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B0" w:rsidRDefault="00BB5DEE" w:rsidP="001E49A7">
      <w:pPr>
        <w:spacing w:before="100" w:beforeAutospacing="1" w:after="100" w:afterAutospacing="1" w:line="240" w:lineRule="auto"/>
        <w:jc w:val="center"/>
        <w:rPr>
          <w:rFonts w:ascii="Times New Roman" w:hAnsi="Times New Roman" w:cs="Times New Roman"/>
          <w:b/>
          <w:color w:val="002060"/>
          <w:sz w:val="24"/>
          <w:szCs w:val="24"/>
        </w:rPr>
      </w:pPr>
      <w:r>
        <w:rPr>
          <w:rFonts w:ascii="Times New Roman" w:hAnsi="Times New Roman" w:cs="Times New Roman"/>
          <w:b/>
          <w:noProof/>
          <w:color w:val="14015B"/>
          <w:sz w:val="40"/>
          <w:szCs w:val="40"/>
          <w:lang w:eastAsia="fr-FR"/>
        </w:rPr>
        <w:drawing>
          <wp:inline distT="0" distB="0" distL="0" distR="0">
            <wp:extent cx="3289300" cy="4575888"/>
            <wp:effectExtent l="19050" t="0" r="6350" b="0"/>
            <wp:docPr id="1" name="Image 7" descr="C:\Users\ALAIN\LACAN séminaires\Ressources\Doc S4\S4 Illustrations\Sainte_Ann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4\S4 Illustrations\Sainte_Anne_cover.jpg"/>
                    <pic:cNvPicPr>
                      <a:picLocks noChangeAspect="1" noChangeArrowheads="1"/>
                    </pic:cNvPicPr>
                  </pic:nvPicPr>
                  <pic:blipFill>
                    <a:blip r:embed="rId9" cstate="print"/>
                    <a:srcRect/>
                    <a:stretch>
                      <a:fillRect/>
                    </a:stretch>
                  </pic:blipFill>
                  <pic:spPr bwMode="auto">
                    <a:xfrm>
                      <a:off x="0" y="0"/>
                      <a:ext cx="3289528" cy="4576206"/>
                    </a:xfrm>
                    <a:prstGeom prst="rect">
                      <a:avLst/>
                    </a:prstGeom>
                    <a:noFill/>
                    <a:ln w="9525">
                      <a:noFill/>
                      <a:miter lim="800000"/>
                      <a:headEnd/>
                      <a:tailEnd/>
                    </a:ln>
                  </pic:spPr>
                </pic:pic>
              </a:graphicData>
            </a:graphic>
          </wp:inline>
        </w:drawing>
      </w:r>
      <w:r w:rsidR="00B833E2" w:rsidRPr="00001D21">
        <w:rPr>
          <w:rFonts w:ascii="Times New Roman" w:hAnsi="Times New Roman" w:cs="Times New Roman"/>
          <w:b/>
          <w:color w:val="002060"/>
          <w:sz w:val="244"/>
          <w:szCs w:val="244"/>
        </w:rPr>
        <w:t>LACAN</w:t>
      </w:r>
    </w:p>
    <w:p w:rsidR="004836B0" w:rsidRDefault="00337A8A" w:rsidP="00337A8A">
      <w:pPr>
        <w:spacing w:before="100" w:beforeAutospacing="1" w:after="100" w:afterAutospacing="1" w:line="240" w:lineRule="auto"/>
        <w:jc w:val="center"/>
        <w:rPr>
          <w:rFonts w:ascii="Times New Roman" w:eastAsia="Times New Roman" w:hAnsi="Times New Roman" w:cs="Times New Roman"/>
          <w:b/>
          <w:color w:val="002060"/>
          <w:sz w:val="56"/>
          <w:szCs w:val="56"/>
          <w:lang w:eastAsia="fr-FR"/>
        </w:rPr>
      </w:pPr>
      <w:r w:rsidRPr="00C44529">
        <w:rPr>
          <w:rFonts w:ascii="Palace Script MT" w:eastAsia="Times New Roman" w:hAnsi="Palace Script MT" w:cs="Times New Roman"/>
          <w:color w:val="C00000"/>
          <w:sz w:val="200"/>
          <w:szCs w:val="200"/>
          <w:lang w:eastAsia="fr-FR"/>
        </w:rPr>
        <w:t>La relation</w:t>
      </w:r>
      <w:r w:rsidR="00C44529">
        <w:rPr>
          <w:rFonts w:ascii="Palace Script MT" w:eastAsia="Times New Roman" w:hAnsi="Palace Script MT" w:cs="Times New Roman"/>
          <w:color w:val="C00000"/>
          <w:sz w:val="200"/>
          <w:szCs w:val="200"/>
          <w:lang w:eastAsia="fr-FR"/>
        </w:rPr>
        <w:t xml:space="preserve"> </w:t>
      </w:r>
      <w:r w:rsidRPr="00C44529">
        <w:rPr>
          <w:rFonts w:ascii="Palace Script MT" w:eastAsia="Times New Roman" w:hAnsi="Palace Script MT" w:cs="Times New Roman"/>
          <w:color w:val="C00000"/>
          <w:sz w:val="200"/>
          <w:szCs w:val="200"/>
          <w:lang w:eastAsia="fr-FR"/>
        </w:rPr>
        <w:t>d 'objet</w:t>
      </w:r>
    </w:p>
    <w:p w:rsidR="00BB5DEE" w:rsidRDefault="00BB5DEE" w:rsidP="00337A8A">
      <w:pPr>
        <w:spacing w:before="100" w:beforeAutospacing="1" w:after="100" w:afterAutospacing="1" w:line="240" w:lineRule="auto"/>
        <w:jc w:val="center"/>
        <w:rPr>
          <w:rFonts w:ascii="Times New Roman" w:eastAsia="Times New Roman" w:hAnsi="Times New Roman" w:cs="Times New Roman"/>
          <w:b/>
          <w:color w:val="002060"/>
          <w:sz w:val="56"/>
          <w:szCs w:val="56"/>
          <w:lang w:eastAsia="fr-FR"/>
        </w:rPr>
      </w:pPr>
    </w:p>
    <w:p w:rsidR="008A25C4" w:rsidRDefault="006B0684" w:rsidP="00337A8A">
      <w:pPr>
        <w:spacing w:before="100" w:beforeAutospacing="1" w:after="100" w:afterAutospacing="1" w:line="240" w:lineRule="auto"/>
        <w:jc w:val="center"/>
        <w:rPr>
          <w:rFonts w:ascii="Times New Roman" w:eastAsia="Times New Roman" w:hAnsi="Times New Roman" w:cs="Times New Roman"/>
          <w:b/>
          <w:color w:val="002060"/>
          <w:sz w:val="56"/>
          <w:szCs w:val="56"/>
          <w:lang w:eastAsia="fr-FR"/>
        </w:rPr>
      </w:pPr>
      <w:r w:rsidRPr="006B0684">
        <w:rPr>
          <w:rFonts w:ascii="Times New Roman" w:eastAsia="Times New Roman" w:hAnsi="Times New Roman" w:cs="Times New Roman"/>
          <w:b/>
          <w:color w:val="002060"/>
          <w:sz w:val="56"/>
          <w:szCs w:val="56"/>
          <w:lang w:eastAsia="fr-FR"/>
        </w:rPr>
        <w:t>1956</w:t>
      </w:r>
      <w:r w:rsidR="008A25C4">
        <w:rPr>
          <w:rFonts w:ascii="Times New Roman" w:eastAsia="Times New Roman" w:hAnsi="Times New Roman" w:cs="Times New Roman"/>
          <w:b/>
          <w:color w:val="002060"/>
          <w:sz w:val="56"/>
          <w:szCs w:val="56"/>
          <w:lang w:eastAsia="fr-FR"/>
        </w:rPr>
        <w:t>–</w:t>
      </w:r>
      <w:r w:rsidRPr="006B0684">
        <w:rPr>
          <w:rFonts w:ascii="Times New Roman" w:eastAsia="Times New Roman" w:hAnsi="Times New Roman" w:cs="Times New Roman"/>
          <w:b/>
          <w:color w:val="002060"/>
          <w:sz w:val="56"/>
          <w:szCs w:val="56"/>
          <w:lang w:eastAsia="fr-FR"/>
        </w:rPr>
        <w:t>57</w:t>
      </w:r>
    </w:p>
    <w:p w:rsidR="00446D4A" w:rsidRDefault="00446D4A" w:rsidP="00B833E2">
      <w:pPr>
        <w:pStyle w:val="Sansinterligne"/>
        <w:rPr>
          <w:rFonts w:ascii="Garamond" w:hAnsi="Garamond"/>
          <w:lang w:eastAsia="fr-FR"/>
        </w:rPr>
      </w:pPr>
    </w:p>
    <w:p w:rsidR="00446D4A" w:rsidRDefault="00446D4A" w:rsidP="00B833E2">
      <w:pPr>
        <w:pStyle w:val="Sansinterligne"/>
        <w:rPr>
          <w:rFonts w:ascii="Garamond" w:hAnsi="Garamond"/>
          <w:lang w:eastAsia="fr-FR"/>
        </w:rPr>
      </w:pPr>
    </w:p>
    <w:p w:rsidR="00446D4A" w:rsidRDefault="00446D4A" w:rsidP="00B833E2">
      <w:pPr>
        <w:pStyle w:val="Sansinterligne"/>
        <w:rPr>
          <w:rFonts w:ascii="Garamond" w:hAnsi="Garamond"/>
          <w:lang w:eastAsia="fr-FR"/>
        </w:rPr>
      </w:pPr>
    </w:p>
    <w:p w:rsidR="00B833E2" w:rsidRPr="00696555" w:rsidRDefault="00B833E2" w:rsidP="00B833E2">
      <w:pPr>
        <w:pStyle w:val="Sansinterligne"/>
        <w:rPr>
          <w:rFonts w:ascii="Garamond" w:hAnsi="Garamond"/>
          <w:lang w:eastAsia="fr-FR"/>
        </w:rPr>
      </w:pPr>
      <w:r w:rsidRPr="00696555">
        <w:rPr>
          <w:rFonts w:ascii="Garamond" w:hAnsi="Garamond"/>
          <w:lang w:eastAsia="fr-FR"/>
        </w:rPr>
        <w:t>Ta</w:t>
      </w:r>
      <w:bookmarkStart w:id="0" w:name="Table"/>
      <w:bookmarkEnd w:id="0"/>
      <w:r w:rsidRPr="00696555">
        <w:rPr>
          <w:rFonts w:ascii="Garamond" w:hAnsi="Garamond"/>
          <w:lang w:eastAsia="fr-FR"/>
        </w:rPr>
        <w:t xml:space="preserve">ble des séances </w:t>
      </w:r>
    </w:p>
    <w:p w:rsidR="00CC4208" w:rsidRDefault="00CC4208" w:rsidP="00B833E2">
      <w:pPr>
        <w:pStyle w:val="Sansinterligne"/>
        <w:rPr>
          <w:rFonts w:ascii="Garamond" w:hAnsi="Garamond"/>
          <w:lang w:eastAsia="fr-FR"/>
        </w:rPr>
        <w:sectPr w:rsidR="00CC4208" w:rsidSect="0063617E">
          <w:footerReference w:type="default" r:id="rId10"/>
          <w:type w:val="continuous"/>
          <w:pgSz w:w="11906" w:h="16838"/>
          <w:pgMar w:top="1417" w:right="1417" w:bottom="1417" w:left="1417" w:header="708" w:footer="708" w:gutter="0"/>
          <w:cols w:space="708"/>
          <w:docGrid w:linePitch="360"/>
        </w:sectPr>
      </w:pPr>
    </w:p>
    <w:p w:rsidR="00CC4208" w:rsidRDefault="00CC4208" w:rsidP="00B833E2">
      <w:pPr>
        <w:pStyle w:val="Sansinterligne"/>
        <w:rPr>
          <w:rFonts w:ascii="Garamond" w:hAnsi="Garamond"/>
          <w:lang w:eastAsia="fr-FR"/>
        </w:rPr>
      </w:pPr>
    </w:p>
    <w:p w:rsidR="00CC4208" w:rsidRDefault="00CC4208" w:rsidP="00B833E2">
      <w:pPr>
        <w:pStyle w:val="Sansinterligne"/>
        <w:rPr>
          <w:rFonts w:ascii="Garamond" w:hAnsi="Garamond"/>
          <w:lang w:eastAsia="fr-FR"/>
        </w:rPr>
      </w:pPr>
    </w:p>
    <w:p w:rsidR="0063617E" w:rsidRDefault="0063617E" w:rsidP="00B833E2">
      <w:pPr>
        <w:pStyle w:val="Sansinterligne"/>
        <w:rPr>
          <w:rFonts w:ascii="Garamond" w:hAnsi="Garamond"/>
          <w:lang w:eastAsia="fr-FR"/>
        </w:rPr>
        <w:sectPr w:rsidR="0063617E" w:rsidSect="0063617E">
          <w:type w:val="continuous"/>
          <w:pgSz w:w="11906" w:h="16838"/>
          <w:pgMar w:top="1417" w:right="1417" w:bottom="1417" w:left="1417" w:header="708" w:footer="708" w:gutter="0"/>
          <w:cols w:space="708"/>
          <w:docGrid w:linePitch="360"/>
        </w:sectPr>
      </w:pPr>
    </w:p>
    <w:p w:rsidR="00B833E2" w:rsidRPr="00696555" w:rsidRDefault="00B833E2" w:rsidP="00B833E2">
      <w:pPr>
        <w:pStyle w:val="Sansinterligne"/>
        <w:rPr>
          <w:rFonts w:ascii="Garamond" w:hAnsi="Garamond"/>
          <w:lang w:eastAsia="fr-FR"/>
        </w:rPr>
      </w:pPr>
      <w:r w:rsidRPr="00696555">
        <w:rPr>
          <w:rFonts w:ascii="Garamond" w:hAnsi="Garamond"/>
          <w:lang w:eastAsia="fr-FR"/>
        </w:rPr>
        <w:lastRenderedPageBreak/>
        <w:t xml:space="preserve"> Leçon 1      </w:t>
      </w:r>
      <w:hyperlink w:anchor="Nov21" w:history="1">
        <w:r w:rsidRPr="00696555">
          <w:rPr>
            <w:rStyle w:val="Lienhypertexte"/>
            <w:rFonts w:ascii="Garamond" w:hAnsi="Garamond"/>
            <w:lang w:eastAsia="fr-FR"/>
          </w:rPr>
          <w:t>21 novembre</w:t>
        </w:r>
      </w:hyperlink>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1956         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2      </w:t>
      </w:r>
      <w:hyperlink w:anchor="Nov28" w:history="1">
        <w:r w:rsidRPr="00696555">
          <w:rPr>
            <w:rStyle w:val="Lienhypertexte"/>
            <w:rFonts w:ascii="Garamond" w:hAnsi="Garamond"/>
            <w:lang w:eastAsia="fr-FR"/>
          </w:rPr>
          <w:t>28 novembre</w:t>
        </w:r>
      </w:hyperlink>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1956           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3      </w:t>
      </w:r>
      <w:hyperlink w:anchor="Dec05" w:history="1">
        <w:r w:rsidR="00444633" w:rsidRPr="00696555">
          <w:rPr>
            <w:rStyle w:val="Lienhypertexte"/>
            <w:rFonts w:ascii="Garamond" w:hAnsi="Garamond"/>
            <w:lang w:eastAsia="fr-FR"/>
          </w:rPr>
          <w:t>0</w:t>
        </w:r>
        <w:r w:rsidRPr="00696555">
          <w:rPr>
            <w:rStyle w:val="Lienhypertexte"/>
            <w:rFonts w:ascii="Garamond" w:hAnsi="Garamond"/>
            <w:lang w:eastAsia="fr-FR"/>
          </w:rPr>
          <w:t>5 décembre</w:t>
        </w:r>
      </w:hyperlink>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1956              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4      </w:t>
      </w:r>
      <w:hyperlink w:anchor="Dec12" w:history="1">
        <w:r w:rsidRPr="00696555">
          <w:rPr>
            <w:rStyle w:val="Lienhypertexte"/>
            <w:rFonts w:ascii="Garamond" w:hAnsi="Garamond"/>
            <w:lang w:eastAsia="fr-FR"/>
          </w:rPr>
          <w:t>12 décembre</w:t>
        </w:r>
      </w:hyperlink>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1956           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5      </w:t>
      </w:r>
      <w:hyperlink w:anchor="Dec19" w:history="1">
        <w:r w:rsidRPr="00696555">
          <w:rPr>
            <w:rStyle w:val="Lienhypertexte"/>
            <w:rFonts w:ascii="Garamond" w:hAnsi="Garamond"/>
            <w:lang w:eastAsia="fr-FR"/>
          </w:rPr>
          <w:t>19 décembre</w:t>
        </w:r>
      </w:hyperlink>
      <w:r w:rsidR="00B361ED">
        <w:t xml:space="preserve"> </w:t>
      </w:r>
      <w:r w:rsidRPr="00696555">
        <w:rPr>
          <w:rFonts w:ascii="Garamond" w:hAnsi="Garamond"/>
          <w:lang w:eastAsia="fr-FR"/>
        </w:rPr>
        <w:t xml:space="preserve"> 1956            </w:t>
      </w:r>
    </w:p>
    <w:p w:rsidR="00B833E2" w:rsidRPr="00696555" w:rsidRDefault="00B833E2" w:rsidP="00B833E2">
      <w:pPr>
        <w:pStyle w:val="Sansinterligne"/>
        <w:rPr>
          <w:rFonts w:ascii="Garamond" w:hAnsi="Garamond"/>
          <w:lang w:eastAsia="fr-FR"/>
        </w:rPr>
      </w:pP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6      </w:t>
      </w:r>
      <w:hyperlink w:anchor="Janvier09" w:history="1">
        <w:r w:rsidR="00444633" w:rsidRPr="00696555">
          <w:rPr>
            <w:rStyle w:val="Lienhypertexte"/>
            <w:rFonts w:ascii="Garamond" w:hAnsi="Garamond"/>
            <w:lang w:eastAsia="fr-FR"/>
          </w:rPr>
          <w:t>0</w:t>
        </w:r>
        <w:r w:rsidRPr="00696555">
          <w:rPr>
            <w:rStyle w:val="Lienhypertexte"/>
            <w:rFonts w:ascii="Garamond" w:hAnsi="Garamond"/>
            <w:lang w:eastAsia="fr-FR"/>
          </w:rPr>
          <w:t>9 janvier</w:t>
        </w:r>
      </w:hyperlink>
      <w:r w:rsidRPr="00696555">
        <w:rPr>
          <w:rFonts w:ascii="Garamond" w:hAnsi="Garamond"/>
          <w:lang w:eastAsia="fr-FR"/>
        </w:rPr>
        <w:t xml:space="preserve"> </w:t>
      </w:r>
      <w:r w:rsidR="00444633" w:rsidRPr="00696555">
        <w:rPr>
          <w:rFonts w:ascii="Garamond" w:hAnsi="Garamond"/>
          <w:lang w:eastAsia="fr-FR"/>
        </w:rPr>
        <w:t xml:space="preserve"> </w:t>
      </w:r>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7      </w:t>
      </w:r>
      <w:hyperlink w:anchor="Janvier16" w:history="1">
        <w:r w:rsidRPr="00696555">
          <w:rPr>
            <w:rStyle w:val="Lienhypertexte"/>
            <w:rFonts w:ascii="Garamond" w:hAnsi="Garamond"/>
            <w:lang w:eastAsia="fr-FR"/>
          </w:rPr>
          <w:t>16 janvier</w:t>
        </w:r>
      </w:hyperlink>
      <w:r w:rsidRPr="00696555">
        <w:rPr>
          <w:rFonts w:ascii="Garamond" w:hAnsi="Garamond"/>
          <w:lang w:eastAsia="fr-FR"/>
        </w:rPr>
        <w:t xml:space="preserve"> </w:t>
      </w:r>
      <w:r w:rsidR="00444633" w:rsidRPr="00696555">
        <w:rPr>
          <w:rFonts w:ascii="Garamond" w:hAnsi="Garamond"/>
          <w:lang w:eastAsia="fr-FR"/>
        </w:rPr>
        <w:t xml:space="preserve"> </w:t>
      </w:r>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8      </w:t>
      </w:r>
      <w:hyperlink w:anchor="Janvier23" w:history="1">
        <w:r w:rsidRPr="00696555">
          <w:rPr>
            <w:rStyle w:val="Lienhypertexte"/>
            <w:rFonts w:ascii="Garamond" w:hAnsi="Garamond"/>
            <w:lang w:eastAsia="fr-FR"/>
          </w:rPr>
          <w:t>23 janvier</w:t>
        </w:r>
      </w:hyperlink>
      <w:r w:rsidRPr="00696555">
        <w:rPr>
          <w:rFonts w:ascii="Garamond" w:hAnsi="Garamond"/>
          <w:lang w:eastAsia="fr-FR"/>
        </w:rPr>
        <w:t xml:space="preserve">  </w:t>
      </w:r>
      <w:r w:rsidR="00B361ED">
        <w:rPr>
          <w:rFonts w:ascii="Garamond" w:hAnsi="Garamond"/>
          <w:lang w:eastAsia="fr-FR"/>
        </w:rPr>
        <w:t xml:space="preserve">    </w:t>
      </w:r>
      <w:r w:rsidR="00444633" w:rsidRPr="00696555">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9      </w:t>
      </w:r>
      <w:hyperlink w:anchor="Janvier30" w:history="1">
        <w:r w:rsidRPr="00696555">
          <w:rPr>
            <w:rStyle w:val="Lienhypertexte"/>
            <w:rFonts w:ascii="Garamond" w:hAnsi="Garamond"/>
            <w:lang w:eastAsia="fr-FR"/>
          </w:rPr>
          <w:t>30 janvier</w:t>
        </w:r>
      </w:hyperlink>
      <w:r w:rsidRPr="00696555">
        <w:rPr>
          <w:rFonts w:ascii="Garamond" w:hAnsi="Garamond"/>
          <w:lang w:eastAsia="fr-FR"/>
        </w:rPr>
        <w:t xml:space="preserve">  </w:t>
      </w:r>
      <w:r w:rsidR="00444633"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10     </w:t>
      </w:r>
      <w:hyperlink w:anchor="Fev06" w:history="1">
        <w:r w:rsidR="00696555" w:rsidRPr="00696555">
          <w:rPr>
            <w:rStyle w:val="Lienhypertexte"/>
            <w:rFonts w:ascii="Garamond" w:hAnsi="Garamond"/>
            <w:lang w:eastAsia="fr-FR"/>
          </w:rPr>
          <w:t>0</w:t>
        </w:r>
        <w:r w:rsidRPr="00696555">
          <w:rPr>
            <w:rStyle w:val="Lienhypertexte"/>
            <w:rFonts w:ascii="Garamond" w:hAnsi="Garamond"/>
            <w:lang w:eastAsia="fr-FR"/>
          </w:rPr>
          <w:t>6 février</w:t>
        </w:r>
      </w:hyperlink>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 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11     </w:t>
      </w:r>
      <w:hyperlink w:anchor="Fev27" w:history="1">
        <w:r w:rsidRPr="00696555">
          <w:rPr>
            <w:rStyle w:val="Lienhypertexte"/>
            <w:rFonts w:ascii="Garamond" w:hAnsi="Garamond"/>
            <w:lang w:eastAsia="fr-FR"/>
          </w:rPr>
          <w:t>27 février</w:t>
        </w:r>
      </w:hyperlink>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1957                           </w:t>
      </w:r>
    </w:p>
    <w:p w:rsidR="00B833E2" w:rsidRPr="00696555" w:rsidRDefault="00B833E2" w:rsidP="00B833E2">
      <w:pPr>
        <w:pStyle w:val="Sansinterligne"/>
        <w:rPr>
          <w:rFonts w:ascii="Garamond" w:hAnsi="Garamond"/>
          <w:lang w:eastAsia="fr-FR"/>
        </w:rPr>
      </w:pPr>
    </w:p>
    <w:p w:rsidR="00B833E2" w:rsidRPr="00696555" w:rsidRDefault="00B833E2" w:rsidP="00B833E2">
      <w:pPr>
        <w:pStyle w:val="Sansinterligne"/>
        <w:rPr>
          <w:rFonts w:ascii="Garamond" w:hAnsi="Garamond"/>
          <w:lang w:eastAsia="fr-FR"/>
        </w:rPr>
      </w:pPr>
    </w:p>
    <w:p w:rsidR="00B833E2" w:rsidRPr="00696555" w:rsidRDefault="00B833E2" w:rsidP="00B833E2">
      <w:pPr>
        <w:pStyle w:val="Sansinterligne"/>
        <w:rPr>
          <w:rFonts w:ascii="Garamond" w:hAnsi="Garamond"/>
          <w:lang w:eastAsia="fr-FR"/>
        </w:rPr>
      </w:pPr>
    </w:p>
    <w:p w:rsidR="00DA48AA" w:rsidRDefault="00DA48AA" w:rsidP="00B833E2">
      <w:pPr>
        <w:pStyle w:val="Sansinterligne"/>
        <w:rPr>
          <w:bCs/>
        </w:rPr>
      </w:pPr>
    </w:p>
    <w:p w:rsidR="00DA48AA" w:rsidRDefault="00DA48AA" w:rsidP="00B833E2">
      <w:pPr>
        <w:pStyle w:val="Sansinterligne"/>
        <w:rPr>
          <w:bCs/>
        </w:rPr>
      </w:pP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12      </w:t>
      </w:r>
      <w:hyperlink w:anchor="Mars06" w:history="1">
        <w:r w:rsidR="00696555" w:rsidRPr="00696555">
          <w:rPr>
            <w:rStyle w:val="Lienhypertexte"/>
            <w:rFonts w:ascii="Garamond" w:hAnsi="Garamond"/>
            <w:lang w:eastAsia="fr-FR"/>
          </w:rPr>
          <w:t>0</w:t>
        </w:r>
        <w:r w:rsidRPr="00696555">
          <w:rPr>
            <w:rStyle w:val="Lienhypertexte"/>
            <w:rFonts w:ascii="Garamond" w:hAnsi="Garamond"/>
            <w:lang w:eastAsia="fr-FR"/>
          </w:rPr>
          <w:t>6 mars</w:t>
        </w:r>
      </w:hyperlink>
      <w:r w:rsidRPr="00696555">
        <w:rPr>
          <w:rFonts w:ascii="Garamond" w:hAnsi="Garamond"/>
          <w:lang w:eastAsia="fr-FR"/>
        </w:rPr>
        <w:t xml:space="preserve"> </w:t>
      </w:r>
      <w:r w:rsidR="00EE26EF">
        <w:rPr>
          <w:rFonts w:ascii="Garamond" w:hAnsi="Garamond"/>
          <w:lang w:eastAsia="fr-FR"/>
        </w:rPr>
        <w:t xml:space="preserve"> </w:t>
      </w:r>
      <w:r w:rsidRPr="00696555">
        <w:rPr>
          <w:rFonts w:ascii="Garamond" w:hAnsi="Garamond"/>
          <w:lang w:eastAsia="fr-FR"/>
        </w:rPr>
        <w:t xml:space="preserve">   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13      </w:t>
      </w:r>
      <w:hyperlink w:anchor="Mars13" w:history="1">
        <w:r w:rsidRPr="00696555">
          <w:rPr>
            <w:rStyle w:val="Lienhypertexte"/>
            <w:rFonts w:ascii="Garamond" w:hAnsi="Garamond"/>
            <w:lang w:eastAsia="fr-FR"/>
          </w:rPr>
          <w:t>13 mars</w:t>
        </w:r>
      </w:hyperlink>
      <w:r w:rsidRPr="00696555">
        <w:rPr>
          <w:rFonts w:ascii="Garamond" w:hAnsi="Garamond"/>
          <w:lang w:eastAsia="fr-FR"/>
        </w:rPr>
        <w:t xml:space="preserve"> </w:t>
      </w:r>
      <w:r w:rsidR="00B361ED">
        <w:rPr>
          <w:rFonts w:ascii="Garamond" w:hAnsi="Garamond"/>
          <w:lang w:eastAsia="fr-FR"/>
        </w:rPr>
        <w:t xml:space="preserve"> </w:t>
      </w:r>
      <w:r w:rsidR="00EE26EF">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 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14      </w:t>
      </w:r>
      <w:hyperlink w:anchor="Mars20" w:history="1">
        <w:r w:rsidRPr="0054220E">
          <w:rPr>
            <w:rStyle w:val="Lienhypertexte"/>
            <w:rFonts w:ascii="Garamond" w:hAnsi="Garamond"/>
            <w:lang w:eastAsia="fr-FR"/>
          </w:rPr>
          <w:t>20 mars</w:t>
        </w:r>
      </w:hyperlink>
      <w:r w:rsidRPr="00696555">
        <w:rPr>
          <w:rFonts w:ascii="Garamond" w:hAnsi="Garamond"/>
          <w:lang w:eastAsia="fr-FR"/>
        </w:rPr>
        <w:t xml:space="preserve">  </w:t>
      </w:r>
      <w:r w:rsidR="00B361ED">
        <w:rPr>
          <w:rFonts w:ascii="Garamond" w:hAnsi="Garamond"/>
          <w:lang w:eastAsia="fr-FR"/>
        </w:rPr>
        <w:t xml:space="preserve"> </w:t>
      </w:r>
      <w:r w:rsidR="00EE26EF">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15      </w:t>
      </w:r>
      <w:hyperlink w:anchor="Mars27" w:history="1">
        <w:r w:rsidRPr="004A2F57">
          <w:rPr>
            <w:rStyle w:val="Lienhypertexte"/>
            <w:rFonts w:ascii="Garamond" w:hAnsi="Garamond"/>
            <w:lang w:eastAsia="fr-FR"/>
          </w:rPr>
          <w:t>27 mars</w:t>
        </w:r>
      </w:hyperlink>
      <w:r w:rsidRPr="00696555">
        <w:rPr>
          <w:rFonts w:ascii="Garamond" w:hAnsi="Garamond"/>
          <w:lang w:eastAsia="fr-FR"/>
        </w:rPr>
        <w:t xml:space="preserve">  </w:t>
      </w:r>
      <w:r w:rsidR="00B361ED">
        <w:rPr>
          <w:rFonts w:ascii="Garamond" w:hAnsi="Garamond"/>
          <w:lang w:eastAsia="fr-FR"/>
        </w:rPr>
        <w:t xml:space="preserve">  </w:t>
      </w:r>
      <w:r w:rsidR="00EE26EF">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16      </w:t>
      </w:r>
      <w:hyperlink w:anchor="Avril03" w:history="1">
        <w:r w:rsidR="004A2F57" w:rsidRPr="004A2F57">
          <w:rPr>
            <w:rStyle w:val="Lienhypertexte"/>
            <w:rFonts w:ascii="Garamond" w:hAnsi="Garamond"/>
            <w:lang w:eastAsia="fr-FR"/>
          </w:rPr>
          <w:t>0</w:t>
        </w:r>
        <w:r w:rsidRPr="004A2F57">
          <w:rPr>
            <w:rStyle w:val="Lienhypertexte"/>
            <w:rFonts w:ascii="Garamond" w:hAnsi="Garamond"/>
            <w:lang w:eastAsia="fr-FR"/>
          </w:rPr>
          <w:t>3 avril</w:t>
        </w:r>
      </w:hyperlink>
      <w:r w:rsidRPr="00696555">
        <w:rPr>
          <w:rFonts w:ascii="Garamond" w:hAnsi="Garamond"/>
          <w:lang w:eastAsia="fr-FR"/>
        </w:rPr>
        <w:t xml:space="preserve">     </w:t>
      </w:r>
      <w:r w:rsidR="00EE26EF">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17      </w:t>
      </w:r>
      <w:hyperlink w:anchor="Avril10" w:history="1">
        <w:r w:rsidRPr="004A2F57">
          <w:rPr>
            <w:rStyle w:val="Lienhypertexte"/>
            <w:rFonts w:ascii="Garamond" w:hAnsi="Garamond"/>
            <w:lang w:eastAsia="fr-FR"/>
          </w:rPr>
          <w:t>10 avril</w:t>
        </w:r>
      </w:hyperlink>
      <w:r w:rsidRPr="00696555">
        <w:rPr>
          <w:rFonts w:ascii="Garamond" w:hAnsi="Garamond"/>
          <w:lang w:eastAsia="fr-FR"/>
        </w:rPr>
        <w:t xml:space="preserve">   </w:t>
      </w:r>
      <w:r w:rsidR="00B361ED">
        <w:rPr>
          <w:rFonts w:ascii="Garamond" w:hAnsi="Garamond"/>
          <w:lang w:eastAsia="fr-FR"/>
        </w:rPr>
        <w:t xml:space="preserve"> </w:t>
      </w:r>
      <w:r w:rsidR="00EE26EF">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18      </w:t>
      </w:r>
      <w:hyperlink w:anchor="Mai08" w:history="1">
        <w:r w:rsidR="004A2F57" w:rsidRPr="004A2F57">
          <w:rPr>
            <w:rStyle w:val="Lienhypertexte"/>
            <w:rFonts w:ascii="Garamond" w:hAnsi="Garamond"/>
            <w:lang w:eastAsia="fr-FR"/>
          </w:rPr>
          <w:t>0</w:t>
        </w:r>
        <w:r w:rsidRPr="004A2F57">
          <w:rPr>
            <w:rStyle w:val="Lienhypertexte"/>
            <w:rFonts w:ascii="Garamond" w:hAnsi="Garamond"/>
            <w:lang w:eastAsia="fr-FR"/>
          </w:rPr>
          <w:t>8 mai</w:t>
        </w:r>
      </w:hyperlink>
      <w:r w:rsidRPr="00696555">
        <w:rPr>
          <w:rFonts w:ascii="Garamond" w:hAnsi="Garamond"/>
          <w:lang w:eastAsia="fr-FR"/>
        </w:rPr>
        <w:t xml:space="preserve">      </w:t>
      </w:r>
      <w:r w:rsidR="00EE26EF">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19    </w:t>
      </w:r>
      <w:r w:rsidR="00EE26EF">
        <w:rPr>
          <w:rFonts w:ascii="Garamond" w:hAnsi="Garamond"/>
          <w:lang w:eastAsia="fr-FR"/>
        </w:rPr>
        <w:t xml:space="preserve"> </w:t>
      </w:r>
      <w:r w:rsidRPr="00696555">
        <w:rPr>
          <w:rFonts w:ascii="Garamond" w:hAnsi="Garamond"/>
          <w:lang w:eastAsia="fr-FR"/>
        </w:rPr>
        <w:t xml:space="preserve"> </w:t>
      </w:r>
      <w:hyperlink w:anchor="Mai15" w:history="1">
        <w:r w:rsidRPr="004A2F57">
          <w:rPr>
            <w:rStyle w:val="Lienhypertexte"/>
            <w:rFonts w:ascii="Garamond" w:hAnsi="Garamond"/>
            <w:lang w:eastAsia="fr-FR"/>
          </w:rPr>
          <w:t>15 mai</w:t>
        </w:r>
      </w:hyperlink>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20      </w:t>
      </w:r>
      <w:hyperlink w:anchor="Mai22" w:history="1">
        <w:r w:rsidRPr="000B7D48">
          <w:rPr>
            <w:rStyle w:val="Lienhypertexte"/>
            <w:rFonts w:ascii="Garamond" w:hAnsi="Garamond"/>
            <w:lang w:eastAsia="fr-FR"/>
          </w:rPr>
          <w:t>22 mai</w:t>
        </w:r>
      </w:hyperlink>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1957                    </w:t>
      </w:r>
    </w:p>
    <w:p w:rsidR="00B833E2" w:rsidRPr="00696555" w:rsidRDefault="00B833E2" w:rsidP="00B833E2">
      <w:pPr>
        <w:pStyle w:val="Sansinterligne"/>
        <w:rPr>
          <w:rFonts w:ascii="Garamond" w:hAnsi="Garamond"/>
          <w:lang w:eastAsia="fr-FR"/>
        </w:rPr>
      </w:pP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21      </w:t>
      </w:r>
      <w:hyperlink w:anchor="Juin05" w:history="1">
        <w:r w:rsidR="000B7D48" w:rsidRPr="000B7D48">
          <w:rPr>
            <w:rStyle w:val="Lienhypertexte"/>
            <w:rFonts w:ascii="Garamond" w:hAnsi="Garamond"/>
            <w:lang w:eastAsia="fr-FR"/>
          </w:rPr>
          <w:t>0</w:t>
        </w:r>
        <w:r w:rsidRPr="000B7D48">
          <w:rPr>
            <w:rStyle w:val="Lienhypertexte"/>
            <w:rFonts w:ascii="Garamond" w:hAnsi="Garamond"/>
            <w:lang w:eastAsia="fr-FR"/>
          </w:rPr>
          <w:t>5 juin</w:t>
        </w:r>
      </w:hyperlink>
      <w:r w:rsidRPr="00696555">
        <w:rPr>
          <w:rFonts w:ascii="Garamond" w:hAnsi="Garamond"/>
          <w:lang w:eastAsia="fr-FR"/>
        </w:rPr>
        <w:t xml:space="preserve">       1957                      </w:t>
      </w:r>
    </w:p>
    <w:p w:rsidR="00B833E2" w:rsidRPr="00696555" w:rsidRDefault="00B833E2" w:rsidP="00B833E2">
      <w:pPr>
        <w:pStyle w:val="Sansinterligne"/>
        <w:rPr>
          <w:rFonts w:ascii="Garamond" w:hAnsi="Garamond"/>
          <w:lang w:eastAsia="fr-FR"/>
        </w:rPr>
      </w:pPr>
      <w:r w:rsidRPr="00696555">
        <w:rPr>
          <w:rFonts w:ascii="Garamond" w:hAnsi="Garamond"/>
          <w:lang w:eastAsia="fr-FR"/>
        </w:rPr>
        <w:t xml:space="preserve"> Leçon 22      </w:t>
      </w:r>
      <w:hyperlink w:anchor="Juin19" w:history="1">
        <w:r w:rsidRPr="000B7D48">
          <w:rPr>
            <w:rStyle w:val="Lienhypertexte"/>
            <w:rFonts w:ascii="Garamond" w:hAnsi="Garamond"/>
            <w:lang w:eastAsia="fr-FR"/>
          </w:rPr>
          <w:t>19 juin</w:t>
        </w:r>
      </w:hyperlink>
      <w:r w:rsidRPr="00696555">
        <w:rPr>
          <w:rFonts w:ascii="Garamond" w:hAnsi="Garamond"/>
          <w:lang w:eastAsia="fr-FR"/>
        </w:rPr>
        <w:t xml:space="preserve">     </w:t>
      </w:r>
      <w:r w:rsidR="00B361ED">
        <w:rPr>
          <w:rFonts w:ascii="Garamond" w:hAnsi="Garamond"/>
          <w:lang w:eastAsia="fr-FR"/>
        </w:rPr>
        <w:t xml:space="preserve">  </w:t>
      </w:r>
      <w:r w:rsidRPr="00696555">
        <w:rPr>
          <w:rFonts w:ascii="Garamond" w:hAnsi="Garamond"/>
          <w:lang w:eastAsia="fr-FR"/>
        </w:rPr>
        <w:t xml:space="preserve">1957                    </w:t>
      </w:r>
    </w:p>
    <w:p w:rsidR="00B833E2" w:rsidRPr="00C16C85" w:rsidRDefault="00B833E2" w:rsidP="00B833E2">
      <w:pPr>
        <w:pStyle w:val="Sansinterligne"/>
        <w:rPr>
          <w:rFonts w:ascii="Garamond" w:hAnsi="Garamond"/>
          <w:lang w:val="de-DE" w:eastAsia="fr-FR"/>
        </w:rPr>
      </w:pPr>
      <w:r w:rsidRPr="00696555">
        <w:rPr>
          <w:rFonts w:ascii="Garamond" w:hAnsi="Garamond"/>
          <w:lang w:eastAsia="fr-FR"/>
        </w:rPr>
        <w:t xml:space="preserve"> </w:t>
      </w:r>
      <w:r w:rsidRPr="00C16C85">
        <w:rPr>
          <w:rFonts w:ascii="Garamond" w:hAnsi="Garamond"/>
          <w:lang w:val="de-DE" w:eastAsia="fr-FR"/>
        </w:rPr>
        <w:t xml:space="preserve">Leçon 23      </w:t>
      </w:r>
      <w:hyperlink w:anchor="Juin26" w:history="1">
        <w:r w:rsidRPr="00C16C85">
          <w:rPr>
            <w:rStyle w:val="Lienhypertexte"/>
            <w:rFonts w:ascii="Garamond" w:hAnsi="Garamond"/>
            <w:lang w:val="de-DE" w:eastAsia="fr-FR"/>
          </w:rPr>
          <w:t>26 juin</w:t>
        </w:r>
      </w:hyperlink>
      <w:r w:rsidRPr="00C16C85">
        <w:rPr>
          <w:rFonts w:ascii="Garamond" w:hAnsi="Garamond"/>
          <w:lang w:val="de-DE" w:eastAsia="fr-FR"/>
        </w:rPr>
        <w:t xml:space="preserve">     </w:t>
      </w:r>
      <w:r w:rsidR="00B361ED" w:rsidRPr="00C16C85">
        <w:rPr>
          <w:rFonts w:ascii="Garamond" w:hAnsi="Garamond"/>
          <w:lang w:val="de-DE" w:eastAsia="fr-FR"/>
        </w:rPr>
        <w:t xml:space="preserve">  </w:t>
      </w:r>
      <w:r w:rsidRPr="00C16C85">
        <w:rPr>
          <w:rFonts w:ascii="Garamond" w:hAnsi="Garamond"/>
          <w:lang w:val="de-DE" w:eastAsia="fr-FR"/>
        </w:rPr>
        <w:t xml:space="preserve">1957                    </w:t>
      </w:r>
    </w:p>
    <w:p w:rsidR="00B833E2" w:rsidRPr="00C16C85" w:rsidRDefault="00B833E2" w:rsidP="00B833E2">
      <w:pPr>
        <w:pStyle w:val="Sansinterligne"/>
        <w:rPr>
          <w:rFonts w:ascii="Garamond" w:hAnsi="Garamond"/>
          <w:lang w:val="de-DE" w:eastAsia="fr-FR"/>
        </w:rPr>
      </w:pPr>
      <w:r w:rsidRPr="00C16C85">
        <w:rPr>
          <w:rFonts w:ascii="Garamond" w:hAnsi="Garamond"/>
          <w:lang w:val="de-DE" w:eastAsia="fr-FR"/>
        </w:rPr>
        <w:t xml:space="preserve"> </w:t>
      </w:r>
    </w:p>
    <w:p w:rsidR="00CC4208" w:rsidRPr="00C16C85" w:rsidRDefault="00B361ED" w:rsidP="00B833E2">
      <w:pPr>
        <w:pStyle w:val="Sansinterligne"/>
        <w:rPr>
          <w:lang w:val="de-DE" w:eastAsia="fr-FR"/>
        </w:rPr>
      </w:pPr>
      <w:r w:rsidRPr="00C16C85">
        <w:rPr>
          <w:rFonts w:ascii="Garamond" w:hAnsi="Garamond"/>
          <w:lang w:val="de-DE" w:eastAsia="fr-FR"/>
        </w:rPr>
        <w:t xml:space="preserve"> </w:t>
      </w:r>
      <w:r w:rsidR="00B833E2" w:rsidRPr="00C16C85">
        <w:rPr>
          <w:rFonts w:ascii="Garamond" w:hAnsi="Garamond"/>
          <w:lang w:val="de-DE" w:eastAsia="fr-FR"/>
        </w:rPr>
        <w:t xml:space="preserve">Leçon 24  </w:t>
      </w:r>
      <w:r w:rsidRPr="00C16C85">
        <w:rPr>
          <w:rFonts w:ascii="Garamond" w:hAnsi="Garamond"/>
          <w:lang w:val="de-DE" w:eastAsia="fr-FR"/>
        </w:rPr>
        <w:t xml:space="preserve"> </w:t>
      </w:r>
      <w:r w:rsidR="00B833E2" w:rsidRPr="00C16C85">
        <w:rPr>
          <w:rFonts w:ascii="Garamond" w:hAnsi="Garamond"/>
          <w:lang w:val="de-DE" w:eastAsia="fr-FR"/>
        </w:rPr>
        <w:t xml:space="preserve">  </w:t>
      </w:r>
      <w:hyperlink w:anchor="Juillet03" w:history="1">
        <w:r w:rsidR="000B7D48" w:rsidRPr="00C16C85">
          <w:rPr>
            <w:rStyle w:val="Lienhypertexte"/>
            <w:rFonts w:ascii="Garamond" w:hAnsi="Garamond"/>
            <w:lang w:val="de-DE" w:eastAsia="fr-FR"/>
          </w:rPr>
          <w:t>0</w:t>
        </w:r>
        <w:r w:rsidR="00B833E2" w:rsidRPr="00C16C85">
          <w:rPr>
            <w:rStyle w:val="Lienhypertexte"/>
            <w:rFonts w:ascii="Garamond" w:hAnsi="Garamond"/>
            <w:lang w:val="de-DE" w:eastAsia="fr-FR"/>
          </w:rPr>
          <w:t>3 juillet</w:t>
        </w:r>
      </w:hyperlink>
      <w:r w:rsidR="00B833E2" w:rsidRPr="00C16C85">
        <w:rPr>
          <w:rFonts w:ascii="Garamond" w:hAnsi="Garamond"/>
          <w:lang w:val="de-DE" w:eastAsia="fr-FR"/>
        </w:rPr>
        <w:t xml:space="preserve"> </w:t>
      </w:r>
      <w:r w:rsidRPr="00C16C85">
        <w:rPr>
          <w:rFonts w:ascii="Garamond" w:hAnsi="Garamond"/>
          <w:lang w:val="de-DE" w:eastAsia="fr-FR"/>
        </w:rPr>
        <w:t xml:space="preserve">  </w:t>
      </w:r>
      <w:r w:rsidR="00EE26EF" w:rsidRPr="00C16C85">
        <w:rPr>
          <w:rFonts w:ascii="Garamond" w:hAnsi="Garamond"/>
          <w:lang w:val="de-DE" w:eastAsia="fr-FR"/>
        </w:rPr>
        <w:t xml:space="preserve"> </w:t>
      </w:r>
      <w:r w:rsidRPr="00C16C85">
        <w:rPr>
          <w:rFonts w:ascii="Garamond" w:hAnsi="Garamond"/>
          <w:lang w:val="de-DE" w:eastAsia="fr-FR"/>
        </w:rPr>
        <w:t xml:space="preserve"> </w:t>
      </w:r>
      <w:r w:rsidR="00B833E2" w:rsidRPr="00C16C85">
        <w:rPr>
          <w:rFonts w:ascii="Garamond" w:hAnsi="Garamond"/>
          <w:lang w:val="de-DE" w:eastAsia="fr-FR"/>
        </w:rPr>
        <w:t>1957</w:t>
      </w:r>
      <w:r w:rsidR="00150A0E" w:rsidRPr="00C16C85">
        <w:rPr>
          <w:lang w:val="de-DE" w:eastAsia="fr-FR"/>
        </w:rPr>
        <w:t xml:space="preserve"> </w:t>
      </w:r>
    </w:p>
    <w:p w:rsidR="0063617E" w:rsidRPr="00C16C85" w:rsidRDefault="0063617E" w:rsidP="00B833E2">
      <w:pPr>
        <w:pStyle w:val="Sansinterligne"/>
        <w:rPr>
          <w:lang w:val="de-DE" w:eastAsia="fr-FR"/>
        </w:rPr>
        <w:sectPr w:rsidR="0063617E" w:rsidRPr="00C16C85" w:rsidSect="0063617E">
          <w:type w:val="continuous"/>
          <w:pgSz w:w="11906" w:h="16838"/>
          <w:pgMar w:top="1417" w:right="1417" w:bottom="1417" w:left="1417" w:header="708" w:footer="708" w:gutter="0"/>
          <w:cols w:num="2" w:space="708"/>
          <w:docGrid w:linePitch="360"/>
        </w:sectPr>
      </w:pPr>
    </w:p>
    <w:p w:rsidR="00150A0E" w:rsidRPr="00C16C85" w:rsidRDefault="00150A0E" w:rsidP="00B833E2">
      <w:pPr>
        <w:pStyle w:val="Sansinterligne"/>
        <w:rPr>
          <w:lang w:val="de-DE" w:eastAsia="fr-FR"/>
        </w:rPr>
      </w:pPr>
    </w:p>
    <w:p w:rsidR="00150A0E" w:rsidRPr="00C16C85" w:rsidRDefault="00150A0E" w:rsidP="00B833E2">
      <w:pPr>
        <w:pStyle w:val="Sansinterligne"/>
        <w:rPr>
          <w:lang w:val="de-DE" w:eastAsia="fr-FR"/>
        </w:rPr>
        <w:sectPr w:rsidR="00150A0E" w:rsidRPr="00C16C85" w:rsidSect="0063617E">
          <w:type w:val="continuous"/>
          <w:pgSz w:w="11906" w:h="16838"/>
          <w:pgMar w:top="1417" w:right="1417" w:bottom="1417" w:left="1417" w:header="708" w:footer="708" w:gutter="0"/>
          <w:cols w:space="708"/>
          <w:docGrid w:linePitch="360"/>
        </w:sectPr>
      </w:pPr>
    </w:p>
    <w:p w:rsidR="00DA48AA" w:rsidRPr="00C16C85" w:rsidRDefault="00DA48AA" w:rsidP="00DA48AA">
      <w:pPr>
        <w:pStyle w:val="Sansinterligne"/>
        <w:rPr>
          <w:lang w:val="de-DE" w:eastAsia="fr-FR"/>
        </w:rPr>
      </w:pPr>
    </w:p>
    <w:p w:rsidR="0063617E" w:rsidRPr="00C16C85" w:rsidRDefault="007C6DCD" w:rsidP="00DA48AA">
      <w:pPr>
        <w:pStyle w:val="Sansinterligne"/>
        <w:rPr>
          <w:rFonts w:ascii="Garamond" w:hAnsi="Garamond"/>
          <w:sz w:val="24"/>
          <w:szCs w:val="24"/>
          <w:lang w:val="de-DE" w:eastAsia="fr-FR"/>
        </w:rPr>
      </w:pPr>
      <w:hyperlink w:anchor="HANS" w:history="1">
        <w:r w:rsidR="0063617E" w:rsidRPr="00C16C85">
          <w:rPr>
            <w:rStyle w:val="Lienhypertexte"/>
            <w:rFonts w:ascii="Garamond" w:hAnsi="Garamond" w:cs="Times New Roman"/>
            <w:bCs/>
            <w:sz w:val="24"/>
            <w:szCs w:val="24"/>
            <w:lang w:val="de-DE"/>
          </w:rPr>
          <w:t>Sigmund Freud : Analyse der Phobie eines  fünfjährigen Knaben (Hans )</w:t>
        </w:r>
      </w:hyperlink>
    </w:p>
    <w:p w:rsidR="00A70BAA" w:rsidRPr="00C16C85" w:rsidRDefault="007C6DCD" w:rsidP="00A70BAA">
      <w:pPr>
        <w:pStyle w:val="Sansinterligne"/>
        <w:rPr>
          <w:rFonts w:ascii="Garamond" w:eastAsia="Times New Roman" w:hAnsi="Garamond" w:cs="Times New Roman"/>
          <w:sz w:val="24"/>
          <w:szCs w:val="24"/>
          <w:lang w:val="de-DE" w:eastAsia="fr-FR"/>
        </w:rPr>
      </w:pPr>
      <w:hyperlink w:anchor="DA_VINCI" w:history="1">
        <w:r w:rsidR="00A70BAA" w:rsidRPr="00C16C85">
          <w:rPr>
            <w:rStyle w:val="Lienhypertexte"/>
            <w:rFonts w:ascii="Garamond" w:hAnsi="Garamond"/>
            <w:sz w:val="24"/>
            <w:szCs w:val="24"/>
            <w:lang w:val="de-DE"/>
          </w:rPr>
          <w:t>Sigmund Freud : Eine Kindheitserinnerung des Leonardo da Vinci</w:t>
        </w:r>
      </w:hyperlink>
    </w:p>
    <w:p w:rsidR="0063617E" w:rsidRPr="00C16C85" w:rsidRDefault="0063617E" w:rsidP="00DA48AA">
      <w:pPr>
        <w:pStyle w:val="Sansinterligne"/>
        <w:rPr>
          <w:lang w:val="de-DE" w:eastAsia="fr-FR"/>
        </w:rPr>
      </w:pPr>
    </w:p>
    <w:p w:rsidR="00A70BAA" w:rsidRPr="00C16C85" w:rsidRDefault="00A70BAA" w:rsidP="00DA48AA">
      <w:pPr>
        <w:pStyle w:val="Sansinterligne"/>
        <w:rPr>
          <w:lang w:val="de-DE" w:eastAsia="fr-FR"/>
        </w:rPr>
      </w:pPr>
    </w:p>
    <w:p w:rsidR="003056C6" w:rsidRPr="00C16C85" w:rsidRDefault="006B6608" w:rsidP="00DA48AA">
      <w:pPr>
        <w:pStyle w:val="Sansinterligne"/>
        <w:rPr>
          <w:rFonts w:ascii="Garamond" w:hAnsi="Garamond"/>
          <w:color w:val="0000CC"/>
          <w:lang w:val="de-DE" w:eastAsia="fr-FR"/>
        </w:rPr>
      </w:pPr>
      <w:r w:rsidRPr="00C16C85">
        <w:rPr>
          <w:rFonts w:ascii="Garamond" w:hAnsi="Garamond"/>
          <w:color w:val="0000CC"/>
          <w:lang w:val="de-DE" w:eastAsia="fr-FR"/>
        </w:rPr>
        <w:t>Documents</w:t>
      </w:r>
      <w:r w:rsidR="00150A0E" w:rsidRPr="00C16C85">
        <w:rPr>
          <w:rFonts w:ascii="Garamond" w:hAnsi="Garamond"/>
          <w:color w:val="0000CC"/>
          <w:lang w:val="de-DE" w:eastAsia="fr-FR"/>
        </w:rPr>
        <w:t> (vidéos)</w:t>
      </w:r>
    </w:p>
    <w:p w:rsidR="00DA48AA" w:rsidRPr="00C16C85" w:rsidRDefault="00DA48AA" w:rsidP="00DA48AA">
      <w:pPr>
        <w:pStyle w:val="Sansinterligne"/>
        <w:rPr>
          <w:lang w:val="de-DE" w:eastAsia="fr-FR"/>
        </w:rPr>
      </w:pPr>
    </w:p>
    <w:p w:rsidR="000F6840" w:rsidRPr="00C16C85" w:rsidRDefault="007C6DCD" w:rsidP="00DA48AA">
      <w:pPr>
        <w:pStyle w:val="Sansinterligne"/>
        <w:rPr>
          <w:lang w:val="de-DE" w:eastAsia="fr-FR"/>
        </w:rPr>
      </w:pPr>
      <w:hyperlink r:id="rId11" w:history="1">
        <w:r w:rsidR="003056C6" w:rsidRPr="00C16C85">
          <w:rPr>
            <w:rStyle w:val="Lienhypertexte"/>
            <w:rFonts w:ascii="Times New Roman" w:eastAsia="Times New Roman" w:hAnsi="Times New Roman" w:cs="Times New Roman"/>
            <w:lang w:val="de-DE" w:eastAsia="fr-FR"/>
          </w:rPr>
          <w:t>http://www.youtube.com/watch?v=SgYQMSX_CCY</w:t>
        </w:r>
      </w:hyperlink>
      <w:r w:rsidR="003056C6" w:rsidRPr="00C16C85">
        <w:rPr>
          <w:lang w:val="de-DE" w:eastAsia="fr-FR"/>
        </w:rPr>
        <w:t xml:space="preserve"> </w:t>
      </w:r>
      <w:r w:rsidR="00DA48AA" w:rsidRPr="00C16C85">
        <w:rPr>
          <w:lang w:val="de-DE" w:eastAsia="fr-FR"/>
        </w:rPr>
        <w:t xml:space="preserve">        </w:t>
      </w:r>
    </w:p>
    <w:p w:rsidR="00150A0E" w:rsidRPr="00C16C85" w:rsidRDefault="007C6DCD" w:rsidP="00DA48AA">
      <w:pPr>
        <w:pStyle w:val="Sansinterligne"/>
        <w:rPr>
          <w:lang w:val="de-DE" w:eastAsia="fr-FR"/>
        </w:rPr>
      </w:pPr>
      <w:hyperlink r:id="rId12" w:history="1">
        <w:r w:rsidR="00150A0E" w:rsidRPr="00C16C85">
          <w:rPr>
            <w:rStyle w:val="Lienhypertexte"/>
            <w:rFonts w:ascii="Times New Roman" w:eastAsia="Times New Roman" w:hAnsi="Times New Roman" w:cs="Times New Roman"/>
            <w:lang w:val="de-DE" w:eastAsia="fr-FR"/>
          </w:rPr>
          <w:t>http://www.youtube.com/watch?v=T9_g2cATDfI</w:t>
        </w:r>
      </w:hyperlink>
    </w:p>
    <w:p w:rsidR="000F6840" w:rsidRPr="00C16C85" w:rsidRDefault="007C6DCD" w:rsidP="00DA48AA">
      <w:pPr>
        <w:pStyle w:val="Sansinterligne"/>
        <w:rPr>
          <w:lang w:val="de-DE"/>
        </w:rPr>
      </w:pPr>
      <w:hyperlink r:id="rId13" w:history="1">
        <w:r w:rsidR="000F6840" w:rsidRPr="00C16C85">
          <w:rPr>
            <w:rStyle w:val="Lienhypertexte"/>
            <w:rFonts w:ascii="Times New Roman" w:eastAsia="Times New Roman" w:hAnsi="Times New Roman" w:cs="Times New Roman"/>
            <w:lang w:val="de-DE" w:eastAsia="fr-FR"/>
          </w:rPr>
          <w:t>http://www.youtube.com/watch?v=KkVqw2T87H8</w:t>
        </w:r>
      </w:hyperlink>
    </w:p>
    <w:p w:rsidR="00705E8D" w:rsidRDefault="00705E8D">
      <w:pPr>
        <w:rPr>
          <w:lang w:val="de-DE"/>
        </w:rPr>
      </w:pPr>
      <w:r>
        <w:rPr>
          <w:lang w:val="de-DE"/>
        </w:rPr>
        <w:br w:type="page"/>
      </w:r>
    </w:p>
    <w:p w:rsidR="0063617E" w:rsidRPr="00C16C85" w:rsidRDefault="0063617E">
      <w:pPr>
        <w:rPr>
          <w:lang w:val="de-DE"/>
        </w:rPr>
        <w:sectPr w:rsidR="0063617E" w:rsidRPr="00C16C85" w:rsidSect="0063617E">
          <w:type w:val="continuous"/>
          <w:pgSz w:w="11906" w:h="16838"/>
          <w:pgMar w:top="1417" w:right="1417" w:bottom="1417" w:left="1417" w:header="708" w:footer="708" w:gutter="0"/>
          <w:cols w:space="708"/>
          <w:docGrid w:linePitch="360"/>
        </w:sectPr>
      </w:pPr>
    </w:p>
    <w:p w:rsidR="00E954EA" w:rsidRPr="00C16C85" w:rsidRDefault="00E954EA">
      <w:pPr>
        <w:rPr>
          <w:lang w:val="de-DE"/>
        </w:rPr>
      </w:pPr>
    </w:p>
    <w:p w:rsidR="00705E8D" w:rsidRDefault="00E954EA" w:rsidP="00705E8D">
      <w:pPr>
        <w:jc w:val="center"/>
        <w:rPr>
          <w:rFonts w:ascii="Times New Roman" w:eastAsia="Times New Roman" w:hAnsi="Times New Roman" w:cs="Times New Roman"/>
          <w:lang w:val="de-DE" w:eastAsia="fr-FR"/>
        </w:rPr>
      </w:pPr>
      <w:r>
        <w:rPr>
          <w:rFonts w:ascii="Times New Roman" w:eastAsia="Times New Roman" w:hAnsi="Times New Roman" w:cs="Times New Roman"/>
          <w:noProof/>
          <w:lang w:eastAsia="fr-FR"/>
        </w:rPr>
        <w:drawing>
          <wp:inline distT="0" distB="0" distL="0" distR="0">
            <wp:extent cx="4108450" cy="2690414"/>
            <wp:effectExtent l="19050" t="0" r="6350" b="0"/>
            <wp:docPr id="42" name="Image 1" descr="C:\Users\ALAIN\LACAN séminaires\Ressources\Doc S4\S4 Illustrations\Wien-Nordbahnhof-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4\S4 Illustrations\Wien-Nordbahnhof-1908.jpg"/>
                    <pic:cNvPicPr>
                      <a:picLocks noChangeAspect="1" noChangeArrowheads="1"/>
                    </pic:cNvPicPr>
                  </pic:nvPicPr>
                  <pic:blipFill>
                    <a:blip r:embed="rId14" cstate="print"/>
                    <a:srcRect/>
                    <a:stretch>
                      <a:fillRect/>
                    </a:stretch>
                  </pic:blipFill>
                  <pic:spPr bwMode="auto">
                    <a:xfrm>
                      <a:off x="0" y="0"/>
                      <a:ext cx="4107793" cy="2689984"/>
                    </a:xfrm>
                    <a:prstGeom prst="rect">
                      <a:avLst/>
                    </a:prstGeom>
                    <a:noFill/>
                    <a:ln w="9525">
                      <a:noFill/>
                      <a:miter lim="800000"/>
                      <a:headEnd/>
                      <a:tailEnd/>
                    </a:ln>
                  </pic:spPr>
                </pic:pic>
              </a:graphicData>
            </a:graphic>
          </wp:inline>
        </w:drawing>
      </w:r>
    </w:p>
    <w:p w:rsidR="00705E8D" w:rsidRDefault="00705E8D" w:rsidP="00705E8D">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Pr>
          <w:rFonts w:ascii="Times New Roman" w:eastAsia="Times New Roman" w:hAnsi="Times New Roman" w:cs="Times New Roman"/>
          <w:noProof/>
          <w:lang w:eastAsia="fr-FR"/>
        </w:rPr>
        <w:drawing>
          <wp:inline distT="0" distB="0" distL="0" distR="0">
            <wp:extent cx="4108450" cy="2780051"/>
            <wp:effectExtent l="19050" t="0" r="6350" b="0"/>
            <wp:docPr id="80" name="Image 18" descr="C:\Users\ALAIN\LACAN séminaires\Ressources\Doc S4\S4 Illustrations\Wien\scaled-600x406_tuku_schloss-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LACAN séminaires\Ressources\Doc S4\S4 Illustrations\Wien\scaled-600x406_tuku_schloss-orth.jpg"/>
                    <pic:cNvPicPr>
                      <a:picLocks noChangeAspect="1" noChangeArrowheads="1"/>
                    </pic:cNvPicPr>
                  </pic:nvPicPr>
                  <pic:blipFill>
                    <a:blip r:embed="rId15" cstate="print"/>
                    <a:srcRect/>
                    <a:stretch>
                      <a:fillRect/>
                    </a:stretch>
                  </pic:blipFill>
                  <pic:spPr bwMode="auto">
                    <a:xfrm>
                      <a:off x="0" y="0"/>
                      <a:ext cx="4108450" cy="2780051"/>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fr-FR"/>
        </w:rPr>
        <w:t>Gmunden</w:t>
      </w:r>
    </w:p>
    <w:p w:rsidR="00705E8D" w:rsidRDefault="00705E8D" w:rsidP="00705E8D">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Pr>
          <w:rFonts w:ascii="Times New Roman" w:eastAsia="Times New Roman" w:hAnsi="Times New Roman" w:cs="Times New Roman"/>
          <w:noProof/>
          <w:lang w:eastAsia="fr-FR"/>
        </w:rPr>
        <w:drawing>
          <wp:inline distT="0" distB="0" distL="0" distR="0">
            <wp:extent cx="1752600" cy="1905000"/>
            <wp:effectExtent l="19050" t="0" r="0" b="0"/>
            <wp:docPr id="81" name="Image 19" descr="C:\Users\ALAIN\LACAN séminaires\Ressources\Doc S4\S4 Illustrations\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LACAN séminaires\Ressources\Doc S4\S4 Illustrations\hans.jpg"/>
                    <pic:cNvPicPr>
                      <a:picLocks noChangeAspect="1" noChangeArrowheads="1"/>
                    </pic:cNvPicPr>
                  </pic:nvPicPr>
                  <pic:blipFill>
                    <a:blip r:embed="rId16"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fr-FR"/>
        </w:rPr>
        <w:t>Hans et sa mère</w:t>
      </w:r>
    </w:p>
    <w:p w:rsidR="00150A0E" w:rsidRDefault="00150A0E">
      <w:pPr>
        <w:rPr>
          <w:rFonts w:ascii="Times New Roman" w:eastAsia="Times New Roman" w:hAnsi="Times New Roman" w:cs="Times New Roman"/>
          <w:lang w:eastAsia="fr-FR"/>
        </w:rPr>
      </w:pPr>
    </w:p>
    <w:p w:rsidR="00150A0E" w:rsidRDefault="00150A0E" w:rsidP="00150A0E">
      <w:pPr>
        <w:jc w:val="center"/>
        <w:rPr>
          <w:rFonts w:ascii="Times New Roman" w:eastAsia="Times New Roman" w:hAnsi="Times New Roman" w:cs="Times New Roman"/>
          <w:lang w:eastAsia="fr-FR"/>
        </w:rPr>
      </w:pPr>
    </w:p>
    <w:p w:rsidR="000F6840" w:rsidRPr="000F6840" w:rsidRDefault="000F6840" w:rsidP="000F6840">
      <w:pPr>
        <w:pStyle w:val="Sansinterligne"/>
        <w:rPr>
          <w:rFonts w:ascii="Garamond" w:hAnsi="Garamond"/>
          <w:sz w:val="24"/>
          <w:szCs w:val="24"/>
        </w:rPr>
      </w:pPr>
      <w:r w:rsidRPr="000F6840">
        <w:rPr>
          <w:rFonts w:ascii="Garamond" w:hAnsi="Garamond"/>
          <w:sz w:val="24"/>
          <w:szCs w:val="24"/>
        </w:rPr>
        <w:lastRenderedPageBreak/>
        <w:t>Ce document de travail a pour sources principales :</w:t>
      </w:r>
    </w:p>
    <w:p w:rsidR="000F6840" w:rsidRPr="000F6840" w:rsidRDefault="000F6840" w:rsidP="000F6840">
      <w:pPr>
        <w:pStyle w:val="Sansinterligne"/>
        <w:rPr>
          <w:rFonts w:ascii="Garamond" w:hAnsi="Garamond"/>
          <w:sz w:val="24"/>
          <w:szCs w:val="24"/>
        </w:rPr>
      </w:pPr>
    </w:p>
    <w:p w:rsidR="000F6840" w:rsidRPr="000F6840" w:rsidRDefault="000F6840" w:rsidP="000F6840">
      <w:pPr>
        <w:pStyle w:val="Sansinterligne"/>
        <w:rPr>
          <w:rFonts w:ascii="Garamond" w:hAnsi="Garamond"/>
          <w:sz w:val="24"/>
          <w:szCs w:val="24"/>
        </w:rPr>
      </w:pPr>
      <w:r w:rsidRPr="000F6840">
        <w:rPr>
          <w:rFonts w:ascii="Garamond" w:hAnsi="Garamond"/>
          <w:sz w:val="24"/>
          <w:szCs w:val="24"/>
        </w:rPr>
        <w:t xml:space="preserve">         </w:t>
      </w:r>
    </w:p>
    <w:p w:rsidR="000F6840" w:rsidRPr="000F6840" w:rsidRDefault="000F6840" w:rsidP="000F6840">
      <w:pPr>
        <w:pStyle w:val="Sansinterligne"/>
        <w:rPr>
          <w:rFonts w:ascii="Garamond" w:hAnsi="Garamond"/>
          <w:sz w:val="24"/>
          <w:szCs w:val="24"/>
        </w:rPr>
      </w:pPr>
      <w:r w:rsidRPr="000F6840">
        <w:rPr>
          <w:rFonts w:ascii="Garamond" w:hAnsi="Garamond"/>
          <w:sz w:val="24"/>
          <w:szCs w:val="24"/>
        </w:rPr>
        <w:t xml:space="preserve">         </w:t>
      </w:r>
      <w:r w:rsidR="008A25C4">
        <w:rPr>
          <w:rFonts w:ascii="Garamond" w:hAnsi="Garamond"/>
          <w:sz w:val="24"/>
          <w:szCs w:val="24"/>
        </w:rPr>
        <w:t>–</w:t>
      </w:r>
      <w:r w:rsidRPr="000F6840">
        <w:rPr>
          <w:rFonts w:ascii="Garamond" w:hAnsi="Garamond"/>
          <w:sz w:val="24"/>
          <w:szCs w:val="24"/>
        </w:rPr>
        <w:t xml:space="preserve"> L</w:t>
      </w:r>
      <w:r>
        <w:rPr>
          <w:rFonts w:ascii="Garamond" w:hAnsi="Garamond"/>
          <w:sz w:val="24"/>
          <w:szCs w:val="24"/>
        </w:rPr>
        <w:t>a relation d’objet</w:t>
      </w:r>
      <w:r w:rsidRPr="000F6840">
        <w:rPr>
          <w:rFonts w:ascii="Garamond" w:hAnsi="Garamond"/>
          <w:sz w:val="24"/>
          <w:szCs w:val="24"/>
        </w:rPr>
        <w:t xml:space="preserve">, sur le site </w:t>
      </w:r>
      <w:hyperlink r:id="rId17" w:history="1">
        <w:r w:rsidRPr="000F6840">
          <w:rPr>
            <w:rStyle w:val="Lienhypertexte"/>
            <w:rFonts w:ascii="Garamond" w:hAnsi="Garamond"/>
            <w:sz w:val="24"/>
            <w:szCs w:val="24"/>
          </w:rPr>
          <w:t>E.L.P.</w:t>
        </w:r>
      </w:hyperlink>
      <w:r w:rsidRPr="000F6840">
        <w:rPr>
          <w:rFonts w:ascii="Garamond" w:hAnsi="Garamond"/>
          <w:sz w:val="24"/>
          <w:szCs w:val="24"/>
        </w:rPr>
        <w:t xml:space="preserve"> (sténotypie au format image).</w:t>
      </w:r>
    </w:p>
    <w:p w:rsidR="000F6840" w:rsidRPr="000F6840" w:rsidRDefault="000F6840" w:rsidP="000F6840">
      <w:pPr>
        <w:pStyle w:val="Sansinterligne"/>
        <w:rPr>
          <w:rFonts w:ascii="Garamond" w:hAnsi="Garamond"/>
          <w:sz w:val="24"/>
          <w:szCs w:val="24"/>
        </w:rPr>
      </w:pPr>
    </w:p>
    <w:p w:rsidR="000F6840" w:rsidRPr="000F6840" w:rsidRDefault="000F6840" w:rsidP="000F6840">
      <w:pPr>
        <w:pStyle w:val="Sansinterligne"/>
        <w:rPr>
          <w:rFonts w:ascii="Garamond" w:hAnsi="Garamond"/>
          <w:sz w:val="24"/>
          <w:szCs w:val="24"/>
        </w:rPr>
      </w:pPr>
      <w:r w:rsidRPr="000F6840">
        <w:rPr>
          <w:rFonts w:ascii="Garamond" w:hAnsi="Garamond"/>
          <w:sz w:val="24"/>
          <w:szCs w:val="24"/>
        </w:rPr>
        <w:t xml:space="preserve">         </w:t>
      </w:r>
      <w:r w:rsidR="008A25C4">
        <w:rPr>
          <w:rFonts w:ascii="Garamond" w:hAnsi="Garamond"/>
          <w:sz w:val="24"/>
          <w:szCs w:val="24"/>
        </w:rPr>
        <w:t>–</w:t>
      </w:r>
      <w:r w:rsidRPr="000F6840">
        <w:rPr>
          <w:rFonts w:ascii="Garamond" w:hAnsi="Garamond"/>
          <w:sz w:val="24"/>
          <w:szCs w:val="24"/>
        </w:rPr>
        <w:t xml:space="preserve"> L</w:t>
      </w:r>
      <w:r>
        <w:rPr>
          <w:rFonts w:ascii="Garamond" w:hAnsi="Garamond"/>
          <w:sz w:val="24"/>
          <w:szCs w:val="24"/>
        </w:rPr>
        <w:t>a relation d’objet</w:t>
      </w:r>
      <w:r w:rsidRPr="000F6840">
        <w:rPr>
          <w:rFonts w:ascii="Garamond" w:hAnsi="Garamond"/>
          <w:sz w:val="24"/>
          <w:szCs w:val="24"/>
        </w:rPr>
        <w:t xml:space="preserve"> : </w:t>
      </w:r>
      <w:r>
        <w:rPr>
          <w:rFonts w:ascii="Garamond" w:hAnsi="Garamond"/>
          <w:sz w:val="24"/>
          <w:szCs w:val="24"/>
        </w:rPr>
        <w:t>photocopies reliées</w:t>
      </w:r>
      <w:r w:rsidRPr="000F6840">
        <w:rPr>
          <w:rFonts w:ascii="Garamond" w:hAnsi="Garamond"/>
          <w:sz w:val="24"/>
          <w:szCs w:val="24"/>
        </w:rPr>
        <w:t xml:space="preserve"> au format « </w:t>
      </w:r>
      <w:r w:rsidRPr="000F6840">
        <w:rPr>
          <w:rFonts w:ascii="Garamond" w:hAnsi="Garamond"/>
          <w:i/>
          <w:sz w:val="24"/>
          <w:szCs w:val="24"/>
        </w:rPr>
        <w:t>thèse universitaire</w:t>
      </w:r>
      <w:r w:rsidRPr="000F6840">
        <w:rPr>
          <w:rFonts w:ascii="Garamond" w:hAnsi="Garamond"/>
          <w:sz w:val="24"/>
          <w:szCs w:val="24"/>
        </w:rPr>
        <w:t> »</w:t>
      </w:r>
      <w:r>
        <w:rPr>
          <w:rFonts w:ascii="Garamond" w:hAnsi="Garamond"/>
          <w:sz w:val="24"/>
          <w:szCs w:val="24"/>
        </w:rPr>
        <w:t>.</w:t>
      </w:r>
    </w:p>
    <w:p w:rsidR="000F6840" w:rsidRPr="000F6840" w:rsidRDefault="000F6840" w:rsidP="000F6840">
      <w:pPr>
        <w:pStyle w:val="Sansinterligne"/>
        <w:rPr>
          <w:rFonts w:ascii="Garamond" w:hAnsi="Garamond"/>
          <w:sz w:val="24"/>
          <w:szCs w:val="24"/>
        </w:rPr>
      </w:pPr>
    </w:p>
    <w:p w:rsidR="000F6840" w:rsidRPr="000F6840" w:rsidRDefault="000F6840" w:rsidP="000F6840">
      <w:pPr>
        <w:pStyle w:val="Sansinterligne"/>
        <w:rPr>
          <w:rFonts w:ascii="Garamond" w:hAnsi="Garamond"/>
          <w:sz w:val="24"/>
          <w:szCs w:val="24"/>
        </w:rPr>
      </w:pPr>
    </w:p>
    <w:p w:rsidR="000F6840" w:rsidRPr="000F6840" w:rsidRDefault="000F6840" w:rsidP="000F6840">
      <w:pPr>
        <w:pStyle w:val="Sansinterligne"/>
        <w:rPr>
          <w:rFonts w:ascii="Garamond" w:hAnsi="Garamond"/>
          <w:sz w:val="24"/>
          <w:szCs w:val="24"/>
        </w:rPr>
      </w:pPr>
      <w:r w:rsidRPr="000F6840">
        <w:rPr>
          <w:rFonts w:ascii="Garamond" w:hAnsi="Garamond"/>
          <w:sz w:val="24"/>
          <w:szCs w:val="24"/>
        </w:rPr>
        <w:t xml:space="preserve">Les références bibliographiques privilégient les éditions les plus récentes. </w:t>
      </w:r>
    </w:p>
    <w:p w:rsidR="000F6840" w:rsidRPr="000F6840" w:rsidRDefault="000F6840" w:rsidP="000F6840">
      <w:pPr>
        <w:pStyle w:val="Sansinterligne"/>
        <w:rPr>
          <w:rFonts w:ascii="Garamond" w:hAnsi="Garamond"/>
          <w:sz w:val="24"/>
          <w:szCs w:val="24"/>
        </w:rPr>
      </w:pPr>
    </w:p>
    <w:p w:rsidR="000F6840" w:rsidRPr="000F6840" w:rsidRDefault="000F6840" w:rsidP="000F6840">
      <w:pPr>
        <w:pStyle w:val="Sansinterligne"/>
        <w:rPr>
          <w:rFonts w:ascii="Garamond" w:hAnsi="Garamond"/>
          <w:sz w:val="24"/>
          <w:szCs w:val="24"/>
        </w:rPr>
      </w:pPr>
      <w:r w:rsidRPr="000F6840">
        <w:rPr>
          <w:rFonts w:ascii="Garamond" w:hAnsi="Garamond"/>
          <w:sz w:val="24"/>
          <w:szCs w:val="24"/>
        </w:rPr>
        <w:t>Les schémas sont refaits.</w:t>
      </w:r>
    </w:p>
    <w:p w:rsidR="000F6840" w:rsidRPr="000F6840" w:rsidRDefault="000F6840" w:rsidP="000F6840">
      <w:pPr>
        <w:pStyle w:val="Sansinterligne"/>
        <w:rPr>
          <w:rFonts w:ascii="Garamond" w:hAnsi="Garamond"/>
          <w:sz w:val="24"/>
          <w:szCs w:val="24"/>
        </w:rPr>
      </w:pPr>
    </w:p>
    <w:p w:rsidR="000F6840" w:rsidRPr="000F6840" w:rsidRDefault="000F6840" w:rsidP="000F6840">
      <w:pPr>
        <w:pStyle w:val="Sansinterligne"/>
        <w:rPr>
          <w:rFonts w:ascii="Garamond" w:hAnsi="Garamond"/>
          <w:sz w:val="24"/>
          <w:szCs w:val="24"/>
        </w:rPr>
      </w:pPr>
    </w:p>
    <w:p w:rsidR="000F6840" w:rsidRPr="000F6840" w:rsidRDefault="000F6840" w:rsidP="000F6840">
      <w:pPr>
        <w:pStyle w:val="Sansinterligne"/>
        <w:rPr>
          <w:rFonts w:ascii="Garamond" w:hAnsi="Garamond"/>
          <w:color w:val="C00000"/>
          <w:sz w:val="24"/>
          <w:szCs w:val="24"/>
        </w:rPr>
      </w:pPr>
      <w:r w:rsidRPr="000F6840">
        <w:rPr>
          <w:rFonts w:ascii="Garamond" w:hAnsi="Garamond"/>
          <w:color w:val="C00000"/>
          <w:sz w:val="24"/>
          <w:szCs w:val="24"/>
        </w:rPr>
        <w:t xml:space="preserve">N.B. :  </w:t>
      </w:r>
    </w:p>
    <w:p w:rsidR="000F6840" w:rsidRPr="000F6840" w:rsidRDefault="000F6840" w:rsidP="000F6840">
      <w:pPr>
        <w:pStyle w:val="Sansinterligne"/>
        <w:rPr>
          <w:rFonts w:ascii="Garamond" w:hAnsi="Garamond"/>
          <w:sz w:val="24"/>
          <w:szCs w:val="24"/>
        </w:rPr>
      </w:pPr>
    </w:p>
    <w:p w:rsidR="000F6840" w:rsidRPr="000F6840" w:rsidRDefault="008A25C4" w:rsidP="000F6840">
      <w:pPr>
        <w:pStyle w:val="Sansinterligne"/>
        <w:rPr>
          <w:rFonts w:ascii="Garamond" w:hAnsi="Garamond"/>
          <w:color w:val="C00000"/>
          <w:sz w:val="24"/>
          <w:szCs w:val="24"/>
        </w:rPr>
      </w:pPr>
      <w:r>
        <w:rPr>
          <w:rFonts w:ascii="Garamond" w:hAnsi="Garamond"/>
          <w:color w:val="C00000"/>
          <w:sz w:val="24"/>
          <w:szCs w:val="24"/>
        </w:rPr>
        <w:t>–</w:t>
      </w:r>
      <w:r w:rsidR="000F6840" w:rsidRPr="000F6840">
        <w:rPr>
          <w:rFonts w:ascii="Garamond" w:hAnsi="Garamond"/>
          <w:color w:val="C00000"/>
          <w:sz w:val="24"/>
          <w:szCs w:val="24"/>
        </w:rPr>
        <w:t xml:space="preserve"> Ce qui s’inscrit entre crochets droits [  ] n’est pas de Jacques LACAN.</w:t>
      </w:r>
    </w:p>
    <w:p w:rsidR="000F6840" w:rsidRPr="000F6840" w:rsidRDefault="000F6840" w:rsidP="000F6840">
      <w:pPr>
        <w:pStyle w:val="Sansinterligne"/>
        <w:rPr>
          <w:rStyle w:val="lev"/>
          <w:rFonts w:ascii="Garamond" w:hAnsi="Garamond"/>
          <w:b w:val="0"/>
          <w:bCs w:val="0"/>
          <w:color w:val="C00000"/>
          <w:sz w:val="24"/>
          <w:szCs w:val="24"/>
        </w:rPr>
      </w:pPr>
    </w:p>
    <w:p w:rsidR="00B833E2" w:rsidRDefault="00B833E2" w:rsidP="000F6840">
      <w:pPr>
        <w:pStyle w:val="Sansinterligne"/>
        <w:rPr>
          <w:rFonts w:ascii="Times New Roman" w:eastAsia="Times New Roman" w:hAnsi="Times New Roman" w:cs="Times New Roman"/>
          <w:lang w:eastAsia="fr-FR"/>
        </w:rPr>
      </w:pPr>
      <w:r>
        <w:rPr>
          <w:rFonts w:ascii="Times New Roman" w:eastAsia="Times New Roman" w:hAnsi="Times New Roman" w:cs="Times New Roman"/>
          <w:lang w:eastAsia="fr-FR"/>
        </w:rPr>
        <w:br w:type="page"/>
      </w:r>
    </w:p>
    <w:p w:rsidR="00B833E2" w:rsidRDefault="00B833E2" w:rsidP="00B833E2">
      <w:pPr>
        <w:spacing w:before="100" w:beforeAutospacing="1" w:after="100" w:afterAutospacing="1" w:line="240" w:lineRule="auto"/>
      </w:pPr>
      <w:r w:rsidRPr="0013245B">
        <w:rPr>
          <w:rFonts w:ascii="Garamond" w:hAnsi="Garamond" w:cs="Courier New"/>
          <w:color w:val="C00000"/>
          <w:sz w:val="28"/>
          <w:szCs w:val="28"/>
          <w:lang w:eastAsia="fr-FR"/>
        </w:rPr>
        <w:lastRenderedPageBreak/>
        <w:t xml:space="preserve">21 </w:t>
      </w:r>
      <w:r w:rsidR="0013245B" w:rsidRPr="0013245B">
        <w:rPr>
          <w:rFonts w:ascii="Garamond" w:hAnsi="Garamond" w:cs="Courier New"/>
          <w:color w:val="C00000"/>
          <w:sz w:val="28"/>
          <w:szCs w:val="28"/>
          <w:lang w:eastAsia="fr-FR"/>
        </w:rPr>
        <w:t>N</w:t>
      </w:r>
      <w:r w:rsidRPr="0013245B">
        <w:rPr>
          <w:rFonts w:ascii="Garamond" w:hAnsi="Garamond" w:cs="Courier New"/>
          <w:color w:val="C00000"/>
          <w:sz w:val="28"/>
          <w:szCs w:val="28"/>
          <w:lang w:eastAsia="fr-FR"/>
        </w:rPr>
        <w:t>o</w:t>
      </w:r>
      <w:bookmarkStart w:id="1" w:name="Nov21"/>
      <w:bookmarkEnd w:id="1"/>
      <w:r w:rsidRPr="0013245B">
        <w:rPr>
          <w:rFonts w:ascii="Garamond" w:hAnsi="Garamond" w:cs="Courier New"/>
          <w:color w:val="C00000"/>
          <w:sz w:val="28"/>
          <w:szCs w:val="28"/>
          <w:lang w:eastAsia="fr-FR"/>
        </w:rPr>
        <w:t>vembre 1956</w:t>
      </w:r>
      <w:r w:rsidR="0013245B">
        <w:rPr>
          <w:rFonts w:ascii="Courier New" w:hAnsi="Courier New" w:cs="Courier New"/>
          <w:sz w:val="28"/>
          <w:szCs w:val="28"/>
          <w:lang w:eastAsia="fr-FR"/>
        </w:rPr>
        <w:t xml:space="preserve">                         </w:t>
      </w:r>
      <w:hyperlink w:anchor="Table" w:history="1">
        <w:r w:rsidR="0013245B" w:rsidRPr="0013245B">
          <w:rPr>
            <w:rStyle w:val="Lienhypertexte"/>
            <w:rFonts w:ascii="Garamond" w:hAnsi="Garamond" w:cs="Courier New"/>
            <w:sz w:val="20"/>
            <w:szCs w:val="20"/>
            <w:lang w:eastAsia="fr-FR"/>
          </w:rPr>
          <w:t>Table des séances</w:t>
        </w:r>
      </w:hyperlink>
    </w:p>
    <w:p w:rsidR="00522B43" w:rsidRDefault="00522B43" w:rsidP="00B833E2">
      <w:pPr>
        <w:pStyle w:val="Sansinterligne"/>
        <w:rPr>
          <w:rFonts w:ascii="Courier New" w:hAnsi="Courier New" w:cs="Courier New"/>
          <w:sz w:val="28"/>
          <w:szCs w:val="28"/>
        </w:rPr>
      </w:pPr>
    </w:p>
    <w:p w:rsidR="005B4666" w:rsidRDefault="00B833E2" w:rsidP="005B4666">
      <w:pPr>
        <w:pStyle w:val="Sansinterligne"/>
        <w:rPr>
          <w:rFonts w:ascii="Courier New" w:hAnsi="Courier New" w:cs="Courier New"/>
          <w:sz w:val="28"/>
          <w:szCs w:val="28"/>
        </w:rPr>
      </w:pPr>
      <w:r w:rsidRPr="00F76B08">
        <w:rPr>
          <w:rFonts w:ascii="Courier New" w:hAnsi="Courier New" w:cs="Courier New"/>
          <w:sz w:val="28"/>
          <w:szCs w:val="28"/>
        </w:rPr>
        <w:t>Nous parlerons cette année d'un sujet qui n'est pas</w:t>
      </w:r>
      <w:r w:rsidR="005B4666">
        <w:rPr>
          <w:rFonts w:ascii="Courier New" w:hAnsi="Courier New" w:cs="Courier New"/>
          <w:sz w:val="28"/>
          <w:szCs w:val="28"/>
        </w:rPr>
        <w:t>…</w:t>
      </w:r>
      <w:r w:rsidRPr="00F76B08">
        <w:rPr>
          <w:rFonts w:ascii="Courier New" w:hAnsi="Courier New" w:cs="Courier New"/>
          <w:sz w:val="28"/>
          <w:szCs w:val="28"/>
        </w:rPr>
        <w:t xml:space="preserve"> </w:t>
      </w:r>
    </w:p>
    <w:p w:rsidR="005B4666" w:rsidRDefault="00B833E2" w:rsidP="005B4666">
      <w:pPr>
        <w:pStyle w:val="Sansinterligne"/>
        <w:ind w:firstLine="708"/>
        <w:rPr>
          <w:rFonts w:ascii="Courier New" w:hAnsi="Courier New" w:cs="Courier New"/>
          <w:sz w:val="28"/>
          <w:szCs w:val="28"/>
        </w:rPr>
      </w:pPr>
      <w:r w:rsidRPr="00F76B08">
        <w:rPr>
          <w:rFonts w:ascii="Courier New" w:hAnsi="Courier New" w:cs="Courier New"/>
          <w:sz w:val="28"/>
          <w:szCs w:val="28"/>
        </w:rPr>
        <w:t xml:space="preserve">dans ce qu'on appelle </w:t>
      </w:r>
      <w:r w:rsidRPr="00522B43">
        <w:rPr>
          <w:rFonts w:ascii="Times New Roman" w:hAnsi="Times New Roman" w:cs="Times New Roman"/>
          <w:i/>
          <w:sz w:val="24"/>
          <w:szCs w:val="24"/>
        </w:rPr>
        <w:t>l'évolution historique de la psychanalyse</w:t>
      </w:r>
    </w:p>
    <w:p w:rsidR="005B4666" w:rsidRDefault="005B4666"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sans prendre</w:t>
      </w:r>
      <w:r>
        <w:rPr>
          <w:rFonts w:ascii="Courier New" w:hAnsi="Courier New" w:cs="Courier New"/>
          <w:sz w:val="28"/>
          <w:szCs w:val="28"/>
        </w:rPr>
        <w:t xml:space="preserve"> –</w:t>
      </w:r>
      <w:r w:rsidR="00B833E2" w:rsidRPr="00F76B08">
        <w:rPr>
          <w:rFonts w:ascii="Courier New" w:hAnsi="Courier New" w:cs="Courier New"/>
          <w:sz w:val="28"/>
          <w:szCs w:val="28"/>
        </w:rPr>
        <w:t xml:space="preserve"> d'une façon articulée ou non</w:t>
      </w:r>
      <w:r>
        <w:rPr>
          <w:rFonts w:ascii="Courier New" w:hAnsi="Courier New" w:cs="Courier New"/>
          <w:sz w:val="28"/>
          <w:szCs w:val="28"/>
        </w:rPr>
        <w:t xml:space="preserve"> –</w:t>
      </w:r>
      <w:r w:rsidR="00B833E2" w:rsidRPr="00F76B08">
        <w:rPr>
          <w:rFonts w:ascii="Courier New" w:hAnsi="Courier New" w:cs="Courier New"/>
          <w:sz w:val="28"/>
          <w:szCs w:val="28"/>
        </w:rPr>
        <w:t xml:space="preserve"> </w:t>
      </w:r>
    </w:p>
    <w:p w:rsidR="00B833E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une position tout à fait centrale dans </w:t>
      </w:r>
      <w:r w:rsidRPr="005B4666">
        <w:rPr>
          <w:rFonts w:ascii="Times New Roman" w:hAnsi="Times New Roman" w:cs="Times New Roman"/>
          <w:i/>
          <w:sz w:val="24"/>
          <w:szCs w:val="24"/>
        </w:rPr>
        <w:t>la théorie et la pratique</w:t>
      </w:r>
      <w:r w:rsidRPr="00F76B08">
        <w:rPr>
          <w:rFonts w:ascii="Courier New" w:hAnsi="Courier New" w:cs="Courier New"/>
          <w:sz w:val="28"/>
          <w:szCs w:val="28"/>
        </w:rPr>
        <w:t xml:space="preserve">. Ce sujet, c'est </w:t>
      </w:r>
      <w:r w:rsidR="00522B43" w:rsidRPr="00522B43">
        <w:rPr>
          <w:rFonts w:ascii="Times New Roman" w:hAnsi="Times New Roman" w:cs="Times New Roman"/>
          <w:i/>
          <w:sz w:val="24"/>
          <w:szCs w:val="24"/>
        </w:rPr>
        <w:t>L</w:t>
      </w:r>
      <w:r w:rsidRPr="00522B43">
        <w:rPr>
          <w:rFonts w:ascii="Times New Roman" w:hAnsi="Times New Roman" w:cs="Times New Roman"/>
          <w:i/>
          <w:sz w:val="24"/>
          <w:szCs w:val="24"/>
        </w:rPr>
        <w:t>a relation d'objet</w:t>
      </w:r>
      <w:r w:rsidRPr="00F76B08">
        <w:rPr>
          <w:rFonts w:ascii="Courier New" w:hAnsi="Courier New" w:cs="Courier New"/>
          <w:sz w:val="28"/>
          <w:szCs w:val="28"/>
        </w:rPr>
        <w:t>.</w:t>
      </w:r>
      <w:r w:rsidR="00554975">
        <w:rPr>
          <w:rFonts w:ascii="Courier New" w:hAnsi="Courier New" w:cs="Courier New"/>
          <w:sz w:val="28"/>
          <w:szCs w:val="28"/>
        </w:rPr>
        <w:t xml:space="preserve"> Pourquoi ne l'ai</w:t>
      </w:r>
      <w:r w:rsidR="008A25C4">
        <w:rPr>
          <w:rFonts w:ascii="Courier New" w:hAnsi="Courier New" w:cs="Courier New"/>
          <w:sz w:val="28"/>
          <w:szCs w:val="28"/>
        </w:rPr>
        <w:t>–</w:t>
      </w:r>
      <w:r w:rsidR="00554975">
        <w:rPr>
          <w:rFonts w:ascii="Courier New" w:hAnsi="Courier New" w:cs="Courier New"/>
          <w:sz w:val="28"/>
          <w:szCs w:val="28"/>
        </w:rPr>
        <w:t>je pas choisi, c</w:t>
      </w:r>
      <w:r w:rsidRPr="00F76B08">
        <w:rPr>
          <w:rFonts w:ascii="Courier New" w:hAnsi="Courier New" w:cs="Courier New"/>
          <w:sz w:val="28"/>
          <w:szCs w:val="28"/>
        </w:rPr>
        <w:t xml:space="preserve">e sujet </w:t>
      </w:r>
      <w:r w:rsidRPr="00554975">
        <w:rPr>
          <w:rFonts w:ascii="Times New Roman" w:hAnsi="Times New Roman" w:cs="Times New Roman"/>
          <w:i/>
          <w:sz w:val="24"/>
          <w:szCs w:val="24"/>
        </w:rPr>
        <w:t>déjà actuel</w:t>
      </w:r>
      <w:r w:rsidRPr="00F76B08">
        <w:rPr>
          <w:rFonts w:ascii="Courier New" w:hAnsi="Courier New" w:cs="Courier New"/>
          <w:sz w:val="28"/>
          <w:szCs w:val="28"/>
        </w:rPr>
        <w:t xml:space="preserve">, </w:t>
      </w:r>
      <w:r w:rsidRPr="00554975">
        <w:rPr>
          <w:rFonts w:ascii="Times New Roman" w:hAnsi="Times New Roman" w:cs="Times New Roman"/>
          <w:i/>
          <w:sz w:val="24"/>
          <w:szCs w:val="24"/>
        </w:rPr>
        <w:t>déjà premier</w:t>
      </w:r>
      <w:r w:rsidRPr="00F76B08">
        <w:rPr>
          <w:rFonts w:ascii="Courier New" w:hAnsi="Courier New" w:cs="Courier New"/>
          <w:sz w:val="28"/>
          <w:szCs w:val="28"/>
        </w:rPr>
        <w:t xml:space="preserve">, </w:t>
      </w:r>
      <w:r w:rsidRPr="00554975">
        <w:rPr>
          <w:rFonts w:ascii="Times New Roman" w:hAnsi="Times New Roman" w:cs="Times New Roman"/>
          <w:i/>
          <w:sz w:val="24"/>
          <w:szCs w:val="24"/>
        </w:rPr>
        <w:t>déjà central</w:t>
      </w:r>
      <w:r w:rsidRPr="00F76B08">
        <w:rPr>
          <w:rFonts w:ascii="Courier New" w:hAnsi="Courier New" w:cs="Courier New"/>
          <w:sz w:val="28"/>
          <w:szCs w:val="28"/>
        </w:rPr>
        <w:t xml:space="preserve">, </w:t>
      </w:r>
      <w:r w:rsidRPr="00554975">
        <w:rPr>
          <w:rFonts w:ascii="Times New Roman" w:hAnsi="Times New Roman" w:cs="Times New Roman"/>
          <w:i/>
          <w:sz w:val="24"/>
          <w:szCs w:val="24"/>
        </w:rPr>
        <w:t>déjà critique</w:t>
      </w:r>
      <w:r w:rsidR="00554975">
        <w:rPr>
          <w:rFonts w:ascii="Courier New" w:hAnsi="Courier New" w:cs="Courier New"/>
          <w:sz w:val="28"/>
          <w:szCs w:val="28"/>
        </w:rPr>
        <w:t xml:space="preserve">, </w:t>
      </w:r>
      <w:r w:rsidRPr="00F76B08">
        <w:rPr>
          <w:rFonts w:ascii="Courier New" w:hAnsi="Courier New" w:cs="Courier New"/>
          <w:sz w:val="28"/>
          <w:szCs w:val="28"/>
        </w:rPr>
        <w:t xml:space="preserve">quand nous avons commencé ces séminaires ? </w:t>
      </w:r>
    </w:p>
    <w:p w:rsidR="00B833E2" w:rsidRDefault="00B833E2" w:rsidP="00B833E2">
      <w:pPr>
        <w:pStyle w:val="Sansinterligne"/>
        <w:rPr>
          <w:rFonts w:ascii="Courier New" w:hAnsi="Courier New" w:cs="Courier New"/>
          <w:sz w:val="28"/>
          <w:szCs w:val="28"/>
        </w:rPr>
      </w:pPr>
    </w:p>
    <w:p w:rsidR="00522B43"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Précisément pour la raison qui motive la deuxième partie de mon titre, c'est</w:t>
      </w:r>
      <w:r w:rsidR="008A25C4">
        <w:rPr>
          <w:rFonts w:ascii="Courier New" w:hAnsi="Courier New" w:cs="Courier New"/>
          <w:sz w:val="28"/>
          <w:szCs w:val="28"/>
        </w:rPr>
        <w:t>–</w:t>
      </w:r>
      <w:r w:rsidRPr="00F76B08">
        <w:rPr>
          <w:rFonts w:ascii="Courier New" w:hAnsi="Courier New" w:cs="Courier New"/>
          <w:sz w:val="28"/>
          <w:szCs w:val="28"/>
        </w:rPr>
        <w:t>à</w:t>
      </w:r>
      <w:r w:rsidR="008A25C4">
        <w:rPr>
          <w:rFonts w:ascii="Courier New" w:hAnsi="Courier New" w:cs="Courier New"/>
          <w:sz w:val="28"/>
          <w:szCs w:val="28"/>
        </w:rPr>
        <w:t>–</w:t>
      </w:r>
      <w:r w:rsidRPr="00F76B08">
        <w:rPr>
          <w:rFonts w:ascii="Courier New" w:hAnsi="Courier New" w:cs="Courier New"/>
          <w:sz w:val="28"/>
          <w:szCs w:val="28"/>
        </w:rPr>
        <w:t xml:space="preserve">dire parce qu'il ne peut être traité qu'à partir d'une certaine idée,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d'un certain recul pris sur la question de ce que </w:t>
      </w:r>
      <w:r w:rsidR="00522B43">
        <w:rPr>
          <w:rFonts w:ascii="Courier New" w:hAnsi="Courier New" w:cs="Courier New"/>
          <w:sz w:val="28"/>
          <w:szCs w:val="28"/>
        </w:rPr>
        <w:t>FREUD</w:t>
      </w:r>
      <w:r w:rsidRPr="00F76B08">
        <w:rPr>
          <w:rFonts w:ascii="Courier New" w:hAnsi="Courier New" w:cs="Courier New"/>
          <w:sz w:val="28"/>
          <w:szCs w:val="28"/>
        </w:rPr>
        <w:t xml:space="preserve"> nous a montré comme constituant les structures dans lesquelles l'analyse se déplace, dans lesquelles elle opère, et tout spécialement la structure complexe de la relation entre les deux sujets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en présence dans l'analyse : l'analysé et l'analyste.</w:t>
      </w:r>
    </w:p>
    <w:p w:rsidR="00B833E2" w:rsidRDefault="00B833E2" w:rsidP="00B833E2">
      <w:pPr>
        <w:pStyle w:val="Sansinterligne"/>
        <w:rPr>
          <w:rFonts w:ascii="Courier New" w:hAnsi="Courier New" w:cs="Courier New"/>
          <w:sz w:val="28"/>
          <w:szCs w:val="28"/>
        </w:rPr>
      </w:pP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C'est ce à quoi par ces trois années de commentaires des textes de </w:t>
      </w:r>
      <w:r w:rsidR="00522B43">
        <w:rPr>
          <w:rFonts w:ascii="Courier New" w:hAnsi="Courier New" w:cs="Courier New"/>
          <w:sz w:val="28"/>
          <w:szCs w:val="28"/>
        </w:rPr>
        <w:t>FREUD</w:t>
      </w:r>
      <w:r w:rsidRPr="00F76B08">
        <w:rPr>
          <w:rFonts w:ascii="Courier New" w:hAnsi="Courier New" w:cs="Courier New"/>
          <w:sz w:val="28"/>
          <w:szCs w:val="28"/>
        </w:rPr>
        <w:t>, de critiques, portant</w:t>
      </w:r>
      <w:r w:rsidR="00554975">
        <w:rPr>
          <w:rFonts w:ascii="Courier New" w:hAnsi="Courier New" w:cs="Courier New"/>
          <w:sz w:val="28"/>
          <w:szCs w:val="28"/>
        </w:rPr>
        <w:t> :</w:t>
      </w:r>
      <w:r w:rsidRPr="00F76B08">
        <w:rPr>
          <w:rFonts w:ascii="Courier New" w:hAnsi="Courier New" w:cs="Courier New"/>
          <w:sz w:val="28"/>
          <w:szCs w:val="28"/>
        </w:rPr>
        <w:t xml:space="preserve"> </w:t>
      </w:r>
    </w:p>
    <w:p w:rsidR="00554975" w:rsidRDefault="00554975" w:rsidP="00B833E2">
      <w:pPr>
        <w:pStyle w:val="Sansinterligne"/>
        <w:rPr>
          <w:rFonts w:ascii="Courier New" w:hAnsi="Courier New" w:cs="Courier New"/>
          <w:sz w:val="28"/>
          <w:szCs w:val="28"/>
        </w:rPr>
      </w:pPr>
    </w:p>
    <w:p w:rsidR="00554975" w:rsidRDefault="00B833E2" w:rsidP="00554975">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la première année sur ce qu'on peut appeler </w:t>
      </w:r>
      <w:r w:rsidR="005B4666">
        <w:rPr>
          <w:rFonts w:ascii="Courier New" w:hAnsi="Courier New" w:cs="Courier New"/>
          <w:sz w:val="28"/>
          <w:szCs w:val="28"/>
        </w:rPr>
        <w:t xml:space="preserve">                 </w:t>
      </w:r>
      <w:r w:rsidRPr="00F76B08">
        <w:rPr>
          <w:rFonts w:ascii="Courier New" w:hAnsi="Courier New" w:cs="Courier New"/>
          <w:sz w:val="28"/>
          <w:szCs w:val="28"/>
        </w:rPr>
        <w:t xml:space="preserve">les éléments mêmes de la conduite technique, </w:t>
      </w:r>
    </w:p>
    <w:p w:rsidR="00554975" w:rsidRDefault="00B833E2" w:rsidP="00554975">
      <w:pPr>
        <w:pStyle w:val="Sansinterligne"/>
        <w:ind w:left="720"/>
        <w:rPr>
          <w:rFonts w:ascii="Courier New" w:hAnsi="Courier New" w:cs="Courier New"/>
          <w:sz w:val="28"/>
          <w:szCs w:val="28"/>
        </w:rPr>
      </w:pPr>
      <w:r w:rsidRPr="00F76B08">
        <w:rPr>
          <w:rFonts w:ascii="Courier New" w:hAnsi="Courier New" w:cs="Courier New"/>
          <w:sz w:val="28"/>
          <w:szCs w:val="28"/>
        </w:rPr>
        <w:t>c'est</w:t>
      </w:r>
      <w:r w:rsidR="008A25C4">
        <w:rPr>
          <w:rFonts w:ascii="Courier New" w:hAnsi="Courier New" w:cs="Courier New"/>
          <w:sz w:val="28"/>
          <w:szCs w:val="28"/>
        </w:rPr>
        <w:t>–</w:t>
      </w:r>
      <w:r w:rsidRPr="00F76B08">
        <w:rPr>
          <w:rFonts w:ascii="Courier New" w:hAnsi="Courier New" w:cs="Courier New"/>
          <w:sz w:val="28"/>
          <w:szCs w:val="28"/>
        </w:rPr>
        <w:t>à</w:t>
      </w:r>
      <w:r w:rsidR="008A25C4">
        <w:rPr>
          <w:rFonts w:ascii="Courier New" w:hAnsi="Courier New" w:cs="Courier New"/>
          <w:sz w:val="28"/>
          <w:szCs w:val="28"/>
        </w:rPr>
        <w:t>–</w:t>
      </w:r>
      <w:r w:rsidRPr="00F76B08">
        <w:rPr>
          <w:rFonts w:ascii="Courier New" w:hAnsi="Courier New" w:cs="Courier New"/>
          <w:sz w:val="28"/>
          <w:szCs w:val="28"/>
        </w:rPr>
        <w:t xml:space="preserve">dire de </w:t>
      </w:r>
      <w:r w:rsidRPr="00554975">
        <w:rPr>
          <w:rFonts w:ascii="Times New Roman" w:hAnsi="Times New Roman" w:cs="Times New Roman"/>
          <w:i/>
          <w:sz w:val="24"/>
          <w:szCs w:val="24"/>
        </w:rPr>
        <w:t>la notion de transfert</w:t>
      </w:r>
      <w:r w:rsidRPr="00F76B08">
        <w:rPr>
          <w:rFonts w:ascii="Courier New" w:hAnsi="Courier New" w:cs="Courier New"/>
          <w:sz w:val="28"/>
          <w:szCs w:val="28"/>
        </w:rPr>
        <w:t xml:space="preserve"> et </w:t>
      </w:r>
      <w:r w:rsidRPr="00554975">
        <w:rPr>
          <w:rFonts w:ascii="Times New Roman" w:hAnsi="Times New Roman" w:cs="Times New Roman"/>
          <w:i/>
          <w:sz w:val="24"/>
          <w:szCs w:val="24"/>
        </w:rPr>
        <w:t>la notion de résistance</w:t>
      </w:r>
      <w:r w:rsidRPr="00F76B08">
        <w:rPr>
          <w:rFonts w:ascii="Courier New" w:hAnsi="Courier New" w:cs="Courier New"/>
          <w:sz w:val="28"/>
          <w:szCs w:val="28"/>
        </w:rPr>
        <w:t xml:space="preserve">, </w:t>
      </w:r>
    </w:p>
    <w:p w:rsidR="00554975" w:rsidRDefault="00554975" w:rsidP="00554975">
      <w:pPr>
        <w:pStyle w:val="Sansinterligne"/>
        <w:ind w:left="720"/>
        <w:rPr>
          <w:rFonts w:ascii="Courier New" w:hAnsi="Courier New" w:cs="Courier New"/>
          <w:sz w:val="28"/>
          <w:szCs w:val="28"/>
        </w:rPr>
      </w:pPr>
    </w:p>
    <w:p w:rsidR="00554975" w:rsidRPr="00554975" w:rsidRDefault="00B833E2" w:rsidP="00522B43">
      <w:pPr>
        <w:pStyle w:val="Sansinterligne"/>
        <w:numPr>
          <w:ilvl w:val="0"/>
          <w:numId w:val="2"/>
        </w:numPr>
        <w:ind w:left="708"/>
        <w:rPr>
          <w:rFonts w:ascii="Courier New" w:hAnsi="Courier New" w:cs="Courier New"/>
          <w:sz w:val="28"/>
          <w:szCs w:val="28"/>
        </w:rPr>
      </w:pPr>
      <w:r w:rsidRPr="00554975">
        <w:rPr>
          <w:rFonts w:ascii="Courier New" w:hAnsi="Courier New" w:cs="Courier New"/>
          <w:sz w:val="28"/>
          <w:szCs w:val="28"/>
        </w:rPr>
        <w:t xml:space="preserve">la deuxième année sur ce qu'il faut bien dire être le fond de l'expérience et de la découverte </w:t>
      </w:r>
      <w:r w:rsidR="00522B43" w:rsidRPr="00554975">
        <w:rPr>
          <w:rFonts w:ascii="Courier New" w:hAnsi="Courier New" w:cs="Courier New"/>
          <w:sz w:val="28"/>
          <w:szCs w:val="28"/>
        </w:rPr>
        <w:t>freud</w:t>
      </w:r>
      <w:r w:rsidRPr="00554975">
        <w:rPr>
          <w:rFonts w:ascii="Courier New" w:hAnsi="Courier New" w:cs="Courier New"/>
          <w:sz w:val="28"/>
          <w:szCs w:val="28"/>
        </w:rPr>
        <w:t xml:space="preserve">ienne, à savoir ce qu'est à proprement parler </w:t>
      </w:r>
      <w:r w:rsidRPr="00554975">
        <w:rPr>
          <w:rFonts w:ascii="Times New Roman" w:hAnsi="Times New Roman" w:cs="Times New Roman"/>
          <w:i/>
          <w:sz w:val="24"/>
          <w:szCs w:val="24"/>
        </w:rPr>
        <w:t>la notion de l'inconscient</w:t>
      </w:r>
      <w:r w:rsidR="00554975" w:rsidRPr="00554975">
        <w:rPr>
          <w:rFonts w:ascii="Courier New" w:hAnsi="Courier New" w:cs="Courier New"/>
          <w:sz w:val="28"/>
          <w:szCs w:val="28"/>
        </w:rPr>
        <w:t xml:space="preserve">, </w:t>
      </w:r>
      <w:r w:rsidRPr="00554975">
        <w:rPr>
          <w:rFonts w:ascii="Courier New" w:hAnsi="Courier New" w:cs="Courier New"/>
          <w:sz w:val="28"/>
          <w:szCs w:val="28"/>
        </w:rPr>
        <w:t xml:space="preserve">dont je crois vous avoir assez montré dans cette deuxième année que cette </w:t>
      </w:r>
      <w:r w:rsidRPr="00554975">
        <w:rPr>
          <w:rFonts w:ascii="Times New Roman" w:hAnsi="Times New Roman" w:cs="Times New Roman"/>
          <w:i/>
          <w:sz w:val="24"/>
          <w:szCs w:val="24"/>
        </w:rPr>
        <w:t>notion de l'inconscient</w:t>
      </w:r>
      <w:r w:rsidRPr="00554975">
        <w:rPr>
          <w:rFonts w:ascii="Courier New" w:hAnsi="Courier New" w:cs="Courier New"/>
          <w:sz w:val="28"/>
          <w:szCs w:val="28"/>
        </w:rPr>
        <w:t xml:space="preserve"> est cela même qui a nécessité pour </w:t>
      </w:r>
      <w:r w:rsidR="00522B43" w:rsidRPr="00554975">
        <w:rPr>
          <w:rFonts w:ascii="Courier New" w:hAnsi="Courier New" w:cs="Courier New"/>
          <w:sz w:val="28"/>
          <w:szCs w:val="28"/>
        </w:rPr>
        <w:t>FREUD</w:t>
      </w:r>
      <w:r w:rsidRPr="00554975">
        <w:rPr>
          <w:rFonts w:ascii="Courier New" w:hAnsi="Courier New" w:cs="Courier New"/>
          <w:sz w:val="28"/>
          <w:szCs w:val="28"/>
        </w:rPr>
        <w:t xml:space="preserve"> l'introduction des </w:t>
      </w:r>
      <w:r w:rsidRPr="00554975">
        <w:rPr>
          <w:rFonts w:ascii="Times New Roman" w:hAnsi="Times New Roman" w:cs="Times New Roman"/>
          <w:i/>
          <w:sz w:val="24"/>
          <w:szCs w:val="24"/>
        </w:rPr>
        <w:t>principes littéralement paradoxaux</w:t>
      </w:r>
    </w:p>
    <w:p w:rsidR="00522B43" w:rsidRDefault="00B833E2" w:rsidP="00554975">
      <w:pPr>
        <w:pStyle w:val="Sansinterligne"/>
        <w:ind w:left="708"/>
        <w:rPr>
          <w:rFonts w:ascii="Courier New" w:hAnsi="Courier New" w:cs="Courier New"/>
          <w:sz w:val="28"/>
          <w:szCs w:val="28"/>
        </w:rPr>
      </w:pPr>
      <w:r w:rsidRPr="00554975">
        <w:rPr>
          <w:rFonts w:ascii="Times New Roman" w:hAnsi="Times New Roman" w:cs="Times New Roman"/>
          <w:i/>
          <w:sz w:val="24"/>
          <w:szCs w:val="24"/>
        </w:rPr>
        <w:t xml:space="preserve"> sur le plan purement dialectique</w:t>
      </w:r>
      <w:r w:rsidRPr="00554975">
        <w:rPr>
          <w:rFonts w:ascii="Courier New" w:hAnsi="Courier New" w:cs="Courier New"/>
          <w:sz w:val="28"/>
          <w:szCs w:val="28"/>
        </w:rPr>
        <w:t xml:space="preserve"> que </w:t>
      </w:r>
      <w:r w:rsidR="00522B43" w:rsidRPr="00554975">
        <w:rPr>
          <w:rFonts w:ascii="Courier New" w:hAnsi="Courier New" w:cs="Courier New"/>
          <w:sz w:val="28"/>
          <w:szCs w:val="28"/>
        </w:rPr>
        <w:t>FREUD</w:t>
      </w:r>
      <w:r w:rsidRPr="00554975">
        <w:rPr>
          <w:rFonts w:ascii="Courier New" w:hAnsi="Courier New" w:cs="Courier New"/>
          <w:sz w:val="28"/>
          <w:szCs w:val="28"/>
        </w:rPr>
        <w:t xml:space="preserve"> était amené </w:t>
      </w:r>
      <w:r w:rsidR="00554975">
        <w:rPr>
          <w:rFonts w:ascii="Courier New" w:hAnsi="Courier New" w:cs="Courier New"/>
          <w:sz w:val="28"/>
          <w:szCs w:val="28"/>
        </w:rPr>
        <w:t xml:space="preserve">                   </w:t>
      </w:r>
      <w:r w:rsidRPr="00554975">
        <w:rPr>
          <w:rFonts w:ascii="Courier New" w:hAnsi="Courier New" w:cs="Courier New"/>
          <w:sz w:val="28"/>
          <w:szCs w:val="28"/>
        </w:rPr>
        <w:t xml:space="preserve">à introduire dans </w:t>
      </w:r>
      <w:r w:rsidRPr="005B4666">
        <w:rPr>
          <w:rFonts w:ascii="Courier New" w:hAnsi="Courier New" w:cs="Courier New"/>
          <w:color w:val="000000" w:themeColor="text1"/>
          <w:sz w:val="28"/>
          <w:szCs w:val="28"/>
        </w:rPr>
        <w:t>l</w:t>
      </w:r>
      <w:r w:rsidR="00554975" w:rsidRPr="005B4666">
        <w:rPr>
          <w:rFonts w:ascii="Courier New" w:hAnsi="Courier New" w:cs="Courier New"/>
          <w:color w:val="000000" w:themeColor="text1"/>
          <w:sz w:val="28"/>
          <w:szCs w:val="28"/>
        </w:rPr>
        <w:t>’</w:t>
      </w:r>
      <w:r w:rsidR="005B4666">
        <w:rPr>
          <w:rFonts w:ascii="Times New Roman" w:hAnsi="Times New Roman" w:cs="Times New Roman"/>
          <w:i/>
          <w:color w:val="0000CC"/>
          <w:sz w:val="24"/>
          <w:szCs w:val="24"/>
        </w:rPr>
        <w:t>A</w:t>
      </w:r>
      <w:r w:rsidR="00554975" w:rsidRPr="006A1B18">
        <w:rPr>
          <w:rFonts w:ascii="Times New Roman" w:hAnsi="Times New Roman" w:cs="Times New Roman"/>
          <w:i/>
          <w:color w:val="0000CC"/>
          <w:sz w:val="24"/>
          <w:szCs w:val="24"/>
        </w:rPr>
        <w:t>u</w:t>
      </w:r>
      <w:r w:rsidR="008A25C4">
        <w:rPr>
          <w:rFonts w:ascii="Times New Roman" w:hAnsi="Times New Roman" w:cs="Times New Roman"/>
          <w:i/>
          <w:color w:val="0000CC"/>
          <w:sz w:val="24"/>
          <w:szCs w:val="24"/>
        </w:rPr>
        <w:t>–</w:t>
      </w:r>
      <w:r w:rsidR="00554975" w:rsidRPr="006A1B18">
        <w:rPr>
          <w:rFonts w:ascii="Times New Roman" w:hAnsi="Times New Roman" w:cs="Times New Roman"/>
          <w:i/>
          <w:color w:val="0000CC"/>
          <w:sz w:val="24"/>
          <w:szCs w:val="24"/>
        </w:rPr>
        <w:t>delà du</w:t>
      </w:r>
      <w:r w:rsidRPr="006A1B18">
        <w:rPr>
          <w:rFonts w:ascii="Times New Roman" w:hAnsi="Times New Roman" w:cs="Times New Roman"/>
          <w:i/>
          <w:color w:val="0000CC"/>
          <w:sz w:val="24"/>
          <w:szCs w:val="24"/>
        </w:rPr>
        <w:t xml:space="preserve"> principe de plaisir</w:t>
      </w:r>
      <w:r w:rsidRPr="00554975">
        <w:rPr>
          <w:rFonts w:ascii="Courier New" w:hAnsi="Courier New" w:cs="Courier New"/>
          <w:sz w:val="28"/>
          <w:szCs w:val="28"/>
        </w:rPr>
        <w:t xml:space="preserve"> </w:t>
      </w:r>
    </w:p>
    <w:p w:rsidR="00554975" w:rsidRPr="00554975" w:rsidRDefault="00554975" w:rsidP="00554975">
      <w:pPr>
        <w:pStyle w:val="Sansinterligne"/>
        <w:ind w:left="708"/>
        <w:rPr>
          <w:rFonts w:ascii="Courier New" w:hAnsi="Courier New" w:cs="Courier New"/>
          <w:sz w:val="28"/>
          <w:szCs w:val="28"/>
        </w:rPr>
      </w:pPr>
    </w:p>
    <w:p w:rsidR="005B4666" w:rsidRDefault="00B833E2" w:rsidP="00554975">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enfin au cours de la troisième année, je vous ai donné un exemple manifeste de l'absolue nécessité d'isoler cette articulation essentielle du </w:t>
      </w:r>
      <w:r w:rsidRPr="00522B43">
        <w:rPr>
          <w:rFonts w:ascii="Times New Roman" w:hAnsi="Times New Roman" w:cs="Times New Roman"/>
          <w:i/>
          <w:sz w:val="24"/>
          <w:szCs w:val="24"/>
        </w:rPr>
        <w:t>symbolique</w:t>
      </w:r>
      <w:r w:rsidRPr="00F76B08">
        <w:rPr>
          <w:rFonts w:ascii="Courier New" w:hAnsi="Courier New" w:cs="Courier New"/>
          <w:sz w:val="28"/>
          <w:szCs w:val="28"/>
        </w:rPr>
        <w:t xml:space="preserve"> qui s'appelle </w:t>
      </w:r>
      <w:r w:rsidRPr="00522B43">
        <w:rPr>
          <w:rFonts w:ascii="Times New Roman" w:hAnsi="Times New Roman" w:cs="Times New Roman"/>
          <w:i/>
          <w:sz w:val="24"/>
          <w:szCs w:val="24"/>
        </w:rPr>
        <w:t>le signifiant</w:t>
      </w:r>
      <w:r w:rsidRPr="00F76B08">
        <w:rPr>
          <w:rFonts w:ascii="Courier New" w:hAnsi="Courier New" w:cs="Courier New"/>
          <w:sz w:val="28"/>
          <w:szCs w:val="28"/>
        </w:rPr>
        <w:t>, pour comprendre</w:t>
      </w:r>
      <w:r w:rsidR="00105E25">
        <w:rPr>
          <w:rFonts w:ascii="Courier New" w:hAnsi="Courier New" w:cs="Courier New"/>
          <w:sz w:val="28"/>
          <w:szCs w:val="28"/>
        </w:rPr>
        <w:t>,</w:t>
      </w:r>
      <w:r w:rsidRPr="00F76B08">
        <w:rPr>
          <w:rFonts w:ascii="Courier New" w:hAnsi="Courier New" w:cs="Courier New"/>
          <w:sz w:val="28"/>
          <w:szCs w:val="28"/>
        </w:rPr>
        <w:t xml:space="preserve"> </w:t>
      </w:r>
      <w:r w:rsidRPr="00554975">
        <w:rPr>
          <w:rFonts w:ascii="Times New Roman" w:hAnsi="Times New Roman" w:cs="Times New Roman"/>
          <w:i/>
          <w:sz w:val="24"/>
          <w:szCs w:val="24"/>
        </w:rPr>
        <w:t>analytiquement</w:t>
      </w:r>
      <w:r w:rsidRPr="00F76B08">
        <w:rPr>
          <w:rFonts w:ascii="Courier New" w:hAnsi="Courier New" w:cs="Courier New"/>
          <w:sz w:val="28"/>
          <w:szCs w:val="28"/>
        </w:rPr>
        <w:t xml:space="preserve"> parlant</w:t>
      </w:r>
      <w:r w:rsidR="00105E25">
        <w:rPr>
          <w:rFonts w:ascii="Courier New" w:hAnsi="Courier New" w:cs="Courier New"/>
          <w:sz w:val="28"/>
          <w:szCs w:val="28"/>
        </w:rPr>
        <w:t>,</w:t>
      </w:r>
      <w:r w:rsidRPr="00F76B08">
        <w:rPr>
          <w:rFonts w:ascii="Courier New" w:hAnsi="Courier New" w:cs="Courier New"/>
          <w:sz w:val="28"/>
          <w:szCs w:val="28"/>
        </w:rPr>
        <w:t xml:space="preserve"> quelque chose à ce qui n'est autre </w:t>
      </w:r>
    </w:p>
    <w:p w:rsidR="00B833E2" w:rsidRPr="00F76B08" w:rsidRDefault="00B833E2" w:rsidP="00554975">
      <w:pPr>
        <w:pStyle w:val="Sansinterligne"/>
        <w:ind w:left="720"/>
        <w:rPr>
          <w:rFonts w:ascii="Courier New" w:hAnsi="Courier New" w:cs="Courier New"/>
          <w:sz w:val="28"/>
          <w:szCs w:val="28"/>
        </w:rPr>
      </w:pPr>
      <w:r w:rsidRPr="00F76B08">
        <w:rPr>
          <w:rFonts w:ascii="Courier New" w:hAnsi="Courier New" w:cs="Courier New"/>
          <w:sz w:val="28"/>
          <w:szCs w:val="28"/>
        </w:rPr>
        <w:t xml:space="preserve">que </w:t>
      </w:r>
      <w:r w:rsidRPr="00522B43">
        <w:rPr>
          <w:rFonts w:ascii="Times New Roman" w:hAnsi="Times New Roman" w:cs="Times New Roman"/>
          <w:i/>
          <w:sz w:val="24"/>
          <w:szCs w:val="24"/>
        </w:rPr>
        <w:t>le champ</w:t>
      </w:r>
      <w:r w:rsidRPr="00F76B08">
        <w:rPr>
          <w:rFonts w:ascii="Courier New" w:hAnsi="Courier New" w:cs="Courier New"/>
          <w:sz w:val="28"/>
          <w:szCs w:val="28"/>
        </w:rPr>
        <w:t xml:space="preserve"> proprement </w:t>
      </w:r>
      <w:r w:rsidRPr="00522B43">
        <w:rPr>
          <w:rFonts w:ascii="Times New Roman" w:hAnsi="Times New Roman" w:cs="Times New Roman"/>
          <w:i/>
          <w:sz w:val="24"/>
          <w:szCs w:val="24"/>
        </w:rPr>
        <w:t>paranoïaque</w:t>
      </w:r>
      <w:r w:rsidRPr="00F76B08">
        <w:rPr>
          <w:rFonts w:ascii="Courier New" w:hAnsi="Courier New" w:cs="Courier New"/>
          <w:sz w:val="28"/>
          <w:szCs w:val="28"/>
        </w:rPr>
        <w:t xml:space="preserve"> des </w:t>
      </w:r>
      <w:r w:rsidRPr="00522B43">
        <w:rPr>
          <w:rFonts w:ascii="Times New Roman" w:hAnsi="Times New Roman" w:cs="Times New Roman"/>
          <w:i/>
          <w:sz w:val="24"/>
          <w:szCs w:val="24"/>
        </w:rPr>
        <w:t>psychoses</w:t>
      </w:r>
      <w:r w:rsidRPr="00F76B08">
        <w:rPr>
          <w:rFonts w:ascii="Courier New" w:hAnsi="Courier New" w:cs="Courier New"/>
          <w:sz w:val="28"/>
          <w:szCs w:val="28"/>
        </w:rPr>
        <w:t>.</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lastRenderedPageBreak/>
        <w:t xml:space="preserve"> </w:t>
      </w: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Nous voici donc armés d'un certain nombre de termes qui ont abouti à certains schémas, dont la spatialité n'est absolument pas à prendre au sens intuitif </w:t>
      </w:r>
    </w:p>
    <w:p w:rsidR="00522B43"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du terme de schéma, qui ne comportent pas de </w:t>
      </w:r>
      <w:r w:rsidRPr="00522B43">
        <w:rPr>
          <w:rFonts w:ascii="Times New Roman" w:hAnsi="Times New Roman" w:cs="Times New Roman"/>
          <w:i/>
          <w:sz w:val="24"/>
          <w:szCs w:val="24"/>
        </w:rPr>
        <w:t>localisation</w:t>
      </w:r>
      <w:r w:rsidRPr="00F76B08">
        <w:rPr>
          <w:rFonts w:ascii="Courier New" w:hAnsi="Courier New" w:cs="Courier New"/>
          <w:sz w:val="28"/>
          <w:szCs w:val="28"/>
        </w:rPr>
        <w:t xml:space="preserve">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mais qui comportent d'une façon tout à fait légitime une spatialisation</w:t>
      </w:r>
      <w:r w:rsidR="00554975">
        <w:rPr>
          <w:rFonts w:ascii="Courier New" w:hAnsi="Courier New" w:cs="Courier New"/>
          <w:sz w:val="28"/>
          <w:szCs w:val="28"/>
        </w:rPr>
        <w:t>,</w:t>
      </w:r>
      <w:r w:rsidRPr="00F76B08">
        <w:rPr>
          <w:rFonts w:ascii="Courier New" w:hAnsi="Courier New" w:cs="Courier New"/>
          <w:sz w:val="28"/>
          <w:szCs w:val="28"/>
        </w:rPr>
        <w:t xml:space="preserve"> au sens où </w:t>
      </w:r>
      <w:r w:rsidRPr="00554975">
        <w:rPr>
          <w:rFonts w:ascii="Times New Roman" w:hAnsi="Times New Roman" w:cs="Times New Roman"/>
          <w:i/>
          <w:sz w:val="24"/>
          <w:szCs w:val="24"/>
        </w:rPr>
        <w:t>spatialisation</w:t>
      </w:r>
      <w:r w:rsidRPr="00F76B08">
        <w:rPr>
          <w:rFonts w:ascii="Courier New" w:hAnsi="Courier New" w:cs="Courier New"/>
          <w:sz w:val="28"/>
          <w:szCs w:val="28"/>
        </w:rPr>
        <w:t xml:space="preserve"> implique rapport de lieu, rapport </w:t>
      </w:r>
      <w:r w:rsidRPr="00554975">
        <w:rPr>
          <w:rFonts w:ascii="Times New Roman" w:hAnsi="Times New Roman" w:cs="Times New Roman"/>
          <w:i/>
          <w:sz w:val="24"/>
          <w:szCs w:val="24"/>
        </w:rPr>
        <w:t>topologique</w:t>
      </w:r>
      <w:r w:rsidRPr="00F76B08">
        <w:rPr>
          <w:rFonts w:ascii="Courier New" w:hAnsi="Courier New" w:cs="Courier New"/>
          <w:sz w:val="28"/>
          <w:szCs w:val="28"/>
        </w:rPr>
        <w:t xml:space="preserve">, interposition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par exemple</w:t>
      </w:r>
      <w:r w:rsidR="00554975">
        <w:rPr>
          <w:rFonts w:ascii="Courier New" w:hAnsi="Courier New" w:cs="Courier New"/>
          <w:sz w:val="28"/>
          <w:szCs w:val="28"/>
        </w:rPr>
        <w:t>,</w:t>
      </w:r>
      <w:r w:rsidRPr="00F76B08">
        <w:rPr>
          <w:rFonts w:ascii="Courier New" w:hAnsi="Courier New" w:cs="Courier New"/>
          <w:sz w:val="28"/>
          <w:szCs w:val="28"/>
        </w:rPr>
        <w:t xml:space="preserve"> ou succession, séquence. </w:t>
      </w:r>
    </w:p>
    <w:p w:rsidR="00554975" w:rsidRDefault="00554975" w:rsidP="00B833E2">
      <w:pPr>
        <w:pStyle w:val="Sansinterligne"/>
        <w:rPr>
          <w:rFonts w:ascii="Courier New" w:hAnsi="Courier New" w:cs="Courier New"/>
          <w:sz w:val="28"/>
          <w:szCs w:val="28"/>
        </w:rPr>
      </w:pPr>
    </w:p>
    <w:p w:rsidR="00554975" w:rsidRDefault="007C6DCD" w:rsidP="00705E8D">
      <w:pPr>
        <w:pStyle w:val="Sansinterligne"/>
        <w:ind w:left="2124"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2073303" cy="2091490"/>
            <wp:effectExtent l="0" t="0" r="0" b="0"/>
            <wp:docPr id="2" name="Image 2"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3939" cy="2092132"/>
                    </a:xfrm>
                    <a:prstGeom prst="rect">
                      <a:avLst/>
                    </a:prstGeom>
                    <a:noFill/>
                    <a:ln>
                      <a:noFill/>
                    </a:ln>
                  </pic:spPr>
                </pic:pic>
              </a:graphicData>
            </a:graphic>
          </wp:inline>
        </w:drawing>
      </w:r>
    </w:p>
    <w:p w:rsidR="00554975" w:rsidRDefault="00554975" w:rsidP="00B833E2">
      <w:pPr>
        <w:pStyle w:val="Sansinterligne"/>
        <w:rPr>
          <w:rFonts w:ascii="Courier New" w:hAnsi="Courier New" w:cs="Courier New"/>
          <w:sz w:val="28"/>
          <w:szCs w:val="28"/>
        </w:rPr>
      </w:pP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Un de ces schémas où culmine tout ce à quoi nous avons abouti après ces années de critique, c'est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 schéma que nous pourrons appeler par définition par opposition, celui qui inscrit le rapport du </w:t>
      </w:r>
      <w:r w:rsidR="00105E25">
        <w:rPr>
          <w:rFonts w:ascii="Courier New" w:hAnsi="Courier New" w:cs="Courier New"/>
          <w:sz w:val="28"/>
          <w:szCs w:val="28"/>
        </w:rPr>
        <w:t>s</w:t>
      </w:r>
      <w:r w:rsidRPr="00F76B08">
        <w:rPr>
          <w:rFonts w:ascii="Courier New" w:hAnsi="Courier New" w:cs="Courier New"/>
          <w:sz w:val="28"/>
          <w:szCs w:val="28"/>
        </w:rPr>
        <w:t xml:space="preserve">ujet à l'Autre en tant qu'il est au départ dans le rapport naturel tel qu'il est constitué </w:t>
      </w:r>
      <w:r w:rsidRPr="00554975">
        <w:rPr>
          <w:rFonts w:ascii="Times New Roman" w:hAnsi="Times New Roman" w:cs="Times New Roman"/>
          <w:i/>
          <w:sz w:val="24"/>
          <w:szCs w:val="24"/>
        </w:rPr>
        <w:t>au départ de l'analyse</w:t>
      </w:r>
      <w:r w:rsidR="00554975">
        <w:rPr>
          <w:rFonts w:ascii="Times New Roman" w:hAnsi="Times New Roman" w:cs="Times New Roman"/>
          <w:i/>
          <w:sz w:val="24"/>
          <w:szCs w:val="24"/>
        </w:rPr>
        <w:t xml:space="preserve">  </w:t>
      </w:r>
      <w:r w:rsidR="00554975">
        <w:rPr>
          <w:rFonts w:ascii="Courier New" w:hAnsi="Courier New" w:cs="Courier New"/>
          <w:sz w:val="28"/>
          <w:szCs w:val="28"/>
        </w:rPr>
        <w:t>:</w:t>
      </w:r>
      <w:r w:rsidRPr="00F76B08">
        <w:rPr>
          <w:rFonts w:ascii="Courier New" w:hAnsi="Courier New" w:cs="Courier New"/>
          <w:sz w:val="28"/>
          <w:szCs w:val="28"/>
        </w:rPr>
        <w:t xml:space="preserve"> rapport </w:t>
      </w:r>
      <w:r w:rsidRPr="00554975">
        <w:rPr>
          <w:rFonts w:ascii="Times New Roman" w:hAnsi="Times New Roman" w:cs="Times New Roman"/>
          <w:i/>
          <w:sz w:val="24"/>
          <w:szCs w:val="24"/>
        </w:rPr>
        <w:t>virtuel</w:t>
      </w:r>
      <w:r w:rsidRPr="00F76B08">
        <w:rPr>
          <w:rFonts w:ascii="Courier New" w:hAnsi="Courier New" w:cs="Courier New"/>
          <w:sz w:val="28"/>
          <w:szCs w:val="28"/>
        </w:rPr>
        <w:t xml:space="preserve">, rapport de </w:t>
      </w:r>
      <w:r w:rsidRPr="00554975">
        <w:rPr>
          <w:rFonts w:ascii="Times New Roman" w:hAnsi="Times New Roman" w:cs="Times New Roman"/>
          <w:i/>
          <w:sz w:val="24"/>
          <w:szCs w:val="24"/>
        </w:rPr>
        <w:t>paroles virtuelles</w:t>
      </w:r>
      <w:r w:rsidRPr="00F76B08">
        <w:rPr>
          <w:rFonts w:ascii="Courier New" w:hAnsi="Courier New" w:cs="Courier New"/>
          <w:sz w:val="28"/>
          <w:szCs w:val="28"/>
        </w:rPr>
        <w:t xml:space="preserve">, par quoi c'est </w:t>
      </w: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de l'Autre que le Sujet reçoit</w:t>
      </w:r>
      <w:r w:rsidR="00554975">
        <w:rPr>
          <w:rFonts w:ascii="Courier New" w:hAnsi="Courier New" w:cs="Courier New"/>
          <w:sz w:val="28"/>
          <w:szCs w:val="28"/>
        </w:rPr>
        <w:t>,</w:t>
      </w:r>
      <w:r w:rsidRPr="00F76B08">
        <w:rPr>
          <w:rFonts w:ascii="Courier New" w:hAnsi="Courier New" w:cs="Courier New"/>
          <w:sz w:val="28"/>
          <w:szCs w:val="28"/>
        </w:rPr>
        <w:t xml:space="preserve"> sous la forme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d'une parole inconsciente, son propre message.</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 propre message qui lui est interdit, est pour lui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déformé, arrêté, capté, profondément méconnu par cette interposition de </w:t>
      </w:r>
      <w:r w:rsidRPr="00554975">
        <w:rPr>
          <w:rFonts w:ascii="Times New Roman" w:hAnsi="Times New Roman" w:cs="Times New Roman"/>
          <w:i/>
          <w:sz w:val="24"/>
          <w:szCs w:val="24"/>
        </w:rPr>
        <w:t>la relation imaginaire</w:t>
      </w:r>
      <w:r w:rsidRPr="00F76B08">
        <w:rPr>
          <w:rFonts w:ascii="Courier New" w:hAnsi="Courier New" w:cs="Courier New"/>
          <w:sz w:val="28"/>
          <w:szCs w:val="28"/>
        </w:rPr>
        <w:t xml:space="preserve"> entre </w:t>
      </w:r>
      <w:r w:rsidRPr="00554975">
        <w:rPr>
          <w:rFonts w:ascii="Times New Roman" w:hAnsi="Times New Roman" w:cs="Times New Roman"/>
          <w:i/>
          <w:color w:val="0000CC"/>
          <w:sz w:val="24"/>
          <w:szCs w:val="24"/>
        </w:rPr>
        <w:t>a</w:t>
      </w:r>
      <w:r w:rsidRPr="00F76B08">
        <w:rPr>
          <w:rFonts w:ascii="Courier New" w:hAnsi="Courier New" w:cs="Courier New"/>
          <w:sz w:val="28"/>
          <w:szCs w:val="28"/>
        </w:rPr>
        <w:t xml:space="preserve"> et </w:t>
      </w:r>
      <w:r w:rsidRPr="00554975">
        <w:rPr>
          <w:rFonts w:ascii="Times New Roman" w:hAnsi="Times New Roman" w:cs="Times New Roman"/>
          <w:i/>
          <w:color w:val="0000CC"/>
          <w:sz w:val="24"/>
          <w:szCs w:val="24"/>
        </w:rPr>
        <w:t>a'</w:t>
      </w:r>
      <w:r w:rsidRPr="00F76B08">
        <w:rPr>
          <w:rFonts w:ascii="Courier New" w:hAnsi="Courier New" w:cs="Courier New"/>
          <w:sz w:val="28"/>
          <w:szCs w:val="28"/>
        </w:rPr>
        <w:t>, c'est</w:t>
      </w:r>
      <w:r w:rsidR="008A25C4">
        <w:rPr>
          <w:rFonts w:ascii="Courier New" w:hAnsi="Courier New" w:cs="Courier New"/>
          <w:sz w:val="28"/>
          <w:szCs w:val="28"/>
        </w:rPr>
        <w:t>–</w:t>
      </w:r>
      <w:r w:rsidRPr="00F76B08">
        <w:rPr>
          <w:rFonts w:ascii="Courier New" w:hAnsi="Courier New" w:cs="Courier New"/>
          <w:sz w:val="28"/>
          <w:szCs w:val="28"/>
        </w:rPr>
        <w:t>à</w:t>
      </w:r>
      <w:r w:rsidR="008A25C4">
        <w:rPr>
          <w:rFonts w:ascii="Courier New" w:hAnsi="Courier New" w:cs="Courier New"/>
          <w:sz w:val="28"/>
          <w:szCs w:val="28"/>
        </w:rPr>
        <w:t>–</w:t>
      </w:r>
      <w:r w:rsidRPr="00F76B08">
        <w:rPr>
          <w:rFonts w:ascii="Courier New" w:hAnsi="Courier New" w:cs="Courier New"/>
          <w:sz w:val="28"/>
          <w:szCs w:val="28"/>
        </w:rPr>
        <w:t xml:space="preserve">dire de ce rapport qui existe précisément entre ce </w:t>
      </w:r>
      <w:r w:rsidRPr="00554975">
        <w:rPr>
          <w:rFonts w:ascii="Times New Roman" w:hAnsi="Times New Roman" w:cs="Times New Roman"/>
          <w:i/>
          <w:color w:val="0000CC"/>
          <w:sz w:val="24"/>
          <w:szCs w:val="24"/>
        </w:rPr>
        <w:t>moi</w:t>
      </w:r>
      <w:r w:rsidRPr="00F76B08">
        <w:rPr>
          <w:rFonts w:ascii="Courier New" w:hAnsi="Courier New" w:cs="Courier New"/>
          <w:sz w:val="28"/>
          <w:szCs w:val="28"/>
        </w:rPr>
        <w:t xml:space="preserve"> et cet </w:t>
      </w:r>
      <w:r w:rsidRPr="00554975">
        <w:rPr>
          <w:rFonts w:ascii="Times New Roman" w:hAnsi="Times New Roman" w:cs="Times New Roman"/>
          <w:i/>
          <w:color w:val="0000CC"/>
          <w:sz w:val="24"/>
          <w:szCs w:val="24"/>
        </w:rPr>
        <w:t>autre</w:t>
      </w:r>
      <w:r w:rsidRPr="00F76B08">
        <w:rPr>
          <w:rFonts w:ascii="Courier New" w:hAnsi="Courier New" w:cs="Courier New"/>
          <w:sz w:val="28"/>
          <w:szCs w:val="28"/>
        </w:rPr>
        <w:t xml:space="preserve"> qu'est </w:t>
      </w:r>
      <w:r w:rsidRPr="00554975">
        <w:rPr>
          <w:rFonts w:ascii="Times New Roman" w:hAnsi="Times New Roman" w:cs="Times New Roman"/>
          <w:i/>
          <w:color w:val="0000CC"/>
          <w:sz w:val="24"/>
          <w:szCs w:val="24"/>
        </w:rPr>
        <w:t>l'objet</w:t>
      </w:r>
      <w:r w:rsidRPr="00F76B08">
        <w:rPr>
          <w:rFonts w:ascii="Courier New" w:hAnsi="Courier New" w:cs="Courier New"/>
          <w:sz w:val="28"/>
          <w:szCs w:val="28"/>
        </w:rPr>
        <w:t xml:space="preserve"> typique </w:t>
      </w:r>
      <w:r w:rsidRPr="00554975">
        <w:rPr>
          <w:rFonts w:ascii="Times New Roman" w:hAnsi="Times New Roman" w:cs="Times New Roman"/>
          <w:i/>
          <w:color w:val="0000CC"/>
          <w:sz w:val="24"/>
          <w:szCs w:val="24"/>
        </w:rPr>
        <w:t>du moi</w:t>
      </w:r>
      <w:r w:rsidRPr="00F76B08">
        <w:rPr>
          <w:rFonts w:ascii="Courier New" w:hAnsi="Courier New" w:cs="Courier New"/>
          <w:sz w:val="28"/>
          <w:szCs w:val="28"/>
        </w:rPr>
        <w:t>, c'est</w:t>
      </w:r>
      <w:r w:rsidR="008A25C4">
        <w:rPr>
          <w:rFonts w:ascii="Courier New" w:hAnsi="Courier New" w:cs="Courier New"/>
          <w:sz w:val="28"/>
          <w:szCs w:val="28"/>
        </w:rPr>
        <w:t>–</w:t>
      </w:r>
      <w:r w:rsidRPr="00F76B08">
        <w:rPr>
          <w:rFonts w:ascii="Courier New" w:hAnsi="Courier New" w:cs="Courier New"/>
          <w:sz w:val="28"/>
          <w:szCs w:val="28"/>
        </w:rPr>
        <w:t>à</w:t>
      </w:r>
      <w:r w:rsidR="008A25C4">
        <w:rPr>
          <w:rFonts w:ascii="Courier New" w:hAnsi="Courier New" w:cs="Courier New"/>
          <w:sz w:val="28"/>
          <w:szCs w:val="28"/>
        </w:rPr>
        <w:t>–</w:t>
      </w:r>
      <w:r w:rsidRPr="00F76B08">
        <w:rPr>
          <w:rFonts w:ascii="Courier New" w:hAnsi="Courier New" w:cs="Courier New"/>
          <w:sz w:val="28"/>
          <w:szCs w:val="28"/>
        </w:rPr>
        <w:t xml:space="preserve">dire en tant que </w:t>
      </w:r>
      <w:r w:rsidRPr="00554975">
        <w:rPr>
          <w:rFonts w:ascii="Times New Roman" w:hAnsi="Times New Roman" w:cs="Times New Roman"/>
          <w:i/>
          <w:sz w:val="24"/>
          <w:szCs w:val="24"/>
        </w:rPr>
        <w:t>la relation imaginaire</w:t>
      </w:r>
      <w:r w:rsidRPr="00F76B08">
        <w:rPr>
          <w:rFonts w:ascii="Courier New" w:hAnsi="Courier New" w:cs="Courier New"/>
          <w:sz w:val="28"/>
          <w:szCs w:val="28"/>
        </w:rPr>
        <w:t xml:space="preserve"> interrompt, ralentit, inhibe, inverse le plus souvent </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profondément </w:t>
      </w:r>
      <w:r w:rsidRPr="005B4666">
        <w:rPr>
          <w:rFonts w:ascii="Times New Roman" w:hAnsi="Times New Roman" w:cs="Times New Roman"/>
          <w:i/>
          <w:color w:val="0000CC"/>
          <w:sz w:val="24"/>
          <w:szCs w:val="24"/>
        </w:rPr>
        <w:t>méconnaît par une relation</w:t>
      </w:r>
      <w:r w:rsidRPr="00F76B08">
        <w:rPr>
          <w:rFonts w:ascii="Courier New" w:hAnsi="Courier New" w:cs="Courier New"/>
          <w:sz w:val="28"/>
          <w:szCs w:val="28"/>
        </w:rPr>
        <w:t xml:space="preserve"> essentiellement </w:t>
      </w:r>
      <w:r w:rsidRPr="005B4666">
        <w:rPr>
          <w:rFonts w:ascii="Times New Roman" w:hAnsi="Times New Roman" w:cs="Times New Roman"/>
          <w:i/>
          <w:color w:val="0000CC"/>
          <w:sz w:val="24"/>
          <w:szCs w:val="24"/>
        </w:rPr>
        <w:t>aliénée</w:t>
      </w:r>
      <w:r w:rsidR="00554975" w:rsidRPr="005B4666">
        <w:rPr>
          <w:rFonts w:ascii="Times New Roman" w:hAnsi="Times New Roman" w:cs="Times New Roman"/>
          <w:i/>
          <w:color w:val="0000CC"/>
          <w:sz w:val="24"/>
          <w:szCs w:val="24"/>
        </w:rPr>
        <w:t>,</w:t>
      </w:r>
      <w:r w:rsidRPr="005B4666">
        <w:rPr>
          <w:rFonts w:ascii="Times New Roman" w:hAnsi="Times New Roman" w:cs="Times New Roman"/>
          <w:i/>
          <w:color w:val="0000CC"/>
          <w:sz w:val="24"/>
          <w:szCs w:val="24"/>
        </w:rPr>
        <w:t xml:space="preserve"> </w:t>
      </w:r>
      <w:r w:rsidR="00554975" w:rsidRPr="005B4666">
        <w:rPr>
          <w:rFonts w:ascii="Times New Roman" w:hAnsi="Times New Roman" w:cs="Times New Roman"/>
          <w:i/>
          <w:color w:val="0000CC"/>
          <w:sz w:val="24"/>
          <w:szCs w:val="24"/>
        </w:rPr>
        <w:t xml:space="preserve"> </w:t>
      </w:r>
      <w:r w:rsidRPr="005B4666">
        <w:rPr>
          <w:rFonts w:ascii="Times New Roman" w:hAnsi="Times New Roman" w:cs="Times New Roman"/>
          <w:i/>
          <w:color w:val="0000CC"/>
          <w:sz w:val="24"/>
          <w:szCs w:val="24"/>
        </w:rPr>
        <w:t>le rapport de parole entre le Sujet et l'Autre</w:t>
      </w:r>
      <w:r w:rsidRPr="00F76B08">
        <w:rPr>
          <w:rFonts w:ascii="Courier New" w:hAnsi="Courier New" w:cs="Courier New"/>
          <w:sz w:val="28"/>
          <w:szCs w:val="28"/>
        </w:rPr>
        <w:t xml:space="preserve">, </w:t>
      </w:r>
      <w:r w:rsidRPr="00554975">
        <w:rPr>
          <w:rFonts w:ascii="Times New Roman" w:hAnsi="Times New Roman" w:cs="Times New Roman"/>
          <w:i/>
          <w:color w:val="0000CC"/>
          <w:sz w:val="24"/>
          <w:szCs w:val="24"/>
        </w:rPr>
        <w:t>le grand Autre</w:t>
      </w:r>
      <w:r w:rsidR="00554975">
        <w:rPr>
          <w:rFonts w:ascii="Times New Roman" w:hAnsi="Times New Roman" w:cs="Times New Roman"/>
          <w:i/>
          <w:color w:val="0000CC"/>
          <w:sz w:val="24"/>
          <w:szCs w:val="24"/>
        </w:rPr>
        <w:t> </w:t>
      </w:r>
      <w:r w:rsidR="00554975">
        <w:rPr>
          <w:rFonts w:ascii="Courier New" w:hAnsi="Courier New" w:cs="Courier New"/>
          <w:sz w:val="28"/>
          <w:szCs w:val="28"/>
        </w:rPr>
        <w:t>:</w:t>
      </w:r>
      <w:r w:rsidRPr="00F76B08">
        <w:rPr>
          <w:rFonts w:ascii="Courier New" w:hAnsi="Courier New" w:cs="Courier New"/>
          <w:sz w:val="28"/>
          <w:szCs w:val="28"/>
        </w:rPr>
        <w:t xml:space="preserve"> </w:t>
      </w:r>
    </w:p>
    <w:p w:rsidR="00554975" w:rsidRDefault="00B833E2" w:rsidP="00554975">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en tant qu'il est un autre </w:t>
      </w:r>
      <w:r w:rsidR="00150A0E">
        <w:rPr>
          <w:rFonts w:ascii="Courier New" w:hAnsi="Courier New" w:cs="Courier New"/>
          <w:sz w:val="28"/>
          <w:szCs w:val="28"/>
        </w:rPr>
        <w:t>s</w:t>
      </w:r>
      <w:r w:rsidRPr="00F76B08">
        <w:rPr>
          <w:rFonts w:ascii="Courier New" w:hAnsi="Courier New" w:cs="Courier New"/>
          <w:sz w:val="28"/>
          <w:szCs w:val="28"/>
        </w:rPr>
        <w:t xml:space="preserve">ujet, </w:t>
      </w:r>
    </w:p>
    <w:p w:rsidR="00B833E2" w:rsidRPr="00F76B08" w:rsidRDefault="00B833E2" w:rsidP="00554975">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en tant que par excellence</w:t>
      </w:r>
      <w:r w:rsidR="00554975">
        <w:rPr>
          <w:rFonts w:ascii="Courier New" w:hAnsi="Courier New" w:cs="Courier New"/>
          <w:sz w:val="28"/>
          <w:szCs w:val="28"/>
        </w:rPr>
        <w:t xml:space="preserve"> </w:t>
      </w:r>
      <w:r w:rsidRPr="00F76B08">
        <w:rPr>
          <w:rFonts w:ascii="Courier New" w:hAnsi="Courier New" w:cs="Courier New"/>
          <w:sz w:val="28"/>
          <w:szCs w:val="28"/>
        </w:rPr>
        <w:t>il est sujet capable de tromper.</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lastRenderedPageBreak/>
        <w:t xml:space="preserve">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Voici donc à quel schéma nous sommes arrivés,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vous voyez bien que ce n'est pas quelque chose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qui n'est pas</w:t>
      </w:r>
      <w:r w:rsidR="00554975">
        <w:rPr>
          <w:rFonts w:ascii="Courier New" w:hAnsi="Courier New" w:cs="Courier New"/>
          <w:sz w:val="28"/>
          <w:szCs w:val="28"/>
        </w:rPr>
        <w:t xml:space="preserve"> […</w:t>
      </w:r>
      <w:r w:rsidR="00C47891">
        <w:rPr>
          <w:rFonts w:ascii="Courier New" w:hAnsi="Courier New" w:cs="Courier New"/>
          <w:sz w:val="28"/>
          <w:szCs w:val="28"/>
        </w:rPr>
        <w:t xml:space="preserve">] </w:t>
      </w:r>
      <w:r w:rsidRPr="00F76B08">
        <w:rPr>
          <w:rFonts w:ascii="Courier New" w:hAnsi="Courier New" w:cs="Courier New"/>
          <w:sz w:val="28"/>
          <w:szCs w:val="28"/>
        </w:rPr>
        <w:t xml:space="preserve">au moment où nous l'avons reposé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à l'intérieur analytique, tel que, de plus en plus, un plus grand nombre d'analystes la formulent,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alors que nous allons remettre en cause </w:t>
      </w:r>
      <w:r w:rsidRPr="00554975">
        <w:rPr>
          <w:rFonts w:ascii="Times New Roman" w:hAnsi="Times New Roman" w:cs="Times New Roman"/>
          <w:i/>
          <w:sz w:val="24"/>
          <w:szCs w:val="24"/>
        </w:rPr>
        <w:t>cette prévalence</w:t>
      </w:r>
      <w:r w:rsidRPr="00F76B08">
        <w:rPr>
          <w:rFonts w:ascii="Courier New" w:hAnsi="Courier New" w:cs="Courier New"/>
          <w:sz w:val="28"/>
          <w:szCs w:val="28"/>
        </w:rPr>
        <w:t xml:space="preserve"> dans la théorie analytique</w:t>
      </w:r>
      <w:r w:rsidR="00554975">
        <w:rPr>
          <w:rFonts w:ascii="Courier New" w:hAnsi="Courier New" w:cs="Courier New"/>
          <w:sz w:val="28"/>
          <w:szCs w:val="28"/>
        </w:rPr>
        <w:t> :</w:t>
      </w: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554975" w:rsidRDefault="00B833E2" w:rsidP="00B833E2">
      <w:pPr>
        <w:pStyle w:val="Sansinterligne"/>
        <w:numPr>
          <w:ilvl w:val="0"/>
          <w:numId w:val="2"/>
        </w:numPr>
        <w:rPr>
          <w:rFonts w:ascii="Courier New" w:hAnsi="Courier New" w:cs="Courier New"/>
          <w:sz w:val="28"/>
          <w:szCs w:val="28"/>
        </w:rPr>
      </w:pPr>
      <w:r w:rsidRPr="00554975">
        <w:rPr>
          <w:rFonts w:ascii="Courier New" w:hAnsi="Courier New" w:cs="Courier New"/>
          <w:sz w:val="28"/>
          <w:szCs w:val="28"/>
        </w:rPr>
        <w:t xml:space="preserve">de </w:t>
      </w:r>
      <w:r w:rsidRPr="00554975">
        <w:rPr>
          <w:rFonts w:ascii="Times New Roman" w:hAnsi="Times New Roman" w:cs="Times New Roman"/>
          <w:i/>
          <w:sz w:val="24"/>
          <w:szCs w:val="24"/>
        </w:rPr>
        <w:t>la relation d'objet</w:t>
      </w:r>
      <w:r w:rsidRPr="00554975">
        <w:rPr>
          <w:rFonts w:ascii="Courier New" w:hAnsi="Courier New" w:cs="Courier New"/>
          <w:sz w:val="28"/>
          <w:szCs w:val="28"/>
        </w:rPr>
        <w:t>, si l'on peut dire non commentée,</w:t>
      </w:r>
    </w:p>
    <w:p w:rsidR="00554975" w:rsidRDefault="00B833E2" w:rsidP="00554975">
      <w:pPr>
        <w:pStyle w:val="Sansinterligne"/>
        <w:ind w:left="720"/>
        <w:rPr>
          <w:rFonts w:ascii="Courier New" w:hAnsi="Courier New" w:cs="Courier New"/>
          <w:sz w:val="28"/>
          <w:szCs w:val="28"/>
        </w:rPr>
      </w:pPr>
      <w:r w:rsidRPr="00554975">
        <w:rPr>
          <w:rFonts w:ascii="Courier New" w:hAnsi="Courier New" w:cs="Courier New"/>
          <w:sz w:val="28"/>
          <w:szCs w:val="28"/>
        </w:rPr>
        <w:t xml:space="preserve"> </w:t>
      </w:r>
    </w:p>
    <w:p w:rsidR="00554975" w:rsidRDefault="00B833E2" w:rsidP="00B833E2">
      <w:pPr>
        <w:pStyle w:val="Sansinterligne"/>
        <w:numPr>
          <w:ilvl w:val="0"/>
          <w:numId w:val="2"/>
        </w:numPr>
        <w:rPr>
          <w:rFonts w:ascii="Courier New" w:hAnsi="Courier New" w:cs="Courier New"/>
          <w:sz w:val="28"/>
          <w:szCs w:val="28"/>
        </w:rPr>
      </w:pPr>
      <w:r w:rsidRPr="00554975">
        <w:rPr>
          <w:rFonts w:ascii="Courier New" w:hAnsi="Courier New" w:cs="Courier New"/>
          <w:sz w:val="28"/>
          <w:szCs w:val="28"/>
        </w:rPr>
        <w:t xml:space="preserve">de </w:t>
      </w:r>
      <w:r w:rsidRPr="00554975">
        <w:rPr>
          <w:rFonts w:ascii="Times New Roman" w:hAnsi="Times New Roman" w:cs="Times New Roman"/>
          <w:i/>
          <w:sz w:val="24"/>
          <w:szCs w:val="24"/>
        </w:rPr>
        <w:t>la relation d'objet</w:t>
      </w:r>
      <w:r w:rsidRPr="00554975">
        <w:rPr>
          <w:rFonts w:ascii="Courier New" w:hAnsi="Courier New" w:cs="Courier New"/>
          <w:sz w:val="28"/>
          <w:szCs w:val="28"/>
        </w:rPr>
        <w:t xml:space="preserve"> primaire, </w:t>
      </w:r>
    </w:p>
    <w:p w:rsidR="00554975" w:rsidRDefault="00554975" w:rsidP="00554975">
      <w:pPr>
        <w:pStyle w:val="Sansinterligne"/>
        <w:rPr>
          <w:rFonts w:ascii="Courier New" w:hAnsi="Courier New" w:cs="Courier New"/>
          <w:sz w:val="28"/>
          <w:szCs w:val="28"/>
        </w:rPr>
      </w:pPr>
    </w:p>
    <w:p w:rsidR="00554975" w:rsidRDefault="00B833E2" w:rsidP="00B833E2">
      <w:pPr>
        <w:pStyle w:val="Sansinterligne"/>
        <w:numPr>
          <w:ilvl w:val="0"/>
          <w:numId w:val="2"/>
        </w:numPr>
        <w:rPr>
          <w:rFonts w:ascii="Courier New" w:hAnsi="Courier New" w:cs="Courier New"/>
          <w:sz w:val="28"/>
          <w:szCs w:val="28"/>
        </w:rPr>
      </w:pPr>
      <w:r w:rsidRPr="00554975">
        <w:rPr>
          <w:rFonts w:ascii="Courier New" w:hAnsi="Courier New" w:cs="Courier New"/>
          <w:sz w:val="28"/>
          <w:szCs w:val="28"/>
        </w:rPr>
        <w:t xml:space="preserve">de </w:t>
      </w:r>
      <w:r w:rsidRPr="00554975">
        <w:rPr>
          <w:rFonts w:ascii="Times New Roman" w:hAnsi="Times New Roman" w:cs="Times New Roman"/>
          <w:i/>
          <w:sz w:val="24"/>
          <w:szCs w:val="24"/>
        </w:rPr>
        <w:t>la relation d'objet</w:t>
      </w:r>
      <w:r w:rsidRPr="00554975">
        <w:rPr>
          <w:rFonts w:ascii="Courier New" w:hAnsi="Courier New" w:cs="Courier New"/>
          <w:sz w:val="28"/>
          <w:szCs w:val="28"/>
        </w:rPr>
        <w:t xml:space="preserve"> comme venant prendre</w:t>
      </w:r>
      <w:r w:rsidR="00554975">
        <w:rPr>
          <w:rFonts w:ascii="Courier New" w:hAnsi="Courier New" w:cs="Courier New"/>
          <w:sz w:val="28"/>
          <w:szCs w:val="28"/>
        </w:rPr>
        <w:t>,</w:t>
      </w:r>
      <w:r w:rsidRPr="00554975">
        <w:rPr>
          <w:rFonts w:ascii="Courier New" w:hAnsi="Courier New" w:cs="Courier New"/>
          <w:sz w:val="28"/>
          <w:szCs w:val="28"/>
        </w:rPr>
        <w:t xml:space="preserve"> dans </w:t>
      </w:r>
      <w:r w:rsidR="00105E25">
        <w:rPr>
          <w:rFonts w:ascii="Courier New" w:hAnsi="Courier New" w:cs="Courier New"/>
          <w:sz w:val="28"/>
          <w:szCs w:val="28"/>
        </w:rPr>
        <w:t xml:space="preserve">                       </w:t>
      </w:r>
      <w:r w:rsidRPr="00554975">
        <w:rPr>
          <w:rFonts w:ascii="Courier New" w:hAnsi="Courier New" w:cs="Courier New"/>
          <w:sz w:val="28"/>
          <w:szCs w:val="28"/>
        </w:rPr>
        <w:t>la théorie analytique</w:t>
      </w:r>
      <w:r w:rsidR="00554975">
        <w:rPr>
          <w:rFonts w:ascii="Courier New" w:hAnsi="Courier New" w:cs="Courier New"/>
          <w:sz w:val="28"/>
          <w:szCs w:val="28"/>
        </w:rPr>
        <w:t>,</w:t>
      </w:r>
      <w:r w:rsidRPr="00554975">
        <w:rPr>
          <w:rFonts w:ascii="Courier New" w:hAnsi="Courier New" w:cs="Courier New"/>
          <w:sz w:val="28"/>
          <w:szCs w:val="28"/>
        </w:rPr>
        <w:t xml:space="preserve"> la place centrale,</w:t>
      </w:r>
    </w:p>
    <w:p w:rsidR="00554975" w:rsidRDefault="00B833E2" w:rsidP="00554975">
      <w:pPr>
        <w:pStyle w:val="Sansinterligne"/>
        <w:rPr>
          <w:rFonts w:ascii="Courier New" w:hAnsi="Courier New" w:cs="Courier New"/>
          <w:sz w:val="28"/>
          <w:szCs w:val="28"/>
        </w:rPr>
      </w:pPr>
      <w:r w:rsidRPr="00554975">
        <w:rPr>
          <w:rFonts w:ascii="Courier New" w:hAnsi="Courier New" w:cs="Courier New"/>
          <w:sz w:val="28"/>
          <w:szCs w:val="28"/>
        </w:rPr>
        <w:t xml:space="preserve"> </w:t>
      </w:r>
    </w:p>
    <w:p w:rsidR="00554975" w:rsidRDefault="00B833E2" w:rsidP="00B833E2">
      <w:pPr>
        <w:pStyle w:val="Sansinterligne"/>
        <w:numPr>
          <w:ilvl w:val="0"/>
          <w:numId w:val="2"/>
        </w:numPr>
        <w:rPr>
          <w:rFonts w:ascii="Courier New" w:hAnsi="Courier New" w:cs="Courier New"/>
          <w:sz w:val="28"/>
          <w:szCs w:val="28"/>
        </w:rPr>
      </w:pPr>
      <w:r w:rsidRPr="00554975">
        <w:rPr>
          <w:rFonts w:ascii="Courier New" w:hAnsi="Courier New" w:cs="Courier New"/>
          <w:sz w:val="28"/>
          <w:szCs w:val="28"/>
        </w:rPr>
        <w:t xml:space="preserve">comme venant recentrer toute la dialectique </w:t>
      </w:r>
      <w:r w:rsidR="00105E25">
        <w:rPr>
          <w:rFonts w:ascii="Courier New" w:hAnsi="Courier New" w:cs="Courier New"/>
          <w:sz w:val="28"/>
          <w:szCs w:val="28"/>
        </w:rPr>
        <w:t xml:space="preserve">                      </w:t>
      </w:r>
      <w:r w:rsidRPr="00554975">
        <w:rPr>
          <w:rFonts w:ascii="Courier New" w:hAnsi="Courier New" w:cs="Courier New"/>
          <w:sz w:val="28"/>
          <w:szCs w:val="28"/>
        </w:rPr>
        <w:t xml:space="preserve">du </w:t>
      </w:r>
      <w:r w:rsidRPr="00554975">
        <w:rPr>
          <w:rFonts w:ascii="Times New Roman" w:hAnsi="Times New Roman" w:cs="Times New Roman"/>
          <w:i/>
          <w:color w:val="0000CC"/>
          <w:sz w:val="24"/>
          <w:szCs w:val="24"/>
        </w:rPr>
        <w:t>principe de p</w:t>
      </w:r>
      <w:r w:rsidR="00554975" w:rsidRPr="00554975">
        <w:rPr>
          <w:rFonts w:ascii="Times New Roman" w:hAnsi="Times New Roman" w:cs="Times New Roman"/>
          <w:i/>
          <w:color w:val="0000CC"/>
          <w:sz w:val="24"/>
          <w:szCs w:val="24"/>
        </w:rPr>
        <w:t>laisir</w:t>
      </w:r>
      <w:r w:rsidR="00554975">
        <w:rPr>
          <w:rFonts w:ascii="Courier New" w:hAnsi="Courier New" w:cs="Courier New"/>
          <w:sz w:val="28"/>
          <w:szCs w:val="28"/>
        </w:rPr>
        <w:t xml:space="preserve">, du </w:t>
      </w:r>
      <w:r w:rsidR="00554975" w:rsidRPr="00554975">
        <w:rPr>
          <w:rFonts w:ascii="Times New Roman" w:hAnsi="Times New Roman" w:cs="Times New Roman"/>
          <w:i/>
          <w:color w:val="0000CC"/>
          <w:sz w:val="24"/>
          <w:szCs w:val="24"/>
        </w:rPr>
        <w:t>principe de réalité</w:t>
      </w:r>
      <w:r w:rsidR="00554975">
        <w:rPr>
          <w:rFonts w:ascii="Courier New" w:hAnsi="Courier New" w:cs="Courier New"/>
          <w:sz w:val="28"/>
          <w:szCs w:val="28"/>
        </w:rPr>
        <w:t>,</w:t>
      </w:r>
    </w:p>
    <w:p w:rsidR="00554975" w:rsidRDefault="00554975" w:rsidP="00554975">
      <w:pPr>
        <w:pStyle w:val="Sansinterligne"/>
        <w:rPr>
          <w:rFonts w:ascii="Courier New" w:hAnsi="Courier New" w:cs="Courier New"/>
          <w:sz w:val="28"/>
          <w:szCs w:val="28"/>
        </w:rPr>
      </w:pPr>
    </w:p>
    <w:p w:rsidR="00C47891" w:rsidRDefault="00B833E2" w:rsidP="00B833E2">
      <w:pPr>
        <w:pStyle w:val="Sansinterligne"/>
        <w:numPr>
          <w:ilvl w:val="0"/>
          <w:numId w:val="2"/>
        </w:numPr>
        <w:rPr>
          <w:rFonts w:ascii="Courier New" w:hAnsi="Courier New" w:cs="Courier New"/>
          <w:sz w:val="28"/>
          <w:szCs w:val="28"/>
        </w:rPr>
      </w:pPr>
      <w:r w:rsidRPr="00554975">
        <w:rPr>
          <w:rFonts w:ascii="Courier New" w:hAnsi="Courier New" w:cs="Courier New"/>
          <w:sz w:val="28"/>
          <w:szCs w:val="28"/>
        </w:rPr>
        <w:t>comme venant fonder tout le progrès analytique autour de ce que l'on peut appeler une r</w:t>
      </w:r>
      <w:r w:rsidR="00105E25">
        <w:rPr>
          <w:rFonts w:ascii="Courier New" w:hAnsi="Courier New" w:cs="Courier New"/>
          <w:sz w:val="28"/>
          <w:szCs w:val="28"/>
        </w:rPr>
        <w:t>é</w:t>
      </w:r>
      <w:r w:rsidRPr="00554975">
        <w:rPr>
          <w:rFonts w:ascii="Courier New" w:hAnsi="Courier New" w:cs="Courier New"/>
          <w:sz w:val="28"/>
          <w:szCs w:val="28"/>
        </w:rPr>
        <w:t xml:space="preserve">ification du rapport du </w:t>
      </w:r>
      <w:r w:rsidRPr="00554975">
        <w:rPr>
          <w:rFonts w:ascii="Times New Roman" w:hAnsi="Times New Roman" w:cs="Times New Roman"/>
          <w:i/>
          <w:sz w:val="24"/>
          <w:szCs w:val="24"/>
        </w:rPr>
        <w:t>Sujet à l'objet</w:t>
      </w:r>
      <w:r w:rsidRPr="00554975">
        <w:rPr>
          <w:rFonts w:ascii="Courier New" w:hAnsi="Courier New" w:cs="Courier New"/>
          <w:sz w:val="28"/>
          <w:szCs w:val="28"/>
        </w:rPr>
        <w:t>, considéré comme une relation duelle, une relation</w:t>
      </w:r>
      <w:r w:rsidR="00C47891">
        <w:rPr>
          <w:rFonts w:ascii="Courier New" w:hAnsi="Courier New" w:cs="Courier New"/>
          <w:sz w:val="28"/>
          <w:szCs w:val="28"/>
        </w:rPr>
        <w:t>…</w:t>
      </w:r>
      <w:r w:rsidRPr="00554975">
        <w:rPr>
          <w:rFonts w:ascii="Courier New" w:hAnsi="Courier New" w:cs="Courier New"/>
          <w:sz w:val="28"/>
          <w:szCs w:val="28"/>
        </w:rPr>
        <w:t xml:space="preserve"> </w:t>
      </w:r>
      <w:r w:rsidR="00C47891">
        <w:rPr>
          <w:rFonts w:ascii="Courier New" w:hAnsi="Courier New" w:cs="Courier New"/>
          <w:sz w:val="28"/>
          <w:szCs w:val="28"/>
        </w:rPr>
        <w:t xml:space="preserve">                  </w:t>
      </w:r>
      <w:r w:rsidR="00C47891">
        <w:rPr>
          <w:rFonts w:ascii="Courier New" w:hAnsi="Courier New" w:cs="Courier New"/>
          <w:sz w:val="28"/>
          <w:szCs w:val="28"/>
        </w:rPr>
        <w:tab/>
        <w:t>n</w:t>
      </w:r>
      <w:r w:rsidRPr="00554975">
        <w:rPr>
          <w:rFonts w:ascii="Courier New" w:hAnsi="Courier New" w:cs="Courier New"/>
          <w:sz w:val="28"/>
          <w:szCs w:val="28"/>
        </w:rPr>
        <w:t>ous dit</w:t>
      </w:r>
      <w:r w:rsidR="008A25C4">
        <w:rPr>
          <w:rFonts w:ascii="Courier New" w:hAnsi="Courier New" w:cs="Courier New"/>
          <w:sz w:val="28"/>
          <w:szCs w:val="28"/>
        </w:rPr>
        <w:t>–</w:t>
      </w:r>
      <w:r w:rsidRPr="00554975">
        <w:rPr>
          <w:rFonts w:ascii="Courier New" w:hAnsi="Courier New" w:cs="Courier New"/>
          <w:sz w:val="28"/>
          <w:szCs w:val="28"/>
        </w:rPr>
        <w:t>on encore quand on pa</w:t>
      </w:r>
      <w:r w:rsidR="00C47891">
        <w:rPr>
          <w:rFonts w:ascii="Courier New" w:hAnsi="Courier New" w:cs="Courier New"/>
          <w:sz w:val="28"/>
          <w:szCs w:val="28"/>
        </w:rPr>
        <w:t xml:space="preserve">rle                            </w:t>
      </w:r>
      <w:r w:rsidR="00C47891">
        <w:rPr>
          <w:rFonts w:ascii="Courier New" w:hAnsi="Courier New" w:cs="Courier New"/>
          <w:sz w:val="28"/>
          <w:szCs w:val="28"/>
        </w:rPr>
        <w:tab/>
        <w:t>de la situation analytique                                                       …</w:t>
      </w:r>
      <w:r w:rsidRPr="00554975">
        <w:rPr>
          <w:rFonts w:ascii="Courier New" w:hAnsi="Courier New" w:cs="Courier New"/>
          <w:sz w:val="28"/>
          <w:szCs w:val="28"/>
        </w:rPr>
        <w:t xml:space="preserve">excessivement simple, cette relation du </w:t>
      </w:r>
      <w:r w:rsidRPr="00554975">
        <w:rPr>
          <w:rFonts w:ascii="Times New Roman" w:hAnsi="Times New Roman" w:cs="Times New Roman"/>
          <w:i/>
          <w:sz w:val="24"/>
          <w:szCs w:val="24"/>
        </w:rPr>
        <w:t>Sujet à l'objet</w:t>
      </w:r>
      <w:r w:rsidRPr="00554975">
        <w:rPr>
          <w:rFonts w:ascii="Courier New" w:hAnsi="Courier New" w:cs="Courier New"/>
          <w:sz w:val="28"/>
          <w:szCs w:val="28"/>
        </w:rPr>
        <w:t xml:space="preserve"> qui tend de plus en plus à occuper le centre </w:t>
      </w:r>
    </w:p>
    <w:p w:rsidR="00B833E2" w:rsidRPr="00554975" w:rsidRDefault="00B833E2" w:rsidP="00C47891">
      <w:pPr>
        <w:pStyle w:val="Sansinterligne"/>
        <w:ind w:left="720"/>
        <w:rPr>
          <w:rFonts w:ascii="Courier New" w:hAnsi="Courier New" w:cs="Courier New"/>
          <w:sz w:val="28"/>
          <w:szCs w:val="28"/>
        </w:rPr>
      </w:pPr>
      <w:r w:rsidRPr="00554975">
        <w:rPr>
          <w:rFonts w:ascii="Courier New" w:hAnsi="Courier New" w:cs="Courier New"/>
          <w:sz w:val="28"/>
          <w:szCs w:val="28"/>
        </w:rPr>
        <w:t>de la théorie analytique.</w:t>
      </w:r>
    </w:p>
    <w:p w:rsidR="00554975" w:rsidRDefault="00554975" w:rsidP="00B833E2">
      <w:pPr>
        <w:pStyle w:val="Sansinterligne"/>
        <w:rPr>
          <w:rFonts w:ascii="Courier New" w:hAnsi="Courier New" w:cs="Courier New"/>
          <w:sz w:val="28"/>
          <w:szCs w:val="28"/>
        </w:rPr>
      </w:pPr>
    </w:p>
    <w:p w:rsidR="005549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C'est cela même que nous allons mettre à l'épreuv</w:t>
      </w:r>
      <w:r w:rsidR="00554975">
        <w:rPr>
          <w:rFonts w:ascii="Courier New" w:hAnsi="Courier New" w:cs="Courier New"/>
          <w:sz w:val="28"/>
          <w:szCs w:val="28"/>
        </w:rPr>
        <w:t>e. Nous allons voir si on peut…</w:t>
      </w:r>
      <w:r w:rsidRPr="00F76B08">
        <w:rPr>
          <w:rFonts w:ascii="Courier New" w:hAnsi="Courier New" w:cs="Courier New"/>
          <w:sz w:val="28"/>
          <w:szCs w:val="28"/>
        </w:rPr>
        <w:t xml:space="preserve"> </w:t>
      </w:r>
    </w:p>
    <w:p w:rsidR="00554975" w:rsidRDefault="00B833E2" w:rsidP="00554975">
      <w:pPr>
        <w:pStyle w:val="Sansinterligne"/>
        <w:ind w:left="708"/>
        <w:rPr>
          <w:rFonts w:ascii="Courier New" w:hAnsi="Courier New" w:cs="Courier New"/>
          <w:sz w:val="28"/>
          <w:szCs w:val="28"/>
        </w:rPr>
      </w:pPr>
      <w:r w:rsidRPr="00F76B08">
        <w:rPr>
          <w:rFonts w:ascii="Courier New" w:hAnsi="Courier New" w:cs="Courier New"/>
          <w:sz w:val="28"/>
          <w:szCs w:val="28"/>
        </w:rPr>
        <w:t xml:space="preserve">à partir de quelque chose qui dans notre </w:t>
      </w:r>
    </w:p>
    <w:p w:rsidR="00554975" w:rsidRDefault="00B833E2" w:rsidP="00554975">
      <w:pPr>
        <w:pStyle w:val="Sansinterligne"/>
        <w:ind w:left="708"/>
        <w:rPr>
          <w:rFonts w:ascii="Courier New" w:hAnsi="Courier New" w:cs="Courier New"/>
          <w:sz w:val="28"/>
          <w:szCs w:val="28"/>
        </w:rPr>
      </w:pPr>
      <w:r w:rsidRPr="00F76B08">
        <w:rPr>
          <w:rFonts w:ascii="Courier New" w:hAnsi="Courier New" w:cs="Courier New"/>
          <w:sz w:val="28"/>
          <w:szCs w:val="28"/>
        </w:rPr>
        <w:t xml:space="preserve">schéma se rapporte précisément à la ligne </w:t>
      </w:r>
      <w:r w:rsidRPr="00554975">
        <w:rPr>
          <w:rFonts w:ascii="Times New Roman" w:hAnsi="Times New Roman" w:cs="Times New Roman"/>
          <w:i/>
          <w:color w:val="0000CC"/>
          <w:sz w:val="24"/>
          <w:szCs w:val="24"/>
        </w:rPr>
        <w:t>a</w:t>
      </w:r>
      <w:r w:rsidR="005B4666">
        <w:rPr>
          <w:rFonts w:ascii="Times New Roman" w:hAnsi="Times New Roman" w:cs="Times New Roman"/>
          <w:i/>
          <w:color w:val="0000CC"/>
          <w:sz w:val="24"/>
          <w:szCs w:val="24"/>
        </w:rPr>
        <w:t xml:space="preserve"> → </w:t>
      </w:r>
      <w:r w:rsidRPr="00554975">
        <w:rPr>
          <w:rFonts w:ascii="Times New Roman" w:hAnsi="Times New Roman" w:cs="Times New Roman"/>
          <w:i/>
          <w:color w:val="0000CC"/>
          <w:sz w:val="24"/>
          <w:szCs w:val="24"/>
        </w:rPr>
        <w:t>a’</w:t>
      </w:r>
      <w:r w:rsidRPr="00F76B08">
        <w:rPr>
          <w:rFonts w:ascii="Courier New" w:hAnsi="Courier New" w:cs="Courier New"/>
          <w:sz w:val="28"/>
          <w:szCs w:val="28"/>
        </w:rPr>
        <w:t xml:space="preserve"> </w:t>
      </w:r>
    </w:p>
    <w:p w:rsidR="00C47891" w:rsidRDefault="00554975"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construire d'une façon satisfaisante l'ensemble </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des phénomènes offerts à notre observation, à notre expérience analytique, si cet instrument à lui tout seul peut permettre de répondre des faits,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si en d'autres termes le schéma plus complexe que nous avons proposé doit être négligé, voire écarté.</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Que </w:t>
      </w:r>
      <w:r w:rsidRPr="00C47891">
        <w:rPr>
          <w:rFonts w:ascii="Times New Roman" w:hAnsi="Times New Roman" w:cs="Times New Roman"/>
          <w:i/>
          <w:sz w:val="24"/>
          <w:szCs w:val="24"/>
        </w:rPr>
        <w:t>la relation d'objet</w:t>
      </w:r>
      <w:r w:rsidRPr="00F76B08">
        <w:rPr>
          <w:rFonts w:ascii="Courier New" w:hAnsi="Courier New" w:cs="Courier New"/>
          <w:sz w:val="28"/>
          <w:szCs w:val="28"/>
        </w:rPr>
        <w:t xml:space="preserve"> soit devenue</w:t>
      </w:r>
      <w:r w:rsidR="00C47891">
        <w:rPr>
          <w:rFonts w:ascii="Courier New" w:hAnsi="Courier New" w:cs="Courier New"/>
          <w:sz w:val="28"/>
          <w:szCs w:val="28"/>
        </w:rPr>
        <w:t xml:space="preserve"> </w:t>
      </w:r>
      <w:r w:rsidR="008A25C4">
        <w:rPr>
          <w:rFonts w:ascii="Courier New" w:hAnsi="Courier New" w:cs="Courier New"/>
          <w:sz w:val="28"/>
          <w:szCs w:val="28"/>
        </w:rPr>
        <w:t>–</w:t>
      </w:r>
      <w:r w:rsidRPr="00F76B08">
        <w:rPr>
          <w:rFonts w:ascii="Courier New" w:hAnsi="Courier New" w:cs="Courier New"/>
          <w:sz w:val="28"/>
          <w:szCs w:val="28"/>
        </w:rPr>
        <w:t xml:space="preserve"> au moins en apparence</w:t>
      </w:r>
      <w:r w:rsidR="00C47891">
        <w:rPr>
          <w:rFonts w:ascii="Courier New" w:hAnsi="Courier New" w:cs="Courier New"/>
          <w:sz w:val="28"/>
          <w:szCs w:val="28"/>
        </w:rPr>
        <w:t xml:space="preserve"> </w:t>
      </w:r>
      <w:r w:rsidR="008A25C4">
        <w:rPr>
          <w:rFonts w:ascii="Courier New" w:hAnsi="Courier New" w:cs="Courier New"/>
          <w:sz w:val="28"/>
          <w:szCs w:val="28"/>
        </w:rPr>
        <w:t>–</w:t>
      </w:r>
      <w:r w:rsidRPr="00F76B08">
        <w:rPr>
          <w:rFonts w:ascii="Courier New" w:hAnsi="Courier New" w:cs="Courier New"/>
          <w:sz w:val="28"/>
          <w:szCs w:val="28"/>
        </w:rPr>
        <w:t xml:space="preserve"> l'élément théorique premier dans l'explication </w:t>
      </w:r>
      <w:r w:rsidR="00105E25">
        <w:rPr>
          <w:rFonts w:ascii="Courier New" w:hAnsi="Courier New" w:cs="Courier New"/>
          <w:sz w:val="28"/>
          <w:szCs w:val="28"/>
        </w:rPr>
        <w:t xml:space="preserve">                   </w:t>
      </w:r>
      <w:r w:rsidRPr="00F76B08">
        <w:rPr>
          <w:rFonts w:ascii="Courier New" w:hAnsi="Courier New" w:cs="Courier New"/>
          <w:sz w:val="28"/>
          <w:szCs w:val="28"/>
        </w:rPr>
        <w:t xml:space="preserve">de l'analyse, je crois que je vous en donnerai </w:t>
      </w:r>
      <w:r w:rsidR="00105E25">
        <w:rPr>
          <w:rFonts w:ascii="Courier New" w:hAnsi="Courier New" w:cs="Courier New"/>
          <w:sz w:val="28"/>
          <w:szCs w:val="28"/>
        </w:rPr>
        <w:t xml:space="preserve">                  </w:t>
      </w:r>
      <w:r w:rsidRPr="00F76B08">
        <w:rPr>
          <w:rFonts w:ascii="Courier New" w:hAnsi="Courier New" w:cs="Courier New"/>
          <w:sz w:val="28"/>
          <w:szCs w:val="28"/>
        </w:rPr>
        <w:t>un témoignage suivi</w:t>
      </w:r>
      <w:r w:rsidR="00C47891">
        <w:rPr>
          <w:rFonts w:ascii="Courier New" w:hAnsi="Courier New" w:cs="Courier New"/>
          <w:sz w:val="28"/>
          <w:szCs w:val="28"/>
        </w:rPr>
        <w:t>.</w:t>
      </w:r>
      <w:r w:rsidRPr="00F76B08">
        <w:rPr>
          <w:rFonts w:ascii="Courier New" w:hAnsi="Courier New" w:cs="Courier New"/>
          <w:sz w:val="28"/>
          <w:szCs w:val="28"/>
        </w:rPr>
        <w:t xml:space="preserve"> </w:t>
      </w:r>
    </w:p>
    <w:p w:rsidR="00C47891" w:rsidRDefault="00C47891" w:rsidP="00B833E2">
      <w:pPr>
        <w:pStyle w:val="Sansinterligne"/>
        <w:rPr>
          <w:rFonts w:ascii="Courier New" w:hAnsi="Courier New" w:cs="Courier New"/>
          <w:sz w:val="28"/>
          <w:szCs w:val="28"/>
        </w:rPr>
      </w:pPr>
      <w:r>
        <w:rPr>
          <w:rFonts w:ascii="Courier New" w:hAnsi="Courier New" w:cs="Courier New"/>
          <w:sz w:val="28"/>
          <w:szCs w:val="28"/>
        </w:rPr>
        <w:lastRenderedPageBreak/>
        <w:t>N</w:t>
      </w:r>
      <w:r w:rsidR="00B833E2" w:rsidRPr="00F76B08">
        <w:rPr>
          <w:rFonts w:ascii="Courier New" w:hAnsi="Courier New" w:cs="Courier New"/>
          <w:sz w:val="28"/>
          <w:szCs w:val="28"/>
        </w:rPr>
        <w:t>on pas précisément en vous indiquant de vous pénétrer de ce qu'on peut appeler une sorte d'ouvrage collectif récemment paru</w:t>
      </w:r>
      <w:r w:rsidR="00716F79" w:rsidRPr="00716F79">
        <w:rPr>
          <w:rStyle w:val="Appelnotedebasdep"/>
          <w:rFonts w:ascii="Times New Roman" w:hAnsi="Times New Roman" w:cs="Times New Roman"/>
          <w:b/>
          <w:color w:val="C00000"/>
          <w:sz w:val="28"/>
          <w:szCs w:val="28"/>
        </w:rPr>
        <w:footnoteReference w:id="1"/>
      </w:r>
      <w:r w:rsidR="00B833E2" w:rsidRPr="00F76B08">
        <w:rPr>
          <w:rFonts w:ascii="Courier New" w:hAnsi="Courier New" w:cs="Courier New"/>
          <w:sz w:val="28"/>
          <w:szCs w:val="28"/>
        </w:rPr>
        <w:t xml:space="preserve">, pour lequel en effet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 terme </w:t>
      </w:r>
      <w:r w:rsidR="005B4666">
        <w:rPr>
          <w:rFonts w:ascii="Courier New" w:hAnsi="Courier New" w:cs="Courier New"/>
          <w:sz w:val="28"/>
          <w:szCs w:val="28"/>
        </w:rPr>
        <w:t>« </w:t>
      </w:r>
      <w:r w:rsidRPr="005B4666">
        <w:rPr>
          <w:rFonts w:ascii="Times New Roman" w:hAnsi="Times New Roman" w:cs="Times New Roman"/>
          <w:i/>
          <w:sz w:val="24"/>
          <w:szCs w:val="24"/>
        </w:rPr>
        <w:t>collectif</w:t>
      </w:r>
      <w:r w:rsidR="005B4666">
        <w:rPr>
          <w:rFonts w:ascii="Courier New" w:hAnsi="Courier New" w:cs="Courier New"/>
          <w:sz w:val="28"/>
          <w:szCs w:val="28"/>
        </w:rPr>
        <w:t> »</w:t>
      </w:r>
      <w:r w:rsidRPr="00F76B08">
        <w:rPr>
          <w:rFonts w:ascii="Courier New" w:hAnsi="Courier New" w:cs="Courier New"/>
          <w:sz w:val="28"/>
          <w:szCs w:val="28"/>
        </w:rPr>
        <w:t xml:space="preserve"> s'applique particulièrement bien.</w:t>
      </w:r>
    </w:p>
    <w:p w:rsidR="00C47891" w:rsidRDefault="00C47891"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Vous y verrez d'un bout à l'autre la mise en valeur</w:t>
      </w:r>
      <w:r w:rsidR="00C47891">
        <w:rPr>
          <w:rFonts w:ascii="Courier New" w:hAnsi="Courier New" w:cs="Courier New"/>
          <w:sz w:val="28"/>
          <w:szCs w:val="28"/>
        </w:rPr>
        <w:t>…</w:t>
      </w:r>
      <w:r w:rsidRPr="00F76B08">
        <w:rPr>
          <w:rFonts w:ascii="Courier New" w:hAnsi="Courier New" w:cs="Courier New"/>
          <w:sz w:val="28"/>
          <w:szCs w:val="28"/>
        </w:rPr>
        <w:t xml:space="preserve"> </w:t>
      </w:r>
    </w:p>
    <w:p w:rsidR="00C47891"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d'une façon peut</w:t>
      </w:r>
      <w:r w:rsidR="008A25C4">
        <w:rPr>
          <w:rFonts w:ascii="Courier New" w:hAnsi="Courier New" w:cs="Courier New"/>
          <w:sz w:val="28"/>
          <w:szCs w:val="28"/>
        </w:rPr>
        <w:t>–</w:t>
      </w:r>
      <w:r w:rsidRPr="00F76B08">
        <w:rPr>
          <w:rFonts w:ascii="Courier New" w:hAnsi="Courier New" w:cs="Courier New"/>
          <w:sz w:val="28"/>
          <w:szCs w:val="28"/>
        </w:rPr>
        <w:t>être pas toujours particulièrement satisfaisante dans le sens de l'articulé, mais assurément dont la monotonie, l'unifor</w:t>
      </w:r>
      <w:r w:rsidR="00C47891">
        <w:rPr>
          <w:rFonts w:ascii="Courier New" w:hAnsi="Courier New" w:cs="Courier New"/>
          <w:sz w:val="28"/>
          <w:szCs w:val="28"/>
        </w:rPr>
        <w:t>mité est tout à fait frappante</w:t>
      </w:r>
    </w:p>
    <w:p w:rsidR="00C47891" w:rsidRDefault="00C47891"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vous y verrez promue cette </w:t>
      </w:r>
      <w:r w:rsidR="00B833E2" w:rsidRPr="00C47891">
        <w:rPr>
          <w:rFonts w:ascii="Times New Roman" w:hAnsi="Times New Roman" w:cs="Times New Roman"/>
          <w:i/>
          <w:sz w:val="24"/>
          <w:szCs w:val="24"/>
        </w:rPr>
        <w:t>relation d'objet</w:t>
      </w:r>
      <w:r w:rsidR="00B833E2" w:rsidRPr="00F76B08">
        <w:rPr>
          <w:rFonts w:ascii="Courier New" w:hAnsi="Courier New" w:cs="Courier New"/>
          <w:sz w:val="28"/>
          <w:szCs w:val="28"/>
        </w:rPr>
        <w:t xml:space="preserve"> donnée expressément dans un des articles qui s'appelle </w:t>
      </w:r>
    </w:p>
    <w:p w:rsidR="00C47891" w:rsidRDefault="00B951BB" w:rsidP="00B833E2">
      <w:pPr>
        <w:pStyle w:val="Sansinterligne"/>
        <w:rPr>
          <w:rFonts w:ascii="Courier New" w:hAnsi="Courier New" w:cs="Courier New"/>
          <w:sz w:val="28"/>
          <w:szCs w:val="28"/>
        </w:rPr>
      </w:pPr>
      <w:r w:rsidRPr="00B951BB">
        <w:rPr>
          <w:rFonts w:ascii="Times New Roman" w:hAnsi="Times New Roman" w:cs="Times New Roman"/>
          <w:i/>
          <w:sz w:val="24"/>
          <w:szCs w:val="24"/>
        </w:rPr>
        <w:t>É</w:t>
      </w:r>
      <w:r w:rsidR="00B833E2" w:rsidRPr="00B951BB">
        <w:rPr>
          <w:rFonts w:ascii="Times New Roman" w:hAnsi="Times New Roman" w:cs="Times New Roman"/>
          <w:i/>
          <w:sz w:val="24"/>
          <w:szCs w:val="24"/>
        </w:rPr>
        <w:t>volution de la psychanalyse</w:t>
      </w:r>
      <w:r w:rsidR="00B833E2" w:rsidRPr="00F76B08">
        <w:rPr>
          <w:rFonts w:ascii="Courier New" w:hAnsi="Courier New" w:cs="Courier New"/>
          <w:sz w:val="28"/>
          <w:szCs w:val="28"/>
        </w:rPr>
        <w:t>, et comme dernier terme de cette</w:t>
      </w:r>
      <w:r w:rsidR="00B833E2">
        <w:rPr>
          <w:rFonts w:ascii="Courier New" w:hAnsi="Courier New" w:cs="Courier New"/>
          <w:sz w:val="28"/>
          <w:szCs w:val="28"/>
        </w:rPr>
        <w:t xml:space="preserve"> </w:t>
      </w:r>
      <w:r w:rsidR="00B833E2" w:rsidRPr="00F76B08">
        <w:rPr>
          <w:rFonts w:ascii="Courier New" w:hAnsi="Courier New" w:cs="Courier New"/>
          <w:sz w:val="28"/>
          <w:szCs w:val="28"/>
        </w:rPr>
        <w:t xml:space="preserve">évolution vous y verrez dans l'article </w:t>
      </w:r>
      <w:r w:rsidR="00B833E2" w:rsidRPr="00B951BB">
        <w:rPr>
          <w:rFonts w:ascii="Times New Roman" w:hAnsi="Times New Roman" w:cs="Times New Roman"/>
          <w:i/>
          <w:sz w:val="24"/>
          <w:szCs w:val="24"/>
        </w:rPr>
        <w:t>Clinique psychanalytique</w:t>
      </w:r>
      <w:r w:rsidR="00B833E2" w:rsidRPr="00F76B08">
        <w:rPr>
          <w:rFonts w:ascii="Courier New" w:hAnsi="Courier New" w:cs="Courier New"/>
          <w:sz w:val="28"/>
          <w:szCs w:val="28"/>
        </w:rPr>
        <w:t xml:space="preserve"> une façon de présenter la clinique elle</w:t>
      </w:r>
      <w:r w:rsidR="008A25C4">
        <w:rPr>
          <w:rFonts w:ascii="Courier New" w:hAnsi="Courier New" w:cs="Courier New"/>
          <w:sz w:val="28"/>
          <w:szCs w:val="28"/>
        </w:rPr>
        <w:t>–</w:t>
      </w:r>
      <w:r w:rsidR="00B833E2" w:rsidRPr="00F76B08">
        <w:rPr>
          <w:rFonts w:ascii="Courier New" w:hAnsi="Courier New" w:cs="Courier New"/>
          <w:sz w:val="28"/>
          <w:szCs w:val="28"/>
        </w:rPr>
        <w:t xml:space="preserve">même,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toute entière centrée sur cette </w:t>
      </w:r>
      <w:r w:rsidR="00C47891" w:rsidRPr="00C47891">
        <w:rPr>
          <w:rFonts w:ascii="Times New Roman" w:hAnsi="Times New Roman" w:cs="Times New Roman"/>
          <w:i/>
          <w:sz w:val="24"/>
          <w:szCs w:val="24"/>
        </w:rPr>
        <w:t>relation d'objet</w:t>
      </w:r>
      <w:r w:rsidRPr="00F76B08">
        <w:rPr>
          <w:rFonts w:ascii="Courier New" w:hAnsi="Courier New" w:cs="Courier New"/>
          <w:sz w:val="28"/>
          <w:szCs w:val="28"/>
        </w:rPr>
        <w:t xml:space="preserve">. </w:t>
      </w:r>
    </w:p>
    <w:p w:rsidR="00C47891" w:rsidRDefault="00C47891" w:rsidP="00B833E2">
      <w:pPr>
        <w:pStyle w:val="Sansinterligne"/>
        <w:rPr>
          <w:rFonts w:ascii="Courier New" w:hAnsi="Courier New" w:cs="Courier New"/>
          <w:sz w:val="28"/>
          <w:szCs w:val="28"/>
        </w:rPr>
      </w:pP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Peut</w:t>
      </w:r>
      <w:r w:rsidR="008A25C4">
        <w:rPr>
          <w:rFonts w:ascii="Courier New" w:hAnsi="Courier New" w:cs="Courier New"/>
          <w:sz w:val="28"/>
          <w:szCs w:val="28"/>
        </w:rPr>
        <w:t>–</w:t>
      </w:r>
      <w:r w:rsidRPr="00F76B08">
        <w:rPr>
          <w:rFonts w:ascii="Courier New" w:hAnsi="Courier New" w:cs="Courier New"/>
          <w:sz w:val="28"/>
          <w:szCs w:val="28"/>
        </w:rPr>
        <w:t>être même en donnerai</w:t>
      </w:r>
      <w:r w:rsidR="008A25C4">
        <w:rPr>
          <w:rFonts w:ascii="Courier New" w:hAnsi="Courier New" w:cs="Courier New"/>
          <w:sz w:val="28"/>
          <w:szCs w:val="28"/>
        </w:rPr>
        <w:t>–</w:t>
      </w:r>
      <w:r w:rsidRPr="00F76B08">
        <w:rPr>
          <w:rFonts w:ascii="Courier New" w:hAnsi="Courier New" w:cs="Courier New"/>
          <w:sz w:val="28"/>
          <w:szCs w:val="28"/>
        </w:rPr>
        <w:t>je quelques idées auxquelles peut parvenir une telle présentation.</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Assurément, l'ensemble est tout à fait frappant, c'est autour de la </w:t>
      </w:r>
      <w:r w:rsidR="00C47891" w:rsidRPr="00C47891">
        <w:rPr>
          <w:rFonts w:ascii="Times New Roman" w:hAnsi="Times New Roman" w:cs="Times New Roman"/>
          <w:i/>
          <w:sz w:val="24"/>
          <w:szCs w:val="24"/>
        </w:rPr>
        <w:t>relation d'objet</w:t>
      </w:r>
      <w:r w:rsidRPr="00F76B08">
        <w:rPr>
          <w:rFonts w:ascii="Courier New" w:hAnsi="Courier New" w:cs="Courier New"/>
          <w:sz w:val="28"/>
          <w:szCs w:val="28"/>
        </w:rPr>
        <w:t xml:space="preserve"> que ceux qui pratiquent l'analyse essayent d'ordonner leurs esprits,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la compréhension qu'ils peuvent avoir de leur propre expérience</w:t>
      </w:r>
      <w:r w:rsidR="00C47891">
        <w:rPr>
          <w:rFonts w:ascii="Courier New" w:hAnsi="Courier New" w:cs="Courier New"/>
          <w:sz w:val="28"/>
          <w:szCs w:val="28"/>
        </w:rPr>
        <w:t>…</w:t>
      </w:r>
      <w:r w:rsidRPr="00F76B08">
        <w:rPr>
          <w:rFonts w:ascii="Courier New" w:hAnsi="Courier New" w:cs="Courier New"/>
          <w:sz w:val="28"/>
          <w:szCs w:val="28"/>
        </w:rPr>
        <w:t xml:space="preserve"> </w:t>
      </w:r>
      <w:r w:rsidR="00C47891">
        <w:rPr>
          <w:rFonts w:ascii="Courier New" w:hAnsi="Courier New" w:cs="Courier New"/>
          <w:sz w:val="28"/>
          <w:szCs w:val="28"/>
        </w:rPr>
        <w:t>A</w:t>
      </w:r>
      <w:r w:rsidRPr="00F76B08">
        <w:rPr>
          <w:rFonts w:ascii="Courier New" w:hAnsi="Courier New" w:cs="Courier New"/>
          <w:sz w:val="28"/>
          <w:szCs w:val="28"/>
        </w:rPr>
        <w:t>ussi ne nous semble</w:t>
      </w:r>
      <w:r w:rsidR="008A25C4">
        <w:rPr>
          <w:rFonts w:ascii="Courier New" w:hAnsi="Courier New" w:cs="Courier New"/>
          <w:sz w:val="28"/>
          <w:szCs w:val="28"/>
        </w:rPr>
        <w:t>–</w:t>
      </w:r>
      <w:r w:rsidRPr="00F76B08">
        <w:rPr>
          <w:rFonts w:ascii="Courier New" w:hAnsi="Courier New" w:cs="Courier New"/>
          <w:sz w:val="28"/>
          <w:szCs w:val="28"/>
        </w:rPr>
        <w:t>t</w:t>
      </w:r>
      <w:r w:rsidR="008A25C4">
        <w:rPr>
          <w:rFonts w:ascii="Courier New" w:hAnsi="Courier New" w:cs="Courier New"/>
          <w:sz w:val="28"/>
          <w:szCs w:val="28"/>
        </w:rPr>
        <w:t>–</w:t>
      </w:r>
      <w:r w:rsidRPr="00F76B08">
        <w:rPr>
          <w:rFonts w:ascii="Courier New" w:hAnsi="Courier New" w:cs="Courier New"/>
          <w:sz w:val="28"/>
          <w:szCs w:val="28"/>
        </w:rPr>
        <w:t xml:space="preserve">elle pas devoir leur donner une satisfaction pleine et entière. </w:t>
      </w:r>
    </w:p>
    <w:p w:rsidR="00C47891" w:rsidRDefault="00C47891"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Mais d'un autre côté, ceci n'oriente, ne pénètre très profondément leur pratique, que de concevoir</w:t>
      </w:r>
      <w:r w:rsidR="00C47891">
        <w:rPr>
          <w:rFonts w:ascii="Courier New" w:hAnsi="Courier New" w:cs="Courier New"/>
          <w:sz w:val="28"/>
          <w:szCs w:val="28"/>
        </w:rPr>
        <w:t xml:space="preserve"> que</w:t>
      </w:r>
      <w:r w:rsidRPr="00F76B08">
        <w:rPr>
          <w:rFonts w:ascii="Courier New" w:hAnsi="Courier New" w:cs="Courier New"/>
          <w:sz w:val="28"/>
          <w:szCs w:val="28"/>
        </w:rPr>
        <w:t xml:space="preserve"> leur propre expérience dans ce registre ne soit quelque chose qui n'ait vraiment des conséquences dans les modes mêmes de leur intervention, dans l'orientation donnée à l'analyse, et du même coup dans </w:t>
      </w:r>
      <w:r w:rsidRPr="00C47891">
        <w:rPr>
          <w:rFonts w:ascii="Times New Roman" w:hAnsi="Times New Roman" w:cs="Times New Roman"/>
          <w:i/>
          <w:sz w:val="24"/>
          <w:szCs w:val="24"/>
        </w:rPr>
        <w:t>ses résultats</w:t>
      </w:r>
      <w:r w:rsidRPr="00F76B08">
        <w:rPr>
          <w:rFonts w:ascii="Courier New" w:hAnsi="Courier New" w:cs="Courier New"/>
          <w:sz w:val="28"/>
          <w:szCs w:val="28"/>
        </w:rPr>
        <w:t xml:space="preserve">. </w:t>
      </w:r>
    </w:p>
    <w:p w:rsidR="00C47891" w:rsidRDefault="00C47891"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C'est ce que l'on peut méconnaître à simplement lire, commenter, alors qu'on a toujours dit que la théorie analytique et la pratique ne peuvent se séparer,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se dissocier l'une de l'autre. </w:t>
      </w:r>
    </w:p>
    <w:p w:rsidR="00C47891" w:rsidRDefault="00C47891" w:rsidP="00B833E2">
      <w:pPr>
        <w:pStyle w:val="Sansinterligne"/>
        <w:rPr>
          <w:rFonts w:ascii="Courier New" w:hAnsi="Courier New" w:cs="Courier New"/>
          <w:sz w:val="28"/>
          <w:szCs w:val="28"/>
        </w:rPr>
      </w:pP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Dès lors qu'</w:t>
      </w:r>
      <w:r w:rsidRPr="005B4666">
        <w:rPr>
          <w:rFonts w:ascii="Courier New" w:hAnsi="Courier New" w:cs="Courier New"/>
          <w:i/>
          <w:sz w:val="24"/>
          <w:szCs w:val="24"/>
        </w:rPr>
        <w:t xml:space="preserve">on la conçoit </w:t>
      </w:r>
      <w:r w:rsidRPr="005B4666">
        <w:rPr>
          <w:rFonts w:ascii="Times New Roman" w:hAnsi="Times New Roman" w:cs="Times New Roman"/>
          <w:i/>
          <w:sz w:val="24"/>
          <w:szCs w:val="24"/>
        </w:rPr>
        <w:t>dans un certain sens</w:t>
      </w:r>
      <w:r w:rsidRPr="00F76B08">
        <w:rPr>
          <w:rFonts w:ascii="Courier New" w:hAnsi="Courier New" w:cs="Courier New"/>
          <w:sz w:val="28"/>
          <w:szCs w:val="28"/>
        </w:rPr>
        <w:t xml:space="preserve">, </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il est inévitable qu'</w:t>
      </w:r>
      <w:r w:rsidRPr="005B4666">
        <w:rPr>
          <w:rFonts w:ascii="Courier New" w:hAnsi="Courier New" w:cs="Courier New"/>
          <w:i/>
          <w:sz w:val="24"/>
          <w:szCs w:val="24"/>
        </w:rPr>
        <w:t xml:space="preserve">on la mène </w:t>
      </w:r>
      <w:r w:rsidRPr="00F76B08">
        <w:rPr>
          <w:rFonts w:ascii="Courier New" w:hAnsi="Courier New" w:cs="Courier New"/>
          <w:sz w:val="28"/>
          <w:szCs w:val="28"/>
        </w:rPr>
        <w:t xml:space="preserve">également </w:t>
      </w:r>
      <w:r w:rsidRPr="005B4666">
        <w:rPr>
          <w:rFonts w:ascii="Times New Roman" w:hAnsi="Times New Roman" w:cs="Times New Roman"/>
          <w:i/>
          <w:sz w:val="24"/>
          <w:szCs w:val="24"/>
        </w:rPr>
        <w:t>dans un certain sens</w:t>
      </w:r>
      <w:r w:rsidRPr="00F76B08">
        <w:rPr>
          <w:rFonts w:ascii="Courier New" w:hAnsi="Courier New" w:cs="Courier New"/>
          <w:sz w:val="28"/>
          <w:szCs w:val="28"/>
        </w:rPr>
        <w:t xml:space="preserve">, si le sens théorique et les résultats pratiques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ne peuvent être de même qu'aperçus.</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lastRenderedPageBreak/>
        <w:t xml:space="preserv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Pour introduire la question de la </w:t>
      </w:r>
      <w:r w:rsidR="00C47891" w:rsidRPr="00C47891">
        <w:rPr>
          <w:rFonts w:ascii="Times New Roman" w:hAnsi="Times New Roman" w:cs="Times New Roman"/>
          <w:i/>
          <w:sz w:val="24"/>
          <w:szCs w:val="24"/>
        </w:rPr>
        <w:t>relation d'objet</w:t>
      </w:r>
      <w:r w:rsidRPr="00F76B08">
        <w:rPr>
          <w:rFonts w:ascii="Courier New" w:hAnsi="Courier New" w:cs="Courier New"/>
          <w:sz w:val="28"/>
          <w:szCs w:val="28"/>
        </w:rPr>
        <w:t xml:space="preserv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la légitimité, du non fondé de sa situation </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comme centrale dans la théorie analytique,</w:t>
      </w:r>
      <w:r w:rsidR="005B4666">
        <w:rPr>
          <w:rFonts w:ascii="Courier New" w:hAnsi="Courier New" w:cs="Courier New"/>
          <w:sz w:val="28"/>
          <w:szCs w:val="28"/>
        </w:rPr>
        <w:t xml:space="preserve"> </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il faut que je vous rappelle</w:t>
      </w:r>
      <w:r w:rsidR="005B4666">
        <w:rPr>
          <w:rFonts w:ascii="Courier New" w:hAnsi="Courier New" w:cs="Courier New"/>
          <w:sz w:val="28"/>
          <w:szCs w:val="28"/>
        </w:rPr>
        <w:t>,</w:t>
      </w:r>
      <w:r w:rsidRPr="00F76B08">
        <w:rPr>
          <w:rFonts w:ascii="Courier New" w:hAnsi="Courier New" w:cs="Courier New"/>
          <w:sz w:val="28"/>
          <w:szCs w:val="28"/>
        </w:rPr>
        <w:t xml:space="preserve"> </w:t>
      </w:r>
      <w:r w:rsidRPr="005B4666">
        <w:rPr>
          <w:rFonts w:ascii="Courier New" w:hAnsi="Courier New" w:cs="Courier New"/>
          <w:i/>
          <w:sz w:val="24"/>
          <w:szCs w:val="24"/>
        </w:rPr>
        <w:t>brièvement tout au moins</w:t>
      </w:r>
      <w:r w:rsidRPr="00F76B08">
        <w:rPr>
          <w:rFonts w:ascii="Courier New" w:hAnsi="Courier New" w:cs="Courier New"/>
          <w:sz w:val="28"/>
          <w:szCs w:val="28"/>
        </w:rPr>
        <w:t xml:space="preserv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 que cette notion </w:t>
      </w:r>
      <w:r w:rsidRPr="005B4666">
        <w:rPr>
          <w:rFonts w:ascii="Times New Roman" w:hAnsi="Times New Roman" w:cs="Times New Roman"/>
          <w:i/>
          <w:sz w:val="24"/>
          <w:szCs w:val="24"/>
        </w:rPr>
        <w:t>doit</w:t>
      </w:r>
      <w:r w:rsidRPr="00F76B08">
        <w:rPr>
          <w:rFonts w:ascii="Courier New" w:hAnsi="Courier New" w:cs="Courier New"/>
          <w:sz w:val="28"/>
          <w:szCs w:val="28"/>
        </w:rPr>
        <w:t xml:space="preserve"> ou </w:t>
      </w:r>
      <w:r w:rsidRPr="005B4666">
        <w:rPr>
          <w:rFonts w:ascii="Times New Roman" w:hAnsi="Times New Roman" w:cs="Times New Roman"/>
          <w:i/>
          <w:sz w:val="24"/>
          <w:szCs w:val="24"/>
        </w:rPr>
        <w:t>ne doit pas</w:t>
      </w:r>
      <w:r w:rsidRPr="00F76B08">
        <w:rPr>
          <w:rFonts w:ascii="Courier New" w:hAnsi="Courier New" w:cs="Courier New"/>
          <w:sz w:val="28"/>
          <w:szCs w:val="28"/>
        </w:rPr>
        <w:t xml:space="preserve"> à </w:t>
      </w:r>
      <w:r w:rsidR="00522B43">
        <w:rPr>
          <w:rFonts w:ascii="Courier New" w:hAnsi="Courier New" w:cs="Courier New"/>
          <w:sz w:val="28"/>
          <w:szCs w:val="28"/>
        </w:rPr>
        <w:t>FREUD</w:t>
      </w:r>
      <w:r w:rsidRPr="00F76B08">
        <w:rPr>
          <w:rFonts w:ascii="Courier New" w:hAnsi="Courier New" w:cs="Courier New"/>
          <w:sz w:val="28"/>
          <w:szCs w:val="28"/>
        </w:rPr>
        <w:t xml:space="preserve"> lui</w:t>
      </w:r>
      <w:r w:rsidR="008A25C4">
        <w:rPr>
          <w:rFonts w:ascii="Courier New" w:hAnsi="Courier New" w:cs="Courier New"/>
          <w:sz w:val="28"/>
          <w:szCs w:val="28"/>
        </w:rPr>
        <w:t>–</w:t>
      </w:r>
      <w:r w:rsidRPr="00F76B08">
        <w:rPr>
          <w:rFonts w:ascii="Courier New" w:hAnsi="Courier New" w:cs="Courier New"/>
          <w:sz w:val="28"/>
          <w:szCs w:val="28"/>
        </w:rPr>
        <w:t xml:space="preserve">même. </w:t>
      </w:r>
    </w:p>
    <w:p w:rsidR="00C47891" w:rsidRDefault="00C47891"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Je le ferai non seulement parce que c'est là en effet une sorte de guide, presque de limitation technique que nous nous sommes imposés ici de partir du commentaire </w:t>
      </w:r>
      <w:r w:rsidR="00C47891">
        <w:rPr>
          <w:rFonts w:ascii="Courier New" w:hAnsi="Courier New" w:cs="Courier New"/>
          <w:sz w:val="28"/>
          <w:szCs w:val="28"/>
        </w:rPr>
        <w:t>freud</w:t>
      </w:r>
      <w:r w:rsidRPr="00F76B08">
        <w:rPr>
          <w:rFonts w:ascii="Courier New" w:hAnsi="Courier New" w:cs="Courier New"/>
          <w:sz w:val="28"/>
          <w:szCs w:val="28"/>
        </w:rPr>
        <w:t>ien, et de même ai</w:t>
      </w:r>
      <w:r w:rsidR="008A25C4">
        <w:rPr>
          <w:rFonts w:ascii="Courier New" w:hAnsi="Courier New" w:cs="Courier New"/>
          <w:sz w:val="28"/>
          <w:szCs w:val="28"/>
        </w:rPr>
        <w:t>–</w:t>
      </w:r>
      <w:r w:rsidRPr="00F76B08">
        <w:rPr>
          <w:rFonts w:ascii="Courier New" w:hAnsi="Courier New" w:cs="Courier New"/>
          <w:sz w:val="28"/>
          <w:szCs w:val="28"/>
        </w:rPr>
        <w:t xml:space="preserve">je senti cette année quelques interrogations, sinon inquiétudes,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savoir si j'allais ou non partir des textes </w:t>
      </w:r>
      <w:r w:rsidR="00C47891">
        <w:rPr>
          <w:rFonts w:ascii="Courier New" w:hAnsi="Courier New" w:cs="Courier New"/>
          <w:sz w:val="28"/>
          <w:szCs w:val="28"/>
        </w:rPr>
        <w:t>freud</w:t>
      </w:r>
      <w:r w:rsidRPr="00F76B08">
        <w:rPr>
          <w:rFonts w:ascii="Courier New" w:hAnsi="Courier New" w:cs="Courier New"/>
          <w:sz w:val="28"/>
          <w:szCs w:val="28"/>
        </w:rPr>
        <w:t xml:space="preserve">iens, mais il est très difficile de partir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à propos de la </w:t>
      </w:r>
      <w:r w:rsidR="00C47891" w:rsidRPr="00C47891">
        <w:rPr>
          <w:rFonts w:ascii="Times New Roman" w:hAnsi="Times New Roman" w:cs="Times New Roman"/>
          <w:i/>
          <w:sz w:val="24"/>
          <w:szCs w:val="24"/>
        </w:rPr>
        <w:t>relation d'objet</w:t>
      </w:r>
      <w:r w:rsidRPr="00F76B08">
        <w:rPr>
          <w:rFonts w:ascii="Courier New" w:hAnsi="Courier New" w:cs="Courier New"/>
          <w:sz w:val="28"/>
          <w:szCs w:val="28"/>
        </w:rPr>
        <w:t xml:space="preserve"> des textes de </w:t>
      </w:r>
      <w:r w:rsidR="00522B43">
        <w:rPr>
          <w:rFonts w:ascii="Courier New" w:hAnsi="Courier New" w:cs="Courier New"/>
          <w:sz w:val="28"/>
          <w:szCs w:val="28"/>
        </w:rPr>
        <w:t>FREUD</w:t>
      </w:r>
      <w:r w:rsidRPr="00F76B08">
        <w:rPr>
          <w:rFonts w:ascii="Courier New" w:hAnsi="Courier New" w:cs="Courier New"/>
          <w:sz w:val="28"/>
          <w:szCs w:val="28"/>
        </w:rPr>
        <w:t xml:space="preserv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eux</w:t>
      </w:r>
      <w:r w:rsidR="008A25C4">
        <w:rPr>
          <w:rFonts w:ascii="Courier New" w:hAnsi="Courier New" w:cs="Courier New"/>
          <w:sz w:val="28"/>
          <w:szCs w:val="28"/>
        </w:rPr>
        <w:t>–</w:t>
      </w:r>
      <w:r w:rsidRPr="00F76B08">
        <w:rPr>
          <w:rFonts w:ascii="Courier New" w:hAnsi="Courier New" w:cs="Courier New"/>
          <w:sz w:val="28"/>
          <w:szCs w:val="28"/>
        </w:rPr>
        <w:t>mê</w:t>
      </w:r>
      <w:r w:rsidR="00C47891">
        <w:rPr>
          <w:rFonts w:ascii="Courier New" w:hAnsi="Courier New" w:cs="Courier New"/>
          <w:sz w:val="28"/>
          <w:szCs w:val="28"/>
        </w:rPr>
        <w:t>mes, parce qu'elle n'y est pas…</w:t>
      </w:r>
    </w:p>
    <w:p w:rsidR="00C47891" w:rsidRDefault="00C47891" w:rsidP="00C47891">
      <w:pPr>
        <w:pStyle w:val="Sansinterligne"/>
        <w:ind w:left="708"/>
        <w:rPr>
          <w:rFonts w:ascii="Courier New" w:hAnsi="Courier New" w:cs="Courier New"/>
          <w:sz w:val="28"/>
          <w:szCs w:val="28"/>
        </w:rPr>
      </w:pPr>
      <w:r>
        <w:rPr>
          <w:rFonts w:ascii="Courier New" w:hAnsi="Courier New" w:cs="Courier New"/>
          <w:sz w:val="28"/>
          <w:szCs w:val="28"/>
        </w:rPr>
        <w:t>j</w:t>
      </w:r>
      <w:r w:rsidR="00B833E2" w:rsidRPr="00F76B08">
        <w:rPr>
          <w:rFonts w:ascii="Courier New" w:hAnsi="Courier New" w:cs="Courier New"/>
          <w:sz w:val="28"/>
          <w:szCs w:val="28"/>
        </w:rPr>
        <w:t xml:space="preserve">e parle bien entendu de quelque chose </w:t>
      </w:r>
    </w:p>
    <w:p w:rsidR="005B4666"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 xml:space="preserve">qui est très formellement affirmé ici </w:t>
      </w:r>
    </w:p>
    <w:p w:rsidR="00B833E2" w:rsidRPr="00F76B08"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comme une déviation de la théorie analytique</w:t>
      </w:r>
    </w:p>
    <w:p w:rsidR="00C47891" w:rsidRDefault="00C47891" w:rsidP="00B833E2">
      <w:pPr>
        <w:pStyle w:val="Sansinterligne"/>
        <w:rPr>
          <w:rFonts w:ascii="Courier New" w:hAnsi="Courier New" w:cs="Courier New"/>
          <w:sz w:val="28"/>
          <w:szCs w:val="28"/>
        </w:rPr>
      </w:pPr>
      <w:r>
        <w:rPr>
          <w:rFonts w:ascii="Courier New" w:hAnsi="Courier New" w:cs="Courier New"/>
          <w:sz w:val="28"/>
          <w:szCs w:val="28"/>
        </w:rPr>
        <w:t>…i</w:t>
      </w:r>
      <w:r w:rsidR="00B833E2" w:rsidRPr="00F76B08">
        <w:rPr>
          <w:rFonts w:ascii="Courier New" w:hAnsi="Courier New" w:cs="Courier New"/>
          <w:sz w:val="28"/>
          <w:szCs w:val="28"/>
        </w:rPr>
        <w:t xml:space="preserve">l faut donc bien que je parte de textes récents,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que du même coup je parte d'une certaine critique de ces positions. </w:t>
      </w:r>
    </w:p>
    <w:p w:rsidR="00C47891" w:rsidRDefault="00C47891"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Mais que nous devions nous référer en fin de compte aux </w:t>
      </w:r>
      <w:r w:rsidRPr="005B4666">
        <w:rPr>
          <w:rFonts w:ascii="Times New Roman" w:hAnsi="Times New Roman" w:cs="Times New Roman"/>
          <w:i/>
          <w:sz w:val="24"/>
          <w:szCs w:val="24"/>
        </w:rPr>
        <w:t xml:space="preserve">positions </w:t>
      </w:r>
      <w:r w:rsidR="00C47891" w:rsidRPr="005B4666">
        <w:rPr>
          <w:rFonts w:ascii="Times New Roman" w:hAnsi="Times New Roman" w:cs="Times New Roman"/>
          <w:i/>
          <w:sz w:val="24"/>
          <w:szCs w:val="24"/>
        </w:rPr>
        <w:t>freud</w:t>
      </w:r>
      <w:r w:rsidRPr="005B4666">
        <w:rPr>
          <w:rFonts w:ascii="Times New Roman" w:hAnsi="Times New Roman" w:cs="Times New Roman"/>
          <w:i/>
          <w:sz w:val="24"/>
          <w:szCs w:val="24"/>
        </w:rPr>
        <w:t>iennes</w:t>
      </w:r>
      <w:r w:rsidRPr="00F76B08">
        <w:rPr>
          <w:rFonts w:ascii="Courier New" w:hAnsi="Courier New" w:cs="Courier New"/>
          <w:sz w:val="28"/>
          <w:szCs w:val="28"/>
        </w:rPr>
        <w:t xml:space="preserve">, par contre ceci n'est pas douteux et du même coup nous ne pouvons pas </w:t>
      </w:r>
      <w:r w:rsidR="00C47891">
        <w:rPr>
          <w:rFonts w:ascii="Courier New" w:hAnsi="Courier New" w:cs="Courier New"/>
          <w:sz w:val="28"/>
          <w:szCs w:val="28"/>
        </w:rPr>
        <w:t>ne pas évoquer…</w:t>
      </w:r>
      <w:r w:rsidRPr="00F76B08">
        <w:rPr>
          <w:rFonts w:ascii="Courier New" w:hAnsi="Courier New" w:cs="Courier New"/>
          <w:sz w:val="28"/>
          <w:szCs w:val="28"/>
        </w:rPr>
        <w:t xml:space="preserve"> </w:t>
      </w:r>
    </w:p>
    <w:p w:rsidR="00C47891" w:rsidRDefault="00B833E2" w:rsidP="00C47891">
      <w:pPr>
        <w:pStyle w:val="Sansinterligne"/>
        <w:ind w:firstLine="708"/>
        <w:rPr>
          <w:rFonts w:ascii="Courier New" w:hAnsi="Courier New" w:cs="Courier New"/>
          <w:sz w:val="28"/>
          <w:szCs w:val="28"/>
        </w:rPr>
      </w:pPr>
      <w:r w:rsidRPr="00F76B08">
        <w:rPr>
          <w:rFonts w:ascii="Courier New" w:hAnsi="Courier New" w:cs="Courier New"/>
          <w:sz w:val="28"/>
          <w:szCs w:val="28"/>
        </w:rPr>
        <w:t>ne serait</w:t>
      </w:r>
      <w:r w:rsidR="008A25C4">
        <w:rPr>
          <w:rFonts w:ascii="Courier New" w:hAnsi="Courier New" w:cs="Courier New"/>
          <w:sz w:val="28"/>
          <w:szCs w:val="28"/>
        </w:rPr>
        <w:t>–</w:t>
      </w:r>
      <w:r w:rsidRPr="00F76B08">
        <w:rPr>
          <w:rFonts w:ascii="Courier New" w:hAnsi="Courier New" w:cs="Courier New"/>
          <w:sz w:val="28"/>
          <w:szCs w:val="28"/>
        </w:rPr>
        <w:t xml:space="preserve">ce que très rapidement </w:t>
      </w:r>
    </w:p>
    <w:p w:rsidR="00C47891" w:rsidRDefault="00C47891"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ce qui dans </w:t>
      </w:r>
      <w:r w:rsidR="00B833E2" w:rsidRPr="00C47891">
        <w:rPr>
          <w:rFonts w:ascii="Times New Roman" w:hAnsi="Times New Roman" w:cs="Times New Roman"/>
          <w:i/>
          <w:sz w:val="24"/>
          <w:szCs w:val="24"/>
        </w:rPr>
        <w:t>les thèmes</w:t>
      </w:r>
      <w:r w:rsidR="00B833E2" w:rsidRPr="00F76B08">
        <w:rPr>
          <w:rFonts w:ascii="Courier New" w:hAnsi="Courier New" w:cs="Courier New"/>
          <w:sz w:val="28"/>
          <w:szCs w:val="28"/>
        </w:rPr>
        <w:t xml:space="preserve"> proprement </w:t>
      </w:r>
      <w:r w:rsidRPr="00C47891">
        <w:rPr>
          <w:rFonts w:ascii="Times New Roman" w:hAnsi="Times New Roman" w:cs="Times New Roman"/>
          <w:i/>
          <w:sz w:val="24"/>
          <w:szCs w:val="24"/>
        </w:rPr>
        <w:t>freud</w:t>
      </w:r>
      <w:r w:rsidR="00B833E2" w:rsidRPr="00C47891">
        <w:rPr>
          <w:rFonts w:ascii="Times New Roman" w:hAnsi="Times New Roman" w:cs="Times New Roman"/>
          <w:i/>
          <w:sz w:val="24"/>
          <w:szCs w:val="24"/>
        </w:rPr>
        <w:t>iens fondamentaux</w:t>
      </w:r>
      <w:r w:rsidR="00B833E2" w:rsidRPr="00F76B08">
        <w:rPr>
          <w:rFonts w:ascii="Courier New" w:hAnsi="Courier New" w:cs="Courier New"/>
          <w:sz w:val="28"/>
          <w:szCs w:val="28"/>
        </w:rPr>
        <w:t xml:space="preserv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tourne autour de la notion même d'</w:t>
      </w:r>
      <w:r w:rsidRPr="00C47891">
        <w:rPr>
          <w:rFonts w:ascii="Times New Roman" w:hAnsi="Times New Roman" w:cs="Times New Roman"/>
          <w:i/>
          <w:color w:val="0000CC"/>
          <w:sz w:val="24"/>
          <w:szCs w:val="24"/>
        </w:rPr>
        <w:t>objet</w:t>
      </w:r>
      <w:r w:rsidRPr="00F76B08">
        <w:rPr>
          <w:rFonts w:ascii="Courier New" w:hAnsi="Courier New" w:cs="Courier New"/>
          <w:sz w:val="28"/>
          <w:szCs w:val="28"/>
        </w:rPr>
        <w:t>.</w:t>
      </w:r>
    </w:p>
    <w:p w:rsidR="00C47891" w:rsidRDefault="00C47891" w:rsidP="00B833E2">
      <w:pPr>
        <w:pStyle w:val="Sansinterligne"/>
        <w:rPr>
          <w:rFonts w:ascii="Courier New" w:hAnsi="Courier New" w:cs="Courier New"/>
          <w:sz w:val="28"/>
          <w:szCs w:val="28"/>
        </w:rPr>
      </w:pPr>
    </w:p>
    <w:p w:rsidR="00C47891" w:rsidRDefault="00C47891" w:rsidP="00B833E2">
      <w:pPr>
        <w:pStyle w:val="Sansinterligne"/>
        <w:rPr>
          <w:rFonts w:ascii="Courier New" w:hAnsi="Courier New" w:cs="Courier New"/>
          <w:sz w:val="28"/>
          <w:szCs w:val="28"/>
        </w:rPr>
      </w:pPr>
      <w:r>
        <w:rPr>
          <w:rFonts w:ascii="Courier New" w:hAnsi="Courier New" w:cs="Courier New"/>
          <w:sz w:val="28"/>
          <w:szCs w:val="28"/>
        </w:rPr>
        <w:t>À</w:t>
      </w:r>
      <w:r w:rsidR="00B833E2" w:rsidRPr="00F76B08">
        <w:rPr>
          <w:rFonts w:ascii="Courier New" w:hAnsi="Courier New" w:cs="Courier New"/>
          <w:sz w:val="28"/>
          <w:szCs w:val="28"/>
        </w:rPr>
        <w:t xml:space="preserve"> notre départ nous ne pourrons pas le faire </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d'une façon développée, je vais essayer de le faire aussi rapidement que possible. </w:t>
      </w:r>
    </w:p>
    <w:p w:rsidR="005B4666" w:rsidRDefault="005B4666" w:rsidP="00B833E2">
      <w:pPr>
        <w:pStyle w:val="Sansinterligne"/>
        <w:rPr>
          <w:rFonts w:ascii="Courier New" w:hAnsi="Courier New" w:cs="Courier New"/>
          <w:sz w:val="28"/>
          <w:szCs w:val="28"/>
        </w:rPr>
      </w:pP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Bien entendu, ceci implique que c'est précisément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ce que nous devrons de plus en plus</w:t>
      </w:r>
      <w:r w:rsidR="00C47891">
        <w:rPr>
          <w:rFonts w:ascii="Courier New" w:hAnsi="Courier New" w:cs="Courier New"/>
          <w:sz w:val="28"/>
          <w:szCs w:val="28"/>
        </w:rPr>
        <w:t>,</w:t>
      </w:r>
      <w:r w:rsidRPr="00F76B08">
        <w:rPr>
          <w:rFonts w:ascii="Courier New" w:hAnsi="Courier New" w:cs="Courier New"/>
          <w:sz w:val="28"/>
          <w:szCs w:val="28"/>
        </w:rPr>
        <w:t xml:space="preserve"> à la fin</w:t>
      </w:r>
      <w:r w:rsidR="00C47891">
        <w:rPr>
          <w:rFonts w:ascii="Courier New" w:hAnsi="Courier New" w:cs="Courier New"/>
          <w:sz w:val="28"/>
          <w:szCs w:val="28"/>
        </w:rPr>
        <w:t>,</w:t>
      </w:r>
      <w:r w:rsidRPr="00F76B08">
        <w:rPr>
          <w:rFonts w:ascii="Courier New" w:hAnsi="Courier New" w:cs="Courier New"/>
          <w:sz w:val="28"/>
          <w:szCs w:val="28"/>
        </w:rPr>
        <w:t xml:space="preserve"> reprendre, développer, retrouver et articuler.</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Je veux donc simplement vous rappeler d'une façon brève, et qui ne serait même pas concevable </w:t>
      </w:r>
    </w:p>
    <w:p w:rsidR="005B4666" w:rsidRDefault="00B833E2" w:rsidP="00B833E2">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s'il n'y avait pas derrière nous ces trois années </w:t>
      </w:r>
      <w:r w:rsidRPr="005B4666">
        <w:rPr>
          <w:rFonts w:ascii="Courier New" w:hAnsi="Courier New" w:cs="Courier New"/>
          <w:sz w:val="28"/>
          <w:szCs w:val="28"/>
        </w:rPr>
        <w:t xml:space="preserve">de collaboration d'analyse de textes, </w:t>
      </w:r>
    </w:p>
    <w:p w:rsidR="00B833E2" w:rsidRPr="005B4666" w:rsidRDefault="00B833E2" w:rsidP="00B833E2">
      <w:pPr>
        <w:pStyle w:val="Sansinterligne"/>
        <w:numPr>
          <w:ilvl w:val="0"/>
          <w:numId w:val="2"/>
        </w:numPr>
        <w:rPr>
          <w:rFonts w:ascii="Courier New" w:hAnsi="Courier New" w:cs="Courier New"/>
          <w:sz w:val="28"/>
          <w:szCs w:val="28"/>
        </w:rPr>
      </w:pPr>
      <w:r w:rsidRPr="005B4666">
        <w:rPr>
          <w:rFonts w:ascii="Courier New" w:hAnsi="Courier New" w:cs="Courier New"/>
          <w:sz w:val="28"/>
          <w:szCs w:val="28"/>
        </w:rPr>
        <w:t xml:space="preserve">si vous n'aviez pas déjà avec moi rencontré </w:t>
      </w:r>
      <w:r w:rsidR="005B4666">
        <w:rPr>
          <w:rFonts w:ascii="Courier New" w:hAnsi="Courier New" w:cs="Courier New"/>
          <w:sz w:val="28"/>
          <w:szCs w:val="28"/>
        </w:rPr>
        <w:t xml:space="preserve">                     </w:t>
      </w:r>
      <w:r w:rsidRPr="005B4666">
        <w:rPr>
          <w:rFonts w:ascii="Courier New" w:hAnsi="Courier New" w:cs="Courier New"/>
          <w:sz w:val="28"/>
          <w:szCs w:val="28"/>
        </w:rPr>
        <w:t>sous des formes diverses ce thème de l'</w:t>
      </w:r>
      <w:r w:rsidR="00C47891" w:rsidRPr="005B4666">
        <w:rPr>
          <w:rFonts w:ascii="Times New Roman" w:hAnsi="Times New Roman" w:cs="Times New Roman"/>
          <w:i/>
          <w:color w:val="0000CC"/>
          <w:sz w:val="24"/>
          <w:szCs w:val="24"/>
        </w:rPr>
        <w:t>objet</w:t>
      </w:r>
      <w:r w:rsidRPr="005B4666">
        <w:rPr>
          <w:rFonts w:ascii="Courier New" w:hAnsi="Courier New" w:cs="Courier New"/>
          <w:sz w:val="28"/>
          <w:szCs w:val="28"/>
        </w:rPr>
        <w:t>.</w:t>
      </w:r>
    </w:p>
    <w:p w:rsidR="00B833E2" w:rsidRPr="00F76B08" w:rsidRDefault="00B833E2"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Dans </w:t>
      </w:r>
      <w:r w:rsidR="00522B43">
        <w:rPr>
          <w:rFonts w:ascii="Courier New" w:hAnsi="Courier New" w:cs="Courier New"/>
          <w:sz w:val="28"/>
          <w:szCs w:val="28"/>
        </w:rPr>
        <w:t>FREUD</w:t>
      </w:r>
      <w:r w:rsidRPr="00F76B08">
        <w:rPr>
          <w:rFonts w:ascii="Courier New" w:hAnsi="Courier New" w:cs="Courier New"/>
          <w:sz w:val="28"/>
          <w:szCs w:val="28"/>
        </w:rPr>
        <w:t xml:space="preserve"> on parle bien entendu d'objet, la division des </w:t>
      </w:r>
      <w:r w:rsidRPr="00C47891">
        <w:rPr>
          <w:rFonts w:ascii="Times New Roman" w:hAnsi="Times New Roman" w:cs="Times New Roman"/>
          <w:i/>
          <w:sz w:val="24"/>
          <w:szCs w:val="24"/>
        </w:rPr>
        <w:t>Trois essais sur la sexualité</w:t>
      </w:r>
      <w:r w:rsidRPr="00F76B08">
        <w:rPr>
          <w:rFonts w:ascii="Courier New" w:hAnsi="Courier New" w:cs="Courier New"/>
          <w:sz w:val="28"/>
          <w:szCs w:val="28"/>
        </w:rPr>
        <w:t xml:space="preserve"> s'appelle précisément </w:t>
      </w:r>
      <w:r w:rsidRPr="00C47891">
        <w:rPr>
          <w:rFonts w:ascii="Times New Roman" w:hAnsi="Times New Roman" w:cs="Times New Roman"/>
          <w:i/>
          <w:sz w:val="24"/>
          <w:szCs w:val="24"/>
        </w:rPr>
        <w:t>la recherche</w:t>
      </w:r>
      <w:r w:rsidRPr="00F76B08">
        <w:rPr>
          <w:rFonts w:ascii="Courier New" w:hAnsi="Courier New" w:cs="Courier New"/>
          <w:sz w:val="28"/>
          <w:szCs w:val="28"/>
        </w:rPr>
        <w:t xml:space="preserve">, ou plus exactement </w:t>
      </w:r>
      <w:r w:rsidRPr="00C47891">
        <w:rPr>
          <w:rFonts w:ascii="Courier New" w:hAnsi="Courier New" w:cs="Courier New"/>
          <w:i/>
          <w:sz w:val="24"/>
          <w:szCs w:val="24"/>
        </w:rPr>
        <w:t>la trouvaille</w:t>
      </w:r>
      <w:r w:rsidRPr="00F76B08">
        <w:rPr>
          <w:rFonts w:ascii="Courier New" w:hAnsi="Courier New" w:cs="Courier New"/>
          <w:sz w:val="28"/>
          <w:szCs w:val="28"/>
        </w:rPr>
        <w:t xml:space="preserve"> de </w:t>
      </w:r>
      <w:r w:rsidRPr="00C47891">
        <w:rPr>
          <w:rFonts w:ascii="Times New Roman" w:hAnsi="Times New Roman" w:cs="Times New Roman"/>
          <w:i/>
          <w:color w:val="0000CC"/>
          <w:sz w:val="24"/>
          <w:szCs w:val="24"/>
        </w:rPr>
        <w:t>l'objet</w:t>
      </w:r>
      <w:r w:rsidRPr="00F76B08">
        <w:rPr>
          <w:rFonts w:ascii="Courier New" w:hAnsi="Courier New" w:cs="Courier New"/>
          <w:sz w:val="28"/>
          <w:szCs w:val="28"/>
        </w:rPr>
        <w:t xml:space="preserve">. </w:t>
      </w:r>
    </w:p>
    <w:p w:rsidR="00C47891" w:rsidRDefault="00C47891"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On parle de l'objet d'une façon implicite chaque fois qu'entre en jeu la notion de réalité. </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On en parle encore d'une troisième façon chaque fois qu'est impliquée l'ambivalence de certaines relations fondamentales, à savoir le fait que le sujet se fait </w:t>
      </w:r>
      <w:r w:rsidR="00C47891" w:rsidRPr="00C47891">
        <w:rPr>
          <w:rFonts w:ascii="Times New Roman" w:hAnsi="Times New Roman" w:cs="Times New Roman"/>
          <w:i/>
          <w:color w:val="0000CC"/>
          <w:sz w:val="24"/>
          <w:szCs w:val="24"/>
        </w:rPr>
        <w:t>objet</w:t>
      </w:r>
      <w:r w:rsidRPr="00F76B08">
        <w:rPr>
          <w:rFonts w:ascii="Courier New" w:hAnsi="Courier New" w:cs="Courier New"/>
          <w:sz w:val="28"/>
          <w:szCs w:val="28"/>
        </w:rPr>
        <w:t xml:space="preserve"> pour l'autre, qu'il y a un certain type de </w:t>
      </w:r>
      <w:r w:rsidRPr="005B4666">
        <w:rPr>
          <w:rFonts w:ascii="Courier New" w:hAnsi="Courier New" w:cs="Courier New"/>
          <w:i/>
          <w:sz w:val="24"/>
          <w:szCs w:val="24"/>
        </w:rPr>
        <w:t>relation</w:t>
      </w:r>
      <w:r w:rsidRPr="00F76B08">
        <w:rPr>
          <w:rFonts w:ascii="Courier New" w:hAnsi="Courier New" w:cs="Courier New"/>
          <w:sz w:val="28"/>
          <w:szCs w:val="28"/>
        </w:rPr>
        <w:t xml:space="preserve"> dans lequel la réciprocité pour le sujet d'un </w:t>
      </w:r>
      <w:r w:rsidR="00C47891" w:rsidRPr="00C47891">
        <w:rPr>
          <w:rFonts w:ascii="Times New Roman" w:hAnsi="Times New Roman" w:cs="Times New Roman"/>
          <w:i/>
          <w:color w:val="0000CC"/>
          <w:sz w:val="24"/>
          <w:szCs w:val="24"/>
        </w:rPr>
        <w:t>objet</w:t>
      </w:r>
      <w:r w:rsidRPr="00F76B08">
        <w:rPr>
          <w:rFonts w:ascii="Courier New" w:hAnsi="Courier New" w:cs="Courier New"/>
          <w:sz w:val="28"/>
          <w:szCs w:val="28"/>
        </w:rPr>
        <w:t xml:space="preserv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est patente et même constituante. </w:t>
      </w:r>
    </w:p>
    <w:p w:rsidR="00C47891" w:rsidRDefault="00C47891" w:rsidP="00B833E2">
      <w:pPr>
        <w:pStyle w:val="Sansinterligne"/>
        <w:rPr>
          <w:rFonts w:ascii="Courier New" w:hAnsi="Courier New" w:cs="Courier New"/>
          <w:sz w:val="28"/>
          <w:szCs w:val="28"/>
        </w:rPr>
      </w:pP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Je voudrais mettre l'accent d'une façon plus appuyée sur les trois modes sous lesquels nous apparaissent ces notions relatives à l'</w:t>
      </w:r>
      <w:r w:rsidR="00C47891" w:rsidRPr="00C47891">
        <w:rPr>
          <w:rFonts w:ascii="Times New Roman" w:hAnsi="Times New Roman" w:cs="Times New Roman"/>
          <w:i/>
          <w:color w:val="0000CC"/>
          <w:sz w:val="24"/>
          <w:szCs w:val="24"/>
        </w:rPr>
        <w:t>objet</w:t>
      </w:r>
      <w:r w:rsidRPr="00F76B08">
        <w:rPr>
          <w:rFonts w:ascii="Courier New" w:hAnsi="Courier New" w:cs="Courier New"/>
          <w:sz w:val="28"/>
          <w:szCs w:val="28"/>
        </w:rPr>
        <w:t>.</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C'est pourquoi je fais allusion à l'un des points </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où dans </w:t>
      </w:r>
      <w:r w:rsidR="00522B43">
        <w:rPr>
          <w:rFonts w:ascii="Courier New" w:hAnsi="Courier New" w:cs="Courier New"/>
          <w:sz w:val="28"/>
          <w:szCs w:val="28"/>
        </w:rPr>
        <w:t>FREUD</w:t>
      </w:r>
      <w:r w:rsidRPr="00F76B08">
        <w:rPr>
          <w:rFonts w:ascii="Courier New" w:hAnsi="Courier New" w:cs="Courier New"/>
          <w:sz w:val="28"/>
          <w:szCs w:val="28"/>
        </w:rPr>
        <w:t xml:space="preserve"> nous pouvons nous référer pour prouver, articuler la notion d'objet. Si vous vous reportez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à ce chapitre des </w:t>
      </w:r>
      <w:r w:rsidRPr="00C47891">
        <w:rPr>
          <w:rFonts w:ascii="Times New Roman" w:hAnsi="Times New Roman" w:cs="Times New Roman"/>
          <w:i/>
          <w:sz w:val="24"/>
          <w:szCs w:val="24"/>
        </w:rPr>
        <w:t>Trois essais sur la sexualité</w:t>
      </w:r>
      <w:r w:rsidRPr="00F76B08">
        <w:rPr>
          <w:rFonts w:ascii="Courier New" w:hAnsi="Courier New" w:cs="Courier New"/>
          <w:sz w:val="28"/>
          <w:szCs w:val="28"/>
        </w:rPr>
        <w:t>, vous y verrez quelque chose qui est déjà là depuis l'époque où ceci n'a été publié que par une sorte d'</w:t>
      </w:r>
      <w:r w:rsidRPr="00C47891">
        <w:rPr>
          <w:rFonts w:ascii="Courier New" w:hAnsi="Courier New" w:cs="Courier New"/>
          <w:i/>
          <w:sz w:val="24"/>
          <w:szCs w:val="24"/>
        </w:rPr>
        <w:t>accident historique</w:t>
      </w:r>
      <w:r w:rsidR="00C47891">
        <w:rPr>
          <w:rFonts w:ascii="Courier New" w:hAnsi="Courier New" w:cs="Courier New"/>
          <w:sz w:val="28"/>
          <w:szCs w:val="28"/>
        </w:rPr>
        <w:t>…</w:t>
      </w:r>
    </w:p>
    <w:p w:rsidR="005B4666" w:rsidRDefault="00522B43" w:rsidP="00C47891">
      <w:pPr>
        <w:pStyle w:val="Sansinterligne"/>
        <w:ind w:left="708"/>
        <w:rPr>
          <w:rFonts w:ascii="Courier New" w:hAnsi="Courier New" w:cs="Courier New"/>
          <w:sz w:val="28"/>
          <w:szCs w:val="28"/>
        </w:rPr>
      </w:pPr>
      <w:r>
        <w:rPr>
          <w:rFonts w:ascii="Courier New" w:hAnsi="Courier New" w:cs="Courier New"/>
          <w:sz w:val="28"/>
          <w:szCs w:val="28"/>
        </w:rPr>
        <w:t>FREUD</w:t>
      </w:r>
      <w:r w:rsidR="00B833E2" w:rsidRPr="00F76B08">
        <w:rPr>
          <w:rFonts w:ascii="Courier New" w:hAnsi="Courier New" w:cs="Courier New"/>
          <w:sz w:val="28"/>
          <w:szCs w:val="28"/>
        </w:rPr>
        <w:t xml:space="preserve"> non seulement ne tenait pas </w:t>
      </w:r>
    </w:p>
    <w:p w:rsidR="005B4666"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 xml:space="preserve">à ce qu'on le publie, mais qui a été </w:t>
      </w:r>
    </w:p>
    <w:p w:rsidR="00C47891"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 xml:space="preserve">en </w:t>
      </w:r>
      <w:r w:rsidR="00C47891">
        <w:rPr>
          <w:rFonts w:ascii="Courier New" w:hAnsi="Courier New" w:cs="Courier New"/>
          <w:sz w:val="28"/>
          <w:szCs w:val="28"/>
        </w:rPr>
        <w:t>somme publié contre sa volonté</w:t>
      </w:r>
    </w:p>
    <w:p w:rsidR="00C47891" w:rsidRDefault="00C47891" w:rsidP="00B833E2">
      <w:pPr>
        <w:pStyle w:val="Sansinterligne"/>
        <w:rPr>
          <w:rFonts w:ascii="Courier New" w:hAnsi="Courier New" w:cs="Courier New"/>
          <w:sz w:val="28"/>
          <w:szCs w:val="28"/>
        </w:rPr>
      </w:pPr>
      <w:r>
        <w:rPr>
          <w:rFonts w:ascii="Courier New" w:hAnsi="Courier New" w:cs="Courier New"/>
          <w:sz w:val="28"/>
          <w:szCs w:val="28"/>
        </w:rPr>
        <w:t>…n</w:t>
      </w:r>
      <w:r w:rsidR="00B833E2" w:rsidRPr="00F76B08">
        <w:rPr>
          <w:rFonts w:ascii="Courier New" w:hAnsi="Courier New" w:cs="Courier New"/>
          <w:sz w:val="28"/>
          <w:szCs w:val="28"/>
        </w:rPr>
        <w:t xml:space="preserve">éanmoins nous trouvons la même formule à propos de l'objet dès cette première </w:t>
      </w:r>
      <w:r w:rsidRPr="00C47891">
        <w:rPr>
          <w:rFonts w:ascii="Times New Roman" w:hAnsi="Times New Roman" w:cs="Times New Roman"/>
          <w:i/>
          <w:sz w:val="24"/>
          <w:szCs w:val="24"/>
        </w:rPr>
        <w:t>E</w:t>
      </w:r>
      <w:r w:rsidR="00B833E2" w:rsidRPr="00C47891">
        <w:rPr>
          <w:rFonts w:ascii="Times New Roman" w:hAnsi="Times New Roman" w:cs="Times New Roman"/>
          <w:i/>
          <w:sz w:val="24"/>
          <w:szCs w:val="24"/>
        </w:rPr>
        <w:t>squisse</w:t>
      </w:r>
      <w:r w:rsidR="00B833E2" w:rsidRPr="00F76B08">
        <w:rPr>
          <w:rFonts w:ascii="Courier New" w:hAnsi="Courier New" w:cs="Courier New"/>
          <w:sz w:val="28"/>
          <w:szCs w:val="28"/>
        </w:rPr>
        <w:t xml:space="preserve"> de sa psychologie. </w:t>
      </w:r>
    </w:p>
    <w:p w:rsidR="00C47891" w:rsidRDefault="00C47891" w:rsidP="00B833E2">
      <w:pPr>
        <w:pStyle w:val="Sansinterligne"/>
        <w:rPr>
          <w:rFonts w:ascii="Courier New" w:hAnsi="Courier New" w:cs="Courier New"/>
          <w:sz w:val="28"/>
          <w:szCs w:val="28"/>
        </w:rPr>
      </w:pPr>
    </w:p>
    <w:p w:rsidR="00BE5E4C" w:rsidRDefault="00522B43" w:rsidP="00B833E2">
      <w:pPr>
        <w:pStyle w:val="Sansinterligne"/>
        <w:rPr>
          <w:rFonts w:ascii="Courier New" w:hAnsi="Courier New" w:cs="Courier New"/>
          <w:sz w:val="28"/>
          <w:szCs w:val="28"/>
        </w:rPr>
      </w:pPr>
      <w:r>
        <w:rPr>
          <w:rFonts w:ascii="Courier New" w:hAnsi="Courier New" w:cs="Courier New"/>
          <w:sz w:val="28"/>
          <w:szCs w:val="28"/>
        </w:rPr>
        <w:t>FREUD</w:t>
      </w:r>
      <w:r w:rsidR="00B833E2" w:rsidRPr="00F76B08">
        <w:rPr>
          <w:rFonts w:ascii="Courier New" w:hAnsi="Courier New" w:cs="Courier New"/>
          <w:sz w:val="28"/>
          <w:szCs w:val="28"/>
        </w:rPr>
        <w:t xml:space="preserve"> insiste sur ceci</w:t>
      </w:r>
      <w:r w:rsidR="00105E25">
        <w:rPr>
          <w:rFonts w:ascii="Courier New" w:hAnsi="Courier New" w:cs="Courier New"/>
          <w:sz w:val="28"/>
          <w:szCs w:val="28"/>
        </w:rPr>
        <w:t> :</w:t>
      </w:r>
      <w:r w:rsidR="00B833E2" w:rsidRPr="00F76B08">
        <w:rPr>
          <w:rFonts w:ascii="Courier New" w:hAnsi="Courier New" w:cs="Courier New"/>
          <w:sz w:val="28"/>
          <w:szCs w:val="28"/>
        </w:rPr>
        <w:t xml:space="preserve"> que toute façon pour l'homme de trouver l'objet est, et n'est jamais</w:t>
      </w:r>
      <w:r w:rsidR="00105E25">
        <w:rPr>
          <w:rFonts w:ascii="Courier New" w:hAnsi="Courier New" w:cs="Courier New"/>
          <w:sz w:val="28"/>
          <w:szCs w:val="28"/>
        </w:rPr>
        <w:t>,</w:t>
      </w:r>
      <w:r w:rsidR="00B833E2" w:rsidRPr="00F76B08">
        <w:rPr>
          <w:rFonts w:ascii="Courier New" w:hAnsi="Courier New" w:cs="Courier New"/>
          <w:sz w:val="28"/>
          <w:szCs w:val="28"/>
        </w:rPr>
        <w:t xml:space="preserve"> que la suite d'une tendance où il s'agit d'</w:t>
      </w:r>
      <w:r w:rsidR="00B833E2" w:rsidRPr="005B4666">
        <w:rPr>
          <w:rFonts w:ascii="Times New Roman" w:hAnsi="Times New Roman" w:cs="Times New Roman"/>
          <w:i/>
          <w:color w:val="0000CC"/>
          <w:sz w:val="24"/>
          <w:szCs w:val="24"/>
        </w:rPr>
        <w:t>un objet perdu</w:t>
      </w:r>
      <w:r w:rsidR="00B833E2" w:rsidRPr="00F76B08">
        <w:rPr>
          <w:rFonts w:ascii="Courier New" w:hAnsi="Courier New" w:cs="Courier New"/>
          <w:sz w:val="28"/>
          <w:szCs w:val="28"/>
        </w:rPr>
        <w:t xml:space="preserv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d'un objet qu’il s'agit de retrouver. </w:t>
      </w:r>
    </w:p>
    <w:p w:rsidR="00C47891" w:rsidRDefault="00C47891"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L'objet n'est pas considéré, comme dans la théorie moderne, comm</w:t>
      </w:r>
      <w:r w:rsidR="00C47891">
        <w:rPr>
          <w:rFonts w:ascii="Courier New" w:hAnsi="Courier New" w:cs="Courier New"/>
          <w:sz w:val="28"/>
          <w:szCs w:val="28"/>
        </w:rPr>
        <w:t>e étant pleinement satisfaisant :</w:t>
      </w:r>
      <w:r w:rsidRPr="00F76B08">
        <w:rPr>
          <w:rFonts w:ascii="Courier New" w:hAnsi="Courier New" w:cs="Courier New"/>
          <w:sz w:val="28"/>
          <w:szCs w:val="28"/>
        </w:rPr>
        <w:t xml:space="preserve"> </w:t>
      </w:r>
    </w:p>
    <w:p w:rsidR="00C47891" w:rsidRDefault="00C47891" w:rsidP="00B833E2">
      <w:pPr>
        <w:pStyle w:val="Sansinterligne"/>
        <w:rPr>
          <w:rFonts w:ascii="Courier New" w:hAnsi="Courier New" w:cs="Courier New"/>
          <w:sz w:val="28"/>
          <w:szCs w:val="28"/>
        </w:rPr>
      </w:pPr>
    </w:p>
    <w:p w:rsidR="00C47891" w:rsidRDefault="00B833E2" w:rsidP="00C47891">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l'objet typique, </w:t>
      </w:r>
    </w:p>
    <w:p w:rsidR="00C47891" w:rsidRDefault="00B833E2" w:rsidP="00C47891">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l'objet par excellence, </w:t>
      </w:r>
    </w:p>
    <w:p w:rsidR="00C47891" w:rsidRDefault="00B833E2" w:rsidP="00C47891">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l'objet harmonieux, </w:t>
      </w:r>
    </w:p>
    <w:p w:rsidR="00B833E2" w:rsidRPr="00C47891" w:rsidRDefault="00B833E2" w:rsidP="00C47891">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l'objet qui fonde l'homme dans une réalité adéquate, dans la réalité qui prouve la maturité, </w:t>
      </w:r>
      <w:r w:rsidRPr="00C47891">
        <w:rPr>
          <w:rFonts w:ascii="Courier New" w:hAnsi="Courier New" w:cs="Courier New"/>
          <w:sz w:val="28"/>
          <w:szCs w:val="28"/>
        </w:rPr>
        <w:t>le fameux objet génital.</w:t>
      </w:r>
    </w:p>
    <w:p w:rsidR="005B4666"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lastRenderedPageBreak/>
        <w:t xml:space="preserve">II est tout à fait frappant de voir qu'au moment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où </w:t>
      </w:r>
      <w:r w:rsidR="00522B43">
        <w:rPr>
          <w:rFonts w:ascii="Courier New" w:hAnsi="Courier New" w:cs="Courier New"/>
          <w:sz w:val="28"/>
          <w:szCs w:val="28"/>
        </w:rPr>
        <w:t>FREUD</w:t>
      </w:r>
      <w:r w:rsidRPr="00F76B08">
        <w:rPr>
          <w:rFonts w:ascii="Courier New" w:hAnsi="Courier New" w:cs="Courier New"/>
          <w:sz w:val="28"/>
          <w:szCs w:val="28"/>
        </w:rPr>
        <w:t xml:space="preserve"> fait la théorie de l'évolution instinctuelle telle qu'elle se dégage des premières expériences analytiques, il nous l'indique comme étant saisie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par la voie d'une recherche de </w:t>
      </w:r>
      <w:r w:rsidRPr="005B4666">
        <w:rPr>
          <w:rFonts w:ascii="Times New Roman" w:hAnsi="Times New Roman" w:cs="Times New Roman"/>
          <w:i/>
          <w:color w:val="0000CC"/>
          <w:sz w:val="24"/>
          <w:szCs w:val="24"/>
        </w:rPr>
        <w:t>l'objet perdu</w:t>
      </w:r>
      <w:r w:rsidRPr="00F76B08">
        <w:rPr>
          <w:rFonts w:ascii="Courier New" w:hAnsi="Courier New" w:cs="Courier New"/>
          <w:sz w:val="28"/>
          <w:szCs w:val="28"/>
        </w:rPr>
        <w:t>.</w:t>
      </w:r>
    </w:p>
    <w:p w:rsidR="00C47891" w:rsidRDefault="00C47891"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Cet objet correspond à un certain stade avancé de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 maturation des instincts, </w:t>
      </w:r>
      <w:r w:rsidRPr="00C47891">
        <w:rPr>
          <w:rFonts w:ascii="Times New Roman" w:hAnsi="Times New Roman" w:cs="Times New Roman"/>
          <w:i/>
          <w:sz w:val="24"/>
          <w:szCs w:val="24"/>
        </w:rPr>
        <w:t>c'est l'objet retrouvé du premier sevrage</w:t>
      </w:r>
      <w:r w:rsidRPr="00F76B08">
        <w:rPr>
          <w:rFonts w:ascii="Courier New" w:hAnsi="Courier New" w:cs="Courier New"/>
          <w:sz w:val="28"/>
          <w:szCs w:val="28"/>
        </w:rPr>
        <w:t>, l'objet précisément qui a été d'abord le point attache des premières satisfactions de l'enfant, c'est un objet retrouv</w:t>
      </w:r>
      <w:r w:rsidR="00C47891">
        <w:rPr>
          <w:rFonts w:ascii="Courier New" w:hAnsi="Courier New" w:cs="Courier New"/>
          <w:sz w:val="28"/>
          <w:szCs w:val="28"/>
        </w:rPr>
        <w:t>é</w:t>
      </w:r>
      <w:r w:rsidRPr="00F76B08">
        <w:rPr>
          <w:rFonts w:ascii="Courier New" w:hAnsi="Courier New" w:cs="Courier New"/>
          <w:sz w:val="28"/>
          <w:szCs w:val="28"/>
        </w:rPr>
        <w:t xml:space="preserve">. </w:t>
      </w:r>
    </w:p>
    <w:p w:rsidR="00C47891" w:rsidRDefault="00C47891"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Il est bien clair que</w:t>
      </w:r>
      <w:r w:rsidR="00C47891">
        <w:rPr>
          <w:rFonts w:ascii="Courier New" w:hAnsi="Courier New" w:cs="Courier New"/>
          <w:sz w:val="28"/>
          <w:szCs w:val="28"/>
        </w:rPr>
        <w:t>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C47891" w:rsidRPr="00C47891" w:rsidRDefault="00B833E2" w:rsidP="00B833E2">
      <w:pPr>
        <w:pStyle w:val="Sansinterligne"/>
        <w:numPr>
          <w:ilvl w:val="0"/>
          <w:numId w:val="2"/>
        </w:numPr>
        <w:rPr>
          <w:rFonts w:ascii="Courier New" w:hAnsi="Courier New" w:cs="Courier New"/>
          <w:sz w:val="28"/>
          <w:szCs w:val="28"/>
        </w:rPr>
      </w:pPr>
      <w:r w:rsidRPr="00C47891">
        <w:rPr>
          <w:rFonts w:ascii="Times New Roman" w:hAnsi="Times New Roman" w:cs="Times New Roman"/>
          <w:i/>
          <w:sz w:val="24"/>
          <w:szCs w:val="24"/>
        </w:rPr>
        <w:t>la discordance instaurée par</w:t>
      </w:r>
      <w:r w:rsidRPr="00C47891">
        <w:rPr>
          <w:rFonts w:ascii="Courier New" w:hAnsi="Courier New" w:cs="Courier New"/>
          <w:sz w:val="28"/>
          <w:szCs w:val="28"/>
        </w:rPr>
        <w:t xml:space="preserve"> le </w:t>
      </w:r>
      <w:proofErr w:type="gramStart"/>
      <w:r w:rsidRPr="00C47891">
        <w:rPr>
          <w:rFonts w:ascii="Courier New" w:hAnsi="Courier New" w:cs="Courier New"/>
          <w:sz w:val="28"/>
          <w:szCs w:val="28"/>
        </w:rPr>
        <w:t xml:space="preserve">seul fait que ce terme </w:t>
      </w:r>
      <w:r w:rsidR="00F45B44">
        <w:rPr>
          <w:rFonts w:ascii="Courier New" w:hAnsi="Courier New" w:cs="Courier New"/>
          <w:sz w:val="28"/>
          <w:szCs w:val="28"/>
        </w:rPr>
        <w:t xml:space="preserve">                    </w:t>
      </w:r>
      <w:r w:rsidRPr="00C47891">
        <w:rPr>
          <w:rFonts w:ascii="Courier New" w:hAnsi="Courier New" w:cs="Courier New"/>
          <w:sz w:val="28"/>
          <w:szCs w:val="28"/>
        </w:rPr>
        <w:t xml:space="preserve">de </w:t>
      </w:r>
      <w:r w:rsidRPr="00C47891">
        <w:rPr>
          <w:rFonts w:ascii="Times New Roman" w:hAnsi="Times New Roman" w:cs="Times New Roman"/>
          <w:i/>
          <w:sz w:val="24"/>
          <w:szCs w:val="24"/>
        </w:rPr>
        <w:t>la répétition</w:t>
      </w:r>
      <w:r w:rsidR="00C47891" w:rsidRPr="00C47891">
        <w:rPr>
          <w:rFonts w:ascii="Courier New" w:hAnsi="Courier New" w:cs="Courier New"/>
          <w:sz w:val="28"/>
          <w:szCs w:val="28"/>
        </w:rPr>
        <w:t> :</w:t>
      </w:r>
      <w:r w:rsidRPr="00C47891">
        <w:rPr>
          <w:rFonts w:ascii="Courier New" w:hAnsi="Courier New" w:cs="Courier New"/>
          <w:sz w:val="28"/>
          <w:szCs w:val="28"/>
        </w:rPr>
        <w:t xml:space="preserve"> ce terme d'une nostalgie qui lie </w:t>
      </w:r>
      <w:r w:rsidR="00F45B44">
        <w:rPr>
          <w:rFonts w:ascii="Courier New" w:hAnsi="Courier New" w:cs="Courier New"/>
          <w:sz w:val="28"/>
          <w:szCs w:val="28"/>
        </w:rPr>
        <w:t xml:space="preserve">                       </w:t>
      </w:r>
      <w:r w:rsidRPr="00C47891">
        <w:rPr>
          <w:rFonts w:ascii="Courier New" w:hAnsi="Courier New" w:cs="Courier New"/>
          <w:sz w:val="28"/>
          <w:szCs w:val="28"/>
        </w:rPr>
        <w:t>le sujet à l'objet perdu et à travers laquelle s'exerce tout l'effort de la recherche et qui marque la retrouvaille du signe d'une répétition impossible</w:t>
      </w:r>
      <w:r w:rsidR="00C47891" w:rsidRPr="00C47891">
        <w:rPr>
          <w:rFonts w:ascii="Courier New" w:hAnsi="Courier New" w:cs="Courier New"/>
          <w:sz w:val="28"/>
          <w:szCs w:val="28"/>
        </w:rPr>
        <w:t>,</w:t>
      </w:r>
      <w:r w:rsidRPr="00C47891">
        <w:rPr>
          <w:rFonts w:ascii="Courier New" w:hAnsi="Courier New" w:cs="Courier New"/>
          <w:sz w:val="28"/>
          <w:szCs w:val="28"/>
        </w:rPr>
        <w:t xml:space="preserve"> puisque précisément ce n'est pas </w:t>
      </w:r>
      <w:r w:rsidR="00105E25">
        <w:rPr>
          <w:rFonts w:ascii="Courier New" w:hAnsi="Courier New" w:cs="Courier New"/>
          <w:sz w:val="28"/>
          <w:szCs w:val="28"/>
        </w:rPr>
        <w:t xml:space="preserve">              </w:t>
      </w:r>
      <w:proofErr w:type="gramEnd"/>
      <w:r w:rsidR="00105E25">
        <w:rPr>
          <w:rFonts w:ascii="Courier New" w:hAnsi="Courier New" w:cs="Courier New"/>
          <w:sz w:val="28"/>
          <w:szCs w:val="28"/>
        </w:rPr>
        <w:t xml:space="preserve"> </w:t>
      </w:r>
      <w:r w:rsidRPr="00C47891">
        <w:rPr>
          <w:rFonts w:ascii="Courier New" w:hAnsi="Courier New" w:cs="Courier New"/>
          <w:sz w:val="28"/>
          <w:szCs w:val="28"/>
        </w:rPr>
        <w:t>le mê</w:t>
      </w:r>
      <w:r w:rsidR="00C47891" w:rsidRPr="00C47891">
        <w:rPr>
          <w:rFonts w:ascii="Courier New" w:hAnsi="Courier New" w:cs="Courier New"/>
          <w:sz w:val="28"/>
          <w:szCs w:val="28"/>
        </w:rPr>
        <w:t>me objet, ça ne saurait l'être</w:t>
      </w:r>
    </w:p>
    <w:p w:rsidR="00C47891" w:rsidRDefault="00C47891" w:rsidP="00B833E2">
      <w:pPr>
        <w:pStyle w:val="Sansinterligne"/>
        <w:rPr>
          <w:rFonts w:ascii="Courier New" w:hAnsi="Courier New" w:cs="Courier New"/>
          <w:sz w:val="28"/>
          <w:szCs w:val="28"/>
        </w:rPr>
      </w:pPr>
    </w:p>
    <w:p w:rsidR="00C47891" w:rsidRDefault="00B833E2" w:rsidP="00C47891">
      <w:pPr>
        <w:pStyle w:val="Sansinterligne"/>
        <w:numPr>
          <w:ilvl w:val="0"/>
          <w:numId w:val="2"/>
        </w:numPr>
        <w:rPr>
          <w:rFonts w:ascii="Courier New" w:hAnsi="Courier New" w:cs="Courier New"/>
          <w:sz w:val="28"/>
          <w:szCs w:val="28"/>
        </w:rPr>
      </w:pPr>
      <w:r w:rsidRPr="00C47891">
        <w:rPr>
          <w:rFonts w:ascii="Times New Roman" w:hAnsi="Times New Roman" w:cs="Times New Roman"/>
          <w:i/>
          <w:sz w:val="24"/>
          <w:szCs w:val="24"/>
        </w:rPr>
        <w:t>la primauté de cette dialectique</w:t>
      </w:r>
      <w:r w:rsidRPr="00F76B08">
        <w:rPr>
          <w:rFonts w:ascii="Courier New" w:hAnsi="Courier New" w:cs="Courier New"/>
          <w:sz w:val="28"/>
          <w:szCs w:val="28"/>
        </w:rPr>
        <w:t xml:space="preserve"> qui met au centre de la relation sujet</w:t>
      </w:r>
      <w:r w:rsidR="008A25C4">
        <w:rPr>
          <w:rFonts w:ascii="Courier New" w:hAnsi="Courier New" w:cs="Courier New"/>
          <w:sz w:val="28"/>
          <w:szCs w:val="28"/>
        </w:rPr>
        <w:t>–</w:t>
      </w:r>
      <w:r w:rsidRPr="00F76B08">
        <w:rPr>
          <w:rFonts w:ascii="Courier New" w:hAnsi="Courier New" w:cs="Courier New"/>
          <w:sz w:val="28"/>
          <w:szCs w:val="28"/>
        </w:rPr>
        <w:t xml:space="preserve">objet une tension foncière qui fait </w:t>
      </w:r>
      <w:r w:rsidRPr="00C47891">
        <w:rPr>
          <w:rFonts w:ascii="Courier New" w:hAnsi="Courier New" w:cs="Courier New"/>
          <w:i/>
          <w:sz w:val="24"/>
          <w:szCs w:val="24"/>
        </w:rPr>
        <w:t>que ce qui est recherché n'est pas recherché au même titre que ce qui sera trouvé</w:t>
      </w:r>
      <w:r w:rsidRPr="00F76B08">
        <w:rPr>
          <w:rFonts w:ascii="Courier New" w:hAnsi="Courier New" w:cs="Courier New"/>
          <w:sz w:val="28"/>
          <w:szCs w:val="28"/>
        </w:rPr>
        <w:t>, que c'est à travers</w:t>
      </w:r>
      <w:r w:rsidR="00105E25">
        <w:rPr>
          <w:rFonts w:ascii="Courier New" w:hAnsi="Courier New" w:cs="Courier New"/>
          <w:sz w:val="28"/>
          <w:szCs w:val="28"/>
        </w:rPr>
        <w:t xml:space="preserve"> </w:t>
      </w:r>
      <w:r w:rsidRPr="00F76B08">
        <w:rPr>
          <w:rFonts w:ascii="Courier New" w:hAnsi="Courier New" w:cs="Courier New"/>
          <w:sz w:val="28"/>
          <w:szCs w:val="28"/>
        </w:rPr>
        <w:t>la recherche d'une satisfaction passée et dépassée que le nouvel objet est recherché et trouvé et saisi ailleurs qu'au point où il est cherché</w:t>
      </w:r>
      <w:r w:rsidR="00C47891">
        <w:rPr>
          <w:rFonts w:ascii="Courier New" w:hAnsi="Courier New" w:cs="Courier New"/>
          <w:sz w:val="28"/>
          <w:szCs w:val="28"/>
        </w:rPr>
        <w:t xml:space="preserve">, </w:t>
      </w:r>
    </w:p>
    <w:p w:rsidR="00C47891" w:rsidRDefault="00C47891" w:rsidP="00C47891">
      <w:pPr>
        <w:pStyle w:val="Sansinterligne"/>
        <w:rPr>
          <w:rFonts w:ascii="Courier New" w:hAnsi="Courier New" w:cs="Courier New"/>
          <w:sz w:val="28"/>
          <w:szCs w:val="28"/>
        </w:rPr>
      </w:pPr>
    </w:p>
    <w:p w:rsidR="00B833E2" w:rsidRPr="00C47891" w:rsidRDefault="00B833E2" w:rsidP="00C47891">
      <w:pPr>
        <w:pStyle w:val="Sansinterligne"/>
        <w:numPr>
          <w:ilvl w:val="0"/>
          <w:numId w:val="2"/>
        </w:numPr>
        <w:rPr>
          <w:rFonts w:ascii="Courier New" w:hAnsi="Courier New" w:cs="Courier New"/>
          <w:sz w:val="28"/>
          <w:szCs w:val="28"/>
        </w:rPr>
      </w:pPr>
      <w:r w:rsidRPr="00C47891">
        <w:rPr>
          <w:rFonts w:ascii="Times New Roman" w:hAnsi="Times New Roman" w:cs="Times New Roman"/>
          <w:i/>
          <w:sz w:val="24"/>
          <w:szCs w:val="24"/>
        </w:rPr>
        <w:t>la foncière distance</w:t>
      </w:r>
      <w:r w:rsidRPr="00F76B08">
        <w:rPr>
          <w:rFonts w:ascii="Courier New" w:hAnsi="Courier New" w:cs="Courier New"/>
          <w:sz w:val="28"/>
          <w:szCs w:val="28"/>
        </w:rPr>
        <w:t xml:space="preserve"> qui est introduite par l'élément essentiellement conflictuel qu'il y a dans toute recherche de </w:t>
      </w:r>
      <w:r w:rsidR="00C47891">
        <w:rPr>
          <w:rFonts w:ascii="Courier New" w:hAnsi="Courier New" w:cs="Courier New"/>
          <w:sz w:val="28"/>
          <w:szCs w:val="28"/>
        </w:rPr>
        <w:t>l’</w:t>
      </w:r>
      <w:r w:rsidRPr="00F76B08">
        <w:rPr>
          <w:rFonts w:ascii="Courier New" w:hAnsi="Courier New" w:cs="Courier New"/>
          <w:sz w:val="28"/>
          <w:szCs w:val="28"/>
        </w:rPr>
        <w:t xml:space="preserve">objet, c'est la première forme sous laquelle dans </w:t>
      </w:r>
      <w:r w:rsidR="00522B43">
        <w:rPr>
          <w:rFonts w:ascii="Courier New" w:hAnsi="Courier New" w:cs="Courier New"/>
          <w:sz w:val="28"/>
          <w:szCs w:val="28"/>
        </w:rPr>
        <w:t>FREUD</w:t>
      </w:r>
      <w:r w:rsidRPr="00F76B08">
        <w:rPr>
          <w:rFonts w:ascii="Courier New" w:hAnsi="Courier New" w:cs="Courier New"/>
          <w:sz w:val="28"/>
          <w:szCs w:val="28"/>
        </w:rPr>
        <w:t xml:space="preserve"> apparaît cette notion </w:t>
      </w:r>
      <w:r w:rsidR="00C47891">
        <w:rPr>
          <w:rFonts w:ascii="Courier New" w:hAnsi="Courier New" w:cs="Courier New"/>
          <w:sz w:val="28"/>
          <w:szCs w:val="28"/>
        </w:rPr>
        <w:t xml:space="preserve">           </w:t>
      </w:r>
      <w:r w:rsidRPr="00C47891">
        <w:rPr>
          <w:rFonts w:ascii="Courier New" w:hAnsi="Courier New" w:cs="Courier New"/>
          <w:sz w:val="28"/>
          <w:szCs w:val="28"/>
        </w:rPr>
        <w:t>de la relation d'objet.</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Je dirais que c'est à mal l'articuler dans les termes qui seraient philosophiquement élaborés, </w:t>
      </w: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qu'il faudrait ici nous résoudre pour donner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son plein accent à ce qu'ici je souligne</w:t>
      </w:r>
      <w:r w:rsidR="00C47891">
        <w:rPr>
          <w:rFonts w:ascii="Courier New" w:hAnsi="Courier New" w:cs="Courier New"/>
          <w:sz w:val="28"/>
          <w:szCs w:val="28"/>
        </w:rPr>
        <w:t>…</w:t>
      </w:r>
    </w:p>
    <w:p w:rsidR="00C47891"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 xml:space="preserve">je ne le fais pas intentionnellement, </w:t>
      </w:r>
    </w:p>
    <w:p w:rsidR="00C47891"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 xml:space="preserve">je le réserve pour notre retour sur ce terme, pour ceux pour qui ces termes ont déjà un sens </w:t>
      </w:r>
    </w:p>
    <w:p w:rsidR="00C47891"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de par certaines connaissances philosophiques</w:t>
      </w:r>
    </w:p>
    <w:p w:rsidR="005B4666" w:rsidRDefault="00C47891" w:rsidP="00B833E2">
      <w:pPr>
        <w:pStyle w:val="Sansinterligne"/>
        <w:rPr>
          <w:rFonts w:ascii="Courier New" w:hAnsi="Courier New" w:cs="Courier New"/>
          <w:sz w:val="28"/>
          <w:szCs w:val="28"/>
        </w:rPr>
      </w:pPr>
      <w:r>
        <w:rPr>
          <w:rFonts w:ascii="Courier New" w:hAnsi="Courier New" w:cs="Courier New"/>
          <w:sz w:val="28"/>
          <w:szCs w:val="28"/>
        </w:rPr>
        <w:lastRenderedPageBreak/>
        <w:t>…</w:t>
      </w:r>
      <w:r w:rsidR="00B833E2" w:rsidRPr="00F76B08">
        <w:rPr>
          <w:rFonts w:ascii="Courier New" w:hAnsi="Courier New" w:cs="Courier New"/>
          <w:sz w:val="28"/>
          <w:szCs w:val="28"/>
        </w:rPr>
        <w:t xml:space="preserve">toute la distance de la relation du sujet à l'objet dans </w:t>
      </w:r>
      <w:r w:rsidR="00522B43">
        <w:rPr>
          <w:rFonts w:ascii="Courier New" w:hAnsi="Courier New" w:cs="Courier New"/>
          <w:sz w:val="28"/>
          <w:szCs w:val="28"/>
        </w:rPr>
        <w:t>FREUD</w:t>
      </w:r>
      <w:r w:rsidR="005B4666">
        <w:rPr>
          <w:rFonts w:ascii="Courier New" w:hAnsi="Courier New" w:cs="Courier New"/>
          <w:sz w:val="28"/>
          <w:szCs w:val="28"/>
        </w:rPr>
        <w:t>…</w:t>
      </w:r>
    </w:p>
    <w:p w:rsidR="00105E25" w:rsidRDefault="00B833E2" w:rsidP="005B4666">
      <w:pPr>
        <w:pStyle w:val="Sansinterligne"/>
        <w:ind w:left="708"/>
        <w:rPr>
          <w:rFonts w:ascii="Courier New" w:hAnsi="Courier New" w:cs="Courier New"/>
          <w:sz w:val="28"/>
          <w:szCs w:val="28"/>
        </w:rPr>
      </w:pPr>
      <w:r w:rsidRPr="00F76B08">
        <w:rPr>
          <w:rFonts w:ascii="Courier New" w:hAnsi="Courier New" w:cs="Courier New"/>
          <w:sz w:val="28"/>
          <w:szCs w:val="28"/>
        </w:rPr>
        <w:t xml:space="preserve">par rapport à ce qui le précède dans une certaine conception de l'objet comme étant </w:t>
      </w:r>
      <w:r w:rsidRPr="005B4666">
        <w:rPr>
          <w:rFonts w:ascii="Courier New" w:hAnsi="Courier New" w:cs="Courier New"/>
          <w:i/>
          <w:sz w:val="24"/>
          <w:szCs w:val="24"/>
        </w:rPr>
        <w:t>l'objet adéquat</w:t>
      </w:r>
      <w:r w:rsidRPr="00F76B08">
        <w:rPr>
          <w:rFonts w:ascii="Courier New" w:hAnsi="Courier New" w:cs="Courier New"/>
          <w:sz w:val="28"/>
          <w:szCs w:val="28"/>
        </w:rPr>
        <w:t xml:space="preserve">, comme étant </w:t>
      </w:r>
      <w:r w:rsidRPr="005B4666">
        <w:rPr>
          <w:rFonts w:ascii="Courier New" w:hAnsi="Courier New" w:cs="Courier New"/>
          <w:i/>
          <w:sz w:val="24"/>
          <w:szCs w:val="24"/>
        </w:rPr>
        <w:t>l'objet attendu</w:t>
      </w:r>
      <w:r w:rsidRPr="00F76B08">
        <w:rPr>
          <w:rFonts w:ascii="Courier New" w:hAnsi="Courier New" w:cs="Courier New"/>
          <w:sz w:val="28"/>
          <w:szCs w:val="28"/>
        </w:rPr>
        <w:t xml:space="preserve"> d'avance, </w:t>
      </w:r>
    </w:p>
    <w:p w:rsidR="00B833E2" w:rsidRPr="00F76B08" w:rsidRDefault="00B833E2" w:rsidP="005B4666">
      <w:pPr>
        <w:pStyle w:val="Sansinterligne"/>
        <w:ind w:left="708"/>
        <w:rPr>
          <w:rFonts w:ascii="Courier New" w:hAnsi="Courier New" w:cs="Courier New"/>
          <w:sz w:val="28"/>
          <w:szCs w:val="28"/>
        </w:rPr>
      </w:pPr>
      <w:r w:rsidRPr="00F76B08">
        <w:rPr>
          <w:rFonts w:ascii="Courier New" w:hAnsi="Courier New" w:cs="Courier New"/>
          <w:sz w:val="28"/>
          <w:szCs w:val="28"/>
        </w:rPr>
        <w:t>coapté à la maturation du sujet</w:t>
      </w:r>
    </w:p>
    <w:p w:rsidR="00C47891" w:rsidRDefault="005B4666" w:rsidP="00B833E2">
      <w:pPr>
        <w:pStyle w:val="Sansinterligne"/>
        <w:rPr>
          <w:rFonts w:ascii="Courier New" w:hAnsi="Courier New" w:cs="Courier New"/>
          <w:sz w:val="28"/>
          <w:szCs w:val="28"/>
        </w:rPr>
      </w:pPr>
      <w:r>
        <w:rPr>
          <w:rFonts w:ascii="Courier New" w:hAnsi="Courier New" w:cs="Courier New"/>
          <w:sz w:val="28"/>
          <w:szCs w:val="28"/>
        </w:rPr>
        <w:t>…t</w:t>
      </w:r>
      <w:r w:rsidR="00B833E2" w:rsidRPr="00F76B08">
        <w:rPr>
          <w:rFonts w:ascii="Courier New" w:hAnsi="Courier New" w:cs="Courier New"/>
          <w:sz w:val="28"/>
          <w:szCs w:val="28"/>
        </w:rPr>
        <w:t>oute cette distance est déjà impliquée dans ce qui oppose une perspective platonicienne</w:t>
      </w:r>
      <w:r w:rsidR="00C47891">
        <w:rPr>
          <w:rFonts w:ascii="Courier New" w:hAnsi="Courier New" w:cs="Courier New"/>
          <w:sz w:val="28"/>
          <w:szCs w:val="28"/>
        </w:rPr>
        <w:t>…</w:t>
      </w:r>
      <w:r w:rsidR="00B833E2" w:rsidRPr="00F76B08">
        <w:rPr>
          <w:rFonts w:ascii="Courier New" w:hAnsi="Courier New" w:cs="Courier New"/>
          <w:sz w:val="28"/>
          <w:szCs w:val="28"/>
        </w:rPr>
        <w:t xml:space="preserve"> </w:t>
      </w:r>
    </w:p>
    <w:p w:rsidR="00C47891"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 xml:space="preserve">celle qui fonde toute appréhension, </w:t>
      </w:r>
    </w:p>
    <w:p w:rsidR="00C47891"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 xml:space="preserve">toute reconnaissance sur la réminiscence </w:t>
      </w:r>
    </w:p>
    <w:p w:rsidR="00C47891"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d'un type en quelque sorte préformé</w:t>
      </w:r>
    </w:p>
    <w:p w:rsidR="00C47891" w:rsidRDefault="00C47891"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à une notion profondément différente, de toute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 distance qu'il y a entre l'expérience moderne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l'expérience antique, celle qui est donnée dans </w:t>
      </w:r>
      <w:r w:rsidR="00C47891" w:rsidRPr="00F76B08">
        <w:rPr>
          <w:rFonts w:ascii="Courier New" w:hAnsi="Courier New" w:cs="Courier New"/>
          <w:sz w:val="28"/>
          <w:szCs w:val="28"/>
        </w:rPr>
        <w:t>KIERKEGAARD</w:t>
      </w:r>
      <w:r w:rsidR="00C47891" w:rsidRPr="00C47891">
        <w:rPr>
          <w:rStyle w:val="Appelnotedebasdep"/>
          <w:rFonts w:ascii="Times New Roman" w:hAnsi="Times New Roman" w:cs="Times New Roman"/>
          <w:b/>
          <w:color w:val="C00000"/>
          <w:sz w:val="28"/>
          <w:szCs w:val="28"/>
        </w:rPr>
        <w:footnoteReference w:id="2"/>
      </w:r>
      <w:r w:rsidRPr="00F76B08">
        <w:rPr>
          <w:rFonts w:ascii="Courier New" w:hAnsi="Courier New" w:cs="Courier New"/>
          <w:sz w:val="28"/>
          <w:szCs w:val="28"/>
        </w:rPr>
        <w:t xml:space="preserve"> sous le registre de </w:t>
      </w:r>
      <w:r w:rsidRPr="00C47891">
        <w:rPr>
          <w:rFonts w:ascii="Times New Roman" w:hAnsi="Times New Roman" w:cs="Times New Roman"/>
          <w:i/>
          <w:sz w:val="24"/>
          <w:szCs w:val="24"/>
        </w:rPr>
        <w:t>la répétition</w:t>
      </w:r>
      <w:r w:rsidRPr="00F76B08">
        <w:rPr>
          <w:rFonts w:ascii="Courier New" w:hAnsi="Courier New" w:cs="Courier New"/>
          <w:sz w:val="28"/>
          <w:szCs w:val="28"/>
        </w:rPr>
        <w:t xml:space="preserve">, cette </w:t>
      </w:r>
      <w:r w:rsidR="00C47891" w:rsidRPr="00C47891">
        <w:rPr>
          <w:rFonts w:ascii="Times New Roman" w:hAnsi="Times New Roman" w:cs="Times New Roman"/>
          <w:i/>
          <w:sz w:val="24"/>
          <w:szCs w:val="24"/>
        </w:rPr>
        <w:t>répétition</w:t>
      </w:r>
      <w:r w:rsidRPr="00F76B08">
        <w:rPr>
          <w:rFonts w:ascii="Courier New" w:hAnsi="Courier New" w:cs="Courier New"/>
          <w:sz w:val="28"/>
          <w:szCs w:val="28"/>
        </w:rPr>
        <w:t xml:space="preserve"> toujours cherchée, essentiellement jamais satisfaite en tant qu'elle est de par sa nature non point jamais </w:t>
      </w:r>
      <w:r w:rsidRPr="00C47891">
        <w:rPr>
          <w:rFonts w:ascii="Times New Roman" w:hAnsi="Times New Roman" w:cs="Times New Roman"/>
          <w:i/>
          <w:sz w:val="24"/>
          <w:szCs w:val="24"/>
        </w:rPr>
        <w:t>réminiscence</w:t>
      </w:r>
      <w:r w:rsidRPr="00F76B08">
        <w:rPr>
          <w:rFonts w:ascii="Courier New" w:hAnsi="Courier New" w:cs="Courier New"/>
          <w:sz w:val="28"/>
          <w:szCs w:val="28"/>
        </w:rPr>
        <w:t xml:space="preserve">, mais toujours </w:t>
      </w:r>
      <w:r w:rsidRPr="00C47891">
        <w:rPr>
          <w:rFonts w:ascii="Times New Roman" w:hAnsi="Times New Roman" w:cs="Times New Roman"/>
          <w:i/>
          <w:sz w:val="24"/>
          <w:szCs w:val="24"/>
        </w:rPr>
        <w:t>répétition</w:t>
      </w:r>
      <w:r w:rsidRPr="00F76B08">
        <w:rPr>
          <w:rFonts w:ascii="Courier New" w:hAnsi="Courier New" w:cs="Courier New"/>
          <w:sz w:val="28"/>
          <w:szCs w:val="28"/>
        </w:rPr>
        <w:t xml:space="preserve"> comme telle, donc impossible à assouvir. C'est dans ce registre que se situe la notion de retrouver </w:t>
      </w:r>
      <w:r w:rsidRPr="00C47891">
        <w:rPr>
          <w:rFonts w:ascii="Times New Roman" w:hAnsi="Times New Roman" w:cs="Times New Roman"/>
          <w:i/>
          <w:sz w:val="24"/>
          <w:szCs w:val="24"/>
        </w:rPr>
        <w:t>l'objet perdu</w:t>
      </w:r>
      <w:r w:rsidRPr="00F76B08">
        <w:rPr>
          <w:rFonts w:ascii="Courier New" w:hAnsi="Courier New" w:cs="Courier New"/>
          <w:sz w:val="28"/>
          <w:szCs w:val="28"/>
        </w:rPr>
        <w:t xml:space="preserve"> dans </w:t>
      </w:r>
      <w:r w:rsidR="00522B43">
        <w:rPr>
          <w:rFonts w:ascii="Courier New" w:hAnsi="Courier New" w:cs="Courier New"/>
          <w:sz w:val="28"/>
          <w:szCs w:val="28"/>
        </w:rPr>
        <w:t>FREUD</w:t>
      </w:r>
      <w:r w:rsidRPr="00F76B08">
        <w:rPr>
          <w:rFonts w:ascii="Courier New" w:hAnsi="Courier New" w:cs="Courier New"/>
          <w:sz w:val="28"/>
          <w:szCs w:val="28"/>
        </w:rPr>
        <w:t>.</w:t>
      </w:r>
    </w:p>
    <w:p w:rsidR="00C47891" w:rsidRDefault="00C47891" w:rsidP="00B833E2">
      <w:pPr>
        <w:pStyle w:val="Sansinterligne"/>
        <w:rPr>
          <w:rFonts w:ascii="Courier New" w:hAnsi="Courier New" w:cs="Courier New"/>
          <w:sz w:val="28"/>
          <w:szCs w:val="28"/>
        </w:rPr>
      </w:pP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Nous retiendrons ce texte, il est essentiel qu'il suffise dans le premier rapport que </w:t>
      </w:r>
      <w:r w:rsidR="00522B43">
        <w:rPr>
          <w:rFonts w:ascii="Courier New" w:hAnsi="Courier New" w:cs="Courier New"/>
          <w:sz w:val="28"/>
          <w:szCs w:val="28"/>
        </w:rPr>
        <w:t>FREUD</w:t>
      </w:r>
      <w:r w:rsidRPr="00F76B08">
        <w:rPr>
          <w:rFonts w:ascii="Courier New" w:hAnsi="Courier New" w:cs="Courier New"/>
          <w:sz w:val="28"/>
          <w:szCs w:val="28"/>
        </w:rPr>
        <w:t xml:space="preserve"> fait de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la notion d'objet.</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Bien entendu, c'est essentiellement sur une notion d'un rapport profondément conflictuel du sujet avec son monde, que les choses se posent et se précisent.</w:t>
      </w:r>
    </w:p>
    <w:p w:rsidR="005B4666" w:rsidRDefault="005B4666"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Comment en serait</w:t>
      </w:r>
      <w:r w:rsidR="008A25C4">
        <w:rPr>
          <w:rFonts w:ascii="Courier New" w:hAnsi="Courier New" w:cs="Courier New"/>
          <w:sz w:val="28"/>
          <w:szCs w:val="28"/>
        </w:rPr>
        <w:t>–</w:t>
      </w:r>
      <w:r w:rsidRPr="00F76B08">
        <w:rPr>
          <w:rFonts w:ascii="Courier New" w:hAnsi="Courier New" w:cs="Courier New"/>
          <w:sz w:val="28"/>
          <w:szCs w:val="28"/>
        </w:rPr>
        <w:t xml:space="preserve">il autrement puisque déjà à cette époque c'est essentiellement de l'opposition entre </w:t>
      </w:r>
      <w:r w:rsidRPr="00C47891">
        <w:rPr>
          <w:rFonts w:ascii="Times New Roman" w:hAnsi="Times New Roman" w:cs="Times New Roman"/>
          <w:i/>
          <w:color w:val="0000CC"/>
          <w:sz w:val="24"/>
          <w:szCs w:val="24"/>
        </w:rPr>
        <w:t>principe de réalité</w:t>
      </w:r>
      <w:r w:rsidRPr="00F76B08">
        <w:rPr>
          <w:rFonts w:ascii="Courier New" w:hAnsi="Courier New" w:cs="Courier New"/>
          <w:sz w:val="28"/>
          <w:szCs w:val="28"/>
        </w:rPr>
        <w:t xml:space="preserve"> et </w:t>
      </w:r>
      <w:r w:rsidRPr="00C47891">
        <w:rPr>
          <w:rFonts w:ascii="Times New Roman" w:hAnsi="Times New Roman" w:cs="Times New Roman"/>
          <w:i/>
          <w:color w:val="0000CC"/>
          <w:sz w:val="24"/>
          <w:szCs w:val="24"/>
        </w:rPr>
        <w:t>principe de plaisir</w:t>
      </w:r>
      <w:r w:rsidRPr="00F76B08">
        <w:rPr>
          <w:rFonts w:ascii="Courier New" w:hAnsi="Courier New" w:cs="Courier New"/>
          <w:sz w:val="28"/>
          <w:szCs w:val="28"/>
        </w:rPr>
        <w:t xml:space="preserve"> qu'il s'agit ? </w:t>
      </w:r>
    </w:p>
    <w:p w:rsidR="00C47891" w:rsidRDefault="00C47891" w:rsidP="00B833E2">
      <w:pPr>
        <w:pStyle w:val="Sansinterligne"/>
        <w:rPr>
          <w:rFonts w:ascii="Courier New" w:hAnsi="Courier New" w:cs="Courier New"/>
          <w:sz w:val="28"/>
          <w:szCs w:val="28"/>
        </w:rPr>
      </w:pP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Que si </w:t>
      </w:r>
      <w:r w:rsidR="00C47891" w:rsidRPr="00C47891">
        <w:rPr>
          <w:rFonts w:ascii="Times New Roman" w:hAnsi="Times New Roman" w:cs="Times New Roman"/>
          <w:i/>
          <w:color w:val="0000CC"/>
          <w:sz w:val="24"/>
          <w:szCs w:val="24"/>
        </w:rPr>
        <w:t>principe de réalité</w:t>
      </w:r>
      <w:r w:rsidR="00C47891" w:rsidRPr="00F76B08">
        <w:rPr>
          <w:rFonts w:ascii="Courier New" w:hAnsi="Courier New" w:cs="Courier New"/>
          <w:sz w:val="28"/>
          <w:szCs w:val="28"/>
        </w:rPr>
        <w:t xml:space="preserve"> et </w:t>
      </w:r>
      <w:r w:rsidR="00C47891" w:rsidRPr="00C47891">
        <w:rPr>
          <w:rFonts w:ascii="Times New Roman" w:hAnsi="Times New Roman" w:cs="Times New Roman"/>
          <w:i/>
          <w:color w:val="0000CC"/>
          <w:sz w:val="24"/>
          <w:szCs w:val="24"/>
        </w:rPr>
        <w:t>principe de plaisir</w:t>
      </w:r>
      <w:r w:rsidRPr="00F76B08">
        <w:rPr>
          <w:rFonts w:ascii="Courier New" w:hAnsi="Courier New" w:cs="Courier New"/>
          <w:sz w:val="28"/>
          <w:szCs w:val="28"/>
        </w:rPr>
        <w:t xml:space="preserve"> ne sont pas </w:t>
      </w:r>
      <w:r w:rsidRPr="00C47891">
        <w:rPr>
          <w:rFonts w:ascii="Times New Roman" w:hAnsi="Times New Roman" w:cs="Times New Roman"/>
          <w:i/>
          <w:sz w:val="24"/>
          <w:szCs w:val="24"/>
        </w:rPr>
        <w:t>détachables</w:t>
      </w:r>
      <w:r w:rsidRPr="00F76B08">
        <w:rPr>
          <w:rFonts w:ascii="Courier New" w:hAnsi="Courier New" w:cs="Courier New"/>
          <w:sz w:val="28"/>
          <w:szCs w:val="28"/>
        </w:rPr>
        <w:t xml:space="preserve"> </w:t>
      </w:r>
      <w:r w:rsidR="00C47891">
        <w:rPr>
          <w:rFonts w:ascii="Courier New" w:hAnsi="Courier New" w:cs="Courier New"/>
          <w:sz w:val="28"/>
          <w:szCs w:val="28"/>
        </w:rPr>
        <w:t>l'un de l'autre, je dirais plus :</w:t>
      </w:r>
      <w:r w:rsidRPr="00F76B08">
        <w:rPr>
          <w:rFonts w:ascii="Courier New" w:hAnsi="Courier New" w:cs="Courier New"/>
          <w:sz w:val="28"/>
          <w:szCs w:val="28"/>
        </w:rPr>
        <w:t xml:space="preserve"> </w:t>
      </w:r>
      <w:r w:rsidRPr="00C47891">
        <w:rPr>
          <w:rFonts w:ascii="Times New Roman" w:hAnsi="Times New Roman" w:cs="Times New Roman"/>
          <w:i/>
          <w:sz w:val="24"/>
          <w:szCs w:val="24"/>
        </w:rPr>
        <w:t>s'impliquent</w:t>
      </w:r>
      <w:r w:rsidRPr="00F76B08">
        <w:rPr>
          <w:rFonts w:ascii="Courier New" w:hAnsi="Courier New" w:cs="Courier New"/>
          <w:sz w:val="28"/>
          <w:szCs w:val="28"/>
        </w:rPr>
        <w:t xml:space="preserve"> et </w:t>
      </w:r>
      <w:r w:rsidRPr="00C47891">
        <w:rPr>
          <w:rFonts w:ascii="Times New Roman" w:hAnsi="Times New Roman" w:cs="Times New Roman"/>
          <w:i/>
          <w:sz w:val="24"/>
          <w:szCs w:val="24"/>
        </w:rPr>
        <w:t>s'incluent</w:t>
      </w:r>
      <w:r w:rsidRPr="00F76B08">
        <w:rPr>
          <w:rFonts w:ascii="Courier New" w:hAnsi="Courier New" w:cs="Courier New"/>
          <w:sz w:val="28"/>
          <w:szCs w:val="28"/>
        </w:rPr>
        <w:t xml:space="preserve"> l'un à l'autre dans un rapport dialectique</w:t>
      </w:r>
      <w:r w:rsidR="00C47891">
        <w:rPr>
          <w:rFonts w:ascii="Courier New" w:hAnsi="Courier New" w:cs="Courier New"/>
          <w:sz w:val="28"/>
          <w:szCs w:val="28"/>
        </w:rPr>
        <w:t>,</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si bien que comme </w:t>
      </w:r>
      <w:r w:rsidR="00522B43">
        <w:rPr>
          <w:rFonts w:ascii="Courier New" w:hAnsi="Courier New" w:cs="Courier New"/>
          <w:sz w:val="28"/>
          <w:szCs w:val="28"/>
        </w:rPr>
        <w:t>FREUD</w:t>
      </w:r>
      <w:r w:rsidRPr="00F76B08">
        <w:rPr>
          <w:rFonts w:ascii="Courier New" w:hAnsi="Courier New" w:cs="Courier New"/>
          <w:sz w:val="28"/>
          <w:szCs w:val="28"/>
        </w:rPr>
        <w:t xml:space="preserve"> l'a toujours institué,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 </w:t>
      </w:r>
      <w:r w:rsidR="00C47891" w:rsidRPr="00C47891">
        <w:rPr>
          <w:rFonts w:ascii="Times New Roman" w:hAnsi="Times New Roman" w:cs="Times New Roman"/>
          <w:i/>
          <w:color w:val="0000CC"/>
          <w:sz w:val="24"/>
          <w:szCs w:val="24"/>
        </w:rPr>
        <w:t>principe de réalité</w:t>
      </w:r>
      <w:r w:rsidRPr="00F76B08">
        <w:rPr>
          <w:rFonts w:ascii="Courier New" w:hAnsi="Courier New" w:cs="Courier New"/>
          <w:sz w:val="28"/>
          <w:szCs w:val="28"/>
        </w:rPr>
        <w:t xml:space="preserve"> n'est constitué que par ce qui est imposé pour sa satisfaction au </w:t>
      </w:r>
      <w:r w:rsidR="00C47891" w:rsidRPr="00C47891">
        <w:rPr>
          <w:rFonts w:ascii="Times New Roman" w:hAnsi="Times New Roman" w:cs="Times New Roman"/>
          <w:i/>
          <w:color w:val="0000CC"/>
          <w:sz w:val="24"/>
          <w:szCs w:val="24"/>
        </w:rPr>
        <w:t>principe de plaisir</w:t>
      </w:r>
      <w:r w:rsidRPr="00F76B08">
        <w:rPr>
          <w:rFonts w:ascii="Courier New" w:hAnsi="Courier New" w:cs="Courier New"/>
          <w:sz w:val="28"/>
          <w:szCs w:val="28"/>
        </w:rPr>
        <w:t xml:space="preserve">, </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il n'en est en quelque sorte que le prolongement</w:t>
      </w:r>
      <w:r w:rsidR="00C47891">
        <w:rPr>
          <w:rFonts w:ascii="Courier New" w:hAnsi="Courier New" w:cs="Courier New"/>
          <w:sz w:val="28"/>
          <w:szCs w:val="28"/>
        </w:rPr>
        <w:t>.</w:t>
      </w:r>
    </w:p>
    <w:p w:rsidR="00C47891" w:rsidRDefault="00C47891" w:rsidP="00B833E2">
      <w:pPr>
        <w:pStyle w:val="Sansinterligne"/>
        <w:rPr>
          <w:rFonts w:ascii="Courier New" w:hAnsi="Courier New" w:cs="Courier New"/>
          <w:sz w:val="28"/>
          <w:szCs w:val="28"/>
        </w:rPr>
      </w:pPr>
    </w:p>
    <w:p w:rsidR="005B4666" w:rsidRDefault="00C47891" w:rsidP="00B833E2">
      <w:pPr>
        <w:pStyle w:val="Sansinterligne"/>
        <w:rPr>
          <w:rFonts w:ascii="Courier New" w:hAnsi="Courier New" w:cs="Courier New"/>
          <w:sz w:val="28"/>
          <w:szCs w:val="28"/>
        </w:rPr>
      </w:pPr>
      <w:r>
        <w:rPr>
          <w:rFonts w:ascii="Courier New" w:hAnsi="Courier New" w:cs="Courier New"/>
          <w:sz w:val="28"/>
          <w:szCs w:val="28"/>
        </w:rPr>
        <w:t>S</w:t>
      </w:r>
      <w:r w:rsidR="00B833E2" w:rsidRPr="00F76B08">
        <w:rPr>
          <w:rFonts w:ascii="Courier New" w:hAnsi="Courier New" w:cs="Courier New"/>
          <w:sz w:val="28"/>
          <w:szCs w:val="28"/>
        </w:rPr>
        <w:t xml:space="preserve">i inversement le </w:t>
      </w:r>
      <w:r w:rsidRPr="00C47891">
        <w:rPr>
          <w:rFonts w:ascii="Times New Roman" w:hAnsi="Times New Roman" w:cs="Times New Roman"/>
          <w:i/>
          <w:color w:val="0000CC"/>
          <w:sz w:val="24"/>
          <w:szCs w:val="24"/>
        </w:rPr>
        <w:t>principe de réalité</w:t>
      </w:r>
      <w:r w:rsidR="00B833E2" w:rsidRPr="00F76B08">
        <w:rPr>
          <w:rFonts w:ascii="Courier New" w:hAnsi="Courier New" w:cs="Courier New"/>
          <w:sz w:val="28"/>
          <w:szCs w:val="28"/>
        </w:rPr>
        <w:t xml:space="preserve"> implique dans </w:t>
      </w:r>
      <w:r w:rsidR="00B833E2" w:rsidRPr="00C47891">
        <w:rPr>
          <w:rFonts w:ascii="Times New Roman" w:hAnsi="Times New Roman" w:cs="Times New Roman"/>
          <w:i/>
          <w:sz w:val="24"/>
          <w:szCs w:val="24"/>
        </w:rPr>
        <w:t>sa dynamique</w:t>
      </w:r>
      <w:r w:rsidR="00B833E2" w:rsidRPr="00F76B08">
        <w:rPr>
          <w:rFonts w:ascii="Courier New" w:hAnsi="Courier New" w:cs="Courier New"/>
          <w:sz w:val="28"/>
          <w:szCs w:val="28"/>
        </w:rPr>
        <w:t xml:space="preserve"> et dans </w:t>
      </w:r>
      <w:r w:rsidR="00B833E2" w:rsidRPr="00C47891">
        <w:rPr>
          <w:rFonts w:ascii="Times New Roman" w:hAnsi="Times New Roman" w:cs="Times New Roman"/>
          <w:i/>
          <w:sz w:val="24"/>
          <w:szCs w:val="24"/>
        </w:rPr>
        <w:t>sa recherche</w:t>
      </w:r>
      <w:r w:rsidR="00B833E2" w:rsidRPr="00F76B08">
        <w:rPr>
          <w:rFonts w:ascii="Courier New" w:hAnsi="Courier New" w:cs="Courier New"/>
          <w:sz w:val="28"/>
          <w:szCs w:val="28"/>
        </w:rPr>
        <w:t xml:space="preserve"> fondamentale la tension fondamentale du </w:t>
      </w:r>
      <w:r w:rsidRPr="00C47891">
        <w:rPr>
          <w:rFonts w:ascii="Times New Roman" w:hAnsi="Times New Roman" w:cs="Times New Roman"/>
          <w:i/>
          <w:color w:val="0000CC"/>
          <w:sz w:val="24"/>
          <w:szCs w:val="24"/>
        </w:rPr>
        <w:t>principe de plaisir</w:t>
      </w:r>
      <w:r w:rsidR="00B833E2" w:rsidRPr="00F76B08">
        <w:rPr>
          <w:rFonts w:ascii="Courier New" w:hAnsi="Courier New" w:cs="Courier New"/>
          <w:sz w:val="28"/>
          <w:szCs w:val="28"/>
        </w:rPr>
        <w:t xml:space="preserve">, il n'en reste pas moins </w:t>
      </w:r>
      <w:r w:rsidR="00B833E2" w:rsidRPr="005B4666">
        <w:rPr>
          <w:rFonts w:ascii="Times New Roman" w:hAnsi="Times New Roman" w:cs="Times New Roman"/>
          <w:i/>
          <w:color w:val="0000CC"/>
          <w:sz w:val="24"/>
          <w:szCs w:val="24"/>
        </w:rPr>
        <w:t>qu'entre les deux</w:t>
      </w:r>
      <w:r>
        <w:rPr>
          <w:rFonts w:ascii="Courier New" w:hAnsi="Courier New" w:cs="Courier New"/>
          <w:sz w:val="28"/>
          <w:szCs w:val="28"/>
        </w:rPr>
        <w:t>…</w:t>
      </w:r>
    </w:p>
    <w:p w:rsidR="00C47891"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C47891"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 xml:space="preserve">et c'est l'essentiel de ce </w:t>
      </w:r>
    </w:p>
    <w:p w:rsidR="00C47891" w:rsidRDefault="00B833E2" w:rsidP="00C47891">
      <w:pPr>
        <w:pStyle w:val="Sansinterligne"/>
        <w:ind w:left="708"/>
        <w:rPr>
          <w:rFonts w:ascii="Courier New" w:hAnsi="Courier New" w:cs="Courier New"/>
          <w:sz w:val="28"/>
          <w:szCs w:val="28"/>
        </w:rPr>
      </w:pPr>
      <w:r w:rsidRPr="00F76B08">
        <w:rPr>
          <w:rFonts w:ascii="Courier New" w:hAnsi="Courier New" w:cs="Courier New"/>
          <w:sz w:val="28"/>
          <w:szCs w:val="28"/>
        </w:rPr>
        <w:t xml:space="preserve">qu'apporte la théorie </w:t>
      </w:r>
      <w:r w:rsidR="00C47891">
        <w:rPr>
          <w:rFonts w:ascii="Courier New" w:hAnsi="Courier New" w:cs="Courier New"/>
          <w:sz w:val="28"/>
          <w:szCs w:val="28"/>
        </w:rPr>
        <w:t>freud</w:t>
      </w:r>
      <w:r w:rsidRPr="00F76B08">
        <w:rPr>
          <w:rFonts w:ascii="Courier New" w:hAnsi="Courier New" w:cs="Courier New"/>
          <w:sz w:val="28"/>
          <w:szCs w:val="28"/>
        </w:rPr>
        <w:t>ienne</w:t>
      </w:r>
    </w:p>
    <w:p w:rsidR="005B4666" w:rsidRDefault="005B4666" w:rsidP="00C47891">
      <w:pPr>
        <w:pStyle w:val="Sansinterligne"/>
        <w:ind w:left="708"/>
        <w:rPr>
          <w:rFonts w:ascii="Courier New" w:hAnsi="Courier New" w:cs="Courier New"/>
          <w:sz w:val="28"/>
          <w:szCs w:val="28"/>
        </w:rPr>
      </w:pPr>
    </w:p>
    <w:p w:rsidR="00C47891" w:rsidRDefault="00C47891" w:rsidP="00B833E2">
      <w:pPr>
        <w:pStyle w:val="Sansinterligne"/>
        <w:rPr>
          <w:rFonts w:ascii="Courier New" w:hAnsi="Courier New" w:cs="Courier New"/>
          <w:sz w:val="28"/>
          <w:szCs w:val="28"/>
        </w:rPr>
      </w:pPr>
      <w:r>
        <w:rPr>
          <w:rFonts w:ascii="Courier New" w:hAnsi="Courier New" w:cs="Courier New"/>
          <w:sz w:val="28"/>
          <w:szCs w:val="28"/>
        </w:rPr>
        <w:t>…</w:t>
      </w:r>
      <w:r w:rsidR="00B833E2" w:rsidRPr="005B4666">
        <w:rPr>
          <w:rFonts w:ascii="Times New Roman" w:hAnsi="Times New Roman" w:cs="Times New Roman"/>
          <w:i/>
          <w:color w:val="0000CC"/>
          <w:sz w:val="24"/>
          <w:szCs w:val="24"/>
        </w:rPr>
        <w:t>il y a une béance</w:t>
      </w:r>
      <w:r w:rsidR="00B833E2" w:rsidRPr="00F76B08">
        <w:rPr>
          <w:rFonts w:ascii="Courier New" w:hAnsi="Courier New" w:cs="Courier New"/>
          <w:sz w:val="28"/>
          <w:szCs w:val="28"/>
        </w:rPr>
        <w:t xml:space="preserve"> qu'il n'y aurait pas lieu de distinguer s'ils étaient l'un s</w:t>
      </w:r>
      <w:r>
        <w:rPr>
          <w:rFonts w:ascii="Courier New" w:hAnsi="Courier New" w:cs="Courier New"/>
          <w:sz w:val="28"/>
          <w:szCs w:val="28"/>
        </w:rPr>
        <w:t>implement à la suite de l'autre :</w:t>
      </w:r>
      <w:r w:rsidR="00B833E2" w:rsidRPr="00F76B08">
        <w:rPr>
          <w:rFonts w:ascii="Courier New" w:hAnsi="Courier New" w:cs="Courier New"/>
          <w:sz w:val="28"/>
          <w:szCs w:val="28"/>
        </w:rPr>
        <w:t xml:space="preserve"> </w:t>
      </w:r>
    </w:p>
    <w:p w:rsidR="00CB5B75" w:rsidRDefault="00CB5B75" w:rsidP="00B833E2">
      <w:pPr>
        <w:pStyle w:val="Sansinterligne"/>
        <w:rPr>
          <w:rFonts w:ascii="Courier New" w:hAnsi="Courier New" w:cs="Courier New"/>
          <w:sz w:val="28"/>
          <w:szCs w:val="28"/>
        </w:rPr>
      </w:pPr>
    </w:p>
    <w:p w:rsidR="00C47891" w:rsidRDefault="00B833E2" w:rsidP="00C47891">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que le </w:t>
      </w:r>
      <w:r w:rsidR="00C47891" w:rsidRPr="00C47891">
        <w:rPr>
          <w:rFonts w:ascii="Times New Roman" w:hAnsi="Times New Roman" w:cs="Times New Roman"/>
          <w:i/>
          <w:color w:val="0000CC"/>
          <w:sz w:val="24"/>
          <w:szCs w:val="24"/>
        </w:rPr>
        <w:t>principe de plaisir</w:t>
      </w:r>
      <w:r w:rsidRPr="00F76B08">
        <w:rPr>
          <w:rFonts w:ascii="Courier New" w:hAnsi="Courier New" w:cs="Courier New"/>
          <w:sz w:val="28"/>
          <w:szCs w:val="28"/>
        </w:rPr>
        <w:t xml:space="preserve"> tend à se réaliser en formation profondément irréaliste, </w:t>
      </w:r>
    </w:p>
    <w:p w:rsidR="00CB5B75" w:rsidRDefault="00CB5B75" w:rsidP="00CB5B75">
      <w:pPr>
        <w:pStyle w:val="Sansinterligne"/>
        <w:ind w:left="720"/>
        <w:rPr>
          <w:rFonts w:ascii="Courier New" w:hAnsi="Courier New" w:cs="Courier New"/>
          <w:sz w:val="28"/>
          <w:szCs w:val="28"/>
        </w:rPr>
      </w:pPr>
    </w:p>
    <w:p w:rsidR="00CB5B75" w:rsidRPr="005B4666" w:rsidRDefault="00B833E2" w:rsidP="00CB5B75">
      <w:pPr>
        <w:pStyle w:val="Sansinterligne"/>
        <w:numPr>
          <w:ilvl w:val="0"/>
          <w:numId w:val="2"/>
        </w:numPr>
        <w:rPr>
          <w:rFonts w:ascii="Courier New" w:hAnsi="Courier New" w:cs="Courier New"/>
          <w:sz w:val="28"/>
          <w:szCs w:val="28"/>
        </w:rPr>
      </w:pPr>
      <w:r w:rsidRPr="005B4666">
        <w:rPr>
          <w:rFonts w:ascii="Courier New" w:hAnsi="Courier New" w:cs="Courier New"/>
          <w:sz w:val="28"/>
          <w:szCs w:val="28"/>
        </w:rPr>
        <w:t xml:space="preserve">que le </w:t>
      </w:r>
      <w:r w:rsidR="00C47891" w:rsidRPr="005B4666">
        <w:rPr>
          <w:rFonts w:ascii="Times New Roman" w:hAnsi="Times New Roman" w:cs="Times New Roman"/>
          <w:i/>
          <w:color w:val="0000CC"/>
          <w:sz w:val="24"/>
          <w:szCs w:val="24"/>
        </w:rPr>
        <w:t>principe de réalité</w:t>
      </w:r>
      <w:r w:rsidRPr="005B4666">
        <w:rPr>
          <w:rFonts w:ascii="Courier New" w:hAnsi="Courier New" w:cs="Courier New"/>
          <w:sz w:val="28"/>
          <w:szCs w:val="28"/>
        </w:rPr>
        <w:t xml:space="preserve"> implique l'existence d'une organisation, d'une structuration autonome différente et qui comporte que ce qu'elle saisit peut être justement </w:t>
      </w:r>
      <w:r w:rsidRPr="005B4666">
        <w:rPr>
          <w:rFonts w:ascii="Times New Roman" w:hAnsi="Times New Roman" w:cs="Times New Roman"/>
          <w:i/>
          <w:sz w:val="24"/>
          <w:szCs w:val="24"/>
        </w:rPr>
        <w:t>quelque chose</w:t>
      </w:r>
      <w:r w:rsidRPr="005B4666">
        <w:rPr>
          <w:rFonts w:ascii="Courier New" w:hAnsi="Courier New" w:cs="Courier New"/>
          <w:sz w:val="28"/>
          <w:szCs w:val="28"/>
        </w:rPr>
        <w:t xml:space="preserve"> de fondamentalement différent de ce qui est désiré.</w:t>
      </w:r>
    </w:p>
    <w:p w:rsidR="00C47891" w:rsidRDefault="00C47891" w:rsidP="00B833E2">
      <w:pPr>
        <w:pStyle w:val="Sansinterligne"/>
        <w:rPr>
          <w:rFonts w:ascii="Courier New" w:hAnsi="Courier New" w:cs="Courier New"/>
          <w:sz w:val="28"/>
          <w:szCs w:val="28"/>
        </w:rPr>
      </w:pPr>
    </w:p>
    <w:p w:rsidR="005B4666" w:rsidRDefault="00B833E2" w:rsidP="005B4666">
      <w:pPr>
        <w:pStyle w:val="Sansinterligne"/>
        <w:rPr>
          <w:rFonts w:ascii="Courier New" w:hAnsi="Courier New" w:cs="Courier New"/>
          <w:sz w:val="28"/>
          <w:szCs w:val="28"/>
        </w:rPr>
      </w:pPr>
      <w:r w:rsidRPr="00F76B08">
        <w:rPr>
          <w:rFonts w:ascii="Courier New" w:hAnsi="Courier New" w:cs="Courier New"/>
          <w:sz w:val="28"/>
          <w:szCs w:val="28"/>
        </w:rPr>
        <w:t>C'est dans ce rapport</w:t>
      </w:r>
      <w:r w:rsidR="005B4666">
        <w:rPr>
          <w:rFonts w:ascii="Courier New" w:hAnsi="Courier New" w:cs="Courier New"/>
          <w:sz w:val="28"/>
          <w:szCs w:val="28"/>
        </w:rPr>
        <w:t xml:space="preserve">, </w:t>
      </w:r>
      <w:r w:rsidRPr="00F76B08">
        <w:rPr>
          <w:rFonts w:ascii="Courier New" w:hAnsi="Courier New" w:cs="Courier New"/>
          <w:sz w:val="28"/>
          <w:szCs w:val="28"/>
        </w:rPr>
        <w:t>qui lui</w:t>
      </w:r>
      <w:r w:rsidR="008A25C4">
        <w:rPr>
          <w:rFonts w:ascii="Courier New" w:hAnsi="Courier New" w:cs="Courier New"/>
          <w:sz w:val="28"/>
          <w:szCs w:val="28"/>
        </w:rPr>
        <w:t>–</w:t>
      </w:r>
      <w:r w:rsidRPr="00F76B08">
        <w:rPr>
          <w:rFonts w:ascii="Courier New" w:hAnsi="Courier New" w:cs="Courier New"/>
          <w:sz w:val="28"/>
          <w:szCs w:val="28"/>
        </w:rPr>
        <w:t>même introduit</w:t>
      </w:r>
      <w:r w:rsidR="005B4666">
        <w:rPr>
          <w:rFonts w:ascii="Courier New" w:hAnsi="Courier New" w:cs="Courier New"/>
          <w:sz w:val="28"/>
          <w:szCs w:val="28"/>
        </w:rPr>
        <w:t>…</w:t>
      </w:r>
      <w:r w:rsidRPr="00F76B08">
        <w:rPr>
          <w:rFonts w:ascii="Courier New" w:hAnsi="Courier New" w:cs="Courier New"/>
          <w:sz w:val="28"/>
          <w:szCs w:val="28"/>
        </w:rPr>
        <w:t xml:space="preserve"> </w:t>
      </w:r>
    </w:p>
    <w:p w:rsidR="00CB5B75" w:rsidRDefault="00B833E2" w:rsidP="005B4666">
      <w:pPr>
        <w:pStyle w:val="Sansinterligne"/>
        <w:ind w:firstLine="708"/>
        <w:rPr>
          <w:rFonts w:ascii="Courier New" w:hAnsi="Courier New" w:cs="Courier New"/>
          <w:sz w:val="28"/>
          <w:szCs w:val="28"/>
        </w:rPr>
      </w:pPr>
      <w:r w:rsidRPr="00F76B08">
        <w:rPr>
          <w:rFonts w:ascii="Courier New" w:hAnsi="Courier New" w:cs="Courier New"/>
          <w:sz w:val="28"/>
          <w:szCs w:val="28"/>
        </w:rPr>
        <w:t xml:space="preserve">dans sa dialectique même du sujet et de l'objet </w:t>
      </w:r>
    </w:p>
    <w:p w:rsidR="00CB5B75" w:rsidRDefault="00CB5B75"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un autre terme, un terme qui </w:t>
      </w:r>
      <w:r>
        <w:rPr>
          <w:rFonts w:ascii="Courier New" w:hAnsi="Courier New" w:cs="Courier New"/>
          <w:sz w:val="28"/>
          <w:szCs w:val="28"/>
        </w:rPr>
        <w:t>est ici posé comme irréductible :</w:t>
      </w: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CB5B75" w:rsidRDefault="00B833E2" w:rsidP="00CB5B75">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de même que l'objet tout à l'heure était quelque chose qui était fondé dans ses exigences primordiales comme quelque chose qui est toujours voué à un retour, et par là même voué à un retour impossible, </w:t>
      </w:r>
    </w:p>
    <w:p w:rsidR="00CB5B75" w:rsidRDefault="00CB5B75" w:rsidP="00CB5B75">
      <w:pPr>
        <w:pStyle w:val="Sansinterligne"/>
        <w:ind w:left="720"/>
        <w:rPr>
          <w:rFonts w:ascii="Courier New" w:hAnsi="Courier New" w:cs="Courier New"/>
          <w:sz w:val="28"/>
          <w:szCs w:val="28"/>
        </w:rPr>
      </w:pPr>
    </w:p>
    <w:p w:rsidR="00B833E2" w:rsidRPr="00F76B08" w:rsidRDefault="00B833E2" w:rsidP="00CB5B75">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de même </w:t>
      </w:r>
      <w:r w:rsidRPr="00E620B7">
        <w:rPr>
          <w:rFonts w:ascii="Courier New" w:hAnsi="Courier New" w:cs="Courier New"/>
          <w:i/>
          <w:sz w:val="24"/>
          <w:szCs w:val="24"/>
        </w:rPr>
        <w:t>dans l'</w:t>
      </w:r>
      <w:r w:rsidRPr="00E620B7">
        <w:rPr>
          <w:rFonts w:ascii="Times New Roman" w:hAnsi="Times New Roman" w:cs="Times New Roman"/>
          <w:i/>
          <w:sz w:val="24"/>
          <w:szCs w:val="24"/>
        </w:rPr>
        <w:t>opposition</w:t>
      </w:r>
      <w:r w:rsidRPr="00F76B08">
        <w:rPr>
          <w:rFonts w:ascii="Courier New" w:hAnsi="Courier New" w:cs="Courier New"/>
          <w:sz w:val="28"/>
          <w:szCs w:val="28"/>
        </w:rPr>
        <w:t xml:space="preserve"> </w:t>
      </w:r>
      <w:r w:rsidR="00CB5B75" w:rsidRPr="00C47891">
        <w:rPr>
          <w:rFonts w:ascii="Times New Roman" w:hAnsi="Times New Roman" w:cs="Times New Roman"/>
          <w:i/>
          <w:color w:val="0000CC"/>
          <w:sz w:val="24"/>
          <w:szCs w:val="24"/>
        </w:rPr>
        <w:t>principe de réalité</w:t>
      </w:r>
      <w:r w:rsidRPr="00F76B08">
        <w:rPr>
          <w:rFonts w:ascii="Courier New" w:hAnsi="Courier New" w:cs="Courier New"/>
          <w:sz w:val="28"/>
          <w:szCs w:val="28"/>
        </w:rPr>
        <w:t xml:space="preserve"> et </w:t>
      </w:r>
      <w:r w:rsidR="00CB5B75" w:rsidRPr="00C47891">
        <w:rPr>
          <w:rFonts w:ascii="Times New Roman" w:hAnsi="Times New Roman" w:cs="Times New Roman"/>
          <w:i/>
          <w:color w:val="0000CC"/>
          <w:sz w:val="24"/>
          <w:szCs w:val="24"/>
        </w:rPr>
        <w:t>principe d</w:t>
      </w:r>
      <w:r w:rsidR="00CB5B75">
        <w:rPr>
          <w:rFonts w:ascii="Times New Roman" w:hAnsi="Times New Roman" w:cs="Times New Roman"/>
          <w:i/>
          <w:color w:val="0000CC"/>
          <w:sz w:val="24"/>
          <w:szCs w:val="24"/>
        </w:rPr>
        <w:t>u</w:t>
      </w:r>
      <w:r w:rsidR="00CB5B75" w:rsidRPr="00C47891">
        <w:rPr>
          <w:rFonts w:ascii="Times New Roman" w:hAnsi="Times New Roman" w:cs="Times New Roman"/>
          <w:i/>
          <w:color w:val="0000CC"/>
          <w:sz w:val="24"/>
          <w:szCs w:val="24"/>
        </w:rPr>
        <w:t xml:space="preserve"> plaisir</w:t>
      </w:r>
      <w:r w:rsidRPr="00F76B08">
        <w:rPr>
          <w:rFonts w:ascii="Courier New" w:hAnsi="Courier New" w:cs="Courier New"/>
          <w:sz w:val="28"/>
          <w:szCs w:val="28"/>
        </w:rPr>
        <w:t xml:space="preserve">, nous avons la notion d'une opposition foncière entre </w:t>
      </w:r>
      <w:r w:rsidRPr="00CB5B75">
        <w:rPr>
          <w:rFonts w:ascii="Times New Roman" w:hAnsi="Times New Roman" w:cs="Times New Roman"/>
          <w:i/>
          <w:sz w:val="24"/>
          <w:szCs w:val="24"/>
        </w:rPr>
        <w:t>la réalité</w:t>
      </w:r>
      <w:r w:rsidRPr="00F76B08">
        <w:rPr>
          <w:rFonts w:ascii="Courier New" w:hAnsi="Courier New" w:cs="Courier New"/>
          <w:sz w:val="28"/>
          <w:szCs w:val="28"/>
        </w:rPr>
        <w:t xml:space="preserve"> et ce qui est recherché par </w:t>
      </w:r>
      <w:r w:rsidRPr="00CB5B75">
        <w:rPr>
          <w:rFonts w:ascii="Times New Roman" w:hAnsi="Times New Roman" w:cs="Times New Roman"/>
          <w:i/>
          <w:sz w:val="24"/>
          <w:szCs w:val="24"/>
        </w:rPr>
        <w:t>la tendance</w:t>
      </w:r>
      <w:r w:rsidRPr="00F76B08">
        <w:rPr>
          <w:rFonts w:ascii="Courier New" w:hAnsi="Courier New" w:cs="Courier New"/>
          <w:sz w:val="28"/>
          <w:szCs w:val="28"/>
        </w:rPr>
        <w:t>.</w:t>
      </w:r>
    </w:p>
    <w:p w:rsidR="00C47891" w:rsidRDefault="00C47891" w:rsidP="00B833E2">
      <w:pPr>
        <w:pStyle w:val="Sansinterligne"/>
        <w:rPr>
          <w:rFonts w:ascii="Courier New" w:hAnsi="Courier New" w:cs="Courier New"/>
          <w:sz w:val="28"/>
          <w:szCs w:val="28"/>
        </w:rPr>
      </w:pP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En d'autres termes la notion</w:t>
      </w:r>
      <w:r w:rsidR="00CB5B75">
        <w:rPr>
          <w:rFonts w:ascii="Courier New" w:hAnsi="Courier New" w:cs="Courier New"/>
          <w:sz w:val="28"/>
          <w:szCs w:val="28"/>
        </w:rPr>
        <w:t> :</w:t>
      </w:r>
    </w:p>
    <w:p w:rsidR="005B4666" w:rsidRDefault="00B833E2" w:rsidP="00CB5B75">
      <w:pPr>
        <w:pStyle w:val="Sansinterligne"/>
        <w:rPr>
          <w:rFonts w:ascii="Courier New" w:hAnsi="Courier New" w:cs="Courier New"/>
          <w:sz w:val="28"/>
          <w:szCs w:val="28"/>
        </w:rPr>
      </w:pPr>
      <w:r w:rsidRPr="00CB5B75">
        <w:rPr>
          <w:rFonts w:ascii="Courier New" w:hAnsi="Courier New" w:cs="Courier New"/>
          <w:sz w:val="28"/>
          <w:szCs w:val="28"/>
        </w:rPr>
        <w:t xml:space="preserve">que la satisfaction du </w:t>
      </w:r>
      <w:r w:rsidR="00CB5B75" w:rsidRPr="00CB5B75">
        <w:rPr>
          <w:rFonts w:ascii="Times New Roman" w:hAnsi="Times New Roman" w:cs="Times New Roman"/>
          <w:i/>
          <w:color w:val="0000CC"/>
          <w:sz w:val="24"/>
          <w:szCs w:val="24"/>
        </w:rPr>
        <w:t>principe de plaisir</w:t>
      </w:r>
      <w:r w:rsidR="00CB5B75" w:rsidRPr="00CB5B75">
        <w:rPr>
          <w:rFonts w:ascii="Courier New" w:hAnsi="Courier New" w:cs="Courier New"/>
          <w:sz w:val="28"/>
          <w:szCs w:val="28"/>
        </w:rPr>
        <w:t xml:space="preserve">, </w:t>
      </w:r>
      <w:r w:rsidRPr="00CB5B75">
        <w:rPr>
          <w:rFonts w:ascii="Courier New" w:hAnsi="Courier New" w:cs="Courier New"/>
          <w:sz w:val="28"/>
          <w:szCs w:val="28"/>
        </w:rPr>
        <w:t xml:space="preserve">en tant qu'elle est toujours </w:t>
      </w:r>
      <w:r w:rsidRPr="00CB5B75">
        <w:rPr>
          <w:rFonts w:ascii="Courier New" w:hAnsi="Courier New" w:cs="Courier New"/>
          <w:i/>
          <w:sz w:val="24"/>
          <w:szCs w:val="24"/>
        </w:rPr>
        <w:t>latente</w:t>
      </w:r>
      <w:r w:rsidRPr="00CB5B75">
        <w:rPr>
          <w:rFonts w:ascii="Courier New" w:hAnsi="Courier New" w:cs="Courier New"/>
          <w:sz w:val="28"/>
          <w:szCs w:val="28"/>
        </w:rPr>
        <w:t>, sous</w:t>
      </w:r>
      <w:r w:rsidR="008A25C4">
        <w:rPr>
          <w:rFonts w:ascii="Courier New" w:hAnsi="Courier New" w:cs="Courier New"/>
          <w:sz w:val="28"/>
          <w:szCs w:val="28"/>
        </w:rPr>
        <w:t>–</w:t>
      </w:r>
      <w:r w:rsidRPr="00CB5B75">
        <w:rPr>
          <w:rFonts w:ascii="Courier New" w:hAnsi="Courier New" w:cs="Courier New"/>
          <w:sz w:val="28"/>
          <w:szCs w:val="28"/>
        </w:rPr>
        <w:t xml:space="preserve">jacente à tout exercice de la création du </w:t>
      </w:r>
      <w:r w:rsidR="00CB5B75" w:rsidRPr="00CB5B75">
        <w:rPr>
          <w:rFonts w:ascii="Courier New" w:hAnsi="Courier New" w:cs="Courier New"/>
          <w:sz w:val="28"/>
          <w:szCs w:val="28"/>
        </w:rPr>
        <w:t xml:space="preserve">monde, </w:t>
      </w:r>
      <w:r w:rsidRPr="00CB5B75">
        <w:rPr>
          <w:rFonts w:ascii="Courier New" w:hAnsi="Courier New" w:cs="Courier New"/>
          <w:sz w:val="28"/>
          <w:szCs w:val="28"/>
        </w:rPr>
        <w:t>est quelque chose qui toujours plus ou moins tend à se réaliser dans une forme pl</w:t>
      </w:r>
      <w:r w:rsidR="00CB5B75" w:rsidRPr="00CB5B75">
        <w:rPr>
          <w:rFonts w:ascii="Courier New" w:hAnsi="Courier New" w:cs="Courier New"/>
          <w:sz w:val="28"/>
          <w:szCs w:val="28"/>
        </w:rPr>
        <w:t>us ou moins hallucinée.</w:t>
      </w:r>
    </w:p>
    <w:p w:rsidR="005B4666" w:rsidRDefault="005B4666">
      <w:pPr>
        <w:rPr>
          <w:rFonts w:ascii="Courier New" w:hAnsi="Courier New" w:cs="Courier New"/>
          <w:sz w:val="28"/>
          <w:szCs w:val="28"/>
        </w:rPr>
      </w:pPr>
      <w:r>
        <w:rPr>
          <w:rFonts w:ascii="Courier New" w:hAnsi="Courier New" w:cs="Courier New"/>
          <w:sz w:val="28"/>
          <w:szCs w:val="28"/>
        </w:rPr>
        <w:br w:type="page"/>
      </w:r>
    </w:p>
    <w:p w:rsidR="00CB5B75" w:rsidRDefault="00CB5B75" w:rsidP="00CB5B75">
      <w:pPr>
        <w:pStyle w:val="Sansinterligne"/>
        <w:rPr>
          <w:rFonts w:ascii="Courier New" w:hAnsi="Courier New" w:cs="Courier New"/>
          <w:sz w:val="28"/>
          <w:szCs w:val="28"/>
        </w:rPr>
      </w:pPr>
      <w:r>
        <w:rPr>
          <w:rFonts w:ascii="Courier New" w:hAnsi="Courier New" w:cs="Courier New"/>
          <w:sz w:val="28"/>
          <w:szCs w:val="28"/>
        </w:rPr>
        <w:lastRenderedPageBreak/>
        <w:t>Q</w:t>
      </w:r>
      <w:r w:rsidR="00B833E2" w:rsidRPr="00CB5B75">
        <w:rPr>
          <w:rFonts w:ascii="Courier New" w:hAnsi="Courier New" w:cs="Courier New"/>
          <w:sz w:val="28"/>
          <w:szCs w:val="28"/>
        </w:rPr>
        <w:t xml:space="preserve">ue la possibilité </w:t>
      </w:r>
      <w:r w:rsidR="00B833E2" w:rsidRPr="00CB5B75">
        <w:rPr>
          <w:rFonts w:ascii="Courier New" w:hAnsi="Courier New" w:cs="Courier New"/>
          <w:i/>
          <w:sz w:val="24"/>
          <w:szCs w:val="24"/>
        </w:rPr>
        <w:t>fondamentale</w:t>
      </w:r>
      <w:r w:rsidR="00B833E2" w:rsidRPr="00CB5B75">
        <w:rPr>
          <w:rFonts w:ascii="Courier New" w:hAnsi="Courier New" w:cs="Courier New"/>
          <w:sz w:val="28"/>
          <w:szCs w:val="28"/>
        </w:rPr>
        <w:t xml:space="preserve"> de cette organisation</w:t>
      </w:r>
      <w:r>
        <w:rPr>
          <w:rFonts w:ascii="Courier New" w:hAnsi="Courier New" w:cs="Courier New"/>
          <w:sz w:val="28"/>
          <w:szCs w:val="28"/>
        </w:rPr>
        <w:t>…</w:t>
      </w:r>
      <w:r w:rsidR="00B833E2" w:rsidRPr="00CB5B75">
        <w:rPr>
          <w:rFonts w:ascii="Courier New" w:hAnsi="Courier New" w:cs="Courier New"/>
          <w:sz w:val="28"/>
          <w:szCs w:val="28"/>
        </w:rPr>
        <w:t xml:space="preserve"> </w:t>
      </w:r>
    </w:p>
    <w:p w:rsidR="00CB5B75" w:rsidRDefault="00B833E2" w:rsidP="00CB5B75">
      <w:pPr>
        <w:pStyle w:val="Sansinterligne"/>
        <w:ind w:firstLine="708"/>
        <w:rPr>
          <w:rFonts w:ascii="Courier New" w:hAnsi="Courier New" w:cs="Courier New"/>
          <w:sz w:val="28"/>
          <w:szCs w:val="28"/>
        </w:rPr>
      </w:pPr>
      <w:r w:rsidRPr="00CB5B75">
        <w:rPr>
          <w:rFonts w:ascii="Courier New" w:hAnsi="Courier New" w:cs="Courier New"/>
          <w:sz w:val="28"/>
          <w:szCs w:val="28"/>
        </w:rPr>
        <w:t>qui est celle sous</w:t>
      </w:r>
      <w:r w:rsidR="008A25C4">
        <w:rPr>
          <w:rFonts w:ascii="Courier New" w:hAnsi="Courier New" w:cs="Courier New"/>
          <w:sz w:val="28"/>
          <w:szCs w:val="28"/>
        </w:rPr>
        <w:t>–</w:t>
      </w:r>
      <w:r w:rsidRPr="00CB5B75">
        <w:rPr>
          <w:rFonts w:ascii="Courier New" w:hAnsi="Courier New" w:cs="Courier New"/>
          <w:sz w:val="28"/>
          <w:szCs w:val="28"/>
        </w:rPr>
        <w:t xml:space="preserve">jacente au </w:t>
      </w:r>
      <w:r w:rsidRPr="00CB5B75">
        <w:rPr>
          <w:rFonts w:ascii="Times New Roman" w:hAnsi="Times New Roman" w:cs="Times New Roman"/>
          <w:i/>
          <w:color w:val="0000CC"/>
          <w:sz w:val="24"/>
          <w:szCs w:val="24"/>
        </w:rPr>
        <w:t>moi</w:t>
      </w:r>
      <w:r w:rsidRPr="00CB5B75">
        <w:rPr>
          <w:rFonts w:ascii="Courier New" w:hAnsi="Courier New" w:cs="Courier New"/>
          <w:sz w:val="28"/>
          <w:szCs w:val="28"/>
        </w:rPr>
        <w:t xml:space="preserve">, </w:t>
      </w:r>
    </w:p>
    <w:p w:rsidR="00CB5B75" w:rsidRDefault="00B833E2" w:rsidP="00CB5B75">
      <w:pPr>
        <w:pStyle w:val="Sansinterligne"/>
        <w:ind w:firstLine="708"/>
        <w:rPr>
          <w:rFonts w:ascii="Courier New" w:hAnsi="Courier New" w:cs="Courier New"/>
          <w:sz w:val="28"/>
          <w:szCs w:val="28"/>
        </w:rPr>
      </w:pPr>
      <w:r w:rsidRPr="00CB5B75">
        <w:rPr>
          <w:rFonts w:ascii="Courier New" w:hAnsi="Courier New" w:cs="Courier New"/>
          <w:sz w:val="28"/>
          <w:szCs w:val="28"/>
        </w:rPr>
        <w:t xml:space="preserve">celle de la tendance du sujet comme tel </w:t>
      </w:r>
    </w:p>
    <w:p w:rsidR="00CB5B75" w:rsidRDefault="00CB5B75" w:rsidP="00CB5B75">
      <w:pPr>
        <w:pStyle w:val="Sansinterligne"/>
        <w:rPr>
          <w:rFonts w:ascii="Courier New" w:hAnsi="Courier New" w:cs="Courier New"/>
          <w:sz w:val="28"/>
          <w:szCs w:val="28"/>
        </w:rPr>
      </w:pPr>
      <w:r>
        <w:rPr>
          <w:rFonts w:ascii="Courier New" w:hAnsi="Courier New" w:cs="Courier New"/>
          <w:sz w:val="28"/>
          <w:szCs w:val="28"/>
        </w:rPr>
        <w:t>…</w:t>
      </w:r>
      <w:r w:rsidR="00B833E2" w:rsidRPr="00CB5B75">
        <w:rPr>
          <w:rFonts w:ascii="Courier New" w:hAnsi="Courier New" w:cs="Courier New"/>
          <w:sz w:val="28"/>
          <w:szCs w:val="28"/>
        </w:rPr>
        <w:t xml:space="preserve">est de se satisfaire dans une réalisation irréelle, dans une réalisation </w:t>
      </w:r>
      <w:r w:rsidR="00B833E2" w:rsidRPr="00E620B7">
        <w:rPr>
          <w:rFonts w:ascii="Times New Roman" w:hAnsi="Times New Roman" w:cs="Times New Roman"/>
          <w:i/>
          <w:sz w:val="24"/>
          <w:szCs w:val="24"/>
        </w:rPr>
        <w:t>hallucinatoire</w:t>
      </w:r>
      <w:r w:rsidR="00B833E2" w:rsidRPr="00CB5B75">
        <w:rPr>
          <w:rFonts w:ascii="Courier New" w:hAnsi="Courier New" w:cs="Courier New"/>
          <w:sz w:val="28"/>
          <w:szCs w:val="28"/>
        </w:rPr>
        <w:t xml:space="preserve">, voilà l'autre terme sur lequel </w:t>
      </w:r>
      <w:r w:rsidR="00522B43" w:rsidRPr="00CB5B75">
        <w:rPr>
          <w:rFonts w:ascii="Courier New" w:hAnsi="Courier New" w:cs="Courier New"/>
          <w:sz w:val="28"/>
          <w:szCs w:val="28"/>
        </w:rPr>
        <w:t>FREUD</w:t>
      </w:r>
      <w:r w:rsidR="00B833E2" w:rsidRPr="00CB5B75">
        <w:rPr>
          <w:rFonts w:ascii="Courier New" w:hAnsi="Courier New" w:cs="Courier New"/>
          <w:sz w:val="28"/>
          <w:szCs w:val="28"/>
        </w:rPr>
        <w:t xml:space="preserve"> met puissamment </w:t>
      </w:r>
      <w:r w:rsidRPr="00CB5B75">
        <w:rPr>
          <w:rFonts w:ascii="Courier New" w:hAnsi="Courier New" w:cs="Courier New"/>
          <w:sz w:val="28"/>
          <w:szCs w:val="28"/>
        </w:rPr>
        <w:t>l</w:t>
      </w:r>
      <w:r w:rsidR="00B833E2" w:rsidRPr="00CB5B75">
        <w:rPr>
          <w:rFonts w:ascii="Courier New" w:hAnsi="Courier New" w:cs="Courier New"/>
          <w:sz w:val="28"/>
          <w:szCs w:val="28"/>
        </w:rPr>
        <w:t>’accent, et ceci</w:t>
      </w:r>
      <w:r>
        <w:rPr>
          <w:rFonts w:ascii="Courier New" w:hAnsi="Courier New" w:cs="Courier New"/>
          <w:sz w:val="28"/>
          <w:szCs w:val="28"/>
        </w:rPr>
        <w:t> :</w:t>
      </w:r>
      <w:r w:rsidR="00B833E2" w:rsidRPr="00CB5B75">
        <w:rPr>
          <w:rFonts w:ascii="Courier New" w:hAnsi="Courier New" w:cs="Courier New"/>
          <w:sz w:val="28"/>
          <w:szCs w:val="28"/>
        </w:rPr>
        <w:t xml:space="preserve"> </w:t>
      </w:r>
    </w:p>
    <w:p w:rsidR="00E620B7" w:rsidRDefault="00E620B7" w:rsidP="00CB5B75">
      <w:pPr>
        <w:pStyle w:val="Sansinterligne"/>
        <w:rPr>
          <w:rFonts w:ascii="Courier New" w:hAnsi="Courier New" w:cs="Courier New"/>
          <w:sz w:val="28"/>
          <w:szCs w:val="28"/>
        </w:rPr>
      </w:pPr>
    </w:p>
    <w:p w:rsidR="00CB5B75" w:rsidRDefault="00B833E2" w:rsidP="00CB5B75">
      <w:pPr>
        <w:pStyle w:val="Sansinterligne"/>
        <w:numPr>
          <w:ilvl w:val="0"/>
          <w:numId w:val="2"/>
        </w:numPr>
        <w:rPr>
          <w:rFonts w:ascii="Courier New" w:hAnsi="Courier New" w:cs="Courier New"/>
          <w:sz w:val="28"/>
          <w:szCs w:val="28"/>
        </w:rPr>
      </w:pPr>
      <w:r w:rsidRPr="00CB5B75">
        <w:rPr>
          <w:rFonts w:ascii="Courier New" w:hAnsi="Courier New" w:cs="Courier New"/>
          <w:sz w:val="28"/>
          <w:szCs w:val="28"/>
        </w:rPr>
        <w:t xml:space="preserve">dès la </w:t>
      </w:r>
      <w:r w:rsidRPr="00CB5B75">
        <w:rPr>
          <w:rFonts w:ascii="Times New Roman" w:hAnsi="Times New Roman" w:cs="Times New Roman"/>
          <w:i/>
          <w:sz w:val="24"/>
          <w:szCs w:val="24"/>
        </w:rPr>
        <w:t>Science des rêves</w:t>
      </w:r>
      <w:r w:rsidRPr="00CB5B75">
        <w:rPr>
          <w:rFonts w:ascii="Courier New" w:hAnsi="Courier New" w:cs="Courier New"/>
          <w:sz w:val="28"/>
          <w:szCs w:val="28"/>
        </w:rPr>
        <w:t xml:space="preserve">, </w:t>
      </w:r>
    </w:p>
    <w:p w:rsidR="00CB5B75" w:rsidRDefault="00B833E2" w:rsidP="00CB5B75">
      <w:pPr>
        <w:pStyle w:val="Sansinterligne"/>
        <w:numPr>
          <w:ilvl w:val="0"/>
          <w:numId w:val="2"/>
        </w:numPr>
        <w:rPr>
          <w:rFonts w:ascii="Courier New" w:hAnsi="Courier New" w:cs="Courier New"/>
          <w:sz w:val="28"/>
          <w:szCs w:val="28"/>
        </w:rPr>
      </w:pPr>
      <w:r w:rsidRPr="00CB5B75">
        <w:rPr>
          <w:rFonts w:ascii="Courier New" w:hAnsi="Courier New" w:cs="Courier New"/>
          <w:sz w:val="28"/>
          <w:szCs w:val="28"/>
        </w:rPr>
        <w:t xml:space="preserve">dès la </w:t>
      </w:r>
      <w:r w:rsidRPr="00CB5B75">
        <w:rPr>
          <w:rFonts w:ascii="Times New Roman" w:hAnsi="Times New Roman" w:cs="Times New Roman"/>
          <w:i/>
          <w:sz w:val="24"/>
          <w:szCs w:val="24"/>
        </w:rPr>
        <w:t>Traumdeutung</w:t>
      </w:r>
      <w:r w:rsidRPr="00CB5B75">
        <w:rPr>
          <w:rFonts w:ascii="Courier New" w:hAnsi="Courier New" w:cs="Courier New"/>
          <w:sz w:val="28"/>
          <w:szCs w:val="28"/>
        </w:rPr>
        <w:t xml:space="preserve"> </w:t>
      </w:r>
    </w:p>
    <w:p w:rsidR="00B833E2" w:rsidRPr="00CB5B75" w:rsidRDefault="00B833E2" w:rsidP="00CB5B75">
      <w:pPr>
        <w:pStyle w:val="Sansinterligne"/>
        <w:numPr>
          <w:ilvl w:val="0"/>
          <w:numId w:val="2"/>
        </w:numPr>
        <w:rPr>
          <w:rFonts w:ascii="Courier New" w:hAnsi="Courier New" w:cs="Courier New"/>
          <w:sz w:val="28"/>
          <w:szCs w:val="28"/>
        </w:rPr>
      </w:pPr>
      <w:r w:rsidRPr="00CB5B75">
        <w:rPr>
          <w:rFonts w:ascii="Courier New" w:hAnsi="Courier New" w:cs="Courier New"/>
          <w:sz w:val="28"/>
          <w:szCs w:val="28"/>
        </w:rPr>
        <w:t xml:space="preserve">dès la première formulation pleine et articulée de l'opposition du </w:t>
      </w:r>
      <w:r w:rsidRPr="00CB5B75">
        <w:rPr>
          <w:rFonts w:ascii="Times New Roman" w:hAnsi="Times New Roman" w:cs="Times New Roman"/>
          <w:i/>
          <w:color w:val="0000CC"/>
          <w:sz w:val="24"/>
          <w:szCs w:val="24"/>
        </w:rPr>
        <w:t>principe de réalité</w:t>
      </w:r>
      <w:r w:rsidRPr="00CB5B75">
        <w:rPr>
          <w:rFonts w:ascii="Courier New" w:hAnsi="Courier New" w:cs="Courier New"/>
          <w:sz w:val="28"/>
          <w:szCs w:val="28"/>
        </w:rPr>
        <w:t xml:space="preserve"> et du </w:t>
      </w:r>
      <w:r w:rsidRPr="00CB5B75">
        <w:rPr>
          <w:rFonts w:ascii="Times New Roman" w:hAnsi="Times New Roman" w:cs="Times New Roman"/>
          <w:i/>
          <w:color w:val="0000CC"/>
          <w:sz w:val="24"/>
          <w:szCs w:val="24"/>
        </w:rPr>
        <w:t>principe du plaisir</w:t>
      </w:r>
      <w:r w:rsidRPr="00CB5B75">
        <w:rPr>
          <w:rFonts w:ascii="Courier New" w:hAnsi="Courier New" w:cs="Courier New"/>
          <w:sz w:val="28"/>
          <w:szCs w:val="28"/>
        </w:rPr>
        <w:t>.</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 deux positions ne sont pas comme telles </w:t>
      </w:r>
      <w:r w:rsidRPr="00E620B7">
        <w:rPr>
          <w:rFonts w:ascii="Times New Roman" w:hAnsi="Times New Roman" w:cs="Times New Roman"/>
          <w:i/>
          <w:sz w:val="24"/>
          <w:szCs w:val="24"/>
        </w:rPr>
        <w:t>articulées</w:t>
      </w:r>
      <w:r w:rsidRPr="00F76B08">
        <w:rPr>
          <w:rFonts w:ascii="Courier New" w:hAnsi="Courier New" w:cs="Courier New"/>
          <w:sz w:val="28"/>
          <w:szCs w:val="28"/>
        </w:rPr>
        <w:t xml:space="preserve"> l'une avec l'autre. C'est précisément du fait qu'elles se présentent dans </w:t>
      </w:r>
      <w:r w:rsidR="00522B43">
        <w:rPr>
          <w:rFonts w:ascii="Courier New" w:hAnsi="Courier New" w:cs="Courier New"/>
          <w:sz w:val="28"/>
          <w:szCs w:val="28"/>
        </w:rPr>
        <w:t>FREUD</w:t>
      </w:r>
      <w:r w:rsidRPr="00F76B08">
        <w:rPr>
          <w:rFonts w:ascii="Courier New" w:hAnsi="Courier New" w:cs="Courier New"/>
          <w:sz w:val="28"/>
          <w:szCs w:val="28"/>
        </w:rPr>
        <w:t xml:space="preserve"> comme distinctes</w:t>
      </w:r>
      <w:r w:rsidR="00E620B7">
        <w:rPr>
          <w:rFonts w:ascii="Courier New" w:hAnsi="Courier New" w:cs="Courier New"/>
          <w:sz w:val="28"/>
          <w:szCs w:val="28"/>
        </w:rPr>
        <w:t>…</w:t>
      </w:r>
      <w:r w:rsidRPr="00F76B08">
        <w:rPr>
          <w:rFonts w:ascii="Courier New" w:hAnsi="Courier New" w:cs="Courier New"/>
          <w:sz w:val="28"/>
          <w:szCs w:val="28"/>
        </w:rPr>
        <w:t xml:space="preserve"> </w:t>
      </w:r>
    </w:p>
    <w:p w:rsidR="00E620B7" w:rsidRDefault="00B833E2" w:rsidP="00E620B7">
      <w:pPr>
        <w:pStyle w:val="Sansinterligne"/>
        <w:ind w:firstLine="708"/>
        <w:rPr>
          <w:rFonts w:ascii="Courier New" w:hAnsi="Courier New" w:cs="Courier New"/>
          <w:sz w:val="28"/>
          <w:szCs w:val="28"/>
        </w:rPr>
      </w:pPr>
      <w:r w:rsidRPr="00F76B08">
        <w:rPr>
          <w:rFonts w:ascii="Courier New" w:hAnsi="Courier New" w:cs="Courier New"/>
          <w:sz w:val="28"/>
          <w:szCs w:val="28"/>
        </w:rPr>
        <w:t>que ceci est bien marqué</w:t>
      </w:r>
    </w:p>
    <w:p w:rsidR="00CB5B75" w:rsidRDefault="00E620B7"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que ce n'est pas autour de la relation du sujet à l'objet que se centre le développement. </w:t>
      </w:r>
    </w:p>
    <w:p w:rsidR="00CB5B75" w:rsidRDefault="00CB5B75" w:rsidP="00B833E2">
      <w:pPr>
        <w:pStyle w:val="Sansinterligne"/>
        <w:rPr>
          <w:rFonts w:ascii="Courier New" w:hAnsi="Courier New" w:cs="Courier New"/>
          <w:sz w:val="28"/>
          <w:szCs w:val="28"/>
        </w:rPr>
      </w:pP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Chacun de ces deux termes trouve sa place en des points différents de la dialectique </w:t>
      </w:r>
      <w:r w:rsidR="00CB5B75">
        <w:rPr>
          <w:rFonts w:ascii="Courier New" w:hAnsi="Courier New" w:cs="Courier New"/>
          <w:sz w:val="28"/>
          <w:szCs w:val="28"/>
        </w:rPr>
        <w:t>freud</w:t>
      </w:r>
      <w:r w:rsidRPr="00F76B08">
        <w:rPr>
          <w:rFonts w:ascii="Courier New" w:hAnsi="Courier New" w:cs="Courier New"/>
          <w:sz w:val="28"/>
          <w:szCs w:val="28"/>
        </w:rPr>
        <w:t xml:space="preserve">ienne </w:t>
      </w: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pour la simple raison qu'en aucun cas la relation sujet</w:t>
      </w:r>
      <w:r w:rsidR="008A25C4">
        <w:rPr>
          <w:rFonts w:ascii="Courier New" w:hAnsi="Courier New" w:cs="Courier New"/>
          <w:sz w:val="28"/>
          <w:szCs w:val="28"/>
        </w:rPr>
        <w:t>–</w:t>
      </w:r>
      <w:r w:rsidRPr="00F76B08">
        <w:rPr>
          <w:rFonts w:ascii="Courier New" w:hAnsi="Courier New" w:cs="Courier New"/>
          <w:sz w:val="28"/>
          <w:szCs w:val="28"/>
        </w:rPr>
        <w:t xml:space="preserve">objet n'est centrale, elle n'apparaît que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d'une façon qui peut apparaître comme se soutenant d'une façon directe et sans béance.</w:t>
      </w:r>
    </w:p>
    <w:p w:rsidR="00CB5B75" w:rsidRDefault="00CB5B75" w:rsidP="00B833E2">
      <w:pPr>
        <w:pStyle w:val="Sansinterligne"/>
        <w:rPr>
          <w:rFonts w:ascii="Courier New" w:hAnsi="Courier New" w:cs="Courier New"/>
          <w:sz w:val="28"/>
          <w:szCs w:val="28"/>
        </w:rPr>
      </w:pP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C'est da</w:t>
      </w:r>
      <w:r w:rsidR="00CB5B75">
        <w:rPr>
          <w:rFonts w:ascii="Courier New" w:hAnsi="Courier New" w:cs="Courier New"/>
          <w:sz w:val="28"/>
          <w:szCs w:val="28"/>
        </w:rPr>
        <w:t>ns cette relation d'ambivalence…</w:t>
      </w:r>
      <w:r w:rsidRPr="00F76B08">
        <w:rPr>
          <w:rFonts w:ascii="Courier New" w:hAnsi="Courier New" w:cs="Courier New"/>
          <w:sz w:val="28"/>
          <w:szCs w:val="28"/>
        </w:rPr>
        <w:t xml:space="preserve"> </w:t>
      </w:r>
    </w:p>
    <w:p w:rsidR="00CB5B75" w:rsidRDefault="00B833E2" w:rsidP="00CB5B75">
      <w:pPr>
        <w:pStyle w:val="Sansinterligne"/>
        <w:ind w:left="360"/>
        <w:rPr>
          <w:rFonts w:ascii="Courier New" w:hAnsi="Courier New" w:cs="Courier New"/>
          <w:sz w:val="28"/>
          <w:szCs w:val="28"/>
        </w:rPr>
      </w:pPr>
      <w:r w:rsidRPr="00F76B08">
        <w:rPr>
          <w:rFonts w:ascii="Courier New" w:hAnsi="Courier New" w:cs="Courier New"/>
          <w:sz w:val="28"/>
          <w:szCs w:val="28"/>
        </w:rPr>
        <w:t xml:space="preserve">ou dans celle d'un type de relations qui sont </w:t>
      </w:r>
      <w:r w:rsidRPr="00E620B7">
        <w:rPr>
          <w:rFonts w:ascii="Courier New" w:hAnsi="Courier New" w:cs="Courier New"/>
          <w:i/>
          <w:sz w:val="24"/>
          <w:szCs w:val="24"/>
        </w:rPr>
        <w:t>appelées depuis</w:t>
      </w:r>
      <w:r w:rsidRPr="00F76B08">
        <w:rPr>
          <w:rFonts w:ascii="Courier New" w:hAnsi="Courier New" w:cs="Courier New"/>
          <w:sz w:val="28"/>
          <w:szCs w:val="28"/>
        </w:rPr>
        <w:t xml:space="preserve"> </w:t>
      </w:r>
      <w:r w:rsidR="00E620B7">
        <w:rPr>
          <w:rFonts w:ascii="Courier New" w:hAnsi="Courier New" w:cs="Courier New"/>
          <w:sz w:val="28"/>
          <w:szCs w:val="28"/>
        </w:rPr>
        <w:t>« </w:t>
      </w:r>
      <w:r w:rsidRPr="00CB5B75">
        <w:rPr>
          <w:rFonts w:ascii="Times New Roman" w:hAnsi="Times New Roman" w:cs="Times New Roman"/>
          <w:i/>
          <w:sz w:val="24"/>
          <w:szCs w:val="24"/>
        </w:rPr>
        <w:t>prégénitales</w:t>
      </w:r>
      <w:r w:rsidR="00E620B7">
        <w:rPr>
          <w:rFonts w:ascii="Courier New" w:hAnsi="Courier New" w:cs="Courier New"/>
          <w:sz w:val="28"/>
          <w:szCs w:val="28"/>
        </w:rPr>
        <w:t> »</w:t>
      </w:r>
      <w:r w:rsidRPr="00F76B08">
        <w:rPr>
          <w:rFonts w:ascii="Courier New" w:hAnsi="Courier New" w:cs="Courier New"/>
          <w:sz w:val="28"/>
          <w:szCs w:val="28"/>
        </w:rPr>
        <w:t>, qui sont les relations</w:t>
      </w:r>
      <w:r w:rsidR="00CB5B75">
        <w:rPr>
          <w:rFonts w:ascii="Courier New" w:hAnsi="Courier New" w:cs="Courier New"/>
          <w:sz w:val="28"/>
          <w:szCs w:val="28"/>
        </w:rPr>
        <w:t> :</w:t>
      </w:r>
      <w:r w:rsidRPr="00F76B08">
        <w:rPr>
          <w:rFonts w:ascii="Courier New" w:hAnsi="Courier New" w:cs="Courier New"/>
          <w:sz w:val="28"/>
          <w:szCs w:val="28"/>
        </w:rPr>
        <w:t xml:space="preserve"> </w:t>
      </w:r>
    </w:p>
    <w:p w:rsidR="00CB5B75" w:rsidRDefault="00CB5B75" w:rsidP="00CB5B75">
      <w:pPr>
        <w:pStyle w:val="Sansinterligne"/>
        <w:ind w:firstLine="360"/>
        <w:rPr>
          <w:rFonts w:ascii="Courier New" w:hAnsi="Courier New" w:cs="Courier New"/>
          <w:sz w:val="28"/>
          <w:szCs w:val="28"/>
        </w:rPr>
      </w:pPr>
      <w:r>
        <w:rPr>
          <w:rFonts w:ascii="Courier New" w:hAnsi="Courier New" w:cs="Courier New"/>
          <w:sz w:val="28"/>
          <w:szCs w:val="28"/>
        </w:rPr>
        <w:t>« </w:t>
      </w:r>
      <w:r w:rsidR="00B833E2" w:rsidRPr="00CB5B75">
        <w:rPr>
          <w:rFonts w:ascii="Times New Roman" w:hAnsi="Times New Roman" w:cs="Times New Roman"/>
          <w:i/>
          <w:sz w:val="24"/>
          <w:szCs w:val="24"/>
        </w:rPr>
        <w:t>voir</w:t>
      </w:r>
      <w:r w:rsidR="008A25C4" w:rsidRPr="00E620B7">
        <w:rPr>
          <w:rFonts w:ascii="Times New Roman" w:hAnsi="Times New Roman" w:cs="Times New Roman"/>
          <w:i/>
          <w:sz w:val="16"/>
          <w:szCs w:val="16"/>
        </w:rPr>
        <w:t>–</w:t>
      </w:r>
      <w:r w:rsidR="00B833E2" w:rsidRPr="00CB5B75">
        <w:rPr>
          <w:rFonts w:ascii="Times New Roman" w:hAnsi="Times New Roman" w:cs="Times New Roman"/>
          <w:i/>
          <w:sz w:val="24"/>
          <w:szCs w:val="24"/>
        </w:rPr>
        <w:t>être vu</w:t>
      </w:r>
      <w:r>
        <w:rPr>
          <w:rFonts w:ascii="Courier New" w:hAnsi="Courier New" w:cs="Courier New"/>
          <w:sz w:val="28"/>
          <w:szCs w:val="28"/>
        </w:rPr>
        <w:t> »</w:t>
      </w:r>
      <w:r w:rsidR="00B833E2" w:rsidRPr="00F76B08">
        <w:rPr>
          <w:rFonts w:ascii="Courier New" w:hAnsi="Courier New" w:cs="Courier New"/>
          <w:sz w:val="28"/>
          <w:szCs w:val="28"/>
        </w:rPr>
        <w:t>,</w:t>
      </w:r>
      <w:r>
        <w:rPr>
          <w:rFonts w:ascii="Courier New" w:hAnsi="Courier New" w:cs="Courier New"/>
          <w:sz w:val="28"/>
          <w:szCs w:val="28"/>
        </w:rPr>
        <w:t xml:space="preserve"> « </w:t>
      </w:r>
      <w:r w:rsidR="00B833E2" w:rsidRPr="00CB5B75">
        <w:rPr>
          <w:rFonts w:ascii="Times New Roman" w:hAnsi="Times New Roman" w:cs="Times New Roman"/>
          <w:i/>
          <w:sz w:val="24"/>
          <w:szCs w:val="24"/>
        </w:rPr>
        <w:t>attaquer</w:t>
      </w:r>
      <w:r w:rsidR="008A25C4" w:rsidRPr="00E620B7">
        <w:rPr>
          <w:rFonts w:ascii="Times New Roman" w:hAnsi="Times New Roman" w:cs="Times New Roman"/>
          <w:i/>
          <w:sz w:val="16"/>
          <w:szCs w:val="16"/>
        </w:rPr>
        <w:t>–</w:t>
      </w:r>
      <w:r w:rsidR="00B833E2" w:rsidRPr="00CB5B75">
        <w:rPr>
          <w:rFonts w:ascii="Times New Roman" w:hAnsi="Times New Roman" w:cs="Times New Roman"/>
          <w:i/>
          <w:sz w:val="24"/>
          <w:szCs w:val="24"/>
        </w:rPr>
        <w:t>être attaqué</w:t>
      </w:r>
      <w:r>
        <w:rPr>
          <w:rFonts w:ascii="Courier New" w:hAnsi="Courier New" w:cs="Courier New"/>
          <w:sz w:val="28"/>
          <w:szCs w:val="28"/>
        </w:rPr>
        <w:t> »</w:t>
      </w:r>
      <w:r w:rsidR="00B833E2" w:rsidRPr="00F76B08">
        <w:rPr>
          <w:rFonts w:ascii="Courier New" w:hAnsi="Courier New" w:cs="Courier New"/>
          <w:sz w:val="28"/>
          <w:szCs w:val="28"/>
        </w:rPr>
        <w:t>,</w:t>
      </w:r>
      <w:r>
        <w:rPr>
          <w:rFonts w:ascii="Courier New" w:hAnsi="Courier New" w:cs="Courier New"/>
          <w:sz w:val="28"/>
          <w:szCs w:val="28"/>
        </w:rPr>
        <w:t xml:space="preserve"> « </w:t>
      </w:r>
      <w:r w:rsidR="00B833E2" w:rsidRPr="00CB5B75">
        <w:rPr>
          <w:rFonts w:ascii="Times New Roman" w:hAnsi="Times New Roman" w:cs="Times New Roman"/>
          <w:i/>
          <w:sz w:val="24"/>
          <w:szCs w:val="24"/>
        </w:rPr>
        <w:t>passif</w:t>
      </w:r>
      <w:r w:rsidR="008A25C4" w:rsidRPr="00E620B7">
        <w:rPr>
          <w:rFonts w:ascii="Times New Roman" w:hAnsi="Times New Roman" w:cs="Times New Roman"/>
          <w:i/>
          <w:sz w:val="16"/>
          <w:szCs w:val="16"/>
        </w:rPr>
        <w:t>–</w:t>
      </w:r>
      <w:r w:rsidR="00B833E2" w:rsidRPr="00CB5B75">
        <w:rPr>
          <w:rFonts w:ascii="Times New Roman" w:hAnsi="Times New Roman" w:cs="Times New Roman"/>
          <w:i/>
          <w:sz w:val="24"/>
          <w:szCs w:val="24"/>
        </w:rPr>
        <w:t>actif</w:t>
      </w:r>
      <w:r>
        <w:rPr>
          <w:rFonts w:ascii="Courier New" w:hAnsi="Courier New" w:cs="Courier New"/>
          <w:sz w:val="28"/>
          <w:szCs w:val="28"/>
        </w:rPr>
        <w:t> »</w:t>
      </w:r>
      <w:r w:rsidR="00B833E2" w:rsidRPr="00F76B08">
        <w:rPr>
          <w:rFonts w:ascii="Courier New" w:hAnsi="Courier New" w:cs="Courier New"/>
          <w:sz w:val="28"/>
          <w:szCs w:val="28"/>
        </w:rPr>
        <w:t xml:space="preserve">, </w:t>
      </w:r>
    </w:p>
    <w:p w:rsidR="00E620B7" w:rsidRDefault="00CB5B75"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que le sujet vit ces relations qui toujours</w:t>
      </w:r>
      <w:r w:rsidR="00E620B7">
        <w:rPr>
          <w:rFonts w:ascii="Courier New" w:hAnsi="Courier New" w:cs="Courier New"/>
          <w:sz w:val="28"/>
          <w:szCs w:val="28"/>
        </w:rPr>
        <w:t>…</w:t>
      </w:r>
      <w:r w:rsidR="00B833E2" w:rsidRPr="00F76B08">
        <w:rPr>
          <w:rFonts w:ascii="Courier New" w:hAnsi="Courier New" w:cs="Courier New"/>
          <w:sz w:val="28"/>
          <w:szCs w:val="28"/>
        </w:rPr>
        <w:t xml:space="preserve"> </w:t>
      </w:r>
    </w:p>
    <w:p w:rsidR="00E620B7" w:rsidRPr="00E620B7" w:rsidRDefault="00B833E2" w:rsidP="00E620B7">
      <w:pPr>
        <w:pStyle w:val="Sansinterligne"/>
        <w:ind w:firstLine="708"/>
        <w:rPr>
          <w:rFonts w:ascii="Courier New" w:hAnsi="Courier New" w:cs="Courier New"/>
          <w:i/>
          <w:sz w:val="24"/>
          <w:szCs w:val="24"/>
        </w:rPr>
      </w:pPr>
      <w:r w:rsidRPr="00E620B7">
        <w:rPr>
          <w:rFonts w:ascii="Courier New" w:hAnsi="Courier New" w:cs="Courier New"/>
          <w:i/>
          <w:sz w:val="24"/>
          <w:szCs w:val="24"/>
        </w:rPr>
        <w:t xml:space="preserve">plus ou moins </w:t>
      </w:r>
      <w:r w:rsidRPr="00E620B7">
        <w:rPr>
          <w:rFonts w:ascii="Times New Roman" w:hAnsi="Times New Roman" w:cs="Times New Roman"/>
          <w:i/>
          <w:sz w:val="24"/>
          <w:szCs w:val="24"/>
        </w:rPr>
        <w:t>implicitement</w:t>
      </w:r>
      <w:r w:rsidRPr="00E620B7">
        <w:rPr>
          <w:rFonts w:ascii="Courier New" w:hAnsi="Courier New" w:cs="Courier New"/>
          <w:i/>
          <w:sz w:val="24"/>
          <w:szCs w:val="24"/>
        </w:rPr>
        <w:t xml:space="preserve">, d'une façon plus ou moins </w:t>
      </w:r>
      <w:r w:rsidRPr="00E620B7">
        <w:rPr>
          <w:rFonts w:ascii="Times New Roman" w:hAnsi="Times New Roman" w:cs="Times New Roman"/>
          <w:i/>
          <w:sz w:val="24"/>
          <w:szCs w:val="24"/>
        </w:rPr>
        <w:t>manifeste</w:t>
      </w:r>
    </w:p>
    <w:p w:rsidR="00CB5B75" w:rsidRDefault="00E620B7"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implique son identification au partenaire de cette relation, c'est à savoir que ces relations sont vécues dans </w:t>
      </w:r>
      <w:r w:rsidR="00B833E2" w:rsidRPr="00CB5B75">
        <w:rPr>
          <w:rFonts w:ascii="Times New Roman" w:hAnsi="Times New Roman" w:cs="Times New Roman"/>
          <w:i/>
          <w:sz w:val="24"/>
          <w:szCs w:val="24"/>
        </w:rPr>
        <w:t>une réciprocité</w:t>
      </w:r>
      <w:r w:rsidR="00CB5B75">
        <w:rPr>
          <w:rFonts w:ascii="Courier New" w:hAnsi="Courier New" w:cs="Courier New"/>
          <w:sz w:val="28"/>
          <w:szCs w:val="28"/>
        </w:rPr>
        <w:t>…</w:t>
      </w:r>
      <w:r w:rsidR="00B833E2" w:rsidRPr="00F76B08">
        <w:rPr>
          <w:rFonts w:ascii="Courier New" w:hAnsi="Courier New" w:cs="Courier New"/>
          <w:sz w:val="28"/>
          <w:szCs w:val="28"/>
        </w:rPr>
        <w:t xml:space="preserve"> </w:t>
      </w:r>
    </w:p>
    <w:p w:rsidR="00CB5B75" w:rsidRDefault="00B833E2" w:rsidP="00CB5B75">
      <w:pPr>
        <w:pStyle w:val="Sansinterligne"/>
        <w:ind w:firstLine="708"/>
        <w:rPr>
          <w:rFonts w:ascii="Courier New" w:hAnsi="Courier New" w:cs="Courier New"/>
          <w:sz w:val="28"/>
          <w:szCs w:val="28"/>
        </w:rPr>
      </w:pPr>
      <w:r w:rsidRPr="00F76B08">
        <w:rPr>
          <w:rFonts w:ascii="Courier New" w:hAnsi="Courier New" w:cs="Courier New"/>
          <w:sz w:val="28"/>
          <w:szCs w:val="28"/>
        </w:rPr>
        <w:t xml:space="preserve">le terme est valable ici </w:t>
      </w:r>
    </w:p>
    <w:p w:rsidR="00B833E2" w:rsidRPr="00F76B08" w:rsidRDefault="00CB5B75"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d'</w:t>
      </w:r>
      <w:r w:rsidR="00B833E2" w:rsidRPr="00CB5B75">
        <w:rPr>
          <w:rFonts w:ascii="Times New Roman" w:hAnsi="Times New Roman" w:cs="Times New Roman"/>
          <w:i/>
          <w:sz w:val="24"/>
          <w:szCs w:val="24"/>
        </w:rPr>
        <w:t>ambivalence</w:t>
      </w:r>
      <w:r w:rsidR="00B833E2" w:rsidRPr="00F76B08">
        <w:rPr>
          <w:rFonts w:ascii="Courier New" w:hAnsi="Courier New" w:cs="Courier New"/>
          <w:sz w:val="28"/>
          <w:szCs w:val="28"/>
        </w:rPr>
        <w:t xml:space="preserve"> de la position du sujet et du partenaire.</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Ici s'introduit cette relation entre le sujet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l'objet qui elle, est non seulement directe, </w:t>
      </w: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sans béance, mais qui est littéralement équivalence de l'un à l'autre et c'est celle</w:t>
      </w:r>
      <w:r w:rsidR="008A25C4">
        <w:rPr>
          <w:rFonts w:ascii="Courier New" w:hAnsi="Courier New" w:cs="Courier New"/>
          <w:sz w:val="28"/>
          <w:szCs w:val="28"/>
        </w:rPr>
        <w:t>–</w:t>
      </w:r>
      <w:r w:rsidRPr="00F76B08">
        <w:rPr>
          <w:rFonts w:ascii="Courier New" w:hAnsi="Courier New" w:cs="Courier New"/>
          <w:sz w:val="28"/>
          <w:szCs w:val="28"/>
        </w:rPr>
        <w:t xml:space="preserve">là qui a pu donner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le prétexte à la mise au premier plan de la relation d'objet comme telle.</w:t>
      </w: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lastRenderedPageBreak/>
        <w:t>Mais qu'allons</w:t>
      </w:r>
      <w:r w:rsidR="008A25C4">
        <w:rPr>
          <w:rFonts w:ascii="Courier New" w:hAnsi="Courier New" w:cs="Courier New"/>
          <w:sz w:val="28"/>
          <w:szCs w:val="28"/>
        </w:rPr>
        <w:t>–</w:t>
      </w:r>
      <w:r w:rsidRPr="00F76B08">
        <w:rPr>
          <w:rFonts w:ascii="Courier New" w:hAnsi="Courier New" w:cs="Courier New"/>
          <w:sz w:val="28"/>
          <w:szCs w:val="28"/>
        </w:rPr>
        <w:t xml:space="preserve">nous voir ? </w:t>
      </w: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Cette relation qui en elle</w:t>
      </w:r>
      <w:r w:rsidR="008A25C4">
        <w:rPr>
          <w:rFonts w:ascii="Courier New" w:hAnsi="Courier New" w:cs="Courier New"/>
          <w:sz w:val="28"/>
          <w:szCs w:val="28"/>
        </w:rPr>
        <w:t>–</w:t>
      </w:r>
      <w:r w:rsidRPr="00F76B08">
        <w:rPr>
          <w:rFonts w:ascii="Courier New" w:hAnsi="Courier New" w:cs="Courier New"/>
          <w:sz w:val="28"/>
          <w:szCs w:val="28"/>
        </w:rPr>
        <w:t xml:space="preserve">même déjà annonce, précise, mérite le terme de </w:t>
      </w:r>
      <w:r w:rsidR="00CB5B75">
        <w:rPr>
          <w:rFonts w:ascii="Courier New" w:hAnsi="Courier New" w:cs="Courier New"/>
          <w:sz w:val="28"/>
          <w:szCs w:val="28"/>
        </w:rPr>
        <w:t>« </w:t>
      </w:r>
      <w:r w:rsidRPr="00CB5B75">
        <w:rPr>
          <w:rFonts w:ascii="Times New Roman" w:hAnsi="Times New Roman" w:cs="Times New Roman"/>
          <w:i/>
          <w:sz w:val="24"/>
          <w:szCs w:val="24"/>
        </w:rPr>
        <w:t>relation en miroir</w:t>
      </w:r>
      <w:r w:rsidR="00CB5B75">
        <w:rPr>
          <w:rFonts w:ascii="Courier New" w:hAnsi="Courier New" w:cs="Courier New"/>
          <w:sz w:val="28"/>
          <w:szCs w:val="28"/>
        </w:rPr>
        <w:t> »</w:t>
      </w:r>
      <w:r w:rsidRPr="00F76B08">
        <w:rPr>
          <w:rFonts w:ascii="Courier New" w:hAnsi="Courier New" w:cs="Courier New"/>
          <w:sz w:val="28"/>
          <w:szCs w:val="28"/>
        </w:rPr>
        <w:t xml:space="preserve"> qui est celle de </w:t>
      </w:r>
      <w:r w:rsidRPr="00CB5B75">
        <w:rPr>
          <w:rFonts w:ascii="Times New Roman" w:hAnsi="Times New Roman" w:cs="Times New Roman"/>
          <w:i/>
          <w:sz w:val="24"/>
          <w:szCs w:val="24"/>
        </w:rPr>
        <w:t>la réciprocité</w:t>
      </w:r>
      <w:r w:rsidRPr="00F76B08">
        <w:rPr>
          <w:rFonts w:ascii="Courier New" w:hAnsi="Courier New" w:cs="Courier New"/>
          <w:sz w:val="28"/>
          <w:szCs w:val="28"/>
        </w:rPr>
        <w:t xml:space="preserve"> entre le sujet et l'objet, </w:t>
      </w: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ce quelque chose qui pose en lui</w:t>
      </w:r>
      <w:r w:rsidR="008A25C4">
        <w:rPr>
          <w:rFonts w:ascii="Courier New" w:hAnsi="Courier New" w:cs="Courier New"/>
          <w:sz w:val="28"/>
          <w:szCs w:val="28"/>
        </w:rPr>
        <w:t>–</w:t>
      </w:r>
      <w:r w:rsidRPr="00F76B08">
        <w:rPr>
          <w:rFonts w:ascii="Courier New" w:hAnsi="Courier New" w:cs="Courier New"/>
          <w:sz w:val="28"/>
          <w:szCs w:val="28"/>
        </w:rPr>
        <w:t>même déjà tellement de questions que c'est pour essayer de les résoudre que moi</w:t>
      </w:r>
      <w:r w:rsidR="008A25C4">
        <w:rPr>
          <w:rFonts w:ascii="Courier New" w:hAnsi="Courier New" w:cs="Courier New"/>
          <w:sz w:val="28"/>
          <w:szCs w:val="28"/>
        </w:rPr>
        <w:t>–</w:t>
      </w:r>
      <w:r w:rsidRPr="00F76B08">
        <w:rPr>
          <w:rFonts w:ascii="Courier New" w:hAnsi="Courier New" w:cs="Courier New"/>
          <w:sz w:val="28"/>
          <w:szCs w:val="28"/>
        </w:rPr>
        <w:t xml:space="preserve">même j'ai introduit dans la théorie analytique cette notion de </w:t>
      </w:r>
      <w:r w:rsidR="00CB5B75">
        <w:rPr>
          <w:rFonts w:ascii="Courier New" w:hAnsi="Courier New" w:cs="Courier New"/>
          <w:sz w:val="28"/>
          <w:szCs w:val="28"/>
        </w:rPr>
        <w:t>« </w:t>
      </w:r>
      <w:r w:rsidRPr="00CB5B75">
        <w:rPr>
          <w:rFonts w:ascii="Times New Roman" w:hAnsi="Times New Roman" w:cs="Times New Roman"/>
          <w:i/>
          <w:sz w:val="24"/>
          <w:szCs w:val="24"/>
        </w:rPr>
        <w:t>stade du miroir</w:t>
      </w:r>
      <w:r w:rsidR="00CB5B75">
        <w:rPr>
          <w:rFonts w:ascii="Courier New" w:hAnsi="Courier New" w:cs="Courier New"/>
          <w:sz w:val="28"/>
          <w:szCs w:val="28"/>
        </w:rPr>
        <w:t> »…</w:t>
      </w:r>
    </w:p>
    <w:p w:rsidR="00CB5B75" w:rsidRDefault="00B833E2" w:rsidP="00CB5B75">
      <w:pPr>
        <w:pStyle w:val="Sansinterligne"/>
        <w:ind w:left="708"/>
        <w:rPr>
          <w:rFonts w:ascii="Courier New" w:hAnsi="Courier New" w:cs="Courier New"/>
          <w:sz w:val="28"/>
          <w:szCs w:val="28"/>
        </w:rPr>
      </w:pPr>
      <w:r w:rsidRPr="00F76B08">
        <w:rPr>
          <w:rFonts w:ascii="Courier New" w:hAnsi="Courier New" w:cs="Courier New"/>
          <w:sz w:val="28"/>
          <w:szCs w:val="28"/>
        </w:rPr>
        <w:t>qui est bien loin d'être purement et simplement cette connotation d'un phénomène dans le développement de l'enfant, c'est</w:t>
      </w:r>
      <w:r w:rsidR="008A25C4">
        <w:rPr>
          <w:rFonts w:ascii="Courier New" w:hAnsi="Courier New" w:cs="Courier New"/>
          <w:sz w:val="28"/>
          <w:szCs w:val="28"/>
        </w:rPr>
        <w:t>–</w:t>
      </w:r>
      <w:r w:rsidRPr="00F76B08">
        <w:rPr>
          <w:rFonts w:ascii="Courier New" w:hAnsi="Courier New" w:cs="Courier New"/>
          <w:sz w:val="28"/>
          <w:szCs w:val="28"/>
        </w:rPr>
        <w:t>à</w:t>
      </w:r>
      <w:r w:rsidR="008A25C4">
        <w:rPr>
          <w:rFonts w:ascii="Courier New" w:hAnsi="Courier New" w:cs="Courier New"/>
          <w:sz w:val="28"/>
          <w:szCs w:val="28"/>
        </w:rPr>
        <w:t>–</w:t>
      </w:r>
      <w:r w:rsidRPr="00F76B08">
        <w:rPr>
          <w:rFonts w:ascii="Courier New" w:hAnsi="Courier New" w:cs="Courier New"/>
          <w:sz w:val="28"/>
          <w:szCs w:val="28"/>
        </w:rPr>
        <w:t>dire du moment où l'enfant reconnaît sa propre image, à savoir</w:t>
      </w:r>
      <w:r w:rsidR="00CB5B75">
        <w:rPr>
          <w:rFonts w:ascii="Courier New" w:hAnsi="Courier New" w:cs="Courier New"/>
          <w:sz w:val="28"/>
          <w:szCs w:val="28"/>
        </w:rPr>
        <w:t> :</w:t>
      </w:r>
      <w:r w:rsidRPr="00F76B08">
        <w:rPr>
          <w:rFonts w:ascii="Courier New" w:hAnsi="Courier New" w:cs="Courier New"/>
          <w:sz w:val="28"/>
          <w:szCs w:val="28"/>
        </w:rPr>
        <w:t xml:space="preserve"> c'est que tout ce qu'il apprend dans cette captivation par sa propre image et tout précisément de la distance qu'il y a </w:t>
      </w:r>
    </w:p>
    <w:p w:rsidR="00CB5B75" w:rsidRDefault="00B833E2" w:rsidP="00CB5B75">
      <w:pPr>
        <w:pStyle w:val="Sansinterligne"/>
        <w:ind w:left="708"/>
        <w:rPr>
          <w:rFonts w:ascii="Courier New" w:hAnsi="Courier New" w:cs="Courier New"/>
          <w:sz w:val="28"/>
          <w:szCs w:val="28"/>
        </w:rPr>
      </w:pPr>
      <w:r w:rsidRPr="00F76B08">
        <w:rPr>
          <w:rFonts w:ascii="Courier New" w:hAnsi="Courier New" w:cs="Courier New"/>
          <w:sz w:val="28"/>
          <w:szCs w:val="28"/>
        </w:rPr>
        <w:t>de ses tensions internes à celles</w:t>
      </w:r>
      <w:r w:rsidR="008A25C4">
        <w:rPr>
          <w:rFonts w:ascii="Courier New" w:hAnsi="Courier New" w:cs="Courier New"/>
          <w:sz w:val="28"/>
          <w:szCs w:val="28"/>
        </w:rPr>
        <w:t>–</w:t>
      </w:r>
      <w:r w:rsidRPr="00F76B08">
        <w:rPr>
          <w:rFonts w:ascii="Courier New" w:hAnsi="Courier New" w:cs="Courier New"/>
          <w:sz w:val="28"/>
          <w:szCs w:val="28"/>
        </w:rPr>
        <w:t xml:space="preserve">la même qui sont évoquées dans ce rapport à la réalisation, </w:t>
      </w:r>
    </w:p>
    <w:p w:rsidR="00CB5B75" w:rsidRDefault="00B833E2" w:rsidP="00CB5B75">
      <w:pPr>
        <w:pStyle w:val="Sansinterligne"/>
        <w:ind w:left="708"/>
        <w:rPr>
          <w:rFonts w:ascii="Courier New" w:hAnsi="Courier New" w:cs="Courier New"/>
          <w:sz w:val="28"/>
          <w:szCs w:val="28"/>
        </w:rPr>
      </w:pPr>
      <w:r w:rsidRPr="00F76B08">
        <w:rPr>
          <w:rFonts w:ascii="Courier New" w:hAnsi="Courier New" w:cs="Courier New"/>
          <w:sz w:val="28"/>
          <w:szCs w:val="28"/>
        </w:rPr>
        <w:t>à l'identification à cette image</w:t>
      </w:r>
    </w:p>
    <w:p w:rsidR="00CB5B75" w:rsidRDefault="00CB5B75"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c'est là pourtant quelque chose qui a servi de thème, de point central à la mise au premier plan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de cette relation sujet</w:t>
      </w:r>
      <w:r w:rsidR="008A25C4">
        <w:rPr>
          <w:rFonts w:ascii="Courier New" w:hAnsi="Courier New" w:cs="Courier New"/>
          <w:sz w:val="28"/>
          <w:szCs w:val="28"/>
        </w:rPr>
        <w:t>–</w:t>
      </w:r>
      <w:r w:rsidRPr="00F76B08">
        <w:rPr>
          <w:rFonts w:ascii="Courier New" w:hAnsi="Courier New" w:cs="Courier New"/>
          <w:sz w:val="28"/>
          <w:szCs w:val="28"/>
        </w:rPr>
        <w:t xml:space="preserve">objet comme étant, si on peut dire l'échelle phénoménale à laquelle pouvait être rapporté d'une façon satisfaisante et valable </w:t>
      </w: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 qui jusque là s'était présenté dans des termes, </w:t>
      </w: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non seulement pluralistes, mais à proprement parler conflictuels, comme introduisant un </w:t>
      </w:r>
      <w:r w:rsidRPr="00CB5B75">
        <w:rPr>
          <w:rFonts w:ascii="Times New Roman" w:hAnsi="Times New Roman" w:cs="Times New Roman"/>
          <w:i/>
          <w:sz w:val="24"/>
          <w:szCs w:val="24"/>
        </w:rPr>
        <w:t xml:space="preserve">rapport </w:t>
      </w:r>
      <w:r w:rsidRPr="00F76B08">
        <w:rPr>
          <w:rFonts w:ascii="Courier New" w:hAnsi="Courier New" w:cs="Courier New"/>
          <w:sz w:val="28"/>
          <w:szCs w:val="28"/>
        </w:rPr>
        <w:t xml:space="preserve">essentiellement </w:t>
      </w:r>
      <w:r w:rsidRPr="00CB5B75">
        <w:rPr>
          <w:rFonts w:ascii="Times New Roman" w:hAnsi="Times New Roman" w:cs="Times New Roman"/>
          <w:i/>
          <w:sz w:val="24"/>
          <w:szCs w:val="24"/>
        </w:rPr>
        <w:t>dialectique</w:t>
      </w:r>
      <w:r w:rsidRPr="00F76B08">
        <w:rPr>
          <w:rFonts w:ascii="Courier New" w:hAnsi="Courier New" w:cs="Courier New"/>
          <w:sz w:val="28"/>
          <w:szCs w:val="28"/>
        </w:rPr>
        <w:t xml:space="preserve"> entre les différents termes. </w:t>
      </w:r>
    </w:p>
    <w:p w:rsidR="00CB5B75" w:rsidRDefault="00CB5B75" w:rsidP="00B833E2">
      <w:pPr>
        <w:pStyle w:val="Sansinterligne"/>
        <w:rPr>
          <w:rFonts w:ascii="Courier New" w:hAnsi="Courier New" w:cs="Courier New"/>
          <w:sz w:val="28"/>
          <w:szCs w:val="28"/>
        </w:rPr>
      </w:pPr>
    </w:p>
    <w:p w:rsidR="00CB5B75" w:rsidRDefault="00CB5B75" w:rsidP="00B833E2">
      <w:pPr>
        <w:pStyle w:val="Sansinterligne"/>
        <w:rPr>
          <w:rFonts w:ascii="Courier New" w:hAnsi="Courier New" w:cs="Courier New"/>
          <w:sz w:val="28"/>
          <w:szCs w:val="28"/>
        </w:rPr>
      </w:pPr>
      <w:r>
        <w:rPr>
          <w:rFonts w:ascii="Courier New" w:hAnsi="Courier New" w:cs="Courier New"/>
          <w:sz w:val="28"/>
          <w:szCs w:val="28"/>
        </w:rPr>
        <w:t>À</w:t>
      </w:r>
      <w:r w:rsidR="00B833E2" w:rsidRPr="00F76B08">
        <w:rPr>
          <w:rFonts w:ascii="Courier New" w:hAnsi="Courier New" w:cs="Courier New"/>
          <w:sz w:val="28"/>
          <w:szCs w:val="28"/>
        </w:rPr>
        <w:t xml:space="preserve"> ceci qu'on a cru pouvoir</w:t>
      </w:r>
      <w:r>
        <w:rPr>
          <w:rFonts w:ascii="Courier New" w:hAnsi="Courier New" w:cs="Courier New"/>
          <w:sz w:val="28"/>
          <w:szCs w:val="28"/>
        </w:rPr>
        <w:t>…</w:t>
      </w:r>
      <w:r w:rsidR="00B833E2" w:rsidRPr="00F76B08">
        <w:rPr>
          <w:rFonts w:ascii="Courier New" w:hAnsi="Courier New" w:cs="Courier New"/>
          <w:sz w:val="28"/>
          <w:szCs w:val="28"/>
        </w:rPr>
        <w:t xml:space="preserve"> </w:t>
      </w:r>
    </w:p>
    <w:p w:rsidR="00E620B7" w:rsidRDefault="00B833E2" w:rsidP="00CB5B75">
      <w:pPr>
        <w:pStyle w:val="Sansinterligne"/>
        <w:ind w:left="708"/>
        <w:rPr>
          <w:rFonts w:ascii="Courier New" w:hAnsi="Courier New" w:cs="Courier New"/>
          <w:sz w:val="28"/>
          <w:szCs w:val="28"/>
        </w:rPr>
      </w:pPr>
      <w:r w:rsidRPr="00F76B08">
        <w:rPr>
          <w:rFonts w:ascii="Courier New" w:hAnsi="Courier New" w:cs="Courier New"/>
          <w:sz w:val="28"/>
          <w:szCs w:val="28"/>
        </w:rPr>
        <w:t>et un des premiers à y avoir mis l'accent</w:t>
      </w:r>
      <w:r w:rsidR="00105E25">
        <w:rPr>
          <w:rFonts w:ascii="Courier New" w:hAnsi="Courier New" w:cs="Courier New"/>
          <w:sz w:val="28"/>
          <w:szCs w:val="28"/>
        </w:rPr>
        <w:t xml:space="preserve"> </w:t>
      </w:r>
    </w:p>
    <w:p w:rsidR="00CB5B75" w:rsidRDefault="008A25C4" w:rsidP="00CB5B75">
      <w:pPr>
        <w:pStyle w:val="Sansinterligne"/>
        <w:ind w:left="708"/>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 </w:t>
      </w:r>
      <w:r w:rsidR="00B833E2" w:rsidRPr="00E620B7">
        <w:rPr>
          <w:rFonts w:ascii="Courier New" w:hAnsi="Courier New" w:cs="Courier New"/>
          <w:i/>
          <w:sz w:val="24"/>
          <w:szCs w:val="24"/>
        </w:rPr>
        <w:t>mais non pas si tôt qu'on le croit</w:t>
      </w:r>
      <w:r w:rsidR="00105E25">
        <w:rPr>
          <w:rFonts w:ascii="Courier New" w:hAnsi="Courier New" w:cs="Courier New"/>
          <w:sz w:val="28"/>
          <w:szCs w:val="28"/>
        </w:rPr>
        <w:t xml:space="preserve"> </w:t>
      </w:r>
      <w:r>
        <w:rPr>
          <w:rFonts w:ascii="Courier New" w:hAnsi="Courier New" w:cs="Courier New"/>
          <w:sz w:val="28"/>
          <w:szCs w:val="28"/>
        </w:rPr>
        <w:t>–</w:t>
      </w:r>
      <w:r w:rsidR="00B833E2" w:rsidRPr="00F76B08">
        <w:rPr>
          <w:rFonts w:ascii="Courier New" w:hAnsi="Courier New" w:cs="Courier New"/>
          <w:sz w:val="28"/>
          <w:szCs w:val="28"/>
        </w:rPr>
        <w:t xml:space="preserve"> est </w:t>
      </w:r>
      <w:r w:rsidR="00CB5B75" w:rsidRPr="00F76B08">
        <w:rPr>
          <w:rFonts w:ascii="Courier New" w:hAnsi="Courier New" w:cs="Courier New"/>
          <w:sz w:val="28"/>
          <w:szCs w:val="28"/>
        </w:rPr>
        <w:t>ABRAHAM</w:t>
      </w:r>
    </w:p>
    <w:p w:rsidR="00E620B7" w:rsidRDefault="00CB5B75"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essayer de recentrer tout ce qui</w:t>
      </w:r>
      <w:r w:rsidR="00B833E2">
        <w:rPr>
          <w:rFonts w:ascii="Courier New" w:hAnsi="Courier New" w:cs="Courier New"/>
          <w:sz w:val="28"/>
          <w:szCs w:val="28"/>
        </w:rPr>
        <w:t xml:space="preserve"> </w:t>
      </w:r>
      <w:r w:rsidR="00B833E2" w:rsidRPr="00F76B08">
        <w:rPr>
          <w:rFonts w:ascii="Courier New" w:hAnsi="Courier New" w:cs="Courier New"/>
          <w:sz w:val="28"/>
          <w:szCs w:val="28"/>
        </w:rPr>
        <w:t>est introduit jusque là dans l'évolution du sujet</w:t>
      </w:r>
      <w:r w:rsidR="00E620B7">
        <w:rPr>
          <w:rFonts w:ascii="Courier New" w:hAnsi="Courier New" w:cs="Courier New"/>
          <w:sz w:val="28"/>
          <w:szCs w:val="28"/>
        </w:rPr>
        <w:t>…</w:t>
      </w:r>
    </w:p>
    <w:p w:rsidR="00E620B7" w:rsidRDefault="00B833E2" w:rsidP="00E620B7">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d'une façon qui est toujours vue par </w:t>
      </w:r>
      <w:r w:rsidRPr="00E620B7">
        <w:rPr>
          <w:rFonts w:ascii="Times New Roman" w:hAnsi="Times New Roman" w:cs="Times New Roman"/>
          <w:i/>
          <w:sz w:val="24"/>
          <w:szCs w:val="24"/>
        </w:rPr>
        <w:t>reconstruction</w:t>
      </w:r>
      <w:r w:rsidR="00E620B7">
        <w:rPr>
          <w:rFonts w:ascii="Courier New" w:hAnsi="Courier New" w:cs="Courier New"/>
          <w:sz w:val="28"/>
          <w:szCs w:val="28"/>
        </w:rPr>
        <w:t>,</w:t>
      </w:r>
    </w:p>
    <w:p w:rsidR="00E620B7" w:rsidRDefault="00B833E2" w:rsidP="00E620B7">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d'une façon rétroactive</w:t>
      </w:r>
      <w:r w:rsidR="00E620B7">
        <w:rPr>
          <w:rFonts w:ascii="Courier New" w:hAnsi="Courier New" w:cs="Courier New"/>
          <w:sz w:val="28"/>
          <w:szCs w:val="28"/>
        </w:rPr>
        <w:t>,</w:t>
      </w:r>
      <w:r w:rsidRPr="00F76B08">
        <w:rPr>
          <w:rFonts w:ascii="Courier New" w:hAnsi="Courier New" w:cs="Courier New"/>
          <w:sz w:val="28"/>
          <w:szCs w:val="28"/>
        </w:rPr>
        <w:t xml:space="preserve"> </w:t>
      </w:r>
    </w:p>
    <w:p w:rsidR="00E620B7" w:rsidRDefault="00E620B7" w:rsidP="00E620B7">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à partir d'une expérience centrale qui est celle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la tension conflictuelle entre </w:t>
      </w:r>
      <w:r w:rsidRPr="00E620B7">
        <w:rPr>
          <w:rFonts w:ascii="Courier New" w:hAnsi="Courier New" w:cs="Courier New"/>
          <w:i/>
          <w:sz w:val="24"/>
          <w:szCs w:val="24"/>
        </w:rPr>
        <w:t>conscient</w:t>
      </w:r>
      <w:r w:rsidRPr="00F76B08">
        <w:rPr>
          <w:rFonts w:ascii="Courier New" w:hAnsi="Courier New" w:cs="Courier New"/>
          <w:sz w:val="28"/>
          <w:szCs w:val="28"/>
        </w:rPr>
        <w:t xml:space="preserve"> et </w:t>
      </w:r>
      <w:r w:rsidRPr="00E620B7">
        <w:rPr>
          <w:rFonts w:ascii="Times New Roman" w:hAnsi="Times New Roman" w:cs="Times New Roman"/>
          <w:i/>
          <w:sz w:val="24"/>
          <w:szCs w:val="24"/>
        </w:rPr>
        <w:t>inconscient</w:t>
      </w:r>
      <w:r w:rsidRPr="00F76B08">
        <w:rPr>
          <w:rFonts w:ascii="Courier New" w:hAnsi="Courier New" w:cs="Courier New"/>
          <w:sz w:val="28"/>
          <w:szCs w:val="28"/>
        </w:rPr>
        <w:t xml:space="preserve">, de la tension conflictuelle créée par </w:t>
      </w:r>
      <w:r w:rsidRPr="00E620B7">
        <w:rPr>
          <w:rFonts w:ascii="Times New Roman" w:hAnsi="Times New Roman" w:cs="Times New Roman"/>
          <w:i/>
          <w:sz w:val="24"/>
          <w:szCs w:val="24"/>
        </w:rPr>
        <w:t>ce fait fondamental</w:t>
      </w:r>
      <w:r w:rsidR="00CB5B75">
        <w:rPr>
          <w:rFonts w:ascii="Courier New" w:hAnsi="Courier New" w:cs="Courier New"/>
          <w:sz w:val="28"/>
          <w:szCs w:val="28"/>
        </w:rPr>
        <w:t> :</w:t>
      </w: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CB5B75" w:rsidRDefault="00B833E2" w:rsidP="00CB5B75">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que ce qui est cherché par </w:t>
      </w:r>
      <w:r w:rsidRPr="00CB5B75">
        <w:rPr>
          <w:rFonts w:ascii="Times New Roman" w:hAnsi="Times New Roman" w:cs="Times New Roman"/>
          <w:i/>
          <w:sz w:val="24"/>
          <w:szCs w:val="24"/>
        </w:rPr>
        <w:t>la tendance</w:t>
      </w:r>
      <w:r w:rsidRPr="00F76B08">
        <w:rPr>
          <w:rFonts w:ascii="Courier New" w:hAnsi="Courier New" w:cs="Courier New"/>
          <w:sz w:val="28"/>
          <w:szCs w:val="28"/>
        </w:rPr>
        <w:t xml:space="preserve"> est obscur, </w:t>
      </w:r>
    </w:p>
    <w:p w:rsidR="00CB5B75" w:rsidRDefault="00B833E2" w:rsidP="00CB5B75">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que ce que la conscience en reconnaît est d'abord et avant tout méconnaissance, </w:t>
      </w:r>
    </w:p>
    <w:p w:rsidR="00CB5B75" w:rsidRDefault="00B833E2" w:rsidP="00CB5B75">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que ce </w:t>
      </w:r>
      <w:proofErr w:type="gramStart"/>
      <w:r w:rsidRPr="00F76B08">
        <w:rPr>
          <w:rFonts w:ascii="Courier New" w:hAnsi="Courier New" w:cs="Courier New"/>
          <w:sz w:val="28"/>
          <w:szCs w:val="28"/>
        </w:rPr>
        <w:t>n'est</w:t>
      </w:r>
      <w:proofErr w:type="gramEnd"/>
      <w:r w:rsidRPr="00F76B08">
        <w:rPr>
          <w:rFonts w:ascii="Courier New" w:hAnsi="Courier New" w:cs="Courier New"/>
          <w:sz w:val="28"/>
          <w:szCs w:val="28"/>
        </w:rPr>
        <w:t xml:space="preserve"> pas dans </w:t>
      </w:r>
      <w:r w:rsidRPr="00CB5B75">
        <w:rPr>
          <w:rFonts w:ascii="Times New Roman" w:hAnsi="Times New Roman" w:cs="Times New Roman"/>
          <w:i/>
          <w:sz w:val="24"/>
          <w:szCs w:val="24"/>
        </w:rPr>
        <w:t>la voie de la conscience</w:t>
      </w:r>
      <w:r w:rsidRPr="00F76B08">
        <w:rPr>
          <w:rFonts w:ascii="Courier New" w:hAnsi="Courier New" w:cs="Courier New"/>
          <w:sz w:val="28"/>
          <w:szCs w:val="28"/>
        </w:rPr>
        <w:t xml:space="preserve"> que le sujet se reconnaît.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lastRenderedPageBreak/>
        <w:t xml:space="preserve">Il y a autre chose et </w:t>
      </w:r>
      <w:r w:rsidRPr="00E620B7">
        <w:rPr>
          <w:rFonts w:ascii="Times New Roman" w:hAnsi="Times New Roman" w:cs="Times New Roman"/>
          <w:i/>
          <w:sz w:val="24"/>
          <w:szCs w:val="24"/>
        </w:rPr>
        <w:t>un au</w:t>
      </w:r>
      <w:r w:rsidR="008A25C4" w:rsidRPr="00E620B7">
        <w:rPr>
          <w:rFonts w:ascii="Times New Roman" w:hAnsi="Times New Roman" w:cs="Times New Roman"/>
          <w:i/>
          <w:sz w:val="24"/>
          <w:szCs w:val="24"/>
        </w:rPr>
        <w:t>–</w:t>
      </w:r>
      <w:r w:rsidRPr="00E620B7">
        <w:rPr>
          <w:rFonts w:ascii="Times New Roman" w:hAnsi="Times New Roman" w:cs="Times New Roman"/>
          <w:i/>
          <w:sz w:val="24"/>
          <w:szCs w:val="24"/>
        </w:rPr>
        <w:t>delà</w:t>
      </w:r>
      <w:r w:rsidRPr="00F76B08">
        <w:rPr>
          <w:rFonts w:ascii="Courier New" w:hAnsi="Courier New" w:cs="Courier New"/>
          <w:sz w:val="28"/>
          <w:szCs w:val="28"/>
        </w:rPr>
        <w:t xml:space="preserve">, et </w:t>
      </w:r>
      <w:r w:rsidRPr="00E620B7">
        <w:rPr>
          <w:rFonts w:ascii="Times New Roman" w:hAnsi="Times New Roman" w:cs="Times New Roman"/>
          <w:i/>
          <w:sz w:val="24"/>
          <w:szCs w:val="24"/>
        </w:rPr>
        <w:t>cet au</w:t>
      </w:r>
      <w:r w:rsidR="008A25C4" w:rsidRPr="00E620B7">
        <w:rPr>
          <w:rFonts w:ascii="Times New Roman" w:hAnsi="Times New Roman" w:cs="Times New Roman"/>
          <w:i/>
          <w:sz w:val="24"/>
          <w:szCs w:val="24"/>
        </w:rPr>
        <w:t>–</w:t>
      </w:r>
      <w:r w:rsidRPr="00E620B7">
        <w:rPr>
          <w:rFonts w:ascii="Times New Roman" w:hAnsi="Times New Roman" w:cs="Times New Roman"/>
          <w:i/>
          <w:sz w:val="24"/>
          <w:szCs w:val="24"/>
        </w:rPr>
        <w:t>delà</w:t>
      </w:r>
      <w:r w:rsidRPr="00F76B08">
        <w:rPr>
          <w:rFonts w:ascii="Courier New" w:hAnsi="Courier New" w:cs="Courier New"/>
          <w:sz w:val="28"/>
          <w:szCs w:val="28"/>
        </w:rPr>
        <w:t xml:space="preserve"> pose du même coup et par là même la question de sa structure, de son principe et de son sens, étant </w:t>
      </w:r>
      <w:r w:rsidR="00E620B7">
        <w:rPr>
          <w:rFonts w:ascii="Courier New" w:hAnsi="Courier New" w:cs="Courier New"/>
          <w:sz w:val="28"/>
          <w:szCs w:val="28"/>
        </w:rPr>
        <w:t>f</w:t>
      </w:r>
      <w:r w:rsidRPr="00F76B08">
        <w:rPr>
          <w:rFonts w:ascii="Courier New" w:hAnsi="Courier New" w:cs="Courier New"/>
          <w:sz w:val="28"/>
          <w:szCs w:val="28"/>
        </w:rPr>
        <w:t xml:space="preserve">ondamentalement </w:t>
      </w:r>
      <w:r w:rsidRPr="00E620B7">
        <w:rPr>
          <w:rFonts w:ascii="Courier New" w:hAnsi="Courier New" w:cs="Courier New"/>
          <w:i/>
          <w:sz w:val="24"/>
          <w:szCs w:val="24"/>
        </w:rPr>
        <w:t>méconnu</w:t>
      </w:r>
      <w:r w:rsidRPr="00F76B08">
        <w:rPr>
          <w:rFonts w:ascii="Courier New" w:hAnsi="Courier New" w:cs="Courier New"/>
          <w:sz w:val="28"/>
          <w:szCs w:val="28"/>
        </w:rPr>
        <w:t xml:space="preserve"> par le sujet, </w:t>
      </w:r>
      <w:r w:rsidRPr="00E620B7">
        <w:rPr>
          <w:rFonts w:ascii="Courier New" w:hAnsi="Courier New" w:cs="Courier New"/>
          <w:i/>
          <w:sz w:val="24"/>
          <w:szCs w:val="24"/>
        </w:rPr>
        <w:t>hors de portée</w:t>
      </w:r>
      <w:r w:rsidRPr="00F76B08">
        <w:rPr>
          <w:rFonts w:ascii="Courier New" w:hAnsi="Courier New" w:cs="Courier New"/>
          <w:sz w:val="28"/>
          <w:szCs w:val="28"/>
        </w:rPr>
        <w:t xml:space="preserve"> de sa connaissance.</w:t>
      </w:r>
      <w:r w:rsidR="00785BF2">
        <w:rPr>
          <w:rFonts w:ascii="Courier New" w:hAnsi="Courier New" w:cs="Courier New"/>
          <w:sz w:val="28"/>
          <w:szCs w:val="28"/>
        </w:rPr>
        <w:t xml:space="preserve"> </w:t>
      </w:r>
    </w:p>
    <w:p w:rsidR="00E620B7" w:rsidRDefault="00E620B7" w:rsidP="00B833E2">
      <w:pPr>
        <w:pStyle w:val="Sansinterligne"/>
        <w:rPr>
          <w:rFonts w:ascii="Courier New" w:hAnsi="Courier New" w:cs="Courier New"/>
          <w:sz w:val="28"/>
          <w:szCs w:val="28"/>
        </w:rPr>
      </w:pP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Ceci est abandonné </w:t>
      </w:r>
      <w:r w:rsidR="00E620B7">
        <w:rPr>
          <w:rFonts w:ascii="Times New Roman" w:hAnsi="Times New Roman" w:cs="Times New Roman"/>
          <w:i/>
          <w:sz w:val="24"/>
          <w:szCs w:val="24"/>
        </w:rPr>
        <w:t>par</w:t>
      </w:r>
      <w:r w:rsidR="00E620B7" w:rsidRPr="00E620B7">
        <w:rPr>
          <w:rFonts w:ascii="Times New Roman" w:hAnsi="Times New Roman" w:cs="Times New Roman"/>
          <w:i/>
          <w:sz w:val="24"/>
          <w:szCs w:val="24"/>
        </w:rPr>
        <w:t xml:space="preserve"> </w:t>
      </w:r>
      <w:r w:rsidRPr="00E620B7">
        <w:rPr>
          <w:rFonts w:ascii="Times New Roman" w:hAnsi="Times New Roman" w:cs="Times New Roman"/>
          <w:i/>
          <w:sz w:val="24"/>
          <w:szCs w:val="24"/>
        </w:rPr>
        <w:t>l'initiative même</w:t>
      </w:r>
      <w:r w:rsidRPr="00F76B08">
        <w:rPr>
          <w:rFonts w:ascii="Courier New" w:hAnsi="Courier New" w:cs="Courier New"/>
          <w:sz w:val="28"/>
          <w:szCs w:val="28"/>
        </w:rPr>
        <w:t xml:space="preserve"> d'un certain nombre</w:t>
      </w:r>
      <w:r w:rsidR="00E620B7">
        <w:rPr>
          <w:rFonts w:ascii="Courier New" w:hAnsi="Courier New" w:cs="Courier New"/>
          <w:sz w:val="28"/>
          <w:szCs w:val="28"/>
        </w:rPr>
        <w:t> :</w:t>
      </w:r>
      <w:r w:rsidRPr="00F76B08">
        <w:rPr>
          <w:rFonts w:ascii="Courier New" w:hAnsi="Courier New" w:cs="Courier New"/>
          <w:sz w:val="28"/>
          <w:szCs w:val="28"/>
        </w:rPr>
        <w:t xml:space="preserve"> </w:t>
      </w:r>
    </w:p>
    <w:p w:rsidR="00E620B7" w:rsidRDefault="00B833E2" w:rsidP="00E620B7">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d'abord </w:t>
      </w:r>
      <w:r w:rsidRPr="00E620B7">
        <w:rPr>
          <w:rFonts w:ascii="Times New Roman" w:hAnsi="Times New Roman" w:cs="Times New Roman"/>
          <w:i/>
          <w:sz w:val="24"/>
          <w:szCs w:val="24"/>
        </w:rPr>
        <w:t>de personnalités</w:t>
      </w:r>
      <w:r w:rsidRPr="00F76B08">
        <w:rPr>
          <w:rFonts w:ascii="Courier New" w:hAnsi="Courier New" w:cs="Courier New"/>
          <w:sz w:val="28"/>
          <w:szCs w:val="28"/>
        </w:rPr>
        <w:t xml:space="preserve">, </w:t>
      </w:r>
    </w:p>
    <w:p w:rsidR="00E620B7" w:rsidRDefault="00B833E2" w:rsidP="00B833E2">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puis </w:t>
      </w:r>
      <w:r w:rsidRPr="00E620B7">
        <w:rPr>
          <w:rFonts w:ascii="Times New Roman" w:hAnsi="Times New Roman" w:cs="Times New Roman"/>
          <w:i/>
          <w:sz w:val="24"/>
          <w:szCs w:val="24"/>
        </w:rPr>
        <w:t>de courants significatifs</w:t>
      </w:r>
      <w:r w:rsidRPr="00F76B08">
        <w:rPr>
          <w:rFonts w:ascii="Courier New" w:hAnsi="Courier New" w:cs="Courier New"/>
          <w:sz w:val="28"/>
          <w:szCs w:val="28"/>
        </w:rPr>
        <w:t xml:space="preserve"> à l'intérieur </w:t>
      </w:r>
      <w:r w:rsidRPr="00E620B7">
        <w:rPr>
          <w:rFonts w:ascii="Courier New" w:hAnsi="Courier New" w:cs="Courier New"/>
          <w:sz w:val="28"/>
          <w:szCs w:val="28"/>
        </w:rPr>
        <w:t xml:space="preserve">de l'analyse </w:t>
      </w:r>
    </w:p>
    <w:p w:rsidR="00B833E2" w:rsidRPr="00E620B7" w:rsidRDefault="00E620B7" w:rsidP="00E620B7">
      <w:pPr>
        <w:pStyle w:val="Sansinterligne"/>
        <w:rPr>
          <w:rFonts w:ascii="Courier New" w:hAnsi="Courier New" w:cs="Courier New"/>
          <w:sz w:val="28"/>
          <w:szCs w:val="28"/>
        </w:rPr>
      </w:pPr>
      <w:r>
        <w:rPr>
          <w:rFonts w:ascii="Courier New" w:hAnsi="Courier New" w:cs="Courier New"/>
          <w:sz w:val="28"/>
          <w:szCs w:val="28"/>
        </w:rPr>
        <w:t>…</w:t>
      </w:r>
      <w:r w:rsidR="00B833E2" w:rsidRPr="00E620B7">
        <w:rPr>
          <w:rFonts w:ascii="Courier New" w:hAnsi="Courier New" w:cs="Courier New"/>
          <w:sz w:val="28"/>
          <w:szCs w:val="28"/>
        </w:rPr>
        <w:t xml:space="preserve">en fonction d'un objet dont le point terminal </w:t>
      </w:r>
      <w:r>
        <w:rPr>
          <w:rFonts w:ascii="Courier New" w:hAnsi="Courier New" w:cs="Courier New"/>
          <w:sz w:val="28"/>
          <w:szCs w:val="28"/>
        </w:rPr>
        <w:t xml:space="preserve">              </w:t>
      </w:r>
      <w:r w:rsidR="00B833E2" w:rsidRPr="00E620B7">
        <w:rPr>
          <w:rFonts w:ascii="Courier New" w:hAnsi="Courier New" w:cs="Courier New"/>
          <w:sz w:val="28"/>
          <w:szCs w:val="28"/>
        </w:rPr>
        <w:t>n'est pas le point dont nous partons</w:t>
      </w:r>
      <w:r>
        <w:rPr>
          <w:rFonts w:ascii="Courier New" w:hAnsi="Courier New" w:cs="Courier New"/>
          <w:sz w:val="28"/>
          <w:szCs w:val="28"/>
        </w:rPr>
        <w:t> :</w:t>
      </w:r>
    </w:p>
    <w:p w:rsidR="00E620B7" w:rsidRDefault="00E620B7" w:rsidP="00B833E2">
      <w:pPr>
        <w:pStyle w:val="Sansinterligne"/>
        <w:rPr>
          <w:rFonts w:ascii="Courier New" w:hAnsi="Courier New" w:cs="Courier New"/>
          <w:sz w:val="28"/>
          <w:szCs w:val="28"/>
        </w:rPr>
      </w:pPr>
      <w:r>
        <w:rPr>
          <w:rFonts w:ascii="Courier New" w:hAnsi="Courier New" w:cs="Courier New"/>
          <w:sz w:val="28"/>
          <w:szCs w:val="28"/>
        </w:rPr>
        <w:t>n</w:t>
      </w:r>
      <w:r w:rsidR="00B833E2" w:rsidRPr="00F76B08">
        <w:rPr>
          <w:rFonts w:ascii="Courier New" w:hAnsi="Courier New" w:cs="Courier New"/>
          <w:sz w:val="28"/>
          <w:szCs w:val="28"/>
        </w:rPr>
        <w:t xml:space="preserve">ous partons en arrière pour comprendre comment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est atteint </w:t>
      </w:r>
      <w:r w:rsidRPr="00E620B7">
        <w:rPr>
          <w:rFonts w:ascii="Times New Roman" w:hAnsi="Times New Roman" w:cs="Times New Roman"/>
          <w:i/>
          <w:sz w:val="24"/>
          <w:szCs w:val="24"/>
        </w:rPr>
        <w:t>ce point terminal</w:t>
      </w:r>
      <w:r w:rsidRPr="00F76B08">
        <w:rPr>
          <w:rFonts w:ascii="Courier New" w:hAnsi="Courier New" w:cs="Courier New"/>
          <w:sz w:val="28"/>
          <w:szCs w:val="28"/>
        </w:rPr>
        <w:t xml:space="preserve">, qui d'ailleurs n'est </w:t>
      </w:r>
      <w:r w:rsidRPr="00E620B7">
        <w:rPr>
          <w:rFonts w:ascii="Times New Roman" w:hAnsi="Times New Roman" w:cs="Times New Roman"/>
          <w:i/>
          <w:sz w:val="24"/>
          <w:szCs w:val="24"/>
        </w:rPr>
        <w:t>jamais observé</w:t>
      </w:r>
      <w:r w:rsidRPr="00F76B08">
        <w:rPr>
          <w:rFonts w:ascii="Courier New" w:hAnsi="Courier New" w:cs="Courier New"/>
          <w:sz w:val="28"/>
          <w:szCs w:val="28"/>
        </w:rPr>
        <w:t xml:space="preserve">, </w:t>
      </w:r>
      <w:r w:rsidRPr="00E620B7">
        <w:rPr>
          <w:rFonts w:ascii="Times New Roman" w:hAnsi="Times New Roman" w:cs="Times New Roman"/>
          <w:i/>
          <w:sz w:val="24"/>
          <w:szCs w:val="24"/>
        </w:rPr>
        <w:t>cet objet idéal</w:t>
      </w:r>
      <w:r w:rsidRPr="00F76B08">
        <w:rPr>
          <w:rFonts w:ascii="Courier New" w:hAnsi="Courier New" w:cs="Courier New"/>
          <w:sz w:val="28"/>
          <w:szCs w:val="28"/>
        </w:rPr>
        <w:t xml:space="preserve"> qui est littéralement </w:t>
      </w:r>
      <w:r w:rsidRPr="00E620B7">
        <w:rPr>
          <w:rFonts w:ascii="Times New Roman" w:hAnsi="Times New Roman" w:cs="Times New Roman"/>
          <w:i/>
          <w:sz w:val="24"/>
          <w:szCs w:val="24"/>
        </w:rPr>
        <w:t>impensable</w:t>
      </w:r>
      <w:r w:rsidRPr="00F76B08">
        <w:rPr>
          <w:rFonts w:ascii="Courier New" w:hAnsi="Courier New" w:cs="Courier New"/>
          <w:sz w:val="28"/>
          <w:szCs w:val="28"/>
        </w:rPr>
        <w:t xml:space="preserve">. </w:t>
      </w:r>
    </w:p>
    <w:p w:rsidR="00E620B7" w:rsidRDefault="00E620B7" w:rsidP="00B833E2">
      <w:pPr>
        <w:pStyle w:val="Sansinterligne"/>
        <w:rPr>
          <w:rFonts w:ascii="Courier New" w:hAnsi="Courier New" w:cs="Courier New"/>
          <w:sz w:val="28"/>
          <w:szCs w:val="28"/>
        </w:rPr>
      </w:pP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Il est au contraire conçu comme une sorte de </w:t>
      </w:r>
      <w:r w:rsidRPr="00E620B7">
        <w:rPr>
          <w:rFonts w:ascii="Times New Roman" w:hAnsi="Times New Roman" w:cs="Times New Roman"/>
          <w:i/>
          <w:sz w:val="24"/>
          <w:szCs w:val="24"/>
        </w:rPr>
        <w:t>point de mire</w:t>
      </w:r>
      <w:r w:rsidRPr="00F76B08">
        <w:rPr>
          <w:rFonts w:ascii="Courier New" w:hAnsi="Courier New" w:cs="Courier New"/>
          <w:sz w:val="28"/>
          <w:szCs w:val="28"/>
        </w:rPr>
        <w:t xml:space="preserve">, de </w:t>
      </w:r>
      <w:r w:rsidRPr="00E620B7">
        <w:rPr>
          <w:rFonts w:ascii="Times New Roman" w:hAnsi="Times New Roman" w:cs="Times New Roman"/>
          <w:i/>
          <w:sz w:val="24"/>
          <w:szCs w:val="24"/>
        </w:rPr>
        <w:t>point d'aboutissement</w:t>
      </w:r>
      <w:r w:rsidRPr="00F76B08">
        <w:rPr>
          <w:rFonts w:ascii="Courier New" w:hAnsi="Courier New" w:cs="Courier New"/>
          <w:sz w:val="28"/>
          <w:szCs w:val="28"/>
        </w:rPr>
        <w:t xml:space="preserve"> auquel vont concourir toute une série d'expériences, d'éléments, de notions partielles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l'objet à partir d'une certaine époque,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tout spécialement à partir du moment où </w:t>
      </w:r>
      <w:r w:rsidR="00CB5B75" w:rsidRPr="00F76B08">
        <w:rPr>
          <w:rFonts w:ascii="Courier New" w:hAnsi="Courier New" w:cs="Courier New"/>
          <w:sz w:val="28"/>
          <w:szCs w:val="28"/>
        </w:rPr>
        <w:t>ABRAHAM</w:t>
      </w:r>
      <w:r w:rsidR="00785BF2" w:rsidRPr="00785BF2">
        <w:rPr>
          <w:rStyle w:val="Appelnotedebasdep"/>
          <w:rFonts w:ascii="Times New Roman" w:hAnsi="Times New Roman" w:cs="Times New Roman"/>
          <w:b/>
          <w:color w:val="C00000"/>
          <w:sz w:val="28"/>
          <w:szCs w:val="28"/>
        </w:rPr>
        <w:footnoteReference w:id="3"/>
      </w:r>
      <w:r w:rsidRPr="00F76B08">
        <w:rPr>
          <w:rFonts w:ascii="Courier New" w:hAnsi="Courier New" w:cs="Courier New"/>
          <w:sz w:val="28"/>
          <w:szCs w:val="28"/>
        </w:rPr>
        <w:t xml:space="preserve">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en </w:t>
      </w:r>
      <w:proofErr w:type="gramStart"/>
      <w:r w:rsidRPr="00CB5B75">
        <w:rPr>
          <w:rFonts w:ascii="Garamond" w:hAnsi="Garamond" w:cs="Courier New"/>
          <w:sz w:val="24"/>
          <w:szCs w:val="24"/>
        </w:rPr>
        <w:t>1924</w:t>
      </w:r>
      <w:r w:rsidRPr="00F76B08">
        <w:rPr>
          <w:rFonts w:ascii="Courier New" w:hAnsi="Courier New" w:cs="Courier New"/>
          <w:sz w:val="28"/>
          <w:szCs w:val="28"/>
        </w:rPr>
        <w:t xml:space="preserve"> le formule dans </w:t>
      </w:r>
      <w:r w:rsidRPr="00E620B7">
        <w:rPr>
          <w:rFonts w:ascii="Courier New" w:hAnsi="Courier New" w:cs="Courier New"/>
          <w:sz w:val="28"/>
          <w:szCs w:val="28"/>
        </w:rPr>
        <w:t>sa</w:t>
      </w:r>
      <w:r w:rsidR="00E620B7">
        <w:rPr>
          <w:rFonts w:ascii="Times New Roman" w:hAnsi="Times New Roman" w:cs="Times New Roman"/>
          <w:i/>
          <w:sz w:val="24"/>
          <w:szCs w:val="24"/>
        </w:rPr>
        <w:t xml:space="preserve"> </w:t>
      </w:r>
      <w:proofErr w:type="gramEnd"/>
      <w:r w:rsidRPr="00785BF2">
        <w:rPr>
          <w:rFonts w:ascii="Times New Roman" w:hAnsi="Times New Roman" w:cs="Times New Roman"/>
          <w:i/>
          <w:sz w:val="24"/>
          <w:szCs w:val="24"/>
        </w:rPr>
        <w:t xml:space="preserve"> </w:t>
      </w:r>
      <w:r w:rsidRPr="00E620B7">
        <w:rPr>
          <w:rFonts w:ascii="Times New Roman" w:hAnsi="Times New Roman" w:cs="Times New Roman"/>
          <w:i/>
          <w:sz w:val="24"/>
          <w:szCs w:val="24"/>
        </w:rPr>
        <w:t>théorie du développement de la libido</w:t>
      </w:r>
      <w:r w:rsidRPr="00F76B08">
        <w:rPr>
          <w:rFonts w:ascii="Courier New" w:hAnsi="Courier New" w:cs="Courier New"/>
          <w:sz w:val="28"/>
          <w:szCs w:val="28"/>
        </w:rPr>
        <w:t xml:space="preserv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et qui fonde pour beaucoup la loi même de l'analyse, de tout ce qui s'y passe.</w:t>
      </w:r>
    </w:p>
    <w:p w:rsidR="00CB5B75" w:rsidRDefault="00CB5B75" w:rsidP="00B833E2">
      <w:pPr>
        <w:pStyle w:val="Sansinterligne"/>
        <w:rPr>
          <w:rFonts w:ascii="Courier New" w:hAnsi="Courier New" w:cs="Courier New"/>
          <w:sz w:val="28"/>
          <w:szCs w:val="28"/>
        </w:rPr>
      </w:pP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 système de coordonnées à l'intérieur desquelles </w:t>
      </w: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se situe toute l'expérience analytique, est celui </w:t>
      </w: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du point d'achèvement de ce fameux </w:t>
      </w:r>
      <w:r w:rsidRPr="00105E25">
        <w:rPr>
          <w:rFonts w:ascii="Times New Roman" w:hAnsi="Times New Roman" w:cs="Times New Roman"/>
          <w:i/>
          <w:sz w:val="24"/>
          <w:szCs w:val="24"/>
        </w:rPr>
        <w:t>objet idéal</w:t>
      </w:r>
      <w:r w:rsidRPr="00F76B08">
        <w:rPr>
          <w:rFonts w:ascii="Courier New" w:hAnsi="Courier New" w:cs="Courier New"/>
          <w:sz w:val="28"/>
          <w:szCs w:val="28"/>
        </w:rPr>
        <w:t>, terminal, parfait, adéquat, de celui qui est proposé dans l'analyse comme étant celui qui marque par lui</w:t>
      </w:r>
      <w:r w:rsidR="008A25C4">
        <w:rPr>
          <w:rFonts w:ascii="Courier New" w:hAnsi="Courier New" w:cs="Courier New"/>
          <w:sz w:val="28"/>
          <w:szCs w:val="28"/>
        </w:rPr>
        <w:t>–</w:t>
      </w:r>
      <w:r w:rsidRPr="00F76B08">
        <w:rPr>
          <w:rFonts w:ascii="Courier New" w:hAnsi="Courier New" w:cs="Courier New"/>
          <w:sz w:val="28"/>
          <w:szCs w:val="28"/>
        </w:rPr>
        <w:t xml:space="preserve">même le but atteint, la normalisation si l'on peut dire, terme qui déjà à lui tout seul introduit un monde </w:t>
      </w:r>
    </w:p>
    <w:p w:rsidR="00105E2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catégories bien </w:t>
      </w:r>
      <w:proofErr w:type="gramStart"/>
      <w:r w:rsidRPr="00F76B08">
        <w:rPr>
          <w:rFonts w:ascii="Courier New" w:hAnsi="Courier New" w:cs="Courier New"/>
          <w:sz w:val="28"/>
          <w:szCs w:val="28"/>
        </w:rPr>
        <w:t>étranger</w:t>
      </w:r>
      <w:proofErr w:type="gramEnd"/>
      <w:r w:rsidRPr="00F76B08">
        <w:rPr>
          <w:rFonts w:ascii="Courier New" w:hAnsi="Courier New" w:cs="Courier New"/>
          <w:sz w:val="28"/>
          <w:szCs w:val="28"/>
        </w:rPr>
        <w:t xml:space="preserve"> à ce point de départ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de l'analyse, la normalisation du sujet.</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CB5B75"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Pour vous illustrer ceci, je crois ne pas pouvoir mieux faire que vous indiquer que de </w:t>
      </w:r>
      <w:r w:rsidRPr="00E620B7">
        <w:rPr>
          <w:rFonts w:ascii="Times New Roman" w:hAnsi="Times New Roman" w:cs="Times New Roman"/>
          <w:i/>
          <w:sz w:val="24"/>
          <w:szCs w:val="24"/>
        </w:rPr>
        <w:t>la formulation même, et du même coup de l'aveu</w:t>
      </w:r>
      <w:r w:rsidRPr="00F76B08">
        <w:rPr>
          <w:rFonts w:ascii="Courier New" w:hAnsi="Courier New" w:cs="Courier New"/>
          <w:sz w:val="28"/>
          <w:szCs w:val="28"/>
        </w:rPr>
        <w:t xml:space="preserve"> de ceux qui sont engagés dans cette voie</w:t>
      </w:r>
      <w:r w:rsidR="00CB5B75">
        <w:rPr>
          <w:rFonts w:ascii="Courier New" w:hAnsi="Courier New" w:cs="Courier New"/>
          <w:sz w:val="28"/>
          <w:szCs w:val="28"/>
        </w:rPr>
        <w:t>…</w:t>
      </w:r>
      <w:r w:rsidRPr="00F76B08">
        <w:rPr>
          <w:rFonts w:ascii="Courier New" w:hAnsi="Courier New" w:cs="Courier New"/>
          <w:sz w:val="28"/>
          <w:szCs w:val="28"/>
        </w:rPr>
        <w:t xml:space="preserve"> </w:t>
      </w:r>
    </w:p>
    <w:p w:rsidR="00CB5B75" w:rsidRDefault="00B833E2" w:rsidP="00CB5B75">
      <w:pPr>
        <w:pStyle w:val="Sansinterligne"/>
        <w:ind w:left="708"/>
        <w:rPr>
          <w:rFonts w:ascii="Courier New" w:hAnsi="Courier New" w:cs="Courier New"/>
          <w:sz w:val="28"/>
          <w:szCs w:val="28"/>
        </w:rPr>
      </w:pPr>
      <w:r w:rsidRPr="00F76B08">
        <w:rPr>
          <w:rFonts w:ascii="Courier New" w:hAnsi="Courier New" w:cs="Courier New"/>
          <w:sz w:val="28"/>
          <w:szCs w:val="28"/>
        </w:rPr>
        <w:t xml:space="preserve">c'est assurément là quelque chose qui </w:t>
      </w:r>
    </w:p>
    <w:p w:rsidR="00CB5B75" w:rsidRDefault="00B833E2" w:rsidP="00CB5B75">
      <w:pPr>
        <w:pStyle w:val="Sansinterligne"/>
        <w:ind w:left="708"/>
        <w:rPr>
          <w:rFonts w:ascii="Courier New" w:hAnsi="Courier New" w:cs="Courier New"/>
          <w:sz w:val="28"/>
          <w:szCs w:val="28"/>
        </w:rPr>
      </w:pPr>
      <w:r w:rsidRPr="00F76B08">
        <w:rPr>
          <w:rFonts w:ascii="Courier New" w:hAnsi="Courier New" w:cs="Courier New"/>
          <w:sz w:val="28"/>
          <w:szCs w:val="28"/>
        </w:rPr>
        <w:t>se formule dans les termes très précis</w:t>
      </w:r>
    </w:p>
    <w:p w:rsidR="00B833E2" w:rsidRPr="00F76B08" w:rsidRDefault="00CB5B75"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ce qui est considéré comme le progrès de l'expérience analytique c'est d'avoir mis au premier plan les rapports du sujet à son </w:t>
      </w:r>
      <w:r w:rsidR="00E620B7">
        <w:rPr>
          <w:rFonts w:ascii="Courier New" w:hAnsi="Courier New" w:cs="Courier New"/>
          <w:sz w:val="28"/>
          <w:szCs w:val="28"/>
        </w:rPr>
        <w:t>« </w:t>
      </w:r>
      <w:r w:rsidR="00B833E2" w:rsidRPr="00E620B7">
        <w:rPr>
          <w:rFonts w:ascii="Times New Roman" w:hAnsi="Times New Roman" w:cs="Times New Roman"/>
          <w:i/>
          <w:sz w:val="24"/>
          <w:szCs w:val="24"/>
        </w:rPr>
        <w:t>environnement</w:t>
      </w:r>
      <w:r w:rsidR="00E620B7">
        <w:rPr>
          <w:rFonts w:ascii="Courier New" w:hAnsi="Courier New" w:cs="Courier New"/>
          <w:sz w:val="28"/>
          <w:szCs w:val="28"/>
        </w:rPr>
        <w:t> »</w:t>
      </w:r>
      <w:r w:rsidR="00B833E2" w:rsidRPr="00F76B08">
        <w:rPr>
          <w:rFonts w:ascii="Courier New" w:hAnsi="Courier New" w:cs="Courier New"/>
          <w:sz w:val="28"/>
          <w:szCs w:val="28"/>
        </w:rPr>
        <w:t>.</w:t>
      </w:r>
    </w:p>
    <w:p w:rsidR="00716F79" w:rsidRDefault="00716F79" w:rsidP="00B833E2">
      <w:pPr>
        <w:pStyle w:val="Sansinterligne"/>
        <w:rPr>
          <w:rFonts w:ascii="Courier New" w:hAnsi="Courier New" w:cs="Courier New"/>
          <w:sz w:val="28"/>
          <w:szCs w:val="28"/>
        </w:rPr>
      </w:pP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Cet accent mis sur </w:t>
      </w:r>
      <w:r w:rsidR="00E620B7">
        <w:rPr>
          <w:rFonts w:ascii="Courier New" w:hAnsi="Courier New" w:cs="Courier New"/>
          <w:sz w:val="28"/>
          <w:szCs w:val="28"/>
        </w:rPr>
        <w:t>« </w:t>
      </w:r>
      <w:r w:rsidR="00E620B7">
        <w:rPr>
          <w:rFonts w:ascii="Times New Roman" w:hAnsi="Times New Roman" w:cs="Times New Roman"/>
          <w:i/>
          <w:sz w:val="24"/>
          <w:szCs w:val="24"/>
        </w:rPr>
        <w:t>l’e</w:t>
      </w:r>
      <w:r w:rsidR="00E620B7" w:rsidRPr="00E620B7">
        <w:rPr>
          <w:rFonts w:ascii="Times New Roman" w:hAnsi="Times New Roman" w:cs="Times New Roman"/>
          <w:i/>
          <w:sz w:val="24"/>
          <w:szCs w:val="24"/>
        </w:rPr>
        <w:t>nvironnement</w:t>
      </w:r>
      <w:r w:rsidR="00E620B7">
        <w:rPr>
          <w:rFonts w:ascii="Courier New" w:hAnsi="Courier New" w:cs="Courier New"/>
          <w:sz w:val="28"/>
          <w:szCs w:val="28"/>
        </w:rPr>
        <w:t> »</w:t>
      </w:r>
      <w:r w:rsidRPr="00F76B08">
        <w:rPr>
          <w:rFonts w:ascii="Courier New" w:hAnsi="Courier New" w:cs="Courier New"/>
          <w:sz w:val="28"/>
          <w:szCs w:val="28"/>
        </w:rPr>
        <w:t xml:space="preserve">, cette réduction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que donne toute expérience analytique </w:t>
      </w:r>
      <w:r w:rsidR="00716F79">
        <w:rPr>
          <w:rFonts w:ascii="Courier New" w:hAnsi="Courier New" w:cs="Courier New"/>
          <w:sz w:val="28"/>
          <w:szCs w:val="28"/>
        </w:rPr>
        <w:t>à</w:t>
      </w:r>
      <w:r w:rsidRPr="00F76B08">
        <w:rPr>
          <w:rFonts w:ascii="Courier New" w:hAnsi="Courier New" w:cs="Courier New"/>
          <w:sz w:val="28"/>
          <w:szCs w:val="28"/>
        </w:rPr>
        <w:t xml:space="preserve"> quelque chose qui est une sorte de retour à la position bel et bien objectivante qui pose au premier plan l'existence d'un certain individu et d'une relation plus ou moins adéquate, plus ou moins adaptée à son environnement, c'est quelque chose qui, de la page </w:t>
      </w:r>
      <w:r w:rsidRPr="00716F79">
        <w:rPr>
          <w:rFonts w:ascii="Garamond" w:hAnsi="Garamond" w:cs="Times New Roman"/>
          <w:sz w:val="24"/>
          <w:szCs w:val="24"/>
        </w:rPr>
        <w:t>761</w:t>
      </w:r>
      <w:r w:rsidRPr="00F76B08">
        <w:rPr>
          <w:rFonts w:ascii="Courier New" w:hAnsi="Courier New" w:cs="Courier New"/>
          <w:sz w:val="28"/>
          <w:szCs w:val="28"/>
        </w:rPr>
        <w:t xml:space="preserve"> à la page </w:t>
      </w:r>
      <w:r w:rsidRPr="00716F79">
        <w:rPr>
          <w:rFonts w:ascii="Garamond" w:hAnsi="Garamond" w:cs="Times New Roman"/>
          <w:sz w:val="24"/>
          <w:szCs w:val="24"/>
        </w:rPr>
        <w:t>773</w:t>
      </w:r>
      <w:r w:rsidRPr="00F76B08">
        <w:rPr>
          <w:rFonts w:ascii="Courier New" w:hAnsi="Courier New" w:cs="Courier New"/>
          <w:sz w:val="28"/>
          <w:szCs w:val="28"/>
        </w:rPr>
        <w:t xml:space="preserve"> de l'ouvrage collectif</w:t>
      </w:r>
      <w:r w:rsidR="00716F79">
        <w:rPr>
          <w:rFonts w:ascii="Courier New" w:hAnsi="Courier New" w:cs="Courier New"/>
          <w:sz w:val="28"/>
          <w:szCs w:val="28"/>
        </w:rPr>
        <w:t xml:space="preserve"> </w:t>
      </w:r>
      <w:r w:rsidR="00716F79" w:rsidRPr="00716F79">
        <w:rPr>
          <w:rFonts w:ascii="Garamond" w:hAnsi="Garamond" w:cs="Courier New"/>
          <w:color w:val="C00000"/>
          <w:sz w:val="18"/>
          <w:szCs w:val="18"/>
        </w:rPr>
        <w:t>[ La PDA ]</w:t>
      </w:r>
      <w:r w:rsidRPr="00F76B08">
        <w:rPr>
          <w:rFonts w:ascii="Courier New" w:hAnsi="Courier New" w:cs="Courier New"/>
          <w:sz w:val="28"/>
          <w:szCs w:val="28"/>
        </w:rPr>
        <w:t xml:space="preserve"> dont nous parlions,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est articulé dans ces termes.</w:t>
      </w:r>
    </w:p>
    <w:p w:rsidR="00716F79" w:rsidRDefault="00716F79" w:rsidP="00B833E2">
      <w:pPr>
        <w:pStyle w:val="Sansinterligne"/>
        <w:rPr>
          <w:rFonts w:ascii="Courier New" w:hAnsi="Courier New" w:cs="Courier New"/>
          <w:sz w:val="28"/>
          <w:szCs w:val="28"/>
        </w:rPr>
      </w:pP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Après avoir bien marqué que c'est l'accent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mis sur les rapports du sujet à son environnement dont il s'agit dans le progrès de l'analyse,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nous apprenons incidemment que ceci est </w:t>
      </w:r>
      <w:r w:rsidRPr="00E620B7">
        <w:rPr>
          <w:rFonts w:ascii="Courier New" w:hAnsi="Courier New" w:cs="Courier New"/>
          <w:i/>
          <w:sz w:val="24"/>
          <w:szCs w:val="24"/>
        </w:rPr>
        <w:t>particulièrement significatif</w:t>
      </w:r>
      <w:r w:rsidRPr="00F76B08">
        <w:rPr>
          <w:rFonts w:ascii="Courier New" w:hAnsi="Courier New" w:cs="Courier New"/>
          <w:sz w:val="28"/>
          <w:szCs w:val="28"/>
        </w:rPr>
        <w:t xml:space="preserve"> dans l'observation du petit</w:t>
      </w:r>
      <w:r>
        <w:rPr>
          <w:rFonts w:ascii="Courier New" w:hAnsi="Courier New" w:cs="Courier New"/>
          <w:sz w:val="28"/>
          <w:szCs w:val="28"/>
        </w:rPr>
        <w:t xml:space="preserve"> </w:t>
      </w:r>
      <w:r w:rsidR="00716F79">
        <w:rPr>
          <w:rFonts w:ascii="Courier New" w:hAnsi="Courier New" w:cs="Courier New"/>
          <w:sz w:val="28"/>
          <w:szCs w:val="28"/>
        </w:rPr>
        <w:t>Hans :</w:t>
      </w:r>
      <w:r w:rsidRPr="00F76B08">
        <w:rPr>
          <w:rFonts w:ascii="Courier New" w:hAnsi="Courier New" w:cs="Courier New"/>
          <w:sz w:val="28"/>
          <w:szCs w:val="28"/>
        </w:rPr>
        <w:t xml:space="preserve"> </w:t>
      </w:r>
    </w:p>
    <w:p w:rsidR="00B833E2" w:rsidRPr="00F76B08" w:rsidRDefault="00E620B7" w:rsidP="00B833E2">
      <w:pPr>
        <w:pStyle w:val="Sansinterligne"/>
        <w:rPr>
          <w:rFonts w:ascii="Courier New" w:hAnsi="Courier New" w:cs="Courier New"/>
          <w:sz w:val="28"/>
          <w:szCs w:val="28"/>
        </w:rPr>
      </w:pPr>
      <w:r>
        <w:rPr>
          <w:rFonts w:ascii="Courier New" w:hAnsi="Courier New" w:cs="Courier New"/>
          <w:sz w:val="28"/>
          <w:szCs w:val="28"/>
        </w:rPr>
        <w:t>d</w:t>
      </w:r>
      <w:r w:rsidR="00B833E2" w:rsidRPr="00F76B08">
        <w:rPr>
          <w:rFonts w:ascii="Courier New" w:hAnsi="Courier New" w:cs="Courier New"/>
          <w:sz w:val="28"/>
          <w:szCs w:val="28"/>
        </w:rPr>
        <w:t>ans l'observation du petit Hans, les parents apparaissent nous dit</w:t>
      </w:r>
      <w:r w:rsidR="008A25C4">
        <w:rPr>
          <w:rFonts w:ascii="Courier New" w:hAnsi="Courier New" w:cs="Courier New"/>
          <w:sz w:val="28"/>
          <w:szCs w:val="28"/>
        </w:rPr>
        <w:t>–</w:t>
      </w:r>
      <w:r w:rsidR="00B833E2" w:rsidRPr="00F76B08">
        <w:rPr>
          <w:rFonts w:ascii="Courier New" w:hAnsi="Courier New" w:cs="Courier New"/>
          <w:sz w:val="28"/>
          <w:szCs w:val="28"/>
        </w:rPr>
        <w:t>on, sans personnalité propre.</w:t>
      </w:r>
    </w:p>
    <w:p w:rsidR="00716F79" w:rsidRDefault="00716F79" w:rsidP="00B833E2">
      <w:pPr>
        <w:pStyle w:val="Sansinterligne"/>
        <w:rPr>
          <w:rFonts w:ascii="Courier New" w:hAnsi="Courier New" w:cs="Courier New"/>
          <w:sz w:val="28"/>
          <w:szCs w:val="28"/>
        </w:rPr>
      </w:pP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Nous ne sommes pas forcés de souscrire à cette opinion, mais l'important est ce qui va suivre :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ceci tient à ce que nous étions</w:t>
      </w:r>
      <w:r w:rsidR="00716F79">
        <w:rPr>
          <w:rFonts w:ascii="Courier New" w:hAnsi="Courier New" w:cs="Courier New"/>
          <w:sz w:val="28"/>
          <w:szCs w:val="28"/>
        </w:rPr>
        <w:t> :</w:t>
      </w:r>
      <w:r w:rsidRPr="00F76B08">
        <w:rPr>
          <w:rFonts w:ascii="Courier New" w:hAnsi="Courier New" w:cs="Courier New"/>
          <w:sz w:val="28"/>
          <w:szCs w:val="28"/>
        </w:rPr>
        <w:t xml:space="preserve"> </w:t>
      </w:r>
    </w:p>
    <w:p w:rsidR="00716F79" w:rsidRDefault="00716F79" w:rsidP="00B833E2">
      <w:pPr>
        <w:pStyle w:val="Sansinterligne"/>
        <w:rPr>
          <w:rFonts w:ascii="Courier New" w:hAnsi="Courier New" w:cs="Courier New"/>
          <w:sz w:val="28"/>
          <w:szCs w:val="28"/>
        </w:rPr>
      </w:pPr>
    </w:p>
    <w:p w:rsidR="00B833E2" w:rsidRPr="00716F79" w:rsidRDefault="00B833E2" w:rsidP="00B833E2">
      <w:pPr>
        <w:pStyle w:val="Sansinterligne"/>
        <w:rPr>
          <w:rFonts w:ascii="Courier New" w:hAnsi="Courier New" w:cs="Courier New"/>
        </w:rPr>
      </w:pPr>
      <w:r w:rsidRPr="00716F79">
        <w:rPr>
          <w:rFonts w:ascii="Courier New" w:hAnsi="Courier New" w:cs="Courier New"/>
        </w:rPr>
        <w:t>«</w:t>
      </w:r>
      <w:r w:rsidR="00716F79" w:rsidRPr="00716F79">
        <w:rPr>
          <w:rFonts w:ascii="Courier New" w:hAnsi="Courier New" w:cs="Courier New"/>
        </w:rPr>
        <w:t xml:space="preserve"> …</w:t>
      </w:r>
      <w:r w:rsidRPr="00716F79">
        <w:rPr>
          <w:rFonts w:ascii="Times New Roman" w:hAnsi="Times New Roman" w:cs="Times New Roman"/>
          <w:i/>
        </w:rPr>
        <w:t>avant la guerre de 1914, à l'époque où la société occidentale, sûre d'elle</w:t>
      </w:r>
      <w:r w:rsidR="008A25C4">
        <w:rPr>
          <w:rFonts w:ascii="Times New Roman" w:hAnsi="Times New Roman" w:cs="Times New Roman"/>
          <w:i/>
        </w:rPr>
        <w:t>–</w:t>
      </w:r>
      <w:r w:rsidRPr="00716F79">
        <w:rPr>
          <w:rFonts w:ascii="Times New Roman" w:hAnsi="Times New Roman" w:cs="Times New Roman"/>
          <w:i/>
        </w:rPr>
        <w:t xml:space="preserve">même, ne se posait pas de questions sur sa propre pérennité. Au contraire depuis 1926 l'accent est mis sur l'angoisse et l'interaction de l'organisme et de l'environnement, c'est aussi que les assises de la </w:t>
      </w:r>
      <w:r w:rsidR="00E620B7">
        <w:rPr>
          <w:rFonts w:ascii="Times New Roman" w:hAnsi="Times New Roman" w:cs="Times New Roman"/>
          <w:i/>
        </w:rPr>
        <w:t>s</w:t>
      </w:r>
      <w:r w:rsidRPr="00716F79">
        <w:rPr>
          <w:rFonts w:ascii="Times New Roman" w:hAnsi="Times New Roman" w:cs="Times New Roman"/>
          <w:i/>
        </w:rPr>
        <w:t>ociété ont été ébranlées, l'angoisse d'un monde changeant est vécue chaque jour, les individus se reconnaissent différents. C'est l'époque même où la physique se cherche, où relativisme, incertitudes, probabilisme semblent ôter à la pensée objective sa confiance en elle</w:t>
      </w:r>
      <w:r w:rsidR="008A25C4">
        <w:rPr>
          <w:rFonts w:ascii="Times New Roman" w:hAnsi="Times New Roman" w:cs="Times New Roman"/>
          <w:i/>
        </w:rPr>
        <w:t>–</w:t>
      </w:r>
      <w:r w:rsidRPr="00716F79">
        <w:rPr>
          <w:rFonts w:ascii="Times New Roman" w:hAnsi="Times New Roman" w:cs="Times New Roman"/>
          <w:i/>
        </w:rPr>
        <w:t>même.</w:t>
      </w:r>
      <w:r w:rsidRPr="00716F79">
        <w:rPr>
          <w:rFonts w:ascii="Courier New" w:hAnsi="Courier New" w:cs="Courier New"/>
        </w:rPr>
        <w:t xml:space="preserv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Cette référence à la </w:t>
      </w:r>
      <w:r w:rsidR="00716F79">
        <w:rPr>
          <w:rFonts w:ascii="Courier New" w:hAnsi="Courier New" w:cs="Courier New"/>
          <w:sz w:val="28"/>
          <w:szCs w:val="28"/>
        </w:rPr>
        <w:t>p</w:t>
      </w:r>
      <w:r w:rsidRPr="00F76B08">
        <w:rPr>
          <w:rFonts w:ascii="Courier New" w:hAnsi="Courier New" w:cs="Courier New"/>
          <w:sz w:val="28"/>
          <w:szCs w:val="28"/>
        </w:rPr>
        <w:t xml:space="preserve">hysique moderne comme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 fondement d'un nouveau rationalisme me paraît devoir se passer de commentaire. Ce qui est important c'est simplement qu'il y a là quelque chose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qui est curieusem</w:t>
      </w:r>
      <w:r w:rsidR="00716F79">
        <w:rPr>
          <w:rFonts w:ascii="Courier New" w:hAnsi="Courier New" w:cs="Courier New"/>
          <w:sz w:val="28"/>
          <w:szCs w:val="28"/>
        </w:rPr>
        <w:t>ent avoué d'une façon indirecte :</w:t>
      </w:r>
      <w:r w:rsidRPr="00F76B08">
        <w:rPr>
          <w:rFonts w:ascii="Courier New" w:hAnsi="Courier New" w:cs="Courier New"/>
          <w:sz w:val="28"/>
          <w:szCs w:val="28"/>
        </w:rPr>
        <w:t xml:space="preserve">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c'est que la psychanalyse est envisagée comme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une sorte de remède social, puisque c'est cela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qu'on met au premier plan comme caractéristique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de l'élément moteur de son progrès.</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E620B7"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Il n'y a pas besoin de savoir si ceci est ou non </w:t>
      </w:r>
      <w:r w:rsidRPr="00E620B7">
        <w:rPr>
          <w:rFonts w:ascii="Times New Roman" w:hAnsi="Times New Roman" w:cs="Times New Roman"/>
          <w:i/>
          <w:sz w:val="24"/>
          <w:szCs w:val="24"/>
        </w:rPr>
        <w:t>fondé</w:t>
      </w:r>
      <w:r w:rsidRPr="00F76B08">
        <w:rPr>
          <w:rFonts w:ascii="Courier New" w:hAnsi="Courier New" w:cs="Courier New"/>
          <w:sz w:val="28"/>
          <w:szCs w:val="28"/>
        </w:rPr>
        <w:t xml:space="preserve">, ce sont des choses qui nous paraissent </w:t>
      </w:r>
      <w:r w:rsidRPr="00E620B7">
        <w:rPr>
          <w:rFonts w:ascii="Courier New" w:hAnsi="Courier New" w:cs="Courier New"/>
          <w:i/>
          <w:sz w:val="24"/>
          <w:szCs w:val="24"/>
        </w:rPr>
        <w:t>de peu de poids</w:t>
      </w:r>
      <w:r w:rsidRPr="00F76B08">
        <w:rPr>
          <w:rFonts w:ascii="Courier New" w:hAnsi="Courier New" w:cs="Courier New"/>
          <w:sz w:val="28"/>
          <w:szCs w:val="28"/>
        </w:rPr>
        <w:t xml:space="preserve">, c'est simplement le contexte des choses qui sont admises là avec une très grande légèreté qui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en lui</w:t>
      </w:r>
      <w:r w:rsidR="008A25C4">
        <w:rPr>
          <w:rFonts w:ascii="Courier New" w:hAnsi="Courier New" w:cs="Courier New"/>
          <w:sz w:val="28"/>
          <w:szCs w:val="28"/>
        </w:rPr>
        <w:t>–</w:t>
      </w:r>
      <w:r w:rsidRPr="00F76B08">
        <w:rPr>
          <w:rFonts w:ascii="Courier New" w:hAnsi="Courier New" w:cs="Courier New"/>
          <w:sz w:val="28"/>
          <w:szCs w:val="28"/>
        </w:rPr>
        <w:t xml:space="preserve">même peut nous être d'une certaine utilité. </w:t>
      </w:r>
    </w:p>
    <w:p w:rsidR="00716F79" w:rsidRDefault="00716F79" w:rsidP="00B833E2">
      <w:pPr>
        <w:pStyle w:val="Sansinterligne"/>
        <w:rPr>
          <w:rFonts w:ascii="Courier New" w:hAnsi="Courier New" w:cs="Courier New"/>
          <w:sz w:val="28"/>
          <w:szCs w:val="28"/>
        </w:rPr>
      </w:pP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Ceci n'est pas unique, car le propre de cet ouvrage collectif communiquant à l'intérieur de lui</w:t>
      </w:r>
      <w:r w:rsidR="008A25C4">
        <w:rPr>
          <w:rFonts w:ascii="Courier New" w:hAnsi="Courier New" w:cs="Courier New"/>
          <w:sz w:val="28"/>
          <w:szCs w:val="28"/>
        </w:rPr>
        <w:t>–</w:t>
      </w:r>
      <w:r w:rsidRPr="00F76B08">
        <w:rPr>
          <w:rFonts w:ascii="Courier New" w:hAnsi="Courier New" w:cs="Courier New"/>
          <w:sz w:val="28"/>
          <w:szCs w:val="28"/>
        </w:rPr>
        <w:t>même d'une façon bien plus, semble</w:t>
      </w:r>
      <w:r w:rsidR="008A25C4">
        <w:rPr>
          <w:rFonts w:ascii="Courier New" w:hAnsi="Courier New" w:cs="Courier New"/>
          <w:sz w:val="28"/>
          <w:szCs w:val="28"/>
        </w:rPr>
        <w:t>–</w:t>
      </w:r>
      <w:r w:rsidRPr="00F76B08">
        <w:rPr>
          <w:rFonts w:ascii="Courier New" w:hAnsi="Courier New" w:cs="Courier New"/>
          <w:sz w:val="28"/>
          <w:szCs w:val="28"/>
        </w:rPr>
        <w:t>t</w:t>
      </w:r>
      <w:r w:rsidR="008A25C4">
        <w:rPr>
          <w:rFonts w:ascii="Courier New" w:hAnsi="Courier New" w:cs="Courier New"/>
          <w:sz w:val="28"/>
          <w:szCs w:val="28"/>
        </w:rPr>
        <w:t>–</w:t>
      </w:r>
      <w:r w:rsidRPr="00F76B08">
        <w:rPr>
          <w:rFonts w:ascii="Courier New" w:hAnsi="Courier New" w:cs="Courier New"/>
          <w:sz w:val="28"/>
          <w:szCs w:val="28"/>
        </w:rPr>
        <w:t xml:space="preserve">il, faite d'une sorte de curieuse homogénéisation que d'une articulation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à proprement parler, c'est celui aussi qui dans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 premier article auquel j'ai fait allusion tout </w:t>
      </w: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à l'heure</w:t>
      </w:r>
      <w:r w:rsidR="002801FA">
        <w:rPr>
          <w:rFonts w:ascii="Courier New" w:hAnsi="Courier New" w:cs="Courier New"/>
          <w:sz w:val="28"/>
          <w:szCs w:val="28"/>
        </w:rPr>
        <w:t>,</w:t>
      </w:r>
      <w:r w:rsidRPr="00F76B08">
        <w:rPr>
          <w:rFonts w:ascii="Courier New" w:hAnsi="Courier New" w:cs="Courier New"/>
          <w:sz w:val="28"/>
          <w:szCs w:val="28"/>
        </w:rPr>
        <w:t xml:space="preserve"> marque d'une façon délibérée,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par la notion vraiment formulée</w:t>
      </w:r>
      <w:r w:rsidR="00B659DB">
        <w:rPr>
          <w:rFonts w:ascii="Courier New" w:hAnsi="Courier New" w:cs="Courier New"/>
          <w:sz w:val="28"/>
          <w:szCs w:val="28"/>
        </w:rPr>
        <w:t>,</w:t>
      </w:r>
      <w:r w:rsidRPr="00F76B08">
        <w:rPr>
          <w:rFonts w:ascii="Courier New" w:hAnsi="Courier New" w:cs="Courier New"/>
          <w:sz w:val="28"/>
          <w:szCs w:val="28"/>
        </w:rPr>
        <w:t xml:space="preserve"> qu'en fin de compte ce qui nous donnera la conception générale nécessaire à la compréhension actuelle de la structure d'une personnalité, c'est l'angle de vision que l'on dit être le plus pratiqu</w:t>
      </w:r>
      <w:r w:rsidR="00716F79">
        <w:rPr>
          <w:rFonts w:ascii="Courier New" w:hAnsi="Courier New" w:cs="Courier New"/>
          <w:sz w:val="28"/>
          <w:szCs w:val="28"/>
        </w:rPr>
        <w:t>e et le plus prosaïque qui soit :</w:t>
      </w:r>
      <w:r w:rsidRPr="00F76B08">
        <w:rPr>
          <w:rFonts w:ascii="Courier New" w:hAnsi="Courier New" w:cs="Courier New"/>
          <w:sz w:val="28"/>
          <w:szCs w:val="28"/>
        </w:rPr>
        <w:t xml:space="preserve"> celui des </w:t>
      </w:r>
      <w:r w:rsidRPr="00B659DB">
        <w:rPr>
          <w:rFonts w:ascii="Times New Roman" w:hAnsi="Times New Roman" w:cs="Times New Roman"/>
          <w:i/>
          <w:sz w:val="24"/>
          <w:szCs w:val="24"/>
          <w:u w:val="single"/>
        </w:rPr>
        <w:t>relations sociales du malade</w:t>
      </w:r>
      <w:r w:rsidRPr="00F76B08">
        <w:rPr>
          <w:rFonts w:ascii="Courier New" w:hAnsi="Courier New" w:cs="Courier New"/>
          <w:sz w:val="28"/>
          <w:szCs w:val="28"/>
        </w:rPr>
        <w:t xml:space="preserve"> </w:t>
      </w:r>
      <w:r w:rsidR="00B659DB">
        <w:rPr>
          <w:rFonts w:ascii="Courier New" w:hAnsi="Courier New" w:cs="Courier New"/>
          <w:sz w:val="28"/>
          <w:szCs w:val="28"/>
        </w:rPr>
        <w:t>(</w:t>
      </w:r>
      <w:r w:rsidRPr="00B659DB">
        <w:rPr>
          <w:rFonts w:ascii="Courier New" w:hAnsi="Courier New" w:cs="Courier New"/>
          <w:i/>
          <w:sz w:val="24"/>
          <w:szCs w:val="24"/>
        </w:rPr>
        <w:t>souligné par l'auteur</w:t>
      </w:r>
      <w:r w:rsidR="00B659DB">
        <w:rPr>
          <w:rFonts w:ascii="Courier New" w:hAnsi="Courier New" w:cs="Courier New"/>
          <w:sz w:val="28"/>
          <w:szCs w:val="28"/>
        </w:rPr>
        <w:t>)</w:t>
      </w:r>
      <w:r w:rsidRPr="00F76B08">
        <w:rPr>
          <w:rFonts w:ascii="Courier New" w:hAnsi="Courier New" w:cs="Courier New"/>
          <w:sz w:val="28"/>
          <w:szCs w:val="28"/>
        </w:rPr>
        <w:t>.</w:t>
      </w:r>
    </w:p>
    <w:p w:rsidR="00716F79" w:rsidRDefault="00716F79" w:rsidP="00B833E2">
      <w:pPr>
        <w:pStyle w:val="Sansinterligne"/>
        <w:rPr>
          <w:rFonts w:ascii="Courier New" w:hAnsi="Courier New" w:cs="Courier New"/>
          <w:sz w:val="28"/>
          <w:szCs w:val="28"/>
        </w:rPr>
      </w:pP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Je passe sur d'autres termes qui, à propos de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 nature de l'aveu, nous disent que l'on conçoit, que l'on puisse voir comme mouvante, artificielle, une telle conception de l'analyse. </w:t>
      </w:r>
    </w:p>
    <w:p w:rsidR="00716F79" w:rsidRDefault="00716F79" w:rsidP="00B833E2">
      <w:pPr>
        <w:pStyle w:val="Sansinterligne"/>
        <w:rPr>
          <w:rFonts w:ascii="Courier New" w:hAnsi="Courier New" w:cs="Courier New"/>
          <w:sz w:val="28"/>
          <w:szCs w:val="28"/>
        </w:rPr>
      </w:pP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Mais ceci ne dépend</w:t>
      </w:r>
      <w:r w:rsidR="008A25C4">
        <w:rPr>
          <w:rFonts w:ascii="Courier New" w:hAnsi="Courier New" w:cs="Courier New"/>
          <w:sz w:val="28"/>
          <w:szCs w:val="28"/>
        </w:rPr>
        <w:t>–</w:t>
      </w:r>
      <w:r w:rsidRPr="00F76B08">
        <w:rPr>
          <w:rFonts w:ascii="Courier New" w:hAnsi="Courier New" w:cs="Courier New"/>
          <w:sz w:val="28"/>
          <w:szCs w:val="28"/>
        </w:rPr>
        <w:t>il pas du fait que l'objet même d'une telle discipline ait</w:t>
      </w:r>
      <w:r w:rsidR="00716F79">
        <w:rPr>
          <w:rFonts w:ascii="Courier New" w:hAnsi="Courier New" w:cs="Courier New"/>
          <w:sz w:val="28"/>
          <w:szCs w:val="28"/>
        </w:rPr>
        <w:t>…</w:t>
      </w:r>
      <w:r w:rsidRPr="00F76B08">
        <w:rPr>
          <w:rFonts w:ascii="Courier New" w:hAnsi="Courier New" w:cs="Courier New"/>
          <w:sz w:val="28"/>
          <w:szCs w:val="28"/>
        </w:rPr>
        <w:t xml:space="preserve"> </w:t>
      </w:r>
    </w:p>
    <w:p w:rsidR="00716F79" w:rsidRDefault="00B833E2" w:rsidP="00716F79">
      <w:pPr>
        <w:pStyle w:val="Sansinterligne"/>
        <w:ind w:firstLine="708"/>
        <w:rPr>
          <w:rFonts w:ascii="Courier New" w:hAnsi="Courier New" w:cs="Courier New"/>
          <w:sz w:val="28"/>
          <w:szCs w:val="28"/>
        </w:rPr>
      </w:pPr>
      <w:r w:rsidRPr="00F76B08">
        <w:rPr>
          <w:rFonts w:ascii="Courier New" w:hAnsi="Courier New" w:cs="Courier New"/>
          <w:sz w:val="28"/>
          <w:szCs w:val="28"/>
        </w:rPr>
        <w:t>ce que personne ne songe à contester</w:t>
      </w:r>
    </w:p>
    <w:p w:rsidR="00B833E2" w:rsidRPr="00F76B08" w:rsidRDefault="00716F79"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marqué des variations dans le temps ?</w:t>
      </w:r>
    </w:p>
    <w:p w:rsidR="00716F79" w:rsidRDefault="00716F79" w:rsidP="00B833E2">
      <w:pPr>
        <w:pStyle w:val="Sansinterligne"/>
        <w:rPr>
          <w:rFonts w:ascii="Courier New" w:hAnsi="Courier New" w:cs="Courier New"/>
          <w:sz w:val="28"/>
          <w:szCs w:val="28"/>
        </w:rPr>
      </w:pP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C'est en effet une explication pour le caractère </w:t>
      </w: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tant soit peu </w:t>
      </w:r>
      <w:r w:rsidRPr="00B659DB">
        <w:rPr>
          <w:rFonts w:ascii="Times New Roman" w:hAnsi="Times New Roman" w:cs="Times New Roman"/>
          <w:i/>
          <w:sz w:val="24"/>
          <w:szCs w:val="24"/>
        </w:rPr>
        <w:t>foudroyant</w:t>
      </w:r>
      <w:r w:rsidRPr="00F76B08">
        <w:rPr>
          <w:rFonts w:ascii="Courier New" w:hAnsi="Courier New" w:cs="Courier New"/>
          <w:sz w:val="28"/>
          <w:szCs w:val="28"/>
        </w:rPr>
        <w:t xml:space="preserve"> des différents modes d'approche donnés dans cette ligne, mais ce n'est peut</w:t>
      </w:r>
      <w:r w:rsidR="008A25C4">
        <w:rPr>
          <w:rFonts w:ascii="Courier New" w:hAnsi="Courier New" w:cs="Courier New"/>
          <w:sz w:val="28"/>
          <w:szCs w:val="28"/>
        </w:rPr>
        <w:t>–</w:t>
      </w:r>
      <w:r w:rsidRPr="00F76B08">
        <w:rPr>
          <w:rFonts w:ascii="Courier New" w:hAnsi="Courier New" w:cs="Courier New"/>
          <w:sz w:val="28"/>
          <w:szCs w:val="28"/>
        </w:rPr>
        <w:t xml:space="preserve">être pas une explication qui doit entièrement nous satisfaire, je ne vois pas quels sont les objets d'aucune discipline qui ne soient pas également sujets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à des variations dans le temps.</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Sur la relation du sujet au monde nous verrons affirmé et accentué une sorte de parallélisme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entre l'état de maturation plus ou moins assuré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des activités</w:t>
      </w:r>
      <w:r>
        <w:rPr>
          <w:rFonts w:ascii="Courier New" w:hAnsi="Courier New" w:cs="Courier New"/>
          <w:sz w:val="28"/>
          <w:szCs w:val="28"/>
        </w:rPr>
        <w:t xml:space="preserve"> </w:t>
      </w:r>
      <w:r w:rsidRPr="00F76B08">
        <w:rPr>
          <w:rFonts w:ascii="Courier New" w:hAnsi="Courier New" w:cs="Courier New"/>
          <w:sz w:val="28"/>
          <w:szCs w:val="28"/>
        </w:rPr>
        <w:t xml:space="preserve">instinctuelles et la structure du </w:t>
      </w:r>
      <w:r w:rsidRPr="00716F79">
        <w:rPr>
          <w:rFonts w:ascii="Times New Roman" w:hAnsi="Times New Roman" w:cs="Times New Roman"/>
          <w:i/>
          <w:color w:val="0000CC"/>
          <w:sz w:val="24"/>
          <w:szCs w:val="24"/>
        </w:rPr>
        <w:t>moi</w:t>
      </w:r>
      <w:r w:rsidRPr="00F76B08">
        <w:rPr>
          <w:rFonts w:ascii="Courier New" w:hAnsi="Courier New" w:cs="Courier New"/>
          <w:sz w:val="28"/>
          <w:szCs w:val="28"/>
        </w:rPr>
        <w:t xml:space="preserve">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chez un sujet à un moment donné. </w:t>
      </w:r>
    </w:p>
    <w:p w:rsidR="00716F79" w:rsidRDefault="00716F79" w:rsidP="00B833E2">
      <w:pPr>
        <w:pStyle w:val="Sansinterligne"/>
        <w:rPr>
          <w:rFonts w:ascii="Courier New" w:hAnsi="Courier New" w:cs="Courier New"/>
          <w:sz w:val="28"/>
          <w:szCs w:val="28"/>
        </w:rPr>
      </w:pP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Pour tout dire, à partir d'un certain moment cette structure du </w:t>
      </w:r>
      <w:r w:rsidR="002801FA" w:rsidRPr="00716F79">
        <w:rPr>
          <w:rFonts w:ascii="Times New Roman" w:hAnsi="Times New Roman" w:cs="Times New Roman"/>
          <w:i/>
          <w:color w:val="0000CC"/>
          <w:sz w:val="24"/>
          <w:szCs w:val="24"/>
        </w:rPr>
        <w:t>moi</w:t>
      </w:r>
      <w:r w:rsidRPr="00F76B08">
        <w:rPr>
          <w:rFonts w:ascii="Courier New" w:hAnsi="Courier New" w:cs="Courier New"/>
          <w:sz w:val="28"/>
          <w:szCs w:val="28"/>
        </w:rPr>
        <w:t xml:space="preserve"> est considérée comme la doublure,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très exactement en fin de compte comme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 représentant de l'état de maturation des activités instinctuelles. </w:t>
      </w:r>
    </w:p>
    <w:p w:rsidR="00785BF2" w:rsidRDefault="00785BF2" w:rsidP="00B833E2">
      <w:pPr>
        <w:pStyle w:val="Sansinterligne"/>
        <w:rPr>
          <w:rFonts w:ascii="Courier New" w:hAnsi="Courier New" w:cs="Courier New"/>
          <w:sz w:val="28"/>
          <w:szCs w:val="28"/>
        </w:rPr>
      </w:pP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Il n'y a plus aucune différence, ni sur le plan dynamique, ni sur le plan génétique entre</w:t>
      </w:r>
      <w:r w:rsidR="002801FA">
        <w:rPr>
          <w:rFonts w:ascii="Courier New" w:hAnsi="Courier New" w:cs="Courier New"/>
          <w:sz w:val="28"/>
          <w:szCs w:val="28"/>
        </w:rPr>
        <w:t> </w:t>
      </w:r>
      <w:r w:rsidRPr="00F76B08">
        <w:rPr>
          <w:rFonts w:ascii="Courier New" w:hAnsi="Courier New" w:cs="Courier New"/>
          <w:sz w:val="28"/>
          <w:szCs w:val="28"/>
        </w:rPr>
        <w:t xml:space="preserv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les différentes étapes du progrès du </w:t>
      </w:r>
      <w:r w:rsidR="00B659DB">
        <w:rPr>
          <w:rFonts w:ascii="Times New Roman" w:hAnsi="Times New Roman" w:cs="Times New Roman"/>
          <w:i/>
          <w:color w:val="0000CC"/>
          <w:sz w:val="24"/>
          <w:szCs w:val="24"/>
        </w:rPr>
        <w:t xml:space="preserve">moi </w:t>
      </w:r>
      <w:r w:rsidRPr="00F76B08">
        <w:rPr>
          <w:rFonts w:ascii="Courier New" w:hAnsi="Courier New" w:cs="Courier New"/>
          <w:sz w:val="28"/>
          <w:szCs w:val="28"/>
        </w:rPr>
        <w:t xml:space="preserve"> et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les différentes étapes de </w:t>
      </w:r>
      <w:r w:rsidRPr="002801FA">
        <w:rPr>
          <w:rFonts w:ascii="Courier New" w:hAnsi="Courier New" w:cs="Courier New"/>
          <w:i/>
          <w:sz w:val="24"/>
          <w:szCs w:val="24"/>
        </w:rPr>
        <w:t>la progression instinctuelle</w:t>
      </w:r>
      <w:r w:rsidRPr="00F76B08">
        <w:rPr>
          <w:rFonts w:ascii="Courier New" w:hAnsi="Courier New" w:cs="Courier New"/>
          <w:sz w:val="28"/>
          <w:szCs w:val="28"/>
        </w:rPr>
        <w:t>.</w:t>
      </w:r>
    </w:p>
    <w:p w:rsidR="00716F79" w:rsidRDefault="00716F79" w:rsidP="00B833E2">
      <w:pPr>
        <w:pStyle w:val="Sansinterligne"/>
        <w:rPr>
          <w:rFonts w:ascii="Courier New" w:hAnsi="Courier New" w:cs="Courier New"/>
          <w:sz w:val="28"/>
          <w:szCs w:val="28"/>
        </w:rPr>
      </w:pP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Ce sont des termes qui peuvent à certains d'entre vous ne pas paraître en eux</w:t>
      </w:r>
      <w:r w:rsidR="008A25C4">
        <w:rPr>
          <w:rFonts w:ascii="Courier New" w:hAnsi="Courier New" w:cs="Courier New"/>
          <w:sz w:val="28"/>
          <w:szCs w:val="28"/>
        </w:rPr>
        <w:t>–</w:t>
      </w:r>
      <w:r w:rsidRPr="00F76B08">
        <w:rPr>
          <w:rFonts w:ascii="Courier New" w:hAnsi="Courier New" w:cs="Courier New"/>
          <w:sz w:val="28"/>
          <w:szCs w:val="28"/>
        </w:rPr>
        <w:t xml:space="preserve">mêmes très essentiellement critiquables, peu importe,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 question n'est pas là, nous verrons dans quelle mesure nous pourrons ou non les retenir. </w:t>
      </w:r>
    </w:p>
    <w:p w:rsidR="00716F79" w:rsidRDefault="00716F79" w:rsidP="00B833E2">
      <w:pPr>
        <w:pStyle w:val="Sansinterligne"/>
        <w:rPr>
          <w:rFonts w:ascii="Courier New" w:hAnsi="Courier New" w:cs="Courier New"/>
          <w:sz w:val="28"/>
          <w:szCs w:val="28"/>
        </w:rPr>
      </w:pP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 conséquence en est leur instauration au centre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l'analyse d'une façon tout à fait précise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qui se présente comme une topologie :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il y a les </w:t>
      </w:r>
      <w:r w:rsidR="00716F79">
        <w:rPr>
          <w:rFonts w:ascii="Courier New" w:hAnsi="Courier New" w:cs="Courier New"/>
          <w:sz w:val="28"/>
          <w:szCs w:val="28"/>
        </w:rPr>
        <w:t>« </w:t>
      </w:r>
      <w:r w:rsidRPr="00716F79">
        <w:rPr>
          <w:rFonts w:ascii="Times New Roman" w:hAnsi="Times New Roman" w:cs="Times New Roman"/>
          <w:i/>
          <w:sz w:val="24"/>
          <w:szCs w:val="24"/>
        </w:rPr>
        <w:t>prégénitaux</w:t>
      </w:r>
      <w:r w:rsidR="00716F79">
        <w:rPr>
          <w:rFonts w:ascii="Courier New" w:hAnsi="Courier New" w:cs="Courier New"/>
          <w:sz w:val="28"/>
          <w:szCs w:val="28"/>
        </w:rPr>
        <w:t> »</w:t>
      </w:r>
      <w:r w:rsidRPr="00F76B08">
        <w:rPr>
          <w:rFonts w:ascii="Courier New" w:hAnsi="Courier New" w:cs="Courier New"/>
          <w:sz w:val="28"/>
          <w:szCs w:val="28"/>
        </w:rPr>
        <w:t xml:space="preserve"> et les </w:t>
      </w:r>
      <w:r w:rsidR="00716F79">
        <w:rPr>
          <w:rFonts w:ascii="Courier New" w:hAnsi="Courier New" w:cs="Courier New"/>
          <w:sz w:val="28"/>
          <w:szCs w:val="28"/>
        </w:rPr>
        <w:t>« </w:t>
      </w:r>
      <w:r w:rsidRPr="00716F79">
        <w:rPr>
          <w:rFonts w:ascii="Times New Roman" w:hAnsi="Times New Roman" w:cs="Times New Roman"/>
          <w:i/>
          <w:sz w:val="24"/>
          <w:szCs w:val="24"/>
        </w:rPr>
        <w:t>génitaux</w:t>
      </w:r>
      <w:r w:rsidR="00716F79">
        <w:rPr>
          <w:rFonts w:ascii="Courier New" w:hAnsi="Courier New" w:cs="Courier New"/>
          <w:sz w:val="28"/>
          <w:szCs w:val="28"/>
        </w:rPr>
        <w:t> »</w:t>
      </w:r>
      <w:r w:rsidRPr="00F76B08">
        <w:rPr>
          <w:rFonts w:ascii="Courier New" w:hAnsi="Courier New" w:cs="Courier New"/>
          <w:sz w:val="28"/>
          <w:szCs w:val="28"/>
        </w:rPr>
        <w:t xml:space="preserve">. </w:t>
      </w:r>
    </w:p>
    <w:p w:rsidR="00716F79" w:rsidRDefault="00716F79" w:rsidP="00B833E2">
      <w:pPr>
        <w:pStyle w:val="Sansinterligne"/>
        <w:rPr>
          <w:rFonts w:ascii="Courier New" w:hAnsi="Courier New" w:cs="Courier New"/>
          <w:sz w:val="28"/>
          <w:szCs w:val="28"/>
        </w:rPr>
      </w:pP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Les </w:t>
      </w:r>
      <w:r w:rsidR="00716F79">
        <w:rPr>
          <w:rFonts w:ascii="Courier New" w:hAnsi="Courier New" w:cs="Courier New"/>
          <w:sz w:val="28"/>
          <w:szCs w:val="28"/>
        </w:rPr>
        <w:t>« </w:t>
      </w:r>
      <w:r w:rsidR="00716F79" w:rsidRPr="00716F79">
        <w:rPr>
          <w:rFonts w:ascii="Times New Roman" w:hAnsi="Times New Roman" w:cs="Times New Roman"/>
          <w:i/>
          <w:sz w:val="24"/>
          <w:szCs w:val="24"/>
        </w:rPr>
        <w:t>prégénitaux</w:t>
      </w:r>
      <w:r w:rsidR="00716F79">
        <w:rPr>
          <w:rFonts w:ascii="Courier New" w:hAnsi="Courier New" w:cs="Courier New"/>
          <w:sz w:val="28"/>
          <w:szCs w:val="28"/>
        </w:rPr>
        <w:t> »</w:t>
      </w:r>
      <w:r w:rsidRPr="00F76B08">
        <w:rPr>
          <w:rFonts w:ascii="Courier New" w:hAnsi="Courier New" w:cs="Courier New"/>
          <w:sz w:val="28"/>
          <w:szCs w:val="28"/>
        </w:rPr>
        <w:t xml:space="preserve"> sont des individus faibles, </w:t>
      </w:r>
    </w:p>
    <w:p w:rsidR="00716F79" w:rsidRDefault="00B833E2" w:rsidP="00B833E2">
      <w:pPr>
        <w:pStyle w:val="Sansinterligne"/>
        <w:rPr>
          <w:rFonts w:ascii="Times New Roman" w:hAnsi="Times New Roman" w:cs="Times New Roman"/>
          <w:i/>
        </w:rPr>
      </w:pPr>
      <w:r w:rsidRPr="00F76B08">
        <w:rPr>
          <w:rFonts w:ascii="Courier New" w:hAnsi="Courier New" w:cs="Courier New"/>
          <w:sz w:val="28"/>
          <w:szCs w:val="28"/>
        </w:rPr>
        <w:t xml:space="preserve">et la cohérence de leur </w:t>
      </w:r>
      <w:r w:rsidR="00785BF2" w:rsidRPr="00716F79">
        <w:rPr>
          <w:rFonts w:ascii="Times New Roman" w:hAnsi="Times New Roman" w:cs="Times New Roman"/>
          <w:i/>
          <w:color w:val="0000CC"/>
          <w:sz w:val="24"/>
          <w:szCs w:val="24"/>
        </w:rPr>
        <w:t>moi</w:t>
      </w:r>
      <w:r w:rsidRPr="00F76B08">
        <w:rPr>
          <w:rFonts w:ascii="Courier New" w:hAnsi="Courier New" w:cs="Courier New"/>
          <w:sz w:val="28"/>
          <w:szCs w:val="28"/>
        </w:rPr>
        <w:t xml:space="preserve"> «</w:t>
      </w:r>
      <w:r w:rsidR="00716F79">
        <w:rPr>
          <w:rFonts w:ascii="Courier New" w:hAnsi="Courier New" w:cs="Courier New"/>
          <w:sz w:val="28"/>
          <w:szCs w:val="28"/>
        </w:rPr>
        <w:t xml:space="preserve"> </w:t>
      </w:r>
      <w:r w:rsidRPr="00716F79">
        <w:rPr>
          <w:rFonts w:ascii="Times New Roman" w:hAnsi="Times New Roman" w:cs="Times New Roman"/>
          <w:i/>
        </w:rPr>
        <w:t xml:space="preserve">dépend étroitement de la persistance </w:t>
      </w:r>
    </w:p>
    <w:p w:rsidR="00B833E2" w:rsidRPr="00F76B08" w:rsidRDefault="00B833E2" w:rsidP="00B833E2">
      <w:pPr>
        <w:pStyle w:val="Sansinterligne"/>
        <w:rPr>
          <w:rFonts w:ascii="Courier New" w:hAnsi="Courier New" w:cs="Courier New"/>
          <w:sz w:val="28"/>
          <w:szCs w:val="28"/>
        </w:rPr>
      </w:pPr>
      <w:r w:rsidRPr="00716F79">
        <w:rPr>
          <w:rFonts w:ascii="Times New Roman" w:hAnsi="Times New Roman" w:cs="Times New Roman"/>
          <w:i/>
        </w:rPr>
        <w:t>de certaines relations objectales avec un objet significatif</w:t>
      </w:r>
      <w:r w:rsidRPr="00F76B08">
        <w:rPr>
          <w:rFonts w:ascii="Courier New" w:hAnsi="Courier New" w:cs="Courier New"/>
          <w:sz w:val="28"/>
          <w:szCs w:val="28"/>
        </w:rPr>
        <w:t xml:space="preserve"> ».</w:t>
      </w:r>
    </w:p>
    <w:p w:rsidR="00716F79" w:rsidRDefault="00716F79"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Ceci est écrit et articulé. </w:t>
      </w:r>
    </w:p>
    <w:p w:rsidR="00785BF2" w:rsidRDefault="00785BF2"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Ici nous pouvons commencer à poser des questions. </w:t>
      </w:r>
    </w:p>
    <w:p w:rsidR="00785BF2" w:rsidRDefault="00785BF2" w:rsidP="00B833E2">
      <w:pPr>
        <w:pStyle w:val="Sansinterligne"/>
        <w:rPr>
          <w:rFonts w:ascii="Courier New" w:hAnsi="Courier New" w:cs="Courier New"/>
          <w:sz w:val="28"/>
          <w:szCs w:val="28"/>
        </w:rPr>
      </w:pP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Nous verrons peut</w:t>
      </w:r>
      <w:r w:rsidR="008A25C4">
        <w:rPr>
          <w:rFonts w:ascii="Courier New" w:hAnsi="Courier New" w:cs="Courier New"/>
          <w:sz w:val="28"/>
          <w:szCs w:val="28"/>
        </w:rPr>
        <w:t>–</w:t>
      </w:r>
      <w:r w:rsidRPr="00F76B08">
        <w:rPr>
          <w:rFonts w:ascii="Courier New" w:hAnsi="Courier New" w:cs="Courier New"/>
          <w:sz w:val="28"/>
          <w:szCs w:val="28"/>
        </w:rPr>
        <w:t xml:space="preserve">être tout à l'heure au passage,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à lire les mêmes textes, où peut aller la notion </w:t>
      </w:r>
    </w:p>
    <w:p w:rsidR="00716F79"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ce </w:t>
      </w:r>
      <w:r w:rsidR="00785BF2">
        <w:rPr>
          <w:rFonts w:ascii="Courier New" w:hAnsi="Courier New" w:cs="Courier New"/>
          <w:sz w:val="28"/>
          <w:szCs w:val="28"/>
        </w:rPr>
        <w:t>« </w:t>
      </w:r>
      <w:r w:rsidRPr="00785BF2">
        <w:rPr>
          <w:rFonts w:ascii="Times New Roman" w:hAnsi="Times New Roman" w:cs="Times New Roman"/>
          <w:i/>
          <w:sz w:val="24"/>
          <w:szCs w:val="24"/>
        </w:rPr>
        <w:t>significatif</w:t>
      </w:r>
      <w:r w:rsidR="00785BF2">
        <w:rPr>
          <w:rFonts w:ascii="Courier New" w:hAnsi="Courier New" w:cs="Courier New"/>
          <w:sz w:val="28"/>
          <w:szCs w:val="28"/>
        </w:rPr>
        <w:t> »</w:t>
      </w:r>
      <w:r w:rsidRPr="00F76B08">
        <w:rPr>
          <w:rFonts w:ascii="Courier New" w:hAnsi="Courier New" w:cs="Courier New"/>
          <w:sz w:val="28"/>
          <w:szCs w:val="28"/>
        </w:rPr>
        <w:t xml:space="preserve"> non expliqué. </w:t>
      </w:r>
    </w:p>
    <w:p w:rsidR="00716F79" w:rsidRDefault="00716F79"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C'est à savoir le manque absolu de différenciation, de discernement dans ce significatif. </w:t>
      </w:r>
    </w:p>
    <w:p w:rsidR="00785BF2" w:rsidRDefault="00785BF2"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 notion technique que ceci implique est </w:t>
      </w:r>
      <w:r w:rsidRPr="00785BF2">
        <w:rPr>
          <w:rFonts w:ascii="Times New Roman" w:hAnsi="Times New Roman" w:cs="Times New Roman"/>
          <w:i/>
          <w:sz w:val="24"/>
          <w:szCs w:val="24"/>
        </w:rPr>
        <w:t>la mise en jeu</w:t>
      </w:r>
      <w:r w:rsidRPr="00F76B08">
        <w:rPr>
          <w:rFonts w:ascii="Courier New" w:hAnsi="Courier New" w:cs="Courier New"/>
          <w:sz w:val="28"/>
          <w:szCs w:val="28"/>
        </w:rPr>
        <w:t xml:space="preser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du même coup la mise en valeur à l'intérieur de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 relation analytique, des relations prégénitales, celles qui caractérisent le rapport de ce </w:t>
      </w:r>
      <w:r w:rsidR="00785BF2">
        <w:rPr>
          <w:rFonts w:ascii="Courier New" w:hAnsi="Courier New" w:cs="Courier New"/>
          <w:sz w:val="28"/>
          <w:szCs w:val="28"/>
        </w:rPr>
        <w:t>« </w:t>
      </w:r>
      <w:r w:rsidR="00785BF2" w:rsidRPr="00716F79">
        <w:rPr>
          <w:rFonts w:ascii="Times New Roman" w:hAnsi="Times New Roman" w:cs="Times New Roman"/>
          <w:i/>
          <w:sz w:val="24"/>
          <w:szCs w:val="24"/>
        </w:rPr>
        <w:t>prégénita</w:t>
      </w:r>
      <w:r w:rsidR="00785BF2">
        <w:rPr>
          <w:rFonts w:ascii="Times New Roman" w:hAnsi="Times New Roman" w:cs="Times New Roman"/>
          <w:i/>
          <w:sz w:val="24"/>
          <w:szCs w:val="24"/>
        </w:rPr>
        <w:t>l</w:t>
      </w:r>
      <w:r w:rsidR="00785BF2">
        <w:rPr>
          <w:rFonts w:ascii="Courier New" w:hAnsi="Courier New" w:cs="Courier New"/>
          <w:sz w:val="28"/>
          <w:szCs w:val="28"/>
        </w:rPr>
        <w:t> »</w:t>
      </w:r>
      <w:r w:rsidRPr="00F76B08">
        <w:rPr>
          <w:rFonts w:ascii="Courier New" w:hAnsi="Courier New" w:cs="Courier New"/>
          <w:sz w:val="28"/>
          <w:szCs w:val="28"/>
        </w:rPr>
        <w:t xml:space="preserve"> avec son monde dont on nous dit que ces relations à leur objet sont caractérisées par quelque déficit : </w:t>
      </w:r>
    </w:p>
    <w:p w:rsidR="00785BF2" w:rsidRDefault="00785BF2" w:rsidP="00B833E2">
      <w:pPr>
        <w:pStyle w:val="Sansinterligne"/>
        <w:rPr>
          <w:rFonts w:ascii="Courier New" w:hAnsi="Courier New" w:cs="Courier New"/>
          <w:sz w:val="28"/>
          <w:szCs w:val="28"/>
        </w:rPr>
      </w:pPr>
    </w:p>
    <w:p w:rsidR="002801FA" w:rsidRDefault="00B833E2" w:rsidP="00B833E2">
      <w:pPr>
        <w:pStyle w:val="Sansinterligne"/>
        <w:rPr>
          <w:rFonts w:ascii="Times New Roman" w:hAnsi="Times New Roman" w:cs="Times New Roman"/>
          <w:i/>
        </w:rPr>
      </w:pPr>
      <w:r w:rsidRPr="00F76B08">
        <w:rPr>
          <w:rFonts w:ascii="Courier New" w:hAnsi="Courier New" w:cs="Courier New"/>
          <w:sz w:val="28"/>
          <w:szCs w:val="28"/>
        </w:rPr>
        <w:t>«</w:t>
      </w:r>
      <w:r w:rsidR="00785BF2">
        <w:rPr>
          <w:rFonts w:ascii="Courier New" w:hAnsi="Courier New" w:cs="Courier New"/>
          <w:sz w:val="28"/>
          <w:szCs w:val="28"/>
        </w:rPr>
        <w:t xml:space="preserve"> …</w:t>
      </w:r>
      <w:r w:rsidRPr="00785BF2">
        <w:rPr>
          <w:rFonts w:ascii="Times New Roman" w:hAnsi="Times New Roman" w:cs="Times New Roman"/>
          <w:i/>
        </w:rPr>
        <w:t xml:space="preserve">la perte de ces relations, ou de leur objet, ce qui est synonyme puisque ici l'objet n'existe qu'en fonction de ses rapports avec le sujet, certains entraînant de graves désordres de l'activité du Moi, </w:t>
      </w:r>
    </w:p>
    <w:p w:rsidR="00B833E2" w:rsidRDefault="00B833E2" w:rsidP="00B833E2">
      <w:pPr>
        <w:pStyle w:val="Sansinterligne"/>
        <w:rPr>
          <w:rFonts w:ascii="Courier New" w:hAnsi="Courier New" w:cs="Courier New"/>
          <w:sz w:val="28"/>
          <w:szCs w:val="28"/>
        </w:rPr>
      </w:pPr>
      <w:r w:rsidRPr="00785BF2">
        <w:rPr>
          <w:rFonts w:ascii="Times New Roman" w:hAnsi="Times New Roman" w:cs="Times New Roman"/>
          <w:i/>
        </w:rPr>
        <w:t>tels que phénomènes de dépersonnalisation, troubles psychotiques.</w:t>
      </w:r>
      <w:r w:rsidRPr="00F76B08">
        <w:rPr>
          <w:rFonts w:ascii="Courier New" w:hAnsi="Courier New" w:cs="Courier New"/>
          <w:sz w:val="28"/>
          <w:szCs w:val="28"/>
        </w:rPr>
        <w:t xml:space="preserve"> »</w:t>
      </w:r>
    </w:p>
    <w:p w:rsidR="00785BF2" w:rsidRPr="00F76B08" w:rsidRDefault="00785BF2"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lastRenderedPageBreak/>
        <w:t xml:space="preserve">Ici nous trouvons le point dans lequel est recherché le test du témoignage de cette fragilité profonde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des relations du </w:t>
      </w:r>
      <w:r w:rsidR="00785BF2" w:rsidRPr="00716F79">
        <w:rPr>
          <w:rFonts w:ascii="Times New Roman" w:hAnsi="Times New Roman" w:cs="Times New Roman"/>
          <w:i/>
          <w:color w:val="0000CC"/>
          <w:sz w:val="24"/>
          <w:szCs w:val="24"/>
        </w:rPr>
        <w:t>moi</w:t>
      </w:r>
      <w:r w:rsidRPr="00F76B08">
        <w:rPr>
          <w:rFonts w:ascii="Courier New" w:hAnsi="Courier New" w:cs="Courier New"/>
          <w:sz w:val="28"/>
          <w:szCs w:val="28"/>
        </w:rPr>
        <w:t xml:space="preserve"> à son objet :</w:t>
      </w:r>
    </w:p>
    <w:p w:rsidR="00785BF2" w:rsidRDefault="00785BF2" w:rsidP="00B833E2">
      <w:pPr>
        <w:pStyle w:val="Sansinterligne"/>
        <w:rPr>
          <w:rFonts w:ascii="Courier New" w:hAnsi="Courier New" w:cs="Courier New"/>
          <w:sz w:val="28"/>
          <w:szCs w:val="28"/>
        </w:rPr>
      </w:pPr>
    </w:p>
    <w:p w:rsidR="00785BF2" w:rsidRDefault="00785BF2" w:rsidP="00B833E2">
      <w:pPr>
        <w:pStyle w:val="Sansinterligne"/>
        <w:rPr>
          <w:rFonts w:ascii="Courier New" w:hAnsi="Courier New" w:cs="Courier New"/>
          <w:sz w:val="28"/>
          <w:szCs w:val="28"/>
        </w:rPr>
      </w:pP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w:t>
      </w:r>
      <w:r w:rsidR="00785BF2">
        <w:rPr>
          <w:rFonts w:ascii="Courier New" w:hAnsi="Courier New" w:cs="Courier New"/>
          <w:sz w:val="28"/>
          <w:szCs w:val="28"/>
        </w:rPr>
        <w:t xml:space="preserve"> …</w:t>
      </w:r>
      <w:r w:rsidRPr="00785BF2">
        <w:rPr>
          <w:rFonts w:ascii="Times New Roman" w:hAnsi="Times New Roman" w:cs="Times New Roman"/>
          <w:i/>
        </w:rPr>
        <w:t xml:space="preserve">le sujet s'efforce de maintenir ses relations d'objet à tout prix, en utilisant toutes sortes d'aménagements dans ce but </w:t>
      </w:r>
      <w:r w:rsidR="008A25C4">
        <w:rPr>
          <w:rFonts w:ascii="Times New Roman" w:hAnsi="Times New Roman" w:cs="Times New Roman"/>
          <w:i/>
        </w:rPr>
        <w:t>–</w:t>
      </w:r>
      <w:r w:rsidRPr="00785BF2">
        <w:rPr>
          <w:rFonts w:ascii="Times New Roman" w:hAnsi="Times New Roman" w:cs="Times New Roman"/>
          <w:i/>
        </w:rPr>
        <w:t xml:space="preserve"> changement d'objet avec utilisation du déplacement ou de la symbolisation qui, par le choix d'un objet symbolique arbitrairement chargé de la même valeur affective que l'objet initial, lui permettra de ne pas se trouver privé de relation objectale</w:t>
      </w:r>
      <w:r w:rsidR="00785BF2" w:rsidRPr="00785BF2">
        <w:rPr>
          <w:rFonts w:ascii="Times New Roman" w:hAnsi="Times New Roman" w:cs="Times New Roman"/>
          <w:i/>
        </w:rPr>
        <w:t>.</w:t>
      </w:r>
      <w:r w:rsidRPr="00F76B08">
        <w:rPr>
          <w:rFonts w:ascii="Courier New" w:hAnsi="Courier New" w:cs="Courier New"/>
          <w:sz w:val="28"/>
          <w:szCs w:val="28"/>
        </w:rPr>
        <w:t xml:space="preserve"> » </w:t>
      </w:r>
    </w:p>
    <w:p w:rsidR="00785BF2" w:rsidRDefault="00785BF2" w:rsidP="00B833E2">
      <w:pPr>
        <w:pStyle w:val="Sansinterligne"/>
        <w:rPr>
          <w:rFonts w:ascii="Courier New" w:hAnsi="Courier New" w:cs="Courier New"/>
          <w:sz w:val="28"/>
          <w:szCs w:val="28"/>
        </w:rPr>
      </w:pP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Pour cet objet sur lequel est déplacé la valeur affective de l'objet initial, le terme de </w:t>
      </w:r>
      <w:r w:rsidRPr="00785BF2">
        <w:rPr>
          <w:rFonts w:ascii="Times New Roman" w:hAnsi="Times New Roman" w:cs="Times New Roman"/>
          <w:i/>
          <w:sz w:val="24"/>
          <w:szCs w:val="24"/>
        </w:rPr>
        <w:t>Moi auxiliaire</w:t>
      </w:r>
      <w:r w:rsidRPr="00F76B08">
        <w:rPr>
          <w:rFonts w:ascii="Courier New" w:hAnsi="Courier New" w:cs="Courier New"/>
          <w:sz w:val="28"/>
          <w:szCs w:val="28"/>
        </w:rPr>
        <w:t xml:space="preserve"> est pleinement justifié, et ceci explique que</w:t>
      </w:r>
      <w:r w:rsidR="00785BF2">
        <w:rPr>
          <w:rFonts w:ascii="Courier New" w:hAnsi="Courier New" w:cs="Courier New"/>
          <w:sz w:val="28"/>
          <w:szCs w:val="28"/>
        </w:rPr>
        <w:t> :</w:t>
      </w:r>
      <w:r w:rsidRPr="00F76B08">
        <w:rPr>
          <w:rFonts w:ascii="Courier New" w:hAnsi="Courier New" w:cs="Courier New"/>
          <w:sz w:val="28"/>
          <w:szCs w:val="28"/>
        </w:rPr>
        <w:t xml:space="preserve"> </w:t>
      </w:r>
    </w:p>
    <w:p w:rsidR="00785BF2" w:rsidRDefault="00785BF2" w:rsidP="00B833E2">
      <w:pPr>
        <w:pStyle w:val="Sansinterligne"/>
        <w:rPr>
          <w:rFonts w:ascii="Courier New" w:hAnsi="Courier New" w:cs="Courier New"/>
          <w:sz w:val="28"/>
          <w:szCs w:val="28"/>
        </w:rPr>
      </w:pPr>
    </w:p>
    <w:p w:rsidR="00785BF2" w:rsidRDefault="00785BF2" w:rsidP="00B833E2">
      <w:pPr>
        <w:pStyle w:val="Sansinterligne"/>
        <w:rPr>
          <w:rFonts w:ascii="Courier New" w:hAnsi="Courier New" w:cs="Courier New"/>
          <w:sz w:val="28"/>
          <w:szCs w:val="28"/>
        </w:rPr>
      </w:pP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w:t>
      </w:r>
      <w:r w:rsidR="00785BF2">
        <w:rPr>
          <w:rFonts w:ascii="Courier New" w:hAnsi="Courier New" w:cs="Courier New"/>
          <w:sz w:val="28"/>
          <w:szCs w:val="28"/>
        </w:rPr>
        <w:t xml:space="preserve"> …</w:t>
      </w:r>
      <w:r w:rsidR="00785BF2">
        <w:rPr>
          <w:rFonts w:ascii="Times New Roman" w:hAnsi="Times New Roman" w:cs="Times New Roman"/>
          <w:i/>
        </w:rPr>
        <w:t>L</w:t>
      </w:r>
      <w:r w:rsidRPr="00785BF2">
        <w:rPr>
          <w:rFonts w:ascii="Times New Roman" w:hAnsi="Times New Roman" w:cs="Times New Roman"/>
          <w:i/>
        </w:rPr>
        <w:t>es génitaux au contraire possèdent un Moi qui ne voit pas sa force et l'exercice de ses fonctions dépendre de la possession d'un objet significatif. Alors que pour les premiers la perte d'une personne importante subjectivement parlant pour prendre l'exemple le plus simple, met en jeu leur individualité, pour eux cette perte, pour si douloureuse qu'elle soit, ne trouble en rien la solidité de leur personnalité. Ils ne sont pas dépendants d'une relation objectale. Cela ne veut pas dire qu'ils peuvent se passer aisément de toute relation objectale, ce qui d'ailleurs est pratiquement irréalisable, tant les relations d'objet sont multiples et variées, mais que simplement leur unité n'est pas à la merci de la perte d'un contact avec un objet significatif. C'est là ce qui du point de vue du rapport entre le Moi et la relation d'objet les différencie radicalement des précédents</w:t>
      </w:r>
      <w:r w:rsidR="00785BF2" w:rsidRPr="00785BF2">
        <w:rPr>
          <w:rFonts w:ascii="Times New Roman" w:hAnsi="Times New Roman" w:cs="Times New Roman"/>
          <w:i/>
        </w:rPr>
        <w:t>.</w:t>
      </w:r>
      <w:r w:rsidRPr="00785BF2">
        <w:rPr>
          <w:rFonts w:ascii="Times New Roman" w:hAnsi="Times New Roman" w:cs="Times New Roman"/>
          <w:i/>
        </w:rPr>
        <w:t xml:space="preserv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B833E2" w:rsidRDefault="00785BF2" w:rsidP="00B833E2">
      <w:pPr>
        <w:pStyle w:val="Sansinterligne"/>
        <w:rPr>
          <w:rFonts w:ascii="Courier New" w:hAnsi="Courier New" w:cs="Courier New"/>
          <w:sz w:val="28"/>
          <w:szCs w:val="28"/>
        </w:rPr>
      </w:pPr>
      <w:r>
        <w:rPr>
          <w:rFonts w:ascii="Courier New" w:hAnsi="Courier New" w:cs="Courier New"/>
          <w:sz w:val="28"/>
          <w:szCs w:val="28"/>
        </w:rPr>
        <w:t>« </w:t>
      </w:r>
      <w:r w:rsidR="00B833E2" w:rsidRPr="00785BF2">
        <w:rPr>
          <w:rFonts w:ascii="Times New Roman" w:hAnsi="Times New Roman" w:cs="Times New Roman"/>
          <w:i/>
        </w:rPr>
        <w:t>Si comme dans toute névrose une évolution normale semble avoir été stoppée par l'impossibilité où s'est trouvé le sujet de résoudre le dernier des conflits structurants de l'enfance, celui dont la liquidation parfaite, si l'on peut s'exprimer ainsi, aboutit à cette adaptation si heureuse au monde que l'on nomme la relation d'objet génitale et qui donne à tout observateur le sentiment d'une personnalité harmonieuse et à l'analyse la perception immédiate d'une sorte de limpidité cristalline de l'esprit, ce qui est, je le répète, plus une limite qu'une réalité, cette difficulté de résolution de l'</w:t>
      </w:r>
      <w:r w:rsidRPr="00785BF2">
        <w:rPr>
          <w:rFonts w:ascii="Times New Roman" w:hAnsi="Times New Roman" w:cs="Times New Roman"/>
          <w:i/>
        </w:rPr>
        <w:t>Œ</w:t>
      </w:r>
      <w:r w:rsidR="00B833E2" w:rsidRPr="00785BF2">
        <w:rPr>
          <w:rFonts w:ascii="Times New Roman" w:hAnsi="Times New Roman" w:cs="Times New Roman"/>
          <w:i/>
        </w:rPr>
        <w:t>dipe bien souvent n'a pas tenu au seul problème qu'il posait</w:t>
      </w:r>
      <w:r w:rsidRPr="00785BF2">
        <w:rPr>
          <w:rFonts w:ascii="Times New Roman" w:hAnsi="Times New Roman" w:cs="Times New Roman"/>
          <w:i/>
        </w:rPr>
        <w:t>.</w:t>
      </w:r>
      <w:r w:rsidR="00B833E2" w:rsidRPr="00F76B08">
        <w:rPr>
          <w:rFonts w:ascii="Courier New" w:hAnsi="Courier New" w:cs="Courier New"/>
          <w:sz w:val="28"/>
          <w:szCs w:val="28"/>
        </w:rPr>
        <w:t xml:space="preserve"> »</w:t>
      </w:r>
    </w:p>
    <w:p w:rsidR="00785BF2" w:rsidRPr="00F76B08" w:rsidRDefault="00785BF2" w:rsidP="00B833E2">
      <w:pPr>
        <w:pStyle w:val="Sansinterligne"/>
        <w:rPr>
          <w:rFonts w:ascii="Courier New" w:hAnsi="Courier New" w:cs="Courier New"/>
          <w:sz w:val="28"/>
          <w:szCs w:val="28"/>
        </w:rPr>
      </w:pP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B833E2" w:rsidRDefault="00785BF2" w:rsidP="00B833E2">
      <w:pPr>
        <w:pStyle w:val="Sansinterligne"/>
        <w:rPr>
          <w:rFonts w:ascii="Courier New" w:hAnsi="Courier New" w:cs="Courier New"/>
          <w:sz w:val="28"/>
          <w:szCs w:val="28"/>
        </w:rPr>
      </w:pPr>
      <w:r>
        <w:rPr>
          <w:rFonts w:ascii="Courier New" w:hAnsi="Courier New" w:cs="Courier New"/>
          <w:sz w:val="28"/>
          <w:szCs w:val="28"/>
        </w:rPr>
        <w:t>Limpidité cristalline…</w:t>
      </w:r>
      <w:r w:rsidR="00B833E2" w:rsidRPr="00F76B08">
        <w:rPr>
          <w:rFonts w:ascii="Courier New" w:hAnsi="Courier New" w:cs="Courier New"/>
          <w:sz w:val="28"/>
          <w:szCs w:val="28"/>
        </w:rPr>
        <w:t xml:space="preserve"> Nous voyons également où cet auteur avec la perfection de la relation objectale, peut nous porter, c'est encore à ceci</w:t>
      </w:r>
      <w:r>
        <w:rPr>
          <w:rFonts w:ascii="Courier New" w:hAnsi="Courier New" w:cs="Courier New"/>
          <w:sz w:val="28"/>
          <w:szCs w:val="28"/>
        </w:rPr>
        <w:t> :</w:t>
      </w:r>
    </w:p>
    <w:p w:rsidR="00785BF2" w:rsidRDefault="00785BF2" w:rsidP="00B833E2">
      <w:pPr>
        <w:pStyle w:val="Sansinterligne"/>
        <w:rPr>
          <w:rFonts w:ascii="Courier New" w:hAnsi="Courier New" w:cs="Courier New"/>
          <w:sz w:val="28"/>
          <w:szCs w:val="28"/>
        </w:rPr>
      </w:pPr>
    </w:p>
    <w:p w:rsidR="00785BF2" w:rsidRPr="00F76B08" w:rsidRDefault="00785BF2" w:rsidP="00B833E2">
      <w:pPr>
        <w:pStyle w:val="Sansinterligne"/>
        <w:rPr>
          <w:rFonts w:ascii="Courier New" w:hAnsi="Courier New" w:cs="Courier New"/>
          <w:sz w:val="28"/>
          <w:szCs w:val="28"/>
        </w:rPr>
      </w:pPr>
    </w:p>
    <w:p w:rsidR="00B833E2" w:rsidRPr="00F76B08" w:rsidRDefault="00785BF2" w:rsidP="00B833E2">
      <w:pPr>
        <w:pStyle w:val="Sansinterligne"/>
        <w:rPr>
          <w:rFonts w:ascii="Courier New" w:hAnsi="Courier New" w:cs="Courier New"/>
          <w:sz w:val="28"/>
          <w:szCs w:val="28"/>
        </w:rPr>
      </w:pPr>
      <w:r>
        <w:rPr>
          <w:rFonts w:ascii="Courier New" w:hAnsi="Courier New" w:cs="Courier New"/>
          <w:sz w:val="28"/>
          <w:szCs w:val="28"/>
        </w:rPr>
        <w:t>« </w:t>
      </w:r>
      <w:r w:rsidRPr="00785BF2">
        <w:rPr>
          <w:rFonts w:ascii="Times New Roman" w:hAnsi="Times New Roman" w:cs="Times New Roman"/>
          <w:i/>
        </w:rPr>
        <w:t>L</w:t>
      </w:r>
      <w:r w:rsidR="00B833E2" w:rsidRPr="00785BF2">
        <w:rPr>
          <w:rFonts w:ascii="Times New Roman" w:hAnsi="Times New Roman" w:cs="Times New Roman"/>
          <w:i/>
        </w:rPr>
        <w:t>es pulsions</w:t>
      </w:r>
      <w:r w:rsidRPr="00785BF2">
        <w:rPr>
          <w:rFonts w:ascii="Times New Roman" w:hAnsi="Times New Roman" w:cs="Times New Roman"/>
          <w:i/>
        </w:rPr>
        <w:t xml:space="preserve"> dont il s’agit nous ferons aboutir à cette notion</w:t>
      </w:r>
      <w:r w:rsidR="00B833E2" w:rsidRPr="00785BF2">
        <w:rPr>
          <w:rFonts w:ascii="Times New Roman" w:hAnsi="Times New Roman" w:cs="Times New Roman"/>
          <w:i/>
        </w:rPr>
        <w:t>, alors que les formes prégénitales marquent ce besoin de possession incoercible, illimité, inconditionnel, comportant un aspect destructif, (dans les formes génitales), elles sont véritablement aimantes, et si le sujet ne s'y montre pas pour autant oblatif c'est</w:t>
      </w:r>
      <w:r w:rsidR="008A25C4">
        <w:rPr>
          <w:rFonts w:ascii="Times New Roman" w:hAnsi="Times New Roman" w:cs="Times New Roman"/>
          <w:i/>
        </w:rPr>
        <w:t>–</w:t>
      </w:r>
      <w:r w:rsidR="00B833E2" w:rsidRPr="00785BF2">
        <w:rPr>
          <w:rFonts w:ascii="Times New Roman" w:hAnsi="Times New Roman" w:cs="Times New Roman"/>
          <w:i/>
        </w:rPr>
        <w:t>à</w:t>
      </w:r>
      <w:r w:rsidR="008A25C4">
        <w:rPr>
          <w:rFonts w:ascii="Times New Roman" w:hAnsi="Times New Roman" w:cs="Times New Roman"/>
          <w:i/>
        </w:rPr>
        <w:t>–</w:t>
      </w:r>
      <w:r w:rsidR="00B833E2" w:rsidRPr="00785BF2">
        <w:rPr>
          <w:rFonts w:ascii="Times New Roman" w:hAnsi="Times New Roman" w:cs="Times New Roman"/>
          <w:i/>
        </w:rPr>
        <w:t>dire désintéressé, et si ses objets sont aussi foncièrement des objets narcissiques que dans le cas précédent, il est ici capable de compréhension, d'adaptation à la situation de l'autre. D'ailleurs la structure intime de ses relations objectales montre que la participation de l'objet à son propre plaisir à lui, est indispensable au bonheur du sujet. Les convenances, les désirs, les besoins de l'objet sont pris en considération au plus haut point</w:t>
      </w:r>
      <w:r w:rsidRPr="00785BF2">
        <w:rPr>
          <w:rFonts w:ascii="Times New Roman" w:hAnsi="Times New Roman" w:cs="Times New Roman"/>
          <w:i/>
        </w:rPr>
        <w:t>.</w:t>
      </w:r>
      <w:r w:rsidR="00B833E2" w:rsidRPr="00F76B08">
        <w:rPr>
          <w:rFonts w:ascii="Courier New" w:hAnsi="Courier New" w:cs="Courier New"/>
          <w:sz w:val="28"/>
          <w:szCs w:val="28"/>
        </w:rPr>
        <w:t xml:space="preserve"> »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lastRenderedPageBreak/>
        <w:t xml:space="preserve"> </w:t>
      </w: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Ceci suffit à nous montrer, à ouvrir un problème fort grave qui est celui de savoir ce qu'il importe de distinguer dans la maturation qui n'est ni une voie, ni une perspective, ni un plan sur lequel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nous ne puissions pas en effet poser la question : </w:t>
      </w:r>
    </w:p>
    <w:p w:rsidR="00785BF2" w:rsidRDefault="00785BF2" w:rsidP="00B833E2">
      <w:pPr>
        <w:pStyle w:val="Sansinterligne"/>
        <w:rPr>
          <w:rFonts w:ascii="Courier New" w:hAnsi="Courier New" w:cs="Courier New"/>
          <w:sz w:val="28"/>
          <w:szCs w:val="28"/>
        </w:rPr>
      </w:pPr>
    </w:p>
    <w:p w:rsidR="00B833E2" w:rsidRPr="00F76B08" w:rsidRDefault="00785BF2" w:rsidP="00B833E2">
      <w:pPr>
        <w:pStyle w:val="Sansinterligne"/>
        <w:rPr>
          <w:rFonts w:ascii="Courier New" w:hAnsi="Courier New" w:cs="Courier New"/>
          <w:sz w:val="28"/>
          <w:szCs w:val="28"/>
        </w:rPr>
      </w:pPr>
      <w:r>
        <w:rPr>
          <w:rFonts w:ascii="Courier New" w:hAnsi="Courier New" w:cs="Courier New"/>
          <w:sz w:val="28"/>
          <w:szCs w:val="28"/>
        </w:rPr>
        <w:t>« </w:t>
      </w:r>
      <w:r w:rsidRPr="00785BF2">
        <w:rPr>
          <w:rFonts w:ascii="Times New Roman" w:hAnsi="Times New Roman" w:cs="Times New Roman"/>
          <w:i/>
        </w:rPr>
        <w:t>Q</w:t>
      </w:r>
      <w:r w:rsidR="00B833E2" w:rsidRPr="00785BF2">
        <w:rPr>
          <w:rFonts w:ascii="Times New Roman" w:hAnsi="Times New Roman" w:cs="Times New Roman"/>
          <w:i/>
        </w:rPr>
        <w:t>u'est</w:t>
      </w:r>
      <w:r w:rsidR="008A25C4">
        <w:rPr>
          <w:rFonts w:ascii="Times New Roman" w:hAnsi="Times New Roman" w:cs="Times New Roman"/>
          <w:i/>
        </w:rPr>
        <w:t>–</w:t>
      </w:r>
      <w:r w:rsidR="00B833E2" w:rsidRPr="00785BF2">
        <w:rPr>
          <w:rFonts w:ascii="Times New Roman" w:hAnsi="Times New Roman" w:cs="Times New Roman"/>
          <w:i/>
        </w:rPr>
        <w:t>ce que signifie l'issue d'une enfance et d'une adolescence et d'une maturité normales ?</w:t>
      </w:r>
      <w:r>
        <w:rPr>
          <w:rFonts w:ascii="Courier New" w:hAnsi="Courier New" w:cs="Courier New"/>
          <w:sz w:val="28"/>
          <w:szCs w:val="28"/>
        </w:rPr>
        <w:t> »</w:t>
      </w:r>
    </w:p>
    <w:p w:rsidR="00785BF2" w:rsidRDefault="00785BF2"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Mais la distinction essentielle entre l'établissement de la réalité avec tout ce qu'elle pose de problèmes d'adaptation</w:t>
      </w:r>
      <w:r w:rsidR="00785BF2">
        <w:rPr>
          <w:rFonts w:ascii="Courier New" w:hAnsi="Courier New" w:cs="Courier New"/>
          <w:sz w:val="28"/>
          <w:szCs w:val="28"/>
        </w:rPr>
        <w:t> :</w:t>
      </w:r>
      <w:r w:rsidRPr="00F76B08">
        <w:rPr>
          <w:rFonts w:ascii="Courier New" w:hAnsi="Courier New" w:cs="Courier New"/>
          <w:sz w:val="28"/>
          <w:szCs w:val="28"/>
        </w:rPr>
        <w:t xml:space="preserve"> </w:t>
      </w:r>
    </w:p>
    <w:p w:rsidR="00785BF2" w:rsidRDefault="00B833E2" w:rsidP="00785BF2">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à quelque chose qui résiste, </w:t>
      </w:r>
    </w:p>
    <w:p w:rsidR="00785BF2" w:rsidRDefault="00B833E2" w:rsidP="00785BF2">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à quelque chose qui se refuse, </w:t>
      </w:r>
    </w:p>
    <w:p w:rsidR="00785BF2" w:rsidRDefault="00B833E2" w:rsidP="00785BF2">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à quelque chose qui est complexe, </w:t>
      </w:r>
    </w:p>
    <w:p w:rsidR="00B833E2" w:rsidRPr="00F76B08" w:rsidRDefault="00B833E2" w:rsidP="00785BF2">
      <w:pPr>
        <w:pStyle w:val="Sansinterligne"/>
        <w:numPr>
          <w:ilvl w:val="0"/>
          <w:numId w:val="2"/>
        </w:numPr>
        <w:rPr>
          <w:rFonts w:ascii="Courier New" w:hAnsi="Courier New" w:cs="Courier New"/>
          <w:sz w:val="28"/>
          <w:szCs w:val="28"/>
        </w:rPr>
      </w:pPr>
      <w:r w:rsidRPr="00F76B08">
        <w:rPr>
          <w:rFonts w:ascii="Courier New" w:hAnsi="Courier New" w:cs="Courier New"/>
          <w:sz w:val="28"/>
          <w:szCs w:val="28"/>
        </w:rPr>
        <w:t xml:space="preserve">à quelque chose qui implique en tout cas que </w:t>
      </w:r>
      <w:r w:rsidR="002801FA">
        <w:rPr>
          <w:rFonts w:ascii="Courier New" w:hAnsi="Courier New" w:cs="Courier New"/>
          <w:sz w:val="28"/>
          <w:szCs w:val="28"/>
        </w:rPr>
        <w:t xml:space="preserve">                                  </w:t>
      </w:r>
      <w:r w:rsidRPr="00F76B08">
        <w:rPr>
          <w:rFonts w:ascii="Courier New" w:hAnsi="Courier New" w:cs="Courier New"/>
          <w:sz w:val="28"/>
          <w:szCs w:val="28"/>
        </w:rPr>
        <w:t>la notion d'objectivité, comme l'expérience la plus élémentaire nous montre</w:t>
      </w:r>
      <w:r w:rsidR="00B659DB">
        <w:rPr>
          <w:rFonts w:ascii="Courier New" w:hAnsi="Courier New" w:cs="Courier New"/>
          <w:sz w:val="28"/>
          <w:szCs w:val="28"/>
        </w:rPr>
        <w:t> :</w:t>
      </w:r>
      <w:r w:rsidRPr="00F76B08">
        <w:rPr>
          <w:rFonts w:ascii="Courier New" w:hAnsi="Courier New" w:cs="Courier New"/>
          <w:sz w:val="28"/>
          <w:szCs w:val="28"/>
        </w:rPr>
        <w:t xml:space="preserve"> que c'est une chose </w:t>
      </w:r>
      <w:r w:rsidRPr="00B659DB">
        <w:rPr>
          <w:rFonts w:ascii="Courier New" w:hAnsi="Courier New" w:cs="Courier New"/>
          <w:i/>
          <w:sz w:val="24"/>
          <w:szCs w:val="24"/>
        </w:rPr>
        <w:t>distincte</w:t>
      </w:r>
      <w:r w:rsidRPr="00F76B08">
        <w:rPr>
          <w:rFonts w:ascii="Courier New" w:hAnsi="Courier New" w:cs="Courier New"/>
          <w:sz w:val="28"/>
          <w:szCs w:val="28"/>
        </w:rPr>
        <w:t xml:space="preserve"> de ce qui est visé dans ces textes mêmes sous la notion plus ou moins implicite </w:t>
      </w:r>
      <w:r w:rsidR="00785BF2">
        <w:rPr>
          <w:rFonts w:ascii="Courier New" w:hAnsi="Courier New" w:cs="Courier New"/>
          <w:sz w:val="28"/>
          <w:szCs w:val="28"/>
        </w:rPr>
        <w:t xml:space="preserve">                  </w:t>
      </w:r>
      <w:r w:rsidRPr="00F76B08">
        <w:rPr>
          <w:rFonts w:ascii="Courier New" w:hAnsi="Courier New" w:cs="Courier New"/>
          <w:sz w:val="28"/>
          <w:szCs w:val="28"/>
        </w:rPr>
        <w:t>et couverte par le terme différent d'objectalité, de plénitude de l'objet.</w:t>
      </w:r>
    </w:p>
    <w:p w:rsidR="00785BF2" w:rsidRDefault="00785BF2" w:rsidP="00B833E2">
      <w:pPr>
        <w:pStyle w:val="Sansinterligne"/>
        <w:rPr>
          <w:rFonts w:ascii="Courier New" w:hAnsi="Courier New" w:cs="Courier New"/>
          <w:sz w:val="28"/>
          <w:szCs w:val="28"/>
        </w:rPr>
      </w:pP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Cette confusion qu'il y a, est d'ailleurs articulée parce que le terme d'objectivité se trouve </w:t>
      </w:r>
    </w:p>
    <w:p w:rsidR="00B833E2" w:rsidRPr="00F76B08" w:rsidRDefault="00B659DB" w:rsidP="00B833E2">
      <w:pPr>
        <w:pStyle w:val="Sansinterligne"/>
        <w:rPr>
          <w:rFonts w:ascii="Courier New" w:hAnsi="Courier New" w:cs="Courier New"/>
          <w:sz w:val="28"/>
          <w:szCs w:val="28"/>
        </w:rPr>
      </w:pPr>
      <w:r>
        <w:rPr>
          <w:rFonts w:ascii="Courier New" w:hAnsi="Courier New" w:cs="Courier New"/>
          <w:sz w:val="28"/>
          <w:szCs w:val="28"/>
        </w:rPr>
        <w:t>d</w:t>
      </w:r>
      <w:r w:rsidR="00B833E2" w:rsidRPr="00F76B08">
        <w:rPr>
          <w:rFonts w:ascii="Courier New" w:hAnsi="Courier New" w:cs="Courier New"/>
          <w:sz w:val="28"/>
          <w:szCs w:val="28"/>
        </w:rPr>
        <w:t>ans</w:t>
      </w:r>
      <w:r>
        <w:rPr>
          <w:rFonts w:ascii="Courier New" w:hAnsi="Courier New" w:cs="Courier New"/>
          <w:sz w:val="28"/>
          <w:szCs w:val="28"/>
        </w:rPr>
        <w:t xml:space="preserve"> </w:t>
      </w:r>
      <w:r w:rsidR="00B833E2" w:rsidRPr="00F76B08">
        <w:rPr>
          <w:rFonts w:ascii="Courier New" w:hAnsi="Courier New" w:cs="Courier New"/>
          <w:sz w:val="28"/>
          <w:szCs w:val="28"/>
        </w:rPr>
        <w:t xml:space="preserve">le texte comme étant caractéristique </w:t>
      </w:r>
      <w:r>
        <w:rPr>
          <w:rFonts w:ascii="Courier New" w:hAnsi="Courier New" w:cs="Courier New"/>
          <w:sz w:val="28"/>
          <w:szCs w:val="28"/>
        </w:rPr>
        <w:t xml:space="preserve">                              </w:t>
      </w:r>
      <w:r w:rsidR="00B833E2" w:rsidRPr="00F76B08">
        <w:rPr>
          <w:rFonts w:ascii="Courier New" w:hAnsi="Courier New" w:cs="Courier New"/>
          <w:sz w:val="28"/>
          <w:szCs w:val="28"/>
        </w:rPr>
        <w:t>de cette forme de relation achevée.</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Il y a une distance assurément entre</w:t>
      </w:r>
      <w:r w:rsidR="00785BF2">
        <w:rPr>
          <w:rFonts w:ascii="Courier New" w:hAnsi="Courier New" w:cs="Courier New"/>
          <w:sz w:val="28"/>
          <w:szCs w:val="28"/>
        </w:rPr>
        <w:t> :</w:t>
      </w:r>
    </w:p>
    <w:p w:rsidR="00785BF2" w:rsidRDefault="00785BF2" w:rsidP="00B833E2">
      <w:pPr>
        <w:pStyle w:val="Sansinterligne"/>
        <w:rPr>
          <w:rFonts w:ascii="Courier New" w:hAnsi="Courier New" w:cs="Courier New"/>
          <w:sz w:val="28"/>
          <w:szCs w:val="28"/>
        </w:rPr>
      </w:pPr>
    </w:p>
    <w:p w:rsidR="00785BF2" w:rsidRDefault="00B833E2" w:rsidP="00B833E2">
      <w:pPr>
        <w:pStyle w:val="Sansinterligne"/>
        <w:numPr>
          <w:ilvl w:val="0"/>
          <w:numId w:val="2"/>
        </w:numPr>
        <w:rPr>
          <w:rFonts w:ascii="Courier New" w:hAnsi="Courier New" w:cs="Courier New"/>
          <w:sz w:val="28"/>
          <w:szCs w:val="28"/>
        </w:rPr>
      </w:pPr>
      <w:r w:rsidRPr="00785BF2">
        <w:rPr>
          <w:rFonts w:ascii="Courier New" w:hAnsi="Courier New" w:cs="Courier New"/>
          <w:sz w:val="28"/>
          <w:szCs w:val="28"/>
        </w:rPr>
        <w:t>ce qui est impliqué par une certaine construction du monde considérée comme plus ou moins satisfaisante à telle</w:t>
      </w:r>
      <w:r w:rsidR="00785BF2" w:rsidRPr="00785BF2">
        <w:rPr>
          <w:rFonts w:ascii="Courier New" w:hAnsi="Courier New" w:cs="Courier New"/>
          <w:sz w:val="28"/>
          <w:szCs w:val="28"/>
        </w:rPr>
        <w:t xml:space="preserve"> </w:t>
      </w:r>
      <w:r w:rsidRPr="00785BF2">
        <w:rPr>
          <w:rFonts w:ascii="Courier New" w:hAnsi="Courier New" w:cs="Courier New"/>
          <w:sz w:val="28"/>
          <w:szCs w:val="28"/>
        </w:rPr>
        <w:t xml:space="preserve">époque, en effet déterminée certainement hors </w:t>
      </w:r>
      <w:r w:rsidR="00785BF2">
        <w:rPr>
          <w:rFonts w:ascii="Courier New" w:hAnsi="Courier New" w:cs="Courier New"/>
          <w:sz w:val="28"/>
          <w:szCs w:val="28"/>
        </w:rPr>
        <w:t>de toute relativité historique,</w:t>
      </w:r>
    </w:p>
    <w:p w:rsidR="00785BF2" w:rsidRDefault="00785BF2" w:rsidP="00785BF2">
      <w:pPr>
        <w:pStyle w:val="Sansinterligne"/>
        <w:ind w:left="720"/>
        <w:rPr>
          <w:rFonts w:ascii="Courier New" w:hAnsi="Courier New" w:cs="Courier New"/>
          <w:sz w:val="28"/>
          <w:szCs w:val="28"/>
        </w:rPr>
      </w:pPr>
    </w:p>
    <w:p w:rsidR="00785BF2" w:rsidRPr="00785BF2" w:rsidRDefault="00B833E2" w:rsidP="00B833E2">
      <w:pPr>
        <w:pStyle w:val="Sansinterligne"/>
        <w:numPr>
          <w:ilvl w:val="0"/>
          <w:numId w:val="2"/>
        </w:numPr>
        <w:rPr>
          <w:rFonts w:ascii="Courier New" w:hAnsi="Courier New" w:cs="Courier New"/>
          <w:sz w:val="28"/>
          <w:szCs w:val="28"/>
        </w:rPr>
      </w:pPr>
      <w:r w:rsidRPr="00785BF2">
        <w:rPr>
          <w:rFonts w:ascii="Courier New" w:hAnsi="Courier New" w:cs="Courier New"/>
          <w:sz w:val="28"/>
          <w:szCs w:val="28"/>
        </w:rPr>
        <w:t xml:space="preserve">et d'autre part cette relation même à l'autre comme étant ici son registre affectif, voire sentimental, comme de la prise en considération des besoins, du bonheur, du plaisir de l'autre. </w:t>
      </w:r>
    </w:p>
    <w:p w:rsidR="00785BF2" w:rsidRDefault="00785BF2" w:rsidP="00B833E2">
      <w:pPr>
        <w:pStyle w:val="Sansinterligne"/>
        <w:rPr>
          <w:rFonts w:ascii="Courier New" w:hAnsi="Courier New" w:cs="Courier New"/>
          <w:sz w:val="28"/>
          <w:szCs w:val="28"/>
        </w:rPr>
      </w:pPr>
    </w:p>
    <w:p w:rsidR="00B833E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Assurément ceci nous porte beaucoup plus loin puisqu'il s'agit de la constitution de l'autre </w:t>
      </w:r>
      <w:r w:rsidR="002801FA">
        <w:rPr>
          <w:rFonts w:ascii="Courier New" w:hAnsi="Courier New" w:cs="Courier New"/>
          <w:sz w:val="28"/>
          <w:szCs w:val="28"/>
        </w:rPr>
        <w:t xml:space="preserve">               </w:t>
      </w:r>
      <w:r w:rsidRPr="00F76B08">
        <w:rPr>
          <w:rFonts w:ascii="Courier New" w:hAnsi="Courier New" w:cs="Courier New"/>
          <w:sz w:val="28"/>
          <w:szCs w:val="28"/>
        </w:rPr>
        <w:t>en tant que tel, c'est</w:t>
      </w:r>
      <w:r w:rsidR="008A25C4">
        <w:rPr>
          <w:rFonts w:ascii="Courier New" w:hAnsi="Courier New" w:cs="Courier New"/>
          <w:sz w:val="28"/>
          <w:szCs w:val="28"/>
        </w:rPr>
        <w:t>–</w:t>
      </w:r>
      <w:r w:rsidRPr="00F76B08">
        <w:rPr>
          <w:rFonts w:ascii="Courier New" w:hAnsi="Courier New" w:cs="Courier New"/>
          <w:sz w:val="28"/>
          <w:szCs w:val="28"/>
        </w:rPr>
        <w:t>à</w:t>
      </w:r>
      <w:r w:rsidR="008A25C4">
        <w:rPr>
          <w:rFonts w:ascii="Courier New" w:hAnsi="Courier New" w:cs="Courier New"/>
          <w:sz w:val="28"/>
          <w:szCs w:val="28"/>
        </w:rPr>
        <w:t>–</w:t>
      </w:r>
      <w:r w:rsidRPr="00F76B08">
        <w:rPr>
          <w:rFonts w:ascii="Courier New" w:hAnsi="Courier New" w:cs="Courier New"/>
          <w:sz w:val="28"/>
          <w:szCs w:val="28"/>
        </w:rPr>
        <w:t>dire en tant qu'il parle, c'est</w:t>
      </w:r>
      <w:r w:rsidR="008A25C4">
        <w:rPr>
          <w:rFonts w:ascii="Courier New" w:hAnsi="Courier New" w:cs="Courier New"/>
          <w:sz w:val="28"/>
          <w:szCs w:val="28"/>
        </w:rPr>
        <w:t>–</w:t>
      </w:r>
      <w:r w:rsidRPr="00F76B08">
        <w:rPr>
          <w:rFonts w:ascii="Courier New" w:hAnsi="Courier New" w:cs="Courier New"/>
          <w:sz w:val="28"/>
          <w:szCs w:val="28"/>
        </w:rPr>
        <w:t>à</w:t>
      </w:r>
      <w:r w:rsidR="008A25C4">
        <w:rPr>
          <w:rFonts w:ascii="Courier New" w:hAnsi="Courier New" w:cs="Courier New"/>
          <w:sz w:val="28"/>
          <w:szCs w:val="28"/>
        </w:rPr>
        <w:t>–</w:t>
      </w:r>
      <w:r w:rsidRPr="00F76B08">
        <w:rPr>
          <w:rFonts w:ascii="Courier New" w:hAnsi="Courier New" w:cs="Courier New"/>
          <w:sz w:val="28"/>
          <w:szCs w:val="28"/>
        </w:rPr>
        <w:t>dire en tant qu'il est un sujet.</w:t>
      </w:r>
    </w:p>
    <w:p w:rsidR="00785BF2" w:rsidRDefault="00785BF2"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Nous aurons à revenir sur cela.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C'est là quelque chose qu'il ne suffit pas de citer, même en formulant les remarques humoristiques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qu'ils suggèrent suffisamment par eux</w:t>
      </w:r>
      <w:r w:rsidR="008A25C4">
        <w:rPr>
          <w:rFonts w:ascii="Courier New" w:hAnsi="Courier New" w:cs="Courier New"/>
          <w:sz w:val="28"/>
          <w:szCs w:val="28"/>
        </w:rPr>
        <w:t>–</w:t>
      </w:r>
      <w:r w:rsidRPr="00F76B08">
        <w:rPr>
          <w:rFonts w:ascii="Courier New" w:hAnsi="Courier New" w:cs="Courier New"/>
          <w:sz w:val="28"/>
          <w:szCs w:val="28"/>
        </w:rPr>
        <w:t xml:space="preserve">mêmes,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sans pour autant avoir fait le progrès qui s'impose.</w:t>
      </w:r>
    </w:p>
    <w:p w:rsidR="00785BF2" w:rsidRDefault="00785BF2" w:rsidP="00B833E2">
      <w:pPr>
        <w:pStyle w:val="Sansinterligne"/>
        <w:rPr>
          <w:rFonts w:ascii="Courier New" w:hAnsi="Courier New" w:cs="Courier New"/>
          <w:sz w:val="28"/>
          <w:szCs w:val="28"/>
        </w:rPr>
      </w:pP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Cette conception extraordinairement primaire de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la notion d'</w:t>
      </w:r>
      <w:r w:rsidRPr="00785BF2">
        <w:rPr>
          <w:rFonts w:ascii="Times New Roman" w:hAnsi="Times New Roman" w:cs="Times New Roman"/>
          <w:i/>
          <w:sz w:val="24"/>
          <w:szCs w:val="24"/>
        </w:rPr>
        <w:t xml:space="preserve">évolution instinctuelle </w:t>
      </w:r>
      <w:r w:rsidR="00B659DB">
        <w:rPr>
          <w:rFonts w:ascii="Times New Roman" w:hAnsi="Times New Roman" w:cs="Times New Roman"/>
          <w:i/>
          <w:sz w:val="24"/>
          <w:szCs w:val="24"/>
        </w:rPr>
        <w:t xml:space="preserve">  </w:t>
      </w:r>
      <w:r w:rsidRPr="00F76B08">
        <w:rPr>
          <w:rFonts w:ascii="Courier New" w:hAnsi="Courier New" w:cs="Courier New"/>
          <w:sz w:val="28"/>
          <w:szCs w:val="28"/>
        </w:rPr>
        <w:t xml:space="preserve">dans l'analyse est quelque chose qui est loin d'être reçu universellement. </w:t>
      </w:r>
    </w:p>
    <w:p w:rsidR="00785BF2" w:rsidRDefault="00785BF2"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Il est certain que la notion des textes comme ceux de </w:t>
      </w:r>
      <w:r w:rsidR="00785BF2" w:rsidRPr="00F76B08">
        <w:rPr>
          <w:rFonts w:ascii="Courier New" w:hAnsi="Courier New" w:cs="Courier New"/>
          <w:sz w:val="28"/>
          <w:szCs w:val="28"/>
        </w:rPr>
        <w:t>GLOVER</w:t>
      </w:r>
      <w:r w:rsidRPr="00F76B08">
        <w:rPr>
          <w:rFonts w:ascii="Courier New" w:hAnsi="Courier New" w:cs="Courier New"/>
          <w:sz w:val="28"/>
          <w:szCs w:val="28"/>
        </w:rPr>
        <w:t xml:space="preserve"> par exemple, vous fera retourner à une notion bien différente de l'exploration des relations d'objet, même nommées et bien définies comme telles. </w:t>
      </w:r>
    </w:p>
    <w:p w:rsidR="00785BF2" w:rsidRDefault="00785BF2" w:rsidP="00B833E2">
      <w:pPr>
        <w:pStyle w:val="Sansinterligne"/>
        <w:rPr>
          <w:rFonts w:ascii="Courier New" w:hAnsi="Courier New" w:cs="Courier New"/>
          <w:sz w:val="28"/>
          <w:szCs w:val="28"/>
        </w:rPr>
      </w:pP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Vous verrez à aborder les textes de </w:t>
      </w:r>
      <w:r w:rsidR="00785BF2" w:rsidRPr="00F76B08">
        <w:rPr>
          <w:rFonts w:ascii="Courier New" w:hAnsi="Courier New" w:cs="Courier New"/>
          <w:sz w:val="28"/>
          <w:szCs w:val="28"/>
        </w:rPr>
        <w:t>GLOVER</w:t>
      </w:r>
      <w:r w:rsidRPr="00F76B08">
        <w:rPr>
          <w:rFonts w:ascii="Courier New" w:hAnsi="Courier New" w:cs="Courier New"/>
          <w:sz w:val="28"/>
          <w:szCs w:val="28"/>
        </w:rPr>
        <w:t>, qu'essentiellement ce qui me parait caractériser les stades, les étapes de l'objet aux différentes époques du développement individuel, c'est l'objet conçu comme ayant une toute autre fonction.</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L'analyse insiste à introduire de l'objet une notion fonctionnelle d'une nature bien différente de celle d'un pur et simple correspondant, d'une pure et simple coaptation de l'objet avec une certaine demande du sujet. </w:t>
      </w:r>
    </w:p>
    <w:p w:rsidR="00785BF2" w:rsidRDefault="00785BF2" w:rsidP="00B833E2">
      <w:pPr>
        <w:pStyle w:val="Sansinterligne"/>
        <w:rPr>
          <w:rFonts w:ascii="Courier New" w:hAnsi="Courier New" w:cs="Courier New"/>
          <w:sz w:val="28"/>
          <w:szCs w:val="28"/>
        </w:rPr>
      </w:pP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L'objet a là un tout autre rôle, il est si l'on peu dire plac</w:t>
      </w:r>
      <w:r w:rsidR="00785BF2">
        <w:rPr>
          <w:rFonts w:ascii="Courier New" w:hAnsi="Courier New" w:cs="Courier New"/>
          <w:sz w:val="28"/>
          <w:szCs w:val="28"/>
        </w:rPr>
        <w:t>é</w:t>
      </w:r>
      <w:r w:rsidRPr="00F76B08">
        <w:rPr>
          <w:rFonts w:ascii="Courier New" w:hAnsi="Courier New" w:cs="Courier New"/>
          <w:sz w:val="28"/>
          <w:szCs w:val="28"/>
        </w:rPr>
        <w:t xml:space="preserve"> sur fond d’angoisse.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C'est pour autant que l'objet est instrument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à masquer, à parer sur le fond fondamental d’angoisse qui caractérise aux différentes étapes du développement du sujet, le rapport du sujet au monde, qu'à chaque étape le sujet doit être caractérisé.</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Ici je ne peux pas, à la fin de cet entretien</w:t>
      </w:r>
      <w:r w:rsidR="00785BF2">
        <w:rPr>
          <w:rFonts w:ascii="Courier New" w:hAnsi="Courier New" w:cs="Courier New"/>
          <w:sz w:val="28"/>
          <w:szCs w:val="28"/>
        </w:rPr>
        <w:t xml:space="preserve"> d'aujourd'hui, ne pas ponctuer…</w:t>
      </w:r>
      <w:r w:rsidRPr="00F76B08">
        <w:rPr>
          <w:rFonts w:ascii="Courier New" w:hAnsi="Courier New" w:cs="Courier New"/>
          <w:sz w:val="28"/>
          <w:szCs w:val="28"/>
        </w:rPr>
        <w:t xml:space="preserve"> </w:t>
      </w:r>
    </w:p>
    <w:p w:rsidR="00785BF2" w:rsidRDefault="00B833E2" w:rsidP="00785BF2">
      <w:pPr>
        <w:pStyle w:val="Sansinterligne"/>
        <w:ind w:left="708"/>
        <w:rPr>
          <w:rFonts w:ascii="Courier New" w:hAnsi="Courier New" w:cs="Courier New"/>
          <w:sz w:val="28"/>
          <w:szCs w:val="28"/>
        </w:rPr>
      </w:pPr>
      <w:r w:rsidRPr="00F76B08">
        <w:rPr>
          <w:rFonts w:ascii="Courier New" w:hAnsi="Courier New" w:cs="Courier New"/>
          <w:sz w:val="28"/>
          <w:szCs w:val="28"/>
        </w:rPr>
        <w:t xml:space="preserve">illustrer d'un exemple quelconque qui donne </w:t>
      </w:r>
    </w:p>
    <w:p w:rsidR="00785BF2" w:rsidRDefault="00B833E2" w:rsidP="00785BF2">
      <w:pPr>
        <w:pStyle w:val="Sansinterligne"/>
        <w:ind w:left="708"/>
        <w:rPr>
          <w:rFonts w:ascii="Courier New" w:hAnsi="Courier New" w:cs="Courier New"/>
          <w:sz w:val="28"/>
          <w:szCs w:val="28"/>
        </w:rPr>
      </w:pPr>
      <w:r w:rsidRPr="00F76B08">
        <w:rPr>
          <w:rFonts w:ascii="Courier New" w:hAnsi="Courier New" w:cs="Courier New"/>
          <w:sz w:val="28"/>
          <w:szCs w:val="28"/>
        </w:rPr>
        <w:t>son relief à ce que je vous apport</w:t>
      </w:r>
      <w:r w:rsidR="00785BF2">
        <w:rPr>
          <w:rFonts w:ascii="Courier New" w:hAnsi="Courier New" w:cs="Courier New"/>
          <w:sz w:val="28"/>
          <w:szCs w:val="28"/>
        </w:rPr>
        <w:t xml:space="preserve">e à propos </w:t>
      </w:r>
    </w:p>
    <w:p w:rsidR="00785BF2" w:rsidRDefault="00785BF2" w:rsidP="00785BF2">
      <w:pPr>
        <w:pStyle w:val="Sansinterligne"/>
        <w:ind w:left="708"/>
        <w:rPr>
          <w:rFonts w:ascii="Courier New" w:hAnsi="Courier New" w:cs="Courier New"/>
          <w:sz w:val="28"/>
          <w:szCs w:val="28"/>
        </w:rPr>
      </w:pPr>
      <w:r>
        <w:rPr>
          <w:rFonts w:ascii="Courier New" w:hAnsi="Courier New" w:cs="Courier New"/>
          <w:sz w:val="28"/>
          <w:szCs w:val="28"/>
        </w:rPr>
        <w:t>de cette conception</w:t>
      </w:r>
    </w:p>
    <w:p w:rsidR="00B833E2" w:rsidRPr="00F76B08" w:rsidRDefault="00785BF2"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vous faire remarquer que la conception classique fondamentale </w:t>
      </w:r>
      <w:r w:rsidR="002801FA">
        <w:rPr>
          <w:rFonts w:ascii="Courier New" w:hAnsi="Courier New" w:cs="Courier New"/>
          <w:sz w:val="28"/>
          <w:szCs w:val="28"/>
        </w:rPr>
        <w:t>freud</w:t>
      </w:r>
      <w:r w:rsidR="00B833E2" w:rsidRPr="00F76B08">
        <w:rPr>
          <w:rFonts w:ascii="Courier New" w:hAnsi="Courier New" w:cs="Courier New"/>
          <w:sz w:val="28"/>
          <w:szCs w:val="28"/>
        </w:rPr>
        <w:t>ienne de la phobie n'est exactement pas autre chose que ceci.</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lastRenderedPageBreak/>
        <w:t xml:space="preserve"> </w:t>
      </w:r>
    </w:p>
    <w:p w:rsidR="002801FA" w:rsidRDefault="00522B43" w:rsidP="00B833E2">
      <w:pPr>
        <w:pStyle w:val="Sansinterligne"/>
        <w:rPr>
          <w:rFonts w:ascii="Courier New" w:hAnsi="Courier New" w:cs="Courier New"/>
          <w:sz w:val="28"/>
          <w:szCs w:val="28"/>
        </w:rPr>
      </w:pPr>
      <w:r>
        <w:rPr>
          <w:rFonts w:ascii="Courier New" w:hAnsi="Courier New" w:cs="Courier New"/>
          <w:sz w:val="28"/>
          <w:szCs w:val="28"/>
        </w:rPr>
        <w:t>FREUD</w:t>
      </w:r>
      <w:r w:rsidR="00B833E2" w:rsidRPr="00F76B08">
        <w:rPr>
          <w:rFonts w:ascii="Courier New" w:hAnsi="Courier New" w:cs="Courier New"/>
          <w:sz w:val="28"/>
          <w:szCs w:val="28"/>
        </w:rPr>
        <w:t xml:space="preserve"> et tous ceux qui ont étudié la phobie avec lui et après lui, ne peuvent manquer de montrer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qu'il n'y a aucun rapport direct de la prétendue </w:t>
      </w:r>
      <w:r w:rsidRPr="002801FA">
        <w:rPr>
          <w:rFonts w:ascii="Times New Roman" w:hAnsi="Times New Roman" w:cs="Times New Roman"/>
          <w:i/>
          <w:sz w:val="24"/>
          <w:szCs w:val="24"/>
        </w:rPr>
        <w:t>peur</w:t>
      </w:r>
      <w:r w:rsidR="00785BF2">
        <w:rPr>
          <w:rFonts w:ascii="Courier New" w:hAnsi="Courier New" w:cs="Courier New"/>
          <w:sz w:val="28"/>
          <w:szCs w:val="28"/>
        </w:rPr>
        <w:t xml:space="preserv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qui colorerait de sa marque fondamentale cet </w:t>
      </w:r>
      <w:r w:rsidRPr="00785BF2">
        <w:rPr>
          <w:rFonts w:ascii="Times New Roman" w:hAnsi="Times New Roman" w:cs="Times New Roman"/>
          <w:i/>
          <w:color w:val="0000CC"/>
          <w:sz w:val="24"/>
          <w:szCs w:val="24"/>
        </w:rPr>
        <w:t>objet</w:t>
      </w:r>
      <w:r w:rsidRPr="00F76B08">
        <w:rPr>
          <w:rFonts w:ascii="Courier New" w:hAnsi="Courier New" w:cs="Courier New"/>
          <w:sz w:val="28"/>
          <w:szCs w:val="28"/>
        </w:rPr>
        <w:t xml:space="preser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en le constituant comme tel comme un </w:t>
      </w:r>
      <w:r w:rsidRPr="00785BF2">
        <w:rPr>
          <w:rFonts w:ascii="Times New Roman" w:hAnsi="Times New Roman" w:cs="Times New Roman"/>
          <w:i/>
          <w:sz w:val="24"/>
          <w:szCs w:val="24"/>
        </w:rPr>
        <w:t>objet primitif</w:t>
      </w:r>
      <w:r w:rsidRPr="00F76B08">
        <w:rPr>
          <w:rFonts w:ascii="Courier New" w:hAnsi="Courier New" w:cs="Courier New"/>
          <w:sz w:val="28"/>
          <w:szCs w:val="28"/>
        </w:rPr>
        <w:t xml:space="preserve">. </w:t>
      </w:r>
    </w:p>
    <w:p w:rsidR="00785BF2" w:rsidRDefault="00785BF2"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Il y a au contraire une distance considérable de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 peur dont il s'agit et qui peut bien être dans certains cas, et qui peut bien aussi dans d'autres cas ne pas être une peur tout à fait primitive,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w:t>
      </w:r>
      <w:r w:rsidRPr="00785BF2">
        <w:rPr>
          <w:rFonts w:ascii="Times New Roman" w:hAnsi="Times New Roman" w:cs="Times New Roman"/>
          <w:i/>
          <w:color w:val="0000CC"/>
          <w:sz w:val="24"/>
          <w:szCs w:val="24"/>
        </w:rPr>
        <w:t>l'objet</w:t>
      </w:r>
      <w:r w:rsidRPr="00F76B08">
        <w:rPr>
          <w:rFonts w:ascii="Courier New" w:hAnsi="Courier New" w:cs="Courier New"/>
          <w:sz w:val="28"/>
          <w:szCs w:val="28"/>
        </w:rPr>
        <w:t xml:space="preserve"> qui par rapport à elle est très </w:t>
      </w:r>
      <w:r w:rsidRPr="00785BF2">
        <w:rPr>
          <w:rFonts w:ascii="Courier New" w:hAnsi="Courier New" w:cs="Courier New"/>
          <w:i/>
          <w:sz w:val="24"/>
          <w:szCs w:val="24"/>
        </w:rPr>
        <w:t>essentiellement</w:t>
      </w:r>
      <w:r w:rsidRPr="00F76B08">
        <w:rPr>
          <w:rFonts w:ascii="Courier New" w:hAnsi="Courier New" w:cs="Courier New"/>
          <w:sz w:val="28"/>
          <w:szCs w:val="28"/>
        </w:rPr>
        <w:t xml:space="preserve"> constitué pour la maintenir à distance, pour enfermer le sujet dans un certain </w:t>
      </w:r>
      <w:r w:rsidRPr="00785BF2">
        <w:rPr>
          <w:rFonts w:ascii="Times New Roman" w:hAnsi="Times New Roman" w:cs="Times New Roman"/>
          <w:i/>
          <w:sz w:val="24"/>
          <w:szCs w:val="24"/>
        </w:rPr>
        <w:t>cercle</w:t>
      </w:r>
      <w:r w:rsidRPr="00F76B08">
        <w:rPr>
          <w:rFonts w:ascii="Courier New" w:hAnsi="Courier New" w:cs="Courier New"/>
          <w:sz w:val="28"/>
          <w:szCs w:val="28"/>
        </w:rPr>
        <w:t xml:space="preserve">, dans un certain </w:t>
      </w:r>
      <w:r w:rsidRPr="00785BF2">
        <w:rPr>
          <w:rFonts w:ascii="Times New Roman" w:hAnsi="Times New Roman" w:cs="Times New Roman"/>
          <w:i/>
          <w:sz w:val="24"/>
          <w:szCs w:val="24"/>
        </w:rPr>
        <w:t>rempart</w:t>
      </w:r>
      <w:r w:rsidR="00785BF2">
        <w:rPr>
          <w:rFonts w:ascii="Courier New" w:hAnsi="Courier New" w:cs="Courier New"/>
          <w:sz w:val="28"/>
          <w:szCs w:val="28"/>
        </w:rPr>
        <w:t>,</w:t>
      </w:r>
      <w:r w:rsidRPr="00F76B08">
        <w:rPr>
          <w:rFonts w:ascii="Courier New" w:hAnsi="Courier New" w:cs="Courier New"/>
          <w:sz w:val="28"/>
          <w:szCs w:val="28"/>
        </w:rPr>
        <w:t xml:space="preserve"> à l’intérieur duquel il se met à l'abri de ces peurs. </w:t>
      </w:r>
    </w:p>
    <w:p w:rsidR="00785BF2" w:rsidRDefault="00785BF2" w:rsidP="00B833E2">
      <w:pPr>
        <w:pStyle w:val="Sansinterligne"/>
        <w:rPr>
          <w:rFonts w:ascii="Courier New" w:hAnsi="Courier New" w:cs="Courier New"/>
          <w:sz w:val="28"/>
          <w:szCs w:val="28"/>
        </w:rPr>
      </w:pP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L'objet est essentiellement li</w:t>
      </w:r>
      <w:r w:rsidR="002801FA">
        <w:rPr>
          <w:rFonts w:ascii="Courier New" w:hAnsi="Courier New" w:cs="Courier New"/>
          <w:sz w:val="28"/>
          <w:szCs w:val="28"/>
        </w:rPr>
        <w:t>é</w:t>
      </w:r>
      <w:r w:rsidRPr="00F76B08">
        <w:rPr>
          <w:rFonts w:ascii="Courier New" w:hAnsi="Courier New" w:cs="Courier New"/>
          <w:sz w:val="28"/>
          <w:szCs w:val="28"/>
        </w:rPr>
        <w:t xml:space="preserve"> à l'issue d'un signal d'alarme. L'objet est avant tout un poste avancé contre une peur instituée qui lui donne son rôle, </w:t>
      </w: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sa fonction à un moment, à un point déterminé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d'une certaine </w:t>
      </w:r>
      <w:r w:rsidRPr="00B659DB">
        <w:rPr>
          <w:rFonts w:ascii="Times New Roman" w:hAnsi="Times New Roman" w:cs="Times New Roman"/>
          <w:i/>
          <w:sz w:val="24"/>
          <w:szCs w:val="24"/>
        </w:rPr>
        <w:t>crise du sujet</w:t>
      </w:r>
      <w:r w:rsidRPr="00F76B08">
        <w:rPr>
          <w:rFonts w:ascii="Courier New" w:hAnsi="Courier New" w:cs="Courier New"/>
          <w:sz w:val="28"/>
          <w:szCs w:val="28"/>
        </w:rPr>
        <w:t xml:space="preserve"> qui n'est pas pour autant fondamentalement </w:t>
      </w:r>
      <w:r w:rsidRPr="00785BF2">
        <w:rPr>
          <w:rFonts w:ascii="Times New Roman" w:hAnsi="Times New Roman" w:cs="Times New Roman"/>
          <w:i/>
          <w:sz w:val="24"/>
          <w:szCs w:val="24"/>
        </w:rPr>
        <w:t>ni une crise typique, ni une crise évolutive</w:t>
      </w:r>
      <w:r w:rsidRPr="00F76B08">
        <w:rPr>
          <w:rFonts w:ascii="Courier New" w:hAnsi="Courier New" w:cs="Courier New"/>
          <w:sz w:val="28"/>
          <w:szCs w:val="28"/>
        </w:rPr>
        <w:t>.</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Cette notion moderne si l'on peut dire, de la phobie, est quelque chose qui peut être plus ou moins légitimement affirmé. </w:t>
      </w:r>
    </w:p>
    <w:p w:rsidR="00785BF2" w:rsidRDefault="00785BF2"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Nous aurons également à la critiquer, à l'origine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la notion d'objet telle qu'elle est promue dans les travaux et dans le mode de conduire l'analyse qui est caractéristique de la pensée et de la technique d'un </w:t>
      </w:r>
      <w:r w:rsidR="00785BF2" w:rsidRPr="00F76B08">
        <w:rPr>
          <w:rFonts w:ascii="Courier New" w:hAnsi="Courier New" w:cs="Courier New"/>
          <w:sz w:val="28"/>
          <w:szCs w:val="28"/>
        </w:rPr>
        <w:t>GLOVER</w:t>
      </w:r>
      <w:r w:rsidRPr="00F76B08">
        <w:rPr>
          <w:rFonts w:ascii="Courier New" w:hAnsi="Courier New" w:cs="Courier New"/>
          <w:sz w:val="28"/>
          <w:szCs w:val="28"/>
        </w:rPr>
        <w:t>.</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Qu'il s'agisse d'une angoisse qui est l'angoisse de castration nous dit</w:t>
      </w:r>
      <w:r w:rsidR="008A25C4">
        <w:rPr>
          <w:rFonts w:ascii="Courier New" w:hAnsi="Courier New" w:cs="Courier New"/>
          <w:sz w:val="28"/>
          <w:szCs w:val="28"/>
        </w:rPr>
        <w:t>–</w:t>
      </w:r>
      <w:r w:rsidRPr="00F76B08">
        <w:rPr>
          <w:rFonts w:ascii="Courier New" w:hAnsi="Courier New" w:cs="Courier New"/>
          <w:sz w:val="28"/>
          <w:szCs w:val="28"/>
        </w:rPr>
        <w:t xml:space="preserve">on, c'est quelque chose qui a été jusqu'à une époque récente peu contesté. </w:t>
      </w:r>
    </w:p>
    <w:p w:rsidR="00785BF2" w:rsidRDefault="00785BF2" w:rsidP="00B833E2">
      <w:pPr>
        <w:pStyle w:val="Sansinterligne"/>
        <w:rPr>
          <w:rFonts w:ascii="Courier New" w:hAnsi="Courier New" w:cs="Courier New"/>
          <w:sz w:val="28"/>
          <w:szCs w:val="28"/>
        </w:rPr>
      </w:pP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Il est néanmoins remarquable que les choses en sont venues au point que le désir de reconstruction dans le sens génétique ait été jusqu'à cette tentative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nous faire déduire la construction même de l'objet paternel de quelque chose qui viendrait comme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 suite, l'aboutissement, le fleurissement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des constructions phobiques objectales primitives. </w:t>
      </w: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lastRenderedPageBreak/>
        <w:t xml:space="preserve">Il y a un certain rapport paru sur la phobie et qui va exactement dans ce sens par une sorte de curieux renversement du chemin qui dans l'analyse nous avait en effet permis de remonter de la phobie à la notion d'un certain rapport avec l'angoisse, d'une fonction de protection que joue l'objet de la phobie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par rapport à cette angoisse.</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I</w:t>
      </w:r>
      <w:r w:rsidR="00785BF2">
        <w:rPr>
          <w:rFonts w:ascii="Courier New" w:hAnsi="Courier New" w:cs="Courier New"/>
          <w:sz w:val="28"/>
          <w:szCs w:val="28"/>
        </w:rPr>
        <w:t>l</w:t>
      </w:r>
      <w:r w:rsidRPr="00F76B08">
        <w:rPr>
          <w:rFonts w:ascii="Courier New" w:hAnsi="Courier New" w:cs="Courier New"/>
          <w:sz w:val="28"/>
          <w:szCs w:val="28"/>
        </w:rPr>
        <w:t xml:space="preserve"> n'est pas moins remarquable </w:t>
      </w:r>
      <w:r w:rsidRPr="00785BF2">
        <w:rPr>
          <w:rFonts w:ascii="Courier New" w:hAnsi="Courier New" w:cs="Courier New"/>
          <w:i/>
          <w:sz w:val="24"/>
          <w:szCs w:val="24"/>
        </w:rPr>
        <w:t>dans un autre registre</w:t>
      </w:r>
      <w:r w:rsidRPr="00F76B08">
        <w:rPr>
          <w:rFonts w:ascii="Courier New" w:hAnsi="Courier New" w:cs="Courier New"/>
          <w:sz w:val="28"/>
          <w:szCs w:val="28"/>
        </w:rPr>
        <w:t xml:space="preserv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voir ce que devient également la notion de fétiche et la notion de fétichisme.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Je l'introduis également aujourd'hui pour vous montrer que le fétiche se trouve</w:t>
      </w:r>
      <w:r w:rsidR="00785BF2">
        <w:rPr>
          <w:rFonts w:ascii="Courier New" w:hAnsi="Courier New" w:cs="Courier New"/>
          <w:sz w:val="28"/>
          <w:szCs w:val="28"/>
        </w:rPr>
        <w:t>…</w:t>
      </w:r>
      <w:r w:rsidRPr="00F76B08">
        <w:rPr>
          <w:rFonts w:ascii="Courier New" w:hAnsi="Courier New" w:cs="Courier New"/>
          <w:sz w:val="28"/>
          <w:szCs w:val="28"/>
        </w:rPr>
        <w:t xml:space="preserve"> </w:t>
      </w:r>
    </w:p>
    <w:p w:rsidR="00785BF2" w:rsidRDefault="00B833E2" w:rsidP="00785BF2">
      <w:pPr>
        <w:pStyle w:val="Sansinterligne"/>
        <w:ind w:left="708"/>
        <w:rPr>
          <w:rFonts w:ascii="Courier New" w:hAnsi="Courier New" w:cs="Courier New"/>
          <w:sz w:val="28"/>
          <w:szCs w:val="28"/>
        </w:rPr>
      </w:pPr>
      <w:r w:rsidRPr="00F76B08">
        <w:rPr>
          <w:rFonts w:ascii="Courier New" w:hAnsi="Courier New" w:cs="Courier New"/>
          <w:sz w:val="28"/>
          <w:szCs w:val="28"/>
        </w:rPr>
        <w:t xml:space="preserve">si nous prenons la chose dans </w:t>
      </w:r>
    </w:p>
    <w:p w:rsidR="00785BF2" w:rsidRDefault="00B833E2" w:rsidP="00785BF2">
      <w:pPr>
        <w:pStyle w:val="Sansinterligne"/>
        <w:ind w:left="708"/>
        <w:rPr>
          <w:rFonts w:ascii="Courier New" w:hAnsi="Courier New" w:cs="Courier New"/>
          <w:sz w:val="28"/>
          <w:szCs w:val="28"/>
        </w:rPr>
      </w:pPr>
      <w:r w:rsidRPr="00F76B08">
        <w:rPr>
          <w:rFonts w:ascii="Courier New" w:hAnsi="Courier New" w:cs="Courier New"/>
          <w:sz w:val="28"/>
          <w:szCs w:val="28"/>
        </w:rPr>
        <w:t>la perspective de la relation d'objet</w:t>
      </w:r>
    </w:p>
    <w:p w:rsidR="002801FA" w:rsidRDefault="00785BF2" w:rsidP="00B833E2">
      <w:pPr>
        <w:pStyle w:val="Sansinterligne"/>
        <w:rPr>
          <w:rFonts w:ascii="Courier New" w:hAnsi="Courier New" w:cs="Courier New"/>
          <w:sz w:val="28"/>
          <w:szCs w:val="28"/>
        </w:rPr>
      </w:pPr>
      <w:r>
        <w:rPr>
          <w:rFonts w:ascii="Courier New" w:hAnsi="Courier New" w:cs="Courier New"/>
          <w:sz w:val="28"/>
          <w:szCs w:val="28"/>
        </w:rPr>
        <w:t>…</w:t>
      </w:r>
      <w:r w:rsidR="00B833E2" w:rsidRPr="00F76B08">
        <w:rPr>
          <w:rFonts w:ascii="Courier New" w:hAnsi="Courier New" w:cs="Courier New"/>
          <w:sz w:val="28"/>
          <w:szCs w:val="28"/>
        </w:rPr>
        <w:t xml:space="preserve">remplir une fonction qui est bel et bien dans </w:t>
      </w: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la théorie analytique articulée comme étant lui aussi une certaine protection contre l'angoisse </w:t>
      </w: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et contre</w:t>
      </w:r>
      <w:r w:rsidR="00B659DB">
        <w:rPr>
          <w:rFonts w:ascii="Courier New" w:hAnsi="Courier New" w:cs="Courier New"/>
          <w:sz w:val="28"/>
          <w:szCs w:val="28"/>
        </w:rPr>
        <w:t xml:space="preserve"> –</w:t>
      </w:r>
      <w:r w:rsidRPr="00F76B08">
        <w:rPr>
          <w:rFonts w:ascii="Courier New" w:hAnsi="Courier New" w:cs="Courier New"/>
          <w:sz w:val="28"/>
          <w:szCs w:val="28"/>
        </w:rPr>
        <w:t xml:space="preserve"> </w:t>
      </w:r>
      <w:r w:rsidRPr="00B659DB">
        <w:rPr>
          <w:rFonts w:ascii="Courier New" w:hAnsi="Courier New" w:cs="Courier New"/>
          <w:i/>
          <w:sz w:val="24"/>
          <w:szCs w:val="24"/>
        </w:rPr>
        <w:t>chose curieuse</w:t>
      </w:r>
      <w:r w:rsidR="00B659DB">
        <w:rPr>
          <w:rFonts w:ascii="Courier New" w:hAnsi="Courier New" w:cs="Courier New"/>
          <w:sz w:val="28"/>
          <w:szCs w:val="28"/>
        </w:rPr>
        <w:t xml:space="preserve"> –</w:t>
      </w:r>
      <w:r w:rsidRPr="00F76B08">
        <w:rPr>
          <w:rFonts w:ascii="Courier New" w:hAnsi="Courier New" w:cs="Courier New"/>
          <w:sz w:val="28"/>
          <w:szCs w:val="28"/>
        </w:rPr>
        <w:t xml:space="preserve"> la même angoisse,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c'est</w:t>
      </w:r>
      <w:r w:rsidR="008A25C4">
        <w:rPr>
          <w:rFonts w:ascii="Courier New" w:hAnsi="Courier New" w:cs="Courier New"/>
          <w:sz w:val="28"/>
          <w:szCs w:val="28"/>
        </w:rPr>
        <w:t>–</w:t>
      </w:r>
      <w:r w:rsidRPr="00F76B08">
        <w:rPr>
          <w:rFonts w:ascii="Courier New" w:hAnsi="Courier New" w:cs="Courier New"/>
          <w:sz w:val="28"/>
          <w:szCs w:val="28"/>
        </w:rPr>
        <w:t>à</w:t>
      </w:r>
      <w:r w:rsidR="008A25C4">
        <w:rPr>
          <w:rFonts w:ascii="Courier New" w:hAnsi="Courier New" w:cs="Courier New"/>
          <w:sz w:val="28"/>
          <w:szCs w:val="28"/>
        </w:rPr>
        <w:t>–</w:t>
      </w:r>
      <w:r w:rsidRPr="00F76B08">
        <w:rPr>
          <w:rFonts w:ascii="Courier New" w:hAnsi="Courier New" w:cs="Courier New"/>
          <w:sz w:val="28"/>
          <w:szCs w:val="28"/>
        </w:rPr>
        <w:t>dire l'angoisse de castration.</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Il ne semble pas que ce soit par le même biais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que le fétiche serait plus particulièrement relié à l'angoisse de castration pour autant qu'elle </w:t>
      </w:r>
      <w:proofErr w:type="gramStart"/>
      <w:r w:rsidRPr="00F76B08">
        <w:rPr>
          <w:rFonts w:ascii="Courier New" w:hAnsi="Courier New" w:cs="Courier New"/>
          <w:sz w:val="28"/>
          <w:szCs w:val="28"/>
        </w:rPr>
        <w:t>est</w:t>
      </w:r>
      <w:proofErr w:type="gramEnd"/>
      <w:r w:rsidRPr="00F76B08">
        <w:rPr>
          <w:rFonts w:ascii="Courier New" w:hAnsi="Courier New" w:cs="Courier New"/>
          <w:sz w:val="28"/>
          <w:szCs w:val="28"/>
        </w:rPr>
        <w:t xml:space="preserve"> liée à la perception de l'absence d'organe phallique chez le sujet féminin, et à la négation de cette absence. </w:t>
      </w:r>
    </w:p>
    <w:p w:rsidR="00785BF2" w:rsidRDefault="00785BF2" w:rsidP="00B833E2">
      <w:pPr>
        <w:pStyle w:val="Sansinterligne"/>
        <w:rPr>
          <w:rFonts w:ascii="Courier New" w:hAnsi="Courier New" w:cs="Courier New"/>
          <w:sz w:val="28"/>
          <w:szCs w:val="28"/>
        </w:rPr>
      </w:pP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Qu'importe ! Vous ne pouvez pas ne pas voir qu'ici aussi l'objet a une certaine fonction de </w:t>
      </w:r>
      <w:r w:rsidRPr="00785BF2">
        <w:rPr>
          <w:rFonts w:ascii="Courier New" w:hAnsi="Courier New" w:cs="Courier New"/>
          <w:i/>
          <w:sz w:val="24"/>
          <w:szCs w:val="24"/>
        </w:rPr>
        <w:t>complémentation</w:t>
      </w:r>
      <w:r w:rsidRPr="00F76B08">
        <w:rPr>
          <w:rFonts w:ascii="Courier New" w:hAnsi="Courier New" w:cs="Courier New"/>
          <w:sz w:val="28"/>
          <w:szCs w:val="28"/>
        </w:rPr>
        <w:t xml:space="preserve"> par rapport à quelque chose qui ici se présente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comme un trou, voire comme un abîme dans la réalité, </w:t>
      </w: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que la question de savoir s'il y a rapport entre les deux, s'il y a quelque chose de commun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entre cet objet phobique et ce fétiche se pose.</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Mais à poser les questions dans ces termes, peut</w:t>
      </w:r>
      <w:r w:rsidR="008A25C4">
        <w:rPr>
          <w:rFonts w:ascii="Courier New" w:hAnsi="Courier New" w:cs="Courier New"/>
          <w:sz w:val="28"/>
          <w:szCs w:val="28"/>
        </w:rPr>
        <w:t>–</w:t>
      </w:r>
      <w:r w:rsidRPr="00F76B08">
        <w:rPr>
          <w:rFonts w:ascii="Courier New" w:hAnsi="Courier New" w:cs="Courier New"/>
          <w:sz w:val="28"/>
          <w:szCs w:val="28"/>
        </w:rPr>
        <w:t>être faut</w:t>
      </w:r>
      <w:r w:rsidR="008A25C4">
        <w:rPr>
          <w:rFonts w:ascii="Courier New" w:hAnsi="Courier New" w:cs="Courier New"/>
          <w:sz w:val="28"/>
          <w:szCs w:val="28"/>
        </w:rPr>
        <w:t>–</w:t>
      </w:r>
      <w:r w:rsidRPr="00F76B08">
        <w:rPr>
          <w:rFonts w:ascii="Courier New" w:hAnsi="Courier New" w:cs="Courier New"/>
          <w:sz w:val="28"/>
          <w:szCs w:val="28"/>
        </w:rPr>
        <w:t xml:space="preserve">il, sans nous refuser à aborder les problèmes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à partir de la relation d'objet, trouver dans les phénomènes mêmes l'occasion, le départ d'une critique qui, même si nous soumettons à l'interrogation qui nous est posée concernant l'objet typique, l'objet idéal, l'objet fonctionnel, toutes les formes d'objet que vous pourrez supposer chez l'homme, nous amène à aborder en effet la question sous ce jour. </w:t>
      </w:r>
    </w:p>
    <w:p w:rsidR="00785BF2" w:rsidRDefault="00785BF2" w:rsidP="00B833E2">
      <w:pPr>
        <w:pStyle w:val="Sansinterligne"/>
        <w:rPr>
          <w:rFonts w:ascii="Courier New" w:hAnsi="Courier New" w:cs="Courier New"/>
          <w:sz w:val="28"/>
          <w:szCs w:val="28"/>
        </w:rPr>
      </w:pP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Mais alors, à ne pas nous contenter d'explications uniformes pour des phénomènes différents, et à </w:t>
      </w:r>
      <w:r w:rsidRPr="00785BF2">
        <w:rPr>
          <w:rFonts w:ascii="Times New Roman" w:hAnsi="Times New Roman" w:cs="Times New Roman"/>
          <w:i/>
          <w:sz w:val="24"/>
          <w:szCs w:val="24"/>
        </w:rPr>
        <w:t>centrer</w:t>
      </w:r>
      <w:r w:rsidRPr="00F76B08">
        <w:rPr>
          <w:rFonts w:ascii="Courier New" w:hAnsi="Courier New" w:cs="Courier New"/>
          <w:sz w:val="28"/>
          <w:szCs w:val="28"/>
        </w:rPr>
        <w:t xml:space="preserve"> par exemple notre question au départ sur ce qui fait la fonction essentiellement différente d'une phobie et d'un fétiche, pour autant qu'elles sont centrées l'une et l'autre sur le même fond d'angoisse fondamental</w:t>
      </w:r>
      <w:r w:rsidR="00785BF2">
        <w:rPr>
          <w:rFonts w:ascii="Courier New" w:hAnsi="Courier New" w:cs="Courier New"/>
          <w:sz w:val="28"/>
          <w:szCs w:val="28"/>
        </w:rPr>
        <w:t>,</w:t>
      </w:r>
      <w:r>
        <w:rPr>
          <w:rFonts w:ascii="Courier New" w:hAnsi="Courier New" w:cs="Courier New"/>
          <w:sz w:val="28"/>
          <w:szCs w:val="28"/>
        </w:rPr>
        <w:t xml:space="preserve"> </w:t>
      </w:r>
      <w:r w:rsidRPr="00F76B08">
        <w:rPr>
          <w:rFonts w:ascii="Courier New" w:hAnsi="Courier New" w:cs="Courier New"/>
          <w:sz w:val="28"/>
          <w:szCs w:val="28"/>
        </w:rPr>
        <w:t xml:space="preserve">sur lequel l'une et l'autre seraient appelées comme une mesure de protection,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comme une mesure de garantie de la part du sujet.</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C'est bien là en effet que j'ai pris la résolution de prendre mon point de départ pour vous montrer de quel point nous partions dans notre expérience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pour aboutir aux mêmes problèmes. </w:t>
      </w:r>
    </w:p>
    <w:p w:rsidR="00785BF2" w:rsidRDefault="00785BF2" w:rsidP="00B833E2">
      <w:pPr>
        <w:pStyle w:val="Sansinterligne"/>
        <w:rPr>
          <w:rFonts w:ascii="Courier New" w:hAnsi="Courier New" w:cs="Courier New"/>
          <w:sz w:val="28"/>
          <w:szCs w:val="28"/>
        </w:rPr>
      </w:pP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Car il y a effectivement à poser, non plus d'une façon mythique, ni d'une façon abstraite, mais d'une façon directe</w:t>
      </w:r>
      <w:r w:rsidR="00785BF2">
        <w:rPr>
          <w:rFonts w:ascii="Courier New" w:hAnsi="Courier New" w:cs="Courier New"/>
          <w:sz w:val="28"/>
          <w:szCs w:val="28"/>
        </w:rPr>
        <w:t>,</w:t>
      </w:r>
      <w:r w:rsidRPr="00F76B08">
        <w:rPr>
          <w:rFonts w:ascii="Courier New" w:hAnsi="Courier New" w:cs="Courier New"/>
          <w:sz w:val="28"/>
          <w:szCs w:val="28"/>
        </w:rPr>
        <w:t xml:space="preserve"> telle que les objets nous sont proposés, à nous apercevoir qu'il ne suffit pas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parler de l'objet en général, ni d'un objet qui aurait, par je ne sais quelle vertu de communication magique, la fonction de régulariser les relations avec tous les autres objets. </w:t>
      </w:r>
    </w:p>
    <w:p w:rsidR="00785BF2" w:rsidRDefault="00785BF2" w:rsidP="00B833E2">
      <w:pPr>
        <w:pStyle w:val="Sansinterligne"/>
        <w:rPr>
          <w:rFonts w:ascii="Courier New" w:hAnsi="Courier New" w:cs="Courier New"/>
          <w:sz w:val="28"/>
          <w:szCs w:val="28"/>
        </w:rPr>
      </w:pP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Comme si le fait d'être arrivé à être un </w:t>
      </w:r>
      <w:r w:rsidRPr="00785BF2">
        <w:rPr>
          <w:rFonts w:ascii="Times New Roman" w:hAnsi="Times New Roman" w:cs="Times New Roman"/>
          <w:i/>
          <w:sz w:val="24"/>
          <w:szCs w:val="24"/>
        </w:rPr>
        <w:t>génital</w:t>
      </w:r>
      <w:r w:rsidRPr="00F76B08">
        <w:rPr>
          <w:rFonts w:ascii="Courier New" w:hAnsi="Courier New" w:cs="Courier New"/>
          <w:sz w:val="28"/>
          <w:szCs w:val="28"/>
        </w:rPr>
        <w:t xml:space="preserve"> suffisait à nous poser et à résoudre toutes les questions</w:t>
      </w:r>
      <w:r w:rsidR="00785BF2">
        <w:rPr>
          <w:rFonts w:ascii="Courier New" w:hAnsi="Courier New" w:cs="Courier New"/>
          <w:sz w:val="28"/>
          <w:szCs w:val="28"/>
        </w:rPr>
        <w:t>,</w:t>
      </w:r>
      <w:r w:rsidRPr="00F76B08">
        <w:rPr>
          <w:rFonts w:ascii="Courier New" w:hAnsi="Courier New" w:cs="Courier New"/>
          <w:sz w:val="28"/>
          <w:szCs w:val="28"/>
        </w:rPr>
        <w:t xml:space="preserve"> à savoir par exemple si ce que peut être pour un </w:t>
      </w:r>
      <w:r w:rsidR="00B659DB" w:rsidRPr="00785BF2">
        <w:rPr>
          <w:rFonts w:ascii="Times New Roman" w:hAnsi="Times New Roman" w:cs="Times New Roman"/>
          <w:i/>
          <w:sz w:val="24"/>
          <w:szCs w:val="24"/>
        </w:rPr>
        <w:t>génital</w:t>
      </w:r>
      <w:r w:rsidRPr="00F76B08">
        <w:rPr>
          <w:rFonts w:ascii="Courier New" w:hAnsi="Courier New" w:cs="Courier New"/>
          <w:sz w:val="28"/>
          <w:szCs w:val="28"/>
        </w:rPr>
        <w:t xml:space="preserve"> un objet qui ne me parait pas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ne pas devoir être moins énigmatique du point de vue essentiellement biologique qui est ici mis au premier plan, qu'un des objets de l'expérience humaine courante, à savoir une pièce de monnaie, ne pose pas par elle</w:t>
      </w:r>
      <w:r w:rsidR="008A25C4">
        <w:rPr>
          <w:rFonts w:ascii="Courier New" w:hAnsi="Courier New" w:cs="Courier New"/>
          <w:sz w:val="28"/>
          <w:szCs w:val="28"/>
        </w:rPr>
        <w:t>–</w:t>
      </w:r>
      <w:r w:rsidRPr="00F76B08">
        <w:rPr>
          <w:rFonts w:ascii="Courier New" w:hAnsi="Courier New" w:cs="Courier New"/>
          <w:sz w:val="28"/>
          <w:szCs w:val="28"/>
        </w:rPr>
        <w:t xml:space="preserve">même la question de sa valeur objectale. </w:t>
      </w:r>
    </w:p>
    <w:p w:rsidR="00785BF2" w:rsidRDefault="00785BF2" w:rsidP="00B833E2">
      <w:pPr>
        <w:pStyle w:val="Sansinterligne"/>
        <w:rPr>
          <w:rFonts w:ascii="Courier New" w:hAnsi="Courier New" w:cs="Courier New"/>
          <w:sz w:val="28"/>
          <w:szCs w:val="28"/>
        </w:rPr>
      </w:pP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Le fait que dans un certain registre nous la perdions en tant que moyen d'échange, ou </w:t>
      </w:r>
      <w:proofErr w:type="gramStart"/>
      <w:r w:rsidRPr="00F76B08">
        <w:rPr>
          <w:rFonts w:ascii="Courier New" w:hAnsi="Courier New" w:cs="Courier New"/>
          <w:sz w:val="28"/>
          <w:szCs w:val="28"/>
        </w:rPr>
        <w:t>tout</w:t>
      </w:r>
      <w:proofErr w:type="gramEnd"/>
      <w:r w:rsidRPr="00F76B08">
        <w:rPr>
          <w:rFonts w:ascii="Courier New" w:hAnsi="Courier New" w:cs="Courier New"/>
          <w:sz w:val="28"/>
          <w:szCs w:val="28"/>
        </w:rPr>
        <w:t xml:space="preserve"> autre espèce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de prise en considération pour l'échange de n'importe quel élément de la vie humaine transposé dans sa valeur de marchandise</w:t>
      </w:r>
      <w:r w:rsidR="00785BF2">
        <w:rPr>
          <w:rFonts w:ascii="Courier New" w:hAnsi="Courier New" w:cs="Courier New"/>
          <w:sz w:val="28"/>
          <w:szCs w:val="28"/>
        </w:rPr>
        <w:t>,</w:t>
      </w:r>
      <w:r w:rsidRPr="00F76B08">
        <w:rPr>
          <w:rFonts w:ascii="Courier New" w:hAnsi="Courier New" w:cs="Courier New"/>
          <w:sz w:val="28"/>
          <w:szCs w:val="28"/>
        </w:rPr>
        <w:t xml:space="preserve"> ne nous introduit</w:t>
      </w:r>
      <w:r w:rsidR="008A25C4">
        <w:rPr>
          <w:rFonts w:ascii="Courier New" w:hAnsi="Courier New" w:cs="Courier New"/>
          <w:sz w:val="28"/>
          <w:szCs w:val="28"/>
        </w:rPr>
        <w:t>–</w:t>
      </w:r>
      <w:r w:rsidRPr="00F76B08">
        <w:rPr>
          <w:rFonts w:ascii="Courier New" w:hAnsi="Courier New" w:cs="Courier New"/>
          <w:sz w:val="28"/>
          <w:szCs w:val="28"/>
        </w:rPr>
        <w:t xml:space="preserve">il pas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mille façons la question de ce qui effectivement </w:t>
      </w:r>
    </w:p>
    <w:p w:rsidR="00785BF2"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a été résolu par un terme très voisin, mais non pas synonyme de celui que nous venons d'introduire dans la notion de </w:t>
      </w:r>
      <w:r w:rsidR="00B659DB">
        <w:rPr>
          <w:rFonts w:ascii="Courier New" w:hAnsi="Courier New" w:cs="Courier New"/>
          <w:sz w:val="28"/>
          <w:szCs w:val="28"/>
        </w:rPr>
        <w:t>« </w:t>
      </w:r>
      <w:r w:rsidRPr="00B659DB">
        <w:rPr>
          <w:rFonts w:ascii="Times New Roman" w:hAnsi="Times New Roman" w:cs="Times New Roman"/>
          <w:i/>
          <w:sz w:val="24"/>
          <w:szCs w:val="24"/>
        </w:rPr>
        <w:t>fé</w:t>
      </w:r>
      <w:r w:rsidR="00785BF2" w:rsidRPr="00B659DB">
        <w:rPr>
          <w:rFonts w:ascii="Times New Roman" w:hAnsi="Times New Roman" w:cs="Times New Roman"/>
          <w:i/>
          <w:sz w:val="24"/>
          <w:szCs w:val="24"/>
        </w:rPr>
        <w:t>tiche</w:t>
      </w:r>
      <w:r w:rsidR="00B659DB">
        <w:rPr>
          <w:rFonts w:ascii="Courier New" w:hAnsi="Courier New" w:cs="Courier New"/>
          <w:sz w:val="28"/>
          <w:szCs w:val="28"/>
        </w:rPr>
        <w:t> »</w:t>
      </w:r>
      <w:r w:rsidR="00785BF2">
        <w:rPr>
          <w:rFonts w:ascii="Courier New" w:hAnsi="Courier New" w:cs="Courier New"/>
          <w:sz w:val="28"/>
          <w:szCs w:val="28"/>
        </w:rPr>
        <w:t>, dans la théorie marxiste.</w:t>
      </w:r>
      <w:r w:rsidRPr="00F76B08">
        <w:rPr>
          <w:rFonts w:ascii="Courier New" w:hAnsi="Courier New" w:cs="Courier New"/>
          <w:sz w:val="28"/>
          <w:szCs w:val="28"/>
        </w:rPr>
        <w:t xml:space="preserve"> </w:t>
      </w:r>
    </w:p>
    <w:p w:rsidR="00785BF2" w:rsidRDefault="00785BF2" w:rsidP="00B833E2">
      <w:pPr>
        <w:pStyle w:val="Sansinterligne"/>
        <w:rPr>
          <w:rFonts w:ascii="Courier New" w:hAnsi="Courier New" w:cs="Courier New"/>
          <w:sz w:val="28"/>
          <w:szCs w:val="28"/>
        </w:rPr>
      </w:pPr>
      <w:r>
        <w:rPr>
          <w:rFonts w:ascii="Courier New" w:hAnsi="Courier New" w:cs="Courier New"/>
          <w:sz w:val="28"/>
          <w:szCs w:val="28"/>
        </w:rPr>
        <w:lastRenderedPageBreak/>
        <w:t>B</w:t>
      </w:r>
      <w:r w:rsidR="00B833E2" w:rsidRPr="00F76B08">
        <w:rPr>
          <w:rFonts w:ascii="Courier New" w:hAnsi="Courier New" w:cs="Courier New"/>
          <w:sz w:val="28"/>
          <w:szCs w:val="28"/>
        </w:rPr>
        <w:t>ref</w:t>
      </w:r>
      <w:r>
        <w:rPr>
          <w:rFonts w:ascii="Courier New" w:hAnsi="Courier New" w:cs="Courier New"/>
          <w:sz w:val="28"/>
          <w:szCs w:val="28"/>
        </w:rPr>
        <w:t>…</w:t>
      </w:r>
    </w:p>
    <w:p w:rsidR="00785BF2" w:rsidRDefault="00B833E2" w:rsidP="00785BF2">
      <w:pPr>
        <w:pStyle w:val="Sansinterligne"/>
        <w:numPr>
          <w:ilvl w:val="0"/>
          <w:numId w:val="2"/>
        </w:numPr>
        <w:rPr>
          <w:rFonts w:ascii="Courier New" w:hAnsi="Courier New" w:cs="Courier New"/>
          <w:sz w:val="28"/>
          <w:szCs w:val="28"/>
        </w:rPr>
      </w:pPr>
      <w:r w:rsidRPr="00785BF2">
        <w:rPr>
          <w:rFonts w:ascii="Times New Roman" w:hAnsi="Times New Roman" w:cs="Times New Roman"/>
          <w:i/>
          <w:color w:val="0000CC"/>
          <w:sz w:val="24"/>
          <w:szCs w:val="24"/>
        </w:rPr>
        <w:t>la notion d'objet</w:t>
      </w:r>
      <w:r w:rsidRPr="00F76B08">
        <w:rPr>
          <w:rFonts w:ascii="Courier New" w:hAnsi="Courier New" w:cs="Courier New"/>
          <w:sz w:val="28"/>
          <w:szCs w:val="28"/>
        </w:rPr>
        <w:t xml:space="preserve">, </w:t>
      </w:r>
    </w:p>
    <w:p w:rsidR="00785BF2" w:rsidRDefault="00B833E2" w:rsidP="00785BF2">
      <w:pPr>
        <w:pStyle w:val="Sansinterligne"/>
        <w:numPr>
          <w:ilvl w:val="0"/>
          <w:numId w:val="2"/>
        </w:numPr>
        <w:rPr>
          <w:rFonts w:ascii="Courier New" w:hAnsi="Courier New" w:cs="Courier New"/>
          <w:sz w:val="28"/>
          <w:szCs w:val="28"/>
        </w:rPr>
      </w:pPr>
      <w:r w:rsidRPr="00785BF2">
        <w:rPr>
          <w:rFonts w:ascii="Times New Roman" w:hAnsi="Times New Roman" w:cs="Times New Roman"/>
          <w:i/>
          <w:color w:val="0000CC"/>
          <w:sz w:val="24"/>
          <w:szCs w:val="24"/>
        </w:rPr>
        <w:t>la notion</w:t>
      </w:r>
      <w:r w:rsidRPr="00F76B08">
        <w:rPr>
          <w:rFonts w:ascii="Courier New" w:hAnsi="Courier New" w:cs="Courier New"/>
          <w:sz w:val="28"/>
          <w:szCs w:val="28"/>
        </w:rPr>
        <w:t xml:space="preserve"> aussi si</w:t>
      </w:r>
      <w:r w:rsidR="00785BF2">
        <w:rPr>
          <w:rFonts w:ascii="Courier New" w:hAnsi="Courier New" w:cs="Courier New"/>
          <w:sz w:val="28"/>
          <w:szCs w:val="28"/>
        </w:rPr>
        <w:t xml:space="preserve"> vous le voulez, </w:t>
      </w:r>
      <w:r w:rsidR="00785BF2" w:rsidRPr="00785BF2">
        <w:rPr>
          <w:rFonts w:ascii="Times New Roman" w:hAnsi="Times New Roman" w:cs="Times New Roman"/>
          <w:i/>
          <w:color w:val="0000CC"/>
          <w:sz w:val="24"/>
          <w:szCs w:val="24"/>
        </w:rPr>
        <w:t>d'objet écran</w:t>
      </w:r>
      <w:r w:rsidR="00785BF2">
        <w:rPr>
          <w:rFonts w:ascii="Courier New" w:hAnsi="Courier New" w:cs="Courier New"/>
          <w:sz w:val="28"/>
          <w:szCs w:val="28"/>
        </w:rPr>
        <w:t>,</w:t>
      </w:r>
    </w:p>
    <w:p w:rsidR="00B833E2" w:rsidRPr="00785BF2" w:rsidRDefault="00B833E2" w:rsidP="00B833E2">
      <w:pPr>
        <w:pStyle w:val="Sansinterligne"/>
        <w:numPr>
          <w:ilvl w:val="0"/>
          <w:numId w:val="2"/>
        </w:numPr>
        <w:rPr>
          <w:rFonts w:ascii="Courier New" w:hAnsi="Courier New" w:cs="Courier New"/>
          <w:sz w:val="28"/>
          <w:szCs w:val="28"/>
        </w:rPr>
      </w:pPr>
      <w:r w:rsidRPr="00785BF2">
        <w:rPr>
          <w:rFonts w:ascii="Courier New" w:hAnsi="Courier New" w:cs="Courier New"/>
          <w:sz w:val="28"/>
          <w:szCs w:val="28"/>
        </w:rPr>
        <w:t xml:space="preserve">et du même coup la fonction de cette constitution de la réalité si singulière sur laquelle dès le début </w:t>
      </w:r>
      <w:r w:rsidR="00522B43" w:rsidRPr="00785BF2">
        <w:rPr>
          <w:rFonts w:ascii="Courier New" w:hAnsi="Courier New" w:cs="Courier New"/>
          <w:sz w:val="28"/>
          <w:szCs w:val="28"/>
        </w:rPr>
        <w:t>FREUD</w:t>
      </w:r>
      <w:r w:rsidRPr="00785BF2">
        <w:rPr>
          <w:rFonts w:ascii="Courier New" w:hAnsi="Courier New" w:cs="Courier New"/>
          <w:sz w:val="28"/>
          <w:szCs w:val="28"/>
        </w:rPr>
        <w:t xml:space="preserve"> a apporté cette lumière véritablement saisissante et à laquelle nous</w:t>
      </w:r>
      <w:r w:rsidR="00785BF2" w:rsidRPr="00785BF2">
        <w:rPr>
          <w:rFonts w:ascii="Courier New" w:hAnsi="Courier New" w:cs="Courier New"/>
          <w:sz w:val="28"/>
          <w:szCs w:val="28"/>
        </w:rPr>
        <w:t xml:space="preserve"> </w:t>
      </w:r>
      <w:r w:rsidRPr="00785BF2">
        <w:rPr>
          <w:rFonts w:ascii="Courier New" w:hAnsi="Courier New" w:cs="Courier New"/>
          <w:sz w:val="28"/>
          <w:szCs w:val="28"/>
        </w:rPr>
        <w:t>nous demandons pourquoi on ne co</w:t>
      </w:r>
      <w:r w:rsidR="00785BF2">
        <w:rPr>
          <w:rFonts w:ascii="Courier New" w:hAnsi="Courier New" w:cs="Courier New"/>
          <w:sz w:val="28"/>
          <w:szCs w:val="28"/>
        </w:rPr>
        <w:t xml:space="preserve">ntinue pas à accorder </w:t>
      </w:r>
      <w:r w:rsidR="00785BF2" w:rsidRPr="00785BF2">
        <w:rPr>
          <w:rFonts w:ascii="Courier New" w:hAnsi="Courier New" w:cs="Courier New"/>
          <w:i/>
          <w:sz w:val="24"/>
          <w:szCs w:val="24"/>
        </w:rPr>
        <w:t>sa valeur</w:t>
      </w:r>
      <w:r w:rsidR="00785BF2">
        <w:rPr>
          <w:rFonts w:ascii="Courier New" w:hAnsi="Courier New" w:cs="Courier New"/>
          <w:sz w:val="28"/>
          <w:szCs w:val="28"/>
        </w:rPr>
        <w:t> :</w:t>
      </w:r>
      <w:r w:rsidRPr="00785BF2">
        <w:rPr>
          <w:rFonts w:ascii="Courier New" w:hAnsi="Courier New" w:cs="Courier New"/>
          <w:sz w:val="28"/>
          <w:szCs w:val="28"/>
        </w:rPr>
        <w:t xml:space="preserve"> </w:t>
      </w:r>
      <w:r w:rsidRPr="00785BF2">
        <w:rPr>
          <w:rFonts w:ascii="Times New Roman" w:hAnsi="Times New Roman" w:cs="Times New Roman"/>
          <w:i/>
          <w:color w:val="0000CC"/>
          <w:sz w:val="24"/>
          <w:szCs w:val="24"/>
        </w:rPr>
        <w:t xml:space="preserve">la notion de </w:t>
      </w:r>
      <w:r w:rsidR="00B659DB">
        <w:rPr>
          <w:rFonts w:ascii="Times New Roman" w:hAnsi="Times New Roman" w:cs="Times New Roman"/>
          <w:i/>
          <w:color w:val="0000CC"/>
          <w:sz w:val="24"/>
          <w:szCs w:val="24"/>
        </w:rPr>
        <w:t>« </w:t>
      </w:r>
      <w:r w:rsidRPr="00785BF2">
        <w:rPr>
          <w:rFonts w:ascii="Times New Roman" w:hAnsi="Times New Roman" w:cs="Times New Roman"/>
          <w:i/>
          <w:color w:val="0000CC"/>
          <w:sz w:val="24"/>
          <w:szCs w:val="24"/>
        </w:rPr>
        <w:t>souvenir</w:t>
      </w:r>
      <w:r w:rsidR="008A25C4" w:rsidRPr="00B659DB">
        <w:rPr>
          <w:rFonts w:ascii="Times New Roman" w:hAnsi="Times New Roman" w:cs="Times New Roman"/>
          <w:i/>
          <w:color w:val="0000CC"/>
          <w:sz w:val="16"/>
          <w:szCs w:val="16"/>
        </w:rPr>
        <w:t>–</w:t>
      </w:r>
      <w:r w:rsidRPr="00785BF2">
        <w:rPr>
          <w:rFonts w:ascii="Times New Roman" w:hAnsi="Times New Roman" w:cs="Times New Roman"/>
          <w:i/>
          <w:color w:val="0000CC"/>
          <w:sz w:val="24"/>
          <w:szCs w:val="24"/>
        </w:rPr>
        <w:t>écran</w:t>
      </w:r>
      <w:r w:rsidR="00B659DB">
        <w:rPr>
          <w:rFonts w:ascii="Times New Roman" w:hAnsi="Times New Roman" w:cs="Times New Roman"/>
          <w:i/>
          <w:color w:val="0000CC"/>
          <w:sz w:val="24"/>
          <w:szCs w:val="24"/>
        </w:rPr>
        <w:t> »</w:t>
      </w:r>
      <w:r w:rsidRPr="00785BF2">
        <w:rPr>
          <w:rFonts w:ascii="Courier New" w:hAnsi="Courier New" w:cs="Courier New"/>
          <w:sz w:val="28"/>
          <w:szCs w:val="28"/>
        </w:rPr>
        <w:t xml:space="preserve"> comme étant tout spécialement constituante du passé de chaque sujet comme tel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Toutes ces questions méritent d'être prises en effet par elles</w:t>
      </w:r>
      <w:r w:rsidR="008A25C4">
        <w:rPr>
          <w:rFonts w:ascii="Courier New" w:hAnsi="Courier New" w:cs="Courier New"/>
          <w:sz w:val="28"/>
          <w:szCs w:val="28"/>
        </w:rPr>
        <w:t>–</w:t>
      </w:r>
      <w:r w:rsidRPr="00F76B08">
        <w:rPr>
          <w:rFonts w:ascii="Courier New" w:hAnsi="Courier New" w:cs="Courier New"/>
          <w:sz w:val="28"/>
          <w:szCs w:val="28"/>
        </w:rPr>
        <w:t>mêmes et pour elles</w:t>
      </w:r>
      <w:r w:rsidR="008A25C4">
        <w:rPr>
          <w:rFonts w:ascii="Courier New" w:hAnsi="Courier New" w:cs="Courier New"/>
          <w:sz w:val="28"/>
          <w:szCs w:val="28"/>
        </w:rPr>
        <w:t>–</w:t>
      </w:r>
      <w:r w:rsidRPr="00F76B08">
        <w:rPr>
          <w:rFonts w:ascii="Courier New" w:hAnsi="Courier New" w:cs="Courier New"/>
          <w:sz w:val="28"/>
          <w:szCs w:val="28"/>
        </w:rPr>
        <w:t xml:space="preserve">mêmes, analysées dans leurs rapports réciproques, puisque c'est de ces rapports que peuvent ressurgir les distinctions </w:t>
      </w:r>
    </w:p>
    <w:p w:rsidR="00B659DB"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plan nécessaires qui nous permettront de définir d'une façon articulée pourquoi </w:t>
      </w:r>
      <w:r w:rsidRPr="00B659DB">
        <w:rPr>
          <w:rFonts w:ascii="Times New Roman" w:hAnsi="Times New Roman" w:cs="Times New Roman"/>
          <w:i/>
          <w:sz w:val="24"/>
          <w:szCs w:val="24"/>
        </w:rPr>
        <w:t>une phobie</w:t>
      </w:r>
      <w:r w:rsidRPr="00F76B08">
        <w:rPr>
          <w:rFonts w:ascii="Courier New" w:hAnsi="Courier New" w:cs="Courier New"/>
          <w:sz w:val="28"/>
          <w:szCs w:val="28"/>
        </w:rPr>
        <w:t xml:space="preserve"> et </w:t>
      </w:r>
      <w:r w:rsidR="00B659DB" w:rsidRPr="00B659DB">
        <w:rPr>
          <w:rFonts w:ascii="Courier New" w:hAnsi="Courier New" w:cs="Courier New"/>
          <w:sz w:val="24"/>
          <w:szCs w:val="24"/>
        </w:rPr>
        <w:t>« </w:t>
      </w:r>
      <w:r w:rsidRPr="00B659DB">
        <w:rPr>
          <w:rFonts w:ascii="Times New Roman" w:hAnsi="Times New Roman" w:cs="Times New Roman"/>
          <w:i/>
          <w:sz w:val="24"/>
          <w:szCs w:val="24"/>
        </w:rPr>
        <w:t>un fétiche</w:t>
      </w:r>
      <w:r w:rsidR="00B659DB" w:rsidRPr="00B659DB">
        <w:rPr>
          <w:rFonts w:ascii="Courier New" w:hAnsi="Courier New" w:cs="Courier New"/>
          <w:sz w:val="24"/>
          <w:szCs w:val="24"/>
        </w:rPr>
        <w:t> »</w:t>
      </w:r>
      <w:r w:rsidRPr="00F76B08">
        <w:rPr>
          <w:rFonts w:ascii="Courier New" w:hAnsi="Courier New" w:cs="Courier New"/>
          <w:sz w:val="28"/>
          <w:szCs w:val="28"/>
        </w:rPr>
        <w:t xml:space="preserve"> sont deux choses différentes, et s'il y a en effet quelque rapport avec l'usage général du mot </w:t>
      </w:r>
      <w:r w:rsidR="00B659DB" w:rsidRPr="00B659DB">
        <w:rPr>
          <w:rFonts w:ascii="Courier New" w:hAnsi="Courier New" w:cs="Courier New"/>
          <w:sz w:val="24"/>
          <w:szCs w:val="24"/>
        </w:rPr>
        <w:t>« </w:t>
      </w:r>
      <w:r w:rsidR="00B659DB" w:rsidRPr="00B659DB">
        <w:rPr>
          <w:rFonts w:ascii="Times New Roman" w:hAnsi="Times New Roman" w:cs="Times New Roman"/>
          <w:i/>
          <w:sz w:val="24"/>
          <w:szCs w:val="24"/>
        </w:rPr>
        <w:t>fétiche</w:t>
      </w:r>
      <w:r w:rsidR="00B659DB" w:rsidRPr="00B659DB">
        <w:rPr>
          <w:rFonts w:ascii="Courier New" w:hAnsi="Courier New" w:cs="Courier New"/>
          <w:sz w:val="24"/>
          <w:szCs w:val="24"/>
        </w:rPr>
        <w:t> »</w:t>
      </w:r>
      <w:r w:rsidRPr="00F76B08">
        <w:rPr>
          <w:rFonts w:ascii="Courier New" w:hAnsi="Courier New" w:cs="Courier New"/>
          <w:sz w:val="28"/>
          <w:szCs w:val="28"/>
        </w:rPr>
        <w:t xml:space="preserve"> dans l'usage particulier qu'on peut en faire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à propos de la forme précise, et l'emploi précis</w:t>
      </w:r>
      <w:r w:rsidR="00B659DB">
        <w:rPr>
          <w:rFonts w:ascii="Courier New" w:hAnsi="Courier New" w:cs="Courier New"/>
          <w:sz w:val="28"/>
          <w:szCs w:val="28"/>
        </w:rPr>
        <w:t>,</w:t>
      </w:r>
      <w:r w:rsidRPr="00F76B08">
        <w:rPr>
          <w:rFonts w:ascii="Courier New" w:hAnsi="Courier New" w:cs="Courier New"/>
          <w:sz w:val="28"/>
          <w:szCs w:val="28"/>
        </w:rPr>
        <w:t xml:space="preserve"> </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qu'a ce terme pour désigner une perversion sexuelle.</w:t>
      </w:r>
    </w:p>
    <w:p w:rsidR="00B833E2" w:rsidRPr="00F76B08"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C'est donc ainsi que nous introduirons le sujet </w:t>
      </w:r>
    </w:p>
    <w:p w:rsidR="002801FA"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de notre prochain entretien, il sera sur </w:t>
      </w:r>
      <w:r w:rsidRPr="00B659DB">
        <w:rPr>
          <w:rFonts w:ascii="Times New Roman" w:hAnsi="Times New Roman" w:cs="Times New Roman"/>
          <w:i/>
          <w:sz w:val="24"/>
          <w:szCs w:val="24"/>
        </w:rPr>
        <w:t>la phobie</w:t>
      </w:r>
      <w:r w:rsidRPr="00F76B08">
        <w:rPr>
          <w:rFonts w:ascii="Courier New" w:hAnsi="Courier New" w:cs="Courier New"/>
          <w:sz w:val="28"/>
          <w:szCs w:val="28"/>
        </w:rPr>
        <w:t xml:space="preserve"> </w:t>
      </w:r>
    </w:p>
    <w:p w:rsidR="00444633" w:rsidRDefault="00B833E2" w:rsidP="00B833E2">
      <w:pPr>
        <w:pStyle w:val="Sansinterligne"/>
        <w:rPr>
          <w:rFonts w:ascii="Courier New" w:hAnsi="Courier New" w:cs="Courier New"/>
          <w:sz w:val="28"/>
          <w:szCs w:val="28"/>
        </w:rPr>
      </w:pPr>
      <w:r w:rsidRPr="00F76B08">
        <w:rPr>
          <w:rFonts w:ascii="Courier New" w:hAnsi="Courier New" w:cs="Courier New"/>
          <w:sz w:val="28"/>
          <w:szCs w:val="28"/>
        </w:rPr>
        <w:t xml:space="preserve">et </w:t>
      </w:r>
      <w:r w:rsidR="00B659DB">
        <w:rPr>
          <w:rFonts w:ascii="Courier New" w:hAnsi="Courier New" w:cs="Courier New"/>
          <w:sz w:val="28"/>
          <w:szCs w:val="28"/>
        </w:rPr>
        <w:t>« </w:t>
      </w:r>
      <w:r w:rsidRPr="00B659DB">
        <w:rPr>
          <w:rFonts w:ascii="Times New Roman" w:hAnsi="Times New Roman" w:cs="Times New Roman"/>
          <w:i/>
          <w:sz w:val="24"/>
          <w:szCs w:val="24"/>
        </w:rPr>
        <w:t>le fétiche</w:t>
      </w:r>
      <w:r w:rsidR="00B659DB">
        <w:rPr>
          <w:rFonts w:ascii="Courier New" w:hAnsi="Courier New" w:cs="Courier New"/>
          <w:sz w:val="28"/>
          <w:szCs w:val="28"/>
        </w:rPr>
        <w:t> »</w:t>
      </w:r>
      <w:r w:rsidRPr="00F76B08">
        <w:rPr>
          <w:rFonts w:ascii="Courier New" w:hAnsi="Courier New" w:cs="Courier New"/>
          <w:sz w:val="28"/>
          <w:szCs w:val="28"/>
        </w:rPr>
        <w:t>, et je crois que ce retour à ce qui est effectivement l'expérience, est la voie par laquelle nous pourrons restituer et redonner sa valeur véritable au terme de relation d'objet.</w:t>
      </w:r>
    </w:p>
    <w:p w:rsidR="00444633" w:rsidRDefault="00444633">
      <w:pPr>
        <w:rPr>
          <w:rFonts w:ascii="Courier New" w:hAnsi="Courier New" w:cs="Courier New"/>
          <w:sz w:val="28"/>
          <w:szCs w:val="28"/>
        </w:rPr>
      </w:pPr>
      <w:r>
        <w:rPr>
          <w:rFonts w:ascii="Courier New" w:hAnsi="Courier New" w:cs="Courier New"/>
          <w:sz w:val="28"/>
          <w:szCs w:val="28"/>
        </w:rPr>
        <w:br w:type="page"/>
      </w:r>
    </w:p>
    <w:p w:rsidR="00444633" w:rsidRPr="00FD4F5C" w:rsidRDefault="00444633" w:rsidP="00444633">
      <w:pPr>
        <w:pStyle w:val="Sansinterligne"/>
        <w:rPr>
          <w:rFonts w:ascii="Courier New" w:hAnsi="Courier New" w:cs="Courier New"/>
          <w:sz w:val="28"/>
          <w:szCs w:val="28"/>
        </w:rPr>
      </w:pPr>
      <w:r w:rsidRPr="00444633">
        <w:rPr>
          <w:rFonts w:ascii="Garamond" w:hAnsi="Garamond" w:cs="Courier New"/>
          <w:color w:val="C00000"/>
          <w:sz w:val="28"/>
          <w:szCs w:val="28"/>
        </w:rPr>
        <w:lastRenderedPageBreak/>
        <w:t>28 No</w:t>
      </w:r>
      <w:bookmarkStart w:id="2" w:name="Nov28"/>
      <w:bookmarkEnd w:id="2"/>
      <w:r w:rsidRPr="00444633">
        <w:rPr>
          <w:rFonts w:ascii="Garamond" w:hAnsi="Garamond" w:cs="Courier New"/>
          <w:color w:val="C00000"/>
          <w:sz w:val="28"/>
          <w:szCs w:val="28"/>
        </w:rPr>
        <w:t>vembre 1956</w:t>
      </w:r>
      <w:r>
        <w:rPr>
          <w:rFonts w:ascii="Courier New" w:hAnsi="Courier New" w:cs="Courier New"/>
          <w:sz w:val="28"/>
          <w:szCs w:val="28"/>
        </w:rPr>
        <w:t xml:space="preserve">                           </w:t>
      </w:r>
      <w:hyperlink w:anchor="Table" w:history="1">
        <w:r w:rsidRPr="0013245B">
          <w:rPr>
            <w:rStyle w:val="Lienhypertexte"/>
            <w:rFonts w:ascii="Garamond" w:hAnsi="Garamond" w:cs="Courier New"/>
            <w:sz w:val="20"/>
            <w:szCs w:val="20"/>
            <w:lang w:eastAsia="fr-FR"/>
          </w:rPr>
          <w:t>Table des séances</w:t>
        </w:r>
      </w:hyperlink>
    </w:p>
    <w:p w:rsidR="00444633" w:rsidRPr="00FD4F5C" w:rsidRDefault="00444633" w:rsidP="00444633">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J'ai fait cette semaine à votre intention, </w:t>
      </w:r>
    </w:p>
    <w:p w:rsidR="00DC430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des lectures de ce qu'ont écrit les psychanalystes sur ce sujet qui sera le nôtre cette année,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à savoir </w:t>
      </w:r>
      <w:r w:rsidRPr="00B77F78">
        <w:rPr>
          <w:rFonts w:ascii="Times New Roman" w:hAnsi="Times New Roman" w:cs="Times New Roman"/>
          <w:i/>
          <w:color w:val="0000CC"/>
          <w:sz w:val="24"/>
          <w:szCs w:val="24"/>
        </w:rPr>
        <w:t>l'objet</w:t>
      </w:r>
      <w:r w:rsidRPr="00FD4F5C">
        <w:rPr>
          <w:rFonts w:ascii="Courier New" w:hAnsi="Courier New" w:cs="Courier New"/>
          <w:sz w:val="28"/>
          <w:szCs w:val="28"/>
        </w:rPr>
        <w:t xml:space="preserve">, et plus spécialement cet objet dont nous avons parlé la dernière fois, qui est </w:t>
      </w:r>
      <w:r w:rsidRPr="00B77F78">
        <w:rPr>
          <w:rFonts w:ascii="Times New Roman" w:hAnsi="Times New Roman" w:cs="Times New Roman"/>
          <w:i/>
          <w:sz w:val="24"/>
          <w:szCs w:val="24"/>
        </w:rPr>
        <w:t>l'objet génital</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L'</w:t>
      </w:r>
      <w:r w:rsidRPr="00B77F78">
        <w:rPr>
          <w:rFonts w:ascii="Times New Roman" w:hAnsi="Times New Roman" w:cs="Times New Roman"/>
          <w:i/>
          <w:sz w:val="24"/>
          <w:szCs w:val="24"/>
        </w:rPr>
        <w:t>objet génital</w:t>
      </w:r>
      <w:r w:rsidRPr="00FD4F5C">
        <w:rPr>
          <w:rFonts w:ascii="Courier New" w:hAnsi="Courier New" w:cs="Courier New"/>
          <w:sz w:val="28"/>
          <w:szCs w:val="28"/>
        </w:rPr>
        <w:t xml:space="preserve">, pour l'appeler par son nom, c'est </w:t>
      </w:r>
      <w:r w:rsidRPr="00B77F78">
        <w:rPr>
          <w:rFonts w:ascii="Times New Roman" w:hAnsi="Times New Roman" w:cs="Times New Roman"/>
          <w:i/>
          <w:sz w:val="24"/>
          <w:szCs w:val="24"/>
        </w:rPr>
        <w:t>la femme</w:t>
      </w:r>
      <w:r w:rsidRPr="00FD4F5C">
        <w:rPr>
          <w:rFonts w:ascii="Courier New" w:hAnsi="Courier New" w:cs="Courier New"/>
          <w:sz w:val="28"/>
          <w:szCs w:val="28"/>
        </w:rPr>
        <w:t xml:space="preserve">, alors pourquoi ne pas l'appeler par son nom ? </w:t>
      </w: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sorte que c'est en somme un certain nombre de lectures sur </w:t>
      </w:r>
      <w:r w:rsidRPr="00B77F78">
        <w:rPr>
          <w:rFonts w:ascii="Times New Roman" w:hAnsi="Times New Roman" w:cs="Times New Roman"/>
          <w:i/>
          <w:sz w:val="24"/>
          <w:szCs w:val="24"/>
        </w:rPr>
        <w:t>la sexualité féminine</w:t>
      </w:r>
      <w:r w:rsidRPr="00FD4F5C">
        <w:rPr>
          <w:rFonts w:ascii="Courier New" w:hAnsi="Courier New" w:cs="Courier New"/>
          <w:sz w:val="28"/>
          <w:szCs w:val="28"/>
        </w:rPr>
        <w:t xml:space="preserve"> dont je me suis gratifié. </w:t>
      </w:r>
    </w:p>
    <w:p w:rsidR="00B77F78" w:rsidRDefault="00B77F78" w:rsidP="00444633">
      <w:pPr>
        <w:pStyle w:val="Sansinterligne"/>
        <w:rPr>
          <w:rFonts w:ascii="Courier New" w:hAnsi="Courier New" w:cs="Courier New"/>
          <w:sz w:val="28"/>
          <w:szCs w:val="28"/>
        </w:rPr>
      </w:pP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serait plus important que ce soit vous qui </w:t>
      </w:r>
    </w:p>
    <w:p w:rsidR="00BA1733"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les fassiez que moi, cela vous rendrait plus aisé à comprendre ce que je vais être amené à vous dire à ce sujet, et ensuite ces lectures sont fort instructives à d'autres points de vue encore, et principalement </w:t>
      </w: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en celui</w:t>
      </w:r>
      <w:r w:rsidR="008A25C4">
        <w:rPr>
          <w:rFonts w:ascii="Courier New" w:hAnsi="Courier New" w:cs="Courier New"/>
          <w:sz w:val="28"/>
          <w:szCs w:val="28"/>
        </w:rPr>
        <w:t>–</w:t>
      </w:r>
      <w:r w:rsidRPr="00FD4F5C">
        <w:rPr>
          <w:rFonts w:ascii="Courier New" w:hAnsi="Courier New" w:cs="Courier New"/>
          <w:sz w:val="28"/>
          <w:szCs w:val="28"/>
        </w:rPr>
        <w:t xml:space="preserve">ci que, si l'on pense à la phrase bien connue de </w:t>
      </w:r>
      <w:r w:rsidR="00B77F78" w:rsidRPr="00FD4F5C">
        <w:rPr>
          <w:rFonts w:ascii="Courier New" w:hAnsi="Courier New" w:cs="Courier New"/>
          <w:sz w:val="28"/>
          <w:szCs w:val="28"/>
        </w:rPr>
        <w:t>RENAN</w:t>
      </w:r>
      <w:r w:rsidRPr="00FD4F5C">
        <w:rPr>
          <w:rFonts w:ascii="Courier New" w:hAnsi="Courier New" w:cs="Courier New"/>
          <w:sz w:val="28"/>
          <w:szCs w:val="28"/>
        </w:rPr>
        <w:t xml:space="preserve"> : «</w:t>
      </w:r>
      <w:r w:rsidR="00B77F78">
        <w:rPr>
          <w:rFonts w:ascii="Courier New" w:hAnsi="Courier New" w:cs="Courier New"/>
          <w:sz w:val="28"/>
          <w:szCs w:val="28"/>
        </w:rPr>
        <w:t xml:space="preserve"> </w:t>
      </w:r>
      <w:r w:rsidR="00B77F78" w:rsidRPr="00B77F78">
        <w:rPr>
          <w:rFonts w:ascii="Times New Roman" w:hAnsi="Times New Roman" w:cs="Times New Roman"/>
          <w:i/>
        </w:rPr>
        <w:t>L</w:t>
      </w:r>
      <w:r w:rsidRPr="00B77F78">
        <w:rPr>
          <w:rFonts w:ascii="Times New Roman" w:hAnsi="Times New Roman" w:cs="Times New Roman"/>
          <w:i/>
        </w:rPr>
        <w:t>a bêtise humaine donne une idée de l'infini</w:t>
      </w:r>
      <w:r w:rsidRPr="00FD4F5C">
        <w:rPr>
          <w:rFonts w:ascii="Courier New" w:hAnsi="Courier New" w:cs="Courier New"/>
          <w:sz w:val="28"/>
          <w:szCs w:val="28"/>
        </w:rPr>
        <w:t xml:space="preserve"> »</w:t>
      </w:r>
      <w:r w:rsidR="00B77F78">
        <w:rPr>
          <w:rFonts w:ascii="Courier New" w:hAnsi="Courier New" w:cs="Courier New"/>
          <w:sz w:val="28"/>
          <w:szCs w:val="28"/>
        </w:rPr>
        <w:t>.</w:t>
      </w:r>
      <w:r w:rsidRPr="00FD4F5C">
        <w:rPr>
          <w:rFonts w:ascii="Courier New" w:hAnsi="Courier New" w:cs="Courier New"/>
          <w:sz w:val="28"/>
          <w:szCs w:val="28"/>
        </w:rPr>
        <w:t xml:space="preserve"> </w:t>
      </w:r>
    </w:p>
    <w:p w:rsidR="00B77F78" w:rsidRDefault="00B77F78" w:rsidP="00444633">
      <w:pPr>
        <w:pStyle w:val="Sansinterligne"/>
        <w:rPr>
          <w:rFonts w:ascii="Courier New" w:hAnsi="Courier New" w:cs="Courier New"/>
          <w:sz w:val="28"/>
          <w:szCs w:val="28"/>
        </w:rPr>
      </w:pPr>
    </w:p>
    <w:p w:rsidR="00B77F78" w:rsidRDefault="00B77F78" w:rsidP="00444633">
      <w:pPr>
        <w:pStyle w:val="Sansinterligne"/>
        <w:rPr>
          <w:rFonts w:ascii="Courier New" w:hAnsi="Courier New" w:cs="Courier New"/>
          <w:sz w:val="28"/>
          <w:szCs w:val="28"/>
        </w:rPr>
      </w:pPr>
      <w:r>
        <w:rPr>
          <w:rFonts w:ascii="Courier New" w:hAnsi="Courier New" w:cs="Courier New"/>
          <w:sz w:val="28"/>
          <w:szCs w:val="28"/>
        </w:rPr>
        <w:t>J</w:t>
      </w:r>
      <w:r w:rsidR="00444633" w:rsidRPr="00FD4F5C">
        <w:rPr>
          <w:rFonts w:ascii="Courier New" w:hAnsi="Courier New" w:cs="Courier New"/>
          <w:sz w:val="28"/>
          <w:szCs w:val="28"/>
        </w:rPr>
        <w:t xml:space="preserve">e dois ajouter que s'il avait vécu de nos jours </w:t>
      </w: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aurait ajouté : </w:t>
      </w:r>
      <w:r w:rsidR="00B77F78">
        <w:rPr>
          <w:rFonts w:ascii="Courier New" w:hAnsi="Courier New" w:cs="Courier New"/>
          <w:sz w:val="28"/>
          <w:szCs w:val="28"/>
        </w:rPr>
        <w:t>« …</w:t>
      </w:r>
      <w:r w:rsidRPr="00DC430C">
        <w:rPr>
          <w:rFonts w:ascii="Times New Roman" w:hAnsi="Times New Roman" w:cs="Times New Roman"/>
          <w:i/>
        </w:rPr>
        <w:t>et les divagations théoriques des psychanalystes</w:t>
      </w:r>
      <w:r w:rsidR="00B77F78">
        <w:rPr>
          <w:rFonts w:ascii="Courier New" w:hAnsi="Courier New" w:cs="Courier New"/>
          <w:sz w:val="28"/>
          <w:szCs w:val="28"/>
        </w:rPr>
        <w:t>…</w:t>
      </w:r>
      <w:r w:rsidRPr="00FD4F5C">
        <w:rPr>
          <w:rFonts w:ascii="Courier New" w:hAnsi="Courier New" w:cs="Courier New"/>
          <w:sz w:val="28"/>
          <w:szCs w:val="28"/>
        </w:rPr>
        <w:t xml:space="preserve"> </w:t>
      </w:r>
    </w:p>
    <w:p w:rsidR="00B77F78" w:rsidRDefault="00444633" w:rsidP="00B77F78">
      <w:pPr>
        <w:pStyle w:val="Sansinterligne"/>
        <w:ind w:left="708"/>
        <w:rPr>
          <w:rFonts w:ascii="Courier New" w:hAnsi="Courier New" w:cs="Courier New"/>
          <w:sz w:val="28"/>
          <w:szCs w:val="28"/>
        </w:rPr>
      </w:pPr>
      <w:r w:rsidRPr="00FD4F5C">
        <w:rPr>
          <w:rFonts w:ascii="Courier New" w:hAnsi="Courier New" w:cs="Courier New"/>
          <w:sz w:val="28"/>
          <w:szCs w:val="28"/>
        </w:rPr>
        <w:t xml:space="preserve">non pas du tout que je sois en train </w:t>
      </w:r>
    </w:p>
    <w:p w:rsidR="00B77F78" w:rsidRDefault="00444633" w:rsidP="00B77F78">
      <w:pPr>
        <w:pStyle w:val="Sansinterligne"/>
        <w:ind w:left="708"/>
        <w:rPr>
          <w:rFonts w:ascii="Courier New" w:hAnsi="Courier New" w:cs="Courier New"/>
          <w:sz w:val="28"/>
          <w:szCs w:val="28"/>
        </w:rPr>
      </w:pPr>
      <w:r w:rsidRPr="00FD4F5C">
        <w:rPr>
          <w:rFonts w:ascii="Courier New" w:hAnsi="Courier New" w:cs="Courier New"/>
          <w:sz w:val="28"/>
          <w:szCs w:val="28"/>
        </w:rPr>
        <w:t>de les assimiler à la bêtise</w:t>
      </w:r>
    </w:p>
    <w:p w:rsidR="00B77F78" w:rsidRDefault="00B77F78" w:rsidP="00444633">
      <w:pPr>
        <w:pStyle w:val="Sansinterligne"/>
        <w:rPr>
          <w:rFonts w:ascii="Courier New" w:hAnsi="Courier New" w:cs="Courier New"/>
          <w:sz w:val="28"/>
          <w:szCs w:val="28"/>
        </w:rPr>
      </w:pPr>
      <w:r>
        <w:rPr>
          <w:rFonts w:ascii="Courier New" w:hAnsi="Courier New" w:cs="Courier New"/>
          <w:sz w:val="28"/>
          <w:szCs w:val="28"/>
        </w:rPr>
        <w:t>…</w:t>
      </w:r>
      <w:r w:rsidR="00444633" w:rsidRPr="00DC430C">
        <w:rPr>
          <w:rFonts w:ascii="Times New Roman" w:hAnsi="Times New Roman" w:cs="Times New Roman"/>
          <w:i/>
        </w:rPr>
        <w:t>sont un ordre de ce qui peut donner une idée de l'infini</w:t>
      </w:r>
      <w:r>
        <w:rPr>
          <w:rFonts w:ascii="Courier New" w:hAnsi="Courier New" w:cs="Courier New"/>
          <w:sz w:val="28"/>
          <w:szCs w:val="28"/>
        </w:rPr>
        <w:t>… ».</w:t>
      </w:r>
      <w:r w:rsidR="00444633" w:rsidRPr="00FD4F5C">
        <w:rPr>
          <w:rFonts w:ascii="Courier New" w:hAnsi="Courier New" w:cs="Courier New"/>
          <w:sz w:val="28"/>
          <w:szCs w:val="28"/>
        </w:rPr>
        <w:t xml:space="preserve"> </w:t>
      </w:r>
    </w:p>
    <w:p w:rsidR="00B77F78" w:rsidRDefault="00B77F78" w:rsidP="00444633">
      <w:pPr>
        <w:pStyle w:val="Sansinterligne"/>
        <w:rPr>
          <w:rFonts w:ascii="Courier New" w:hAnsi="Courier New" w:cs="Courier New"/>
          <w:sz w:val="28"/>
          <w:szCs w:val="28"/>
        </w:rPr>
      </w:pPr>
    </w:p>
    <w:p w:rsidR="00B77F78" w:rsidRDefault="00B77F78" w:rsidP="00444633">
      <w:pPr>
        <w:pStyle w:val="Sansinterligne"/>
        <w:rPr>
          <w:rFonts w:ascii="Courier New" w:hAnsi="Courier New" w:cs="Courier New"/>
          <w:sz w:val="28"/>
          <w:szCs w:val="28"/>
        </w:rPr>
      </w:pPr>
      <w:r>
        <w:rPr>
          <w:rFonts w:ascii="Courier New" w:hAnsi="Courier New" w:cs="Courier New"/>
          <w:sz w:val="28"/>
          <w:szCs w:val="28"/>
        </w:rPr>
        <w:t>C</w:t>
      </w:r>
      <w:r w:rsidR="00444633" w:rsidRPr="00FD4F5C">
        <w:rPr>
          <w:rFonts w:ascii="Courier New" w:hAnsi="Courier New" w:cs="Courier New"/>
          <w:sz w:val="28"/>
          <w:szCs w:val="28"/>
        </w:rPr>
        <w:t xml:space="preserve">ar en effet il est extrêmement frappant de voir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à quelles difficultés extraordinaires les esprits des différents analystes sont soumis, après les énoncés eux</w:t>
      </w:r>
      <w:r w:rsidR="008A25C4">
        <w:rPr>
          <w:rFonts w:ascii="Courier New" w:hAnsi="Courier New" w:cs="Courier New"/>
          <w:sz w:val="28"/>
          <w:szCs w:val="28"/>
        </w:rPr>
        <w:t>–</w:t>
      </w:r>
      <w:r w:rsidRPr="00FD4F5C">
        <w:rPr>
          <w:rFonts w:ascii="Courier New" w:hAnsi="Courier New" w:cs="Courier New"/>
          <w:sz w:val="28"/>
          <w:szCs w:val="28"/>
        </w:rPr>
        <w:t xml:space="preserve">mêmes si abrupts, si étonnants de </w:t>
      </w:r>
      <w:r w:rsidR="00522B43">
        <w:rPr>
          <w:rFonts w:ascii="Courier New" w:hAnsi="Courier New" w:cs="Courier New"/>
          <w:sz w:val="28"/>
          <w:szCs w:val="28"/>
        </w:rPr>
        <w:t>FREUD</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Mais </w:t>
      </w:r>
      <w:r w:rsidR="00522B43">
        <w:rPr>
          <w:rFonts w:ascii="Courier New" w:hAnsi="Courier New" w:cs="Courier New"/>
          <w:sz w:val="28"/>
          <w:szCs w:val="28"/>
        </w:rPr>
        <w:t>FREUD</w:t>
      </w:r>
      <w:r w:rsidR="00B77F78">
        <w:rPr>
          <w:rFonts w:ascii="Courier New" w:hAnsi="Courier New" w:cs="Courier New"/>
          <w:sz w:val="28"/>
          <w:szCs w:val="28"/>
        </w:rPr>
        <w:t>,</w:t>
      </w:r>
      <w:r w:rsidRPr="00FD4F5C">
        <w:rPr>
          <w:rFonts w:ascii="Courier New" w:hAnsi="Courier New" w:cs="Courier New"/>
          <w:sz w:val="28"/>
          <w:szCs w:val="28"/>
        </w:rPr>
        <w:t xml:space="preserve"> </w:t>
      </w:r>
      <w:r w:rsidRPr="00B77F78">
        <w:rPr>
          <w:rFonts w:ascii="Courier New" w:hAnsi="Courier New" w:cs="Courier New"/>
          <w:i/>
          <w:sz w:val="24"/>
          <w:szCs w:val="24"/>
        </w:rPr>
        <w:t>toujours tout seul</w:t>
      </w:r>
      <w:r w:rsidR="00B77F78">
        <w:rPr>
          <w:rFonts w:ascii="Courier New" w:hAnsi="Courier New" w:cs="Courier New"/>
          <w:i/>
          <w:sz w:val="24"/>
          <w:szCs w:val="24"/>
        </w:rPr>
        <w:t>,</w:t>
      </w:r>
      <w:r w:rsidRPr="00FD4F5C">
        <w:rPr>
          <w:rFonts w:ascii="Courier New" w:hAnsi="Courier New" w:cs="Courier New"/>
          <w:sz w:val="28"/>
          <w:szCs w:val="28"/>
        </w:rPr>
        <w:t xml:space="preserve"> a apporté sur ce sujet</w:t>
      </w:r>
      <w:r w:rsidR="00B77F78">
        <w:rPr>
          <w:rFonts w:ascii="Courier New" w:hAnsi="Courier New" w:cs="Courier New"/>
          <w:sz w:val="28"/>
          <w:szCs w:val="28"/>
        </w:rPr>
        <w:t>…</w:t>
      </w:r>
      <w:r w:rsidRPr="00FD4F5C">
        <w:rPr>
          <w:rFonts w:ascii="Courier New" w:hAnsi="Courier New" w:cs="Courier New"/>
          <w:sz w:val="28"/>
          <w:szCs w:val="28"/>
        </w:rPr>
        <w:t xml:space="preserve"> </w:t>
      </w:r>
    </w:p>
    <w:p w:rsidR="00B77F78" w:rsidRDefault="00444633" w:rsidP="00B77F78">
      <w:pPr>
        <w:pStyle w:val="Sansinterligne"/>
        <w:ind w:firstLine="708"/>
        <w:rPr>
          <w:rFonts w:ascii="Courier New" w:hAnsi="Courier New" w:cs="Courier New"/>
          <w:sz w:val="28"/>
          <w:szCs w:val="28"/>
        </w:rPr>
      </w:pPr>
      <w:r w:rsidRPr="00FD4F5C">
        <w:rPr>
          <w:rFonts w:ascii="Courier New" w:hAnsi="Courier New" w:cs="Courier New"/>
          <w:sz w:val="28"/>
          <w:szCs w:val="28"/>
        </w:rPr>
        <w:t xml:space="preserve">car c'est probablement à cela que se limitera </w:t>
      </w:r>
    </w:p>
    <w:p w:rsidR="00B77F78" w:rsidRDefault="00444633" w:rsidP="00B77F78">
      <w:pPr>
        <w:pStyle w:val="Sansinterligne"/>
        <w:ind w:firstLine="708"/>
        <w:rPr>
          <w:rFonts w:ascii="Courier New" w:hAnsi="Courier New" w:cs="Courier New"/>
          <w:sz w:val="28"/>
          <w:szCs w:val="28"/>
        </w:rPr>
      </w:pPr>
      <w:r w:rsidRPr="00FD4F5C">
        <w:rPr>
          <w:rFonts w:ascii="Courier New" w:hAnsi="Courier New" w:cs="Courier New"/>
          <w:sz w:val="28"/>
          <w:szCs w:val="28"/>
        </w:rPr>
        <w:t xml:space="preserve">la portée de ce que je vous dirai aujourd'hui </w:t>
      </w:r>
    </w:p>
    <w:p w:rsidR="00BA1733" w:rsidRDefault="00B77F78"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c'est qu'assurément s'il y a </w:t>
      </w:r>
      <w:r w:rsidR="00444633" w:rsidRPr="00B77F78">
        <w:rPr>
          <w:rFonts w:ascii="Courier New" w:hAnsi="Courier New" w:cs="Courier New"/>
          <w:i/>
          <w:sz w:val="24"/>
          <w:szCs w:val="24"/>
        </w:rPr>
        <w:t>quelque chose</w:t>
      </w:r>
      <w:r w:rsidR="00444633" w:rsidRPr="00FD4F5C">
        <w:rPr>
          <w:rFonts w:ascii="Courier New" w:hAnsi="Courier New" w:cs="Courier New"/>
          <w:sz w:val="28"/>
          <w:szCs w:val="28"/>
        </w:rPr>
        <w:t xml:space="preserve"> qui doit </w:t>
      </w: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au maximum contredire l'idée de cet objet</w:t>
      </w:r>
      <w:r w:rsidR="00B77F78">
        <w:rPr>
          <w:rFonts w:ascii="Courier New" w:hAnsi="Courier New" w:cs="Courier New"/>
          <w:sz w:val="28"/>
          <w:szCs w:val="28"/>
        </w:rPr>
        <w:t>…</w:t>
      </w:r>
      <w:r w:rsidRPr="00FD4F5C">
        <w:rPr>
          <w:rFonts w:ascii="Courier New" w:hAnsi="Courier New" w:cs="Courier New"/>
          <w:sz w:val="28"/>
          <w:szCs w:val="28"/>
        </w:rPr>
        <w:t xml:space="preserve"> </w:t>
      </w:r>
    </w:p>
    <w:p w:rsidR="00B77F78" w:rsidRDefault="00444633" w:rsidP="00B77F78">
      <w:pPr>
        <w:pStyle w:val="Sansinterligne"/>
        <w:ind w:left="708"/>
        <w:rPr>
          <w:rFonts w:ascii="Courier New" w:hAnsi="Courier New" w:cs="Courier New"/>
          <w:sz w:val="28"/>
          <w:szCs w:val="28"/>
        </w:rPr>
      </w:pPr>
      <w:r w:rsidRPr="00FD4F5C">
        <w:rPr>
          <w:rFonts w:ascii="Courier New" w:hAnsi="Courier New" w:cs="Courier New"/>
          <w:sz w:val="28"/>
          <w:szCs w:val="28"/>
        </w:rPr>
        <w:t xml:space="preserve">que nous avons désigné tout à l'heure comme </w:t>
      </w:r>
    </w:p>
    <w:p w:rsidR="00B77F78" w:rsidRDefault="00444633" w:rsidP="00B77F78">
      <w:pPr>
        <w:pStyle w:val="Sansinterligne"/>
        <w:ind w:left="708"/>
        <w:rPr>
          <w:rFonts w:ascii="Courier New" w:hAnsi="Courier New" w:cs="Courier New"/>
          <w:sz w:val="28"/>
          <w:szCs w:val="28"/>
        </w:rPr>
      </w:pPr>
      <w:r w:rsidRPr="00FD4F5C">
        <w:rPr>
          <w:rFonts w:ascii="Courier New" w:hAnsi="Courier New" w:cs="Courier New"/>
          <w:sz w:val="28"/>
          <w:szCs w:val="28"/>
        </w:rPr>
        <w:t xml:space="preserve">un objet harmonique, un objet achevant de par </w:t>
      </w:r>
    </w:p>
    <w:p w:rsidR="00B77F78" w:rsidRDefault="00444633" w:rsidP="00B77F78">
      <w:pPr>
        <w:pStyle w:val="Sansinterligne"/>
        <w:ind w:left="708"/>
        <w:rPr>
          <w:rFonts w:ascii="Courier New" w:hAnsi="Courier New" w:cs="Courier New"/>
          <w:sz w:val="28"/>
          <w:szCs w:val="28"/>
        </w:rPr>
      </w:pPr>
      <w:r w:rsidRPr="00FD4F5C">
        <w:rPr>
          <w:rFonts w:ascii="Courier New" w:hAnsi="Courier New" w:cs="Courier New"/>
          <w:sz w:val="28"/>
          <w:szCs w:val="28"/>
        </w:rPr>
        <w:t>sa nature</w:t>
      </w:r>
      <w:r w:rsidR="00B77F78">
        <w:rPr>
          <w:rFonts w:ascii="Courier New" w:hAnsi="Courier New" w:cs="Courier New"/>
          <w:sz w:val="28"/>
          <w:szCs w:val="28"/>
        </w:rPr>
        <w:t xml:space="preserve"> la relation du sujet à l'objet</w:t>
      </w:r>
      <w:r w:rsidRPr="00FD4F5C">
        <w:rPr>
          <w:rFonts w:ascii="Courier New" w:hAnsi="Courier New" w:cs="Courier New"/>
          <w:sz w:val="28"/>
          <w:szCs w:val="28"/>
        </w:rPr>
        <w:t xml:space="preserve"> </w:t>
      </w:r>
    </w:p>
    <w:p w:rsidR="00B77F78" w:rsidRDefault="00B77F78" w:rsidP="00444633">
      <w:pPr>
        <w:pStyle w:val="Sansinterligne"/>
        <w:rPr>
          <w:rFonts w:ascii="Courier New" w:hAnsi="Courier New" w:cs="Courier New"/>
          <w:sz w:val="28"/>
          <w:szCs w:val="28"/>
        </w:rPr>
      </w:pPr>
      <w:r>
        <w:rPr>
          <w:rFonts w:ascii="Courier New" w:hAnsi="Courier New" w:cs="Courier New"/>
          <w:sz w:val="28"/>
          <w:szCs w:val="28"/>
        </w:rPr>
        <w:lastRenderedPageBreak/>
        <w:t>…</w:t>
      </w:r>
      <w:r w:rsidR="00444633" w:rsidRPr="00FD4F5C">
        <w:rPr>
          <w:rFonts w:ascii="Courier New" w:hAnsi="Courier New" w:cs="Courier New"/>
          <w:sz w:val="28"/>
          <w:szCs w:val="28"/>
        </w:rPr>
        <w:t xml:space="preserve">s'il y a </w:t>
      </w:r>
      <w:r w:rsidR="00444633" w:rsidRPr="00B77F78">
        <w:rPr>
          <w:rFonts w:ascii="Courier New" w:hAnsi="Courier New" w:cs="Courier New"/>
          <w:i/>
          <w:sz w:val="24"/>
          <w:szCs w:val="24"/>
        </w:rPr>
        <w:t>quelque chose</w:t>
      </w:r>
      <w:r w:rsidR="00444633" w:rsidRPr="00FD4F5C">
        <w:rPr>
          <w:rFonts w:ascii="Courier New" w:hAnsi="Courier New" w:cs="Courier New"/>
          <w:sz w:val="28"/>
          <w:szCs w:val="28"/>
        </w:rPr>
        <w:t xml:space="preserve"> qui doit le contredire, c'est </w:t>
      </w:r>
    </w:p>
    <w:p w:rsidR="00B77F78" w:rsidRPr="00B77F78" w:rsidRDefault="00444633" w:rsidP="00B77F78">
      <w:pPr>
        <w:pStyle w:val="Sansinterligne"/>
        <w:numPr>
          <w:ilvl w:val="0"/>
          <w:numId w:val="2"/>
        </w:numPr>
        <w:rPr>
          <w:rFonts w:ascii="Courier New" w:hAnsi="Courier New" w:cs="Courier New"/>
          <w:sz w:val="28"/>
          <w:szCs w:val="28"/>
        </w:rPr>
      </w:pPr>
      <w:r w:rsidRPr="00B77F78">
        <w:rPr>
          <w:rFonts w:ascii="Courier New" w:hAnsi="Courier New" w:cs="Courier New"/>
          <w:sz w:val="28"/>
          <w:szCs w:val="28"/>
        </w:rPr>
        <w:t xml:space="preserve">je ne dirais pas même l'expérience analytique, car après tout l'expérience commune, les rapports de l'homme et de la femme, n'est </w:t>
      </w:r>
      <w:r w:rsidR="00B77F78" w:rsidRPr="00B77F78">
        <w:rPr>
          <w:rFonts w:ascii="Courier New" w:hAnsi="Courier New" w:cs="Courier New"/>
          <w:sz w:val="28"/>
          <w:szCs w:val="28"/>
        </w:rPr>
        <w:t xml:space="preserve">pas une chose non problématique : </w:t>
      </w:r>
      <w:r w:rsidRPr="00B77F78">
        <w:rPr>
          <w:rFonts w:ascii="Courier New" w:hAnsi="Courier New" w:cs="Courier New"/>
          <w:sz w:val="28"/>
          <w:szCs w:val="28"/>
        </w:rPr>
        <w:t xml:space="preserve">si ce n'était pas une chose problématique il n'y aurait pas d'analyse du tout </w:t>
      </w:r>
    </w:p>
    <w:p w:rsidR="00BA1733" w:rsidRDefault="00444633" w:rsidP="00B77F78">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mais les formulations précises de </w:t>
      </w:r>
      <w:r w:rsidR="00522B43">
        <w:rPr>
          <w:rFonts w:ascii="Courier New" w:hAnsi="Courier New" w:cs="Courier New"/>
          <w:sz w:val="28"/>
          <w:szCs w:val="28"/>
        </w:rPr>
        <w:t>FREUD</w:t>
      </w:r>
      <w:r w:rsidRPr="00FD4F5C">
        <w:rPr>
          <w:rFonts w:ascii="Courier New" w:hAnsi="Courier New" w:cs="Courier New"/>
          <w:sz w:val="28"/>
          <w:szCs w:val="28"/>
        </w:rPr>
        <w:t xml:space="preserve"> sont </w:t>
      </w:r>
    </w:p>
    <w:p w:rsidR="00B77F78" w:rsidRDefault="00444633" w:rsidP="00BA1733">
      <w:pPr>
        <w:pStyle w:val="Sansinterligne"/>
        <w:ind w:left="720"/>
        <w:rPr>
          <w:rFonts w:ascii="Courier New" w:hAnsi="Courier New" w:cs="Courier New"/>
          <w:sz w:val="28"/>
          <w:szCs w:val="28"/>
        </w:rPr>
      </w:pPr>
      <w:r w:rsidRPr="00FD4F5C">
        <w:rPr>
          <w:rFonts w:ascii="Courier New" w:hAnsi="Courier New" w:cs="Courier New"/>
          <w:sz w:val="28"/>
          <w:szCs w:val="28"/>
        </w:rPr>
        <w:t xml:space="preserve">ce qui apporte le plus la notion d'un pas, </w:t>
      </w:r>
    </w:p>
    <w:p w:rsidR="00B77F78" w:rsidRDefault="00444633" w:rsidP="00B77F78">
      <w:pPr>
        <w:pStyle w:val="Sansinterligne"/>
        <w:ind w:left="720"/>
        <w:rPr>
          <w:rFonts w:ascii="Courier New" w:hAnsi="Courier New" w:cs="Courier New"/>
          <w:sz w:val="28"/>
          <w:szCs w:val="28"/>
        </w:rPr>
      </w:pPr>
      <w:r w:rsidRPr="00FD4F5C">
        <w:rPr>
          <w:rFonts w:ascii="Courier New" w:hAnsi="Courier New" w:cs="Courier New"/>
          <w:sz w:val="28"/>
          <w:szCs w:val="28"/>
        </w:rPr>
        <w:t xml:space="preserve">d'une béance, de quelque chose qui ne va pas. </w:t>
      </w:r>
    </w:p>
    <w:p w:rsidR="00B77F78" w:rsidRDefault="00B77F78" w:rsidP="00B77F78">
      <w:pPr>
        <w:pStyle w:val="Sansinterligne"/>
        <w:rPr>
          <w:rFonts w:ascii="Courier New" w:hAnsi="Courier New" w:cs="Courier New"/>
          <w:sz w:val="28"/>
          <w:szCs w:val="28"/>
        </w:rPr>
      </w:pPr>
    </w:p>
    <w:p w:rsidR="00B77F78"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 xml:space="preserve">Cela ne veut pas dire que ça suffise à le définir, mais </w:t>
      </w:r>
      <w:r w:rsidRPr="00E30D40">
        <w:rPr>
          <w:rFonts w:ascii="Courier New" w:hAnsi="Courier New" w:cs="Courier New"/>
          <w:i/>
          <w:sz w:val="24"/>
          <w:szCs w:val="24"/>
        </w:rPr>
        <w:t>l'affirmation</w:t>
      </w:r>
      <w:r w:rsidRPr="00FD4F5C">
        <w:rPr>
          <w:rFonts w:ascii="Courier New" w:hAnsi="Courier New" w:cs="Courier New"/>
          <w:sz w:val="28"/>
          <w:szCs w:val="28"/>
        </w:rPr>
        <w:t xml:space="preserve"> positive </w:t>
      </w:r>
      <w:r w:rsidRPr="00B77F78">
        <w:rPr>
          <w:rFonts w:ascii="Times New Roman" w:hAnsi="Times New Roman" w:cs="Times New Roman"/>
          <w:i/>
          <w:sz w:val="24"/>
          <w:szCs w:val="24"/>
        </w:rPr>
        <w:t>que ça ne va pas</w:t>
      </w:r>
      <w:r w:rsidRPr="00FD4F5C">
        <w:rPr>
          <w:rFonts w:ascii="Courier New" w:hAnsi="Courier New" w:cs="Courier New"/>
          <w:sz w:val="28"/>
          <w:szCs w:val="28"/>
        </w:rPr>
        <w:t xml:space="preserve"> est dans</w:t>
      </w:r>
      <w:r w:rsidR="00E30D40">
        <w:rPr>
          <w:rFonts w:ascii="Courier New" w:hAnsi="Courier New" w:cs="Courier New"/>
          <w:sz w:val="28"/>
          <w:szCs w:val="28"/>
        </w:rPr>
        <w:t xml:space="preserve"> F</w:t>
      </w:r>
      <w:r w:rsidR="00522B43">
        <w:rPr>
          <w:rFonts w:ascii="Courier New" w:hAnsi="Courier New" w:cs="Courier New"/>
          <w:sz w:val="28"/>
          <w:szCs w:val="28"/>
        </w:rPr>
        <w:t>REUD</w:t>
      </w:r>
      <w:r w:rsidR="00E30D40">
        <w:rPr>
          <w:rFonts w:ascii="Courier New" w:hAnsi="Courier New" w:cs="Courier New"/>
          <w:sz w:val="28"/>
          <w:szCs w:val="28"/>
        </w:rPr>
        <w:t>  </w:t>
      </w:r>
      <w:r w:rsidR="00B77F78">
        <w:rPr>
          <w:rFonts w:ascii="Courier New" w:hAnsi="Courier New" w:cs="Courier New"/>
          <w:sz w:val="28"/>
          <w:szCs w:val="28"/>
        </w:rPr>
        <w:t> </w:t>
      </w:r>
      <w:r w:rsidRPr="00FD4F5C">
        <w:rPr>
          <w:rFonts w:ascii="Courier New" w:hAnsi="Courier New" w:cs="Courier New"/>
          <w:sz w:val="28"/>
          <w:szCs w:val="28"/>
        </w:rPr>
        <w:t xml:space="preserve"> </w:t>
      </w:r>
    </w:p>
    <w:p w:rsidR="00B77F78" w:rsidRDefault="00444633" w:rsidP="00B77F78">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elle est dans le </w:t>
      </w:r>
      <w:r w:rsidRPr="00B77F78">
        <w:rPr>
          <w:rFonts w:ascii="Times New Roman" w:hAnsi="Times New Roman" w:cs="Times New Roman"/>
          <w:i/>
          <w:sz w:val="24"/>
          <w:szCs w:val="24"/>
        </w:rPr>
        <w:t>Malaise d</w:t>
      </w:r>
      <w:r w:rsidR="00B77F78" w:rsidRPr="00B77F78">
        <w:rPr>
          <w:rFonts w:ascii="Times New Roman" w:hAnsi="Times New Roman" w:cs="Times New Roman"/>
          <w:i/>
          <w:sz w:val="24"/>
          <w:szCs w:val="24"/>
        </w:rPr>
        <w:t>ans</w:t>
      </w:r>
      <w:r w:rsidRPr="00B77F78">
        <w:rPr>
          <w:rFonts w:ascii="Times New Roman" w:hAnsi="Times New Roman" w:cs="Times New Roman"/>
          <w:i/>
          <w:sz w:val="24"/>
          <w:szCs w:val="24"/>
        </w:rPr>
        <w:t xml:space="preserve"> la civilisation</w:t>
      </w:r>
      <w:r w:rsidRPr="00FD4F5C">
        <w:rPr>
          <w:rFonts w:ascii="Courier New" w:hAnsi="Courier New" w:cs="Courier New"/>
          <w:sz w:val="28"/>
          <w:szCs w:val="28"/>
        </w:rPr>
        <w:t xml:space="preserve">, </w:t>
      </w:r>
    </w:p>
    <w:p w:rsidR="00444633" w:rsidRPr="00FD4F5C" w:rsidRDefault="00444633" w:rsidP="00B77F78">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elle est dans </w:t>
      </w:r>
      <w:r w:rsidRPr="00B77F78">
        <w:rPr>
          <w:rFonts w:ascii="Garamond" w:hAnsi="Garamond" w:cs="Courier New"/>
          <w:i/>
          <w:sz w:val="28"/>
          <w:szCs w:val="28"/>
        </w:rPr>
        <w:t>la leçon des</w:t>
      </w:r>
      <w:r w:rsidR="00DC430C">
        <w:rPr>
          <w:rFonts w:ascii="Garamond" w:hAnsi="Garamond" w:cs="Courier New"/>
          <w:i/>
          <w:sz w:val="28"/>
          <w:szCs w:val="28"/>
        </w:rPr>
        <w:t xml:space="preserve"> </w:t>
      </w:r>
      <w:r w:rsidRPr="00B77F78">
        <w:rPr>
          <w:rFonts w:ascii="Times New Roman" w:hAnsi="Times New Roman" w:cs="Times New Roman"/>
          <w:i/>
          <w:sz w:val="24"/>
          <w:szCs w:val="24"/>
        </w:rPr>
        <w:t>Nouvelles conférences sur la psychanalyse</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Ceci nous ramène donc à nous questionner sur l'objet. </w:t>
      </w:r>
    </w:p>
    <w:p w:rsidR="00B77F78" w:rsidRDefault="00B77F78" w:rsidP="00444633">
      <w:pPr>
        <w:pStyle w:val="Sansinterligne"/>
        <w:rPr>
          <w:rFonts w:ascii="Courier New" w:hAnsi="Courier New" w:cs="Courier New"/>
          <w:sz w:val="28"/>
          <w:szCs w:val="28"/>
        </w:rPr>
      </w:pP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Je vous rappelle que l'oubli qui est fait communément de la notion d'objet n'est point si accentué dans le relief dont l'expérience et l'énoncé de la doctrine </w:t>
      </w:r>
      <w:r w:rsidR="00B77F78">
        <w:rPr>
          <w:rFonts w:ascii="Courier New" w:hAnsi="Courier New" w:cs="Courier New"/>
          <w:sz w:val="28"/>
          <w:szCs w:val="28"/>
        </w:rPr>
        <w:t>freud</w:t>
      </w:r>
      <w:r w:rsidRPr="00FD4F5C">
        <w:rPr>
          <w:rFonts w:ascii="Courier New" w:hAnsi="Courier New" w:cs="Courier New"/>
          <w:sz w:val="28"/>
          <w:szCs w:val="28"/>
        </w:rPr>
        <w:t>ienne s</w:t>
      </w:r>
      <w:r w:rsidR="00B77F78">
        <w:rPr>
          <w:rFonts w:ascii="Courier New" w:hAnsi="Courier New" w:cs="Courier New"/>
          <w:sz w:val="28"/>
          <w:szCs w:val="28"/>
        </w:rPr>
        <w:t>ituent et définissent cet objet :</w:t>
      </w: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 </w:t>
      </w:r>
    </w:p>
    <w:p w:rsidR="00B77F78" w:rsidRDefault="00444633" w:rsidP="00B77F78">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objet qui d'abord se présente toujours </w:t>
      </w:r>
      <w:r w:rsidR="00BA1733">
        <w:rPr>
          <w:rFonts w:ascii="Courier New" w:hAnsi="Courier New" w:cs="Courier New"/>
          <w:sz w:val="28"/>
          <w:szCs w:val="28"/>
        </w:rPr>
        <w:t xml:space="preserve">                         </w:t>
      </w:r>
      <w:r w:rsidRPr="00FD4F5C">
        <w:rPr>
          <w:rFonts w:ascii="Courier New" w:hAnsi="Courier New" w:cs="Courier New"/>
          <w:sz w:val="28"/>
          <w:szCs w:val="28"/>
        </w:rPr>
        <w:t xml:space="preserve">dans une quête de </w:t>
      </w:r>
      <w:r w:rsidRPr="00B77F78">
        <w:rPr>
          <w:rFonts w:ascii="Times New Roman" w:hAnsi="Times New Roman" w:cs="Times New Roman"/>
          <w:i/>
          <w:color w:val="0000CC"/>
          <w:sz w:val="24"/>
          <w:szCs w:val="24"/>
        </w:rPr>
        <w:t>l'objet perdu</w:t>
      </w:r>
      <w:r w:rsidR="00B77F78">
        <w:rPr>
          <w:rFonts w:ascii="Courier New" w:hAnsi="Courier New" w:cs="Courier New"/>
          <w:sz w:val="28"/>
          <w:szCs w:val="28"/>
        </w:rPr>
        <w:t>,</w:t>
      </w:r>
      <w:r w:rsidRPr="00FD4F5C">
        <w:rPr>
          <w:rFonts w:ascii="Courier New" w:hAnsi="Courier New" w:cs="Courier New"/>
          <w:sz w:val="28"/>
          <w:szCs w:val="28"/>
        </w:rPr>
        <w:t xml:space="preserve"> </w:t>
      </w:r>
    </w:p>
    <w:p w:rsidR="00B77F78" w:rsidRDefault="00B77F78" w:rsidP="00B77F78">
      <w:pPr>
        <w:pStyle w:val="Sansinterligne"/>
        <w:ind w:left="720"/>
        <w:rPr>
          <w:rFonts w:ascii="Courier New" w:hAnsi="Courier New" w:cs="Courier New"/>
          <w:sz w:val="28"/>
          <w:szCs w:val="28"/>
        </w:rPr>
      </w:pPr>
    </w:p>
    <w:p w:rsidR="00B77F78" w:rsidRDefault="00444633" w:rsidP="00B77F78">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et de l'objet comme</w:t>
      </w:r>
      <w:r w:rsidR="00B77F78">
        <w:rPr>
          <w:rFonts w:ascii="Courier New" w:hAnsi="Courier New" w:cs="Courier New"/>
          <w:sz w:val="28"/>
          <w:szCs w:val="28"/>
        </w:rPr>
        <w:t xml:space="preserve"> é</w:t>
      </w:r>
      <w:r w:rsidRPr="00FD4F5C">
        <w:rPr>
          <w:rFonts w:ascii="Courier New" w:hAnsi="Courier New" w:cs="Courier New"/>
          <w:sz w:val="28"/>
          <w:szCs w:val="28"/>
        </w:rPr>
        <w:t xml:space="preserve">tant toujours </w:t>
      </w:r>
      <w:r w:rsidRPr="00B77F78">
        <w:rPr>
          <w:rFonts w:ascii="Times New Roman" w:hAnsi="Times New Roman" w:cs="Times New Roman"/>
          <w:i/>
          <w:color w:val="0000CC"/>
          <w:sz w:val="24"/>
          <w:szCs w:val="24"/>
        </w:rPr>
        <w:t>l'objet retrouv</w:t>
      </w:r>
      <w:r w:rsidR="00B77F78" w:rsidRPr="00B77F78">
        <w:rPr>
          <w:rFonts w:ascii="Times New Roman" w:hAnsi="Times New Roman" w:cs="Times New Roman"/>
          <w:i/>
          <w:color w:val="0000CC"/>
          <w:sz w:val="24"/>
          <w:szCs w:val="24"/>
        </w:rPr>
        <w:t>é</w:t>
      </w:r>
      <w:r w:rsidRPr="00FD4F5C">
        <w:rPr>
          <w:rFonts w:ascii="Courier New" w:hAnsi="Courier New" w:cs="Courier New"/>
          <w:sz w:val="28"/>
          <w:szCs w:val="28"/>
        </w:rPr>
        <w:t xml:space="preserve">. </w:t>
      </w:r>
    </w:p>
    <w:p w:rsidR="00B77F78" w:rsidRDefault="00B77F78" w:rsidP="00B77F78">
      <w:pPr>
        <w:pStyle w:val="Sansinterligne"/>
        <w:rPr>
          <w:rFonts w:ascii="Courier New" w:hAnsi="Courier New" w:cs="Courier New"/>
          <w:sz w:val="28"/>
          <w:szCs w:val="28"/>
        </w:rPr>
      </w:pPr>
    </w:p>
    <w:p w:rsidR="00444633" w:rsidRPr="00B77F78" w:rsidRDefault="00444633" w:rsidP="00B77F78">
      <w:pPr>
        <w:pStyle w:val="Sansinterligne"/>
        <w:numPr>
          <w:ilvl w:val="0"/>
          <w:numId w:val="2"/>
        </w:numPr>
        <w:rPr>
          <w:rFonts w:ascii="Courier New" w:hAnsi="Courier New" w:cs="Courier New"/>
          <w:sz w:val="28"/>
          <w:szCs w:val="28"/>
        </w:rPr>
      </w:pPr>
      <w:r w:rsidRPr="00B77F78">
        <w:rPr>
          <w:rFonts w:ascii="Courier New" w:hAnsi="Courier New" w:cs="Courier New"/>
          <w:sz w:val="28"/>
          <w:szCs w:val="28"/>
        </w:rPr>
        <w:t>Les deux s'</w:t>
      </w:r>
      <w:r w:rsidRPr="00B77F78">
        <w:rPr>
          <w:rFonts w:ascii="Times New Roman" w:hAnsi="Times New Roman" w:cs="Times New Roman"/>
          <w:i/>
          <w:sz w:val="24"/>
          <w:szCs w:val="24"/>
        </w:rPr>
        <w:t>opposent</w:t>
      </w:r>
      <w:r w:rsidRPr="00B77F78">
        <w:rPr>
          <w:rFonts w:ascii="Courier New" w:hAnsi="Courier New" w:cs="Courier New"/>
          <w:sz w:val="28"/>
          <w:szCs w:val="28"/>
        </w:rPr>
        <w:t xml:space="preserve"> de la façon la plus catégorique à la notion de </w:t>
      </w:r>
      <w:r w:rsidRPr="00B77F78">
        <w:rPr>
          <w:rFonts w:ascii="Times New Roman" w:hAnsi="Times New Roman" w:cs="Times New Roman"/>
          <w:i/>
          <w:color w:val="0000CC"/>
          <w:sz w:val="24"/>
          <w:szCs w:val="24"/>
        </w:rPr>
        <w:t>l'objet</w:t>
      </w:r>
      <w:r w:rsidRPr="00B77F78">
        <w:rPr>
          <w:rFonts w:ascii="Courier New" w:hAnsi="Courier New" w:cs="Courier New"/>
          <w:sz w:val="28"/>
          <w:szCs w:val="28"/>
        </w:rPr>
        <w:t xml:space="preserve"> en tant qu'</w:t>
      </w:r>
      <w:r w:rsidRPr="00B77F78">
        <w:rPr>
          <w:rFonts w:ascii="Times New Roman" w:hAnsi="Times New Roman" w:cs="Times New Roman"/>
          <w:i/>
          <w:color w:val="0000CC"/>
          <w:sz w:val="24"/>
          <w:szCs w:val="24"/>
        </w:rPr>
        <w:t>achevant</w:t>
      </w:r>
      <w:r w:rsidRPr="00B77F78">
        <w:rPr>
          <w:rFonts w:ascii="Courier New" w:hAnsi="Courier New" w:cs="Courier New"/>
          <w:sz w:val="28"/>
          <w:szCs w:val="28"/>
        </w:rPr>
        <w:t>, pour opposer la situation dans laquelle le sujet par rapport à l'objet est très précisément l'objet pris lui</w:t>
      </w:r>
      <w:r w:rsidR="008A25C4">
        <w:rPr>
          <w:rFonts w:ascii="Courier New" w:hAnsi="Courier New" w:cs="Courier New"/>
          <w:sz w:val="28"/>
          <w:szCs w:val="28"/>
        </w:rPr>
        <w:t>–</w:t>
      </w:r>
      <w:r w:rsidRPr="00B77F78">
        <w:rPr>
          <w:rFonts w:ascii="Courier New" w:hAnsi="Courier New" w:cs="Courier New"/>
          <w:sz w:val="28"/>
          <w:szCs w:val="28"/>
        </w:rPr>
        <w:t xml:space="preserve">même dans une quête, alors que c'est à la notion d'un sujet autonome qu'aboutit l'idée de </w:t>
      </w:r>
      <w:r w:rsidRPr="00B77F78">
        <w:rPr>
          <w:rFonts w:ascii="Times New Roman" w:hAnsi="Times New Roman" w:cs="Times New Roman"/>
          <w:i/>
          <w:color w:val="0000CC"/>
          <w:sz w:val="24"/>
          <w:szCs w:val="24"/>
        </w:rPr>
        <w:t>l'objet achevant</w:t>
      </w:r>
      <w:r w:rsidRPr="00B77F78">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J'ai déjà également souligné la dernière fois </w:t>
      </w: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cette notion de </w:t>
      </w:r>
      <w:r w:rsidRPr="00B77F78">
        <w:rPr>
          <w:rFonts w:ascii="Times New Roman" w:hAnsi="Times New Roman" w:cs="Times New Roman"/>
          <w:i/>
          <w:sz w:val="24"/>
          <w:szCs w:val="24"/>
        </w:rPr>
        <w:t>l'objet halluciné</w:t>
      </w:r>
      <w:r w:rsidRPr="00FD4F5C">
        <w:rPr>
          <w:rFonts w:ascii="Courier New" w:hAnsi="Courier New" w:cs="Courier New"/>
          <w:sz w:val="28"/>
          <w:szCs w:val="28"/>
        </w:rPr>
        <w:t xml:space="preserve">, de </w:t>
      </w:r>
      <w:r w:rsidR="00B77F78" w:rsidRPr="00B77F78">
        <w:rPr>
          <w:rFonts w:ascii="Times New Roman" w:hAnsi="Times New Roman" w:cs="Times New Roman"/>
          <w:i/>
          <w:sz w:val="24"/>
          <w:szCs w:val="24"/>
        </w:rPr>
        <w:t>l'objet halluciné</w:t>
      </w:r>
      <w:r w:rsidRPr="00FD4F5C">
        <w:rPr>
          <w:rFonts w:ascii="Courier New" w:hAnsi="Courier New" w:cs="Courier New"/>
          <w:sz w:val="28"/>
          <w:szCs w:val="28"/>
        </w:rPr>
        <w:t xml:space="preserve"> sur un fond de réalité angoissante, qui est une notion de l'objet tel qu'il surgit de l'exercice de ce que </w:t>
      </w:r>
      <w:r w:rsidR="00522B43">
        <w:rPr>
          <w:rFonts w:ascii="Courier New" w:hAnsi="Courier New" w:cs="Courier New"/>
          <w:sz w:val="28"/>
          <w:szCs w:val="28"/>
        </w:rPr>
        <w:t>FREUD</w:t>
      </w:r>
      <w:r w:rsidRPr="00FD4F5C">
        <w:rPr>
          <w:rFonts w:ascii="Courier New" w:hAnsi="Courier New" w:cs="Courier New"/>
          <w:sz w:val="28"/>
          <w:szCs w:val="28"/>
        </w:rPr>
        <w:t xml:space="preserve"> appel</w:t>
      </w:r>
      <w:r w:rsidR="00B77F78">
        <w:rPr>
          <w:rFonts w:ascii="Courier New" w:hAnsi="Courier New" w:cs="Courier New"/>
          <w:sz w:val="28"/>
          <w:szCs w:val="28"/>
        </w:rPr>
        <w:t>le le système primaire du désir.</w:t>
      </w:r>
      <w:r w:rsidRPr="00FD4F5C">
        <w:rPr>
          <w:rFonts w:ascii="Courier New" w:hAnsi="Courier New" w:cs="Courier New"/>
          <w:sz w:val="28"/>
          <w:szCs w:val="28"/>
        </w:rPr>
        <w:t xml:space="preserve"> </w:t>
      </w:r>
    </w:p>
    <w:p w:rsidR="00B77F78" w:rsidRDefault="00B77F78" w:rsidP="00444633">
      <w:pPr>
        <w:pStyle w:val="Sansinterligne"/>
        <w:rPr>
          <w:rFonts w:ascii="Courier New" w:hAnsi="Courier New" w:cs="Courier New"/>
          <w:sz w:val="28"/>
          <w:szCs w:val="28"/>
        </w:rPr>
      </w:pPr>
    </w:p>
    <w:p w:rsidR="00B77F78" w:rsidRDefault="00B77F78" w:rsidP="00444633">
      <w:pPr>
        <w:pStyle w:val="Sansinterligne"/>
        <w:rPr>
          <w:rFonts w:ascii="Courier New" w:hAnsi="Courier New" w:cs="Courier New"/>
          <w:sz w:val="28"/>
          <w:szCs w:val="28"/>
        </w:rPr>
      </w:pPr>
      <w:r>
        <w:rPr>
          <w:rFonts w:ascii="Courier New" w:hAnsi="Courier New" w:cs="Courier New"/>
          <w:sz w:val="28"/>
          <w:szCs w:val="28"/>
        </w:rPr>
        <w:t>E</w:t>
      </w:r>
      <w:r w:rsidR="00444633" w:rsidRPr="00FD4F5C">
        <w:rPr>
          <w:rFonts w:ascii="Courier New" w:hAnsi="Courier New" w:cs="Courier New"/>
          <w:sz w:val="28"/>
          <w:szCs w:val="28"/>
        </w:rPr>
        <w:t>t tout opposée à cela dans la pratique analytique, la notion d'</w:t>
      </w:r>
      <w:r w:rsidR="00444633" w:rsidRPr="00E30D40">
        <w:rPr>
          <w:rFonts w:ascii="Times New Roman" w:hAnsi="Times New Roman" w:cs="Times New Roman"/>
          <w:i/>
          <w:color w:val="0000CC"/>
          <w:sz w:val="24"/>
          <w:szCs w:val="24"/>
        </w:rPr>
        <w:t>objet</w:t>
      </w:r>
      <w:r w:rsidR="00444633" w:rsidRPr="00FD4F5C">
        <w:rPr>
          <w:rFonts w:ascii="Courier New" w:hAnsi="Courier New" w:cs="Courier New"/>
          <w:sz w:val="28"/>
          <w:szCs w:val="28"/>
        </w:rPr>
        <w:t xml:space="preserve"> en fin de compte qui se réduit au </w:t>
      </w:r>
      <w:r w:rsidR="00444633" w:rsidRPr="00E30D40">
        <w:rPr>
          <w:rFonts w:ascii="Times New Roman" w:hAnsi="Times New Roman" w:cs="Times New Roman"/>
          <w:i/>
          <w:color w:val="0000CC"/>
          <w:sz w:val="24"/>
          <w:szCs w:val="24"/>
        </w:rPr>
        <w:t>réel</w:t>
      </w:r>
      <w:r w:rsidR="00444633" w:rsidRPr="00FD4F5C">
        <w:rPr>
          <w:rFonts w:ascii="Courier New" w:hAnsi="Courier New" w:cs="Courier New"/>
          <w:sz w:val="28"/>
          <w:szCs w:val="28"/>
        </w:rPr>
        <w:t xml:space="preserve">. Il s'agit de retrouver le </w:t>
      </w:r>
      <w:r w:rsidR="00444633" w:rsidRPr="00E30D40">
        <w:rPr>
          <w:rFonts w:ascii="Times New Roman" w:hAnsi="Times New Roman" w:cs="Times New Roman"/>
          <w:i/>
          <w:color w:val="0000CC"/>
          <w:sz w:val="24"/>
          <w:szCs w:val="24"/>
        </w:rPr>
        <w:t>réel</w:t>
      </w:r>
      <w:r w:rsidR="00444633" w:rsidRPr="00FD4F5C">
        <w:rPr>
          <w:rFonts w:ascii="Courier New" w:hAnsi="Courier New" w:cs="Courier New"/>
          <w:sz w:val="28"/>
          <w:szCs w:val="28"/>
        </w:rPr>
        <w:t xml:space="preserve">. </w:t>
      </w:r>
    </w:p>
    <w:p w:rsidR="00B77F78" w:rsidRDefault="00B77F78" w:rsidP="00444633">
      <w:pPr>
        <w:pStyle w:val="Sansinterligne"/>
        <w:rPr>
          <w:rFonts w:ascii="Courier New" w:hAnsi="Courier New" w:cs="Courier New"/>
          <w:sz w:val="28"/>
          <w:szCs w:val="28"/>
        </w:rPr>
      </w:pP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L'</w:t>
      </w:r>
      <w:r w:rsidRPr="00B77F78">
        <w:rPr>
          <w:rFonts w:ascii="Times New Roman" w:hAnsi="Times New Roman" w:cs="Times New Roman"/>
          <w:i/>
          <w:sz w:val="24"/>
          <w:szCs w:val="24"/>
        </w:rPr>
        <w:t>objet</w:t>
      </w:r>
      <w:r w:rsidRPr="00FD4F5C">
        <w:rPr>
          <w:rFonts w:ascii="Courier New" w:hAnsi="Courier New" w:cs="Courier New"/>
          <w:sz w:val="28"/>
          <w:szCs w:val="28"/>
        </w:rPr>
        <w:t xml:space="preserve"> se détache, non plus sur fond d'</w:t>
      </w:r>
      <w:r w:rsidRPr="00B77F78">
        <w:rPr>
          <w:rFonts w:ascii="Times New Roman" w:hAnsi="Times New Roman" w:cs="Times New Roman"/>
          <w:i/>
          <w:sz w:val="24"/>
          <w:szCs w:val="24"/>
        </w:rPr>
        <w:t>angoisse</w:t>
      </w:r>
      <w:r w:rsidRPr="00FD4F5C">
        <w:rPr>
          <w:rFonts w:ascii="Courier New" w:hAnsi="Courier New" w:cs="Courier New"/>
          <w:sz w:val="28"/>
          <w:szCs w:val="28"/>
        </w:rPr>
        <w:t xml:space="preserve">,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mais sur fond de réalité commune si on peut dire, </w:t>
      </w:r>
    </w:p>
    <w:p w:rsidR="00E30D40" w:rsidRDefault="00444633" w:rsidP="00444633">
      <w:pPr>
        <w:pStyle w:val="Sansinterligne"/>
        <w:rPr>
          <w:rFonts w:ascii="Courier New" w:hAnsi="Courier New" w:cs="Courier New"/>
          <w:sz w:val="28"/>
          <w:szCs w:val="28"/>
        </w:rPr>
      </w:pPr>
      <w:r w:rsidRPr="00E30D40">
        <w:rPr>
          <w:rFonts w:ascii="Times New Roman" w:hAnsi="Times New Roman" w:cs="Times New Roman"/>
          <w:i/>
          <w:sz w:val="24"/>
          <w:szCs w:val="24"/>
        </w:rPr>
        <w:t>le terme</w:t>
      </w:r>
      <w:r w:rsidRPr="00FD4F5C">
        <w:rPr>
          <w:rFonts w:ascii="Courier New" w:hAnsi="Courier New" w:cs="Courier New"/>
          <w:sz w:val="28"/>
          <w:szCs w:val="28"/>
        </w:rPr>
        <w:t xml:space="preserve"> de la recherche analytique étant de s'apercevoir qu'il n'y a pas de raison d'en avoir peur, </w:t>
      </w: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autre terme qui n'est pas le même que celui d'</w:t>
      </w:r>
      <w:r w:rsidRPr="00B77F78">
        <w:rPr>
          <w:rFonts w:ascii="Times New Roman" w:hAnsi="Times New Roman" w:cs="Times New Roman"/>
          <w:i/>
          <w:sz w:val="24"/>
          <w:szCs w:val="24"/>
        </w:rPr>
        <w:t>angoisse</w:t>
      </w:r>
      <w:r w:rsidRPr="00FD4F5C">
        <w:rPr>
          <w:rFonts w:ascii="Courier New" w:hAnsi="Courier New" w:cs="Courier New"/>
          <w:sz w:val="28"/>
          <w:szCs w:val="28"/>
        </w:rPr>
        <w:t xml:space="preserve">. </w:t>
      </w:r>
    </w:p>
    <w:p w:rsidR="00B77F78" w:rsidRDefault="00B77F78" w:rsidP="00444633">
      <w:pPr>
        <w:pStyle w:val="Sansinterligne"/>
        <w:rPr>
          <w:rFonts w:ascii="Courier New" w:hAnsi="Courier New" w:cs="Courier New"/>
          <w:sz w:val="28"/>
          <w:szCs w:val="28"/>
        </w:rPr>
      </w:pP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Et enfin le troisième terme dans lequel il nous apparaît à le voir et à le suivre dans </w:t>
      </w:r>
      <w:r w:rsidR="00522B43">
        <w:rPr>
          <w:rFonts w:ascii="Courier New" w:hAnsi="Courier New" w:cs="Courier New"/>
          <w:sz w:val="28"/>
          <w:szCs w:val="28"/>
        </w:rPr>
        <w:t>FREUD</w:t>
      </w:r>
      <w:r w:rsidRPr="00FD4F5C">
        <w:rPr>
          <w:rFonts w:ascii="Courier New" w:hAnsi="Courier New" w:cs="Courier New"/>
          <w:sz w:val="28"/>
          <w:szCs w:val="28"/>
        </w:rPr>
        <w:t xml:space="preserve">, </w:t>
      </w: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c'est ce terme de </w:t>
      </w:r>
      <w:r w:rsidRPr="00B77F78">
        <w:rPr>
          <w:rFonts w:ascii="Times New Roman" w:hAnsi="Times New Roman" w:cs="Times New Roman"/>
          <w:i/>
          <w:sz w:val="24"/>
          <w:szCs w:val="24"/>
        </w:rPr>
        <w:t>la réciprocité imaginaire</w:t>
      </w:r>
      <w:r w:rsidRPr="00FD4F5C">
        <w:rPr>
          <w:rFonts w:ascii="Courier New" w:hAnsi="Courier New" w:cs="Courier New"/>
          <w:sz w:val="28"/>
          <w:szCs w:val="28"/>
        </w:rPr>
        <w:t xml:space="preserve">, à savoir que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dans toute relation avec l'objet la place de termes en rapport est occupée simultanément par le sujet, que </w:t>
      </w:r>
      <w:r w:rsidRPr="00B77F78">
        <w:rPr>
          <w:rFonts w:ascii="Times New Roman" w:hAnsi="Times New Roman" w:cs="Times New Roman"/>
          <w:i/>
          <w:color w:val="0000CC"/>
          <w:sz w:val="24"/>
          <w:szCs w:val="24"/>
        </w:rPr>
        <w:t>l'identification à l'objet est au fond de toute relation à l'objet</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B77F78" w:rsidRDefault="00B77F78" w:rsidP="00444633">
      <w:pPr>
        <w:pStyle w:val="Sansinterligne"/>
        <w:rPr>
          <w:rFonts w:ascii="Courier New" w:hAnsi="Courier New" w:cs="Courier New"/>
          <w:sz w:val="28"/>
          <w:szCs w:val="28"/>
        </w:rPr>
      </w:pPr>
      <w:r>
        <w:rPr>
          <w:rFonts w:ascii="Courier New" w:hAnsi="Courier New" w:cs="Courier New"/>
          <w:sz w:val="28"/>
          <w:szCs w:val="28"/>
        </w:rPr>
        <w:t>À</w:t>
      </w:r>
      <w:r w:rsidR="00444633" w:rsidRPr="00FD4F5C">
        <w:rPr>
          <w:rFonts w:ascii="Courier New" w:hAnsi="Courier New" w:cs="Courier New"/>
          <w:sz w:val="28"/>
          <w:szCs w:val="28"/>
        </w:rPr>
        <w:t xml:space="preserve"> la vérité, ce dernier point n'est pas oublié,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mais c'est évidemment celui auquel la pratique </w:t>
      </w:r>
    </w:p>
    <w:p w:rsidR="00BA1733"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la relation d'objet dans la technique analytique moderne s'attache le plus avec comme résultat </w:t>
      </w: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 que j'appellerai </w:t>
      </w:r>
      <w:r w:rsidR="00B77F78">
        <w:rPr>
          <w:rFonts w:ascii="Courier New" w:hAnsi="Courier New" w:cs="Courier New"/>
          <w:sz w:val="28"/>
          <w:szCs w:val="28"/>
        </w:rPr>
        <w:t>« </w:t>
      </w:r>
      <w:r w:rsidRPr="00B77F78">
        <w:rPr>
          <w:rFonts w:ascii="Times New Roman" w:hAnsi="Times New Roman" w:cs="Times New Roman"/>
          <w:i/>
          <w:sz w:val="24"/>
          <w:szCs w:val="24"/>
        </w:rPr>
        <w:t>cet impérialisme de la signification</w:t>
      </w:r>
      <w:r w:rsidR="00B77F78">
        <w:rPr>
          <w:rFonts w:ascii="Courier New" w:hAnsi="Courier New" w:cs="Courier New"/>
          <w:sz w:val="28"/>
          <w:szCs w:val="28"/>
        </w:rPr>
        <w:t> »</w:t>
      </w:r>
      <w:r w:rsidRPr="00FD4F5C">
        <w:rPr>
          <w:rFonts w:ascii="Courier New" w:hAnsi="Courier New" w:cs="Courier New"/>
          <w:sz w:val="28"/>
          <w:szCs w:val="28"/>
        </w:rPr>
        <w:t xml:space="preserve">. </w:t>
      </w:r>
    </w:p>
    <w:p w:rsidR="00B77F78" w:rsidRDefault="00B77F78" w:rsidP="00444633">
      <w:pPr>
        <w:pStyle w:val="Sansinterligne"/>
        <w:rPr>
          <w:rFonts w:ascii="Courier New" w:hAnsi="Courier New" w:cs="Courier New"/>
          <w:sz w:val="28"/>
          <w:szCs w:val="28"/>
        </w:rPr>
      </w:pP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Puisque tu peux t'identifier à moi, puisque je peux m'identifier à toi, c'est assurément de nous deux le moi qui a</w:t>
      </w:r>
      <w:r w:rsidR="00E30D40">
        <w:rPr>
          <w:rFonts w:ascii="Courier New" w:hAnsi="Courier New" w:cs="Courier New"/>
          <w:sz w:val="28"/>
          <w:szCs w:val="28"/>
        </w:rPr>
        <w:t xml:space="preserve"> la</w:t>
      </w:r>
      <w:r w:rsidRPr="00FD4F5C">
        <w:rPr>
          <w:rFonts w:ascii="Courier New" w:hAnsi="Courier New" w:cs="Courier New"/>
          <w:sz w:val="28"/>
          <w:szCs w:val="28"/>
        </w:rPr>
        <w:t xml:space="preserve"> meilleure adaptation à la réalité qui est le meilleur modèle. </w:t>
      </w:r>
    </w:p>
    <w:p w:rsidR="00E30D40" w:rsidRDefault="00E30D40" w:rsidP="00444633">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En fin de compte c'est à </w:t>
      </w:r>
      <w:r w:rsidRPr="00B77F78">
        <w:rPr>
          <w:rFonts w:ascii="Times New Roman" w:hAnsi="Times New Roman" w:cs="Times New Roman"/>
          <w:i/>
          <w:sz w:val="24"/>
          <w:szCs w:val="24"/>
        </w:rPr>
        <w:t>l'identification au moi de l'analyste</w:t>
      </w:r>
      <w:r w:rsidRPr="00FD4F5C">
        <w:rPr>
          <w:rFonts w:ascii="Courier New" w:hAnsi="Courier New" w:cs="Courier New"/>
          <w:sz w:val="28"/>
          <w:szCs w:val="28"/>
        </w:rPr>
        <w:t xml:space="preserve"> que se ramènera dans une épure idéale </w:t>
      </w:r>
      <w:r w:rsidRPr="00E30D40">
        <w:rPr>
          <w:rFonts w:ascii="Courier New" w:hAnsi="Courier New" w:cs="Courier New"/>
          <w:i/>
          <w:sz w:val="24"/>
          <w:szCs w:val="24"/>
        </w:rPr>
        <w:t>le progrès de l'analyse</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B77F78" w:rsidRDefault="00B77F78" w:rsidP="00444633">
      <w:pPr>
        <w:pStyle w:val="Sansinterligne"/>
        <w:rPr>
          <w:rFonts w:ascii="Courier New" w:hAnsi="Courier New" w:cs="Courier New"/>
          <w:sz w:val="28"/>
          <w:szCs w:val="28"/>
        </w:rPr>
      </w:pPr>
      <w:r>
        <w:rPr>
          <w:rFonts w:ascii="Courier New" w:hAnsi="Courier New" w:cs="Courier New"/>
          <w:sz w:val="28"/>
          <w:szCs w:val="28"/>
        </w:rPr>
        <w:t>À</w:t>
      </w:r>
      <w:r w:rsidR="00444633" w:rsidRPr="00FD4F5C">
        <w:rPr>
          <w:rFonts w:ascii="Courier New" w:hAnsi="Courier New" w:cs="Courier New"/>
          <w:sz w:val="28"/>
          <w:szCs w:val="28"/>
        </w:rPr>
        <w:t xml:space="preserve"> la vérité, je voudrais illustrer ceci pour y montrer l'extrême déviation qu'une telle partialité dans le maniement de la relation d'objet peut conditionner, en vous rappelant ceci par exemple, parce que ça a été plus particulièrement illustré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par la pratique de </w:t>
      </w:r>
      <w:r w:rsidRPr="00E30D40">
        <w:rPr>
          <w:rFonts w:ascii="Times New Roman" w:hAnsi="Times New Roman" w:cs="Times New Roman"/>
          <w:i/>
          <w:color w:val="0000CC"/>
          <w:sz w:val="24"/>
          <w:szCs w:val="24"/>
        </w:rPr>
        <w:t>la névrose obsessionnelle</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B77F78"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Si </w:t>
      </w:r>
      <w:r w:rsidR="00E30D40">
        <w:rPr>
          <w:rFonts w:ascii="Times New Roman" w:hAnsi="Times New Roman" w:cs="Times New Roman"/>
          <w:i/>
          <w:color w:val="0000CC"/>
          <w:sz w:val="24"/>
          <w:szCs w:val="24"/>
        </w:rPr>
        <w:t>la névrose obsessionnelle</w:t>
      </w:r>
      <w:r w:rsidRPr="00FD4F5C">
        <w:rPr>
          <w:rFonts w:ascii="Courier New" w:hAnsi="Courier New" w:cs="Courier New"/>
          <w:sz w:val="28"/>
          <w:szCs w:val="28"/>
        </w:rPr>
        <w:t xml:space="preserve"> est</w:t>
      </w:r>
      <w:r w:rsidR="00B77F78">
        <w:rPr>
          <w:rFonts w:ascii="Courier New" w:hAnsi="Courier New" w:cs="Courier New"/>
          <w:sz w:val="28"/>
          <w:szCs w:val="28"/>
        </w:rPr>
        <w:t>…</w:t>
      </w:r>
      <w:r w:rsidRPr="00FD4F5C">
        <w:rPr>
          <w:rFonts w:ascii="Courier New" w:hAnsi="Courier New" w:cs="Courier New"/>
          <w:sz w:val="28"/>
          <w:szCs w:val="28"/>
        </w:rPr>
        <w:t xml:space="preserve"> </w:t>
      </w:r>
    </w:p>
    <w:p w:rsidR="00B77F78" w:rsidRDefault="00444633" w:rsidP="00E30D40">
      <w:pPr>
        <w:pStyle w:val="Sansinterligne"/>
        <w:ind w:firstLine="708"/>
        <w:rPr>
          <w:rFonts w:ascii="Courier New" w:hAnsi="Courier New" w:cs="Courier New"/>
          <w:sz w:val="28"/>
          <w:szCs w:val="28"/>
        </w:rPr>
      </w:pPr>
      <w:r w:rsidRPr="00FD4F5C">
        <w:rPr>
          <w:rFonts w:ascii="Courier New" w:hAnsi="Courier New" w:cs="Courier New"/>
          <w:sz w:val="28"/>
          <w:szCs w:val="28"/>
        </w:rPr>
        <w:t xml:space="preserve">comme le pensent la plupart de ceux qui sont ici </w:t>
      </w:r>
      <w:r w:rsidR="00B77F78">
        <w:rPr>
          <w:rFonts w:ascii="Courier New" w:hAnsi="Courier New" w:cs="Courier New"/>
          <w:sz w:val="28"/>
          <w:szCs w:val="28"/>
        </w:rPr>
        <w:t>…</w:t>
      </w:r>
      <w:r w:rsidRPr="00FD4F5C">
        <w:rPr>
          <w:rFonts w:ascii="Courier New" w:hAnsi="Courier New" w:cs="Courier New"/>
          <w:sz w:val="28"/>
          <w:szCs w:val="28"/>
        </w:rPr>
        <w:t xml:space="preserve">cette notion structurante quant à </w:t>
      </w:r>
      <w:r w:rsidRPr="00E30D40">
        <w:rPr>
          <w:rFonts w:ascii="Times New Roman" w:hAnsi="Times New Roman" w:cs="Times New Roman"/>
          <w:i/>
          <w:color w:val="0000CC"/>
          <w:sz w:val="24"/>
          <w:szCs w:val="24"/>
        </w:rPr>
        <w:t>l'obsessionnel</w:t>
      </w:r>
      <w:r w:rsidRPr="00FD4F5C">
        <w:rPr>
          <w:rFonts w:ascii="Courier New" w:hAnsi="Courier New" w:cs="Courier New"/>
          <w:sz w:val="28"/>
          <w:szCs w:val="28"/>
        </w:rPr>
        <w:t xml:space="preserve"> qui peut s'exprimer à peu près ainsi</w:t>
      </w:r>
      <w:r w:rsidR="00E30D40">
        <w:rPr>
          <w:rFonts w:ascii="Courier New" w:hAnsi="Courier New" w:cs="Courier New"/>
          <w:sz w:val="28"/>
          <w:szCs w:val="28"/>
        </w:rPr>
        <w:t xml:space="preserve"> </w:t>
      </w:r>
      <w:r w:rsidR="00B77F78" w:rsidRPr="00E30D40">
        <w:rPr>
          <w:rFonts w:ascii="Courier New" w:hAnsi="Courier New" w:cs="Courier New"/>
          <w:color w:val="0000CC"/>
          <w:sz w:val="24"/>
          <w:szCs w:val="24"/>
        </w:rPr>
        <w:t>« </w:t>
      </w:r>
      <w:r w:rsidR="00B77F78" w:rsidRPr="00E30D40">
        <w:rPr>
          <w:rFonts w:ascii="Times New Roman" w:hAnsi="Times New Roman" w:cs="Times New Roman"/>
          <w:i/>
          <w:color w:val="0000CC"/>
          <w:sz w:val="24"/>
          <w:szCs w:val="24"/>
        </w:rPr>
        <w:t>Q</w:t>
      </w:r>
      <w:r w:rsidRPr="00E30D40">
        <w:rPr>
          <w:rFonts w:ascii="Times New Roman" w:hAnsi="Times New Roman" w:cs="Times New Roman"/>
          <w:i/>
          <w:color w:val="0000CC"/>
          <w:sz w:val="24"/>
          <w:szCs w:val="24"/>
        </w:rPr>
        <w:t>u'est</w:t>
      </w:r>
      <w:r w:rsidR="008A25C4" w:rsidRPr="00E30D40">
        <w:rPr>
          <w:rFonts w:ascii="Times New Roman" w:hAnsi="Times New Roman" w:cs="Times New Roman"/>
          <w:i/>
          <w:color w:val="0000CC"/>
          <w:sz w:val="24"/>
          <w:szCs w:val="24"/>
        </w:rPr>
        <w:t>–</w:t>
      </w:r>
      <w:r w:rsidRPr="00E30D40">
        <w:rPr>
          <w:rFonts w:ascii="Times New Roman" w:hAnsi="Times New Roman" w:cs="Times New Roman"/>
          <w:i/>
          <w:color w:val="0000CC"/>
          <w:sz w:val="24"/>
          <w:szCs w:val="24"/>
        </w:rPr>
        <w:t>ce qu'un obsessionnel</w:t>
      </w:r>
      <w:r w:rsidRPr="00E30D40">
        <w:rPr>
          <w:rFonts w:ascii="Times New Roman" w:hAnsi="Times New Roman" w:cs="Times New Roman"/>
          <w:i/>
          <w:sz w:val="24"/>
          <w:szCs w:val="24"/>
        </w:rPr>
        <w:t xml:space="preserve"> ?</w:t>
      </w:r>
      <w:r w:rsidR="00B77F78" w:rsidRPr="00E30D40">
        <w:rPr>
          <w:rFonts w:ascii="Courier New" w:hAnsi="Courier New" w:cs="Courier New"/>
          <w:sz w:val="24"/>
          <w:szCs w:val="24"/>
        </w:rPr>
        <w:t> »</w:t>
      </w:r>
      <w:r w:rsidR="00B77F78">
        <w:rPr>
          <w:rFonts w:ascii="Courier New" w:hAnsi="Courier New" w:cs="Courier New"/>
          <w:sz w:val="28"/>
          <w:szCs w:val="28"/>
        </w:rPr>
        <w:t> :</w:t>
      </w:r>
      <w:r w:rsidRPr="00FD4F5C">
        <w:rPr>
          <w:rFonts w:ascii="Courier New" w:hAnsi="Courier New" w:cs="Courier New"/>
          <w:sz w:val="28"/>
          <w:szCs w:val="28"/>
        </w:rPr>
        <w:t xml:space="preserve"> </w:t>
      </w:r>
    </w:p>
    <w:p w:rsidR="00BA1733" w:rsidRDefault="00B77F78" w:rsidP="00B77F78">
      <w:pPr>
        <w:pStyle w:val="Sansinterligne"/>
        <w:rPr>
          <w:rFonts w:ascii="Courier New" w:hAnsi="Courier New" w:cs="Courier New"/>
          <w:sz w:val="28"/>
          <w:szCs w:val="28"/>
        </w:rPr>
      </w:pPr>
      <w:r>
        <w:rPr>
          <w:rFonts w:ascii="Courier New" w:hAnsi="Courier New" w:cs="Courier New"/>
          <w:sz w:val="28"/>
          <w:szCs w:val="28"/>
        </w:rPr>
        <w:t>c</w:t>
      </w:r>
      <w:r w:rsidR="00444633" w:rsidRPr="00FD4F5C">
        <w:rPr>
          <w:rFonts w:ascii="Courier New" w:hAnsi="Courier New" w:cs="Courier New"/>
          <w:sz w:val="28"/>
          <w:szCs w:val="28"/>
        </w:rPr>
        <w:t xml:space="preserve">'est en somme un acteur qui joue son rôle, assure </w:t>
      </w:r>
    </w:p>
    <w:p w:rsidR="00BA1733"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un certain nombre d'acte</w:t>
      </w:r>
      <w:r w:rsidR="00B77F78">
        <w:rPr>
          <w:rFonts w:ascii="Courier New" w:hAnsi="Courier New" w:cs="Courier New"/>
          <w:sz w:val="28"/>
          <w:szCs w:val="28"/>
        </w:rPr>
        <w:t>s</w:t>
      </w:r>
      <w:r w:rsidRPr="00FD4F5C">
        <w:rPr>
          <w:rFonts w:ascii="Courier New" w:hAnsi="Courier New" w:cs="Courier New"/>
          <w:sz w:val="28"/>
          <w:szCs w:val="28"/>
        </w:rPr>
        <w:t xml:space="preserve"> comme s'il était mort, c'est une façon de se mettre à l'abri de la mort, </w:t>
      </w:r>
    </w:p>
    <w:p w:rsidR="00B77F78"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 xml:space="preserve">ce jeu auquel il se livre en quelque sorte est un jeu vivant qui consiste à montrer qu'il est invulnérable. </w:t>
      </w:r>
    </w:p>
    <w:p w:rsidR="00BA1733"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lastRenderedPageBreak/>
        <w:t>Pour ceci il s'exerça une sorte de do</w:t>
      </w:r>
      <w:r w:rsidR="00B77F78">
        <w:rPr>
          <w:rFonts w:ascii="Courier New" w:hAnsi="Courier New" w:cs="Courier New"/>
          <w:sz w:val="28"/>
          <w:szCs w:val="28"/>
        </w:rPr>
        <w:t>mp</w:t>
      </w:r>
      <w:r w:rsidRPr="00FD4F5C">
        <w:rPr>
          <w:rFonts w:ascii="Courier New" w:hAnsi="Courier New" w:cs="Courier New"/>
          <w:sz w:val="28"/>
          <w:szCs w:val="28"/>
        </w:rPr>
        <w:t>t</w:t>
      </w:r>
      <w:r w:rsidR="00B77F78">
        <w:rPr>
          <w:rFonts w:ascii="Courier New" w:hAnsi="Courier New" w:cs="Courier New"/>
          <w:sz w:val="28"/>
          <w:szCs w:val="28"/>
        </w:rPr>
        <w:t>ag</w:t>
      </w:r>
      <w:r w:rsidRPr="00FD4F5C">
        <w:rPr>
          <w:rFonts w:ascii="Courier New" w:hAnsi="Courier New" w:cs="Courier New"/>
          <w:sz w:val="28"/>
          <w:szCs w:val="28"/>
        </w:rPr>
        <w:t xml:space="preserve">e </w:t>
      </w:r>
    </w:p>
    <w:p w:rsidR="00B77F78"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qui condition</w:t>
      </w:r>
      <w:r w:rsidR="00B77F78">
        <w:rPr>
          <w:rFonts w:ascii="Courier New" w:hAnsi="Courier New" w:cs="Courier New"/>
          <w:sz w:val="28"/>
          <w:szCs w:val="28"/>
        </w:rPr>
        <w:t>ne</w:t>
      </w:r>
      <w:r w:rsidRPr="00FD4F5C">
        <w:rPr>
          <w:rFonts w:ascii="Courier New" w:hAnsi="Courier New" w:cs="Courier New"/>
          <w:sz w:val="28"/>
          <w:szCs w:val="28"/>
        </w:rPr>
        <w:t xml:space="preserve"> toutes </w:t>
      </w:r>
      <w:r w:rsidR="00B77F78">
        <w:rPr>
          <w:rFonts w:ascii="Courier New" w:hAnsi="Courier New" w:cs="Courier New"/>
          <w:sz w:val="28"/>
          <w:szCs w:val="28"/>
        </w:rPr>
        <w:t>s</w:t>
      </w:r>
      <w:r w:rsidRPr="00FD4F5C">
        <w:rPr>
          <w:rFonts w:ascii="Courier New" w:hAnsi="Courier New" w:cs="Courier New"/>
          <w:sz w:val="28"/>
          <w:szCs w:val="28"/>
        </w:rPr>
        <w:t xml:space="preserve">es approches </w:t>
      </w:r>
      <w:r w:rsidR="00B77F78">
        <w:rPr>
          <w:rFonts w:ascii="Courier New" w:hAnsi="Courier New" w:cs="Courier New"/>
          <w:sz w:val="28"/>
          <w:szCs w:val="28"/>
        </w:rPr>
        <w:t>à</w:t>
      </w:r>
      <w:r w:rsidRPr="00FD4F5C">
        <w:rPr>
          <w:rFonts w:ascii="Courier New" w:hAnsi="Courier New" w:cs="Courier New"/>
          <w:sz w:val="28"/>
          <w:szCs w:val="28"/>
        </w:rPr>
        <w:t xml:space="preserve"> autr</w:t>
      </w:r>
      <w:r w:rsidR="00B77F78">
        <w:rPr>
          <w:rFonts w:ascii="Courier New" w:hAnsi="Courier New" w:cs="Courier New"/>
          <w:sz w:val="28"/>
          <w:szCs w:val="28"/>
        </w:rPr>
        <w:t>ui.</w:t>
      </w:r>
      <w:r w:rsidRPr="00FD4F5C">
        <w:rPr>
          <w:rFonts w:ascii="Courier New" w:hAnsi="Courier New" w:cs="Courier New"/>
          <w:sz w:val="28"/>
          <w:szCs w:val="28"/>
        </w:rPr>
        <w:t xml:space="preserve"> </w:t>
      </w:r>
    </w:p>
    <w:p w:rsidR="00B77F78" w:rsidRDefault="00B77F78" w:rsidP="00B77F78">
      <w:pPr>
        <w:pStyle w:val="Sansinterligne"/>
        <w:rPr>
          <w:rFonts w:ascii="Courier New" w:hAnsi="Courier New" w:cs="Courier New"/>
          <w:sz w:val="28"/>
          <w:szCs w:val="28"/>
        </w:rPr>
      </w:pPr>
      <w:r>
        <w:rPr>
          <w:rFonts w:ascii="Courier New" w:hAnsi="Courier New" w:cs="Courier New"/>
          <w:sz w:val="28"/>
          <w:szCs w:val="28"/>
        </w:rPr>
        <w:t>O</w:t>
      </w:r>
      <w:r w:rsidR="00444633" w:rsidRPr="00FD4F5C">
        <w:rPr>
          <w:rFonts w:ascii="Courier New" w:hAnsi="Courier New" w:cs="Courier New"/>
          <w:sz w:val="28"/>
          <w:szCs w:val="28"/>
        </w:rPr>
        <w:t xml:space="preserve">n le voit dans une sorte d'exhibition pour montrer jusqu'où il peut aller dans l'exercice. </w:t>
      </w:r>
    </w:p>
    <w:p w:rsidR="00B77F78" w:rsidRDefault="00B77F78" w:rsidP="00B77F78">
      <w:pPr>
        <w:pStyle w:val="Sansinterligne"/>
        <w:rPr>
          <w:rFonts w:ascii="Courier New" w:hAnsi="Courier New" w:cs="Courier New"/>
          <w:sz w:val="28"/>
          <w:szCs w:val="28"/>
        </w:rPr>
      </w:pPr>
    </w:p>
    <w:p w:rsidR="00BA1733"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Il y a tous les caractères d'un jeu, y co</w:t>
      </w:r>
      <w:r w:rsidR="00B77F78">
        <w:rPr>
          <w:rFonts w:ascii="Courier New" w:hAnsi="Courier New" w:cs="Courier New"/>
          <w:sz w:val="28"/>
          <w:szCs w:val="28"/>
        </w:rPr>
        <w:t xml:space="preserve">mpris </w:t>
      </w:r>
    </w:p>
    <w:p w:rsidR="00B77F78" w:rsidRDefault="00B77F78" w:rsidP="00B77F78">
      <w:pPr>
        <w:pStyle w:val="Sansinterligne"/>
        <w:rPr>
          <w:rFonts w:ascii="Courier New" w:hAnsi="Courier New" w:cs="Courier New"/>
          <w:sz w:val="28"/>
          <w:szCs w:val="28"/>
        </w:rPr>
      </w:pPr>
      <w:r>
        <w:rPr>
          <w:rFonts w:ascii="Courier New" w:hAnsi="Courier New" w:cs="Courier New"/>
          <w:sz w:val="28"/>
          <w:szCs w:val="28"/>
        </w:rPr>
        <w:t>les caractères illusoires :</w:t>
      </w:r>
      <w:r w:rsidR="00444633" w:rsidRPr="00FD4F5C">
        <w:rPr>
          <w:rFonts w:ascii="Courier New" w:hAnsi="Courier New" w:cs="Courier New"/>
          <w:sz w:val="28"/>
          <w:szCs w:val="28"/>
        </w:rPr>
        <w:t xml:space="preserve"> </w:t>
      </w:r>
    </w:p>
    <w:p w:rsidR="00B77F78"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 xml:space="preserve">jusqu'où peut aller ce </w:t>
      </w:r>
      <w:r w:rsidRPr="00B77F78">
        <w:rPr>
          <w:rFonts w:ascii="Times New Roman" w:hAnsi="Times New Roman" w:cs="Times New Roman"/>
          <w:i/>
          <w:color w:val="0000CC"/>
          <w:sz w:val="24"/>
          <w:szCs w:val="24"/>
        </w:rPr>
        <w:t>petit autre</w:t>
      </w:r>
      <w:r w:rsidRPr="00FD4F5C">
        <w:rPr>
          <w:rFonts w:ascii="Courier New" w:hAnsi="Courier New" w:cs="Courier New"/>
          <w:sz w:val="28"/>
          <w:szCs w:val="28"/>
        </w:rPr>
        <w:t xml:space="preserve"> qui n'est que </w:t>
      </w:r>
    </w:p>
    <w:p w:rsidR="00B77F78"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 xml:space="preserve">son </w:t>
      </w:r>
      <w:r w:rsidRPr="00B77F78">
        <w:rPr>
          <w:rFonts w:ascii="Times New Roman" w:hAnsi="Times New Roman" w:cs="Times New Roman"/>
          <w:i/>
          <w:color w:val="0000CC"/>
          <w:sz w:val="24"/>
          <w:szCs w:val="24"/>
        </w:rPr>
        <w:t>alter</w:t>
      </w:r>
      <w:r w:rsidR="008A25C4" w:rsidRPr="00E30D40">
        <w:rPr>
          <w:rFonts w:ascii="Times New Roman" w:hAnsi="Times New Roman" w:cs="Times New Roman"/>
          <w:i/>
          <w:color w:val="0000CC"/>
          <w:sz w:val="16"/>
          <w:szCs w:val="16"/>
        </w:rPr>
        <w:t>–</w:t>
      </w:r>
      <w:r w:rsidRPr="00B77F78">
        <w:rPr>
          <w:rFonts w:ascii="Times New Roman" w:hAnsi="Times New Roman" w:cs="Times New Roman"/>
          <w:i/>
          <w:color w:val="0000CC"/>
          <w:sz w:val="24"/>
          <w:szCs w:val="24"/>
        </w:rPr>
        <w:t>ego</w:t>
      </w:r>
      <w:r w:rsidRPr="00FD4F5C">
        <w:rPr>
          <w:rFonts w:ascii="Courier New" w:hAnsi="Courier New" w:cs="Courier New"/>
          <w:sz w:val="28"/>
          <w:szCs w:val="28"/>
        </w:rPr>
        <w:t>, le double de lui</w:t>
      </w:r>
      <w:r w:rsidR="008A25C4">
        <w:rPr>
          <w:rFonts w:ascii="Courier New" w:hAnsi="Courier New" w:cs="Courier New"/>
          <w:sz w:val="28"/>
          <w:szCs w:val="28"/>
        </w:rPr>
        <w:t>–</w:t>
      </w:r>
      <w:r w:rsidRPr="00FD4F5C">
        <w:rPr>
          <w:rFonts w:ascii="Courier New" w:hAnsi="Courier New" w:cs="Courier New"/>
          <w:sz w:val="28"/>
          <w:szCs w:val="28"/>
        </w:rPr>
        <w:t xml:space="preserve">même, et ceci devant </w:t>
      </w:r>
    </w:p>
    <w:p w:rsidR="00BA1733"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 xml:space="preserve">un </w:t>
      </w:r>
      <w:r w:rsidRPr="00B77F78">
        <w:rPr>
          <w:rFonts w:ascii="Times New Roman" w:hAnsi="Times New Roman" w:cs="Times New Roman"/>
          <w:i/>
          <w:color w:val="0000CC"/>
          <w:sz w:val="24"/>
          <w:szCs w:val="24"/>
        </w:rPr>
        <w:t>Autre</w:t>
      </w:r>
      <w:r w:rsidRPr="00FD4F5C">
        <w:rPr>
          <w:rFonts w:ascii="Courier New" w:hAnsi="Courier New" w:cs="Courier New"/>
          <w:sz w:val="28"/>
          <w:szCs w:val="28"/>
        </w:rPr>
        <w:t xml:space="preserve"> qui assiste au spectacle dans lequel il est lui</w:t>
      </w:r>
      <w:r w:rsidR="008A25C4">
        <w:rPr>
          <w:rFonts w:ascii="Courier New" w:hAnsi="Courier New" w:cs="Courier New"/>
          <w:sz w:val="28"/>
          <w:szCs w:val="28"/>
        </w:rPr>
        <w:t>–</w:t>
      </w:r>
      <w:r w:rsidRPr="00FD4F5C">
        <w:rPr>
          <w:rFonts w:ascii="Courier New" w:hAnsi="Courier New" w:cs="Courier New"/>
          <w:sz w:val="28"/>
          <w:szCs w:val="28"/>
        </w:rPr>
        <w:t xml:space="preserve">même spectateur, car tout son plaisir du jeu </w:t>
      </w:r>
    </w:p>
    <w:p w:rsidR="00B77F78"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 xml:space="preserve">et sa possibilité </w:t>
      </w:r>
      <w:proofErr w:type="gramStart"/>
      <w:r w:rsidR="00B77F78">
        <w:rPr>
          <w:rFonts w:ascii="Courier New" w:hAnsi="Courier New" w:cs="Courier New"/>
          <w:sz w:val="28"/>
          <w:szCs w:val="28"/>
        </w:rPr>
        <w:t>résident</w:t>
      </w:r>
      <w:proofErr w:type="gramEnd"/>
      <w:r w:rsidR="00B77F78">
        <w:rPr>
          <w:rFonts w:ascii="Courier New" w:hAnsi="Courier New" w:cs="Courier New"/>
          <w:sz w:val="28"/>
          <w:szCs w:val="28"/>
        </w:rPr>
        <w:t xml:space="preserve"> là.</w:t>
      </w:r>
      <w:r w:rsidRPr="00FD4F5C">
        <w:rPr>
          <w:rFonts w:ascii="Courier New" w:hAnsi="Courier New" w:cs="Courier New"/>
          <w:sz w:val="28"/>
          <w:szCs w:val="28"/>
        </w:rPr>
        <w:t xml:space="preserve"> </w:t>
      </w:r>
    </w:p>
    <w:p w:rsidR="00B77F78" w:rsidRDefault="00B77F78" w:rsidP="00B77F78">
      <w:pPr>
        <w:pStyle w:val="Sansinterligne"/>
        <w:rPr>
          <w:rFonts w:ascii="Courier New" w:hAnsi="Courier New" w:cs="Courier New"/>
          <w:sz w:val="28"/>
          <w:szCs w:val="28"/>
        </w:rPr>
      </w:pPr>
    </w:p>
    <w:p w:rsidR="00B77F78" w:rsidRDefault="00B77F78" w:rsidP="00B77F78">
      <w:pPr>
        <w:pStyle w:val="Sansinterligne"/>
        <w:rPr>
          <w:rFonts w:ascii="Courier New" w:hAnsi="Courier New" w:cs="Courier New"/>
          <w:sz w:val="28"/>
          <w:szCs w:val="28"/>
        </w:rPr>
      </w:pPr>
      <w:r>
        <w:rPr>
          <w:rFonts w:ascii="Courier New" w:hAnsi="Courier New" w:cs="Courier New"/>
          <w:sz w:val="28"/>
          <w:szCs w:val="28"/>
        </w:rPr>
        <w:t>M</w:t>
      </w:r>
      <w:r w:rsidR="00444633" w:rsidRPr="00FD4F5C">
        <w:rPr>
          <w:rFonts w:ascii="Courier New" w:hAnsi="Courier New" w:cs="Courier New"/>
          <w:sz w:val="28"/>
          <w:szCs w:val="28"/>
        </w:rPr>
        <w:t xml:space="preserve">ais par contre il ne sait pas </w:t>
      </w:r>
      <w:r w:rsidR="00444633" w:rsidRPr="00B77F78">
        <w:rPr>
          <w:rFonts w:ascii="Times New Roman" w:hAnsi="Times New Roman" w:cs="Times New Roman"/>
          <w:i/>
          <w:sz w:val="24"/>
          <w:szCs w:val="24"/>
        </w:rPr>
        <w:t>quelle place</w:t>
      </w:r>
      <w:r w:rsidR="00444633" w:rsidRPr="00FD4F5C">
        <w:rPr>
          <w:rFonts w:ascii="Courier New" w:hAnsi="Courier New" w:cs="Courier New"/>
          <w:sz w:val="28"/>
          <w:szCs w:val="28"/>
        </w:rPr>
        <w:t xml:space="preserve"> il occupe, </w:t>
      </w:r>
    </w:p>
    <w:p w:rsidR="00B77F78"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et c’est ce qu’il y a d</w:t>
      </w:r>
      <w:r w:rsidR="00B77F78">
        <w:rPr>
          <w:rFonts w:ascii="Courier New" w:hAnsi="Courier New" w:cs="Courier New"/>
          <w:sz w:val="28"/>
          <w:szCs w:val="28"/>
        </w:rPr>
        <w:t>’</w:t>
      </w:r>
      <w:r w:rsidRPr="00FD4F5C">
        <w:rPr>
          <w:rFonts w:ascii="Courier New" w:hAnsi="Courier New" w:cs="Courier New"/>
          <w:sz w:val="28"/>
          <w:szCs w:val="28"/>
        </w:rPr>
        <w:t xml:space="preserve">inconscient chez lui. </w:t>
      </w:r>
    </w:p>
    <w:p w:rsidR="00B77F78"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Ce qu'il fait il le fait à des fins d'</w:t>
      </w:r>
      <w:r w:rsidR="00B77F78">
        <w:rPr>
          <w:rFonts w:ascii="Courier New" w:hAnsi="Courier New" w:cs="Courier New"/>
          <w:sz w:val="28"/>
          <w:szCs w:val="28"/>
        </w:rPr>
        <w:t xml:space="preserve">alibi, </w:t>
      </w:r>
    </w:p>
    <w:p w:rsidR="00B77F78" w:rsidRDefault="00B77F78" w:rsidP="00B77F78">
      <w:pPr>
        <w:pStyle w:val="Sansinterligne"/>
        <w:rPr>
          <w:rFonts w:ascii="Courier New" w:hAnsi="Courier New" w:cs="Courier New"/>
          <w:sz w:val="28"/>
          <w:szCs w:val="28"/>
        </w:rPr>
      </w:pPr>
      <w:r>
        <w:rPr>
          <w:rFonts w:ascii="Courier New" w:hAnsi="Courier New" w:cs="Courier New"/>
          <w:sz w:val="28"/>
          <w:szCs w:val="28"/>
        </w:rPr>
        <w:t>cela il peut l'entrevoir…</w:t>
      </w:r>
      <w:r w:rsidR="00444633" w:rsidRPr="00FD4F5C">
        <w:rPr>
          <w:rFonts w:ascii="Courier New" w:hAnsi="Courier New" w:cs="Courier New"/>
          <w:sz w:val="28"/>
          <w:szCs w:val="28"/>
        </w:rPr>
        <w:t xml:space="preserve"> </w:t>
      </w:r>
    </w:p>
    <w:p w:rsidR="00B77F78" w:rsidRDefault="00444633" w:rsidP="00B77F78">
      <w:pPr>
        <w:pStyle w:val="Sansinterligne"/>
        <w:ind w:left="708"/>
        <w:rPr>
          <w:rFonts w:ascii="Courier New" w:hAnsi="Courier New" w:cs="Courier New"/>
          <w:sz w:val="28"/>
          <w:szCs w:val="28"/>
        </w:rPr>
      </w:pPr>
      <w:r w:rsidRPr="00FD4F5C">
        <w:rPr>
          <w:rFonts w:ascii="Courier New" w:hAnsi="Courier New" w:cs="Courier New"/>
          <w:sz w:val="28"/>
          <w:szCs w:val="28"/>
        </w:rPr>
        <w:t xml:space="preserve">il se rend bien compte que </w:t>
      </w:r>
      <w:r w:rsidRPr="00B77F78">
        <w:rPr>
          <w:rFonts w:ascii="Times New Roman" w:hAnsi="Times New Roman" w:cs="Times New Roman"/>
          <w:i/>
          <w:sz w:val="24"/>
          <w:szCs w:val="24"/>
        </w:rPr>
        <w:t>le jeu ne se joue pas là où il est</w:t>
      </w:r>
      <w:r w:rsidRPr="00FD4F5C">
        <w:rPr>
          <w:rFonts w:ascii="Courier New" w:hAnsi="Courier New" w:cs="Courier New"/>
          <w:sz w:val="28"/>
          <w:szCs w:val="28"/>
        </w:rPr>
        <w:t xml:space="preserve">, </w:t>
      </w:r>
    </w:p>
    <w:p w:rsidR="00B77F78" w:rsidRDefault="00444633" w:rsidP="00B77F78">
      <w:pPr>
        <w:pStyle w:val="Sansinterligne"/>
        <w:ind w:left="708"/>
        <w:rPr>
          <w:rFonts w:ascii="Courier New" w:hAnsi="Courier New" w:cs="Courier New"/>
          <w:sz w:val="28"/>
          <w:szCs w:val="28"/>
        </w:rPr>
      </w:pPr>
      <w:r w:rsidRPr="00FD4F5C">
        <w:rPr>
          <w:rFonts w:ascii="Courier New" w:hAnsi="Courier New" w:cs="Courier New"/>
          <w:sz w:val="28"/>
          <w:szCs w:val="28"/>
        </w:rPr>
        <w:t xml:space="preserve">et c'est pour cela que presque rien de ce qui </w:t>
      </w:r>
    </w:p>
    <w:p w:rsidR="00B77F78" w:rsidRDefault="00444633" w:rsidP="00B77F78">
      <w:pPr>
        <w:pStyle w:val="Sansinterligne"/>
        <w:ind w:left="708"/>
        <w:rPr>
          <w:rFonts w:ascii="Courier New" w:hAnsi="Courier New" w:cs="Courier New"/>
          <w:sz w:val="28"/>
          <w:szCs w:val="28"/>
        </w:rPr>
      </w:pPr>
      <w:r w:rsidRPr="00FD4F5C">
        <w:rPr>
          <w:rFonts w:ascii="Courier New" w:hAnsi="Courier New" w:cs="Courier New"/>
          <w:sz w:val="28"/>
          <w:szCs w:val="28"/>
        </w:rPr>
        <w:t xml:space="preserve">se passe n'a pour lui de véritable importance </w:t>
      </w:r>
    </w:p>
    <w:p w:rsidR="00B77F78" w:rsidRDefault="00B77F78" w:rsidP="00B77F78">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mais</w:t>
      </w:r>
      <w:r>
        <w:rPr>
          <w:rFonts w:ascii="Courier New" w:hAnsi="Courier New" w:cs="Courier New"/>
          <w:sz w:val="28"/>
          <w:szCs w:val="28"/>
        </w:rPr>
        <w:t xml:space="preserve"> pas</w:t>
      </w:r>
      <w:r w:rsidR="00444633" w:rsidRPr="00FD4F5C">
        <w:rPr>
          <w:rFonts w:ascii="Courier New" w:hAnsi="Courier New" w:cs="Courier New"/>
          <w:sz w:val="28"/>
          <w:szCs w:val="28"/>
        </w:rPr>
        <w:t xml:space="preserve"> qu'il sache d'</w:t>
      </w:r>
      <w:r w:rsidR="00444633" w:rsidRPr="00B77F78">
        <w:rPr>
          <w:rFonts w:ascii="Times New Roman" w:hAnsi="Times New Roman" w:cs="Times New Roman"/>
          <w:i/>
          <w:sz w:val="24"/>
          <w:szCs w:val="24"/>
        </w:rPr>
        <w:t>où</w:t>
      </w:r>
      <w:r w:rsidR="00444633" w:rsidRPr="00FD4F5C">
        <w:rPr>
          <w:rFonts w:ascii="Courier New" w:hAnsi="Courier New" w:cs="Courier New"/>
          <w:sz w:val="28"/>
          <w:szCs w:val="28"/>
        </w:rPr>
        <w:t xml:space="preserve"> il voit tout cela</w:t>
      </w:r>
      <w:r>
        <w:rPr>
          <w:rFonts w:ascii="Courier New" w:hAnsi="Courier New" w:cs="Courier New"/>
          <w:sz w:val="28"/>
          <w:szCs w:val="28"/>
        </w:rPr>
        <w:t>,</w:t>
      </w:r>
      <w:r w:rsidR="00444633" w:rsidRPr="00FD4F5C">
        <w:rPr>
          <w:rFonts w:ascii="Courier New" w:hAnsi="Courier New" w:cs="Courier New"/>
          <w:sz w:val="28"/>
          <w:szCs w:val="28"/>
        </w:rPr>
        <w:t xml:space="preserve"> </w:t>
      </w:r>
    </w:p>
    <w:p w:rsidR="00B77F78" w:rsidRDefault="00444633" w:rsidP="00B77F78">
      <w:pPr>
        <w:pStyle w:val="Sansinterligne"/>
        <w:rPr>
          <w:rFonts w:ascii="Courier New" w:hAnsi="Courier New" w:cs="Courier New"/>
          <w:sz w:val="28"/>
          <w:szCs w:val="28"/>
        </w:rPr>
      </w:pPr>
      <w:r w:rsidRPr="00FD4F5C">
        <w:rPr>
          <w:rFonts w:ascii="Courier New" w:hAnsi="Courier New" w:cs="Courier New"/>
          <w:sz w:val="28"/>
          <w:szCs w:val="28"/>
        </w:rPr>
        <w:t xml:space="preserve">et en fin de compte </w:t>
      </w:r>
      <w:r w:rsidRPr="00B77F78">
        <w:rPr>
          <w:rFonts w:ascii="Times New Roman" w:hAnsi="Times New Roman" w:cs="Times New Roman"/>
          <w:i/>
          <w:sz w:val="24"/>
          <w:szCs w:val="24"/>
        </w:rPr>
        <w:t>qu</w:t>
      </w:r>
      <w:r w:rsidR="00B77F78" w:rsidRPr="00B77F78">
        <w:rPr>
          <w:rFonts w:ascii="Times New Roman" w:hAnsi="Times New Roman" w:cs="Times New Roman"/>
          <w:i/>
          <w:sz w:val="24"/>
          <w:szCs w:val="24"/>
        </w:rPr>
        <w:t>i</w:t>
      </w:r>
      <w:r w:rsidR="00B77F78">
        <w:rPr>
          <w:rFonts w:ascii="Courier New" w:hAnsi="Courier New" w:cs="Courier New"/>
          <w:sz w:val="28"/>
          <w:szCs w:val="28"/>
        </w:rPr>
        <w:t xml:space="preserve"> est</w:t>
      </w:r>
      <w:r w:rsidR="008A25C4">
        <w:rPr>
          <w:rFonts w:ascii="Courier New" w:hAnsi="Courier New" w:cs="Courier New"/>
          <w:sz w:val="28"/>
          <w:szCs w:val="28"/>
        </w:rPr>
        <w:t>–</w:t>
      </w:r>
      <w:r w:rsidR="00B77F78">
        <w:rPr>
          <w:rFonts w:ascii="Courier New" w:hAnsi="Courier New" w:cs="Courier New"/>
          <w:sz w:val="28"/>
          <w:szCs w:val="28"/>
        </w:rPr>
        <w:t>ce qui mène le jeu.</w:t>
      </w:r>
      <w:r w:rsidRPr="00FD4F5C">
        <w:rPr>
          <w:rFonts w:ascii="Courier New" w:hAnsi="Courier New" w:cs="Courier New"/>
          <w:sz w:val="28"/>
          <w:szCs w:val="28"/>
        </w:rPr>
        <w:t xml:space="preserve"> </w:t>
      </w:r>
    </w:p>
    <w:p w:rsidR="00B77F78" w:rsidRDefault="00B77F78" w:rsidP="00B77F78">
      <w:pPr>
        <w:pStyle w:val="Sansinterligne"/>
        <w:rPr>
          <w:rFonts w:ascii="Courier New" w:hAnsi="Courier New" w:cs="Courier New"/>
          <w:sz w:val="28"/>
          <w:szCs w:val="28"/>
        </w:rPr>
      </w:pPr>
    </w:p>
    <w:p w:rsidR="00444633" w:rsidRPr="00FD4F5C" w:rsidRDefault="00B77F78" w:rsidP="00B77F78">
      <w:pPr>
        <w:pStyle w:val="Sansinterligne"/>
        <w:rPr>
          <w:rFonts w:ascii="Courier New" w:hAnsi="Courier New" w:cs="Courier New"/>
          <w:sz w:val="28"/>
          <w:szCs w:val="28"/>
        </w:rPr>
      </w:pPr>
      <w:r>
        <w:rPr>
          <w:rFonts w:ascii="Courier New" w:hAnsi="Courier New" w:cs="Courier New"/>
          <w:sz w:val="28"/>
          <w:szCs w:val="28"/>
        </w:rPr>
        <w:t>A</w:t>
      </w:r>
      <w:r w:rsidR="00444633" w:rsidRPr="00FD4F5C">
        <w:rPr>
          <w:rFonts w:ascii="Courier New" w:hAnsi="Courier New" w:cs="Courier New"/>
          <w:sz w:val="28"/>
          <w:szCs w:val="28"/>
        </w:rPr>
        <w:t>ssurément nous savons que c'est lui</w:t>
      </w:r>
      <w:r w:rsidR="008A25C4">
        <w:rPr>
          <w:rFonts w:ascii="Courier New" w:hAnsi="Courier New" w:cs="Courier New"/>
          <w:sz w:val="28"/>
          <w:szCs w:val="28"/>
        </w:rPr>
        <w:t>–</w:t>
      </w:r>
      <w:r w:rsidR="00444633" w:rsidRPr="00FD4F5C">
        <w:rPr>
          <w:rFonts w:ascii="Courier New" w:hAnsi="Courier New" w:cs="Courier New"/>
          <w:sz w:val="28"/>
          <w:szCs w:val="28"/>
        </w:rPr>
        <w:t>même, mais nous pouvons faire aussi mille erreurs si nous ne savons pas où il est mené, ce jeu, d'où la notion d'objet, et d'objet significatif pour ce sujet.</w:t>
      </w:r>
    </w:p>
    <w:p w:rsidR="00444633" w:rsidRPr="00FD4F5C" w:rsidRDefault="00444633" w:rsidP="00444633">
      <w:pPr>
        <w:pStyle w:val="Sansinterligne"/>
        <w:rPr>
          <w:rFonts w:ascii="Courier New" w:hAnsi="Courier New" w:cs="Courier New"/>
          <w:sz w:val="28"/>
          <w:szCs w:val="28"/>
        </w:rPr>
      </w:pPr>
    </w:p>
    <w:p w:rsidR="00BA1733"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serait tout à fait erroné de croire que c'est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en termes quelconques de </w:t>
      </w:r>
      <w:r w:rsidRPr="00B77F78">
        <w:rPr>
          <w:rFonts w:ascii="Times New Roman" w:hAnsi="Times New Roman" w:cs="Times New Roman"/>
          <w:i/>
          <w:sz w:val="24"/>
          <w:szCs w:val="24"/>
        </w:rPr>
        <w:t>relation duelle</w:t>
      </w:r>
      <w:r w:rsidRPr="00FD4F5C">
        <w:rPr>
          <w:rFonts w:ascii="Courier New" w:hAnsi="Courier New" w:cs="Courier New"/>
          <w:sz w:val="28"/>
          <w:szCs w:val="28"/>
        </w:rPr>
        <w:t xml:space="preserve"> </w:t>
      </w:r>
      <w:r w:rsidR="000758E0">
        <w:rPr>
          <w:rFonts w:ascii="Courier New" w:hAnsi="Courier New" w:cs="Courier New"/>
          <w:sz w:val="28"/>
          <w:szCs w:val="28"/>
        </w:rPr>
        <w:t>que cet objet peut être désigné, b</w:t>
      </w:r>
      <w:r w:rsidRPr="00FD4F5C">
        <w:rPr>
          <w:rFonts w:ascii="Courier New" w:hAnsi="Courier New" w:cs="Courier New"/>
          <w:sz w:val="28"/>
          <w:szCs w:val="28"/>
        </w:rPr>
        <w:t>ien sûr avec la notion de la relation d'objet telle qu'elle est élaborée chez l'auteur</w:t>
      </w:r>
      <w:r w:rsidR="000758E0">
        <w:rPr>
          <w:rFonts w:ascii="Courier New" w:hAnsi="Courier New" w:cs="Courier New"/>
          <w:sz w:val="28"/>
          <w:szCs w:val="28"/>
        </w:rPr>
        <w:t>.</w:t>
      </w:r>
      <w:r w:rsidRPr="00FD4F5C">
        <w:rPr>
          <w:rFonts w:ascii="Courier New" w:hAnsi="Courier New" w:cs="Courier New"/>
          <w:sz w:val="28"/>
          <w:szCs w:val="28"/>
        </w:rPr>
        <w:t xml:space="preserve"> </w:t>
      </w:r>
      <w:r w:rsidR="000758E0">
        <w:rPr>
          <w:rFonts w:ascii="Courier New" w:hAnsi="Courier New" w:cs="Courier New"/>
          <w:sz w:val="28"/>
          <w:szCs w:val="28"/>
        </w:rPr>
        <w:t>Vous allez voir où cela mène…</w:t>
      </w:r>
      <w:r w:rsidRPr="00FD4F5C">
        <w:rPr>
          <w:rFonts w:ascii="Courier New" w:hAnsi="Courier New" w:cs="Courier New"/>
          <w:sz w:val="28"/>
          <w:szCs w:val="28"/>
        </w:rPr>
        <w:t xml:space="preserve"> </w:t>
      </w:r>
    </w:p>
    <w:p w:rsidR="000758E0" w:rsidRDefault="000758E0" w:rsidP="00444633">
      <w:pPr>
        <w:pStyle w:val="Sansinterligne"/>
        <w:rPr>
          <w:rFonts w:ascii="Courier New" w:hAnsi="Courier New" w:cs="Courier New"/>
          <w:sz w:val="28"/>
          <w:szCs w:val="28"/>
        </w:rPr>
      </w:pPr>
    </w:p>
    <w:p w:rsidR="00BA1733" w:rsidRDefault="000758E0" w:rsidP="00444633">
      <w:pPr>
        <w:pStyle w:val="Sansinterligne"/>
        <w:rPr>
          <w:rFonts w:ascii="Courier New" w:hAnsi="Courier New" w:cs="Courier New"/>
          <w:sz w:val="28"/>
          <w:szCs w:val="28"/>
        </w:rPr>
      </w:pPr>
      <w:r>
        <w:rPr>
          <w:rFonts w:ascii="Courier New" w:hAnsi="Courier New" w:cs="Courier New"/>
          <w:sz w:val="28"/>
          <w:szCs w:val="28"/>
        </w:rPr>
        <w:t>M</w:t>
      </w:r>
      <w:r w:rsidR="00444633" w:rsidRPr="00FD4F5C">
        <w:rPr>
          <w:rFonts w:ascii="Courier New" w:hAnsi="Courier New" w:cs="Courier New"/>
          <w:sz w:val="28"/>
          <w:szCs w:val="28"/>
        </w:rPr>
        <w:t>ais sans doute il est bien clair que dans cette situation très complexe, la notion de l'objet n'est pas donnée immédiatement puisque ce n'est très précisément qu'en tant qu'il participe à un jeu illusoire que ce qui est à proprement parler l'objet, à savoir le jeu de rétorsion agressif, ce jeu de</w:t>
      </w:r>
      <w:r w:rsidR="00E30D40">
        <w:rPr>
          <w:rFonts w:ascii="Courier New" w:hAnsi="Courier New" w:cs="Courier New"/>
          <w:sz w:val="28"/>
          <w:szCs w:val="28"/>
        </w:rPr>
        <w:t xml:space="preserve"> </w:t>
      </w:r>
      <w:r w:rsidR="00444633" w:rsidRPr="00FD4F5C">
        <w:rPr>
          <w:rFonts w:ascii="Courier New" w:hAnsi="Courier New" w:cs="Courier New"/>
          <w:sz w:val="28"/>
          <w:szCs w:val="28"/>
        </w:rPr>
        <w:t xml:space="preserve">riche, ce jeu d'aller aussi près que possible de </w:t>
      </w:r>
    </w:p>
    <w:p w:rsidR="00BA1733"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la mort, et en même temps d'être hors de la portée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tous les coups </w:t>
      </w:r>
      <w:r w:rsidRPr="000758E0">
        <w:rPr>
          <w:rFonts w:ascii="Times New Roman" w:hAnsi="Times New Roman" w:cs="Times New Roman"/>
          <w:i/>
          <w:sz w:val="24"/>
          <w:szCs w:val="24"/>
        </w:rPr>
        <w:t>en tuant</w:t>
      </w:r>
      <w:r w:rsidRPr="00FD4F5C">
        <w:rPr>
          <w:rFonts w:ascii="Courier New" w:hAnsi="Courier New" w:cs="Courier New"/>
          <w:sz w:val="28"/>
          <w:szCs w:val="28"/>
        </w:rPr>
        <w:t xml:space="preserve"> en quelque sorte à l'avance chez lui</w:t>
      </w:r>
      <w:r w:rsidR="008A25C4">
        <w:rPr>
          <w:rFonts w:ascii="Courier New" w:hAnsi="Courier New" w:cs="Courier New"/>
          <w:sz w:val="28"/>
          <w:szCs w:val="28"/>
        </w:rPr>
        <w:t>–</w:t>
      </w:r>
      <w:r w:rsidRPr="00FD4F5C">
        <w:rPr>
          <w:rFonts w:ascii="Courier New" w:hAnsi="Courier New" w:cs="Courier New"/>
          <w:sz w:val="28"/>
          <w:szCs w:val="28"/>
        </w:rPr>
        <w:t xml:space="preserve">même, et </w:t>
      </w:r>
      <w:r w:rsidRPr="000758E0">
        <w:rPr>
          <w:rFonts w:ascii="Times New Roman" w:hAnsi="Times New Roman" w:cs="Times New Roman"/>
          <w:i/>
          <w:sz w:val="24"/>
          <w:szCs w:val="24"/>
        </w:rPr>
        <w:t>en mortifier</w:t>
      </w:r>
      <w:r w:rsidRPr="00FD4F5C">
        <w:rPr>
          <w:rFonts w:ascii="Courier New" w:hAnsi="Courier New" w:cs="Courier New"/>
          <w:sz w:val="28"/>
          <w:szCs w:val="28"/>
        </w:rPr>
        <w:t xml:space="preserve"> si l'on peut dire </w:t>
      </w:r>
      <w:r w:rsidRPr="000758E0">
        <w:rPr>
          <w:rFonts w:ascii="Times New Roman" w:hAnsi="Times New Roman" w:cs="Times New Roman"/>
          <w:i/>
          <w:sz w:val="24"/>
          <w:szCs w:val="24"/>
        </w:rPr>
        <w:t>le désir</w:t>
      </w:r>
      <w:r w:rsidRPr="00FD4F5C">
        <w:rPr>
          <w:rFonts w:ascii="Courier New" w:hAnsi="Courier New" w:cs="Courier New"/>
          <w:sz w:val="28"/>
          <w:szCs w:val="28"/>
        </w:rPr>
        <w:t>.</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 xml:space="preserve">La notion d'objet là est infiniment complexe et mérite d'être accentuée à chaque instant pour que nous sachions au moins de quel objet nous parlons. </w:t>
      </w:r>
    </w:p>
    <w:p w:rsidR="000758E0" w:rsidRDefault="000758E0" w:rsidP="00444633">
      <w:pPr>
        <w:pStyle w:val="Sansinterligne"/>
        <w:rPr>
          <w:rFonts w:ascii="Courier New" w:hAnsi="Courier New" w:cs="Courier New"/>
          <w:sz w:val="28"/>
          <w:szCs w:val="28"/>
        </w:rPr>
      </w:pPr>
    </w:p>
    <w:p w:rsidR="00BA1733"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Nous tâcherons de donner à cette notion d'objet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un emploi uniforme qui permette pour nous</w:t>
      </w:r>
      <w:r w:rsidR="000758E0">
        <w:rPr>
          <w:rFonts w:ascii="Courier New" w:hAnsi="Courier New" w:cs="Courier New"/>
          <w:sz w:val="28"/>
          <w:szCs w:val="28"/>
        </w:rPr>
        <w:t>,</w:t>
      </w:r>
      <w:r w:rsidRPr="00FD4F5C">
        <w:rPr>
          <w:rFonts w:ascii="Courier New" w:hAnsi="Courier New" w:cs="Courier New"/>
          <w:sz w:val="28"/>
          <w:szCs w:val="28"/>
        </w:rPr>
        <w:t xml:space="preserve">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dans notre vocabulaire, de nous y retrouver.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C'est une notion, non pas qui se dérobe, mais qui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se propose comme absolument difficile à cerner. </w:t>
      </w:r>
    </w:p>
    <w:p w:rsidR="000758E0" w:rsidRDefault="000758E0" w:rsidP="00444633">
      <w:pPr>
        <w:pStyle w:val="Sansinterligne"/>
        <w:rPr>
          <w:rFonts w:ascii="Courier New" w:hAnsi="Courier New" w:cs="Courier New"/>
          <w:sz w:val="28"/>
          <w:szCs w:val="28"/>
        </w:rPr>
      </w:pP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Pour renforcer notre comparaison, il s'agit de démontrer une certaine chose qu'il a articulée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pour cet autre spectateur </w:t>
      </w:r>
      <w:r w:rsidR="000758E0">
        <w:rPr>
          <w:rFonts w:ascii="Courier New" w:hAnsi="Courier New" w:cs="Courier New"/>
          <w:sz w:val="28"/>
          <w:szCs w:val="28"/>
        </w:rPr>
        <w:t>qu’</w:t>
      </w:r>
      <w:r w:rsidRPr="00FD4F5C">
        <w:rPr>
          <w:rFonts w:ascii="Courier New" w:hAnsi="Courier New" w:cs="Courier New"/>
          <w:sz w:val="28"/>
          <w:szCs w:val="28"/>
        </w:rPr>
        <w:t xml:space="preserve">il est sans le savoir,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et à la place duquel il nous met à mesure que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le transfert avance. Qu'est</w:t>
      </w:r>
      <w:r w:rsidR="008A25C4">
        <w:rPr>
          <w:rFonts w:ascii="Courier New" w:hAnsi="Courier New" w:cs="Courier New"/>
          <w:sz w:val="28"/>
          <w:szCs w:val="28"/>
        </w:rPr>
        <w:t>–</w:t>
      </w:r>
      <w:r w:rsidRPr="00FD4F5C">
        <w:rPr>
          <w:rFonts w:ascii="Courier New" w:hAnsi="Courier New" w:cs="Courier New"/>
          <w:sz w:val="28"/>
          <w:szCs w:val="28"/>
        </w:rPr>
        <w:t>ce que va faire l'analyste par cette notion de la relation d'objet ?</w:t>
      </w:r>
    </w:p>
    <w:p w:rsidR="00444633" w:rsidRPr="00FD4F5C" w:rsidRDefault="00444633" w:rsidP="00444633">
      <w:pPr>
        <w:pStyle w:val="Sansinterligne"/>
        <w:rPr>
          <w:rFonts w:ascii="Courier New" w:hAnsi="Courier New" w:cs="Courier New"/>
          <w:sz w:val="28"/>
          <w:szCs w:val="28"/>
        </w:rPr>
      </w:pP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Je vous prie de reprendre l'analyse de la lecture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des observations comme représentant le progrès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l'analyse d'un obsédé dans le cas dont je parle,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chez l'auteur dont je parle</w:t>
      </w:r>
      <w:r w:rsidR="000758E0" w:rsidRPr="000758E0">
        <w:rPr>
          <w:rStyle w:val="Appelnotedebasdep"/>
          <w:rFonts w:ascii="Times New Roman" w:hAnsi="Times New Roman" w:cs="Times New Roman"/>
          <w:b/>
          <w:color w:val="C00000"/>
          <w:sz w:val="28"/>
          <w:szCs w:val="28"/>
        </w:rPr>
        <w:footnoteReference w:id="4"/>
      </w:r>
      <w:r w:rsidRPr="00FD4F5C">
        <w:rPr>
          <w:rFonts w:ascii="Courier New" w:hAnsi="Courier New" w:cs="Courier New"/>
          <w:sz w:val="28"/>
          <w:szCs w:val="28"/>
        </w:rPr>
        <w:t xml:space="preserve">. </w:t>
      </w:r>
    </w:p>
    <w:p w:rsidR="00E30D40" w:rsidRDefault="00E30D40" w:rsidP="00444633">
      <w:pPr>
        <w:pStyle w:val="Sansinterligne"/>
        <w:rPr>
          <w:rFonts w:ascii="Courier New" w:hAnsi="Courier New" w:cs="Courier New"/>
          <w:sz w:val="28"/>
          <w:szCs w:val="28"/>
        </w:rPr>
      </w:pPr>
    </w:p>
    <w:p w:rsidR="00BA1733"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Vous y verrez que la façon de manier </w:t>
      </w:r>
      <w:r w:rsidRPr="000758E0">
        <w:rPr>
          <w:rFonts w:ascii="Times New Roman" w:hAnsi="Times New Roman" w:cs="Times New Roman"/>
          <w:i/>
          <w:sz w:val="24"/>
          <w:szCs w:val="24"/>
        </w:rPr>
        <w:t>la relation d'objet</w:t>
      </w:r>
      <w:r w:rsidRPr="00FD4F5C">
        <w:rPr>
          <w:rFonts w:ascii="Courier New" w:hAnsi="Courier New" w:cs="Courier New"/>
          <w:sz w:val="28"/>
          <w:szCs w:val="28"/>
        </w:rPr>
        <w:t xml:space="preserve">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dans ce cas, consiste très exactement à faire quelque chose qui serait analogue de ce qui se passerait</w:t>
      </w:r>
      <w:r w:rsidR="00BA1733">
        <w:rPr>
          <w:rFonts w:ascii="Courier New" w:hAnsi="Courier New" w:cs="Courier New"/>
          <w:sz w:val="28"/>
          <w:szCs w:val="28"/>
        </w:rPr>
        <w:t xml:space="preserve"> </w:t>
      </w:r>
      <w:r w:rsidRPr="00FD4F5C">
        <w:rPr>
          <w:rFonts w:ascii="Courier New" w:hAnsi="Courier New" w:cs="Courier New"/>
          <w:sz w:val="28"/>
          <w:szCs w:val="28"/>
        </w:rPr>
        <w:t xml:space="preserve">si assistant à une scène de cirque où l'un et l'autre s'administrent une série de </w:t>
      </w:r>
      <w:r w:rsidRPr="000758E0">
        <w:rPr>
          <w:rFonts w:ascii="Courier New" w:hAnsi="Courier New" w:cs="Courier New"/>
          <w:i/>
          <w:sz w:val="24"/>
          <w:szCs w:val="24"/>
        </w:rPr>
        <w:t>paires de claques alternées</w:t>
      </w:r>
      <w:r w:rsidRPr="00FD4F5C">
        <w:rPr>
          <w:rFonts w:ascii="Courier New" w:hAnsi="Courier New" w:cs="Courier New"/>
          <w:sz w:val="28"/>
          <w:szCs w:val="28"/>
        </w:rPr>
        <w:t xml:space="preserve">, ceci consisterait à descendre dans l'arène et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à s'efforcer d'avoir peur de recevoir des gifles. </w:t>
      </w:r>
    </w:p>
    <w:p w:rsidR="000758E0" w:rsidRDefault="000758E0" w:rsidP="00444633">
      <w:pPr>
        <w:pStyle w:val="Sansinterligne"/>
        <w:rPr>
          <w:rFonts w:ascii="Courier New" w:hAnsi="Courier New" w:cs="Courier New"/>
          <w:sz w:val="28"/>
          <w:szCs w:val="28"/>
        </w:rPr>
      </w:pP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Au contraire c'est en vertu de son agressivité qu'il en donne et que la relation de l'entretien avec lui est une relation agressive.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Là</w:t>
      </w:r>
      <w:r w:rsidR="008A25C4">
        <w:rPr>
          <w:rFonts w:ascii="Courier New" w:hAnsi="Courier New" w:cs="Courier New"/>
          <w:sz w:val="28"/>
          <w:szCs w:val="28"/>
        </w:rPr>
        <w:t>–</w:t>
      </w:r>
      <w:r w:rsidRPr="00FD4F5C">
        <w:rPr>
          <w:rFonts w:ascii="Courier New" w:hAnsi="Courier New" w:cs="Courier New"/>
          <w:sz w:val="28"/>
          <w:szCs w:val="28"/>
        </w:rPr>
        <w:t xml:space="preserve">dessus, </w:t>
      </w:r>
      <w:r w:rsidR="000758E0">
        <w:rPr>
          <w:rFonts w:ascii="Courier New" w:hAnsi="Courier New" w:cs="Courier New"/>
          <w:sz w:val="28"/>
          <w:szCs w:val="28"/>
        </w:rPr>
        <w:t xml:space="preserve">« Monsieur </w:t>
      </w:r>
      <w:r w:rsidRPr="00FD4F5C">
        <w:rPr>
          <w:rFonts w:ascii="Courier New" w:hAnsi="Courier New" w:cs="Courier New"/>
          <w:sz w:val="28"/>
          <w:szCs w:val="28"/>
        </w:rPr>
        <w:t>Loyal</w:t>
      </w:r>
      <w:r w:rsidR="000758E0">
        <w:rPr>
          <w:rFonts w:ascii="Courier New" w:hAnsi="Courier New" w:cs="Courier New"/>
          <w:sz w:val="28"/>
          <w:szCs w:val="28"/>
        </w:rPr>
        <w:t> »</w:t>
      </w:r>
      <w:r w:rsidRPr="00FD4F5C">
        <w:rPr>
          <w:rFonts w:ascii="Courier New" w:hAnsi="Courier New" w:cs="Courier New"/>
          <w:sz w:val="28"/>
          <w:szCs w:val="28"/>
        </w:rPr>
        <w:t xml:space="preserve"> arrive et dit : </w:t>
      </w:r>
    </w:p>
    <w:p w:rsidR="000758E0" w:rsidRDefault="000758E0" w:rsidP="00444633">
      <w:pPr>
        <w:pStyle w:val="Sansinterligne"/>
        <w:rPr>
          <w:rFonts w:ascii="Courier New" w:hAnsi="Courier New" w:cs="Courier New"/>
          <w:sz w:val="28"/>
          <w:szCs w:val="28"/>
        </w:rPr>
      </w:pPr>
    </w:p>
    <w:p w:rsidR="00BA1733" w:rsidRDefault="00444633" w:rsidP="00444633">
      <w:pPr>
        <w:pStyle w:val="Sansinterligne"/>
        <w:rPr>
          <w:rFonts w:ascii="Times New Roman" w:hAnsi="Times New Roman" w:cs="Times New Roman"/>
          <w:i/>
        </w:rPr>
      </w:pPr>
      <w:r w:rsidRPr="00FD4F5C">
        <w:rPr>
          <w:rFonts w:ascii="Courier New" w:hAnsi="Courier New" w:cs="Courier New"/>
          <w:sz w:val="28"/>
          <w:szCs w:val="28"/>
        </w:rPr>
        <w:t>«</w:t>
      </w:r>
      <w:r w:rsidR="000758E0">
        <w:rPr>
          <w:rFonts w:ascii="Courier New" w:hAnsi="Courier New" w:cs="Courier New"/>
          <w:sz w:val="28"/>
          <w:szCs w:val="28"/>
        </w:rPr>
        <w:t xml:space="preserve"> </w:t>
      </w:r>
      <w:r w:rsidR="000758E0" w:rsidRPr="000758E0">
        <w:rPr>
          <w:rFonts w:ascii="Times New Roman" w:hAnsi="Times New Roman" w:cs="Times New Roman"/>
          <w:i/>
        </w:rPr>
        <w:t>V</w:t>
      </w:r>
      <w:r w:rsidRPr="000758E0">
        <w:rPr>
          <w:rFonts w:ascii="Times New Roman" w:hAnsi="Times New Roman" w:cs="Times New Roman"/>
          <w:i/>
        </w:rPr>
        <w:t>oyons tout ceci n'est pas raisonnable, lâchez, avalez donc votre bâton mutuellement,</w:t>
      </w:r>
    </w:p>
    <w:p w:rsidR="000758E0" w:rsidRDefault="00444633" w:rsidP="00444633">
      <w:pPr>
        <w:pStyle w:val="Sansinterligne"/>
        <w:rPr>
          <w:rFonts w:ascii="Courier New" w:hAnsi="Courier New" w:cs="Courier New"/>
          <w:sz w:val="28"/>
          <w:szCs w:val="28"/>
        </w:rPr>
      </w:pPr>
      <w:r w:rsidRPr="000758E0">
        <w:rPr>
          <w:rFonts w:ascii="Times New Roman" w:hAnsi="Times New Roman" w:cs="Times New Roman"/>
          <w:i/>
        </w:rPr>
        <w:t xml:space="preserve"> comme cela vous l'aurez à la bonne place, vous l'aurez intériorisé</w:t>
      </w:r>
      <w:r w:rsidR="000758E0" w:rsidRPr="000758E0">
        <w:rPr>
          <w:rFonts w:ascii="Times New Roman" w:hAnsi="Times New Roman" w:cs="Times New Roman"/>
          <w:i/>
        </w:rPr>
        <w:t>.</w:t>
      </w:r>
      <w:r w:rsidRPr="00FD4F5C">
        <w:rPr>
          <w:rFonts w:ascii="Courier New" w:hAnsi="Courier New" w:cs="Courier New"/>
          <w:sz w:val="28"/>
          <w:szCs w:val="28"/>
        </w:rPr>
        <w:t xml:space="preserve"> » </w:t>
      </w:r>
    </w:p>
    <w:p w:rsidR="000758E0" w:rsidRDefault="000758E0" w:rsidP="00444633">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Ceci est en effet une façon de résoudre la situation et de lui donner son issue. On peut l'accompagner d'une petite chanson, celle v</w:t>
      </w:r>
      <w:r w:rsidR="000758E0">
        <w:rPr>
          <w:rFonts w:ascii="Courier New" w:hAnsi="Courier New" w:cs="Courier New"/>
          <w:sz w:val="28"/>
          <w:szCs w:val="28"/>
        </w:rPr>
        <w:t xml:space="preserve">raiment impérissable d'un nommé </w:t>
      </w:r>
      <w:r w:rsidR="006B6608">
        <w:rPr>
          <w:rFonts w:ascii="Courier New" w:hAnsi="Courier New" w:cs="Courier New"/>
          <w:sz w:val="28"/>
          <w:szCs w:val="28"/>
        </w:rPr>
        <w:t>[…]</w:t>
      </w:r>
      <w:r w:rsidRPr="00FD4F5C">
        <w:rPr>
          <w:rFonts w:ascii="Courier New" w:hAnsi="Courier New" w:cs="Courier New"/>
          <w:sz w:val="28"/>
          <w:szCs w:val="28"/>
        </w:rPr>
        <w:t xml:space="preserve"> qui était une sorte de génie.</w:t>
      </w:r>
    </w:p>
    <w:p w:rsidR="00444633" w:rsidRPr="00FD4F5C" w:rsidRDefault="00444633" w:rsidP="00444633">
      <w:pPr>
        <w:pStyle w:val="Sansinterligne"/>
        <w:rPr>
          <w:rFonts w:ascii="Courier New" w:hAnsi="Courier New" w:cs="Courier New"/>
          <w:sz w:val="28"/>
          <w:szCs w:val="28"/>
        </w:rPr>
      </w:pP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On ne comprendra absolument jamais rien, ni à ce que j'appelle dans cette occasion le caractère en quelque sorte </w:t>
      </w:r>
      <w:r w:rsidRPr="00E30D40">
        <w:rPr>
          <w:rFonts w:ascii="Courier New" w:hAnsi="Courier New" w:cs="Courier New"/>
          <w:i/>
          <w:sz w:val="24"/>
          <w:szCs w:val="24"/>
        </w:rPr>
        <w:t>sacré</w:t>
      </w:r>
      <w:r w:rsidRPr="00FD4F5C">
        <w:rPr>
          <w:rFonts w:ascii="Courier New" w:hAnsi="Courier New" w:cs="Courier New"/>
          <w:sz w:val="28"/>
          <w:szCs w:val="28"/>
        </w:rPr>
        <w:t>, en quelque sorte d'exhibition</w:t>
      </w:r>
      <w:r w:rsidR="000758E0">
        <w:rPr>
          <w:rFonts w:ascii="Courier New" w:hAnsi="Courier New" w:cs="Courier New"/>
          <w:sz w:val="28"/>
          <w:szCs w:val="28"/>
        </w:rPr>
        <w:t>,</w:t>
      </w:r>
      <w:r w:rsidRPr="00FD4F5C">
        <w:rPr>
          <w:rFonts w:ascii="Courier New" w:hAnsi="Courier New" w:cs="Courier New"/>
          <w:sz w:val="28"/>
          <w:szCs w:val="28"/>
        </w:rPr>
        <w:t xml:space="preserve"> d'</w:t>
      </w:r>
      <w:r w:rsidRPr="00E30D40">
        <w:rPr>
          <w:rFonts w:ascii="Courier New" w:hAnsi="Courier New" w:cs="Courier New"/>
          <w:i/>
          <w:sz w:val="24"/>
          <w:szCs w:val="24"/>
        </w:rPr>
        <w:t>office</w:t>
      </w:r>
      <w:r w:rsidRPr="00FD4F5C">
        <w:rPr>
          <w:rFonts w:ascii="Courier New" w:hAnsi="Courier New" w:cs="Courier New"/>
          <w:sz w:val="28"/>
          <w:szCs w:val="28"/>
        </w:rPr>
        <w:t xml:space="preserve">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à laquelle on assisterait dans cette occasion,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si noire apparut</w:t>
      </w:r>
      <w:r w:rsidR="008A25C4">
        <w:rPr>
          <w:rFonts w:ascii="Courier New" w:hAnsi="Courier New" w:cs="Courier New"/>
          <w:sz w:val="28"/>
          <w:szCs w:val="28"/>
        </w:rPr>
        <w:t>–</w:t>
      </w:r>
      <w:r w:rsidRPr="00FD4F5C">
        <w:rPr>
          <w:rFonts w:ascii="Courier New" w:hAnsi="Courier New" w:cs="Courier New"/>
          <w:sz w:val="28"/>
          <w:szCs w:val="28"/>
        </w:rPr>
        <w:t xml:space="preserve">elle, mais on ne comprendra pas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non plus peut</w:t>
      </w:r>
      <w:r w:rsidR="008A25C4">
        <w:rPr>
          <w:rFonts w:ascii="Courier New" w:hAnsi="Courier New" w:cs="Courier New"/>
          <w:sz w:val="28"/>
          <w:szCs w:val="28"/>
        </w:rPr>
        <w:t>–</w:t>
      </w:r>
      <w:r w:rsidRPr="00FD4F5C">
        <w:rPr>
          <w:rFonts w:ascii="Courier New" w:hAnsi="Courier New" w:cs="Courier New"/>
          <w:sz w:val="28"/>
          <w:szCs w:val="28"/>
        </w:rPr>
        <w:t>être ce que veut dire à proprement parler la relation d'objet.</w:t>
      </w:r>
    </w:p>
    <w:p w:rsidR="00444633" w:rsidRPr="00FD4F5C" w:rsidRDefault="00444633" w:rsidP="00444633">
      <w:pPr>
        <w:pStyle w:val="Sansinterligne"/>
        <w:rPr>
          <w:rFonts w:ascii="Courier New" w:hAnsi="Courier New" w:cs="Courier New"/>
          <w:sz w:val="28"/>
          <w:szCs w:val="28"/>
        </w:rPr>
      </w:pP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Apparaît en filigrane le caractère et l'arrière</w:t>
      </w:r>
      <w:r w:rsidR="008A25C4">
        <w:rPr>
          <w:rFonts w:ascii="Courier New" w:hAnsi="Courier New" w:cs="Courier New"/>
          <w:sz w:val="28"/>
          <w:szCs w:val="28"/>
        </w:rPr>
        <w:t>–</w:t>
      </w:r>
      <w:r w:rsidRPr="00FD4F5C">
        <w:rPr>
          <w:rFonts w:ascii="Courier New" w:hAnsi="Courier New" w:cs="Courier New"/>
          <w:sz w:val="28"/>
          <w:szCs w:val="28"/>
        </w:rPr>
        <w:t xml:space="preserve">fond profondément oral de la relation d'objet imaginaire qui en quelque sorte nous permet de voir aussi ce que peut avoir d'étroitement, de rigoureusement </w:t>
      </w:r>
      <w:r w:rsidRPr="00BA1733">
        <w:rPr>
          <w:rFonts w:ascii="Times New Roman" w:hAnsi="Times New Roman" w:cs="Times New Roman"/>
          <w:i/>
          <w:color w:val="0000CC"/>
          <w:sz w:val="24"/>
          <w:szCs w:val="24"/>
        </w:rPr>
        <w:t>imaginaire</w:t>
      </w:r>
      <w:r w:rsidRPr="00FD4F5C">
        <w:rPr>
          <w:rFonts w:ascii="Courier New" w:hAnsi="Courier New" w:cs="Courier New"/>
          <w:sz w:val="28"/>
          <w:szCs w:val="28"/>
        </w:rPr>
        <w:t xml:space="preserve"> une pratique qui ne peut pas échapper bien entendu aux lois de l'</w:t>
      </w:r>
      <w:r w:rsidR="00E30D40" w:rsidRPr="00BA1733">
        <w:rPr>
          <w:rFonts w:ascii="Times New Roman" w:hAnsi="Times New Roman" w:cs="Times New Roman"/>
          <w:i/>
          <w:color w:val="0000CC"/>
          <w:sz w:val="24"/>
          <w:szCs w:val="24"/>
        </w:rPr>
        <w:t>imaginaire</w:t>
      </w:r>
      <w:r w:rsidRPr="00FD4F5C">
        <w:rPr>
          <w:rFonts w:ascii="Courier New" w:hAnsi="Courier New" w:cs="Courier New"/>
          <w:sz w:val="28"/>
          <w:szCs w:val="28"/>
        </w:rPr>
        <w:t xml:space="preserve">, de cette relation duelle </w:t>
      </w:r>
    </w:p>
    <w:p w:rsidR="00BA1733"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qu'il prend pour réelle, car en fin de compte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 qui est l'aboutissement de cette relation d'objet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c'est le fantasme d'</w:t>
      </w:r>
      <w:r w:rsidRPr="000758E0">
        <w:rPr>
          <w:rFonts w:ascii="Times New Roman" w:hAnsi="Times New Roman" w:cs="Times New Roman"/>
          <w:i/>
          <w:sz w:val="24"/>
          <w:szCs w:val="24"/>
        </w:rPr>
        <w:t>incorporation phallique</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0758E0" w:rsidRDefault="00444633" w:rsidP="00444633">
      <w:pPr>
        <w:pStyle w:val="Sansinterligne"/>
        <w:rPr>
          <w:rFonts w:ascii="Courier New" w:hAnsi="Courier New" w:cs="Courier New"/>
          <w:sz w:val="28"/>
          <w:szCs w:val="28"/>
        </w:rPr>
      </w:pPr>
      <w:r w:rsidRPr="000758E0">
        <w:rPr>
          <w:rFonts w:ascii="Times New Roman" w:hAnsi="Times New Roman" w:cs="Times New Roman"/>
          <w:i/>
          <w:sz w:val="24"/>
          <w:szCs w:val="24"/>
        </w:rPr>
        <w:t>Phallique</w:t>
      </w:r>
      <w:r w:rsidRPr="00FD4F5C">
        <w:rPr>
          <w:rFonts w:ascii="Courier New" w:hAnsi="Courier New" w:cs="Courier New"/>
          <w:sz w:val="28"/>
          <w:szCs w:val="28"/>
        </w:rPr>
        <w:t xml:space="preserve"> pourquoi ? </w:t>
      </w:r>
    </w:p>
    <w:p w:rsidR="000758E0" w:rsidRDefault="000758E0" w:rsidP="00444633">
      <w:pPr>
        <w:pStyle w:val="Sansinterligne"/>
        <w:rPr>
          <w:rFonts w:ascii="Courier New" w:hAnsi="Courier New" w:cs="Courier New"/>
          <w:sz w:val="28"/>
          <w:szCs w:val="28"/>
        </w:rPr>
      </w:pP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L'expérience ne suit pas </w:t>
      </w:r>
      <w:r w:rsidRPr="000758E0">
        <w:rPr>
          <w:rFonts w:ascii="Times New Roman" w:hAnsi="Times New Roman" w:cs="Times New Roman"/>
          <w:i/>
          <w:sz w:val="24"/>
          <w:szCs w:val="24"/>
        </w:rPr>
        <w:t>la notion idéale</w:t>
      </w:r>
      <w:r w:rsidRPr="00FD4F5C">
        <w:rPr>
          <w:rFonts w:ascii="Courier New" w:hAnsi="Courier New" w:cs="Courier New"/>
          <w:sz w:val="28"/>
          <w:szCs w:val="28"/>
        </w:rPr>
        <w:t xml:space="preserve"> que nous pouvons avoir de </w:t>
      </w:r>
      <w:r w:rsidRPr="000758E0">
        <w:rPr>
          <w:rFonts w:ascii="Courier New" w:hAnsi="Courier New" w:cs="Courier New"/>
          <w:i/>
          <w:sz w:val="24"/>
          <w:szCs w:val="24"/>
        </w:rPr>
        <w:t>son accomplissement</w:t>
      </w:r>
      <w:r w:rsidRPr="00FD4F5C">
        <w:rPr>
          <w:rFonts w:ascii="Courier New" w:hAnsi="Courier New" w:cs="Courier New"/>
          <w:sz w:val="28"/>
          <w:szCs w:val="28"/>
        </w:rPr>
        <w:t xml:space="preserve">, elle </w:t>
      </w:r>
      <w:r w:rsidRPr="000758E0">
        <w:rPr>
          <w:rFonts w:ascii="Courier New" w:hAnsi="Courier New" w:cs="Courier New"/>
          <w:sz w:val="28"/>
          <w:szCs w:val="28"/>
        </w:rPr>
        <w:t>se présente</w:t>
      </w:r>
      <w:r w:rsidRPr="00FD4F5C">
        <w:rPr>
          <w:rFonts w:ascii="Courier New" w:hAnsi="Courier New" w:cs="Courier New"/>
          <w:sz w:val="28"/>
          <w:szCs w:val="28"/>
        </w:rPr>
        <w:t xml:space="preserve"> forcément en mettant d'autant plus en relief </w:t>
      </w:r>
      <w:r w:rsidRPr="000758E0">
        <w:rPr>
          <w:rFonts w:ascii="Times New Roman" w:hAnsi="Times New Roman" w:cs="Times New Roman"/>
          <w:i/>
          <w:sz w:val="24"/>
          <w:szCs w:val="24"/>
        </w:rPr>
        <w:t>ses paradoxes</w:t>
      </w:r>
      <w:r w:rsidRPr="00FD4F5C">
        <w:rPr>
          <w:rFonts w:ascii="Courier New" w:hAnsi="Courier New" w:cs="Courier New"/>
          <w:sz w:val="28"/>
          <w:szCs w:val="28"/>
        </w:rPr>
        <w:t xml:space="preserve">, et vous le verrez, c'est aujourd'hui ce que j'introduis par le pas que j'essaye de vous faire faire, </w:t>
      </w:r>
      <w:r w:rsidRPr="000758E0">
        <w:rPr>
          <w:rFonts w:ascii="Times New Roman" w:hAnsi="Times New Roman" w:cs="Times New Roman"/>
          <w:i/>
          <w:sz w:val="24"/>
          <w:szCs w:val="24"/>
        </w:rPr>
        <w:t>tout l'accomplissement</w:t>
      </w:r>
      <w:r w:rsidRPr="00FD4F5C">
        <w:rPr>
          <w:rFonts w:ascii="Courier New" w:hAnsi="Courier New" w:cs="Courier New"/>
          <w:sz w:val="28"/>
          <w:szCs w:val="28"/>
        </w:rPr>
        <w:t xml:space="preserve"> que la r</w:t>
      </w:r>
      <w:r w:rsidR="000758E0">
        <w:rPr>
          <w:rFonts w:ascii="Courier New" w:hAnsi="Courier New" w:cs="Courier New"/>
          <w:sz w:val="28"/>
          <w:szCs w:val="28"/>
        </w:rPr>
        <w:t>elation duelle comme telle fait…</w:t>
      </w:r>
      <w:r w:rsidRPr="00FD4F5C">
        <w:rPr>
          <w:rFonts w:ascii="Courier New" w:hAnsi="Courier New" w:cs="Courier New"/>
          <w:sz w:val="28"/>
          <w:szCs w:val="28"/>
        </w:rPr>
        <w:t xml:space="preserve"> </w:t>
      </w:r>
    </w:p>
    <w:p w:rsidR="000758E0" w:rsidRDefault="00444633" w:rsidP="000758E0">
      <w:pPr>
        <w:pStyle w:val="Sansinterligne"/>
        <w:ind w:firstLine="708"/>
        <w:rPr>
          <w:rFonts w:ascii="Courier New" w:hAnsi="Courier New" w:cs="Courier New"/>
          <w:sz w:val="28"/>
          <w:szCs w:val="28"/>
        </w:rPr>
      </w:pPr>
      <w:r w:rsidRPr="00FD4F5C">
        <w:rPr>
          <w:rFonts w:ascii="Courier New" w:hAnsi="Courier New" w:cs="Courier New"/>
          <w:sz w:val="28"/>
          <w:szCs w:val="28"/>
        </w:rPr>
        <w:t>à mesure qu'on s'en approche</w:t>
      </w:r>
    </w:p>
    <w:p w:rsidR="00444633" w:rsidRPr="00FD4F5C" w:rsidRDefault="000758E0"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surgir au premier plan comme un objet privilégié </w:t>
      </w:r>
      <w:r w:rsidR="00444633" w:rsidRPr="000758E0">
        <w:rPr>
          <w:rFonts w:ascii="Times New Roman" w:hAnsi="Times New Roman" w:cs="Times New Roman"/>
          <w:i/>
          <w:sz w:val="24"/>
          <w:szCs w:val="24"/>
        </w:rPr>
        <w:t>quelque chose</w:t>
      </w:r>
      <w:r w:rsidR="00444633" w:rsidRPr="00FD4F5C">
        <w:rPr>
          <w:rFonts w:ascii="Courier New" w:hAnsi="Courier New" w:cs="Courier New"/>
          <w:sz w:val="28"/>
          <w:szCs w:val="28"/>
        </w:rPr>
        <w:t xml:space="preserve"> qui est cet </w:t>
      </w:r>
      <w:r w:rsidR="00444633" w:rsidRPr="000758E0">
        <w:rPr>
          <w:rFonts w:ascii="Times New Roman" w:hAnsi="Times New Roman" w:cs="Times New Roman"/>
          <w:i/>
          <w:color w:val="0000CC"/>
          <w:sz w:val="24"/>
          <w:szCs w:val="24"/>
        </w:rPr>
        <w:t>objet imaginaire</w:t>
      </w:r>
      <w:r w:rsidR="00444633" w:rsidRPr="00FD4F5C">
        <w:rPr>
          <w:rFonts w:ascii="Courier New" w:hAnsi="Courier New" w:cs="Courier New"/>
          <w:sz w:val="28"/>
          <w:szCs w:val="28"/>
        </w:rPr>
        <w:t xml:space="preserve"> qui s'appelle </w:t>
      </w:r>
      <w:r w:rsidR="00444633" w:rsidRPr="000758E0">
        <w:rPr>
          <w:rFonts w:ascii="Times New Roman" w:hAnsi="Times New Roman" w:cs="Times New Roman"/>
          <w:i/>
          <w:color w:val="0000CC"/>
          <w:sz w:val="24"/>
          <w:szCs w:val="24"/>
        </w:rPr>
        <w:t>le phallus</w:t>
      </w:r>
      <w:r w:rsidR="00444633"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Toute la notion d'</w:t>
      </w:r>
      <w:r w:rsidRPr="000758E0">
        <w:rPr>
          <w:rFonts w:ascii="Times New Roman" w:hAnsi="Times New Roman" w:cs="Times New Roman"/>
          <w:i/>
          <w:color w:val="0000CC"/>
          <w:sz w:val="24"/>
          <w:szCs w:val="24"/>
        </w:rPr>
        <w:t>objet</w:t>
      </w:r>
      <w:r w:rsidRPr="00FD4F5C">
        <w:rPr>
          <w:rFonts w:ascii="Courier New" w:hAnsi="Courier New" w:cs="Courier New"/>
          <w:sz w:val="28"/>
          <w:szCs w:val="28"/>
        </w:rPr>
        <w:t xml:space="preserve"> est</w:t>
      </w:r>
      <w:r w:rsidR="000758E0">
        <w:rPr>
          <w:rFonts w:ascii="Courier New" w:hAnsi="Courier New" w:cs="Courier New"/>
          <w:sz w:val="28"/>
          <w:szCs w:val="28"/>
        </w:rPr>
        <w:t> :</w:t>
      </w:r>
      <w:r w:rsidRPr="00FD4F5C">
        <w:rPr>
          <w:rFonts w:ascii="Courier New" w:hAnsi="Courier New" w:cs="Courier New"/>
          <w:sz w:val="28"/>
          <w:szCs w:val="28"/>
        </w:rPr>
        <w:t xml:space="preserve"> </w:t>
      </w:r>
    </w:p>
    <w:p w:rsidR="000758E0" w:rsidRDefault="000758E0" w:rsidP="00444633">
      <w:pPr>
        <w:pStyle w:val="Sansinterligne"/>
        <w:rPr>
          <w:rFonts w:ascii="Courier New" w:hAnsi="Courier New" w:cs="Courier New"/>
          <w:sz w:val="28"/>
          <w:szCs w:val="28"/>
        </w:rPr>
      </w:pPr>
    </w:p>
    <w:p w:rsidR="000758E0" w:rsidRDefault="00444633" w:rsidP="000758E0">
      <w:pPr>
        <w:pStyle w:val="Sansinterligne"/>
        <w:numPr>
          <w:ilvl w:val="0"/>
          <w:numId w:val="2"/>
        </w:numPr>
        <w:rPr>
          <w:rFonts w:ascii="Courier New" w:hAnsi="Courier New" w:cs="Courier New"/>
          <w:sz w:val="28"/>
          <w:szCs w:val="28"/>
        </w:rPr>
      </w:pPr>
      <w:r w:rsidRPr="000758E0">
        <w:rPr>
          <w:rFonts w:ascii="Times New Roman" w:hAnsi="Times New Roman" w:cs="Times New Roman"/>
          <w:i/>
          <w:color w:val="0000CC"/>
          <w:sz w:val="24"/>
          <w:szCs w:val="24"/>
        </w:rPr>
        <w:t>impossible</w:t>
      </w:r>
      <w:r w:rsidRPr="00FD4F5C">
        <w:rPr>
          <w:rFonts w:ascii="Courier New" w:hAnsi="Courier New" w:cs="Courier New"/>
          <w:sz w:val="28"/>
          <w:szCs w:val="28"/>
        </w:rPr>
        <w:t xml:space="preserve"> à mener, </w:t>
      </w:r>
    </w:p>
    <w:p w:rsidR="000758E0" w:rsidRDefault="000758E0" w:rsidP="000758E0">
      <w:pPr>
        <w:pStyle w:val="Sansinterligne"/>
        <w:ind w:left="720"/>
        <w:rPr>
          <w:rFonts w:ascii="Courier New" w:hAnsi="Courier New" w:cs="Courier New"/>
          <w:sz w:val="28"/>
          <w:szCs w:val="28"/>
        </w:rPr>
      </w:pPr>
    </w:p>
    <w:p w:rsidR="000758E0" w:rsidRDefault="00444633" w:rsidP="000758E0">
      <w:pPr>
        <w:pStyle w:val="Sansinterligne"/>
        <w:numPr>
          <w:ilvl w:val="0"/>
          <w:numId w:val="2"/>
        </w:numPr>
        <w:rPr>
          <w:rFonts w:ascii="Courier New" w:hAnsi="Courier New" w:cs="Courier New"/>
          <w:sz w:val="28"/>
          <w:szCs w:val="28"/>
        </w:rPr>
      </w:pPr>
      <w:r w:rsidRPr="000758E0">
        <w:rPr>
          <w:rFonts w:ascii="Times New Roman" w:hAnsi="Times New Roman" w:cs="Times New Roman"/>
          <w:i/>
          <w:color w:val="0000CC"/>
          <w:sz w:val="24"/>
          <w:szCs w:val="24"/>
        </w:rPr>
        <w:t>impossible</w:t>
      </w:r>
      <w:r w:rsidRPr="00FD4F5C">
        <w:rPr>
          <w:rFonts w:ascii="Courier New" w:hAnsi="Courier New" w:cs="Courier New"/>
          <w:sz w:val="28"/>
          <w:szCs w:val="28"/>
        </w:rPr>
        <w:t xml:space="preserve"> à comprendre, </w:t>
      </w:r>
    </w:p>
    <w:p w:rsidR="000758E0" w:rsidRDefault="000758E0" w:rsidP="000758E0">
      <w:pPr>
        <w:pStyle w:val="Sansinterligne"/>
        <w:rPr>
          <w:rFonts w:ascii="Courier New" w:hAnsi="Courier New" w:cs="Courier New"/>
          <w:sz w:val="28"/>
          <w:szCs w:val="28"/>
        </w:rPr>
      </w:pPr>
    </w:p>
    <w:p w:rsidR="000758E0" w:rsidRDefault="00444633" w:rsidP="000758E0">
      <w:pPr>
        <w:pStyle w:val="Sansinterligne"/>
        <w:numPr>
          <w:ilvl w:val="0"/>
          <w:numId w:val="2"/>
        </w:numPr>
        <w:rPr>
          <w:rFonts w:ascii="Courier New" w:hAnsi="Courier New" w:cs="Courier New"/>
          <w:sz w:val="28"/>
          <w:szCs w:val="28"/>
        </w:rPr>
      </w:pPr>
      <w:r w:rsidRPr="000758E0">
        <w:rPr>
          <w:rFonts w:ascii="Times New Roman" w:hAnsi="Times New Roman" w:cs="Times New Roman"/>
          <w:i/>
          <w:color w:val="0000CC"/>
          <w:sz w:val="24"/>
          <w:szCs w:val="24"/>
        </w:rPr>
        <w:t>impossible</w:t>
      </w:r>
      <w:r w:rsidRPr="00FD4F5C">
        <w:rPr>
          <w:rFonts w:ascii="Courier New" w:hAnsi="Courier New" w:cs="Courier New"/>
          <w:sz w:val="28"/>
          <w:szCs w:val="28"/>
        </w:rPr>
        <w:t xml:space="preserve"> même à exercer</w:t>
      </w:r>
      <w:r w:rsidR="000758E0">
        <w:rPr>
          <w:rFonts w:ascii="Courier New" w:hAnsi="Courier New" w:cs="Courier New"/>
          <w:sz w:val="28"/>
          <w:szCs w:val="28"/>
        </w:rPr>
        <w:t>,</w:t>
      </w:r>
    </w:p>
    <w:p w:rsidR="000758E0" w:rsidRDefault="00444633" w:rsidP="000758E0">
      <w:pPr>
        <w:pStyle w:val="Sansinterligne"/>
        <w:rPr>
          <w:rFonts w:ascii="Courier New" w:hAnsi="Courier New" w:cs="Courier New"/>
          <w:sz w:val="28"/>
          <w:szCs w:val="28"/>
        </w:rPr>
      </w:pPr>
      <w:r w:rsidRPr="00FD4F5C">
        <w:rPr>
          <w:rFonts w:ascii="Courier New" w:hAnsi="Courier New" w:cs="Courier New"/>
          <w:sz w:val="28"/>
          <w:szCs w:val="28"/>
        </w:rPr>
        <w:t xml:space="preserve"> </w:t>
      </w:r>
    </w:p>
    <w:p w:rsidR="000758E0" w:rsidRDefault="00444633" w:rsidP="000758E0">
      <w:pPr>
        <w:pStyle w:val="Sansinterligne"/>
        <w:rPr>
          <w:rFonts w:ascii="Courier New" w:hAnsi="Courier New" w:cs="Courier New"/>
          <w:sz w:val="28"/>
          <w:szCs w:val="28"/>
        </w:rPr>
      </w:pPr>
      <w:r w:rsidRPr="00FD4F5C">
        <w:rPr>
          <w:rFonts w:ascii="Courier New" w:hAnsi="Courier New" w:cs="Courier New"/>
          <w:sz w:val="28"/>
          <w:szCs w:val="28"/>
        </w:rPr>
        <w:t>si l'</w:t>
      </w:r>
      <w:r w:rsidR="000758E0">
        <w:rPr>
          <w:rFonts w:ascii="Courier New" w:hAnsi="Courier New" w:cs="Courier New"/>
          <w:sz w:val="28"/>
          <w:szCs w:val="28"/>
        </w:rPr>
        <w:t>on n'y met pas comme un élément…</w:t>
      </w:r>
      <w:r w:rsidRPr="00FD4F5C">
        <w:rPr>
          <w:rFonts w:ascii="Courier New" w:hAnsi="Courier New" w:cs="Courier New"/>
          <w:sz w:val="28"/>
          <w:szCs w:val="28"/>
        </w:rPr>
        <w:t xml:space="preserve"> </w:t>
      </w:r>
    </w:p>
    <w:p w:rsidR="000758E0" w:rsidRDefault="00444633" w:rsidP="000758E0">
      <w:pPr>
        <w:pStyle w:val="Sansinterligne"/>
        <w:ind w:left="708"/>
        <w:rPr>
          <w:rFonts w:ascii="Courier New" w:hAnsi="Courier New" w:cs="Courier New"/>
          <w:sz w:val="28"/>
          <w:szCs w:val="28"/>
        </w:rPr>
      </w:pPr>
      <w:r w:rsidRPr="00FD4F5C">
        <w:rPr>
          <w:rFonts w:ascii="Courier New" w:hAnsi="Courier New" w:cs="Courier New"/>
          <w:sz w:val="28"/>
          <w:szCs w:val="28"/>
        </w:rPr>
        <w:t>je ne dis pas médiateur car ce serait faire un pas que nous n'avons pas fait encore ensemble</w:t>
      </w:r>
    </w:p>
    <w:p w:rsidR="000758E0" w:rsidRDefault="000758E0" w:rsidP="000758E0">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un tiers élément qui est un élé</w:t>
      </w:r>
      <w:r>
        <w:rPr>
          <w:rFonts w:ascii="Courier New" w:hAnsi="Courier New" w:cs="Courier New"/>
          <w:sz w:val="28"/>
          <w:szCs w:val="28"/>
        </w:rPr>
        <w:t xml:space="preserve">ment, </w:t>
      </w:r>
      <w:r w:rsidRPr="000758E0">
        <w:rPr>
          <w:rFonts w:ascii="Times New Roman" w:hAnsi="Times New Roman" w:cs="Times New Roman"/>
          <w:i/>
          <w:color w:val="0000CC"/>
          <w:sz w:val="24"/>
          <w:szCs w:val="24"/>
        </w:rPr>
        <w:t>le phallus</w:t>
      </w:r>
      <w:r>
        <w:rPr>
          <w:rFonts w:ascii="Courier New" w:hAnsi="Courier New" w:cs="Courier New"/>
          <w:sz w:val="28"/>
          <w:szCs w:val="28"/>
        </w:rPr>
        <w:t xml:space="preserve"> pour tout dire.</w:t>
      </w:r>
      <w:r w:rsidR="00444633" w:rsidRPr="00FD4F5C">
        <w:rPr>
          <w:rFonts w:ascii="Courier New" w:hAnsi="Courier New" w:cs="Courier New"/>
          <w:sz w:val="28"/>
          <w:szCs w:val="28"/>
        </w:rPr>
        <w:t xml:space="preserve"> </w:t>
      </w:r>
    </w:p>
    <w:p w:rsidR="000758E0" w:rsidRDefault="000758E0" w:rsidP="000758E0">
      <w:pPr>
        <w:pStyle w:val="Sansinterligne"/>
        <w:rPr>
          <w:rFonts w:ascii="Courier New" w:hAnsi="Courier New" w:cs="Courier New"/>
          <w:sz w:val="28"/>
          <w:szCs w:val="28"/>
        </w:rPr>
      </w:pPr>
      <w:r>
        <w:rPr>
          <w:rFonts w:ascii="Courier New" w:hAnsi="Courier New" w:cs="Courier New"/>
          <w:sz w:val="28"/>
          <w:szCs w:val="28"/>
        </w:rPr>
        <w:lastRenderedPageBreak/>
        <w:t>C</w:t>
      </w:r>
      <w:r w:rsidR="00444633" w:rsidRPr="00FD4F5C">
        <w:rPr>
          <w:rFonts w:ascii="Courier New" w:hAnsi="Courier New" w:cs="Courier New"/>
          <w:sz w:val="28"/>
          <w:szCs w:val="28"/>
        </w:rPr>
        <w:t xml:space="preserve">e que je rappelle aujourd'hui au premier plan </w:t>
      </w:r>
    </w:p>
    <w:p w:rsidR="000758E0" w:rsidRDefault="00444633" w:rsidP="000758E0">
      <w:pPr>
        <w:pStyle w:val="Sansinterligne"/>
        <w:rPr>
          <w:rFonts w:ascii="Courier New" w:hAnsi="Courier New" w:cs="Courier New"/>
          <w:sz w:val="28"/>
          <w:szCs w:val="28"/>
        </w:rPr>
      </w:pPr>
      <w:r w:rsidRPr="00FD4F5C">
        <w:rPr>
          <w:rFonts w:ascii="Courier New" w:hAnsi="Courier New" w:cs="Courier New"/>
          <w:sz w:val="28"/>
          <w:szCs w:val="28"/>
        </w:rPr>
        <w:t xml:space="preserve">dans ce schéma qu'à la fin de l'année précédente </w:t>
      </w:r>
    </w:p>
    <w:p w:rsidR="000758E0" w:rsidRDefault="00444633" w:rsidP="000758E0">
      <w:pPr>
        <w:pStyle w:val="Sansinterligne"/>
        <w:rPr>
          <w:rFonts w:ascii="Courier New" w:hAnsi="Courier New" w:cs="Courier New"/>
          <w:sz w:val="28"/>
          <w:szCs w:val="28"/>
        </w:rPr>
      </w:pPr>
      <w:r w:rsidRPr="00FD4F5C">
        <w:rPr>
          <w:rFonts w:ascii="Courier New" w:hAnsi="Courier New" w:cs="Courier New"/>
          <w:sz w:val="28"/>
          <w:szCs w:val="28"/>
        </w:rPr>
        <w:t xml:space="preserve">je vous avais donné comme à la fois une conclusion </w:t>
      </w:r>
    </w:p>
    <w:p w:rsidR="00444633" w:rsidRDefault="00444633" w:rsidP="000758E0">
      <w:pPr>
        <w:pStyle w:val="Sansinterligne"/>
        <w:rPr>
          <w:rFonts w:ascii="Courier New" w:hAnsi="Courier New" w:cs="Courier New"/>
          <w:sz w:val="28"/>
          <w:szCs w:val="28"/>
        </w:rPr>
      </w:pPr>
      <w:r w:rsidRPr="00FD4F5C">
        <w:rPr>
          <w:rFonts w:ascii="Courier New" w:hAnsi="Courier New" w:cs="Courier New"/>
          <w:sz w:val="28"/>
          <w:szCs w:val="28"/>
        </w:rPr>
        <w:t xml:space="preserve">à l'élément de l'analyse du </w:t>
      </w:r>
      <w:r w:rsidRPr="000758E0">
        <w:rPr>
          <w:rFonts w:ascii="Times New Roman" w:hAnsi="Times New Roman" w:cs="Times New Roman"/>
          <w:i/>
          <w:sz w:val="24"/>
          <w:szCs w:val="24"/>
        </w:rPr>
        <w:t>signifiant</w:t>
      </w:r>
      <w:r w:rsidRPr="00FD4F5C">
        <w:rPr>
          <w:rFonts w:ascii="Courier New" w:hAnsi="Courier New" w:cs="Courier New"/>
          <w:sz w:val="28"/>
          <w:szCs w:val="28"/>
        </w:rPr>
        <w:t xml:space="preserve"> à laquelle avait mené l'exploration de la psychose, mais qui était aussi une introduction</w:t>
      </w:r>
      <w:r w:rsidR="000758E0">
        <w:rPr>
          <w:rFonts w:ascii="Courier New" w:hAnsi="Courier New" w:cs="Courier New"/>
          <w:sz w:val="28"/>
          <w:szCs w:val="28"/>
        </w:rPr>
        <w:t>,</w:t>
      </w:r>
      <w:r w:rsidRPr="00FD4F5C">
        <w:rPr>
          <w:rFonts w:ascii="Courier New" w:hAnsi="Courier New" w:cs="Courier New"/>
          <w:sz w:val="28"/>
          <w:szCs w:val="28"/>
        </w:rPr>
        <w:t xml:space="preserve"> en quelque sorte le schéma inaugural de ce que cette année je vais vous proposer concernant </w:t>
      </w:r>
      <w:r w:rsidRPr="000758E0">
        <w:rPr>
          <w:rFonts w:ascii="Times New Roman" w:hAnsi="Times New Roman" w:cs="Times New Roman"/>
          <w:i/>
          <w:sz w:val="24"/>
          <w:szCs w:val="24"/>
        </w:rPr>
        <w:t>la relation d'objet</w:t>
      </w:r>
      <w:r w:rsidRPr="00FD4F5C">
        <w:rPr>
          <w:rFonts w:ascii="Courier New" w:hAnsi="Courier New" w:cs="Courier New"/>
          <w:sz w:val="28"/>
          <w:szCs w:val="28"/>
        </w:rPr>
        <w:t>.</w:t>
      </w:r>
    </w:p>
    <w:p w:rsidR="000758E0" w:rsidRDefault="000758E0" w:rsidP="000758E0">
      <w:pPr>
        <w:pStyle w:val="Sansinterligne"/>
        <w:rPr>
          <w:rFonts w:ascii="Courier New" w:hAnsi="Courier New" w:cs="Courier New"/>
          <w:sz w:val="28"/>
          <w:szCs w:val="28"/>
        </w:rPr>
      </w:pPr>
    </w:p>
    <w:p w:rsidR="000758E0" w:rsidRPr="00FD4F5C" w:rsidRDefault="00EA4BEB" w:rsidP="00EA4BEB">
      <w:pPr>
        <w:pStyle w:val="Sansinterligne"/>
        <w:ind w:left="2124"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2090708" cy="2169455"/>
            <wp:effectExtent l="19050" t="0" r="4792" b="0"/>
            <wp:docPr id="4" name="Imag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cstate="print"/>
                    <a:stretch>
                      <a:fillRect/>
                    </a:stretch>
                  </pic:blipFill>
                  <pic:spPr>
                    <a:xfrm>
                      <a:off x="0" y="0"/>
                      <a:ext cx="2091435" cy="2170209"/>
                    </a:xfrm>
                    <a:prstGeom prst="rect">
                      <a:avLst/>
                    </a:prstGeom>
                  </pic:spPr>
                </pic:pic>
              </a:graphicData>
            </a:graphic>
          </wp:inline>
        </w:drawing>
      </w:r>
    </w:p>
    <w:p w:rsidR="00444633" w:rsidRPr="00FD4F5C" w:rsidRDefault="00444633" w:rsidP="00444633">
      <w:pPr>
        <w:pStyle w:val="Sansinterligne"/>
        <w:rPr>
          <w:rFonts w:ascii="Courier New" w:hAnsi="Courier New" w:cs="Courier New"/>
          <w:sz w:val="28"/>
          <w:szCs w:val="28"/>
        </w:rPr>
      </w:pPr>
    </w:p>
    <w:p w:rsidR="00E30D40" w:rsidRDefault="00444633" w:rsidP="00444633">
      <w:pPr>
        <w:pStyle w:val="Sansinterligne"/>
        <w:rPr>
          <w:rFonts w:ascii="Courier New" w:hAnsi="Courier New" w:cs="Courier New"/>
          <w:sz w:val="28"/>
          <w:szCs w:val="28"/>
        </w:rPr>
      </w:pPr>
      <w:r w:rsidRPr="000758E0">
        <w:rPr>
          <w:rFonts w:ascii="Times New Roman" w:hAnsi="Times New Roman" w:cs="Times New Roman"/>
          <w:i/>
          <w:sz w:val="24"/>
          <w:szCs w:val="24"/>
        </w:rPr>
        <w:t>La relation imaginaire</w:t>
      </w:r>
      <w:r w:rsidR="00EA4BEB">
        <w:rPr>
          <w:rFonts w:ascii="Times New Roman" w:hAnsi="Times New Roman" w:cs="Times New Roman"/>
          <w:i/>
          <w:sz w:val="24"/>
          <w:szCs w:val="24"/>
        </w:rPr>
        <w:t>,</w:t>
      </w:r>
      <w:r w:rsidRPr="00FD4F5C">
        <w:rPr>
          <w:rFonts w:ascii="Courier New" w:hAnsi="Courier New" w:cs="Courier New"/>
          <w:sz w:val="28"/>
          <w:szCs w:val="28"/>
        </w:rPr>
        <w:t xml:space="preserve"> quelle qu'elle soit, est modulée sur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un certain rapport qui lui est effectivement </w:t>
      </w:r>
      <w:r w:rsidRPr="00E30D40">
        <w:rPr>
          <w:rFonts w:ascii="Times New Roman" w:hAnsi="Times New Roman" w:cs="Times New Roman"/>
          <w:i/>
          <w:sz w:val="24"/>
          <w:szCs w:val="24"/>
        </w:rPr>
        <w:t>fondamental</w:t>
      </w:r>
      <w:r w:rsidRPr="00FD4F5C">
        <w:rPr>
          <w:rFonts w:ascii="Courier New" w:hAnsi="Courier New" w:cs="Courier New"/>
          <w:sz w:val="28"/>
          <w:szCs w:val="28"/>
        </w:rPr>
        <w:t xml:space="preserve">, qui est le rapport </w:t>
      </w:r>
      <w:r w:rsidR="000758E0">
        <w:rPr>
          <w:rFonts w:ascii="Courier New" w:hAnsi="Courier New" w:cs="Courier New"/>
          <w:sz w:val="28"/>
          <w:szCs w:val="28"/>
        </w:rPr>
        <w:t>« </w:t>
      </w:r>
      <w:r w:rsidRPr="000758E0">
        <w:rPr>
          <w:rFonts w:ascii="Times New Roman" w:hAnsi="Times New Roman" w:cs="Times New Roman"/>
          <w:i/>
          <w:sz w:val="24"/>
          <w:szCs w:val="24"/>
        </w:rPr>
        <w:t>mère</w:t>
      </w:r>
      <w:r w:rsidR="008A25C4">
        <w:rPr>
          <w:rFonts w:ascii="Times New Roman" w:hAnsi="Times New Roman" w:cs="Times New Roman"/>
          <w:i/>
          <w:sz w:val="24"/>
          <w:szCs w:val="24"/>
        </w:rPr>
        <w:t>–</w:t>
      </w:r>
      <w:r w:rsidRPr="000758E0">
        <w:rPr>
          <w:rFonts w:ascii="Times New Roman" w:hAnsi="Times New Roman" w:cs="Times New Roman"/>
          <w:i/>
          <w:sz w:val="24"/>
          <w:szCs w:val="24"/>
        </w:rPr>
        <w:t>enfant</w:t>
      </w:r>
      <w:r w:rsidR="000758E0">
        <w:rPr>
          <w:rFonts w:ascii="Courier New" w:hAnsi="Courier New" w:cs="Courier New"/>
          <w:sz w:val="28"/>
          <w:szCs w:val="28"/>
        </w:rPr>
        <w:t> »</w:t>
      </w:r>
      <w:r w:rsidRPr="00FD4F5C">
        <w:rPr>
          <w:rFonts w:ascii="Courier New" w:hAnsi="Courier New" w:cs="Courier New"/>
          <w:sz w:val="28"/>
          <w:szCs w:val="28"/>
        </w:rPr>
        <w:t xml:space="preserve">, bien entendu avec tout ce qu'il a en lui de problématique et assurément </w:t>
      </w:r>
      <w:r w:rsidRPr="00E30D40">
        <w:rPr>
          <w:rFonts w:ascii="Courier New" w:hAnsi="Courier New" w:cs="Courier New"/>
          <w:i/>
          <w:sz w:val="24"/>
          <w:szCs w:val="24"/>
        </w:rPr>
        <w:t>bien fait pour donner l'idée qu'il s'agit là d'</w:t>
      </w:r>
      <w:r w:rsidRPr="00E30D40">
        <w:rPr>
          <w:rFonts w:ascii="Times New Roman" w:hAnsi="Times New Roman" w:cs="Times New Roman"/>
          <w:i/>
          <w:sz w:val="24"/>
          <w:szCs w:val="24"/>
        </w:rPr>
        <w:t>une</w:t>
      </w:r>
      <w:r w:rsidRPr="00EA4BEB">
        <w:rPr>
          <w:rFonts w:ascii="Times New Roman" w:hAnsi="Times New Roman" w:cs="Times New Roman"/>
          <w:i/>
          <w:sz w:val="24"/>
          <w:szCs w:val="24"/>
        </w:rPr>
        <w:t xml:space="preserve"> relation réelle</w:t>
      </w:r>
      <w:r w:rsidRPr="00FD4F5C">
        <w:rPr>
          <w:rFonts w:ascii="Courier New" w:hAnsi="Courier New" w:cs="Courier New"/>
          <w:sz w:val="28"/>
          <w:szCs w:val="28"/>
        </w:rPr>
        <w:t xml:space="preserve">. </w:t>
      </w:r>
    </w:p>
    <w:p w:rsidR="000758E0" w:rsidRDefault="000758E0" w:rsidP="00444633">
      <w:pPr>
        <w:pStyle w:val="Sansinterligne"/>
        <w:rPr>
          <w:rFonts w:ascii="Courier New" w:hAnsi="Courier New" w:cs="Courier New"/>
          <w:sz w:val="28"/>
          <w:szCs w:val="28"/>
        </w:rPr>
      </w:pPr>
    </w:p>
    <w:p w:rsidR="00BA1733"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En effet c'est là le point vers lequel se dirige actuellement toute l'analyse de </w:t>
      </w:r>
      <w:r w:rsidRPr="000758E0">
        <w:rPr>
          <w:rFonts w:ascii="Courier New" w:hAnsi="Courier New" w:cs="Courier New"/>
          <w:i/>
          <w:sz w:val="24"/>
          <w:szCs w:val="24"/>
        </w:rPr>
        <w:t xml:space="preserve">la </w:t>
      </w:r>
      <w:r w:rsidRPr="000758E0">
        <w:rPr>
          <w:rFonts w:ascii="Times New Roman" w:hAnsi="Times New Roman" w:cs="Times New Roman"/>
          <w:i/>
          <w:sz w:val="24"/>
          <w:szCs w:val="24"/>
        </w:rPr>
        <w:t>situation</w:t>
      </w:r>
      <w:r w:rsidRPr="000758E0">
        <w:rPr>
          <w:rFonts w:ascii="Courier New" w:hAnsi="Courier New" w:cs="Courier New"/>
          <w:i/>
          <w:sz w:val="24"/>
          <w:szCs w:val="24"/>
        </w:rPr>
        <w:t xml:space="preserve"> analytique</w:t>
      </w:r>
      <w:r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qui essaye de se réduire dans les derniers termes à quelque chose qui peut être conçu comme </w:t>
      </w:r>
      <w:r w:rsidRPr="000758E0">
        <w:rPr>
          <w:rFonts w:ascii="Courier New" w:hAnsi="Courier New" w:cs="Courier New"/>
          <w:i/>
          <w:sz w:val="24"/>
          <w:szCs w:val="24"/>
        </w:rPr>
        <w:t>le développement</w:t>
      </w:r>
      <w:r w:rsidRPr="00FD4F5C">
        <w:rPr>
          <w:rFonts w:ascii="Courier New" w:hAnsi="Courier New" w:cs="Courier New"/>
          <w:sz w:val="28"/>
          <w:szCs w:val="28"/>
        </w:rPr>
        <w:t xml:space="preserve"> des relations </w:t>
      </w:r>
      <w:r w:rsidR="000758E0">
        <w:rPr>
          <w:rFonts w:ascii="Courier New" w:hAnsi="Courier New" w:cs="Courier New"/>
          <w:sz w:val="28"/>
          <w:szCs w:val="28"/>
        </w:rPr>
        <w:t>« </w:t>
      </w:r>
      <w:r w:rsidRPr="000758E0">
        <w:rPr>
          <w:rFonts w:ascii="Times New Roman" w:hAnsi="Times New Roman" w:cs="Times New Roman"/>
          <w:i/>
          <w:sz w:val="24"/>
          <w:szCs w:val="24"/>
        </w:rPr>
        <w:t>mère</w:t>
      </w:r>
      <w:r w:rsidR="008A25C4">
        <w:rPr>
          <w:rFonts w:ascii="Times New Roman" w:hAnsi="Times New Roman" w:cs="Times New Roman"/>
          <w:i/>
          <w:sz w:val="24"/>
          <w:szCs w:val="24"/>
        </w:rPr>
        <w:t>–</w:t>
      </w:r>
      <w:r w:rsidRPr="000758E0">
        <w:rPr>
          <w:rFonts w:ascii="Times New Roman" w:hAnsi="Times New Roman" w:cs="Times New Roman"/>
          <w:i/>
          <w:sz w:val="24"/>
          <w:szCs w:val="24"/>
        </w:rPr>
        <w:t>enfant</w:t>
      </w:r>
      <w:r w:rsidR="000758E0">
        <w:rPr>
          <w:rFonts w:ascii="Courier New" w:hAnsi="Courier New" w:cs="Courier New"/>
          <w:sz w:val="28"/>
          <w:szCs w:val="28"/>
        </w:rPr>
        <w:t> »</w:t>
      </w:r>
      <w:r w:rsidRPr="00FD4F5C">
        <w:rPr>
          <w:rFonts w:ascii="Courier New" w:hAnsi="Courier New" w:cs="Courier New"/>
          <w:sz w:val="28"/>
          <w:szCs w:val="28"/>
        </w:rPr>
        <w:t xml:space="preserve"> avec ce qui s'en inscrit et ce qui dans la suite, dans la genèse porte les traces et les reflets de cette position initiale.</w:t>
      </w:r>
    </w:p>
    <w:p w:rsidR="00444633" w:rsidRPr="00FD4F5C" w:rsidRDefault="00444633" w:rsidP="00444633">
      <w:pPr>
        <w:pStyle w:val="Sansinterligne"/>
        <w:rPr>
          <w:rFonts w:ascii="Courier New" w:hAnsi="Courier New" w:cs="Courier New"/>
          <w:sz w:val="28"/>
          <w:szCs w:val="28"/>
        </w:rPr>
      </w:pPr>
    </w:p>
    <w:p w:rsidR="00BA1733"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est impossible par l'examen d'un certain nombre </w:t>
      </w:r>
    </w:p>
    <w:p w:rsidR="00BA1733"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points de l'expérience analytique d'exercer, </w:t>
      </w:r>
    </w:p>
    <w:p w:rsidR="000758E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de donner son développement</w:t>
      </w:r>
      <w:r w:rsidR="000758E0">
        <w:rPr>
          <w:rFonts w:ascii="Courier New" w:hAnsi="Courier New" w:cs="Courier New"/>
          <w:sz w:val="28"/>
          <w:szCs w:val="28"/>
        </w:rPr>
        <w:t>…</w:t>
      </w:r>
    </w:p>
    <w:p w:rsidR="000758E0" w:rsidRDefault="00444633" w:rsidP="000758E0">
      <w:pPr>
        <w:pStyle w:val="Sansinterligne"/>
        <w:ind w:left="708"/>
        <w:rPr>
          <w:rFonts w:ascii="Courier New" w:hAnsi="Courier New" w:cs="Courier New"/>
          <w:sz w:val="28"/>
          <w:szCs w:val="28"/>
        </w:rPr>
      </w:pPr>
      <w:r w:rsidRPr="00FD4F5C">
        <w:rPr>
          <w:rFonts w:ascii="Courier New" w:hAnsi="Courier New" w:cs="Courier New"/>
          <w:sz w:val="28"/>
          <w:szCs w:val="28"/>
        </w:rPr>
        <w:t xml:space="preserve">même chez les auteurs qui en ont fait </w:t>
      </w:r>
      <w:r w:rsidRPr="00EA4BEB">
        <w:rPr>
          <w:rFonts w:ascii="Courier New" w:hAnsi="Courier New" w:cs="Courier New"/>
          <w:i/>
          <w:sz w:val="24"/>
          <w:szCs w:val="24"/>
        </w:rPr>
        <w:t xml:space="preserve">le fondement de toute la genèse analytique </w:t>
      </w:r>
      <w:r w:rsidRPr="00FD4F5C">
        <w:rPr>
          <w:rFonts w:ascii="Courier New" w:hAnsi="Courier New" w:cs="Courier New"/>
          <w:sz w:val="28"/>
          <w:szCs w:val="28"/>
        </w:rPr>
        <w:t>à proprement parler</w:t>
      </w:r>
    </w:p>
    <w:p w:rsidR="00E30D40" w:rsidRDefault="000758E0"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de faire intervenir cet élément </w:t>
      </w:r>
      <w:r w:rsidR="00E30D40">
        <w:rPr>
          <w:rFonts w:ascii="Times New Roman" w:hAnsi="Times New Roman" w:cs="Times New Roman"/>
          <w:i/>
          <w:color w:val="0000CC"/>
          <w:sz w:val="24"/>
          <w:szCs w:val="24"/>
        </w:rPr>
        <w:t>imaginaire</w:t>
      </w:r>
      <w:r w:rsidR="00EA4BEB">
        <w:rPr>
          <w:rFonts w:ascii="Courier New" w:hAnsi="Courier New" w:cs="Courier New"/>
          <w:sz w:val="28"/>
          <w:szCs w:val="28"/>
        </w:rPr>
        <w:t>,</w:t>
      </w:r>
      <w:r w:rsidR="00444633" w:rsidRPr="00FD4F5C">
        <w:rPr>
          <w:rFonts w:ascii="Courier New" w:hAnsi="Courier New" w:cs="Courier New"/>
          <w:sz w:val="28"/>
          <w:szCs w:val="28"/>
        </w:rPr>
        <w:t xml:space="preserve">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sans qu'au centre de la notion de la relation d'objet quelque chose que nous pouvons appeler </w:t>
      </w:r>
      <w:r w:rsidR="00EA4BEB">
        <w:rPr>
          <w:rFonts w:ascii="Courier New" w:hAnsi="Courier New" w:cs="Courier New"/>
          <w:sz w:val="28"/>
          <w:szCs w:val="28"/>
        </w:rPr>
        <w:t>« </w:t>
      </w:r>
      <w:r w:rsidRPr="00EA4BEB">
        <w:rPr>
          <w:rFonts w:ascii="Times New Roman" w:hAnsi="Times New Roman" w:cs="Times New Roman"/>
          <w:i/>
          <w:sz w:val="24"/>
          <w:szCs w:val="24"/>
        </w:rPr>
        <w:t>le phallicisme de l'expérience analytique</w:t>
      </w:r>
      <w:r w:rsidR="00EA4BEB">
        <w:rPr>
          <w:rFonts w:ascii="Courier New" w:hAnsi="Courier New" w:cs="Courier New"/>
          <w:sz w:val="28"/>
          <w:szCs w:val="28"/>
        </w:rPr>
        <w:t> »</w:t>
      </w:r>
      <w:r w:rsidRPr="00FD4F5C">
        <w:rPr>
          <w:rFonts w:ascii="Courier New" w:hAnsi="Courier New" w:cs="Courier New"/>
          <w:sz w:val="28"/>
          <w:szCs w:val="28"/>
        </w:rPr>
        <w:t xml:space="preserve"> ne se montre comme un point clé.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 xml:space="preserve">Ceci est démontré par l'expérience, par </w:t>
      </w:r>
      <w:r w:rsidRPr="00EA4BEB">
        <w:rPr>
          <w:rFonts w:ascii="Times New Roman" w:hAnsi="Times New Roman" w:cs="Times New Roman"/>
          <w:i/>
          <w:sz w:val="24"/>
          <w:szCs w:val="24"/>
        </w:rPr>
        <w:t>l'évolution de la théorie analytique</w:t>
      </w:r>
      <w:r w:rsidRPr="00FD4F5C">
        <w:rPr>
          <w:rFonts w:ascii="Courier New" w:hAnsi="Courier New" w:cs="Courier New"/>
          <w:sz w:val="28"/>
          <w:szCs w:val="28"/>
        </w:rPr>
        <w:t xml:space="preserve"> et en particulier par ce que j'essaierai de vous montrer au cours de cette conférence, à savoir </w:t>
      </w:r>
    </w:p>
    <w:p w:rsidR="00E30D40" w:rsidRDefault="00444633" w:rsidP="00444633">
      <w:pPr>
        <w:pStyle w:val="Sansinterligne"/>
        <w:rPr>
          <w:rFonts w:ascii="Courier New" w:hAnsi="Courier New" w:cs="Courier New"/>
          <w:sz w:val="28"/>
          <w:szCs w:val="28"/>
        </w:rPr>
      </w:pPr>
      <w:r w:rsidRPr="00EA4BEB">
        <w:rPr>
          <w:rFonts w:ascii="Times New Roman" w:hAnsi="Times New Roman" w:cs="Times New Roman"/>
          <w:i/>
          <w:sz w:val="24"/>
          <w:szCs w:val="24"/>
        </w:rPr>
        <w:t>les impasses</w:t>
      </w:r>
      <w:r w:rsidRPr="00FD4F5C">
        <w:rPr>
          <w:rFonts w:ascii="Courier New" w:hAnsi="Courier New" w:cs="Courier New"/>
          <w:sz w:val="28"/>
          <w:szCs w:val="28"/>
        </w:rPr>
        <w:t xml:space="preserve"> qui résultent de toute tentative de réduction de ce </w:t>
      </w:r>
      <w:r w:rsidRPr="00EA4BEB">
        <w:rPr>
          <w:rFonts w:ascii="Courier New" w:hAnsi="Courier New" w:cs="Courier New"/>
          <w:i/>
          <w:sz w:val="24"/>
          <w:szCs w:val="24"/>
        </w:rPr>
        <w:t>phallicisme imaginaire</w:t>
      </w:r>
      <w:r w:rsidRPr="00FD4F5C">
        <w:rPr>
          <w:rFonts w:ascii="Courier New" w:hAnsi="Courier New" w:cs="Courier New"/>
          <w:sz w:val="28"/>
          <w:szCs w:val="28"/>
        </w:rPr>
        <w:t xml:space="preserve"> à quelque </w:t>
      </w:r>
      <w:r w:rsidRPr="00E30D40">
        <w:rPr>
          <w:rFonts w:ascii="Times New Roman" w:hAnsi="Times New Roman" w:cs="Times New Roman"/>
          <w:i/>
          <w:sz w:val="24"/>
          <w:szCs w:val="24"/>
        </w:rPr>
        <w:t>donnée réelle que ce soit</w:t>
      </w:r>
      <w:r w:rsidRPr="00FD4F5C">
        <w:rPr>
          <w:rFonts w:ascii="Courier New" w:hAnsi="Courier New" w:cs="Courier New"/>
          <w:sz w:val="28"/>
          <w:szCs w:val="28"/>
        </w:rPr>
        <w:t>, par l'absence de la trinité des termes</w:t>
      </w:r>
      <w:r w:rsidR="00EA4BEB">
        <w:rPr>
          <w:rFonts w:ascii="Courier New" w:hAnsi="Courier New" w:cs="Courier New"/>
          <w:sz w:val="28"/>
          <w:szCs w:val="28"/>
        </w:rPr>
        <w:t> :</w:t>
      </w:r>
      <w:r w:rsidRPr="00FD4F5C">
        <w:rPr>
          <w:rFonts w:ascii="Courier New" w:hAnsi="Courier New" w:cs="Courier New"/>
          <w:sz w:val="28"/>
          <w:szCs w:val="28"/>
        </w:rPr>
        <w:t xml:space="preserve"> </w:t>
      </w:r>
    </w:p>
    <w:p w:rsidR="00EA4BEB" w:rsidRDefault="00444633" w:rsidP="00444633">
      <w:pPr>
        <w:pStyle w:val="Sansinterligne"/>
        <w:rPr>
          <w:rFonts w:ascii="Courier New" w:hAnsi="Courier New" w:cs="Courier New"/>
          <w:sz w:val="28"/>
          <w:szCs w:val="28"/>
        </w:rPr>
      </w:pPr>
      <w:r w:rsidRPr="00E30D40">
        <w:rPr>
          <w:rFonts w:ascii="Times New Roman" w:hAnsi="Times New Roman" w:cs="Times New Roman"/>
          <w:i/>
          <w:color w:val="0000CC"/>
          <w:sz w:val="24"/>
          <w:szCs w:val="24"/>
        </w:rPr>
        <w:t>symbolique</w:t>
      </w:r>
      <w:r w:rsidRPr="00E30D40">
        <w:rPr>
          <w:rFonts w:ascii="Times New Roman" w:hAnsi="Times New Roman" w:cs="Times New Roman"/>
          <w:color w:val="0000CC"/>
          <w:sz w:val="24"/>
          <w:szCs w:val="24"/>
        </w:rPr>
        <w:t xml:space="preserve">, </w:t>
      </w:r>
      <w:r w:rsidRPr="00E30D40">
        <w:rPr>
          <w:rFonts w:ascii="Times New Roman" w:hAnsi="Times New Roman" w:cs="Times New Roman"/>
          <w:i/>
          <w:color w:val="0000CC"/>
          <w:sz w:val="24"/>
          <w:szCs w:val="24"/>
        </w:rPr>
        <w:t>imaginaire</w:t>
      </w:r>
      <w:r w:rsidRPr="00E30D40">
        <w:rPr>
          <w:rFonts w:ascii="Times New Roman" w:hAnsi="Times New Roman" w:cs="Times New Roman"/>
          <w:color w:val="0000CC"/>
          <w:sz w:val="24"/>
          <w:szCs w:val="24"/>
        </w:rPr>
        <w:t xml:space="preserve"> </w:t>
      </w:r>
      <w:r w:rsidRPr="00E30D40">
        <w:rPr>
          <w:rFonts w:ascii="Courier New" w:hAnsi="Courier New" w:cs="Courier New"/>
          <w:color w:val="000000" w:themeColor="text1"/>
          <w:sz w:val="28"/>
          <w:szCs w:val="28"/>
        </w:rPr>
        <w:t>et</w:t>
      </w:r>
      <w:r w:rsidRPr="00E30D40">
        <w:rPr>
          <w:rFonts w:ascii="Times New Roman" w:hAnsi="Times New Roman" w:cs="Times New Roman"/>
          <w:color w:val="0000CC"/>
          <w:sz w:val="24"/>
          <w:szCs w:val="24"/>
        </w:rPr>
        <w:t xml:space="preserve"> </w:t>
      </w:r>
      <w:r w:rsidRPr="00E30D40">
        <w:rPr>
          <w:rFonts w:ascii="Times New Roman" w:hAnsi="Times New Roman" w:cs="Times New Roman"/>
          <w:i/>
          <w:color w:val="0000CC"/>
          <w:sz w:val="24"/>
          <w:szCs w:val="24"/>
        </w:rPr>
        <w:t>réel</w:t>
      </w:r>
      <w:r w:rsidRPr="00FD4F5C">
        <w:rPr>
          <w:rFonts w:ascii="Courier New" w:hAnsi="Courier New" w:cs="Courier New"/>
          <w:sz w:val="28"/>
          <w:szCs w:val="28"/>
        </w:rPr>
        <w:t xml:space="preserve">. </w:t>
      </w:r>
    </w:p>
    <w:p w:rsidR="00EA4BEB" w:rsidRDefault="00EA4BEB" w:rsidP="00444633">
      <w:pPr>
        <w:pStyle w:val="Sansinterligne"/>
        <w:rPr>
          <w:rFonts w:ascii="Courier New" w:hAnsi="Courier New" w:cs="Courier New"/>
          <w:sz w:val="28"/>
          <w:szCs w:val="28"/>
        </w:rPr>
      </w:pP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On ne peut en fin de compte que chercher</w:t>
      </w:r>
      <w:r w:rsidR="00EA4BEB">
        <w:rPr>
          <w:rFonts w:ascii="Courier New" w:hAnsi="Courier New" w:cs="Courier New"/>
          <w:sz w:val="28"/>
          <w:szCs w:val="28"/>
        </w:rPr>
        <w:t>…</w:t>
      </w:r>
      <w:r w:rsidRPr="00FD4F5C">
        <w:rPr>
          <w:rFonts w:ascii="Courier New" w:hAnsi="Courier New" w:cs="Courier New"/>
          <w:sz w:val="28"/>
          <w:szCs w:val="28"/>
        </w:rPr>
        <w:t xml:space="preserve"> </w:t>
      </w:r>
    </w:p>
    <w:p w:rsidR="00EA4BEB" w:rsidRDefault="00444633" w:rsidP="00EA4BEB">
      <w:pPr>
        <w:pStyle w:val="Sansinterligne"/>
        <w:ind w:left="708"/>
        <w:rPr>
          <w:rFonts w:ascii="Courier New" w:hAnsi="Courier New" w:cs="Courier New"/>
          <w:sz w:val="28"/>
          <w:szCs w:val="28"/>
        </w:rPr>
      </w:pPr>
      <w:r w:rsidRPr="00FD4F5C">
        <w:rPr>
          <w:rFonts w:ascii="Courier New" w:hAnsi="Courier New" w:cs="Courier New"/>
          <w:sz w:val="28"/>
          <w:szCs w:val="28"/>
        </w:rPr>
        <w:t xml:space="preserve">pour retrouver l'origine de tout ce qui </w:t>
      </w:r>
    </w:p>
    <w:p w:rsidR="00EA4BEB" w:rsidRDefault="00444633" w:rsidP="00EA4BEB">
      <w:pPr>
        <w:pStyle w:val="Sansinterligne"/>
        <w:ind w:left="708"/>
        <w:rPr>
          <w:rFonts w:ascii="Courier New" w:hAnsi="Courier New" w:cs="Courier New"/>
          <w:sz w:val="28"/>
          <w:szCs w:val="28"/>
        </w:rPr>
      </w:pPr>
      <w:r w:rsidRPr="00FD4F5C">
        <w:rPr>
          <w:rFonts w:ascii="Courier New" w:hAnsi="Courier New" w:cs="Courier New"/>
          <w:sz w:val="28"/>
          <w:szCs w:val="28"/>
        </w:rPr>
        <w:t>se passe, de toute la dialectique analytique</w:t>
      </w:r>
    </w:p>
    <w:p w:rsidR="00444633" w:rsidRPr="00FD4F5C" w:rsidRDefault="00EA4BEB"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on ne peut que chercher à se référer au </w:t>
      </w:r>
      <w:r w:rsidRPr="00EA4BEB">
        <w:rPr>
          <w:rFonts w:ascii="Times New Roman" w:hAnsi="Times New Roman" w:cs="Times New Roman"/>
          <w:i/>
          <w:color w:val="0000CC"/>
          <w:sz w:val="24"/>
          <w:szCs w:val="24"/>
        </w:rPr>
        <w:t>réel</w:t>
      </w:r>
      <w:r w:rsidR="00444633"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Pour donner un dernier trait et une dernière touche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à ce but, cette façon dont est conduite la relation duelle dans une certaine </w:t>
      </w:r>
      <w:r w:rsidRPr="00EA4BEB">
        <w:rPr>
          <w:rFonts w:ascii="Courier New" w:hAnsi="Courier New" w:cs="Courier New"/>
          <w:i/>
          <w:sz w:val="24"/>
          <w:szCs w:val="24"/>
        </w:rPr>
        <w:t>orientation</w:t>
      </w:r>
      <w:r w:rsidRPr="00FD4F5C">
        <w:rPr>
          <w:rFonts w:ascii="Courier New" w:hAnsi="Courier New" w:cs="Courier New"/>
          <w:sz w:val="28"/>
          <w:szCs w:val="28"/>
        </w:rPr>
        <w:t xml:space="preserve">, </w:t>
      </w:r>
      <w:r w:rsidRPr="00EA4BEB">
        <w:rPr>
          <w:rFonts w:ascii="Times New Roman" w:hAnsi="Times New Roman" w:cs="Times New Roman"/>
          <w:i/>
          <w:sz w:val="24"/>
          <w:szCs w:val="24"/>
        </w:rPr>
        <w:t>une théorisation</w:t>
      </w:r>
      <w:r w:rsidRPr="00EA4BEB">
        <w:rPr>
          <w:rFonts w:ascii="Courier New" w:hAnsi="Courier New" w:cs="Courier New"/>
          <w:i/>
          <w:sz w:val="24"/>
          <w:szCs w:val="24"/>
        </w:rPr>
        <w:t xml:space="preserve"> de l'expérience analytique</w:t>
      </w:r>
      <w:r w:rsidRPr="00FD4F5C">
        <w:rPr>
          <w:rFonts w:ascii="Courier New" w:hAnsi="Courier New" w:cs="Courier New"/>
          <w:sz w:val="28"/>
          <w:szCs w:val="28"/>
        </w:rPr>
        <w:t xml:space="preserve">, je ferai encore tout </w:t>
      </w:r>
      <w:r w:rsidRPr="00EA4BEB">
        <w:rPr>
          <w:rFonts w:ascii="Courier New" w:hAnsi="Courier New" w:cs="Courier New"/>
          <w:sz w:val="28"/>
          <w:szCs w:val="28"/>
        </w:rPr>
        <w:t>un rappe</w:t>
      </w:r>
      <w:r w:rsidR="00EA4BEB">
        <w:rPr>
          <w:rFonts w:ascii="Courier New" w:hAnsi="Courier New" w:cs="Courier New"/>
          <w:sz w:val="28"/>
          <w:szCs w:val="28"/>
        </w:rPr>
        <w:t>l…</w:t>
      </w:r>
      <w:r w:rsidRPr="00FD4F5C">
        <w:rPr>
          <w:rFonts w:ascii="Courier New" w:hAnsi="Courier New" w:cs="Courier New"/>
          <w:sz w:val="28"/>
          <w:szCs w:val="28"/>
        </w:rPr>
        <w:t xml:space="preserve"> </w:t>
      </w:r>
    </w:p>
    <w:p w:rsidR="00EA4BEB" w:rsidRDefault="00444633" w:rsidP="00EA4BEB">
      <w:pPr>
        <w:pStyle w:val="Sansinterligne"/>
        <w:ind w:firstLine="708"/>
        <w:rPr>
          <w:rFonts w:ascii="Courier New" w:hAnsi="Courier New" w:cs="Courier New"/>
          <w:sz w:val="28"/>
          <w:szCs w:val="28"/>
        </w:rPr>
      </w:pPr>
      <w:r w:rsidRPr="00FD4F5C">
        <w:rPr>
          <w:rFonts w:ascii="Courier New" w:hAnsi="Courier New" w:cs="Courier New"/>
          <w:sz w:val="28"/>
          <w:szCs w:val="28"/>
        </w:rPr>
        <w:t>car cela vaut la peine d'être noté</w:t>
      </w:r>
    </w:p>
    <w:p w:rsidR="00EA4BEB" w:rsidRDefault="00EA4BEB"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sur un point qui est précisément l'en</w:t>
      </w:r>
      <w:r w:rsidR="008A25C4">
        <w:rPr>
          <w:rFonts w:ascii="Courier New" w:hAnsi="Courier New" w:cs="Courier New"/>
          <w:sz w:val="28"/>
          <w:szCs w:val="28"/>
        </w:rPr>
        <w:t>–</w:t>
      </w:r>
      <w:r w:rsidR="00444633" w:rsidRPr="00FD4F5C">
        <w:rPr>
          <w:rFonts w:ascii="Courier New" w:hAnsi="Courier New" w:cs="Courier New"/>
          <w:sz w:val="28"/>
          <w:szCs w:val="28"/>
        </w:rPr>
        <w:t xml:space="preserve">tête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w:t>
      </w:r>
      <w:r w:rsidRPr="00EA4BEB">
        <w:rPr>
          <w:rFonts w:ascii="Times New Roman" w:hAnsi="Times New Roman" w:cs="Times New Roman"/>
          <w:i/>
          <w:sz w:val="24"/>
          <w:szCs w:val="24"/>
        </w:rPr>
        <w:t>l'ouvrage collectif</w:t>
      </w:r>
      <w:r w:rsidRPr="00FD4F5C">
        <w:rPr>
          <w:rFonts w:ascii="Courier New" w:hAnsi="Courier New" w:cs="Courier New"/>
          <w:sz w:val="28"/>
          <w:szCs w:val="28"/>
        </w:rPr>
        <w:t xml:space="preserve"> dont je vous ai parlé</w:t>
      </w:r>
      <w:r w:rsidR="00EA4BEB">
        <w:rPr>
          <w:rFonts w:ascii="Courier New" w:hAnsi="Courier New" w:cs="Courier New"/>
          <w:sz w:val="28"/>
          <w:szCs w:val="28"/>
        </w:rPr>
        <w:t xml:space="preserve"> </w:t>
      </w:r>
      <w:r w:rsidRPr="00EA4BEB">
        <w:rPr>
          <w:rFonts w:ascii="Garamond" w:hAnsi="Garamond" w:cs="Courier New"/>
          <w:color w:val="C00000"/>
          <w:sz w:val="18"/>
          <w:szCs w:val="18"/>
        </w:rPr>
        <w:t>[</w:t>
      </w:r>
      <w:r w:rsidR="00EA4BEB" w:rsidRPr="00EA4BEB">
        <w:rPr>
          <w:rFonts w:ascii="Garamond" w:hAnsi="Garamond" w:cs="Courier New"/>
          <w:color w:val="C00000"/>
          <w:sz w:val="18"/>
          <w:szCs w:val="18"/>
        </w:rPr>
        <w:t xml:space="preserve"> La PDA</w:t>
      </w:r>
      <w:r w:rsidR="00EA4BEB">
        <w:rPr>
          <w:rFonts w:ascii="Garamond" w:hAnsi="Garamond" w:cs="Courier New"/>
          <w:color w:val="C00000"/>
          <w:sz w:val="18"/>
          <w:szCs w:val="18"/>
        </w:rPr>
        <w:t>, op. cit.</w:t>
      </w:r>
      <w:r w:rsidR="00EA4BEB" w:rsidRPr="00EA4BEB">
        <w:rPr>
          <w:rFonts w:ascii="Garamond" w:hAnsi="Garamond" w:cs="Courier New"/>
          <w:color w:val="C00000"/>
          <w:sz w:val="18"/>
          <w:szCs w:val="18"/>
        </w:rPr>
        <w:t xml:space="preserve"> </w:t>
      </w:r>
      <w:r w:rsidRPr="00EA4BEB">
        <w:rPr>
          <w:rFonts w:ascii="Garamond" w:hAnsi="Garamond" w:cs="Courier New"/>
          <w:color w:val="C00000"/>
          <w:sz w:val="18"/>
          <w:szCs w:val="18"/>
        </w:rPr>
        <w:t>]</w:t>
      </w:r>
      <w:r w:rsidRPr="00FD4F5C">
        <w:rPr>
          <w:rFonts w:ascii="Courier New" w:hAnsi="Courier New" w:cs="Courier New"/>
          <w:sz w:val="28"/>
          <w:szCs w:val="28"/>
        </w:rPr>
        <w:t xml:space="preserve">. </w:t>
      </w:r>
    </w:p>
    <w:p w:rsidR="00EA4BEB" w:rsidRDefault="00EA4BEB" w:rsidP="00444633">
      <w:pPr>
        <w:pStyle w:val="Sansinterligne"/>
        <w:rPr>
          <w:rFonts w:ascii="Courier New" w:hAnsi="Courier New" w:cs="Courier New"/>
          <w:sz w:val="28"/>
          <w:szCs w:val="28"/>
        </w:rPr>
      </w:pP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Quand </w:t>
      </w:r>
      <w:r w:rsidRPr="00EA4BEB">
        <w:rPr>
          <w:rFonts w:ascii="Courier New" w:hAnsi="Courier New" w:cs="Courier New"/>
          <w:sz w:val="28"/>
          <w:szCs w:val="28"/>
        </w:rPr>
        <w:t>l'analyste</w:t>
      </w:r>
      <w:r w:rsidR="00EA4BEB">
        <w:rPr>
          <w:rFonts w:ascii="Courier New" w:hAnsi="Courier New" w:cs="Courier New"/>
          <w:sz w:val="28"/>
          <w:szCs w:val="28"/>
        </w:rPr>
        <w:t>,</w:t>
      </w:r>
      <w:r w:rsidRPr="00FD4F5C">
        <w:rPr>
          <w:rFonts w:ascii="Courier New" w:hAnsi="Courier New" w:cs="Courier New"/>
          <w:sz w:val="28"/>
          <w:szCs w:val="28"/>
        </w:rPr>
        <w:t xml:space="preserve"> entrant dans le jeu </w:t>
      </w:r>
      <w:r w:rsidR="00E30D40">
        <w:rPr>
          <w:rFonts w:ascii="Times New Roman" w:hAnsi="Times New Roman" w:cs="Times New Roman"/>
          <w:i/>
          <w:color w:val="0000CC"/>
          <w:sz w:val="24"/>
          <w:szCs w:val="24"/>
        </w:rPr>
        <w:t>imaginaire</w:t>
      </w:r>
      <w:r w:rsidRPr="00FD4F5C">
        <w:rPr>
          <w:rFonts w:ascii="Courier New" w:hAnsi="Courier New" w:cs="Courier New"/>
          <w:sz w:val="28"/>
          <w:szCs w:val="28"/>
        </w:rPr>
        <w:t xml:space="preserve">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w:t>
      </w:r>
      <w:r w:rsidRPr="00E30D40">
        <w:rPr>
          <w:rFonts w:ascii="Times New Roman" w:hAnsi="Times New Roman" w:cs="Times New Roman"/>
          <w:i/>
          <w:color w:val="0000CC"/>
          <w:sz w:val="24"/>
          <w:szCs w:val="24"/>
        </w:rPr>
        <w:t>l'obsessionnel</w:t>
      </w:r>
      <w:r w:rsidRPr="00FD4F5C">
        <w:rPr>
          <w:rFonts w:ascii="Courier New" w:hAnsi="Courier New" w:cs="Courier New"/>
          <w:sz w:val="28"/>
          <w:szCs w:val="28"/>
        </w:rPr>
        <w:t>, insiste pour lui faire reconnaître son agressivité, c'est</w:t>
      </w:r>
      <w:r w:rsidR="008A25C4">
        <w:rPr>
          <w:rFonts w:ascii="Courier New" w:hAnsi="Courier New" w:cs="Courier New"/>
          <w:sz w:val="28"/>
          <w:szCs w:val="28"/>
        </w:rPr>
        <w:t>–</w:t>
      </w:r>
      <w:r w:rsidRPr="00FD4F5C">
        <w:rPr>
          <w:rFonts w:ascii="Courier New" w:hAnsi="Courier New" w:cs="Courier New"/>
          <w:sz w:val="28"/>
          <w:szCs w:val="28"/>
        </w:rPr>
        <w:t>à</w:t>
      </w:r>
      <w:r w:rsidR="008A25C4">
        <w:rPr>
          <w:rFonts w:ascii="Courier New" w:hAnsi="Courier New" w:cs="Courier New"/>
          <w:sz w:val="28"/>
          <w:szCs w:val="28"/>
        </w:rPr>
        <w:t>–</w:t>
      </w:r>
      <w:r w:rsidRPr="00FD4F5C">
        <w:rPr>
          <w:rFonts w:ascii="Courier New" w:hAnsi="Courier New" w:cs="Courier New"/>
          <w:sz w:val="28"/>
          <w:szCs w:val="28"/>
        </w:rPr>
        <w:t xml:space="preserve">dire lui faire situer </w:t>
      </w:r>
      <w:r w:rsidRPr="00EA4BEB">
        <w:rPr>
          <w:rFonts w:ascii="Courier New" w:hAnsi="Courier New" w:cs="Courier New"/>
          <w:sz w:val="28"/>
          <w:szCs w:val="28"/>
        </w:rPr>
        <w:t>l'analyste</w:t>
      </w:r>
      <w:r w:rsidRPr="00FD4F5C">
        <w:rPr>
          <w:rFonts w:ascii="Courier New" w:hAnsi="Courier New" w:cs="Courier New"/>
          <w:sz w:val="28"/>
          <w:szCs w:val="28"/>
        </w:rPr>
        <w:t xml:space="preserve"> dans </w:t>
      </w:r>
      <w:r w:rsidRPr="00EA4BEB">
        <w:rPr>
          <w:rFonts w:ascii="Times New Roman" w:hAnsi="Times New Roman" w:cs="Times New Roman"/>
          <w:i/>
          <w:sz w:val="24"/>
          <w:szCs w:val="24"/>
        </w:rPr>
        <w:t>la relation duelle</w:t>
      </w:r>
      <w:r w:rsidRPr="00FD4F5C">
        <w:rPr>
          <w:rFonts w:ascii="Courier New" w:hAnsi="Courier New" w:cs="Courier New"/>
          <w:sz w:val="28"/>
          <w:szCs w:val="28"/>
        </w:rPr>
        <w:t xml:space="preserve">, dans </w:t>
      </w:r>
      <w:r w:rsidRPr="00EA4BEB">
        <w:rPr>
          <w:rFonts w:ascii="Times New Roman" w:hAnsi="Times New Roman" w:cs="Times New Roman"/>
          <w:i/>
          <w:sz w:val="24"/>
          <w:szCs w:val="24"/>
        </w:rPr>
        <w:t>la relation imaginaire</w:t>
      </w:r>
      <w:r w:rsidRPr="00FD4F5C">
        <w:rPr>
          <w:rFonts w:ascii="Courier New" w:hAnsi="Courier New" w:cs="Courier New"/>
          <w:sz w:val="28"/>
          <w:szCs w:val="28"/>
        </w:rPr>
        <w:t xml:space="preserve">, </w:t>
      </w:r>
    </w:p>
    <w:p w:rsidR="00815214"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celle que j'appelais tout à l'heure </w:t>
      </w:r>
      <w:r w:rsidRPr="00EA4BEB">
        <w:rPr>
          <w:rFonts w:ascii="Times New Roman" w:hAnsi="Times New Roman" w:cs="Times New Roman"/>
          <w:i/>
          <w:sz w:val="24"/>
          <w:szCs w:val="24"/>
        </w:rPr>
        <w:t>celle des réciproques</w:t>
      </w:r>
      <w:r w:rsidRPr="00FD4F5C">
        <w:rPr>
          <w:rFonts w:ascii="Courier New" w:hAnsi="Courier New" w:cs="Courier New"/>
          <w:sz w:val="28"/>
          <w:szCs w:val="28"/>
        </w:rPr>
        <w:t xml:space="preserve">, nous avons dans le texte quelque chose qui donne comme un témoignage du refus, de la méconnaissance que le sujet a de la situation, le fait que </w:t>
      </w:r>
    </w:p>
    <w:p w:rsidR="00815214"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par exemple le sujet ne veut jamais exprimer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son agressivité et ne l'exprime que comme un léger agacement provoqué par la rigidité technique.</w:t>
      </w:r>
    </w:p>
    <w:p w:rsidR="00444633" w:rsidRPr="00FD4F5C" w:rsidRDefault="00444633" w:rsidP="00444633">
      <w:pPr>
        <w:pStyle w:val="Sansinterligne"/>
        <w:rPr>
          <w:rFonts w:ascii="Courier New" w:hAnsi="Courier New" w:cs="Courier New"/>
          <w:sz w:val="28"/>
          <w:szCs w:val="28"/>
        </w:rPr>
      </w:pPr>
    </w:p>
    <w:p w:rsidR="00815214"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L'auteur avoue ainsi qu'il insiste et qu'il ramène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le sujet perpétuellement à ce thème, comme si c'était là le thème central, significatif, et l'auteur ajoute d'une façon significative, «</w:t>
      </w:r>
      <w:r w:rsidR="00EA4BEB">
        <w:rPr>
          <w:rFonts w:ascii="Courier New" w:hAnsi="Courier New" w:cs="Courier New"/>
          <w:sz w:val="28"/>
          <w:szCs w:val="28"/>
        </w:rPr>
        <w:t xml:space="preserve"> </w:t>
      </w:r>
      <w:r w:rsidR="00EA4BEB" w:rsidRPr="00EA4BEB">
        <w:rPr>
          <w:rFonts w:ascii="Times New Roman" w:hAnsi="Times New Roman" w:cs="Times New Roman"/>
          <w:i/>
        </w:rPr>
        <w:t>C</w:t>
      </w:r>
      <w:r w:rsidRPr="00EA4BEB">
        <w:rPr>
          <w:rFonts w:ascii="Times New Roman" w:hAnsi="Times New Roman" w:cs="Times New Roman"/>
          <w:i/>
        </w:rPr>
        <w:t>ar enfin tout le monde sait bien que l'agacement et l'ironie sont de la classe des manifestations agressives</w:t>
      </w:r>
      <w:r w:rsidRPr="00FD4F5C">
        <w:rPr>
          <w:rFonts w:ascii="Courier New" w:hAnsi="Courier New" w:cs="Courier New"/>
          <w:sz w:val="28"/>
          <w:szCs w:val="28"/>
        </w:rPr>
        <w:t xml:space="preserve"> », </w:t>
      </w:r>
    </w:p>
    <w:p w:rsidR="00815214"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comme si c'était évident que </w:t>
      </w:r>
      <w:r w:rsidRPr="00EA4BEB">
        <w:rPr>
          <w:rFonts w:ascii="Times New Roman" w:hAnsi="Times New Roman" w:cs="Times New Roman"/>
          <w:i/>
          <w:sz w:val="24"/>
          <w:szCs w:val="24"/>
        </w:rPr>
        <w:t>l'agacement</w:t>
      </w:r>
      <w:r w:rsidRPr="00FD4F5C">
        <w:rPr>
          <w:rFonts w:ascii="Courier New" w:hAnsi="Courier New" w:cs="Courier New"/>
          <w:sz w:val="28"/>
          <w:szCs w:val="28"/>
        </w:rPr>
        <w:t xml:space="preserve"> fût typique et caractéristique de la relation agressive comme telle</w:t>
      </w:r>
      <w:r w:rsidR="00EA4BEB">
        <w:rPr>
          <w:rFonts w:ascii="Courier New" w:hAnsi="Courier New" w:cs="Courier New"/>
          <w:sz w:val="28"/>
          <w:szCs w:val="28"/>
        </w:rPr>
        <w:t>,</w:t>
      </w:r>
      <w:r w:rsidRPr="00FD4F5C">
        <w:rPr>
          <w:rFonts w:ascii="Courier New" w:hAnsi="Courier New" w:cs="Courier New"/>
          <w:sz w:val="28"/>
          <w:szCs w:val="28"/>
        </w:rPr>
        <w:t xml:space="preserve"> on sait que l'agression peut être provoquée par tout autre sentiment, et que par exemple un sentiment d'amour n'est pas du tout exclut comme étant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au principe d'une réaction d'agression. </w:t>
      </w:r>
    </w:p>
    <w:p w:rsidR="00EA4BEB" w:rsidRDefault="00EA4BEB" w:rsidP="00444633">
      <w:pPr>
        <w:pStyle w:val="Sansinterligne"/>
        <w:rPr>
          <w:rFonts w:ascii="Courier New" w:hAnsi="Courier New" w:cs="Courier New"/>
          <w:sz w:val="28"/>
          <w:szCs w:val="28"/>
        </w:rPr>
      </w:pP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Quant à qualifier comme étant</w:t>
      </w:r>
      <w:r w:rsidR="00EA4BEB">
        <w:rPr>
          <w:rFonts w:ascii="Courier New" w:hAnsi="Courier New" w:cs="Courier New"/>
          <w:sz w:val="28"/>
          <w:szCs w:val="28"/>
        </w:rPr>
        <w:t>,</w:t>
      </w:r>
      <w:r w:rsidRPr="00FD4F5C">
        <w:rPr>
          <w:rFonts w:ascii="Courier New" w:hAnsi="Courier New" w:cs="Courier New"/>
          <w:sz w:val="28"/>
          <w:szCs w:val="28"/>
        </w:rPr>
        <w:t xml:space="preserve"> de par sa nature</w:t>
      </w:r>
      <w:r w:rsidR="00EA4BEB">
        <w:rPr>
          <w:rFonts w:ascii="Courier New" w:hAnsi="Courier New" w:cs="Courier New"/>
          <w:sz w:val="28"/>
          <w:szCs w:val="28"/>
        </w:rPr>
        <w:t>,</w:t>
      </w:r>
      <w:r w:rsidRPr="00FD4F5C">
        <w:rPr>
          <w:rFonts w:ascii="Courier New" w:hAnsi="Courier New" w:cs="Courier New"/>
          <w:sz w:val="28"/>
          <w:szCs w:val="28"/>
        </w:rPr>
        <w:t xml:space="preserve"> agressive</w:t>
      </w:r>
      <w:r w:rsidR="00EA4BEB">
        <w:rPr>
          <w:rFonts w:ascii="Courier New" w:hAnsi="Courier New" w:cs="Courier New"/>
          <w:sz w:val="28"/>
          <w:szCs w:val="28"/>
        </w:rPr>
        <w:t>,</w:t>
      </w:r>
      <w:r w:rsidRPr="00FD4F5C">
        <w:rPr>
          <w:rFonts w:ascii="Courier New" w:hAnsi="Courier New" w:cs="Courier New"/>
          <w:sz w:val="28"/>
          <w:szCs w:val="28"/>
        </w:rPr>
        <w:t xml:space="preserve"> une réaction comme celle de l'ironie,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cela ne me paraît pas compatible avec ce que tout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le monde sait, à savoir que l'ironie n'est pas une réaction agressive, l'ironie est avant tout une façon de questionner, un mode de question, s'il y a un élément agressif, c'est secondairement à la structure de l'élément de question qu</w:t>
      </w:r>
      <w:r w:rsidR="00815214">
        <w:rPr>
          <w:rFonts w:ascii="Courier New" w:hAnsi="Courier New" w:cs="Courier New"/>
          <w:sz w:val="28"/>
          <w:szCs w:val="28"/>
        </w:rPr>
        <w:t>’</w:t>
      </w:r>
      <w:r w:rsidRPr="00FD4F5C">
        <w:rPr>
          <w:rFonts w:ascii="Courier New" w:hAnsi="Courier New" w:cs="Courier New"/>
          <w:sz w:val="28"/>
          <w:szCs w:val="28"/>
        </w:rPr>
        <w:t>il y a dans l'ironie.</w:t>
      </w:r>
    </w:p>
    <w:p w:rsidR="00444633" w:rsidRPr="00FD4F5C" w:rsidRDefault="00444633" w:rsidP="00444633">
      <w:pPr>
        <w:pStyle w:val="Sansinterligne"/>
        <w:rPr>
          <w:rFonts w:ascii="Courier New" w:hAnsi="Courier New" w:cs="Courier New"/>
          <w:sz w:val="28"/>
          <w:szCs w:val="28"/>
        </w:rPr>
      </w:pP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Ceci vous montre à quelle réduction de plan aboutit une relation d'objet dont après tout je prends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la résolution sous cette forme de ne plus jamais,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à partir de maintenant ni autrement</w:t>
      </w:r>
      <w:r w:rsidR="00EA4BEB">
        <w:rPr>
          <w:rFonts w:ascii="Courier New" w:hAnsi="Courier New" w:cs="Courier New"/>
          <w:sz w:val="28"/>
          <w:szCs w:val="28"/>
        </w:rPr>
        <w:t>,</w:t>
      </w:r>
      <w:r w:rsidRPr="00FD4F5C">
        <w:rPr>
          <w:rFonts w:ascii="Courier New" w:hAnsi="Courier New" w:cs="Courier New"/>
          <w:sz w:val="28"/>
          <w:szCs w:val="28"/>
        </w:rPr>
        <w:t xml:space="preserve"> vous parler.</w:t>
      </w:r>
    </w:p>
    <w:p w:rsidR="00444633" w:rsidRPr="00FD4F5C" w:rsidRDefault="00444633" w:rsidP="00444633">
      <w:pPr>
        <w:pStyle w:val="Sansinterligne"/>
        <w:rPr>
          <w:rFonts w:ascii="Courier New" w:hAnsi="Courier New" w:cs="Courier New"/>
          <w:sz w:val="28"/>
          <w:szCs w:val="28"/>
        </w:rPr>
      </w:pP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Par contre nous voilà amenés à la question :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quels sont les rapports entre quiconque ? </w:t>
      </w:r>
    </w:p>
    <w:p w:rsidR="00EA4BEB" w:rsidRDefault="00EA4BEB" w:rsidP="00444633">
      <w:pPr>
        <w:pStyle w:val="Sansinterligne"/>
        <w:rPr>
          <w:rFonts w:ascii="Courier New" w:hAnsi="Courier New" w:cs="Courier New"/>
          <w:sz w:val="28"/>
          <w:szCs w:val="28"/>
        </w:rPr>
      </w:pP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Et c'est la question à la fois </w:t>
      </w:r>
      <w:r w:rsidRPr="00EA4BEB">
        <w:rPr>
          <w:rFonts w:ascii="Courier New" w:hAnsi="Courier New" w:cs="Courier New"/>
          <w:i/>
          <w:sz w:val="24"/>
          <w:szCs w:val="24"/>
        </w:rPr>
        <w:t>première</w:t>
      </w:r>
      <w:r w:rsidRPr="00FD4F5C">
        <w:rPr>
          <w:rFonts w:ascii="Courier New" w:hAnsi="Courier New" w:cs="Courier New"/>
          <w:sz w:val="28"/>
          <w:szCs w:val="28"/>
        </w:rPr>
        <w:t xml:space="preserve"> et </w:t>
      </w:r>
      <w:r w:rsidRPr="00EA4BEB">
        <w:rPr>
          <w:rFonts w:ascii="Courier New" w:hAnsi="Courier New" w:cs="Courier New"/>
          <w:i/>
          <w:sz w:val="24"/>
          <w:szCs w:val="24"/>
        </w:rPr>
        <w:t>fondamentale</w:t>
      </w:r>
      <w:r w:rsidRPr="00FD4F5C">
        <w:rPr>
          <w:rFonts w:ascii="Courier New" w:hAnsi="Courier New" w:cs="Courier New"/>
          <w:sz w:val="28"/>
          <w:szCs w:val="28"/>
        </w:rPr>
        <w:t xml:space="preserve"> dont il nous faut bien partir parce qu'il nous faudra y revenir, c'est celle à laquelle nous aboutirons. </w:t>
      </w:r>
    </w:p>
    <w:p w:rsidR="00EA4BEB" w:rsidRDefault="00EA4BEB" w:rsidP="00444633">
      <w:pPr>
        <w:pStyle w:val="Sansinterligne"/>
        <w:rPr>
          <w:rFonts w:ascii="Courier New" w:hAnsi="Courier New" w:cs="Courier New"/>
          <w:sz w:val="28"/>
          <w:szCs w:val="28"/>
        </w:rPr>
      </w:pP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Toute l'ambiguïté de la question soulevée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autour de </w:t>
      </w:r>
      <w:r w:rsidR="00EA4BEB" w:rsidRPr="00EA4BEB">
        <w:rPr>
          <w:rFonts w:ascii="Times New Roman" w:hAnsi="Times New Roman" w:cs="Times New Roman"/>
          <w:i/>
          <w:color w:val="0000CC"/>
          <w:sz w:val="24"/>
          <w:szCs w:val="24"/>
        </w:rPr>
        <w:t>l'objet</w:t>
      </w:r>
      <w:r w:rsidRPr="00FD4F5C">
        <w:rPr>
          <w:rFonts w:ascii="Courier New" w:hAnsi="Courier New" w:cs="Courier New"/>
          <w:sz w:val="28"/>
          <w:szCs w:val="28"/>
        </w:rPr>
        <w:t xml:space="preserve"> se résume à ceci : </w:t>
      </w:r>
    </w:p>
    <w:p w:rsidR="00EA4BEB" w:rsidRDefault="00EA4BEB" w:rsidP="00444633">
      <w:pPr>
        <w:pStyle w:val="Sansinterligne"/>
        <w:rPr>
          <w:rFonts w:ascii="Courier New" w:hAnsi="Courier New" w:cs="Courier New"/>
          <w:sz w:val="28"/>
          <w:szCs w:val="28"/>
        </w:rPr>
      </w:pPr>
    </w:p>
    <w:p w:rsidR="00EA4BEB" w:rsidRDefault="00EA4BEB" w:rsidP="00EA4BEB">
      <w:pPr>
        <w:ind w:left="1416" w:firstLine="708"/>
      </w:pPr>
      <w:r w:rsidRPr="00FD4F5C">
        <w:rPr>
          <w:rFonts w:ascii="Courier New" w:hAnsi="Courier New" w:cs="Courier New"/>
          <w:sz w:val="28"/>
          <w:szCs w:val="28"/>
        </w:rPr>
        <w:t>«</w:t>
      </w:r>
      <w:r>
        <w:rPr>
          <w:rFonts w:ascii="Courier New" w:hAnsi="Courier New" w:cs="Courier New"/>
          <w:sz w:val="28"/>
          <w:szCs w:val="28"/>
        </w:rPr>
        <w:t xml:space="preserve"> </w:t>
      </w:r>
      <w:r w:rsidR="00444633" w:rsidRPr="00EA4BEB">
        <w:rPr>
          <w:rFonts w:ascii="Times New Roman" w:hAnsi="Times New Roman" w:cs="Times New Roman"/>
          <w:i/>
          <w:color w:val="0000CC"/>
          <w:sz w:val="24"/>
          <w:szCs w:val="24"/>
        </w:rPr>
        <w:t>l'objet est</w:t>
      </w:r>
      <w:r w:rsidR="008A25C4" w:rsidRPr="00E30D40">
        <w:rPr>
          <w:rFonts w:ascii="Times New Roman" w:hAnsi="Times New Roman" w:cs="Times New Roman"/>
          <w:i/>
          <w:color w:val="0000CC"/>
          <w:sz w:val="16"/>
          <w:szCs w:val="16"/>
        </w:rPr>
        <w:t>–</w:t>
      </w:r>
      <w:r w:rsidR="00444633" w:rsidRPr="00EA4BEB">
        <w:rPr>
          <w:rFonts w:ascii="Times New Roman" w:hAnsi="Times New Roman" w:cs="Times New Roman"/>
          <w:i/>
          <w:color w:val="0000CC"/>
          <w:sz w:val="24"/>
          <w:szCs w:val="24"/>
        </w:rPr>
        <w:t xml:space="preserve">il ou non le </w:t>
      </w:r>
      <w:r w:rsidR="00444633" w:rsidRPr="00815214">
        <w:rPr>
          <w:rFonts w:ascii="Times New Roman" w:hAnsi="Times New Roman" w:cs="Times New Roman"/>
          <w:i/>
          <w:color w:val="0000CC"/>
          <w:sz w:val="24"/>
          <w:szCs w:val="24"/>
        </w:rPr>
        <w:t>réel</w:t>
      </w:r>
      <w:r w:rsidR="00444633" w:rsidRPr="00EA4BEB">
        <w:rPr>
          <w:rFonts w:ascii="Times New Roman" w:hAnsi="Times New Roman" w:cs="Times New Roman"/>
          <w:color w:val="0000CC"/>
          <w:sz w:val="24"/>
          <w:szCs w:val="24"/>
        </w:rPr>
        <w:t xml:space="preserve"> ?</w:t>
      </w:r>
      <w:r w:rsidRPr="00EA4BEB">
        <w:rPr>
          <w:rFonts w:ascii="Courier New" w:hAnsi="Courier New" w:cs="Courier New"/>
          <w:sz w:val="28"/>
          <w:szCs w:val="28"/>
        </w:rPr>
        <w:t xml:space="preserve"> </w:t>
      </w:r>
      <w:r w:rsidRPr="00FD4F5C">
        <w:rPr>
          <w:rFonts w:ascii="Courier New" w:hAnsi="Courier New" w:cs="Courier New"/>
          <w:sz w:val="28"/>
          <w:szCs w:val="28"/>
        </w:rPr>
        <w:t>»</w:t>
      </w:r>
    </w:p>
    <w:p w:rsidR="00815214"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La notion de </w:t>
      </w:r>
      <w:r w:rsidR="00EA4BEB" w:rsidRPr="00EA4BEB">
        <w:rPr>
          <w:rFonts w:ascii="Times New Roman" w:hAnsi="Times New Roman" w:cs="Times New Roman"/>
          <w:i/>
          <w:color w:val="0000CC"/>
          <w:sz w:val="24"/>
          <w:szCs w:val="24"/>
        </w:rPr>
        <w:t>l'objet</w:t>
      </w:r>
      <w:r w:rsidRPr="00FD4F5C">
        <w:rPr>
          <w:rFonts w:ascii="Courier New" w:hAnsi="Courier New" w:cs="Courier New"/>
          <w:sz w:val="28"/>
          <w:szCs w:val="28"/>
        </w:rPr>
        <w:t>, son maniement à l'intéri</w:t>
      </w:r>
      <w:r w:rsidR="00EA4BEB">
        <w:rPr>
          <w:rFonts w:ascii="Courier New" w:hAnsi="Courier New" w:cs="Courier New"/>
          <w:sz w:val="28"/>
          <w:szCs w:val="28"/>
        </w:rPr>
        <w:t xml:space="preserve">eur </w:t>
      </w:r>
    </w:p>
    <w:p w:rsidR="00EA4BEB" w:rsidRDefault="00EA4BEB" w:rsidP="00444633">
      <w:pPr>
        <w:pStyle w:val="Sansinterligne"/>
        <w:rPr>
          <w:rFonts w:ascii="Courier New" w:hAnsi="Courier New" w:cs="Courier New"/>
          <w:sz w:val="28"/>
          <w:szCs w:val="28"/>
        </w:rPr>
      </w:pPr>
      <w:r>
        <w:rPr>
          <w:rFonts w:ascii="Courier New" w:hAnsi="Courier New" w:cs="Courier New"/>
          <w:sz w:val="28"/>
          <w:szCs w:val="28"/>
        </w:rPr>
        <w:t>de l'analyse doit</w:t>
      </w:r>
      <w:r w:rsidR="008A25C4">
        <w:rPr>
          <w:rFonts w:ascii="Courier New" w:hAnsi="Courier New" w:cs="Courier New"/>
          <w:sz w:val="28"/>
          <w:szCs w:val="28"/>
        </w:rPr>
        <w:t>–</w:t>
      </w:r>
      <w:r>
        <w:rPr>
          <w:rFonts w:ascii="Courier New" w:hAnsi="Courier New" w:cs="Courier New"/>
          <w:sz w:val="28"/>
          <w:szCs w:val="28"/>
        </w:rPr>
        <w:t>il ou non…</w:t>
      </w:r>
    </w:p>
    <w:p w:rsidR="00815214" w:rsidRDefault="00444633" w:rsidP="00EA4BEB">
      <w:pPr>
        <w:pStyle w:val="Sansinterligne"/>
        <w:ind w:left="708"/>
        <w:rPr>
          <w:rFonts w:ascii="Courier New" w:hAnsi="Courier New" w:cs="Courier New"/>
          <w:sz w:val="28"/>
          <w:szCs w:val="28"/>
        </w:rPr>
      </w:pPr>
      <w:r w:rsidRPr="00FD4F5C">
        <w:rPr>
          <w:rFonts w:ascii="Courier New" w:hAnsi="Courier New" w:cs="Courier New"/>
          <w:sz w:val="28"/>
          <w:szCs w:val="28"/>
        </w:rPr>
        <w:t xml:space="preserve">mais nous y arrivons à la fois par la voie </w:t>
      </w:r>
    </w:p>
    <w:p w:rsidR="00EA4BEB" w:rsidRDefault="00444633" w:rsidP="00EA4BEB">
      <w:pPr>
        <w:pStyle w:val="Sansinterligne"/>
        <w:ind w:left="708"/>
        <w:rPr>
          <w:rFonts w:ascii="Courier New" w:hAnsi="Courier New" w:cs="Courier New"/>
          <w:sz w:val="28"/>
          <w:szCs w:val="28"/>
        </w:rPr>
      </w:pPr>
      <w:r w:rsidRPr="00FD4F5C">
        <w:rPr>
          <w:rFonts w:ascii="Courier New" w:hAnsi="Courier New" w:cs="Courier New"/>
          <w:sz w:val="28"/>
          <w:szCs w:val="28"/>
        </w:rPr>
        <w:t xml:space="preserve">de notre vocabulaire élaboré dont nous nous servons ici, </w:t>
      </w:r>
      <w:r w:rsidR="00EA4BEB" w:rsidRPr="00EA4BEB">
        <w:rPr>
          <w:rFonts w:ascii="Times New Roman" w:hAnsi="Times New Roman" w:cs="Times New Roman"/>
          <w:i/>
          <w:color w:val="0000CC"/>
          <w:sz w:val="24"/>
          <w:szCs w:val="24"/>
        </w:rPr>
        <w:t>symbolique</w:t>
      </w:r>
      <w:r w:rsidR="00EA4BEB" w:rsidRPr="00FD4F5C">
        <w:rPr>
          <w:rFonts w:ascii="Courier New" w:hAnsi="Courier New" w:cs="Courier New"/>
          <w:sz w:val="28"/>
          <w:szCs w:val="28"/>
        </w:rPr>
        <w:t xml:space="preserve">, </w:t>
      </w:r>
      <w:r w:rsidR="00EA4BEB" w:rsidRPr="00EA4BEB">
        <w:rPr>
          <w:rFonts w:ascii="Times New Roman" w:hAnsi="Times New Roman" w:cs="Times New Roman"/>
          <w:i/>
          <w:color w:val="0000CC"/>
          <w:sz w:val="24"/>
          <w:szCs w:val="24"/>
        </w:rPr>
        <w:t>imaginaire</w:t>
      </w:r>
      <w:r w:rsidR="00EA4BEB" w:rsidRPr="00FD4F5C">
        <w:rPr>
          <w:rFonts w:ascii="Courier New" w:hAnsi="Courier New" w:cs="Courier New"/>
          <w:sz w:val="28"/>
          <w:szCs w:val="28"/>
        </w:rPr>
        <w:t xml:space="preserve"> et </w:t>
      </w:r>
      <w:r w:rsidR="00EA4BEB" w:rsidRPr="00EA4BEB">
        <w:rPr>
          <w:rFonts w:ascii="Times New Roman" w:hAnsi="Times New Roman" w:cs="Times New Roman"/>
          <w:i/>
          <w:color w:val="0000CC"/>
          <w:sz w:val="24"/>
          <w:szCs w:val="24"/>
        </w:rPr>
        <w:t>réel</w:t>
      </w:r>
      <w:r w:rsidRPr="00FD4F5C">
        <w:rPr>
          <w:rFonts w:ascii="Courier New" w:hAnsi="Courier New" w:cs="Courier New"/>
          <w:sz w:val="28"/>
          <w:szCs w:val="28"/>
        </w:rPr>
        <w:t>, et aussi bien par l'intuition la plus immédiate de ce que cela peut en fin de compte représenter pour vous spontanément</w:t>
      </w:r>
      <w:r w:rsidR="00EA4BEB">
        <w:rPr>
          <w:rFonts w:ascii="Courier New" w:hAnsi="Courier New" w:cs="Courier New"/>
          <w:sz w:val="28"/>
          <w:szCs w:val="28"/>
        </w:rPr>
        <w:t>,</w:t>
      </w:r>
      <w:r w:rsidRPr="00FD4F5C">
        <w:rPr>
          <w:rFonts w:ascii="Courier New" w:hAnsi="Courier New" w:cs="Courier New"/>
          <w:sz w:val="28"/>
          <w:szCs w:val="28"/>
        </w:rPr>
        <w:t xml:space="preserve"> à la lecture de ce que d'emblée la chose représente pour vous quand on vous en parle</w:t>
      </w:r>
    </w:p>
    <w:p w:rsidR="00EA4BEB" w:rsidRDefault="00EA4BEB" w:rsidP="00444633">
      <w:pPr>
        <w:pStyle w:val="Sansinterligne"/>
        <w:rPr>
          <w:rFonts w:ascii="Courier New" w:hAnsi="Courier New" w:cs="Courier New"/>
          <w:sz w:val="28"/>
          <w:szCs w:val="28"/>
        </w:rPr>
      </w:pPr>
      <w:r>
        <w:rPr>
          <w:rFonts w:ascii="Courier New" w:hAnsi="Courier New" w:cs="Courier New"/>
          <w:sz w:val="28"/>
          <w:szCs w:val="28"/>
        </w:rPr>
        <w:t>…</w:t>
      </w:r>
      <w:r w:rsidRPr="00EA4BEB">
        <w:rPr>
          <w:rFonts w:ascii="Times New Roman" w:hAnsi="Times New Roman" w:cs="Times New Roman"/>
          <w:i/>
          <w:color w:val="0000CC"/>
          <w:sz w:val="24"/>
          <w:szCs w:val="24"/>
        </w:rPr>
        <w:t xml:space="preserve"> l'objet</w:t>
      </w:r>
      <w:r w:rsidR="00444633" w:rsidRPr="00FD4F5C">
        <w:rPr>
          <w:rFonts w:ascii="Courier New" w:hAnsi="Courier New" w:cs="Courier New"/>
          <w:sz w:val="28"/>
          <w:szCs w:val="28"/>
        </w:rPr>
        <w:t xml:space="preserve"> est</w:t>
      </w:r>
      <w:r w:rsidR="008A25C4">
        <w:rPr>
          <w:rFonts w:ascii="Courier New" w:hAnsi="Courier New" w:cs="Courier New"/>
          <w:sz w:val="28"/>
          <w:szCs w:val="28"/>
        </w:rPr>
        <w:t>–</w:t>
      </w:r>
      <w:r w:rsidR="00444633" w:rsidRPr="00FD4F5C">
        <w:rPr>
          <w:rFonts w:ascii="Courier New" w:hAnsi="Courier New" w:cs="Courier New"/>
          <w:sz w:val="28"/>
          <w:szCs w:val="28"/>
        </w:rPr>
        <w:t xml:space="preserve">il oui ou non le réel. </w:t>
      </w:r>
    </w:p>
    <w:p w:rsidR="00EA4BEB" w:rsidRDefault="00EA4BEB" w:rsidP="00444633">
      <w:pPr>
        <w:pStyle w:val="Sansinterligne"/>
        <w:rPr>
          <w:rFonts w:ascii="Courier New" w:hAnsi="Courier New" w:cs="Courier New"/>
          <w:sz w:val="28"/>
          <w:szCs w:val="28"/>
        </w:rPr>
      </w:pP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Quand on parle de </w:t>
      </w:r>
      <w:r w:rsidRPr="00E30D40">
        <w:rPr>
          <w:rFonts w:ascii="Times New Roman" w:hAnsi="Times New Roman" w:cs="Times New Roman"/>
          <w:i/>
          <w:color w:val="0000CC"/>
          <w:sz w:val="24"/>
          <w:szCs w:val="24"/>
        </w:rPr>
        <w:t>la relation d'objet</w:t>
      </w:r>
      <w:r w:rsidRPr="00FD4F5C">
        <w:rPr>
          <w:rFonts w:ascii="Courier New" w:hAnsi="Courier New" w:cs="Courier New"/>
          <w:sz w:val="28"/>
          <w:szCs w:val="28"/>
        </w:rPr>
        <w:t>, parle</w:t>
      </w:r>
      <w:r w:rsidR="008A25C4">
        <w:rPr>
          <w:rFonts w:ascii="Courier New" w:hAnsi="Courier New" w:cs="Courier New"/>
          <w:sz w:val="28"/>
          <w:szCs w:val="28"/>
        </w:rPr>
        <w:t>–</w:t>
      </w:r>
      <w:r w:rsidRPr="00FD4F5C">
        <w:rPr>
          <w:rFonts w:ascii="Courier New" w:hAnsi="Courier New" w:cs="Courier New"/>
          <w:sz w:val="28"/>
          <w:szCs w:val="28"/>
        </w:rPr>
        <w:t>t</w:t>
      </w:r>
      <w:r w:rsidR="008A25C4">
        <w:rPr>
          <w:rFonts w:ascii="Courier New" w:hAnsi="Courier New" w:cs="Courier New"/>
          <w:sz w:val="28"/>
          <w:szCs w:val="28"/>
        </w:rPr>
        <w:t>–</w:t>
      </w:r>
      <w:r w:rsidRPr="00FD4F5C">
        <w:rPr>
          <w:rFonts w:ascii="Courier New" w:hAnsi="Courier New" w:cs="Courier New"/>
          <w:sz w:val="28"/>
          <w:szCs w:val="28"/>
        </w:rPr>
        <w:t xml:space="preserve">on purement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et simplement de l'accès au </w:t>
      </w:r>
      <w:r w:rsidR="00E30D40" w:rsidRPr="00EA4BEB">
        <w:rPr>
          <w:rFonts w:ascii="Times New Roman" w:hAnsi="Times New Roman" w:cs="Times New Roman"/>
          <w:i/>
          <w:color w:val="0000CC"/>
          <w:sz w:val="24"/>
          <w:szCs w:val="24"/>
        </w:rPr>
        <w:t>réel</w:t>
      </w:r>
      <w:r w:rsidRPr="00FD4F5C">
        <w:rPr>
          <w:rFonts w:ascii="Courier New" w:hAnsi="Courier New" w:cs="Courier New"/>
          <w:sz w:val="28"/>
          <w:szCs w:val="28"/>
        </w:rPr>
        <w:t xml:space="preserve">, cet accès qui doit être la terminaison de l'analyse ? </w:t>
      </w:r>
    </w:p>
    <w:p w:rsidR="00EA4BEB" w:rsidRDefault="00EA4BEB" w:rsidP="00444633">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 qui est trouvé dans le </w:t>
      </w:r>
      <w:r w:rsidR="00E30D40" w:rsidRPr="00EA4BEB">
        <w:rPr>
          <w:rFonts w:ascii="Times New Roman" w:hAnsi="Times New Roman" w:cs="Times New Roman"/>
          <w:i/>
          <w:color w:val="0000CC"/>
          <w:sz w:val="24"/>
          <w:szCs w:val="24"/>
        </w:rPr>
        <w:t>réel</w:t>
      </w:r>
      <w:r w:rsidRPr="00FD4F5C">
        <w:rPr>
          <w:rFonts w:ascii="Courier New" w:hAnsi="Courier New" w:cs="Courier New"/>
          <w:sz w:val="28"/>
          <w:szCs w:val="28"/>
        </w:rPr>
        <w:t>, est</w:t>
      </w:r>
      <w:r w:rsidR="008A25C4">
        <w:rPr>
          <w:rFonts w:ascii="Courier New" w:hAnsi="Courier New" w:cs="Courier New"/>
          <w:sz w:val="28"/>
          <w:szCs w:val="28"/>
        </w:rPr>
        <w:t>–</w:t>
      </w:r>
      <w:r w:rsidRPr="00FD4F5C">
        <w:rPr>
          <w:rFonts w:ascii="Courier New" w:hAnsi="Courier New" w:cs="Courier New"/>
          <w:sz w:val="28"/>
          <w:szCs w:val="28"/>
        </w:rPr>
        <w:t xml:space="preserve">ce </w:t>
      </w:r>
      <w:r w:rsidR="00EA4BEB" w:rsidRPr="00EA4BEB">
        <w:rPr>
          <w:rFonts w:ascii="Times New Roman" w:hAnsi="Times New Roman" w:cs="Times New Roman"/>
          <w:i/>
          <w:color w:val="0000CC"/>
          <w:sz w:val="24"/>
          <w:szCs w:val="24"/>
        </w:rPr>
        <w:t>l'objet</w:t>
      </w:r>
      <w:r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 xml:space="preserve">Ceci vaut la peine qu'on se le demande, car après tout sans même aller au cœur de la problématique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du phallicisme, de celle que j'introduis aujourd'hui, c'est</w:t>
      </w:r>
      <w:r w:rsidR="008A25C4">
        <w:rPr>
          <w:rFonts w:ascii="Courier New" w:hAnsi="Courier New" w:cs="Courier New"/>
          <w:sz w:val="28"/>
          <w:szCs w:val="28"/>
        </w:rPr>
        <w:t>–</w:t>
      </w:r>
      <w:r w:rsidRPr="00FD4F5C">
        <w:rPr>
          <w:rFonts w:ascii="Courier New" w:hAnsi="Courier New" w:cs="Courier New"/>
          <w:sz w:val="28"/>
          <w:szCs w:val="28"/>
        </w:rPr>
        <w:t>à</w:t>
      </w:r>
      <w:r w:rsidR="008A25C4">
        <w:rPr>
          <w:rFonts w:ascii="Courier New" w:hAnsi="Courier New" w:cs="Courier New"/>
          <w:sz w:val="28"/>
          <w:szCs w:val="28"/>
        </w:rPr>
        <w:t>–</w:t>
      </w:r>
      <w:r w:rsidRPr="00FD4F5C">
        <w:rPr>
          <w:rFonts w:ascii="Courier New" w:hAnsi="Courier New" w:cs="Courier New"/>
          <w:sz w:val="28"/>
          <w:szCs w:val="28"/>
        </w:rPr>
        <w:t xml:space="preserve">dire sans nous apercevoir d'un point vraiment saillant de l'expérience analytique par lequel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un objet majeur autour duquel tourne la dialectique du développement individuel, comme aussi bien toute la dialectique d'une analyse, c'est</w:t>
      </w:r>
      <w:r w:rsidR="008A25C4">
        <w:rPr>
          <w:rFonts w:ascii="Courier New" w:hAnsi="Courier New" w:cs="Courier New"/>
          <w:sz w:val="28"/>
          <w:szCs w:val="28"/>
        </w:rPr>
        <w:t>–</w:t>
      </w:r>
      <w:r w:rsidRPr="00FD4F5C">
        <w:rPr>
          <w:rFonts w:ascii="Courier New" w:hAnsi="Courier New" w:cs="Courier New"/>
          <w:sz w:val="28"/>
          <w:szCs w:val="28"/>
        </w:rPr>
        <w:t>à</w:t>
      </w:r>
      <w:r w:rsidR="008A25C4">
        <w:rPr>
          <w:rFonts w:ascii="Courier New" w:hAnsi="Courier New" w:cs="Courier New"/>
          <w:sz w:val="28"/>
          <w:szCs w:val="28"/>
        </w:rPr>
        <w:t>–</w:t>
      </w:r>
      <w:r w:rsidRPr="00FD4F5C">
        <w:rPr>
          <w:rFonts w:ascii="Courier New" w:hAnsi="Courier New" w:cs="Courier New"/>
          <w:sz w:val="28"/>
          <w:szCs w:val="28"/>
        </w:rPr>
        <w:t xml:space="preserve">dire un objet qui est pris comme tel, car nous verrons plus </w:t>
      </w:r>
    </w:p>
    <w:p w:rsidR="00EA4B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en détail qu'il ne faut pas confondre </w:t>
      </w:r>
      <w:r w:rsidRPr="00EA4BEB">
        <w:rPr>
          <w:rFonts w:ascii="Times New Roman" w:hAnsi="Times New Roman" w:cs="Times New Roman"/>
          <w:i/>
          <w:color w:val="0000CC"/>
          <w:sz w:val="24"/>
          <w:szCs w:val="24"/>
        </w:rPr>
        <w:t>phallus</w:t>
      </w:r>
      <w:r w:rsidRPr="00FD4F5C">
        <w:rPr>
          <w:rFonts w:ascii="Courier New" w:hAnsi="Courier New" w:cs="Courier New"/>
          <w:sz w:val="28"/>
          <w:szCs w:val="28"/>
        </w:rPr>
        <w:t xml:space="preserve"> et </w:t>
      </w:r>
      <w:r w:rsidRPr="00EA4BEB">
        <w:rPr>
          <w:rFonts w:ascii="Times New Roman" w:hAnsi="Times New Roman" w:cs="Times New Roman"/>
          <w:i/>
          <w:sz w:val="24"/>
          <w:szCs w:val="24"/>
        </w:rPr>
        <w:t>pénis</w:t>
      </w:r>
      <w:r w:rsidRPr="00FD4F5C">
        <w:rPr>
          <w:rFonts w:ascii="Courier New" w:hAnsi="Courier New" w:cs="Courier New"/>
          <w:sz w:val="28"/>
          <w:szCs w:val="28"/>
        </w:rPr>
        <w:t xml:space="preserve">. </w:t>
      </w:r>
    </w:p>
    <w:p w:rsidR="00EA4BEB" w:rsidRDefault="00EA4BEB"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S'il a fallu faire la distinction, si autour des années </w:t>
      </w:r>
      <w:r w:rsidRPr="00C72570">
        <w:rPr>
          <w:rFonts w:ascii="Garamond" w:hAnsi="Garamond" w:cs="Courier New"/>
          <w:sz w:val="24"/>
          <w:szCs w:val="24"/>
        </w:rPr>
        <w:t>1920</w:t>
      </w:r>
      <w:r w:rsidR="008A25C4" w:rsidRPr="00E30D40">
        <w:rPr>
          <w:rFonts w:ascii="Garamond" w:hAnsi="Garamond" w:cs="Courier New"/>
          <w:sz w:val="16"/>
          <w:szCs w:val="16"/>
        </w:rPr>
        <w:t>–</w:t>
      </w:r>
      <w:r w:rsidRPr="00C72570">
        <w:rPr>
          <w:rFonts w:ascii="Garamond" w:hAnsi="Garamond" w:cs="Courier New"/>
          <w:sz w:val="24"/>
          <w:szCs w:val="24"/>
        </w:rPr>
        <w:t>1930</w:t>
      </w:r>
      <w:r w:rsidRPr="00FD4F5C">
        <w:rPr>
          <w:rFonts w:ascii="Courier New" w:hAnsi="Courier New" w:cs="Courier New"/>
          <w:sz w:val="28"/>
          <w:szCs w:val="28"/>
        </w:rPr>
        <w:t xml:space="preserve"> la notion du </w:t>
      </w:r>
      <w:r w:rsidRPr="00C72570">
        <w:rPr>
          <w:rFonts w:ascii="Times New Roman" w:hAnsi="Times New Roman" w:cs="Times New Roman"/>
          <w:i/>
          <w:sz w:val="24"/>
          <w:szCs w:val="24"/>
        </w:rPr>
        <w:t>phallicisme</w:t>
      </w:r>
      <w:r w:rsidRPr="00FD4F5C">
        <w:rPr>
          <w:rFonts w:ascii="Courier New" w:hAnsi="Courier New" w:cs="Courier New"/>
          <w:sz w:val="28"/>
          <w:szCs w:val="28"/>
        </w:rPr>
        <w:t xml:space="preserve"> et de la </w:t>
      </w:r>
      <w:r w:rsidRPr="00C72570">
        <w:rPr>
          <w:rFonts w:ascii="Times New Roman" w:hAnsi="Times New Roman" w:cs="Times New Roman"/>
          <w:i/>
          <w:sz w:val="24"/>
          <w:szCs w:val="24"/>
        </w:rPr>
        <w:t>période phallique</w:t>
      </w:r>
      <w:r w:rsidRPr="00FD4F5C">
        <w:rPr>
          <w:rFonts w:ascii="Courier New" w:hAnsi="Courier New" w:cs="Courier New"/>
          <w:sz w:val="28"/>
          <w:szCs w:val="28"/>
        </w:rPr>
        <w:t xml:space="preserve"> s'est ordonnée autour d'un immense interloque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qui a occupé toute la communauté analytique,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c'est pour distinguer </w:t>
      </w:r>
      <w:r w:rsidRPr="00E30D40">
        <w:rPr>
          <w:rFonts w:ascii="Times New Roman" w:hAnsi="Times New Roman" w:cs="Times New Roman"/>
          <w:i/>
          <w:sz w:val="24"/>
          <w:szCs w:val="24"/>
        </w:rPr>
        <w:t>le pénis en tant qu'organe réel</w:t>
      </w:r>
      <w:r w:rsidRPr="00FD4F5C">
        <w:rPr>
          <w:rFonts w:ascii="Courier New" w:hAnsi="Courier New" w:cs="Courier New"/>
          <w:sz w:val="28"/>
          <w:szCs w:val="28"/>
        </w:rPr>
        <w:t xml:space="preserve"> avec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des fonctions que nous pouvons définir par certaines coordonnées réelles</w:t>
      </w:r>
      <w:r w:rsidR="00C72570">
        <w:rPr>
          <w:rFonts w:ascii="Courier New" w:hAnsi="Courier New" w:cs="Courier New"/>
          <w:sz w:val="28"/>
          <w:szCs w:val="28"/>
        </w:rPr>
        <w:t>,</w:t>
      </w:r>
      <w:r w:rsidRPr="00FD4F5C">
        <w:rPr>
          <w:rFonts w:ascii="Courier New" w:hAnsi="Courier New" w:cs="Courier New"/>
          <w:sz w:val="28"/>
          <w:szCs w:val="28"/>
        </w:rPr>
        <w:t xml:space="preserve"> et </w:t>
      </w:r>
      <w:r w:rsidRPr="00E30D40">
        <w:rPr>
          <w:rFonts w:ascii="Times New Roman" w:hAnsi="Times New Roman" w:cs="Times New Roman"/>
          <w:i/>
          <w:color w:val="0000CC"/>
          <w:sz w:val="24"/>
          <w:szCs w:val="24"/>
        </w:rPr>
        <w:t>le phallus dans sa fonction imaginaire</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N'y aurait</w:t>
      </w:r>
      <w:r w:rsidR="008A25C4">
        <w:rPr>
          <w:rFonts w:ascii="Courier New" w:hAnsi="Courier New" w:cs="Courier New"/>
          <w:sz w:val="28"/>
          <w:szCs w:val="28"/>
        </w:rPr>
        <w:t>–</w:t>
      </w:r>
      <w:r w:rsidRPr="00FD4F5C">
        <w:rPr>
          <w:rFonts w:ascii="Courier New" w:hAnsi="Courier New" w:cs="Courier New"/>
          <w:sz w:val="28"/>
          <w:szCs w:val="28"/>
        </w:rPr>
        <w:t>il que cela, cela vaut la peine que nous nous demandions ce que la notion d'</w:t>
      </w:r>
      <w:r w:rsidRPr="00C72570">
        <w:rPr>
          <w:rFonts w:ascii="Times New Roman" w:hAnsi="Times New Roman" w:cs="Times New Roman"/>
          <w:i/>
          <w:color w:val="0000CC"/>
          <w:sz w:val="24"/>
          <w:szCs w:val="24"/>
        </w:rPr>
        <w:t>objet</w:t>
      </w:r>
      <w:r w:rsidRPr="00FD4F5C">
        <w:rPr>
          <w:rFonts w:ascii="Courier New" w:hAnsi="Courier New" w:cs="Courier New"/>
          <w:sz w:val="28"/>
          <w:szCs w:val="28"/>
        </w:rPr>
        <w:t xml:space="preserve"> veut dire. </w:t>
      </w:r>
    </w:p>
    <w:p w:rsidR="00C72570" w:rsidRDefault="00C72570"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Car on ne peut pas dire que cet </w:t>
      </w:r>
      <w:r w:rsidR="00C72570" w:rsidRPr="00C72570">
        <w:rPr>
          <w:rFonts w:ascii="Times New Roman" w:hAnsi="Times New Roman" w:cs="Times New Roman"/>
          <w:i/>
          <w:color w:val="0000CC"/>
          <w:sz w:val="24"/>
          <w:szCs w:val="24"/>
        </w:rPr>
        <w:t>objet</w:t>
      </w:r>
      <w:r w:rsidRPr="00FD4F5C">
        <w:rPr>
          <w:rFonts w:ascii="Courier New" w:hAnsi="Courier New" w:cs="Courier New"/>
          <w:sz w:val="28"/>
          <w:szCs w:val="28"/>
        </w:rPr>
        <w:t xml:space="preserve"> ne soit pas</w:t>
      </w:r>
      <w:r w:rsidR="00C72570">
        <w:rPr>
          <w:rFonts w:ascii="Courier New" w:hAnsi="Courier New" w:cs="Courier New"/>
          <w:sz w:val="28"/>
          <w:szCs w:val="28"/>
        </w:rPr>
        <w:t>…</w:t>
      </w:r>
      <w:r w:rsidRPr="00FD4F5C">
        <w:rPr>
          <w:rFonts w:ascii="Courier New" w:hAnsi="Courier New" w:cs="Courier New"/>
          <w:sz w:val="28"/>
          <w:szCs w:val="28"/>
        </w:rPr>
        <w:t xml:space="preserve"> </w:t>
      </w:r>
    </w:p>
    <w:p w:rsidR="00C72570" w:rsidRDefault="00444633" w:rsidP="00C72570">
      <w:pPr>
        <w:pStyle w:val="Sansinterligne"/>
        <w:ind w:firstLine="708"/>
        <w:rPr>
          <w:rFonts w:ascii="Courier New" w:hAnsi="Courier New" w:cs="Courier New"/>
          <w:sz w:val="28"/>
          <w:szCs w:val="28"/>
        </w:rPr>
      </w:pPr>
      <w:r w:rsidRPr="00FD4F5C">
        <w:rPr>
          <w:rFonts w:ascii="Courier New" w:hAnsi="Courier New" w:cs="Courier New"/>
          <w:sz w:val="28"/>
          <w:szCs w:val="28"/>
        </w:rPr>
        <w:t xml:space="preserve">dans la dialectique analytique </w:t>
      </w:r>
    </w:p>
    <w:p w:rsidR="001410F2" w:rsidRDefault="00C72570"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un objet prévalent et un objet dont l'individu </w:t>
      </w:r>
    </w:p>
    <w:p w:rsidR="00C72570" w:rsidRDefault="00444633" w:rsidP="00444633">
      <w:pPr>
        <w:pStyle w:val="Sansinterligne"/>
        <w:rPr>
          <w:rFonts w:ascii="Courier New" w:hAnsi="Courier New" w:cs="Courier New"/>
          <w:sz w:val="28"/>
          <w:szCs w:val="28"/>
        </w:rPr>
      </w:pPr>
      <w:proofErr w:type="gramStart"/>
      <w:r w:rsidRPr="00FD4F5C">
        <w:rPr>
          <w:rFonts w:ascii="Courier New" w:hAnsi="Courier New" w:cs="Courier New"/>
          <w:sz w:val="28"/>
          <w:szCs w:val="28"/>
        </w:rPr>
        <w:t>a</w:t>
      </w:r>
      <w:proofErr w:type="gramEnd"/>
      <w:r w:rsidRPr="00FD4F5C">
        <w:rPr>
          <w:rFonts w:ascii="Courier New" w:hAnsi="Courier New" w:cs="Courier New"/>
          <w:sz w:val="28"/>
          <w:szCs w:val="28"/>
        </w:rPr>
        <w:t xml:space="preserve"> l'idée comme telle, dont l'isolement</w:t>
      </w:r>
      <w:r w:rsidR="00C72570">
        <w:rPr>
          <w:rFonts w:ascii="Courier New" w:hAnsi="Courier New" w:cs="Courier New"/>
          <w:sz w:val="28"/>
          <w:szCs w:val="28"/>
        </w:rPr>
        <w:t>…</w:t>
      </w:r>
      <w:r w:rsidRPr="00FD4F5C">
        <w:rPr>
          <w:rFonts w:ascii="Courier New" w:hAnsi="Courier New" w:cs="Courier New"/>
          <w:sz w:val="28"/>
          <w:szCs w:val="28"/>
        </w:rPr>
        <w:t xml:space="preserve"> </w:t>
      </w:r>
    </w:p>
    <w:p w:rsidR="00C72570"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pour n'avoir jamais été formulé comme étant</w:t>
      </w:r>
      <w:r w:rsidR="00C72570">
        <w:rPr>
          <w:rFonts w:ascii="Courier New" w:hAnsi="Courier New" w:cs="Courier New"/>
          <w:sz w:val="28"/>
          <w:szCs w:val="28"/>
        </w:rPr>
        <w:t>,</w:t>
      </w:r>
      <w:r w:rsidRPr="00FD4F5C">
        <w:rPr>
          <w:rFonts w:ascii="Courier New" w:hAnsi="Courier New" w:cs="Courier New"/>
          <w:sz w:val="28"/>
          <w:szCs w:val="28"/>
        </w:rPr>
        <w:t xml:space="preserve"> </w:t>
      </w:r>
    </w:p>
    <w:p w:rsidR="00C72570"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à proprement parler</w:t>
      </w:r>
      <w:r w:rsidR="00C72570">
        <w:rPr>
          <w:rFonts w:ascii="Courier New" w:hAnsi="Courier New" w:cs="Courier New"/>
          <w:sz w:val="28"/>
          <w:szCs w:val="28"/>
        </w:rPr>
        <w:t>,</w:t>
      </w:r>
      <w:r w:rsidRPr="00FD4F5C">
        <w:rPr>
          <w:rFonts w:ascii="Courier New" w:hAnsi="Courier New" w:cs="Courier New"/>
          <w:sz w:val="28"/>
          <w:szCs w:val="28"/>
        </w:rPr>
        <w:t xml:space="preserve"> uniquement concevable </w:t>
      </w:r>
    </w:p>
    <w:p w:rsidR="00C72570"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 xml:space="preserve">sur le plan de </w:t>
      </w:r>
      <w:r w:rsidRPr="00C72570">
        <w:rPr>
          <w:rFonts w:ascii="Times New Roman" w:hAnsi="Times New Roman" w:cs="Times New Roman"/>
          <w:i/>
          <w:color w:val="0000CC"/>
          <w:sz w:val="24"/>
          <w:szCs w:val="24"/>
        </w:rPr>
        <w:t>l'imaginaire</w:t>
      </w:r>
      <w:r w:rsidRPr="00FD4F5C">
        <w:rPr>
          <w:rFonts w:ascii="Courier New" w:hAnsi="Courier New" w:cs="Courier New"/>
          <w:sz w:val="28"/>
          <w:szCs w:val="28"/>
        </w:rPr>
        <w:t xml:space="preserve"> </w:t>
      </w:r>
    </w:p>
    <w:p w:rsidR="00C72570" w:rsidRDefault="00C72570" w:rsidP="00444633">
      <w:pPr>
        <w:pStyle w:val="Sansinterligne"/>
        <w:rPr>
          <w:rFonts w:ascii="Courier New" w:hAnsi="Courier New" w:cs="Courier New"/>
          <w:sz w:val="28"/>
          <w:szCs w:val="28"/>
        </w:rPr>
      </w:pPr>
      <w:r>
        <w:rPr>
          <w:rFonts w:ascii="Courier New" w:hAnsi="Courier New" w:cs="Courier New"/>
          <w:sz w:val="28"/>
          <w:szCs w:val="28"/>
        </w:rPr>
        <w:t>…n'en représente pas moins…</w:t>
      </w:r>
      <w:r w:rsidR="00444633" w:rsidRPr="00FD4F5C">
        <w:rPr>
          <w:rFonts w:ascii="Courier New" w:hAnsi="Courier New" w:cs="Courier New"/>
          <w:sz w:val="28"/>
          <w:szCs w:val="28"/>
        </w:rPr>
        <w:t xml:space="preserve"> </w:t>
      </w:r>
    </w:p>
    <w:p w:rsidR="00C72570"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 xml:space="preserve">depuis ce que </w:t>
      </w:r>
      <w:r w:rsidR="00522B43">
        <w:rPr>
          <w:rFonts w:ascii="Courier New" w:hAnsi="Courier New" w:cs="Courier New"/>
          <w:sz w:val="28"/>
          <w:szCs w:val="28"/>
        </w:rPr>
        <w:t>FREUD</w:t>
      </w:r>
      <w:r w:rsidRPr="00FD4F5C">
        <w:rPr>
          <w:rFonts w:ascii="Courier New" w:hAnsi="Courier New" w:cs="Courier New"/>
          <w:sz w:val="28"/>
          <w:szCs w:val="28"/>
        </w:rPr>
        <w:t xml:space="preserve"> en a apporté à une certaine date et ce qu'a répondu tel ou tel</w:t>
      </w:r>
      <w:r w:rsidR="00C72570">
        <w:rPr>
          <w:rFonts w:ascii="Courier New" w:hAnsi="Courier New" w:cs="Courier New"/>
          <w:sz w:val="28"/>
          <w:szCs w:val="28"/>
        </w:rPr>
        <w:t>,</w:t>
      </w:r>
      <w:r w:rsidRPr="00FD4F5C">
        <w:rPr>
          <w:rFonts w:ascii="Courier New" w:hAnsi="Courier New" w:cs="Courier New"/>
          <w:sz w:val="28"/>
          <w:szCs w:val="28"/>
        </w:rPr>
        <w:t xml:space="preserve"> </w:t>
      </w:r>
    </w:p>
    <w:p w:rsidR="00C72570"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 xml:space="preserve">et en particulier </w:t>
      </w:r>
      <w:r w:rsidR="00C72570" w:rsidRPr="00FD4F5C">
        <w:rPr>
          <w:rFonts w:ascii="Courier New" w:hAnsi="Courier New" w:cs="Courier New"/>
          <w:sz w:val="28"/>
          <w:szCs w:val="28"/>
        </w:rPr>
        <w:t>JONES</w:t>
      </w:r>
    </w:p>
    <w:p w:rsidR="00C72570" w:rsidRDefault="00C72570"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comment la notion de phallicisme implique de dégagement de cette catégorie de </w:t>
      </w:r>
      <w:r w:rsidR="00E30D40">
        <w:rPr>
          <w:rFonts w:ascii="Times New Roman" w:hAnsi="Times New Roman" w:cs="Times New Roman"/>
          <w:i/>
          <w:color w:val="0000CC"/>
          <w:sz w:val="24"/>
          <w:szCs w:val="24"/>
        </w:rPr>
        <w:t>l'imaginaire</w:t>
      </w:r>
      <w:r w:rsidR="00444633"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C'est ce que vous verrez surgir à toutes les lignes.</w:t>
      </w:r>
    </w:p>
    <w:p w:rsidR="00444633" w:rsidRPr="00FD4F5C" w:rsidRDefault="00444633" w:rsidP="00444633">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Mais avant même d'y entrer, posons</w:t>
      </w:r>
      <w:r w:rsidR="008A25C4">
        <w:rPr>
          <w:rFonts w:ascii="Courier New" w:hAnsi="Courier New" w:cs="Courier New"/>
          <w:sz w:val="28"/>
          <w:szCs w:val="28"/>
        </w:rPr>
        <w:t>–</w:t>
      </w:r>
      <w:r w:rsidRPr="00FD4F5C">
        <w:rPr>
          <w:rFonts w:ascii="Courier New" w:hAnsi="Courier New" w:cs="Courier New"/>
          <w:sz w:val="28"/>
          <w:szCs w:val="28"/>
        </w:rPr>
        <w:t xml:space="preserve">nous la question de ce que veut dire la relation, la position réciproque de l'objet et du </w:t>
      </w:r>
      <w:r w:rsidR="00E30D40">
        <w:rPr>
          <w:rFonts w:ascii="Times New Roman" w:hAnsi="Times New Roman" w:cs="Times New Roman"/>
          <w:i/>
          <w:color w:val="0000CC"/>
          <w:sz w:val="24"/>
          <w:szCs w:val="24"/>
        </w:rPr>
        <w:t>réel</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y a plus d'une façon d'aborder cette question,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car dès que nous l'abordons nous nous apercevons bien que le </w:t>
      </w:r>
      <w:r w:rsidR="00E30D40">
        <w:rPr>
          <w:rFonts w:ascii="Times New Roman" w:hAnsi="Times New Roman" w:cs="Times New Roman"/>
          <w:i/>
          <w:color w:val="0000CC"/>
          <w:sz w:val="24"/>
          <w:szCs w:val="24"/>
        </w:rPr>
        <w:t>réel</w:t>
      </w:r>
      <w:r w:rsidRPr="00FD4F5C">
        <w:rPr>
          <w:rFonts w:ascii="Courier New" w:hAnsi="Courier New" w:cs="Courier New"/>
          <w:sz w:val="28"/>
          <w:szCs w:val="28"/>
        </w:rPr>
        <w:t xml:space="preserve"> a plus d'un sens. </w:t>
      </w:r>
    </w:p>
    <w:p w:rsidR="00C72570" w:rsidRDefault="00C72570"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Je pense que certains d'entre vous ne peuvent pas manquer de pousser un petit soupir d'aise : </w:t>
      </w:r>
    </w:p>
    <w:p w:rsidR="00C72570" w:rsidRDefault="00C72570"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w:t>
      </w:r>
      <w:r w:rsidR="00C72570">
        <w:rPr>
          <w:rFonts w:ascii="Courier New" w:hAnsi="Courier New" w:cs="Courier New"/>
          <w:sz w:val="28"/>
          <w:szCs w:val="28"/>
        </w:rPr>
        <w:t xml:space="preserve"> </w:t>
      </w:r>
      <w:r w:rsidR="00C72570" w:rsidRPr="00C72570">
        <w:rPr>
          <w:rFonts w:ascii="Times New Roman" w:hAnsi="Times New Roman" w:cs="Times New Roman"/>
          <w:i/>
          <w:sz w:val="24"/>
          <w:szCs w:val="24"/>
        </w:rPr>
        <w:t>E</w:t>
      </w:r>
      <w:r w:rsidRPr="00C72570">
        <w:rPr>
          <w:rFonts w:ascii="Times New Roman" w:hAnsi="Times New Roman" w:cs="Times New Roman"/>
          <w:i/>
          <w:sz w:val="24"/>
          <w:szCs w:val="24"/>
        </w:rPr>
        <w:t>nfin il va nous parler du fameux réel qui était jusqu'à présent resté dans l'ombre</w:t>
      </w:r>
      <w:r w:rsidRPr="00FD4F5C">
        <w:rPr>
          <w:rFonts w:ascii="Courier New" w:hAnsi="Courier New" w:cs="Courier New"/>
          <w:sz w:val="28"/>
          <w:szCs w:val="28"/>
        </w:rPr>
        <w:t xml:space="preserve"> ». </w:t>
      </w:r>
    </w:p>
    <w:p w:rsidR="00C72570" w:rsidRDefault="00C72570"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En effet nous n'avons pas à nous étonner que le </w:t>
      </w:r>
      <w:r w:rsidRPr="001410F2">
        <w:rPr>
          <w:rFonts w:ascii="Times New Roman" w:hAnsi="Times New Roman" w:cs="Times New Roman"/>
          <w:i/>
          <w:color w:val="0000CC"/>
          <w:sz w:val="24"/>
          <w:szCs w:val="24"/>
        </w:rPr>
        <w:t>réel</w:t>
      </w:r>
      <w:r w:rsidRPr="00FD4F5C">
        <w:rPr>
          <w:rFonts w:ascii="Courier New" w:hAnsi="Courier New" w:cs="Courier New"/>
          <w:sz w:val="28"/>
          <w:szCs w:val="28"/>
        </w:rPr>
        <w:t xml:space="preserve"> soit quelque chose qui soit </w:t>
      </w:r>
      <w:r w:rsidRPr="00C72570">
        <w:rPr>
          <w:rFonts w:ascii="Times New Roman" w:hAnsi="Times New Roman" w:cs="Times New Roman"/>
          <w:i/>
          <w:sz w:val="24"/>
          <w:szCs w:val="24"/>
        </w:rPr>
        <w:t>à la limite de notre expérience</w:t>
      </w:r>
      <w:r w:rsidRPr="00FD4F5C">
        <w:rPr>
          <w:rFonts w:ascii="Courier New" w:hAnsi="Courier New" w:cs="Courier New"/>
          <w:sz w:val="28"/>
          <w:szCs w:val="28"/>
        </w:rPr>
        <w:t xml:space="preserve">. </w:t>
      </w:r>
    </w:p>
    <w:p w:rsidR="00C72570" w:rsidRDefault="00C72570"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C'est bien que ces conditions si artificielles, contrairement à ce qu'on nous dit</w:t>
      </w:r>
      <w:r w:rsidR="00C72570">
        <w:rPr>
          <w:rFonts w:ascii="Courier New" w:hAnsi="Courier New" w:cs="Courier New"/>
          <w:sz w:val="28"/>
          <w:szCs w:val="28"/>
        </w:rPr>
        <w:t>…</w:t>
      </w:r>
    </w:p>
    <w:p w:rsidR="00C72570" w:rsidRDefault="00444633" w:rsidP="00C72570">
      <w:pPr>
        <w:pStyle w:val="Sansinterligne"/>
        <w:ind w:firstLine="708"/>
        <w:rPr>
          <w:rFonts w:ascii="Courier New" w:hAnsi="Courier New" w:cs="Courier New"/>
          <w:sz w:val="28"/>
          <w:szCs w:val="28"/>
        </w:rPr>
      </w:pPr>
      <w:r w:rsidRPr="00FD4F5C">
        <w:rPr>
          <w:rFonts w:ascii="Courier New" w:hAnsi="Courier New" w:cs="Courier New"/>
          <w:sz w:val="28"/>
          <w:szCs w:val="28"/>
        </w:rPr>
        <w:t xml:space="preserve">que c'est une </w:t>
      </w:r>
      <w:r w:rsidRPr="00C72570">
        <w:rPr>
          <w:rFonts w:ascii="Times New Roman" w:hAnsi="Times New Roman" w:cs="Times New Roman"/>
          <w:i/>
          <w:sz w:val="24"/>
          <w:szCs w:val="24"/>
        </w:rPr>
        <w:t>situation</w:t>
      </w:r>
      <w:r w:rsidRPr="00FD4F5C">
        <w:rPr>
          <w:rFonts w:ascii="Courier New" w:hAnsi="Courier New" w:cs="Courier New"/>
          <w:sz w:val="28"/>
          <w:szCs w:val="28"/>
        </w:rPr>
        <w:t xml:space="preserve"> si simple</w:t>
      </w:r>
    </w:p>
    <w:p w:rsidR="00C72570" w:rsidRDefault="00C72570"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c'est une position par rapport au </w:t>
      </w:r>
      <w:r w:rsidR="001410F2" w:rsidRPr="001410F2">
        <w:rPr>
          <w:rFonts w:ascii="Times New Roman" w:hAnsi="Times New Roman" w:cs="Times New Roman"/>
          <w:i/>
          <w:color w:val="0000CC"/>
          <w:sz w:val="24"/>
          <w:szCs w:val="24"/>
        </w:rPr>
        <w:t>réel</w:t>
      </w:r>
      <w:r w:rsidR="00444633" w:rsidRPr="00FD4F5C">
        <w:rPr>
          <w:rFonts w:ascii="Courier New" w:hAnsi="Courier New" w:cs="Courier New"/>
          <w:sz w:val="28"/>
          <w:szCs w:val="28"/>
        </w:rPr>
        <w:t xml:space="preserve"> qui est bien suffisamment expliquée par notre expérience, néanmoins nous ne pouvons faire que nous y référer quand nous théorisons. </w:t>
      </w:r>
    </w:p>
    <w:p w:rsidR="00C72570" w:rsidRDefault="00C72570"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convient alors d'appréhender ce que nous voulons dire quand en théorisant nous invoquons le </w:t>
      </w:r>
      <w:r w:rsidR="001410F2" w:rsidRPr="001410F2">
        <w:rPr>
          <w:rFonts w:ascii="Times New Roman" w:hAnsi="Times New Roman" w:cs="Times New Roman"/>
          <w:i/>
          <w:color w:val="0000CC"/>
          <w:sz w:val="24"/>
          <w:szCs w:val="24"/>
        </w:rPr>
        <w:t>réel</w:t>
      </w:r>
      <w:r w:rsidRPr="00FD4F5C">
        <w:rPr>
          <w:rFonts w:ascii="Courier New" w:hAnsi="Courier New" w:cs="Courier New"/>
          <w:sz w:val="28"/>
          <w:szCs w:val="28"/>
        </w:rPr>
        <w:t xml:space="preserve">. </w:t>
      </w:r>
    </w:p>
    <w:p w:rsidR="00C72570" w:rsidRDefault="00C72570" w:rsidP="00444633">
      <w:pPr>
        <w:pStyle w:val="Sansinterligne"/>
        <w:rPr>
          <w:rFonts w:ascii="Courier New" w:hAnsi="Courier New" w:cs="Courier New"/>
          <w:sz w:val="28"/>
          <w:szCs w:val="28"/>
        </w:rPr>
      </w:pPr>
    </w:p>
    <w:p w:rsidR="001410F2"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est peu probable qu'au départ nous ayons tous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ceci la même notion, mais il est vraisemblable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que nous pouvons tous accéder à certaine distinction, à certaine dissociation essentielle à apporter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quant au maniement de ce terme de réel ou de réalité, si nous regardons de près quel usage en est fait.</w:t>
      </w:r>
    </w:p>
    <w:p w:rsidR="00444633" w:rsidRPr="00FD4F5C" w:rsidRDefault="00444633"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Quand on parle du </w:t>
      </w:r>
      <w:r w:rsidR="00C72570">
        <w:rPr>
          <w:rFonts w:ascii="Courier New" w:hAnsi="Courier New" w:cs="Courier New"/>
          <w:sz w:val="28"/>
          <w:szCs w:val="28"/>
        </w:rPr>
        <w:t>« </w:t>
      </w:r>
      <w:r w:rsidRPr="00C72570">
        <w:rPr>
          <w:rFonts w:ascii="Times New Roman" w:hAnsi="Times New Roman" w:cs="Times New Roman"/>
          <w:i/>
          <w:sz w:val="24"/>
          <w:szCs w:val="24"/>
        </w:rPr>
        <w:t>réel</w:t>
      </w:r>
      <w:r w:rsidR="00C72570">
        <w:rPr>
          <w:rFonts w:ascii="Courier New" w:hAnsi="Courier New" w:cs="Courier New"/>
          <w:sz w:val="28"/>
          <w:szCs w:val="28"/>
        </w:rPr>
        <w:t> »</w:t>
      </w:r>
      <w:r w:rsidRPr="00FD4F5C">
        <w:rPr>
          <w:rFonts w:ascii="Courier New" w:hAnsi="Courier New" w:cs="Courier New"/>
          <w:sz w:val="28"/>
          <w:szCs w:val="28"/>
        </w:rPr>
        <w:t xml:space="preserve"> on peut viser </w:t>
      </w:r>
      <w:r w:rsidRPr="00C72570">
        <w:rPr>
          <w:rFonts w:ascii="Courier New" w:hAnsi="Courier New" w:cs="Courier New"/>
          <w:i/>
          <w:sz w:val="24"/>
          <w:szCs w:val="24"/>
        </w:rPr>
        <w:t>plusieurs choses</w:t>
      </w:r>
      <w:r w:rsidRPr="00FD4F5C">
        <w:rPr>
          <w:rFonts w:ascii="Courier New" w:hAnsi="Courier New" w:cs="Courier New"/>
          <w:sz w:val="28"/>
          <w:szCs w:val="28"/>
        </w:rPr>
        <w:t xml:space="preserve">. D'abord l'ensemble de ce qui se passe effectivement, c'est la notion de </w:t>
      </w:r>
      <w:r w:rsidR="00C72570">
        <w:rPr>
          <w:rFonts w:ascii="Courier New" w:hAnsi="Courier New" w:cs="Courier New"/>
          <w:sz w:val="28"/>
          <w:szCs w:val="28"/>
        </w:rPr>
        <w:t>« </w:t>
      </w:r>
      <w:r w:rsidRPr="00C72570">
        <w:rPr>
          <w:rFonts w:ascii="Times New Roman" w:hAnsi="Times New Roman" w:cs="Times New Roman"/>
          <w:i/>
          <w:sz w:val="24"/>
          <w:szCs w:val="24"/>
        </w:rPr>
        <w:t>réalité</w:t>
      </w:r>
      <w:r w:rsidR="00C72570">
        <w:rPr>
          <w:rFonts w:ascii="Courier New" w:hAnsi="Courier New" w:cs="Courier New"/>
          <w:sz w:val="28"/>
          <w:szCs w:val="28"/>
        </w:rPr>
        <w:t> »</w:t>
      </w:r>
      <w:r w:rsidRPr="00FD4F5C">
        <w:rPr>
          <w:rFonts w:ascii="Courier New" w:hAnsi="Courier New" w:cs="Courier New"/>
          <w:sz w:val="28"/>
          <w:szCs w:val="28"/>
        </w:rPr>
        <w:t xml:space="preserve"> qui est impliquée dans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le terme allemand qui a là l'avantage de discerner dans la réalité une fonction que la langue française permet mal d'isoler, la </w:t>
      </w:r>
      <w:r w:rsidRPr="00C72570">
        <w:rPr>
          <w:rFonts w:ascii="Times New Roman" w:hAnsi="Times New Roman" w:cs="Times New Roman"/>
          <w:i/>
          <w:sz w:val="24"/>
          <w:szCs w:val="24"/>
        </w:rPr>
        <w:t>Wirklichkeit</w:t>
      </w:r>
      <w:r w:rsidRPr="00FD4F5C">
        <w:rPr>
          <w:rFonts w:ascii="Courier New" w:hAnsi="Courier New" w:cs="Courier New"/>
          <w:sz w:val="28"/>
          <w:szCs w:val="28"/>
        </w:rPr>
        <w:t xml:space="preserve">. </w:t>
      </w:r>
    </w:p>
    <w:p w:rsidR="00C72570" w:rsidRDefault="00C72570"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C'est ce qu'implique en soi toute possibilité d'effets, de </w:t>
      </w:r>
      <w:r w:rsidRPr="00C72570">
        <w:rPr>
          <w:rFonts w:ascii="Times New Roman" w:hAnsi="Times New Roman" w:cs="Times New Roman"/>
          <w:i/>
          <w:sz w:val="24"/>
          <w:szCs w:val="24"/>
        </w:rPr>
        <w:t>Wirkung</w:t>
      </w:r>
      <w:r w:rsidRPr="00FD4F5C">
        <w:rPr>
          <w:rFonts w:ascii="Courier New" w:hAnsi="Courier New" w:cs="Courier New"/>
          <w:sz w:val="28"/>
          <w:szCs w:val="28"/>
        </w:rPr>
        <w:t xml:space="preserve">, de l'ensemble du mécanisme. </w:t>
      </w:r>
    </w:p>
    <w:p w:rsidR="00C72570" w:rsidRDefault="00C72570" w:rsidP="00444633">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Ici je ne ferai que quelques réflexions en passant pour montrer à quel point les psychanalystes restent prisonniers de cette catégorie extrêmement étrangère à tout ce à quoi leur pratique pourtant devrait pouvoir semble</w:t>
      </w:r>
      <w:r w:rsidR="008A25C4">
        <w:rPr>
          <w:rFonts w:ascii="Courier New" w:hAnsi="Courier New" w:cs="Courier New"/>
          <w:sz w:val="28"/>
          <w:szCs w:val="28"/>
        </w:rPr>
        <w:t>–</w:t>
      </w:r>
      <w:r w:rsidRPr="00FD4F5C">
        <w:rPr>
          <w:rFonts w:ascii="Courier New" w:hAnsi="Courier New" w:cs="Courier New"/>
          <w:sz w:val="28"/>
          <w:szCs w:val="28"/>
        </w:rPr>
        <w:t>t</w:t>
      </w:r>
      <w:r w:rsidR="008A25C4">
        <w:rPr>
          <w:rFonts w:ascii="Courier New" w:hAnsi="Courier New" w:cs="Courier New"/>
          <w:sz w:val="28"/>
          <w:szCs w:val="28"/>
        </w:rPr>
        <w:t>–</w:t>
      </w:r>
      <w:r w:rsidRPr="00FD4F5C">
        <w:rPr>
          <w:rFonts w:ascii="Courier New" w:hAnsi="Courier New" w:cs="Courier New"/>
          <w:sz w:val="28"/>
          <w:szCs w:val="28"/>
        </w:rPr>
        <w:t xml:space="preserve">il les introduire, je dirais d'aise, à l'endroit de cette notion même de la </w:t>
      </w:r>
      <w:r w:rsidR="00C72570">
        <w:rPr>
          <w:rFonts w:ascii="Courier New" w:hAnsi="Courier New" w:cs="Courier New"/>
          <w:sz w:val="28"/>
          <w:szCs w:val="28"/>
        </w:rPr>
        <w:t>« </w:t>
      </w:r>
      <w:r w:rsidR="00C72570" w:rsidRPr="00C72570">
        <w:rPr>
          <w:rFonts w:ascii="Times New Roman" w:hAnsi="Times New Roman" w:cs="Times New Roman"/>
          <w:i/>
          <w:sz w:val="24"/>
          <w:szCs w:val="24"/>
        </w:rPr>
        <w:t>réalité</w:t>
      </w:r>
      <w:r w:rsidR="00C72570">
        <w:rPr>
          <w:rFonts w:ascii="Courier New" w:hAnsi="Courier New" w:cs="Courier New"/>
          <w:sz w:val="28"/>
          <w:szCs w:val="28"/>
        </w:rPr>
        <w:t> »</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S'il est concevable qu'un esprit d</w:t>
      </w:r>
      <w:r w:rsidR="00C72570">
        <w:rPr>
          <w:rFonts w:ascii="Courier New" w:hAnsi="Courier New" w:cs="Courier New"/>
          <w:sz w:val="28"/>
          <w:szCs w:val="28"/>
        </w:rPr>
        <w:t>e la tradition mécano</w:t>
      </w:r>
      <w:r w:rsidR="008A25C4">
        <w:rPr>
          <w:rFonts w:ascii="Courier New" w:hAnsi="Courier New" w:cs="Courier New"/>
          <w:sz w:val="28"/>
          <w:szCs w:val="28"/>
        </w:rPr>
        <w:t>–</w:t>
      </w:r>
      <w:r w:rsidR="00C72570">
        <w:rPr>
          <w:rFonts w:ascii="Courier New" w:hAnsi="Courier New" w:cs="Courier New"/>
          <w:sz w:val="28"/>
          <w:szCs w:val="28"/>
        </w:rPr>
        <w:t>dynamiste…</w:t>
      </w:r>
      <w:r w:rsidRPr="00FD4F5C">
        <w:rPr>
          <w:rFonts w:ascii="Courier New" w:hAnsi="Courier New" w:cs="Courier New"/>
          <w:sz w:val="28"/>
          <w:szCs w:val="28"/>
        </w:rPr>
        <w:t xml:space="preserve"> </w:t>
      </w:r>
    </w:p>
    <w:p w:rsidR="00C72570"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 xml:space="preserve">de la tradition qui remonte à la tentative </w:t>
      </w:r>
    </w:p>
    <w:p w:rsidR="001410F2"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du XVIII</w:t>
      </w:r>
      <w:r w:rsidRPr="00C72570">
        <w:rPr>
          <w:rFonts w:ascii="Courier New" w:hAnsi="Courier New" w:cs="Courier New"/>
          <w:sz w:val="28"/>
          <w:szCs w:val="28"/>
          <w:vertAlign w:val="superscript"/>
        </w:rPr>
        <w:t>ème</w:t>
      </w:r>
      <w:r w:rsidRPr="00FD4F5C">
        <w:rPr>
          <w:rFonts w:ascii="Courier New" w:hAnsi="Courier New" w:cs="Courier New"/>
          <w:sz w:val="28"/>
          <w:szCs w:val="28"/>
        </w:rPr>
        <w:t xml:space="preserve"> siècle de l'élaboration </w:t>
      </w:r>
    </w:p>
    <w:p w:rsidR="00C72570"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 xml:space="preserve">de </w:t>
      </w:r>
      <w:r w:rsidR="00C72570">
        <w:rPr>
          <w:rFonts w:ascii="Courier New" w:hAnsi="Courier New" w:cs="Courier New"/>
          <w:sz w:val="28"/>
          <w:szCs w:val="28"/>
        </w:rPr>
        <w:t>« </w:t>
      </w:r>
      <w:hyperlink r:id="rId20" w:history="1">
        <w:r w:rsidR="00C72570" w:rsidRPr="00C72570">
          <w:rPr>
            <w:rStyle w:val="Lienhypertexte"/>
            <w:rFonts w:ascii="Times New Roman" w:hAnsi="Times New Roman" w:cs="Times New Roman"/>
            <w:i/>
            <w:sz w:val="24"/>
            <w:szCs w:val="24"/>
          </w:rPr>
          <w:t>L'homme</w:t>
        </w:r>
        <w:r w:rsidR="008A25C4">
          <w:rPr>
            <w:rStyle w:val="Lienhypertexte"/>
            <w:rFonts w:ascii="Times New Roman" w:hAnsi="Times New Roman" w:cs="Times New Roman"/>
            <w:i/>
            <w:sz w:val="24"/>
            <w:szCs w:val="24"/>
          </w:rPr>
          <w:t>–</w:t>
        </w:r>
        <w:r w:rsidR="00C72570" w:rsidRPr="00C72570">
          <w:rPr>
            <w:rStyle w:val="Lienhypertexte"/>
            <w:rFonts w:ascii="Times New Roman" w:hAnsi="Times New Roman" w:cs="Times New Roman"/>
            <w:i/>
            <w:sz w:val="24"/>
            <w:szCs w:val="24"/>
          </w:rPr>
          <w:t>machine</w:t>
        </w:r>
      </w:hyperlink>
      <w:r w:rsidR="00C72570">
        <w:rPr>
          <w:rFonts w:ascii="Courier New" w:hAnsi="Courier New" w:cs="Courier New"/>
          <w:sz w:val="28"/>
          <w:szCs w:val="28"/>
        </w:rPr>
        <w:t> » dans la science</w:t>
      </w:r>
      <w:r w:rsidRPr="00FD4F5C">
        <w:rPr>
          <w:rFonts w:ascii="Courier New" w:hAnsi="Courier New" w:cs="Courier New"/>
          <w:sz w:val="28"/>
          <w:szCs w:val="28"/>
        </w:rPr>
        <w:t xml:space="preserve"> </w:t>
      </w:r>
    </w:p>
    <w:p w:rsidR="00C72570" w:rsidRDefault="00C72570"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s'il est concevable que d'une certaine perspective tout ce qui se passe au niveau de la vie mentale exige que nous le référions à quelque chose qui se propose comme </w:t>
      </w:r>
      <w:r>
        <w:rPr>
          <w:rFonts w:ascii="Courier New" w:hAnsi="Courier New" w:cs="Courier New"/>
          <w:sz w:val="28"/>
          <w:szCs w:val="28"/>
        </w:rPr>
        <w:t>« </w:t>
      </w:r>
      <w:r w:rsidR="00444633" w:rsidRPr="00C72570">
        <w:rPr>
          <w:rFonts w:ascii="Times New Roman" w:hAnsi="Times New Roman" w:cs="Times New Roman"/>
          <w:i/>
          <w:sz w:val="24"/>
          <w:szCs w:val="24"/>
        </w:rPr>
        <w:t>matériel</w:t>
      </w:r>
      <w:r>
        <w:rPr>
          <w:rFonts w:ascii="Courier New" w:hAnsi="Courier New" w:cs="Courier New"/>
          <w:sz w:val="28"/>
          <w:szCs w:val="28"/>
        </w:rPr>
        <w:t> »</w:t>
      </w:r>
      <w:r w:rsidR="00444633" w:rsidRPr="00FD4F5C">
        <w:rPr>
          <w:rFonts w:ascii="Courier New" w:hAnsi="Courier New" w:cs="Courier New"/>
          <w:sz w:val="28"/>
          <w:szCs w:val="28"/>
        </w:rPr>
        <w:t>, en quoi ceci peut</w:t>
      </w:r>
      <w:r w:rsidR="008A25C4">
        <w:rPr>
          <w:rFonts w:ascii="Courier New" w:hAnsi="Courier New" w:cs="Courier New"/>
          <w:sz w:val="28"/>
          <w:szCs w:val="28"/>
        </w:rPr>
        <w:t>–</w:t>
      </w:r>
      <w:r w:rsidR="00444633" w:rsidRPr="00FD4F5C">
        <w:rPr>
          <w:rFonts w:ascii="Courier New" w:hAnsi="Courier New" w:cs="Courier New"/>
          <w:sz w:val="28"/>
          <w:szCs w:val="28"/>
        </w:rPr>
        <w:t xml:space="preserve">il avoir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le moindre intérêt pour un analyste en tant que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le principe même de l'exercice de sa technique,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de sa fonction</w:t>
      </w:r>
      <w:r w:rsidR="00C72570">
        <w:rPr>
          <w:rFonts w:ascii="Courier New" w:hAnsi="Courier New" w:cs="Courier New"/>
          <w:sz w:val="28"/>
          <w:szCs w:val="28"/>
        </w:rPr>
        <w:t>,</w:t>
      </w:r>
      <w:r w:rsidRPr="00FD4F5C">
        <w:rPr>
          <w:rFonts w:ascii="Courier New" w:hAnsi="Courier New" w:cs="Courier New"/>
          <w:sz w:val="28"/>
          <w:szCs w:val="28"/>
        </w:rPr>
        <w:t xml:space="preserve"> joue dans une succession d'effets dont il est admis par hypothèse</w:t>
      </w:r>
      <w:r w:rsidR="00C72570">
        <w:rPr>
          <w:rFonts w:ascii="Courier New" w:hAnsi="Courier New" w:cs="Courier New"/>
          <w:sz w:val="28"/>
          <w:szCs w:val="28"/>
        </w:rPr>
        <w:t xml:space="preserve"> </w:t>
      </w:r>
      <w:r w:rsidR="008A25C4">
        <w:rPr>
          <w:rFonts w:ascii="Courier New" w:hAnsi="Courier New" w:cs="Courier New"/>
          <w:sz w:val="28"/>
          <w:szCs w:val="28"/>
        </w:rPr>
        <w:t>–</w:t>
      </w:r>
      <w:r w:rsidRPr="00FD4F5C">
        <w:rPr>
          <w:rFonts w:ascii="Courier New" w:hAnsi="Courier New" w:cs="Courier New"/>
          <w:sz w:val="28"/>
          <w:szCs w:val="28"/>
        </w:rPr>
        <w:t xml:space="preserve"> s'il est analyste</w:t>
      </w:r>
      <w:r w:rsidR="00C72570">
        <w:rPr>
          <w:rFonts w:ascii="Courier New" w:hAnsi="Courier New" w:cs="Courier New"/>
          <w:sz w:val="28"/>
          <w:szCs w:val="28"/>
        </w:rPr>
        <w:t xml:space="preserve"> </w:t>
      </w:r>
      <w:r w:rsidR="008A25C4">
        <w:rPr>
          <w:rFonts w:ascii="Courier New" w:hAnsi="Courier New" w:cs="Courier New"/>
          <w:sz w:val="28"/>
          <w:szCs w:val="28"/>
        </w:rPr>
        <w:t>–</w:t>
      </w:r>
      <w:r w:rsidRPr="00FD4F5C">
        <w:rPr>
          <w:rFonts w:ascii="Courier New" w:hAnsi="Courier New" w:cs="Courier New"/>
          <w:sz w:val="28"/>
          <w:szCs w:val="28"/>
        </w:rPr>
        <w:t xml:space="preserve"> qu'ils ont leur ordre propre et que c'est très exactement la perspective qu'il doit en prendre s'il suit </w:t>
      </w:r>
      <w:r w:rsidR="00522B43">
        <w:rPr>
          <w:rFonts w:ascii="Courier New" w:hAnsi="Courier New" w:cs="Courier New"/>
          <w:sz w:val="28"/>
          <w:szCs w:val="28"/>
        </w:rPr>
        <w:t>FREUD</w:t>
      </w:r>
      <w:r w:rsidRPr="00FD4F5C">
        <w:rPr>
          <w:rFonts w:ascii="Courier New" w:hAnsi="Courier New" w:cs="Courier New"/>
          <w:sz w:val="28"/>
          <w:szCs w:val="28"/>
        </w:rPr>
        <w:t>, s'il conçoit ce qui dirige tout l'esprit du système, c'est</w:t>
      </w:r>
      <w:r w:rsidR="008A25C4">
        <w:rPr>
          <w:rFonts w:ascii="Courier New" w:hAnsi="Courier New" w:cs="Courier New"/>
          <w:sz w:val="28"/>
          <w:szCs w:val="28"/>
        </w:rPr>
        <w:t>–</w:t>
      </w:r>
      <w:r w:rsidRPr="00FD4F5C">
        <w:rPr>
          <w:rFonts w:ascii="Courier New" w:hAnsi="Courier New" w:cs="Courier New"/>
          <w:sz w:val="28"/>
          <w:szCs w:val="28"/>
        </w:rPr>
        <w:t>à</w:t>
      </w:r>
      <w:r w:rsidR="008A25C4">
        <w:rPr>
          <w:rFonts w:ascii="Courier New" w:hAnsi="Courier New" w:cs="Courier New"/>
          <w:sz w:val="28"/>
          <w:szCs w:val="28"/>
        </w:rPr>
        <w:t>–</w:t>
      </w:r>
      <w:r w:rsidRPr="00FD4F5C">
        <w:rPr>
          <w:rFonts w:ascii="Courier New" w:hAnsi="Courier New" w:cs="Courier New"/>
          <w:sz w:val="28"/>
          <w:szCs w:val="28"/>
        </w:rPr>
        <w:t xml:space="preserve">dire </w:t>
      </w:r>
      <w:r w:rsidRPr="00C72570">
        <w:rPr>
          <w:rFonts w:ascii="Courier New" w:hAnsi="Courier New" w:cs="Courier New"/>
          <w:i/>
          <w:sz w:val="24"/>
          <w:szCs w:val="24"/>
        </w:rPr>
        <w:t>une perspective énergétique</w:t>
      </w:r>
      <w:r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Laissez</w:t>
      </w:r>
      <w:r w:rsidR="008A25C4">
        <w:rPr>
          <w:rFonts w:ascii="Courier New" w:hAnsi="Courier New" w:cs="Courier New"/>
          <w:sz w:val="28"/>
          <w:szCs w:val="28"/>
        </w:rPr>
        <w:t>–</w:t>
      </w:r>
      <w:r w:rsidRPr="00FD4F5C">
        <w:rPr>
          <w:rFonts w:ascii="Courier New" w:hAnsi="Courier New" w:cs="Courier New"/>
          <w:sz w:val="28"/>
          <w:szCs w:val="28"/>
        </w:rPr>
        <w:t xml:space="preserve">moi illustrer ceci par une comparaison,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pour vous faire bien comprendre la fascination de ce qu'on peut trouver dans la matière, le </w:t>
      </w:r>
      <w:r w:rsidRPr="00C72570">
        <w:rPr>
          <w:rFonts w:ascii="Times New Roman" w:hAnsi="Times New Roman" w:cs="Times New Roman"/>
          <w:i/>
          <w:sz w:val="24"/>
          <w:szCs w:val="24"/>
        </w:rPr>
        <w:t>Stoff</w:t>
      </w:r>
      <w:r w:rsidRPr="00FD4F5C">
        <w:rPr>
          <w:rFonts w:ascii="Courier New" w:hAnsi="Courier New" w:cs="Courier New"/>
          <w:sz w:val="28"/>
          <w:szCs w:val="28"/>
        </w:rPr>
        <w:t xml:space="preserve"> primitif de ce qui est mis en jeu par quelque chose de tellement fascinant pour l'esprit médical, qu'on croit dire quelque chose quand on l'affirme d'une façon gratuite que nous autres</w:t>
      </w:r>
      <w:r w:rsidR="00C72570">
        <w:rPr>
          <w:rFonts w:ascii="Courier New" w:hAnsi="Courier New" w:cs="Courier New"/>
          <w:sz w:val="28"/>
          <w:szCs w:val="28"/>
        </w:rPr>
        <w:t>,</w:t>
      </w:r>
      <w:r w:rsidRPr="00FD4F5C">
        <w:rPr>
          <w:rFonts w:ascii="Courier New" w:hAnsi="Courier New" w:cs="Courier New"/>
          <w:sz w:val="28"/>
          <w:szCs w:val="28"/>
        </w:rPr>
        <w:t xml:space="preserve"> comme tous les autres médecins</w:t>
      </w:r>
      <w:r w:rsidR="00C72570">
        <w:rPr>
          <w:rFonts w:ascii="Courier New" w:hAnsi="Courier New" w:cs="Courier New"/>
          <w:sz w:val="28"/>
          <w:szCs w:val="28"/>
        </w:rPr>
        <w:t>,</w:t>
      </w:r>
      <w:r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nous mettons à la base, au principe</w:t>
      </w:r>
      <w:r w:rsidR="00C72570">
        <w:rPr>
          <w:rFonts w:ascii="Courier New" w:hAnsi="Courier New" w:cs="Courier New"/>
          <w:sz w:val="28"/>
          <w:szCs w:val="28"/>
        </w:rPr>
        <w:t>,</w:t>
      </w:r>
      <w:r w:rsidRPr="00FD4F5C">
        <w:rPr>
          <w:rFonts w:ascii="Courier New" w:hAnsi="Courier New" w:cs="Courier New"/>
          <w:sz w:val="28"/>
          <w:szCs w:val="28"/>
        </w:rPr>
        <w:t xml:space="preserve"> de tout ce qui s'exerce dans l'analyse, une réalité organique, quelque chose qui en fin de compte doit se trouver dans la réalité.</w:t>
      </w:r>
    </w:p>
    <w:p w:rsidR="00444633" w:rsidRPr="00FD4F5C" w:rsidRDefault="00444633" w:rsidP="00444633">
      <w:pPr>
        <w:pStyle w:val="Sansinterligne"/>
        <w:rPr>
          <w:rFonts w:ascii="Courier New" w:hAnsi="Courier New" w:cs="Courier New"/>
          <w:sz w:val="28"/>
          <w:szCs w:val="28"/>
        </w:rPr>
      </w:pPr>
    </w:p>
    <w:p w:rsidR="00C72570" w:rsidRDefault="00522B43" w:rsidP="00444633">
      <w:pPr>
        <w:pStyle w:val="Sansinterligne"/>
        <w:rPr>
          <w:rFonts w:ascii="Courier New" w:hAnsi="Courier New" w:cs="Courier New"/>
          <w:sz w:val="28"/>
          <w:szCs w:val="28"/>
        </w:rPr>
      </w:pPr>
      <w:r>
        <w:rPr>
          <w:rFonts w:ascii="Courier New" w:hAnsi="Courier New" w:cs="Courier New"/>
          <w:sz w:val="28"/>
          <w:szCs w:val="28"/>
        </w:rPr>
        <w:t>FREUD</w:t>
      </w:r>
      <w:r w:rsidR="00444633" w:rsidRPr="00FD4F5C">
        <w:rPr>
          <w:rFonts w:ascii="Courier New" w:hAnsi="Courier New" w:cs="Courier New"/>
          <w:sz w:val="28"/>
          <w:szCs w:val="28"/>
        </w:rPr>
        <w:t xml:space="preserve"> l'a dit aussi simplement, il faut se reporter là où il l'a dit et voir quelle fonction ça a. </w:t>
      </w:r>
    </w:p>
    <w:p w:rsidR="00C72570" w:rsidRDefault="00C72570"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Mais ceci reste au fond une espèce de besoin de réassurance qu'on voit les analystes, au cours de leurs textes, reprendre sans cesse comme </w:t>
      </w:r>
      <w:r w:rsidRPr="00C72570">
        <w:rPr>
          <w:rFonts w:ascii="Times New Roman" w:hAnsi="Times New Roman" w:cs="Times New Roman"/>
          <w:i/>
          <w:sz w:val="24"/>
          <w:szCs w:val="24"/>
        </w:rPr>
        <w:t>on touche du bois</w:t>
      </w:r>
      <w:r w:rsidRPr="00FD4F5C">
        <w:rPr>
          <w:rFonts w:ascii="Courier New" w:hAnsi="Courier New" w:cs="Courier New"/>
          <w:sz w:val="28"/>
          <w:szCs w:val="28"/>
        </w:rPr>
        <w:t xml:space="preserve">. </w:t>
      </w:r>
    </w:p>
    <w:p w:rsidR="00C72570" w:rsidRDefault="00C72570"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En fin de compte il est bien clair que nous ne mettons pas là en jeu autre chose que des mécanismes qui sont superficiels et que tout doit se référer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au dernier terme, à quelque chose que nous saurons peut</w:t>
      </w:r>
      <w:r w:rsidR="008A25C4">
        <w:rPr>
          <w:rFonts w:ascii="Courier New" w:hAnsi="Courier New" w:cs="Courier New"/>
          <w:sz w:val="28"/>
          <w:szCs w:val="28"/>
        </w:rPr>
        <w:t>–</w:t>
      </w:r>
      <w:r w:rsidRPr="00FD4F5C">
        <w:rPr>
          <w:rFonts w:ascii="Courier New" w:hAnsi="Courier New" w:cs="Courier New"/>
          <w:sz w:val="28"/>
          <w:szCs w:val="28"/>
        </w:rPr>
        <w:t xml:space="preserve">être un jour, qui est la matière principale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qui est à l'origine de tout ce qui se passe.</w:t>
      </w:r>
    </w:p>
    <w:p w:rsidR="00444633" w:rsidRPr="00FD4F5C" w:rsidRDefault="00444633" w:rsidP="00444633">
      <w:pPr>
        <w:pStyle w:val="Sansinterligne"/>
        <w:rPr>
          <w:rFonts w:ascii="Courier New" w:hAnsi="Courier New" w:cs="Courier New"/>
          <w:sz w:val="28"/>
          <w:szCs w:val="28"/>
        </w:rPr>
      </w:pP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Laissez</w:t>
      </w:r>
      <w:r w:rsidR="008A25C4">
        <w:rPr>
          <w:rFonts w:ascii="Courier New" w:hAnsi="Courier New" w:cs="Courier New"/>
          <w:sz w:val="28"/>
          <w:szCs w:val="28"/>
        </w:rPr>
        <w:t>–</w:t>
      </w:r>
      <w:r w:rsidRPr="00FD4F5C">
        <w:rPr>
          <w:rFonts w:ascii="Courier New" w:hAnsi="Courier New" w:cs="Courier New"/>
          <w:sz w:val="28"/>
          <w:szCs w:val="28"/>
        </w:rPr>
        <w:t>moi faire une simple comparaison pour vous montrer l'espèce d'absurdité</w:t>
      </w:r>
      <w:r w:rsidR="00C72570">
        <w:rPr>
          <w:rFonts w:ascii="Courier New" w:hAnsi="Courier New" w:cs="Courier New"/>
          <w:sz w:val="28"/>
          <w:szCs w:val="28"/>
        </w:rPr>
        <w:t>,</w:t>
      </w:r>
      <w:r w:rsidRPr="00FD4F5C">
        <w:rPr>
          <w:rFonts w:ascii="Courier New" w:hAnsi="Courier New" w:cs="Courier New"/>
          <w:sz w:val="28"/>
          <w:szCs w:val="28"/>
        </w:rPr>
        <w:t xml:space="preserve"> ceci pour un analyste</w:t>
      </w:r>
      <w:r w:rsidR="00C72570">
        <w:rPr>
          <w:rFonts w:ascii="Courier New" w:hAnsi="Courier New" w:cs="Courier New"/>
          <w:sz w:val="28"/>
          <w:szCs w:val="28"/>
        </w:rPr>
        <w:t>,</w:t>
      </w:r>
      <w:r w:rsidRPr="00FD4F5C">
        <w:rPr>
          <w:rFonts w:ascii="Courier New" w:hAnsi="Courier New" w:cs="Courier New"/>
          <w:sz w:val="28"/>
          <w:szCs w:val="28"/>
        </w:rPr>
        <w:t xml:space="preserve"> si tant est qu'il admette l'ordre dans lequel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se déplace, l'ordre d'effectivité,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c'est cela la</w:t>
      </w:r>
      <w:r w:rsidR="00C72570">
        <w:rPr>
          <w:rFonts w:ascii="Courier New" w:hAnsi="Courier New" w:cs="Courier New"/>
          <w:sz w:val="28"/>
          <w:szCs w:val="28"/>
        </w:rPr>
        <w:t xml:space="preserve"> première notion de réalité :</w:t>
      </w:r>
      <w:r w:rsidRPr="00FD4F5C">
        <w:rPr>
          <w:rFonts w:ascii="Courier New" w:hAnsi="Courier New" w:cs="Courier New"/>
          <w:sz w:val="28"/>
          <w:szCs w:val="28"/>
        </w:rPr>
        <w:t xml:space="preserve"> </w:t>
      </w:r>
    </w:p>
    <w:p w:rsidR="00C72570" w:rsidRDefault="00C72570" w:rsidP="00444633">
      <w:pPr>
        <w:pStyle w:val="Sansinterligne"/>
        <w:rPr>
          <w:rFonts w:ascii="Courier New" w:hAnsi="Courier New" w:cs="Courier New"/>
          <w:sz w:val="28"/>
          <w:szCs w:val="28"/>
        </w:rPr>
      </w:pPr>
      <w:r>
        <w:rPr>
          <w:rFonts w:ascii="Courier New" w:hAnsi="Courier New" w:cs="Courier New"/>
          <w:sz w:val="28"/>
          <w:szCs w:val="28"/>
        </w:rPr>
        <w:t>c</w:t>
      </w:r>
      <w:r w:rsidR="00444633" w:rsidRPr="00FD4F5C">
        <w:rPr>
          <w:rFonts w:ascii="Courier New" w:hAnsi="Courier New" w:cs="Courier New"/>
          <w:sz w:val="28"/>
          <w:szCs w:val="28"/>
        </w:rPr>
        <w:t>'est à peu près comme si quelqu'un qui a à s'occuper d'une usine hydroélectrique qui est en plein milieu du courant d'un grand fleuve, le Rhin par exemple, prouvait que pour comprendre, pour parler de ce qui se passe dans cette machine</w:t>
      </w:r>
      <w:r>
        <w:rPr>
          <w:rFonts w:ascii="Courier New" w:hAnsi="Courier New" w:cs="Courier New"/>
          <w:sz w:val="28"/>
          <w:szCs w:val="28"/>
        </w:rPr>
        <w:t>…</w:t>
      </w:r>
      <w:r w:rsidR="00444633" w:rsidRPr="00FD4F5C">
        <w:rPr>
          <w:rFonts w:ascii="Courier New" w:hAnsi="Courier New" w:cs="Courier New"/>
          <w:sz w:val="28"/>
          <w:szCs w:val="28"/>
        </w:rPr>
        <w:t xml:space="preserve"> </w:t>
      </w:r>
    </w:p>
    <w:p w:rsidR="00C72570"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 xml:space="preserve">dans la machine s'accumule ce qui est au principe de l'accumulation d'une énergie quelconque, </w:t>
      </w:r>
    </w:p>
    <w:p w:rsidR="00C72570" w:rsidRPr="00C72570" w:rsidRDefault="00444633" w:rsidP="00C72570">
      <w:pPr>
        <w:pStyle w:val="Sansinterligne"/>
        <w:ind w:left="708"/>
        <w:rPr>
          <w:rFonts w:ascii="Courier New" w:hAnsi="Courier New" w:cs="Courier New"/>
          <w:i/>
          <w:sz w:val="24"/>
          <w:szCs w:val="24"/>
        </w:rPr>
      </w:pPr>
      <w:r w:rsidRPr="00C72570">
        <w:rPr>
          <w:rFonts w:ascii="Courier New" w:hAnsi="Courier New" w:cs="Courier New"/>
          <w:i/>
          <w:sz w:val="24"/>
          <w:szCs w:val="24"/>
        </w:rPr>
        <w:t>en l'occasion cette force électrique qui peut ensuite être distribuée et mise à la disposition des consommateurs</w:t>
      </w:r>
    </w:p>
    <w:p w:rsidR="00C72570" w:rsidRDefault="00C72570"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c'est très précisément quelque chose qui a le plus étroit rapport avec la machine avant tout, et que non seulement </w:t>
      </w:r>
      <w:r w:rsidR="00444633" w:rsidRPr="00C72570">
        <w:rPr>
          <w:rFonts w:ascii="Times New Roman" w:hAnsi="Times New Roman" w:cs="Times New Roman"/>
          <w:i/>
          <w:sz w:val="24"/>
          <w:szCs w:val="24"/>
        </w:rPr>
        <w:t>on ne dira rien de plus</w:t>
      </w:r>
      <w:r w:rsidR="00444633" w:rsidRPr="00FD4F5C">
        <w:rPr>
          <w:rFonts w:ascii="Courier New" w:hAnsi="Courier New" w:cs="Courier New"/>
          <w:sz w:val="28"/>
          <w:szCs w:val="28"/>
        </w:rPr>
        <w:t>, mais qu'</w:t>
      </w:r>
      <w:r w:rsidR="00444633" w:rsidRPr="00C72570">
        <w:rPr>
          <w:rFonts w:ascii="Times New Roman" w:hAnsi="Times New Roman" w:cs="Times New Roman"/>
          <w:i/>
          <w:sz w:val="24"/>
          <w:szCs w:val="24"/>
        </w:rPr>
        <w:t>on ne dira littéralement rien du tout</w:t>
      </w:r>
      <w:r w:rsidR="00444633" w:rsidRPr="00FD4F5C">
        <w:rPr>
          <w:rFonts w:ascii="Courier New" w:hAnsi="Courier New" w:cs="Courier New"/>
          <w:sz w:val="28"/>
          <w:szCs w:val="28"/>
        </w:rPr>
        <w:t xml:space="preserve"> en rêvant au </w:t>
      </w:r>
      <w:r w:rsidR="00444633" w:rsidRPr="00C72570">
        <w:rPr>
          <w:rFonts w:ascii="Courier New" w:hAnsi="Courier New" w:cs="Courier New"/>
          <w:i/>
          <w:sz w:val="24"/>
          <w:szCs w:val="24"/>
        </w:rPr>
        <w:t>moment où le paysage était encore vierge</w:t>
      </w:r>
      <w:r w:rsidR="00444633"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où les flots du Rhin coulaient d'abondance</w:t>
      </w:r>
      <w:r w:rsidR="00C72570">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Mais dire qu'il y a quelque chose en quoi que ce soit qui nous avance de dire que </w:t>
      </w:r>
      <w:r w:rsidRPr="00C72570">
        <w:rPr>
          <w:rFonts w:ascii="Courier New" w:hAnsi="Courier New" w:cs="Courier New"/>
          <w:i/>
          <w:sz w:val="24"/>
          <w:szCs w:val="24"/>
        </w:rPr>
        <w:t>l'énergie était en quelque sorte déjà là à l'état virtuel dans le courant du fleuve</w:t>
      </w:r>
      <w:r w:rsidRPr="00FD4F5C">
        <w:rPr>
          <w:rFonts w:ascii="Courier New" w:hAnsi="Courier New" w:cs="Courier New"/>
          <w:sz w:val="28"/>
          <w:szCs w:val="28"/>
        </w:rPr>
        <w:t>, c'est dire quelque chose qui ne veut à proprement parler rien dire.</w:t>
      </w:r>
    </w:p>
    <w:p w:rsidR="00444633" w:rsidRPr="00FD4F5C" w:rsidRDefault="00444633"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Car l'énergie ne commence à nous intéresser dans cette occasion qu'à partir du moment où elle est accumulée, et elle n'est accumulée qu'à partir du moment où les machines se sont mises à s'exercer d'une certaine façon, sans doute animées par une chose qui est une sorte de propulsion définitive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qui vient du courant du fleuve. </w:t>
      </w:r>
    </w:p>
    <w:p w:rsidR="00C72570" w:rsidRDefault="00C72570" w:rsidP="00444633">
      <w:pPr>
        <w:pStyle w:val="Sansinterligne"/>
        <w:rPr>
          <w:rFonts w:ascii="Courier New" w:hAnsi="Courier New" w:cs="Courier New"/>
          <w:sz w:val="28"/>
          <w:szCs w:val="28"/>
        </w:rPr>
      </w:pPr>
    </w:p>
    <w:p w:rsidR="001410F2"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Mais la référence au courant du fleuve comme étant l'ordre primitif de cette énergie ne peut venir précisément qu'à l'idée de quelqu'un qui serait entièrement fou, et à une notion à proprement parler de l'ordre du </w:t>
      </w:r>
      <w:r w:rsidRPr="00E30D40">
        <w:rPr>
          <w:rFonts w:ascii="Times New Roman" w:hAnsi="Times New Roman" w:cs="Times New Roman"/>
          <w:i/>
          <w:sz w:val="24"/>
          <w:szCs w:val="24"/>
        </w:rPr>
        <w:t>mana</w:t>
      </w:r>
      <w:r w:rsidRPr="00FD4F5C">
        <w:rPr>
          <w:rFonts w:ascii="Courier New" w:hAnsi="Courier New" w:cs="Courier New"/>
          <w:sz w:val="28"/>
          <w:szCs w:val="28"/>
        </w:rPr>
        <w:t xml:space="preserve"> concernant cette chose d'un ordre bien différent qu'est l'</w:t>
      </w:r>
      <w:r w:rsidRPr="001410F2">
        <w:rPr>
          <w:rFonts w:ascii="Times New Roman" w:hAnsi="Times New Roman" w:cs="Times New Roman"/>
          <w:i/>
          <w:sz w:val="24"/>
          <w:szCs w:val="24"/>
        </w:rPr>
        <w:t>énergie</w:t>
      </w:r>
      <w:r w:rsidRPr="00FD4F5C">
        <w:rPr>
          <w:rFonts w:ascii="Courier New" w:hAnsi="Courier New" w:cs="Courier New"/>
          <w:sz w:val="28"/>
          <w:szCs w:val="28"/>
        </w:rPr>
        <w:t xml:space="preserve">, et même qu'est la </w:t>
      </w:r>
      <w:r w:rsidRPr="001410F2">
        <w:rPr>
          <w:rFonts w:ascii="Times New Roman" w:hAnsi="Times New Roman" w:cs="Times New Roman"/>
          <w:i/>
          <w:sz w:val="24"/>
          <w:szCs w:val="24"/>
        </w:rPr>
        <w:t>force</w:t>
      </w:r>
      <w:r w:rsidRPr="00FD4F5C">
        <w:rPr>
          <w:rFonts w:ascii="Courier New" w:hAnsi="Courier New" w:cs="Courier New"/>
          <w:sz w:val="28"/>
          <w:szCs w:val="28"/>
        </w:rPr>
        <w:t xml:space="preserve">, et qui voudrait à toute force retrouver la permanence de ce qui est à la fin accumulé comme l'élément </w:t>
      </w:r>
    </w:p>
    <w:p w:rsidR="001410F2"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w:t>
      </w:r>
      <w:r w:rsidRPr="00C72570">
        <w:rPr>
          <w:rFonts w:ascii="Times New Roman" w:hAnsi="Times New Roman" w:cs="Times New Roman"/>
          <w:i/>
          <w:sz w:val="24"/>
          <w:szCs w:val="24"/>
        </w:rPr>
        <w:t>Wirkung</w:t>
      </w:r>
      <w:r w:rsidRPr="00FD4F5C">
        <w:rPr>
          <w:rFonts w:ascii="Courier New" w:hAnsi="Courier New" w:cs="Courier New"/>
          <w:sz w:val="28"/>
          <w:szCs w:val="28"/>
        </w:rPr>
        <w:t xml:space="preserve">, de </w:t>
      </w:r>
      <w:r w:rsidRPr="00C72570">
        <w:rPr>
          <w:rFonts w:ascii="Times New Roman" w:hAnsi="Times New Roman" w:cs="Times New Roman"/>
          <w:i/>
          <w:sz w:val="24"/>
          <w:szCs w:val="24"/>
        </w:rPr>
        <w:t>Wirklichkeit</w:t>
      </w:r>
      <w:r w:rsidRPr="00FD4F5C">
        <w:rPr>
          <w:rFonts w:ascii="Courier New" w:hAnsi="Courier New" w:cs="Courier New"/>
          <w:sz w:val="28"/>
          <w:szCs w:val="28"/>
        </w:rPr>
        <w:t xml:space="preserve"> possible avec quelque chose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qui serait là en quelque sorte </w:t>
      </w:r>
      <w:r w:rsidRPr="00C72570">
        <w:rPr>
          <w:rFonts w:ascii="Times New Roman" w:hAnsi="Times New Roman" w:cs="Times New Roman"/>
          <w:i/>
          <w:sz w:val="24"/>
          <w:szCs w:val="24"/>
        </w:rPr>
        <w:t>de toute éternité</w:t>
      </w:r>
      <w:r w:rsidRPr="00FD4F5C">
        <w:rPr>
          <w:rFonts w:ascii="Courier New" w:hAnsi="Courier New" w:cs="Courier New"/>
          <w:sz w:val="28"/>
          <w:szCs w:val="28"/>
        </w:rPr>
        <w:t>.</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 xml:space="preserve">En d'autres termes cette sorte de besoin que nous avons de penser, de confondre le </w:t>
      </w:r>
      <w:r w:rsidRPr="00C72570">
        <w:rPr>
          <w:rFonts w:ascii="Times New Roman" w:hAnsi="Times New Roman" w:cs="Times New Roman"/>
          <w:i/>
          <w:sz w:val="24"/>
          <w:szCs w:val="24"/>
        </w:rPr>
        <w:t>Stoff</w:t>
      </w:r>
      <w:r w:rsidRPr="00FD4F5C">
        <w:rPr>
          <w:rFonts w:ascii="Courier New" w:hAnsi="Courier New" w:cs="Courier New"/>
          <w:sz w:val="28"/>
          <w:szCs w:val="28"/>
        </w:rPr>
        <w:t xml:space="preserve"> ou </w:t>
      </w:r>
      <w:r w:rsidRPr="00C72570">
        <w:rPr>
          <w:rFonts w:ascii="Courier New" w:hAnsi="Courier New" w:cs="Courier New"/>
          <w:i/>
          <w:sz w:val="24"/>
          <w:szCs w:val="24"/>
        </w:rPr>
        <w:t>la matière primitive ou l'impulsion ou le flux ou la tendance</w:t>
      </w:r>
      <w:r w:rsidRPr="00FD4F5C">
        <w:rPr>
          <w:rFonts w:ascii="Courier New" w:hAnsi="Courier New" w:cs="Courier New"/>
          <w:sz w:val="28"/>
          <w:szCs w:val="28"/>
        </w:rPr>
        <w:t xml:space="preserve"> avec ce qui est réellement en jeu dans l'exercice de </w:t>
      </w:r>
      <w:r w:rsidRPr="00C72570">
        <w:rPr>
          <w:rFonts w:ascii="Courier New" w:hAnsi="Courier New" w:cs="Courier New"/>
          <w:i/>
          <w:sz w:val="24"/>
          <w:szCs w:val="24"/>
        </w:rPr>
        <w:t xml:space="preserve">la réalité </w:t>
      </w:r>
      <w:r w:rsidRPr="00C72570">
        <w:rPr>
          <w:rFonts w:ascii="Times New Roman" w:hAnsi="Times New Roman" w:cs="Times New Roman"/>
          <w:i/>
          <w:sz w:val="24"/>
          <w:szCs w:val="24"/>
        </w:rPr>
        <w:t>analytique</w:t>
      </w:r>
      <w:r w:rsidRPr="00FD4F5C">
        <w:rPr>
          <w:rFonts w:ascii="Courier New" w:hAnsi="Courier New" w:cs="Courier New"/>
          <w:sz w:val="28"/>
          <w:szCs w:val="28"/>
        </w:rPr>
        <w:t xml:space="preserve">, est quelque chose qui ne représente rien d'autre qu'une méconnaissance de la </w:t>
      </w:r>
      <w:r w:rsidRPr="00C72570">
        <w:rPr>
          <w:rFonts w:ascii="Times New Roman" w:hAnsi="Times New Roman" w:cs="Times New Roman"/>
          <w:i/>
          <w:sz w:val="24"/>
          <w:szCs w:val="24"/>
        </w:rPr>
        <w:t>Wirklichkeit symbolique</w:t>
      </w:r>
      <w:r w:rsidRPr="00FD4F5C">
        <w:rPr>
          <w:rFonts w:ascii="Courier New" w:hAnsi="Courier New" w:cs="Courier New"/>
          <w:sz w:val="28"/>
          <w:szCs w:val="28"/>
        </w:rPr>
        <w:t xml:space="preserve">. </w:t>
      </w:r>
    </w:p>
    <w:p w:rsidR="00C72570" w:rsidRDefault="00C72570" w:rsidP="00444633">
      <w:pPr>
        <w:pStyle w:val="Sansinterligne"/>
        <w:rPr>
          <w:rFonts w:ascii="Courier New" w:hAnsi="Courier New" w:cs="Courier New"/>
          <w:sz w:val="28"/>
          <w:szCs w:val="28"/>
        </w:rPr>
      </w:pPr>
    </w:p>
    <w:p w:rsidR="001410F2" w:rsidRDefault="00444633" w:rsidP="00444633">
      <w:pPr>
        <w:pStyle w:val="Sansinterligne"/>
        <w:rPr>
          <w:rFonts w:ascii="Courier New" w:hAnsi="Courier New" w:cs="Courier New"/>
          <w:i/>
          <w:sz w:val="24"/>
          <w:szCs w:val="24"/>
        </w:rPr>
      </w:pPr>
      <w:r w:rsidRPr="00FD4F5C">
        <w:rPr>
          <w:rFonts w:ascii="Courier New" w:hAnsi="Courier New" w:cs="Courier New"/>
          <w:sz w:val="28"/>
          <w:szCs w:val="28"/>
        </w:rPr>
        <w:t xml:space="preserve">C'est à savoir que c'est justement dans </w:t>
      </w:r>
      <w:r w:rsidRPr="00C72570">
        <w:rPr>
          <w:rFonts w:ascii="Courier New" w:hAnsi="Courier New" w:cs="Courier New"/>
          <w:i/>
          <w:sz w:val="24"/>
          <w:szCs w:val="24"/>
        </w:rPr>
        <w:t xml:space="preserve">le conflit, </w:t>
      </w:r>
    </w:p>
    <w:p w:rsidR="00C72570" w:rsidRDefault="00444633" w:rsidP="00444633">
      <w:pPr>
        <w:pStyle w:val="Sansinterligne"/>
        <w:rPr>
          <w:rFonts w:ascii="Courier New" w:hAnsi="Courier New" w:cs="Courier New"/>
          <w:sz w:val="28"/>
          <w:szCs w:val="28"/>
        </w:rPr>
      </w:pPr>
      <w:r w:rsidRPr="00C72570">
        <w:rPr>
          <w:rFonts w:ascii="Courier New" w:hAnsi="Courier New" w:cs="Courier New"/>
          <w:i/>
          <w:sz w:val="24"/>
          <w:szCs w:val="24"/>
        </w:rPr>
        <w:t>dans la dialectique, dans l'organisation et la structuration d'éléments</w:t>
      </w:r>
      <w:r w:rsidRPr="00FD4F5C">
        <w:rPr>
          <w:rFonts w:ascii="Courier New" w:hAnsi="Courier New" w:cs="Courier New"/>
          <w:sz w:val="28"/>
          <w:szCs w:val="28"/>
        </w:rPr>
        <w:t xml:space="preserve"> qui se composent, qui s'édifient</w:t>
      </w:r>
      <w:r w:rsidR="00C72570">
        <w:rPr>
          <w:rFonts w:ascii="Courier New" w:hAnsi="Courier New" w:cs="Courier New"/>
          <w:sz w:val="28"/>
          <w:szCs w:val="28"/>
        </w:rPr>
        <w:t>,</w:t>
      </w:r>
      <w:r w:rsidRPr="00FD4F5C">
        <w:rPr>
          <w:rFonts w:ascii="Courier New" w:hAnsi="Courier New" w:cs="Courier New"/>
          <w:sz w:val="28"/>
          <w:szCs w:val="28"/>
        </w:rPr>
        <w:t xml:space="preserve"> que cette composition et cette édification donnent à ce dont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s'agit une toute autre portée énergétique. </w:t>
      </w:r>
    </w:p>
    <w:p w:rsidR="00E30D40" w:rsidRDefault="00E30D40" w:rsidP="00444633">
      <w:pPr>
        <w:pStyle w:val="Sansinterligne"/>
        <w:rPr>
          <w:rFonts w:ascii="Courier New" w:hAnsi="Courier New" w:cs="Courier New"/>
          <w:sz w:val="28"/>
          <w:szCs w:val="28"/>
        </w:rPr>
      </w:pPr>
    </w:p>
    <w:p w:rsidR="001410F2"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C'est méconnaître la réalité propre dans laquelle nous nous déplaçons que de conserver ce besoin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de parler de la réalité dernière comme si elle était ailleurs que dans cet exercice même.</w:t>
      </w:r>
    </w:p>
    <w:p w:rsidR="00444633" w:rsidRPr="00FD4F5C" w:rsidRDefault="00444633"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Il y a un autre usage de la notion de réalité qui est fait dans l'analyse</w:t>
      </w:r>
      <w:r w:rsidR="00C72570">
        <w:rPr>
          <w:rFonts w:ascii="Courier New" w:hAnsi="Courier New" w:cs="Courier New"/>
          <w:sz w:val="28"/>
          <w:szCs w:val="28"/>
        </w:rPr>
        <w:t>…</w:t>
      </w:r>
      <w:r w:rsidRPr="00FD4F5C">
        <w:rPr>
          <w:rFonts w:ascii="Courier New" w:hAnsi="Courier New" w:cs="Courier New"/>
          <w:sz w:val="28"/>
          <w:szCs w:val="28"/>
        </w:rPr>
        <w:t xml:space="preserve"> </w:t>
      </w:r>
    </w:p>
    <w:p w:rsidR="00C72570"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celui</w:t>
      </w:r>
      <w:r w:rsidR="008A25C4">
        <w:rPr>
          <w:rFonts w:ascii="Courier New" w:hAnsi="Courier New" w:cs="Courier New"/>
          <w:sz w:val="28"/>
          <w:szCs w:val="28"/>
        </w:rPr>
        <w:t>–</w:t>
      </w:r>
      <w:r w:rsidRPr="00FD4F5C">
        <w:rPr>
          <w:rFonts w:ascii="Courier New" w:hAnsi="Courier New" w:cs="Courier New"/>
          <w:sz w:val="28"/>
          <w:szCs w:val="28"/>
        </w:rPr>
        <w:t xml:space="preserve">la beaucoup plus important n'a rien à faire avec cette référence que je peux vraiment qualifier dans cette occasion de </w:t>
      </w:r>
      <w:r w:rsidRPr="00C72570">
        <w:rPr>
          <w:rFonts w:ascii="Times New Roman" w:hAnsi="Times New Roman" w:cs="Times New Roman"/>
          <w:i/>
          <w:sz w:val="24"/>
          <w:szCs w:val="24"/>
        </w:rPr>
        <w:t>superstitieuse</w:t>
      </w:r>
      <w:r w:rsidRPr="00FD4F5C">
        <w:rPr>
          <w:rFonts w:ascii="Courier New" w:hAnsi="Courier New" w:cs="Courier New"/>
          <w:sz w:val="28"/>
          <w:szCs w:val="28"/>
        </w:rPr>
        <w:t xml:space="preserve">, qui est une sorte de </w:t>
      </w:r>
      <w:r w:rsidRPr="00C72570">
        <w:rPr>
          <w:rFonts w:ascii="Times New Roman" w:hAnsi="Times New Roman" w:cs="Times New Roman"/>
          <w:i/>
          <w:sz w:val="24"/>
          <w:szCs w:val="24"/>
        </w:rPr>
        <w:t>séquelle</w:t>
      </w:r>
      <w:r w:rsidRPr="00FD4F5C">
        <w:rPr>
          <w:rFonts w:ascii="Courier New" w:hAnsi="Courier New" w:cs="Courier New"/>
          <w:sz w:val="28"/>
          <w:szCs w:val="28"/>
        </w:rPr>
        <w:t xml:space="preserve">, de postulat dit </w:t>
      </w:r>
      <w:r w:rsidRPr="00C72570">
        <w:rPr>
          <w:rFonts w:ascii="Times New Roman" w:hAnsi="Times New Roman" w:cs="Times New Roman"/>
          <w:i/>
          <w:sz w:val="24"/>
          <w:szCs w:val="24"/>
        </w:rPr>
        <w:t>organiciste</w:t>
      </w:r>
      <w:r w:rsidRPr="00FD4F5C">
        <w:rPr>
          <w:rFonts w:ascii="Courier New" w:hAnsi="Courier New" w:cs="Courier New"/>
          <w:sz w:val="28"/>
          <w:szCs w:val="28"/>
        </w:rPr>
        <w:t xml:space="preserve"> qui ne peut littéralement dans la perspective analytique avoir aucun sens. Je vous montrerai </w:t>
      </w:r>
    </w:p>
    <w:p w:rsidR="00444633" w:rsidRPr="00FD4F5C" w:rsidRDefault="00444633" w:rsidP="00C72570">
      <w:pPr>
        <w:pStyle w:val="Sansinterligne"/>
        <w:ind w:left="708"/>
        <w:rPr>
          <w:rFonts w:ascii="Courier New" w:hAnsi="Courier New" w:cs="Courier New"/>
          <w:sz w:val="28"/>
          <w:szCs w:val="28"/>
        </w:rPr>
      </w:pPr>
      <w:r w:rsidRPr="00FD4F5C">
        <w:rPr>
          <w:rFonts w:ascii="Courier New" w:hAnsi="Courier New" w:cs="Courier New"/>
          <w:sz w:val="28"/>
          <w:szCs w:val="28"/>
        </w:rPr>
        <w:t xml:space="preserve">qu'il n'a plus aucun sens dans cet ordre là où </w:t>
      </w:r>
      <w:r w:rsidR="00522B43">
        <w:rPr>
          <w:rFonts w:ascii="Courier New" w:hAnsi="Courier New" w:cs="Courier New"/>
          <w:sz w:val="28"/>
          <w:szCs w:val="28"/>
        </w:rPr>
        <w:t>FREUD</w:t>
      </w:r>
      <w:r w:rsidRPr="00FD4F5C">
        <w:rPr>
          <w:rFonts w:ascii="Courier New" w:hAnsi="Courier New" w:cs="Courier New"/>
          <w:sz w:val="28"/>
          <w:szCs w:val="28"/>
        </w:rPr>
        <w:t xml:space="preserve"> apparemment en fait</w:t>
      </w:r>
      <w:r w:rsidR="00C72570">
        <w:rPr>
          <w:rFonts w:ascii="Courier New" w:hAnsi="Courier New" w:cs="Courier New"/>
          <w:sz w:val="28"/>
          <w:szCs w:val="28"/>
        </w:rPr>
        <w:t xml:space="preserve"> état</w:t>
      </w:r>
    </w:p>
    <w:p w:rsidR="001410F2" w:rsidRDefault="00C72570" w:rsidP="00C72570">
      <w:pPr>
        <w:pStyle w:val="Sansinterligne"/>
        <w:rPr>
          <w:rFonts w:ascii="Courier New" w:hAnsi="Courier New" w:cs="Courier New"/>
          <w:sz w:val="28"/>
          <w:szCs w:val="28"/>
        </w:rPr>
      </w:pPr>
      <w:r>
        <w:rPr>
          <w:rFonts w:ascii="Courier New" w:hAnsi="Courier New" w:cs="Courier New"/>
          <w:sz w:val="28"/>
          <w:szCs w:val="28"/>
        </w:rPr>
        <w:t>…l</w:t>
      </w:r>
      <w:r w:rsidR="00444633" w:rsidRPr="00FD4F5C">
        <w:rPr>
          <w:rFonts w:ascii="Courier New" w:hAnsi="Courier New" w:cs="Courier New"/>
          <w:sz w:val="28"/>
          <w:szCs w:val="28"/>
        </w:rPr>
        <w:t xml:space="preserve">'autre question, dans la relation d'objet, </w:t>
      </w:r>
    </w:p>
    <w:p w:rsidR="001410F2" w:rsidRDefault="00444633" w:rsidP="00C72570">
      <w:pPr>
        <w:pStyle w:val="Sansinterligne"/>
        <w:rPr>
          <w:rFonts w:ascii="Courier New" w:hAnsi="Courier New" w:cs="Courier New"/>
          <w:sz w:val="28"/>
          <w:szCs w:val="28"/>
        </w:rPr>
      </w:pPr>
      <w:r w:rsidRPr="00FD4F5C">
        <w:rPr>
          <w:rFonts w:ascii="Courier New" w:hAnsi="Courier New" w:cs="Courier New"/>
          <w:sz w:val="28"/>
          <w:szCs w:val="28"/>
        </w:rPr>
        <w:t>de la réalité, est celle qui est mise</w:t>
      </w:r>
      <w:r w:rsidR="00C72570">
        <w:rPr>
          <w:rFonts w:ascii="Courier New" w:hAnsi="Courier New" w:cs="Courier New"/>
          <w:sz w:val="28"/>
          <w:szCs w:val="28"/>
        </w:rPr>
        <w:t xml:space="preserve"> en jeu dans </w:t>
      </w:r>
    </w:p>
    <w:p w:rsidR="00C72570" w:rsidRDefault="00C72570" w:rsidP="00C72570">
      <w:pPr>
        <w:pStyle w:val="Sansinterligne"/>
        <w:rPr>
          <w:rFonts w:ascii="Courier New" w:hAnsi="Courier New" w:cs="Courier New"/>
          <w:sz w:val="28"/>
          <w:szCs w:val="28"/>
        </w:rPr>
      </w:pPr>
      <w:r>
        <w:rPr>
          <w:rFonts w:ascii="Courier New" w:hAnsi="Courier New" w:cs="Courier New"/>
          <w:sz w:val="28"/>
          <w:szCs w:val="28"/>
        </w:rPr>
        <w:t>le double principe :</w:t>
      </w:r>
      <w:r w:rsidR="00444633" w:rsidRPr="00FD4F5C">
        <w:rPr>
          <w:rFonts w:ascii="Courier New" w:hAnsi="Courier New" w:cs="Courier New"/>
          <w:sz w:val="28"/>
          <w:szCs w:val="28"/>
        </w:rPr>
        <w:t xml:space="preserve"> </w:t>
      </w:r>
      <w:r w:rsidR="00444633" w:rsidRPr="00C72570">
        <w:rPr>
          <w:rFonts w:ascii="Times New Roman" w:hAnsi="Times New Roman" w:cs="Times New Roman"/>
          <w:i/>
          <w:color w:val="0000CC"/>
          <w:sz w:val="24"/>
          <w:szCs w:val="24"/>
        </w:rPr>
        <w:t>principe de plaisir</w:t>
      </w:r>
      <w:r>
        <w:rPr>
          <w:rFonts w:ascii="Courier New" w:hAnsi="Courier New" w:cs="Courier New"/>
          <w:sz w:val="28"/>
          <w:szCs w:val="28"/>
        </w:rPr>
        <w:t xml:space="preserve"> et </w:t>
      </w:r>
      <w:r w:rsidR="00444633" w:rsidRPr="00C72570">
        <w:rPr>
          <w:rFonts w:ascii="Times New Roman" w:hAnsi="Times New Roman" w:cs="Times New Roman"/>
          <w:i/>
          <w:color w:val="0000CC"/>
          <w:sz w:val="24"/>
          <w:szCs w:val="24"/>
        </w:rPr>
        <w:t>principe de réalité</w:t>
      </w:r>
      <w:r w:rsidR="00444633" w:rsidRPr="00FD4F5C">
        <w:rPr>
          <w:rFonts w:ascii="Courier New" w:hAnsi="Courier New" w:cs="Courier New"/>
          <w:sz w:val="28"/>
          <w:szCs w:val="28"/>
        </w:rPr>
        <w:t xml:space="preserve">. </w:t>
      </w:r>
    </w:p>
    <w:p w:rsidR="00C72570" w:rsidRDefault="00C72570" w:rsidP="00C72570">
      <w:pPr>
        <w:pStyle w:val="Sansinterligne"/>
        <w:rPr>
          <w:rFonts w:ascii="Courier New" w:hAnsi="Courier New" w:cs="Courier New"/>
          <w:sz w:val="28"/>
          <w:szCs w:val="28"/>
        </w:rPr>
      </w:pPr>
    </w:p>
    <w:p w:rsidR="00E30D40" w:rsidRDefault="00444633" w:rsidP="00C72570">
      <w:pPr>
        <w:pStyle w:val="Sansinterligne"/>
        <w:rPr>
          <w:rFonts w:ascii="Courier New" w:hAnsi="Courier New" w:cs="Courier New"/>
          <w:sz w:val="28"/>
          <w:szCs w:val="28"/>
        </w:rPr>
      </w:pPr>
      <w:r w:rsidRPr="00FD4F5C">
        <w:rPr>
          <w:rFonts w:ascii="Courier New" w:hAnsi="Courier New" w:cs="Courier New"/>
          <w:sz w:val="28"/>
          <w:szCs w:val="28"/>
        </w:rPr>
        <w:t xml:space="preserve">Il s'agit là de quelque chose de </w:t>
      </w:r>
      <w:r w:rsidRPr="00E30D40">
        <w:rPr>
          <w:rFonts w:ascii="Courier New" w:hAnsi="Courier New" w:cs="Courier New"/>
          <w:i/>
          <w:sz w:val="24"/>
          <w:szCs w:val="24"/>
        </w:rPr>
        <w:t>tout à fait différent</w:t>
      </w:r>
      <w:r w:rsidRPr="00FD4F5C">
        <w:rPr>
          <w:rFonts w:ascii="Courier New" w:hAnsi="Courier New" w:cs="Courier New"/>
          <w:sz w:val="28"/>
          <w:szCs w:val="28"/>
        </w:rPr>
        <w:t xml:space="preserve"> car il est bien clair que le </w:t>
      </w:r>
      <w:r w:rsidR="00C72570" w:rsidRPr="00C72570">
        <w:rPr>
          <w:rFonts w:ascii="Times New Roman" w:hAnsi="Times New Roman" w:cs="Times New Roman"/>
          <w:i/>
          <w:color w:val="0000CC"/>
          <w:sz w:val="24"/>
          <w:szCs w:val="24"/>
        </w:rPr>
        <w:t>principe de plaisir</w:t>
      </w:r>
      <w:r w:rsidRPr="00FD4F5C">
        <w:rPr>
          <w:rFonts w:ascii="Courier New" w:hAnsi="Courier New" w:cs="Courier New"/>
          <w:sz w:val="28"/>
          <w:szCs w:val="28"/>
        </w:rPr>
        <w:t xml:space="preserve"> n'est pas quelque chose qui s'exerce d'une façon moins réelle</w:t>
      </w:r>
      <w:r w:rsidR="00E30D40">
        <w:rPr>
          <w:rFonts w:ascii="Courier New" w:hAnsi="Courier New" w:cs="Courier New"/>
          <w:sz w:val="28"/>
          <w:szCs w:val="28"/>
        </w:rPr>
        <w:t>,</w:t>
      </w:r>
      <w:r w:rsidRPr="00FD4F5C">
        <w:rPr>
          <w:rFonts w:ascii="Courier New" w:hAnsi="Courier New" w:cs="Courier New"/>
          <w:sz w:val="28"/>
          <w:szCs w:val="28"/>
        </w:rPr>
        <w:t xml:space="preserve">  je pense même que l'analyse est faite pour démontrer le contraire. Ici </w:t>
      </w:r>
      <w:r w:rsidRPr="00E30D40">
        <w:rPr>
          <w:rFonts w:ascii="Courier New" w:hAnsi="Courier New" w:cs="Courier New"/>
          <w:i/>
          <w:sz w:val="24"/>
          <w:szCs w:val="24"/>
        </w:rPr>
        <w:t>l'usage du terme de</w:t>
      </w:r>
      <w:r w:rsidRPr="00FD4F5C">
        <w:rPr>
          <w:rFonts w:ascii="Courier New" w:hAnsi="Courier New" w:cs="Courier New"/>
          <w:sz w:val="28"/>
          <w:szCs w:val="28"/>
        </w:rPr>
        <w:t xml:space="preserve"> </w:t>
      </w:r>
      <w:r w:rsidR="00C72570" w:rsidRPr="00E30D40">
        <w:rPr>
          <w:rFonts w:ascii="Times New Roman" w:hAnsi="Times New Roman" w:cs="Times New Roman"/>
          <w:i/>
          <w:color w:val="0000CC"/>
          <w:sz w:val="24"/>
          <w:szCs w:val="24"/>
        </w:rPr>
        <w:t>réalité</w:t>
      </w:r>
      <w:r w:rsidRPr="00E30D40">
        <w:rPr>
          <w:rFonts w:ascii="Courier New" w:hAnsi="Courier New" w:cs="Courier New"/>
          <w:i/>
          <w:sz w:val="24"/>
          <w:szCs w:val="24"/>
        </w:rPr>
        <w:t xml:space="preserve"> est tout autre</w:t>
      </w:r>
      <w:r w:rsidRPr="00FD4F5C">
        <w:rPr>
          <w:rFonts w:ascii="Courier New" w:hAnsi="Courier New" w:cs="Courier New"/>
          <w:sz w:val="28"/>
          <w:szCs w:val="28"/>
        </w:rPr>
        <w:t xml:space="preserve">. </w:t>
      </w:r>
    </w:p>
    <w:p w:rsidR="00E30D40" w:rsidRDefault="00E30D40" w:rsidP="00C72570">
      <w:pPr>
        <w:pStyle w:val="Sansinterligne"/>
        <w:rPr>
          <w:rFonts w:ascii="Courier New" w:hAnsi="Courier New" w:cs="Courier New"/>
          <w:sz w:val="28"/>
          <w:szCs w:val="28"/>
        </w:rPr>
      </w:pPr>
    </w:p>
    <w:p w:rsidR="00E30D40" w:rsidRDefault="00444633" w:rsidP="00C72570">
      <w:pPr>
        <w:pStyle w:val="Sansinterligne"/>
        <w:rPr>
          <w:rFonts w:ascii="Courier New" w:hAnsi="Courier New" w:cs="Courier New"/>
          <w:sz w:val="28"/>
          <w:szCs w:val="28"/>
        </w:rPr>
      </w:pPr>
      <w:r w:rsidRPr="00FD4F5C">
        <w:rPr>
          <w:rFonts w:ascii="Courier New" w:hAnsi="Courier New" w:cs="Courier New"/>
          <w:sz w:val="28"/>
          <w:szCs w:val="28"/>
        </w:rPr>
        <w:t xml:space="preserve">Il y a quelque chose d'assez frappant, c'est que cet usage qui s'est révélé au départ si fécond, qui a permis les termes de </w:t>
      </w:r>
      <w:r w:rsidRPr="00C72570">
        <w:rPr>
          <w:rFonts w:ascii="Times New Roman" w:hAnsi="Times New Roman" w:cs="Times New Roman"/>
          <w:i/>
          <w:sz w:val="24"/>
          <w:szCs w:val="24"/>
        </w:rPr>
        <w:t>système primaire</w:t>
      </w:r>
      <w:r w:rsidRPr="00FD4F5C">
        <w:rPr>
          <w:rFonts w:ascii="Courier New" w:hAnsi="Courier New" w:cs="Courier New"/>
          <w:sz w:val="28"/>
          <w:szCs w:val="28"/>
        </w:rPr>
        <w:t xml:space="preserve"> et de </w:t>
      </w:r>
      <w:r w:rsidRPr="00C72570">
        <w:rPr>
          <w:rFonts w:ascii="Times New Roman" w:hAnsi="Times New Roman" w:cs="Times New Roman"/>
          <w:i/>
          <w:sz w:val="24"/>
          <w:szCs w:val="24"/>
        </w:rPr>
        <w:t>système secondaire</w:t>
      </w:r>
      <w:r w:rsidRPr="00FD4F5C">
        <w:rPr>
          <w:rFonts w:ascii="Courier New" w:hAnsi="Courier New" w:cs="Courier New"/>
          <w:sz w:val="28"/>
          <w:szCs w:val="28"/>
        </w:rPr>
        <w:t xml:space="preserve"> dans l'ordre du psychisme,à mesure qu'avançait le progrès de </w:t>
      </w:r>
      <w:r w:rsidR="00C72570">
        <w:rPr>
          <w:rFonts w:ascii="Courier New" w:hAnsi="Courier New" w:cs="Courier New"/>
          <w:sz w:val="28"/>
          <w:szCs w:val="28"/>
        </w:rPr>
        <w:t>l</w:t>
      </w:r>
      <w:r w:rsidRPr="00FD4F5C">
        <w:rPr>
          <w:rFonts w:ascii="Courier New" w:hAnsi="Courier New" w:cs="Courier New"/>
          <w:sz w:val="28"/>
          <w:szCs w:val="28"/>
        </w:rPr>
        <w:t xml:space="preserve">'analyse s'est révélé plus problématique, </w:t>
      </w:r>
    </w:p>
    <w:p w:rsidR="00444633" w:rsidRPr="00FD4F5C" w:rsidRDefault="00444633" w:rsidP="00C72570">
      <w:pPr>
        <w:pStyle w:val="Sansinterligne"/>
        <w:rPr>
          <w:rFonts w:ascii="Courier New" w:hAnsi="Courier New" w:cs="Courier New"/>
          <w:sz w:val="28"/>
          <w:szCs w:val="28"/>
        </w:rPr>
      </w:pPr>
      <w:r w:rsidRPr="00FD4F5C">
        <w:rPr>
          <w:rFonts w:ascii="Courier New" w:hAnsi="Courier New" w:cs="Courier New"/>
          <w:sz w:val="28"/>
          <w:szCs w:val="28"/>
        </w:rPr>
        <w:t>mais d'une façon en quelque sorte très fuyante.</w:t>
      </w:r>
    </w:p>
    <w:p w:rsidR="00444633" w:rsidRPr="00FD4F5C" w:rsidRDefault="00444633"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Pour s'apercevoir de la distance parcourue entre </w:t>
      </w: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le premier usage qui a été fait de l'opposition de ces deux principes et le point où nous en arrivons maintenant avec un certain glissement, </w:t>
      </w: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faut presque se référer à ce qui arrive </w:t>
      </w:r>
      <w:r w:rsidRPr="00C72570">
        <w:rPr>
          <w:rFonts w:ascii="Courier New" w:hAnsi="Courier New" w:cs="Courier New"/>
          <w:sz w:val="28"/>
          <w:szCs w:val="28"/>
        </w:rPr>
        <w:t>de temps en temps</w:t>
      </w:r>
      <w:r w:rsidRPr="00FD4F5C">
        <w:rPr>
          <w:rFonts w:ascii="Courier New" w:hAnsi="Courier New" w:cs="Courier New"/>
          <w:sz w:val="28"/>
          <w:szCs w:val="28"/>
        </w:rPr>
        <w:t xml:space="preserve"> : l'enfant qui dit que </w:t>
      </w:r>
      <w:r w:rsidR="00E30D40">
        <w:rPr>
          <w:rFonts w:ascii="Courier New" w:hAnsi="Courier New" w:cs="Courier New"/>
          <w:sz w:val="28"/>
          <w:szCs w:val="28"/>
        </w:rPr>
        <w:t>« </w:t>
      </w:r>
      <w:r w:rsidRPr="00E30D40">
        <w:rPr>
          <w:rFonts w:ascii="Times New Roman" w:hAnsi="Times New Roman" w:cs="Times New Roman"/>
          <w:i/>
          <w:sz w:val="24"/>
          <w:szCs w:val="24"/>
        </w:rPr>
        <w:t>le roi est tout nu</w:t>
      </w:r>
      <w:r w:rsidR="00E30D40">
        <w:rPr>
          <w:rFonts w:ascii="Courier New" w:hAnsi="Courier New" w:cs="Courier New"/>
          <w:sz w:val="28"/>
          <w:szCs w:val="28"/>
        </w:rPr>
        <w:t> »</w:t>
      </w:r>
      <w:r w:rsidRPr="00FD4F5C">
        <w:rPr>
          <w:rFonts w:ascii="Courier New" w:hAnsi="Courier New" w:cs="Courier New"/>
          <w:sz w:val="28"/>
          <w:szCs w:val="28"/>
        </w:rPr>
        <w:t xml:space="preserve"> </w:t>
      </w:r>
    </w:p>
    <w:p w:rsidR="00C72570" w:rsidRDefault="00444633" w:rsidP="00C72570">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est</w:t>
      </w:r>
      <w:r w:rsidR="008A25C4">
        <w:rPr>
          <w:rFonts w:ascii="Courier New" w:hAnsi="Courier New" w:cs="Courier New"/>
          <w:sz w:val="28"/>
          <w:szCs w:val="28"/>
        </w:rPr>
        <w:t>–</w:t>
      </w:r>
      <w:r w:rsidRPr="00FD4F5C">
        <w:rPr>
          <w:rFonts w:ascii="Courier New" w:hAnsi="Courier New" w:cs="Courier New"/>
          <w:sz w:val="28"/>
          <w:szCs w:val="28"/>
        </w:rPr>
        <w:t xml:space="preserve">il un benêt, </w:t>
      </w:r>
    </w:p>
    <w:p w:rsidR="00C72570" w:rsidRDefault="00444633" w:rsidP="00C72570">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est­il un génie, </w:t>
      </w:r>
    </w:p>
    <w:p w:rsidR="00C72570" w:rsidRDefault="00444633" w:rsidP="00C72570">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est</w:t>
      </w:r>
      <w:r w:rsidR="008A25C4">
        <w:rPr>
          <w:rFonts w:ascii="Courier New" w:hAnsi="Courier New" w:cs="Courier New"/>
          <w:sz w:val="28"/>
          <w:szCs w:val="28"/>
        </w:rPr>
        <w:t>–</w:t>
      </w:r>
      <w:r w:rsidRPr="00FD4F5C">
        <w:rPr>
          <w:rFonts w:ascii="Courier New" w:hAnsi="Courier New" w:cs="Courier New"/>
          <w:sz w:val="28"/>
          <w:szCs w:val="28"/>
        </w:rPr>
        <w:t xml:space="preserve">il un luron, </w:t>
      </w:r>
    </w:p>
    <w:p w:rsidR="00C72570" w:rsidRDefault="00444633" w:rsidP="00C72570">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est</w:t>
      </w:r>
      <w:r w:rsidR="008A25C4">
        <w:rPr>
          <w:rFonts w:ascii="Courier New" w:hAnsi="Courier New" w:cs="Courier New"/>
          <w:sz w:val="28"/>
          <w:szCs w:val="28"/>
        </w:rPr>
        <w:t>–</w:t>
      </w:r>
      <w:r w:rsidRPr="00FD4F5C">
        <w:rPr>
          <w:rFonts w:ascii="Courier New" w:hAnsi="Courier New" w:cs="Courier New"/>
          <w:sz w:val="28"/>
          <w:szCs w:val="28"/>
        </w:rPr>
        <w:t xml:space="preserve">il un féroce ? </w:t>
      </w:r>
    </w:p>
    <w:p w:rsidR="00C72570" w:rsidRDefault="00C72570" w:rsidP="00C72570">
      <w:pPr>
        <w:pStyle w:val="Sansinterligne"/>
        <w:rPr>
          <w:rFonts w:ascii="Courier New" w:hAnsi="Courier New" w:cs="Courier New"/>
          <w:sz w:val="28"/>
          <w:szCs w:val="28"/>
        </w:rPr>
      </w:pPr>
    </w:p>
    <w:p w:rsidR="00C72570" w:rsidRDefault="00444633" w:rsidP="00C72570">
      <w:pPr>
        <w:pStyle w:val="Sansinterligne"/>
        <w:rPr>
          <w:rFonts w:ascii="Courier New" w:hAnsi="Courier New" w:cs="Courier New"/>
          <w:sz w:val="28"/>
          <w:szCs w:val="28"/>
        </w:rPr>
      </w:pPr>
      <w:r w:rsidRPr="00FD4F5C">
        <w:rPr>
          <w:rFonts w:ascii="Courier New" w:hAnsi="Courier New" w:cs="Courier New"/>
          <w:sz w:val="28"/>
          <w:szCs w:val="28"/>
        </w:rPr>
        <w:t xml:space="preserve">Personne n'en saura jamais rien. </w:t>
      </w:r>
    </w:p>
    <w:p w:rsidR="00C72570" w:rsidRDefault="00444633" w:rsidP="00C72570">
      <w:pPr>
        <w:pStyle w:val="Sansinterligne"/>
        <w:rPr>
          <w:rFonts w:ascii="Courier New" w:hAnsi="Courier New" w:cs="Courier New"/>
          <w:sz w:val="28"/>
          <w:szCs w:val="28"/>
        </w:rPr>
      </w:pPr>
      <w:r w:rsidRPr="00FD4F5C">
        <w:rPr>
          <w:rFonts w:ascii="Courier New" w:hAnsi="Courier New" w:cs="Courier New"/>
          <w:sz w:val="28"/>
          <w:szCs w:val="28"/>
        </w:rPr>
        <w:t xml:space="preserve">C'est assurément quelqu'un d'assez libérateur </w:t>
      </w:r>
    </w:p>
    <w:p w:rsidR="00444633" w:rsidRPr="00FD4F5C" w:rsidRDefault="00444633" w:rsidP="00C72570">
      <w:pPr>
        <w:pStyle w:val="Sansinterligne"/>
        <w:rPr>
          <w:rFonts w:ascii="Courier New" w:hAnsi="Courier New" w:cs="Courier New"/>
          <w:sz w:val="28"/>
          <w:szCs w:val="28"/>
        </w:rPr>
      </w:pPr>
      <w:r w:rsidRPr="00FD4F5C">
        <w:rPr>
          <w:rFonts w:ascii="Courier New" w:hAnsi="Courier New" w:cs="Courier New"/>
          <w:sz w:val="28"/>
          <w:szCs w:val="28"/>
        </w:rPr>
        <w:t>de toute façon, et il arrive des choses comme cela, des analystes reviennent à une espèce d'intuition primitive que tout ce qu'on était en train de dire jusque là n'expliquait rien.</w:t>
      </w:r>
    </w:p>
    <w:p w:rsidR="00444633" w:rsidRPr="00FD4F5C" w:rsidRDefault="00444633" w:rsidP="00444633">
      <w:pPr>
        <w:pStyle w:val="Sansinterligne"/>
        <w:rPr>
          <w:rFonts w:ascii="Courier New" w:hAnsi="Courier New" w:cs="Courier New"/>
          <w:sz w:val="28"/>
          <w:szCs w:val="28"/>
        </w:rPr>
      </w:pPr>
    </w:p>
    <w:p w:rsidR="00C7257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C'est ce qui est arrivé à D.W. </w:t>
      </w:r>
      <w:r w:rsidR="00FA725F">
        <w:rPr>
          <w:rFonts w:ascii="Courier New" w:hAnsi="Courier New" w:cs="Courier New"/>
          <w:sz w:val="28"/>
          <w:szCs w:val="28"/>
        </w:rPr>
        <w:t>WINNICOTT</w:t>
      </w:r>
      <w:r w:rsidR="00C72570" w:rsidRPr="00C72570">
        <w:rPr>
          <w:rStyle w:val="Appelnotedebasdep"/>
          <w:rFonts w:ascii="Times New Roman" w:hAnsi="Times New Roman" w:cs="Times New Roman"/>
          <w:b/>
          <w:color w:val="C00000"/>
          <w:sz w:val="28"/>
          <w:szCs w:val="28"/>
        </w:rPr>
        <w:footnoteReference w:id="5"/>
      </w:r>
      <w:r w:rsidRPr="00FD4F5C">
        <w:rPr>
          <w:rFonts w:ascii="Courier New" w:hAnsi="Courier New" w:cs="Courier New"/>
          <w:sz w:val="28"/>
          <w:szCs w:val="28"/>
        </w:rPr>
        <w:t xml:space="preserve">, il a fait un petit article pour parler de ce qu'il appelle </w:t>
      </w: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le « </w:t>
      </w:r>
      <w:r w:rsidRPr="00C72570">
        <w:rPr>
          <w:rFonts w:ascii="Times New Roman" w:hAnsi="Times New Roman" w:cs="Times New Roman"/>
          <w:i/>
          <w:sz w:val="24"/>
          <w:szCs w:val="24"/>
        </w:rPr>
        <w:t>transitional object</w:t>
      </w:r>
      <w:r w:rsidRPr="00FD4F5C">
        <w:rPr>
          <w:rFonts w:ascii="Courier New" w:hAnsi="Courier New" w:cs="Courier New"/>
          <w:sz w:val="28"/>
          <w:szCs w:val="28"/>
        </w:rPr>
        <w:t xml:space="preserve"> ». Pensons </w:t>
      </w:r>
      <w:r w:rsidRPr="00C72570">
        <w:rPr>
          <w:rFonts w:ascii="Courier New" w:hAnsi="Courier New" w:cs="Courier New"/>
          <w:sz w:val="28"/>
          <w:szCs w:val="28"/>
        </w:rPr>
        <w:t>transition</w:t>
      </w:r>
      <w:r w:rsidRPr="00FD4F5C">
        <w:rPr>
          <w:rFonts w:ascii="Courier New" w:hAnsi="Courier New" w:cs="Courier New"/>
          <w:sz w:val="28"/>
          <w:szCs w:val="28"/>
        </w:rPr>
        <w:t xml:space="preserve"> d'objet ou phénomène </w:t>
      </w:r>
      <w:r w:rsidRPr="00C72570">
        <w:rPr>
          <w:rFonts w:ascii="Courier New" w:hAnsi="Courier New" w:cs="Courier New"/>
          <w:sz w:val="28"/>
          <w:szCs w:val="28"/>
        </w:rPr>
        <w:t>transitionnel</w:t>
      </w:r>
      <w:r w:rsidRPr="00FD4F5C">
        <w:rPr>
          <w:rFonts w:ascii="Courier New" w:hAnsi="Courier New" w:cs="Courier New"/>
          <w:sz w:val="28"/>
          <w:szCs w:val="28"/>
        </w:rPr>
        <w:t xml:space="preserve">. Il fait simplement remarquer qu'à mesure que nous nous intéressons plus à </w:t>
      </w: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la fonction de la mère comme étant absolument primordiale, décisive dans l'appréhension de </w:t>
      </w: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la réalité par l'enfant, c'est</w:t>
      </w:r>
      <w:r w:rsidR="008A25C4">
        <w:rPr>
          <w:rFonts w:ascii="Courier New" w:hAnsi="Courier New" w:cs="Courier New"/>
          <w:sz w:val="28"/>
          <w:szCs w:val="28"/>
        </w:rPr>
        <w:t>–</w:t>
      </w:r>
      <w:r w:rsidRPr="00FD4F5C">
        <w:rPr>
          <w:rFonts w:ascii="Courier New" w:hAnsi="Courier New" w:cs="Courier New"/>
          <w:sz w:val="28"/>
          <w:szCs w:val="28"/>
        </w:rPr>
        <w:t>à</w:t>
      </w:r>
      <w:r w:rsidR="008A25C4">
        <w:rPr>
          <w:rFonts w:ascii="Courier New" w:hAnsi="Courier New" w:cs="Courier New"/>
          <w:sz w:val="28"/>
          <w:szCs w:val="28"/>
        </w:rPr>
        <w:t>–</w:t>
      </w:r>
      <w:r w:rsidRPr="00FD4F5C">
        <w:rPr>
          <w:rFonts w:ascii="Courier New" w:hAnsi="Courier New" w:cs="Courier New"/>
          <w:sz w:val="28"/>
          <w:szCs w:val="28"/>
        </w:rPr>
        <w:t xml:space="preserve">dire à mesure que nous avons substitué à l'opposition dialectique </w:t>
      </w: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et impersonnelle des deux principes, </w:t>
      </w:r>
      <w:r w:rsidRPr="00C72570">
        <w:rPr>
          <w:rFonts w:ascii="Times New Roman" w:hAnsi="Times New Roman" w:cs="Times New Roman"/>
          <w:i/>
          <w:color w:val="0000CC"/>
          <w:sz w:val="24"/>
          <w:szCs w:val="24"/>
        </w:rPr>
        <w:t>le principe de réalité</w:t>
      </w:r>
      <w:r w:rsidRPr="00FD4F5C">
        <w:rPr>
          <w:rFonts w:ascii="Courier New" w:hAnsi="Courier New" w:cs="Courier New"/>
          <w:sz w:val="28"/>
          <w:szCs w:val="28"/>
        </w:rPr>
        <w:t xml:space="preserve"> </w:t>
      </w:r>
    </w:p>
    <w:p w:rsidR="00FA725F" w:rsidRDefault="00444633" w:rsidP="00FA725F">
      <w:pPr>
        <w:pStyle w:val="Sansinterligne"/>
        <w:rPr>
          <w:rFonts w:ascii="Courier New" w:hAnsi="Courier New" w:cs="Courier New"/>
          <w:sz w:val="28"/>
          <w:szCs w:val="28"/>
        </w:rPr>
      </w:pPr>
      <w:r w:rsidRPr="00FD4F5C">
        <w:rPr>
          <w:rFonts w:ascii="Courier New" w:hAnsi="Courier New" w:cs="Courier New"/>
          <w:sz w:val="28"/>
          <w:szCs w:val="28"/>
        </w:rPr>
        <w:t xml:space="preserve">et </w:t>
      </w:r>
      <w:r w:rsidRPr="00C72570">
        <w:rPr>
          <w:rFonts w:ascii="Times New Roman" w:hAnsi="Times New Roman" w:cs="Times New Roman"/>
          <w:i/>
          <w:color w:val="0000CC"/>
          <w:sz w:val="24"/>
          <w:szCs w:val="24"/>
        </w:rPr>
        <w:t>le principe de plaisir</w:t>
      </w:r>
      <w:r w:rsidRPr="00FD4F5C">
        <w:rPr>
          <w:rFonts w:ascii="Courier New" w:hAnsi="Courier New" w:cs="Courier New"/>
          <w:sz w:val="28"/>
          <w:szCs w:val="28"/>
        </w:rPr>
        <w:t>, quelque chose à quoi nous avons donné des acteurs, des sujets</w:t>
      </w:r>
      <w:r w:rsidR="00FA725F">
        <w:rPr>
          <w:rFonts w:ascii="Courier New" w:hAnsi="Courier New" w:cs="Courier New"/>
          <w:sz w:val="28"/>
          <w:szCs w:val="28"/>
        </w:rPr>
        <w:t xml:space="preserve">, </w:t>
      </w:r>
      <w:r w:rsidRPr="00FD4F5C">
        <w:rPr>
          <w:rFonts w:ascii="Courier New" w:hAnsi="Courier New" w:cs="Courier New"/>
          <w:sz w:val="28"/>
          <w:szCs w:val="28"/>
        </w:rPr>
        <w:t>sans doute sont</w:t>
      </w:r>
      <w:r w:rsidR="008A25C4">
        <w:rPr>
          <w:rFonts w:ascii="Courier New" w:hAnsi="Courier New" w:cs="Courier New"/>
          <w:sz w:val="28"/>
          <w:szCs w:val="28"/>
        </w:rPr>
        <w:t>–</w:t>
      </w:r>
      <w:r w:rsidRPr="00FD4F5C">
        <w:rPr>
          <w:rFonts w:ascii="Courier New" w:hAnsi="Courier New" w:cs="Courier New"/>
          <w:sz w:val="28"/>
          <w:szCs w:val="28"/>
        </w:rPr>
        <w:t>ce des sujets bien idéaux</w:t>
      </w:r>
      <w:r w:rsidR="00E30D40">
        <w:rPr>
          <w:rFonts w:ascii="Courier New" w:hAnsi="Courier New" w:cs="Courier New"/>
          <w:sz w:val="28"/>
          <w:szCs w:val="28"/>
        </w:rPr>
        <w:t>,</w:t>
      </w:r>
      <w:r w:rsidRPr="00FD4F5C">
        <w:rPr>
          <w:rFonts w:ascii="Courier New" w:hAnsi="Courier New" w:cs="Courier New"/>
          <w:sz w:val="28"/>
          <w:szCs w:val="28"/>
        </w:rPr>
        <w:t xml:space="preserve"> sans doute sont</w:t>
      </w:r>
      <w:r w:rsidR="008A25C4">
        <w:rPr>
          <w:rFonts w:ascii="Courier New" w:hAnsi="Courier New" w:cs="Courier New"/>
          <w:sz w:val="28"/>
          <w:szCs w:val="28"/>
        </w:rPr>
        <w:t>–</w:t>
      </w:r>
      <w:r w:rsidRPr="00FD4F5C">
        <w:rPr>
          <w:rFonts w:ascii="Courier New" w:hAnsi="Courier New" w:cs="Courier New"/>
          <w:sz w:val="28"/>
          <w:szCs w:val="28"/>
        </w:rPr>
        <w:t xml:space="preserve">ce </w:t>
      </w:r>
      <w:r w:rsidRPr="00FA725F">
        <w:rPr>
          <w:rFonts w:ascii="Times New Roman" w:hAnsi="Times New Roman" w:cs="Times New Roman"/>
          <w:i/>
          <w:sz w:val="24"/>
          <w:szCs w:val="24"/>
        </w:rPr>
        <w:t>des acteurs</w:t>
      </w:r>
      <w:r w:rsidRPr="00FD4F5C">
        <w:rPr>
          <w:rFonts w:ascii="Courier New" w:hAnsi="Courier New" w:cs="Courier New"/>
          <w:sz w:val="28"/>
          <w:szCs w:val="28"/>
        </w:rPr>
        <w:t xml:space="preserve"> qui ressemblent beaucoup plus à une sorte </w:t>
      </w:r>
      <w:r w:rsidRPr="00FA725F">
        <w:rPr>
          <w:rFonts w:ascii="Times New Roman" w:hAnsi="Times New Roman" w:cs="Times New Roman"/>
          <w:i/>
          <w:sz w:val="24"/>
          <w:szCs w:val="24"/>
        </w:rPr>
        <w:t>de figuration</w:t>
      </w:r>
      <w:r w:rsidRPr="00FD4F5C">
        <w:rPr>
          <w:rFonts w:ascii="Courier New" w:hAnsi="Courier New" w:cs="Courier New"/>
          <w:sz w:val="28"/>
          <w:szCs w:val="28"/>
        </w:rPr>
        <w:t xml:space="preserve"> ou de </w:t>
      </w:r>
      <w:r w:rsidRPr="00FA725F">
        <w:rPr>
          <w:rFonts w:ascii="Times New Roman" w:hAnsi="Times New Roman" w:cs="Times New Roman"/>
          <w:i/>
          <w:sz w:val="24"/>
          <w:szCs w:val="24"/>
        </w:rPr>
        <w:t>guignol imaginaire</w:t>
      </w:r>
      <w:r w:rsidRPr="00FD4F5C">
        <w:rPr>
          <w:rFonts w:ascii="Courier New" w:hAnsi="Courier New" w:cs="Courier New"/>
          <w:sz w:val="28"/>
          <w:szCs w:val="28"/>
        </w:rPr>
        <w:t>, mais c'es</w:t>
      </w:r>
      <w:r w:rsidR="00FA725F">
        <w:rPr>
          <w:rFonts w:ascii="Courier New" w:hAnsi="Courier New" w:cs="Courier New"/>
          <w:sz w:val="28"/>
          <w:szCs w:val="28"/>
        </w:rPr>
        <w:t>t là que nous en sommes venus :</w:t>
      </w:r>
    </w:p>
    <w:p w:rsidR="00FA725F" w:rsidRDefault="00FA725F" w:rsidP="00FA725F">
      <w:pPr>
        <w:pStyle w:val="Sansinterligne"/>
        <w:rPr>
          <w:rFonts w:ascii="Courier New" w:hAnsi="Courier New" w:cs="Courier New"/>
          <w:sz w:val="28"/>
          <w:szCs w:val="28"/>
        </w:rPr>
      </w:pPr>
    </w:p>
    <w:p w:rsidR="00FA725F" w:rsidRDefault="00444633" w:rsidP="00FA725F">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ce </w:t>
      </w:r>
      <w:r w:rsidR="00FA725F" w:rsidRPr="00C72570">
        <w:rPr>
          <w:rFonts w:ascii="Times New Roman" w:hAnsi="Times New Roman" w:cs="Times New Roman"/>
          <w:i/>
          <w:color w:val="0000CC"/>
          <w:sz w:val="24"/>
          <w:szCs w:val="24"/>
        </w:rPr>
        <w:t>principe de plaisir</w:t>
      </w:r>
      <w:r w:rsidRPr="00FD4F5C">
        <w:rPr>
          <w:rFonts w:ascii="Courier New" w:hAnsi="Courier New" w:cs="Courier New"/>
          <w:sz w:val="28"/>
          <w:szCs w:val="28"/>
        </w:rPr>
        <w:t xml:space="preserve"> nous l'avons identifié avec une certaine relation d'objet, à savoir le sein maternel, </w:t>
      </w:r>
    </w:p>
    <w:p w:rsidR="00FA725F" w:rsidRDefault="00FA725F" w:rsidP="00FA725F">
      <w:pPr>
        <w:pStyle w:val="Sansinterligne"/>
        <w:ind w:left="720"/>
        <w:rPr>
          <w:rFonts w:ascii="Courier New" w:hAnsi="Courier New" w:cs="Courier New"/>
          <w:sz w:val="28"/>
          <w:szCs w:val="28"/>
        </w:rPr>
      </w:pPr>
    </w:p>
    <w:p w:rsidR="00444633" w:rsidRPr="00FD4F5C" w:rsidRDefault="00444633" w:rsidP="00FA725F">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ce </w:t>
      </w:r>
      <w:r w:rsidR="00FA725F" w:rsidRPr="00C72570">
        <w:rPr>
          <w:rFonts w:ascii="Times New Roman" w:hAnsi="Times New Roman" w:cs="Times New Roman"/>
          <w:i/>
          <w:color w:val="0000CC"/>
          <w:sz w:val="24"/>
          <w:szCs w:val="24"/>
        </w:rPr>
        <w:t>principe de réalité</w:t>
      </w:r>
      <w:r w:rsidRPr="00FD4F5C">
        <w:rPr>
          <w:rFonts w:ascii="Courier New" w:hAnsi="Courier New" w:cs="Courier New"/>
          <w:sz w:val="28"/>
          <w:szCs w:val="28"/>
        </w:rPr>
        <w:t xml:space="preserve"> nous l'avons identifié avec le fait que l'enfant doit apprendre à s'en passer.</w:t>
      </w: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 xml:space="preserve">Très justement Monsieur </w:t>
      </w:r>
      <w:r w:rsidR="00FA725F">
        <w:rPr>
          <w:rFonts w:ascii="Courier New" w:hAnsi="Courier New" w:cs="Courier New"/>
          <w:sz w:val="28"/>
          <w:szCs w:val="28"/>
        </w:rPr>
        <w:t>WINNICOTT</w:t>
      </w:r>
      <w:r w:rsidRPr="00FD4F5C">
        <w:rPr>
          <w:rFonts w:ascii="Courier New" w:hAnsi="Courier New" w:cs="Courier New"/>
          <w:sz w:val="28"/>
          <w:szCs w:val="28"/>
        </w:rPr>
        <w:t xml:space="preserve"> fait remarquer qu'en fin de compte si tout se passe bien</w:t>
      </w:r>
      <w:r w:rsidR="00FA725F">
        <w:rPr>
          <w:rFonts w:ascii="Courier New" w:hAnsi="Courier New" w:cs="Courier New"/>
          <w:sz w:val="28"/>
          <w:szCs w:val="28"/>
        </w:rPr>
        <w:t>…</w:t>
      </w:r>
    </w:p>
    <w:p w:rsidR="00FA725F" w:rsidRDefault="00444633" w:rsidP="00FA725F">
      <w:pPr>
        <w:pStyle w:val="Sansinterligne"/>
        <w:ind w:left="708"/>
        <w:rPr>
          <w:rFonts w:ascii="Courier New" w:hAnsi="Courier New" w:cs="Courier New"/>
          <w:sz w:val="28"/>
          <w:szCs w:val="28"/>
        </w:rPr>
      </w:pPr>
      <w:r w:rsidRPr="00FD4F5C">
        <w:rPr>
          <w:rFonts w:ascii="Courier New" w:hAnsi="Courier New" w:cs="Courier New"/>
          <w:sz w:val="28"/>
          <w:szCs w:val="28"/>
        </w:rPr>
        <w:t xml:space="preserve">car il est important que tout se passe bien, </w:t>
      </w:r>
    </w:p>
    <w:p w:rsidR="00FA725F" w:rsidRDefault="00444633" w:rsidP="00FA725F">
      <w:pPr>
        <w:pStyle w:val="Sansinterligne"/>
        <w:ind w:left="708"/>
        <w:rPr>
          <w:rFonts w:ascii="Courier New" w:hAnsi="Courier New" w:cs="Courier New"/>
          <w:sz w:val="28"/>
          <w:szCs w:val="28"/>
        </w:rPr>
      </w:pPr>
      <w:r w:rsidRPr="00FD4F5C">
        <w:rPr>
          <w:rFonts w:ascii="Courier New" w:hAnsi="Courier New" w:cs="Courier New"/>
          <w:sz w:val="28"/>
          <w:szCs w:val="28"/>
        </w:rPr>
        <w:t xml:space="preserve">nous en sommes à faire dériver tout ce qui va mal dans une anomalie primordiale, dans </w:t>
      </w:r>
      <w:r w:rsidRPr="00FA725F">
        <w:rPr>
          <w:rFonts w:ascii="Courier New" w:hAnsi="Courier New" w:cs="Courier New"/>
          <w:i/>
          <w:sz w:val="24"/>
          <w:szCs w:val="24"/>
        </w:rPr>
        <w:t>la frustration</w:t>
      </w:r>
      <w:r w:rsidRPr="00FD4F5C">
        <w:rPr>
          <w:rFonts w:ascii="Courier New" w:hAnsi="Courier New" w:cs="Courier New"/>
          <w:sz w:val="28"/>
          <w:szCs w:val="28"/>
        </w:rPr>
        <w:t xml:space="preserve">, le terme de </w:t>
      </w:r>
      <w:r w:rsidRPr="00FA725F">
        <w:rPr>
          <w:rFonts w:ascii="Courier New" w:hAnsi="Courier New" w:cs="Courier New"/>
          <w:i/>
          <w:sz w:val="24"/>
          <w:szCs w:val="24"/>
        </w:rPr>
        <w:t>frustration</w:t>
      </w:r>
      <w:r w:rsidRPr="00FD4F5C">
        <w:rPr>
          <w:rFonts w:ascii="Courier New" w:hAnsi="Courier New" w:cs="Courier New"/>
          <w:sz w:val="28"/>
          <w:szCs w:val="28"/>
        </w:rPr>
        <w:t xml:space="preserve"> devenant dans notre dialectique le terme clé</w:t>
      </w:r>
    </w:p>
    <w:p w:rsidR="00FA725F" w:rsidRDefault="00FA725F" w:rsidP="00444633">
      <w:pPr>
        <w:pStyle w:val="Sansinterligne"/>
        <w:rPr>
          <w:rFonts w:ascii="Courier New" w:hAnsi="Courier New" w:cs="Courier New"/>
          <w:sz w:val="28"/>
          <w:szCs w:val="28"/>
        </w:rPr>
      </w:pPr>
      <w:r>
        <w:rPr>
          <w:rFonts w:ascii="Courier New" w:hAnsi="Courier New" w:cs="Courier New"/>
          <w:sz w:val="28"/>
          <w:szCs w:val="28"/>
        </w:rPr>
        <w:t>…WINNICOTT</w:t>
      </w:r>
      <w:r w:rsidR="00444633" w:rsidRPr="00FD4F5C">
        <w:rPr>
          <w:rFonts w:ascii="Courier New" w:hAnsi="Courier New" w:cs="Courier New"/>
          <w:sz w:val="28"/>
          <w:szCs w:val="28"/>
        </w:rPr>
        <w:t xml:space="preserve"> fait remarquer qu'en somme tout va </w:t>
      </w: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se passer comme si au départ, pour que les choses se passent bien, à savoir pour que l'enfant ne soit pas traumatisé, il fallait que la mère opère en étant toujours là au moment qu'il faut, c'est</w:t>
      </w:r>
      <w:r w:rsidR="008A25C4">
        <w:rPr>
          <w:rFonts w:ascii="Courier New" w:hAnsi="Courier New" w:cs="Courier New"/>
          <w:sz w:val="28"/>
          <w:szCs w:val="28"/>
        </w:rPr>
        <w:t>–</w:t>
      </w:r>
      <w:r w:rsidRPr="00FD4F5C">
        <w:rPr>
          <w:rFonts w:ascii="Courier New" w:hAnsi="Courier New" w:cs="Courier New"/>
          <w:sz w:val="28"/>
          <w:szCs w:val="28"/>
        </w:rPr>
        <w:t>à</w:t>
      </w:r>
      <w:r w:rsidR="008A25C4">
        <w:rPr>
          <w:rFonts w:ascii="Courier New" w:hAnsi="Courier New" w:cs="Courier New"/>
          <w:sz w:val="28"/>
          <w:szCs w:val="28"/>
        </w:rPr>
        <w:t>–</w:t>
      </w:r>
      <w:r w:rsidRPr="00FD4F5C">
        <w:rPr>
          <w:rFonts w:ascii="Courier New" w:hAnsi="Courier New" w:cs="Courier New"/>
          <w:sz w:val="28"/>
          <w:szCs w:val="28"/>
        </w:rPr>
        <w:t xml:space="preserve">dire précisément en venant placer à l'endroit, au moment de </w:t>
      </w:r>
      <w:r w:rsidRPr="00FA725F">
        <w:rPr>
          <w:rFonts w:ascii="Courier New" w:hAnsi="Courier New" w:cs="Courier New"/>
          <w:i/>
          <w:sz w:val="24"/>
          <w:szCs w:val="24"/>
        </w:rPr>
        <w:t>l'hallucination délirante</w:t>
      </w:r>
      <w:r w:rsidRPr="00FD4F5C">
        <w:rPr>
          <w:rFonts w:ascii="Courier New" w:hAnsi="Courier New" w:cs="Courier New"/>
          <w:sz w:val="28"/>
          <w:szCs w:val="28"/>
        </w:rPr>
        <w:t xml:space="preserve">, l'objet réel qui le comble. </w:t>
      </w:r>
    </w:p>
    <w:p w:rsidR="00FA725F" w:rsidRDefault="00FA725F" w:rsidP="00444633">
      <w:pPr>
        <w:pStyle w:val="Sansinterligne"/>
        <w:rPr>
          <w:rFonts w:ascii="Courier New" w:hAnsi="Courier New" w:cs="Courier New"/>
          <w:sz w:val="28"/>
          <w:szCs w:val="28"/>
        </w:rPr>
      </w:pP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II n'y a donc au départ aucune espèce de distinction dans la relation mère</w:t>
      </w:r>
      <w:r w:rsidR="008A25C4">
        <w:rPr>
          <w:rFonts w:ascii="Courier New" w:hAnsi="Courier New" w:cs="Courier New"/>
          <w:sz w:val="28"/>
          <w:szCs w:val="28"/>
        </w:rPr>
        <w:t>–</w:t>
      </w:r>
      <w:r w:rsidRPr="00FD4F5C">
        <w:rPr>
          <w:rFonts w:ascii="Courier New" w:hAnsi="Courier New" w:cs="Courier New"/>
          <w:sz w:val="28"/>
          <w:szCs w:val="28"/>
        </w:rPr>
        <w:t xml:space="preserve">enfant </w:t>
      </w:r>
      <w:proofErr w:type="gramStart"/>
      <w:r w:rsidRPr="00FD4F5C">
        <w:rPr>
          <w:rFonts w:ascii="Courier New" w:hAnsi="Courier New" w:cs="Courier New"/>
          <w:sz w:val="28"/>
          <w:szCs w:val="28"/>
        </w:rPr>
        <w:t>idéale entre</w:t>
      </w:r>
      <w:proofErr w:type="gramEnd"/>
      <w:r w:rsidR="00FA725F">
        <w:rPr>
          <w:rFonts w:ascii="Courier New" w:hAnsi="Courier New" w:cs="Courier New"/>
          <w:sz w:val="28"/>
          <w:szCs w:val="28"/>
        </w:rPr>
        <w:t> :</w:t>
      </w:r>
    </w:p>
    <w:p w:rsidR="00FA725F" w:rsidRDefault="00FA725F" w:rsidP="00444633">
      <w:pPr>
        <w:pStyle w:val="Sansinterligne"/>
        <w:rPr>
          <w:rFonts w:ascii="Courier New" w:hAnsi="Courier New" w:cs="Courier New"/>
          <w:sz w:val="28"/>
          <w:szCs w:val="28"/>
        </w:rPr>
      </w:pPr>
    </w:p>
    <w:p w:rsidR="00E30D40" w:rsidRDefault="00444633" w:rsidP="00FA725F">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l'hallucination surgie par principe de la notion que nous avons du système primaire, l'hallucination surgie du sein maternel,</w:t>
      </w:r>
    </w:p>
    <w:p w:rsidR="00FA725F" w:rsidRDefault="00444633" w:rsidP="00E30D40">
      <w:pPr>
        <w:pStyle w:val="Sansinterligne"/>
        <w:ind w:left="720"/>
        <w:rPr>
          <w:rFonts w:ascii="Courier New" w:hAnsi="Courier New" w:cs="Courier New"/>
          <w:sz w:val="28"/>
          <w:szCs w:val="28"/>
        </w:rPr>
      </w:pPr>
      <w:r w:rsidRPr="00FD4F5C">
        <w:rPr>
          <w:rFonts w:ascii="Courier New" w:hAnsi="Courier New" w:cs="Courier New"/>
          <w:sz w:val="28"/>
          <w:szCs w:val="28"/>
        </w:rPr>
        <w:t xml:space="preserve"> </w:t>
      </w:r>
    </w:p>
    <w:p w:rsidR="00444633" w:rsidRPr="00FD4F5C" w:rsidRDefault="00444633" w:rsidP="00FA725F">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et l'accomplissement réel, la rencontre </w:t>
      </w:r>
      <w:r w:rsidR="005C465E">
        <w:rPr>
          <w:rFonts w:ascii="Courier New" w:hAnsi="Courier New" w:cs="Courier New"/>
          <w:sz w:val="28"/>
          <w:szCs w:val="28"/>
        </w:rPr>
        <w:t xml:space="preserve">                                </w:t>
      </w:r>
      <w:r w:rsidRPr="00FD4F5C">
        <w:rPr>
          <w:rFonts w:ascii="Courier New" w:hAnsi="Courier New" w:cs="Courier New"/>
          <w:sz w:val="28"/>
          <w:szCs w:val="28"/>
        </w:rPr>
        <w:t>de l'objet réel dont il s'agit.</w:t>
      </w:r>
    </w:p>
    <w:p w:rsidR="00444633" w:rsidRPr="00FD4F5C" w:rsidRDefault="00444633" w:rsidP="00444633">
      <w:pPr>
        <w:pStyle w:val="Sansinterligne"/>
        <w:rPr>
          <w:rFonts w:ascii="Courier New" w:hAnsi="Courier New" w:cs="Courier New"/>
          <w:sz w:val="28"/>
          <w:szCs w:val="28"/>
        </w:rPr>
      </w:pP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n'y a donc au départ, si tout se passe bien, </w:t>
      </w: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aucun moyen pour l'enfant de distinguer</w:t>
      </w:r>
      <w:r w:rsidR="00FA725F">
        <w:rPr>
          <w:rFonts w:ascii="Courier New" w:hAnsi="Courier New" w:cs="Courier New"/>
          <w:sz w:val="28"/>
          <w:szCs w:val="28"/>
        </w:rPr>
        <w:t> :</w:t>
      </w:r>
      <w:r w:rsidRPr="00FD4F5C">
        <w:rPr>
          <w:rFonts w:ascii="Courier New" w:hAnsi="Courier New" w:cs="Courier New"/>
          <w:sz w:val="28"/>
          <w:szCs w:val="28"/>
        </w:rPr>
        <w:t xml:space="preserve"> </w:t>
      </w:r>
    </w:p>
    <w:p w:rsidR="00FA725F" w:rsidRDefault="00FA725F" w:rsidP="00444633">
      <w:pPr>
        <w:pStyle w:val="Sansinterligne"/>
        <w:rPr>
          <w:rFonts w:ascii="Courier New" w:hAnsi="Courier New" w:cs="Courier New"/>
          <w:sz w:val="28"/>
          <w:szCs w:val="28"/>
        </w:rPr>
      </w:pPr>
    </w:p>
    <w:p w:rsidR="00FA725F" w:rsidRDefault="00444633" w:rsidP="00FA725F">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ce qui est de l'ordre de la satisfaction fondée sur </w:t>
      </w:r>
      <w:r w:rsidRPr="00E30D40">
        <w:rPr>
          <w:rFonts w:ascii="Times New Roman" w:hAnsi="Times New Roman" w:cs="Times New Roman"/>
          <w:i/>
          <w:color w:val="0000CC"/>
          <w:sz w:val="24"/>
          <w:szCs w:val="24"/>
        </w:rPr>
        <w:t>l'hallucination</w:t>
      </w:r>
      <w:r w:rsidRPr="00FD4F5C">
        <w:rPr>
          <w:rFonts w:ascii="Courier New" w:hAnsi="Courier New" w:cs="Courier New"/>
          <w:sz w:val="28"/>
          <w:szCs w:val="28"/>
        </w:rPr>
        <w:t xml:space="preserve"> qui est celle qui est liée </w:t>
      </w:r>
      <w:r w:rsidR="005C465E">
        <w:rPr>
          <w:rFonts w:ascii="Courier New" w:hAnsi="Courier New" w:cs="Courier New"/>
          <w:sz w:val="28"/>
          <w:szCs w:val="28"/>
        </w:rPr>
        <w:t xml:space="preserve">                 </w:t>
      </w:r>
      <w:r w:rsidRPr="00FD4F5C">
        <w:rPr>
          <w:rFonts w:ascii="Courier New" w:hAnsi="Courier New" w:cs="Courier New"/>
          <w:sz w:val="28"/>
          <w:szCs w:val="28"/>
        </w:rPr>
        <w:t xml:space="preserve">à l'exercice et au fonctionnement du </w:t>
      </w:r>
      <w:r w:rsidRPr="00E30D40">
        <w:rPr>
          <w:rFonts w:ascii="Times New Roman" w:hAnsi="Times New Roman" w:cs="Times New Roman"/>
          <w:i/>
          <w:color w:val="0000CC"/>
          <w:sz w:val="24"/>
          <w:szCs w:val="24"/>
        </w:rPr>
        <w:t>système primaire</w:t>
      </w:r>
      <w:r w:rsidRPr="00FD4F5C">
        <w:rPr>
          <w:rFonts w:ascii="Courier New" w:hAnsi="Courier New" w:cs="Courier New"/>
          <w:sz w:val="28"/>
          <w:szCs w:val="28"/>
        </w:rPr>
        <w:t xml:space="preserve">, </w:t>
      </w:r>
    </w:p>
    <w:p w:rsidR="00FA725F" w:rsidRDefault="00444633" w:rsidP="00FA725F">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et l'appréhension du réel qui le comble </w:t>
      </w:r>
      <w:r w:rsidR="005C465E">
        <w:rPr>
          <w:rFonts w:ascii="Courier New" w:hAnsi="Courier New" w:cs="Courier New"/>
          <w:sz w:val="28"/>
          <w:szCs w:val="28"/>
        </w:rPr>
        <w:t xml:space="preserve">                    </w:t>
      </w:r>
      <w:r w:rsidRPr="00FD4F5C">
        <w:rPr>
          <w:rFonts w:ascii="Courier New" w:hAnsi="Courier New" w:cs="Courier New"/>
          <w:sz w:val="28"/>
          <w:szCs w:val="28"/>
        </w:rPr>
        <w:t xml:space="preserve">et le satisfait effectivement. </w:t>
      </w:r>
    </w:p>
    <w:p w:rsidR="00FA725F" w:rsidRDefault="00FA725F" w:rsidP="00444633">
      <w:pPr>
        <w:pStyle w:val="Sansinterligne"/>
        <w:rPr>
          <w:rFonts w:ascii="Courier New" w:hAnsi="Courier New" w:cs="Courier New"/>
          <w:sz w:val="28"/>
          <w:szCs w:val="28"/>
        </w:rPr>
      </w:pP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Tout ce dont il va s'agir, c'est que progressivement la mère apprenne à l'enfant à subir ces frustrations, du même coup à percevoir sous la forme d'une certaine tension inaugurale la différence qu'il y a</w:t>
      </w:r>
      <w:r w:rsidR="00FA725F">
        <w:rPr>
          <w:rFonts w:ascii="Courier New" w:hAnsi="Courier New" w:cs="Courier New"/>
          <w:sz w:val="28"/>
          <w:szCs w:val="28"/>
        </w:rPr>
        <w:t xml:space="preserve"> entre </w:t>
      </w:r>
      <w:r w:rsidR="005C465E">
        <w:rPr>
          <w:rFonts w:ascii="Courier New" w:hAnsi="Courier New" w:cs="Courier New"/>
          <w:sz w:val="28"/>
          <w:szCs w:val="28"/>
        </w:rPr>
        <w:t xml:space="preserve">                   </w:t>
      </w:r>
      <w:r w:rsidR="00FA725F">
        <w:rPr>
          <w:rFonts w:ascii="Courier New" w:hAnsi="Courier New" w:cs="Courier New"/>
          <w:sz w:val="28"/>
          <w:szCs w:val="28"/>
        </w:rPr>
        <w:t>la réalité et l'illusion.</w:t>
      </w:r>
      <w:r w:rsidRPr="00FD4F5C">
        <w:rPr>
          <w:rFonts w:ascii="Courier New" w:hAnsi="Courier New" w:cs="Courier New"/>
          <w:sz w:val="28"/>
          <w:szCs w:val="28"/>
        </w:rPr>
        <w:t xml:space="preserve"> </w:t>
      </w:r>
    </w:p>
    <w:p w:rsidR="00E30D40" w:rsidRDefault="00E30D40" w:rsidP="00444633">
      <w:pPr>
        <w:pStyle w:val="Sansinterligne"/>
        <w:rPr>
          <w:rFonts w:ascii="Courier New" w:hAnsi="Courier New" w:cs="Courier New"/>
          <w:sz w:val="28"/>
          <w:szCs w:val="28"/>
        </w:rPr>
      </w:pPr>
    </w:p>
    <w:p w:rsidR="00444633" w:rsidRPr="00FD4F5C" w:rsidRDefault="00FA725F" w:rsidP="00444633">
      <w:pPr>
        <w:pStyle w:val="Sansinterligne"/>
        <w:rPr>
          <w:rFonts w:ascii="Courier New" w:hAnsi="Courier New" w:cs="Courier New"/>
          <w:sz w:val="28"/>
          <w:szCs w:val="28"/>
        </w:rPr>
      </w:pPr>
      <w:r>
        <w:rPr>
          <w:rFonts w:ascii="Courier New" w:hAnsi="Courier New" w:cs="Courier New"/>
          <w:sz w:val="28"/>
          <w:szCs w:val="28"/>
        </w:rPr>
        <w:t>E</w:t>
      </w:r>
      <w:r w:rsidR="00444633" w:rsidRPr="00FD4F5C">
        <w:rPr>
          <w:rFonts w:ascii="Courier New" w:hAnsi="Courier New" w:cs="Courier New"/>
          <w:sz w:val="28"/>
          <w:szCs w:val="28"/>
        </w:rPr>
        <w:t>t la différence ne peut s'exercer que par la voie d'un désillusionnement, c'est</w:t>
      </w:r>
      <w:r w:rsidR="008A25C4">
        <w:rPr>
          <w:rFonts w:ascii="Courier New" w:hAnsi="Courier New" w:cs="Courier New"/>
          <w:sz w:val="28"/>
          <w:szCs w:val="28"/>
        </w:rPr>
        <w:t>–</w:t>
      </w:r>
      <w:r w:rsidR="00444633" w:rsidRPr="00FD4F5C">
        <w:rPr>
          <w:rFonts w:ascii="Courier New" w:hAnsi="Courier New" w:cs="Courier New"/>
          <w:sz w:val="28"/>
          <w:szCs w:val="28"/>
        </w:rPr>
        <w:t>à</w:t>
      </w:r>
      <w:r w:rsidR="008A25C4">
        <w:rPr>
          <w:rFonts w:ascii="Courier New" w:hAnsi="Courier New" w:cs="Courier New"/>
          <w:sz w:val="28"/>
          <w:szCs w:val="28"/>
        </w:rPr>
        <w:t>–</w:t>
      </w:r>
      <w:r w:rsidR="00444633" w:rsidRPr="00FD4F5C">
        <w:rPr>
          <w:rFonts w:ascii="Courier New" w:hAnsi="Courier New" w:cs="Courier New"/>
          <w:sz w:val="28"/>
          <w:szCs w:val="28"/>
        </w:rPr>
        <w:t xml:space="preserve">dire que de temps en temps ne coïncide pas la réalité avec l'hallucination surgie du désir. </w:t>
      </w:r>
    </w:p>
    <w:p w:rsidR="00444633" w:rsidRPr="00FD4F5C" w:rsidRDefault="00444633" w:rsidP="00444633">
      <w:pPr>
        <w:pStyle w:val="Sansinterligne"/>
        <w:rPr>
          <w:rFonts w:ascii="Courier New" w:hAnsi="Courier New" w:cs="Courier New"/>
          <w:sz w:val="28"/>
          <w:szCs w:val="28"/>
        </w:rPr>
      </w:pPr>
    </w:p>
    <w:p w:rsidR="00FA725F" w:rsidRDefault="00FA725F" w:rsidP="00444633">
      <w:pPr>
        <w:pStyle w:val="Sansinterligne"/>
        <w:rPr>
          <w:rFonts w:ascii="Courier New" w:hAnsi="Courier New" w:cs="Courier New"/>
          <w:sz w:val="28"/>
          <w:szCs w:val="28"/>
        </w:rPr>
      </w:pPr>
      <w:r>
        <w:rPr>
          <w:rFonts w:ascii="Courier New" w:hAnsi="Courier New" w:cs="Courier New"/>
          <w:sz w:val="28"/>
          <w:szCs w:val="28"/>
        </w:rPr>
        <w:t>WINNICOTT</w:t>
      </w:r>
      <w:r w:rsidR="00444633" w:rsidRPr="00FD4F5C">
        <w:rPr>
          <w:rFonts w:ascii="Courier New" w:hAnsi="Courier New" w:cs="Courier New"/>
          <w:sz w:val="28"/>
          <w:szCs w:val="28"/>
        </w:rPr>
        <w:t xml:space="preserve"> fait simplement remarquer que le fait premier c'est qu'il est strictement inconcevable </w:t>
      </w:r>
    </w:p>
    <w:p w:rsidR="00FA725F"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à l'intérieur d'une telle dialectique ceci :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comment quoi que ce soit pourrait s'élaborer qui aille plus loin que la notion d'un objet strictement correspondant au désir primaire, et que l'extrême diversité des objets, tant </w:t>
      </w:r>
      <w:r w:rsidRPr="001A7ECC">
        <w:rPr>
          <w:rFonts w:ascii="Times New Roman" w:hAnsi="Times New Roman" w:cs="Times New Roman"/>
          <w:i/>
          <w:sz w:val="24"/>
          <w:szCs w:val="24"/>
        </w:rPr>
        <w:t>instrumentaux</w:t>
      </w:r>
      <w:r w:rsidRPr="00FD4F5C">
        <w:rPr>
          <w:rFonts w:ascii="Courier New" w:hAnsi="Courier New" w:cs="Courier New"/>
          <w:sz w:val="28"/>
          <w:szCs w:val="28"/>
        </w:rPr>
        <w:t xml:space="preserve"> que </w:t>
      </w:r>
      <w:r w:rsidRPr="001A7ECC">
        <w:rPr>
          <w:rFonts w:ascii="Times New Roman" w:hAnsi="Times New Roman" w:cs="Times New Roman"/>
          <w:i/>
          <w:sz w:val="24"/>
          <w:szCs w:val="24"/>
        </w:rPr>
        <w:t>fantasmatiques</w:t>
      </w:r>
      <w:r w:rsidRPr="00FD4F5C">
        <w:rPr>
          <w:rFonts w:ascii="Courier New" w:hAnsi="Courier New" w:cs="Courier New"/>
          <w:sz w:val="28"/>
          <w:szCs w:val="28"/>
        </w:rPr>
        <w:t xml:space="preserve">,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qui interviennent dans le développement du champ </w:t>
      </w:r>
    </w:p>
    <w:p w:rsidR="00E30D40" w:rsidRDefault="00444633" w:rsidP="001A7ECC">
      <w:pPr>
        <w:pStyle w:val="Sansinterligne"/>
        <w:tabs>
          <w:tab w:val="left" w:pos="567"/>
        </w:tabs>
        <w:rPr>
          <w:rFonts w:ascii="Times New Roman" w:hAnsi="Times New Roman" w:cs="Times New Roman"/>
          <w:i/>
          <w:sz w:val="24"/>
          <w:szCs w:val="24"/>
        </w:rPr>
      </w:pPr>
      <w:r w:rsidRPr="00FD4F5C">
        <w:rPr>
          <w:rFonts w:ascii="Courier New" w:hAnsi="Courier New" w:cs="Courier New"/>
          <w:sz w:val="28"/>
          <w:szCs w:val="28"/>
        </w:rPr>
        <w:t xml:space="preserve">du désir humain </w:t>
      </w:r>
      <w:r w:rsidRPr="001A7ECC">
        <w:rPr>
          <w:rFonts w:ascii="Times New Roman" w:hAnsi="Times New Roman" w:cs="Times New Roman"/>
          <w:i/>
          <w:sz w:val="24"/>
          <w:szCs w:val="24"/>
        </w:rPr>
        <w:t xml:space="preserve">sont strictement impensables dans une telle dialectique </w:t>
      </w:r>
    </w:p>
    <w:p w:rsidR="00444633" w:rsidRPr="00FD4F5C" w:rsidRDefault="00444633" w:rsidP="001A7ECC">
      <w:pPr>
        <w:pStyle w:val="Sansinterligne"/>
        <w:tabs>
          <w:tab w:val="left" w:pos="567"/>
        </w:tabs>
        <w:rPr>
          <w:rFonts w:ascii="Courier New" w:hAnsi="Courier New" w:cs="Courier New"/>
          <w:sz w:val="28"/>
          <w:szCs w:val="28"/>
        </w:rPr>
      </w:pPr>
      <w:r w:rsidRPr="001A7ECC">
        <w:rPr>
          <w:rFonts w:ascii="Times New Roman" w:hAnsi="Times New Roman" w:cs="Times New Roman"/>
          <w:i/>
          <w:sz w:val="24"/>
          <w:szCs w:val="24"/>
        </w:rPr>
        <w:t>à partir du moment où on l'incarne en deux acteurs réels, la mère et l'enfant</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La deuxième chose est </w:t>
      </w:r>
      <w:r w:rsidRPr="001A7ECC">
        <w:rPr>
          <w:rFonts w:ascii="Courier New" w:hAnsi="Courier New" w:cs="Courier New"/>
          <w:i/>
          <w:sz w:val="24"/>
          <w:szCs w:val="24"/>
        </w:rPr>
        <w:t>un fait</w:t>
      </w:r>
      <w:r w:rsidRPr="00FD4F5C">
        <w:rPr>
          <w:rFonts w:ascii="Courier New" w:hAnsi="Courier New" w:cs="Courier New"/>
          <w:sz w:val="28"/>
          <w:szCs w:val="28"/>
        </w:rPr>
        <w:t xml:space="preserve"> strictement </w:t>
      </w:r>
      <w:r w:rsidRPr="00FA725F">
        <w:rPr>
          <w:rFonts w:ascii="Courier New" w:hAnsi="Courier New" w:cs="Courier New"/>
          <w:i/>
          <w:sz w:val="24"/>
          <w:szCs w:val="24"/>
        </w:rPr>
        <w:t>d'expérience</w:t>
      </w:r>
      <w:r w:rsidR="001A7ECC">
        <w:rPr>
          <w:rFonts w:ascii="Courier New" w:hAnsi="Courier New" w:cs="Courier New"/>
          <w:i/>
          <w:sz w:val="24"/>
          <w:szCs w:val="24"/>
        </w:rPr>
        <w:t> </w:t>
      </w:r>
      <w:r w:rsidR="001A7ECC">
        <w:rPr>
          <w:rFonts w:ascii="Courier New" w:hAnsi="Courier New" w:cs="Courier New"/>
          <w:sz w:val="28"/>
          <w:szCs w:val="28"/>
        </w:rPr>
        <w:t>:</w:t>
      </w:r>
      <w:r w:rsidRPr="00FD4F5C">
        <w:rPr>
          <w:rFonts w:ascii="Courier New" w:hAnsi="Courier New" w:cs="Courier New"/>
          <w:sz w:val="28"/>
          <w:szCs w:val="28"/>
        </w:rPr>
        <w:t xml:space="preserve"> </w:t>
      </w:r>
      <w:r w:rsidR="001A7ECC">
        <w:rPr>
          <w:rFonts w:ascii="Courier New" w:hAnsi="Courier New" w:cs="Courier New"/>
          <w:sz w:val="28"/>
          <w:szCs w:val="28"/>
        </w:rPr>
        <w:t>c</w:t>
      </w:r>
      <w:r w:rsidRPr="00FD4F5C">
        <w:rPr>
          <w:rFonts w:ascii="Courier New" w:hAnsi="Courier New" w:cs="Courier New"/>
          <w:sz w:val="28"/>
          <w:szCs w:val="28"/>
        </w:rPr>
        <w:t xml:space="preserve">'est que même chez le plus petit enfant, nous voyons apparaître ces objets qu'il appelle </w:t>
      </w:r>
      <w:r w:rsidR="001A7ECC">
        <w:rPr>
          <w:rFonts w:ascii="Courier New" w:hAnsi="Courier New" w:cs="Courier New"/>
          <w:sz w:val="28"/>
          <w:szCs w:val="28"/>
        </w:rPr>
        <w:t>« </w:t>
      </w:r>
      <w:r w:rsidRPr="001A7ECC">
        <w:rPr>
          <w:rFonts w:ascii="Times New Roman" w:hAnsi="Times New Roman" w:cs="Times New Roman"/>
          <w:i/>
          <w:sz w:val="24"/>
          <w:szCs w:val="24"/>
        </w:rPr>
        <w:t>transitionnels</w:t>
      </w:r>
      <w:r w:rsidR="001A7ECC">
        <w:rPr>
          <w:rFonts w:ascii="Courier New" w:hAnsi="Courier New" w:cs="Courier New"/>
          <w:sz w:val="28"/>
          <w:szCs w:val="28"/>
        </w:rPr>
        <w:t> »</w:t>
      </w:r>
      <w:r w:rsidRPr="00FD4F5C">
        <w:rPr>
          <w:rFonts w:ascii="Courier New" w:hAnsi="Courier New" w:cs="Courier New"/>
          <w:sz w:val="28"/>
          <w:szCs w:val="28"/>
        </w:rPr>
        <w:t xml:space="preserve">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dont nous ne pouvons dire de quel côté ils se situent dans cette dialectique, cette dialectique réduite, cette dialectique incarnée de </w:t>
      </w:r>
      <w:r w:rsidRPr="001A7ECC">
        <w:rPr>
          <w:rFonts w:ascii="Times New Roman" w:hAnsi="Times New Roman" w:cs="Times New Roman"/>
          <w:i/>
          <w:sz w:val="24"/>
          <w:szCs w:val="24"/>
        </w:rPr>
        <w:t>l'hallucination</w:t>
      </w:r>
      <w:r w:rsidRPr="00FD4F5C">
        <w:rPr>
          <w:rFonts w:ascii="Courier New" w:hAnsi="Courier New" w:cs="Courier New"/>
          <w:sz w:val="28"/>
          <w:szCs w:val="28"/>
        </w:rPr>
        <w:t xml:space="preserve"> et de </w:t>
      </w:r>
      <w:r w:rsidRPr="001A7ECC">
        <w:rPr>
          <w:rFonts w:ascii="Times New Roman" w:hAnsi="Times New Roman" w:cs="Times New Roman"/>
          <w:i/>
          <w:sz w:val="24"/>
          <w:szCs w:val="24"/>
        </w:rPr>
        <w:t>l'objet réel</w:t>
      </w:r>
      <w:r w:rsidR="001A7ECC">
        <w:rPr>
          <w:rFonts w:ascii="Courier New" w:hAnsi="Courier New" w:cs="Courier New"/>
          <w:sz w:val="28"/>
          <w:szCs w:val="28"/>
        </w:rPr>
        <w:t>,</w:t>
      </w:r>
      <w:r w:rsidRPr="00FD4F5C">
        <w:rPr>
          <w:rFonts w:ascii="Courier New" w:hAnsi="Courier New" w:cs="Courier New"/>
          <w:sz w:val="28"/>
          <w:szCs w:val="28"/>
        </w:rPr>
        <w:t xml:space="preserve"> </w:t>
      </w:r>
    </w:p>
    <w:p w:rsidR="001A7ECC" w:rsidRDefault="001A7ECC" w:rsidP="00444633">
      <w:pPr>
        <w:pStyle w:val="Sansinterligne"/>
        <w:rPr>
          <w:rFonts w:ascii="Courier New" w:hAnsi="Courier New" w:cs="Courier New"/>
          <w:sz w:val="28"/>
          <w:szCs w:val="28"/>
        </w:rPr>
      </w:pPr>
      <w:r>
        <w:rPr>
          <w:rFonts w:ascii="Courier New" w:hAnsi="Courier New" w:cs="Courier New"/>
          <w:sz w:val="28"/>
          <w:szCs w:val="28"/>
        </w:rPr>
        <w:t>c</w:t>
      </w:r>
      <w:r w:rsidR="00444633" w:rsidRPr="00FD4F5C">
        <w:rPr>
          <w:rFonts w:ascii="Courier New" w:hAnsi="Courier New" w:cs="Courier New"/>
          <w:sz w:val="28"/>
          <w:szCs w:val="28"/>
        </w:rPr>
        <w:t xml:space="preserve">'est à savoir ce qu'il appelle </w:t>
      </w:r>
      <w:r w:rsidR="00444633" w:rsidRPr="001A7ECC">
        <w:rPr>
          <w:rFonts w:ascii="Times New Roman" w:hAnsi="Times New Roman" w:cs="Times New Roman"/>
          <w:i/>
          <w:sz w:val="24"/>
          <w:szCs w:val="24"/>
        </w:rPr>
        <w:t>les objets transitionnels</w:t>
      </w:r>
      <w:r w:rsidR="00444633" w:rsidRPr="00FD4F5C">
        <w:rPr>
          <w:rFonts w:ascii="Courier New" w:hAnsi="Courier New" w:cs="Courier New"/>
          <w:sz w:val="28"/>
          <w:szCs w:val="28"/>
        </w:rPr>
        <w:t xml:space="preserve">. </w:t>
      </w:r>
    </w:p>
    <w:p w:rsidR="001A7ECC" w:rsidRDefault="001A7ECC"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Nom</w:t>
      </w:r>
      <w:r w:rsidR="001A7ECC">
        <w:rPr>
          <w:rFonts w:ascii="Courier New" w:hAnsi="Courier New" w:cs="Courier New"/>
          <w:sz w:val="28"/>
          <w:szCs w:val="28"/>
        </w:rPr>
        <w:t>mément pour les illustrer :</w:t>
      </w:r>
      <w:r w:rsidRPr="00FD4F5C">
        <w:rPr>
          <w:rFonts w:ascii="Courier New" w:hAnsi="Courier New" w:cs="Courier New"/>
          <w:sz w:val="28"/>
          <w:szCs w:val="28"/>
        </w:rPr>
        <w:t xml:space="preserve"> tous ces objets du jeu de l'enfant, les jouets à proprement parler</w:t>
      </w:r>
      <w:r w:rsidR="001A7ECC">
        <w:rPr>
          <w:rFonts w:ascii="Courier New" w:hAnsi="Courier New" w:cs="Courier New"/>
          <w:sz w:val="28"/>
          <w:szCs w:val="28"/>
        </w:rPr>
        <w:t>…</w:t>
      </w:r>
    </w:p>
    <w:p w:rsidR="001A7ECC" w:rsidRDefault="00444633" w:rsidP="001A7ECC">
      <w:pPr>
        <w:pStyle w:val="Sansinterligne"/>
        <w:ind w:left="708"/>
        <w:rPr>
          <w:rFonts w:ascii="Courier New" w:hAnsi="Courier New" w:cs="Courier New"/>
          <w:sz w:val="28"/>
          <w:szCs w:val="28"/>
        </w:rPr>
      </w:pPr>
      <w:r w:rsidRPr="00FD4F5C">
        <w:rPr>
          <w:rFonts w:ascii="Courier New" w:hAnsi="Courier New" w:cs="Courier New"/>
          <w:sz w:val="28"/>
          <w:szCs w:val="28"/>
        </w:rPr>
        <w:t xml:space="preserve">l'enfant n'a pas besoin qu'on lui en donne pour qu'il en fasse avec </w:t>
      </w:r>
      <w:r w:rsidRPr="001A7ECC">
        <w:rPr>
          <w:rFonts w:ascii="Courier New" w:hAnsi="Courier New" w:cs="Courier New"/>
          <w:i/>
          <w:sz w:val="24"/>
          <w:szCs w:val="24"/>
        </w:rPr>
        <w:t>tout ce qui lui tombe sous la main</w:t>
      </w:r>
    </w:p>
    <w:p w:rsidR="00444633" w:rsidRPr="00FD4F5C" w:rsidRDefault="001A7ECC"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ce sont les objets transitionnels à propos desquels il n'y a pas de question à poser s'ils sont plus subjectifs ou plus objectifs, ils sont d'une autre nature dont </w:t>
      </w:r>
      <w:r w:rsidR="00FA725F">
        <w:rPr>
          <w:rFonts w:ascii="Courier New" w:hAnsi="Courier New" w:cs="Courier New"/>
          <w:sz w:val="28"/>
          <w:szCs w:val="28"/>
        </w:rPr>
        <w:t>WINNICOTT</w:t>
      </w:r>
      <w:r w:rsidR="00444633" w:rsidRPr="00FD4F5C">
        <w:rPr>
          <w:rFonts w:ascii="Courier New" w:hAnsi="Courier New" w:cs="Courier New"/>
          <w:sz w:val="28"/>
          <w:szCs w:val="28"/>
        </w:rPr>
        <w:t xml:space="preserve"> ne franchit pas la limite.</w:t>
      </w:r>
    </w:p>
    <w:p w:rsidR="00444633" w:rsidRPr="00FD4F5C" w:rsidRDefault="00444633" w:rsidP="00444633">
      <w:pPr>
        <w:pStyle w:val="Sansinterligne"/>
        <w:rPr>
          <w:rFonts w:ascii="Courier New" w:hAnsi="Courier New" w:cs="Courier New"/>
          <w:sz w:val="28"/>
          <w:szCs w:val="28"/>
        </w:rPr>
      </w:pPr>
    </w:p>
    <w:p w:rsidR="001A7ECC" w:rsidRDefault="00444633" w:rsidP="00E30D40">
      <w:pPr>
        <w:pStyle w:val="Sansinterligne"/>
        <w:rPr>
          <w:rFonts w:ascii="Courier New" w:hAnsi="Courier New" w:cs="Courier New"/>
          <w:sz w:val="28"/>
          <w:szCs w:val="28"/>
        </w:rPr>
      </w:pPr>
      <w:r w:rsidRPr="00FD4F5C">
        <w:rPr>
          <w:rFonts w:ascii="Courier New" w:hAnsi="Courier New" w:cs="Courier New"/>
          <w:sz w:val="28"/>
          <w:szCs w:val="28"/>
        </w:rPr>
        <w:t xml:space="preserve">Pour les nommer, nous les appellerons tout simplement imaginaires. Nous serons tout de suite tellement bien dans </w:t>
      </w:r>
      <w:r w:rsidR="00E30D40">
        <w:rPr>
          <w:rFonts w:ascii="Times New Roman" w:hAnsi="Times New Roman" w:cs="Times New Roman"/>
          <w:i/>
          <w:color w:val="0000CC"/>
          <w:sz w:val="24"/>
          <w:szCs w:val="24"/>
        </w:rPr>
        <w:t>l'imaginaire</w:t>
      </w:r>
      <w:r w:rsidRPr="00FD4F5C">
        <w:rPr>
          <w:rFonts w:ascii="Courier New" w:hAnsi="Courier New" w:cs="Courier New"/>
          <w:sz w:val="28"/>
          <w:szCs w:val="28"/>
        </w:rPr>
        <w:t xml:space="preserve"> que nous voyons</w:t>
      </w:r>
      <w:r w:rsidR="00E30D40">
        <w:rPr>
          <w:rFonts w:ascii="Courier New" w:hAnsi="Courier New" w:cs="Courier New"/>
          <w:sz w:val="28"/>
          <w:szCs w:val="28"/>
        </w:rPr>
        <w:t xml:space="preserve"> </w:t>
      </w:r>
      <w:r w:rsidRPr="00FD4F5C">
        <w:rPr>
          <w:rFonts w:ascii="Courier New" w:hAnsi="Courier New" w:cs="Courier New"/>
          <w:sz w:val="28"/>
          <w:szCs w:val="28"/>
        </w:rPr>
        <w:t>à travers les travaux certainement très hésitants, très plein de détours, très plein de confu</w:t>
      </w:r>
      <w:r w:rsidR="001A7ECC">
        <w:rPr>
          <w:rFonts w:ascii="Courier New" w:hAnsi="Courier New" w:cs="Courier New"/>
          <w:sz w:val="28"/>
          <w:szCs w:val="28"/>
        </w:rPr>
        <w:t>sion aussi des auteurs</w:t>
      </w:r>
      <w:r w:rsidR="00E30D40">
        <w:rPr>
          <w:rFonts w:ascii="Courier New" w:hAnsi="Courier New" w:cs="Courier New"/>
          <w:sz w:val="28"/>
          <w:szCs w:val="28"/>
        </w:rPr>
        <w:t>,</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nous voyons que c'est quand même toujours à ces objets que sont ramenés les auteurs qui par exemple cherchent à s'expliquer l'origine d'un fait comme l'existence du fétiche, du fétiche sexuel, comment ils sont amenés à faire autant qu'ils le peuvent, </w:t>
      </w: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à voir quels sont les points communs qu'il y a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avec le fétiche</w:t>
      </w:r>
      <w:r w:rsidR="001A7ECC">
        <w:rPr>
          <w:rFonts w:ascii="Courier New" w:hAnsi="Courier New" w:cs="Courier New"/>
          <w:sz w:val="28"/>
          <w:szCs w:val="28"/>
        </w:rPr>
        <w:t>,</w:t>
      </w:r>
      <w:r w:rsidRPr="00FD4F5C">
        <w:rPr>
          <w:rFonts w:ascii="Courier New" w:hAnsi="Courier New" w:cs="Courier New"/>
          <w:sz w:val="28"/>
          <w:szCs w:val="28"/>
        </w:rPr>
        <w:t xml:space="preserve"> qui vient occuper le premier plan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des exigences objectales pour </w:t>
      </w:r>
      <w:r w:rsidRPr="001A7ECC">
        <w:rPr>
          <w:rFonts w:ascii="Times New Roman" w:hAnsi="Times New Roman" w:cs="Times New Roman"/>
          <w:i/>
          <w:sz w:val="24"/>
          <w:szCs w:val="24"/>
        </w:rPr>
        <w:t>la satisfaction majeure</w:t>
      </w:r>
      <w:r w:rsidRPr="00FD4F5C">
        <w:rPr>
          <w:rFonts w:ascii="Courier New" w:hAnsi="Courier New" w:cs="Courier New"/>
          <w:sz w:val="28"/>
          <w:szCs w:val="28"/>
        </w:rPr>
        <w:t xml:space="preserve"> qu'il peut y avoir pour un sujet, à savoir </w:t>
      </w:r>
      <w:r w:rsidRPr="001A7ECC">
        <w:rPr>
          <w:rFonts w:ascii="Times New Roman" w:hAnsi="Times New Roman" w:cs="Times New Roman"/>
          <w:i/>
          <w:sz w:val="24"/>
          <w:szCs w:val="24"/>
        </w:rPr>
        <w:t>la</w:t>
      </w:r>
      <w:r w:rsidRPr="00FD4F5C">
        <w:rPr>
          <w:rFonts w:ascii="Courier New" w:hAnsi="Courier New" w:cs="Courier New"/>
          <w:sz w:val="28"/>
          <w:szCs w:val="28"/>
        </w:rPr>
        <w:t xml:space="preserve"> </w:t>
      </w:r>
      <w:r w:rsidRPr="001A7ECC">
        <w:rPr>
          <w:rFonts w:ascii="Times New Roman" w:hAnsi="Times New Roman" w:cs="Times New Roman"/>
          <w:i/>
          <w:sz w:val="24"/>
          <w:szCs w:val="24"/>
        </w:rPr>
        <w:t>satisfaction sexuelle</w:t>
      </w:r>
      <w:r w:rsidRPr="00FD4F5C">
        <w:rPr>
          <w:rFonts w:ascii="Courier New" w:hAnsi="Courier New" w:cs="Courier New"/>
          <w:sz w:val="28"/>
          <w:szCs w:val="28"/>
        </w:rPr>
        <w:t xml:space="preserve">. </w:t>
      </w:r>
    </w:p>
    <w:p w:rsidR="001A7ECC" w:rsidRDefault="001A7ECC" w:rsidP="00444633">
      <w:pPr>
        <w:pStyle w:val="Sansinterligne"/>
        <w:rPr>
          <w:rFonts w:ascii="Courier New" w:hAnsi="Courier New" w:cs="Courier New"/>
          <w:sz w:val="28"/>
          <w:szCs w:val="28"/>
        </w:rPr>
      </w:pPr>
    </w:p>
    <w:p w:rsidR="00E30D40" w:rsidRDefault="00E30D40"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Ils sont amenés à chercher, à épier chez l'enfant </w:t>
      </w:r>
    </w:p>
    <w:p w:rsidR="001A7ECC" w:rsidRDefault="00444633" w:rsidP="00444633">
      <w:pPr>
        <w:pStyle w:val="Sansinterligne"/>
        <w:rPr>
          <w:rFonts w:ascii="Courier New" w:hAnsi="Courier New" w:cs="Courier New"/>
          <w:sz w:val="28"/>
          <w:szCs w:val="28"/>
        </w:rPr>
      </w:pPr>
      <w:r w:rsidRPr="001A7ECC">
        <w:rPr>
          <w:rFonts w:ascii="Times New Roman" w:hAnsi="Times New Roman" w:cs="Times New Roman"/>
          <w:i/>
          <w:sz w:val="24"/>
          <w:szCs w:val="24"/>
        </w:rPr>
        <w:t>le maniement</w:t>
      </w:r>
      <w:r w:rsidRPr="00FD4F5C">
        <w:rPr>
          <w:rFonts w:ascii="Courier New" w:hAnsi="Courier New" w:cs="Courier New"/>
          <w:sz w:val="28"/>
          <w:szCs w:val="28"/>
        </w:rPr>
        <w:t xml:space="preserve"> un tant soit peu privilégié </w:t>
      </w:r>
      <w:r w:rsidRPr="001A7ECC">
        <w:rPr>
          <w:rFonts w:ascii="Times New Roman" w:hAnsi="Times New Roman" w:cs="Times New Roman"/>
          <w:i/>
          <w:sz w:val="24"/>
          <w:szCs w:val="24"/>
        </w:rPr>
        <w:t>d'un menu objet</w:t>
      </w:r>
      <w:r w:rsidR="001A7ECC">
        <w:rPr>
          <w:rFonts w:ascii="Times New Roman" w:hAnsi="Times New Roman" w:cs="Times New Roman"/>
          <w:i/>
          <w:sz w:val="24"/>
          <w:szCs w:val="24"/>
        </w:rPr>
        <w:t xml:space="preserve"> </w:t>
      </w:r>
      <w:r w:rsidR="005C465E">
        <w:rPr>
          <w:rFonts w:ascii="Courier New" w:hAnsi="Courier New" w:cs="Courier New"/>
          <w:sz w:val="28"/>
          <w:szCs w:val="28"/>
        </w:rPr>
        <w:t>…</w:t>
      </w:r>
    </w:p>
    <w:p w:rsidR="001A7ECC" w:rsidRDefault="00444633" w:rsidP="001A7ECC">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d'un mouchoir dérobé à sa mère, </w:t>
      </w:r>
    </w:p>
    <w:p w:rsidR="001A7ECC" w:rsidRDefault="00444633" w:rsidP="001A7ECC">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d'un coin de drap de lit, </w:t>
      </w:r>
    </w:p>
    <w:p w:rsidR="001A7ECC" w:rsidRDefault="00444633" w:rsidP="001A7ECC">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de quelque part accidentelle de la réalité </w:t>
      </w:r>
      <w:r w:rsidR="005C465E">
        <w:rPr>
          <w:rFonts w:ascii="Courier New" w:hAnsi="Courier New" w:cs="Courier New"/>
          <w:sz w:val="28"/>
          <w:szCs w:val="28"/>
        </w:rPr>
        <w:t xml:space="preserve">                                </w:t>
      </w:r>
      <w:r w:rsidRPr="00FD4F5C">
        <w:rPr>
          <w:rFonts w:ascii="Courier New" w:hAnsi="Courier New" w:cs="Courier New"/>
          <w:sz w:val="28"/>
          <w:szCs w:val="28"/>
        </w:rPr>
        <w:t xml:space="preserve">mise à la portée de la prise de l'enfant, </w:t>
      </w:r>
    </w:p>
    <w:p w:rsidR="001A7ECC" w:rsidRDefault="005C465E" w:rsidP="001A7ECC">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et qui apparaît dans cette période</w:t>
      </w:r>
      <w:r w:rsidR="001A7ECC">
        <w:rPr>
          <w:rFonts w:ascii="Courier New" w:hAnsi="Courier New" w:cs="Courier New"/>
          <w:sz w:val="28"/>
          <w:szCs w:val="28"/>
        </w:rPr>
        <w:t>…</w:t>
      </w:r>
      <w:r w:rsidR="00444633" w:rsidRPr="00FD4F5C">
        <w:rPr>
          <w:rFonts w:ascii="Courier New" w:hAnsi="Courier New" w:cs="Courier New"/>
          <w:sz w:val="28"/>
          <w:szCs w:val="28"/>
        </w:rPr>
        <w:t xml:space="preserve"> </w:t>
      </w:r>
    </w:p>
    <w:p w:rsidR="00E30D40" w:rsidRDefault="00444633" w:rsidP="001A7ECC">
      <w:pPr>
        <w:pStyle w:val="Sansinterligne"/>
        <w:ind w:left="708"/>
        <w:rPr>
          <w:rFonts w:ascii="Courier New" w:hAnsi="Courier New" w:cs="Courier New"/>
          <w:sz w:val="28"/>
          <w:szCs w:val="28"/>
        </w:rPr>
      </w:pPr>
      <w:r w:rsidRPr="00FD4F5C">
        <w:rPr>
          <w:rFonts w:ascii="Courier New" w:hAnsi="Courier New" w:cs="Courier New"/>
          <w:sz w:val="28"/>
          <w:szCs w:val="28"/>
        </w:rPr>
        <w:t xml:space="preserve">qui, pour être appelée ici transitionnelle, </w:t>
      </w:r>
      <w:r w:rsidR="005C465E">
        <w:rPr>
          <w:rFonts w:ascii="Courier New" w:hAnsi="Courier New" w:cs="Courier New"/>
          <w:sz w:val="28"/>
          <w:szCs w:val="28"/>
        </w:rPr>
        <w:t xml:space="preserve">                   </w:t>
      </w:r>
      <w:r w:rsidRPr="00FD4F5C">
        <w:rPr>
          <w:rFonts w:ascii="Courier New" w:hAnsi="Courier New" w:cs="Courier New"/>
          <w:sz w:val="28"/>
          <w:szCs w:val="28"/>
        </w:rPr>
        <w:t xml:space="preserve">ne constitue pas une période </w:t>
      </w:r>
      <w:r w:rsidRPr="005C465E">
        <w:rPr>
          <w:rFonts w:ascii="Courier New" w:hAnsi="Courier New" w:cs="Courier New"/>
          <w:i/>
          <w:sz w:val="24"/>
          <w:szCs w:val="24"/>
        </w:rPr>
        <w:t>intermédiaire</w:t>
      </w:r>
      <w:r w:rsidRPr="00FD4F5C">
        <w:rPr>
          <w:rFonts w:ascii="Courier New" w:hAnsi="Courier New" w:cs="Courier New"/>
          <w:sz w:val="28"/>
          <w:szCs w:val="28"/>
        </w:rPr>
        <w:t xml:space="preserve"> mais </w:t>
      </w:r>
    </w:p>
    <w:p w:rsidR="001A7ECC" w:rsidRDefault="00444633" w:rsidP="001A7ECC">
      <w:pPr>
        <w:pStyle w:val="Sansinterligne"/>
        <w:ind w:left="708"/>
        <w:rPr>
          <w:rFonts w:ascii="Courier New" w:hAnsi="Courier New" w:cs="Courier New"/>
          <w:sz w:val="28"/>
          <w:szCs w:val="28"/>
        </w:rPr>
      </w:pPr>
      <w:r w:rsidRPr="00FD4F5C">
        <w:rPr>
          <w:rFonts w:ascii="Courier New" w:hAnsi="Courier New" w:cs="Courier New"/>
          <w:sz w:val="28"/>
          <w:szCs w:val="28"/>
        </w:rPr>
        <w:t xml:space="preserve">une période </w:t>
      </w:r>
      <w:r w:rsidRPr="005C465E">
        <w:rPr>
          <w:rFonts w:ascii="Times New Roman" w:hAnsi="Times New Roman" w:cs="Times New Roman"/>
          <w:i/>
          <w:sz w:val="24"/>
          <w:szCs w:val="24"/>
        </w:rPr>
        <w:t>permanente</w:t>
      </w:r>
      <w:r w:rsidRPr="00FD4F5C">
        <w:rPr>
          <w:rFonts w:ascii="Courier New" w:hAnsi="Courier New" w:cs="Courier New"/>
          <w:sz w:val="28"/>
          <w:szCs w:val="28"/>
        </w:rPr>
        <w:t xml:space="preserve"> du développement de l'enfant</w:t>
      </w:r>
    </w:p>
    <w:p w:rsidR="005C465E" w:rsidRDefault="001A7ECC" w:rsidP="001A7ECC">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ils sont amenés là à presque les confondre sans </w:t>
      </w:r>
    </w:p>
    <w:p w:rsidR="00444633" w:rsidRPr="00FD4F5C" w:rsidRDefault="00444633" w:rsidP="001A7ECC">
      <w:pPr>
        <w:pStyle w:val="Sansinterligne"/>
        <w:rPr>
          <w:rFonts w:ascii="Courier New" w:hAnsi="Courier New" w:cs="Courier New"/>
          <w:sz w:val="28"/>
          <w:szCs w:val="28"/>
        </w:rPr>
      </w:pPr>
      <w:r w:rsidRPr="00FD4F5C">
        <w:rPr>
          <w:rFonts w:ascii="Courier New" w:hAnsi="Courier New" w:cs="Courier New"/>
          <w:sz w:val="28"/>
          <w:szCs w:val="28"/>
        </w:rPr>
        <w:t>se demander la distance qu'il peut y avoir entre l'érotisation de cet objet et la première apparition de cet objet en tant qu'</w:t>
      </w:r>
      <w:r w:rsidR="00E30D40" w:rsidRPr="00E30D40">
        <w:rPr>
          <w:rFonts w:ascii="Times New Roman" w:hAnsi="Times New Roman" w:cs="Times New Roman"/>
          <w:i/>
          <w:color w:val="0000CC"/>
          <w:sz w:val="24"/>
          <w:szCs w:val="24"/>
        </w:rPr>
        <w:t xml:space="preserve"> </w:t>
      </w:r>
      <w:r w:rsidR="00E30D40">
        <w:rPr>
          <w:rFonts w:ascii="Times New Roman" w:hAnsi="Times New Roman" w:cs="Times New Roman"/>
          <w:i/>
          <w:color w:val="0000CC"/>
          <w:sz w:val="24"/>
          <w:szCs w:val="24"/>
        </w:rPr>
        <w:t>imaginaire</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Ici ce que nous voyons c'est ce qui est oub</w:t>
      </w:r>
      <w:r w:rsidR="001A7ECC">
        <w:rPr>
          <w:rFonts w:ascii="Courier New" w:hAnsi="Courier New" w:cs="Courier New"/>
          <w:sz w:val="28"/>
          <w:szCs w:val="28"/>
        </w:rPr>
        <w:t xml:space="preserve">lié </w:t>
      </w:r>
    </w:p>
    <w:p w:rsidR="001A7ECC" w:rsidRDefault="001A7ECC" w:rsidP="00444633">
      <w:pPr>
        <w:pStyle w:val="Sansinterligne"/>
        <w:rPr>
          <w:rFonts w:ascii="Courier New" w:hAnsi="Courier New" w:cs="Courier New"/>
          <w:sz w:val="28"/>
          <w:szCs w:val="28"/>
        </w:rPr>
      </w:pPr>
      <w:r>
        <w:rPr>
          <w:rFonts w:ascii="Courier New" w:hAnsi="Courier New" w:cs="Courier New"/>
          <w:sz w:val="28"/>
          <w:szCs w:val="28"/>
        </w:rPr>
        <w:t>dans une telle dialectique…</w:t>
      </w:r>
    </w:p>
    <w:p w:rsidR="001A7ECC" w:rsidRDefault="00444633" w:rsidP="001A7ECC">
      <w:pPr>
        <w:pStyle w:val="Sansinterligne"/>
        <w:ind w:left="708"/>
        <w:rPr>
          <w:rFonts w:ascii="Courier New" w:hAnsi="Courier New" w:cs="Courier New"/>
          <w:sz w:val="28"/>
          <w:szCs w:val="28"/>
        </w:rPr>
      </w:pPr>
      <w:r w:rsidRPr="00FD4F5C">
        <w:rPr>
          <w:rFonts w:ascii="Courier New" w:hAnsi="Courier New" w:cs="Courier New"/>
          <w:sz w:val="28"/>
          <w:szCs w:val="28"/>
        </w:rPr>
        <w:t xml:space="preserve">oubli qui bien entendu oblige à ces formes </w:t>
      </w:r>
    </w:p>
    <w:p w:rsidR="001A7ECC" w:rsidRDefault="00444633" w:rsidP="001A7ECC">
      <w:pPr>
        <w:pStyle w:val="Sansinterligne"/>
        <w:ind w:left="708"/>
        <w:rPr>
          <w:rFonts w:ascii="Courier New" w:hAnsi="Courier New" w:cs="Courier New"/>
          <w:sz w:val="28"/>
          <w:szCs w:val="28"/>
        </w:rPr>
      </w:pPr>
      <w:r w:rsidRPr="00FD4F5C">
        <w:rPr>
          <w:rFonts w:ascii="Courier New" w:hAnsi="Courier New" w:cs="Courier New"/>
          <w:sz w:val="28"/>
          <w:szCs w:val="28"/>
        </w:rPr>
        <w:t xml:space="preserve">de supplémentation sur lesquelles je mets l'accent à propos de l'article de </w:t>
      </w:r>
      <w:r w:rsidR="00FA725F">
        <w:rPr>
          <w:rFonts w:ascii="Courier New" w:hAnsi="Courier New" w:cs="Courier New"/>
          <w:sz w:val="28"/>
          <w:szCs w:val="28"/>
        </w:rPr>
        <w:t>WINNICOTT</w:t>
      </w:r>
      <w:r w:rsidRPr="00FD4F5C">
        <w:rPr>
          <w:rFonts w:ascii="Courier New" w:hAnsi="Courier New" w:cs="Courier New"/>
          <w:sz w:val="28"/>
          <w:szCs w:val="28"/>
        </w:rPr>
        <w:t xml:space="preserve"> </w:t>
      </w:r>
    </w:p>
    <w:p w:rsidR="001A7ECC" w:rsidRDefault="001A7ECC" w:rsidP="001A7ECC">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ce qui est oublié, c'est qu'un ressort des plus </w:t>
      </w:r>
      <w:proofErr w:type="gramStart"/>
      <w:r w:rsidR="00444633" w:rsidRPr="00FD4F5C">
        <w:rPr>
          <w:rFonts w:ascii="Courier New" w:hAnsi="Courier New" w:cs="Courier New"/>
          <w:sz w:val="28"/>
          <w:szCs w:val="28"/>
        </w:rPr>
        <w:t>essentiel</w:t>
      </w:r>
      <w:proofErr w:type="gramEnd"/>
      <w:r w:rsidR="00444633" w:rsidRPr="00FD4F5C">
        <w:rPr>
          <w:rFonts w:ascii="Courier New" w:hAnsi="Courier New" w:cs="Courier New"/>
          <w:sz w:val="28"/>
          <w:szCs w:val="28"/>
        </w:rPr>
        <w:t xml:space="preserve"> de toute l'expérience analytique</w:t>
      </w:r>
      <w:r w:rsidR="005C465E">
        <w:rPr>
          <w:rFonts w:ascii="Courier New" w:hAnsi="Courier New" w:cs="Courier New"/>
          <w:sz w:val="28"/>
          <w:szCs w:val="28"/>
        </w:rPr>
        <w:t xml:space="preserve"> </w:t>
      </w:r>
      <w:r w:rsidR="008A25C4">
        <w:rPr>
          <w:rFonts w:ascii="Courier New" w:hAnsi="Courier New" w:cs="Courier New"/>
          <w:sz w:val="28"/>
          <w:szCs w:val="28"/>
        </w:rPr>
        <w:t>–</w:t>
      </w:r>
      <w:r w:rsidR="00444633" w:rsidRPr="00FD4F5C">
        <w:rPr>
          <w:rFonts w:ascii="Courier New" w:hAnsi="Courier New" w:cs="Courier New"/>
          <w:sz w:val="28"/>
          <w:szCs w:val="28"/>
        </w:rPr>
        <w:t xml:space="preserve"> et ceci depuis le début</w:t>
      </w:r>
      <w:r w:rsidR="005C465E">
        <w:rPr>
          <w:rFonts w:ascii="Courier New" w:hAnsi="Courier New" w:cs="Courier New"/>
          <w:sz w:val="28"/>
          <w:szCs w:val="28"/>
        </w:rPr>
        <w:t xml:space="preserve"> </w:t>
      </w:r>
      <w:r w:rsidR="008A25C4">
        <w:rPr>
          <w:rFonts w:ascii="Courier New" w:hAnsi="Courier New" w:cs="Courier New"/>
          <w:sz w:val="28"/>
          <w:szCs w:val="28"/>
        </w:rPr>
        <w:t>–</w:t>
      </w:r>
      <w:r w:rsidR="00444633" w:rsidRPr="00FD4F5C">
        <w:rPr>
          <w:rFonts w:ascii="Courier New" w:hAnsi="Courier New" w:cs="Courier New"/>
          <w:sz w:val="28"/>
          <w:szCs w:val="28"/>
        </w:rPr>
        <w:t xml:space="preserve"> c'est la notion du </w:t>
      </w:r>
      <w:r w:rsidR="00444633" w:rsidRPr="001A7ECC">
        <w:rPr>
          <w:rFonts w:ascii="Times New Roman" w:hAnsi="Times New Roman" w:cs="Times New Roman"/>
          <w:i/>
          <w:color w:val="0000CC"/>
          <w:sz w:val="24"/>
          <w:szCs w:val="24"/>
        </w:rPr>
        <w:t>manque de l'objet</w:t>
      </w:r>
      <w:r w:rsidR="00444633" w:rsidRPr="00FD4F5C">
        <w:rPr>
          <w:rFonts w:ascii="Courier New" w:hAnsi="Courier New" w:cs="Courier New"/>
          <w:sz w:val="28"/>
          <w:szCs w:val="28"/>
        </w:rPr>
        <w:t xml:space="preserve">, </w:t>
      </w:r>
    </w:p>
    <w:p w:rsidR="00444633" w:rsidRPr="00FD4F5C" w:rsidRDefault="00444633" w:rsidP="001A7ECC">
      <w:pPr>
        <w:pStyle w:val="Sansinterligne"/>
        <w:rPr>
          <w:rFonts w:ascii="Courier New" w:hAnsi="Courier New" w:cs="Courier New"/>
          <w:sz w:val="28"/>
          <w:szCs w:val="28"/>
        </w:rPr>
      </w:pPr>
      <w:r w:rsidRPr="00FD4F5C">
        <w:rPr>
          <w:rFonts w:ascii="Courier New" w:hAnsi="Courier New" w:cs="Courier New"/>
          <w:sz w:val="28"/>
          <w:szCs w:val="28"/>
        </w:rPr>
        <w:t>ce qui n'est pas tout à fait la même chose.</w:t>
      </w:r>
    </w:p>
    <w:p w:rsidR="00444633" w:rsidRPr="00FD4F5C" w:rsidRDefault="00444633"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Et je vous rappelle que les choses sont allées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dans un certain sens, que jamais dans notre exercice concret de la théorie analytique nous ne pouvons </w:t>
      </w:r>
    </w:p>
    <w:p w:rsidR="001A7ECC" w:rsidRDefault="00444633" w:rsidP="00444633">
      <w:pPr>
        <w:pStyle w:val="Sansinterligne"/>
        <w:rPr>
          <w:rFonts w:ascii="Times New Roman" w:hAnsi="Times New Roman" w:cs="Times New Roman"/>
          <w:i/>
          <w:color w:val="0000CC"/>
          <w:sz w:val="24"/>
          <w:szCs w:val="24"/>
        </w:rPr>
      </w:pPr>
      <w:r w:rsidRPr="00FD4F5C">
        <w:rPr>
          <w:rFonts w:ascii="Courier New" w:hAnsi="Courier New" w:cs="Courier New"/>
          <w:sz w:val="28"/>
          <w:szCs w:val="28"/>
        </w:rPr>
        <w:t xml:space="preserve">nous passer d'une </w:t>
      </w:r>
      <w:r w:rsidRPr="005C465E">
        <w:rPr>
          <w:rFonts w:ascii="Courier New" w:hAnsi="Courier New" w:cs="Courier New"/>
          <w:i/>
          <w:sz w:val="24"/>
          <w:szCs w:val="24"/>
        </w:rPr>
        <w:t>notion</w:t>
      </w:r>
      <w:r w:rsidRPr="00FD4F5C">
        <w:rPr>
          <w:rFonts w:ascii="Courier New" w:hAnsi="Courier New" w:cs="Courier New"/>
          <w:sz w:val="28"/>
          <w:szCs w:val="28"/>
        </w:rPr>
        <w:t xml:space="preserve"> de </w:t>
      </w:r>
      <w:r w:rsidR="001A7ECC" w:rsidRPr="001A7ECC">
        <w:rPr>
          <w:rFonts w:ascii="Times New Roman" w:hAnsi="Times New Roman" w:cs="Times New Roman"/>
          <w:i/>
          <w:color w:val="0000CC"/>
          <w:sz w:val="24"/>
          <w:szCs w:val="24"/>
        </w:rPr>
        <w:t>manque de l'obje</w:t>
      </w:r>
      <w:r w:rsidR="005C465E">
        <w:rPr>
          <w:rFonts w:ascii="Times New Roman" w:hAnsi="Times New Roman" w:cs="Times New Roman"/>
          <w:i/>
          <w:color w:val="0000CC"/>
          <w:sz w:val="24"/>
          <w:szCs w:val="24"/>
        </w:rPr>
        <w:t>t</w:t>
      </w:r>
      <w:r w:rsidRPr="00FD4F5C">
        <w:rPr>
          <w:rFonts w:ascii="Courier New" w:hAnsi="Courier New" w:cs="Courier New"/>
          <w:sz w:val="28"/>
          <w:szCs w:val="28"/>
        </w:rPr>
        <w:t xml:space="preserve"> comme centrale, non pas comme d'un négatif, mais comme du </w:t>
      </w:r>
      <w:r w:rsidRPr="001A7ECC">
        <w:rPr>
          <w:rFonts w:ascii="Times New Roman" w:hAnsi="Times New Roman" w:cs="Times New Roman"/>
          <w:i/>
          <w:color w:val="0000CC"/>
          <w:sz w:val="24"/>
          <w:szCs w:val="24"/>
        </w:rPr>
        <w:t xml:space="preserve">ressort même </w:t>
      </w:r>
    </w:p>
    <w:p w:rsidR="00444633" w:rsidRPr="00FD4F5C" w:rsidRDefault="00444633" w:rsidP="00444633">
      <w:pPr>
        <w:pStyle w:val="Sansinterligne"/>
        <w:rPr>
          <w:rFonts w:ascii="Courier New" w:hAnsi="Courier New" w:cs="Courier New"/>
          <w:sz w:val="28"/>
          <w:szCs w:val="28"/>
        </w:rPr>
      </w:pPr>
      <w:r w:rsidRPr="001A7ECC">
        <w:rPr>
          <w:rFonts w:ascii="Times New Roman" w:hAnsi="Times New Roman" w:cs="Times New Roman"/>
          <w:i/>
          <w:color w:val="0000CC"/>
          <w:sz w:val="24"/>
          <w:szCs w:val="24"/>
        </w:rPr>
        <w:t>de la relation du sujet au monde</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L'analyse commence dès son départ</w:t>
      </w:r>
      <w:r w:rsidR="00E30D40">
        <w:rPr>
          <w:rFonts w:ascii="Courier New" w:hAnsi="Courier New" w:cs="Courier New"/>
          <w:sz w:val="28"/>
          <w:szCs w:val="28"/>
        </w:rPr>
        <w:t xml:space="preserve"> –</w:t>
      </w:r>
      <w:r w:rsidRPr="00FD4F5C">
        <w:rPr>
          <w:rFonts w:ascii="Courier New" w:hAnsi="Courier New" w:cs="Courier New"/>
          <w:sz w:val="28"/>
          <w:szCs w:val="28"/>
        </w:rPr>
        <w:t xml:space="preserve"> l'analyse de la névrose</w:t>
      </w:r>
      <w:r w:rsidR="00E30D40">
        <w:rPr>
          <w:rFonts w:ascii="Courier New" w:hAnsi="Courier New" w:cs="Courier New"/>
          <w:sz w:val="28"/>
          <w:szCs w:val="28"/>
        </w:rPr>
        <w:t xml:space="preserve"> –</w:t>
      </w:r>
      <w:r w:rsidRPr="00FD4F5C">
        <w:rPr>
          <w:rFonts w:ascii="Courier New" w:hAnsi="Courier New" w:cs="Courier New"/>
          <w:sz w:val="28"/>
          <w:szCs w:val="28"/>
        </w:rPr>
        <w:t xml:space="preserve"> commence par la notion</w:t>
      </w:r>
      <w:r w:rsidR="001A7ECC">
        <w:rPr>
          <w:rFonts w:ascii="Courier New" w:hAnsi="Courier New" w:cs="Courier New"/>
          <w:sz w:val="28"/>
          <w:szCs w:val="28"/>
        </w:rPr>
        <w:t>…</w:t>
      </w:r>
    </w:p>
    <w:p w:rsidR="001A7ECC" w:rsidRDefault="00444633" w:rsidP="001A7ECC">
      <w:pPr>
        <w:pStyle w:val="Sansinterligne"/>
        <w:ind w:left="708"/>
        <w:rPr>
          <w:rFonts w:ascii="Courier New" w:hAnsi="Courier New" w:cs="Courier New"/>
          <w:sz w:val="28"/>
          <w:szCs w:val="28"/>
        </w:rPr>
      </w:pPr>
      <w:r w:rsidRPr="00FD4F5C">
        <w:rPr>
          <w:rFonts w:ascii="Courier New" w:hAnsi="Courier New" w:cs="Courier New"/>
          <w:sz w:val="28"/>
          <w:szCs w:val="28"/>
        </w:rPr>
        <w:t xml:space="preserve">si paradoxale qu'on peut dire qu'elle </w:t>
      </w:r>
    </w:p>
    <w:p w:rsidR="001A7ECC" w:rsidRDefault="00444633" w:rsidP="001A7ECC">
      <w:pPr>
        <w:pStyle w:val="Sansinterligne"/>
        <w:ind w:left="708"/>
        <w:rPr>
          <w:rFonts w:ascii="Courier New" w:hAnsi="Courier New" w:cs="Courier New"/>
          <w:sz w:val="28"/>
          <w:szCs w:val="28"/>
        </w:rPr>
      </w:pPr>
      <w:r w:rsidRPr="00FD4F5C">
        <w:rPr>
          <w:rFonts w:ascii="Courier New" w:hAnsi="Courier New" w:cs="Courier New"/>
          <w:sz w:val="28"/>
          <w:szCs w:val="28"/>
        </w:rPr>
        <w:t>n'est pas encore complètement élaborée</w:t>
      </w:r>
    </w:p>
    <w:p w:rsidR="001A7ECC" w:rsidRDefault="001A7ECC"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de la </w:t>
      </w:r>
      <w:r w:rsidR="00444633" w:rsidRPr="001A7ECC">
        <w:rPr>
          <w:rFonts w:ascii="Times New Roman" w:hAnsi="Times New Roman" w:cs="Times New Roman"/>
          <w:i/>
          <w:sz w:val="24"/>
          <w:szCs w:val="24"/>
        </w:rPr>
        <w:t>castration</w:t>
      </w:r>
      <w:r w:rsidR="00444633" w:rsidRPr="00FD4F5C">
        <w:rPr>
          <w:rFonts w:ascii="Courier New" w:hAnsi="Courier New" w:cs="Courier New"/>
          <w:sz w:val="28"/>
          <w:szCs w:val="28"/>
        </w:rPr>
        <w:t xml:space="preserve">. </w:t>
      </w:r>
    </w:p>
    <w:p w:rsidR="001A7ECC" w:rsidRDefault="001A7ECC" w:rsidP="00444633">
      <w:pPr>
        <w:pStyle w:val="Sansinterligne"/>
        <w:rPr>
          <w:rFonts w:ascii="Courier New" w:hAnsi="Courier New" w:cs="Courier New"/>
          <w:sz w:val="28"/>
          <w:szCs w:val="28"/>
        </w:rPr>
      </w:pP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Nous croyons que nous en parlons toujours, comme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on en parlait au temps de </w:t>
      </w:r>
      <w:r w:rsidR="00522B43">
        <w:rPr>
          <w:rFonts w:ascii="Courier New" w:hAnsi="Courier New" w:cs="Courier New"/>
          <w:sz w:val="28"/>
          <w:szCs w:val="28"/>
        </w:rPr>
        <w:t>FREUD</w:t>
      </w:r>
      <w:r w:rsidRPr="00FD4F5C">
        <w:rPr>
          <w:rFonts w:ascii="Courier New" w:hAnsi="Courier New" w:cs="Courier New"/>
          <w:sz w:val="28"/>
          <w:szCs w:val="28"/>
        </w:rPr>
        <w:t xml:space="preserve">, c'est tout à fait une erreur, nous en parlons de moins en moins, nous avons tort d'ailleurs parce que ce dont nous parlons beaucoup plus c'est de la notion de </w:t>
      </w:r>
      <w:r w:rsidRPr="001A7ECC">
        <w:rPr>
          <w:rFonts w:ascii="Times New Roman" w:hAnsi="Times New Roman" w:cs="Times New Roman"/>
          <w:i/>
          <w:sz w:val="24"/>
          <w:szCs w:val="24"/>
        </w:rPr>
        <w:t>frustration</w:t>
      </w:r>
      <w:r w:rsidRPr="00FD4F5C">
        <w:rPr>
          <w:rFonts w:ascii="Courier New" w:hAnsi="Courier New" w:cs="Courier New"/>
          <w:sz w:val="28"/>
          <w:szCs w:val="28"/>
        </w:rPr>
        <w:t xml:space="preserve">. </w:t>
      </w: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 xml:space="preserve">Il y a encore un tiers terme dont on commence </w:t>
      </w: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à parler, ou plus exactement dont nous verrons comment nécessairement la notion a été introduite, </w:t>
      </w: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et dans quelle voie et par quelle exigence,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c'est la notion de </w:t>
      </w:r>
      <w:r w:rsidRPr="001A7ECC">
        <w:rPr>
          <w:rFonts w:ascii="Times New Roman" w:hAnsi="Times New Roman" w:cs="Times New Roman"/>
          <w:i/>
          <w:sz w:val="24"/>
          <w:szCs w:val="24"/>
        </w:rPr>
        <w:t>privation</w:t>
      </w:r>
      <w:r w:rsidRPr="00FD4F5C">
        <w:rPr>
          <w:rFonts w:ascii="Courier New" w:hAnsi="Courier New" w:cs="Courier New"/>
          <w:sz w:val="28"/>
          <w:szCs w:val="28"/>
        </w:rPr>
        <w:t xml:space="preserve">. </w:t>
      </w:r>
    </w:p>
    <w:p w:rsidR="001A7ECC" w:rsidRDefault="001A7ECC"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 ne sont pas du tout tro</w:t>
      </w:r>
      <w:r w:rsidR="001A7ECC">
        <w:rPr>
          <w:rFonts w:ascii="Courier New" w:hAnsi="Courier New" w:cs="Courier New"/>
          <w:sz w:val="28"/>
          <w:szCs w:val="28"/>
        </w:rPr>
        <w:t>is choses équi</w:t>
      </w:r>
      <w:r w:rsidRPr="00FD4F5C">
        <w:rPr>
          <w:rFonts w:ascii="Courier New" w:hAnsi="Courier New" w:cs="Courier New"/>
          <w:sz w:val="28"/>
          <w:szCs w:val="28"/>
        </w:rPr>
        <w:t xml:space="preserve">valentes. Pour les distinguer je voudrais vous faire quelques remarques qui sont simplement pour essayer d'abord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de vous faire comprendre ce que c'est.</w:t>
      </w:r>
    </w:p>
    <w:p w:rsidR="00444633" w:rsidRPr="00FD4F5C" w:rsidRDefault="00444633"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Bien entendu il faut commencer par ce qui nous est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le plus familier de par l'usage, c'est</w:t>
      </w:r>
      <w:r w:rsidR="008A25C4">
        <w:rPr>
          <w:rFonts w:ascii="Courier New" w:hAnsi="Courier New" w:cs="Courier New"/>
          <w:sz w:val="28"/>
          <w:szCs w:val="28"/>
        </w:rPr>
        <w:t>–</w:t>
      </w:r>
      <w:r w:rsidRPr="00FD4F5C">
        <w:rPr>
          <w:rFonts w:ascii="Courier New" w:hAnsi="Courier New" w:cs="Courier New"/>
          <w:sz w:val="28"/>
          <w:szCs w:val="28"/>
        </w:rPr>
        <w:t>à</w:t>
      </w:r>
      <w:r w:rsidR="008A25C4">
        <w:rPr>
          <w:rFonts w:ascii="Courier New" w:hAnsi="Courier New" w:cs="Courier New"/>
          <w:sz w:val="28"/>
          <w:szCs w:val="28"/>
        </w:rPr>
        <w:t>–</w:t>
      </w:r>
      <w:r w:rsidRPr="00FD4F5C">
        <w:rPr>
          <w:rFonts w:ascii="Courier New" w:hAnsi="Courier New" w:cs="Courier New"/>
          <w:sz w:val="28"/>
          <w:szCs w:val="28"/>
        </w:rPr>
        <w:t xml:space="preserve">dire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la notion de </w:t>
      </w:r>
      <w:r w:rsidRPr="001A7ECC">
        <w:rPr>
          <w:rFonts w:ascii="Times New Roman" w:hAnsi="Times New Roman" w:cs="Times New Roman"/>
          <w:i/>
          <w:sz w:val="24"/>
          <w:szCs w:val="24"/>
        </w:rPr>
        <w:t>frustration</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Quelle </w:t>
      </w:r>
      <w:r w:rsidRPr="001A7ECC">
        <w:rPr>
          <w:rFonts w:ascii="Times New Roman" w:hAnsi="Times New Roman" w:cs="Times New Roman"/>
          <w:i/>
          <w:sz w:val="24"/>
          <w:szCs w:val="24"/>
        </w:rPr>
        <w:t>différence</w:t>
      </w:r>
      <w:r w:rsidRPr="00FD4F5C">
        <w:rPr>
          <w:rFonts w:ascii="Courier New" w:hAnsi="Courier New" w:cs="Courier New"/>
          <w:sz w:val="28"/>
          <w:szCs w:val="28"/>
        </w:rPr>
        <w:t xml:space="preserve"> y a</w:t>
      </w:r>
      <w:r w:rsidR="008A25C4">
        <w:rPr>
          <w:rFonts w:ascii="Courier New" w:hAnsi="Courier New" w:cs="Courier New"/>
          <w:sz w:val="28"/>
          <w:szCs w:val="28"/>
        </w:rPr>
        <w:t>–</w:t>
      </w:r>
      <w:r w:rsidRPr="00FD4F5C">
        <w:rPr>
          <w:rFonts w:ascii="Courier New" w:hAnsi="Courier New" w:cs="Courier New"/>
          <w:sz w:val="28"/>
          <w:szCs w:val="28"/>
        </w:rPr>
        <w:t>t</w:t>
      </w:r>
      <w:r w:rsidR="008A25C4">
        <w:rPr>
          <w:rFonts w:ascii="Courier New" w:hAnsi="Courier New" w:cs="Courier New"/>
          <w:sz w:val="28"/>
          <w:szCs w:val="28"/>
        </w:rPr>
        <w:t>–</w:t>
      </w:r>
      <w:r w:rsidRPr="00FD4F5C">
        <w:rPr>
          <w:rFonts w:ascii="Courier New" w:hAnsi="Courier New" w:cs="Courier New"/>
          <w:sz w:val="28"/>
          <w:szCs w:val="28"/>
        </w:rPr>
        <w:t xml:space="preserve">il entre </w:t>
      </w:r>
      <w:r w:rsidRPr="001A7ECC">
        <w:rPr>
          <w:rFonts w:ascii="Times New Roman" w:hAnsi="Times New Roman" w:cs="Times New Roman"/>
          <w:i/>
          <w:sz w:val="24"/>
          <w:szCs w:val="24"/>
        </w:rPr>
        <w:t>une frustration</w:t>
      </w:r>
      <w:r w:rsidRPr="00FD4F5C">
        <w:rPr>
          <w:rFonts w:ascii="Courier New" w:hAnsi="Courier New" w:cs="Courier New"/>
          <w:sz w:val="28"/>
          <w:szCs w:val="28"/>
        </w:rPr>
        <w:t xml:space="preserve"> et </w:t>
      </w:r>
      <w:r w:rsidRPr="001A7ECC">
        <w:rPr>
          <w:rFonts w:ascii="Times New Roman" w:hAnsi="Times New Roman" w:cs="Times New Roman"/>
          <w:i/>
          <w:sz w:val="24"/>
          <w:szCs w:val="24"/>
        </w:rPr>
        <w:t>une privation</w:t>
      </w:r>
      <w:r w:rsidRPr="00FD4F5C">
        <w:rPr>
          <w:rFonts w:ascii="Courier New" w:hAnsi="Courier New" w:cs="Courier New"/>
          <w:sz w:val="28"/>
          <w:szCs w:val="28"/>
        </w:rPr>
        <w:t xml:space="preserve"> ?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faut bien partir de là puisqu'on en est à </w:t>
      </w:r>
      <w:r w:rsidRPr="001A7ECC">
        <w:rPr>
          <w:rFonts w:ascii="Courier New" w:hAnsi="Courier New" w:cs="Courier New"/>
          <w:i/>
          <w:sz w:val="24"/>
          <w:szCs w:val="24"/>
        </w:rPr>
        <w:t>introduire</w:t>
      </w:r>
      <w:r w:rsidRPr="00FD4F5C">
        <w:rPr>
          <w:rFonts w:ascii="Courier New" w:hAnsi="Courier New" w:cs="Courier New"/>
          <w:sz w:val="28"/>
          <w:szCs w:val="28"/>
        </w:rPr>
        <w:t xml:space="preserve"> la notion de </w:t>
      </w:r>
      <w:r w:rsidR="001A7ECC" w:rsidRPr="001A7ECC">
        <w:rPr>
          <w:rFonts w:ascii="Times New Roman" w:hAnsi="Times New Roman" w:cs="Times New Roman"/>
          <w:i/>
          <w:sz w:val="24"/>
          <w:szCs w:val="24"/>
        </w:rPr>
        <w:t>privation</w:t>
      </w:r>
      <w:r w:rsidRPr="00FD4F5C">
        <w:rPr>
          <w:rFonts w:ascii="Courier New" w:hAnsi="Courier New" w:cs="Courier New"/>
          <w:sz w:val="28"/>
          <w:szCs w:val="28"/>
        </w:rPr>
        <w:t xml:space="preserve"> et à dire que dans le psychisme ces deux notions sont éprouvées de la même façon. </w:t>
      </w:r>
    </w:p>
    <w:p w:rsidR="001A7ECC" w:rsidRDefault="001A7ECC"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C'est quelque chose de très hardi, mais il est clair que la </w:t>
      </w:r>
      <w:r w:rsidR="001A7ECC" w:rsidRPr="001A7ECC">
        <w:rPr>
          <w:rFonts w:ascii="Times New Roman" w:hAnsi="Times New Roman" w:cs="Times New Roman"/>
          <w:i/>
          <w:sz w:val="24"/>
          <w:szCs w:val="24"/>
        </w:rPr>
        <w:t>privation</w:t>
      </w:r>
      <w:r w:rsidRPr="00FD4F5C">
        <w:rPr>
          <w:rFonts w:ascii="Courier New" w:hAnsi="Courier New" w:cs="Courier New"/>
          <w:sz w:val="28"/>
          <w:szCs w:val="28"/>
        </w:rPr>
        <w:t>, nous aurons à nous y référer po</w:t>
      </w:r>
      <w:r w:rsidR="001A7ECC">
        <w:rPr>
          <w:rFonts w:ascii="Courier New" w:hAnsi="Courier New" w:cs="Courier New"/>
          <w:sz w:val="28"/>
          <w:szCs w:val="28"/>
        </w:rPr>
        <w:t>ur autant que si le phallicisme…</w:t>
      </w:r>
      <w:r w:rsidRPr="00FD4F5C">
        <w:rPr>
          <w:rFonts w:ascii="Courier New" w:hAnsi="Courier New" w:cs="Courier New"/>
          <w:sz w:val="28"/>
          <w:szCs w:val="28"/>
        </w:rPr>
        <w:t xml:space="preserve"> </w:t>
      </w:r>
    </w:p>
    <w:p w:rsidR="001A7ECC" w:rsidRDefault="00444633" w:rsidP="001A7ECC">
      <w:pPr>
        <w:pStyle w:val="Sansinterligne"/>
        <w:ind w:firstLine="708"/>
        <w:rPr>
          <w:rFonts w:ascii="Courier New" w:hAnsi="Courier New" w:cs="Courier New"/>
          <w:sz w:val="28"/>
          <w:szCs w:val="28"/>
        </w:rPr>
      </w:pPr>
      <w:r w:rsidRPr="00FD4F5C">
        <w:rPr>
          <w:rFonts w:ascii="Courier New" w:hAnsi="Courier New" w:cs="Courier New"/>
          <w:sz w:val="28"/>
          <w:szCs w:val="28"/>
        </w:rPr>
        <w:t xml:space="preserve">à savoir </w:t>
      </w:r>
      <w:r w:rsidRPr="001A7ECC">
        <w:rPr>
          <w:rFonts w:ascii="Times New Roman" w:hAnsi="Times New Roman" w:cs="Times New Roman"/>
          <w:i/>
          <w:color w:val="0000CC"/>
          <w:sz w:val="24"/>
          <w:szCs w:val="24"/>
        </w:rPr>
        <w:t>l'exigence du phallus</w:t>
      </w:r>
    </w:p>
    <w:p w:rsidR="001A7ECC" w:rsidRDefault="001A7ECC"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est comme le dit </w:t>
      </w:r>
      <w:r w:rsidR="00522B43">
        <w:rPr>
          <w:rFonts w:ascii="Courier New" w:hAnsi="Courier New" w:cs="Courier New"/>
          <w:sz w:val="28"/>
          <w:szCs w:val="28"/>
        </w:rPr>
        <w:t>FREUD</w:t>
      </w:r>
      <w:r w:rsidR="00444633" w:rsidRPr="00FD4F5C">
        <w:rPr>
          <w:rFonts w:ascii="Courier New" w:hAnsi="Courier New" w:cs="Courier New"/>
          <w:sz w:val="28"/>
          <w:szCs w:val="28"/>
        </w:rPr>
        <w:t xml:space="preserve">, le point majeur de tout </w:t>
      </w:r>
    </w:p>
    <w:p w:rsidR="001A7ECC" w:rsidRDefault="00444633" w:rsidP="00444633">
      <w:pPr>
        <w:pStyle w:val="Sansinterligne"/>
        <w:rPr>
          <w:rFonts w:ascii="Courier New" w:hAnsi="Courier New" w:cs="Courier New"/>
          <w:sz w:val="28"/>
          <w:szCs w:val="28"/>
        </w:rPr>
      </w:pPr>
      <w:r w:rsidRPr="001A7ECC">
        <w:rPr>
          <w:rFonts w:ascii="Times New Roman" w:hAnsi="Times New Roman" w:cs="Times New Roman"/>
          <w:i/>
          <w:sz w:val="24"/>
          <w:szCs w:val="24"/>
        </w:rPr>
        <w:t>le jeu imaginaire</w:t>
      </w:r>
      <w:r w:rsidRPr="00FD4F5C">
        <w:rPr>
          <w:rFonts w:ascii="Courier New" w:hAnsi="Courier New" w:cs="Courier New"/>
          <w:sz w:val="28"/>
          <w:szCs w:val="28"/>
        </w:rPr>
        <w:t xml:space="preserve"> dans le progrès conflictuel qui est celui que décrit l'analyse du sujet, on ne peut parler</w:t>
      </w:r>
      <w:r w:rsidR="001A7ECC">
        <w:rPr>
          <w:rFonts w:ascii="Courier New" w:hAnsi="Courier New" w:cs="Courier New"/>
          <w:sz w:val="28"/>
          <w:szCs w:val="28"/>
        </w:rPr>
        <w:t>…</w:t>
      </w:r>
      <w:r w:rsidRPr="00FD4F5C">
        <w:rPr>
          <w:rFonts w:ascii="Courier New" w:hAnsi="Courier New" w:cs="Courier New"/>
          <w:sz w:val="28"/>
          <w:szCs w:val="28"/>
        </w:rPr>
        <w:t xml:space="preserve"> </w:t>
      </w:r>
    </w:p>
    <w:p w:rsidR="001A7ECC" w:rsidRDefault="00444633" w:rsidP="001A7ECC">
      <w:pPr>
        <w:pStyle w:val="Sansinterligne"/>
        <w:ind w:left="708"/>
        <w:rPr>
          <w:rFonts w:ascii="Courier New" w:hAnsi="Courier New" w:cs="Courier New"/>
          <w:sz w:val="28"/>
          <w:szCs w:val="28"/>
        </w:rPr>
      </w:pPr>
      <w:r w:rsidRPr="00FD4F5C">
        <w:rPr>
          <w:rFonts w:ascii="Courier New" w:hAnsi="Courier New" w:cs="Courier New"/>
          <w:sz w:val="28"/>
          <w:szCs w:val="28"/>
        </w:rPr>
        <w:t xml:space="preserve">à propos de tout autre chose </w:t>
      </w:r>
    </w:p>
    <w:p w:rsidR="001A7ECC" w:rsidRDefault="00444633" w:rsidP="001A7ECC">
      <w:pPr>
        <w:pStyle w:val="Sansinterligne"/>
        <w:ind w:left="708"/>
        <w:rPr>
          <w:rFonts w:ascii="Courier New" w:hAnsi="Courier New" w:cs="Courier New"/>
          <w:sz w:val="28"/>
          <w:szCs w:val="28"/>
        </w:rPr>
      </w:pPr>
      <w:r w:rsidRPr="00FD4F5C">
        <w:rPr>
          <w:rFonts w:ascii="Courier New" w:hAnsi="Courier New" w:cs="Courier New"/>
          <w:sz w:val="28"/>
          <w:szCs w:val="28"/>
        </w:rPr>
        <w:t>que de l'</w:t>
      </w:r>
      <w:r w:rsidRPr="001A7ECC">
        <w:rPr>
          <w:rFonts w:ascii="Times New Roman" w:hAnsi="Times New Roman" w:cs="Times New Roman"/>
          <w:i/>
          <w:color w:val="0000CC"/>
          <w:sz w:val="24"/>
          <w:szCs w:val="24"/>
        </w:rPr>
        <w:t>imaginaire</w:t>
      </w:r>
      <w:r w:rsidRPr="00FD4F5C">
        <w:rPr>
          <w:rFonts w:ascii="Courier New" w:hAnsi="Courier New" w:cs="Courier New"/>
          <w:sz w:val="28"/>
          <w:szCs w:val="28"/>
        </w:rPr>
        <w:t xml:space="preserve">, à savoir le </w:t>
      </w:r>
      <w:r w:rsidRPr="001A7ECC">
        <w:rPr>
          <w:rFonts w:ascii="Times New Roman" w:hAnsi="Times New Roman" w:cs="Times New Roman"/>
          <w:i/>
          <w:color w:val="0000CC"/>
          <w:sz w:val="24"/>
          <w:szCs w:val="24"/>
        </w:rPr>
        <w:t>réel</w:t>
      </w:r>
    </w:p>
    <w:p w:rsidR="00444633" w:rsidRPr="00FD4F5C" w:rsidRDefault="001A7ECC"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on ne peut parler dans son cas que de privation.</w:t>
      </w:r>
    </w:p>
    <w:p w:rsidR="00444633" w:rsidRPr="00FD4F5C" w:rsidRDefault="00444633"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 n'est pas par là que </w:t>
      </w:r>
      <w:r w:rsidR="001A7ECC" w:rsidRPr="001A7ECC">
        <w:rPr>
          <w:rFonts w:ascii="Times New Roman" w:hAnsi="Times New Roman" w:cs="Times New Roman"/>
          <w:i/>
          <w:color w:val="0000CC"/>
          <w:sz w:val="24"/>
          <w:szCs w:val="24"/>
        </w:rPr>
        <w:t>l'exigence phall</w:t>
      </w:r>
      <w:r w:rsidR="001A7ECC">
        <w:rPr>
          <w:rFonts w:ascii="Times New Roman" w:hAnsi="Times New Roman" w:cs="Times New Roman"/>
          <w:i/>
          <w:color w:val="0000CC"/>
          <w:sz w:val="24"/>
          <w:szCs w:val="24"/>
        </w:rPr>
        <w:t>ique</w:t>
      </w:r>
      <w:r w:rsidRPr="00FD4F5C">
        <w:rPr>
          <w:rFonts w:ascii="Courier New" w:hAnsi="Courier New" w:cs="Courier New"/>
          <w:sz w:val="28"/>
          <w:szCs w:val="28"/>
        </w:rPr>
        <w:t xml:space="preserve"> s'exerce.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Car une des choses qui apparaît </w:t>
      </w:r>
      <w:r w:rsidRPr="001A7ECC">
        <w:rPr>
          <w:rFonts w:ascii="Courier New" w:hAnsi="Courier New" w:cs="Courier New"/>
          <w:i/>
          <w:sz w:val="24"/>
          <w:szCs w:val="24"/>
        </w:rPr>
        <w:t>des plus problématiques</w:t>
      </w:r>
      <w:r w:rsidRPr="00FD4F5C">
        <w:rPr>
          <w:rFonts w:ascii="Courier New" w:hAnsi="Courier New" w:cs="Courier New"/>
          <w:sz w:val="28"/>
          <w:szCs w:val="28"/>
        </w:rPr>
        <w:t>, c'est comment un être présenté comme une totalité peut se sentir privé de quelque chose que par définition il n'a pas ?</w:t>
      </w:r>
    </w:p>
    <w:p w:rsidR="00444633" w:rsidRPr="00FD4F5C" w:rsidRDefault="00444633"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Nous dirons que la </w:t>
      </w:r>
      <w:r w:rsidR="001A7ECC" w:rsidRPr="001A7ECC">
        <w:rPr>
          <w:rFonts w:ascii="Times New Roman" w:hAnsi="Times New Roman" w:cs="Times New Roman"/>
          <w:i/>
          <w:sz w:val="24"/>
          <w:szCs w:val="24"/>
        </w:rPr>
        <w:t>privation</w:t>
      </w:r>
      <w:r w:rsidRPr="00FD4F5C">
        <w:rPr>
          <w:rFonts w:ascii="Courier New" w:hAnsi="Courier New" w:cs="Courier New"/>
          <w:sz w:val="28"/>
          <w:szCs w:val="28"/>
        </w:rPr>
        <w:t xml:space="preserve"> c'est essentiellement quelque chose qui, dans sa nature de </w:t>
      </w:r>
      <w:r w:rsidRPr="001A7ECC">
        <w:rPr>
          <w:rFonts w:ascii="Times New Roman" w:hAnsi="Times New Roman" w:cs="Times New Roman"/>
          <w:i/>
          <w:color w:val="0000CC"/>
          <w:sz w:val="24"/>
          <w:szCs w:val="24"/>
        </w:rPr>
        <w:t>manque</w:t>
      </w:r>
      <w:r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est </w:t>
      </w:r>
      <w:r w:rsidRPr="001A7ECC">
        <w:rPr>
          <w:rFonts w:ascii="Times New Roman" w:hAnsi="Times New Roman" w:cs="Times New Roman"/>
          <w:i/>
          <w:color w:val="0000CC"/>
          <w:sz w:val="24"/>
          <w:szCs w:val="24"/>
        </w:rPr>
        <w:t>un manque réel</w:t>
      </w:r>
      <w:r w:rsidRPr="00FD4F5C">
        <w:rPr>
          <w:rFonts w:ascii="Courier New" w:hAnsi="Courier New" w:cs="Courier New"/>
          <w:sz w:val="28"/>
          <w:szCs w:val="28"/>
        </w:rPr>
        <w:t xml:space="preserve">, c'est </w:t>
      </w:r>
      <w:r w:rsidRPr="001A7ECC">
        <w:rPr>
          <w:rFonts w:ascii="Times New Roman" w:hAnsi="Times New Roman" w:cs="Times New Roman"/>
          <w:i/>
          <w:color w:val="0000CC"/>
          <w:sz w:val="24"/>
          <w:szCs w:val="24"/>
        </w:rPr>
        <w:t>un trou</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1A7ECC" w:rsidRDefault="00444633" w:rsidP="00444633">
      <w:pPr>
        <w:pStyle w:val="Sansinterligne"/>
        <w:rPr>
          <w:rFonts w:ascii="Courier New" w:hAnsi="Courier New" w:cs="Courier New"/>
          <w:sz w:val="28"/>
          <w:szCs w:val="28"/>
        </w:rPr>
      </w:pPr>
      <w:r w:rsidRPr="001A7ECC">
        <w:rPr>
          <w:rFonts w:ascii="Times New Roman" w:hAnsi="Times New Roman" w:cs="Times New Roman"/>
          <w:i/>
          <w:sz w:val="24"/>
          <w:szCs w:val="24"/>
        </w:rPr>
        <w:t>La notion</w:t>
      </w:r>
      <w:r w:rsidRPr="00FD4F5C">
        <w:rPr>
          <w:rFonts w:ascii="Courier New" w:hAnsi="Courier New" w:cs="Courier New"/>
          <w:sz w:val="28"/>
          <w:szCs w:val="28"/>
        </w:rPr>
        <w:t xml:space="preserve"> que nous avons </w:t>
      </w:r>
      <w:r w:rsidRPr="001A7ECC">
        <w:rPr>
          <w:rFonts w:ascii="Times New Roman" w:hAnsi="Times New Roman" w:cs="Times New Roman"/>
          <w:i/>
          <w:sz w:val="24"/>
          <w:szCs w:val="24"/>
        </w:rPr>
        <w:t>de la frustration</w:t>
      </w:r>
      <w:r w:rsidRPr="00FD4F5C">
        <w:rPr>
          <w:rFonts w:ascii="Courier New" w:hAnsi="Courier New" w:cs="Courier New"/>
          <w:sz w:val="28"/>
          <w:szCs w:val="28"/>
        </w:rPr>
        <w:t xml:space="preserve"> simplement en nous référant à l'usage qui est fait effectivement de ces notions quand nous en parlons, c'est </w:t>
      </w:r>
      <w:r w:rsidRPr="001A7ECC">
        <w:rPr>
          <w:rFonts w:ascii="Times New Roman" w:hAnsi="Times New Roman" w:cs="Times New Roman"/>
          <w:i/>
          <w:sz w:val="24"/>
          <w:szCs w:val="24"/>
        </w:rPr>
        <w:t>la notion</w:t>
      </w:r>
      <w:r w:rsidRPr="00FD4F5C">
        <w:rPr>
          <w:rFonts w:ascii="Courier New" w:hAnsi="Courier New" w:cs="Courier New"/>
          <w:sz w:val="28"/>
          <w:szCs w:val="28"/>
        </w:rPr>
        <w:t xml:space="preserve"> </w:t>
      </w:r>
      <w:r w:rsidRPr="001A7ECC">
        <w:rPr>
          <w:rFonts w:ascii="Times New Roman" w:hAnsi="Times New Roman" w:cs="Times New Roman"/>
          <w:i/>
          <w:sz w:val="24"/>
          <w:szCs w:val="24"/>
        </w:rPr>
        <w:t>d'un dam</w:t>
      </w:r>
      <w:r w:rsidRPr="00FD4F5C">
        <w:rPr>
          <w:rFonts w:ascii="Courier New" w:hAnsi="Courier New" w:cs="Courier New"/>
          <w:sz w:val="28"/>
          <w:szCs w:val="28"/>
        </w:rPr>
        <w:t xml:space="preserve">.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 xml:space="preserve">C'est une lésion, un dommage. </w:t>
      </w: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 dommage tel que nous avons l'habitude de le voir s'exercer, la façon dont nous le faisons entrer en jeu dans notre dialectique, il ne s'agit jamais que d'</w:t>
      </w:r>
      <w:r w:rsidRPr="00683DC0">
        <w:rPr>
          <w:rFonts w:ascii="Times New Roman" w:hAnsi="Times New Roman" w:cs="Times New Roman"/>
          <w:i/>
          <w:color w:val="0000CC"/>
          <w:sz w:val="24"/>
          <w:szCs w:val="24"/>
        </w:rPr>
        <w:t>un dam imaginaire</w:t>
      </w:r>
      <w:r w:rsidRPr="00FD4F5C">
        <w:rPr>
          <w:rFonts w:ascii="Courier New" w:hAnsi="Courier New" w:cs="Courier New"/>
          <w:sz w:val="28"/>
          <w:szCs w:val="28"/>
        </w:rPr>
        <w:t xml:space="preserve">. La </w:t>
      </w:r>
      <w:r w:rsidRPr="00683DC0">
        <w:rPr>
          <w:rFonts w:ascii="Times New Roman" w:hAnsi="Times New Roman" w:cs="Times New Roman"/>
          <w:i/>
          <w:sz w:val="24"/>
          <w:szCs w:val="24"/>
        </w:rPr>
        <w:t>frustration</w:t>
      </w:r>
      <w:r w:rsidRPr="00FD4F5C">
        <w:rPr>
          <w:rFonts w:ascii="Courier New" w:hAnsi="Courier New" w:cs="Courier New"/>
          <w:sz w:val="28"/>
          <w:szCs w:val="28"/>
        </w:rPr>
        <w:t xml:space="preserve"> est par essence le domaine </w:t>
      </w: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la </w:t>
      </w:r>
      <w:r w:rsidRPr="00683DC0">
        <w:rPr>
          <w:rFonts w:ascii="Times New Roman" w:hAnsi="Times New Roman" w:cs="Times New Roman"/>
          <w:i/>
          <w:sz w:val="24"/>
          <w:szCs w:val="24"/>
        </w:rPr>
        <w:t>revendication</w:t>
      </w:r>
      <w:r w:rsidRPr="00FD4F5C">
        <w:rPr>
          <w:rFonts w:ascii="Courier New" w:hAnsi="Courier New" w:cs="Courier New"/>
          <w:sz w:val="28"/>
          <w:szCs w:val="28"/>
        </w:rPr>
        <w:t xml:space="preserve">, la dimension de quelque chose qui est désiré et qui n'est pas tenu, mais qui est désiré sans aucune référence à aucune possibilité, </w:t>
      </w:r>
    </w:p>
    <w:p w:rsidR="001A7EC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ni de satisfaction, ni d'acquisition. </w:t>
      </w:r>
    </w:p>
    <w:p w:rsidR="001A7ECC" w:rsidRDefault="001A7ECC" w:rsidP="00444633">
      <w:pPr>
        <w:pStyle w:val="Sansinterligne"/>
        <w:rPr>
          <w:rFonts w:ascii="Courier New" w:hAnsi="Courier New" w:cs="Courier New"/>
          <w:sz w:val="28"/>
          <w:szCs w:val="28"/>
        </w:rPr>
      </w:pPr>
    </w:p>
    <w:p w:rsidR="003E4EEB" w:rsidRDefault="001A7ECC" w:rsidP="00444633">
      <w:pPr>
        <w:pStyle w:val="Sansinterligne"/>
        <w:rPr>
          <w:rFonts w:ascii="Courier New" w:hAnsi="Courier New" w:cs="Courier New"/>
          <w:sz w:val="28"/>
          <w:szCs w:val="28"/>
        </w:rPr>
      </w:pPr>
      <w:r>
        <w:rPr>
          <w:rFonts w:ascii="Courier New" w:hAnsi="Courier New" w:cs="Courier New"/>
          <w:sz w:val="28"/>
          <w:szCs w:val="28"/>
        </w:rPr>
        <w:t>L</w:t>
      </w:r>
      <w:r w:rsidR="00444633" w:rsidRPr="00FD4F5C">
        <w:rPr>
          <w:rFonts w:ascii="Courier New" w:hAnsi="Courier New" w:cs="Courier New"/>
          <w:sz w:val="28"/>
          <w:szCs w:val="28"/>
        </w:rPr>
        <w:t xml:space="preserve">a </w:t>
      </w:r>
      <w:r w:rsidR="00444633" w:rsidRPr="00683DC0">
        <w:rPr>
          <w:rFonts w:ascii="Times New Roman" w:hAnsi="Times New Roman" w:cs="Times New Roman"/>
          <w:i/>
          <w:sz w:val="24"/>
          <w:szCs w:val="24"/>
        </w:rPr>
        <w:t>frustration</w:t>
      </w:r>
      <w:r w:rsidR="00444633" w:rsidRPr="00FD4F5C">
        <w:rPr>
          <w:rFonts w:ascii="Courier New" w:hAnsi="Courier New" w:cs="Courier New"/>
          <w:sz w:val="28"/>
          <w:szCs w:val="28"/>
        </w:rPr>
        <w:t xml:space="preserve"> est par elle</w:t>
      </w:r>
      <w:r w:rsidR="008A25C4">
        <w:rPr>
          <w:rFonts w:ascii="Courier New" w:hAnsi="Courier New" w:cs="Courier New"/>
          <w:sz w:val="28"/>
          <w:szCs w:val="28"/>
        </w:rPr>
        <w:t>–</w:t>
      </w:r>
      <w:r w:rsidR="00444633" w:rsidRPr="00FD4F5C">
        <w:rPr>
          <w:rFonts w:ascii="Courier New" w:hAnsi="Courier New" w:cs="Courier New"/>
          <w:sz w:val="28"/>
          <w:szCs w:val="28"/>
        </w:rPr>
        <w:t xml:space="preserve">même le domaine des exigences effrénées, le domaine des exigences sans loi.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Le centre de la notion de </w:t>
      </w:r>
      <w:r w:rsidRPr="00683DC0">
        <w:rPr>
          <w:rFonts w:ascii="Times New Roman" w:hAnsi="Times New Roman" w:cs="Times New Roman"/>
          <w:i/>
          <w:sz w:val="24"/>
          <w:szCs w:val="24"/>
        </w:rPr>
        <w:t>frustration</w:t>
      </w:r>
      <w:r w:rsidRPr="00FD4F5C">
        <w:rPr>
          <w:rFonts w:ascii="Courier New" w:hAnsi="Courier New" w:cs="Courier New"/>
          <w:sz w:val="28"/>
          <w:szCs w:val="28"/>
        </w:rPr>
        <w:t xml:space="preserve">, en tant qu'elle est une des catégories du manque, est </w:t>
      </w:r>
      <w:r w:rsidRPr="00683DC0">
        <w:rPr>
          <w:rFonts w:ascii="Times New Roman" w:hAnsi="Times New Roman" w:cs="Times New Roman"/>
          <w:i/>
          <w:color w:val="0000CC"/>
          <w:sz w:val="24"/>
          <w:szCs w:val="24"/>
        </w:rPr>
        <w:t>un dam</w:t>
      </w:r>
      <w:r w:rsidRPr="00683DC0">
        <w:rPr>
          <w:rFonts w:ascii="Courier New" w:hAnsi="Courier New" w:cs="Courier New"/>
          <w:color w:val="0000CC"/>
          <w:sz w:val="28"/>
          <w:szCs w:val="28"/>
        </w:rPr>
        <w:t xml:space="preserve"> </w:t>
      </w:r>
      <w:r w:rsidRPr="00683DC0">
        <w:rPr>
          <w:rFonts w:ascii="Times New Roman" w:hAnsi="Times New Roman" w:cs="Times New Roman"/>
          <w:i/>
          <w:color w:val="0000CC"/>
          <w:sz w:val="24"/>
          <w:szCs w:val="24"/>
        </w:rPr>
        <w:t>imaginaire</w:t>
      </w:r>
      <w:r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C'est sur </w:t>
      </w:r>
      <w:r w:rsidRPr="00683DC0">
        <w:rPr>
          <w:rFonts w:ascii="Times New Roman" w:hAnsi="Times New Roman" w:cs="Times New Roman"/>
          <w:i/>
          <w:color w:val="0000CC"/>
          <w:sz w:val="24"/>
          <w:szCs w:val="24"/>
        </w:rPr>
        <w:t>le plan imaginaire</w:t>
      </w:r>
      <w:r w:rsidRPr="00FD4F5C">
        <w:rPr>
          <w:rFonts w:ascii="Courier New" w:hAnsi="Courier New" w:cs="Courier New"/>
          <w:sz w:val="28"/>
          <w:szCs w:val="28"/>
        </w:rPr>
        <w:t xml:space="preserve"> que se situe </w:t>
      </w:r>
      <w:r w:rsidRPr="00683DC0">
        <w:rPr>
          <w:rFonts w:ascii="Times New Roman" w:hAnsi="Times New Roman" w:cs="Times New Roman"/>
          <w:i/>
          <w:sz w:val="24"/>
          <w:szCs w:val="24"/>
        </w:rPr>
        <w:t>la frustration</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Il nous est peut</w:t>
      </w:r>
      <w:r w:rsidR="008A25C4">
        <w:rPr>
          <w:rFonts w:ascii="Courier New" w:hAnsi="Courier New" w:cs="Courier New"/>
          <w:sz w:val="28"/>
          <w:szCs w:val="28"/>
        </w:rPr>
        <w:t>–</w:t>
      </w:r>
      <w:r w:rsidRPr="00FD4F5C">
        <w:rPr>
          <w:rFonts w:ascii="Courier New" w:hAnsi="Courier New" w:cs="Courier New"/>
          <w:sz w:val="28"/>
          <w:szCs w:val="28"/>
        </w:rPr>
        <w:t xml:space="preserve">être plus facile à partir de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 deux remarques de nous apercevoir que </w:t>
      </w:r>
      <w:r w:rsidRPr="003E4EEB">
        <w:rPr>
          <w:rFonts w:ascii="Times New Roman" w:hAnsi="Times New Roman" w:cs="Times New Roman"/>
          <w:i/>
          <w:sz w:val="24"/>
          <w:szCs w:val="24"/>
        </w:rPr>
        <w:t>la castration</w:t>
      </w:r>
      <w:r w:rsidR="003E4EEB">
        <w:rPr>
          <w:rFonts w:ascii="Courier New" w:hAnsi="Courier New" w:cs="Courier New"/>
          <w:sz w:val="28"/>
          <w:szCs w:val="28"/>
        </w:rPr>
        <w:t>…</w:t>
      </w:r>
      <w:r w:rsidRPr="00FD4F5C">
        <w:rPr>
          <w:rFonts w:ascii="Courier New" w:hAnsi="Courier New" w:cs="Courier New"/>
          <w:sz w:val="28"/>
          <w:szCs w:val="28"/>
        </w:rPr>
        <w:t xml:space="preserve"> </w:t>
      </w:r>
    </w:p>
    <w:p w:rsidR="003E4EEB" w:rsidRDefault="00444633" w:rsidP="003E4EEB">
      <w:pPr>
        <w:pStyle w:val="Sansinterligne"/>
        <w:ind w:firstLine="708"/>
        <w:rPr>
          <w:rFonts w:ascii="Courier New" w:hAnsi="Courier New" w:cs="Courier New"/>
          <w:sz w:val="28"/>
          <w:szCs w:val="28"/>
        </w:rPr>
      </w:pPr>
      <w:r w:rsidRPr="00FD4F5C">
        <w:rPr>
          <w:rFonts w:ascii="Courier New" w:hAnsi="Courier New" w:cs="Courier New"/>
          <w:sz w:val="28"/>
          <w:szCs w:val="28"/>
        </w:rPr>
        <w:t>dont je vous répète la nature</w:t>
      </w:r>
      <w:r w:rsidR="003E4EEB">
        <w:rPr>
          <w:rFonts w:ascii="Courier New" w:hAnsi="Courier New" w:cs="Courier New"/>
          <w:sz w:val="28"/>
          <w:szCs w:val="28"/>
        </w:rPr>
        <w:t xml:space="preserve">, </w:t>
      </w:r>
    </w:p>
    <w:p w:rsidR="003E4EEB" w:rsidRDefault="00444633" w:rsidP="003E4EEB">
      <w:pPr>
        <w:pStyle w:val="Sansinterligne"/>
        <w:ind w:firstLine="708"/>
        <w:rPr>
          <w:rFonts w:ascii="Courier New" w:hAnsi="Courier New" w:cs="Courier New"/>
          <w:sz w:val="28"/>
          <w:szCs w:val="28"/>
        </w:rPr>
      </w:pPr>
      <w:r w:rsidRPr="00FD4F5C">
        <w:rPr>
          <w:rFonts w:ascii="Courier New" w:hAnsi="Courier New" w:cs="Courier New"/>
          <w:sz w:val="28"/>
          <w:szCs w:val="28"/>
        </w:rPr>
        <w:t>à savoir la nature essentielle de drame</w:t>
      </w:r>
    </w:p>
    <w:p w:rsidR="005C465E" w:rsidRDefault="003E4EEB" w:rsidP="00444633">
      <w:pPr>
        <w:pStyle w:val="Sansinterligne"/>
        <w:rPr>
          <w:rFonts w:ascii="Courier New" w:hAnsi="Courier New" w:cs="Courier New"/>
          <w:sz w:val="28"/>
          <w:szCs w:val="28"/>
        </w:rPr>
      </w:pPr>
      <w:r>
        <w:rPr>
          <w:rFonts w:ascii="Courier New" w:hAnsi="Courier New" w:cs="Courier New"/>
          <w:sz w:val="28"/>
          <w:szCs w:val="28"/>
        </w:rPr>
        <w:t>…</w:t>
      </w:r>
      <w:r w:rsidR="00444633" w:rsidRPr="003E4EEB">
        <w:rPr>
          <w:rFonts w:ascii="Times New Roman" w:hAnsi="Times New Roman" w:cs="Times New Roman"/>
          <w:i/>
          <w:sz w:val="24"/>
          <w:szCs w:val="24"/>
        </w:rPr>
        <w:t>la castration</w:t>
      </w:r>
      <w:r w:rsidR="00444633" w:rsidRPr="00FD4F5C">
        <w:rPr>
          <w:rFonts w:ascii="Courier New" w:hAnsi="Courier New" w:cs="Courier New"/>
          <w:sz w:val="28"/>
          <w:szCs w:val="28"/>
        </w:rPr>
        <w:t xml:space="preserve"> a été beaucoup plus abandonnée, </w:t>
      </w:r>
    </w:p>
    <w:p w:rsidR="003E4EEB" w:rsidRDefault="005C465E" w:rsidP="00444633">
      <w:pPr>
        <w:pStyle w:val="Sansinterligne"/>
        <w:rPr>
          <w:rFonts w:ascii="Courier New" w:hAnsi="Courier New" w:cs="Courier New"/>
          <w:sz w:val="28"/>
          <w:szCs w:val="28"/>
        </w:rPr>
      </w:pPr>
      <w:r>
        <w:rPr>
          <w:rFonts w:ascii="Courier New" w:hAnsi="Courier New" w:cs="Courier New"/>
          <w:sz w:val="28"/>
          <w:szCs w:val="28"/>
        </w:rPr>
        <w:t>d</w:t>
      </w:r>
      <w:r w:rsidR="00444633" w:rsidRPr="00FD4F5C">
        <w:rPr>
          <w:rFonts w:ascii="Courier New" w:hAnsi="Courier New" w:cs="Courier New"/>
          <w:sz w:val="28"/>
          <w:szCs w:val="28"/>
        </w:rPr>
        <w:t>élaissée</w:t>
      </w:r>
      <w:r>
        <w:rPr>
          <w:rFonts w:ascii="Courier New" w:hAnsi="Courier New" w:cs="Courier New"/>
          <w:sz w:val="28"/>
          <w:szCs w:val="28"/>
        </w:rPr>
        <w:t>,</w:t>
      </w:r>
      <w:r w:rsidR="00444633" w:rsidRPr="00FD4F5C">
        <w:rPr>
          <w:rFonts w:ascii="Courier New" w:hAnsi="Courier New" w:cs="Courier New"/>
          <w:sz w:val="28"/>
          <w:szCs w:val="28"/>
        </w:rPr>
        <w:t xml:space="preserve"> qu'elle n'a été approfondie. </w:t>
      </w:r>
    </w:p>
    <w:p w:rsidR="003E4EEB" w:rsidRDefault="003E4EEB"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I</w:t>
      </w:r>
      <w:r w:rsidR="00683DC0">
        <w:rPr>
          <w:rFonts w:ascii="Courier New" w:hAnsi="Courier New" w:cs="Courier New"/>
          <w:sz w:val="28"/>
          <w:szCs w:val="28"/>
        </w:rPr>
        <w:t>l</w:t>
      </w:r>
      <w:r w:rsidRPr="00FD4F5C">
        <w:rPr>
          <w:rFonts w:ascii="Courier New" w:hAnsi="Courier New" w:cs="Courier New"/>
          <w:sz w:val="28"/>
          <w:szCs w:val="28"/>
        </w:rPr>
        <w:t xml:space="preserve"> suffit pour l'introduire</w:t>
      </w:r>
      <w:r w:rsidR="00E30D40">
        <w:rPr>
          <w:rFonts w:ascii="Courier New" w:hAnsi="Courier New" w:cs="Courier New"/>
          <w:sz w:val="28"/>
          <w:szCs w:val="28"/>
        </w:rPr>
        <w:t>,</w:t>
      </w:r>
      <w:r w:rsidRPr="00FD4F5C">
        <w:rPr>
          <w:rFonts w:ascii="Courier New" w:hAnsi="Courier New" w:cs="Courier New"/>
          <w:sz w:val="28"/>
          <w:szCs w:val="28"/>
        </w:rPr>
        <w:t xml:space="preserve"> pour nous</w:t>
      </w:r>
      <w:r w:rsidR="005C465E">
        <w:rPr>
          <w:rFonts w:ascii="Courier New" w:hAnsi="Courier New" w:cs="Courier New"/>
          <w:sz w:val="28"/>
          <w:szCs w:val="28"/>
        </w:rPr>
        <w:t xml:space="preserve"> </w:t>
      </w:r>
      <w:r w:rsidR="008A25C4">
        <w:rPr>
          <w:rFonts w:ascii="Courier New" w:hAnsi="Courier New" w:cs="Courier New"/>
          <w:sz w:val="28"/>
          <w:szCs w:val="28"/>
        </w:rPr>
        <w:t>–</w:t>
      </w:r>
      <w:r w:rsidRPr="00FD4F5C">
        <w:rPr>
          <w:rFonts w:ascii="Courier New" w:hAnsi="Courier New" w:cs="Courier New"/>
          <w:sz w:val="28"/>
          <w:szCs w:val="28"/>
        </w:rPr>
        <w:t xml:space="preserve"> et de la façon la plus vive</w:t>
      </w:r>
      <w:r w:rsidR="005C465E">
        <w:rPr>
          <w:rFonts w:ascii="Courier New" w:hAnsi="Courier New" w:cs="Courier New"/>
          <w:sz w:val="28"/>
          <w:szCs w:val="28"/>
        </w:rPr>
        <w:t xml:space="preserve"> </w:t>
      </w:r>
      <w:r w:rsidR="008A25C4">
        <w:rPr>
          <w:rFonts w:ascii="Courier New" w:hAnsi="Courier New" w:cs="Courier New"/>
          <w:sz w:val="28"/>
          <w:szCs w:val="28"/>
        </w:rPr>
        <w:t>–</w:t>
      </w:r>
      <w:r w:rsidRPr="00FD4F5C">
        <w:rPr>
          <w:rFonts w:ascii="Courier New" w:hAnsi="Courier New" w:cs="Courier New"/>
          <w:sz w:val="28"/>
          <w:szCs w:val="28"/>
        </w:rPr>
        <w:t xml:space="preserve"> de dire que c'est d'une façon absolument coordonnée à la notion de la </w:t>
      </w:r>
      <w:r w:rsidRPr="003E4EEB">
        <w:rPr>
          <w:rFonts w:ascii="Times New Roman" w:hAnsi="Times New Roman" w:cs="Times New Roman"/>
          <w:i/>
          <w:sz w:val="24"/>
          <w:szCs w:val="24"/>
        </w:rPr>
        <w:t>loi primordiale</w:t>
      </w:r>
      <w:r w:rsidRPr="00FD4F5C">
        <w:rPr>
          <w:rFonts w:ascii="Courier New" w:hAnsi="Courier New" w:cs="Courier New"/>
          <w:sz w:val="28"/>
          <w:szCs w:val="28"/>
        </w:rPr>
        <w:t xml:space="preserve">,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ce qu'il y a de </w:t>
      </w:r>
      <w:r w:rsidRPr="003E4EEB">
        <w:rPr>
          <w:rFonts w:ascii="Times New Roman" w:hAnsi="Times New Roman" w:cs="Times New Roman"/>
          <w:i/>
          <w:sz w:val="24"/>
          <w:szCs w:val="24"/>
        </w:rPr>
        <w:t>loi fondamentale</w:t>
      </w:r>
      <w:r w:rsidRPr="00FD4F5C">
        <w:rPr>
          <w:rFonts w:ascii="Courier New" w:hAnsi="Courier New" w:cs="Courier New"/>
          <w:sz w:val="28"/>
          <w:szCs w:val="28"/>
        </w:rPr>
        <w:t xml:space="preserve"> dans </w:t>
      </w:r>
      <w:r w:rsidRPr="003E4EEB">
        <w:rPr>
          <w:rFonts w:ascii="Times New Roman" w:hAnsi="Times New Roman" w:cs="Times New Roman"/>
          <w:i/>
          <w:sz w:val="24"/>
          <w:szCs w:val="24"/>
        </w:rPr>
        <w:t>l'interdiction de l'inceste</w:t>
      </w:r>
      <w:r w:rsidRPr="00FD4F5C">
        <w:rPr>
          <w:rFonts w:ascii="Courier New" w:hAnsi="Courier New" w:cs="Courier New"/>
          <w:sz w:val="28"/>
          <w:szCs w:val="28"/>
        </w:rPr>
        <w:t xml:space="preserve">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et dans la structure de l'</w:t>
      </w:r>
      <w:r w:rsidR="00683DC0">
        <w:rPr>
          <w:rFonts w:ascii="Courier New" w:hAnsi="Courier New" w:cs="Courier New"/>
          <w:sz w:val="28"/>
          <w:szCs w:val="28"/>
        </w:rPr>
        <w:t>Œ</w:t>
      </w:r>
      <w:r w:rsidRPr="00FD4F5C">
        <w:rPr>
          <w:rFonts w:ascii="Courier New" w:hAnsi="Courier New" w:cs="Courier New"/>
          <w:sz w:val="28"/>
          <w:szCs w:val="28"/>
        </w:rPr>
        <w:t xml:space="preserve">dipe, que </w:t>
      </w:r>
      <w:r w:rsidR="005C465E" w:rsidRPr="003E4EEB">
        <w:rPr>
          <w:rFonts w:ascii="Times New Roman" w:hAnsi="Times New Roman" w:cs="Times New Roman"/>
          <w:i/>
          <w:sz w:val="24"/>
          <w:szCs w:val="24"/>
        </w:rPr>
        <w:t>la castration</w:t>
      </w:r>
      <w:r w:rsidRPr="00FD4F5C">
        <w:rPr>
          <w:rFonts w:ascii="Courier New" w:hAnsi="Courier New" w:cs="Courier New"/>
          <w:sz w:val="28"/>
          <w:szCs w:val="28"/>
        </w:rPr>
        <w:t xml:space="preserve">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a été introduite par </w:t>
      </w:r>
      <w:r w:rsidR="00522B43">
        <w:rPr>
          <w:rFonts w:ascii="Courier New" w:hAnsi="Courier New" w:cs="Courier New"/>
          <w:sz w:val="28"/>
          <w:szCs w:val="28"/>
        </w:rPr>
        <w:t>FREUD</w:t>
      </w:r>
      <w:r w:rsidRPr="00FD4F5C">
        <w:rPr>
          <w:rFonts w:ascii="Courier New" w:hAnsi="Courier New" w:cs="Courier New"/>
          <w:sz w:val="28"/>
          <w:szCs w:val="28"/>
        </w:rPr>
        <w:t xml:space="preserve">, sans doute par quelque chose </w:t>
      </w:r>
      <w:r w:rsidR="003E4EEB">
        <w:rPr>
          <w:rFonts w:ascii="Courier New" w:hAnsi="Courier New" w:cs="Courier New"/>
          <w:sz w:val="28"/>
          <w:szCs w:val="28"/>
        </w:rPr>
        <w:t>qui représente en fin de compte…</w:t>
      </w:r>
      <w:r w:rsidRPr="00FD4F5C">
        <w:rPr>
          <w:rFonts w:ascii="Courier New" w:hAnsi="Courier New" w:cs="Courier New"/>
          <w:sz w:val="28"/>
          <w:szCs w:val="28"/>
        </w:rPr>
        <w:t xml:space="preserve"> </w:t>
      </w:r>
    </w:p>
    <w:p w:rsidR="003E4EEB" w:rsidRDefault="00444633" w:rsidP="003E4EEB">
      <w:pPr>
        <w:pStyle w:val="Sansinterligne"/>
        <w:ind w:firstLine="708"/>
        <w:rPr>
          <w:rFonts w:ascii="Courier New" w:hAnsi="Courier New" w:cs="Courier New"/>
          <w:sz w:val="28"/>
          <w:szCs w:val="28"/>
        </w:rPr>
      </w:pPr>
      <w:r w:rsidRPr="00FD4F5C">
        <w:rPr>
          <w:rFonts w:ascii="Courier New" w:hAnsi="Courier New" w:cs="Courier New"/>
          <w:sz w:val="28"/>
          <w:szCs w:val="28"/>
        </w:rPr>
        <w:t>si nous y pensons maintenant</w:t>
      </w:r>
    </w:p>
    <w:p w:rsidR="00444633" w:rsidRPr="00FD4F5C" w:rsidRDefault="003E4EEB"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le sens de ce qui a été d'abord énoncé par </w:t>
      </w:r>
      <w:r w:rsidR="00522B43">
        <w:rPr>
          <w:rFonts w:ascii="Courier New" w:hAnsi="Courier New" w:cs="Courier New"/>
          <w:sz w:val="28"/>
          <w:szCs w:val="28"/>
        </w:rPr>
        <w:t>FREUD</w:t>
      </w:r>
      <w:r w:rsidR="00444633"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Ceci a été fait par une espèce de saut mortel dans l'expérience. Qu'il ait mis quelque chose d'aussi paradoxal que </w:t>
      </w:r>
      <w:r w:rsidR="005C465E" w:rsidRPr="003E4EEB">
        <w:rPr>
          <w:rFonts w:ascii="Times New Roman" w:hAnsi="Times New Roman" w:cs="Times New Roman"/>
          <w:i/>
          <w:sz w:val="24"/>
          <w:szCs w:val="24"/>
        </w:rPr>
        <w:t>la castration</w:t>
      </w:r>
      <w:r w:rsidRPr="00FD4F5C">
        <w:rPr>
          <w:rFonts w:ascii="Courier New" w:hAnsi="Courier New" w:cs="Courier New"/>
          <w:sz w:val="28"/>
          <w:szCs w:val="28"/>
        </w:rPr>
        <w:t xml:space="preserve"> au centre de la crise décisive, de la crise formatrice, de la crise majeure qu'est l'</w:t>
      </w:r>
      <w:r w:rsidR="00E30D40">
        <w:rPr>
          <w:rFonts w:ascii="Courier New" w:hAnsi="Courier New" w:cs="Courier New"/>
          <w:sz w:val="28"/>
          <w:szCs w:val="28"/>
        </w:rPr>
        <w:t>œ</w:t>
      </w:r>
      <w:r w:rsidR="003E4EEB">
        <w:rPr>
          <w:rFonts w:ascii="Courier New" w:hAnsi="Courier New" w:cs="Courier New"/>
          <w:sz w:val="28"/>
          <w:szCs w:val="28"/>
        </w:rPr>
        <w:t>dipe</w:t>
      </w:r>
      <w:r w:rsidRPr="00FD4F5C">
        <w:rPr>
          <w:rFonts w:ascii="Courier New" w:hAnsi="Courier New" w:cs="Courier New"/>
          <w:sz w:val="28"/>
          <w:szCs w:val="28"/>
        </w:rPr>
        <w:t xml:space="preserve">, c'est quelque chose dont nous ne pouvons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que nous émerveiller après coup, car c'est</w:t>
      </w: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certainement merveilleux que nous ne songions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qu'à</w:t>
      </w:r>
      <w:r w:rsidR="005C465E">
        <w:rPr>
          <w:rFonts w:ascii="Courier New" w:hAnsi="Courier New" w:cs="Courier New"/>
          <w:sz w:val="28"/>
          <w:szCs w:val="28"/>
        </w:rPr>
        <w:t xml:space="preserve"> </w:t>
      </w:r>
      <w:r w:rsidRPr="00FD4F5C">
        <w:rPr>
          <w:rFonts w:ascii="Courier New" w:hAnsi="Courier New" w:cs="Courier New"/>
          <w:sz w:val="28"/>
          <w:szCs w:val="28"/>
        </w:rPr>
        <w:t xml:space="preserve">ne pas en parler. </w:t>
      </w:r>
    </w:p>
    <w:p w:rsidR="003E4EEB" w:rsidRDefault="003E4EEB" w:rsidP="00444633">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r w:rsidRPr="003E4EEB">
        <w:rPr>
          <w:rFonts w:ascii="Times New Roman" w:hAnsi="Times New Roman" w:cs="Times New Roman"/>
          <w:i/>
          <w:sz w:val="24"/>
          <w:szCs w:val="24"/>
        </w:rPr>
        <w:t>La castration</w:t>
      </w:r>
      <w:r w:rsidRPr="00FD4F5C">
        <w:rPr>
          <w:rFonts w:ascii="Courier New" w:hAnsi="Courier New" w:cs="Courier New"/>
          <w:sz w:val="28"/>
          <w:szCs w:val="28"/>
        </w:rPr>
        <w:t xml:space="preserve"> est quelque chose qui ne peut que se classer dans la catégorie de </w:t>
      </w:r>
      <w:r w:rsidRPr="003E4EEB">
        <w:rPr>
          <w:rFonts w:ascii="Times New Roman" w:hAnsi="Times New Roman" w:cs="Times New Roman"/>
          <w:i/>
          <w:sz w:val="24"/>
          <w:szCs w:val="24"/>
        </w:rPr>
        <w:t>la dette symbolique</w:t>
      </w:r>
      <w:r w:rsidRPr="00FD4F5C">
        <w:rPr>
          <w:rFonts w:ascii="Courier New" w:hAnsi="Courier New" w:cs="Courier New"/>
          <w:sz w:val="28"/>
          <w:szCs w:val="28"/>
        </w:rPr>
        <w:t>.</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La distance qu'il y a entre</w:t>
      </w:r>
      <w:r w:rsidR="003E4EEB">
        <w:rPr>
          <w:rFonts w:ascii="Courier New" w:hAnsi="Courier New" w:cs="Courier New"/>
          <w:sz w:val="28"/>
          <w:szCs w:val="28"/>
        </w:rPr>
        <w:t> :</w:t>
      </w:r>
      <w:r w:rsidRPr="00FD4F5C">
        <w:rPr>
          <w:rFonts w:ascii="Courier New" w:hAnsi="Courier New" w:cs="Courier New"/>
          <w:sz w:val="28"/>
          <w:szCs w:val="28"/>
        </w:rPr>
        <w:t xml:space="preserve"> </w:t>
      </w:r>
    </w:p>
    <w:p w:rsidR="003E4EEB" w:rsidRDefault="00444633" w:rsidP="003E4EEB">
      <w:pPr>
        <w:pStyle w:val="Sansinterligne"/>
        <w:numPr>
          <w:ilvl w:val="0"/>
          <w:numId w:val="2"/>
        </w:numPr>
        <w:rPr>
          <w:rFonts w:ascii="Courier New" w:hAnsi="Courier New" w:cs="Courier New"/>
          <w:sz w:val="28"/>
          <w:szCs w:val="28"/>
        </w:rPr>
      </w:pPr>
      <w:r w:rsidRPr="003E4EEB">
        <w:rPr>
          <w:rFonts w:ascii="Times New Roman" w:hAnsi="Times New Roman" w:cs="Times New Roman"/>
          <w:i/>
          <w:color w:val="0000CC"/>
          <w:sz w:val="24"/>
          <w:szCs w:val="24"/>
        </w:rPr>
        <w:t>dette symbolique</w:t>
      </w:r>
      <w:r w:rsidRPr="00FD4F5C">
        <w:rPr>
          <w:rFonts w:ascii="Courier New" w:hAnsi="Courier New" w:cs="Courier New"/>
          <w:sz w:val="28"/>
          <w:szCs w:val="28"/>
        </w:rPr>
        <w:t xml:space="preserve">, </w:t>
      </w:r>
    </w:p>
    <w:p w:rsidR="003E4EEB" w:rsidRDefault="00444633" w:rsidP="003E4EEB">
      <w:pPr>
        <w:pStyle w:val="Sansinterligne"/>
        <w:numPr>
          <w:ilvl w:val="0"/>
          <w:numId w:val="2"/>
        </w:numPr>
        <w:rPr>
          <w:rFonts w:ascii="Courier New" w:hAnsi="Courier New" w:cs="Courier New"/>
          <w:sz w:val="28"/>
          <w:szCs w:val="28"/>
        </w:rPr>
      </w:pPr>
      <w:r w:rsidRPr="003E4EEB">
        <w:rPr>
          <w:rFonts w:ascii="Times New Roman" w:hAnsi="Times New Roman" w:cs="Times New Roman"/>
          <w:i/>
          <w:color w:val="0000CC"/>
          <w:sz w:val="24"/>
          <w:szCs w:val="24"/>
        </w:rPr>
        <w:t>dette imaginaire</w:t>
      </w:r>
      <w:r w:rsidRPr="00FD4F5C">
        <w:rPr>
          <w:rFonts w:ascii="Courier New" w:hAnsi="Courier New" w:cs="Courier New"/>
          <w:sz w:val="28"/>
          <w:szCs w:val="28"/>
        </w:rPr>
        <w:t xml:space="preserve">, </w:t>
      </w:r>
    </w:p>
    <w:p w:rsidR="003E4EEB" w:rsidRDefault="00444633" w:rsidP="003E4EEB">
      <w:pPr>
        <w:pStyle w:val="Sansinterligne"/>
        <w:numPr>
          <w:ilvl w:val="0"/>
          <w:numId w:val="2"/>
        </w:numPr>
        <w:rPr>
          <w:rFonts w:ascii="Courier New" w:hAnsi="Courier New" w:cs="Courier New"/>
          <w:sz w:val="28"/>
          <w:szCs w:val="28"/>
        </w:rPr>
      </w:pPr>
      <w:r w:rsidRPr="003E4EEB">
        <w:rPr>
          <w:rFonts w:ascii="Times New Roman" w:hAnsi="Times New Roman" w:cs="Times New Roman"/>
          <w:i/>
          <w:color w:val="0000CC"/>
          <w:sz w:val="24"/>
          <w:szCs w:val="24"/>
        </w:rPr>
        <w:t>et trou, absence réelle</w:t>
      </w:r>
      <w:r w:rsidRPr="00FD4F5C">
        <w:rPr>
          <w:rFonts w:ascii="Courier New" w:hAnsi="Courier New" w:cs="Courier New"/>
          <w:sz w:val="28"/>
          <w:szCs w:val="28"/>
        </w:rPr>
        <w:t xml:space="preserve">, </w:t>
      </w:r>
    </w:p>
    <w:p w:rsidR="003E4EEB"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est quelque chose qui nous permet de situer ces trois éléments, ces trois éléments que nous appellerons </w:t>
      </w:r>
    </w:p>
    <w:p w:rsidR="00444633" w:rsidRPr="00FD4F5C" w:rsidRDefault="00444633" w:rsidP="003E4EEB">
      <w:pPr>
        <w:pStyle w:val="Sansinterligne"/>
        <w:rPr>
          <w:rFonts w:ascii="Courier New" w:hAnsi="Courier New" w:cs="Courier New"/>
          <w:sz w:val="28"/>
          <w:szCs w:val="28"/>
        </w:rPr>
      </w:pPr>
      <w:r w:rsidRPr="005C465E">
        <w:rPr>
          <w:rFonts w:ascii="Times New Roman" w:hAnsi="Times New Roman" w:cs="Times New Roman"/>
          <w:i/>
          <w:color w:val="0000CC"/>
          <w:sz w:val="24"/>
          <w:szCs w:val="24"/>
        </w:rPr>
        <w:t>les trois termes de référence du manque de l'obje</w:t>
      </w:r>
      <w:r w:rsidRPr="003E4EEB">
        <w:rPr>
          <w:rFonts w:ascii="Times New Roman" w:hAnsi="Times New Roman" w:cs="Times New Roman"/>
          <w:i/>
          <w:color w:val="0000CC"/>
          <w:sz w:val="24"/>
          <w:szCs w:val="24"/>
        </w:rPr>
        <w:t>t</w:t>
      </w:r>
      <w:r w:rsidRPr="00FD4F5C">
        <w:rPr>
          <w:rFonts w:ascii="Courier New" w:hAnsi="Courier New" w:cs="Courier New"/>
          <w:sz w:val="28"/>
          <w:szCs w:val="28"/>
        </w:rPr>
        <w:t>.</w:t>
      </w:r>
    </w:p>
    <w:p w:rsidR="00444633" w:rsidRPr="00FD4F5C" w:rsidRDefault="00444633"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Ceci sans doute peut peut</w:t>
      </w:r>
      <w:r w:rsidR="008A25C4">
        <w:rPr>
          <w:rFonts w:ascii="Courier New" w:hAnsi="Courier New" w:cs="Courier New"/>
          <w:sz w:val="28"/>
          <w:szCs w:val="28"/>
        </w:rPr>
        <w:t>–</w:t>
      </w:r>
      <w:r w:rsidRPr="00FD4F5C">
        <w:rPr>
          <w:rFonts w:ascii="Courier New" w:hAnsi="Courier New" w:cs="Courier New"/>
          <w:sz w:val="28"/>
          <w:szCs w:val="28"/>
        </w:rPr>
        <w:t xml:space="preserve">être paraître à certains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ne pas aller sans quelque réserve. Ils auront raison parce qu'en réalité il faut se tenir fortement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à la notion centrale qu'il s'agit de catégories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w:t>
      </w:r>
      <w:r w:rsidR="003E4EEB" w:rsidRPr="003E4EEB">
        <w:rPr>
          <w:rFonts w:ascii="Times New Roman" w:hAnsi="Times New Roman" w:cs="Times New Roman"/>
          <w:i/>
          <w:color w:val="0000CC"/>
          <w:sz w:val="24"/>
          <w:szCs w:val="24"/>
        </w:rPr>
        <w:t>manque de l'objet</w:t>
      </w:r>
      <w:r w:rsidRPr="00FD4F5C">
        <w:rPr>
          <w:rFonts w:ascii="Courier New" w:hAnsi="Courier New" w:cs="Courier New"/>
          <w:sz w:val="28"/>
          <w:szCs w:val="28"/>
        </w:rPr>
        <w:t xml:space="preserve">, pour que ceci soit valable. </w:t>
      </w:r>
    </w:p>
    <w:p w:rsidR="003E4EEB" w:rsidRDefault="003E4EEB"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Je dis de </w:t>
      </w:r>
      <w:r w:rsidR="003E4EEB" w:rsidRPr="003E4EEB">
        <w:rPr>
          <w:rFonts w:ascii="Times New Roman" w:hAnsi="Times New Roman" w:cs="Times New Roman"/>
          <w:i/>
          <w:color w:val="0000CC"/>
          <w:sz w:val="24"/>
          <w:szCs w:val="24"/>
        </w:rPr>
        <w:t>manque de l'objet</w:t>
      </w:r>
      <w:r w:rsidRPr="00FD4F5C">
        <w:rPr>
          <w:rFonts w:ascii="Courier New" w:hAnsi="Courier New" w:cs="Courier New"/>
          <w:sz w:val="28"/>
          <w:szCs w:val="28"/>
        </w:rPr>
        <w:t xml:space="preserve"> mais non pas d'objet,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car si nous nous plaçons au niveau de l'objet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nous allons pouvoir nous poser la question de</w:t>
      </w:r>
      <w:r w:rsidR="003E4EEB">
        <w:rPr>
          <w:rFonts w:ascii="Courier New" w:hAnsi="Courier New" w:cs="Courier New"/>
          <w:sz w:val="28"/>
          <w:szCs w:val="28"/>
        </w:rPr>
        <w:t> :</w:t>
      </w:r>
      <w:r w:rsidRPr="00FD4F5C">
        <w:rPr>
          <w:rFonts w:ascii="Courier New" w:hAnsi="Courier New" w:cs="Courier New"/>
          <w:sz w:val="28"/>
          <w:szCs w:val="28"/>
        </w:rPr>
        <w:t xml:space="preserve"> qu'est</w:t>
      </w:r>
      <w:r w:rsidR="008A25C4">
        <w:rPr>
          <w:rFonts w:ascii="Courier New" w:hAnsi="Courier New" w:cs="Courier New"/>
          <w:sz w:val="28"/>
          <w:szCs w:val="28"/>
        </w:rPr>
        <w:t>–</w:t>
      </w:r>
      <w:r w:rsidRPr="00FD4F5C">
        <w:rPr>
          <w:rFonts w:ascii="Courier New" w:hAnsi="Courier New" w:cs="Courier New"/>
          <w:sz w:val="28"/>
          <w:szCs w:val="28"/>
        </w:rPr>
        <w:t>ce que l'objet qui manque dans ces trois cas ?</w:t>
      </w:r>
    </w:p>
    <w:p w:rsidR="00444633" w:rsidRPr="00FD4F5C" w:rsidRDefault="00444633" w:rsidP="00444633">
      <w:pPr>
        <w:pStyle w:val="Sansinterligne"/>
        <w:rPr>
          <w:rFonts w:ascii="Courier New" w:hAnsi="Courier New" w:cs="Courier New"/>
          <w:sz w:val="28"/>
          <w:szCs w:val="28"/>
        </w:rPr>
      </w:pP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C'est au niveau de la castration que c'</w:t>
      </w:r>
      <w:r w:rsidR="003E4EEB">
        <w:rPr>
          <w:rFonts w:ascii="Courier New" w:hAnsi="Courier New" w:cs="Courier New"/>
          <w:sz w:val="28"/>
          <w:szCs w:val="28"/>
        </w:rPr>
        <w:t xml:space="preserve">est tout </w:t>
      </w:r>
    </w:p>
    <w:p w:rsidR="003E4EEB" w:rsidRDefault="003E4EEB" w:rsidP="00444633">
      <w:pPr>
        <w:pStyle w:val="Sansinterligne"/>
        <w:rPr>
          <w:rFonts w:ascii="Courier New" w:hAnsi="Courier New" w:cs="Courier New"/>
          <w:sz w:val="28"/>
          <w:szCs w:val="28"/>
        </w:rPr>
      </w:pPr>
      <w:r>
        <w:rPr>
          <w:rFonts w:ascii="Courier New" w:hAnsi="Courier New" w:cs="Courier New"/>
          <w:sz w:val="28"/>
          <w:szCs w:val="28"/>
        </w:rPr>
        <w:t>de suite le plus clair :</w:t>
      </w:r>
      <w:r w:rsidR="00444633" w:rsidRPr="00FD4F5C">
        <w:rPr>
          <w:rFonts w:ascii="Courier New" w:hAnsi="Courier New" w:cs="Courier New"/>
          <w:sz w:val="28"/>
          <w:szCs w:val="28"/>
        </w:rPr>
        <w:t xml:space="preserve"> </w:t>
      </w:r>
    </w:p>
    <w:p w:rsidR="003E4EEB" w:rsidRDefault="00444633" w:rsidP="003E4EEB">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ce qui manque au niveau de la castration en tant qu'elle est constituée par la dette sy</w:t>
      </w:r>
      <w:r w:rsidR="003E4EEB">
        <w:rPr>
          <w:rFonts w:ascii="Courier New" w:hAnsi="Courier New" w:cs="Courier New"/>
          <w:sz w:val="28"/>
          <w:szCs w:val="28"/>
        </w:rPr>
        <w:t>mbolique,</w:t>
      </w:r>
    </w:p>
    <w:p w:rsidR="003E4EEB" w:rsidRDefault="00444633" w:rsidP="003E4EEB">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le quelque chose qui sanctionne la loi, </w:t>
      </w:r>
    </w:p>
    <w:p w:rsidR="003E4EEB" w:rsidRDefault="00444633" w:rsidP="003E4EEB">
      <w:pPr>
        <w:pStyle w:val="Sansinterligne"/>
        <w:numPr>
          <w:ilvl w:val="0"/>
          <w:numId w:val="2"/>
        </w:numPr>
        <w:rPr>
          <w:rFonts w:ascii="Courier New" w:hAnsi="Courier New" w:cs="Courier New"/>
          <w:sz w:val="28"/>
          <w:szCs w:val="28"/>
        </w:rPr>
      </w:pPr>
      <w:r w:rsidRPr="00FD4F5C">
        <w:rPr>
          <w:rFonts w:ascii="Courier New" w:hAnsi="Courier New" w:cs="Courier New"/>
          <w:sz w:val="28"/>
          <w:szCs w:val="28"/>
        </w:rPr>
        <w:t xml:space="preserve">le quelque chose qui lui donne son support et son inverse, ce qui est la punition, </w:t>
      </w:r>
    </w:p>
    <w:p w:rsidR="003E4EEB" w:rsidRDefault="005C465E" w:rsidP="003E4EEB">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il est tout à fait clair que dans notre expérience analytique ce n'est pas un objet réel. </w:t>
      </w:r>
    </w:p>
    <w:p w:rsidR="003E4EEB" w:rsidRDefault="003E4EEB" w:rsidP="003E4EEB">
      <w:pPr>
        <w:pStyle w:val="Sansinterligne"/>
        <w:rPr>
          <w:rFonts w:ascii="Courier New" w:hAnsi="Courier New" w:cs="Courier New"/>
          <w:sz w:val="28"/>
          <w:szCs w:val="28"/>
        </w:rPr>
      </w:pPr>
    </w:p>
    <w:p w:rsidR="005C465E"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Il n'y a que dans </w:t>
      </w:r>
      <w:hyperlink r:id="rId21" w:history="1">
        <w:r w:rsidRPr="006B6608">
          <w:rPr>
            <w:rStyle w:val="Lienhypertexte"/>
            <w:rFonts w:ascii="Times New Roman" w:hAnsi="Times New Roman" w:cs="Times New Roman"/>
            <w:i/>
            <w:sz w:val="24"/>
            <w:szCs w:val="24"/>
          </w:rPr>
          <w:t xml:space="preserve">la loi de </w:t>
        </w:r>
        <w:r w:rsidR="003E4EEB" w:rsidRPr="006B6608">
          <w:rPr>
            <w:rStyle w:val="Lienhypertexte"/>
            <w:rFonts w:ascii="Times New Roman" w:hAnsi="Times New Roman" w:cs="Times New Roman"/>
            <w:i/>
            <w:sz w:val="24"/>
            <w:szCs w:val="24"/>
          </w:rPr>
          <w:t>M</w:t>
        </w:r>
        <w:r w:rsidR="005C465E" w:rsidRPr="006B6608">
          <w:rPr>
            <w:rStyle w:val="Lienhypertexte"/>
            <w:rFonts w:ascii="Times New Roman" w:hAnsi="Times New Roman" w:cs="Times New Roman"/>
            <w:i/>
            <w:sz w:val="24"/>
            <w:szCs w:val="24"/>
          </w:rPr>
          <w:t>anou</w:t>
        </w:r>
      </w:hyperlink>
      <w:r w:rsidRPr="00FD4F5C">
        <w:rPr>
          <w:rFonts w:ascii="Courier New" w:hAnsi="Courier New" w:cs="Courier New"/>
          <w:sz w:val="28"/>
          <w:szCs w:val="28"/>
        </w:rPr>
        <w:t xml:space="preserve"> qu'on dit que celui </w:t>
      </w:r>
    </w:p>
    <w:p w:rsidR="005C465E"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qui aura couché avec sa mère se coupe les génitoires, et </w:t>
      </w:r>
      <w:proofErr w:type="gramStart"/>
      <w:r w:rsidRPr="00FD4F5C">
        <w:rPr>
          <w:rFonts w:ascii="Courier New" w:hAnsi="Courier New" w:cs="Courier New"/>
          <w:sz w:val="28"/>
          <w:szCs w:val="28"/>
        </w:rPr>
        <w:t>les</w:t>
      </w:r>
      <w:proofErr w:type="gramEnd"/>
      <w:r w:rsidRPr="00FD4F5C">
        <w:rPr>
          <w:rFonts w:ascii="Courier New" w:hAnsi="Courier New" w:cs="Courier New"/>
          <w:sz w:val="28"/>
          <w:szCs w:val="28"/>
        </w:rPr>
        <w:t xml:space="preserve"> tenant dans sa main s'en aille tout droit </w:t>
      </w:r>
    </w:p>
    <w:p w:rsidR="003E4EEB"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vers l'ouest</w:t>
      </w:r>
      <w:r w:rsidR="003E4EEB">
        <w:rPr>
          <w:rFonts w:ascii="Courier New" w:hAnsi="Courier New" w:cs="Courier New"/>
          <w:sz w:val="28"/>
          <w:szCs w:val="28"/>
        </w:rPr>
        <w:t xml:space="preserve"> jusqu'à ce que mort s'ensuive.</w:t>
      </w:r>
      <w:r w:rsidRPr="00FD4F5C">
        <w:rPr>
          <w:rFonts w:ascii="Courier New" w:hAnsi="Courier New" w:cs="Courier New"/>
          <w:sz w:val="28"/>
          <w:szCs w:val="28"/>
        </w:rPr>
        <w:t xml:space="preserve"> </w:t>
      </w:r>
    </w:p>
    <w:p w:rsidR="00E30D40" w:rsidRDefault="00E30D40" w:rsidP="003E4EEB">
      <w:pPr>
        <w:pStyle w:val="Sansinterligne"/>
        <w:rPr>
          <w:rFonts w:ascii="Courier New" w:hAnsi="Courier New" w:cs="Courier New"/>
          <w:sz w:val="28"/>
          <w:szCs w:val="28"/>
        </w:rPr>
      </w:pPr>
    </w:p>
    <w:p w:rsidR="005C465E" w:rsidRDefault="003E4EEB" w:rsidP="003E4EEB">
      <w:pPr>
        <w:pStyle w:val="Sansinterligne"/>
        <w:rPr>
          <w:rFonts w:ascii="Courier New" w:hAnsi="Courier New" w:cs="Courier New"/>
          <w:sz w:val="28"/>
          <w:szCs w:val="28"/>
        </w:rPr>
      </w:pPr>
      <w:r>
        <w:rPr>
          <w:rFonts w:ascii="Courier New" w:hAnsi="Courier New" w:cs="Courier New"/>
          <w:sz w:val="28"/>
          <w:szCs w:val="28"/>
        </w:rPr>
        <w:t>N</w:t>
      </w:r>
      <w:r w:rsidR="00444633" w:rsidRPr="00FD4F5C">
        <w:rPr>
          <w:rFonts w:ascii="Courier New" w:hAnsi="Courier New" w:cs="Courier New"/>
          <w:sz w:val="28"/>
          <w:szCs w:val="28"/>
        </w:rPr>
        <w:t xml:space="preserve">ous n'avons jusqu'à nouvel ordre observé ces choses que dans des cas excessivement rares qui n'ont rien </w:t>
      </w:r>
    </w:p>
    <w:p w:rsidR="005C465E"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à faire avec notre expérience, et qui nous paraissent mériter des explications qui restent d'ailleurs </w:t>
      </w:r>
    </w:p>
    <w:p w:rsidR="003E4EEB"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d'un bien autre ordre que celui des mécanismes structurants et normalisants ordinairement mis en</w:t>
      </w:r>
      <w:r w:rsidR="005C465E">
        <w:rPr>
          <w:rFonts w:ascii="Courier New" w:hAnsi="Courier New" w:cs="Courier New"/>
          <w:sz w:val="28"/>
          <w:szCs w:val="28"/>
        </w:rPr>
        <w:t xml:space="preserve"> </w:t>
      </w:r>
      <w:r w:rsidRPr="00FD4F5C">
        <w:rPr>
          <w:rFonts w:ascii="Courier New" w:hAnsi="Courier New" w:cs="Courier New"/>
          <w:sz w:val="28"/>
          <w:szCs w:val="28"/>
        </w:rPr>
        <w:t xml:space="preserve">jeu dans notre expérience. </w:t>
      </w:r>
    </w:p>
    <w:p w:rsidR="003E4EEB" w:rsidRDefault="003E4EEB" w:rsidP="003E4EEB">
      <w:pPr>
        <w:pStyle w:val="Sansinterligne"/>
        <w:rPr>
          <w:rFonts w:ascii="Courier New" w:hAnsi="Courier New" w:cs="Courier New"/>
          <w:sz w:val="28"/>
          <w:szCs w:val="28"/>
        </w:rPr>
      </w:pPr>
    </w:p>
    <w:p w:rsidR="003E4EEB"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L'objet est </w:t>
      </w:r>
      <w:r w:rsidRPr="003E4EEB">
        <w:rPr>
          <w:rFonts w:ascii="Times New Roman" w:hAnsi="Times New Roman" w:cs="Times New Roman"/>
          <w:i/>
          <w:color w:val="0000CC"/>
          <w:sz w:val="24"/>
          <w:szCs w:val="24"/>
        </w:rPr>
        <w:t>imaginaire</w:t>
      </w:r>
      <w:r w:rsidRPr="00FD4F5C">
        <w:rPr>
          <w:rFonts w:ascii="Courier New" w:hAnsi="Courier New" w:cs="Courier New"/>
          <w:sz w:val="28"/>
          <w:szCs w:val="28"/>
        </w:rPr>
        <w:t xml:space="preserve">, la castration dont il s'agit </w:t>
      </w:r>
    </w:p>
    <w:p w:rsidR="003E4EEB"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est toujours un objet </w:t>
      </w:r>
      <w:r w:rsidRPr="003E4EEB">
        <w:rPr>
          <w:rFonts w:ascii="Times New Roman" w:hAnsi="Times New Roman" w:cs="Times New Roman"/>
          <w:i/>
          <w:color w:val="0000CC"/>
          <w:sz w:val="24"/>
          <w:szCs w:val="24"/>
        </w:rPr>
        <w:t>imaginaire</w:t>
      </w:r>
      <w:r w:rsidRPr="00FD4F5C">
        <w:rPr>
          <w:rFonts w:ascii="Courier New" w:hAnsi="Courier New" w:cs="Courier New"/>
          <w:sz w:val="28"/>
          <w:szCs w:val="28"/>
        </w:rPr>
        <w:t xml:space="preserve">. </w:t>
      </w:r>
    </w:p>
    <w:p w:rsidR="003E4EEB" w:rsidRDefault="003E4EEB" w:rsidP="003E4EEB">
      <w:pPr>
        <w:pStyle w:val="Sansinterligne"/>
        <w:rPr>
          <w:rFonts w:ascii="Courier New" w:hAnsi="Courier New" w:cs="Courier New"/>
          <w:sz w:val="28"/>
          <w:szCs w:val="28"/>
        </w:rPr>
      </w:pPr>
    </w:p>
    <w:p w:rsidR="003E4EEB"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Ce qui nous a facilité à croire que </w:t>
      </w:r>
      <w:r w:rsidRPr="003E4EEB">
        <w:rPr>
          <w:rFonts w:ascii="Times New Roman" w:hAnsi="Times New Roman" w:cs="Times New Roman"/>
          <w:i/>
          <w:sz w:val="24"/>
          <w:szCs w:val="24"/>
        </w:rPr>
        <w:t>la frustration</w:t>
      </w:r>
      <w:r w:rsidRPr="00FD4F5C">
        <w:rPr>
          <w:rFonts w:ascii="Courier New" w:hAnsi="Courier New" w:cs="Courier New"/>
          <w:sz w:val="28"/>
          <w:szCs w:val="28"/>
        </w:rPr>
        <w:t xml:space="preserve"> était quelque chose qui devait nous permettre d'aller bien plus aisément </w:t>
      </w:r>
      <w:r w:rsidRPr="003E4EEB">
        <w:rPr>
          <w:rFonts w:ascii="Courier New" w:hAnsi="Courier New" w:cs="Courier New"/>
          <w:i/>
          <w:sz w:val="24"/>
          <w:szCs w:val="24"/>
        </w:rPr>
        <w:t>au cœur des problèmes</w:t>
      </w:r>
      <w:r w:rsidRPr="00FD4F5C">
        <w:rPr>
          <w:rFonts w:ascii="Courier New" w:hAnsi="Courier New" w:cs="Courier New"/>
          <w:sz w:val="28"/>
          <w:szCs w:val="28"/>
        </w:rPr>
        <w:t xml:space="preserve">, c'est </w:t>
      </w:r>
      <w:r w:rsidRPr="003E4EEB">
        <w:rPr>
          <w:rFonts w:ascii="Courier New" w:hAnsi="Courier New" w:cs="Courier New"/>
          <w:i/>
          <w:sz w:val="24"/>
          <w:szCs w:val="24"/>
        </w:rPr>
        <w:t>cette communauté</w:t>
      </w:r>
      <w:r w:rsidRPr="00FD4F5C">
        <w:rPr>
          <w:rFonts w:ascii="Courier New" w:hAnsi="Courier New" w:cs="Courier New"/>
          <w:sz w:val="28"/>
          <w:szCs w:val="28"/>
        </w:rPr>
        <w:t xml:space="preserve"> qu'il y a entre le caractère </w:t>
      </w:r>
      <w:r w:rsidRPr="003E4EEB">
        <w:rPr>
          <w:rFonts w:ascii="Times New Roman" w:hAnsi="Times New Roman" w:cs="Times New Roman"/>
          <w:i/>
          <w:color w:val="0000CC"/>
          <w:sz w:val="24"/>
          <w:szCs w:val="24"/>
        </w:rPr>
        <w:t>imaginaire</w:t>
      </w:r>
      <w:r w:rsidRPr="00FD4F5C">
        <w:rPr>
          <w:rFonts w:ascii="Courier New" w:hAnsi="Courier New" w:cs="Courier New"/>
          <w:sz w:val="28"/>
          <w:szCs w:val="28"/>
        </w:rPr>
        <w:t xml:space="preserve"> de </w:t>
      </w:r>
      <w:r w:rsidRPr="003E4EEB">
        <w:rPr>
          <w:rFonts w:ascii="Times New Roman" w:hAnsi="Times New Roman" w:cs="Times New Roman"/>
          <w:i/>
          <w:sz w:val="24"/>
          <w:szCs w:val="24"/>
        </w:rPr>
        <w:t>l'objet de la castration</w:t>
      </w:r>
      <w:r w:rsidRPr="00FD4F5C">
        <w:rPr>
          <w:rFonts w:ascii="Courier New" w:hAnsi="Courier New" w:cs="Courier New"/>
          <w:sz w:val="28"/>
          <w:szCs w:val="28"/>
        </w:rPr>
        <w:t xml:space="preserve"> et le fait que </w:t>
      </w:r>
      <w:r w:rsidRPr="00E30D40">
        <w:rPr>
          <w:rFonts w:ascii="Times New Roman" w:hAnsi="Times New Roman" w:cs="Times New Roman"/>
          <w:i/>
          <w:sz w:val="24"/>
          <w:szCs w:val="24"/>
        </w:rPr>
        <w:t>la frustration est un manque</w:t>
      </w:r>
      <w:r w:rsidRPr="00E30D40">
        <w:rPr>
          <w:rFonts w:ascii="Times New Roman" w:hAnsi="Times New Roman" w:cs="Times New Roman"/>
          <w:sz w:val="28"/>
          <w:szCs w:val="28"/>
        </w:rPr>
        <w:t xml:space="preserve"> </w:t>
      </w:r>
      <w:r w:rsidRPr="00E30D40">
        <w:rPr>
          <w:rFonts w:ascii="Times New Roman" w:hAnsi="Times New Roman" w:cs="Times New Roman"/>
          <w:i/>
          <w:color w:val="0000CC"/>
          <w:sz w:val="24"/>
          <w:szCs w:val="24"/>
        </w:rPr>
        <w:t>imaginaire</w:t>
      </w:r>
      <w:r w:rsidRPr="00E30D40">
        <w:rPr>
          <w:rFonts w:ascii="Times New Roman" w:hAnsi="Times New Roman" w:cs="Times New Roman"/>
          <w:sz w:val="28"/>
          <w:szCs w:val="28"/>
        </w:rPr>
        <w:t xml:space="preserve"> </w:t>
      </w:r>
      <w:r w:rsidRPr="00E30D40">
        <w:rPr>
          <w:rFonts w:ascii="Times New Roman" w:hAnsi="Times New Roman" w:cs="Times New Roman"/>
          <w:i/>
          <w:sz w:val="24"/>
          <w:szCs w:val="24"/>
        </w:rPr>
        <w:t>de l'objet</w:t>
      </w:r>
      <w:r w:rsidRPr="00FD4F5C">
        <w:rPr>
          <w:rFonts w:ascii="Courier New" w:hAnsi="Courier New" w:cs="Courier New"/>
          <w:sz w:val="28"/>
          <w:szCs w:val="28"/>
        </w:rPr>
        <w:t xml:space="preserve">. </w:t>
      </w:r>
    </w:p>
    <w:p w:rsidR="003E4EEB" w:rsidRDefault="003E4EEB" w:rsidP="003E4EEB">
      <w:pPr>
        <w:pStyle w:val="Sansinterligne"/>
        <w:rPr>
          <w:rFonts w:ascii="Courier New" w:hAnsi="Courier New" w:cs="Courier New"/>
          <w:sz w:val="28"/>
          <w:szCs w:val="28"/>
        </w:rPr>
      </w:pPr>
    </w:p>
    <w:p w:rsidR="003E4EEB"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Or il n'est pas du tout obligé que </w:t>
      </w:r>
      <w:r w:rsidRPr="003E4EEB">
        <w:rPr>
          <w:rFonts w:ascii="Times New Roman" w:hAnsi="Times New Roman" w:cs="Times New Roman"/>
          <w:i/>
          <w:sz w:val="24"/>
          <w:szCs w:val="24"/>
        </w:rPr>
        <w:t>le manque</w:t>
      </w:r>
      <w:r w:rsidRPr="00FD4F5C">
        <w:rPr>
          <w:rFonts w:ascii="Courier New" w:hAnsi="Courier New" w:cs="Courier New"/>
          <w:sz w:val="28"/>
          <w:szCs w:val="28"/>
        </w:rPr>
        <w:t xml:space="preserve"> et </w:t>
      </w:r>
      <w:r w:rsidRPr="003E4EEB">
        <w:rPr>
          <w:rFonts w:ascii="Times New Roman" w:hAnsi="Times New Roman" w:cs="Times New Roman"/>
          <w:i/>
          <w:sz w:val="24"/>
          <w:szCs w:val="24"/>
        </w:rPr>
        <w:t>l'objet</w:t>
      </w:r>
      <w:r w:rsidRPr="00FD4F5C">
        <w:rPr>
          <w:rFonts w:ascii="Courier New" w:hAnsi="Courier New" w:cs="Courier New"/>
          <w:sz w:val="28"/>
          <w:szCs w:val="28"/>
        </w:rPr>
        <w:t xml:space="preserve"> et même un troisième terme que nous allons appeler </w:t>
      </w:r>
      <w:r w:rsidRPr="003E4EEB">
        <w:rPr>
          <w:rFonts w:ascii="Times New Roman" w:hAnsi="Times New Roman" w:cs="Times New Roman"/>
          <w:i/>
          <w:sz w:val="24"/>
          <w:szCs w:val="24"/>
        </w:rPr>
        <w:t>l'agent</w:t>
      </w:r>
      <w:r w:rsidRPr="00FD4F5C">
        <w:rPr>
          <w:rFonts w:ascii="Courier New" w:hAnsi="Courier New" w:cs="Courier New"/>
          <w:sz w:val="28"/>
          <w:szCs w:val="28"/>
        </w:rPr>
        <w:t xml:space="preserve">, soient du même niveau dans ces catégories. </w:t>
      </w:r>
    </w:p>
    <w:p w:rsidR="003E4EEB" w:rsidRDefault="003E4EEB" w:rsidP="003E4EEB">
      <w:pPr>
        <w:pStyle w:val="Sansinterligne"/>
        <w:rPr>
          <w:rFonts w:ascii="Courier New" w:hAnsi="Courier New" w:cs="Courier New"/>
          <w:sz w:val="28"/>
          <w:szCs w:val="28"/>
        </w:rPr>
      </w:pPr>
    </w:p>
    <w:p w:rsidR="00E30D40"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En fait </w:t>
      </w:r>
      <w:r w:rsidRPr="003E4EEB">
        <w:rPr>
          <w:rFonts w:ascii="Times New Roman" w:hAnsi="Times New Roman" w:cs="Times New Roman"/>
          <w:i/>
          <w:sz w:val="24"/>
          <w:szCs w:val="24"/>
        </w:rPr>
        <w:t>l'objet de la castration</w:t>
      </w:r>
      <w:r w:rsidRPr="00FD4F5C">
        <w:rPr>
          <w:rFonts w:ascii="Courier New" w:hAnsi="Courier New" w:cs="Courier New"/>
          <w:sz w:val="28"/>
          <w:szCs w:val="28"/>
        </w:rPr>
        <w:t xml:space="preserve"> est un </w:t>
      </w:r>
      <w:r w:rsidRPr="003E4EEB">
        <w:rPr>
          <w:rFonts w:ascii="Times New Roman" w:hAnsi="Times New Roman" w:cs="Times New Roman"/>
          <w:i/>
          <w:color w:val="0000CC"/>
          <w:sz w:val="24"/>
          <w:szCs w:val="24"/>
        </w:rPr>
        <w:t>objet imaginaire</w:t>
      </w:r>
      <w:r w:rsidRPr="00FD4F5C">
        <w:rPr>
          <w:rFonts w:ascii="Courier New" w:hAnsi="Courier New" w:cs="Courier New"/>
          <w:sz w:val="28"/>
          <w:szCs w:val="28"/>
        </w:rPr>
        <w:t xml:space="preserve"> c'est ce qui doit nous faire poser </w:t>
      </w:r>
      <w:r w:rsidRPr="003E4EEB">
        <w:rPr>
          <w:rFonts w:ascii="Courier New" w:hAnsi="Courier New" w:cs="Courier New"/>
          <w:i/>
          <w:sz w:val="24"/>
          <w:szCs w:val="24"/>
        </w:rPr>
        <w:t>la question de ce qu'est</w:t>
      </w:r>
      <w:r w:rsidRPr="00FD4F5C">
        <w:rPr>
          <w:rFonts w:ascii="Courier New" w:hAnsi="Courier New" w:cs="Courier New"/>
          <w:sz w:val="28"/>
          <w:szCs w:val="28"/>
        </w:rPr>
        <w:t xml:space="preserve"> </w:t>
      </w:r>
      <w:r w:rsidRPr="003E4EEB">
        <w:rPr>
          <w:rFonts w:ascii="Times New Roman" w:hAnsi="Times New Roman" w:cs="Times New Roman"/>
          <w:i/>
          <w:color w:val="0000CC"/>
          <w:sz w:val="24"/>
          <w:szCs w:val="24"/>
        </w:rPr>
        <w:t>le phallus</w:t>
      </w:r>
      <w:r w:rsidRPr="00FD4F5C">
        <w:rPr>
          <w:rFonts w:ascii="Courier New" w:hAnsi="Courier New" w:cs="Courier New"/>
          <w:sz w:val="28"/>
          <w:szCs w:val="28"/>
        </w:rPr>
        <w:t xml:space="preserve"> </w:t>
      </w:r>
    </w:p>
    <w:p w:rsidR="00444633" w:rsidRPr="00FD4F5C"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que l'on a mis tant de temps à </w:t>
      </w:r>
      <w:r w:rsidRPr="00E30D40">
        <w:rPr>
          <w:rFonts w:ascii="Times New Roman" w:hAnsi="Times New Roman" w:cs="Times New Roman"/>
          <w:i/>
          <w:sz w:val="24"/>
          <w:szCs w:val="24"/>
        </w:rPr>
        <w:t>identifier</w:t>
      </w:r>
      <w:r w:rsidRPr="00FD4F5C">
        <w:rPr>
          <w:rFonts w:ascii="Courier New" w:hAnsi="Courier New" w:cs="Courier New"/>
          <w:sz w:val="28"/>
          <w:szCs w:val="28"/>
        </w:rPr>
        <w:t xml:space="preserve"> en tant que tel.</w:t>
      </w:r>
    </w:p>
    <w:p w:rsidR="00444633" w:rsidRPr="00FD4F5C" w:rsidRDefault="00444633" w:rsidP="00444633">
      <w:pPr>
        <w:pStyle w:val="Sansinterligne"/>
        <w:rPr>
          <w:rFonts w:ascii="Courier New" w:hAnsi="Courier New" w:cs="Courier New"/>
          <w:sz w:val="28"/>
          <w:szCs w:val="28"/>
        </w:rPr>
      </w:pPr>
    </w:p>
    <w:p w:rsidR="003E4EEB" w:rsidRDefault="00444633" w:rsidP="003E4EEB">
      <w:pPr>
        <w:pStyle w:val="Sansinterligne"/>
        <w:rPr>
          <w:rFonts w:ascii="Courier New" w:hAnsi="Courier New" w:cs="Courier New"/>
          <w:sz w:val="28"/>
          <w:szCs w:val="28"/>
        </w:rPr>
      </w:pPr>
      <w:r w:rsidRPr="00FD4F5C">
        <w:rPr>
          <w:rFonts w:ascii="Courier New" w:hAnsi="Courier New" w:cs="Courier New"/>
          <w:sz w:val="28"/>
          <w:szCs w:val="28"/>
        </w:rPr>
        <w:t xml:space="preserve">Par contre </w:t>
      </w:r>
      <w:r w:rsidRPr="003E4EEB">
        <w:rPr>
          <w:rFonts w:ascii="Times New Roman" w:hAnsi="Times New Roman" w:cs="Times New Roman"/>
          <w:i/>
          <w:sz w:val="24"/>
          <w:szCs w:val="24"/>
        </w:rPr>
        <w:t>l'objet de la frustration</w:t>
      </w:r>
      <w:r w:rsidRPr="00FD4F5C">
        <w:rPr>
          <w:rFonts w:ascii="Courier New" w:hAnsi="Courier New" w:cs="Courier New"/>
          <w:sz w:val="28"/>
          <w:szCs w:val="28"/>
        </w:rPr>
        <w:t xml:space="preserve"> est bel et bien</w:t>
      </w:r>
      <w:r w:rsidR="003E4EEB">
        <w:rPr>
          <w:rFonts w:ascii="Courier New" w:hAnsi="Courier New" w:cs="Courier New"/>
          <w:sz w:val="28"/>
          <w:szCs w:val="28"/>
        </w:rPr>
        <w:t>…</w:t>
      </w:r>
      <w:r w:rsidRPr="00FD4F5C">
        <w:rPr>
          <w:rFonts w:ascii="Courier New" w:hAnsi="Courier New" w:cs="Courier New"/>
          <w:sz w:val="28"/>
          <w:szCs w:val="28"/>
        </w:rPr>
        <w:t xml:space="preserve"> </w:t>
      </w:r>
    </w:p>
    <w:p w:rsidR="003E4EEB" w:rsidRDefault="00444633" w:rsidP="003E4EEB">
      <w:pPr>
        <w:pStyle w:val="Sansinterligne"/>
        <w:ind w:firstLine="708"/>
        <w:rPr>
          <w:rFonts w:ascii="Courier New" w:hAnsi="Courier New" w:cs="Courier New"/>
          <w:sz w:val="28"/>
          <w:szCs w:val="28"/>
        </w:rPr>
      </w:pPr>
      <w:r w:rsidRPr="00FD4F5C">
        <w:rPr>
          <w:rFonts w:ascii="Courier New" w:hAnsi="Courier New" w:cs="Courier New"/>
          <w:sz w:val="28"/>
          <w:szCs w:val="28"/>
        </w:rPr>
        <w:t xml:space="preserve">toute </w:t>
      </w:r>
      <w:r w:rsidRPr="003E4EEB">
        <w:rPr>
          <w:rFonts w:ascii="Times New Roman" w:hAnsi="Times New Roman" w:cs="Times New Roman"/>
          <w:i/>
          <w:color w:val="0000CC"/>
          <w:sz w:val="24"/>
          <w:szCs w:val="24"/>
        </w:rPr>
        <w:t>imaginaire</w:t>
      </w:r>
      <w:r w:rsidRPr="00FD4F5C">
        <w:rPr>
          <w:rFonts w:ascii="Courier New" w:hAnsi="Courier New" w:cs="Courier New"/>
          <w:sz w:val="28"/>
          <w:szCs w:val="28"/>
        </w:rPr>
        <w:t xml:space="preserve"> que soit </w:t>
      </w:r>
      <w:r w:rsidRPr="003E4EEB">
        <w:rPr>
          <w:rFonts w:ascii="Times New Roman" w:hAnsi="Times New Roman" w:cs="Times New Roman"/>
          <w:i/>
          <w:sz w:val="24"/>
          <w:szCs w:val="24"/>
        </w:rPr>
        <w:t>la frustration</w:t>
      </w:r>
      <w:r w:rsidRPr="00FD4F5C">
        <w:rPr>
          <w:rFonts w:ascii="Courier New" w:hAnsi="Courier New" w:cs="Courier New"/>
          <w:sz w:val="28"/>
          <w:szCs w:val="28"/>
        </w:rPr>
        <w:t xml:space="preserve"> </w:t>
      </w:r>
    </w:p>
    <w:p w:rsidR="003E4EEB" w:rsidRDefault="003E4EEB"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dans sa nature un </w:t>
      </w:r>
      <w:r w:rsidR="00444633" w:rsidRPr="003E4EEB">
        <w:rPr>
          <w:rFonts w:ascii="Times New Roman" w:hAnsi="Times New Roman" w:cs="Times New Roman"/>
          <w:i/>
          <w:color w:val="0000CC"/>
          <w:sz w:val="24"/>
          <w:szCs w:val="24"/>
        </w:rPr>
        <w:t>objet réel</w:t>
      </w:r>
      <w:r w:rsidR="00444633" w:rsidRPr="00FD4F5C">
        <w:rPr>
          <w:rFonts w:ascii="Courier New" w:hAnsi="Courier New" w:cs="Courier New"/>
          <w:sz w:val="28"/>
          <w:szCs w:val="28"/>
        </w:rPr>
        <w:t xml:space="preserve">, c'est toujours de quelque chose de </w:t>
      </w:r>
      <w:r w:rsidR="00444633" w:rsidRPr="003E4EEB">
        <w:rPr>
          <w:rFonts w:ascii="Times New Roman" w:hAnsi="Times New Roman" w:cs="Times New Roman"/>
          <w:i/>
          <w:color w:val="0000CC"/>
          <w:sz w:val="24"/>
          <w:szCs w:val="24"/>
        </w:rPr>
        <w:t>réel</w:t>
      </w:r>
      <w:r w:rsidR="00444633" w:rsidRPr="00FD4F5C">
        <w:rPr>
          <w:rFonts w:ascii="Courier New" w:hAnsi="Courier New" w:cs="Courier New"/>
          <w:sz w:val="28"/>
          <w:szCs w:val="28"/>
        </w:rPr>
        <w:t xml:space="preserve"> que pour l'enfant</w:t>
      </w:r>
      <w:r w:rsidR="005C465E">
        <w:rPr>
          <w:rFonts w:ascii="Courier New" w:hAnsi="Courier New" w:cs="Courier New"/>
          <w:sz w:val="28"/>
          <w:szCs w:val="28"/>
        </w:rPr>
        <w:t>,</w:t>
      </w:r>
      <w:r w:rsidR="00444633" w:rsidRPr="00FD4F5C">
        <w:rPr>
          <w:rFonts w:ascii="Courier New" w:hAnsi="Courier New" w:cs="Courier New"/>
          <w:sz w:val="28"/>
          <w:szCs w:val="28"/>
        </w:rPr>
        <w:t xml:space="preserve"> par exemple que pour le sujet élu de notre dialectique de </w:t>
      </w:r>
      <w:r w:rsidR="00444633" w:rsidRPr="003E4EEB">
        <w:rPr>
          <w:rFonts w:ascii="Times New Roman" w:hAnsi="Times New Roman" w:cs="Times New Roman"/>
          <w:i/>
          <w:sz w:val="24"/>
          <w:szCs w:val="24"/>
        </w:rPr>
        <w:t>la frustration</w:t>
      </w:r>
      <w:r w:rsidR="00444633" w:rsidRPr="00FD4F5C">
        <w:rPr>
          <w:rFonts w:ascii="Courier New" w:hAnsi="Courier New" w:cs="Courier New"/>
          <w:sz w:val="28"/>
          <w:szCs w:val="28"/>
        </w:rPr>
        <w:t xml:space="preserve">,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c'est bel et bien un </w:t>
      </w:r>
      <w:r w:rsidRPr="003E4EEB">
        <w:rPr>
          <w:rFonts w:ascii="Times New Roman" w:hAnsi="Times New Roman" w:cs="Times New Roman"/>
          <w:i/>
          <w:color w:val="0000CC"/>
          <w:sz w:val="24"/>
          <w:szCs w:val="24"/>
        </w:rPr>
        <w:t>objet réel</w:t>
      </w:r>
      <w:r w:rsidRPr="00FD4F5C">
        <w:rPr>
          <w:rFonts w:ascii="Courier New" w:hAnsi="Courier New" w:cs="Courier New"/>
          <w:sz w:val="28"/>
          <w:szCs w:val="28"/>
        </w:rPr>
        <w:t xml:space="preserve"> qui est en mal.</w:t>
      </w:r>
    </w:p>
    <w:p w:rsidR="00444633" w:rsidRPr="00FD4F5C" w:rsidRDefault="00444633"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Ceci nous aidera parfaitement à nous apercevoir</w:t>
      </w:r>
      <w:r w:rsidR="003E4EEB">
        <w:rPr>
          <w:rFonts w:ascii="Courier New" w:hAnsi="Courier New" w:cs="Courier New"/>
          <w:sz w:val="28"/>
          <w:szCs w:val="28"/>
        </w:rPr>
        <w:t>…</w:t>
      </w:r>
    </w:p>
    <w:p w:rsidR="003E4EEB" w:rsidRDefault="00444633" w:rsidP="003E4EEB">
      <w:pPr>
        <w:pStyle w:val="Sansinterligne"/>
        <w:ind w:left="708"/>
        <w:rPr>
          <w:rFonts w:ascii="Courier New" w:hAnsi="Courier New" w:cs="Courier New"/>
          <w:sz w:val="28"/>
          <w:szCs w:val="28"/>
        </w:rPr>
      </w:pPr>
      <w:r w:rsidRPr="00FD4F5C">
        <w:rPr>
          <w:rFonts w:ascii="Courier New" w:hAnsi="Courier New" w:cs="Courier New"/>
          <w:sz w:val="28"/>
          <w:szCs w:val="28"/>
        </w:rPr>
        <w:t xml:space="preserve">ce qui est une évidence pour laquelle il faut </w:t>
      </w:r>
    </w:p>
    <w:p w:rsidR="003E4EEB" w:rsidRDefault="00444633" w:rsidP="003E4EEB">
      <w:pPr>
        <w:pStyle w:val="Sansinterligne"/>
        <w:ind w:left="708"/>
        <w:rPr>
          <w:rFonts w:ascii="Courier New" w:hAnsi="Courier New" w:cs="Courier New"/>
          <w:sz w:val="28"/>
          <w:szCs w:val="28"/>
        </w:rPr>
      </w:pPr>
      <w:r w:rsidRPr="00FD4F5C">
        <w:rPr>
          <w:rFonts w:ascii="Courier New" w:hAnsi="Courier New" w:cs="Courier New"/>
          <w:sz w:val="28"/>
          <w:szCs w:val="28"/>
        </w:rPr>
        <w:t xml:space="preserve">un peu plus de maniement métaphysique des termes que l'on a l'habitude de le faire quand on se réfère précisément à ces critères de réalité </w:t>
      </w:r>
    </w:p>
    <w:p w:rsidR="003E4EEB" w:rsidRDefault="00444633" w:rsidP="003E4EEB">
      <w:pPr>
        <w:pStyle w:val="Sansinterligne"/>
        <w:ind w:left="708"/>
        <w:rPr>
          <w:rFonts w:ascii="Courier New" w:hAnsi="Courier New" w:cs="Courier New"/>
          <w:sz w:val="28"/>
          <w:szCs w:val="28"/>
        </w:rPr>
      </w:pPr>
      <w:r w:rsidRPr="00FD4F5C">
        <w:rPr>
          <w:rFonts w:ascii="Courier New" w:hAnsi="Courier New" w:cs="Courier New"/>
          <w:sz w:val="28"/>
          <w:szCs w:val="28"/>
        </w:rPr>
        <w:t>dont nous parlions tout à l'heure</w:t>
      </w:r>
    </w:p>
    <w:p w:rsidR="005C465E" w:rsidRDefault="003E4EEB" w:rsidP="00444633">
      <w:pPr>
        <w:pStyle w:val="Sansinterligne"/>
        <w:rPr>
          <w:rFonts w:ascii="Courier New" w:hAnsi="Courier New" w:cs="Courier New"/>
          <w:sz w:val="28"/>
          <w:szCs w:val="28"/>
        </w:rPr>
      </w:pPr>
      <w:r>
        <w:rPr>
          <w:rFonts w:ascii="Courier New" w:hAnsi="Courier New" w:cs="Courier New"/>
          <w:sz w:val="28"/>
          <w:szCs w:val="28"/>
        </w:rPr>
        <w:t>…</w:t>
      </w:r>
      <w:r w:rsidR="00444633" w:rsidRPr="00FD4F5C">
        <w:rPr>
          <w:rFonts w:ascii="Courier New" w:hAnsi="Courier New" w:cs="Courier New"/>
          <w:sz w:val="28"/>
          <w:szCs w:val="28"/>
        </w:rPr>
        <w:t xml:space="preserve">c'est qu'il est bien clair que </w:t>
      </w:r>
      <w:r w:rsidR="00444633" w:rsidRPr="003E4EEB">
        <w:rPr>
          <w:rFonts w:ascii="Times New Roman" w:hAnsi="Times New Roman" w:cs="Times New Roman"/>
          <w:i/>
          <w:sz w:val="24"/>
          <w:szCs w:val="24"/>
        </w:rPr>
        <w:t>l'objet de la privation</w:t>
      </w:r>
      <w:r w:rsidR="00444633" w:rsidRPr="00FD4F5C">
        <w:rPr>
          <w:rFonts w:ascii="Courier New" w:hAnsi="Courier New" w:cs="Courier New"/>
          <w:sz w:val="28"/>
          <w:szCs w:val="28"/>
        </w:rPr>
        <w:t xml:space="preserve">,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lui, n'est jamais qu'un </w:t>
      </w:r>
      <w:r w:rsidRPr="003E4EEB">
        <w:rPr>
          <w:rFonts w:ascii="Times New Roman" w:hAnsi="Times New Roman" w:cs="Times New Roman"/>
          <w:i/>
          <w:color w:val="0000CC"/>
          <w:sz w:val="24"/>
          <w:szCs w:val="24"/>
        </w:rPr>
        <w:t>objet symbolique</w:t>
      </w:r>
      <w:r w:rsidRPr="00FD4F5C">
        <w:rPr>
          <w:rFonts w:ascii="Courier New" w:hAnsi="Courier New" w:cs="Courier New"/>
          <w:sz w:val="28"/>
          <w:szCs w:val="28"/>
        </w:rPr>
        <w:t xml:space="preserve">. </w:t>
      </w:r>
    </w:p>
    <w:p w:rsidR="003E4EEB" w:rsidRDefault="003E4EEB"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Ceci est tout à fait clair. </w:t>
      </w:r>
    </w:p>
    <w:p w:rsidR="003E4EEB" w:rsidRDefault="003E4EEB"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 qui est de l'ordre de </w:t>
      </w:r>
      <w:r w:rsidRPr="003E4EEB">
        <w:rPr>
          <w:rFonts w:ascii="Times New Roman" w:hAnsi="Times New Roman" w:cs="Times New Roman"/>
          <w:i/>
          <w:sz w:val="24"/>
          <w:szCs w:val="24"/>
        </w:rPr>
        <w:t>la privation</w:t>
      </w:r>
      <w:r w:rsidRPr="00FD4F5C">
        <w:rPr>
          <w:rFonts w:ascii="Courier New" w:hAnsi="Courier New" w:cs="Courier New"/>
          <w:sz w:val="28"/>
          <w:szCs w:val="28"/>
        </w:rPr>
        <w:t xml:space="preserve">, ce qui n'est pas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à sa place ou justement, ce qui ne l'est pas du point de vue du </w:t>
      </w:r>
      <w:r w:rsidRPr="003E4EEB">
        <w:rPr>
          <w:rFonts w:ascii="Times New Roman" w:hAnsi="Times New Roman" w:cs="Times New Roman"/>
          <w:i/>
          <w:color w:val="0000CC"/>
          <w:sz w:val="24"/>
          <w:szCs w:val="24"/>
        </w:rPr>
        <w:t>réel</w:t>
      </w:r>
      <w:r w:rsidRPr="00FD4F5C">
        <w:rPr>
          <w:rFonts w:ascii="Courier New" w:hAnsi="Courier New" w:cs="Courier New"/>
          <w:sz w:val="28"/>
          <w:szCs w:val="28"/>
        </w:rPr>
        <w:t xml:space="preserve">, ça ne veut absolument rien dire. Tout ce qui est </w:t>
      </w:r>
      <w:r w:rsidRPr="003E4EEB">
        <w:rPr>
          <w:rFonts w:ascii="Times New Roman" w:hAnsi="Times New Roman" w:cs="Times New Roman"/>
          <w:i/>
          <w:color w:val="0000CC"/>
          <w:sz w:val="24"/>
          <w:szCs w:val="24"/>
        </w:rPr>
        <w:t>réel</w:t>
      </w:r>
      <w:r w:rsidRPr="00FD4F5C">
        <w:rPr>
          <w:rFonts w:ascii="Courier New" w:hAnsi="Courier New" w:cs="Courier New"/>
          <w:sz w:val="28"/>
          <w:szCs w:val="28"/>
        </w:rPr>
        <w:t xml:space="preserve"> est toujours et obligatoirement </w:t>
      </w:r>
      <w:r w:rsidRPr="003E4EEB">
        <w:rPr>
          <w:rFonts w:ascii="Times New Roman" w:hAnsi="Times New Roman" w:cs="Times New Roman"/>
          <w:i/>
          <w:sz w:val="24"/>
          <w:szCs w:val="24"/>
        </w:rPr>
        <w:t>à sa place</w:t>
      </w:r>
      <w:r w:rsidRPr="00FD4F5C">
        <w:rPr>
          <w:rFonts w:ascii="Courier New" w:hAnsi="Courier New" w:cs="Courier New"/>
          <w:sz w:val="28"/>
          <w:szCs w:val="28"/>
        </w:rPr>
        <w:t xml:space="preserve">, même quand on le dérange. </w:t>
      </w:r>
    </w:p>
    <w:p w:rsidR="003E4EEB" w:rsidRDefault="003E4EEB"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Le </w:t>
      </w:r>
      <w:r w:rsidRPr="003E4EEB">
        <w:rPr>
          <w:rFonts w:ascii="Times New Roman" w:hAnsi="Times New Roman" w:cs="Times New Roman"/>
          <w:i/>
          <w:color w:val="0000CC"/>
          <w:sz w:val="24"/>
          <w:szCs w:val="24"/>
        </w:rPr>
        <w:t>réel</w:t>
      </w:r>
      <w:r w:rsidRPr="00FD4F5C">
        <w:rPr>
          <w:rFonts w:ascii="Courier New" w:hAnsi="Courier New" w:cs="Courier New"/>
          <w:sz w:val="28"/>
          <w:szCs w:val="28"/>
        </w:rPr>
        <w:t xml:space="preserve"> a pour propriété d'abord de porter </w:t>
      </w:r>
      <w:r w:rsidRPr="003E4EEB">
        <w:rPr>
          <w:rFonts w:ascii="Times New Roman" w:hAnsi="Times New Roman" w:cs="Times New Roman"/>
          <w:i/>
          <w:sz w:val="24"/>
          <w:szCs w:val="24"/>
        </w:rPr>
        <w:t>sa place</w:t>
      </w:r>
      <w:r w:rsidRPr="00FD4F5C">
        <w:rPr>
          <w:rFonts w:ascii="Courier New" w:hAnsi="Courier New" w:cs="Courier New"/>
          <w:sz w:val="28"/>
          <w:szCs w:val="28"/>
        </w:rPr>
        <w:t xml:space="preserve"> à la semelle de ses souliers, vous pouvez bouleverser tant que vous voudrez le </w:t>
      </w:r>
      <w:r w:rsidRPr="003E4EEB">
        <w:rPr>
          <w:rFonts w:ascii="Times New Roman" w:hAnsi="Times New Roman" w:cs="Times New Roman"/>
          <w:i/>
          <w:color w:val="0000CC"/>
          <w:sz w:val="24"/>
          <w:szCs w:val="24"/>
        </w:rPr>
        <w:t>réel</w:t>
      </w:r>
      <w:r w:rsidRPr="00FD4F5C">
        <w:rPr>
          <w:rFonts w:ascii="Courier New" w:hAnsi="Courier New" w:cs="Courier New"/>
          <w:sz w:val="28"/>
          <w:szCs w:val="28"/>
        </w:rPr>
        <w:t xml:space="preserve">, il n'en reste pas moins que nos corps seront après leur explosion encore à leur place, à leur place de morceaux. </w:t>
      </w:r>
    </w:p>
    <w:p w:rsidR="003E4EEB" w:rsidRDefault="003E4EEB" w:rsidP="00444633">
      <w:pPr>
        <w:pStyle w:val="Sansinterligne"/>
        <w:rPr>
          <w:rFonts w:ascii="Courier New" w:hAnsi="Courier New" w:cs="Courier New"/>
          <w:sz w:val="28"/>
          <w:szCs w:val="28"/>
        </w:rPr>
      </w:pPr>
    </w:p>
    <w:p w:rsidR="003E4EEB" w:rsidRDefault="003E4EEB" w:rsidP="00444633">
      <w:pPr>
        <w:pStyle w:val="Sansinterligne"/>
        <w:rPr>
          <w:rFonts w:ascii="Courier New" w:hAnsi="Courier New" w:cs="Courier New"/>
          <w:sz w:val="28"/>
          <w:szCs w:val="28"/>
        </w:rPr>
      </w:pPr>
      <w:r>
        <w:rPr>
          <w:rFonts w:ascii="Courier New" w:hAnsi="Courier New" w:cs="Courier New"/>
          <w:sz w:val="28"/>
          <w:szCs w:val="28"/>
        </w:rPr>
        <w:t>L</w:t>
      </w:r>
      <w:r w:rsidR="00444633" w:rsidRPr="00FD4F5C">
        <w:rPr>
          <w:rFonts w:ascii="Courier New" w:hAnsi="Courier New" w:cs="Courier New"/>
          <w:sz w:val="28"/>
          <w:szCs w:val="28"/>
        </w:rPr>
        <w:t xml:space="preserve">'absence de quelque chose dans le </w:t>
      </w:r>
      <w:r w:rsidR="00444633" w:rsidRPr="003E4EEB">
        <w:rPr>
          <w:rFonts w:ascii="Times New Roman" w:hAnsi="Times New Roman" w:cs="Times New Roman"/>
          <w:i/>
          <w:color w:val="0000CC"/>
          <w:sz w:val="24"/>
          <w:szCs w:val="24"/>
        </w:rPr>
        <w:t>réel</w:t>
      </w:r>
      <w:r w:rsidR="00444633" w:rsidRPr="00FD4F5C">
        <w:rPr>
          <w:rFonts w:ascii="Courier New" w:hAnsi="Courier New" w:cs="Courier New"/>
          <w:sz w:val="28"/>
          <w:szCs w:val="28"/>
        </w:rPr>
        <w:t xml:space="preserve"> est une chose purement </w:t>
      </w:r>
      <w:r w:rsidR="00444633" w:rsidRPr="003E4EEB">
        <w:rPr>
          <w:rFonts w:ascii="Times New Roman" w:hAnsi="Times New Roman" w:cs="Times New Roman"/>
          <w:i/>
          <w:color w:val="0000CC"/>
          <w:sz w:val="24"/>
          <w:szCs w:val="24"/>
        </w:rPr>
        <w:t>symbolique</w:t>
      </w:r>
      <w:r>
        <w:rPr>
          <w:rFonts w:ascii="Times New Roman" w:hAnsi="Times New Roman" w:cs="Times New Roman"/>
          <w:i/>
          <w:color w:val="0000CC"/>
          <w:sz w:val="24"/>
          <w:szCs w:val="24"/>
        </w:rPr>
        <w:t>,</w:t>
      </w:r>
      <w:r w:rsidR="00444633" w:rsidRPr="00FD4F5C">
        <w:rPr>
          <w:rFonts w:ascii="Courier New" w:hAnsi="Courier New" w:cs="Courier New"/>
          <w:sz w:val="28"/>
          <w:szCs w:val="28"/>
        </w:rPr>
        <w:t xml:space="preserve"> c'est</w:t>
      </w:r>
      <w:r w:rsidR="008A25C4">
        <w:rPr>
          <w:rFonts w:ascii="Courier New" w:hAnsi="Courier New" w:cs="Courier New"/>
          <w:sz w:val="28"/>
          <w:szCs w:val="28"/>
        </w:rPr>
        <w:t>–</w:t>
      </w:r>
      <w:r w:rsidR="00444633" w:rsidRPr="00FD4F5C">
        <w:rPr>
          <w:rFonts w:ascii="Courier New" w:hAnsi="Courier New" w:cs="Courier New"/>
          <w:sz w:val="28"/>
          <w:szCs w:val="28"/>
        </w:rPr>
        <w:t>à</w:t>
      </w:r>
      <w:r w:rsidR="008A25C4">
        <w:rPr>
          <w:rFonts w:ascii="Courier New" w:hAnsi="Courier New" w:cs="Courier New"/>
          <w:sz w:val="28"/>
          <w:szCs w:val="28"/>
        </w:rPr>
        <w:t>–</w:t>
      </w:r>
      <w:r w:rsidR="00444633" w:rsidRPr="00FD4F5C">
        <w:rPr>
          <w:rFonts w:ascii="Courier New" w:hAnsi="Courier New" w:cs="Courier New"/>
          <w:sz w:val="28"/>
          <w:szCs w:val="28"/>
        </w:rPr>
        <w:t xml:space="preserve">dire pour autant que nous définissions par la loi que ça devrait être là,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c'est qu'</w:t>
      </w:r>
      <w:r w:rsidRPr="00E30D40">
        <w:rPr>
          <w:rFonts w:ascii="Times New Roman" w:hAnsi="Times New Roman" w:cs="Times New Roman"/>
          <w:i/>
          <w:color w:val="0000CC"/>
          <w:sz w:val="24"/>
          <w:szCs w:val="24"/>
        </w:rPr>
        <w:t>un objet manque à sa place</w:t>
      </w:r>
      <w:r w:rsidRPr="00FD4F5C">
        <w:rPr>
          <w:rFonts w:ascii="Courier New" w:hAnsi="Courier New" w:cs="Courier New"/>
          <w:sz w:val="28"/>
          <w:szCs w:val="28"/>
        </w:rPr>
        <w:t xml:space="preserve">. </w:t>
      </w:r>
    </w:p>
    <w:p w:rsidR="003E4EEB" w:rsidRDefault="003E4EEB" w:rsidP="00444633">
      <w:pPr>
        <w:pStyle w:val="Sansinterligne"/>
        <w:rPr>
          <w:rFonts w:ascii="Courier New" w:hAnsi="Courier New" w:cs="Courier New"/>
          <w:sz w:val="28"/>
          <w:szCs w:val="28"/>
        </w:rPr>
      </w:pP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Pensez comme référence qu'il n'y en a pas de meilleure que celle de penser à ce qui se passe quand vous demandez un livre dans une bibliothèque, on vous dit qu'il manque à sa place, il peut être juste à côté, il n'en reste pas moins qu'en principe </w:t>
      </w:r>
    </w:p>
    <w:p w:rsidR="00E30D40"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il manque à sa place, il est par principe invisible, cela ne veut pas dire que le bibliothécaire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vit dans un monde entièrement symbolique. </w:t>
      </w:r>
    </w:p>
    <w:p w:rsidR="003E4EEB" w:rsidRDefault="003E4EEB" w:rsidP="00444633">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Quand nous parlons de </w:t>
      </w:r>
      <w:r w:rsidRPr="00E30D40">
        <w:rPr>
          <w:rFonts w:ascii="Times New Roman" w:hAnsi="Times New Roman" w:cs="Times New Roman"/>
          <w:i/>
          <w:color w:val="0000CC"/>
          <w:sz w:val="24"/>
          <w:szCs w:val="24"/>
        </w:rPr>
        <w:t>privation</w:t>
      </w:r>
      <w:r w:rsidRPr="00FD4F5C">
        <w:rPr>
          <w:rFonts w:ascii="Courier New" w:hAnsi="Courier New" w:cs="Courier New"/>
          <w:sz w:val="28"/>
          <w:szCs w:val="28"/>
        </w:rPr>
        <w:t xml:space="preserve">, il s'agit d'objets </w:t>
      </w:r>
      <w:r w:rsidRPr="00E30D40">
        <w:rPr>
          <w:rFonts w:ascii="Times New Roman" w:hAnsi="Times New Roman" w:cs="Times New Roman"/>
          <w:i/>
          <w:color w:val="0000CC"/>
          <w:sz w:val="24"/>
          <w:szCs w:val="24"/>
        </w:rPr>
        <w:t>symboliques</w:t>
      </w:r>
      <w:r w:rsidRPr="00FD4F5C">
        <w:rPr>
          <w:rFonts w:ascii="Courier New" w:hAnsi="Courier New" w:cs="Courier New"/>
          <w:sz w:val="28"/>
          <w:szCs w:val="28"/>
        </w:rPr>
        <w:t xml:space="preserve"> et de rien d'autre.</w:t>
      </w:r>
    </w:p>
    <w:p w:rsidR="00444633" w:rsidRPr="00FD4F5C" w:rsidRDefault="00444633" w:rsidP="00444633">
      <w:pPr>
        <w:pStyle w:val="Sansinterligne"/>
        <w:rPr>
          <w:rFonts w:ascii="Courier New" w:hAnsi="Courier New" w:cs="Courier New"/>
          <w:sz w:val="28"/>
          <w:szCs w:val="28"/>
        </w:rPr>
      </w:pP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Ceci peut paraître un peu abstrait, mais vous verrez combien cela nous servira dans la suite pour détecter ces sortes de </w:t>
      </w:r>
      <w:r w:rsidRPr="005C465E">
        <w:rPr>
          <w:rFonts w:ascii="Times New Roman" w:hAnsi="Times New Roman" w:cs="Times New Roman"/>
          <w:i/>
          <w:sz w:val="24"/>
          <w:szCs w:val="24"/>
        </w:rPr>
        <w:t>tours de passe</w:t>
      </w:r>
      <w:r w:rsidR="008A25C4">
        <w:rPr>
          <w:rFonts w:ascii="Times New Roman" w:hAnsi="Times New Roman" w:cs="Times New Roman"/>
          <w:i/>
          <w:sz w:val="24"/>
          <w:szCs w:val="24"/>
        </w:rPr>
        <w:t>–</w:t>
      </w:r>
      <w:r w:rsidRPr="005C465E">
        <w:rPr>
          <w:rFonts w:ascii="Times New Roman" w:hAnsi="Times New Roman" w:cs="Times New Roman"/>
          <w:i/>
          <w:sz w:val="24"/>
          <w:szCs w:val="24"/>
        </w:rPr>
        <w:t>passe</w:t>
      </w:r>
      <w:r w:rsidRPr="00FD4F5C">
        <w:rPr>
          <w:rFonts w:ascii="Courier New" w:hAnsi="Courier New" w:cs="Courier New"/>
          <w:sz w:val="28"/>
          <w:szCs w:val="28"/>
        </w:rPr>
        <w:t xml:space="preserve"> grâce à quoi on donne </w:t>
      </w: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des solutions qui n'en sont pas à des problèmes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qui sont de faux problèmes. </w:t>
      </w:r>
    </w:p>
    <w:p w:rsidR="003E4EEB" w:rsidRDefault="003E4EEB"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Autrement dit, grâce à quoi dans la suite, dans la dialectique de ce qui se discute pour arriver à rompre avec ce qui paraît intolérable, qui est l'évolution complètement différente de ce qu'on appelle la sexualité dans les termes analytiques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chez l'homme et chez la femme, les efforts désespérés pour ramener les deux termes à un seul principe alors que peut</w:t>
      </w:r>
      <w:r w:rsidR="008A25C4">
        <w:rPr>
          <w:rFonts w:ascii="Courier New" w:hAnsi="Courier New" w:cs="Courier New"/>
          <w:sz w:val="28"/>
          <w:szCs w:val="28"/>
        </w:rPr>
        <w:t>–</w:t>
      </w:r>
      <w:r w:rsidRPr="00FD4F5C">
        <w:rPr>
          <w:rFonts w:ascii="Courier New" w:hAnsi="Courier New" w:cs="Courier New"/>
          <w:sz w:val="28"/>
          <w:szCs w:val="28"/>
        </w:rPr>
        <w:t>être dès le départ il y a quelque chose qui permet d'expliquer et de concevoir d'une façon très simple et très claire pourquoi leurs évolutions seront très différentes.</w:t>
      </w:r>
    </w:p>
    <w:p w:rsidR="00444633" w:rsidRPr="00FD4F5C" w:rsidRDefault="00444633"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Je veux simplement y ajouter quelque chose qui va trouver également sa portée, c'est </w:t>
      </w:r>
      <w:r w:rsidRPr="003E4EEB">
        <w:rPr>
          <w:rFonts w:ascii="Courier New" w:hAnsi="Courier New" w:cs="Courier New"/>
          <w:i/>
          <w:sz w:val="24"/>
          <w:szCs w:val="24"/>
        </w:rPr>
        <w:t xml:space="preserve">la notion d'un </w:t>
      </w:r>
      <w:r w:rsidRPr="003E4EEB">
        <w:rPr>
          <w:rFonts w:ascii="Times New Roman" w:hAnsi="Times New Roman" w:cs="Times New Roman"/>
          <w:i/>
          <w:sz w:val="24"/>
          <w:szCs w:val="24"/>
        </w:rPr>
        <w:t>agent</w:t>
      </w:r>
      <w:r w:rsidRPr="00FD4F5C">
        <w:rPr>
          <w:rFonts w:ascii="Courier New" w:hAnsi="Courier New" w:cs="Courier New"/>
          <w:sz w:val="28"/>
          <w:szCs w:val="28"/>
        </w:rPr>
        <w:t xml:space="preserve">. </w:t>
      </w:r>
    </w:p>
    <w:p w:rsidR="003E4EEB" w:rsidRDefault="003E4EEB" w:rsidP="00444633">
      <w:pPr>
        <w:pStyle w:val="Sansinterligne"/>
        <w:rPr>
          <w:rFonts w:ascii="Courier New" w:hAnsi="Courier New" w:cs="Courier New"/>
          <w:sz w:val="28"/>
          <w:szCs w:val="28"/>
        </w:rPr>
      </w:pPr>
    </w:p>
    <w:p w:rsidR="005C465E"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Je sais qu'ici je fais un saut qui nécessiterait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que j'en revienne à la triade imaginaire de la mère,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l'enfant et du </w:t>
      </w:r>
      <w:r w:rsidRPr="003E4EEB">
        <w:rPr>
          <w:rFonts w:ascii="Times New Roman" w:hAnsi="Times New Roman" w:cs="Times New Roman"/>
          <w:i/>
          <w:color w:val="0000CC"/>
          <w:sz w:val="24"/>
          <w:szCs w:val="24"/>
        </w:rPr>
        <w:t>phallus</w:t>
      </w:r>
      <w:r w:rsidRPr="00FD4F5C">
        <w:rPr>
          <w:rFonts w:ascii="Courier New" w:hAnsi="Courier New" w:cs="Courier New"/>
          <w:sz w:val="28"/>
          <w:szCs w:val="28"/>
        </w:rPr>
        <w:t xml:space="preserve">, mais je n'ai pas le temps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de le faire, je veux simplement compléter le tableau.</w:t>
      </w:r>
    </w:p>
    <w:p w:rsidR="00444633" w:rsidRPr="00FD4F5C" w:rsidRDefault="00444633"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lastRenderedPageBreak/>
        <w:t>L'</w:t>
      </w:r>
      <w:r w:rsidRPr="003E4EEB">
        <w:rPr>
          <w:rFonts w:ascii="Times New Roman" w:hAnsi="Times New Roman" w:cs="Times New Roman"/>
          <w:i/>
          <w:sz w:val="24"/>
          <w:szCs w:val="24"/>
        </w:rPr>
        <w:t>agent</w:t>
      </w:r>
      <w:r w:rsidRPr="00FD4F5C">
        <w:rPr>
          <w:rFonts w:ascii="Courier New" w:hAnsi="Courier New" w:cs="Courier New"/>
          <w:sz w:val="28"/>
          <w:szCs w:val="28"/>
        </w:rPr>
        <w:t xml:space="preserve"> lui aussi va jouer son rôle dans ce </w:t>
      </w:r>
      <w:r w:rsidRPr="003E4EEB">
        <w:rPr>
          <w:rFonts w:ascii="Times New Roman" w:hAnsi="Times New Roman" w:cs="Times New Roman"/>
          <w:i/>
          <w:color w:val="0000CC"/>
          <w:sz w:val="24"/>
          <w:szCs w:val="24"/>
        </w:rPr>
        <w:t>manque de l'objet</w:t>
      </w:r>
      <w:r w:rsidRPr="00FD4F5C">
        <w:rPr>
          <w:rFonts w:ascii="Courier New" w:hAnsi="Courier New" w:cs="Courier New"/>
          <w:sz w:val="28"/>
          <w:szCs w:val="28"/>
        </w:rPr>
        <w:t xml:space="preserve">, car pour la frustration nous avons la notion prééminente que c'est la mère qui joue le rôle. </w:t>
      </w:r>
    </w:p>
    <w:p w:rsidR="003E4EEB" w:rsidRDefault="003E4EEB"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Qu'est</w:t>
      </w:r>
      <w:r w:rsidR="008A25C4">
        <w:rPr>
          <w:rFonts w:ascii="Courier New" w:hAnsi="Courier New" w:cs="Courier New"/>
          <w:sz w:val="28"/>
          <w:szCs w:val="28"/>
        </w:rPr>
        <w:t>–</w:t>
      </w:r>
      <w:r w:rsidRPr="00FD4F5C">
        <w:rPr>
          <w:rFonts w:ascii="Courier New" w:hAnsi="Courier New" w:cs="Courier New"/>
          <w:sz w:val="28"/>
          <w:szCs w:val="28"/>
        </w:rPr>
        <w:t xml:space="preserve">ce que </w:t>
      </w:r>
      <w:r w:rsidRPr="003E4EEB">
        <w:rPr>
          <w:rFonts w:ascii="Times New Roman" w:hAnsi="Times New Roman" w:cs="Times New Roman"/>
          <w:i/>
          <w:sz w:val="24"/>
          <w:szCs w:val="24"/>
        </w:rPr>
        <w:t>l'agent de la frustration</w:t>
      </w:r>
      <w:r w:rsidRPr="00FD4F5C">
        <w:rPr>
          <w:rFonts w:ascii="Courier New" w:hAnsi="Courier New" w:cs="Courier New"/>
          <w:sz w:val="28"/>
          <w:szCs w:val="28"/>
        </w:rPr>
        <w:t xml:space="preserve"> ?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Est</w:t>
      </w:r>
      <w:r w:rsidR="008A25C4">
        <w:rPr>
          <w:rFonts w:ascii="Courier New" w:hAnsi="Courier New" w:cs="Courier New"/>
          <w:sz w:val="28"/>
          <w:szCs w:val="28"/>
        </w:rPr>
        <w:t>–</w:t>
      </w:r>
      <w:r w:rsidRPr="00FD4F5C">
        <w:rPr>
          <w:rFonts w:ascii="Courier New" w:hAnsi="Courier New" w:cs="Courier New"/>
          <w:sz w:val="28"/>
          <w:szCs w:val="28"/>
        </w:rPr>
        <w:t xml:space="preserve">il </w:t>
      </w:r>
      <w:r w:rsidRPr="003E4EEB">
        <w:rPr>
          <w:rFonts w:ascii="Times New Roman" w:hAnsi="Times New Roman" w:cs="Times New Roman"/>
          <w:i/>
          <w:color w:val="0000CC"/>
          <w:sz w:val="24"/>
          <w:szCs w:val="24"/>
        </w:rPr>
        <w:t>symbolique, imaginaire</w:t>
      </w:r>
      <w:r w:rsidRPr="00FD4F5C">
        <w:rPr>
          <w:rFonts w:ascii="Courier New" w:hAnsi="Courier New" w:cs="Courier New"/>
          <w:sz w:val="28"/>
          <w:szCs w:val="28"/>
        </w:rPr>
        <w:t xml:space="preserve"> ou </w:t>
      </w:r>
      <w:r w:rsidRPr="003E4EEB">
        <w:rPr>
          <w:rFonts w:ascii="Times New Roman" w:hAnsi="Times New Roman" w:cs="Times New Roman"/>
          <w:i/>
          <w:color w:val="0000CC"/>
          <w:sz w:val="24"/>
          <w:szCs w:val="24"/>
        </w:rPr>
        <w:t>réel</w:t>
      </w:r>
      <w:r w:rsidRPr="00FD4F5C">
        <w:rPr>
          <w:rFonts w:ascii="Courier New" w:hAnsi="Courier New" w:cs="Courier New"/>
          <w:sz w:val="28"/>
          <w:szCs w:val="28"/>
        </w:rPr>
        <w:t xml:space="preserve"> ?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Qu'est</w:t>
      </w:r>
      <w:r w:rsidR="008A25C4">
        <w:rPr>
          <w:rFonts w:ascii="Courier New" w:hAnsi="Courier New" w:cs="Courier New"/>
          <w:sz w:val="28"/>
          <w:szCs w:val="28"/>
        </w:rPr>
        <w:t>–</w:t>
      </w:r>
      <w:r w:rsidRPr="00FD4F5C">
        <w:rPr>
          <w:rFonts w:ascii="Courier New" w:hAnsi="Courier New" w:cs="Courier New"/>
          <w:sz w:val="28"/>
          <w:szCs w:val="28"/>
        </w:rPr>
        <w:t xml:space="preserve">ce que </w:t>
      </w:r>
      <w:r w:rsidRPr="003E4EEB">
        <w:rPr>
          <w:rFonts w:ascii="Times New Roman" w:hAnsi="Times New Roman" w:cs="Times New Roman"/>
          <w:i/>
          <w:sz w:val="24"/>
          <w:szCs w:val="24"/>
        </w:rPr>
        <w:t>l'agent de la privation</w:t>
      </w:r>
      <w:r w:rsidRPr="00FD4F5C">
        <w:rPr>
          <w:rFonts w:ascii="Courier New" w:hAnsi="Courier New" w:cs="Courier New"/>
          <w:sz w:val="28"/>
          <w:szCs w:val="28"/>
        </w:rPr>
        <w:t xml:space="preserve"> ?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C'est</w:t>
      </w:r>
      <w:r w:rsidR="008A25C4">
        <w:rPr>
          <w:rFonts w:ascii="Courier New" w:hAnsi="Courier New" w:cs="Courier New"/>
          <w:sz w:val="28"/>
          <w:szCs w:val="28"/>
        </w:rPr>
        <w:t>–</w:t>
      </w:r>
      <w:r w:rsidRPr="00FD4F5C">
        <w:rPr>
          <w:rFonts w:ascii="Courier New" w:hAnsi="Courier New" w:cs="Courier New"/>
          <w:sz w:val="28"/>
          <w:szCs w:val="28"/>
        </w:rPr>
        <w:t>à</w:t>
      </w:r>
      <w:r w:rsidR="008A25C4">
        <w:rPr>
          <w:rFonts w:ascii="Courier New" w:hAnsi="Courier New" w:cs="Courier New"/>
          <w:sz w:val="28"/>
          <w:szCs w:val="28"/>
        </w:rPr>
        <w:t>–</w:t>
      </w:r>
      <w:r w:rsidRPr="00FD4F5C">
        <w:rPr>
          <w:rFonts w:ascii="Courier New" w:hAnsi="Courier New" w:cs="Courier New"/>
          <w:sz w:val="28"/>
          <w:szCs w:val="28"/>
        </w:rPr>
        <w:t>dire en fin de compte est</w:t>
      </w:r>
      <w:r w:rsidR="008A25C4">
        <w:rPr>
          <w:rFonts w:ascii="Courier New" w:hAnsi="Courier New" w:cs="Courier New"/>
          <w:sz w:val="28"/>
          <w:szCs w:val="28"/>
        </w:rPr>
        <w:t>–</w:t>
      </w:r>
      <w:r w:rsidRPr="00FD4F5C">
        <w:rPr>
          <w:rFonts w:ascii="Courier New" w:hAnsi="Courier New" w:cs="Courier New"/>
          <w:sz w:val="28"/>
          <w:szCs w:val="28"/>
        </w:rPr>
        <w:t xml:space="preserve">ce quelque chose qui n'a aucune espèce d'existence réelle comme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je l'ai fait remarquer tout à l'heure ? </w:t>
      </w:r>
    </w:p>
    <w:p w:rsidR="003E4EEB" w:rsidRDefault="003E4EEB"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Voilà des questions qui méritent tout au moins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qu'on les pose.</w:t>
      </w:r>
    </w:p>
    <w:p w:rsidR="00444633" w:rsidRPr="00FD4F5C" w:rsidRDefault="00444633"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Je vais laisser</w:t>
      </w:r>
      <w:r w:rsidR="00E30D40">
        <w:rPr>
          <w:rFonts w:ascii="Courier New" w:hAnsi="Courier New" w:cs="Courier New"/>
          <w:sz w:val="28"/>
          <w:szCs w:val="28"/>
        </w:rPr>
        <w:t xml:space="preserve"> –</w:t>
      </w:r>
      <w:r w:rsidRPr="00FD4F5C">
        <w:rPr>
          <w:rFonts w:ascii="Courier New" w:hAnsi="Courier New" w:cs="Courier New"/>
          <w:sz w:val="28"/>
          <w:szCs w:val="28"/>
        </w:rPr>
        <w:t xml:space="preserve"> à la fin de cette séance</w:t>
      </w:r>
      <w:r w:rsidR="00E30D40">
        <w:rPr>
          <w:rFonts w:ascii="Courier New" w:hAnsi="Courier New" w:cs="Courier New"/>
          <w:sz w:val="28"/>
          <w:szCs w:val="28"/>
        </w:rPr>
        <w:t xml:space="preserve"> –</w:t>
      </w:r>
      <w:r w:rsidRPr="00FD4F5C">
        <w:rPr>
          <w:rFonts w:ascii="Courier New" w:hAnsi="Courier New" w:cs="Courier New"/>
          <w:sz w:val="28"/>
          <w:szCs w:val="28"/>
        </w:rPr>
        <w:t xml:space="preserve">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ouverte cette question, car s'il est bien clair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que la réponse pourrait peut</w:t>
      </w:r>
      <w:r w:rsidR="008A25C4">
        <w:rPr>
          <w:rFonts w:ascii="Courier New" w:hAnsi="Courier New" w:cs="Courier New"/>
          <w:sz w:val="28"/>
          <w:szCs w:val="28"/>
        </w:rPr>
        <w:t>–</w:t>
      </w:r>
      <w:r w:rsidRPr="00FD4F5C">
        <w:rPr>
          <w:rFonts w:ascii="Courier New" w:hAnsi="Courier New" w:cs="Courier New"/>
          <w:sz w:val="28"/>
          <w:szCs w:val="28"/>
        </w:rPr>
        <w:t>être ici s'amorcer, voire se déduire d'une façon tout à fait formelle, elle ne saurait en aucun cas</w:t>
      </w:r>
      <w:r w:rsidR="003E4EEB">
        <w:rPr>
          <w:rFonts w:ascii="Courier New" w:hAnsi="Courier New" w:cs="Courier New"/>
          <w:sz w:val="28"/>
          <w:szCs w:val="28"/>
        </w:rPr>
        <w:t>,</w:t>
      </w:r>
      <w:r w:rsidRPr="00FD4F5C">
        <w:rPr>
          <w:rFonts w:ascii="Courier New" w:hAnsi="Courier New" w:cs="Courier New"/>
          <w:sz w:val="28"/>
          <w:szCs w:val="28"/>
        </w:rPr>
        <w:t xml:space="preserve"> au point où nous en sommes, être satisfaisante parce que précisément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la notion de l'agent est quelque chose qui sort tout à fait du cadre de ce à quoi nous nous sommes limités aujourd'hui, à savoir d'une première question comportant les rapports de l'objet et du réel. </w:t>
      </w:r>
    </w:p>
    <w:p w:rsidR="003E4EEB" w:rsidRDefault="003E4EEB" w:rsidP="00444633">
      <w:pPr>
        <w:pStyle w:val="Sansinterligne"/>
        <w:rPr>
          <w:rFonts w:ascii="Courier New" w:hAnsi="Courier New" w:cs="Courier New"/>
          <w:sz w:val="28"/>
          <w:szCs w:val="28"/>
        </w:rPr>
      </w:pP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L'agent est manifestement ici quelque chose qui est d'un autre ordre. </w:t>
      </w:r>
    </w:p>
    <w:p w:rsidR="003E4EEB" w:rsidRDefault="003E4EEB" w:rsidP="00444633">
      <w:pPr>
        <w:pStyle w:val="Sansinterligne"/>
        <w:rPr>
          <w:rFonts w:ascii="Courier New" w:hAnsi="Courier New" w:cs="Courier New"/>
          <w:sz w:val="28"/>
          <w:szCs w:val="28"/>
        </w:rPr>
      </w:pPr>
    </w:p>
    <w:p w:rsidR="003E4EEB" w:rsidRDefault="00444633" w:rsidP="00444633">
      <w:pPr>
        <w:pStyle w:val="Sansinterligne"/>
        <w:rPr>
          <w:rFonts w:ascii="Times New Roman" w:hAnsi="Times New Roman" w:cs="Times New Roman"/>
          <w:i/>
          <w:sz w:val="24"/>
          <w:szCs w:val="24"/>
        </w:rPr>
      </w:pPr>
      <w:r w:rsidRPr="00FD4F5C">
        <w:rPr>
          <w:rFonts w:ascii="Courier New" w:hAnsi="Courier New" w:cs="Courier New"/>
          <w:sz w:val="28"/>
          <w:szCs w:val="28"/>
        </w:rPr>
        <w:t xml:space="preserve">Néanmoins vous voyez que la question de </w:t>
      </w:r>
      <w:r w:rsidRPr="003E4EEB">
        <w:rPr>
          <w:rFonts w:ascii="Times New Roman" w:hAnsi="Times New Roman" w:cs="Times New Roman"/>
          <w:i/>
          <w:sz w:val="24"/>
          <w:szCs w:val="24"/>
        </w:rPr>
        <w:t xml:space="preserve">la qualification </w:t>
      </w:r>
    </w:p>
    <w:p w:rsidR="003E4EEB" w:rsidRDefault="00444633" w:rsidP="00444633">
      <w:pPr>
        <w:pStyle w:val="Sansinterligne"/>
        <w:rPr>
          <w:rFonts w:ascii="Courier New" w:hAnsi="Courier New" w:cs="Courier New"/>
          <w:sz w:val="28"/>
          <w:szCs w:val="28"/>
        </w:rPr>
      </w:pPr>
      <w:r w:rsidRPr="003E4EEB">
        <w:rPr>
          <w:rFonts w:ascii="Times New Roman" w:hAnsi="Times New Roman" w:cs="Times New Roman"/>
          <w:i/>
          <w:sz w:val="24"/>
          <w:szCs w:val="24"/>
        </w:rPr>
        <w:t>de l'agent</w:t>
      </w:r>
      <w:r w:rsidRPr="00FD4F5C">
        <w:rPr>
          <w:rFonts w:ascii="Courier New" w:hAnsi="Courier New" w:cs="Courier New"/>
          <w:sz w:val="28"/>
          <w:szCs w:val="28"/>
        </w:rPr>
        <w:t xml:space="preserve"> à ces trois niveaux est une question </w:t>
      </w:r>
    </w:p>
    <w:p w:rsidR="003E4EEB"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qui manifestement est suggérée par le commencement </w:t>
      </w:r>
    </w:p>
    <w:p w:rsidR="00444633" w:rsidRPr="00FD4F5C" w:rsidRDefault="00444633" w:rsidP="00444633">
      <w:pPr>
        <w:pStyle w:val="Sansinterligne"/>
        <w:rPr>
          <w:rFonts w:ascii="Courier New" w:hAnsi="Courier New" w:cs="Courier New"/>
          <w:sz w:val="28"/>
          <w:szCs w:val="28"/>
        </w:rPr>
      </w:pPr>
      <w:r w:rsidRPr="00FD4F5C">
        <w:rPr>
          <w:rFonts w:ascii="Courier New" w:hAnsi="Courier New" w:cs="Courier New"/>
          <w:sz w:val="28"/>
          <w:szCs w:val="28"/>
        </w:rPr>
        <w:t xml:space="preserve">de la construction du </w:t>
      </w:r>
      <w:r w:rsidRPr="003E4EEB">
        <w:rPr>
          <w:rFonts w:ascii="Times New Roman" w:hAnsi="Times New Roman" w:cs="Times New Roman"/>
          <w:i/>
          <w:color w:val="0000CC"/>
          <w:sz w:val="24"/>
          <w:szCs w:val="24"/>
        </w:rPr>
        <w:t>phallus</w:t>
      </w:r>
      <w:r w:rsidRPr="00FD4F5C">
        <w:rPr>
          <w:rFonts w:ascii="Courier New" w:hAnsi="Courier New" w:cs="Courier New"/>
          <w:sz w:val="28"/>
          <w:szCs w:val="28"/>
        </w:rPr>
        <w:t>.</w:t>
      </w:r>
    </w:p>
    <w:p w:rsidR="00B833E2" w:rsidRDefault="00B833E2" w:rsidP="00B833E2">
      <w:pPr>
        <w:pStyle w:val="Sansinterligne"/>
        <w:rPr>
          <w:rFonts w:ascii="Courier New" w:hAnsi="Courier New" w:cs="Courier New"/>
          <w:sz w:val="28"/>
          <w:szCs w:val="28"/>
        </w:rPr>
      </w:pPr>
    </w:p>
    <w:p w:rsidR="00B833E2" w:rsidRPr="00B833E2" w:rsidRDefault="00B833E2" w:rsidP="00B833E2">
      <w:pPr>
        <w:spacing w:before="100" w:beforeAutospacing="1" w:after="100" w:afterAutospacing="1" w:line="240" w:lineRule="auto"/>
        <w:rPr>
          <w:rFonts w:ascii="Times New Roman" w:eastAsia="Times New Roman" w:hAnsi="Times New Roman" w:cs="Times New Roman"/>
          <w:sz w:val="24"/>
          <w:szCs w:val="24"/>
          <w:lang w:eastAsia="fr-FR"/>
        </w:rPr>
      </w:pPr>
    </w:p>
    <w:p w:rsidR="00B833E2" w:rsidRPr="00B833E2" w:rsidRDefault="00B833E2" w:rsidP="00B833E2">
      <w:pPr>
        <w:spacing w:before="100" w:beforeAutospacing="1" w:after="100" w:afterAutospacing="1" w:line="240" w:lineRule="auto"/>
        <w:rPr>
          <w:rFonts w:ascii="Times New Roman" w:eastAsia="Times New Roman" w:hAnsi="Times New Roman" w:cs="Times New Roman"/>
          <w:sz w:val="24"/>
          <w:szCs w:val="24"/>
          <w:lang w:eastAsia="fr-FR"/>
        </w:rPr>
      </w:pPr>
      <w:r w:rsidRPr="00B833E2">
        <w:rPr>
          <w:rFonts w:ascii="Times New Roman" w:eastAsia="Times New Roman" w:hAnsi="Times New Roman" w:cs="Times New Roman"/>
          <w:lang w:eastAsia="fr-FR"/>
        </w:rPr>
        <w:t xml:space="preserve">                  </w:t>
      </w:r>
    </w:p>
    <w:p w:rsidR="00444633" w:rsidRDefault="00444633">
      <w:r>
        <w:br w:type="page"/>
      </w:r>
    </w:p>
    <w:p w:rsidR="00444633" w:rsidRDefault="00444633" w:rsidP="00444633">
      <w:pPr>
        <w:pStyle w:val="Sansinterligne"/>
      </w:pPr>
      <w:r w:rsidRPr="00444633">
        <w:rPr>
          <w:rFonts w:ascii="Garamond" w:hAnsi="Garamond" w:cs="Courier New"/>
          <w:color w:val="C00000"/>
          <w:sz w:val="28"/>
          <w:szCs w:val="28"/>
          <w:lang w:eastAsia="fr-FR"/>
        </w:rPr>
        <w:lastRenderedPageBreak/>
        <w:t>05 Dé</w:t>
      </w:r>
      <w:bookmarkStart w:id="3" w:name="Dec05"/>
      <w:bookmarkEnd w:id="3"/>
      <w:r w:rsidRPr="00444633">
        <w:rPr>
          <w:rFonts w:ascii="Garamond" w:hAnsi="Garamond" w:cs="Courier New"/>
          <w:color w:val="C00000"/>
          <w:sz w:val="28"/>
          <w:szCs w:val="28"/>
          <w:lang w:eastAsia="fr-FR"/>
        </w:rPr>
        <w:t>cembre 1956</w:t>
      </w:r>
      <w:r>
        <w:rPr>
          <w:rFonts w:ascii="Courier New" w:hAnsi="Courier New" w:cs="Courier New"/>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8E7DD5" w:rsidRDefault="008E7DD5" w:rsidP="00444633">
      <w:pPr>
        <w:pStyle w:val="Sansinterligne"/>
      </w:pPr>
    </w:p>
    <w:p w:rsidR="008E7DD5" w:rsidRDefault="008E7DD5" w:rsidP="00444633">
      <w:pPr>
        <w:pStyle w:val="Sansinterligne"/>
      </w:pPr>
    </w:p>
    <w:p w:rsidR="008E7DD5" w:rsidRDefault="008E7DD5" w:rsidP="00444633">
      <w:pPr>
        <w:pStyle w:val="Sansinterligne"/>
      </w:pPr>
    </w:p>
    <w:p w:rsidR="008E7DD5" w:rsidRDefault="008E7DD5" w:rsidP="00444633">
      <w:pPr>
        <w:pStyle w:val="Sansinterligne"/>
      </w:pPr>
    </w:p>
    <w:p w:rsidR="008E7DD5" w:rsidRPr="00FD4F5C" w:rsidRDefault="008E7DD5" w:rsidP="00444633">
      <w:pPr>
        <w:pStyle w:val="Sansinterligne"/>
        <w:rPr>
          <w:rFonts w:ascii="Courier New" w:hAnsi="Courier New" w:cs="Courier New"/>
          <w:sz w:val="28"/>
          <w:szCs w:val="28"/>
          <w:lang w:eastAsia="fr-FR"/>
        </w:rPr>
      </w:pPr>
    </w:p>
    <w:p w:rsidR="00BE5E4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Mesdames, Messieurs, vous avez entendu hier soir</w:t>
      </w:r>
      <w:r w:rsidR="009D1008">
        <w:rPr>
          <w:rFonts w:ascii="Courier New" w:hAnsi="Courier New" w:cs="Courier New"/>
          <w:sz w:val="28"/>
          <w:szCs w:val="28"/>
          <w:lang w:eastAsia="fr-FR"/>
        </w:rPr>
        <w:t xml:space="preserve"> </w:t>
      </w:r>
    </w:p>
    <w:p w:rsidR="009D1008" w:rsidRDefault="009D10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des interventions sur </w:t>
      </w:r>
      <w:r w:rsidR="00444633" w:rsidRPr="00FD4F5C">
        <w:rPr>
          <w:rFonts w:ascii="Courier New" w:hAnsi="Courier New" w:cs="Courier New"/>
          <w:sz w:val="28"/>
          <w:szCs w:val="28"/>
          <w:lang w:eastAsia="fr-FR"/>
        </w:rPr>
        <w:t>un sujet</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r w:rsidR="005205DA" w:rsidRPr="005205DA">
        <w:rPr>
          <w:rFonts w:ascii="Times New Roman" w:hAnsi="Times New Roman" w:cs="Times New Roman"/>
          <w:i/>
          <w:sz w:val="24"/>
          <w:szCs w:val="24"/>
          <w:lang w:eastAsia="fr-FR"/>
        </w:rPr>
        <w:t>L</w:t>
      </w:r>
      <w:r w:rsidR="00444633" w:rsidRPr="005205DA">
        <w:rPr>
          <w:rFonts w:ascii="Times New Roman" w:hAnsi="Times New Roman" w:cs="Times New Roman"/>
          <w:i/>
          <w:sz w:val="24"/>
          <w:szCs w:val="24"/>
          <w:lang w:eastAsia="fr-FR"/>
        </w:rPr>
        <w:t>'image du corps</w:t>
      </w:r>
      <w:bookmarkStart w:id="4" w:name="_ftnref1"/>
      <w:bookmarkEnd w:id="4"/>
      <w:r w:rsidR="00444633" w:rsidRPr="00FD4F5C">
        <w:rPr>
          <w:rFonts w:ascii="Courier New" w:hAnsi="Courier New" w:cs="Courier New"/>
          <w:sz w:val="28"/>
          <w:szCs w:val="28"/>
          <w:lang w:eastAsia="fr-FR"/>
        </w:rPr>
        <w:t xml:space="preserve">. </w:t>
      </w:r>
    </w:p>
    <w:p w:rsidR="009D10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circonstances ont voulu que sur certaines d'entre elles je n'ai pas dit autre chose que l'affirmation générale du bien que j'en pensais, et si j'avais dû en parler c'eût été pour le situer par rapport </w:t>
      </w:r>
    </w:p>
    <w:p w:rsidR="009D10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ce que nous faisons ici,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en somme </w:t>
      </w:r>
    </w:p>
    <w:p w:rsidR="008E7DD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faire de l'enseignement. </w:t>
      </w:r>
    </w:p>
    <w:p w:rsidR="008E7DD5" w:rsidRDefault="008E7DD5" w:rsidP="00444633">
      <w:pPr>
        <w:pStyle w:val="Sansinterligne"/>
        <w:rPr>
          <w:rFonts w:ascii="Courier New" w:hAnsi="Courier New" w:cs="Courier New"/>
          <w:sz w:val="28"/>
          <w:szCs w:val="28"/>
          <w:lang w:eastAsia="fr-FR"/>
        </w:rPr>
      </w:pP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une chose à laquelle je répugne dans </w:t>
      </w:r>
    </w:p>
    <w:p w:rsidR="008E7DD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contexte de travail scientifique qui est vraiment d'une toute autre nature, et je ne suis pas fâché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n'avoir pas eu à en parler.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enfin, pour partir de cette </w:t>
      </w:r>
      <w:r w:rsidRPr="005205DA">
        <w:rPr>
          <w:rFonts w:ascii="Times New Roman" w:hAnsi="Times New Roman" w:cs="Times New Roman"/>
          <w:i/>
          <w:sz w:val="24"/>
          <w:szCs w:val="24"/>
          <w:lang w:eastAsia="fr-FR"/>
        </w:rPr>
        <w:t>image du corps</w:t>
      </w:r>
      <w:r w:rsidRPr="00FD4F5C">
        <w:rPr>
          <w:rFonts w:ascii="Courier New" w:hAnsi="Courier New" w:cs="Courier New"/>
          <w:sz w:val="28"/>
          <w:szCs w:val="28"/>
          <w:lang w:eastAsia="fr-FR"/>
        </w:rPr>
        <w:t xml:space="preserve"> comme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elle nous a été présentée hier soir, je pense que pour la situer par rapport à ce que nous faisons, vous savez tous suffisamment cette chose évidente </w:t>
      </w:r>
    </w:p>
    <w:p w:rsidR="008E7DD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au premier chef</w:t>
      </w:r>
      <w:r w:rsidR="005205DA">
        <w:rPr>
          <w:rFonts w:ascii="Courier New" w:hAnsi="Courier New" w:cs="Courier New"/>
          <w:sz w:val="28"/>
          <w:szCs w:val="28"/>
          <w:lang w:eastAsia="fr-FR"/>
        </w:rPr>
        <w:t> :</w:t>
      </w:r>
      <w:r w:rsidRPr="00FD4F5C">
        <w:rPr>
          <w:rFonts w:ascii="Courier New" w:hAnsi="Courier New" w:cs="Courier New"/>
          <w:sz w:val="28"/>
          <w:szCs w:val="28"/>
          <w:lang w:eastAsia="fr-FR"/>
        </w:rPr>
        <w:t xml:space="preserve"> qu'elle n'est pas un objet. </w:t>
      </w:r>
    </w:p>
    <w:p w:rsidR="008E7DD5" w:rsidRDefault="008E7DD5" w:rsidP="00444633">
      <w:pPr>
        <w:pStyle w:val="Sansinterligne"/>
        <w:rPr>
          <w:rFonts w:ascii="Courier New" w:hAnsi="Courier New" w:cs="Courier New"/>
          <w:sz w:val="28"/>
          <w:szCs w:val="28"/>
          <w:lang w:eastAsia="fr-FR"/>
        </w:rPr>
      </w:pPr>
    </w:p>
    <w:p w:rsidR="004902F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On y a parlé d'</w:t>
      </w:r>
      <w:r w:rsidRPr="005205DA">
        <w:rPr>
          <w:rFonts w:ascii="Times New Roman" w:hAnsi="Times New Roman" w:cs="Times New Roman"/>
          <w:i/>
          <w:sz w:val="24"/>
          <w:szCs w:val="24"/>
          <w:lang w:eastAsia="fr-FR"/>
        </w:rPr>
        <w:t>objet</w:t>
      </w:r>
      <w:r w:rsidRPr="00FD4F5C">
        <w:rPr>
          <w:rFonts w:ascii="Courier New" w:hAnsi="Courier New" w:cs="Courier New"/>
          <w:sz w:val="28"/>
          <w:szCs w:val="28"/>
          <w:lang w:eastAsia="fr-FR"/>
        </w:rPr>
        <w:t xml:space="preserve"> pour tenter de définir les stades, et en effet la notion d'</w:t>
      </w:r>
      <w:r w:rsidRPr="005205DA">
        <w:rPr>
          <w:rFonts w:ascii="Times New Roman" w:hAnsi="Times New Roman" w:cs="Times New Roman"/>
          <w:i/>
          <w:sz w:val="24"/>
          <w:szCs w:val="24"/>
          <w:lang w:eastAsia="fr-FR"/>
        </w:rPr>
        <w:t>objet</w:t>
      </w:r>
      <w:r w:rsidRPr="00FD4F5C">
        <w:rPr>
          <w:rFonts w:ascii="Courier New" w:hAnsi="Courier New" w:cs="Courier New"/>
          <w:sz w:val="28"/>
          <w:szCs w:val="28"/>
          <w:lang w:eastAsia="fr-FR"/>
        </w:rPr>
        <w:t xml:space="preserve"> est importante, mais non seulement </w:t>
      </w:r>
      <w:r w:rsidRPr="005205DA">
        <w:rPr>
          <w:rFonts w:ascii="Times New Roman" w:hAnsi="Times New Roman" w:cs="Times New Roman"/>
          <w:i/>
          <w:color w:val="0000CC"/>
          <w:sz w:val="24"/>
          <w:szCs w:val="24"/>
          <w:lang w:eastAsia="fr-FR"/>
        </w:rPr>
        <w:t>cette image</w:t>
      </w:r>
      <w:r w:rsidRPr="005205DA">
        <w:rPr>
          <w:rFonts w:ascii="Times New Roman" w:hAnsi="Times New Roman" w:cs="Times New Roman"/>
          <w:i/>
          <w:sz w:val="24"/>
          <w:szCs w:val="24"/>
          <w:lang w:eastAsia="fr-FR"/>
        </w:rPr>
        <w:t xml:space="preserve"> du corps</w:t>
      </w:r>
      <w:r w:rsidRPr="00FD4F5C">
        <w:rPr>
          <w:rFonts w:ascii="Courier New" w:hAnsi="Courier New" w:cs="Courier New"/>
          <w:sz w:val="28"/>
          <w:szCs w:val="28"/>
          <w:lang w:eastAsia="fr-FR"/>
        </w:rPr>
        <w:t xml:space="preserve"> telle que vous l'avez vue présentée hier soir </w:t>
      </w:r>
      <w:r w:rsidRPr="005205DA">
        <w:rPr>
          <w:rFonts w:ascii="Times New Roman" w:hAnsi="Times New Roman" w:cs="Times New Roman"/>
          <w:i/>
          <w:color w:val="0000CC"/>
          <w:sz w:val="24"/>
          <w:szCs w:val="24"/>
          <w:lang w:eastAsia="fr-FR"/>
        </w:rPr>
        <w:t>n'est pas un objet</w:t>
      </w:r>
      <w:r w:rsidRPr="00FD4F5C">
        <w:rPr>
          <w:rFonts w:ascii="Courier New" w:hAnsi="Courier New" w:cs="Courier New"/>
          <w:sz w:val="28"/>
          <w:szCs w:val="28"/>
          <w:lang w:eastAsia="fr-FR"/>
        </w:rPr>
        <w:t xml:space="preserve">, mais je dirais que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 qui permettra le mieux de la situer à l'encontre d'autres formations ima</w:t>
      </w:r>
      <w:r w:rsidRPr="00FD4F5C">
        <w:rPr>
          <w:rFonts w:ascii="Courier New" w:hAnsi="Courier New" w:cs="Courier New"/>
          <w:sz w:val="28"/>
          <w:szCs w:val="28"/>
          <w:lang w:eastAsia="fr-FR"/>
        </w:rPr>
        <w:softHyphen/>
        <w:t>ginaires, c'est qu'</w:t>
      </w:r>
      <w:r w:rsidRPr="005205DA">
        <w:rPr>
          <w:rFonts w:ascii="Times New Roman" w:hAnsi="Times New Roman" w:cs="Times New Roman"/>
          <w:i/>
          <w:color w:val="0000CC"/>
          <w:sz w:val="24"/>
          <w:szCs w:val="24"/>
          <w:lang w:eastAsia="fr-FR"/>
        </w:rPr>
        <w:t>elle ne saurait</w:t>
      </w:r>
      <w:r w:rsidRPr="00FD4F5C">
        <w:rPr>
          <w:rFonts w:ascii="Courier New" w:hAnsi="Courier New" w:cs="Courier New"/>
          <w:sz w:val="28"/>
          <w:szCs w:val="28"/>
          <w:lang w:eastAsia="fr-FR"/>
        </w:rPr>
        <w:t xml:space="preserve">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w:t>
      </w:r>
      <w:r w:rsidRPr="005205DA">
        <w:rPr>
          <w:rFonts w:ascii="Times New Roman" w:hAnsi="Times New Roman" w:cs="Times New Roman"/>
          <w:i/>
          <w:color w:val="0000CC"/>
          <w:sz w:val="24"/>
          <w:szCs w:val="24"/>
          <w:lang w:eastAsia="fr-FR"/>
        </w:rPr>
        <w:t xml:space="preserve">devenir un </w:t>
      </w:r>
      <w:r w:rsidR="005205DA" w:rsidRPr="005205DA">
        <w:rPr>
          <w:rFonts w:ascii="Times New Roman" w:hAnsi="Times New Roman" w:cs="Times New Roman"/>
          <w:i/>
          <w:color w:val="0000CC"/>
          <w:sz w:val="24"/>
          <w:szCs w:val="24"/>
          <w:lang w:eastAsia="fr-FR"/>
        </w:rPr>
        <w:t>objet</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une très simple remarque qui n'a été faite directement par personne, si ce n'est d'une façon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quelque sorte indirecte. </w:t>
      </w:r>
    </w:p>
    <w:p w:rsidR="005205DA" w:rsidRDefault="005205DA" w:rsidP="00444633">
      <w:pPr>
        <w:pStyle w:val="Sansinterligne"/>
        <w:rPr>
          <w:rFonts w:ascii="Courier New" w:hAnsi="Courier New" w:cs="Courier New"/>
          <w:sz w:val="28"/>
          <w:szCs w:val="28"/>
          <w:lang w:eastAsia="fr-FR"/>
        </w:rPr>
      </w:pP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Car si nous avons affaire, dans l'expérience analytique, à des </w:t>
      </w:r>
      <w:r w:rsidR="005205DA" w:rsidRPr="005205DA">
        <w:rPr>
          <w:rFonts w:ascii="Times New Roman" w:hAnsi="Times New Roman" w:cs="Times New Roman"/>
          <w:i/>
          <w:sz w:val="24"/>
          <w:szCs w:val="24"/>
          <w:lang w:eastAsia="fr-FR"/>
        </w:rPr>
        <w:t>objet</w:t>
      </w:r>
      <w:r w:rsidR="005205DA">
        <w:rPr>
          <w:rFonts w:ascii="Times New Roman" w:hAnsi="Times New Roman" w:cs="Times New Roman"/>
          <w:i/>
          <w:sz w:val="24"/>
          <w:szCs w:val="24"/>
          <w:lang w:eastAsia="fr-FR"/>
        </w:rPr>
        <w:t>s</w:t>
      </w:r>
      <w:r w:rsidRPr="00FD4F5C">
        <w:rPr>
          <w:rFonts w:ascii="Courier New" w:hAnsi="Courier New" w:cs="Courier New"/>
          <w:sz w:val="28"/>
          <w:szCs w:val="28"/>
          <w:lang w:eastAsia="fr-FR"/>
        </w:rPr>
        <w:t xml:space="preserve"> à propos desquels nous pouvons nous poser la question de leur nature imaginaire</w:t>
      </w:r>
      <w:r w:rsidR="005205DA">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205DA" w:rsidRDefault="00444633" w:rsidP="005205D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je n'ai pas dit qu'ils l'étaient, </w:t>
      </w:r>
    </w:p>
    <w:p w:rsidR="005205DA" w:rsidRDefault="00444633" w:rsidP="005205D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je dis que c'est justement la question </w:t>
      </w:r>
    </w:p>
    <w:p w:rsidR="005205DA" w:rsidRDefault="00444633" w:rsidP="005205D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que nous nous posons ici</w:t>
      </w:r>
    </w:p>
    <w:p w:rsidR="004902FB" w:rsidRDefault="005205D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w:t>
      </w:r>
      <w:r w:rsidR="00444633" w:rsidRPr="00FD4F5C">
        <w:rPr>
          <w:rFonts w:ascii="Courier New" w:hAnsi="Courier New" w:cs="Courier New"/>
          <w:sz w:val="28"/>
          <w:szCs w:val="28"/>
          <w:lang w:eastAsia="fr-FR"/>
        </w:rPr>
        <w:t xml:space="preserve">si c'est le point central d'où nous nous plaçons pour introduire au niveau de la clinique ce qui nous intéresse dans </w:t>
      </w:r>
      <w:r w:rsidR="00444633" w:rsidRPr="005205DA">
        <w:rPr>
          <w:rFonts w:ascii="Times New Roman" w:hAnsi="Times New Roman" w:cs="Times New Roman"/>
          <w:i/>
          <w:sz w:val="24"/>
          <w:szCs w:val="24"/>
          <w:lang w:eastAsia="fr-FR"/>
        </w:rPr>
        <w:t>la notion de l'</w:t>
      </w:r>
      <w:r w:rsidRPr="005205DA">
        <w:rPr>
          <w:rFonts w:ascii="Times New Roman" w:hAnsi="Times New Roman" w:cs="Times New Roman"/>
          <w:i/>
          <w:sz w:val="24"/>
          <w:szCs w:val="24"/>
          <w:lang w:eastAsia="fr-FR"/>
        </w:rPr>
        <w:t>objet</w:t>
      </w:r>
      <w:r w:rsidR="00444633" w:rsidRPr="00FD4F5C">
        <w:rPr>
          <w:rFonts w:ascii="Courier New" w:hAnsi="Courier New" w:cs="Courier New"/>
          <w:sz w:val="28"/>
          <w:szCs w:val="28"/>
          <w:lang w:eastAsia="fr-FR"/>
        </w:rPr>
        <w:t xml:space="preserve">, cela ne veut pas dire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non plus que c'est un point où nous nous tenons</w:t>
      </w:r>
      <w:r w:rsidR="005205DA">
        <w:rPr>
          <w:rFonts w:ascii="Courier New" w:hAnsi="Courier New" w:cs="Courier New"/>
          <w:sz w:val="28"/>
          <w:szCs w:val="28"/>
          <w:lang w:eastAsia="fr-FR"/>
        </w:rPr>
        <w:t> : </w:t>
      </w:r>
      <w:r w:rsidRPr="00FD4F5C">
        <w:rPr>
          <w:rFonts w:ascii="Courier New" w:hAnsi="Courier New" w:cs="Courier New"/>
          <w:sz w:val="28"/>
          <w:szCs w:val="28"/>
          <w:lang w:eastAsia="fr-FR"/>
        </w:rPr>
        <w:t xml:space="preserve">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savoir que nous partons de </w:t>
      </w:r>
      <w:r w:rsidRPr="005205DA">
        <w:rPr>
          <w:rFonts w:ascii="Courier New" w:hAnsi="Courier New" w:cs="Courier New"/>
          <w:i/>
          <w:sz w:val="24"/>
          <w:szCs w:val="24"/>
          <w:lang w:eastAsia="fr-FR"/>
        </w:rPr>
        <w:t>l'hypothèse de</w:t>
      </w:r>
      <w:r w:rsidRPr="00FD4F5C">
        <w:rPr>
          <w:rFonts w:ascii="Courier New" w:hAnsi="Courier New" w:cs="Courier New"/>
          <w:sz w:val="28"/>
          <w:szCs w:val="28"/>
          <w:lang w:eastAsia="fr-FR"/>
        </w:rPr>
        <w:t xml:space="preserve"> </w:t>
      </w:r>
      <w:r w:rsidRPr="005205DA">
        <w:rPr>
          <w:rFonts w:ascii="Times New Roman" w:hAnsi="Times New Roman" w:cs="Times New Roman"/>
          <w:i/>
          <w:sz w:val="24"/>
          <w:szCs w:val="24"/>
          <w:lang w:eastAsia="fr-FR"/>
        </w:rPr>
        <w:t>l'objet imaginaire</w:t>
      </w:r>
      <w:r w:rsidR="005205DA">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205DA" w:rsidRDefault="005205D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N</w:t>
      </w:r>
      <w:r w:rsidR="00444633" w:rsidRPr="00FD4F5C">
        <w:rPr>
          <w:rFonts w:ascii="Courier New" w:hAnsi="Courier New" w:cs="Courier New"/>
          <w:sz w:val="28"/>
          <w:szCs w:val="28"/>
          <w:lang w:eastAsia="fr-FR"/>
        </w:rPr>
        <w:t xml:space="preserve">ous en partons même si peu que c'est la question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nous nous posons. </w:t>
      </w:r>
    </w:p>
    <w:p w:rsidR="005205DA" w:rsidRDefault="005205DA" w:rsidP="00444633">
      <w:pPr>
        <w:pStyle w:val="Sansinterligne"/>
        <w:rPr>
          <w:rFonts w:ascii="Courier New" w:hAnsi="Courier New" w:cs="Courier New"/>
          <w:sz w:val="28"/>
          <w:szCs w:val="28"/>
          <w:lang w:eastAsia="fr-FR"/>
        </w:rPr>
      </w:pP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cet </w:t>
      </w:r>
      <w:r w:rsidRPr="005205DA">
        <w:rPr>
          <w:rFonts w:ascii="Times New Roman" w:hAnsi="Times New Roman" w:cs="Times New Roman"/>
          <w:i/>
          <w:color w:val="0000CC"/>
          <w:sz w:val="24"/>
          <w:szCs w:val="24"/>
          <w:lang w:eastAsia="fr-FR"/>
        </w:rPr>
        <w:t>objet</w:t>
      </w:r>
      <w:r w:rsidRPr="00FD4F5C">
        <w:rPr>
          <w:rFonts w:ascii="Courier New" w:hAnsi="Courier New" w:cs="Courier New"/>
          <w:sz w:val="28"/>
          <w:szCs w:val="28"/>
          <w:lang w:eastAsia="fr-FR"/>
        </w:rPr>
        <w:t xml:space="preserve"> possiblement </w:t>
      </w:r>
      <w:r w:rsidRPr="005205DA">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tel qu'il nous est donné en fait dans l'expérience analytique, </w:t>
      </w:r>
    </w:p>
    <w:p w:rsidR="004902F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 déjà pour vous connu</w:t>
      </w:r>
      <w:r w:rsidR="005205DA">
        <w:rPr>
          <w:rFonts w:ascii="Courier New" w:hAnsi="Courier New" w:cs="Courier New"/>
          <w:sz w:val="28"/>
          <w:szCs w:val="28"/>
          <w:lang w:eastAsia="fr-FR"/>
        </w:rPr>
        <w:t> : p</w:t>
      </w:r>
      <w:r w:rsidRPr="00FD4F5C">
        <w:rPr>
          <w:rFonts w:ascii="Courier New" w:hAnsi="Courier New" w:cs="Courier New"/>
          <w:sz w:val="28"/>
          <w:szCs w:val="28"/>
          <w:lang w:eastAsia="fr-FR"/>
        </w:rPr>
        <w:t xml:space="preserve">our fixer les idées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j'ai déjà pris deux exemples sur lesquels j'ai dit que j'allais me centrer : la phobie et le fétiche. Voilà des objets qui sont loin jusqu'à présent</w:t>
      </w:r>
      <w:r w:rsidR="005205D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5205DA">
        <w:rPr>
          <w:rFonts w:ascii="Courier New" w:hAnsi="Courier New" w:cs="Courier New"/>
          <w:sz w:val="28"/>
          <w:szCs w:val="28"/>
          <w:lang w:eastAsia="fr-FR"/>
        </w:rPr>
        <w:t xml:space="preserve"> </w:t>
      </w:r>
      <w:r w:rsidRPr="005205DA">
        <w:rPr>
          <w:rFonts w:ascii="Courier New" w:hAnsi="Courier New" w:cs="Courier New"/>
          <w:i/>
          <w:sz w:val="24"/>
          <w:szCs w:val="24"/>
          <w:lang w:eastAsia="fr-FR"/>
        </w:rPr>
        <w:t>vous auriez tort de le croire</w:t>
      </w:r>
      <w:r w:rsidR="005205D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5205DA">
        <w:rPr>
          <w:rFonts w:ascii="Courier New" w:hAnsi="Courier New" w:cs="Courier New"/>
          <w:sz w:val="28"/>
          <w:szCs w:val="28"/>
          <w:lang w:eastAsia="fr-FR"/>
        </w:rPr>
        <w:t xml:space="preserve"> d'avoir révélé leur secret.</w:t>
      </w:r>
      <w:r w:rsidRPr="00FD4F5C">
        <w:rPr>
          <w:rFonts w:ascii="Courier New" w:hAnsi="Courier New" w:cs="Courier New"/>
          <w:sz w:val="28"/>
          <w:szCs w:val="28"/>
          <w:lang w:eastAsia="fr-FR"/>
        </w:rPr>
        <w:t xml:space="preserve"> </w:t>
      </w:r>
    </w:p>
    <w:p w:rsidR="005205DA" w:rsidRDefault="005205DA" w:rsidP="00444633">
      <w:pPr>
        <w:pStyle w:val="Sansinterligne"/>
        <w:rPr>
          <w:rFonts w:ascii="Courier New" w:hAnsi="Courier New" w:cs="Courier New"/>
          <w:sz w:val="28"/>
          <w:szCs w:val="28"/>
          <w:lang w:eastAsia="fr-FR"/>
        </w:rPr>
      </w:pPr>
    </w:p>
    <w:p w:rsidR="005205DA" w:rsidRDefault="005205D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quelque exercice, acrobatie, contorsion, genèse fa</w:t>
      </w:r>
      <w:r>
        <w:rPr>
          <w:rFonts w:ascii="Courier New" w:hAnsi="Courier New" w:cs="Courier New"/>
          <w:sz w:val="28"/>
          <w:szCs w:val="28"/>
          <w:lang w:eastAsia="fr-FR"/>
        </w:rPr>
        <w:t>ntasmatique qu'on se soit livré, i</w:t>
      </w:r>
      <w:r w:rsidR="00444633" w:rsidRPr="00FD4F5C">
        <w:rPr>
          <w:rFonts w:ascii="Courier New" w:hAnsi="Courier New" w:cs="Courier New"/>
          <w:sz w:val="28"/>
          <w:szCs w:val="28"/>
          <w:lang w:eastAsia="fr-FR"/>
        </w:rPr>
        <w:t xml:space="preserve">l reste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quand même assez mystérieux qu'à certaines époques </w:t>
      </w:r>
    </w:p>
    <w:p w:rsidR="004902F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vie des enfants, mâles ou femelles,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ils se croient obligés d'avoir peur des lions,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n'est pas un objet rencontré d'une façon excessivement commune dans leur expérience.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est difficile d</w:t>
      </w:r>
      <w:r w:rsidR="005205DA">
        <w:rPr>
          <w:rFonts w:ascii="Courier New" w:hAnsi="Courier New" w:cs="Courier New"/>
          <w:sz w:val="28"/>
          <w:szCs w:val="28"/>
          <w:lang w:eastAsia="fr-FR"/>
        </w:rPr>
        <w:t>’</w:t>
      </w:r>
      <w:r w:rsidRPr="00FD4F5C">
        <w:rPr>
          <w:rFonts w:ascii="Courier New" w:hAnsi="Courier New" w:cs="Courier New"/>
          <w:sz w:val="28"/>
          <w:szCs w:val="28"/>
          <w:lang w:eastAsia="fr-FR"/>
        </w:rPr>
        <w:t>e</w:t>
      </w:r>
      <w:r w:rsidR="005205DA">
        <w:rPr>
          <w:rFonts w:ascii="Courier New" w:hAnsi="Courier New" w:cs="Courier New"/>
          <w:sz w:val="28"/>
          <w:szCs w:val="28"/>
          <w:lang w:eastAsia="fr-FR"/>
        </w:rPr>
        <w:t>n</w:t>
      </w:r>
      <w:r w:rsidRPr="00FD4F5C">
        <w:rPr>
          <w:rFonts w:ascii="Courier New" w:hAnsi="Courier New" w:cs="Courier New"/>
          <w:sz w:val="28"/>
          <w:szCs w:val="28"/>
          <w:lang w:eastAsia="fr-FR"/>
        </w:rPr>
        <w:t xml:space="preserve"> faire surgir la forme </w:t>
      </w:r>
    </w:p>
    <w:p w:rsidR="005205DA" w:rsidRDefault="005205D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d’</w:t>
      </w:r>
      <w:r w:rsidR="00444633" w:rsidRPr="00FD4F5C">
        <w:rPr>
          <w:rFonts w:ascii="Courier New" w:hAnsi="Courier New" w:cs="Courier New"/>
          <w:sz w:val="28"/>
          <w:szCs w:val="28"/>
          <w:lang w:eastAsia="fr-FR"/>
        </w:rPr>
        <w:t>une espèce de donnée primitive par exemple inscrite dans l'</w:t>
      </w:r>
      <w:r w:rsidR="00444633" w:rsidRPr="005205DA">
        <w:rPr>
          <w:rFonts w:ascii="Times New Roman" w:hAnsi="Times New Roman" w:cs="Times New Roman"/>
          <w:i/>
          <w:sz w:val="24"/>
          <w:szCs w:val="24"/>
          <w:lang w:eastAsia="fr-FR"/>
        </w:rPr>
        <w:t>image du corps</w:t>
      </w:r>
      <w:r w:rsidR="00444633" w:rsidRPr="00FD4F5C">
        <w:rPr>
          <w:rFonts w:ascii="Courier New" w:hAnsi="Courier New" w:cs="Courier New"/>
          <w:sz w:val="28"/>
          <w:szCs w:val="28"/>
          <w:lang w:eastAsia="fr-FR"/>
        </w:rPr>
        <w:t xml:space="preserve">. </w:t>
      </w:r>
    </w:p>
    <w:p w:rsidR="005205DA" w:rsidRDefault="005205DA"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peut tout faire, il reste quand même un </w:t>
      </w:r>
      <w:r w:rsidRPr="005205DA">
        <w:rPr>
          <w:rFonts w:ascii="Times New Roman" w:hAnsi="Times New Roman" w:cs="Times New Roman"/>
          <w:i/>
          <w:color w:val="0000CC"/>
          <w:sz w:val="24"/>
          <w:szCs w:val="24"/>
          <w:lang w:eastAsia="fr-FR"/>
        </w:rPr>
        <w:t>résidu</w:t>
      </w:r>
      <w:r w:rsidRPr="00FD4F5C">
        <w:rPr>
          <w:rFonts w:ascii="Courier New" w:hAnsi="Courier New" w:cs="Courier New"/>
          <w:sz w:val="28"/>
          <w:szCs w:val="28"/>
          <w:lang w:eastAsia="fr-FR"/>
        </w:rPr>
        <w:t>.</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sont toujours les </w:t>
      </w:r>
      <w:r w:rsidRPr="005205DA">
        <w:rPr>
          <w:rFonts w:ascii="Times New Roman" w:hAnsi="Times New Roman" w:cs="Times New Roman"/>
          <w:i/>
          <w:color w:val="0000CC"/>
          <w:sz w:val="24"/>
          <w:szCs w:val="24"/>
          <w:lang w:eastAsia="fr-FR"/>
        </w:rPr>
        <w:t>résidus</w:t>
      </w:r>
      <w:r w:rsidRPr="00FD4F5C">
        <w:rPr>
          <w:rFonts w:ascii="Courier New" w:hAnsi="Courier New" w:cs="Courier New"/>
          <w:sz w:val="28"/>
          <w:szCs w:val="28"/>
          <w:lang w:eastAsia="fr-FR"/>
        </w:rPr>
        <w:t xml:space="preserve"> dans les explications scientifiques qui sont ce qu'il y a de plus fécond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considérer, en tout cas ce n'est sûrement pas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les escamotant qu'on fait progresser. </w:t>
      </w:r>
    </w:p>
    <w:p w:rsidR="005205DA" w:rsidRDefault="005205DA" w:rsidP="00444633">
      <w:pPr>
        <w:pStyle w:val="Sansinterligne"/>
        <w:rPr>
          <w:rFonts w:ascii="Courier New" w:hAnsi="Courier New" w:cs="Courier New"/>
          <w:sz w:val="28"/>
          <w:szCs w:val="28"/>
          <w:lang w:eastAsia="fr-FR"/>
        </w:rPr>
      </w:pP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même vous avez pu remarquer qu'il reste tout de même partout assez clair que le nombre de fétiches sexuels est assez limité. Pourquoi ? </w:t>
      </w:r>
    </w:p>
    <w:p w:rsidR="005205DA" w:rsidRDefault="005205DA" w:rsidP="00444633">
      <w:pPr>
        <w:pStyle w:val="Sansinterligne"/>
        <w:rPr>
          <w:rFonts w:ascii="Courier New" w:hAnsi="Courier New" w:cs="Courier New"/>
          <w:sz w:val="28"/>
          <w:szCs w:val="28"/>
          <w:lang w:eastAsia="fr-FR"/>
        </w:rPr>
      </w:pP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Quand vous êtes sorti des </w:t>
      </w:r>
      <w:r w:rsidRPr="005205DA">
        <w:rPr>
          <w:rFonts w:ascii="Times New Roman" w:hAnsi="Times New Roman" w:cs="Times New Roman"/>
          <w:i/>
          <w:sz w:val="24"/>
          <w:szCs w:val="24"/>
          <w:lang w:eastAsia="fr-FR"/>
        </w:rPr>
        <w:t>chaussures</w:t>
      </w:r>
      <w:r w:rsidRPr="00FD4F5C">
        <w:rPr>
          <w:rFonts w:ascii="Courier New" w:hAnsi="Courier New" w:cs="Courier New"/>
          <w:sz w:val="28"/>
          <w:szCs w:val="28"/>
          <w:lang w:eastAsia="fr-FR"/>
        </w:rPr>
        <w:t xml:space="preserve"> qui tiennent là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rôle tellement étonnant qu'on peut se demander comment il se fait qu'on y prête pas </w:t>
      </w:r>
      <w:r w:rsidRPr="005205DA">
        <w:rPr>
          <w:rFonts w:ascii="Courier New" w:hAnsi="Courier New" w:cs="Courier New"/>
          <w:i/>
          <w:sz w:val="24"/>
          <w:szCs w:val="24"/>
          <w:lang w:eastAsia="fr-FR"/>
        </w:rPr>
        <w:t>plus d'attention</w:t>
      </w:r>
      <w:r w:rsidRPr="00FD4F5C">
        <w:rPr>
          <w:rFonts w:ascii="Courier New" w:hAnsi="Courier New" w:cs="Courier New"/>
          <w:sz w:val="28"/>
          <w:szCs w:val="28"/>
          <w:lang w:eastAsia="fr-FR"/>
        </w:rPr>
        <w:t xml:space="preserve">, on ne trouve guère plus que les </w:t>
      </w:r>
      <w:r w:rsidRPr="005205DA">
        <w:rPr>
          <w:rFonts w:ascii="Times New Roman" w:hAnsi="Times New Roman" w:cs="Times New Roman"/>
          <w:i/>
          <w:sz w:val="24"/>
          <w:szCs w:val="24"/>
          <w:lang w:eastAsia="fr-FR"/>
        </w:rPr>
        <w:t>jarretières</w:t>
      </w:r>
      <w:r w:rsidRPr="00FD4F5C">
        <w:rPr>
          <w:rFonts w:ascii="Courier New" w:hAnsi="Courier New" w:cs="Courier New"/>
          <w:sz w:val="28"/>
          <w:szCs w:val="28"/>
          <w:lang w:eastAsia="fr-FR"/>
        </w:rPr>
        <w:t xml:space="preserve">, les </w:t>
      </w:r>
      <w:r w:rsidRPr="005205DA">
        <w:rPr>
          <w:rFonts w:ascii="Times New Roman" w:hAnsi="Times New Roman" w:cs="Times New Roman"/>
          <w:i/>
          <w:sz w:val="24"/>
          <w:szCs w:val="24"/>
          <w:lang w:eastAsia="fr-FR"/>
        </w:rPr>
        <w:t>chaussettes</w:t>
      </w:r>
      <w:r w:rsidRPr="00FD4F5C">
        <w:rPr>
          <w:rFonts w:ascii="Courier New" w:hAnsi="Courier New" w:cs="Courier New"/>
          <w:sz w:val="28"/>
          <w:szCs w:val="28"/>
          <w:lang w:eastAsia="fr-FR"/>
        </w:rPr>
        <w:t xml:space="preserve">, les </w:t>
      </w:r>
      <w:r w:rsidRPr="005205DA">
        <w:rPr>
          <w:rFonts w:ascii="Times New Roman" w:hAnsi="Times New Roman" w:cs="Times New Roman"/>
          <w:i/>
          <w:sz w:val="24"/>
          <w:szCs w:val="24"/>
          <w:lang w:eastAsia="fr-FR"/>
        </w:rPr>
        <w:t>soutien</w:t>
      </w:r>
      <w:r w:rsidR="008A25C4">
        <w:rPr>
          <w:rFonts w:ascii="Times New Roman" w:hAnsi="Times New Roman" w:cs="Times New Roman"/>
          <w:i/>
          <w:sz w:val="24"/>
          <w:szCs w:val="24"/>
          <w:lang w:eastAsia="fr-FR"/>
        </w:rPr>
        <w:t>–</w:t>
      </w:r>
      <w:r w:rsidRPr="005205DA">
        <w:rPr>
          <w:rFonts w:ascii="Times New Roman" w:hAnsi="Times New Roman" w:cs="Times New Roman"/>
          <w:i/>
          <w:sz w:val="24"/>
          <w:szCs w:val="24"/>
          <w:lang w:eastAsia="fr-FR"/>
        </w:rPr>
        <w:t>gorges</w:t>
      </w:r>
      <w:r w:rsidRPr="00FD4F5C">
        <w:rPr>
          <w:rFonts w:ascii="Courier New" w:hAnsi="Courier New" w:cs="Courier New"/>
          <w:sz w:val="28"/>
          <w:szCs w:val="28"/>
          <w:lang w:eastAsia="fr-FR"/>
        </w:rPr>
        <w:t xml:space="preserve"> et autres. </w:t>
      </w:r>
    </w:p>
    <w:p w:rsidR="004902F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cela tient d'assez près à la peau, mais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principal est la chaussure, là aussi il y a </w:t>
      </w:r>
      <w:r w:rsidRPr="005205DA">
        <w:rPr>
          <w:rFonts w:ascii="Times New Roman" w:hAnsi="Times New Roman" w:cs="Times New Roman"/>
          <w:i/>
          <w:color w:val="0000CC"/>
          <w:sz w:val="24"/>
          <w:szCs w:val="24"/>
          <w:lang w:eastAsia="fr-FR"/>
        </w:rPr>
        <w:t>résidu</w:t>
      </w:r>
      <w:r w:rsidRPr="00FD4F5C">
        <w:rPr>
          <w:rFonts w:ascii="Courier New" w:hAnsi="Courier New" w:cs="Courier New"/>
          <w:sz w:val="28"/>
          <w:szCs w:val="28"/>
          <w:lang w:eastAsia="fr-FR"/>
        </w:rPr>
        <w:t xml:space="preserve">. </w:t>
      </w:r>
    </w:p>
    <w:p w:rsidR="005205DA" w:rsidRDefault="005205DA" w:rsidP="00444633">
      <w:pPr>
        <w:pStyle w:val="Sansinterligne"/>
        <w:rPr>
          <w:rFonts w:ascii="Courier New" w:hAnsi="Courier New" w:cs="Courier New"/>
          <w:sz w:val="28"/>
          <w:szCs w:val="28"/>
          <w:lang w:eastAsia="fr-FR"/>
        </w:rPr>
      </w:pPr>
    </w:p>
    <w:p w:rsidR="004902F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Voilà des objets à propos desquels nous nous demandons si ce sont des objets imaginaires,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si on peut concevoir leur valeur cinétique dans l'économie de la libido</w:t>
      </w:r>
      <w:r w:rsidR="005205DA">
        <w:rPr>
          <w:rFonts w:ascii="Courier New" w:hAnsi="Courier New" w:cs="Courier New"/>
          <w:sz w:val="28"/>
          <w:szCs w:val="28"/>
          <w:lang w:eastAsia="fr-FR"/>
        </w:rPr>
        <w:t>,</w:t>
      </w:r>
      <w:r w:rsidRPr="00FD4F5C">
        <w:rPr>
          <w:rFonts w:ascii="Courier New" w:hAnsi="Courier New" w:cs="Courier New"/>
          <w:sz w:val="28"/>
          <w:szCs w:val="28"/>
          <w:lang w:eastAsia="fr-FR"/>
        </w:rPr>
        <w:t xml:space="preserve"> sur la seule indication de ce qui peut sortir d'une </w:t>
      </w:r>
      <w:r w:rsidRPr="005205DA">
        <w:rPr>
          <w:rFonts w:ascii="Times New Roman" w:hAnsi="Times New Roman" w:cs="Times New Roman"/>
          <w:i/>
          <w:sz w:val="24"/>
          <w:szCs w:val="24"/>
          <w:lang w:eastAsia="fr-FR"/>
        </w:rPr>
        <w:t>genèse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en fin de compte toujours la notion d'une </w:t>
      </w:r>
      <w:r w:rsidRPr="005205DA">
        <w:rPr>
          <w:rFonts w:ascii="Times New Roman" w:hAnsi="Times New Roman" w:cs="Times New Roman"/>
          <w:i/>
          <w:sz w:val="24"/>
          <w:szCs w:val="24"/>
          <w:lang w:eastAsia="fr-FR"/>
        </w:rPr>
        <w:t>ectopie</w:t>
      </w:r>
      <w:r w:rsidRPr="00FD4F5C">
        <w:rPr>
          <w:rFonts w:ascii="Courier New" w:hAnsi="Courier New" w:cs="Courier New"/>
          <w:sz w:val="28"/>
          <w:szCs w:val="28"/>
          <w:lang w:eastAsia="fr-FR"/>
        </w:rPr>
        <w:t xml:space="preserve"> dans un certain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rapport typique de quelque chose de surgi d'un autre rapport typique dit de </w:t>
      </w:r>
      <w:r w:rsidRPr="005205DA">
        <w:rPr>
          <w:rFonts w:ascii="Times New Roman" w:hAnsi="Times New Roman" w:cs="Times New Roman"/>
          <w:i/>
          <w:sz w:val="24"/>
          <w:szCs w:val="24"/>
          <w:lang w:eastAsia="fr-FR"/>
        </w:rPr>
        <w:t>stades</w:t>
      </w:r>
      <w:r w:rsidRPr="00FD4F5C">
        <w:rPr>
          <w:rFonts w:ascii="Courier New" w:hAnsi="Courier New" w:cs="Courier New"/>
          <w:sz w:val="28"/>
          <w:szCs w:val="28"/>
          <w:lang w:eastAsia="fr-FR"/>
        </w:rPr>
        <w:t xml:space="preserve"> succédant aux précédents.</w:t>
      </w:r>
    </w:p>
    <w:p w:rsidR="005205DA" w:rsidRDefault="005205D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Peu importe !</w:t>
      </w:r>
      <w:r w:rsidR="00444633" w:rsidRPr="00FD4F5C">
        <w:rPr>
          <w:rFonts w:ascii="Courier New" w:hAnsi="Courier New" w:cs="Courier New"/>
          <w:sz w:val="28"/>
          <w:szCs w:val="28"/>
          <w:lang w:eastAsia="fr-FR"/>
        </w:rPr>
        <w:t xml:space="preserve"> </w:t>
      </w:r>
    </w:p>
    <w:p w:rsidR="005205DA" w:rsidRDefault="005205DA" w:rsidP="00444633">
      <w:pPr>
        <w:pStyle w:val="Sansinterligne"/>
        <w:rPr>
          <w:rFonts w:ascii="Courier New" w:hAnsi="Courier New" w:cs="Courier New"/>
          <w:sz w:val="28"/>
          <w:szCs w:val="28"/>
          <w:lang w:eastAsia="fr-FR"/>
        </w:rPr>
      </w:pPr>
    </w:p>
    <w:p w:rsidR="005205DA" w:rsidRDefault="005205D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444633" w:rsidRPr="00FD4F5C">
        <w:rPr>
          <w:rFonts w:ascii="Courier New" w:hAnsi="Courier New" w:cs="Courier New"/>
          <w:sz w:val="28"/>
          <w:szCs w:val="28"/>
          <w:lang w:eastAsia="fr-FR"/>
        </w:rPr>
        <w:t>uoiqu'il en soit</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les objets</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5205DA" w:rsidRDefault="00444633" w:rsidP="005205D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si ce sont des objets auxquels </w:t>
      </w:r>
    </w:p>
    <w:p w:rsidR="005205DA" w:rsidRDefault="00444633" w:rsidP="005205D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vous avez eu affaire hier soir</w:t>
      </w:r>
    </w:p>
    <w:p w:rsidR="005205DA" w:rsidRDefault="005205D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il est tout à fait clair qu'ils représentent quelque chose à propos de quoi nous sommes fort embarrassés, qui est certainement extrêmement fascinant</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n'y a qu'à voir l'intérêt soulevé dans l'assemblée et l'importance de la discussion. </w:t>
      </w:r>
    </w:p>
    <w:p w:rsidR="005205DA" w:rsidRDefault="005205DA"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ces objets sont, au premier abord, si nous voulions les rapprocher</w:t>
      </w:r>
      <w:r w:rsidR="005205DA">
        <w:rPr>
          <w:rFonts w:ascii="Courier New" w:hAnsi="Courier New" w:cs="Courier New"/>
          <w:sz w:val="28"/>
          <w:szCs w:val="28"/>
          <w:lang w:eastAsia="fr-FR"/>
        </w:rPr>
        <w:t>,</w:t>
      </w:r>
      <w:r w:rsidRPr="00FD4F5C">
        <w:rPr>
          <w:rFonts w:ascii="Courier New" w:hAnsi="Courier New" w:cs="Courier New"/>
          <w:sz w:val="28"/>
          <w:szCs w:val="28"/>
          <w:lang w:eastAsia="fr-FR"/>
        </w:rPr>
        <w:t xml:space="preserve"> nous dirions que ce sont des constructions qui ordonnent, organisent, articulent, comme on l'a dit, un certain vécu, mais ce qui est tout à fait frappant c'est l'usage qui en est fait par l'opératrice, Madame </w:t>
      </w:r>
      <w:r w:rsidR="005205DA" w:rsidRPr="00FD4F5C">
        <w:rPr>
          <w:rFonts w:ascii="Courier New" w:hAnsi="Courier New" w:cs="Courier New"/>
          <w:sz w:val="28"/>
          <w:szCs w:val="28"/>
          <w:lang w:eastAsia="fr-FR"/>
        </w:rPr>
        <w:t>DOLTO</w:t>
      </w:r>
      <w:r w:rsidR="005205DA">
        <w:rPr>
          <w:rFonts w:ascii="Courier New" w:hAnsi="Courier New" w:cs="Courier New"/>
          <w:sz w:val="28"/>
          <w:szCs w:val="28"/>
          <w:lang w:eastAsia="fr-FR"/>
        </w:rPr>
        <w:t xml:space="preserve"> en l'occurrence :</w:t>
      </w:r>
    </w:p>
    <w:p w:rsidR="005205DA" w:rsidRDefault="005205D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444633" w:rsidRPr="00FD4F5C">
        <w:rPr>
          <w:rFonts w:ascii="Courier New" w:hAnsi="Courier New" w:cs="Courier New"/>
          <w:sz w:val="28"/>
          <w:szCs w:val="28"/>
          <w:lang w:eastAsia="fr-FR"/>
        </w:rPr>
        <w:t xml:space="preserve">l s'agit là d'une façon très certaine de quelque chose </w:t>
      </w:r>
      <w:r w:rsidR="00444633" w:rsidRPr="005205DA">
        <w:rPr>
          <w:rFonts w:ascii="Times New Roman" w:hAnsi="Times New Roman" w:cs="Times New Roman"/>
          <w:i/>
          <w:sz w:val="24"/>
          <w:szCs w:val="24"/>
          <w:lang w:eastAsia="fr-FR"/>
        </w:rPr>
        <w:t>qui ne se situe</w:t>
      </w:r>
      <w:r w:rsidR="00444633" w:rsidRPr="00FD4F5C">
        <w:rPr>
          <w:rFonts w:ascii="Courier New" w:hAnsi="Courier New" w:cs="Courier New"/>
          <w:sz w:val="28"/>
          <w:szCs w:val="28"/>
          <w:lang w:eastAsia="fr-FR"/>
        </w:rPr>
        <w:t xml:space="preserve"> d'em</w:t>
      </w:r>
      <w:r w:rsidR="00444633" w:rsidRPr="00FD4F5C">
        <w:rPr>
          <w:rFonts w:ascii="Courier New" w:hAnsi="Courier New" w:cs="Courier New"/>
          <w:sz w:val="28"/>
          <w:szCs w:val="28"/>
          <w:lang w:eastAsia="fr-FR"/>
        </w:rPr>
        <w:softHyphen/>
        <w:t xml:space="preserve">blée et d'une façon parfaitement compréhensible, </w:t>
      </w:r>
      <w:r w:rsidR="00444633" w:rsidRPr="005205DA">
        <w:rPr>
          <w:rFonts w:ascii="Times New Roman" w:hAnsi="Times New Roman" w:cs="Times New Roman"/>
          <w:i/>
          <w:sz w:val="24"/>
          <w:szCs w:val="24"/>
          <w:lang w:eastAsia="fr-FR"/>
        </w:rPr>
        <w:t>qu'à partir de la notion du signifiant</w:t>
      </w:r>
      <w:r w:rsidR="00444633" w:rsidRPr="00FD4F5C">
        <w:rPr>
          <w:rFonts w:ascii="Courier New" w:hAnsi="Courier New" w:cs="Courier New"/>
          <w:sz w:val="28"/>
          <w:szCs w:val="28"/>
          <w:lang w:eastAsia="fr-FR"/>
        </w:rPr>
        <w:t xml:space="preserve">. </w:t>
      </w:r>
    </w:p>
    <w:p w:rsidR="005205DA" w:rsidRDefault="005205DA" w:rsidP="00444633">
      <w:pPr>
        <w:pStyle w:val="Sansinterligne"/>
        <w:rPr>
          <w:rFonts w:ascii="Courier New" w:hAnsi="Courier New" w:cs="Courier New"/>
          <w:sz w:val="28"/>
          <w:szCs w:val="28"/>
          <w:lang w:eastAsia="fr-FR"/>
        </w:rPr>
      </w:pP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Madame </w:t>
      </w:r>
      <w:r w:rsidR="005205DA">
        <w:rPr>
          <w:rFonts w:ascii="Courier New" w:hAnsi="Courier New" w:cs="Courier New"/>
          <w:sz w:val="28"/>
          <w:szCs w:val="28"/>
          <w:lang w:eastAsia="fr-FR"/>
        </w:rPr>
        <w:t>DOLTO</w:t>
      </w:r>
      <w:r w:rsidRPr="00FD4F5C">
        <w:rPr>
          <w:rFonts w:ascii="Courier New" w:hAnsi="Courier New" w:cs="Courier New"/>
          <w:sz w:val="28"/>
          <w:szCs w:val="28"/>
          <w:lang w:eastAsia="fr-FR"/>
        </w:rPr>
        <w:t xml:space="preserve"> en use comme du </w:t>
      </w:r>
      <w:r w:rsidR="005205DA" w:rsidRPr="005205DA">
        <w:rPr>
          <w:rFonts w:ascii="Times New Roman" w:hAnsi="Times New Roman" w:cs="Times New Roman"/>
          <w:i/>
          <w:sz w:val="24"/>
          <w:szCs w:val="24"/>
          <w:lang w:eastAsia="fr-FR"/>
        </w:rPr>
        <w:t>signifiant</w:t>
      </w:r>
      <w:r w:rsidR="005205DA">
        <w:rPr>
          <w:rFonts w:ascii="Times New Roman" w:hAnsi="Times New Roman" w:cs="Times New Roman"/>
          <w:i/>
          <w:sz w:val="24"/>
          <w:szCs w:val="24"/>
          <w:lang w:eastAsia="fr-FR"/>
        </w:rPr>
        <w:t xml:space="preserve">  </w:t>
      </w:r>
      <w:r w:rsidR="005205DA">
        <w:rPr>
          <w:rFonts w:ascii="Courier New" w:hAnsi="Courier New" w:cs="Courier New"/>
          <w:sz w:val="28"/>
          <w:szCs w:val="28"/>
          <w:lang w:eastAsia="fr-FR"/>
        </w:rPr>
        <w:t>:</w:t>
      </w:r>
    </w:p>
    <w:p w:rsidR="005205DA" w:rsidRDefault="005205DA" w:rsidP="00444633">
      <w:pPr>
        <w:pStyle w:val="Sansinterligne"/>
        <w:rPr>
          <w:rFonts w:ascii="Courier New" w:hAnsi="Courier New" w:cs="Courier New"/>
          <w:sz w:val="28"/>
          <w:szCs w:val="28"/>
          <w:lang w:eastAsia="fr-FR"/>
        </w:rPr>
      </w:pPr>
    </w:p>
    <w:p w:rsidR="005205DA" w:rsidRDefault="00444633" w:rsidP="005205DA">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c'est comme </w:t>
      </w:r>
      <w:r w:rsidR="005205DA" w:rsidRPr="005205DA">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qu'il entre en jeu </w:t>
      </w:r>
      <w:r w:rsidR="004902FB">
        <w:rPr>
          <w:rFonts w:ascii="Courier New" w:hAnsi="Courier New" w:cs="Courier New"/>
          <w:sz w:val="28"/>
          <w:szCs w:val="28"/>
          <w:lang w:eastAsia="fr-FR"/>
        </w:rPr>
        <w:t xml:space="preserve">                   </w:t>
      </w:r>
      <w:r w:rsidRPr="00FD4F5C">
        <w:rPr>
          <w:rFonts w:ascii="Courier New" w:hAnsi="Courier New" w:cs="Courier New"/>
          <w:sz w:val="28"/>
          <w:szCs w:val="28"/>
          <w:lang w:eastAsia="fr-FR"/>
        </w:rPr>
        <w:t>dans son dialogue,</w:t>
      </w:r>
    </w:p>
    <w:p w:rsidR="005205DA" w:rsidRDefault="00444633" w:rsidP="005205DA">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205DA" w:rsidRDefault="00444633" w:rsidP="005205DA">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c'est comme </w:t>
      </w:r>
      <w:r w:rsidR="005205DA" w:rsidRPr="005205DA">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w:t>
      </w:r>
      <w:r w:rsidR="005205DA">
        <w:rPr>
          <w:rFonts w:ascii="Courier New" w:hAnsi="Courier New" w:cs="Courier New"/>
          <w:sz w:val="28"/>
          <w:szCs w:val="28"/>
          <w:lang w:eastAsia="fr-FR"/>
        </w:rPr>
        <w:t>qu'il représente quelque chose.</w:t>
      </w:r>
    </w:p>
    <w:p w:rsidR="005205DA" w:rsidRDefault="005205DA" w:rsidP="005205DA">
      <w:pPr>
        <w:pStyle w:val="Sansinterligne"/>
        <w:rPr>
          <w:rFonts w:ascii="Courier New" w:hAnsi="Courier New" w:cs="Courier New"/>
          <w:sz w:val="28"/>
          <w:szCs w:val="28"/>
          <w:lang w:eastAsia="fr-FR"/>
        </w:rPr>
      </w:pPr>
    </w:p>
    <w:p w:rsidR="00444633" w:rsidRPr="00FD4F5C" w:rsidRDefault="005205DA" w:rsidP="005205DA">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t ceci est particulièrement évident dans le fait qu'aucun d'entre eux ne se sout</w:t>
      </w:r>
      <w:r>
        <w:rPr>
          <w:rFonts w:ascii="Courier New" w:hAnsi="Courier New" w:cs="Courier New"/>
          <w:sz w:val="28"/>
          <w:szCs w:val="28"/>
          <w:lang w:eastAsia="fr-FR"/>
        </w:rPr>
        <w:t>ient par soi</w:t>
      </w:r>
      <w:r w:rsidR="008A25C4">
        <w:rPr>
          <w:rFonts w:ascii="Courier New" w:hAnsi="Courier New" w:cs="Courier New"/>
          <w:sz w:val="28"/>
          <w:szCs w:val="28"/>
          <w:lang w:eastAsia="fr-FR"/>
        </w:rPr>
        <w:t>–</w:t>
      </w:r>
      <w:r>
        <w:rPr>
          <w:rFonts w:ascii="Courier New" w:hAnsi="Courier New" w:cs="Courier New"/>
          <w:sz w:val="28"/>
          <w:szCs w:val="28"/>
          <w:lang w:eastAsia="fr-FR"/>
        </w:rPr>
        <w:t>même :</w:t>
      </w:r>
      <w:r w:rsidR="00444633" w:rsidRPr="00FD4F5C">
        <w:rPr>
          <w:rFonts w:ascii="Courier New" w:hAnsi="Courier New" w:cs="Courier New"/>
          <w:sz w:val="28"/>
          <w:szCs w:val="28"/>
          <w:lang w:eastAsia="fr-FR"/>
        </w:rPr>
        <w:t xml:space="preserve"> c'est toujours par rapport à une autre de ces images que chacun prend sa valeur cristallisante, orientant, pénétrant de toute façon le sujet à qui elle a affaire, c'est à savoir le jeune enfant.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Nous voilà donc ramené une fois de plus à la notion du </w:t>
      </w:r>
      <w:r w:rsidR="005205DA" w:rsidRPr="005205DA">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et pour ceci je voudrais</w:t>
      </w:r>
      <w:r w:rsidR="00604AD8">
        <w:rPr>
          <w:rFonts w:ascii="Courier New" w:hAnsi="Courier New" w:cs="Courier New"/>
          <w:sz w:val="28"/>
          <w:szCs w:val="28"/>
          <w:lang w:eastAsia="fr-FR"/>
        </w:rPr>
        <w:t>…</w:t>
      </w:r>
    </w:p>
    <w:p w:rsidR="00604AD8" w:rsidRDefault="00444633" w:rsidP="00604AD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puisqu'il s'agit d'un enseignement et qu'il n'est rien de plus important que les malentendus</w:t>
      </w:r>
    </w:p>
    <w:p w:rsidR="005205DA" w:rsidRDefault="00604AD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vous dire que j'ai pu constater d'une façon directe et indirecte que certaines des choses que j'ai dites la dernière fois n'ont pas été comprises. </w:t>
      </w:r>
    </w:p>
    <w:p w:rsidR="005205DA" w:rsidRDefault="005205DA" w:rsidP="00444633">
      <w:pPr>
        <w:pStyle w:val="Sansinterligne"/>
        <w:rPr>
          <w:rFonts w:ascii="Courier New" w:hAnsi="Courier New" w:cs="Courier New"/>
          <w:sz w:val="28"/>
          <w:szCs w:val="28"/>
          <w:lang w:eastAsia="fr-FR"/>
        </w:rPr>
      </w:pP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Quand j'ai parlé de la notion de réalité, quand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j'ai dit que les psychanalystes avaient une notion de la réalité scientifique, qu'elle rejoint celle qui depuis des décades a entravé le progrès de la psychiatrie, et justement c'est l'entrave dont on aurait pu croire que la psychanalyse la délivrerait, à savoir d'aller chercher la réalité dans quelque chose qui aurait le caractère d'être plus matériel.</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pour me faire entendre j'ai donné l'exemple </w:t>
      </w:r>
    </w:p>
    <w:p w:rsidR="005205D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l'usine hydroélectrique, et j'ai dit comme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quelqu'un ayant affaire aux différents accidents qui peuvent arriver à l'usine hydroélectrique,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étant compris dans les accidents sa réduction,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 mise en veilleuse, ses agrandissements,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ses réparations, comme si quelqu'un croyait toujours pouvoir raisonner d'une façon valable concernant ce qu'il y a à faire avec la dite usine en se reportant à la matière primitive qui entre en jeu pour la faire marcher, à savoir en l'occasion la chute d'eau. </w:t>
      </w:r>
    </w:p>
    <w:p w:rsidR="005878EC" w:rsidRDefault="005878EC" w:rsidP="00444633">
      <w:pPr>
        <w:pStyle w:val="Sansinterligne"/>
        <w:rPr>
          <w:rFonts w:ascii="Courier New" w:hAnsi="Courier New" w:cs="Courier New"/>
          <w:sz w:val="28"/>
          <w:szCs w:val="28"/>
          <w:lang w:eastAsia="fr-FR"/>
        </w:rPr>
      </w:pPr>
    </w:p>
    <w:p w:rsidR="00604AD8" w:rsidRDefault="005878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quoi l'on est venu me dire :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qu'allez</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vous chercher là, imaginez bien que pour l'ingénieur cette chute d'eau est tout, et puisque vous parlez d'énergie accumulée dans cette usine, cette énergie n'est pas autre chose que la transformation de l'énergie potentielle qui est donnée d'avance dans le site où nous avons installé l'usine, et quand l'ingénieur a mesuré la hauteur de la nappe d'eau par exemple par rapport au niveau où elle va se déverser, il peut faire le calcul. </w:t>
      </w:r>
    </w:p>
    <w:p w:rsidR="00604AD8" w:rsidRDefault="00604AD8"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Tout est déjà donné de l'énergie potentielle qui va entrer en jeu, et la puissance de l'usine est d'ores et déjà donnée précisément par les conditions antérieures.</w:t>
      </w:r>
    </w:p>
    <w:p w:rsidR="005878EC" w:rsidRDefault="009D10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À</w:t>
      </w:r>
      <w:r w:rsidR="00444633" w:rsidRPr="00FD4F5C">
        <w:rPr>
          <w:rFonts w:ascii="Courier New" w:hAnsi="Courier New" w:cs="Courier New"/>
          <w:sz w:val="28"/>
          <w:szCs w:val="28"/>
          <w:lang w:eastAsia="fr-FR"/>
        </w:rPr>
        <w:t xml:space="preserve"> la vérité, il y a là plusieurs remarques à faire. La première est celle</w:t>
      </w:r>
      <w:r w:rsidR="00444633"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ci : c'est qu'ayant à vous parler de la réalité, et ayant commencé par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définir par la </w:t>
      </w:r>
      <w:r w:rsidRPr="005878EC">
        <w:rPr>
          <w:rFonts w:ascii="Times New Roman" w:hAnsi="Times New Roman" w:cs="Times New Roman"/>
          <w:bCs/>
          <w:i/>
          <w:sz w:val="24"/>
          <w:szCs w:val="24"/>
          <w:lang w:eastAsia="fr-FR"/>
        </w:rPr>
        <w:t>Wirklichkeit</w:t>
      </w:r>
      <w:r w:rsidRPr="00FD4F5C">
        <w:rPr>
          <w:rFonts w:ascii="Courier New" w:hAnsi="Courier New" w:cs="Courier New"/>
          <w:b/>
          <w:bCs/>
          <w:sz w:val="28"/>
          <w:szCs w:val="28"/>
          <w:lang w:eastAsia="fr-FR"/>
        </w:rPr>
        <w:t xml:space="preserve">, </w:t>
      </w:r>
      <w:r w:rsidRPr="00FD4F5C">
        <w:rPr>
          <w:rFonts w:ascii="Courier New" w:hAnsi="Courier New" w:cs="Courier New"/>
          <w:sz w:val="28"/>
          <w:szCs w:val="28"/>
          <w:lang w:eastAsia="fr-FR"/>
        </w:rPr>
        <w:t xml:space="preserve">par l'efficacité de tout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système, dans l'occasion le système psychique, qu'ayant d'autre part voulu vous préciser le caractère mythique d'une certaine façon de concevoir cette réalité, et l'ayant située par cet exemple,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ne suis pas arrivé au troisième point qui est encore celui sous lequel peut se présenter ce thème du réel, c'est à savoir justement </w:t>
      </w:r>
      <w:r w:rsidRPr="005878EC">
        <w:rPr>
          <w:rFonts w:ascii="Times New Roman" w:hAnsi="Times New Roman" w:cs="Times New Roman"/>
          <w:i/>
          <w:sz w:val="24"/>
          <w:szCs w:val="24"/>
          <w:lang w:eastAsia="fr-FR"/>
        </w:rPr>
        <w:t>ce qui est avant</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y avons constamment affaire.</w:t>
      </w:r>
    </w:p>
    <w:p w:rsidR="005878EC" w:rsidRDefault="005878EC" w:rsidP="00444633">
      <w:pPr>
        <w:pStyle w:val="Sansinterligne"/>
        <w:rPr>
          <w:rFonts w:ascii="Courier New" w:hAnsi="Courier New" w:cs="Courier New"/>
          <w:sz w:val="28"/>
          <w:szCs w:val="28"/>
          <w:lang w:eastAsia="fr-FR"/>
        </w:rPr>
      </w:pP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Bien entendu c'est encore justement une façon de considérer la réalité, </w:t>
      </w:r>
      <w:r w:rsidRPr="005878EC">
        <w:rPr>
          <w:rFonts w:ascii="Times New Roman" w:hAnsi="Times New Roman" w:cs="Times New Roman"/>
          <w:i/>
          <w:sz w:val="24"/>
          <w:szCs w:val="24"/>
          <w:lang w:eastAsia="fr-FR"/>
        </w:rPr>
        <w:t>ce qui est avant</w:t>
      </w:r>
      <w:r w:rsidRPr="00FD4F5C">
        <w:rPr>
          <w:rFonts w:ascii="Courier New" w:hAnsi="Courier New" w:cs="Courier New"/>
          <w:sz w:val="28"/>
          <w:szCs w:val="28"/>
          <w:lang w:eastAsia="fr-FR"/>
        </w:rPr>
        <w:t xml:space="preserve"> qu'un certain fonctionnement </w:t>
      </w:r>
      <w:r w:rsidRPr="005878EC">
        <w:rPr>
          <w:rFonts w:ascii="Times New Roman" w:hAnsi="Times New Roman" w:cs="Times New Roman"/>
          <w:i/>
          <w:sz w:val="24"/>
          <w:szCs w:val="24"/>
          <w:lang w:eastAsia="fr-FR"/>
        </w:rPr>
        <w:t>symbolique</w:t>
      </w:r>
      <w:r w:rsidRPr="00FD4F5C">
        <w:rPr>
          <w:rFonts w:ascii="Courier New" w:hAnsi="Courier New" w:cs="Courier New"/>
          <w:sz w:val="28"/>
          <w:szCs w:val="28"/>
          <w:lang w:eastAsia="fr-FR"/>
        </w:rPr>
        <w:t xml:space="preserve"> se soit exercé, et bien entendu c'est là ce qu'il y a de plus solide dans le mirage qui repose dans l'objection que l'on m'a faite. </w:t>
      </w:r>
    </w:p>
    <w:p w:rsidR="005878EC" w:rsidRDefault="005878EC" w:rsidP="00444633">
      <w:pPr>
        <w:pStyle w:val="Sansinterligne"/>
        <w:rPr>
          <w:rFonts w:ascii="Courier New" w:hAnsi="Courier New" w:cs="Courier New"/>
          <w:sz w:val="28"/>
          <w:szCs w:val="28"/>
          <w:lang w:eastAsia="fr-FR"/>
        </w:rPr>
      </w:pP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Car à la vérité je ne suis pas du tout en train de nier ici qu'il y ait quelque chose qui soit </w:t>
      </w:r>
      <w:r w:rsidRPr="005878EC">
        <w:rPr>
          <w:rFonts w:ascii="Times New Roman" w:hAnsi="Times New Roman" w:cs="Times New Roman"/>
          <w:i/>
          <w:sz w:val="24"/>
          <w:szCs w:val="24"/>
          <w:lang w:eastAsia="fr-FR"/>
        </w:rPr>
        <w:t>avant</w:t>
      </w:r>
      <w:r w:rsidRPr="00FD4F5C">
        <w:rPr>
          <w:rFonts w:ascii="Courier New" w:hAnsi="Courier New" w:cs="Courier New"/>
          <w:sz w:val="28"/>
          <w:szCs w:val="28"/>
          <w:lang w:eastAsia="fr-FR"/>
        </w:rPr>
        <w:t xml:space="preserve"> : </w:t>
      </w:r>
    </w:p>
    <w:p w:rsidR="00444633" w:rsidRPr="00FD4F5C" w:rsidRDefault="00444633" w:rsidP="00444633">
      <w:pPr>
        <w:pStyle w:val="Sansinterligne"/>
        <w:rPr>
          <w:rFonts w:ascii="Courier New" w:hAnsi="Courier New" w:cs="Courier New"/>
          <w:sz w:val="28"/>
          <w:szCs w:val="28"/>
          <w:lang w:eastAsia="fr-FR"/>
        </w:rPr>
      </w:pPr>
      <w:r w:rsidRPr="005878EC">
        <w:rPr>
          <w:rFonts w:ascii="Times New Roman" w:hAnsi="Times New Roman" w:cs="Times New Roman"/>
          <w:i/>
          <w:sz w:val="24"/>
          <w:szCs w:val="24"/>
          <w:lang w:eastAsia="fr-FR"/>
        </w:rPr>
        <w:t>avant</w:t>
      </w:r>
      <w:r w:rsidRPr="00FD4F5C">
        <w:rPr>
          <w:rFonts w:ascii="Courier New" w:hAnsi="Courier New" w:cs="Courier New"/>
          <w:sz w:val="28"/>
          <w:szCs w:val="28"/>
          <w:lang w:eastAsia="fr-FR"/>
        </w:rPr>
        <w:t xml:space="preserve"> par exemple que </w:t>
      </w:r>
      <w:r w:rsidR="005878EC">
        <w:rPr>
          <w:rFonts w:ascii="Courier New" w:hAnsi="Courier New" w:cs="Courier New"/>
          <w:sz w:val="28"/>
          <w:szCs w:val="28"/>
          <w:lang w:eastAsia="fr-FR"/>
        </w:rPr>
        <w:t>« </w:t>
      </w:r>
      <w:r w:rsidRPr="005878EC">
        <w:rPr>
          <w:rFonts w:ascii="Times New Roman" w:hAnsi="Times New Roman" w:cs="Times New Roman"/>
          <w:i/>
          <w:sz w:val="24"/>
          <w:szCs w:val="24"/>
          <w:lang w:eastAsia="fr-FR"/>
        </w:rPr>
        <w:t>je</w:t>
      </w:r>
      <w:r w:rsidR="005878EC">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roofErr w:type="gramStart"/>
      <w:r w:rsidRPr="00FD4F5C">
        <w:rPr>
          <w:rFonts w:ascii="Courier New" w:hAnsi="Courier New" w:cs="Courier New"/>
          <w:sz w:val="28"/>
          <w:szCs w:val="28"/>
          <w:lang w:eastAsia="fr-FR"/>
        </w:rPr>
        <w:t>advienne</w:t>
      </w:r>
      <w:proofErr w:type="gramEnd"/>
      <w:r w:rsidRPr="00FD4F5C">
        <w:rPr>
          <w:rFonts w:ascii="Courier New" w:hAnsi="Courier New" w:cs="Courier New"/>
          <w:sz w:val="28"/>
          <w:szCs w:val="28"/>
          <w:lang w:eastAsia="fr-FR"/>
        </w:rPr>
        <w:t xml:space="preserve"> du </w:t>
      </w:r>
      <w:r w:rsidR="005878EC">
        <w:rPr>
          <w:rFonts w:ascii="Courier New" w:hAnsi="Courier New" w:cs="Courier New"/>
          <w:sz w:val="28"/>
          <w:szCs w:val="28"/>
          <w:lang w:eastAsia="fr-FR"/>
        </w:rPr>
        <w:t>« </w:t>
      </w:r>
      <w:r w:rsidRPr="005878EC">
        <w:rPr>
          <w:rFonts w:ascii="Times New Roman" w:hAnsi="Times New Roman" w:cs="Times New Roman"/>
          <w:i/>
          <w:sz w:val="24"/>
          <w:szCs w:val="24"/>
          <w:lang w:eastAsia="fr-FR"/>
        </w:rPr>
        <w:t>soi</w:t>
      </w:r>
      <w:r w:rsidR="005878EC">
        <w:rPr>
          <w:rFonts w:ascii="Courier New" w:hAnsi="Courier New" w:cs="Courier New"/>
          <w:sz w:val="28"/>
          <w:szCs w:val="28"/>
          <w:lang w:eastAsia="fr-FR"/>
        </w:rPr>
        <w:t> »</w:t>
      </w:r>
      <w:r w:rsidRPr="00FD4F5C">
        <w:rPr>
          <w:rFonts w:ascii="Courier New" w:hAnsi="Courier New" w:cs="Courier New"/>
          <w:sz w:val="28"/>
          <w:szCs w:val="28"/>
          <w:lang w:eastAsia="fr-FR"/>
        </w:rPr>
        <w:t xml:space="preserve"> ou du </w:t>
      </w:r>
      <w:r w:rsidR="005878EC">
        <w:rPr>
          <w:rFonts w:ascii="Courier New" w:hAnsi="Courier New" w:cs="Courier New"/>
          <w:sz w:val="28"/>
          <w:szCs w:val="28"/>
          <w:lang w:eastAsia="fr-FR"/>
        </w:rPr>
        <w:t>« </w:t>
      </w:r>
      <w:r w:rsidRPr="005878EC">
        <w:rPr>
          <w:rFonts w:ascii="Times New Roman" w:hAnsi="Times New Roman" w:cs="Times New Roman"/>
          <w:i/>
          <w:sz w:val="24"/>
          <w:szCs w:val="24"/>
          <w:lang w:eastAsia="fr-FR"/>
        </w:rPr>
        <w:t>ça</w:t>
      </w:r>
      <w:r w:rsidR="005878EC">
        <w:rPr>
          <w:rFonts w:ascii="Courier New" w:hAnsi="Courier New" w:cs="Courier New"/>
          <w:sz w:val="28"/>
          <w:szCs w:val="28"/>
          <w:lang w:eastAsia="fr-FR"/>
        </w:rPr>
        <w:t> »</w:t>
      </w:r>
      <w:r w:rsidRPr="00FD4F5C">
        <w:rPr>
          <w:rFonts w:ascii="Courier New" w:hAnsi="Courier New" w:cs="Courier New"/>
          <w:sz w:val="28"/>
          <w:szCs w:val="28"/>
          <w:lang w:eastAsia="fr-FR"/>
        </w:rPr>
        <w:t xml:space="preserve"> il y avait quelque chose dont le </w:t>
      </w:r>
      <w:r w:rsidR="005878EC">
        <w:rPr>
          <w:rFonts w:ascii="Courier New" w:hAnsi="Courier New" w:cs="Courier New"/>
          <w:sz w:val="28"/>
          <w:szCs w:val="28"/>
          <w:lang w:eastAsia="fr-FR"/>
        </w:rPr>
        <w:t>« </w:t>
      </w:r>
      <w:r w:rsidRPr="005878EC">
        <w:rPr>
          <w:rFonts w:ascii="Times New Roman" w:hAnsi="Times New Roman" w:cs="Times New Roman"/>
          <w:i/>
          <w:sz w:val="24"/>
          <w:szCs w:val="24"/>
          <w:lang w:eastAsia="fr-FR"/>
        </w:rPr>
        <w:t>ça</w:t>
      </w:r>
      <w:r w:rsidR="005878EC">
        <w:rPr>
          <w:rFonts w:ascii="Courier New" w:hAnsi="Courier New" w:cs="Courier New"/>
          <w:sz w:val="28"/>
          <w:szCs w:val="28"/>
          <w:lang w:eastAsia="fr-FR"/>
        </w:rPr>
        <w:t> »</w:t>
      </w:r>
      <w:r w:rsidRPr="00FD4F5C">
        <w:rPr>
          <w:rFonts w:ascii="Courier New" w:hAnsi="Courier New" w:cs="Courier New"/>
          <w:sz w:val="28"/>
          <w:szCs w:val="28"/>
          <w:lang w:eastAsia="fr-FR"/>
        </w:rPr>
        <w:t xml:space="preserve"> était bien entendu. </w:t>
      </w:r>
      <w:r w:rsidRPr="009D1008">
        <w:rPr>
          <w:rFonts w:ascii="Times New Roman" w:hAnsi="Times New Roman" w:cs="Times New Roman"/>
          <w:i/>
          <w:sz w:val="24"/>
          <w:szCs w:val="24"/>
          <w:lang w:eastAsia="fr-FR"/>
        </w:rPr>
        <w:t>Il s'agit simplement de savoir ce que c'est que ce</w:t>
      </w:r>
      <w:r w:rsidRPr="00FD4F5C">
        <w:rPr>
          <w:rFonts w:ascii="Courier New" w:hAnsi="Courier New" w:cs="Courier New"/>
          <w:sz w:val="28"/>
          <w:szCs w:val="28"/>
          <w:lang w:eastAsia="fr-FR"/>
        </w:rPr>
        <w:t xml:space="preserve"> </w:t>
      </w:r>
      <w:r w:rsidR="005878EC">
        <w:rPr>
          <w:rFonts w:ascii="Courier New" w:hAnsi="Courier New" w:cs="Courier New"/>
          <w:sz w:val="28"/>
          <w:szCs w:val="28"/>
          <w:lang w:eastAsia="fr-FR"/>
        </w:rPr>
        <w:t>« </w:t>
      </w:r>
      <w:r w:rsidRPr="005878EC">
        <w:rPr>
          <w:rFonts w:ascii="Times New Roman" w:hAnsi="Times New Roman" w:cs="Times New Roman"/>
          <w:i/>
          <w:sz w:val="24"/>
          <w:szCs w:val="24"/>
          <w:lang w:eastAsia="fr-FR"/>
        </w:rPr>
        <w:t>ça</w:t>
      </w:r>
      <w:r w:rsidR="005878EC">
        <w:rPr>
          <w:rFonts w:ascii="Courier New" w:hAnsi="Courier New" w:cs="Courier New"/>
          <w:sz w:val="28"/>
          <w:szCs w:val="28"/>
          <w:lang w:eastAsia="fr-FR"/>
        </w:rPr>
        <w:t> »</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D10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me dit que dans le cas de l'usine, ce qu'il y a avant c'est en effet l'énergie. Je n'ai justement jamais dit autre chose, mais entre l'énergie et la réalité naturelle il y a un monde, car l'énergie ne commence à entrer en ligne de compte qu'à partir du moment où vous la mesurez, et vous ne songez à la mesurer qu'à partir du moment où </w:t>
      </w:r>
      <w:r w:rsidRPr="009D1008">
        <w:rPr>
          <w:rFonts w:ascii="Courier New" w:hAnsi="Courier New" w:cs="Courier New"/>
          <w:i/>
          <w:sz w:val="24"/>
          <w:szCs w:val="24"/>
          <w:lang w:eastAsia="fr-FR"/>
        </w:rPr>
        <w:t>des usines fonctionnent</w:t>
      </w:r>
      <w:r w:rsidRPr="00FD4F5C">
        <w:rPr>
          <w:rFonts w:ascii="Courier New" w:hAnsi="Courier New" w:cs="Courier New"/>
          <w:sz w:val="28"/>
          <w:szCs w:val="28"/>
          <w:lang w:eastAsia="fr-FR"/>
        </w:rPr>
        <w:t>, à propos des</w:t>
      </w:r>
      <w:r w:rsidRPr="00FD4F5C">
        <w:rPr>
          <w:rFonts w:ascii="Courier New" w:hAnsi="Courier New" w:cs="Courier New"/>
          <w:sz w:val="28"/>
          <w:szCs w:val="28"/>
          <w:lang w:eastAsia="fr-FR"/>
        </w:rPr>
        <w:softHyphen/>
        <w:t>quelles vous êtes obligés de faire des calculs nombreux parmi lesquels</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entre en effet l'énergie dont vous pourrez avoir </w:t>
      </w:r>
      <w:r w:rsidR="009D1008">
        <w:rPr>
          <w:rFonts w:ascii="Courier New" w:hAnsi="Courier New" w:cs="Courier New"/>
          <w:sz w:val="28"/>
          <w:szCs w:val="28"/>
          <w:lang w:eastAsia="fr-FR"/>
        </w:rPr>
        <w:t>à disposer.</w:t>
      </w:r>
      <w:r w:rsidRPr="00FD4F5C">
        <w:rPr>
          <w:rFonts w:ascii="Courier New" w:hAnsi="Courier New" w:cs="Courier New"/>
          <w:sz w:val="28"/>
          <w:szCs w:val="28"/>
          <w:lang w:eastAsia="fr-FR"/>
        </w:rPr>
        <w:t xml:space="preserve"> </w:t>
      </w:r>
    </w:p>
    <w:p w:rsidR="009D1008" w:rsidRDefault="009D1008" w:rsidP="00444633">
      <w:pPr>
        <w:pStyle w:val="Sansinterligne"/>
        <w:rPr>
          <w:rFonts w:ascii="Courier New" w:hAnsi="Courier New" w:cs="Courier New"/>
          <w:sz w:val="28"/>
          <w:szCs w:val="28"/>
          <w:lang w:eastAsia="fr-FR"/>
        </w:rPr>
      </w:pPr>
    </w:p>
    <w:p w:rsidR="00604AD8" w:rsidRDefault="009D10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444633" w:rsidRPr="00FD4F5C">
        <w:rPr>
          <w:rFonts w:ascii="Courier New" w:hAnsi="Courier New" w:cs="Courier New"/>
          <w:sz w:val="28"/>
          <w:szCs w:val="28"/>
          <w:lang w:eastAsia="fr-FR"/>
        </w:rPr>
        <w:t xml:space="preserve">ais cette notion d'énergie est très effectivement construite sur la nécessité d'une civilisation productrice qui veut se retrouver dans ses comptes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propos du travail qu'il est nécessaire de dépenser pour obtenir d'elle cette rétribution disponible d'efficacité. Cette énergie vous la mesurez toujours, par exemple entre deux points de repère.</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Il n'y a pas d'énergie absolue du réservoir naturel, il y a une énergie de ce réservoir par rapport au niveau inférieur où va se porter le liquide en flux quand vous aurez adjoint à ce réservoir un déversoir, mais un déversoir ne suffira pas à lui tout seul à permettre aucun calcul d'énergie, c'est par rapport au plan, au niveau d'eau inférieur que cette énergie sera calculable. </w:t>
      </w:r>
    </w:p>
    <w:p w:rsidR="005878EC" w:rsidRDefault="005878EC"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question d'ailleurs n'est pas là, la question est qu'il faut certaines conditions naturelles réalisées pour que ceci ait le moindre intérêt à être calculé, car il est toujours aussi vrai que n'importe quelle différence de niveau dans l'écoulement de l'eau, qu'il s'agisse de ruisselets ou même de gouttelettes, aura toujours potentiellement une certaine valeur d'énergie en réserve, simplement n'intéressera strictement personne.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faut</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pour tout dire</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qu'il y ait déjà quelque chose dans la nature qui présente les matières qui entreront en jeu dans l'usage de la machine d'une </w:t>
      </w:r>
      <w:proofErr w:type="gramStart"/>
      <w:r w:rsidRPr="00FD4F5C">
        <w:rPr>
          <w:rFonts w:ascii="Courier New" w:hAnsi="Courier New" w:cs="Courier New"/>
          <w:sz w:val="28"/>
          <w:szCs w:val="28"/>
          <w:lang w:eastAsia="fr-FR"/>
        </w:rPr>
        <w:t>certain</w:t>
      </w:r>
      <w:proofErr w:type="gramEnd"/>
      <w:r w:rsidRPr="00FD4F5C">
        <w:rPr>
          <w:rFonts w:ascii="Courier New" w:hAnsi="Courier New" w:cs="Courier New"/>
          <w:sz w:val="28"/>
          <w:szCs w:val="28"/>
          <w:lang w:eastAsia="fr-FR"/>
        </w:rPr>
        <w:t xml:space="preserve"> façon privilégiée</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pour tout dire</w:t>
      </w:r>
      <w:r w:rsidR="005878EC">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5878EC">
        <w:rPr>
          <w:rFonts w:ascii="Times New Roman" w:hAnsi="Times New Roman" w:cs="Times New Roman"/>
          <w:i/>
          <w:sz w:val="24"/>
          <w:szCs w:val="24"/>
          <w:lang w:eastAsia="fr-FR"/>
        </w:rPr>
        <w:t>signifiante</w:t>
      </w:r>
      <w:r w:rsidRPr="00FD4F5C">
        <w:rPr>
          <w:rFonts w:ascii="Courier New" w:hAnsi="Courier New" w:cs="Courier New"/>
          <w:sz w:val="28"/>
          <w:szCs w:val="28"/>
          <w:lang w:eastAsia="fr-FR"/>
        </w:rPr>
        <w:t xml:space="preserve"> qui se présente comme </w:t>
      </w:r>
      <w:r w:rsidRPr="005878EC">
        <w:rPr>
          <w:rFonts w:ascii="Times New Roman" w:hAnsi="Times New Roman" w:cs="Times New Roman"/>
          <w:i/>
          <w:sz w:val="24"/>
          <w:szCs w:val="24"/>
          <w:lang w:eastAsia="fr-FR"/>
        </w:rPr>
        <w:t>uti</w:t>
      </w:r>
      <w:r w:rsidRPr="005878EC">
        <w:rPr>
          <w:rFonts w:ascii="Times New Roman" w:hAnsi="Times New Roman" w:cs="Times New Roman"/>
          <w:i/>
          <w:sz w:val="24"/>
          <w:szCs w:val="24"/>
          <w:lang w:eastAsia="fr-FR"/>
        </w:rPr>
        <w:softHyphen/>
        <w:t>lisable</w:t>
      </w:r>
      <w:r w:rsidRPr="00FD4F5C">
        <w:rPr>
          <w:rFonts w:ascii="Courier New" w:hAnsi="Courier New" w:cs="Courier New"/>
          <w:sz w:val="28"/>
          <w:szCs w:val="28"/>
          <w:lang w:eastAsia="fr-FR"/>
        </w:rPr>
        <w:t xml:space="preserve">, comme </w:t>
      </w:r>
      <w:r w:rsidRPr="005878EC">
        <w:rPr>
          <w:rFonts w:ascii="Times New Roman" w:hAnsi="Times New Roman" w:cs="Times New Roman"/>
          <w:i/>
          <w:sz w:val="24"/>
          <w:szCs w:val="24"/>
          <w:lang w:eastAsia="fr-FR"/>
        </w:rPr>
        <w:t>signifiante</w:t>
      </w:r>
      <w:r w:rsidRPr="00FD4F5C">
        <w:rPr>
          <w:rFonts w:ascii="Courier New" w:hAnsi="Courier New" w:cs="Courier New"/>
          <w:sz w:val="28"/>
          <w:szCs w:val="28"/>
          <w:lang w:eastAsia="fr-FR"/>
        </w:rPr>
        <w:t xml:space="preserve">, comme </w:t>
      </w:r>
      <w:r w:rsidRPr="005878EC">
        <w:rPr>
          <w:rFonts w:ascii="Times New Roman" w:hAnsi="Times New Roman" w:cs="Times New Roman"/>
          <w:i/>
          <w:sz w:val="24"/>
          <w:szCs w:val="24"/>
          <w:lang w:eastAsia="fr-FR"/>
        </w:rPr>
        <w:t>mesura</w:t>
      </w:r>
      <w:r w:rsidR="005878EC" w:rsidRPr="005878EC">
        <w:rPr>
          <w:rFonts w:ascii="Times New Roman" w:hAnsi="Times New Roman" w:cs="Times New Roman"/>
          <w:i/>
          <w:sz w:val="24"/>
          <w:szCs w:val="24"/>
          <w:lang w:eastAsia="fr-FR"/>
        </w:rPr>
        <w:t>b</w:t>
      </w:r>
      <w:r w:rsidRPr="005878EC">
        <w:rPr>
          <w:rFonts w:ascii="Times New Roman" w:hAnsi="Times New Roman" w:cs="Times New Roman"/>
          <w:i/>
          <w:sz w:val="24"/>
          <w:szCs w:val="24"/>
          <w:lang w:eastAsia="fr-FR"/>
        </w:rPr>
        <w:t>le</w:t>
      </w:r>
      <w:r w:rsidRPr="00FD4F5C">
        <w:rPr>
          <w:rFonts w:ascii="Courier New" w:hAnsi="Courier New" w:cs="Courier New"/>
          <w:sz w:val="28"/>
          <w:szCs w:val="28"/>
          <w:lang w:eastAsia="fr-FR"/>
        </w:rPr>
        <w:t xml:space="preserve"> en l'occasion pour permettre d'ins</w:t>
      </w:r>
      <w:r w:rsidRPr="00FD4F5C">
        <w:rPr>
          <w:rFonts w:ascii="Courier New" w:hAnsi="Courier New" w:cs="Courier New"/>
          <w:sz w:val="28"/>
          <w:szCs w:val="28"/>
          <w:lang w:eastAsia="fr-FR"/>
        </w:rPr>
        <w:softHyphen/>
        <w:t xml:space="preserve">taller une usine. Sur le plan d'un système pris comme </w:t>
      </w:r>
      <w:r w:rsidRPr="005878EC">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c'est quelque chose bien entendu </w:t>
      </w:r>
      <w:r w:rsidRPr="005878EC">
        <w:rPr>
          <w:rFonts w:ascii="Times New Roman" w:hAnsi="Times New Roman" w:cs="Times New Roman"/>
          <w:i/>
          <w:sz w:val="24"/>
          <w:szCs w:val="24"/>
          <w:lang w:eastAsia="fr-FR"/>
        </w:rPr>
        <w:t>qui n'est point à contester</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L'important, le rapprochement avec le psychisme,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allons voir main</w:t>
      </w:r>
      <w:r w:rsidRPr="00FD4F5C">
        <w:rPr>
          <w:rFonts w:ascii="Courier New" w:hAnsi="Courier New" w:cs="Courier New"/>
          <w:sz w:val="28"/>
          <w:szCs w:val="28"/>
          <w:lang w:eastAsia="fr-FR"/>
        </w:rPr>
        <w:softHyphen/>
        <w:t xml:space="preserve">tenant comment il se dessine.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se dessine en deux points :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porté par la notion énergétique précisément, a désigné quelque chose comme étant une notion dont on doit user dans l'analyse d'une façon </w:t>
      </w:r>
      <w:r w:rsidRPr="005878EC">
        <w:rPr>
          <w:rFonts w:ascii="Courier New" w:hAnsi="Courier New" w:cs="Courier New"/>
          <w:i/>
          <w:sz w:val="24"/>
          <w:szCs w:val="24"/>
          <w:lang w:eastAsia="fr-FR"/>
        </w:rPr>
        <w:t>comparable</w:t>
      </w:r>
      <w:r w:rsidRPr="00FD4F5C">
        <w:rPr>
          <w:rFonts w:ascii="Courier New" w:hAnsi="Courier New" w:cs="Courier New"/>
          <w:sz w:val="28"/>
          <w:szCs w:val="28"/>
          <w:lang w:eastAsia="fr-FR"/>
        </w:rPr>
        <w:t xml:space="preserve"> à celle de l'éner</w:t>
      </w:r>
      <w:r w:rsidRPr="00FD4F5C">
        <w:rPr>
          <w:rFonts w:ascii="Courier New" w:hAnsi="Courier New" w:cs="Courier New"/>
          <w:sz w:val="28"/>
          <w:szCs w:val="28"/>
          <w:lang w:eastAsia="fr-FR"/>
        </w:rPr>
        <w:softHyphen/>
        <w:t xml:space="preserve">gie. </w:t>
      </w:r>
    </w:p>
    <w:p w:rsidR="005878EC" w:rsidRDefault="005878EC" w:rsidP="00444633">
      <w:pPr>
        <w:pStyle w:val="Sansinterligne"/>
        <w:rPr>
          <w:rFonts w:ascii="Courier New" w:hAnsi="Courier New" w:cs="Courier New"/>
          <w:sz w:val="28"/>
          <w:szCs w:val="28"/>
          <w:lang w:eastAsia="fr-FR"/>
        </w:rPr>
      </w:pP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une notion qui tout comme l'énergie est entièrement abstraite et consiste uniquement à pouvoir poser, et encore d'une façon virtuelle, dans l'ana</w:t>
      </w:r>
      <w:r w:rsidRPr="00FD4F5C">
        <w:rPr>
          <w:rFonts w:ascii="Courier New" w:hAnsi="Courier New" w:cs="Courier New"/>
          <w:sz w:val="28"/>
          <w:szCs w:val="28"/>
          <w:lang w:eastAsia="fr-FR"/>
        </w:rPr>
        <w:softHyphen/>
        <w:t xml:space="preserve">lyse une simple pétition de principe destinée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permettre un certain jeu de la pensée, l'énergie strictement de celle qu'a introduit la notion d'équivalence, c'est</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la notion d'une commune mesure entre des manifestations qui se pré</w:t>
      </w:r>
      <w:r w:rsidRPr="00FD4F5C">
        <w:rPr>
          <w:rFonts w:ascii="Courier New" w:hAnsi="Courier New" w:cs="Courier New"/>
          <w:sz w:val="28"/>
          <w:szCs w:val="28"/>
          <w:lang w:eastAsia="fr-FR"/>
        </w:rPr>
        <w:softHyphen/>
        <w:t xml:space="preserve">sentent comme qualitativement fort différentes.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Cette notion d'énergie est jus</w:t>
      </w:r>
      <w:r w:rsidRPr="00FD4F5C">
        <w:rPr>
          <w:rFonts w:ascii="Courier New" w:hAnsi="Courier New" w:cs="Courier New"/>
          <w:sz w:val="28"/>
          <w:szCs w:val="28"/>
          <w:lang w:eastAsia="fr-FR"/>
        </w:rPr>
        <w:softHyphen/>
        <w:t xml:space="preserve">tement la notion de </w:t>
      </w:r>
      <w:r w:rsidRPr="005878EC">
        <w:rPr>
          <w:rFonts w:ascii="Times New Roman" w:hAnsi="Times New Roman" w:cs="Times New Roman"/>
          <w:i/>
          <w:sz w:val="24"/>
          <w:szCs w:val="24"/>
          <w:lang w:eastAsia="fr-FR"/>
        </w:rPr>
        <w:t>libido</w:t>
      </w:r>
      <w:r w:rsidRPr="00FD4F5C">
        <w:rPr>
          <w:rFonts w:ascii="Courier New" w:hAnsi="Courier New" w:cs="Courier New"/>
          <w:sz w:val="28"/>
          <w:szCs w:val="28"/>
          <w:lang w:eastAsia="fr-FR"/>
        </w:rPr>
        <w:t xml:space="preserve">, il n'y a rien qui soit moins fixé à un support matériel que la notion de </w:t>
      </w:r>
      <w:r w:rsidRPr="005878EC">
        <w:rPr>
          <w:rFonts w:ascii="Times New Roman" w:hAnsi="Times New Roman" w:cs="Times New Roman"/>
          <w:i/>
          <w:sz w:val="24"/>
          <w:szCs w:val="24"/>
          <w:lang w:eastAsia="fr-FR"/>
        </w:rPr>
        <w:t>libido</w:t>
      </w:r>
      <w:r w:rsidRPr="00FD4F5C">
        <w:rPr>
          <w:rFonts w:ascii="Courier New" w:hAnsi="Courier New" w:cs="Courier New"/>
          <w:sz w:val="28"/>
          <w:szCs w:val="28"/>
          <w:lang w:eastAsia="fr-FR"/>
        </w:rPr>
        <w:t xml:space="preserve"> en analyse.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s'émerveille que dans les </w:t>
      </w:r>
      <w:r w:rsidR="005878EC" w:rsidRPr="005878EC">
        <w:rPr>
          <w:rFonts w:ascii="Times New Roman" w:hAnsi="Times New Roman" w:cs="Times New Roman"/>
          <w:i/>
          <w:sz w:val="24"/>
          <w:szCs w:val="24"/>
          <w:lang w:eastAsia="fr-FR"/>
        </w:rPr>
        <w:t>T</w:t>
      </w:r>
      <w:r w:rsidRPr="005878EC">
        <w:rPr>
          <w:rFonts w:ascii="Times New Roman" w:hAnsi="Times New Roman" w:cs="Times New Roman"/>
          <w:i/>
          <w:sz w:val="24"/>
          <w:szCs w:val="24"/>
          <w:lang w:eastAsia="fr-FR"/>
        </w:rPr>
        <w:t>rois essais sur la sexualité</w:t>
      </w:r>
      <w:r w:rsidRPr="00FD4F5C">
        <w:rPr>
          <w:rFonts w:ascii="Courier New" w:hAnsi="Courier New" w:cs="Courier New"/>
          <w:sz w:val="28"/>
          <w:szCs w:val="28"/>
          <w:lang w:eastAsia="fr-FR"/>
        </w:rPr>
        <w:t xml:space="preserve">, </w:t>
      </w:r>
    </w:p>
    <w:p w:rsidR="005878EC"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n'ait eu qu'à peine à modifier un passage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propos duquel pour la première fois en </w:t>
      </w:r>
      <w:r w:rsidRPr="005878EC">
        <w:rPr>
          <w:rFonts w:ascii="Garamond" w:hAnsi="Garamond" w:cs="Courier New"/>
          <w:sz w:val="24"/>
          <w:szCs w:val="24"/>
          <w:lang w:eastAsia="fr-FR"/>
        </w:rPr>
        <w:t>1905</w:t>
      </w:r>
      <w:r w:rsidRPr="00FD4F5C">
        <w:rPr>
          <w:rFonts w:ascii="Courier New" w:hAnsi="Courier New" w:cs="Courier New"/>
          <w:sz w:val="28"/>
          <w:szCs w:val="28"/>
          <w:lang w:eastAsia="fr-FR"/>
        </w:rPr>
        <w:t xml:space="preserve"> il avait parlé du support physique de la libido dans des termes tels que la découverte, la diffusion ultérieure de la notion d'hormones sexuelles l'avait amené à n'avoir presque pas à modifier ce passage. </w:t>
      </w:r>
    </w:p>
    <w:p w:rsidR="005878EC" w:rsidRDefault="005878EC" w:rsidP="00444633">
      <w:pPr>
        <w:pStyle w:val="Sansinterligne"/>
        <w:rPr>
          <w:rFonts w:ascii="Courier New" w:hAnsi="Courier New" w:cs="Courier New"/>
          <w:sz w:val="28"/>
          <w:szCs w:val="28"/>
          <w:lang w:eastAsia="fr-FR"/>
        </w:rPr>
      </w:pP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5878EC">
        <w:rPr>
          <w:rFonts w:ascii="Courier New" w:hAnsi="Courier New" w:cs="Courier New"/>
          <w:sz w:val="28"/>
          <w:szCs w:val="28"/>
          <w:lang w:eastAsia="fr-FR"/>
        </w:rPr>
        <w:t>l</w:t>
      </w:r>
      <w:r w:rsidRPr="00FD4F5C">
        <w:rPr>
          <w:rFonts w:ascii="Courier New" w:hAnsi="Courier New" w:cs="Courier New"/>
          <w:sz w:val="28"/>
          <w:szCs w:val="28"/>
          <w:lang w:eastAsia="fr-FR"/>
        </w:rPr>
        <w:t xml:space="preserve"> n'y a là nulle merveille.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Cela veut dire que dans tous les cas cette référence à un support chimique à strictement parler est sans aucune importance quelconque. </w:t>
      </w:r>
      <w:r w:rsidR="005878EC">
        <w:rPr>
          <w:rFonts w:ascii="Courier New" w:hAnsi="Courier New" w:cs="Courier New"/>
          <w:sz w:val="28"/>
          <w:szCs w:val="28"/>
          <w:lang w:eastAsia="fr-FR"/>
        </w:rPr>
        <w:t>Il le dit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878EC" w:rsidRDefault="00444633" w:rsidP="005878EC">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qu'il y en ait une,</w:t>
      </w:r>
    </w:p>
    <w:p w:rsidR="005878EC" w:rsidRDefault="00444633" w:rsidP="005878EC">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878EC" w:rsidRDefault="00444633" w:rsidP="005878EC">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qu'il y en ait plusieurs,</w:t>
      </w:r>
    </w:p>
    <w:p w:rsidR="005878EC" w:rsidRDefault="00444633" w:rsidP="005878E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878EC" w:rsidRDefault="00444633" w:rsidP="005878EC">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qu'il y en ait </w:t>
      </w:r>
      <w:r w:rsidRPr="005878EC">
        <w:rPr>
          <w:rFonts w:ascii="Times New Roman" w:hAnsi="Times New Roman" w:cs="Times New Roman"/>
          <w:i/>
          <w:sz w:val="24"/>
          <w:szCs w:val="24"/>
          <w:lang w:eastAsia="fr-FR"/>
        </w:rPr>
        <w:t>une pour la féminité</w:t>
      </w:r>
      <w:r w:rsidRPr="00FD4F5C">
        <w:rPr>
          <w:rFonts w:ascii="Courier New" w:hAnsi="Courier New" w:cs="Courier New"/>
          <w:sz w:val="28"/>
          <w:szCs w:val="28"/>
          <w:lang w:eastAsia="fr-FR"/>
        </w:rPr>
        <w:t xml:space="preserve"> et </w:t>
      </w:r>
      <w:r w:rsidRPr="005878EC">
        <w:rPr>
          <w:rFonts w:ascii="Times New Roman" w:hAnsi="Times New Roman" w:cs="Times New Roman"/>
          <w:i/>
          <w:sz w:val="24"/>
          <w:szCs w:val="24"/>
          <w:lang w:eastAsia="fr-FR"/>
        </w:rPr>
        <w:t>une pour</w:t>
      </w:r>
      <w:r w:rsidRPr="00FD4F5C">
        <w:rPr>
          <w:rFonts w:ascii="Courier New" w:hAnsi="Courier New" w:cs="Courier New"/>
          <w:sz w:val="28"/>
          <w:szCs w:val="28"/>
          <w:lang w:eastAsia="fr-FR"/>
        </w:rPr>
        <w:t xml:space="preserve"> </w:t>
      </w:r>
      <w:r w:rsidRPr="005878EC">
        <w:rPr>
          <w:rFonts w:ascii="Times New Roman" w:hAnsi="Times New Roman" w:cs="Times New Roman"/>
          <w:i/>
          <w:sz w:val="24"/>
          <w:szCs w:val="24"/>
          <w:lang w:eastAsia="fr-FR"/>
        </w:rPr>
        <w:t>la masculinité</w:t>
      </w:r>
      <w:r w:rsidRPr="00FD4F5C">
        <w:rPr>
          <w:rFonts w:ascii="Courier New" w:hAnsi="Courier New" w:cs="Courier New"/>
          <w:sz w:val="28"/>
          <w:szCs w:val="28"/>
          <w:lang w:eastAsia="fr-FR"/>
        </w:rPr>
        <w:t xml:space="preserve">, </w:t>
      </w:r>
    </w:p>
    <w:p w:rsidR="005878EC" w:rsidRDefault="00444633" w:rsidP="00604AD8">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ou deux ou trois pour chacune,</w:t>
      </w:r>
    </w:p>
    <w:p w:rsidR="005878EC" w:rsidRDefault="00444633" w:rsidP="005878EC">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878EC" w:rsidRDefault="00444633" w:rsidP="005878EC">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ou qu'elles soient interchan</w:t>
      </w:r>
      <w:r w:rsidRPr="00FD4F5C">
        <w:rPr>
          <w:rFonts w:ascii="Courier New" w:hAnsi="Courier New" w:cs="Courier New"/>
          <w:sz w:val="28"/>
          <w:szCs w:val="28"/>
          <w:lang w:eastAsia="fr-FR"/>
        </w:rPr>
        <w:softHyphen/>
        <w:t>geables,</w:t>
      </w:r>
    </w:p>
    <w:p w:rsidR="005878EC" w:rsidRDefault="00444633" w:rsidP="005878E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878EC" w:rsidRDefault="00444633" w:rsidP="005878EC">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ou qu'il n'y en ait qu'une et qu'une seule comme il est en effet fort possible que ce soit,</w:t>
      </w:r>
    </w:p>
    <w:p w:rsidR="005878EC" w:rsidRDefault="00444633" w:rsidP="005878E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878EC" w:rsidRDefault="005878EC" w:rsidP="005878E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ceci n'a dit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il aucune espèce d'importance, </w:t>
      </w:r>
    </w:p>
    <w:p w:rsidR="00444633" w:rsidRPr="00FD4F5C" w:rsidRDefault="00444633" w:rsidP="005878E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car de toute façon l'expérience analytique nous donne comme une nécessité de penser qu'il n'a qu'une seule et unique </w:t>
      </w:r>
      <w:r w:rsidRPr="005878EC">
        <w:rPr>
          <w:rFonts w:ascii="Times New Roman" w:hAnsi="Times New Roman" w:cs="Times New Roman"/>
          <w:i/>
          <w:sz w:val="24"/>
          <w:szCs w:val="24"/>
          <w:lang w:eastAsia="fr-FR"/>
        </w:rPr>
        <w:t>libido</w:t>
      </w:r>
      <w:r w:rsidRPr="00FD4F5C">
        <w:rPr>
          <w:rFonts w:ascii="Courier New" w:hAnsi="Courier New" w:cs="Courier New"/>
          <w:sz w:val="28"/>
          <w:szCs w:val="28"/>
          <w:lang w:eastAsia="fr-FR"/>
        </w:rPr>
        <w:t>.</w:t>
      </w:r>
    </w:p>
    <w:p w:rsidR="005878EC" w:rsidRDefault="005878EC" w:rsidP="00444633">
      <w:pPr>
        <w:pStyle w:val="Sansinterligne"/>
        <w:rPr>
          <w:rFonts w:ascii="Courier New" w:hAnsi="Courier New" w:cs="Courier New"/>
          <w:sz w:val="28"/>
          <w:szCs w:val="28"/>
          <w:lang w:eastAsia="fr-FR"/>
        </w:rPr>
      </w:pP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situe donc tout de suite la </w:t>
      </w:r>
      <w:r w:rsidR="005878EC" w:rsidRPr="005878EC">
        <w:rPr>
          <w:rFonts w:ascii="Times New Roman" w:hAnsi="Times New Roman" w:cs="Times New Roman"/>
          <w:i/>
          <w:sz w:val="24"/>
          <w:szCs w:val="24"/>
          <w:lang w:eastAsia="fr-FR"/>
        </w:rPr>
        <w:t>libido</w:t>
      </w:r>
      <w:r w:rsidRPr="00FD4F5C">
        <w:rPr>
          <w:rFonts w:ascii="Courier New" w:hAnsi="Courier New" w:cs="Courier New"/>
          <w:sz w:val="28"/>
          <w:szCs w:val="28"/>
          <w:lang w:eastAsia="fr-FR"/>
        </w:rPr>
        <w:t xml:space="preserve"> sur un plan, si je puis dire, neutralisé. Si paradoxal que le terme vous paraisse, la </w:t>
      </w:r>
      <w:r w:rsidR="005878EC" w:rsidRPr="005878EC">
        <w:rPr>
          <w:rFonts w:ascii="Times New Roman" w:hAnsi="Times New Roman" w:cs="Times New Roman"/>
          <w:i/>
          <w:sz w:val="24"/>
          <w:szCs w:val="24"/>
          <w:lang w:eastAsia="fr-FR"/>
        </w:rPr>
        <w:t>libido</w:t>
      </w:r>
      <w:r w:rsidRPr="00FD4F5C">
        <w:rPr>
          <w:rFonts w:ascii="Courier New" w:hAnsi="Courier New" w:cs="Courier New"/>
          <w:sz w:val="28"/>
          <w:szCs w:val="28"/>
          <w:lang w:eastAsia="fr-FR"/>
        </w:rPr>
        <w:t xml:space="preserve"> est ce quelque chose qui va lier entre eux le comportement des êtres, par exemple, d'une façon qui leur donnera la position active ou passive, mais nous dit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dans tous les cas nous ne la prenons cette </w:t>
      </w:r>
      <w:r w:rsidR="005878EC" w:rsidRPr="005878EC">
        <w:rPr>
          <w:rFonts w:ascii="Times New Roman" w:hAnsi="Times New Roman" w:cs="Times New Roman"/>
          <w:i/>
          <w:sz w:val="24"/>
          <w:szCs w:val="24"/>
          <w:lang w:eastAsia="fr-FR"/>
        </w:rPr>
        <w:t>libido</w:t>
      </w:r>
      <w:r w:rsidRPr="00FD4F5C">
        <w:rPr>
          <w:rFonts w:ascii="Courier New" w:hAnsi="Courier New" w:cs="Courier New"/>
          <w:sz w:val="28"/>
          <w:szCs w:val="28"/>
          <w:lang w:eastAsia="fr-FR"/>
        </w:rPr>
        <w:t xml:space="preserve">, que pour autant qu'elle a des effets qui sont de toute façon, même dans la position passive, des effets actifs, car en effet il faut une activité pour adopter la position passive.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La </w:t>
      </w:r>
      <w:r w:rsidR="005878EC" w:rsidRPr="005878EC">
        <w:rPr>
          <w:rFonts w:ascii="Times New Roman" w:hAnsi="Times New Roman" w:cs="Times New Roman"/>
          <w:i/>
          <w:sz w:val="24"/>
          <w:szCs w:val="24"/>
          <w:lang w:eastAsia="fr-FR"/>
        </w:rPr>
        <w:t>libido</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878EC" w:rsidRDefault="00444633" w:rsidP="005878EC">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en vient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il même à indiquer</w:t>
      </w:r>
    </w:p>
    <w:p w:rsidR="00444633" w:rsidRPr="00FD4F5C" w:rsidRDefault="005878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de ce fait prend un aspect qui fait que nous ne pouvons la voir que sous cette forme efficace, active, et donc toujours plutôt parente de la position masculine. Il va jusqu'à dire qu'il n'y a que </w:t>
      </w:r>
      <w:r w:rsidR="00444633" w:rsidRPr="005878EC">
        <w:rPr>
          <w:rFonts w:ascii="Times New Roman" w:hAnsi="Times New Roman" w:cs="Times New Roman"/>
          <w:i/>
          <w:sz w:val="24"/>
          <w:szCs w:val="24"/>
          <w:lang w:eastAsia="fr-FR"/>
        </w:rPr>
        <w:t>la forme masculine</w:t>
      </w:r>
      <w:r w:rsidR="00444633" w:rsidRPr="00FD4F5C">
        <w:rPr>
          <w:rFonts w:ascii="Courier New" w:hAnsi="Courier New" w:cs="Courier New"/>
          <w:sz w:val="28"/>
          <w:szCs w:val="28"/>
          <w:lang w:eastAsia="fr-FR"/>
        </w:rPr>
        <w:t xml:space="preserve"> de la </w:t>
      </w:r>
      <w:r w:rsidRPr="005878EC">
        <w:rPr>
          <w:rFonts w:ascii="Times New Roman" w:hAnsi="Times New Roman" w:cs="Times New Roman"/>
          <w:i/>
          <w:sz w:val="24"/>
          <w:szCs w:val="24"/>
          <w:lang w:eastAsia="fr-FR"/>
        </w:rPr>
        <w:t>libido</w:t>
      </w:r>
      <w:r w:rsidR="00444633" w:rsidRPr="00FD4F5C">
        <w:rPr>
          <w:rFonts w:ascii="Courier New" w:hAnsi="Courier New" w:cs="Courier New"/>
          <w:sz w:val="28"/>
          <w:szCs w:val="28"/>
          <w:lang w:eastAsia="fr-FR"/>
        </w:rPr>
        <w:t xml:space="preserve"> qui soit à notre portée.</w:t>
      </w:r>
    </w:p>
    <w:p w:rsidR="005878EC" w:rsidRDefault="005878EC" w:rsidP="00444633">
      <w:pPr>
        <w:pStyle w:val="Sansinterligne"/>
        <w:rPr>
          <w:rFonts w:ascii="Courier New" w:hAnsi="Courier New" w:cs="Courier New"/>
          <w:sz w:val="28"/>
          <w:szCs w:val="28"/>
          <w:lang w:eastAsia="fr-FR"/>
        </w:rPr>
      </w:pP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que cela veut dire ?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combien tout cela serait paradoxal s'il ne s'agissait pas simplement d'une notion qui n'est là que pour permettre d'in</w:t>
      </w:r>
      <w:r w:rsidRPr="00FD4F5C">
        <w:rPr>
          <w:rFonts w:ascii="Courier New" w:hAnsi="Courier New" w:cs="Courier New"/>
          <w:sz w:val="28"/>
          <w:szCs w:val="28"/>
          <w:lang w:eastAsia="fr-FR"/>
        </w:rPr>
        <w:softHyphen/>
        <w:t xml:space="preserve">carner, de supporter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liaison d'un type particulier qui se produit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un certain niveau, et qui à proprement parler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est justement le niveau </w:t>
      </w:r>
      <w:r w:rsidRPr="005878EC">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celui qui lie le comportement des êtres vivants en présence d'un autre être vivant par ce qu'on appelle les liens du désir, toute l'envie qui est un des ressorts essentiels de la pensée </w:t>
      </w:r>
      <w:r w:rsidR="005878EC">
        <w:rPr>
          <w:rFonts w:ascii="Courier New" w:hAnsi="Courier New" w:cs="Courier New"/>
          <w:sz w:val="28"/>
          <w:szCs w:val="28"/>
          <w:lang w:eastAsia="fr-FR"/>
        </w:rPr>
        <w:t>freud</w:t>
      </w:r>
      <w:r w:rsidRPr="00FD4F5C">
        <w:rPr>
          <w:rFonts w:ascii="Courier New" w:hAnsi="Courier New" w:cs="Courier New"/>
          <w:sz w:val="28"/>
          <w:szCs w:val="28"/>
          <w:lang w:eastAsia="fr-FR"/>
        </w:rPr>
        <w:t>ienne pour organiser ce dont il s'agit dans tous les comportements de la sexualité.</w:t>
      </w:r>
    </w:p>
    <w:p w:rsidR="005878EC" w:rsidRDefault="005878EC" w:rsidP="00444633">
      <w:pPr>
        <w:pStyle w:val="Sansinterligne"/>
        <w:rPr>
          <w:rFonts w:ascii="Courier New" w:hAnsi="Courier New" w:cs="Courier New"/>
          <w:sz w:val="28"/>
          <w:szCs w:val="28"/>
          <w:lang w:eastAsia="fr-FR"/>
        </w:rPr>
      </w:pP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w:t>
      </w:r>
      <w:r w:rsidRPr="005878EC">
        <w:rPr>
          <w:rFonts w:ascii="Times New Roman" w:hAnsi="Times New Roman" w:cs="Times New Roman"/>
          <w:bCs/>
          <w:i/>
          <w:color w:val="0000CC"/>
          <w:sz w:val="24"/>
          <w:szCs w:val="24"/>
          <w:lang w:eastAsia="fr-FR"/>
        </w:rPr>
        <w:t>Es</w:t>
      </w:r>
      <w:r w:rsidRPr="00FD4F5C">
        <w:rPr>
          <w:rFonts w:ascii="Courier New" w:hAnsi="Courier New" w:cs="Courier New"/>
          <w:sz w:val="28"/>
          <w:szCs w:val="28"/>
          <w:lang w:eastAsia="fr-FR"/>
        </w:rPr>
        <w:t xml:space="preserve"> donc, celui que nous avons l'habitude de considérer lui aussi à sa manière comme quelque chose qui a le plus grand rapport avec les tendances,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avec les instincts et avec en quelque sorte justement la </w:t>
      </w:r>
      <w:r w:rsidR="005878EC" w:rsidRPr="005878EC">
        <w:rPr>
          <w:rFonts w:ascii="Times New Roman" w:hAnsi="Times New Roman" w:cs="Times New Roman"/>
          <w:i/>
          <w:sz w:val="24"/>
          <w:szCs w:val="24"/>
          <w:lang w:eastAsia="fr-FR"/>
        </w:rPr>
        <w:t>libido</w:t>
      </w:r>
      <w:r w:rsidRPr="00FD4F5C">
        <w:rPr>
          <w:rFonts w:ascii="Courier New" w:hAnsi="Courier New" w:cs="Courier New"/>
          <w:sz w:val="28"/>
          <w:szCs w:val="28"/>
          <w:lang w:eastAsia="fr-FR"/>
        </w:rPr>
        <w:t>, 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que c'est ?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à quoi cette comparaison nous permet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elle justement de le comparer ? </w:t>
      </w:r>
    </w:p>
    <w:p w:rsidR="005878EC" w:rsidRDefault="005878EC" w:rsidP="00444633">
      <w:pPr>
        <w:pStyle w:val="Sansinterligne"/>
        <w:rPr>
          <w:rFonts w:ascii="Courier New" w:hAnsi="Courier New" w:cs="Courier New"/>
          <w:sz w:val="28"/>
          <w:szCs w:val="28"/>
          <w:lang w:eastAsia="fr-FR"/>
        </w:rPr>
      </w:pP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nous est permis, le </w:t>
      </w:r>
      <w:r w:rsidRPr="005878EC">
        <w:rPr>
          <w:rFonts w:ascii="Times New Roman" w:hAnsi="Times New Roman" w:cs="Times New Roman"/>
          <w:bCs/>
          <w:i/>
          <w:color w:val="0000CC"/>
          <w:sz w:val="24"/>
          <w:szCs w:val="24"/>
          <w:lang w:eastAsia="fr-FR"/>
        </w:rPr>
        <w:t>Es</w:t>
      </w:r>
      <w:r w:rsidRPr="00FD4F5C">
        <w:rPr>
          <w:rFonts w:ascii="Courier New" w:hAnsi="Courier New" w:cs="Courier New"/>
          <w:sz w:val="28"/>
          <w:szCs w:val="28"/>
          <w:lang w:eastAsia="fr-FR"/>
        </w:rPr>
        <w:t xml:space="preserve"> de le comparer à quelque chose qui est très précisément l'usine, à l'usine pour quelqu'un qui la voit et qui ne sait absolument pas comment elle marche, à l'usine comme vue par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un personnage inculte, qui pense en effet que c'est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être le génie du courant qui à l'intérieur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se met à faire des farces et à transformer l'eau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lumière ou en force. </w:t>
      </w:r>
    </w:p>
    <w:p w:rsidR="005878EC" w:rsidRDefault="005878EC" w:rsidP="00444633">
      <w:pPr>
        <w:pStyle w:val="Sansinterligne"/>
        <w:rPr>
          <w:rFonts w:ascii="Courier New" w:hAnsi="Courier New" w:cs="Courier New"/>
          <w:sz w:val="28"/>
          <w:szCs w:val="28"/>
          <w:lang w:eastAsia="fr-FR"/>
        </w:rPr>
      </w:pP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le </w:t>
      </w:r>
      <w:r w:rsidRPr="005878EC">
        <w:rPr>
          <w:rFonts w:ascii="Times New Roman" w:hAnsi="Times New Roman" w:cs="Times New Roman"/>
          <w:i/>
          <w:color w:val="0000CC"/>
          <w:sz w:val="24"/>
          <w:szCs w:val="24"/>
          <w:lang w:eastAsia="fr-FR"/>
        </w:rPr>
        <w:t>Es</w:t>
      </w:r>
      <w:r w:rsidRPr="00FD4F5C">
        <w:rPr>
          <w:rFonts w:ascii="Courier New" w:hAnsi="Courier New" w:cs="Courier New"/>
          <w:sz w:val="28"/>
          <w:szCs w:val="28"/>
          <w:lang w:eastAsia="fr-FR"/>
        </w:rPr>
        <w:t>, que veut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 xml:space="preserve">il dire ? </w:t>
      </w:r>
    </w:p>
    <w:p w:rsidR="005878EC" w:rsidRDefault="005878EC"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w:t>
      </w:r>
      <w:r w:rsidRPr="005878EC">
        <w:rPr>
          <w:rFonts w:ascii="Times New Roman" w:hAnsi="Times New Roman" w:cs="Times New Roman"/>
          <w:i/>
          <w:color w:val="0000CC"/>
          <w:sz w:val="24"/>
          <w:szCs w:val="24"/>
          <w:lang w:eastAsia="fr-FR"/>
        </w:rPr>
        <w:t>Es</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ce qui dans le sujet est susceptible de devenir je, car c'est cela encore la meilleure définition que nous puissions avoir du </w:t>
      </w:r>
      <w:r w:rsidR="005878EC" w:rsidRPr="005878EC">
        <w:rPr>
          <w:rFonts w:ascii="Times New Roman" w:hAnsi="Times New Roman" w:cs="Times New Roman"/>
          <w:i/>
          <w:color w:val="0000CC"/>
          <w:sz w:val="24"/>
          <w:szCs w:val="24"/>
          <w:lang w:eastAsia="fr-FR"/>
        </w:rPr>
        <w:t>Es</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 que l'analyse nous a apporté, c'est qu'il n'est pas une réalité brute, ni simplement </w:t>
      </w:r>
      <w:r w:rsidR="005878EC">
        <w:rPr>
          <w:rFonts w:ascii="Courier New" w:hAnsi="Courier New" w:cs="Courier New"/>
          <w:sz w:val="28"/>
          <w:szCs w:val="28"/>
          <w:lang w:eastAsia="fr-FR"/>
        </w:rPr>
        <w:t>« </w:t>
      </w:r>
      <w:r w:rsidRPr="005878EC">
        <w:rPr>
          <w:rFonts w:ascii="Times New Roman" w:hAnsi="Times New Roman" w:cs="Times New Roman"/>
          <w:i/>
          <w:sz w:val="24"/>
          <w:szCs w:val="24"/>
          <w:lang w:eastAsia="fr-FR"/>
        </w:rPr>
        <w:t>ce qui est avant</w:t>
      </w:r>
      <w:r w:rsidR="005878EC">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est quelque chose</w:t>
      </w:r>
      <w:r w:rsidR="005878EC">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déjà organisé comme est organisé le </w:t>
      </w:r>
      <w:r w:rsidRPr="005878EC">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déjà articulé comme est articulé le </w:t>
      </w:r>
      <w:r w:rsidRPr="005878EC">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w:t>
      </w:r>
    </w:p>
    <w:p w:rsidR="005878EC" w:rsidRDefault="005878EC" w:rsidP="00444633">
      <w:pPr>
        <w:pStyle w:val="Sansinterligne"/>
        <w:rPr>
          <w:rFonts w:ascii="Courier New" w:hAnsi="Courier New" w:cs="Courier New"/>
          <w:sz w:val="28"/>
          <w:szCs w:val="28"/>
          <w:lang w:eastAsia="fr-FR"/>
        </w:rPr>
      </w:pP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vrai comme pour ce que produit la machine,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déjà toute la force pourrait être transformée,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cette différence près tout de même</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qu'elle est non seulement transformée, mais qu'elle peut être </w:t>
      </w:r>
      <w:r w:rsidRPr="005878EC">
        <w:rPr>
          <w:rFonts w:ascii="Times New Roman" w:hAnsi="Times New Roman" w:cs="Times New Roman"/>
          <w:i/>
          <w:sz w:val="24"/>
          <w:szCs w:val="24"/>
          <w:lang w:eastAsia="fr-FR"/>
        </w:rPr>
        <w:t>accumulée</w:t>
      </w:r>
      <w:r w:rsidRPr="00FD4F5C">
        <w:rPr>
          <w:rFonts w:ascii="Courier New" w:hAnsi="Courier New" w:cs="Courier New"/>
          <w:sz w:val="28"/>
          <w:szCs w:val="28"/>
          <w:lang w:eastAsia="fr-FR"/>
        </w:rPr>
        <w:t>, c'est même là l'intérêt essentiel du fait que l'usine soit une usine hydroélectrique et non pas simplement par exemple une usine hydromécanique.</w:t>
      </w:r>
    </w:p>
    <w:p w:rsidR="005878EC" w:rsidRDefault="005878EC" w:rsidP="00444633">
      <w:pPr>
        <w:pStyle w:val="Sansinterligne"/>
        <w:rPr>
          <w:rFonts w:ascii="Courier New" w:hAnsi="Courier New" w:cs="Courier New"/>
          <w:sz w:val="28"/>
          <w:szCs w:val="28"/>
          <w:lang w:eastAsia="fr-FR"/>
        </w:rPr>
      </w:pP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vrai bien entendu qu'il y a </w:t>
      </w:r>
      <w:r w:rsidRPr="00604AD8">
        <w:rPr>
          <w:rFonts w:ascii="Courier New" w:hAnsi="Courier New" w:cs="Courier New"/>
          <w:i/>
          <w:sz w:val="24"/>
          <w:szCs w:val="24"/>
          <w:lang w:eastAsia="fr-FR"/>
        </w:rPr>
        <w:t>toute cette énergie</w:t>
      </w:r>
      <w:r w:rsidRPr="00FD4F5C">
        <w:rPr>
          <w:rFonts w:ascii="Courier New" w:hAnsi="Courier New" w:cs="Courier New"/>
          <w:sz w:val="28"/>
          <w:szCs w:val="28"/>
          <w:lang w:eastAsia="fr-FR"/>
        </w:rPr>
        <w:t xml:space="preserve">, néanmoins personne ne peut contester qu'il y a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différence sensible, et pas simplement dans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paysage, mais dans le </w:t>
      </w:r>
      <w:r w:rsidR="005878EC">
        <w:rPr>
          <w:rFonts w:ascii="Courier New" w:hAnsi="Courier New" w:cs="Courier New"/>
          <w:sz w:val="28"/>
          <w:szCs w:val="28"/>
          <w:lang w:eastAsia="fr-FR"/>
        </w:rPr>
        <w:t>r</w:t>
      </w:r>
      <w:r w:rsidRPr="00FD4F5C">
        <w:rPr>
          <w:rFonts w:ascii="Courier New" w:hAnsi="Courier New" w:cs="Courier New"/>
          <w:sz w:val="28"/>
          <w:szCs w:val="28"/>
          <w:lang w:eastAsia="fr-FR"/>
        </w:rPr>
        <w:t xml:space="preserve">éel quand l'usine est construite, l'usine ne s'est pas construite par l'opération du </w:t>
      </w:r>
      <w:r w:rsidRPr="005878EC">
        <w:rPr>
          <w:rFonts w:ascii="Times New Roman" w:hAnsi="Times New Roman" w:cs="Times New Roman"/>
          <w:i/>
          <w:sz w:val="24"/>
          <w:szCs w:val="24"/>
          <w:lang w:eastAsia="fr-FR"/>
        </w:rPr>
        <w:t>Saint</w:t>
      </w:r>
      <w:r w:rsidR="008A25C4">
        <w:rPr>
          <w:rFonts w:ascii="Times New Roman" w:hAnsi="Times New Roman" w:cs="Times New Roman"/>
          <w:i/>
          <w:sz w:val="24"/>
          <w:szCs w:val="24"/>
          <w:lang w:eastAsia="fr-FR"/>
        </w:rPr>
        <w:t>–</w:t>
      </w:r>
      <w:r w:rsidRPr="005878EC">
        <w:rPr>
          <w:rFonts w:ascii="Times New Roman" w:hAnsi="Times New Roman" w:cs="Times New Roman"/>
          <w:i/>
          <w:sz w:val="24"/>
          <w:szCs w:val="24"/>
          <w:lang w:eastAsia="fr-FR"/>
        </w:rPr>
        <w:t>Esprit</w:t>
      </w:r>
      <w:r w:rsidR="005878EC">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seulement le </w:t>
      </w:r>
      <w:r w:rsidRPr="005878EC">
        <w:rPr>
          <w:rFonts w:ascii="Times New Roman" w:hAnsi="Times New Roman" w:cs="Times New Roman"/>
          <w:i/>
          <w:sz w:val="24"/>
          <w:szCs w:val="24"/>
          <w:lang w:eastAsia="fr-FR"/>
        </w:rPr>
        <w:t>Saint</w:t>
      </w:r>
      <w:r w:rsidR="008A25C4">
        <w:rPr>
          <w:rFonts w:ascii="Times New Roman" w:hAnsi="Times New Roman" w:cs="Times New Roman"/>
          <w:i/>
          <w:sz w:val="24"/>
          <w:szCs w:val="24"/>
          <w:lang w:eastAsia="fr-FR"/>
        </w:rPr>
        <w:t>–</w:t>
      </w:r>
      <w:r w:rsidRPr="005878EC">
        <w:rPr>
          <w:rFonts w:ascii="Times New Roman" w:hAnsi="Times New Roman" w:cs="Times New Roman"/>
          <w:i/>
          <w:sz w:val="24"/>
          <w:szCs w:val="24"/>
          <w:lang w:eastAsia="fr-FR"/>
        </w:rPr>
        <w:t>Esprit</w:t>
      </w:r>
      <w:r w:rsidRPr="00FD4F5C">
        <w:rPr>
          <w:rFonts w:ascii="Courier New" w:hAnsi="Courier New" w:cs="Courier New"/>
          <w:sz w:val="28"/>
          <w:szCs w:val="28"/>
          <w:lang w:eastAsia="fr-FR"/>
        </w:rPr>
        <w:t xml:space="preserve"> </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si vous en doutez vous avez tort</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878EC" w:rsidRDefault="005878EC" w:rsidP="00444633">
      <w:pPr>
        <w:pStyle w:val="Sansinterligne"/>
        <w:rPr>
          <w:rFonts w:ascii="Courier New" w:hAnsi="Courier New" w:cs="Courier New"/>
          <w:sz w:val="28"/>
          <w:szCs w:val="28"/>
          <w:lang w:eastAsia="fr-FR"/>
        </w:rPr>
      </w:pPr>
    </w:p>
    <w:p w:rsidR="00444633" w:rsidRPr="00FD4F5C" w:rsidRDefault="005878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44633" w:rsidRPr="00FD4F5C">
        <w:rPr>
          <w:rFonts w:ascii="Courier New" w:hAnsi="Courier New" w:cs="Courier New"/>
          <w:sz w:val="28"/>
          <w:szCs w:val="28"/>
          <w:lang w:eastAsia="fr-FR"/>
        </w:rPr>
        <w:t xml:space="preserve">’est précisément pour vous rappeler la présence du </w:t>
      </w:r>
      <w:r w:rsidR="00444633" w:rsidRPr="005878EC">
        <w:rPr>
          <w:rFonts w:ascii="Times New Roman" w:hAnsi="Times New Roman" w:cs="Times New Roman"/>
          <w:i/>
          <w:sz w:val="24"/>
          <w:szCs w:val="24"/>
          <w:lang w:eastAsia="fr-FR"/>
        </w:rPr>
        <w:t>Saint</w:t>
      </w:r>
      <w:r w:rsidR="008A25C4">
        <w:rPr>
          <w:rFonts w:ascii="Times New Roman" w:hAnsi="Times New Roman" w:cs="Times New Roman"/>
          <w:i/>
          <w:sz w:val="24"/>
          <w:szCs w:val="24"/>
          <w:lang w:eastAsia="fr-FR"/>
        </w:rPr>
        <w:t>–</w:t>
      </w:r>
      <w:r w:rsidR="00444633" w:rsidRPr="005878EC">
        <w:rPr>
          <w:rFonts w:ascii="Times New Roman" w:hAnsi="Times New Roman" w:cs="Times New Roman"/>
          <w:i/>
          <w:sz w:val="24"/>
          <w:szCs w:val="24"/>
          <w:lang w:eastAsia="fr-FR"/>
        </w:rPr>
        <w:t>Esprit</w:t>
      </w:r>
      <w:r w:rsidR="00444633" w:rsidRPr="00FD4F5C">
        <w:rPr>
          <w:rFonts w:ascii="Courier New" w:hAnsi="Courier New" w:cs="Courier New"/>
          <w:sz w:val="28"/>
          <w:szCs w:val="28"/>
          <w:lang w:eastAsia="fr-FR"/>
        </w:rPr>
        <w:t xml:space="preserve">, absolument essentielle au progrès de notre compréhension de l'analyse que je vous fais cette théorie du </w:t>
      </w:r>
      <w:r w:rsidR="00444633" w:rsidRPr="005878EC">
        <w:rPr>
          <w:rFonts w:ascii="Times New Roman" w:hAnsi="Times New Roman" w:cs="Times New Roman"/>
          <w:i/>
          <w:sz w:val="24"/>
          <w:szCs w:val="24"/>
          <w:lang w:eastAsia="fr-FR"/>
        </w:rPr>
        <w:t>signifiant</w:t>
      </w:r>
      <w:r w:rsidR="00444633" w:rsidRPr="00FD4F5C">
        <w:rPr>
          <w:rFonts w:ascii="Courier New" w:hAnsi="Courier New" w:cs="Courier New"/>
          <w:sz w:val="28"/>
          <w:szCs w:val="28"/>
          <w:lang w:eastAsia="fr-FR"/>
        </w:rPr>
        <w:t xml:space="preserve"> et du </w:t>
      </w:r>
      <w:r w:rsidR="00444633" w:rsidRPr="005878EC">
        <w:rPr>
          <w:rFonts w:ascii="Times New Roman" w:hAnsi="Times New Roman" w:cs="Times New Roman"/>
          <w:i/>
          <w:sz w:val="24"/>
          <w:szCs w:val="24"/>
          <w:lang w:eastAsia="fr-FR"/>
        </w:rPr>
        <w:t>signifié</w:t>
      </w:r>
      <w:r w:rsidR="00444633"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Reprenons cela à un autre niveau, avons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nous dit.</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w:t>
      </w:r>
      <w:r w:rsidRPr="005878EC">
        <w:rPr>
          <w:rFonts w:ascii="Times New Roman" w:hAnsi="Times New Roman" w:cs="Times New Roman"/>
          <w:i/>
          <w:color w:val="0000CC"/>
          <w:sz w:val="24"/>
          <w:szCs w:val="24"/>
          <w:lang w:eastAsia="fr-FR"/>
        </w:rPr>
        <w:t>principe de réalité</w:t>
      </w:r>
      <w:r w:rsidRPr="00FD4F5C">
        <w:rPr>
          <w:rFonts w:ascii="Courier New" w:hAnsi="Courier New" w:cs="Courier New"/>
          <w:sz w:val="28"/>
          <w:szCs w:val="28"/>
          <w:lang w:eastAsia="fr-FR"/>
        </w:rPr>
        <w:t xml:space="preserve"> et le </w:t>
      </w:r>
      <w:r w:rsidRPr="005878EC">
        <w:rPr>
          <w:rFonts w:ascii="Times New Roman" w:hAnsi="Times New Roman" w:cs="Times New Roman"/>
          <w:i/>
          <w:color w:val="0000CC"/>
          <w:sz w:val="24"/>
          <w:szCs w:val="24"/>
          <w:lang w:eastAsia="fr-FR"/>
        </w:rPr>
        <w:t>principe de plaisir</w:t>
      </w:r>
      <w:r w:rsidRPr="00FD4F5C">
        <w:rPr>
          <w:rFonts w:ascii="Courier New" w:hAnsi="Courier New" w:cs="Courier New"/>
          <w:sz w:val="28"/>
          <w:szCs w:val="28"/>
          <w:lang w:eastAsia="fr-FR"/>
        </w:rPr>
        <w:t xml:space="preserve">, tant que vous opposez les </w:t>
      </w:r>
      <w:r w:rsidRPr="005878EC">
        <w:rPr>
          <w:rFonts w:ascii="Times New Roman" w:hAnsi="Times New Roman" w:cs="Times New Roman"/>
          <w:i/>
          <w:sz w:val="24"/>
          <w:szCs w:val="24"/>
          <w:lang w:eastAsia="fr-FR"/>
        </w:rPr>
        <w:t>deux systèmes</w:t>
      </w:r>
      <w:r w:rsidR="005878EC">
        <w:rPr>
          <w:rFonts w:ascii="Times New Roman" w:hAnsi="Times New Roman" w:cs="Times New Roman"/>
          <w:i/>
          <w:sz w:val="24"/>
          <w:szCs w:val="24"/>
          <w:lang w:eastAsia="fr-FR"/>
        </w:rPr>
        <w:t> </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Pr="005878EC">
        <w:rPr>
          <w:rFonts w:ascii="Times New Roman" w:hAnsi="Times New Roman" w:cs="Times New Roman"/>
          <w:i/>
          <w:sz w:val="24"/>
          <w:szCs w:val="24"/>
          <w:lang w:eastAsia="fr-FR"/>
        </w:rPr>
        <w:t>primaire</w:t>
      </w:r>
      <w:r w:rsidRPr="00FD4F5C">
        <w:rPr>
          <w:rFonts w:ascii="Courier New" w:hAnsi="Courier New" w:cs="Courier New"/>
          <w:sz w:val="28"/>
          <w:szCs w:val="28"/>
          <w:lang w:eastAsia="fr-FR"/>
        </w:rPr>
        <w:t xml:space="preserve"> et </w:t>
      </w:r>
      <w:r w:rsidRPr="005878EC">
        <w:rPr>
          <w:rFonts w:ascii="Times New Roman" w:hAnsi="Times New Roman" w:cs="Times New Roman"/>
          <w:i/>
          <w:sz w:val="24"/>
          <w:szCs w:val="24"/>
          <w:lang w:eastAsia="fr-FR"/>
        </w:rPr>
        <w:t>secondaire</w:t>
      </w:r>
      <w:r w:rsidRPr="00FD4F5C">
        <w:rPr>
          <w:rFonts w:ascii="Courier New" w:hAnsi="Courier New" w:cs="Courier New"/>
          <w:sz w:val="28"/>
          <w:szCs w:val="28"/>
          <w:lang w:eastAsia="fr-FR"/>
        </w:rPr>
        <w:t xml:space="preserve"> qui représentent l'un et l'autre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en ne vous tenant qu'à ce</w:t>
      </w:r>
      <w:r w:rsidR="005878EC">
        <w:rPr>
          <w:rFonts w:ascii="Courier New" w:hAnsi="Courier New" w:cs="Courier New"/>
          <w:sz w:val="28"/>
          <w:szCs w:val="28"/>
          <w:lang w:eastAsia="fr-FR"/>
        </w:rPr>
        <w:t xml:space="preserve"> qui les définit pris du dehors…</w:t>
      </w:r>
      <w:r w:rsidRPr="00FD4F5C">
        <w:rPr>
          <w:rFonts w:ascii="Courier New" w:hAnsi="Courier New" w:cs="Courier New"/>
          <w:sz w:val="28"/>
          <w:szCs w:val="28"/>
          <w:lang w:eastAsia="fr-FR"/>
        </w:rPr>
        <w:t xml:space="preserve"> </w:t>
      </w:r>
    </w:p>
    <w:p w:rsidR="005878EC" w:rsidRDefault="00444633" w:rsidP="005878EC">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à savoir</w:t>
      </w:r>
      <w:r w:rsidR="005878EC">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5878EC" w:rsidRDefault="00444633" w:rsidP="005878EC">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ce qui se passe au niveau du </w:t>
      </w:r>
      <w:r w:rsidRPr="005878EC">
        <w:rPr>
          <w:rFonts w:ascii="Times New Roman" w:hAnsi="Times New Roman" w:cs="Times New Roman"/>
          <w:i/>
          <w:sz w:val="24"/>
          <w:szCs w:val="24"/>
          <w:lang w:eastAsia="fr-FR"/>
        </w:rPr>
        <w:t>système</w:t>
      </w:r>
      <w:r w:rsidRPr="00FD4F5C">
        <w:rPr>
          <w:rFonts w:ascii="Courier New" w:hAnsi="Courier New" w:cs="Courier New"/>
          <w:sz w:val="28"/>
          <w:szCs w:val="28"/>
          <w:lang w:eastAsia="fr-FR"/>
        </w:rPr>
        <w:t xml:space="preserve"> </w:t>
      </w:r>
      <w:r w:rsidRPr="005878EC">
        <w:rPr>
          <w:rFonts w:ascii="Times New Roman" w:hAnsi="Times New Roman" w:cs="Times New Roman"/>
          <w:i/>
          <w:sz w:val="24"/>
          <w:szCs w:val="24"/>
          <w:lang w:eastAsia="fr-FR"/>
        </w:rPr>
        <w:t>primaire</w:t>
      </w:r>
      <w:r w:rsidRPr="00FD4F5C">
        <w:rPr>
          <w:rFonts w:ascii="Courier New" w:hAnsi="Courier New" w:cs="Courier New"/>
          <w:sz w:val="28"/>
          <w:szCs w:val="28"/>
          <w:lang w:eastAsia="fr-FR"/>
        </w:rPr>
        <w:t xml:space="preserve"> est gouverné par le </w:t>
      </w:r>
      <w:r w:rsidRPr="005878EC">
        <w:rPr>
          <w:rFonts w:ascii="Times New Roman" w:hAnsi="Times New Roman" w:cs="Times New Roman"/>
          <w:i/>
          <w:color w:val="0000CC"/>
          <w:sz w:val="24"/>
          <w:szCs w:val="24"/>
          <w:lang w:eastAsia="fr-FR"/>
        </w:rPr>
        <w:t>principe de plaisir</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par </w:t>
      </w:r>
    </w:p>
    <w:p w:rsidR="005878EC" w:rsidRDefault="00444633" w:rsidP="005878EC">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la tendance à revenir au repos, </w:t>
      </w:r>
    </w:p>
    <w:p w:rsidR="005878EC" w:rsidRDefault="00444633" w:rsidP="005878EC">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ce qui se passe au niveau du </w:t>
      </w:r>
      <w:r w:rsidRPr="005878EC">
        <w:rPr>
          <w:rFonts w:ascii="Times New Roman" w:hAnsi="Times New Roman" w:cs="Times New Roman"/>
          <w:i/>
          <w:sz w:val="24"/>
          <w:szCs w:val="24"/>
          <w:lang w:eastAsia="fr-FR"/>
        </w:rPr>
        <w:t>système de réalité</w:t>
      </w:r>
      <w:r w:rsidRPr="00FD4F5C">
        <w:rPr>
          <w:rFonts w:ascii="Courier New" w:hAnsi="Courier New" w:cs="Courier New"/>
          <w:sz w:val="28"/>
          <w:szCs w:val="28"/>
          <w:lang w:eastAsia="fr-FR"/>
        </w:rPr>
        <w:t xml:space="preserve"> est défini purement et simplement par ce qui force le sujet dans la réalité comme on dit, extéri</w:t>
      </w:r>
      <w:r w:rsidR="005878EC">
        <w:rPr>
          <w:rFonts w:ascii="Courier New" w:hAnsi="Courier New" w:cs="Courier New"/>
          <w:sz w:val="28"/>
          <w:szCs w:val="28"/>
          <w:lang w:eastAsia="fr-FR"/>
        </w:rPr>
        <w:t>eure, à la conduite du détour</w:t>
      </w:r>
    </w:p>
    <w:p w:rsidR="005878EC" w:rsidRDefault="005878EC" w:rsidP="005878E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rien ne peut donner à soi tout seul le sentiment </w:t>
      </w:r>
    </w:p>
    <w:p w:rsidR="005878EC" w:rsidRDefault="00444633" w:rsidP="005878E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 qui dans la pratique va ressortir du caractère conflictuel, dialectique de l'usage de ces deux termes. </w:t>
      </w:r>
    </w:p>
    <w:p w:rsidR="005878EC" w:rsidRDefault="005878EC" w:rsidP="005878EC">
      <w:pPr>
        <w:pStyle w:val="Sansinterligne"/>
        <w:rPr>
          <w:rFonts w:ascii="Courier New" w:hAnsi="Courier New" w:cs="Courier New"/>
          <w:sz w:val="28"/>
          <w:szCs w:val="28"/>
          <w:lang w:eastAsia="fr-FR"/>
        </w:rPr>
      </w:pPr>
    </w:p>
    <w:p w:rsidR="005878EC" w:rsidRDefault="00444633" w:rsidP="005878E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Simplement dans son usage concret tel que vous le faites tous les jours, jamais vous ne manquerez d'en user avec chacun de ces systèmes, pourvu d'un indice particulier qui est en quelque sorte pour chacun son propre paradoxe souvent éludé, mais quand même jamais oublié dan</w:t>
      </w:r>
      <w:r w:rsidR="005878EC">
        <w:rPr>
          <w:rFonts w:ascii="Courier New" w:hAnsi="Courier New" w:cs="Courier New"/>
          <w:sz w:val="28"/>
          <w:szCs w:val="28"/>
          <w:lang w:eastAsia="fr-FR"/>
        </w:rPr>
        <w:t>s la pratique, qui est celui</w:t>
      </w:r>
      <w:r w:rsidR="008A25C4">
        <w:rPr>
          <w:rFonts w:ascii="Courier New" w:hAnsi="Courier New" w:cs="Courier New"/>
          <w:sz w:val="28"/>
          <w:szCs w:val="28"/>
          <w:lang w:eastAsia="fr-FR"/>
        </w:rPr>
        <w:t>–</w:t>
      </w:r>
      <w:r w:rsidR="005878EC">
        <w:rPr>
          <w:rFonts w:ascii="Courier New" w:hAnsi="Courier New" w:cs="Courier New"/>
          <w:sz w:val="28"/>
          <w:szCs w:val="28"/>
          <w:lang w:eastAsia="fr-FR"/>
        </w:rPr>
        <w:t>ci :</w:t>
      </w:r>
      <w:r w:rsidRPr="00FD4F5C">
        <w:rPr>
          <w:rFonts w:ascii="Courier New" w:hAnsi="Courier New" w:cs="Courier New"/>
          <w:sz w:val="28"/>
          <w:szCs w:val="28"/>
          <w:lang w:eastAsia="fr-FR"/>
        </w:rPr>
        <w:t xml:space="preserve"> </w:t>
      </w:r>
    </w:p>
    <w:p w:rsidR="005878EC" w:rsidRDefault="00444633" w:rsidP="005878E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ce qui se passe au niveau du </w:t>
      </w:r>
      <w:r w:rsidRPr="005878EC">
        <w:rPr>
          <w:rFonts w:ascii="Times New Roman" w:hAnsi="Times New Roman" w:cs="Times New Roman"/>
          <w:i/>
          <w:sz w:val="24"/>
          <w:szCs w:val="24"/>
          <w:lang w:eastAsia="fr-FR"/>
        </w:rPr>
        <w:t>principe de plaisir</w:t>
      </w:r>
      <w:r w:rsidRPr="00FD4F5C">
        <w:rPr>
          <w:rFonts w:ascii="Courier New" w:hAnsi="Courier New" w:cs="Courier New"/>
          <w:sz w:val="28"/>
          <w:szCs w:val="28"/>
          <w:lang w:eastAsia="fr-FR"/>
        </w:rPr>
        <w:t xml:space="preserve"> </w:t>
      </w:r>
    </w:p>
    <w:p w:rsidR="005878EC" w:rsidRDefault="00444633" w:rsidP="005878E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quelque chose qui se présente en effet tel que cela vous est indiqué comme lié à </w:t>
      </w:r>
      <w:r w:rsidRPr="005878EC">
        <w:rPr>
          <w:rFonts w:ascii="Times New Roman" w:hAnsi="Times New Roman" w:cs="Times New Roman"/>
          <w:i/>
          <w:sz w:val="24"/>
          <w:szCs w:val="24"/>
          <w:lang w:eastAsia="fr-FR"/>
        </w:rPr>
        <w:t>la loi du retour au</w:t>
      </w:r>
      <w:r w:rsidRPr="00FD4F5C">
        <w:rPr>
          <w:rFonts w:ascii="Courier New" w:hAnsi="Courier New" w:cs="Courier New"/>
          <w:sz w:val="28"/>
          <w:szCs w:val="28"/>
          <w:lang w:eastAsia="fr-FR"/>
        </w:rPr>
        <w:t xml:space="preserve"> </w:t>
      </w:r>
      <w:r w:rsidRPr="005878EC">
        <w:rPr>
          <w:rFonts w:ascii="Times New Roman" w:hAnsi="Times New Roman" w:cs="Times New Roman"/>
          <w:i/>
          <w:sz w:val="24"/>
          <w:szCs w:val="24"/>
          <w:lang w:eastAsia="fr-FR"/>
        </w:rPr>
        <w:t>repos</w:t>
      </w:r>
      <w:r w:rsidRPr="00FD4F5C">
        <w:rPr>
          <w:rFonts w:ascii="Courier New" w:hAnsi="Courier New" w:cs="Courier New"/>
          <w:sz w:val="28"/>
          <w:szCs w:val="28"/>
          <w:lang w:eastAsia="fr-FR"/>
        </w:rPr>
        <w:t xml:space="preserve"> </w:t>
      </w:r>
    </w:p>
    <w:p w:rsidR="00444633" w:rsidRPr="00FD4F5C" w:rsidRDefault="00444633" w:rsidP="005878E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à </w:t>
      </w:r>
      <w:r w:rsidRPr="005878EC">
        <w:rPr>
          <w:rFonts w:ascii="Times New Roman" w:hAnsi="Times New Roman" w:cs="Times New Roman"/>
          <w:i/>
          <w:sz w:val="24"/>
          <w:szCs w:val="24"/>
          <w:lang w:eastAsia="fr-FR"/>
        </w:rPr>
        <w:t>la tendance du retour au repos</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en res</w:t>
      </w:r>
      <w:r w:rsidR="005878EC">
        <w:rPr>
          <w:rFonts w:ascii="Courier New" w:hAnsi="Courier New" w:cs="Courier New"/>
          <w:sz w:val="28"/>
          <w:szCs w:val="28"/>
          <w:lang w:eastAsia="fr-FR"/>
        </w:rPr>
        <w:t>te néanmoins qu'il est frappant…</w:t>
      </w:r>
      <w:r w:rsidRPr="00FD4F5C">
        <w:rPr>
          <w:rFonts w:ascii="Courier New" w:hAnsi="Courier New" w:cs="Courier New"/>
          <w:sz w:val="28"/>
          <w:szCs w:val="28"/>
          <w:lang w:eastAsia="fr-FR"/>
        </w:rPr>
        <w:t xml:space="preserve"> </w:t>
      </w:r>
    </w:p>
    <w:p w:rsidR="005878EC" w:rsidRDefault="00444633" w:rsidP="005878EC">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c'est bien pour cela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 introduit</w:t>
      </w:r>
      <w:r w:rsidR="005878EC">
        <w:rPr>
          <w:rFonts w:ascii="Courier New" w:hAnsi="Courier New" w:cs="Courier New"/>
          <w:sz w:val="28"/>
          <w:szCs w:val="28"/>
          <w:lang w:eastAsia="fr-FR"/>
        </w:rPr>
        <w:t>,</w:t>
      </w:r>
    </w:p>
    <w:p w:rsidR="005878EC" w:rsidRDefault="00444633" w:rsidP="005878EC">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et il le dit formellement dans</w:t>
      </w:r>
      <w:r w:rsidR="005878EC">
        <w:rPr>
          <w:rFonts w:ascii="Courier New" w:hAnsi="Courier New" w:cs="Courier New"/>
          <w:sz w:val="28"/>
          <w:szCs w:val="28"/>
          <w:lang w:eastAsia="fr-FR"/>
        </w:rPr>
        <w:t xml:space="preserve"> son texte</w:t>
      </w:r>
    </w:p>
    <w:p w:rsidR="005878EC" w:rsidRDefault="005878EC" w:rsidP="005878EC">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la notion de libido</w:t>
      </w:r>
      <w:r w:rsidR="00444633" w:rsidRPr="00FD4F5C">
        <w:rPr>
          <w:rFonts w:ascii="Courier New" w:hAnsi="Courier New" w:cs="Courier New"/>
          <w:sz w:val="28"/>
          <w:szCs w:val="28"/>
          <w:lang w:eastAsia="fr-FR"/>
        </w:rPr>
        <w:t xml:space="preserve"> </w:t>
      </w:r>
    </w:p>
    <w:p w:rsidR="005878EC" w:rsidRDefault="005878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que paradoxalement le plaisir au sens concret</w:t>
      </w:r>
      <w:r>
        <w:rPr>
          <w:rFonts w:ascii="Courier New" w:hAnsi="Courier New" w:cs="Courier New"/>
          <w:sz w:val="28"/>
          <w:szCs w:val="28"/>
          <w:lang w:eastAsia="fr-FR"/>
        </w:rPr>
        <w:t>…</w:t>
      </w:r>
    </w:p>
    <w:p w:rsidR="005878EC" w:rsidRDefault="00444633" w:rsidP="005878EC">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le </w:t>
      </w:r>
      <w:r w:rsidRPr="005878EC">
        <w:rPr>
          <w:rFonts w:ascii="Times New Roman" w:hAnsi="Times New Roman" w:cs="Times New Roman"/>
          <w:i/>
          <w:sz w:val="24"/>
          <w:szCs w:val="24"/>
          <w:lang w:eastAsia="fr-FR"/>
        </w:rPr>
        <w:t>Lust</w:t>
      </w:r>
      <w:r w:rsidRPr="00FD4F5C">
        <w:rPr>
          <w:rFonts w:ascii="Courier New" w:hAnsi="Courier New" w:cs="Courier New"/>
          <w:sz w:val="28"/>
          <w:szCs w:val="28"/>
          <w:lang w:eastAsia="fr-FR"/>
        </w:rPr>
        <w:t xml:space="preserve"> en allemand, avec son sens ambigu en allemand, comme il le souligne, le </w:t>
      </w:r>
      <w:r w:rsidRPr="005878EC">
        <w:rPr>
          <w:rFonts w:ascii="Times New Roman" w:hAnsi="Times New Roman" w:cs="Times New Roman"/>
          <w:i/>
          <w:sz w:val="24"/>
          <w:szCs w:val="24"/>
          <w:lang w:eastAsia="fr-FR"/>
        </w:rPr>
        <w:t>plaisir</w:t>
      </w:r>
      <w:r w:rsidRPr="00FD4F5C">
        <w:rPr>
          <w:rFonts w:ascii="Courier New" w:hAnsi="Courier New" w:cs="Courier New"/>
          <w:sz w:val="28"/>
          <w:szCs w:val="28"/>
          <w:lang w:eastAsia="fr-FR"/>
        </w:rPr>
        <w:t xml:space="preserve"> et l'</w:t>
      </w:r>
      <w:r w:rsidRPr="005878EC">
        <w:rPr>
          <w:rFonts w:ascii="Times New Roman" w:hAnsi="Times New Roman" w:cs="Times New Roman"/>
          <w:i/>
          <w:sz w:val="24"/>
          <w:szCs w:val="24"/>
          <w:lang w:eastAsia="fr-FR"/>
        </w:rPr>
        <w:t>envie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en effet deux choses qui peuvent paraître contradictoires, mais qui n'en sont pas moins efficac</w:t>
      </w:r>
      <w:r w:rsidR="005878EC">
        <w:rPr>
          <w:rFonts w:ascii="Courier New" w:hAnsi="Courier New" w:cs="Courier New"/>
          <w:sz w:val="28"/>
          <w:szCs w:val="28"/>
          <w:lang w:eastAsia="fr-FR"/>
        </w:rPr>
        <w:t>ement liées dans l'expérience</w:t>
      </w:r>
    </w:p>
    <w:p w:rsidR="005878EC" w:rsidRDefault="005878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que le plaisir est lié non pas au </w:t>
      </w:r>
      <w:r w:rsidR="00444633" w:rsidRPr="005878EC">
        <w:rPr>
          <w:rFonts w:ascii="Times New Roman" w:hAnsi="Times New Roman" w:cs="Times New Roman"/>
          <w:i/>
          <w:sz w:val="24"/>
          <w:szCs w:val="24"/>
          <w:lang w:eastAsia="fr-FR"/>
        </w:rPr>
        <w:t>repos</w:t>
      </w:r>
      <w:r w:rsidR="00444633"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à </w:t>
      </w:r>
      <w:r w:rsidRPr="005878EC">
        <w:rPr>
          <w:rFonts w:ascii="Times New Roman" w:hAnsi="Times New Roman" w:cs="Times New Roman"/>
          <w:i/>
          <w:sz w:val="24"/>
          <w:szCs w:val="24"/>
          <w:lang w:eastAsia="fr-FR"/>
        </w:rPr>
        <w:t>l'envie</w:t>
      </w:r>
      <w:r w:rsidRPr="00FD4F5C">
        <w:rPr>
          <w:rFonts w:ascii="Courier New" w:hAnsi="Courier New" w:cs="Courier New"/>
          <w:sz w:val="28"/>
          <w:szCs w:val="28"/>
          <w:lang w:eastAsia="fr-FR"/>
        </w:rPr>
        <w:t xml:space="preserve"> ou à l'érection du désir.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Inversement qu'un non moindre paradoxe se trouve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niveau de la réalité, c'est qu'il n'y a pas que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réalité contre laquelle on se cogne, il y a dans cette réalité quelque chose</w:t>
      </w:r>
      <w:r w:rsidR="005878EC">
        <w:rPr>
          <w:rFonts w:ascii="Courier New" w:hAnsi="Courier New" w:cs="Courier New"/>
          <w:sz w:val="28"/>
          <w:szCs w:val="28"/>
          <w:lang w:eastAsia="fr-FR"/>
        </w:rPr>
        <w:t>…</w:t>
      </w:r>
    </w:p>
    <w:p w:rsidR="005878EC" w:rsidRDefault="00444633" w:rsidP="005878EC">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de même qu'il y a le principe en somme </w:t>
      </w:r>
    </w:p>
    <w:p w:rsidR="005878EC" w:rsidRDefault="00444633" w:rsidP="005878EC">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du </w:t>
      </w:r>
      <w:r w:rsidRPr="005878EC">
        <w:rPr>
          <w:rFonts w:ascii="Times New Roman" w:hAnsi="Times New Roman" w:cs="Times New Roman"/>
          <w:i/>
          <w:sz w:val="24"/>
          <w:szCs w:val="24"/>
          <w:lang w:eastAsia="fr-FR"/>
        </w:rPr>
        <w:t>retour au repos</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mais</w:t>
      </w:r>
      <w:r w:rsidR="005878EC">
        <w:rPr>
          <w:rFonts w:ascii="Courier New" w:hAnsi="Courier New" w:cs="Courier New"/>
          <w:sz w:val="28"/>
          <w:szCs w:val="28"/>
          <w:lang w:eastAsia="fr-FR"/>
        </w:rPr>
        <w:t xml:space="preserve"> aussi</w:t>
      </w:r>
      <w:r w:rsidRPr="00FD4F5C">
        <w:rPr>
          <w:rFonts w:ascii="Courier New" w:hAnsi="Courier New" w:cs="Courier New"/>
          <w:sz w:val="28"/>
          <w:szCs w:val="28"/>
          <w:lang w:eastAsia="fr-FR"/>
        </w:rPr>
        <w:t xml:space="preserve"> </w:t>
      </w:r>
      <w:r w:rsidRPr="005878EC">
        <w:rPr>
          <w:rFonts w:ascii="Times New Roman" w:hAnsi="Times New Roman" w:cs="Times New Roman"/>
          <w:i/>
          <w:sz w:val="24"/>
          <w:szCs w:val="24"/>
          <w:lang w:eastAsia="fr-FR"/>
        </w:rPr>
        <w:t>l'envie</w:t>
      </w:r>
    </w:p>
    <w:p w:rsidR="00604AD8" w:rsidRDefault="005878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à ce niveau, de l'autre côté aussi,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le principe du </w:t>
      </w:r>
      <w:r w:rsidRPr="005878EC">
        <w:rPr>
          <w:rFonts w:ascii="Times New Roman" w:hAnsi="Times New Roman" w:cs="Times New Roman"/>
          <w:i/>
          <w:sz w:val="24"/>
          <w:szCs w:val="24"/>
          <w:lang w:eastAsia="fr-FR"/>
        </w:rPr>
        <w:t>contour</w:t>
      </w:r>
      <w:r w:rsidRPr="00FD4F5C">
        <w:rPr>
          <w:rFonts w:ascii="Courier New" w:hAnsi="Courier New" w:cs="Courier New"/>
          <w:sz w:val="28"/>
          <w:szCs w:val="28"/>
          <w:lang w:eastAsia="fr-FR"/>
        </w:rPr>
        <w:t xml:space="preserve">, du </w:t>
      </w:r>
      <w:r w:rsidRPr="005878EC">
        <w:rPr>
          <w:rFonts w:ascii="Times New Roman" w:hAnsi="Times New Roman" w:cs="Times New Roman"/>
          <w:i/>
          <w:sz w:val="24"/>
          <w:szCs w:val="24"/>
          <w:lang w:eastAsia="fr-FR"/>
        </w:rPr>
        <w:t>détour de la réalité</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Ceci apparaît donc plus clair si nous faisons intervenir</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878EC" w:rsidRDefault="00444633" w:rsidP="005878EC">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corrélativement à l'existence </w:t>
      </w:r>
    </w:p>
    <w:p w:rsidR="005878EC" w:rsidRDefault="00444633" w:rsidP="005878EC">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de </w:t>
      </w:r>
      <w:r w:rsidRPr="005878EC">
        <w:rPr>
          <w:rFonts w:ascii="Times New Roman" w:hAnsi="Times New Roman" w:cs="Times New Roman"/>
          <w:i/>
          <w:color w:val="0000CC"/>
          <w:sz w:val="24"/>
          <w:szCs w:val="24"/>
          <w:lang w:eastAsia="fr-FR"/>
        </w:rPr>
        <w:t>ces deux principes</w:t>
      </w:r>
      <w:r w:rsidR="005878EC" w:rsidRPr="005878EC">
        <w:rPr>
          <w:rFonts w:ascii="Times New Roman" w:hAnsi="Times New Roman" w:cs="Times New Roman"/>
          <w:i/>
          <w:color w:val="0000CC"/>
          <w:sz w:val="24"/>
          <w:szCs w:val="24"/>
          <w:lang w:eastAsia="fr-FR"/>
        </w:rPr>
        <w:t> :</w:t>
      </w:r>
      <w:r w:rsidRPr="005878EC">
        <w:rPr>
          <w:rFonts w:ascii="Times New Roman" w:hAnsi="Times New Roman" w:cs="Times New Roman"/>
          <w:i/>
          <w:color w:val="0000CC"/>
          <w:sz w:val="24"/>
          <w:szCs w:val="24"/>
          <w:lang w:eastAsia="fr-FR"/>
        </w:rPr>
        <w:t xml:space="preserve"> de réalité et de plaisir</w:t>
      </w:r>
      <w:r w:rsidRPr="00FD4F5C">
        <w:rPr>
          <w:rFonts w:ascii="Courier New" w:hAnsi="Courier New" w:cs="Courier New"/>
          <w:sz w:val="28"/>
          <w:szCs w:val="28"/>
          <w:lang w:eastAsia="fr-FR"/>
        </w:rPr>
        <w:t xml:space="preserve"> </w:t>
      </w:r>
    </w:p>
    <w:p w:rsidR="005878EC" w:rsidRDefault="005878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l'existence corrélative de deux niveaux qui sont précisément les deux termes qui les lient d'une façon qui permette leur fonctionnement dialectique :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sont </w:t>
      </w:r>
      <w:r w:rsidRPr="005878EC">
        <w:rPr>
          <w:rFonts w:ascii="Times New Roman" w:hAnsi="Times New Roman" w:cs="Times New Roman"/>
          <w:i/>
          <w:color w:val="0000CC"/>
          <w:sz w:val="24"/>
          <w:szCs w:val="24"/>
          <w:lang w:eastAsia="fr-FR"/>
        </w:rPr>
        <w:t>les deux niveaux de la parole</w:t>
      </w:r>
      <w:r w:rsidRPr="00FD4F5C">
        <w:rPr>
          <w:rFonts w:ascii="Courier New" w:hAnsi="Courier New" w:cs="Courier New"/>
          <w:sz w:val="28"/>
          <w:szCs w:val="28"/>
          <w:lang w:eastAsia="fr-FR"/>
        </w:rPr>
        <w:t xml:space="preserve"> tels qu'ils s'expriment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la notion de </w:t>
      </w:r>
      <w:r w:rsidRPr="005878EC">
        <w:rPr>
          <w:rFonts w:ascii="Times New Roman" w:hAnsi="Times New Roman" w:cs="Times New Roman"/>
          <w:i/>
          <w:color w:val="0000CC"/>
          <w:sz w:val="24"/>
          <w:szCs w:val="24"/>
          <w:lang w:eastAsia="fr-FR"/>
        </w:rPr>
        <w:t>signifiant et de signifié</w:t>
      </w:r>
      <w:r w:rsidRPr="00FD4F5C">
        <w:rPr>
          <w:rFonts w:ascii="Courier New" w:hAnsi="Courier New" w:cs="Courier New"/>
          <w:sz w:val="28"/>
          <w:szCs w:val="28"/>
          <w:lang w:eastAsia="fr-FR"/>
        </w:rPr>
        <w:t>.</w:t>
      </w:r>
    </w:p>
    <w:p w:rsidR="005878EC" w:rsidRDefault="005878EC" w:rsidP="00444633">
      <w:pPr>
        <w:pStyle w:val="Sansinterligne"/>
        <w:rPr>
          <w:rFonts w:ascii="Courier New" w:hAnsi="Courier New" w:cs="Courier New"/>
          <w:sz w:val="28"/>
          <w:szCs w:val="28"/>
          <w:lang w:eastAsia="fr-FR"/>
        </w:rPr>
      </w:pP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J'ai déjà mis dans une sorte de </w:t>
      </w:r>
      <w:r w:rsidRPr="005878EC">
        <w:rPr>
          <w:rFonts w:ascii="Times New Roman" w:hAnsi="Times New Roman" w:cs="Times New Roman"/>
          <w:i/>
          <w:sz w:val="24"/>
          <w:szCs w:val="24"/>
          <w:lang w:eastAsia="fr-FR"/>
        </w:rPr>
        <w:t>superposition parallèle</w:t>
      </w:r>
      <w:r w:rsidR="005878EC">
        <w:rPr>
          <w:rFonts w:ascii="Courier New" w:hAnsi="Courier New" w:cs="Courier New"/>
          <w:sz w:val="28"/>
          <w:szCs w:val="28"/>
          <w:lang w:eastAsia="fr-FR"/>
        </w:rPr>
        <w:t> :</w:t>
      </w:r>
    </w:p>
    <w:p w:rsidR="005878EC" w:rsidRDefault="005878EC" w:rsidP="00444633">
      <w:pPr>
        <w:pStyle w:val="Sansinterligne"/>
        <w:rPr>
          <w:rFonts w:ascii="Courier New" w:hAnsi="Courier New" w:cs="Courier New"/>
          <w:sz w:val="28"/>
          <w:szCs w:val="28"/>
          <w:lang w:eastAsia="fr-FR"/>
        </w:rPr>
      </w:pPr>
    </w:p>
    <w:p w:rsidR="005878EC" w:rsidRDefault="00444633" w:rsidP="005878EC">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ce </w:t>
      </w:r>
      <w:r w:rsidRPr="005878EC">
        <w:rPr>
          <w:rFonts w:ascii="Times New Roman" w:hAnsi="Times New Roman" w:cs="Times New Roman"/>
          <w:i/>
          <w:sz w:val="24"/>
          <w:szCs w:val="24"/>
          <w:lang w:eastAsia="fr-FR"/>
        </w:rPr>
        <w:t>cours du signifiant</w:t>
      </w:r>
      <w:r w:rsidRPr="00FD4F5C">
        <w:rPr>
          <w:rFonts w:ascii="Courier New" w:hAnsi="Courier New" w:cs="Courier New"/>
          <w:sz w:val="28"/>
          <w:szCs w:val="28"/>
          <w:lang w:eastAsia="fr-FR"/>
        </w:rPr>
        <w:t xml:space="preserve"> ou du </w:t>
      </w:r>
      <w:r w:rsidRPr="005878EC">
        <w:rPr>
          <w:rFonts w:ascii="Times New Roman" w:hAnsi="Times New Roman" w:cs="Times New Roman"/>
          <w:i/>
          <w:sz w:val="24"/>
          <w:szCs w:val="24"/>
          <w:lang w:eastAsia="fr-FR"/>
        </w:rPr>
        <w:t>discours concret</w:t>
      </w:r>
      <w:r w:rsidRPr="00FD4F5C">
        <w:rPr>
          <w:rFonts w:ascii="Courier New" w:hAnsi="Courier New" w:cs="Courier New"/>
          <w:sz w:val="28"/>
          <w:szCs w:val="28"/>
          <w:lang w:eastAsia="fr-FR"/>
        </w:rPr>
        <w:t xml:space="preserve"> par exemple,</w:t>
      </w:r>
    </w:p>
    <w:p w:rsidR="005878EC" w:rsidRDefault="00444633" w:rsidP="005878EC">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878EC" w:rsidRDefault="00444633" w:rsidP="005878EC">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et ce </w:t>
      </w:r>
      <w:r w:rsidRPr="005878EC">
        <w:rPr>
          <w:rFonts w:ascii="Times New Roman" w:hAnsi="Times New Roman" w:cs="Times New Roman"/>
          <w:i/>
          <w:sz w:val="24"/>
          <w:szCs w:val="24"/>
          <w:lang w:eastAsia="fr-FR"/>
        </w:rPr>
        <w:t>cours du signifié</w:t>
      </w:r>
      <w:r w:rsidRPr="00FD4F5C">
        <w:rPr>
          <w:rFonts w:ascii="Courier New" w:hAnsi="Courier New" w:cs="Courier New"/>
          <w:sz w:val="28"/>
          <w:szCs w:val="28"/>
          <w:lang w:eastAsia="fr-FR"/>
        </w:rPr>
        <w:t xml:space="preserve"> en tant qu'il est ce dans quoi </w:t>
      </w:r>
    </w:p>
    <w:p w:rsidR="005878EC" w:rsidRDefault="00444633" w:rsidP="005878EC">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et comme quoi se </w:t>
      </w:r>
      <w:proofErr w:type="gramStart"/>
      <w:r w:rsidRPr="00FD4F5C">
        <w:rPr>
          <w:rFonts w:ascii="Courier New" w:hAnsi="Courier New" w:cs="Courier New"/>
          <w:sz w:val="28"/>
          <w:szCs w:val="28"/>
          <w:lang w:eastAsia="fr-FR"/>
        </w:rPr>
        <w:t>présente</w:t>
      </w:r>
      <w:proofErr w:type="gramEnd"/>
      <w:r w:rsidRPr="00FD4F5C">
        <w:rPr>
          <w:rFonts w:ascii="Courier New" w:hAnsi="Courier New" w:cs="Courier New"/>
          <w:sz w:val="28"/>
          <w:szCs w:val="28"/>
          <w:lang w:eastAsia="fr-FR"/>
        </w:rPr>
        <w:t xml:space="preserve"> la continuité du vécu, </w:t>
      </w:r>
      <w:r w:rsidRPr="005878EC">
        <w:rPr>
          <w:rFonts w:ascii="Times New Roman" w:hAnsi="Times New Roman" w:cs="Times New Roman"/>
          <w:i/>
          <w:sz w:val="24"/>
          <w:szCs w:val="24"/>
          <w:lang w:eastAsia="fr-FR"/>
        </w:rPr>
        <w:t>le flux des ten</w:t>
      </w:r>
      <w:r w:rsidRPr="005878EC">
        <w:rPr>
          <w:rFonts w:ascii="Times New Roman" w:hAnsi="Times New Roman" w:cs="Times New Roman"/>
          <w:i/>
          <w:sz w:val="24"/>
          <w:szCs w:val="24"/>
          <w:lang w:eastAsia="fr-FR"/>
        </w:rPr>
        <w:softHyphen/>
        <w:t>dances</w:t>
      </w:r>
      <w:r w:rsidRPr="00FD4F5C">
        <w:rPr>
          <w:rFonts w:ascii="Courier New" w:hAnsi="Courier New" w:cs="Courier New"/>
          <w:sz w:val="28"/>
          <w:szCs w:val="28"/>
          <w:lang w:eastAsia="fr-FR"/>
        </w:rPr>
        <w:t xml:space="preserve"> chez un sujet et entre les sujets. </w:t>
      </w:r>
    </w:p>
    <w:p w:rsidR="005878EC" w:rsidRDefault="005878EC" w:rsidP="005878EC">
      <w:pPr>
        <w:pStyle w:val="Sansinterligne"/>
        <w:rPr>
          <w:rFonts w:ascii="Courier New" w:hAnsi="Courier New" w:cs="Courier New"/>
          <w:sz w:val="28"/>
          <w:szCs w:val="28"/>
          <w:lang w:eastAsia="fr-FR"/>
        </w:rPr>
      </w:pPr>
    </w:p>
    <w:p w:rsidR="005878EC" w:rsidRDefault="005878EC" w:rsidP="005878EC">
      <w:pPr>
        <w:pStyle w:val="Sansinterligne"/>
        <w:ind w:left="1416"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Pr>
          <w:rFonts w:ascii="Courier New" w:hAnsi="Courier New" w:cs="Courier New"/>
          <w:noProof/>
          <w:sz w:val="28"/>
          <w:szCs w:val="28"/>
          <w:lang w:eastAsia="fr-FR"/>
        </w:rPr>
        <w:drawing>
          <wp:inline distT="0" distB="0" distL="0" distR="0">
            <wp:extent cx="2175510" cy="1250918"/>
            <wp:effectExtent l="19050" t="0" r="0" b="0"/>
            <wp:docPr id="3" name="Imag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stretch>
                      <a:fillRect/>
                    </a:stretch>
                  </pic:blipFill>
                  <pic:spPr>
                    <a:xfrm>
                      <a:off x="0" y="0"/>
                      <a:ext cx="2178216" cy="1252474"/>
                    </a:xfrm>
                    <a:prstGeom prst="rect">
                      <a:avLst/>
                    </a:prstGeom>
                  </pic:spPr>
                </pic:pic>
              </a:graphicData>
            </a:graphic>
          </wp:inline>
        </w:drawing>
      </w:r>
    </w:p>
    <w:p w:rsidR="005878EC" w:rsidRDefault="005878EC" w:rsidP="00444633">
      <w:pPr>
        <w:pStyle w:val="Sansinterligne"/>
        <w:rPr>
          <w:rFonts w:ascii="Courier New" w:hAnsi="Courier New" w:cs="Courier New"/>
          <w:sz w:val="28"/>
          <w:szCs w:val="28"/>
          <w:lang w:eastAsia="fr-FR"/>
        </w:rPr>
      </w:pP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Voici donc </w:t>
      </w:r>
      <w:r w:rsidRPr="005878EC">
        <w:rPr>
          <w:rFonts w:ascii="Times New Roman" w:hAnsi="Times New Roman" w:cs="Times New Roman"/>
          <w:i/>
          <w:sz w:val="24"/>
          <w:szCs w:val="24"/>
          <w:lang w:eastAsia="fr-FR"/>
        </w:rPr>
        <w:t>le signifiant</w:t>
      </w:r>
      <w:r w:rsidR="005878EC">
        <w:rPr>
          <w:rFonts w:ascii="Times New Roman" w:hAnsi="Times New Roman" w:cs="Times New Roman"/>
          <w:i/>
          <w:sz w:val="24"/>
          <w:szCs w:val="24"/>
          <w:lang w:eastAsia="fr-FR"/>
        </w:rPr>
        <w:t xml:space="preserve"> </w:t>
      </w:r>
      <w:r w:rsidR="005878EC" w:rsidRPr="005878EC">
        <w:rPr>
          <w:rFonts w:ascii="Garamond" w:hAnsi="Garamond" w:cs="Times New Roman"/>
          <w:color w:val="C00000"/>
          <w:sz w:val="18"/>
          <w:szCs w:val="18"/>
          <w:lang w:eastAsia="fr-FR"/>
        </w:rPr>
        <w:t>[</w:t>
      </w:r>
      <w:r w:rsidR="005878EC">
        <w:rPr>
          <w:rFonts w:ascii="Garamond" w:hAnsi="Garamond" w:cs="Times New Roman"/>
          <w:color w:val="C00000"/>
          <w:sz w:val="18"/>
          <w:szCs w:val="18"/>
          <w:lang w:eastAsia="fr-FR"/>
        </w:rPr>
        <w:t xml:space="preserve"> </w:t>
      </w:r>
      <w:r w:rsidR="005878EC" w:rsidRPr="005878EC">
        <w:rPr>
          <w:rFonts w:ascii="Garamond" w:hAnsi="Garamond" w:cs="Times New Roman"/>
          <w:color w:val="C00000"/>
          <w:sz w:val="18"/>
          <w:szCs w:val="18"/>
          <w:lang w:eastAsia="fr-FR"/>
        </w:rPr>
        <w:t>A</w:t>
      </w:r>
      <w:r w:rsidR="005878EC">
        <w:rPr>
          <w:rFonts w:ascii="Garamond" w:hAnsi="Garamond" w:cs="Times New Roman"/>
          <w:color w:val="C00000"/>
          <w:sz w:val="18"/>
          <w:szCs w:val="18"/>
          <w:lang w:eastAsia="fr-FR"/>
        </w:rPr>
        <w:t xml:space="preserve"> </w:t>
      </w:r>
      <w:r w:rsidR="005878EC" w:rsidRPr="005878EC">
        <w:rPr>
          <w:rFonts w:ascii="Garamond" w:hAnsi="Garamond" w:cs="Times New Roman"/>
          <w:color w:val="C00000"/>
          <w:sz w:val="18"/>
          <w:szCs w:val="18"/>
          <w:lang w:eastAsia="fr-FR"/>
        </w:rPr>
        <w:t>]</w:t>
      </w:r>
      <w:r w:rsidRPr="00FD4F5C">
        <w:rPr>
          <w:rFonts w:ascii="Courier New" w:hAnsi="Courier New" w:cs="Courier New"/>
          <w:sz w:val="28"/>
          <w:szCs w:val="28"/>
          <w:lang w:eastAsia="fr-FR"/>
        </w:rPr>
        <w:t xml:space="preserve">, et ici </w:t>
      </w:r>
      <w:r w:rsidRPr="005878EC">
        <w:rPr>
          <w:rFonts w:ascii="Times New Roman" w:hAnsi="Times New Roman" w:cs="Times New Roman"/>
          <w:i/>
          <w:sz w:val="24"/>
          <w:szCs w:val="24"/>
          <w:lang w:eastAsia="fr-FR"/>
        </w:rPr>
        <w:t>le signifié</w:t>
      </w:r>
      <w:r w:rsidR="005878EC">
        <w:rPr>
          <w:rFonts w:ascii="Times New Roman" w:hAnsi="Times New Roman" w:cs="Times New Roman"/>
          <w:i/>
          <w:sz w:val="24"/>
          <w:szCs w:val="24"/>
          <w:lang w:eastAsia="fr-FR"/>
        </w:rPr>
        <w:t xml:space="preserve">  </w:t>
      </w:r>
      <w:r w:rsidR="005878EC" w:rsidRPr="005878EC">
        <w:rPr>
          <w:rFonts w:ascii="Garamond" w:hAnsi="Garamond" w:cs="Times New Roman"/>
          <w:color w:val="C00000"/>
          <w:sz w:val="18"/>
          <w:szCs w:val="18"/>
          <w:lang w:eastAsia="fr-FR"/>
        </w:rPr>
        <w:t>[</w:t>
      </w:r>
      <w:r w:rsidR="005878EC">
        <w:rPr>
          <w:rFonts w:ascii="Garamond" w:hAnsi="Garamond" w:cs="Times New Roman"/>
          <w:color w:val="C00000"/>
          <w:sz w:val="18"/>
          <w:szCs w:val="18"/>
          <w:lang w:eastAsia="fr-FR"/>
        </w:rPr>
        <w:t xml:space="preserve"> B </w:t>
      </w:r>
      <w:r w:rsidR="005878EC" w:rsidRPr="005878EC">
        <w:rPr>
          <w:rFonts w:ascii="Garamond" w:hAnsi="Garamond" w:cs="Times New Roman"/>
          <w:color w:val="C00000"/>
          <w:sz w:val="18"/>
          <w:szCs w:val="18"/>
          <w:lang w:eastAsia="fr-FR"/>
        </w:rPr>
        <w:t>]</w:t>
      </w:r>
      <w:r w:rsidRPr="00FD4F5C">
        <w:rPr>
          <w:rFonts w:ascii="Courier New" w:hAnsi="Courier New" w:cs="Courier New"/>
          <w:sz w:val="28"/>
          <w:szCs w:val="28"/>
          <w:lang w:eastAsia="fr-FR"/>
        </w:rPr>
        <w:t>, représentation d'autant plus valable que rien ne peut se concevoir</w:t>
      </w:r>
      <w:r w:rsidR="005878EC">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878EC" w:rsidRDefault="00444633" w:rsidP="005878EC">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non seulement dans la parole ni dans le langage, mais dans le fonctionnement même de tout ce qui se présente comme phénomène dans l'analyse</w:t>
      </w:r>
    </w:p>
    <w:p w:rsidR="00444633" w:rsidRPr="00FD4F5C" w:rsidRDefault="005878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si ce n'est que nous admet</w:t>
      </w:r>
      <w:r w:rsidR="00444633" w:rsidRPr="00FD4F5C">
        <w:rPr>
          <w:rFonts w:ascii="Courier New" w:hAnsi="Courier New" w:cs="Courier New"/>
          <w:sz w:val="28"/>
          <w:szCs w:val="28"/>
          <w:lang w:eastAsia="fr-FR"/>
        </w:rPr>
        <w:softHyphen/>
        <w:t xml:space="preserve">tions essentiellement comme possible de perpétuels </w:t>
      </w:r>
      <w:r w:rsidR="00444633" w:rsidRPr="005878EC">
        <w:rPr>
          <w:rFonts w:ascii="Times New Roman" w:hAnsi="Times New Roman" w:cs="Times New Roman"/>
          <w:i/>
          <w:sz w:val="24"/>
          <w:szCs w:val="24"/>
          <w:lang w:eastAsia="fr-FR"/>
        </w:rPr>
        <w:t>glissements du</w:t>
      </w:r>
      <w:r w:rsidR="00444633" w:rsidRPr="00FD4F5C">
        <w:rPr>
          <w:rFonts w:ascii="Courier New" w:hAnsi="Courier New" w:cs="Courier New"/>
          <w:sz w:val="28"/>
          <w:szCs w:val="28"/>
          <w:lang w:eastAsia="fr-FR"/>
        </w:rPr>
        <w:t xml:space="preserve"> </w:t>
      </w:r>
      <w:r w:rsidR="00444633" w:rsidRPr="005878EC">
        <w:rPr>
          <w:rFonts w:ascii="Times New Roman" w:hAnsi="Times New Roman" w:cs="Times New Roman"/>
          <w:i/>
          <w:sz w:val="24"/>
          <w:szCs w:val="24"/>
          <w:lang w:eastAsia="fr-FR"/>
        </w:rPr>
        <w:t>signifié sous le signifiant</w:t>
      </w:r>
      <w:r w:rsidR="00444633" w:rsidRPr="00FD4F5C">
        <w:rPr>
          <w:rFonts w:ascii="Courier New" w:hAnsi="Courier New" w:cs="Courier New"/>
          <w:sz w:val="28"/>
          <w:szCs w:val="28"/>
          <w:lang w:eastAsia="fr-FR"/>
        </w:rPr>
        <w:t xml:space="preserve">, du </w:t>
      </w:r>
      <w:r w:rsidR="00444633" w:rsidRPr="005878EC">
        <w:rPr>
          <w:rFonts w:ascii="Times New Roman" w:hAnsi="Times New Roman" w:cs="Times New Roman"/>
          <w:i/>
          <w:sz w:val="24"/>
          <w:szCs w:val="24"/>
          <w:lang w:eastAsia="fr-FR"/>
        </w:rPr>
        <w:t>signifiant sur le signifié</w:t>
      </w:r>
      <w:r w:rsidR="00444633" w:rsidRPr="00FD4F5C">
        <w:rPr>
          <w:rFonts w:ascii="Courier New" w:hAnsi="Courier New" w:cs="Courier New"/>
          <w:sz w:val="28"/>
          <w:szCs w:val="28"/>
          <w:lang w:eastAsia="fr-FR"/>
        </w:rPr>
        <w:t xml:space="preserve">, que rien de l'expérience analytique ne s'explique sinon par ce schéma fondamental que ce qui est </w:t>
      </w:r>
      <w:r w:rsidR="00444633" w:rsidRPr="005878EC">
        <w:rPr>
          <w:rFonts w:ascii="Times New Roman" w:hAnsi="Times New Roman" w:cs="Times New Roman"/>
          <w:i/>
          <w:sz w:val="24"/>
          <w:szCs w:val="24"/>
          <w:lang w:eastAsia="fr-FR"/>
        </w:rPr>
        <w:t>signifiant</w:t>
      </w:r>
      <w:r w:rsidR="00444633" w:rsidRPr="00FD4F5C">
        <w:rPr>
          <w:rFonts w:ascii="Courier New" w:hAnsi="Courier New" w:cs="Courier New"/>
          <w:sz w:val="28"/>
          <w:szCs w:val="28"/>
          <w:lang w:eastAsia="fr-FR"/>
        </w:rPr>
        <w:t xml:space="preserve"> de quelque chose peut devenir à tout instant </w:t>
      </w:r>
      <w:r w:rsidR="00444633" w:rsidRPr="005878EC">
        <w:rPr>
          <w:rFonts w:ascii="Times New Roman" w:hAnsi="Times New Roman" w:cs="Times New Roman"/>
          <w:i/>
          <w:sz w:val="24"/>
          <w:szCs w:val="24"/>
          <w:lang w:eastAsia="fr-FR"/>
        </w:rPr>
        <w:t>signifiant</w:t>
      </w:r>
      <w:r w:rsidR="00444633" w:rsidRPr="00FD4F5C">
        <w:rPr>
          <w:rFonts w:ascii="Courier New" w:hAnsi="Courier New" w:cs="Courier New"/>
          <w:sz w:val="28"/>
          <w:szCs w:val="28"/>
          <w:lang w:eastAsia="fr-FR"/>
        </w:rPr>
        <w:t xml:space="preserve"> d'autre chose, et que tout ce qui dans l'envie, la tendance, la libido du sujet se présente, est toujours marqué de l'empreinte d'un </w:t>
      </w:r>
      <w:r w:rsidR="00444633" w:rsidRPr="005878EC">
        <w:rPr>
          <w:rFonts w:ascii="Times New Roman" w:hAnsi="Times New Roman" w:cs="Times New Roman"/>
          <w:i/>
          <w:sz w:val="24"/>
          <w:szCs w:val="24"/>
          <w:lang w:eastAsia="fr-FR"/>
        </w:rPr>
        <w:t>signifiant</w:t>
      </w:r>
      <w:r w:rsidR="00444633"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878E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Pour autant que cela nous int</w:t>
      </w:r>
      <w:r w:rsidR="005878EC">
        <w:rPr>
          <w:rFonts w:ascii="Courier New" w:hAnsi="Courier New" w:cs="Courier New"/>
          <w:sz w:val="28"/>
          <w:szCs w:val="28"/>
          <w:lang w:eastAsia="fr-FR"/>
        </w:rPr>
        <w:t>éresse, il n'y en a aucun autre :</w:t>
      </w:r>
      <w:r w:rsidRPr="00FD4F5C">
        <w:rPr>
          <w:rFonts w:ascii="Courier New" w:hAnsi="Courier New" w:cs="Courier New"/>
          <w:sz w:val="28"/>
          <w:szCs w:val="28"/>
          <w:lang w:eastAsia="fr-FR"/>
        </w:rPr>
        <w:t xml:space="preserve"> </w:t>
      </w:r>
      <w:r w:rsidR="005878EC">
        <w:rPr>
          <w:rFonts w:ascii="Courier New" w:hAnsi="Courier New" w:cs="Courier New"/>
          <w:sz w:val="28"/>
          <w:szCs w:val="28"/>
          <w:lang w:eastAsia="fr-FR"/>
        </w:rPr>
        <w:t>il</w:t>
      </w:r>
      <w:r w:rsidRPr="00FD4F5C">
        <w:rPr>
          <w:rFonts w:ascii="Courier New" w:hAnsi="Courier New" w:cs="Courier New"/>
          <w:sz w:val="28"/>
          <w:szCs w:val="28"/>
          <w:lang w:eastAsia="fr-FR"/>
        </w:rPr>
        <w:t xml:space="preserve"> y a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 xml:space="preserve">être autre chose dans la pulsion et dans l'envie qui ne soit aucunement marqué de l'empreinte du </w:t>
      </w:r>
      <w:r w:rsidR="005878EC" w:rsidRPr="005878EC">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mais nous n'avons aucun accès à cela. </w:t>
      </w:r>
    </w:p>
    <w:p w:rsidR="005878EC" w:rsidRDefault="005878EC" w:rsidP="00444633">
      <w:pPr>
        <w:pStyle w:val="Sansinterligne"/>
        <w:rPr>
          <w:rFonts w:ascii="Courier New" w:hAnsi="Courier New" w:cs="Courier New"/>
          <w:sz w:val="28"/>
          <w:szCs w:val="28"/>
          <w:lang w:eastAsia="fr-FR"/>
        </w:rPr>
      </w:pP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Rien ne nous est accessible que marqué de cette empreinte du </w:t>
      </w:r>
      <w:r w:rsidR="005878EC" w:rsidRPr="005878EC">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qui en somme introduit dans le mouvement naturel, dans le désir ou dans le terme anglais</w:t>
      </w:r>
      <w:r w:rsidR="00CF3C9D">
        <w:rPr>
          <w:rFonts w:ascii="Courier New" w:hAnsi="Courier New" w:cs="Courier New"/>
          <w:sz w:val="28"/>
          <w:szCs w:val="28"/>
          <w:lang w:eastAsia="fr-FR"/>
        </w:rPr>
        <w:t xml:space="preserve"> </w:t>
      </w:r>
      <w:r w:rsidR="00CF3C9D" w:rsidRPr="00CF3C9D">
        <w:rPr>
          <w:rFonts w:ascii="Times New Roman" w:hAnsi="Times New Roman" w:cs="Times New Roman"/>
          <w:i/>
          <w:sz w:val="24"/>
          <w:szCs w:val="24"/>
          <w:lang w:eastAsia="fr-FR"/>
        </w:rPr>
        <w:t>demand</w:t>
      </w:r>
      <w:r w:rsidRPr="00FD4F5C">
        <w:rPr>
          <w:rFonts w:ascii="Courier New" w:hAnsi="Courier New" w:cs="Courier New"/>
          <w:sz w:val="28"/>
          <w:szCs w:val="28"/>
          <w:lang w:eastAsia="fr-FR"/>
        </w:rPr>
        <w:t xml:space="preserve"> particulièrement expressif qui recourt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cette expression primitive de l'appétit,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l'exigence, rien qui ne soit pas marqué des lois propres du </w:t>
      </w:r>
      <w:r w:rsidR="005878EC" w:rsidRPr="005878EC">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w:t>
      </w:r>
    </w:p>
    <w:p w:rsidR="00CF3C9D" w:rsidRDefault="00CF3C9D" w:rsidP="00444633">
      <w:pPr>
        <w:pStyle w:val="Sansinterligne"/>
        <w:rPr>
          <w:rFonts w:ascii="Courier New" w:hAnsi="Courier New" w:cs="Courier New"/>
          <w:sz w:val="28"/>
          <w:szCs w:val="28"/>
          <w:lang w:eastAsia="fr-FR"/>
        </w:rPr>
      </w:pP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pour cela que l'envie vient du signifiant et de même il y a quelque chose dans l'existence et dans cette intervention du signifiant, il y a quelque chose qui pose en effet un problème tout à l'heure posé en vous rappelant ce qu'est </w:t>
      </w:r>
      <w:r w:rsidRPr="00CF3C9D">
        <w:rPr>
          <w:rFonts w:ascii="Times New Roman" w:hAnsi="Times New Roman" w:cs="Times New Roman"/>
          <w:i/>
          <w:sz w:val="24"/>
          <w:szCs w:val="24"/>
          <w:lang w:eastAsia="fr-FR"/>
        </w:rPr>
        <w:t>le Saint</w:t>
      </w:r>
      <w:r w:rsidR="008A25C4">
        <w:rPr>
          <w:rFonts w:ascii="Times New Roman" w:hAnsi="Times New Roman" w:cs="Times New Roman"/>
          <w:i/>
          <w:sz w:val="24"/>
          <w:szCs w:val="24"/>
          <w:lang w:eastAsia="fr-FR"/>
        </w:rPr>
        <w:t>–</w:t>
      </w:r>
      <w:r w:rsidRPr="00CF3C9D">
        <w:rPr>
          <w:rFonts w:ascii="Times New Roman" w:hAnsi="Times New Roman" w:cs="Times New Roman"/>
          <w:i/>
          <w:sz w:val="24"/>
          <w:szCs w:val="24"/>
          <w:lang w:eastAsia="fr-FR"/>
        </w:rPr>
        <w:t>Esprit</w:t>
      </w:r>
      <w:r w:rsidRPr="00FD4F5C">
        <w:rPr>
          <w:rFonts w:ascii="Courier New" w:hAnsi="Courier New" w:cs="Courier New"/>
          <w:sz w:val="28"/>
          <w:szCs w:val="28"/>
          <w:lang w:eastAsia="fr-FR"/>
        </w:rPr>
        <w:t xml:space="preserve"> en fin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compte dont nous avons vu l'avant dernière année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qu'il était pour nous, et ce qu'il est justement dans la pensée, dans l'enseignement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CF3C9D" w:rsidRDefault="00CF3C9D" w:rsidP="00444633">
      <w:pPr>
        <w:pStyle w:val="Sansinterligne"/>
        <w:rPr>
          <w:rFonts w:ascii="Courier New" w:hAnsi="Courier New" w:cs="Courier New"/>
          <w:sz w:val="28"/>
          <w:szCs w:val="28"/>
          <w:lang w:eastAsia="fr-FR"/>
        </w:rPr>
      </w:pP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w:t>
      </w:r>
      <w:r w:rsidR="00CF3C9D" w:rsidRPr="00CF3C9D">
        <w:rPr>
          <w:rFonts w:ascii="Times New Roman" w:hAnsi="Times New Roman" w:cs="Times New Roman"/>
          <w:i/>
          <w:sz w:val="24"/>
          <w:szCs w:val="24"/>
          <w:lang w:eastAsia="fr-FR"/>
        </w:rPr>
        <w:t>Saint</w:t>
      </w:r>
      <w:r w:rsidR="008A25C4">
        <w:rPr>
          <w:rFonts w:ascii="Times New Roman" w:hAnsi="Times New Roman" w:cs="Times New Roman"/>
          <w:i/>
          <w:sz w:val="24"/>
          <w:szCs w:val="24"/>
          <w:lang w:eastAsia="fr-FR"/>
        </w:rPr>
        <w:t>–</w:t>
      </w:r>
      <w:r w:rsidR="00CF3C9D" w:rsidRPr="00CF3C9D">
        <w:rPr>
          <w:rFonts w:ascii="Times New Roman" w:hAnsi="Times New Roman" w:cs="Times New Roman"/>
          <w:i/>
          <w:sz w:val="24"/>
          <w:szCs w:val="24"/>
          <w:lang w:eastAsia="fr-FR"/>
        </w:rPr>
        <w:t>Esprit</w:t>
      </w:r>
      <w:r w:rsidRPr="00FD4F5C">
        <w:rPr>
          <w:rFonts w:ascii="Courier New" w:hAnsi="Courier New" w:cs="Courier New"/>
          <w:sz w:val="28"/>
          <w:szCs w:val="28"/>
          <w:lang w:eastAsia="fr-FR"/>
        </w:rPr>
        <w:t xml:space="preserve"> dans son ensemble est la venue au monde, l'entrée dans le monde de signifiants. </w:t>
      </w:r>
    </w:p>
    <w:p w:rsidR="00CF3C9D" w:rsidRDefault="00CF3C9D" w:rsidP="00444633">
      <w:pPr>
        <w:pStyle w:val="Sansinterligne"/>
        <w:rPr>
          <w:rFonts w:ascii="Courier New" w:hAnsi="Courier New" w:cs="Courier New"/>
          <w:sz w:val="28"/>
          <w:szCs w:val="28"/>
          <w:lang w:eastAsia="fr-FR"/>
        </w:rPr>
      </w:pPr>
    </w:p>
    <w:p w:rsidR="00CF3C9D" w:rsidRDefault="00CF3C9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444633" w:rsidRPr="00FD4F5C">
        <w:rPr>
          <w:rFonts w:ascii="Courier New" w:hAnsi="Courier New" w:cs="Courier New"/>
          <w:sz w:val="28"/>
          <w:szCs w:val="28"/>
          <w:lang w:eastAsia="fr-FR"/>
        </w:rPr>
        <w:t>u'est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 que c'est ? </w:t>
      </w:r>
    </w:p>
    <w:p w:rsidR="00CF3C9D" w:rsidRDefault="00CF3C9D"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très certainement ce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apporte sous le terme d'</w:t>
      </w:r>
      <w:r w:rsidRPr="00CF3C9D">
        <w:rPr>
          <w:rFonts w:ascii="Times New Roman" w:hAnsi="Times New Roman" w:cs="Times New Roman"/>
          <w:i/>
          <w:sz w:val="24"/>
          <w:szCs w:val="24"/>
          <w:lang w:eastAsia="fr-FR"/>
        </w:rPr>
        <w:t>instinct de mort</w:t>
      </w:r>
      <w:r w:rsidRPr="00FD4F5C">
        <w:rPr>
          <w:rFonts w:ascii="Courier New" w:hAnsi="Courier New" w:cs="Courier New"/>
          <w:sz w:val="28"/>
          <w:szCs w:val="28"/>
          <w:lang w:eastAsia="fr-FR"/>
        </w:rPr>
        <w:t xml:space="preserve">, c'est cette limite du signifié qui n'est jamais atteinte par aucun être vivant, qui n'est même pas atteinte, sauf cas exceptionnel mythique probablement, puisque nous ne le rencontrons que dans les écrits ultimes d'une certaine expérience philosophique qui est tout de même quelque chose qui virtuellement se trouve à la limite de cette réflexion de l'homme sur sa vie même, qui lui permet d'en entrevoir la mort comme vous sa limite, comme la condition absolue, indépassable comme s'exprime </w:t>
      </w:r>
      <w:r w:rsidR="00CF3C9D" w:rsidRPr="00FD4F5C">
        <w:rPr>
          <w:rFonts w:ascii="Courier New" w:hAnsi="Courier New" w:cs="Courier New"/>
          <w:sz w:val="28"/>
          <w:szCs w:val="28"/>
          <w:lang w:eastAsia="fr-FR"/>
        </w:rPr>
        <w:t>HEIDEGGER</w:t>
      </w:r>
      <w:r w:rsidRPr="00FD4F5C">
        <w:rPr>
          <w:rFonts w:ascii="Courier New" w:hAnsi="Courier New" w:cs="Courier New"/>
          <w:sz w:val="28"/>
          <w:szCs w:val="28"/>
          <w:lang w:eastAsia="fr-FR"/>
        </w:rPr>
        <w:t>, de son existence.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très précisément à cette possibilité de suppression, de mise entre parenthèse de tout ce qui est vécu, qu'est liée l'existence dans le monde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tout cas de rapports possibles de l'homme avec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signifiant dans son ensemble. </w:t>
      </w:r>
    </w:p>
    <w:p w:rsidR="00CF3C9D" w:rsidRDefault="00CF3C9D" w:rsidP="00444633">
      <w:pPr>
        <w:pStyle w:val="Sansinterligne"/>
        <w:rPr>
          <w:rFonts w:ascii="Courier New" w:hAnsi="Courier New" w:cs="Courier New"/>
          <w:sz w:val="28"/>
          <w:szCs w:val="28"/>
          <w:lang w:eastAsia="fr-FR"/>
        </w:rPr>
      </w:pP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au fond de l'existence du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sa présence dans le monde, c'est quelque chose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nous allons mettre là, et qui est cette surface efficace du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comme quelque chose où le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reflète en quelque sorte ce qu'on peut appeler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dernier mot du </w:t>
      </w:r>
      <w:r w:rsidRPr="00CF3C9D">
        <w:rPr>
          <w:rFonts w:ascii="Times New Roman" w:hAnsi="Times New Roman" w:cs="Times New Roman"/>
          <w:i/>
          <w:sz w:val="24"/>
          <w:szCs w:val="24"/>
          <w:lang w:eastAsia="fr-FR"/>
        </w:rPr>
        <w:t>signifié</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de la vie,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vécu, du flux des émotions, du flux libidinal. </w:t>
      </w:r>
    </w:p>
    <w:p w:rsidR="00CF3C9D" w:rsidRDefault="00CF3C9D" w:rsidP="00444633">
      <w:pPr>
        <w:pStyle w:val="Sansinterligne"/>
        <w:rPr>
          <w:rFonts w:ascii="Courier New" w:hAnsi="Courier New" w:cs="Courier New"/>
          <w:sz w:val="28"/>
          <w:szCs w:val="28"/>
          <w:lang w:eastAsia="fr-FR"/>
        </w:rPr>
      </w:pP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w:t>
      </w:r>
      <w:r w:rsidRPr="00CF3C9D">
        <w:rPr>
          <w:rFonts w:ascii="Times New Roman" w:hAnsi="Times New Roman" w:cs="Times New Roman"/>
          <w:i/>
          <w:sz w:val="24"/>
          <w:szCs w:val="24"/>
          <w:lang w:eastAsia="fr-FR"/>
        </w:rPr>
        <w:t>la mort</w:t>
      </w:r>
      <w:r w:rsidRPr="00FD4F5C">
        <w:rPr>
          <w:rFonts w:ascii="Courier New" w:hAnsi="Courier New" w:cs="Courier New"/>
          <w:sz w:val="28"/>
          <w:szCs w:val="28"/>
          <w:lang w:eastAsia="fr-FR"/>
        </w:rPr>
        <w:t xml:space="preserve"> qui est le support, la base, l'opération du </w:t>
      </w:r>
      <w:r w:rsidRPr="00CF3C9D">
        <w:rPr>
          <w:rFonts w:ascii="Times New Roman" w:hAnsi="Times New Roman" w:cs="Times New Roman"/>
          <w:i/>
          <w:sz w:val="24"/>
          <w:szCs w:val="24"/>
          <w:lang w:eastAsia="fr-FR"/>
        </w:rPr>
        <w:t>Saint</w:t>
      </w:r>
      <w:r w:rsidR="008A25C4">
        <w:rPr>
          <w:rFonts w:ascii="Times New Roman" w:hAnsi="Times New Roman" w:cs="Times New Roman"/>
          <w:i/>
          <w:sz w:val="24"/>
          <w:szCs w:val="24"/>
          <w:lang w:eastAsia="fr-FR"/>
        </w:rPr>
        <w:t>–</w:t>
      </w:r>
      <w:r w:rsidRPr="00CF3C9D">
        <w:rPr>
          <w:rFonts w:ascii="Times New Roman" w:hAnsi="Times New Roman" w:cs="Times New Roman"/>
          <w:i/>
          <w:sz w:val="24"/>
          <w:szCs w:val="24"/>
          <w:lang w:eastAsia="fr-FR"/>
        </w:rPr>
        <w:t>Esprit</w:t>
      </w:r>
      <w:r w:rsidRPr="00FD4F5C">
        <w:rPr>
          <w:rFonts w:ascii="Courier New" w:hAnsi="Courier New" w:cs="Courier New"/>
          <w:sz w:val="28"/>
          <w:szCs w:val="28"/>
          <w:lang w:eastAsia="fr-FR"/>
        </w:rPr>
        <w:t xml:space="preserve"> par laquelle le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existe. </w:t>
      </w:r>
    </w:p>
    <w:p w:rsidR="00444633" w:rsidRPr="00FD4F5C" w:rsidRDefault="00444633" w:rsidP="00CF3C9D">
      <w:pPr>
        <w:pStyle w:val="Sansinterligne"/>
        <w:tabs>
          <w:tab w:val="left" w:pos="567"/>
        </w:tabs>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Que ce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qui a ses lois propres qui sont ou non reconnaissables dans un phénomène donné, que ce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soit là</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ou non, ce qui est désigné dans le </w:t>
      </w:r>
      <w:r w:rsidRPr="00CF3C9D">
        <w:rPr>
          <w:rFonts w:ascii="Times New Roman" w:hAnsi="Times New Roman" w:cs="Times New Roman"/>
          <w:i/>
          <w:color w:val="0000CC"/>
          <w:sz w:val="24"/>
          <w:szCs w:val="24"/>
          <w:lang w:eastAsia="fr-FR"/>
        </w:rPr>
        <w:t>Es</w:t>
      </w:r>
      <w:r w:rsidRPr="00FD4F5C">
        <w:rPr>
          <w:rFonts w:ascii="Courier New" w:hAnsi="Courier New" w:cs="Courier New"/>
          <w:sz w:val="28"/>
          <w:szCs w:val="28"/>
          <w:lang w:eastAsia="fr-FR"/>
        </w:rPr>
        <w:t xml:space="preserve">, c’est là la question que nous nous posons et que </w:t>
      </w:r>
      <w:r w:rsidRPr="00CF3C9D">
        <w:rPr>
          <w:rFonts w:ascii="Times New Roman" w:hAnsi="Times New Roman" w:cs="Times New Roman"/>
          <w:i/>
          <w:sz w:val="24"/>
          <w:szCs w:val="24"/>
          <w:lang w:eastAsia="fr-FR"/>
        </w:rPr>
        <w:t>nous résolvons</w:t>
      </w:r>
      <w:r w:rsidRPr="00FD4F5C">
        <w:rPr>
          <w:rFonts w:ascii="Courier New" w:hAnsi="Courier New" w:cs="Courier New"/>
          <w:sz w:val="28"/>
          <w:szCs w:val="28"/>
          <w:lang w:eastAsia="fr-FR"/>
        </w:rPr>
        <w:t xml:space="preserve"> en posant que pour comprendre quoi que ce soit à ce que nous faisons </w:t>
      </w:r>
      <w:r w:rsidRPr="00CF3C9D">
        <w:rPr>
          <w:rFonts w:ascii="Times New Roman" w:hAnsi="Times New Roman" w:cs="Times New Roman"/>
          <w:i/>
          <w:sz w:val="24"/>
          <w:szCs w:val="24"/>
          <w:lang w:eastAsia="fr-FR"/>
        </w:rPr>
        <w:t>dans l'analyse</w:t>
      </w:r>
      <w:r w:rsidRPr="00FD4F5C">
        <w:rPr>
          <w:rFonts w:ascii="Courier New" w:hAnsi="Courier New" w:cs="Courier New"/>
          <w:sz w:val="28"/>
          <w:szCs w:val="28"/>
          <w:lang w:eastAsia="fr-FR"/>
        </w:rPr>
        <w:t>, il faut répondre</w:t>
      </w:r>
      <w:r w:rsidR="00CF3C9D">
        <w:rPr>
          <w:rFonts w:ascii="Courier New" w:hAnsi="Courier New" w:cs="Courier New"/>
          <w:sz w:val="28"/>
          <w:szCs w:val="28"/>
          <w:lang w:eastAsia="fr-FR"/>
        </w:rPr>
        <w:t> :</w:t>
      </w:r>
      <w:r w:rsidRPr="00FD4F5C">
        <w:rPr>
          <w:rFonts w:ascii="Courier New" w:hAnsi="Courier New" w:cs="Courier New"/>
          <w:sz w:val="28"/>
          <w:szCs w:val="28"/>
          <w:lang w:eastAsia="fr-FR"/>
        </w:rPr>
        <w:t xml:space="preserve"> oui, c'est</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que le </w:t>
      </w:r>
      <w:r w:rsidRPr="00CF3C9D">
        <w:rPr>
          <w:rFonts w:ascii="Times New Roman" w:hAnsi="Times New Roman" w:cs="Times New Roman"/>
          <w:bCs/>
          <w:i/>
          <w:color w:val="0000CC"/>
          <w:sz w:val="24"/>
          <w:szCs w:val="24"/>
          <w:lang w:eastAsia="fr-FR"/>
        </w:rPr>
        <w:t>Es</w:t>
      </w:r>
      <w:r w:rsidRPr="00FD4F5C">
        <w:rPr>
          <w:rFonts w:ascii="Courier New" w:hAnsi="Courier New" w:cs="Courier New"/>
          <w:sz w:val="28"/>
          <w:szCs w:val="28"/>
          <w:lang w:eastAsia="fr-FR"/>
        </w:rPr>
        <w:t xml:space="preserve"> dont il s'agit dans l'analyse, c'est du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qui est là déjà dans le </w:t>
      </w:r>
      <w:r w:rsidRPr="00CF3C9D">
        <w:rPr>
          <w:rFonts w:ascii="Times New Roman" w:hAnsi="Times New Roman" w:cs="Times New Roman"/>
          <w:i/>
          <w:sz w:val="24"/>
          <w:szCs w:val="24"/>
          <w:lang w:eastAsia="fr-FR"/>
        </w:rPr>
        <w:t>Réel</w:t>
      </w:r>
      <w:r w:rsidRPr="00FD4F5C">
        <w:rPr>
          <w:rFonts w:ascii="Courier New" w:hAnsi="Courier New" w:cs="Courier New"/>
          <w:sz w:val="28"/>
          <w:szCs w:val="28"/>
          <w:lang w:eastAsia="fr-FR"/>
        </w:rPr>
        <w:t>.</w:t>
      </w:r>
    </w:p>
    <w:p w:rsidR="00CF3C9D" w:rsidRDefault="00CF3C9D" w:rsidP="00444633">
      <w:pPr>
        <w:pStyle w:val="Sansinterligne"/>
        <w:rPr>
          <w:rFonts w:ascii="Courier New" w:hAnsi="Courier New" w:cs="Courier New"/>
          <w:sz w:val="28"/>
          <w:szCs w:val="28"/>
          <w:lang w:eastAsia="fr-FR"/>
        </w:rPr>
      </w:pP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incompris est déjà là, mais c'est du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ce n'est pas je ne sais quelle propriété primitive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confuse relevant de je ne sais quelle </w:t>
      </w:r>
      <w:r w:rsidRPr="00CF3C9D">
        <w:rPr>
          <w:rFonts w:ascii="Times New Roman" w:hAnsi="Times New Roman" w:cs="Times New Roman"/>
          <w:i/>
          <w:sz w:val="24"/>
          <w:szCs w:val="24"/>
          <w:lang w:eastAsia="fr-FR"/>
        </w:rPr>
        <w:t>harmonie préétablie</w:t>
      </w:r>
      <w:r w:rsidRPr="00FD4F5C">
        <w:rPr>
          <w:rFonts w:ascii="Courier New" w:hAnsi="Courier New" w:cs="Courier New"/>
          <w:sz w:val="28"/>
          <w:szCs w:val="28"/>
          <w:lang w:eastAsia="fr-FR"/>
        </w:rPr>
        <w:t xml:space="preserve"> qui est toujours plus ou moins l'hypothèse à laquelle retour</w:t>
      </w:r>
      <w:r w:rsidRPr="00FD4F5C">
        <w:rPr>
          <w:rFonts w:ascii="Courier New" w:hAnsi="Courier New" w:cs="Courier New"/>
          <w:sz w:val="28"/>
          <w:szCs w:val="28"/>
          <w:lang w:eastAsia="fr-FR"/>
        </w:rPr>
        <w:softHyphen/>
        <w:t xml:space="preserve">nent ceux que je n'hésite pas à appeler dans cette occasion, les </w:t>
      </w:r>
      <w:r w:rsidRPr="00CF3C9D">
        <w:rPr>
          <w:rFonts w:ascii="Times New Roman" w:hAnsi="Times New Roman" w:cs="Times New Roman"/>
          <w:i/>
          <w:sz w:val="24"/>
          <w:szCs w:val="24"/>
          <w:lang w:eastAsia="fr-FR"/>
        </w:rPr>
        <w:t>esprits faibles</w:t>
      </w:r>
      <w:r w:rsidRPr="00FD4F5C">
        <w:rPr>
          <w:rFonts w:ascii="Courier New" w:hAnsi="Courier New" w:cs="Courier New"/>
          <w:sz w:val="28"/>
          <w:szCs w:val="28"/>
          <w:lang w:eastAsia="fr-FR"/>
        </w:rPr>
        <w:t xml:space="preserve">, et au premier rang desquels se présente Monsieur </w:t>
      </w:r>
      <w:r w:rsidR="00CF3C9D">
        <w:rPr>
          <w:rFonts w:ascii="Courier New" w:hAnsi="Courier New" w:cs="Courier New"/>
          <w:sz w:val="28"/>
          <w:szCs w:val="28"/>
          <w:lang w:eastAsia="fr-FR"/>
        </w:rPr>
        <w:t>JONES</w:t>
      </w:r>
      <w:r w:rsidRPr="00FD4F5C">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dont je vous dirai ultérieurement comment il aborde le problème par exemple du développement premier de la femme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des fameux complexes de castration chez la femme qui pose un problème insoluble à tous les analystes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partir du moment où ceci vient à jour, et qui part de l'idée que puisqu'il y a comme on dit </w:t>
      </w:r>
      <w:r w:rsidRPr="00CF3C9D">
        <w:rPr>
          <w:rFonts w:ascii="Times New Roman" w:hAnsi="Times New Roman" w:cs="Times New Roman"/>
          <w:i/>
          <w:sz w:val="24"/>
          <w:szCs w:val="24"/>
          <w:lang w:eastAsia="fr-FR"/>
        </w:rPr>
        <w:t>le fil</w:t>
      </w:r>
      <w:r w:rsidRPr="00FD4F5C">
        <w:rPr>
          <w:rFonts w:ascii="Courier New" w:hAnsi="Courier New" w:cs="Courier New"/>
          <w:sz w:val="28"/>
          <w:szCs w:val="28"/>
          <w:lang w:eastAsia="fr-FR"/>
        </w:rPr>
        <w:t xml:space="preserve"> et puis </w:t>
      </w:r>
      <w:r w:rsidRPr="00CF3C9D">
        <w:rPr>
          <w:rFonts w:ascii="Times New Roman" w:hAnsi="Times New Roman" w:cs="Times New Roman"/>
          <w:i/>
          <w:sz w:val="24"/>
          <w:szCs w:val="24"/>
          <w:lang w:eastAsia="fr-FR"/>
        </w:rPr>
        <w:t>l'aiguille</w:t>
      </w:r>
      <w:r w:rsidRPr="00FD4F5C">
        <w:rPr>
          <w:rFonts w:ascii="Courier New" w:hAnsi="Courier New" w:cs="Courier New"/>
          <w:sz w:val="28"/>
          <w:szCs w:val="28"/>
          <w:lang w:eastAsia="fr-FR"/>
        </w:rPr>
        <w:t xml:space="preserve">, il y a aussi </w:t>
      </w:r>
      <w:r w:rsidRPr="00CF3C9D">
        <w:rPr>
          <w:rFonts w:ascii="Times New Roman" w:hAnsi="Times New Roman" w:cs="Times New Roman"/>
          <w:i/>
          <w:sz w:val="24"/>
          <w:szCs w:val="24"/>
          <w:lang w:eastAsia="fr-FR"/>
        </w:rPr>
        <w:t>la fille</w:t>
      </w:r>
      <w:r w:rsidRPr="00FD4F5C">
        <w:rPr>
          <w:rFonts w:ascii="Courier New" w:hAnsi="Courier New" w:cs="Courier New"/>
          <w:sz w:val="28"/>
          <w:szCs w:val="28"/>
          <w:lang w:eastAsia="fr-FR"/>
        </w:rPr>
        <w:t xml:space="preserve"> et </w:t>
      </w:r>
      <w:r w:rsidRPr="00CF3C9D">
        <w:rPr>
          <w:rFonts w:ascii="Times New Roman" w:hAnsi="Times New Roman" w:cs="Times New Roman"/>
          <w:i/>
          <w:sz w:val="24"/>
          <w:szCs w:val="24"/>
          <w:lang w:eastAsia="fr-FR"/>
        </w:rPr>
        <w:t>le garçon</w:t>
      </w:r>
      <w:r w:rsidRPr="00FD4F5C">
        <w:rPr>
          <w:rFonts w:ascii="Courier New" w:hAnsi="Courier New" w:cs="Courier New"/>
          <w:sz w:val="28"/>
          <w:szCs w:val="28"/>
          <w:lang w:eastAsia="fr-FR"/>
        </w:rPr>
        <w:t xml:space="preserve">, qu'il peut y avoir entre l'un et l'autre la même harmonie préétablie et qu'on ne peut pas ne pas dire que si </w:t>
      </w:r>
      <w:r w:rsidR="00CF3C9D" w:rsidRPr="00CF3C9D">
        <w:rPr>
          <w:rFonts w:ascii="Courier New" w:hAnsi="Courier New" w:cs="Courier New"/>
          <w:i/>
          <w:sz w:val="24"/>
          <w:szCs w:val="24"/>
          <w:lang w:eastAsia="fr-FR"/>
        </w:rPr>
        <w:t>quelque difficulté</w:t>
      </w:r>
      <w:r w:rsidR="00CF3C9D">
        <w:rPr>
          <w:rFonts w:ascii="Courier New" w:hAnsi="Courier New" w:cs="Courier New"/>
          <w:sz w:val="28"/>
          <w:szCs w:val="28"/>
          <w:lang w:eastAsia="fr-FR"/>
        </w:rPr>
        <w:t xml:space="preserve"> se manifeste </w:t>
      </w:r>
      <w:r w:rsidRPr="00FD4F5C">
        <w:rPr>
          <w:rFonts w:ascii="Courier New" w:hAnsi="Courier New" w:cs="Courier New"/>
          <w:sz w:val="28"/>
          <w:szCs w:val="28"/>
          <w:lang w:eastAsia="fr-FR"/>
        </w:rPr>
        <w:t>ce ne peut être</w:t>
      </w:r>
      <w:r w:rsidR="00CF3C9D">
        <w:rPr>
          <w:rFonts w:ascii="Courier New" w:hAnsi="Courier New" w:cs="Courier New"/>
          <w:sz w:val="28"/>
          <w:szCs w:val="28"/>
          <w:lang w:eastAsia="fr-FR"/>
        </w:rPr>
        <w:t xml:space="preserve"> : </w:t>
      </w:r>
    </w:p>
    <w:p w:rsidR="00CF3C9D" w:rsidRDefault="00444633" w:rsidP="00CF3C9D">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par quelque désordre secondaire, </w:t>
      </w:r>
    </w:p>
    <w:p w:rsidR="00CF3C9D" w:rsidRDefault="00444633" w:rsidP="00CF3C9D">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par quelque processus de défense, </w:t>
      </w:r>
    </w:p>
    <w:p w:rsidR="00CF3C9D" w:rsidRDefault="00444633" w:rsidP="00CF3C9D">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par quelque chose qui est là purement accidentel et contingent. </w:t>
      </w:r>
    </w:p>
    <w:p w:rsidR="00CF3C9D" w:rsidRDefault="00CF3C9D"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w:t>
      </w:r>
      <w:r w:rsidRPr="00CF3C9D">
        <w:rPr>
          <w:rFonts w:ascii="Times New Roman" w:hAnsi="Times New Roman" w:cs="Times New Roman"/>
          <w:i/>
          <w:sz w:val="24"/>
          <w:szCs w:val="24"/>
          <w:lang w:eastAsia="fr-FR"/>
        </w:rPr>
        <w:t>notion</w:t>
      </w:r>
      <w:r w:rsidRPr="00FD4F5C">
        <w:rPr>
          <w:rFonts w:ascii="Courier New" w:hAnsi="Courier New" w:cs="Courier New"/>
          <w:sz w:val="28"/>
          <w:szCs w:val="28"/>
          <w:lang w:eastAsia="fr-FR"/>
        </w:rPr>
        <w:t xml:space="preserve"> de l'</w:t>
      </w:r>
      <w:r w:rsidRPr="00CF3C9D">
        <w:rPr>
          <w:rFonts w:ascii="Times New Roman" w:hAnsi="Times New Roman" w:cs="Times New Roman"/>
          <w:i/>
          <w:sz w:val="24"/>
          <w:szCs w:val="24"/>
          <w:lang w:eastAsia="fr-FR"/>
        </w:rPr>
        <w:t xml:space="preserve">harmonie primitive </w:t>
      </w:r>
      <w:r w:rsidR="00CF3C9D">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est en quelque sorte supposée, ceci à partir de </w:t>
      </w:r>
      <w:r w:rsidRPr="00CF3C9D">
        <w:rPr>
          <w:rFonts w:ascii="Times New Roman" w:hAnsi="Times New Roman" w:cs="Times New Roman"/>
          <w:i/>
          <w:sz w:val="24"/>
          <w:szCs w:val="24"/>
          <w:lang w:eastAsia="fr-FR"/>
        </w:rPr>
        <w:t>la notion</w:t>
      </w:r>
      <w:r w:rsidRPr="00FD4F5C">
        <w:rPr>
          <w:rFonts w:ascii="Courier New" w:hAnsi="Courier New" w:cs="Courier New"/>
          <w:sz w:val="28"/>
          <w:szCs w:val="28"/>
          <w:lang w:eastAsia="fr-FR"/>
        </w:rPr>
        <w:t xml:space="preserve"> que l'Inconscient est quelque chose par quoi ce qui est dans le sujet est fait pour deviner ce qui doit lui répondre dans un autre, et ainsi à s'opposer à </w:t>
      </w:r>
      <w:r w:rsidRPr="00CF3C9D">
        <w:rPr>
          <w:rFonts w:ascii="Times New Roman" w:hAnsi="Times New Roman" w:cs="Times New Roman"/>
          <w:i/>
          <w:sz w:val="24"/>
          <w:szCs w:val="24"/>
          <w:lang w:eastAsia="fr-FR"/>
        </w:rPr>
        <w:t>cette chose si simple</w:t>
      </w:r>
      <w:r w:rsidRPr="00FD4F5C">
        <w:rPr>
          <w:rFonts w:ascii="Courier New" w:hAnsi="Courier New" w:cs="Courier New"/>
          <w:sz w:val="28"/>
          <w:szCs w:val="28"/>
          <w:lang w:eastAsia="fr-FR"/>
        </w:rPr>
        <w:t xml:space="preserve"> dont parle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dans ses </w:t>
      </w:r>
      <w:r w:rsidRPr="00CF3C9D">
        <w:rPr>
          <w:rFonts w:ascii="Times New Roman" w:hAnsi="Times New Roman" w:cs="Times New Roman"/>
          <w:i/>
          <w:iCs/>
          <w:sz w:val="24"/>
          <w:szCs w:val="24"/>
          <w:lang w:eastAsia="fr-FR"/>
        </w:rPr>
        <w:t>Trois essais sur la sexualité</w:t>
      </w:r>
      <w:r w:rsidRPr="00FD4F5C">
        <w:rPr>
          <w:rFonts w:ascii="Courier New" w:hAnsi="Courier New" w:cs="Courier New"/>
          <w:sz w:val="28"/>
          <w:szCs w:val="28"/>
          <w:lang w:eastAsia="fr-FR"/>
        </w:rPr>
        <w:t xml:space="preserve"> concernant ce thème si important du déve</w:t>
      </w:r>
      <w:r w:rsidRPr="00FD4F5C">
        <w:rPr>
          <w:rFonts w:ascii="Courier New" w:hAnsi="Courier New" w:cs="Courier New"/>
          <w:sz w:val="28"/>
          <w:szCs w:val="28"/>
          <w:lang w:eastAsia="fr-FR"/>
        </w:rPr>
        <w:softHyphen/>
        <w:t xml:space="preserve">loppement de l'enfant quant à ses images sexuelles, c'est à savoir que c'est bien dommage que ça ne soit pas en effet ainsi, d'une façon qui en quelque sorte d'ores et déjà montre les rails construits de </w:t>
      </w:r>
      <w:r w:rsidRPr="00CF3C9D">
        <w:rPr>
          <w:rFonts w:ascii="Times New Roman" w:hAnsi="Times New Roman" w:cs="Times New Roman"/>
          <w:i/>
          <w:sz w:val="24"/>
          <w:szCs w:val="24"/>
          <w:lang w:eastAsia="fr-FR"/>
        </w:rPr>
        <w:t>l'accès libre de l'homme à la femme</w:t>
      </w:r>
      <w:r w:rsidRPr="00FD4F5C">
        <w:rPr>
          <w:rFonts w:ascii="Courier New" w:hAnsi="Courier New" w:cs="Courier New"/>
          <w:sz w:val="28"/>
          <w:szCs w:val="28"/>
          <w:lang w:eastAsia="fr-FR"/>
        </w:rPr>
        <w:t>, et d'une rencontre qui n'a d'autre obstacle que les accidents qui peuvent arriver sur la route.</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w:t>
      </w:r>
      <w:proofErr w:type="gramStart"/>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pose</w:t>
      </w:r>
      <w:proofErr w:type="gramEnd"/>
      <w:r w:rsidRPr="00FD4F5C">
        <w:rPr>
          <w:rFonts w:ascii="Courier New" w:hAnsi="Courier New" w:cs="Courier New"/>
          <w:sz w:val="28"/>
          <w:szCs w:val="28"/>
          <w:lang w:eastAsia="fr-FR"/>
        </w:rPr>
        <w:t xml:space="preserve"> au contraire que </w:t>
      </w:r>
      <w:r w:rsidRPr="00CF3C9D">
        <w:rPr>
          <w:rFonts w:ascii="Times New Roman" w:hAnsi="Times New Roman" w:cs="Times New Roman"/>
          <w:i/>
          <w:sz w:val="24"/>
          <w:szCs w:val="24"/>
          <w:lang w:eastAsia="fr-FR"/>
        </w:rPr>
        <w:t>les théories sexuelles infantiles</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F3C9D" w:rsidRDefault="00444633" w:rsidP="00CF3C9D">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celles qui mar</w:t>
      </w:r>
      <w:r w:rsidRPr="00FD4F5C">
        <w:rPr>
          <w:rFonts w:ascii="Courier New" w:hAnsi="Courier New" w:cs="Courier New"/>
          <w:sz w:val="28"/>
          <w:szCs w:val="28"/>
          <w:lang w:eastAsia="fr-FR"/>
        </w:rPr>
        <w:softHyphen/>
        <w:t xml:space="preserve">queront de leur empreinte </w:t>
      </w:r>
    </w:p>
    <w:p w:rsidR="00CF3C9D" w:rsidRDefault="00444633" w:rsidP="00CF3C9D">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tout le développement et toute l'histoire </w:t>
      </w:r>
    </w:p>
    <w:p w:rsidR="00CF3C9D" w:rsidRDefault="00CF3C9D" w:rsidP="00CF3C9D">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de la relation entre les sexes</w:t>
      </w:r>
    </w:p>
    <w:p w:rsidR="00CF3C9D" w:rsidRDefault="00CF3C9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…sont liées à ceci :</w:t>
      </w:r>
      <w:r w:rsidR="00444633" w:rsidRPr="00FD4F5C">
        <w:rPr>
          <w:rFonts w:ascii="Courier New" w:hAnsi="Courier New" w:cs="Courier New"/>
          <w:sz w:val="28"/>
          <w:szCs w:val="28"/>
          <w:lang w:eastAsia="fr-FR"/>
        </w:rPr>
        <w:t xml:space="preserv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que la première maturité du stade à proprement parler génital qui se produit avant le développement complet de l'</w:t>
      </w:r>
      <w:r w:rsidR="003E4EEB">
        <w:rPr>
          <w:rFonts w:ascii="Courier New" w:hAnsi="Courier New" w:cs="Courier New"/>
          <w:sz w:val="28"/>
          <w:szCs w:val="28"/>
          <w:lang w:eastAsia="fr-FR"/>
        </w:rPr>
        <w:t>Œdipe</w:t>
      </w:r>
      <w:r w:rsidRPr="00FD4F5C">
        <w:rPr>
          <w:rFonts w:ascii="Courier New" w:hAnsi="Courier New" w:cs="Courier New"/>
          <w:sz w:val="28"/>
          <w:szCs w:val="28"/>
          <w:lang w:eastAsia="fr-FR"/>
        </w:rPr>
        <w:t xml:space="preserve">, est la phase dite phallique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laquelle il n'y a cette fois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ci</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F3C9D" w:rsidRDefault="00444633" w:rsidP="00CF3C9D">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non pas au nom d'une réunion d'une sorte d'égalité énergétique fondamentale et uniquement là pour la commodité de la pensée, non pas du fait qu'il y a une seule libido</w:t>
      </w:r>
      <w:r w:rsidR="00CF3C9D">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mais cette </w:t>
      </w:r>
    </w:p>
    <w:p w:rsidR="00CF3C9D" w:rsidRDefault="00CF3C9D" w:rsidP="00CF3C9D">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fois</w:t>
      </w:r>
      <w:r w:rsidR="008A25C4">
        <w:rPr>
          <w:rFonts w:ascii="Courier New" w:hAnsi="Courier New" w:cs="Courier New"/>
          <w:sz w:val="28"/>
          <w:szCs w:val="28"/>
          <w:lang w:eastAsia="fr-FR"/>
        </w:rPr>
        <w:t>–</w:t>
      </w:r>
      <w:r>
        <w:rPr>
          <w:rFonts w:ascii="Courier New" w:hAnsi="Courier New" w:cs="Courier New"/>
          <w:sz w:val="28"/>
          <w:szCs w:val="28"/>
          <w:lang w:eastAsia="fr-FR"/>
        </w:rPr>
        <w:t>ci, sur le plan imaginaire</w:t>
      </w:r>
      <w:r w:rsidR="00444633" w:rsidRPr="00FD4F5C">
        <w:rPr>
          <w:rFonts w:ascii="Courier New" w:hAnsi="Courier New" w:cs="Courier New"/>
          <w:sz w:val="28"/>
          <w:szCs w:val="28"/>
          <w:lang w:eastAsia="fr-FR"/>
        </w:rPr>
        <w:t xml:space="preserve"> </w:t>
      </w:r>
    </w:p>
    <w:p w:rsidR="00604AD8" w:rsidRDefault="00CF3C9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qu'il y a </w:t>
      </w:r>
      <w:r w:rsidR="00444633" w:rsidRPr="00CF3C9D">
        <w:rPr>
          <w:rFonts w:ascii="Times New Roman" w:hAnsi="Times New Roman" w:cs="Times New Roman"/>
          <w:i/>
          <w:color w:val="0000CC"/>
          <w:sz w:val="24"/>
          <w:szCs w:val="24"/>
          <w:lang w:eastAsia="fr-FR"/>
        </w:rPr>
        <w:t>une seule repré</w:t>
      </w:r>
      <w:r w:rsidR="00444633" w:rsidRPr="00CF3C9D">
        <w:rPr>
          <w:rFonts w:ascii="Times New Roman" w:hAnsi="Times New Roman" w:cs="Times New Roman"/>
          <w:i/>
          <w:color w:val="0000CC"/>
          <w:sz w:val="24"/>
          <w:szCs w:val="24"/>
          <w:lang w:eastAsia="fr-FR"/>
        </w:rPr>
        <w:softHyphen/>
        <w:t>sentation imaginaire primitive</w:t>
      </w:r>
      <w:r w:rsidR="00444633" w:rsidRPr="00FD4F5C">
        <w:rPr>
          <w:rFonts w:ascii="Courier New" w:hAnsi="Courier New" w:cs="Courier New"/>
          <w:sz w:val="28"/>
          <w:szCs w:val="28"/>
          <w:lang w:eastAsia="fr-FR"/>
        </w:rPr>
        <w:t xml:space="preserve"> de l'état et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stade génital, c'est </w:t>
      </w:r>
      <w:r w:rsidRPr="00CF3C9D">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xml:space="preserve"> en tant que tel</w:t>
      </w:r>
      <w:r w:rsidR="00CF3C9D">
        <w:rPr>
          <w:rFonts w:ascii="Courier New" w:hAnsi="Courier New" w:cs="Courier New"/>
          <w:sz w:val="28"/>
          <w:szCs w:val="28"/>
          <w:lang w:eastAsia="fr-FR"/>
        </w:rPr>
        <w:t>…</w:t>
      </w:r>
    </w:p>
    <w:p w:rsidR="00CF3C9D" w:rsidRDefault="00444633" w:rsidP="00CF3C9D">
      <w:pPr>
        <w:pStyle w:val="Sansinterligne"/>
        <w:ind w:left="708"/>
        <w:rPr>
          <w:rFonts w:ascii="Courier New" w:hAnsi="Courier New" w:cs="Courier New"/>
          <w:sz w:val="28"/>
          <w:szCs w:val="28"/>
          <w:lang w:eastAsia="fr-FR"/>
        </w:rPr>
      </w:pPr>
      <w:r w:rsidRPr="00CF3C9D">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xml:space="preserve"> qui n'est pas à lui tout seul simplement l'appareil génital masculin dans son ensemble, c'est </w:t>
      </w:r>
      <w:r w:rsidRPr="00CF3C9D">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xml:space="preserve"> exception faite dit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il par rapport à l'appareil génital masculin de son compléme</w:t>
      </w:r>
      <w:r w:rsidR="00CF3C9D">
        <w:rPr>
          <w:rFonts w:ascii="Courier New" w:hAnsi="Courier New" w:cs="Courier New"/>
          <w:sz w:val="28"/>
          <w:szCs w:val="28"/>
          <w:lang w:eastAsia="fr-FR"/>
        </w:rPr>
        <w:t>nt, les testicules par exemple</w:t>
      </w:r>
    </w:p>
    <w:p w:rsidR="00CF3C9D" w:rsidRDefault="00CF3C9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CF3C9D">
        <w:rPr>
          <w:rFonts w:ascii="Times New Roman" w:hAnsi="Times New Roman" w:cs="Times New Roman"/>
          <w:i/>
          <w:sz w:val="24"/>
          <w:szCs w:val="24"/>
          <w:lang w:eastAsia="fr-FR"/>
        </w:rPr>
        <w:t>l</w:t>
      </w:r>
      <w:r w:rsidR="00444633" w:rsidRPr="00CF3C9D">
        <w:rPr>
          <w:rFonts w:ascii="Times New Roman" w:hAnsi="Times New Roman" w:cs="Times New Roman"/>
          <w:i/>
          <w:sz w:val="24"/>
          <w:szCs w:val="24"/>
          <w:lang w:eastAsia="fr-FR"/>
        </w:rPr>
        <w:t>'image érigée du</w:t>
      </w:r>
      <w:r w:rsidR="00444633" w:rsidRPr="00FD4F5C">
        <w:rPr>
          <w:rFonts w:ascii="Courier New" w:hAnsi="Courier New" w:cs="Courier New"/>
          <w:sz w:val="28"/>
          <w:szCs w:val="28"/>
          <w:lang w:eastAsia="fr-FR"/>
        </w:rPr>
        <w:t xml:space="preserve"> </w:t>
      </w:r>
      <w:r w:rsidR="00444633" w:rsidRPr="00CF3C9D">
        <w:rPr>
          <w:rFonts w:ascii="Times New Roman" w:hAnsi="Times New Roman" w:cs="Times New Roman"/>
          <w:i/>
          <w:color w:val="0000CC"/>
          <w:sz w:val="24"/>
          <w:szCs w:val="24"/>
          <w:lang w:eastAsia="fr-FR"/>
        </w:rPr>
        <w:t>phallus</w:t>
      </w:r>
      <w:r w:rsidR="00444633" w:rsidRPr="00FD4F5C">
        <w:rPr>
          <w:rFonts w:ascii="Courier New" w:hAnsi="Courier New" w:cs="Courier New"/>
          <w:sz w:val="28"/>
          <w:szCs w:val="28"/>
          <w:lang w:eastAsia="fr-FR"/>
        </w:rPr>
        <w:t xml:space="preserve"> est là ce qui est fondamental. </w:t>
      </w:r>
    </w:p>
    <w:p w:rsidR="00444633" w:rsidRPr="00CF3C9D" w:rsidRDefault="00444633" w:rsidP="00444633">
      <w:pPr>
        <w:pStyle w:val="Sansinterligne"/>
        <w:rPr>
          <w:rFonts w:ascii="Times New Roman" w:hAnsi="Times New Roman" w:cs="Times New Roman"/>
          <w:i/>
          <w:sz w:val="24"/>
          <w:szCs w:val="24"/>
          <w:lang w:eastAsia="fr-FR"/>
        </w:rPr>
      </w:pPr>
      <w:r w:rsidRPr="00FD4F5C">
        <w:rPr>
          <w:rFonts w:ascii="Courier New" w:hAnsi="Courier New" w:cs="Courier New"/>
          <w:sz w:val="28"/>
          <w:szCs w:val="28"/>
          <w:lang w:eastAsia="fr-FR"/>
        </w:rPr>
        <w:t>Il n'y a pas d'autre choix qu'</w:t>
      </w:r>
      <w:r w:rsidRPr="00CF3C9D">
        <w:rPr>
          <w:rFonts w:ascii="Times New Roman" w:hAnsi="Times New Roman" w:cs="Times New Roman"/>
          <w:i/>
          <w:sz w:val="24"/>
          <w:szCs w:val="24"/>
          <w:lang w:eastAsia="fr-FR"/>
        </w:rPr>
        <w:t>une image virile</w:t>
      </w:r>
      <w:r w:rsidRPr="00FD4F5C">
        <w:rPr>
          <w:rFonts w:ascii="Courier New" w:hAnsi="Courier New" w:cs="Courier New"/>
          <w:sz w:val="28"/>
          <w:szCs w:val="28"/>
          <w:lang w:eastAsia="fr-FR"/>
        </w:rPr>
        <w:t xml:space="preserve"> ou </w:t>
      </w:r>
      <w:r w:rsidRPr="00CF3C9D">
        <w:rPr>
          <w:rFonts w:ascii="Times New Roman" w:hAnsi="Times New Roman" w:cs="Times New Roman"/>
          <w:i/>
          <w:sz w:val="24"/>
          <w:szCs w:val="24"/>
          <w:lang w:eastAsia="fr-FR"/>
        </w:rPr>
        <w:t>la castration.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ne suis pas en train d'</w:t>
      </w:r>
      <w:r w:rsidRPr="00CF3C9D">
        <w:rPr>
          <w:rFonts w:ascii="Courier New" w:hAnsi="Courier New" w:cs="Courier New"/>
          <w:i/>
          <w:sz w:val="24"/>
          <w:szCs w:val="24"/>
          <w:lang w:eastAsia="fr-FR"/>
        </w:rPr>
        <w:t>entériner</w:t>
      </w:r>
      <w:r w:rsidRPr="00FD4F5C">
        <w:rPr>
          <w:rFonts w:ascii="Courier New" w:hAnsi="Courier New" w:cs="Courier New"/>
          <w:sz w:val="28"/>
          <w:szCs w:val="28"/>
          <w:lang w:eastAsia="fr-FR"/>
        </w:rPr>
        <w:t xml:space="preserve"> ce terme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Je vous dis</w:t>
      </w:r>
      <w:r w:rsidR="00CF3C9D">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CF3C9D" w:rsidRDefault="00CF3C9D" w:rsidP="00444633">
      <w:pPr>
        <w:pStyle w:val="Sansinterligne"/>
        <w:rPr>
          <w:rFonts w:ascii="Courier New" w:hAnsi="Courier New" w:cs="Courier New"/>
          <w:sz w:val="28"/>
          <w:szCs w:val="28"/>
          <w:lang w:eastAsia="fr-FR"/>
        </w:rPr>
      </w:pPr>
    </w:p>
    <w:p w:rsidR="00CF3C9D" w:rsidRDefault="00444633" w:rsidP="00CF3C9D">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c'est là le point de départ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r w:rsidR="00604AD8">
        <w:rPr>
          <w:rFonts w:ascii="Courier New" w:hAnsi="Courier New" w:cs="Courier New"/>
          <w:sz w:val="28"/>
          <w:szCs w:val="28"/>
          <w:lang w:eastAsia="fr-FR"/>
        </w:rPr>
        <w:t xml:space="preserve">                   </w:t>
      </w:r>
      <w:r w:rsidRPr="00FD4F5C">
        <w:rPr>
          <w:rFonts w:ascii="Courier New" w:hAnsi="Courier New" w:cs="Courier New"/>
          <w:sz w:val="28"/>
          <w:szCs w:val="28"/>
          <w:lang w:eastAsia="fr-FR"/>
        </w:rPr>
        <w:t>nous donne quand il fait cette reconstruction,</w:t>
      </w:r>
    </w:p>
    <w:p w:rsidR="00CF3C9D" w:rsidRDefault="00444633" w:rsidP="00CF3C9D">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CF3C9D" w:rsidRDefault="00444633" w:rsidP="00CF3C9D">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qu</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i</w:t>
      </w:r>
      <w:r w:rsidR="00CF3C9D">
        <w:rPr>
          <w:rFonts w:ascii="Courier New" w:hAnsi="Courier New" w:cs="Courier New"/>
          <w:sz w:val="28"/>
          <w:szCs w:val="28"/>
          <w:lang w:eastAsia="fr-FR"/>
        </w:rPr>
        <w:t>l</w:t>
      </w:r>
      <w:r w:rsidRPr="00FD4F5C">
        <w:rPr>
          <w:rFonts w:ascii="Courier New" w:hAnsi="Courier New" w:cs="Courier New"/>
          <w:sz w:val="28"/>
          <w:szCs w:val="28"/>
          <w:lang w:eastAsia="fr-FR"/>
        </w:rPr>
        <w:t xml:space="preserve"> ne me paraît pas quant à moi</w:t>
      </w:r>
      <w:r w:rsidR="00CF3C9D">
        <w:rPr>
          <w:rFonts w:ascii="Courier New" w:hAnsi="Courier New" w:cs="Courier New"/>
          <w:sz w:val="28"/>
          <w:szCs w:val="28"/>
          <w:lang w:eastAsia="fr-FR"/>
        </w:rPr>
        <w:t xml:space="preserve"> [</w:t>
      </w:r>
      <w:r w:rsidR="00CF3C9D" w:rsidRPr="00CF3C9D">
        <w:rPr>
          <w:rFonts w:ascii="Times New Roman" w:hAnsi="Times New Roman" w:cs="Times New Roman"/>
          <w:i/>
          <w:sz w:val="24"/>
          <w:szCs w:val="24"/>
          <w:lang w:eastAsia="fr-FR"/>
        </w:rPr>
        <w:t>si naturel que ça</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encore que bien entendu par rapport à tout ce qui antécède</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les </w:t>
      </w:r>
      <w:r w:rsidRPr="00CF3C9D">
        <w:rPr>
          <w:rFonts w:ascii="Times New Roman" w:hAnsi="Times New Roman" w:cs="Times New Roman"/>
          <w:i/>
          <w:iCs/>
          <w:sz w:val="24"/>
          <w:szCs w:val="24"/>
          <w:lang w:eastAsia="fr-FR"/>
        </w:rPr>
        <w:t>Trois essais sur la sexualité</w:t>
      </w:r>
      <w:r w:rsidRPr="00FD4F5C">
        <w:rPr>
          <w:rFonts w:ascii="Courier New" w:hAnsi="Courier New" w:cs="Courier New"/>
          <w:sz w:val="28"/>
          <w:szCs w:val="28"/>
          <w:lang w:eastAsia="fr-FR"/>
        </w:rPr>
        <w:t xml:space="preserve"> consiste</w:t>
      </w:r>
      <w:r w:rsidR="00CF3C9D">
        <w:rPr>
          <w:rFonts w:ascii="Courier New" w:hAnsi="Courier New" w:cs="Courier New"/>
          <w:sz w:val="28"/>
          <w:szCs w:val="28"/>
          <w:lang w:eastAsia="fr-FR"/>
        </w:rPr>
        <w:t>nt</w:t>
      </w:r>
      <w:r w:rsidRPr="00FD4F5C">
        <w:rPr>
          <w:rFonts w:ascii="Courier New" w:hAnsi="Courier New" w:cs="Courier New"/>
          <w:sz w:val="28"/>
          <w:szCs w:val="28"/>
          <w:lang w:eastAsia="fr-FR"/>
        </w:rPr>
        <w:t xml:space="preserve"> à aller en effet chercher des références naturelles </w:t>
      </w:r>
    </w:p>
    <w:p w:rsidR="00444633" w:rsidRPr="00FD4F5C" w:rsidRDefault="00444633" w:rsidP="00CF3C9D">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à cette idée découverte dans l'analyse, </w:t>
      </w:r>
      <w:r w:rsidR="00CF3C9D">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mais justement ce qu'elle souligne c'est </w:t>
      </w:r>
      <w:r w:rsidR="00CF3C9D">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qu'il y a une foule d'accidents dans ce que </w:t>
      </w:r>
      <w:r w:rsidR="00CF3C9D">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nous découvrons dans l'expérience, </w:t>
      </w:r>
      <w:r w:rsidR="00CF3C9D">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qui sont loin d'être </w:t>
      </w:r>
      <w:r w:rsidR="00CF3C9D">
        <w:rPr>
          <w:rFonts w:ascii="Courier New" w:hAnsi="Courier New" w:cs="Courier New"/>
          <w:sz w:val="28"/>
          <w:szCs w:val="28"/>
          <w:lang w:eastAsia="fr-FR"/>
        </w:rPr>
        <w:t>« </w:t>
      </w:r>
      <w:r w:rsidR="00CF3C9D" w:rsidRPr="00CF3C9D">
        <w:rPr>
          <w:rFonts w:ascii="Times New Roman" w:hAnsi="Times New Roman" w:cs="Times New Roman"/>
          <w:i/>
          <w:sz w:val="24"/>
          <w:szCs w:val="24"/>
          <w:lang w:eastAsia="fr-FR"/>
        </w:rPr>
        <w:t>si naturel que ça</w:t>
      </w:r>
      <w:r w:rsidR="00CF3C9D">
        <w:rPr>
          <w:rFonts w:ascii="Courier New" w:hAnsi="Courier New" w:cs="Courier New"/>
          <w:sz w:val="28"/>
          <w:szCs w:val="28"/>
          <w:lang w:eastAsia="fr-FR"/>
        </w:rPr>
        <w:t> »</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F3C9D" w:rsidRDefault="00444633" w:rsidP="00CF3C9D">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plus si nous posons ce que je vous mets là</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ici</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au principe, c'est à savoir que toute l'expérience analytique part de la notion qu'il y a du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w:t>
      </w:r>
      <w:r w:rsidRPr="00CF3C9D">
        <w:rPr>
          <w:rFonts w:ascii="Times New Roman" w:hAnsi="Times New Roman" w:cs="Times New Roman"/>
          <w:i/>
          <w:sz w:val="24"/>
          <w:szCs w:val="24"/>
          <w:lang w:eastAsia="fr-FR"/>
        </w:rPr>
        <w:t>déjà installé, déjà structuré</w:t>
      </w:r>
      <w:r w:rsidRPr="00FD4F5C">
        <w:rPr>
          <w:rFonts w:ascii="Courier New" w:hAnsi="Courier New" w:cs="Courier New"/>
          <w:sz w:val="28"/>
          <w:szCs w:val="28"/>
          <w:lang w:eastAsia="fr-FR"/>
        </w:rPr>
        <w:t xml:space="preserve">, déjà une usine </w:t>
      </w:r>
      <w:r w:rsidRPr="00CF3C9D">
        <w:rPr>
          <w:rFonts w:ascii="Courier New" w:hAnsi="Courier New" w:cs="Courier New"/>
          <w:i/>
          <w:sz w:val="24"/>
          <w:szCs w:val="24"/>
          <w:lang w:eastAsia="fr-FR"/>
        </w:rPr>
        <w:t>faite</w:t>
      </w:r>
      <w:r w:rsidRPr="00FD4F5C">
        <w:rPr>
          <w:rFonts w:ascii="Courier New" w:hAnsi="Courier New" w:cs="Courier New"/>
          <w:sz w:val="28"/>
          <w:szCs w:val="28"/>
          <w:lang w:eastAsia="fr-FR"/>
        </w:rPr>
        <w:t xml:space="preserve"> et </w:t>
      </w:r>
      <w:r w:rsidRPr="00CF3C9D">
        <w:rPr>
          <w:rFonts w:ascii="Courier New" w:hAnsi="Courier New" w:cs="Courier New"/>
          <w:i/>
          <w:sz w:val="24"/>
          <w:szCs w:val="24"/>
          <w:lang w:eastAsia="fr-FR"/>
        </w:rPr>
        <w:t>qui fonctionne</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F3C9D" w:rsidRDefault="00CF3C9D" w:rsidP="00CF3C9D">
      <w:pPr>
        <w:pStyle w:val="Sansinterligne"/>
        <w:ind w:left="360"/>
        <w:rPr>
          <w:rFonts w:ascii="Courier New" w:hAnsi="Courier New" w:cs="Courier New"/>
          <w:sz w:val="28"/>
          <w:szCs w:val="28"/>
          <w:lang w:eastAsia="fr-FR"/>
        </w:rPr>
      </w:pPr>
    </w:p>
    <w:p w:rsidR="00CF3C9D" w:rsidRDefault="00444633" w:rsidP="00CF3C9D">
      <w:pPr>
        <w:pStyle w:val="Sansinterligne"/>
        <w:ind w:left="360"/>
        <w:rPr>
          <w:rFonts w:ascii="Courier New" w:hAnsi="Courier New" w:cs="Courier New"/>
          <w:sz w:val="28"/>
          <w:szCs w:val="28"/>
          <w:lang w:eastAsia="fr-FR"/>
        </w:rPr>
      </w:pPr>
      <w:r w:rsidRPr="00FD4F5C">
        <w:rPr>
          <w:rFonts w:ascii="Courier New" w:hAnsi="Courier New" w:cs="Courier New"/>
          <w:sz w:val="28"/>
          <w:szCs w:val="28"/>
          <w:lang w:eastAsia="fr-FR"/>
        </w:rPr>
        <w:t>ce n'est pas vous qui l'avez faite, c'est le langage qui fonctionne là depuis aussi longtemps que vous pouvez vous en souvenir, littéralement que vous ne pouvez pas vous sou</w:t>
      </w:r>
      <w:r w:rsidRPr="00FD4F5C">
        <w:rPr>
          <w:rFonts w:ascii="Courier New" w:hAnsi="Courier New" w:cs="Courier New"/>
          <w:sz w:val="28"/>
          <w:szCs w:val="28"/>
          <w:lang w:eastAsia="fr-FR"/>
        </w:rPr>
        <w:softHyphen/>
        <w:t>venir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delà, je parle dans l'histoire d'ensemble de l'humanité </w:t>
      </w:r>
    </w:p>
    <w:p w:rsidR="00CF3C9D" w:rsidRDefault="00CF3C9D" w:rsidP="00CF3C9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depuis qu'il y a là des </w:t>
      </w:r>
      <w:r w:rsidR="00444633" w:rsidRPr="00CF3C9D">
        <w:rPr>
          <w:rFonts w:ascii="Times New Roman" w:hAnsi="Times New Roman" w:cs="Times New Roman"/>
          <w:i/>
          <w:sz w:val="24"/>
          <w:szCs w:val="24"/>
          <w:lang w:eastAsia="fr-FR"/>
        </w:rPr>
        <w:t>signifiants</w:t>
      </w:r>
      <w:r w:rsidR="00444633" w:rsidRPr="00FD4F5C">
        <w:rPr>
          <w:rFonts w:ascii="Courier New" w:hAnsi="Courier New" w:cs="Courier New"/>
          <w:sz w:val="28"/>
          <w:szCs w:val="28"/>
          <w:lang w:eastAsia="fr-FR"/>
        </w:rPr>
        <w:t xml:space="preserve"> qui fonctionnent,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les sujets sont organisés dans leur psy</w:t>
      </w:r>
      <w:r w:rsidRPr="00FD4F5C">
        <w:rPr>
          <w:rFonts w:ascii="Courier New" w:hAnsi="Courier New" w:cs="Courier New"/>
          <w:sz w:val="28"/>
          <w:szCs w:val="28"/>
          <w:lang w:eastAsia="fr-FR"/>
        </w:rPr>
        <w:softHyphen/>
        <w:t xml:space="preserve">chisme par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jeu propre de ce </w:t>
      </w:r>
      <w:r w:rsidRPr="00CF3C9D">
        <w:rPr>
          <w:rFonts w:ascii="Times New Roman" w:hAnsi="Times New Roman" w:cs="Times New Roman"/>
          <w:i/>
          <w:sz w:val="24"/>
          <w:szCs w:val="24"/>
          <w:lang w:eastAsia="fr-FR"/>
        </w:rPr>
        <w:t>signifiant</w:t>
      </w:r>
      <w:r w:rsidRPr="00FD4F5C">
        <w:rPr>
          <w:rFonts w:ascii="Courier New" w:hAnsi="Courier New" w:cs="Courier New"/>
          <w:sz w:val="28"/>
          <w:szCs w:val="28"/>
          <w:lang w:eastAsia="fr-FR"/>
        </w:rPr>
        <w:t xml:space="preserve">, et c'est là ce qui fait précisément que le </w:t>
      </w:r>
      <w:r w:rsidRPr="00CF3C9D">
        <w:rPr>
          <w:rFonts w:ascii="Times New Roman" w:hAnsi="Times New Roman" w:cs="Times New Roman"/>
          <w:i/>
          <w:color w:val="0000CC"/>
          <w:sz w:val="24"/>
          <w:szCs w:val="24"/>
          <w:lang w:eastAsia="fr-FR"/>
        </w:rPr>
        <w:t>Es</w:t>
      </w:r>
      <w:r w:rsidRPr="00FD4F5C">
        <w:rPr>
          <w:rFonts w:ascii="Courier New" w:hAnsi="Courier New" w:cs="Courier New"/>
          <w:sz w:val="28"/>
          <w:szCs w:val="28"/>
          <w:lang w:eastAsia="fr-FR"/>
        </w:rPr>
        <w:t xml:space="preserve"> de ce </w:t>
      </w:r>
      <w:r w:rsidRPr="00CF3C9D">
        <w:rPr>
          <w:rFonts w:ascii="Times New Roman" w:hAnsi="Times New Roman" w:cs="Times New Roman"/>
          <w:i/>
          <w:iCs/>
          <w:sz w:val="24"/>
          <w:szCs w:val="24"/>
          <w:lang w:eastAsia="fr-FR"/>
        </w:rPr>
        <w:t>donné</w:t>
      </w:r>
      <w:r w:rsidRPr="00FD4F5C">
        <w:rPr>
          <w:rFonts w:ascii="Courier New" w:hAnsi="Courier New" w:cs="Courier New"/>
          <w:sz w:val="28"/>
          <w:szCs w:val="28"/>
          <w:lang w:eastAsia="fr-FR"/>
        </w:rPr>
        <w:t xml:space="preserve">, que ce quelque chose que vous allez chercher dans les profondeurs, est lui, encore moins que les images, quelque chose de </w:t>
      </w:r>
    </w:p>
    <w:p w:rsidR="00604AD8" w:rsidRDefault="00CF3C9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44633" w:rsidRPr="00CF3C9D">
        <w:rPr>
          <w:rFonts w:ascii="Times New Roman" w:hAnsi="Times New Roman" w:cs="Times New Roman"/>
          <w:i/>
          <w:sz w:val="24"/>
          <w:szCs w:val="24"/>
          <w:lang w:eastAsia="fr-FR"/>
        </w:rPr>
        <w:t>si naturel que ça</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car c'est très précisément le contraire même de la notion de nature que l'existence dans la nature de l'usine hydroélectrique, c'est précisément ce scan</w:t>
      </w:r>
      <w:r w:rsidR="00444633" w:rsidRPr="00FD4F5C">
        <w:rPr>
          <w:rFonts w:ascii="Courier New" w:hAnsi="Courier New" w:cs="Courier New"/>
          <w:sz w:val="28"/>
          <w:szCs w:val="28"/>
          <w:lang w:eastAsia="fr-FR"/>
        </w:rPr>
        <w:softHyphen/>
        <w:t xml:space="preserve">dale de l'existence dans la nature de l'usine hydroélectrique, une fois qu'elle a été faite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l'opération du </w:t>
      </w:r>
      <w:r w:rsidRPr="00CF3C9D">
        <w:rPr>
          <w:rFonts w:ascii="Times New Roman" w:hAnsi="Times New Roman" w:cs="Times New Roman"/>
          <w:i/>
          <w:sz w:val="24"/>
          <w:szCs w:val="24"/>
          <w:lang w:eastAsia="fr-FR"/>
        </w:rPr>
        <w:t>Saint</w:t>
      </w:r>
      <w:r w:rsidR="008A25C4">
        <w:rPr>
          <w:rFonts w:ascii="Times New Roman" w:hAnsi="Times New Roman" w:cs="Times New Roman"/>
          <w:i/>
          <w:sz w:val="24"/>
          <w:szCs w:val="24"/>
          <w:lang w:eastAsia="fr-FR"/>
        </w:rPr>
        <w:t>–</w:t>
      </w:r>
      <w:r w:rsidRPr="00CF3C9D">
        <w:rPr>
          <w:rFonts w:ascii="Times New Roman" w:hAnsi="Times New Roman" w:cs="Times New Roman"/>
          <w:i/>
          <w:sz w:val="24"/>
          <w:szCs w:val="24"/>
          <w:lang w:eastAsia="fr-FR"/>
        </w:rPr>
        <w:t>Esprit</w:t>
      </w:r>
      <w:r w:rsidRPr="00FD4F5C">
        <w:rPr>
          <w:rFonts w:ascii="Courier New" w:hAnsi="Courier New" w:cs="Courier New"/>
          <w:sz w:val="28"/>
          <w:szCs w:val="28"/>
          <w:lang w:eastAsia="fr-FR"/>
        </w:rPr>
        <w:t xml:space="preserve">, c'est en ceci que gît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position ana</w:t>
      </w:r>
      <w:r w:rsidRPr="00FD4F5C">
        <w:rPr>
          <w:rFonts w:ascii="Courier New" w:hAnsi="Courier New" w:cs="Courier New"/>
          <w:sz w:val="28"/>
          <w:szCs w:val="28"/>
          <w:lang w:eastAsia="fr-FR"/>
        </w:rPr>
        <w:softHyphen/>
        <w:t>lytique.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Quand nous abordons le sujet nous savons qu'il y a déjà dans la nature quelque chose qui est son </w:t>
      </w:r>
      <w:r w:rsidR="00CF3C9D" w:rsidRPr="00CF3C9D">
        <w:rPr>
          <w:rFonts w:ascii="Times New Roman" w:hAnsi="Times New Roman" w:cs="Times New Roman"/>
          <w:i/>
          <w:color w:val="0000CC"/>
          <w:sz w:val="24"/>
          <w:szCs w:val="24"/>
          <w:lang w:eastAsia="fr-FR"/>
        </w:rPr>
        <w:t>Es</w:t>
      </w:r>
      <w:r w:rsidRPr="00FD4F5C">
        <w:rPr>
          <w:rFonts w:ascii="Courier New" w:hAnsi="Courier New" w:cs="Courier New"/>
          <w:sz w:val="28"/>
          <w:szCs w:val="28"/>
          <w:lang w:eastAsia="fr-FR"/>
        </w:rPr>
        <w:t xml:space="preserv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qui de ce fait est structuré selon le mode d'une articulation signifiante marquant de ses empreintes, de ses contradictions, de sa profonde différence d'avec les cooptations naturelles, tout ce qui s'exerce chez ce sujet.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J'ai cru devoir rappeler ces positions qui me paraissent fondamentales. </w:t>
      </w:r>
    </w:p>
    <w:p w:rsidR="00CF3C9D" w:rsidRDefault="00CF3C9D" w:rsidP="00444633">
      <w:pPr>
        <w:pStyle w:val="Sansinterligne"/>
        <w:rPr>
          <w:rFonts w:ascii="Courier New" w:hAnsi="Courier New" w:cs="Courier New"/>
          <w:sz w:val="28"/>
          <w:szCs w:val="28"/>
          <w:lang w:eastAsia="fr-FR"/>
        </w:rPr>
      </w:pP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fais remarquer que si je vous ai mis derrière le signifiant cette réalité dernière mais complètement voilée au signifié</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F3C9D" w:rsidRDefault="00444633" w:rsidP="00CF3C9D">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et d'ailleurs l'usage du signifiant éga</w:t>
      </w:r>
      <w:r w:rsidRPr="00FD4F5C">
        <w:rPr>
          <w:rFonts w:ascii="Courier New" w:hAnsi="Courier New" w:cs="Courier New"/>
          <w:sz w:val="28"/>
          <w:szCs w:val="28"/>
          <w:lang w:eastAsia="fr-FR"/>
        </w:rPr>
        <w:softHyphen/>
        <w:t xml:space="preserve">lement </w:t>
      </w:r>
    </w:p>
    <w:p w:rsidR="00CF3C9D" w:rsidRDefault="00444633" w:rsidP="00CF3C9D">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qui est la possibilité que rien de ce qui est </w:t>
      </w:r>
      <w:r w:rsidR="00CF3C9D">
        <w:rPr>
          <w:rFonts w:ascii="Courier New" w:hAnsi="Courier New" w:cs="Courier New"/>
          <w:sz w:val="28"/>
          <w:szCs w:val="28"/>
          <w:lang w:eastAsia="fr-FR"/>
        </w:rPr>
        <w:t>dans le signifié n'existe</w:t>
      </w:r>
    </w:p>
    <w:p w:rsidR="00604AD8" w:rsidRDefault="00CF3C9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ce n'est pas autre chose que l'</w:t>
      </w:r>
      <w:r w:rsidR="00444633" w:rsidRPr="00CF3C9D">
        <w:rPr>
          <w:rFonts w:ascii="Times New Roman" w:hAnsi="Times New Roman" w:cs="Times New Roman"/>
          <w:i/>
          <w:sz w:val="24"/>
          <w:szCs w:val="24"/>
          <w:lang w:eastAsia="fr-FR"/>
        </w:rPr>
        <w:t xml:space="preserve">instinct de mort </w:t>
      </w:r>
      <w:r>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xml:space="preserve">que de nous apercevoir que la vie est complètement caduque, improbable, toutes sortes de notions qui n'ont rien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faire avec aucune espèce d'</w:t>
      </w:r>
      <w:r w:rsidRPr="00CF3C9D">
        <w:rPr>
          <w:rFonts w:ascii="Courier New" w:hAnsi="Courier New" w:cs="Courier New"/>
          <w:i/>
          <w:sz w:val="24"/>
          <w:szCs w:val="24"/>
          <w:lang w:eastAsia="fr-FR"/>
        </w:rPr>
        <w:t>exercice vivant</w:t>
      </w:r>
      <w:r w:rsidRPr="00FD4F5C">
        <w:rPr>
          <w:rFonts w:ascii="Courier New" w:hAnsi="Courier New" w:cs="Courier New"/>
          <w:sz w:val="28"/>
          <w:szCs w:val="28"/>
          <w:lang w:eastAsia="fr-FR"/>
        </w:rPr>
        <w:t>, l'</w:t>
      </w:r>
      <w:r w:rsidRPr="00CF3C9D">
        <w:rPr>
          <w:rFonts w:ascii="Courier New" w:hAnsi="Courier New" w:cs="Courier New"/>
          <w:i/>
          <w:sz w:val="24"/>
          <w:szCs w:val="24"/>
          <w:lang w:eastAsia="fr-FR"/>
        </w:rPr>
        <w:t xml:space="preserve">exercice vivant </w:t>
      </w:r>
      <w:r w:rsidRPr="00FD4F5C">
        <w:rPr>
          <w:rFonts w:ascii="Courier New" w:hAnsi="Courier New" w:cs="Courier New"/>
          <w:sz w:val="28"/>
          <w:szCs w:val="28"/>
          <w:lang w:eastAsia="fr-FR"/>
        </w:rPr>
        <w:t>consistant précisément à faire son petit passage dans l'existence exactement comme tous ceux qui nous ont précédés dans la même lignée typique.</w:t>
      </w:r>
    </w:p>
    <w:p w:rsidR="00CF3C9D" w:rsidRDefault="00CF3C9D" w:rsidP="00444633">
      <w:pPr>
        <w:pStyle w:val="Sansinterligne"/>
        <w:rPr>
          <w:rFonts w:ascii="Courier New" w:hAnsi="Courier New" w:cs="Courier New"/>
          <w:sz w:val="28"/>
          <w:szCs w:val="28"/>
          <w:lang w:eastAsia="fr-FR"/>
        </w:rPr>
      </w:pP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L'existence du signifiant n'est pas liée à autre chose qu'au fait, car c'est un fait, que quelque chose existe qui est justement que ce discours est introduit dans le monde sur ce fond plus ou moins connu, plus ou moins méconnu. </w:t>
      </w:r>
    </w:p>
    <w:p w:rsidR="00CF3C9D" w:rsidRDefault="00CF3C9D" w:rsidP="00444633">
      <w:pPr>
        <w:pStyle w:val="Sansinterligne"/>
        <w:rPr>
          <w:rFonts w:ascii="Courier New" w:hAnsi="Courier New" w:cs="Courier New"/>
          <w:sz w:val="28"/>
          <w:szCs w:val="28"/>
          <w:lang w:eastAsia="fr-FR"/>
        </w:rPr>
      </w:pPr>
    </w:p>
    <w:p w:rsidR="00CF3C9D" w:rsidRDefault="00CF3C9D" w:rsidP="00444633">
      <w:pPr>
        <w:pStyle w:val="Sansinterligne"/>
        <w:rPr>
          <w:rFonts w:ascii="Courier New" w:hAnsi="Courier New" w:cs="Courier New"/>
          <w:sz w:val="28"/>
          <w:szCs w:val="28"/>
          <w:lang w:eastAsia="fr-FR"/>
        </w:rPr>
      </w:pP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il est tout de même curieux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ait été porté par l'expérience analytique à ne pas pouvoir faire autrement qu'articuler autre chose, de dire que si le signifiant fonctionne, c'est sur le fond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d'une certaine expérience de la mort</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F3C9D" w:rsidRDefault="00444633" w:rsidP="00CF3C9D">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expérience qui n'a rien à faire avec </w:t>
      </w:r>
    </w:p>
    <w:p w:rsidR="00CF3C9D" w:rsidRDefault="00444633" w:rsidP="00CF3C9D">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le mot </w:t>
      </w:r>
      <w:r w:rsidR="00CF3C9D">
        <w:rPr>
          <w:rFonts w:ascii="Courier New" w:hAnsi="Courier New" w:cs="Courier New"/>
          <w:sz w:val="28"/>
          <w:szCs w:val="28"/>
          <w:lang w:eastAsia="fr-FR"/>
        </w:rPr>
        <w:t>« </w:t>
      </w:r>
      <w:r w:rsidRPr="00CF3C9D">
        <w:rPr>
          <w:rFonts w:ascii="Courier New" w:hAnsi="Courier New" w:cs="Courier New"/>
          <w:i/>
          <w:sz w:val="24"/>
          <w:szCs w:val="24"/>
          <w:lang w:eastAsia="fr-FR"/>
        </w:rPr>
        <w:t>expérience</w:t>
      </w:r>
      <w:r w:rsidR="00CF3C9D">
        <w:rPr>
          <w:rFonts w:ascii="Courier New" w:hAnsi="Courier New" w:cs="Courier New"/>
          <w:sz w:val="28"/>
          <w:szCs w:val="28"/>
          <w:lang w:eastAsia="fr-FR"/>
        </w:rPr>
        <w:t> »</w:t>
      </w:r>
      <w:r w:rsidRPr="00FD4F5C">
        <w:rPr>
          <w:rFonts w:ascii="Courier New" w:hAnsi="Courier New" w:cs="Courier New"/>
          <w:sz w:val="28"/>
          <w:szCs w:val="28"/>
          <w:lang w:eastAsia="fr-FR"/>
        </w:rPr>
        <w:t xml:space="preserve"> au sens </w:t>
      </w:r>
      <w:proofErr w:type="gramStart"/>
      <w:r w:rsidRPr="00FD4F5C">
        <w:rPr>
          <w:rFonts w:ascii="Courier New" w:hAnsi="Courier New" w:cs="Courier New"/>
          <w:sz w:val="28"/>
          <w:szCs w:val="28"/>
          <w:lang w:eastAsia="fr-FR"/>
        </w:rPr>
        <w:t>ou</w:t>
      </w:r>
      <w:proofErr w:type="gramEnd"/>
      <w:r w:rsidRPr="00FD4F5C">
        <w:rPr>
          <w:rFonts w:ascii="Courier New" w:hAnsi="Courier New" w:cs="Courier New"/>
          <w:sz w:val="28"/>
          <w:szCs w:val="28"/>
          <w:lang w:eastAsia="fr-FR"/>
        </w:rPr>
        <w:t xml:space="preserve"> il s’agirait </w:t>
      </w:r>
    </w:p>
    <w:p w:rsidR="00CF3C9D" w:rsidRDefault="00444633" w:rsidP="00CF3C9D">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de quoi que ce soit de vécu</w:t>
      </w:r>
    </w:p>
    <w:p w:rsidR="00CF3C9D" w:rsidRDefault="00CF3C9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car s'il y a quelque chose qu'a pu montrer notre </w:t>
      </w:r>
      <w:r w:rsidR="00444633" w:rsidRPr="00CF3C9D">
        <w:rPr>
          <w:rFonts w:ascii="Times New Roman" w:hAnsi="Times New Roman" w:cs="Times New Roman"/>
          <w:i/>
          <w:sz w:val="24"/>
          <w:szCs w:val="24"/>
          <w:lang w:eastAsia="fr-FR"/>
        </w:rPr>
        <w:t>commentaire</w:t>
      </w:r>
      <w:r w:rsidR="00444633" w:rsidRPr="00FD4F5C">
        <w:rPr>
          <w:rFonts w:ascii="Courier New" w:hAnsi="Courier New" w:cs="Courier New"/>
          <w:sz w:val="28"/>
          <w:szCs w:val="28"/>
          <w:lang w:eastAsia="fr-FR"/>
        </w:rPr>
        <w:t xml:space="preserve"> du texte de </w:t>
      </w:r>
      <w:r w:rsidR="00522B43">
        <w:rPr>
          <w:rFonts w:ascii="Courier New" w:hAnsi="Courier New" w:cs="Courier New"/>
          <w:sz w:val="28"/>
          <w:szCs w:val="28"/>
          <w:lang w:eastAsia="fr-FR"/>
        </w:rPr>
        <w:t>FREUD</w:t>
      </w:r>
      <w:r w:rsidRPr="00CF3C9D">
        <w:rPr>
          <w:rStyle w:val="Appelnotedebasdep"/>
          <w:rFonts w:ascii="Times New Roman" w:hAnsi="Times New Roman" w:cs="Times New Roman"/>
          <w:b/>
          <w:color w:val="C00000"/>
          <w:sz w:val="28"/>
          <w:szCs w:val="28"/>
          <w:lang w:eastAsia="fr-FR"/>
        </w:rPr>
        <w:footnoteReference w:id="6"/>
      </w:r>
      <w:r w:rsidR="00444633" w:rsidRPr="00FD4F5C">
        <w:rPr>
          <w:rFonts w:ascii="Courier New" w:hAnsi="Courier New" w:cs="Courier New"/>
          <w:sz w:val="28"/>
          <w:szCs w:val="28"/>
          <w:lang w:eastAsia="fr-FR"/>
        </w:rPr>
        <w:t xml:space="preserve"> là</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dessus il y a deux ans, c'est qu'il ne s'agit pas d'autre chose que d'une reconstruction sur</w:t>
      </w:r>
      <w:r>
        <w:rPr>
          <w:rFonts w:ascii="Courier New" w:hAnsi="Courier New" w:cs="Courier New"/>
          <w:sz w:val="28"/>
          <w:szCs w:val="28"/>
          <w:lang w:eastAsia="fr-FR"/>
        </w:rPr>
        <w:t xml:space="preserve"> le fait de certains paradoxes… </w:t>
      </w:r>
    </w:p>
    <w:p w:rsidR="00CF3C9D" w:rsidRDefault="00444633" w:rsidP="00CF3C9D">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autrement dit inexplicables dans l'expérience </w:t>
      </w:r>
    </w:p>
    <w:p w:rsidR="00CF3C9D" w:rsidRDefault="00CF3C9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dire du fait que le sujet est amené à se comporter d'une façon essentiellement signifiante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répétant indéfiniment quelque chose qui lui, </w:t>
      </w: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 à proprement parler mortel.</w:t>
      </w:r>
    </w:p>
    <w:p w:rsidR="00CF3C9D" w:rsidRPr="00FD4F5C" w:rsidRDefault="00CF3C9D"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Inversement, de même que cette mort</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qui est là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un défi</w:t>
      </w:r>
      <w:r w:rsidR="00CF3C9D">
        <w:rPr>
          <w:rFonts w:ascii="Courier New" w:hAnsi="Courier New" w:cs="Courier New"/>
          <w:sz w:val="28"/>
          <w:szCs w:val="28"/>
          <w:lang w:eastAsia="fr-FR"/>
        </w:rPr>
        <w:t>,</w:t>
      </w:r>
      <w:r w:rsidRPr="00FD4F5C">
        <w:rPr>
          <w:rFonts w:ascii="Courier New" w:hAnsi="Courier New" w:cs="Courier New"/>
          <w:sz w:val="28"/>
          <w:szCs w:val="28"/>
          <w:lang w:eastAsia="fr-FR"/>
        </w:rPr>
        <w:t xml:space="preserve"> nous donne le reflétée au fond du signifié,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même il y a toute une série de choses dans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signifié qui sont là mais qui sont empruntées par le signifiant, et c'est justement ces choses dont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s'agit, à savoir certains éléments qui sont liés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quelque chose d'aussi profondément engagé dans le signifié, à savoir le corps.</w:t>
      </w:r>
    </w:p>
    <w:p w:rsidR="00CF3C9D" w:rsidRDefault="00CF3C9D" w:rsidP="00444633">
      <w:pPr>
        <w:pStyle w:val="Sansinterligne"/>
        <w:rPr>
          <w:rFonts w:ascii="Courier New" w:hAnsi="Courier New" w:cs="Courier New"/>
          <w:sz w:val="28"/>
          <w:szCs w:val="28"/>
          <w:lang w:eastAsia="fr-FR"/>
        </w:rPr>
      </w:pP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un certain nombre d'éléments, d'accidents du corps qui sont donnés dans l'expérience. </w:t>
      </w: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même qu'il y a dans la nature déjà certains réservoirs naturels, de même il y a dans le signifié certains éléments qui sont pris dans le signifiant pour lui donner si o</w:t>
      </w:r>
      <w:r w:rsidR="00CF3C9D">
        <w:rPr>
          <w:rFonts w:ascii="Courier New" w:hAnsi="Courier New" w:cs="Courier New"/>
          <w:sz w:val="28"/>
          <w:szCs w:val="28"/>
          <w:lang w:eastAsia="fr-FR"/>
        </w:rPr>
        <w:t>n peut dire ses armes premières.</w:t>
      </w:r>
      <w:r w:rsidRPr="00FD4F5C">
        <w:rPr>
          <w:rFonts w:ascii="Courier New" w:hAnsi="Courier New" w:cs="Courier New"/>
          <w:sz w:val="28"/>
          <w:szCs w:val="28"/>
          <w:lang w:eastAsia="fr-FR"/>
        </w:rPr>
        <w:t xml:space="preserve"> </w:t>
      </w:r>
    </w:p>
    <w:p w:rsidR="00287D25" w:rsidRDefault="00287D25" w:rsidP="00444633">
      <w:pPr>
        <w:pStyle w:val="Sansinterligne"/>
        <w:rPr>
          <w:rFonts w:ascii="Courier New" w:hAnsi="Courier New" w:cs="Courier New"/>
          <w:sz w:val="28"/>
          <w:szCs w:val="28"/>
          <w:lang w:eastAsia="fr-FR"/>
        </w:rPr>
      </w:pPr>
    </w:p>
    <w:p w:rsidR="00604AD8" w:rsidRDefault="00CF3C9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savoir des choses extrêmement insaisissables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pourtant très irréductibles</w:t>
      </w:r>
      <w:r w:rsidR="00CF3C9D">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CF3C9D" w:rsidRDefault="00444633" w:rsidP="00CF3C9D">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dont justement </w:t>
      </w:r>
      <w:r w:rsidRPr="00CF3C9D">
        <w:rPr>
          <w:rFonts w:ascii="Times New Roman" w:hAnsi="Times New Roman" w:cs="Times New Roman"/>
          <w:i/>
          <w:sz w:val="24"/>
          <w:szCs w:val="24"/>
          <w:lang w:eastAsia="fr-FR"/>
        </w:rPr>
        <w:t>le terme phallique</w:t>
      </w:r>
      <w:r w:rsidRPr="00FD4F5C">
        <w:rPr>
          <w:rFonts w:ascii="Courier New" w:hAnsi="Courier New" w:cs="Courier New"/>
          <w:sz w:val="28"/>
          <w:szCs w:val="28"/>
          <w:lang w:eastAsia="fr-FR"/>
        </w:rPr>
        <w:t xml:space="preserve">, </w:t>
      </w:r>
      <w:r w:rsidRPr="00CF3C9D">
        <w:rPr>
          <w:rFonts w:ascii="Times New Roman" w:hAnsi="Times New Roman" w:cs="Times New Roman"/>
          <w:i/>
          <w:sz w:val="24"/>
          <w:szCs w:val="24"/>
          <w:lang w:eastAsia="fr-FR"/>
        </w:rPr>
        <w:t>la pure et simple érection</w:t>
      </w:r>
      <w:r w:rsidRPr="00FD4F5C">
        <w:rPr>
          <w:rFonts w:ascii="Courier New" w:hAnsi="Courier New" w:cs="Courier New"/>
          <w:sz w:val="28"/>
          <w:szCs w:val="28"/>
          <w:lang w:eastAsia="fr-FR"/>
        </w:rPr>
        <w:t xml:space="preserve">, </w:t>
      </w:r>
    </w:p>
    <w:p w:rsidR="00CF3C9D" w:rsidRDefault="00444633" w:rsidP="00CF3C9D">
      <w:pPr>
        <w:pStyle w:val="Sansinterligne"/>
        <w:ind w:left="720"/>
        <w:rPr>
          <w:rFonts w:ascii="Courier New" w:hAnsi="Courier New" w:cs="Courier New"/>
          <w:sz w:val="28"/>
          <w:szCs w:val="28"/>
          <w:lang w:eastAsia="fr-FR"/>
        </w:rPr>
      </w:pPr>
      <w:r w:rsidRPr="00CF3C9D">
        <w:rPr>
          <w:rFonts w:ascii="Times New Roman" w:hAnsi="Times New Roman" w:cs="Times New Roman"/>
          <w:i/>
          <w:sz w:val="24"/>
          <w:szCs w:val="24"/>
          <w:lang w:eastAsia="fr-FR"/>
        </w:rPr>
        <w:t>la pure et simple pierre dressée</w:t>
      </w:r>
      <w:r w:rsidRPr="00FD4F5C">
        <w:rPr>
          <w:rFonts w:ascii="Courier New" w:hAnsi="Courier New" w:cs="Courier New"/>
          <w:sz w:val="28"/>
          <w:szCs w:val="28"/>
          <w:lang w:eastAsia="fr-FR"/>
        </w:rPr>
        <w:t xml:space="preserve"> est un des exemples, </w:t>
      </w:r>
    </w:p>
    <w:p w:rsidR="00CF3C9D" w:rsidRDefault="00444633" w:rsidP="00CF3C9D">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dont la notion du corps humain en tant qu'héritier est un autre, </w:t>
      </w:r>
    </w:p>
    <w:p w:rsidR="00444633" w:rsidRPr="00FD4F5C" w:rsidRDefault="00444633" w:rsidP="00CF3C9D">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dont ainsi un nombre d'éléments tous liés plus ou moins à la stature corporelle et non pas purement et simplement à l'expérience vécue du corps, forment les éléments premiers et qui sont effectivement empruntés, pris à l'ex</w:t>
      </w:r>
      <w:r w:rsidRPr="00FD4F5C">
        <w:rPr>
          <w:rFonts w:ascii="Courier New" w:hAnsi="Courier New" w:cs="Courier New"/>
          <w:sz w:val="28"/>
          <w:szCs w:val="28"/>
          <w:lang w:eastAsia="fr-FR"/>
        </w:rPr>
        <w:softHyphen/>
        <w:t>périence, mais complètement transformés par le fait qu'ils sont symbolisés,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toujours quelque chose qui s'articule selon des lois logiques.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je vous ai ramenés aux premières de ces lois logiques en vous faisant </w:t>
      </w:r>
      <w:r w:rsidRPr="00CF3C9D">
        <w:rPr>
          <w:rFonts w:ascii="Times New Roman" w:hAnsi="Times New Roman" w:cs="Times New Roman"/>
          <w:i/>
          <w:sz w:val="24"/>
          <w:szCs w:val="24"/>
          <w:lang w:eastAsia="fr-FR"/>
        </w:rPr>
        <w:t>jouer</w:t>
      </w:r>
      <w:r w:rsidRPr="00FD4F5C">
        <w:rPr>
          <w:rFonts w:ascii="Courier New" w:hAnsi="Courier New" w:cs="Courier New"/>
          <w:sz w:val="28"/>
          <w:szCs w:val="28"/>
          <w:lang w:eastAsia="fr-FR"/>
        </w:rPr>
        <w:t xml:space="preserve"> au moins </w:t>
      </w:r>
      <w:r w:rsidRPr="00CF3C9D">
        <w:rPr>
          <w:rFonts w:ascii="Times New Roman" w:hAnsi="Times New Roman" w:cs="Times New Roman"/>
          <w:i/>
          <w:sz w:val="24"/>
          <w:szCs w:val="24"/>
          <w:lang w:eastAsia="fr-FR"/>
        </w:rPr>
        <w:t>au jeu de pair et d'impair</w:t>
      </w:r>
      <w:r w:rsidRPr="00FD4F5C">
        <w:rPr>
          <w:rFonts w:ascii="Courier New" w:hAnsi="Courier New" w:cs="Courier New"/>
          <w:sz w:val="28"/>
          <w:szCs w:val="28"/>
          <w:lang w:eastAsia="fr-FR"/>
        </w:rPr>
        <w:t xml:space="preserve"> à propos de </w:t>
      </w:r>
      <w:r w:rsidRPr="00CF3C9D">
        <w:rPr>
          <w:rFonts w:ascii="Times New Roman" w:hAnsi="Times New Roman" w:cs="Times New Roman"/>
          <w:i/>
          <w:sz w:val="24"/>
          <w:szCs w:val="24"/>
          <w:lang w:eastAsia="fr-FR"/>
        </w:rPr>
        <w:t>l'instinct de mort</w:t>
      </w:r>
      <w:r w:rsidRPr="00FD4F5C">
        <w:rPr>
          <w:rFonts w:ascii="Courier New" w:hAnsi="Courier New" w:cs="Courier New"/>
          <w:sz w:val="28"/>
          <w:szCs w:val="28"/>
          <w:lang w:eastAsia="fr-FR"/>
        </w:rPr>
        <w:t xml:space="preserve">, c'est pour vous rappeler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la dernière </w:t>
      </w:r>
      <w:r w:rsidR="00CF3C9D">
        <w:rPr>
          <w:rFonts w:ascii="Courier New" w:hAnsi="Courier New" w:cs="Courier New"/>
          <w:sz w:val="28"/>
          <w:szCs w:val="28"/>
          <w:lang w:eastAsia="fr-FR"/>
        </w:rPr>
        <w:t>réductible de ces lois logiques…</w:t>
      </w:r>
      <w:r w:rsidRPr="00FD4F5C">
        <w:rPr>
          <w:rFonts w:ascii="Courier New" w:hAnsi="Courier New" w:cs="Courier New"/>
          <w:sz w:val="28"/>
          <w:szCs w:val="28"/>
          <w:lang w:eastAsia="fr-FR"/>
        </w:rPr>
        <w:t xml:space="preserve"> </w:t>
      </w:r>
    </w:p>
    <w:p w:rsidR="00CF3C9D" w:rsidRDefault="00444633" w:rsidP="00287D2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du plus ou moins et du groupement par deux ou trois</w:t>
      </w:r>
      <w:r w:rsidR="00CF3C9D">
        <w:rPr>
          <w:rFonts w:ascii="Courier New" w:hAnsi="Courier New" w:cs="Courier New"/>
          <w:sz w:val="28"/>
          <w:szCs w:val="28"/>
          <w:lang w:eastAsia="fr-FR"/>
        </w:rPr>
        <w:t xml:space="preserve"> dans une séquence tem</w:t>
      </w:r>
      <w:r w:rsidR="00CF3C9D">
        <w:rPr>
          <w:rFonts w:ascii="Courier New" w:hAnsi="Courier New" w:cs="Courier New"/>
          <w:sz w:val="28"/>
          <w:szCs w:val="28"/>
          <w:lang w:eastAsia="fr-FR"/>
        </w:rPr>
        <w:softHyphen/>
        <w:t>porelle</w:t>
      </w:r>
    </w:p>
    <w:p w:rsidR="00444633" w:rsidRDefault="00CF3C9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c'est qu'il y a des lois dernières qui sont les lois du signifiant, bien entendu implicites, dans tout départ, mais impossibles à ne pas rencontrer.</w:t>
      </w:r>
    </w:p>
    <w:p w:rsidR="00287D25" w:rsidRPr="00FD4F5C" w:rsidRDefault="00287D25"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F3C9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Revenons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en maintenant au point où nous avons laissé la dernière fois les choses, c'est à savoir au niveau de l'expérience analytique. </w:t>
      </w:r>
    </w:p>
    <w:p w:rsidR="00CF3C9D" w:rsidRDefault="00CF3C9D"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relation centrale d'objet, celle qui est créatrice dynamiquement est celle du manque, </w:t>
      </w:r>
      <w:r w:rsidRPr="00287D25">
        <w:rPr>
          <w:rFonts w:ascii="Times New Roman" w:hAnsi="Times New Roman" w:cs="Times New Roman"/>
          <w:bCs/>
          <w:i/>
          <w:sz w:val="24"/>
          <w:szCs w:val="24"/>
          <w:lang w:eastAsia="fr-FR"/>
        </w:rPr>
        <w:t>findung</w:t>
      </w:r>
      <w:r w:rsidRPr="00FD4F5C">
        <w:rPr>
          <w:rFonts w:ascii="Courier New" w:hAnsi="Courier New" w:cs="Courier New"/>
          <w:b/>
          <w:bCs/>
          <w:sz w:val="28"/>
          <w:szCs w:val="28"/>
          <w:lang w:eastAsia="fr-FR"/>
        </w:rPr>
        <w:t xml:space="preserve"> </w:t>
      </w:r>
      <w:r w:rsidRPr="00FD4F5C">
        <w:rPr>
          <w:rFonts w:ascii="Courier New" w:hAnsi="Courier New" w:cs="Courier New"/>
          <w:sz w:val="28"/>
          <w:szCs w:val="28"/>
          <w:lang w:eastAsia="fr-FR"/>
        </w:rPr>
        <w:t xml:space="preserve">de l'objet nous dit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qui est une </w:t>
      </w:r>
      <w:r w:rsidRPr="00287D25">
        <w:rPr>
          <w:rFonts w:ascii="Times New Roman" w:hAnsi="Times New Roman" w:cs="Times New Roman"/>
          <w:bCs/>
          <w:i/>
          <w:sz w:val="24"/>
          <w:szCs w:val="24"/>
          <w:lang w:eastAsia="fr-FR"/>
        </w:rPr>
        <w:t>Wiederbefindung</w:t>
      </w:r>
      <w:r w:rsidR="00287D25">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le départ des </w:t>
      </w:r>
      <w:r w:rsidRPr="00287D25">
        <w:rPr>
          <w:rFonts w:ascii="Times New Roman" w:hAnsi="Times New Roman" w:cs="Times New Roman"/>
          <w:i/>
          <w:iCs/>
          <w:sz w:val="24"/>
          <w:szCs w:val="24"/>
          <w:lang w:eastAsia="fr-FR"/>
        </w:rPr>
        <w:t>Trois essais sur la sexualité</w:t>
      </w:r>
      <w:r w:rsidRPr="00FD4F5C">
        <w:rPr>
          <w:rFonts w:ascii="Courier New" w:hAnsi="Courier New" w:cs="Courier New"/>
          <w:sz w:val="28"/>
          <w:szCs w:val="28"/>
          <w:lang w:eastAsia="fr-FR"/>
        </w:rPr>
        <w:t xml:space="preserve"> comme si c'était un ouvrage écrit d'un seul jet.</w:t>
      </w:r>
    </w:p>
    <w:p w:rsidR="00287D25" w:rsidRDefault="00287D25" w:rsidP="00444633">
      <w:pPr>
        <w:pStyle w:val="Sansinterligne"/>
        <w:rPr>
          <w:rFonts w:ascii="Courier New" w:hAnsi="Courier New" w:cs="Courier New"/>
          <w:sz w:val="28"/>
          <w:szCs w:val="28"/>
          <w:lang w:eastAsia="fr-FR"/>
        </w:rPr>
      </w:pP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II n'y a justement pas d'ouvrage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qui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non seulement n'ait été sujet à révision, car tous les ouvrages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ont eu des notes ajoutées,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des modifications de textes extrêmement peu, </w:t>
      </w: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w:t>
      </w:r>
      <w:r w:rsidRPr="00287D25">
        <w:rPr>
          <w:rFonts w:ascii="Times New Roman" w:hAnsi="Times New Roman" w:cs="Times New Roman"/>
          <w:bCs/>
          <w:i/>
          <w:sz w:val="24"/>
          <w:szCs w:val="24"/>
          <w:lang w:eastAsia="fr-FR"/>
        </w:rPr>
        <w:t>Traumdeutung</w:t>
      </w:r>
      <w:r w:rsidRPr="00FD4F5C">
        <w:rPr>
          <w:rFonts w:ascii="Courier New" w:hAnsi="Courier New" w:cs="Courier New"/>
          <w:b/>
          <w:bCs/>
          <w:sz w:val="28"/>
          <w:szCs w:val="28"/>
          <w:lang w:eastAsia="fr-FR"/>
        </w:rPr>
        <w:t xml:space="preserve"> </w:t>
      </w:r>
      <w:r w:rsidRPr="00FD4F5C">
        <w:rPr>
          <w:rFonts w:ascii="Courier New" w:hAnsi="Courier New" w:cs="Courier New"/>
          <w:sz w:val="28"/>
          <w:szCs w:val="28"/>
          <w:lang w:eastAsia="fr-FR"/>
        </w:rPr>
        <w:t xml:space="preserve">s'est enrichie sans que rien ne soit changé à son équilibre original. </w:t>
      </w:r>
    </w:p>
    <w:p w:rsidR="00287D25" w:rsidRDefault="00287D25" w:rsidP="00444633">
      <w:pPr>
        <w:pStyle w:val="Sansinterligne"/>
        <w:rPr>
          <w:rFonts w:ascii="Courier New" w:hAnsi="Courier New" w:cs="Courier New"/>
          <w:sz w:val="28"/>
          <w:szCs w:val="28"/>
          <w:lang w:eastAsia="fr-FR"/>
        </w:rPr>
      </w:pPr>
    </w:p>
    <w:p w:rsidR="00287D25" w:rsidRDefault="00287D25" w:rsidP="00444633">
      <w:pPr>
        <w:pStyle w:val="Sansinterligne"/>
        <w:rPr>
          <w:rFonts w:ascii="Courier New" w:hAnsi="Courier New" w:cs="Courier New"/>
          <w:sz w:val="28"/>
          <w:szCs w:val="28"/>
          <w:lang w:eastAsia="fr-FR"/>
        </w:rPr>
      </w:pP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contre la première des choses que vous devriez vous mettre dans la tête, c'est que si vous lisiez </w:t>
      </w:r>
    </w:p>
    <w:p w:rsidR="00287D25" w:rsidRDefault="00444633" w:rsidP="00444633">
      <w:pPr>
        <w:pStyle w:val="Sansinterligne"/>
        <w:rPr>
          <w:rFonts w:ascii="Times New Roman" w:hAnsi="Times New Roman" w:cs="Times New Roman"/>
          <w:i/>
          <w:sz w:val="24"/>
          <w:szCs w:val="24"/>
          <w:lang w:eastAsia="fr-FR"/>
        </w:rPr>
      </w:pPr>
      <w:r w:rsidRPr="00287D25">
        <w:rPr>
          <w:rFonts w:ascii="Times New Roman" w:hAnsi="Times New Roman" w:cs="Times New Roman"/>
          <w:i/>
          <w:sz w:val="24"/>
          <w:szCs w:val="24"/>
          <w:lang w:eastAsia="fr-FR"/>
        </w:rPr>
        <w:t>la première édition</w:t>
      </w:r>
      <w:r w:rsidRPr="00FD4F5C">
        <w:rPr>
          <w:rFonts w:ascii="Courier New" w:hAnsi="Courier New" w:cs="Courier New"/>
          <w:sz w:val="28"/>
          <w:szCs w:val="28"/>
          <w:lang w:eastAsia="fr-FR"/>
        </w:rPr>
        <w:t xml:space="preserve"> des </w:t>
      </w:r>
      <w:r w:rsidRPr="00287D25">
        <w:rPr>
          <w:rFonts w:ascii="Times New Roman" w:hAnsi="Times New Roman" w:cs="Times New Roman"/>
          <w:i/>
          <w:iCs/>
          <w:sz w:val="24"/>
          <w:szCs w:val="24"/>
          <w:lang w:eastAsia="fr-FR"/>
        </w:rPr>
        <w:t>Trois essais sur la sexualité</w:t>
      </w:r>
      <w:r w:rsidRPr="00FD4F5C">
        <w:rPr>
          <w:rFonts w:ascii="Courier New" w:hAnsi="Courier New" w:cs="Courier New"/>
          <w:sz w:val="28"/>
          <w:szCs w:val="28"/>
          <w:lang w:eastAsia="fr-FR"/>
        </w:rPr>
        <w:t xml:space="preserve">, vous n'en </w:t>
      </w:r>
      <w:r w:rsidRPr="00287D25">
        <w:rPr>
          <w:rFonts w:ascii="Times New Roman" w:hAnsi="Times New Roman" w:cs="Times New Roman"/>
          <w:i/>
          <w:sz w:val="24"/>
          <w:szCs w:val="24"/>
          <w:lang w:eastAsia="fr-FR"/>
        </w:rPr>
        <w:t>reviendriez pas</w:t>
      </w:r>
      <w:r w:rsidR="00287D25">
        <w:rPr>
          <w:rFonts w:ascii="Courier New" w:hAnsi="Courier New" w:cs="Courier New"/>
          <w:sz w:val="28"/>
          <w:szCs w:val="28"/>
          <w:lang w:eastAsia="fr-FR"/>
        </w:rPr>
        <w:t xml:space="preserve">, </w:t>
      </w:r>
      <w:r w:rsidRPr="00FD4F5C">
        <w:rPr>
          <w:rFonts w:ascii="Courier New" w:hAnsi="Courier New" w:cs="Courier New"/>
          <w:sz w:val="28"/>
          <w:szCs w:val="28"/>
          <w:lang w:eastAsia="fr-FR"/>
        </w:rPr>
        <w:t>si je puis m'exprimer ainsi</w:t>
      </w:r>
      <w:r w:rsidR="00287D25">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car vous ne </w:t>
      </w:r>
      <w:r w:rsidRPr="00287D25">
        <w:rPr>
          <w:rFonts w:ascii="Courier New" w:hAnsi="Courier New" w:cs="Courier New"/>
          <w:i/>
          <w:sz w:val="24"/>
          <w:szCs w:val="24"/>
          <w:lang w:eastAsia="fr-FR"/>
        </w:rPr>
        <w:t>reconnaîtriez en rien</w:t>
      </w:r>
      <w:r w:rsidRPr="00FD4F5C">
        <w:rPr>
          <w:rFonts w:ascii="Courier New" w:hAnsi="Courier New" w:cs="Courier New"/>
          <w:sz w:val="28"/>
          <w:szCs w:val="28"/>
          <w:lang w:eastAsia="fr-FR"/>
        </w:rPr>
        <w:t xml:space="preserve"> ce qui pour vous semble les thèmes familiers des </w:t>
      </w:r>
      <w:r w:rsidR="00287D25" w:rsidRPr="00287D25">
        <w:rPr>
          <w:rFonts w:ascii="Times New Roman" w:hAnsi="Times New Roman" w:cs="Times New Roman"/>
          <w:i/>
          <w:iCs/>
          <w:sz w:val="24"/>
          <w:szCs w:val="24"/>
          <w:lang w:eastAsia="fr-FR"/>
        </w:rPr>
        <w:t>Trois essais sur la sexualité</w:t>
      </w:r>
      <w:r w:rsidRPr="00FD4F5C">
        <w:rPr>
          <w:rFonts w:ascii="Courier New" w:hAnsi="Courier New" w:cs="Courier New"/>
          <w:sz w:val="28"/>
          <w:szCs w:val="28"/>
          <w:lang w:eastAsia="fr-FR"/>
        </w:rPr>
        <w:t xml:space="preserve"> tels que </w:t>
      </w:r>
      <w:r w:rsidRPr="00287D25">
        <w:rPr>
          <w:rFonts w:ascii="Courier New" w:hAnsi="Courier New" w:cs="Courier New"/>
          <w:i/>
          <w:sz w:val="24"/>
          <w:szCs w:val="24"/>
          <w:lang w:eastAsia="fr-FR"/>
        </w:rPr>
        <w:t>vous les lisez d'habitude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w:t>
      </w:r>
      <w:r w:rsidRPr="00287D25">
        <w:rPr>
          <w:rFonts w:ascii="Times New Roman" w:hAnsi="Times New Roman" w:cs="Times New Roman"/>
          <w:i/>
          <w:sz w:val="24"/>
          <w:szCs w:val="24"/>
          <w:lang w:eastAsia="fr-FR"/>
        </w:rPr>
        <w:t>avec les additions</w:t>
      </w:r>
      <w:r w:rsidRPr="00FD4F5C">
        <w:rPr>
          <w:rFonts w:ascii="Courier New" w:hAnsi="Courier New" w:cs="Courier New"/>
          <w:sz w:val="28"/>
          <w:szCs w:val="28"/>
          <w:lang w:eastAsia="fr-FR"/>
        </w:rPr>
        <w:t xml:space="preserve"> qui ont été </w:t>
      </w:r>
      <w:r w:rsidRPr="00287D25">
        <w:rPr>
          <w:rFonts w:ascii="Times New Roman" w:hAnsi="Times New Roman" w:cs="Times New Roman"/>
          <w:i/>
          <w:sz w:val="24"/>
          <w:szCs w:val="24"/>
          <w:lang w:eastAsia="fr-FR"/>
        </w:rPr>
        <w:t>faites princi</w:t>
      </w:r>
      <w:r w:rsidRPr="00287D25">
        <w:rPr>
          <w:rFonts w:ascii="Times New Roman" w:hAnsi="Times New Roman" w:cs="Times New Roman"/>
          <w:i/>
          <w:sz w:val="24"/>
          <w:szCs w:val="24"/>
          <w:lang w:eastAsia="fr-FR"/>
        </w:rPr>
        <w:softHyphen/>
        <w:t xml:space="preserve">palement </w:t>
      </w:r>
    </w:p>
    <w:p w:rsidR="00CF3C9D" w:rsidRDefault="00444633" w:rsidP="00444633">
      <w:pPr>
        <w:pStyle w:val="Sansinterligne"/>
        <w:rPr>
          <w:rFonts w:ascii="Courier New" w:hAnsi="Courier New" w:cs="Courier New"/>
          <w:sz w:val="28"/>
          <w:szCs w:val="28"/>
          <w:lang w:eastAsia="fr-FR"/>
        </w:rPr>
      </w:pPr>
      <w:r w:rsidRPr="00287D25">
        <w:rPr>
          <w:rFonts w:ascii="Times New Roman" w:hAnsi="Times New Roman" w:cs="Times New Roman"/>
          <w:i/>
          <w:sz w:val="24"/>
          <w:szCs w:val="24"/>
          <w:lang w:eastAsia="fr-FR"/>
        </w:rPr>
        <w:t xml:space="preserve">en </w:t>
      </w:r>
      <w:r w:rsidR="00287D25">
        <w:rPr>
          <w:rFonts w:ascii="Times New Roman" w:hAnsi="Times New Roman" w:cs="Times New Roman"/>
          <w:i/>
          <w:sz w:val="24"/>
          <w:szCs w:val="24"/>
          <w:lang w:eastAsia="fr-FR"/>
        </w:rPr>
        <w:t xml:space="preserve"> </w:t>
      </w:r>
      <w:r w:rsidRPr="00287D25">
        <w:rPr>
          <w:rFonts w:ascii="Garamond" w:hAnsi="Garamond" w:cs="Times New Roman"/>
          <w:sz w:val="24"/>
          <w:szCs w:val="24"/>
          <w:lang w:eastAsia="fr-FR"/>
        </w:rPr>
        <w:t>1915</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plusieurs années après. </w:t>
      </w:r>
    </w:p>
    <w:p w:rsidR="00CF3C9D" w:rsidRDefault="00CF3C9D" w:rsidP="00444633">
      <w:pPr>
        <w:pStyle w:val="Sansinterligne"/>
        <w:rPr>
          <w:rFonts w:ascii="Courier New" w:hAnsi="Courier New" w:cs="Courier New"/>
          <w:sz w:val="28"/>
          <w:szCs w:val="28"/>
          <w:lang w:eastAsia="fr-FR"/>
        </w:rPr>
      </w:pP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que tout ce qui concerne </w:t>
      </w:r>
      <w:r w:rsidRPr="00287D25">
        <w:rPr>
          <w:rFonts w:ascii="Courier New" w:hAnsi="Courier New" w:cs="Courier New"/>
          <w:i/>
          <w:sz w:val="24"/>
          <w:szCs w:val="24"/>
          <w:lang w:eastAsia="fr-FR"/>
        </w:rPr>
        <w:t>le développement prégénital de la libido</w:t>
      </w:r>
      <w:r w:rsidRPr="00FD4F5C">
        <w:rPr>
          <w:rFonts w:ascii="Courier New" w:hAnsi="Courier New" w:cs="Courier New"/>
          <w:sz w:val="28"/>
          <w:szCs w:val="28"/>
          <w:lang w:eastAsia="fr-FR"/>
        </w:rPr>
        <w:t xml:space="preserve"> n'est concevable qu'après l'apparition de </w:t>
      </w:r>
      <w:r w:rsidRPr="00287D25">
        <w:rPr>
          <w:rFonts w:ascii="Times New Roman" w:hAnsi="Times New Roman" w:cs="Times New Roman"/>
          <w:i/>
          <w:sz w:val="24"/>
          <w:szCs w:val="24"/>
          <w:lang w:eastAsia="fr-FR"/>
        </w:rPr>
        <w:t>la théorie du narcissisme</w:t>
      </w:r>
      <w:r w:rsidRPr="00FD4F5C">
        <w:rPr>
          <w:rFonts w:ascii="Courier New" w:hAnsi="Courier New" w:cs="Courier New"/>
          <w:sz w:val="28"/>
          <w:szCs w:val="28"/>
          <w:lang w:eastAsia="fr-FR"/>
        </w:rPr>
        <w:t xml:space="preserve">, mais en tout cas </w:t>
      </w: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n'a jamais été introduit dans les </w:t>
      </w:r>
      <w:r w:rsidR="00287D25" w:rsidRPr="00287D25">
        <w:rPr>
          <w:rFonts w:ascii="Times New Roman" w:hAnsi="Times New Roman" w:cs="Times New Roman"/>
          <w:i/>
          <w:iCs/>
          <w:sz w:val="24"/>
          <w:szCs w:val="24"/>
          <w:lang w:eastAsia="fr-FR"/>
        </w:rPr>
        <w:t>Trois essais sur la sexualité</w:t>
      </w:r>
      <w:r w:rsidRPr="00FD4F5C">
        <w:rPr>
          <w:rFonts w:ascii="Courier New" w:hAnsi="Courier New" w:cs="Courier New"/>
          <w:sz w:val="28"/>
          <w:szCs w:val="28"/>
          <w:lang w:eastAsia="fr-FR"/>
        </w:rPr>
        <w:t xml:space="preserve"> avant que tout ce qui était </w:t>
      </w:r>
      <w:r w:rsidRPr="00287D25">
        <w:rPr>
          <w:rFonts w:ascii="Times New Roman" w:hAnsi="Times New Roman" w:cs="Times New Roman"/>
          <w:i/>
          <w:sz w:val="24"/>
          <w:szCs w:val="24"/>
          <w:lang w:eastAsia="fr-FR"/>
        </w:rPr>
        <w:t>théorie sexuelle de l'enfant</w:t>
      </w:r>
      <w:r w:rsidR="00287D25">
        <w:rPr>
          <w:rFonts w:ascii="Courier New" w:hAnsi="Courier New" w:cs="Courier New"/>
          <w:sz w:val="28"/>
          <w:szCs w:val="28"/>
          <w:lang w:eastAsia="fr-FR"/>
        </w:rPr>
        <w:t>…</w:t>
      </w:r>
    </w:p>
    <w:p w:rsidR="00287D25" w:rsidRDefault="00444633" w:rsidP="00287D2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avec ses malentendus majeurs, lesquels consistent nommément dit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dans le fait que l'enfant n'a aucune notion du coït ni de la génération, </w:t>
      </w:r>
    </w:p>
    <w:p w:rsidR="00287D25" w:rsidRDefault="00444633" w:rsidP="00287D2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que </w:t>
      </w:r>
      <w:r w:rsidR="00287D25">
        <w:rPr>
          <w:rFonts w:ascii="Courier New" w:hAnsi="Courier New" w:cs="Courier New"/>
          <w:sz w:val="28"/>
          <w:szCs w:val="28"/>
          <w:lang w:eastAsia="fr-FR"/>
        </w:rPr>
        <w:t>c'est là leur défaut essentiel</w:t>
      </w:r>
    </w:p>
    <w:p w:rsidR="00444633" w:rsidRPr="00FD4F5C" w:rsidRDefault="00287D2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n'ait été modifié.</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ceci soit également donné après </w:t>
      </w:r>
      <w:r w:rsidRPr="00287D25">
        <w:rPr>
          <w:rFonts w:ascii="Garamond" w:hAnsi="Garamond" w:cs="Courier New"/>
          <w:sz w:val="24"/>
          <w:szCs w:val="24"/>
          <w:lang w:eastAsia="fr-FR"/>
        </w:rPr>
        <w:t>1915</w:t>
      </w:r>
      <w:r w:rsidRPr="00FD4F5C">
        <w:rPr>
          <w:rFonts w:ascii="Courier New" w:hAnsi="Courier New" w:cs="Courier New"/>
          <w:sz w:val="28"/>
          <w:szCs w:val="28"/>
          <w:lang w:eastAsia="fr-FR"/>
        </w:rPr>
        <w:t xml:space="preserve"> est essentiellement lié à la pro</w:t>
      </w:r>
      <w:r w:rsidRPr="00FD4F5C">
        <w:rPr>
          <w:rFonts w:ascii="Courier New" w:hAnsi="Courier New" w:cs="Courier New"/>
          <w:sz w:val="28"/>
          <w:szCs w:val="28"/>
          <w:lang w:eastAsia="fr-FR"/>
        </w:rPr>
        <w:softHyphen/>
        <w:t xml:space="preserve">motion de cette notion qui n'aboutira que juste après cette </w:t>
      </w:r>
      <w:r w:rsidRPr="00287D25">
        <w:rPr>
          <w:rFonts w:ascii="Times New Roman" w:hAnsi="Times New Roman" w:cs="Times New Roman"/>
          <w:i/>
          <w:sz w:val="24"/>
          <w:szCs w:val="24"/>
          <w:lang w:eastAsia="fr-FR"/>
        </w:rPr>
        <w:t>dernière édition</w:t>
      </w:r>
      <w:r w:rsidRPr="00FD4F5C">
        <w:rPr>
          <w:rFonts w:ascii="Courier New" w:hAnsi="Courier New" w:cs="Courier New"/>
          <w:sz w:val="28"/>
          <w:szCs w:val="28"/>
          <w:lang w:eastAsia="fr-FR"/>
        </w:rPr>
        <w:t xml:space="preserve"> en </w:t>
      </w:r>
      <w:r w:rsidRPr="00287D25">
        <w:rPr>
          <w:rFonts w:ascii="Garamond" w:hAnsi="Garamond" w:cs="Courier New"/>
          <w:sz w:val="24"/>
          <w:szCs w:val="24"/>
          <w:lang w:eastAsia="fr-FR"/>
        </w:rPr>
        <w:t>1920</w:t>
      </w:r>
      <w:r w:rsidRPr="00FD4F5C">
        <w:rPr>
          <w:rFonts w:ascii="Courier New" w:hAnsi="Courier New" w:cs="Courier New"/>
          <w:sz w:val="28"/>
          <w:szCs w:val="28"/>
          <w:lang w:eastAsia="fr-FR"/>
        </w:rPr>
        <w:t xml:space="preserve"> dans l'article sur </w:t>
      </w:r>
      <w:r w:rsidRPr="00287D25">
        <w:rPr>
          <w:rFonts w:ascii="Times New Roman" w:hAnsi="Times New Roman" w:cs="Times New Roman"/>
          <w:bCs/>
          <w:i/>
          <w:iCs/>
          <w:sz w:val="24"/>
          <w:szCs w:val="24"/>
          <w:lang w:eastAsia="fr-FR"/>
        </w:rPr>
        <w:t>Die infantile Genital</w:t>
      </w:r>
      <w:r w:rsidR="008A25C4">
        <w:rPr>
          <w:rFonts w:ascii="Times New Roman" w:hAnsi="Times New Roman" w:cs="Times New Roman"/>
          <w:bCs/>
          <w:i/>
          <w:iCs/>
          <w:sz w:val="24"/>
          <w:szCs w:val="24"/>
          <w:lang w:eastAsia="fr-FR"/>
        </w:rPr>
        <w:t>–</w:t>
      </w:r>
      <w:r w:rsidRPr="00287D25">
        <w:rPr>
          <w:rFonts w:ascii="Times New Roman" w:hAnsi="Times New Roman" w:cs="Times New Roman"/>
          <w:bCs/>
          <w:i/>
          <w:iCs/>
          <w:sz w:val="24"/>
          <w:szCs w:val="24"/>
          <w:lang w:eastAsia="fr-FR"/>
        </w:rPr>
        <w:t>organization</w:t>
      </w:r>
      <w:bookmarkStart w:id="5" w:name="_ftnref2"/>
      <w:bookmarkEnd w:id="5"/>
      <w:r w:rsidRPr="00FD4F5C">
        <w:rPr>
          <w:rFonts w:ascii="Courier New" w:hAnsi="Courier New" w:cs="Courier New"/>
          <w:sz w:val="28"/>
          <w:szCs w:val="28"/>
          <w:lang w:eastAsia="fr-FR"/>
        </w:rPr>
        <w:t xml:space="preserve">, élément crucial de la génitalité dans son développement et qui reste en dehors des limites des </w:t>
      </w:r>
      <w:r w:rsidR="00287D25" w:rsidRPr="00287D25">
        <w:rPr>
          <w:rFonts w:ascii="Times New Roman" w:hAnsi="Times New Roman" w:cs="Times New Roman"/>
          <w:i/>
          <w:iCs/>
          <w:sz w:val="24"/>
          <w:szCs w:val="24"/>
          <w:lang w:eastAsia="fr-FR"/>
        </w:rPr>
        <w:t>Trois essais sur la sexualité</w:t>
      </w:r>
      <w:r w:rsidRPr="00FD4F5C">
        <w:rPr>
          <w:rFonts w:ascii="Courier New" w:hAnsi="Courier New" w:cs="Courier New"/>
          <w:sz w:val="28"/>
          <w:szCs w:val="28"/>
          <w:lang w:eastAsia="fr-FR"/>
        </w:rPr>
        <w:t xml:space="preserve"> qui n'y aboutissent pas tout à fait, mais qui ne s'expliquent dans leur progrès, à savoir dans cette recherche de la relation pré</w:t>
      </w:r>
      <w:r w:rsidRPr="00FD4F5C">
        <w:rPr>
          <w:rFonts w:ascii="Courier New" w:hAnsi="Courier New" w:cs="Courier New"/>
          <w:sz w:val="28"/>
          <w:szCs w:val="28"/>
          <w:lang w:eastAsia="fr-FR"/>
        </w:rPr>
        <w:softHyphen/>
        <w:t xml:space="preserve">génitale comme telle, </w:t>
      </w: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par l'importance des théories sexuelles et de </w:t>
      </w:r>
    </w:p>
    <w:p w:rsidR="00287D25" w:rsidRDefault="00444633" w:rsidP="00444633">
      <w:pPr>
        <w:pStyle w:val="Sansinterligne"/>
        <w:rPr>
          <w:rFonts w:ascii="Courier New" w:hAnsi="Courier New" w:cs="Courier New"/>
          <w:sz w:val="28"/>
          <w:szCs w:val="28"/>
          <w:lang w:eastAsia="fr-FR"/>
        </w:rPr>
      </w:pPr>
      <w:r w:rsidRPr="00287D25">
        <w:rPr>
          <w:rFonts w:ascii="Times New Roman" w:hAnsi="Times New Roman" w:cs="Times New Roman"/>
          <w:i/>
          <w:sz w:val="24"/>
          <w:szCs w:val="24"/>
          <w:lang w:eastAsia="fr-FR"/>
        </w:rPr>
        <w:t>la théorie de la libido</w:t>
      </w:r>
      <w:r w:rsidRPr="00FD4F5C">
        <w:rPr>
          <w:rFonts w:ascii="Courier New" w:hAnsi="Courier New" w:cs="Courier New"/>
          <w:sz w:val="28"/>
          <w:szCs w:val="28"/>
          <w:lang w:eastAsia="fr-FR"/>
        </w:rPr>
        <w:t xml:space="preserve">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w:t>
      </w:r>
    </w:p>
    <w:p w:rsidR="00287D25" w:rsidRDefault="00287D25" w:rsidP="00444633">
      <w:pPr>
        <w:pStyle w:val="Sansinterligne"/>
        <w:rPr>
          <w:rFonts w:ascii="Courier New" w:hAnsi="Courier New" w:cs="Courier New"/>
          <w:sz w:val="28"/>
          <w:szCs w:val="28"/>
          <w:lang w:eastAsia="fr-FR"/>
        </w:rPr>
      </w:pP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chapitre de </w:t>
      </w:r>
      <w:r w:rsidRPr="00287D25">
        <w:rPr>
          <w:rFonts w:ascii="Times New Roman" w:hAnsi="Times New Roman" w:cs="Times New Roman"/>
          <w:i/>
          <w:sz w:val="24"/>
          <w:szCs w:val="24"/>
          <w:lang w:eastAsia="fr-FR"/>
        </w:rPr>
        <w:t>la théorie de la libido</w:t>
      </w:r>
      <w:r w:rsidRPr="00FD4F5C">
        <w:rPr>
          <w:rFonts w:ascii="Courier New" w:hAnsi="Courier New" w:cs="Courier New"/>
          <w:sz w:val="28"/>
          <w:szCs w:val="28"/>
          <w:lang w:eastAsia="fr-FR"/>
        </w:rPr>
        <w:t>, celui qui à ce titre très précisément est un chapitre concernant la notion narcissique comme telle</w:t>
      </w:r>
      <w:bookmarkStart w:id="6" w:name="_ftnref3"/>
      <w:bookmarkEnd w:id="6"/>
      <w:r w:rsidRPr="00FD4F5C">
        <w:rPr>
          <w:rFonts w:ascii="Courier New" w:hAnsi="Courier New" w:cs="Courier New"/>
          <w:sz w:val="28"/>
          <w:szCs w:val="28"/>
          <w:lang w:eastAsia="fr-FR"/>
        </w:rPr>
        <w:t xml:space="preserve">, la découverte et l'origine, de là l'idée même de la théorie de la libido, </w:t>
      </w:r>
    </w:p>
    <w:p w:rsidR="00287D25"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nous le dit, nous pouvons le faire depuis que nous avons la notion proposée d'une </w:t>
      </w:r>
      <w:r w:rsidR="00444633" w:rsidRPr="00287D25">
        <w:rPr>
          <w:rFonts w:ascii="Times New Roman" w:hAnsi="Times New Roman" w:cs="Times New Roman"/>
          <w:bCs/>
          <w:i/>
          <w:sz w:val="24"/>
          <w:szCs w:val="24"/>
          <w:lang w:eastAsia="fr-FR"/>
        </w:rPr>
        <w:t>Ich Libido</w:t>
      </w:r>
      <w:r w:rsidR="00444633" w:rsidRPr="00FD4F5C">
        <w:rPr>
          <w:rFonts w:ascii="Courier New" w:hAnsi="Courier New" w:cs="Courier New"/>
          <w:b/>
          <w:bCs/>
          <w:sz w:val="28"/>
          <w:szCs w:val="28"/>
          <w:lang w:eastAsia="fr-FR"/>
        </w:rPr>
        <w:t xml:space="preserve"> </w:t>
      </w:r>
      <w:r w:rsidR="00444633" w:rsidRPr="00FD4F5C">
        <w:rPr>
          <w:rFonts w:ascii="Courier New" w:hAnsi="Courier New" w:cs="Courier New"/>
          <w:sz w:val="28"/>
          <w:szCs w:val="28"/>
          <w:lang w:eastAsia="fr-FR"/>
        </w:rPr>
        <w:t xml:space="preserve">comme du réservoir, constituante de la libido des objets. </w:t>
      </w:r>
    </w:p>
    <w:p w:rsidR="00287D25" w:rsidRDefault="00287D25" w:rsidP="00444633">
      <w:pPr>
        <w:pStyle w:val="Sansinterligne"/>
        <w:rPr>
          <w:rFonts w:ascii="Courier New" w:hAnsi="Courier New" w:cs="Courier New"/>
          <w:sz w:val="28"/>
          <w:szCs w:val="28"/>
          <w:lang w:eastAsia="fr-FR"/>
        </w:rPr>
      </w:pP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il ajoute : </w:t>
      </w:r>
    </w:p>
    <w:p w:rsidR="00287D25" w:rsidRDefault="00287D25" w:rsidP="00444633">
      <w:pPr>
        <w:pStyle w:val="Sansinterligne"/>
        <w:rPr>
          <w:rFonts w:ascii="Courier New" w:hAnsi="Courier New" w:cs="Courier New"/>
          <w:sz w:val="28"/>
          <w:szCs w:val="28"/>
          <w:lang w:eastAsia="fr-FR"/>
        </w:rPr>
      </w:pPr>
    </w:p>
    <w:p w:rsidR="00287D25" w:rsidRDefault="00287D2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287D25">
        <w:rPr>
          <w:rFonts w:ascii="Times New Roman" w:hAnsi="Times New Roman" w:cs="Times New Roman"/>
          <w:i/>
          <w:lang w:eastAsia="fr-FR"/>
        </w:rPr>
        <w:t>S</w:t>
      </w:r>
      <w:r w:rsidR="00444633" w:rsidRPr="00287D25">
        <w:rPr>
          <w:rFonts w:ascii="Times New Roman" w:hAnsi="Times New Roman" w:cs="Times New Roman"/>
          <w:i/>
          <w:lang w:eastAsia="fr-FR"/>
        </w:rPr>
        <w:t>ur ce réservoir, nous ne pouvons</w:t>
      </w:r>
      <w:r>
        <w:rPr>
          <w:rFonts w:ascii="Courier New" w:hAnsi="Courier New" w:cs="Courier New"/>
          <w:sz w:val="28"/>
          <w:szCs w:val="28"/>
          <w:lang w:eastAsia="fr-FR"/>
        </w:rPr>
        <w:t xml:space="preserve"> </w:t>
      </w:r>
      <w:r w:rsidR="008A25C4">
        <w:rPr>
          <w:rFonts w:ascii="Garamond" w:hAnsi="Garamond" w:cs="Courier New"/>
          <w:sz w:val="24"/>
          <w:szCs w:val="24"/>
          <w:lang w:eastAsia="fr-FR"/>
        </w:rPr>
        <w:t>–</w:t>
      </w:r>
      <w:r w:rsidRPr="00287D25">
        <w:rPr>
          <w:rFonts w:ascii="Garamond" w:hAnsi="Garamond" w:cs="Courier New"/>
          <w:sz w:val="24"/>
          <w:szCs w:val="24"/>
          <w:lang w:eastAsia="fr-FR"/>
        </w:rPr>
        <w:t xml:space="preserve"> </w:t>
      </w:r>
      <w:r w:rsidR="00444633" w:rsidRPr="00287D25">
        <w:rPr>
          <w:rFonts w:ascii="Garamond" w:hAnsi="Garamond" w:cs="Courier New"/>
          <w:sz w:val="24"/>
          <w:szCs w:val="24"/>
          <w:lang w:eastAsia="fr-FR"/>
        </w:rPr>
        <w:t>dit</w:t>
      </w:r>
      <w:r w:rsidR="008A25C4">
        <w:rPr>
          <w:rFonts w:ascii="Garamond" w:hAnsi="Garamond" w:cs="Courier New"/>
          <w:sz w:val="24"/>
          <w:szCs w:val="24"/>
          <w:lang w:eastAsia="fr-FR"/>
        </w:rPr>
        <w:t>–</w:t>
      </w:r>
      <w:r w:rsidR="00444633" w:rsidRPr="00287D25">
        <w:rPr>
          <w:rFonts w:ascii="Garamond" w:hAnsi="Garamond" w:cs="Courier New"/>
          <w:sz w:val="24"/>
          <w:szCs w:val="24"/>
          <w:lang w:eastAsia="fr-FR"/>
        </w:rPr>
        <w:t>il</w:t>
      </w:r>
      <w:r w:rsidRPr="00287D25">
        <w:rPr>
          <w:rFonts w:ascii="Garamond" w:hAnsi="Garamond" w:cs="Courier New"/>
          <w:sz w:val="24"/>
          <w:szCs w:val="24"/>
          <w:lang w:eastAsia="fr-FR"/>
        </w:rPr>
        <w:t xml:space="preserve"> </w:t>
      </w:r>
      <w:r w:rsidR="008A25C4">
        <w:rPr>
          <w:rFonts w:ascii="Garamond" w:hAnsi="Garamond" w:cs="Courier New"/>
          <w:sz w:val="24"/>
          <w:szCs w:val="24"/>
          <w:lang w:eastAsia="fr-FR"/>
        </w:rPr>
        <w:t>–</w:t>
      </w:r>
      <w:r w:rsidR="00444633" w:rsidRPr="00FD4F5C">
        <w:rPr>
          <w:rFonts w:ascii="Courier New" w:hAnsi="Courier New" w:cs="Courier New"/>
          <w:sz w:val="28"/>
          <w:szCs w:val="28"/>
          <w:lang w:eastAsia="fr-FR"/>
        </w:rPr>
        <w:t xml:space="preserve"> </w:t>
      </w:r>
      <w:r w:rsidR="00444633" w:rsidRPr="00287D25">
        <w:rPr>
          <w:rFonts w:ascii="Times New Roman" w:hAnsi="Times New Roman" w:cs="Times New Roman"/>
          <w:i/>
          <w:lang w:eastAsia="fr-FR"/>
        </w:rPr>
        <w:t>que jeter un petit regard dessus les murailles</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82771B" w:rsidRDefault="0082771B" w:rsidP="00444633">
      <w:pPr>
        <w:pStyle w:val="Sansinterligne"/>
        <w:rPr>
          <w:rFonts w:ascii="Courier New" w:hAnsi="Courier New" w:cs="Courier New"/>
          <w:sz w:val="28"/>
          <w:szCs w:val="28"/>
          <w:lang w:eastAsia="fr-FR"/>
        </w:rPr>
      </w:pP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en somme dans la notion de </w:t>
      </w:r>
      <w:r w:rsidRPr="00287D25">
        <w:rPr>
          <w:rFonts w:ascii="Times New Roman" w:hAnsi="Times New Roman" w:cs="Times New Roman"/>
          <w:i/>
          <w:sz w:val="24"/>
          <w:szCs w:val="24"/>
          <w:lang w:eastAsia="fr-FR"/>
        </w:rPr>
        <w:t>la tension narcissique</w:t>
      </w:r>
      <w:r w:rsidRPr="00FD4F5C">
        <w:rPr>
          <w:rFonts w:ascii="Courier New" w:hAnsi="Courier New" w:cs="Courier New"/>
          <w:sz w:val="28"/>
          <w:szCs w:val="28"/>
          <w:lang w:eastAsia="fr-FR"/>
        </w:rPr>
        <w:t xml:space="preserve"> </w:t>
      </w: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comme telle,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d'un </w:t>
      </w:r>
      <w:r w:rsidRPr="00287D25">
        <w:rPr>
          <w:rFonts w:ascii="Times New Roman" w:hAnsi="Times New Roman" w:cs="Times New Roman"/>
          <w:i/>
          <w:sz w:val="24"/>
          <w:szCs w:val="24"/>
          <w:lang w:eastAsia="fr-FR"/>
        </w:rPr>
        <w:t>rapport de l'homme à l'image</w:t>
      </w:r>
      <w:r w:rsidRPr="00FD4F5C">
        <w:rPr>
          <w:rFonts w:ascii="Courier New" w:hAnsi="Courier New" w:cs="Courier New"/>
          <w:sz w:val="28"/>
          <w:szCs w:val="28"/>
          <w:lang w:eastAsia="fr-FR"/>
        </w:rPr>
        <w:t xml:space="preserve">, </w:t>
      </w: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nous pouvons avoir l'idée de la commune mesure </w:t>
      </w: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en même temps du centre de réserve à partir duquel s'établit toute </w:t>
      </w:r>
      <w:r w:rsidRPr="00287D25">
        <w:rPr>
          <w:rFonts w:ascii="Times New Roman" w:hAnsi="Times New Roman" w:cs="Times New Roman"/>
          <w:i/>
          <w:sz w:val="24"/>
          <w:szCs w:val="24"/>
          <w:lang w:eastAsia="fr-FR"/>
        </w:rPr>
        <w:t>relation objectale</w:t>
      </w:r>
      <w:r w:rsidRPr="00FD4F5C">
        <w:rPr>
          <w:rFonts w:ascii="Courier New" w:hAnsi="Courier New" w:cs="Courier New"/>
          <w:sz w:val="28"/>
          <w:szCs w:val="28"/>
          <w:lang w:eastAsia="fr-FR"/>
        </w:rPr>
        <w:t xml:space="preserve"> en tant qu'elle est fondamen</w:t>
      </w:r>
      <w:r w:rsidRPr="00FD4F5C">
        <w:rPr>
          <w:rFonts w:ascii="Courier New" w:hAnsi="Courier New" w:cs="Courier New"/>
          <w:sz w:val="28"/>
          <w:szCs w:val="28"/>
          <w:lang w:eastAsia="fr-FR"/>
        </w:rPr>
        <w:softHyphen/>
        <w:t xml:space="preserve">talement </w:t>
      </w:r>
      <w:r w:rsidRPr="00287D25">
        <w:rPr>
          <w:rFonts w:ascii="Times New Roman" w:hAnsi="Times New Roman" w:cs="Times New Roman"/>
          <w:i/>
          <w:color w:val="0000CC"/>
          <w:sz w:val="24"/>
          <w:szCs w:val="24"/>
          <w:lang w:eastAsia="fr-FR"/>
        </w:rPr>
        <w:t>imaginai</w:t>
      </w:r>
      <w:r w:rsidR="00287D25" w:rsidRPr="00287D25">
        <w:rPr>
          <w:rFonts w:ascii="Times New Roman" w:hAnsi="Times New Roman" w:cs="Times New Roman"/>
          <w:i/>
          <w:color w:val="0000CC"/>
          <w:sz w:val="24"/>
          <w:szCs w:val="24"/>
          <w:lang w:eastAsia="fr-FR"/>
        </w:rPr>
        <w:t>re</w:t>
      </w:r>
      <w:r w:rsidRPr="00FD4F5C">
        <w:rPr>
          <w:rFonts w:ascii="Courier New" w:hAnsi="Courier New" w:cs="Courier New"/>
          <w:sz w:val="28"/>
          <w:szCs w:val="28"/>
          <w:lang w:eastAsia="fr-FR"/>
        </w:rPr>
        <w:t xml:space="preserve">. </w:t>
      </w:r>
    </w:p>
    <w:p w:rsidR="00287D25" w:rsidRDefault="00287D25" w:rsidP="00444633">
      <w:pPr>
        <w:pStyle w:val="Sansinterligne"/>
        <w:rPr>
          <w:rFonts w:ascii="Courier New" w:hAnsi="Courier New" w:cs="Courier New"/>
          <w:sz w:val="28"/>
          <w:szCs w:val="28"/>
          <w:lang w:eastAsia="fr-FR"/>
        </w:rPr>
      </w:pP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Autrement dit, qu'</w:t>
      </w:r>
      <w:r w:rsidRPr="00287D25">
        <w:rPr>
          <w:rFonts w:ascii="Courier New" w:hAnsi="Courier New" w:cs="Courier New"/>
          <w:i/>
          <w:sz w:val="24"/>
          <w:szCs w:val="24"/>
          <w:lang w:eastAsia="fr-FR"/>
        </w:rPr>
        <w:t>une de ces articulations essentielles</w:t>
      </w:r>
      <w:r w:rsidRPr="00FD4F5C">
        <w:rPr>
          <w:rFonts w:ascii="Courier New" w:hAnsi="Courier New" w:cs="Courier New"/>
          <w:sz w:val="28"/>
          <w:szCs w:val="28"/>
          <w:lang w:eastAsia="fr-FR"/>
        </w:rPr>
        <w:t xml:space="preserve"> </w:t>
      </w:r>
    </w:p>
    <w:p w:rsidR="00287D2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 la fascination du sujet par l'</w:t>
      </w:r>
      <w:r w:rsidRPr="00287D25">
        <w:rPr>
          <w:rFonts w:ascii="Times New Roman" w:hAnsi="Times New Roman" w:cs="Times New Roman"/>
          <w:i/>
          <w:color w:val="0000CC"/>
          <w:sz w:val="24"/>
          <w:szCs w:val="24"/>
          <w:lang w:eastAsia="fr-FR"/>
        </w:rPr>
        <w:t>image</w:t>
      </w:r>
      <w:r w:rsidR="00287D25">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une </w:t>
      </w:r>
      <w:r w:rsidR="00287D25" w:rsidRPr="00287D25">
        <w:rPr>
          <w:rFonts w:ascii="Times New Roman" w:hAnsi="Times New Roman" w:cs="Times New Roman"/>
          <w:i/>
          <w:color w:val="0000CC"/>
          <w:sz w:val="24"/>
          <w:szCs w:val="24"/>
          <w:lang w:eastAsia="fr-FR"/>
        </w:rPr>
        <w:t>image</w:t>
      </w:r>
      <w:r w:rsidRPr="00FD4F5C">
        <w:rPr>
          <w:rFonts w:ascii="Courier New" w:hAnsi="Courier New" w:cs="Courier New"/>
          <w:sz w:val="28"/>
          <w:szCs w:val="28"/>
          <w:lang w:eastAsia="fr-FR"/>
        </w:rPr>
        <w:t xml:space="preserve"> qui en fin de compte n'est jamais qu’une </w:t>
      </w:r>
      <w:r w:rsidR="00287D25" w:rsidRPr="00287D25">
        <w:rPr>
          <w:rFonts w:ascii="Times New Roman" w:hAnsi="Times New Roman" w:cs="Times New Roman"/>
          <w:i/>
          <w:color w:val="0000CC"/>
          <w:sz w:val="24"/>
          <w:szCs w:val="24"/>
          <w:lang w:eastAsia="fr-FR"/>
        </w:rPr>
        <w:t>image</w:t>
      </w:r>
      <w:r w:rsidRPr="00FD4F5C">
        <w:rPr>
          <w:rFonts w:ascii="Courier New" w:hAnsi="Courier New" w:cs="Courier New"/>
          <w:sz w:val="28"/>
          <w:szCs w:val="28"/>
          <w:lang w:eastAsia="fr-FR"/>
        </w:rPr>
        <w:t xml:space="preserve"> qu'il porte en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C'est là le dernier mot de la théorie narcissique comme telle.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A0682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ce qui donc s'est orienté par la suite dans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direction d'une valeur organisatrice des fantasmes est quelque chose qui suppose derrière soi, non pas du tout l'idée d'une harmonie préétablie, </w:t>
      </w:r>
    </w:p>
    <w:p w:rsidR="00A0682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d'une convenance naturelle de l'objet au sujet, </w:t>
      </w:r>
    </w:p>
    <w:p w:rsidR="0082771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au contraire de quelque chose qui </w:t>
      </w:r>
      <w:proofErr w:type="gramStart"/>
      <w:r w:rsidRPr="00FD4F5C">
        <w:rPr>
          <w:rFonts w:ascii="Courier New" w:hAnsi="Courier New" w:cs="Courier New"/>
          <w:sz w:val="28"/>
          <w:szCs w:val="28"/>
          <w:lang w:eastAsia="fr-FR"/>
        </w:rPr>
        <w:t>suppose</w:t>
      </w:r>
      <w:proofErr w:type="gramEnd"/>
      <w:r w:rsidRPr="00FD4F5C">
        <w:rPr>
          <w:rFonts w:ascii="Courier New" w:hAnsi="Courier New" w:cs="Courier New"/>
          <w:sz w:val="28"/>
          <w:szCs w:val="28"/>
          <w:lang w:eastAsia="fr-FR"/>
        </w:rPr>
        <w:t xml:space="preserve"> d'abord et premiè</w:t>
      </w:r>
      <w:r w:rsidRPr="00FD4F5C">
        <w:rPr>
          <w:rFonts w:ascii="Courier New" w:hAnsi="Courier New" w:cs="Courier New"/>
          <w:sz w:val="28"/>
          <w:szCs w:val="28"/>
          <w:lang w:eastAsia="fr-FR"/>
        </w:rPr>
        <w:softHyphen/>
        <w:t>rement une expérience</w:t>
      </w:r>
      <w:r w:rsidR="0082771B">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82771B" w:rsidRDefault="00444633" w:rsidP="0082771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celle que nous donnent les </w:t>
      </w:r>
      <w:r w:rsidRPr="00287D25">
        <w:rPr>
          <w:rFonts w:ascii="Times New Roman" w:hAnsi="Times New Roman" w:cs="Times New Roman"/>
          <w:i/>
          <w:iCs/>
          <w:sz w:val="24"/>
          <w:szCs w:val="24"/>
          <w:lang w:eastAsia="fr-FR"/>
        </w:rPr>
        <w:t>Trois essais sur la sexualité</w:t>
      </w:r>
      <w:r w:rsidRPr="00FD4F5C">
        <w:rPr>
          <w:rFonts w:ascii="Courier New" w:hAnsi="Courier New" w:cs="Courier New"/>
          <w:sz w:val="28"/>
          <w:szCs w:val="28"/>
          <w:lang w:eastAsia="fr-FR"/>
        </w:rPr>
        <w:t xml:space="preserve"> </w:t>
      </w:r>
    </w:p>
    <w:p w:rsidR="0082771B" w:rsidRDefault="00444633" w:rsidP="0082771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dans leur version simple, première et originale</w:t>
      </w:r>
    </w:p>
    <w:p w:rsidR="00A06824" w:rsidRDefault="0082771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tournant toute entière autour du développement </w:t>
      </w:r>
    </w:p>
    <w:p w:rsidR="00A0682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deux temps, des étagements en deux temps </w:t>
      </w:r>
    </w:p>
    <w:p w:rsidR="006E2F4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du déve</w:t>
      </w:r>
      <w:r w:rsidRPr="00FD4F5C">
        <w:rPr>
          <w:rFonts w:ascii="Courier New" w:hAnsi="Courier New" w:cs="Courier New"/>
          <w:sz w:val="28"/>
          <w:szCs w:val="28"/>
          <w:lang w:eastAsia="fr-FR"/>
        </w:rPr>
        <w:softHyphen/>
        <w:t xml:space="preserve">loppement de la sexualité infantile, </w:t>
      </w:r>
    </w:p>
    <w:p w:rsidR="0082771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fait que la retrouvaille de l'objet sera toujours marquée du fait que</w:t>
      </w:r>
      <w:r w:rsidR="0082771B">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82771B" w:rsidRDefault="00444633" w:rsidP="0082771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de par le fait de la période de latence, de la mémoire latente qui traverse cette période,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l'articule, et ce qui fait que l'objet premier précisément, celui de la mère est remémoré d'une façon qui n'a pas pu changer, qui est dit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il</w:t>
      </w:r>
      <w:r w:rsidR="00A0682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r w:rsidRPr="0082771B">
        <w:rPr>
          <w:rFonts w:ascii="Times New Roman" w:hAnsi="Times New Roman" w:cs="Times New Roman"/>
          <w:bCs/>
          <w:i/>
          <w:sz w:val="24"/>
          <w:szCs w:val="24"/>
          <w:lang w:eastAsia="fr-FR"/>
        </w:rPr>
        <w:t>verbünden war</w:t>
      </w:r>
      <w:r w:rsidR="00A06824">
        <w:rPr>
          <w:rFonts w:ascii="Times New Roman" w:hAnsi="Times New Roman" w:cs="Times New Roman"/>
          <w:bCs/>
          <w:i/>
          <w:sz w:val="24"/>
          <w:szCs w:val="24"/>
          <w:lang w:eastAsia="fr-FR"/>
        </w:rPr>
        <w:t>,</w:t>
      </w:r>
      <w:r w:rsidRPr="00FD4F5C">
        <w:rPr>
          <w:rFonts w:ascii="Courier New" w:hAnsi="Courier New" w:cs="Courier New"/>
          <w:b/>
          <w:bCs/>
          <w:sz w:val="28"/>
          <w:szCs w:val="28"/>
          <w:lang w:eastAsia="fr-FR"/>
        </w:rPr>
        <w:t xml:space="preserve"> </w:t>
      </w:r>
      <w:r w:rsidRPr="00FD4F5C">
        <w:rPr>
          <w:rFonts w:ascii="Courier New" w:hAnsi="Courier New" w:cs="Courier New"/>
          <w:sz w:val="28"/>
          <w:szCs w:val="28"/>
          <w:lang w:eastAsia="fr-FR"/>
        </w:rPr>
        <w:t>irréversible</w:t>
      </w:r>
    </w:p>
    <w:p w:rsidR="00A06824" w:rsidRDefault="0082771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l'objet </w:t>
      </w:r>
      <w:r w:rsidR="00444633" w:rsidRPr="0082771B">
        <w:rPr>
          <w:rFonts w:ascii="Times New Roman" w:hAnsi="Times New Roman" w:cs="Times New Roman"/>
          <w:bCs/>
          <w:i/>
          <w:sz w:val="24"/>
          <w:szCs w:val="24"/>
          <w:lang w:eastAsia="fr-FR"/>
        </w:rPr>
        <w:t>Wie</w:t>
      </w:r>
      <w:r w:rsidR="00444633" w:rsidRPr="0082771B">
        <w:rPr>
          <w:rFonts w:ascii="Times New Roman" w:hAnsi="Times New Roman" w:cs="Times New Roman"/>
          <w:bCs/>
          <w:i/>
          <w:sz w:val="24"/>
          <w:szCs w:val="24"/>
          <w:lang w:eastAsia="fr-FR"/>
        </w:rPr>
        <w:softHyphen/>
        <w:t>dergefunden</w:t>
      </w:r>
      <w:r w:rsidR="00A06824">
        <w:rPr>
          <w:rFonts w:ascii="Times New Roman" w:hAnsi="Times New Roman" w:cs="Times New Roman"/>
          <w:bCs/>
          <w:i/>
          <w:sz w:val="24"/>
          <w:szCs w:val="24"/>
          <w:lang w:eastAsia="fr-FR"/>
        </w:rPr>
        <w:t>,</w:t>
      </w:r>
      <w:r w:rsidR="00444633" w:rsidRPr="00FD4F5C">
        <w:rPr>
          <w:rFonts w:ascii="Courier New" w:hAnsi="Courier New" w:cs="Courier New"/>
          <w:b/>
          <w:bCs/>
          <w:sz w:val="28"/>
          <w:szCs w:val="28"/>
          <w:lang w:eastAsia="fr-FR"/>
        </w:rPr>
        <w:t xml:space="preserve"> </w:t>
      </w:r>
      <w:r w:rsidR="00444633" w:rsidRPr="00FD4F5C">
        <w:rPr>
          <w:rFonts w:ascii="Courier New" w:hAnsi="Courier New" w:cs="Courier New"/>
          <w:sz w:val="28"/>
          <w:szCs w:val="28"/>
          <w:lang w:eastAsia="fr-FR"/>
        </w:rPr>
        <w:t xml:space="preserve">l'objet qui ne sera jamais </w:t>
      </w:r>
    </w:p>
    <w:p w:rsidR="00A0682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qu'un objet retrouvé</w:t>
      </w:r>
      <w:r w:rsidR="00A06824">
        <w:rPr>
          <w:rFonts w:ascii="Courier New" w:hAnsi="Courier New" w:cs="Courier New"/>
          <w:sz w:val="28"/>
          <w:szCs w:val="28"/>
          <w:lang w:eastAsia="fr-FR"/>
        </w:rPr>
        <w:t>,</w:t>
      </w:r>
      <w:r w:rsidRPr="00FD4F5C">
        <w:rPr>
          <w:rFonts w:ascii="Courier New" w:hAnsi="Courier New" w:cs="Courier New"/>
          <w:sz w:val="28"/>
          <w:szCs w:val="28"/>
          <w:lang w:eastAsia="fr-FR"/>
        </w:rPr>
        <w:t xml:space="preserve"> sera marqué du style premier </w:t>
      </w: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cet objet qui introduira une division essentielle, fondamen</w:t>
      </w:r>
      <w:r w:rsidRPr="00FD4F5C">
        <w:rPr>
          <w:rFonts w:ascii="Courier New" w:hAnsi="Courier New" w:cs="Courier New"/>
          <w:sz w:val="28"/>
          <w:szCs w:val="28"/>
          <w:lang w:eastAsia="fr-FR"/>
        </w:rPr>
        <w:softHyphen/>
        <w:t>talement conflictuelle dans cet objet retrouvé, et le fait même de sa retrouvaille.</w:t>
      </w:r>
    </w:p>
    <w:p w:rsidR="0082771B" w:rsidRPr="00FD4F5C" w:rsidRDefault="0082771B" w:rsidP="00444633">
      <w:pPr>
        <w:pStyle w:val="Sansinterligne"/>
        <w:rPr>
          <w:rFonts w:ascii="Courier New" w:hAnsi="Courier New" w:cs="Courier New"/>
          <w:sz w:val="28"/>
          <w:szCs w:val="28"/>
          <w:lang w:eastAsia="fr-FR"/>
        </w:rPr>
      </w:pP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autour donc d'une première notion de la discordance de l'objet retrouvé par rapport à l'objet recherché que s'introduit la première dialectique </w:t>
      </w:r>
    </w:p>
    <w:p w:rsidR="0082771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théorie de la sexualité dans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6E2F4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C'est à l'intérieur de cette expérience et par l'introduction de la notion de </w:t>
      </w:r>
      <w:r w:rsidRPr="006E2F41">
        <w:rPr>
          <w:rFonts w:ascii="Times New Roman" w:hAnsi="Times New Roman" w:cs="Times New Roman"/>
          <w:i/>
          <w:sz w:val="24"/>
          <w:szCs w:val="24"/>
          <w:lang w:eastAsia="fr-FR"/>
        </w:rPr>
        <w:t>libido</w:t>
      </w:r>
      <w:r w:rsidRPr="00FD4F5C">
        <w:rPr>
          <w:rFonts w:ascii="Courier New" w:hAnsi="Courier New" w:cs="Courier New"/>
          <w:sz w:val="28"/>
          <w:szCs w:val="28"/>
          <w:lang w:eastAsia="fr-FR"/>
        </w:rPr>
        <w:t xml:space="preserve"> que s'installe le fonctionnement propre à l'intérieur de cette </w:t>
      </w:r>
      <w:r w:rsidRPr="006E2F41">
        <w:rPr>
          <w:rFonts w:ascii="Times New Roman" w:hAnsi="Times New Roman" w:cs="Times New Roman"/>
          <w:i/>
          <w:sz w:val="24"/>
          <w:szCs w:val="24"/>
          <w:lang w:eastAsia="fr-FR"/>
        </w:rPr>
        <w:t>expérience fondamentale</w:t>
      </w:r>
      <w:r w:rsidRPr="00FD4F5C">
        <w:rPr>
          <w:rFonts w:ascii="Courier New" w:hAnsi="Courier New" w:cs="Courier New"/>
          <w:sz w:val="28"/>
          <w:szCs w:val="28"/>
          <w:lang w:eastAsia="fr-FR"/>
        </w:rPr>
        <w:t xml:space="preserve"> qui elle, suppose essentiellement </w:t>
      </w:r>
    </w:p>
    <w:p w:rsidR="006E2F4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conservation dans la mémoire à l'insu du sujet,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la transmission </w:t>
      </w:r>
      <w:r w:rsidRPr="006E2F41">
        <w:rPr>
          <w:rFonts w:ascii="Times New Roman" w:hAnsi="Times New Roman" w:cs="Times New Roman"/>
          <w:i/>
          <w:sz w:val="24"/>
          <w:szCs w:val="24"/>
          <w:lang w:eastAsia="fr-FR"/>
        </w:rPr>
        <w:t>signifiante</w:t>
      </w:r>
      <w:r w:rsidRPr="00FD4F5C">
        <w:rPr>
          <w:rFonts w:ascii="Courier New" w:hAnsi="Courier New" w:cs="Courier New"/>
          <w:sz w:val="28"/>
          <w:szCs w:val="28"/>
          <w:lang w:eastAsia="fr-FR"/>
        </w:rPr>
        <w:t xml:space="preserve"> à l'intérieur, pendant la période de latence d'un objet qui vient ensuite se diviser, entrer en discordance, jouer un rôle perturbateur dans toute relation d’objet ultérieure du sujet. </w:t>
      </w:r>
    </w:p>
    <w:p w:rsidR="006E2F41" w:rsidRDefault="006E2F41" w:rsidP="00444633">
      <w:pPr>
        <w:pStyle w:val="Sansinterligne"/>
        <w:rPr>
          <w:rFonts w:ascii="Courier New" w:hAnsi="Courier New" w:cs="Courier New"/>
          <w:sz w:val="28"/>
          <w:szCs w:val="28"/>
          <w:lang w:eastAsia="fr-FR"/>
        </w:rPr>
      </w:pPr>
    </w:p>
    <w:p w:rsidR="006E2F4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à l'intérieur de ceci que se découvrent </w:t>
      </w:r>
    </w:p>
    <w:p w:rsidR="006E2F4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les fonctions proprement imaginaires dans certains moments, dans certaines arti</w:t>
      </w:r>
      <w:r w:rsidRPr="00FD4F5C">
        <w:rPr>
          <w:rFonts w:ascii="Courier New" w:hAnsi="Courier New" w:cs="Courier New"/>
          <w:sz w:val="28"/>
          <w:szCs w:val="28"/>
          <w:lang w:eastAsia="fr-FR"/>
        </w:rPr>
        <w:softHyphen/>
        <w:t xml:space="preserve">culations élues, dans certains temps de cette évolution, et tout ce qui est de la relation prégénitale est pris à l'intérieur </w:t>
      </w:r>
    </w:p>
    <w:p w:rsidR="006E2F4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parenthèse, est pris dans l'in</w:t>
      </w:r>
      <w:r w:rsidRPr="00FD4F5C">
        <w:rPr>
          <w:rFonts w:ascii="Courier New" w:hAnsi="Courier New" w:cs="Courier New"/>
          <w:sz w:val="28"/>
          <w:szCs w:val="28"/>
          <w:lang w:eastAsia="fr-FR"/>
        </w:rPr>
        <w:softHyphen/>
        <w:t xml:space="preserve">troduction de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notion de la couche </w:t>
      </w:r>
      <w:r w:rsidRPr="006E2F41">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dans cette dialectique qui est d'abord essentiellement dans notre vocabulaire une dialectique du </w:t>
      </w:r>
      <w:r w:rsidRPr="006E2F41">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et du </w:t>
      </w:r>
      <w:r w:rsidRPr="006E2F41">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Cette introduction de l'</w:t>
      </w:r>
      <w:r w:rsidRPr="00536304">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qui est devenue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si prévalente depuis, est quelque chose</w:t>
      </w:r>
      <w:r w:rsidR="0053630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604AD8" w:rsidRDefault="00444633" w:rsidP="0053630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qui ne se produit qu'à partir de l'article sur </w:t>
      </w:r>
    </w:p>
    <w:p w:rsidR="00536304" w:rsidRDefault="00444633" w:rsidP="00604AD8">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le narcissisme, </w:t>
      </w:r>
    </w:p>
    <w:p w:rsidR="00536304" w:rsidRDefault="00444633" w:rsidP="0053630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qui ne s'articule dans la théorie sur </w:t>
      </w:r>
      <w:r w:rsidR="00604AD8">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la sexualité qu'en </w:t>
      </w:r>
      <w:r w:rsidRPr="00536304">
        <w:rPr>
          <w:rFonts w:ascii="Garamond" w:hAnsi="Garamond" w:cs="Times New Roman"/>
          <w:sz w:val="24"/>
          <w:szCs w:val="24"/>
          <w:lang w:eastAsia="fr-FR"/>
        </w:rPr>
        <w:t>1915</w:t>
      </w:r>
      <w:r w:rsidRPr="00FD4F5C">
        <w:rPr>
          <w:rFonts w:ascii="Courier New" w:hAnsi="Courier New" w:cs="Courier New"/>
          <w:sz w:val="28"/>
          <w:szCs w:val="28"/>
          <w:lang w:eastAsia="fr-FR"/>
        </w:rPr>
        <w:t xml:space="preserve">, </w:t>
      </w:r>
    </w:p>
    <w:p w:rsidR="00536304" w:rsidRDefault="00444633" w:rsidP="0053630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qui ne se formule à propos de la phase phallique qu'en </w:t>
      </w:r>
      <w:r w:rsidRPr="00536304">
        <w:rPr>
          <w:rFonts w:ascii="Garamond" w:hAnsi="Garamond" w:cs="Times New Roman"/>
          <w:sz w:val="24"/>
          <w:szCs w:val="24"/>
          <w:lang w:eastAsia="fr-FR"/>
        </w:rPr>
        <w:t>1920</w:t>
      </w:r>
      <w:r w:rsidRPr="00FD4F5C">
        <w:rPr>
          <w:rFonts w:ascii="Courier New" w:hAnsi="Courier New" w:cs="Courier New"/>
          <w:sz w:val="28"/>
          <w:szCs w:val="28"/>
          <w:lang w:eastAsia="fr-FR"/>
        </w:rPr>
        <w:t>, mais qui ne se formule que d'une façon catégorique, qui, dès l'époque, a paru perturbante, a plongé dans la per</w:t>
      </w:r>
      <w:r w:rsidRPr="00FD4F5C">
        <w:rPr>
          <w:rFonts w:ascii="Courier New" w:hAnsi="Courier New" w:cs="Courier New"/>
          <w:sz w:val="28"/>
          <w:szCs w:val="28"/>
          <w:lang w:eastAsia="fr-FR"/>
        </w:rPr>
        <w:softHyphen/>
        <w:t xml:space="preserve">plexité toute l'audience analytique et qui très exactement s'exprime ainsi </w:t>
      </w:r>
      <w:r w:rsidR="0053630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36304" w:rsidRDefault="00536304" w:rsidP="00536304">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444633" w:rsidRPr="00FD4F5C">
        <w:rPr>
          <w:rFonts w:ascii="Courier New" w:hAnsi="Courier New" w:cs="Courier New"/>
          <w:sz w:val="28"/>
          <w:szCs w:val="28"/>
          <w:lang w:eastAsia="fr-FR"/>
        </w:rPr>
        <w:t xml:space="preserve">es choses en sont telles que c'est par rapport </w:t>
      </w:r>
      <w:r w:rsidR="00604AD8">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à l'éthique que se situe cette dialectique dite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536304" w:rsidRDefault="00444633" w:rsidP="0053630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l'époque</w:t>
      </w:r>
      <w:r w:rsidR="0053630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536304">
        <w:rPr>
          <w:rFonts w:ascii="Courier New" w:hAnsi="Courier New" w:cs="Courier New"/>
          <w:sz w:val="28"/>
          <w:szCs w:val="28"/>
          <w:lang w:eastAsia="fr-FR"/>
        </w:rPr>
        <w:t>« </w:t>
      </w:r>
      <w:r w:rsidRPr="00536304">
        <w:rPr>
          <w:rFonts w:ascii="Times New Roman" w:hAnsi="Times New Roman" w:cs="Times New Roman"/>
          <w:i/>
          <w:sz w:val="24"/>
          <w:szCs w:val="24"/>
          <w:lang w:eastAsia="fr-FR"/>
        </w:rPr>
        <w:t>prégénitale</w:t>
      </w:r>
      <w:r w:rsidR="00536304">
        <w:rPr>
          <w:rFonts w:ascii="Courier New" w:hAnsi="Courier New" w:cs="Courier New"/>
          <w:sz w:val="28"/>
          <w:szCs w:val="28"/>
          <w:lang w:eastAsia="fr-FR"/>
        </w:rPr>
        <w:t> »</w:t>
      </w:r>
      <w:r w:rsidRPr="00FD4F5C">
        <w:rPr>
          <w:rFonts w:ascii="Courier New" w:hAnsi="Courier New" w:cs="Courier New"/>
          <w:sz w:val="28"/>
          <w:szCs w:val="28"/>
          <w:lang w:eastAsia="fr-FR"/>
        </w:rPr>
        <w:t>, et je vous ferais remarquer, non pas pré</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œdipienne. </w:t>
      </w:r>
    </w:p>
    <w:p w:rsidR="00536304" w:rsidRDefault="00536304" w:rsidP="00536304">
      <w:pPr>
        <w:pStyle w:val="Sansinterligne"/>
        <w:rPr>
          <w:rFonts w:ascii="Courier New" w:hAnsi="Courier New" w:cs="Courier New"/>
          <w:sz w:val="28"/>
          <w:szCs w:val="28"/>
          <w:lang w:eastAsia="fr-FR"/>
        </w:rPr>
      </w:pPr>
    </w:p>
    <w:p w:rsidR="00536304" w:rsidRDefault="00444633" w:rsidP="00536304">
      <w:pPr>
        <w:pStyle w:val="Sansinterligne"/>
        <w:rPr>
          <w:rFonts w:ascii="Courier New" w:hAnsi="Courier New" w:cs="Courier New"/>
          <w:sz w:val="28"/>
          <w:szCs w:val="28"/>
          <w:lang w:eastAsia="fr-FR"/>
        </w:rPr>
      </w:pPr>
      <w:r w:rsidRPr="00536304">
        <w:rPr>
          <w:rFonts w:ascii="Courier New" w:hAnsi="Courier New" w:cs="Courier New"/>
          <w:sz w:val="28"/>
          <w:szCs w:val="28"/>
          <w:lang w:eastAsia="fr-FR"/>
        </w:rPr>
        <w:t>Le terme pré</w:t>
      </w:r>
      <w:r w:rsidR="008A25C4">
        <w:rPr>
          <w:rFonts w:ascii="Courier New" w:hAnsi="Courier New" w:cs="Courier New"/>
          <w:sz w:val="28"/>
          <w:szCs w:val="28"/>
          <w:lang w:eastAsia="fr-FR"/>
        </w:rPr>
        <w:t>–</w:t>
      </w:r>
      <w:r w:rsidRPr="00536304">
        <w:rPr>
          <w:rFonts w:ascii="Courier New" w:hAnsi="Courier New" w:cs="Courier New"/>
          <w:sz w:val="28"/>
          <w:szCs w:val="28"/>
          <w:lang w:eastAsia="fr-FR"/>
        </w:rPr>
        <w:t xml:space="preserve">œdipien a été introduit à propos de la sexualité féminine et a été introduit </w:t>
      </w:r>
      <w:r w:rsidRPr="00536304">
        <w:rPr>
          <w:rFonts w:ascii="Courier New" w:hAnsi="Courier New" w:cs="Courier New"/>
          <w:i/>
          <w:sz w:val="24"/>
          <w:szCs w:val="24"/>
          <w:lang w:eastAsia="fr-FR"/>
        </w:rPr>
        <w:t>dix ans plus tard</w:t>
      </w:r>
      <w:r w:rsidRPr="00536304">
        <w:rPr>
          <w:rFonts w:ascii="Courier New" w:hAnsi="Courier New" w:cs="Courier New"/>
          <w:sz w:val="28"/>
          <w:szCs w:val="28"/>
          <w:lang w:eastAsia="fr-FR"/>
        </w:rPr>
        <w:t xml:space="preserve">. </w:t>
      </w:r>
      <w:r w:rsidR="00536304">
        <w:rPr>
          <w:rFonts w:ascii="Courier New" w:hAnsi="Courier New" w:cs="Courier New"/>
          <w:sz w:val="28"/>
          <w:szCs w:val="28"/>
          <w:lang w:eastAsia="fr-FR"/>
        </w:rPr>
        <w:t>À</w:t>
      </w:r>
      <w:r w:rsidRPr="00536304">
        <w:rPr>
          <w:rFonts w:ascii="Courier New" w:hAnsi="Courier New" w:cs="Courier New"/>
          <w:sz w:val="28"/>
          <w:szCs w:val="28"/>
          <w:lang w:eastAsia="fr-FR"/>
        </w:rPr>
        <w:t xml:space="preserve"> ce moment là, il s'agit de la relation prégénitale qui est ce quelque chose qui se situe dans le souvenir des expériences préparatoires, mais qui ne s'articule que dans l'expérience </w:t>
      </w:r>
      <w:r w:rsidR="00536304" w:rsidRPr="00FD4F5C">
        <w:rPr>
          <w:rFonts w:ascii="Courier New" w:hAnsi="Courier New" w:cs="Courier New"/>
          <w:sz w:val="28"/>
          <w:szCs w:val="28"/>
          <w:lang w:eastAsia="fr-FR"/>
        </w:rPr>
        <w:t>œ</w:t>
      </w:r>
      <w:r w:rsidRPr="00536304">
        <w:rPr>
          <w:rFonts w:ascii="Courier New" w:hAnsi="Courier New" w:cs="Courier New"/>
          <w:sz w:val="28"/>
          <w:szCs w:val="28"/>
          <w:lang w:eastAsia="fr-FR"/>
        </w:rPr>
        <w:t>di</w:t>
      </w:r>
      <w:r w:rsidRPr="00536304">
        <w:rPr>
          <w:rFonts w:ascii="Courier New" w:hAnsi="Courier New" w:cs="Courier New"/>
          <w:sz w:val="28"/>
          <w:szCs w:val="28"/>
          <w:lang w:eastAsia="fr-FR"/>
        </w:rPr>
        <w:softHyphen/>
        <w:t xml:space="preserve">pienne. </w:t>
      </w:r>
    </w:p>
    <w:p w:rsidR="00536304" w:rsidRDefault="00536304" w:rsidP="00536304">
      <w:pPr>
        <w:pStyle w:val="Sansinterligne"/>
        <w:rPr>
          <w:rFonts w:ascii="Courier New" w:hAnsi="Courier New" w:cs="Courier New"/>
          <w:sz w:val="28"/>
          <w:szCs w:val="28"/>
          <w:lang w:eastAsia="fr-FR"/>
        </w:rPr>
      </w:pPr>
    </w:p>
    <w:p w:rsidR="00536304" w:rsidRDefault="00444633" w:rsidP="00536304">
      <w:pPr>
        <w:pStyle w:val="Sansinterligne"/>
        <w:rPr>
          <w:rFonts w:ascii="Courier New" w:hAnsi="Courier New" w:cs="Courier New"/>
          <w:sz w:val="28"/>
          <w:szCs w:val="28"/>
          <w:lang w:eastAsia="fr-FR"/>
        </w:rPr>
      </w:pPr>
      <w:r w:rsidRPr="00536304">
        <w:rPr>
          <w:rFonts w:ascii="Courier New" w:hAnsi="Courier New" w:cs="Courier New"/>
          <w:sz w:val="28"/>
          <w:szCs w:val="28"/>
          <w:lang w:eastAsia="fr-FR"/>
        </w:rPr>
        <w:t>C'est à partir de l'articulation signifiante de l'</w:t>
      </w:r>
      <w:r w:rsidR="003E4EEB" w:rsidRPr="00536304">
        <w:rPr>
          <w:rFonts w:ascii="Courier New" w:hAnsi="Courier New" w:cs="Courier New"/>
          <w:sz w:val="28"/>
          <w:szCs w:val="28"/>
          <w:lang w:eastAsia="fr-FR"/>
        </w:rPr>
        <w:t>Œdipe</w:t>
      </w:r>
      <w:r w:rsidRPr="00536304">
        <w:rPr>
          <w:rFonts w:ascii="Courier New" w:hAnsi="Courier New" w:cs="Courier New"/>
          <w:sz w:val="28"/>
          <w:szCs w:val="28"/>
          <w:lang w:eastAsia="fr-FR"/>
        </w:rPr>
        <w:t xml:space="preserve"> que nous voyons dans le matériel signifiant ces images, ces fantasmes qui eux</w:t>
      </w:r>
      <w:r w:rsidR="008A25C4">
        <w:rPr>
          <w:rFonts w:ascii="Courier New" w:hAnsi="Courier New" w:cs="Courier New"/>
          <w:sz w:val="28"/>
          <w:szCs w:val="28"/>
          <w:lang w:eastAsia="fr-FR"/>
        </w:rPr>
        <w:t>–</w:t>
      </w:r>
      <w:r w:rsidRPr="00536304">
        <w:rPr>
          <w:rFonts w:ascii="Courier New" w:hAnsi="Courier New" w:cs="Courier New"/>
          <w:sz w:val="28"/>
          <w:szCs w:val="28"/>
          <w:lang w:eastAsia="fr-FR"/>
        </w:rPr>
        <w:t>mêmes viennent bien en effet de quelque chose, d'une certaine expérience au contact du signifiant et du signifié dans lequel le signifiant a pris son matériel quelque part dans le signifié, dans un certain nombre de rapports exercés, vivants, vécus et dans lesquels ils nous ont permis de structurer, d'organiser</w:t>
      </w:r>
      <w:r w:rsidR="00536304">
        <w:rPr>
          <w:rFonts w:ascii="Courier New" w:hAnsi="Courier New" w:cs="Courier New"/>
          <w:sz w:val="28"/>
          <w:szCs w:val="28"/>
          <w:lang w:eastAsia="fr-FR"/>
        </w:rPr>
        <w:t>,</w:t>
      </w:r>
      <w:r w:rsidRPr="00536304">
        <w:rPr>
          <w:rFonts w:ascii="Courier New" w:hAnsi="Courier New" w:cs="Courier New"/>
          <w:sz w:val="28"/>
          <w:szCs w:val="28"/>
          <w:lang w:eastAsia="fr-FR"/>
        </w:rPr>
        <w:t xml:space="preserve"> dans ce passé saisi après coup</w:t>
      </w:r>
      <w:r w:rsidR="00536304">
        <w:rPr>
          <w:rFonts w:ascii="Courier New" w:hAnsi="Courier New" w:cs="Courier New"/>
          <w:sz w:val="28"/>
          <w:szCs w:val="28"/>
          <w:lang w:eastAsia="fr-FR"/>
        </w:rPr>
        <w:t>,</w:t>
      </w:r>
      <w:r w:rsidRPr="00536304">
        <w:rPr>
          <w:rFonts w:ascii="Courier New" w:hAnsi="Courier New" w:cs="Courier New"/>
          <w:sz w:val="28"/>
          <w:szCs w:val="28"/>
          <w:lang w:eastAsia="fr-FR"/>
        </w:rPr>
        <w:t xml:space="preserve"> cette organisation imaginaire </w:t>
      </w:r>
    </w:p>
    <w:p w:rsidR="00444633" w:rsidRPr="00536304" w:rsidRDefault="00444633" w:rsidP="00536304">
      <w:pPr>
        <w:pStyle w:val="Sansinterligne"/>
        <w:rPr>
          <w:rFonts w:ascii="Courier New" w:hAnsi="Courier New" w:cs="Courier New"/>
          <w:sz w:val="28"/>
          <w:szCs w:val="28"/>
          <w:lang w:eastAsia="fr-FR"/>
        </w:rPr>
      </w:pPr>
      <w:r w:rsidRPr="00536304">
        <w:rPr>
          <w:rFonts w:ascii="Courier New" w:hAnsi="Courier New" w:cs="Courier New"/>
          <w:sz w:val="28"/>
          <w:szCs w:val="28"/>
          <w:lang w:eastAsia="fr-FR"/>
        </w:rPr>
        <w:t>que nous rencontrons avec, avant tout, ce caractère d'être paradoxal.</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est paradoxale, elle s'oppose</w:t>
      </w:r>
      <w:r w:rsidR="0053630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36304" w:rsidRDefault="00444633" w:rsidP="0053630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encore bien plus qu'elle ne s'accorde</w:t>
      </w:r>
    </w:p>
    <w:p w:rsidR="00536304" w:rsidRDefault="0053630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à toute idée d'un développement harmonique régulier, c'est au contraire un déve</w:t>
      </w:r>
      <w:r w:rsidR="00444633" w:rsidRPr="00FD4F5C">
        <w:rPr>
          <w:rFonts w:ascii="Courier New" w:hAnsi="Courier New" w:cs="Courier New"/>
          <w:sz w:val="28"/>
          <w:szCs w:val="28"/>
          <w:lang w:eastAsia="fr-FR"/>
        </w:rPr>
        <w:softHyphen/>
        <w:t>loppement critique dans lequel même dès l'origine les objets</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536304" w:rsidRDefault="00444633" w:rsidP="0053630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comme on les appelle</w:t>
      </w:r>
    </w:p>
    <w:p w:rsidR="00536304" w:rsidRDefault="0053630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des différentes périodes </w:t>
      </w:r>
      <w:r w:rsidR="00444633" w:rsidRPr="00536304">
        <w:rPr>
          <w:rFonts w:ascii="Times New Roman" w:hAnsi="Times New Roman" w:cs="Times New Roman"/>
          <w:i/>
          <w:sz w:val="24"/>
          <w:szCs w:val="24"/>
          <w:lang w:eastAsia="fr-FR"/>
        </w:rPr>
        <w:t>orales</w:t>
      </w:r>
      <w:r w:rsidR="00444633" w:rsidRPr="00FD4F5C">
        <w:rPr>
          <w:rFonts w:ascii="Courier New" w:hAnsi="Courier New" w:cs="Courier New"/>
          <w:sz w:val="28"/>
          <w:szCs w:val="28"/>
          <w:lang w:eastAsia="fr-FR"/>
        </w:rPr>
        <w:t xml:space="preserve"> et </w:t>
      </w:r>
      <w:r w:rsidR="00444633" w:rsidRPr="00536304">
        <w:rPr>
          <w:rFonts w:ascii="Times New Roman" w:hAnsi="Times New Roman" w:cs="Times New Roman"/>
          <w:i/>
          <w:sz w:val="24"/>
          <w:szCs w:val="24"/>
          <w:lang w:eastAsia="fr-FR"/>
        </w:rPr>
        <w:t>anales</w:t>
      </w:r>
      <w:r w:rsidR="00444633" w:rsidRPr="00FD4F5C">
        <w:rPr>
          <w:rFonts w:ascii="Courier New" w:hAnsi="Courier New" w:cs="Courier New"/>
          <w:sz w:val="28"/>
          <w:szCs w:val="28"/>
          <w:lang w:eastAsia="fr-FR"/>
        </w:rPr>
        <w:t xml:space="preserve"> sont </w:t>
      </w:r>
      <w:proofErr w:type="gramStart"/>
      <w:r w:rsidR="00444633" w:rsidRPr="00FD4F5C">
        <w:rPr>
          <w:rFonts w:ascii="Courier New" w:hAnsi="Courier New" w:cs="Courier New"/>
          <w:sz w:val="28"/>
          <w:szCs w:val="28"/>
          <w:lang w:eastAsia="fr-FR"/>
        </w:rPr>
        <w:t>pris</w:t>
      </w:r>
      <w:proofErr w:type="gramEnd"/>
      <w:r w:rsidR="00444633" w:rsidRPr="00FD4F5C">
        <w:rPr>
          <w:rFonts w:ascii="Courier New" w:hAnsi="Courier New" w:cs="Courier New"/>
          <w:sz w:val="28"/>
          <w:szCs w:val="28"/>
          <w:lang w:eastAsia="fr-FR"/>
        </w:rPr>
        <w:t xml:space="preserve"> déjà </w:t>
      </w:r>
      <w:r w:rsidR="00444633" w:rsidRPr="00536304">
        <w:rPr>
          <w:rFonts w:ascii="Courier New" w:hAnsi="Courier New" w:cs="Courier New"/>
          <w:sz w:val="28"/>
          <w:szCs w:val="28"/>
          <w:lang w:eastAsia="fr-FR"/>
        </w:rPr>
        <w:t>pour autre chose que ce qu'ils sont</w:t>
      </w:r>
      <w:r w:rsidR="00444633" w:rsidRPr="00FD4F5C">
        <w:rPr>
          <w:rFonts w:ascii="Courier New" w:hAnsi="Courier New" w:cs="Courier New"/>
          <w:sz w:val="28"/>
          <w:szCs w:val="28"/>
          <w:lang w:eastAsia="fr-FR"/>
        </w:rPr>
        <w:t xml:space="preserv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sont déjà travaillés. </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 objets sur lesquels on opère d'une façon dont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w:t>
      </w:r>
      <w:r w:rsidR="00536304">
        <w:rPr>
          <w:rFonts w:ascii="Courier New" w:hAnsi="Courier New" w:cs="Courier New"/>
          <w:sz w:val="28"/>
          <w:szCs w:val="28"/>
          <w:lang w:eastAsia="fr-FR"/>
        </w:rPr>
        <w:t>im</w:t>
      </w:r>
      <w:r w:rsidRPr="00FD4F5C">
        <w:rPr>
          <w:rFonts w:ascii="Courier New" w:hAnsi="Courier New" w:cs="Courier New"/>
          <w:sz w:val="28"/>
          <w:szCs w:val="28"/>
          <w:lang w:eastAsia="fr-FR"/>
        </w:rPr>
        <w:t xml:space="preserve">possible d'extraire </w:t>
      </w:r>
      <w:r w:rsidRPr="00536304">
        <w:rPr>
          <w:rFonts w:ascii="Times New Roman" w:hAnsi="Times New Roman" w:cs="Times New Roman"/>
          <w:i/>
          <w:sz w:val="24"/>
          <w:szCs w:val="24"/>
          <w:lang w:eastAsia="fr-FR"/>
        </w:rPr>
        <w:t>la structure signifiante</w:t>
      </w:r>
      <w:r w:rsidRPr="00FD4F5C">
        <w:rPr>
          <w:rFonts w:ascii="Courier New" w:hAnsi="Courier New" w:cs="Courier New"/>
          <w:sz w:val="28"/>
          <w:szCs w:val="28"/>
          <w:lang w:eastAsia="fr-FR"/>
        </w:rPr>
        <w:t xml:space="preserve">, c'est précisément ceux qu'on appelle par toutes les notions </w:t>
      </w:r>
      <w:r w:rsidR="00536304">
        <w:rPr>
          <w:rFonts w:ascii="Courier New" w:hAnsi="Courier New" w:cs="Courier New"/>
          <w:sz w:val="28"/>
          <w:szCs w:val="28"/>
          <w:lang w:eastAsia="fr-FR"/>
        </w:rPr>
        <w:t>« </w:t>
      </w:r>
      <w:r w:rsidRPr="00536304">
        <w:rPr>
          <w:rFonts w:ascii="Times New Roman" w:hAnsi="Times New Roman" w:cs="Times New Roman"/>
          <w:i/>
          <w:sz w:val="24"/>
          <w:szCs w:val="24"/>
          <w:lang w:eastAsia="fr-FR"/>
        </w:rPr>
        <w:t>d'incorporation</w:t>
      </w:r>
      <w:r w:rsidR="00536304">
        <w:rPr>
          <w:rFonts w:ascii="Courier New" w:hAnsi="Courier New" w:cs="Courier New"/>
          <w:sz w:val="28"/>
          <w:szCs w:val="28"/>
          <w:lang w:eastAsia="fr-FR"/>
        </w:rPr>
        <w:t> »</w:t>
      </w:r>
      <w:r w:rsidRPr="00FD4F5C">
        <w:rPr>
          <w:rFonts w:ascii="Courier New" w:hAnsi="Courier New" w:cs="Courier New"/>
          <w:sz w:val="28"/>
          <w:szCs w:val="28"/>
          <w:lang w:eastAsia="fr-FR"/>
        </w:rPr>
        <w:t xml:space="preserve"> qui sont celles qui les organisent, </w:t>
      </w: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les dominent et permettent de les articuler.</w:t>
      </w:r>
    </w:p>
    <w:p w:rsidR="00536304" w:rsidRDefault="0053630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trouvons</w:t>
      </w:r>
      <w:r w:rsidR="00536304">
        <w:rPr>
          <w:rFonts w:ascii="Courier New" w:hAnsi="Courier New" w:cs="Courier New"/>
          <w:sz w:val="28"/>
          <w:szCs w:val="28"/>
          <w:lang w:eastAsia="fr-FR"/>
        </w:rPr>
        <w:t>,</w:t>
      </w:r>
      <w:r w:rsidRPr="00FD4F5C">
        <w:rPr>
          <w:rFonts w:ascii="Courier New" w:hAnsi="Courier New" w:cs="Courier New"/>
          <w:sz w:val="28"/>
          <w:szCs w:val="28"/>
          <w:lang w:eastAsia="fr-FR"/>
        </w:rPr>
        <w:t xml:space="preserve"> après ce que je vous ai dit la dernière fois, que c'est autour de </w:t>
      </w:r>
      <w:r w:rsidRPr="00536304">
        <w:rPr>
          <w:rFonts w:ascii="Times New Roman" w:hAnsi="Times New Roman" w:cs="Times New Roman"/>
          <w:i/>
          <w:sz w:val="24"/>
          <w:szCs w:val="24"/>
          <w:lang w:eastAsia="fr-FR"/>
        </w:rPr>
        <w:t xml:space="preserve">la notion du </w:t>
      </w:r>
      <w:r w:rsidRPr="00536304">
        <w:rPr>
          <w:rFonts w:ascii="Times New Roman" w:hAnsi="Times New Roman" w:cs="Times New Roman"/>
          <w:i/>
          <w:color w:val="0000CC"/>
          <w:sz w:val="24"/>
          <w:szCs w:val="24"/>
          <w:lang w:eastAsia="fr-FR"/>
        </w:rPr>
        <w:t>manque de l'objet</w:t>
      </w:r>
      <w:r w:rsidRPr="00FD4F5C">
        <w:rPr>
          <w:rFonts w:ascii="Courier New" w:hAnsi="Courier New" w:cs="Courier New"/>
          <w:sz w:val="28"/>
          <w:szCs w:val="28"/>
          <w:lang w:eastAsia="fr-FR"/>
        </w:rPr>
        <w:t xml:space="preserve"> que nous devons organiser toute l'expérience. </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vous en ai montré trois niveaux différents qui sont essentiels à comprendre tout ce qui se passe chaque fois qu'il y a eu crise, rencontre, action efficace de cette </w:t>
      </w:r>
      <w:r w:rsidRPr="00536304">
        <w:rPr>
          <w:rFonts w:ascii="Times New Roman" w:hAnsi="Times New Roman" w:cs="Times New Roman"/>
          <w:i/>
          <w:sz w:val="24"/>
          <w:szCs w:val="24"/>
          <w:lang w:eastAsia="fr-FR"/>
        </w:rPr>
        <w:t>recherche de l'objet</w:t>
      </w:r>
      <w:r w:rsidRPr="00FD4F5C">
        <w:rPr>
          <w:rFonts w:ascii="Courier New" w:hAnsi="Courier New" w:cs="Courier New"/>
          <w:sz w:val="28"/>
          <w:szCs w:val="28"/>
          <w:lang w:eastAsia="fr-FR"/>
        </w:rPr>
        <w:t xml:space="preserve"> qui est essentiellement en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une notion de recherche critique : </w:t>
      </w:r>
    </w:p>
    <w:p w:rsidR="00536304" w:rsidRDefault="00536304" w:rsidP="00444633">
      <w:pPr>
        <w:pStyle w:val="Sansinterligne"/>
        <w:rPr>
          <w:rFonts w:ascii="Courier New" w:hAnsi="Courier New" w:cs="Courier New"/>
          <w:sz w:val="28"/>
          <w:szCs w:val="28"/>
          <w:lang w:eastAsia="fr-FR"/>
        </w:rPr>
      </w:pPr>
    </w:p>
    <w:p w:rsidR="00536304" w:rsidRPr="00536304" w:rsidRDefault="00444633" w:rsidP="00536304">
      <w:pPr>
        <w:pStyle w:val="Sansinterligne"/>
        <w:numPr>
          <w:ilvl w:val="0"/>
          <w:numId w:val="2"/>
        </w:numPr>
        <w:rPr>
          <w:rFonts w:ascii="Times New Roman" w:hAnsi="Times New Roman" w:cs="Times New Roman"/>
          <w:i/>
          <w:color w:val="0000CC"/>
          <w:sz w:val="24"/>
          <w:szCs w:val="24"/>
          <w:lang w:eastAsia="fr-FR"/>
        </w:rPr>
      </w:pPr>
      <w:r w:rsidRPr="00536304">
        <w:rPr>
          <w:rFonts w:ascii="Times New Roman" w:hAnsi="Times New Roman" w:cs="Times New Roman"/>
          <w:i/>
          <w:color w:val="0000CC"/>
          <w:sz w:val="24"/>
          <w:szCs w:val="24"/>
          <w:lang w:eastAsia="fr-FR"/>
        </w:rPr>
        <w:t xml:space="preserve">castration, </w:t>
      </w:r>
    </w:p>
    <w:p w:rsidR="00536304" w:rsidRPr="00536304" w:rsidRDefault="00444633" w:rsidP="00536304">
      <w:pPr>
        <w:pStyle w:val="Sansinterligne"/>
        <w:numPr>
          <w:ilvl w:val="0"/>
          <w:numId w:val="2"/>
        </w:numPr>
        <w:rPr>
          <w:rFonts w:ascii="Times New Roman" w:hAnsi="Times New Roman" w:cs="Times New Roman"/>
          <w:i/>
          <w:color w:val="0000CC"/>
          <w:sz w:val="24"/>
          <w:szCs w:val="24"/>
          <w:lang w:eastAsia="fr-FR"/>
        </w:rPr>
      </w:pPr>
      <w:r w:rsidRPr="00536304">
        <w:rPr>
          <w:rFonts w:ascii="Times New Roman" w:hAnsi="Times New Roman" w:cs="Times New Roman"/>
          <w:i/>
          <w:color w:val="0000CC"/>
          <w:sz w:val="24"/>
          <w:szCs w:val="24"/>
          <w:lang w:eastAsia="fr-FR"/>
        </w:rPr>
        <w:t xml:space="preserve">frustration, </w:t>
      </w:r>
    </w:p>
    <w:p w:rsidR="00536304" w:rsidRPr="00536304" w:rsidRDefault="00444633" w:rsidP="00536304">
      <w:pPr>
        <w:pStyle w:val="Sansinterligne"/>
        <w:numPr>
          <w:ilvl w:val="0"/>
          <w:numId w:val="2"/>
        </w:numPr>
        <w:rPr>
          <w:rFonts w:ascii="Times New Roman" w:hAnsi="Times New Roman" w:cs="Times New Roman"/>
          <w:color w:val="0000CC"/>
          <w:sz w:val="24"/>
          <w:szCs w:val="24"/>
          <w:lang w:eastAsia="fr-FR"/>
        </w:rPr>
      </w:pPr>
      <w:r w:rsidRPr="00536304">
        <w:rPr>
          <w:rFonts w:ascii="Times New Roman" w:hAnsi="Times New Roman" w:cs="Times New Roman"/>
          <w:i/>
          <w:color w:val="0000CC"/>
          <w:sz w:val="24"/>
          <w:szCs w:val="24"/>
          <w:lang w:eastAsia="fr-FR"/>
        </w:rPr>
        <w:t>privation.</w:t>
      </w:r>
      <w:r w:rsidRPr="00536304">
        <w:rPr>
          <w:rFonts w:ascii="Times New Roman" w:hAnsi="Times New Roman" w:cs="Times New Roman"/>
          <w:color w:val="0000CC"/>
          <w:sz w:val="24"/>
          <w:szCs w:val="24"/>
          <w:lang w:eastAsia="fr-FR"/>
        </w:rPr>
        <w:t xml:space="preserve"> </w:t>
      </w:r>
      <w:r w:rsidR="00536304" w:rsidRPr="00536304">
        <w:rPr>
          <w:rFonts w:ascii="Times New Roman" w:hAnsi="Times New Roman" w:cs="Times New Roman"/>
          <w:color w:val="0000CC"/>
          <w:sz w:val="24"/>
          <w:szCs w:val="24"/>
          <w:lang w:eastAsia="fr-FR"/>
        </w:rPr>
        <w:t xml:space="preserve">                                                                              </w:t>
      </w:r>
    </w:p>
    <w:p w:rsidR="00444633" w:rsidRPr="00FD4F5C" w:rsidRDefault="00444633" w:rsidP="0053630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Leur</w:t>
      </w:r>
      <w:r w:rsidR="00536304">
        <w:rPr>
          <w:rFonts w:ascii="Courier New" w:hAnsi="Courier New" w:cs="Courier New"/>
          <w:sz w:val="28"/>
          <w:szCs w:val="28"/>
          <w:lang w:eastAsia="fr-FR"/>
        </w:rPr>
        <w:t>s</w:t>
      </w:r>
      <w:r w:rsidRPr="00FD4F5C">
        <w:rPr>
          <w:rFonts w:ascii="Courier New" w:hAnsi="Courier New" w:cs="Courier New"/>
          <w:sz w:val="28"/>
          <w:szCs w:val="28"/>
          <w:lang w:eastAsia="fr-FR"/>
        </w:rPr>
        <w:t xml:space="preserve"> structure</w:t>
      </w:r>
      <w:r w:rsidR="00536304">
        <w:rPr>
          <w:rFonts w:ascii="Courier New" w:hAnsi="Courier New" w:cs="Courier New"/>
          <w:sz w:val="28"/>
          <w:szCs w:val="28"/>
          <w:lang w:eastAsia="fr-FR"/>
        </w:rPr>
        <w:t>s</w:t>
      </w:r>
      <w:r w:rsidRPr="00FD4F5C">
        <w:rPr>
          <w:rFonts w:ascii="Courier New" w:hAnsi="Courier New" w:cs="Courier New"/>
          <w:sz w:val="28"/>
          <w:szCs w:val="28"/>
          <w:lang w:eastAsia="fr-FR"/>
        </w:rPr>
        <w:t xml:space="preserve"> centrale</w:t>
      </w:r>
      <w:r w:rsidR="00536304">
        <w:rPr>
          <w:rFonts w:ascii="Courier New" w:hAnsi="Courier New" w:cs="Courier New"/>
          <w:sz w:val="28"/>
          <w:szCs w:val="28"/>
          <w:lang w:eastAsia="fr-FR"/>
        </w:rPr>
        <w:t xml:space="preserve">s, </w:t>
      </w:r>
      <w:r w:rsidRPr="00FD4F5C">
        <w:rPr>
          <w:rFonts w:ascii="Courier New" w:hAnsi="Courier New" w:cs="Courier New"/>
          <w:sz w:val="28"/>
          <w:szCs w:val="28"/>
          <w:lang w:eastAsia="fr-FR"/>
        </w:rPr>
        <w:t>ce qu'</w:t>
      </w:r>
      <w:r w:rsidR="00536304">
        <w:rPr>
          <w:rFonts w:ascii="Courier New" w:hAnsi="Courier New" w:cs="Courier New"/>
          <w:sz w:val="28"/>
          <w:szCs w:val="28"/>
          <w:lang w:eastAsia="fr-FR"/>
        </w:rPr>
        <w:t>i</w:t>
      </w:r>
      <w:r w:rsidRPr="00FD4F5C">
        <w:rPr>
          <w:rFonts w:ascii="Courier New" w:hAnsi="Courier New" w:cs="Courier New"/>
          <w:sz w:val="28"/>
          <w:szCs w:val="28"/>
          <w:lang w:eastAsia="fr-FR"/>
        </w:rPr>
        <w:t>ls sont comme man</w:t>
      </w:r>
      <w:r w:rsidR="00536304">
        <w:rPr>
          <w:rFonts w:ascii="Courier New" w:hAnsi="Courier New" w:cs="Courier New"/>
          <w:sz w:val="28"/>
          <w:szCs w:val="28"/>
          <w:lang w:eastAsia="fr-FR"/>
        </w:rPr>
        <w:t xml:space="preserve">que, </w:t>
      </w:r>
      <w:r w:rsidRPr="00FD4F5C">
        <w:rPr>
          <w:rFonts w:ascii="Courier New" w:hAnsi="Courier New" w:cs="Courier New"/>
          <w:sz w:val="28"/>
          <w:szCs w:val="28"/>
          <w:lang w:eastAsia="fr-FR"/>
        </w:rPr>
        <w:t xml:space="preserve">sont </w:t>
      </w:r>
      <w:r w:rsidRPr="00536304">
        <w:rPr>
          <w:rFonts w:ascii="Times New Roman" w:hAnsi="Times New Roman" w:cs="Times New Roman"/>
          <w:i/>
          <w:sz w:val="24"/>
          <w:szCs w:val="24"/>
          <w:lang w:eastAsia="fr-FR"/>
        </w:rPr>
        <w:t>trois choses</w:t>
      </w:r>
      <w:r w:rsidRPr="00FD4F5C">
        <w:rPr>
          <w:rFonts w:ascii="Courier New" w:hAnsi="Courier New" w:cs="Courier New"/>
          <w:sz w:val="28"/>
          <w:szCs w:val="28"/>
          <w:lang w:eastAsia="fr-FR"/>
        </w:rPr>
        <w:t xml:space="preserve"> essentiellement différentes.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les leçons qui vont suivre nous allons très précisément nous mettre exactement au même point où se met dans la pratique, dans notre façon de concevoir notre expérience, la théorie moderne,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pratique actuelle, les analystes tels qu'ils réorganisent l'expérience analytique à partir non plus de la notion de </w:t>
      </w:r>
      <w:r w:rsidRPr="00536304">
        <w:rPr>
          <w:rFonts w:ascii="Times New Roman" w:hAnsi="Times New Roman" w:cs="Times New Roman"/>
          <w:i/>
          <w:sz w:val="24"/>
          <w:szCs w:val="24"/>
          <w:lang w:eastAsia="fr-FR"/>
        </w:rPr>
        <w:t>castration</w:t>
      </w:r>
      <w:r w:rsidRPr="00FD4F5C">
        <w:rPr>
          <w:rFonts w:ascii="Courier New" w:hAnsi="Courier New" w:cs="Courier New"/>
          <w:sz w:val="28"/>
          <w:szCs w:val="28"/>
          <w:lang w:eastAsia="fr-FR"/>
        </w:rPr>
        <w:t xml:space="preserve"> qui a été l'expérience,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w:t>
      </w:r>
      <w:r w:rsidRPr="00536304">
        <w:rPr>
          <w:rFonts w:ascii="Courier New" w:hAnsi="Courier New" w:cs="Courier New"/>
          <w:i/>
          <w:sz w:val="24"/>
          <w:szCs w:val="24"/>
          <w:lang w:eastAsia="fr-FR"/>
        </w:rPr>
        <w:t>découverte originale</w:t>
      </w:r>
      <w:r w:rsidRPr="00FD4F5C">
        <w:rPr>
          <w:rFonts w:ascii="Courier New" w:hAnsi="Courier New" w:cs="Courier New"/>
          <w:sz w:val="28"/>
          <w:szCs w:val="28"/>
          <w:lang w:eastAsia="fr-FR"/>
        </w:rPr>
        <w:t xml:space="preserve">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avec celle de l'</w:t>
      </w:r>
      <w:r w:rsidR="003E4EEB">
        <w:rPr>
          <w:rFonts w:ascii="Courier New" w:hAnsi="Courier New" w:cs="Courier New"/>
          <w:sz w:val="28"/>
          <w:szCs w:val="28"/>
          <w:lang w:eastAsia="fr-FR"/>
        </w:rPr>
        <w:t>Œdipe</w:t>
      </w:r>
      <w:r w:rsidRPr="00FD4F5C">
        <w:rPr>
          <w:rFonts w:ascii="Courier New" w:hAnsi="Courier New" w:cs="Courier New"/>
          <w:sz w:val="28"/>
          <w:szCs w:val="28"/>
          <w:lang w:eastAsia="fr-FR"/>
        </w:rPr>
        <w:t xml:space="preserve">, mais au niveau de </w:t>
      </w:r>
      <w:r w:rsidRPr="00536304">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w:t>
      </w:r>
    </w:p>
    <w:p w:rsidR="00536304" w:rsidRDefault="0053630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prochaine fois je partirai d'un exemple que j'ai pris au hasard dans les </w:t>
      </w:r>
      <w:r w:rsidRPr="00536304">
        <w:rPr>
          <w:rFonts w:ascii="Times New Roman" w:hAnsi="Times New Roman" w:cs="Times New Roman"/>
          <w:i/>
          <w:sz w:val="24"/>
          <w:szCs w:val="24"/>
          <w:lang w:eastAsia="fr-FR"/>
        </w:rPr>
        <w:t>psychoanalyti</w:t>
      </w:r>
      <w:r w:rsidR="00536304" w:rsidRPr="00536304">
        <w:rPr>
          <w:rFonts w:ascii="Times New Roman" w:hAnsi="Times New Roman" w:cs="Times New Roman"/>
          <w:i/>
          <w:sz w:val="24"/>
          <w:szCs w:val="24"/>
          <w:lang w:eastAsia="fr-FR"/>
        </w:rPr>
        <w:t>c</w:t>
      </w:r>
      <w:r w:rsidRPr="00536304">
        <w:rPr>
          <w:rFonts w:ascii="Times New Roman" w:hAnsi="Times New Roman" w:cs="Times New Roman"/>
          <w:i/>
          <w:sz w:val="24"/>
          <w:szCs w:val="24"/>
          <w:lang w:eastAsia="fr-FR"/>
        </w:rPr>
        <w:t>s</w:t>
      </w:r>
      <w:r w:rsidRPr="00FD4F5C">
        <w:rPr>
          <w:rFonts w:ascii="Courier New" w:hAnsi="Courier New" w:cs="Courier New"/>
          <w:sz w:val="28"/>
          <w:szCs w:val="28"/>
          <w:lang w:eastAsia="fr-FR"/>
        </w:rPr>
        <w:t>, dans les volumes</w:t>
      </w:r>
      <w:r w:rsidR="00536304">
        <w:rPr>
          <w:rFonts w:ascii="Courier New" w:hAnsi="Courier New" w:cs="Courier New"/>
          <w:sz w:val="28"/>
          <w:szCs w:val="28"/>
          <w:lang w:eastAsia="fr-FR"/>
        </w:rPr>
        <w:t xml:space="preserve"> 3</w:t>
      </w:r>
      <w:r w:rsidR="008A25C4">
        <w:rPr>
          <w:rFonts w:ascii="Courier New" w:hAnsi="Courier New" w:cs="Courier New"/>
          <w:sz w:val="28"/>
          <w:szCs w:val="28"/>
          <w:lang w:eastAsia="fr-FR"/>
        </w:rPr>
        <w:t>–</w:t>
      </w:r>
      <w:r w:rsidR="00536304">
        <w:rPr>
          <w:rFonts w:ascii="Courier New" w:hAnsi="Courier New" w:cs="Courier New"/>
          <w:sz w:val="28"/>
          <w:szCs w:val="28"/>
          <w:lang w:eastAsia="fr-FR"/>
        </w:rPr>
        <w:t>4</w:t>
      </w:r>
      <w:r w:rsidRPr="00FD4F5C">
        <w:rPr>
          <w:rFonts w:ascii="Courier New" w:hAnsi="Courier New" w:cs="Courier New"/>
          <w:sz w:val="28"/>
          <w:szCs w:val="28"/>
          <w:lang w:eastAsia="fr-FR"/>
        </w:rPr>
        <w:t xml:space="preserve"> parus en </w:t>
      </w:r>
      <w:r w:rsidRPr="00536304">
        <w:rPr>
          <w:rFonts w:ascii="Garamond" w:hAnsi="Garamond" w:cs="Courier New"/>
          <w:sz w:val="24"/>
          <w:szCs w:val="24"/>
          <w:lang w:eastAsia="fr-FR"/>
        </w:rPr>
        <w:t>1949</w:t>
      </w:r>
      <w:r w:rsidRPr="00FD4F5C">
        <w:rPr>
          <w:rFonts w:ascii="Courier New" w:hAnsi="Courier New" w:cs="Courier New"/>
          <w:sz w:val="28"/>
          <w:szCs w:val="28"/>
          <w:lang w:eastAsia="fr-FR"/>
        </w:rPr>
        <w:t>, une conférence de M</w:t>
      </w:r>
      <w:r w:rsidRPr="00536304">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w:t>
      </w:r>
      <w:r w:rsidR="00536304" w:rsidRPr="00FD4F5C">
        <w:rPr>
          <w:rFonts w:ascii="Courier New" w:hAnsi="Courier New" w:cs="Courier New"/>
          <w:sz w:val="28"/>
          <w:szCs w:val="28"/>
          <w:lang w:eastAsia="fr-FR"/>
        </w:rPr>
        <w:t>SCHNURMANN</w:t>
      </w:r>
      <w:bookmarkStart w:id="7" w:name="_ftnref4"/>
      <w:bookmarkEnd w:id="7"/>
      <w:r w:rsidRPr="00FD4F5C">
        <w:rPr>
          <w:rFonts w:ascii="Courier New" w:hAnsi="Courier New" w:cs="Courier New"/>
          <w:sz w:val="28"/>
          <w:szCs w:val="28"/>
          <w:lang w:eastAsia="fr-FR"/>
        </w:rPr>
        <w:t xml:space="preserve">, élève </w:t>
      </w:r>
      <w:proofErr w:type="gramStart"/>
      <w:r w:rsidRPr="00FD4F5C">
        <w:rPr>
          <w:rFonts w:ascii="Courier New" w:hAnsi="Courier New" w:cs="Courier New"/>
          <w:sz w:val="28"/>
          <w:szCs w:val="28"/>
          <w:lang w:eastAsia="fr-FR"/>
        </w:rPr>
        <w:t>de Anna</w:t>
      </w:r>
      <w:proofErr w:type="gramEnd"/>
      <w:r w:rsidRPr="00FD4F5C">
        <w:rPr>
          <w:rFonts w:ascii="Courier New" w:hAnsi="Courier New" w:cs="Courier New"/>
          <w:sz w:val="28"/>
          <w:szCs w:val="28"/>
          <w:lang w:eastAsia="fr-FR"/>
        </w:rPr>
        <w:t xml:space="preserv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qui a vu pendant un court temps se produire chez une des enfants qui étaient confiées à la garde d'Anna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r w:rsidRPr="00536304">
        <w:rPr>
          <w:rFonts w:ascii="Times New Roman" w:hAnsi="Times New Roman" w:cs="Times New Roman"/>
          <w:i/>
          <w:sz w:val="24"/>
          <w:szCs w:val="24"/>
          <w:lang w:eastAsia="fr-FR"/>
        </w:rPr>
        <w:t>une phobie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observation, une entre mille autres, nous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lirons et nous verrons ce que nous y comprendrons, nous tâcherons aussi de voir ce qu'y comprend celle qui la rapporte avec toute l'apparence d'une fidélité exemplaire,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 xml:space="preserve">dire quelque chose qui n'exclut pas un certain nombre de catégories préétablies,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qui les </w:t>
      </w:r>
      <w:r w:rsidRPr="00536304">
        <w:rPr>
          <w:rFonts w:ascii="Courier New" w:hAnsi="Courier New" w:cs="Courier New"/>
          <w:i/>
          <w:sz w:val="24"/>
          <w:szCs w:val="24"/>
          <w:lang w:eastAsia="fr-FR"/>
        </w:rPr>
        <w:t>recueille</w:t>
      </w:r>
      <w:r w:rsidRPr="00FD4F5C">
        <w:rPr>
          <w:rFonts w:ascii="Courier New" w:hAnsi="Courier New" w:cs="Courier New"/>
          <w:sz w:val="28"/>
          <w:szCs w:val="28"/>
          <w:lang w:eastAsia="fr-FR"/>
        </w:rPr>
        <w:t xml:space="preserve"> à cet effet pour que nous ayons </w:t>
      </w:r>
    </w:p>
    <w:p w:rsidR="00536304"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notion d'une succession temporelle.</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536304">
        <w:rPr>
          <w:rFonts w:ascii="Times New Roman" w:hAnsi="Times New Roman" w:cs="Times New Roman"/>
          <w:i/>
          <w:sz w:val="24"/>
          <w:szCs w:val="24"/>
          <w:lang w:eastAsia="fr-FR"/>
        </w:rPr>
        <w:t>Nous verrons</w:t>
      </w:r>
      <w:r w:rsidRPr="00FD4F5C">
        <w:rPr>
          <w:rFonts w:ascii="Courier New" w:hAnsi="Courier New" w:cs="Courier New"/>
          <w:sz w:val="28"/>
          <w:szCs w:val="28"/>
          <w:lang w:eastAsia="fr-FR"/>
        </w:rPr>
        <w:t xml:space="preserve"> comment autour d'un certain nombre de points et de réfé</w:t>
      </w:r>
      <w:r w:rsidRPr="00FD4F5C">
        <w:rPr>
          <w:rFonts w:ascii="Courier New" w:hAnsi="Courier New" w:cs="Courier New"/>
          <w:sz w:val="28"/>
          <w:szCs w:val="28"/>
          <w:lang w:eastAsia="fr-FR"/>
        </w:rPr>
        <w:softHyphen/>
        <w:t xml:space="preserve">rences </w:t>
      </w:r>
      <w:r w:rsidRPr="00536304">
        <w:rPr>
          <w:rFonts w:ascii="Times New Roman" w:hAnsi="Times New Roman" w:cs="Times New Roman"/>
          <w:i/>
          <w:sz w:val="24"/>
          <w:szCs w:val="24"/>
          <w:lang w:eastAsia="fr-FR"/>
        </w:rPr>
        <w:t>la phobie</w:t>
      </w:r>
      <w:r w:rsidRPr="00FD4F5C">
        <w:rPr>
          <w:rFonts w:ascii="Courier New" w:hAnsi="Courier New" w:cs="Courier New"/>
          <w:sz w:val="28"/>
          <w:szCs w:val="28"/>
          <w:lang w:eastAsia="fr-FR"/>
        </w:rPr>
        <w:t xml:space="preserve"> va </w:t>
      </w:r>
      <w:r w:rsidRPr="00536304">
        <w:rPr>
          <w:rFonts w:ascii="Courier New" w:hAnsi="Courier New" w:cs="Courier New"/>
          <w:i/>
          <w:sz w:val="24"/>
          <w:szCs w:val="24"/>
          <w:lang w:eastAsia="fr-FR"/>
        </w:rPr>
        <w:t>apparaître</w:t>
      </w:r>
      <w:r w:rsidRPr="00FD4F5C">
        <w:rPr>
          <w:rFonts w:ascii="Courier New" w:hAnsi="Courier New" w:cs="Courier New"/>
          <w:sz w:val="28"/>
          <w:szCs w:val="28"/>
          <w:lang w:eastAsia="fr-FR"/>
        </w:rPr>
        <w:t xml:space="preserve"> puis </w:t>
      </w:r>
      <w:r w:rsidRPr="00536304">
        <w:rPr>
          <w:rFonts w:ascii="Courier New" w:hAnsi="Courier New" w:cs="Courier New"/>
          <w:i/>
          <w:sz w:val="24"/>
          <w:szCs w:val="24"/>
          <w:lang w:eastAsia="fr-FR"/>
        </w:rPr>
        <w:t>disparaître</w:t>
      </w:r>
      <w:r w:rsidRPr="00FD4F5C">
        <w:rPr>
          <w:rFonts w:ascii="Courier New" w:hAnsi="Courier New" w:cs="Courier New"/>
          <w:sz w:val="28"/>
          <w:szCs w:val="28"/>
          <w:lang w:eastAsia="fr-FR"/>
        </w:rPr>
        <w:t xml:space="preserve">. </w:t>
      </w:r>
    </w:p>
    <w:p w:rsidR="00536304" w:rsidRDefault="00444633" w:rsidP="00444633">
      <w:pPr>
        <w:pStyle w:val="Sansinterligne"/>
        <w:rPr>
          <w:rFonts w:ascii="Courier New" w:hAnsi="Courier New" w:cs="Courier New"/>
          <w:sz w:val="28"/>
          <w:szCs w:val="28"/>
          <w:lang w:eastAsia="fr-FR"/>
        </w:rPr>
      </w:pPr>
      <w:r w:rsidRPr="00536304">
        <w:rPr>
          <w:rFonts w:ascii="Times New Roman" w:hAnsi="Times New Roman" w:cs="Times New Roman"/>
          <w:i/>
          <w:sz w:val="24"/>
          <w:szCs w:val="24"/>
          <w:lang w:eastAsia="fr-FR"/>
        </w:rPr>
        <w:t>Nous verrons</w:t>
      </w:r>
      <w:r w:rsidRPr="00FD4F5C">
        <w:rPr>
          <w:rFonts w:ascii="Courier New" w:hAnsi="Courier New" w:cs="Courier New"/>
          <w:sz w:val="28"/>
          <w:szCs w:val="28"/>
          <w:lang w:eastAsia="fr-FR"/>
        </w:rPr>
        <w:t xml:space="preserve"> chez ce sujet </w:t>
      </w:r>
      <w:r w:rsidRPr="00536304">
        <w:rPr>
          <w:rFonts w:ascii="Times New Roman" w:hAnsi="Times New Roman" w:cs="Times New Roman"/>
          <w:i/>
          <w:sz w:val="24"/>
          <w:szCs w:val="24"/>
          <w:lang w:eastAsia="fr-FR"/>
        </w:rPr>
        <w:t>une phobie</w:t>
      </w:r>
      <w:r w:rsidRPr="00FD4F5C">
        <w:rPr>
          <w:rFonts w:ascii="Courier New" w:hAnsi="Courier New" w:cs="Courier New"/>
          <w:sz w:val="28"/>
          <w:szCs w:val="28"/>
          <w:lang w:eastAsia="fr-FR"/>
        </w:rPr>
        <w:t xml:space="preserve">, une création </w:t>
      </w:r>
      <w:r w:rsidRPr="00536304">
        <w:rPr>
          <w:rFonts w:ascii="Times New Roman" w:hAnsi="Times New Roman" w:cs="Times New Roman"/>
          <w:i/>
          <w:sz w:val="24"/>
          <w:szCs w:val="24"/>
          <w:lang w:eastAsia="fr-FR"/>
        </w:rPr>
        <w:t>imaginaire</w:t>
      </w:r>
      <w:r w:rsidRPr="00FD4F5C">
        <w:rPr>
          <w:rFonts w:ascii="Courier New" w:hAnsi="Courier New" w:cs="Courier New"/>
          <w:sz w:val="28"/>
          <w:szCs w:val="28"/>
          <w:lang w:eastAsia="fr-FR"/>
        </w:rPr>
        <w:t xml:space="preserve"> privilégiée, prévalente pendant un certain temps, et </w:t>
      </w:r>
      <w:r w:rsidRPr="00536304">
        <w:rPr>
          <w:rFonts w:ascii="Courier New" w:hAnsi="Courier New" w:cs="Courier New"/>
          <w:i/>
          <w:sz w:val="24"/>
          <w:szCs w:val="24"/>
          <w:lang w:eastAsia="fr-FR"/>
        </w:rPr>
        <w:t>qui a toute une série d'effets sur le comportement du sujet</w:t>
      </w:r>
      <w:r w:rsidRPr="00FD4F5C">
        <w:rPr>
          <w:rFonts w:ascii="Courier New" w:hAnsi="Courier New" w:cs="Courier New"/>
          <w:sz w:val="28"/>
          <w:szCs w:val="28"/>
          <w:lang w:eastAsia="fr-FR"/>
        </w:rPr>
        <w:t xml:space="preserve">. </w:t>
      </w:r>
    </w:p>
    <w:p w:rsidR="00536304" w:rsidRDefault="00444633" w:rsidP="00444633">
      <w:pPr>
        <w:pStyle w:val="Sansinterligne"/>
        <w:rPr>
          <w:rFonts w:ascii="Courier New" w:hAnsi="Courier New" w:cs="Courier New"/>
          <w:sz w:val="28"/>
          <w:szCs w:val="28"/>
          <w:lang w:eastAsia="fr-FR"/>
        </w:rPr>
      </w:pPr>
      <w:r w:rsidRPr="00536304">
        <w:rPr>
          <w:rFonts w:ascii="Times New Roman" w:hAnsi="Times New Roman" w:cs="Times New Roman"/>
          <w:i/>
          <w:sz w:val="24"/>
          <w:szCs w:val="24"/>
          <w:lang w:eastAsia="fr-FR"/>
        </w:rPr>
        <w:t>Nous verrons</w:t>
      </w:r>
      <w:r w:rsidRPr="00FD4F5C">
        <w:rPr>
          <w:rFonts w:ascii="Courier New" w:hAnsi="Courier New" w:cs="Courier New"/>
          <w:sz w:val="28"/>
          <w:szCs w:val="28"/>
          <w:lang w:eastAsia="fr-FR"/>
        </w:rPr>
        <w:t xml:space="preserve"> s'il est possible à l'auteur d'articuler ce qui est essentiel dans cette observation, simplement en partant de la notion de frustration telle qu'elle est donnée actuellement comme simplement quelque chose qui se rapporte à la privation de l'objet privilégié qui est celui du stade de l'époque où le sujet se trouve au moment de l'apparition de la privation, c'est un effet plus ou moins régressif qui peut même être progressif dans certains cas</w:t>
      </w:r>
      <w:r w:rsidR="0053630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444633" w:rsidRPr="00FD4F5C" w:rsidRDefault="0053630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444633" w:rsidRPr="00FD4F5C">
        <w:rPr>
          <w:rFonts w:ascii="Courier New" w:hAnsi="Courier New" w:cs="Courier New"/>
          <w:sz w:val="28"/>
          <w:szCs w:val="28"/>
          <w:lang w:eastAsia="fr-FR"/>
        </w:rPr>
        <w:t>ourquoi pas</w:t>
      </w:r>
      <w:r>
        <w:rPr>
          <w:rFonts w:ascii="Courier New" w:hAnsi="Courier New" w:cs="Courier New"/>
          <w:sz w:val="28"/>
          <w:szCs w:val="28"/>
          <w:lang w:eastAsia="fr-FR"/>
        </w:rPr>
        <w:t> ?</w:t>
      </w:r>
    </w:p>
    <w:p w:rsidR="00536304" w:rsidRDefault="0053630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536304">
        <w:rPr>
          <w:rFonts w:ascii="Times New Roman" w:hAnsi="Times New Roman" w:cs="Times New Roman"/>
          <w:i/>
          <w:sz w:val="24"/>
          <w:szCs w:val="24"/>
          <w:lang w:eastAsia="fr-FR"/>
        </w:rPr>
        <w:t>Nous verrons</w:t>
      </w:r>
      <w:r w:rsidRPr="00FD4F5C">
        <w:rPr>
          <w:rFonts w:ascii="Courier New" w:hAnsi="Courier New" w:cs="Courier New"/>
          <w:sz w:val="28"/>
          <w:szCs w:val="28"/>
          <w:lang w:eastAsia="fr-FR"/>
        </w:rPr>
        <w:t xml:space="preserve"> si c'est dans ce registre que d'aucune façon un phénomène par sa seule apparition, sa seule situation dans un certain ordre chronologique, peut se comprendre.</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536304">
        <w:rPr>
          <w:rFonts w:ascii="Times New Roman" w:hAnsi="Times New Roman" w:cs="Times New Roman"/>
          <w:i/>
          <w:sz w:val="24"/>
          <w:szCs w:val="24"/>
          <w:lang w:eastAsia="fr-FR"/>
        </w:rPr>
        <w:t>Nous verrons</w:t>
      </w:r>
      <w:r w:rsidRPr="00FD4F5C">
        <w:rPr>
          <w:rFonts w:ascii="Courier New" w:hAnsi="Courier New" w:cs="Courier New"/>
          <w:sz w:val="28"/>
          <w:szCs w:val="28"/>
          <w:lang w:eastAsia="fr-FR"/>
        </w:rPr>
        <w:t xml:space="preserve"> d'autre part si par la référence à ces trois termes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je veux simplement souligner ce qu'ils veulent dire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qui </w:t>
      </w:r>
      <w:proofErr w:type="gramStart"/>
      <w:r w:rsidRPr="00FD4F5C">
        <w:rPr>
          <w:rFonts w:ascii="Courier New" w:hAnsi="Courier New" w:cs="Courier New"/>
          <w:sz w:val="28"/>
          <w:szCs w:val="28"/>
          <w:lang w:eastAsia="fr-FR"/>
        </w:rPr>
        <w:t>veulent</w:t>
      </w:r>
      <w:proofErr w:type="gramEnd"/>
      <w:r w:rsidRPr="00FD4F5C">
        <w:rPr>
          <w:rFonts w:ascii="Courier New" w:hAnsi="Courier New" w:cs="Courier New"/>
          <w:sz w:val="28"/>
          <w:szCs w:val="28"/>
          <w:lang w:eastAsia="fr-FR"/>
        </w:rPr>
        <w:t xml:space="preserve"> dire</w:t>
      </w:r>
      <w:r w:rsidR="0053630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536304" w:rsidRDefault="00536304" w:rsidP="00444633">
      <w:pPr>
        <w:pStyle w:val="Sansinterligne"/>
        <w:rPr>
          <w:rFonts w:ascii="Courier New" w:hAnsi="Courier New" w:cs="Courier New"/>
          <w:sz w:val="28"/>
          <w:szCs w:val="28"/>
          <w:lang w:eastAsia="fr-FR"/>
        </w:rPr>
      </w:pPr>
    </w:p>
    <w:p w:rsidR="00536304" w:rsidRDefault="00444633" w:rsidP="0053630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dans </w:t>
      </w:r>
      <w:r w:rsidRPr="00536304">
        <w:rPr>
          <w:rFonts w:ascii="Times New Roman" w:hAnsi="Times New Roman" w:cs="Times New Roman"/>
          <w:i/>
          <w:sz w:val="24"/>
          <w:szCs w:val="24"/>
          <w:lang w:eastAsia="fr-FR"/>
        </w:rPr>
        <w:t>la cas</w:t>
      </w:r>
      <w:r w:rsidRPr="00536304">
        <w:rPr>
          <w:rFonts w:ascii="Times New Roman" w:hAnsi="Times New Roman" w:cs="Times New Roman"/>
          <w:i/>
          <w:sz w:val="24"/>
          <w:szCs w:val="24"/>
          <w:lang w:eastAsia="fr-FR"/>
        </w:rPr>
        <w:softHyphen/>
        <w:t>tration</w:t>
      </w:r>
      <w:r w:rsidRPr="00FD4F5C">
        <w:rPr>
          <w:rFonts w:ascii="Courier New" w:hAnsi="Courier New" w:cs="Courier New"/>
          <w:sz w:val="28"/>
          <w:szCs w:val="28"/>
          <w:lang w:eastAsia="fr-FR"/>
        </w:rPr>
        <w:t xml:space="preserve"> il y a fondamentalement </w:t>
      </w:r>
      <w:r w:rsidRPr="00536304">
        <w:rPr>
          <w:rFonts w:ascii="Times New Roman" w:hAnsi="Times New Roman" w:cs="Times New Roman"/>
          <w:i/>
          <w:sz w:val="24"/>
          <w:szCs w:val="24"/>
          <w:lang w:eastAsia="fr-FR"/>
        </w:rPr>
        <w:t>un</w:t>
      </w:r>
      <w:r w:rsidRPr="00FD4F5C">
        <w:rPr>
          <w:rFonts w:ascii="Courier New" w:hAnsi="Courier New" w:cs="Courier New"/>
          <w:sz w:val="28"/>
          <w:szCs w:val="28"/>
          <w:lang w:eastAsia="fr-FR"/>
        </w:rPr>
        <w:t xml:space="preserve"> </w:t>
      </w:r>
      <w:r w:rsidRPr="00536304">
        <w:rPr>
          <w:rFonts w:ascii="Times New Roman" w:hAnsi="Times New Roman" w:cs="Times New Roman"/>
          <w:i/>
          <w:sz w:val="24"/>
          <w:szCs w:val="24"/>
          <w:lang w:eastAsia="fr-FR"/>
        </w:rPr>
        <w:t>manque</w:t>
      </w:r>
      <w:r w:rsidRPr="00FD4F5C">
        <w:rPr>
          <w:rFonts w:ascii="Courier New" w:hAnsi="Courier New" w:cs="Courier New"/>
          <w:sz w:val="28"/>
          <w:szCs w:val="28"/>
          <w:lang w:eastAsia="fr-FR"/>
        </w:rPr>
        <w:t xml:space="preserve"> qui se situe </w:t>
      </w:r>
      <w:r w:rsidRPr="00536304">
        <w:rPr>
          <w:rFonts w:ascii="Times New Roman" w:hAnsi="Times New Roman" w:cs="Times New Roman"/>
          <w:i/>
          <w:sz w:val="24"/>
          <w:szCs w:val="24"/>
          <w:lang w:eastAsia="fr-FR"/>
        </w:rPr>
        <w:t>dans la chaîne sym</w:t>
      </w:r>
      <w:r w:rsidRPr="00536304">
        <w:rPr>
          <w:rFonts w:ascii="Times New Roman" w:hAnsi="Times New Roman" w:cs="Times New Roman"/>
          <w:i/>
          <w:sz w:val="24"/>
          <w:szCs w:val="24"/>
          <w:lang w:eastAsia="fr-FR"/>
        </w:rPr>
        <w:softHyphen/>
        <w:t>bolique</w:t>
      </w:r>
      <w:r w:rsidRPr="00FD4F5C">
        <w:rPr>
          <w:rFonts w:ascii="Courier New" w:hAnsi="Courier New" w:cs="Courier New"/>
          <w:sz w:val="28"/>
          <w:szCs w:val="28"/>
          <w:lang w:eastAsia="fr-FR"/>
        </w:rPr>
        <w:t xml:space="preserve">, </w:t>
      </w:r>
    </w:p>
    <w:p w:rsidR="00536304" w:rsidRDefault="00536304" w:rsidP="00536304">
      <w:pPr>
        <w:pStyle w:val="Sansinterligne"/>
        <w:ind w:left="720"/>
        <w:rPr>
          <w:rFonts w:ascii="Courier New" w:hAnsi="Courier New" w:cs="Courier New"/>
          <w:sz w:val="28"/>
          <w:szCs w:val="28"/>
          <w:lang w:eastAsia="fr-FR"/>
        </w:rPr>
      </w:pPr>
    </w:p>
    <w:p w:rsidR="00536304" w:rsidRDefault="00444633" w:rsidP="00536304">
      <w:pPr>
        <w:pStyle w:val="Sansinterligne"/>
        <w:numPr>
          <w:ilvl w:val="0"/>
          <w:numId w:val="2"/>
        </w:numPr>
        <w:rPr>
          <w:rFonts w:ascii="Courier New" w:hAnsi="Courier New" w:cs="Courier New"/>
          <w:sz w:val="28"/>
          <w:szCs w:val="28"/>
          <w:lang w:eastAsia="fr-FR"/>
        </w:rPr>
      </w:pPr>
      <w:r w:rsidRPr="00536304">
        <w:rPr>
          <w:rFonts w:ascii="Courier New" w:hAnsi="Courier New" w:cs="Courier New"/>
          <w:sz w:val="28"/>
          <w:szCs w:val="28"/>
          <w:lang w:eastAsia="fr-FR"/>
        </w:rPr>
        <w:t xml:space="preserve">que dans </w:t>
      </w:r>
      <w:r w:rsidRPr="00536304">
        <w:rPr>
          <w:rFonts w:ascii="Times New Roman" w:hAnsi="Times New Roman" w:cs="Times New Roman"/>
          <w:i/>
          <w:sz w:val="24"/>
          <w:szCs w:val="24"/>
          <w:lang w:eastAsia="fr-FR"/>
        </w:rPr>
        <w:t>la frustration</w:t>
      </w:r>
      <w:r w:rsidRPr="00536304">
        <w:rPr>
          <w:rFonts w:ascii="Courier New" w:hAnsi="Courier New" w:cs="Courier New"/>
          <w:sz w:val="28"/>
          <w:szCs w:val="28"/>
          <w:lang w:eastAsia="fr-FR"/>
        </w:rPr>
        <w:t xml:space="preserve"> il y a </w:t>
      </w:r>
      <w:r w:rsidRPr="00536304">
        <w:rPr>
          <w:rFonts w:ascii="Times New Roman" w:hAnsi="Times New Roman" w:cs="Times New Roman"/>
          <w:i/>
          <w:sz w:val="24"/>
          <w:szCs w:val="24"/>
          <w:lang w:eastAsia="fr-FR"/>
        </w:rPr>
        <w:t>quelque chose</w:t>
      </w:r>
      <w:r w:rsidRPr="00536304">
        <w:rPr>
          <w:rFonts w:ascii="Courier New" w:hAnsi="Courier New" w:cs="Courier New"/>
          <w:sz w:val="28"/>
          <w:szCs w:val="28"/>
          <w:lang w:eastAsia="fr-FR"/>
        </w:rPr>
        <w:t xml:space="preserve"> qui ne se comprend que </w:t>
      </w:r>
      <w:r w:rsidRPr="00536304">
        <w:rPr>
          <w:rFonts w:ascii="Times New Roman" w:hAnsi="Times New Roman" w:cs="Times New Roman"/>
          <w:i/>
          <w:sz w:val="24"/>
          <w:szCs w:val="24"/>
          <w:lang w:eastAsia="fr-FR"/>
        </w:rPr>
        <w:t>sur le plan imaginaire</w:t>
      </w:r>
      <w:r w:rsidRPr="00536304">
        <w:rPr>
          <w:rFonts w:ascii="Courier New" w:hAnsi="Courier New" w:cs="Courier New"/>
          <w:sz w:val="28"/>
          <w:szCs w:val="28"/>
          <w:lang w:eastAsia="fr-FR"/>
        </w:rPr>
        <w:t xml:space="preserve">, </w:t>
      </w:r>
      <w:r w:rsidRPr="00536304">
        <w:rPr>
          <w:rFonts w:ascii="Times New Roman" w:hAnsi="Times New Roman" w:cs="Times New Roman"/>
          <w:i/>
          <w:sz w:val="24"/>
          <w:szCs w:val="24"/>
          <w:lang w:eastAsia="fr-FR"/>
        </w:rPr>
        <w:t>comme</w:t>
      </w:r>
      <w:r w:rsidRPr="00536304">
        <w:rPr>
          <w:rFonts w:ascii="Times New Roman" w:hAnsi="Times New Roman" w:cs="Times New Roman"/>
          <w:sz w:val="28"/>
          <w:szCs w:val="28"/>
          <w:lang w:eastAsia="fr-FR"/>
        </w:rPr>
        <w:t xml:space="preserve"> </w:t>
      </w:r>
      <w:r w:rsidRPr="00536304">
        <w:rPr>
          <w:rFonts w:ascii="Times New Roman" w:hAnsi="Times New Roman" w:cs="Times New Roman"/>
          <w:i/>
          <w:sz w:val="24"/>
          <w:szCs w:val="24"/>
          <w:lang w:eastAsia="fr-FR"/>
        </w:rPr>
        <w:t>dam imaginaire</w:t>
      </w:r>
      <w:r w:rsidRPr="00536304">
        <w:rPr>
          <w:rFonts w:ascii="Courier New" w:hAnsi="Courier New" w:cs="Courier New"/>
          <w:sz w:val="28"/>
          <w:szCs w:val="28"/>
          <w:lang w:eastAsia="fr-FR"/>
        </w:rPr>
        <w:t xml:space="preserve">, </w:t>
      </w:r>
    </w:p>
    <w:p w:rsidR="00536304" w:rsidRPr="00536304" w:rsidRDefault="00536304" w:rsidP="00536304">
      <w:pPr>
        <w:pStyle w:val="Sansinterligne"/>
        <w:rPr>
          <w:rFonts w:ascii="Courier New" w:hAnsi="Courier New" w:cs="Courier New"/>
          <w:sz w:val="28"/>
          <w:szCs w:val="28"/>
          <w:lang w:eastAsia="fr-FR"/>
        </w:rPr>
      </w:pPr>
    </w:p>
    <w:p w:rsidR="00536304" w:rsidRDefault="00444633" w:rsidP="00444633">
      <w:pPr>
        <w:pStyle w:val="Sansinterligne"/>
        <w:numPr>
          <w:ilvl w:val="0"/>
          <w:numId w:val="2"/>
        </w:numPr>
        <w:rPr>
          <w:rFonts w:ascii="Courier New" w:hAnsi="Courier New" w:cs="Courier New"/>
          <w:sz w:val="28"/>
          <w:szCs w:val="28"/>
          <w:lang w:eastAsia="fr-FR"/>
        </w:rPr>
      </w:pPr>
      <w:r w:rsidRPr="00536304">
        <w:rPr>
          <w:rFonts w:ascii="Courier New" w:hAnsi="Courier New" w:cs="Courier New"/>
          <w:sz w:val="28"/>
          <w:szCs w:val="28"/>
          <w:lang w:eastAsia="fr-FR"/>
        </w:rPr>
        <w:t xml:space="preserve">que dans </w:t>
      </w:r>
      <w:r w:rsidRPr="00536304">
        <w:rPr>
          <w:rFonts w:ascii="Times New Roman" w:hAnsi="Times New Roman" w:cs="Times New Roman"/>
          <w:i/>
          <w:sz w:val="24"/>
          <w:szCs w:val="24"/>
          <w:lang w:eastAsia="fr-FR"/>
        </w:rPr>
        <w:t>la privation</w:t>
      </w:r>
      <w:r w:rsidRPr="00536304">
        <w:rPr>
          <w:rFonts w:ascii="Courier New" w:hAnsi="Courier New" w:cs="Courier New"/>
          <w:sz w:val="28"/>
          <w:szCs w:val="28"/>
          <w:lang w:eastAsia="fr-FR"/>
        </w:rPr>
        <w:t xml:space="preserve"> il n'y a que purement</w:t>
      </w:r>
      <w:r w:rsidR="00536304" w:rsidRPr="00536304">
        <w:rPr>
          <w:rFonts w:ascii="Courier New" w:hAnsi="Courier New" w:cs="Courier New"/>
          <w:sz w:val="28"/>
          <w:szCs w:val="28"/>
          <w:lang w:eastAsia="fr-FR"/>
        </w:rPr>
        <w:t xml:space="preserve"> </w:t>
      </w:r>
      <w:r w:rsidRPr="00536304">
        <w:rPr>
          <w:rFonts w:ascii="Courier New" w:hAnsi="Courier New" w:cs="Courier New"/>
          <w:sz w:val="28"/>
          <w:szCs w:val="28"/>
          <w:lang w:eastAsia="fr-FR"/>
        </w:rPr>
        <w:t xml:space="preserve">et simplement que </w:t>
      </w:r>
      <w:r w:rsidRPr="00536304">
        <w:rPr>
          <w:rFonts w:ascii="Times New Roman" w:hAnsi="Times New Roman" w:cs="Times New Roman"/>
          <w:i/>
          <w:sz w:val="24"/>
          <w:szCs w:val="24"/>
          <w:lang w:eastAsia="fr-FR"/>
        </w:rPr>
        <w:t>quelque chose qui est dans</w:t>
      </w:r>
      <w:r w:rsidR="00536304" w:rsidRPr="00536304">
        <w:rPr>
          <w:rFonts w:ascii="Courier New" w:hAnsi="Courier New" w:cs="Courier New"/>
          <w:sz w:val="28"/>
          <w:szCs w:val="28"/>
          <w:lang w:eastAsia="fr-FR"/>
        </w:rPr>
        <w:t xml:space="preserve"> </w:t>
      </w:r>
      <w:r w:rsidRPr="00536304">
        <w:rPr>
          <w:rFonts w:ascii="Times New Roman" w:hAnsi="Times New Roman" w:cs="Times New Roman"/>
          <w:i/>
          <w:sz w:val="24"/>
          <w:szCs w:val="24"/>
          <w:lang w:eastAsia="fr-FR"/>
        </w:rPr>
        <w:t>le réel</w:t>
      </w:r>
      <w:r w:rsidRPr="00536304">
        <w:rPr>
          <w:rFonts w:ascii="Courier New" w:hAnsi="Courier New" w:cs="Courier New"/>
          <w:sz w:val="28"/>
          <w:szCs w:val="28"/>
          <w:lang w:eastAsia="fr-FR"/>
        </w:rPr>
        <w:t xml:space="preserve">, </w:t>
      </w:r>
      <w:r w:rsidRPr="00536304">
        <w:rPr>
          <w:rFonts w:ascii="Times New Roman" w:hAnsi="Times New Roman" w:cs="Times New Roman"/>
          <w:i/>
          <w:sz w:val="24"/>
          <w:szCs w:val="24"/>
          <w:lang w:eastAsia="fr-FR"/>
        </w:rPr>
        <w:t>limite réelle, béance réelle</w:t>
      </w:r>
      <w:r w:rsidRPr="00536304">
        <w:rPr>
          <w:rFonts w:ascii="Courier New" w:hAnsi="Courier New" w:cs="Courier New"/>
          <w:sz w:val="28"/>
          <w:szCs w:val="28"/>
          <w:lang w:eastAsia="fr-FR"/>
        </w:rPr>
        <w:t>, mais assurément qui n'a d'intérêt qu'à ce que nous, nous y voyons que ça n'est pas du tout quelque chose qui est dans le sujet.</w:t>
      </w:r>
      <w:r w:rsidR="00536304" w:rsidRPr="00536304">
        <w:rPr>
          <w:rFonts w:ascii="Courier New" w:hAnsi="Courier New" w:cs="Courier New"/>
          <w:sz w:val="28"/>
          <w:szCs w:val="28"/>
          <w:lang w:eastAsia="fr-FR"/>
        </w:rPr>
        <w:t xml:space="preserve"> </w:t>
      </w:r>
    </w:p>
    <w:p w:rsidR="00536304" w:rsidRDefault="00536304" w:rsidP="00536304">
      <w:pPr>
        <w:pStyle w:val="Paragraphedeliste"/>
        <w:rPr>
          <w:rFonts w:ascii="Courier New" w:hAnsi="Courier New" w:cs="Courier New"/>
          <w:sz w:val="28"/>
          <w:szCs w:val="28"/>
          <w:lang w:eastAsia="fr-FR"/>
        </w:rPr>
      </w:pPr>
    </w:p>
    <w:p w:rsidR="00536304" w:rsidRDefault="00444633" w:rsidP="00536304">
      <w:pPr>
        <w:pStyle w:val="Sansinterligne"/>
        <w:rPr>
          <w:rFonts w:ascii="Courier New" w:hAnsi="Courier New" w:cs="Courier New"/>
          <w:sz w:val="28"/>
          <w:szCs w:val="28"/>
          <w:lang w:eastAsia="fr-FR"/>
        </w:rPr>
      </w:pPr>
      <w:r w:rsidRPr="00536304">
        <w:rPr>
          <w:rFonts w:ascii="Courier New" w:hAnsi="Courier New" w:cs="Courier New"/>
          <w:sz w:val="28"/>
          <w:szCs w:val="28"/>
          <w:lang w:eastAsia="fr-FR"/>
        </w:rPr>
        <w:t xml:space="preserve">Pour que le sujet accède à </w:t>
      </w:r>
      <w:r w:rsidRPr="00536304">
        <w:rPr>
          <w:rFonts w:ascii="Times New Roman" w:hAnsi="Times New Roman" w:cs="Times New Roman"/>
          <w:i/>
          <w:sz w:val="24"/>
          <w:szCs w:val="24"/>
          <w:lang w:eastAsia="fr-FR"/>
        </w:rPr>
        <w:t>la privation</w:t>
      </w:r>
      <w:r w:rsidRPr="00536304">
        <w:rPr>
          <w:rFonts w:ascii="Courier New" w:hAnsi="Courier New" w:cs="Courier New"/>
          <w:sz w:val="28"/>
          <w:szCs w:val="28"/>
          <w:lang w:eastAsia="fr-FR"/>
        </w:rPr>
        <w:t xml:space="preserve"> il faut qu'il </w:t>
      </w:r>
      <w:r w:rsidRPr="00536304">
        <w:rPr>
          <w:rFonts w:ascii="Times New Roman" w:hAnsi="Times New Roman" w:cs="Times New Roman"/>
          <w:i/>
          <w:color w:val="0000CC"/>
          <w:sz w:val="24"/>
          <w:szCs w:val="24"/>
          <w:lang w:eastAsia="fr-FR"/>
        </w:rPr>
        <w:t>symbolise</w:t>
      </w:r>
      <w:r w:rsidRPr="00536304">
        <w:rPr>
          <w:rFonts w:ascii="Courier New" w:hAnsi="Courier New" w:cs="Courier New"/>
          <w:sz w:val="28"/>
          <w:szCs w:val="28"/>
          <w:lang w:eastAsia="fr-FR"/>
        </w:rPr>
        <w:t xml:space="preserve"> déjà le </w:t>
      </w:r>
      <w:r w:rsidRPr="00536304">
        <w:rPr>
          <w:rFonts w:ascii="Times New Roman" w:hAnsi="Times New Roman" w:cs="Times New Roman"/>
          <w:i/>
          <w:color w:val="0000CC"/>
          <w:sz w:val="24"/>
          <w:szCs w:val="24"/>
          <w:lang w:eastAsia="fr-FR"/>
        </w:rPr>
        <w:t>réel</w:t>
      </w:r>
      <w:r w:rsidRPr="00536304">
        <w:rPr>
          <w:rFonts w:ascii="Courier New" w:hAnsi="Courier New" w:cs="Courier New"/>
          <w:sz w:val="28"/>
          <w:szCs w:val="28"/>
          <w:lang w:eastAsia="fr-FR"/>
        </w:rPr>
        <w:t>, qu</w:t>
      </w:r>
      <w:r w:rsidR="00536304">
        <w:rPr>
          <w:rFonts w:ascii="Courier New" w:hAnsi="Courier New" w:cs="Courier New"/>
          <w:sz w:val="28"/>
          <w:szCs w:val="28"/>
          <w:lang w:eastAsia="fr-FR"/>
        </w:rPr>
        <w:t>’</w:t>
      </w:r>
      <w:r w:rsidRPr="00536304">
        <w:rPr>
          <w:rFonts w:ascii="Courier New" w:hAnsi="Courier New" w:cs="Courier New"/>
          <w:sz w:val="28"/>
          <w:szCs w:val="28"/>
          <w:lang w:eastAsia="fr-FR"/>
        </w:rPr>
        <w:t>i</w:t>
      </w:r>
      <w:r w:rsidR="00536304">
        <w:rPr>
          <w:rFonts w:ascii="Courier New" w:hAnsi="Courier New" w:cs="Courier New"/>
          <w:sz w:val="28"/>
          <w:szCs w:val="28"/>
          <w:lang w:eastAsia="fr-FR"/>
        </w:rPr>
        <w:t>l</w:t>
      </w:r>
      <w:r w:rsidRPr="00536304">
        <w:rPr>
          <w:rFonts w:ascii="Courier New" w:hAnsi="Courier New" w:cs="Courier New"/>
          <w:sz w:val="28"/>
          <w:szCs w:val="28"/>
          <w:lang w:eastAsia="fr-FR"/>
        </w:rPr>
        <w:t xml:space="preserve"> conçoive le </w:t>
      </w:r>
      <w:r w:rsidRPr="00536304">
        <w:rPr>
          <w:rFonts w:ascii="Times New Roman" w:hAnsi="Times New Roman" w:cs="Times New Roman"/>
          <w:i/>
          <w:color w:val="0000CC"/>
          <w:sz w:val="24"/>
          <w:szCs w:val="24"/>
          <w:lang w:eastAsia="fr-FR"/>
        </w:rPr>
        <w:t>réel</w:t>
      </w:r>
      <w:r w:rsidRPr="00536304">
        <w:rPr>
          <w:rFonts w:ascii="Courier New" w:hAnsi="Courier New" w:cs="Courier New"/>
          <w:sz w:val="28"/>
          <w:szCs w:val="28"/>
          <w:lang w:eastAsia="fr-FR"/>
        </w:rPr>
        <w:t xml:space="preserve"> comme pouvant être autre chose qu'il n'est. </w:t>
      </w:r>
    </w:p>
    <w:p w:rsidR="00536304" w:rsidRDefault="00536304" w:rsidP="00536304">
      <w:pPr>
        <w:pStyle w:val="Sansinterligne"/>
        <w:rPr>
          <w:rFonts w:ascii="Courier New" w:hAnsi="Courier New" w:cs="Courier New"/>
          <w:sz w:val="28"/>
          <w:szCs w:val="28"/>
          <w:lang w:eastAsia="fr-FR"/>
        </w:rPr>
      </w:pPr>
    </w:p>
    <w:p w:rsidR="00536304" w:rsidRDefault="00536304" w:rsidP="00536304">
      <w:pPr>
        <w:pStyle w:val="Sansinterligne"/>
        <w:rPr>
          <w:rFonts w:ascii="Courier New" w:hAnsi="Courier New" w:cs="Courier New"/>
          <w:sz w:val="28"/>
          <w:szCs w:val="28"/>
          <w:lang w:eastAsia="fr-FR"/>
        </w:rPr>
      </w:pPr>
    </w:p>
    <w:p w:rsidR="00536304" w:rsidRDefault="00444633" w:rsidP="00536304">
      <w:pPr>
        <w:pStyle w:val="Sansinterligne"/>
        <w:rPr>
          <w:rFonts w:ascii="Courier New" w:hAnsi="Courier New" w:cs="Courier New"/>
          <w:sz w:val="28"/>
          <w:szCs w:val="28"/>
          <w:lang w:eastAsia="fr-FR"/>
        </w:rPr>
      </w:pPr>
      <w:r w:rsidRPr="00536304">
        <w:rPr>
          <w:rFonts w:ascii="Courier New" w:hAnsi="Courier New" w:cs="Courier New"/>
          <w:sz w:val="28"/>
          <w:szCs w:val="28"/>
          <w:lang w:eastAsia="fr-FR"/>
        </w:rPr>
        <w:t xml:space="preserve">La référence à </w:t>
      </w:r>
      <w:r w:rsidRPr="00536304">
        <w:rPr>
          <w:rFonts w:ascii="Times New Roman" w:hAnsi="Times New Roman" w:cs="Times New Roman"/>
          <w:i/>
          <w:sz w:val="24"/>
          <w:szCs w:val="24"/>
          <w:lang w:eastAsia="fr-FR"/>
        </w:rPr>
        <w:t>la privation</w:t>
      </w:r>
      <w:r w:rsidRPr="00536304">
        <w:rPr>
          <w:rFonts w:ascii="Courier New" w:hAnsi="Courier New" w:cs="Courier New"/>
          <w:sz w:val="28"/>
          <w:szCs w:val="28"/>
          <w:lang w:eastAsia="fr-FR"/>
        </w:rPr>
        <w:t xml:space="preserve"> telle qu'elle est donnée ici, consiste à poser</w:t>
      </w:r>
      <w:r w:rsidR="00536304">
        <w:rPr>
          <w:rFonts w:ascii="Courier New" w:hAnsi="Courier New" w:cs="Courier New"/>
          <w:sz w:val="28"/>
          <w:szCs w:val="28"/>
          <w:lang w:eastAsia="fr-FR"/>
        </w:rPr>
        <w:t>…</w:t>
      </w:r>
    </w:p>
    <w:p w:rsidR="00536304" w:rsidRDefault="00444633" w:rsidP="00536304">
      <w:pPr>
        <w:pStyle w:val="Sansinterligne"/>
        <w:ind w:firstLine="708"/>
        <w:rPr>
          <w:rFonts w:ascii="Courier New" w:hAnsi="Courier New" w:cs="Courier New"/>
          <w:sz w:val="28"/>
          <w:szCs w:val="28"/>
          <w:lang w:eastAsia="fr-FR"/>
        </w:rPr>
      </w:pPr>
      <w:r w:rsidRPr="00536304">
        <w:rPr>
          <w:rFonts w:ascii="Courier New" w:hAnsi="Courier New" w:cs="Courier New"/>
          <w:sz w:val="28"/>
          <w:szCs w:val="28"/>
          <w:lang w:eastAsia="fr-FR"/>
        </w:rPr>
        <w:t xml:space="preserve">avant que nous puissions dire des choses sensées </w:t>
      </w:r>
    </w:p>
    <w:p w:rsidR="00536304" w:rsidRDefault="00536304" w:rsidP="0053630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536304">
        <w:rPr>
          <w:rFonts w:ascii="Courier New" w:hAnsi="Courier New" w:cs="Courier New"/>
          <w:sz w:val="28"/>
          <w:szCs w:val="28"/>
          <w:lang w:eastAsia="fr-FR"/>
        </w:rPr>
        <w:t xml:space="preserve">dans l'expérience que tout ne se passe pas à la façon d'un rêve idéaliste où nous voyons ce sujet </w:t>
      </w:r>
    </w:p>
    <w:p w:rsidR="00536304" w:rsidRDefault="00444633" w:rsidP="00536304">
      <w:pPr>
        <w:pStyle w:val="Sansinterligne"/>
        <w:rPr>
          <w:rFonts w:ascii="Courier New" w:hAnsi="Courier New" w:cs="Courier New"/>
          <w:sz w:val="28"/>
          <w:szCs w:val="28"/>
          <w:lang w:eastAsia="fr-FR"/>
        </w:rPr>
      </w:pPr>
      <w:r w:rsidRPr="00536304">
        <w:rPr>
          <w:rFonts w:ascii="Courier New" w:hAnsi="Courier New" w:cs="Courier New"/>
          <w:sz w:val="28"/>
          <w:szCs w:val="28"/>
          <w:lang w:eastAsia="fr-FR"/>
        </w:rPr>
        <w:t xml:space="preserve">en quelque sorte </w:t>
      </w:r>
      <w:proofErr w:type="gramStart"/>
      <w:r w:rsidRPr="00536304">
        <w:rPr>
          <w:rFonts w:ascii="Courier New" w:hAnsi="Courier New" w:cs="Courier New"/>
          <w:sz w:val="28"/>
          <w:szCs w:val="28"/>
          <w:lang w:eastAsia="fr-FR"/>
        </w:rPr>
        <w:t>obligé</w:t>
      </w:r>
      <w:proofErr w:type="gramEnd"/>
      <w:r w:rsidRPr="00536304">
        <w:rPr>
          <w:rFonts w:ascii="Courier New" w:hAnsi="Courier New" w:cs="Courier New"/>
          <w:sz w:val="28"/>
          <w:szCs w:val="28"/>
          <w:lang w:eastAsia="fr-FR"/>
        </w:rPr>
        <w:t xml:space="preserve">. </w:t>
      </w:r>
    </w:p>
    <w:p w:rsidR="00536304" w:rsidRDefault="00536304" w:rsidP="00536304">
      <w:pPr>
        <w:pStyle w:val="Sansinterligne"/>
        <w:rPr>
          <w:rFonts w:ascii="Courier New" w:hAnsi="Courier New" w:cs="Courier New"/>
          <w:sz w:val="28"/>
          <w:szCs w:val="28"/>
          <w:lang w:eastAsia="fr-FR"/>
        </w:rPr>
      </w:pPr>
    </w:p>
    <w:p w:rsidR="00536304" w:rsidRDefault="00536304" w:rsidP="00536304">
      <w:pPr>
        <w:pStyle w:val="Sansinterligne"/>
        <w:rPr>
          <w:rFonts w:ascii="Courier New" w:hAnsi="Courier New" w:cs="Courier New"/>
          <w:sz w:val="28"/>
          <w:szCs w:val="28"/>
          <w:lang w:eastAsia="fr-FR"/>
        </w:rPr>
      </w:pPr>
    </w:p>
    <w:p w:rsidR="00536304" w:rsidRDefault="00444633" w:rsidP="00536304">
      <w:pPr>
        <w:pStyle w:val="Sansinterligne"/>
        <w:rPr>
          <w:rFonts w:ascii="Courier New" w:hAnsi="Courier New" w:cs="Courier New"/>
          <w:sz w:val="28"/>
          <w:szCs w:val="28"/>
          <w:lang w:eastAsia="fr-FR"/>
        </w:rPr>
      </w:pPr>
      <w:r w:rsidRPr="00536304">
        <w:rPr>
          <w:rFonts w:ascii="Courier New" w:hAnsi="Courier New" w:cs="Courier New"/>
          <w:sz w:val="28"/>
          <w:szCs w:val="28"/>
          <w:lang w:eastAsia="fr-FR"/>
        </w:rPr>
        <w:t xml:space="preserve">Dans la genèse qui nous est donnée du psychisme, </w:t>
      </w:r>
    </w:p>
    <w:p w:rsidR="00536304" w:rsidRDefault="00444633" w:rsidP="00536304">
      <w:pPr>
        <w:pStyle w:val="Sansinterligne"/>
        <w:rPr>
          <w:rFonts w:ascii="Courier New" w:hAnsi="Courier New" w:cs="Courier New"/>
          <w:sz w:val="28"/>
          <w:szCs w:val="28"/>
          <w:lang w:eastAsia="fr-FR"/>
        </w:rPr>
      </w:pPr>
      <w:r w:rsidRPr="00536304">
        <w:rPr>
          <w:rFonts w:ascii="Courier New" w:hAnsi="Courier New" w:cs="Courier New"/>
          <w:sz w:val="28"/>
          <w:szCs w:val="28"/>
          <w:lang w:eastAsia="fr-FR"/>
        </w:rPr>
        <w:t xml:space="preserve">dans notre psychogenèse courante de l'analyse, </w:t>
      </w:r>
    </w:p>
    <w:p w:rsidR="00536304" w:rsidRDefault="00444633" w:rsidP="00536304">
      <w:pPr>
        <w:pStyle w:val="Sansinterligne"/>
        <w:rPr>
          <w:rFonts w:ascii="Courier New" w:hAnsi="Courier New" w:cs="Courier New"/>
          <w:sz w:val="28"/>
          <w:szCs w:val="28"/>
          <w:lang w:eastAsia="fr-FR"/>
        </w:rPr>
      </w:pPr>
      <w:r w:rsidRPr="00536304">
        <w:rPr>
          <w:rFonts w:ascii="Courier New" w:hAnsi="Courier New" w:cs="Courier New"/>
          <w:sz w:val="28"/>
          <w:szCs w:val="28"/>
          <w:lang w:eastAsia="fr-FR"/>
        </w:rPr>
        <w:t>le sujet est comme une araignée qui devrait tirer tout le fil à elle</w:t>
      </w:r>
      <w:r w:rsidR="008A25C4">
        <w:rPr>
          <w:rFonts w:ascii="Courier New" w:hAnsi="Courier New" w:cs="Courier New"/>
          <w:sz w:val="28"/>
          <w:szCs w:val="28"/>
          <w:lang w:eastAsia="fr-FR"/>
        </w:rPr>
        <w:t>–</w:t>
      </w:r>
      <w:r w:rsidRPr="00536304">
        <w:rPr>
          <w:rFonts w:ascii="Courier New" w:hAnsi="Courier New" w:cs="Courier New"/>
          <w:sz w:val="28"/>
          <w:szCs w:val="28"/>
          <w:lang w:eastAsia="fr-FR"/>
        </w:rPr>
        <w:softHyphen/>
        <w:t>même, à savoir chaque sujet est là à s'envelopper de soie dans son cocon, toute sa conception du monde il doit la sortir de lui</w:t>
      </w:r>
      <w:r w:rsidR="008A25C4">
        <w:rPr>
          <w:rFonts w:ascii="Courier New" w:hAnsi="Courier New" w:cs="Courier New"/>
          <w:sz w:val="28"/>
          <w:szCs w:val="28"/>
          <w:lang w:eastAsia="fr-FR"/>
        </w:rPr>
        <w:t>–</w:t>
      </w:r>
      <w:r w:rsidRPr="00536304">
        <w:rPr>
          <w:rFonts w:ascii="Courier New" w:hAnsi="Courier New" w:cs="Courier New"/>
          <w:sz w:val="28"/>
          <w:szCs w:val="28"/>
          <w:lang w:eastAsia="fr-FR"/>
        </w:rPr>
        <w:t xml:space="preserve">même </w:t>
      </w:r>
    </w:p>
    <w:p w:rsidR="00536304" w:rsidRDefault="00444633" w:rsidP="00536304">
      <w:pPr>
        <w:pStyle w:val="Sansinterligne"/>
        <w:rPr>
          <w:rFonts w:ascii="Courier New" w:hAnsi="Courier New" w:cs="Courier New"/>
          <w:sz w:val="28"/>
          <w:szCs w:val="28"/>
          <w:lang w:eastAsia="fr-FR"/>
        </w:rPr>
      </w:pPr>
      <w:r w:rsidRPr="00536304">
        <w:rPr>
          <w:rFonts w:ascii="Courier New" w:hAnsi="Courier New" w:cs="Courier New"/>
          <w:sz w:val="28"/>
          <w:szCs w:val="28"/>
          <w:lang w:eastAsia="fr-FR"/>
        </w:rPr>
        <w:t>et de ses images.</w:t>
      </w:r>
    </w:p>
    <w:p w:rsidR="00536304" w:rsidRDefault="00536304">
      <w:pPr>
        <w:rPr>
          <w:rFonts w:ascii="Courier New" w:hAnsi="Courier New" w:cs="Courier New"/>
          <w:sz w:val="28"/>
          <w:szCs w:val="28"/>
          <w:lang w:eastAsia="fr-FR"/>
        </w:rPr>
      </w:pPr>
      <w:r>
        <w:rPr>
          <w:rFonts w:ascii="Courier New" w:hAnsi="Courier New" w:cs="Courier New"/>
          <w:sz w:val="28"/>
          <w:szCs w:val="28"/>
          <w:lang w:eastAsia="fr-FR"/>
        </w:rPr>
        <w:br w:type="page"/>
      </w:r>
    </w:p>
    <w:p w:rsidR="00444633" w:rsidRPr="00536304" w:rsidRDefault="00444633" w:rsidP="00536304">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là que va</w:t>
      </w:r>
      <w:r w:rsidR="00536304">
        <w:rPr>
          <w:rFonts w:ascii="Courier New" w:hAnsi="Courier New" w:cs="Courier New"/>
          <w:sz w:val="28"/>
          <w:szCs w:val="28"/>
          <w:lang w:eastAsia="fr-FR"/>
        </w:rPr>
        <w:t>,</w:t>
      </w:r>
      <w:r w:rsidRPr="00FD4F5C">
        <w:rPr>
          <w:rFonts w:ascii="Courier New" w:hAnsi="Courier New" w:cs="Courier New"/>
          <w:sz w:val="28"/>
          <w:szCs w:val="28"/>
          <w:lang w:eastAsia="fr-FR"/>
        </w:rPr>
        <w:t xml:space="preserve"> tout ce que je vous explique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avec cette préparation qui fera tenir pendant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un certain temps la question qui est celle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ci :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ou non concevable de faire cette </w:t>
      </w:r>
      <w:r w:rsidRPr="00536304">
        <w:rPr>
          <w:rFonts w:ascii="Times New Roman" w:hAnsi="Times New Roman" w:cs="Times New Roman"/>
          <w:i/>
          <w:sz w:val="24"/>
          <w:szCs w:val="24"/>
          <w:lang w:eastAsia="fr-FR"/>
        </w:rPr>
        <w:t>psychogenèse</w:t>
      </w:r>
      <w:r w:rsidRPr="00FD4F5C">
        <w:rPr>
          <w:rFonts w:ascii="Courier New" w:hAnsi="Courier New" w:cs="Courier New"/>
          <w:sz w:val="28"/>
          <w:szCs w:val="28"/>
          <w:lang w:eastAsia="fr-FR"/>
        </w:rPr>
        <w:t xml:space="preserv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qu'on nous fait actuellement, à savoir le sujet secrétant de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ses relations successives au nom de je ne sais quelle </w:t>
      </w:r>
      <w:r w:rsidRPr="00536304">
        <w:rPr>
          <w:rFonts w:ascii="Times New Roman" w:hAnsi="Times New Roman" w:cs="Times New Roman"/>
          <w:i/>
          <w:sz w:val="24"/>
          <w:szCs w:val="24"/>
          <w:lang w:eastAsia="fr-FR"/>
        </w:rPr>
        <w:t>maturation préétablie</w:t>
      </w:r>
      <w:r w:rsidRPr="00FD4F5C">
        <w:rPr>
          <w:rFonts w:ascii="Courier New" w:hAnsi="Courier New" w:cs="Courier New"/>
          <w:sz w:val="28"/>
          <w:szCs w:val="28"/>
          <w:lang w:eastAsia="fr-FR"/>
        </w:rPr>
        <w:t xml:space="preserve"> avec les objets qui arriveront à être les objets de ce monde humain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w:t>
      </w:r>
      <w:r w:rsidR="00536304">
        <w:rPr>
          <w:rFonts w:ascii="Courier New" w:hAnsi="Courier New" w:cs="Courier New"/>
          <w:sz w:val="28"/>
          <w:szCs w:val="28"/>
          <w:lang w:eastAsia="fr-FR"/>
        </w:rPr>
        <w:t>l</w:t>
      </w:r>
      <w:r w:rsidRPr="00FD4F5C">
        <w:rPr>
          <w:rFonts w:ascii="Courier New" w:hAnsi="Courier New" w:cs="Courier New"/>
          <w:sz w:val="28"/>
          <w:szCs w:val="28"/>
          <w:lang w:eastAsia="fr-FR"/>
        </w:rPr>
        <w:t xml:space="preserve">e </w:t>
      </w:r>
      <w:r w:rsidR="00536304">
        <w:rPr>
          <w:rFonts w:ascii="Courier New" w:hAnsi="Courier New" w:cs="Courier New"/>
          <w:sz w:val="28"/>
          <w:szCs w:val="28"/>
          <w:lang w:eastAsia="fr-FR"/>
        </w:rPr>
        <w:t>nôtre.</w:t>
      </w:r>
      <w:r w:rsidRPr="00FD4F5C">
        <w:rPr>
          <w:rFonts w:ascii="Courier New" w:hAnsi="Courier New" w:cs="Courier New"/>
          <w:sz w:val="28"/>
          <w:szCs w:val="28"/>
          <w:lang w:eastAsia="fr-FR"/>
        </w:rPr>
        <w:t xml:space="preserve"> </w:t>
      </w:r>
    </w:p>
    <w:p w:rsidR="00536304" w:rsidRDefault="00536304" w:rsidP="00444633">
      <w:pPr>
        <w:pStyle w:val="Sansinterligne"/>
        <w:rPr>
          <w:rFonts w:ascii="Courier New" w:hAnsi="Courier New" w:cs="Courier New"/>
          <w:sz w:val="28"/>
          <w:szCs w:val="28"/>
          <w:lang w:eastAsia="fr-FR"/>
        </w:rPr>
      </w:pPr>
    </w:p>
    <w:p w:rsidR="00604AD8" w:rsidRDefault="0053630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44633" w:rsidRPr="00FD4F5C">
        <w:rPr>
          <w:rFonts w:ascii="Courier New" w:hAnsi="Courier New" w:cs="Courier New"/>
          <w:sz w:val="28"/>
          <w:szCs w:val="28"/>
          <w:lang w:eastAsia="fr-FR"/>
        </w:rPr>
        <w:t>eci malgré toutes les apparences que l'analyse livre de l'impossibilité de se livrer à un exercice semblable, parce qu'on n'aper</w:t>
      </w:r>
      <w:r w:rsidR="00444633" w:rsidRPr="00FD4F5C">
        <w:rPr>
          <w:rFonts w:ascii="Courier New" w:hAnsi="Courier New" w:cs="Courier New"/>
          <w:sz w:val="28"/>
          <w:szCs w:val="28"/>
          <w:lang w:eastAsia="fr-FR"/>
        </w:rPr>
        <w:softHyphen/>
        <w:t xml:space="preserve">çoit que les aspects éclairants et que chaque fois que nous sommes </w:t>
      </w: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train de nous embrouiller, ceci ne nous parait simplement qu'une difficulté de langage.</w:t>
      </w:r>
    </w:p>
    <w:p w:rsidR="00536304" w:rsidRPr="00FD4F5C" w:rsidRDefault="00536304" w:rsidP="00444633">
      <w:pPr>
        <w:pStyle w:val="Sansinterligne"/>
        <w:rPr>
          <w:rFonts w:ascii="Courier New" w:hAnsi="Courier New" w:cs="Courier New"/>
          <w:sz w:val="28"/>
          <w:szCs w:val="28"/>
          <w:lang w:eastAsia="fr-FR"/>
        </w:rPr>
      </w:pPr>
    </w:p>
    <w:p w:rsidR="00536304" w:rsidRDefault="00536304" w:rsidP="00444633">
      <w:pPr>
        <w:pStyle w:val="Sansinterligne"/>
        <w:rPr>
          <w:rFonts w:ascii="Courier New" w:hAnsi="Courier New" w:cs="Courier New"/>
          <w:sz w:val="28"/>
          <w:szCs w:val="28"/>
          <w:lang w:eastAsia="fr-FR"/>
        </w:rPr>
      </w:pP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simplement une manifestation de l'erreur où nous sommes, à savoir qu'on ne peut correctement poser le problème des relations d'objets qu'en posant un certain cadre qui doit être fondamental à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compréhension de cette relation d'objet, et que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premier de ces cadres c'est que dans le monde humain la structure, le départ de l'organisation objectale c'est </w:t>
      </w:r>
      <w:r w:rsidRPr="00536304">
        <w:rPr>
          <w:rFonts w:ascii="Times New Roman" w:hAnsi="Times New Roman" w:cs="Times New Roman"/>
          <w:i/>
          <w:color w:val="0000CC"/>
          <w:sz w:val="24"/>
          <w:szCs w:val="24"/>
          <w:lang w:eastAsia="fr-FR"/>
        </w:rPr>
        <w:t>le manque de l'objet</w:t>
      </w:r>
      <w:r w:rsidRPr="00FD4F5C">
        <w:rPr>
          <w:rFonts w:ascii="Courier New" w:hAnsi="Courier New" w:cs="Courier New"/>
          <w:sz w:val="28"/>
          <w:szCs w:val="28"/>
          <w:lang w:eastAsia="fr-FR"/>
        </w:rPr>
        <w:t xml:space="preserve">, et que ce </w:t>
      </w:r>
      <w:r w:rsidR="00536304" w:rsidRPr="00536304">
        <w:rPr>
          <w:rFonts w:ascii="Times New Roman" w:hAnsi="Times New Roman" w:cs="Times New Roman"/>
          <w:i/>
          <w:color w:val="0000CC"/>
          <w:sz w:val="24"/>
          <w:szCs w:val="24"/>
          <w:lang w:eastAsia="fr-FR"/>
        </w:rPr>
        <w:t>manque de l'objet</w:t>
      </w:r>
      <w:r w:rsidRPr="00FD4F5C">
        <w:rPr>
          <w:rFonts w:ascii="Courier New" w:hAnsi="Courier New" w:cs="Courier New"/>
          <w:sz w:val="28"/>
          <w:szCs w:val="28"/>
          <w:lang w:eastAsia="fr-FR"/>
        </w:rPr>
        <w:t xml:space="preserv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nous faut le concevoir à ses différents étages. </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non pas simplement dans le sujet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niveau de </w:t>
      </w:r>
      <w:r w:rsidRPr="00536304">
        <w:rPr>
          <w:rFonts w:ascii="Times New Roman" w:hAnsi="Times New Roman" w:cs="Times New Roman"/>
          <w:i/>
          <w:sz w:val="24"/>
          <w:szCs w:val="24"/>
          <w:lang w:eastAsia="fr-FR"/>
        </w:rPr>
        <w:t>la chaîne symbolique</w:t>
      </w:r>
      <w:r w:rsidRPr="00FD4F5C">
        <w:rPr>
          <w:rFonts w:ascii="Courier New" w:hAnsi="Courier New" w:cs="Courier New"/>
          <w:sz w:val="28"/>
          <w:szCs w:val="28"/>
          <w:lang w:eastAsia="fr-FR"/>
        </w:rPr>
        <w:t xml:space="preserve"> qui lui échappe dans son commencement comme dans sa fin, et au niveau de la frustration dans laquelle il est en effet installé dans un vécu par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pensable, mais que </w:t>
      </w:r>
      <w:r w:rsidRPr="00536304">
        <w:rPr>
          <w:rFonts w:ascii="Times New Roman" w:hAnsi="Times New Roman" w:cs="Times New Roman"/>
          <w:i/>
          <w:color w:val="0000CC"/>
          <w:sz w:val="24"/>
          <w:szCs w:val="24"/>
          <w:lang w:eastAsia="fr-FR"/>
        </w:rPr>
        <w:t>ce manque</w:t>
      </w:r>
      <w:r w:rsidRPr="00FD4F5C">
        <w:rPr>
          <w:rFonts w:ascii="Courier New" w:hAnsi="Courier New" w:cs="Courier New"/>
          <w:sz w:val="28"/>
          <w:szCs w:val="28"/>
          <w:lang w:eastAsia="fr-FR"/>
        </w:rPr>
        <w:t xml:space="preserve"> il nous faut aussi le considérer dans le </w:t>
      </w:r>
      <w:r w:rsidRPr="00536304">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bien penser que quand nous parlons de </w:t>
      </w:r>
      <w:r w:rsidRPr="00536304">
        <w:rPr>
          <w:rFonts w:ascii="Times New Roman" w:hAnsi="Times New Roman" w:cs="Times New Roman"/>
          <w:i/>
          <w:sz w:val="24"/>
          <w:szCs w:val="24"/>
          <w:lang w:eastAsia="fr-FR"/>
        </w:rPr>
        <w:t>privation</w:t>
      </w:r>
      <w:r w:rsidRPr="00FD4F5C">
        <w:rPr>
          <w:rFonts w:ascii="Courier New" w:hAnsi="Courier New" w:cs="Courier New"/>
          <w:sz w:val="28"/>
          <w:szCs w:val="28"/>
          <w:lang w:eastAsia="fr-FR"/>
        </w:rPr>
        <w:t xml:space="preserve"> ici il ne s'agit pas d'une </w:t>
      </w:r>
      <w:r w:rsidRPr="00536304">
        <w:rPr>
          <w:rFonts w:ascii="Times New Roman" w:hAnsi="Times New Roman" w:cs="Times New Roman"/>
          <w:i/>
          <w:sz w:val="24"/>
          <w:szCs w:val="24"/>
          <w:lang w:eastAsia="fr-FR"/>
        </w:rPr>
        <w:t>privation</w:t>
      </w:r>
      <w:r w:rsidRPr="00FD4F5C">
        <w:rPr>
          <w:rFonts w:ascii="Courier New" w:hAnsi="Courier New" w:cs="Courier New"/>
          <w:sz w:val="28"/>
          <w:szCs w:val="28"/>
          <w:lang w:eastAsia="fr-FR"/>
        </w:rPr>
        <w:t xml:space="preserve"> ressentie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w:t>
      </w:r>
      <w:r w:rsidR="00536304">
        <w:rPr>
          <w:rFonts w:ascii="Courier New" w:hAnsi="Courier New" w:cs="Courier New"/>
          <w:sz w:val="28"/>
          <w:szCs w:val="28"/>
          <w:lang w:eastAsia="fr-FR"/>
        </w:rPr>
        <w:t>ans</w:t>
      </w:r>
      <w:r w:rsidRPr="00FD4F5C">
        <w:rPr>
          <w:rFonts w:ascii="Courier New" w:hAnsi="Courier New" w:cs="Courier New"/>
          <w:sz w:val="28"/>
          <w:szCs w:val="28"/>
          <w:lang w:eastAsia="fr-FR"/>
        </w:rPr>
        <w:t xml:space="preserve"> le </w:t>
      </w:r>
      <w:r w:rsidR="00536304">
        <w:rPr>
          <w:rFonts w:ascii="Courier New" w:hAnsi="Courier New" w:cs="Courier New"/>
          <w:sz w:val="28"/>
          <w:szCs w:val="28"/>
          <w:lang w:eastAsia="fr-FR"/>
        </w:rPr>
        <w:t>sens</w:t>
      </w:r>
      <w:r w:rsidRPr="00FD4F5C">
        <w:rPr>
          <w:rFonts w:ascii="Courier New" w:hAnsi="Courier New" w:cs="Courier New"/>
          <w:sz w:val="28"/>
          <w:szCs w:val="28"/>
          <w:lang w:eastAsia="fr-FR"/>
        </w:rPr>
        <w:t xml:space="preserve"> d</w:t>
      </w:r>
      <w:r w:rsidR="00536304">
        <w:rPr>
          <w:rFonts w:ascii="Courier New" w:hAnsi="Courier New" w:cs="Courier New"/>
          <w:sz w:val="28"/>
          <w:szCs w:val="28"/>
          <w:lang w:eastAsia="fr-FR"/>
        </w:rPr>
        <w:t>’une</w:t>
      </w:r>
      <w:r w:rsidRPr="00FD4F5C">
        <w:rPr>
          <w:rFonts w:ascii="Courier New" w:hAnsi="Courier New" w:cs="Courier New"/>
          <w:sz w:val="28"/>
          <w:szCs w:val="28"/>
          <w:lang w:eastAsia="fr-FR"/>
        </w:rPr>
        <w:t xml:space="preserve"> </w:t>
      </w:r>
      <w:r w:rsidRPr="00536304">
        <w:rPr>
          <w:rFonts w:ascii="Courier New" w:hAnsi="Courier New" w:cs="Courier New"/>
          <w:i/>
          <w:sz w:val="24"/>
          <w:szCs w:val="24"/>
          <w:lang w:eastAsia="fr-FR"/>
        </w:rPr>
        <w:t>référence</w:t>
      </w:r>
      <w:r w:rsidR="00536304" w:rsidRPr="00536304">
        <w:rPr>
          <w:rFonts w:ascii="Courier New" w:hAnsi="Courier New" w:cs="Courier New"/>
          <w:i/>
          <w:sz w:val="24"/>
          <w:szCs w:val="24"/>
          <w:lang w:eastAsia="fr-FR"/>
        </w:rPr>
        <w:t xml:space="preserve"> à</w:t>
      </w:r>
      <w:r w:rsidR="00536304">
        <w:rPr>
          <w:rFonts w:ascii="Courier New" w:hAnsi="Courier New" w:cs="Courier New"/>
          <w:i/>
          <w:sz w:val="24"/>
          <w:szCs w:val="24"/>
          <w:lang w:eastAsia="fr-FR"/>
        </w:rPr>
        <w:t xml:space="preserve"> ce</w:t>
      </w:r>
      <w:r w:rsidRPr="00536304">
        <w:rPr>
          <w:rFonts w:ascii="Courier New" w:hAnsi="Courier New" w:cs="Courier New"/>
          <w:i/>
          <w:sz w:val="24"/>
          <w:szCs w:val="24"/>
          <w:lang w:eastAsia="fr-FR"/>
        </w:rPr>
        <w:t xml:space="preserve"> dont nous avons besoin</w:t>
      </w:r>
      <w:r w:rsidRPr="00FD4F5C">
        <w:rPr>
          <w:rFonts w:ascii="Courier New" w:hAnsi="Courier New" w:cs="Courier New"/>
          <w:sz w:val="28"/>
          <w:szCs w:val="28"/>
          <w:lang w:eastAsia="fr-FR"/>
        </w:rPr>
        <w:t xml:space="preserve">  tellement que tout le monde s'en sert, simplement l'astuc</w:t>
      </w:r>
      <w:r w:rsidR="00536304">
        <w:rPr>
          <w:rFonts w:ascii="Courier New" w:hAnsi="Courier New" w:cs="Courier New"/>
          <w:sz w:val="28"/>
          <w:szCs w:val="28"/>
          <w:lang w:eastAsia="fr-FR"/>
        </w:rPr>
        <w:t>e consiste à un certain moment…</w:t>
      </w:r>
    </w:p>
    <w:p w:rsidR="00536304" w:rsidRDefault="00444633" w:rsidP="0053630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et c'est ce que fait Monsieur </w:t>
      </w:r>
      <w:r w:rsidR="00CF3C9D">
        <w:rPr>
          <w:rFonts w:ascii="Courier New" w:hAnsi="Courier New" w:cs="Courier New"/>
          <w:sz w:val="28"/>
          <w:szCs w:val="28"/>
          <w:lang w:eastAsia="fr-FR"/>
        </w:rPr>
        <w:t>JONES</w:t>
      </w:r>
    </w:p>
    <w:p w:rsidR="00536304" w:rsidRDefault="0053630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à faire de cette </w:t>
      </w:r>
      <w:r w:rsidR="00444633" w:rsidRPr="00536304">
        <w:rPr>
          <w:rFonts w:ascii="Times New Roman" w:hAnsi="Times New Roman" w:cs="Times New Roman"/>
          <w:i/>
          <w:sz w:val="24"/>
          <w:szCs w:val="24"/>
          <w:lang w:eastAsia="fr-FR"/>
        </w:rPr>
        <w:t>privation</w:t>
      </w:r>
      <w:r w:rsidR="00444633" w:rsidRPr="00FD4F5C">
        <w:rPr>
          <w:rFonts w:ascii="Courier New" w:hAnsi="Courier New" w:cs="Courier New"/>
          <w:sz w:val="28"/>
          <w:szCs w:val="28"/>
          <w:lang w:eastAsia="fr-FR"/>
        </w:rPr>
        <w:t xml:space="preserve"> l'équivalent de </w:t>
      </w:r>
      <w:r w:rsidR="00444633" w:rsidRPr="00536304">
        <w:rPr>
          <w:rFonts w:ascii="Times New Roman" w:hAnsi="Times New Roman" w:cs="Times New Roman"/>
          <w:i/>
          <w:sz w:val="24"/>
          <w:szCs w:val="24"/>
          <w:lang w:eastAsia="fr-FR"/>
        </w:rPr>
        <w:t>la frustration</w:t>
      </w:r>
      <w:r w:rsidR="00444633" w:rsidRPr="00FD4F5C">
        <w:rPr>
          <w:rFonts w:ascii="Courier New" w:hAnsi="Courier New" w:cs="Courier New"/>
          <w:sz w:val="28"/>
          <w:szCs w:val="28"/>
          <w:lang w:eastAsia="fr-FR"/>
        </w:rPr>
        <w:t xml:space="preserve">. </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536304">
        <w:rPr>
          <w:rFonts w:ascii="Times New Roman" w:hAnsi="Times New Roman" w:cs="Times New Roman"/>
          <w:i/>
          <w:sz w:val="24"/>
          <w:szCs w:val="24"/>
          <w:lang w:eastAsia="fr-FR"/>
        </w:rPr>
        <w:lastRenderedPageBreak/>
        <w:t>La</w:t>
      </w:r>
      <w:r w:rsidRPr="00FD4F5C">
        <w:rPr>
          <w:rFonts w:ascii="Courier New" w:hAnsi="Courier New" w:cs="Courier New"/>
          <w:sz w:val="28"/>
          <w:szCs w:val="28"/>
          <w:lang w:eastAsia="fr-FR"/>
        </w:rPr>
        <w:t xml:space="preserve"> </w:t>
      </w:r>
      <w:r w:rsidRPr="00536304">
        <w:rPr>
          <w:rFonts w:ascii="Times New Roman" w:hAnsi="Times New Roman" w:cs="Times New Roman"/>
          <w:i/>
          <w:sz w:val="24"/>
          <w:szCs w:val="24"/>
          <w:lang w:eastAsia="fr-FR"/>
        </w:rPr>
        <w:t>privation</w:t>
      </w:r>
      <w:r w:rsidRPr="00FD4F5C">
        <w:rPr>
          <w:rFonts w:ascii="Courier New" w:hAnsi="Courier New" w:cs="Courier New"/>
          <w:sz w:val="28"/>
          <w:szCs w:val="28"/>
          <w:lang w:eastAsia="fr-FR"/>
        </w:rPr>
        <w:t xml:space="preserve"> n'est pas l'équivalent de </w:t>
      </w:r>
      <w:r w:rsidRPr="00536304">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quelque chose qui est dans le </w:t>
      </w:r>
      <w:r w:rsidRPr="00536304">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mais qui est dans le </w:t>
      </w:r>
      <w:r w:rsidRPr="00536304">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tout à fait hors du sujet, pour qu'il l'appréhende il faut d'abord qu'il le </w:t>
      </w:r>
      <w:r w:rsidRPr="00536304">
        <w:rPr>
          <w:rFonts w:ascii="Times New Roman" w:hAnsi="Times New Roman" w:cs="Times New Roman"/>
          <w:i/>
          <w:color w:val="0000CC"/>
          <w:sz w:val="24"/>
          <w:szCs w:val="24"/>
          <w:lang w:eastAsia="fr-FR"/>
        </w:rPr>
        <w:t>symbolise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Comment le sujet 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amené à symboliser ?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Comment </w:t>
      </w:r>
      <w:r w:rsidRPr="00536304">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intro</w:t>
      </w:r>
      <w:r w:rsidRPr="00FD4F5C">
        <w:rPr>
          <w:rFonts w:ascii="Courier New" w:hAnsi="Courier New" w:cs="Courier New"/>
          <w:sz w:val="28"/>
          <w:szCs w:val="28"/>
          <w:lang w:eastAsia="fr-FR"/>
        </w:rPr>
        <w:softHyphen/>
        <w:t>duit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elle </w:t>
      </w:r>
      <w:r w:rsidRPr="00536304">
        <w:rPr>
          <w:rFonts w:ascii="Times New Roman" w:hAnsi="Times New Roman" w:cs="Times New Roman"/>
          <w:i/>
          <w:sz w:val="24"/>
          <w:szCs w:val="24"/>
          <w:lang w:eastAsia="fr-FR"/>
        </w:rPr>
        <w:t>l'ordre symbolique</w:t>
      </w:r>
      <w:r w:rsidRPr="00FD4F5C">
        <w:rPr>
          <w:rFonts w:ascii="Courier New" w:hAnsi="Courier New" w:cs="Courier New"/>
          <w:sz w:val="28"/>
          <w:szCs w:val="28"/>
          <w:lang w:eastAsia="fr-FR"/>
        </w:rPr>
        <w:t xml:space="preserve"> ? </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là la question que nous poserons et c'est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question qui nous permettra de voir que là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dessus le sujet n'est pas isolé, n'est pas </w:t>
      </w:r>
      <w:proofErr w:type="gramStart"/>
      <w:r w:rsidRPr="00FD4F5C">
        <w:rPr>
          <w:rFonts w:ascii="Courier New" w:hAnsi="Courier New" w:cs="Courier New"/>
          <w:sz w:val="28"/>
          <w:szCs w:val="28"/>
          <w:lang w:eastAsia="fr-FR"/>
        </w:rPr>
        <w:t>indépendant</w:t>
      </w:r>
      <w:proofErr w:type="gramEnd"/>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n'est pas lui qui introduit </w:t>
      </w:r>
      <w:r w:rsidR="00536304" w:rsidRPr="00536304">
        <w:rPr>
          <w:rFonts w:ascii="Times New Roman" w:hAnsi="Times New Roman" w:cs="Times New Roman"/>
          <w:i/>
          <w:sz w:val="24"/>
          <w:szCs w:val="24"/>
          <w:lang w:eastAsia="fr-FR"/>
        </w:rPr>
        <w:t>l'ordre symbolique</w:t>
      </w:r>
      <w:r w:rsidRPr="00FD4F5C">
        <w:rPr>
          <w:rFonts w:ascii="Courier New" w:hAnsi="Courier New" w:cs="Courier New"/>
          <w:sz w:val="28"/>
          <w:szCs w:val="28"/>
          <w:lang w:eastAsia="fr-FR"/>
        </w:rPr>
        <w:t>.</w:t>
      </w:r>
    </w:p>
    <w:p w:rsidR="00536304" w:rsidRDefault="00536304" w:rsidP="00444633">
      <w:pPr>
        <w:pStyle w:val="Sansinterligne"/>
        <w:rPr>
          <w:rFonts w:ascii="Courier New" w:hAnsi="Courier New" w:cs="Courier New"/>
          <w:sz w:val="28"/>
          <w:szCs w:val="28"/>
          <w:lang w:eastAsia="fr-FR"/>
        </w:rPr>
      </w:pP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chose tout à fait frappante c'est qu'hier soir personne n'a parlé d'un passage majeur de ce que nous a apporté Madame </w:t>
      </w:r>
      <w:r w:rsidR="005205DA">
        <w:rPr>
          <w:rFonts w:ascii="Courier New" w:hAnsi="Courier New" w:cs="Courier New"/>
          <w:sz w:val="28"/>
          <w:szCs w:val="28"/>
          <w:lang w:eastAsia="fr-FR"/>
        </w:rPr>
        <w:t>DOLTO</w:t>
      </w:r>
      <w:r w:rsidRPr="00FD4F5C">
        <w:rPr>
          <w:rFonts w:ascii="Courier New" w:hAnsi="Courier New" w:cs="Courier New"/>
          <w:sz w:val="28"/>
          <w:szCs w:val="28"/>
          <w:lang w:eastAsia="fr-FR"/>
        </w:rPr>
        <w:t>, à savoir que ne devien</w:t>
      </w:r>
      <w:r w:rsidRPr="00FD4F5C">
        <w:rPr>
          <w:rFonts w:ascii="Courier New" w:hAnsi="Courier New" w:cs="Courier New"/>
          <w:sz w:val="28"/>
          <w:szCs w:val="28"/>
          <w:lang w:eastAsia="fr-FR"/>
        </w:rPr>
        <w:softHyphen/>
        <w:t xml:space="preserve">nent phobiques selon elle, que les enfants de l'un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l'autre sexe dont la mère se trouve avoir eu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supporter un trouble dans la relation objectale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avec son parent à elle, la mère, du sexe opposé. </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voilà introduits à une notion qui assurément fait intervenir tout autre chose que les relations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l'enfant et de la mère, et en effet si je vous ai posé le trio de la mère, de l'enfant et du </w:t>
      </w:r>
      <w:r w:rsidRPr="000631E7">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c'est assurément pour vous rappeler que plus ou moins toujours à côté de l'enfant il y a chez cette mère l'exigence du </w:t>
      </w:r>
      <w:r w:rsidRPr="000631E7">
        <w:rPr>
          <w:rFonts w:ascii="Times New Roman" w:hAnsi="Times New Roman" w:cs="Times New Roman"/>
          <w:i/>
          <w:color w:val="0000CC"/>
          <w:sz w:val="24"/>
          <w:szCs w:val="24"/>
          <w:lang w:eastAsia="fr-FR"/>
        </w:rPr>
        <w:t>phallus</w:t>
      </w:r>
      <w:r w:rsidR="00536304">
        <w:rPr>
          <w:rFonts w:ascii="Courier New" w:hAnsi="Courier New" w:cs="Courier New"/>
          <w:sz w:val="28"/>
          <w:szCs w:val="28"/>
          <w:lang w:eastAsia="fr-FR"/>
        </w:rPr>
        <w:t>,</w:t>
      </w:r>
      <w:r w:rsidRPr="00FD4F5C">
        <w:rPr>
          <w:rFonts w:ascii="Courier New" w:hAnsi="Courier New" w:cs="Courier New"/>
          <w:sz w:val="28"/>
          <w:szCs w:val="28"/>
          <w:lang w:eastAsia="fr-FR"/>
        </w:rPr>
        <w:t xml:space="preserve"> que l'enfant symbolise ou réalise plus ou moins, que l'enfant lui, qui a sa relation avec sa mère, l'enfant n'en sait rien car à la vérité il y a une chose qui a dû aussi vous apparaître hier soir quand on a parlé </w:t>
      </w:r>
      <w:r w:rsidRPr="00536304">
        <w:rPr>
          <w:rFonts w:ascii="Times New Roman" w:hAnsi="Times New Roman" w:cs="Times New Roman"/>
          <w:i/>
          <w:sz w:val="24"/>
          <w:szCs w:val="24"/>
          <w:lang w:eastAsia="fr-FR"/>
        </w:rPr>
        <w:t>d'image du corps</w:t>
      </w:r>
      <w:r w:rsidRPr="00FD4F5C">
        <w:rPr>
          <w:rFonts w:ascii="Courier New" w:hAnsi="Courier New" w:cs="Courier New"/>
          <w:sz w:val="28"/>
          <w:szCs w:val="28"/>
          <w:lang w:eastAsia="fr-FR"/>
        </w:rPr>
        <w:t xml:space="preserve"> à propos de l'enfant, c'est que cette </w:t>
      </w:r>
      <w:r w:rsidR="00536304" w:rsidRPr="00536304">
        <w:rPr>
          <w:rFonts w:ascii="Times New Roman" w:hAnsi="Times New Roman" w:cs="Times New Roman"/>
          <w:i/>
          <w:sz w:val="24"/>
          <w:szCs w:val="24"/>
          <w:lang w:eastAsia="fr-FR"/>
        </w:rPr>
        <w:t>image du corps</w:t>
      </w:r>
      <w:r w:rsidRPr="00FD4F5C">
        <w:rPr>
          <w:rFonts w:ascii="Courier New" w:hAnsi="Courier New" w:cs="Courier New"/>
          <w:sz w:val="28"/>
          <w:szCs w:val="28"/>
          <w:lang w:eastAsia="fr-FR"/>
        </w:rPr>
        <w:t xml:space="preserve"> si elle est accessible à l'enfant, 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comme cela que la mère voit son enfant ? </w:t>
      </w:r>
    </w:p>
    <w:p w:rsidR="00604AD8" w:rsidRDefault="00604AD8"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une question qui n'a point été posée.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même à quel moment l'enfant 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en mesure de s'apercevoir que ce que sa mère désire en lui, sature en lui, satisfait en lui, c'est son image phallique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elle la mère, et quelle est la possibilité pour l'enfant d'accéder à cet élément relationnel ? </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quelque chose qui est de l'ordre d'une effusion directe, voire d'une projection qui semble supposer que toute relation entre les sujets est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même ordre que sa relation à elle avec son enfant. </w:t>
      </w:r>
    </w:p>
    <w:p w:rsidR="00536304" w:rsidRDefault="00536304" w:rsidP="00444633">
      <w:pPr>
        <w:pStyle w:val="Sansinterligne"/>
        <w:rPr>
          <w:rFonts w:ascii="Courier New" w:hAnsi="Courier New" w:cs="Courier New"/>
          <w:sz w:val="28"/>
          <w:szCs w:val="28"/>
          <w:lang w:eastAsia="fr-FR"/>
        </w:rPr>
      </w:pP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suis étonné que personne ne lui ait demandé que si elle voit toutes ces </w:t>
      </w:r>
      <w:r w:rsidR="00536304" w:rsidRPr="00536304">
        <w:rPr>
          <w:rFonts w:ascii="Times New Roman" w:hAnsi="Times New Roman" w:cs="Times New Roman"/>
          <w:i/>
          <w:sz w:val="24"/>
          <w:szCs w:val="24"/>
          <w:lang w:eastAsia="fr-FR"/>
        </w:rPr>
        <w:t>image du corps</w:t>
      </w:r>
      <w:r w:rsidRPr="00FD4F5C">
        <w:rPr>
          <w:rFonts w:ascii="Courier New" w:hAnsi="Courier New" w:cs="Courier New"/>
          <w:sz w:val="28"/>
          <w:szCs w:val="28"/>
          <w:lang w:eastAsia="fr-FR"/>
        </w:rPr>
        <w:t>, 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ce qu'il y a quiconque e</w:t>
      </w:r>
      <w:r w:rsidR="00536304">
        <w:rPr>
          <w:rFonts w:ascii="Courier New" w:hAnsi="Courier New" w:cs="Courier New"/>
          <w:sz w:val="28"/>
          <w:szCs w:val="28"/>
          <w:lang w:eastAsia="fr-FR"/>
        </w:rPr>
        <w:t>n dehors d'un ou d'une analyste…</w:t>
      </w:r>
      <w:r w:rsidRPr="00FD4F5C">
        <w:rPr>
          <w:rFonts w:ascii="Courier New" w:hAnsi="Courier New" w:cs="Courier New"/>
          <w:sz w:val="28"/>
          <w:szCs w:val="28"/>
          <w:lang w:eastAsia="fr-FR"/>
        </w:rPr>
        <w:t xml:space="preserve"> </w:t>
      </w:r>
    </w:p>
    <w:p w:rsidR="00536304" w:rsidRDefault="00444633" w:rsidP="00604AD8">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et encore</w:t>
      </w:r>
      <w:r w:rsidR="00536304">
        <w:rPr>
          <w:rFonts w:ascii="Courier New" w:hAnsi="Courier New" w:cs="Courier New"/>
          <w:sz w:val="28"/>
          <w:szCs w:val="28"/>
          <w:lang w:eastAsia="fr-FR"/>
        </w:rPr>
        <w:t>,</w:t>
      </w:r>
      <w:r w:rsidRPr="00FD4F5C">
        <w:rPr>
          <w:rFonts w:ascii="Courier New" w:hAnsi="Courier New" w:cs="Courier New"/>
          <w:sz w:val="28"/>
          <w:szCs w:val="28"/>
          <w:lang w:eastAsia="fr-FR"/>
        </w:rPr>
        <w:t xml:space="preserve"> de son école</w:t>
      </w:r>
    </w:p>
    <w:p w:rsidR="00536304" w:rsidRDefault="0053630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qui se trouve voir chez l'enfant ces éléments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ces images ? C'est là le point important.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façon dont l'enfant mâle ou femelle est </w:t>
      </w:r>
      <w:proofErr w:type="gramStart"/>
      <w:r w:rsidRPr="00FD4F5C">
        <w:rPr>
          <w:rFonts w:ascii="Courier New" w:hAnsi="Courier New" w:cs="Courier New"/>
          <w:sz w:val="28"/>
          <w:szCs w:val="28"/>
          <w:lang w:eastAsia="fr-FR"/>
        </w:rPr>
        <w:t>induit</w:t>
      </w:r>
      <w:proofErr w:type="gramEnd"/>
      <w:r w:rsidRPr="00FD4F5C">
        <w:rPr>
          <w:rFonts w:ascii="Courier New" w:hAnsi="Courier New" w:cs="Courier New"/>
          <w:sz w:val="28"/>
          <w:szCs w:val="28"/>
          <w:lang w:eastAsia="fr-FR"/>
        </w:rPr>
        <w:t>, introduit à cette dis</w:t>
      </w:r>
      <w:r w:rsidRPr="00FD4F5C">
        <w:rPr>
          <w:rFonts w:ascii="Courier New" w:hAnsi="Courier New" w:cs="Courier New"/>
          <w:sz w:val="28"/>
          <w:szCs w:val="28"/>
          <w:lang w:eastAsia="fr-FR"/>
        </w:rPr>
        <w:softHyphen/>
        <w:t xml:space="preserve">cordance imaginaire qui fait </w:t>
      </w:r>
    </w:p>
    <w:p w:rsidR="00604AD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pour la mère l'enfant est loin d'être seulement l'enfant puisqu'il est aussi </w:t>
      </w:r>
      <w:r w:rsidRPr="00604AD8">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xml:space="preserve">, </w:t>
      </w:r>
    </w:p>
    <w:p w:rsidR="0053630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comment pouvons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nous la concevoir ? </w:t>
      </w:r>
    </w:p>
    <w:p w:rsidR="00536304" w:rsidRDefault="00536304" w:rsidP="00444633">
      <w:pPr>
        <w:pStyle w:val="Sansinterligne"/>
        <w:rPr>
          <w:rFonts w:ascii="Courier New" w:hAnsi="Courier New" w:cs="Courier New"/>
          <w:sz w:val="28"/>
          <w:szCs w:val="28"/>
          <w:lang w:eastAsia="fr-FR"/>
        </w:rPr>
      </w:pPr>
    </w:p>
    <w:p w:rsidR="000631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quelque chose qui est à la portée de l'expérience car il peut se dégager de l'expérience certains éléments qui nous montrent par exemple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qu'il faut qu'il y ait déjà une époque de </w:t>
      </w:r>
      <w:r w:rsidRPr="000631E7">
        <w:rPr>
          <w:rFonts w:ascii="Times New Roman" w:hAnsi="Times New Roman" w:cs="Times New Roman"/>
          <w:i/>
          <w:color w:val="0000CC"/>
          <w:sz w:val="24"/>
          <w:szCs w:val="24"/>
          <w:lang w:eastAsia="fr-FR"/>
        </w:rPr>
        <w:t>symbolisation</w:t>
      </w:r>
      <w:r w:rsidRPr="00FD4F5C">
        <w:rPr>
          <w:rFonts w:ascii="Courier New" w:hAnsi="Courier New" w:cs="Courier New"/>
          <w:sz w:val="28"/>
          <w:szCs w:val="28"/>
          <w:lang w:eastAsia="fr-FR"/>
        </w:rPr>
        <w:t xml:space="preserve"> pour que l'enfant y accède ou que dans certains cas, c'est d'une façon en quelque sorte directe que l'enfant a abordé le </w:t>
      </w:r>
      <w:r w:rsidRPr="000631E7">
        <w:rPr>
          <w:rFonts w:ascii="Times New Roman" w:hAnsi="Times New Roman" w:cs="Times New Roman"/>
          <w:i/>
          <w:color w:val="0000CC"/>
          <w:sz w:val="24"/>
          <w:szCs w:val="24"/>
          <w:lang w:eastAsia="fr-FR"/>
        </w:rPr>
        <w:t>dam imaginaire</w:t>
      </w:r>
      <w:r w:rsidRPr="00FD4F5C">
        <w:rPr>
          <w:rFonts w:ascii="Courier New" w:hAnsi="Courier New" w:cs="Courier New"/>
          <w:sz w:val="28"/>
          <w:szCs w:val="28"/>
          <w:lang w:eastAsia="fr-FR"/>
        </w:rPr>
        <w:t xml:space="preserve">, non pas le sien, mais celui dans lequel est la mère par rapport à cette privation du </w:t>
      </w:r>
      <w:r w:rsidRPr="000631E7">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Si elle est vraiment essentielle dans le dévelop</w:t>
      </w:r>
      <w:r w:rsidRPr="00FD4F5C">
        <w:rPr>
          <w:rFonts w:ascii="Courier New" w:hAnsi="Courier New" w:cs="Courier New"/>
          <w:sz w:val="28"/>
          <w:szCs w:val="28"/>
          <w:lang w:eastAsia="fr-FR"/>
        </w:rPr>
        <w:softHyphen/>
        <w:t xml:space="preserve">pement, c'est autour de ces points cruciaux, à savoir de savoir si un </w:t>
      </w:r>
      <w:r w:rsidRPr="000631E7">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ici est reflété dans le </w:t>
      </w:r>
      <w:r w:rsidRPr="000631E7">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ou au contraire si un élément </w:t>
      </w:r>
      <w:r w:rsidRPr="000631E7">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apparaît dans </w:t>
      </w:r>
      <w:r w:rsidRPr="000631E7">
        <w:rPr>
          <w:rFonts w:ascii="Times New Roman" w:hAnsi="Times New Roman" w:cs="Times New Roman"/>
          <w:i/>
          <w:color w:val="0000CC"/>
          <w:sz w:val="24"/>
          <w:szCs w:val="24"/>
          <w:lang w:eastAsia="fr-FR"/>
        </w:rPr>
        <w:t>l'imaginaire</w:t>
      </w:r>
      <w:r w:rsidRPr="00FD4F5C">
        <w:rPr>
          <w:rFonts w:ascii="Courier New" w:hAnsi="Courier New" w:cs="Courier New"/>
          <w:sz w:val="28"/>
          <w:szCs w:val="28"/>
          <w:lang w:eastAsia="fr-FR"/>
        </w:rPr>
        <w:t xml:space="preserve">, que nous nous posons la question de </w:t>
      </w:r>
      <w:r w:rsidRPr="00536304">
        <w:rPr>
          <w:rFonts w:ascii="Times New Roman" w:hAnsi="Times New Roman" w:cs="Times New Roman"/>
          <w:i/>
          <w:sz w:val="24"/>
          <w:szCs w:val="24"/>
          <w:lang w:eastAsia="fr-FR"/>
        </w:rPr>
        <w:t>la phobie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ne pas vous laisser complètement sur votre faim, et pour d'ores et déjà éclairer ma lanterne, je vous dirai que dans ce triple schéma de la mère, de l'enfant et du </w:t>
      </w:r>
      <w:r w:rsidRPr="000631E7">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ce dont il s'agit c'est pourquoi dans le fétichisme l'enfant vient plus ou moins occuper cette position de la mère par rapport au </w:t>
      </w:r>
      <w:r w:rsidRPr="000631E7">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ou au contraire dans certaines formes très particulières de dépendance, certaines anomalies peuvent se présenter avec toutes les apparences de la nor</w:t>
      </w:r>
      <w:r w:rsidRPr="00FD4F5C">
        <w:rPr>
          <w:rFonts w:ascii="Courier New" w:hAnsi="Courier New" w:cs="Courier New"/>
          <w:sz w:val="28"/>
          <w:szCs w:val="28"/>
          <w:lang w:eastAsia="fr-FR"/>
        </w:rPr>
        <w:softHyphen/>
        <w:t xml:space="preserve">male, il peut venir aussi occuper la position du </w:t>
      </w:r>
      <w:r w:rsidRPr="000631E7">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par rapport à la mère.</w:t>
      </w:r>
    </w:p>
    <w:p w:rsidR="000631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Pourquoi en 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amené là ? </w:t>
      </w:r>
    </w:p>
    <w:p w:rsidR="000631E7" w:rsidRDefault="000631E7" w:rsidP="00444633">
      <w:pPr>
        <w:pStyle w:val="Sansinterligne"/>
        <w:rPr>
          <w:rFonts w:ascii="Courier New" w:hAnsi="Courier New" w:cs="Courier New"/>
          <w:sz w:val="28"/>
          <w:szCs w:val="28"/>
          <w:lang w:eastAsia="fr-FR"/>
        </w:rPr>
      </w:pPr>
    </w:p>
    <w:p w:rsidR="000631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une autre question, mais assurément c'est une question qui nous mènera loin, car il semble bien </w:t>
      </w:r>
    </w:p>
    <w:p w:rsidR="000631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ce ne soit pas d'une façon spontanée et directe, que ce rapport mère</w:t>
      </w:r>
      <w:r w:rsidR="008A25C4">
        <w:rPr>
          <w:rFonts w:ascii="Courier New" w:hAnsi="Courier New" w:cs="Courier New"/>
          <w:sz w:val="28"/>
          <w:szCs w:val="28"/>
          <w:lang w:eastAsia="fr-FR"/>
        </w:rPr>
        <w:t>–</w:t>
      </w:r>
      <w:r w:rsidR="000631E7" w:rsidRPr="000631E7">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ne lui est pas donné à l'enfant</w:t>
      </w:r>
      <w:r w:rsidR="000631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631E7" w:rsidRDefault="00444633" w:rsidP="000631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tout se fait simplement parce qu'il regarde </w:t>
      </w:r>
    </w:p>
    <w:p w:rsidR="000631E7" w:rsidRDefault="00444633" w:rsidP="000631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sa mère et qu'il s'aperçoit que c'est un </w:t>
      </w:r>
      <w:r w:rsidR="000631E7" w:rsidRPr="000631E7">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qu'elle désire</w:t>
      </w:r>
    </w:p>
    <w:p w:rsidR="000631E7" w:rsidRDefault="000631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que par contre la phobie quand elle se développe n'est pas du tout de l'ordre de cette liaison que l'enfant établit entre le </w:t>
      </w:r>
      <w:r w:rsidRPr="000631E7">
        <w:rPr>
          <w:rFonts w:ascii="Times New Roman" w:hAnsi="Times New Roman" w:cs="Times New Roman"/>
          <w:i/>
          <w:color w:val="0000CC"/>
          <w:sz w:val="24"/>
          <w:szCs w:val="24"/>
          <w:lang w:eastAsia="fr-FR"/>
        </w:rPr>
        <w:t>phallus</w:t>
      </w:r>
      <w:r w:rsidR="00444633" w:rsidRPr="00FD4F5C">
        <w:rPr>
          <w:rFonts w:ascii="Courier New" w:hAnsi="Courier New" w:cs="Courier New"/>
          <w:sz w:val="28"/>
          <w:szCs w:val="28"/>
          <w:lang w:eastAsia="fr-FR"/>
        </w:rPr>
        <w:t xml:space="preserve"> et la mère, en mettant du sien et jusqu'à quel point. </w:t>
      </w:r>
    </w:p>
    <w:p w:rsidR="000631E7" w:rsidRDefault="000631E7"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tâcherons de le voir.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631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phobie c'est autre chose, c'est un autre mode de solution de ce problème difficile introduit par les relations de l'enfant et de la mère. </w:t>
      </w:r>
    </w:p>
    <w:p w:rsidR="000631E7" w:rsidRDefault="000631E7" w:rsidP="00444633">
      <w:pPr>
        <w:pStyle w:val="Sansinterligne"/>
        <w:rPr>
          <w:rFonts w:ascii="Courier New" w:hAnsi="Courier New" w:cs="Courier New"/>
          <w:sz w:val="28"/>
          <w:szCs w:val="28"/>
          <w:lang w:eastAsia="fr-FR"/>
        </w:rPr>
      </w:pPr>
    </w:p>
    <w:p w:rsidR="000631E7" w:rsidRDefault="00444633" w:rsidP="000631E7">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vous l'ai déjà montré l'année dernière pour vous </w:t>
      </w:r>
    </w:p>
    <w:p w:rsidR="000631E7" w:rsidRDefault="00444633" w:rsidP="000631E7">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montrer que pour qu'il y ait ces trois termes</w:t>
      </w:r>
      <w:r w:rsidR="000631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631E7" w:rsidRDefault="00444633" w:rsidP="000631E7">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c'était un espace clos</w:t>
      </w:r>
    </w:p>
    <w:p w:rsidR="000631E7" w:rsidRDefault="000631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il fallait </w:t>
      </w:r>
      <w:r w:rsidR="00444633" w:rsidRPr="000631E7">
        <w:rPr>
          <w:rFonts w:ascii="Times New Roman" w:hAnsi="Times New Roman" w:cs="Times New Roman"/>
          <w:i/>
          <w:sz w:val="24"/>
          <w:szCs w:val="24"/>
          <w:lang w:eastAsia="fr-FR"/>
        </w:rPr>
        <w:t>une organisation du monde symboliq</w:t>
      </w:r>
      <w:r>
        <w:rPr>
          <w:rFonts w:ascii="Times New Roman" w:hAnsi="Times New Roman" w:cs="Times New Roman"/>
          <w:i/>
          <w:sz w:val="24"/>
          <w:szCs w:val="24"/>
          <w:lang w:eastAsia="fr-FR"/>
        </w:rPr>
        <w:t xml:space="preserve">ue   </w:t>
      </w:r>
      <w:r w:rsidR="00444633" w:rsidRPr="00FD4F5C">
        <w:rPr>
          <w:rFonts w:ascii="Courier New" w:hAnsi="Courier New" w:cs="Courier New"/>
          <w:sz w:val="28"/>
          <w:szCs w:val="28"/>
          <w:lang w:eastAsia="fr-FR"/>
        </w:rPr>
        <w:t xml:space="preserve">qui s'appelle </w:t>
      </w:r>
    </w:p>
    <w:p w:rsidR="000631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père. </w:t>
      </w:r>
    </w:p>
    <w:p w:rsidR="000631E7" w:rsidRDefault="000631E7" w:rsidP="00444633">
      <w:pPr>
        <w:pStyle w:val="Sansinterligne"/>
        <w:rPr>
          <w:rFonts w:ascii="Courier New" w:hAnsi="Courier New" w:cs="Courier New"/>
          <w:sz w:val="28"/>
          <w:szCs w:val="28"/>
          <w:lang w:eastAsia="fr-FR"/>
        </w:rPr>
      </w:pP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phobie est plutôt de cet ordre là, de ce lien cernant,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de l'appel à la rescousse à un moment particulièrement critique qui n'a ouvert aucune voie d'une autre nature à la solution du problème, de l'appel à </w:t>
      </w:r>
      <w:r w:rsidRPr="000631E7">
        <w:rPr>
          <w:rFonts w:ascii="Times New Roman" w:hAnsi="Times New Roman" w:cs="Times New Roman"/>
          <w:i/>
          <w:color w:val="0000CC"/>
          <w:sz w:val="24"/>
          <w:szCs w:val="24"/>
          <w:lang w:eastAsia="fr-FR"/>
        </w:rPr>
        <w:t>un élément symbolique</w:t>
      </w:r>
      <w:r w:rsidRPr="00FD4F5C">
        <w:rPr>
          <w:rFonts w:ascii="Courier New" w:hAnsi="Courier New" w:cs="Courier New"/>
          <w:sz w:val="28"/>
          <w:szCs w:val="28"/>
          <w:lang w:eastAsia="fr-FR"/>
        </w:rPr>
        <w:t xml:space="preserve"> dont la singularité est d'apparaître toujours comme extrêmement </w:t>
      </w:r>
      <w:r w:rsidRPr="000631E7">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extrêmement éloigné de toutes les appré</w:t>
      </w:r>
      <w:r w:rsidRPr="00FD4F5C">
        <w:rPr>
          <w:rFonts w:ascii="Courier New" w:hAnsi="Courier New" w:cs="Courier New"/>
          <w:sz w:val="28"/>
          <w:szCs w:val="28"/>
          <w:lang w:eastAsia="fr-FR"/>
        </w:rPr>
        <w:softHyphen/>
        <w:t xml:space="preserve">hensions </w:t>
      </w:r>
      <w:r w:rsidRPr="000631E7">
        <w:rPr>
          <w:rFonts w:ascii="Times New Roman" w:hAnsi="Times New Roman" w:cs="Times New Roman"/>
          <w:i/>
          <w:color w:val="0000CC"/>
          <w:sz w:val="24"/>
          <w:szCs w:val="24"/>
          <w:lang w:eastAsia="fr-FR"/>
        </w:rPr>
        <w:t>imaginaires</w:t>
      </w:r>
      <w:r w:rsidRPr="00FD4F5C">
        <w:rPr>
          <w:rFonts w:ascii="Courier New" w:hAnsi="Courier New" w:cs="Courier New"/>
          <w:sz w:val="28"/>
          <w:szCs w:val="28"/>
          <w:lang w:eastAsia="fr-FR"/>
        </w:rPr>
        <w:t xml:space="preserve">, où le caractère véritablement mythique de ce qui intervient dans la phobie est quelque chose qui est appelé à un moment au secours de la solidarité essentielle à maintenir dans la béance introduite par l'apparition du </w:t>
      </w:r>
      <w:r w:rsidR="000631E7" w:rsidRPr="000631E7">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entre la mère et l'enfant, dans cette orientation entre la mère et l'enfant.</w:t>
      </w:r>
    </w:p>
    <w:p w:rsidR="00444633" w:rsidRDefault="00444633">
      <w:pPr>
        <w:rPr>
          <w:rFonts w:ascii="Courier New" w:hAnsi="Courier New" w:cs="Courier New"/>
          <w:sz w:val="28"/>
          <w:szCs w:val="28"/>
          <w:lang w:eastAsia="fr-FR"/>
        </w:rPr>
      </w:pPr>
      <w:r>
        <w:rPr>
          <w:rFonts w:ascii="Courier New" w:hAnsi="Courier New" w:cs="Courier New"/>
          <w:sz w:val="28"/>
          <w:szCs w:val="28"/>
          <w:lang w:eastAsia="fr-FR"/>
        </w:rPr>
        <w:br w:type="page"/>
      </w:r>
    </w:p>
    <w:p w:rsidR="00444633" w:rsidRDefault="00444633" w:rsidP="00444633">
      <w:pPr>
        <w:pStyle w:val="Sansinterligne"/>
      </w:pPr>
      <w:r w:rsidRPr="00444633">
        <w:rPr>
          <w:rFonts w:ascii="Garamond" w:hAnsi="Garamond" w:cs="Courier New"/>
          <w:color w:val="C00000"/>
          <w:sz w:val="28"/>
          <w:szCs w:val="28"/>
          <w:lang w:eastAsia="fr-FR"/>
        </w:rPr>
        <w:lastRenderedPageBreak/>
        <w:t>12 Dé</w:t>
      </w:r>
      <w:bookmarkStart w:id="8" w:name="Dec12"/>
      <w:bookmarkEnd w:id="8"/>
      <w:r w:rsidRPr="00444633">
        <w:rPr>
          <w:rFonts w:ascii="Garamond" w:hAnsi="Garamond" w:cs="Courier New"/>
          <w:color w:val="C00000"/>
          <w:sz w:val="28"/>
          <w:szCs w:val="28"/>
          <w:lang w:eastAsia="fr-FR"/>
        </w:rPr>
        <w:t>cembre 1956</w:t>
      </w:r>
      <w:r>
        <w:rPr>
          <w:rFonts w:ascii="Garamond" w:hAnsi="Garamond" w:cs="Courier New"/>
          <w:color w:val="C00000"/>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E22CE6" w:rsidRDefault="00E22CE6" w:rsidP="00444633">
      <w:pPr>
        <w:pStyle w:val="Sansinterligne"/>
      </w:pPr>
    </w:p>
    <w:p w:rsidR="00E22CE6" w:rsidRDefault="00E22CE6" w:rsidP="00444633">
      <w:pPr>
        <w:pStyle w:val="Sansinterligne"/>
      </w:pPr>
    </w:p>
    <w:p w:rsidR="00E22CE6" w:rsidRDefault="00E22CE6" w:rsidP="00444633">
      <w:pPr>
        <w:pStyle w:val="Sansinterligne"/>
      </w:pPr>
    </w:p>
    <w:p w:rsidR="00E22CE6" w:rsidRDefault="00E22CE6" w:rsidP="00E22CE6">
      <w:pPr>
        <w:pStyle w:val="Sansinterligne"/>
      </w:pPr>
    </w:p>
    <w:p w:rsidR="00E22CE6" w:rsidRDefault="00E22CE6" w:rsidP="00E22CE6">
      <w:pPr>
        <w:pStyle w:val="Sansinterligne"/>
      </w:pPr>
    </w:p>
    <w:p w:rsidR="00E22CE6" w:rsidRDefault="00E22CE6" w:rsidP="00E22CE6">
      <w:pPr>
        <w:pStyle w:val="Sansinterligne"/>
      </w:pPr>
    </w:p>
    <w:p w:rsidR="00E22CE6" w:rsidRDefault="00E22CE6" w:rsidP="00E22CE6">
      <w:pPr>
        <w:pStyle w:val="Sansinterligne"/>
        <w:rPr>
          <w:rFonts w:ascii="Calibri" w:eastAsia="Calibri" w:hAnsi="Calibri" w:cs="Times New Roman"/>
        </w:rPr>
      </w:pPr>
    </w:p>
    <w:p w:rsidR="00E22CE6" w:rsidRDefault="00E22CE6" w:rsidP="00E22CE6">
      <w:pPr>
        <w:pStyle w:val="Sansinterligne"/>
        <w:rPr>
          <w:rFonts w:ascii="Calibri" w:eastAsia="Calibri" w:hAnsi="Calibri" w:cs="Times New Roman"/>
        </w:rPr>
      </w:pPr>
    </w:p>
    <w:tbl>
      <w:tblPr>
        <w:tblpPr w:leftFromText="141" w:rightFromText="141" w:vertAnchor="page" w:horzAnchor="margin" w:tblpXSpec="center" w:tblpY="3865"/>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firstRow="0" w:lastRow="0" w:firstColumn="0" w:lastColumn="0" w:noHBand="0" w:noVBand="0"/>
      </w:tblPr>
      <w:tblGrid>
        <w:gridCol w:w="2068"/>
        <w:gridCol w:w="2097"/>
        <w:gridCol w:w="2346"/>
      </w:tblGrid>
      <w:tr w:rsidR="00E22CE6" w:rsidRPr="00E22CE6" w:rsidTr="00E22C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22CE6" w:rsidRPr="00705E8D" w:rsidRDefault="00E22CE6" w:rsidP="00E22CE6">
            <w:pPr>
              <w:pStyle w:val="Sansinterligne"/>
              <w:rPr>
                <w:rFonts w:ascii="Garamond" w:eastAsia="Arial Unicode MS" w:hAnsi="Garamond" w:cs="Times New Roman"/>
                <w:bCs/>
                <w:sz w:val="24"/>
                <w:szCs w:val="24"/>
              </w:rPr>
            </w:pPr>
            <w:r w:rsidRPr="00705E8D">
              <w:rPr>
                <w:rFonts w:ascii="Garamond" w:eastAsia="Calibri" w:hAnsi="Garamond" w:cs="Times New Roman"/>
                <w:bCs/>
                <w:sz w:val="24"/>
                <w:szCs w:val="24"/>
              </w:rPr>
              <w:t>Agent</w:t>
            </w:r>
          </w:p>
        </w:tc>
        <w:tc>
          <w:tcPr>
            <w:tcW w:w="0" w:type="auto"/>
            <w:tcBorders>
              <w:top w:val="outset" w:sz="6" w:space="0" w:color="auto"/>
              <w:left w:val="outset" w:sz="6" w:space="0" w:color="auto"/>
              <w:bottom w:val="outset" w:sz="6" w:space="0" w:color="auto"/>
              <w:right w:val="outset" w:sz="6" w:space="0" w:color="auto"/>
            </w:tcBorders>
            <w:vAlign w:val="center"/>
          </w:tcPr>
          <w:p w:rsidR="00E22CE6" w:rsidRPr="00705E8D" w:rsidRDefault="00E22CE6" w:rsidP="00E22CE6">
            <w:pPr>
              <w:pStyle w:val="Sansinterligne"/>
              <w:rPr>
                <w:rFonts w:ascii="Garamond" w:eastAsia="Arial Unicode MS" w:hAnsi="Garamond" w:cs="Times New Roman"/>
                <w:bCs/>
                <w:sz w:val="24"/>
                <w:szCs w:val="24"/>
              </w:rPr>
            </w:pPr>
            <w:r w:rsidRPr="00705E8D">
              <w:rPr>
                <w:rFonts w:ascii="Garamond" w:eastAsia="Calibri" w:hAnsi="Garamond" w:cs="Times New Roman"/>
                <w:bCs/>
                <w:sz w:val="24"/>
                <w:szCs w:val="24"/>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E22CE6" w:rsidRPr="00705E8D" w:rsidRDefault="00E22CE6" w:rsidP="00E22CE6">
            <w:pPr>
              <w:pStyle w:val="Sansinterligne"/>
              <w:rPr>
                <w:rFonts w:ascii="Garamond" w:eastAsia="Arial Unicode MS" w:hAnsi="Garamond" w:cs="Times New Roman"/>
                <w:bCs/>
                <w:sz w:val="24"/>
                <w:szCs w:val="24"/>
              </w:rPr>
            </w:pPr>
            <w:r w:rsidRPr="00705E8D">
              <w:rPr>
                <w:rFonts w:ascii="Garamond" w:eastAsia="Calibri" w:hAnsi="Garamond" w:cs="Times New Roman"/>
                <w:bCs/>
                <w:sz w:val="24"/>
                <w:szCs w:val="24"/>
              </w:rPr>
              <w:t>Objet</w:t>
            </w:r>
          </w:p>
        </w:tc>
      </w:tr>
      <w:tr w:rsidR="00E22CE6" w:rsidRPr="00E22CE6" w:rsidTr="00E22C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22CE6" w:rsidRPr="00E22CE6" w:rsidRDefault="00E22CE6" w:rsidP="00E22CE6">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E22CE6" w:rsidRPr="00E22CE6" w:rsidRDefault="00E22CE6" w:rsidP="00E22CE6">
            <w:pPr>
              <w:pStyle w:val="Sansinterligne"/>
              <w:rPr>
                <w:rFonts w:ascii="Garamond" w:hAnsi="Garamond"/>
                <w:sz w:val="24"/>
                <w:szCs w:val="24"/>
              </w:rPr>
            </w:pPr>
            <w:r w:rsidRPr="00E22CE6">
              <w:rPr>
                <w:rFonts w:ascii="Times New Roman" w:eastAsia="Calibri" w:hAnsi="Times New Roman" w:cs="Times New Roman"/>
                <w:b/>
              </w:rPr>
              <w:t>Castration</w:t>
            </w:r>
            <w:r w:rsidRPr="00E22CE6">
              <w:rPr>
                <w:rFonts w:ascii="Garamond" w:hAnsi="Garamond"/>
                <w:sz w:val="24"/>
                <w:szCs w:val="24"/>
              </w:rPr>
              <w:t> :</w:t>
            </w:r>
          </w:p>
          <w:p w:rsidR="00E22CE6" w:rsidRPr="00E22CE6" w:rsidRDefault="00E22CE6" w:rsidP="00E22CE6">
            <w:pPr>
              <w:pStyle w:val="Sansinterligne"/>
              <w:rPr>
                <w:rFonts w:ascii="Garamond" w:eastAsia="Arial Unicode MS" w:hAnsi="Garamond" w:cs="Arial Unicode MS"/>
                <w:sz w:val="24"/>
                <w:szCs w:val="24"/>
              </w:rPr>
            </w:pPr>
            <w:r w:rsidRPr="00E22CE6">
              <w:rPr>
                <w:rFonts w:ascii="Garamond" w:hAnsi="Garamond"/>
                <w:sz w:val="24"/>
                <w:szCs w:val="24"/>
              </w:rPr>
              <w:t xml:space="preserve">Dette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E22CE6" w:rsidRPr="00E22CE6" w:rsidRDefault="00E22CE6" w:rsidP="00E22CE6">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I</w:t>
            </w:r>
            <w:r w:rsidRPr="00E22CE6">
              <w:rPr>
                <w:rFonts w:ascii="Times New Roman" w:eastAsia="Calibri" w:hAnsi="Times New Roman" w:cs="Times New Roman"/>
                <w:i/>
                <w:color w:val="0000CC"/>
              </w:rPr>
              <w:t>maginaire</w:t>
            </w:r>
            <w:r w:rsidRPr="00E22CE6">
              <w:rPr>
                <w:rFonts w:ascii="Garamond" w:hAnsi="Garamond"/>
                <w:sz w:val="24"/>
                <w:szCs w:val="24"/>
              </w:rPr>
              <w:t xml:space="preserve"> : </w:t>
            </w:r>
            <w:r w:rsidRPr="00E22CE6">
              <w:rPr>
                <w:rFonts w:ascii="Garamond" w:eastAsia="Calibri" w:hAnsi="Garamond" w:cs="Times New Roman"/>
                <w:sz w:val="24"/>
                <w:szCs w:val="24"/>
              </w:rPr>
              <w:t>Phallus</w:t>
            </w:r>
          </w:p>
        </w:tc>
      </w:tr>
      <w:tr w:rsidR="00E22CE6" w:rsidRPr="00E22CE6" w:rsidTr="00E22C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22CE6" w:rsidRPr="00E22CE6" w:rsidRDefault="009A1421" w:rsidP="00E22CE6">
            <w:pPr>
              <w:pStyle w:val="Sansinterligne"/>
              <w:rPr>
                <w:rFonts w:ascii="Garamond" w:eastAsia="Arial Unicode MS" w:hAnsi="Garamond" w:cs="Arial Unicode MS"/>
                <w:sz w:val="24"/>
                <w:szCs w:val="24"/>
              </w:rPr>
            </w:pPr>
            <w:r>
              <w:rPr>
                <w:rFonts w:ascii="Garamond" w:eastAsia="Calibri" w:hAnsi="Garamond" w:cs="Times New Roman"/>
                <w:sz w:val="24"/>
                <w:szCs w:val="24"/>
              </w:rPr>
              <w:t>M</w:t>
            </w:r>
            <w:r w:rsidR="00E22CE6" w:rsidRPr="00E22CE6">
              <w:rPr>
                <w:rFonts w:ascii="Garamond" w:eastAsia="Calibri" w:hAnsi="Garamond" w:cs="Times New Roman"/>
                <w:sz w:val="24"/>
                <w:szCs w:val="24"/>
              </w:rPr>
              <w:t xml:space="preserve">ère </w:t>
            </w:r>
            <w:r w:rsidR="00E22CE6"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E22CE6" w:rsidRPr="00E22CE6" w:rsidRDefault="00E22CE6" w:rsidP="00E22CE6">
            <w:pPr>
              <w:pStyle w:val="Sansinterligne"/>
              <w:rPr>
                <w:rFonts w:ascii="Garamond" w:hAnsi="Garamond"/>
                <w:sz w:val="24"/>
                <w:szCs w:val="24"/>
              </w:rPr>
            </w:pPr>
            <w:r w:rsidRPr="00E22CE6">
              <w:rPr>
                <w:rFonts w:ascii="Times New Roman" w:eastAsia="Calibri" w:hAnsi="Times New Roman" w:cs="Times New Roman"/>
                <w:b/>
              </w:rPr>
              <w:t>Frustration</w:t>
            </w:r>
            <w:r w:rsidRPr="00E22CE6">
              <w:rPr>
                <w:rFonts w:ascii="Garamond" w:hAnsi="Garamond"/>
                <w:sz w:val="24"/>
                <w:szCs w:val="24"/>
              </w:rPr>
              <w:t> :</w:t>
            </w:r>
          </w:p>
          <w:p w:rsidR="00E22CE6" w:rsidRPr="00E22CE6" w:rsidRDefault="00E22CE6" w:rsidP="00E22CE6">
            <w:pPr>
              <w:pStyle w:val="Sansinterligne"/>
              <w:rPr>
                <w:rFonts w:ascii="Garamond" w:eastAsia="Arial Unicode MS" w:hAnsi="Garamond" w:cs="Arial Unicode MS"/>
                <w:sz w:val="24"/>
                <w:szCs w:val="24"/>
              </w:rPr>
            </w:pPr>
            <w:r w:rsidRPr="00E22CE6">
              <w:rPr>
                <w:rFonts w:ascii="Garamond" w:hAnsi="Garamond"/>
                <w:sz w:val="24"/>
                <w:szCs w:val="24"/>
              </w:rPr>
              <w:t xml:space="preserve">Dam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E22CE6" w:rsidRPr="00E22CE6" w:rsidRDefault="00E22CE6" w:rsidP="00E22CE6">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R</w:t>
            </w:r>
            <w:r w:rsidRPr="00E22CE6">
              <w:rPr>
                <w:rFonts w:ascii="Times New Roman" w:eastAsia="Calibri" w:hAnsi="Times New Roman" w:cs="Times New Roman"/>
                <w:i/>
                <w:color w:val="0000CC"/>
              </w:rPr>
              <w:t>éel</w:t>
            </w:r>
            <w:r w:rsidRPr="00E22CE6">
              <w:rPr>
                <w:rFonts w:ascii="Times New Roman" w:hAnsi="Times New Roman" w:cs="Times New Roman"/>
                <w:i/>
                <w:color w:val="0000CC"/>
              </w:rPr>
              <w:t> </w:t>
            </w:r>
            <w:r w:rsidRPr="00E22CE6">
              <w:rPr>
                <w:rFonts w:ascii="Garamond" w:hAnsi="Garamond"/>
                <w:sz w:val="24"/>
                <w:szCs w:val="24"/>
              </w:rPr>
              <w:t>: s</w:t>
            </w:r>
            <w:r w:rsidRPr="00E22CE6">
              <w:rPr>
                <w:rFonts w:ascii="Garamond" w:eastAsia="Calibri" w:hAnsi="Garamond" w:cs="Times New Roman"/>
                <w:sz w:val="24"/>
                <w:szCs w:val="24"/>
              </w:rPr>
              <w:t>ein</w:t>
            </w:r>
            <w:r w:rsidRPr="00E22CE6">
              <w:rPr>
                <w:rFonts w:ascii="Garamond" w:hAnsi="Garamond"/>
                <w:sz w:val="24"/>
                <w:szCs w:val="24"/>
              </w:rPr>
              <w:t>, pénis</w:t>
            </w:r>
          </w:p>
        </w:tc>
      </w:tr>
      <w:tr w:rsidR="00E22CE6" w:rsidRPr="00E22CE6" w:rsidTr="00E22C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22CE6" w:rsidRPr="00E22CE6" w:rsidRDefault="00E22CE6" w:rsidP="00E22CE6">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E22CE6" w:rsidRPr="00E22CE6" w:rsidRDefault="00E22CE6" w:rsidP="00E22CE6">
            <w:pPr>
              <w:pStyle w:val="Sansinterligne"/>
              <w:rPr>
                <w:rFonts w:ascii="Garamond" w:hAnsi="Garamond"/>
                <w:sz w:val="24"/>
                <w:szCs w:val="24"/>
              </w:rPr>
            </w:pPr>
            <w:r w:rsidRPr="00E22CE6">
              <w:rPr>
                <w:rFonts w:ascii="Times New Roman" w:eastAsia="Calibri" w:hAnsi="Times New Roman" w:cs="Times New Roman"/>
                <w:b/>
              </w:rPr>
              <w:t>Privation</w:t>
            </w:r>
            <w:r w:rsidRPr="00E22CE6">
              <w:rPr>
                <w:rFonts w:ascii="Garamond" w:hAnsi="Garamond"/>
                <w:sz w:val="24"/>
                <w:szCs w:val="24"/>
              </w:rPr>
              <w:t> :</w:t>
            </w:r>
          </w:p>
          <w:p w:rsidR="00E22CE6" w:rsidRPr="00E22CE6" w:rsidRDefault="00E22CE6" w:rsidP="00E22CE6">
            <w:pPr>
              <w:pStyle w:val="Sansinterligne"/>
              <w:rPr>
                <w:rFonts w:ascii="Garamond" w:eastAsia="Arial Unicode MS" w:hAnsi="Garamond" w:cs="Arial Unicode MS"/>
                <w:sz w:val="24"/>
                <w:szCs w:val="24"/>
              </w:rPr>
            </w:pPr>
            <w:r w:rsidRPr="00E22CE6">
              <w:rPr>
                <w:rFonts w:ascii="Garamond" w:hAnsi="Garamond"/>
                <w:sz w:val="24"/>
                <w:szCs w:val="24"/>
              </w:rPr>
              <w:t xml:space="preserve">Trou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E22CE6" w:rsidRPr="00E22CE6" w:rsidRDefault="00E22CE6" w:rsidP="00E22CE6">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S</w:t>
            </w:r>
            <w:r w:rsidRPr="00E22CE6">
              <w:rPr>
                <w:rFonts w:ascii="Times New Roman" w:eastAsia="Calibri" w:hAnsi="Times New Roman" w:cs="Times New Roman"/>
                <w:i/>
                <w:color w:val="0000CC"/>
              </w:rPr>
              <w:t>ymbolique</w:t>
            </w:r>
            <w:r w:rsidRPr="00E22CE6">
              <w:rPr>
                <w:rFonts w:ascii="Garamond" w:hAnsi="Garamond"/>
                <w:sz w:val="24"/>
                <w:szCs w:val="24"/>
              </w:rPr>
              <w:t> : enfant</w:t>
            </w:r>
          </w:p>
        </w:tc>
      </w:tr>
    </w:tbl>
    <w:p w:rsidR="00E22CE6" w:rsidRDefault="00E22CE6" w:rsidP="00E22CE6">
      <w:pPr>
        <w:pStyle w:val="Sansinterligne"/>
        <w:rPr>
          <w:rFonts w:ascii="Calibri" w:eastAsia="Calibri" w:hAnsi="Calibri" w:cs="Times New Roman"/>
        </w:rPr>
      </w:pPr>
    </w:p>
    <w:p w:rsidR="00E22CE6" w:rsidRDefault="00E22CE6" w:rsidP="00E22CE6">
      <w:pPr>
        <w:pStyle w:val="Sansinterligne"/>
        <w:rPr>
          <w:rFonts w:ascii="Calibri" w:eastAsia="Calibri" w:hAnsi="Calibri" w:cs="Times New Roman"/>
        </w:rPr>
      </w:pPr>
    </w:p>
    <w:p w:rsidR="00E22CE6" w:rsidRDefault="00E22CE6" w:rsidP="00E22CE6">
      <w:pPr>
        <w:pStyle w:val="Sansinterligne"/>
        <w:rPr>
          <w:rFonts w:ascii="Calibri" w:eastAsia="Calibri" w:hAnsi="Calibri" w:cs="Times New Roman"/>
        </w:rPr>
      </w:pPr>
    </w:p>
    <w:p w:rsidR="00E22CE6" w:rsidRPr="00444633" w:rsidRDefault="00E22CE6" w:rsidP="00E22CE6">
      <w:pPr>
        <w:pStyle w:val="Sansinterligne"/>
        <w:rPr>
          <w:rFonts w:ascii="Garamond" w:hAnsi="Garamond" w:cs="Courier New"/>
          <w:color w:val="C00000"/>
          <w:sz w:val="28"/>
          <w:szCs w:val="28"/>
          <w:lang w:eastAsia="fr-FR"/>
        </w:rPr>
      </w:pPr>
    </w:p>
    <w:p w:rsidR="00444633" w:rsidRPr="00FD4F5C" w:rsidRDefault="00444633" w:rsidP="00E22CE6">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44633" w:rsidRPr="00FD4F5C" w:rsidRDefault="00444633" w:rsidP="00E22CE6">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22CE6" w:rsidRDefault="00E22CE6" w:rsidP="00E22CE6">
      <w:pPr>
        <w:pStyle w:val="Sansinterligne"/>
        <w:rPr>
          <w:rFonts w:ascii="Courier New" w:hAnsi="Courier New" w:cs="Courier New"/>
          <w:sz w:val="28"/>
          <w:szCs w:val="28"/>
          <w:lang w:eastAsia="fr-FR"/>
        </w:rPr>
      </w:pPr>
    </w:p>
    <w:p w:rsidR="00E22CE6" w:rsidRDefault="00E22CE6" w:rsidP="00E22CE6">
      <w:pPr>
        <w:pStyle w:val="Sansinterligne"/>
        <w:rPr>
          <w:rFonts w:ascii="Courier New" w:hAnsi="Courier New" w:cs="Courier New"/>
          <w:sz w:val="28"/>
          <w:szCs w:val="28"/>
          <w:lang w:eastAsia="fr-FR"/>
        </w:rPr>
      </w:pPr>
    </w:p>
    <w:p w:rsidR="00E22CE6" w:rsidRDefault="00E22CE6" w:rsidP="00E22CE6">
      <w:pPr>
        <w:pStyle w:val="Sansinterligne"/>
        <w:rPr>
          <w:rFonts w:ascii="Courier New" w:hAnsi="Courier New" w:cs="Courier New"/>
          <w:sz w:val="28"/>
          <w:szCs w:val="28"/>
          <w:lang w:eastAsia="fr-FR"/>
        </w:rPr>
      </w:pPr>
    </w:p>
    <w:p w:rsidR="00E22CE6" w:rsidRDefault="00E22CE6" w:rsidP="00E22CE6">
      <w:pPr>
        <w:pStyle w:val="Sansinterligne"/>
        <w:rPr>
          <w:rFonts w:ascii="Courier New" w:hAnsi="Courier New" w:cs="Courier New"/>
          <w:sz w:val="28"/>
          <w:szCs w:val="28"/>
          <w:lang w:eastAsia="fr-FR"/>
        </w:rPr>
      </w:pPr>
    </w:p>
    <w:p w:rsidR="00E22CE6" w:rsidRDefault="00E22CE6" w:rsidP="00E22CE6">
      <w:pPr>
        <w:pStyle w:val="Sansinterligne"/>
        <w:rPr>
          <w:rFonts w:ascii="Courier New" w:hAnsi="Courier New" w:cs="Courier New"/>
          <w:sz w:val="28"/>
          <w:szCs w:val="28"/>
          <w:lang w:eastAsia="fr-FR"/>
        </w:rPr>
      </w:pPr>
    </w:p>
    <w:p w:rsidR="00E22CE6" w:rsidRDefault="00E22CE6" w:rsidP="00E22CE6">
      <w:pPr>
        <w:pStyle w:val="Sansinterligne"/>
        <w:rPr>
          <w:rFonts w:ascii="Courier New" w:hAnsi="Courier New" w:cs="Courier New"/>
          <w:sz w:val="28"/>
          <w:szCs w:val="28"/>
          <w:lang w:eastAsia="fr-FR"/>
        </w:rPr>
      </w:pPr>
    </w:p>
    <w:p w:rsidR="00E22CE6" w:rsidRDefault="00E22CE6" w:rsidP="00444633">
      <w:pPr>
        <w:pStyle w:val="Sansinterligne"/>
        <w:rPr>
          <w:rFonts w:ascii="Courier New" w:hAnsi="Courier New" w:cs="Courier New"/>
          <w:sz w:val="28"/>
          <w:szCs w:val="28"/>
          <w:lang w:eastAsia="fr-FR"/>
        </w:rPr>
      </w:pPr>
    </w:p>
    <w:p w:rsidR="00E22CE6" w:rsidRDefault="00E22CE6" w:rsidP="00444633">
      <w:pPr>
        <w:pStyle w:val="Sansinterligne"/>
        <w:rPr>
          <w:rFonts w:ascii="Courier New" w:hAnsi="Courier New" w:cs="Courier New"/>
          <w:sz w:val="28"/>
          <w:szCs w:val="28"/>
          <w:lang w:eastAsia="fr-FR"/>
        </w:rPr>
      </w:pPr>
    </w:p>
    <w:p w:rsidR="00E22CE6" w:rsidRDefault="00E22CE6"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Voici le tableau auquel nous étions arrivés afin d'articuler </w:t>
      </w:r>
      <w:r w:rsidRPr="00E22CE6">
        <w:rPr>
          <w:rFonts w:ascii="Times New Roman" w:hAnsi="Times New Roman" w:cs="Times New Roman"/>
          <w:i/>
          <w:sz w:val="24"/>
          <w:szCs w:val="24"/>
          <w:lang w:eastAsia="fr-FR"/>
        </w:rPr>
        <w:t>le problème de l'objet</w:t>
      </w:r>
      <w:r w:rsidRPr="00FD4F5C">
        <w:rPr>
          <w:rFonts w:ascii="Courier New" w:hAnsi="Courier New" w:cs="Courier New"/>
          <w:sz w:val="28"/>
          <w:szCs w:val="28"/>
          <w:lang w:eastAsia="fr-FR"/>
        </w:rPr>
        <w:t xml:space="preserve"> tel qu'il se pose </w:t>
      </w:r>
      <w:r w:rsidRPr="00E22CE6">
        <w:rPr>
          <w:rFonts w:ascii="Times New Roman" w:hAnsi="Times New Roman" w:cs="Times New Roman"/>
          <w:i/>
          <w:sz w:val="24"/>
          <w:szCs w:val="24"/>
          <w:lang w:eastAsia="fr-FR"/>
        </w:rPr>
        <w:t>dans l'analyse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22CE6"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vais tâcher aujourd'hui de vous faire sentir </w:t>
      </w:r>
    </w:p>
    <w:p w:rsidR="00EE2B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quelle sorte de confusion, de manque de rigueur dans cette matière, on aboutit à ce </w:t>
      </w:r>
      <w:r w:rsidRPr="00E22CE6">
        <w:rPr>
          <w:rFonts w:ascii="Courier New" w:hAnsi="Courier New" w:cs="Courier New"/>
          <w:i/>
          <w:sz w:val="24"/>
          <w:szCs w:val="24"/>
          <w:lang w:eastAsia="fr-FR"/>
        </w:rPr>
        <w:t>glissement curieux</w:t>
      </w:r>
      <w:r w:rsidRPr="00FD4F5C">
        <w:rPr>
          <w:rFonts w:ascii="Courier New" w:hAnsi="Courier New" w:cs="Courier New"/>
          <w:sz w:val="28"/>
          <w:szCs w:val="28"/>
          <w:lang w:eastAsia="fr-FR"/>
        </w:rPr>
        <w:t xml:space="preserve"> </w:t>
      </w:r>
    </w:p>
    <w:p w:rsidR="00E22CE6"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fait qu'en somme l'analyse fait partie </w:t>
      </w:r>
    </w:p>
    <w:p w:rsidR="00E22CE6"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d'une sorte de notion que j'appellerai scandaleuse,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des relations affectives de l'homme.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71A11" w:rsidRDefault="00EE2B0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la vérité, je crois l'avoir déjà plusieurs fois souligné, ce qui a provoqué au départ tellement </w:t>
      </w:r>
    </w:p>
    <w:p w:rsidR="00671A1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scandale dans l'analyse, qui a mis en valeur </w:t>
      </w:r>
    </w:p>
    <w:p w:rsidR="00E22CE6"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rôle de la sexualité</w:t>
      </w:r>
      <w:r w:rsidR="00E22CE6">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E22CE6" w:rsidRDefault="00444633" w:rsidP="00E22CE6">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pas toujours quand même, l'analyse a joué un rôle dans le fait que ce soit un lieu commun, </w:t>
      </w:r>
    </w:p>
    <w:p w:rsidR="00E22CE6" w:rsidRDefault="00444633" w:rsidP="00E22CE6">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et personne ne songe à s'en offenser</w:t>
      </w:r>
    </w:p>
    <w:p w:rsidR="00444633" w:rsidRPr="00FD4F5C" w:rsidRDefault="00E22CE6"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bien précisément qu'elle introduisait en même temps que cette notion, et bien plus encore qu'elle, la notion de paradoxe, de difficulté essentielle interne si on peut dire, à l'approche de </w:t>
      </w:r>
      <w:r w:rsidR="00444633" w:rsidRPr="00E22CE6">
        <w:rPr>
          <w:rFonts w:ascii="Times New Roman" w:hAnsi="Times New Roman" w:cs="Times New Roman"/>
          <w:i/>
          <w:sz w:val="24"/>
          <w:szCs w:val="24"/>
          <w:lang w:eastAsia="fr-FR"/>
        </w:rPr>
        <w:t>l'objet sexuel</w:t>
      </w:r>
      <w:r w:rsidR="00444633" w:rsidRPr="00FD4F5C">
        <w:rPr>
          <w:rFonts w:ascii="Courier New" w:hAnsi="Courier New" w:cs="Courier New"/>
          <w:sz w:val="28"/>
          <w:szCs w:val="28"/>
          <w:lang w:eastAsia="fr-FR"/>
        </w:rPr>
        <w:t>.</w:t>
      </w:r>
    </w:p>
    <w:p w:rsidR="00E22CE6"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Il est en effet singulier qu'à partir de là nous ayons glissé à cette notion </w:t>
      </w:r>
      <w:r w:rsidRPr="00E22CE6">
        <w:rPr>
          <w:rFonts w:ascii="Times New Roman" w:hAnsi="Times New Roman" w:cs="Times New Roman"/>
          <w:i/>
          <w:sz w:val="24"/>
          <w:szCs w:val="24"/>
          <w:lang w:eastAsia="fr-FR"/>
        </w:rPr>
        <w:t>harmonique</w:t>
      </w:r>
      <w:r w:rsidRPr="00FD4F5C">
        <w:rPr>
          <w:rFonts w:ascii="Courier New" w:hAnsi="Courier New" w:cs="Courier New"/>
          <w:sz w:val="28"/>
          <w:szCs w:val="28"/>
          <w:lang w:eastAsia="fr-FR"/>
        </w:rPr>
        <w:t xml:space="preserve"> de l'objet dont, pour mesurer la distance avec ce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lui</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articulait avec la plus grande rigueur, je vous ai choisi une phrase dans les </w:t>
      </w:r>
      <w:r w:rsidRPr="00E22CE6">
        <w:rPr>
          <w:rFonts w:ascii="Times New Roman" w:hAnsi="Times New Roman" w:cs="Times New Roman"/>
          <w:i/>
          <w:iCs/>
          <w:sz w:val="24"/>
          <w:szCs w:val="24"/>
          <w:lang w:eastAsia="fr-FR"/>
        </w:rPr>
        <w:t>Trois essais sur la théorie de la sexualité</w:t>
      </w:r>
      <w:r w:rsidRPr="00FD4F5C">
        <w:rPr>
          <w:rFonts w:ascii="Courier New" w:hAnsi="Courier New" w:cs="Courier New"/>
          <w:sz w:val="28"/>
          <w:szCs w:val="28"/>
          <w:lang w:eastAsia="fr-FR"/>
        </w:rPr>
        <w:t xml:space="preserve">. </w:t>
      </w:r>
    </w:p>
    <w:p w:rsidR="00E22CE6" w:rsidRDefault="00E22CE6" w:rsidP="00444633">
      <w:pPr>
        <w:pStyle w:val="Sansinterligne"/>
        <w:rPr>
          <w:rFonts w:ascii="Courier New" w:hAnsi="Courier New" w:cs="Courier New"/>
          <w:sz w:val="28"/>
          <w:szCs w:val="28"/>
          <w:lang w:eastAsia="fr-FR"/>
        </w:rPr>
      </w:pPr>
    </w:p>
    <w:p w:rsidR="00E22CE6"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gens les plus mal renseignés concernant </w:t>
      </w:r>
    </w:p>
    <w:p w:rsidR="00E22CE6" w:rsidRDefault="00444633" w:rsidP="00444633">
      <w:pPr>
        <w:pStyle w:val="Sansinterligne"/>
        <w:rPr>
          <w:rFonts w:ascii="Courier New" w:hAnsi="Courier New" w:cs="Courier New"/>
          <w:sz w:val="28"/>
          <w:szCs w:val="28"/>
          <w:lang w:eastAsia="fr-FR"/>
        </w:rPr>
      </w:pPr>
      <w:r w:rsidRPr="00E22CE6">
        <w:rPr>
          <w:rFonts w:ascii="Times New Roman" w:hAnsi="Times New Roman" w:cs="Times New Roman"/>
          <w:i/>
          <w:sz w:val="24"/>
          <w:szCs w:val="24"/>
          <w:lang w:eastAsia="fr-FR"/>
        </w:rPr>
        <w:t>la relation d'objet</w:t>
      </w:r>
      <w:r w:rsidRPr="00FD4F5C">
        <w:rPr>
          <w:rFonts w:ascii="Courier New" w:hAnsi="Courier New" w:cs="Courier New"/>
          <w:sz w:val="28"/>
          <w:szCs w:val="28"/>
          <w:lang w:eastAsia="fr-FR"/>
        </w:rPr>
        <w:t xml:space="preserve"> </w:t>
      </w:r>
      <w:proofErr w:type="gramStart"/>
      <w:r w:rsidRPr="00FD4F5C">
        <w:rPr>
          <w:rFonts w:ascii="Courier New" w:hAnsi="Courier New" w:cs="Courier New"/>
          <w:sz w:val="28"/>
          <w:szCs w:val="28"/>
          <w:lang w:eastAsia="fr-FR"/>
        </w:rPr>
        <w:t>remarquent</w:t>
      </w:r>
      <w:proofErr w:type="gramEnd"/>
      <w:r w:rsidRPr="00FD4F5C">
        <w:rPr>
          <w:rFonts w:ascii="Courier New" w:hAnsi="Courier New" w:cs="Courier New"/>
          <w:sz w:val="28"/>
          <w:szCs w:val="28"/>
          <w:lang w:eastAsia="fr-FR"/>
        </w:rPr>
        <w:t xml:space="preserve"> qu'on peut très bien voir </w:t>
      </w:r>
    </w:p>
    <w:p w:rsidR="00E22CE6"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dans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il s'agit de beaucoup de choses concernant l'objet, le choix de l'objet par exemple, mais que la notion par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de relation d'objet n'y est nul</w:t>
      </w:r>
      <w:r w:rsidRPr="00FD4F5C">
        <w:rPr>
          <w:rFonts w:ascii="Courier New" w:hAnsi="Courier New" w:cs="Courier New"/>
          <w:sz w:val="28"/>
          <w:szCs w:val="28"/>
          <w:lang w:eastAsia="fr-FR"/>
        </w:rPr>
        <w:softHyphen/>
        <w:t xml:space="preserve">lement mise en valeur ni cultivée,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ni même mise au premier plan de la question.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22CE6"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Voilà la phrase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qui se trouve dans l'article des </w:t>
      </w:r>
      <w:r w:rsidRPr="006B6608">
        <w:rPr>
          <w:rFonts w:ascii="Times New Roman" w:hAnsi="Times New Roman" w:cs="Times New Roman"/>
          <w:i/>
          <w:sz w:val="24"/>
          <w:szCs w:val="24"/>
          <w:lang w:eastAsia="fr-FR"/>
        </w:rPr>
        <w:t>pulsions et de leur destin</w:t>
      </w:r>
      <w:r w:rsidR="002026E7" w:rsidRPr="002026E7">
        <w:rPr>
          <w:rStyle w:val="Appelnotedebasdep"/>
          <w:rFonts w:ascii="Times New Roman" w:hAnsi="Times New Roman" w:cs="Times New Roman"/>
          <w:b/>
          <w:color w:val="C00000"/>
          <w:sz w:val="28"/>
          <w:szCs w:val="28"/>
          <w:lang w:eastAsia="fr-FR"/>
        </w:rPr>
        <w:footnoteReference w:id="7"/>
      </w:r>
      <w:r w:rsidRPr="00FD4F5C">
        <w:rPr>
          <w:rFonts w:ascii="Courier New" w:hAnsi="Courier New" w:cs="Courier New"/>
          <w:sz w:val="28"/>
          <w:szCs w:val="28"/>
          <w:lang w:eastAsia="fr-FR"/>
        </w:rPr>
        <w:t xml:space="preserve"> : </w:t>
      </w:r>
    </w:p>
    <w:p w:rsidR="00E22CE6" w:rsidRDefault="00E22CE6" w:rsidP="00444633">
      <w:pPr>
        <w:pStyle w:val="Sansinterligne"/>
        <w:rPr>
          <w:rFonts w:ascii="Courier New" w:hAnsi="Courier New" w:cs="Courier New"/>
          <w:sz w:val="28"/>
          <w:szCs w:val="28"/>
          <w:lang w:eastAsia="fr-FR"/>
        </w:rPr>
      </w:pPr>
    </w:p>
    <w:p w:rsidR="00444633" w:rsidRDefault="00E22CE6" w:rsidP="00444633">
      <w:pPr>
        <w:pStyle w:val="Sansinterligne"/>
        <w:rPr>
          <w:rFonts w:ascii="Courier New" w:hAnsi="Courier New" w:cs="Courier New"/>
          <w:sz w:val="28"/>
          <w:szCs w:val="28"/>
          <w:lang w:eastAsia="fr-FR"/>
        </w:rPr>
      </w:pPr>
      <w:r w:rsidRPr="00671A11">
        <w:rPr>
          <w:rFonts w:ascii="Courier New" w:hAnsi="Courier New" w:cs="Courier New"/>
          <w:lang w:eastAsia="fr-FR"/>
        </w:rPr>
        <w:t>« </w:t>
      </w:r>
      <w:r w:rsidR="00444633" w:rsidRPr="00671A11">
        <w:rPr>
          <w:rFonts w:ascii="Times New Roman" w:hAnsi="Times New Roman" w:cs="Times New Roman"/>
          <w:i/>
          <w:lang w:eastAsia="fr-FR"/>
        </w:rPr>
        <w:t>L'objet de la pulsion est celui à travers lequel l'instinct peut atteindre son but</w:t>
      </w:r>
      <w:r w:rsidRPr="00671A11">
        <w:rPr>
          <w:rFonts w:ascii="Times New Roman" w:hAnsi="Times New Roman" w:cs="Times New Roman"/>
          <w:i/>
          <w:lang w:eastAsia="fr-FR"/>
        </w:rPr>
        <w:t>.</w:t>
      </w:r>
      <w:r w:rsidR="00444633" w:rsidRPr="00671A11">
        <w:rPr>
          <w:rFonts w:ascii="Times New Roman" w:hAnsi="Times New Roman" w:cs="Times New Roman"/>
          <w:i/>
          <w:lang w:eastAsia="fr-FR"/>
        </w:rPr>
        <w:t xml:space="preserve"> </w:t>
      </w:r>
      <w:r w:rsidRPr="00671A11">
        <w:rPr>
          <w:rFonts w:ascii="Times New Roman" w:hAnsi="Times New Roman" w:cs="Times New Roman"/>
          <w:i/>
          <w:lang w:eastAsia="fr-FR"/>
        </w:rPr>
        <w:t>I</w:t>
      </w:r>
      <w:r w:rsidR="00444633" w:rsidRPr="00671A11">
        <w:rPr>
          <w:rFonts w:ascii="Times New Roman" w:hAnsi="Times New Roman" w:cs="Times New Roman"/>
          <w:i/>
          <w:lang w:eastAsia="fr-FR"/>
        </w:rPr>
        <w:t>l est ce qu'il y a de plus variable dans l'instinct, rien qui lui soit originairement accroché, mais quelque chose qui lui est subordonné,</w:t>
      </w:r>
      <w:r w:rsidRPr="00671A11">
        <w:rPr>
          <w:rFonts w:ascii="Times New Roman" w:hAnsi="Times New Roman" w:cs="Times New Roman"/>
          <w:i/>
          <w:lang w:eastAsia="fr-FR"/>
        </w:rPr>
        <w:t xml:space="preserve"> </w:t>
      </w:r>
      <w:r w:rsidR="00444633" w:rsidRPr="00671A11">
        <w:rPr>
          <w:rFonts w:ascii="Times New Roman" w:hAnsi="Times New Roman" w:cs="Times New Roman"/>
          <w:i/>
          <w:lang w:eastAsia="fr-FR"/>
        </w:rPr>
        <w:t xml:space="preserve">seulement par suite de son appropriation </w:t>
      </w:r>
      <w:r w:rsidR="002026E7" w:rsidRPr="00671A11">
        <w:rPr>
          <w:rFonts w:ascii="Times New Roman" w:hAnsi="Times New Roman" w:cs="Times New Roman"/>
          <w:i/>
          <w:lang w:eastAsia="fr-FR"/>
        </w:rPr>
        <w:t>à</w:t>
      </w:r>
      <w:r w:rsidR="00444633" w:rsidRPr="00671A11">
        <w:rPr>
          <w:rFonts w:ascii="Times New Roman" w:hAnsi="Times New Roman" w:cs="Times New Roman"/>
          <w:i/>
          <w:lang w:eastAsia="fr-FR"/>
        </w:rPr>
        <w:t xml:space="preserve"> la possibilité </w:t>
      </w:r>
      <w:r w:rsidR="002026E7" w:rsidRPr="00671A11">
        <w:rPr>
          <w:rFonts w:ascii="Times New Roman" w:hAnsi="Times New Roman" w:cs="Times New Roman"/>
          <w:i/>
          <w:lang w:eastAsia="fr-FR"/>
        </w:rPr>
        <w:t>de</w:t>
      </w:r>
      <w:r w:rsidR="00444633" w:rsidRPr="00671A11">
        <w:rPr>
          <w:rFonts w:ascii="Times New Roman" w:hAnsi="Times New Roman" w:cs="Times New Roman"/>
          <w:i/>
          <w:lang w:eastAsia="fr-FR"/>
        </w:rPr>
        <w:t xml:space="preserve"> son apaisement</w:t>
      </w:r>
      <w:r w:rsidR="002026E7" w:rsidRPr="00671A11">
        <w:rPr>
          <w:rFonts w:ascii="Times New Roman" w:hAnsi="Times New Roman" w:cs="Times New Roman"/>
          <w:i/>
          <w:lang w:eastAsia="fr-FR"/>
        </w:rPr>
        <w:t>,</w:t>
      </w:r>
      <w:r w:rsidR="00444633" w:rsidRPr="00671A11">
        <w:rPr>
          <w:rFonts w:ascii="Times New Roman" w:hAnsi="Times New Roman" w:cs="Times New Roman"/>
          <w:i/>
          <w:lang w:eastAsia="fr-FR"/>
        </w:rPr>
        <w:t xml:space="preserve"> sa satisfaction</w:t>
      </w:r>
      <w:r w:rsidR="002026E7" w:rsidRPr="00671A11">
        <w:rPr>
          <w:rFonts w:ascii="Times New Roman" w:hAnsi="Times New Roman" w:cs="Times New Roman"/>
          <w:i/>
          <w:lang w:eastAsia="fr-FR"/>
        </w:rPr>
        <w:t>.</w:t>
      </w:r>
      <w:r w:rsidR="002026E7" w:rsidRPr="00671A11">
        <w:rPr>
          <w:rFonts w:ascii="Courier New" w:hAnsi="Courier New" w:cs="Courier New"/>
          <w:lang w:eastAsia="fr-FR"/>
        </w:rPr>
        <w:t> »</w:t>
      </w:r>
    </w:p>
    <w:p w:rsidR="00671A11" w:rsidRDefault="00671A11" w:rsidP="00444633">
      <w:pPr>
        <w:pStyle w:val="Sansinterligne"/>
        <w:rPr>
          <w:rFonts w:ascii="Courier New" w:hAnsi="Courier New" w:cs="Courier New"/>
          <w:sz w:val="28"/>
          <w:szCs w:val="28"/>
          <w:lang w:eastAsia="fr-FR"/>
        </w:rPr>
      </w:pPr>
    </w:p>
    <w:p w:rsidR="00671A11" w:rsidRPr="00C16C85" w:rsidRDefault="00671A11" w:rsidP="00444633">
      <w:pPr>
        <w:pStyle w:val="Sansinterligne"/>
        <w:rPr>
          <w:rFonts w:ascii="Garamond" w:hAnsi="Garamond"/>
          <w:color w:val="C00000"/>
          <w:sz w:val="18"/>
          <w:szCs w:val="18"/>
          <w:lang w:val="de-DE"/>
        </w:rPr>
      </w:pPr>
      <w:proofErr w:type="gramStart"/>
      <w:r w:rsidRPr="00C16C85">
        <w:rPr>
          <w:rFonts w:ascii="Garamond" w:hAnsi="Garamond" w:cs="Courier New"/>
          <w:sz w:val="18"/>
          <w:szCs w:val="18"/>
          <w:lang w:val="de-DE" w:eastAsia="fr-FR"/>
        </w:rPr>
        <w:t>[</w:t>
      </w:r>
      <w:proofErr w:type="gramEnd"/>
      <w:r w:rsidRPr="00C16C85">
        <w:rPr>
          <w:rFonts w:ascii="Garamond" w:hAnsi="Garamond" w:cs="Courier New"/>
          <w:sz w:val="18"/>
          <w:szCs w:val="18"/>
          <w:lang w:val="de-DE" w:eastAsia="fr-FR"/>
        </w:rPr>
        <w:t xml:space="preserve"> </w:t>
      </w:r>
      <w:r w:rsidRPr="00C16C85">
        <w:rPr>
          <w:rFonts w:ascii="Garamond" w:hAnsi="Garamond"/>
          <w:color w:val="C00000"/>
          <w:sz w:val="18"/>
          <w:szCs w:val="18"/>
          <w:lang w:val="de-DE"/>
        </w:rPr>
        <w:t xml:space="preserve">« Das Objekt des Triebes ist dasjenige, an welchem oder durch welches der Trieb sein Ziel erreichen kann. </w:t>
      </w:r>
    </w:p>
    <w:p w:rsidR="00671A11" w:rsidRPr="00671A11" w:rsidRDefault="00671A11" w:rsidP="00444633">
      <w:pPr>
        <w:pStyle w:val="Sansinterligne"/>
        <w:rPr>
          <w:rFonts w:ascii="Garamond" w:hAnsi="Garamond"/>
          <w:color w:val="C00000"/>
          <w:sz w:val="18"/>
          <w:szCs w:val="18"/>
        </w:rPr>
      </w:pPr>
      <w:r w:rsidRPr="00C16C85">
        <w:rPr>
          <w:rFonts w:ascii="Garamond" w:hAnsi="Garamond"/>
          <w:color w:val="C00000"/>
          <w:sz w:val="18"/>
          <w:szCs w:val="18"/>
          <w:lang w:val="de-DE"/>
        </w:rPr>
        <w:t xml:space="preserve">Es ist das variabelste am Triebe, nicht ursprünglich mit ihm verknüpft, sondern ihm nur infolge seiner Eignung zur Ermöglichung der Befriedigung zugeordnet. » </w:t>
      </w:r>
      <w:r w:rsidRPr="00671A11">
        <w:rPr>
          <w:rFonts w:ascii="Garamond" w:hAnsi="Garamond" w:cs="Courier New"/>
          <w:sz w:val="18"/>
          <w:szCs w:val="18"/>
          <w:lang w:eastAsia="fr-FR"/>
        </w:rPr>
        <w:t>]</w:t>
      </w:r>
    </w:p>
    <w:p w:rsidR="00E22CE6" w:rsidRDefault="00E22CE6" w:rsidP="00444633">
      <w:pPr>
        <w:pStyle w:val="Sansinterligne"/>
        <w:rPr>
          <w:rFonts w:ascii="Courier New" w:hAnsi="Courier New" w:cs="Courier New"/>
          <w:sz w:val="28"/>
          <w:szCs w:val="28"/>
          <w:lang w:eastAsia="fr-FR"/>
        </w:rPr>
      </w:pP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notion donc est articulée</w:t>
      </w:r>
      <w:r w:rsidR="002026E7">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2026E7" w:rsidRDefault="002026E7" w:rsidP="00444633">
      <w:pPr>
        <w:pStyle w:val="Sansinterligne"/>
        <w:rPr>
          <w:rFonts w:ascii="Courier New" w:hAnsi="Courier New" w:cs="Courier New"/>
          <w:sz w:val="28"/>
          <w:szCs w:val="28"/>
          <w:lang w:eastAsia="fr-FR"/>
        </w:rPr>
      </w:pPr>
    </w:p>
    <w:p w:rsidR="002026E7" w:rsidRDefault="00444633" w:rsidP="00202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qu'il n'y a pas d'</w:t>
      </w:r>
      <w:r w:rsidRPr="002026E7">
        <w:rPr>
          <w:rFonts w:ascii="Times New Roman" w:hAnsi="Times New Roman" w:cs="Times New Roman"/>
          <w:i/>
          <w:sz w:val="24"/>
          <w:szCs w:val="24"/>
          <w:lang w:eastAsia="fr-FR"/>
        </w:rPr>
        <w:t>harmonie</w:t>
      </w:r>
      <w:r w:rsidRPr="00FD4F5C">
        <w:rPr>
          <w:rFonts w:ascii="Courier New" w:hAnsi="Courier New" w:cs="Courier New"/>
          <w:sz w:val="28"/>
          <w:szCs w:val="28"/>
          <w:lang w:eastAsia="fr-FR"/>
        </w:rPr>
        <w:t xml:space="preserve"> préétablie entre l'objet</w:t>
      </w:r>
      <w:r w:rsidR="002026E7">
        <w:rPr>
          <w:rFonts w:ascii="Courier New" w:hAnsi="Courier New" w:cs="Courier New"/>
          <w:sz w:val="28"/>
          <w:szCs w:val="28"/>
          <w:lang w:eastAsia="fr-FR"/>
        </w:rPr>
        <w:t xml:space="preserve"> et</w:t>
      </w:r>
      <w:r w:rsidRPr="00FD4F5C">
        <w:rPr>
          <w:rFonts w:ascii="Courier New" w:hAnsi="Courier New" w:cs="Courier New"/>
          <w:sz w:val="28"/>
          <w:szCs w:val="28"/>
          <w:lang w:eastAsia="fr-FR"/>
        </w:rPr>
        <w:t xml:space="preserve"> la tendance, </w:t>
      </w:r>
    </w:p>
    <w:p w:rsidR="002026E7" w:rsidRDefault="00444633" w:rsidP="00202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l'objet n'y est littéralement lié que par </w:t>
      </w:r>
      <w:r w:rsidR="00671A11">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les conditions qui sont avec l'objet. </w:t>
      </w:r>
    </w:p>
    <w:p w:rsidR="002026E7" w:rsidRDefault="002026E7" w:rsidP="002026E7">
      <w:pPr>
        <w:pStyle w:val="Sansinterligne"/>
        <w:rPr>
          <w:rFonts w:ascii="Courier New" w:hAnsi="Courier New" w:cs="Courier New"/>
          <w:sz w:val="28"/>
          <w:szCs w:val="28"/>
          <w:lang w:eastAsia="fr-FR"/>
        </w:rPr>
      </w:pPr>
    </w:p>
    <w:p w:rsidR="00444633" w:rsidRPr="00FD4F5C" w:rsidRDefault="00444633" w:rsidP="002026E7">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s'en tire comme on peut, ce n'est pas une </w:t>
      </w:r>
      <w:r w:rsidRPr="002026E7">
        <w:rPr>
          <w:rFonts w:ascii="Courier New" w:hAnsi="Courier New" w:cs="Courier New"/>
          <w:i/>
          <w:sz w:val="24"/>
          <w:szCs w:val="24"/>
          <w:lang w:eastAsia="fr-FR"/>
        </w:rPr>
        <w:t>doctrine</w:t>
      </w:r>
      <w:r w:rsidRPr="00FD4F5C">
        <w:rPr>
          <w:rFonts w:ascii="Courier New" w:hAnsi="Courier New" w:cs="Courier New"/>
          <w:sz w:val="28"/>
          <w:szCs w:val="28"/>
          <w:lang w:eastAsia="fr-FR"/>
        </w:rPr>
        <w:t>, c'est une citation</w:t>
      </w:r>
      <w:r w:rsidR="002026E7">
        <w:rPr>
          <w:rFonts w:ascii="Courier New" w:hAnsi="Courier New" w:cs="Courier New"/>
          <w:sz w:val="28"/>
          <w:szCs w:val="28"/>
          <w:lang w:eastAsia="fr-FR"/>
        </w:rPr>
        <w:t>, mais</w:t>
      </w:r>
      <w:r w:rsidR="002026E7" w:rsidRPr="002026E7">
        <w:rPr>
          <w:rFonts w:ascii="Courier New" w:hAnsi="Courier New" w:cs="Courier New"/>
          <w:sz w:val="28"/>
          <w:szCs w:val="28"/>
          <w:lang w:eastAsia="fr-FR"/>
        </w:rPr>
        <w:t xml:space="preserve"> </w:t>
      </w:r>
      <w:r w:rsidR="002026E7" w:rsidRPr="00FD4F5C">
        <w:rPr>
          <w:rFonts w:ascii="Courier New" w:hAnsi="Courier New" w:cs="Courier New"/>
          <w:sz w:val="28"/>
          <w:szCs w:val="28"/>
          <w:lang w:eastAsia="fr-FR"/>
        </w:rPr>
        <w:t>c'est une citation</w:t>
      </w:r>
      <w:r w:rsidRPr="00FD4F5C">
        <w:rPr>
          <w:rFonts w:ascii="Courier New" w:hAnsi="Courier New" w:cs="Courier New"/>
          <w:sz w:val="28"/>
          <w:szCs w:val="28"/>
          <w:lang w:eastAsia="fr-FR"/>
        </w:rPr>
        <w:t xml:space="preserve"> parmi d'autres et une des plus significatives.</w:t>
      </w:r>
    </w:p>
    <w:p w:rsidR="002026E7" w:rsidRDefault="002026E7" w:rsidP="00444633">
      <w:pPr>
        <w:pStyle w:val="Sansinterligne"/>
        <w:rPr>
          <w:rFonts w:ascii="Courier New" w:hAnsi="Courier New" w:cs="Courier New"/>
          <w:sz w:val="28"/>
          <w:szCs w:val="28"/>
          <w:lang w:eastAsia="fr-FR"/>
        </w:rPr>
      </w:pP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qu'il s'agit de voir c'est quelle est cette conception de l'objet, par quel détour elle nous mène pour que nous arrivions à concevoir son instance efficace ? </w:t>
      </w:r>
    </w:p>
    <w:p w:rsidR="00671A1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Et nous sommes arrivés à mettre ce premier plan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relief grâce à plusieurs points, eux autrement articulés dans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à savoir</w:t>
      </w:r>
      <w:r w:rsidR="002026E7">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2026E7" w:rsidRPr="002026E7" w:rsidRDefault="00444633" w:rsidP="00444633">
      <w:pPr>
        <w:pStyle w:val="Sansinterligne"/>
        <w:numPr>
          <w:ilvl w:val="0"/>
          <w:numId w:val="2"/>
        </w:numPr>
        <w:rPr>
          <w:rFonts w:ascii="Courier New" w:hAnsi="Courier New" w:cs="Courier New"/>
          <w:sz w:val="28"/>
          <w:szCs w:val="28"/>
          <w:lang w:eastAsia="fr-FR"/>
        </w:rPr>
      </w:pPr>
      <w:r w:rsidRPr="002026E7">
        <w:rPr>
          <w:rFonts w:ascii="Courier New" w:hAnsi="Courier New" w:cs="Courier New"/>
          <w:sz w:val="28"/>
          <w:szCs w:val="28"/>
          <w:lang w:eastAsia="fr-FR"/>
        </w:rPr>
        <w:t xml:space="preserve">la notion que l'objet n'est jamais qu'un objet retrouvé à partir d'une </w:t>
      </w:r>
      <w:r w:rsidRPr="002026E7">
        <w:rPr>
          <w:rFonts w:ascii="Times New Roman" w:hAnsi="Times New Roman" w:cs="Times New Roman"/>
          <w:bCs/>
          <w:i/>
          <w:sz w:val="24"/>
          <w:szCs w:val="24"/>
          <w:lang w:eastAsia="fr-FR"/>
        </w:rPr>
        <w:t>Findung</w:t>
      </w:r>
      <w:r w:rsidRPr="002026E7">
        <w:rPr>
          <w:rFonts w:ascii="Courier New" w:hAnsi="Courier New" w:cs="Courier New"/>
          <w:b/>
          <w:bCs/>
          <w:sz w:val="28"/>
          <w:szCs w:val="28"/>
          <w:lang w:eastAsia="fr-FR"/>
        </w:rPr>
        <w:t xml:space="preserve"> </w:t>
      </w:r>
      <w:r w:rsidRPr="002026E7">
        <w:rPr>
          <w:rFonts w:ascii="Courier New" w:hAnsi="Courier New" w:cs="Courier New"/>
          <w:sz w:val="28"/>
          <w:szCs w:val="28"/>
          <w:lang w:eastAsia="fr-FR"/>
        </w:rPr>
        <w:t xml:space="preserve">primitive, et donc en somme une </w:t>
      </w:r>
      <w:r w:rsidRPr="002026E7">
        <w:rPr>
          <w:rFonts w:ascii="Times New Roman" w:hAnsi="Times New Roman" w:cs="Times New Roman"/>
          <w:bCs/>
          <w:i/>
          <w:sz w:val="24"/>
          <w:szCs w:val="24"/>
          <w:lang w:eastAsia="fr-FR"/>
        </w:rPr>
        <w:t>Wiederfindung</w:t>
      </w:r>
      <w:r w:rsidRPr="002026E7">
        <w:rPr>
          <w:rFonts w:ascii="Courier New" w:hAnsi="Courier New" w:cs="Courier New"/>
          <w:b/>
          <w:bCs/>
          <w:sz w:val="28"/>
          <w:szCs w:val="28"/>
          <w:lang w:eastAsia="fr-FR"/>
        </w:rPr>
        <w:t xml:space="preserve"> </w:t>
      </w:r>
      <w:r w:rsidR="002026E7" w:rsidRPr="002026E7">
        <w:rPr>
          <w:rFonts w:ascii="Courier New" w:hAnsi="Courier New" w:cs="Courier New"/>
          <w:sz w:val="28"/>
          <w:szCs w:val="28"/>
          <w:lang w:eastAsia="fr-FR"/>
        </w:rPr>
        <w:t xml:space="preserve">qui n'est </w:t>
      </w:r>
      <w:r w:rsidR="002026E7" w:rsidRPr="002026E7">
        <w:rPr>
          <w:rFonts w:ascii="Times New Roman" w:hAnsi="Times New Roman" w:cs="Times New Roman"/>
          <w:i/>
          <w:sz w:val="24"/>
          <w:szCs w:val="24"/>
          <w:lang w:eastAsia="fr-FR"/>
        </w:rPr>
        <w:t>jamais satisfaisante</w:t>
      </w:r>
      <w:r w:rsidR="002026E7" w:rsidRPr="002026E7">
        <w:rPr>
          <w:rFonts w:ascii="Courier New" w:hAnsi="Courier New" w:cs="Courier New"/>
          <w:sz w:val="28"/>
          <w:szCs w:val="28"/>
          <w:lang w:eastAsia="fr-FR"/>
        </w:rPr>
        <w:t xml:space="preserve">, </w:t>
      </w:r>
      <w:r w:rsidRPr="002026E7">
        <w:rPr>
          <w:rFonts w:ascii="Courier New" w:hAnsi="Courier New" w:cs="Courier New"/>
          <w:sz w:val="28"/>
          <w:szCs w:val="28"/>
          <w:lang w:eastAsia="fr-FR"/>
        </w:rPr>
        <w:t>l'accent est mis là</w:t>
      </w:r>
      <w:r w:rsidR="008A25C4">
        <w:rPr>
          <w:rFonts w:ascii="Courier New" w:hAnsi="Courier New" w:cs="Courier New"/>
          <w:sz w:val="28"/>
          <w:szCs w:val="28"/>
          <w:lang w:eastAsia="fr-FR"/>
        </w:rPr>
        <w:t>–</w:t>
      </w:r>
      <w:r w:rsidRPr="002026E7">
        <w:rPr>
          <w:rFonts w:ascii="Courier New" w:hAnsi="Courier New" w:cs="Courier New"/>
          <w:sz w:val="28"/>
          <w:szCs w:val="28"/>
          <w:lang w:eastAsia="fr-FR"/>
        </w:rPr>
        <w:t>dessus avec la notion de retrouvailles</w:t>
      </w:r>
      <w:r w:rsidR="002026E7" w:rsidRPr="002026E7">
        <w:rPr>
          <w:rFonts w:ascii="Courier New" w:hAnsi="Courier New" w:cs="Courier New"/>
          <w:sz w:val="28"/>
          <w:szCs w:val="28"/>
          <w:lang w:eastAsia="fr-FR"/>
        </w:rPr>
        <w:t>,</w:t>
      </w:r>
    </w:p>
    <w:p w:rsidR="002026E7" w:rsidRDefault="00444633" w:rsidP="00202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d'autre part nous avons vu à d'autres </w:t>
      </w:r>
      <w:r w:rsidR="0005027F">
        <w:rPr>
          <w:rFonts w:ascii="Courier New" w:hAnsi="Courier New" w:cs="Courier New"/>
          <w:sz w:val="28"/>
          <w:szCs w:val="28"/>
          <w:lang w:eastAsia="fr-FR"/>
        </w:rPr>
        <w:t xml:space="preserve">                    </w:t>
      </w:r>
      <w:r w:rsidRPr="00FD4F5C">
        <w:rPr>
          <w:rFonts w:ascii="Courier New" w:hAnsi="Courier New" w:cs="Courier New"/>
          <w:sz w:val="28"/>
          <w:szCs w:val="28"/>
          <w:lang w:eastAsia="fr-FR"/>
        </w:rPr>
        <w:t>carac</w:t>
      </w:r>
      <w:r w:rsidRPr="00FD4F5C">
        <w:rPr>
          <w:rFonts w:ascii="Courier New" w:hAnsi="Courier New" w:cs="Courier New"/>
          <w:sz w:val="28"/>
          <w:szCs w:val="28"/>
          <w:lang w:eastAsia="fr-FR"/>
        </w:rPr>
        <w:softHyphen/>
        <w:t xml:space="preserve">téristiques, que cet objet est d'une part inadéquat, d'autre part même se dérobe partiellement à la saisie conceptuelle. </w:t>
      </w:r>
    </w:p>
    <w:p w:rsidR="002026E7" w:rsidRDefault="002026E7" w:rsidP="00444633">
      <w:pPr>
        <w:pStyle w:val="Sansinterligne"/>
        <w:rPr>
          <w:rFonts w:ascii="Courier New" w:hAnsi="Courier New" w:cs="Courier New"/>
          <w:sz w:val="28"/>
          <w:szCs w:val="28"/>
          <w:lang w:eastAsia="fr-FR"/>
        </w:rPr>
      </w:pP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ceci nous mène à essayer de serrer de plus près les notions fondamentales, en particulier à dissocier la notion mise au centre de la théorie analytique actuelle, cette notion de </w:t>
      </w:r>
      <w:r w:rsidRPr="00202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une fois entrée dans notre dialectique</w:t>
      </w:r>
      <w:r w:rsidR="002026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026E7" w:rsidRDefault="00444633" w:rsidP="00202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encore que je vous ai souligné maintes fois combien elle est marginale par rapport à </w:t>
      </w:r>
    </w:p>
    <w:p w:rsidR="002026E7" w:rsidRDefault="00444633" w:rsidP="00202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la pensée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w:t>
      </w:r>
    </w:p>
    <w:p w:rsidR="002026E7" w:rsidRDefault="00202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à essayer de la serrer de plus près, de la revoir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de voir dans quelle mesure elle a été nécessitée, dans quelle mesure aussi il convient de la rectifier, de la critiquer pour la rendre </w:t>
      </w:r>
      <w:r w:rsidRPr="002026E7">
        <w:rPr>
          <w:rFonts w:ascii="Times New Roman" w:hAnsi="Times New Roman" w:cs="Times New Roman"/>
          <w:i/>
          <w:sz w:val="24"/>
          <w:szCs w:val="24"/>
          <w:lang w:eastAsia="fr-FR"/>
        </w:rPr>
        <w:t>utilisable</w:t>
      </w:r>
      <w:r w:rsidRPr="00FD4F5C">
        <w:rPr>
          <w:rFonts w:ascii="Courier New" w:hAnsi="Courier New" w:cs="Courier New"/>
          <w:sz w:val="28"/>
          <w:szCs w:val="28"/>
          <w:lang w:eastAsia="fr-FR"/>
        </w:rPr>
        <w:t xml:space="preserve">, et pour tout dire </w:t>
      </w:r>
      <w:r w:rsidRPr="002026E7">
        <w:rPr>
          <w:rFonts w:ascii="Times New Roman" w:hAnsi="Times New Roman" w:cs="Times New Roman"/>
          <w:i/>
          <w:sz w:val="24"/>
          <w:szCs w:val="24"/>
          <w:lang w:eastAsia="fr-FR"/>
        </w:rPr>
        <w:t>cohérente</w:t>
      </w:r>
      <w:r w:rsidRPr="00FD4F5C">
        <w:rPr>
          <w:rFonts w:ascii="Courier New" w:hAnsi="Courier New" w:cs="Courier New"/>
          <w:sz w:val="28"/>
          <w:szCs w:val="28"/>
          <w:lang w:eastAsia="fr-FR"/>
        </w:rPr>
        <w:t xml:space="preserve"> avec ce qui fait le fond de </w:t>
      </w:r>
      <w:r w:rsidRPr="002026E7">
        <w:rPr>
          <w:rFonts w:ascii="Times New Roman" w:hAnsi="Times New Roman" w:cs="Times New Roman"/>
          <w:i/>
          <w:sz w:val="24"/>
          <w:szCs w:val="24"/>
          <w:lang w:eastAsia="fr-FR"/>
        </w:rPr>
        <w:t>la doctrine analytique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ce qui reste encore fondamentalement l'enseignement et la pensée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vous ai rappelé ce qui se présentait d'emblée dans la donnée : </w:t>
      </w:r>
      <w:r w:rsidRPr="002026E7">
        <w:rPr>
          <w:rFonts w:ascii="Times New Roman" w:hAnsi="Times New Roman" w:cs="Times New Roman"/>
          <w:i/>
          <w:sz w:val="24"/>
          <w:szCs w:val="24"/>
          <w:lang w:eastAsia="fr-FR"/>
        </w:rPr>
        <w:t>la cas</w:t>
      </w:r>
      <w:r w:rsidRPr="002026E7">
        <w:rPr>
          <w:rFonts w:ascii="Times New Roman" w:hAnsi="Times New Roman" w:cs="Times New Roman"/>
          <w:i/>
          <w:sz w:val="24"/>
          <w:szCs w:val="24"/>
          <w:lang w:eastAsia="fr-FR"/>
        </w:rPr>
        <w:softHyphen/>
        <w:t>tration, la frustration</w:t>
      </w:r>
      <w:r w:rsidRPr="00FD4F5C">
        <w:rPr>
          <w:rFonts w:ascii="Courier New" w:hAnsi="Courier New" w:cs="Courier New"/>
          <w:sz w:val="28"/>
          <w:szCs w:val="28"/>
          <w:lang w:eastAsia="fr-FR"/>
        </w:rPr>
        <w:t xml:space="preserve"> et </w:t>
      </w:r>
      <w:r w:rsidRPr="002026E7">
        <w:rPr>
          <w:rFonts w:ascii="Times New Roman" w:hAnsi="Times New Roman" w:cs="Times New Roman"/>
          <w:i/>
          <w:sz w:val="24"/>
          <w:szCs w:val="24"/>
          <w:lang w:eastAsia="fr-FR"/>
        </w:rPr>
        <w:t>la privation</w:t>
      </w:r>
      <w:r w:rsidRPr="00FD4F5C">
        <w:rPr>
          <w:rFonts w:ascii="Courier New" w:hAnsi="Courier New" w:cs="Courier New"/>
          <w:sz w:val="28"/>
          <w:szCs w:val="28"/>
          <w:lang w:eastAsia="fr-FR"/>
        </w:rPr>
        <w:t xml:space="preserve">, comme trois termes dont il est fécond de marquer les différences. </w:t>
      </w:r>
    </w:p>
    <w:p w:rsidR="002026E7" w:rsidRDefault="002026E7" w:rsidP="00444633">
      <w:pPr>
        <w:pStyle w:val="Sansinterligne"/>
        <w:rPr>
          <w:rFonts w:ascii="Courier New" w:hAnsi="Courier New" w:cs="Courier New"/>
          <w:sz w:val="28"/>
          <w:szCs w:val="28"/>
          <w:lang w:eastAsia="fr-FR"/>
        </w:rPr>
      </w:pP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w:t>
      </w:r>
      <w:r w:rsidRPr="002026E7">
        <w:rPr>
          <w:rFonts w:ascii="Times New Roman" w:hAnsi="Times New Roman" w:cs="Times New Roman"/>
          <w:i/>
          <w:sz w:val="24"/>
          <w:szCs w:val="24"/>
          <w:lang w:eastAsia="fr-FR"/>
        </w:rPr>
        <w:t>la castration</w:t>
      </w:r>
      <w:r w:rsidRPr="00FD4F5C">
        <w:rPr>
          <w:rFonts w:ascii="Courier New" w:hAnsi="Courier New" w:cs="Courier New"/>
          <w:sz w:val="28"/>
          <w:szCs w:val="28"/>
          <w:lang w:eastAsia="fr-FR"/>
        </w:rPr>
        <w:t xml:space="preserve"> soit essentiellement liée à </w:t>
      </w:r>
      <w:r w:rsidRPr="002026E7">
        <w:rPr>
          <w:rFonts w:ascii="Times New Roman" w:hAnsi="Times New Roman" w:cs="Times New Roman"/>
          <w:i/>
          <w:color w:val="0000CC"/>
          <w:sz w:val="24"/>
          <w:szCs w:val="24"/>
          <w:lang w:eastAsia="fr-FR"/>
        </w:rPr>
        <w:t>un ordre symbolique</w:t>
      </w:r>
      <w:r w:rsidRPr="00FD4F5C">
        <w:rPr>
          <w:rFonts w:ascii="Courier New" w:hAnsi="Courier New" w:cs="Courier New"/>
          <w:sz w:val="28"/>
          <w:szCs w:val="28"/>
          <w:lang w:eastAsia="fr-FR"/>
        </w:rPr>
        <w:t xml:space="preserve"> en tant qu'institué, en tant que comportant toute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w:t>
      </w:r>
      <w:r w:rsidRPr="002026E7">
        <w:rPr>
          <w:rFonts w:ascii="Courier New" w:hAnsi="Courier New" w:cs="Courier New"/>
          <w:i/>
          <w:sz w:val="24"/>
          <w:szCs w:val="24"/>
          <w:lang w:eastAsia="fr-FR"/>
        </w:rPr>
        <w:t>longue cohé</w:t>
      </w:r>
      <w:r w:rsidRPr="002026E7">
        <w:rPr>
          <w:rFonts w:ascii="Courier New" w:hAnsi="Courier New" w:cs="Courier New"/>
          <w:i/>
          <w:sz w:val="24"/>
          <w:szCs w:val="24"/>
          <w:lang w:eastAsia="fr-FR"/>
        </w:rPr>
        <w:softHyphen/>
        <w:t>rence</w:t>
      </w:r>
      <w:r w:rsidRPr="00FD4F5C">
        <w:rPr>
          <w:rFonts w:ascii="Courier New" w:hAnsi="Courier New" w:cs="Courier New"/>
          <w:sz w:val="28"/>
          <w:szCs w:val="28"/>
          <w:lang w:eastAsia="fr-FR"/>
        </w:rPr>
        <w:t xml:space="preserve"> de laquelle en aucun cas le sujet ne saurait être donné, ceci est suffi</w:t>
      </w:r>
      <w:r w:rsidRPr="00FD4F5C">
        <w:rPr>
          <w:rFonts w:ascii="Courier New" w:hAnsi="Courier New" w:cs="Courier New"/>
          <w:sz w:val="28"/>
          <w:szCs w:val="28"/>
          <w:lang w:eastAsia="fr-FR"/>
        </w:rPr>
        <w:softHyphen/>
        <w:t xml:space="preserve">samment mis en évidence, autant par toutes </w:t>
      </w:r>
      <w:r w:rsidRPr="002026E7">
        <w:rPr>
          <w:rFonts w:ascii="Courier New" w:hAnsi="Courier New" w:cs="Courier New"/>
          <w:i/>
          <w:sz w:val="24"/>
          <w:szCs w:val="24"/>
          <w:lang w:eastAsia="fr-FR"/>
        </w:rPr>
        <w:t>nos réflexions antérieures</w:t>
      </w:r>
      <w:r w:rsidRPr="00FD4F5C">
        <w:rPr>
          <w:rFonts w:ascii="Courier New" w:hAnsi="Courier New" w:cs="Courier New"/>
          <w:sz w:val="28"/>
          <w:szCs w:val="28"/>
          <w:lang w:eastAsia="fr-FR"/>
        </w:rPr>
        <w:t xml:space="preserve"> que par la simple remarque que </w:t>
      </w:r>
      <w:r w:rsidRPr="002026E7">
        <w:rPr>
          <w:rFonts w:ascii="Times New Roman" w:hAnsi="Times New Roman" w:cs="Times New Roman"/>
          <w:i/>
          <w:sz w:val="24"/>
          <w:szCs w:val="24"/>
          <w:lang w:eastAsia="fr-FR"/>
        </w:rPr>
        <w:t>la castration</w:t>
      </w:r>
      <w:r w:rsidRPr="00FD4F5C">
        <w:rPr>
          <w:rFonts w:ascii="Courier New" w:hAnsi="Courier New" w:cs="Courier New"/>
          <w:sz w:val="28"/>
          <w:szCs w:val="28"/>
          <w:lang w:eastAsia="fr-FR"/>
        </w:rPr>
        <w:t xml:space="preserve"> a été dès l'abord liée à la position centrale donnée au </w:t>
      </w:r>
      <w:r w:rsidRPr="002026E7">
        <w:rPr>
          <w:rFonts w:ascii="Times New Roman" w:hAnsi="Times New Roman" w:cs="Times New Roman"/>
          <w:i/>
          <w:sz w:val="24"/>
          <w:szCs w:val="24"/>
          <w:lang w:eastAsia="fr-FR"/>
        </w:rPr>
        <w:t>complexe d'</w:t>
      </w:r>
      <w:r w:rsidR="003E4EEB" w:rsidRPr="002026E7">
        <w:rPr>
          <w:rFonts w:ascii="Times New Roman" w:hAnsi="Times New Roman" w:cs="Times New Roman"/>
          <w:i/>
          <w:sz w:val="24"/>
          <w:szCs w:val="24"/>
          <w:lang w:eastAsia="fr-FR"/>
        </w:rPr>
        <w:t>Œdipe</w:t>
      </w:r>
      <w:r w:rsidRPr="00FD4F5C">
        <w:rPr>
          <w:rFonts w:ascii="Courier New" w:hAnsi="Courier New" w:cs="Courier New"/>
          <w:sz w:val="28"/>
          <w:szCs w:val="28"/>
          <w:lang w:eastAsia="fr-FR"/>
        </w:rPr>
        <w:t xml:space="preserve"> comme étant l'élément d'articulation essentiel de toute l'évolution de la sexualité, le </w:t>
      </w:r>
      <w:r w:rsidRPr="002026E7">
        <w:rPr>
          <w:rFonts w:ascii="Times New Roman" w:hAnsi="Times New Roman" w:cs="Times New Roman"/>
          <w:i/>
          <w:sz w:val="24"/>
          <w:szCs w:val="24"/>
          <w:lang w:eastAsia="fr-FR"/>
        </w:rPr>
        <w:t>complexe d'</w:t>
      </w:r>
      <w:r w:rsidR="003E4EEB" w:rsidRPr="002026E7">
        <w:rPr>
          <w:rFonts w:ascii="Times New Roman" w:hAnsi="Times New Roman" w:cs="Times New Roman"/>
          <w:i/>
          <w:sz w:val="24"/>
          <w:szCs w:val="24"/>
          <w:lang w:eastAsia="fr-FR"/>
        </w:rPr>
        <w:t>Œdipe</w:t>
      </w:r>
      <w:r w:rsidRPr="00FD4F5C">
        <w:rPr>
          <w:rFonts w:ascii="Courier New" w:hAnsi="Courier New" w:cs="Courier New"/>
          <w:sz w:val="28"/>
          <w:szCs w:val="28"/>
          <w:lang w:eastAsia="fr-FR"/>
        </w:rPr>
        <w:t xml:space="preserve"> comme comportant d'ores et déjà en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et fondamentalement </w:t>
      </w:r>
      <w:r w:rsidRPr="002026E7">
        <w:rPr>
          <w:rFonts w:ascii="Times New Roman" w:hAnsi="Times New Roman" w:cs="Times New Roman"/>
          <w:i/>
          <w:sz w:val="24"/>
          <w:szCs w:val="24"/>
          <w:lang w:eastAsia="fr-FR"/>
        </w:rPr>
        <w:t>la notion de la loi qui est absolument inéliminable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p>
    <w:p w:rsidR="006B6608" w:rsidRDefault="00444633" w:rsidP="00444633">
      <w:pPr>
        <w:pStyle w:val="Sansinterligne"/>
        <w:rPr>
          <w:rFonts w:ascii="Courier New" w:hAnsi="Courier New" w:cs="Courier New"/>
          <w:sz w:val="28"/>
          <w:szCs w:val="28"/>
          <w:lang w:eastAsia="fr-FR"/>
        </w:rPr>
      </w:pPr>
      <w:proofErr w:type="gramStart"/>
      <w:r w:rsidRPr="00FD4F5C">
        <w:rPr>
          <w:rFonts w:ascii="Courier New" w:hAnsi="Courier New" w:cs="Courier New"/>
          <w:sz w:val="28"/>
          <w:szCs w:val="28"/>
          <w:lang w:eastAsia="fr-FR"/>
        </w:rPr>
        <w:t>Je pense</w:t>
      </w:r>
      <w:proofErr w:type="gramEnd"/>
      <w:r w:rsidRPr="00FD4F5C">
        <w:rPr>
          <w:rFonts w:ascii="Courier New" w:hAnsi="Courier New" w:cs="Courier New"/>
          <w:sz w:val="28"/>
          <w:szCs w:val="28"/>
          <w:lang w:eastAsia="fr-FR"/>
        </w:rPr>
        <w:t xml:space="preserve"> que le fait que </w:t>
      </w:r>
      <w:r w:rsidRPr="002026E7">
        <w:rPr>
          <w:rFonts w:ascii="Times New Roman" w:hAnsi="Times New Roman" w:cs="Times New Roman"/>
          <w:i/>
          <w:sz w:val="24"/>
          <w:szCs w:val="24"/>
          <w:lang w:eastAsia="fr-FR"/>
        </w:rPr>
        <w:t>la castration</w:t>
      </w:r>
      <w:r w:rsidRPr="00FD4F5C">
        <w:rPr>
          <w:rFonts w:ascii="Courier New" w:hAnsi="Courier New" w:cs="Courier New"/>
          <w:sz w:val="28"/>
          <w:szCs w:val="28"/>
          <w:lang w:eastAsia="fr-FR"/>
        </w:rPr>
        <w:t xml:space="preserve"> soit au niveau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w:t>
      </w:r>
      <w:r w:rsidRPr="002026E7">
        <w:rPr>
          <w:rFonts w:ascii="Times New Roman" w:hAnsi="Times New Roman" w:cs="Times New Roman"/>
          <w:i/>
          <w:color w:val="0000CC"/>
          <w:sz w:val="24"/>
          <w:szCs w:val="24"/>
          <w:lang w:eastAsia="fr-FR"/>
        </w:rPr>
        <w:t>la dette symbolique</w:t>
      </w:r>
      <w:r w:rsidRPr="00FD4F5C">
        <w:rPr>
          <w:rFonts w:ascii="Courier New" w:hAnsi="Courier New" w:cs="Courier New"/>
          <w:sz w:val="28"/>
          <w:szCs w:val="28"/>
          <w:lang w:eastAsia="fr-FR"/>
        </w:rPr>
        <w:t xml:space="preserve"> nous paraîtra suffisamment affirmé </w:t>
      </w:r>
    </w:p>
    <w:p w:rsidR="006B66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suffisamment même démontré par cette remarque appréciée et supportée par toutes nos réflexions antérieures. Je vous ai indiqué la dernière fois qu'assurément ce qui est en cause, ce qui est mis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jeu dans cette </w:t>
      </w:r>
      <w:r w:rsidRPr="002026E7">
        <w:rPr>
          <w:rFonts w:ascii="Times New Roman" w:hAnsi="Times New Roman" w:cs="Times New Roman"/>
          <w:i/>
          <w:color w:val="0000CC"/>
          <w:sz w:val="24"/>
          <w:szCs w:val="24"/>
          <w:lang w:eastAsia="fr-FR"/>
        </w:rPr>
        <w:t>dette symbolique</w:t>
      </w:r>
      <w:r w:rsidRPr="00FD4F5C">
        <w:rPr>
          <w:rFonts w:ascii="Courier New" w:hAnsi="Courier New" w:cs="Courier New"/>
          <w:sz w:val="28"/>
          <w:szCs w:val="28"/>
          <w:lang w:eastAsia="fr-FR"/>
        </w:rPr>
        <w:t xml:space="preserve"> instituée par </w:t>
      </w:r>
      <w:r w:rsidRPr="002026E7">
        <w:rPr>
          <w:rFonts w:ascii="Times New Roman" w:hAnsi="Times New Roman" w:cs="Times New Roman"/>
          <w:i/>
          <w:sz w:val="24"/>
          <w:szCs w:val="24"/>
          <w:lang w:eastAsia="fr-FR"/>
        </w:rPr>
        <w:t>la castration</w:t>
      </w:r>
      <w:r w:rsidRPr="00FD4F5C">
        <w:rPr>
          <w:rFonts w:ascii="Courier New" w:hAnsi="Courier New" w:cs="Courier New"/>
          <w:sz w:val="28"/>
          <w:szCs w:val="28"/>
          <w:lang w:eastAsia="fr-FR"/>
        </w:rPr>
        <w:t xml:space="preserve">, c'est </w:t>
      </w:r>
      <w:r w:rsidRPr="002026E7">
        <w:rPr>
          <w:rFonts w:ascii="Times New Roman" w:hAnsi="Times New Roman" w:cs="Times New Roman"/>
          <w:i/>
          <w:color w:val="0000CC"/>
          <w:sz w:val="24"/>
          <w:szCs w:val="24"/>
          <w:lang w:eastAsia="fr-FR"/>
        </w:rPr>
        <w:t>un objet imaginaire</w:t>
      </w:r>
      <w:r w:rsidRPr="00FD4F5C">
        <w:rPr>
          <w:rFonts w:ascii="Courier New" w:hAnsi="Courier New" w:cs="Courier New"/>
          <w:sz w:val="28"/>
          <w:szCs w:val="28"/>
          <w:lang w:eastAsia="fr-FR"/>
        </w:rPr>
        <w:t xml:space="preserve">, c'est </w:t>
      </w:r>
      <w:r w:rsidRPr="002026E7">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xml:space="preserve"> comme tel. </w:t>
      </w:r>
    </w:p>
    <w:p w:rsidR="002026E7" w:rsidRDefault="002026E7" w:rsidP="00444633">
      <w:pPr>
        <w:pStyle w:val="Sansinterligne"/>
        <w:rPr>
          <w:rFonts w:ascii="Courier New" w:hAnsi="Courier New" w:cs="Courier New"/>
          <w:sz w:val="28"/>
          <w:szCs w:val="28"/>
          <w:lang w:eastAsia="fr-FR"/>
        </w:rPr>
      </w:pP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Du moins 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là ce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affirme, et c'est là le point d'où je vais partir et d'où nous allons essayer aujourd'hui de pousser un peu plus loin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dialectique de </w:t>
      </w:r>
      <w:r w:rsidRPr="002026E7">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w:t>
      </w:r>
      <w:r w:rsidRPr="002026E7">
        <w:rPr>
          <w:rFonts w:ascii="Times New Roman" w:hAnsi="Times New Roman" w:cs="Times New Roman"/>
          <w:i/>
          <w:sz w:val="24"/>
          <w:szCs w:val="24"/>
          <w:lang w:eastAsia="fr-FR"/>
        </w:rPr>
        <w:t>frustration</w:t>
      </w:r>
      <w:r w:rsidR="002026E7">
        <w:rPr>
          <w:rFonts w:ascii="Times New Roman" w:hAnsi="Times New Roman" w:cs="Times New Roman"/>
          <w:i/>
          <w:sz w:val="24"/>
          <w:szCs w:val="24"/>
          <w:lang w:eastAsia="fr-FR"/>
        </w:rPr>
        <w:t>,</w:t>
      </w:r>
      <w:r w:rsidRPr="00FD4F5C">
        <w:rPr>
          <w:rFonts w:ascii="Courier New" w:hAnsi="Courier New" w:cs="Courier New"/>
          <w:sz w:val="28"/>
          <w:szCs w:val="28"/>
          <w:lang w:eastAsia="fr-FR"/>
        </w:rPr>
        <w:t xml:space="preserve"> elle</w:t>
      </w:r>
      <w:r w:rsidR="002026E7">
        <w:rPr>
          <w:rFonts w:ascii="Courier New" w:hAnsi="Courier New" w:cs="Courier New"/>
          <w:sz w:val="28"/>
          <w:szCs w:val="28"/>
          <w:lang w:eastAsia="fr-FR"/>
        </w:rPr>
        <w:t xml:space="preserve">… </w:t>
      </w:r>
    </w:p>
    <w:p w:rsidR="002026E7" w:rsidRDefault="00444633" w:rsidP="00202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même bien entendu prise comme </w:t>
      </w:r>
    </w:p>
    <w:p w:rsidR="002026E7" w:rsidRDefault="00444633" w:rsidP="00202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p</w:t>
      </w:r>
      <w:r w:rsidR="002026E7">
        <w:rPr>
          <w:rFonts w:ascii="Courier New" w:hAnsi="Courier New" w:cs="Courier New"/>
          <w:sz w:val="28"/>
          <w:szCs w:val="28"/>
          <w:lang w:eastAsia="fr-FR"/>
        </w:rPr>
        <w:t>osition centrale sur ce tableau</w:t>
      </w:r>
      <w:r w:rsidRPr="00FD4F5C">
        <w:rPr>
          <w:rFonts w:ascii="Courier New" w:hAnsi="Courier New" w:cs="Courier New"/>
          <w:sz w:val="28"/>
          <w:szCs w:val="28"/>
          <w:lang w:eastAsia="fr-FR"/>
        </w:rPr>
        <w:t xml:space="preserve"> </w:t>
      </w:r>
    </w:p>
    <w:p w:rsidR="006B6608" w:rsidRDefault="00202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est quelque chose qui n'a rien non plus qui </w:t>
      </w:r>
    </w:p>
    <w:p w:rsidR="006B66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soit même pour jeter de par so</w:t>
      </w:r>
      <w:r w:rsidR="002026E7">
        <w:rPr>
          <w:rFonts w:ascii="Courier New" w:hAnsi="Courier New" w:cs="Courier New"/>
          <w:sz w:val="28"/>
          <w:szCs w:val="28"/>
          <w:lang w:eastAsia="fr-FR"/>
        </w:rPr>
        <w:t xml:space="preserve">i un désaxement </w:t>
      </w:r>
    </w:p>
    <w:p w:rsidR="002026E7" w:rsidRDefault="00202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ni un désordre :</w:t>
      </w:r>
    </w:p>
    <w:p w:rsidR="00444633" w:rsidRPr="00FD4F5C" w:rsidRDefault="00202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444633" w:rsidRPr="00FD4F5C">
        <w:rPr>
          <w:rFonts w:ascii="Courier New" w:hAnsi="Courier New" w:cs="Courier New"/>
          <w:sz w:val="28"/>
          <w:szCs w:val="28"/>
          <w:lang w:eastAsia="fr-FR"/>
        </w:rPr>
        <w:t xml:space="preserve">i la notion de désir a été mise par </w:t>
      </w:r>
      <w:r w:rsidR="00522B43">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au centre de la conflictualité analytique, c'est bien entendu quelque chose qui nous fait assez saisir qu'en mettant l'accent sur la notion de </w:t>
      </w:r>
      <w:r w:rsidR="00444633" w:rsidRPr="002026E7">
        <w:rPr>
          <w:rFonts w:ascii="Times New Roman" w:hAnsi="Times New Roman" w:cs="Times New Roman"/>
          <w:i/>
          <w:sz w:val="24"/>
          <w:szCs w:val="24"/>
          <w:lang w:eastAsia="fr-FR"/>
        </w:rPr>
        <w:t>frustration</w:t>
      </w:r>
      <w:r w:rsidR="00444633" w:rsidRPr="00FD4F5C">
        <w:rPr>
          <w:rFonts w:ascii="Courier New" w:hAnsi="Courier New" w:cs="Courier New"/>
          <w:sz w:val="28"/>
          <w:szCs w:val="28"/>
          <w:lang w:eastAsia="fr-FR"/>
        </w:rPr>
        <w:t xml:space="preserve">, nous ne dérogeons pas beaucoup à cette notion centrale dans la dialectique </w:t>
      </w: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ienne. L'important est de saisir ce que cette </w:t>
      </w:r>
      <w:r w:rsidR="00444633" w:rsidRPr="002026E7">
        <w:rPr>
          <w:rFonts w:ascii="Times New Roman" w:hAnsi="Times New Roman" w:cs="Times New Roman"/>
          <w:i/>
          <w:sz w:val="24"/>
          <w:szCs w:val="24"/>
          <w:lang w:eastAsia="fr-FR"/>
        </w:rPr>
        <w:t>frustration</w:t>
      </w:r>
      <w:r w:rsidR="00444633" w:rsidRPr="00FD4F5C">
        <w:rPr>
          <w:rFonts w:ascii="Courier New" w:hAnsi="Courier New" w:cs="Courier New"/>
          <w:sz w:val="28"/>
          <w:szCs w:val="28"/>
          <w:lang w:eastAsia="fr-FR"/>
        </w:rPr>
        <w:t xml:space="preserve"> veut dire, comment elle a été introduite, et ce à quoi elle se rapporte.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clair que la notion de </w:t>
      </w:r>
      <w:r w:rsidRPr="00202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pour autant qu'elle est mise au premier plan de la théorie analytique, est liée à l'investigation des traumas, des fixations, des impressions d'expériences en elles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mêmes pré</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œdipiennes, ce qui n'implique pas qu'elles soient extérieures à l’œdipe mais qu'elles en donnent en quelque sorte le terrain préparatoire, la base et le fondement, qu'elles modè</w:t>
      </w:r>
      <w:r w:rsidRPr="00FD4F5C">
        <w:rPr>
          <w:rFonts w:ascii="Courier New" w:hAnsi="Courier New" w:cs="Courier New"/>
          <w:sz w:val="28"/>
          <w:szCs w:val="28"/>
          <w:lang w:eastAsia="fr-FR"/>
        </w:rPr>
        <w:softHyphen/>
        <w:t>lent d'une façon telle que déjà certaines inflexions sont préparées en lui et don</w:t>
      </w:r>
      <w:r w:rsidRPr="00FD4F5C">
        <w:rPr>
          <w:rFonts w:ascii="Courier New" w:hAnsi="Courier New" w:cs="Courier New"/>
          <w:sz w:val="28"/>
          <w:szCs w:val="28"/>
          <w:lang w:eastAsia="fr-FR"/>
        </w:rPr>
        <w:softHyphen/>
        <w:t>neront le versant dans lequel le conflit de l’œdipe sera amené à s'infléchir d'une façon plus ou moins poussée, dans un certain sens plus ou moins atypique ou hétérotypique.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Cette notion de </w:t>
      </w:r>
      <w:r w:rsidRPr="00202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est donc liée au premier âge de la vie et à un mode de relation qui par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introduit manifestement la question du </w:t>
      </w:r>
      <w:r w:rsidRPr="002026E7">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dans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progrès de l'expérience analytique. </w:t>
      </w:r>
    </w:p>
    <w:p w:rsidR="002026E7" w:rsidRDefault="002026E7" w:rsidP="00444633">
      <w:pPr>
        <w:pStyle w:val="Sansinterligne"/>
        <w:rPr>
          <w:rFonts w:ascii="Courier New" w:hAnsi="Courier New" w:cs="Courier New"/>
          <w:sz w:val="28"/>
          <w:szCs w:val="28"/>
          <w:lang w:eastAsia="fr-FR"/>
        </w:rPr>
      </w:pP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voyons</w:t>
      </w:r>
      <w:r w:rsidR="002026E7">
        <w:rPr>
          <w:rFonts w:ascii="Courier New" w:hAnsi="Courier New" w:cs="Courier New"/>
          <w:sz w:val="28"/>
          <w:szCs w:val="28"/>
          <w:lang w:eastAsia="fr-FR"/>
        </w:rPr>
        <w:t>,</w:t>
      </w:r>
      <w:r w:rsidRPr="00FD4F5C">
        <w:rPr>
          <w:rFonts w:ascii="Courier New" w:hAnsi="Courier New" w:cs="Courier New"/>
          <w:sz w:val="28"/>
          <w:szCs w:val="28"/>
          <w:lang w:eastAsia="fr-FR"/>
        </w:rPr>
        <w:t xml:space="preserve"> mises au premier plan dans le conditionnement, le développement du sujet,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voyons introduites avec la notion de </w:t>
      </w:r>
      <w:r w:rsidR="002026E7" w:rsidRPr="00202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 notions qu'on appelle</w:t>
      </w:r>
      <w:r w:rsidR="002026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026E7" w:rsidRDefault="00444633" w:rsidP="00202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traduites dans un langage plus ou moins </w:t>
      </w:r>
    </w:p>
    <w:p w:rsidR="002026E7" w:rsidRDefault="00444633" w:rsidP="00202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de métaphore quantitative</w:t>
      </w:r>
    </w:p>
    <w:p w:rsidR="00444633" w:rsidRPr="00FD4F5C" w:rsidRDefault="00202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des satisfactions, des gratifications d'une certaine somme de bienfaits adaptés, adéquats aux étapes du dévelop</w:t>
      </w:r>
      <w:r w:rsidR="00444633" w:rsidRPr="00FD4F5C">
        <w:rPr>
          <w:rFonts w:ascii="Courier New" w:hAnsi="Courier New" w:cs="Courier New"/>
          <w:sz w:val="28"/>
          <w:szCs w:val="28"/>
          <w:lang w:eastAsia="fr-FR"/>
        </w:rPr>
        <w:softHyphen/>
        <w:t xml:space="preserve">pement du jeune sujet, et dont en quelque sorte la plus ou moins </w:t>
      </w:r>
      <w:r w:rsidR="00444633" w:rsidRPr="002026E7">
        <w:rPr>
          <w:rFonts w:ascii="Times New Roman" w:hAnsi="Times New Roman" w:cs="Times New Roman"/>
          <w:i/>
          <w:sz w:val="24"/>
          <w:szCs w:val="24"/>
          <w:lang w:eastAsia="fr-FR"/>
        </w:rPr>
        <w:t>saturation</w:t>
      </w:r>
      <w:r w:rsidR="00444633" w:rsidRPr="00FD4F5C">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Pr>
          <w:rFonts w:ascii="Courier New" w:hAnsi="Courier New" w:cs="Courier New"/>
          <w:sz w:val="28"/>
          <w:szCs w:val="28"/>
          <w:lang w:eastAsia="fr-FR"/>
        </w:rPr>
        <w:t xml:space="preserve"> </w:t>
      </w:r>
      <w:r w:rsidR="00444633" w:rsidRPr="002026E7">
        <w:rPr>
          <w:rFonts w:ascii="Courier New" w:hAnsi="Courier New" w:cs="Courier New"/>
          <w:i/>
          <w:sz w:val="24"/>
          <w:szCs w:val="24"/>
          <w:lang w:eastAsia="fr-FR"/>
        </w:rPr>
        <w:t>ou au contraire</w:t>
      </w:r>
      <w:r w:rsidR="00444633" w:rsidRPr="00FD4F5C">
        <w:rPr>
          <w:rFonts w:ascii="Courier New" w:hAnsi="Courier New" w:cs="Courier New"/>
          <w:sz w:val="28"/>
          <w:szCs w:val="28"/>
          <w:lang w:eastAsia="fr-FR"/>
        </w:rPr>
        <w:t xml:space="preserve"> </w:t>
      </w:r>
      <w:r w:rsidR="00444633" w:rsidRPr="002026E7">
        <w:rPr>
          <w:rFonts w:ascii="Times New Roman" w:hAnsi="Times New Roman" w:cs="Times New Roman"/>
          <w:i/>
          <w:sz w:val="24"/>
          <w:szCs w:val="24"/>
          <w:lang w:eastAsia="fr-FR"/>
        </w:rPr>
        <w:t>carence</w:t>
      </w:r>
      <w:r w:rsidRPr="002026E7">
        <w:rPr>
          <w:rFonts w:ascii="Courier New" w:hAnsi="Courier New" w:cs="Courier New"/>
          <w:i/>
          <w:sz w:val="28"/>
          <w:szCs w:val="28"/>
          <w:lang w:eastAsia="fr-FR"/>
        </w:rPr>
        <w:t xml:space="preserve"> </w:t>
      </w:r>
      <w:r w:rsidR="008A25C4">
        <w:rPr>
          <w:rFonts w:ascii="Courier New" w:hAnsi="Courier New" w:cs="Courier New"/>
          <w:i/>
          <w:sz w:val="28"/>
          <w:szCs w:val="28"/>
          <w:lang w:eastAsia="fr-FR"/>
        </w:rPr>
        <w:t>–</w:t>
      </w:r>
      <w:r w:rsidR="00444633" w:rsidRPr="00FD4F5C">
        <w:rPr>
          <w:rFonts w:ascii="Courier New" w:hAnsi="Courier New" w:cs="Courier New"/>
          <w:sz w:val="28"/>
          <w:szCs w:val="28"/>
          <w:lang w:eastAsia="fr-FR"/>
        </w:rPr>
        <w:t xml:space="preserve"> est considérée comme un élément essentiel.</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71A1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crois qu'il suffit de faire cette remarque pour que ceci nous éveille à des preuves, à se reporter aux textes, à voir quel pas a été franchi dans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w:t>
      </w:r>
      <w:r w:rsidRPr="00671A11">
        <w:rPr>
          <w:rFonts w:ascii="Times New Roman" w:hAnsi="Times New Roman" w:cs="Times New Roman"/>
          <w:i/>
          <w:sz w:val="24"/>
          <w:szCs w:val="24"/>
          <w:lang w:eastAsia="fr-FR"/>
        </w:rPr>
        <w:t>in</w:t>
      </w:r>
      <w:r w:rsidRPr="00671A11">
        <w:rPr>
          <w:rFonts w:ascii="Times New Roman" w:hAnsi="Times New Roman" w:cs="Times New Roman"/>
          <w:i/>
          <w:sz w:val="24"/>
          <w:szCs w:val="24"/>
          <w:lang w:eastAsia="fr-FR"/>
        </w:rPr>
        <w:softHyphen/>
        <w:t>vestigation</w:t>
      </w:r>
      <w:r w:rsidRPr="00FD4F5C">
        <w:rPr>
          <w:rFonts w:ascii="Courier New" w:hAnsi="Courier New" w:cs="Courier New"/>
          <w:sz w:val="28"/>
          <w:szCs w:val="28"/>
          <w:lang w:eastAsia="fr-FR"/>
        </w:rPr>
        <w:t xml:space="preserve">, </w:t>
      </w:r>
      <w:proofErr w:type="gramStart"/>
      <w:r w:rsidRPr="00FD4F5C">
        <w:rPr>
          <w:rFonts w:ascii="Courier New" w:hAnsi="Courier New" w:cs="Courier New"/>
          <w:sz w:val="28"/>
          <w:szCs w:val="28"/>
          <w:lang w:eastAsia="fr-FR"/>
        </w:rPr>
        <w:t>guidé</w:t>
      </w:r>
      <w:proofErr w:type="gramEnd"/>
      <w:r w:rsidRPr="00FD4F5C">
        <w:rPr>
          <w:rFonts w:ascii="Courier New" w:hAnsi="Courier New" w:cs="Courier New"/>
          <w:sz w:val="28"/>
          <w:szCs w:val="28"/>
          <w:lang w:eastAsia="fr-FR"/>
        </w:rPr>
        <w:t xml:space="preserve"> par l'analyse du fait du simple déplacement d'intérêt dans la littérature analytique. </w:t>
      </w:r>
    </w:p>
    <w:p w:rsidR="002026E7" w:rsidRDefault="002026E7" w:rsidP="00444633">
      <w:pPr>
        <w:pStyle w:val="Sansinterligne"/>
        <w:rPr>
          <w:rFonts w:ascii="Courier New" w:hAnsi="Courier New" w:cs="Courier New"/>
          <w:sz w:val="28"/>
          <w:szCs w:val="28"/>
          <w:lang w:eastAsia="fr-FR"/>
        </w:rPr>
      </w:pPr>
    </w:p>
    <w:p w:rsidR="00671A11" w:rsidRDefault="00202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Ç</w:t>
      </w:r>
      <w:r w:rsidR="00444633" w:rsidRPr="00FD4F5C">
        <w:rPr>
          <w:rFonts w:ascii="Courier New" w:hAnsi="Courier New" w:cs="Courier New"/>
          <w:sz w:val="28"/>
          <w:szCs w:val="28"/>
          <w:lang w:eastAsia="fr-FR"/>
        </w:rPr>
        <w:t xml:space="preserve">a se voit déjà assez facilement, tout au moins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pour ceux qui sont assez familiarisés avec ces trois notions pour les reconnaître aisé</w:t>
      </w:r>
      <w:r w:rsidRPr="00FD4F5C">
        <w:rPr>
          <w:rFonts w:ascii="Courier New" w:hAnsi="Courier New" w:cs="Courier New"/>
          <w:sz w:val="28"/>
          <w:szCs w:val="28"/>
          <w:lang w:eastAsia="fr-FR"/>
        </w:rPr>
        <w:softHyphen/>
        <w:t xml:space="preserve">ment. </w:t>
      </w:r>
    </w:p>
    <w:p w:rsidR="002026E7" w:rsidRDefault="002026E7"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Vous verrez que dans un morceau de littérature analytique où se reconnaît facilement cet élément d'articulation conceptuel de la chose, le sens sera mis sur certaines conditions réelles que nous repérons, que nous sommes supposés repérer à l'expérience dans les antécédents d'un sujet.</w:t>
      </w:r>
    </w:p>
    <w:p w:rsidR="002026E7" w:rsidRDefault="002026E7" w:rsidP="00444633">
      <w:pPr>
        <w:pStyle w:val="Sansinterligne"/>
        <w:rPr>
          <w:rFonts w:ascii="Courier New" w:hAnsi="Courier New" w:cs="Courier New"/>
          <w:sz w:val="28"/>
          <w:szCs w:val="28"/>
          <w:lang w:eastAsia="fr-FR"/>
        </w:rPr>
      </w:pP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mise au premier plan de cet élément d'intérêt est quelque chose qui, dès les premières observations analytiques, nous apparaîtra dans l'ensemble absente en ce sens qu'elle est articulée différemment. </w:t>
      </w:r>
    </w:p>
    <w:p w:rsidR="002026E7" w:rsidRDefault="002026E7" w:rsidP="00444633">
      <w:pPr>
        <w:pStyle w:val="Sansinterligne"/>
        <w:rPr>
          <w:rFonts w:ascii="Courier New" w:hAnsi="Courier New" w:cs="Courier New"/>
          <w:sz w:val="28"/>
          <w:szCs w:val="28"/>
          <w:lang w:eastAsia="fr-FR"/>
        </w:rPr>
      </w:pPr>
    </w:p>
    <w:p w:rsidR="006B66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voilà remis au niveau de la </w:t>
      </w:r>
      <w:r w:rsidR="002026E7" w:rsidRPr="00202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considérée comme une sorte d'élément d'impressions réelles, vécues dans une période du sujet où sa relation à </w:t>
      </w:r>
    </w:p>
    <w:p w:rsidR="006B66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 </w:t>
      </w:r>
      <w:r w:rsidRPr="002026E7">
        <w:rPr>
          <w:rFonts w:ascii="Times New Roman" w:hAnsi="Times New Roman" w:cs="Times New Roman"/>
          <w:i/>
          <w:color w:val="0000CC"/>
          <w:sz w:val="24"/>
          <w:szCs w:val="24"/>
          <w:lang w:eastAsia="fr-FR"/>
        </w:rPr>
        <w:t>objet réel</w:t>
      </w:r>
      <w:r w:rsidRPr="00FD4F5C">
        <w:rPr>
          <w:rFonts w:ascii="Courier New" w:hAnsi="Courier New" w:cs="Courier New"/>
          <w:sz w:val="28"/>
          <w:szCs w:val="28"/>
          <w:lang w:eastAsia="fr-FR"/>
        </w:rPr>
        <w:t xml:space="preserve"> quelqu’il soit est centrée d'habitude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sur l'image di</w:t>
      </w:r>
      <w:r w:rsidR="002026E7">
        <w:rPr>
          <w:rFonts w:ascii="Courier New" w:hAnsi="Courier New" w:cs="Courier New"/>
          <w:sz w:val="28"/>
          <w:szCs w:val="28"/>
          <w:lang w:eastAsia="fr-FR"/>
        </w:rPr>
        <w:t>te primordiale du sein maternel.</w:t>
      </w:r>
      <w:r w:rsidRPr="00FD4F5C">
        <w:rPr>
          <w:rFonts w:ascii="Courier New" w:hAnsi="Courier New" w:cs="Courier New"/>
          <w:sz w:val="28"/>
          <w:szCs w:val="28"/>
          <w:lang w:eastAsia="fr-FR"/>
        </w:rPr>
        <w:t xml:space="preserve"> </w:t>
      </w:r>
    </w:p>
    <w:p w:rsidR="002026E7" w:rsidRDefault="002026E7" w:rsidP="00444633">
      <w:pPr>
        <w:pStyle w:val="Sansinterligne"/>
        <w:rPr>
          <w:rFonts w:ascii="Courier New" w:hAnsi="Courier New" w:cs="Courier New"/>
          <w:sz w:val="28"/>
          <w:szCs w:val="28"/>
          <w:lang w:eastAsia="fr-FR"/>
        </w:rPr>
      </w:pPr>
    </w:p>
    <w:p w:rsidR="002026E7" w:rsidRDefault="00202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 xml:space="preserve">t que c'est essentiellement par rapport à cet objet primordial que vont se former chez le sujet ce que j'ai appelé tout à l'heure ses premiers versants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ses premières fixations qui sont celles devant lesquelles ont été décrits les types des </w:t>
      </w:r>
      <w:r w:rsidRPr="002026E7">
        <w:rPr>
          <w:rFonts w:ascii="Times New Roman" w:hAnsi="Times New Roman" w:cs="Times New Roman"/>
          <w:i/>
          <w:sz w:val="24"/>
          <w:szCs w:val="24"/>
          <w:lang w:eastAsia="fr-FR"/>
        </w:rPr>
        <w:t>différents stades</w:t>
      </w:r>
      <w:r w:rsidRPr="00FD4F5C">
        <w:rPr>
          <w:rFonts w:ascii="Courier New" w:hAnsi="Courier New" w:cs="Courier New"/>
          <w:sz w:val="28"/>
          <w:szCs w:val="28"/>
          <w:lang w:eastAsia="fr-FR"/>
        </w:rPr>
        <w:t xml:space="preserve"> instinctuels, et dont la caractéristique est de nous donner </w:t>
      </w:r>
      <w:r w:rsidRPr="002026E7">
        <w:rPr>
          <w:rFonts w:ascii="Courier New" w:hAnsi="Courier New" w:cs="Courier New"/>
          <w:i/>
          <w:sz w:val="24"/>
          <w:szCs w:val="24"/>
          <w:lang w:eastAsia="fr-FR"/>
        </w:rPr>
        <w:t>l'anatomie imaginaire du développement</w:t>
      </w:r>
      <w:r w:rsidRPr="00FD4F5C">
        <w:rPr>
          <w:rFonts w:ascii="Courier New" w:hAnsi="Courier New" w:cs="Courier New"/>
          <w:sz w:val="28"/>
          <w:szCs w:val="28"/>
          <w:lang w:eastAsia="fr-FR"/>
        </w:rPr>
        <w:t xml:space="preserve"> du sujet.</w:t>
      </w:r>
    </w:p>
    <w:p w:rsidR="002026E7" w:rsidRDefault="002026E7" w:rsidP="00444633">
      <w:pPr>
        <w:pStyle w:val="Sansinterligne"/>
        <w:rPr>
          <w:rFonts w:ascii="Courier New" w:hAnsi="Courier New" w:cs="Courier New"/>
          <w:sz w:val="28"/>
          <w:szCs w:val="28"/>
          <w:lang w:eastAsia="fr-FR"/>
        </w:rPr>
      </w:pPr>
    </w:p>
    <w:p w:rsidR="00671A1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là que sont arrivées à s'articuler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 relations du </w:t>
      </w:r>
      <w:r w:rsidRPr="002026E7">
        <w:rPr>
          <w:rFonts w:ascii="Courier New" w:hAnsi="Courier New" w:cs="Courier New"/>
          <w:i/>
          <w:sz w:val="24"/>
          <w:szCs w:val="24"/>
          <w:lang w:eastAsia="fr-FR"/>
        </w:rPr>
        <w:t>stade oral</w:t>
      </w:r>
      <w:r w:rsidRPr="00FD4F5C">
        <w:rPr>
          <w:rFonts w:ascii="Courier New" w:hAnsi="Courier New" w:cs="Courier New"/>
          <w:sz w:val="28"/>
          <w:szCs w:val="28"/>
          <w:lang w:eastAsia="fr-FR"/>
        </w:rPr>
        <w:t xml:space="preserve"> et du </w:t>
      </w:r>
      <w:r w:rsidRPr="002026E7">
        <w:rPr>
          <w:rFonts w:ascii="Courier New" w:hAnsi="Courier New" w:cs="Courier New"/>
          <w:i/>
          <w:sz w:val="24"/>
          <w:szCs w:val="24"/>
          <w:lang w:eastAsia="fr-FR"/>
        </w:rPr>
        <w:t>stade anal</w:t>
      </w:r>
      <w:r w:rsidRPr="00FD4F5C">
        <w:rPr>
          <w:rFonts w:ascii="Courier New" w:hAnsi="Courier New" w:cs="Courier New"/>
          <w:sz w:val="28"/>
          <w:szCs w:val="28"/>
          <w:lang w:eastAsia="fr-FR"/>
        </w:rPr>
        <w:t xml:space="preserve"> avec leurs subdivisions divers</w:t>
      </w:r>
      <w:r w:rsidR="00C415AF">
        <w:rPr>
          <w:rFonts w:ascii="Courier New" w:hAnsi="Courier New" w:cs="Courier New"/>
          <w:sz w:val="28"/>
          <w:szCs w:val="28"/>
          <w:lang w:eastAsia="fr-FR"/>
        </w:rPr>
        <w:t>eme</w:t>
      </w:r>
      <w:r w:rsidRPr="00FD4F5C">
        <w:rPr>
          <w:rFonts w:ascii="Courier New" w:hAnsi="Courier New" w:cs="Courier New"/>
          <w:sz w:val="28"/>
          <w:szCs w:val="28"/>
          <w:lang w:eastAsia="fr-FR"/>
        </w:rPr>
        <w:t xml:space="preserve">nt </w:t>
      </w:r>
      <w:r w:rsidRPr="002026E7">
        <w:rPr>
          <w:rFonts w:ascii="Courier New" w:hAnsi="Courier New" w:cs="Courier New"/>
          <w:i/>
          <w:sz w:val="24"/>
          <w:szCs w:val="24"/>
          <w:lang w:eastAsia="fr-FR"/>
        </w:rPr>
        <w:t>phallique</w:t>
      </w:r>
      <w:r w:rsidRPr="00FD4F5C">
        <w:rPr>
          <w:rFonts w:ascii="Courier New" w:hAnsi="Courier New" w:cs="Courier New"/>
          <w:sz w:val="28"/>
          <w:szCs w:val="28"/>
          <w:lang w:eastAsia="fr-FR"/>
        </w:rPr>
        <w:t xml:space="preserve">, </w:t>
      </w:r>
      <w:r w:rsidRPr="002026E7">
        <w:rPr>
          <w:rFonts w:ascii="Courier New" w:hAnsi="Courier New" w:cs="Courier New"/>
          <w:i/>
          <w:sz w:val="24"/>
          <w:szCs w:val="24"/>
          <w:lang w:eastAsia="fr-FR"/>
        </w:rPr>
        <w:t>sadique</w:t>
      </w:r>
      <w:r w:rsidRPr="00FD4F5C">
        <w:rPr>
          <w:rFonts w:ascii="Courier New" w:hAnsi="Courier New" w:cs="Courier New"/>
          <w:sz w:val="28"/>
          <w:szCs w:val="28"/>
          <w:lang w:eastAsia="fr-FR"/>
        </w:rPr>
        <w:t xml:space="preserve"> etc. </w:t>
      </w:r>
    </w:p>
    <w:p w:rsidR="002026E7" w:rsidRDefault="002026E7" w:rsidP="00444633">
      <w:pPr>
        <w:pStyle w:val="Sansinterligne"/>
        <w:rPr>
          <w:rFonts w:ascii="Courier New" w:hAnsi="Courier New" w:cs="Courier New"/>
          <w:sz w:val="28"/>
          <w:szCs w:val="28"/>
          <w:lang w:eastAsia="fr-FR"/>
        </w:rPr>
      </w:pP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toutes marquées par cet élément d'ambivalence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quoi le sujet participe dans sa position même </w:t>
      </w:r>
    </w:p>
    <w:p w:rsidR="00671A1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position de l'autre, où il est deux, où il participe toujours à une situation essentiellement duelle sans laquelle aucune assomption générale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position n'est possible.</w:t>
      </w:r>
    </w:p>
    <w:p w:rsidR="002026E7" w:rsidRDefault="002026E7"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Voyons donc où tout ceci nous mène, simplement à nous en limiter là.</w:t>
      </w:r>
    </w:p>
    <w:p w:rsidR="002026E7" w:rsidRDefault="002026E7" w:rsidP="00444633">
      <w:pPr>
        <w:pStyle w:val="Sansinterligne"/>
        <w:rPr>
          <w:rFonts w:ascii="Courier New" w:hAnsi="Courier New" w:cs="Courier New"/>
          <w:sz w:val="28"/>
          <w:szCs w:val="28"/>
          <w:lang w:eastAsia="fr-FR"/>
        </w:rPr>
      </w:pP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voilà donc en présence d'un </w:t>
      </w:r>
      <w:r w:rsidRPr="002026E7">
        <w:rPr>
          <w:rFonts w:ascii="Times New Roman" w:hAnsi="Times New Roman" w:cs="Times New Roman"/>
          <w:i/>
          <w:color w:val="0000CC"/>
          <w:sz w:val="24"/>
          <w:szCs w:val="24"/>
          <w:lang w:eastAsia="fr-FR"/>
        </w:rPr>
        <w:t>objet</w:t>
      </w:r>
      <w:r w:rsidRPr="00FD4F5C">
        <w:rPr>
          <w:rFonts w:ascii="Courier New" w:hAnsi="Courier New" w:cs="Courier New"/>
          <w:sz w:val="28"/>
          <w:szCs w:val="28"/>
          <w:lang w:eastAsia="fr-FR"/>
        </w:rPr>
        <w:t xml:space="preserve"> que nous prenons dans cette position</w:t>
      </w:r>
      <w:r w:rsidR="00C415AF">
        <w:rPr>
          <w:rFonts w:ascii="Courier New" w:hAnsi="Courier New" w:cs="Courier New"/>
          <w:sz w:val="28"/>
          <w:szCs w:val="28"/>
          <w:lang w:eastAsia="fr-FR"/>
        </w:rPr>
        <w:t>,</w:t>
      </w:r>
      <w:r w:rsidRPr="00FD4F5C">
        <w:rPr>
          <w:rFonts w:ascii="Courier New" w:hAnsi="Courier New" w:cs="Courier New"/>
          <w:sz w:val="28"/>
          <w:szCs w:val="28"/>
          <w:lang w:eastAsia="fr-FR"/>
        </w:rPr>
        <w:t xml:space="preserve"> qui est position de </w:t>
      </w:r>
      <w:r w:rsidRPr="002026E7">
        <w:rPr>
          <w:rFonts w:ascii="Times New Roman" w:hAnsi="Times New Roman" w:cs="Times New Roman"/>
          <w:i/>
          <w:color w:val="0000CC"/>
          <w:sz w:val="24"/>
          <w:szCs w:val="24"/>
          <w:lang w:eastAsia="fr-FR"/>
        </w:rPr>
        <w:t>désir</w:t>
      </w:r>
      <w:r w:rsidRPr="00FD4F5C">
        <w:rPr>
          <w:rFonts w:ascii="Courier New" w:hAnsi="Courier New" w:cs="Courier New"/>
          <w:sz w:val="28"/>
          <w:szCs w:val="28"/>
          <w:lang w:eastAsia="fr-FR"/>
        </w:rPr>
        <w:t>.</w:t>
      </w:r>
    </w:p>
    <w:p w:rsidR="002026E7" w:rsidRDefault="00202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Prenons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le comme on nous le donne, pour être sein</w:t>
      </w:r>
      <w:r w:rsidR="002026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tant qu'</w:t>
      </w:r>
      <w:r w:rsidRPr="002026E7">
        <w:rPr>
          <w:rFonts w:ascii="Times New Roman" w:hAnsi="Times New Roman" w:cs="Times New Roman"/>
          <w:i/>
          <w:color w:val="0000CC"/>
          <w:sz w:val="24"/>
          <w:szCs w:val="24"/>
          <w:lang w:eastAsia="fr-FR"/>
        </w:rPr>
        <w:t>objet réel</w:t>
      </w:r>
      <w:r w:rsidRPr="00FD4F5C">
        <w:rPr>
          <w:rFonts w:ascii="Courier New" w:hAnsi="Courier New" w:cs="Courier New"/>
          <w:sz w:val="28"/>
          <w:szCs w:val="28"/>
          <w:lang w:eastAsia="fr-FR"/>
        </w:rPr>
        <w:t xml:space="preserve">. </w:t>
      </w:r>
    </w:p>
    <w:p w:rsidR="00C415AF" w:rsidRDefault="00C415AF" w:rsidP="00444633">
      <w:pPr>
        <w:pStyle w:val="Sansinterligne"/>
        <w:rPr>
          <w:rFonts w:ascii="Courier New" w:hAnsi="Courier New" w:cs="Courier New"/>
          <w:sz w:val="28"/>
          <w:szCs w:val="28"/>
          <w:lang w:eastAsia="fr-FR"/>
        </w:rPr>
      </w:pPr>
    </w:p>
    <w:p w:rsidR="002026E7" w:rsidRDefault="002026E7" w:rsidP="00444633">
      <w:pPr>
        <w:pStyle w:val="Sansinterligne"/>
        <w:rPr>
          <w:rFonts w:ascii="Courier New" w:hAnsi="Courier New" w:cs="Courier New"/>
          <w:sz w:val="28"/>
          <w:szCs w:val="28"/>
          <w:lang w:eastAsia="fr-FR"/>
        </w:rPr>
      </w:pP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voilà portés au cœur de la question de</w:t>
      </w:r>
      <w:r w:rsidR="002026E7">
        <w:rPr>
          <w:rFonts w:ascii="Courier New" w:hAnsi="Courier New" w:cs="Courier New"/>
          <w:sz w:val="28"/>
          <w:szCs w:val="28"/>
          <w:lang w:eastAsia="fr-FR"/>
        </w:rPr>
        <w:t xml:space="preserve"> : </w:t>
      </w:r>
    </w:p>
    <w:p w:rsidR="002026E7" w:rsidRDefault="002026E7" w:rsidP="00444633">
      <w:pPr>
        <w:pStyle w:val="Sansinterligne"/>
        <w:rPr>
          <w:rFonts w:ascii="Courier New" w:hAnsi="Courier New" w:cs="Courier New"/>
          <w:sz w:val="28"/>
          <w:szCs w:val="28"/>
          <w:lang w:eastAsia="fr-FR"/>
        </w:rPr>
      </w:pPr>
    </w:p>
    <w:p w:rsidR="00444633" w:rsidRPr="002026E7" w:rsidRDefault="002026E7" w:rsidP="002026E7">
      <w:pPr>
        <w:pStyle w:val="Sansinterligne"/>
        <w:ind w:left="708" w:firstLine="708"/>
        <w:rPr>
          <w:rFonts w:ascii="Courier New" w:hAnsi="Courier New" w:cs="Courier New"/>
          <w:sz w:val="28"/>
          <w:szCs w:val="28"/>
          <w:lang w:eastAsia="fr-FR"/>
        </w:rPr>
      </w:pPr>
      <w:r>
        <w:rPr>
          <w:rFonts w:ascii="Courier New" w:hAnsi="Courier New" w:cs="Courier New"/>
          <w:sz w:val="28"/>
          <w:szCs w:val="28"/>
          <w:lang w:eastAsia="fr-FR"/>
        </w:rPr>
        <w:t>« </w:t>
      </w:r>
      <w:r>
        <w:rPr>
          <w:rFonts w:ascii="Times New Roman" w:hAnsi="Times New Roman" w:cs="Times New Roman"/>
          <w:i/>
          <w:sz w:val="24"/>
          <w:szCs w:val="24"/>
          <w:lang w:eastAsia="fr-FR"/>
        </w:rPr>
        <w:t>Q</w:t>
      </w:r>
      <w:r w:rsidR="00444633" w:rsidRPr="002026E7">
        <w:rPr>
          <w:rFonts w:ascii="Times New Roman" w:hAnsi="Times New Roman" w:cs="Times New Roman"/>
          <w:i/>
          <w:sz w:val="24"/>
          <w:szCs w:val="24"/>
          <w:lang w:eastAsia="fr-FR"/>
        </w:rPr>
        <w:t>u'est</w:t>
      </w:r>
      <w:r w:rsidR="008A25C4">
        <w:rPr>
          <w:rFonts w:ascii="Times New Roman" w:hAnsi="Times New Roman" w:cs="Times New Roman"/>
          <w:i/>
          <w:sz w:val="24"/>
          <w:szCs w:val="24"/>
          <w:lang w:eastAsia="fr-FR"/>
        </w:rPr>
        <w:t>–</w:t>
      </w:r>
      <w:r w:rsidR="00444633" w:rsidRPr="002026E7">
        <w:rPr>
          <w:rFonts w:ascii="Times New Roman" w:hAnsi="Times New Roman" w:cs="Times New Roman"/>
          <w:i/>
          <w:sz w:val="24"/>
          <w:szCs w:val="24"/>
          <w:lang w:eastAsia="fr-FR"/>
        </w:rPr>
        <w:t xml:space="preserve">ce que ce rapport le plus primitif du </w:t>
      </w:r>
      <w:r w:rsidR="00444633" w:rsidRPr="002026E7">
        <w:rPr>
          <w:rFonts w:ascii="Times New Roman" w:hAnsi="Times New Roman" w:cs="Times New Roman"/>
          <w:i/>
          <w:color w:val="000000" w:themeColor="text1"/>
          <w:sz w:val="24"/>
          <w:szCs w:val="24"/>
          <w:lang w:eastAsia="fr-FR"/>
        </w:rPr>
        <w:t>sujet avec</w:t>
      </w:r>
      <w:r w:rsidR="00444633" w:rsidRPr="002026E7">
        <w:rPr>
          <w:rFonts w:ascii="Times New Roman" w:hAnsi="Times New Roman" w:cs="Times New Roman"/>
          <w:i/>
          <w:color w:val="0000CC"/>
          <w:sz w:val="24"/>
          <w:szCs w:val="24"/>
          <w:lang w:eastAsia="fr-FR"/>
        </w:rPr>
        <w:t xml:space="preserve"> l'objet réel </w:t>
      </w:r>
      <w:r w:rsidRPr="002026E7">
        <w:rPr>
          <w:rFonts w:ascii="Times New Roman" w:hAnsi="Times New Roman" w:cs="Times New Roman"/>
          <w:i/>
          <w:color w:val="0000CC"/>
          <w:sz w:val="24"/>
          <w:szCs w:val="24"/>
          <w:lang w:eastAsia="fr-FR"/>
        </w:rPr>
        <w:t xml:space="preserve"> </w:t>
      </w:r>
      <w:r w:rsidR="00444633" w:rsidRPr="002026E7">
        <w:rPr>
          <w:rFonts w:ascii="Times New Roman" w:hAnsi="Times New Roman" w:cs="Times New Roman"/>
          <w:i/>
          <w:color w:val="0000CC"/>
          <w:sz w:val="24"/>
          <w:szCs w:val="24"/>
          <w:lang w:eastAsia="fr-FR"/>
        </w:rPr>
        <w:t>?</w:t>
      </w:r>
      <w:r>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Vous savez combien là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dessus </w:t>
      </w:r>
      <w:r w:rsidRPr="002026E7">
        <w:rPr>
          <w:rFonts w:ascii="Courier New" w:hAnsi="Courier New" w:cs="Courier New"/>
          <w:i/>
          <w:sz w:val="24"/>
          <w:szCs w:val="24"/>
          <w:lang w:eastAsia="fr-FR"/>
        </w:rPr>
        <w:t>les théoriciens analystes</w:t>
      </w:r>
      <w:r w:rsidRPr="00FD4F5C">
        <w:rPr>
          <w:rFonts w:ascii="Courier New" w:hAnsi="Courier New" w:cs="Courier New"/>
          <w:sz w:val="28"/>
          <w:szCs w:val="28"/>
          <w:lang w:eastAsia="fr-FR"/>
        </w:rPr>
        <w:t xml:space="preserve"> se sont trouvés dans une sorte de discussion qui pour le moins semble manifester toutes sortes de malentendus. </w:t>
      </w:r>
    </w:p>
    <w:p w:rsidR="002026E7" w:rsidRDefault="002026E7" w:rsidP="00444633">
      <w:pPr>
        <w:pStyle w:val="Sansinterligne"/>
        <w:rPr>
          <w:rFonts w:ascii="Courier New" w:hAnsi="Courier New" w:cs="Courier New"/>
          <w:sz w:val="28"/>
          <w:szCs w:val="28"/>
          <w:lang w:eastAsia="fr-FR"/>
        </w:rPr>
      </w:pPr>
    </w:p>
    <w:p w:rsidR="002026E7"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nous a parlé du stade vécu d'</w:t>
      </w:r>
      <w:r w:rsidR="00444633" w:rsidRPr="002026E7">
        <w:rPr>
          <w:rFonts w:ascii="Times New Roman" w:hAnsi="Times New Roman" w:cs="Times New Roman"/>
          <w:i/>
          <w:sz w:val="24"/>
          <w:szCs w:val="24"/>
          <w:lang w:eastAsia="fr-FR"/>
        </w:rPr>
        <w:t>auto</w:t>
      </w:r>
      <w:r w:rsidR="008A25C4">
        <w:rPr>
          <w:rFonts w:ascii="Times New Roman" w:hAnsi="Times New Roman" w:cs="Times New Roman"/>
          <w:i/>
          <w:sz w:val="24"/>
          <w:szCs w:val="24"/>
          <w:lang w:eastAsia="fr-FR"/>
        </w:rPr>
        <w:t>–</w:t>
      </w:r>
      <w:r w:rsidR="00444633" w:rsidRPr="002026E7">
        <w:rPr>
          <w:rFonts w:ascii="Times New Roman" w:hAnsi="Times New Roman" w:cs="Times New Roman"/>
          <w:i/>
          <w:sz w:val="24"/>
          <w:szCs w:val="24"/>
          <w:lang w:eastAsia="fr-FR"/>
        </w:rPr>
        <w:t>érotisme</w:t>
      </w:r>
      <w:r w:rsidR="00444633" w:rsidRPr="00FD4F5C">
        <w:rPr>
          <w:rFonts w:ascii="Courier New" w:hAnsi="Courier New" w:cs="Courier New"/>
          <w:sz w:val="28"/>
          <w:szCs w:val="28"/>
          <w:lang w:eastAsia="fr-FR"/>
        </w:rPr>
        <w:t xml:space="preserve">, </w:t>
      </w: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 </w:t>
      </w:r>
      <w:r w:rsidRPr="002026E7">
        <w:rPr>
          <w:rFonts w:ascii="Times New Roman" w:hAnsi="Times New Roman" w:cs="Times New Roman"/>
          <w:i/>
          <w:sz w:val="24"/>
          <w:szCs w:val="24"/>
          <w:lang w:eastAsia="fr-FR"/>
        </w:rPr>
        <w:t>auto</w:t>
      </w:r>
      <w:r w:rsidR="008A25C4">
        <w:rPr>
          <w:rFonts w:ascii="Times New Roman" w:hAnsi="Times New Roman" w:cs="Times New Roman"/>
          <w:i/>
          <w:sz w:val="24"/>
          <w:szCs w:val="24"/>
          <w:lang w:eastAsia="fr-FR"/>
        </w:rPr>
        <w:t>–</w:t>
      </w:r>
      <w:r w:rsidRPr="002026E7">
        <w:rPr>
          <w:rFonts w:ascii="Times New Roman" w:hAnsi="Times New Roman" w:cs="Times New Roman"/>
          <w:i/>
          <w:sz w:val="24"/>
          <w:szCs w:val="24"/>
          <w:lang w:eastAsia="fr-FR"/>
        </w:rPr>
        <w:t>éro</w:t>
      </w:r>
      <w:r w:rsidRPr="002026E7">
        <w:rPr>
          <w:rFonts w:ascii="Times New Roman" w:hAnsi="Times New Roman" w:cs="Times New Roman"/>
          <w:i/>
          <w:sz w:val="24"/>
          <w:szCs w:val="24"/>
          <w:lang w:eastAsia="fr-FR"/>
        </w:rPr>
        <w:softHyphen/>
        <w:t>tisme</w:t>
      </w:r>
      <w:r w:rsidRPr="00FD4F5C">
        <w:rPr>
          <w:rFonts w:ascii="Courier New" w:hAnsi="Courier New" w:cs="Courier New"/>
          <w:sz w:val="28"/>
          <w:szCs w:val="28"/>
          <w:lang w:eastAsia="fr-FR"/>
        </w:rPr>
        <w:t xml:space="preserve"> a été maintenu comme étant rapport primitif entre l'enfant et cet </w:t>
      </w:r>
      <w:r w:rsidRPr="002026E7">
        <w:rPr>
          <w:rFonts w:ascii="Times New Roman" w:hAnsi="Times New Roman" w:cs="Times New Roman"/>
          <w:i/>
          <w:sz w:val="24"/>
          <w:szCs w:val="24"/>
          <w:lang w:eastAsia="fr-FR"/>
        </w:rPr>
        <w:t>objet maternel primordial</w:t>
      </w:r>
      <w:r w:rsidRPr="00FD4F5C">
        <w:rPr>
          <w:rFonts w:ascii="Courier New" w:hAnsi="Courier New" w:cs="Courier New"/>
          <w:sz w:val="28"/>
          <w:szCs w:val="28"/>
          <w:lang w:eastAsia="fr-FR"/>
        </w:rPr>
        <w:t xml:space="preserve">. </w:t>
      </w:r>
    </w:p>
    <w:p w:rsidR="002026E7" w:rsidRDefault="002026E7" w:rsidP="00444633">
      <w:pPr>
        <w:pStyle w:val="Sansinterligne"/>
        <w:rPr>
          <w:rFonts w:ascii="Courier New" w:hAnsi="Courier New" w:cs="Courier New"/>
          <w:sz w:val="28"/>
          <w:szCs w:val="28"/>
          <w:lang w:eastAsia="fr-FR"/>
        </w:rPr>
      </w:pPr>
    </w:p>
    <w:p w:rsidR="00202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a été</w:t>
      </w:r>
      <w:r w:rsidR="002026E7">
        <w:rPr>
          <w:rFonts w:ascii="Courier New" w:hAnsi="Courier New" w:cs="Courier New"/>
          <w:sz w:val="28"/>
          <w:szCs w:val="28"/>
          <w:lang w:eastAsia="fr-FR"/>
        </w:rPr>
        <w:t xml:space="preserve"> maintenu au moins par certains.</w:t>
      </w:r>
      <w:r w:rsidRPr="00FD4F5C">
        <w:rPr>
          <w:rFonts w:ascii="Courier New" w:hAnsi="Courier New" w:cs="Courier New"/>
          <w:sz w:val="28"/>
          <w:szCs w:val="28"/>
          <w:lang w:eastAsia="fr-FR"/>
        </w:rPr>
        <w:t xml:space="preserve"> </w:t>
      </w:r>
    </w:p>
    <w:p w:rsidR="002026E7" w:rsidRDefault="002026E7" w:rsidP="00444633">
      <w:pPr>
        <w:pStyle w:val="Sansinterligne"/>
        <w:rPr>
          <w:rFonts w:ascii="Courier New" w:hAnsi="Courier New" w:cs="Courier New"/>
          <w:sz w:val="28"/>
          <w:szCs w:val="28"/>
          <w:lang w:eastAsia="fr-FR"/>
        </w:rPr>
      </w:pPr>
    </w:p>
    <w:p w:rsidR="00C415AF" w:rsidRDefault="00C415AF" w:rsidP="00444633">
      <w:pPr>
        <w:pStyle w:val="Sansinterligne"/>
        <w:rPr>
          <w:rFonts w:ascii="Courier New" w:hAnsi="Courier New" w:cs="Courier New"/>
          <w:sz w:val="28"/>
          <w:szCs w:val="28"/>
          <w:lang w:eastAsia="fr-FR"/>
        </w:rPr>
      </w:pPr>
    </w:p>
    <w:p w:rsidR="00C415AF" w:rsidRDefault="00202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D</w:t>
      </w:r>
      <w:r w:rsidR="00444633" w:rsidRPr="00FD4F5C">
        <w:rPr>
          <w:rFonts w:ascii="Courier New" w:hAnsi="Courier New" w:cs="Courier New"/>
          <w:sz w:val="28"/>
          <w:szCs w:val="28"/>
          <w:lang w:eastAsia="fr-FR"/>
        </w:rPr>
        <w:t xml:space="preserve">'autres ont remarqué qu'il était difficile de </w:t>
      </w: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se rapporter à une notion qui semble être fondée </w:t>
      </w: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sur le fait que le sujet qu'il implique ne connaît que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quelque chose dont bien des traits d'observation directe</w:t>
      </w:r>
      <w:r w:rsidR="00C415A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415AF" w:rsidRDefault="00444633" w:rsidP="00C415A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de ce que nous concevons comme nécessaire </w:t>
      </w:r>
    </w:p>
    <w:p w:rsidR="00C415AF" w:rsidRDefault="00444633" w:rsidP="00C415A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à expliquer le développement des relations </w:t>
      </w:r>
    </w:p>
    <w:p w:rsidR="00C415AF" w:rsidRDefault="00444633" w:rsidP="00C415A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de l'enfant et de la mère</w:t>
      </w:r>
    </w:p>
    <w:p w:rsidR="002026E7" w:rsidRDefault="00C415A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bien des traits </w:t>
      </w:r>
      <w:r w:rsidR="00444633" w:rsidRPr="00C415AF">
        <w:rPr>
          <w:rFonts w:ascii="Courier New" w:hAnsi="Courier New" w:cs="Courier New"/>
          <w:i/>
          <w:sz w:val="24"/>
          <w:szCs w:val="24"/>
          <w:lang w:eastAsia="fr-FR"/>
        </w:rPr>
        <w:t xml:space="preserve">semblent </w:t>
      </w:r>
      <w:r w:rsidR="00444633" w:rsidRPr="00C415AF">
        <w:rPr>
          <w:rFonts w:ascii="Times New Roman" w:hAnsi="Times New Roman" w:cs="Times New Roman"/>
          <w:i/>
          <w:sz w:val="24"/>
          <w:szCs w:val="24"/>
          <w:lang w:eastAsia="fr-FR"/>
        </w:rPr>
        <w:t>contredire</w:t>
      </w:r>
      <w:r w:rsidR="00444633" w:rsidRPr="00FD4F5C">
        <w:rPr>
          <w:rFonts w:ascii="Courier New" w:hAnsi="Courier New" w:cs="Courier New"/>
          <w:sz w:val="28"/>
          <w:szCs w:val="28"/>
          <w:lang w:eastAsia="fr-FR"/>
        </w:rPr>
        <w:t xml:space="preserve"> qu'en cette occasion il n'y a pas de rel</w:t>
      </w:r>
      <w:r>
        <w:rPr>
          <w:rFonts w:ascii="Courier New" w:hAnsi="Courier New" w:cs="Courier New"/>
          <w:sz w:val="28"/>
          <w:szCs w:val="28"/>
          <w:lang w:eastAsia="fr-FR"/>
        </w:rPr>
        <w:t>ations efficaces avec un objet :</w:t>
      </w:r>
    </w:p>
    <w:p w:rsidR="002026E7" w:rsidRDefault="00C415A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et q</w:t>
      </w:r>
      <w:r w:rsidR="00444633" w:rsidRPr="00FD4F5C">
        <w:rPr>
          <w:rFonts w:ascii="Courier New" w:hAnsi="Courier New" w:cs="Courier New"/>
          <w:sz w:val="28"/>
          <w:szCs w:val="28"/>
          <w:lang w:eastAsia="fr-FR"/>
        </w:rPr>
        <w:t xml:space="preserve">uoi est plus manifestement extérieur au sujet que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quelque chose dont il a en effet </w:t>
      </w:r>
      <w:r w:rsidRPr="002026E7">
        <w:rPr>
          <w:rFonts w:ascii="Courier New" w:hAnsi="Courier New" w:cs="Courier New"/>
          <w:i/>
          <w:sz w:val="24"/>
          <w:szCs w:val="24"/>
          <w:lang w:eastAsia="fr-FR"/>
        </w:rPr>
        <w:t>le besoin le plus pressant</w:t>
      </w:r>
      <w:r w:rsidRPr="00FD4F5C">
        <w:rPr>
          <w:rFonts w:ascii="Courier New" w:hAnsi="Courier New" w:cs="Courier New"/>
          <w:sz w:val="28"/>
          <w:szCs w:val="28"/>
          <w:lang w:eastAsia="fr-FR"/>
        </w:rPr>
        <w:t xml:space="preserve">, est ce qui est par excellence </w:t>
      </w:r>
      <w:r w:rsidRPr="002026E7">
        <w:rPr>
          <w:rFonts w:ascii="Times New Roman" w:hAnsi="Times New Roman" w:cs="Times New Roman"/>
          <w:i/>
          <w:sz w:val="24"/>
          <w:szCs w:val="24"/>
          <w:lang w:eastAsia="fr-FR"/>
        </w:rPr>
        <w:t>la première nourriture</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415AF" w:rsidRDefault="00202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la vérité, il semble qu'il y ait là un </w:t>
      </w:r>
      <w:r w:rsidR="00444633" w:rsidRPr="00C415AF">
        <w:rPr>
          <w:rFonts w:ascii="Times New Roman" w:hAnsi="Times New Roman" w:cs="Times New Roman"/>
          <w:i/>
          <w:sz w:val="24"/>
          <w:szCs w:val="24"/>
          <w:lang w:eastAsia="fr-FR"/>
        </w:rPr>
        <w:t>malentendu</w:t>
      </w:r>
      <w:r w:rsidR="00444633" w:rsidRPr="00FD4F5C">
        <w:rPr>
          <w:rFonts w:ascii="Courier New" w:hAnsi="Courier New" w:cs="Courier New"/>
          <w:sz w:val="28"/>
          <w:szCs w:val="28"/>
          <w:lang w:eastAsia="fr-FR"/>
        </w:rPr>
        <w:t xml:space="preserve">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né essentiellement d'une sorte de </w:t>
      </w:r>
      <w:r w:rsidRPr="00C415AF">
        <w:rPr>
          <w:rFonts w:ascii="Times New Roman" w:hAnsi="Times New Roman" w:cs="Times New Roman"/>
          <w:i/>
          <w:sz w:val="24"/>
          <w:szCs w:val="24"/>
          <w:lang w:eastAsia="fr-FR"/>
        </w:rPr>
        <w:t>confusion</w:t>
      </w:r>
      <w:r w:rsidRPr="00FD4F5C">
        <w:rPr>
          <w:rFonts w:ascii="Courier New" w:hAnsi="Courier New" w:cs="Courier New"/>
          <w:sz w:val="28"/>
          <w:szCs w:val="28"/>
          <w:lang w:eastAsia="fr-FR"/>
        </w:rPr>
        <w:t xml:space="preserve">, et à travers laquelle cette discussion s'avère tellement </w:t>
      </w:r>
      <w:r w:rsidRPr="00C415AF">
        <w:rPr>
          <w:rFonts w:ascii="Times New Roman" w:hAnsi="Times New Roman" w:cs="Times New Roman"/>
          <w:i/>
          <w:sz w:val="24"/>
          <w:szCs w:val="24"/>
          <w:lang w:eastAsia="fr-FR"/>
        </w:rPr>
        <w:t>pié</w:t>
      </w:r>
      <w:r w:rsidRPr="00C415AF">
        <w:rPr>
          <w:rFonts w:ascii="Times New Roman" w:hAnsi="Times New Roman" w:cs="Times New Roman"/>
          <w:i/>
          <w:sz w:val="24"/>
          <w:szCs w:val="24"/>
          <w:lang w:eastAsia="fr-FR"/>
        </w:rPr>
        <w:softHyphen/>
        <w:t>tinante</w:t>
      </w:r>
      <w:r w:rsidRPr="00FD4F5C">
        <w:rPr>
          <w:rFonts w:ascii="Courier New" w:hAnsi="Courier New" w:cs="Courier New"/>
          <w:sz w:val="28"/>
          <w:szCs w:val="28"/>
          <w:lang w:eastAsia="fr-FR"/>
        </w:rPr>
        <w:t>, abou</w:t>
      </w:r>
      <w:r w:rsidR="00C415AF">
        <w:rPr>
          <w:rFonts w:ascii="Courier New" w:hAnsi="Courier New" w:cs="Courier New"/>
          <w:sz w:val="28"/>
          <w:szCs w:val="28"/>
          <w:lang w:eastAsia="fr-FR"/>
        </w:rPr>
        <w:t>tit à des formulations diverses –</w:t>
      </w:r>
      <w:r w:rsidRPr="00FD4F5C">
        <w:rPr>
          <w:rFonts w:ascii="Courier New" w:hAnsi="Courier New" w:cs="Courier New"/>
          <w:sz w:val="28"/>
          <w:szCs w:val="28"/>
          <w:lang w:eastAsia="fr-FR"/>
        </w:rPr>
        <w:t xml:space="preserve"> assez diverses d'ailleurs pour que ça doive nous mener assez loin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les énumérer, et c'est pourquoi je ne peux pas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faire tout de suite puisqu'il nous faut faire un certain progrès dans la conceptualisation de ce dont il s'agit ici.</w:t>
      </w:r>
    </w:p>
    <w:p w:rsidR="00C415AF" w:rsidRDefault="00C415AF" w:rsidP="00444633">
      <w:pPr>
        <w:pStyle w:val="Sansinterligne"/>
        <w:rPr>
          <w:rFonts w:ascii="Courier New" w:hAnsi="Courier New" w:cs="Courier New"/>
          <w:sz w:val="28"/>
          <w:szCs w:val="28"/>
          <w:lang w:eastAsia="fr-FR"/>
        </w:rPr>
      </w:pP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remarquez simplement que quelque chose dont nous avons déjà parlé qui est la théorie </w:t>
      </w:r>
      <w:proofErr w:type="gramStart"/>
      <w:r w:rsidRPr="00FD4F5C">
        <w:rPr>
          <w:rFonts w:ascii="Courier New" w:hAnsi="Courier New" w:cs="Courier New"/>
          <w:sz w:val="28"/>
          <w:szCs w:val="28"/>
          <w:lang w:eastAsia="fr-FR"/>
        </w:rPr>
        <w:t>de Alice</w:t>
      </w:r>
      <w:proofErr w:type="gramEnd"/>
      <w:r w:rsidRPr="00FD4F5C">
        <w:rPr>
          <w:rFonts w:ascii="Courier New" w:hAnsi="Courier New" w:cs="Courier New"/>
          <w:sz w:val="28"/>
          <w:szCs w:val="28"/>
          <w:lang w:eastAsia="fr-FR"/>
        </w:rPr>
        <w:t xml:space="preserve"> </w:t>
      </w:r>
      <w:r w:rsidR="00C415AF" w:rsidRPr="00FD4F5C">
        <w:rPr>
          <w:rFonts w:ascii="Courier New" w:hAnsi="Courier New" w:cs="Courier New"/>
          <w:sz w:val="28"/>
          <w:szCs w:val="28"/>
          <w:lang w:eastAsia="fr-FR"/>
        </w:rPr>
        <w:t>BALINT</w:t>
      </w:r>
      <w:r w:rsidRPr="00FD4F5C">
        <w:rPr>
          <w:rFonts w:ascii="Courier New" w:hAnsi="Courier New" w:cs="Courier New"/>
          <w:sz w:val="28"/>
          <w:szCs w:val="28"/>
          <w:lang w:eastAsia="fr-FR"/>
        </w:rPr>
        <w:t xml:space="preserve"> qui cherche à concilier la notion d'</w:t>
      </w:r>
      <w:r w:rsidRPr="00C415AF">
        <w:rPr>
          <w:rFonts w:ascii="Times New Roman" w:hAnsi="Times New Roman" w:cs="Times New Roman"/>
          <w:i/>
          <w:sz w:val="24"/>
          <w:szCs w:val="24"/>
          <w:lang w:eastAsia="fr-FR"/>
        </w:rPr>
        <w:t>auto</w:t>
      </w:r>
      <w:r w:rsidR="008A25C4">
        <w:rPr>
          <w:rFonts w:ascii="Times New Roman" w:hAnsi="Times New Roman" w:cs="Times New Roman"/>
          <w:i/>
          <w:sz w:val="24"/>
          <w:szCs w:val="24"/>
          <w:lang w:eastAsia="fr-FR"/>
        </w:rPr>
        <w:t>–</w:t>
      </w:r>
      <w:r w:rsidRPr="00C415AF">
        <w:rPr>
          <w:rFonts w:ascii="Times New Roman" w:hAnsi="Times New Roman" w:cs="Times New Roman"/>
          <w:i/>
          <w:sz w:val="24"/>
          <w:szCs w:val="24"/>
          <w:lang w:eastAsia="fr-FR"/>
        </w:rPr>
        <w:t xml:space="preserve">érotisme </w:t>
      </w:r>
      <w:r w:rsidR="00C415AF">
        <w:rPr>
          <w:rFonts w:ascii="Courier New" w:hAnsi="Courier New" w:cs="Courier New"/>
          <w:sz w:val="28"/>
          <w:szCs w:val="28"/>
          <w:lang w:eastAsia="fr-FR"/>
        </w:rPr>
        <w:t xml:space="preserve"> </w:t>
      </w: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telle qu'elle est donnée dans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avec ce qui semble s'imposer à la réalité de l'objet avec lequel l'enfant est confronté au stade tout à fait primitif de son développement, aboutit à cette conception </w:t>
      </w: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à fait articulée et frappante qui est celle qu'elle appelle le </w:t>
      </w:r>
      <w:r w:rsidRPr="00C415AF">
        <w:rPr>
          <w:rFonts w:ascii="Times New Roman" w:hAnsi="Times New Roman" w:cs="Times New Roman"/>
          <w:i/>
          <w:iCs/>
          <w:sz w:val="24"/>
          <w:szCs w:val="24"/>
          <w:lang w:eastAsia="fr-FR"/>
        </w:rPr>
        <w:t>primary love</w:t>
      </w:r>
      <w:r w:rsidRPr="00FD4F5C">
        <w:rPr>
          <w:rFonts w:ascii="Courier New" w:hAnsi="Courier New" w:cs="Courier New"/>
          <w:sz w:val="28"/>
          <w:szCs w:val="28"/>
          <w:lang w:eastAsia="fr-FR"/>
        </w:rPr>
        <w:t xml:space="preserve">. </w:t>
      </w:r>
    </w:p>
    <w:p w:rsidR="00C415AF" w:rsidRDefault="00C415AF" w:rsidP="00444633">
      <w:pPr>
        <w:pStyle w:val="Sansinterligne"/>
        <w:rPr>
          <w:rFonts w:ascii="Courier New" w:hAnsi="Courier New" w:cs="Courier New"/>
          <w:sz w:val="28"/>
          <w:szCs w:val="28"/>
          <w:lang w:eastAsia="fr-FR"/>
        </w:rPr>
      </w:pP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seule forme</w:t>
      </w:r>
      <w:r w:rsidR="00C415A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415AF" w:rsidRDefault="00444633" w:rsidP="00C415AF">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disent Monsieur et Madame </w:t>
      </w:r>
      <w:r w:rsidR="00C415AF" w:rsidRPr="00FD4F5C">
        <w:rPr>
          <w:rFonts w:ascii="Courier New" w:hAnsi="Courier New" w:cs="Courier New"/>
          <w:sz w:val="28"/>
          <w:szCs w:val="28"/>
          <w:lang w:eastAsia="fr-FR"/>
        </w:rPr>
        <w:t>BALINT</w:t>
      </w:r>
    </w:p>
    <w:p w:rsidR="00C415AF" w:rsidRDefault="00C415A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d'amour dans laquelle l'égoïsme et le don sont parfaitement conciliables, à savoir d'admettre comme fondamentale une parfaite réciprocité dans la position de ce que l'enfant exige de la mère, </w:t>
      </w:r>
    </w:p>
    <w:p w:rsidR="006B66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d'autre part de ce que la mère exige de l'enfant, une parfaite complémentarité des deux sor</w:t>
      </w:r>
      <w:r w:rsidR="00C415AF">
        <w:rPr>
          <w:rFonts w:ascii="Courier New" w:hAnsi="Courier New" w:cs="Courier New"/>
          <w:sz w:val="28"/>
          <w:szCs w:val="28"/>
          <w:lang w:eastAsia="fr-FR"/>
        </w:rPr>
        <w:t xml:space="preserve">tes, </w:t>
      </w:r>
    </w:p>
    <w:p w:rsidR="00C415AF" w:rsidRDefault="00C415A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des deux pôles du besoin…</w:t>
      </w:r>
    </w:p>
    <w:p w:rsidR="00854793" w:rsidRDefault="00444633" w:rsidP="00C415A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lastRenderedPageBreak/>
        <w:t>qui est quelque chose de tellement contraire à toute expérience clinique</w:t>
      </w:r>
      <w:r w:rsidR="00C415AF">
        <w:rPr>
          <w:rFonts w:ascii="Courier New" w:hAnsi="Courier New" w:cs="Courier New"/>
          <w:sz w:val="28"/>
          <w:szCs w:val="28"/>
          <w:lang w:eastAsia="fr-FR"/>
        </w:rPr>
        <w:t>,</w:t>
      </w:r>
      <w:r w:rsidRPr="00FD4F5C">
        <w:rPr>
          <w:rFonts w:ascii="Courier New" w:hAnsi="Courier New" w:cs="Courier New"/>
          <w:sz w:val="28"/>
          <w:szCs w:val="28"/>
          <w:lang w:eastAsia="fr-FR"/>
        </w:rPr>
        <w:t xml:space="preserve"> justement dans </w:t>
      </w:r>
    </w:p>
    <w:p w:rsidR="00C415AF" w:rsidRDefault="00444633" w:rsidP="00854793">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la mesure où nous avons affaire perpé</w:t>
      </w:r>
      <w:r w:rsidRPr="00FD4F5C">
        <w:rPr>
          <w:rFonts w:ascii="Courier New" w:hAnsi="Courier New" w:cs="Courier New"/>
          <w:sz w:val="28"/>
          <w:szCs w:val="28"/>
          <w:lang w:eastAsia="fr-FR"/>
        </w:rPr>
        <w:softHyphen/>
        <w:t xml:space="preserve">tuellement à l'évocation dans le sujet de la marque de tout ce qui a pu survenir de </w:t>
      </w:r>
      <w:r w:rsidRPr="00C415AF">
        <w:rPr>
          <w:rFonts w:ascii="Courier New" w:hAnsi="Courier New" w:cs="Courier New"/>
          <w:i/>
          <w:sz w:val="24"/>
          <w:szCs w:val="24"/>
          <w:lang w:eastAsia="fr-FR"/>
        </w:rPr>
        <w:t>discordances</w:t>
      </w:r>
      <w:r w:rsidRPr="00FD4F5C">
        <w:rPr>
          <w:rFonts w:ascii="Courier New" w:hAnsi="Courier New" w:cs="Courier New"/>
          <w:sz w:val="28"/>
          <w:szCs w:val="28"/>
          <w:lang w:eastAsia="fr-FR"/>
        </w:rPr>
        <w:t xml:space="preserve"> et de </w:t>
      </w:r>
      <w:r w:rsidRPr="00C415AF">
        <w:rPr>
          <w:rFonts w:ascii="Courier New" w:hAnsi="Courier New" w:cs="Courier New"/>
          <w:i/>
          <w:sz w:val="24"/>
          <w:szCs w:val="24"/>
          <w:lang w:eastAsia="fr-FR"/>
        </w:rPr>
        <w:t>discordances</w:t>
      </w:r>
      <w:r w:rsidRPr="00FD4F5C">
        <w:rPr>
          <w:rFonts w:ascii="Courier New" w:hAnsi="Courier New" w:cs="Courier New"/>
          <w:sz w:val="28"/>
          <w:szCs w:val="28"/>
          <w:lang w:eastAsia="fr-FR"/>
        </w:rPr>
        <w:t xml:space="preserve"> vraiment </w:t>
      </w:r>
      <w:r w:rsidRPr="00C415AF">
        <w:rPr>
          <w:rFonts w:ascii="Courier New" w:hAnsi="Courier New" w:cs="Courier New"/>
          <w:i/>
          <w:sz w:val="24"/>
          <w:szCs w:val="24"/>
          <w:lang w:eastAsia="fr-FR"/>
        </w:rPr>
        <w:t>fondamentales</w:t>
      </w:r>
      <w:r w:rsidRPr="00FD4F5C">
        <w:rPr>
          <w:rFonts w:ascii="Courier New" w:hAnsi="Courier New" w:cs="Courier New"/>
          <w:sz w:val="28"/>
          <w:szCs w:val="28"/>
          <w:lang w:eastAsia="fr-FR"/>
        </w:rPr>
        <w:t xml:space="preserve"> que je vais avoir tout à l'heure à rappeler en vous disant que c'est un élément excessivement simple dans le couple, qui n'est pas un couple quelque chose de tellement dis</w:t>
      </w:r>
      <w:r w:rsidRPr="00FD4F5C">
        <w:rPr>
          <w:rFonts w:ascii="Courier New" w:hAnsi="Courier New" w:cs="Courier New"/>
          <w:sz w:val="28"/>
          <w:szCs w:val="28"/>
          <w:lang w:eastAsia="fr-FR"/>
        </w:rPr>
        <w:softHyphen/>
        <w:t>cordant de la signature donnée dans l'énoncé même de la théorie de ce soi</w:t>
      </w:r>
      <w:r w:rsidRPr="00FD4F5C">
        <w:rPr>
          <w:rFonts w:ascii="Courier New" w:hAnsi="Courier New" w:cs="Courier New"/>
          <w:sz w:val="28"/>
          <w:szCs w:val="28"/>
          <w:lang w:eastAsia="fr-FR"/>
        </w:rPr>
        <w:softHyphen/>
        <w:t xml:space="preserve"> disant primitif amour parfait et complémentaire</w:t>
      </w:r>
    </w:p>
    <w:p w:rsidR="00C415AF" w:rsidRDefault="00C415A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simplement par la remarque que ceci</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C415AF" w:rsidRDefault="00444633" w:rsidP="00C415AF">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nous dit Alice </w:t>
      </w:r>
      <w:r w:rsidR="00C415AF" w:rsidRPr="00FD4F5C">
        <w:rPr>
          <w:rFonts w:ascii="Courier New" w:hAnsi="Courier New" w:cs="Courier New"/>
          <w:sz w:val="28"/>
          <w:szCs w:val="28"/>
          <w:lang w:eastAsia="fr-FR"/>
        </w:rPr>
        <w:t>BALINT</w:t>
      </w:r>
      <w:r w:rsidR="00C415AF" w:rsidRPr="0005027F">
        <w:rPr>
          <w:rStyle w:val="Appelnotedebasdep"/>
          <w:rFonts w:ascii="Times New Roman" w:hAnsi="Times New Roman" w:cs="Times New Roman"/>
          <w:b/>
          <w:color w:val="C00000"/>
          <w:sz w:val="28"/>
          <w:szCs w:val="28"/>
          <w:lang w:eastAsia="fr-FR"/>
        </w:rPr>
        <w:footnoteReference w:id="8"/>
      </w:r>
      <w:r w:rsidR="00C415AF">
        <w:rPr>
          <w:rFonts w:ascii="Courier New" w:hAnsi="Courier New" w:cs="Courier New"/>
          <w:sz w:val="28"/>
          <w:szCs w:val="28"/>
          <w:lang w:eastAsia="fr-FR"/>
        </w:rPr>
        <w:t xml:space="preserve"> </w:t>
      </w:r>
    </w:p>
    <w:p w:rsidR="00C415AF" w:rsidRDefault="00C415AF" w:rsidP="00C415A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que </w:t>
      </w:r>
      <w:r>
        <w:rPr>
          <w:rFonts w:ascii="Courier New" w:hAnsi="Courier New" w:cs="Courier New"/>
          <w:sz w:val="28"/>
          <w:szCs w:val="28"/>
          <w:lang w:eastAsia="fr-FR"/>
        </w:rPr>
        <w:t>c</w:t>
      </w:r>
      <w:r w:rsidR="00444633" w:rsidRPr="00FD4F5C">
        <w:rPr>
          <w:rFonts w:ascii="Courier New" w:hAnsi="Courier New" w:cs="Courier New"/>
          <w:sz w:val="28"/>
          <w:szCs w:val="28"/>
          <w:lang w:eastAsia="fr-FR"/>
        </w:rPr>
        <w:t>es choses</w:t>
      </w:r>
      <w:r>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là où les rapports sont naturels, c'est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dire chez les sauvages,</w:t>
      </w:r>
      <w:r>
        <w:rPr>
          <w:rFonts w:ascii="Courier New" w:hAnsi="Courier New" w:cs="Courier New"/>
          <w:sz w:val="28"/>
          <w:szCs w:val="28"/>
          <w:lang w:eastAsia="fr-FR"/>
        </w:rPr>
        <w:t xml:space="preserve"> ça s'est fait depuis toujours :</w:t>
      </w:r>
      <w:r w:rsidR="00444633" w:rsidRPr="00FD4F5C">
        <w:rPr>
          <w:rFonts w:ascii="Courier New" w:hAnsi="Courier New" w:cs="Courier New"/>
          <w:sz w:val="28"/>
          <w:szCs w:val="28"/>
          <w:lang w:eastAsia="fr-FR"/>
        </w:rPr>
        <w:t xml:space="preserve"> </w:t>
      </w:r>
    </w:p>
    <w:p w:rsidR="00C415AF" w:rsidRDefault="00444633" w:rsidP="00C415AF">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là où l'enfant est bien</w:t>
      </w:r>
      <w:r w:rsidR="00C415AF">
        <w:rPr>
          <w:rFonts w:ascii="Courier New" w:hAnsi="Courier New" w:cs="Courier New"/>
          <w:sz w:val="28"/>
          <w:szCs w:val="28"/>
          <w:lang w:eastAsia="fr-FR"/>
        </w:rPr>
        <w:t xml:space="preserve"> maintenu au contact de la mère.</w:t>
      </w:r>
      <w:r w:rsidRPr="00FD4F5C">
        <w:rPr>
          <w:rFonts w:ascii="Courier New" w:hAnsi="Courier New" w:cs="Courier New"/>
          <w:sz w:val="28"/>
          <w:szCs w:val="28"/>
          <w:lang w:eastAsia="fr-FR"/>
        </w:rPr>
        <w:t xml:space="preserve"> </w:t>
      </w:r>
    </w:p>
    <w:p w:rsidR="00C415AF" w:rsidRDefault="00C415AF" w:rsidP="00C415AF">
      <w:pPr>
        <w:pStyle w:val="Sansinterligne"/>
        <w:rPr>
          <w:rFonts w:ascii="Courier New" w:hAnsi="Courier New" w:cs="Courier New"/>
          <w:sz w:val="28"/>
          <w:szCs w:val="28"/>
          <w:lang w:eastAsia="fr-FR"/>
        </w:rPr>
      </w:pPr>
    </w:p>
    <w:p w:rsidR="00854793" w:rsidRDefault="00C415AF" w:rsidP="00C415AF">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44633" w:rsidRPr="00FD4F5C">
        <w:rPr>
          <w:rFonts w:ascii="Courier New" w:hAnsi="Courier New" w:cs="Courier New"/>
          <w:sz w:val="28"/>
          <w:szCs w:val="28"/>
          <w:lang w:eastAsia="fr-FR"/>
        </w:rPr>
        <w:t>'est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dire toujours ailleurs, au pays des rêves, </w:t>
      </w:r>
    </w:p>
    <w:p w:rsidR="00444633" w:rsidRPr="00FD4F5C" w:rsidRDefault="00444633" w:rsidP="00C415AF">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là où comme chacun le sait, la mère a toujours l'enfant sur son dos.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évidemment là une sorte d'</w:t>
      </w:r>
      <w:r w:rsidRPr="00C415AF">
        <w:rPr>
          <w:rFonts w:ascii="Courier New" w:hAnsi="Courier New" w:cs="Courier New"/>
          <w:i/>
          <w:sz w:val="24"/>
          <w:szCs w:val="24"/>
          <w:lang w:eastAsia="fr-FR"/>
        </w:rPr>
        <w:t>évasion</w:t>
      </w:r>
      <w:r w:rsidRPr="00FD4F5C">
        <w:rPr>
          <w:rFonts w:ascii="Courier New" w:hAnsi="Courier New" w:cs="Courier New"/>
          <w:sz w:val="28"/>
          <w:szCs w:val="28"/>
          <w:lang w:eastAsia="fr-FR"/>
        </w:rPr>
        <w:t xml:space="preserve"> peu compatible avec une théo</w:t>
      </w:r>
      <w:r w:rsidRPr="00FD4F5C">
        <w:rPr>
          <w:rFonts w:ascii="Courier New" w:hAnsi="Courier New" w:cs="Courier New"/>
          <w:sz w:val="28"/>
          <w:szCs w:val="28"/>
          <w:lang w:eastAsia="fr-FR"/>
        </w:rPr>
        <w:softHyphen/>
        <w:t>risation tout à fait correcte qu'en fin de compte doit se formuler l'aveu que donc c'est dans une position tout à fait idéale, sinon idéa</w:t>
      </w:r>
      <w:r w:rsidR="00C415AF">
        <w:rPr>
          <w:rFonts w:ascii="Courier New" w:hAnsi="Courier New" w:cs="Courier New"/>
          <w:sz w:val="28"/>
          <w:szCs w:val="28"/>
          <w:lang w:eastAsia="fr-FR"/>
        </w:rPr>
        <w:t>l</w:t>
      </w:r>
      <w:r w:rsidRPr="00FD4F5C">
        <w:rPr>
          <w:rFonts w:ascii="Courier New" w:hAnsi="Courier New" w:cs="Courier New"/>
          <w:sz w:val="28"/>
          <w:szCs w:val="28"/>
          <w:lang w:eastAsia="fr-FR"/>
        </w:rPr>
        <w:t>i</w:t>
      </w:r>
      <w:r w:rsidR="00C415AF">
        <w:rPr>
          <w:rFonts w:ascii="Courier New" w:hAnsi="Courier New" w:cs="Courier New"/>
          <w:sz w:val="28"/>
          <w:szCs w:val="28"/>
          <w:lang w:eastAsia="fr-FR"/>
        </w:rPr>
        <w:t>st</w:t>
      </w:r>
      <w:r w:rsidRPr="00FD4F5C">
        <w:rPr>
          <w:rFonts w:ascii="Courier New" w:hAnsi="Courier New" w:cs="Courier New"/>
          <w:sz w:val="28"/>
          <w:szCs w:val="28"/>
          <w:lang w:eastAsia="fr-FR"/>
        </w:rPr>
        <w:t xml:space="preserve">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peut s'articuler la notion d'un amour aussi strictement complémentaire en quelque sorte destiné par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à trouver sa réciprocité.</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ne prends cet exemple à la vérité que parce </w:t>
      </w: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qu'il  introduit à ce que nous allons tout de suite faire remarquer, et qui va être l'élément moteur </w:t>
      </w: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critique que nous sommes en train de faire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propos de la notion de </w:t>
      </w:r>
      <w:r w:rsidRPr="00C415AF">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w:t>
      </w:r>
    </w:p>
    <w:p w:rsidR="00C415AF" w:rsidRDefault="00C415AF" w:rsidP="00444633">
      <w:pPr>
        <w:pStyle w:val="Sansinterligne"/>
        <w:rPr>
          <w:rFonts w:ascii="Courier New" w:hAnsi="Courier New" w:cs="Courier New"/>
          <w:sz w:val="28"/>
          <w:szCs w:val="28"/>
          <w:lang w:eastAsia="fr-FR"/>
        </w:rPr>
      </w:pP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clair que ça n'est pas tout à fait l'image de représentation fondamentale que nous donne une théorie par exemple comme la théorie kleinienne. </w:t>
      </w:r>
    </w:p>
    <w:p w:rsidR="0005027F" w:rsidRDefault="0005027F" w:rsidP="00444633">
      <w:pPr>
        <w:pStyle w:val="Sansinterligne"/>
        <w:rPr>
          <w:rFonts w:ascii="Courier New" w:hAnsi="Courier New" w:cs="Courier New"/>
          <w:sz w:val="28"/>
          <w:szCs w:val="28"/>
          <w:lang w:eastAsia="fr-FR"/>
        </w:rPr>
      </w:pP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amusant là aussi de voir par quel biais est attaquée cette reconstruction théorique qui est celle de la théorie kleinienne, et en particulier puisqu'il s'agit de relation d'objet, il s'est trouvé qu'est tombé sous ma main un certain bulletin d'activité </w:t>
      </w: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celui de </w:t>
      </w:r>
      <w:r w:rsidRPr="00C415AF">
        <w:rPr>
          <w:rFonts w:ascii="Times New Roman" w:hAnsi="Times New Roman" w:cs="Times New Roman"/>
          <w:i/>
          <w:sz w:val="24"/>
          <w:szCs w:val="24"/>
          <w:lang w:eastAsia="fr-FR"/>
        </w:rPr>
        <w:t>l'Association des Psychanalystes de Belgique</w:t>
      </w:r>
      <w:r w:rsidRPr="00FD4F5C">
        <w:rPr>
          <w:rFonts w:ascii="Courier New" w:hAnsi="Courier New" w:cs="Courier New"/>
          <w:sz w:val="28"/>
          <w:szCs w:val="28"/>
          <w:lang w:eastAsia="fr-FR"/>
        </w:rPr>
        <w:t xml:space="preserve">. </w:t>
      </w:r>
    </w:p>
    <w:p w:rsidR="00C415AF" w:rsidRDefault="00C415AF" w:rsidP="00444633">
      <w:pPr>
        <w:pStyle w:val="Sansinterligne"/>
        <w:rPr>
          <w:rFonts w:ascii="Courier New" w:hAnsi="Courier New" w:cs="Courier New"/>
          <w:sz w:val="28"/>
          <w:szCs w:val="28"/>
          <w:lang w:eastAsia="fr-FR"/>
        </w:rPr>
      </w:pPr>
    </w:p>
    <w:p w:rsidR="00C415A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sont des auteurs que nous retrouverons dans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volume sur lequel j'ai reporté mes notes de ma première conférence, et dont je vous ai dit que ce volume est proprement centré sur une vue optimiste, sans vergogne et tout à fait contestable de la relation d'objet qui lui donne son sens.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Ici dans un bulletin un peu plus confidentiel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me semble que les choses sont attaquées avec plus de nuance, comme si à la vérité c'est du manque d'assurance qu'on se faisait un peu honte pour aller l'émettre dans des endroits où assurément il apparaît quand on en prend connais</w:t>
      </w:r>
      <w:r w:rsidRPr="00FD4F5C">
        <w:rPr>
          <w:rFonts w:ascii="Courier New" w:hAnsi="Courier New" w:cs="Courier New"/>
          <w:sz w:val="28"/>
          <w:szCs w:val="28"/>
          <w:lang w:eastAsia="fr-FR"/>
        </w:rPr>
        <w:softHyphen/>
        <w:t xml:space="preserve">sance, qu'il est plus </w:t>
      </w:r>
      <w:r w:rsidRPr="0005027F">
        <w:rPr>
          <w:rFonts w:ascii="Times New Roman" w:hAnsi="Times New Roman" w:cs="Times New Roman"/>
          <w:i/>
          <w:sz w:val="24"/>
          <w:szCs w:val="24"/>
          <w:lang w:eastAsia="fr-FR"/>
        </w:rPr>
        <w:t>méritoire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pouvons voir qu'un article de Messieurs </w:t>
      </w:r>
      <w:r w:rsidR="0005027F" w:rsidRPr="00FD4F5C">
        <w:rPr>
          <w:rFonts w:ascii="Courier New" w:hAnsi="Courier New" w:cs="Courier New"/>
          <w:sz w:val="28"/>
          <w:szCs w:val="28"/>
          <w:lang w:eastAsia="fr-FR"/>
        </w:rPr>
        <w:t>PASCHE</w:t>
      </w:r>
      <w:r w:rsidRPr="00FD4F5C">
        <w:rPr>
          <w:rFonts w:ascii="Courier New" w:hAnsi="Courier New" w:cs="Courier New"/>
          <w:sz w:val="28"/>
          <w:szCs w:val="28"/>
          <w:lang w:eastAsia="fr-FR"/>
        </w:rPr>
        <w:t xml:space="preserve"> et </w:t>
      </w:r>
      <w:r w:rsidR="0005027F" w:rsidRPr="00FD4F5C">
        <w:rPr>
          <w:rFonts w:ascii="Courier New" w:hAnsi="Courier New" w:cs="Courier New"/>
          <w:sz w:val="28"/>
          <w:szCs w:val="28"/>
          <w:lang w:eastAsia="fr-FR"/>
        </w:rPr>
        <w:t>RENARD</w:t>
      </w:r>
      <w:r w:rsidRPr="00FD4F5C">
        <w:rPr>
          <w:rFonts w:ascii="Courier New" w:hAnsi="Courier New" w:cs="Courier New"/>
          <w:sz w:val="28"/>
          <w:szCs w:val="28"/>
          <w:lang w:eastAsia="fr-FR"/>
        </w:rPr>
        <w:t xml:space="preserve"> fait la reproduction d'une critique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qu'ils ont apportée au congrès de Genève concernant les positions kleiniennes.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05027F">
        <w:rPr>
          <w:rFonts w:ascii="Courier New" w:hAnsi="Courier New" w:cs="Courier New"/>
          <w:sz w:val="28"/>
          <w:szCs w:val="28"/>
          <w:lang w:eastAsia="fr-FR"/>
        </w:rPr>
        <w:t>l</w:t>
      </w:r>
      <w:r w:rsidRPr="00FD4F5C">
        <w:rPr>
          <w:rFonts w:ascii="Courier New" w:hAnsi="Courier New" w:cs="Courier New"/>
          <w:sz w:val="28"/>
          <w:szCs w:val="28"/>
          <w:lang w:eastAsia="fr-FR"/>
        </w:rPr>
        <w:t xml:space="preserve"> est extrêmement frappant de voir dans cet article reprocher à Mélanie </w:t>
      </w:r>
      <w:r w:rsidR="0005027F" w:rsidRPr="00FD4F5C">
        <w:rPr>
          <w:rFonts w:ascii="Courier New" w:hAnsi="Courier New" w:cs="Courier New"/>
          <w:sz w:val="28"/>
          <w:szCs w:val="28"/>
          <w:lang w:eastAsia="fr-FR"/>
        </w:rPr>
        <w:t>KLEIN</w:t>
      </w:r>
      <w:r w:rsidRPr="00FD4F5C">
        <w:rPr>
          <w:rFonts w:ascii="Courier New" w:hAnsi="Courier New" w:cs="Courier New"/>
          <w:sz w:val="28"/>
          <w:szCs w:val="28"/>
          <w:lang w:eastAsia="fr-FR"/>
        </w:rPr>
        <w:t xml:space="preserve"> d'avoir une théorie du dév</w:t>
      </w:r>
      <w:r w:rsidR="0005027F">
        <w:rPr>
          <w:rFonts w:ascii="Courier New" w:hAnsi="Courier New" w:cs="Courier New"/>
          <w:sz w:val="28"/>
          <w:szCs w:val="28"/>
          <w:lang w:eastAsia="fr-FR"/>
        </w:rPr>
        <w:t>eloppement qui en quelque sorte…</w:t>
      </w:r>
      <w:r w:rsidRPr="00FD4F5C">
        <w:rPr>
          <w:rFonts w:ascii="Courier New" w:hAnsi="Courier New" w:cs="Courier New"/>
          <w:sz w:val="28"/>
          <w:szCs w:val="28"/>
          <w:lang w:eastAsia="fr-FR"/>
        </w:rPr>
        <w:t xml:space="preserve"> </w:t>
      </w:r>
    </w:p>
    <w:p w:rsidR="0005027F" w:rsidRDefault="00444633" w:rsidP="0005027F">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au dire des critiques et des auteurs</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mettrait tout à l'intérieur du sujet, </w:t>
      </w:r>
    </w:p>
    <w:p w:rsidR="0005027F" w:rsidRDefault="00444633" w:rsidP="0005027F">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mettrait en somme d'une façon préformée tout l’œdipe, le développement pos</w:t>
      </w:r>
      <w:r w:rsidRPr="00FD4F5C">
        <w:rPr>
          <w:rFonts w:ascii="Courier New" w:hAnsi="Courier New" w:cs="Courier New"/>
          <w:sz w:val="28"/>
          <w:szCs w:val="28"/>
          <w:lang w:eastAsia="fr-FR"/>
        </w:rPr>
        <w:softHyphen/>
        <w:t>sible inclus déjà dans le donné instinctuel, et qui serait en somme la sortie</w:t>
      </w:r>
      <w:r w:rsidR="0005027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5027F" w:rsidRDefault="00444633" w:rsidP="0005027F">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d'après les auteurs</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des différents éléments</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05027F" w:rsidRDefault="0005027F" w:rsidP="00444633">
      <w:pPr>
        <w:pStyle w:val="Sansinterligne"/>
        <w:rPr>
          <w:rFonts w:ascii="Courier New" w:hAnsi="Courier New" w:cs="Courier New"/>
          <w:sz w:val="28"/>
          <w:szCs w:val="28"/>
          <w:lang w:eastAsia="fr-FR"/>
        </w:rPr>
      </w:pP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t déjà</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en quelque sorte</w:t>
      </w:r>
      <w:r w:rsidR="0005027F">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potentiellement articulée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à la façon dont les auteurs demandent d'en faire la compa</w:t>
      </w:r>
      <w:r w:rsidRPr="00FD4F5C">
        <w:rPr>
          <w:rFonts w:ascii="Courier New" w:hAnsi="Courier New" w:cs="Courier New"/>
          <w:sz w:val="28"/>
          <w:szCs w:val="28"/>
          <w:lang w:eastAsia="fr-FR"/>
        </w:rPr>
        <w:softHyphen/>
        <w:t xml:space="preserve">raison, et donc pour certains dans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la théo</w:t>
      </w:r>
      <w:r w:rsidR="0005027F">
        <w:rPr>
          <w:rFonts w:ascii="Courier New" w:hAnsi="Courier New" w:cs="Courier New"/>
          <w:sz w:val="28"/>
          <w:szCs w:val="28"/>
          <w:lang w:eastAsia="fr-FR"/>
        </w:rPr>
        <w:t>rie du développement biologique</w:t>
      </w:r>
      <w:r w:rsidRPr="00FD4F5C">
        <w:rPr>
          <w:rFonts w:ascii="Courier New" w:hAnsi="Courier New" w:cs="Courier New"/>
          <w:sz w:val="28"/>
          <w:szCs w:val="28"/>
          <w:lang w:eastAsia="fr-FR"/>
        </w:rPr>
        <w:t xml:space="preserve"> </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05027F">
        <w:rPr>
          <w:rFonts w:ascii="Courier New" w:hAnsi="Courier New" w:cs="Courier New"/>
          <w:i/>
          <w:sz w:val="24"/>
          <w:szCs w:val="24"/>
          <w:lang w:eastAsia="fr-FR"/>
        </w:rPr>
        <w:t>le chêne tout entier</w:t>
      </w:r>
      <w:r w:rsidR="00444633" w:rsidRPr="00FD4F5C">
        <w:rPr>
          <w:rFonts w:ascii="Courier New" w:hAnsi="Courier New" w:cs="Courier New"/>
          <w:sz w:val="28"/>
          <w:szCs w:val="28"/>
          <w:lang w:eastAsia="fr-FR"/>
        </w:rPr>
        <w:t xml:space="preserve"> serait déjà contenu </w:t>
      </w:r>
      <w:r w:rsidR="00444633" w:rsidRPr="0005027F">
        <w:rPr>
          <w:rFonts w:ascii="Courier New" w:hAnsi="Courier New" w:cs="Courier New"/>
          <w:i/>
          <w:sz w:val="24"/>
          <w:szCs w:val="24"/>
          <w:lang w:eastAsia="fr-FR"/>
        </w:rPr>
        <w:t>dans le gland</w:t>
      </w:r>
      <w:r w:rsidR="00444633" w:rsidRPr="00FD4F5C">
        <w:rPr>
          <w:rFonts w:ascii="Courier New" w:hAnsi="Courier New" w:cs="Courier New"/>
          <w:sz w:val="28"/>
          <w:szCs w:val="28"/>
          <w:lang w:eastAsia="fr-FR"/>
        </w:rPr>
        <w:t xml:space="preserve">.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rien ne viendrait à un tel sujet en quelque sorte de l'extérieur, et que ce serait par ses primitives pulsions agressives nommément au départ</w:t>
      </w:r>
      <w:r w:rsidR="0005027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et en effet la prévalence de l'agres</w:t>
      </w:r>
      <w:r w:rsidRPr="00FD4F5C">
        <w:rPr>
          <w:rFonts w:ascii="Courier New" w:hAnsi="Courier New" w:cs="Courier New"/>
          <w:sz w:val="28"/>
          <w:szCs w:val="28"/>
          <w:lang w:eastAsia="fr-FR"/>
        </w:rPr>
        <w:softHyphen/>
        <w:t xml:space="preserve">sivité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est manifeste quand on la comprend dans cette perspective chez Mélanie </w:t>
      </w:r>
      <w:r w:rsidR="0005027F" w:rsidRPr="00FD4F5C">
        <w:rPr>
          <w:rFonts w:ascii="Courier New" w:hAnsi="Courier New" w:cs="Courier New"/>
          <w:sz w:val="28"/>
          <w:szCs w:val="28"/>
          <w:lang w:eastAsia="fr-FR"/>
        </w:rPr>
        <w:t>KLEIN</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et puis par l'intermédiaire de chocs en retour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ces pulsions agressives ressenties par le sujet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l'extérieur, à savoir du champ maternel,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progressive construction</w:t>
      </w:r>
      <w:r w:rsidR="0005027F">
        <w:rPr>
          <w:rFonts w:ascii="Courier New" w:hAnsi="Courier New" w:cs="Courier New"/>
          <w:sz w:val="28"/>
          <w:szCs w:val="28"/>
          <w:lang w:eastAsia="fr-FR"/>
        </w:rPr>
        <w:t>…</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quelque chose qui, nous dit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on, ne peut être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reçu que comme une sorte de chêne préformé</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de la notion de la totalité de la mère à partir de laquelle s'instaure cette soi</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disant </w:t>
      </w:r>
      <w:r>
        <w:rPr>
          <w:rFonts w:ascii="Courier New" w:hAnsi="Courier New" w:cs="Courier New"/>
          <w:sz w:val="28"/>
          <w:szCs w:val="28"/>
          <w:lang w:eastAsia="fr-FR"/>
        </w:rPr>
        <w:t>« </w:t>
      </w:r>
      <w:r w:rsidR="00444633" w:rsidRPr="0005027F">
        <w:rPr>
          <w:rFonts w:ascii="Times New Roman" w:hAnsi="Times New Roman" w:cs="Times New Roman"/>
          <w:i/>
          <w:sz w:val="24"/>
          <w:szCs w:val="24"/>
          <w:lang w:eastAsia="fr-FR"/>
        </w:rPr>
        <w:t>position dépressive</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qui peut se présenter dans toute expérience. </w:t>
      </w:r>
    </w:p>
    <w:p w:rsidR="0005027F" w:rsidRDefault="0005027F" w:rsidP="00444633">
      <w:pPr>
        <w:pStyle w:val="Sansinterligne"/>
        <w:rPr>
          <w:rFonts w:ascii="Courier New" w:hAnsi="Courier New" w:cs="Courier New"/>
          <w:sz w:val="28"/>
          <w:szCs w:val="28"/>
          <w:lang w:eastAsia="fr-FR"/>
        </w:rPr>
      </w:pP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Toutes ces critiques, il faut les prendre les unes après les autres pour pouvoir les apprécier à leur juste valeur, et je voudrais sim</w:t>
      </w:r>
      <w:r w:rsidRPr="00FD4F5C">
        <w:rPr>
          <w:rFonts w:ascii="Courier New" w:hAnsi="Courier New" w:cs="Courier New"/>
          <w:sz w:val="28"/>
          <w:szCs w:val="28"/>
          <w:lang w:eastAsia="fr-FR"/>
        </w:rPr>
        <w:softHyphen/>
        <w:t xml:space="preserve">plement ici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vous souligner à quoi paradoxalement l'ensemble de ces critiques </w:t>
      </w:r>
      <w:proofErr w:type="gramStart"/>
      <w:r w:rsidRPr="00FD4F5C">
        <w:rPr>
          <w:rFonts w:ascii="Courier New" w:hAnsi="Courier New" w:cs="Courier New"/>
          <w:sz w:val="28"/>
          <w:szCs w:val="28"/>
          <w:lang w:eastAsia="fr-FR"/>
        </w:rPr>
        <w:t>aboutissent</w:t>
      </w:r>
      <w:proofErr w:type="gramEnd"/>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Elles aboutissent à une formulation qui est celle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ci et qui fait le cœur et le centre de l'article :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qu'assurément les auteurs paraissent ici fascinés par la question de savoir en effet comment</w:t>
      </w:r>
      <w:r w:rsidR="0005027F">
        <w:rPr>
          <w:rFonts w:ascii="Courier New" w:hAnsi="Courier New" w:cs="Courier New"/>
          <w:sz w:val="28"/>
          <w:szCs w:val="28"/>
          <w:lang w:eastAsia="fr-FR"/>
        </w:rPr>
        <w: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05027F" w:rsidRDefault="00444633" w:rsidP="0005027F">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ce fait d'expérience, </w:t>
      </w:r>
    </w:p>
    <w:p w:rsidR="0005027F" w:rsidRDefault="00444633" w:rsidP="0005027F">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ce qui dans le déve</w:t>
      </w:r>
      <w:r w:rsidRPr="00FD4F5C">
        <w:rPr>
          <w:rFonts w:ascii="Courier New" w:hAnsi="Courier New" w:cs="Courier New"/>
          <w:sz w:val="28"/>
          <w:szCs w:val="28"/>
          <w:lang w:eastAsia="fr-FR"/>
        </w:rPr>
        <w:softHyphen/>
        <w:t xml:space="preserve">loppement est apporté de l'extérieur, </w:t>
      </w:r>
    </w:p>
    <w:p w:rsidR="0005027F" w:rsidRDefault="00444633" w:rsidP="0005027F">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ce qu'ils croient voir dans Mélanie </w:t>
      </w:r>
      <w:r w:rsidR="0005027F" w:rsidRPr="00FD4F5C">
        <w:rPr>
          <w:rFonts w:ascii="Courier New" w:hAnsi="Courier New" w:cs="Courier New"/>
          <w:sz w:val="28"/>
          <w:szCs w:val="28"/>
          <w:lang w:eastAsia="fr-FR"/>
        </w:rPr>
        <w:t>KLEIN</w:t>
      </w:r>
      <w:r w:rsidRPr="00FD4F5C">
        <w:rPr>
          <w:rFonts w:ascii="Courier New" w:hAnsi="Courier New" w:cs="Courier New"/>
          <w:sz w:val="28"/>
          <w:szCs w:val="28"/>
          <w:lang w:eastAsia="fr-FR"/>
        </w:rPr>
        <w:t>,</w:t>
      </w:r>
    </w:p>
    <w:p w:rsidR="0005027F" w:rsidRDefault="00444633" w:rsidP="0005027F">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854793" w:rsidRDefault="0005027F" w:rsidP="0005027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ceci nous est déjà donné dans une constellation interne au départ, et qu'il ne serait pas étonnant </w:t>
      </w:r>
    </w:p>
    <w:p w:rsidR="0005027F" w:rsidRDefault="00444633" w:rsidP="0005027F">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voir par la suite mise au premier plan, et d'une façon si prévalente la notion de l'objet interne.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les auteurs arrivent à la conclusion qu'ils pensent pouvoir sortir l'apport kleinien en mettant au premier plan la notion de chêne préformé</w:t>
      </w:r>
      <w:r w:rsidR="0005027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dont ils disent qu'il est très</w:t>
      </w:r>
      <w:r w:rsidR="0005027F">
        <w:rPr>
          <w:rFonts w:ascii="Courier New" w:hAnsi="Courier New" w:cs="Courier New"/>
          <w:sz w:val="28"/>
          <w:szCs w:val="28"/>
          <w:lang w:eastAsia="fr-FR"/>
        </w:rPr>
        <w:t xml:space="preserve"> </w:t>
      </w:r>
    </w:p>
    <w:p w:rsidR="0005027F" w:rsidRDefault="0005027F" w:rsidP="0005027F">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difficile de se le représenter</w:t>
      </w:r>
      <w:r w:rsidR="00444633" w:rsidRPr="00FD4F5C">
        <w:rPr>
          <w:rFonts w:ascii="Courier New" w:hAnsi="Courier New" w:cs="Courier New"/>
          <w:sz w:val="28"/>
          <w:szCs w:val="28"/>
          <w:lang w:eastAsia="fr-FR"/>
        </w:rPr>
        <w:t xml:space="preserve"> </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préformé héréditairement. </w:t>
      </w:r>
    </w:p>
    <w:p w:rsidR="0005027F" w:rsidRDefault="0005027F"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Donc disent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ils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L'enfant naît avec des instincts hérités, en face d'un monde qu'il ne perçoit pas, mais dont il se souvient et qu'il aura ensuite non pas à faire partir de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ni de rien d'autre, non pas découvrir par une suite de trouvailles insolites,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à reconnaître.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pense que la plupart d'entre vous reconnaissent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caractère platonicien de cette formulation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ne peut pas échapper.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monde dont on n'a qu'à se </w:t>
      </w:r>
      <w:r w:rsidRPr="0005027F">
        <w:rPr>
          <w:rFonts w:ascii="Times New Roman" w:hAnsi="Times New Roman" w:cs="Times New Roman"/>
          <w:i/>
          <w:sz w:val="24"/>
          <w:szCs w:val="24"/>
          <w:lang w:eastAsia="fr-FR"/>
        </w:rPr>
        <w:t>souvenir</w:t>
      </w:r>
      <w:r w:rsidRPr="00FD4F5C">
        <w:rPr>
          <w:rFonts w:ascii="Courier New" w:hAnsi="Courier New" w:cs="Courier New"/>
          <w:sz w:val="28"/>
          <w:szCs w:val="28"/>
          <w:lang w:eastAsia="fr-FR"/>
        </w:rPr>
        <w:t xml:space="preserve">, ce monde donc qui </w:t>
      </w:r>
      <w:r w:rsidRPr="0005027F">
        <w:rPr>
          <w:rFonts w:ascii="Courier New" w:hAnsi="Courier New" w:cs="Courier New"/>
          <w:i/>
          <w:sz w:val="24"/>
          <w:szCs w:val="24"/>
          <w:lang w:eastAsia="fr-FR"/>
        </w:rPr>
        <w:t>s'instaurera</w:t>
      </w:r>
      <w:r w:rsidRPr="00FD4F5C">
        <w:rPr>
          <w:rFonts w:ascii="Courier New" w:hAnsi="Courier New" w:cs="Courier New"/>
          <w:sz w:val="28"/>
          <w:szCs w:val="28"/>
          <w:lang w:eastAsia="fr-FR"/>
        </w:rPr>
        <w:t xml:space="preserve"> en fonction d'une certaine </w:t>
      </w:r>
      <w:r w:rsidRPr="0005027F">
        <w:rPr>
          <w:rFonts w:ascii="Times New Roman" w:hAnsi="Times New Roman" w:cs="Times New Roman"/>
          <w:i/>
          <w:sz w:val="24"/>
          <w:szCs w:val="24"/>
          <w:lang w:eastAsia="fr-FR"/>
        </w:rPr>
        <w:t>pré</w:t>
      </w:r>
      <w:r w:rsidRPr="0005027F">
        <w:rPr>
          <w:rFonts w:ascii="Times New Roman" w:hAnsi="Times New Roman" w:cs="Times New Roman"/>
          <w:i/>
          <w:sz w:val="24"/>
          <w:szCs w:val="24"/>
          <w:lang w:eastAsia="fr-FR"/>
        </w:rPr>
        <w:softHyphen/>
        <w:t>paration imaginaire</w:t>
      </w:r>
      <w:r w:rsidRPr="00FD4F5C">
        <w:rPr>
          <w:rFonts w:ascii="Courier New" w:hAnsi="Courier New" w:cs="Courier New"/>
          <w:sz w:val="28"/>
          <w:szCs w:val="28"/>
          <w:lang w:eastAsia="fr-FR"/>
        </w:rPr>
        <w:t>, auquel le sujet se trouve d'ores et déjà adéquat, est quelque chose qui assurément représente une critique d'opposition, mais dont nous aurons à voir</w:t>
      </w:r>
      <w:r w:rsidR="0005027F">
        <w:rPr>
          <w:rFonts w:ascii="Courier New" w:hAnsi="Courier New" w:cs="Courier New"/>
          <w:sz w:val="28"/>
          <w:szCs w:val="28"/>
          <w:lang w:eastAsia="fr-FR"/>
        </w:rPr>
        <w: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05027F" w:rsidRDefault="00444633" w:rsidP="00444633">
      <w:pPr>
        <w:pStyle w:val="Sansinterligne"/>
        <w:numPr>
          <w:ilvl w:val="0"/>
          <w:numId w:val="2"/>
        </w:numPr>
        <w:rPr>
          <w:rFonts w:ascii="Courier New" w:hAnsi="Courier New" w:cs="Courier New"/>
          <w:sz w:val="28"/>
          <w:szCs w:val="28"/>
          <w:lang w:eastAsia="fr-FR"/>
        </w:rPr>
      </w:pPr>
      <w:r w:rsidRPr="0005027F">
        <w:rPr>
          <w:rFonts w:ascii="Courier New" w:hAnsi="Courier New" w:cs="Courier New"/>
          <w:sz w:val="28"/>
          <w:szCs w:val="28"/>
          <w:lang w:eastAsia="fr-FR"/>
        </w:rPr>
        <w:t xml:space="preserve">si à l'épreuve elle ne va pas non seulement </w:t>
      </w:r>
      <w:r w:rsidR="00854793">
        <w:rPr>
          <w:rFonts w:ascii="Courier New" w:hAnsi="Courier New" w:cs="Courier New"/>
          <w:sz w:val="28"/>
          <w:szCs w:val="28"/>
          <w:lang w:eastAsia="fr-FR"/>
        </w:rPr>
        <w:t xml:space="preserve">                 </w:t>
      </w:r>
      <w:r w:rsidRPr="0005027F">
        <w:rPr>
          <w:rFonts w:ascii="Courier New" w:hAnsi="Courier New" w:cs="Courier New"/>
          <w:sz w:val="28"/>
          <w:szCs w:val="28"/>
          <w:lang w:eastAsia="fr-FR"/>
        </w:rPr>
        <w:t xml:space="preserve">à l'encontre de tout ce qu'a écrit </w:t>
      </w:r>
      <w:r w:rsidR="00522B43" w:rsidRPr="0005027F">
        <w:rPr>
          <w:rFonts w:ascii="Courier New" w:hAnsi="Courier New" w:cs="Courier New"/>
          <w:sz w:val="28"/>
          <w:szCs w:val="28"/>
          <w:lang w:eastAsia="fr-FR"/>
        </w:rPr>
        <w:t>FREUD</w:t>
      </w:r>
      <w:r w:rsidRPr="0005027F">
        <w:rPr>
          <w:rFonts w:ascii="Courier New" w:hAnsi="Courier New" w:cs="Courier New"/>
          <w:sz w:val="28"/>
          <w:szCs w:val="28"/>
          <w:lang w:eastAsia="fr-FR"/>
        </w:rPr>
        <w:t>,</w:t>
      </w:r>
    </w:p>
    <w:p w:rsidR="0005027F" w:rsidRDefault="00444633" w:rsidP="0005027F">
      <w:pPr>
        <w:pStyle w:val="Sansinterligne"/>
        <w:ind w:left="720"/>
        <w:rPr>
          <w:rFonts w:ascii="Courier New" w:hAnsi="Courier New" w:cs="Courier New"/>
          <w:sz w:val="28"/>
          <w:szCs w:val="28"/>
          <w:lang w:eastAsia="fr-FR"/>
        </w:rPr>
      </w:pPr>
      <w:r w:rsidRPr="0005027F">
        <w:rPr>
          <w:rFonts w:ascii="Courier New" w:hAnsi="Courier New" w:cs="Courier New"/>
          <w:sz w:val="28"/>
          <w:szCs w:val="28"/>
          <w:lang w:eastAsia="fr-FR"/>
        </w:rPr>
        <w:t xml:space="preserve"> </w:t>
      </w:r>
    </w:p>
    <w:p w:rsidR="00444633" w:rsidRPr="0005027F" w:rsidRDefault="00444633" w:rsidP="00444633">
      <w:pPr>
        <w:pStyle w:val="Sansinterligne"/>
        <w:numPr>
          <w:ilvl w:val="0"/>
          <w:numId w:val="2"/>
        </w:numPr>
        <w:rPr>
          <w:rFonts w:ascii="Courier New" w:hAnsi="Courier New" w:cs="Courier New"/>
          <w:sz w:val="28"/>
          <w:szCs w:val="28"/>
          <w:lang w:eastAsia="fr-FR"/>
        </w:rPr>
      </w:pPr>
      <w:r w:rsidRPr="0005027F">
        <w:rPr>
          <w:rFonts w:ascii="Courier New" w:hAnsi="Courier New" w:cs="Courier New"/>
          <w:sz w:val="28"/>
          <w:szCs w:val="28"/>
          <w:lang w:eastAsia="fr-FR"/>
        </w:rPr>
        <w:t>mais si nous ne pouvons pas entrevoir d'ores et déjà que les auteurs sont eux</w:t>
      </w:r>
      <w:r w:rsidR="008A25C4">
        <w:rPr>
          <w:rFonts w:ascii="Courier New" w:hAnsi="Courier New" w:cs="Courier New"/>
          <w:sz w:val="28"/>
          <w:szCs w:val="28"/>
          <w:lang w:eastAsia="fr-FR"/>
        </w:rPr>
        <w:t>–</w:t>
      </w:r>
      <w:r w:rsidRPr="0005027F">
        <w:rPr>
          <w:rFonts w:ascii="Courier New" w:hAnsi="Courier New" w:cs="Courier New"/>
          <w:sz w:val="28"/>
          <w:szCs w:val="28"/>
          <w:lang w:eastAsia="fr-FR"/>
        </w:rPr>
        <w:t xml:space="preserve">mêmes bien plus près qu'ils ne le croient de la position qu'ils reprochent à Mélanie </w:t>
      </w:r>
      <w:r w:rsidR="0005027F" w:rsidRPr="0005027F">
        <w:rPr>
          <w:rFonts w:ascii="Courier New" w:hAnsi="Courier New" w:cs="Courier New"/>
          <w:sz w:val="28"/>
          <w:szCs w:val="28"/>
          <w:lang w:eastAsia="fr-FR"/>
        </w:rPr>
        <w:t>KLEIN</w:t>
      </w:r>
      <w:r w:rsidR="0005027F">
        <w:rPr>
          <w:rFonts w:ascii="Courier New" w:hAnsi="Courier New" w:cs="Courier New"/>
          <w:sz w:val="28"/>
          <w:szCs w:val="28"/>
          <w:lang w:eastAsia="fr-FR"/>
        </w:rPr>
        <w:t>,</w:t>
      </w:r>
      <w:r w:rsidRPr="0005027F">
        <w:rPr>
          <w:rFonts w:ascii="Courier New" w:hAnsi="Courier New" w:cs="Courier New"/>
          <w:sz w:val="28"/>
          <w:szCs w:val="28"/>
          <w:lang w:eastAsia="fr-FR"/>
        </w:rPr>
        <w:t xml:space="preserve"> à savoir que c'est eux qui indiquent d'ores et déjà chez le sujet l'existence à l'état de chêne préformé et prêt à apparaître à point nommé</w:t>
      </w:r>
      <w:r w:rsidR="0005027F">
        <w:rPr>
          <w:rFonts w:ascii="Courier New" w:hAnsi="Courier New" w:cs="Courier New"/>
          <w:sz w:val="28"/>
          <w:szCs w:val="28"/>
          <w:lang w:eastAsia="fr-FR"/>
        </w:rPr>
        <w:t>,</w:t>
      </w:r>
      <w:r w:rsidRPr="0005027F">
        <w:rPr>
          <w:rFonts w:ascii="Courier New" w:hAnsi="Courier New" w:cs="Courier New"/>
          <w:sz w:val="28"/>
          <w:szCs w:val="28"/>
          <w:lang w:eastAsia="fr-FR"/>
        </w:rPr>
        <w:t xml:space="preserve"> tous les éléments qui permettront au sujet de se compter à une série d'étapes qui ne peuvent être dites idéales que pour autant que c'est pré</w:t>
      </w:r>
      <w:r w:rsidRPr="0005027F">
        <w:rPr>
          <w:rFonts w:ascii="Courier New" w:hAnsi="Courier New" w:cs="Courier New"/>
          <w:sz w:val="28"/>
          <w:szCs w:val="28"/>
          <w:lang w:eastAsia="fr-FR"/>
        </w:rPr>
        <w:softHyphen/>
        <w:t>cisément les souvenirs, et très précisément les souvenirs phylogénétiques du sujet qui en donneront le type et la norme.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cela qu'a voulu dire Madame Mélanie Klein ?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strictement impensable même de le soutenir, car s'il y a justement quelque chose dont Madame Mélanie </w:t>
      </w:r>
      <w:r w:rsidR="0005027F" w:rsidRPr="00FD4F5C">
        <w:rPr>
          <w:rFonts w:ascii="Courier New" w:hAnsi="Courier New" w:cs="Courier New"/>
          <w:sz w:val="28"/>
          <w:szCs w:val="28"/>
          <w:lang w:eastAsia="fr-FR"/>
        </w:rPr>
        <w:t>KLEIN</w:t>
      </w:r>
      <w:r w:rsidRPr="00FD4F5C">
        <w:rPr>
          <w:rFonts w:ascii="Courier New" w:hAnsi="Courier New" w:cs="Courier New"/>
          <w:sz w:val="28"/>
          <w:szCs w:val="28"/>
          <w:lang w:eastAsia="fr-FR"/>
        </w:rPr>
        <w:t xml:space="preserve"> donne idée, et c'est d'ailleurs le sens de la critique des auteurs, c'est assurément que </w:t>
      </w:r>
    </w:p>
    <w:p w:rsidR="00854793" w:rsidRDefault="00444633" w:rsidP="00444633">
      <w:pPr>
        <w:pStyle w:val="Sansinterligne"/>
        <w:rPr>
          <w:rFonts w:ascii="Courier New" w:hAnsi="Courier New" w:cs="Courier New"/>
          <w:sz w:val="28"/>
          <w:szCs w:val="28"/>
          <w:lang w:eastAsia="fr-FR"/>
        </w:rPr>
      </w:pPr>
      <w:r w:rsidRPr="0005027F">
        <w:rPr>
          <w:rFonts w:ascii="Times New Roman" w:hAnsi="Times New Roman" w:cs="Times New Roman"/>
          <w:i/>
          <w:sz w:val="24"/>
          <w:szCs w:val="24"/>
          <w:lang w:eastAsia="fr-FR"/>
        </w:rPr>
        <w:t>la situation première</w:t>
      </w:r>
      <w:r w:rsidRPr="00FD4F5C">
        <w:rPr>
          <w:rFonts w:ascii="Courier New" w:hAnsi="Courier New" w:cs="Courier New"/>
          <w:sz w:val="28"/>
          <w:szCs w:val="28"/>
          <w:lang w:eastAsia="fr-FR"/>
        </w:rPr>
        <w:t xml:space="preserve"> est beaucoup plus </w:t>
      </w:r>
      <w:r w:rsidRPr="0005027F">
        <w:rPr>
          <w:rFonts w:ascii="Times New Roman" w:hAnsi="Times New Roman" w:cs="Times New Roman"/>
          <w:i/>
          <w:sz w:val="24"/>
          <w:szCs w:val="24"/>
          <w:lang w:eastAsia="fr-FR"/>
        </w:rPr>
        <w:t>chao</w:t>
      </w:r>
      <w:r w:rsidRPr="0005027F">
        <w:rPr>
          <w:rFonts w:ascii="Times New Roman" w:hAnsi="Times New Roman" w:cs="Times New Roman"/>
          <w:i/>
          <w:sz w:val="24"/>
          <w:szCs w:val="24"/>
          <w:lang w:eastAsia="fr-FR"/>
        </w:rPr>
        <w:softHyphen/>
        <w:t>tique</w:t>
      </w:r>
      <w:r w:rsidRPr="00FD4F5C">
        <w:rPr>
          <w:rFonts w:ascii="Courier New" w:hAnsi="Courier New" w:cs="Courier New"/>
          <w:sz w:val="28"/>
          <w:szCs w:val="28"/>
          <w:lang w:eastAsia="fr-FR"/>
        </w:rPr>
        <w:t xml:space="preserve">, véritablement </w:t>
      </w:r>
      <w:r w:rsidRPr="0005027F">
        <w:rPr>
          <w:rFonts w:ascii="Times New Roman" w:hAnsi="Times New Roman" w:cs="Times New Roman"/>
          <w:i/>
          <w:sz w:val="24"/>
          <w:szCs w:val="24"/>
          <w:lang w:eastAsia="fr-FR"/>
        </w:rPr>
        <w:t>anarchique</w:t>
      </w:r>
      <w:r w:rsidRPr="00FD4F5C">
        <w:rPr>
          <w:rFonts w:ascii="Courier New" w:hAnsi="Courier New" w:cs="Courier New"/>
          <w:sz w:val="28"/>
          <w:szCs w:val="28"/>
          <w:lang w:eastAsia="fr-FR"/>
        </w:rPr>
        <w:t xml:space="preserve"> au départ, que </w:t>
      </w:r>
      <w:r w:rsidRPr="0005027F">
        <w:rPr>
          <w:rFonts w:ascii="Times New Roman" w:hAnsi="Times New Roman" w:cs="Times New Roman"/>
          <w:i/>
          <w:sz w:val="24"/>
          <w:szCs w:val="24"/>
          <w:lang w:eastAsia="fr-FR"/>
        </w:rPr>
        <w:t>le bruit et la fureur</w:t>
      </w:r>
      <w:r w:rsidRPr="00FD4F5C">
        <w:rPr>
          <w:rFonts w:ascii="Courier New" w:hAnsi="Courier New" w:cs="Courier New"/>
          <w:sz w:val="28"/>
          <w:szCs w:val="28"/>
          <w:lang w:eastAsia="fr-FR"/>
        </w:rPr>
        <w:t xml:space="preserve"> des pulsions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est caractéristique à l'origine.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 qu'il s'agit justement de savoir, c'est comment </w:t>
      </w:r>
      <w:r w:rsidRPr="0005027F">
        <w:rPr>
          <w:rFonts w:ascii="Times New Roman" w:hAnsi="Times New Roman" w:cs="Times New Roman"/>
          <w:i/>
          <w:sz w:val="24"/>
          <w:szCs w:val="24"/>
          <w:lang w:eastAsia="fr-FR"/>
        </w:rPr>
        <w:t>quelque chose comme un ordre</w:t>
      </w:r>
      <w:r w:rsidRPr="00FD4F5C">
        <w:rPr>
          <w:rFonts w:ascii="Courier New" w:hAnsi="Courier New" w:cs="Courier New"/>
          <w:sz w:val="28"/>
          <w:szCs w:val="28"/>
          <w:lang w:eastAsia="fr-FR"/>
        </w:rPr>
        <w:t xml:space="preserve"> peut s'établir à partir de là.</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Qu'il y ait dans la conception kleinienne quelque chose de mythique, ce n'est absolument pas douteux. Il est bi</w:t>
      </w:r>
      <w:r w:rsidR="0005027F">
        <w:rPr>
          <w:rFonts w:ascii="Courier New" w:hAnsi="Courier New" w:cs="Courier New"/>
          <w:sz w:val="28"/>
          <w:szCs w:val="28"/>
          <w:lang w:eastAsia="fr-FR"/>
        </w:rPr>
        <w:t>en certain que la contradiction…</w:t>
      </w:r>
      <w:r w:rsidRPr="00FD4F5C">
        <w:rPr>
          <w:rFonts w:ascii="Courier New" w:hAnsi="Courier New" w:cs="Courier New"/>
          <w:sz w:val="28"/>
          <w:szCs w:val="28"/>
          <w:lang w:eastAsia="fr-FR"/>
        </w:rPr>
        <w:t xml:space="preserve">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si elle apporte un mythe qu'ils ne retrouvent pas, bien qu'il </w:t>
      </w:r>
      <w:r w:rsidR="0005027F">
        <w:rPr>
          <w:rFonts w:ascii="Courier New" w:hAnsi="Courier New" w:cs="Courier New"/>
          <w:sz w:val="28"/>
          <w:szCs w:val="28"/>
          <w:lang w:eastAsia="fr-FR"/>
        </w:rPr>
        <w:t>ressemble au fantasme kleinien</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est tout à fait parfaite.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 fantasmes n'ont en effet bien entendu qu'un caractère rétroactif, c'est dans la construction du sujet que nous verrons se reprojeter sur le passé à partir de points qui peuvent être très précoces qu'il s'agit de définir, et pourquoi ces points peuvent être si précoces, pourquoi dès deux ans et demi nous voyons déjà Madame Mélanie </w:t>
      </w:r>
      <w:r w:rsidR="0005027F" w:rsidRPr="00FD4F5C">
        <w:rPr>
          <w:rFonts w:ascii="Courier New" w:hAnsi="Courier New" w:cs="Courier New"/>
          <w:sz w:val="28"/>
          <w:szCs w:val="28"/>
          <w:lang w:eastAsia="fr-FR"/>
        </w:rPr>
        <w:t>KLEIN</w:t>
      </w:r>
      <w:r w:rsidRPr="00FD4F5C">
        <w:rPr>
          <w:rFonts w:ascii="Courier New" w:hAnsi="Courier New" w:cs="Courier New"/>
          <w:sz w:val="28"/>
          <w:szCs w:val="28"/>
          <w:lang w:eastAsia="fr-FR"/>
        </w:rPr>
        <w:t xml:space="preserve"> lire</w:t>
      </w:r>
      <w:r w:rsidR="0005027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en quelque sorte comme la personne qui </w:t>
      </w:r>
    </w:p>
    <w:p w:rsidR="0005027F" w:rsidRDefault="00444633" w:rsidP="0005027F">
      <w:pPr>
        <w:pStyle w:val="Sansinterligne"/>
        <w:ind w:left="708"/>
        <w:rPr>
          <w:rFonts w:ascii="Times New Roman" w:hAnsi="Times New Roman" w:cs="Times New Roman"/>
          <w:i/>
          <w:sz w:val="24"/>
          <w:szCs w:val="24"/>
          <w:lang w:eastAsia="fr-FR"/>
        </w:rPr>
      </w:pPr>
      <w:r w:rsidRPr="00FD4F5C">
        <w:rPr>
          <w:rFonts w:ascii="Courier New" w:hAnsi="Courier New" w:cs="Courier New"/>
          <w:sz w:val="28"/>
          <w:szCs w:val="28"/>
          <w:lang w:eastAsia="fr-FR"/>
        </w:rPr>
        <w:t xml:space="preserve">lit n'importe quel </w:t>
      </w:r>
      <w:r w:rsidRPr="0005027F">
        <w:rPr>
          <w:rFonts w:ascii="Times New Roman" w:hAnsi="Times New Roman" w:cs="Times New Roman"/>
          <w:i/>
          <w:sz w:val="24"/>
          <w:szCs w:val="24"/>
          <w:lang w:eastAsia="fr-FR"/>
        </w:rPr>
        <w:t>miroir mantique</w:t>
      </w:r>
      <w:r w:rsidRPr="00FD4F5C">
        <w:rPr>
          <w:rFonts w:ascii="Courier New" w:hAnsi="Courier New" w:cs="Courier New"/>
          <w:sz w:val="28"/>
          <w:szCs w:val="28"/>
          <w:lang w:eastAsia="fr-FR"/>
        </w:rPr>
        <w:t xml:space="preserve">, </w:t>
      </w:r>
      <w:r w:rsidRPr="0005027F">
        <w:rPr>
          <w:rFonts w:ascii="Times New Roman" w:hAnsi="Times New Roman" w:cs="Times New Roman"/>
          <w:i/>
          <w:sz w:val="24"/>
          <w:szCs w:val="24"/>
          <w:lang w:eastAsia="fr-FR"/>
        </w:rPr>
        <w:t>miroir divi</w:t>
      </w:r>
      <w:r w:rsidRPr="0005027F">
        <w:rPr>
          <w:rFonts w:ascii="Times New Roman" w:hAnsi="Times New Roman" w:cs="Times New Roman"/>
          <w:i/>
          <w:sz w:val="24"/>
          <w:szCs w:val="24"/>
          <w:lang w:eastAsia="fr-FR"/>
        </w:rPr>
        <w:softHyphen/>
        <w:t>natoire</w:t>
      </w:r>
    </w:p>
    <w:p w:rsidR="00444633" w:rsidRPr="00FD4F5C"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elle lit rétroactivement dans le passé d'un sujet extrêmement avancé, elle trouve un moyen de lire rétroactivement quelque chose qui n'est rien d'autre que la structure </w:t>
      </w:r>
      <w:r w:rsidR="003F1E77">
        <w:rPr>
          <w:rFonts w:ascii="Courier New" w:hAnsi="Courier New" w:cs="Courier New"/>
          <w:sz w:val="28"/>
          <w:szCs w:val="28"/>
          <w:lang w:eastAsia="fr-FR"/>
        </w:rPr>
        <w:t>œdip</w:t>
      </w:r>
      <w:r w:rsidR="00444633" w:rsidRPr="00FD4F5C">
        <w:rPr>
          <w:rFonts w:ascii="Courier New" w:hAnsi="Courier New" w:cs="Courier New"/>
          <w:sz w:val="28"/>
          <w:szCs w:val="28"/>
          <w:lang w:eastAsia="fr-FR"/>
        </w:rPr>
        <w:t>ienne.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à cela quelque raison, car bien entendu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05027F">
        <w:rPr>
          <w:rFonts w:ascii="Courier New" w:hAnsi="Courier New" w:cs="Courier New"/>
          <w:sz w:val="28"/>
          <w:szCs w:val="28"/>
          <w:lang w:eastAsia="fr-FR"/>
        </w:rPr>
        <w:t>l y a quelque manière de mirage.</w:t>
      </w:r>
      <w:r w:rsidRPr="00FD4F5C">
        <w:rPr>
          <w:rFonts w:ascii="Courier New" w:hAnsi="Courier New" w:cs="Courier New"/>
          <w:sz w:val="28"/>
          <w:szCs w:val="28"/>
          <w:lang w:eastAsia="fr-FR"/>
        </w:rPr>
        <w:t xml:space="preserve"> </w:t>
      </w:r>
    </w:p>
    <w:p w:rsidR="0005027F" w:rsidRDefault="0005027F" w:rsidP="00444633">
      <w:pPr>
        <w:pStyle w:val="Sansinterligne"/>
        <w:rPr>
          <w:rFonts w:ascii="Courier New" w:hAnsi="Courier New" w:cs="Courier New"/>
          <w:sz w:val="28"/>
          <w:szCs w:val="28"/>
          <w:lang w:eastAsia="fr-FR"/>
        </w:rPr>
      </w:pP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444633" w:rsidRPr="00FD4F5C">
        <w:rPr>
          <w:rFonts w:ascii="Courier New" w:hAnsi="Courier New" w:cs="Courier New"/>
          <w:sz w:val="28"/>
          <w:szCs w:val="28"/>
          <w:lang w:eastAsia="fr-FR"/>
        </w:rPr>
        <w:t>l est bien entendu qu'il ne s'agit pas de la suivre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quand elle nous dit que l’œdipe était en quelque sorte déjà là sous les formes mêmes morcelées du pénis se déplaçant au milieu de différentes sortes, des frères, des soeurs à l'intérieur de l'ensemble de cette sorte de champ défini de</w:t>
      </w:r>
      <w:r w:rsidR="0005027F">
        <w:rPr>
          <w:rFonts w:ascii="Courier New" w:hAnsi="Courier New" w:cs="Courier New"/>
          <w:sz w:val="28"/>
          <w:szCs w:val="28"/>
          <w:lang w:eastAsia="fr-FR"/>
        </w:rPr>
        <w:t xml:space="preserve"> l'intérieur de corps maternel</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mais que cette articulation soit décelable, articulable dans un certain rapport à l'enfant,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ceci très précocement, voilà quelque chose qui assurément nous pose une question féconde, que toute articulation théorique est en quelque sorte purement hypothétique qui nous permet de donner au départ quelque chose qui peut mieux satisfaire notre idée des harmonies naturelles, mais qui n'est pas conforme avec ce à quoi nous montre l'expérience. </w:t>
      </w:r>
    </w:p>
    <w:p w:rsidR="0005027F" w:rsidRDefault="0005027F"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Et en effet je crois que ceci commence à vous indiquer le biais par où nous pouvons introduire quelque chose de nouveau dans cette confusion qui reste au niveau du rapport primordial mère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enfant.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crois que ceci tient au fait que ne partant pas d'une notion centrale, à savoir de </w:t>
      </w:r>
      <w:r w:rsidRPr="0005027F">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qui est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vrai centre, ce n'est pas de </w:t>
      </w:r>
      <w:r w:rsidRPr="0005027F">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qu'on part, ce n'est pas de ce qu'elle ne devrait pas être,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s'agit de savoir comment se posent, se situent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relations primitives de l'enfant.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Beaucoup peut être éclairé si nous abordons les choses de la façon suivante qui est que dans cette </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w:t>
      </w:r>
      <w:r w:rsidRPr="0005027F">
        <w:rPr>
          <w:rFonts w:ascii="Times New Roman" w:hAnsi="Times New Roman" w:cs="Times New Roman"/>
          <w:i/>
          <w:sz w:val="24"/>
          <w:szCs w:val="24"/>
          <w:lang w:eastAsia="fr-FR"/>
        </w:rPr>
        <w:t>frustration</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il y a dès l'origine deux versants dont nous retrouvons d'ailleurs jusqu'au bout l'accolade.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w:t>
      </w:r>
      <w:r w:rsidRPr="0005027F">
        <w:rPr>
          <w:rFonts w:ascii="Times New Roman" w:hAnsi="Times New Roman" w:cs="Times New Roman"/>
          <w:i/>
          <w:color w:val="0000CC"/>
          <w:sz w:val="24"/>
          <w:szCs w:val="24"/>
          <w:lang w:eastAsia="fr-FR"/>
        </w:rPr>
        <w:t>l'objet réel</w:t>
      </w:r>
      <w:r w:rsidR="0005027F">
        <w:rPr>
          <w:rFonts w:ascii="Courier New" w:hAnsi="Courier New" w:cs="Courier New"/>
          <w:sz w:val="28"/>
          <w:szCs w:val="28"/>
          <w:lang w:eastAsia="fr-FR"/>
        </w:rPr>
        <w:t>…</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comme on nous dit, il est bien certain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qu'un </w:t>
      </w:r>
      <w:r w:rsidRPr="0005027F">
        <w:rPr>
          <w:rFonts w:ascii="Courier New" w:hAnsi="Courier New" w:cs="Courier New"/>
          <w:i/>
          <w:sz w:val="24"/>
          <w:szCs w:val="24"/>
          <w:lang w:eastAsia="fr-FR"/>
        </w:rPr>
        <w:t>objet</w:t>
      </w:r>
      <w:r w:rsidRPr="00FD4F5C">
        <w:rPr>
          <w:rFonts w:ascii="Courier New" w:hAnsi="Courier New" w:cs="Courier New"/>
          <w:sz w:val="28"/>
          <w:szCs w:val="28"/>
          <w:lang w:eastAsia="fr-FR"/>
        </w:rPr>
        <w:t xml:space="preserve"> peut commencer à exercer son influence dans les relations du sujet</w:t>
      </w:r>
      <w:r w:rsidR="0005027F">
        <w:rPr>
          <w:rFonts w:ascii="Courier New" w:hAnsi="Courier New" w:cs="Courier New"/>
          <w:sz w:val="28"/>
          <w:szCs w:val="28"/>
          <w:lang w:eastAsia="fr-FR"/>
        </w:rPr>
        <w:t>,</w:t>
      </w:r>
      <w:r w:rsidRPr="00FD4F5C">
        <w:rPr>
          <w:rFonts w:ascii="Courier New" w:hAnsi="Courier New" w:cs="Courier New"/>
          <w:sz w:val="28"/>
          <w:szCs w:val="28"/>
          <w:lang w:eastAsia="fr-FR"/>
        </w:rPr>
        <w:t xml:space="preserve"> bien avant d'avoir été perçu comme objet</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05027F">
        <w:rPr>
          <w:rFonts w:ascii="Times New Roman" w:hAnsi="Times New Roman" w:cs="Times New Roman"/>
          <w:i/>
          <w:color w:val="0000CC"/>
          <w:sz w:val="24"/>
          <w:szCs w:val="24"/>
          <w:lang w:eastAsia="fr-FR"/>
        </w:rPr>
        <w:t>l'objet réel</w:t>
      </w:r>
      <w:r w:rsidR="00444633" w:rsidRPr="00FD4F5C">
        <w:rPr>
          <w:rFonts w:ascii="Courier New" w:hAnsi="Courier New" w:cs="Courier New"/>
          <w:sz w:val="28"/>
          <w:szCs w:val="28"/>
          <w:lang w:eastAsia="fr-FR"/>
        </w:rPr>
        <w:t xml:space="preserve">, la relation directe. </w:t>
      </w:r>
    </w:p>
    <w:p w:rsidR="0005027F" w:rsidRDefault="0005027F" w:rsidP="00444633">
      <w:pPr>
        <w:pStyle w:val="Sansinterligne"/>
        <w:rPr>
          <w:rFonts w:ascii="Courier New" w:hAnsi="Courier New" w:cs="Courier New"/>
          <w:sz w:val="28"/>
          <w:szCs w:val="28"/>
          <w:lang w:eastAsia="fr-FR"/>
        </w:rPr>
      </w:pPr>
    </w:p>
    <w:p w:rsidR="0005027F" w:rsidRDefault="00444633" w:rsidP="0005027F">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c'est uniquement en fonction de cette périodicité</w:t>
      </w:r>
      <w:r w:rsidR="0005027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5027F" w:rsidRDefault="00444633" w:rsidP="0005027F">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où peu</w:t>
      </w:r>
      <w:r w:rsidRPr="00FD4F5C">
        <w:rPr>
          <w:rFonts w:ascii="Courier New" w:hAnsi="Courier New" w:cs="Courier New"/>
          <w:sz w:val="28"/>
          <w:szCs w:val="28"/>
          <w:lang w:eastAsia="fr-FR"/>
        </w:rPr>
        <w:softHyphen/>
        <w:t xml:space="preserve">vent apparaître des trous, des carences </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que va s'établir un certain </w:t>
      </w:r>
      <w:r w:rsidR="00444633" w:rsidRPr="0005027F">
        <w:rPr>
          <w:rFonts w:ascii="Courier New" w:hAnsi="Courier New" w:cs="Courier New"/>
          <w:i/>
          <w:sz w:val="24"/>
          <w:szCs w:val="24"/>
          <w:lang w:eastAsia="fr-FR"/>
        </w:rPr>
        <w:t>mode de relation</w:t>
      </w:r>
      <w:r w:rsidR="00444633" w:rsidRPr="00FD4F5C">
        <w:rPr>
          <w:rFonts w:ascii="Courier New" w:hAnsi="Courier New" w:cs="Courier New"/>
          <w:sz w:val="28"/>
          <w:szCs w:val="28"/>
          <w:lang w:eastAsia="fr-FR"/>
        </w:rPr>
        <w:t xml:space="preserve"> du sujet dans lequel nous pouvons introduire quelque chose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pour l'instant ne nécessiterait absolument pas pour nous d'admettre même que pour le sujet il y ait distinction d'un </w:t>
      </w:r>
      <w:r w:rsidRPr="0005027F">
        <w:rPr>
          <w:rFonts w:ascii="Times New Roman" w:hAnsi="Times New Roman" w:cs="Times New Roman"/>
          <w:i/>
          <w:color w:val="0000CC"/>
          <w:sz w:val="24"/>
          <w:szCs w:val="24"/>
          <w:lang w:eastAsia="fr-FR"/>
        </w:rPr>
        <w:t>moi</w:t>
      </w:r>
      <w:r w:rsidRPr="00FD4F5C">
        <w:rPr>
          <w:rFonts w:ascii="Courier New" w:hAnsi="Courier New" w:cs="Courier New"/>
          <w:sz w:val="28"/>
          <w:szCs w:val="28"/>
          <w:lang w:eastAsia="fr-FR"/>
        </w:rPr>
        <w:t xml:space="preserve"> et d'un </w:t>
      </w:r>
      <w:r w:rsidRPr="0005027F">
        <w:rPr>
          <w:rFonts w:ascii="Times New Roman" w:hAnsi="Times New Roman" w:cs="Times New Roman"/>
          <w:i/>
          <w:sz w:val="24"/>
          <w:szCs w:val="24"/>
          <w:lang w:eastAsia="fr-FR"/>
        </w:rPr>
        <w:t>non</w:t>
      </w:r>
      <w:r w:rsidR="008A25C4">
        <w:rPr>
          <w:rFonts w:ascii="Times New Roman" w:hAnsi="Times New Roman" w:cs="Times New Roman"/>
          <w:i/>
          <w:sz w:val="24"/>
          <w:szCs w:val="24"/>
          <w:lang w:eastAsia="fr-FR"/>
        </w:rPr>
        <w:t>–</w:t>
      </w:r>
      <w:r w:rsidRPr="0005027F">
        <w:rPr>
          <w:rFonts w:ascii="Times New Roman" w:hAnsi="Times New Roman" w:cs="Times New Roman"/>
          <w:i/>
          <w:sz w:val="24"/>
          <w:szCs w:val="24"/>
          <w:lang w:eastAsia="fr-FR"/>
        </w:rPr>
        <w:t>moi</w:t>
      </w:r>
      <w:r w:rsidRPr="00FD4F5C">
        <w:rPr>
          <w:rFonts w:ascii="Courier New" w:hAnsi="Courier New" w:cs="Courier New"/>
          <w:sz w:val="28"/>
          <w:szCs w:val="28"/>
          <w:lang w:eastAsia="fr-FR"/>
        </w:rPr>
        <w:t xml:space="preserve">, par exemple la position </w:t>
      </w:r>
      <w:r w:rsidRPr="0005027F">
        <w:rPr>
          <w:rFonts w:ascii="Times New Roman" w:hAnsi="Times New Roman" w:cs="Times New Roman"/>
          <w:i/>
          <w:sz w:val="24"/>
          <w:szCs w:val="24"/>
          <w:lang w:eastAsia="fr-FR"/>
        </w:rPr>
        <w:t>auto</w:t>
      </w:r>
      <w:r w:rsidR="008A25C4">
        <w:rPr>
          <w:rFonts w:ascii="Times New Roman" w:hAnsi="Times New Roman" w:cs="Times New Roman"/>
          <w:i/>
          <w:sz w:val="24"/>
          <w:szCs w:val="24"/>
          <w:lang w:eastAsia="fr-FR"/>
        </w:rPr>
        <w:t>–</w:t>
      </w:r>
      <w:r w:rsidRPr="0005027F">
        <w:rPr>
          <w:rFonts w:ascii="Times New Roman" w:hAnsi="Times New Roman" w:cs="Times New Roman"/>
          <w:i/>
          <w:sz w:val="24"/>
          <w:szCs w:val="24"/>
          <w:lang w:eastAsia="fr-FR"/>
        </w:rPr>
        <w:t>érotique</w:t>
      </w:r>
      <w:r w:rsidRPr="00FD4F5C">
        <w:rPr>
          <w:rFonts w:ascii="Courier New" w:hAnsi="Courier New" w:cs="Courier New"/>
          <w:sz w:val="28"/>
          <w:szCs w:val="28"/>
          <w:lang w:eastAsia="fr-FR"/>
        </w:rPr>
        <w:t xml:space="preserve"> au sens où ceci est entendu dans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à savoir qu'il n'y a pas à proprement parler constitution de l'autre et d'abord de la relation tout à fait concevable.</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notion</w:t>
      </w:r>
      <w:r w:rsidR="0005027F">
        <w:rPr>
          <w:rFonts w:ascii="Courier New" w:hAnsi="Courier New" w:cs="Courier New"/>
          <w:sz w:val="28"/>
          <w:szCs w:val="28"/>
          <w:lang w:eastAsia="fr-FR"/>
        </w:rPr>
        <w:t>…</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dans ce </w:t>
      </w:r>
      <w:r w:rsidRPr="0005027F">
        <w:rPr>
          <w:rFonts w:ascii="Times New Roman" w:hAnsi="Times New Roman" w:cs="Times New Roman"/>
          <w:i/>
          <w:sz w:val="24"/>
          <w:szCs w:val="24"/>
          <w:lang w:eastAsia="fr-FR"/>
        </w:rPr>
        <w:t>rapport fondamental</w:t>
      </w:r>
      <w:r w:rsidRPr="00FD4F5C">
        <w:rPr>
          <w:rFonts w:ascii="Courier New" w:hAnsi="Courier New" w:cs="Courier New"/>
          <w:sz w:val="28"/>
          <w:szCs w:val="28"/>
          <w:lang w:eastAsia="fr-FR"/>
        </w:rPr>
        <w:t xml:space="preserve"> qui est </w:t>
      </w:r>
      <w:r w:rsidRPr="0005027F">
        <w:rPr>
          <w:rFonts w:ascii="Times New Roman" w:hAnsi="Times New Roman" w:cs="Times New Roman"/>
          <w:i/>
          <w:sz w:val="24"/>
          <w:szCs w:val="24"/>
          <w:lang w:eastAsia="fr-FR"/>
        </w:rPr>
        <w:t xml:space="preserve">rapport de </w:t>
      </w:r>
      <w:r w:rsidRPr="0005027F">
        <w:rPr>
          <w:rFonts w:ascii="Times New Roman" w:hAnsi="Times New Roman" w:cs="Times New Roman"/>
          <w:i/>
          <w:color w:val="0000CC"/>
          <w:sz w:val="24"/>
          <w:szCs w:val="24"/>
          <w:lang w:eastAsia="fr-FR"/>
        </w:rPr>
        <w:t>manque</w:t>
      </w:r>
      <w:r w:rsidRPr="0005027F">
        <w:rPr>
          <w:rFonts w:ascii="Times New Roman" w:hAnsi="Times New Roman" w:cs="Times New Roman"/>
          <w:i/>
          <w:sz w:val="24"/>
          <w:szCs w:val="24"/>
          <w:lang w:eastAsia="fr-FR"/>
        </w:rPr>
        <w:t xml:space="preserve"> </w:t>
      </w:r>
      <w:r w:rsidRPr="00FD4F5C">
        <w:rPr>
          <w:rFonts w:ascii="Courier New" w:hAnsi="Courier New" w:cs="Courier New"/>
          <w:sz w:val="28"/>
          <w:szCs w:val="28"/>
          <w:lang w:eastAsia="fr-FR"/>
        </w:rPr>
        <w:t xml:space="preserve">à quelque chose qui est en effet </w:t>
      </w:r>
      <w:r w:rsidRPr="0005027F">
        <w:rPr>
          <w:rFonts w:ascii="Times New Roman" w:hAnsi="Times New Roman" w:cs="Times New Roman"/>
          <w:i/>
          <w:color w:val="0000CC"/>
          <w:sz w:val="24"/>
          <w:szCs w:val="24"/>
          <w:lang w:eastAsia="fr-FR"/>
        </w:rPr>
        <w:t>l'objet</w:t>
      </w:r>
      <w:r w:rsidRPr="00FD4F5C">
        <w:rPr>
          <w:rFonts w:ascii="Courier New" w:hAnsi="Courier New" w:cs="Courier New"/>
          <w:sz w:val="28"/>
          <w:szCs w:val="28"/>
          <w:lang w:eastAsia="fr-FR"/>
        </w:rPr>
        <w:t xml:space="preserve">, mais </w:t>
      </w:r>
      <w:r w:rsidRPr="0005027F">
        <w:rPr>
          <w:rFonts w:ascii="Times New Roman" w:hAnsi="Times New Roman" w:cs="Times New Roman"/>
          <w:i/>
          <w:color w:val="0000CC"/>
          <w:sz w:val="24"/>
          <w:szCs w:val="24"/>
          <w:lang w:eastAsia="fr-FR"/>
        </w:rPr>
        <w:t>l'objet</w:t>
      </w:r>
      <w:r w:rsidRPr="00FD4F5C">
        <w:rPr>
          <w:rFonts w:ascii="Courier New" w:hAnsi="Courier New" w:cs="Courier New"/>
          <w:sz w:val="28"/>
          <w:szCs w:val="28"/>
          <w:lang w:eastAsia="fr-FR"/>
        </w:rPr>
        <w:t xml:space="preserve"> en tant qu'il n'a d'instance que par rapport au </w:t>
      </w:r>
      <w:r w:rsidRPr="0005027F">
        <w:rPr>
          <w:rFonts w:ascii="Times New Roman" w:hAnsi="Times New Roman" w:cs="Times New Roman"/>
          <w:i/>
          <w:color w:val="0000CC"/>
          <w:sz w:val="24"/>
          <w:szCs w:val="24"/>
          <w:lang w:eastAsia="fr-FR"/>
        </w:rPr>
        <w:t>manque</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la notion de l'</w:t>
      </w:r>
      <w:r w:rsidR="00444633" w:rsidRPr="0005027F">
        <w:rPr>
          <w:rFonts w:ascii="Times New Roman" w:hAnsi="Times New Roman" w:cs="Times New Roman"/>
          <w:i/>
          <w:sz w:val="24"/>
          <w:szCs w:val="24"/>
          <w:lang w:eastAsia="fr-FR"/>
        </w:rPr>
        <w:t>agent</w:t>
      </w:r>
      <w:r w:rsidR="00444633" w:rsidRPr="00FD4F5C">
        <w:rPr>
          <w:rFonts w:ascii="Courier New" w:hAnsi="Courier New" w:cs="Courier New"/>
          <w:sz w:val="28"/>
          <w:szCs w:val="28"/>
          <w:lang w:eastAsia="fr-FR"/>
        </w:rPr>
        <w:t xml:space="preserve"> est quelque chose qui doit nous permettre d'introduire une formulation tout à fait essentielle dès le départ de la façon dont se situe la position générale.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w:t>
      </w:r>
      <w:r w:rsidRPr="0005027F">
        <w:rPr>
          <w:rFonts w:ascii="Times New Roman" w:hAnsi="Times New Roman" w:cs="Times New Roman"/>
          <w:i/>
          <w:sz w:val="24"/>
          <w:szCs w:val="24"/>
          <w:lang w:eastAsia="fr-FR"/>
        </w:rPr>
        <w:t>agent</w:t>
      </w:r>
      <w:r w:rsidRPr="00FD4F5C">
        <w:rPr>
          <w:rFonts w:ascii="Courier New" w:hAnsi="Courier New" w:cs="Courier New"/>
          <w:sz w:val="28"/>
          <w:szCs w:val="28"/>
          <w:lang w:eastAsia="fr-FR"/>
        </w:rPr>
        <w:t xml:space="preserve"> dans l'occasion est la mère</w:t>
      </w:r>
      <w:r w:rsidR="0005027F">
        <w:rPr>
          <w:rFonts w:ascii="Courier New" w:hAnsi="Courier New" w:cs="Courier New"/>
          <w:sz w:val="28"/>
          <w:szCs w:val="28"/>
          <w:lang w:eastAsia="fr-FR"/>
        </w:rPr>
        <w:t>.</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t qu'avons</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nous vu dans notre expérience de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 dernières années, et nommément de ce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 articulé concernant la position tout à fait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prin</w:t>
      </w:r>
      <w:r w:rsidRPr="00FD4F5C">
        <w:rPr>
          <w:rFonts w:ascii="Courier New" w:hAnsi="Courier New" w:cs="Courier New"/>
          <w:sz w:val="28"/>
          <w:szCs w:val="28"/>
          <w:lang w:eastAsia="fr-FR"/>
        </w:rPr>
        <w:softHyphen/>
        <w:t>cipielle de l'enfant vis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vis des </w:t>
      </w:r>
      <w:r w:rsidRPr="0005027F">
        <w:rPr>
          <w:rFonts w:ascii="Times New Roman" w:hAnsi="Times New Roman" w:cs="Times New Roman"/>
          <w:i/>
          <w:sz w:val="24"/>
          <w:szCs w:val="24"/>
          <w:lang w:eastAsia="fr-FR"/>
        </w:rPr>
        <w:t>jeux de répétition</w:t>
      </w:r>
      <w:r w:rsidRPr="00FD4F5C">
        <w:rPr>
          <w:rFonts w:ascii="Courier New" w:hAnsi="Courier New" w:cs="Courier New"/>
          <w:sz w:val="28"/>
          <w:szCs w:val="28"/>
          <w:lang w:eastAsia="fr-FR"/>
        </w:rPr>
        <w:t xml:space="preserve"> ? </w:t>
      </w:r>
    </w:p>
    <w:p w:rsidR="0005027F" w:rsidRDefault="0005027F" w:rsidP="00444633">
      <w:pPr>
        <w:pStyle w:val="Sansinterligne"/>
        <w:rPr>
          <w:rFonts w:ascii="Courier New" w:hAnsi="Courier New" w:cs="Courier New"/>
          <w:sz w:val="28"/>
          <w:szCs w:val="28"/>
          <w:lang w:eastAsia="fr-FR"/>
        </w:rPr>
      </w:pP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mère est autre chose que cet objet primitif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qui d'ailleurs, conformément à l'observation, n'apparaît pas en tant que tel dès le départ,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dont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a bien </w:t>
      </w:r>
      <w:proofErr w:type="gramStart"/>
      <w:r w:rsidRPr="00FD4F5C">
        <w:rPr>
          <w:rFonts w:ascii="Courier New" w:hAnsi="Courier New" w:cs="Courier New"/>
          <w:sz w:val="28"/>
          <w:szCs w:val="28"/>
          <w:lang w:eastAsia="fr-FR"/>
        </w:rPr>
        <w:t>souligné</w:t>
      </w:r>
      <w:proofErr w:type="gramEnd"/>
      <w:r w:rsidRPr="00FD4F5C">
        <w:rPr>
          <w:rFonts w:ascii="Courier New" w:hAnsi="Courier New" w:cs="Courier New"/>
          <w:sz w:val="28"/>
          <w:szCs w:val="28"/>
          <w:lang w:eastAsia="fr-FR"/>
        </w:rPr>
        <w:t xml:space="preserve"> qu'elle apparaît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partir de ce premier jeu qui est celui saisi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attaqué d'une façon si fulgurante dans le comportement de l'enfant, à savoir ce jeu de prise d'un objet en lui</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parfaitement indifférent,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d'un objet sans aucune espèce de valeur bio</w:t>
      </w:r>
      <w:r w:rsidRPr="00FD4F5C">
        <w:rPr>
          <w:rFonts w:ascii="Courier New" w:hAnsi="Courier New" w:cs="Courier New"/>
          <w:sz w:val="28"/>
          <w:szCs w:val="28"/>
          <w:lang w:eastAsia="fr-FR"/>
        </w:rPr>
        <w:softHyphen/>
        <w:t xml:space="preserve">logique, qui est la balle dans l'occasion, mais qui peut être aussi bien n'importe quoi par lequel un petit enfant de six mois le fait passer par dessus le bord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son lit pour le rattraper ensuite.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couplage </w:t>
      </w:r>
      <w:r w:rsidR="0005027F">
        <w:rPr>
          <w:rFonts w:ascii="Courier New" w:hAnsi="Courier New" w:cs="Courier New"/>
          <w:sz w:val="28"/>
          <w:szCs w:val="28"/>
          <w:lang w:eastAsia="fr-FR"/>
        </w:rPr>
        <w:t>« </w:t>
      </w:r>
      <w:r w:rsidRPr="0005027F">
        <w:rPr>
          <w:rFonts w:ascii="Times New Roman" w:hAnsi="Times New Roman" w:cs="Times New Roman"/>
          <w:i/>
          <w:sz w:val="24"/>
          <w:szCs w:val="24"/>
          <w:lang w:eastAsia="fr-FR"/>
        </w:rPr>
        <w:t>présence</w:t>
      </w:r>
      <w:r w:rsidR="008A25C4">
        <w:rPr>
          <w:rFonts w:ascii="Times New Roman" w:hAnsi="Times New Roman" w:cs="Times New Roman"/>
          <w:i/>
          <w:sz w:val="24"/>
          <w:szCs w:val="24"/>
          <w:lang w:eastAsia="fr-FR"/>
        </w:rPr>
        <w:t>–</w:t>
      </w:r>
      <w:r w:rsidRPr="0005027F">
        <w:rPr>
          <w:rFonts w:ascii="Times New Roman" w:hAnsi="Times New Roman" w:cs="Times New Roman"/>
          <w:i/>
          <w:sz w:val="24"/>
          <w:szCs w:val="24"/>
          <w:lang w:eastAsia="fr-FR"/>
        </w:rPr>
        <w:t>absence</w:t>
      </w:r>
      <w:r w:rsidR="0005027F">
        <w:rPr>
          <w:rFonts w:ascii="Courier New" w:hAnsi="Courier New" w:cs="Courier New"/>
          <w:sz w:val="28"/>
          <w:szCs w:val="28"/>
          <w:lang w:eastAsia="fr-FR"/>
        </w:rPr>
        <w:t> »</w:t>
      </w:r>
      <w:r w:rsidRPr="00FD4F5C">
        <w:rPr>
          <w:rFonts w:ascii="Courier New" w:hAnsi="Courier New" w:cs="Courier New"/>
          <w:sz w:val="28"/>
          <w:szCs w:val="28"/>
          <w:lang w:eastAsia="fr-FR"/>
        </w:rPr>
        <w:t xml:space="preserve"> articulé extrêmement précocement par l'en</w:t>
      </w:r>
      <w:r w:rsidRPr="00FD4F5C">
        <w:rPr>
          <w:rFonts w:ascii="Courier New" w:hAnsi="Courier New" w:cs="Courier New"/>
          <w:sz w:val="28"/>
          <w:szCs w:val="28"/>
          <w:lang w:eastAsia="fr-FR"/>
        </w:rPr>
        <w:softHyphen/>
        <w:t xml:space="preserve">fant, est le quelque chose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caractérise, qui connote la première constitution de l'agent de </w:t>
      </w:r>
      <w:r w:rsidRPr="00420E44">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à l'origine la mère,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tant qu'agent de cette frus</w:t>
      </w:r>
      <w:r w:rsidRPr="00FD4F5C">
        <w:rPr>
          <w:rFonts w:ascii="Courier New" w:hAnsi="Courier New" w:cs="Courier New"/>
          <w:sz w:val="28"/>
          <w:szCs w:val="28"/>
          <w:lang w:eastAsia="fr-FR"/>
        </w:rPr>
        <w:softHyphen/>
        <w:t xml:space="preserve">tration, de la mère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tant qu'on nous en parle comme introduisant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 élément nouveau de totalité à une certaine étape du développement, qui est celui de la </w:t>
      </w:r>
      <w:r w:rsidR="0005027F">
        <w:rPr>
          <w:rFonts w:ascii="Courier New" w:hAnsi="Courier New" w:cs="Courier New"/>
          <w:sz w:val="28"/>
          <w:szCs w:val="28"/>
          <w:lang w:eastAsia="fr-FR"/>
        </w:rPr>
        <w:t>« </w:t>
      </w:r>
      <w:r w:rsidRPr="0005027F">
        <w:rPr>
          <w:rFonts w:ascii="Times New Roman" w:hAnsi="Times New Roman" w:cs="Times New Roman"/>
          <w:i/>
          <w:sz w:val="24"/>
          <w:szCs w:val="24"/>
          <w:lang w:eastAsia="fr-FR"/>
        </w:rPr>
        <w:t>position dépressive</w:t>
      </w:r>
      <w:r w:rsidR="0005027F">
        <w:rPr>
          <w:rFonts w:ascii="Courier New" w:hAnsi="Courier New" w:cs="Courier New"/>
          <w:sz w:val="28"/>
          <w:szCs w:val="28"/>
          <w:lang w:eastAsia="fr-FR"/>
        </w:rPr>
        <w:t> »</w:t>
      </w:r>
      <w:r w:rsidRPr="00FD4F5C">
        <w:rPr>
          <w:rFonts w:ascii="Courier New" w:hAnsi="Courier New" w:cs="Courier New"/>
          <w:sz w:val="28"/>
          <w:szCs w:val="28"/>
          <w:lang w:eastAsia="fr-FR"/>
        </w:rPr>
        <w:t xml:space="preserve"> et qui est en effet </w:t>
      </w:r>
      <w:r w:rsidRPr="0005027F">
        <w:rPr>
          <w:rFonts w:ascii="Courier New" w:hAnsi="Courier New" w:cs="Courier New"/>
          <w:i/>
          <w:sz w:val="24"/>
          <w:szCs w:val="24"/>
          <w:lang w:eastAsia="fr-FR"/>
        </w:rPr>
        <w:t>caractérisé</w:t>
      </w:r>
      <w:r w:rsidRPr="00FD4F5C">
        <w:rPr>
          <w:rFonts w:ascii="Courier New" w:hAnsi="Courier New" w:cs="Courier New"/>
          <w:sz w:val="28"/>
          <w:szCs w:val="28"/>
          <w:lang w:eastAsia="fr-FR"/>
        </w:rPr>
        <w:t xml:space="preserve"> moins par l'opposition d'une totalité par rapport à une sorte de chaos d'objets morcelés qui serait l'étage précédent,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dans cette caractéristique de la </w:t>
      </w:r>
      <w:r w:rsidR="0005027F">
        <w:rPr>
          <w:rFonts w:ascii="Courier New" w:hAnsi="Courier New" w:cs="Courier New"/>
          <w:sz w:val="28"/>
          <w:szCs w:val="28"/>
          <w:lang w:eastAsia="fr-FR"/>
        </w:rPr>
        <w:t>« </w:t>
      </w:r>
      <w:r w:rsidR="0005027F" w:rsidRPr="0005027F">
        <w:rPr>
          <w:rFonts w:ascii="Times New Roman" w:hAnsi="Times New Roman" w:cs="Times New Roman"/>
          <w:i/>
          <w:sz w:val="24"/>
          <w:szCs w:val="24"/>
          <w:lang w:eastAsia="fr-FR"/>
        </w:rPr>
        <w:t>présence</w:t>
      </w:r>
      <w:r w:rsidR="008A25C4">
        <w:rPr>
          <w:rFonts w:ascii="Times New Roman" w:hAnsi="Times New Roman" w:cs="Times New Roman"/>
          <w:i/>
          <w:sz w:val="24"/>
          <w:szCs w:val="24"/>
          <w:lang w:eastAsia="fr-FR"/>
        </w:rPr>
        <w:t>–</w:t>
      </w:r>
      <w:r w:rsidR="0005027F" w:rsidRPr="0005027F">
        <w:rPr>
          <w:rFonts w:ascii="Times New Roman" w:hAnsi="Times New Roman" w:cs="Times New Roman"/>
          <w:i/>
          <w:sz w:val="24"/>
          <w:szCs w:val="24"/>
          <w:lang w:eastAsia="fr-FR"/>
        </w:rPr>
        <w:t>absence</w:t>
      </w:r>
      <w:r w:rsidR="0005027F">
        <w:rPr>
          <w:rFonts w:ascii="Courier New" w:hAnsi="Courier New" w:cs="Courier New"/>
          <w:sz w:val="28"/>
          <w:szCs w:val="28"/>
          <w:lang w:eastAsia="fr-FR"/>
        </w:rPr>
        <w:t> »</w:t>
      </w:r>
      <w:r w:rsidRPr="00FD4F5C">
        <w:rPr>
          <w:rFonts w:ascii="Courier New" w:hAnsi="Courier New" w:cs="Courier New"/>
          <w:sz w:val="28"/>
          <w:szCs w:val="28"/>
          <w:lang w:eastAsia="fr-FR"/>
        </w:rPr>
        <w:t xml:space="preserve">, non seulement objectivement déposée comme telle,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articulée par le sujet comme telle, centrée </w:t>
      </w:r>
    </w:p>
    <w:p w:rsidR="0005027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par le sujet autour de quelque chose qui est</w:t>
      </w:r>
      <w:r w:rsidR="0005027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nous l'avons déjà articulé dans </w:t>
      </w:r>
    </w:p>
    <w:p w:rsidR="0005027F" w:rsidRDefault="00444633" w:rsidP="0005027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nos études de l'année précédente</w:t>
      </w:r>
    </w:p>
    <w:p w:rsidR="0005027F" w:rsidRDefault="0005027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 quelque chose qui fait que </w:t>
      </w:r>
      <w:r>
        <w:rPr>
          <w:rFonts w:ascii="Courier New" w:hAnsi="Courier New" w:cs="Courier New"/>
          <w:sz w:val="28"/>
          <w:szCs w:val="28"/>
          <w:lang w:eastAsia="fr-FR"/>
        </w:rPr>
        <w:t>« </w:t>
      </w:r>
      <w:r w:rsidRPr="0005027F">
        <w:rPr>
          <w:rFonts w:ascii="Times New Roman" w:hAnsi="Times New Roman" w:cs="Times New Roman"/>
          <w:i/>
          <w:sz w:val="24"/>
          <w:szCs w:val="24"/>
          <w:lang w:eastAsia="fr-FR"/>
        </w:rPr>
        <w:t>présence</w:t>
      </w:r>
      <w:r w:rsidR="008A25C4">
        <w:rPr>
          <w:rFonts w:ascii="Times New Roman" w:hAnsi="Times New Roman" w:cs="Times New Roman"/>
          <w:i/>
          <w:sz w:val="24"/>
          <w:szCs w:val="24"/>
          <w:lang w:eastAsia="fr-FR"/>
        </w:rPr>
        <w:t>–</w:t>
      </w:r>
      <w:r w:rsidRPr="0005027F">
        <w:rPr>
          <w:rFonts w:ascii="Times New Roman" w:hAnsi="Times New Roman" w:cs="Times New Roman"/>
          <w:i/>
          <w:sz w:val="24"/>
          <w:szCs w:val="24"/>
          <w:lang w:eastAsia="fr-FR"/>
        </w:rPr>
        <w:t>absence</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est quelque chose qui pour le sujet est articulé,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l'objet maternel est ici </w:t>
      </w:r>
      <w:r w:rsidRPr="00854793">
        <w:rPr>
          <w:rFonts w:ascii="Times New Roman" w:hAnsi="Times New Roman" w:cs="Times New Roman"/>
          <w:i/>
          <w:sz w:val="24"/>
          <w:szCs w:val="24"/>
          <w:lang w:eastAsia="fr-FR"/>
        </w:rPr>
        <w:t>appelé quand il est absent</w:t>
      </w:r>
      <w:r w:rsidRPr="00FD4F5C">
        <w:rPr>
          <w:rFonts w:ascii="Courier New" w:hAnsi="Courier New" w:cs="Courier New"/>
          <w:sz w:val="28"/>
          <w:szCs w:val="28"/>
          <w:lang w:eastAsia="fr-FR"/>
        </w:rPr>
        <w:t xml:space="preserve">, </w:t>
      </w:r>
    </w:p>
    <w:p w:rsidR="0005027F" w:rsidRDefault="00444633" w:rsidP="00444633">
      <w:pPr>
        <w:pStyle w:val="Sansinterligne"/>
        <w:rPr>
          <w:rFonts w:ascii="Courier New" w:hAnsi="Courier New" w:cs="Courier New"/>
          <w:sz w:val="28"/>
          <w:szCs w:val="28"/>
          <w:lang w:eastAsia="fr-FR"/>
        </w:rPr>
      </w:pPr>
      <w:r w:rsidRPr="00854793">
        <w:rPr>
          <w:rFonts w:ascii="Times New Roman" w:hAnsi="Times New Roman" w:cs="Times New Roman"/>
          <w:i/>
          <w:sz w:val="24"/>
          <w:szCs w:val="24"/>
          <w:lang w:eastAsia="fr-FR"/>
        </w:rPr>
        <w:t>rejeté</w:t>
      </w:r>
      <w:r w:rsidRPr="00FD4F5C">
        <w:rPr>
          <w:rFonts w:ascii="Courier New" w:hAnsi="Courier New" w:cs="Courier New"/>
          <w:sz w:val="28"/>
          <w:szCs w:val="28"/>
          <w:lang w:eastAsia="fr-FR"/>
        </w:rPr>
        <w:t xml:space="preserve"> selon un même registre qu'est l'appel, à savoir par une vocalise, </w:t>
      </w:r>
      <w:r w:rsidRPr="00854793">
        <w:rPr>
          <w:rFonts w:ascii="Times New Roman" w:hAnsi="Times New Roman" w:cs="Times New Roman"/>
          <w:i/>
          <w:sz w:val="24"/>
          <w:szCs w:val="24"/>
          <w:lang w:eastAsia="fr-FR"/>
        </w:rPr>
        <w:t>quand il est présent</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Cette scansion essentielle de l'appel est quelque chose qui ne nous donne pas bien entendu, loin de là, dès l'abord tout </w:t>
      </w:r>
      <w:r w:rsidRPr="00420E44">
        <w:rPr>
          <w:rFonts w:ascii="Times New Roman" w:hAnsi="Times New Roman" w:cs="Times New Roman"/>
          <w:i/>
          <w:color w:val="0000CC"/>
          <w:sz w:val="24"/>
          <w:szCs w:val="24"/>
          <w:lang w:eastAsia="fr-FR"/>
        </w:rPr>
        <w:t>l'ordre symbolique</w:t>
      </w:r>
      <w:r w:rsidRPr="00FD4F5C">
        <w:rPr>
          <w:rFonts w:ascii="Courier New" w:hAnsi="Courier New" w:cs="Courier New"/>
          <w:sz w:val="28"/>
          <w:szCs w:val="28"/>
          <w:lang w:eastAsia="fr-FR"/>
        </w:rPr>
        <w:t xml:space="preserve">, mais qui nous montre l'amorce et qui nous montre, qui nous permet de dégager comme un élément distinct de </w:t>
      </w:r>
      <w:r w:rsidRPr="00420E44">
        <w:rPr>
          <w:rFonts w:ascii="Times New Roman" w:hAnsi="Times New Roman" w:cs="Times New Roman"/>
          <w:i/>
          <w:sz w:val="24"/>
          <w:szCs w:val="24"/>
          <w:lang w:eastAsia="fr-FR"/>
        </w:rPr>
        <w:t>la relation d'objet réel</w:t>
      </w:r>
      <w:r w:rsidRPr="00FD4F5C">
        <w:rPr>
          <w:rFonts w:ascii="Courier New" w:hAnsi="Courier New" w:cs="Courier New"/>
          <w:sz w:val="28"/>
          <w:szCs w:val="28"/>
          <w:lang w:eastAsia="fr-FR"/>
        </w:rPr>
        <w:t xml:space="preserve">, quelque chose d'autre qui est très précisément ce qui va offrir pour la suite la possibilité du rapport,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 rapport de l'enfant à un objet réel avec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 scansion, les marques, les traces qui en restent,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nous offrent la possibilité du rapport de cette relation réelle avec </w:t>
      </w:r>
      <w:r w:rsidRPr="00420E44">
        <w:rPr>
          <w:rFonts w:ascii="Times New Roman" w:hAnsi="Times New Roman" w:cs="Times New Roman"/>
          <w:i/>
          <w:color w:val="0000CC"/>
          <w:sz w:val="24"/>
          <w:szCs w:val="24"/>
          <w:lang w:eastAsia="fr-FR"/>
        </w:rPr>
        <w:t>une relation symbolique</w:t>
      </w:r>
      <w:r w:rsidRPr="00FD4F5C">
        <w:rPr>
          <w:rFonts w:ascii="Courier New" w:hAnsi="Courier New" w:cs="Courier New"/>
          <w:sz w:val="28"/>
          <w:szCs w:val="28"/>
          <w:lang w:eastAsia="fr-FR"/>
        </w:rPr>
        <w:t xml:space="preserve"> comme telle.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Avant de le montrer d'une façon plus manifeste,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veux simplement mettre en évidence ce que comporte le seul fait que dans les rapports de l'enfant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soit introduit par cette relation à la personne constituant le couple d'opposition </w:t>
      </w:r>
      <w:r w:rsidR="00420E44">
        <w:rPr>
          <w:rFonts w:ascii="Courier New" w:hAnsi="Courier New" w:cs="Courier New"/>
          <w:sz w:val="28"/>
          <w:szCs w:val="28"/>
          <w:lang w:eastAsia="fr-FR"/>
        </w:rPr>
        <w:t>« </w:t>
      </w:r>
      <w:r w:rsidR="00420E44" w:rsidRPr="0005027F">
        <w:rPr>
          <w:rFonts w:ascii="Times New Roman" w:hAnsi="Times New Roman" w:cs="Times New Roman"/>
          <w:i/>
          <w:sz w:val="24"/>
          <w:szCs w:val="24"/>
          <w:lang w:eastAsia="fr-FR"/>
        </w:rPr>
        <w:t>présence</w:t>
      </w:r>
      <w:r w:rsidR="008A25C4">
        <w:rPr>
          <w:rFonts w:ascii="Times New Roman" w:hAnsi="Times New Roman" w:cs="Times New Roman"/>
          <w:i/>
          <w:sz w:val="24"/>
          <w:szCs w:val="24"/>
          <w:lang w:eastAsia="fr-FR"/>
        </w:rPr>
        <w:t>–</w:t>
      </w:r>
      <w:r w:rsidR="00420E44" w:rsidRPr="0005027F">
        <w:rPr>
          <w:rFonts w:ascii="Times New Roman" w:hAnsi="Times New Roman" w:cs="Times New Roman"/>
          <w:i/>
          <w:sz w:val="24"/>
          <w:szCs w:val="24"/>
          <w:lang w:eastAsia="fr-FR"/>
        </w:rPr>
        <w:t>absence</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par là introduit dans l'expérience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l'enfant et ce qui au moment de </w:t>
      </w:r>
      <w:r w:rsidRPr="00420E44">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tend naturellement à s'endormir.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avons donc l'enfant entre la notion d'un agent qui déjà participe de </w:t>
      </w:r>
      <w:r w:rsidRPr="00420E44">
        <w:rPr>
          <w:rFonts w:ascii="Times New Roman" w:hAnsi="Times New Roman" w:cs="Times New Roman"/>
          <w:i/>
          <w:color w:val="0000CC"/>
          <w:sz w:val="24"/>
          <w:szCs w:val="24"/>
          <w:lang w:eastAsia="fr-FR"/>
        </w:rPr>
        <w:t>l'ordre de la symbolicité</w:t>
      </w:r>
      <w:r w:rsidRPr="00FD4F5C">
        <w:rPr>
          <w:rFonts w:ascii="Courier New" w:hAnsi="Courier New" w:cs="Courier New"/>
          <w:sz w:val="28"/>
          <w:szCs w:val="28"/>
          <w:lang w:eastAsia="fr-FR"/>
        </w:rPr>
        <w:t xml:space="preserve">, nous l'avons vu, nous l'avons articulé la dernière année, c'est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couple d'opposition </w:t>
      </w:r>
      <w:r w:rsidR="00420E44">
        <w:rPr>
          <w:rFonts w:ascii="Courier New" w:hAnsi="Courier New" w:cs="Courier New"/>
          <w:sz w:val="28"/>
          <w:szCs w:val="28"/>
          <w:lang w:eastAsia="fr-FR"/>
        </w:rPr>
        <w:t>« </w:t>
      </w:r>
      <w:r w:rsidR="00420E44" w:rsidRPr="0005027F">
        <w:rPr>
          <w:rFonts w:ascii="Times New Roman" w:hAnsi="Times New Roman" w:cs="Times New Roman"/>
          <w:i/>
          <w:sz w:val="24"/>
          <w:szCs w:val="24"/>
          <w:lang w:eastAsia="fr-FR"/>
        </w:rPr>
        <w:t>présence</w:t>
      </w:r>
      <w:r w:rsidR="008A25C4">
        <w:rPr>
          <w:rFonts w:ascii="Times New Roman" w:hAnsi="Times New Roman" w:cs="Times New Roman"/>
          <w:i/>
          <w:sz w:val="24"/>
          <w:szCs w:val="24"/>
          <w:lang w:eastAsia="fr-FR"/>
        </w:rPr>
        <w:t>–</w:t>
      </w:r>
      <w:r w:rsidR="00420E44" w:rsidRPr="0005027F">
        <w:rPr>
          <w:rFonts w:ascii="Times New Roman" w:hAnsi="Times New Roman" w:cs="Times New Roman"/>
          <w:i/>
          <w:sz w:val="24"/>
          <w:szCs w:val="24"/>
          <w:lang w:eastAsia="fr-FR"/>
        </w:rPr>
        <w:t>absence</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la connotation </w:t>
      </w:r>
      <w:r w:rsidR="00420E44">
        <w:rPr>
          <w:rFonts w:ascii="Courier New" w:hAnsi="Courier New" w:cs="Courier New"/>
          <w:sz w:val="28"/>
          <w:szCs w:val="28"/>
          <w:lang w:eastAsia="fr-FR"/>
        </w:rPr>
        <w:t>« </w:t>
      </w:r>
      <w:r w:rsidRPr="00420E44">
        <w:rPr>
          <w:rFonts w:ascii="Times New Roman" w:hAnsi="Times New Roman" w:cs="Times New Roman"/>
          <w:i/>
          <w:sz w:val="24"/>
          <w:szCs w:val="24"/>
          <w:lang w:eastAsia="fr-FR"/>
        </w:rPr>
        <w:t>plus</w:t>
      </w:r>
      <w:r w:rsidR="008A25C4">
        <w:rPr>
          <w:rFonts w:ascii="Times New Roman" w:hAnsi="Times New Roman" w:cs="Times New Roman"/>
          <w:i/>
          <w:sz w:val="24"/>
          <w:szCs w:val="24"/>
          <w:lang w:eastAsia="fr-FR"/>
        </w:rPr>
        <w:t>–</w:t>
      </w:r>
      <w:r w:rsidRPr="00420E44">
        <w:rPr>
          <w:rFonts w:ascii="Times New Roman" w:hAnsi="Times New Roman" w:cs="Times New Roman"/>
          <w:i/>
          <w:sz w:val="24"/>
          <w:szCs w:val="24"/>
          <w:lang w:eastAsia="fr-FR"/>
        </w:rPr>
        <w:t>moins</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qui nous donne le premier élément.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ne suffit pas à lui tout seul à constituer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w:t>
      </w:r>
      <w:r w:rsidRPr="00420E44">
        <w:rPr>
          <w:rFonts w:ascii="Times New Roman" w:hAnsi="Times New Roman" w:cs="Times New Roman"/>
          <w:i/>
          <w:color w:val="0000CC"/>
          <w:sz w:val="24"/>
          <w:szCs w:val="24"/>
          <w:lang w:eastAsia="fr-FR"/>
        </w:rPr>
        <w:t>ordre symbolique</w:t>
      </w:r>
      <w:r w:rsidRPr="00FD4F5C">
        <w:rPr>
          <w:rFonts w:ascii="Courier New" w:hAnsi="Courier New" w:cs="Courier New"/>
          <w:sz w:val="28"/>
          <w:szCs w:val="28"/>
          <w:lang w:eastAsia="fr-FR"/>
        </w:rPr>
        <w:t xml:space="preserve"> puisqu'il faut une séquence ensuite,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une séquence groupée comme telle, mais déjà dans l'opposition </w:t>
      </w:r>
      <w:r w:rsidR="00420E44">
        <w:rPr>
          <w:rFonts w:ascii="Courier New" w:hAnsi="Courier New" w:cs="Courier New"/>
          <w:sz w:val="28"/>
          <w:szCs w:val="28"/>
          <w:lang w:eastAsia="fr-FR"/>
        </w:rPr>
        <w:t>« </w:t>
      </w:r>
      <w:r w:rsidRPr="00420E44">
        <w:rPr>
          <w:rFonts w:ascii="Times New Roman" w:hAnsi="Times New Roman" w:cs="Times New Roman"/>
          <w:i/>
          <w:sz w:val="24"/>
          <w:szCs w:val="24"/>
          <w:lang w:eastAsia="fr-FR"/>
        </w:rPr>
        <w:t>plus</w:t>
      </w:r>
      <w:r w:rsidRPr="00FD4F5C">
        <w:rPr>
          <w:rFonts w:ascii="Courier New" w:hAnsi="Courier New" w:cs="Courier New"/>
          <w:sz w:val="28"/>
          <w:szCs w:val="28"/>
          <w:lang w:eastAsia="fr-FR"/>
        </w:rPr>
        <w:t xml:space="preserve"> et </w:t>
      </w:r>
      <w:r w:rsidRPr="00420E44">
        <w:rPr>
          <w:rFonts w:ascii="Times New Roman" w:hAnsi="Times New Roman" w:cs="Times New Roman"/>
          <w:i/>
          <w:sz w:val="24"/>
          <w:szCs w:val="24"/>
          <w:lang w:eastAsia="fr-FR"/>
        </w:rPr>
        <w:t>moins</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r w:rsidR="00420E44">
        <w:rPr>
          <w:rFonts w:ascii="Courier New" w:hAnsi="Courier New" w:cs="Courier New"/>
          <w:sz w:val="28"/>
          <w:szCs w:val="28"/>
          <w:lang w:eastAsia="fr-FR"/>
        </w:rPr>
        <w:t>« </w:t>
      </w:r>
      <w:r w:rsidRPr="00420E44">
        <w:rPr>
          <w:rFonts w:ascii="Times New Roman" w:hAnsi="Times New Roman" w:cs="Times New Roman"/>
          <w:i/>
          <w:sz w:val="24"/>
          <w:szCs w:val="24"/>
          <w:lang w:eastAsia="fr-FR"/>
        </w:rPr>
        <w:t>présence</w:t>
      </w:r>
      <w:r w:rsidRPr="00FD4F5C">
        <w:rPr>
          <w:rFonts w:ascii="Courier New" w:hAnsi="Courier New" w:cs="Courier New"/>
          <w:sz w:val="28"/>
          <w:szCs w:val="28"/>
          <w:lang w:eastAsia="fr-FR"/>
        </w:rPr>
        <w:t xml:space="preserve"> et </w:t>
      </w:r>
      <w:r w:rsidRPr="00420E44">
        <w:rPr>
          <w:rFonts w:ascii="Times New Roman" w:hAnsi="Times New Roman" w:cs="Times New Roman"/>
          <w:i/>
          <w:sz w:val="24"/>
          <w:szCs w:val="24"/>
          <w:lang w:eastAsia="fr-FR"/>
        </w:rPr>
        <w:t>absence</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il y a vir</w:t>
      </w:r>
      <w:r w:rsidRPr="00FD4F5C">
        <w:rPr>
          <w:rFonts w:ascii="Courier New" w:hAnsi="Courier New" w:cs="Courier New"/>
          <w:sz w:val="28"/>
          <w:szCs w:val="28"/>
          <w:lang w:eastAsia="fr-FR"/>
        </w:rPr>
        <w:softHyphen/>
        <w:t xml:space="preserve">tuellement l'origine, la naissance la possibilité, la condition fondamentale, d'un </w:t>
      </w:r>
      <w:r w:rsidR="00420E44" w:rsidRPr="00420E44">
        <w:rPr>
          <w:rFonts w:ascii="Times New Roman" w:hAnsi="Times New Roman" w:cs="Times New Roman"/>
          <w:i/>
          <w:color w:val="0000CC"/>
          <w:sz w:val="24"/>
          <w:szCs w:val="24"/>
          <w:lang w:eastAsia="fr-FR"/>
        </w:rPr>
        <w:t>ordre symbolique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Comment devons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nous concevoir le moment de virage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où cette relation primordiale à l'objet réel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peut s'ouvrir à quelque chose d'autre ?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à la vérité que le véritable virage,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moment tournant où la dialectique mère</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enfant s'ouvre à une relation plus complexe,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s'ouvre à d'autres éléments qui vont y introduire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proprement parler ce que nous avons appelé dialectique ?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Je crois que nous pouvons le formuler de façon schématique en posant la ques</w:t>
      </w:r>
      <w:r w:rsidRPr="00FD4F5C">
        <w:rPr>
          <w:rFonts w:ascii="Courier New" w:hAnsi="Courier New" w:cs="Courier New"/>
          <w:sz w:val="28"/>
          <w:szCs w:val="28"/>
          <w:lang w:eastAsia="fr-FR"/>
        </w:rPr>
        <w:softHyphen/>
        <w:t>tion, si ce qui constitue l'</w:t>
      </w:r>
      <w:r w:rsidRPr="00420E44">
        <w:rPr>
          <w:rFonts w:ascii="Times New Roman" w:hAnsi="Times New Roman" w:cs="Times New Roman"/>
          <w:i/>
          <w:sz w:val="24"/>
          <w:szCs w:val="24"/>
          <w:lang w:eastAsia="fr-FR"/>
        </w:rPr>
        <w:t xml:space="preserve">agent symbolique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la mère comme telle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essentiel de la relation de l'enfant à cet </w:t>
      </w:r>
      <w:r w:rsidRPr="00420E44">
        <w:rPr>
          <w:rFonts w:ascii="Times New Roman" w:hAnsi="Times New Roman" w:cs="Times New Roman"/>
          <w:i/>
          <w:sz w:val="24"/>
          <w:szCs w:val="24"/>
          <w:lang w:eastAsia="fr-FR"/>
        </w:rPr>
        <w:t>objet réel</w:t>
      </w:r>
      <w:r w:rsidR="00420E44">
        <w:rPr>
          <w:rFonts w:ascii="Times New Roman" w:hAnsi="Times New Roman" w:cs="Times New Roman"/>
          <w:i/>
          <w:sz w:val="24"/>
          <w:szCs w:val="24"/>
          <w:lang w:eastAsia="fr-FR"/>
        </w:rPr>
        <w:t xml:space="preserve">  </w:t>
      </w:r>
      <w:r w:rsidR="00420E4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420E44" w:rsidRDefault="00444633" w:rsidP="00420E4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qui se </w:t>
      </w:r>
      <w:r w:rsidR="00420E44">
        <w:rPr>
          <w:rFonts w:ascii="Courier New" w:hAnsi="Courier New" w:cs="Courier New"/>
          <w:sz w:val="28"/>
          <w:szCs w:val="28"/>
          <w:lang w:eastAsia="fr-FR"/>
        </w:rPr>
        <w:t xml:space="preserve">produit si </w:t>
      </w:r>
      <w:r w:rsidR="00420E44" w:rsidRPr="00420E44">
        <w:rPr>
          <w:rFonts w:ascii="Times New Roman" w:hAnsi="Times New Roman" w:cs="Times New Roman"/>
          <w:i/>
          <w:sz w:val="24"/>
          <w:szCs w:val="24"/>
          <w:lang w:eastAsia="fr-FR"/>
        </w:rPr>
        <w:t>elle ne répond plus</w:t>
      </w:r>
      <w:r w:rsidR="00420E44">
        <w:rPr>
          <w:rFonts w:ascii="Courier New" w:hAnsi="Courier New" w:cs="Courier New"/>
          <w:sz w:val="28"/>
          <w:szCs w:val="28"/>
          <w:lang w:eastAsia="fr-FR"/>
        </w:rPr>
        <w:t> ?</w:t>
      </w:r>
    </w:p>
    <w:p w:rsidR="00444633" w:rsidRPr="00FD4F5C" w:rsidRDefault="00420E44" w:rsidP="00420E44">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S</w:t>
      </w:r>
      <w:r w:rsidR="00444633" w:rsidRPr="00FD4F5C">
        <w:rPr>
          <w:rFonts w:ascii="Courier New" w:hAnsi="Courier New" w:cs="Courier New"/>
          <w:sz w:val="28"/>
          <w:szCs w:val="28"/>
          <w:lang w:eastAsia="fr-FR"/>
        </w:rPr>
        <w:t xml:space="preserve">i à cet appel </w:t>
      </w:r>
      <w:r w:rsidR="00444633" w:rsidRPr="00420E44">
        <w:rPr>
          <w:rFonts w:ascii="Times New Roman" w:hAnsi="Times New Roman" w:cs="Times New Roman"/>
          <w:i/>
          <w:sz w:val="24"/>
          <w:szCs w:val="24"/>
          <w:lang w:eastAsia="fr-FR"/>
        </w:rPr>
        <w:t>elle ne répond plus</w:t>
      </w:r>
      <w:r w:rsidR="00444633" w:rsidRPr="00FD4F5C">
        <w:rPr>
          <w:rFonts w:ascii="Courier New" w:hAnsi="Courier New" w:cs="Courier New"/>
          <w:sz w:val="28"/>
          <w:szCs w:val="28"/>
          <w:lang w:eastAsia="fr-FR"/>
        </w:rPr>
        <w:t>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In</w:t>
      </w:r>
      <w:r w:rsidR="00420E44">
        <w:rPr>
          <w:rFonts w:ascii="Courier New" w:hAnsi="Courier New" w:cs="Courier New"/>
          <w:sz w:val="28"/>
          <w:szCs w:val="28"/>
          <w:lang w:eastAsia="fr-FR"/>
        </w:rPr>
        <w:t>troduisons la réponse nous</w:t>
      </w:r>
      <w:r w:rsidR="008A25C4">
        <w:rPr>
          <w:rFonts w:ascii="Courier New" w:hAnsi="Courier New" w:cs="Courier New"/>
          <w:sz w:val="28"/>
          <w:szCs w:val="28"/>
          <w:lang w:eastAsia="fr-FR"/>
        </w:rPr>
        <w:t>–</w:t>
      </w:r>
      <w:r w:rsidR="00420E44">
        <w:rPr>
          <w:rFonts w:ascii="Courier New" w:hAnsi="Courier New" w:cs="Courier New"/>
          <w:sz w:val="28"/>
          <w:szCs w:val="28"/>
          <w:lang w:eastAsia="fr-FR"/>
        </w:rPr>
        <w:t>même :</w:t>
      </w:r>
      <w:r w:rsidRPr="00FD4F5C">
        <w:rPr>
          <w:rFonts w:ascii="Courier New" w:hAnsi="Courier New" w:cs="Courier New"/>
          <w:sz w:val="28"/>
          <w:szCs w:val="28"/>
          <w:lang w:eastAsia="fr-FR"/>
        </w:rPr>
        <w:t xml:space="preserve"> </w:t>
      </w:r>
      <w:r w:rsidR="00420E44">
        <w:rPr>
          <w:rFonts w:ascii="Courier New" w:hAnsi="Courier New" w:cs="Courier New"/>
          <w:sz w:val="28"/>
          <w:szCs w:val="28"/>
          <w:lang w:eastAsia="fr-FR"/>
        </w:rPr>
        <w:t>q</w:t>
      </w:r>
      <w:r w:rsidRPr="00FD4F5C">
        <w:rPr>
          <w:rFonts w:ascii="Courier New" w:hAnsi="Courier New" w:cs="Courier New"/>
          <w:sz w:val="28"/>
          <w:szCs w:val="28"/>
          <w:lang w:eastAsia="fr-FR"/>
        </w:rPr>
        <w:t>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qui se produit si </w:t>
      </w:r>
      <w:r w:rsidRPr="00420E44">
        <w:rPr>
          <w:rFonts w:ascii="Times New Roman" w:hAnsi="Times New Roman" w:cs="Times New Roman"/>
          <w:i/>
          <w:sz w:val="24"/>
          <w:szCs w:val="24"/>
          <w:lang w:eastAsia="fr-FR"/>
        </w:rPr>
        <w:t>elle ne répond plus</w:t>
      </w:r>
      <w:r w:rsidRPr="00FD4F5C">
        <w:rPr>
          <w:rFonts w:ascii="Courier New" w:hAnsi="Courier New" w:cs="Courier New"/>
          <w:sz w:val="28"/>
          <w:szCs w:val="28"/>
          <w:lang w:eastAsia="fr-FR"/>
        </w:rPr>
        <w:t xml:space="preserve">, si elle déchoit ?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w:t>
      </w:r>
      <w:r w:rsidRPr="00420E44">
        <w:rPr>
          <w:rFonts w:ascii="Times New Roman" w:hAnsi="Times New Roman" w:cs="Times New Roman"/>
          <w:i/>
          <w:color w:val="0000CC"/>
          <w:sz w:val="24"/>
          <w:szCs w:val="24"/>
          <w:lang w:eastAsia="fr-FR"/>
        </w:rPr>
        <w:t>structuration symbolique</w:t>
      </w:r>
      <w:r w:rsidRPr="00FD4F5C">
        <w:rPr>
          <w:rFonts w:ascii="Courier New" w:hAnsi="Courier New" w:cs="Courier New"/>
          <w:sz w:val="28"/>
          <w:szCs w:val="28"/>
          <w:lang w:eastAsia="fr-FR"/>
        </w:rPr>
        <w:t xml:space="preserve"> qui la fait </w:t>
      </w:r>
      <w:r w:rsidR="00420E44">
        <w:rPr>
          <w:rFonts w:ascii="Courier New" w:hAnsi="Courier New" w:cs="Courier New"/>
          <w:sz w:val="28"/>
          <w:szCs w:val="28"/>
          <w:lang w:eastAsia="fr-FR"/>
        </w:rPr>
        <w:t>« </w:t>
      </w:r>
      <w:r w:rsidRPr="00420E44">
        <w:rPr>
          <w:rFonts w:ascii="Times New Roman" w:hAnsi="Times New Roman" w:cs="Times New Roman"/>
          <w:i/>
          <w:sz w:val="24"/>
          <w:szCs w:val="24"/>
          <w:lang w:eastAsia="fr-FR"/>
        </w:rPr>
        <w:t>objet présent</w:t>
      </w:r>
      <w:r w:rsidR="008A25C4">
        <w:rPr>
          <w:rFonts w:ascii="Times New Roman" w:hAnsi="Times New Roman" w:cs="Times New Roman"/>
          <w:i/>
          <w:sz w:val="24"/>
          <w:szCs w:val="24"/>
          <w:lang w:eastAsia="fr-FR"/>
        </w:rPr>
        <w:t>–</w:t>
      </w:r>
      <w:r w:rsidRPr="00420E44">
        <w:rPr>
          <w:rFonts w:ascii="Times New Roman" w:hAnsi="Times New Roman" w:cs="Times New Roman"/>
          <w:i/>
          <w:sz w:val="24"/>
          <w:szCs w:val="24"/>
          <w:lang w:eastAsia="fr-FR"/>
        </w:rPr>
        <w:t>absent</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fonction de l'appel, elle devient </w:t>
      </w:r>
      <w:r w:rsidRPr="00420E44">
        <w:rPr>
          <w:rFonts w:ascii="Times New Roman" w:hAnsi="Times New Roman" w:cs="Times New Roman"/>
          <w:i/>
          <w:color w:val="0000CC"/>
          <w:sz w:val="24"/>
          <w:szCs w:val="24"/>
          <w:lang w:eastAsia="fr-FR"/>
        </w:rPr>
        <w:t>réelle</w:t>
      </w:r>
      <w:r w:rsidRPr="00FD4F5C">
        <w:rPr>
          <w:rFonts w:ascii="Courier New" w:hAnsi="Courier New" w:cs="Courier New"/>
          <w:sz w:val="28"/>
          <w:szCs w:val="28"/>
          <w:lang w:eastAsia="fr-FR"/>
        </w:rPr>
        <w:t xml:space="preserve"> à partir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 xml:space="preserve">là, elle devient </w:t>
      </w:r>
      <w:r w:rsidRPr="00420E44">
        <w:rPr>
          <w:rFonts w:ascii="Times New Roman" w:hAnsi="Times New Roman" w:cs="Times New Roman"/>
          <w:i/>
          <w:color w:val="0000CC"/>
          <w:sz w:val="24"/>
          <w:szCs w:val="24"/>
          <w:lang w:eastAsia="fr-FR"/>
        </w:rPr>
        <w:t>réelle</w:t>
      </w:r>
      <w:r w:rsidRPr="00FD4F5C">
        <w:rPr>
          <w:rFonts w:ascii="Courier New" w:hAnsi="Courier New" w:cs="Courier New"/>
          <w:sz w:val="28"/>
          <w:szCs w:val="28"/>
          <w:lang w:eastAsia="fr-FR"/>
        </w:rPr>
        <w:t xml:space="preserve"> pourquoi ?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ce</w:t>
      </w:r>
      <w:r w:rsidR="00420E44">
        <w:rPr>
          <w:rFonts w:ascii="Courier New" w:hAnsi="Courier New" w:cs="Courier New"/>
          <w:sz w:val="28"/>
          <w:szCs w:val="28"/>
          <w:lang w:eastAsia="fr-FR"/>
        </w:rPr>
        <w:t xml:space="preserve"> que veut dire cette notion que…</w:t>
      </w:r>
      <w:r w:rsidRPr="00FD4F5C">
        <w:rPr>
          <w:rFonts w:ascii="Courier New" w:hAnsi="Courier New" w:cs="Courier New"/>
          <w:sz w:val="28"/>
          <w:szCs w:val="28"/>
          <w:lang w:eastAsia="fr-FR"/>
        </w:rPr>
        <w:t xml:space="preserve"> </w:t>
      </w:r>
    </w:p>
    <w:p w:rsidR="00420E44" w:rsidRDefault="00444633" w:rsidP="00420E4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sortie de cette structuration qui est celle même dans laquelle jusque là elle existe comme agent, nous l'avons dégagée de l'objet réel qui est l'objet de la satisfaction de l'enfant</w:t>
      </w:r>
    </w:p>
    <w:p w:rsidR="00420E44" w:rsidRDefault="00420E44" w:rsidP="00420E4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elle devient réelle, c'est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dire</w:t>
      </w:r>
      <w:r>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qu'</w:t>
      </w:r>
      <w:r w:rsidR="00444633" w:rsidRPr="00420E44">
        <w:rPr>
          <w:rFonts w:ascii="Times New Roman" w:hAnsi="Times New Roman" w:cs="Times New Roman"/>
          <w:i/>
          <w:sz w:val="24"/>
          <w:szCs w:val="24"/>
          <w:lang w:eastAsia="fr-FR"/>
        </w:rPr>
        <w:t>elle ne répond plus</w:t>
      </w:r>
      <w:r>
        <w:rPr>
          <w:rFonts w:ascii="Times New Roman" w:hAnsi="Times New Roman" w:cs="Times New Roman"/>
          <w:i/>
          <w:sz w:val="24"/>
          <w:szCs w:val="24"/>
          <w:lang w:eastAsia="fr-FR"/>
        </w:rPr>
        <w:t> </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420E44" w:rsidRDefault="00420E44" w:rsidP="00420E44">
      <w:pPr>
        <w:pStyle w:val="Sansinterligne"/>
        <w:rPr>
          <w:rFonts w:ascii="Courier New" w:hAnsi="Courier New" w:cs="Courier New"/>
          <w:sz w:val="28"/>
          <w:szCs w:val="28"/>
          <w:lang w:eastAsia="fr-FR"/>
        </w:rPr>
      </w:pPr>
    </w:p>
    <w:p w:rsidR="00420E44" w:rsidRDefault="00444633" w:rsidP="00420E44">
      <w:pPr>
        <w:pStyle w:val="Sansinterligne"/>
        <w:numPr>
          <w:ilvl w:val="0"/>
          <w:numId w:val="2"/>
        </w:numPr>
        <w:rPr>
          <w:rFonts w:ascii="Courier New" w:hAnsi="Courier New" w:cs="Courier New"/>
          <w:sz w:val="28"/>
          <w:szCs w:val="28"/>
          <w:lang w:eastAsia="fr-FR"/>
        </w:rPr>
      </w:pPr>
      <w:r w:rsidRPr="00420E44">
        <w:rPr>
          <w:rFonts w:ascii="Times New Roman" w:hAnsi="Times New Roman" w:cs="Times New Roman"/>
          <w:i/>
          <w:sz w:val="24"/>
          <w:szCs w:val="24"/>
          <w:lang w:eastAsia="fr-FR"/>
        </w:rPr>
        <w:t>elle ne répond plus</w:t>
      </w:r>
      <w:r w:rsidRPr="00FD4F5C">
        <w:rPr>
          <w:rFonts w:ascii="Courier New" w:hAnsi="Courier New" w:cs="Courier New"/>
          <w:sz w:val="28"/>
          <w:szCs w:val="28"/>
          <w:lang w:eastAsia="fr-FR"/>
        </w:rPr>
        <w:t xml:space="preserve"> en quelque sorte qu'à son gré,</w:t>
      </w:r>
    </w:p>
    <w:p w:rsidR="00420E44" w:rsidRDefault="00444633" w:rsidP="00420E44">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420E44" w:rsidRDefault="00444633" w:rsidP="00420E4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elle devient quelque chose où entre aussi l'amorce de la structuration de toute la réalité, pour la suite elle devient une puissance. </w:t>
      </w:r>
    </w:p>
    <w:p w:rsidR="00420E44" w:rsidRDefault="00420E44" w:rsidP="00420E44">
      <w:pPr>
        <w:pStyle w:val="Sansinterligne"/>
        <w:rPr>
          <w:rFonts w:ascii="Courier New" w:hAnsi="Courier New" w:cs="Courier New"/>
          <w:sz w:val="28"/>
          <w:szCs w:val="28"/>
          <w:lang w:eastAsia="fr-FR"/>
        </w:rPr>
      </w:pPr>
    </w:p>
    <w:p w:rsidR="00420E44" w:rsidRDefault="00444633" w:rsidP="00420E4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un renversement de la position, cet objet, </w:t>
      </w:r>
    </w:p>
    <w:p w:rsidR="00420E44" w:rsidRDefault="00444633" w:rsidP="00420E4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sein, prenons le comme exemple, on peut le faire aussi enveloppant qu'il soit, peu importe puis</w:t>
      </w:r>
      <w:r w:rsidRPr="00FD4F5C">
        <w:rPr>
          <w:rFonts w:ascii="Courier New" w:hAnsi="Courier New" w:cs="Courier New"/>
          <w:sz w:val="28"/>
          <w:szCs w:val="28"/>
          <w:lang w:eastAsia="fr-FR"/>
        </w:rPr>
        <w:softHyphen/>
        <w:t xml:space="preserve">qu'il s'agit là d'une relation réelle, mais par contre à partir du moment où la mère devient puissance et comme telle réelle, c'est d'elle que pour l'enfant </w:t>
      </w:r>
    </w:p>
    <w:p w:rsidR="00420E44" w:rsidRDefault="00444633" w:rsidP="00420E4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va dépendre, et de la façon la plus manifestée, l'accès à ces objets qui étaient jusque là, </w:t>
      </w:r>
    </w:p>
    <w:p w:rsidR="00420E44" w:rsidRDefault="00444633" w:rsidP="00420E4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purement et simplement objets de satisfaction, </w:t>
      </w:r>
    </w:p>
    <w:p w:rsidR="00420E44" w:rsidRDefault="00444633" w:rsidP="00420E4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ils vont devenir</w:t>
      </w:r>
      <w:r w:rsidR="00420E44">
        <w:rPr>
          <w:rFonts w:ascii="Courier New" w:hAnsi="Courier New" w:cs="Courier New"/>
          <w:sz w:val="28"/>
          <w:szCs w:val="28"/>
          <w:lang w:eastAsia="fr-FR"/>
        </w:rPr>
        <w:t>,</w:t>
      </w:r>
      <w:r w:rsidRPr="00FD4F5C">
        <w:rPr>
          <w:rFonts w:ascii="Courier New" w:hAnsi="Courier New" w:cs="Courier New"/>
          <w:sz w:val="28"/>
          <w:szCs w:val="28"/>
          <w:lang w:eastAsia="fr-FR"/>
        </w:rPr>
        <w:t xml:space="preserve"> de la part de cette puissance</w:t>
      </w:r>
      <w:r w:rsidR="00420E44">
        <w:rPr>
          <w:rFonts w:ascii="Courier New" w:hAnsi="Courier New" w:cs="Courier New"/>
          <w:sz w:val="28"/>
          <w:szCs w:val="28"/>
          <w:lang w:eastAsia="fr-FR"/>
        </w:rPr>
        <w:t>,</w:t>
      </w:r>
      <w:r w:rsidRPr="00FD4F5C">
        <w:rPr>
          <w:rFonts w:ascii="Courier New" w:hAnsi="Courier New" w:cs="Courier New"/>
          <w:sz w:val="28"/>
          <w:szCs w:val="28"/>
          <w:lang w:eastAsia="fr-FR"/>
        </w:rPr>
        <w:t xml:space="preserve"> objets de don, et comme tels de la même façon</w:t>
      </w:r>
      <w:r w:rsidR="00420E44">
        <w:rPr>
          <w:rFonts w:ascii="Courier New" w:hAnsi="Courier New" w:cs="Courier New"/>
          <w:sz w:val="28"/>
          <w:szCs w:val="28"/>
          <w:lang w:eastAsia="fr-FR"/>
        </w:rPr>
        <w:t>…</w:t>
      </w:r>
    </w:p>
    <w:p w:rsidR="00420E44" w:rsidRDefault="00444633" w:rsidP="00420E4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mais pas plus que n'était la mère jusqu'à présent </w:t>
      </w:r>
      <w:r w:rsidR="00420E44">
        <w:rPr>
          <w:rFonts w:ascii="Courier New" w:hAnsi="Courier New" w:cs="Courier New"/>
          <w:sz w:val="28"/>
          <w:szCs w:val="28"/>
          <w:lang w:eastAsia="fr-FR"/>
        </w:rPr>
        <w:t>…</w:t>
      </w:r>
      <w:r w:rsidRPr="00FD4F5C">
        <w:rPr>
          <w:rFonts w:ascii="Courier New" w:hAnsi="Courier New" w:cs="Courier New"/>
          <w:sz w:val="28"/>
          <w:szCs w:val="28"/>
          <w:lang w:eastAsia="fr-FR"/>
        </w:rPr>
        <w:t>susceptibles d'entrer dans une conno</w:t>
      </w:r>
      <w:r w:rsidRPr="00FD4F5C">
        <w:rPr>
          <w:rFonts w:ascii="Courier New" w:hAnsi="Courier New" w:cs="Courier New"/>
          <w:sz w:val="28"/>
          <w:szCs w:val="28"/>
          <w:lang w:eastAsia="fr-FR"/>
        </w:rPr>
        <w:softHyphen/>
        <w:t xml:space="preserve">tation </w:t>
      </w:r>
    </w:p>
    <w:p w:rsidR="00444633" w:rsidRPr="00FD4F5C" w:rsidRDefault="00420E44" w:rsidP="00420E44">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44633" w:rsidRPr="00420E44">
        <w:rPr>
          <w:rFonts w:ascii="Times New Roman" w:hAnsi="Times New Roman" w:cs="Times New Roman"/>
          <w:i/>
          <w:sz w:val="24"/>
          <w:szCs w:val="24"/>
          <w:lang w:eastAsia="fr-FR"/>
        </w:rPr>
        <w:t>présence</w:t>
      </w:r>
      <w:r w:rsidR="008A25C4">
        <w:rPr>
          <w:rFonts w:ascii="Times New Roman" w:hAnsi="Times New Roman" w:cs="Times New Roman"/>
          <w:i/>
          <w:sz w:val="24"/>
          <w:szCs w:val="24"/>
          <w:lang w:eastAsia="fr-FR"/>
        </w:rPr>
        <w:t>–</w:t>
      </w:r>
      <w:r w:rsidR="00444633" w:rsidRPr="00420E44">
        <w:rPr>
          <w:rFonts w:ascii="Times New Roman" w:hAnsi="Times New Roman" w:cs="Times New Roman"/>
          <w:i/>
          <w:sz w:val="24"/>
          <w:szCs w:val="24"/>
          <w:lang w:eastAsia="fr-FR"/>
        </w:rPr>
        <w:t>absence</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mais comme dépendante de cet objet réel, de cette puissance qui est la puissance maternelle, bref, les objets en tant qu'objets au sens où nous l'entendons, non pas métaphoriquement, mais les objets </w:t>
      </w:r>
      <w:r w:rsidR="00444633" w:rsidRPr="00420E44">
        <w:rPr>
          <w:rFonts w:ascii="Times New Roman" w:hAnsi="Times New Roman" w:cs="Times New Roman"/>
          <w:i/>
          <w:sz w:val="24"/>
          <w:szCs w:val="24"/>
          <w:lang w:eastAsia="fr-FR"/>
        </w:rPr>
        <w:t>en tant que saisissables, en tant que possédables</w:t>
      </w:r>
      <w:r w:rsidR="00444633" w:rsidRPr="00FD4F5C">
        <w:rPr>
          <w:rFonts w:ascii="Courier New" w:hAnsi="Courier New" w:cs="Courier New"/>
          <w:sz w:val="28"/>
          <w:szCs w:val="28"/>
          <w:lang w:eastAsia="fr-FR"/>
        </w:rPr>
        <w:t>.</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La notion de </w:t>
      </w:r>
      <w:r w:rsidR="00420E44">
        <w:rPr>
          <w:rFonts w:ascii="Courier New" w:hAnsi="Courier New" w:cs="Courier New"/>
          <w:sz w:val="28"/>
          <w:szCs w:val="28"/>
          <w:lang w:eastAsia="fr-FR"/>
        </w:rPr>
        <w:t>« </w:t>
      </w:r>
      <w:r w:rsidRPr="00420E44">
        <w:rPr>
          <w:rFonts w:ascii="Times New Roman" w:hAnsi="Times New Roman" w:cs="Times New Roman"/>
          <w:i/>
          <w:iCs/>
          <w:sz w:val="24"/>
          <w:szCs w:val="24"/>
          <w:lang w:eastAsia="fr-FR"/>
        </w:rPr>
        <w:t>not me</w:t>
      </w:r>
      <w:r w:rsidR="00420E44">
        <w:rPr>
          <w:rFonts w:ascii="Courier New" w:hAnsi="Courier New" w:cs="Courier New"/>
          <w:iCs/>
          <w:sz w:val="28"/>
          <w:szCs w:val="28"/>
          <w:lang w:eastAsia="fr-FR"/>
        </w:rPr>
        <w:t> »</w:t>
      </w:r>
      <w:r w:rsidRPr="00FD4F5C">
        <w:rPr>
          <w:rFonts w:ascii="Courier New" w:hAnsi="Courier New" w:cs="Courier New"/>
          <w:sz w:val="28"/>
          <w:szCs w:val="28"/>
          <w:lang w:eastAsia="fr-FR"/>
        </w:rPr>
        <w:t xml:space="preserve">, de </w:t>
      </w:r>
      <w:r w:rsidRPr="00420E44">
        <w:rPr>
          <w:rFonts w:ascii="Times New Roman" w:hAnsi="Times New Roman" w:cs="Times New Roman"/>
          <w:i/>
          <w:sz w:val="24"/>
          <w:szCs w:val="24"/>
          <w:lang w:eastAsia="fr-FR"/>
        </w:rPr>
        <w:t>non moi</w:t>
      </w:r>
      <w:r w:rsidRPr="00FD4F5C">
        <w:rPr>
          <w:rFonts w:ascii="Courier New" w:hAnsi="Courier New" w:cs="Courier New"/>
          <w:sz w:val="28"/>
          <w:szCs w:val="28"/>
          <w:lang w:eastAsia="fr-FR"/>
        </w:rPr>
        <w:t xml:space="preserve">, c'est une question d'observation de savoir si elle entre d'abord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l'image de l'autre ou par </w:t>
      </w:r>
      <w:r w:rsidRPr="00420E44">
        <w:rPr>
          <w:rFonts w:ascii="Courier New" w:hAnsi="Courier New" w:cs="Courier New"/>
          <w:i/>
          <w:sz w:val="24"/>
          <w:szCs w:val="24"/>
          <w:lang w:eastAsia="fr-FR"/>
        </w:rPr>
        <w:t>ce qui est possédable</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420E44">
        <w:rPr>
          <w:rFonts w:ascii="Courier New" w:hAnsi="Courier New" w:cs="Courier New"/>
          <w:i/>
          <w:sz w:val="24"/>
          <w:szCs w:val="24"/>
          <w:lang w:eastAsia="fr-FR"/>
        </w:rPr>
        <w:t>ce que l'enfant veut retenir auprès de lui d'objets</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eux</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mêmes à partir de ce moment là n'ont plus tellement besoin d'être objets de satisfaction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d'être objets qui sont la marque de la valeur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cette puissance qui peut ne pas répondre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qui est la puissance de la mère.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d'autres termes, la position se renverse</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mère est devenue </w:t>
      </w:r>
      <w:r w:rsidRPr="00420E44">
        <w:rPr>
          <w:rFonts w:ascii="Times New Roman" w:hAnsi="Times New Roman" w:cs="Times New Roman"/>
          <w:i/>
          <w:color w:val="0000CC"/>
          <w:sz w:val="24"/>
          <w:szCs w:val="24"/>
          <w:lang w:eastAsia="fr-FR"/>
        </w:rPr>
        <w:t>réelle</w:t>
      </w:r>
      <w:r w:rsidRPr="00FD4F5C">
        <w:rPr>
          <w:rFonts w:ascii="Courier New" w:hAnsi="Courier New" w:cs="Courier New"/>
          <w:sz w:val="28"/>
          <w:szCs w:val="28"/>
          <w:lang w:eastAsia="fr-FR"/>
        </w:rPr>
        <w:t xml:space="preserve"> et l'objet devient </w:t>
      </w:r>
      <w:r w:rsidRPr="00420E44">
        <w:rPr>
          <w:rFonts w:ascii="Times New Roman" w:hAnsi="Times New Roman" w:cs="Times New Roman"/>
          <w:i/>
          <w:color w:val="0000CC"/>
          <w:sz w:val="24"/>
          <w:szCs w:val="24"/>
          <w:lang w:eastAsia="fr-FR"/>
        </w:rPr>
        <w:t>symbolique</w:t>
      </w:r>
      <w:r w:rsidR="00420E44">
        <w:rPr>
          <w:rFonts w:ascii="Courier New" w:hAnsi="Courier New" w:cs="Courier New"/>
          <w:sz w:val="28"/>
          <w:szCs w:val="28"/>
          <w:lang w:eastAsia="fr-FR"/>
        </w:rPr>
        <w:t>,</w:t>
      </w:r>
      <w:r w:rsidRPr="00FD4F5C">
        <w:rPr>
          <w:rFonts w:ascii="Courier New" w:hAnsi="Courier New" w:cs="Courier New"/>
          <w:sz w:val="28"/>
          <w:szCs w:val="28"/>
          <w:lang w:eastAsia="fr-FR"/>
        </w:rPr>
        <w:t xml:space="preserve"> l'objet devient avant tout témoignage du don venant de la puissance maternelle.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L'objet à partir de ce moment là a deux ordres d</w:t>
      </w:r>
      <w:r w:rsidR="00420E44">
        <w:rPr>
          <w:rFonts w:ascii="Courier New" w:hAnsi="Courier New" w:cs="Courier New"/>
          <w:sz w:val="28"/>
          <w:szCs w:val="28"/>
          <w:lang w:eastAsia="fr-FR"/>
        </w:rPr>
        <w:t xml:space="preserve">e </w:t>
      </w:r>
      <w:proofErr w:type="gramStart"/>
      <w:r w:rsidR="00420E44">
        <w:rPr>
          <w:rFonts w:ascii="Courier New" w:hAnsi="Courier New" w:cs="Courier New"/>
          <w:sz w:val="28"/>
          <w:szCs w:val="28"/>
          <w:lang w:eastAsia="fr-FR"/>
        </w:rPr>
        <w:t>propriété satisfaisantes</w:t>
      </w:r>
      <w:proofErr w:type="gramEnd"/>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il est deux fois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pos</w:t>
      </w:r>
      <w:r w:rsidRPr="00FD4F5C">
        <w:rPr>
          <w:rFonts w:ascii="Courier New" w:hAnsi="Courier New" w:cs="Courier New"/>
          <w:sz w:val="28"/>
          <w:szCs w:val="28"/>
          <w:lang w:eastAsia="fr-FR"/>
        </w:rPr>
        <w:softHyphen/>
        <w:t>siblement objet de satisfaction</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420E44" w:rsidRDefault="00444633" w:rsidP="00420E4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pour autant qu'il satisfait à un besoin, assurément comme précédemment, </w:t>
      </w:r>
    </w:p>
    <w:p w:rsidR="00444633" w:rsidRPr="00FD4F5C" w:rsidRDefault="00444633" w:rsidP="00420E4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mais pour autant qu'il symbolise une puissance favorable, non moins assurément.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Ceci est très important parce qu'une des notions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plus encombrantes de toute la théorie analytique telle qu'elle se formule depuis qu'elle est devenue, selon une formule, une </w:t>
      </w:r>
      <w:r w:rsidR="00420E44">
        <w:rPr>
          <w:rFonts w:ascii="Courier New" w:hAnsi="Courier New" w:cs="Courier New"/>
          <w:sz w:val="28"/>
          <w:szCs w:val="28"/>
          <w:lang w:eastAsia="fr-FR"/>
        </w:rPr>
        <w:t>« </w:t>
      </w:r>
      <w:r w:rsidRPr="00420E44">
        <w:rPr>
          <w:rFonts w:ascii="Courier New" w:hAnsi="Courier New" w:cs="Courier New"/>
          <w:i/>
          <w:sz w:val="24"/>
          <w:szCs w:val="24"/>
          <w:lang w:eastAsia="fr-FR"/>
        </w:rPr>
        <w:t>psychanalyse génétique</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la notion d'</w:t>
      </w:r>
      <w:r w:rsidRPr="00420E44">
        <w:rPr>
          <w:rFonts w:ascii="Times New Roman" w:hAnsi="Times New Roman" w:cs="Times New Roman"/>
          <w:i/>
          <w:sz w:val="24"/>
          <w:szCs w:val="24"/>
          <w:lang w:eastAsia="fr-FR"/>
        </w:rPr>
        <w:t>omnipotence</w:t>
      </w:r>
      <w:r w:rsidRPr="00FD4F5C">
        <w:rPr>
          <w:rFonts w:ascii="Courier New" w:hAnsi="Courier New" w:cs="Courier New"/>
          <w:sz w:val="28"/>
          <w:szCs w:val="28"/>
          <w:lang w:eastAsia="fr-FR"/>
        </w:rPr>
        <w:t xml:space="preserve"> soi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disant de la pensée,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w:t>
      </w:r>
      <w:r w:rsidRPr="00420E44">
        <w:rPr>
          <w:rFonts w:ascii="Times New Roman" w:hAnsi="Times New Roman" w:cs="Times New Roman"/>
          <w:i/>
          <w:sz w:val="24"/>
          <w:szCs w:val="24"/>
          <w:lang w:eastAsia="fr-FR"/>
        </w:rPr>
        <w:t>toute</w:t>
      </w:r>
      <w:r w:rsidR="008A25C4">
        <w:rPr>
          <w:rFonts w:ascii="Times New Roman" w:hAnsi="Times New Roman" w:cs="Times New Roman"/>
          <w:i/>
          <w:sz w:val="24"/>
          <w:szCs w:val="24"/>
          <w:lang w:eastAsia="fr-FR"/>
        </w:rPr>
        <w:t>–</w:t>
      </w:r>
      <w:r w:rsidRPr="00420E44">
        <w:rPr>
          <w:rFonts w:ascii="Times New Roman" w:hAnsi="Times New Roman" w:cs="Times New Roman"/>
          <w:i/>
          <w:sz w:val="24"/>
          <w:szCs w:val="24"/>
          <w:lang w:eastAsia="fr-FR"/>
        </w:rPr>
        <w:t>puissance</w:t>
      </w:r>
      <w:r w:rsidRPr="00FD4F5C">
        <w:rPr>
          <w:rFonts w:ascii="Courier New" w:hAnsi="Courier New" w:cs="Courier New"/>
          <w:sz w:val="28"/>
          <w:szCs w:val="28"/>
          <w:lang w:eastAsia="fr-FR"/>
        </w:rPr>
        <w:t xml:space="preserve"> qu'on impute à tout ce qui est le plus éloigné de nous.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Comme il est concevable que l'enfant ait </w:t>
      </w:r>
      <w:r w:rsidRPr="00420E44">
        <w:rPr>
          <w:rFonts w:ascii="Courier New" w:hAnsi="Courier New" w:cs="Courier New"/>
          <w:i/>
          <w:sz w:val="24"/>
          <w:szCs w:val="24"/>
          <w:lang w:eastAsia="fr-FR"/>
        </w:rPr>
        <w:t>la notion</w:t>
      </w:r>
      <w:r w:rsidRPr="00FD4F5C">
        <w:rPr>
          <w:rFonts w:ascii="Courier New" w:hAnsi="Courier New" w:cs="Courier New"/>
          <w:sz w:val="28"/>
          <w:szCs w:val="28"/>
          <w:lang w:eastAsia="fr-FR"/>
        </w:rPr>
        <w:t xml:space="preserve"> de la </w:t>
      </w:r>
      <w:r w:rsidR="00420E44" w:rsidRPr="00420E44">
        <w:rPr>
          <w:rFonts w:ascii="Times New Roman" w:hAnsi="Times New Roman" w:cs="Times New Roman"/>
          <w:i/>
          <w:sz w:val="24"/>
          <w:szCs w:val="24"/>
          <w:lang w:eastAsia="fr-FR"/>
        </w:rPr>
        <w:t>toute</w:t>
      </w:r>
      <w:r w:rsidR="008A25C4">
        <w:rPr>
          <w:rFonts w:ascii="Times New Roman" w:hAnsi="Times New Roman" w:cs="Times New Roman"/>
          <w:i/>
          <w:sz w:val="24"/>
          <w:szCs w:val="24"/>
          <w:lang w:eastAsia="fr-FR"/>
        </w:rPr>
        <w:t>–</w:t>
      </w:r>
      <w:r w:rsidR="00420E44" w:rsidRPr="00420E44">
        <w:rPr>
          <w:rFonts w:ascii="Times New Roman" w:hAnsi="Times New Roman" w:cs="Times New Roman"/>
          <w:i/>
          <w:sz w:val="24"/>
          <w:szCs w:val="24"/>
          <w:lang w:eastAsia="fr-FR"/>
        </w:rPr>
        <w:t>puissance</w:t>
      </w:r>
      <w:r w:rsidRPr="00FD4F5C">
        <w:rPr>
          <w:rFonts w:ascii="Courier New" w:hAnsi="Courier New" w:cs="Courier New"/>
          <w:sz w:val="28"/>
          <w:szCs w:val="28"/>
          <w:lang w:eastAsia="fr-FR"/>
        </w:rPr>
        <w:t>, il en a en effet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être l'essentiel, mais il est tout à fait absurde</w:t>
      </w:r>
      <w:r w:rsidR="00420E44">
        <w:rPr>
          <w:rFonts w:ascii="Courier New" w:hAnsi="Courier New" w:cs="Courier New"/>
          <w:sz w:val="28"/>
          <w:szCs w:val="28"/>
          <w:lang w:eastAsia="fr-FR"/>
        </w:rPr>
        <w:t>,</w:t>
      </w:r>
      <w:r w:rsidRPr="00FD4F5C">
        <w:rPr>
          <w:rFonts w:ascii="Courier New" w:hAnsi="Courier New" w:cs="Courier New"/>
          <w:sz w:val="28"/>
          <w:szCs w:val="28"/>
          <w:lang w:eastAsia="fr-FR"/>
        </w:rPr>
        <w:t xml:space="preserve"> et il aboutit à des impasses</w:t>
      </w:r>
      <w:r w:rsidR="00420E44">
        <w:rPr>
          <w:rFonts w:ascii="Courier New" w:hAnsi="Courier New" w:cs="Courier New"/>
          <w:sz w:val="28"/>
          <w:szCs w:val="28"/>
          <w:lang w:eastAsia="fr-FR"/>
        </w:rPr>
        <w:t>,</w:t>
      </w:r>
      <w:r w:rsidRPr="00FD4F5C">
        <w:rPr>
          <w:rFonts w:ascii="Courier New" w:hAnsi="Courier New" w:cs="Courier New"/>
          <w:sz w:val="28"/>
          <w:szCs w:val="28"/>
          <w:lang w:eastAsia="fr-FR"/>
        </w:rPr>
        <w:t xml:space="preserve"> de concevoir que la toute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puissance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dont il s'agit c'est la sienne.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w:t>
      </w:r>
      <w:r w:rsidR="00420E44" w:rsidRPr="00420E44">
        <w:rPr>
          <w:rFonts w:ascii="Times New Roman" w:hAnsi="Times New Roman" w:cs="Times New Roman"/>
          <w:i/>
          <w:sz w:val="24"/>
          <w:szCs w:val="24"/>
          <w:lang w:eastAsia="fr-FR"/>
        </w:rPr>
        <w:t>toute</w:t>
      </w:r>
      <w:r w:rsidR="008A25C4">
        <w:rPr>
          <w:rFonts w:ascii="Times New Roman" w:hAnsi="Times New Roman" w:cs="Times New Roman"/>
          <w:i/>
          <w:sz w:val="24"/>
          <w:szCs w:val="24"/>
          <w:lang w:eastAsia="fr-FR"/>
        </w:rPr>
        <w:t>–</w:t>
      </w:r>
      <w:r w:rsidR="00420E44" w:rsidRPr="00420E44">
        <w:rPr>
          <w:rFonts w:ascii="Times New Roman" w:hAnsi="Times New Roman" w:cs="Times New Roman"/>
          <w:i/>
          <w:sz w:val="24"/>
          <w:szCs w:val="24"/>
          <w:lang w:eastAsia="fr-FR"/>
        </w:rPr>
        <w:t>puissance</w:t>
      </w:r>
      <w:r w:rsidRPr="00FD4F5C">
        <w:rPr>
          <w:rFonts w:ascii="Courier New" w:hAnsi="Courier New" w:cs="Courier New"/>
          <w:sz w:val="28"/>
          <w:szCs w:val="28"/>
          <w:lang w:eastAsia="fr-FR"/>
        </w:rPr>
        <w:t xml:space="preserve"> dont il s'agit c'est le moment que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suis en train de vous décrire de réalisation de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mère, c'est la mère qui est </w:t>
      </w:r>
      <w:r w:rsidR="00420E44" w:rsidRPr="00420E44">
        <w:rPr>
          <w:rFonts w:ascii="Times New Roman" w:hAnsi="Times New Roman" w:cs="Times New Roman"/>
          <w:i/>
          <w:sz w:val="24"/>
          <w:szCs w:val="24"/>
          <w:lang w:eastAsia="fr-FR"/>
        </w:rPr>
        <w:t>toute</w:t>
      </w:r>
      <w:r w:rsidR="008A25C4">
        <w:rPr>
          <w:rFonts w:ascii="Times New Roman" w:hAnsi="Times New Roman" w:cs="Times New Roman"/>
          <w:i/>
          <w:sz w:val="24"/>
          <w:szCs w:val="24"/>
          <w:lang w:eastAsia="fr-FR"/>
        </w:rPr>
        <w:t>–</w:t>
      </w:r>
      <w:r w:rsidR="00420E44" w:rsidRPr="00420E44">
        <w:rPr>
          <w:rFonts w:ascii="Times New Roman" w:hAnsi="Times New Roman" w:cs="Times New Roman"/>
          <w:i/>
          <w:sz w:val="24"/>
          <w:szCs w:val="24"/>
          <w:lang w:eastAsia="fr-FR"/>
        </w:rPr>
        <w:t>puissan</w:t>
      </w:r>
      <w:r w:rsidR="00420E44">
        <w:rPr>
          <w:rFonts w:ascii="Times New Roman" w:hAnsi="Times New Roman" w:cs="Times New Roman"/>
          <w:i/>
          <w:sz w:val="24"/>
          <w:szCs w:val="24"/>
          <w:lang w:eastAsia="fr-FR"/>
        </w:rPr>
        <w:t>t</w:t>
      </w:r>
      <w:r w:rsidR="00420E44" w:rsidRPr="00420E44">
        <w:rPr>
          <w:rFonts w:ascii="Times New Roman" w:hAnsi="Times New Roman" w:cs="Times New Roman"/>
          <w:i/>
          <w:sz w:val="24"/>
          <w:szCs w:val="24"/>
          <w:lang w:eastAsia="fr-FR"/>
        </w:rPr>
        <w:t>e</w:t>
      </w:r>
      <w:r w:rsidRPr="00FD4F5C">
        <w:rPr>
          <w:rFonts w:ascii="Courier New" w:hAnsi="Courier New" w:cs="Courier New"/>
          <w:sz w:val="28"/>
          <w:szCs w:val="28"/>
          <w:lang w:eastAsia="fr-FR"/>
        </w:rPr>
        <w:t xml:space="preserve">, ça n'est pas l'enfant, moment décisif, le passage de la mère à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réalité à partir d'une symbolisation tout à fait archaïque, c'est celui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c'est le moment où la mère peut </w:t>
      </w:r>
      <w:r w:rsidRPr="00420E44">
        <w:rPr>
          <w:rFonts w:ascii="Courier New" w:hAnsi="Courier New" w:cs="Courier New"/>
          <w:i/>
          <w:sz w:val="24"/>
          <w:szCs w:val="24"/>
          <w:lang w:eastAsia="fr-FR"/>
        </w:rPr>
        <w:t>donner n'importe quoi</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Mais il est tout à fait erroné et complètement impensable de penser que l'enfant a la notion de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 </w:t>
      </w:r>
      <w:r w:rsidR="00420E44" w:rsidRPr="00420E44">
        <w:rPr>
          <w:rFonts w:ascii="Times New Roman" w:hAnsi="Times New Roman" w:cs="Times New Roman"/>
          <w:i/>
          <w:sz w:val="24"/>
          <w:szCs w:val="24"/>
          <w:lang w:eastAsia="fr-FR"/>
        </w:rPr>
        <w:t>toute</w:t>
      </w:r>
      <w:r w:rsidR="008A25C4">
        <w:rPr>
          <w:rFonts w:ascii="Times New Roman" w:hAnsi="Times New Roman" w:cs="Times New Roman"/>
          <w:i/>
          <w:sz w:val="24"/>
          <w:szCs w:val="24"/>
          <w:lang w:eastAsia="fr-FR"/>
        </w:rPr>
        <w:t>–</w:t>
      </w:r>
      <w:r w:rsidR="00420E44" w:rsidRPr="00420E44">
        <w:rPr>
          <w:rFonts w:ascii="Times New Roman" w:hAnsi="Times New Roman" w:cs="Times New Roman"/>
          <w:i/>
          <w:sz w:val="24"/>
          <w:szCs w:val="24"/>
          <w:lang w:eastAsia="fr-FR"/>
        </w:rPr>
        <w:t>puissance</w:t>
      </w:r>
      <w:r w:rsidRPr="00FD4F5C">
        <w:rPr>
          <w:rFonts w:ascii="Courier New" w:hAnsi="Courier New" w:cs="Courier New"/>
          <w:sz w:val="28"/>
          <w:szCs w:val="28"/>
          <w:lang w:eastAsia="fr-FR"/>
        </w:rPr>
        <w:t xml:space="preserve">, rien non seulement n'indique dans son développement qu'il l'ait, mais à peu près tout ce qui nous intéresse et tous les accidents sont pour nous montrer que cette </w:t>
      </w:r>
      <w:r w:rsidR="00420E44" w:rsidRPr="00420E44">
        <w:rPr>
          <w:rFonts w:ascii="Times New Roman" w:hAnsi="Times New Roman" w:cs="Times New Roman"/>
          <w:i/>
          <w:sz w:val="24"/>
          <w:szCs w:val="24"/>
          <w:lang w:eastAsia="fr-FR"/>
        </w:rPr>
        <w:t>toute</w:t>
      </w:r>
      <w:r w:rsidR="008A25C4">
        <w:rPr>
          <w:rFonts w:ascii="Times New Roman" w:hAnsi="Times New Roman" w:cs="Times New Roman"/>
          <w:i/>
          <w:sz w:val="24"/>
          <w:szCs w:val="24"/>
          <w:lang w:eastAsia="fr-FR"/>
        </w:rPr>
        <w:t>–</w:t>
      </w:r>
      <w:r w:rsidR="00420E44" w:rsidRPr="00420E44">
        <w:rPr>
          <w:rFonts w:ascii="Times New Roman" w:hAnsi="Times New Roman" w:cs="Times New Roman"/>
          <w:i/>
          <w:sz w:val="24"/>
          <w:szCs w:val="24"/>
          <w:lang w:eastAsia="fr-FR"/>
        </w:rPr>
        <w:t>puissance</w:t>
      </w:r>
      <w:r w:rsidRPr="00FD4F5C">
        <w:rPr>
          <w:rFonts w:ascii="Courier New" w:hAnsi="Courier New" w:cs="Courier New"/>
          <w:sz w:val="28"/>
          <w:szCs w:val="28"/>
          <w:lang w:eastAsia="fr-FR"/>
        </w:rPr>
        <w:t xml:space="preserve"> et ses échecs ne sont rien dans la ques</w:t>
      </w:r>
      <w:r w:rsidRPr="00FD4F5C">
        <w:rPr>
          <w:rFonts w:ascii="Courier New" w:hAnsi="Courier New" w:cs="Courier New"/>
          <w:sz w:val="28"/>
          <w:szCs w:val="28"/>
          <w:lang w:eastAsia="fr-FR"/>
        </w:rPr>
        <w:softHyphen/>
        <w:t xml:space="preserve">tion, mais comme vous allez le voir, </w:t>
      </w:r>
      <w:r w:rsidRPr="00420E44">
        <w:rPr>
          <w:rFonts w:ascii="Times New Roman" w:hAnsi="Times New Roman" w:cs="Times New Roman"/>
          <w:i/>
          <w:sz w:val="24"/>
          <w:szCs w:val="24"/>
          <w:lang w:eastAsia="fr-FR"/>
        </w:rPr>
        <w:t>les carences</w:t>
      </w:r>
      <w:r w:rsidRPr="00420E44">
        <w:rPr>
          <w:rFonts w:ascii="Times New Roman" w:hAnsi="Times New Roman" w:cs="Times New Roman"/>
          <w:sz w:val="28"/>
          <w:szCs w:val="28"/>
          <w:lang w:eastAsia="fr-FR"/>
        </w:rPr>
        <w:t xml:space="preserve">, </w:t>
      </w:r>
      <w:r w:rsidRPr="00420E44">
        <w:rPr>
          <w:rFonts w:ascii="Times New Roman" w:hAnsi="Times New Roman" w:cs="Times New Roman"/>
          <w:i/>
          <w:sz w:val="24"/>
          <w:szCs w:val="24"/>
          <w:lang w:eastAsia="fr-FR"/>
        </w:rPr>
        <w:t>les déceptions</w:t>
      </w:r>
      <w:r w:rsidRPr="00FD4F5C">
        <w:rPr>
          <w:rFonts w:ascii="Courier New" w:hAnsi="Courier New" w:cs="Courier New"/>
          <w:sz w:val="28"/>
          <w:szCs w:val="28"/>
          <w:lang w:eastAsia="fr-FR"/>
        </w:rPr>
        <w:t xml:space="preserve"> touchant à la </w:t>
      </w:r>
      <w:r w:rsidR="00420E44" w:rsidRPr="00420E44">
        <w:rPr>
          <w:rFonts w:ascii="Times New Roman" w:hAnsi="Times New Roman" w:cs="Times New Roman"/>
          <w:i/>
          <w:sz w:val="24"/>
          <w:szCs w:val="24"/>
          <w:lang w:eastAsia="fr-FR"/>
        </w:rPr>
        <w:t>toute</w:t>
      </w:r>
      <w:r w:rsidR="008A25C4">
        <w:rPr>
          <w:rFonts w:ascii="Times New Roman" w:hAnsi="Times New Roman" w:cs="Times New Roman"/>
          <w:i/>
          <w:sz w:val="24"/>
          <w:szCs w:val="24"/>
          <w:lang w:eastAsia="fr-FR"/>
        </w:rPr>
        <w:t>–</w:t>
      </w:r>
      <w:r w:rsidR="00420E44" w:rsidRPr="00420E44">
        <w:rPr>
          <w:rFonts w:ascii="Times New Roman" w:hAnsi="Times New Roman" w:cs="Times New Roman"/>
          <w:i/>
          <w:sz w:val="24"/>
          <w:szCs w:val="24"/>
          <w:lang w:eastAsia="fr-FR"/>
        </w:rPr>
        <w:t>puissance</w:t>
      </w:r>
      <w:r w:rsidRPr="00420E44">
        <w:rPr>
          <w:rFonts w:ascii="Times New Roman" w:hAnsi="Times New Roman" w:cs="Times New Roman"/>
          <w:i/>
          <w:sz w:val="24"/>
          <w:szCs w:val="24"/>
          <w:lang w:eastAsia="fr-FR"/>
        </w:rPr>
        <w:t xml:space="preserve"> maternelle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investigation peut vous paraître un peu théorique, mais elle a tout au moins l'avantage d'introduire des distinctions essentielles,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ouvertures qui ne sont pas celles qui sont effectivement mises en usage. </w:t>
      </w:r>
    </w:p>
    <w:p w:rsidR="00420E44" w:rsidRDefault="00420E4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Vous allez voir main</w:t>
      </w:r>
      <w:r w:rsidRPr="00FD4F5C">
        <w:rPr>
          <w:rFonts w:ascii="Courier New" w:hAnsi="Courier New" w:cs="Courier New"/>
          <w:sz w:val="28"/>
          <w:szCs w:val="28"/>
          <w:lang w:eastAsia="fr-FR"/>
        </w:rPr>
        <w:softHyphen/>
        <w:t>tenant à quoi cela nous conduit, et ce que nous pouvons d'ores et déjà en indi</w:t>
      </w:r>
      <w:r w:rsidRPr="00FD4F5C">
        <w:rPr>
          <w:rFonts w:ascii="Courier New" w:hAnsi="Courier New" w:cs="Courier New"/>
          <w:sz w:val="28"/>
          <w:szCs w:val="28"/>
          <w:lang w:eastAsia="fr-FR"/>
        </w:rPr>
        <w:softHyphen/>
        <w:t>quer.</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Voilà donc l'enfant qui est en présence de quelque chose qu'il a réalisé comme puissance, comme quelque chose qui tout d'un coup est passé d'un plan de la première connotation </w:t>
      </w:r>
      <w:r w:rsidR="00420E44">
        <w:rPr>
          <w:rFonts w:ascii="Courier New" w:hAnsi="Courier New" w:cs="Courier New"/>
          <w:sz w:val="28"/>
          <w:szCs w:val="28"/>
          <w:lang w:eastAsia="fr-FR"/>
        </w:rPr>
        <w:t>« </w:t>
      </w:r>
      <w:r w:rsidR="00420E44" w:rsidRPr="00420E44">
        <w:rPr>
          <w:rFonts w:ascii="Times New Roman" w:hAnsi="Times New Roman" w:cs="Times New Roman"/>
          <w:i/>
          <w:sz w:val="24"/>
          <w:szCs w:val="24"/>
          <w:lang w:eastAsia="fr-FR"/>
        </w:rPr>
        <w:t>présence</w:t>
      </w:r>
      <w:r w:rsidR="008A25C4">
        <w:rPr>
          <w:rFonts w:ascii="Times New Roman" w:hAnsi="Times New Roman" w:cs="Times New Roman"/>
          <w:i/>
          <w:sz w:val="24"/>
          <w:szCs w:val="24"/>
          <w:lang w:eastAsia="fr-FR"/>
        </w:rPr>
        <w:t>–</w:t>
      </w:r>
      <w:r w:rsidR="00420E44" w:rsidRPr="00420E44">
        <w:rPr>
          <w:rFonts w:ascii="Times New Roman" w:hAnsi="Times New Roman" w:cs="Times New Roman"/>
          <w:i/>
          <w:sz w:val="24"/>
          <w:szCs w:val="24"/>
          <w:lang w:eastAsia="fr-FR"/>
        </w:rPr>
        <w:t>absence</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à quelque chose qui peut se refuser et qui détient tout ce dont le sujet peut avoir besoin, et aussi bien même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s'il n'en a pas besoin, et qui devient </w:t>
      </w:r>
      <w:r w:rsidRPr="00420E44">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partir du moment où cela dépend de cette puissance.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Posons la question maintenant tout à fait à un autre départ.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dit : il y a quelque chose qui dans ce monde des objets a une fonction tout à fait décisive, paradoxalement décisive, c'est </w:t>
      </w:r>
      <w:r w:rsidRPr="00420E44">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cet objet qui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est défini comme imaginaire, qu'il n'est en aucun cas possible de confondre avec le pénis dans sa réalité, qui en est à proprement parler la forme, l'image érigée.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Times New Roman" w:hAnsi="Times New Roman" w:cs="Times New Roman"/>
          <w:i/>
          <w:sz w:val="24"/>
          <w:szCs w:val="24"/>
          <w:lang w:eastAsia="fr-FR"/>
        </w:rPr>
      </w:pPr>
      <w:r w:rsidRPr="00FD4F5C">
        <w:rPr>
          <w:rFonts w:ascii="Courier New" w:hAnsi="Courier New" w:cs="Courier New"/>
          <w:sz w:val="28"/>
          <w:szCs w:val="28"/>
          <w:lang w:eastAsia="fr-FR"/>
        </w:rPr>
        <w:t xml:space="preserve">Ce </w:t>
      </w:r>
      <w:r w:rsidR="00420E44" w:rsidRPr="00420E44">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a cette importance si décisive que </w:t>
      </w:r>
      <w:r w:rsidRPr="00420E44">
        <w:rPr>
          <w:rFonts w:ascii="Times New Roman" w:hAnsi="Times New Roman" w:cs="Times New Roman"/>
          <w:i/>
          <w:sz w:val="24"/>
          <w:szCs w:val="24"/>
          <w:lang w:eastAsia="fr-FR"/>
        </w:rPr>
        <w:t xml:space="preserve">sa nostalgie, </w:t>
      </w:r>
    </w:p>
    <w:p w:rsidR="00444633" w:rsidRPr="00FD4F5C" w:rsidRDefault="00444633" w:rsidP="00444633">
      <w:pPr>
        <w:pStyle w:val="Sansinterligne"/>
        <w:rPr>
          <w:rFonts w:ascii="Courier New" w:hAnsi="Courier New" w:cs="Courier New"/>
          <w:sz w:val="28"/>
          <w:szCs w:val="28"/>
          <w:lang w:eastAsia="fr-FR"/>
        </w:rPr>
      </w:pPr>
      <w:r w:rsidRPr="00420E44">
        <w:rPr>
          <w:rFonts w:ascii="Times New Roman" w:hAnsi="Times New Roman" w:cs="Times New Roman"/>
          <w:i/>
          <w:sz w:val="24"/>
          <w:szCs w:val="24"/>
          <w:lang w:eastAsia="fr-FR"/>
        </w:rPr>
        <w:t>sa présence, son instance</w:t>
      </w:r>
      <w:r w:rsidRPr="00FD4F5C">
        <w:rPr>
          <w:rFonts w:ascii="Courier New" w:hAnsi="Courier New" w:cs="Courier New"/>
          <w:sz w:val="28"/>
          <w:szCs w:val="28"/>
          <w:lang w:eastAsia="fr-FR"/>
        </w:rPr>
        <w:t xml:space="preserve"> dans </w:t>
      </w:r>
      <w:r w:rsidRPr="00420E44">
        <w:rPr>
          <w:rFonts w:ascii="Times New Roman" w:hAnsi="Times New Roman" w:cs="Times New Roman"/>
          <w:i/>
          <w:sz w:val="24"/>
          <w:szCs w:val="24"/>
          <w:lang w:eastAsia="fr-FR"/>
        </w:rPr>
        <w:t>l'imaginaire</w:t>
      </w:r>
      <w:r w:rsidRPr="00FD4F5C">
        <w:rPr>
          <w:rFonts w:ascii="Courier New" w:hAnsi="Courier New" w:cs="Courier New"/>
          <w:sz w:val="28"/>
          <w:szCs w:val="28"/>
          <w:lang w:eastAsia="fr-FR"/>
        </w:rPr>
        <w:t xml:space="preserve"> se trouve plus importante semble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il encore pour les membres d</w:t>
      </w:r>
      <w:r w:rsidR="00420E44">
        <w:rPr>
          <w:rFonts w:ascii="Courier New" w:hAnsi="Courier New" w:cs="Courier New"/>
          <w:sz w:val="28"/>
          <w:szCs w:val="28"/>
          <w:lang w:eastAsia="fr-FR"/>
        </w:rPr>
        <w:t xml:space="preserve">e l'humanité auxquels il manque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à savoir la femme</w:t>
      </w:r>
      <w:r w:rsidR="00420E44">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que pour celui qui peut s'assurer d'en avoir réalité, et dont toute la vie sexuelle est pourtant subordonnée au fait qu'imaginairement bel et bien il assume et il assume en fin de compte comme licite, comme permis l'usage</w:t>
      </w:r>
      <w:r w:rsidR="00420E44">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l'homme.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là une donnée. </w:t>
      </w:r>
    </w:p>
    <w:p w:rsidR="00854793" w:rsidRDefault="00854793"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Voyons maintenant </w:t>
      </w:r>
      <w:r w:rsidRPr="00420E44">
        <w:rPr>
          <w:rFonts w:ascii="Courier New" w:hAnsi="Courier New" w:cs="Courier New"/>
          <w:i/>
          <w:sz w:val="24"/>
          <w:szCs w:val="24"/>
          <w:lang w:eastAsia="fr-FR"/>
        </w:rPr>
        <w:t>notre mère</w:t>
      </w:r>
      <w:r w:rsidRPr="00FD4F5C">
        <w:rPr>
          <w:rFonts w:ascii="Courier New" w:hAnsi="Courier New" w:cs="Courier New"/>
          <w:sz w:val="28"/>
          <w:szCs w:val="28"/>
          <w:lang w:eastAsia="fr-FR"/>
        </w:rPr>
        <w:t xml:space="preserve"> et </w:t>
      </w:r>
      <w:r w:rsidRPr="00420E44">
        <w:rPr>
          <w:rFonts w:ascii="Courier New" w:hAnsi="Courier New" w:cs="Courier New"/>
          <w:i/>
          <w:sz w:val="24"/>
          <w:szCs w:val="24"/>
          <w:lang w:eastAsia="fr-FR"/>
        </w:rPr>
        <w:t>notre enfant</w:t>
      </w:r>
      <w:r w:rsidRPr="00FD4F5C">
        <w:rPr>
          <w:rFonts w:ascii="Courier New" w:hAnsi="Courier New" w:cs="Courier New"/>
          <w:sz w:val="28"/>
          <w:szCs w:val="28"/>
          <w:lang w:eastAsia="fr-FR"/>
        </w:rPr>
        <w:t xml:space="preserve"> en question, confrontons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les comme d'abord je confronte</w:t>
      </w:r>
      <w:r w:rsidR="00420E44">
        <w:rPr>
          <w:rFonts w:ascii="Courier New" w:hAnsi="Courier New" w:cs="Courier New"/>
          <w:sz w:val="28"/>
          <w:szCs w:val="28"/>
          <w:lang w:eastAsia="fr-FR"/>
        </w:rPr>
        <w:t xml:space="preserve"> à</w:t>
      </w:r>
      <w:r w:rsidRPr="00FD4F5C">
        <w:rPr>
          <w:rFonts w:ascii="Courier New" w:hAnsi="Courier New" w:cs="Courier New"/>
          <w:sz w:val="28"/>
          <w:szCs w:val="28"/>
          <w:lang w:eastAsia="fr-FR"/>
        </w:rPr>
        <w:t xml:space="preserve"> ce que Michel et Alice </w:t>
      </w:r>
      <w:r w:rsidR="00420E44" w:rsidRPr="00FD4F5C">
        <w:rPr>
          <w:rFonts w:ascii="Courier New" w:hAnsi="Courier New" w:cs="Courier New"/>
          <w:sz w:val="28"/>
          <w:szCs w:val="28"/>
          <w:lang w:eastAsia="fr-FR"/>
        </w:rPr>
        <w:t>BALINT</w:t>
      </w:r>
      <w:r w:rsidR="00420E44">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selon eux</w:t>
      </w:r>
      <w:r w:rsidR="00420E44">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 </w:t>
      </w:r>
    </w:p>
    <w:p w:rsidR="00420E44" w:rsidRDefault="00444633" w:rsidP="00420E4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de même que dans les époux </w:t>
      </w:r>
      <w:r w:rsidR="00420E44" w:rsidRPr="00FD4F5C">
        <w:rPr>
          <w:rFonts w:ascii="Courier New" w:hAnsi="Courier New" w:cs="Courier New"/>
          <w:sz w:val="28"/>
          <w:szCs w:val="28"/>
          <w:lang w:eastAsia="fr-FR"/>
        </w:rPr>
        <w:t>MORTIMER</w:t>
      </w:r>
      <w:r w:rsidRPr="00FD4F5C">
        <w:rPr>
          <w:rFonts w:ascii="Courier New" w:hAnsi="Courier New" w:cs="Courier New"/>
          <w:sz w:val="28"/>
          <w:szCs w:val="28"/>
          <w:lang w:eastAsia="fr-FR"/>
        </w:rPr>
        <w:t xml:space="preserve"> à l'époque </w:t>
      </w:r>
    </w:p>
    <w:p w:rsidR="00420E44" w:rsidRDefault="00444633" w:rsidP="00420E4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de Jean</w:t>
      </w:r>
      <w:r w:rsidR="00420E44">
        <w:rPr>
          <w:rFonts w:ascii="Courier New" w:hAnsi="Courier New" w:cs="Courier New"/>
          <w:sz w:val="28"/>
          <w:szCs w:val="28"/>
          <w:lang w:eastAsia="fr-FR"/>
        </w:rPr>
        <w:t xml:space="preserve"> COCTEAU n'ont qu'un seul cœur</w:t>
      </w:r>
    </w:p>
    <w:p w:rsidR="00420E44" w:rsidRDefault="00420E4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la mère et l'enfant</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pour Michel et Alice </w:t>
      </w:r>
      <w:r w:rsidRPr="00FD4F5C">
        <w:rPr>
          <w:rFonts w:ascii="Courier New" w:hAnsi="Courier New" w:cs="Courier New"/>
          <w:sz w:val="28"/>
          <w:szCs w:val="28"/>
          <w:lang w:eastAsia="fr-FR"/>
        </w:rPr>
        <w:t>BALINT</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n'ont qu'une seule totalité de besoins. </w:t>
      </w:r>
    </w:p>
    <w:p w:rsidR="00854793" w:rsidRDefault="00854793"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Néanmoins</w:t>
      </w:r>
      <w:r w:rsidR="00854793">
        <w:rPr>
          <w:rFonts w:ascii="Courier New" w:hAnsi="Courier New" w:cs="Courier New"/>
          <w:sz w:val="28"/>
          <w:szCs w:val="28"/>
          <w:lang w:eastAsia="fr-FR"/>
        </w:rPr>
        <w:t>,</w:t>
      </w:r>
      <w:r w:rsidRPr="00FD4F5C">
        <w:rPr>
          <w:rFonts w:ascii="Courier New" w:hAnsi="Courier New" w:cs="Courier New"/>
          <w:sz w:val="28"/>
          <w:szCs w:val="28"/>
          <w:lang w:eastAsia="fr-FR"/>
        </w:rPr>
        <w:t xml:space="preserve"> je les conserve comme </w:t>
      </w:r>
      <w:r w:rsidRPr="00420E44">
        <w:rPr>
          <w:rFonts w:ascii="Courier New" w:hAnsi="Courier New" w:cs="Courier New"/>
          <w:i/>
          <w:sz w:val="24"/>
          <w:szCs w:val="24"/>
          <w:lang w:eastAsia="fr-FR"/>
        </w:rPr>
        <w:t>deux cercles extérieurs</w:t>
      </w:r>
      <w:r w:rsidRPr="00FD4F5C">
        <w:rPr>
          <w:rFonts w:ascii="Courier New" w:hAnsi="Courier New" w:cs="Courier New"/>
          <w:sz w:val="28"/>
          <w:szCs w:val="28"/>
          <w:lang w:eastAsia="fr-FR"/>
        </w:rPr>
        <w:t xml:space="preserve">. </w:t>
      </w:r>
    </w:p>
    <w:p w:rsidR="00420E44" w:rsidRDefault="00420E44" w:rsidP="00444633">
      <w:pPr>
        <w:pStyle w:val="Sansinterligne"/>
        <w:rPr>
          <w:rFonts w:ascii="Courier New" w:hAnsi="Courier New" w:cs="Courier New"/>
          <w:sz w:val="28"/>
          <w:szCs w:val="28"/>
          <w:lang w:eastAsia="fr-FR"/>
        </w:rPr>
      </w:pP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dit, c'est que la femme a dans </w:t>
      </w:r>
    </w:p>
    <w:p w:rsidR="00420E44" w:rsidRDefault="00444633" w:rsidP="00444633">
      <w:pPr>
        <w:pStyle w:val="Sansinterligne"/>
        <w:rPr>
          <w:rFonts w:ascii="Courier New" w:hAnsi="Courier New" w:cs="Courier New"/>
          <w:sz w:val="28"/>
          <w:szCs w:val="28"/>
          <w:lang w:eastAsia="fr-FR"/>
        </w:rPr>
      </w:pPr>
      <w:r w:rsidRPr="00854793">
        <w:rPr>
          <w:rFonts w:ascii="Times New Roman" w:hAnsi="Times New Roman" w:cs="Times New Roman"/>
          <w:i/>
          <w:sz w:val="24"/>
          <w:szCs w:val="24"/>
          <w:lang w:eastAsia="fr-FR"/>
        </w:rPr>
        <w:t>ses manques d'objets</w:t>
      </w:r>
      <w:r w:rsidRPr="00FD4F5C">
        <w:rPr>
          <w:rFonts w:ascii="Courier New" w:hAnsi="Courier New" w:cs="Courier New"/>
          <w:sz w:val="28"/>
          <w:szCs w:val="28"/>
          <w:lang w:eastAsia="fr-FR"/>
        </w:rPr>
        <w:t xml:space="preserve"> essentiels le </w:t>
      </w:r>
      <w:r w:rsidR="00420E44" w:rsidRPr="00420E44">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que non seulement cela a le rapport le plus étroit avec sa relation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l'enfant pour une simple raison, c'est que si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femme trouve dans l'enfant une satisfaction,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très précisément pour autant qu'elle sature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son niveau, qu'elle trouve en lui </w:t>
      </w:r>
      <w:proofErr w:type="gramStart"/>
      <w:r w:rsidRPr="00FD4F5C">
        <w:rPr>
          <w:rFonts w:ascii="Courier New" w:hAnsi="Courier New" w:cs="Courier New"/>
          <w:sz w:val="28"/>
          <w:szCs w:val="28"/>
          <w:lang w:eastAsia="fr-FR"/>
        </w:rPr>
        <w:t>ce</w:t>
      </w:r>
      <w:proofErr w:type="gramEnd"/>
      <w:r w:rsidRPr="00FD4F5C">
        <w:rPr>
          <w:rFonts w:ascii="Courier New" w:hAnsi="Courier New" w:cs="Courier New"/>
          <w:sz w:val="28"/>
          <w:szCs w:val="28"/>
          <w:lang w:eastAsia="fr-FR"/>
        </w:rPr>
        <w:t xml:space="preserve"> quelque chose qui la calme plus ou moins bien, ce pénis, ce besoin de </w:t>
      </w:r>
      <w:r w:rsidR="00420E44" w:rsidRPr="00420E44">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w:t>
      </w:r>
    </w:p>
    <w:p w:rsidR="00420E44" w:rsidRDefault="00420E4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nous ne faisons pas entrer ceci </w:t>
      </w:r>
      <w:r w:rsidRPr="00420E44">
        <w:rPr>
          <w:rFonts w:ascii="Courier New" w:hAnsi="Courier New" w:cs="Courier New"/>
          <w:i/>
          <w:sz w:val="24"/>
          <w:szCs w:val="24"/>
          <w:lang w:eastAsia="fr-FR"/>
        </w:rPr>
        <w:t>nous méconnaissons</w:t>
      </w:r>
      <w:r w:rsidRPr="00FD4F5C">
        <w:rPr>
          <w:rFonts w:ascii="Courier New" w:hAnsi="Courier New" w:cs="Courier New"/>
          <w:sz w:val="28"/>
          <w:szCs w:val="28"/>
          <w:lang w:eastAsia="fr-FR"/>
        </w:rPr>
        <w:t xml:space="preserve">, non seulement l'enseignement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mais </w:t>
      </w:r>
      <w:r w:rsidRPr="00420E44">
        <w:rPr>
          <w:rFonts w:ascii="Times New Roman" w:hAnsi="Times New Roman" w:cs="Times New Roman"/>
          <w:i/>
          <w:sz w:val="24"/>
          <w:szCs w:val="24"/>
          <w:lang w:eastAsia="fr-FR"/>
        </w:rPr>
        <w:t>quelque chose</w:t>
      </w:r>
      <w:r w:rsidRPr="00FD4F5C">
        <w:rPr>
          <w:rFonts w:ascii="Courier New" w:hAnsi="Courier New" w:cs="Courier New"/>
          <w:sz w:val="28"/>
          <w:szCs w:val="28"/>
          <w:lang w:eastAsia="fr-FR"/>
        </w:rPr>
        <w:t xml:space="preserve"> qui se manifeste par l'expérience à tout instant.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Voilà donc la mère et l'enfant qui ont entre eux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certain rapport :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l'enfant attend quelque chose de la mère, il en reçoit aussi quelque chose dans cette dialectique dans laquelle nous ne pouvons pas ne pas introduire ce que j'in</w:t>
      </w:r>
      <w:r w:rsidRPr="00FD4F5C">
        <w:rPr>
          <w:rFonts w:ascii="Courier New" w:hAnsi="Courier New" w:cs="Courier New"/>
          <w:sz w:val="28"/>
          <w:szCs w:val="28"/>
          <w:lang w:eastAsia="fr-FR"/>
        </w:rPr>
        <w:softHyphen/>
        <w:t xml:space="preserve">troduis maintenant :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l'enfant</w:t>
      </w:r>
      <w:r w:rsidR="00420E44">
        <w:rPr>
          <w:rFonts w:ascii="Courier New" w:hAnsi="Courier New" w:cs="Courier New"/>
          <w:sz w:val="28"/>
          <w:szCs w:val="28"/>
          <w:lang w:eastAsia="fr-FR"/>
        </w:rPr>
        <w:t>, en quelque sorte, peut…</w:t>
      </w:r>
      <w:r w:rsidRPr="00FD4F5C">
        <w:rPr>
          <w:rFonts w:ascii="Courier New" w:hAnsi="Courier New" w:cs="Courier New"/>
          <w:sz w:val="28"/>
          <w:szCs w:val="28"/>
          <w:lang w:eastAsia="fr-FR"/>
        </w:rPr>
        <w:t xml:space="preserve"> </w:t>
      </w:r>
    </w:p>
    <w:p w:rsidR="00420E44" w:rsidRDefault="00444633" w:rsidP="00420E4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disons d'une façon approxi</w:t>
      </w:r>
      <w:r w:rsidRPr="00FD4F5C">
        <w:rPr>
          <w:rFonts w:ascii="Courier New" w:hAnsi="Courier New" w:cs="Courier New"/>
          <w:sz w:val="28"/>
          <w:szCs w:val="28"/>
          <w:lang w:eastAsia="fr-FR"/>
        </w:rPr>
        <w:softHyphen/>
        <w:t xml:space="preserve">mative à la façon </w:t>
      </w:r>
    </w:p>
    <w:p w:rsidR="00420E44" w:rsidRDefault="00444633" w:rsidP="00420E4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dont Monsieur</w:t>
      </w:r>
      <w:r w:rsidR="00420E44">
        <w:rPr>
          <w:rFonts w:ascii="Courier New" w:hAnsi="Courier New" w:cs="Courier New"/>
          <w:sz w:val="28"/>
          <w:szCs w:val="28"/>
          <w:lang w:eastAsia="fr-FR"/>
        </w:rPr>
        <w:t xml:space="preserve"> et Madame BALINT le formulent</w:t>
      </w:r>
    </w:p>
    <w:p w:rsidR="00444633" w:rsidRPr="00FD4F5C" w:rsidRDefault="00420E4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se croire </w:t>
      </w:r>
      <w:proofErr w:type="gramStart"/>
      <w:r w:rsidR="00444633" w:rsidRPr="00FD4F5C">
        <w:rPr>
          <w:rFonts w:ascii="Courier New" w:hAnsi="Courier New" w:cs="Courier New"/>
          <w:sz w:val="28"/>
          <w:szCs w:val="28"/>
          <w:lang w:eastAsia="fr-FR"/>
        </w:rPr>
        <w:t>aimé</w:t>
      </w:r>
      <w:proofErr w:type="gramEnd"/>
      <w:r w:rsidR="00444633" w:rsidRPr="00FD4F5C">
        <w:rPr>
          <w:rFonts w:ascii="Courier New" w:hAnsi="Courier New" w:cs="Courier New"/>
          <w:sz w:val="28"/>
          <w:szCs w:val="28"/>
          <w:lang w:eastAsia="fr-FR"/>
        </w:rPr>
        <w:t xml:space="preserve"> pour lui</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même.</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question est celle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ci : </w:t>
      </w:r>
    </w:p>
    <w:p w:rsidR="00420E44" w:rsidRDefault="00420E44" w:rsidP="00444633">
      <w:pPr>
        <w:pStyle w:val="Sansinterligne"/>
        <w:rPr>
          <w:rFonts w:ascii="Courier New" w:hAnsi="Courier New" w:cs="Courier New"/>
          <w:sz w:val="28"/>
          <w:szCs w:val="28"/>
          <w:lang w:eastAsia="fr-FR"/>
        </w:rPr>
      </w:pPr>
    </w:p>
    <w:p w:rsidR="00420E44" w:rsidRDefault="00444633" w:rsidP="00420E4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dans toute la mesure où cette image du </w:t>
      </w:r>
      <w:r w:rsidR="00420E44" w:rsidRPr="00420E44">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pour la mère n'est pas complètement ramenée à l'image de l'enfant, </w:t>
      </w:r>
    </w:p>
    <w:p w:rsidR="00420E44" w:rsidRDefault="00420E44" w:rsidP="00420E44">
      <w:pPr>
        <w:pStyle w:val="Sansinterligne"/>
        <w:ind w:left="720"/>
        <w:rPr>
          <w:rFonts w:ascii="Courier New" w:hAnsi="Courier New" w:cs="Courier New"/>
          <w:sz w:val="28"/>
          <w:szCs w:val="28"/>
          <w:lang w:eastAsia="fr-FR"/>
        </w:rPr>
      </w:pPr>
    </w:p>
    <w:p w:rsidR="00420E44" w:rsidRDefault="00420E44" w:rsidP="00420E44">
      <w:pPr>
        <w:pStyle w:val="Sansinterligne"/>
        <w:ind w:left="720"/>
        <w:rPr>
          <w:rFonts w:ascii="Courier New" w:hAnsi="Courier New" w:cs="Courier New"/>
          <w:sz w:val="28"/>
          <w:szCs w:val="28"/>
          <w:lang w:eastAsia="fr-FR"/>
        </w:rPr>
      </w:pPr>
    </w:p>
    <w:p w:rsidR="00420E44" w:rsidRDefault="00444633" w:rsidP="00420E4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dans toute la mesure où cette diplopie, cette division de l'objet primordial désiré soi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disant, qui serait celui de la mère en présence de l'enfant est en réalité doublée par </w:t>
      </w:r>
    </w:p>
    <w:p w:rsidR="00854793" w:rsidRDefault="00444633" w:rsidP="00420E44">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d'une part le besoin d'une certaine satu</w:t>
      </w:r>
      <w:r w:rsidRPr="00FD4F5C">
        <w:rPr>
          <w:rFonts w:ascii="Courier New" w:hAnsi="Courier New" w:cs="Courier New"/>
          <w:sz w:val="28"/>
          <w:szCs w:val="28"/>
          <w:lang w:eastAsia="fr-FR"/>
        </w:rPr>
        <w:softHyphen/>
        <w:t xml:space="preserve">ration imaginaire, </w:t>
      </w:r>
    </w:p>
    <w:p w:rsidR="00420E44" w:rsidRDefault="00444633" w:rsidP="00420E44">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et d'autre part par ce qu'il peut avoir en effet de relations réelles efficientes, instinctuelles, à un niveau primordial qui reste toujours mythique avec l'enfant, </w:t>
      </w:r>
    </w:p>
    <w:p w:rsidR="00420E44" w:rsidRDefault="00420E44" w:rsidP="00420E44">
      <w:pPr>
        <w:pStyle w:val="Sansinterligne"/>
        <w:rPr>
          <w:rFonts w:ascii="Courier New" w:hAnsi="Courier New" w:cs="Courier New"/>
          <w:sz w:val="28"/>
          <w:szCs w:val="28"/>
          <w:lang w:eastAsia="fr-FR"/>
        </w:rPr>
      </w:pPr>
    </w:p>
    <w:p w:rsidR="00420E44" w:rsidRDefault="00444633" w:rsidP="00420E4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dans toute la mesure où pour la mère il y a </w:t>
      </w:r>
      <w:r w:rsidRPr="00420E44">
        <w:rPr>
          <w:rFonts w:ascii="Times New Roman" w:hAnsi="Times New Roman" w:cs="Times New Roman"/>
          <w:i/>
          <w:sz w:val="24"/>
          <w:szCs w:val="24"/>
          <w:lang w:eastAsia="fr-FR"/>
        </w:rPr>
        <w:t>quelque chose</w:t>
      </w:r>
      <w:r w:rsidRPr="00FD4F5C">
        <w:rPr>
          <w:rFonts w:ascii="Courier New" w:hAnsi="Courier New" w:cs="Courier New"/>
          <w:sz w:val="28"/>
          <w:szCs w:val="28"/>
          <w:lang w:eastAsia="fr-FR"/>
        </w:rPr>
        <w:t xml:space="preserve"> qui reste </w:t>
      </w:r>
      <w:r w:rsidRPr="00420E44">
        <w:rPr>
          <w:rFonts w:ascii="Times New Roman" w:hAnsi="Times New Roman" w:cs="Times New Roman"/>
          <w:i/>
          <w:sz w:val="24"/>
          <w:szCs w:val="24"/>
          <w:lang w:eastAsia="fr-FR"/>
        </w:rPr>
        <w:t>irréductible</w:t>
      </w:r>
      <w:r w:rsidRPr="00FD4F5C">
        <w:rPr>
          <w:rFonts w:ascii="Courier New" w:hAnsi="Courier New" w:cs="Courier New"/>
          <w:sz w:val="28"/>
          <w:szCs w:val="28"/>
          <w:lang w:eastAsia="fr-FR"/>
        </w:rPr>
        <w:t xml:space="preserve"> dans ce dont il s'agit, en fin de compte si nous suivons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420E44" w:rsidRDefault="00420E44" w:rsidP="00420E44">
      <w:pPr>
        <w:pStyle w:val="Sansinterligne"/>
        <w:rPr>
          <w:rFonts w:ascii="Courier New" w:hAnsi="Courier New" w:cs="Courier New"/>
          <w:sz w:val="28"/>
          <w:szCs w:val="28"/>
          <w:lang w:eastAsia="fr-FR"/>
        </w:rPr>
      </w:pPr>
    </w:p>
    <w:p w:rsidR="00444633" w:rsidRPr="00FD4F5C" w:rsidRDefault="00420E44" w:rsidP="00420E4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dire que </w:t>
      </w:r>
      <w:r w:rsidR="00444633" w:rsidRPr="00420E44">
        <w:rPr>
          <w:rFonts w:ascii="Times New Roman" w:hAnsi="Times New Roman" w:cs="Times New Roman"/>
          <w:i/>
          <w:sz w:val="24"/>
          <w:szCs w:val="24"/>
          <w:lang w:eastAsia="fr-FR"/>
        </w:rPr>
        <w:t xml:space="preserve">l'enfant en tant que </w:t>
      </w:r>
      <w:r w:rsidR="00444633" w:rsidRPr="00420E44">
        <w:rPr>
          <w:rFonts w:ascii="Times New Roman" w:hAnsi="Times New Roman" w:cs="Times New Roman"/>
          <w:i/>
          <w:color w:val="0000CC"/>
          <w:sz w:val="24"/>
          <w:szCs w:val="24"/>
          <w:lang w:eastAsia="fr-FR"/>
        </w:rPr>
        <w:t>réel symbolise l'image</w:t>
      </w:r>
      <w:r w:rsidR="00444633"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S'il est important que l'enfant, en tant que </w:t>
      </w:r>
      <w:r w:rsidRPr="00420E44">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la mère, prenne pour elle la fonction </w:t>
      </w:r>
      <w:r w:rsidRPr="00420E44">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son besoin </w:t>
      </w:r>
      <w:r w:rsidRPr="00420E44">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w:t>
      </w:r>
      <w:r w:rsidRPr="00420E44">
        <w:rPr>
          <w:rFonts w:ascii="Courier New" w:hAnsi="Courier New" w:cs="Courier New"/>
          <w:i/>
          <w:sz w:val="24"/>
          <w:szCs w:val="24"/>
          <w:lang w:eastAsia="fr-FR"/>
        </w:rPr>
        <w:t>les trois termes y sont</w:t>
      </w:r>
      <w:r w:rsidRPr="00FD4F5C">
        <w:rPr>
          <w:rFonts w:ascii="Courier New" w:hAnsi="Courier New" w:cs="Courier New"/>
          <w:sz w:val="28"/>
          <w:szCs w:val="28"/>
          <w:lang w:eastAsia="fr-FR"/>
        </w:rPr>
        <w:t xml:space="preserve">, et toutes sortes de variétés vont là pouvoir s'introduire.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L'enfant mis en présence de la mère, toutes sortes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situations déjà structurées existent entre lui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la mère, à savoir à partir du moment où la mère s'est introduite dans le </w:t>
      </w:r>
      <w:r w:rsidRPr="00420E44">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à l'état de </w:t>
      </w:r>
      <w:r w:rsidRPr="00420E44">
        <w:rPr>
          <w:rFonts w:ascii="Times New Roman" w:hAnsi="Times New Roman" w:cs="Times New Roman"/>
          <w:i/>
          <w:sz w:val="24"/>
          <w:szCs w:val="24"/>
          <w:lang w:eastAsia="fr-FR"/>
        </w:rPr>
        <w:t>puissance</w:t>
      </w:r>
      <w:r w:rsidRPr="00FD4F5C">
        <w:rPr>
          <w:rFonts w:ascii="Courier New" w:hAnsi="Courier New" w:cs="Courier New"/>
          <w:sz w:val="28"/>
          <w:szCs w:val="28"/>
          <w:lang w:eastAsia="fr-FR"/>
        </w:rPr>
        <w:t xml:space="preserve">, quelque chose pour l'enfant ouvre la possibilité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d'un </w:t>
      </w:r>
      <w:r w:rsidRPr="00420E44">
        <w:rPr>
          <w:rFonts w:ascii="Times New Roman" w:hAnsi="Times New Roman" w:cs="Times New Roman"/>
          <w:i/>
          <w:color w:val="0000CC"/>
          <w:sz w:val="24"/>
          <w:szCs w:val="24"/>
          <w:lang w:eastAsia="fr-FR"/>
        </w:rPr>
        <w:t>inter</w:t>
      </w:r>
      <w:r w:rsidRPr="00420E44">
        <w:rPr>
          <w:rFonts w:ascii="Times New Roman" w:hAnsi="Times New Roman" w:cs="Times New Roman"/>
          <w:i/>
          <w:color w:val="0000CC"/>
          <w:sz w:val="24"/>
          <w:szCs w:val="24"/>
          <w:lang w:eastAsia="fr-FR"/>
        </w:rPr>
        <w:softHyphen/>
        <w:t>médiaire</w:t>
      </w:r>
      <w:r w:rsidRPr="00FD4F5C">
        <w:rPr>
          <w:rFonts w:ascii="Courier New" w:hAnsi="Courier New" w:cs="Courier New"/>
          <w:sz w:val="28"/>
          <w:szCs w:val="28"/>
          <w:lang w:eastAsia="fr-FR"/>
        </w:rPr>
        <w:t xml:space="preserve"> comme tel, comme </w:t>
      </w:r>
      <w:r w:rsidRPr="00420E44">
        <w:rPr>
          <w:rFonts w:ascii="Times New Roman" w:hAnsi="Times New Roman" w:cs="Times New Roman"/>
          <w:i/>
          <w:color w:val="0000CC"/>
          <w:sz w:val="24"/>
          <w:szCs w:val="24"/>
          <w:lang w:eastAsia="fr-FR"/>
        </w:rPr>
        <w:t>objet de don</w:t>
      </w:r>
      <w:r w:rsidRPr="00FD4F5C">
        <w:rPr>
          <w:rFonts w:ascii="Courier New" w:hAnsi="Courier New" w:cs="Courier New"/>
          <w:sz w:val="28"/>
          <w:szCs w:val="28"/>
          <w:lang w:eastAsia="fr-FR"/>
        </w:rPr>
        <w:t>.</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question est de savoir à quel moment et comment, par quel mode d'accès l'enfant peut être introduit directement à la structure  </w:t>
      </w:r>
      <w:r w:rsidRPr="00420E44">
        <w:rPr>
          <w:rFonts w:ascii="Times New Roman" w:hAnsi="Times New Roman" w:cs="Times New Roman"/>
          <w:i/>
          <w:color w:val="0000CC"/>
          <w:sz w:val="24"/>
          <w:szCs w:val="24"/>
          <w:lang w:eastAsia="fr-FR"/>
        </w:rPr>
        <w:t>Symbolique</w:t>
      </w:r>
      <w:r w:rsidR="008A25C4">
        <w:rPr>
          <w:rFonts w:ascii="Times New Roman" w:hAnsi="Times New Roman" w:cs="Times New Roman"/>
          <w:i/>
          <w:color w:val="0000CC"/>
          <w:sz w:val="24"/>
          <w:szCs w:val="24"/>
          <w:lang w:eastAsia="fr-FR"/>
        </w:rPr>
        <w:t>–</w:t>
      </w:r>
      <w:r w:rsidRPr="00420E44">
        <w:rPr>
          <w:rFonts w:ascii="Times New Roman" w:hAnsi="Times New Roman" w:cs="Times New Roman"/>
          <w:i/>
          <w:color w:val="0000CC"/>
          <w:sz w:val="24"/>
          <w:szCs w:val="24"/>
          <w:lang w:eastAsia="fr-FR"/>
        </w:rPr>
        <w:t>Imaginaire</w:t>
      </w:r>
      <w:r w:rsidR="008A25C4">
        <w:rPr>
          <w:rFonts w:ascii="Times New Roman" w:hAnsi="Times New Roman" w:cs="Times New Roman"/>
          <w:i/>
          <w:color w:val="0000CC"/>
          <w:sz w:val="24"/>
          <w:szCs w:val="24"/>
          <w:lang w:eastAsia="fr-FR"/>
        </w:rPr>
        <w:t>–</w:t>
      </w:r>
      <w:r w:rsidRPr="00420E44">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telle qu'elle se produit pour la mère ?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Autrement dit à quel moment l'enfant peut entrer, assumer d'une façon nous verrons plus ou moins </w:t>
      </w:r>
      <w:r w:rsidRPr="00420E44">
        <w:rPr>
          <w:rFonts w:ascii="Times New Roman" w:hAnsi="Times New Roman" w:cs="Times New Roman"/>
          <w:i/>
          <w:color w:val="0000CC"/>
          <w:sz w:val="24"/>
          <w:szCs w:val="24"/>
          <w:lang w:eastAsia="fr-FR"/>
        </w:rPr>
        <w:t>symbolisée</w:t>
      </w:r>
      <w:r w:rsidRPr="00FD4F5C">
        <w:rPr>
          <w:rFonts w:ascii="Courier New" w:hAnsi="Courier New" w:cs="Courier New"/>
          <w:sz w:val="28"/>
          <w:szCs w:val="28"/>
          <w:lang w:eastAsia="fr-FR"/>
        </w:rPr>
        <w:t xml:space="preserve">, la situation </w:t>
      </w:r>
      <w:r w:rsidRPr="00420E44">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w:t>
      </w:r>
      <w:r w:rsidRPr="00420E44">
        <w:rPr>
          <w:rFonts w:ascii="Times New Roman" w:hAnsi="Times New Roman" w:cs="Times New Roman"/>
          <w:i/>
          <w:color w:val="0000CC"/>
          <w:sz w:val="24"/>
          <w:szCs w:val="24"/>
          <w:lang w:eastAsia="fr-FR"/>
        </w:rPr>
        <w:t>réelle</w:t>
      </w:r>
      <w:r w:rsidRPr="00FD4F5C">
        <w:rPr>
          <w:rFonts w:ascii="Courier New" w:hAnsi="Courier New" w:cs="Courier New"/>
          <w:sz w:val="28"/>
          <w:szCs w:val="28"/>
          <w:lang w:eastAsia="fr-FR"/>
        </w:rPr>
        <w:t xml:space="preserve"> de ce qu'est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w:t>
      </w:r>
      <w:r w:rsidRPr="00420E44">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pour la mère, à quel moment l'enfant peut jusque dans une certaine mesure, se sentir dépossédé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de quelque chose qu'il exige de la mère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s'apercevant que ce n'est pas lui qui est aimé, mais quelque chose d'autre qui est une certaine </w:t>
      </w:r>
      <w:r w:rsidRPr="00420E44">
        <w:rPr>
          <w:rFonts w:ascii="Times New Roman" w:hAnsi="Times New Roman" w:cs="Times New Roman"/>
          <w:i/>
          <w:color w:val="0000CC"/>
          <w:sz w:val="24"/>
          <w:szCs w:val="24"/>
          <w:lang w:eastAsia="fr-FR"/>
        </w:rPr>
        <w:t>image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B66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I</w:t>
      </w:r>
      <w:r w:rsidR="00420E44">
        <w:rPr>
          <w:rFonts w:ascii="Courier New" w:hAnsi="Courier New" w:cs="Courier New"/>
          <w:sz w:val="28"/>
          <w:szCs w:val="28"/>
          <w:lang w:eastAsia="fr-FR"/>
        </w:rPr>
        <w:t>l</w:t>
      </w:r>
      <w:r w:rsidRPr="00FD4F5C">
        <w:rPr>
          <w:rFonts w:ascii="Courier New" w:hAnsi="Courier New" w:cs="Courier New"/>
          <w:sz w:val="28"/>
          <w:szCs w:val="28"/>
          <w:lang w:eastAsia="fr-FR"/>
        </w:rPr>
        <w:t xml:space="preserve"> y a quelque chose qui va plus loin, c'est que cette </w:t>
      </w:r>
      <w:r w:rsidRPr="00420E44">
        <w:rPr>
          <w:rFonts w:ascii="Times New Roman" w:hAnsi="Times New Roman" w:cs="Times New Roman"/>
          <w:i/>
          <w:color w:val="0000CC"/>
          <w:sz w:val="24"/>
          <w:szCs w:val="24"/>
          <w:lang w:eastAsia="fr-FR"/>
        </w:rPr>
        <w:t>image phallique</w:t>
      </w:r>
      <w:r w:rsidRPr="00FD4F5C">
        <w:rPr>
          <w:rFonts w:ascii="Courier New" w:hAnsi="Courier New" w:cs="Courier New"/>
          <w:sz w:val="28"/>
          <w:szCs w:val="28"/>
          <w:lang w:eastAsia="fr-FR"/>
        </w:rPr>
        <w:t>, l'enfant la réalise sur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c'est là qu'intervient à proprement parler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relation narcissique.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quelle mesure au moment où l'enfant appréhende par exemple la différence des sexes, cette expérience vient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elle s'articuler avec ce qui lui est offert dans la présence même et l'action de la mère, </w:t>
      </w:r>
    </w:p>
    <w:p w:rsidR="006B66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reconnaissance de ce tiers terme </w:t>
      </w:r>
      <w:r w:rsidRPr="00420E44">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qu'est le </w:t>
      </w:r>
      <w:r w:rsidRPr="00420E44">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pour la mère ?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Bien plus, dans quelle mesure la notion que la mère </w:t>
      </w:r>
      <w:r w:rsidRPr="00420E44">
        <w:rPr>
          <w:rFonts w:ascii="Times New Roman" w:hAnsi="Times New Roman" w:cs="Times New Roman"/>
          <w:i/>
          <w:sz w:val="24"/>
          <w:szCs w:val="24"/>
          <w:lang w:eastAsia="fr-FR"/>
        </w:rPr>
        <w:t>manque</w:t>
      </w:r>
      <w:r w:rsidRPr="00FD4F5C">
        <w:rPr>
          <w:rFonts w:ascii="Courier New" w:hAnsi="Courier New" w:cs="Courier New"/>
          <w:sz w:val="28"/>
          <w:szCs w:val="28"/>
          <w:lang w:eastAsia="fr-FR"/>
        </w:rPr>
        <w:t xml:space="preserve"> de ce </w:t>
      </w:r>
      <w:r w:rsidR="00420E44" w:rsidRPr="00420E44">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que la mère est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w:t>
      </w:r>
      <w:r w:rsidRPr="00420E44">
        <w:rPr>
          <w:rFonts w:ascii="Times New Roman" w:hAnsi="Times New Roman" w:cs="Times New Roman"/>
          <w:i/>
          <w:sz w:val="24"/>
          <w:szCs w:val="24"/>
          <w:lang w:eastAsia="fr-FR"/>
        </w:rPr>
        <w:t>désirante</w:t>
      </w:r>
      <w:r w:rsidR="00420E4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420E44" w:rsidRDefault="00444633" w:rsidP="00420E4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non pas seulement d'autre chose que de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mais désirante tout court,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w:t>
      </w:r>
      <w:r w:rsidR="00420E44">
        <w:rPr>
          <w:rFonts w:ascii="Courier New" w:hAnsi="Courier New" w:cs="Courier New"/>
          <w:sz w:val="28"/>
          <w:szCs w:val="28"/>
          <w:lang w:eastAsia="fr-FR"/>
        </w:rPr>
        <w:t>ire atteinte dans sa puissance</w:t>
      </w:r>
    </w:p>
    <w:p w:rsidR="00420E44" w:rsidRDefault="00420E4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il quelque chose qui pour le sujet peut être,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va être plus décisif que tout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20E44" w:rsidRDefault="00420E4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44633" w:rsidRPr="00FD4F5C">
        <w:rPr>
          <w:rFonts w:ascii="Courier New" w:hAnsi="Courier New" w:cs="Courier New"/>
          <w:sz w:val="28"/>
          <w:szCs w:val="28"/>
          <w:lang w:eastAsia="fr-FR"/>
        </w:rPr>
        <w:t xml:space="preserve">e vous ai annoncé la dernière fois l'observation d'une phobie. </w:t>
      </w:r>
      <w:r>
        <w:rPr>
          <w:rFonts w:ascii="Courier New" w:hAnsi="Courier New" w:cs="Courier New"/>
          <w:sz w:val="28"/>
          <w:szCs w:val="28"/>
          <w:lang w:eastAsia="fr-FR"/>
        </w:rPr>
        <w:t>J</w:t>
      </w:r>
      <w:r w:rsidR="00444633" w:rsidRPr="00FD4F5C">
        <w:rPr>
          <w:rFonts w:ascii="Courier New" w:hAnsi="Courier New" w:cs="Courier New"/>
          <w:sz w:val="28"/>
          <w:szCs w:val="28"/>
          <w:lang w:eastAsia="fr-FR"/>
        </w:rPr>
        <w:t xml:space="preserve">e vous indique tout de suite quel va être son intérêt :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une petite fille, et nous avons</w:t>
      </w:r>
      <w:r w:rsidR="00420E4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420E44" w:rsidRDefault="00444633" w:rsidP="00420E4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grâce au fait que c'est la guerre </w:t>
      </w:r>
    </w:p>
    <w:p w:rsidR="00420E44" w:rsidRDefault="00444633" w:rsidP="00420E4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que c'est une élève d'Anna </w:t>
      </w:r>
      <w:r w:rsidR="00522B43">
        <w:rPr>
          <w:rFonts w:ascii="Courier New" w:hAnsi="Courier New" w:cs="Courier New"/>
          <w:sz w:val="28"/>
          <w:szCs w:val="28"/>
          <w:lang w:eastAsia="fr-FR"/>
        </w:rPr>
        <w:t>FREUD</w:t>
      </w:r>
    </w:p>
    <w:p w:rsidR="00420E44" w:rsidRDefault="00420E4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tou</w:t>
      </w:r>
      <w:r>
        <w:rPr>
          <w:rFonts w:ascii="Courier New" w:hAnsi="Courier New" w:cs="Courier New"/>
          <w:sz w:val="28"/>
          <w:szCs w:val="28"/>
          <w:lang w:eastAsia="fr-FR"/>
        </w:rPr>
        <w:t>tes sortes de bonnes conditions :</w:t>
      </w:r>
      <w:r w:rsidR="00444633"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l'enfant sera observée de bout en bout,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comme c'est une élève de Madame Anna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toute cette mesure elle sera </w:t>
      </w:r>
      <w:r w:rsidRPr="00420E44">
        <w:rPr>
          <w:rFonts w:ascii="Times New Roman" w:hAnsi="Times New Roman" w:cs="Times New Roman"/>
          <w:i/>
          <w:sz w:val="24"/>
          <w:szCs w:val="24"/>
          <w:lang w:eastAsia="fr-FR"/>
        </w:rPr>
        <w:t>une bonne observatrice</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parce qu'elle ne comprend rien, elle ne comprend rien parce que la théorie de Madame Anna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est fausse et que par consé</w:t>
      </w:r>
      <w:r w:rsidRPr="00FD4F5C">
        <w:rPr>
          <w:rFonts w:ascii="Courier New" w:hAnsi="Courier New" w:cs="Courier New"/>
          <w:sz w:val="28"/>
          <w:szCs w:val="28"/>
          <w:lang w:eastAsia="fr-FR"/>
        </w:rPr>
        <w:softHyphen/>
        <w:t xml:space="preserve">quent cela la mettra devant les faits dans un état d'étonnement qui fera toute la fécondité de l'observation. </w:t>
      </w:r>
    </w:p>
    <w:p w:rsidR="00420E44" w:rsidRDefault="00420E4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alors on note tout</w:t>
      </w:r>
      <w:r w:rsidR="00420E44">
        <w:rPr>
          <w:rFonts w:ascii="Courier New" w:hAnsi="Courier New" w:cs="Courier New"/>
          <w:sz w:val="28"/>
          <w:szCs w:val="28"/>
          <w:lang w:eastAsia="fr-FR"/>
        </w:rPr>
        <w:t>,</w:t>
      </w:r>
      <w:r w:rsidRPr="00FD4F5C">
        <w:rPr>
          <w:rFonts w:ascii="Courier New" w:hAnsi="Courier New" w:cs="Courier New"/>
          <w:sz w:val="28"/>
          <w:szCs w:val="28"/>
          <w:lang w:eastAsia="fr-FR"/>
        </w:rPr>
        <w:t xml:space="preserve"> au jour le jour.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petite fille</w:t>
      </w:r>
      <w:r w:rsidRPr="00FD4F5C">
        <w:rPr>
          <w:rFonts w:ascii="Courier New" w:hAnsi="Courier New" w:cs="Courier New"/>
          <w:b/>
          <w:bCs/>
          <w:sz w:val="28"/>
          <w:szCs w:val="28"/>
          <w:lang w:eastAsia="fr-FR"/>
        </w:rPr>
        <w:t xml:space="preserve"> </w:t>
      </w:r>
      <w:r w:rsidRPr="00FD4F5C">
        <w:rPr>
          <w:rFonts w:ascii="Courier New" w:hAnsi="Courier New" w:cs="Courier New"/>
          <w:sz w:val="28"/>
          <w:szCs w:val="28"/>
          <w:lang w:eastAsia="fr-FR"/>
        </w:rPr>
        <w:t xml:space="preserve">s'aperçoit que les garçons ont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w:t>
      </w:r>
      <w:r w:rsidRPr="00420E44">
        <w:rPr>
          <w:rFonts w:ascii="Times New Roman" w:hAnsi="Times New Roman" w:cs="Times New Roman"/>
          <w:i/>
          <w:iCs/>
          <w:sz w:val="24"/>
          <w:szCs w:val="24"/>
          <w:lang w:eastAsia="fr-FR"/>
        </w:rPr>
        <w:t>fait</w:t>
      </w:r>
      <w:r w:rsidR="008A25C4">
        <w:rPr>
          <w:rFonts w:ascii="Times New Roman" w:hAnsi="Times New Roman" w:cs="Times New Roman"/>
          <w:i/>
          <w:iCs/>
          <w:sz w:val="24"/>
          <w:szCs w:val="24"/>
          <w:lang w:eastAsia="fr-FR"/>
        </w:rPr>
        <w:t>–</w:t>
      </w:r>
      <w:r w:rsidRPr="00420E44">
        <w:rPr>
          <w:rFonts w:ascii="Times New Roman" w:hAnsi="Times New Roman" w:cs="Times New Roman"/>
          <w:i/>
          <w:iCs/>
          <w:sz w:val="24"/>
          <w:szCs w:val="24"/>
          <w:lang w:eastAsia="fr-FR"/>
        </w:rPr>
        <w:t>pipi</w:t>
      </w:r>
      <w:r w:rsidRPr="00FD4F5C">
        <w:rPr>
          <w:rFonts w:ascii="Courier New" w:hAnsi="Courier New" w:cs="Courier New"/>
          <w:sz w:val="28"/>
          <w:szCs w:val="28"/>
          <w:lang w:eastAsia="fr-FR"/>
        </w:rPr>
        <w:t xml:space="preserve"> comme on s'ex</w:t>
      </w:r>
      <w:r w:rsidRPr="00FD4F5C">
        <w:rPr>
          <w:rFonts w:ascii="Courier New" w:hAnsi="Courier New" w:cs="Courier New"/>
          <w:sz w:val="28"/>
          <w:szCs w:val="28"/>
          <w:lang w:eastAsia="fr-FR"/>
        </w:rPr>
        <w:softHyphen/>
        <w:t xml:space="preserve">prime dans </w:t>
      </w:r>
      <w:r w:rsidRPr="00420E44">
        <w:rPr>
          <w:rFonts w:ascii="Times New Roman" w:hAnsi="Times New Roman" w:cs="Times New Roman"/>
          <w:i/>
          <w:sz w:val="24"/>
          <w:szCs w:val="24"/>
          <w:lang w:eastAsia="fr-FR"/>
        </w:rPr>
        <w:t>l'observation du petit Hans</w:t>
      </w:r>
      <w:r w:rsidRPr="00FD4F5C">
        <w:rPr>
          <w:rFonts w:ascii="Courier New" w:hAnsi="Courier New" w:cs="Courier New"/>
          <w:sz w:val="28"/>
          <w:szCs w:val="28"/>
          <w:lang w:eastAsia="fr-FR"/>
        </w:rPr>
        <w:t xml:space="preserve">. Pendant tout un moment elle se met à fonctionner en position de rivalité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elle a deux ans et cinq mois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qu'elle fait tout pour faire comme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petits garçons. </w:t>
      </w:r>
    </w:p>
    <w:p w:rsidR="00C53A08" w:rsidRDefault="00C53A08" w:rsidP="00444633">
      <w:pPr>
        <w:pStyle w:val="Sansinterligne"/>
        <w:rPr>
          <w:rFonts w:ascii="Courier New" w:hAnsi="Courier New" w:cs="Courier New"/>
          <w:sz w:val="28"/>
          <w:szCs w:val="28"/>
          <w:lang w:eastAsia="fr-FR"/>
        </w:rPr>
      </w:pP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enfant est séparée de sa mère, pas seulement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cause de la guerre, mais parce que sa mère a perdu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début de la guerre son mari. Elle vient la voir, les relations sont excellentes, la </w:t>
      </w:r>
      <w:r w:rsidR="00420E44">
        <w:rPr>
          <w:rFonts w:ascii="Courier New" w:hAnsi="Courier New" w:cs="Courier New"/>
          <w:sz w:val="28"/>
          <w:szCs w:val="28"/>
          <w:lang w:eastAsia="fr-FR"/>
        </w:rPr>
        <w:t>« </w:t>
      </w:r>
      <w:r w:rsidRPr="00420E44">
        <w:rPr>
          <w:rFonts w:ascii="Times New Roman" w:hAnsi="Times New Roman" w:cs="Times New Roman"/>
          <w:i/>
          <w:sz w:val="24"/>
          <w:szCs w:val="24"/>
          <w:lang w:eastAsia="fr-FR"/>
        </w:rPr>
        <w:t>présence</w:t>
      </w:r>
      <w:r w:rsidR="008A25C4">
        <w:rPr>
          <w:rFonts w:ascii="Times New Roman" w:hAnsi="Times New Roman" w:cs="Times New Roman"/>
          <w:i/>
          <w:sz w:val="24"/>
          <w:szCs w:val="24"/>
          <w:lang w:eastAsia="fr-FR"/>
        </w:rPr>
        <w:t>–</w:t>
      </w:r>
      <w:r w:rsidRPr="00420E44">
        <w:rPr>
          <w:rFonts w:ascii="Times New Roman" w:hAnsi="Times New Roman" w:cs="Times New Roman"/>
          <w:i/>
          <w:sz w:val="24"/>
          <w:szCs w:val="24"/>
          <w:lang w:eastAsia="fr-FR"/>
        </w:rPr>
        <w:t>absence</w:t>
      </w:r>
      <w:r w:rsidR="00420E4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 régulière, et les jeux d'amour, de contact</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avec l'enfant sont des jeux d'approche, elle s'amène sur la pointe des pieds, et elle distille son arrivée, on voit sa fonction de </w:t>
      </w:r>
      <w:r w:rsidR="006B6608" w:rsidRPr="006B6608">
        <w:rPr>
          <w:rFonts w:ascii="Times New Roman" w:hAnsi="Times New Roman" w:cs="Times New Roman"/>
          <w:i/>
          <w:color w:val="0000CC"/>
          <w:sz w:val="24"/>
          <w:szCs w:val="24"/>
          <w:lang w:eastAsia="fr-FR"/>
        </w:rPr>
        <w:t>mère symbolique</w:t>
      </w:r>
      <w:r w:rsidRPr="00FD4F5C">
        <w:rPr>
          <w:rFonts w:ascii="Courier New" w:hAnsi="Courier New" w:cs="Courier New"/>
          <w:sz w:val="28"/>
          <w:szCs w:val="28"/>
          <w:lang w:eastAsia="fr-FR"/>
        </w:rPr>
        <w:t xml:space="preserve">. </w:t>
      </w:r>
    </w:p>
    <w:p w:rsidR="00420E44" w:rsidRDefault="00420E4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va très bien, elle </w:t>
      </w:r>
      <w:proofErr w:type="gramStart"/>
      <w:r w:rsidRPr="00FD4F5C">
        <w:rPr>
          <w:rFonts w:ascii="Courier New" w:hAnsi="Courier New" w:cs="Courier New"/>
          <w:sz w:val="28"/>
          <w:szCs w:val="28"/>
          <w:lang w:eastAsia="fr-FR"/>
        </w:rPr>
        <w:t>a</w:t>
      </w:r>
      <w:proofErr w:type="gramEnd"/>
      <w:r w:rsidRPr="00FD4F5C">
        <w:rPr>
          <w:rFonts w:ascii="Courier New" w:hAnsi="Courier New" w:cs="Courier New"/>
          <w:sz w:val="28"/>
          <w:szCs w:val="28"/>
          <w:lang w:eastAsia="fr-FR"/>
        </w:rPr>
        <w:t xml:space="preserve"> les objets réels qu'elle veut quand la mère n'est pas là, quand la mère est là elle joue son rôle de </w:t>
      </w:r>
      <w:r w:rsidRPr="006B6608">
        <w:rPr>
          <w:rFonts w:ascii="Times New Roman" w:hAnsi="Times New Roman" w:cs="Times New Roman"/>
          <w:i/>
          <w:color w:val="0000CC"/>
          <w:sz w:val="24"/>
          <w:szCs w:val="24"/>
          <w:lang w:eastAsia="fr-FR"/>
        </w:rPr>
        <w:t>mère symbolique</w:t>
      </w:r>
      <w:r w:rsidRPr="00FD4F5C">
        <w:rPr>
          <w:rFonts w:ascii="Courier New" w:hAnsi="Courier New" w:cs="Courier New"/>
          <w:sz w:val="28"/>
          <w:szCs w:val="28"/>
          <w:lang w:eastAsia="fr-FR"/>
        </w:rPr>
        <w:t>.</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petite fait donc la découverte que les garçons ont un </w:t>
      </w:r>
      <w:r w:rsidRPr="00420E44">
        <w:rPr>
          <w:rFonts w:ascii="Times New Roman" w:hAnsi="Times New Roman" w:cs="Times New Roman"/>
          <w:i/>
          <w:iCs/>
          <w:sz w:val="24"/>
          <w:szCs w:val="24"/>
          <w:lang w:eastAsia="fr-FR"/>
        </w:rPr>
        <w:t>fait</w:t>
      </w:r>
      <w:r w:rsidR="008A25C4">
        <w:rPr>
          <w:rFonts w:ascii="Times New Roman" w:hAnsi="Times New Roman" w:cs="Times New Roman"/>
          <w:i/>
          <w:iCs/>
          <w:sz w:val="24"/>
          <w:szCs w:val="24"/>
          <w:lang w:eastAsia="fr-FR"/>
        </w:rPr>
        <w:t>–</w:t>
      </w:r>
      <w:r w:rsidRPr="00420E44">
        <w:rPr>
          <w:rFonts w:ascii="Times New Roman" w:hAnsi="Times New Roman" w:cs="Times New Roman"/>
          <w:i/>
          <w:iCs/>
          <w:sz w:val="24"/>
          <w:szCs w:val="24"/>
          <w:lang w:eastAsia="fr-FR"/>
        </w:rPr>
        <w:t>pipi</w:t>
      </w:r>
      <w:r w:rsidRPr="00FD4F5C">
        <w:rPr>
          <w:rFonts w:ascii="Courier New" w:hAnsi="Courier New" w:cs="Courier New"/>
          <w:sz w:val="28"/>
          <w:szCs w:val="28"/>
          <w:lang w:eastAsia="fr-FR"/>
        </w:rPr>
        <w:t xml:space="preserve">, il en résulte assurément quelque chose, à savoir qu'elle veut les imiter et qu'elle veut manipuler leur </w:t>
      </w:r>
      <w:r w:rsidRPr="00420E44">
        <w:rPr>
          <w:rFonts w:ascii="Times New Roman" w:hAnsi="Times New Roman" w:cs="Times New Roman"/>
          <w:i/>
          <w:iCs/>
          <w:sz w:val="24"/>
          <w:szCs w:val="24"/>
          <w:lang w:eastAsia="fr-FR"/>
        </w:rPr>
        <w:t>fait</w:t>
      </w:r>
      <w:r w:rsidR="008A25C4">
        <w:rPr>
          <w:rFonts w:ascii="Times New Roman" w:hAnsi="Times New Roman" w:cs="Times New Roman"/>
          <w:i/>
          <w:iCs/>
          <w:sz w:val="24"/>
          <w:szCs w:val="24"/>
          <w:lang w:eastAsia="fr-FR"/>
        </w:rPr>
        <w:t>–</w:t>
      </w:r>
      <w:r w:rsidRPr="00420E44">
        <w:rPr>
          <w:rFonts w:ascii="Times New Roman" w:hAnsi="Times New Roman" w:cs="Times New Roman"/>
          <w:i/>
          <w:iCs/>
          <w:sz w:val="24"/>
          <w:szCs w:val="24"/>
          <w:lang w:eastAsia="fr-FR"/>
        </w:rPr>
        <w:t>pipi</w:t>
      </w:r>
      <w:r w:rsidRPr="00FD4F5C">
        <w:rPr>
          <w:rFonts w:ascii="Courier New" w:hAnsi="Courier New" w:cs="Courier New"/>
          <w:sz w:val="28"/>
          <w:szCs w:val="28"/>
          <w:lang w:eastAsia="fr-FR"/>
        </w:rPr>
        <w:t xml:space="preserve">, il y a un drame, mais qui n'entraine absolument rien comme conséquences. </w:t>
      </w:r>
    </w:p>
    <w:p w:rsidR="00420E44" w:rsidRDefault="00420E44" w:rsidP="00444633">
      <w:pPr>
        <w:pStyle w:val="Sansinterligne"/>
        <w:rPr>
          <w:rFonts w:ascii="Courier New" w:hAnsi="Courier New" w:cs="Courier New"/>
          <w:sz w:val="28"/>
          <w:szCs w:val="28"/>
          <w:lang w:eastAsia="fr-FR"/>
        </w:rPr>
      </w:pP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Or cette observation nous est donnée pour être celle d'une </w:t>
      </w:r>
      <w:r w:rsidRPr="00C53A08">
        <w:rPr>
          <w:rFonts w:ascii="Times New Roman" w:hAnsi="Times New Roman" w:cs="Times New Roman"/>
          <w:i/>
          <w:sz w:val="24"/>
          <w:szCs w:val="24"/>
          <w:lang w:eastAsia="fr-FR"/>
        </w:rPr>
        <w:t>phobie</w:t>
      </w:r>
      <w:r w:rsidRPr="00FD4F5C">
        <w:rPr>
          <w:rFonts w:ascii="Courier New" w:hAnsi="Courier New" w:cs="Courier New"/>
          <w:sz w:val="28"/>
          <w:szCs w:val="28"/>
          <w:lang w:eastAsia="fr-FR"/>
        </w:rPr>
        <w:t xml:space="preserve">, et en effet une belle nuit elle va se réveiller saisie d'une frayeur folle, et ce sera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cause de la présence d'un chien qui est là, </w:t>
      </w:r>
    </w:p>
    <w:p w:rsidR="00420E4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veut la mordre, qui fait qu'elle veut sortir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son lit et qu'il faut la mettre dans un autre. Cette observation de </w:t>
      </w:r>
      <w:r w:rsidRPr="00C53A08">
        <w:rPr>
          <w:rFonts w:ascii="Times New Roman" w:hAnsi="Times New Roman" w:cs="Times New Roman"/>
          <w:i/>
          <w:sz w:val="24"/>
          <w:szCs w:val="24"/>
          <w:lang w:eastAsia="fr-FR"/>
        </w:rPr>
        <w:t>phobie</w:t>
      </w:r>
      <w:r w:rsidRPr="00FD4F5C">
        <w:rPr>
          <w:rFonts w:ascii="Courier New" w:hAnsi="Courier New" w:cs="Courier New"/>
          <w:sz w:val="28"/>
          <w:szCs w:val="28"/>
          <w:lang w:eastAsia="fr-FR"/>
        </w:rPr>
        <w:t xml:space="preserve"> évolue un certain temps.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w:t>
      </w:r>
      <w:r w:rsidRPr="00C53A08">
        <w:rPr>
          <w:rFonts w:ascii="Times New Roman" w:hAnsi="Times New Roman" w:cs="Times New Roman"/>
          <w:i/>
          <w:sz w:val="24"/>
          <w:szCs w:val="24"/>
          <w:lang w:eastAsia="fr-FR"/>
        </w:rPr>
        <w:t>phobie</w:t>
      </w:r>
      <w:r w:rsidRPr="00FD4F5C">
        <w:rPr>
          <w:rFonts w:ascii="Courier New" w:hAnsi="Courier New" w:cs="Courier New"/>
          <w:sz w:val="28"/>
          <w:szCs w:val="28"/>
          <w:lang w:eastAsia="fr-FR"/>
        </w:rPr>
        <w:t xml:space="preserve"> suit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elle la découverte de </w:t>
      </w:r>
      <w:r w:rsidRPr="00C53A08">
        <w:rPr>
          <w:rFonts w:ascii="Times New Roman" w:hAnsi="Times New Roman" w:cs="Times New Roman"/>
          <w:i/>
          <w:sz w:val="24"/>
          <w:szCs w:val="24"/>
          <w:lang w:eastAsia="fr-FR"/>
        </w:rPr>
        <w:t>l'absence de pénis</w:t>
      </w:r>
      <w:r w:rsidRPr="00FD4F5C">
        <w:rPr>
          <w:rFonts w:ascii="Courier New" w:hAnsi="Courier New" w:cs="Courier New"/>
          <w:sz w:val="28"/>
          <w:szCs w:val="28"/>
          <w:lang w:eastAsia="fr-FR"/>
        </w:rPr>
        <w:t xml:space="preserve"> ? Pourquoi posons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nous la question ?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posons</w:t>
      </w:r>
      <w:r w:rsidR="00C53A08">
        <w:rPr>
          <w:rFonts w:ascii="Courier New" w:hAnsi="Courier New" w:cs="Courier New"/>
          <w:sz w:val="28"/>
          <w:szCs w:val="28"/>
          <w:lang w:eastAsia="fr-FR"/>
        </w:rPr>
        <w:t xml:space="preserve"> la question parce que ce chien…</w:t>
      </w:r>
      <w:r w:rsidRPr="00FD4F5C">
        <w:rPr>
          <w:rFonts w:ascii="Courier New" w:hAnsi="Courier New" w:cs="Courier New"/>
          <w:sz w:val="28"/>
          <w:szCs w:val="28"/>
          <w:lang w:eastAsia="fr-FR"/>
        </w:rPr>
        <w:t xml:space="preserve"> </w:t>
      </w:r>
    </w:p>
    <w:p w:rsidR="00C53A08" w:rsidRDefault="00444633" w:rsidP="00C53A0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nous saurons dans toute la mesure où nous analyserons l'enfant,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où nous suivrons et comprendrons ce qu'</w:t>
      </w:r>
      <w:r w:rsidR="00C53A08">
        <w:rPr>
          <w:rFonts w:ascii="Courier New" w:hAnsi="Courier New" w:cs="Courier New"/>
          <w:sz w:val="28"/>
          <w:szCs w:val="28"/>
          <w:lang w:eastAsia="fr-FR"/>
        </w:rPr>
        <w:t>e</w:t>
      </w:r>
      <w:r w:rsidRPr="00FD4F5C">
        <w:rPr>
          <w:rFonts w:ascii="Courier New" w:hAnsi="Courier New" w:cs="Courier New"/>
          <w:sz w:val="28"/>
          <w:szCs w:val="28"/>
          <w:lang w:eastAsia="fr-FR"/>
        </w:rPr>
        <w:t>l</w:t>
      </w:r>
      <w:r w:rsidR="00C53A08">
        <w:rPr>
          <w:rFonts w:ascii="Courier New" w:hAnsi="Courier New" w:cs="Courier New"/>
          <w:sz w:val="28"/>
          <w:szCs w:val="28"/>
          <w:lang w:eastAsia="fr-FR"/>
        </w:rPr>
        <w:t>le</w:t>
      </w:r>
      <w:r w:rsidRPr="00FD4F5C">
        <w:rPr>
          <w:rFonts w:ascii="Courier New" w:hAnsi="Courier New" w:cs="Courier New"/>
          <w:sz w:val="28"/>
          <w:szCs w:val="28"/>
          <w:lang w:eastAsia="fr-FR"/>
        </w:rPr>
        <w:t xml:space="preserve"> raconte</w:t>
      </w:r>
    </w:p>
    <w:p w:rsidR="00C53A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 chien est manifestement un chien qui mord,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qui mord le sexe.</w:t>
      </w:r>
    </w:p>
    <w:p w:rsidR="00444633" w:rsidRPr="00FD4F5C" w:rsidRDefault="00444633"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première phrase</w:t>
      </w:r>
      <w:r w:rsidR="00C53A08">
        <w:rPr>
          <w:rFonts w:ascii="Courier New" w:hAnsi="Courier New" w:cs="Courier New"/>
          <w:sz w:val="28"/>
          <w:szCs w:val="28"/>
          <w:lang w:eastAsia="fr-FR"/>
        </w:rPr>
        <w:t>…</w:t>
      </w:r>
    </w:p>
    <w:p w:rsidR="00C53A08" w:rsidRDefault="00444633" w:rsidP="00C53A08">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car c'est une enfant qui a un certain retard </w:t>
      </w:r>
    </w:p>
    <w:p w:rsidR="00854793"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vraiment longue et articulée qu'elle prononce dans son évolution, est pour dire que les chiens mordent les jambes des méchants garçons, et c'est en plein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l'origine de sa phobie.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Vous voyez aussi </w:t>
      </w:r>
      <w:r w:rsidRPr="00C53A08">
        <w:rPr>
          <w:rFonts w:ascii="Times New Roman" w:hAnsi="Times New Roman" w:cs="Times New Roman"/>
          <w:i/>
          <w:sz w:val="24"/>
          <w:szCs w:val="24"/>
          <w:lang w:eastAsia="fr-FR"/>
        </w:rPr>
        <w:t>le rapport</w:t>
      </w:r>
      <w:r w:rsidRPr="00FD4F5C">
        <w:rPr>
          <w:rFonts w:ascii="Courier New" w:hAnsi="Courier New" w:cs="Courier New"/>
          <w:sz w:val="28"/>
          <w:szCs w:val="28"/>
          <w:lang w:eastAsia="fr-FR"/>
        </w:rPr>
        <w:t xml:space="preserve"> qu'il y a entre </w:t>
      </w:r>
      <w:r w:rsidRPr="00C53A08">
        <w:rPr>
          <w:rFonts w:ascii="Times New Roman" w:hAnsi="Times New Roman" w:cs="Times New Roman"/>
          <w:i/>
          <w:sz w:val="24"/>
          <w:szCs w:val="24"/>
          <w:lang w:eastAsia="fr-FR"/>
        </w:rPr>
        <w:t>la symbolisation</w:t>
      </w:r>
      <w:r w:rsidRPr="00FD4F5C">
        <w:rPr>
          <w:rFonts w:ascii="Courier New" w:hAnsi="Courier New" w:cs="Courier New"/>
          <w:sz w:val="28"/>
          <w:szCs w:val="28"/>
          <w:lang w:eastAsia="fr-FR"/>
        </w:rPr>
        <w:t xml:space="preserve"> et </w:t>
      </w:r>
      <w:r w:rsidRPr="00C53A08">
        <w:rPr>
          <w:rFonts w:ascii="Times New Roman" w:hAnsi="Times New Roman" w:cs="Times New Roman"/>
          <w:i/>
          <w:sz w:val="24"/>
          <w:szCs w:val="24"/>
          <w:lang w:eastAsia="fr-FR"/>
        </w:rPr>
        <w:t>l'objet de la phobie</w:t>
      </w:r>
      <w:r w:rsidRPr="00FD4F5C">
        <w:rPr>
          <w:rFonts w:ascii="Courier New" w:hAnsi="Courier New" w:cs="Courier New"/>
          <w:sz w:val="28"/>
          <w:szCs w:val="28"/>
          <w:lang w:eastAsia="fr-FR"/>
        </w:rPr>
        <w:t xml:space="preserve">. </w:t>
      </w:r>
      <w:r w:rsidRPr="00C53A08">
        <w:rPr>
          <w:rFonts w:ascii="Times New Roman" w:hAnsi="Times New Roman" w:cs="Times New Roman"/>
          <w:i/>
          <w:sz w:val="24"/>
          <w:szCs w:val="24"/>
          <w:lang w:eastAsia="fr-FR"/>
        </w:rPr>
        <w:t>Pourquoi le chien</w:t>
      </w:r>
      <w:r w:rsidR="00C53A08">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C53A08">
        <w:rPr>
          <w:rFonts w:ascii="Courier New" w:hAnsi="Courier New" w:cs="Courier New"/>
          <w:sz w:val="28"/>
          <w:szCs w:val="28"/>
          <w:lang w:eastAsia="fr-FR"/>
        </w:rPr>
        <w:t>nous en parlerons plus tard.</w:t>
      </w:r>
      <w:r w:rsidRPr="00FD4F5C">
        <w:rPr>
          <w:rFonts w:ascii="Courier New" w:hAnsi="Courier New" w:cs="Courier New"/>
          <w:sz w:val="28"/>
          <w:szCs w:val="28"/>
          <w:lang w:eastAsia="fr-FR"/>
        </w:rPr>
        <w:t xml:space="preserve"> </w:t>
      </w:r>
    </w:p>
    <w:p w:rsidR="00C53A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444633" w:rsidRPr="00FD4F5C">
        <w:rPr>
          <w:rFonts w:ascii="Courier New" w:hAnsi="Courier New" w:cs="Courier New"/>
          <w:sz w:val="28"/>
          <w:szCs w:val="28"/>
          <w:lang w:eastAsia="fr-FR"/>
        </w:rPr>
        <w:t xml:space="preserve">ais ce que je veux maintenant vous faire remarquer, c'est que ce chien est là comme agent qui retire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d'abord a été plus ou moins admis comme </w:t>
      </w:r>
      <w:r w:rsidRPr="00C53A08">
        <w:rPr>
          <w:rFonts w:ascii="Times New Roman" w:hAnsi="Times New Roman" w:cs="Times New Roman"/>
          <w:i/>
          <w:sz w:val="24"/>
          <w:szCs w:val="24"/>
          <w:lang w:eastAsia="fr-FR"/>
        </w:rPr>
        <w:t>absent</w:t>
      </w:r>
      <w:r w:rsidRPr="00FD4F5C">
        <w:rPr>
          <w:rFonts w:ascii="Courier New" w:hAnsi="Courier New" w:cs="Courier New"/>
          <w:sz w:val="28"/>
          <w:szCs w:val="28"/>
          <w:lang w:eastAsia="fr-FR"/>
        </w:rPr>
        <w:t xml:space="preserve">.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Allons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nous court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circuiter les choses et dire </w:t>
      </w:r>
    </w:p>
    <w:p w:rsidR="00C53A08" w:rsidRDefault="00444633" w:rsidP="00C53A08">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qu'il s'agit simplement dans la phobie d'un passage au niveau de la loi,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que quelque chose</w:t>
      </w:r>
      <w:r w:rsidR="00C53A08">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53A08" w:rsidRDefault="00444633" w:rsidP="00C53A08">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comme je vous le disais tout à l’heure</w:t>
      </w:r>
    </w:p>
    <w:p w:rsidR="006B66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pourvu de puissance, est là pour intervenir et pour justifier ce qui est </w:t>
      </w:r>
      <w:r w:rsidR="00444633" w:rsidRPr="00C53A08">
        <w:rPr>
          <w:rFonts w:ascii="Times New Roman" w:hAnsi="Times New Roman" w:cs="Times New Roman"/>
          <w:i/>
          <w:sz w:val="24"/>
          <w:szCs w:val="24"/>
          <w:lang w:eastAsia="fr-FR"/>
        </w:rPr>
        <w:t>absent</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d'être </w:t>
      </w:r>
      <w:r w:rsidR="00444633" w:rsidRPr="00C53A08">
        <w:rPr>
          <w:rFonts w:ascii="Times New Roman" w:hAnsi="Times New Roman" w:cs="Times New Roman"/>
          <w:i/>
          <w:sz w:val="24"/>
          <w:szCs w:val="24"/>
          <w:lang w:eastAsia="fr-FR"/>
        </w:rPr>
        <w:t>absent</w:t>
      </w:r>
      <w:r w:rsidR="00444633" w:rsidRPr="00FD4F5C">
        <w:rPr>
          <w:rFonts w:ascii="Courier New" w:hAnsi="Courier New" w:cs="Courier New"/>
          <w:sz w:val="28"/>
          <w:szCs w:val="28"/>
          <w:lang w:eastAsia="fr-FR"/>
        </w:rPr>
        <w:t xml:space="preserve"> parce que pour avoir été enlevé, mordu ?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dans ce sens que je vous indiquais que j'ai essayé d'</w:t>
      </w:r>
      <w:r w:rsidRPr="00C53A08">
        <w:rPr>
          <w:rFonts w:ascii="Times New Roman" w:hAnsi="Times New Roman" w:cs="Times New Roman"/>
          <w:i/>
          <w:sz w:val="24"/>
          <w:szCs w:val="24"/>
          <w:lang w:eastAsia="fr-FR"/>
        </w:rPr>
        <w:t>articuler</w:t>
      </w:r>
      <w:r w:rsidRPr="00FD4F5C">
        <w:rPr>
          <w:rFonts w:ascii="Courier New" w:hAnsi="Courier New" w:cs="Courier New"/>
          <w:sz w:val="28"/>
          <w:szCs w:val="28"/>
          <w:lang w:eastAsia="fr-FR"/>
        </w:rPr>
        <w:t xml:space="preserve"> aujourd'hui </w:t>
      </w:r>
      <w:r w:rsidRPr="00C53A08">
        <w:rPr>
          <w:rFonts w:ascii="Times New Roman" w:hAnsi="Times New Roman" w:cs="Times New Roman"/>
          <w:i/>
          <w:sz w:val="24"/>
          <w:szCs w:val="24"/>
          <w:lang w:eastAsia="fr-FR"/>
        </w:rPr>
        <w:t>comme schéma</w:t>
      </w:r>
      <w:r w:rsidRPr="00FD4F5C">
        <w:rPr>
          <w:rFonts w:ascii="Courier New" w:hAnsi="Courier New" w:cs="Courier New"/>
          <w:sz w:val="28"/>
          <w:szCs w:val="28"/>
          <w:lang w:eastAsia="fr-FR"/>
        </w:rPr>
        <w:t xml:space="preserve"> ce qui nous permet de faire </w:t>
      </w:r>
      <w:r w:rsidRPr="00C53A08">
        <w:rPr>
          <w:rFonts w:ascii="Courier New" w:hAnsi="Courier New" w:cs="Courier New"/>
          <w:i/>
          <w:sz w:val="24"/>
          <w:szCs w:val="24"/>
          <w:lang w:eastAsia="fr-FR"/>
        </w:rPr>
        <w:t>le franchissement</w:t>
      </w:r>
      <w:r w:rsidRPr="00FD4F5C">
        <w:rPr>
          <w:rFonts w:ascii="Courier New" w:hAnsi="Courier New" w:cs="Courier New"/>
          <w:sz w:val="28"/>
          <w:szCs w:val="28"/>
          <w:lang w:eastAsia="fr-FR"/>
        </w:rPr>
        <w:t xml:space="preserve">, de voir cette chose qui parait très sommaire. On le fait </w:t>
      </w:r>
      <w:r w:rsidRPr="006B6608">
        <w:rPr>
          <w:rFonts w:ascii="Courier New" w:hAnsi="Courier New" w:cs="Courier New"/>
          <w:i/>
          <w:sz w:val="24"/>
          <w:szCs w:val="24"/>
          <w:lang w:eastAsia="fr-FR"/>
        </w:rPr>
        <w:t>à chaque instant</w:t>
      </w:r>
      <w:r w:rsidRPr="00FD4F5C">
        <w:rPr>
          <w:rFonts w:ascii="Courier New" w:hAnsi="Courier New" w:cs="Courier New"/>
          <w:sz w:val="28"/>
          <w:szCs w:val="28"/>
          <w:lang w:eastAsia="fr-FR"/>
        </w:rPr>
        <w:t xml:space="preserve">.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Monsieur </w:t>
      </w:r>
      <w:r w:rsidR="00CF3C9D">
        <w:rPr>
          <w:rFonts w:ascii="Courier New" w:hAnsi="Courier New" w:cs="Courier New"/>
          <w:sz w:val="28"/>
          <w:szCs w:val="28"/>
          <w:lang w:eastAsia="fr-FR"/>
        </w:rPr>
        <w:t>JONES</w:t>
      </w:r>
      <w:r w:rsidRPr="00FD4F5C">
        <w:rPr>
          <w:rFonts w:ascii="Courier New" w:hAnsi="Courier New" w:cs="Courier New"/>
          <w:sz w:val="28"/>
          <w:szCs w:val="28"/>
          <w:lang w:eastAsia="fr-FR"/>
        </w:rPr>
        <w:t xml:space="preserve"> nous dit très nettement :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l'enfant après tout </w:t>
      </w:r>
      <w:r w:rsidRPr="00C53A08">
        <w:rPr>
          <w:rFonts w:ascii="Times New Roman" w:hAnsi="Times New Roman" w:cs="Times New Roman"/>
          <w:i/>
          <w:color w:val="0000CC"/>
          <w:sz w:val="24"/>
          <w:szCs w:val="24"/>
          <w:lang w:eastAsia="fr-FR"/>
        </w:rPr>
        <w:t>le surmoi</w:t>
      </w:r>
      <w:r w:rsidRPr="00FD4F5C">
        <w:rPr>
          <w:rFonts w:ascii="Courier New" w:hAnsi="Courier New" w:cs="Courier New"/>
          <w:sz w:val="28"/>
          <w:szCs w:val="28"/>
          <w:lang w:eastAsia="fr-FR"/>
        </w:rPr>
        <w:t xml:space="preserve"> n'est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être qu'un alibi, les angoisses sont primordiales, primitives, imaginaires, et en quelque sorte là il retourne </w:t>
      </w:r>
    </w:p>
    <w:p w:rsidR="00854793" w:rsidRDefault="00C53A08" w:rsidP="00C53A08">
      <w:pPr>
        <w:pStyle w:val="Sansinterligne"/>
        <w:rPr>
          <w:rFonts w:ascii="Courier New" w:hAnsi="Courier New" w:cs="Courier New"/>
          <w:sz w:val="28"/>
          <w:szCs w:val="28"/>
          <w:lang w:eastAsia="fr-FR"/>
        </w:rPr>
      </w:pPr>
      <w:r>
        <w:rPr>
          <w:rFonts w:ascii="Courier New" w:hAnsi="Courier New" w:cs="Courier New"/>
          <w:sz w:val="28"/>
          <w:szCs w:val="28"/>
          <w:lang w:eastAsia="fr-FR"/>
        </w:rPr>
        <w:t>à une sorte d'artifice :</w:t>
      </w:r>
      <w:r w:rsidR="00444633" w:rsidRPr="00FD4F5C">
        <w:rPr>
          <w:rFonts w:ascii="Courier New" w:hAnsi="Courier New" w:cs="Courier New"/>
          <w:sz w:val="28"/>
          <w:szCs w:val="28"/>
          <w:lang w:eastAsia="fr-FR"/>
        </w:rPr>
        <w:t xml:space="preserve"> </w:t>
      </w:r>
      <w:r w:rsidR="00444633" w:rsidRPr="00C53A08">
        <w:rPr>
          <w:rFonts w:ascii="Courier New" w:hAnsi="Courier New" w:cs="Courier New"/>
          <w:sz w:val="28"/>
          <w:szCs w:val="28"/>
          <w:lang w:eastAsia="fr-FR"/>
        </w:rPr>
        <w:t>c'est la contre</w:t>
      </w:r>
      <w:r w:rsidR="008A25C4">
        <w:rPr>
          <w:rFonts w:ascii="Courier New" w:hAnsi="Courier New" w:cs="Courier New"/>
          <w:sz w:val="28"/>
          <w:szCs w:val="28"/>
          <w:lang w:eastAsia="fr-FR"/>
        </w:rPr>
        <w:t>–</w:t>
      </w:r>
      <w:r w:rsidR="00444633" w:rsidRPr="00C53A08">
        <w:rPr>
          <w:rFonts w:ascii="Courier New" w:hAnsi="Courier New" w:cs="Courier New"/>
          <w:sz w:val="28"/>
          <w:szCs w:val="28"/>
          <w:lang w:eastAsia="fr-FR"/>
        </w:rPr>
        <w:t xml:space="preserve">partie </w:t>
      </w:r>
    </w:p>
    <w:p w:rsidR="00444633" w:rsidRPr="00C53A08" w:rsidRDefault="00444633" w:rsidP="00C53A08">
      <w:pPr>
        <w:pStyle w:val="Sansinterligne"/>
        <w:rPr>
          <w:rFonts w:ascii="Courier New" w:hAnsi="Courier New" w:cs="Courier New"/>
          <w:sz w:val="28"/>
          <w:szCs w:val="28"/>
          <w:lang w:eastAsia="fr-FR"/>
        </w:rPr>
      </w:pPr>
      <w:r w:rsidRPr="00C53A08">
        <w:rPr>
          <w:rFonts w:ascii="Courier New" w:hAnsi="Courier New" w:cs="Courier New"/>
          <w:sz w:val="28"/>
          <w:szCs w:val="28"/>
          <w:lang w:eastAsia="fr-FR"/>
        </w:rPr>
        <w:t xml:space="preserve">ou la contravention morale, en d'autres termes c'est toute la culture et toutes ses interdictions, </w:t>
      </w:r>
      <w:r w:rsidRPr="00FD4F5C">
        <w:rPr>
          <w:rFonts w:ascii="Courier New" w:hAnsi="Courier New" w:cs="Courier New"/>
          <w:sz w:val="28"/>
          <w:szCs w:val="28"/>
          <w:lang w:eastAsia="fr-FR"/>
        </w:rPr>
        <w:t xml:space="preserve">c'est quelque </w:t>
      </w:r>
      <w:r w:rsidR="00C53A08">
        <w:rPr>
          <w:rFonts w:ascii="Courier New" w:hAnsi="Courier New" w:cs="Courier New"/>
          <w:sz w:val="28"/>
          <w:szCs w:val="28"/>
          <w:lang w:eastAsia="fr-FR"/>
        </w:rPr>
        <w:t xml:space="preserve">chose de caduc à l'abri de quoi </w:t>
      </w:r>
      <w:r w:rsidRPr="00FD4F5C">
        <w:rPr>
          <w:rFonts w:ascii="Courier New" w:hAnsi="Courier New" w:cs="Courier New"/>
          <w:sz w:val="28"/>
          <w:szCs w:val="28"/>
          <w:lang w:eastAsia="fr-FR"/>
        </w:rPr>
        <w:t>ce qu'il y a de fondamental</w:t>
      </w:r>
      <w:r w:rsidR="00C53A08">
        <w:rPr>
          <w:rFonts w:ascii="Courier New" w:hAnsi="Courier New" w:cs="Courier New"/>
          <w:sz w:val="28"/>
          <w:szCs w:val="28"/>
          <w:lang w:eastAsia="fr-FR"/>
        </w:rPr>
        <w:t>, à</w:t>
      </w:r>
      <w:r w:rsidRPr="00C53A08">
        <w:rPr>
          <w:rFonts w:ascii="Courier New" w:hAnsi="Courier New" w:cs="Courier New"/>
          <w:sz w:val="28"/>
          <w:szCs w:val="28"/>
          <w:lang w:eastAsia="fr-FR"/>
        </w:rPr>
        <w:t xml:space="preserve"> savoir </w:t>
      </w:r>
      <w:r w:rsidRPr="00C53A08">
        <w:rPr>
          <w:rFonts w:ascii="Courier New" w:hAnsi="Courier New" w:cs="Courier New"/>
          <w:i/>
          <w:sz w:val="24"/>
          <w:szCs w:val="24"/>
          <w:lang w:eastAsia="fr-FR"/>
        </w:rPr>
        <w:t>les angoisses</w:t>
      </w:r>
      <w:r w:rsidRPr="00C53A08">
        <w:rPr>
          <w:rFonts w:ascii="Courier New" w:hAnsi="Courier New" w:cs="Courier New"/>
          <w:sz w:val="28"/>
          <w:szCs w:val="28"/>
          <w:lang w:eastAsia="fr-FR"/>
        </w:rPr>
        <w:t xml:space="preserve"> dans leur état incontenu</w:t>
      </w:r>
      <w:r w:rsidR="00C53A08">
        <w:rPr>
          <w:rFonts w:ascii="Courier New" w:hAnsi="Courier New" w:cs="Courier New"/>
          <w:sz w:val="28"/>
          <w:szCs w:val="28"/>
          <w:lang w:eastAsia="fr-FR"/>
        </w:rPr>
        <w:t xml:space="preserve">, </w:t>
      </w:r>
      <w:r w:rsidRPr="00C53A08">
        <w:rPr>
          <w:rFonts w:ascii="Courier New" w:hAnsi="Courier New" w:cs="Courier New"/>
          <w:sz w:val="28"/>
          <w:szCs w:val="28"/>
          <w:lang w:eastAsia="fr-FR"/>
        </w:rPr>
        <w:t>vient prendre en quelque sorte son repos.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C53A08">
        <w:rPr>
          <w:rFonts w:ascii="Courier New" w:hAnsi="Courier New" w:cs="Courier New"/>
          <w:sz w:val="28"/>
          <w:szCs w:val="28"/>
          <w:lang w:eastAsia="fr-FR"/>
        </w:rPr>
        <w:t>l</w:t>
      </w:r>
      <w:r w:rsidRPr="00FD4F5C">
        <w:rPr>
          <w:rFonts w:ascii="Courier New" w:hAnsi="Courier New" w:cs="Courier New"/>
          <w:sz w:val="28"/>
          <w:szCs w:val="28"/>
          <w:lang w:eastAsia="fr-FR"/>
        </w:rPr>
        <w:t xml:space="preserve"> y a là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dedans quelque chose de juste,</w:t>
      </w:r>
      <w:r w:rsidR="00C53A08">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c'est le mécanisme de la phobie, et l'étendre comme le fait Monsieur </w:t>
      </w:r>
      <w:r w:rsidR="00C53A08" w:rsidRPr="00FD4F5C">
        <w:rPr>
          <w:rFonts w:ascii="Courier New" w:hAnsi="Courier New" w:cs="Courier New"/>
          <w:sz w:val="28"/>
          <w:szCs w:val="28"/>
          <w:lang w:eastAsia="fr-FR"/>
        </w:rPr>
        <w:t>PASCHE</w:t>
      </w:r>
      <w:r w:rsidRPr="00FD4F5C">
        <w:rPr>
          <w:rFonts w:ascii="Courier New" w:hAnsi="Courier New" w:cs="Courier New"/>
          <w:sz w:val="28"/>
          <w:szCs w:val="28"/>
          <w:lang w:eastAsia="fr-FR"/>
        </w:rPr>
        <w:t xml:space="preserve"> à la fin de cet article dont je vous ai parlé, au point de dire que ce mécanisme de la phobie c'est ce quelque chose qui explique au fond l'instinct de mort par exemple, ou encore que les images du rêve c'est une certaine façon que le sujet a d'habiller ses angoisses, de les personnaliser comme on peut dire,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de revenir toujours à la même idée qu'il n'y a pas là méconnaissance de l'ordre symbolique, mais, l'idée que c'est là une espèce d'habillement et de prétexte de quelque chose de plus fondamental </w:t>
      </w:r>
    </w:p>
    <w:p w:rsidR="00444633" w:rsidRPr="00FD4F5C"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ce cela que je veux vous dire en amenant cette observation de phobie ? Non</w:t>
      </w:r>
      <w:r>
        <w:rPr>
          <w:rFonts w:ascii="Courier New" w:hAnsi="Courier New" w:cs="Courier New"/>
          <w:sz w:val="28"/>
          <w:szCs w:val="28"/>
          <w:lang w:eastAsia="fr-FR"/>
        </w:rPr>
        <w:t>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L'intérêt de ceci c'est de s'apercevoir que la phobie a mis bien plus d'un mois pour éclater, elle a mis bien plus de temps, mais un temps marqué entre la découverte de son aphallice ou aphallicisme pour cette enfant et l'éclosion de la phobie, il a fallu qu'il se passe dans l'intervalle quelque chose qui est que d'abord </w:t>
      </w:r>
      <w:r w:rsidRPr="00C53A08">
        <w:rPr>
          <w:rFonts w:ascii="Courier New" w:hAnsi="Courier New" w:cs="Courier New"/>
          <w:i/>
          <w:sz w:val="24"/>
          <w:szCs w:val="24"/>
          <w:lang w:eastAsia="fr-FR"/>
        </w:rPr>
        <w:t>la mère a cessé de venir</w:t>
      </w:r>
      <w:r w:rsidRPr="00FD4F5C">
        <w:rPr>
          <w:rFonts w:ascii="Courier New" w:hAnsi="Courier New" w:cs="Courier New"/>
          <w:sz w:val="28"/>
          <w:szCs w:val="28"/>
          <w:lang w:eastAsia="fr-FR"/>
        </w:rPr>
        <w:t xml:space="preserve"> parce qu'elle était tombée malade et qu'il a fallu l'opérer.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mère n'est plus </w:t>
      </w:r>
      <w:r w:rsidRPr="00C53A08">
        <w:rPr>
          <w:rFonts w:ascii="Times New Roman" w:hAnsi="Times New Roman" w:cs="Times New Roman"/>
          <w:i/>
          <w:sz w:val="24"/>
          <w:szCs w:val="24"/>
          <w:lang w:eastAsia="fr-FR"/>
        </w:rPr>
        <w:t>la mère symbolique</w:t>
      </w:r>
      <w:r w:rsidRPr="00FD4F5C">
        <w:rPr>
          <w:rFonts w:ascii="Courier New" w:hAnsi="Courier New" w:cs="Courier New"/>
          <w:sz w:val="28"/>
          <w:szCs w:val="28"/>
          <w:lang w:eastAsia="fr-FR"/>
        </w:rPr>
        <w:t xml:space="preserve">, la mère a manqué. Elle revient, elle rejoue avec l'enfant,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ne se passe encore rien.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revient appuyée sur une canne, elle revient faible, elle n'a plus ni la même présence ni la même gaieté, ni les mêmes relations d'approche, d'éloignement</w:t>
      </w:r>
      <w:r w:rsidR="00854793">
        <w:rPr>
          <w:rFonts w:ascii="Courier New" w:hAnsi="Courier New" w:cs="Courier New"/>
          <w:sz w:val="28"/>
          <w:szCs w:val="28"/>
          <w:lang w:eastAsia="fr-FR"/>
        </w:rPr>
        <w:t>,</w:t>
      </w:r>
      <w:r w:rsidRPr="00FD4F5C">
        <w:rPr>
          <w:rFonts w:ascii="Courier New" w:hAnsi="Courier New" w:cs="Courier New"/>
          <w:sz w:val="28"/>
          <w:szCs w:val="28"/>
          <w:lang w:eastAsia="fr-FR"/>
        </w:rPr>
        <w:t xml:space="preserve"> qui fon</w:t>
      </w:r>
      <w:r w:rsidRPr="00FD4F5C">
        <w:rPr>
          <w:rFonts w:ascii="Courier New" w:hAnsi="Courier New" w:cs="Courier New"/>
          <w:sz w:val="28"/>
          <w:szCs w:val="28"/>
          <w:lang w:eastAsia="fr-FR"/>
        </w:rPr>
        <w:softHyphen/>
        <w:t xml:space="preserve">daient tout l'accrochage avec l'enfant, suffisant, qui se passaient tous les huit jours. </w:t>
      </w:r>
    </w:p>
    <w:p w:rsidR="00C53A08" w:rsidRDefault="00C53A08" w:rsidP="00444633">
      <w:pPr>
        <w:pStyle w:val="Sansinterligne"/>
        <w:rPr>
          <w:rFonts w:ascii="Courier New" w:hAnsi="Courier New" w:cs="Courier New"/>
          <w:sz w:val="28"/>
          <w:szCs w:val="28"/>
          <w:lang w:eastAsia="fr-FR"/>
        </w:rPr>
      </w:pP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c'est à ce moment donc, dans un troisième temps très éloigné, que naît la découverte que grâce aux observateurs nous pouvons savoir que l’œdipe vient non pas du </w:t>
      </w:r>
      <w:r w:rsidRPr="00854793">
        <w:rPr>
          <w:rFonts w:ascii="Times New Roman" w:hAnsi="Times New Roman" w:cs="Times New Roman"/>
          <w:i/>
          <w:color w:val="000000" w:themeColor="text1"/>
          <w:sz w:val="24"/>
          <w:szCs w:val="24"/>
          <w:lang w:eastAsia="fr-FR"/>
        </w:rPr>
        <w:t>phallus</w:t>
      </w:r>
      <w:r w:rsidRPr="00FD4F5C">
        <w:rPr>
          <w:rFonts w:ascii="Courier New" w:hAnsi="Courier New" w:cs="Courier New"/>
          <w:sz w:val="28"/>
          <w:szCs w:val="28"/>
          <w:lang w:eastAsia="fr-FR"/>
        </w:rPr>
        <w:t xml:space="preserve">, de la deuxième rupture dans </w:t>
      </w:r>
    </w:p>
    <w:p w:rsidR="0085479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rythme de l'alternance de </w:t>
      </w:r>
      <w:r w:rsidR="00C53A08">
        <w:rPr>
          <w:rFonts w:ascii="Courier New" w:hAnsi="Courier New" w:cs="Courier New"/>
          <w:sz w:val="28"/>
          <w:szCs w:val="28"/>
          <w:lang w:eastAsia="fr-FR"/>
        </w:rPr>
        <w:t>« </w:t>
      </w:r>
      <w:r w:rsidRPr="00C53A08">
        <w:rPr>
          <w:rFonts w:ascii="Times New Roman" w:hAnsi="Times New Roman" w:cs="Times New Roman"/>
          <w:i/>
          <w:sz w:val="24"/>
          <w:szCs w:val="24"/>
          <w:lang w:eastAsia="fr-FR"/>
        </w:rPr>
        <w:t>venue</w:t>
      </w:r>
      <w:r w:rsidR="008A25C4">
        <w:rPr>
          <w:rFonts w:ascii="Courier New" w:hAnsi="Courier New" w:cs="Courier New"/>
          <w:sz w:val="28"/>
          <w:szCs w:val="28"/>
          <w:lang w:eastAsia="fr-FR"/>
        </w:rPr>
        <w:t>–</w:t>
      </w:r>
      <w:r w:rsidRPr="00C53A08">
        <w:rPr>
          <w:rFonts w:ascii="Times New Roman" w:hAnsi="Times New Roman" w:cs="Times New Roman"/>
          <w:i/>
          <w:sz w:val="24"/>
          <w:szCs w:val="24"/>
          <w:lang w:eastAsia="fr-FR"/>
        </w:rPr>
        <w:t>être</w:t>
      </w:r>
      <w:r w:rsidR="00C53A08" w:rsidRPr="00C53A08">
        <w:rPr>
          <w:rFonts w:ascii="Times New Roman" w:hAnsi="Times New Roman" w:cs="Times New Roman"/>
          <w:i/>
          <w:sz w:val="24"/>
          <w:szCs w:val="24"/>
          <w:lang w:eastAsia="fr-FR"/>
        </w:rPr>
        <w:t xml:space="preserve"> </w:t>
      </w:r>
      <w:r w:rsidRPr="00C53A08">
        <w:rPr>
          <w:rFonts w:ascii="Times New Roman" w:hAnsi="Times New Roman" w:cs="Times New Roman"/>
          <w:i/>
          <w:sz w:val="24"/>
          <w:szCs w:val="24"/>
          <w:lang w:eastAsia="fr-FR"/>
        </w:rPr>
        <w:t>venue</w:t>
      </w:r>
      <w:r w:rsidR="00C53A08">
        <w:rPr>
          <w:rFonts w:ascii="Courier New" w:hAnsi="Courier New" w:cs="Courier New"/>
          <w:sz w:val="28"/>
          <w:szCs w:val="28"/>
          <w:lang w:eastAsia="fr-FR"/>
        </w:rPr>
        <w:t> »</w:t>
      </w:r>
      <w:r w:rsidRPr="00FD4F5C">
        <w:rPr>
          <w:rFonts w:ascii="Courier New" w:hAnsi="Courier New" w:cs="Courier New"/>
          <w:sz w:val="28"/>
          <w:szCs w:val="28"/>
          <w:lang w:eastAsia="fr-FR"/>
        </w:rPr>
        <w:t xml:space="preserve"> de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mère comme telle, il a fallu encore que la mère</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apparaisse comme quelqu'un qui pouvait manquer</w:t>
      </w:r>
      <w:r w:rsidR="00C53A08">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53A08" w:rsidRDefault="00C53A08" w:rsidP="00444633">
      <w:pPr>
        <w:pStyle w:val="Sansinterligne"/>
        <w:rPr>
          <w:rFonts w:ascii="Courier New" w:hAnsi="Courier New" w:cs="Courier New"/>
          <w:sz w:val="28"/>
          <w:szCs w:val="28"/>
          <w:lang w:eastAsia="fr-FR"/>
        </w:rPr>
      </w:pPr>
    </w:p>
    <w:p w:rsidR="00C53A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t son manque s'inscrit dans la réaction, dans le comportement de l'enfant, c'est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softHyphen/>
        <w:t>dire que l'enfant est très triste, il a fallu l'encourager</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C53A08" w:rsidRDefault="00C53A08" w:rsidP="00444633">
      <w:pPr>
        <w:pStyle w:val="Sansinterligne"/>
        <w:rPr>
          <w:rFonts w:ascii="Courier New" w:hAnsi="Courier New" w:cs="Courier New"/>
          <w:sz w:val="28"/>
          <w:szCs w:val="28"/>
          <w:lang w:eastAsia="fr-FR"/>
        </w:rPr>
      </w:pPr>
    </w:p>
    <w:p w:rsidR="00C53A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444633" w:rsidRPr="00FD4F5C">
        <w:rPr>
          <w:rFonts w:ascii="Courier New" w:hAnsi="Courier New" w:cs="Courier New"/>
          <w:sz w:val="28"/>
          <w:szCs w:val="28"/>
          <w:lang w:eastAsia="fr-FR"/>
        </w:rPr>
        <w:t>l n'y avait pas de phobie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C53A08" w:rsidRDefault="00C53A08" w:rsidP="00444633">
      <w:pPr>
        <w:pStyle w:val="Sansinterligne"/>
        <w:rPr>
          <w:rFonts w:ascii="Courier New" w:hAnsi="Courier New" w:cs="Courier New"/>
          <w:sz w:val="28"/>
          <w:szCs w:val="28"/>
          <w:lang w:eastAsia="fr-FR"/>
        </w:rPr>
      </w:pPr>
    </w:p>
    <w:p w:rsidR="00C53A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44633" w:rsidRPr="00FD4F5C">
        <w:rPr>
          <w:rFonts w:ascii="Courier New" w:hAnsi="Courier New" w:cs="Courier New"/>
          <w:sz w:val="28"/>
          <w:szCs w:val="28"/>
          <w:lang w:eastAsia="fr-FR"/>
        </w:rPr>
        <w:t>'est quand elle revoit sa mère sous une forme débile, appuyée sur un bâton, malade, fatiguée, qu'éclate le lendemain le rêve du chien</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le développement de la phobie.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n'y a qu'une seule chose dans l'observation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plus significative et plus paradoxale que cela,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reparlerons de cette phobie de la façon dont </w:t>
      </w:r>
    </w:p>
    <w:p w:rsidR="00C53A08" w:rsidRDefault="00444633" w:rsidP="00444633">
      <w:pPr>
        <w:pStyle w:val="Sansinterligne"/>
        <w:rPr>
          <w:rFonts w:ascii="Courier New" w:hAnsi="Courier New" w:cs="Courier New"/>
          <w:sz w:val="28"/>
          <w:szCs w:val="28"/>
          <w:lang w:eastAsia="fr-FR"/>
        </w:rPr>
      </w:pPr>
      <w:r w:rsidRPr="00C53A08">
        <w:rPr>
          <w:rFonts w:ascii="Times New Roman" w:hAnsi="Times New Roman" w:cs="Times New Roman"/>
          <w:i/>
          <w:sz w:val="24"/>
          <w:szCs w:val="24"/>
          <w:lang w:eastAsia="fr-FR"/>
        </w:rPr>
        <w:t>les thé</w:t>
      </w:r>
      <w:r w:rsidRPr="00C53A08">
        <w:rPr>
          <w:rFonts w:ascii="Times New Roman" w:hAnsi="Times New Roman" w:cs="Times New Roman"/>
          <w:i/>
          <w:sz w:val="24"/>
          <w:szCs w:val="24"/>
          <w:lang w:eastAsia="fr-FR"/>
        </w:rPr>
        <w:softHyphen/>
        <w:t>rapeutes</w:t>
      </w:r>
      <w:r w:rsidRPr="00FD4F5C">
        <w:rPr>
          <w:rFonts w:ascii="Courier New" w:hAnsi="Courier New" w:cs="Courier New"/>
          <w:sz w:val="28"/>
          <w:szCs w:val="28"/>
          <w:lang w:eastAsia="fr-FR"/>
        </w:rPr>
        <w:t xml:space="preserve"> l'ont attaquée, ce qu'ils </w:t>
      </w:r>
      <w:r w:rsidRPr="00C53A08">
        <w:rPr>
          <w:rFonts w:ascii="Times New Roman" w:hAnsi="Times New Roman" w:cs="Times New Roman"/>
          <w:i/>
          <w:sz w:val="24"/>
          <w:szCs w:val="24"/>
          <w:lang w:eastAsia="fr-FR"/>
        </w:rPr>
        <w:t>ont cru comprendre</w:t>
      </w:r>
      <w:r w:rsidRPr="00FD4F5C">
        <w:rPr>
          <w:rFonts w:ascii="Courier New" w:hAnsi="Courier New" w:cs="Courier New"/>
          <w:sz w:val="28"/>
          <w:szCs w:val="28"/>
          <w:lang w:eastAsia="fr-FR"/>
        </w:rPr>
        <w:t xml:space="preserve">.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veux simplement vous marquer dans les antécédents de la phobie, c'est qu'au moins cela pose la ques</w:t>
      </w:r>
      <w:r w:rsidRPr="00FD4F5C">
        <w:rPr>
          <w:rFonts w:ascii="Courier New" w:hAnsi="Courier New" w:cs="Courier New"/>
          <w:sz w:val="28"/>
          <w:szCs w:val="28"/>
          <w:lang w:eastAsia="fr-FR"/>
        </w:rPr>
        <w:softHyphen/>
        <w:t>tion de savoir à partir de quel moment c'est en tant que la mère</w:t>
      </w:r>
      <w:r w:rsidR="00C53A08">
        <w:rPr>
          <w:rFonts w:ascii="Courier New" w:hAnsi="Courier New" w:cs="Courier New"/>
          <w:sz w:val="28"/>
          <w:szCs w:val="28"/>
          <w:lang w:eastAsia="fr-FR"/>
        </w:rPr>
        <w:t>,</w:t>
      </w:r>
      <w:r w:rsidRPr="00FD4F5C">
        <w:rPr>
          <w:rFonts w:ascii="Courier New" w:hAnsi="Courier New" w:cs="Courier New"/>
          <w:sz w:val="28"/>
          <w:szCs w:val="28"/>
          <w:lang w:eastAsia="fr-FR"/>
        </w:rPr>
        <w:t xml:space="preserve"> elle, manque de </w:t>
      </w:r>
      <w:r w:rsidR="00C53A08" w:rsidRPr="00420E44">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que le quelque chose qui se détermine et qui s'équilibre dans la phobie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 rendu la phobie nécessaire. </w:t>
      </w:r>
    </w:p>
    <w:p w:rsidR="00C53A08" w:rsidRDefault="00C53A08"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Pourquoi elle est suffisante, c'est une autre question que nous aborderons la prochaine fois.</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un autre point non moins frappant,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qu'après la phobie la guerre cesse,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mère reprend son enfant, elle se remarie.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Elle se trouve avec un nouveau père, et avec un nouveau frère, le fils du monsieur avec lequel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mère se remarie, et à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le frère qu'elle a acquis d'un seul coup et qui est nettement plus âgé qu'elle, environ cinq ans de plus qu'elle, se met avec elle à se livrer à toutes sortes de jeux à la fois adoratoires et violents, parmi lesquels la requête de se montrer nus, et manifestement le frère fait précisément sur elle quelque chose qui est entièrement lié à l'intérêt qu'il porte à cette petite fille en tant qu'elle est </w:t>
      </w:r>
      <w:r w:rsidR="00C53A08">
        <w:rPr>
          <w:rFonts w:ascii="Courier New" w:hAnsi="Courier New" w:cs="Courier New"/>
          <w:sz w:val="28"/>
          <w:szCs w:val="28"/>
          <w:lang w:eastAsia="fr-FR"/>
        </w:rPr>
        <w:t>« </w:t>
      </w:r>
      <w:r w:rsidRPr="00C53A08">
        <w:rPr>
          <w:rFonts w:ascii="Times New Roman" w:hAnsi="Times New Roman" w:cs="Times New Roman"/>
          <w:i/>
          <w:sz w:val="24"/>
          <w:szCs w:val="24"/>
          <w:lang w:eastAsia="fr-FR"/>
        </w:rPr>
        <w:t>a</w:t>
      </w:r>
      <w:r w:rsidR="008A25C4">
        <w:rPr>
          <w:rFonts w:ascii="Times New Roman" w:hAnsi="Times New Roman" w:cs="Times New Roman"/>
          <w:i/>
          <w:sz w:val="24"/>
          <w:szCs w:val="24"/>
          <w:lang w:eastAsia="fr-FR"/>
        </w:rPr>
        <w:t>–</w:t>
      </w:r>
      <w:r w:rsidRPr="00C53A08">
        <w:rPr>
          <w:rFonts w:ascii="Times New Roman" w:hAnsi="Times New Roman" w:cs="Times New Roman"/>
          <w:i/>
          <w:sz w:val="24"/>
          <w:szCs w:val="24"/>
          <w:lang w:eastAsia="fr-FR"/>
        </w:rPr>
        <w:t>pénienne</w:t>
      </w:r>
      <w:r w:rsidR="00C53A08">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là l</w:t>
      </w:r>
      <w:r w:rsidR="00C53A08">
        <w:rPr>
          <w:rFonts w:ascii="Courier New" w:hAnsi="Courier New" w:cs="Courier New"/>
          <w:sz w:val="28"/>
          <w:szCs w:val="28"/>
          <w:lang w:eastAsia="fr-FR"/>
        </w:rPr>
        <w:t>a psychothérapeute de s'étonner :</w:t>
      </w:r>
    </w:p>
    <w:p w:rsidR="00C53A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ç</w:t>
      </w:r>
      <w:r w:rsidR="00444633" w:rsidRPr="00FD4F5C">
        <w:rPr>
          <w:rFonts w:ascii="Courier New" w:hAnsi="Courier New" w:cs="Courier New"/>
          <w:sz w:val="28"/>
          <w:szCs w:val="28"/>
          <w:lang w:eastAsia="fr-FR"/>
        </w:rPr>
        <w:t xml:space="preserve">'aurait dû être une belle occasion de rechute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sa phobie puisque dans la théorie de </w:t>
      </w:r>
      <w:r w:rsidRPr="00C53A08">
        <w:rPr>
          <w:rFonts w:ascii="Courier New" w:hAnsi="Courier New" w:cs="Courier New"/>
          <w:bCs/>
          <w:iCs/>
          <w:sz w:val="28"/>
          <w:szCs w:val="28"/>
          <w:lang w:eastAsia="fr-FR"/>
        </w:rPr>
        <w:t>l'</w:t>
      </w:r>
      <w:r w:rsidRPr="00C53A08">
        <w:rPr>
          <w:rFonts w:ascii="Times New Roman" w:hAnsi="Times New Roman" w:cs="Times New Roman"/>
          <w:bCs/>
          <w:i/>
          <w:iCs/>
          <w:sz w:val="24"/>
          <w:szCs w:val="24"/>
          <w:lang w:eastAsia="fr-FR"/>
        </w:rPr>
        <w:t>environmental</w:t>
      </w:r>
      <w:r w:rsidRPr="00FD4F5C">
        <w:rPr>
          <w:rFonts w:ascii="Courier New" w:hAnsi="Courier New" w:cs="Courier New"/>
          <w:b/>
          <w:bCs/>
          <w:sz w:val="28"/>
          <w:szCs w:val="28"/>
          <w:lang w:eastAsia="fr-FR"/>
        </w:rPr>
        <w:t xml:space="preserve"> </w:t>
      </w:r>
      <w:r w:rsidRPr="00FD4F5C">
        <w:rPr>
          <w:rFonts w:ascii="Courier New" w:hAnsi="Courier New" w:cs="Courier New"/>
          <w:sz w:val="28"/>
          <w:szCs w:val="28"/>
          <w:lang w:eastAsia="fr-FR"/>
        </w:rPr>
        <w:t xml:space="preserve">qui est celle sur laquelle se fonde toute la thérapeutique d'Anna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c'est à savoir que c'est dans la mesure où le moi est plus ou moins bien informé de la réalité que les discordances s'établissent. </w:t>
      </w:r>
    </w:p>
    <w:p w:rsidR="00C53A08" w:rsidRDefault="00C53A08" w:rsidP="00444633">
      <w:pPr>
        <w:pStyle w:val="Sansinterligne"/>
        <w:rPr>
          <w:rFonts w:ascii="Courier New" w:hAnsi="Courier New" w:cs="Courier New"/>
          <w:sz w:val="28"/>
          <w:szCs w:val="28"/>
          <w:lang w:eastAsia="fr-FR"/>
        </w:rPr>
      </w:pPr>
    </w:p>
    <w:p w:rsidR="00C53A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Est</w:t>
      </w:r>
      <w:r w:rsidR="008A25C4">
        <w:rPr>
          <w:rFonts w:ascii="Courier New" w:hAnsi="Courier New" w:cs="Courier New"/>
          <w:sz w:val="28"/>
          <w:szCs w:val="28"/>
          <w:lang w:eastAsia="fr-FR"/>
        </w:rPr>
        <w:t>–</w:t>
      </w:r>
      <w:r>
        <w:rPr>
          <w:rFonts w:ascii="Courier New" w:hAnsi="Courier New" w:cs="Courier New"/>
          <w:sz w:val="28"/>
          <w:szCs w:val="28"/>
          <w:lang w:eastAsia="fr-FR"/>
        </w:rPr>
        <w:t>ce à ce moment là…</w:t>
      </w:r>
      <w:r w:rsidR="00444633" w:rsidRPr="00FD4F5C">
        <w:rPr>
          <w:rFonts w:ascii="Courier New" w:hAnsi="Courier New" w:cs="Courier New"/>
          <w:sz w:val="28"/>
          <w:szCs w:val="28"/>
          <w:lang w:eastAsia="fr-FR"/>
        </w:rPr>
        <w:t xml:space="preserve"> </w:t>
      </w:r>
    </w:p>
    <w:p w:rsidR="00C53A08" w:rsidRDefault="00444633" w:rsidP="00C53A0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de nouveau représentifié avec son manque, </w:t>
      </w:r>
    </w:p>
    <w:p w:rsidR="00C53A08" w:rsidRDefault="00444633" w:rsidP="00C53A0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avec la présence d'homme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frère, de personnage </w:t>
      </w:r>
    </w:p>
    <w:p w:rsidR="00C53A08" w:rsidRDefault="00444633" w:rsidP="00C53A0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non seulement phallique, ma</w:t>
      </w:r>
      <w:r w:rsidR="00C53A08">
        <w:rPr>
          <w:rFonts w:ascii="Courier New" w:hAnsi="Courier New" w:cs="Courier New"/>
          <w:sz w:val="28"/>
          <w:szCs w:val="28"/>
          <w:lang w:eastAsia="fr-FR"/>
        </w:rPr>
        <w:t>is porteur du pénis</w:t>
      </w:r>
    </w:p>
    <w:p w:rsidR="00C53A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 qu'il n'y aurait pas là </w:t>
      </w:r>
      <w:r w:rsidR="00444633" w:rsidRPr="00C53A08">
        <w:rPr>
          <w:rFonts w:ascii="Courier New" w:hAnsi="Courier New" w:cs="Courier New"/>
          <w:i/>
          <w:sz w:val="24"/>
          <w:szCs w:val="24"/>
          <w:lang w:eastAsia="fr-FR"/>
        </w:rPr>
        <w:t>une occasion de rechute</w:t>
      </w:r>
      <w:r w:rsidR="00444633" w:rsidRPr="00FD4F5C">
        <w:rPr>
          <w:rFonts w:ascii="Courier New" w:hAnsi="Courier New" w:cs="Courier New"/>
          <w:sz w:val="28"/>
          <w:szCs w:val="28"/>
          <w:lang w:eastAsia="fr-FR"/>
        </w:rPr>
        <w:t xml:space="preserve"> ?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Bien loin de là, elle ne s'est jamais portée si bien, il n'y a pas trace à ce moment de trouble mental, elle se développe parfaitement bien. </w:t>
      </w:r>
    </w:p>
    <w:p w:rsidR="00C53A08" w:rsidRDefault="00C53A08"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On nous dit d'ailleurs exactement pourquoi</w:t>
      </w:r>
      <w:r w:rsidR="00C53A08">
        <w:rPr>
          <w:rFonts w:ascii="Courier New" w:hAnsi="Courier New" w:cs="Courier New"/>
          <w:sz w:val="28"/>
          <w:szCs w:val="28"/>
          <w:lang w:eastAsia="fr-FR"/>
        </w:rPr>
        <w:t>.</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qu'elle est manifestement préférée par sa mère à ce garçon, mais néanmoins le père est quelqu'un d'assez présent pour introduir</w:t>
      </w:r>
      <w:r w:rsidR="00C53A08">
        <w:rPr>
          <w:rFonts w:ascii="Courier New" w:hAnsi="Courier New" w:cs="Courier New"/>
          <w:sz w:val="28"/>
          <w:szCs w:val="28"/>
          <w:lang w:eastAsia="fr-FR"/>
        </w:rPr>
        <w:t>e précisément un nouvel élément…</w:t>
      </w:r>
    </w:p>
    <w:p w:rsidR="00C53A08" w:rsidRDefault="00444633" w:rsidP="00C53A0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l'élément dont nous n'avons pas encore parlé jusqu'à présent, mais qui tout de même est essentiellement lié à la fonction de la phobie </w:t>
      </w:r>
    </w:p>
    <w:p w:rsidR="00C53A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…u</w:t>
      </w:r>
      <w:r w:rsidR="00444633" w:rsidRPr="00FD4F5C">
        <w:rPr>
          <w:rFonts w:ascii="Courier New" w:hAnsi="Courier New" w:cs="Courier New"/>
          <w:sz w:val="28"/>
          <w:szCs w:val="28"/>
          <w:lang w:eastAsia="fr-FR"/>
        </w:rPr>
        <w:t xml:space="preserve">n </w:t>
      </w:r>
      <w:r w:rsidR="00444633" w:rsidRPr="00C53A08">
        <w:rPr>
          <w:rFonts w:ascii="Times New Roman" w:hAnsi="Times New Roman" w:cs="Times New Roman"/>
          <w:i/>
          <w:sz w:val="24"/>
          <w:szCs w:val="24"/>
          <w:lang w:eastAsia="fr-FR"/>
        </w:rPr>
        <w:t xml:space="preserve">élément </w:t>
      </w:r>
      <w:r w:rsidR="00444633" w:rsidRPr="00C53A08">
        <w:rPr>
          <w:rFonts w:ascii="Times New Roman" w:hAnsi="Times New Roman" w:cs="Times New Roman"/>
          <w:i/>
          <w:color w:val="0000CC"/>
          <w:sz w:val="24"/>
          <w:szCs w:val="24"/>
          <w:lang w:eastAsia="fr-FR"/>
        </w:rPr>
        <w:t>symbolique</w:t>
      </w:r>
      <w:r w:rsidR="00444633" w:rsidRPr="00FD4F5C">
        <w:rPr>
          <w:rFonts w:ascii="Courier New" w:hAnsi="Courier New" w:cs="Courier New"/>
          <w:sz w:val="28"/>
          <w:szCs w:val="28"/>
          <w:lang w:eastAsia="fr-FR"/>
        </w:rPr>
        <w:t xml:space="preserve"> au delà de la relation de </w:t>
      </w:r>
      <w:r w:rsidR="00444633" w:rsidRPr="00C53A08">
        <w:rPr>
          <w:rFonts w:ascii="Times New Roman" w:hAnsi="Times New Roman" w:cs="Times New Roman"/>
          <w:i/>
          <w:sz w:val="24"/>
          <w:szCs w:val="24"/>
          <w:lang w:eastAsia="fr-FR"/>
        </w:rPr>
        <w:t>puissance</w:t>
      </w:r>
      <w:r w:rsidR="00444633" w:rsidRPr="00FD4F5C">
        <w:rPr>
          <w:rFonts w:ascii="Courier New" w:hAnsi="Courier New" w:cs="Courier New"/>
          <w:sz w:val="28"/>
          <w:szCs w:val="28"/>
          <w:lang w:eastAsia="fr-FR"/>
        </w:rPr>
        <w:t xml:space="preserve"> ou d'</w:t>
      </w:r>
      <w:r w:rsidR="00444633" w:rsidRPr="00C53A08">
        <w:rPr>
          <w:rFonts w:ascii="Times New Roman" w:hAnsi="Times New Roman" w:cs="Times New Roman"/>
          <w:i/>
          <w:sz w:val="24"/>
          <w:szCs w:val="24"/>
          <w:lang w:eastAsia="fr-FR"/>
        </w:rPr>
        <w:t>impuissance</w:t>
      </w:r>
      <w:r w:rsidR="00444633" w:rsidRPr="00FD4F5C">
        <w:rPr>
          <w:rFonts w:ascii="Courier New" w:hAnsi="Courier New" w:cs="Courier New"/>
          <w:sz w:val="28"/>
          <w:szCs w:val="28"/>
          <w:lang w:eastAsia="fr-FR"/>
        </w:rPr>
        <w:t xml:space="preserve"> avec la mère, </w:t>
      </w:r>
      <w:r w:rsidR="00444633" w:rsidRPr="00C53A08">
        <w:rPr>
          <w:rFonts w:ascii="Times New Roman" w:hAnsi="Times New Roman" w:cs="Times New Roman"/>
          <w:i/>
          <w:sz w:val="24"/>
          <w:szCs w:val="24"/>
          <w:lang w:eastAsia="fr-FR"/>
        </w:rPr>
        <w:t>le père</w:t>
      </w:r>
      <w:r w:rsidR="00444633" w:rsidRPr="00FD4F5C">
        <w:rPr>
          <w:rFonts w:ascii="Courier New" w:hAnsi="Courier New" w:cs="Courier New"/>
          <w:sz w:val="28"/>
          <w:szCs w:val="28"/>
          <w:lang w:eastAsia="fr-FR"/>
        </w:rPr>
        <w:t xml:space="preserve"> </w:t>
      </w:r>
      <w:r w:rsidR="00444633" w:rsidRPr="00C53A08">
        <w:rPr>
          <w:rFonts w:ascii="Courier New" w:hAnsi="Courier New" w:cs="Courier New"/>
          <w:i/>
          <w:sz w:val="24"/>
          <w:szCs w:val="24"/>
          <w:lang w:eastAsia="fr-FR"/>
        </w:rPr>
        <w:t>à proprement parler</w:t>
      </w:r>
      <w:r w:rsidR="00444633" w:rsidRPr="00FD4F5C">
        <w:rPr>
          <w:rFonts w:ascii="Courier New" w:hAnsi="Courier New" w:cs="Courier New"/>
          <w:sz w:val="28"/>
          <w:szCs w:val="28"/>
          <w:lang w:eastAsia="fr-FR"/>
        </w:rPr>
        <w:t xml:space="preserve">, </w:t>
      </w:r>
      <w:r w:rsidR="00444633" w:rsidRPr="00C53A08">
        <w:rPr>
          <w:rFonts w:ascii="Times New Roman" w:hAnsi="Times New Roman" w:cs="Times New Roman"/>
          <w:i/>
          <w:sz w:val="24"/>
          <w:szCs w:val="24"/>
          <w:lang w:eastAsia="fr-FR"/>
        </w:rPr>
        <w:t>lui</w:t>
      </w:r>
      <w:r w:rsidR="008A25C4">
        <w:rPr>
          <w:rFonts w:ascii="Times New Roman" w:hAnsi="Times New Roman" w:cs="Times New Roman"/>
          <w:i/>
          <w:sz w:val="24"/>
          <w:szCs w:val="24"/>
          <w:lang w:eastAsia="fr-FR"/>
        </w:rPr>
        <w:t>–</w:t>
      </w:r>
      <w:r w:rsidR="00444633" w:rsidRPr="00C53A08">
        <w:rPr>
          <w:rFonts w:ascii="Times New Roman" w:hAnsi="Times New Roman" w:cs="Times New Roman"/>
          <w:i/>
          <w:sz w:val="24"/>
          <w:szCs w:val="24"/>
          <w:lang w:eastAsia="fr-FR"/>
        </w:rPr>
        <w:t>même</w:t>
      </w:r>
      <w:r w:rsidR="00444633" w:rsidRPr="00FD4F5C">
        <w:rPr>
          <w:rFonts w:ascii="Courier New" w:hAnsi="Courier New" w:cs="Courier New"/>
          <w:sz w:val="28"/>
          <w:szCs w:val="28"/>
          <w:lang w:eastAsia="fr-FR"/>
        </w:rPr>
        <w:t xml:space="preserve"> comme dégageant de ses relations avec la mère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notion de puissance, bref ce qui au contraire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parait avoir été saturé par la phobie, à savoir ce qu'elle redoute en l'animal castrateur comme tel qui s'est avéré de toute nécessité avoir été l'élément d'articulation essentiel qui a permis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cette enfant de traverser la crise grave où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était entrée devant l'impuissance maternelle.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Elle retrouve là son besoin saturé par la présence maternelle et par surcroît par le fait que </w:t>
      </w:r>
      <w:r w:rsidRPr="00C53A08">
        <w:rPr>
          <w:rFonts w:ascii="Times New Roman" w:hAnsi="Times New Roman" w:cs="Times New Roman"/>
          <w:i/>
          <w:sz w:val="24"/>
          <w:szCs w:val="24"/>
          <w:lang w:eastAsia="fr-FR"/>
        </w:rPr>
        <w:t>quelque chose</w:t>
      </w:r>
      <w:r w:rsidR="00C53A08">
        <w:rPr>
          <w:rFonts w:ascii="Courier New" w:hAnsi="Courier New" w:cs="Courier New"/>
          <w:sz w:val="28"/>
          <w:szCs w:val="28"/>
          <w:lang w:eastAsia="fr-FR"/>
        </w:rPr>
        <w:t xml:space="preserve">… </w:t>
      </w:r>
    </w:p>
    <w:p w:rsidR="00C53A08" w:rsidRDefault="00444633" w:rsidP="00C53A0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dont justement c'est la question de savoir </w:t>
      </w:r>
    </w:p>
    <w:p w:rsidR="00C53A08" w:rsidRDefault="00444633" w:rsidP="00C53A0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si la thé</w:t>
      </w:r>
      <w:r w:rsidR="00C53A08">
        <w:rPr>
          <w:rFonts w:ascii="Courier New" w:hAnsi="Courier New" w:cs="Courier New"/>
          <w:sz w:val="28"/>
          <w:szCs w:val="28"/>
          <w:lang w:eastAsia="fr-FR"/>
        </w:rPr>
        <w:t>rapeute voit si clair que cela</w:t>
      </w:r>
    </w:p>
    <w:p w:rsidR="00C53A08" w:rsidRDefault="00C53A0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à savoir qu'il y a peut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être toutes sortes de possibilités pathologiques dans cette relation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où elle est déjà fille du père, car nous pouvons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apercevoir sous une autre face à ce moment là, qu'elle est devenue, elle toute entière,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quelque chose qui vaut plus que le frère.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tout cas elle va devenir assurément la sœur </w:t>
      </w:r>
      <w:r w:rsidR="00C53A08" w:rsidRPr="00420E44">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dont on parle tellement et dont il s'agit de savoir dans quelle mesure pour la suite elle ne sera pas impliquée dans cette fonction imaginaire. </w:t>
      </w:r>
    </w:p>
    <w:p w:rsidR="00C53A08" w:rsidRDefault="00C53A08"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pour l'immédiat nul besoin essentiel n'est à combler par l'articulation du phantasme phallique,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père est là, il y suffit, il suffit à maintenir entre les trois termes de la relation </w:t>
      </w:r>
      <w:r w:rsidRPr="00C53A08">
        <w:rPr>
          <w:rFonts w:ascii="Times New Roman" w:hAnsi="Times New Roman" w:cs="Times New Roman"/>
          <w:i/>
          <w:sz w:val="24"/>
          <w:szCs w:val="24"/>
          <w:lang w:eastAsia="fr-FR"/>
        </w:rPr>
        <w:t>mère</w:t>
      </w:r>
      <w:r w:rsidR="008A25C4">
        <w:rPr>
          <w:rFonts w:ascii="Times New Roman" w:hAnsi="Times New Roman" w:cs="Times New Roman"/>
          <w:i/>
          <w:sz w:val="24"/>
          <w:szCs w:val="24"/>
          <w:lang w:eastAsia="fr-FR"/>
        </w:rPr>
        <w:t>–</w:t>
      </w:r>
      <w:r w:rsidRPr="00C53A08">
        <w:rPr>
          <w:rFonts w:ascii="Times New Roman" w:hAnsi="Times New Roman" w:cs="Times New Roman"/>
          <w:i/>
          <w:sz w:val="24"/>
          <w:szCs w:val="24"/>
          <w:lang w:eastAsia="fr-FR"/>
        </w:rPr>
        <w:t>enfant</w:t>
      </w:r>
      <w:r w:rsidR="008A25C4">
        <w:rPr>
          <w:rFonts w:ascii="Times New Roman" w:hAnsi="Times New Roman" w:cs="Times New Roman"/>
          <w:i/>
          <w:sz w:val="24"/>
          <w:szCs w:val="24"/>
          <w:lang w:eastAsia="fr-FR"/>
        </w:rPr>
        <w:t>–</w:t>
      </w:r>
      <w:r w:rsidRPr="00C53A08">
        <w:rPr>
          <w:rFonts w:ascii="Times New Roman" w:hAnsi="Times New Roman" w:cs="Times New Roman"/>
          <w:i/>
          <w:sz w:val="24"/>
          <w:szCs w:val="24"/>
          <w:lang w:eastAsia="fr-FR"/>
        </w:rPr>
        <w:t>phallus</w:t>
      </w:r>
      <w:r w:rsidRPr="00FD4F5C">
        <w:rPr>
          <w:rFonts w:ascii="Courier New" w:hAnsi="Courier New" w:cs="Courier New"/>
          <w:sz w:val="28"/>
          <w:szCs w:val="28"/>
          <w:lang w:eastAsia="fr-FR"/>
        </w:rPr>
        <w:t xml:space="preserve"> l'écart suffisant pour que le sujet n'ait à donner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soi, à y mettre du sien d'aucune façon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pour maintenir cet écart.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Comment cet écart 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maintenu, par quelle voie, par quelle identification, par quel artifice ? </w:t>
      </w:r>
    </w:p>
    <w:p w:rsidR="00444633" w:rsidRDefault="00444633" w:rsidP="00444633">
      <w:pPr>
        <w:pStyle w:val="Sansinterligne"/>
        <w:rPr>
          <w:rFonts w:ascii="Courier New" w:hAnsi="Courier New" w:cs="Courier New"/>
          <w:sz w:val="28"/>
          <w:szCs w:val="28"/>
          <w:lang w:eastAsia="fr-FR"/>
        </w:rPr>
      </w:pP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ce que nous commencerons la prochaine fois d'essayer d'attaquer en reprenant un peu cette observation,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en vous intro</w:t>
      </w:r>
      <w:r w:rsidRPr="00FD4F5C">
        <w:rPr>
          <w:rFonts w:ascii="Courier New" w:hAnsi="Courier New" w:cs="Courier New"/>
          <w:sz w:val="28"/>
          <w:szCs w:val="28"/>
          <w:lang w:eastAsia="fr-FR"/>
        </w:rPr>
        <w:softHyphen/>
        <w:t xml:space="preserve">duisant </w:t>
      </w:r>
    </w:p>
    <w:p w:rsidR="00C53A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là même à ce qu'il y a de plus caractéristique dans la relation d'objet préœdipienne, à savoir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naissance de l'objet fétiche.</w:t>
      </w:r>
    </w:p>
    <w:p w:rsidR="00444633" w:rsidRDefault="00444633">
      <w:pPr>
        <w:rPr>
          <w:rFonts w:ascii="Courier New" w:hAnsi="Courier New" w:cs="Courier New"/>
          <w:sz w:val="28"/>
          <w:szCs w:val="28"/>
        </w:rPr>
      </w:pPr>
      <w:r>
        <w:rPr>
          <w:rFonts w:ascii="Courier New" w:hAnsi="Courier New" w:cs="Courier New"/>
          <w:sz w:val="28"/>
          <w:szCs w:val="28"/>
        </w:rPr>
        <w:br w:type="page"/>
      </w:r>
    </w:p>
    <w:p w:rsidR="00444633" w:rsidRDefault="00444633" w:rsidP="00444633">
      <w:pPr>
        <w:pStyle w:val="Sansinterligne"/>
      </w:pPr>
      <w:r w:rsidRPr="00444633">
        <w:rPr>
          <w:rFonts w:ascii="Garamond" w:hAnsi="Garamond" w:cs="Courier New"/>
          <w:color w:val="C00000"/>
          <w:sz w:val="28"/>
          <w:szCs w:val="28"/>
          <w:lang w:eastAsia="fr-FR"/>
        </w:rPr>
        <w:lastRenderedPageBreak/>
        <w:t>19 Dé</w:t>
      </w:r>
      <w:bookmarkStart w:id="9" w:name="Dec19"/>
      <w:bookmarkEnd w:id="9"/>
      <w:r w:rsidRPr="00444633">
        <w:rPr>
          <w:rFonts w:ascii="Garamond" w:hAnsi="Garamond" w:cs="Courier New"/>
          <w:color w:val="C00000"/>
          <w:sz w:val="28"/>
          <w:szCs w:val="28"/>
          <w:lang w:eastAsia="fr-FR"/>
        </w:rPr>
        <w:t>cembre 1956</w:t>
      </w:r>
      <w:r>
        <w:rPr>
          <w:rFonts w:ascii="Garamond" w:hAnsi="Garamond" w:cs="Courier New"/>
          <w:color w:val="C00000"/>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F85A40" w:rsidRDefault="00F85A40" w:rsidP="00444633">
      <w:pPr>
        <w:pStyle w:val="Sansinterligne"/>
      </w:pPr>
    </w:p>
    <w:p w:rsidR="00F85A40" w:rsidRDefault="00F85A40" w:rsidP="00444633">
      <w:pPr>
        <w:pStyle w:val="Sansinterligne"/>
      </w:pPr>
    </w:p>
    <w:p w:rsidR="00F85A40" w:rsidRDefault="00F85A40" w:rsidP="00444633">
      <w:pPr>
        <w:pStyle w:val="Sansinterligne"/>
      </w:pPr>
    </w:p>
    <w:p w:rsidR="00F85A40" w:rsidRDefault="00F85A40" w:rsidP="00444633">
      <w:pPr>
        <w:pStyle w:val="Sansinterligne"/>
      </w:pPr>
    </w:p>
    <w:p w:rsidR="00F85A40" w:rsidRDefault="00F85A40" w:rsidP="00444633">
      <w:pPr>
        <w:pStyle w:val="Sansinterligne"/>
      </w:pPr>
    </w:p>
    <w:p w:rsidR="00F85A40" w:rsidRPr="00444633" w:rsidRDefault="00F85A40" w:rsidP="00444633">
      <w:pPr>
        <w:pStyle w:val="Sansinterligne"/>
        <w:rPr>
          <w:rFonts w:ascii="Garamond" w:hAnsi="Garamond" w:cs="Courier New"/>
          <w:color w:val="C00000"/>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F7DC1" w:rsidRDefault="002F7DC1" w:rsidP="00444633">
      <w:pPr>
        <w:pStyle w:val="Sansinterligne"/>
        <w:rPr>
          <w:rFonts w:ascii="Courier New" w:hAnsi="Courier New" w:cs="Courier New"/>
          <w:sz w:val="28"/>
          <w:szCs w:val="28"/>
          <w:lang w:eastAsia="fr-FR"/>
        </w:rPr>
      </w:pP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conception analytique de </w:t>
      </w:r>
      <w:r w:rsidRPr="00121E37">
        <w:rPr>
          <w:rFonts w:ascii="Times New Roman" w:hAnsi="Times New Roman" w:cs="Times New Roman"/>
          <w:i/>
          <w:sz w:val="24"/>
          <w:szCs w:val="24"/>
          <w:lang w:eastAsia="fr-FR"/>
        </w:rPr>
        <w:t>la relation d'objet</w:t>
      </w:r>
      <w:r w:rsidRPr="00FD4F5C">
        <w:rPr>
          <w:rFonts w:ascii="Courier New" w:hAnsi="Courier New" w:cs="Courier New"/>
          <w:sz w:val="28"/>
          <w:szCs w:val="28"/>
          <w:lang w:eastAsia="fr-FR"/>
        </w:rPr>
        <w:t xml:space="preserve"> </w:t>
      </w: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 déjà une certaine réalisation historique. </w:t>
      </w:r>
    </w:p>
    <w:p w:rsidR="00F85A40" w:rsidRDefault="00F85A40" w:rsidP="00444633">
      <w:pPr>
        <w:pStyle w:val="Sansinterligne"/>
        <w:rPr>
          <w:rFonts w:ascii="Courier New" w:hAnsi="Courier New" w:cs="Courier New"/>
          <w:sz w:val="28"/>
          <w:szCs w:val="28"/>
          <w:lang w:eastAsia="fr-FR"/>
        </w:rPr>
      </w:pP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que j'essaye de vous montrer la </w:t>
      </w:r>
      <w:r w:rsidRPr="00121E37">
        <w:rPr>
          <w:rFonts w:ascii="Times New Roman" w:hAnsi="Times New Roman" w:cs="Times New Roman"/>
          <w:i/>
          <w:sz w:val="24"/>
          <w:szCs w:val="24"/>
          <w:lang w:eastAsia="fr-FR"/>
        </w:rPr>
        <w:t>reprend</w:t>
      </w:r>
      <w:r w:rsidRPr="00FD4F5C">
        <w:rPr>
          <w:rFonts w:ascii="Courier New" w:hAnsi="Courier New" w:cs="Courier New"/>
          <w:sz w:val="28"/>
          <w:szCs w:val="28"/>
          <w:lang w:eastAsia="fr-FR"/>
        </w:rPr>
        <w:t xml:space="preserve"> dans un sens </w:t>
      </w:r>
      <w:r w:rsidRPr="00121E37">
        <w:rPr>
          <w:rFonts w:ascii="Courier New" w:hAnsi="Courier New" w:cs="Courier New"/>
          <w:i/>
          <w:sz w:val="24"/>
          <w:szCs w:val="24"/>
          <w:lang w:eastAsia="fr-FR"/>
        </w:rPr>
        <w:t>partiellement différent</w:t>
      </w:r>
      <w:r w:rsidRPr="00FD4F5C">
        <w:rPr>
          <w:rFonts w:ascii="Courier New" w:hAnsi="Courier New" w:cs="Courier New"/>
          <w:sz w:val="28"/>
          <w:szCs w:val="28"/>
          <w:lang w:eastAsia="fr-FR"/>
        </w:rPr>
        <w:t xml:space="preserve">, </w:t>
      </w:r>
      <w:r w:rsidRPr="002F7DC1">
        <w:rPr>
          <w:rFonts w:ascii="Courier New" w:hAnsi="Courier New" w:cs="Courier New"/>
          <w:i/>
          <w:sz w:val="24"/>
          <w:szCs w:val="24"/>
          <w:lang w:eastAsia="fr-FR"/>
        </w:rPr>
        <w:t>partiellement aussi le même</w:t>
      </w:r>
      <w:r w:rsidRPr="00FD4F5C">
        <w:rPr>
          <w:rFonts w:ascii="Courier New" w:hAnsi="Courier New" w:cs="Courier New"/>
          <w:sz w:val="28"/>
          <w:szCs w:val="28"/>
          <w:lang w:eastAsia="fr-FR"/>
        </w:rPr>
        <w:t xml:space="preserve">, </w:t>
      </w:r>
    </w:p>
    <w:p w:rsidR="00A52BC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qui ne l'est tout de même</w:t>
      </w:r>
      <w:r w:rsidR="00A52BCE">
        <w:rPr>
          <w:rFonts w:ascii="Courier New" w:hAnsi="Courier New" w:cs="Courier New"/>
          <w:sz w:val="28"/>
          <w:szCs w:val="28"/>
          <w:lang w:eastAsia="fr-FR"/>
        </w:rPr>
        <w:t>,</w:t>
      </w:r>
      <w:r w:rsidRPr="00FD4F5C">
        <w:rPr>
          <w:rFonts w:ascii="Courier New" w:hAnsi="Courier New" w:cs="Courier New"/>
          <w:sz w:val="28"/>
          <w:szCs w:val="28"/>
          <w:lang w:eastAsia="fr-FR"/>
        </w:rPr>
        <w:t xml:space="preserve"> bien entendu</w:t>
      </w:r>
      <w:r w:rsidR="00A52BCE">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pour autant qu'elle s'insère dans </w:t>
      </w:r>
      <w:r w:rsidRPr="00A52BCE">
        <w:rPr>
          <w:rFonts w:ascii="Times New Roman" w:hAnsi="Times New Roman" w:cs="Times New Roman"/>
          <w:i/>
          <w:sz w:val="24"/>
          <w:szCs w:val="24"/>
          <w:lang w:eastAsia="fr-FR"/>
        </w:rPr>
        <w:t>un ensemble différent</w:t>
      </w:r>
      <w:r w:rsidRPr="00FD4F5C">
        <w:rPr>
          <w:rFonts w:ascii="Courier New" w:hAnsi="Courier New" w:cs="Courier New"/>
          <w:sz w:val="28"/>
          <w:szCs w:val="28"/>
          <w:lang w:eastAsia="fr-FR"/>
        </w:rPr>
        <w:t xml:space="preserve"> qui lui donne une signification différente.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121E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A52BCE">
        <w:rPr>
          <w:rFonts w:ascii="Courier New" w:hAnsi="Courier New" w:cs="Courier New"/>
          <w:sz w:val="28"/>
          <w:szCs w:val="28"/>
          <w:lang w:eastAsia="fr-FR"/>
        </w:rPr>
        <w:t>l</w:t>
      </w:r>
      <w:r w:rsidRPr="00FD4F5C">
        <w:rPr>
          <w:rFonts w:ascii="Courier New" w:hAnsi="Courier New" w:cs="Courier New"/>
          <w:sz w:val="28"/>
          <w:szCs w:val="28"/>
          <w:lang w:eastAsia="fr-FR"/>
        </w:rPr>
        <w:t xml:space="preserve"> convient, au point où nous en sommes parvenus, </w:t>
      </w:r>
    </w:p>
    <w:p w:rsidR="00121E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bien ponctuer d'une façon accusée comment cette </w:t>
      </w:r>
      <w:r w:rsidR="00121E37" w:rsidRPr="00121E37">
        <w:rPr>
          <w:rFonts w:ascii="Times New Roman" w:hAnsi="Times New Roman" w:cs="Times New Roman"/>
          <w:i/>
          <w:sz w:val="24"/>
          <w:szCs w:val="24"/>
          <w:lang w:eastAsia="fr-FR"/>
        </w:rPr>
        <w:t>relation d'objet</w:t>
      </w:r>
      <w:r w:rsidRPr="00FD4F5C">
        <w:rPr>
          <w:rFonts w:ascii="Courier New" w:hAnsi="Courier New" w:cs="Courier New"/>
          <w:sz w:val="28"/>
          <w:szCs w:val="28"/>
          <w:lang w:eastAsia="fr-FR"/>
        </w:rPr>
        <w:t xml:space="preserve"> est </w:t>
      </w:r>
      <w:proofErr w:type="gramStart"/>
      <w:r w:rsidRPr="00FD4F5C">
        <w:rPr>
          <w:rFonts w:ascii="Courier New" w:hAnsi="Courier New" w:cs="Courier New"/>
          <w:sz w:val="28"/>
          <w:szCs w:val="28"/>
          <w:lang w:eastAsia="fr-FR"/>
        </w:rPr>
        <w:t>mise</w:t>
      </w:r>
      <w:proofErr w:type="gramEnd"/>
      <w:r w:rsidRPr="00FD4F5C">
        <w:rPr>
          <w:rFonts w:ascii="Courier New" w:hAnsi="Courier New" w:cs="Courier New"/>
          <w:sz w:val="28"/>
          <w:szCs w:val="28"/>
          <w:lang w:eastAsia="fr-FR"/>
        </w:rPr>
        <w:t xml:space="preserve"> par le groupe de ceux qui en font de plus en plus état</w:t>
      </w:r>
      <w:r w:rsidR="00121E3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121E37" w:rsidRDefault="00444633" w:rsidP="00121E3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j'ai pu m'en apercevoir récemment </w:t>
      </w:r>
    </w:p>
    <w:p w:rsidR="00121E37" w:rsidRDefault="00444633" w:rsidP="00121E3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aux relectures de certains articles</w:t>
      </w:r>
    </w:p>
    <w:p w:rsidR="00121E37" w:rsidRDefault="00121E3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au centre de leur conception de l'analyse. </w:t>
      </w:r>
    </w:p>
    <w:p w:rsidR="00121E37" w:rsidRDefault="00121E37" w:rsidP="00444633">
      <w:pPr>
        <w:pStyle w:val="Sansinterligne"/>
        <w:rPr>
          <w:rFonts w:ascii="Courier New" w:hAnsi="Courier New" w:cs="Courier New"/>
          <w:sz w:val="28"/>
          <w:szCs w:val="28"/>
          <w:lang w:eastAsia="fr-FR"/>
        </w:rPr>
      </w:pPr>
    </w:p>
    <w:p w:rsidR="00121E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121E37">
        <w:rPr>
          <w:rFonts w:ascii="Courier New" w:hAnsi="Courier New" w:cs="Courier New"/>
          <w:sz w:val="28"/>
          <w:szCs w:val="28"/>
          <w:lang w:eastAsia="fr-FR"/>
        </w:rPr>
        <w:t>l</w:t>
      </w:r>
      <w:r w:rsidRPr="00FD4F5C">
        <w:rPr>
          <w:rFonts w:ascii="Courier New" w:hAnsi="Courier New" w:cs="Courier New"/>
          <w:sz w:val="28"/>
          <w:szCs w:val="28"/>
          <w:lang w:eastAsia="fr-FR"/>
        </w:rPr>
        <w:t xml:space="preserve"> convient de bien marquer en quoi cette formulation qui se précipite, qui s'affirme, et même jusqu'à </w:t>
      </w:r>
    </w:p>
    <w:p w:rsidR="00121E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certain point qui s'affirme en même temps au cours des années, aboutit à quelque chose de maintenant très fermement articulé. </w:t>
      </w:r>
    </w:p>
    <w:p w:rsidR="00121E37" w:rsidRDefault="00121E37" w:rsidP="00444633">
      <w:pPr>
        <w:pStyle w:val="Sansinterligne"/>
        <w:rPr>
          <w:rFonts w:ascii="Courier New" w:hAnsi="Courier New" w:cs="Courier New"/>
          <w:sz w:val="28"/>
          <w:szCs w:val="28"/>
          <w:lang w:eastAsia="fr-FR"/>
        </w:rPr>
      </w:pP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arrivé que dans certains articles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j'ai souhaité </w:t>
      </w:r>
      <w:r w:rsidRPr="002F7DC1">
        <w:rPr>
          <w:rFonts w:ascii="Courier New" w:hAnsi="Courier New" w:cs="Courier New"/>
          <w:i/>
          <w:sz w:val="24"/>
          <w:szCs w:val="24"/>
          <w:lang w:eastAsia="fr-FR"/>
        </w:rPr>
        <w:t>ironiquement</w:t>
      </w:r>
      <w:r w:rsidRPr="00FD4F5C">
        <w:rPr>
          <w:rFonts w:ascii="Courier New" w:hAnsi="Courier New" w:cs="Courier New"/>
          <w:sz w:val="28"/>
          <w:szCs w:val="28"/>
          <w:lang w:eastAsia="fr-FR"/>
        </w:rPr>
        <w:t xml:space="preserve"> que quelqu'un donne vraiment la raison de la relation d'objet telle qu'elle est pensé</w:t>
      </w:r>
      <w:r w:rsidR="002F7DC1">
        <w:rPr>
          <w:rFonts w:ascii="Courier New" w:hAnsi="Courier New" w:cs="Courier New"/>
          <w:sz w:val="28"/>
          <w:szCs w:val="28"/>
          <w:lang w:eastAsia="fr-FR"/>
        </w:rPr>
        <w:t>e dans une certaine orientation.</w:t>
      </w:r>
      <w:r w:rsidRPr="00FD4F5C">
        <w:rPr>
          <w:rFonts w:ascii="Courier New" w:hAnsi="Courier New" w:cs="Courier New"/>
          <w:sz w:val="28"/>
          <w:szCs w:val="28"/>
          <w:lang w:eastAsia="fr-FR"/>
        </w:rPr>
        <w:t xml:space="preserve"> </w:t>
      </w:r>
    </w:p>
    <w:p w:rsidR="002F7DC1" w:rsidRDefault="002F7DC1" w:rsidP="00444633">
      <w:pPr>
        <w:pStyle w:val="Sansinterligne"/>
        <w:rPr>
          <w:rFonts w:ascii="Courier New" w:hAnsi="Courier New" w:cs="Courier New"/>
          <w:sz w:val="28"/>
          <w:szCs w:val="28"/>
          <w:lang w:eastAsia="fr-FR"/>
        </w:rPr>
      </w:pPr>
    </w:p>
    <w:p w:rsidR="002F7DC1" w:rsidRDefault="002F7D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444633" w:rsidRPr="00FD4F5C">
        <w:rPr>
          <w:rFonts w:ascii="Courier New" w:hAnsi="Courier New" w:cs="Courier New"/>
          <w:sz w:val="28"/>
          <w:szCs w:val="28"/>
          <w:lang w:eastAsia="fr-FR"/>
        </w:rPr>
        <w:t xml:space="preserve">on vœu a été amplement comblé depuis,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plus d'un qui nous a donné cette formulation, et plus spécialement une formulation qui a été plutôt en s'amollissant de la part de celui qui l'avait introduite à propos de la névrose obsessionnelle, mais pour d'autres on peut dire qu'il y a eu un effort de précision dans la conception dominante. </w:t>
      </w:r>
    </w:p>
    <w:p w:rsidR="002F7DC1" w:rsidRDefault="002F7DC1" w:rsidP="00444633">
      <w:pPr>
        <w:pStyle w:val="Sansinterligne"/>
        <w:rPr>
          <w:rFonts w:ascii="Courier New" w:hAnsi="Courier New" w:cs="Courier New"/>
          <w:sz w:val="28"/>
          <w:szCs w:val="28"/>
          <w:lang w:eastAsia="fr-FR"/>
        </w:rPr>
      </w:pP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dans l'article sur </w:t>
      </w:r>
      <w:r w:rsidRPr="002F7DC1">
        <w:rPr>
          <w:rFonts w:ascii="Times New Roman" w:hAnsi="Times New Roman" w:cs="Times New Roman"/>
          <w:i/>
          <w:iCs/>
          <w:sz w:val="24"/>
          <w:szCs w:val="24"/>
          <w:lang w:eastAsia="fr-FR"/>
        </w:rPr>
        <w:t>La motricité dans la relation d'objet</w:t>
      </w:r>
      <w:r w:rsidRPr="00FD4F5C">
        <w:rPr>
          <w:rFonts w:ascii="Courier New" w:hAnsi="Courier New" w:cs="Courier New"/>
          <w:sz w:val="28"/>
          <w:szCs w:val="28"/>
          <w:lang w:eastAsia="fr-FR"/>
        </w:rPr>
        <w:t xml:space="preserve">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w:t>
      </w:r>
      <w:hyperlink r:id="rId23" w:history="1">
        <w:r w:rsidRPr="00A52BCE">
          <w:rPr>
            <w:rStyle w:val="Lienhypertexte"/>
            <w:rFonts w:ascii="Times New Roman" w:hAnsi="Times New Roman" w:cs="Times New Roman"/>
            <w:i/>
            <w:sz w:val="24"/>
            <w:szCs w:val="24"/>
            <w:lang w:eastAsia="fr-FR"/>
          </w:rPr>
          <w:t>le numéro de Janvier</w:t>
        </w:r>
        <w:r w:rsidR="00A52BCE">
          <w:rPr>
            <w:rStyle w:val="Lienhypertexte"/>
            <w:rFonts w:ascii="Times New Roman" w:hAnsi="Times New Roman" w:cs="Times New Roman"/>
            <w:i/>
            <w:sz w:val="24"/>
            <w:szCs w:val="24"/>
            <w:lang w:eastAsia="fr-FR"/>
          </w:rPr>
          <w:t xml:space="preserve"> </w:t>
        </w:r>
        <w:r w:rsidR="008A25C4" w:rsidRPr="00A52BCE">
          <w:rPr>
            <w:rStyle w:val="Lienhypertexte"/>
            <w:rFonts w:ascii="Times New Roman" w:hAnsi="Times New Roman" w:cs="Times New Roman"/>
            <w:i/>
            <w:sz w:val="16"/>
            <w:szCs w:val="16"/>
            <w:lang w:eastAsia="fr-FR"/>
          </w:rPr>
          <w:t>–</w:t>
        </w:r>
        <w:r w:rsidR="00A52BCE">
          <w:rPr>
            <w:rStyle w:val="Lienhypertexte"/>
            <w:rFonts w:ascii="Times New Roman" w:hAnsi="Times New Roman" w:cs="Times New Roman"/>
            <w:i/>
            <w:sz w:val="16"/>
            <w:szCs w:val="16"/>
            <w:lang w:eastAsia="fr-FR"/>
          </w:rPr>
          <w:t xml:space="preserve"> </w:t>
        </w:r>
        <w:r w:rsidRPr="00A52BCE">
          <w:rPr>
            <w:rStyle w:val="Lienhypertexte"/>
            <w:rFonts w:ascii="Times New Roman" w:hAnsi="Times New Roman" w:cs="Times New Roman"/>
            <w:i/>
            <w:sz w:val="24"/>
            <w:szCs w:val="24"/>
            <w:lang w:eastAsia="fr-FR"/>
          </w:rPr>
          <w:t xml:space="preserve">Juin 1955 de la </w:t>
        </w:r>
        <w:r w:rsidRPr="00A52BCE">
          <w:rPr>
            <w:rStyle w:val="Lienhypertexte"/>
            <w:rFonts w:ascii="Times New Roman" w:hAnsi="Times New Roman" w:cs="Times New Roman"/>
            <w:i/>
            <w:iCs/>
            <w:sz w:val="24"/>
            <w:szCs w:val="24"/>
            <w:lang w:eastAsia="fr-FR"/>
          </w:rPr>
          <w:t>Revue Française de Psychanalyse</w:t>
        </w:r>
      </w:hyperlink>
      <w:r w:rsidRPr="00FD4F5C">
        <w:rPr>
          <w:rFonts w:ascii="Courier New" w:hAnsi="Courier New" w:cs="Courier New"/>
          <w:sz w:val="28"/>
          <w:szCs w:val="28"/>
          <w:lang w:eastAsia="fr-FR"/>
        </w:rPr>
        <w:t xml:space="preserve">, Monsieur Michel </w:t>
      </w:r>
      <w:r w:rsidR="002F7DC1" w:rsidRPr="00FD4F5C">
        <w:rPr>
          <w:rFonts w:ascii="Courier New" w:hAnsi="Courier New" w:cs="Courier New"/>
          <w:sz w:val="28"/>
          <w:szCs w:val="28"/>
          <w:lang w:eastAsia="fr-FR"/>
        </w:rPr>
        <w:t>FAIN</w:t>
      </w:r>
      <w:r w:rsidRPr="00FD4F5C">
        <w:rPr>
          <w:rFonts w:ascii="Courier New" w:hAnsi="Courier New" w:cs="Courier New"/>
          <w:sz w:val="28"/>
          <w:szCs w:val="28"/>
          <w:lang w:eastAsia="fr-FR"/>
        </w:rPr>
        <w:t xml:space="preserve"> nous donne un exemple vivant et</w:t>
      </w:r>
      <w:r w:rsidR="002F7DC1">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je pense</w:t>
      </w:r>
      <w:r w:rsidR="002F7DC1">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répondant en tout au r</w:t>
      </w:r>
      <w:r w:rsidR="002F7DC1">
        <w:rPr>
          <w:rFonts w:ascii="Courier New" w:hAnsi="Courier New" w:cs="Courier New"/>
          <w:sz w:val="28"/>
          <w:szCs w:val="28"/>
          <w:lang w:eastAsia="fr-FR"/>
        </w:rPr>
        <w:t>ésumé que je vais vous en faire.</w:t>
      </w:r>
      <w:r w:rsidRPr="00FD4F5C">
        <w:rPr>
          <w:rFonts w:ascii="Courier New" w:hAnsi="Courier New" w:cs="Courier New"/>
          <w:sz w:val="28"/>
          <w:szCs w:val="28"/>
          <w:lang w:eastAsia="fr-FR"/>
        </w:rPr>
        <w:t xml:space="preserve"> </w:t>
      </w:r>
    </w:p>
    <w:p w:rsidR="002F7DC1" w:rsidRDefault="002F7DC1" w:rsidP="00444633">
      <w:pPr>
        <w:pStyle w:val="Sansinterligne"/>
        <w:rPr>
          <w:rFonts w:ascii="Courier New" w:hAnsi="Courier New" w:cs="Courier New"/>
          <w:sz w:val="28"/>
          <w:szCs w:val="28"/>
          <w:lang w:eastAsia="fr-FR"/>
        </w:rPr>
      </w:pPr>
    </w:p>
    <w:p w:rsidR="00213351" w:rsidRDefault="002F7D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444633" w:rsidRPr="00FD4F5C">
        <w:rPr>
          <w:rFonts w:ascii="Courier New" w:hAnsi="Courier New" w:cs="Courier New"/>
          <w:sz w:val="28"/>
          <w:szCs w:val="28"/>
          <w:lang w:eastAsia="fr-FR"/>
        </w:rPr>
        <w:t>es choses certainement vous paraîtront même aller beaucoup plus loin</w:t>
      </w:r>
      <w:r w:rsidR="00213351">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à la lecture de l'article</w:t>
      </w:r>
      <w:r w:rsidR="00213351">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l'idée que je pourrai vous en donner d'une façon forcément raccourcie dans ces quelques mots</w:t>
      </w:r>
      <w:r w:rsidR="002F7DC1">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Enfin j'espère que vous verrez à quel point il est exact que la relation entre l'analysé et l'analysant est conçue au départ comme celle qui s'établit entre un sujet (</w:t>
      </w:r>
      <w:r w:rsidRPr="002F7DC1">
        <w:rPr>
          <w:rFonts w:ascii="Times New Roman" w:hAnsi="Times New Roman" w:cs="Times New Roman"/>
          <w:i/>
          <w:sz w:val="24"/>
          <w:szCs w:val="24"/>
          <w:lang w:eastAsia="fr-FR"/>
        </w:rPr>
        <w:t>le patient</w:t>
      </w:r>
      <w:r w:rsidRPr="00FD4F5C">
        <w:rPr>
          <w:rFonts w:ascii="Courier New" w:hAnsi="Courier New" w:cs="Courier New"/>
          <w:sz w:val="28"/>
          <w:szCs w:val="28"/>
          <w:lang w:eastAsia="fr-FR"/>
        </w:rPr>
        <w:t>) et un objet extérieur (</w:t>
      </w:r>
      <w:r w:rsidRPr="002F7DC1">
        <w:rPr>
          <w:rFonts w:ascii="Times New Roman" w:hAnsi="Times New Roman" w:cs="Times New Roman"/>
          <w:i/>
          <w:sz w:val="24"/>
          <w:szCs w:val="24"/>
          <w:lang w:eastAsia="fr-FR"/>
        </w:rPr>
        <w:t>l'analyste</w:t>
      </w:r>
      <w:r w:rsidRPr="00FD4F5C">
        <w:rPr>
          <w:rFonts w:ascii="Courier New" w:hAnsi="Courier New" w:cs="Courier New"/>
          <w:sz w:val="28"/>
          <w:szCs w:val="28"/>
          <w:lang w:eastAsia="fr-FR"/>
        </w:rPr>
        <w:t xml:space="preserve">), </w:t>
      </w:r>
    </w:p>
    <w:p w:rsidR="00121E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pour nous exprimer dans notre vocabulaire, l'analyste est là conçu comme </w:t>
      </w:r>
      <w:r w:rsidRPr="002F7DC1">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w:t>
      </w:r>
    </w:p>
    <w:p w:rsidR="00121E37" w:rsidRDefault="00121E37" w:rsidP="00444633">
      <w:pPr>
        <w:pStyle w:val="Sansinterligne"/>
        <w:rPr>
          <w:rFonts w:ascii="Courier New" w:hAnsi="Courier New" w:cs="Courier New"/>
          <w:sz w:val="28"/>
          <w:szCs w:val="28"/>
          <w:lang w:eastAsia="fr-FR"/>
        </w:rPr>
      </w:pP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Toute la tension de la situation analytique est conçue sur cette base que c'est ce </w:t>
      </w:r>
      <w:r w:rsidR="002F7DC1">
        <w:rPr>
          <w:rFonts w:ascii="Courier New" w:hAnsi="Courier New" w:cs="Courier New"/>
          <w:sz w:val="28"/>
          <w:szCs w:val="28"/>
          <w:lang w:eastAsia="fr-FR"/>
        </w:rPr>
        <w:t>« </w:t>
      </w:r>
      <w:r w:rsidRPr="002F7DC1">
        <w:rPr>
          <w:rFonts w:ascii="Times New Roman" w:hAnsi="Times New Roman" w:cs="Times New Roman"/>
          <w:i/>
          <w:sz w:val="24"/>
          <w:szCs w:val="24"/>
          <w:lang w:eastAsia="fr-FR"/>
        </w:rPr>
        <w:t>couple</w:t>
      </w:r>
      <w:r w:rsidR="002F7DC1">
        <w:rPr>
          <w:rFonts w:ascii="Courier New" w:hAnsi="Courier New" w:cs="Courier New"/>
          <w:sz w:val="28"/>
          <w:szCs w:val="28"/>
          <w:lang w:eastAsia="fr-FR"/>
        </w:rPr>
        <w:t> »</w:t>
      </w:r>
      <w:r w:rsidRPr="00FD4F5C">
        <w:rPr>
          <w:rFonts w:ascii="Courier New" w:hAnsi="Courier New" w:cs="Courier New"/>
          <w:sz w:val="28"/>
          <w:szCs w:val="28"/>
          <w:lang w:eastAsia="fr-FR"/>
        </w:rPr>
        <w:t xml:space="preserve"> qui à lui tout seul est un élément animateur du développement analytique, qu'entre un sujet couché</w:t>
      </w:r>
      <w:r w:rsidR="002F7DC1">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ou non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sur un divan et l'objet extérieur qui est l'analyste, il ne peut en principe s'établir, se manifester que ce qui est appelé la relation pulsionnelle primitive, celle qui doit normalement</w:t>
      </w:r>
      <w:r w:rsidR="002F7DC1">
        <w:rPr>
          <w:rFonts w:ascii="Courier New" w:hAnsi="Courier New" w:cs="Courier New"/>
          <w:sz w:val="28"/>
          <w:szCs w:val="28"/>
          <w:lang w:eastAsia="fr-FR"/>
        </w:rPr>
        <w:t>…</w:t>
      </w:r>
    </w:p>
    <w:p w:rsidR="002F7DC1" w:rsidRDefault="00444633" w:rsidP="002F7D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c'est le présupposé du développement </w:t>
      </w:r>
    </w:p>
    <w:p w:rsidR="002F7DC1" w:rsidRDefault="00444633" w:rsidP="002F7D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de la relation analytique</w:t>
      </w:r>
    </w:p>
    <w:p w:rsidR="002F7DC1" w:rsidRDefault="002F7D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se manifester par une activité motrice. </w:t>
      </w:r>
    </w:p>
    <w:p w:rsidR="002F7DC1" w:rsidRDefault="002F7DC1" w:rsidP="00444633">
      <w:pPr>
        <w:pStyle w:val="Sansinterligne"/>
        <w:rPr>
          <w:rFonts w:ascii="Courier New" w:hAnsi="Courier New" w:cs="Courier New"/>
          <w:sz w:val="28"/>
          <w:szCs w:val="28"/>
          <w:lang w:eastAsia="fr-FR"/>
        </w:rPr>
      </w:pP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du côté des petites traces soigneusement observées des époques de réaction motrice du sujet que nous trouvons le dernier mot de ce qui se passe au niveau de la pulsion qui sera là en quelque sorte localisée, sentie vivante par l'an</w:t>
      </w:r>
      <w:r w:rsidR="002F7DC1">
        <w:rPr>
          <w:rFonts w:ascii="Courier New" w:hAnsi="Courier New" w:cs="Courier New"/>
          <w:sz w:val="28"/>
          <w:szCs w:val="28"/>
          <w:lang w:eastAsia="fr-FR"/>
        </w:rPr>
        <w:t>alyste :</w:t>
      </w:r>
      <w:r w:rsidRPr="00FD4F5C">
        <w:rPr>
          <w:rFonts w:ascii="Courier New" w:hAnsi="Courier New" w:cs="Courier New"/>
          <w:sz w:val="28"/>
          <w:szCs w:val="28"/>
          <w:lang w:eastAsia="fr-FR"/>
        </w:rPr>
        <w:t xml:space="preserve">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pour autant que le sujet </w:t>
      </w:r>
      <w:r w:rsidRPr="002F7DC1">
        <w:rPr>
          <w:rFonts w:ascii="Courier New" w:hAnsi="Courier New" w:cs="Courier New"/>
          <w:i/>
          <w:sz w:val="24"/>
          <w:szCs w:val="24"/>
          <w:lang w:eastAsia="fr-FR"/>
        </w:rPr>
        <w:t>contient</w:t>
      </w:r>
      <w:r w:rsidRPr="00FD4F5C">
        <w:rPr>
          <w:rFonts w:ascii="Courier New" w:hAnsi="Courier New" w:cs="Courier New"/>
          <w:sz w:val="28"/>
          <w:szCs w:val="28"/>
          <w:lang w:eastAsia="fr-FR"/>
        </w:rPr>
        <w:t xml:space="preserve"> ses mouvements qu'il est </w:t>
      </w:r>
      <w:r w:rsidRPr="002F7DC1">
        <w:rPr>
          <w:rFonts w:ascii="Courier New" w:hAnsi="Courier New" w:cs="Courier New"/>
          <w:i/>
          <w:sz w:val="24"/>
          <w:szCs w:val="24"/>
          <w:lang w:eastAsia="fr-FR"/>
        </w:rPr>
        <w:t>forcé</w:t>
      </w:r>
      <w:r w:rsidRPr="00FD4F5C">
        <w:rPr>
          <w:rFonts w:ascii="Courier New" w:hAnsi="Courier New" w:cs="Courier New"/>
          <w:sz w:val="28"/>
          <w:szCs w:val="28"/>
          <w:lang w:eastAsia="fr-FR"/>
        </w:rPr>
        <w:t xml:space="preserve"> de les contenir dans la relation telle qu'elle est établie par la convention analytique, c'est à ce niveau là qu'est localisé dans l'esprit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l'analyste ce dont il s'agit de manifester,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à dire la pulsion en train d'émerger.</w:t>
      </w:r>
    </w:p>
    <w:p w:rsidR="00071EE2" w:rsidRDefault="00071EE2">
      <w:pPr>
        <w:rPr>
          <w:rFonts w:ascii="Courier New" w:hAnsi="Courier New" w:cs="Courier New"/>
          <w:sz w:val="28"/>
          <w:szCs w:val="28"/>
          <w:lang w:eastAsia="fr-FR"/>
        </w:rPr>
      </w:pPr>
      <w:r>
        <w:rPr>
          <w:rFonts w:ascii="Courier New" w:hAnsi="Courier New" w:cs="Courier New"/>
          <w:sz w:val="28"/>
          <w:szCs w:val="28"/>
          <w:lang w:eastAsia="fr-FR"/>
        </w:rPr>
        <w:br w:type="page"/>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fin de compte la situation est à la base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conçue comme ne pouvant s'extérioriser que dans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w:t>
      </w:r>
      <w:r w:rsidRPr="002F7DC1">
        <w:rPr>
          <w:rFonts w:ascii="Times New Roman" w:hAnsi="Times New Roman" w:cs="Times New Roman"/>
          <w:i/>
          <w:sz w:val="24"/>
          <w:szCs w:val="24"/>
          <w:lang w:eastAsia="fr-FR"/>
        </w:rPr>
        <w:t>agression érotique</w:t>
      </w:r>
      <w:r w:rsidRPr="00FD4F5C">
        <w:rPr>
          <w:rFonts w:ascii="Courier New" w:hAnsi="Courier New" w:cs="Courier New"/>
          <w:sz w:val="28"/>
          <w:szCs w:val="28"/>
          <w:lang w:eastAsia="fr-FR"/>
        </w:rPr>
        <w:t xml:space="preserve">, qui ne se manifeste pas parce qu'il est convenu qu'elle ne se manifestera pas, mais dont en quelque sorte il est souhaitable que l'érection surgisse, si l'on peut dire, à tout instant. </w:t>
      </w:r>
    </w:p>
    <w:p w:rsidR="002F7DC1" w:rsidRDefault="002F7DC1" w:rsidP="00444633">
      <w:pPr>
        <w:pStyle w:val="Sansinterligne"/>
        <w:rPr>
          <w:rFonts w:ascii="Courier New" w:hAnsi="Courier New" w:cs="Courier New"/>
          <w:sz w:val="28"/>
          <w:szCs w:val="28"/>
          <w:lang w:eastAsia="fr-FR"/>
        </w:rPr>
      </w:pP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précisément dans la mesure où à l'intérieur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convention analytique, la position de la règle, </w:t>
      </w:r>
      <w:r w:rsidRPr="002F7DC1">
        <w:rPr>
          <w:rFonts w:ascii="Times New Roman" w:hAnsi="Times New Roman" w:cs="Times New Roman"/>
          <w:i/>
          <w:sz w:val="24"/>
          <w:szCs w:val="24"/>
          <w:lang w:eastAsia="fr-FR"/>
        </w:rPr>
        <w:t>la manifestation motrice de la pulsion</w:t>
      </w:r>
      <w:r w:rsidRPr="00FD4F5C">
        <w:rPr>
          <w:rFonts w:ascii="Courier New" w:hAnsi="Courier New" w:cs="Courier New"/>
          <w:sz w:val="28"/>
          <w:szCs w:val="28"/>
          <w:lang w:eastAsia="fr-FR"/>
        </w:rPr>
        <w:t xml:space="preserve"> ne peut pas se pro</w:t>
      </w:r>
      <w:r w:rsidRPr="00FD4F5C">
        <w:rPr>
          <w:rFonts w:ascii="Courier New" w:hAnsi="Courier New" w:cs="Courier New"/>
          <w:sz w:val="28"/>
          <w:szCs w:val="28"/>
          <w:lang w:eastAsia="fr-FR"/>
        </w:rPr>
        <w:softHyphen/>
        <w:t xml:space="preserve">duire,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qu'il nous sera permis de nous apercevoir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ce qui</w:t>
      </w:r>
      <w:r w:rsidR="002F7DC1">
        <w:rPr>
          <w:rFonts w:ascii="Courier New" w:hAnsi="Courier New" w:cs="Courier New"/>
          <w:sz w:val="28"/>
          <w:szCs w:val="28"/>
          <w:lang w:eastAsia="fr-FR"/>
        </w:rPr>
        <w:t xml:space="preserve"> interfère dans cette situation…</w:t>
      </w:r>
      <w:r w:rsidRPr="00FD4F5C">
        <w:rPr>
          <w:rFonts w:ascii="Courier New" w:hAnsi="Courier New" w:cs="Courier New"/>
          <w:sz w:val="28"/>
          <w:szCs w:val="28"/>
          <w:lang w:eastAsia="fr-FR"/>
        </w:rPr>
        <w:t xml:space="preserve"> </w:t>
      </w:r>
    </w:p>
    <w:p w:rsidR="002F7DC1" w:rsidRDefault="00444633" w:rsidP="002F7DC1">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elle considérée comme constituante</w:t>
      </w:r>
    </w:p>
    <w:p w:rsidR="002F7DC1" w:rsidRDefault="002F7D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nous est très précisément formulé en ceci</w:t>
      </w:r>
      <w:r>
        <w:rPr>
          <w:rFonts w:ascii="Courier New" w:hAnsi="Courier New" w:cs="Courier New"/>
          <w:sz w:val="28"/>
          <w:szCs w:val="28"/>
          <w:lang w:eastAsia="fr-FR"/>
        </w:rPr>
        <w:t>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qu'à la relation avec l'objet extérieur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se superpose une relation avec un objet intérieur.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ainsi qu'on s'exprime dans l'article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je viens de vous citer.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pour autant que le sujet a une certaine relation avec un objet intérieur</w:t>
      </w:r>
      <w:r w:rsidR="002F7DC1">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F7DC1" w:rsidRDefault="00444633" w:rsidP="002F7D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qui est toujours considéré comme étant la personne présente, mais prise en quelque sorte dans les mécanismes imaginaires déjà institués dans le sujet </w:t>
      </w:r>
    </w:p>
    <w:p w:rsidR="002F7DC1" w:rsidRDefault="002F7DC1" w:rsidP="002F7DC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en tant qu'une certaine </w:t>
      </w:r>
      <w:r w:rsidR="00444633" w:rsidRPr="002F7DC1">
        <w:rPr>
          <w:rFonts w:ascii="Times New Roman" w:hAnsi="Times New Roman" w:cs="Times New Roman"/>
          <w:i/>
          <w:sz w:val="24"/>
          <w:szCs w:val="24"/>
          <w:lang w:eastAsia="fr-FR"/>
        </w:rPr>
        <w:t>discordance</w:t>
      </w:r>
      <w:r w:rsidR="00444633" w:rsidRPr="00FD4F5C">
        <w:rPr>
          <w:rFonts w:ascii="Courier New" w:hAnsi="Courier New" w:cs="Courier New"/>
          <w:sz w:val="28"/>
          <w:szCs w:val="28"/>
          <w:lang w:eastAsia="fr-FR"/>
        </w:rPr>
        <w:t xml:space="preserve"> s'introduit entre cet </w:t>
      </w:r>
      <w:r w:rsidR="00444633" w:rsidRPr="00071EE2">
        <w:rPr>
          <w:rFonts w:ascii="Times New Roman" w:hAnsi="Times New Roman" w:cs="Times New Roman"/>
          <w:i/>
          <w:color w:val="0000CC"/>
          <w:sz w:val="24"/>
          <w:szCs w:val="24"/>
          <w:lang w:eastAsia="fr-FR"/>
        </w:rPr>
        <w:t>objet imaginaire</w:t>
      </w:r>
      <w:r w:rsidR="00444633" w:rsidRPr="00FD4F5C">
        <w:rPr>
          <w:rFonts w:ascii="Courier New" w:hAnsi="Courier New" w:cs="Courier New"/>
          <w:sz w:val="28"/>
          <w:szCs w:val="28"/>
          <w:lang w:eastAsia="fr-FR"/>
        </w:rPr>
        <w:t xml:space="preserve"> et </w:t>
      </w:r>
      <w:r w:rsidR="00444633" w:rsidRPr="00071EE2">
        <w:rPr>
          <w:rFonts w:ascii="Times New Roman" w:hAnsi="Times New Roman" w:cs="Times New Roman"/>
          <w:i/>
          <w:color w:val="0000CC"/>
          <w:sz w:val="24"/>
          <w:szCs w:val="24"/>
          <w:lang w:eastAsia="fr-FR"/>
        </w:rPr>
        <w:t>l'objet réel</w:t>
      </w:r>
      <w:r w:rsidR="00444633" w:rsidRPr="00FD4F5C">
        <w:rPr>
          <w:rFonts w:ascii="Courier New" w:hAnsi="Courier New" w:cs="Courier New"/>
          <w:sz w:val="28"/>
          <w:szCs w:val="28"/>
          <w:lang w:eastAsia="fr-FR"/>
        </w:rPr>
        <w:t xml:space="preserve">, que l'analyste va être à chaque instant apprécié, jaugé, et qu'il va modeler ses interventions à chaque instant dans la mesure </w:t>
      </w:r>
    </w:p>
    <w:p w:rsidR="002F7DC1" w:rsidRDefault="00444633" w:rsidP="002F7DC1">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discordance entre</w:t>
      </w:r>
      <w:r w:rsidR="002F7DC1">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2F7DC1" w:rsidRDefault="002F7DC1" w:rsidP="002F7DC1">
      <w:pPr>
        <w:pStyle w:val="Sansinterligne"/>
        <w:rPr>
          <w:rFonts w:ascii="Courier New" w:hAnsi="Courier New" w:cs="Courier New"/>
          <w:sz w:val="28"/>
          <w:szCs w:val="28"/>
          <w:lang w:eastAsia="fr-FR"/>
        </w:rPr>
      </w:pPr>
    </w:p>
    <w:p w:rsidR="002F7DC1" w:rsidRDefault="00444633" w:rsidP="002F7DC1">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cet </w:t>
      </w:r>
      <w:r w:rsidRPr="002F7DC1">
        <w:rPr>
          <w:rFonts w:ascii="Times New Roman" w:hAnsi="Times New Roman" w:cs="Times New Roman"/>
          <w:i/>
          <w:sz w:val="24"/>
          <w:szCs w:val="24"/>
          <w:lang w:eastAsia="fr-FR"/>
        </w:rPr>
        <w:t>objet intérieur</w:t>
      </w:r>
      <w:r w:rsidRPr="00FD4F5C">
        <w:rPr>
          <w:rFonts w:ascii="Courier New" w:hAnsi="Courier New" w:cs="Courier New"/>
          <w:sz w:val="28"/>
          <w:szCs w:val="28"/>
          <w:lang w:eastAsia="fr-FR"/>
        </w:rPr>
        <w:t xml:space="preserve"> de cette relation fantasmatique </w:t>
      </w:r>
      <w:r w:rsidR="00071EE2">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à quelqu'un qui est en principe la personne présente puisqu'il n'est personne d'autre </w:t>
      </w:r>
      <w:r w:rsidR="00071EE2">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que ceux qui sont là à entrer en jeu </w:t>
      </w:r>
      <w:r w:rsidR="00071EE2">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dans la </w:t>
      </w:r>
      <w:r w:rsidRPr="00071EE2">
        <w:rPr>
          <w:rFonts w:ascii="Times New Roman" w:hAnsi="Times New Roman" w:cs="Times New Roman"/>
          <w:i/>
          <w:sz w:val="24"/>
          <w:szCs w:val="24"/>
          <w:lang w:eastAsia="fr-FR"/>
        </w:rPr>
        <w:t>situation analytique</w:t>
      </w:r>
    </w:p>
    <w:p w:rsidR="002F7DC1" w:rsidRDefault="00444633" w:rsidP="002F7DC1">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071EE2" w:rsidRPr="00071EE2" w:rsidRDefault="00444633" w:rsidP="00071EE2">
      <w:pPr>
        <w:pStyle w:val="Sansinterligne"/>
        <w:numPr>
          <w:ilvl w:val="0"/>
          <w:numId w:val="2"/>
        </w:numPr>
        <w:rPr>
          <w:rFonts w:ascii="Courier New" w:hAnsi="Courier New" w:cs="Courier New"/>
          <w:i/>
          <w:sz w:val="24"/>
          <w:szCs w:val="24"/>
          <w:lang w:eastAsia="fr-FR"/>
        </w:rPr>
      </w:pPr>
      <w:r w:rsidRPr="00071EE2">
        <w:rPr>
          <w:rFonts w:ascii="Courier New" w:hAnsi="Courier New" w:cs="Courier New"/>
          <w:sz w:val="28"/>
          <w:szCs w:val="28"/>
          <w:lang w:eastAsia="fr-FR"/>
        </w:rPr>
        <w:t xml:space="preserve">et la notion mise en valeur par </w:t>
      </w:r>
      <w:r w:rsidRPr="00071EE2">
        <w:rPr>
          <w:rFonts w:ascii="Courier New" w:hAnsi="Courier New" w:cs="Courier New"/>
          <w:i/>
          <w:sz w:val="24"/>
          <w:szCs w:val="24"/>
          <w:lang w:eastAsia="fr-FR"/>
        </w:rPr>
        <w:t>l'un de ces auteurs</w:t>
      </w:r>
      <w:r w:rsidR="00071EE2" w:rsidRPr="00071EE2">
        <w:rPr>
          <w:rFonts w:ascii="Courier New" w:hAnsi="Courier New" w:cs="Courier New"/>
          <w:sz w:val="28"/>
          <w:szCs w:val="28"/>
          <w:lang w:eastAsia="fr-FR"/>
        </w:rPr>
        <w:t>…</w:t>
      </w:r>
      <w:r w:rsidRPr="00071EE2">
        <w:rPr>
          <w:rFonts w:ascii="Courier New" w:hAnsi="Courier New" w:cs="Courier New"/>
          <w:sz w:val="28"/>
          <w:szCs w:val="28"/>
          <w:lang w:eastAsia="fr-FR"/>
        </w:rPr>
        <w:t xml:space="preserve"> </w:t>
      </w:r>
      <w:r w:rsidR="00071EE2" w:rsidRPr="00071EE2">
        <w:rPr>
          <w:rFonts w:ascii="Courier New" w:hAnsi="Courier New" w:cs="Courier New"/>
          <w:sz w:val="28"/>
          <w:szCs w:val="28"/>
          <w:lang w:eastAsia="fr-FR"/>
        </w:rPr>
        <w:tab/>
      </w:r>
      <w:r w:rsidR="00071EE2" w:rsidRPr="00071EE2">
        <w:rPr>
          <w:rFonts w:ascii="Courier New" w:hAnsi="Courier New" w:cs="Courier New"/>
          <w:i/>
          <w:sz w:val="24"/>
          <w:szCs w:val="24"/>
          <w:lang w:eastAsia="fr-FR"/>
        </w:rPr>
        <w:t>s</w:t>
      </w:r>
      <w:r w:rsidRPr="00071EE2">
        <w:rPr>
          <w:rFonts w:ascii="Courier New" w:hAnsi="Courier New" w:cs="Courier New"/>
          <w:i/>
          <w:sz w:val="24"/>
          <w:szCs w:val="24"/>
          <w:lang w:eastAsia="fr-FR"/>
        </w:rPr>
        <w:t xml:space="preserve">uivi dans cette occasion par tous les </w:t>
      </w:r>
      <w:r w:rsidR="00071EE2" w:rsidRPr="00071EE2">
        <w:rPr>
          <w:rFonts w:ascii="Courier New" w:hAnsi="Courier New" w:cs="Courier New"/>
          <w:i/>
          <w:sz w:val="24"/>
          <w:szCs w:val="24"/>
          <w:lang w:eastAsia="fr-FR"/>
        </w:rPr>
        <w:t>a</w:t>
      </w:r>
      <w:r w:rsidRPr="00071EE2">
        <w:rPr>
          <w:rFonts w:ascii="Courier New" w:hAnsi="Courier New" w:cs="Courier New"/>
          <w:i/>
          <w:sz w:val="24"/>
          <w:szCs w:val="24"/>
          <w:lang w:eastAsia="fr-FR"/>
        </w:rPr>
        <w:t>utres</w:t>
      </w:r>
      <w:r w:rsidR="00071EE2" w:rsidRPr="00071EE2">
        <w:rPr>
          <w:rFonts w:ascii="Courier New" w:hAnsi="Courier New" w:cs="Courier New"/>
          <w:i/>
          <w:sz w:val="24"/>
          <w:szCs w:val="24"/>
          <w:lang w:eastAsia="fr-FR"/>
        </w:rPr>
        <w:t xml:space="preserve"> </w:t>
      </w:r>
    </w:p>
    <w:p w:rsidR="00444633" w:rsidRPr="002F7DC1" w:rsidRDefault="00071EE2" w:rsidP="00071EE2">
      <w:pPr>
        <w:pStyle w:val="Sansinterligne"/>
        <w:ind w:left="720"/>
        <w:rPr>
          <w:rFonts w:ascii="Courier New" w:hAnsi="Courier New" w:cs="Courier New"/>
          <w:sz w:val="28"/>
          <w:szCs w:val="28"/>
          <w:lang w:eastAsia="fr-FR"/>
        </w:rPr>
      </w:pPr>
      <w:r>
        <w:rPr>
          <w:rFonts w:ascii="Courier New" w:hAnsi="Courier New" w:cs="Courier New"/>
          <w:i/>
          <w:sz w:val="24"/>
          <w:szCs w:val="24"/>
          <w:lang w:eastAsia="fr-FR"/>
        </w:rPr>
        <w:t>…</w:t>
      </w:r>
      <w:r w:rsidRPr="00071EE2">
        <w:rPr>
          <w:rFonts w:ascii="Courier New" w:hAnsi="Courier New" w:cs="Courier New"/>
          <w:sz w:val="28"/>
          <w:szCs w:val="28"/>
          <w:lang w:eastAsia="fr-FR"/>
        </w:rPr>
        <w:t>qui est c</w:t>
      </w:r>
      <w:r w:rsidR="00444633" w:rsidRPr="00071EE2">
        <w:rPr>
          <w:rFonts w:ascii="Courier New" w:hAnsi="Courier New" w:cs="Courier New"/>
          <w:sz w:val="28"/>
          <w:szCs w:val="28"/>
          <w:lang w:eastAsia="fr-FR"/>
        </w:rPr>
        <w:t>elle de</w:t>
      </w:r>
      <w:r w:rsidR="00444633" w:rsidRPr="00071EE2">
        <w:rPr>
          <w:rFonts w:ascii="Courier New" w:hAnsi="Courier New" w:cs="Courier New"/>
          <w:i/>
          <w:sz w:val="24"/>
          <w:szCs w:val="24"/>
          <w:lang w:eastAsia="fr-FR"/>
        </w:rPr>
        <w:t xml:space="preserve"> </w:t>
      </w:r>
      <w:r w:rsidR="00444633" w:rsidRPr="00071EE2">
        <w:rPr>
          <w:rFonts w:ascii="Times New Roman" w:hAnsi="Times New Roman" w:cs="Times New Roman"/>
          <w:i/>
          <w:sz w:val="24"/>
          <w:szCs w:val="24"/>
          <w:lang w:eastAsia="fr-FR"/>
        </w:rPr>
        <w:t>la distance névrotique</w:t>
      </w:r>
      <w:r w:rsidR="00444633" w:rsidRPr="00071EE2">
        <w:rPr>
          <w:rFonts w:ascii="Courier New" w:hAnsi="Courier New" w:cs="Courier New"/>
          <w:i/>
          <w:sz w:val="24"/>
          <w:szCs w:val="24"/>
          <w:lang w:eastAsia="fr-FR"/>
        </w:rPr>
        <w:t xml:space="preserve"> </w:t>
      </w:r>
      <w:r w:rsidR="00444633" w:rsidRPr="00071EE2">
        <w:rPr>
          <w:rFonts w:ascii="Courier New" w:hAnsi="Courier New" w:cs="Courier New"/>
          <w:sz w:val="28"/>
          <w:szCs w:val="28"/>
          <w:lang w:eastAsia="fr-FR"/>
        </w:rPr>
        <w:t>que le sujet</w:t>
      </w:r>
      <w:r w:rsidRPr="00071EE2">
        <w:rPr>
          <w:rFonts w:ascii="Courier New" w:hAnsi="Courier New" w:cs="Courier New"/>
          <w:sz w:val="28"/>
          <w:szCs w:val="28"/>
          <w:lang w:eastAsia="fr-FR"/>
        </w:rPr>
        <w:t xml:space="preserve"> i</w:t>
      </w:r>
      <w:r w:rsidR="00444633" w:rsidRPr="00071EE2">
        <w:rPr>
          <w:rFonts w:ascii="Courier New" w:hAnsi="Courier New" w:cs="Courier New"/>
          <w:sz w:val="28"/>
          <w:szCs w:val="28"/>
          <w:lang w:eastAsia="fr-FR"/>
        </w:rPr>
        <w:t xml:space="preserve">mpose à </w:t>
      </w:r>
      <w:r w:rsidR="00444633" w:rsidRPr="00071EE2">
        <w:rPr>
          <w:rFonts w:ascii="Times New Roman" w:hAnsi="Times New Roman" w:cs="Times New Roman"/>
          <w:i/>
          <w:color w:val="0000CC"/>
          <w:sz w:val="24"/>
          <w:szCs w:val="24"/>
          <w:lang w:eastAsia="fr-FR"/>
        </w:rPr>
        <w:t>l'objet</w:t>
      </w:r>
      <w:r>
        <w:rPr>
          <w:rFonts w:ascii="Courier New" w:hAnsi="Courier New" w:cs="Courier New"/>
          <w:sz w:val="28"/>
          <w:szCs w:val="28"/>
          <w:lang w:eastAsia="fr-FR"/>
        </w:rPr>
        <w:t xml:space="preserve">, </w:t>
      </w:r>
      <w:r w:rsidR="00444633" w:rsidRPr="002F7DC1">
        <w:rPr>
          <w:rFonts w:ascii="Courier New" w:hAnsi="Courier New" w:cs="Courier New"/>
          <w:sz w:val="28"/>
          <w:szCs w:val="28"/>
          <w:lang w:eastAsia="fr-FR"/>
        </w:rPr>
        <w:t xml:space="preserve">se réfère très précisément </w:t>
      </w:r>
      <w:r>
        <w:rPr>
          <w:rFonts w:ascii="Courier New" w:hAnsi="Courier New" w:cs="Courier New"/>
          <w:sz w:val="28"/>
          <w:szCs w:val="28"/>
          <w:lang w:eastAsia="fr-FR"/>
        </w:rPr>
        <w:t xml:space="preserve">                           </w:t>
      </w:r>
      <w:r w:rsidR="00444633" w:rsidRPr="002F7DC1">
        <w:rPr>
          <w:rFonts w:ascii="Courier New" w:hAnsi="Courier New" w:cs="Courier New"/>
          <w:sz w:val="28"/>
          <w:szCs w:val="28"/>
          <w:lang w:eastAsia="fr-FR"/>
        </w:rPr>
        <w:t xml:space="preserve">à cette </w:t>
      </w:r>
      <w:r w:rsidR="00444633" w:rsidRPr="00071EE2">
        <w:rPr>
          <w:rFonts w:ascii="Times New Roman" w:hAnsi="Times New Roman" w:cs="Times New Roman"/>
          <w:i/>
          <w:sz w:val="24"/>
          <w:szCs w:val="24"/>
          <w:lang w:eastAsia="fr-FR"/>
        </w:rPr>
        <w:t>situa</w:t>
      </w:r>
      <w:r w:rsidR="00444633" w:rsidRPr="00071EE2">
        <w:rPr>
          <w:rFonts w:ascii="Times New Roman" w:hAnsi="Times New Roman" w:cs="Times New Roman"/>
          <w:i/>
          <w:sz w:val="24"/>
          <w:szCs w:val="24"/>
          <w:lang w:eastAsia="fr-FR"/>
        </w:rPr>
        <w:softHyphen/>
        <w:t>tion analytique</w:t>
      </w:r>
      <w:r w:rsidR="00444633" w:rsidRPr="002F7DC1">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C'est dans toute la mesure où à un moment </w:t>
      </w:r>
      <w:r w:rsidRPr="002F7DC1">
        <w:rPr>
          <w:rFonts w:ascii="Times New Roman" w:hAnsi="Times New Roman" w:cs="Times New Roman"/>
          <w:i/>
          <w:sz w:val="24"/>
          <w:szCs w:val="24"/>
          <w:lang w:eastAsia="fr-FR"/>
        </w:rPr>
        <w:t>l'objet fantasmatique</w:t>
      </w:r>
      <w:r w:rsidRPr="00FD4F5C">
        <w:rPr>
          <w:rFonts w:ascii="Courier New" w:hAnsi="Courier New" w:cs="Courier New"/>
          <w:sz w:val="28"/>
          <w:szCs w:val="28"/>
          <w:lang w:eastAsia="fr-FR"/>
        </w:rPr>
        <w:t xml:space="preserve">, </w:t>
      </w:r>
      <w:r w:rsidRPr="002F7DC1">
        <w:rPr>
          <w:rFonts w:ascii="Times New Roman" w:hAnsi="Times New Roman" w:cs="Times New Roman"/>
          <w:i/>
          <w:sz w:val="24"/>
          <w:szCs w:val="24"/>
          <w:lang w:eastAsia="fr-FR"/>
        </w:rPr>
        <w:t>l'objet intérieur</w:t>
      </w:r>
      <w:r w:rsidRPr="00FD4F5C">
        <w:rPr>
          <w:rFonts w:ascii="Courier New" w:hAnsi="Courier New" w:cs="Courier New"/>
          <w:sz w:val="28"/>
          <w:szCs w:val="28"/>
          <w:lang w:eastAsia="fr-FR"/>
        </w:rPr>
        <w:t xml:space="preserve"> sera enfin</w:t>
      </w:r>
      <w:r w:rsidR="002F7DC1">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F7DC1" w:rsidRDefault="00444633" w:rsidP="002F7D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au moins dans cette position suspendue </w:t>
      </w:r>
    </w:p>
    <w:p w:rsidR="002F7DC1" w:rsidRDefault="00444633" w:rsidP="002F7D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et de cette façon vécue par le sujet</w:t>
      </w:r>
    </w:p>
    <w:p w:rsidR="00631E01" w:rsidRDefault="002F7D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réduit à la distance réelle qui est celle du sujet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l'analyste, c'est dans la mesure où le sujet réalisera son</w:t>
      </w:r>
      <w:r w:rsidR="002F7DC1">
        <w:rPr>
          <w:rFonts w:ascii="Courier New" w:hAnsi="Courier New" w:cs="Courier New"/>
          <w:sz w:val="28"/>
          <w:szCs w:val="28"/>
          <w:lang w:eastAsia="fr-FR"/>
        </w:rPr>
        <w:t xml:space="preserve"> analyste comme </w:t>
      </w:r>
      <w:r w:rsidR="00071EE2">
        <w:rPr>
          <w:rFonts w:ascii="Courier New" w:hAnsi="Courier New" w:cs="Courier New"/>
          <w:sz w:val="28"/>
          <w:szCs w:val="28"/>
          <w:lang w:eastAsia="fr-FR"/>
        </w:rPr>
        <w:t>« </w:t>
      </w:r>
      <w:r w:rsidR="002F7DC1" w:rsidRPr="00071EE2">
        <w:rPr>
          <w:rFonts w:ascii="Times New Roman" w:hAnsi="Times New Roman" w:cs="Times New Roman"/>
          <w:i/>
          <w:sz w:val="24"/>
          <w:szCs w:val="24"/>
          <w:lang w:eastAsia="fr-FR"/>
        </w:rPr>
        <w:t>présence réelle</w:t>
      </w:r>
      <w:r w:rsidR="00071EE2">
        <w:rPr>
          <w:rFonts w:ascii="Courier New" w:hAnsi="Courier New" w:cs="Courier New"/>
          <w:sz w:val="28"/>
          <w:szCs w:val="28"/>
          <w:lang w:eastAsia="fr-FR"/>
        </w:rPr>
        <w:t> »</w:t>
      </w:r>
      <w:r w:rsidR="002F7DC1">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F7DC1" w:rsidRDefault="002F7DC1" w:rsidP="00444633">
      <w:pPr>
        <w:pStyle w:val="Sansinterligne"/>
        <w:rPr>
          <w:rFonts w:ascii="Courier New" w:hAnsi="Courier New" w:cs="Courier New"/>
          <w:sz w:val="28"/>
          <w:szCs w:val="28"/>
          <w:lang w:eastAsia="fr-FR"/>
        </w:rPr>
      </w:pP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Ici les auteurs vont très loin. J'ai déjà fait plusieurs fois allusion au fait qu'un de ces auteurs</w:t>
      </w:r>
      <w:r w:rsidR="002F7DC1">
        <w:rPr>
          <w:rFonts w:ascii="Courier New" w:hAnsi="Courier New" w:cs="Courier New"/>
          <w:sz w:val="28"/>
          <w:szCs w:val="28"/>
          <w:lang w:eastAsia="fr-FR"/>
        </w:rPr>
        <w:t>…</w:t>
      </w:r>
    </w:p>
    <w:p w:rsidR="002F7DC1" w:rsidRDefault="00444633" w:rsidP="002F7D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il est vrai alors dans une période </w:t>
      </w:r>
    </w:p>
    <w:p w:rsidR="002F7DC1" w:rsidRDefault="00444633" w:rsidP="002F7D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postulante de sa carrière</w:t>
      </w:r>
    </w:p>
    <w:p w:rsidR="002F7DC1" w:rsidRDefault="002F7D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avait parlé comme du tournant crucial d'une analyse le moment où</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2F7DC1" w:rsidRDefault="00444633" w:rsidP="002F7DC1">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et ce n'était pas une métaphore</w:t>
      </w:r>
    </w:p>
    <w:p w:rsidR="002F7DC1" w:rsidRDefault="002F7D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son analysé avait pu le sentir</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ne s'agissait pas qu'il puisse le sentir psychologiquement, où il avait perçu son odeur. </w:t>
      </w:r>
    </w:p>
    <w:p w:rsidR="002F7DC1" w:rsidRDefault="002F7DC1" w:rsidP="00444633">
      <w:pPr>
        <w:pStyle w:val="Sansinterligne"/>
        <w:rPr>
          <w:rFonts w:ascii="Courier New" w:hAnsi="Courier New" w:cs="Courier New"/>
          <w:sz w:val="28"/>
          <w:szCs w:val="28"/>
          <w:lang w:eastAsia="fr-FR"/>
        </w:rPr>
      </w:pP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sorte de mise au premier plan, d'affleurement de la relation de subodoration est, je dois dire,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des conséquences mathématiques d'une conception semblable de la relation analytique. </w:t>
      </w:r>
    </w:p>
    <w:p w:rsidR="00071EE2" w:rsidRDefault="00071EE2" w:rsidP="00444633">
      <w:pPr>
        <w:pStyle w:val="Sansinterligne"/>
        <w:rPr>
          <w:rFonts w:ascii="Courier New" w:hAnsi="Courier New" w:cs="Courier New"/>
          <w:sz w:val="28"/>
          <w:szCs w:val="28"/>
          <w:lang w:eastAsia="fr-FR"/>
        </w:rPr>
      </w:pP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bien certain que dans une position réfrénée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l'intérieur de laquelle doit peu à peu se réaliser </w:t>
      </w:r>
      <w:r w:rsidRPr="002F7DC1">
        <w:rPr>
          <w:rFonts w:ascii="Times New Roman" w:hAnsi="Times New Roman" w:cs="Times New Roman"/>
          <w:i/>
          <w:sz w:val="24"/>
          <w:szCs w:val="24"/>
          <w:lang w:eastAsia="fr-FR"/>
        </w:rPr>
        <w:t>une distance</w:t>
      </w:r>
      <w:r w:rsidRPr="00FD4F5C">
        <w:rPr>
          <w:rFonts w:ascii="Courier New" w:hAnsi="Courier New" w:cs="Courier New"/>
          <w:sz w:val="28"/>
          <w:szCs w:val="28"/>
          <w:lang w:eastAsia="fr-FR"/>
        </w:rPr>
        <w:t xml:space="preserve"> qui est conçue comme </w:t>
      </w:r>
      <w:r w:rsidRPr="002F7DC1">
        <w:rPr>
          <w:rFonts w:ascii="Times New Roman" w:hAnsi="Times New Roman" w:cs="Times New Roman"/>
          <w:i/>
          <w:sz w:val="24"/>
          <w:szCs w:val="24"/>
          <w:lang w:eastAsia="fr-FR"/>
        </w:rPr>
        <w:t>la distance</w:t>
      </w:r>
      <w:r w:rsidRPr="00FD4F5C">
        <w:rPr>
          <w:rFonts w:ascii="Courier New" w:hAnsi="Courier New" w:cs="Courier New"/>
          <w:sz w:val="28"/>
          <w:szCs w:val="28"/>
          <w:lang w:eastAsia="fr-FR"/>
        </w:rPr>
        <w:t xml:space="preserve"> ici active, présente, réelle vis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vis de l'analyste, il est bien certain qu'un des </w:t>
      </w:r>
      <w:r w:rsidRPr="002F7DC1">
        <w:rPr>
          <w:rFonts w:ascii="Courier New" w:hAnsi="Courier New" w:cs="Courier New"/>
          <w:i/>
          <w:sz w:val="24"/>
          <w:szCs w:val="24"/>
          <w:lang w:eastAsia="fr-FR"/>
        </w:rPr>
        <w:t>modes des relations</w:t>
      </w:r>
      <w:r w:rsidRPr="00FD4F5C">
        <w:rPr>
          <w:rFonts w:ascii="Courier New" w:hAnsi="Courier New" w:cs="Courier New"/>
          <w:sz w:val="28"/>
          <w:szCs w:val="28"/>
          <w:lang w:eastAsia="fr-FR"/>
        </w:rPr>
        <w:t xml:space="preserve"> les plus directes dans cette position qui est une position réelle et simplement réfrénée, doit être ce mode d'appréhension </w:t>
      </w:r>
      <w:r w:rsidRPr="002F7DC1">
        <w:rPr>
          <w:rFonts w:ascii="Times New Roman" w:hAnsi="Times New Roman" w:cs="Times New Roman"/>
          <w:i/>
          <w:sz w:val="24"/>
          <w:szCs w:val="24"/>
          <w:lang w:eastAsia="fr-FR"/>
        </w:rPr>
        <w:t>à distance</w:t>
      </w:r>
      <w:r w:rsidRPr="00FD4F5C">
        <w:rPr>
          <w:rFonts w:ascii="Courier New" w:hAnsi="Courier New" w:cs="Courier New"/>
          <w:sz w:val="28"/>
          <w:szCs w:val="28"/>
          <w:lang w:eastAsia="fr-FR"/>
        </w:rPr>
        <w:t xml:space="preserve"> qui est donné par la subodoration. </w:t>
      </w:r>
    </w:p>
    <w:p w:rsidR="002F7DC1" w:rsidRDefault="002F7DC1"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ne prends pas là un exemple, ceci a été répété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plusieurs reprises, et il semble que dans ce milieu on tende de plus en plus à donner une importance pivot à de tels modes d'appréhension.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Voici donc comment la position analytique est pensée à l'intérieur de cette situation qui est une situation de rapport réel de deux personnages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un enclos à l'intérieur duquel ils sont séparés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une sorte de barrière qui est une barrière conventionnelle, et quelque chose doit se réaliser.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Je parle de la formulation théorique des choses,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verrons après où ceci mène quant aux conséquences pratiques. </w:t>
      </w:r>
    </w:p>
    <w:p w:rsidR="00631E01" w:rsidRDefault="00631E01" w:rsidP="00444633">
      <w:pPr>
        <w:pStyle w:val="Sansinterligne"/>
        <w:rPr>
          <w:rFonts w:ascii="Courier New" w:hAnsi="Courier New" w:cs="Courier New"/>
          <w:sz w:val="28"/>
          <w:szCs w:val="28"/>
          <w:lang w:eastAsia="fr-FR"/>
        </w:rPr>
      </w:pP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est bien clair qu'une conception aussi exorbitante ne peut pas être poussée jus</w:t>
      </w:r>
      <w:r w:rsidR="002F7DC1">
        <w:rPr>
          <w:rFonts w:ascii="Courier New" w:hAnsi="Courier New" w:cs="Courier New"/>
          <w:sz w:val="28"/>
          <w:szCs w:val="28"/>
          <w:lang w:eastAsia="fr-FR"/>
        </w:rPr>
        <w:t xml:space="preserve">qu'à </w:t>
      </w:r>
      <w:r w:rsidR="002F7DC1" w:rsidRPr="00071EE2">
        <w:rPr>
          <w:rFonts w:ascii="Courier New" w:hAnsi="Courier New" w:cs="Courier New"/>
          <w:i/>
          <w:sz w:val="24"/>
          <w:szCs w:val="24"/>
          <w:lang w:eastAsia="fr-FR"/>
        </w:rPr>
        <w:t xml:space="preserve">ses dernières </w:t>
      </w:r>
      <w:r w:rsidR="002F7DC1" w:rsidRPr="00071EE2">
        <w:rPr>
          <w:rFonts w:ascii="Times New Roman" w:hAnsi="Times New Roman" w:cs="Times New Roman"/>
          <w:i/>
          <w:sz w:val="24"/>
          <w:szCs w:val="24"/>
          <w:lang w:eastAsia="fr-FR"/>
        </w:rPr>
        <w:t>conséquences</w:t>
      </w:r>
      <w:r w:rsidR="002F7DC1">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71EE2" w:rsidRDefault="00071EE2" w:rsidP="00444633">
      <w:pPr>
        <w:pStyle w:val="Sansinterligne"/>
        <w:rPr>
          <w:rFonts w:ascii="Courier New" w:hAnsi="Courier New" w:cs="Courier New"/>
          <w:sz w:val="28"/>
          <w:szCs w:val="28"/>
          <w:lang w:eastAsia="fr-FR"/>
        </w:rPr>
      </w:pPr>
    </w:p>
    <w:p w:rsidR="00631E01" w:rsidRDefault="002F7D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444633" w:rsidRPr="00FD4F5C">
        <w:rPr>
          <w:rFonts w:ascii="Courier New" w:hAnsi="Courier New" w:cs="Courier New"/>
          <w:sz w:val="28"/>
          <w:szCs w:val="28"/>
          <w:lang w:eastAsia="fr-FR"/>
        </w:rPr>
        <w:t xml:space="preserve">l est bien clair d'autre part que si ce que </w:t>
      </w:r>
    </w:p>
    <w:p w:rsidR="002F7D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vous enseigne est vrai, cette situation n'est même pas réellement cela, il ne suffit pas de la concevoir comme telle, bien entendu pour qu'e</w:t>
      </w:r>
      <w:r w:rsidR="002F7DC1">
        <w:rPr>
          <w:rFonts w:ascii="Courier New" w:hAnsi="Courier New" w:cs="Courier New"/>
          <w:sz w:val="28"/>
          <w:szCs w:val="28"/>
          <w:lang w:eastAsia="fr-FR"/>
        </w:rPr>
        <w:t>lle soit ainsi qu'on la conçoit.</w:t>
      </w:r>
      <w:r w:rsidRPr="00FD4F5C">
        <w:rPr>
          <w:rFonts w:ascii="Courier New" w:hAnsi="Courier New" w:cs="Courier New"/>
          <w:sz w:val="28"/>
          <w:szCs w:val="28"/>
          <w:lang w:eastAsia="fr-FR"/>
        </w:rPr>
        <w:t xml:space="preserve"> </w:t>
      </w:r>
    </w:p>
    <w:p w:rsidR="002F7DC1" w:rsidRDefault="002F7DC1" w:rsidP="00444633">
      <w:pPr>
        <w:pStyle w:val="Sansinterligne"/>
        <w:rPr>
          <w:rFonts w:ascii="Courier New" w:hAnsi="Courier New" w:cs="Courier New"/>
          <w:sz w:val="28"/>
          <w:szCs w:val="28"/>
          <w:lang w:eastAsia="fr-FR"/>
        </w:rPr>
      </w:pPr>
    </w:p>
    <w:p w:rsidR="00071EE2" w:rsidRDefault="002F7D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O</w:t>
      </w:r>
      <w:r w:rsidR="00444633" w:rsidRPr="00FD4F5C">
        <w:rPr>
          <w:rFonts w:ascii="Courier New" w:hAnsi="Courier New" w:cs="Courier New"/>
          <w:sz w:val="28"/>
          <w:szCs w:val="28"/>
          <w:lang w:eastAsia="fr-FR"/>
        </w:rPr>
        <w:t xml:space="preserve">n la mènera de travers en raison de la façon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dont on la conçoit, mais ce qu'elle est réellement reste tout de même qu'elle est</w:t>
      </w:r>
      <w:r w:rsidR="00631E01">
        <w:rPr>
          <w:rFonts w:ascii="Courier New" w:hAnsi="Courier New" w:cs="Courier New"/>
          <w:sz w:val="28"/>
          <w:szCs w:val="28"/>
          <w:lang w:eastAsia="fr-FR"/>
        </w:rPr>
        <w:t> </w:t>
      </w:r>
      <w:r w:rsidRPr="00FD4F5C">
        <w:rPr>
          <w:rFonts w:ascii="Courier New" w:hAnsi="Courier New" w:cs="Courier New"/>
          <w:sz w:val="28"/>
          <w:szCs w:val="28"/>
          <w:lang w:eastAsia="fr-FR"/>
        </w:rPr>
        <w:t xml:space="preserve">ce quelque chose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j'essaye de vous exprimer par ce schéma</w:t>
      </w:r>
      <w:r w:rsidR="00631E01">
        <w:rPr>
          <w:rFonts w:ascii="Courier New" w:hAnsi="Courier New" w:cs="Courier New"/>
          <w:sz w:val="28"/>
          <w:szCs w:val="28"/>
          <w:lang w:eastAsia="fr-FR"/>
        </w:rPr>
        <w:t> :</w:t>
      </w:r>
    </w:p>
    <w:p w:rsidR="00631E01" w:rsidRDefault="00631E01" w:rsidP="00444633">
      <w:pPr>
        <w:pStyle w:val="Sansinterligne"/>
        <w:rPr>
          <w:rFonts w:ascii="Courier New" w:hAnsi="Courier New" w:cs="Courier New"/>
          <w:sz w:val="28"/>
          <w:szCs w:val="28"/>
          <w:lang w:eastAsia="fr-FR"/>
        </w:rPr>
      </w:pPr>
    </w:p>
    <w:p w:rsidR="00631E01" w:rsidRDefault="00705E8D" w:rsidP="00631E01">
      <w:pPr>
        <w:pStyle w:val="Sansinterligne"/>
        <w:ind w:left="1416"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sidR="007C6DCD">
        <w:rPr>
          <w:rFonts w:ascii="Courier New" w:hAnsi="Courier New" w:cs="Courier New"/>
          <w:noProof/>
          <w:sz w:val="28"/>
          <w:szCs w:val="28"/>
          <w:lang w:eastAsia="fr-FR"/>
        </w:rPr>
        <w:drawing>
          <wp:inline distT="0" distB="0" distL="0" distR="0" wp14:anchorId="68612F5E" wp14:editId="73630ADA">
            <wp:extent cx="2073303" cy="2091490"/>
            <wp:effectExtent l="0" t="0" r="0" b="0"/>
            <wp:docPr id="6" name="Image 6"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3939" cy="2092132"/>
                    </a:xfrm>
                    <a:prstGeom prst="rect">
                      <a:avLst/>
                    </a:prstGeom>
                    <a:noFill/>
                    <a:ln>
                      <a:noFill/>
                    </a:ln>
                  </pic:spPr>
                </pic:pic>
              </a:graphicData>
            </a:graphic>
          </wp:inline>
        </w:drawing>
      </w:r>
    </w:p>
    <w:p w:rsidR="00631E01" w:rsidRDefault="00631E01"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fait intervenir et s'entrecroiser </w:t>
      </w:r>
      <w:r w:rsidRPr="000A3734">
        <w:rPr>
          <w:rFonts w:ascii="Times New Roman" w:hAnsi="Times New Roman" w:cs="Times New Roman"/>
          <w:i/>
          <w:color w:val="0000CC"/>
          <w:sz w:val="24"/>
          <w:szCs w:val="24"/>
          <w:lang w:eastAsia="fr-FR"/>
        </w:rPr>
        <w:t>la relation symbolique</w:t>
      </w:r>
      <w:r w:rsidRPr="00FD4F5C">
        <w:rPr>
          <w:rFonts w:ascii="Courier New" w:hAnsi="Courier New" w:cs="Courier New"/>
          <w:sz w:val="28"/>
          <w:szCs w:val="28"/>
          <w:lang w:eastAsia="fr-FR"/>
        </w:rPr>
        <w:t xml:space="preserv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w:t>
      </w:r>
      <w:r w:rsidRPr="000A3734">
        <w:rPr>
          <w:rFonts w:ascii="Times New Roman" w:hAnsi="Times New Roman" w:cs="Times New Roman"/>
          <w:i/>
          <w:color w:val="0000CC"/>
          <w:sz w:val="24"/>
          <w:szCs w:val="24"/>
          <w:lang w:eastAsia="fr-FR"/>
        </w:rPr>
        <w:t>la relation imaginaire</w:t>
      </w:r>
      <w:r w:rsidRPr="00FD4F5C">
        <w:rPr>
          <w:rFonts w:ascii="Courier New" w:hAnsi="Courier New" w:cs="Courier New"/>
          <w:sz w:val="28"/>
          <w:szCs w:val="28"/>
          <w:lang w:eastAsia="fr-FR"/>
        </w:rPr>
        <w:t xml:space="preserve"> l'une servant en quelque sorte de </w:t>
      </w:r>
      <w:r w:rsidRPr="00631E01">
        <w:rPr>
          <w:rFonts w:ascii="Times New Roman" w:hAnsi="Times New Roman" w:cs="Times New Roman"/>
          <w:i/>
          <w:sz w:val="24"/>
          <w:szCs w:val="24"/>
          <w:lang w:eastAsia="fr-FR"/>
        </w:rPr>
        <w:t>filtre</w:t>
      </w:r>
      <w:r w:rsidRPr="00FD4F5C">
        <w:rPr>
          <w:rFonts w:ascii="Courier New" w:hAnsi="Courier New" w:cs="Courier New"/>
          <w:sz w:val="28"/>
          <w:szCs w:val="28"/>
          <w:lang w:eastAsia="fr-FR"/>
        </w:rPr>
        <w:t xml:space="preserve"> à l'autre, et il est bien clair que cette situation n'est pas réelle pour autant qu'on la méconnaît, c'est donc quelque chose qui se trouvera manifester l'insuffisance de cette conception. </w:t>
      </w:r>
    </w:p>
    <w:p w:rsidR="000A3734" w:rsidRDefault="000A3734"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inver</w:t>
      </w:r>
      <w:r w:rsidRPr="00FD4F5C">
        <w:rPr>
          <w:rFonts w:ascii="Courier New" w:hAnsi="Courier New" w:cs="Courier New"/>
          <w:sz w:val="28"/>
          <w:szCs w:val="28"/>
          <w:lang w:eastAsia="fr-FR"/>
        </w:rPr>
        <w:softHyphen/>
        <w:t xml:space="preserve">sement l'insuffisance de cette conception peut avoir quelques conséquences sur la façon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mener à bonne fin l'ensemble de la situation.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un exemple d'espèce que je vais </w:t>
      </w:r>
      <w:r w:rsidRPr="000A3734">
        <w:rPr>
          <w:rFonts w:ascii="Courier New" w:hAnsi="Courier New" w:cs="Courier New"/>
          <w:i/>
          <w:sz w:val="24"/>
          <w:szCs w:val="24"/>
          <w:lang w:eastAsia="fr-FR"/>
        </w:rPr>
        <w:t>mettre en valeur</w:t>
      </w:r>
      <w:r w:rsidRPr="00FD4F5C">
        <w:rPr>
          <w:rFonts w:ascii="Courier New" w:hAnsi="Courier New" w:cs="Courier New"/>
          <w:sz w:val="28"/>
          <w:szCs w:val="28"/>
          <w:lang w:eastAsia="fr-FR"/>
        </w:rPr>
        <w:t xml:space="preserve"> aujourd'hui devant vous pour vous montrer </w:t>
      </w:r>
      <w:r w:rsidRPr="000A3734">
        <w:rPr>
          <w:rFonts w:ascii="Courier New" w:hAnsi="Courier New" w:cs="Courier New"/>
          <w:i/>
          <w:sz w:val="24"/>
          <w:szCs w:val="24"/>
          <w:lang w:eastAsia="fr-FR"/>
        </w:rPr>
        <w:t>effectivement</w:t>
      </w:r>
      <w:r w:rsidRPr="00FD4F5C">
        <w:rPr>
          <w:rFonts w:ascii="Courier New" w:hAnsi="Courier New" w:cs="Courier New"/>
          <w:sz w:val="28"/>
          <w:szCs w:val="28"/>
          <w:lang w:eastAsia="fr-FR"/>
        </w:rPr>
        <w:t xml:space="preserve"> à quoi cela peut aboutir. </w:t>
      </w:r>
    </w:p>
    <w:p w:rsidR="000A3734" w:rsidRDefault="00444633" w:rsidP="000A3734">
      <w:pPr>
        <w:pStyle w:val="Sansinterligne"/>
        <w:tabs>
          <w:tab w:val="left" w:pos="709"/>
        </w:tabs>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Mais d'ores et déjà voici donc une situation conçue comme une situation réelle, comme une situation de </w:t>
      </w:r>
      <w:r w:rsidRPr="000A3734">
        <w:rPr>
          <w:rFonts w:ascii="Times New Roman" w:hAnsi="Times New Roman" w:cs="Times New Roman"/>
          <w:i/>
          <w:sz w:val="24"/>
          <w:szCs w:val="24"/>
          <w:lang w:eastAsia="fr-FR"/>
        </w:rPr>
        <w:t>réduction</w:t>
      </w:r>
      <w:r w:rsidRPr="00FD4F5C">
        <w:rPr>
          <w:rFonts w:ascii="Courier New" w:hAnsi="Courier New" w:cs="Courier New"/>
          <w:sz w:val="28"/>
          <w:szCs w:val="28"/>
          <w:lang w:eastAsia="fr-FR"/>
        </w:rPr>
        <w:t xml:space="preserve"> de l'</w:t>
      </w:r>
      <w:r w:rsidRPr="000A3734">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au </w:t>
      </w:r>
      <w:r w:rsidRPr="000A3734">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opération de </w:t>
      </w:r>
      <w:r w:rsidRPr="000A3734">
        <w:rPr>
          <w:rFonts w:ascii="Times New Roman" w:hAnsi="Times New Roman" w:cs="Times New Roman"/>
          <w:i/>
          <w:sz w:val="24"/>
          <w:szCs w:val="24"/>
          <w:lang w:eastAsia="fr-FR"/>
        </w:rPr>
        <w:t>réduction</w:t>
      </w:r>
      <w:r w:rsidRPr="00FD4F5C">
        <w:rPr>
          <w:rFonts w:ascii="Courier New" w:hAnsi="Courier New" w:cs="Courier New"/>
          <w:sz w:val="28"/>
          <w:szCs w:val="28"/>
          <w:lang w:eastAsia="fr-FR"/>
        </w:rPr>
        <w:t xml:space="preserve"> </w:t>
      </w:r>
    </w:p>
    <w:p w:rsidR="000A3734" w:rsidRDefault="00444633" w:rsidP="000A3734">
      <w:pPr>
        <w:pStyle w:val="Sansinterligne"/>
        <w:tabs>
          <w:tab w:val="left" w:pos="709"/>
        </w:tabs>
        <w:rPr>
          <w:rFonts w:ascii="Courier New" w:hAnsi="Courier New" w:cs="Courier New"/>
          <w:sz w:val="28"/>
          <w:szCs w:val="28"/>
          <w:lang w:eastAsia="fr-FR"/>
        </w:rPr>
      </w:pPr>
      <w:r w:rsidRPr="00FD4F5C">
        <w:rPr>
          <w:rFonts w:ascii="Courier New" w:hAnsi="Courier New" w:cs="Courier New"/>
          <w:sz w:val="28"/>
          <w:szCs w:val="28"/>
          <w:lang w:eastAsia="fr-FR"/>
        </w:rPr>
        <w:t xml:space="preserve">à l'intérieur de laquelle se passent un certain nombre de phénomènes qui permettront de situer </w:t>
      </w:r>
    </w:p>
    <w:p w:rsidR="00631E01" w:rsidRDefault="00444633" w:rsidP="000A3734">
      <w:pPr>
        <w:pStyle w:val="Sansinterligne"/>
        <w:tabs>
          <w:tab w:val="left" w:pos="709"/>
        </w:tabs>
        <w:rPr>
          <w:rFonts w:ascii="Courier New" w:hAnsi="Courier New" w:cs="Courier New"/>
          <w:sz w:val="28"/>
          <w:szCs w:val="28"/>
          <w:lang w:eastAsia="fr-FR"/>
        </w:rPr>
      </w:pPr>
      <w:r w:rsidRPr="00FD4F5C">
        <w:rPr>
          <w:rFonts w:ascii="Courier New" w:hAnsi="Courier New" w:cs="Courier New"/>
          <w:sz w:val="28"/>
          <w:szCs w:val="28"/>
          <w:lang w:eastAsia="fr-FR"/>
        </w:rPr>
        <w:t xml:space="preserve">les différentes étapes où le sujet est resté </w:t>
      </w:r>
    </w:p>
    <w:p w:rsidR="000A3734" w:rsidRDefault="00444633" w:rsidP="000A3734">
      <w:pPr>
        <w:pStyle w:val="Sansinterligne"/>
        <w:tabs>
          <w:tab w:val="left" w:pos="709"/>
        </w:tabs>
        <w:rPr>
          <w:rFonts w:ascii="Courier New" w:hAnsi="Courier New" w:cs="Courier New"/>
          <w:sz w:val="28"/>
          <w:szCs w:val="28"/>
          <w:lang w:eastAsia="fr-FR"/>
        </w:rPr>
      </w:pPr>
      <w:r w:rsidRPr="00FD4F5C">
        <w:rPr>
          <w:rFonts w:ascii="Courier New" w:hAnsi="Courier New" w:cs="Courier New"/>
          <w:sz w:val="28"/>
          <w:szCs w:val="28"/>
          <w:lang w:eastAsia="fr-FR"/>
        </w:rPr>
        <w:t xml:space="preserve">plus ou moins adhérent ou fixé à cette </w:t>
      </w:r>
      <w:r w:rsidRPr="000A3734">
        <w:rPr>
          <w:rFonts w:ascii="Times New Roman" w:hAnsi="Times New Roman" w:cs="Times New Roman"/>
          <w:i/>
          <w:color w:val="0000CC"/>
          <w:sz w:val="24"/>
          <w:szCs w:val="24"/>
          <w:lang w:eastAsia="fr-FR"/>
        </w:rPr>
        <w:t>relation imaginaire</w:t>
      </w:r>
      <w:r w:rsidRPr="00FD4F5C">
        <w:rPr>
          <w:rFonts w:ascii="Courier New" w:hAnsi="Courier New" w:cs="Courier New"/>
          <w:sz w:val="28"/>
          <w:szCs w:val="28"/>
          <w:lang w:eastAsia="fr-FR"/>
        </w:rPr>
        <w:t xml:space="preserve">, </w:t>
      </w:r>
    </w:p>
    <w:p w:rsidR="00444633" w:rsidRPr="00FD4F5C" w:rsidRDefault="00444633" w:rsidP="000A3734">
      <w:pPr>
        <w:pStyle w:val="Sansinterligne"/>
        <w:tabs>
          <w:tab w:val="left" w:pos="709"/>
        </w:tabs>
        <w:rPr>
          <w:rFonts w:ascii="Courier New" w:hAnsi="Courier New" w:cs="Courier New"/>
          <w:sz w:val="28"/>
          <w:szCs w:val="28"/>
          <w:lang w:eastAsia="fr-FR"/>
        </w:rPr>
      </w:pPr>
      <w:r w:rsidRPr="00FD4F5C">
        <w:rPr>
          <w:rFonts w:ascii="Courier New" w:hAnsi="Courier New" w:cs="Courier New"/>
          <w:sz w:val="28"/>
          <w:szCs w:val="28"/>
          <w:lang w:eastAsia="fr-FR"/>
        </w:rPr>
        <w:t xml:space="preserve">et de faire ce qu'on appelle l'exhaustion des diverses positions, </w:t>
      </w:r>
      <w:r w:rsidRPr="000A3734">
        <w:rPr>
          <w:rFonts w:ascii="Times New Roman" w:hAnsi="Times New Roman" w:cs="Times New Roman"/>
          <w:i/>
          <w:color w:val="0000CC"/>
          <w:sz w:val="24"/>
          <w:szCs w:val="24"/>
          <w:lang w:eastAsia="fr-FR"/>
        </w:rPr>
        <w:t>positions</w:t>
      </w:r>
      <w:r w:rsidRPr="00FD4F5C">
        <w:rPr>
          <w:rFonts w:ascii="Courier New" w:hAnsi="Courier New" w:cs="Courier New"/>
          <w:sz w:val="28"/>
          <w:szCs w:val="28"/>
          <w:lang w:eastAsia="fr-FR"/>
        </w:rPr>
        <w:t xml:space="preserve"> essentiellement </w:t>
      </w:r>
      <w:r w:rsidRPr="000A3734">
        <w:rPr>
          <w:rFonts w:ascii="Times New Roman" w:hAnsi="Times New Roman" w:cs="Times New Roman"/>
          <w:i/>
          <w:color w:val="0000CC"/>
          <w:sz w:val="24"/>
          <w:szCs w:val="24"/>
          <w:lang w:eastAsia="fr-FR"/>
        </w:rPr>
        <w:t>imaginaires</w:t>
      </w:r>
      <w:r w:rsidRPr="00FD4F5C">
        <w:rPr>
          <w:rFonts w:ascii="Courier New" w:hAnsi="Courier New" w:cs="Courier New"/>
          <w:sz w:val="28"/>
          <w:szCs w:val="28"/>
          <w:lang w:eastAsia="fr-FR"/>
        </w:rPr>
        <w:t xml:space="preserve"> comme on l'a montré, au premier plan de la relation prégénitale comme devenant de plus en plus l'essentiel de ce qui est exploré dans l'analyse.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caractéristique d'une telle conception es</w:t>
      </w:r>
      <w:r w:rsidR="000A3734">
        <w:rPr>
          <w:rFonts w:ascii="Courier New" w:hAnsi="Courier New" w:cs="Courier New"/>
          <w:sz w:val="28"/>
          <w:szCs w:val="28"/>
          <w:lang w:eastAsia="fr-FR"/>
        </w:rPr>
        <w:t>t assurément que la seule chose…</w:t>
      </w:r>
      <w:r w:rsidRPr="00FD4F5C">
        <w:rPr>
          <w:rFonts w:ascii="Courier New" w:hAnsi="Courier New" w:cs="Courier New"/>
          <w:sz w:val="28"/>
          <w:szCs w:val="28"/>
          <w:lang w:eastAsia="fr-FR"/>
        </w:rPr>
        <w:t xml:space="preserve"> </w:t>
      </w:r>
    </w:p>
    <w:p w:rsidR="000A3734" w:rsidRDefault="00444633" w:rsidP="000A373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et ce n'est pas rien puisque tout est là</w:t>
      </w:r>
    </w:p>
    <w:p w:rsidR="000A3734" w:rsidRDefault="000A373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la seule chose qui n'est aucunement élucidée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peut l'exprimer ainsi :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que l'on ne sait pas pourquoi l'on parle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cette situation</w:t>
      </w:r>
      <w:r w:rsidR="000A373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A3734" w:rsidRDefault="00444633" w:rsidP="000A373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on ne le sait pas assurément, cela ne veut </w:t>
      </w:r>
    </w:p>
    <w:p w:rsidR="000A3734" w:rsidRDefault="00444633" w:rsidP="000A3734">
      <w:pPr>
        <w:pStyle w:val="Sansinterligne"/>
        <w:ind w:left="708"/>
        <w:rPr>
          <w:rFonts w:ascii="Courier New" w:hAnsi="Courier New" w:cs="Courier New"/>
          <w:sz w:val="28"/>
          <w:szCs w:val="28"/>
          <w:lang w:eastAsia="fr-FR"/>
        </w:rPr>
      </w:pPr>
      <w:proofErr w:type="gramStart"/>
      <w:r w:rsidRPr="00FD4F5C">
        <w:rPr>
          <w:rFonts w:ascii="Courier New" w:hAnsi="Courier New" w:cs="Courier New"/>
          <w:sz w:val="28"/>
          <w:szCs w:val="28"/>
          <w:lang w:eastAsia="fr-FR"/>
        </w:rPr>
        <w:t>pas</w:t>
      </w:r>
      <w:proofErr w:type="gramEnd"/>
      <w:r w:rsidRPr="00FD4F5C">
        <w:rPr>
          <w:rFonts w:ascii="Courier New" w:hAnsi="Courier New" w:cs="Courier New"/>
          <w:sz w:val="28"/>
          <w:szCs w:val="28"/>
          <w:lang w:eastAsia="fr-FR"/>
        </w:rPr>
        <w:t xml:space="preserve"> dire qu'on pourrait s'en passer</w:t>
      </w:r>
    </w:p>
    <w:p w:rsidR="00631E01" w:rsidRDefault="000A373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rien n'est dit quant au fait de la fonction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proprement parler du langage et de la parole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cette position. </w:t>
      </w:r>
    </w:p>
    <w:p w:rsidR="000A3734" w:rsidRDefault="000A3734" w:rsidP="00444633">
      <w:pPr>
        <w:pStyle w:val="Sansinterligne"/>
        <w:rPr>
          <w:rFonts w:ascii="Courier New" w:hAnsi="Courier New" w:cs="Courier New"/>
          <w:sz w:val="28"/>
          <w:szCs w:val="28"/>
          <w:lang w:eastAsia="fr-FR"/>
        </w:rPr>
      </w:pP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Aussi bien d'ailleurs ce que nous verrons venir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jour c'est la valeur toute </w:t>
      </w:r>
      <w:r w:rsidRPr="000A3734">
        <w:rPr>
          <w:rFonts w:ascii="Times New Roman" w:hAnsi="Times New Roman" w:cs="Times New Roman"/>
          <w:i/>
          <w:sz w:val="24"/>
          <w:szCs w:val="24"/>
          <w:lang w:eastAsia="fr-FR"/>
        </w:rPr>
        <w:t>spéciale</w:t>
      </w:r>
      <w:r w:rsidRPr="00FD4F5C">
        <w:rPr>
          <w:rFonts w:ascii="Courier New" w:hAnsi="Courier New" w:cs="Courier New"/>
          <w:sz w:val="28"/>
          <w:szCs w:val="28"/>
          <w:lang w:eastAsia="fr-FR"/>
        </w:rPr>
        <w:t xml:space="preserve"> qui est donnée</w:t>
      </w:r>
      <w:r w:rsidR="000A373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A3734" w:rsidRDefault="00444633" w:rsidP="000A373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ceci encore vous le trouverez chez les auteurs </w:t>
      </w:r>
    </w:p>
    <w:p w:rsidR="000A3734" w:rsidRDefault="00444633" w:rsidP="000A373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dans les textes cités, ponctuée de la façon </w:t>
      </w:r>
    </w:p>
    <w:p w:rsidR="000A3734" w:rsidRDefault="00444633" w:rsidP="000A373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la plus précise </w:t>
      </w:r>
    </w:p>
    <w:p w:rsidR="000A3734" w:rsidRDefault="000A373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que seule la verbalisation impulsive, les espèces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w:t>
      </w:r>
      <w:r w:rsidRPr="000A3734">
        <w:rPr>
          <w:rFonts w:ascii="Times New Roman" w:hAnsi="Times New Roman" w:cs="Times New Roman"/>
          <w:i/>
          <w:sz w:val="24"/>
          <w:szCs w:val="24"/>
          <w:lang w:eastAsia="fr-FR"/>
        </w:rPr>
        <w:t>cris</w:t>
      </w:r>
      <w:r w:rsidRPr="00FD4F5C">
        <w:rPr>
          <w:rFonts w:ascii="Courier New" w:hAnsi="Courier New" w:cs="Courier New"/>
          <w:sz w:val="28"/>
          <w:szCs w:val="28"/>
          <w:lang w:eastAsia="fr-FR"/>
        </w:rPr>
        <w:t xml:space="preserve"> vers l'analyste du type </w:t>
      </w:r>
      <w:r w:rsidR="000A3734">
        <w:rPr>
          <w:rFonts w:ascii="Courier New" w:hAnsi="Courier New" w:cs="Courier New"/>
          <w:sz w:val="28"/>
          <w:szCs w:val="28"/>
          <w:lang w:eastAsia="fr-FR"/>
        </w:rPr>
        <w:t>« </w:t>
      </w:r>
      <w:r w:rsidRPr="000A3734">
        <w:rPr>
          <w:rFonts w:ascii="Times New Roman" w:hAnsi="Times New Roman" w:cs="Times New Roman"/>
          <w:i/>
          <w:iCs/>
          <w:lang w:eastAsia="fr-FR"/>
        </w:rPr>
        <w:t>Pourquoi ne me répondez</w:t>
      </w:r>
      <w:r w:rsidR="008A25C4" w:rsidRPr="00071EE2">
        <w:rPr>
          <w:rFonts w:ascii="Times New Roman" w:hAnsi="Times New Roman" w:cs="Times New Roman"/>
          <w:i/>
          <w:iCs/>
          <w:sz w:val="16"/>
          <w:szCs w:val="16"/>
          <w:lang w:eastAsia="fr-FR"/>
        </w:rPr>
        <w:t>–</w:t>
      </w:r>
      <w:r w:rsidRPr="000A3734">
        <w:rPr>
          <w:rFonts w:ascii="Times New Roman" w:hAnsi="Times New Roman" w:cs="Times New Roman"/>
          <w:i/>
          <w:iCs/>
          <w:lang w:eastAsia="fr-FR"/>
        </w:rPr>
        <w:t>vous pas</w:t>
      </w:r>
      <w:r w:rsidRPr="000A3734">
        <w:rPr>
          <w:rFonts w:ascii="Times New Roman" w:hAnsi="Times New Roman" w:cs="Times New Roman"/>
          <w:i/>
          <w:lang w:eastAsia="fr-FR"/>
        </w:rPr>
        <w:t xml:space="preserve"> ?</w:t>
      </w:r>
      <w:r w:rsidR="000A3734">
        <w:rPr>
          <w:rFonts w:ascii="Courier New" w:hAnsi="Courier New" w:cs="Courier New"/>
          <w:sz w:val="28"/>
          <w:szCs w:val="28"/>
          <w:lang w:eastAsia="fr-FR"/>
        </w:rPr>
        <w:t> »</w:t>
      </w:r>
      <w:r w:rsidRPr="00FD4F5C">
        <w:rPr>
          <w:rFonts w:ascii="Courier New" w:hAnsi="Courier New" w:cs="Courier New"/>
          <w:sz w:val="28"/>
          <w:szCs w:val="28"/>
          <w:lang w:eastAsia="fr-FR"/>
        </w:rPr>
        <w:t xml:space="preserve"> représentent en fin de compte ce quelque chose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est valable pour autant qu'il s'agit là de mots impulsifs, et signaler une verbalisation n'a d'importance qu'autant qu'elle est impulsive, qu'autant qu'elle est manifestation motrice.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cette opération du </w:t>
      </w:r>
      <w:r w:rsidRPr="000A3734">
        <w:rPr>
          <w:rFonts w:ascii="Times New Roman" w:hAnsi="Times New Roman" w:cs="Times New Roman"/>
          <w:i/>
          <w:sz w:val="24"/>
          <w:szCs w:val="24"/>
          <w:lang w:eastAsia="fr-FR"/>
        </w:rPr>
        <w:t>réglage</w:t>
      </w:r>
      <w:r w:rsidRPr="00FD4F5C">
        <w:rPr>
          <w:rFonts w:ascii="Courier New" w:hAnsi="Courier New" w:cs="Courier New"/>
          <w:sz w:val="28"/>
          <w:szCs w:val="28"/>
          <w:lang w:eastAsia="fr-FR"/>
        </w:rPr>
        <w:t xml:space="preserve"> si l'on peut dire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w:t>
      </w:r>
      <w:r w:rsidRPr="000A3734">
        <w:rPr>
          <w:rFonts w:ascii="Times New Roman" w:hAnsi="Times New Roman" w:cs="Times New Roman"/>
          <w:i/>
          <w:sz w:val="24"/>
          <w:szCs w:val="24"/>
          <w:lang w:eastAsia="fr-FR"/>
        </w:rPr>
        <w:t>la distance de l'objet interne</w:t>
      </w:r>
      <w:r w:rsidRPr="00FD4F5C">
        <w:rPr>
          <w:rFonts w:ascii="Courier New" w:hAnsi="Courier New" w:cs="Courier New"/>
          <w:sz w:val="28"/>
          <w:szCs w:val="28"/>
          <w:lang w:eastAsia="fr-FR"/>
        </w:rPr>
        <w:t xml:space="preserve"> à laquelle toute la technique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quelque sorte se soumettra, à quoi allons</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nous aboutir ? 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que notre schéma nous permet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concevoir de ce qui peut se passer ?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Cette relation</w:t>
      </w:r>
      <w:r w:rsidR="000A3734">
        <w:rPr>
          <w:rFonts w:ascii="Courier New" w:hAnsi="Courier New" w:cs="Courier New"/>
          <w:sz w:val="28"/>
          <w:szCs w:val="28"/>
          <w:lang w:eastAsia="fr-FR"/>
        </w:rPr>
        <w:t xml:space="preserve"> </w:t>
      </w:r>
      <w:r w:rsidR="000A3734" w:rsidRPr="00071EE2">
        <w:rPr>
          <w:rFonts w:ascii="Garamond" w:hAnsi="Garamond" w:cs="Times New Roman"/>
          <w:color w:val="0000CC"/>
          <w:sz w:val="20"/>
          <w:szCs w:val="20"/>
          <w:lang w:eastAsia="fr-FR"/>
        </w:rPr>
        <w:t>[ a’ → a ]</w:t>
      </w:r>
      <w:r w:rsidRPr="00FD4F5C">
        <w:rPr>
          <w:rFonts w:ascii="Courier New" w:hAnsi="Courier New" w:cs="Courier New"/>
          <w:sz w:val="28"/>
          <w:szCs w:val="28"/>
          <w:lang w:eastAsia="fr-FR"/>
        </w:rPr>
        <w:t xml:space="preserve"> concerne </w:t>
      </w:r>
      <w:r w:rsidRPr="000A3734">
        <w:rPr>
          <w:rFonts w:ascii="Times New Roman" w:hAnsi="Times New Roman" w:cs="Times New Roman"/>
          <w:i/>
          <w:sz w:val="24"/>
          <w:szCs w:val="24"/>
          <w:lang w:eastAsia="fr-FR"/>
        </w:rPr>
        <w:t>la relation imaginaire</w:t>
      </w:r>
      <w:r w:rsidRPr="00FD4F5C">
        <w:rPr>
          <w:rFonts w:ascii="Courier New" w:hAnsi="Courier New" w:cs="Courier New"/>
          <w:sz w:val="28"/>
          <w:szCs w:val="28"/>
          <w:lang w:eastAsia="fr-FR"/>
        </w:rPr>
        <w:t xml:space="preserv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relation du sujet</w:t>
      </w:r>
      <w:r w:rsidR="000A373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A3734" w:rsidRDefault="00444633" w:rsidP="000A373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en tant que plus ou moins discordant, </w:t>
      </w:r>
    </w:p>
    <w:p w:rsidR="000A3734" w:rsidRDefault="00444633" w:rsidP="000A373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déc</w:t>
      </w:r>
      <w:r w:rsidR="000A3734">
        <w:rPr>
          <w:rFonts w:ascii="Courier New" w:hAnsi="Courier New" w:cs="Courier New"/>
          <w:sz w:val="28"/>
          <w:szCs w:val="28"/>
          <w:lang w:eastAsia="fr-FR"/>
        </w:rPr>
        <w:t>omposé, ouvert au morcellement</w:t>
      </w:r>
    </w:p>
    <w:p w:rsidR="00071EE2" w:rsidRDefault="000A373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à </w:t>
      </w:r>
      <w:r w:rsidR="00444633" w:rsidRPr="00071EE2">
        <w:rPr>
          <w:rFonts w:ascii="Times New Roman" w:hAnsi="Times New Roman" w:cs="Times New Roman"/>
          <w:i/>
          <w:color w:val="0000CC"/>
          <w:sz w:val="24"/>
          <w:szCs w:val="24"/>
          <w:lang w:eastAsia="fr-FR"/>
        </w:rPr>
        <w:t>une image</w:t>
      </w:r>
      <w:r w:rsidR="00444633" w:rsidRPr="000A3734">
        <w:rPr>
          <w:rFonts w:ascii="Times New Roman" w:hAnsi="Times New Roman" w:cs="Times New Roman"/>
          <w:i/>
          <w:color w:val="0000CC"/>
          <w:sz w:val="24"/>
          <w:szCs w:val="24"/>
          <w:lang w:eastAsia="fr-FR"/>
        </w:rPr>
        <w:t xml:space="preserve"> unifiante</w:t>
      </w:r>
      <w:r w:rsidR="00444633" w:rsidRPr="00FD4F5C">
        <w:rPr>
          <w:rFonts w:ascii="Courier New" w:hAnsi="Courier New" w:cs="Courier New"/>
          <w:sz w:val="28"/>
          <w:szCs w:val="28"/>
          <w:lang w:eastAsia="fr-FR"/>
        </w:rPr>
        <w:t xml:space="preserve"> qui est celle du </w:t>
      </w:r>
      <w:r w:rsidR="00444633" w:rsidRPr="000A3734">
        <w:rPr>
          <w:rFonts w:ascii="Times New Roman" w:hAnsi="Times New Roman" w:cs="Times New Roman"/>
          <w:i/>
          <w:color w:val="0000CC"/>
          <w:sz w:val="24"/>
          <w:szCs w:val="24"/>
          <w:lang w:eastAsia="fr-FR"/>
        </w:rPr>
        <w:t>petit autre</w:t>
      </w:r>
      <w:r w:rsidR="00444633" w:rsidRPr="00FD4F5C">
        <w:rPr>
          <w:rFonts w:ascii="Courier New" w:hAnsi="Courier New" w:cs="Courier New"/>
          <w:sz w:val="28"/>
          <w:szCs w:val="28"/>
          <w:lang w:eastAsia="fr-FR"/>
        </w:rPr>
        <w:t xml:space="preserv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w:t>
      </w:r>
      <w:r w:rsidRPr="00071EE2">
        <w:rPr>
          <w:rFonts w:ascii="Times New Roman" w:hAnsi="Times New Roman" w:cs="Times New Roman"/>
          <w:i/>
          <w:color w:val="0000CC"/>
          <w:sz w:val="24"/>
          <w:szCs w:val="24"/>
          <w:lang w:eastAsia="fr-FR"/>
        </w:rPr>
        <w:t>une image</w:t>
      </w:r>
      <w:r w:rsidRPr="000A3734">
        <w:rPr>
          <w:rFonts w:ascii="Times New Roman" w:hAnsi="Times New Roman" w:cs="Times New Roman"/>
          <w:i/>
          <w:color w:val="0000CC"/>
          <w:sz w:val="24"/>
          <w:szCs w:val="24"/>
          <w:lang w:eastAsia="fr-FR"/>
        </w:rPr>
        <w:t xml:space="preserve"> narcissique</w:t>
      </w:r>
      <w:r w:rsidRPr="00FD4F5C">
        <w:rPr>
          <w:rFonts w:ascii="Courier New" w:hAnsi="Courier New" w:cs="Courier New"/>
          <w:sz w:val="28"/>
          <w:szCs w:val="28"/>
          <w:lang w:eastAsia="fr-FR"/>
        </w:rPr>
        <w:t xml:space="preserve">. </w:t>
      </w:r>
    </w:p>
    <w:p w:rsidR="000A3734" w:rsidRDefault="000A3734"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très essentiellement sur cette ligne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s'établit </w:t>
      </w:r>
      <w:r w:rsidR="000A3734" w:rsidRPr="000A3734">
        <w:rPr>
          <w:rFonts w:ascii="Times New Roman" w:hAnsi="Times New Roman" w:cs="Times New Roman"/>
          <w:i/>
          <w:sz w:val="24"/>
          <w:szCs w:val="24"/>
          <w:lang w:eastAsia="fr-FR"/>
        </w:rPr>
        <w:t>la relation imaginaire</w:t>
      </w:r>
      <w:r w:rsidR="000A3734">
        <w:rPr>
          <w:rFonts w:ascii="Times New Roman" w:hAnsi="Times New Roman" w:cs="Times New Roman"/>
          <w:i/>
          <w:sz w:val="24"/>
          <w:szCs w:val="24"/>
          <w:lang w:eastAsia="fr-FR"/>
        </w:rPr>
        <w:t xml:space="preserve">  </w:t>
      </w:r>
      <w:r w:rsidR="000A3734" w:rsidRPr="000A3734">
        <w:rPr>
          <w:rFonts w:ascii="Garamond" w:hAnsi="Garamond" w:cs="Times New Roman"/>
          <w:color w:val="0000CC"/>
          <w:sz w:val="24"/>
          <w:szCs w:val="24"/>
          <w:lang w:eastAsia="fr-FR"/>
        </w:rPr>
        <w:t>[ a’ → a ]</w:t>
      </w:r>
      <w:r w:rsidR="000A373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A3734" w:rsidRDefault="000A3734" w:rsidP="00444633">
      <w:pPr>
        <w:pStyle w:val="Sansinterligne"/>
        <w:rPr>
          <w:rFonts w:ascii="Courier New" w:hAnsi="Courier New" w:cs="Courier New"/>
          <w:sz w:val="28"/>
          <w:szCs w:val="28"/>
          <w:lang w:eastAsia="fr-FR"/>
        </w:rPr>
      </w:pPr>
    </w:p>
    <w:p w:rsidR="000A3734" w:rsidRDefault="00705E8D" w:rsidP="000A3734">
      <w:pPr>
        <w:pStyle w:val="Sansinterligne"/>
        <w:ind w:left="1416"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sidR="007C6DCD">
        <w:rPr>
          <w:rFonts w:ascii="Courier New" w:hAnsi="Courier New" w:cs="Courier New"/>
          <w:noProof/>
          <w:sz w:val="28"/>
          <w:szCs w:val="28"/>
          <w:lang w:eastAsia="fr-FR"/>
        </w:rPr>
        <w:drawing>
          <wp:inline distT="0" distB="0" distL="0" distR="0" wp14:anchorId="68612F5E" wp14:editId="73630ADA">
            <wp:extent cx="2073303" cy="2091490"/>
            <wp:effectExtent l="0" t="0" r="0" b="0"/>
            <wp:docPr id="8" name="Image 8"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3939" cy="2092132"/>
                    </a:xfrm>
                    <a:prstGeom prst="rect">
                      <a:avLst/>
                    </a:prstGeom>
                    <a:noFill/>
                    <a:ln>
                      <a:noFill/>
                    </a:ln>
                  </pic:spPr>
                </pic:pic>
              </a:graphicData>
            </a:graphic>
          </wp:inline>
        </w:drawing>
      </w:r>
    </w:p>
    <w:p w:rsidR="000A3734" w:rsidRDefault="000A373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D</w:t>
      </w:r>
      <w:r w:rsidR="00444633" w:rsidRPr="00FD4F5C">
        <w:rPr>
          <w:rFonts w:ascii="Courier New" w:hAnsi="Courier New" w:cs="Courier New"/>
          <w:sz w:val="28"/>
          <w:szCs w:val="28"/>
          <w:lang w:eastAsia="fr-FR"/>
        </w:rPr>
        <w:t>e même que c'est sur cette ligne</w:t>
      </w:r>
      <w:r>
        <w:rPr>
          <w:rFonts w:ascii="Courier New" w:hAnsi="Courier New" w:cs="Courier New"/>
          <w:sz w:val="28"/>
          <w:szCs w:val="28"/>
          <w:lang w:eastAsia="fr-FR"/>
        </w:rPr>
        <w:t xml:space="preserve"> </w:t>
      </w:r>
      <w:r w:rsidRPr="000A3734">
        <w:rPr>
          <w:rFonts w:ascii="Garamond" w:hAnsi="Garamond" w:cs="Times New Roman"/>
          <w:color w:val="0000CC"/>
          <w:sz w:val="24"/>
          <w:szCs w:val="24"/>
          <w:lang w:eastAsia="fr-FR"/>
        </w:rPr>
        <w:t xml:space="preserve">[ </w:t>
      </w:r>
      <w:r>
        <w:rPr>
          <w:rFonts w:ascii="Garamond" w:hAnsi="Garamond" w:cs="Times New Roman"/>
          <w:color w:val="0000CC"/>
          <w:sz w:val="24"/>
          <w:szCs w:val="24"/>
          <w:lang w:eastAsia="fr-FR"/>
        </w:rPr>
        <w:t>A</w:t>
      </w:r>
      <w:r w:rsidRPr="000A3734">
        <w:rPr>
          <w:rFonts w:ascii="Garamond" w:hAnsi="Garamond" w:cs="Times New Roman"/>
          <w:color w:val="0000CC"/>
          <w:sz w:val="24"/>
          <w:szCs w:val="24"/>
          <w:lang w:eastAsia="fr-FR"/>
        </w:rPr>
        <w:t xml:space="preserve"> → </w:t>
      </w:r>
      <w:r>
        <w:rPr>
          <w:rFonts w:ascii="Garamond" w:hAnsi="Garamond" w:cs="Times New Roman"/>
          <w:color w:val="0000CC"/>
          <w:sz w:val="24"/>
          <w:szCs w:val="24"/>
          <w:lang w:eastAsia="fr-FR"/>
        </w:rPr>
        <w:t>S</w:t>
      </w:r>
      <w:r w:rsidRPr="000A3734">
        <w:rPr>
          <w:rFonts w:ascii="Garamond" w:hAnsi="Garamond" w:cs="Times New Roman"/>
          <w:color w:val="0000CC"/>
          <w:sz w:val="24"/>
          <w:szCs w:val="24"/>
          <w:lang w:eastAsia="fr-FR"/>
        </w:rPr>
        <w:t xml:space="preserve"> ]</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0A3734" w:rsidRDefault="00444633" w:rsidP="000A3734">
      <w:pPr>
        <w:pStyle w:val="Sansinterligne"/>
        <w:ind w:firstLine="708"/>
        <w:rPr>
          <w:rFonts w:ascii="Courier New" w:hAnsi="Courier New" w:cs="Courier New"/>
          <w:sz w:val="28"/>
          <w:szCs w:val="28"/>
          <w:lang w:eastAsia="fr-FR"/>
        </w:rPr>
      </w:pPr>
      <w:r w:rsidRPr="000A3734">
        <w:rPr>
          <w:rFonts w:ascii="Courier New" w:hAnsi="Courier New" w:cs="Courier New"/>
          <w:i/>
          <w:sz w:val="24"/>
          <w:szCs w:val="24"/>
          <w:lang w:eastAsia="fr-FR"/>
        </w:rPr>
        <w:t>qui n'en est pas un</w:t>
      </w:r>
      <w:r w:rsidRPr="00FD4F5C">
        <w:rPr>
          <w:rFonts w:ascii="Courier New" w:hAnsi="Courier New" w:cs="Courier New"/>
          <w:sz w:val="28"/>
          <w:szCs w:val="28"/>
          <w:lang w:eastAsia="fr-FR"/>
        </w:rPr>
        <w:t xml:space="preserve">e puisqu'il convient de l'établir </w:t>
      </w:r>
    </w:p>
    <w:p w:rsidR="000A3734" w:rsidRDefault="000A3734" w:rsidP="000A373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que se produit cette relation à l'</w:t>
      </w:r>
      <w:r w:rsidR="00444633" w:rsidRPr="000A3734">
        <w:rPr>
          <w:rFonts w:ascii="Times New Roman" w:hAnsi="Times New Roman" w:cs="Times New Roman"/>
          <w:i/>
          <w:color w:val="0000CC"/>
          <w:sz w:val="24"/>
          <w:szCs w:val="24"/>
          <w:lang w:eastAsia="fr-FR"/>
        </w:rPr>
        <w:t>Autre</w:t>
      </w:r>
      <w:r>
        <w:rPr>
          <w:rFonts w:ascii="Courier New" w:hAnsi="Courier New" w:cs="Courier New"/>
          <w:sz w:val="28"/>
          <w:szCs w:val="28"/>
          <w:lang w:eastAsia="fr-FR"/>
        </w:rPr>
        <w:t>…</w:t>
      </w:r>
    </w:p>
    <w:p w:rsidR="000A3734" w:rsidRDefault="00444633" w:rsidP="00631E0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qui n'est pas simplement </w:t>
      </w:r>
      <w:r w:rsidRPr="000A3734">
        <w:rPr>
          <w:rFonts w:ascii="Times New Roman" w:hAnsi="Times New Roman" w:cs="Times New Roman"/>
          <w:i/>
          <w:color w:val="0000CC"/>
          <w:sz w:val="24"/>
          <w:szCs w:val="24"/>
          <w:lang w:eastAsia="fr-FR"/>
        </w:rPr>
        <w:t>l'Autre qui est là</w:t>
      </w:r>
      <w:r w:rsidRPr="00FD4F5C">
        <w:rPr>
          <w:rFonts w:ascii="Courier New" w:hAnsi="Courier New" w:cs="Courier New"/>
          <w:sz w:val="28"/>
          <w:szCs w:val="28"/>
          <w:lang w:eastAsia="fr-FR"/>
        </w:rPr>
        <w:t xml:space="preserve">, qui est </w:t>
      </w:r>
      <w:r w:rsidRPr="000A3734">
        <w:rPr>
          <w:rFonts w:ascii="Courier New" w:hAnsi="Courier New" w:cs="Courier New"/>
          <w:i/>
          <w:sz w:val="24"/>
          <w:szCs w:val="24"/>
          <w:lang w:eastAsia="fr-FR"/>
        </w:rPr>
        <w:t>littéralement</w:t>
      </w:r>
      <w:r w:rsidRPr="00FD4F5C">
        <w:rPr>
          <w:rFonts w:ascii="Courier New" w:hAnsi="Courier New" w:cs="Courier New"/>
          <w:sz w:val="28"/>
          <w:szCs w:val="28"/>
          <w:lang w:eastAsia="fr-FR"/>
        </w:rPr>
        <w:t xml:space="preserve"> </w:t>
      </w:r>
      <w:r w:rsidRPr="000A3734">
        <w:rPr>
          <w:rFonts w:ascii="Times New Roman" w:hAnsi="Times New Roman" w:cs="Times New Roman"/>
          <w:i/>
          <w:color w:val="0000CC"/>
          <w:sz w:val="24"/>
          <w:szCs w:val="24"/>
          <w:lang w:eastAsia="fr-FR"/>
        </w:rPr>
        <w:t>le lieu de parole</w:t>
      </w:r>
      <w:r w:rsidR="000A3734">
        <w:rPr>
          <w:rFonts w:ascii="Times New Roman" w:hAnsi="Times New Roman" w:cs="Times New Roman"/>
          <w:i/>
          <w:color w:val="0000CC"/>
          <w:sz w:val="24"/>
          <w:szCs w:val="24"/>
          <w:lang w:eastAsia="fr-FR"/>
        </w:rPr>
        <w:t>  :</w:t>
      </w:r>
      <w:r w:rsidRPr="00FD4F5C">
        <w:rPr>
          <w:rFonts w:ascii="Courier New" w:hAnsi="Courier New" w:cs="Courier New"/>
          <w:sz w:val="28"/>
          <w:szCs w:val="28"/>
          <w:lang w:eastAsia="fr-FR"/>
        </w:rPr>
        <w:t xml:space="preserve"> c'est en tant qu'il y a déjà structuré dans la relation parlante </w:t>
      </w:r>
    </w:p>
    <w:p w:rsidR="000A3734" w:rsidRDefault="00444633" w:rsidP="000A373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cet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delà, cet </w:t>
      </w:r>
      <w:r w:rsidRPr="000A3734">
        <w:rPr>
          <w:rFonts w:ascii="Times New Roman" w:hAnsi="Times New Roman" w:cs="Times New Roman"/>
          <w:i/>
          <w:color w:val="0000CC"/>
          <w:sz w:val="24"/>
          <w:szCs w:val="24"/>
          <w:lang w:eastAsia="fr-FR"/>
        </w:rPr>
        <w:t>Autre au</w:t>
      </w:r>
      <w:r w:rsidR="008A25C4">
        <w:rPr>
          <w:rFonts w:ascii="Times New Roman" w:hAnsi="Times New Roman" w:cs="Times New Roman"/>
          <w:i/>
          <w:color w:val="0000CC"/>
          <w:sz w:val="24"/>
          <w:szCs w:val="24"/>
          <w:lang w:eastAsia="fr-FR"/>
        </w:rPr>
        <w:t>–</w:t>
      </w:r>
      <w:r w:rsidRPr="000A3734">
        <w:rPr>
          <w:rFonts w:ascii="Times New Roman" w:hAnsi="Times New Roman" w:cs="Times New Roman"/>
          <w:i/>
          <w:color w:val="0000CC"/>
          <w:sz w:val="24"/>
          <w:szCs w:val="24"/>
          <w:lang w:eastAsia="fr-FR"/>
        </w:rPr>
        <w:t>delà</w:t>
      </w:r>
      <w:r w:rsidRPr="00FD4F5C">
        <w:rPr>
          <w:rFonts w:ascii="Courier New" w:hAnsi="Courier New" w:cs="Courier New"/>
          <w:sz w:val="28"/>
          <w:szCs w:val="28"/>
          <w:lang w:eastAsia="fr-FR"/>
        </w:rPr>
        <w:t xml:space="preserve"> même de cet </w:t>
      </w:r>
      <w:r w:rsidRPr="000A3734">
        <w:rPr>
          <w:rFonts w:ascii="Times New Roman" w:hAnsi="Times New Roman" w:cs="Times New Roman"/>
          <w:i/>
          <w:color w:val="0000CC"/>
          <w:sz w:val="24"/>
          <w:szCs w:val="24"/>
          <w:lang w:eastAsia="fr-FR"/>
        </w:rPr>
        <w:t>autre</w:t>
      </w:r>
      <w:r w:rsidRPr="00FD4F5C">
        <w:rPr>
          <w:rFonts w:ascii="Courier New" w:hAnsi="Courier New" w:cs="Courier New"/>
          <w:sz w:val="28"/>
          <w:szCs w:val="28"/>
          <w:lang w:eastAsia="fr-FR"/>
        </w:rPr>
        <w:t xml:space="preserve"> que vous appréhendez </w:t>
      </w:r>
      <w:r w:rsidRPr="000A3734">
        <w:rPr>
          <w:rFonts w:ascii="Times New Roman" w:hAnsi="Times New Roman" w:cs="Times New Roman"/>
          <w:i/>
          <w:color w:val="0000CC"/>
          <w:sz w:val="24"/>
          <w:szCs w:val="24"/>
          <w:lang w:eastAsia="fr-FR"/>
        </w:rPr>
        <w:t>imaginairemen</w:t>
      </w:r>
      <w:r w:rsidRPr="00FD4F5C">
        <w:rPr>
          <w:rFonts w:ascii="Courier New" w:hAnsi="Courier New" w:cs="Courier New"/>
          <w:sz w:val="28"/>
          <w:szCs w:val="28"/>
          <w:lang w:eastAsia="fr-FR"/>
        </w:rPr>
        <w:t xml:space="preserve">t, cet </w:t>
      </w:r>
      <w:r w:rsidRPr="00071EE2">
        <w:rPr>
          <w:rFonts w:ascii="Times New Roman" w:hAnsi="Times New Roman" w:cs="Times New Roman"/>
          <w:i/>
          <w:color w:val="0000CC"/>
          <w:sz w:val="24"/>
          <w:szCs w:val="24"/>
          <w:lang w:eastAsia="fr-FR"/>
        </w:rPr>
        <w:t>Autre supposé</w:t>
      </w:r>
      <w:r w:rsidRPr="00FD4F5C">
        <w:rPr>
          <w:rFonts w:ascii="Courier New" w:hAnsi="Courier New" w:cs="Courier New"/>
          <w:sz w:val="28"/>
          <w:szCs w:val="28"/>
          <w:lang w:eastAsia="fr-FR"/>
        </w:rPr>
        <w:t xml:space="preserve"> qui est </w:t>
      </w:r>
    </w:p>
    <w:p w:rsidR="000A3734" w:rsidRDefault="00444633" w:rsidP="000A373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le sujet comme tel, le sujet dans lequel votre </w:t>
      </w:r>
      <w:r w:rsidRPr="000A3734">
        <w:rPr>
          <w:rFonts w:ascii="Times New Roman" w:hAnsi="Times New Roman" w:cs="Times New Roman"/>
          <w:i/>
          <w:sz w:val="24"/>
          <w:szCs w:val="24"/>
          <w:lang w:eastAsia="fr-FR"/>
        </w:rPr>
        <w:t>parole</w:t>
      </w:r>
      <w:r w:rsidRPr="00FD4F5C">
        <w:rPr>
          <w:rFonts w:ascii="Courier New" w:hAnsi="Courier New" w:cs="Courier New"/>
          <w:sz w:val="28"/>
          <w:szCs w:val="28"/>
          <w:lang w:eastAsia="fr-FR"/>
        </w:rPr>
        <w:t xml:space="preserve"> se constitue</w:t>
      </w:r>
      <w:r w:rsidR="000A3734">
        <w:rPr>
          <w:rFonts w:ascii="Courier New" w:hAnsi="Courier New" w:cs="Courier New"/>
          <w:sz w:val="28"/>
          <w:szCs w:val="28"/>
          <w:lang w:eastAsia="fr-FR"/>
        </w:rPr>
        <w:t>,</w:t>
      </w:r>
      <w:r w:rsidRPr="00FD4F5C">
        <w:rPr>
          <w:rFonts w:ascii="Courier New" w:hAnsi="Courier New" w:cs="Courier New"/>
          <w:sz w:val="28"/>
          <w:szCs w:val="28"/>
          <w:lang w:eastAsia="fr-FR"/>
        </w:rPr>
        <w:t xml:space="preserve"> parce qu'il peut comme </w:t>
      </w:r>
      <w:r w:rsidRPr="000A3734">
        <w:rPr>
          <w:rFonts w:ascii="Times New Roman" w:hAnsi="Times New Roman" w:cs="Times New Roman"/>
          <w:i/>
          <w:sz w:val="24"/>
          <w:szCs w:val="24"/>
          <w:lang w:eastAsia="fr-FR"/>
        </w:rPr>
        <w:t>parole</w:t>
      </w:r>
      <w:r w:rsidRPr="00FD4F5C">
        <w:rPr>
          <w:rFonts w:ascii="Courier New" w:hAnsi="Courier New" w:cs="Courier New"/>
          <w:sz w:val="28"/>
          <w:szCs w:val="28"/>
          <w:lang w:eastAsia="fr-FR"/>
        </w:rPr>
        <w:t xml:space="preserve">, non seulement </w:t>
      </w:r>
      <w:r w:rsidRPr="000A3734">
        <w:rPr>
          <w:rFonts w:ascii="Times New Roman" w:hAnsi="Times New Roman" w:cs="Times New Roman"/>
          <w:i/>
          <w:sz w:val="24"/>
          <w:szCs w:val="24"/>
          <w:lang w:eastAsia="fr-FR"/>
        </w:rPr>
        <w:t>l'accueillir</w:t>
      </w:r>
      <w:r w:rsidRPr="00FD4F5C">
        <w:rPr>
          <w:rFonts w:ascii="Courier New" w:hAnsi="Courier New" w:cs="Courier New"/>
          <w:sz w:val="28"/>
          <w:szCs w:val="28"/>
          <w:lang w:eastAsia="fr-FR"/>
        </w:rPr>
        <w:t xml:space="preserve">, </w:t>
      </w:r>
      <w:r w:rsidRPr="000A3734">
        <w:rPr>
          <w:rFonts w:ascii="Times New Roman" w:hAnsi="Times New Roman" w:cs="Times New Roman"/>
          <w:i/>
          <w:sz w:val="24"/>
          <w:szCs w:val="24"/>
          <w:lang w:eastAsia="fr-FR"/>
        </w:rPr>
        <w:t>la percevoir</w:t>
      </w:r>
      <w:r w:rsidRPr="00FD4F5C">
        <w:rPr>
          <w:rFonts w:ascii="Courier New" w:hAnsi="Courier New" w:cs="Courier New"/>
          <w:sz w:val="28"/>
          <w:szCs w:val="28"/>
          <w:lang w:eastAsia="fr-FR"/>
        </w:rPr>
        <w:t xml:space="preserve">, mais </w:t>
      </w:r>
      <w:r w:rsidRPr="000A3734">
        <w:rPr>
          <w:rFonts w:ascii="Times New Roman" w:hAnsi="Times New Roman" w:cs="Times New Roman"/>
          <w:i/>
          <w:sz w:val="24"/>
          <w:szCs w:val="24"/>
          <w:lang w:eastAsia="fr-FR"/>
        </w:rPr>
        <w:t>y répondre</w:t>
      </w:r>
    </w:p>
    <w:p w:rsidR="00631E01" w:rsidRDefault="000A3734" w:rsidP="000A373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sur cette ligne que s'établit tout ce qui est de l'ordre </w:t>
      </w:r>
      <w:r w:rsidR="00444633" w:rsidRPr="000A3734">
        <w:rPr>
          <w:rFonts w:ascii="Times New Roman" w:hAnsi="Times New Roman" w:cs="Times New Roman"/>
          <w:i/>
          <w:color w:val="0000CC"/>
          <w:sz w:val="24"/>
          <w:szCs w:val="24"/>
          <w:lang w:eastAsia="fr-FR"/>
        </w:rPr>
        <w:t>transférentiel</w:t>
      </w:r>
      <w:r w:rsidR="00444633" w:rsidRPr="00FD4F5C">
        <w:rPr>
          <w:rFonts w:ascii="Courier New" w:hAnsi="Courier New" w:cs="Courier New"/>
          <w:sz w:val="28"/>
          <w:szCs w:val="28"/>
          <w:lang w:eastAsia="fr-FR"/>
        </w:rPr>
        <w:t xml:space="preserve"> à proprement parler, l'</w:t>
      </w:r>
      <w:r w:rsidR="00444633" w:rsidRPr="000A3734">
        <w:rPr>
          <w:rFonts w:ascii="Times New Roman" w:hAnsi="Times New Roman" w:cs="Times New Roman"/>
          <w:i/>
          <w:color w:val="0000CC"/>
          <w:sz w:val="24"/>
          <w:szCs w:val="24"/>
          <w:lang w:eastAsia="fr-FR"/>
        </w:rPr>
        <w:t>imaginaire</w:t>
      </w:r>
      <w:r w:rsidR="00444633" w:rsidRPr="00FD4F5C">
        <w:rPr>
          <w:rFonts w:ascii="Courier New" w:hAnsi="Courier New" w:cs="Courier New"/>
          <w:sz w:val="28"/>
          <w:szCs w:val="28"/>
          <w:lang w:eastAsia="fr-FR"/>
        </w:rPr>
        <w:t xml:space="preserve"> </w:t>
      </w:r>
    </w:p>
    <w:p w:rsidR="000A3734" w:rsidRDefault="00444633" w:rsidP="000A373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y jouant précisément un rôle de </w:t>
      </w:r>
      <w:r w:rsidRPr="00631E01">
        <w:rPr>
          <w:rFonts w:ascii="Times New Roman" w:hAnsi="Times New Roman" w:cs="Times New Roman"/>
          <w:i/>
          <w:sz w:val="24"/>
          <w:szCs w:val="24"/>
          <w:lang w:eastAsia="fr-FR"/>
        </w:rPr>
        <w:t>filtre</w:t>
      </w:r>
      <w:r w:rsidRPr="00FD4F5C">
        <w:rPr>
          <w:rFonts w:ascii="Courier New" w:hAnsi="Courier New" w:cs="Courier New"/>
          <w:sz w:val="28"/>
          <w:szCs w:val="28"/>
          <w:lang w:eastAsia="fr-FR"/>
        </w:rPr>
        <w:t xml:space="preserve">, voire </w:t>
      </w:r>
      <w:r w:rsidRPr="00631E01">
        <w:rPr>
          <w:rFonts w:ascii="Times New Roman" w:hAnsi="Times New Roman" w:cs="Times New Roman"/>
          <w:i/>
          <w:sz w:val="24"/>
          <w:szCs w:val="24"/>
          <w:lang w:eastAsia="fr-FR"/>
        </w:rPr>
        <w:t>d'obstacle</w:t>
      </w:r>
      <w:r w:rsidRPr="00FD4F5C">
        <w:rPr>
          <w:rFonts w:ascii="Courier New" w:hAnsi="Courier New" w:cs="Courier New"/>
          <w:sz w:val="28"/>
          <w:szCs w:val="28"/>
          <w:lang w:eastAsia="fr-FR"/>
        </w:rPr>
        <w:t xml:space="preserve">. </w:t>
      </w:r>
    </w:p>
    <w:p w:rsidR="000A3734" w:rsidRDefault="000A3734" w:rsidP="00444633">
      <w:pPr>
        <w:pStyle w:val="Sansinterligne"/>
        <w:rPr>
          <w:rFonts w:ascii="Courier New" w:hAnsi="Courier New" w:cs="Courier New"/>
          <w:sz w:val="28"/>
          <w:szCs w:val="28"/>
          <w:lang w:eastAsia="fr-FR"/>
        </w:rPr>
      </w:pP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Bien entendu dans chaque névrose, le sujet a déjà,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si l'o</w:t>
      </w:r>
      <w:r w:rsidR="000A3734">
        <w:rPr>
          <w:rFonts w:ascii="Courier New" w:hAnsi="Courier New" w:cs="Courier New"/>
          <w:sz w:val="28"/>
          <w:szCs w:val="28"/>
          <w:lang w:eastAsia="fr-FR"/>
        </w:rPr>
        <w:t>n peut dire, son propre réglage :</w:t>
      </w:r>
      <w:r w:rsidRPr="00FD4F5C">
        <w:rPr>
          <w:rFonts w:ascii="Courier New" w:hAnsi="Courier New" w:cs="Courier New"/>
          <w:sz w:val="28"/>
          <w:szCs w:val="28"/>
          <w:lang w:eastAsia="fr-FR"/>
        </w:rPr>
        <w:t xml:space="preserve"> </w:t>
      </w:r>
    </w:p>
    <w:p w:rsidR="000A3734" w:rsidRDefault="000A3734" w:rsidP="00444633">
      <w:pPr>
        <w:pStyle w:val="Sansinterligne"/>
        <w:rPr>
          <w:rFonts w:ascii="Courier New" w:hAnsi="Courier New" w:cs="Courier New"/>
          <w:sz w:val="28"/>
          <w:szCs w:val="28"/>
          <w:lang w:eastAsia="fr-FR"/>
        </w:rPr>
      </w:pPr>
    </w:p>
    <w:p w:rsidR="000A3734" w:rsidRPr="000A3734" w:rsidRDefault="00444633" w:rsidP="000A373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c'est à </w:t>
      </w:r>
      <w:r w:rsidRPr="000A3734">
        <w:rPr>
          <w:rFonts w:ascii="Times New Roman" w:hAnsi="Times New Roman" w:cs="Times New Roman"/>
          <w:i/>
          <w:sz w:val="24"/>
          <w:szCs w:val="24"/>
          <w:lang w:eastAsia="fr-FR"/>
        </w:rPr>
        <w:t>quelque chose</w:t>
      </w:r>
      <w:r w:rsidRPr="00FD4F5C">
        <w:rPr>
          <w:rFonts w:ascii="Courier New" w:hAnsi="Courier New" w:cs="Courier New"/>
          <w:sz w:val="28"/>
          <w:szCs w:val="28"/>
          <w:lang w:eastAsia="fr-FR"/>
        </w:rPr>
        <w:t xml:space="preserve"> que lui sert en effet de réglage par rapport à l'image,</w:t>
      </w:r>
      <w:r w:rsidRPr="000A3734">
        <w:rPr>
          <w:rFonts w:ascii="Courier New" w:hAnsi="Courier New" w:cs="Courier New"/>
          <w:sz w:val="28"/>
          <w:szCs w:val="28"/>
          <w:lang w:eastAsia="fr-FR"/>
        </w:rPr>
        <w:t xml:space="preserve"> </w:t>
      </w:r>
    </w:p>
    <w:p w:rsidR="00444633" w:rsidRPr="000A3734" w:rsidRDefault="00444633" w:rsidP="00444633">
      <w:pPr>
        <w:pStyle w:val="Sansinterligne"/>
        <w:numPr>
          <w:ilvl w:val="0"/>
          <w:numId w:val="2"/>
        </w:numPr>
        <w:rPr>
          <w:rFonts w:ascii="Courier New" w:hAnsi="Courier New" w:cs="Courier New"/>
          <w:sz w:val="28"/>
          <w:szCs w:val="28"/>
          <w:lang w:eastAsia="fr-FR"/>
        </w:rPr>
      </w:pPr>
      <w:r w:rsidRPr="000A3734">
        <w:rPr>
          <w:rFonts w:ascii="Courier New" w:hAnsi="Courier New" w:cs="Courier New"/>
          <w:sz w:val="28"/>
          <w:szCs w:val="28"/>
          <w:lang w:eastAsia="fr-FR"/>
        </w:rPr>
        <w:t xml:space="preserve">c'est à </w:t>
      </w:r>
      <w:r w:rsidRPr="000A3734">
        <w:rPr>
          <w:rFonts w:ascii="Times New Roman" w:hAnsi="Times New Roman" w:cs="Times New Roman"/>
          <w:i/>
          <w:sz w:val="24"/>
          <w:szCs w:val="24"/>
          <w:lang w:eastAsia="fr-FR"/>
        </w:rPr>
        <w:t>quelque chose</w:t>
      </w:r>
      <w:r w:rsidRPr="000A3734">
        <w:rPr>
          <w:rFonts w:ascii="Courier New" w:hAnsi="Courier New" w:cs="Courier New"/>
          <w:sz w:val="28"/>
          <w:szCs w:val="28"/>
          <w:lang w:eastAsia="fr-FR"/>
        </w:rPr>
        <w:t xml:space="preserve"> que cela lui sert</w:t>
      </w:r>
      <w:r w:rsidR="000A3734">
        <w:rPr>
          <w:rFonts w:ascii="Courier New" w:hAnsi="Courier New" w:cs="Courier New"/>
          <w:sz w:val="28"/>
          <w:szCs w:val="28"/>
          <w:lang w:eastAsia="fr-FR"/>
        </w:rPr>
        <w:t>,</w:t>
      </w:r>
      <w:r w:rsidRPr="000A3734">
        <w:rPr>
          <w:rFonts w:ascii="Courier New" w:hAnsi="Courier New" w:cs="Courier New"/>
          <w:sz w:val="28"/>
          <w:szCs w:val="28"/>
          <w:lang w:eastAsia="fr-FR"/>
        </w:rPr>
        <w:t xml:space="preserve"> pour à la fois entendre et ne pas entendre ce qu'il y a </w:t>
      </w:r>
      <w:r w:rsidR="00631E01">
        <w:rPr>
          <w:rFonts w:ascii="Courier New" w:hAnsi="Courier New" w:cs="Courier New"/>
          <w:sz w:val="28"/>
          <w:szCs w:val="28"/>
          <w:lang w:eastAsia="fr-FR"/>
        </w:rPr>
        <w:t xml:space="preserve">                    </w:t>
      </w:r>
      <w:r w:rsidRPr="000A3734">
        <w:rPr>
          <w:rFonts w:ascii="Courier New" w:hAnsi="Courier New" w:cs="Courier New"/>
          <w:sz w:val="28"/>
          <w:szCs w:val="28"/>
          <w:lang w:eastAsia="fr-FR"/>
        </w:rPr>
        <w:t>à entendre au lieu de la parole.</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Ne disons rien de plus que ceci : </w:t>
      </w:r>
    </w:p>
    <w:p w:rsidR="000A3734" w:rsidRDefault="000A3734" w:rsidP="00444633">
      <w:pPr>
        <w:pStyle w:val="Sansinterligne"/>
        <w:rPr>
          <w:rFonts w:ascii="Courier New" w:hAnsi="Courier New" w:cs="Courier New"/>
          <w:sz w:val="28"/>
          <w:szCs w:val="28"/>
          <w:lang w:eastAsia="fr-FR"/>
        </w:rPr>
      </w:pPr>
    </w:p>
    <w:p w:rsidR="000A3734" w:rsidRDefault="000A3734" w:rsidP="000A3734">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xml:space="preserve">si </w:t>
      </w:r>
      <w:r w:rsidR="00444633" w:rsidRPr="00FD4F5C">
        <w:rPr>
          <w:rFonts w:ascii="Courier New" w:hAnsi="Courier New" w:cs="Courier New"/>
          <w:sz w:val="28"/>
          <w:szCs w:val="28"/>
          <w:lang w:eastAsia="fr-FR"/>
        </w:rPr>
        <w:t>tout notre effort, tout notre intérêt porte uniquement sur ce qui est là</w:t>
      </w:r>
      <w:r>
        <w:rPr>
          <w:rFonts w:ascii="Courier New" w:hAnsi="Courier New" w:cs="Courier New"/>
          <w:sz w:val="28"/>
          <w:szCs w:val="28"/>
          <w:lang w:eastAsia="fr-FR"/>
        </w:rPr>
        <w:t xml:space="preserve"> </w:t>
      </w:r>
      <w:r w:rsidRPr="000A3734">
        <w:rPr>
          <w:rFonts w:ascii="Garamond" w:hAnsi="Garamond" w:cs="Times New Roman"/>
          <w:color w:val="0000CC"/>
          <w:sz w:val="18"/>
          <w:szCs w:val="18"/>
          <w:lang w:eastAsia="fr-FR"/>
        </w:rPr>
        <w:t>[ a’ → a ]</w:t>
      </w:r>
      <w:r w:rsidR="00444633" w:rsidRPr="00FD4F5C">
        <w:rPr>
          <w:rFonts w:ascii="Courier New" w:hAnsi="Courier New" w:cs="Courier New"/>
          <w:sz w:val="28"/>
          <w:szCs w:val="28"/>
          <w:lang w:eastAsia="fr-FR"/>
        </w:rPr>
        <w:t xml:space="preserve"> dans cette </w:t>
      </w:r>
      <w:r w:rsidR="00444633" w:rsidRPr="000A3734">
        <w:rPr>
          <w:rFonts w:ascii="Times New Roman" w:hAnsi="Times New Roman" w:cs="Times New Roman"/>
          <w:i/>
          <w:sz w:val="24"/>
          <w:szCs w:val="24"/>
          <w:lang w:eastAsia="fr-FR"/>
        </w:rPr>
        <w:t>position transver</w:t>
      </w:r>
      <w:r>
        <w:rPr>
          <w:rFonts w:ascii="Times New Roman" w:hAnsi="Times New Roman" w:cs="Times New Roman"/>
          <w:i/>
          <w:sz w:val="24"/>
          <w:szCs w:val="24"/>
          <w:lang w:eastAsia="fr-FR"/>
        </w:rPr>
        <w:t>se</w:t>
      </w:r>
      <w:r w:rsidR="00444633" w:rsidRPr="00FD4F5C">
        <w:rPr>
          <w:rFonts w:ascii="Courier New" w:hAnsi="Courier New" w:cs="Courier New"/>
          <w:sz w:val="28"/>
          <w:szCs w:val="28"/>
          <w:lang w:eastAsia="fr-FR"/>
        </w:rPr>
        <w:t xml:space="preserve"> par rapport à </w:t>
      </w:r>
      <w:r w:rsidR="00444633" w:rsidRPr="000A3734">
        <w:rPr>
          <w:rFonts w:ascii="Times New Roman" w:hAnsi="Times New Roman" w:cs="Times New Roman"/>
          <w:i/>
          <w:color w:val="0000CC"/>
          <w:sz w:val="24"/>
          <w:szCs w:val="24"/>
          <w:lang w:eastAsia="fr-FR"/>
        </w:rPr>
        <w:t>l'avè</w:t>
      </w:r>
      <w:r w:rsidR="00444633" w:rsidRPr="000A3734">
        <w:rPr>
          <w:rFonts w:ascii="Times New Roman" w:hAnsi="Times New Roman" w:cs="Times New Roman"/>
          <w:i/>
          <w:color w:val="0000CC"/>
          <w:sz w:val="24"/>
          <w:szCs w:val="24"/>
          <w:lang w:eastAsia="fr-FR"/>
        </w:rPr>
        <w:softHyphen/>
        <w:t>nement de la parole</w:t>
      </w:r>
      <w:r>
        <w:rPr>
          <w:rFonts w:ascii="Times New Roman" w:hAnsi="Times New Roman" w:cs="Times New Roman"/>
          <w:i/>
          <w:color w:val="0000CC"/>
          <w:sz w:val="24"/>
          <w:szCs w:val="24"/>
          <w:lang w:eastAsia="fr-FR"/>
        </w:rPr>
        <w:t xml:space="preserve"> </w:t>
      </w:r>
      <w:r w:rsidRPr="000A3734">
        <w:rPr>
          <w:rFonts w:ascii="Garamond" w:hAnsi="Garamond" w:cs="Times New Roman"/>
          <w:color w:val="0000CC"/>
          <w:sz w:val="24"/>
          <w:szCs w:val="24"/>
          <w:lang w:eastAsia="fr-FR"/>
        </w:rPr>
        <w:t xml:space="preserve">[ </w:t>
      </w:r>
      <w:r>
        <w:rPr>
          <w:rFonts w:ascii="Garamond" w:hAnsi="Garamond" w:cs="Times New Roman"/>
          <w:color w:val="0000CC"/>
          <w:sz w:val="24"/>
          <w:szCs w:val="24"/>
          <w:lang w:eastAsia="fr-FR"/>
        </w:rPr>
        <w:t>A</w:t>
      </w:r>
      <w:r w:rsidRPr="000A3734">
        <w:rPr>
          <w:rFonts w:ascii="Garamond" w:hAnsi="Garamond" w:cs="Times New Roman"/>
          <w:color w:val="0000CC"/>
          <w:sz w:val="24"/>
          <w:szCs w:val="24"/>
          <w:lang w:eastAsia="fr-FR"/>
        </w:rPr>
        <w:t xml:space="preserve"> → </w:t>
      </w:r>
      <w:r>
        <w:rPr>
          <w:rFonts w:ascii="Garamond" w:hAnsi="Garamond" w:cs="Times New Roman"/>
          <w:color w:val="0000CC"/>
          <w:sz w:val="24"/>
          <w:szCs w:val="24"/>
          <w:lang w:eastAsia="fr-FR"/>
        </w:rPr>
        <w:t>S</w:t>
      </w:r>
      <w:r w:rsidRPr="000A3734">
        <w:rPr>
          <w:rFonts w:ascii="Garamond" w:hAnsi="Garamond" w:cs="Times New Roman"/>
          <w:color w:val="0000CC"/>
          <w:sz w:val="24"/>
          <w:szCs w:val="24"/>
          <w:lang w:eastAsia="fr-FR"/>
        </w:rPr>
        <w:t xml:space="preserve"> ]</w:t>
      </w:r>
      <w:r>
        <w:rPr>
          <w:rFonts w:ascii="Garamond" w:hAnsi="Garamond" w:cs="Times New Roman"/>
          <w:color w:val="0000CC"/>
          <w:sz w:val="24"/>
          <w:szCs w:val="24"/>
          <w:lang w:eastAsia="fr-FR"/>
        </w:rPr>
        <w:t> ,</w:t>
      </w:r>
      <w:r w:rsidR="00444633" w:rsidRPr="00FD4F5C">
        <w:rPr>
          <w:rFonts w:ascii="Courier New" w:hAnsi="Courier New" w:cs="Courier New"/>
          <w:sz w:val="28"/>
          <w:szCs w:val="28"/>
          <w:lang w:eastAsia="fr-FR"/>
        </w:rPr>
        <w:t xml:space="preserve"> </w:t>
      </w:r>
    </w:p>
    <w:p w:rsidR="000A3734" w:rsidRDefault="000A3734" w:rsidP="00444633">
      <w:pPr>
        <w:pStyle w:val="Sansinterligne"/>
        <w:rPr>
          <w:rFonts w:ascii="Courier New" w:hAnsi="Courier New" w:cs="Courier New"/>
          <w:sz w:val="28"/>
          <w:szCs w:val="28"/>
          <w:lang w:eastAsia="fr-FR"/>
        </w:rPr>
      </w:pPr>
    </w:p>
    <w:p w:rsidR="000A3734" w:rsidRPr="000A3734" w:rsidRDefault="00444633" w:rsidP="000A3734">
      <w:pPr>
        <w:pStyle w:val="Sansinterligne"/>
        <w:numPr>
          <w:ilvl w:val="0"/>
          <w:numId w:val="2"/>
        </w:numPr>
        <w:rPr>
          <w:rFonts w:ascii="Courier New" w:hAnsi="Courier New" w:cs="Courier New"/>
          <w:sz w:val="28"/>
          <w:szCs w:val="28"/>
          <w:lang w:eastAsia="fr-FR"/>
        </w:rPr>
      </w:pPr>
      <w:r w:rsidRPr="000A3734">
        <w:rPr>
          <w:rFonts w:ascii="Courier New" w:hAnsi="Courier New" w:cs="Courier New"/>
          <w:sz w:val="28"/>
          <w:szCs w:val="28"/>
          <w:lang w:eastAsia="fr-FR"/>
        </w:rPr>
        <w:t xml:space="preserve">si tout est méconnu de la relation entre </w:t>
      </w:r>
      <w:r w:rsidRPr="000A3734">
        <w:rPr>
          <w:rFonts w:ascii="Times New Roman" w:hAnsi="Times New Roman" w:cs="Times New Roman"/>
          <w:i/>
          <w:sz w:val="24"/>
          <w:szCs w:val="24"/>
          <w:lang w:eastAsia="fr-FR"/>
        </w:rPr>
        <w:t>la tension imaginaire</w:t>
      </w:r>
      <w:r w:rsidR="000A3734" w:rsidRPr="000A3734">
        <w:rPr>
          <w:rFonts w:ascii="Courier New" w:hAnsi="Courier New" w:cs="Courier New"/>
          <w:sz w:val="28"/>
          <w:szCs w:val="28"/>
          <w:lang w:eastAsia="fr-FR"/>
        </w:rPr>
        <w:t xml:space="preserve"> </w:t>
      </w:r>
      <w:r w:rsidR="000A3734" w:rsidRPr="000A3734">
        <w:rPr>
          <w:rFonts w:ascii="Garamond" w:hAnsi="Garamond" w:cs="Times New Roman"/>
          <w:color w:val="0000CC"/>
          <w:sz w:val="18"/>
          <w:szCs w:val="18"/>
          <w:lang w:eastAsia="fr-FR"/>
        </w:rPr>
        <w:t>[ a’ → a ]</w:t>
      </w:r>
      <w:r w:rsidRPr="000A3734">
        <w:rPr>
          <w:rFonts w:ascii="Courier New" w:hAnsi="Courier New" w:cs="Courier New"/>
          <w:sz w:val="28"/>
          <w:szCs w:val="28"/>
          <w:lang w:eastAsia="fr-FR"/>
        </w:rPr>
        <w:t xml:space="preserve"> et ce qui doit se réaliser, venir au jour du </w:t>
      </w:r>
      <w:r w:rsidRPr="000A3734">
        <w:rPr>
          <w:rFonts w:ascii="Times New Roman" w:hAnsi="Times New Roman" w:cs="Times New Roman"/>
          <w:i/>
          <w:sz w:val="24"/>
          <w:szCs w:val="24"/>
          <w:lang w:eastAsia="fr-FR"/>
        </w:rPr>
        <w:t>rapport symbolique inconscient</w:t>
      </w:r>
      <w:r w:rsidR="000A3734">
        <w:rPr>
          <w:rFonts w:ascii="Courier New" w:hAnsi="Courier New" w:cs="Courier New"/>
          <w:sz w:val="28"/>
          <w:szCs w:val="28"/>
          <w:lang w:eastAsia="fr-FR"/>
        </w:rPr>
        <w:t xml:space="preserve"> </w:t>
      </w:r>
      <w:r w:rsidR="000A3734" w:rsidRPr="000A3734">
        <w:rPr>
          <w:rFonts w:ascii="Garamond" w:hAnsi="Garamond" w:cs="Times New Roman"/>
          <w:color w:val="0000CC"/>
          <w:sz w:val="18"/>
          <w:szCs w:val="18"/>
          <w:lang w:eastAsia="fr-FR"/>
        </w:rPr>
        <w:t>[ A → S ]</w:t>
      </w:r>
      <w:r w:rsidR="000A3734" w:rsidRPr="000A3734">
        <w:rPr>
          <w:rFonts w:ascii="Courier New" w:hAnsi="Courier New" w:cs="Courier New"/>
          <w:sz w:val="28"/>
          <w:szCs w:val="28"/>
          <w:lang w:eastAsia="fr-FR"/>
        </w:rPr>
        <w:t>…</w:t>
      </w:r>
      <w:r w:rsidRPr="000A3734">
        <w:rPr>
          <w:rFonts w:ascii="Courier New" w:hAnsi="Courier New" w:cs="Courier New"/>
          <w:sz w:val="28"/>
          <w:szCs w:val="28"/>
          <w:lang w:eastAsia="fr-FR"/>
        </w:rPr>
        <w:t xml:space="preserve"> parce que précisément c'est là toute la doctrine analytique qui est là à l'état potentiel, qu'il y a quelque chose qui doit lui permettre de s'achever, de se réaliser autant comme histoire que comme aveu</w:t>
      </w:r>
      <w:r w:rsidR="00631E01">
        <w:rPr>
          <w:rFonts w:ascii="Courier New" w:hAnsi="Courier New" w:cs="Courier New"/>
          <w:sz w:val="28"/>
          <w:szCs w:val="28"/>
          <w:lang w:eastAsia="fr-FR"/>
        </w:rPr>
        <w:t>,</w:t>
      </w:r>
    </w:p>
    <w:p w:rsidR="000A3734" w:rsidRDefault="000A3734" w:rsidP="00444633">
      <w:pPr>
        <w:pStyle w:val="Sansinterligne"/>
        <w:rPr>
          <w:rFonts w:ascii="Courier New" w:hAnsi="Courier New" w:cs="Courier New"/>
          <w:sz w:val="28"/>
          <w:szCs w:val="28"/>
          <w:lang w:eastAsia="fr-FR"/>
        </w:rPr>
      </w:pPr>
    </w:p>
    <w:p w:rsidR="000A3734" w:rsidRDefault="00444633" w:rsidP="000A373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si nous abandonnons la notion de la fonction </w:t>
      </w:r>
    </w:p>
    <w:p w:rsidR="000A3734" w:rsidRDefault="00444633" w:rsidP="000A3734">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de </w:t>
      </w:r>
      <w:r w:rsidRPr="000A3734">
        <w:rPr>
          <w:rFonts w:ascii="Times New Roman" w:hAnsi="Times New Roman" w:cs="Times New Roman"/>
          <w:i/>
          <w:sz w:val="24"/>
          <w:szCs w:val="24"/>
          <w:lang w:eastAsia="fr-FR"/>
        </w:rPr>
        <w:t>la relation imaginaire</w:t>
      </w:r>
      <w:r w:rsidRPr="00FD4F5C">
        <w:rPr>
          <w:rFonts w:ascii="Courier New" w:hAnsi="Courier New" w:cs="Courier New"/>
          <w:sz w:val="28"/>
          <w:szCs w:val="28"/>
          <w:lang w:eastAsia="fr-FR"/>
        </w:rPr>
        <w:t xml:space="preserve"> par rapport à cette impossibilité de </w:t>
      </w:r>
      <w:r w:rsidRPr="000A3734">
        <w:rPr>
          <w:rFonts w:ascii="Times New Roman" w:hAnsi="Times New Roman" w:cs="Times New Roman"/>
          <w:i/>
          <w:sz w:val="24"/>
          <w:szCs w:val="24"/>
          <w:lang w:eastAsia="fr-FR"/>
        </w:rPr>
        <w:t>l'avènement symbolique</w:t>
      </w:r>
      <w:r w:rsidRPr="00FD4F5C">
        <w:rPr>
          <w:rFonts w:ascii="Courier New" w:hAnsi="Courier New" w:cs="Courier New"/>
          <w:sz w:val="28"/>
          <w:szCs w:val="28"/>
          <w:lang w:eastAsia="fr-FR"/>
        </w:rPr>
        <w:t xml:space="preserve"> qui constitue la névrose, </w:t>
      </w:r>
    </w:p>
    <w:p w:rsidR="000A3734" w:rsidRDefault="000A3734" w:rsidP="00444633">
      <w:pPr>
        <w:pStyle w:val="Sansinterligne"/>
        <w:rPr>
          <w:rFonts w:ascii="Courier New" w:hAnsi="Courier New" w:cs="Courier New"/>
          <w:sz w:val="28"/>
          <w:szCs w:val="28"/>
          <w:lang w:eastAsia="fr-FR"/>
        </w:rPr>
      </w:pPr>
    </w:p>
    <w:p w:rsidR="00631E01" w:rsidRDefault="00444633" w:rsidP="00631E01">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si nous ne les pensons pas sans cesse </w:t>
      </w:r>
      <w:r w:rsidR="00071EE2">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chacun </w:t>
      </w:r>
      <w:r w:rsidRPr="00631E01">
        <w:rPr>
          <w:rFonts w:ascii="Courier New" w:hAnsi="Courier New" w:cs="Courier New"/>
          <w:sz w:val="28"/>
          <w:szCs w:val="28"/>
          <w:lang w:eastAsia="fr-FR"/>
        </w:rPr>
        <w:t xml:space="preserve">en fonction de l'Autre, </w:t>
      </w:r>
    </w:p>
    <w:p w:rsidR="00631E01" w:rsidRDefault="00631E01" w:rsidP="00631E01">
      <w:pPr>
        <w:pStyle w:val="Sansinterligne"/>
        <w:ind w:left="720"/>
        <w:rPr>
          <w:rFonts w:ascii="Courier New" w:hAnsi="Courier New" w:cs="Courier New"/>
          <w:sz w:val="28"/>
          <w:szCs w:val="28"/>
          <w:lang w:eastAsia="fr-FR"/>
        </w:rPr>
      </w:pPr>
    </w:p>
    <w:p w:rsidR="00444633" w:rsidRPr="00631E01" w:rsidRDefault="00631E01" w:rsidP="00631E0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631E01">
        <w:rPr>
          <w:rFonts w:ascii="Courier New" w:hAnsi="Courier New" w:cs="Courier New"/>
          <w:sz w:val="28"/>
          <w:szCs w:val="28"/>
          <w:lang w:eastAsia="fr-FR"/>
        </w:rPr>
        <w:t xml:space="preserve">ce qu'on peut s'attendre en principe </w:t>
      </w:r>
      <w:r w:rsidR="00444633" w:rsidRPr="00631E01">
        <w:rPr>
          <w:rFonts w:ascii="Times New Roman" w:hAnsi="Times New Roman" w:cs="Times New Roman"/>
          <w:i/>
          <w:sz w:val="24"/>
          <w:szCs w:val="24"/>
          <w:lang w:eastAsia="fr-FR"/>
        </w:rPr>
        <w:t>qu'il y ait à dire</w:t>
      </w:r>
      <w:r w:rsidR="00444633" w:rsidRPr="00631E01">
        <w:rPr>
          <w:rFonts w:ascii="Courier New" w:hAnsi="Courier New" w:cs="Courier New"/>
          <w:sz w:val="28"/>
          <w:szCs w:val="28"/>
          <w:lang w:eastAsia="fr-FR"/>
        </w:rPr>
        <w:t xml:space="preserve"> est ce que précisément ces auteurs, les tenants de cette concep</w:t>
      </w:r>
      <w:r w:rsidR="00444633" w:rsidRPr="00631E01">
        <w:rPr>
          <w:rFonts w:ascii="Courier New" w:hAnsi="Courier New" w:cs="Courier New"/>
          <w:sz w:val="28"/>
          <w:szCs w:val="28"/>
          <w:lang w:eastAsia="fr-FR"/>
        </w:rPr>
        <w:softHyphen/>
        <w:t xml:space="preserve">tion, appellent </w:t>
      </w:r>
      <w:r w:rsidR="00444633" w:rsidRPr="00631E01">
        <w:rPr>
          <w:rFonts w:ascii="Times New Roman" w:hAnsi="Times New Roman" w:cs="Times New Roman"/>
          <w:i/>
          <w:sz w:val="24"/>
          <w:szCs w:val="24"/>
          <w:lang w:eastAsia="fr-FR"/>
        </w:rPr>
        <w:t>la relation d'objet</w:t>
      </w:r>
      <w:r w:rsidR="00444633" w:rsidRPr="00631E01">
        <w:rPr>
          <w:rFonts w:ascii="Courier New" w:hAnsi="Courier New" w:cs="Courier New"/>
          <w:sz w:val="28"/>
          <w:szCs w:val="28"/>
          <w:lang w:eastAsia="fr-FR"/>
        </w:rPr>
        <w:t xml:space="preserve">, et cette </w:t>
      </w:r>
      <w:r w:rsidR="00444633" w:rsidRPr="00631E01">
        <w:rPr>
          <w:rFonts w:ascii="Times New Roman" w:hAnsi="Times New Roman" w:cs="Times New Roman"/>
          <w:i/>
          <w:sz w:val="24"/>
          <w:szCs w:val="24"/>
          <w:lang w:eastAsia="fr-FR"/>
        </w:rPr>
        <w:t>distance à l'objet</w:t>
      </w:r>
      <w:r w:rsidR="00444633" w:rsidRPr="00631E01">
        <w:rPr>
          <w:rFonts w:ascii="Courier New" w:hAnsi="Courier New" w:cs="Courier New"/>
          <w:sz w:val="28"/>
          <w:szCs w:val="28"/>
          <w:lang w:eastAsia="fr-FR"/>
        </w:rPr>
        <w:t xml:space="preserve"> est préciséme</w:t>
      </w:r>
      <w:r w:rsidR="000A3734" w:rsidRPr="00631E01">
        <w:rPr>
          <w:rFonts w:ascii="Courier New" w:hAnsi="Courier New" w:cs="Courier New"/>
          <w:sz w:val="28"/>
          <w:szCs w:val="28"/>
          <w:lang w:eastAsia="fr-FR"/>
        </w:rPr>
        <w:t>nt réglée dans une certaine fin…</w:t>
      </w:r>
    </w:p>
    <w:p w:rsidR="000A3734" w:rsidRDefault="000A3734" w:rsidP="000A3734">
      <w:pPr>
        <w:pStyle w:val="Sansinterligne"/>
        <w:rPr>
          <w:rFonts w:ascii="Courier New" w:hAnsi="Courier New" w:cs="Courier New"/>
          <w:sz w:val="28"/>
          <w:szCs w:val="28"/>
          <w:lang w:eastAsia="fr-FR"/>
        </w:rPr>
      </w:pPr>
    </w:p>
    <w:p w:rsidR="00071EE2" w:rsidRDefault="000A3734" w:rsidP="000A3734">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444633" w:rsidRPr="00FD4F5C">
        <w:rPr>
          <w:rFonts w:ascii="Courier New" w:hAnsi="Courier New" w:cs="Courier New"/>
          <w:sz w:val="28"/>
          <w:szCs w:val="28"/>
          <w:lang w:eastAsia="fr-FR"/>
        </w:rPr>
        <w:t xml:space="preserve">i nous ne nous intéressons à elle </w:t>
      </w:r>
    </w:p>
    <w:p w:rsidR="000A3734" w:rsidRDefault="00444633" w:rsidP="000A373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pour en quelque sorte l'anéantir</w:t>
      </w:r>
      <w:r w:rsidR="000A3734">
        <w:rPr>
          <w:rFonts w:ascii="Courier New" w:hAnsi="Courier New" w:cs="Courier New"/>
          <w:sz w:val="28"/>
          <w:szCs w:val="28"/>
          <w:lang w:eastAsia="fr-FR"/>
        </w:rPr>
        <w:t>…</w:t>
      </w:r>
    </w:p>
    <w:p w:rsidR="000A3734" w:rsidRDefault="00444633" w:rsidP="000A373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si tant est que ce soit possible en ne s'intéressant qu'à elle nous arrivions à </w:t>
      </w:r>
    </w:p>
    <w:p w:rsidR="000A3734" w:rsidRDefault="00444633" w:rsidP="000A373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quelque chose, à un certain résultat</w:t>
      </w:r>
    </w:p>
    <w:p w:rsidR="000A3734" w:rsidRDefault="000A373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qu'il suffise de savoir que no</w:t>
      </w:r>
      <w:r>
        <w:rPr>
          <w:rFonts w:ascii="Courier New" w:hAnsi="Courier New" w:cs="Courier New"/>
          <w:sz w:val="28"/>
          <w:szCs w:val="28"/>
          <w:lang w:eastAsia="fr-FR"/>
        </w:rPr>
        <w:t>us en avons déjà, des résultats :</w:t>
      </w:r>
      <w:r w:rsidR="00444633" w:rsidRPr="00FD4F5C">
        <w:rPr>
          <w:rFonts w:ascii="Courier New" w:hAnsi="Courier New" w:cs="Courier New"/>
          <w:sz w:val="28"/>
          <w:szCs w:val="28"/>
          <w:lang w:eastAsia="fr-FR"/>
        </w:rPr>
        <w:t xml:space="preserve"> </w:t>
      </w:r>
      <w:r>
        <w:rPr>
          <w:rFonts w:ascii="Courier New" w:hAnsi="Courier New" w:cs="Courier New"/>
          <w:sz w:val="28"/>
          <w:szCs w:val="28"/>
          <w:lang w:eastAsia="fr-FR"/>
        </w:rPr>
        <w:t>i</w:t>
      </w:r>
      <w:r w:rsidR="00444633" w:rsidRPr="00FD4F5C">
        <w:rPr>
          <w:rFonts w:ascii="Courier New" w:hAnsi="Courier New" w:cs="Courier New"/>
          <w:sz w:val="28"/>
          <w:szCs w:val="28"/>
          <w:lang w:eastAsia="fr-FR"/>
        </w:rPr>
        <w:t>l nous est déjà venu en mains des sujets qui ont passé par ce style d'</w:t>
      </w:r>
      <w:r w:rsidR="00444633" w:rsidRPr="000A3734">
        <w:rPr>
          <w:rFonts w:ascii="Courier New" w:hAnsi="Courier New" w:cs="Courier New"/>
          <w:i/>
          <w:sz w:val="24"/>
          <w:szCs w:val="24"/>
          <w:lang w:eastAsia="fr-FR"/>
        </w:rPr>
        <w:t>appréhension</w:t>
      </w:r>
      <w:r w:rsidR="00444633" w:rsidRPr="00FD4F5C">
        <w:rPr>
          <w:rFonts w:ascii="Courier New" w:hAnsi="Courier New" w:cs="Courier New"/>
          <w:sz w:val="28"/>
          <w:szCs w:val="28"/>
          <w:lang w:eastAsia="fr-FR"/>
        </w:rPr>
        <w:t xml:space="preserve"> et d'</w:t>
      </w:r>
      <w:r w:rsidR="00444633" w:rsidRPr="000A3734">
        <w:rPr>
          <w:rFonts w:ascii="Courier New" w:hAnsi="Courier New" w:cs="Courier New"/>
          <w:i/>
          <w:sz w:val="24"/>
          <w:szCs w:val="24"/>
          <w:lang w:eastAsia="fr-FR"/>
        </w:rPr>
        <w:t>épreuve</w:t>
      </w:r>
      <w:r w:rsidR="00444633" w:rsidRPr="00FD4F5C">
        <w:rPr>
          <w:rFonts w:ascii="Courier New" w:hAnsi="Courier New" w:cs="Courier New"/>
          <w:sz w:val="28"/>
          <w:szCs w:val="28"/>
          <w:lang w:eastAsia="fr-FR"/>
        </w:rPr>
        <w:t xml:space="preserve">. </w:t>
      </w:r>
    </w:p>
    <w:p w:rsidR="000A3734" w:rsidRDefault="000A3734"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quelque chose d'absolument certain,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qu'au moins dans un certain nombre de cas</w:t>
      </w:r>
      <w:r w:rsidR="00071EE2">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71EE2" w:rsidRDefault="00444633" w:rsidP="00071EE2">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et précisément de cas de </w:t>
      </w:r>
      <w:r w:rsidRPr="00071EE2">
        <w:rPr>
          <w:rFonts w:ascii="Times New Roman" w:hAnsi="Times New Roman" w:cs="Times New Roman"/>
          <w:i/>
          <w:color w:val="0000CC"/>
          <w:sz w:val="24"/>
          <w:szCs w:val="24"/>
          <w:lang w:eastAsia="fr-FR"/>
        </w:rPr>
        <w:t>névrose obsessionnelle</w:t>
      </w:r>
    </w:p>
    <w:p w:rsidR="000A3734" w:rsidRDefault="00071E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cette façon tout entière de situer le développement de la situation analytique dans une poursuite de la réduction de cette fameuse distance qui serait considérée comme caractéristique de </w:t>
      </w:r>
      <w:r w:rsidR="000A3734">
        <w:rPr>
          <w:rFonts w:ascii="Times New Roman" w:hAnsi="Times New Roman" w:cs="Times New Roman"/>
          <w:i/>
          <w:sz w:val="24"/>
          <w:szCs w:val="24"/>
          <w:lang w:eastAsia="fr-FR"/>
        </w:rPr>
        <w:t>la relation d'</w:t>
      </w:r>
      <w:r w:rsidR="00444633" w:rsidRPr="000A3734">
        <w:rPr>
          <w:rFonts w:ascii="Times New Roman" w:hAnsi="Times New Roman" w:cs="Times New Roman"/>
          <w:i/>
          <w:sz w:val="24"/>
          <w:szCs w:val="24"/>
          <w:lang w:eastAsia="fr-FR"/>
        </w:rPr>
        <w:t>objet</w:t>
      </w:r>
      <w:r w:rsidR="00444633" w:rsidRPr="00FD4F5C">
        <w:rPr>
          <w:rFonts w:ascii="Courier New" w:hAnsi="Courier New" w:cs="Courier New"/>
          <w:sz w:val="28"/>
          <w:szCs w:val="28"/>
          <w:lang w:eastAsia="fr-FR"/>
        </w:rPr>
        <w:t xml:space="preserve"> à la </w:t>
      </w:r>
      <w:r w:rsidRPr="00071EE2">
        <w:rPr>
          <w:rFonts w:ascii="Times New Roman" w:hAnsi="Times New Roman" w:cs="Times New Roman"/>
          <w:i/>
          <w:color w:val="0000CC"/>
          <w:sz w:val="24"/>
          <w:szCs w:val="24"/>
          <w:lang w:eastAsia="fr-FR"/>
        </w:rPr>
        <w:t>névrose obsessionnelle</w:t>
      </w:r>
      <w:r w:rsidR="00444633" w:rsidRPr="00FD4F5C">
        <w:rPr>
          <w:rFonts w:ascii="Courier New" w:hAnsi="Courier New" w:cs="Courier New"/>
          <w:sz w:val="28"/>
          <w:szCs w:val="28"/>
          <w:lang w:eastAsia="fr-FR"/>
        </w:rPr>
        <w:t xml:space="preserve">, nous obtenons ce qu'on peut appeler des </w:t>
      </w:r>
      <w:r w:rsidR="00444633" w:rsidRPr="000A3734">
        <w:rPr>
          <w:rFonts w:ascii="Times New Roman" w:hAnsi="Times New Roman" w:cs="Times New Roman"/>
          <w:i/>
          <w:sz w:val="24"/>
          <w:szCs w:val="24"/>
          <w:lang w:eastAsia="fr-FR"/>
        </w:rPr>
        <w:t>réactions perverses paradoxales</w:t>
      </w:r>
      <w:r w:rsidR="00444633" w:rsidRPr="00FD4F5C">
        <w:rPr>
          <w:rFonts w:ascii="Courier New" w:hAnsi="Courier New" w:cs="Courier New"/>
          <w:sz w:val="28"/>
          <w:szCs w:val="28"/>
          <w:lang w:eastAsia="fr-FR"/>
        </w:rPr>
        <w:t xml:space="preserve">. </w:t>
      </w:r>
    </w:p>
    <w:p w:rsidR="000A3734" w:rsidRDefault="000A3734" w:rsidP="00444633">
      <w:pPr>
        <w:pStyle w:val="Sansinterligne"/>
        <w:rPr>
          <w:rFonts w:ascii="Courier New" w:hAnsi="Courier New" w:cs="Courier New"/>
          <w:sz w:val="28"/>
          <w:szCs w:val="28"/>
          <w:lang w:eastAsia="fr-FR"/>
        </w:rPr>
      </w:pP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exemple </w:t>
      </w:r>
      <w:r w:rsidRPr="000A3734">
        <w:rPr>
          <w:rFonts w:ascii="Times New Roman" w:hAnsi="Times New Roman" w:cs="Times New Roman"/>
          <w:i/>
          <w:sz w:val="24"/>
          <w:szCs w:val="24"/>
          <w:lang w:eastAsia="fr-FR"/>
        </w:rPr>
        <w:t>l'explosion</w:t>
      </w:r>
      <w:r w:rsidRPr="00FD4F5C">
        <w:rPr>
          <w:rFonts w:ascii="Courier New" w:hAnsi="Courier New" w:cs="Courier New"/>
          <w:sz w:val="28"/>
          <w:szCs w:val="28"/>
          <w:lang w:eastAsia="fr-FR"/>
        </w:rPr>
        <w:t xml:space="preserve"> qui est tout à fait inhabituelle et qui n'existait guère dans </w:t>
      </w:r>
      <w:r w:rsidRPr="000A3734">
        <w:rPr>
          <w:rFonts w:ascii="Courier New" w:hAnsi="Courier New" w:cs="Courier New"/>
          <w:i/>
          <w:sz w:val="24"/>
          <w:szCs w:val="24"/>
          <w:lang w:eastAsia="fr-FR"/>
        </w:rPr>
        <w:t>la littérature analytique</w:t>
      </w:r>
      <w:r w:rsidRPr="00FD4F5C">
        <w:rPr>
          <w:rFonts w:ascii="Courier New" w:hAnsi="Courier New" w:cs="Courier New"/>
          <w:sz w:val="28"/>
          <w:szCs w:val="28"/>
          <w:lang w:eastAsia="fr-FR"/>
        </w:rPr>
        <w:t xml:space="preserve"> avant que fût mis au pre</w:t>
      </w:r>
      <w:r w:rsidRPr="00FD4F5C">
        <w:rPr>
          <w:rFonts w:ascii="Courier New" w:hAnsi="Courier New" w:cs="Courier New"/>
          <w:sz w:val="28"/>
          <w:szCs w:val="28"/>
          <w:lang w:eastAsia="fr-FR"/>
        </w:rPr>
        <w:softHyphen/>
        <w:t xml:space="preserve">mier plan ce mode technique, la précipitation d'un attachement homosexuel pour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objet en quelque sorte tout à fait paradoxal qui dans la relation du sujet reste même là à la façon d'une sorte d'artéfact, d'une espèce de gélification d'une image, d'une chose qui s'est cristallisée, précipitée autour des objets qui se trouvent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portée du sujet, et qui peut manifester pendant un certain temps une assez durable persistance. </w:t>
      </w:r>
    </w:p>
    <w:p w:rsidR="000A3734" w:rsidRDefault="000A3734" w:rsidP="00444633">
      <w:pPr>
        <w:pStyle w:val="Sansinterligne"/>
        <w:rPr>
          <w:rFonts w:ascii="Courier New" w:hAnsi="Courier New" w:cs="Courier New"/>
          <w:sz w:val="28"/>
          <w:szCs w:val="28"/>
          <w:lang w:eastAsia="fr-FR"/>
        </w:rPr>
      </w:pP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Ceci n'est pas étonnant si nous prenons </w:t>
      </w:r>
      <w:r w:rsidRPr="00071EE2">
        <w:rPr>
          <w:rFonts w:ascii="Times New Roman" w:hAnsi="Times New Roman" w:cs="Times New Roman"/>
          <w:i/>
          <w:color w:val="0000CC"/>
          <w:sz w:val="24"/>
          <w:szCs w:val="24"/>
          <w:lang w:eastAsia="fr-FR"/>
        </w:rPr>
        <w:t>la relation de la triade imaginaire</w:t>
      </w:r>
      <w:r w:rsidRPr="00071EE2">
        <w:rPr>
          <w:rFonts w:ascii="Times New Roman" w:hAnsi="Times New Roman" w:cs="Times New Roman"/>
          <w:color w:val="0000CC"/>
          <w:sz w:val="28"/>
          <w:szCs w:val="28"/>
          <w:lang w:eastAsia="fr-FR"/>
        </w:rPr>
        <w:t xml:space="preserve"> </w:t>
      </w:r>
      <w:r w:rsidRPr="00071EE2">
        <w:rPr>
          <w:rFonts w:ascii="Times New Roman" w:hAnsi="Times New Roman" w:cs="Times New Roman"/>
          <w:i/>
          <w:color w:val="0000CC"/>
          <w:sz w:val="24"/>
          <w:szCs w:val="24"/>
          <w:lang w:eastAsia="fr-FR"/>
        </w:rPr>
        <w:t>mère</w:t>
      </w:r>
      <w:r w:rsidR="008A25C4" w:rsidRPr="00071EE2">
        <w:rPr>
          <w:rFonts w:ascii="Times New Roman" w:hAnsi="Times New Roman" w:cs="Times New Roman"/>
          <w:i/>
          <w:color w:val="0000CC"/>
          <w:sz w:val="16"/>
          <w:szCs w:val="16"/>
          <w:lang w:eastAsia="fr-FR"/>
        </w:rPr>
        <w:t>–</w:t>
      </w:r>
      <w:r w:rsidRPr="00071EE2">
        <w:rPr>
          <w:rFonts w:ascii="Times New Roman" w:hAnsi="Times New Roman" w:cs="Times New Roman"/>
          <w:i/>
          <w:color w:val="0000CC"/>
          <w:sz w:val="24"/>
          <w:szCs w:val="24"/>
          <w:lang w:eastAsia="fr-FR"/>
        </w:rPr>
        <w:t>enfant</w:t>
      </w:r>
      <w:r w:rsidR="008A25C4" w:rsidRPr="00071EE2">
        <w:rPr>
          <w:rFonts w:ascii="Times New Roman" w:hAnsi="Times New Roman" w:cs="Times New Roman"/>
          <w:i/>
          <w:color w:val="0000CC"/>
          <w:sz w:val="16"/>
          <w:szCs w:val="16"/>
          <w:lang w:eastAsia="fr-FR"/>
        </w:rPr>
        <w:t>–</w:t>
      </w:r>
      <w:r w:rsidRPr="00071EE2">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w:t>
      </w:r>
    </w:p>
    <w:p w:rsidR="000A3734" w:rsidRPr="00FD4F5C" w:rsidRDefault="000A3734" w:rsidP="000A3734">
      <w:pPr>
        <w:pStyle w:val="Sansinterligne"/>
        <w:ind w:left="2832"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226350" cy="1272540"/>
            <wp:effectExtent l="19050" t="0" r="0" b="0"/>
            <wp:docPr id="7" name="Image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 cstate="print"/>
                    <a:stretch>
                      <a:fillRect/>
                    </a:stretch>
                  </pic:blipFill>
                  <pic:spPr>
                    <a:xfrm>
                      <a:off x="0" y="0"/>
                      <a:ext cx="1225905" cy="1272078"/>
                    </a:xfrm>
                    <a:prstGeom prst="rect">
                      <a:avLst/>
                    </a:prstGeom>
                  </pic:spPr>
                </pic:pic>
              </a:graphicData>
            </a:graphic>
          </wp:inline>
        </w:drawing>
      </w:r>
    </w:p>
    <w:p w:rsidR="000A3734" w:rsidRDefault="000A3734" w:rsidP="00444633">
      <w:pPr>
        <w:pStyle w:val="Sansinterligne"/>
        <w:rPr>
          <w:rFonts w:ascii="Courier New" w:hAnsi="Courier New" w:cs="Courier New"/>
          <w:sz w:val="28"/>
          <w:szCs w:val="28"/>
          <w:lang w:eastAsia="fr-FR"/>
        </w:rPr>
      </w:pP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point où j'ai poussé les choses la dernière fois vous avez vu s'ébaucher une ligne de recherche,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assurément pour nous en tenir au prélude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mise en jeu de </w:t>
      </w:r>
      <w:r w:rsidRPr="00631E01">
        <w:rPr>
          <w:rFonts w:ascii="Times New Roman" w:hAnsi="Times New Roman" w:cs="Times New Roman"/>
          <w:i/>
          <w:color w:val="0000CC"/>
          <w:sz w:val="24"/>
          <w:szCs w:val="24"/>
          <w:lang w:eastAsia="fr-FR"/>
        </w:rPr>
        <w:t>la relation symbolique</w:t>
      </w:r>
      <w:r w:rsidRPr="00FD4F5C">
        <w:rPr>
          <w:rFonts w:ascii="Courier New" w:hAnsi="Courier New" w:cs="Courier New"/>
          <w:sz w:val="28"/>
          <w:szCs w:val="28"/>
          <w:lang w:eastAsia="fr-FR"/>
        </w:rPr>
        <w:t xml:space="preserve"> qui ne se fera qu'avec la </w:t>
      </w:r>
      <w:r w:rsidRPr="000A3734">
        <w:rPr>
          <w:rFonts w:ascii="Times New Roman" w:hAnsi="Times New Roman" w:cs="Times New Roman"/>
          <w:i/>
          <w:sz w:val="24"/>
          <w:szCs w:val="24"/>
          <w:lang w:eastAsia="fr-FR"/>
        </w:rPr>
        <w:t>quarte</w:t>
      </w:r>
      <w:r w:rsidRPr="00FD4F5C">
        <w:rPr>
          <w:rFonts w:ascii="Courier New" w:hAnsi="Courier New" w:cs="Courier New"/>
          <w:sz w:val="28"/>
          <w:szCs w:val="28"/>
          <w:lang w:eastAsia="fr-FR"/>
        </w:rPr>
        <w:t xml:space="preserve"> fonction qui est celle du père</w:t>
      </w:r>
      <w:r w:rsidR="000A373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est introduite par la dimension de l’œdipe</w:t>
      </w:r>
      <w:r w:rsidR="000A373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A3734" w:rsidRDefault="000A3734" w:rsidP="00444633">
      <w:pPr>
        <w:pStyle w:val="Sansinterligne"/>
        <w:rPr>
          <w:rFonts w:ascii="Courier New" w:hAnsi="Courier New" w:cs="Courier New"/>
          <w:sz w:val="28"/>
          <w:szCs w:val="28"/>
          <w:lang w:eastAsia="fr-FR"/>
        </w:rPr>
      </w:pP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sommes ici dans un triangle qui en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 pré</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œdipien, je le souligne, il n'est là isolé que d'une façon abstraite. </w:t>
      </w:r>
    </w:p>
    <w:p w:rsidR="000A3734" w:rsidRDefault="000A3734" w:rsidP="00444633">
      <w:pPr>
        <w:pStyle w:val="Sansinterligne"/>
        <w:rPr>
          <w:rFonts w:ascii="Courier New" w:hAnsi="Courier New" w:cs="Courier New"/>
          <w:sz w:val="28"/>
          <w:szCs w:val="28"/>
          <w:lang w:eastAsia="fr-FR"/>
        </w:rPr>
      </w:pP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0A3734">
        <w:rPr>
          <w:rFonts w:ascii="Courier New" w:hAnsi="Courier New" w:cs="Courier New"/>
          <w:sz w:val="28"/>
          <w:szCs w:val="28"/>
          <w:lang w:eastAsia="fr-FR"/>
        </w:rPr>
        <w:t>l</w:t>
      </w:r>
      <w:r w:rsidRPr="00FD4F5C">
        <w:rPr>
          <w:rFonts w:ascii="Courier New" w:hAnsi="Courier New" w:cs="Courier New"/>
          <w:sz w:val="28"/>
          <w:szCs w:val="28"/>
          <w:lang w:eastAsia="fr-FR"/>
        </w:rPr>
        <w:t xml:space="preserve"> ne nous intéresse dans son développement que pour autant qu'il </w:t>
      </w:r>
      <w:proofErr w:type="gramStart"/>
      <w:r w:rsidRPr="00FD4F5C">
        <w:rPr>
          <w:rFonts w:ascii="Courier New" w:hAnsi="Courier New" w:cs="Courier New"/>
          <w:sz w:val="28"/>
          <w:szCs w:val="28"/>
          <w:lang w:eastAsia="fr-FR"/>
        </w:rPr>
        <w:t>est</w:t>
      </w:r>
      <w:proofErr w:type="gramEnd"/>
      <w:r w:rsidRPr="00FD4F5C">
        <w:rPr>
          <w:rFonts w:ascii="Courier New" w:hAnsi="Courier New" w:cs="Courier New"/>
          <w:sz w:val="28"/>
          <w:szCs w:val="28"/>
          <w:lang w:eastAsia="fr-FR"/>
        </w:rPr>
        <w:t xml:space="preserve"> ensuite repris dans le </w:t>
      </w:r>
      <w:r w:rsidRPr="000A3734">
        <w:rPr>
          <w:rFonts w:ascii="Times New Roman" w:hAnsi="Times New Roman" w:cs="Times New Roman"/>
          <w:i/>
          <w:sz w:val="24"/>
          <w:szCs w:val="24"/>
          <w:lang w:eastAsia="fr-FR"/>
        </w:rPr>
        <w:t>quatuor</w:t>
      </w:r>
      <w:r w:rsidRPr="00FD4F5C">
        <w:rPr>
          <w:rFonts w:ascii="Courier New" w:hAnsi="Courier New" w:cs="Courier New"/>
          <w:sz w:val="28"/>
          <w:szCs w:val="28"/>
          <w:lang w:eastAsia="fr-FR"/>
        </w:rPr>
        <w:t xml:space="preserve"> avec l'entrée en jeu de la fonction paternelle à partir </w:t>
      </w:r>
    </w:p>
    <w:p w:rsidR="000A373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cette, disons </w:t>
      </w:r>
      <w:r w:rsidRPr="000A3734">
        <w:rPr>
          <w:rFonts w:ascii="Times New Roman" w:hAnsi="Times New Roman" w:cs="Times New Roman"/>
          <w:i/>
          <w:sz w:val="24"/>
          <w:szCs w:val="24"/>
          <w:lang w:eastAsia="fr-FR"/>
        </w:rPr>
        <w:t>déception fondamentale de l'enfant</w:t>
      </w:r>
      <w:r w:rsidRPr="00FD4F5C">
        <w:rPr>
          <w:rFonts w:ascii="Courier New" w:hAnsi="Courier New" w:cs="Courier New"/>
          <w:sz w:val="28"/>
          <w:szCs w:val="28"/>
          <w:lang w:eastAsia="fr-FR"/>
        </w:rPr>
        <w:t xml:space="preserve"> reconnaissant non seulement qu'il n'est pas </w:t>
      </w:r>
      <w:r w:rsidRPr="000A3734">
        <w:rPr>
          <w:rFonts w:ascii="Times New Roman" w:hAnsi="Times New Roman" w:cs="Times New Roman"/>
          <w:i/>
          <w:color w:val="0000CC"/>
          <w:sz w:val="24"/>
          <w:szCs w:val="24"/>
          <w:lang w:eastAsia="fr-FR"/>
        </w:rPr>
        <w:t>l'objet unique</w:t>
      </w:r>
      <w:r w:rsidRPr="00FD4F5C">
        <w:rPr>
          <w:rFonts w:ascii="Courier New" w:hAnsi="Courier New" w:cs="Courier New"/>
          <w:sz w:val="28"/>
          <w:szCs w:val="28"/>
          <w:lang w:eastAsia="fr-FR"/>
        </w:rPr>
        <w:t xml:space="preserve"> de la mère</w:t>
      </w:r>
      <w:r w:rsidR="000A373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A3734" w:rsidRDefault="00444633" w:rsidP="000A373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nous avons laissé ouverte la question </w:t>
      </w:r>
    </w:p>
    <w:p w:rsidR="000A3734" w:rsidRDefault="00444633" w:rsidP="000A373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de savoir comment il le reconnaissait</w:t>
      </w:r>
    </w:p>
    <w:p w:rsidR="000A3734" w:rsidRDefault="000A373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mais s'apercevant que l'objet possible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0A3734" w:rsidRDefault="00444633" w:rsidP="000A373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ceci plus ou moins accentué selon les cas</w:t>
      </w:r>
      <w:r w:rsidR="000A3734">
        <w:rPr>
          <w:rFonts w:ascii="Courier New" w:hAnsi="Courier New" w:cs="Courier New"/>
          <w:sz w:val="28"/>
          <w:szCs w:val="28"/>
          <w:lang w:eastAsia="fr-FR"/>
        </w:rPr>
        <w:t xml:space="preserve">                              …</w:t>
      </w:r>
      <w:r w:rsidR="00071EE2">
        <w:rPr>
          <w:rFonts w:ascii="Courier New" w:hAnsi="Courier New" w:cs="Courier New"/>
          <w:sz w:val="28"/>
          <w:szCs w:val="28"/>
          <w:lang w:eastAsia="fr-FR"/>
        </w:rPr>
        <w:t xml:space="preserve"> de </w:t>
      </w:r>
      <w:r w:rsidRPr="00FD4F5C">
        <w:rPr>
          <w:rFonts w:ascii="Courier New" w:hAnsi="Courier New" w:cs="Courier New"/>
          <w:sz w:val="28"/>
          <w:szCs w:val="28"/>
          <w:lang w:eastAsia="fr-FR"/>
        </w:rPr>
        <w:t xml:space="preserve">l'intérêt de la mère, est </w:t>
      </w:r>
      <w:r w:rsidRPr="000A3734">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xml:space="preserve">. </w:t>
      </w:r>
    </w:p>
    <w:p w:rsidR="001D5A97" w:rsidRDefault="001D5A97" w:rsidP="000A3734">
      <w:pPr>
        <w:pStyle w:val="Sansinterligne"/>
        <w:rPr>
          <w:rFonts w:ascii="Courier New" w:hAnsi="Courier New" w:cs="Courier New"/>
          <w:sz w:val="28"/>
          <w:szCs w:val="28"/>
          <w:lang w:eastAsia="fr-FR"/>
        </w:rPr>
      </w:pPr>
    </w:p>
    <w:p w:rsidR="001D5A97" w:rsidRDefault="00444633" w:rsidP="000A373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Première question de la recon</w:t>
      </w:r>
      <w:r w:rsidRPr="00FD4F5C">
        <w:rPr>
          <w:rFonts w:ascii="Courier New" w:hAnsi="Courier New" w:cs="Courier New"/>
          <w:sz w:val="28"/>
          <w:szCs w:val="28"/>
          <w:lang w:eastAsia="fr-FR"/>
        </w:rPr>
        <w:softHyphen/>
        <w:t>naissance de la relation mère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enfant. </w:t>
      </w:r>
    </w:p>
    <w:p w:rsidR="001D5A97" w:rsidRDefault="001D5A97" w:rsidP="000A3734">
      <w:pPr>
        <w:pStyle w:val="Sansinterligne"/>
        <w:rPr>
          <w:rFonts w:ascii="Courier New" w:hAnsi="Courier New" w:cs="Courier New"/>
          <w:sz w:val="28"/>
          <w:szCs w:val="28"/>
          <w:lang w:eastAsia="fr-FR"/>
        </w:rPr>
      </w:pPr>
    </w:p>
    <w:p w:rsidR="00071EE2" w:rsidRDefault="00444633" w:rsidP="000A373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S'apercevant en second lieu que </w:t>
      </w:r>
      <w:r w:rsidRPr="001D5A97">
        <w:rPr>
          <w:rFonts w:ascii="Times New Roman" w:hAnsi="Times New Roman" w:cs="Times New Roman"/>
          <w:i/>
          <w:sz w:val="24"/>
          <w:szCs w:val="24"/>
          <w:lang w:eastAsia="fr-FR"/>
        </w:rPr>
        <w:t>la mère</w:t>
      </w:r>
      <w:r w:rsidRPr="00FD4F5C">
        <w:rPr>
          <w:rFonts w:ascii="Courier New" w:hAnsi="Courier New" w:cs="Courier New"/>
          <w:sz w:val="28"/>
          <w:szCs w:val="28"/>
          <w:lang w:eastAsia="fr-FR"/>
        </w:rPr>
        <w:t xml:space="preserve"> est justement </w:t>
      </w:r>
      <w:r w:rsidRPr="001D5A97">
        <w:rPr>
          <w:rFonts w:ascii="Times New Roman" w:hAnsi="Times New Roman" w:cs="Times New Roman"/>
          <w:i/>
          <w:color w:val="0000CC"/>
          <w:sz w:val="24"/>
          <w:szCs w:val="24"/>
          <w:lang w:eastAsia="fr-FR"/>
        </w:rPr>
        <w:t>privée</w:t>
      </w:r>
      <w:r w:rsidRPr="00FD4F5C">
        <w:rPr>
          <w:rFonts w:ascii="Courier New" w:hAnsi="Courier New" w:cs="Courier New"/>
          <w:sz w:val="28"/>
          <w:szCs w:val="28"/>
          <w:lang w:eastAsia="fr-FR"/>
        </w:rPr>
        <w:t xml:space="preserve">, </w:t>
      </w:r>
      <w:r w:rsidRPr="001D5A97">
        <w:rPr>
          <w:rFonts w:ascii="Times New Roman" w:hAnsi="Times New Roman" w:cs="Times New Roman"/>
          <w:i/>
          <w:color w:val="0000CC"/>
          <w:sz w:val="24"/>
          <w:szCs w:val="24"/>
          <w:lang w:eastAsia="fr-FR"/>
        </w:rPr>
        <w:t>manque</w:t>
      </w:r>
      <w:r w:rsidRPr="00FD4F5C">
        <w:rPr>
          <w:rFonts w:ascii="Courier New" w:hAnsi="Courier New" w:cs="Courier New"/>
          <w:sz w:val="28"/>
          <w:szCs w:val="28"/>
          <w:lang w:eastAsia="fr-FR"/>
        </w:rPr>
        <w:t xml:space="preserve">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de cet objet, voilà le point</w:t>
      </w:r>
    </w:p>
    <w:p w:rsidR="00444633" w:rsidRPr="00FD4F5C" w:rsidRDefault="00444633" w:rsidP="000A373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où nous en étions parvenus la dernière fois.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1D5A9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vous l'ai montré en évoquant le cas transitoire d'une phobie chez une très jeune enfant, qui nous permettait de l'étudier, en quelque sorte d'une façon très favorable parce que c'est la limite de la relation </w:t>
      </w:r>
      <w:r w:rsidR="00631E01">
        <w:rPr>
          <w:rFonts w:ascii="Courier New" w:hAnsi="Courier New" w:cs="Courier New"/>
          <w:sz w:val="28"/>
          <w:szCs w:val="28"/>
          <w:lang w:eastAsia="fr-FR"/>
        </w:rPr>
        <w:t>œ</w:t>
      </w:r>
      <w:r w:rsidRPr="00FD4F5C">
        <w:rPr>
          <w:rFonts w:ascii="Courier New" w:hAnsi="Courier New" w:cs="Courier New"/>
          <w:sz w:val="28"/>
          <w:szCs w:val="28"/>
          <w:lang w:eastAsia="fr-FR"/>
        </w:rPr>
        <w:t>dipienne que nous pou</w:t>
      </w:r>
      <w:r w:rsidRPr="00FD4F5C">
        <w:rPr>
          <w:rFonts w:ascii="Courier New" w:hAnsi="Courier New" w:cs="Courier New"/>
          <w:sz w:val="28"/>
          <w:szCs w:val="28"/>
          <w:lang w:eastAsia="fr-FR"/>
        </w:rPr>
        <w:softHyphen/>
        <w:t>vions voir à la su</w:t>
      </w:r>
      <w:r w:rsidR="001D5A97">
        <w:rPr>
          <w:rFonts w:ascii="Courier New" w:hAnsi="Courier New" w:cs="Courier New"/>
          <w:sz w:val="28"/>
          <w:szCs w:val="28"/>
          <w:lang w:eastAsia="fr-FR"/>
        </w:rPr>
        <w:t>ite de quelque double déception :</w:t>
      </w:r>
      <w:r w:rsidRPr="00FD4F5C">
        <w:rPr>
          <w:rFonts w:ascii="Courier New" w:hAnsi="Courier New" w:cs="Courier New"/>
          <w:sz w:val="28"/>
          <w:szCs w:val="28"/>
          <w:lang w:eastAsia="fr-FR"/>
        </w:rPr>
        <w:t xml:space="preserve"> </w:t>
      </w:r>
    </w:p>
    <w:p w:rsidR="001D5A97" w:rsidRDefault="001D5A97" w:rsidP="00444633">
      <w:pPr>
        <w:pStyle w:val="Sansinterligne"/>
        <w:rPr>
          <w:rFonts w:ascii="Courier New" w:hAnsi="Courier New" w:cs="Courier New"/>
          <w:sz w:val="28"/>
          <w:szCs w:val="28"/>
          <w:lang w:eastAsia="fr-FR"/>
        </w:rPr>
      </w:pPr>
    </w:p>
    <w:p w:rsidR="001D5A97" w:rsidRDefault="00444633" w:rsidP="001D5A9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déception imaginaire, repérage par l'enfant </w:t>
      </w:r>
    </w:p>
    <w:p w:rsidR="001D5A97" w:rsidRDefault="00444633" w:rsidP="001D5A97">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du </w:t>
      </w:r>
      <w:r w:rsidR="001D5A97" w:rsidRPr="000A3734">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qui lui manque, </w:t>
      </w:r>
    </w:p>
    <w:p w:rsidR="001D5A97" w:rsidRDefault="001D5A97" w:rsidP="00444633">
      <w:pPr>
        <w:pStyle w:val="Sansinterligne"/>
        <w:rPr>
          <w:rFonts w:ascii="Courier New" w:hAnsi="Courier New" w:cs="Courier New"/>
          <w:sz w:val="28"/>
          <w:szCs w:val="28"/>
          <w:lang w:eastAsia="fr-FR"/>
        </w:rPr>
      </w:pPr>
    </w:p>
    <w:p w:rsidR="001D5A97" w:rsidRDefault="00444633" w:rsidP="001D5A9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puis ensuite dans un deuxième temps de </w:t>
      </w:r>
      <w:r w:rsidR="00631E01">
        <w:rPr>
          <w:rFonts w:ascii="Courier New" w:hAnsi="Courier New" w:cs="Courier New"/>
          <w:sz w:val="28"/>
          <w:szCs w:val="28"/>
          <w:lang w:eastAsia="fr-FR"/>
        </w:rPr>
        <w:t xml:space="preserve">                            </w:t>
      </w:r>
      <w:r w:rsidRPr="00FD4F5C">
        <w:rPr>
          <w:rFonts w:ascii="Courier New" w:hAnsi="Courier New" w:cs="Courier New"/>
          <w:sz w:val="28"/>
          <w:szCs w:val="28"/>
          <w:lang w:eastAsia="fr-FR"/>
        </w:rPr>
        <w:t>la perception qu'à la mère</w:t>
      </w:r>
      <w:r w:rsidR="001D5A9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1D5A97" w:rsidRDefault="00444633" w:rsidP="001D5A97">
      <w:pPr>
        <w:pStyle w:val="Sansinterligne"/>
        <w:ind w:left="1416"/>
        <w:rPr>
          <w:rFonts w:ascii="Courier New" w:hAnsi="Courier New" w:cs="Courier New"/>
          <w:sz w:val="28"/>
          <w:szCs w:val="28"/>
          <w:lang w:eastAsia="fr-FR"/>
        </w:rPr>
      </w:pPr>
      <w:r w:rsidRPr="00FD4F5C">
        <w:rPr>
          <w:rFonts w:ascii="Courier New" w:hAnsi="Courier New" w:cs="Courier New"/>
          <w:sz w:val="28"/>
          <w:szCs w:val="28"/>
          <w:lang w:eastAsia="fr-FR"/>
        </w:rPr>
        <w:t xml:space="preserve">à cette mère qui est à la limite </w:t>
      </w:r>
    </w:p>
    <w:p w:rsidR="001D5A97" w:rsidRDefault="00444633" w:rsidP="001D5A97">
      <w:pPr>
        <w:pStyle w:val="Sansinterligne"/>
        <w:ind w:left="1416"/>
        <w:rPr>
          <w:rFonts w:ascii="Courier New" w:hAnsi="Courier New" w:cs="Courier New"/>
          <w:sz w:val="28"/>
          <w:szCs w:val="28"/>
          <w:lang w:eastAsia="fr-FR"/>
        </w:rPr>
      </w:pPr>
      <w:r w:rsidRPr="00FD4F5C">
        <w:rPr>
          <w:rFonts w:ascii="Courier New" w:hAnsi="Courier New" w:cs="Courier New"/>
          <w:sz w:val="28"/>
          <w:szCs w:val="28"/>
          <w:lang w:eastAsia="fr-FR"/>
        </w:rPr>
        <w:t>du sym</w:t>
      </w:r>
      <w:r w:rsidRPr="00FD4F5C">
        <w:rPr>
          <w:rFonts w:ascii="Courier New" w:hAnsi="Courier New" w:cs="Courier New"/>
          <w:sz w:val="28"/>
          <w:szCs w:val="28"/>
          <w:lang w:eastAsia="fr-FR"/>
        </w:rPr>
        <w:softHyphen/>
        <w:t>bolique et du réel</w:t>
      </w:r>
    </w:p>
    <w:p w:rsidR="001D5A97" w:rsidRDefault="001D5A97" w:rsidP="001D5A97">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à cette mère manque aussi le </w:t>
      </w:r>
      <w:r w:rsidRPr="000A3734">
        <w:rPr>
          <w:rFonts w:ascii="Times New Roman" w:hAnsi="Times New Roman" w:cs="Times New Roman"/>
          <w:i/>
          <w:color w:val="0000CC"/>
          <w:sz w:val="24"/>
          <w:szCs w:val="24"/>
          <w:lang w:eastAsia="fr-FR"/>
        </w:rPr>
        <w:t>phallus</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1D5A97" w:rsidRDefault="001D5A97" w:rsidP="001D5A97">
      <w:pPr>
        <w:pStyle w:val="Sansinterligne"/>
        <w:rPr>
          <w:rFonts w:ascii="Courier New" w:hAnsi="Courier New" w:cs="Courier New"/>
          <w:sz w:val="28"/>
          <w:szCs w:val="28"/>
          <w:lang w:eastAsia="fr-FR"/>
        </w:rPr>
      </w:pPr>
    </w:p>
    <w:p w:rsidR="001D5A97" w:rsidRDefault="001D5A97" w:rsidP="001D5A9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 xml:space="preserve">t l'éclosion, l'appel par l'enfant pour soutenir </w:t>
      </w:r>
    </w:p>
    <w:p w:rsidR="001D5A97" w:rsidRDefault="00444633" w:rsidP="001D5A97">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quelque sorte cette relation insoutenable</w:t>
      </w:r>
      <w:r w:rsidR="001D5A9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1D5A97" w:rsidRDefault="00444633" w:rsidP="001D5A97">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l'in</w:t>
      </w:r>
      <w:r w:rsidRPr="00FD4F5C">
        <w:rPr>
          <w:rFonts w:ascii="Courier New" w:hAnsi="Courier New" w:cs="Courier New"/>
          <w:sz w:val="28"/>
          <w:szCs w:val="28"/>
          <w:lang w:eastAsia="fr-FR"/>
        </w:rPr>
        <w:softHyphen/>
        <w:t xml:space="preserve">tervention de cet être fantasmatique qui est le chien qui intervient ici comme celui qui est </w:t>
      </w:r>
    </w:p>
    <w:p w:rsidR="00444633" w:rsidRPr="00FD4F5C" w:rsidRDefault="00444633" w:rsidP="001D5A97">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quelque sorte à proprement parler le responsable de toute la situation, celui qui </w:t>
      </w:r>
      <w:r w:rsidRPr="001D5A97">
        <w:rPr>
          <w:rFonts w:ascii="Times New Roman" w:hAnsi="Times New Roman" w:cs="Times New Roman"/>
          <w:i/>
          <w:sz w:val="24"/>
          <w:szCs w:val="24"/>
          <w:lang w:eastAsia="fr-FR"/>
        </w:rPr>
        <w:t>mord</w:t>
      </w:r>
      <w:r w:rsidRPr="00FD4F5C">
        <w:rPr>
          <w:rFonts w:ascii="Courier New" w:hAnsi="Courier New" w:cs="Courier New"/>
          <w:sz w:val="28"/>
          <w:szCs w:val="28"/>
          <w:lang w:eastAsia="fr-FR"/>
        </w:rPr>
        <w:t xml:space="preserve">, celui qui </w:t>
      </w:r>
      <w:r w:rsidRPr="001D5A97">
        <w:rPr>
          <w:rFonts w:ascii="Times New Roman" w:hAnsi="Times New Roman" w:cs="Times New Roman"/>
          <w:i/>
          <w:sz w:val="24"/>
          <w:szCs w:val="24"/>
          <w:lang w:eastAsia="fr-FR"/>
        </w:rPr>
        <w:t>châtre</w:t>
      </w:r>
      <w:r w:rsidRPr="00FD4F5C">
        <w:rPr>
          <w:rFonts w:ascii="Courier New" w:hAnsi="Courier New" w:cs="Courier New"/>
          <w:sz w:val="28"/>
          <w:szCs w:val="28"/>
          <w:lang w:eastAsia="fr-FR"/>
        </w:rPr>
        <w:t xml:space="preserve">, celui grâce à quoi est </w:t>
      </w:r>
      <w:r w:rsidRPr="001D5A97">
        <w:rPr>
          <w:rFonts w:ascii="Courier New" w:hAnsi="Courier New" w:cs="Courier New"/>
          <w:i/>
          <w:sz w:val="24"/>
          <w:szCs w:val="24"/>
          <w:lang w:eastAsia="fr-FR"/>
        </w:rPr>
        <w:t>pensable</w:t>
      </w:r>
      <w:r w:rsidRPr="00FD4F5C">
        <w:rPr>
          <w:rFonts w:ascii="Courier New" w:hAnsi="Courier New" w:cs="Courier New"/>
          <w:sz w:val="28"/>
          <w:szCs w:val="28"/>
          <w:lang w:eastAsia="fr-FR"/>
        </w:rPr>
        <w:t xml:space="preserve">, est </w:t>
      </w:r>
      <w:r w:rsidRPr="001D5A97">
        <w:rPr>
          <w:rFonts w:ascii="Courier New" w:hAnsi="Courier New" w:cs="Courier New"/>
          <w:i/>
          <w:sz w:val="24"/>
          <w:szCs w:val="24"/>
          <w:lang w:eastAsia="fr-FR"/>
        </w:rPr>
        <w:t xml:space="preserve">vivable </w:t>
      </w:r>
      <w:r w:rsidRPr="001D5A97">
        <w:rPr>
          <w:rFonts w:ascii="Times New Roman" w:hAnsi="Times New Roman" w:cs="Times New Roman"/>
          <w:i/>
          <w:sz w:val="24"/>
          <w:szCs w:val="24"/>
          <w:lang w:eastAsia="fr-FR"/>
        </w:rPr>
        <w:t>symboliquement</w:t>
      </w:r>
      <w:r w:rsidRPr="00FD4F5C">
        <w:rPr>
          <w:rFonts w:ascii="Courier New" w:hAnsi="Courier New" w:cs="Courier New"/>
          <w:sz w:val="28"/>
          <w:szCs w:val="28"/>
          <w:lang w:eastAsia="fr-FR"/>
        </w:rPr>
        <w:t xml:space="preserve"> l’ensemble de cette situation, au moins pour une période provisoire.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1D5A9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se passe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donc, quelle est la position possible quand cet attelage des trois objets imaginaires dans l'occasion est rompu ? </w:t>
      </w:r>
    </w:p>
    <w:p w:rsidR="001D5A97" w:rsidRDefault="001D5A97" w:rsidP="00444633">
      <w:pPr>
        <w:pStyle w:val="Sansinterligne"/>
        <w:rPr>
          <w:rFonts w:ascii="Courier New" w:hAnsi="Courier New" w:cs="Courier New"/>
          <w:sz w:val="28"/>
          <w:szCs w:val="28"/>
          <w:lang w:eastAsia="fr-FR"/>
        </w:rPr>
      </w:pP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plus d'une solution possible,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la solution est toujours appelée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une situation normale ou anor</w:t>
      </w:r>
      <w:r w:rsidRPr="00FD4F5C">
        <w:rPr>
          <w:rFonts w:ascii="Courier New" w:hAnsi="Courier New" w:cs="Courier New"/>
          <w:sz w:val="28"/>
          <w:szCs w:val="28"/>
          <w:lang w:eastAsia="fr-FR"/>
        </w:rPr>
        <w:softHyphen/>
        <w:t>male.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1D5A9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se passe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dans la situation </w:t>
      </w:r>
      <w:r w:rsidR="00631E01">
        <w:rPr>
          <w:rFonts w:ascii="Courier New" w:hAnsi="Courier New" w:cs="Courier New"/>
          <w:sz w:val="28"/>
          <w:szCs w:val="28"/>
          <w:lang w:eastAsia="fr-FR"/>
        </w:rPr>
        <w:t>œ</w:t>
      </w:r>
      <w:r w:rsidRPr="00FD4F5C">
        <w:rPr>
          <w:rFonts w:ascii="Courier New" w:hAnsi="Courier New" w:cs="Courier New"/>
          <w:sz w:val="28"/>
          <w:szCs w:val="28"/>
          <w:lang w:eastAsia="fr-FR"/>
        </w:rPr>
        <w:t xml:space="preserve">dipienne normale ?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C'est par l'inter</w:t>
      </w:r>
      <w:r w:rsidRPr="00FD4F5C">
        <w:rPr>
          <w:rFonts w:ascii="Courier New" w:hAnsi="Courier New" w:cs="Courier New"/>
          <w:sz w:val="28"/>
          <w:szCs w:val="28"/>
          <w:lang w:eastAsia="fr-FR"/>
        </w:rPr>
        <w:softHyphen/>
        <w:t>médiaire d'une certaine rivalité ponctuée d'identification, dans une alternance des relations du sujet avec le père, que quelque chose pourra être établi</w:t>
      </w:r>
      <w:r w:rsidR="00E430B8">
        <w:rPr>
          <w:rFonts w:ascii="Courier New" w:hAnsi="Courier New" w:cs="Courier New"/>
          <w:sz w:val="28"/>
          <w:szCs w:val="28"/>
          <w:lang w:eastAsia="fr-FR"/>
        </w:rPr>
        <w:t xml:space="preserve"> qui fera que le sujet se verra…</w:t>
      </w:r>
    </w:p>
    <w:p w:rsidR="00E430B8" w:rsidRDefault="00444633" w:rsidP="00E430B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en quelque sorte diversement</w:t>
      </w:r>
      <w:r w:rsidR="00E430B8">
        <w:rPr>
          <w:rFonts w:ascii="Courier New" w:hAnsi="Courier New" w:cs="Courier New"/>
          <w:sz w:val="28"/>
          <w:szCs w:val="28"/>
          <w:lang w:eastAsia="fr-FR"/>
        </w:rPr>
        <w:t>,</w:t>
      </w:r>
      <w:r w:rsidRPr="00FD4F5C">
        <w:rPr>
          <w:rFonts w:ascii="Courier New" w:hAnsi="Courier New" w:cs="Courier New"/>
          <w:sz w:val="28"/>
          <w:szCs w:val="28"/>
          <w:lang w:eastAsia="fr-FR"/>
        </w:rPr>
        <w:t xml:space="preserve"> selon </w:t>
      </w:r>
    </w:p>
    <w:p w:rsidR="00E430B8" w:rsidRDefault="00444633" w:rsidP="00E430B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sa position </w:t>
      </w:r>
      <w:r w:rsidR="00E430B8">
        <w:rPr>
          <w:rFonts w:ascii="Courier New" w:hAnsi="Courier New" w:cs="Courier New"/>
          <w:sz w:val="28"/>
          <w:szCs w:val="28"/>
          <w:lang w:eastAsia="fr-FR"/>
        </w:rPr>
        <w:t>lui</w:t>
      </w:r>
      <w:r w:rsidR="00E430B8">
        <w:rPr>
          <w:rFonts w:ascii="Courier New" w:hAnsi="Courier New" w:cs="Courier New"/>
          <w:sz w:val="28"/>
          <w:szCs w:val="28"/>
          <w:lang w:eastAsia="fr-FR"/>
        </w:rPr>
        <w:softHyphen/>
        <w:t xml:space="preserve"> même de fille ou de garçon</w:t>
      </w:r>
    </w:p>
    <w:p w:rsidR="00E430B8" w:rsidRDefault="00E430B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E430B8">
        <w:rPr>
          <w:rFonts w:ascii="Times New Roman" w:hAnsi="Times New Roman" w:cs="Times New Roman"/>
          <w:i/>
          <w:sz w:val="24"/>
          <w:szCs w:val="24"/>
          <w:lang w:eastAsia="fr-FR"/>
        </w:rPr>
        <w:t>conférer</w:t>
      </w:r>
      <w:r w:rsidR="00444633" w:rsidRPr="00FD4F5C">
        <w:rPr>
          <w:rFonts w:ascii="Courier New" w:hAnsi="Courier New" w:cs="Courier New"/>
          <w:sz w:val="28"/>
          <w:szCs w:val="28"/>
          <w:lang w:eastAsia="fr-FR"/>
        </w:rPr>
        <w:t xml:space="preserve"> si l'on peut dire</w:t>
      </w:r>
      <w:r>
        <w:rPr>
          <w:rFonts w:ascii="Courier New" w:hAnsi="Courier New" w:cs="Courier New"/>
          <w:sz w:val="28"/>
          <w:szCs w:val="28"/>
          <w:lang w:eastAsia="fr-FR"/>
        </w:rPr>
        <w:t>…</w:t>
      </w:r>
    </w:p>
    <w:p w:rsidR="00E430B8" w:rsidRDefault="00444633" w:rsidP="00E430B8">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pour le garçon c'est tout à fait clair</w:t>
      </w:r>
    </w:p>
    <w:p w:rsidR="00E430B8" w:rsidRDefault="00E430B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E430B8">
        <w:rPr>
          <w:rFonts w:ascii="Times New Roman" w:hAnsi="Times New Roman" w:cs="Times New Roman"/>
          <w:i/>
          <w:sz w:val="24"/>
          <w:szCs w:val="24"/>
          <w:lang w:eastAsia="fr-FR"/>
        </w:rPr>
        <w:t>conférer</w:t>
      </w:r>
      <w:r w:rsidR="00444633" w:rsidRPr="00FD4F5C">
        <w:rPr>
          <w:rFonts w:ascii="Courier New" w:hAnsi="Courier New" w:cs="Courier New"/>
          <w:sz w:val="28"/>
          <w:szCs w:val="28"/>
          <w:lang w:eastAsia="fr-FR"/>
        </w:rPr>
        <w:t xml:space="preserve"> dans certaines limites</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E430B8" w:rsidRDefault="00444633" w:rsidP="00E430B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celles précisément qui l'introduisent </w:t>
      </w:r>
    </w:p>
    <w:p w:rsidR="00E430B8" w:rsidRDefault="00444633" w:rsidP="00E430B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à la relation symbolique</w:t>
      </w:r>
    </w:p>
    <w:p w:rsidR="001D5A97" w:rsidRDefault="00E430B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E430B8">
        <w:rPr>
          <w:rFonts w:ascii="Times New Roman" w:hAnsi="Times New Roman" w:cs="Times New Roman"/>
          <w:i/>
          <w:sz w:val="24"/>
          <w:szCs w:val="24"/>
          <w:lang w:eastAsia="fr-FR"/>
        </w:rPr>
        <w:t>conférer</w:t>
      </w:r>
      <w:r w:rsidR="00444633" w:rsidRPr="00FD4F5C">
        <w:rPr>
          <w:rFonts w:ascii="Courier New" w:hAnsi="Courier New" w:cs="Courier New"/>
          <w:sz w:val="28"/>
          <w:szCs w:val="28"/>
          <w:lang w:eastAsia="fr-FR"/>
        </w:rPr>
        <w:t xml:space="preserve"> cette puissance phallique. </w:t>
      </w:r>
    </w:p>
    <w:p w:rsidR="001D5A97" w:rsidRDefault="001D5A97" w:rsidP="00444633">
      <w:pPr>
        <w:pStyle w:val="Sansinterligne"/>
        <w:rPr>
          <w:rFonts w:ascii="Courier New" w:hAnsi="Courier New" w:cs="Courier New"/>
          <w:sz w:val="28"/>
          <w:szCs w:val="28"/>
          <w:lang w:eastAsia="fr-FR"/>
        </w:rPr>
      </w:pP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d'une certaine façon</w:t>
      </w:r>
      <w:r w:rsidR="00E430B8">
        <w:rPr>
          <w:rFonts w:ascii="Courier New" w:hAnsi="Courier New" w:cs="Courier New"/>
          <w:sz w:val="28"/>
          <w:szCs w:val="28"/>
          <w:lang w:eastAsia="fr-FR"/>
        </w:rPr>
        <w:t>,</w:t>
      </w:r>
      <w:r w:rsidRPr="00FD4F5C">
        <w:rPr>
          <w:rFonts w:ascii="Courier New" w:hAnsi="Courier New" w:cs="Courier New"/>
          <w:sz w:val="28"/>
          <w:szCs w:val="28"/>
          <w:lang w:eastAsia="fr-FR"/>
        </w:rPr>
        <w:t xml:space="preserve"> quand je vous ai dit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l'autre jour que pour la mère l'enfant comme être réel était pris comme </w:t>
      </w:r>
      <w:r w:rsidRPr="00E430B8">
        <w:rPr>
          <w:rFonts w:ascii="Times New Roman" w:hAnsi="Times New Roman" w:cs="Times New Roman"/>
          <w:i/>
          <w:sz w:val="24"/>
          <w:szCs w:val="24"/>
          <w:lang w:eastAsia="fr-FR"/>
        </w:rPr>
        <w:t>symbole</w:t>
      </w:r>
      <w:r w:rsidRPr="00FD4F5C">
        <w:rPr>
          <w:rFonts w:ascii="Courier New" w:hAnsi="Courier New" w:cs="Courier New"/>
          <w:sz w:val="28"/>
          <w:szCs w:val="28"/>
          <w:lang w:eastAsia="fr-FR"/>
        </w:rPr>
        <w:t xml:space="preserve"> de son </w:t>
      </w:r>
      <w:r w:rsidRPr="00E430B8">
        <w:rPr>
          <w:rFonts w:ascii="Times New Roman" w:hAnsi="Times New Roman" w:cs="Times New Roman"/>
          <w:i/>
          <w:color w:val="0000CC"/>
          <w:sz w:val="24"/>
          <w:szCs w:val="24"/>
          <w:lang w:eastAsia="fr-FR"/>
        </w:rPr>
        <w:t>manque d'objet</w:t>
      </w:r>
      <w:r w:rsidRPr="00FD4F5C">
        <w:rPr>
          <w:rFonts w:ascii="Courier New" w:hAnsi="Courier New" w:cs="Courier New"/>
          <w:sz w:val="28"/>
          <w:szCs w:val="28"/>
          <w:lang w:eastAsia="fr-FR"/>
        </w:rPr>
        <w:t xml:space="preserve">,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son appétit imaginaire pour le </w:t>
      </w:r>
      <w:r w:rsidRPr="00E430B8">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l'issue normale à cette situation peut se concevoir comme étant ceci précisément réalisé au niveau de l'enfant,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à dire que l'enfant reçoit </w:t>
      </w:r>
      <w:r w:rsidRPr="00E430B8">
        <w:rPr>
          <w:rFonts w:ascii="Times New Roman" w:hAnsi="Times New Roman" w:cs="Times New Roman"/>
          <w:i/>
          <w:sz w:val="24"/>
          <w:szCs w:val="24"/>
          <w:lang w:eastAsia="fr-FR"/>
        </w:rPr>
        <w:t>symboliquement</w:t>
      </w:r>
      <w:r w:rsidRPr="00FD4F5C">
        <w:rPr>
          <w:rFonts w:ascii="Courier New" w:hAnsi="Courier New" w:cs="Courier New"/>
          <w:sz w:val="28"/>
          <w:szCs w:val="28"/>
          <w:lang w:eastAsia="fr-FR"/>
        </w:rPr>
        <w:t xml:space="preserve"> ce </w:t>
      </w:r>
      <w:r w:rsidRPr="00E430B8">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dont il a besoin, mais dont pour qu'il en ait besoin il faut qu'il ait été préalablement menacé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l'instance castratrice qui est originalement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essentiellement l'instance paternelle. </w:t>
      </w:r>
    </w:p>
    <w:p w:rsidR="00E430B8" w:rsidRDefault="00E430B8" w:rsidP="00444633">
      <w:pPr>
        <w:pStyle w:val="Sansinterligne"/>
        <w:rPr>
          <w:rFonts w:ascii="Courier New" w:hAnsi="Courier New" w:cs="Courier New"/>
          <w:sz w:val="28"/>
          <w:szCs w:val="28"/>
          <w:lang w:eastAsia="fr-FR"/>
        </w:rPr>
      </w:pP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dans une constitution sur le plan </w:t>
      </w:r>
      <w:r w:rsidRPr="00071EE2">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sur le plan d'une sorte de </w:t>
      </w:r>
      <w:r w:rsidRPr="00071EE2">
        <w:rPr>
          <w:rFonts w:ascii="Times New Roman" w:hAnsi="Times New Roman" w:cs="Times New Roman"/>
          <w:i/>
          <w:color w:val="0000CC"/>
          <w:sz w:val="24"/>
          <w:szCs w:val="24"/>
          <w:lang w:eastAsia="fr-FR"/>
        </w:rPr>
        <w:t>pacte</w:t>
      </w:r>
      <w:r w:rsidRPr="00FD4F5C">
        <w:rPr>
          <w:rFonts w:ascii="Courier New" w:hAnsi="Courier New" w:cs="Courier New"/>
          <w:sz w:val="28"/>
          <w:szCs w:val="28"/>
          <w:lang w:eastAsia="fr-FR"/>
        </w:rPr>
        <w:t xml:space="preserve">, de droit au </w:t>
      </w:r>
      <w:r w:rsidR="00E430B8" w:rsidRPr="00E430B8">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s'établit pour l'enfant cette </w:t>
      </w:r>
      <w:r w:rsidRPr="00E430B8">
        <w:rPr>
          <w:rFonts w:ascii="Times New Roman" w:hAnsi="Times New Roman" w:cs="Times New Roman"/>
          <w:i/>
          <w:sz w:val="24"/>
          <w:szCs w:val="24"/>
          <w:lang w:eastAsia="fr-FR"/>
        </w:rPr>
        <w:t>identification virile</w:t>
      </w:r>
      <w:r w:rsidRPr="00FD4F5C">
        <w:rPr>
          <w:rFonts w:ascii="Courier New" w:hAnsi="Courier New" w:cs="Courier New"/>
          <w:sz w:val="28"/>
          <w:szCs w:val="28"/>
          <w:lang w:eastAsia="fr-FR"/>
        </w:rPr>
        <w:t xml:space="preserve"> qui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est au fondement d'une relation </w:t>
      </w:r>
      <w:r w:rsidR="003F1E77">
        <w:rPr>
          <w:rFonts w:ascii="Courier New" w:hAnsi="Courier New" w:cs="Courier New"/>
          <w:sz w:val="28"/>
          <w:szCs w:val="28"/>
          <w:lang w:eastAsia="fr-FR"/>
        </w:rPr>
        <w:t>œdip</w:t>
      </w:r>
      <w:r w:rsidRPr="00FD4F5C">
        <w:rPr>
          <w:rFonts w:ascii="Courier New" w:hAnsi="Courier New" w:cs="Courier New"/>
          <w:sz w:val="28"/>
          <w:szCs w:val="28"/>
          <w:lang w:eastAsia="fr-FR"/>
        </w:rPr>
        <w:t>ienne normative.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rien qu'ici je vous fais une remarque en quelque sorte latérale. Qu'est</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qui résulte de ceci ?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E430B8">
        <w:rPr>
          <w:rFonts w:ascii="Courier New" w:hAnsi="Courier New" w:cs="Courier New"/>
          <w:sz w:val="28"/>
          <w:szCs w:val="28"/>
          <w:lang w:eastAsia="fr-FR"/>
        </w:rPr>
        <w:t>l</w:t>
      </w:r>
      <w:r w:rsidRPr="00FD4F5C">
        <w:rPr>
          <w:rFonts w:ascii="Courier New" w:hAnsi="Courier New" w:cs="Courier New"/>
          <w:sz w:val="28"/>
          <w:szCs w:val="28"/>
          <w:lang w:eastAsia="fr-FR"/>
        </w:rPr>
        <w:t xml:space="preserve"> y a quelque chose d'assez singulier, voire de paradoxal dans les formulations originaires qui sont sous la plume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de la distinction entre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relation </w:t>
      </w:r>
      <w:r w:rsidRPr="00E430B8">
        <w:rPr>
          <w:rFonts w:ascii="Times New Roman" w:hAnsi="Times New Roman" w:cs="Times New Roman"/>
          <w:i/>
          <w:sz w:val="24"/>
          <w:szCs w:val="24"/>
          <w:lang w:eastAsia="fr-FR"/>
        </w:rPr>
        <w:t>anaclitique</w:t>
      </w:r>
      <w:r w:rsidRPr="00FD4F5C">
        <w:rPr>
          <w:rFonts w:ascii="Courier New" w:hAnsi="Courier New" w:cs="Courier New"/>
          <w:sz w:val="28"/>
          <w:szCs w:val="28"/>
          <w:lang w:eastAsia="fr-FR"/>
        </w:rPr>
        <w:t xml:space="preserve"> et la relation </w:t>
      </w:r>
      <w:r w:rsidRPr="00E430B8">
        <w:rPr>
          <w:rFonts w:ascii="Times New Roman" w:hAnsi="Times New Roman" w:cs="Times New Roman"/>
          <w:i/>
          <w:sz w:val="24"/>
          <w:szCs w:val="24"/>
          <w:lang w:eastAsia="fr-FR"/>
        </w:rPr>
        <w:t>narcissique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l’œdipe cette relation libidinale</w:t>
      </w:r>
      <w:r w:rsidR="00E430B8">
        <w:rPr>
          <w:rFonts w:ascii="Courier New" w:hAnsi="Courier New" w:cs="Courier New"/>
          <w:sz w:val="28"/>
          <w:szCs w:val="28"/>
          <w:lang w:eastAsia="fr-FR"/>
        </w:rPr>
        <w:t>…</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Chez l'adolescent</w:t>
      </w:r>
      <w:r w:rsidR="00631E01">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dit qu'il y a deux types d'objet d'amour</w:t>
      </w:r>
      <w:r w:rsidR="00631E01">
        <w:rPr>
          <w:rFonts w:ascii="Courier New" w:hAnsi="Courier New" w:cs="Courier New"/>
          <w:sz w:val="28"/>
          <w:szCs w:val="28"/>
          <w:lang w:eastAsia="fr-FR"/>
        </w:rPr>
        <w:t> :</w:t>
      </w:r>
    </w:p>
    <w:p w:rsidR="00631E01" w:rsidRDefault="00444633" w:rsidP="00631E01">
      <w:pPr>
        <w:pStyle w:val="Sansinterligne"/>
        <w:numPr>
          <w:ilvl w:val="0"/>
          <w:numId w:val="2"/>
        </w:numPr>
        <w:rPr>
          <w:rFonts w:ascii="Courier New" w:hAnsi="Courier New" w:cs="Courier New"/>
          <w:sz w:val="28"/>
          <w:szCs w:val="28"/>
          <w:lang w:eastAsia="fr-FR"/>
        </w:rPr>
      </w:pPr>
      <w:r w:rsidRPr="00631E01">
        <w:rPr>
          <w:rFonts w:ascii="Times New Roman" w:hAnsi="Times New Roman" w:cs="Times New Roman"/>
          <w:i/>
          <w:color w:val="0000CC"/>
          <w:sz w:val="24"/>
          <w:szCs w:val="24"/>
          <w:lang w:eastAsia="fr-FR"/>
        </w:rPr>
        <w:t xml:space="preserve">l'objet </w:t>
      </w:r>
      <w:r w:rsidR="00631E01" w:rsidRPr="00631E01">
        <w:rPr>
          <w:rFonts w:ascii="Times New Roman" w:hAnsi="Times New Roman" w:cs="Times New Roman"/>
          <w:i/>
          <w:color w:val="0000CC"/>
          <w:sz w:val="24"/>
          <w:szCs w:val="24"/>
          <w:lang w:eastAsia="fr-FR"/>
        </w:rPr>
        <w:t>d’</w:t>
      </w:r>
      <w:r w:rsidRPr="00631E01">
        <w:rPr>
          <w:rFonts w:ascii="Times New Roman" w:hAnsi="Times New Roman" w:cs="Times New Roman"/>
          <w:i/>
          <w:color w:val="0000CC"/>
          <w:sz w:val="24"/>
          <w:szCs w:val="24"/>
          <w:lang w:eastAsia="fr-FR"/>
        </w:rPr>
        <w:t>amour anaclitique</w:t>
      </w:r>
      <w:r w:rsidRPr="00FD4F5C">
        <w:rPr>
          <w:rFonts w:ascii="Courier New" w:hAnsi="Courier New" w:cs="Courier New"/>
          <w:sz w:val="28"/>
          <w:szCs w:val="28"/>
          <w:lang w:eastAsia="fr-FR"/>
        </w:rPr>
        <w:t xml:space="preserve"> qui porte la marque d'une dépendance primitive à la mère, </w:t>
      </w:r>
    </w:p>
    <w:p w:rsidR="00E430B8" w:rsidRDefault="00444633" w:rsidP="00631E01">
      <w:pPr>
        <w:pStyle w:val="Sansinterligne"/>
        <w:numPr>
          <w:ilvl w:val="0"/>
          <w:numId w:val="2"/>
        </w:numPr>
        <w:rPr>
          <w:rFonts w:ascii="Courier New" w:hAnsi="Courier New" w:cs="Courier New"/>
          <w:sz w:val="28"/>
          <w:szCs w:val="28"/>
          <w:lang w:eastAsia="fr-FR"/>
        </w:rPr>
      </w:pPr>
      <w:r w:rsidRPr="00631E01">
        <w:rPr>
          <w:rFonts w:ascii="Times New Roman" w:hAnsi="Times New Roman" w:cs="Times New Roman"/>
          <w:i/>
          <w:color w:val="0000CC"/>
          <w:sz w:val="24"/>
          <w:szCs w:val="24"/>
          <w:lang w:eastAsia="fr-FR"/>
        </w:rPr>
        <w:t>l'objet d'amour narcissique</w:t>
      </w:r>
      <w:r w:rsidRPr="00FD4F5C">
        <w:rPr>
          <w:rFonts w:ascii="Courier New" w:hAnsi="Courier New" w:cs="Courier New"/>
          <w:sz w:val="28"/>
          <w:szCs w:val="28"/>
          <w:lang w:eastAsia="fr-FR"/>
        </w:rPr>
        <w:t xml:space="preserve"> qui est modelé sur </w:t>
      </w:r>
      <w:r w:rsidRPr="00631E01">
        <w:rPr>
          <w:rFonts w:ascii="Times New Roman" w:hAnsi="Times New Roman" w:cs="Times New Roman"/>
          <w:i/>
          <w:color w:val="0000CC"/>
          <w:sz w:val="24"/>
          <w:szCs w:val="24"/>
          <w:lang w:eastAsia="fr-FR"/>
        </w:rPr>
        <w:t>l'image</w:t>
      </w:r>
      <w:r w:rsidRPr="00FD4F5C">
        <w:rPr>
          <w:rFonts w:ascii="Courier New" w:hAnsi="Courier New" w:cs="Courier New"/>
          <w:sz w:val="28"/>
          <w:szCs w:val="28"/>
          <w:lang w:eastAsia="fr-FR"/>
        </w:rPr>
        <w:t xml:space="preserve"> qui est </w:t>
      </w:r>
      <w:r w:rsidRPr="00631E01">
        <w:rPr>
          <w:rFonts w:ascii="Times New Roman" w:hAnsi="Times New Roman" w:cs="Times New Roman"/>
          <w:i/>
          <w:color w:val="0000CC"/>
          <w:sz w:val="24"/>
          <w:szCs w:val="24"/>
          <w:lang w:eastAsia="fr-FR"/>
        </w:rPr>
        <w:t>l'image</w:t>
      </w:r>
      <w:r w:rsidRPr="00FD4F5C">
        <w:rPr>
          <w:rFonts w:ascii="Courier New" w:hAnsi="Courier New" w:cs="Courier New"/>
          <w:sz w:val="28"/>
          <w:szCs w:val="28"/>
          <w:lang w:eastAsia="fr-FR"/>
        </w:rPr>
        <w:t xml:space="preserve"> du sujet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qui est </w:t>
      </w:r>
      <w:r w:rsidRPr="00631E01">
        <w:rPr>
          <w:rFonts w:ascii="Times New Roman" w:hAnsi="Times New Roman" w:cs="Times New Roman"/>
          <w:i/>
          <w:color w:val="0000CC"/>
          <w:sz w:val="24"/>
          <w:szCs w:val="24"/>
          <w:lang w:eastAsia="fr-FR"/>
        </w:rPr>
        <w:t>l'image narcissique</w:t>
      </w:r>
      <w:r w:rsidRPr="00FD4F5C">
        <w:rPr>
          <w:rFonts w:ascii="Courier New" w:hAnsi="Courier New" w:cs="Courier New"/>
          <w:sz w:val="28"/>
          <w:szCs w:val="28"/>
          <w:lang w:eastAsia="fr-FR"/>
        </w:rPr>
        <w:t xml:space="preserve">. </w:t>
      </w:r>
    </w:p>
    <w:p w:rsidR="00E430B8" w:rsidRDefault="00E430B8"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w:t>
      </w:r>
      <w:r w:rsidRPr="00071EE2">
        <w:rPr>
          <w:rFonts w:ascii="Times New Roman" w:hAnsi="Times New Roman" w:cs="Times New Roman"/>
          <w:i/>
          <w:sz w:val="24"/>
          <w:szCs w:val="24"/>
          <w:lang w:eastAsia="fr-FR"/>
        </w:rPr>
        <w:t>cette image</w:t>
      </w:r>
      <w:r w:rsidRPr="00FD4F5C">
        <w:rPr>
          <w:rFonts w:ascii="Courier New" w:hAnsi="Courier New" w:cs="Courier New"/>
          <w:sz w:val="28"/>
          <w:szCs w:val="28"/>
          <w:lang w:eastAsia="fr-FR"/>
        </w:rPr>
        <w:t xml:space="preserve"> que nous avons essayé ici d'élaborer en en montrant la racine dans </w:t>
      </w:r>
      <w:r w:rsidRPr="00071EE2">
        <w:rPr>
          <w:rFonts w:ascii="Times New Roman" w:hAnsi="Times New Roman" w:cs="Times New Roman"/>
          <w:i/>
          <w:color w:val="0000CC"/>
          <w:sz w:val="24"/>
          <w:szCs w:val="24"/>
          <w:lang w:eastAsia="fr-FR"/>
        </w:rPr>
        <w:t>la relation spéculaire</w:t>
      </w:r>
      <w:r w:rsidRPr="00FD4F5C">
        <w:rPr>
          <w:rFonts w:ascii="Courier New" w:hAnsi="Courier New" w:cs="Courier New"/>
          <w:sz w:val="28"/>
          <w:szCs w:val="28"/>
          <w:lang w:eastAsia="fr-FR"/>
        </w:rPr>
        <w:t xml:space="preserve"> à l'autre.</w:t>
      </w:r>
    </w:p>
    <w:p w:rsidR="00E430B8" w:rsidRDefault="00E430B8"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mot </w:t>
      </w:r>
      <w:r w:rsidR="00631E01">
        <w:rPr>
          <w:rFonts w:ascii="Courier New" w:hAnsi="Courier New" w:cs="Courier New"/>
          <w:sz w:val="28"/>
          <w:szCs w:val="28"/>
          <w:lang w:eastAsia="fr-FR"/>
        </w:rPr>
        <w:t>« </w:t>
      </w:r>
      <w:r w:rsidRPr="00631E01">
        <w:rPr>
          <w:rFonts w:ascii="Times New Roman" w:hAnsi="Times New Roman" w:cs="Times New Roman"/>
          <w:i/>
          <w:sz w:val="24"/>
          <w:szCs w:val="24"/>
          <w:lang w:eastAsia="fr-FR"/>
        </w:rPr>
        <w:t>anaclitique</w:t>
      </w:r>
      <w:r w:rsidR="00631E01">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631E01" w:rsidRDefault="00444633" w:rsidP="00631E01">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encore que nous le devions à </w:t>
      </w:r>
      <w:r w:rsidR="00522B43">
        <w:rPr>
          <w:rFonts w:ascii="Courier New" w:hAnsi="Courier New" w:cs="Courier New"/>
          <w:sz w:val="28"/>
          <w:szCs w:val="28"/>
          <w:lang w:eastAsia="fr-FR"/>
        </w:rPr>
        <w:t>FREUD</w:t>
      </w:r>
    </w:p>
    <w:p w:rsidR="00071EE2" w:rsidRDefault="00631E0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est vraiment bien mal fait car en grec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n'a vraiment pas le sens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lui donne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indiqué par le mot allemand </w:t>
      </w:r>
      <w:r w:rsidRPr="00071EE2">
        <w:rPr>
          <w:rFonts w:ascii="Times New Roman" w:hAnsi="Times New Roman" w:cs="Times New Roman"/>
          <w:i/>
          <w:iCs/>
          <w:sz w:val="24"/>
          <w:szCs w:val="24"/>
          <w:lang w:eastAsia="fr-FR"/>
        </w:rPr>
        <w:t>Anlehung</w:t>
      </w:r>
      <w:r w:rsidRPr="00071EE2">
        <w:rPr>
          <w:rFonts w:ascii="Times New Roman" w:hAnsi="Times New Roman" w:cs="Times New Roman"/>
          <w:sz w:val="24"/>
          <w:szCs w:val="24"/>
          <w:lang w:eastAsia="fr-FR"/>
        </w:rPr>
        <w:t>,</w:t>
      </w:r>
      <w:r w:rsidR="00631E01" w:rsidRPr="00071EE2">
        <w:rPr>
          <w:rFonts w:ascii="Times New Roman" w:hAnsi="Times New Roman" w:cs="Times New Roman"/>
          <w:sz w:val="24"/>
          <w:szCs w:val="24"/>
          <w:lang w:eastAsia="fr-FR"/>
        </w:rPr>
        <w:t xml:space="preserve"> </w:t>
      </w:r>
      <w:r w:rsidRPr="00071EE2">
        <w:rPr>
          <w:rFonts w:ascii="Times New Roman" w:hAnsi="Times New Roman" w:cs="Times New Roman"/>
          <w:i/>
          <w:sz w:val="24"/>
          <w:szCs w:val="24"/>
          <w:lang w:eastAsia="fr-FR"/>
        </w:rPr>
        <w:t>relation</w:t>
      </w:r>
      <w:r w:rsidRPr="00071EE2">
        <w:rPr>
          <w:rFonts w:ascii="Times New Roman" w:hAnsi="Times New Roman" w:cs="Times New Roman"/>
          <w:sz w:val="24"/>
          <w:szCs w:val="24"/>
          <w:lang w:eastAsia="fr-FR"/>
        </w:rPr>
        <w:t>,</w:t>
      </w:r>
      <w:r w:rsidRPr="00FD4F5C">
        <w:rPr>
          <w:rFonts w:ascii="Courier New" w:hAnsi="Courier New" w:cs="Courier New"/>
          <w:sz w:val="28"/>
          <w:szCs w:val="28"/>
          <w:lang w:eastAsia="fr-FR"/>
        </w:rPr>
        <w:t xml:space="preserve">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une </w:t>
      </w:r>
      <w:r w:rsidRPr="00E430B8">
        <w:rPr>
          <w:rFonts w:ascii="Times New Roman" w:hAnsi="Times New Roman" w:cs="Times New Roman"/>
          <w:i/>
          <w:sz w:val="24"/>
          <w:szCs w:val="24"/>
          <w:lang w:eastAsia="fr-FR"/>
        </w:rPr>
        <w:t>relation d'appui contre</w:t>
      </w:r>
      <w:r w:rsidRPr="00FD4F5C">
        <w:rPr>
          <w:rFonts w:ascii="Courier New" w:hAnsi="Courier New" w:cs="Courier New"/>
          <w:sz w:val="28"/>
          <w:szCs w:val="28"/>
          <w:lang w:eastAsia="fr-FR"/>
        </w:rPr>
        <w:t xml:space="preserve">. </w:t>
      </w:r>
    </w:p>
    <w:p w:rsidR="00E430B8" w:rsidRDefault="00E430B8"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Ceci d'ailleurs prêtant encore à toutes sortes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malentendus, certains ayant poussé cet </w:t>
      </w:r>
      <w:r w:rsidR="00E430B8" w:rsidRPr="00E430B8">
        <w:rPr>
          <w:rFonts w:ascii="Times New Roman" w:hAnsi="Times New Roman" w:cs="Times New Roman"/>
          <w:i/>
          <w:sz w:val="24"/>
          <w:szCs w:val="24"/>
          <w:lang w:eastAsia="fr-FR"/>
        </w:rPr>
        <w:t>appui contre</w:t>
      </w:r>
      <w:r w:rsidRPr="00FD4F5C">
        <w:rPr>
          <w:rFonts w:ascii="Courier New" w:hAnsi="Courier New" w:cs="Courier New"/>
          <w:sz w:val="28"/>
          <w:szCs w:val="28"/>
          <w:lang w:eastAsia="fr-FR"/>
        </w:rPr>
        <w:t xml:space="preserve"> jusqu'à être quelque chose qui est une sorte finalement de réaction de défense. </w:t>
      </w:r>
    </w:p>
    <w:p w:rsidR="00E430B8" w:rsidRDefault="00E430B8" w:rsidP="00444633">
      <w:pPr>
        <w:pStyle w:val="Sansinterligne"/>
        <w:rPr>
          <w:rFonts w:ascii="Courier New" w:hAnsi="Courier New" w:cs="Courier New"/>
          <w:sz w:val="28"/>
          <w:szCs w:val="28"/>
          <w:lang w:eastAsia="fr-FR"/>
        </w:rPr>
      </w:pP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laissons cela de côté, en fait si on lit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on voit bel et bien qu'il s'agit de ce besoin d'appui et de quelque chose qui en effet ne demande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qu'à s'ouvrir du côté d'une relation de dépendance.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on pousse plus loin on verra qu'il y a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singulières contradictions dans la formulation opposée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donne de ces deux modes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relations, ana</w:t>
      </w:r>
      <w:r w:rsidRPr="00FD4F5C">
        <w:rPr>
          <w:rFonts w:ascii="Courier New" w:hAnsi="Courier New" w:cs="Courier New"/>
          <w:sz w:val="28"/>
          <w:szCs w:val="28"/>
          <w:lang w:eastAsia="fr-FR"/>
        </w:rPr>
        <w:softHyphen/>
        <w:t xml:space="preserve">clitique et narcissique. </w:t>
      </w:r>
    </w:p>
    <w:p w:rsidR="00E430B8" w:rsidRDefault="00E430B8"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Très curieusement il est amené à parler dans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relation anaclitique d'un besoin d'être aimé beaucoup plus que d'un besoin d'aimer</w:t>
      </w:r>
      <w:r w:rsidR="00E430B8">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E430B8" w:rsidRDefault="00E430B8" w:rsidP="00444633">
      <w:pPr>
        <w:pStyle w:val="Sansinterligne"/>
        <w:rPr>
          <w:rFonts w:ascii="Courier New" w:hAnsi="Courier New" w:cs="Courier New"/>
          <w:sz w:val="28"/>
          <w:szCs w:val="28"/>
          <w:lang w:eastAsia="fr-FR"/>
        </w:rPr>
      </w:pPr>
    </w:p>
    <w:p w:rsidR="00631E01" w:rsidRDefault="00E430B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444633" w:rsidRPr="00FD4F5C">
        <w:rPr>
          <w:rFonts w:ascii="Courier New" w:hAnsi="Courier New" w:cs="Courier New"/>
          <w:sz w:val="28"/>
          <w:szCs w:val="28"/>
          <w:lang w:eastAsia="fr-FR"/>
        </w:rPr>
        <w:t>nversement et très paradoxalement le narcissique apparaît tout d'un coup sous un jour qui nous surprend, car à la vérité certainement il est attiré par un élément d'activité inhérent au comportement très spécial du narcissique, il appa</w:t>
      </w:r>
      <w:r w:rsidR="00444633" w:rsidRPr="00FD4F5C">
        <w:rPr>
          <w:rFonts w:ascii="Courier New" w:hAnsi="Courier New" w:cs="Courier New"/>
          <w:sz w:val="28"/>
          <w:szCs w:val="28"/>
          <w:lang w:eastAsia="fr-FR"/>
        </w:rPr>
        <w:softHyphen/>
        <w:t xml:space="preserve">raît actif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autant justement qu'il méconnaît toujours jusqu'à un certain point l'autre. </w:t>
      </w:r>
    </w:p>
    <w:p w:rsidR="00E430B8" w:rsidRDefault="00E430B8" w:rsidP="00444633">
      <w:pPr>
        <w:pStyle w:val="Sansinterligne"/>
        <w:rPr>
          <w:rFonts w:ascii="Courier New" w:hAnsi="Courier New" w:cs="Courier New"/>
          <w:sz w:val="28"/>
          <w:szCs w:val="28"/>
          <w:lang w:eastAsia="fr-FR"/>
        </w:rPr>
      </w:pP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du besoin d'aimer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le revêt et dont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lui donne l'attribut, ce qui en fait tout à fait paradoxalement et soudain une sorte de lieu naturel de ce que dans un autre vocabulaire nous appellerions </w:t>
      </w:r>
      <w:r w:rsidRPr="00E430B8">
        <w:rPr>
          <w:rFonts w:ascii="Times New Roman" w:hAnsi="Times New Roman" w:cs="Times New Roman"/>
          <w:i/>
          <w:sz w:val="24"/>
          <w:szCs w:val="24"/>
          <w:lang w:eastAsia="fr-FR"/>
        </w:rPr>
        <w:t>oblatif</w:t>
      </w:r>
      <w:r w:rsidRPr="00FD4F5C">
        <w:rPr>
          <w:rFonts w:ascii="Courier New" w:hAnsi="Courier New" w:cs="Courier New"/>
          <w:sz w:val="28"/>
          <w:szCs w:val="28"/>
          <w:lang w:eastAsia="fr-FR"/>
        </w:rPr>
        <w:t>, et qui ne peut que déconcerter.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Je crois qu'il y a là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dessus à revenir, mais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qu'une fois de plus c'est dans la méconnaissance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position des éléments intrasubjectifs que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 perspectives paradoxales prennent leur origine, et du même coup leur justification. </w:t>
      </w:r>
    </w:p>
    <w:p w:rsidR="00E430B8" w:rsidRDefault="00E430B8" w:rsidP="00444633">
      <w:pPr>
        <w:pStyle w:val="Sansinterligne"/>
        <w:rPr>
          <w:rFonts w:ascii="Courier New" w:hAnsi="Courier New" w:cs="Courier New"/>
          <w:sz w:val="28"/>
          <w:szCs w:val="28"/>
          <w:lang w:eastAsia="fr-FR"/>
        </w:rPr>
      </w:pP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qu'on appelle la relation anaclitique là où elle a de l'intérêt, c'est à dire au niveau de sa </w:t>
      </w:r>
      <w:r w:rsidRPr="00E430B8">
        <w:rPr>
          <w:rFonts w:ascii="Courier New" w:hAnsi="Courier New" w:cs="Courier New"/>
          <w:i/>
          <w:sz w:val="24"/>
          <w:szCs w:val="24"/>
          <w:lang w:eastAsia="fr-FR"/>
        </w:rPr>
        <w:t>persistance</w:t>
      </w:r>
      <w:r w:rsidRPr="00FD4F5C">
        <w:rPr>
          <w:rFonts w:ascii="Courier New" w:hAnsi="Courier New" w:cs="Courier New"/>
          <w:sz w:val="28"/>
          <w:szCs w:val="28"/>
          <w:lang w:eastAsia="fr-FR"/>
        </w:rPr>
        <w:t xml:space="preserve"> chez l'adulte, est toujours conçue comme une sorte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pure et simple survivance, prolongation de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qu'on appelle une position infantile. </w:t>
      </w:r>
    </w:p>
    <w:p w:rsidR="00E430B8" w:rsidRDefault="00E430B8" w:rsidP="00444633">
      <w:pPr>
        <w:pStyle w:val="Sansinterligne"/>
        <w:rPr>
          <w:rFonts w:ascii="Courier New" w:hAnsi="Courier New" w:cs="Courier New"/>
          <w:sz w:val="28"/>
          <w:szCs w:val="28"/>
          <w:lang w:eastAsia="fr-FR"/>
        </w:rPr>
      </w:pP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Si effectivement le sujet qui a cette position</w:t>
      </w:r>
      <w:r w:rsidR="00E430B8">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71EE2" w:rsidRDefault="00444633" w:rsidP="00E430B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qu'ailleurs dans l'article sur les types libidinaux,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n'appelle ni plus ni moins </w:t>
      </w:r>
    </w:p>
    <w:p w:rsidR="00071EE2" w:rsidRDefault="00444633" w:rsidP="00E430B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que </w:t>
      </w:r>
      <w:r w:rsidRPr="00E430B8">
        <w:rPr>
          <w:rFonts w:ascii="Times New Roman" w:hAnsi="Times New Roman" w:cs="Times New Roman"/>
          <w:i/>
          <w:sz w:val="24"/>
          <w:szCs w:val="24"/>
          <w:lang w:eastAsia="fr-FR"/>
        </w:rPr>
        <w:t>la position érotique</w:t>
      </w:r>
      <w:r w:rsidR="00E430B8">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ce qui montre bien que </w:t>
      </w:r>
    </w:p>
    <w:p w:rsidR="00E430B8" w:rsidRDefault="00444633" w:rsidP="00E430B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c'est effectivement</w:t>
      </w:r>
      <w:r w:rsidR="00E430B8">
        <w:rPr>
          <w:rFonts w:ascii="Courier New" w:hAnsi="Courier New" w:cs="Courier New"/>
          <w:sz w:val="28"/>
          <w:szCs w:val="28"/>
          <w:lang w:eastAsia="fr-FR"/>
        </w:rPr>
        <w:t xml:space="preserve"> </w:t>
      </w:r>
      <w:r w:rsidRPr="00FD4F5C">
        <w:rPr>
          <w:rFonts w:ascii="Courier New" w:hAnsi="Courier New" w:cs="Courier New"/>
          <w:sz w:val="28"/>
          <w:szCs w:val="28"/>
          <w:lang w:eastAsia="fr-FR"/>
        </w:rPr>
        <w:t>la position la plus ouverte</w:t>
      </w:r>
    </w:p>
    <w:p w:rsidR="00071EE2" w:rsidRDefault="00E430B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 qui en fait méconnaître l'essence, c'est précisément de ne pas s'apercevoir que pour autant que le sujet </w:t>
      </w:r>
      <w:r w:rsidR="00444633" w:rsidRPr="00071EE2">
        <w:rPr>
          <w:rFonts w:ascii="Times New Roman" w:hAnsi="Times New Roman" w:cs="Times New Roman"/>
          <w:i/>
          <w:color w:val="0000CC"/>
          <w:sz w:val="24"/>
          <w:szCs w:val="24"/>
          <w:lang w:eastAsia="fr-FR"/>
        </w:rPr>
        <w:t>acquiert</w:t>
      </w:r>
      <w:r w:rsidR="00444633" w:rsidRPr="00FD4F5C">
        <w:rPr>
          <w:rFonts w:ascii="Courier New" w:hAnsi="Courier New" w:cs="Courier New"/>
          <w:sz w:val="28"/>
          <w:szCs w:val="28"/>
          <w:lang w:eastAsia="fr-FR"/>
        </w:rPr>
        <w:t xml:space="preserve"> dans la relation </w:t>
      </w:r>
      <w:r w:rsidR="00444633" w:rsidRPr="00071EE2">
        <w:rPr>
          <w:rFonts w:ascii="Times New Roman" w:hAnsi="Times New Roman" w:cs="Times New Roman"/>
          <w:i/>
          <w:color w:val="0000CC"/>
          <w:sz w:val="24"/>
          <w:szCs w:val="24"/>
          <w:lang w:eastAsia="fr-FR"/>
        </w:rPr>
        <w:t>symbolique</w:t>
      </w:r>
      <w:r w:rsidR="00444633" w:rsidRPr="00FD4F5C">
        <w:rPr>
          <w:rFonts w:ascii="Courier New" w:hAnsi="Courier New" w:cs="Courier New"/>
          <w:sz w:val="28"/>
          <w:szCs w:val="28"/>
          <w:lang w:eastAsia="fr-FR"/>
        </w:rPr>
        <w:t xml:space="preserve">, </w:t>
      </w:r>
      <w:r w:rsidR="00444633" w:rsidRPr="00071EE2">
        <w:rPr>
          <w:rFonts w:ascii="Times New Roman" w:hAnsi="Times New Roman" w:cs="Times New Roman"/>
          <w:i/>
          <w:color w:val="0000CC"/>
          <w:sz w:val="24"/>
          <w:szCs w:val="24"/>
          <w:lang w:eastAsia="fr-FR"/>
        </w:rPr>
        <w:t xml:space="preserve">se voit investi du phallus </w:t>
      </w:r>
      <w:r w:rsidR="00444633" w:rsidRPr="00FD4F5C">
        <w:rPr>
          <w:rFonts w:ascii="Courier New" w:hAnsi="Courier New" w:cs="Courier New"/>
          <w:sz w:val="28"/>
          <w:szCs w:val="28"/>
          <w:lang w:eastAsia="fr-FR"/>
        </w:rPr>
        <w:t xml:space="preserve">comme tel, comme lui appartenant et comme étant pour lui d'un exercice si l'on peut dire légitime,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devient par rapport à ce qui succède à l'objet maternel</w:t>
      </w:r>
      <w:r w:rsidR="00E430B8">
        <w:rPr>
          <w:rFonts w:ascii="Courier New" w:hAnsi="Courier New" w:cs="Courier New"/>
          <w:sz w:val="28"/>
          <w:szCs w:val="28"/>
          <w:lang w:eastAsia="fr-FR"/>
        </w:rPr>
        <w:t>…</w:t>
      </w:r>
    </w:p>
    <w:p w:rsidR="00E430B8" w:rsidRDefault="00444633" w:rsidP="00E430B8">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à cet objet retrouvé, marqué de la relation à la mère primitive qui sera dans la position normale de l’œdipe, toujours en principe, ceci dès l'origine de l'exposé </w:t>
      </w:r>
      <w:r w:rsidR="00E430B8">
        <w:rPr>
          <w:rFonts w:ascii="Courier New" w:hAnsi="Courier New" w:cs="Courier New"/>
          <w:sz w:val="28"/>
          <w:szCs w:val="28"/>
          <w:lang w:eastAsia="fr-FR"/>
        </w:rPr>
        <w:t>freud</w:t>
      </w:r>
      <w:r w:rsidRPr="00FD4F5C">
        <w:rPr>
          <w:rFonts w:ascii="Courier New" w:hAnsi="Courier New" w:cs="Courier New"/>
          <w:sz w:val="28"/>
          <w:szCs w:val="28"/>
          <w:lang w:eastAsia="fr-FR"/>
        </w:rPr>
        <w:t>ien, l'objet pour le sujet mâle</w:t>
      </w:r>
    </w:p>
    <w:p w:rsidR="00444633" w:rsidRPr="00FD4F5C" w:rsidRDefault="00E430B8"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c'est à dire qu'il devient le porteur de cet objet de désir pour la femme.</w:t>
      </w:r>
    </w:p>
    <w:p w:rsidR="00E430B8" w:rsidRDefault="00E430B8" w:rsidP="00444633">
      <w:pPr>
        <w:pStyle w:val="Sansinterligne"/>
        <w:rPr>
          <w:rFonts w:ascii="Courier New" w:hAnsi="Courier New" w:cs="Courier New"/>
          <w:sz w:val="28"/>
          <w:szCs w:val="28"/>
          <w:lang w:eastAsia="fr-FR"/>
        </w:rPr>
      </w:pP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position devient anaclitique en tant que c'est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lui, du </w:t>
      </w:r>
      <w:r w:rsidR="00E430B8" w:rsidRPr="00E430B8">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dont il est désormais le maître,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représentant, le dépositaire, c'est en tant que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femme dépend de lui que la position est </w:t>
      </w:r>
      <w:r w:rsidRPr="00631E01">
        <w:rPr>
          <w:rFonts w:ascii="Times New Roman" w:hAnsi="Times New Roman" w:cs="Times New Roman"/>
          <w:i/>
          <w:sz w:val="24"/>
          <w:szCs w:val="24"/>
          <w:lang w:eastAsia="fr-FR"/>
        </w:rPr>
        <w:t>anaclitique</w:t>
      </w:r>
      <w:r w:rsidRPr="00FD4F5C">
        <w:rPr>
          <w:rFonts w:ascii="Courier New" w:hAnsi="Courier New" w:cs="Courier New"/>
          <w:sz w:val="28"/>
          <w:szCs w:val="28"/>
          <w:lang w:eastAsia="fr-FR"/>
        </w:rPr>
        <w:t xml:space="preserve">. </w:t>
      </w:r>
    </w:p>
    <w:p w:rsidR="00E430B8" w:rsidRDefault="00E430B8"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relation de dépendance s'établit pour autant que s'identifiant à l'autre, au partenaire objectal,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indispensable à ce partenaire, que </w:t>
      </w:r>
      <w:proofErr w:type="gramStart"/>
      <w:r w:rsidRPr="00FD4F5C">
        <w:rPr>
          <w:rFonts w:ascii="Courier New" w:hAnsi="Courier New" w:cs="Courier New"/>
          <w:sz w:val="28"/>
          <w:szCs w:val="28"/>
          <w:lang w:eastAsia="fr-FR"/>
        </w:rPr>
        <w:t>c'est</w:t>
      </w:r>
      <w:proofErr w:type="gramEnd"/>
      <w:r w:rsidRPr="00FD4F5C">
        <w:rPr>
          <w:rFonts w:ascii="Courier New" w:hAnsi="Courier New" w:cs="Courier New"/>
          <w:sz w:val="28"/>
          <w:szCs w:val="28"/>
          <w:lang w:eastAsia="fr-FR"/>
        </w:rPr>
        <w:t xml:space="preserve"> lui qui la satisfait, et lui seul parce qu'il est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principe le seul dépositaire de cet objet </w:t>
      </w:r>
    </w:p>
    <w:p w:rsidR="00E430B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l'objet du désir de la mère.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C'est en fonction d'un achèvement de la position </w:t>
      </w:r>
      <w:r w:rsidR="00631E01">
        <w:rPr>
          <w:rFonts w:ascii="Courier New" w:hAnsi="Courier New" w:cs="Courier New"/>
          <w:sz w:val="28"/>
          <w:szCs w:val="28"/>
          <w:lang w:eastAsia="fr-FR"/>
        </w:rPr>
        <w:t>œ</w:t>
      </w:r>
      <w:r w:rsidRPr="00FD4F5C">
        <w:rPr>
          <w:rFonts w:ascii="Courier New" w:hAnsi="Courier New" w:cs="Courier New"/>
          <w:sz w:val="28"/>
          <w:szCs w:val="28"/>
          <w:lang w:eastAsia="fr-FR"/>
        </w:rPr>
        <w:t xml:space="preserve">dipienne que le sujet se trouve dans la position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nous pouvons qualifier d'optima dans une certaine perspective par rapport à l'objet retrouvé qui sera le successeur de l'objet maternel primitif,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par rapport auquel il deviendra lui, l'objet indis</w:t>
      </w:r>
      <w:r w:rsidRPr="00FD4F5C">
        <w:rPr>
          <w:rFonts w:ascii="Courier New" w:hAnsi="Courier New" w:cs="Courier New"/>
          <w:sz w:val="28"/>
          <w:szCs w:val="28"/>
          <w:lang w:eastAsia="fr-FR"/>
        </w:rPr>
        <w:softHyphen/>
        <w:t xml:space="preserve">pensable, et que se sachant indispensable,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une partie de la vie érotique pré</w:t>
      </w:r>
      <w:r w:rsidRPr="00FD4F5C">
        <w:rPr>
          <w:rFonts w:ascii="Courier New" w:hAnsi="Courier New" w:cs="Courier New"/>
          <w:sz w:val="28"/>
          <w:szCs w:val="28"/>
          <w:lang w:eastAsia="fr-FR"/>
        </w:rPr>
        <w:softHyphen/>
        <w:t xml:space="preserve">cisément des sujets qui participent de ce versant libidinal soit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tout entière condi</w:t>
      </w:r>
      <w:r w:rsidRPr="00FD4F5C">
        <w:rPr>
          <w:rFonts w:ascii="Courier New" w:hAnsi="Courier New" w:cs="Courier New"/>
          <w:sz w:val="28"/>
          <w:szCs w:val="28"/>
          <w:lang w:eastAsia="fr-FR"/>
        </w:rPr>
        <w:softHyphen/>
        <w:t xml:space="preserve">tionnée par le besoin une fois expérimenté et assumé de l'autre, de </w:t>
      </w:r>
      <w:r w:rsidRPr="002E5AE2">
        <w:rPr>
          <w:rFonts w:ascii="Times New Roman" w:hAnsi="Times New Roman" w:cs="Times New Roman"/>
          <w:i/>
          <w:sz w:val="24"/>
          <w:szCs w:val="24"/>
          <w:lang w:eastAsia="fr-FR"/>
        </w:rPr>
        <w:t>la femme maternelle</w:t>
      </w:r>
      <w:r w:rsidRPr="00FD4F5C">
        <w:rPr>
          <w:rFonts w:ascii="Courier New" w:hAnsi="Courier New" w:cs="Courier New"/>
          <w:sz w:val="28"/>
          <w:szCs w:val="28"/>
          <w:lang w:eastAsia="fr-FR"/>
        </w:rPr>
        <w:t xml:space="preserve"> comme ayant besoin en lui de trouver son objet qui est </w:t>
      </w:r>
      <w:r w:rsidRPr="002E5AE2">
        <w:rPr>
          <w:rFonts w:ascii="Times New Roman" w:hAnsi="Times New Roman" w:cs="Times New Roman"/>
          <w:i/>
          <w:sz w:val="24"/>
          <w:szCs w:val="24"/>
          <w:lang w:eastAsia="fr-FR"/>
        </w:rPr>
        <w:t>l'objet phal</w:t>
      </w:r>
      <w:r w:rsidRPr="002E5AE2">
        <w:rPr>
          <w:rFonts w:ascii="Times New Roman" w:hAnsi="Times New Roman" w:cs="Times New Roman"/>
          <w:i/>
          <w:sz w:val="24"/>
          <w:szCs w:val="24"/>
          <w:lang w:eastAsia="fr-FR"/>
        </w:rPr>
        <w:softHyphen/>
        <w:t>lique</w:t>
      </w:r>
      <w:r w:rsidRPr="00FD4F5C">
        <w:rPr>
          <w:rFonts w:ascii="Courier New" w:hAnsi="Courier New" w:cs="Courier New"/>
          <w:sz w:val="28"/>
          <w:szCs w:val="28"/>
          <w:lang w:eastAsia="fr-FR"/>
        </w:rPr>
        <w:t>.</w:t>
      </w:r>
      <w:r w:rsidR="002E5AE2">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Voilà ce qui fait l'essence de </w:t>
      </w:r>
      <w:r w:rsidRPr="002E5AE2">
        <w:rPr>
          <w:rFonts w:ascii="Times New Roman" w:hAnsi="Times New Roman" w:cs="Times New Roman"/>
          <w:i/>
          <w:sz w:val="24"/>
          <w:szCs w:val="24"/>
          <w:lang w:eastAsia="fr-FR"/>
        </w:rPr>
        <w:t>la relation anaclitique</w:t>
      </w:r>
      <w:r w:rsidRPr="00FD4F5C">
        <w:rPr>
          <w:rFonts w:ascii="Courier New" w:hAnsi="Courier New" w:cs="Courier New"/>
          <w:sz w:val="28"/>
          <w:szCs w:val="28"/>
          <w:lang w:eastAsia="fr-FR"/>
        </w:rPr>
        <w:t xml:space="preserve"> en tant qu'opposée à </w:t>
      </w:r>
      <w:r w:rsidRPr="002E5AE2">
        <w:rPr>
          <w:rFonts w:ascii="Times New Roman" w:hAnsi="Times New Roman" w:cs="Times New Roman"/>
          <w:i/>
          <w:sz w:val="24"/>
          <w:szCs w:val="24"/>
          <w:lang w:eastAsia="fr-FR"/>
        </w:rPr>
        <w:t>la relation narcissique</w:t>
      </w:r>
      <w:r w:rsidRPr="00FD4F5C">
        <w:rPr>
          <w:rFonts w:ascii="Courier New" w:hAnsi="Courier New" w:cs="Courier New"/>
          <w:sz w:val="28"/>
          <w:szCs w:val="28"/>
          <w:lang w:eastAsia="fr-FR"/>
        </w:rPr>
        <w:t xml:space="preserve">. </w:t>
      </w:r>
    </w:p>
    <w:p w:rsidR="002E5AE2" w:rsidRDefault="002E5AE2"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Ceci n'est qu'une parenthèse destinée à montrer l'utilité de mettre toujours en jeu cette dialectique de la relation, ici des trois objets premiers, autour de laquelle reste pour l'instant, sauf dans la notion générale de quelque chose qui les embrasse tous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les lie dans </w:t>
      </w:r>
      <w:r w:rsidR="00071EE2" w:rsidRPr="00071EE2">
        <w:rPr>
          <w:rFonts w:ascii="Times New Roman" w:hAnsi="Times New Roman" w:cs="Times New Roman"/>
          <w:i/>
          <w:color w:val="0000CC"/>
          <w:sz w:val="24"/>
          <w:szCs w:val="24"/>
          <w:lang w:eastAsia="fr-FR"/>
        </w:rPr>
        <w:t>la relation symbolique</w:t>
      </w:r>
      <w:r w:rsidRPr="00FD4F5C">
        <w:rPr>
          <w:rFonts w:ascii="Courier New" w:hAnsi="Courier New" w:cs="Courier New"/>
          <w:sz w:val="28"/>
          <w:szCs w:val="28"/>
          <w:lang w:eastAsia="fr-FR"/>
        </w:rPr>
        <w:t xml:space="preserve">, autour de laquelle reste pour l'instant localisé le quatrième terme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le père en tant qu'il introduit ici </w:t>
      </w:r>
    </w:p>
    <w:p w:rsidR="002E5AE2" w:rsidRDefault="00444633" w:rsidP="00444633">
      <w:pPr>
        <w:pStyle w:val="Sansinterligne"/>
        <w:rPr>
          <w:rFonts w:ascii="Courier New" w:hAnsi="Courier New" w:cs="Courier New"/>
          <w:sz w:val="28"/>
          <w:szCs w:val="28"/>
          <w:lang w:eastAsia="fr-FR"/>
        </w:rPr>
      </w:pPr>
      <w:r w:rsidRPr="00071EE2">
        <w:rPr>
          <w:rFonts w:ascii="Times New Roman" w:hAnsi="Times New Roman" w:cs="Times New Roman"/>
          <w:i/>
          <w:color w:val="0000CC"/>
          <w:sz w:val="24"/>
          <w:szCs w:val="24"/>
          <w:lang w:eastAsia="fr-FR"/>
        </w:rPr>
        <w:t>la relation symbolique</w:t>
      </w:r>
      <w:r w:rsidRPr="00FD4F5C">
        <w:rPr>
          <w:rFonts w:ascii="Courier New" w:hAnsi="Courier New" w:cs="Courier New"/>
          <w:sz w:val="28"/>
          <w:szCs w:val="28"/>
          <w:lang w:eastAsia="fr-FR"/>
        </w:rPr>
        <w:t>, la possibilité de la trans</w:t>
      </w:r>
      <w:r w:rsidRPr="00FD4F5C">
        <w:rPr>
          <w:rFonts w:ascii="Courier New" w:hAnsi="Courier New" w:cs="Courier New"/>
          <w:sz w:val="28"/>
          <w:szCs w:val="28"/>
          <w:lang w:eastAsia="fr-FR"/>
        </w:rPr>
        <w:softHyphen/>
        <w:t xml:space="preserve">cendance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w:t>
      </w:r>
      <w:r w:rsidRPr="002E5AE2">
        <w:rPr>
          <w:rFonts w:ascii="Times New Roman" w:hAnsi="Times New Roman" w:cs="Times New Roman"/>
          <w:i/>
          <w:sz w:val="24"/>
          <w:szCs w:val="24"/>
          <w:lang w:eastAsia="fr-FR"/>
        </w:rPr>
        <w:t>la relation de frustration</w:t>
      </w:r>
      <w:r w:rsidRPr="00FD4F5C">
        <w:rPr>
          <w:rFonts w:ascii="Courier New" w:hAnsi="Courier New" w:cs="Courier New"/>
          <w:sz w:val="28"/>
          <w:szCs w:val="28"/>
          <w:lang w:eastAsia="fr-FR"/>
        </w:rPr>
        <w:t xml:space="preserve"> ou de </w:t>
      </w:r>
      <w:r w:rsidRPr="002E5AE2">
        <w:rPr>
          <w:rFonts w:ascii="Times New Roman" w:hAnsi="Times New Roman" w:cs="Times New Roman"/>
          <w:i/>
          <w:sz w:val="24"/>
          <w:szCs w:val="24"/>
          <w:lang w:eastAsia="fr-FR"/>
        </w:rPr>
        <w:t>manque d'objet</w:t>
      </w:r>
      <w:r w:rsidRPr="00FD4F5C">
        <w:rPr>
          <w:rFonts w:ascii="Courier New" w:hAnsi="Courier New" w:cs="Courier New"/>
          <w:sz w:val="28"/>
          <w:szCs w:val="28"/>
          <w:lang w:eastAsia="fr-FR"/>
        </w:rPr>
        <w:t xml:space="preserve">, dans </w:t>
      </w:r>
      <w:r w:rsidRPr="002E5AE2">
        <w:rPr>
          <w:rFonts w:ascii="Times New Roman" w:hAnsi="Times New Roman" w:cs="Times New Roman"/>
          <w:i/>
          <w:sz w:val="24"/>
          <w:szCs w:val="24"/>
          <w:lang w:eastAsia="fr-FR"/>
        </w:rPr>
        <w:t>la relation de castration</w:t>
      </w:r>
      <w:r w:rsidRPr="00FD4F5C">
        <w:rPr>
          <w:rFonts w:ascii="Courier New" w:hAnsi="Courier New" w:cs="Courier New"/>
          <w:sz w:val="28"/>
          <w:szCs w:val="28"/>
          <w:lang w:eastAsia="fr-FR"/>
        </w:rPr>
        <w:t xml:space="preserve"> qui est tout autre chose, c'est à dire qui introduit ce </w:t>
      </w:r>
      <w:r w:rsidRPr="002E5AE2">
        <w:rPr>
          <w:rFonts w:ascii="Times New Roman" w:hAnsi="Times New Roman" w:cs="Times New Roman"/>
          <w:i/>
          <w:sz w:val="24"/>
          <w:szCs w:val="24"/>
          <w:lang w:eastAsia="fr-FR"/>
        </w:rPr>
        <w:t>manque d'objet</w:t>
      </w:r>
      <w:r w:rsidRPr="00FD4F5C">
        <w:rPr>
          <w:rFonts w:ascii="Courier New" w:hAnsi="Courier New" w:cs="Courier New"/>
          <w:sz w:val="28"/>
          <w:szCs w:val="28"/>
          <w:lang w:eastAsia="fr-FR"/>
        </w:rPr>
        <w:t xml:space="preserve"> dans une dialectique, dans quelque chose qui prend et donne, qui ins</w:t>
      </w:r>
      <w:r w:rsidRPr="00FD4F5C">
        <w:rPr>
          <w:rFonts w:ascii="Courier New" w:hAnsi="Courier New" w:cs="Courier New"/>
          <w:sz w:val="28"/>
          <w:szCs w:val="28"/>
          <w:lang w:eastAsia="fr-FR"/>
        </w:rPr>
        <w:softHyphen/>
        <w:t xml:space="preserve">titue, investit, confère la dimension du pacte d'une interdiction, d'une loi, de </w:t>
      </w:r>
      <w:r w:rsidRPr="002E5AE2">
        <w:rPr>
          <w:rFonts w:ascii="Times New Roman" w:hAnsi="Times New Roman" w:cs="Times New Roman"/>
          <w:i/>
          <w:sz w:val="24"/>
          <w:szCs w:val="24"/>
          <w:lang w:eastAsia="fr-FR"/>
        </w:rPr>
        <w:t>l'interdiction de l'inceste</w:t>
      </w:r>
      <w:r w:rsidRPr="00FD4F5C">
        <w:rPr>
          <w:rFonts w:ascii="Courier New" w:hAnsi="Courier New" w:cs="Courier New"/>
          <w:sz w:val="28"/>
          <w:szCs w:val="28"/>
          <w:lang w:eastAsia="fr-FR"/>
        </w:rPr>
        <w:t xml:space="preserve"> en particulier, dans toute cette dialectique.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Revenons à notre sujet.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se passe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si c'est </w:t>
      </w:r>
      <w:r w:rsidRPr="00631E01">
        <w:rPr>
          <w:rFonts w:ascii="Times New Roman" w:hAnsi="Times New Roman" w:cs="Times New Roman"/>
          <w:i/>
          <w:color w:val="0000CC"/>
          <w:sz w:val="24"/>
          <w:szCs w:val="24"/>
          <w:lang w:eastAsia="fr-FR"/>
        </w:rPr>
        <w:t>la relation imaginaire</w:t>
      </w:r>
      <w:r w:rsidRPr="00FD4F5C">
        <w:rPr>
          <w:rFonts w:ascii="Courier New" w:hAnsi="Courier New" w:cs="Courier New"/>
          <w:sz w:val="28"/>
          <w:szCs w:val="28"/>
          <w:lang w:eastAsia="fr-FR"/>
        </w:rPr>
        <w:t xml:space="preserve"> qui devient la règle et la mesure de toute </w:t>
      </w:r>
      <w:r w:rsidRPr="00631E01">
        <w:rPr>
          <w:rFonts w:ascii="Times New Roman" w:hAnsi="Times New Roman" w:cs="Times New Roman"/>
          <w:i/>
          <w:sz w:val="24"/>
          <w:szCs w:val="24"/>
          <w:lang w:eastAsia="fr-FR"/>
        </w:rPr>
        <w:t>la relation anaclitique</w:t>
      </w:r>
      <w:r w:rsidRPr="00FD4F5C">
        <w:rPr>
          <w:rFonts w:ascii="Courier New" w:hAnsi="Courier New" w:cs="Courier New"/>
          <w:sz w:val="28"/>
          <w:szCs w:val="28"/>
          <w:lang w:eastAsia="fr-FR"/>
        </w:rPr>
        <w:t xml:space="preserve"> ?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2E5AE2">
        <w:rPr>
          <w:rFonts w:ascii="Courier New" w:hAnsi="Courier New" w:cs="Courier New"/>
          <w:sz w:val="28"/>
          <w:szCs w:val="28"/>
          <w:lang w:eastAsia="fr-FR"/>
        </w:rPr>
        <w:t>l</w:t>
      </w:r>
      <w:r w:rsidRPr="00FD4F5C">
        <w:rPr>
          <w:rFonts w:ascii="Courier New" w:hAnsi="Courier New" w:cs="Courier New"/>
          <w:sz w:val="28"/>
          <w:szCs w:val="28"/>
          <w:lang w:eastAsia="fr-FR"/>
        </w:rPr>
        <w:t xml:space="preserve"> en adviendra exactement ceci : c'est qu'au moment où entrent dans le désaccord, dans le non</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lien, dans la destruction des liens pour une raison quelconque évolutive des incidences historiques de la relation de l'enfant à la mère par rapport au tiers objet</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71EE2" w:rsidRDefault="00444633" w:rsidP="002E5AE2">
      <w:pPr>
        <w:pStyle w:val="Sansinterligne"/>
        <w:ind w:left="708"/>
        <w:rPr>
          <w:rFonts w:ascii="Courier New" w:hAnsi="Courier New" w:cs="Courier New"/>
          <w:sz w:val="28"/>
          <w:szCs w:val="28"/>
          <w:lang w:eastAsia="fr-FR"/>
        </w:rPr>
      </w:pPr>
      <w:r w:rsidRPr="00071EE2">
        <w:rPr>
          <w:rFonts w:ascii="Times New Roman" w:hAnsi="Times New Roman" w:cs="Times New Roman"/>
          <w:i/>
          <w:sz w:val="24"/>
          <w:szCs w:val="24"/>
          <w:lang w:eastAsia="fr-FR"/>
        </w:rPr>
        <w:t>objet phallique</w:t>
      </w:r>
      <w:r w:rsidRPr="00FD4F5C">
        <w:rPr>
          <w:rFonts w:ascii="Courier New" w:hAnsi="Courier New" w:cs="Courier New"/>
          <w:sz w:val="28"/>
          <w:szCs w:val="28"/>
          <w:lang w:eastAsia="fr-FR"/>
        </w:rPr>
        <w:t xml:space="preserve"> qui est à la fois ce </w:t>
      </w:r>
      <w:r w:rsidRPr="002E5AE2">
        <w:rPr>
          <w:rFonts w:ascii="Times New Roman" w:hAnsi="Times New Roman" w:cs="Times New Roman"/>
          <w:i/>
          <w:sz w:val="24"/>
          <w:szCs w:val="24"/>
          <w:lang w:eastAsia="fr-FR"/>
        </w:rPr>
        <w:t>qui manque à la femme</w:t>
      </w:r>
      <w:r w:rsidRPr="00FD4F5C">
        <w:rPr>
          <w:rFonts w:ascii="Courier New" w:hAnsi="Courier New" w:cs="Courier New"/>
          <w:sz w:val="28"/>
          <w:szCs w:val="28"/>
          <w:lang w:eastAsia="fr-FR"/>
        </w:rPr>
        <w:t xml:space="preserve"> </w:t>
      </w:r>
    </w:p>
    <w:p w:rsidR="002E5AE2" w:rsidRDefault="00444633" w:rsidP="002E5AE2">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ce que l'enfant a découvert </w:t>
      </w:r>
      <w:r w:rsidRPr="002E5AE2">
        <w:rPr>
          <w:rFonts w:ascii="Times New Roman" w:hAnsi="Times New Roman" w:cs="Times New Roman"/>
          <w:i/>
          <w:sz w:val="24"/>
          <w:szCs w:val="24"/>
          <w:lang w:eastAsia="fr-FR"/>
        </w:rPr>
        <w:t>qui manque à la mère</w:t>
      </w:r>
      <w:r w:rsidRPr="00FD4F5C">
        <w:rPr>
          <w:rFonts w:ascii="Courier New" w:hAnsi="Courier New" w:cs="Courier New"/>
          <w:sz w:val="28"/>
          <w:szCs w:val="28"/>
          <w:lang w:eastAsia="fr-FR"/>
        </w:rPr>
        <w:t xml:space="preserve"> </w:t>
      </w:r>
    </w:p>
    <w:p w:rsidR="002E5AE2" w:rsidRDefault="002E5A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il y a </w:t>
      </w:r>
      <w:r w:rsidR="00444633" w:rsidRPr="002E5AE2">
        <w:rPr>
          <w:rFonts w:ascii="Courier New" w:hAnsi="Courier New" w:cs="Courier New"/>
          <w:i/>
          <w:sz w:val="24"/>
          <w:szCs w:val="24"/>
          <w:lang w:eastAsia="fr-FR"/>
        </w:rPr>
        <w:t>d'autres modes de rétablissement de cette cohérence</w:t>
      </w:r>
      <w:r w:rsidR="00444633"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Ces modes sont </w:t>
      </w:r>
      <w:r w:rsidRPr="00631E01">
        <w:rPr>
          <w:rFonts w:ascii="Times New Roman" w:hAnsi="Times New Roman" w:cs="Times New Roman"/>
          <w:i/>
          <w:color w:val="0000CC"/>
          <w:sz w:val="24"/>
          <w:szCs w:val="24"/>
          <w:lang w:eastAsia="fr-FR"/>
        </w:rPr>
        <w:t>des modes imaginaires</w:t>
      </w:r>
      <w:r w:rsidRPr="00FD4F5C">
        <w:rPr>
          <w:rFonts w:ascii="Courier New" w:hAnsi="Courier New" w:cs="Courier New"/>
          <w:sz w:val="28"/>
          <w:szCs w:val="28"/>
          <w:lang w:eastAsia="fr-FR"/>
        </w:rPr>
        <w:t xml:space="preserve">, ce sont </w:t>
      </w:r>
      <w:r w:rsidRPr="00631E01">
        <w:rPr>
          <w:rFonts w:ascii="Times New Roman" w:hAnsi="Times New Roman" w:cs="Times New Roman"/>
          <w:i/>
          <w:color w:val="0000CC"/>
          <w:sz w:val="24"/>
          <w:szCs w:val="24"/>
          <w:lang w:eastAsia="fr-FR"/>
        </w:rPr>
        <w:t>des modes i</w:t>
      </w:r>
      <w:r w:rsidRPr="002E5AE2">
        <w:rPr>
          <w:rFonts w:ascii="Times New Roman" w:hAnsi="Times New Roman" w:cs="Times New Roman"/>
          <w:i/>
          <w:color w:val="0000CC"/>
          <w:sz w:val="24"/>
          <w:szCs w:val="24"/>
          <w:lang w:eastAsia="fr-FR"/>
        </w:rPr>
        <w:t>maginaires</w:t>
      </w:r>
      <w:r w:rsidRPr="00FD4F5C">
        <w:rPr>
          <w:rFonts w:ascii="Courier New" w:hAnsi="Courier New" w:cs="Courier New"/>
          <w:sz w:val="28"/>
          <w:szCs w:val="28"/>
          <w:lang w:eastAsia="fr-FR"/>
        </w:rPr>
        <w:t xml:space="preserve"> qui, </w:t>
      </w:r>
      <w:r w:rsidRPr="00631E01">
        <w:rPr>
          <w:rFonts w:ascii="Times New Roman" w:hAnsi="Times New Roman" w:cs="Times New Roman"/>
          <w:i/>
          <w:sz w:val="24"/>
          <w:szCs w:val="24"/>
          <w:lang w:eastAsia="fr-FR"/>
        </w:rPr>
        <w:t>non typiques</w:t>
      </w:r>
      <w:r w:rsidRPr="00FD4F5C">
        <w:rPr>
          <w:rFonts w:ascii="Courier New" w:hAnsi="Courier New" w:cs="Courier New"/>
          <w:sz w:val="28"/>
          <w:szCs w:val="28"/>
          <w:lang w:eastAsia="fr-FR"/>
        </w:rPr>
        <w:t xml:space="preserve">, consistent dans </w:t>
      </w:r>
      <w:r w:rsidRPr="002E5AE2">
        <w:rPr>
          <w:rFonts w:ascii="Times New Roman" w:hAnsi="Times New Roman" w:cs="Times New Roman"/>
          <w:i/>
          <w:sz w:val="24"/>
          <w:szCs w:val="24"/>
          <w:lang w:eastAsia="fr-FR"/>
        </w:rPr>
        <w:t>l'identification de l'enfant à la mère</w:t>
      </w:r>
      <w:r w:rsidRPr="00FD4F5C">
        <w:rPr>
          <w:rFonts w:ascii="Courier New" w:hAnsi="Courier New" w:cs="Courier New"/>
          <w:sz w:val="28"/>
          <w:szCs w:val="28"/>
          <w:lang w:eastAsia="fr-FR"/>
        </w:rPr>
        <w:t xml:space="preserve">, par exemple à partir d'un </w:t>
      </w:r>
      <w:r w:rsidRPr="00631E01">
        <w:rPr>
          <w:rFonts w:ascii="Times New Roman" w:hAnsi="Times New Roman" w:cs="Times New Roman"/>
          <w:i/>
          <w:sz w:val="24"/>
          <w:szCs w:val="24"/>
          <w:lang w:eastAsia="fr-FR"/>
        </w:rPr>
        <w:t xml:space="preserve">déplacement </w:t>
      </w:r>
      <w:r w:rsidRPr="00631E01">
        <w:rPr>
          <w:rFonts w:ascii="Times New Roman" w:hAnsi="Times New Roman" w:cs="Times New Roman"/>
          <w:i/>
          <w:color w:val="0000CC"/>
          <w:sz w:val="24"/>
          <w:szCs w:val="24"/>
          <w:lang w:eastAsia="fr-FR"/>
        </w:rPr>
        <w:t>imaginaire</w:t>
      </w:r>
      <w:r w:rsidRPr="00631E01">
        <w:rPr>
          <w:rFonts w:ascii="Times New Roman" w:hAnsi="Times New Roman" w:cs="Times New Roman"/>
          <w:i/>
          <w:sz w:val="24"/>
          <w:szCs w:val="24"/>
          <w:lang w:eastAsia="fr-FR"/>
        </w:rPr>
        <w:t xml:space="preserve"> de l'enfant</w:t>
      </w:r>
      <w:r w:rsidRPr="00FD4F5C">
        <w:rPr>
          <w:rFonts w:ascii="Courier New" w:hAnsi="Courier New" w:cs="Courier New"/>
          <w:sz w:val="28"/>
          <w:szCs w:val="28"/>
          <w:lang w:eastAsia="fr-FR"/>
        </w:rPr>
        <w:t xml:space="preserve"> par rapport à son partenaire maternel, le choix à sa place, l'assomption pour elle de</w:t>
      </w:r>
      <w:r w:rsidR="00631E01">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ce manque vers </w:t>
      </w:r>
      <w:r w:rsidRPr="002E5AE2">
        <w:rPr>
          <w:rFonts w:ascii="Times New Roman" w:hAnsi="Times New Roman" w:cs="Times New Roman"/>
          <w:i/>
          <w:sz w:val="24"/>
          <w:szCs w:val="24"/>
          <w:lang w:eastAsia="fr-FR"/>
        </w:rPr>
        <w:t>l'objet phalliqu</w:t>
      </w:r>
      <w:r w:rsidR="00631E01">
        <w:rPr>
          <w:rFonts w:ascii="Times New Roman" w:hAnsi="Times New Roman" w:cs="Times New Roman"/>
          <w:i/>
          <w:sz w:val="24"/>
          <w:szCs w:val="24"/>
          <w:lang w:eastAsia="fr-FR"/>
        </w:rPr>
        <w:t>e</w:t>
      </w:r>
      <w:r w:rsidRPr="00FD4F5C">
        <w:rPr>
          <w:rFonts w:ascii="Courier New" w:hAnsi="Courier New" w:cs="Courier New"/>
          <w:sz w:val="28"/>
          <w:szCs w:val="28"/>
          <w:lang w:eastAsia="fr-FR"/>
        </w:rPr>
        <w:t xml:space="preserve"> comme tel. Le schéma que je vous donne là n'est rien d'autre que le schéma de </w:t>
      </w:r>
      <w:r w:rsidRPr="00631E01">
        <w:rPr>
          <w:rFonts w:ascii="Courier New" w:hAnsi="Courier New" w:cs="Courier New"/>
          <w:i/>
          <w:sz w:val="24"/>
          <w:szCs w:val="24"/>
          <w:lang w:eastAsia="fr-FR"/>
        </w:rPr>
        <w:t>la perversion fétichiste</w:t>
      </w:r>
      <w:r w:rsidRPr="00FD4F5C">
        <w:rPr>
          <w:rFonts w:ascii="Courier New" w:hAnsi="Courier New" w:cs="Courier New"/>
          <w:sz w:val="28"/>
          <w:szCs w:val="28"/>
          <w:lang w:eastAsia="fr-FR"/>
        </w:rPr>
        <w:t>.</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Voilà un exemple de solution si vous voulez,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il y a une voie plus directe. </w:t>
      </w:r>
    </w:p>
    <w:p w:rsidR="002E5AE2" w:rsidRDefault="002E5AE2"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d'autres termes d'autres solutions existent d'accès à ce </w:t>
      </w:r>
      <w:r w:rsidRPr="002E5AE2">
        <w:rPr>
          <w:rFonts w:ascii="Times New Roman" w:hAnsi="Times New Roman" w:cs="Times New Roman"/>
          <w:i/>
          <w:color w:val="0000CC"/>
          <w:sz w:val="24"/>
          <w:szCs w:val="24"/>
          <w:lang w:eastAsia="fr-FR"/>
        </w:rPr>
        <w:t>manque d'objet</w:t>
      </w:r>
      <w:r w:rsidRPr="00FD4F5C">
        <w:rPr>
          <w:rFonts w:ascii="Courier New" w:hAnsi="Courier New" w:cs="Courier New"/>
          <w:sz w:val="28"/>
          <w:szCs w:val="28"/>
          <w:lang w:eastAsia="fr-FR"/>
        </w:rPr>
        <w:t xml:space="preserve"> qui est déjà sur le plan </w:t>
      </w:r>
      <w:r w:rsidRPr="002E5AE2">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la voie humaine d'une réalisation qui est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rapport de l'homme à son existence, c'est à dire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quelque chose qui peut être mis en cause, qui déjà fait quelque chose de différent de l'animal et de toutes les relations animales possibles sur le plan </w:t>
      </w:r>
      <w:r w:rsidR="002E5AE2" w:rsidRPr="002E5AE2">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c'est à dire à l'intérieur de certaines conditions qui seront des conditions en quelque sorte ponctuées, extra</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historiques telles que se présente toujours le paroxysme de la perversion.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perversion a cette propriété de réaliser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certain mode d'accès à cet au delà de l'image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l'autre qui caractérise la dimension humaine,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elle le réalise simplement dans un moment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comme en produisent toujours les paroxysmes des perversions, qui sont en quelque sorte des moments syncopés dans l'intérieur de l'histoire du sujet.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une somme de convergence ou de montée vers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moment qui est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être très significativement qualifié de </w:t>
      </w:r>
      <w:r w:rsidRPr="002E5AE2">
        <w:rPr>
          <w:rFonts w:ascii="Times New Roman" w:hAnsi="Times New Roman" w:cs="Times New Roman"/>
          <w:i/>
          <w:sz w:val="24"/>
          <w:szCs w:val="24"/>
          <w:lang w:eastAsia="fr-FR"/>
        </w:rPr>
        <w:t>passage à l'acte</w:t>
      </w:r>
      <w:r w:rsidRPr="00FD4F5C">
        <w:rPr>
          <w:rFonts w:ascii="Courier New" w:hAnsi="Courier New" w:cs="Courier New"/>
          <w:sz w:val="28"/>
          <w:szCs w:val="28"/>
          <w:lang w:eastAsia="fr-FR"/>
        </w:rPr>
        <w:t xml:space="preserve">, et pendant ce </w:t>
      </w:r>
      <w:r w:rsidRPr="002E5AE2">
        <w:rPr>
          <w:rFonts w:ascii="Times New Roman" w:hAnsi="Times New Roman" w:cs="Times New Roman"/>
          <w:i/>
          <w:sz w:val="24"/>
          <w:szCs w:val="24"/>
          <w:lang w:eastAsia="fr-FR"/>
        </w:rPr>
        <w:t>passage à l'acte</w:t>
      </w:r>
      <w:r w:rsidRPr="00FD4F5C">
        <w:rPr>
          <w:rFonts w:ascii="Courier New" w:hAnsi="Courier New" w:cs="Courier New"/>
          <w:sz w:val="28"/>
          <w:szCs w:val="28"/>
          <w:lang w:eastAsia="fr-FR"/>
        </w:rPr>
        <w:t xml:space="preserve"> quelque chose est </w:t>
      </w:r>
      <w:proofErr w:type="gramStart"/>
      <w:r w:rsidRPr="00FD4F5C">
        <w:rPr>
          <w:rFonts w:ascii="Courier New" w:hAnsi="Courier New" w:cs="Courier New"/>
          <w:sz w:val="28"/>
          <w:szCs w:val="28"/>
          <w:lang w:eastAsia="fr-FR"/>
        </w:rPr>
        <w:t>réalisé</w:t>
      </w:r>
      <w:proofErr w:type="gramEnd"/>
      <w:r w:rsidR="002E5AE2">
        <w:rPr>
          <w:rFonts w:ascii="Courier New" w:hAnsi="Courier New" w:cs="Courier New"/>
          <w:sz w:val="28"/>
          <w:szCs w:val="28"/>
          <w:lang w:eastAsia="fr-FR"/>
        </w:rPr>
        <w: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2E5AE2" w:rsidRDefault="00444633" w:rsidP="00631E01">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qui est fusion, </w:t>
      </w:r>
    </w:p>
    <w:p w:rsidR="002E5AE2" w:rsidRDefault="00444633" w:rsidP="00631E01">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qui est accès à cet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delà</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E5AE2" w:rsidRDefault="00444633" w:rsidP="00631E01">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qui est à proprement parler </w:t>
      </w:r>
      <w:r w:rsidRPr="00071EE2">
        <w:rPr>
          <w:rFonts w:ascii="Times New Roman" w:hAnsi="Times New Roman" w:cs="Times New Roman"/>
          <w:i/>
          <w:sz w:val="24"/>
          <w:szCs w:val="24"/>
          <w:lang w:eastAsia="fr-FR"/>
        </w:rPr>
        <w:t>cette di</w:t>
      </w:r>
      <w:r w:rsidRPr="002E5AE2">
        <w:rPr>
          <w:rFonts w:ascii="Times New Roman" w:hAnsi="Times New Roman" w:cs="Times New Roman"/>
          <w:i/>
          <w:sz w:val="24"/>
          <w:szCs w:val="24"/>
          <w:lang w:eastAsia="fr-FR"/>
        </w:rPr>
        <w:t>mension tran</w:t>
      </w:r>
      <w:r w:rsidRPr="002E5AE2">
        <w:rPr>
          <w:rFonts w:ascii="Times New Roman" w:hAnsi="Times New Roman" w:cs="Times New Roman"/>
          <w:i/>
          <w:sz w:val="24"/>
          <w:szCs w:val="24"/>
          <w:lang w:eastAsia="fr-FR"/>
        </w:rPr>
        <w:softHyphen/>
        <w:t>s</w:t>
      </w:r>
      <w:r w:rsidR="008A25C4" w:rsidRPr="00071EE2">
        <w:rPr>
          <w:rFonts w:ascii="Times New Roman" w:hAnsi="Times New Roman" w:cs="Times New Roman"/>
          <w:i/>
          <w:sz w:val="16"/>
          <w:szCs w:val="16"/>
          <w:lang w:eastAsia="fr-FR"/>
        </w:rPr>
        <w:t>–</w:t>
      </w:r>
      <w:r w:rsidRPr="002E5AE2">
        <w:rPr>
          <w:rFonts w:ascii="Times New Roman" w:hAnsi="Times New Roman" w:cs="Times New Roman"/>
          <w:i/>
          <w:sz w:val="24"/>
          <w:szCs w:val="24"/>
          <w:lang w:eastAsia="fr-FR"/>
        </w:rPr>
        <w:t>individuelle</w:t>
      </w:r>
      <w:r w:rsidRPr="00FD4F5C">
        <w:rPr>
          <w:rFonts w:ascii="Courier New" w:hAnsi="Courier New" w:cs="Courier New"/>
          <w:sz w:val="28"/>
          <w:szCs w:val="28"/>
          <w:lang w:eastAsia="fr-FR"/>
        </w:rPr>
        <w:t xml:space="preserve"> que la théorie anaclitique </w:t>
      </w:r>
      <w:r w:rsidR="002E5AE2">
        <w:rPr>
          <w:rFonts w:ascii="Courier New" w:hAnsi="Courier New" w:cs="Courier New"/>
          <w:sz w:val="28"/>
          <w:szCs w:val="28"/>
          <w:lang w:eastAsia="fr-FR"/>
        </w:rPr>
        <w:t>freud</w:t>
      </w:r>
      <w:r w:rsidRPr="00FD4F5C">
        <w:rPr>
          <w:rFonts w:ascii="Courier New" w:hAnsi="Courier New" w:cs="Courier New"/>
          <w:sz w:val="28"/>
          <w:szCs w:val="28"/>
          <w:lang w:eastAsia="fr-FR"/>
        </w:rPr>
        <w:t>ienne formulait comme telle, et nous apprend à appeler l'éros, cette union de deux individus chacun étant arraché à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et pour un instant plus ou moins fragile, transitoire, voire même virtuel, constituant cette unité.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Cette unité est réalisée à certains moments de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perversion, et ce qui constitue la perversion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 précisément qu'elle ne peut être jamais réalisée que dans ces moments non ordonnés symboliquement.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sujet finalement trouve son objet, et son objet </w:t>
      </w:r>
      <w:r w:rsidRPr="002E5AE2">
        <w:rPr>
          <w:rFonts w:ascii="Times New Roman" w:hAnsi="Times New Roman" w:cs="Times New Roman"/>
          <w:i/>
          <w:sz w:val="24"/>
          <w:szCs w:val="24"/>
          <w:lang w:eastAsia="fr-FR"/>
        </w:rPr>
        <w:t>exclusif</w:t>
      </w:r>
      <w:r w:rsidRPr="00FD4F5C">
        <w:rPr>
          <w:rFonts w:ascii="Courier New" w:hAnsi="Courier New" w:cs="Courier New"/>
          <w:sz w:val="28"/>
          <w:szCs w:val="28"/>
          <w:lang w:eastAsia="fr-FR"/>
        </w:rPr>
        <w:t>, et il le dit lui</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d'autant plus </w:t>
      </w:r>
      <w:r w:rsidRPr="002E5AE2">
        <w:rPr>
          <w:rFonts w:ascii="Times New Roman" w:hAnsi="Times New Roman" w:cs="Times New Roman"/>
          <w:i/>
          <w:sz w:val="24"/>
          <w:szCs w:val="24"/>
          <w:lang w:eastAsia="fr-FR"/>
        </w:rPr>
        <w:t>exclusif</w:t>
      </w:r>
      <w:r w:rsidRPr="00FD4F5C">
        <w:rPr>
          <w:rFonts w:ascii="Courier New" w:hAnsi="Courier New" w:cs="Courier New"/>
          <w:sz w:val="28"/>
          <w:szCs w:val="28"/>
          <w:lang w:eastAsia="fr-FR"/>
        </w:rPr>
        <w:t xml:space="preserv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d'autant plus parfaitement plus satisfaisant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qu'il est </w:t>
      </w:r>
      <w:r w:rsidRPr="002E5AE2">
        <w:rPr>
          <w:rFonts w:ascii="Times New Roman" w:hAnsi="Times New Roman" w:cs="Times New Roman"/>
          <w:i/>
          <w:sz w:val="24"/>
          <w:szCs w:val="24"/>
          <w:lang w:eastAsia="fr-FR"/>
        </w:rPr>
        <w:t>inanimé</w:t>
      </w:r>
      <w:r w:rsidRPr="00FD4F5C">
        <w:rPr>
          <w:rFonts w:ascii="Courier New" w:hAnsi="Courier New" w:cs="Courier New"/>
          <w:sz w:val="28"/>
          <w:szCs w:val="28"/>
          <w:lang w:eastAsia="fr-FR"/>
        </w:rPr>
        <w:t xml:space="preserve">, du moins comme cela il sera bien tranquille de ne pas avoir de déception de sa part.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Quand le sujet aime une pantoufle voilà le sujet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a vraiment, on peut dire, l'objet de ses désirs à sa portée, c'est plus sûr, un objet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dépourvu de propriété </w:t>
      </w:r>
      <w:r w:rsidRPr="002E5AE2">
        <w:rPr>
          <w:rFonts w:ascii="Times New Roman" w:hAnsi="Times New Roman" w:cs="Times New Roman"/>
          <w:i/>
          <w:sz w:val="24"/>
          <w:szCs w:val="24"/>
          <w:lang w:eastAsia="fr-FR"/>
        </w:rPr>
        <w:t>subjective</w:t>
      </w:r>
      <w:r w:rsidRPr="00FD4F5C">
        <w:rPr>
          <w:rFonts w:ascii="Courier New" w:hAnsi="Courier New" w:cs="Courier New"/>
          <w:sz w:val="28"/>
          <w:szCs w:val="28"/>
          <w:lang w:eastAsia="fr-FR"/>
        </w:rPr>
        <w:t xml:space="preserve">, </w:t>
      </w:r>
      <w:r w:rsidRPr="002E5AE2">
        <w:rPr>
          <w:rFonts w:ascii="Times New Roman" w:hAnsi="Times New Roman" w:cs="Times New Roman"/>
          <w:i/>
          <w:sz w:val="24"/>
          <w:szCs w:val="24"/>
          <w:lang w:eastAsia="fr-FR"/>
        </w:rPr>
        <w:t>intersubjective</w:t>
      </w:r>
      <w:r w:rsidRPr="00FD4F5C">
        <w:rPr>
          <w:rFonts w:ascii="Courier New" w:hAnsi="Courier New" w:cs="Courier New"/>
          <w:sz w:val="28"/>
          <w:szCs w:val="28"/>
          <w:lang w:eastAsia="fr-FR"/>
        </w:rPr>
        <w:t xml:space="preserve">, voire </w:t>
      </w:r>
      <w:r w:rsidRPr="002E5AE2">
        <w:rPr>
          <w:rFonts w:ascii="Times New Roman" w:hAnsi="Times New Roman" w:cs="Times New Roman"/>
          <w:i/>
          <w:sz w:val="24"/>
          <w:szCs w:val="24"/>
          <w:lang w:eastAsia="fr-FR"/>
        </w:rPr>
        <w:t>trans</w:t>
      </w:r>
      <w:r w:rsidR="008A25C4">
        <w:rPr>
          <w:rFonts w:ascii="Times New Roman" w:hAnsi="Times New Roman" w:cs="Times New Roman"/>
          <w:i/>
          <w:sz w:val="24"/>
          <w:szCs w:val="24"/>
          <w:lang w:eastAsia="fr-FR"/>
        </w:rPr>
        <w:t>–</w:t>
      </w:r>
      <w:r w:rsidRPr="002E5AE2">
        <w:rPr>
          <w:rFonts w:ascii="Times New Roman" w:hAnsi="Times New Roman" w:cs="Times New Roman"/>
          <w:i/>
          <w:sz w:val="24"/>
          <w:szCs w:val="24"/>
          <w:lang w:eastAsia="fr-FR"/>
        </w:rPr>
        <w:t>sub</w:t>
      </w:r>
      <w:r w:rsidRPr="002E5AE2">
        <w:rPr>
          <w:rFonts w:ascii="Times New Roman" w:hAnsi="Times New Roman" w:cs="Times New Roman"/>
          <w:i/>
          <w:sz w:val="24"/>
          <w:szCs w:val="24"/>
          <w:lang w:eastAsia="fr-FR"/>
        </w:rPr>
        <w:softHyphen/>
        <w:t>jective</w:t>
      </w:r>
      <w:r w:rsidRPr="00FD4F5C">
        <w:rPr>
          <w:rFonts w:ascii="Courier New" w:hAnsi="Courier New" w:cs="Courier New"/>
          <w:sz w:val="28"/>
          <w:szCs w:val="28"/>
          <w:lang w:eastAsia="fr-FR"/>
        </w:rPr>
        <w:t xml:space="preserve">. </w:t>
      </w:r>
    </w:p>
    <w:p w:rsidR="002E5AE2" w:rsidRDefault="002E5AE2"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solution fétichiste est incontestablement pour ce qui est de réaliser la condition de manque comme tel une des conditions les plus </w:t>
      </w:r>
      <w:proofErr w:type="gramStart"/>
      <w:r w:rsidRPr="00FD4F5C">
        <w:rPr>
          <w:rFonts w:ascii="Courier New" w:hAnsi="Courier New" w:cs="Courier New"/>
          <w:sz w:val="28"/>
          <w:szCs w:val="28"/>
          <w:lang w:eastAsia="fr-FR"/>
        </w:rPr>
        <w:t>concevable</w:t>
      </w:r>
      <w:proofErr w:type="gramEnd"/>
      <w:r w:rsidRPr="00FD4F5C">
        <w:rPr>
          <w:rFonts w:ascii="Courier New" w:hAnsi="Courier New" w:cs="Courier New"/>
          <w:sz w:val="28"/>
          <w:szCs w:val="28"/>
          <w:lang w:eastAsia="fr-FR"/>
        </w:rPr>
        <w:t xml:space="preserve"> dans cette perspective, et elle est réalisée.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savons aussi que le propre de </w:t>
      </w:r>
      <w:r w:rsidRPr="002E5AE2">
        <w:rPr>
          <w:rFonts w:ascii="Times New Roman" w:hAnsi="Times New Roman" w:cs="Times New Roman"/>
          <w:i/>
          <w:sz w:val="24"/>
          <w:szCs w:val="24"/>
          <w:lang w:eastAsia="fr-FR"/>
        </w:rPr>
        <w:t>la relation imaginaire</w:t>
      </w:r>
      <w:r w:rsidRPr="00FD4F5C">
        <w:rPr>
          <w:rFonts w:ascii="Courier New" w:hAnsi="Courier New" w:cs="Courier New"/>
          <w:sz w:val="28"/>
          <w:szCs w:val="28"/>
          <w:lang w:eastAsia="fr-FR"/>
        </w:rPr>
        <w:t xml:space="preserv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étant d'être tou</w:t>
      </w:r>
      <w:r w:rsidRPr="00FD4F5C">
        <w:rPr>
          <w:rFonts w:ascii="Courier New" w:hAnsi="Courier New" w:cs="Courier New"/>
          <w:sz w:val="28"/>
          <w:szCs w:val="28"/>
          <w:lang w:eastAsia="fr-FR"/>
        </w:rPr>
        <w:softHyphen/>
        <w:t>jours parfaitement réciproque</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E5AE2" w:rsidRDefault="00444633" w:rsidP="002E5AE2">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puisque c'est une relation en miroir</w:t>
      </w:r>
    </w:p>
    <w:p w:rsidR="002E5AE2" w:rsidRDefault="002E5A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nous devons nous attendre à voir apparaître chez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fétichiste de temps en temps la position non pas d'</w:t>
      </w:r>
      <w:r w:rsidRPr="002E5AE2">
        <w:rPr>
          <w:rFonts w:ascii="Times New Roman" w:hAnsi="Times New Roman" w:cs="Times New Roman"/>
          <w:i/>
          <w:sz w:val="24"/>
          <w:szCs w:val="24"/>
          <w:lang w:eastAsia="fr-FR"/>
        </w:rPr>
        <w:t>identification à la mère</w:t>
      </w:r>
      <w:r w:rsidRPr="00FD4F5C">
        <w:rPr>
          <w:rFonts w:ascii="Courier New" w:hAnsi="Courier New" w:cs="Courier New"/>
          <w:sz w:val="28"/>
          <w:szCs w:val="28"/>
          <w:lang w:eastAsia="fr-FR"/>
        </w:rPr>
        <w:t xml:space="preserve">, mais </w:t>
      </w:r>
      <w:r w:rsidR="00071EE2">
        <w:rPr>
          <w:rFonts w:ascii="Courier New" w:hAnsi="Courier New" w:cs="Courier New"/>
          <w:sz w:val="28"/>
          <w:szCs w:val="28"/>
          <w:lang w:eastAsia="fr-FR"/>
        </w:rPr>
        <w:t>d</w:t>
      </w:r>
      <w:r w:rsidRPr="00FD4F5C">
        <w:rPr>
          <w:rFonts w:ascii="Courier New" w:hAnsi="Courier New" w:cs="Courier New"/>
          <w:sz w:val="28"/>
          <w:szCs w:val="28"/>
          <w:lang w:eastAsia="fr-FR"/>
        </w:rPr>
        <w:t>'</w:t>
      </w:r>
      <w:r w:rsidRPr="002E5AE2">
        <w:rPr>
          <w:rFonts w:ascii="Times New Roman" w:hAnsi="Times New Roman" w:cs="Times New Roman"/>
          <w:i/>
          <w:color w:val="0000CC"/>
          <w:sz w:val="24"/>
          <w:szCs w:val="24"/>
          <w:lang w:eastAsia="fr-FR"/>
        </w:rPr>
        <w:t>identification à l'objet</w:t>
      </w:r>
      <w:r w:rsidRPr="00FD4F5C">
        <w:rPr>
          <w:rFonts w:ascii="Courier New" w:hAnsi="Courier New" w:cs="Courier New"/>
          <w:sz w:val="28"/>
          <w:szCs w:val="28"/>
          <w:lang w:eastAsia="fr-FR"/>
        </w:rPr>
        <w:t xml:space="preserve">. </w:t>
      </w:r>
    </w:p>
    <w:p w:rsidR="002E5AE2" w:rsidRDefault="002E5AE2" w:rsidP="00444633">
      <w:pPr>
        <w:pStyle w:val="Sansinterligne"/>
        <w:rPr>
          <w:rFonts w:ascii="Courier New" w:hAnsi="Courier New" w:cs="Courier New"/>
          <w:sz w:val="28"/>
          <w:szCs w:val="28"/>
          <w:lang w:eastAsia="fr-FR"/>
        </w:rPr>
      </w:pP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effec</w:t>
      </w:r>
      <w:r w:rsidRPr="00FD4F5C">
        <w:rPr>
          <w:rFonts w:ascii="Courier New" w:hAnsi="Courier New" w:cs="Courier New"/>
          <w:sz w:val="28"/>
          <w:szCs w:val="28"/>
          <w:lang w:eastAsia="fr-FR"/>
        </w:rPr>
        <w:softHyphen/>
        <w:t xml:space="preserve">tivement ce que nous verrons se produire au cours d'une analyse de fétichiste,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car cette position comme telle est toujours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qu'il y a de plus non satisfaisante.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ne suffit pas que pour un court instant l'</w:t>
      </w:r>
      <w:r w:rsidRPr="002E5AE2">
        <w:rPr>
          <w:rFonts w:ascii="Times New Roman" w:hAnsi="Times New Roman" w:cs="Times New Roman"/>
          <w:i/>
          <w:sz w:val="24"/>
          <w:szCs w:val="24"/>
          <w:lang w:eastAsia="fr-FR"/>
        </w:rPr>
        <w:t>illumination</w:t>
      </w:r>
      <w:r w:rsidRPr="00FD4F5C">
        <w:rPr>
          <w:rFonts w:ascii="Courier New" w:hAnsi="Courier New" w:cs="Courier New"/>
          <w:sz w:val="28"/>
          <w:szCs w:val="28"/>
          <w:lang w:eastAsia="fr-FR"/>
        </w:rPr>
        <w:t xml:space="preserve"> </w:t>
      </w:r>
      <w:r w:rsidRPr="002E5AE2">
        <w:rPr>
          <w:rFonts w:ascii="Times New Roman" w:hAnsi="Times New Roman" w:cs="Times New Roman"/>
          <w:i/>
          <w:sz w:val="24"/>
          <w:szCs w:val="24"/>
          <w:lang w:eastAsia="fr-FR"/>
        </w:rPr>
        <w:t>fascinante de l'obje</w:t>
      </w:r>
      <w:r w:rsidRPr="00FD4F5C">
        <w:rPr>
          <w:rFonts w:ascii="Courier New" w:hAnsi="Courier New" w:cs="Courier New"/>
          <w:sz w:val="28"/>
          <w:szCs w:val="28"/>
          <w:lang w:eastAsia="fr-FR"/>
        </w:rPr>
        <w:t xml:space="preserve">t qui a été l'objet maternel soit quelque chose qui satisfasse le sujet, pour qu'autour de cela puisse s'établir tout un équilibre érotique, et effectivement pour le moment si c'est à l'objet qu'il s'identifie, il perdra on peut dire son </w:t>
      </w:r>
      <w:r w:rsidRPr="002E5AE2">
        <w:rPr>
          <w:rFonts w:ascii="Courier New" w:hAnsi="Courier New" w:cs="Courier New"/>
          <w:i/>
          <w:sz w:val="24"/>
          <w:szCs w:val="24"/>
          <w:lang w:eastAsia="fr-FR"/>
        </w:rPr>
        <w:t>objet primitif</w:t>
      </w:r>
      <w:r w:rsidRPr="00FD4F5C">
        <w:rPr>
          <w:rFonts w:ascii="Courier New" w:hAnsi="Courier New" w:cs="Courier New"/>
          <w:sz w:val="28"/>
          <w:szCs w:val="28"/>
          <w:lang w:eastAsia="fr-FR"/>
        </w:rPr>
        <w:t>, à savoir la mère, il se considèrera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pour la mère comme un objet destructeur, c'est ce perpétuel jeu, cette sorte de profonde diplopie qui marque toute l'appréhension de la manifestation fétichiste dans laquelle nous aurons à entrer plus tard.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c'est tellement visible et manifeste que quelqu'un comme Phyllis </w:t>
      </w:r>
      <w:r w:rsidR="002E5AE2" w:rsidRPr="00FD4F5C">
        <w:rPr>
          <w:rFonts w:ascii="Courier New" w:hAnsi="Courier New" w:cs="Courier New"/>
          <w:sz w:val="28"/>
          <w:szCs w:val="28"/>
          <w:lang w:eastAsia="fr-FR"/>
        </w:rPr>
        <w:t>GREENACRE</w:t>
      </w:r>
      <w:r w:rsidRPr="00FD4F5C">
        <w:rPr>
          <w:rFonts w:ascii="Courier New" w:hAnsi="Courier New" w:cs="Courier New"/>
          <w:sz w:val="28"/>
          <w:szCs w:val="28"/>
          <w:lang w:eastAsia="fr-FR"/>
        </w:rPr>
        <w:t xml:space="preserve"> qui a cherché à approfondir sérieusement le fondement de </w:t>
      </w:r>
      <w:r w:rsidRPr="002E5AE2">
        <w:rPr>
          <w:rFonts w:ascii="Times New Roman" w:hAnsi="Times New Roman" w:cs="Times New Roman"/>
          <w:i/>
          <w:sz w:val="24"/>
          <w:szCs w:val="24"/>
          <w:lang w:eastAsia="fr-FR"/>
        </w:rPr>
        <w:t>la relation fétichiste</w:t>
      </w:r>
      <w:r w:rsidRPr="00FD4F5C">
        <w:rPr>
          <w:rFonts w:ascii="Courier New" w:hAnsi="Courier New" w:cs="Courier New"/>
          <w:sz w:val="28"/>
          <w:szCs w:val="28"/>
          <w:lang w:eastAsia="fr-FR"/>
        </w:rPr>
        <w:t>, nous dit qu'il semble qu'on soit</w:t>
      </w:r>
      <w:r w:rsidR="002E5AE2">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en présence d'un sujet qui vous montrerait avec une excessive rapidité sa propre image dans deux miroirs opposés. </w:t>
      </w:r>
    </w:p>
    <w:p w:rsidR="002E5AE2" w:rsidRDefault="002E5AE2" w:rsidP="00444633">
      <w:pPr>
        <w:pStyle w:val="Sansinterligne"/>
        <w:rPr>
          <w:rFonts w:ascii="Courier New" w:hAnsi="Courier New" w:cs="Courier New"/>
          <w:sz w:val="28"/>
          <w:szCs w:val="28"/>
          <w:lang w:eastAsia="fr-FR"/>
        </w:rPr>
      </w:pPr>
    </w:p>
    <w:p w:rsidR="00071EE2" w:rsidRDefault="002E5A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Ç</w:t>
      </w:r>
      <w:r w:rsidR="00444633" w:rsidRPr="00FD4F5C">
        <w:rPr>
          <w:rFonts w:ascii="Courier New" w:hAnsi="Courier New" w:cs="Courier New"/>
          <w:sz w:val="28"/>
          <w:szCs w:val="28"/>
          <w:lang w:eastAsia="fr-FR"/>
        </w:rPr>
        <w:t xml:space="preserve">a lui est sorti comme cela sans qu'elle sache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très bien à ce moment là pourquoi, car cela vient </w:t>
      </w:r>
      <w:r w:rsidRPr="00631E01">
        <w:rPr>
          <w:rFonts w:ascii="Times New Roman" w:hAnsi="Times New Roman" w:cs="Times New Roman"/>
          <w:i/>
          <w:sz w:val="24"/>
          <w:szCs w:val="24"/>
          <w:lang w:eastAsia="fr-FR"/>
        </w:rPr>
        <w:t>comme les cheveux sur la soupe</w:t>
      </w:r>
      <w:r w:rsidRPr="00FD4F5C">
        <w:rPr>
          <w:rFonts w:ascii="Courier New" w:hAnsi="Courier New" w:cs="Courier New"/>
          <w:sz w:val="28"/>
          <w:szCs w:val="28"/>
          <w:lang w:eastAsia="fr-FR"/>
        </w:rPr>
        <w:t xml:space="preserve">, mais elle a eu tout d'un coup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sentiment que c'est cela, il n'est jamais là où il est pour la bonne raison qu'il est sorti de sa place, qu'il est passé dans une </w:t>
      </w:r>
      <w:r w:rsidRPr="002E5AE2">
        <w:rPr>
          <w:rFonts w:ascii="Times New Roman" w:hAnsi="Times New Roman" w:cs="Times New Roman"/>
          <w:i/>
          <w:sz w:val="24"/>
          <w:szCs w:val="24"/>
          <w:lang w:eastAsia="fr-FR"/>
        </w:rPr>
        <w:t>relation spéculaire</w:t>
      </w:r>
      <w:r w:rsidRPr="00FD4F5C">
        <w:rPr>
          <w:rFonts w:ascii="Courier New" w:hAnsi="Courier New" w:cs="Courier New"/>
          <w:sz w:val="28"/>
          <w:szCs w:val="28"/>
          <w:lang w:eastAsia="fr-FR"/>
        </w:rPr>
        <w:t xml:space="preserve"> de la mère au </w:t>
      </w:r>
      <w:r w:rsidRPr="002E5AE2">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et qu'il est alternativement l'un et l'autre, position qui n'arrive à se sta</w:t>
      </w:r>
      <w:r w:rsidR="00631E01">
        <w:rPr>
          <w:rFonts w:ascii="Courier New" w:hAnsi="Courier New" w:cs="Courier New"/>
          <w:sz w:val="28"/>
          <w:szCs w:val="28"/>
          <w:lang w:eastAsia="fr-FR"/>
        </w:rPr>
        <w:t>bil</w:t>
      </w:r>
      <w:r w:rsidRPr="00FD4F5C">
        <w:rPr>
          <w:rFonts w:ascii="Courier New" w:hAnsi="Courier New" w:cs="Courier New"/>
          <w:sz w:val="28"/>
          <w:szCs w:val="28"/>
          <w:lang w:eastAsia="fr-FR"/>
        </w:rPr>
        <w:t xml:space="preserve">iser que pour autant qu'est saisi cette sorte de </w:t>
      </w:r>
      <w:r w:rsidRPr="002E5AE2">
        <w:rPr>
          <w:rFonts w:ascii="Times New Roman" w:hAnsi="Times New Roman" w:cs="Times New Roman"/>
          <w:i/>
          <w:color w:val="0000CC"/>
          <w:sz w:val="24"/>
          <w:szCs w:val="24"/>
          <w:lang w:eastAsia="fr-FR"/>
        </w:rPr>
        <w:t>symbole unique</w:t>
      </w:r>
      <w:r w:rsidRPr="00FD4F5C">
        <w:rPr>
          <w:rFonts w:ascii="Courier New" w:hAnsi="Courier New" w:cs="Courier New"/>
          <w:sz w:val="28"/>
          <w:szCs w:val="28"/>
          <w:lang w:eastAsia="fr-FR"/>
        </w:rPr>
        <w:t xml:space="preserve">, privilégié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en même temps impermanent qu'est l'objet précis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fétichisme, c'est à dire le quelque chose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symbolise le </w:t>
      </w:r>
      <w:r w:rsidRPr="002E5AE2">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donc sur</w:t>
      </w:r>
      <w:r w:rsidR="002E5AE2">
        <w:rPr>
          <w:rFonts w:ascii="Courier New" w:hAnsi="Courier New" w:cs="Courier New"/>
          <w:sz w:val="28"/>
          <w:szCs w:val="28"/>
          <w:lang w:eastAsia="fr-FR"/>
        </w:rPr>
        <w:t xml:space="preserve"> le plan de relations analogues…</w:t>
      </w:r>
      <w:r w:rsidRPr="00FD4F5C">
        <w:rPr>
          <w:rFonts w:ascii="Courier New" w:hAnsi="Courier New" w:cs="Courier New"/>
          <w:sz w:val="28"/>
          <w:szCs w:val="28"/>
          <w:lang w:eastAsia="fr-FR"/>
        </w:rPr>
        <w:t xml:space="preserve"> </w:t>
      </w:r>
    </w:p>
    <w:p w:rsidR="002E5AE2" w:rsidRDefault="00444633" w:rsidP="002E5AE2">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tout au moins que nous pouvons concevoir comme étant essentielleme</w:t>
      </w:r>
      <w:r w:rsidR="002E5AE2">
        <w:rPr>
          <w:rFonts w:ascii="Courier New" w:hAnsi="Courier New" w:cs="Courier New"/>
          <w:sz w:val="28"/>
          <w:szCs w:val="28"/>
          <w:lang w:eastAsia="fr-FR"/>
        </w:rPr>
        <w:t>nt de nature perverse</w:t>
      </w:r>
    </w:p>
    <w:p w:rsidR="00071EE2" w:rsidRDefault="002E5A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que doivent se manifester les résultats au moins transitoires, au moins en face d'une certaine manière de manier </w:t>
      </w:r>
      <w:r w:rsidR="00444633" w:rsidRPr="002E5AE2">
        <w:rPr>
          <w:rFonts w:ascii="Times New Roman" w:hAnsi="Times New Roman" w:cs="Times New Roman"/>
          <w:i/>
          <w:sz w:val="24"/>
          <w:szCs w:val="24"/>
          <w:lang w:eastAsia="fr-FR"/>
        </w:rPr>
        <w:t>la relation anaclitique</w:t>
      </w:r>
      <w:r w:rsidR="00444633" w:rsidRPr="00FD4F5C">
        <w:rPr>
          <w:rFonts w:ascii="Courier New" w:hAnsi="Courier New" w:cs="Courier New"/>
          <w:sz w:val="28"/>
          <w:szCs w:val="28"/>
          <w:lang w:eastAsia="fr-FR"/>
        </w:rPr>
        <w:t>, si nous la centrons toute entière sur la relation d'objet en tant que ne faisant intervenir qu'</w:t>
      </w:r>
      <w:r w:rsidR="00444633" w:rsidRPr="002E5AE2">
        <w:rPr>
          <w:rFonts w:ascii="Times New Roman" w:hAnsi="Times New Roman" w:cs="Times New Roman"/>
          <w:i/>
          <w:color w:val="0000CC"/>
          <w:sz w:val="24"/>
          <w:szCs w:val="24"/>
          <w:lang w:eastAsia="fr-FR"/>
        </w:rPr>
        <w:t>imaginaire</w:t>
      </w:r>
      <w:r w:rsidR="00444633" w:rsidRPr="00FD4F5C">
        <w:rPr>
          <w:rFonts w:ascii="Courier New" w:hAnsi="Courier New" w:cs="Courier New"/>
          <w:sz w:val="28"/>
          <w:szCs w:val="28"/>
          <w:lang w:eastAsia="fr-FR"/>
        </w:rPr>
        <w:t xml:space="preserve"> et </w:t>
      </w:r>
      <w:r w:rsidR="00444633" w:rsidRPr="002E5AE2">
        <w:rPr>
          <w:rFonts w:ascii="Times New Roman" w:hAnsi="Times New Roman" w:cs="Times New Roman"/>
          <w:i/>
          <w:color w:val="0000CC"/>
          <w:sz w:val="24"/>
          <w:szCs w:val="24"/>
          <w:lang w:eastAsia="fr-FR"/>
        </w:rPr>
        <w:t>réel</w:t>
      </w:r>
      <w:r w:rsidR="00444633" w:rsidRPr="00FD4F5C">
        <w:rPr>
          <w:rFonts w:ascii="Courier New" w:hAnsi="Courier New" w:cs="Courier New"/>
          <w:sz w:val="28"/>
          <w:szCs w:val="28"/>
          <w:lang w:eastAsia="fr-FR"/>
        </w:rPr>
        <w:t xml:space="preserve">, et réglant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sur un prétendu réel de la présence de l'analyste </w:t>
      </w:r>
    </w:p>
    <w:p w:rsidR="002E5AE2"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toute l'accommodation de </w:t>
      </w:r>
      <w:r w:rsidRPr="002E5AE2">
        <w:rPr>
          <w:rFonts w:ascii="Times New Roman" w:hAnsi="Times New Roman" w:cs="Times New Roman"/>
          <w:i/>
          <w:color w:val="0000CC"/>
          <w:sz w:val="24"/>
          <w:szCs w:val="24"/>
          <w:lang w:eastAsia="fr-FR"/>
        </w:rPr>
        <w:t>la relation imaginaire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mon </w:t>
      </w:r>
      <w:r w:rsidR="002E5AE2" w:rsidRPr="002E5AE2">
        <w:rPr>
          <w:rFonts w:ascii="Times New Roman" w:hAnsi="Times New Roman" w:cs="Times New Roman"/>
          <w:i/>
          <w:sz w:val="24"/>
          <w:szCs w:val="24"/>
          <w:lang w:eastAsia="fr-FR"/>
        </w:rPr>
        <w:t>R</w:t>
      </w:r>
      <w:r w:rsidRPr="002E5AE2">
        <w:rPr>
          <w:rFonts w:ascii="Times New Roman" w:hAnsi="Times New Roman" w:cs="Times New Roman"/>
          <w:i/>
          <w:sz w:val="24"/>
          <w:szCs w:val="24"/>
          <w:lang w:eastAsia="fr-FR"/>
        </w:rPr>
        <w:t>apport de Rome</w:t>
      </w:r>
      <w:r w:rsidRPr="00FD4F5C">
        <w:rPr>
          <w:rFonts w:ascii="Courier New" w:hAnsi="Courier New" w:cs="Courier New"/>
          <w:sz w:val="28"/>
          <w:szCs w:val="28"/>
          <w:lang w:eastAsia="fr-FR"/>
        </w:rPr>
        <w:t xml:space="preserve"> </w:t>
      </w:r>
      <w:r w:rsidR="002E5AE2">
        <w:rPr>
          <w:rFonts w:ascii="Courier New" w:hAnsi="Courier New" w:cs="Courier New"/>
          <w:sz w:val="28"/>
          <w:szCs w:val="28"/>
          <w:lang w:eastAsia="fr-FR"/>
        </w:rPr>
        <w:t>j'ai fait quelque part allusion</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ce mode de relation d'objet en le comparant à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que j'appelais une sorte de </w:t>
      </w:r>
      <w:r w:rsidRPr="002E5AE2">
        <w:rPr>
          <w:rFonts w:ascii="Times New Roman" w:hAnsi="Times New Roman" w:cs="Times New Roman"/>
          <w:i/>
          <w:iCs/>
          <w:sz w:val="24"/>
          <w:szCs w:val="24"/>
          <w:lang w:eastAsia="fr-FR"/>
        </w:rPr>
        <w:t>bundling</w:t>
      </w:r>
      <w:r w:rsidRPr="00FD4F5C">
        <w:rPr>
          <w:rFonts w:ascii="Courier New" w:hAnsi="Courier New" w:cs="Courier New"/>
          <w:sz w:val="28"/>
          <w:szCs w:val="28"/>
          <w:lang w:eastAsia="fr-FR"/>
        </w:rPr>
        <w:t xml:space="preserve"> poussé à ses limites suprêmes en fait d'épreuve psychologique.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petit passage a pu passer inaperçu, mais par une note j'éclaire le lecteur et spécifie que le </w:t>
      </w:r>
      <w:hyperlink r:id="rId25" w:history="1">
        <w:r w:rsidRPr="00071EE2">
          <w:rPr>
            <w:rStyle w:val="Lienhypertexte"/>
            <w:rFonts w:ascii="Times New Roman" w:hAnsi="Times New Roman" w:cs="Times New Roman"/>
            <w:i/>
            <w:sz w:val="24"/>
            <w:szCs w:val="24"/>
            <w:lang w:eastAsia="fr-FR"/>
          </w:rPr>
          <w:t>bundling</w:t>
        </w:r>
      </w:hyperlink>
      <w:r w:rsidRPr="00FD4F5C">
        <w:rPr>
          <w:rFonts w:ascii="Courier New" w:hAnsi="Courier New" w:cs="Courier New"/>
          <w:sz w:val="28"/>
          <w:szCs w:val="28"/>
          <w:lang w:eastAsia="fr-FR"/>
        </w:rPr>
        <w:t xml:space="preserve"> est quelque chose de très précis qui concerne certaines coutumes qui existent encore dans ces sortes d'îlots culturels où persistent de vieilles coutumes.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Mais nous en trouvons déjà dans </w:t>
      </w:r>
      <w:r w:rsidR="002E5AE2" w:rsidRPr="00FD4F5C">
        <w:rPr>
          <w:rFonts w:ascii="Courier New" w:hAnsi="Courier New" w:cs="Courier New"/>
          <w:sz w:val="28"/>
          <w:szCs w:val="28"/>
          <w:lang w:eastAsia="fr-FR"/>
        </w:rPr>
        <w:t>STENDHAL</w:t>
      </w:r>
      <w:r w:rsidRPr="00FD4F5C">
        <w:rPr>
          <w:rFonts w:ascii="Courier New" w:hAnsi="Courier New" w:cs="Courier New"/>
          <w:sz w:val="28"/>
          <w:szCs w:val="28"/>
          <w:lang w:eastAsia="fr-FR"/>
        </w:rPr>
        <w:t xml:space="preserve"> qui raconte cela comme une espèce de particularisme des fantaisistes suisses ou du sud de l'Allemagne,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dif</w:t>
      </w:r>
      <w:r w:rsidRPr="00FD4F5C">
        <w:rPr>
          <w:rFonts w:ascii="Courier New" w:hAnsi="Courier New" w:cs="Courier New"/>
          <w:sz w:val="28"/>
          <w:szCs w:val="28"/>
          <w:lang w:eastAsia="fr-FR"/>
        </w:rPr>
        <w:softHyphen/>
        <w:t xml:space="preserve">férents endroits qui ne sont pas indifférents au point de vue géographique. </w:t>
      </w:r>
    </w:p>
    <w:p w:rsidR="002E5AE2" w:rsidRDefault="002E5AE2"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w:t>
      </w:r>
      <w:r w:rsidR="002E5AE2" w:rsidRPr="002E5AE2">
        <w:rPr>
          <w:rFonts w:ascii="Times New Roman" w:hAnsi="Times New Roman" w:cs="Times New Roman"/>
          <w:i/>
          <w:sz w:val="24"/>
          <w:szCs w:val="24"/>
          <w:lang w:eastAsia="fr-FR"/>
        </w:rPr>
        <w:t>bundling</w:t>
      </w:r>
      <w:r w:rsidRPr="00FD4F5C">
        <w:rPr>
          <w:rFonts w:ascii="Courier New" w:hAnsi="Courier New" w:cs="Courier New"/>
          <w:sz w:val="28"/>
          <w:szCs w:val="28"/>
          <w:lang w:eastAsia="fr-FR"/>
        </w:rPr>
        <w:t xml:space="preserve"> consiste très exactement dans la conception des relations amoureuses d'une technique,</w:t>
      </w:r>
      <w:r w:rsidR="00631E01">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d'un </w:t>
      </w:r>
      <w:r w:rsidRPr="002E5AE2">
        <w:rPr>
          <w:rFonts w:ascii="Times New Roman" w:hAnsi="Times New Roman" w:cs="Times New Roman"/>
          <w:i/>
          <w:sz w:val="24"/>
          <w:szCs w:val="24"/>
          <w:lang w:eastAsia="fr-FR"/>
        </w:rPr>
        <w:t>pattern</w:t>
      </w:r>
      <w:r w:rsidRPr="00FD4F5C">
        <w:rPr>
          <w:rFonts w:ascii="Courier New" w:hAnsi="Courier New" w:cs="Courier New"/>
          <w:sz w:val="28"/>
          <w:szCs w:val="28"/>
          <w:lang w:eastAsia="fr-FR"/>
        </w:rPr>
        <w:t xml:space="preserve"> de relations entre mâle et femelle qui consiste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ceci qu'on admet que dans certaines conditions pour un autre partenaire par exemple qui aborde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groupe d'une façon privilégiée, quelqu'un de la mai</w:t>
      </w:r>
      <w:r w:rsidRPr="00FD4F5C">
        <w:rPr>
          <w:rFonts w:ascii="Courier New" w:hAnsi="Courier New" w:cs="Courier New"/>
          <w:sz w:val="28"/>
          <w:szCs w:val="28"/>
          <w:lang w:eastAsia="fr-FR"/>
        </w:rPr>
        <w:softHyphen/>
        <w:t>son, la fille généralement, peut</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E5AE2" w:rsidRDefault="00444633" w:rsidP="002E5AE2">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au cours d'une relation qui est essentiellement fondée comme un type de relation d'hospitalité</w:t>
      </w:r>
    </w:p>
    <w:p w:rsidR="00631E01" w:rsidRDefault="002E5A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lui offrir de partager son lit, et ceci étant lié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condition que le contact n'aura pas lieu,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c'est de là que vient </w:t>
      </w:r>
      <w:r w:rsidR="002E5AE2" w:rsidRPr="002E5AE2">
        <w:rPr>
          <w:rFonts w:ascii="Times New Roman" w:hAnsi="Times New Roman" w:cs="Times New Roman"/>
          <w:i/>
          <w:sz w:val="24"/>
          <w:szCs w:val="24"/>
          <w:lang w:eastAsia="fr-FR"/>
        </w:rPr>
        <w:t>bundling</w:t>
      </w:r>
      <w:r w:rsidRPr="00FD4F5C">
        <w:rPr>
          <w:rFonts w:ascii="Courier New" w:hAnsi="Courier New" w:cs="Courier New"/>
          <w:sz w:val="28"/>
          <w:szCs w:val="28"/>
          <w:lang w:eastAsia="fr-FR"/>
        </w:rPr>
        <w:t>. La fille est très fréquemment dans ces modes d'usages enve</w:t>
      </w:r>
      <w:r w:rsidRPr="00FD4F5C">
        <w:rPr>
          <w:rFonts w:ascii="Courier New" w:hAnsi="Courier New" w:cs="Courier New"/>
          <w:sz w:val="28"/>
          <w:szCs w:val="28"/>
          <w:lang w:eastAsia="fr-FR"/>
        </w:rPr>
        <w:softHyphen/>
        <w:t xml:space="preserve">loppée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d'un drap, de sorte qu'il y a toutes les conditions de l'approche, mise à part la dernière.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Ceci qui peut passer pour être simplement une heureuse </w:t>
      </w:r>
      <w:r w:rsidRPr="002E5AE2">
        <w:rPr>
          <w:rFonts w:ascii="Courier New" w:hAnsi="Courier New" w:cs="Courier New"/>
          <w:i/>
          <w:sz w:val="24"/>
          <w:szCs w:val="24"/>
          <w:lang w:eastAsia="fr-FR"/>
        </w:rPr>
        <w:t>fantaisie de mœurs</w:t>
      </w:r>
      <w:r w:rsidRPr="00FD4F5C">
        <w:rPr>
          <w:rFonts w:ascii="Courier New" w:hAnsi="Courier New" w:cs="Courier New"/>
          <w:sz w:val="28"/>
          <w:szCs w:val="28"/>
          <w:lang w:eastAsia="fr-FR"/>
        </w:rPr>
        <w:t xml:space="preserve"> dont nous pouvons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être regretter de n'être pas par</w:t>
      </w:r>
      <w:r w:rsidRPr="00FD4F5C">
        <w:rPr>
          <w:rFonts w:ascii="Courier New" w:hAnsi="Courier New" w:cs="Courier New"/>
          <w:sz w:val="28"/>
          <w:szCs w:val="28"/>
          <w:lang w:eastAsia="fr-FR"/>
        </w:rPr>
        <w:softHyphen/>
        <w:t xml:space="preserve">ticipants, cela pourrait être amusant, mérite une certaine attention, </w:t>
      </w:r>
    </w:p>
    <w:p w:rsidR="002E5AE2" w:rsidRDefault="002E5A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44633" w:rsidRPr="00FD4F5C">
        <w:rPr>
          <w:rFonts w:ascii="Courier New" w:hAnsi="Courier New" w:cs="Courier New"/>
          <w:sz w:val="28"/>
          <w:szCs w:val="28"/>
          <w:lang w:eastAsia="fr-FR"/>
        </w:rPr>
        <w:t>ar en fin de compte il n'y a rien de forcé à dire que la situation analytique dix</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sept ou dix</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huit ans après la mort de </w:t>
      </w:r>
      <w:r w:rsidR="00522B43">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est paradoxale et aboutit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être conçue, et formalisée ainsi</w:t>
      </w:r>
      <w:r w:rsidR="002E5AE2">
        <w:rPr>
          <w:rFonts w:ascii="Courier New" w:hAnsi="Courier New" w:cs="Courier New"/>
          <w:i/>
          <w:iCs/>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y a là le rapport d'une séance</w:t>
      </w:r>
      <w:r w:rsidR="00631E01">
        <w:rPr>
          <w:rFonts w:ascii="Courier New" w:hAnsi="Courier New" w:cs="Courier New"/>
          <w:sz w:val="28"/>
          <w:szCs w:val="28"/>
          <w:lang w:eastAsia="fr-FR"/>
        </w:rPr>
        <w:t>,</w:t>
      </w:r>
      <w:r w:rsidRPr="00FD4F5C">
        <w:rPr>
          <w:rFonts w:ascii="Courier New" w:hAnsi="Courier New" w:cs="Courier New"/>
          <w:sz w:val="28"/>
          <w:szCs w:val="28"/>
          <w:lang w:eastAsia="fr-FR"/>
        </w:rPr>
        <w:t xml:space="preserve"> noté en </w:t>
      </w:r>
      <w:r w:rsidRPr="002E5AE2">
        <w:rPr>
          <w:rFonts w:ascii="Garamond" w:hAnsi="Garamond" w:cs="Courier New"/>
          <w:sz w:val="24"/>
          <w:szCs w:val="24"/>
          <w:lang w:eastAsia="fr-FR"/>
        </w:rPr>
        <w:t>1933</w:t>
      </w:r>
      <w:r w:rsidRPr="00FD4F5C">
        <w:rPr>
          <w:rFonts w:ascii="Courier New" w:hAnsi="Courier New" w:cs="Courier New"/>
          <w:sz w:val="28"/>
          <w:szCs w:val="28"/>
          <w:lang w:eastAsia="fr-FR"/>
        </w:rPr>
        <w:t xml:space="preserve"> ou </w:t>
      </w:r>
      <w:r w:rsidRPr="002E5AE2">
        <w:rPr>
          <w:rFonts w:ascii="Garamond" w:hAnsi="Garamond" w:cs="Courier New"/>
          <w:sz w:val="24"/>
          <w:szCs w:val="24"/>
          <w:lang w:eastAsia="fr-FR"/>
        </w:rPr>
        <w:t>1934</w:t>
      </w:r>
      <w:r w:rsidRPr="00FD4F5C">
        <w:rPr>
          <w:rFonts w:ascii="Courier New" w:hAnsi="Courier New" w:cs="Courier New"/>
          <w:sz w:val="28"/>
          <w:szCs w:val="28"/>
          <w:lang w:eastAsia="fr-FR"/>
        </w:rPr>
        <w:t>, avec tous les mou</w:t>
      </w:r>
      <w:r w:rsidRPr="00FD4F5C">
        <w:rPr>
          <w:rFonts w:ascii="Courier New" w:hAnsi="Courier New" w:cs="Courier New"/>
          <w:sz w:val="28"/>
          <w:szCs w:val="28"/>
          <w:lang w:eastAsia="fr-FR"/>
        </w:rPr>
        <w:softHyphen/>
        <w:t xml:space="preserve">vements de la patiente pendant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séance, orientée pour autant qu'elle manifeste quelque chose qui est l'élan plus ou moins manifeste à plus ou moins de distance par rapport à l'analyste qui est là, derrière son dos.</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là tout de même quelque chose d'assez </w:t>
      </w:r>
      <w:r w:rsidRPr="00071EE2">
        <w:rPr>
          <w:rFonts w:ascii="Courier New" w:hAnsi="Courier New" w:cs="Courier New"/>
          <w:i/>
          <w:sz w:val="24"/>
          <w:szCs w:val="24"/>
          <w:lang w:eastAsia="fr-FR"/>
        </w:rPr>
        <w:t>frappant</w:t>
      </w:r>
      <w:r w:rsidRPr="00FD4F5C">
        <w:rPr>
          <w:rFonts w:ascii="Courier New" w:hAnsi="Courier New" w:cs="Courier New"/>
          <w:sz w:val="28"/>
          <w:szCs w:val="28"/>
          <w:lang w:eastAsia="fr-FR"/>
        </w:rPr>
        <w:t xml:space="preserve">, encore que ce texte ait paru depuis que j'ai écrit mon rapport, et cela prouve que je n'ai rien forcé </w:t>
      </w:r>
    </w:p>
    <w:p w:rsidR="00071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disant que c'est à ce but et à ces conséquences psychologiques que se réduisait la pratique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l'analyse dans une certaine conception.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vous indique que si nous trouvons ces paradoxes dans les us et les cou</w:t>
      </w:r>
      <w:r w:rsidRPr="00FD4F5C">
        <w:rPr>
          <w:rFonts w:ascii="Courier New" w:hAnsi="Courier New" w:cs="Courier New"/>
          <w:sz w:val="28"/>
          <w:szCs w:val="28"/>
          <w:lang w:eastAsia="fr-FR"/>
        </w:rPr>
        <w:softHyphen/>
        <w:t xml:space="preserve">tumes de certains </w:t>
      </w:r>
      <w:r w:rsidRPr="002E5AE2">
        <w:rPr>
          <w:rFonts w:ascii="Courier New" w:hAnsi="Courier New" w:cs="Courier New"/>
          <w:i/>
          <w:sz w:val="24"/>
          <w:szCs w:val="24"/>
          <w:lang w:eastAsia="fr-FR"/>
        </w:rPr>
        <w:t>îlots culturels</w:t>
      </w:r>
      <w:r w:rsidRPr="00FD4F5C">
        <w:rPr>
          <w:rFonts w:ascii="Courier New" w:hAnsi="Courier New" w:cs="Courier New"/>
          <w:sz w:val="28"/>
          <w:szCs w:val="28"/>
          <w:lang w:eastAsia="fr-FR"/>
        </w:rPr>
        <w:t xml:space="preserve">, il y a une secte protestante sur </w:t>
      </w:r>
      <w:proofErr w:type="gramStart"/>
      <w:r w:rsidRPr="00FD4F5C">
        <w:rPr>
          <w:rFonts w:ascii="Courier New" w:hAnsi="Courier New" w:cs="Courier New"/>
          <w:sz w:val="28"/>
          <w:szCs w:val="28"/>
          <w:lang w:eastAsia="fr-FR"/>
        </w:rPr>
        <w:t>laquelle</w:t>
      </w:r>
      <w:proofErr w:type="gramEnd"/>
      <w:r w:rsidRPr="00FD4F5C">
        <w:rPr>
          <w:rFonts w:ascii="Courier New" w:hAnsi="Courier New" w:cs="Courier New"/>
          <w:sz w:val="28"/>
          <w:szCs w:val="28"/>
          <w:lang w:eastAsia="fr-FR"/>
        </w:rPr>
        <w:t xml:space="preserve"> quel</w:t>
      </w:r>
      <w:r w:rsidRPr="00FD4F5C">
        <w:rPr>
          <w:rFonts w:ascii="Courier New" w:hAnsi="Courier New" w:cs="Courier New"/>
          <w:sz w:val="28"/>
          <w:szCs w:val="28"/>
          <w:lang w:eastAsia="fr-FR"/>
        </w:rPr>
        <w:softHyphen/>
        <w:t xml:space="preserve">qu'un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w:t>
      </w:r>
      <w:r w:rsidR="002E5AE2">
        <w:rPr>
          <w:rFonts w:ascii="Courier New" w:hAnsi="Courier New" w:cs="Courier New"/>
          <w:sz w:val="28"/>
          <w:szCs w:val="28"/>
          <w:lang w:eastAsia="fr-FR"/>
        </w:rPr>
        <w:t xml:space="preserve"> fait des études assez avancées</w:t>
      </w:r>
      <w:r w:rsidR="00606620">
        <w:rPr>
          <w:rStyle w:val="Appelnotedebasdep"/>
          <w:rFonts w:ascii="Courier New" w:hAnsi="Courier New" w:cs="Courier New"/>
          <w:sz w:val="28"/>
          <w:szCs w:val="28"/>
          <w:lang w:eastAsia="fr-FR"/>
        </w:rPr>
        <w:footnoteReference w:id="9"/>
      </w:r>
      <w:r w:rsidR="00606620">
        <w:rPr>
          <w:rFonts w:ascii="Courier New" w:hAnsi="Courier New" w:cs="Courier New"/>
          <w:sz w:val="28"/>
          <w:szCs w:val="28"/>
          <w:lang w:eastAsia="fr-FR"/>
        </w:rPr>
        <w:t> : c</w:t>
      </w:r>
      <w:r w:rsidRPr="00FD4F5C">
        <w:rPr>
          <w:rFonts w:ascii="Courier New" w:hAnsi="Courier New" w:cs="Courier New"/>
          <w:sz w:val="28"/>
          <w:szCs w:val="28"/>
          <w:lang w:eastAsia="fr-FR"/>
        </w:rPr>
        <w:t xml:space="preserve">'est une secte d'origine hollandaise qui a conservé dans ses relations d'une façon très précise </w:t>
      </w:r>
      <w:r w:rsidRPr="002E5AE2">
        <w:rPr>
          <w:rFonts w:ascii="Times New Roman" w:hAnsi="Times New Roman" w:cs="Times New Roman"/>
          <w:i/>
          <w:sz w:val="24"/>
          <w:szCs w:val="24"/>
          <w:lang w:eastAsia="fr-FR"/>
        </w:rPr>
        <w:t>les coutumes locales</w:t>
      </w:r>
      <w:r w:rsidRPr="00FD4F5C">
        <w:rPr>
          <w:rFonts w:ascii="Courier New" w:hAnsi="Courier New" w:cs="Courier New"/>
          <w:sz w:val="28"/>
          <w:szCs w:val="28"/>
          <w:lang w:eastAsia="fr-FR"/>
        </w:rPr>
        <w:t xml:space="preserve"> liées à une unité religieuse, c'est la secte des </w:t>
      </w:r>
      <w:r w:rsidR="002E5AE2" w:rsidRPr="00FD4F5C">
        <w:rPr>
          <w:rFonts w:ascii="Courier New" w:hAnsi="Courier New" w:cs="Courier New"/>
          <w:sz w:val="28"/>
          <w:szCs w:val="28"/>
          <w:lang w:eastAsia="fr-FR"/>
        </w:rPr>
        <w:t>AMISH</w:t>
      </w:r>
      <w:r w:rsidRPr="00FD4F5C">
        <w:rPr>
          <w:rFonts w:ascii="Courier New" w:hAnsi="Courier New" w:cs="Courier New"/>
          <w:sz w:val="28"/>
          <w:szCs w:val="28"/>
          <w:lang w:eastAsia="fr-FR"/>
        </w:rPr>
        <w:t>.</w:t>
      </w:r>
    </w:p>
    <w:p w:rsidR="002E5AE2" w:rsidRDefault="002E5AE2" w:rsidP="00444633">
      <w:pPr>
        <w:pStyle w:val="Sansinterligne"/>
        <w:rPr>
          <w:rFonts w:ascii="Courier New" w:hAnsi="Courier New" w:cs="Courier New"/>
          <w:sz w:val="28"/>
          <w:szCs w:val="28"/>
          <w:lang w:eastAsia="fr-FR"/>
        </w:rPr>
      </w:pPr>
    </w:p>
    <w:p w:rsidR="0060662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il est bien clair que tout ceci ressortit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des restes incompris bien entendu, mais dont nous trouvons </w:t>
      </w:r>
      <w:r w:rsidRPr="002E5AE2">
        <w:rPr>
          <w:rFonts w:ascii="Courier New" w:hAnsi="Courier New" w:cs="Courier New"/>
          <w:i/>
          <w:sz w:val="24"/>
          <w:szCs w:val="24"/>
          <w:lang w:eastAsia="fr-FR"/>
        </w:rPr>
        <w:t xml:space="preserve">la formulation </w:t>
      </w:r>
      <w:r w:rsidRPr="002E5AE2">
        <w:rPr>
          <w:rFonts w:ascii="Times New Roman" w:hAnsi="Times New Roman" w:cs="Times New Roman"/>
          <w:i/>
          <w:sz w:val="24"/>
          <w:szCs w:val="24"/>
          <w:lang w:eastAsia="fr-FR"/>
        </w:rPr>
        <w:t>symbolique</w:t>
      </w:r>
      <w:r w:rsidRPr="00FD4F5C">
        <w:rPr>
          <w:rFonts w:ascii="Courier New" w:hAnsi="Courier New" w:cs="Courier New"/>
          <w:sz w:val="28"/>
          <w:szCs w:val="28"/>
          <w:lang w:eastAsia="fr-FR"/>
        </w:rPr>
        <w:t xml:space="preserve"> tout à fait coor</w:t>
      </w:r>
      <w:r w:rsidRPr="00FD4F5C">
        <w:rPr>
          <w:rFonts w:ascii="Courier New" w:hAnsi="Courier New" w:cs="Courier New"/>
          <w:sz w:val="28"/>
          <w:szCs w:val="28"/>
          <w:lang w:eastAsia="fr-FR"/>
        </w:rPr>
        <w:softHyphen/>
        <w:t xml:space="preserve">donnée, délibérée, organisée dans toute une tradition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qu'on peut appeler reli</w:t>
      </w:r>
      <w:r w:rsidRPr="00FD4F5C">
        <w:rPr>
          <w:rFonts w:ascii="Courier New" w:hAnsi="Courier New" w:cs="Courier New"/>
          <w:sz w:val="28"/>
          <w:szCs w:val="28"/>
          <w:lang w:eastAsia="fr-FR"/>
        </w:rPr>
        <w:softHyphen/>
        <w:t xml:space="preserve">gieuse, symbolique même.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clair que tout ce que nous savons de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pratique de l'amour courtois et de toute la sphère dans laquelle il s'est localisé au Moyen</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006B6608">
        <w:rPr>
          <w:rFonts w:ascii="Courier New" w:hAnsi="Courier New" w:cs="Courier New"/>
          <w:sz w:val="28"/>
          <w:szCs w:val="28"/>
          <w:lang w:eastAsia="fr-FR"/>
        </w:rPr>
        <w:t>Â</w:t>
      </w:r>
      <w:r w:rsidRPr="00FD4F5C">
        <w:rPr>
          <w:rFonts w:ascii="Courier New" w:hAnsi="Courier New" w:cs="Courier New"/>
          <w:sz w:val="28"/>
          <w:szCs w:val="28"/>
          <w:lang w:eastAsia="fr-FR"/>
        </w:rPr>
        <w:t>ge, implique cette sorte d'élaboration technique très rigoureuse de l'approche amoureuse qui comportait de longs stages réfrénés en la présence de l'objet aimé, et qui visait à la réalisation en effet de</w:t>
      </w:r>
      <w:r w:rsidRPr="00FD4F5C">
        <w:rPr>
          <w:rFonts w:ascii="Courier New" w:hAnsi="Courier New" w:cs="Courier New"/>
          <w:i/>
          <w:iCs/>
          <w:sz w:val="28"/>
          <w:szCs w:val="28"/>
          <w:lang w:eastAsia="fr-FR"/>
        </w:rPr>
        <w:t xml:space="preserve"> </w:t>
      </w:r>
      <w:r w:rsidRPr="00FD4F5C">
        <w:rPr>
          <w:rFonts w:ascii="Courier New" w:hAnsi="Courier New" w:cs="Courier New"/>
          <w:sz w:val="28"/>
          <w:szCs w:val="28"/>
          <w:lang w:eastAsia="fr-FR"/>
        </w:rPr>
        <w:t xml:space="preserve">cet </w:t>
      </w:r>
      <w:r w:rsidRPr="00606620">
        <w:rPr>
          <w:rFonts w:ascii="Times New Roman" w:hAnsi="Times New Roman" w:cs="Times New Roman"/>
          <w:i/>
          <w:sz w:val="24"/>
          <w:szCs w:val="24"/>
          <w:lang w:eastAsia="fr-FR"/>
        </w:rPr>
        <w:t>au</w:t>
      </w:r>
      <w:r w:rsidR="008A25C4" w:rsidRPr="00606620">
        <w:rPr>
          <w:rFonts w:ascii="Times New Roman" w:hAnsi="Times New Roman" w:cs="Times New Roman"/>
          <w:i/>
          <w:sz w:val="16"/>
          <w:szCs w:val="16"/>
          <w:lang w:eastAsia="fr-FR"/>
        </w:rPr>
        <w:t>–</w:t>
      </w:r>
      <w:r w:rsidRPr="00606620">
        <w:rPr>
          <w:rFonts w:ascii="Times New Roman" w:hAnsi="Times New Roman" w:cs="Times New Roman"/>
          <w:i/>
          <w:sz w:val="24"/>
          <w:szCs w:val="24"/>
          <w:lang w:eastAsia="fr-FR"/>
        </w:rPr>
        <w:t>del</w:t>
      </w:r>
      <w:r w:rsidR="002E5AE2" w:rsidRPr="00606620">
        <w:rPr>
          <w:rFonts w:ascii="Times New Roman" w:hAnsi="Times New Roman" w:cs="Times New Roman"/>
          <w:i/>
          <w:sz w:val="24"/>
          <w:szCs w:val="24"/>
          <w:lang w:eastAsia="fr-FR"/>
        </w:rPr>
        <w:t>à</w:t>
      </w:r>
      <w:r w:rsidR="002E5AE2">
        <w:rPr>
          <w:rFonts w:ascii="Courier New" w:hAnsi="Courier New" w:cs="Courier New"/>
          <w:sz w:val="28"/>
          <w:szCs w:val="28"/>
          <w:lang w:eastAsia="fr-FR"/>
        </w:rPr>
        <w:t xml:space="preserve"> qui est cherché dans l'amour…</w:t>
      </w:r>
    </w:p>
    <w:p w:rsidR="002E5AE2" w:rsidRDefault="00444633" w:rsidP="002E5AE2">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cet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delà proprement érotique</w:t>
      </w:r>
    </w:p>
    <w:p w:rsidR="006B6608" w:rsidRDefault="002E5A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et que ces techniques, toutes ces traditions </w:t>
      </w:r>
    </w:p>
    <w:p w:rsidR="002E5AE2"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partir du moment où on en a la clé, on en retrouve d'une façon tout à fait formulée</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 dans d'autres aires culturelles</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 les points d'émergence.</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un ordre de recherche dans </w:t>
      </w:r>
      <w:r w:rsidRPr="002E5AE2">
        <w:rPr>
          <w:rFonts w:ascii="Courier New" w:hAnsi="Courier New" w:cs="Courier New"/>
          <w:i/>
          <w:sz w:val="24"/>
          <w:szCs w:val="24"/>
          <w:lang w:eastAsia="fr-FR"/>
        </w:rPr>
        <w:t>la réalisation amoureuse</w:t>
      </w:r>
      <w:r w:rsidRPr="00FD4F5C">
        <w:rPr>
          <w:rFonts w:ascii="Courier New" w:hAnsi="Courier New" w:cs="Courier New"/>
          <w:sz w:val="28"/>
          <w:szCs w:val="28"/>
          <w:lang w:eastAsia="fr-FR"/>
        </w:rPr>
        <w:t xml:space="preserve"> qui, à plusieurs reprises, est posé dans l'histoire de l'humanité de façon tout à fait consciente. </w:t>
      </w:r>
    </w:p>
    <w:p w:rsidR="002E5AE2" w:rsidRDefault="002E5AE2" w:rsidP="00444633">
      <w:pPr>
        <w:pStyle w:val="Sansinterligne"/>
        <w:rPr>
          <w:rFonts w:ascii="Courier New" w:hAnsi="Courier New" w:cs="Courier New"/>
          <w:sz w:val="28"/>
          <w:szCs w:val="28"/>
          <w:lang w:eastAsia="fr-FR"/>
        </w:rPr>
      </w:pPr>
    </w:p>
    <w:p w:rsidR="006B66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 qui est ordonné, ce qui est effectivement atteint</w:t>
      </w:r>
      <w:r w:rsidRPr="00FD4F5C">
        <w:rPr>
          <w:rFonts w:ascii="Courier New" w:hAnsi="Courier New" w:cs="Courier New"/>
          <w:i/>
          <w:iCs/>
          <w:sz w:val="28"/>
          <w:szCs w:val="28"/>
          <w:lang w:eastAsia="fr-FR"/>
        </w:rPr>
        <w:t xml:space="preserve">, </w:t>
      </w:r>
      <w:r w:rsidRPr="00FD4F5C">
        <w:rPr>
          <w:rFonts w:ascii="Courier New" w:hAnsi="Courier New" w:cs="Courier New"/>
          <w:sz w:val="28"/>
          <w:szCs w:val="28"/>
          <w:lang w:eastAsia="fr-FR"/>
        </w:rPr>
        <w:t>nous n'avons pas ici à le poser en question, que cela visât quelque chose qui essayât d'aller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delà du court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circuit physiologique si on peut s'exprimer ainsi, il n'est également pas douteux que ça ait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un certain intérêt.</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 n'est pas là quelque chose qui est introduit ici en dehors d'une certaine référence qui nous permet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situer exactement, et cette métaphore, et en même temps la possibilité d'intégrer à divers niveaux,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d'une façon plus ou moins consciente, </w:t>
      </w:r>
    </w:p>
    <w:p w:rsidR="002E5AE2" w:rsidRDefault="00444633" w:rsidP="002E5AE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qu'on fait de l'usage de </w:t>
      </w:r>
      <w:r w:rsidRPr="002E5AE2">
        <w:rPr>
          <w:rFonts w:ascii="Times New Roman" w:hAnsi="Times New Roman" w:cs="Times New Roman"/>
          <w:i/>
          <w:sz w:val="24"/>
          <w:szCs w:val="24"/>
          <w:lang w:eastAsia="fr-FR"/>
        </w:rPr>
        <w:t>la relation imaginaire</w:t>
      </w:r>
      <w:r w:rsidRPr="00FD4F5C">
        <w:rPr>
          <w:rFonts w:ascii="Courier New" w:hAnsi="Courier New" w:cs="Courier New"/>
          <w:sz w:val="28"/>
          <w:szCs w:val="28"/>
          <w:lang w:eastAsia="fr-FR"/>
        </w:rPr>
        <w:t xml:space="preserve"> comme telle</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E5AE2" w:rsidRDefault="00444633" w:rsidP="002E5AE2">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être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employée </w:t>
      </w:r>
      <w:r w:rsidRPr="002E5AE2">
        <w:rPr>
          <w:rFonts w:ascii="Courier New" w:hAnsi="Courier New" w:cs="Courier New"/>
          <w:i/>
          <w:sz w:val="24"/>
          <w:szCs w:val="24"/>
          <w:lang w:eastAsia="fr-FR"/>
        </w:rPr>
        <w:t>d'une façon délibérée</w:t>
      </w:r>
      <w:r w:rsidRPr="00FD4F5C">
        <w:rPr>
          <w:rFonts w:ascii="Courier New" w:hAnsi="Courier New" w:cs="Courier New"/>
          <w:sz w:val="28"/>
          <w:szCs w:val="28"/>
          <w:lang w:eastAsia="fr-FR"/>
        </w:rPr>
        <w:t xml:space="preserve"> </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l'usage si on peut dire de pratiques qui peuvent paraître aux yeux d'un naïf être des </w:t>
      </w:r>
      <w:r w:rsidRPr="002E5AE2">
        <w:rPr>
          <w:rFonts w:ascii="Times New Roman" w:hAnsi="Times New Roman" w:cs="Times New Roman"/>
          <w:i/>
          <w:sz w:val="24"/>
          <w:szCs w:val="24"/>
          <w:lang w:eastAsia="fr-FR"/>
        </w:rPr>
        <w:t>pratiques perverses</w:t>
      </w:r>
      <w:r w:rsidRPr="00FD4F5C">
        <w:rPr>
          <w:rFonts w:ascii="Courier New" w:hAnsi="Courier New" w:cs="Courier New"/>
          <w:sz w:val="28"/>
          <w:szCs w:val="28"/>
          <w:lang w:eastAsia="fr-FR"/>
        </w:rPr>
        <w:t>,</w:t>
      </w:r>
    </w:p>
    <w:p w:rsidR="00444633" w:rsidRPr="00FD4F5C" w:rsidRDefault="00444633" w:rsidP="002E5AE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qui en réalité ne le sont pas plus que n'importe quel règlement de l'approche amoureuse d'une sphère définie des mœurs et des </w:t>
      </w:r>
      <w:r w:rsidRPr="00631E01">
        <w:rPr>
          <w:rFonts w:ascii="Times New Roman" w:hAnsi="Times New Roman" w:cs="Times New Roman"/>
          <w:i/>
          <w:sz w:val="24"/>
          <w:szCs w:val="24"/>
          <w:lang w:eastAsia="fr-FR"/>
        </w:rPr>
        <w:t>patterns</w:t>
      </w:r>
      <w:r w:rsidRPr="00FD4F5C">
        <w:rPr>
          <w:rFonts w:ascii="Courier New" w:hAnsi="Courier New" w:cs="Courier New"/>
          <w:sz w:val="28"/>
          <w:szCs w:val="28"/>
          <w:lang w:eastAsia="fr-FR"/>
        </w:rPr>
        <w:t>, comme on s'exprime.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quelque chose qui mérite d'être signalé comme point de référence pour savoir où nous nous situons. </w:t>
      </w:r>
    </w:p>
    <w:p w:rsidR="00444633" w:rsidRPr="00FD4F5C" w:rsidRDefault="00444633"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Maintenant prenons un cas qui est développé dans cette revue citée la dernière fois qui rapporte les questions sincères des membres d'un certain groupe </w:t>
      </w:r>
    </w:p>
    <w:p w:rsidR="0060662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propos de </w:t>
      </w:r>
      <w:r w:rsidRPr="002E5AE2">
        <w:rPr>
          <w:rFonts w:ascii="Times New Roman" w:hAnsi="Times New Roman" w:cs="Times New Roman"/>
          <w:i/>
          <w:sz w:val="24"/>
          <w:szCs w:val="24"/>
          <w:lang w:eastAsia="fr-FR"/>
        </w:rPr>
        <w:t>la relation d'objet</w:t>
      </w:r>
      <w:r w:rsidRPr="00FD4F5C">
        <w:rPr>
          <w:rFonts w:ascii="Courier New" w:hAnsi="Courier New" w:cs="Courier New"/>
          <w:sz w:val="28"/>
          <w:szCs w:val="28"/>
          <w:lang w:eastAsia="fr-FR"/>
        </w:rPr>
        <w:t>. Nous avons là sous la plume d'une personne qui a pris rang dans la communauté analytique</w:t>
      </w:r>
      <w:r w:rsidR="00606620">
        <w:rPr>
          <w:rFonts w:ascii="Courier New" w:hAnsi="Courier New" w:cs="Courier New"/>
          <w:sz w:val="28"/>
          <w:szCs w:val="28"/>
          <w:lang w:eastAsia="fr-FR"/>
        </w:rPr>
        <w:t>,</w:t>
      </w:r>
      <w:r w:rsidRPr="00FD4F5C">
        <w:rPr>
          <w:rFonts w:ascii="Courier New" w:hAnsi="Courier New" w:cs="Courier New"/>
          <w:sz w:val="28"/>
          <w:szCs w:val="28"/>
          <w:lang w:eastAsia="fr-FR"/>
        </w:rPr>
        <w:t xml:space="preserve"> l'observation de ce qu'elle appelle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juste titre un sujet </w:t>
      </w:r>
      <w:r w:rsidRPr="002E5AE2">
        <w:rPr>
          <w:rFonts w:ascii="Times New Roman" w:hAnsi="Times New Roman" w:cs="Times New Roman"/>
          <w:i/>
          <w:sz w:val="24"/>
          <w:szCs w:val="24"/>
          <w:lang w:eastAsia="fr-FR"/>
        </w:rPr>
        <w:t>phobique</w:t>
      </w:r>
      <w:r w:rsidR="00606620" w:rsidRPr="00606620">
        <w:rPr>
          <w:rStyle w:val="Appelnotedebasdep"/>
          <w:rFonts w:ascii="Times New Roman" w:hAnsi="Times New Roman" w:cs="Times New Roman"/>
          <w:b/>
          <w:color w:val="C00000"/>
          <w:sz w:val="28"/>
          <w:szCs w:val="28"/>
          <w:lang w:eastAsia="fr-FR"/>
        </w:rPr>
        <w:footnoteReference w:id="10"/>
      </w:r>
      <w:r w:rsidRPr="00FD4F5C">
        <w:rPr>
          <w:rFonts w:ascii="Courier New" w:hAnsi="Courier New" w:cs="Courier New"/>
          <w:sz w:val="28"/>
          <w:szCs w:val="28"/>
          <w:lang w:eastAsia="fr-FR"/>
        </w:rPr>
        <w:t xml:space="preserve">.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 sujet phobique se présente comme quelqu'un dont l'activité a été assez réduite pour arriver à une sorte d'inactivité presque complète, le sujet a comme symptôme le plus manifeste la crainte d'être trop grand, il se présente toujours dans une attitude extrê</w:t>
      </w:r>
      <w:r w:rsidRPr="00FD4F5C">
        <w:rPr>
          <w:rFonts w:ascii="Courier New" w:hAnsi="Courier New" w:cs="Courier New"/>
          <w:sz w:val="28"/>
          <w:szCs w:val="28"/>
          <w:lang w:eastAsia="fr-FR"/>
        </w:rPr>
        <w:softHyphen/>
        <w:t xml:space="preserve">mement penchée, presque tout est devenu </w:t>
      </w:r>
      <w:r w:rsidRPr="002E5AE2">
        <w:rPr>
          <w:rFonts w:ascii="Courier New" w:hAnsi="Courier New" w:cs="Courier New"/>
          <w:i/>
          <w:sz w:val="24"/>
          <w:szCs w:val="24"/>
          <w:lang w:eastAsia="fr-FR"/>
        </w:rPr>
        <w:t>impossible</w:t>
      </w:r>
      <w:r w:rsidRPr="00FD4F5C">
        <w:rPr>
          <w:rFonts w:ascii="Courier New" w:hAnsi="Courier New" w:cs="Courier New"/>
          <w:sz w:val="28"/>
          <w:szCs w:val="28"/>
          <w:lang w:eastAsia="fr-FR"/>
        </w:rPr>
        <w:t xml:space="preserve"> de ses relations avec </w:t>
      </w:r>
      <w:r w:rsidRPr="002E5AE2">
        <w:rPr>
          <w:rFonts w:ascii="Courier New" w:hAnsi="Courier New" w:cs="Courier New"/>
          <w:i/>
          <w:sz w:val="24"/>
          <w:szCs w:val="24"/>
          <w:lang w:eastAsia="fr-FR"/>
        </w:rPr>
        <w:t>le milieu professionnel</w:t>
      </w:r>
      <w:r w:rsidRPr="00FD4F5C">
        <w:rPr>
          <w:rFonts w:ascii="Courier New" w:hAnsi="Courier New" w:cs="Courier New"/>
          <w:sz w:val="28"/>
          <w:szCs w:val="28"/>
          <w:lang w:eastAsia="fr-FR"/>
        </w:rPr>
        <w:t xml:space="preserv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mène une vie réduite à l'abri du milieu familial, néan</w:t>
      </w:r>
      <w:r w:rsidRPr="00FD4F5C">
        <w:rPr>
          <w:rFonts w:ascii="Courier New" w:hAnsi="Courier New" w:cs="Courier New"/>
          <w:sz w:val="28"/>
          <w:szCs w:val="28"/>
          <w:lang w:eastAsia="fr-FR"/>
        </w:rPr>
        <w:softHyphen/>
        <w:t xml:space="preserve">moins non pas sans qu'il ait </w:t>
      </w:r>
      <w:r w:rsidRPr="00606620">
        <w:rPr>
          <w:rFonts w:ascii="Times New Roman" w:hAnsi="Times New Roman" w:cs="Times New Roman"/>
          <w:i/>
          <w:sz w:val="24"/>
          <w:szCs w:val="24"/>
          <w:lang w:eastAsia="fr-FR"/>
        </w:rPr>
        <w:t>une maîtresse</w:t>
      </w:r>
      <w:r w:rsidR="00606620">
        <w:rPr>
          <w:rFonts w:ascii="Courier New" w:hAnsi="Courier New" w:cs="Courier New"/>
          <w:sz w:val="28"/>
          <w:szCs w:val="28"/>
          <w:lang w:eastAsia="fr-FR"/>
        </w:rPr>
        <w:t xml:space="preserve"> – </w:t>
      </w:r>
      <w:r w:rsidRPr="00606620">
        <w:rPr>
          <w:rFonts w:ascii="Courier New" w:hAnsi="Courier New" w:cs="Courier New"/>
          <w:i/>
          <w:sz w:val="24"/>
          <w:szCs w:val="24"/>
          <w:lang w:eastAsia="fr-FR"/>
        </w:rPr>
        <w:t>qui lui a été fournie par sa mère</w:t>
      </w:r>
      <w:r w:rsidR="00606620">
        <w:rPr>
          <w:rFonts w:ascii="Courier New" w:hAnsi="Courier New" w:cs="Courier New"/>
          <w:sz w:val="28"/>
          <w:szCs w:val="28"/>
          <w:lang w:eastAsia="fr-FR"/>
        </w:rPr>
        <w:t xml:space="preserve"> – </w:t>
      </w:r>
      <w:r w:rsidRPr="00FD4F5C">
        <w:rPr>
          <w:rFonts w:ascii="Courier New" w:hAnsi="Courier New" w:cs="Courier New"/>
          <w:sz w:val="28"/>
          <w:szCs w:val="28"/>
          <w:lang w:eastAsia="fr-FR"/>
        </w:rPr>
        <w:t>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plus âgée que lui. </w:t>
      </w:r>
    </w:p>
    <w:p w:rsidR="002E5AE2" w:rsidRDefault="002E5AE2"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c'est dans cette constellation que l'analyste femme en question s'empare de lui et commence à aborder avec lui la question.</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diagnostic du sujet est fait d'une façon fine, </w:t>
      </w:r>
    </w:p>
    <w:p w:rsidR="0096678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le diagnostic de </w:t>
      </w:r>
      <w:r w:rsidRPr="002E5AE2">
        <w:rPr>
          <w:rFonts w:ascii="Times New Roman" w:hAnsi="Times New Roman" w:cs="Times New Roman"/>
          <w:i/>
          <w:sz w:val="24"/>
          <w:szCs w:val="24"/>
          <w:lang w:eastAsia="fr-FR"/>
        </w:rPr>
        <w:t>phobie</w:t>
      </w:r>
      <w:r w:rsidRPr="00FD4F5C">
        <w:rPr>
          <w:rFonts w:ascii="Courier New" w:hAnsi="Courier New" w:cs="Courier New"/>
          <w:sz w:val="28"/>
          <w:szCs w:val="28"/>
          <w:lang w:eastAsia="fr-FR"/>
        </w:rPr>
        <w:t xml:space="preserve"> ne souffre pas de difficulté malgré le paradoxe du fait que l'objet phobogène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premier aspect n'a pas l'air d'être extérieur. </w:t>
      </w:r>
    </w:p>
    <w:p w:rsidR="00835EE9" w:rsidRDefault="00835EE9" w:rsidP="00444633">
      <w:pPr>
        <w:pStyle w:val="Sansinterligne"/>
        <w:rPr>
          <w:rFonts w:ascii="Courier New" w:hAnsi="Courier New" w:cs="Courier New"/>
          <w:sz w:val="28"/>
          <w:szCs w:val="28"/>
          <w:lang w:eastAsia="fr-FR"/>
        </w:rPr>
      </w:pPr>
    </w:p>
    <w:p w:rsidR="0096678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l'est pourtant en ceci qu'à un moment nous voyons apparaître un rêve répétitif qui est le modèle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d'une anxiété extériorisée.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ce cas particulier l'objet n'est découvert qu'à un second abord, c'est précisément l'objet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phobique que nous savons parfaitement reconnaissable, il est le substitut de l'image paternelle qui est tout à fait carente dans ce cas, c'est l’image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d’un homme en armure, au reste pourvu d'un instrument particulièrement agressif qui n'est autre qu'un tube de </w:t>
      </w:r>
      <w:r w:rsidRPr="002E5AE2">
        <w:rPr>
          <w:rFonts w:ascii="Times New Roman" w:hAnsi="Times New Roman" w:cs="Times New Roman"/>
          <w:i/>
          <w:sz w:val="24"/>
          <w:szCs w:val="24"/>
          <w:lang w:eastAsia="fr-FR"/>
        </w:rPr>
        <w:t>fly</w:t>
      </w:r>
      <w:r w:rsidR="008A25C4" w:rsidRPr="00606620">
        <w:rPr>
          <w:rFonts w:ascii="Times New Roman" w:hAnsi="Times New Roman" w:cs="Times New Roman"/>
          <w:i/>
          <w:sz w:val="16"/>
          <w:szCs w:val="16"/>
          <w:lang w:eastAsia="fr-FR"/>
        </w:rPr>
        <w:t>–</w:t>
      </w:r>
      <w:r w:rsidRPr="002E5AE2">
        <w:rPr>
          <w:rFonts w:ascii="Times New Roman" w:hAnsi="Times New Roman" w:cs="Times New Roman"/>
          <w:i/>
          <w:sz w:val="24"/>
          <w:szCs w:val="24"/>
          <w:lang w:eastAsia="fr-FR"/>
        </w:rPr>
        <w:t>tox</w:t>
      </w:r>
      <w:r w:rsidRPr="00FD4F5C">
        <w:rPr>
          <w:rFonts w:ascii="Courier New" w:hAnsi="Courier New" w:cs="Courier New"/>
          <w:sz w:val="28"/>
          <w:szCs w:val="28"/>
          <w:lang w:eastAsia="fr-FR"/>
        </w:rPr>
        <w:t xml:space="preserve"> qui va détruire tous les petits objets phobiques, des insectes, qui est là mer</w:t>
      </w:r>
      <w:r w:rsidRPr="00FD4F5C">
        <w:rPr>
          <w:rFonts w:ascii="Courier New" w:hAnsi="Courier New" w:cs="Courier New"/>
          <w:sz w:val="28"/>
          <w:szCs w:val="28"/>
          <w:lang w:eastAsia="fr-FR"/>
        </w:rPr>
        <w:softHyphen/>
        <w:t xml:space="preserve">veilleusement illustrée. </w:t>
      </w:r>
    </w:p>
    <w:p w:rsidR="002E5AE2" w:rsidRDefault="002E5AE2" w:rsidP="00444633">
      <w:pPr>
        <w:pStyle w:val="Sansinterligne"/>
        <w:rPr>
          <w:rFonts w:ascii="Courier New" w:hAnsi="Courier New" w:cs="Courier New"/>
          <w:sz w:val="28"/>
          <w:szCs w:val="28"/>
          <w:lang w:eastAsia="fr-FR"/>
        </w:rPr>
      </w:pPr>
    </w:p>
    <w:p w:rsidR="0096678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c'est d'être traqué et étouffé dans le noir </w:t>
      </w:r>
    </w:p>
    <w:p w:rsidR="006B660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cet homme en armure que le sujet se révèle avoir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crainte, et cette crainte n'est pas rien dans l'équilibre général de cette structure phobique.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On obtient au bout d'un certain temps l'émergence de cette image. L'analyste femme qui a charge du sujet nous donne là une observation intitulée</w:t>
      </w:r>
      <w:r w:rsidR="002E5AE2">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r w:rsidRPr="002E5AE2">
        <w:rPr>
          <w:rFonts w:ascii="Times New Roman" w:hAnsi="Times New Roman" w:cs="Times New Roman"/>
          <w:i/>
          <w:iCs/>
          <w:sz w:val="24"/>
          <w:szCs w:val="24"/>
          <w:lang w:eastAsia="fr-FR"/>
        </w:rPr>
        <w:t>D'une réaction perverse ou de l'apparition d'une perversion au cours d'un traitement analytique</w:t>
      </w:r>
      <w:r w:rsidRPr="00FD4F5C">
        <w:rPr>
          <w:rFonts w:ascii="Courier New" w:hAnsi="Courier New" w:cs="Courier New"/>
          <w:sz w:val="28"/>
          <w:szCs w:val="28"/>
          <w:lang w:eastAsia="fr-FR"/>
        </w:rPr>
        <w:t xml:space="preserve">.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 n'est pas forcer les choses</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E5AE2" w:rsidRDefault="00444633" w:rsidP="002E5AE2">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perversion sexuelle transitoire</w:t>
      </w:r>
    </w:p>
    <w:p w:rsidR="002E5AE2" w:rsidRDefault="002E5A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de ma part que d'introduire cette question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réaction perverse puisque l'auteur met l'accent sur l'intérêt de l'observation comme étant cet intérêt, et en effet l'auteur n'est pas tranquille,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non seulement l'auteur n'est pas tranquille,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l'auteur s'est très bien aperçu que la réaction qu'elle appelle perverse</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2E5AE2" w:rsidRDefault="00444633" w:rsidP="002E5AE2">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bien entendu c'est une étiquette</w:t>
      </w:r>
    </w:p>
    <w:p w:rsidR="002E5AE2" w:rsidRDefault="002E5A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est apparue dans des circonstances précises.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tout cas</w:t>
      </w:r>
      <w:r w:rsidR="0096678C">
        <w:rPr>
          <w:rFonts w:ascii="Courier New" w:hAnsi="Courier New" w:cs="Courier New"/>
          <w:sz w:val="28"/>
          <w:szCs w:val="28"/>
          <w:lang w:eastAsia="fr-FR"/>
        </w:rPr>
        <w:t>,</w:t>
      </w:r>
      <w:r w:rsidRPr="00FD4F5C">
        <w:rPr>
          <w:rFonts w:ascii="Courier New" w:hAnsi="Courier New" w:cs="Courier New"/>
          <w:sz w:val="28"/>
          <w:szCs w:val="28"/>
          <w:lang w:eastAsia="fr-FR"/>
        </w:rPr>
        <w:t xml:space="preserve"> le fait que l'auteur pose la question autour de ce moment prouve qu'elle a conscience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la question est là, à partir du moment où ayant enfin vu venir au jour l'objet phobogène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l'homme en armure</w:t>
      </w:r>
      <w:r w:rsidR="002E5AE2">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elle l'interprète comme étant </w:t>
      </w:r>
      <w:r w:rsidRPr="00835EE9">
        <w:rPr>
          <w:rFonts w:ascii="Times New Roman" w:hAnsi="Times New Roman" w:cs="Times New Roman"/>
          <w:i/>
          <w:sz w:val="24"/>
          <w:szCs w:val="24"/>
          <w:lang w:eastAsia="fr-FR"/>
        </w:rPr>
        <w:t>la mère phallique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Pourquoi </w:t>
      </w:r>
      <w:r w:rsidR="00835EE9" w:rsidRPr="00835EE9">
        <w:rPr>
          <w:rFonts w:ascii="Times New Roman" w:hAnsi="Times New Roman" w:cs="Times New Roman"/>
          <w:i/>
          <w:sz w:val="24"/>
          <w:szCs w:val="24"/>
          <w:lang w:eastAsia="fr-FR"/>
        </w:rPr>
        <w:t>la mère phallique</w:t>
      </w:r>
      <w:r w:rsidRPr="00FD4F5C">
        <w:rPr>
          <w:rFonts w:ascii="Courier New" w:hAnsi="Courier New" w:cs="Courier New"/>
          <w:sz w:val="28"/>
          <w:szCs w:val="28"/>
          <w:lang w:eastAsia="fr-FR"/>
        </w:rPr>
        <w:t xml:space="preserve"> alors que c'est vraiment l'homme en armure avec tout son caractère héraldique.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Pourquoi </w:t>
      </w:r>
      <w:r w:rsidR="00835EE9" w:rsidRPr="00835EE9">
        <w:rPr>
          <w:rFonts w:ascii="Times New Roman" w:hAnsi="Times New Roman" w:cs="Times New Roman"/>
          <w:i/>
          <w:sz w:val="24"/>
          <w:szCs w:val="24"/>
          <w:lang w:eastAsia="fr-FR"/>
        </w:rPr>
        <w:t>la mère phallique</w:t>
      </w:r>
      <w:r w:rsidRPr="00FD4F5C">
        <w:rPr>
          <w:rFonts w:ascii="Courier New" w:hAnsi="Courier New" w:cs="Courier New"/>
          <w:sz w:val="28"/>
          <w:szCs w:val="28"/>
          <w:lang w:eastAsia="fr-FR"/>
        </w:rPr>
        <w:t xml:space="preserve"> ?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Pendant toute cette observation sont rapportées avec je crois une fidélité incontestable et en tout cas assez bien soulignée, </w:t>
      </w:r>
      <w:r w:rsidRPr="002E5AE2">
        <w:rPr>
          <w:rFonts w:ascii="Times New Roman" w:hAnsi="Times New Roman" w:cs="Times New Roman"/>
          <w:i/>
          <w:sz w:val="24"/>
          <w:szCs w:val="24"/>
          <w:lang w:eastAsia="fr-FR"/>
        </w:rPr>
        <w:t>les questions</w:t>
      </w:r>
      <w:r w:rsidRPr="00FD4F5C">
        <w:rPr>
          <w:rFonts w:ascii="Courier New" w:hAnsi="Courier New" w:cs="Courier New"/>
          <w:sz w:val="28"/>
          <w:szCs w:val="28"/>
          <w:lang w:eastAsia="fr-FR"/>
        </w:rPr>
        <w:t xml:space="preserve"> que se pose l'auteur. </w:t>
      </w:r>
    </w:p>
    <w:p w:rsidR="002E5AE2" w:rsidRDefault="002E5AE2" w:rsidP="00444633">
      <w:pPr>
        <w:pStyle w:val="Sansinterligne"/>
        <w:rPr>
          <w:rFonts w:ascii="Courier New" w:hAnsi="Courier New" w:cs="Courier New"/>
          <w:sz w:val="28"/>
          <w:szCs w:val="28"/>
          <w:lang w:eastAsia="fr-FR"/>
        </w:rPr>
      </w:pP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L'auteur se pose la question suivante :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n'ai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je pas </w:t>
      </w:r>
      <w:proofErr w:type="gramStart"/>
      <w:r w:rsidRPr="00FD4F5C">
        <w:rPr>
          <w:rFonts w:ascii="Courier New" w:hAnsi="Courier New" w:cs="Courier New"/>
          <w:sz w:val="28"/>
          <w:szCs w:val="28"/>
          <w:lang w:eastAsia="fr-FR"/>
        </w:rPr>
        <w:t>fait</w:t>
      </w:r>
      <w:proofErr w:type="gramEnd"/>
      <w:r w:rsidRPr="00FD4F5C">
        <w:rPr>
          <w:rFonts w:ascii="Courier New" w:hAnsi="Courier New" w:cs="Courier New"/>
          <w:sz w:val="28"/>
          <w:szCs w:val="28"/>
          <w:lang w:eastAsia="fr-FR"/>
        </w:rPr>
        <w:t xml:space="preserve"> là une interprétation qui n'est pas la bonne puisque tout de suite après est apparue cette réaction perverse, et que nous avons été engagés ensuite dans rien moins qu'une période de trois ans où par étapes le sujet a d'abord développé un fantasme pervers qui consistait à s'imaginer</w:t>
      </w:r>
      <w:r w:rsidR="002E5AE2">
        <w:rPr>
          <w:rFonts w:ascii="Courier New" w:hAnsi="Courier New" w:cs="Courier New"/>
          <w:sz w:val="28"/>
          <w:szCs w:val="28"/>
          <w:lang w:eastAsia="fr-FR"/>
        </w:rPr>
        <w:t> :</w:t>
      </w:r>
    </w:p>
    <w:p w:rsidR="002E5AE2" w:rsidRDefault="002E5AE2" w:rsidP="00444633">
      <w:pPr>
        <w:pStyle w:val="Sansinterligne"/>
        <w:rPr>
          <w:rFonts w:ascii="Courier New" w:hAnsi="Courier New" w:cs="Courier New"/>
          <w:sz w:val="28"/>
          <w:szCs w:val="28"/>
          <w:lang w:eastAsia="fr-FR"/>
        </w:rPr>
      </w:pPr>
    </w:p>
    <w:p w:rsidR="002E5AE2" w:rsidRDefault="00444633" w:rsidP="002E5AE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vu urinant par une femme</w:t>
      </w:r>
      <w:r w:rsidR="002E5AE2">
        <w:rPr>
          <w:rFonts w:ascii="Courier New" w:hAnsi="Courier New" w:cs="Courier New"/>
          <w:sz w:val="28"/>
          <w:szCs w:val="28"/>
          <w:lang w:eastAsia="fr-FR"/>
        </w:rPr>
        <w:t>,</w:t>
      </w:r>
      <w:r w:rsidRPr="00FD4F5C">
        <w:rPr>
          <w:rFonts w:ascii="Courier New" w:hAnsi="Courier New" w:cs="Courier New"/>
          <w:sz w:val="28"/>
          <w:szCs w:val="28"/>
          <w:lang w:eastAsia="fr-FR"/>
        </w:rPr>
        <w:t xml:space="preserve"> qui très excitée </w:t>
      </w:r>
      <w:r w:rsidR="00835EE9">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venait alors le solliciter d'avoir avec elle </w:t>
      </w:r>
      <w:r w:rsidR="00835EE9">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des relations amoureuses, </w:t>
      </w:r>
    </w:p>
    <w:p w:rsidR="002E5AE2" w:rsidRDefault="002E5AE2" w:rsidP="00444633">
      <w:pPr>
        <w:pStyle w:val="Sansinterligne"/>
        <w:rPr>
          <w:rFonts w:ascii="Courier New" w:hAnsi="Courier New" w:cs="Courier New"/>
          <w:sz w:val="28"/>
          <w:szCs w:val="28"/>
          <w:lang w:eastAsia="fr-FR"/>
        </w:rPr>
      </w:pPr>
    </w:p>
    <w:p w:rsidR="002E5AE2" w:rsidRDefault="00444633" w:rsidP="002E5AE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puis ensuite une réversion de cette position, c'est à dire lui le sujet observant en se masturbant ou en ne se mas</w:t>
      </w:r>
      <w:r w:rsidRPr="00FD4F5C">
        <w:rPr>
          <w:rFonts w:ascii="Courier New" w:hAnsi="Courier New" w:cs="Courier New"/>
          <w:sz w:val="28"/>
          <w:szCs w:val="28"/>
          <w:lang w:eastAsia="fr-FR"/>
        </w:rPr>
        <w:softHyphen/>
        <w:t xml:space="preserve">turbant pas une femme en train d'uriner, </w:t>
      </w:r>
    </w:p>
    <w:p w:rsidR="002E5AE2" w:rsidRDefault="002E5AE2" w:rsidP="00444633">
      <w:pPr>
        <w:pStyle w:val="Sansinterligne"/>
        <w:rPr>
          <w:rFonts w:ascii="Courier New" w:hAnsi="Courier New" w:cs="Courier New"/>
          <w:sz w:val="28"/>
          <w:szCs w:val="28"/>
          <w:lang w:eastAsia="fr-FR"/>
        </w:rPr>
      </w:pPr>
    </w:p>
    <w:p w:rsidR="00444633" w:rsidRPr="00FD4F5C" w:rsidRDefault="00444633" w:rsidP="002E5AE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puis dans une troisième étape la réalisation effective de cette position, c'est à dire la trouvaille dans un cinéma d'un petit local qui se trouvait providentiellement pourvu de lucarnes grâce auxquelles il pouvait effectivement observer des femmes dans les </w:t>
      </w:r>
      <w:r w:rsidRPr="00FD4F5C">
        <w:rPr>
          <w:rFonts w:ascii="Courier New" w:hAnsi="Courier New" w:cs="Courier New"/>
          <w:caps/>
          <w:sz w:val="28"/>
          <w:szCs w:val="28"/>
          <w:lang w:eastAsia="fr-FR"/>
        </w:rPr>
        <w:t>w.c</w:t>
      </w:r>
      <w:r w:rsidRPr="00FD4F5C">
        <w:rPr>
          <w:rFonts w:ascii="Courier New" w:hAnsi="Courier New" w:cs="Courier New"/>
          <w:sz w:val="28"/>
          <w:szCs w:val="28"/>
          <w:lang w:eastAsia="fr-FR"/>
        </w:rPr>
        <w:t>. d'à côté pendant que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était dans son propre cagibi.</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avons donc là quelque chose à propos de quoi l'auteur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s'interroge sur la valeur déterminante d'un certain mode d'interprétation par rapport à la précipitation d'une chose qui d'abord </w:t>
      </w:r>
    </w:p>
    <w:p w:rsidR="00835EE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 pris l'allure d'une cris</w:t>
      </w:r>
      <w:r w:rsidRPr="00FD4F5C">
        <w:rPr>
          <w:rFonts w:ascii="Courier New" w:hAnsi="Courier New" w:cs="Courier New"/>
          <w:sz w:val="28"/>
          <w:szCs w:val="28"/>
          <w:lang w:eastAsia="fr-FR"/>
        </w:rPr>
        <w:softHyphen/>
        <w:t xml:space="preserve">tallisation fantasmatique de quelque chose qui fait évidemment partie des composantes du sujet, à savoir non pas de la mère phallique, mais de la mère dans son rapport avec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w:t>
      </w:r>
      <w:r w:rsidRPr="002E5AE2">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Mais l'idée qu'il y a dans le coup </w:t>
      </w:r>
      <w:r w:rsidR="00835EE9">
        <w:rPr>
          <w:rFonts w:ascii="Times New Roman" w:hAnsi="Times New Roman" w:cs="Times New Roman"/>
          <w:i/>
          <w:sz w:val="24"/>
          <w:szCs w:val="24"/>
          <w:lang w:eastAsia="fr-FR"/>
        </w:rPr>
        <w:t xml:space="preserve">une </w:t>
      </w:r>
      <w:r w:rsidR="00835EE9" w:rsidRPr="00835EE9">
        <w:rPr>
          <w:rFonts w:ascii="Times New Roman" w:hAnsi="Times New Roman" w:cs="Times New Roman"/>
          <w:i/>
          <w:sz w:val="24"/>
          <w:szCs w:val="24"/>
          <w:lang w:eastAsia="fr-FR"/>
        </w:rPr>
        <w:t>mère phallique</w:t>
      </w:r>
      <w:r w:rsidRPr="00FD4F5C">
        <w:rPr>
          <w:rFonts w:ascii="Courier New" w:hAnsi="Courier New" w:cs="Courier New"/>
          <w:sz w:val="28"/>
          <w:szCs w:val="28"/>
          <w:lang w:eastAsia="fr-FR"/>
        </w:rPr>
        <w:t>, l'auteur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nous en donne la clé. </w:t>
      </w:r>
      <w:r w:rsidRPr="00FD4F5C">
        <w:rPr>
          <w:rFonts w:ascii="Courier New" w:hAnsi="Courier New" w:cs="Courier New"/>
          <w:sz w:val="28"/>
          <w:szCs w:val="28"/>
          <w:lang w:eastAsia="fr-FR"/>
        </w:rPr>
        <w:lastRenderedPageBreak/>
        <w:t xml:space="preserve">L'auteur s'interroge à un moment sur la menée générale du traitement, et </w:t>
      </w:r>
      <w:r w:rsidR="002E5AE2">
        <w:rPr>
          <w:rFonts w:ascii="Courier New" w:hAnsi="Courier New" w:cs="Courier New"/>
          <w:sz w:val="28"/>
          <w:szCs w:val="28"/>
          <w:lang w:eastAsia="fr-FR"/>
        </w:rPr>
        <w:t>e</w:t>
      </w:r>
      <w:r w:rsidRPr="00FD4F5C">
        <w:rPr>
          <w:rFonts w:ascii="Courier New" w:hAnsi="Courier New" w:cs="Courier New"/>
          <w:sz w:val="28"/>
          <w:szCs w:val="28"/>
          <w:lang w:eastAsia="fr-FR"/>
        </w:rPr>
        <w:t>l</w:t>
      </w:r>
      <w:r w:rsidR="002E5AE2">
        <w:rPr>
          <w:rFonts w:ascii="Courier New" w:hAnsi="Courier New" w:cs="Courier New"/>
          <w:sz w:val="28"/>
          <w:szCs w:val="28"/>
          <w:lang w:eastAsia="fr-FR"/>
        </w:rPr>
        <w:t>le</w:t>
      </w:r>
      <w:r w:rsidRPr="00FD4F5C">
        <w:rPr>
          <w:rFonts w:ascii="Courier New" w:hAnsi="Courier New" w:cs="Courier New"/>
          <w:sz w:val="28"/>
          <w:szCs w:val="28"/>
          <w:lang w:eastAsia="fr-FR"/>
        </w:rPr>
        <w:t xml:space="preserve"> observe qu'elle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 été en fin de compte beaucoup plus interdisante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ou interdictrice que ne l'avait jamais été la mère. </w:t>
      </w:r>
    </w:p>
    <w:p w:rsidR="0096678C" w:rsidRDefault="0096678C" w:rsidP="00444633">
      <w:pPr>
        <w:pStyle w:val="Sansinterligne"/>
        <w:rPr>
          <w:rFonts w:ascii="Courier New" w:hAnsi="Courier New" w:cs="Courier New"/>
          <w:sz w:val="28"/>
          <w:szCs w:val="28"/>
          <w:lang w:eastAsia="fr-FR"/>
        </w:rPr>
      </w:pPr>
    </w:p>
    <w:p w:rsidR="00835EE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fait apparaître que l'entité de </w:t>
      </w:r>
      <w:r w:rsidR="00835EE9" w:rsidRPr="00835EE9">
        <w:rPr>
          <w:rFonts w:ascii="Times New Roman" w:hAnsi="Times New Roman" w:cs="Times New Roman"/>
          <w:i/>
          <w:sz w:val="24"/>
          <w:szCs w:val="24"/>
          <w:lang w:eastAsia="fr-FR"/>
        </w:rPr>
        <w:t>la mère phallique</w:t>
      </w:r>
      <w:r w:rsidRPr="00FD4F5C">
        <w:rPr>
          <w:rFonts w:ascii="Courier New" w:hAnsi="Courier New" w:cs="Courier New"/>
          <w:sz w:val="28"/>
          <w:szCs w:val="28"/>
          <w:lang w:eastAsia="fr-FR"/>
        </w:rPr>
        <w:t xml:space="preserve">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 là produite en raison de ce que l'auteur appelle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ses propres </w:t>
      </w:r>
      <w:r w:rsidRPr="0096678C">
        <w:rPr>
          <w:rFonts w:ascii="Courier New" w:hAnsi="Courier New" w:cs="Courier New"/>
          <w:i/>
          <w:sz w:val="24"/>
          <w:szCs w:val="24"/>
          <w:lang w:eastAsia="fr-FR"/>
        </w:rPr>
        <w:t>positions contre</w:t>
      </w:r>
      <w:r w:rsidRPr="0096678C">
        <w:rPr>
          <w:rFonts w:ascii="Courier New" w:hAnsi="Courier New" w:cs="Courier New"/>
          <w:i/>
          <w:sz w:val="24"/>
          <w:szCs w:val="24"/>
          <w:lang w:eastAsia="fr-FR"/>
        </w:rPr>
        <w:softHyphen/>
      </w:r>
      <w:r w:rsidR="008A25C4">
        <w:rPr>
          <w:rFonts w:ascii="Courier New" w:hAnsi="Courier New" w:cs="Courier New"/>
          <w:i/>
          <w:sz w:val="24"/>
          <w:szCs w:val="24"/>
          <w:lang w:eastAsia="fr-FR"/>
        </w:rPr>
        <w:t>–</w:t>
      </w:r>
      <w:r w:rsidRPr="0096678C">
        <w:rPr>
          <w:rFonts w:ascii="Courier New" w:hAnsi="Courier New" w:cs="Courier New"/>
          <w:i/>
          <w:sz w:val="24"/>
          <w:szCs w:val="24"/>
          <w:lang w:eastAsia="fr-FR"/>
        </w:rPr>
        <w:t>transférentielles</w:t>
      </w:r>
      <w:r w:rsidRPr="00FD4F5C">
        <w:rPr>
          <w:rFonts w:ascii="Courier New" w:hAnsi="Courier New" w:cs="Courier New"/>
          <w:sz w:val="28"/>
          <w:szCs w:val="28"/>
          <w:lang w:eastAsia="fr-FR"/>
        </w:rPr>
        <w:t xml:space="preserve">. </w:t>
      </w:r>
    </w:p>
    <w:p w:rsidR="002E5AE2" w:rsidRDefault="002E5AE2" w:rsidP="00444633">
      <w:pPr>
        <w:pStyle w:val="Sansinterligne"/>
        <w:rPr>
          <w:rFonts w:ascii="Courier New" w:hAnsi="Courier New" w:cs="Courier New"/>
          <w:sz w:val="28"/>
          <w:szCs w:val="28"/>
          <w:lang w:eastAsia="fr-FR"/>
        </w:rPr>
      </w:pPr>
    </w:p>
    <w:p w:rsidR="0096678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on suit l'analyse de près on n'en doute absolument pas, car cependant que se développait cette relation imaginaire, bien entendu dans toute la mesure où </w:t>
      </w:r>
    </w:p>
    <w:p w:rsidR="002E5A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elle avait été développée par le faux pas analytique,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voyons: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2E5AE2" w:rsidRDefault="00444633" w:rsidP="002E5AE2">
      <w:pPr>
        <w:pStyle w:val="Sansinterligne"/>
        <w:numPr>
          <w:ilvl w:val="0"/>
          <w:numId w:val="2"/>
        </w:numPr>
        <w:rPr>
          <w:rFonts w:ascii="Courier New" w:hAnsi="Courier New" w:cs="Courier New"/>
          <w:sz w:val="28"/>
          <w:szCs w:val="28"/>
          <w:lang w:eastAsia="fr-FR"/>
        </w:rPr>
      </w:pPr>
      <w:r w:rsidRPr="006B6608">
        <w:rPr>
          <w:rFonts w:ascii="Garamond" w:hAnsi="Garamond" w:cs="Courier New"/>
          <w:color w:val="0000CC"/>
          <w:sz w:val="24"/>
          <w:szCs w:val="24"/>
          <w:lang w:eastAsia="fr-FR"/>
        </w:rPr>
        <w:t>1</w:t>
      </w:r>
      <w:r w:rsidR="006B6608">
        <w:rPr>
          <w:rFonts w:ascii="Garamond" w:hAnsi="Garamond" w:cs="Courier New"/>
          <w:color w:val="0000CC"/>
          <w:sz w:val="24"/>
          <w:szCs w:val="24"/>
          <w:lang w:eastAsia="fr-FR"/>
        </w:rPr>
        <w:t xml:space="preserve"> </w:t>
      </w:r>
      <w:r w:rsidR="002E5AE2" w:rsidRPr="006B6608">
        <w:rPr>
          <w:rFonts w:ascii="Garamond" w:hAnsi="Garamond" w:cs="Courier New"/>
          <w:color w:val="0000CC"/>
          <w:sz w:val="24"/>
          <w:szCs w:val="24"/>
          <w:lang w:eastAsia="fr-FR"/>
        </w:rPr>
        <w:t>)</w:t>
      </w:r>
      <w:r w:rsidRPr="00FD4F5C">
        <w:rPr>
          <w:rFonts w:ascii="Courier New" w:hAnsi="Courier New" w:cs="Courier New"/>
          <w:sz w:val="28"/>
          <w:szCs w:val="28"/>
          <w:lang w:eastAsia="fr-FR"/>
        </w:rPr>
        <w:t xml:space="preserve"> l'analyste intervenir à propos d'un rêve où </w:t>
      </w:r>
    </w:p>
    <w:p w:rsidR="00B61DC5" w:rsidRDefault="00444633" w:rsidP="002E5AE2">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le sujet se trouvant en pré</w:t>
      </w:r>
      <w:r w:rsidRPr="00FD4F5C">
        <w:rPr>
          <w:rFonts w:ascii="Courier New" w:hAnsi="Courier New" w:cs="Courier New"/>
          <w:sz w:val="28"/>
          <w:szCs w:val="28"/>
          <w:lang w:eastAsia="fr-FR"/>
        </w:rPr>
        <w:softHyphen/>
        <w:t>sence d'une personne de son histoire passée, vis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vis de laquelle </w:t>
      </w:r>
      <w:r w:rsidR="002E5AE2">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il prétend avoir des impulsions amoureuses, </w:t>
      </w:r>
      <w:r w:rsidR="00B61DC5">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se prétend empêché par la présence d'un autre sujet féminin qui a joué également un rôle dans son histoire, une femme qu'il a vue dans son enfance uriner devant lui à une période beaucoup plus avancée de son enfance, c'est à dire passé l'âge de treize ans. </w:t>
      </w:r>
    </w:p>
    <w:p w:rsidR="00B61DC5" w:rsidRDefault="00B61DC5" w:rsidP="002E5AE2">
      <w:pPr>
        <w:pStyle w:val="Sansinterligne"/>
        <w:ind w:left="720"/>
        <w:rPr>
          <w:rFonts w:ascii="Courier New" w:hAnsi="Courier New" w:cs="Courier New"/>
          <w:sz w:val="28"/>
          <w:szCs w:val="28"/>
          <w:lang w:eastAsia="fr-FR"/>
        </w:rPr>
      </w:pPr>
    </w:p>
    <w:p w:rsidR="00B61DC5" w:rsidRDefault="00444633" w:rsidP="002E5AE2">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L'analyste intervient de la façon suivante : </w:t>
      </w:r>
    </w:p>
    <w:p w:rsidR="00B61DC5" w:rsidRDefault="00B61DC5" w:rsidP="002E5AE2">
      <w:pPr>
        <w:pStyle w:val="Sansinterligne"/>
        <w:ind w:left="720"/>
        <w:rPr>
          <w:rFonts w:ascii="Courier New" w:hAnsi="Courier New" w:cs="Courier New"/>
          <w:sz w:val="28"/>
          <w:szCs w:val="28"/>
          <w:lang w:eastAsia="fr-FR"/>
        </w:rPr>
      </w:pPr>
    </w:p>
    <w:p w:rsidR="00B61DC5" w:rsidRDefault="00B61DC5" w:rsidP="002E5AE2">
      <w:pPr>
        <w:pStyle w:val="Sansinterligne"/>
        <w:ind w:left="720"/>
        <w:rPr>
          <w:rFonts w:ascii="Courier New" w:hAnsi="Courier New" w:cs="Courier New"/>
          <w:sz w:val="28"/>
          <w:szCs w:val="28"/>
          <w:lang w:eastAsia="fr-FR"/>
        </w:rPr>
      </w:pPr>
      <w:r>
        <w:rPr>
          <w:rFonts w:ascii="Courier New" w:hAnsi="Courier New" w:cs="Courier New"/>
          <w:iCs/>
          <w:sz w:val="28"/>
          <w:szCs w:val="28"/>
          <w:lang w:eastAsia="fr-FR"/>
        </w:rPr>
        <w:t>« </w:t>
      </w:r>
      <w:r w:rsidR="00444633" w:rsidRPr="00B61DC5">
        <w:rPr>
          <w:rFonts w:ascii="Times New Roman" w:hAnsi="Times New Roman" w:cs="Times New Roman"/>
          <w:i/>
          <w:iCs/>
          <w:lang w:eastAsia="fr-FR"/>
        </w:rPr>
        <w:t>Sans doute vous aimez mieux vous intéresser à une femme en la regardant uriner que de faire l'effort d'aller à l'assaut d'une autre femme qui peut vous plaire mais qui se trouve être quelqu'un de marié</w:t>
      </w:r>
      <w:r w:rsidR="00444633" w:rsidRPr="00B61DC5">
        <w:rPr>
          <w:rFonts w:ascii="Times New Roman" w:hAnsi="Times New Roman" w:cs="Times New Roman"/>
          <w:lang w:eastAsia="fr-FR"/>
        </w:rPr>
        <w:t>.</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B61DC5" w:rsidRDefault="00B61DC5" w:rsidP="002E5AE2">
      <w:pPr>
        <w:pStyle w:val="Sansinterligne"/>
        <w:ind w:left="720"/>
        <w:rPr>
          <w:rFonts w:ascii="Courier New" w:hAnsi="Courier New" w:cs="Courier New"/>
          <w:sz w:val="28"/>
          <w:szCs w:val="28"/>
          <w:lang w:eastAsia="fr-FR"/>
        </w:rPr>
      </w:pPr>
    </w:p>
    <w:p w:rsidR="00B61DC5" w:rsidRDefault="00444633" w:rsidP="002E5AE2">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Par cette intervention l'analyste pense réintroduire la vérité d'une façon un peu forcée, car le personnage masculin n'est indiqué dans le rêve que par des associations, à savoir le mari prétendu de la mère. </w:t>
      </w:r>
    </w:p>
    <w:p w:rsidR="00B61DC5" w:rsidRDefault="00B61DC5" w:rsidP="002E5AE2">
      <w:pPr>
        <w:pStyle w:val="Sansinterligne"/>
        <w:ind w:left="720"/>
        <w:rPr>
          <w:rFonts w:ascii="Courier New" w:hAnsi="Courier New" w:cs="Courier New"/>
          <w:sz w:val="28"/>
          <w:szCs w:val="28"/>
          <w:lang w:eastAsia="fr-FR"/>
        </w:rPr>
      </w:pPr>
    </w:p>
    <w:p w:rsidR="0096678C" w:rsidRDefault="00444633" w:rsidP="002E5AE2">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Le mari qui vient réintroduire le </w:t>
      </w:r>
      <w:r w:rsidRPr="0096678C">
        <w:rPr>
          <w:rFonts w:ascii="Times New Roman" w:hAnsi="Times New Roman" w:cs="Times New Roman"/>
          <w:i/>
          <w:sz w:val="24"/>
          <w:szCs w:val="24"/>
          <w:lang w:eastAsia="fr-FR"/>
        </w:rPr>
        <w:t>complexe d’œdipe</w:t>
      </w:r>
      <w:r w:rsidRPr="00FD4F5C">
        <w:rPr>
          <w:rFonts w:ascii="Courier New" w:hAnsi="Courier New" w:cs="Courier New"/>
          <w:sz w:val="28"/>
          <w:szCs w:val="28"/>
          <w:lang w:eastAsia="fr-FR"/>
        </w:rPr>
        <w:t xml:space="preserve"> intervient d'une façon qui a tous les caractères de la provocation, surtout si on sait que c'est le mari de l'analyste qui a envoyé le sujet </w:t>
      </w:r>
    </w:p>
    <w:p w:rsidR="00444633" w:rsidRPr="00FD4F5C" w:rsidRDefault="00444633" w:rsidP="002E5AE2">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à celle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ci.</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61DC5" w:rsidRDefault="00B61DC5" w:rsidP="00444633">
      <w:pPr>
        <w:pStyle w:val="Sansinterligne"/>
        <w:rPr>
          <w:rFonts w:ascii="Courier New" w:hAnsi="Courier New" w:cs="Courier New"/>
          <w:sz w:val="28"/>
          <w:szCs w:val="28"/>
          <w:lang w:eastAsia="fr-FR"/>
        </w:rPr>
      </w:pPr>
    </w:p>
    <w:p w:rsidR="0096678C" w:rsidRDefault="002E5A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ce moment là</w:t>
      </w:r>
      <w:r w:rsidR="0096678C">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c'est précisément quelque chose qui est un virage, c'est à ce moment là que se produit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retournement progressif du fantasme d'ob</w:t>
      </w:r>
      <w:r w:rsidRPr="00FD4F5C">
        <w:rPr>
          <w:rFonts w:ascii="Courier New" w:hAnsi="Courier New" w:cs="Courier New"/>
          <w:sz w:val="28"/>
          <w:szCs w:val="28"/>
          <w:lang w:eastAsia="fr-FR"/>
        </w:rPr>
        <w:softHyphen/>
        <w:t>servation, du sens d'être observé à celui d'observer soi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B61DC5" w:rsidRDefault="00444633" w:rsidP="002E5AE2">
      <w:pPr>
        <w:pStyle w:val="Sansinterligne"/>
        <w:numPr>
          <w:ilvl w:val="0"/>
          <w:numId w:val="2"/>
        </w:numPr>
        <w:rPr>
          <w:rFonts w:ascii="Courier New" w:hAnsi="Courier New" w:cs="Courier New"/>
          <w:sz w:val="28"/>
          <w:szCs w:val="28"/>
          <w:lang w:eastAsia="fr-FR"/>
        </w:rPr>
      </w:pPr>
      <w:r w:rsidRPr="006B6608">
        <w:rPr>
          <w:rFonts w:ascii="Garamond" w:hAnsi="Garamond" w:cs="Courier New"/>
          <w:color w:val="0000CC"/>
          <w:sz w:val="24"/>
          <w:szCs w:val="24"/>
          <w:lang w:eastAsia="fr-FR"/>
        </w:rPr>
        <w:t>2</w:t>
      </w:r>
      <w:r w:rsidR="006B6608">
        <w:rPr>
          <w:rFonts w:ascii="Garamond" w:hAnsi="Garamond" w:cs="Courier New"/>
          <w:color w:val="0000CC"/>
          <w:sz w:val="24"/>
          <w:szCs w:val="24"/>
          <w:lang w:eastAsia="fr-FR"/>
        </w:rPr>
        <w:t xml:space="preserve"> </w:t>
      </w:r>
      <w:r w:rsidR="00B61DC5" w:rsidRPr="006B6608">
        <w:rPr>
          <w:rFonts w:ascii="Garamond" w:hAnsi="Garamond" w:cs="Courier New"/>
          <w:color w:val="0000CC"/>
          <w:sz w:val="24"/>
          <w:szCs w:val="24"/>
          <w:lang w:eastAsia="fr-FR"/>
        </w:rPr>
        <w:t>)</w:t>
      </w:r>
      <w:r w:rsidRPr="00FD4F5C">
        <w:rPr>
          <w:rFonts w:ascii="Courier New" w:hAnsi="Courier New" w:cs="Courier New"/>
          <w:sz w:val="28"/>
          <w:szCs w:val="28"/>
          <w:lang w:eastAsia="fr-FR"/>
        </w:rPr>
        <w:t xml:space="preserve"> comme si ce n’était pas assez, l'analyste, </w:t>
      </w:r>
      <w:r w:rsidR="00B61DC5">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à une demande du sujet de ralentir le rythme </w:t>
      </w:r>
      <w:r w:rsidR="0096678C">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des séances, lui répond : </w:t>
      </w:r>
    </w:p>
    <w:p w:rsidR="00B61DC5" w:rsidRDefault="00B61DC5" w:rsidP="00B61DC5">
      <w:pPr>
        <w:pStyle w:val="Sansinterligne"/>
        <w:ind w:left="720"/>
        <w:rPr>
          <w:rFonts w:ascii="Courier New" w:hAnsi="Courier New" w:cs="Courier New"/>
          <w:sz w:val="28"/>
          <w:szCs w:val="28"/>
          <w:lang w:eastAsia="fr-FR"/>
        </w:rPr>
      </w:pPr>
    </w:p>
    <w:p w:rsidR="0096678C" w:rsidRDefault="0096678C" w:rsidP="00B61DC5">
      <w:pPr>
        <w:pStyle w:val="Sansinterligne"/>
        <w:ind w:left="720"/>
        <w:rPr>
          <w:rFonts w:ascii="Times New Roman" w:hAnsi="Times New Roman" w:cs="Times New Roman"/>
          <w:i/>
          <w:iCs/>
          <w:sz w:val="24"/>
          <w:szCs w:val="24"/>
          <w:lang w:eastAsia="fr-FR"/>
        </w:rPr>
      </w:pPr>
      <w:r>
        <w:rPr>
          <w:rFonts w:ascii="Courier New" w:hAnsi="Courier New" w:cs="Courier New"/>
          <w:iCs/>
          <w:sz w:val="28"/>
          <w:szCs w:val="28"/>
          <w:lang w:eastAsia="fr-FR"/>
        </w:rPr>
        <w:t>« </w:t>
      </w:r>
      <w:r w:rsidR="00444633" w:rsidRPr="0096678C">
        <w:rPr>
          <w:rFonts w:ascii="Times New Roman" w:hAnsi="Times New Roman" w:cs="Times New Roman"/>
          <w:i/>
          <w:iCs/>
          <w:sz w:val="24"/>
          <w:szCs w:val="24"/>
          <w:lang w:eastAsia="fr-FR"/>
        </w:rPr>
        <w:t xml:space="preserve">Vous manifestez là vos positions passives parce que vous savez très bien </w:t>
      </w:r>
    </w:p>
    <w:p w:rsidR="00B61DC5" w:rsidRDefault="00444633" w:rsidP="00B61DC5">
      <w:pPr>
        <w:pStyle w:val="Sansinterligne"/>
        <w:ind w:left="720"/>
        <w:rPr>
          <w:rFonts w:ascii="Courier New" w:hAnsi="Courier New" w:cs="Courier New"/>
          <w:sz w:val="28"/>
          <w:szCs w:val="28"/>
          <w:lang w:eastAsia="fr-FR"/>
        </w:rPr>
      </w:pPr>
      <w:r w:rsidRPr="0096678C">
        <w:rPr>
          <w:rFonts w:ascii="Times New Roman" w:hAnsi="Times New Roman" w:cs="Times New Roman"/>
          <w:i/>
          <w:iCs/>
          <w:sz w:val="24"/>
          <w:szCs w:val="24"/>
          <w:lang w:eastAsia="fr-FR"/>
        </w:rPr>
        <w:t>que de toute façon vous ne l'obtiendrez pas</w:t>
      </w:r>
      <w:r w:rsidRPr="00FD4F5C">
        <w:rPr>
          <w:rFonts w:ascii="Courier New" w:hAnsi="Courier New" w:cs="Courier New"/>
          <w:sz w:val="28"/>
          <w:szCs w:val="28"/>
          <w:lang w:eastAsia="fr-FR"/>
        </w:rPr>
        <w:t>.</w:t>
      </w:r>
      <w:r w:rsidR="0096678C">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B61DC5" w:rsidRDefault="00B61DC5" w:rsidP="00B61DC5">
      <w:pPr>
        <w:pStyle w:val="Sansinterligne"/>
        <w:ind w:left="720"/>
        <w:rPr>
          <w:rFonts w:ascii="Courier New" w:hAnsi="Courier New" w:cs="Courier New"/>
          <w:sz w:val="28"/>
          <w:szCs w:val="28"/>
          <w:lang w:eastAsia="fr-FR"/>
        </w:rPr>
      </w:pPr>
    </w:p>
    <w:p w:rsidR="00B61DC5" w:rsidRDefault="00B61DC5" w:rsidP="00B61DC5">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ce moment là le fantasme se cristallise complètement, ce qui prouve qu'il y a quelque chose de plus. Le sujet qui comprend pas mal </w:t>
      </w:r>
      <w:r>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de choses dans ses relations d'im</w:t>
      </w:r>
      <w:r w:rsidR="00444633" w:rsidRPr="00FD4F5C">
        <w:rPr>
          <w:rFonts w:ascii="Courier New" w:hAnsi="Courier New" w:cs="Courier New"/>
          <w:sz w:val="28"/>
          <w:szCs w:val="28"/>
          <w:lang w:eastAsia="fr-FR"/>
        </w:rPr>
        <w:softHyphen/>
        <w:t xml:space="preserve">possibilité d'atteindre l'objet féminin, finit par développer ses fantasmes </w:t>
      </w:r>
      <w:r w:rsidR="00444633" w:rsidRPr="00B61DC5">
        <w:rPr>
          <w:rFonts w:ascii="Courier New" w:hAnsi="Courier New" w:cs="Courier New"/>
          <w:i/>
          <w:sz w:val="24"/>
          <w:szCs w:val="24"/>
          <w:lang w:eastAsia="fr-FR"/>
        </w:rPr>
        <w:t>à l'in</w:t>
      </w:r>
      <w:r w:rsidR="00444633" w:rsidRPr="00B61DC5">
        <w:rPr>
          <w:rFonts w:ascii="Courier New" w:hAnsi="Courier New" w:cs="Courier New"/>
          <w:i/>
          <w:sz w:val="24"/>
          <w:szCs w:val="24"/>
          <w:lang w:eastAsia="fr-FR"/>
        </w:rPr>
        <w:softHyphen/>
        <w:t>térieur du traitement</w:t>
      </w:r>
      <w:r w:rsidR="00444633" w:rsidRPr="00FD4F5C">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même, crainte d'uriner sur le divan, etc. </w:t>
      </w:r>
    </w:p>
    <w:p w:rsidR="00B61DC5" w:rsidRDefault="00B61DC5" w:rsidP="00B61DC5">
      <w:pPr>
        <w:pStyle w:val="Sansinterligne"/>
        <w:ind w:left="720"/>
        <w:rPr>
          <w:rFonts w:ascii="Courier New" w:hAnsi="Courier New" w:cs="Courier New"/>
          <w:sz w:val="28"/>
          <w:szCs w:val="28"/>
          <w:lang w:eastAsia="fr-FR"/>
        </w:rPr>
      </w:pPr>
    </w:p>
    <w:p w:rsidR="00444633" w:rsidRPr="00FD4F5C" w:rsidRDefault="00444633" w:rsidP="00B61DC5">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Il commence à avoir de ces réactions qui manifestent un certain rapprochement de la distance à l'objet réel, il commence à épier </w:t>
      </w:r>
      <w:r w:rsidR="0096678C">
        <w:rPr>
          <w:rFonts w:ascii="Courier New" w:hAnsi="Courier New" w:cs="Courier New"/>
          <w:sz w:val="28"/>
          <w:szCs w:val="28"/>
          <w:lang w:eastAsia="fr-FR"/>
        </w:rPr>
        <w:t xml:space="preserve">                 </w:t>
      </w:r>
      <w:r w:rsidRPr="00FD4F5C">
        <w:rPr>
          <w:rFonts w:ascii="Courier New" w:hAnsi="Courier New" w:cs="Courier New"/>
          <w:sz w:val="28"/>
          <w:szCs w:val="28"/>
          <w:lang w:eastAsia="fr-FR"/>
        </w:rPr>
        <w:t>les jambes de l’analyste</w:t>
      </w:r>
      <w:r w:rsidR="00B61DC5">
        <w:rPr>
          <w:rFonts w:ascii="Courier New" w:hAnsi="Courier New" w:cs="Courier New"/>
          <w:sz w:val="28"/>
          <w:szCs w:val="28"/>
          <w:lang w:eastAsia="fr-FR"/>
        </w:rPr>
        <w:t xml:space="preserve">, </w:t>
      </w:r>
      <w:r w:rsidRPr="00FD4F5C">
        <w:rPr>
          <w:rFonts w:ascii="Courier New" w:hAnsi="Courier New" w:cs="Courier New"/>
          <w:sz w:val="28"/>
          <w:szCs w:val="28"/>
          <w:lang w:eastAsia="fr-FR"/>
        </w:rPr>
        <w:t>ce que l'analyste note d’ailleurs avec une certaine satisfaction</w:t>
      </w:r>
      <w:r w:rsidR="00B61DC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B61DC5">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Il y a en effet quelque chose qui est au bord </w:t>
      </w:r>
      <w:r w:rsidR="00B61DC5">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de la situation réelle, de la constitution </w:t>
      </w:r>
      <w:r w:rsidR="00B61DC5">
        <w:rPr>
          <w:rFonts w:ascii="Courier New" w:hAnsi="Courier New" w:cs="Courier New"/>
          <w:sz w:val="28"/>
          <w:szCs w:val="28"/>
          <w:lang w:eastAsia="fr-FR"/>
        </w:rPr>
        <w:t xml:space="preserve">                      </w:t>
      </w:r>
      <w:r w:rsidRPr="00FD4F5C">
        <w:rPr>
          <w:rFonts w:ascii="Courier New" w:hAnsi="Courier New" w:cs="Courier New"/>
          <w:sz w:val="28"/>
          <w:szCs w:val="28"/>
          <w:lang w:eastAsia="fr-FR"/>
        </w:rPr>
        <w:t>de la mère non pas phallique mais aphallique.</w:t>
      </w:r>
    </w:p>
    <w:p w:rsidR="00B61DC5" w:rsidRDefault="00B61DC5" w:rsidP="00444633">
      <w:pPr>
        <w:pStyle w:val="Sansinterligne"/>
        <w:rPr>
          <w:rFonts w:ascii="Courier New" w:hAnsi="Courier New" w:cs="Courier New"/>
          <w:sz w:val="28"/>
          <w:szCs w:val="28"/>
          <w:lang w:eastAsia="fr-FR"/>
        </w:rPr>
      </w:pPr>
    </w:p>
    <w:p w:rsidR="00835EE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S'il y a quelque chose qui est en effet le principe de l'institution de </w:t>
      </w:r>
      <w:r w:rsidRPr="00835EE9">
        <w:rPr>
          <w:rFonts w:ascii="Times New Roman" w:hAnsi="Times New Roman" w:cs="Times New Roman"/>
          <w:i/>
          <w:sz w:val="24"/>
          <w:szCs w:val="24"/>
          <w:lang w:eastAsia="fr-FR"/>
        </w:rPr>
        <w:t>la position fétichiste</w:t>
      </w:r>
      <w:r w:rsidRPr="00FD4F5C">
        <w:rPr>
          <w:rFonts w:ascii="Courier New" w:hAnsi="Courier New" w:cs="Courier New"/>
          <w:sz w:val="28"/>
          <w:szCs w:val="28"/>
          <w:lang w:eastAsia="fr-FR"/>
        </w:rPr>
        <w:t xml:space="preserve">,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très précisément en ceci que le sujet s'arrête à un certain niveau de son investigation et de son observation de la femme en tant qu'elle a ou n'a pas l'organe qui est mis en question. </w:t>
      </w:r>
    </w:p>
    <w:p w:rsidR="00B61DC5" w:rsidRDefault="00B61DC5" w:rsidP="00444633">
      <w:pPr>
        <w:pStyle w:val="Sansinterligne"/>
        <w:rPr>
          <w:rFonts w:ascii="Courier New" w:hAnsi="Courier New" w:cs="Courier New"/>
          <w:sz w:val="28"/>
          <w:szCs w:val="28"/>
          <w:lang w:eastAsia="fr-FR"/>
        </w:rPr>
      </w:pP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nous trouvons donc là devant une position qui fait aboutir peu à peu le sujet à dire :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mon </w:t>
      </w:r>
      <w:r w:rsidR="00B61DC5">
        <w:rPr>
          <w:rFonts w:ascii="Courier New" w:hAnsi="Courier New" w:cs="Courier New"/>
          <w:sz w:val="28"/>
          <w:szCs w:val="28"/>
          <w:lang w:eastAsia="fr-FR"/>
        </w:rPr>
        <w:t>D</w:t>
      </w:r>
      <w:r w:rsidRPr="00FD4F5C">
        <w:rPr>
          <w:rFonts w:ascii="Courier New" w:hAnsi="Courier New" w:cs="Courier New"/>
          <w:sz w:val="28"/>
          <w:szCs w:val="28"/>
          <w:lang w:eastAsia="fr-FR"/>
        </w:rPr>
        <w:t xml:space="preserve">ieu il n'y aurait de solution que si je couchais avec mon analyste. </w:t>
      </w:r>
    </w:p>
    <w:p w:rsidR="00B61DC5" w:rsidRDefault="00B61DC5" w:rsidP="00444633">
      <w:pPr>
        <w:pStyle w:val="Sansinterligne"/>
        <w:rPr>
          <w:rFonts w:ascii="Courier New" w:hAnsi="Courier New" w:cs="Courier New"/>
          <w:sz w:val="28"/>
          <w:szCs w:val="28"/>
          <w:lang w:eastAsia="fr-FR"/>
        </w:rPr>
      </w:pP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le dit. </w:t>
      </w:r>
    </w:p>
    <w:p w:rsidR="00B61DC5" w:rsidRDefault="00B61DC5" w:rsidP="00444633">
      <w:pPr>
        <w:pStyle w:val="Sansinterligne"/>
        <w:rPr>
          <w:rFonts w:ascii="Courier New" w:hAnsi="Courier New" w:cs="Courier New"/>
          <w:sz w:val="28"/>
          <w:szCs w:val="28"/>
          <w:lang w:eastAsia="fr-FR"/>
        </w:rPr>
      </w:pPr>
    </w:p>
    <w:p w:rsidR="0096678C" w:rsidRDefault="00B61DC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À</w:t>
      </w:r>
      <w:r w:rsidR="00444633" w:rsidRPr="00FD4F5C">
        <w:rPr>
          <w:rFonts w:ascii="Courier New" w:hAnsi="Courier New" w:cs="Courier New"/>
          <w:sz w:val="28"/>
          <w:szCs w:val="28"/>
          <w:lang w:eastAsia="fr-FR"/>
        </w:rPr>
        <w:t xml:space="preserve"> ce moment là l'analyste commence à trouver que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ça lui tape un peu sur les nerfs et lui fait cette remarque à propos de laquelle elle s'interroge ensuite anxieusement </w:t>
      </w:r>
      <w:r w:rsidR="00B61DC5">
        <w:rPr>
          <w:rFonts w:ascii="Courier New" w:hAnsi="Courier New" w:cs="Courier New"/>
          <w:sz w:val="28"/>
          <w:szCs w:val="28"/>
          <w:lang w:eastAsia="fr-FR"/>
        </w:rPr>
        <w:t>« </w:t>
      </w:r>
      <w:r w:rsidRPr="00B61DC5">
        <w:rPr>
          <w:rFonts w:ascii="Times New Roman" w:hAnsi="Times New Roman" w:cs="Times New Roman"/>
          <w:i/>
          <w:iCs/>
          <w:lang w:eastAsia="fr-FR"/>
        </w:rPr>
        <w:t>Ai</w:t>
      </w:r>
      <w:r w:rsidR="008A25C4" w:rsidRPr="00835EE9">
        <w:rPr>
          <w:rFonts w:ascii="Times New Roman" w:hAnsi="Times New Roman" w:cs="Times New Roman"/>
          <w:i/>
          <w:iCs/>
          <w:sz w:val="16"/>
          <w:szCs w:val="16"/>
          <w:lang w:eastAsia="fr-FR"/>
        </w:rPr>
        <w:t>–</w:t>
      </w:r>
      <w:r w:rsidRPr="00B61DC5">
        <w:rPr>
          <w:rFonts w:ascii="Times New Roman" w:hAnsi="Times New Roman" w:cs="Times New Roman"/>
          <w:i/>
          <w:iCs/>
          <w:lang w:eastAsia="fr-FR"/>
        </w:rPr>
        <w:t xml:space="preserve">je bien </w:t>
      </w:r>
      <w:proofErr w:type="gramStart"/>
      <w:r w:rsidRPr="00B61DC5">
        <w:rPr>
          <w:rFonts w:ascii="Times New Roman" w:hAnsi="Times New Roman" w:cs="Times New Roman"/>
          <w:i/>
          <w:iCs/>
          <w:lang w:eastAsia="fr-FR"/>
        </w:rPr>
        <w:t>fait</w:t>
      </w:r>
      <w:proofErr w:type="gramEnd"/>
      <w:r w:rsidRPr="00B61DC5">
        <w:rPr>
          <w:rFonts w:ascii="Times New Roman" w:hAnsi="Times New Roman" w:cs="Times New Roman"/>
          <w:i/>
          <w:iCs/>
          <w:lang w:eastAsia="fr-FR"/>
        </w:rPr>
        <w:t xml:space="preserve"> de dire cela </w:t>
      </w:r>
      <w:r w:rsidRPr="00B61DC5">
        <w:rPr>
          <w:rFonts w:ascii="Times New Roman" w:hAnsi="Times New Roman" w:cs="Times New Roman"/>
          <w:i/>
          <w:lang w:eastAsia="fr-FR"/>
        </w:rPr>
        <w:t>?</w:t>
      </w:r>
      <w:r w:rsidR="00B61DC5">
        <w:rPr>
          <w:rFonts w:ascii="Courier New" w:hAnsi="Courier New" w:cs="Courier New"/>
          <w:sz w:val="28"/>
          <w:szCs w:val="28"/>
          <w:lang w:eastAsia="fr-FR"/>
        </w:rPr>
        <w:t> » :</w:t>
      </w:r>
      <w:r w:rsidRPr="00FD4F5C">
        <w:rPr>
          <w:rFonts w:ascii="Courier New" w:hAnsi="Courier New" w:cs="Courier New"/>
          <w:sz w:val="28"/>
          <w:szCs w:val="28"/>
          <w:lang w:eastAsia="fr-FR"/>
        </w:rPr>
        <w:t xml:space="preserve"> </w:t>
      </w:r>
    </w:p>
    <w:p w:rsidR="00B61DC5" w:rsidRDefault="00B61DC5" w:rsidP="00444633">
      <w:pPr>
        <w:pStyle w:val="Sansinterligne"/>
        <w:rPr>
          <w:rFonts w:ascii="Courier New" w:hAnsi="Courier New" w:cs="Courier New"/>
          <w:sz w:val="28"/>
          <w:szCs w:val="28"/>
          <w:lang w:eastAsia="fr-FR"/>
        </w:rPr>
      </w:pPr>
    </w:p>
    <w:p w:rsidR="00B61DC5" w:rsidRDefault="00B61DC5" w:rsidP="00444633">
      <w:pPr>
        <w:pStyle w:val="Sansinterligne"/>
        <w:rPr>
          <w:rFonts w:ascii="Times New Roman" w:hAnsi="Times New Roman" w:cs="Times New Roman"/>
          <w:i/>
          <w:iCs/>
          <w:lang w:eastAsia="fr-FR"/>
        </w:rPr>
      </w:pPr>
      <w:r>
        <w:rPr>
          <w:rFonts w:ascii="Courier New" w:hAnsi="Courier New" w:cs="Courier New"/>
          <w:sz w:val="28"/>
          <w:szCs w:val="28"/>
          <w:lang w:eastAsia="fr-FR"/>
        </w:rPr>
        <w:t>« </w:t>
      </w:r>
      <w:r w:rsidR="00444633" w:rsidRPr="00B61DC5">
        <w:rPr>
          <w:rFonts w:ascii="Times New Roman" w:hAnsi="Times New Roman" w:cs="Times New Roman"/>
          <w:i/>
          <w:iCs/>
          <w:lang w:eastAsia="fr-FR"/>
        </w:rPr>
        <w:t>Vous vous amusez pour l'instant</w:t>
      </w:r>
      <w:r>
        <w:rPr>
          <w:rFonts w:ascii="Courier New" w:hAnsi="Courier New" w:cs="Courier New"/>
          <w:i/>
          <w:iCs/>
          <w:sz w:val="28"/>
          <w:szCs w:val="28"/>
          <w:lang w:eastAsia="fr-FR"/>
        </w:rPr>
        <w:t xml:space="preserve"> </w:t>
      </w:r>
      <w:r w:rsidR="008A25C4">
        <w:rPr>
          <w:rFonts w:ascii="Garamond" w:hAnsi="Garamond" w:cs="Courier New"/>
          <w:i/>
          <w:iCs/>
          <w:sz w:val="24"/>
          <w:szCs w:val="24"/>
          <w:lang w:eastAsia="fr-FR"/>
        </w:rPr>
        <w:t>–</w:t>
      </w:r>
      <w:r w:rsidR="00444633" w:rsidRPr="00B61DC5">
        <w:rPr>
          <w:rFonts w:ascii="Garamond" w:hAnsi="Garamond" w:cs="Courier New"/>
          <w:sz w:val="24"/>
          <w:szCs w:val="24"/>
          <w:lang w:eastAsia="fr-FR"/>
        </w:rPr>
        <w:t xml:space="preserve"> lui dit</w:t>
      </w:r>
      <w:r w:rsidR="008A25C4" w:rsidRPr="00835EE9">
        <w:rPr>
          <w:rFonts w:ascii="Garamond" w:hAnsi="Garamond" w:cs="Courier New"/>
          <w:sz w:val="16"/>
          <w:szCs w:val="16"/>
          <w:lang w:eastAsia="fr-FR"/>
        </w:rPr>
        <w:t>–</w:t>
      </w:r>
      <w:r w:rsidR="00444633" w:rsidRPr="00B61DC5">
        <w:rPr>
          <w:rFonts w:ascii="Garamond" w:hAnsi="Garamond" w:cs="Courier New"/>
          <w:sz w:val="24"/>
          <w:szCs w:val="24"/>
          <w:lang w:eastAsia="fr-FR"/>
        </w:rPr>
        <w:t>elle</w:t>
      </w:r>
      <w:r w:rsidRPr="00B61DC5">
        <w:rPr>
          <w:rFonts w:ascii="Garamond" w:hAnsi="Garamond" w:cs="Courier New"/>
          <w:sz w:val="24"/>
          <w:szCs w:val="24"/>
          <w:lang w:eastAsia="fr-FR"/>
        </w:rPr>
        <w:t xml:space="preserve"> </w:t>
      </w:r>
      <w:r w:rsidR="008A25C4">
        <w:rPr>
          <w:rFonts w:ascii="Garamond" w:hAnsi="Garamond" w:cs="Courier New"/>
          <w:sz w:val="24"/>
          <w:szCs w:val="24"/>
          <w:lang w:eastAsia="fr-FR"/>
        </w:rPr>
        <w:t>–</w:t>
      </w:r>
      <w:r w:rsidR="00444633" w:rsidRPr="00FD4F5C">
        <w:rPr>
          <w:rFonts w:ascii="Courier New" w:hAnsi="Courier New" w:cs="Courier New"/>
          <w:sz w:val="28"/>
          <w:szCs w:val="28"/>
          <w:lang w:eastAsia="fr-FR"/>
        </w:rPr>
        <w:t xml:space="preserve"> </w:t>
      </w:r>
      <w:r w:rsidR="00444633" w:rsidRPr="00B61DC5">
        <w:rPr>
          <w:rFonts w:ascii="Times New Roman" w:hAnsi="Times New Roman" w:cs="Times New Roman"/>
          <w:i/>
          <w:iCs/>
          <w:lang w:eastAsia="fr-FR"/>
        </w:rPr>
        <w:t xml:space="preserve">à vous faire peur avec quelque chose </w:t>
      </w:r>
    </w:p>
    <w:p w:rsidR="00444633" w:rsidRPr="00FD4F5C" w:rsidRDefault="00444633" w:rsidP="00444633">
      <w:pPr>
        <w:pStyle w:val="Sansinterligne"/>
        <w:rPr>
          <w:rFonts w:ascii="Courier New" w:hAnsi="Courier New" w:cs="Courier New"/>
          <w:sz w:val="28"/>
          <w:szCs w:val="28"/>
          <w:lang w:eastAsia="fr-FR"/>
        </w:rPr>
      </w:pPr>
      <w:r w:rsidRPr="00B61DC5">
        <w:rPr>
          <w:rFonts w:ascii="Times New Roman" w:hAnsi="Times New Roman" w:cs="Times New Roman"/>
          <w:i/>
          <w:iCs/>
          <w:lang w:eastAsia="fr-FR"/>
        </w:rPr>
        <w:t>dont vous savez très bien que ça n'arrivera jamais</w:t>
      </w:r>
      <w:r w:rsidRPr="00B61DC5">
        <w:rPr>
          <w:rFonts w:ascii="Times New Roman" w:hAnsi="Times New Roman" w:cs="Times New Roman"/>
          <w:lang w:eastAsia="fr-FR"/>
        </w:rPr>
        <w:t>.</w:t>
      </w:r>
      <w:r w:rsidR="00B61DC5">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N'importe qui peut s'interroger sur </w:t>
      </w:r>
      <w:r w:rsidRPr="00B61DC5">
        <w:rPr>
          <w:rFonts w:ascii="Courier New" w:hAnsi="Courier New" w:cs="Courier New"/>
          <w:i/>
          <w:sz w:val="24"/>
          <w:szCs w:val="24"/>
          <w:lang w:eastAsia="fr-FR"/>
        </w:rPr>
        <w:t>le degré de maîtrise</w:t>
      </w:r>
      <w:r w:rsidRPr="00FD4F5C">
        <w:rPr>
          <w:rFonts w:ascii="Courier New" w:hAnsi="Courier New" w:cs="Courier New"/>
          <w:sz w:val="28"/>
          <w:szCs w:val="28"/>
          <w:lang w:eastAsia="fr-FR"/>
        </w:rPr>
        <w:t xml:space="preserve"> que comporte une intervention comme celle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un rappel un peu brutal des conventions de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situation analytique. C'est tout à fait en accord avec la notion que l'on peut se faire de la position analytique comme étant une position réelle.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Voilà donc les choses remises au point. </w:t>
      </w:r>
    </w:p>
    <w:p w:rsidR="00B61DC5" w:rsidRDefault="00B61DC5" w:rsidP="00444633">
      <w:pPr>
        <w:pStyle w:val="Sansinterligne"/>
        <w:rPr>
          <w:rFonts w:ascii="Courier New" w:hAnsi="Courier New" w:cs="Courier New"/>
          <w:sz w:val="28"/>
          <w:szCs w:val="28"/>
          <w:lang w:eastAsia="fr-FR"/>
        </w:rPr>
      </w:pP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très précisément après cette intervention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le sujet passe définitivement à l'acte et trouve l'endroit parfait, l'endroit élu dans le réel</w:t>
      </w:r>
      <w:r w:rsidR="00B61DC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savoir l'organisation de la petite pissoire des Champs Elysées où il se trouvera cette fois réellement à la bonne distance réelle, séparé par un mur</w:t>
      </w:r>
      <w:r w:rsidR="0096678C">
        <w:rPr>
          <w:rFonts w:ascii="Courier New" w:hAnsi="Courier New" w:cs="Courier New"/>
          <w:sz w:val="28"/>
          <w:szCs w:val="28"/>
          <w:lang w:eastAsia="fr-FR"/>
        </w:rPr>
        <w:t>,</w:t>
      </w:r>
      <w:r w:rsidRPr="00FD4F5C">
        <w:rPr>
          <w:rFonts w:ascii="Courier New" w:hAnsi="Courier New" w:cs="Courier New"/>
          <w:sz w:val="28"/>
          <w:szCs w:val="28"/>
          <w:lang w:eastAsia="fr-FR"/>
        </w:rPr>
        <w:t xml:space="preserve"> de l'objet de son observation, qu'il pourrait cette fois observer bel et bien non pas comme mère phallique, mais très précisément comme </w:t>
      </w:r>
      <w:r w:rsidRPr="00B61DC5">
        <w:rPr>
          <w:rFonts w:ascii="Times New Roman" w:hAnsi="Times New Roman" w:cs="Times New Roman"/>
          <w:i/>
          <w:sz w:val="24"/>
          <w:szCs w:val="24"/>
          <w:lang w:eastAsia="fr-FR"/>
        </w:rPr>
        <w:t>mère aphal</w:t>
      </w:r>
      <w:r w:rsidRPr="00B61DC5">
        <w:rPr>
          <w:rFonts w:ascii="Times New Roman" w:hAnsi="Times New Roman" w:cs="Times New Roman"/>
          <w:i/>
          <w:sz w:val="24"/>
          <w:szCs w:val="24"/>
          <w:lang w:eastAsia="fr-FR"/>
        </w:rPr>
        <w:softHyphen/>
        <w:t>lique</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suspendre là pendant un certain temps toute l'activité érotique qui est tellement satisfaisante qu'il déclare que jusqu'au moment de cette découverte il a vécu comme un automate, mais que maintenant tout est changé.</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Voilà où les choses en sont. </w:t>
      </w:r>
    </w:p>
    <w:p w:rsidR="00B61DC5" w:rsidRDefault="00B61DC5" w:rsidP="00444633">
      <w:pPr>
        <w:pStyle w:val="Sansinterligne"/>
        <w:rPr>
          <w:rFonts w:ascii="Courier New" w:hAnsi="Courier New" w:cs="Courier New"/>
          <w:sz w:val="28"/>
          <w:szCs w:val="28"/>
          <w:lang w:eastAsia="fr-FR"/>
        </w:rPr>
      </w:pPr>
    </w:p>
    <w:p w:rsidR="00835EE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voulais simplement vous faire toucher du doigt qu'assurément la notion de distance de l'objet</w:t>
      </w:r>
      <w:r w:rsidR="00835EE9">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835EE9">
        <w:rPr>
          <w:rFonts w:ascii="Courier New" w:hAnsi="Courier New" w:cs="Courier New"/>
          <w:sz w:val="28"/>
          <w:szCs w:val="28"/>
          <w:lang w:eastAsia="fr-FR"/>
        </w:rPr>
        <w:t>l’</w:t>
      </w:r>
      <w:r w:rsidRPr="00FD4F5C">
        <w:rPr>
          <w:rFonts w:ascii="Courier New" w:hAnsi="Courier New" w:cs="Courier New"/>
          <w:sz w:val="28"/>
          <w:szCs w:val="28"/>
          <w:lang w:eastAsia="fr-FR"/>
        </w:rPr>
        <w:t>analyste en tant qu'objet réel, et la notion dite de référence, peut être quelque chose qui n'est pas sans effet, ce ne sont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être pas les effets </w:t>
      </w: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les plus désirables en fin de compte.</w:t>
      </w:r>
    </w:p>
    <w:p w:rsidR="00B61DC5" w:rsidRPr="00FD4F5C" w:rsidRDefault="00B61DC5" w:rsidP="00444633">
      <w:pPr>
        <w:pStyle w:val="Sansinterligne"/>
        <w:rPr>
          <w:rFonts w:ascii="Courier New" w:hAnsi="Courier New" w:cs="Courier New"/>
          <w:sz w:val="28"/>
          <w:szCs w:val="28"/>
          <w:lang w:eastAsia="fr-FR"/>
        </w:rPr>
      </w:pP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ne vous di</w:t>
      </w:r>
      <w:r w:rsidR="00835EE9">
        <w:rPr>
          <w:rFonts w:ascii="Courier New" w:hAnsi="Courier New" w:cs="Courier New"/>
          <w:sz w:val="28"/>
          <w:szCs w:val="28"/>
          <w:lang w:eastAsia="fr-FR"/>
        </w:rPr>
        <w:t>s</w:t>
      </w:r>
      <w:r w:rsidRPr="00FD4F5C">
        <w:rPr>
          <w:rFonts w:ascii="Courier New" w:hAnsi="Courier New" w:cs="Courier New"/>
          <w:sz w:val="28"/>
          <w:szCs w:val="28"/>
          <w:lang w:eastAsia="fr-FR"/>
        </w:rPr>
        <w:t xml:space="preserve"> pas comment se termine ce traitement, il faudrait l'examiner minutieusement tant chaque détail est riche d'enseignement.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La dernière séance est éludée, le sujet se fait également opérer de quelque varice, tout y est. </w:t>
      </w:r>
    </w:p>
    <w:p w:rsidR="0096678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tentative timide d'accès à la castration </w:t>
      </w:r>
    </w:p>
    <w:p w:rsidR="0096678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une certaine liberté qui peut en décou</w:t>
      </w:r>
      <w:r w:rsidRPr="00FD4F5C">
        <w:rPr>
          <w:rFonts w:ascii="Courier New" w:hAnsi="Courier New" w:cs="Courier New"/>
          <w:sz w:val="28"/>
          <w:szCs w:val="28"/>
          <w:lang w:eastAsia="fr-FR"/>
        </w:rPr>
        <w:softHyphen/>
        <w:t xml:space="preserve">ler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y est même indiquée. </w:t>
      </w:r>
    </w:p>
    <w:p w:rsidR="00B61DC5" w:rsidRDefault="00B61DC5" w:rsidP="00444633">
      <w:pPr>
        <w:pStyle w:val="Sansinterligne"/>
        <w:rPr>
          <w:rFonts w:ascii="Courier New" w:hAnsi="Courier New" w:cs="Courier New"/>
          <w:sz w:val="28"/>
          <w:szCs w:val="28"/>
          <w:lang w:eastAsia="fr-FR"/>
        </w:rPr>
      </w:pPr>
    </w:p>
    <w:p w:rsidR="0096678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juge après cela que c'est suffisant, le sujet retourne avec sa maîtresse, la même qu'il avait eu </w:t>
      </w:r>
    </w:p>
    <w:p w:rsidR="0096678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début, celle qui a quinze ans de plus que lui, </w:t>
      </w:r>
    </w:p>
    <w:p w:rsidR="00835EE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comme il ne parle plus de sa grande taille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considère que la phobie est guérie. </w:t>
      </w:r>
    </w:p>
    <w:p w:rsidR="00B61DC5" w:rsidRDefault="00B61DC5" w:rsidP="00444633">
      <w:pPr>
        <w:pStyle w:val="Sansinterligne"/>
        <w:rPr>
          <w:rFonts w:ascii="Courier New" w:hAnsi="Courier New" w:cs="Courier New"/>
          <w:sz w:val="28"/>
          <w:szCs w:val="28"/>
          <w:lang w:eastAsia="fr-FR"/>
        </w:rPr>
      </w:pP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Malheureusement à partir de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il ne pense plus qu'à une chose, c'est </w:t>
      </w:r>
      <w:r w:rsidRPr="00B61DC5">
        <w:rPr>
          <w:rFonts w:ascii="Courier New" w:hAnsi="Courier New" w:cs="Courier New"/>
          <w:i/>
          <w:sz w:val="24"/>
          <w:szCs w:val="24"/>
          <w:lang w:eastAsia="fr-FR"/>
        </w:rPr>
        <w:t>la taille de ses souliers</w:t>
      </w:r>
      <w:r w:rsidR="00B61DC5">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B61DC5" w:rsidRDefault="00444633" w:rsidP="00B61DC5">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ils sont tantôt </w:t>
      </w:r>
      <w:r w:rsidRPr="00B61DC5">
        <w:rPr>
          <w:rFonts w:ascii="Courier New" w:hAnsi="Courier New" w:cs="Courier New"/>
          <w:i/>
          <w:sz w:val="24"/>
          <w:szCs w:val="24"/>
          <w:lang w:eastAsia="fr-FR"/>
        </w:rPr>
        <w:t>tr</w:t>
      </w:r>
      <w:r w:rsidR="00B61DC5" w:rsidRPr="00B61DC5">
        <w:rPr>
          <w:rFonts w:ascii="Courier New" w:hAnsi="Courier New" w:cs="Courier New"/>
          <w:i/>
          <w:sz w:val="24"/>
          <w:szCs w:val="24"/>
          <w:lang w:eastAsia="fr-FR"/>
        </w:rPr>
        <w:t>op grands</w:t>
      </w:r>
      <w:r w:rsidR="00B61DC5">
        <w:rPr>
          <w:rFonts w:ascii="Courier New" w:hAnsi="Courier New" w:cs="Courier New"/>
          <w:sz w:val="28"/>
          <w:szCs w:val="28"/>
          <w:lang w:eastAsia="fr-FR"/>
        </w:rPr>
        <w:t>, il perd l'équilibre,</w:t>
      </w:r>
    </w:p>
    <w:p w:rsidR="00B61DC5" w:rsidRDefault="00444633" w:rsidP="00B61DC5">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ou ils sont </w:t>
      </w:r>
      <w:r w:rsidRPr="00B61DC5">
        <w:rPr>
          <w:rFonts w:ascii="Courier New" w:hAnsi="Courier New" w:cs="Courier New"/>
          <w:i/>
          <w:sz w:val="24"/>
          <w:szCs w:val="24"/>
          <w:lang w:eastAsia="fr-FR"/>
        </w:rPr>
        <w:t>trop petits</w:t>
      </w:r>
      <w:r w:rsidRPr="00FD4F5C">
        <w:rPr>
          <w:rFonts w:ascii="Courier New" w:hAnsi="Courier New" w:cs="Courier New"/>
          <w:sz w:val="28"/>
          <w:szCs w:val="28"/>
          <w:lang w:eastAsia="fr-FR"/>
        </w:rPr>
        <w:t xml:space="preserve"> et ils lui serrent le pied, de sorte que le virage, la transformation de la phobie est accomplie. </w:t>
      </w:r>
    </w:p>
    <w:p w:rsidR="00B61DC5" w:rsidRDefault="00B61DC5" w:rsidP="00B61DC5">
      <w:pPr>
        <w:pStyle w:val="Sansinterligne"/>
        <w:rPr>
          <w:rFonts w:ascii="Courier New" w:hAnsi="Courier New" w:cs="Courier New"/>
          <w:sz w:val="28"/>
          <w:szCs w:val="28"/>
          <w:lang w:eastAsia="fr-FR"/>
        </w:rPr>
      </w:pPr>
    </w:p>
    <w:p w:rsidR="00B61DC5" w:rsidRDefault="00444633" w:rsidP="00B61DC5">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Après tout </w:t>
      </w:r>
      <w:proofErr w:type="gramStart"/>
      <w:r w:rsidRPr="00FD4F5C">
        <w:rPr>
          <w:rFonts w:ascii="Courier New" w:hAnsi="Courier New" w:cs="Courier New"/>
          <w:sz w:val="28"/>
          <w:szCs w:val="28"/>
          <w:lang w:eastAsia="fr-FR"/>
        </w:rPr>
        <w:t>pourquoi pas</w:t>
      </w:r>
      <w:proofErr w:type="gramEnd"/>
      <w:r w:rsidRPr="00FD4F5C">
        <w:rPr>
          <w:rFonts w:ascii="Courier New" w:hAnsi="Courier New" w:cs="Courier New"/>
          <w:sz w:val="28"/>
          <w:szCs w:val="28"/>
          <w:lang w:eastAsia="fr-FR"/>
        </w:rPr>
        <w:t xml:space="preserve"> considérer cela comme la fin du travail analytique ? </w:t>
      </w:r>
    </w:p>
    <w:p w:rsidR="00B61DC5" w:rsidRDefault="00B61DC5" w:rsidP="00B61DC5">
      <w:pPr>
        <w:pStyle w:val="Sansinterligne"/>
        <w:rPr>
          <w:rFonts w:ascii="Courier New" w:hAnsi="Courier New" w:cs="Courier New"/>
          <w:sz w:val="28"/>
          <w:szCs w:val="28"/>
          <w:lang w:eastAsia="fr-FR"/>
        </w:rPr>
      </w:pPr>
    </w:p>
    <w:p w:rsidR="00835EE9" w:rsidRDefault="00444633" w:rsidP="00B61DC5">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toute façon</w:t>
      </w:r>
      <w:r w:rsidR="00835EE9">
        <w:rPr>
          <w:rFonts w:ascii="Courier New" w:hAnsi="Courier New" w:cs="Courier New"/>
          <w:sz w:val="28"/>
          <w:szCs w:val="28"/>
          <w:lang w:eastAsia="fr-FR"/>
        </w:rPr>
        <w:t>,</w:t>
      </w:r>
      <w:r w:rsidRPr="00FD4F5C">
        <w:rPr>
          <w:rFonts w:ascii="Courier New" w:hAnsi="Courier New" w:cs="Courier New"/>
          <w:sz w:val="28"/>
          <w:szCs w:val="28"/>
          <w:lang w:eastAsia="fr-FR"/>
        </w:rPr>
        <w:t xml:space="preserve"> du point de vue expérimental </w:t>
      </w:r>
    </w:p>
    <w:p w:rsidR="00B61DC5" w:rsidRDefault="00444633" w:rsidP="00B61DC5">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quelque chose qui n'est assurément pas dépourvu d'intérêt. </w:t>
      </w:r>
    </w:p>
    <w:p w:rsidR="00B61DC5" w:rsidRDefault="00B61DC5" w:rsidP="00B61DC5">
      <w:pPr>
        <w:pStyle w:val="Sansinterligne"/>
        <w:rPr>
          <w:rFonts w:ascii="Courier New" w:hAnsi="Courier New" w:cs="Courier New"/>
          <w:sz w:val="28"/>
          <w:szCs w:val="28"/>
          <w:lang w:eastAsia="fr-FR"/>
        </w:rPr>
      </w:pPr>
    </w:p>
    <w:p w:rsidR="0096678C" w:rsidRDefault="00444633" w:rsidP="00B61DC5">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sommet bien entendu de l'accès à la prétendue bonne aisance, à l'objet réel est donné comme </w:t>
      </w:r>
    </w:p>
    <w:p w:rsidR="00B61DC5" w:rsidRDefault="00444633" w:rsidP="00B61DC5">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s'il y avait là presque un signe de reconnaissance, </w:t>
      </w:r>
    </w:p>
    <w:p w:rsidR="00B61DC5" w:rsidRDefault="00444633" w:rsidP="00B61DC5">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parle entre initiés au moment où le sujet a la perception en présence de son analyste d'une odeur d'urine, ceci étant considéré comme le moment où </w:t>
      </w:r>
    </w:p>
    <w:p w:rsidR="00B61DC5" w:rsidRDefault="00444633" w:rsidP="00B61DC5">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distance à l'objet réel</w:t>
      </w:r>
      <w:r w:rsidR="00B61DC5">
        <w:rPr>
          <w:rFonts w:ascii="Courier New" w:hAnsi="Courier New" w:cs="Courier New"/>
          <w:sz w:val="28"/>
          <w:szCs w:val="28"/>
          <w:lang w:eastAsia="fr-FR"/>
        </w:rPr>
        <w:t>…</w:t>
      </w:r>
    </w:p>
    <w:p w:rsidR="00B61DC5" w:rsidRDefault="00444633" w:rsidP="00B61DC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tout au long de l'observation il nous est indiqué que c'est là le point par où toute la relation névrotique pèche</w:t>
      </w:r>
    </w:p>
    <w:p w:rsidR="00444633" w:rsidRPr="00FD4F5C" w:rsidRDefault="00B61DC5" w:rsidP="00B61DC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où la distance est enfin exacte, ceci bien entendu coïncidant avec le sommet, l'apogée de la per</w:t>
      </w:r>
      <w:r w:rsidR="00444633" w:rsidRPr="00FD4F5C">
        <w:rPr>
          <w:rFonts w:ascii="Courier New" w:hAnsi="Courier New" w:cs="Courier New"/>
          <w:sz w:val="28"/>
          <w:szCs w:val="28"/>
          <w:lang w:eastAsia="fr-FR"/>
        </w:rPr>
        <w:softHyphen/>
        <w:t>version.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35EE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Quand je dis </w:t>
      </w:r>
      <w:r w:rsidR="00835EE9">
        <w:rPr>
          <w:rFonts w:ascii="Courier New" w:hAnsi="Courier New" w:cs="Courier New"/>
          <w:sz w:val="28"/>
          <w:szCs w:val="28"/>
          <w:lang w:eastAsia="fr-FR"/>
        </w:rPr>
        <w:t>« </w:t>
      </w:r>
      <w:r w:rsidRPr="00835EE9">
        <w:rPr>
          <w:rFonts w:ascii="Times New Roman" w:hAnsi="Times New Roman" w:cs="Times New Roman"/>
          <w:i/>
          <w:sz w:val="24"/>
          <w:szCs w:val="24"/>
          <w:lang w:eastAsia="fr-FR"/>
        </w:rPr>
        <w:t>perversion</w:t>
      </w:r>
      <w:r w:rsidR="00835EE9">
        <w:rPr>
          <w:rFonts w:ascii="Courier New" w:hAnsi="Courier New" w:cs="Courier New"/>
          <w:sz w:val="28"/>
          <w:szCs w:val="28"/>
          <w:lang w:eastAsia="fr-FR"/>
        </w:rPr>
        <w:t> »</w:t>
      </w:r>
      <w:r w:rsidRPr="00FD4F5C">
        <w:rPr>
          <w:rFonts w:ascii="Courier New" w:hAnsi="Courier New" w:cs="Courier New"/>
          <w:sz w:val="28"/>
          <w:szCs w:val="28"/>
          <w:lang w:eastAsia="fr-FR"/>
        </w:rPr>
        <w:t>, dites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le vous bien, </w:t>
      </w:r>
    </w:p>
    <w:p w:rsidR="00835EE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pas plus d'ailleurs que l'auteur ne se le dissimule, il ne faut pas considérer à proprement parler </w:t>
      </w:r>
    </w:p>
    <w:p w:rsidR="00835EE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ceci comme une perversion, mais bien plutôt </w:t>
      </w: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comme un art</w:t>
      </w:r>
      <w:r w:rsidR="006B6608">
        <w:rPr>
          <w:rFonts w:ascii="Courier New" w:hAnsi="Courier New" w:cs="Courier New"/>
          <w:sz w:val="28"/>
          <w:szCs w:val="28"/>
          <w:lang w:eastAsia="fr-FR"/>
        </w:rPr>
        <w:t>e</w:t>
      </w:r>
      <w:r w:rsidRPr="00FD4F5C">
        <w:rPr>
          <w:rFonts w:ascii="Courier New" w:hAnsi="Courier New" w:cs="Courier New"/>
          <w:sz w:val="28"/>
          <w:szCs w:val="28"/>
          <w:lang w:eastAsia="fr-FR"/>
        </w:rPr>
        <w:t>fact.</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Ces choses, encore qu'elles puissent être permanentes et très durables, sont tout de même des artéfacts susceptibles de rupture, de dissolution quelque fois assez brusques. </w:t>
      </w:r>
    </w:p>
    <w:p w:rsidR="00B61DC5" w:rsidRDefault="00B61DC5" w:rsidP="00444633">
      <w:pPr>
        <w:pStyle w:val="Sansinterligne"/>
        <w:rPr>
          <w:rFonts w:ascii="Courier New" w:hAnsi="Courier New" w:cs="Courier New"/>
          <w:sz w:val="28"/>
          <w:szCs w:val="28"/>
          <w:lang w:eastAsia="fr-FR"/>
        </w:rPr>
      </w:pP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bout d'un certain temps le sujet se fait surprendre par une ouvreuse. </w:t>
      </w:r>
    </w:p>
    <w:p w:rsidR="00B61DC5" w:rsidRDefault="00B61DC5" w:rsidP="00444633">
      <w:pPr>
        <w:pStyle w:val="Sansinterligne"/>
        <w:rPr>
          <w:rFonts w:ascii="Courier New" w:hAnsi="Courier New" w:cs="Courier New"/>
          <w:sz w:val="28"/>
          <w:szCs w:val="28"/>
          <w:lang w:eastAsia="fr-FR"/>
        </w:rPr>
      </w:pP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seul fait d'être surpris par cette ouvreuse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fait tomber du jour au lendemain la fré</w:t>
      </w:r>
      <w:r w:rsidRPr="00FD4F5C">
        <w:rPr>
          <w:rFonts w:ascii="Courier New" w:hAnsi="Courier New" w:cs="Courier New"/>
          <w:sz w:val="28"/>
          <w:szCs w:val="28"/>
          <w:lang w:eastAsia="fr-FR"/>
        </w:rPr>
        <w:softHyphen/>
        <w:t xml:space="preserve">quentation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l'endroit particulièrement propice que le réel était venu lui offrir à point nommé</w:t>
      </w:r>
      <w:r w:rsidR="00B61DC5">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B61DC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réel offre toujours à point nommé tout ce </w:t>
      </w:r>
      <w:r w:rsidR="00B61DC5">
        <w:rPr>
          <w:rFonts w:ascii="Courier New" w:hAnsi="Courier New" w:cs="Courier New"/>
          <w:sz w:val="28"/>
          <w:szCs w:val="28"/>
          <w:lang w:eastAsia="fr-FR"/>
        </w:rPr>
        <w:t>d</w:t>
      </w:r>
      <w:r w:rsidRPr="00FD4F5C">
        <w:rPr>
          <w:rFonts w:ascii="Courier New" w:hAnsi="Courier New" w:cs="Courier New"/>
          <w:sz w:val="28"/>
          <w:szCs w:val="28"/>
          <w:lang w:eastAsia="fr-FR"/>
        </w:rPr>
        <w:t>on</w:t>
      </w:r>
      <w:r w:rsidR="00B61DC5">
        <w:rPr>
          <w:rFonts w:ascii="Courier New" w:hAnsi="Courier New" w:cs="Courier New"/>
          <w:sz w:val="28"/>
          <w:szCs w:val="28"/>
          <w:lang w:eastAsia="fr-FR"/>
        </w:rPr>
        <w:t xml:space="preserve">t </w:t>
      </w:r>
    </w:p>
    <w:p w:rsidR="00631E01" w:rsidRDefault="00B61DC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on</w:t>
      </w:r>
      <w:r w:rsidR="00444633" w:rsidRPr="00FD4F5C">
        <w:rPr>
          <w:rFonts w:ascii="Courier New" w:hAnsi="Courier New" w:cs="Courier New"/>
          <w:sz w:val="28"/>
          <w:szCs w:val="28"/>
          <w:lang w:eastAsia="fr-FR"/>
        </w:rPr>
        <w:t xml:space="preserve"> a besoin</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quand on a été enfin réglé par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les bonnes voies</w:t>
      </w:r>
      <w:r w:rsidR="00B61DC5">
        <w:rPr>
          <w:rFonts w:ascii="Courier New" w:hAnsi="Courier New" w:cs="Courier New"/>
          <w:sz w:val="28"/>
          <w:szCs w:val="28"/>
          <w:lang w:eastAsia="fr-FR"/>
        </w:rPr>
        <w:t>,</w:t>
      </w:r>
      <w:r w:rsidRPr="00FD4F5C">
        <w:rPr>
          <w:rFonts w:ascii="Courier New" w:hAnsi="Courier New" w:cs="Courier New"/>
          <w:sz w:val="28"/>
          <w:szCs w:val="28"/>
          <w:lang w:eastAsia="fr-FR"/>
        </w:rPr>
        <w:t xml:space="preserve"> à la bonne distance</w:t>
      </w:r>
      <w:r w:rsidR="00B61DC5">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rPr>
      </w:pPr>
    </w:p>
    <w:p w:rsidR="00444633" w:rsidRDefault="00444633">
      <w:pPr>
        <w:rPr>
          <w:rFonts w:ascii="Courier New" w:hAnsi="Courier New" w:cs="Courier New"/>
          <w:sz w:val="28"/>
          <w:szCs w:val="28"/>
        </w:rPr>
      </w:pPr>
      <w:r>
        <w:rPr>
          <w:rFonts w:ascii="Courier New" w:hAnsi="Courier New" w:cs="Courier New"/>
          <w:sz w:val="28"/>
          <w:szCs w:val="28"/>
        </w:rPr>
        <w:br w:type="page"/>
      </w:r>
    </w:p>
    <w:p w:rsidR="00444633" w:rsidRDefault="00444633" w:rsidP="00444633">
      <w:pPr>
        <w:pStyle w:val="Sansinterligne"/>
      </w:pPr>
      <w:r w:rsidRPr="00444633">
        <w:rPr>
          <w:rFonts w:ascii="Garamond" w:hAnsi="Garamond" w:cs="Courier New"/>
          <w:color w:val="C00000"/>
          <w:sz w:val="28"/>
          <w:szCs w:val="28"/>
          <w:lang w:eastAsia="fr-FR"/>
        </w:rPr>
        <w:lastRenderedPageBreak/>
        <w:t>09  Ja</w:t>
      </w:r>
      <w:bookmarkStart w:id="10" w:name="Janvier09"/>
      <w:bookmarkEnd w:id="10"/>
      <w:r w:rsidRPr="00444633">
        <w:rPr>
          <w:rFonts w:ascii="Garamond" w:hAnsi="Garamond" w:cs="Courier New"/>
          <w:color w:val="C00000"/>
          <w:sz w:val="28"/>
          <w:szCs w:val="28"/>
          <w:lang w:eastAsia="fr-FR"/>
        </w:rPr>
        <w:t>nvier 1957</w:t>
      </w:r>
      <w:r>
        <w:rPr>
          <w:rFonts w:ascii="Garamond" w:hAnsi="Garamond" w:cs="Courier New"/>
          <w:color w:val="C00000"/>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5F29F9" w:rsidRDefault="005F29F9" w:rsidP="00444633">
      <w:pPr>
        <w:pStyle w:val="Sansinterligne"/>
      </w:pPr>
    </w:p>
    <w:p w:rsidR="005F29F9" w:rsidRDefault="005F29F9" w:rsidP="00444633">
      <w:pPr>
        <w:pStyle w:val="Sansinterligne"/>
      </w:pPr>
    </w:p>
    <w:p w:rsidR="005F29F9" w:rsidRDefault="005F29F9" w:rsidP="00444633">
      <w:pPr>
        <w:pStyle w:val="Sansinterligne"/>
      </w:pPr>
    </w:p>
    <w:p w:rsidR="005F29F9" w:rsidRDefault="005F29F9" w:rsidP="00444633">
      <w:pPr>
        <w:pStyle w:val="Sansinterligne"/>
      </w:pPr>
    </w:p>
    <w:p w:rsidR="005F29F9" w:rsidRPr="00444633" w:rsidRDefault="005F29F9" w:rsidP="00444633">
      <w:pPr>
        <w:pStyle w:val="Sansinterligne"/>
        <w:rPr>
          <w:rFonts w:ascii="Garamond" w:hAnsi="Garamond" w:cs="Courier New"/>
          <w:color w:val="C00000"/>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allons aujourd'hui faire un saut dans </w:t>
      </w:r>
    </w:p>
    <w:p w:rsidR="00631E0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un problème que</w:t>
      </w:r>
      <w:r w:rsidR="00631E01">
        <w:rPr>
          <w:rFonts w:ascii="Courier New" w:hAnsi="Courier New" w:cs="Courier New"/>
          <w:sz w:val="28"/>
          <w:szCs w:val="28"/>
          <w:lang w:eastAsia="fr-FR"/>
        </w:rPr>
        <w:t>…</w:t>
      </w:r>
    </w:p>
    <w:p w:rsidR="005F29F9" w:rsidRDefault="00444633" w:rsidP="00631E01">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si nous avions procédé pas à pas </w:t>
      </w:r>
    </w:p>
    <w:p w:rsidR="005F29F9" w:rsidRDefault="00631E0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nous aurions dû normalement rencontrer beaucoup plus avant dans notre discours, c'est celui de </w:t>
      </w:r>
      <w:r w:rsidR="00444633" w:rsidRPr="005F29F9">
        <w:rPr>
          <w:rFonts w:ascii="Times New Roman" w:hAnsi="Times New Roman" w:cs="Times New Roman"/>
          <w:i/>
          <w:sz w:val="24"/>
          <w:szCs w:val="24"/>
          <w:lang w:eastAsia="fr-FR"/>
        </w:rPr>
        <w:t xml:space="preserve">la </w:t>
      </w:r>
      <w:r w:rsidR="00444633" w:rsidRPr="005F29F9">
        <w:rPr>
          <w:rFonts w:ascii="Times New Roman" w:hAnsi="Times New Roman" w:cs="Times New Roman"/>
          <w:i/>
          <w:iCs/>
          <w:sz w:val="24"/>
          <w:szCs w:val="24"/>
          <w:lang w:eastAsia="fr-FR"/>
        </w:rPr>
        <w:t>perversion</w:t>
      </w:r>
      <w:r w:rsidR="00444633" w:rsidRPr="00FD4F5C">
        <w:rPr>
          <w:rFonts w:ascii="Courier New" w:hAnsi="Courier New" w:cs="Courier New"/>
          <w:sz w:val="28"/>
          <w:szCs w:val="28"/>
          <w:lang w:eastAsia="fr-FR"/>
        </w:rPr>
        <w:t xml:space="preserv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plus problématique qui soit dans la perspective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l'analyse, à savoir </w:t>
      </w:r>
      <w:r w:rsidRPr="005F29F9">
        <w:rPr>
          <w:rFonts w:ascii="Times New Roman" w:hAnsi="Times New Roman" w:cs="Times New Roman"/>
          <w:i/>
          <w:sz w:val="24"/>
          <w:szCs w:val="24"/>
          <w:lang w:eastAsia="fr-FR"/>
        </w:rPr>
        <w:t>l'homosexualité féminine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461E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Pourquoi procèderai</w:t>
      </w:r>
      <w:r w:rsidR="003C18C9">
        <w:rPr>
          <w:rFonts w:ascii="Courier New" w:hAnsi="Courier New" w:cs="Courier New"/>
          <w:sz w:val="28"/>
          <w:szCs w:val="28"/>
          <w:lang w:eastAsia="fr-FR"/>
        </w:rPr>
        <w:t>–</w:t>
      </w:r>
      <w:r w:rsidRPr="00FD4F5C">
        <w:rPr>
          <w:rFonts w:ascii="Courier New" w:hAnsi="Courier New" w:cs="Courier New"/>
          <w:sz w:val="28"/>
          <w:szCs w:val="28"/>
          <w:lang w:eastAsia="fr-FR"/>
        </w:rPr>
        <w:t xml:space="preserve">je ainsi ? </w:t>
      </w:r>
    </w:p>
    <w:p w:rsidR="00E461EE" w:rsidRDefault="00E461EE" w:rsidP="00444633">
      <w:pPr>
        <w:pStyle w:val="Sansinterligne"/>
        <w:rPr>
          <w:rFonts w:ascii="Courier New" w:hAnsi="Courier New" w:cs="Courier New"/>
          <w:sz w:val="28"/>
          <w:szCs w:val="28"/>
          <w:lang w:eastAsia="fr-FR"/>
        </w:rPr>
      </w:pPr>
    </w:p>
    <w:p w:rsidR="00E461E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dirais qu'il y a là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dedans une part de </w:t>
      </w:r>
      <w:r w:rsidRPr="00E461EE">
        <w:rPr>
          <w:rFonts w:ascii="Times New Roman" w:hAnsi="Times New Roman" w:cs="Times New Roman"/>
          <w:i/>
          <w:sz w:val="24"/>
          <w:szCs w:val="24"/>
          <w:lang w:eastAsia="fr-FR"/>
        </w:rPr>
        <w:t>contingence</w:t>
      </w:r>
      <w:r w:rsidR="00E461EE">
        <w:rPr>
          <w:rFonts w:ascii="Times New Roman" w:hAnsi="Times New Roman" w:cs="Times New Roman"/>
          <w:i/>
          <w:sz w:val="24"/>
          <w:szCs w:val="24"/>
          <w:lang w:eastAsia="fr-FR"/>
        </w:rPr>
        <w:t>.</w:t>
      </w:r>
      <w:r w:rsidRPr="00FD4F5C">
        <w:rPr>
          <w:rFonts w:ascii="Courier New" w:hAnsi="Courier New" w:cs="Courier New"/>
          <w:sz w:val="28"/>
          <w:szCs w:val="28"/>
          <w:lang w:eastAsia="fr-FR"/>
        </w:rPr>
        <w:t xml:space="preserve"> </w:t>
      </w:r>
    </w:p>
    <w:p w:rsidR="00E461EE" w:rsidRDefault="00E461EE" w:rsidP="00444633">
      <w:pPr>
        <w:pStyle w:val="Sansinterligne"/>
        <w:rPr>
          <w:rFonts w:ascii="Courier New" w:hAnsi="Courier New" w:cs="Courier New"/>
          <w:sz w:val="28"/>
          <w:szCs w:val="28"/>
          <w:lang w:eastAsia="fr-FR"/>
        </w:rPr>
      </w:pPr>
    </w:p>
    <w:p w:rsidR="005F29F9" w:rsidRDefault="0099786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444633" w:rsidRPr="00FD4F5C">
        <w:rPr>
          <w:rFonts w:ascii="Courier New" w:hAnsi="Courier New" w:cs="Courier New"/>
          <w:sz w:val="28"/>
          <w:szCs w:val="28"/>
          <w:lang w:eastAsia="fr-FR"/>
        </w:rPr>
        <w:t xml:space="preserve">l est certain que nous ne pourrions pas procéder cette année à un examen de la relation d'objet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sans rencontrer l'objet féminin, et vous savez que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problème n'est pas tellement de savoir comment nous rencontrons l'objet féminin dans l'analyse</w:t>
      </w:r>
      <w:r w:rsidR="005F29F9">
        <w:rPr>
          <w:rFonts w:ascii="Courier New" w:hAnsi="Courier New" w:cs="Courier New"/>
          <w:sz w:val="28"/>
          <w:szCs w:val="28"/>
          <w:lang w:eastAsia="fr-FR"/>
        </w:rPr>
        <w:t>…</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là dessus l'analyse nous en donne assez pour nous édifier quand le sujet de cette rencontre n'est pas naturel, je vous l'ai assez montré dans </w:t>
      </w:r>
    </w:p>
    <w:p w:rsidR="003C18C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la première partie de ces séminaires du trimestre dernier, en vous rappelant que le sujet féminin est toujours appelé dans sa rencontre à une sorte de retrouvaille qui le place d'emblée par rapport à l'homme, dans cette ambiguïté des rapports naturels et des rapports symboliques qui est bien ce dans quoi j'essaye de vous démontrer </w:t>
      </w:r>
    </w:p>
    <w:p w:rsidR="00444633" w:rsidRPr="00FD4F5C"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toute la dimension analytique</w:t>
      </w:r>
    </w:p>
    <w:p w:rsidR="003C18C9" w:rsidRDefault="005F29F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444633" w:rsidRPr="00FD4F5C">
        <w:rPr>
          <w:rFonts w:ascii="Courier New" w:hAnsi="Courier New" w:cs="Courier New"/>
          <w:sz w:val="28"/>
          <w:szCs w:val="28"/>
          <w:lang w:eastAsia="fr-FR"/>
        </w:rPr>
        <w:t xml:space="preserve">e problème est assurément de </w:t>
      </w:r>
      <w:r w:rsidR="00444633" w:rsidRPr="003C18C9">
        <w:rPr>
          <w:rFonts w:ascii="Times New Roman" w:hAnsi="Times New Roman" w:cs="Times New Roman"/>
          <w:i/>
          <w:sz w:val="24"/>
          <w:szCs w:val="24"/>
          <w:lang w:eastAsia="fr-FR"/>
        </w:rPr>
        <w:t>savoir ce</w:t>
      </w:r>
      <w:r w:rsidR="00444633" w:rsidRPr="005F29F9">
        <w:rPr>
          <w:rFonts w:ascii="Times New Roman" w:hAnsi="Times New Roman" w:cs="Times New Roman"/>
          <w:i/>
          <w:sz w:val="24"/>
          <w:szCs w:val="24"/>
          <w:lang w:eastAsia="fr-FR"/>
        </w:rPr>
        <w:t xml:space="preserve"> que l'objet féminin en pense</w:t>
      </w:r>
    </w:p>
    <w:p w:rsidR="003C18C9" w:rsidRDefault="00444633" w:rsidP="003C18C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w:t>
      </w:r>
      <w:r w:rsidRPr="005F29F9">
        <w:rPr>
          <w:rFonts w:ascii="Times New Roman" w:hAnsi="Times New Roman" w:cs="Times New Roman"/>
          <w:i/>
          <w:sz w:val="24"/>
          <w:szCs w:val="24"/>
          <w:lang w:eastAsia="fr-FR"/>
        </w:rPr>
        <w:t>ce que l'objet féminin en pense</w:t>
      </w:r>
      <w:r w:rsidRPr="00FD4F5C">
        <w:rPr>
          <w:rFonts w:ascii="Courier New" w:hAnsi="Courier New" w:cs="Courier New"/>
          <w:sz w:val="28"/>
          <w:szCs w:val="28"/>
          <w:lang w:eastAsia="fr-FR"/>
        </w:rPr>
        <w:t xml:space="preserve"> c'est encore moins naturel que la façon dont le sujet masculin l'aborde</w:t>
      </w:r>
    </w:p>
    <w:p w:rsidR="003C18C9" w:rsidRDefault="003C18C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5F29F9">
        <w:rPr>
          <w:rFonts w:ascii="Times New Roman" w:hAnsi="Times New Roman" w:cs="Times New Roman"/>
          <w:i/>
          <w:sz w:val="24"/>
          <w:szCs w:val="24"/>
          <w:lang w:eastAsia="fr-FR"/>
        </w:rPr>
        <w:t>ce que l'objet féminin en pense</w:t>
      </w:r>
      <w:r w:rsidR="00444633" w:rsidRPr="00FD4F5C">
        <w:rPr>
          <w:rFonts w:ascii="Courier New" w:hAnsi="Courier New" w:cs="Courier New"/>
          <w:sz w:val="28"/>
          <w:szCs w:val="28"/>
          <w:lang w:eastAsia="fr-FR"/>
        </w:rPr>
        <w:t xml:space="preserve">, à savoir quel est son chemin depuis ses premières approches de l'objet naturel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primordial du désir, à savoir le sein maternel. </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Comment </w:t>
      </w:r>
      <w:r w:rsidRPr="005F29F9">
        <w:rPr>
          <w:rFonts w:ascii="Times New Roman" w:hAnsi="Times New Roman" w:cs="Times New Roman"/>
          <w:i/>
          <w:sz w:val="24"/>
          <w:szCs w:val="24"/>
          <w:lang w:eastAsia="fr-FR"/>
        </w:rPr>
        <w:t>l'objet féminin</w:t>
      </w:r>
      <w:r w:rsidRPr="00FD4F5C">
        <w:rPr>
          <w:rFonts w:ascii="Courier New" w:hAnsi="Courier New" w:cs="Courier New"/>
          <w:sz w:val="28"/>
          <w:szCs w:val="28"/>
          <w:lang w:eastAsia="fr-FR"/>
        </w:rPr>
        <w:t xml:space="preserve"> entre dans cette dia</w:t>
      </w:r>
      <w:r w:rsidRPr="00FD4F5C">
        <w:rPr>
          <w:rFonts w:ascii="Courier New" w:hAnsi="Courier New" w:cs="Courier New"/>
          <w:sz w:val="28"/>
          <w:szCs w:val="28"/>
          <w:lang w:eastAsia="fr-FR"/>
        </w:rPr>
        <w:softHyphen/>
        <w:t xml:space="preserve">lectique ? </w:t>
      </w:r>
    </w:p>
    <w:p w:rsidR="005F29F9" w:rsidRDefault="005F29F9" w:rsidP="00444633">
      <w:pPr>
        <w:pStyle w:val="Sansinterligne"/>
        <w:rPr>
          <w:rFonts w:ascii="Courier New" w:hAnsi="Courier New" w:cs="Courier New"/>
          <w:sz w:val="28"/>
          <w:szCs w:val="28"/>
          <w:lang w:eastAsia="fr-FR"/>
        </w:rPr>
      </w:pPr>
    </w:p>
    <w:p w:rsidR="003C18C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 n'est pas pour rien que je l'appelle aujourd'hui </w:t>
      </w:r>
      <w:r w:rsidRPr="005F29F9">
        <w:rPr>
          <w:rFonts w:ascii="Times New Roman" w:hAnsi="Times New Roman" w:cs="Times New Roman"/>
          <w:i/>
          <w:iCs/>
          <w:sz w:val="24"/>
          <w:szCs w:val="24"/>
          <w:lang w:eastAsia="fr-FR"/>
        </w:rPr>
        <w:t>objet</w:t>
      </w:r>
      <w:r w:rsidRPr="00FD4F5C">
        <w:rPr>
          <w:rFonts w:ascii="Courier New" w:hAnsi="Courier New" w:cs="Courier New"/>
          <w:sz w:val="28"/>
          <w:szCs w:val="28"/>
          <w:lang w:eastAsia="fr-FR"/>
        </w:rPr>
        <w:t xml:space="preserve">, il est clair qu'il doit entrer à quelque moment en fonction, cet </w:t>
      </w:r>
      <w:r w:rsidR="005F29F9" w:rsidRPr="005F29F9">
        <w:rPr>
          <w:rFonts w:ascii="Times New Roman" w:hAnsi="Times New Roman" w:cs="Times New Roman"/>
          <w:i/>
          <w:iCs/>
          <w:sz w:val="24"/>
          <w:szCs w:val="24"/>
          <w:lang w:eastAsia="fr-FR"/>
        </w:rPr>
        <w:t>objet</w:t>
      </w:r>
      <w:r w:rsidRPr="00FD4F5C">
        <w:rPr>
          <w:rFonts w:ascii="Courier New" w:hAnsi="Courier New" w:cs="Courier New"/>
          <w:sz w:val="28"/>
          <w:szCs w:val="28"/>
          <w:lang w:eastAsia="fr-FR"/>
        </w:rPr>
        <w:t>, seulement il prend cette position fort peu naturelle d</w:t>
      </w:r>
      <w:r w:rsidR="005F29F9">
        <w:rPr>
          <w:rFonts w:ascii="Courier New" w:hAnsi="Courier New" w:cs="Courier New"/>
          <w:sz w:val="28"/>
          <w:szCs w:val="28"/>
          <w:lang w:eastAsia="fr-FR"/>
        </w:rPr>
        <w:t>’</w:t>
      </w:r>
      <w:r w:rsidR="005F29F9" w:rsidRPr="005F29F9">
        <w:rPr>
          <w:rFonts w:ascii="Times New Roman" w:hAnsi="Times New Roman" w:cs="Times New Roman"/>
          <w:i/>
          <w:iCs/>
          <w:sz w:val="24"/>
          <w:szCs w:val="24"/>
          <w:lang w:eastAsia="fr-FR"/>
        </w:rPr>
        <w:t>objet</w:t>
      </w:r>
      <w:r w:rsidRPr="00FD4F5C">
        <w:rPr>
          <w:rFonts w:ascii="Courier New" w:hAnsi="Courier New" w:cs="Courier New"/>
          <w:sz w:val="28"/>
          <w:szCs w:val="28"/>
          <w:lang w:eastAsia="fr-FR"/>
        </w:rPr>
        <w:t xml:space="preserve">, puisque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une position au second degré qui n'a d'intérêt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se qualifier comme telle que parce que c'est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une position qui est prise par un sujet.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L'homosexualité féminine a pris dans toute l'analyse une valeur parti</w:t>
      </w:r>
      <w:r w:rsidRPr="00FD4F5C">
        <w:rPr>
          <w:rFonts w:ascii="Courier New" w:hAnsi="Courier New" w:cs="Courier New"/>
          <w:sz w:val="28"/>
          <w:szCs w:val="28"/>
          <w:lang w:eastAsia="fr-FR"/>
        </w:rPr>
        <w:softHyphen/>
        <w:t xml:space="preserve">culièrement exemplaire dans ce qu'elle a pu révéler des étapes, du cheminement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des arrêts dans ce cheminement qui peuvent marquer le destin de la femme dans ce rapport naturel, biologique au départ, mais qui ne cesse de porter </w:t>
      </w:r>
    </w:p>
    <w:p w:rsidR="003C18C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sur </w:t>
      </w:r>
      <w:r w:rsidRPr="003C18C9">
        <w:rPr>
          <w:rFonts w:ascii="Times New Roman" w:hAnsi="Times New Roman" w:cs="Times New Roman"/>
          <w:i/>
          <w:sz w:val="24"/>
          <w:szCs w:val="24"/>
          <w:lang w:eastAsia="fr-FR"/>
        </w:rPr>
        <w:t>le plan symbolique</w:t>
      </w:r>
      <w:r w:rsidRPr="00FD4F5C">
        <w:rPr>
          <w:rFonts w:ascii="Courier New" w:hAnsi="Courier New" w:cs="Courier New"/>
          <w:sz w:val="28"/>
          <w:szCs w:val="28"/>
          <w:lang w:eastAsia="fr-FR"/>
        </w:rPr>
        <w:t xml:space="preserve">, sur </w:t>
      </w:r>
      <w:r w:rsidRPr="003C18C9">
        <w:rPr>
          <w:rFonts w:ascii="Times New Roman" w:hAnsi="Times New Roman" w:cs="Times New Roman"/>
          <w:i/>
          <w:sz w:val="24"/>
          <w:szCs w:val="24"/>
          <w:lang w:eastAsia="fr-FR"/>
        </w:rPr>
        <w:t xml:space="preserve">le plan de l'assomption à ce </w:t>
      </w:r>
      <w:r w:rsidR="005F29F9" w:rsidRPr="003C18C9">
        <w:rPr>
          <w:rFonts w:ascii="Times New Roman" w:hAnsi="Times New Roman" w:cs="Times New Roman"/>
          <w:i/>
          <w:sz w:val="24"/>
          <w:szCs w:val="24"/>
          <w:lang w:eastAsia="fr-FR"/>
        </w:rPr>
        <w:t>s</w:t>
      </w:r>
      <w:r w:rsidRPr="003C18C9">
        <w:rPr>
          <w:rFonts w:ascii="Times New Roman" w:hAnsi="Times New Roman" w:cs="Times New Roman"/>
          <w:i/>
          <w:sz w:val="24"/>
          <w:szCs w:val="24"/>
          <w:lang w:eastAsia="fr-FR"/>
        </w:rPr>
        <w:t>ujet</w:t>
      </w:r>
      <w:r w:rsidRPr="00FD4F5C">
        <w:rPr>
          <w:rFonts w:ascii="Courier New" w:hAnsi="Courier New" w:cs="Courier New"/>
          <w:sz w:val="28"/>
          <w:szCs w:val="28"/>
          <w:lang w:eastAsia="fr-FR"/>
        </w:rPr>
        <w:t xml:space="preserve"> en tant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qu'il est pris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dans la chaîne symbolique. </w:t>
      </w:r>
    </w:p>
    <w:p w:rsidR="005F29F9" w:rsidRDefault="005F29F9" w:rsidP="00444633">
      <w:pPr>
        <w:pStyle w:val="Sansinterligne"/>
        <w:rPr>
          <w:rFonts w:ascii="Courier New" w:hAnsi="Courier New" w:cs="Courier New"/>
          <w:sz w:val="28"/>
          <w:szCs w:val="28"/>
          <w:lang w:eastAsia="fr-FR"/>
        </w:rPr>
      </w:pPr>
    </w:p>
    <w:p w:rsidR="003C18C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bien là qu'il s'agit de la femme,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c'est bien dans toute la mesure où </w:t>
      </w:r>
      <w:r w:rsidRPr="003C18C9">
        <w:rPr>
          <w:rFonts w:ascii="Times New Roman" w:hAnsi="Times New Roman" w:cs="Times New Roman"/>
          <w:i/>
          <w:sz w:val="24"/>
          <w:szCs w:val="24"/>
          <w:lang w:eastAsia="fr-FR"/>
        </w:rPr>
        <w:t>elle a à faire</w:t>
      </w:r>
      <w:r w:rsidRPr="005F29F9">
        <w:rPr>
          <w:rFonts w:ascii="Times New Roman" w:hAnsi="Times New Roman" w:cs="Times New Roman"/>
          <w:i/>
          <w:sz w:val="24"/>
          <w:szCs w:val="24"/>
          <w:lang w:eastAsia="fr-FR"/>
        </w:rPr>
        <w:t xml:space="preserve"> un choix</w:t>
      </w:r>
      <w:r w:rsidR="005F29F9">
        <w:rPr>
          <w:rFonts w:ascii="Courier New" w:hAnsi="Courier New" w:cs="Courier New"/>
          <w:sz w:val="28"/>
          <w:szCs w:val="28"/>
          <w:lang w:eastAsia="fr-FR"/>
        </w:rPr>
        <w:t>…</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qui doit, par quelque côté que ce soit, être, comme l'expérience analytique nous l'apprend, </w:t>
      </w:r>
    </w:p>
    <w:p w:rsidR="00997864"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un compro</w:t>
      </w:r>
      <w:r w:rsidRPr="00FD4F5C">
        <w:rPr>
          <w:rFonts w:ascii="Courier New" w:hAnsi="Courier New" w:cs="Courier New"/>
          <w:sz w:val="28"/>
          <w:szCs w:val="28"/>
          <w:lang w:eastAsia="fr-FR"/>
        </w:rPr>
        <w:softHyphen/>
        <w:t xml:space="preserve">mis entre ce qui est à atteindre </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et ce qui n'a pas pu être atteint</w:t>
      </w:r>
    </w:p>
    <w:p w:rsidR="00FE558F" w:rsidRDefault="005F29F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que l'</w:t>
      </w:r>
      <w:r w:rsidR="00444633" w:rsidRPr="005F29F9">
        <w:rPr>
          <w:rFonts w:ascii="Times New Roman" w:hAnsi="Times New Roman" w:cs="Times New Roman"/>
          <w:i/>
          <w:sz w:val="24"/>
          <w:szCs w:val="24"/>
          <w:lang w:eastAsia="fr-FR"/>
        </w:rPr>
        <w:t>ho</w:t>
      </w:r>
      <w:r w:rsidR="00444633" w:rsidRPr="005F29F9">
        <w:rPr>
          <w:rFonts w:ascii="Times New Roman" w:hAnsi="Times New Roman" w:cs="Times New Roman"/>
          <w:i/>
          <w:sz w:val="24"/>
          <w:szCs w:val="24"/>
          <w:lang w:eastAsia="fr-FR"/>
        </w:rPr>
        <w:softHyphen/>
        <w:t>mosexualité féminine</w:t>
      </w:r>
      <w:r w:rsidR="00FE558F">
        <w:rPr>
          <w:rFonts w:ascii="Times New Roman" w:hAnsi="Times New Roman" w:cs="Times New Roman"/>
          <w:i/>
          <w:sz w:val="24"/>
          <w:szCs w:val="24"/>
          <w:lang w:eastAsia="fr-FR"/>
        </w:rPr>
        <w:t xml:space="preserve"> </w:t>
      </w:r>
      <w:r w:rsidR="00444633" w:rsidRPr="005F29F9">
        <w:rPr>
          <w:rFonts w:ascii="Times New Roman" w:hAnsi="Times New Roman" w:cs="Times New Roman"/>
          <w:i/>
          <w:sz w:val="24"/>
          <w:szCs w:val="24"/>
          <w:lang w:eastAsia="fr-FR"/>
        </w:rPr>
        <w:t xml:space="preserve"> </w:t>
      </w:r>
      <w:r w:rsidR="00444633" w:rsidRPr="00FD4F5C">
        <w:rPr>
          <w:rFonts w:ascii="Courier New" w:hAnsi="Courier New" w:cs="Courier New"/>
          <w:sz w:val="28"/>
          <w:szCs w:val="28"/>
          <w:lang w:eastAsia="fr-FR"/>
        </w:rPr>
        <w:t xml:space="preserve">se rencontre chaque fois </w:t>
      </w:r>
    </w:p>
    <w:p w:rsidR="005F29F9"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la discussion s'établit sur le sujet des étapes que la femme a à remplir dans son achèvement </w:t>
      </w:r>
      <w:r w:rsidRPr="00FE558F">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Ceci doit mener</w:t>
      </w:r>
      <w:r w:rsidR="005F29F9">
        <w:rPr>
          <w:rFonts w:ascii="Courier New" w:hAnsi="Courier New" w:cs="Courier New"/>
          <w:sz w:val="28"/>
          <w:szCs w:val="28"/>
          <w:lang w:eastAsia="fr-FR"/>
        </w:rPr>
        <w:t>,</w:t>
      </w:r>
      <w:r w:rsidRPr="00FD4F5C">
        <w:rPr>
          <w:rFonts w:ascii="Courier New" w:hAnsi="Courier New" w:cs="Courier New"/>
          <w:sz w:val="28"/>
          <w:szCs w:val="28"/>
          <w:lang w:eastAsia="fr-FR"/>
        </w:rPr>
        <w:t xml:space="preserve"> pendant cet intervalle</w:t>
      </w:r>
      <w:r w:rsidR="005F29F9">
        <w:rPr>
          <w:rFonts w:ascii="Courier New" w:hAnsi="Courier New" w:cs="Courier New"/>
          <w:sz w:val="28"/>
          <w:szCs w:val="28"/>
          <w:lang w:eastAsia="fr-FR"/>
        </w:rPr>
        <w:t>,</w:t>
      </w:r>
      <w:r w:rsidRPr="00FD4F5C">
        <w:rPr>
          <w:rFonts w:ascii="Courier New" w:hAnsi="Courier New" w:cs="Courier New"/>
          <w:sz w:val="28"/>
          <w:szCs w:val="28"/>
          <w:lang w:eastAsia="fr-FR"/>
        </w:rPr>
        <w:t xml:space="preserve"> à épuiser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certain nombre de textes, nommément ceux qui s'étagent pour ce qui est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entre </w:t>
      </w:r>
      <w:r w:rsidRPr="005F29F9">
        <w:rPr>
          <w:rFonts w:ascii="Garamond" w:hAnsi="Garamond" w:cs="Courier New"/>
          <w:sz w:val="24"/>
          <w:szCs w:val="24"/>
          <w:lang w:eastAsia="fr-FR"/>
        </w:rPr>
        <w:t>1923</w:t>
      </w:r>
      <w:r w:rsidRPr="00FD4F5C">
        <w:rPr>
          <w:rFonts w:ascii="Courier New" w:hAnsi="Courier New" w:cs="Courier New"/>
          <w:sz w:val="28"/>
          <w:szCs w:val="28"/>
          <w:lang w:eastAsia="fr-FR"/>
        </w:rPr>
        <w:t xml:space="preserve">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vous pouvez noter comme la date de son article sur </w:t>
      </w:r>
      <w:r w:rsidRPr="005F29F9">
        <w:rPr>
          <w:rFonts w:ascii="Times New Roman" w:hAnsi="Times New Roman" w:cs="Times New Roman"/>
          <w:i/>
          <w:sz w:val="24"/>
          <w:szCs w:val="24"/>
          <w:lang w:eastAsia="fr-FR"/>
        </w:rPr>
        <w:t>L'organisation génitale infantile</w:t>
      </w:r>
      <w:r w:rsidR="003C18C9" w:rsidRPr="003C18C9">
        <w:rPr>
          <w:rStyle w:val="Appelnotedebasdep"/>
          <w:rFonts w:ascii="Times New Roman" w:hAnsi="Times New Roman" w:cs="Times New Roman"/>
          <w:b/>
          <w:color w:val="C00000"/>
          <w:sz w:val="28"/>
          <w:szCs w:val="28"/>
          <w:lang w:eastAsia="fr-FR"/>
        </w:rPr>
        <w:footnoteReference w:id="11"/>
      </w:r>
      <w:r w:rsidRPr="00FD4F5C">
        <w:rPr>
          <w:rFonts w:ascii="Courier New" w:hAnsi="Courier New" w:cs="Courier New"/>
          <w:sz w:val="28"/>
          <w:szCs w:val="28"/>
          <w:lang w:eastAsia="fr-FR"/>
        </w:rPr>
        <w:t xml:space="preserve"> où il pose comme un principe le primat de l'assomption phallique comme étant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fin de la phase infantile de la sexualité, d'une phase typique pour le garçon comme pour la fille. </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L'organisation génitale est atteinte pour l'un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comme pour l'autre, mais sur un type qui fait </w:t>
      </w:r>
      <w:r w:rsidR="00997864">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de la possession ou </w:t>
      </w:r>
      <w:proofErr w:type="gramStart"/>
      <w:r w:rsidRPr="00FD4F5C">
        <w:rPr>
          <w:rFonts w:ascii="Courier New" w:hAnsi="Courier New" w:cs="Courier New"/>
          <w:sz w:val="28"/>
          <w:szCs w:val="28"/>
          <w:lang w:eastAsia="fr-FR"/>
        </w:rPr>
        <w:t>de la</w:t>
      </w:r>
      <w:proofErr w:type="gramEnd"/>
      <w:r w:rsidRPr="00FD4F5C">
        <w:rPr>
          <w:rFonts w:ascii="Courier New" w:hAnsi="Courier New" w:cs="Courier New"/>
          <w:sz w:val="28"/>
          <w:szCs w:val="28"/>
          <w:lang w:eastAsia="fr-FR"/>
        </w:rPr>
        <w:t xml:space="preserve"> non possession du </w:t>
      </w:r>
      <w:r w:rsidRPr="005F29F9">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l'élément différentiel primordial dans lequel à ce niveau l'organisation génitale des sexes s'oppose. </w:t>
      </w:r>
      <w:r w:rsidR="005F29F9">
        <w:rPr>
          <w:rFonts w:ascii="Courier New" w:hAnsi="Courier New" w:cs="Courier New"/>
          <w:sz w:val="28"/>
          <w:szCs w:val="28"/>
          <w:lang w:eastAsia="fr-FR"/>
        </w:rPr>
        <w:t xml:space="preserve"> </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5F29F9">
        <w:rPr>
          <w:rFonts w:ascii="Courier New" w:hAnsi="Courier New" w:cs="Courier New"/>
          <w:sz w:val="28"/>
          <w:szCs w:val="28"/>
          <w:lang w:eastAsia="fr-FR"/>
        </w:rPr>
        <w:t>l</w:t>
      </w:r>
      <w:r w:rsidRPr="00FD4F5C">
        <w:rPr>
          <w:rFonts w:ascii="Courier New" w:hAnsi="Courier New" w:cs="Courier New"/>
          <w:sz w:val="28"/>
          <w:szCs w:val="28"/>
          <w:lang w:eastAsia="fr-FR"/>
        </w:rPr>
        <w:t xml:space="preserve"> n' y a pas à ce moment, nous dit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réalisation du </w:t>
      </w:r>
      <w:r w:rsidRPr="005F29F9">
        <w:rPr>
          <w:rFonts w:ascii="Times New Roman" w:hAnsi="Times New Roman" w:cs="Times New Roman"/>
          <w:i/>
          <w:sz w:val="24"/>
          <w:szCs w:val="24"/>
          <w:lang w:eastAsia="fr-FR"/>
        </w:rPr>
        <w:t>mâle</w:t>
      </w:r>
      <w:r w:rsidRPr="00FD4F5C">
        <w:rPr>
          <w:rFonts w:ascii="Courier New" w:hAnsi="Courier New" w:cs="Courier New"/>
          <w:sz w:val="28"/>
          <w:szCs w:val="28"/>
          <w:lang w:eastAsia="fr-FR"/>
        </w:rPr>
        <w:t xml:space="preserve"> et de la </w:t>
      </w:r>
      <w:r w:rsidRPr="005F29F9">
        <w:rPr>
          <w:rFonts w:ascii="Times New Roman" w:hAnsi="Times New Roman" w:cs="Times New Roman"/>
          <w:i/>
          <w:sz w:val="24"/>
          <w:szCs w:val="24"/>
          <w:lang w:eastAsia="fr-FR"/>
        </w:rPr>
        <w:t>femelle</w:t>
      </w:r>
      <w:r w:rsidRPr="00FD4F5C">
        <w:rPr>
          <w:rFonts w:ascii="Courier New" w:hAnsi="Courier New" w:cs="Courier New"/>
          <w:sz w:val="28"/>
          <w:szCs w:val="28"/>
          <w:lang w:eastAsia="fr-FR"/>
        </w:rPr>
        <w:t xml:space="preserve">, mais de ce qui est </w:t>
      </w:r>
      <w:r w:rsidRPr="005F29F9">
        <w:rPr>
          <w:rFonts w:ascii="Times New Roman" w:hAnsi="Times New Roman" w:cs="Times New Roman"/>
          <w:i/>
          <w:sz w:val="24"/>
          <w:szCs w:val="24"/>
          <w:lang w:eastAsia="fr-FR"/>
        </w:rPr>
        <w:t>pourvu</w:t>
      </w:r>
      <w:r w:rsidRPr="00FD4F5C">
        <w:rPr>
          <w:rFonts w:ascii="Courier New" w:hAnsi="Courier New" w:cs="Courier New"/>
          <w:sz w:val="28"/>
          <w:szCs w:val="28"/>
          <w:lang w:eastAsia="fr-FR"/>
        </w:rPr>
        <w:t xml:space="preserve"> de l'attribut phallique et ce qui en est </w:t>
      </w:r>
      <w:r w:rsidRPr="005F29F9">
        <w:rPr>
          <w:rFonts w:ascii="Times New Roman" w:hAnsi="Times New Roman" w:cs="Times New Roman"/>
          <w:i/>
          <w:sz w:val="24"/>
          <w:szCs w:val="24"/>
          <w:lang w:eastAsia="fr-FR"/>
        </w:rPr>
        <w:t>dépourvu</w:t>
      </w:r>
      <w:r w:rsidRPr="00FD4F5C">
        <w:rPr>
          <w:rFonts w:ascii="Courier New" w:hAnsi="Courier New" w:cs="Courier New"/>
          <w:sz w:val="28"/>
          <w:szCs w:val="28"/>
          <w:lang w:eastAsia="fr-FR"/>
        </w:rPr>
        <w:t xml:space="preserve"> est considéré comme équivalent à châtré. </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j'ajoute pour bien préciser sa pensée,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cette orga</w:t>
      </w:r>
      <w:r w:rsidRPr="00FD4F5C">
        <w:rPr>
          <w:rFonts w:ascii="Courier New" w:hAnsi="Courier New" w:cs="Courier New"/>
          <w:sz w:val="28"/>
          <w:szCs w:val="28"/>
          <w:lang w:eastAsia="fr-FR"/>
        </w:rPr>
        <w:softHyphen/>
        <w:t xml:space="preserve">nisation est la formule d'une étape essentielle et terminale de la première phase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sexualité infantile, celle qui s'achève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l'entrée de la période de latence.</w:t>
      </w:r>
    </w:p>
    <w:p w:rsidR="005F29F9" w:rsidRDefault="005F29F9" w:rsidP="00444633">
      <w:pPr>
        <w:pStyle w:val="Sansinterligne"/>
        <w:rPr>
          <w:rFonts w:ascii="Courier New" w:hAnsi="Courier New" w:cs="Courier New"/>
          <w:sz w:val="28"/>
          <w:szCs w:val="28"/>
          <w:lang w:eastAsia="fr-FR"/>
        </w:rPr>
      </w:pPr>
    </w:p>
    <w:p w:rsidR="003C18C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précise la pensée : c'est que ceci est fondé</w:t>
      </w:r>
      <w:r w:rsidR="003C18C9">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3C18C9" w:rsidRDefault="003C18C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po</w:t>
      </w:r>
      <w:r w:rsidR="00444633" w:rsidRPr="00FD4F5C">
        <w:rPr>
          <w:rFonts w:ascii="Courier New" w:hAnsi="Courier New" w:cs="Courier New"/>
          <w:sz w:val="28"/>
          <w:szCs w:val="28"/>
          <w:lang w:eastAsia="fr-FR"/>
        </w:rPr>
        <w:t xml:space="preserve">ur l'un comme </w:t>
      </w:r>
      <w:r>
        <w:rPr>
          <w:rFonts w:ascii="Courier New" w:hAnsi="Courier New" w:cs="Courier New"/>
          <w:sz w:val="28"/>
          <w:szCs w:val="28"/>
          <w:lang w:eastAsia="fr-FR"/>
        </w:rPr>
        <w:t>po</w:t>
      </w:r>
      <w:r w:rsidR="00444633" w:rsidRPr="00FD4F5C">
        <w:rPr>
          <w:rFonts w:ascii="Courier New" w:hAnsi="Courier New" w:cs="Courier New"/>
          <w:sz w:val="28"/>
          <w:szCs w:val="28"/>
          <w:lang w:eastAsia="fr-FR"/>
        </w:rPr>
        <w:t>ur l'autre sexe</w:t>
      </w:r>
    </w:p>
    <w:p w:rsidR="005F29F9" w:rsidRDefault="003C18C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sur </w:t>
      </w:r>
      <w:r w:rsidR="00444633" w:rsidRPr="003C18C9">
        <w:rPr>
          <w:rFonts w:ascii="Times New Roman" w:hAnsi="Times New Roman" w:cs="Times New Roman"/>
          <w:i/>
          <w:sz w:val="24"/>
          <w:szCs w:val="24"/>
          <w:lang w:eastAsia="fr-FR"/>
        </w:rPr>
        <w:t>une maldonne</w:t>
      </w:r>
      <w:r w:rsidR="00444633" w:rsidRPr="00FD4F5C">
        <w:rPr>
          <w:rFonts w:ascii="Courier New" w:hAnsi="Courier New" w:cs="Courier New"/>
          <w:sz w:val="28"/>
          <w:szCs w:val="28"/>
          <w:lang w:eastAsia="fr-FR"/>
        </w:rPr>
        <w:t xml:space="preserve">, et cette </w:t>
      </w:r>
      <w:r w:rsidR="00444633" w:rsidRPr="003C18C9">
        <w:rPr>
          <w:rFonts w:ascii="Times New Roman" w:hAnsi="Times New Roman" w:cs="Times New Roman"/>
          <w:i/>
          <w:sz w:val="24"/>
          <w:szCs w:val="24"/>
          <w:lang w:eastAsia="fr-FR"/>
        </w:rPr>
        <w:t>maldonne</w:t>
      </w:r>
      <w:r w:rsidR="00444633" w:rsidRPr="00FD4F5C">
        <w:rPr>
          <w:rFonts w:ascii="Courier New" w:hAnsi="Courier New" w:cs="Courier New"/>
          <w:sz w:val="28"/>
          <w:szCs w:val="28"/>
          <w:lang w:eastAsia="fr-FR"/>
        </w:rPr>
        <w:t xml:space="preserve"> est fondée sur </w:t>
      </w:r>
      <w:r w:rsidR="00444633" w:rsidRPr="003C18C9">
        <w:rPr>
          <w:rFonts w:ascii="Times New Roman" w:hAnsi="Times New Roman" w:cs="Times New Roman"/>
          <w:i/>
          <w:color w:val="0000CC"/>
          <w:sz w:val="24"/>
          <w:szCs w:val="24"/>
          <w:lang w:eastAsia="fr-FR"/>
        </w:rPr>
        <w:t>l'ignorance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3C18C9" w:rsidRDefault="00444633" w:rsidP="003C18C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ne s'agit pas de </w:t>
      </w:r>
      <w:r w:rsidRPr="005F29F9">
        <w:rPr>
          <w:rFonts w:ascii="Courier New" w:hAnsi="Courier New" w:cs="Courier New"/>
          <w:i/>
          <w:sz w:val="24"/>
          <w:szCs w:val="24"/>
          <w:lang w:eastAsia="fr-FR"/>
        </w:rPr>
        <w:t>méconnaissance</w:t>
      </w:r>
      <w:r w:rsidRPr="00FD4F5C">
        <w:rPr>
          <w:rFonts w:ascii="Courier New" w:hAnsi="Courier New" w:cs="Courier New"/>
          <w:sz w:val="28"/>
          <w:szCs w:val="28"/>
          <w:lang w:eastAsia="fr-FR"/>
        </w:rPr>
        <w:t xml:space="preserve"> mais d'</w:t>
      </w:r>
      <w:r w:rsidRPr="003C18C9">
        <w:rPr>
          <w:rFonts w:ascii="Times New Roman" w:hAnsi="Times New Roman" w:cs="Times New Roman"/>
          <w:i/>
          <w:color w:val="0000CC"/>
          <w:sz w:val="24"/>
          <w:szCs w:val="24"/>
          <w:lang w:eastAsia="fr-FR"/>
        </w:rPr>
        <w:t>ignorance</w:t>
      </w:r>
      <w:r w:rsidRPr="00FD4F5C">
        <w:rPr>
          <w:rFonts w:ascii="Courier New" w:hAnsi="Courier New" w:cs="Courier New"/>
          <w:sz w:val="28"/>
          <w:szCs w:val="28"/>
          <w:lang w:eastAsia="fr-FR"/>
        </w:rPr>
        <w:t xml:space="preserve"> </w:t>
      </w:r>
    </w:p>
    <w:p w:rsidR="005F29F9" w:rsidRDefault="00444633" w:rsidP="003C18C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du rôle fécondant de la semence masculine, </w:t>
      </w:r>
    </w:p>
    <w:p w:rsidR="005F29F9" w:rsidRPr="003C18C9" w:rsidRDefault="00444633" w:rsidP="005F29F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et de l'autre côté de l'existence comme tel </w:t>
      </w:r>
      <w:r w:rsidRPr="003C18C9">
        <w:rPr>
          <w:rFonts w:ascii="Courier New" w:hAnsi="Courier New" w:cs="Courier New"/>
          <w:sz w:val="28"/>
          <w:szCs w:val="28"/>
          <w:lang w:eastAsia="fr-FR"/>
        </w:rPr>
        <w:t xml:space="preserve">de l'organe féminin. </w:t>
      </w:r>
    </w:p>
    <w:p w:rsidR="005F29F9" w:rsidRDefault="005F29F9" w:rsidP="005F29F9">
      <w:pPr>
        <w:pStyle w:val="Sansinterligne"/>
        <w:rPr>
          <w:rFonts w:ascii="Courier New" w:hAnsi="Courier New" w:cs="Courier New"/>
          <w:sz w:val="28"/>
          <w:szCs w:val="28"/>
          <w:lang w:eastAsia="fr-FR"/>
        </w:rPr>
      </w:pPr>
    </w:p>
    <w:p w:rsidR="005F29F9"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sont des affirmations absolument énormes, </w:t>
      </w:r>
    </w:p>
    <w:p w:rsidR="005F29F9"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qui demandent pour être comprises une exégèse, </w:t>
      </w:r>
    </w:p>
    <w:p w:rsidR="00997864"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car nous ne pouvons pas nous trouver là en présence de quelque chose qui puisse être pris au niveau </w:t>
      </w:r>
    </w:p>
    <w:p w:rsidR="005F29F9"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l'expérience réelle. </w:t>
      </w:r>
    </w:p>
    <w:p w:rsidR="005F29F9" w:rsidRDefault="005F29F9" w:rsidP="005F29F9">
      <w:pPr>
        <w:pStyle w:val="Sansinterligne"/>
        <w:rPr>
          <w:rFonts w:ascii="Courier New" w:hAnsi="Courier New" w:cs="Courier New"/>
          <w:sz w:val="28"/>
          <w:szCs w:val="28"/>
          <w:lang w:eastAsia="fr-FR"/>
        </w:rPr>
      </w:pPr>
    </w:p>
    <w:p w:rsidR="005F29F9"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veux dire que</w:t>
      </w:r>
      <w:r w:rsidR="005F29F9">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comme l'ont soulevé</w:t>
      </w:r>
      <w:r w:rsidR="00997864">
        <w:rPr>
          <w:rFonts w:ascii="Courier New" w:hAnsi="Courier New" w:cs="Courier New"/>
          <w:sz w:val="28"/>
          <w:szCs w:val="28"/>
          <w:lang w:eastAsia="fr-FR"/>
        </w:rPr>
        <w:t>,</w:t>
      </w:r>
      <w:r w:rsidRPr="00FD4F5C">
        <w:rPr>
          <w:rFonts w:ascii="Courier New" w:hAnsi="Courier New" w:cs="Courier New"/>
          <w:sz w:val="28"/>
          <w:szCs w:val="28"/>
          <w:lang w:eastAsia="fr-FR"/>
        </w:rPr>
        <w:t xml:space="preserve"> d'ailleurs dans la plus grande confusion</w:t>
      </w:r>
      <w:r w:rsidR="00997864">
        <w:rPr>
          <w:rFonts w:ascii="Courier New" w:hAnsi="Courier New" w:cs="Courier New"/>
          <w:sz w:val="28"/>
          <w:szCs w:val="28"/>
          <w:lang w:eastAsia="fr-FR"/>
        </w:rPr>
        <w:t>,</w:t>
      </w:r>
      <w:r w:rsidRPr="00FD4F5C">
        <w:rPr>
          <w:rFonts w:ascii="Courier New" w:hAnsi="Courier New" w:cs="Courier New"/>
          <w:sz w:val="28"/>
          <w:szCs w:val="28"/>
          <w:lang w:eastAsia="fr-FR"/>
        </w:rPr>
        <w:t xml:space="preserve"> les auteurs qui à partir </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de là sont entrés en action à la suite </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de cette affirmation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5F29F9" w:rsidRDefault="005F29F9" w:rsidP="005F29F9">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un très grand nombre de faits montre que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5F29F9" w:rsidRDefault="00444633" w:rsidP="005F29F9">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sur un certain nombre de plans vécus</w:t>
      </w:r>
    </w:p>
    <w:p w:rsidR="005F29F9" w:rsidRDefault="005F29F9" w:rsidP="005F29F9">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toutes sortes de choses admettent que se révèle </w:t>
      </w:r>
    </w:p>
    <w:p w:rsidR="005F29F9"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présence, sinon du rôle mâle dans l'acte de </w:t>
      </w:r>
    </w:p>
    <w:p w:rsidR="005F29F9"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procréation, assurément de l'existence de l'organe féminin, au moins dans la femme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w:t>
      </w:r>
    </w:p>
    <w:p w:rsidR="005F29F9" w:rsidRDefault="005F29F9" w:rsidP="005F29F9">
      <w:pPr>
        <w:pStyle w:val="Sansinterligne"/>
        <w:rPr>
          <w:rFonts w:ascii="Courier New" w:hAnsi="Courier New" w:cs="Courier New"/>
          <w:sz w:val="28"/>
          <w:szCs w:val="28"/>
          <w:lang w:eastAsia="fr-FR"/>
        </w:rPr>
      </w:pPr>
    </w:p>
    <w:p w:rsidR="005F29F9"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Qu'il y ait dans l'expérience précoce de la petite fille quelque chose qui corresponde à la localisation vaginale, qu'il y ait des émotions, voire même une masturbation vaginale précoce, je crois que c'est ce qui ne peut guère être contesté, au moins comme étant réalis</w:t>
      </w:r>
      <w:r w:rsidR="005F29F9">
        <w:rPr>
          <w:rFonts w:ascii="Courier New" w:hAnsi="Courier New" w:cs="Courier New"/>
          <w:sz w:val="28"/>
          <w:szCs w:val="28"/>
          <w:lang w:eastAsia="fr-FR"/>
        </w:rPr>
        <w:t>é dans un certain nombre de cas.</w:t>
      </w:r>
      <w:r w:rsidRPr="00FD4F5C">
        <w:rPr>
          <w:rFonts w:ascii="Courier New" w:hAnsi="Courier New" w:cs="Courier New"/>
          <w:sz w:val="28"/>
          <w:szCs w:val="28"/>
          <w:lang w:eastAsia="fr-FR"/>
        </w:rPr>
        <w:t xml:space="preserve"> </w:t>
      </w:r>
    </w:p>
    <w:p w:rsidR="005F29F9" w:rsidRDefault="005F29F9" w:rsidP="005F29F9">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E</w:t>
      </w:r>
      <w:r w:rsidR="00444633" w:rsidRPr="00FD4F5C">
        <w:rPr>
          <w:rFonts w:ascii="Courier New" w:hAnsi="Courier New" w:cs="Courier New"/>
          <w:sz w:val="28"/>
          <w:szCs w:val="28"/>
          <w:lang w:eastAsia="fr-FR"/>
        </w:rPr>
        <w:t>t on part de savoir</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997864" w:rsidRDefault="00997864" w:rsidP="005F29F9">
      <w:pPr>
        <w:pStyle w:val="Sansinterligne"/>
        <w:rPr>
          <w:rFonts w:ascii="Courier New" w:hAnsi="Courier New" w:cs="Courier New"/>
          <w:sz w:val="28"/>
          <w:szCs w:val="28"/>
          <w:lang w:eastAsia="fr-FR"/>
        </w:rPr>
      </w:pPr>
    </w:p>
    <w:p w:rsidR="005F29F9" w:rsidRPr="003C18C9" w:rsidRDefault="00444633" w:rsidP="005F29F9">
      <w:pPr>
        <w:pStyle w:val="Sansinterligne"/>
        <w:numPr>
          <w:ilvl w:val="0"/>
          <w:numId w:val="2"/>
        </w:numPr>
        <w:rPr>
          <w:rFonts w:ascii="Courier New" w:hAnsi="Courier New" w:cs="Courier New"/>
          <w:sz w:val="28"/>
          <w:szCs w:val="28"/>
          <w:lang w:eastAsia="fr-FR"/>
        </w:rPr>
      </w:pPr>
      <w:r w:rsidRPr="003C18C9">
        <w:rPr>
          <w:rFonts w:ascii="Courier New" w:hAnsi="Courier New" w:cs="Courier New"/>
          <w:sz w:val="28"/>
          <w:szCs w:val="28"/>
          <w:lang w:eastAsia="fr-FR"/>
        </w:rPr>
        <w:t xml:space="preserve">si effectivement c'est à l'existence du clitoris que doit être attribué cette prédominance </w:t>
      </w:r>
      <w:r w:rsidR="003C18C9" w:rsidRPr="003C18C9">
        <w:rPr>
          <w:rFonts w:ascii="Courier New" w:hAnsi="Courier New" w:cs="Courier New"/>
          <w:sz w:val="28"/>
          <w:szCs w:val="28"/>
          <w:lang w:eastAsia="fr-FR"/>
        </w:rPr>
        <w:t xml:space="preserve">              </w:t>
      </w:r>
      <w:r w:rsidRPr="003C18C9">
        <w:rPr>
          <w:rFonts w:ascii="Courier New" w:hAnsi="Courier New" w:cs="Courier New"/>
          <w:sz w:val="28"/>
          <w:szCs w:val="28"/>
          <w:lang w:eastAsia="fr-FR"/>
        </w:rPr>
        <w:t xml:space="preserve">de la phase phallique, </w:t>
      </w:r>
    </w:p>
    <w:p w:rsidR="005F29F9" w:rsidRPr="003C18C9" w:rsidRDefault="00444633" w:rsidP="005F29F9">
      <w:pPr>
        <w:pStyle w:val="Sansinterligne"/>
        <w:numPr>
          <w:ilvl w:val="0"/>
          <w:numId w:val="2"/>
        </w:numPr>
        <w:rPr>
          <w:rFonts w:ascii="Courier New" w:hAnsi="Courier New" w:cs="Courier New"/>
          <w:sz w:val="28"/>
          <w:szCs w:val="28"/>
          <w:lang w:eastAsia="fr-FR"/>
        </w:rPr>
      </w:pPr>
      <w:r w:rsidRPr="003C18C9">
        <w:rPr>
          <w:rFonts w:ascii="Courier New" w:hAnsi="Courier New" w:cs="Courier New"/>
          <w:sz w:val="28"/>
          <w:szCs w:val="28"/>
          <w:lang w:eastAsia="fr-FR"/>
        </w:rPr>
        <w:t>si c'est du fait que comme on le dit, la libido</w:t>
      </w:r>
      <w:r w:rsidR="005F29F9" w:rsidRPr="003C18C9">
        <w:rPr>
          <w:rFonts w:ascii="Courier New" w:hAnsi="Courier New" w:cs="Courier New"/>
          <w:sz w:val="28"/>
          <w:szCs w:val="28"/>
          <w:lang w:eastAsia="fr-FR"/>
        </w:rPr>
        <w:t>…</w:t>
      </w:r>
      <w:r w:rsidRPr="003C18C9">
        <w:rPr>
          <w:rFonts w:ascii="Courier New" w:hAnsi="Courier New" w:cs="Courier New"/>
          <w:sz w:val="28"/>
          <w:szCs w:val="28"/>
          <w:lang w:eastAsia="fr-FR"/>
        </w:rPr>
        <w:t xml:space="preserve"> </w:t>
      </w:r>
      <w:r w:rsidR="005F29F9" w:rsidRPr="003C18C9">
        <w:rPr>
          <w:rFonts w:ascii="Courier New" w:hAnsi="Courier New" w:cs="Courier New"/>
          <w:sz w:val="28"/>
          <w:szCs w:val="28"/>
          <w:lang w:eastAsia="fr-FR"/>
        </w:rPr>
        <w:tab/>
      </w:r>
      <w:proofErr w:type="gramStart"/>
      <w:r w:rsidR="005F29F9" w:rsidRPr="003C18C9">
        <w:rPr>
          <w:rFonts w:ascii="Courier New" w:hAnsi="Courier New" w:cs="Courier New"/>
          <w:sz w:val="28"/>
          <w:szCs w:val="28"/>
          <w:lang w:eastAsia="fr-FR"/>
        </w:rPr>
        <w:t>f</w:t>
      </w:r>
      <w:r w:rsidRPr="003C18C9">
        <w:rPr>
          <w:rFonts w:ascii="Courier New" w:hAnsi="Courier New" w:cs="Courier New"/>
          <w:sz w:val="28"/>
          <w:szCs w:val="28"/>
          <w:lang w:eastAsia="fr-FR"/>
        </w:rPr>
        <w:t>aisons</w:t>
      </w:r>
      <w:proofErr w:type="gramEnd"/>
      <w:r w:rsidRPr="003C18C9">
        <w:rPr>
          <w:rFonts w:ascii="Courier New" w:hAnsi="Courier New" w:cs="Courier New"/>
          <w:sz w:val="28"/>
          <w:szCs w:val="28"/>
          <w:lang w:eastAsia="fr-FR"/>
        </w:rPr>
        <w:t xml:space="preserve"> de ce terme le synonyme </w:t>
      </w:r>
      <w:r w:rsidR="005F29F9" w:rsidRPr="003C18C9">
        <w:rPr>
          <w:rFonts w:ascii="Courier New" w:hAnsi="Courier New" w:cs="Courier New"/>
          <w:sz w:val="28"/>
          <w:szCs w:val="28"/>
          <w:lang w:eastAsia="fr-FR"/>
        </w:rPr>
        <w:t xml:space="preserve">                                   </w:t>
      </w:r>
      <w:r w:rsidR="005F29F9" w:rsidRPr="003C18C9">
        <w:rPr>
          <w:rFonts w:ascii="Courier New" w:hAnsi="Courier New" w:cs="Courier New"/>
          <w:sz w:val="28"/>
          <w:szCs w:val="28"/>
          <w:lang w:eastAsia="fr-FR"/>
        </w:rPr>
        <w:tab/>
        <w:t>d</w:t>
      </w:r>
      <w:r w:rsidRPr="003C18C9">
        <w:rPr>
          <w:rFonts w:ascii="Courier New" w:hAnsi="Courier New" w:cs="Courier New"/>
          <w:sz w:val="28"/>
          <w:szCs w:val="28"/>
          <w:lang w:eastAsia="fr-FR"/>
        </w:rPr>
        <w:t>e toute expérience érogène</w:t>
      </w:r>
      <w:r w:rsidR="005F29F9" w:rsidRPr="003C18C9">
        <w:rPr>
          <w:rFonts w:ascii="Courier New" w:hAnsi="Courier New" w:cs="Courier New"/>
          <w:sz w:val="28"/>
          <w:szCs w:val="28"/>
          <w:lang w:eastAsia="fr-FR"/>
        </w:rPr>
        <w:t xml:space="preserve">                                                     …</w:t>
      </w:r>
      <w:r w:rsidRPr="003C18C9">
        <w:rPr>
          <w:rFonts w:ascii="Courier New" w:hAnsi="Courier New" w:cs="Courier New"/>
          <w:sz w:val="28"/>
          <w:szCs w:val="28"/>
          <w:lang w:eastAsia="fr-FR"/>
        </w:rPr>
        <w:t xml:space="preserve">est primitivement et exclusivement à l'origine concentrée sur le clitoris, </w:t>
      </w:r>
    </w:p>
    <w:p w:rsidR="00444633" w:rsidRPr="00FD4F5C" w:rsidRDefault="00444633" w:rsidP="005F29F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et si ce n'est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être qu'à la suite d'un déplacement qui doit être long et pénible, </w:t>
      </w:r>
      <w:r w:rsidR="00997864">
        <w:rPr>
          <w:rFonts w:ascii="Courier New" w:hAnsi="Courier New" w:cs="Courier New"/>
          <w:sz w:val="28"/>
          <w:szCs w:val="28"/>
          <w:lang w:eastAsia="fr-FR"/>
        </w:rPr>
        <w:t xml:space="preserve">                      </w:t>
      </w:r>
      <w:r w:rsidRPr="00FD4F5C">
        <w:rPr>
          <w:rFonts w:ascii="Courier New" w:hAnsi="Courier New" w:cs="Courier New"/>
          <w:sz w:val="28"/>
          <w:szCs w:val="28"/>
          <w:lang w:eastAsia="fr-FR"/>
        </w:rPr>
        <w:t>et qui nécessite tout un long détour.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crois qu'assurément ce ne peut pas être dans ces termes que peut être comprise l'affirmation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3C18C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Trop de faits d'ailleurs confus, permettent là</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dessus d'élever toutes sortes d'objections. </w:t>
      </w:r>
    </w:p>
    <w:p w:rsidR="003C18C9" w:rsidRDefault="003C18C9" w:rsidP="00444633">
      <w:pPr>
        <w:pStyle w:val="Sansinterligne"/>
        <w:rPr>
          <w:rFonts w:ascii="Courier New" w:hAnsi="Courier New" w:cs="Courier New"/>
          <w:sz w:val="28"/>
          <w:szCs w:val="28"/>
          <w:lang w:eastAsia="fr-FR"/>
        </w:rPr>
      </w:pPr>
    </w:p>
    <w:p w:rsidR="003C18C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ne fais allusion qu'à l'une d'entre elles </w:t>
      </w:r>
    </w:p>
    <w:p w:rsidR="003C18C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vous rappelant que nous devons admettre, </w:t>
      </w:r>
    </w:p>
    <w:p w:rsidR="003C18C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nous voulons concevoir d'une façon qui paraît exiger par un certain nombre de prémisses qui sont justement ces </w:t>
      </w:r>
      <w:r w:rsidRPr="005F29F9">
        <w:rPr>
          <w:rFonts w:ascii="Courier New" w:hAnsi="Courier New" w:cs="Courier New"/>
          <w:i/>
          <w:sz w:val="24"/>
          <w:szCs w:val="24"/>
          <w:lang w:eastAsia="fr-FR"/>
        </w:rPr>
        <w:t>prémisses réalistes</w:t>
      </w:r>
      <w:r w:rsidRPr="00FD4F5C">
        <w:rPr>
          <w:rFonts w:ascii="Courier New" w:hAnsi="Courier New" w:cs="Courier New"/>
          <w:sz w:val="28"/>
          <w:szCs w:val="28"/>
          <w:lang w:eastAsia="fr-FR"/>
        </w:rPr>
        <w:t xml:space="preserve"> qui considèrent </w:t>
      </w:r>
    </w:p>
    <w:p w:rsidR="003C18C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toute espèce de mécon</w:t>
      </w:r>
      <w:r w:rsidRPr="00FD4F5C">
        <w:rPr>
          <w:rFonts w:ascii="Courier New" w:hAnsi="Courier New" w:cs="Courier New"/>
          <w:sz w:val="28"/>
          <w:szCs w:val="28"/>
          <w:lang w:eastAsia="fr-FR"/>
        </w:rPr>
        <w:softHyphen/>
        <w:t xml:space="preserve">naissance suppose dans l'inconscient une certaine connaissance de </w:t>
      </w:r>
    </w:p>
    <w:p w:rsidR="003C18C9" w:rsidRDefault="00444633" w:rsidP="00444633">
      <w:pPr>
        <w:pStyle w:val="Sansinterligne"/>
        <w:rPr>
          <w:rFonts w:ascii="Courier New" w:hAnsi="Courier New" w:cs="Courier New"/>
          <w:sz w:val="28"/>
          <w:szCs w:val="28"/>
          <w:lang w:eastAsia="fr-FR"/>
        </w:rPr>
      </w:pPr>
      <w:r w:rsidRPr="005F29F9">
        <w:rPr>
          <w:rFonts w:ascii="Courier New" w:hAnsi="Courier New" w:cs="Courier New"/>
          <w:i/>
          <w:sz w:val="24"/>
          <w:szCs w:val="24"/>
          <w:lang w:eastAsia="fr-FR"/>
        </w:rPr>
        <w:t>la coaptation des sexes</w:t>
      </w:r>
      <w:r w:rsidRPr="00FD4F5C">
        <w:rPr>
          <w:rFonts w:ascii="Courier New" w:hAnsi="Courier New" w:cs="Courier New"/>
          <w:sz w:val="28"/>
          <w:szCs w:val="28"/>
          <w:lang w:eastAsia="fr-FR"/>
        </w:rPr>
        <w:t xml:space="preserve">, qu'il ne saurait y avoir chez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fille cette prévalence précisément de l'organe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ne lui appartient pas comme tel et en propre, que sur le fond d'une certaine dénégation de l'existence du vagin, et qu'il s'ag</w:t>
      </w:r>
      <w:r w:rsidR="00997864">
        <w:rPr>
          <w:rFonts w:ascii="Courier New" w:hAnsi="Courier New" w:cs="Courier New"/>
          <w:sz w:val="28"/>
          <w:szCs w:val="28"/>
          <w:lang w:eastAsia="fr-FR"/>
        </w:rPr>
        <w:t>i</w:t>
      </w:r>
      <w:r w:rsidRPr="00FD4F5C">
        <w:rPr>
          <w:rFonts w:ascii="Courier New" w:hAnsi="Courier New" w:cs="Courier New"/>
          <w:sz w:val="28"/>
          <w:szCs w:val="28"/>
          <w:lang w:eastAsia="fr-FR"/>
        </w:rPr>
        <w:t>t d'en rendre compte.</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à partir de </w:t>
      </w:r>
      <w:r w:rsidRPr="005F29F9">
        <w:rPr>
          <w:rFonts w:ascii="Times New Roman" w:hAnsi="Times New Roman" w:cs="Times New Roman"/>
          <w:i/>
          <w:sz w:val="24"/>
          <w:szCs w:val="24"/>
          <w:lang w:eastAsia="fr-FR"/>
        </w:rPr>
        <w:t xml:space="preserve">ces hypothèses admises comme </w:t>
      </w:r>
      <w:r w:rsidR="005F29F9" w:rsidRPr="005F29F9">
        <w:rPr>
          <w:rFonts w:ascii="Times New Roman" w:hAnsi="Times New Roman" w:cs="Times New Roman"/>
          <w:i/>
          <w:sz w:val="24"/>
          <w:szCs w:val="24"/>
          <w:lang w:eastAsia="fr-FR"/>
        </w:rPr>
        <w:t xml:space="preserve">a </w:t>
      </w:r>
      <w:r w:rsidRPr="005F29F9">
        <w:rPr>
          <w:rFonts w:ascii="Times New Roman" w:hAnsi="Times New Roman" w:cs="Times New Roman"/>
          <w:i/>
          <w:sz w:val="24"/>
          <w:szCs w:val="24"/>
          <w:lang w:eastAsia="fr-FR"/>
        </w:rPr>
        <w:t>priori</w:t>
      </w:r>
      <w:r w:rsidRPr="00FD4F5C">
        <w:rPr>
          <w:rFonts w:ascii="Courier New" w:hAnsi="Courier New" w:cs="Courier New"/>
          <w:sz w:val="28"/>
          <w:szCs w:val="28"/>
          <w:lang w:eastAsia="fr-FR"/>
        </w:rPr>
        <w:t xml:space="preserve"> que la fille s'efforce de retracer une genèse de ce terme </w:t>
      </w:r>
      <w:r w:rsidRPr="005F29F9">
        <w:rPr>
          <w:rFonts w:ascii="Times New Roman" w:hAnsi="Times New Roman" w:cs="Times New Roman"/>
          <w:i/>
          <w:sz w:val="24"/>
          <w:szCs w:val="24"/>
          <w:lang w:eastAsia="fr-FR"/>
        </w:rPr>
        <w:t>phallique</w:t>
      </w:r>
      <w:r w:rsidRPr="00FD4F5C">
        <w:rPr>
          <w:rFonts w:ascii="Courier New" w:hAnsi="Courier New" w:cs="Courier New"/>
          <w:sz w:val="28"/>
          <w:szCs w:val="28"/>
          <w:lang w:eastAsia="fr-FR"/>
        </w:rPr>
        <w:t xml:space="preserve">. </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Chez la fille nous entrerons dans le détail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nous verrons cette sorte de nécessité empruntée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un certain nombre de prémisses, en partie exprimées d'ailleurs par l'auteur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et il montre bien que par l'incertitude même du fait dernier auquel elle se rapporte</w:t>
      </w:r>
      <w:r w:rsidR="005F29F9">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car les faits sur lesquels elle s'appuie, </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cette primordiale expérience de l'organe </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vaginal, sont très prudents, même réservés</w:t>
      </w:r>
    </w:p>
    <w:p w:rsidR="005F29F9" w:rsidRDefault="005F29F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w:t>
      </w:r>
      <w:r w:rsidR="00444633" w:rsidRPr="00FD4F5C">
        <w:rPr>
          <w:rFonts w:ascii="Courier New" w:hAnsi="Courier New" w:cs="Courier New"/>
          <w:sz w:val="28"/>
          <w:szCs w:val="28"/>
          <w:lang w:eastAsia="fr-FR"/>
        </w:rPr>
        <w:t xml:space="preserve">il ne s'agit bien chez elle que d'une sorte de reconstruction exigée par des prémisses qui sont des prémisses théoriques qui relèvent précisément d'une fausse voie dans </w:t>
      </w:r>
      <w:r w:rsidR="00444633" w:rsidRPr="005F29F9">
        <w:rPr>
          <w:rFonts w:ascii="Times New Roman" w:hAnsi="Times New Roman" w:cs="Times New Roman"/>
          <w:i/>
          <w:sz w:val="24"/>
          <w:szCs w:val="24"/>
          <w:lang w:eastAsia="fr-FR"/>
        </w:rPr>
        <w:t>la façon</w:t>
      </w:r>
      <w:r w:rsidR="00444633" w:rsidRPr="00FD4F5C">
        <w:rPr>
          <w:rFonts w:ascii="Courier New" w:hAnsi="Courier New" w:cs="Courier New"/>
          <w:sz w:val="28"/>
          <w:szCs w:val="28"/>
          <w:lang w:eastAsia="fr-FR"/>
        </w:rPr>
        <w:t xml:space="preserve"> dont il convient de comprendre l'affirmation de </w:t>
      </w:r>
      <w:r w:rsidR="00522B43">
        <w:rPr>
          <w:rFonts w:ascii="Courier New" w:hAnsi="Courier New" w:cs="Courier New"/>
          <w:sz w:val="28"/>
          <w:szCs w:val="28"/>
          <w:lang w:eastAsia="fr-FR"/>
        </w:rPr>
        <w:t>FREUD</w:t>
      </w:r>
      <w:r w:rsidR="00444633" w:rsidRPr="00FD4F5C">
        <w:rPr>
          <w:rFonts w:ascii="Courier New" w:hAnsi="Courier New" w:cs="Courier New"/>
          <w:sz w:val="28"/>
          <w:szCs w:val="28"/>
          <w:lang w:eastAsia="fr-FR"/>
        </w:rPr>
        <w:t>, fondée sur son expérience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5F29F9" w:rsidRDefault="00444633" w:rsidP="005F29F9">
      <w:pPr>
        <w:pStyle w:val="Sansinterligne"/>
        <w:ind w:left="708"/>
        <w:rPr>
          <w:rFonts w:ascii="Courier New" w:hAnsi="Courier New" w:cs="Courier New"/>
          <w:sz w:val="28"/>
          <w:szCs w:val="28"/>
          <w:lang w:eastAsia="fr-FR"/>
        </w:rPr>
      </w:pPr>
      <w:r w:rsidRPr="003C18C9">
        <w:rPr>
          <w:rFonts w:ascii="Courier New" w:hAnsi="Courier New" w:cs="Courier New"/>
          <w:i/>
          <w:sz w:val="24"/>
          <w:szCs w:val="24"/>
          <w:lang w:eastAsia="fr-FR"/>
        </w:rPr>
        <w:t xml:space="preserve">avancée par lui d'ailleurs avec prudence, voire </w:t>
      </w:r>
      <w:r w:rsidRPr="003C18C9">
        <w:rPr>
          <w:rFonts w:ascii="Times New Roman" w:hAnsi="Times New Roman" w:cs="Times New Roman"/>
          <w:i/>
          <w:sz w:val="24"/>
          <w:szCs w:val="24"/>
          <w:lang w:eastAsia="fr-FR"/>
        </w:rPr>
        <w:t>cette part d'incertitude qui est si caracté</w:t>
      </w:r>
      <w:r w:rsidRPr="003C18C9">
        <w:rPr>
          <w:rFonts w:ascii="Times New Roman" w:hAnsi="Times New Roman" w:cs="Times New Roman"/>
          <w:i/>
          <w:sz w:val="24"/>
          <w:szCs w:val="24"/>
          <w:lang w:eastAsia="fr-FR"/>
        </w:rPr>
        <w:softHyphen/>
        <w:t>ristique</w:t>
      </w:r>
      <w:r w:rsidR="003C18C9" w:rsidRPr="003C18C9">
        <w:rPr>
          <w:rFonts w:ascii="Times New Roman" w:hAnsi="Times New Roman" w:cs="Times New Roman"/>
          <w:i/>
          <w:sz w:val="24"/>
          <w:szCs w:val="24"/>
          <w:lang w:eastAsia="fr-FR"/>
        </w:rPr>
        <w:t xml:space="preserve"> </w:t>
      </w:r>
      <w:r w:rsidRPr="003C18C9">
        <w:rPr>
          <w:rFonts w:ascii="Times New Roman" w:hAnsi="Times New Roman" w:cs="Times New Roman"/>
          <w:i/>
          <w:sz w:val="24"/>
          <w:szCs w:val="24"/>
          <w:lang w:eastAsia="fr-FR"/>
        </w:rPr>
        <w:t>de sa présentation de cette découverte</w:t>
      </w:r>
    </w:p>
    <w:p w:rsidR="00444633" w:rsidRPr="00FD4F5C" w:rsidRDefault="005F29F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mais qui n'en est pas moins affirmée comme </w:t>
      </w:r>
      <w:r w:rsidR="00444633" w:rsidRPr="005F29F9">
        <w:rPr>
          <w:rFonts w:ascii="Times New Roman" w:hAnsi="Times New Roman" w:cs="Times New Roman"/>
          <w:i/>
          <w:sz w:val="24"/>
          <w:szCs w:val="24"/>
          <w:lang w:eastAsia="fr-FR"/>
        </w:rPr>
        <w:t>primordiale</w:t>
      </w:r>
      <w:r w:rsidR="00444633" w:rsidRPr="00FD4F5C">
        <w:rPr>
          <w:rFonts w:ascii="Courier New" w:hAnsi="Courier New" w:cs="Courier New"/>
          <w:sz w:val="28"/>
          <w:szCs w:val="28"/>
          <w:lang w:eastAsia="fr-FR"/>
        </w:rPr>
        <w:t>, et même comme devant être prise comme point fixe, comme pivot autour duquel l'interprétation théorique elle</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même doit se développer.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ce que nous allons essayer de faire à partir de cette affirmation para</w:t>
      </w:r>
      <w:r w:rsidRPr="00FD4F5C">
        <w:rPr>
          <w:rFonts w:ascii="Courier New" w:hAnsi="Courier New" w:cs="Courier New"/>
          <w:sz w:val="28"/>
          <w:szCs w:val="28"/>
          <w:lang w:eastAsia="fr-FR"/>
        </w:rPr>
        <w:softHyphen/>
        <w:t xml:space="preserve">doxale sur le terme du </w:t>
      </w:r>
      <w:r w:rsidRPr="005F29F9">
        <w:rPr>
          <w:rFonts w:ascii="Times New Roman" w:hAnsi="Times New Roman" w:cs="Times New Roman"/>
          <w:i/>
          <w:sz w:val="24"/>
          <w:szCs w:val="24"/>
          <w:lang w:eastAsia="fr-FR"/>
        </w:rPr>
        <w:t>phallicisme</w:t>
      </w:r>
      <w:r w:rsidRPr="00FD4F5C">
        <w:rPr>
          <w:rFonts w:ascii="Courier New" w:hAnsi="Courier New" w:cs="Courier New"/>
          <w:sz w:val="28"/>
          <w:szCs w:val="28"/>
          <w:lang w:eastAsia="fr-FR"/>
        </w:rPr>
        <w:t xml:space="preserve">, entre ces affirmations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au point de son </w:t>
      </w:r>
      <w:r w:rsidR="00997864">
        <w:rPr>
          <w:rFonts w:ascii="Courier New" w:hAnsi="Courier New" w:cs="Courier New"/>
          <w:sz w:val="28"/>
          <w:szCs w:val="28"/>
          <w:lang w:eastAsia="fr-FR"/>
        </w:rPr>
        <w:t>œ</w:t>
      </w:r>
      <w:r w:rsidRPr="00FD4F5C">
        <w:rPr>
          <w:rFonts w:ascii="Courier New" w:hAnsi="Courier New" w:cs="Courier New"/>
          <w:sz w:val="28"/>
          <w:szCs w:val="28"/>
          <w:lang w:eastAsia="fr-FR"/>
        </w:rPr>
        <w:t xml:space="preserve">uvre où elles se produisent, et les prolongements qu'il lui donne quand </w:t>
      </w:r>
      <w:r w:rsidRPr="005F29F9">
        <w:rPr>
          <w:rFonts w:ascii="Times New Roman" w:hAnsi="Times New Roman" w:cs="Times New Roman"/>
          <w:i/>
          <w:sz w:val="24"/>
          <w:szCs w:val="24"/>
          <w:lang w:eastAsia="fr-FR"/>
        </w:rPr>
        <w:t>huit ans plus tard, en</w:t>
      </w:r>
      <w:r w:rsidRPr="00FD4F5C">
        <w:rPr>
          <w:rFonts w:ascii="Courier New" w:hAnsi="Courier New" w:cs="Courier New"/>
          <w:sz w:val="28"/>
          <w:szCs w:val="28"/>
          <w:lang w:eastAsia="fr-FR"/>
        </w:rPr>
        <w:t xml:space="preserve"> </w:t>
      </w:r>
      <w:r w:rsidRPr="005F29F9">
        <w:rPr>
          <w:rFonts w:ascii="Garamond" w:hAnsi="Garamond" w:cs="Times New Roman"/>
          <w:sz w:val="24"/>
          <w:szCs w:val="24"/>
          <w:lang w:eastAsia="fr-FR"/>
        </w:rPr>
        <w:t>1931</w:t>
      </w:r>
      <w:r w:rsidRPr="00FD4F5C">
        <w:rPr>
          <w:rFonts w:ascii="Courier New" w:hAnsi="Courier New" w:cs="Courier New"/>
          <w:sz w:val="28"/>
          <w:szCs w:val="28"/>
          <w:lang w:eastAsia="fr-FR"/>
        </w:rPr>
        <w:t>, il écrit sur la sexualité féminine</w:t>
      </w:r>
      <w:r w:rsidR="003C18C9" w:rsidRPr="003C18C9">
        <w:rPr>
          <w:rStyle w:val="Appelnotedebasdep"/>
          <w:rFonts w:ascii="Times New Roman" w:hAnsi="Times New Roman" w:cs="Times New Roman"/>
          <w:b/>
          <w:color w:val="C00000"/>
          <w:sz w:val="28"/>
          <w:szCs w:val="28"/>
          <w:lang w:eastAsia="fr-FR"/>
        </w:rPr>
        <w:footnoteReference w:id="12"/>
      </w:r>
      <w:r w:rsidRPr="00FD4F5C">
        <w:rPr>
          <w:rFonts w:ascii="Courier New" w:hAnsi="Courier New" w:cs="Courier New"/>
          <w:sz w:val="28"/>
          <w:szCs w:val="28"/>
          <w:lang w:eastAsia="fr-FR"/>
        </w:rPr>
        <w:t xml:space="preserve"> une chose encore plus énorme. </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l'intervalle une discussion extrêmement active s'élève, une moisson de spéculations, autant que le fait est </w:t>
      </w:r>
      <w:proofErr w:type="gramStart"/>
      <w:r w:rsidRPr="00FD4F5C">
        <w:rPr>
          <w:rFonts w:ascii="Courier New" w:hAnsi="Courier New" w:cs="Courier New"/>
          <w:sz w:val="28"/>
          <w:szCs w:val="28"/>
          <w:lang w:eastAsia="fr-FR"/>
        </w:rPr>
        <w:t>rapporté</w:t>
      </w:r>
      <w:proofErr w:type="gramEnd"/>
      <w:r w:rsidRPr="00FD4F5C">
        <w:rPr>
          <w:rFonts w:ascii="Courier New" w:hAnsi="Courier New" w:cs="Courier New"/>
          <w:sz w:val="28"/>
          <w:szCs w:val="28"/>
          <w:lang w:eastAsia="fr-FR"/>
        </w:rPr>
        <w:t xml:space="preserve"> par</w:t>
      </w:r>
      <w:r w:rsidR="003C18C9">
        <w:rPr>
          <w:rFonts w:ascii="Courier New" w:hAnsi="Courier New" w:cs="Courier New"/>
          <w:sz w:val="28"/>
          <w:szCs w:val="28"/>
          <w:lang w:eastAsia="fr-FR"/>
        </w:rPr>
        <w:t xml:space="preserve"> </w:t>
      </w:r>
      <w:r w:rsidR="005F29F9" w:rsidRPr="003C18C9">
        <w:rPr>
          <w:rFonts w:ascii="Garamond" w:hAnsi="Garamond" w:cs="Courier New"/>
          <w:color w:val="C00000"/>
          <w:sz w:val="20"/>
          <w:szCs w:val="20"/>
          <w:lang w:eastAsia="fr-FR"/>
        </w:rPr>
        <w:t>[</w:t>
      </w:r>
      <w:r w:rsidR="005F29F9" w:rsidRPr="003C18C9">
        <w:rPr>
          <w:rFonts w:ascii="Courier New" w:hAnsi="Courier New" w:cs="Courier New"/>
          <w:color w:val="C00000"/>
          <w:sz w:val="20"/>
          <w:szCs w:val="20"/>
          <w:lang w:eastAsia="fr-FR"/>
        </w:rPr>
        <w:t>…</w:t>
      </w:r>
      <w:r w:rsidR="005F29F9" w:rsidRPr="003C18C9">
        <w:rPr>
          <w:rFonts w:ascii="Garamond" w:hAnsi="Garamond" w:cs="Courier New"/>
          <w:color w:val="C00000"/>
          <w:sz w:val="20"/>
          <w:szCs w:val="20"/>
          <w:lang w:eastAsia="fr-FR"/>
        </w:rPr>
        <w:t>]</w:t>
      </w:r>
      <w:r w:rsidR="003C18C9">
        <w:rPr>
          <w:rFonts w:ascii="Garamond" w:hAnsi="Garamond" w:cs="Courier New"/>
          <w:color w:val="C00000"/>
          <w:sz w:val="20"/>
          <w:szCs w:val="20"/>
          <w:lang w:eastAsia="fr-FR"/>
        </w:rPr>
        <w:t xml:space="preserve">  </w:t>
      </w:r>
      <w:r w:rsidRPr="00FD4F5C">
        <w:rPr>
          <w:rFonts w:ascii="Courier New" w:hAnsi="Courier New" w:cs="Courier New"/>
          <w:sz w:val="28"/>
          <w:szCs w:val="28"/>
          <w:lang w:eastAsia="fr-FR"/>
        </w:rPr>
        <w:t xml:space="preserve">et par </w:t>
      </w:r>
      <w:r w:rsidR="00CF3C9D">
        <w:rPr>
          <w:rFonts w:ascii="Courier New" w:hAnsi="Courier New" w:cs="Courier New"/>
          <w:sz w:val="28"/>
          <w:szCs w:val="28"/>
          <w:lang w:eastAsia="fr-FR"/>
        </w:rPr>
        <w:t>JONES</w:t>
      </w:r>
      <w:r w:rsidRPr="00FD4F5C">
        <w:rPr>
          <w:rFonts w:ascii="Courier New" w:hAnsi="Courier New" w:cs="Courier New"/>
          <w:sz w:val="28"/>
          <w:szCs w:val="28"/>
          <w:lang w:eastAsia="fr-FR"/>
        </w:rPr>
        <w:t xml:space="preserve"> </w:t>
      </w:r>
      <w:r w:rsidR="005F29F9">
        <w:rPr>
          <w:rFonts w:ascii="Courier New" w:hAnsi="Courier New" w:cs="Courier New"/>
          <w:sz w:val="28"/>
          <w:szCs w:val="28"/>
          <w:lang w:eastAsia="fr-FR"/>
        </w:rPr>
        <w:t>aussi.</w:t>
      </w:r>
      <w:r w:rsidRPr="00FD4F5C">
        <w:rPr>
          <w:rFonts w:ascii="Courier New" w:hAnsi="Courier New" w:cs="Courier New"/>
          <w:sz w:val="28"/>
          <w:szCs w:val="28"/>
          <w:lang w:eastAsia="fr-FR"/>
        </w:rPr>
        <w:t xml:space="preserve"> </w:t>
      </w:r>
      <w:r w:rsidR="005F29F9">
        <w:rPr>
          <w:rFonts w:ascii="Courier New" w:hAnsi="Courier New" w:cs="Courier New"/>
          <w:sz w:val="28"/>
          <w:szCs w:val="28"/>
          <w:lang w:eastAsia="fr-FR"/>
        </w:rPr>
        <w:t>E</w:t>
      </w:r>
      <w:r w:rsidRPr="00FD4F5C">
        <w:rPr>
          <w:rFonts w:ascii="Courier New" w:hAnsi="Courier New" w:cs="Courier New"/>
          <w:sz w:val="28"/>
          <w:szCs w:val="28"/>
          <w:lang w:eastAsia="fr-FR"/>
        </w:rPr>
        <w:t xml:space="preserve">t il y a là tout un véritable </w:t>
      </w:r>
      <w:r w:rsidRPr="003C18C9">
        <w:rPr>
          <w:rFonts w:ascii="Times New Roman" w:hAnsi="Times New Roman" w:cs="Times New Roman"/>
          <w:i/>
          <w:sz w:val="24"/>
          <w:szCs w:val="24"/>
          <w:lang w:eastAsia="fr-FR"/>
        </w:rPr>
        <w:t>progrès d'approximations</w:t>
      </w:r>
      <w:r w:rsidRPr="00FD4F5C">
        <w:rPr>
          <w:rFonts w:ascii="Courier New" w:hAnsi="Courier New" w:cs="Courier New"/>
          <w:sz w:val="28"/>
          <w:szCs w:val="28"/>
          <w:lang w:eastAsia="fr-FR"/>
        </w:rPr>
        <w:t xml:space="preserve"> qui est bien celui auquel j'ai dû me dévouer pendant ces vacances, et dont je dirais qu'il m'a paru </w:t>
      </w:r>
      <w:r w:rsidRPr="003C18C9">
        <w:rPr>
          <w:rFonts w:ascii="Courier New" w:hAnsi="Courier New" w:cs="Courier New"/>
          <w:i/>
          <w:sz w:val="24"/>
          <w:szCs w:val="24"/>
          <w:lang w:eastAsia="fr-FR"/>
        </w:rPr>
        <w:t>extrêmement difficile</w:t>
      </w:r>
      <w:r w:rsidRPr="00FD4F5C">
        <w:rPr>
          <w:rFonts w:ascii="Courier New" w:hAnsi="Courier New" w:cs="Courier New"/>
          <w:sz w:val="28"/>
          <w:szCs w:val="28"/>
          <w:lang w:eastAsia="fr-FR"/>
        </w:rPr>
        <w:t xml:space="preserve">, sans le fausser, d'en rendre compte, parce que ce qui le caractérise est assurément </w:t>
      </w:r>
      <w:r w:rsidRPr="003C18C9">
        <w:rPr>
          <w:rFonts w:ascii="Courier New" w:hAnsi="Courier New" w:cs="Courier New"/>
          <w:i/>
          <w:sz w:val="24"/>
          <w:szCs w:val="24"/>
          <w:lang w:eastAsia="fr-FR"/>
        </w:rPr>
        <w:t>son caractère immaitrisé</w:t>
      </w:r>
      <w:r w:rsidRPr="00FD4F5C">
        <w:rPr>
          <w:rFonts w:ascii="Courier New" w:hAnsi="Courier New" w:cs="Courier New"/>
          <w:sz w:val="28"/>
          <w:szCs w:val="28"/>
          <w:lang w:eastAsia="fr-FR"/>
        </w:rPr>
        <w:t xml:space="preserve">. </w:t>
      </w:r>
    </w:p>
    <w:p w:rsidR="005F29F9" w:rsidRDefault="005F29F9" w:rsidP="00444633">
      <w:pPr>
        <w:pStyle w:val="Sansinterligne"/>
        <w:rPr>
          <w:rFonts w:ascii="Courier New" w:hAnsi="Courier New" w:cs="Courier New"/>
          <w:sz w:val="28"/>
          <w:szCs w:val="28"/>
          <w:lang w:eastAsia="fr-FR"/>
        </w:rPr>
      </w:pP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allons avoir à épuiser ce caractère profondément immaitrisé des catégories mises en jeu, et pour en rendre compte et se faire entendre il n'y a pas moyen de procéder autrement qu'en le maîtrisant, et le maîtriser c'est déjà le changer complètement d'axe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de nature, et c'est quelque chose qui même jusqu'à un certain point, ne peut pas donner véritablement une juste perspective de ce dont il s'agit, car ce caractère est vraiment essentiel à tout ce problème, il est vraiment cor</w:t>
      </w:r>
      <w:r w:rsidRPr="00FD4F5C">
        <w:rPr>
          <w:rFonts w:ascii="Courier New" w:hAnsi="Courier New" w:cs="Courier New"/>
          <w:sz w:val="28"/>
          <w:szCs w:val="28"/>
          <w:lang w:eastAsia="fr-FR"/>
        </w:rPr>
        <w:softHyphen/>
        <w:t>rélatif de ce qui est ici le second but de notre examen théorique de cette année nous montrer comment parallèlement et inflexiblement la pratique analytique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s'engage dans une déviation immaîtrisable. </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je dirais qu'une fois de plus</w:t>
      </w:r>
      <w:r w:rsidR="005F29F9">
        <w:rPr>
          <w:rFonts w:ascii="Courier New" w:hAnsi="Courier New" w:cs="Courier New"/>
          <w:sz w:val="28"/>
          <w:szCs w:val="28"/>
          <w:lang w:eastAsia="fr-FR"/>
        </w:rPr>
        <w:t>…</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pour revenir à cette incidence précise </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qui fait l'objet de ce que je vous expose </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au milieu de tout cet amas de faits</w:t>
      </w:r>
    </w:p>
    <w:p w:rsidR="005F29F9" w:rsidRDefault="005F29F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il m'apparaissait ce matin qu'il pouvait être retenu comme une sorte d'image exemplaire ce petit fait simplement recueill</w:t>
      </w:r>
      <w:r>
        <w:rPr>
          <w:rFonts w:ascii="Courier New" w:hAnsi="Courier New" w:cs="Courier New"/>
          <w:sz w:val="28"/>
          <w:szCs w:val="28"/>
          <w:lang w:eastAsia="fr-FR"/>
        </w:rPr>
        <w:t>i au cours d'un de ces articles…</w:t>
      </w:r>
      <w:r w:rsidR="00444633" w:rsidRPr="00FD4F5C">
        <w:rPr>
          <w:rFonts w:ascii="Courier New" w:hAnsi="Courier New" w:cs="Courier New"/>
          <w:sz w:val="28"/>
          <w:szCs w:val="28"/>
          <w:lang w:eastAsia="fr-FR"/>
        </w:rPr>
        <w:t xml:space="preserve"> </w:t>
      </w:r>
    </w:p>
    <w:p w:rsidR="005F29F9" w:rsidRDefault="00444633" w:rsidP="005F29F9">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il s'agit de quelque chose admis par tous</w:t>
      </w:r>
    </w:p>
    <w:p w:rsidR="00444633" w:rsidRPr="00FD4F5C" w:rsidRDefault="005F29F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que pour la petite fille au détour de cette évolution et au moment où elle entre dans l’œdipe, c'est bien comme substitut de ce </w:t>
      </w:r>
      <w:r w:rsidR="00444633" w:rsidRPr="005F29F9">
        <w:rPr>
          <w:rFonts w:ascii="Times New Roman" w:hAnsi="Times New Roman" w:cs="Times New Roman"/>
          <w:i/>
          <w:color w:val="0000CC"/>
          <w:sz w:val="24"/>
          <w:szCs w:val="24"/>
          <w:lang w:eastAsia="fr-FR"/>
        </w:rPr>
        <w:t>phallus</w:t>
      </w:r>
      <w:r w:rsidR="00444633" w:rsidRPr="00FD4F5C">
        <w:rPr>
          <w:rFonts w:ascii="Courier New" w:hAnsi="Courier New" w:cs="Courier New"/>
          <w:sz w:val="28"/>
          <w:szCs w:val="28"/>
          <w:lang w:eastAsia="fr-FR"/>
        </w:rPr>
        <w:t xml:space="preserve"> manquant qu'elle se met à désirer un enfant du père.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l'un de ces auteurs citait comme exemple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analyse d'enfant. </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pour montrer combien il y a là quelque chose qui peut entrer en jeu avec une incidence présente dans la précipitation du mouvement de l’œdipe</w:t>
      </w:r>
      <w:r w:rsidR="005F29F9">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F29F9" w:rsidRDefault="00444633" w:rsidP="005F29F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à savoir que la déception de ne pas recevoir un enfant du père est quelque chose qui va jouer un rôle essentiel pour faire revenir la petite fille de ce dans quoi elle est entrée dans l’œdipe, </w:t>
      </w:r>
      <w:r w:rsidR="00997864">
        <w:rPr>
          <w:rFonts w:ascii="Courier New" w:hAnsi="Courier New" w:cs="Courier New"/>
          <w:sz w:val="28"/>
          <w:szCs w:val="28"/>
          <w:lang w:eastAsia="fr-FR"/>
        </w:rPr>
        <w:t xml:space="preserve">               </w:t>
      </w:r>
      <w:r w:rsidRPr="00FD4F5C">
        <w:rPr>
          <w:rFonts w:ascii="Courier New" w:hAnsi="Courier New" w:cs="Courier New"/>
          <w:sz w:val="28"/>
          <w:szCs w:val="28"/>
          <w:lang w:eastAsia="fr-FR"/>
        </w:rPr>
        <w:t>à savoir par ce chemin paradoxal d'abord de l'identification au père, pour qu'elle reprenne la position féminine, tous les auteurs en principe l'admettent, par la voie de cette privation de l'enfant désiré du père</w:t>
      </w:r>
    </w:p>
    <w:p w:rsidR="005F29F9" w:rsidRDefault="005F29F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et exem</w:t>
      </w:r>
      <w:r w:rsidR="00444633" w:rsidRPr="00FD4F5C">
        <w:rPr>
          <w:rFonts w:ascii="Courier New" w:hAnsi="Courier New" w:cs="Courier New"/>
          <w:sz w:val="28"/>
          <w:szCs w:val="28"/>
          <w:lang w:eastAsia="fr-FR"/>
        </w:rPr>
        <w:softHyphen/>
        <w:t xml:space="preserve">plifiant ce mouvement qui nous est donné comme étant toujours essentiellement inconscient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un cas où en somme une analyse avait permis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une enfant de mettre au jour cette image de la petite fille qui, d'avoir été en cours d'analyse et se trouvant avoir de ce fait plus de lumière qu'une autre sur ce qui se passait dans son inconscient,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se levait tous les matins à la suite de quelque éclair</w:t>
      </w:r>
      <w:r w:rsidRPr="00FD4F5C">
        <w:rPr>
          <w:rFonts w:ascii="Courier New" w:hAnsi="Courier New" w:cs="Courier New"/>
          <w:sz w:val="28"/>
          <w:szCs w:val="28"/>
          <w:lang w:eastAsia="fr-FR"/>
        </w:rPr>
        <w:softHyphen/>
        <w:t xml:space="preserve">cissement, en demandant si le petit enfant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père était arrivé, et si c'était pour aujourd'hui ou pour demain. </w:t>
      </w:r>
    </w:p>
    <w:p w:rsidR="005F29F9" w:rsidRDefault="005F29F9"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c'est avec colère et pleurs qu'elle le demandait chaque matin.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Cet exemple me paraît une fois de plus exemplaire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 dont il s'agit dans cette </w:t>
      </w:r>
      <w:r w:rsidRPr="005F29F9">
        <w:rPr>
          <w:rFonts w:ascii="Times New Roman" w:hAnsi="Times New Roman" w:cs="Times New Roman"/>
          <w:i/>
          <w:sz w:val="24"/>
          <w:szCs w:val="24"/>
          <w:lang w:eastAsia="fr-FR"/>
        </w:rPr>
        <w:t>déviation de la pratique analytique</w:t>
      </w:r>
      <w:r w:rsidRPr="00FD4F5C">
        <w:rPr>
          <w:rFonts w:ascii="Courier New" w:hAnsi="Courier New" w:cs="Courier New"/>
          <w:sz w:val="28"/>
          <w:szCs w:val="28"/>
          <w:lang w:eastAsia="fr-FR"/>
        </w:rPr>
        <w:t xml:space="preserve"> qui est celle qui est toujours l'ac</w:t>
      </w:r>
      <w:r w:rsidRPr="00FD4F5C">
        <w:rPr>
          <w:rFonts w:ascii="Courier New" w:hAnsi="Courier New" w:cs="Courier New"/>
          <w:sz w:val="28"/>
          <w:szCs w:val="28"/>
          <w:lang w:eastAsia="fr-FR"/>
        </w:rPr>
        <w:softHyphen/>
        <w:t>compagnement de notre exploration théorique cette année, concernant la relation d'objet, car à la vérité nous touchons là du doigt la façon dont un certain mode de comprendre, d'attaquer les frustrations est quelque chose qui dans la réalité, mène l'analyse à un mode d'</w:t>
      </w:r>
      <w:r w:rsidRPr="005F29F9">
        <w:rPr>
          <w:rFonts w:ascii="Times New Roman" w:hAnsi="Times New Roman" w:cs="Times New Roman"/>
          <w:i/>
          <w:sz w:val="24"/>
          <w:szCs w:val="24"/>
          <w:lang w:eastAsia="fr-FR"/>
        </w:rPr>
        <w:t>intervention</w:t>
      </w:r>
      <w:r w:rsidRPr="00FD4F5C">
        <w:rPr>
          <w:rFonts w:ascii="Courier New" w:hAnsi="Courier New" w:cs="Courier New"/>
          <w:sz w:val="28"/>
          <w:szCs w:val="28"/>
          <w:lang w:eastAsia="fr-FR"/>
        </w:rPr>
        <w:t xml:space="preserve"> dont les effets, non seulement peuvent apparaître douteux, mais manifestement à l'opposé de ce qui est en jeu dans ce qu'on peut appeler le procès de l'interprétation analytique. </w:t>
      </w:r>
    </w:p>
    <w:p w:rsidR="005F29F9" w:rsidRDefault="005F29F9" w:rsidP="00444633">
      <w:pPr>
        <w:pStyle w:val="Sansinterligne"/>
        <w:rPr>
          <w:rFonts w:ascii="Courier New" w:hAnsi="Courier New" w:cs="Courier New"/>
          <w:sz w:val="28"/>
          <w:szCs w:val="28"/>
          <w:lang w:eastAsia="fr-FR"/>
        </w:rPr>
      </w:pPr>
    </w:p>
    <w:p w:rsidR="0052026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est tout à fait clair que la notion que nous pouvons avoir qu'à un moment donné dans l'évo</w:t>
      </w:r>
      <w:r w:rsidRPr="00FD4F5C">
        <w:rPr>
          <w:rFonts w:ascii="Courier New" w:hAnsi="Courier New" w:cs="Courier New"/>
          <w:sz w:val="28"/>
          <w:szCs w:val="28"/>
          <w:lang w:eastAsia="fr-FR"/>
        </w:rPr>
        <w:softHyphen/>
        <w:t xml:space="preserve">lution, l'enfant apparaisse comme un </w:t>
      </w:r>
      <w:r w:rsidRPr="005F29F9">
        <w:rPr>
          <w:rFonts w:ascii="Times New Roman" w:hAnsi="Times New Roman" w:cs="Times New Roman"/>
          <w:i/>
          <w:color w:val="0000CC"/>
          <w:sz w:val="24"/>
          <w:szCs w:val="24"/>
          <w:lang w:eastAsia="fr-FR"/>
        </w:rPr>
        <w:t>objet imaginaire</w:t>
      </w:r>
      <w:r w:rsidRPr="00FD4F5C">
        <w:rPr>
          <w:rFonts w:ascii="Courier New" w:hAnsi="Courier New" w:cs="Courier New"/>
          <w:sz w:val="28"/>
          <w:szCs w:val="28"/>
          <w:lang w:eastAsia="fr-FR"/>
        </w:rPr>
        <w:t xml:space="preserve">,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comme substitut de ce </w:t>
      </w:r>
      <w:r w:rsidRPr="005F29F9">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manquant qui joue dans l'évolution de la petite fille un rôle essentiel,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 quelque chose qui n'a littéralement d'intérêt, qui ne peut être mis en jeu légitimement pour autant qu'ultérieurement, ou même à une étape co</w:t>
      </w:r>
      <w:r w:rsidR="005F29F9">
        <w:rPr>
          <w:rFonts w:ascii="Courier New" w:hAnsi="Courier New" w:cs="Courier New"/>
          <w:sz w:val="28"/>
          <w:szCs w:val="28"/>
          <w:lang w:eastAsia="fr-FR"/>
        </w:rPr>
        <w:t>ntem</w:t>
      </w:r>
      <w:r w:rsidR="005F29F9">
        <w:rPr>
          <w:rFonts w:ascii="Courier New" w:hAnsi="Courier New" w:cs="Courier New"/>
          <w:sz w:val="28"/>
          <w:szCs w:val="28"/>
          <w:lang w:eastAsia="fr-FR"/>
        </w:rPr>
        <w:softHyphen/>
        <w:t>poraine</w:t>
      </w:r>
      <w:r w:rsidR="0052026E">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5F29F9" w:rsidRDefault="0052026E"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444633" w:rsidRPr="00FD4F5C">
        <w:rPr>
          <w:rFonts w:ascii="Courier New" w:hAnsi="Courier New" w:cs="Courier New"/>
          <w:sz w:val="28"/>
          <w:szCs w:val="28"/>
          <w:lang w:eastAsia="fr-FR"/>
        </w:rPr>
        <w:t>'enfant, le sujet a affaire à lui, entre dans le jeu d'une série de réso</w:t>
      </w:r>
      <w:r w:rsidR="00444633" w:rsidRPr="00FD4F5C">
        <w:rPr>
          <w:rFonts w:ascii="Courier New" w:hAnsi="Courier New" w:cs="Courier New"/>
          <w:sz w:val="28"/>
          <w:szCs w:val="28"/>
          <w:lang w:eastAsia="fr-FR"/>
        </w:rPr>
        <w:softHyphen/>
        <w:t xml:space="preserve">nances symboliques qui vont intéresser dans le passé, qui vont mettre en jeu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que l'enfant a expérimenté à l'état phallique,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savoir tout ce qui peut être lié pour lui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réactions possessives ou destructives au moment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crise phal</w:t>
      </w:r>
      <w:r w:rsidRPr="00FD4F5C">
        <w:rPr>
          <w:rFonts w:ascii="Courier New" w:hAnsi="Courier New" w:cs="Courier New"/>
          <w:sz w:val="28"/>
          <w:szCs w:val="28"/>
          <w:lang w:eastAsia="fr-FR"/>
        </w:rPr>
        <w:softHyphen/>
        <w:t>lique, avec ce qu'elle comporte de véritablement problématique dans l'étape de l'enfance à laquelle elle correspond.</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en somme </w:t>
      </w:r>
      <w:r w:rsidR="0052026E">
        <w:rPr>
          <w:rFonts w:ascii="Courier New" w:hAnsi="Courier New" w:cs="Courier New"/>
          <w:sz w:val="28"/>
          <w:szCs w:val="28"/>
          <w:lang w:eastAsia="fr-FR"/>
        </w:rPr>
        <w:t>« </w:t>
      </w:r>
      <w:r w:rsidRPr="0052026E">
        <w:rPr>
          <w:rFonts w:ascii="Times New Roman" w:hAnsi="Times New Roman" w:cs="Times New Roman"/>
          <w:i/>
          <w:sz w:val="24"/>
          <w:szCs w:val="24"/>
          <w:lang w:eastAsia="fr-FR"/>
        </w:rPr>
        <w:t>après coup</w:t>
      </w:r>
      <w:r w:rsidR="0052026E">
        <w:rPr>
          <w:rFonts w:ascii="Courier New" w:hAnsi="Courier New" w:cs="Courier New"/>
          <w:sz w:val="28"/>
          <w:szCs w:val="28"/>
          <w:lang w:eastAsia="fr-FR"/>
        </w:rPr>
        <w:t> »</w:t>
      </w:r>
      <w:r w:rsidRPr="00FD4F5C">
        <w:rPr>
          <w:rFonts w:ascii="Courier New" w:hAnsi="Courier New" w:cs="Courier New"/>
          <w:sz w:val="28"/>
          <w:szCs w:val="28"/>
          <w:lang w:eastAsia="fr-FR"/>
        </w:rPr>
        <w:t xml:space="preserve"> que tout ce qui se rapporte à cette prévalence ou prédominance du </w:t>
      </w:r>
      <w:r w:rsidR="005F29F9" w:rsidRPr="005F29F9">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w:t>
      </w:r>
    </w:p>
    <w:p w:rsidR="0052026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une étape de l'évolution de l'enfant,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prendra ces incidences, et pour autant qu'il entre dans la nécessité à tel ou tel moment de symboliser</w:t>
      </w:r>
      <w:r w:rsidR="005F29F9">
        <w:rPr>
          <w:rFonts w:ascii="Courier New" w:hAnsi="Courier New" w:cs="Courier New"/>
          <w:sz w:val="28"/>
          <w:szCs w:val="28"/>
          <w:lang w:eastAsia="fr-FR"/>
        </w:rPr>
        <w:t xml:space="preserve"> quelque évènement qui arrivera :</w:t>
      </w: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2026E" w:rsidRDefault="00444633" w:rsidP="005F29F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soit la venue tardive d’un enfant pour quelqu'un qui est en relation immédiate avec l'enfant,</w:t>
      </w:r>
    </w:p>
    <w:p w:rsidR="005F29F9" w:rsidRDefault="00444633" w:rsidP="0052026E">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F29F9" w:rsidRDefault="00444633" w:rsidP="005F29F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ou bien que pour le sujet effectivement la question de possession de l'enfant, la question de sa propre maternité se posera. </w:t>
      </w:r>
    </w:p>
    <w:p w:rsidR="005F29F9" w:rsidRDefault="005F29F9" w:rsidP="005F29F9">
      <w:pPr>
        <w:pStyle w:val="Sansinterligne"/>
        <w:rPr>
          <w:rFonts w:ascii="Courier New" w:hAnsi="Courier New" w:cs="Courier New"/>
          <w:sz w:val="28"/>
          <w:szCs w:val="28"/>
          <w:lang w:eastAsia="fr-FR"/>
        </w:rPr>
      </w:pPr>
    </w:p>
    <w:p w:rsidR="0052026E"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que faire intervenir, si ce n'est à ce moment ou au moment où cela se produit, non pas quelque chose qui intervient dans </w:t>
      </w:r>
      <w:r w:rsidRPr="005F29F9">
        <w:rPr>
          <w:rFonts w:ascii="Courier New" w:hAnsi="Courier New" w:cs="Courier New"/>
          <w:i/>
          <w:sz w:val="24"/>
          <w:szCs w:val="24"/>
          <w:lang w:eastAsia="fr-FR"/>
        </w:rPr>
        <w:t>la structuration symbolique du sujet</w:t>
      </w:r>
      <w:r w:rsidR="005F29F9">
        <w:rPr>
          <w:rFonts w:ascii="Courier New" w:hAnsi="Courier New" w:cs="Courier New"/>
          <w:sz w:val="28"/>
          <w:szCs w:val="28"/>
          <w:lang w:eastAsia="fr-FR"/>
        </w:rPr>
        <w:t>,</w:t>
      </w:r>
      <w:r w:rsidRPr="00FD4F5C">
        <w:rPr>
          <w:rFonts w:ascii="Courier New" w:hAnsi="Courier New" w:cs="Courier New"/>
          <w:sz w:val="28"/>
          <w:szCs w:val="28"/>
          <w:lang w:eastAsia="fr-FR"/>
        </w:rPr>
        <w:t xml:space="preserve"> mais dans un certain </w:t>
      </w:r>
      <w:r w:rsidRPr="005F29F9">
        <w:rPr>
          <w:rFonts w:ascii="Courier New" w:hAnsi="Courier New" w:cs="Courier New"/>
          <w:i/>
          <w:sz w:val="24"/>
          <w:szCs w:val="24"/>
          <w:lang w:eastAsia="fr-FR"/>
        </w:rPr>
        <w:t>rapport de subs</w:t>
      </w:r>
      <w:r w:rsidRPr="005F29F9">
        <w:rPr>
          <w:rFonts w:ascii="Courier New" w:hAnsi="Courier New" w:cs="Courier New"/>
          <w:i/>
          <w:sz w:val="24"/>
          <w:szCs w:val="24"/>
          <w:lang w:eastAsia="fr-FR"/>
        </w:rPr>
        <w:softHyphen/>
        <w:t>titution imaginaire</w:t>
      </w:r>
      <w:r w:rsidRPr="00FD4F5C">
        <w:rPr>
          <w:rFonts w:ascii="Courier New" w:hAnsi="Courier New" w:cs="Courier New"/>
          <w:sz w:val="28"/>
          <w:szCs w:val="28"/>
          <w:lang w:eastAsia="fr-FR"/>
        </w:rPr>
        <w:t xml:space="preserve"> précipité à ce moment là par la parole dans le plan sym</w:t>
      </w:r>
      <w:r w:rsidRPr="00FD4F5C">
        <w:rPr>
          <w:rFonts w:ascii="Courier New" w:hAnsi="Courier New" w:cs="Courier New"/>
          <w:sz w:val="28"/>
          <w:szCs w:val="28"/>
          <w:lang w:eastAsia="fr-FR"/>
        </w:rPr>
        <w:softHyphen/>
        <w:t xml:space="preserve">bolique, ce qui à ce moment là est vécu </w:t>
      </w:r>
    </w:p>
    <w:p w:rsidR="005F29F9"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d'une façon tout à fait différente par l'enfant ? </w:t>
      </w:r>
    </w:p>
    <w:p w:rsidR="005F29F9" w:rsidRDefault="005F29F9" w:rsidP="005F29F9">
      <w:pPr>
        <w:pStyle w:val="Sansinterligne"/>
        <w:rPr>
          <w:rFonts w:ascii="Courier New" w:hAnsi="Courier New" w:cs="Courier New"/>
          <w:sz w:val="28"/>
          <w:szCs w:val="28"/>
          <w:lang w:eastAsia="fr-FR"/>
        </w:rPr>
      </w:pPr>
    </w:p>
    <w:p w:rsidR="00FA46E7" w:rsidRPr="00FD4F5C"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lui donner en quelque sorte déjà la sanction d'une organisation, l'introduction dans une sorte de légitimité qui littéralement consacre </w:t>
      </w:r>
      <w:r w:rsidRPr="005F29F9">
        <w:rPr>
          <w:rFonts w:ascii="Times New Roman" w:hAnsi="Times New Roman" w:cs="Times New Roman"/>
          <w:i/>
          <w:sz w:val="24"/>
          <w:szCs w:val="24"/>
          <w:lang w:eastAsia="fr-FR"/>
        </w:rPr>
        <w:t>la frus</w:t>
      </w:r>
      <w:r w:rsidRPr="005F29F9">
        <w:rPr>
          <w:rFonts w:ascii="Times New Roman" w:hAnsi="Times New Roman" w:cs="Times New Roman"/>
          <w:i/>
          <w:sz w:val="24"/>
          <w:szCs w:val="24"/>
          <w:lang w:eastAsia="fr-FR"/>
        </w:rPr>
        <w:softHyphen/>
        <w:t xml:space="preserve">tration </w:t>
      </w:r>
      <w:r w:rsidRPr="00FD4F5C">
        <w:rPr>
          <w:rFonts w:ascii="Courier New" w:hAnsi="Courier New" w:cs="Courier New"/>
          <w:sz w:val="28"/>
          <w:szCs w:val="28"/>
          <w:lang w:eastAsia="fr-FR"/>
        </w:rPr>
        <w:t>comme telle, l'instaure au centre de l'expérience, alors qu'elle n'est légi</w:t>
      </w:r>
      <w:r w:rsidRPr="00FD4F5C">
        <w:rPr>
          <w:rFonts w:ascii="Courier New" w:hAnsi="Courier New" w:cs="Courier New"/>
          <w:sz w:val="28"/>
          <w:szCs w:val="28"/>
          <w:lang w:eastAsia="fr-FR"/>
        </w:rPr>
        <w:softHyphen/>
        <w:t xml:space="preserve">timement introduite comme </w:t>
      </w:r>
      <w:r w:rsidRPr="005F29F9">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que si elle s'est passée effectivement au niveau de l'inconscient, comme la théorie juste nous le dit.</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w:t>
      </w:r>
      <w:r w:rsidRPr="005F29F9">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n'est qu'un moment évanouissant, et aussi un moment qui n'a d'importance et de fonction que, pour nous analystes, sur le plan pure</w:t>
      </w:r>
      <w:r w:rsidRPr="00FD4F5C">
        <w:rPr>
          <w:rFonts w:ascii="Courier New" w:hAnsi="Courier New" w:cs="Courier New"/>
          <w:sz w:val="28"/>
          <w:szCs w:val="28"/>
          <w:lang w:eastAsia="fr-FR"/>
        </w:rPr>
        <w:softHyphen/>
        <w:t xml:space="preserve">ment théorique d'articulation de ce qui s'est passé. </w:t>
      </w:r>
    </w:p>
    <w:p w:rsidR="005F29F9" w:rsidRDefault="005F29F9"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 réalisation par le sujet est par définition </w:t>
      </w:r>
      <w:r w:rsidRPr="005F29F9">
        <w:rPr>
          <w:rFonts w:ascii="Courier New" w:hAnsi="Courier New" w:cs="Courier New"/>
          <w:i/>
          <w:sz w:val="24"/>
          <w:szCs w:val="24"/>
          <w:lang w:eastAsia="fr-FR"/>
        </w:rPr>
        <w:t>exclue</w:t>
      </w:r>
      <w:r w:rsidRPr="00FD4F5C">
        <w:rPr>
          <w:rFonts w:ascii="Courier New" w:hAnsi="Courier New" w:cs="Courier New"/>
          <w:sz w:val="28"/>
          <w:szCs w:val="28"/>
          <w:lang w:eastAsia="fr-FR"/>
        </w:rPr>
        <w:t xml:space="preserve">, parce qu'elle est extraordinairement instable. </w:t>
      </w:r>
    </w:p>
    <w:p w:rsidR="0052026E" w:rsidRDefault="0052026E" w:rsidP="00444633">
      <w:pPr>
        <w:pStyle w:val="Sansinterligne"/>
        <w:rPr>
          <w:rFonts w:ascii="Courier New" w:hAnsi="Courier New" w:cs="Courier New"/>
          <w:sz w:val="28"/>
          <w:szCs w:val="28"/>
          <w:lang w:eastAsia="fr-FR"/>
        </w:rPr>
      </w:pPr>
    </w:p>
    <w:p w:rsidR="005F29F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n'a d'importance et d'intérêt que pour autant qu'elle débouche dans quelque chose</w:t>
      </w:r>
      <w:r w:rsidR="005F29F9">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d'autre qui est l'un ou l'autre de ces deux plans que je vous ai distingués, de </w:t>
      </w:r>
      <w:r w:rsidRPr="005F29F9">
        <w:rPr>
          <w:rFonts w:ascii="Times New Roman" w:hAnsi="Times New Roman" w:cs="Times New Roman"/>
          <w:i/>
          <w:sz w:val="24"/>
          <w:szCs w:val="24"/>
          <w:lang w:eastAsia="fr-FR"/>
        </w:rPr>
        <w:t>la privation</w:t>
      </w:r>
      <w:r w:rsidRPr="00FD4F5C">
        <w:rPr>
          <w:rFonts w:ascii="Courier New" w:hAnsi="Courier New" w:cs="Courier New"/>
          <w:sz w:val="28"/>
          <w:szCs w:val="28"/>
          <w:lang w:eastAsia="fr-FR"/>
        </w:rPr>
        <w:t xml:space="preserve"> et de </w:t>
      </w:r>
      <w:r w:rsidRPr="005F29F9">
        <w:rPr>
          <w:rFonts w:ascii="Times New Roman" w:hAnsi="Times New Roman" w:cs="Times New Roman"/>
          <w:i/>
          <w:sz w:val="24"/>
          <w:szCs w:val="24"/>
          <w:lang w:eastAsia="fr-FR"/>
        </w:rPr>
        <w:t>la castration</w:t>
      </w:r>
      <w:r w:rsidRPr="00FD4F5C">
        <w:rPr>
          <w:rFonts w:ascii="Courier New" w:hAnsi="Courier New" w:cs="Courier New"/>
          <w:sz w:val="28"/>
          <w:szCs w:val="28"/>
          <w:lang w:eastAsia="fr-FR"/>
        </w:rPr>
        <w:t xml:space="preserve">, celui de </w:t>
      </w:r>
    </w:p>
    <w:p w:rsidR="005F29F9" w:rsidRDefault="00444633" w:rsidP="00444633">
      <w:pPr>
        <w:pStyle w:val="Sansinterligne"/>
        <w:rPr>
          <w:rFonts w:ascii="Courier New" w:hAnsi="Courier New" w:cs="Courier New"/>
          <w:sz w:val="28"/>
          <w:szCs w:val="28"/>
          <w:lang w:eastAsia="fr-FR"/>
        </w:rPr>
      </w:pPr>
      <w:r w:rsidRPr="005F29F9">
        <w:rPr>
          <w:rFonts w:ascii="Times New Roman" w:hAnsi="Times New Roman" w:cs="Times New Roman"/>
          <w:i/>
          <w:sz w:val="24"/>
          <w:szCs w:val="24"/>
          <w:lang w:eastAsia="fr-FR"/>
        </w:rPr>
        <w:t>la castration</w:t>
      </w:r>
      <w:r w:rsidRPr="00FD4F5C">
        <w:rPr>
          <w:rFonts w:ascii="Courier New" w:hAnsi="Courier New" w:cs="Courier New"/>
          <w:sz w:val="28"/>
          <w:szCs w:val="28"/>
          <w:lang w:eastAsia="fr-FR"/>
        </w:rPr>
        <w:t xml:space="preserve"> n’étant rien d’autre que</w:t>
      </w:r>
      <w:r w:rsidR="005F29F9">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5F29F9" w:rsidRDefault="005F29F9" w:rsidP="00444633">
      <w:pPr>
        <w:pStyle w:val="Sansinterligne"/>
        <w:rPr>
          <w:rFonts w:ascii="Courier New" w:hAnsi="Courier New" w:cs="Courier New"/>
          <w:sz w:val="28"/>
          <w:szCs w:val="28"/>
          <w:lang w:eastAsia="fr-FR"/>
        </w:rPr>
      </w:pPr>
    </w:p>
    <w:p w:rsidR="005F29F9" w:rsidRDefault="00444633" w:rsidP="005F29F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ce qui instaure justement dans son ordre vrai </w:t>
      </w:r>
      <w:r w:rsidR="005F29F9">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la nécessité de cette </w:t>
      </w:r>
      <w:r w:rsidRPr="005F29F9">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w:t>
      </w:r>
    </w:p>
    <w:p w:rsidR="005F29F9" w:rsidRDefault="00444633" w:rsidP="005F29F9">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5F29F9" w:rsidRDefault="00444633" w:rsidP="005F29F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ce qui </w:t>
      </w:r>
      <w:r w:rsidRPr="005F29F9">
        <w:rPr>
          <w:rFonts w:ascii="Times New Roman" w:hAnsi="Times New Roman" w:cs="Times New Roman"/>
          <w:i/>
          <w:sz w:val="24"/>
          <w:szCs w:val="24"/>
          <w:lang w:eastAsia="fr-FR"/>
        </w:rPr>
        <w:t>la transcende</w:t>
      </w:r>
      <w:r w:rsidRPr="00FD4F5C">
        <w:rPr>
          <w:rFonts w:ascii="Courier New" w:hAnsi="Courier New" w:cs="Courier New"/>
          <w:sz w:val="28"/>
          <w:szCs w:val="28"/>
          <w:lang w:eastAsia="fr-FR"/>
        </w:rPr>
        <w:t xml:space="preserve"> et l'instaure dans quelque chose qui est une loi qui lui donne une autre valeur,</w:t>
      </w:r>
    </w:p>
    <w:p w:rsidR="005F29F9" w:rsidRDefault="00444633" w:rsidP="005F29F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444633" w:rsidRPr="00FD4F5C" w:rsidRDefault="00444633" w:rsidP="005F29F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et ce qui de là</w:t>
      </w:r>
      <w:r w:rsidR="005F29F9">
        <w:rPr>
          <w:rFonts w:ascii="Courier New" w:hAnsi="Courier New" w:cs="Courier New"/>
          <w:sz w:val="28"/>
          <w:szCs w:val="28"/>
          <w:lang w:eastAsia="fr-FR"/>
        </w:rPr>
        <w:t>,</w:t>
      </w:r>
      <w:r w:rsidRPr="00FD4F5C">
        <w:rPr>
          <w:rFonts w:ascii="Courier New" w:hAnsi="Courier New" w:cs="Courier New"/>
          <w:sz w:val="28"/>
          <w:szCs w:val="28"/>
          <w:lang w:eastAsia="fr-FR"/>
        </w:rPr>
        <w:t xml:space="preserve"> d'ailleurs consacre l'existence de </w:t>
      </w:r>
      <w:r w:rsidRPr="005F29F9">
        <w:rPr>
          <w:rFonts w:ascii="Times New Roman" w:hAnsi="Times New Roman" w:cs="Times New Roman"/>
          <w:i/>
          <w:sz w:val="24"/>
          <w:szCs w:val="24"/>
          <w:lang w:eastAsia="fr-FR"/>
        </w:rPr>
        <w:t>la privation</w:t>
      </w:r>
      <w:r w:rsidR="005F29F9">
        <w:rPr>
          <w:rFonts w:ascii="Times New Roman" w:hAnsi="Times New Roman" w:cs="Times New Roman"/>
          <w:i/>
          <w:sz w:val="24"/>
          <w:szCs w:val="24"/>
          <w:lang w:eastAsia="fr-FR"/>
        </w:rPr>
        <w:t>,</w:t>
      </w:r>
      <w:r w:rsidRPr="00FD4F5C">
        <w:rPr>
          <w:rFonts w:ascii="Courier New" w:hAnsi="Courier New" w:cs="Courier New"/>
          <w:sz w:val="28"/>
          <w:szCs w:val="28"/>
          <w:lang w:eastAsia="fr-FR"/>
        </w:rPr>
        <w:t xml:space="preserve"> parce que sur le plan du </w:t>
      </w:r>
      <w:r w:rsidR="0052026E">
        <w:rPr>
          <w:rFonts w:ascii="Times New Roman" w:hAnsi="Times New Roman" w:cs="Times New Roman"/>
          <w:i/>
          <w:color w:val="0000CC"/>
          <w:sz w:val="24"/>
          <w:szCs w:val="24"/>
          <w:lang w:eastAsia="fr-FR"/>
        </w:rPr>
        <w:t>r</w:t>
      </w:r>
      <w:r w:rsidRPr="005F29F9">
        <w:rPr>
          <w:rFonts w:ascii="Times New Roman" w:hAnsi="Times New Roman" w:cs="Times New Roman"/>
          <w:i/>
          <w:color w:val="0000CC"/>
          <w:sz w:val="24"/>
          <w:szCs w:val="24"/>
          <w:lang w:eastAsia="fr-FR"/>
        </w:rPr>
        <w:t>éel</w:t>
      </w:r>
      <w:r w:rsidRPr="00FD4F5C">
        <w:rPr>
          <w:rFonts w:ascii="Courier New" w:hAnsi="Courier New" w:cs="Courier New"/>
          <w:sz w:val="28"/>
          <w:szCs w:val="28"/>
          <w:lang w:eastAsia="fr-FR"/>
        </w:rPr>
        <w:t xml:space="preserve"> aucune espèce d'idée de </w:t>
      </w:r>
      <w:r w:rsidRPr="005F29F9">
        <w:rPr>
          <w:rFonts w:ascii="Times New Roman" w:hAnsi="Times New Roman" w:cs="Times New Roman"/>
          <w:i/>
          <w:sz w:val="24"/>
          <w:szCs w:val="24"/>
          <w:lang w:eastAsia="fr-FR"/>
        </w:rPr>
        <w:t>privation</w:t>
      </w:r>
      <w:r w:rsidRPr="00FD4F5C">
        <w:rPr>
          <w:rFonts w:ascii="Courier New" w:hAnsi="Courier New" w:cs="Courier New"/>
          <w:sz w:val="28"/>
          <w:szCs w:val="28"/>
          <w:lang w:eastAsia="fr-FR"/>
        </w:rPr>
        <w:t xml:space="preserve"> n'est concevable que pour un être qui articule quelque chose dans le plan </w:t>
      </w:r>
      <w:r w:rsidRPr="005F29F9">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et c'est uniquement à partir de là </w:t>
      </w:r>
      <w:r w:rsidR="005F29F9">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qu'une </w:t>
      </w:r>
      <w:r w:rsidRPr="005F29F9">
        <w:rPr>
          <w:rFonts w:ascii="Times New Roman" w:hAnsi="Times New Roman" w:cs="Times New Roman"/>
          <w:i/>
          <w:sz w:val="24"/>
          <w:szCs w:val="24"/>
          <w:lang w:eastAsia="fr-FR"/>
        </w:rPr>
        <w:t>privation</w:t>
      </w:r>
      <w:r w:rsidRPr="00FD4F5C">
        <w:rPr>
          <w:rFonts w:ascii="Courier New" w:hAnsi="Courier New" w:cs="Courier New"/>
          <w:sz w:val="28"/>
          <w:szCs w:val="28"/>
          <w:lang w:eastAsia="fr-FR"/>
        </w:rPr>
        <w:t xml:space="preserve"> peut être conçue effecti</w:t>
      </w:r>
      <w:r w:rsidRPr="00FD4F5C">
        <w:rPr>
          <w:rFonts w:ascii="Courier New" w:hAnsi="Courier New" w:cs="Courier New"/>
          <w:sz w:val="28"/>
          <w:szCs w:val="28"/>
          <w:lang w:eastAsia="fr-FR"/>
        </w:rPr>
        <w:softHyphen/>
        <w:t>vement.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Nous le saisissons dans les interventions qui sont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quelque sorte des interventions de soutien,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des interventions de psychothérapie comme celle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exemple que je vous évoquais rapidement à propos de la petite fille qui était aux mains d'une élève d'Anna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et qui avait cette ébauche de phobie </w:t>
      </w:r>
    </w:p>
    <w:p w:rsidR="0052026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propos de l'expérience qu'elle avait d'être effectivement privée de quelque chose, dans des conditions différentes de celle à laquelle l'enfant se trouvait contrainte, et dont je vous ai montré </w:t>
      </w:r>
    </w:p>
    <w:p w:rsidR="0052026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ce n'est pas du tout dans cette expérience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gît vraiment le ressort du déplacement nécessaire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phobie, mais b</w:t>
      </w:r>
      <w:r w:rsidR="00FA46E7">
        <w:rPr>
          <w:rFonts w:ascii="Courier New" w:hAnsi="Courier New" w:cs="Courier New"/>
          <w:sz w:val="28"/>
          <w:szCs w:val="28"/>
          <w:lang w:eastAsia="fr-FR"/>
        </w:rPr>
        <w:t>ien dans le fait :</w:t>
      </w:r>
      <w:r w:rsidRPr="00FD4F5C">
        <w:rPr>
          <w:rFonts w:ascii="Courier New" w:hAnsi="Courier New" w:cs="Courier New"/>
          <w:sz w:val="28"/>
          <w:szCs w:val="28"/>
          <w:lang w:eastAsia="fr-FR"/>
        </w:rPr>
        <w:t xml:space="preserve"> </w:t>
      </w:r>
    </w:p>
    <w:p w:rsidR="00FA46E7" w:rsidRDefault="00444633" w:rsidP="00FA4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non pas </w:t>
      </w:r>
      <w:r w:rsidRPr="0052026E">
        <w:rPr>
          <w:rFonts w:ascii="Times New Roman" w:hAnsi="Times New Roman" w:cs="Times New Roman"/>
          <w:i/>
          <w:sz w:val="24"/>
          <w:szCs w:val="24"/>
          <w:lang w:eastAsia="fr-FR"/>
        </w:rPr>
        <w:t>qu'elle n'ait pas ce</w:t>
      </w:r>
      <w:r w:rsidRPr="0052026E">
        <w:rPr>
          <w:rFonts w:ascii="Times New Roman" w:hAnsi="Times New Roman" w:cs="Times New Roman"/>
          <w:sz w:val="28"/>
          <w:szCs w:val="28"/>
          <w:lang w:eastAsia="fr-FR"/>
        </w:rPr>
        <w:t xml:space="preserve"> </w:t>
      </w:r>
      <w:r w:rsidR="00FA46E7" w:rsidRPr="0052026E">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w:t>
      </w:r>
    </w:p>
    <w:p w:rsidR="00FA46E7" w:rsidRDefault="00444633" w:rsidP="00FA4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mais </w:t>
      </w:r>
      <w:r w:rsidRPr="00FA46E7">
        <w:rPr>
          <w:rFonts w:ascii="Times New Roman" w:hAnsi="Times New Roman" w:cs="Times New Roman"/>
          <w:i/>
          <w:sz w:val="24"/>
          <w:szCs w:val="24"/>
          <w:lang w:eastAsia="fr-FR"/>
        </w:rPr>
        <w:t>que sa mère ne pouvait pas le lui donner</w:t>
      </w:r>
      <w:r w:rsidRPr="00FD4F5C">
        <w:rPr>
          <w:rFonts w:ascii="Courier New" w:hAnsi="Courier New" w:cs="Courier New"/>
          <w:sz w:val="28"/>
          <w:szCs w:val="28"/>
          <w:lang w:eastAsia="fr-FR"/>
        </w:rPr>
        <w:t xml:space="preserve">, </w:t>
      </w:r>
    </w:p>
    <w:p w:rsidR="00FA46E7" w:rsidRPr="00FA46E7" w:rsidRDefault="00444633" w:rsidP="00FA4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et bien plus encore </w:t>
      </w:r>
      <w:r w:rsidRPr="00FA46E7">
        <w:rPr>
          <w:rFonts w:ascii="Times New Roman" w:hAnsi="Times New Roman" w:cs="Times New Roman"/>
          <w:i/>
          <w:sz w:val="24"/>
          <w:szCs w:val="24"/>
          <w:lang w:eastAsia="fr-FR"/>
        </w:rPr>
        <w:t xml:space="preserve">qu'elle ne pouvait pas le lui donner </w:t>
      </w:r>
    </w:p>
    <w:p w:rsidR="00444633" w:rsidRPr="00FD4F5C" w:rsidRDefault="00444633" w:rsidP="00FA46E7">
      <w:pPr>
        <w:pStyle w:val="Sansinterligne"/>
        <w:ind w:left="720"/>
        <w:rPr>
          <w:rFonts w:ascii="Courier New" w:hAnsi="Courier New" w:cs="Courier New"/>
          <w:sz w:val="28"/>
          <w:szCs w:val="28"/>
          <w:lang w:eastAsia="fr-FR"/>
        </w:rPr>
      </w:pPr>
      <w:r w:rsidRPr="00FA46E7">
        <w:rPr>
          <w:rFonts w:ascii="Times New Roman" w:hAnsi="Times New Roman" w:cs="Times New Roman"/>
          <w:i/>
          <w:sz w:val="24"/>
          <w:szCs w:val="24"/>
          <w:u w:val="single"/>
          <w:lang w:eastAsia="fr-FR"/>
        </w:rPr>
        <w:t>parce qu</w:t>
      </w:r>
      <w:r w:rsidRPr="00FA46E7">
        <w:rPr>
          <w:rFonts w:ascii="Times New Roman" w:hAnsi="Times New Roman" w:cs="Times New Roman"/>
          <w:i/>
          <w:sz w:val="24"/>
          <w:szCs w:val="24"/>
          <w:lang w:eastAsia="fr-FR"/>
        </w:rPr>
        <w:t>'elle ne l'avait pas elle</w:t>
      </w:r>
      <w:r w:rsidR="008A25C4">
        <w:rPr>
          <w:rFonts w:ascii="Times New Roman" w:hAnsi="Times New Roman" w:cs="Times New Roman"/>
          <w:i/>
          <w:sz w:val="24"/>
          <w:szCs w:val="24"/>
          <w:lang w:eastAsia="fr-FR"/>
        </w:rPr>
        <w:t>–</w:t>
      </w:r>
      <w:r w:rsidRPr="00FA46E7">
        <w:rPr>
          <w:rFonts w:ascii="Times New Roman" w:hAnsi="Times New Roman" w:cs="Times New Roman"/>
          <w:i/>
          <w:sz w:val="24"/>
          <w:szCs w:val="24"/>
          <w:lang w:eastAsia="fr-FR"/>
        </w:rPr>
        <w:t>même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L'intervention que fait la psychothérapeute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consiste à lui dire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et elle a bien raison </w:t>
      </w:r>
      <w:r w:rsidR="00FA46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w:t>
      </w:r>
      <w:r w:rsidRPr="00FA46E7">
        <w:rPr>
          <w:rFonts w:ascii="Times New Roman" w:hAnsi="Times New Roman" w:cs="Times New Roman"/>
          <w:i/>
          <w:sz w:val="24"/>
          <w:szCs w:val="24"/>
          <w:lang w:eastAsia="fr-FR"/>
        </w:rPr>
        <w:t>toutes les femmes sont comme ça</w:t>
      </w:r>
      <w:r w:rsidRPr="00FD4F5C">
        <w:rPr>
          <w:rFonts w:ascii="Courier New" w:hAnsi="Courier New" w:cs="Courier New"/>
          <w:sz w:val="28"/>
          <w:szCs w:val="28"/>
          <w:lang w:eastAsia="fr-FR"/>
        </w:rPr>
        <w:t>, peut laisser penser qu'il s'agit d'</w:t>
      </w:r>
      <w:r w:rsidRPr="00997864">
        <w:rPr>
          <w:rFonts w:ascii="Times New Roman" w:hAnsi="Times New Roman" w:cs="Times New Roman"/>
          <w:i/>
          <w:sz w:val="24"/>
          <w:szCs w:val="24"/>
          <w:lang w:eastAsia="fr-FR"/>
        </w:rPr>
        <w:t xml:space="preserve">une réduction au </w:t>
      </w:r>
      <w:r w:rsidR="0052026E">
        <w:rPr>
          <w:rFonts w:ascii="Times New Roman" w:hAnsi="Times New Roman" w:cs="Times New Roman"/>
          <w:i/>
          <w:color w:val="0000CC"/>
          <w:sz w:val="24"/>
          <w:szCs w:val="24"/>
          <w:lang w:eastAsia="fr-FR"/>
        </w:rPr>
        <w:t>r</w:t>
      </w:r>
      <w:r w:rsidRPr="00997864">
        <w:rPr>
          <w:rFonts w:ascii="Times New Roman" w:hAnsi="Times New Roman" w:cs="Times New Roman"/>
          <w:i/>
          <w:color w:val="0000CC"/>
          <w:sz w:val="24"/>
          <w:szCs w:val="24"/>
          <w:lang w:eastAsia="fr-FR"/>
        </w:rPr>
        <w:t>éel</w:t>
      </w:r>
      <w:r w:rsidRPr="00FD4F5C">
        <w:rPr>
          <w:rFonts w:ascii="Courier New" w:hAnsi="Courier New" w:cs="Courier New"/>
          <w:sz w:val="28"/>
          <w:szCs w:val="28"/>
          <w:lang w:eastAsia="fr-FR"/>
        </w:rPr>
        <w:t xml:space="preserve">. Ce n'est pas </w:t>
      </w:r>
      <w:r w:rsidRPr="00997864">
        <w:rPr>
          <w:rFonts w:ascii="Times New Roman" w:hAnsi="Times New Roman" w:cs="Times New Roman"/>
          <w:i/>
          <w:sz w:val="24"/>
          <w:szCs w:val="24"/>
          <w:lang w:eastAsia="fr-FR"/>
        </w:rPr>
        <w:t xml:space="preserve">une réduction au </w:t>
      </w:r>
      <w:r w:rsidR="0052026E">
        <w:rPr>
          <w:rFonts w:ascii="Times New Roman" w:hAnsi="Times New Roman" w:cs="Times New Roman"/>
          <w:i/>
          <w:color w:val="0000CC"/>
          <w:sz w:val="24"/>
          <w:szCs w:val="24"/>
          <w:lang w:eastAsia="fr-FR"/>
        </w:rPr>
        <w:t>r</w:t>
      </w:r>
      <w:r w:rsidRPr="00997864">
        <w:rPr>
          <w:rFonts w:ascii="Times New Roman" w:hAnsi="Times New Roman" w:cs="Times New Roman"/>
          <w:i/>
          <w:color w:val="0000CC"/>
          <w:sz w:val="24"/>
          <w:szCs w:val="24"/>
          <w:lang w:eastAsia="fr-FR"/>
        </w:rPr>
        <w:t>éel</w:t>
      </w:r>
      <w:r w:rsidRPr="00FD4F5C">
        <w:rPr>
          <w:rFonts w:ascii="Courier New" w:hAnsi="Courier New" w:cs="Courier New"/>
          <w:sz w:val="28"/>
          <w:szCs w:val="28"/>
          <w:lang w:eastAsia="fr-FR"/>
        </w:rPr>
        <w:t xml:space="preserve"> parce que l'enfant sait très bien qu'elle n'a pas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w:t>
      </w:r>
      <w:r w:rsidR="00FA46E7" w:rsidRPr="005F29F9">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elle lui apprend que la règle, c'est en tant qu'elle le fait passer sur </w:t>
      </w:r>
      <w:r w:rsidRPr="0052026E">
        <w:rPr>
          <w:rFonts w:ascii="Times New Roman" w:hAnsi="Times New Roman" w:cs="Times New Roman"/>
          <w:i/>
          <w:color w:val="0000CC"/>
          <w:sz w:val="24"/>
          <w:szCs w:val="24"/>
          <w:lang w:eastAsia="fr-FR"/>
        </w:rPr>
        <w:t>le plan symbolique de la loi</w:t>
      </w:r>
      <w:r w:rsidRPr="00FD4F5C">
        <w:rPr>
          <w:rFonts w:ascii="Courier New" w:hAnsi="Courier New" w:cs="Courier New"/>
          <w:sz w:val="28"/>
          <w:szCs w:val="28"/>
          <w:lang w:eastAsia="fr-FR"/>
        </w:rPr>
        <w:t xml:space="preserve"> qu'elle intervient d'une façon qui en effet se discute du point de vue de l'efficacité, car à la vérité elle ne fait que s'interroger sur le fait que son intervention a pu être efficace ou pas</w:t>
      </w:r>
      <w:r w:rsidR="00FA46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Pr="00FA46E7">
        <w:rPr>
          <w:rFonts w:ascii="Times New Roman" w:hAnsi="Times New Roman" w:cs="Times New Roman"/>
          <w:i/>
          <w:sz w:val="24"/>
          <w:szCs w:val="24"/>
          <w:lang w:eastAsia="fr-FR"/>
        </w:rPr>
        <w:t>dans une certaine réduction de la phobie</w:t>
      </w:r>
      <w:r w:rsidRPr="00FD4F5C">
        <w:rPr>
          <w:rFonts w:ascii="Courier New" w:hAnsi="Courier New" w:cs="Courier New"/>
          <w:sz w:val="28"/>
          <w:szCs w:val="28"/>
          <w:lang w:eastAsia="fr-FR"/>
        </w:rPr>
        <w:t xml:space="preserve">. </w:t>
      </w:r>
      <w:r w:rsidR="00FA46E7">
        <w:rPr>
          <w:rFonts w:ascii="Courier New" w:hAnsi="Courier New" w:cs="Courier New"/>
          <w:sz w:val="28"/>
          <w:szCs w:val="28"/>
          <w:lang w:eastAsia="fr-FR"/>
        </w:rPr>
        <w:t>À</w:t>
      </w:r>
      <w:r w:rsidRPr="00FD4F5C">
        <w:rPr>
          <w:rFonts w:ascii="Courier New" w:hAnsi="Courier New" w:cs="Courier New"/>
          <w:sz w:val="28"/>
          <w:szCs w:val="28"/>
          <w:lang w:eastAsia="fr-FR"/>
        </w:rPr>
        <w:t xml:space="preserve"> ce moment là il est clair qu'elle n'est efficace que d'une façon extrêmement momentanée, et que la phobie repart de plus belle. </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Elle ne se réduira que lorsque l'enfant aura été réintégrée dans une famille complète, c'est à dire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au moment où en principe sa frustration devrait lui apparaître encore plus grande que précédemment, puisque la voici confrontée avec un beau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père,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à dire avec un mâle qui entre dans le jeu de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famille, sa mère étant jusque là veuve, et avec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grand frère, seulement à ce moment là la phobie se trouve réduite parce que </w:t>
      </w:r>
      <w:r w:rsidRPr="00FA46E7">
        <w:rPr>
          <w:rFonts w:ascii="Times New Roman" w:hAnsi="Times New Roman" w:cs="Times New Roman"/>
          <w:i/>
          <w:sz w:val="24"/>
          <w:szCs w:val="24"/>
          <w:lang w:eastAsia="fr-FR"/>
        </w:rPr>
        <w:t>littéralement elle n'en a plus besoin pour suppléer à cette absence dans le circuit symbolique, de tout élément proprement phallophore</w:t>
      </w:r>
      <w:r w:rsidRPr="00FD4F5C">
        <w:rPr>
          <w:rFonts w:ascii="Courier New" w:hAnsi="Courier New" w:cs="Courier New"/>
          <w:sz w:val="28"/>
          <w:szCs w:val="28"/>
          <w:lang w:eastAsia="fr-FR"/>
        </w:rPr>
        <w:t>, c'est à dire des mâles.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point essentiel de ces remarques critiques sur l'usage que nous faisons du terme de </w:t>
      </w:r>
      <w:r w:rsidRPr="00FA4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qui bien entendu est d'une certaine façon légitimé par le fait que ce qui est essentiel dans cette dialectique, c'est plus </w:t>
      </w:r>
      <w:r w:rsidRPr="00FA46E7">
        <w:rPr>
          <w:rFonts w:ascii="Times New Roman" w:hAnsi="Times New Roman" w:cs="Times New Roman"/>
          <w:i/>
          <w:color w:val="0000CC"/>
          <w:sz w:val="24"/>
          <w:szCs w:val="24"/>
          <w:lang w:eastAsia="fr-FR"/>
        </w:rPr>
        <w:t>le manque d'objet</w:t>
      </w:r>
      <w:r w:rsidRPr="00FD4F5C">
        <w:rPr>
          <w:rFonts w:ascii="Courier New" w:hAnsi="Courier New" w:cs="Courier New"/>
          <w:sz w:val="28"/>
          <w:szCs w:val="28"/>
          <w:lang w:eastAsia="fr-FR"/>
        </w:rPr>
        <w:t xml:space="preserve"> que l'objet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w:t>
      </w:r>
      <w:r w:rsidR="00FA46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FA46E7" w:rsidRDefault="00444633" w:rsidP="00FA4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d'une certaine façon la </w:t>
      </w:r>
      <w:r w:rsidR="00FA46E7" w:rsidRPr="00FA4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répond fort bien en apparence à cette notion conceptuelle</w:t>
      </w:r>
    </w:p>
    <w:p w:rsidR="00FE558F"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porte sur l'instabilité de la dialectique même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w:t>
      </w:r>
      <w:r w:rsidR="00FA46E7" w:rsidRPr="00FA4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w:t>
      </w:r>
    </w:p>
    <w:p w:rsidR="00FA46E7" w:rsidRDefault="00FA46E7" w:rsidP="00444633">
      <w:pPr>
        <w:pStyle w:val="Sansinterligne"/>
        <w:rPr>
          <w:rFonts w:ascii="Courier New" w:hAnsi="Courier New" w:cs="Courier New"/>
          <w:sz w:val="28"/>
          <w:szCs w:val="28"/>
          <w:lang w:eastAsia="fr-FR"/>
        </w:rPr>
      </w:pPr>
    </w:p>
    <w:p w:rsidR="00FA46E7" w:rsidRDefault="00FA46E7" w:rsidP="00444633">
      <w:pPr>
        <w:pStyle w:val="Sansinterligne"/>
        <w:rPr>
          <w:rFonts w:ascii="Courier New" w:hAnsi="Courier New" w:cs="Courier New"/>
          <w:sz w:val="28"/>
          <w:szCs w:val="28"/>
          <w:lang w:eastAsia="fr-FR"/>
        </w:rPr>
      </w:pPr>
      <w:r>
        <w:rPr>
          <w:rFonts w:ascii="Times New Roman" w:hAnsi="Times New Roman" w:cs="Times New Roman"/>
          <w:i/>
          <w:sz w:val="24"/>
          <w:szCs w:val="24"/>
          <w:lang w:eastAsia="fr-FR"/>
        </w:rPr>
        <w:t>F</w:t>
      </w:r>
      <w:r w:rsidRPr="00FA46E7">
        <w:rPr>
          <w:rFonts w:ascii="Times New Roman" w:hAnsi="Times New Roman" w:cs="Times New Roman"/>
          <w:i/>
          <w:sz w:val="24"/>
          <w:szCs w:val="24"/>
          <w:lang w:eastAsia="fr-FR"/>
        </w:rPr>
        <w:t>rustration</w:t>
      </w:r>
      <w:r w:rsidR="00444633" w:rsidRPr="00FD4F5C">
        <w:rPr>
          <w:rFonts w:ascii="Courier New" w:hAnsi="Courier New" w:cs="Courier New"/>
          <w:sz w:val="28"/>
          <w:szCs w:val="28"/>
          <w:lang w:eastAsia="fr-FR"/>
        </w:rPr>
        <w:t xml:space="preserve"> n'est pas privation. Pourquoi ?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w:t>
      </w:r>
      <w:r w:rsidR="00FA46E7" w:rsidRPr="00FA4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est quelque chose dont vous êtes privés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quelqu'un d'autre dont vous pouviez justement attendre ce que vous lui demandiez. </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en jeu dans la </w:t>
      </w:r>
      <w:r w:rsidR="00FA46E7" w:rsidRPr="00FA4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c'est ce quelque chose qui est moins </w:t>
      </w:r>
      <w:r w:rsidRPr="00FA46E7">
        <w:rPr>
          <w:rFonts w:ascii="Times New Roman" w:hAnsi="Times New Roman" w:cs="Times New Roman"/>
          <w:i/>
          <w:sz w:val="24"/>
          <w:szCs w:val="24"/>
          <w:lang w:eastAsia="fr-FR"/>
        </w:rPr>
        <w:t>l'objet</w:t>
      </w:r>
      <w:r w:rsidRPr="00FD4F5C">
        <w:rPr>
          <w:rFonts w:ascii="Courier New" w:hAnsi="Courier New" w:cs="Courier New"/>
          <w:i/>
          <w:iCs/>
          <w:sz w:val="28"/>
          <w:szCs w:val="28"/>
          <w:lang w:eastAsia="fr-FR"/>
        </w:rPr>
        <w:t xml:space="preserve"> </w:t>
      </w:r>
      <w:r w:rsidRPr="00FD4F5C">
        <w:rPr>
          <w:rFonts w:ascii="Courier New" w:hAnsi="Courier New" w:cs="Courier New"/>
          <w:sz w:val="28"/>
          <w:szCs w:val="28"/>
          <w:lang w:eastAsia="fr-FR"/>
        </w:rPr>
        <w:t>que</w:t>
      </w:r>
      <w:r w:rsidRPr="00FD4F5C">
        <w:rPr>
          <w:rFonts w:ascii="Courier New" w:hAnsi="Courier New" w:cs="Courier New"/>
          <w:i/>
          <w:iCs/>
          <w:sz w:val="28"/>
          <w:szCs w:val="28"/>
          <w:lang w:eastAsia="fr-FR"/>
        </w:rPr>
        <w:t xml:space="preserve"> </w:t>
      </w:r>
      <w:r w:rsidRPr="00FA46E7">
        <w:rPr>
          <w:rFonts w:ascii="Times New Roman" w:hAnsi="Times New Roman" w:cs="Times New Roman"/>
          <w:i/>
          <w:color w:val="0000CC"/>
          <w:sz w:val="24"/>
          <w:szCs w:val="24"/>
          <w:lang w:eastAsia="fr-FR"/>
        </w:rPr>
        <w:t>l'amour</w:t>
      </w:r>
      <w:r w:rsidRPr="00FD4F5C">
        <w:rPr>
          <w:rFonts w:ascii="Courier New" w:hAnsi="Courier New" w:cs="Courier New"/>
          <w:sz w:val="28"/>
          <w:szCs w:val="28"/>
          <w:lang w:eastAsia="fr-FR"/>
        </w:rPr>
        <w:t xml:space="preserve"> de qui peut vous faire ce don, si cela vous est donné. </w:t>
      </w:r>
    </w:p>
    <w:p w:rsidR="00FA46E7"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L'objet de la </w:t>
      </w:r>
      <w:r w:rsidR="00FA46E7" w:rsidRPr="00FA4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c'est moins </w:t>
      </w:r>
      <w:r w:rsidRPr="00FA46E7">
        <w:rPr>
          <w:rFonts w:ascii="Times New Roman" w:hAnsi="Times New Roman" w:cs="Times New Roman"/>
          <w:i/>
          <w:sz w:val="24"/>
          <w:szCs w:val="24"/>
          <w:lang w:eastAsia="fr-FR"/>
        </w:rPr>
        <w:t>l'objet</w:t>
      </w:r>
      <w:r w:rsidRPr="00FD4F5C">
        <w:rPr>
          <w:rFonts w:ascii="Courier New" w:hAnsi="Courier New" w:cs="Courier New"/>
          <w:sz w:val="28"/>
          <w:szCs w:val="28"/>
          <w:lang w:eastAsia="fr-FR"/>
        </w:rPr>
        <w:t xml:space="preserve"> que </w:t>
      </w:r>
      <w:r w:rsidRPr="00FA46E7">
        <w:rPr>
          <w:rFonts w:ascii="Times New Roman" w:hAnsi="Times New Roman" w:cs="Times New Roman"/>
          <w:i/>
          <w:color w:val="0000CC"/>
          <w:sz w:val="24"/>
          <w:szCs w:val="24"/>
          <w:lang w:eastAsia="fr-FR"/>
        </w:rPr>
        <w:t>le don</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nous trouvons là à l'origine d'une dialectique qui est l'écart sym</w:t>
      </w:r>
      <w:r w:rsidRPr="00FD4F5C">
        <w:rPr>
          <w:rFonts w:ascii="Courier New" w:hAnsi="Courier New" w:cs="Courier New"/>
          <w:sz w:val="28"/>
          <w:szCs w:val="28"/>
          <w:lang w:eastAsia="fr-FR"/>
        </w:rPr>
        <w:softHyphen/>
        <w:t>bolique,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d'ailleurs </w:t>
      </w:r>
    </w:p>
    <w:p w:rsidR="0052026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chaque instant évanouissante puisque ce don </w:t>
      </w:r>
    </w:p>
    <w:p w:rsidR="0052026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est un don qui n'est pas encore apporté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w:t>
      </w:r>
      <w:r w:rsidRPr="00FD4F5C">
        <w:rPr>
          <w:rFonts w:ascii="Courier New" w:hAnsi="Courier New" w:cs="Courier New"/>
          <w:i/>
          <w:iCs/>
          <w:sz w:val="28"/>
          <w:szCs w:val="28"/>
          <w:lang w:eastAsia="fr-FR"/>
        </w:rPr>
        <w:t xml:space="preserve"> </w:t>
      </w:r>
      <w:r w:rsidRPr="00FA46E7">
        <w:rPr>
          <w:rFonts w:ascii="Courier New" w:hAnsi="Courier New" w:cs="Courier New"/>
          <w:iCs/>
          <w:sz w:val="28"/>
          <w:szCs w:val="28"/>
          <w:lang w:eastAsia="fr-FR"/>
        </w:rPr>
        <w:t>comme</w:t>
      </w:r>
      <w:r w:rsidRPr="00FD4F5C">
        <w:rPr>
          <w:rFonts w:ascii="Courier New" w:hAnsi="Courier New" w:cs="Courier New"/>
          <w:i/>
          <w:iCs/>
          <w:sz w:val="28"/>
          <w:szCs w:val="28"/>
          <w:lang w:eastAsia="fr-FR"/>
        </w:rPr>
        <w:t xml:space="preserve"> </w:t>
      </w:r>
      <w:r w:rsidRPr="00FD4F5C">
        <w:rPr>
          <w:rFonts w:ascii="Courier New" w:hAnsi="Courier New" w:cs="Courier New"/>
          <w:sz w:val="28"/>
          <w:szCs w:val="28"/>
          <w:lang w:eastAsia="fr-FR"/>
        </w:rPr>
        <w:t xml:space="preserve">dans une certaine gratuité. </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A46E7">
        <w:rPr>
          <w:rFonts w:ascii="Times New Roman" w:hAnsi="Times New Roman" w:cs="Times New Roman"/>
          <w:i/>
          <w:color w:val="0000CC"/>
          <w:sz w:val="24"/>
          <w:szCs w:val="24"/>
          <w:lang w:eastAsia="fr-FR"/>
        </w:rPr>
        <w:t>Le don</w:t>
      </w:r>
      <w:r w:rsidRPr="00FD4F5C">
        <w:rPr>
          <w:rFonts w:ascii="Courier New" w:hAnsi="Courier New" w:cs="Courier New"/>
          <w:sz w:val="28"/>
          <w:szCs w:val="28"/>
          <w:lang w:eastAsia="fr-FR"/>
        </w:rPr>
        <w:t xml:space="preserve"> vient de l'Autre.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 qu'il y a derrière l'Autre</w:t>
      </w:r>
      <w:r w:rsidR="00997864">
        <w:rPr>
          <w:rFonts w:ascii="Courier New" w:hAnsi="Courier New" w:cs="Courier New"/>
          <w:sz w:val="28"/>
          <w:szCs w:val="28"/>
          <w:lang w:eastAsia="fr-FR"/>
        </w:rPr>
        <w:t>…</w:t>
      </w:r>
    </w:p>
    <w:p w:rsidR="00997864" w:rsidRDefault="00444633" w:rsidP="0099786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à savoir toute la chaîne </w:t>
      </w:r>
    </w:p>
    <w:p w:rsidR="00997864" w:rsidRDefault="00444633" w:rsidP="0099786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en raison de quoi vous vient ce </w:t>
      </w:r>
      <w:r w:rsidRPr="00FA46E7">
        <w:rPr>
          <w:rFonts w:ascii="Times New Roman" w:hAnsi="Times New Roman" w:cs="Times New Roman"/>
          <w:i/>
          <w:color w:val="0000CC"/>
          <w:sz w:val="24"/>
          <w:szCs w:val="24"/>
          <w:lang w:eastAsia="fr-FR"/>
        </w:rPr>
        <w:t>don</w:t>
      </w:r>
    </w:p>
    <w:p w:rsidR="00FA46E7" w:rsidRDefault="0099786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est encore inaperçu, et ce sera à partir du moment où c'est aperçu, que le sujet s'apercevra que le </w:t>
      </w:r>
      <w:r w:rsidR="00444633" w:rsidRPr="00FA46E7">
        <w:rPr>
          <w:rFonts w:ascii="Times New Roman" w:hAnsi="Times New Roman" w:cs="Times New Roman"/>
          <w:i/>
          <w:color w:val="0000CC"/>
          <w:sz w:val="24"/>
          <w:szCs w:val="24"/>
          <w:lang w:eastAsia="fr-FR"/>
        </w:rPr>
        <w:t>don</w:t>
      </w:r>
      <w:r w:rsidR="00444633" w:rsidRPr="00FD4F5C">
        <w:rPr>
          <w:rFonts w:ascii="Courier New" w:hAnsi="Courier New" w:cs="Courier New"/>
          <w:sz w:val="28"/>
          <w:szCs w:val="28"/>
          <w:lang w:eastAsia="fr-FR"/>
        </w:rPr>
        <w:t xml:space="preserve"> est bien plus complet que cela n'apparaît d'abord, </w:t>
      </w:r>
      <w:r>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xml:space="preserve">à savoir que ça intéresse toute la chaîne humaine. </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au départ de la dialectique de </w:t>
      </w:r>
      <w:r w:rsidRPr="00FA46E7">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n'y a que cela, cette confrontation avec l'Autre, ce </w:t>
      </w:r>
      <w:r w:rsidRPr="00FA46E7">
        <w:rPr>
          <w:rFonts w:ascii="Times New Roman" w:hAnsi="Times New Roman" w:cs="Times New Roman"/>
          <w:i/>
          <w:color w:val="0000CC"/>
          <w:sz w:val="24"/>
          <w:szCs w:val="24"/>
          <w:lang w:eastAsia="fr-FR"/>
        </w:rPr>
        <w:t>don</w:t>
      </w:r>
      <w:r w:rsidRPr="00FD4F5C">
        <w:rPr>
          <w:rFonts w:ascii="Courier New" w:hAnsi="Courier New" w:cs="Courier New"/>
          <w:sz w:val="28"/>
          <w:szCs w:val="28"/>
          <w:lang w:eastAsia="fr-FR"/>
        </w:rPr>
        <w:t xml:space="preserve"> qui surgit, mais qui, s'il est apporté comme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w:t>
      </w:r>
      <w:r w:rsidRPr="00FA46E7">
        <w:rPr>
          <w:rFonts w:ascii="Times New Roman" w:hAnsi="Times New Roman" w:cs="Times New Roman"/>
          <w:i/>
          <w:color w:val="0000CC"/>
          <w:sz w:val="24"/>
          <w:szCs w:val="24"/>
          <w:lang w:eastAsia="fr-FR"/>
        </w:rPr>
        <w:t>don</w:t>
      </w:r>
      <w:r w:rsidRPr="00FD4F5C">
        <w:rPr>
          <w:rFonts w:ascii="Courier New" w:hAnsi="Courier New" w:cs="Courier New"/>
          <w:sz w:val="28"/>
          <w:szCs w:val="28"/>
          <w:lang w:eastAsia="fr-FR"/>
        </w:rPr>
        <w:t xml:space="preserve">, </w:t>
      </w:r>
      <w:r w:rsidRPr="00FA46E7">
        <w:rPr>
          <w:rFonts w:ascii="Times New Roman" w:hAnsi="Times New Roman" w:cs="Times New Roman"/>
          <w:i/>
          <w:sz w:val="24"/>
          <w:szCs w:val="24"/>
          <w:lang w:eastAsia="fr-FR"/>
        </w:rPr>
        <w:t xml:space="preserve">fait s'évanouir </w:t>
      </w:r>
      <w:r w:rsidRPr="00FA46E7">
        <w:rPr>
          <w:rFonts w:ascii="Times New Roman" w:hAnsi="Times New Roman" w:cs="Times New Roman"/>
          <w:i/>
          <w:iCs/>
          <w:sz w:val="24"/>
          <w:szCs w:val="24"/>
          <w:lang w:eastAsia="fr-FR"/>
        </w:rPr>
        <w:t>l'objet</w:t>
      </w:r>
      <w:r w:rsidRPr="00FD4F5C">
        <w:rPr>
          <w:rFonts w:ascii="Courier New" w:hAnsi="Courier New" w:cs="Courier New"/>
          <w:i/>
          <w:iCs/>
          <w:sz w:val="28"/>
          <w:szCs w:val="28"/>
          <w:lang w:eastAsia="fr-FR"/>
        </w:rPr>
        <w:t xml:space="preserve"> lui</w:t>
      </w:r>
      <w:r w:rsidR="008A25C4">
        <w:rPr>
          <w:rFonts w:ascii="Courier New" w:hAnsi="Courier New" w:cs="Courier New"/>
          <w:i/>
          <w:iCs/>
          <w:sz w:val="28"/>
          <w:szCs w:val="28"/>
          <w:lang w:eastAsia="fr-FR"/>
        </w:rPr>
        <w:t>–</w:t>
      </w:r>
      <w:r w:rsidRPr="00FD4F5C">
        <w:rPr>
          <w:rFonts w:ascii="Courier New" w:hAnsi="Courier New" w:cs="Courier New"/>
          <w:i/>
          <w:iCs/>
          <w:sz w:val="28"/>
          <w:szCs w:val="28"/>
          <w:lang w:eastAsia="fr-FR"/>
        </w:rPr>
        <w:t xml:space="preserve">même </w:t>
      </w:r>
      <w:r w:rsidRPr="00FD4F5C">
        <w:rPr>
          <w:rFonts w:ascii="Courier New" w:hAnsi="Courier New" w:cs="Courier New"/>
          <w:sz w:val="28"/>
          <w:szCs w:val="28"/>
          <w:lang w:eastAsia="fr-FR"/>
        </w:rPr>
        <w:t xml:space="preserve">en tant qu'objet.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en d'autres termes, la demande était exaucée, </w:t>
      </w:r>
    </w:p>
    <w:p w:rsidR="00FA46E7" w:rsidRDefault="00444633" w:rsidP="00444633">
      <w:pPr>
        <w:pStyle w:val="Sansinterligne"/>
        <w:rPr>
          <w:rFonts w:ascii="Courier New" w:hAnsi="Courier New" w:cs="Courier New"/>
          <w:sz w:val="28"/>
          <w:szCs w:val="28"/>
          <w:lang w:eastAsia="fr-FR"/>
        </w:rPr>
      </w:pPr>
      <w:r w:rsidRPr="00FA46E7">
        <w:rPr>
          <w:rFonts w:ascii="Times New Roman" w:hAnsi="Times New Roman" w:cs="Times New Roman"/>
          <w:i/>
          <w:sz w:val="24"/>
          <w:szCs w:val="24"/>
          <w:lang w:eastAsia="fr-FR"/>
        </w:rPr>
        <w:t>l'objet</w:t>
      </w:r>
      <w:r w:rsidR="00FA46E7">
        <w:rPr>
          <w:rFonts w:ascii="Courier New" w:hAnsi="Courier New" w:cs="Courier New"/>
          <w:sz w:val="28"/>
          <w:szCs w:val="28"/>
          <w:lang w:eastAsia="fr-FR"/>
        </w:rPr>
        <w:t xml:space="preserve"> passerait au second plan.</w:t>
      </w:r>
      <w:r w:rsidRPr="00FD4F5C">
        <w:rPr>
          <w:rFonts w:ascii="Courier New" w:hAnsi="Courier New" w:cs="Courier New"/>
          <w:sz w:val="28"/>
          <w:szCs w:val="28"/>
          <w:lang w:eastAsia="fr-FR"/>
        </w:rPr>
        <w:t xml:space="preserve"> </w:t>
      </w:r>
    </w:p>
    <w:p w:rsidR="00444633" w:rsidRPr="00FD4F5C"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444633" w:rsidRPr="00FD4F5C">
        <w:rPr>
          <w:rFonts w:ascii="Courier New" w:hAnsi="Courier New" w:cs="Courier New"/>
          <w:sz w:val="28"/>
          <w:szCs w:val="28"/>
          <w:lang w:eastAsia="fr-FR"/>
        </w:rPr>
        <w:t xml:space="preserve">ar contre si la demande n'est pas </w:t>
      </w:r>
      <w:proofErr w:type="gramStart"/>
      <w:r w:rsidR="00444633" w:rsidRPr="00FD4F5C">
        <w:rPr>
          <w:rFonts w:ascii="Courier New" w:hAnsi="Courier New" w:cs="Courier New"/>
          <w:sz w:val="28"/>
          <w:szCs w:val="28"/>
          <w:lang w:eastAsia="fr-FR"/>
        </w:rPr>
        <w:t>exaucée</w:t>
      </w:r>
      <w:proofErr w:type="gramEnd"/>
      <w:r w:rsidR="00444633" w:rsidRPr="00FD4F5C">
        <w:rPr>
          <w:rFonts w:ascii="Courier New" w:hAnsi="Courier New" w:cs="Courier New"/>
          <w:sz w:val="28"/>
          <w:szCs w:val="28"/>
          <w:lang w:eastAsia="fr-FR"/>
        </w:rPr>
        <w:t xml:space="preserve">, </w:t>
      </w:r>
      <w:r w:rsidR="00444633" w:rsidRPr="00FA46E7">
        <w:rPr>
          <w:rFonts w:ascii="Times New Roman" w:hAnsi="Times New Roman" w:cs="Times New Roman"/>
          <w:i/>
          <w:sz w:val="24"/>
          <w:szCs w:val="24"/>
          <w:lang w:eastAsia="fr-FR"/>
        </w:rPr>
        <w:t>l'objet</w:t>
      </w:r>
      <w:r w:rsidR="00444633" w:rsidRPr="00FD4F5C">
        <w:rPr>
          <w:rFonts w:ascii="Courier New" w:hAnsi="Courier New" w:cs="Courier New"/>
          <w:sz w:val="28"/>
          <w:szCs w:val="28"/>
          <w:lang w:eastAsia="fr-FR"/>
        </w:rPr>
        <w:t xml:space="preserve"> aussi dans ce</w:t>
      </w:r>
      <w:r w:rsidR="00444633" w:rsidRPr="00FD4F5C">
        <w:rPr>
          <w:rFonts w:ascii="Courier New" w:hAnsi="Courier New" w:cs="Courier New"/>
          <w:i/>
          <w:iCs/>
          <w:sz w:val="28"/>
          <w:szCs w:val="28"/>
          <w:lang w:eastAsia="fr-FR"/>
        </w:rPr>
        <w:t xml:space="preserve"> </w:t>
      </w:r>
      <w:r w:rsidR="00444633" w:rsidRPr="00FD4F5C">
        <w:rPr>
          <w:rFonts w:ascii="Courier New" w:hAnsi="Courier New" w:cs="Courier New"/>
          <w:sz w:val="28"/>
          <w:szCs w:val="28"/>
          <w:lang w:eastAsia="fr-FR"/>
        </w:rPr>
        <w:t xml:space="preserve">cas là </w:t>
      </w:r>
      <w:r w:rsidR="00444633" w:rsidRPr="00FA46E7">
        <w:rPr>
          <w:rFonts w:ascii="Times New Roman" w:hAnsi="Times New Roman" w:cs="Times New Roman"/>
          <w:i/>
          <w:sz w:val="24"/>
          <w:szCs w:val="24"/>
          <w:lang w:eastAsia="fr-FR"/>
        </w:rPr>
        <w:t>s'évanouit</w:t>
      </w:r>
      <w:r w:rsidR="00444633" w:rsidRPr="00FD4F5C">
        <w:rPr>
          <w:rFonts w:ascii="Courier New" w:hAnsi="Courier New" w:cs="Courier New"/>
          <w:sz w:val="28"/>
          <w:szCs w:val="28"/>
          <w:lang w:eastAsia="fr-FR"/>
        </w:rPr>
        <w:t xml:space="preserve"> et</w:t>
      </w:r>
      <w:r w:rsidR="00444633" w:rsidRPr="00FD4F5C">
        <w:rPr>
          <w:rFonts w:ascii="Courier New" w:hAnsi="Courier New" w:cs="Courier New"/>
          <w:i/>
          <w:iCs/>
          <w:sz w:val="28"/>
          <w:szCs w:val="28"/>
          <w:lang w:eastAsia="fr-FR"/>
        </w:rPr>
        <w:t xml:space="preserve"> </w:t>
      </w:r>
      <w:r w:rsidR="00444633" w:rsidRPr="00FD4F5C">
        <w:rPr>
          <w:rFonts w:ascii="Courier New" w:hAnsi="Courier New" w:cs="Courier New"/>
          <w:sz w:val="28"/>
          <w:szCs w:val="28"/>
          <w:lang w:eastAsia="fr-FR"/>
        </w:rPr>
        <w:t>change de signification.</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vous voulez soutenir le mot </w:t>
      </w:r>
      <w:r w:rsidR="00FA46E7" w:rsidRPr="00FA46E7">
        <w:rPr>
          <w:rFonts w:ascii="Times New Roman" w:hAnsi="Times New Roman" w:cs="Times New Roman"/>
          <w:i/>
          <w:sz w:val="24"/>
          <w:szCs w:val="24"/>
          <w:lang w:eastAsia="fr-FR"/>
        </w:rPr>
        <w:t>frustration</w:t>
      </w:r>
      <w:r w:rsidR="00FA46E7">
        <w:rPr>
          <w:rFonts w:ascii="Courier New" w:hAnsi="Courier New" w:cs="Courier New"/>
          <w:sz w:val="28"/>
          <w:szCs w:val="28"/>
          <w:lang w:eastAsia="fr-FR"/>
        </w:rPr>
        <w:t>…</w:t>
      </w:r>
    </w:p>
    <w:p w:rsidR="00FA46E7" w:rsidRDefault="00444633" w:rsidP="00FA4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car il y a </w:t>
      </w:r>
      <w:r w:rsidR="00FA46E7" w:rsidRPr="00FA4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si le sujet entre dans </w:t>
      </w:r>
    </w:p>
    <w:p w:rsidR="00FA46E7" w:rsidRDefault="00444633" w:rsidP="00FA4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la revendication que ce terme implique</w:t>
      </w:r>
    </w:p>
    <w:p w:rsidR="00FA46E7"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c'est en faisant intervenir l'objet</w:t>
      </w:r>
      <w:r w:rsidR="00444633" w:rsidRPr="00FD4F5C">
        <w:rPr>
          <w:rFonts w:ascii="Courier New" w:hAnsi="Courier New" w:cs="Courier New"/>
          <w:i/>
          <w:iCs/>
          <w:sz w:val="28"/>
          <w:szCs w:val="28"/>
          <w:lang w:eastAsia="fr-FR"/>
        </w:rPr>
        <w:t xml:space="preserve"> </w:t>
      </w:r>
      <w:r w:rsidR="00444633" w:rsidRPr="00FD4F5C">
        <w:rPr>
          <w:rFonts w:ascii="Courier New" w:hAnsi="Courier New" w:cs="Courier New"/>
          <w:sz w:val="28"/>
          <w:szCs w:val="28"/>
          <w:lang w:eastAsia="fr-FR"/>
        </w:rPr>
        <w:t>comme</w:t>
      </w:r>
      <w:r w:rsidR="00444633" w:rsidRPr="00FD4F5C">
        <w:rPr>
          <w:rFonts w:ascii="Courier New" w:hAnsi="Courier New" w:cs="Courier New"/>
          <w:i/>
          <w:iCs/>
          <w:sz w:val="28"/>
          <w:szCs w:val="28"/>
          <w:lang w:eastAsia="fr-FR"/>
        </w:rPr>
        <w:t xml:space="preserve"> </w:t>
      </w:r>
      <w:r w:rsidR="00444633" w:rsidRPr="00FD4F5C">
        <w:rPr>
          <w:rFonts w:ascii="Courier New" w:hAnsi="Courier New" w:cs="Courier New"/>
          <w:sz w:val="28"/>
          <w:szCs w:val="28"/>
          <w:lang w:eastAsia="fr-FR"/>
        </w:rPr>
        <w:t xml:space="preserve">quelque chose qui était exigible en droit, qui était déjà de ses appartenances.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L'objet à ce moment rentre dans ce qu'on pourrait appeler l'ère narcissique des appartenances du sujet. </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les deux cas, quoi qu'il arrive, le moment de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w:t>
      </w:r>
      <w:r w:rsidR="00FA46E7" w:rsidRPr="00FA46E7">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est un moment évanouissant qui débouche sur quelque chose qui nous projette dans</w:t>
      </w:r>
      <w:r w:rsidRPr="00FD4F5C">
        <w:rPr>
          <w:rFonts w:ascii="Courier New" w:hAnsi="Courier New" w:cs="Courier New"/>
          <w:i/>
          <w:iCs/>
          <w:sz w:val="28"/>
          <w:szCs w:val="28"/>
          <w:lang w:eastAsia="fr-FR"/>
        </w:rPr>
        <w:t xml:space="preserve"> </w:t>
      </w:r>
      <w:r w:rsidRPr="00FD4F5C">
        <w:rPr>
          <w:rFonts w:ascii="Courier New" w:hAnsi="Courier New" w:cs="Courier New"/>
          <w:sz w:val="28"/>
          <w:szCs w:val="28"/>
          <w:lang w:eastAsia="fr-FR"/>
        </w:rPr>
        <w:t xml:space="preserve">un autre plan que le plan du pur et simple désir. </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demande en quelque sorte a quelque chose que l'expérience humaine connaît bien, c'est qu'elle a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quelque chose qui fait qu'elle ne peut jamais comme telle, véritablement être exaucée.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Exaucée ou non, elle </w:t>
      </w:r>
      <w:r w:rsidRPr="00FA46E7">
        <w:rPr>
          <w:rFonts w:ascii="Times New Roman" w:hAnsi="Times New Roman" w:cs="Times New Roman"/>
          <w:i/>
          <w:sz w:val="24"/>
          <w:szCs w:val="24"/>
          <w:lang w:eastAsia="fr-FR"/>
        </w:rPr>
        <w:t>s'annihile, s'anéantit</w:t>
      </w:r>
      <w:r w:rsidRPr="00FD4F5C">
        <w:rPr>
          <w:rFonts w:ascii="Courier New" w:hAnsi="Courier New" w:cs="Courier New"/>
          <w:sz w:val="28"/>
          <w:szCs w:val="28"/>
          <w:lang w:eastAsia="fr-FR"/>
        </w:rPr>
        <w:t xml:space="preserve"> à l'étape suivante, et elle se projette tout de suite sur autre chose</w:t>
      </w:r>
      <w:r w:rsidR="00FA46E7">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FA46E7" w:rsidRDefault="00FA46E7" w:rsidP="00444633">
      <w:pPr>
        <w:pStyle w:val="Sansinterligne"/>
        <w:rPr>
          <w:rFonts w:ascii="Courier New" w:hAnsi="Courier New" w:cs="Courier New"/>
          <w:sz w:val="28"/>
          <w:szCs w:val="28"/>
          <w:lang w:eastAsia="fr-FR"/>
        </w:rPr>
      </w:pPr>
    </w:p>
    <w:p w:rsidR="00FA46E7" w:rsidRDefault="00444633" w:rsidP="00FA4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ou sur l'articulation de la chaîne des dons,</w:t>
      </w:r>
    </w:p>
    <w:p w:rsidR="00FA46E7" w:rsidRDefault="00444633" w:rsidP="00FA46E7">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444633" w:rsidRPr="00FA46E7" w:rsidRDefault="00444633" w:rsidP="00FA46E7">
      <w:pPr>
        <w:pStyle w:val="Sansinterligne"/>
        <w:numPr>
          <w:ilvl w:val="0"/>
          <w:numId w:val="2"/>
        </w:numPr>
        <w:rPr>
          <w:rFonts w:ascii="Courier New" w:hAnsi="Courier New" w:cs="Courier New"/>
          <w:sz w:val="28"/>
          <w:szCs w:val="28"/>
          <w:lang w:eastAsia="fr-FR"/>
        </w:rPr>
      </w:pPr>
      <w:r w:rsidRPr="00FA46E7">
        <w:rPr>
          <w:rFonts w:ascii="Courier New" w:hAnsi="Courier New" w:cs="Courier New"/>
          <w:sz w:val="28"/>
          <w:szCs w:val="28"/>
          <w:lang w:eastAsia="fr-FR"/>
        </w:rPr>
        <w:t xml:space="preserve">ou sur ce quelque chose de fermé et d'absolument inextinguible qui s'appelle </w:t>
      </w:r>
      <w:r w:rsidRPr="00FA46E7">
        <w:rPr>
          <w:rFonts w:ascii="Times New Roman" w:hAnsi="Times New Roman" w:cs="Times New Roman"/>
          <w:i/>
          <w:color w:val="0000CC"/>
          <w:sz w:val="24"/>
          <w:szCs w:val="24"/>
          <w:lang w:eastAsia="fr-FR"/>
        </w:rPr>
        <w:t>le narcissisme</w:t>
      </w:r>
      <w:r w:rsidRPr="00FA46E7">
        <w:rPr>
          <w:rFonts w:ascii="Courier New" w:hAnsi="Courier New" w:cs="Courier New"/>
          <w:sz w:val="28"/>
          <w:szCs w:val="28"/>
          <w:lang w:eastAsia="fr-FR"/>
        </w:rPr>
        <w:t xml:space="preserve">, et grâce à quoi </w:t>
      </w:r>
      <w:r w:rsidRPr="00FA46E7">
        <w:rPr>
          <w:rFonts w:ascii="Times New Roman" w:hAnsi="Times New Roman" w:cs="Times New Roman"/>
          <w:i/>
          <w:color w:val="0000CC"/>
          <w:sz w:val="24"/>
          <w:szCs w:val="24"/>
          <w:lang w:eastAsia="fr-FR"/>
        </w:rPr>
        <w:t>l'objet</w:t>
      </w:r>
      <w:r w:rsidRPr="00FA46E7">
        <w:rPr>
          <w:rFonts w:ascii="Courier New" w:hAnsi="Courier New" w:cs="Courier New"/>
          <w:sz w:val="28"/>
          <w:szCs w:val="28"/>
          <w:lang w:eastAsia="fr-FR"/>
        </w:rPr>
        <w:t xml:space="preserve"> pour le sujet est à la fois quelque chose </w:t>
      </w:r>
      <w:r w:rsidRPr="00FA46E7">
        <w:rPr>
          <w:rFonts w:ascii="Times New Roman" w:hAnsi="Times New Roman" w:cs="Times New Roman"/>
          <w:i/>
          <w:sz w:val="24"/>
          <w:szCs w:val="24"/>
          <w:lang w:eastAsia="fr-FR"/>
        </w:rPr>
        <w:t>qui est lui</w:t>
      </w:r>
      <w:r w:rsidRPr="00FA46E7">
        <w:rPr>
          <w:rFonts w:ascii="Courier New" w:hAnsi="Courier New" w:cs="Courier New"/>
          <w:sz w:val="28"/>
          <w:szCs w:val="28"/>
          <w:lang w:eastAsia="fr-FR"/>
        </w:rPr>
        <w:t xml:space="preserve"> et </w:t>
      </w:r>
      <w:r w:rsidRPr="00FA46E7">
        <w:rPr>
          <w:rFonts w:ascii="Times New Roman" w:hAnsi="Times New Roman" w:cs="Times New Roman"/>
          <w:i/>
          <w:sz w:val="24"/>
          <w:szCs w:val="24"/>
          <w:lang w:eastAsia="fr-FR"/>
        </w:rPr>
        <w:t>qui n'est pas lui</w:t>
      </w:r>
      <w:r w:rsidRPr="00FA46E7">
        <w:rPr>
          <w:rFonts w:ascii="Courier New" w:hAnsi="Courier New" w:cs="Courier New"/>
          <w:sz w:val="28"/>
          <w:szCs w:val="28"/>
          <w:lang w:eastAsia="fr-FR"/>
        </w:rPr>
        <w:t xml:space="preserve">, dont il ne peut jamais se satisfaire, précisément en ce sens que </w:t>
      </w:r>
      <w:r w:rsidR="00FA46E7" w:rsidRPr="00FA46E7">
        <w:rPr>
          <w:rFonts w:ascii="Courier New" w:hAnsi="Courier New" w:cs="Courier New"/>
          <w:sz w:val="28"/>
          <w:szCs w:val="28"/>
          <w:lang w:eastAsia="fr-FR"/>
        </w:rPr>
        <w:t xml:space="preserve">                               </w:t>
      </w:r>
      <w:r w:rsidRPr="00FA46E7">
        <w:rPr>
          <w:rFonts w:ascii="Times New Roman" w:hAnsi="Times New Roman" w:cs="Times New Roman"/>
          <w:i/>
          <w:sz w:val="24"/>
          <w:szCs w:val="24"/>
          <w:lang w:eastAsia="fr-FR"/>
        </w:rPr>
        <w:t>c'est lui</w:t>
      </w:r>
      <w:r w:rsidRPr="00FA46E7">
        <w:rPr>
          <w:rFonts w:ascii="Courier New" w:hAnsi="Courier New" w:cs="Courier New"/>
          <w:sz w:val="28"/>
          <w:szCs w:val="28"/>
          <w:lang w:eastAsia="fr-FR"/>
        </w:rPr>
        <w:t xml:space="preserve"> et que </w:t>
      </w:r>
      <w:r w:rsidRPr="00FA46E7">
        <w:rPr>
          <w:rFonts w:ascii="Times New Roman" w:hAnsi="Times New Roman" w:cs="Times New Roman"/>
          <w:i/>
          <w:sz w:val="24"/>
          <w:szCs w:val="24"/>
          <w:lang w:eastAsia="fr-FR"/>
        </w:rPr>
        <w:t>ce n'est pas lui</w:t>
      </w:r>
      <w:r w:rsidRPr="00FA46E7">
        <w:rPr>
          <w:rFonts w:ascii="Courier New" w:hAnsi="Courier New" w:cs="Courier New"/>
          <w:sz w:val="28"/>
          <w:szCs w:val="28"/>
          <w:lang w:eastAsia="fr-FR"/>
        </w:rPr>
        <w:t xml:space="preserve"> à la fois.</w:t>
      </w:r>
    </w:p>
    <w:p w:rsidR="00FA46E7" w:rsidRPr="00FD4F5C" w:rsidRDefault="00FA46E7" w:rsidP="00FA46E7">
      <w:pPr>
        <w:pStyle w:val="Sansinterligne"/>
        <w:ind w:left="720"/>
        <w:rPr>
          <w:rFonts w:ascii="Courier New" w:hAnsi="Courier New" w:cs="Courier New"/>
          <w:sz w:val="28"/>
          <w:szCs w:val="28"/>
          <w:lang w:eastAsia="fr-FR"/>
        </w:rPr>
      </w:pPr>
    </w:p>
    <w:p w:rsidR="00997864" w:rsidRDefault="00444633" w:rsidP="00444633">
      <w:pPr>
        <w:pStyle w:val="Sansinterligne"/>
        <w:rPr>
          <w:rFonts w:ascii="Times New Roman" w:hAnsi="Times New Roman" w:cs="Times New Roman"/>
          <w:i/>
          <w:color w:val="0000CC"/>
          <w:sz w:val="24"/>
          <w:szCs w:val="24"/>
          <w:lang w:eastAsia="fr-FR"/>
        </w:rPr>
      </w:pPr>
      <w:r w:rsidRPr="00FD4F5C">
        <w:rPr>
          <w:rFonts w:ascii="Courier New" w:hAnsi="Courier New" w:cs="Courier New"/>
          <w:sz w:val="28"/>
          <w:szCs w:val="28"/>
          <w:lang w:eastAsia="fr-FR"/>
        </w:rPr>
        <w:t xml:space="preserve">C'est uniquement pour autant que la frustration entre dans une dialectique qui en la légalisant, lui donne aussi cette dimension de la gratuité, la situe quelque part, que peut s'établir aussi cet </w:t>
      </w:r>
      <w:r w:rsidRPr="00FA46E7">
        <w:rPr>
          <w:rFonts w:ascii="Times New Roman" w:hAnsi="Times New Roman" w:cs="Times New Roman"/>
          <w:i/>
          <w:color w:val="0000CC"/>
          <w:sz w:val="24"/>
          <w:szCs w:val="24"/>
          <w:lang w:eastAsia="fr-FR"/>
        </w:rPr>
        <w:t>ordre symbolisé</w:t>
      </w:r>
    </w:p>
    <w:p w:rsidR="00444633" w:rsidRPr="00FD4F5C" w:rsidRDefault="00444633" w:rsidP="00444633">
      <w:pPr>
        <w:pStyle w:val="Sansinterligne"/>
        <w:rPr>
          <w:rFonts w:ascii="Courier New" w:hAnsi="Courier New" w:cs="Courier New"/>
          <w:sz w:val="28"/>
          <w:szCs w:val="28"/>
          <w:lang w:eastAsia="fr-FR"/>
        </w:rPr>
      </w:pPr>
      <w:r w:rsidRPr="00FA46E7">
        <w:rPr>
          <w:rFonts w:ascii="Times New Roman" w:hAnsi="Times New Roman" w:cs="Times New Roman"/>
          <w:i/>
          <w:color w:val="0000CC"/>
          <w:sz w:val="24"/>
          <w:szCs w:val="24"/>
          <w:lang w:eastAsia="fr-FR"/>
        </w:rPr>
        <w:t xml:space="preserve"> du Réel</w:t>
      </w:r>
      <w:r w:rsidRPr="00FD4F5C">
        <w:rPr>
          <w:rFonts w:ascii="Courier New" w:hAnsi="Courier New" w:cs="Courier New"/>
          <w:sz w:val="28"/>
          <w:szCs w:val="28"/>
          <w:lang w:eastAsia="fr-FR"/>
        </w:rPr>
        <w:t xml:space="preserve"> où le sujet peut </w:t>
      </w:r>
      <w:proofErr w:type="gramStart"/>
      <w:r w:rsidRPr="00FD4F5C">
        <w:rPr>
          <w:rFonts w:ascii="Courier New" w:hAnsi="Courier New" w:cs="Courier New"/>
          <w:sz w:val="28"/>
          <w:szCs w:val="28"/>
          <w:lang w:eastAsia="fr-FR"/>
        </w:rPr>
        <w:t>instaurer</w:t>
      </w:r>
      <w:proofErr w:type="gramEnd"/>
      <w:r w:rsidRPr="00FD4F5C">
        <w:rPr>
          <w:rFonts w:ascii="Courier New" w:hAnsi="Courier New" w:cs="Courier New"/>
          <w:sz w:val="28"/>
          <w:szCs w:val="28"/>
          <w:lang w:eastAsia="fr-FR"/>
        </w:rPr>
        <w:t xml:space="preserve"> par exemple comme existantes et admises, certaines </w:t>
      </w:r>
      <w:r w:rsidRPr="00FA46E7">
        <w:rPr>
          <w:rFonts w:ascii="Times New Roman" w:hAnsi="Times New Roman" w:cs="Times New Roman"/>
          <w:i/>
          <w:sz w:val="24"/>
          <w:szCs w:val="24"/>
          <w:lang w:eastAsia="fr-FR"/>
        </w:rPr>
        <w:t>privations</w:t>
      </w:r>
      <w:r w:rsidRPr="00FD4F5C">
        <w:rPr>
          <w:rFonts w:ascii="Courier New" w:hAnsi="Courier New" w:cs="Courier New"/>
          <w:sz w:val="28"/>
          <w:szCs w:val="28"/>
          <w:lang w:eastAsia="fr-FR"/>
        </w:rPr>
        <w:t xml:space="preserve"> permanentes.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Ceci est</w:t>
      </w:r>
      <w:r w:rsidRPr="00FD4F5C">
        <w:rPr>
          <w:rFonts w:ascii="Courier New" w:hAnsi="Courier New" w:cs="Courier New"/>
          <w:i/>
          <w:iCs/>
          <w:sz w:val="28"/>
          <w:szCs w:val="28"/>
          <w:lang w:eastAsia="fr-FR"/>
        </w:rPr>
        <w:t xml:space="preserve"> </w:t>
      </w:r>
      <w:r w:rsidRPr="00FD4F5C">
        <w:rPr>
          <w:rFonts w:ascii="Courier New" w:hAnsi="Courier New" w:cs="Courier New"/>
          <w:sz w:val="28"/>
          <w:szCs w:val="28"/>
          <w:lang w:eastAsia="fr-FR"/>
        </w:rPr>
        <w:t>quelque chose qui</w:t>
      </w:r>
      <w:r w:rsidR="00FA46E7">
        <w:rPr>
          <w:rFonts w:ascii="Courier New" w:hAnsi="Courier New" w:cs="Courier New"/>
          <w:sz w:val="28"/>
          <w:szCs w:val="28"/>
          <w:lang w:eastAsia="fr-FR"/>
        </w:rPr>
        <w:t>,</w:t>
      </w:r>
      <w:r w:rsidRPr="00FD4F5C">
        <w:rPr>
          <w:rFonts w:ascii="Courier New" w:hAnsi="Courier New" w:cs="Courier New"/>
          <w:sz w:val="28"/>
          <w:szCs w:val="28"/>
          <w:lang w:eastAsia="fr-FR"/>
        </w:rPr>
        <w:t xml:space="preserve"> d'être méconnu, introduit toutes espèces de façons de reconstruire tout ce qui nous est donné dans l'expérience, comme effet lié au fondamental </w:t>
      </w:r>
      <w:r w:rsidRPr="00FA46E7">
        <w:rPr>
          <w:rFonts w:ascii="Times New Roman" w:hAnsi="Times New Roman" w:cs="Times New Roman"/>
          <w:i/>
          <w:color w:val="0000CC"/>
          <w:sz w:val="24"/>
          <w:szCs w:val="24"/>
          <w:lang w:eastAsia="fr-FR"/>
        </w:rPr>
        <w:t>manque d'objet</w:t>
      </w:r>
      <w:r w:rsidRPr="00FD4F5C">
        <w:rPr>
          <w:rFonts w:ascii="Courier New" w:hAnsi="Courier New" w:cs="Courier New"/>
          <w:sz w:val="28"/>
          <w:szCs w:val="28"/>
          <w:lang w:eastAsia="fr-FR"/>
        </w:rPr>
        <w:t>, qui introduit toute une série d'impasses toujours liées à l'idée de vouloir détruire</w:t>
      </w:r>
      <w:r w:rsidR="00FA46E7">
        <w:rPr>
          <w:rFonts w:ascii="Courier New" w:hAnsi="Courier New" w:cs="Courier New"/>
          <w:sz w:val="28"/>
          <w:szCs w:val="28"/>
          <w:lang w:eastAsia="fr-FR"/>
        </w:rPr>
        <w:t>…</w:t>
      </w:r>
    </w:p>
    <w:p w:rsidR="00FA46E7" w:rsidRDefault="00444633" w:rsidP="00FA4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lastRenderedPageBreak/>
        <w:t>à partir du désir considéré comme un élément pur de l'individu, du désir avec ce qu'il entraine comme contre</w:t>
      </w:r>
      <w:r w:rsidRPr="00FD4F5C">
        <w:rPr>
          <w:rFonts w:ascii="Courier New" w:hAnsi="Courier New" w:cs="Courier New"/>
          <w:sz w:val="28"/>
          <w:szCs w:val="28"/>
          <w:lang w:eastAsia="fr-FR"/>
        </w:rPr>
        <w:softHyphen/>
        <w:t>coup dans sa satisfaction comme dans sa déception</w:t>
      </w:r>
    </w:p>
    <w:p w:rsidR="00FA46E7"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de vouloir tenir, de recons</w:t>
      </w:r>
      <w:r w:rsidR="00444633" w:rsidRPr="00FD4F5C">
        <w:rPr>
          <w:rFonts w:ascii="Courier New" w:hAnsi="Courier New" w:cs="Courier New"/>
          <w:sz w:val="28"/>
          <w:szCs w:val="28"/>
          <w:lang w:eastAsia="fr-FR"/>
        </w:rPr>
        <w:softHyphen/>
        <w:t xml:space="preserve">truire toute la chaîne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l'expérience qui ne peut littéralement s'élaborer, se concevoir que si nous posons d'abord en principe</w:t>
      </w:r>
      <w:r w:rsidR="00FA46E7">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FA46E7" w:rsidRDefault="00444633" w:rsidP="00FA4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rien ne s'articule, </w:t>
      </w:r>
    </w:p>
    <w:p w:rsidR="00FA46E7" w:rsidRDefault="00444633" w:rsidP="00FA4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rien ne peut s'échafauder dans l'expérience, si nous ne posons pas comme antérieur le fait </w:t>
      </w:r>
    </w:p>
    <w:p w:rsidR="00FA46E7" w:rsidRDefault="00444633" w:rsidP="00444633">
      <w:pPr>
        <w:pStyle w:val="Sansinterligne"/>
        <w:numPr>
          <w:ilvl w:val="0"/>
          <w:numId w:val="2"/>
        </w:numPr>
        <w:rPr>
          <w:rFonts w:ascii="Courier New" w:hAnsi="Courier New" w:cs="Courier New"/>
          <w:sz w:val="28"/>
          <w:szCs w:val="28"/>
          <w:lang w:eastAsia="fr-FR"/>
        </w:rPr>
      </w:pPr>
      <w:r w:rsidRPr="00FA46E7">
        <w:rPr>
          <w:rFonts w:ascii="Courier New" w:hAnsi="Courier New" w:cs="Courier New"/>
          <w:sz w:val="28"/>
          <w:szCs w:val="28"/>
          <w:lang w:eastAsia="fr-FR"/>
        </w:rPr>
        <w:t xml:space="preserve">que rien ne s'instaure, ne se constitue comme conflit proprement analysable </w:t>
      </w:r>
    </w:p>
    <w:p w:rsidR="00FA46E7" w:rsidRDefault="00997864" w:rsidP="00FA46E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A46E7">
        <w:rPr>
          <w:rFonts w:ascii="Courier New" w:hAnsi="Courier New" w:cs="Courier New"/>
          <w:sz w:val="28"/>
          <w:szCs w:val="28"/>
          <w:lang w:eastAsia="fr-FR"/>
        </w:rPr>
        <w:t>si ce n'est à partir du moment où le sujet entre</w:t>
      </w:r>
      <w:r w:rsidR="00FA46E7" w:rsidRPr="00FA46E7">
        <w:rPr>
          <w:rFonts w:ascii="Courier New" w:hAnsi="Courier New" w:cs="Courier New"/>
          <w:sz w:val="28"/>
          <w:szCs w:val="28"/>
          <w:lang w:eastAsia="fr-FR"/>
        </w:rPr>
        <w:t> :</w:t>
      </w:r>
      <w:r w:rsidR="00444633" w:rsidRPr="00FA46E7">
        <w:rPr>
          <w:rFonts w:ascii="Courier New" w:hAnsi="Courier New" w:cs="Courier New"/>
          <w:sz w:val="28"/>
          <w:szCs w:val="28"/>
          <w:lang w:eastAsia="fr-FR"/>
        </w:rPr>
        <w:t xml:space="preserve"> </w:t>
      </w:r>
    </w:p>
    <w:p w:rsidR="00997864" w:rsidRPr="00FA46E7" w:rsidRDefault="00997864" w:rsidP="00FA46E7">
      <w:pPr>
        <w:pStyle w:val="Sansinterligne"/>
        <w:rPr>
          <w:rFonts w:ascii="Courier New" w:hAnsi="Courier New" w:cs="Courier New"/>
          <w:sz w:val="28"/>
          <w:szCs w:val="28"/>
          <w:lang w:eastAsia="fr-FR"/>
        </w:rPr>
      </w:pPr>
    </w:p>
    <w:p w:rsidR="00FA46E7" w:rsidRDefault="00444633" w:rsidP="00FA4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dans </w:t>
      </w:r>
      <w:r w:rsidRPr="0052026E">
        <w:rPr>
          <w:rFonts w:ascii="Times New Roman" w:hAnsi="Times New Roman" w:cs="Times New Roman"/>
          <w:i/>
          <w:color w:val="0000CC"/>
          <w:sz w:val="24"/>
          <w:szCs w:val="24"/>
          <w:lang w:eastAsia="fr-FR"/>
        </w:rPr>
        <w:t>l'ordre légal</w:t>
      </w:r>
      <w:r w:rsidRPr="00FD4F5C">
        <w:rPr>
          <w:rFonts w:ascii="Courier New" w:hAnsi="Courier New" w:cs="Courier New"/>
          <w:sz w:val="28"/>
          <w:szCs w:val="28"/>
          <w:lang w:eastAsia="fr-FR"/>
        </w:rPr>
        <w:t xml:space="preserve">, </w:t>
      </w:r>
    </w:p>
    <w:p w:rsidR="00FA46E7" w:rsidRDefault="00444633" w:rsidP="00FA4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dans </w:t>
      </w:r>
      <w:r w:rsidRPr="0052026E">
        <w:rPr>
          <w:rFonts w:ascii="Times New Roman" w:hAnsi="Times New Roman" w:cs="Times New Roman"/>
          <w:i/>
          <w:color w:val="0000CC"/>
          <w:sz w:val="24"/>
          <w:szCs w:val="24"/>
          <w:lang w:eastAsia="fr-FR"/>
        </w:rPr>
        <w:t>l'ordre symbolique</w:t>
      </w:r>
      <w:r w:rsidRPr="00FD4F5C">
        <w:rPr>
          <w:rFonts w:ascii="Courier New" w:hAnsi="Courier New" w:cs="Courier New"/>
          <w:sz w:val="28"/>
          <w:szCs w:val="28"/>
          <w:lang w:eastAsia="fr-FR"/>
        </w:rPr>
        <w:t xml:space="preserve">, </w:t>
      </w:r>
    </w:p>
    <w:p w:rsidR="00FA46E7" w:rsidRPr="00997864" w:rsidRDefault="00444633" w:rsidP="00FA46E7">
      <w:pPr>
        <w:pStyle w:val="Sansinterligne"/>
        <w:numPr>
          <w:ilvl w:val="0"/>
          <w:numId w:val="2"/>
        </w:numPr>
        <w:rPr>
          <w:rFonts w:ascii="Courier New" w:hAnsi="Courier New" w:cs="Courier New"/>
          <w:sz w:val="28"/>
          <w:szCs w:val="28"/>
          <w:lang w:eastAsia="fr-FR"/>
        </w:rPr>
      </w:pPr>
      <w:r w:rsidRPr="00997864">
        <w:rPr>
          <w:rFonts w:ascii="Courier New" w:hAnsi="Courier New" w:cs="Courier New"/>
          <w:sz w:val="28"/>
          <w:szCs w:val="28"/>
          <w:lang w:eastAsia="fr-FR"/>
        </w:rPr>
        <w:t xml:space="preserve">entre dans un ordre qui est </w:t>
      </w:r>
      <w:r w:rsidRPr="0052026E">
        <w:rPr>
          <w:rFonts w:ascii="Times New Roman" w:hAnsi="Times New Roman" w:cs="Times New Roman"/>
          <w:i/>
          <w:color w:val="0000CC"/>
          <w:sz w:val="24"/>
          <w:szCs w:val="24"/>
          <w:lang w:eastAsia="fr-FR"/>
        </w:rPr>
        <w:t>ordre de symbole, chaîne symbolique</w:t>
      </w:r>
      <w:r w:rsidR="00FA46E7" w:rsidRPr="0052026E">
        <w:rPr>
          <w:rFonts w:ascii="Times New Roman" w:hAnsi="Times New Roman" w:cs="Times New Roman"/>
          <w:i/>
          <w:color w:val="0000CC"/>
          <w:sz w:val="24"/>
          <w:szCs w:val="24"/>
          <w:lang w:eastAsia="fr-FR"/>
        </w:rPr>
        <w:t>,</w:t>
      </w:r>
      <w:r w:rsidRPr="0052026E">
        <w:rPr>
          <w:rFonts w:ascii="Times New Roman" w:hAnsi="Times New Roman" w:cs="Times New Roman"/>
          <w:i/>
          <w:color w:val="0000CC"/>
          <w:sz w:val="24"/>
          <w:szCs w:val="24"/>
          <w:lang w:eastAsia="fr-FR"/>
        </w:rPr>
        <w:t xml:space="preserve"> ordre de la dette symbolique</w:t>
      </w:r>
      <w:r w:rsidRPr="00997864">
        <w:rPr>
          <w:rFonts w:ascii="Courier New" w:hAnsi="Courier New" w:cs="Courier New"/>
          <w:sz w:val="28"/>
          <w:szCs w:val="28"/>
          <w:lang w:eastAsia="fr-FR"/>
        </w:rPr>
        <w:t xml:space="preserve">. </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uniquement à partir de cette entrée dans quelque chose qui est préexistant à tout ce qui arrive au sujet, à tout espèce d'évènement ou de déception, c'est à partir de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là que tout ce par quoi il l'aborde</w:t>
      </w:r>
      <w:r w:rsidR="00FA46E7">
        <w:rPr>
          <w:rFonts w:ascii="Courier New" w:hAnsi="Courier New" w:cs="Courier New"/>
          <w:sz w:val="28"/>
          <w:szCs w:val="28"/>
          <w:lang w:eastAsia="fr-FR"/>
        </w:rPr>
        <w:t>…</w:t>
      </w:r>
    </w:p>
    <w:p w:rsidR="00FA46E7" w:rsidRDefault="00444633" w:rsidP="00FA4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à savoir son vécu, son expérience, cette chose confuse qui est là avant qu'elle s'ordonne </w:t>
      </w:r>
    </w:p>
    <w:p w:rsidR="00444633" w:rsidRPr="00FD4F5C" w:rsidRDefault="00FA46E7" w:rsidP="00FA46E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s'articule, prend son sens et seulement comme telle peut être analysée.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52026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ne pouvons nulle part mieux entre</w:t>
      </w:r>
      <w:r w:rsidR="00FA46E7">
        <w:rPr>
          <w:rFonts w:ascii="Courier New" w:hAnsi="Courier New" w:cs="Courier New"/>
          <w:sz w:val="28"/>
          <w:szCs w:val="28"/>
          <w:lang w:eastAsia="fr-FR"/>
        </w:rPr>
        <w:t>r naïvement dans ces références,</w:t>
      </w:r>
      <w:r w:rsidRPr="00FD4F5C">
        <w:rPr>
          <w:rFonts w:ascii="Courier New" w:hAnsi="Courier New" w:cs="Courier New"/>
          <w:sz w:val="28"/>
          <w:szCs w:val="28"/>
          <w:lang w:eastAsia="fr-FR"/>
        </w:rPr>
        <w:t xml:space="preserve"> </w:t>
      </w:r>
      <w:r w:rsidR="00FA46E7">
        <w:rPr>
          <w:rFonts w:ascii="Courier New" w:hAnsi="Courier New" w:cs="Courier New"/>
          <w:sz w:val="28"/>
          <w:szCs w:val="28"/>
          <w:lang w:eastAsia="fr-FR"/>
        </w:rPr>
        <w:t>o</w:t>
      </w:r>
      <w:r w:rsidRPr="00FD4F5C">
        <w:rPr>
          <w:rFonts w:ascii="Courier New" w:hAnsi="Courier New" w:cs="Courier New"/>
          <w:sz w:val="28"/>
          <w:szCs w:val="28"/>
          <w:lang w:eastAsia="fr-FR"/>
        </w:rPr>
        <w:t xml:space="preserve">n ne peut nulle part mieux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vous faire voir le bien</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fondé de ce rappel</w:t>
      </w:r>
      <w:r w:rsidR="00FA46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FA46E7" w:rsidRDefault="00444633" w:rsidP="00FA46E7">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qui ne devrait être qu'un rappel</w:t>
      </w:r>
    </w:p>
    <w:p w:rsidR="00FA46E7"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qu'à partir de quelques textes de </w:t>
      </w:r>
      <w:r w:rsidR="00522B43">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même. </w:t>
      </w:r>
    </w:p>
    <w:p w:rsidR="00FA46E7" w:rsidRDefault="00FA46E7" w:rsidP="00444633">
      <w:pPr>
        <w:pStyle w:val="Sansinterligne"/>
        <w:rPr>
          <w:rFonts w:ascii="Courier New" w:hAnsi="Courier New" w:cs="Courier New"/>
          <w:sz w:val="28"/>
          <w:szCs w:val="28"/>
          <w:lang w:eastAsia="fr-FR"/>
        </w:rPr>
      </w:pP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Hier soir quelques uns ont parlé d'un certain côté </w:t>
      </w:r>
      <w:r w:rsidRPr="00FA46E7">
        <w:rPr>
          <w:rFonts w:ascii="Times New Roman" w:hAnsi="Times New Roman" w:cs="Times New Roman"/>
          <w:i/>
          <w:sz w:val="24"/>
          <w:szCs w:val="24"/>
          <w:lang w:eastAsia="fr-FR"/>
        </w:rPr>
        <w:t>incertain</w:t>
      </w:r>
      <w:r w:rsidRPr="00FD4F5C">
        <w:rPr>
          <w:rFonts w:ascii="Courier New" w:hAnsi="Courier New" w:cs="Courier New"/>
          <w:sz w:val="28"/>
          <w:szCs w:val="28"/>
          <w:lang w:eastAsia="fr-FR"/>
        </w:rPr>
        <w:t>, quelquefois para</w:t>
      </w:r>
      <w:r w:rsidRPr="00FD4F5C">
        <w:rPr>
          <w:rFonts w:ascii="Courier New" w:hAnsi="Courier New" w:cs="Courier New"/>
          <w:sz w:val="28"/>
          <w:szCs w:val="28"/>
          <w:lang w:eastAsia="fr-FR"/>
        </w:rPr>
        <w:softHyphen/>
        <w:t xml:space="preserve">doxalement </w:t>
      </w:r>
      <w:r w:rsidRPr="00FA46E7">
        <w:rPr>
          <w:rFonts w:ascii="Times New Roman" w:hAnsi="Times New Roman" w:cs="Times New Roman"/>
          <w:i/>
          <w:sz w:val="24"/>
          <w:szCs w:val="24"/>
          <w:lang w:eastAsia="fr-FR"/>
        </w:rPr>
        <w:t xml:space="preserve">sauvage </w:t>
      </w:r>
      <w:r w:rsidRPr="0052026E">
        <w:rPr>
          <w:rFonts w:ascii="Courier New" w:hAnsi="Courier New" w:cs="Courier New"/>
          <w:i/>
          <w:color w:val="000000" w:themeColor="text1"/>
          <w:sz w:val="24"/>
          <w:szCs w:val="24"/>
          <w:lang w:eastAsia="fr-FR"/>
        </w:rPr>
        <w:t>de quelques textes</w:t>
      </w:r>
      <w:r w:rsidRPr="00FD4F5C">
        <w:rPr>
          <w:rFonts w:ascii="Courier New" w:hAnsi="Courier New" w:cs="Courier New"/>
          <w:sz w:val="28"/>
          <w:szCs w:val="28"/>
          <w:lang w:eastAsia="fr-FR"/>
        </w:rPr>
        <w:t xml:space="preserve">, ils ont même parlé d'éléments </w:t>
      </w:r>
      <w:r w:rsidRPr="00FA46E7">
        <w:rPr>
          <w:rFonts w:ascii="Times New Roman" w:hAnsi="Times New Roman" w:cs="Times New Roman"/>
          <w:i/>
          <w:sz w:val="24"/>
          <w:szCs w:val="24"/>
          <w:lang w:eastAsia="fr-FR"/>
        </w:rPr>
        <w:t>d'aven</w:t>
      </w:r>
      <w:r w:rsidRPr="00FA46E7">
        <w:rPr>
          <w:rFonts w:ascii="Times New Roman" w:hAnsi="Times New Roman" w:cs="Times New Roman"/>
          <w:i/>
          <w:sz w:val="24"/>
          <w:szCs w:val="24"/>
          <w:lang w:eastAsia="fr-FR"/>
        </w:rPr>
        <w:softHyphen/>
        <w:t>ture</w:t>
      </w:r>
      <w:r w:rsidRPr="00FD4F5C">
        <w:rPr>
          <w:rFonts w:ascii="Courier New" w:hAnsi="Courier New" w:cs="Courier New"/>
          <w:sz w:val="28"/>
          <w:szCs w:val="28"/>
          <w:lang w:eastAsia="fr-FR"/>
        </w:rPr>
        <w:t xml:space="preserv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ou encore on a même dit </w:t>
      </w:r>
      <w:r w:rsidRPr="00FA46E7">
        <w:rPr>
          <w:rFonts w:ascii="Times New Roman" w:hAnsi="Times New Roman" w:cs="Times New Roman"/>
          <w:i/>
          <w:sz w:val="24"/>
          <w:szCs w:val="24"/>
          <w:lang w:eastAsia="fr-FR"/>
        </w:rPr>
        <w:t>de diplomatie</w:t>
      </w:r>
      <w:r w:rsidR="00FA46E7">
        <w:rPr>
          <w:rFonts w:ascii="Courier New" w:hAnsi="Courier New" w:cs="Courier New"/>
          <w:sz w:val="28"/>
          <w:szCs w:val="28"/>
          <w:lang w:eastAsia="fr-FR"/>
        </w:rPr>
        <w:t>…</w:t>
      </w:r>
    </w:p>
    <w:p w:rsidR="00FA46E7" w:rsidRDefault="00444633" w:rsidP="00FA46E7">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on ne voit d'ailleurs pas pourquoi</w:t>
      </w:r>
    </w:p>
    <w:p w:rsidR="00FA46E7"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pourquoi je vous en ai choisi </w:t>
      </w:r>
      <w:r w:rsidR="00444633" w:rsidRPr="00FA46E7">
        <w:rPr>
          <w:rFonts w:ascii="Times New Roman" w:hAnsi="Times New Roman" w:cs="Times New Roman"/>
          <w:i/>
          <w:sz w:val="24"/>
          <w:szCs w:val="24"/>
          <w:lang w:eastAsia="fr-FR"/>
        </w:rPr>
        <w:t>un des plus brillants</w:t>
      </w:r>
      <w:r w:rsidR="00444633"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dirais même presque </w:t>
      </w:r>
      <w:r w:rsidRPr="00FA46E7">
        <w:rPr>
          <w:rFonts w:ascii="Times New Roman" w:hAnsi="Times New Roman" w:cs="Times New Roman"/>
          <w:i/>
          <w:sz w:val="24"/>
          <w:szCs w:val="24"/>
          <w:lang w:eastAsia="fr-FR"/>
        </w:rPr>
        <w:t>des plus troublants</w:t>
      </w:r>
      <w:r w:rsidRPr="00FD4F5C">
        <w:rPr>
          <w:rFonts w:ascii="Courier New" w:hAnsi="Courier New" w:cs="Courier New"/>
          <w:sz w:val="28"/>
          <w:szCs w:val="28"/>
          <w:lang w:eastAsia="fr-FR"/>
        </w:rPr>
        <w:t>, mais il est concevable qu'il puisse apparaître comme vrai</w:t>
      </w:r>
      <w:r w:rsidRPr="00FD4F5C">
        <w:rPr>
          <w:rFonts w:ascii="Courier New" w:hAnsi="Courier New" w:cs="Courier New"/>
          <w:sz w:val="28"/>
          <w:szCs w:val="28"/>
          <w:lang w:eastAsia="fr-FR"/>
        </w:rPr>
        <w:softHyphen/>
        <w:t>ment archaïque, voir démodé.</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Il s'agit d'une </w:t>
      </w:r>
      <w:r w:rsidRPr="00FA46E7">
        <w:rPr>
          <w:rFonts w:ascii="Times New Roman" w:hAnsi="Times New Roman" w:cs="Times New Roman"/>
          <w:i/>
          <w:sz w:val="24"/>
          <w:szCs w:val="24"/>
          <w:lang w:eastAsia="fr-FR"/>
        </w:rPr>
        <w:t>psychogénèse d'un cas d'homosexualité féminine</w:t>
      </w:r>
      <w:r w:rsidR="0052026E" w:rsidRPr="0052026E">
        <w:rPr>
          <w:rStyle w:val="Appelnotedebasdep"/>
          <w:rFonts w:ascii="Times New Roman" w:hAnsi="Times New Roman" w:cs="Times New Roman"/>
          <w:b/>
          <w:color w:val="C00000"/>
          <w:sz w:val="28"/>
          <w:szCs w:val="28"/>
          <w:lang w:eastAsia="fr-FR"/>
        </w:rPr>
        <w:footnoteReference w:id="13"/>
      </w:r>
      <w:r w:rsidRPr="00FD4F5C">
        <w:rPr>
          <w:rFonts w:ascii="Courier New" w:hAnsi="Courier New" w:cs="Courier New"/>
          <w:sz w:val="28"/>
          <w:szCs w:val="28"/>
          <w:lang w:eastAsia="fr-FR"/>
        </w:rPr>
        <w:t xml:space="preserv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vou</w:t>
      </w:r>
      <w:r w:rsidRPr="00FD4F5C">
        <w:rPr>
          <w:rFonts w:ascii="Courier New" w:hAnsi="Courier New" w:cs="Courier New"/>
          <w:sz w:val="28"/>
          <w:szCs w:val="28"/>
          <w:lang w:eastAsia="fr-FR"/>
        </w:rPr>
        <w:softHyphen/>
        <w:t>drais simplement vous en rappeler les articulations essentielles</w:t>
      </w:r>
      <w:r w:rsidR="0099786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997864" w:rsidRPr="0052026E">
        <w:rPr>
          <w:rFonts w:ascii="Times New Roman" w:hAnsi="Times New Roman" w:cs="Times New Roman"/>
          <w:i/>
          <w:sz w:val="24"/>
          <w:szCs w:val="24"/>
          <w:lang w:eastAsia="fr-FR"/>
        </w:rPr>
        <w:t>I</w:t>
      </w:r>
      <w:r w:rsidRPr="0052026E">
        <w:rPr>
          <w:rFonts w:ascii="Times New Roman" w:hAnsi="Times New Roman" w:cs="Times New Roman"/>
          <w:i/>
          <w:sz w:val="24"/>
          <w:szCs w:val="24"/>
          <w:lang w:eastAsia="fr-FR"/>
        </w:rPr>
        <w:t>l s'agit d'une fille d'une bonne famille de Vienne</w:t>
      </w:r>
      <w:r w:rsidRPr="00FD4F5C">
        <w:rPr>
          <w:rFonts w:ascii="Courier New" w:hAnsi="Courier New" w:cs="Courier New"/>
          <w:sz w:val="28"/>
          <w:szCs w:val="28"/>
          <w:lang w:eastAsia="fr-FR"/>
        </w:rPr>
        <w:t xml:space="preserve">, et </w:t>
      </w:r>
      <w:r w:rsidRPr="0052026E">
        <w:rPr>
          <w:rFonts w:ascii="Times New Roman" w:hAnsi="Times New Roman" w:cs="Times New Roman"/>
          <w:i/>
          <w:sz w:val="24"/>
          <w:szCs w:val="24"/>
          <w:lang w:eastAsia="fr-FR"/>
        </w:rPr>
        <w:t>pour une bonne famille c'était franchir un assez gran</w:t>
      </w:r>
      <w:r w:rsidRPr="00FA46E7">
        <w:rPr>
          <w:rFonts w:ascii="Times New Roman" w:hAnsi="Times New Roman" w:cs="Times New Roman"/>
          <w:i/>
          <w:sz w:val="24"/>
          <w:szCs w:val="24"/>
          <w:lang w:eastAsia="fr-FR"/>
        </w:rPr>
        <w:t>d pas</w:t>
      </w:r>
      <w:r w:rsidRPr="00FD4F5C">
        <w:rPr>
          <w:rFonts w:ascii="Courier New" w:hAnsi="Courier New" w:cs="Courier New"/>
          <w:sz w:val="28"/>
          <w:szCs w:val="28"/>
          <w:lang w:eastAsia="fr-FR"/>
        </w:rPr>
        <w:t xml:space="preserve"> que </w:t>
      </w:r>
      <w:r w:rsidR="00FA46E7">
        <w:rPr>
          <w:rFonts w:ascii="Courier New" w:hAnsi="Courier New" w:cs="Courier New"/>
          <w:sz w:val="28"/>
          <w:szCs w:val="28"/>
          <w:lang w:eastAsia="fr-FR"/>
        </w:rPr>
        <w:t>d’</w:t>
      </w:r>
      <w:r w:rsidRPr="00FD4F5C">
        <w:rPr>
          <w:rFonts w:ascii="Courier New" w:hAnsi="Courier New" w:cs="Courier New"/>
          <w:sz w:val="28"/>
          <w:szCs w:val="28"/>
          <w:lang w:eastAsia="fr-FR"/>
        </w:rPr>
        <w:t xml:space="preserve">envoyer quelqu'un chez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cela se passe en </w:t>
      </w:r>
      <w:r w:rsidRPr="00FA46E7">
        <w:rPr>
          <w:rFonts w:ascii="Garamond" w:hAnsi="Garamond" w:cs="Times New Roman"/>
          <w:sz w:val="24"/>
          <w:szCs w:val="24"/>
          <w:lang w:eastAsia="fr-FR"/>
        </w:rPr>
        <w:t>1920</w:t>
      </w:r>
      <w:r w:rsidRPr="00FD4F5C">
        <w:rPr>
          <w:rFonts w:ascii="Courier New" w:hAnsi="Courier New" w:cs="Courier New"/>
          <w:sz w:val="28"/>
          <w:szCs w:val="28"/>
          <w:lang w:eastAsia="fr-FR"/>
        </w:rPr>
        <w:t xml:space="preserve">. </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que quelque chose de </w:t>
      </w:r>
      <w:r w:rsidRPr="00FA46E7">
        <w:rPr>
          <w:rFonts w:ascii="Times New Roman" w:hAnsi="Times New Roman" w:cs="Times New Roman"/>
          <w:i/>
          <w:sz w:val="24"/>
          <w:szCs w:val="24"/>
          <w:lang w:eastAsia="fr-FR"/>
        </w:rPr>
        <w:t>très singulier</w:t>
      </w:r>
      <w:r w:rsidRPr="00FD4F5C">
        <w:rPr>
          <w:rFonts w:ascii="Courier New" w:hAnsi="Courier New" w:cs="Courier New"/>
          <w:sz w:val="28"/>
          <w:szCs w:val="28"/>
          <w:lang w:eastAsia="fr-FR"/>
        </w:rPr>
        <w:t xml:space="preserve"> était arrivé,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que la fille de la maison, dix</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huit ans, belle, intelligente, classe sociale très élevée,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est un objet de souci pour ses parents parce qu'elle court après </w:t>
      </w:r>
      <w:r w:rsidRPr="0052026E">
        <w:rPr>
          <w:rFonts w:ascii="Times New Roman" w:hAnsi="Times New Roman" w:cs="Times New Roman"/>
          <w:i/>
          <w:sz w:val="24"/>
          <w:szCs w:val="24"/>
          <w:lang w:eastAsia="fr-FR"/>
        </w:rPr>
        <w:t xml:space="preserve">une personne qu'on appelle </w:t>
      </w:r>
      <w:r w:rsidR="00FA46E7" w:rsidRPr="0052026E">
        <w:rPr>
          <w:rFonts w:ascii="Times New Roman" w:hAnsi="Times New Roman" w:cs="Times New Roman"/>
          <w:i/>
          <w:sz w:val="24"/>
          <w:szCs w:val="24"/>
          <w:lang w:eastAsia="fr-FR"/>
        </w:rPr>
        <w:t>« </w:t>
      </w:r>
      <w:r w:rsidRPr="0052026E">
        <w:rPr>
          <w:rFonts w:ascii="Times New Roman" w:hAnsi="Times New Roman" w:cs="Times New Roman"/>
          <w:i/>
          <w:sz w:val="24"/>
          <w:szCs w:val="24"/>
          <w:lang w:eastAsia="fr-FR"/>
        </w:rPr>
        <w:t>dame du monde</w:t>
      </w:r>
      <w:r w:rsidR="00FA46E7" w:rsidRPr="0052026E">
        <w:rPr>
          <w:rFonts w:ascii="Times New Roman" w:hAnsi="Times New Roman" w:cs="Times New Roman"/>
          <w:i/>
          <w:sz w:val="24"/>
          <w:szCs w:val="24"/>
          <w:lang w:eastAsia="fr-FR"/>
        </w:rPr>
        <w:t> »</w:t>
      </w:r>
      <w:r w:rsidRPr="0052026E">
        <w:rPr>
          <w:rFonts w:ascii="Times New Roman" w:hAnsi="Times New Roman" w:cs="Times New Roman"/>
          <w:i/>
          <w:sz w:val="24"/>
          <w:szCs w:val="24"/>
          <w:lang w:eastAsia="fr-FR"/>
        </w:rPr>
        <w:t>, de dix ans son aînée</w:t>
      </w:r>
      <w:r w:rsidRPr="00FD4F5C">
        <w:rPr>
          <w:rFonts w:ascii="Courier New" w:hAnsi="Courier New" w:cs="Courier New"/>
          <w:sz w:val="28"/>
          <w:szCs w:val="28"/>
          <w:lang w:eastAsia="fr-FR"/>
        </w:rPr>
        <w:t>, et dont il est précisé par toutes sortes de détails qui nous sont donnés par la famille, que cette dame du monde est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être d'un monde qu'on pourrait qualifier de </w:t>
      </w:r>
      <w:r w:rsidR="00FA46E7">
        <w:rPr>
          <w:rFonts w:ascii="Courier New" w:hAnsi="Courier New" w:cs="Courier New"/>
          <w:sz w:val="28"/>
          <w:szCs w:val="28"/>
          <w:lang w:eastAsia="fr-FR"/>
        </w:rPr>
        <w:t>« </w:t>
      </w:r>
      <w:r w:rsidRPr="00FA46E7">
        <w:rPr>
          <w:rFonts w:ascii="Times New Roman" w:hAnsi="Times New Roman" w:cs="Times New Roman"/>
          <w:i/>
          <w:sz w:val="24"/>
          <w:szCs w:val="24"/>
          <w:lang w:eastAsia="fr-FR"/>
        </w:rPr>
        <w:t>demi</w:t>
      </w:r>
      <w:r w:rsidR="008A25C4" w:rsidRPr="0052026E">
        <w:rPr>
          <w:rFonts w:ascii="Times New Roman" w:hAnsi="Times New Roman" w:cs="Times New Roman"/>
          <w:i/>
          <w:sz w:val="16"/>
          <w:szCs w:val="16"/>
          <w:lang w:eastAsia="fr-FR"/>
        </w:rPr>
        <w:t>–</w:t>
      </w:r>
      <w:r w:rsidRPr="00FA46E7">
        <w:rPr>
          <w:rFonts w:ascii="Times New Roman" w:hAnsi="Times New Roman" w:cs="Times New Roman"/>
          <w:i/>
          <w:sz w:val="24"/>
          <w:szCs w:val="24"/>
          <w:lang w:eastAsia="fr-FR"/>
        </w:rPr>
        <w:t>monde</w:t>
      </w:r>
      <w:r w:rsidR="00FA46E7">
        <w:rPr>
          <w:rFonts w:ascii="Courier New" w:hAnsi="Courier New" w:cs="Courier New"/>
          <w:sz w:val="28"/>
          <w:szCs w:val="28"/>
          <w:lang w:eastAsia="fr-FR"/>
        </w:rPr>
        <w:t> »</w:t>
      </w:r>
      <w:r w:rsidRPr="00FD4F5C">
        <w:rPr>
          <w:rFonts w:ascii="Courier New" w:hAnsi="Courier New" w:cs="Courier New"/>
          <w:sz w:val="28"/>
          <w:szCs w:val="28"/>
          <w:lang w:eastAsia="fr-FR"/>
        </w:rPr>
        <w:t xml:space="preserve"> dans le clas</w:t>
      </w:r>
      <w:r w:rsidRPr="00FD4F5C">
        <w:rPr>
          <w:rFonts w:ascii="Courier New" w:hAnsi="Courier New" w:cs="Courier New"/>
          <w:sz w:val="28"/>
          <w:szCs w:val="28"/>
          <w:lang w:eastAsia="fr-FR"/>
        </w:rPr>
        <w:softHyphen/>
        <w:t>sement régnant à ce moment là à Vienne et considéré comme respectable.</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sorte d'attachement</w:t>
      </w:r>
      <w:r w:rsidR="00FA46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FA46E7" w:rsidRDefault="00444633" w:rsidP="00FA46E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dont tout révèle, à mesure que les évènements s'avancent, qu'il est véritablement passionnel</w:t>
      </w:r>
    </w:p>
    <w:p w:rsidR="00FA46E7"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qui l'attache à cette dame est quelque chose qui la met dans des rapports assez pénibles avec sa famille. </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apprenons par la suite que ces rapports assez pénibles ne sont pas étrangers à l'instauration </w:t>
      </w:r>
    </w:p>
    <w:p w:rsidR="0052026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toute la situation, pour tout dire le fait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w:t>
      </w:r>
      <w:r w:rsidRPr="0052026E">
        <w:rPr>
          <w:rFonts w:ascii="Times New Roman" w:hAnsi="Times New Roman" w:cs="Times New Roman"/>
          <w:i/>
          <w:sz w:val="24"/>
          <w:szCs w:val="24"/>
          <w:lang w:eastAsia="fr-FR"/>
        </w:rPr>
        <w:t>ça rende le père absolument enragé est certainement un motif</w:t>
      </w:r>
      <w:r w:rsidRPr="00FD4F5C">
        <w:rPr>
          <w:rFonts w:ascii="Courier New" w:hAnsi="Courier New" w:cs="Courier New"/>
          <w:sz w:val="28"/>
          <w:szCs w:val="28"/>
          <w:lang w:eastAsia="fr-FR"/>
        </w:rPr>
        <w:t>, semble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pour lequel la jeune fille d'une certaine façon, non pas soutient cette passion, mais la mène. </w:t>
      </w:r>
    </w:p>
    <w:p w:rsidR="00FA46E7" w:rsidRDefault="00FA46E7" w:rsidP="00444633">
      <w:pPr>
        <w:pStyle w:val="Sansinterligne"/>
        <w:rPr>
          <w:rFonts w:ascii="Courier New" w:hAnsi="Courier New" w:cs="Courier New"/>
          <w:sz w:val="28"/>
          <w:szCs w:val="28"/>
          <w:lang w:eastAsia="fr-FR"/>
        </w:rPr>
      </w:pPr>
    </w:p>
    <w:p w:rsidR="0052026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veux dire </w:t>
      </w:r>
      <w:r w:rsidRPr="0052026E">
        <w:rPr>
          <w:rFonts w:ascii="Times New Roman" w:hAnsi="Times New Roman" w:cs="Times New Roman"/>
          <w:i/>
          <w:sz w:val="24"/>
          <w:szCs w:val="24"/>
          <w:lang w:eastAsia="fr-FR"/>
        </w:rPr>
        <w:t xml:space="preserve">l'espèce de défi tranquille avec lequel elle poursuit ses assiduités auprès de </w:t>
      </w:r>
      <w:r w:rsidR="00FA46E7" w:rsidRPr="0052026E">
        <w:rPr>
          <w:rFonts w:ascii="Times New Roman" w:hAnsi="Times New Roman" w:cs="Times New Roman"/>
          <w:i/>
          <w:sz w:val="24"/>
          <w:szCs w:val="24"/>
          <w:lang w:eastAsia="fr-FR"/>
        </w:rPr>
        <w:t>la dame</w:t>
      </w:r>
      <w:r w:rsidRPr="00FD4F5C">
        <w:rPr>
          <w:rFonts w:ascii="Courier New" w:hAnsi="Courier New" w:cs="Courier New"/>
          <w:sz w:val="28"/>
          <w:szCs w:val="28"/>
          <w:lang w:eastAsia="fr-FR"/>
        </w:rPr>
        <w:t xml:space="preserve"> en question, ses attentes dans la rue, </w:t>
      </w:r>
    </w:p>
    <w:p w:rsidR="00602EE6" w:rsidRDefault="00444633" w:rsidP="00444633">
      <w:pPr>
        <w:pStyle w:val="Sansinterligne"/>
        <w:rPr>
          <w:rFonts w:ascii="Courier New" w:hAnsi="Courier New" w:cs="Courier New"/>
          <w:sz w:val="28"/>
          <w:szCs w:val="28"/>
          <w:lang w:eastAsia="fr-FR"/>
        </w:rPr>
      </w:pPr>
      <w:r w:rsidRPr="0052026E">
        <w:rPr>
          <w:rFonts w:ascii="Courier New" w:hAnsi="Courier New" w:cs="Courier New"/>
          <w:i/>
          <w:sz w:val="24"/>
          <w:szCs w:val="24"/>
          <w:lang w:eastAsia="fr-FR"/>
        </w:rPr>
        <w:t>la façon dont elle affiche partiellement son affaire sans en faire étalage</w:t>
      </w:r>
      <w:r w:rsidRPr="00FD4F5C">
        <w:rPr>
          <w:rFonts w:ascii="Courier New" w:hAnsi="Courier New" w:cs="Courier New"/>
          <w:sz w:val="28"/>
          <w:szCs w:val="28"/>
          <w:lang w:eastAsia="fr-FR"/>
        </w:rPr>
        <w:t xml:space="preserve">, tout cela suffit pour que ses parents n'en ignorent rien, et tout spécialement son père. </w:t>
      </w:r>
    </w:p>
    <w:p w:rsidR="00602EE6" w:rsidRDefault="00602EE6"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On nous indique aussi que la mère n'est pas quelqu'un de</w:t>
      </w:r>
      <w:r w:rsidR="0052026E">
        <w:rPr>
          <w:rFonts w:ascii="Courier New" w:hAnsi="Courier New" w:cs="Courier New"/>
          <w:sz w:val="28"/>
          <w:szCs w:val="28"/>
          <w:lang w:eastAsia="fr-FR"/>
        </w:rPr>
        <w:t xml:space="preserve"> </w:t>
      </w:r>
      <w:r w:rsidR="0052026E" w:rsidRPr="00FD4F5C">
        <w:rPr>
          <w:rFonts w:ascii="Courier New" w:hAnsi="Courier New" w:cs="Courier New"/>
          <w:sz w:val="28"/>
          <w:szCs w:val="28"/>
          <w:lang w:eastAsia="fr-FR"/>
        </w:rPr>
        <w:t xml:space="preserve">tout repos, elle a été </w:t>
      </w:r>
      <w:r w:rsidR="0052026E" w:rsidRPr="0052026E">
        <w:rPr>
          <w:rFonts w:ascii="Times New Roman" w:hAnsi="Times New Roman" w:cs="Times New Roman"/>
          <w:i/>
          <w:sz w:val="24"/>
          <w:szCs w:val="24"/>
          <w:lang w:eastAsia="fr-FR"/>
        </w:rPr>
        <w:t>névrosée</w:t>
      </w:r>
      <w:r w:rsidR="0052026E" w:rsidRPr="00FD4F5C">
        <w:rPr>
          <w:rFonts w:ascii="Courier New" w:hAnsi="Courier New" w:cs="Courier New"/>
          <w:sz w:val="28"/>
          <w:szCs w:val="28"/>
          <w:lang w:eastAsia="fr-FR"/>
        </w:rPr>
        <w:t xml:space="preserve"> et elle ne prend pas cela tellement mal, en tout cas </w:t>
      </w:r>
      <w:r w:rsidR="0052026E" w:rsidRPr="0052026E">
        <w:rPr>
          <w:rFonts w:ascii="Courier New" w:hAnsi="Courier New" w:cs="Courier New"/>
          <w:i/>
          <w:sz w:val="24"/>
          <w:szCs w:val="24"/>
          <w:lang w:eastAsia="fr-FR"/>
        </w:rPr>
        <w:t>pas tellement au sérieux</w:t>
      </w:r>
      <w:r w:rsidR="0052026E" w:rsidRPr="00FD4F5C">
        <w:rPr>
          <w:rFonts w:ascii="Courier New" w:hAnsi="Courier New" w:cs="Courier New"/>
          <w:sz w:val="28"/>
          <w:szCs w:val="28"/>
          <w:lang w:eastAsia="fr-FR"/>
        </w:rPr>
        <w:t>.</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On vient demander à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d'arranger cela,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il remarque fort perti</w:t>
      </w:r>
      <w:r w:rsidRPr="00FD4F5C">
        <w:rPr>
          <w:rFonts w:ascii="Courier New" w:hAnsi="Courier New" w:cs="Courier New"/>
          <w:sz w:val="28"/>
          <w:szCs w:val="28"/>
          <w:lang w:eastAsia="fr-FR"/>
        </w:rPr>
        <w:softHyphen/>
        <w:t xml:space="preserve">nemment les difficultés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l'instauration d'un traitement quand il s'agit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satis</w:t>
      </w:r>
      <w:r w:rsidRPr="00FD4F5C">
        <w:rPr>
          <w:rFonts w:ascii="Courier New" w:hAnsi="Courier New" w:cs="Courier New"/>
          <w:sz w:val="28"/>
          <w:szCs w:val="28"/>
          <w:lang w:eastAsia="fr-FR"/>
        </w:rPr>
        <w:softHyphen/>
        <w:t xml:space="preserve">faire aux exigences de l'entourage. </w:t>
      </w:r>
    </w:p>
    <w:p w:rsidR="00E53B47"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fait très justement remarquer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l'on ne fait pas une analyse sur commande. </w:t>
      </w:r>
    </w:p>
    <w:p w:rsidR="00FA46E7" w:rsidRDefault="00FA46E7" w:rsidP="00444633">
      <w:pPr>
        <w:pStyle w:val="Sansinterligne"/>
        <w:rPr>
          <w:rFonts w:ascii="Courier New" w:hAnsi="Courier New" w:cs="Courier New"/>
          <w:sz w:val="28"/>
          <w:szCs w:val="28"/>
          <w:lang w:eastAsia="fr-FR"/>
        </w:rPr>
      </w:pPr>
    </w:p>
    <w:p w:rsidR="00FA46E7"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la vérité ceci ne fait qu'introduire quelque chose d'encore plus extraordinaire, et qui va dans un sens qui est bien celui qui nous fera apparaître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des considérations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vis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vis de l'analyse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w:t>
      </w:r>
      <w:r w:rsidR="00E53B47">
        <w:rPr>
          <w:rFonts w:ascii="Courier New" w:hAnsi="Courier New" w:cs="Courier New"/>
          <w:sz w:val="28"/>
          <w:szCs w:val="28"/>
          <w:lang w:eastAsia="fr-FR"/>
        </w:rPr>
        <w:t>,</w:t>
      </w:r>
      <w:r w:rsidRPr="00FD4F5C">
        <w:rPr>
          <w:rFonts w:ascii="Courier New" w:hAnsi="Courier New" w:cs="Courier New"/>
          <w:sz w:val="28"/>
          <w:szCs w:val="28"/>
          <w:lang w:eastAsia="fr-FR"/>
        </w:rPr>
        <w:t xml:space="preserve"> qui à cer</w:t>
      </w:r>
      <w:r w:rsidR="00FA46E7">
        <w:rPr>
          <w:rFonts w:ascii="Courier New" w:hAnsi="Courier New" w:cs="Courier New"/>
          <w:sz w:val="28"/>
          <w:szCs w:val="28"/>
          <w:lang w:eastAsia="fr-FR"/>
        </w:rPr>
        <w:t>tains paraîtront bien dépassées.</w:t>
      </w:r>
      <w:r w:rsidRPr="00FD4F5C">
        <w:rPr>
          <w:rFonts w:ascii="Courier New" w:hAnsi="Courier New" w:cs="Courier New"/>
          <w:sz w:val="28"/>
          <w:szCs w:val="28"/>
          <w:lang w:eastAsia="fr-FR"/>
        </w:rPr>
        <w:t xml:space="preserve"> </w:t>
      </w:r>
    </w:p>
    <w:p w:rsidR="00FA46E7" w:rsidRDefault="00FA46E7" w:rsidP="00444633">
      <w:pPr>
        <w:pStyle w:val="Sansinterligne"/>
        <w:rPr>
          <w:rFonts w:ascii="Courier New" w:hAnsi="Courier New" w:cs="Courier New"/>
          <w:sz w:val="28"/>
          <w:szCs w:val="28"/>
          <w:lang w:eastAsia="fr-FR"/>
        </w:rPr>
      </w:pPr>
    </w:p>
    <w:p w:rsidR="00602EE6"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savoir ce que </w:t>
      </w:r>
      <w:r w:rsidR="00522B43">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nous a dit</w:t>
      </w:r>
      <w:r w:rsidR="00602EE6">
        <w:rPr>
          <w:rFonts w:ascii="Courier New" w:hAnsi="Courier New" w:cs="Courier New"/>
          <w:sz w:val="28"/>
          <w:szCs w:val="28"/>
          <w:lang w:eastAsia="fr-FR"/>
        </w:rPr>
        <w:t>…</w:t>
      </w:r>
    </w:p>
    <w:p w:rsidR="00602EE6" w:rsidRPr="00602EE6" w:rsidRDefault="00444633" w:rsidP="00602EE6">
      <w:pPr>
        <w:pStyle w:val="Sansinterligne"/>
        <w:ind w:firstLine="708"/>
        <w:rPr>
          <w:rFonts w:ascii="Courier New" w:hAnsi="Courier New" w:cs="Courier New"/>
          <w:i/>
          <w:sz w:val="24"/>
          <w:szCs w:val="24"/>
          <w:lang w:eastAsia="fr-FR"/>
        </w:rPr>
      </w:pPr>
      <w:r w:rsidRPr="00602EE6">
        <w:rPr>
          <w:rFonts w:ascii="Courier New" w:hAnsi="Courier New" w:cs="Courier New"/>
          <w:i/>
          <w:sz w:val="24"/>
          <w:szCs w:val="24"/>
          <w:lang w:eastAsia="fr-FR"/>
        </w:rPr>
        <w:t>pour expliquer que son analyse n'a pas été à son terme</w:t>
      </w:r>
    </w:p>
    <w:p w:rsidR="00FA46E7" w:rsidRDefault="00602EE6"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qu'elle lui </w:t>
      </w:r>
      <w:r w:rsidR="00FA46E7">
        <w:rPr>
          <w:rFonts w:ascii="Courier New" w:hAnsi="Courier New" w:cs="Courier New"/>
          <w:sz w:val="28"/>
          <w:szCs w:val="28"/>
          <w:lang w:eastAsia="fr-FR"/>
        </w:rPr>
        <w:t>a permis de voir très très loin…</w:t>
      </w:r>
      <w:r w:rsidR="00444633" w:rsidRPr="00FD4F5C">
        <w:rPr>
          <w:rFonts w:ascii="Courier New" w:hAnsi="Courier New" w:cs="Courier New"/>
          <w:sz w:val="28"/>
          <w:szCs w:val="28"/>
          <w:lang w:eastAsia="fr-FR"/>
        </w:rPr>
        <w:t xml:space="preserve"> </w:t>
      </w:r>
    </w:p>
    <w:p w:rsidR="00FA46E7" w:rsidRDefault="00444633" w:rsidP="00FA46E7">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et c'est pour cela qu'il nous en fait part</w:t>
      </w:r>
    </w:p>
    <w:p w:rsidR="00FA46E7"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mais qu'assurément elle ne lui a pas permis de changer grand chose au destin de cette jeune fille. </w:t>
      </w:r>
    </w:p>
    <w:p w:rsidR="00FA46E7" w:rsidRDefault="00FA46E7"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pour l'expliquer il introduit cette </w:t>
      </w:r>
      <w:r w:rsidRPr="00FA46E7">
        <w:rPr>
          <w:rFonts w:ascii="Times New Roman" w:hAnsi="Times New Roman" w:cs="Times New Roman"/>
          <w:i/>
          <w:sz w:val="24"/>
          <w:szCs w:val="24"/>
          <w:lang w:eastAsia="fr-FR"/>
        </w:rPr>
        <w:t>idée</w:t>
      </w:r>
      <w:r w:rsidRPr="00FD4F5C">
        <w:rPr>
          <w:rFonts w:ascii="Courier New" w:hAnsi="Courier New" w:cs="Courier New"/>
          <w:sz w:val="28"/>
          <w:szCs w:val="28"/>
          <w:lang w:eastAsia="fr-FR"/>
        </w:rPr>
        <w:t xml:space="preserve"> qui n'est </w:t>
      </w:r>
      <w:r w:rsidRPr="00FA46E7">
        <w:rPr>
          <w:rFonts w:ascii="Courier New" w:hAnsi="Courier New" w:cs="Courier New"/>
          <w:i/>
          <w:sz w:val="24"/>
          <w:szCs w:val="24"/>
          <w:lang w:eastAsia="fr-FR"/>
        </w:rPr>
        <w:t>pas sans fondement</w:t>
      </w:r>
      <w:r w:rsidRPr="00FD4F5C">
        <w:rPr>
          <w:rFonts w:ascii="Courier New" w:hAnsi="Courier New" w:cs="Courier New"/>
          <w:sz w:val="28"/>
          <w:szCs w:val="28"/>
          <w:lang w:eastAsia="fr-FR"/>
        </w:rPr>
        <w:t xml:space="preserve">, bien qu'elle puisse paraître </w:t>
      </w:r>
      <w:r w:rsidRPr="00FA46E7">
        <w:rPr>
          <w:rFonts w:ascii="Times New Roman" w:hAnsi="Times New Roman" w:cs="Times New Roman"/>
          <w:i/>
          <w:sz w:val="24"/>
          <w:szCs w:val="24"/>
          <w:lang w:eastAsia="fr-FR"/>
        </w:rPr>
        <w:t>désuète</w:t>
      </w:r>
      <w:r w:rsidRPr="00FD4F5C">
        <w:rPr>
          <w:rFonts w:ascii="Courier New" w:hAnsi="Courier New" w:cs="Courier New"/>
          <w:sz w:val="28"/>
          <w:szCs w:val="28"/>
          <w:lang w:eastAsia="fr-FR"/>
        </w:rPr>
        <w:t xml:space="preserve">. </w:t>
      </w:r>
    </w:p>
    <w:p w:rsidR="00E53B47" w:rsidRDefault="00E53B4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une idée schématique qui doit plutôt nous inciter à revenir sur certaines données premières, qu'à nous trouver plus maniable, à savoir qu'il y a deux éléments dans une analyse : </w:t>
      </w:r>
    </w:p>
    <w:p w:rsidR="00FA46E7" w:rsidRDefault="00444633" w:rsidP="00FA4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l</w:t>
      </w:r>
      <w:r w:rsidR="00FA46E7">
        <w:rPr>
          <w:rFonts w:ascii="Courier New" w:hAnsi="Courier New" w:cs="Courier New"/>
          <w:sz w:val="28"/>
          <w:szCs w:val="28"/>
          <w:lang w:eastAsia="fr-FR"/>
        </w:rPr>
        <w:t>e</w:t>
      </w:r>
      <w:r w:rsidRPr="00FD4F5C">
        <w:rPr>
          <w:rFonts w:ascii="Courier New" w:hAnsi="Courier New" w:cs="Courier New"/>
          <w:sz w:val="28"/>
          <w:szCs w:val="28"/>
          <w:lang w:eastAsia="fr-FR"/>
        </w:rPr>
        <w:t xml:space="preserve"> premi</w:t>
      </w:r>
      <w:r w:rsidR="00FA46E7">
        <w:rPr>
          <w:rFonts w:ascii="Courier New" w:hAnsi="Courier New" w:cs="Courier New"/>
          <w:sz w:val="28"/>
          <w:szCs w:val="28"/>
          <w:lang w:eastAsia="fr-FR"/>
        </w:rPr>
        <w:t>e</w:t>
      </w:r>
      <w:r w:rsidRPr="00FD4F5C">
        <w:rPr>
          <w:rFonts w:ascii="Courier New" w:hAnsi="Courier New" w:cs="Courier New"/>
          <w:sz w:val="28"/>
          <w:szCs w:val="28"/>
          <w:lang w:eastAsia="fr-FR"/>
        </w:rPr>
        <w:t xml:space="preserve">r étant en quelque sorte le ramassage </w:t>
      </w:r>
      <w:r w:rsidR="00E53B47">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de tout ce qu'on peut savoir. </w:t>
      </w:r>
    </w:p>
    <w:p w:rsidR="00FA46E7" w:rsidRDefault="00444633" w:rsidP="00FA46E7">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Ensuite on va faire fléchir les résistances qui tiennent encore parfaitement, où le sujet sait déjà beaucoup de choses. </w:t>
      </w:r>
    </w:p>
    <w:p w:rsidR="00FA46E7" w:rsidRDefault="00FA46E7" w:rsidP="00444633">
      <w:pPr>
        <w:pStyle w:val="Sansinterligne"/>
        <w:rPr>
          <w:rFonts w:ascii="Courier New" w:hAnsi="Courier New" w:cs="Courier New"/>
          <w:sz w:val="28"/>
          <w:szCs w:val="28"/>
          <w:lang w:eastAsia="fr-FR"/>
        </w:rPr>
      </w:pP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la comparaison qu'il introduit là n'est pas une des moins </w:t>
      </w:r>
      <w:proofErr w:type="gramStart"/>
      <w:r w:rsidRPr="00FD4F5C">
        <w:rPr>
          <w:rFonts w:ascii="Courier New" w:hAnsi="Courier New" w:cs="Courier New"/>
          <w:sz w:val="28"/>
          <w:szCs w:val="28"/>
          <w:lang w:eastAsia="fr-FR"/>
        </w:rPr>
        <w:t>stupéfiante</w:t>
      </w:r>
      <w:proofErr w:type="gramEnd"/>
      <w:r w:rsidRPr="00FD4F5C">
        <w:rPr>
          <w:rFonts w:ascii="Courier New" w:hAnsi="Courier New" w:cs="Courier New"/>
          <w:sz w:val="28"/>
          <w:szCs w:val="28"/>
          <w:lang w:eastAsia="fr-FR"/>
        </w:rPr>
        <w:t xml:space="preserve"> :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compare cela au </w:t>
      </w:r>
      <w:r w:rsidRPr="00FA46E7">
        <w:rPr>
          <w:rFonts w:ascii="Times New Roman" w:hAnsi="Times New Roman" w:cs="Times New Roman"/>
          <w:i/>
          <w:sz w:val="24"/>
          <w:szCs w:val="24"/>
          <w:lang w:eastAsia="fr-FR"/>
        </w:rPr>
        <w:t>rassemblement des bagages</w:t>
      </w:r>
      <w:r w:rsidRPr="00FD4F5C">
        <w:rPr>
          <w:rFonts w:ascii="Courier New" w:hAnsi="Courier New" w:cs="Courier New"/>
          <w:sz w:val="28"/>
          <w:szCs w:val="28"/>
          <w:lang w:eastAsia="fr-FR"/>
        </w:rPr>
        <w:t xml:space="preserve"> avant un voyage qui est toujours une chose assez compliquée, puis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s'agit de s'embarquer et de parcourir le chemin. </w:t>
      </w:r>
    </w:p>
    <w:p w:rsidR="00FA46E7" w:rsidRDefault="00FA46E7" w:rsidP="00444633">
      <w:pPr>
        <w:pStyle w:val="Sansinterligne"/>
        <w:rPr>
          <w:rFonts w:ascii="Courier New" w:hAnsi="Courier New" w:cs="Courier New"/>
          <w:sz w:val="28"/>
          <w:szCs w:val="28"/>
          <w:lang w:eastAsia="fr-FR"/>
        </w:rPr>
      </w:pP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référence </w:t>
      </w:r>
      <w:r w:rsidRPr="00997864">
        <w:rPr>
          <w:rFonts w:ascii="Times New Roman" w:hAnsi="Times New Roman" w:cs="Times New Roman"/>
          <w:i/>
          <w:sz w:val="24"/>
          <w:szCs w:val="24"/>
          <w:lang w:eastAsia="fr-FR"/>
        </w:rPr>
        <w:t>chez quelqu'un qui a une phobie des chemins de fer et des voyages</w:t>
      </w:r>
      <w:r w:rsidRPr="00FD4F5C">
        <w:rPr>
          <w:rFonts w:ascii="Courier New" w:hAnsi="Courier New" w:cs="Courier New"/>
          <w:sz w:val="28"/>
          <w:szCs w:val="28"/>
          <w:lang w:eastAsia="fr-FR"/>
        </w:rPr>
        <w:t xml:space="preserve">, est tout de même assez piquante !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ce qui est bien plus énorme encore,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que pendant tout ce temps là</w:t>
      </w:r>
      <w:r w:rsidR="00FA46E7">
        <w:rPr>
          <w:rFonts w:ascii="Courier New" w:hAnsi="Courier New" w:cs="Courier New"/>
          <w:sz w:val="28"/>
          <w:szCs w:val="28"/>
          <w:lang w:eastAsia="fr-FR"/>
        </w:rPr>
        <w:t>,</w:t>
      </w:r>
      <w:r w:rsidRPr="00FD4F5C">
        <w:rPr>
          <w:rFonts w:ascii="Courier New" w:hAnsi="Courier New" w:cs="Courier New"/>
          <w:sz w:val="28"/>
          <w:szCs w:val="28"/>
          <w:lang w:eastAsia="fr-FR"/>
        </w:rPr>
        <w:t xml:space="preserve"> il a le sentiment qu'effectivement rien ne se passe.</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Par contre il voit très bien ce qui s'est passé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il met en relief un certain nombre d'étapes. </w:t>
      </w:r>
    </w:p>
    <w:p w:rsidR="00FA46E7" w:rsidRDefault="00FA46E7"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voit bien que dans l'enfance il y a eu </w:t>
      </w:r>
      <w:r w:rsidRPr="00FA46E7">
        <w:rPr>
          <w:rFonts w:ascii="Times New Roman" w:hAnsi="Times New Roman" w:cs="Times New Roman"/>
          <w:i/>
          <w:sz w:val="24"/>
          <w:szCs w:val="24"/>
          <w:lang w:eastAsia="fr-FR"/>
        </w:rPr>
        <w:t>quelque chose</w:t>
      </w:r>
      <w:r w:rsidRPr="00FD4F5C">
        <w:rPr>
          <w:rFonts w:ascii="Courier New" w:hAnsi="Courier New" w:cs="Courier New"/>
          <w:sz w:val="28"/>
          <w:szCs w:val="28"/>
          <w:lang w:eastAsia="fr-FR"/>
        </w:rPr>
        <w:t xml:space="preserve"> qui semble ne s'être pas passé tout seul au moment </w:t>
      </w:r>
    </w:p>
    <w:p w:rsidR="00FA46E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où de ses deux frères elle a pu appréhender</w:t>
      </w:r>
      <w:r w:rsidR="00FA46E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FA46E7" w:rsidRDefault="00444633" w:rsidP="00FA46E7">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à propos de l'aîné précisément</w:t>
      </w:r>
    </w:p>
    <w:p w:rsidR="00C72454" w:rsidRDefault="00FA46E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la différence qui la </w:t>
      </w:r>
      <w:proofErr w:type="gramStart"/>
      <w:r w:rsidR="00444633" w:rsidRPr="00FD4F5C">
        <w:rPr>
          <w:rFonts w:ascii="Courier New" w:hAnsi="Courier New" w:cs="Courier New"/>
          <w:sz w:val="28"/>
          <w:szCs w:val="28"/>
          <w:lang w:eastAsia="fr-FR"/>
        </w:rPr>
        <w:t>faisait elle</w:t>
      </w:r>
      <w:proofErr w:type="gramEnd"/>
      <w:r w:rsidR="00444633" w:rsidRPr="00FD4F5C">
        <w:rPr>
          <w:rFonts w:ascii="Courier New" w:hAnsi="Courier New" w:cs="Courier New"/>
          <w:sz w:val="28"/>
          <w:szCs w:val="28"/>
          <w:lang w:eastAsia="fr-FR"/>
        </w:rPr>
        <w:t xml:space="preserve">, consister en quelqu'un </w:t>
      </w:r>
      <w:r w:rsidR="00444633" w:rsidRPr="00C72454">
        <w:rPr>
          <w:rFonts w:ascii="Times New Roman" w:hAnsi="Times New Roman" w:cs="Times New Roman"/>
          <w:i/>
          <w:sz w:val="24"/>
          <w:szCs w:val="24"/>
          <w:lang w:eastAsia="fr-FR"/>
        </w:rPr>
        <w:t>qui n'avait pas</w:t>
      </w:r>
      <w:r w:rsidR="00444633" w:rsidRPr="00FD4F5C">
        <w:rPr>
          <w:rFonts w:ascii="Courier New" w:hAnsi="Courier New" w:cs="Courier New"/>
          <w:sz w:val="28"/>
          <w:szCs w:val="28"/>
          <w:lang w:eastAsia="fr-FR"/>
        </w:rPr>
        <w:t xml:space="preserve"> d'objet essentiellement désirable, </w:t>
      </w:r>
      <w:r w:rsidR="00444633" w:rsidRPr="00C72454">
        <w:rPr>
          <w:rFonts w:ascii="Times New Roman" w:hAnsi="Times New Roman" w:cs="Times New Roman"/>
          <w:i/>
          <w:sz w:val="24"/>
          <w:szCs w:val="24"/>
          <w:lang w:eastAsia="fr-FR"/>
        </w:rPr>
        <w:t>l'objet phallique</w:t>
      </w:r>
      <w:r w:rsidR="00444633" w:rsidRPr="00FD4F5C">
        <w:rPr>
          <w:rFonts w:ascii="Courier New" w:hAnsi="Courier New" w:cs="Courier New"/>
          <w:sz w:val="28"/>
          <w:szCs w:val="28"/>
          <w:lang w:eastAsia="fr-FR"/>
        </w:rPr>
        <w:t xml:space="preserve">, et ça ne s'est pas passé tout seul.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L'un de ces deux frères lui est plus jeune.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72454"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Néanmoins jusque</w:t>
      </w:r>
      <w:r w:rsidR="008A25C4">
        <w:rPr>
          <w:rFonts w:ascii="Courier New" w:hAnsi="Courier New" w:cs="Courier New"/>
          <w:sz w:val="28"/>
          <w:szCs w:val="28"/>
          <w:lang w:eastAsia="fr-FR"/>
        </w:rPr>
        <w:t>–</w:t>
      </w:r>
      <w:r>
        <w:rPr>
          <w:rFonts w:ascii="Courier New" w:hAnsi="Courier New" w:cs="Courier New"/>
          <w:sz w:val="28"/>
          <w:szCs w:val="28"/>
          <w:lang w:eastAsia="fr-FR"/>
        </w:rPr>
        <w:t>là nous dit</w:t>
      </w:r>
      <w:r w:rsidR="008A25C4">
        <w:rPr>
          <w:rFonts w:ascii="Courier New" w:hAnsi="Courier New" w:cs="Courier New"/>
          <w:sz w:val="28"/>
          <w:szCs w:val="28"/>
          <w:lang w:eastAsia="fr-FR"/>
        </w:rPr>
        <w:t>–</w:t>
      </w:r>
      <w:r>
        <w:rPr>
          <w:rFonts w:ascii="Courier New" w:hAnsi="Courier New" w:cs="Courier New"/>
          <w:sz w:val="28"/>
          <w:szCs w:val="28"/>
          <w:lang w:eastAsia="fr-FR"/>
        </w:rPr>
        <w:t>il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C72454" w:rsidRDefault="00444633" w:rsidP="00444633">
      <w:pPr>
        <w:pStyle w:val="Sansinterligne"/>
        <w:numPr>
          <w:ilvl w:val="0"/>
          <w:numId w:val="2"/>
        </w:numPr>
        <w:rPr>
          <w:rFonts w:ascii="Courier New" w:hAnsi="Courier New" w:cs="Courier New"/>
          <w:sz w:val="28"/>
          <w:szCs w:val="28"/>
          <w:lang w:eastAsia="fr-FR"/>
        </w:rPr>
      </w:pPr>
      <w:r w:rsidRPr="00C72454">
        <w:rPr>
          <w:rFonts w:ascii="Courier New" w:hAnsi="Courier New" w:cs="Courier New"/>
          <w:sz w:val="28"/>
          <w:szCs w:val="28"/>
          <w:lang w:eastAsia="fr-FR"/>
        </w:rPr>
        <w:t xml:space="preserve">la jeune fille n'a jamais été névrosée, </w:t>
      </w:r>
    </w:p>
    <w:p w:rsidR="00C72454" w:rsidRDefault="00444633" w:rsidP="00444633">
      <w:pPr>
        <w:pStyle w:val="Sansinterligne"/>
        <w:numPr>
          <w:ilvl w:val="0"/>
          <w:numId w:val="2"/>
        </w:numPr>
        <w:rPr>
          <w:rFonts w:ascii="Courier New" w:hAnsi="Courier New" w:cs="Courier New"/>
          <w:sz w:val="28"/>
          <w:szCs w:val="28"/>
          <w:lang w:eastAsia="fr-FR"/>
        </w:rPr>
      </w:pPr>
      <w:r w:rsidRPr="00C72454">
        <w:rPr>
          <w:rFonts w:ascii="Courier New" w:hAnsi="Courier New" w:cs="Courier New"/>
          <w:sz w:val="28"/>
          <w:szCs w:val="28"/>
          <w:lang w:eastAsia="fr-FR"/>
        </w:rPr>
        <w:t xml:space="preserve">aucun </w:t>
      </w:r>
      <w:r w:rsidRPr="00C72454">
        <w:rPr>
          <w:rFonts w:ascii="Times New Roman" w:hAnsi="Times New Roman" w:cs="Times New Roman"/>
          <w:i/>
          <w:sz w:val="24"/>
          <w:szCs w:val="24"/>
          <w:lang w:eastAsia="fr-FR"/>
        </w:rPr>
        <w:t>symptôme hystérique</w:t>
      </w:r>
      <w:r w:rsidRPr="00C72454">
        <w:rPr>
          <w:rFonts w:ascii="Courier New" w:hAnsi="Courier New" w:cs="Courier New"/>
          <w:sz w:val="28"/>
          <w:szCs w:val="28"/>
          <w:lang w:eastAsia="fr-FR"/>
        </w:rPr>
        <w:t xml:space="preserve"> n'a été apporté à l'analyse, </w:t>
      </w:r>
    </w:p>
    <w:p w:rsidR="00C72454" w:rsidRDefault="00444633" w:rsidP="00444633">
      <w:pPr>
        <w:pStyle w:val="Sansinterligne"/>
        <w:numPr>
          <w:ilvl w:val="0"/>
          <w:numId w:val="2"/>
        </w:numPr>
        <w:rPr>
          <w:rFonts w:ascii="Courier New" w:hAnsi="Courier New" w:cs="Courier New"/>
          <w:sz w:val="28"/>
          <w:szCs w:val="28"/>
          <w:lang w:eastAsia="fr-FR"/>
        </w:rPr>
      </w:pPr>
      <w:r w:rsidRPr="00C72454">
        <w:rPr>
          <w:rFonts w:ascii="Courier New" w:hAnsi="Courier New" w:cs="Courier New"/>
          <w:sz w:val="28"/>
          <w:szCs w:val="28"/>
          <w:lang w:eastAsia="fr-FR"/>
        </w:rPr>
        <w:t xml:space="preserve">rien dans l'histoire infantile n'est notable </w:t>
      </w:r>
      <w:r w:rsidR="00C72454">
        <w:rPr>
          <w:rFonts w:ascii="Courier New" w:hAnsi="Courier New" w:cs="Courier New"/>
          <w:sz w:val="28"/>
          <w:szCs w:val="28"/>
          <w:lang w:eastAsia="fr-FR"/>
        </w:rPr>
        <w:t xml:space="preserve">                </w:t>
      </w:r>
      <w:r w:rsidRPr="00C72454">
        <w:rPr>
          <w:rFonts w:ascii="Courier New" w:hAnsi="Courier New" w:cs="Courier New"/>
          <w:sz w:val="28"/>
          <w:szCs w:val="28"/>
          <w:lang w:eastAsia="fr-FR"/>
        </w:rPr>
        <w:t>du point de vue</w:t>
      </w:r>
      <w:r w:rsidR="00C72454">
        <w:rPr>
          <w:rFonts w:ascii="Courier New" w:hAnsi="Courier New" w:cs="Courier New"/>
          <w:sz w:val="28"/>
          <w:szCs w:val="28"/>
          <w:lang w:eastAsia="fr-FR"/>
        </w:rPr>
        <w:t xml:space="preserve"> des conséquences pathologiques.</w:t>
      </w:r>
      <w:r w:rsidRPr="00C72454">
        <w:rPr>
          <w:rFonts w:ascii="Courier New" w:hAnsi="Courier New" w:cs="Courier New"/>
          <w:sz w:val="28"/>
          <w:szCs w:val="28"/>
          <w:lang w:eastAsia="fr-FR"/>
        </w:rPr>
        <w:t xml:space="preserve"> </w:t>
      </w:r>
    </w:p>
    <w:p w:rsidR="00C72454" w:rsidRDefault="00C72454" w:rsidP="00C72454">
      <w:pPr>
        <w:pStyle w:val="Sansinterligne"/>
        <w:rPr>
          <w:rFonts w:ascii="Courier New" w:hAnsi="Courier New" w:cs="Courier New"/>
          <w:sz w:val="28"/>
          <w:szCs w:val="28"/>
          <w:lang w:eastAsia="fr-FR"/>
        </w:rPr>
      </w:pPr>
    </w:p>
    <w:p w:rsidR="00997864" w:rsidRDefault="00C72454" w:rsidP="00C72454">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C72454">
        <w:rPr>
          <w:rFonts w:ascii="Courier New" w:hAnsi="Courier New" w:cs="Courier New"/>
          <w:sz w:val="28"/>
          <w:szCs w:val="28"/>
          <w:lang w:eastAsia="fr-FR"/>
        </w:rPr>
        <w:t xml:space="preserve">t c'est bien pour cela qu'il est frappant dans ce cas </w:t>
      </w:r>
      <w:r w:rsidR="008A25C4">
        <w:rPr>
          <w:rFonts w:ascii="Courier New" w:hAnsi="Courier New" w:cs="Courier New"/>
          <w:sz w:val="28"/>
          <w:szCs w:val="28"/>
          <w:lang w:eastAsia="fr-FR"/>
        </w:rPr>
        <w:t>–</w:t>
      </w:r>
      <w:r w:rsidR="00444633" w:rsidRPr="00C72454">
        <w:rPr>
          <w:rFonts w:ascii="Courier New" w:hAnsi="Courier New" w:cs="Courier New"/>
          <w:sz w:val="28"/>
          <w:szCs w:val="28"/>
          <w:lang w:eastAsia="fr-FR"/>
        </w:rPr>
        <w:t xml:space="preserve"> </w:t>
      </w:r>
      <w:r w:rsidR="00444633" w:rsidRPr="00E53B47">
        <w:rPr>
          <w:rFonts w:ascii="Courier New" w:hAnsi="Courier New" w:cs="Courier New"/>
          <w:i/>
          <w:sz w:val="24"/>
          <w:szCs w:val="24"/>
          <w:lang w:eastAsia="fr-FR"/>
        </w:rPr>
        <w:t>au moins cliniquement</w:t>
      </w:r>
      <w:r w:rsidR="00444633" w:rsidRPr="00C72454">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444633" w:rsidRPr="00C72454">
        <w:rPr>
          <w:rFonts w:ascii="Courier New" w:hAnsi="Courier New" w:cs="Courier New"/>
          <w:sz w:val="28"/>
          <w:szCs w:val="28"/>
          <w:lang w:eastAsia="fr-FR"/>
        </w:rPr>
        <w:t xml:space="preserve"> de voir éclore aussi tardivement le déclenchement d'une attitude qui paraît à tous franchement anormale, et qui est celle de cette position singulière qu'elle occupe vis</w:t>
      </w:r>
      <w:r w:rsidR="008A25C4">
        <w:rPr>
          <w:rFonts w:ascii="Courier New" w:hAnsi="Courier New" w:cs="Courier New"/>
          <w:sz w:val="28"/>
          <w:szCs w:val="28"/>
          <w:lang w:eastAsia="fr-FR"/>
        </w:rPr>
        <w:t>–</w:t>
      </w:r>
      <w:r w:rsidR="00444633" w:rsidRPr="00C72454">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C72454">
        <w:rPr>
          <w:rFonts w:ascii="Courier New" w:hAnsi="Courier New" w:cs="Courier New"/>
          <w:sz w:val="28"/>
          <w:szCs w:val="28"/>
          <w:lang w:eastAsia="fr-FR"/>
        </w:rPr>
        <w:t xml:space="preserve">vis de cette femme un tant soit peu décriée, </w:t>
      </w:r>
    </w:p>
    <w:p w:rsidR="00997864" w:rsidRDefault="00444633" w:rsidP="00C72454">
      <w:pPr>
        <w:pStyle w:val="Sansinterligne"/>
        <w:rPr>
          <w:rFonts w:ascii="Courier New" w:hAnsi="Courier New" w:cs="Courier New"/>
          <w:sz w:val="28"/>
          <w:szCs w:val="28"/>
          <w:lang w:eastAsia="fr-FR"/>
        </w:rPr>
      </w:pPr>
      <w:r w:rsidRPr="00C72454">
        <w:rPr>
          <w:rFonts w:ascii="Courier New" w:hAnsi="Courier New" w:cs="Courier New"/>
          <w:sz w:val="28"/>
          <w:szCs w:val="28"/>
          <w:lang w:eastAsia="fr-FR"/>
        </w:rPr>
        <w:t xml:space="preserve">et à laquelle elle marque cet attachement passionné qui la fait aboutir à cet éclat qui l'a amenée </w:t>
      </w:r>
    </w:p>
    <w:p w:rsidR="00C72454" w:rsidRDefault="00444633" w:rsidP="00C72454">
      <w:pPr>
        <w:pStyle w:val="Sansinterligne"/>
        <w:rPr>
          <w:rFonts w:ascii="Courier New" w:hAnsi="Courier New" w:cs="Courier New"/>
          <w:sz w:val="28"/>
          <w:szCs w:val="28"/>
          <w:lang w:eastAsia="fr-FR"/>
        </w:rPr>
      </w:pPr>
      <w:r w:rsidRPr="00C72454">
        <w:rPr>
          <w:rFonts w:ascii="Courier New" w:hAnsi="Courier New" w:cs="Courier New"/>
          <w:sz w:val="28"/>
          <w:szCs w:val="28"/>
          <w:lang w:eastAsia="fr-FR"/>
        </w:rPr>
        <w:t xml:space="preserve">à la consultation de </w:t>
      </w:r>
      <w:r w:rsidR="00522B43" w:rsidRPr="00C72454">
        <w:rPr>
          <w:rFonts w:ascii="Courier New" w:hAnsi="Courier New" w:cs="Courier New"/>
          <w:sz w:val="28"/>
          <w:szCs w:val="28"/>
          <w:lang w:eastAsia="fr-FR"/>
        </w:rPr>
        <w:t>FREUD</w:t>
      </w:r>
      <w:r w:rsidRPr="00C72454">
        <w:rPr>
          <w:rFonts w:ascii="Courier New" w:hAnsi="Courier New" w:cs="Courier New"/>
          <w:sz w:val="28"/>
          <w:szCs w:val="28"/>
          <w:lang w:eastAsia="fr-FR"/>
        </w:rPr>
        <w:t xml:space="preserve">. </w:t>
      </w:r>
    </w:p>
    <w:p w:rsidR="00C72454" w:rsidRDefault="00C72454" w:rsidP="00C72454">
      <w:pPr>
        <w:pStyle w:val="Sansinterligne"/>
        <w:rPr>
          <w:rFonts w:ascii="Courier New" w:hAnsi="Courier New" w:cs="Courier New"/>
          <w:sz w:val="28"/>
          <w:szCs w:val="28"/>
          <w:lang w:eastAsia="fr-FR"/>
        </w:rPr>
      </w:pPr>
    </w:p>
    <w:p w:rsidR="00C72454" w:rsidRDefault="00444633" w:rsidP="00C72454">
      <w:pPr>
        <w:pStyle w:val="Sansinterligne"/>
        <w:rPr>
          <w:rFonts w:ascii="Courier New" w:hAnsi="Courier New" w:cs="Courier New"/>
          <w:sz w:val="28"/>
          <w:szCs w:val="28"/>
          <w:lang w:eastAsia="fr-FR"/>
        </w:rPr>
      </w:pPr>
      <w:r w:rsidRPr="00C72454">
        <w:rPr>
          <w:rFonts w:ascii="Courier New" w:hAnsi="Courier New" w:cs="Courier New"/>
          <w:sz w:val="28"/>
          <w:szCs w:val="28"/>
          <w:lang w:eastAsia="fr-FR"/>
        </w:rPr>
        <w:t xml:space="preserve">Car s'il a fallu en venir à s'en remettre à </w:t>
      </w:r>
      <w:r w:rsidR="00522B43" w:rsidRPr="00C72454">
        <w:rPr>
          <w:rFonts w:ascii="Courier New" w:hAnsi="Courier New" w:cs="Courier New"/>
          <w:sz w:val="28"/>
          <w:szCs w:val="28"/>
          <w:lang w:eastAsia="fr-FR"/>
        </w:rPr>
        <w:t>FREUD</w:t>
      </w:r>
      <w:r w:rsidRPr="00C72454">
        <w:rPr>
          <w:rFonts w:ascii="Courier New" w:hAnsi="Courier New" w:cs="Courier New"/>
          <w:sz w:val="28"/>
          <w:szCs w:val="28"/>
          <w:lang w:eastAsia="fr-FR"/>
        </w:rPr>
        <w:t xml:space="preserve">, c'est qu'il s'était produit quelque chose de </w:t>
      </w:r>
      <w:r w:rsidRPr="00C72454">
        <w:rPr>
          <w:rFonts w:ascii="Times New Roman" w:hAnsi="Times New Roman" w:cs="Times New Roman"/>
          <w:i/>
          <w:sz w:val="24"/>
          <w:szCs w:val="24"/>
          <w:lang w:eastAsia="fr-FR"/>
        </w:rPr>
        <w:t>marquant</w:t>
      </w:r>
      <w:r w:rsidRPr="00C72454">
        <w:rPr>
          <w:rFonts w:ascii="Courier New" w:hAnsi="Courier New" w:cs="Courier New"/>
          <w:sz w:val="28"/>
          <w:szCs w:val="28"/>
          <w:lang w:eastAsia="fr-FR"/>
        </w:rPr>
        <w:t xml:space="preserve">, </w:t>
      </w:r>
    </w:p>
    <w:p w:rsidR="00C72454" w:rsidRDefault="00444633" w:rsidP="00C72454">
      <w:pPr>
        <w:pStyle w:val="Sansinterligne"/>
        <w:rPr>
          <w:rFonts w:ascii="Courier New" w:hAnsi="Courier New" w:cs="Courier New"/>
          <w:sz w:val="28"/>
          <w:szCs w:val="28"/>
          <w:lang w:eastAsia="fr-FR"/>
        </w:rPr>
      </w:pPr>
      <w:r w:rsidRPr="00C72454">
        <w:rPr>
          <w:rFonts w:ascii="Courier New" w:hAnsi="Courier New" w:cs="Courier New"/>
          <w:sz w:val="28"/>
          <w:szCs w:val="28"/>
          <w:lang w:eastAsia="fr-FR"/>
        </w:rPr>
        <w:t xml:space="preserve">à savoir qu'avec ce </w:t>
      </w:r>
      <w:r w:rsidRPr="00C72454">
        <w:rPr>
          <w:rFonts w:ascii="Courier New" w:hAnsi="Courier New" w:cs="Courier New"/>
          <w:i/>
          <w:sz w:val="24"/>
          <w:szCs w:val="24"/>
          <w:lang w:eastAsia="fr-FR"/>
        </w:rPr>
        <w:t xml:space="preserve">doux </w:t>
      </w:r>
      <w:r w:rsidRPr="00C72454">
        <w:rPr>
          <w:rFonts w:ascii="Times New Roman" w:hAnsi="Times New Roman" w:cs="Times New Roman"/>
          <w:i/>
          <w:sz w:val="24"/>
          <w:szCs w:val="24"/>
          <w:lang w:eastAsia="fr-FR"/>
        </w:rPr>
        <w:t>flirt</w:t>
      </w:r>
      <w:r w:rsidRPr="00C72454">
        <w:rPr>
          <w:rFonts w:ascii="Courier New" w:hAnsi="Courier New" w:cs="Courier New"/>
          <w:sz w:val="28"/>
          <w:szCs w:val="28"/>
          <w:lang w:eastAsia="fr-FR"/>
        </w:rPr>
        <w:t xml:space="preserve"> que la jeune fille faisait avec le danger, c'est à dire qu'elle allait </w:t>
      </w:r>
      <w:r w:rsidRPr="00C72454">
        <w:rPr>
          <w:rFonts w:ascii="Courier New" w:hAnsi="Courier New" w:cs="Courier New"/>
          <w:i/>
          <w:sz w:val="24"/>
          <w:szCs w:val="24"/>
          <w:lang w:eastAsia="fr-FR"/>
        </w:rPr>
        <w:t>quand même</w:t>
      </w:r>
      <w:r w:rsidRPr="00C72454">
        <w:rPr>
          <w:rFonts w:ascii="Courier New" w:hAnsi="Courier New" w:cs="Courier New"/>
          <w:sz w:val="28"/>
          <w:szCs w:val="28"/>
          <w:lang w:eastAsia="fr-FR"/>
        </w:rPr>
        <w:t xml:space="preserve"> se promener avec la dame presque sous les fenêtres </w:t>
      </w:r>
    </w:p>
    <w:p w:rsidR="00E53B47" w:rsidRDefault="00444633" w:rsidP="00C72454">
      <w:pPr>
        <w:pStyle w:val="Sansinterligne"/>
        <w:rPr>
          <w:rFonts w:ascii="Courier New" w:hAnsi="Courier New" w:cs="Courier New"/>
          <w:sz w:val="28"/>
          <w:szCs w:val="28"/>
          <w:lang w:eastAsia="fr-FR"/>
        </w:rPr>
      </w:pPr>
      <w:r w:rsidRPr="00C72454">
        <w:rPr>
          <w:rFonts w:ascii="Courier New" w:hAnsi="Courier New" w:cs="Courier New"/>
          <w:sz w:val="28"/>
          <w:szCs w:val="28"/>
          <w:lang w:eastAsia="fr-FR"/>
        </w:rPr>
        <w:t xml:space="preserve">de sa propre maison, un jour le père sort, </w:t>
      </w:r>
    </w:p>
    <w:p w:rsidR="00444633" w:rsidRPr="00C72454" w:rsidRDefault="00444633" w:rsidP="00C72454">
      <w:pPr>
        <w:pStyle w:val="Sansinterligne"/>
        <w:rPr>
          <w:rFonts w:ascii="Courier New" w:hAnsi="Courier New" w:cs="Courier New"/>
          <w:sz w:val="28"/>
          <w:szCs w:val="28"/>
          <w:lang w:eastAsia="fr-FR"/>
        </w:rPr>
      </w:pPr>
      <w:r w:rsidRPr="00C72454">
        <w:rPr>
          <w:rFonts w:ascii="Courier New" w:hAnsi="Courier New" w:cs="Courier New"/>
          <w:sz w:val="28"/>
          <w:szCs w:val="28"/>
          <w:lang w:eastAsia="fr-FR"/>
        </w:rPr>
        <w:t>voit cela, et se trouvant en face d'autres personnes leur jette un regard flambant et s'en va.</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Par contre la dame demande à la jeune fille</w:t>
      </w:r>
      <w:r w:rsidR="00C7245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C72454" w:rsidRDefault="008A25C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r w:rsidR="00C72454">
        <w:rPr>
          <w:rFonts w:ascii="Courier New" w:hAnsi="Courier New" w:cs="Courier New"/>
          <w:sz w:val="28"/>
          <w:szCs w:val="28"/>
          <w:lang w:eastAsia="fr-FR"/>
        </w:rPr>
        <w:t>« </w:t>
      </w:r>
      <w:r w:rsidR="00444633" w:rsidRPr="00C72454">
        <w:rPr>
          <w:rFonts w:ascii="Times New Roman" w:hAnsi="Times New Roman" w:cs="Times New Roman"/>
          <w:i/>
          <w:lang w:eastAsia="fr-FR"/>
        </w:rPr>
        <w:t>Qui est cette personne ?</w:t>
      </w:r>
      <w:r w:rsidR="00C72454">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444633" w:rsidRPr="00FD4F5C" w:rsidRDefault="008A25C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r w:rsidR="00C72454">
        <w:rPr>
          <w:rFonts w:ascii="Courier New" w:hAnsi="Courier New" w:cs="Courier New"/>
          <w:sz w:val="28"/>
          <w:szCs w:val="28"/>
          <w:lang w:eastAsia="fr-FR"/>
        </w:rPr>
        <w:t>« </w:t>
      </w:r>
      <w:r w:rsidR="00444633" w:rsidRPr="00C72454">
        <w:rPr>
          <w:rFonts w:ascii="Times New Roman" w:hAnsi="Times New Roman" w:cs="Times New Roman"/>
          <w:i/>
          <w:lang w:eastAsia="fr-FR"/>
        </w:rPr>
        <w:t>C'est papa.</w:t>
      </w:r>
      <w:r w:rsidR="00C72454">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444633" w:rsidRPr="00FD4F5C" w:rsidRDefault="008A25C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r w:rsidR="00C72454">
        <w:rPr>
          <w:rFonts w:ascii="Courier New" w:hAnsi="Courier New" w:cs="Courier New"/>
          <w:sz w:val="28"/>
          <w:szCs w:val="28"/>
          <w:lang w:eastAsia="fr-FR"/>
        </w:rPr>
        <w:t>« </w:t>
      </w:r>
      <w:r w:rsidR="00444633" w:rsidRPr="00C72454">
        <w:rPr>
          <w:rFonts w:ascii="Times New Roman" w:hAnsi="Times New Roman" w:cs="Times New Roman"/>
          <w:i/>
          <w:lang w:eastAsia="fr-FR"/>
        </w:rPr>
        <w:t>Il n'a pas l'air content !</w:t>
      </w:r>
      <w:r w:rsidR="00C72454">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dame prend alors la chose </w:t>
      </w:r>
      <w:proofErr w:type="gramStart"/>
      <w:r w:rsidRPr="00FD4F5C">
        <w:rPr>
          <w:rFonts w:ascii="Courier New" w:hAnsi="Courier New" w:cs="Courier New"/>
          <w:sz w:val="28"/>
          <w:szCs w:val="28"/>
          <w:lang w:eastAsia="fr-FR"/>
        </w:rPr>
        <w:t>fort</w:t>
      </w:r>
      <w:proofErr w:type="gramEnd"/>
      <w:r w:rsidRPr="00FD4F5C">
        <w:rPr>
          <w:rFonts w:ascii="Courier New" w:hAnsi="Courier New" w:cs="Courier New"/>
          <w:sz w:val="28"/>
          <w:szCs w:val="28"/>
          <w:lang w:eastAsia="fr-FR"/>
        </w:rPr>
        <w:t xml:space="preserve"> mal.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nous est indiqué que jusque là elle a eu avec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jeune fille une attitude très réservée,</w:t>
      </w:r>
      <w:r w:rsidR="00997864">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voire plus que froide, et qu'assurément elle n'a pas du tout encouragé ces assiduités, qu'elle n'avait pas spécialement de désir d'avoir des complications,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elle lui dit : </w:t>
      </w:r>
    </w:p>
    <w:p w:rsidR="00C72454" w:rsidRDefault="00C72454" w:rsidP="00444633">
      <w:pPr>
        <w:pStyle w:val="Sansinterligne"/>
        <w:rPr>
          <w:rFonts w:ascii="Courier New" w:hAnsi="Courier New" w:cs="Courier New"/>
          <w:sz w:val="28"/>
          <w:szCs w:val="28"/>
          <w:lang w:eastAsia="fr-FR"/>
        </w:rPr>
      </w:pPr>
    </w:p>
    <w:p w:rsidR="00444633" w:rsidRPr="00FD4F5C" w:rsidRDefault="00C72454" w:rsidP="00C72454">
      <w:pPr>
        <w:pStyle w:val="Sansinterligne"/>
        <w:numPr>
          <w:ilvl w:val="0"/>
          <w:numId w:val="2"/>
        </w:numPr>
        <w:rPr>
          <w:rFonts w:ascii="Courier New" w:hAnsi="Courier New" w:cs="Courier New"/>
          <w:sz w:val="28"/>
          <w:szCs w:val="28"/>
          <w:lang w:eastAsia="fr-FR"/>
        </w:rPr>
      </w:pPr>
      <w:r>
        <w:rPr>
          <w:rFonts w:ascii="Courier New" w:hAnsi="Courier New" w:cs="Courier New"/>
          <w:iCs/>
          <w:sz w:val="28"/>
          <w:szCs w:val="28"/>
          <w:lang w:eastAsia="fr-FR"/>
        </w:rPr>
        <w:t>« </w:t>
      </w:r>
      <w:r w:rsidRPr="00C72454">
        <w:rPr>
          <w:rFonts w:ascii="Times New Roman" w:hAnsi="Times New Roman" w:cs="Times New Roman"/>
          <w:i/>
          <w:iCs/>
          <w:lang w:eastAsia="fr-FR"/>
        </w:rPr>
        <w:t>D</w:t>
      </w:r>
      <w:r w:rsidR="00444633" w:rsidRPr="00C72454">
        <w:rPr>
          <w:rFonts w:ascii="Times New Roman" w:hAnsi="Times New Roman" w:cs="Times New Roman"/>
          <w:i/>
          <w:iCs/>
          <w:lang w:eastAsia="fr-FR"/>
        </w:rPr>
        <w:t>ans ces conditions là on ne se revoit plus</w:t>
      </w:r>
      <w:r w:rsidR="00444633" w:rsidRPr="00FD4F5C">
        <w:rPr>
          <w:rFonts w:ascii="Courier New" w:hAnsi="Courier New" w:cs="Courier New"/>
          <w:sz w:val="28"/>
          <w:szCs w:val="28"/>
          <w:lang w:eastAsia="fr-FR"/>
        </w:rPr>
        <w:t>.</w:t>
      </w:r>
      <w:r>
        <w:rPr>
          <w:rFonts w:ascii="Courier New" w:hAnsi="Courier New" w:cs="Courier New"/>
          <w:sz w:val="28"/>
          <w:szCs w:val="28"/>
          <w:lang w:eastAsia="fr-FR"/>
        </w:rPr>
        <w:t>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C72454">
        <w:rPr>
          <w:rFonts w:ascii="Courier New" w:hAnsi="Courier New" w:cs="Courier New"/>
          <w:sz w:val="28"/>
          <w:szCs w:val="28"/>
          <w:lang w:eastAsia="fr-FR"/>
        </w:rPr>
        <w:t>l</w:t>
      </w:r>
      <w:r w:rsidRPr="00FD4F5C">
        <w:rPr>
          <w:rFonts w:ascii="Courier New" w:hAnsi="Courier New" w:cs="Courier New"/>
          <w:sz w:val="28"/>
          <w:szCs w:val="28"/>
          <w:lang w:eastAsia="fr-FR"/>
        </w:rPr>
        <w:t xml:space="preserve"> y a dans Vienne des espèces de </w:t>
      </w:r>
      <w:r w:rsidRPr="00C72454">
        <w:rPr>
          <w:rFonts w:ascii="Times New Roman" w:hAnsi="Times New Roman" w:cs="Times New Roman"/>
          <w:i/>
          <w:sz w:val="24"/>
          <w:szCs w:val="24"/>
          <w:lang w:eastAsia="fr-FR"/>
        </w:rPr>
        <w:t>petits chemins de fer de ceinture</w:t>
      </w:r>
      <w:r w:rsidRPr="00FD4F5C">
        <w:rPr>
          <w:rFonts w:ascii="Courier New" w:hAnsi="Courier New" w:cs="Courier New"/>
          <w:sz w:val="28"/>
          <w:szCs w:val="28"/>
          <w:lang w:eastAsia="fr-FR"/>
        </w:rPr>
        <w:t xml:space="preserve">, on n'est pas très loin d'un de ces petits ponts,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voilà la fille qui se jette en bas de l'un de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 petits ponts, elle choit, </w:t>
      </w:r>
      <w:r w:rsidRPr="00C72454">
        <w:rPr>
          <w:rFonts w:ascii="Times New Roman" w:hAnsi="Times New Roman" w:cs="Times New Roman"/>
          <w:i/>
          <w:sz w:val="24"/>
          <w:szCs w:val="24"/>
          <w:lang w:eastAsia="fr-FR"/>
        </w:rPr>
        <w:t>niederkommt</w:t>
      </w:r>
      <w:r w:rsidRPr="00FD4F5C">
        <w:rPr>
          <w:rFonts w:ascii="Courier New" w:hAnsi="Courier New" w:cs="Courier New"/>
          <w:sz w:val="28"/>
          <w:szCs w:val="28"/>
          <w:lang w:eastAsia="fr-FR"/>
        </w:rPr>
        <w:t xml:space="preserve">. </w:t>
      </w:r>
    </w:p>
    <w:p w:rsidR="00E53B47" w:rsidRDefault="00E53B47"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se rompt un peu les os, mais s'en tire.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Donc nous dit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jusqu'au moment où est apparu cet attachement, la jeune fille avait eu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développement non seulement normal, mais dont tout faisait penser qu'il s'orientait très bien :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n'avait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elle pas à </w:t>
      </w:r>
      <w:r w:rsidRPr="00C72454">
        <w:rPr>
          <w:rFonts w:ascii="Times New Roman" w:hAnsi="Times New Roman" w:cs="Times New Roman"/>
          <w:i/>
          <w:sz w:val="24"/>
          <w:szCs w:val="24"/>
          <w:lang w:eastAsia="fr-FR"/>
        </w:rPr>
        <w:t>treize</w:t>
      </w:r>
      <w:r w:rsidRPr="00FD4F5C">
        <w:rPr>
          <w:rFonts w:ascii="Courier New" w:hAnsi="Courier New" w:cs="Courier New"/>
          <w:sz w:val="28"/>
          <w:szCs w:val="28"/>
          <w:lang w:eastAsia="fr-FR"/>
        </w:rPr>
        <w:t xml:space="preserve"> ou </w:t>
      </w:r>
      <w:r w:rsidRPr="00C72454">
        <w:rPr>
          <w:rFonts w:ascii="Times New Roman" w:hAnsi="Times New Roman" w:cs="Times New Roman"/>
          <w:i/>
          <w:sz w:val="24"/>
          <w:szCs w:val="24"/>
          <w:lang w:eastAsia="fr-FR"/>
        </w:rPr>
        <w:t>quatorze ans</w:t>
      </w:r>
      <w:r w:rsidRPr="00FD4F5C">
        <w:rPr>
          <w:rFonts w:ascii="Courier New" w:hAnsi="Courier New" w:cs="Courier New"/>
          <w:sz w:val="28"/>
          <w:szCs w:val="28"/>
          <w:lang w:eastAsia="fr-FR"/>
        </w:rPr>
        <w:t xml:space="preserve">, quelque chose qui faisait espérer le développement le plus sympathique de la vocation féminine, celle de la maternité ? </w:t>
      </w:r>
    </w:p>
    <w:p w:rsidR="00C72454" w:rsidRDefault="00C72454"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pouponnait un petit garçon des amis des parents et tout d'un coup cette sorte d</w:t>
      </w:r>
      <w:r w:rsidR="00997864">
        <w:rPr>
          <w:rFonts w:ascii="Courier New" w:hAnsi="Courier New" w:cs="Courier New"/>
          <w:sz w:val="28"/>
          <w:szCs w:val="28"/>
          <w:lang w:eastAsia="fr-FR"/>
        </w:rPr>
        <w:t>’amour</w:t>
      </w:r>
      <w:r w:rsidRPr="00FD4F5C">
        <w:rPr>
          <w:rFonts w:ascii="Courier New" w:hAnsi="Courier New" w:cs="Courier New"/>
          <w:sz w:val="28"/>
          <w:szCs w:val="28"/>
          <w:lang w:eastAsia="fr-FR"/>
        </w:rPr>
        <w:t xml:space="preserve"> maternel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semblait en faire d'avance le modèle des mères, s'arrête subitement, et c'est à ce moment là,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dit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qu'elle commence à fréquenter</w:t>
      </w:r>
      <w:r w:rsidR="00C72454">
        <w:rPr>
          <w:rFonts w:ascii="Courier New" w:hAnsi="Courier New" w:cs="Courier New"/>
          <w:sz w:val="28"/>
          <w:szCs w:val="28"/>
          <w:lang w:eastAsia="fr-FR"/>
        </w:rPr>
        <w:t>…</w:t>
      </w:r>
    </w:p>
    <w:p w:rsidR="00C72454" w:rsidRDefault="00444633" w:rsidP="00C7245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car l'aventure dont il s'agit </w:t>
      </w:r>
      <w:r w:rsidRPr="00C72454">
        <w:rPr>
          <w:rFonts w:ascii="Courier New" w:hAnsi="Courier New" w:cs="Courier New"/>
          <w:i/>
          <w:sz w:val="24"/>
          <w:szCs w:val="24"/>
          <w:lang w:eastAsia="fr-FR"/>
        </w:rPr>
        <w:t>n'est pas la première</w:t>
      </w:r>
      <w:r w:rsidRPr="00FD4F5C">
        <w:rPr>
          <w:rFonts w:ascii="Courier New" w:hAnsi="Courier New" w:cs="Courier New"/>
          <w:sz w:val="28"/>
          <w:szCs w:val="28"/>
          <w:lang w:eastAsia="fr-FR"/>
        </w:rPr>
        <w:t xml:space="preserve"> </w:t>
      </w:r>
      <w:r w:rsidR="00C72454">
        <w:rPr>
          <w:rFonts w:ascii="Courier New" w:hAnsi="Courier New" w:cs="Courier New"/>
          <w:sz w:val="28"/>
          <w:szCs w:val="28"/>
          <w:lang w:eastAsia="fr-FR"/>
        </w:rPr>
        <w:t>…</w:t>
      </w:r>
      <w:r w:rsidRPr="00FD4F5C">
        <w:rPr>
          <w:rFonts w:ascii="Courier New" w:hAnsi="Courier New" w:cs="Courier New"/>
          <w:sz w:val="28"/>
          <w:szCs w:val="28"/>
          <w:lang w:eastAsia="fr-FR"/>
        </w:rPr>
        <w:t xml:space="preserve">des femmes qu'il qualifie de </w:t>
      </w:r>
      <w:r w:rsidR="00C72454">
        <w:rPr>
          <w:rFonts w:ascii="Courier New" w:hAnsi="Courier New" w:cs="Courier New"/>
          <w:sz w:val="28"/>
          <w:szCs w:val="28"/>
          <w:lang w:eastAsia="fr-FR"/>
        </w:rPr>
        <w:t>« </w:t>
      </w:r>
      <w:r w:rsidRPr="00C72454">
        <w:rPr>
          <w:rFonts w:ascii="Times New Roman" w:hAnsi="Times New Roman" w:cs="Times New Roman"/>
          <w:i/>
          <w:sz w:val="24"/>
          <w:szCs w:val="24"/>
          <w:lang w:eastAsia="fr-FR"/>
        </w:rPr>
        <w:t>déjà mûres</w:t>
      </w:r>
      <w:r w:rsidR="00C7245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des sortes de substituts maternels d'abord, semble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 </w:t>
      </w:r>
    </w:p>
    <w:p w:rsidR="00C72454" w:rsidRDefault="00C72454" w:rsidP="00444633">
      <w:pPr>
        <w:pStyle w:val="Sansinterligne"/>
        <w:rPr>
          <w:rFonts w:ascii="Courier New" w:hAnsi="Courier New" w:cs="Courier New"/>
          <w:sz w:val="28"/>
          <w:szCs w:val="28"/>
          <w:lang w:eastAsia="fr-FR"/>
        </w:rPr>
      </w:pP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de même ce schéma ne vaut pas tellement pour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dernière personne, celle qui vraiment a incarné l'aventure dramatique au cours de laquelle va tourner le déclenchement de l'analyse, et également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problématique d'une homosexualité déclarée,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car le sujet déclare à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qu'il n'est pas question pour elle d’abandonner quoi que ce soit de ses prétentions, ni de son choix objectal.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Elle fera tout ce qu'il faudra pour tromper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sa famille, mais elle continuera à assurer ses liens avec la personne pour laquelle elle est loin d'avoir perdu le goût, et qui s'est trouvée assez émue par cette extraordinaire marque de dévotion pour être devenue beaucoup plus traitable pour elle depuis.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relation donc déclarée, maintenue par le sujet, est quelque chose à propos de quoi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apporte de très frappantes remarques.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y en a auxquel</w:t>
      </w:r>
      <w:r w:rsidR="00C72454">
        <w:rPr>
          <w:rFonts w:ascii="Courier New" w:hAnsi="Courier New" w:cs="Courier New"/>
          <w:sz w:val="28"/>
          <w:szCs w:val="28"/>
          <w:lang w:eastAsia="fr-FR"/>
        </w:rPr>
        <w:t>les il donne valeur de sanction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C72454" w:rsidRDefault="00444633" w:rsidP="00C7245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soit explicative de ce qui s'est passé avant le traitement, par e</w:t>
      </w:r>
      <w:r w:rsidR="00C72454">
        <w:rPr>
          <w:rFonts w:ascii="Courier New" w:hAnsi="Courier New" w:cs="Courier New"/>
          <w:sz w:val="28"/>
          <w:szCs w:val="28"/>
          <w:lang w:eastAsia="fr-FR"/>
        </w:rPr>
        <w:t>xemple la tentative de suicide,</w:t>
      </w:r>
    </w:p>
    <w:p w:rsidR="00C72454" w:rsidRDefault="00C72454" w:rsidP="00C72454">
      <w:pPr>
        <w:pStyle w:val="Sansinterligne"/>
        <w:ind w:left="720"/>
        <w:rPr>
          <w:rFonts w:ascii="Courier New" w:hAnsi="Courier New" w:cs="Courier New"/>
          <w:sz w:val="28"/>
          <w:szCs w:val="28"/>
          <w:lang w:eastAsia="fr-FR"/>
        </w:rPr>
      </w:pPr>
    </w:p>
    <w:p w:rsidR="00C72454" w:rsidRDefault="00444633" w:rsidP="00C72454">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soit explicative de son échec à lui. </w:t>
      </w:r>
    </w:p>
    <w:p w:rsidR="00C72454" w:rsidRDefault="00C72454" w:rsidP="00C72454">
      <w:pPr>
        <w:pStyle w:val="Sansinterligne"/>
        <w:rPr>
          <w:rFonts w:ascii="Courier New" w:hAnsi="Courier New" w:cs="Courier New"/>
          <w:sz w:val="28"/>
          <w:szCs w:val="28"/>
          <w:lang w:eastAsia="fr-FR"/>
        </w:rPr>
      </w:pPr>
    </w:p>
    <w:p w:rsidR="00C72454" w:rsidRDefault="00444633" w:rsidP="00C7245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premières paraissent très pertinentes, </w:t>
      </w:r>
    </w:p>
    <w:p w:rsidR="00C72454" w:rsidRDefault="00444633" w:rsidP="00C7245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les secondes aussi,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 xml:space="preserve">être pas tout à fait </w:t>
      </w:r>
    </w:p>
    <w:p w:rsidR="00C72454" w:rsidRDefault="00444633" w:rsidP="00C7245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comme il l'entend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mais c'est le propre </w:t>
      </w:r>
    </w:p>
    <w:p w:rsidR="00C72454" w:rsidRDefault="00444633" w:rsidP="00C7245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des obser</w:t>
      </w:r>
      <w:r w:rsidRPr="00FD4F5C">
        <w:rPr>
          <w:rFonts w:ascii="Courier New" w:hAnsi="Courier New" w:cs="Courier New"/>
          <w:sz w:val="28"/>
          <w:szCs w:val="28"/>
          <w:lang w:eastAsia="fr-FR"/>
        </w:rPr>
        <w:softHyphen/>
        <w:t xml:space="preserve">vations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de nous </w:t>
      </w:r>
      <w:proofErr w:type="gramStart"/>
      <w:r w:rsidRPr="00FD4F5C">
        <w:rPr>
          <w:rFonts w:ascii="Courier New" w:hAnsi="Courier New" w:cs="Courier New"/>
          <w:sz w:val="28"/>
          <w:szCs w:val="28"/>
          <w:lang w:eastAsia="fr-FR"/>
        </w:rPr>
        <w:t>laisser</w:t>
      </w:r>
      <w:proofErr w:type="gramEnd"/>
      <w:r w:rsidRPr="00FD4F5C">
        <w:rPr>
          <w:rFonts w:ascii="Courier New" w:hAnsi="Courier New" w:cs="Courier New"/>
          <w:sz w:val="28"/>
          <w:szCs w:val="28"/>
          <w:lang w:eastAsia="fr-FR"/>
        </w:rPr>
        <w:t xml:space="preserve"> toujours beaucoup de clarté extraordinaire, même sur les choses qui l'ont en quelque sorte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dépassé. </w:t>
      </w:r>
    </w:p>
    <w:p w:rsidR="00C72454" w:rsidRDefault="00C72454" w:rsidP="00C72454">
      <w:pPr>
        <w:pStyle w:val="Sansinterligne"/>
        <w:rPr>
          <w:rFonts w:ascii="Courier New" w:hAnsi="Courier New" w:cs="Courier New"/>
          <w:sz w:val="28"/>
          <w:szCs w:val="28"/>
          <w:lang w:eastAsia="fr-FR"/>
        </w:rPr>
      </w:pPr>
    </w:p>
    <w:p w:rsidR="00C72454" w:rsidRDefault="00444633" w:rsidP="00C7245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fais allusion à l'observation de Dora où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C72454" w:rsidRDefault="00444633" w:rsidP="00C7245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y a vu clair ultérieurement, il était intervenu auprès de Dora alors qu'il méconnaissait l'orientation de sa question vers son propre sexe, </w:t>
      </w:r>
    </w:p>
    <w:p w:rsidR="00444633" w:rsidRPr="00FD4F5C" w:rsidRDefault="00444633" w:rsidP="00C7245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savoir l'homosexualité de Dora.</w:t>
      </w:r>
    </w:p>
    <w:p w:rsidR="00E53B47" w:rsidRDefault="00E53B47"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Ici on constate une </w:t>
      </w:r>
      <w:r w:rsidRPr="00E53B47">
        <w:rPr>
          <w:rFonts w:ascii="Courier New" w:hAnsi="Courier New" w:cs="Courier New"/>
          <w:i/>
          <w:sz w:val="24"/>
          <w:szCs w:val="24"/>
          <w:lang w:eastAsia="fr-FR"/>
        </w:rPr>
        <w:t>méconnaissance</w:t>
      </w:r>
      <w:r w:rsidRPr="00FD4F5C">
        <w:rPr>
          <w:rFonts w:ascii="Courier New" w:hAnsi="Courier New" w:cs="Courier New"/>
          <w:sz w:val="28"/>
          <w:szCs w:val="28"/>
          <w:lang w:eastAsia="fr-FR"/>
        </w:rPr>
        <w:t xml:space="preserve"> d'un ordre analogue, mais beaucoup plus instructif parce que beaucoup plus profond. </w:t>
      </w:r>
    </w:p>
    <w:p w:rsidR="00C72454" w:rsidRDefault="00C72454"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Puis il y a aussi des choses qu'il nous dit, et dont il ne tire qu'un parti incomplet, et qui ne sont certainement pas les moins intéressantes sur le sujet de ce dont il s'agit dans cette tentative de suicide, qui en quelque sorte se couronne dans </w:t>
      </w:r>
      <w:r w:rsidRPr="00C72454">
        <w:rPr>
          <w:rFonts w:ascii="Times New Roman" w:hAnsi="Times New Roman" w:cs="Times New Roman"/>
          <w:i/>
          <w:sz w:val="24"/>
          <w:szCs w:val="24"/>
          <w:lang w:eastAsia="fr-FR"/>
        </w:rPr>
        <w:t>un acte significatif</w:t>
      </w:r>
      <w:r w:rsidRPr="00FD4F5C">
        <w:rPr>
          <w:rFonts w:ascii="Courier New" w:hAnsi="Courier New" w:cs="Courier New"/>
          <w:sz w:val="28"/>
          <w:szCs w:val="28"/>
          <w:lang w:eastAsia="fr-FR"/>
        </w:rPr>
        <w:t xml:space="preserve">,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crise dont on ne peut certainement pas dire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le sujet n'est pas intimement lié à la montée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tension, jusqu'au moment où le conflit éclate et arrive à une catastrophe.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nous explique ceci de la manière suivante :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dans le registre d'une </w:t>
      </w:r>
      <w:r w:rsidRPr="00C72454">
        <w:rPr>
          <w:rFonts w:ascii="Times New Roman" w:hAnsi="Times New Roman" w:cs="Times New Roman"/>
          <w:i/>
          <w:sz w:val="24"/>
          <w:szCs w:val="24"/>
          <w:lang w:eastAsia="fr-FR"/>
        </w:rPr>
        <w:t>orientation</w:t>
      </w:r>
      <w:r w:rsidRPr="00FD4F5C">
        <w:rPr>
          <w:rFonts w:ascii="Courier New" w:hAnsi="Courier New" w:cs="Courier New"/>
          <w:sz w:val="28"/>
          <w:szCs w:val="28"/>
          <w:lang w:eastAsia="fr-FR"/>
        </w:rPr>
        <w:t xml:space="preserve"> en quelque sorte normale</w:t>
      </w:r>
      <w:r w:rsidR="00C72454">
        <w:rPr>
          <w:rFonts w:ascii="Courier New" w:hAnsi="Courier New" w:cs="Courier New"/>
          <w:sz w:val="28"/>
          <w:szCs w:val="28"/>
          <w:lang w:eastAsia="fr-FR"/>
        </w:rPr>
        <w:t>,</w:t>
      </w:r>
      <w:r w:rsidRPr="00FD4F5C">
        <w:rPr>
          <w:rFonts w:ascii="Courier New" w:hAnsi="Courier New" w:cs="Courier New"/>
          <w:sz w:val="28"/>
          <w:szCs w:val="28"/>
          <w:lang w:eastAsia="fr-FR"/>
        </w:rPr>
        <w:t xml:space="preserve"> vers un désir d'avoir un enfant du père, qu'il faut concevoir la crise originaire qui a fait s'engager ce sujet dans quelque chose qui va strictement à l'opposé, puisqu'il nous est indiqué qu'il y a eu un véritable renversement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position, et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essaye de l'articuler. </w:t>
      </w:r>
    </w:p>
    <w:p w:rsidR="00C72454" w:rsidRDefault="00C72454" w:rsidP="00444633">
      <w:pPr>
        <w:pStyle w:val="Sansinterligne"/>
        <w:rPr>
          <w:rFonts w:ascii="Courier New" w:hAnsi="Courier New" w:cs="Courier New"/>
          <w:sz w:val="28"/>
          <w:szCs w:val="28"/>
          <w:lang w:eastAsia="fr-FR"/>
        </w:rPr>
      </w:pP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s'agit d'un de ces cas où la déception par l'objet du désir se résume par un ren</w:t>
      </w:r>
      <w:r w:rsidRPr="00FD4F5C">
        <w:rPr>
          <w:rFonts w:ascii="Courier New" w:hAnsi="Courier New" w:cs="Courier New"/>
          <w:sz w:val="28"/>
          <w:szCs w:val="28"/>
          <w:lang w:eastAsia="fr-FR"/>
        </w:rPr>
        <w:softHyphen/>
        <w:t xml:space="preserve">versement complet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position</w:t>
      </w:r>
      <w:r w:rsidR="00E53B47">
        <w:rPr>
          <w:rFonts w:ascii="Courier New" w:hAnsi="Courier New" w:cs="Courier New"/>
          <w:sz w:val="28"/>
          <w:szCs w:val="28"/>
          <w:lang w:eastAsia="fr-FR"/>
        </w:rPr>
        <w:t>,</w:t>
      </w:r>
      <w:r w:rsidRPr="00FD4F5C">
        <w:rPr>
          <w:rFonts w:ascii="Courier New" w:hAnsi="Courier New" w:cs="Courier New"/>
          <w:sz w:val="28"/>
          <w:szCs w:val="28"/>
          <w:lang w:eastAsia="fr-FR"/>
        </w:rPr>
        <w:t xml:space="preserve"> qui est identification à cet objet,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qui de ce fait</w:t>
      </w:r>
      <w:r w:rsidR="00C72454">
        <w:rPr>
          <w:rFonts w:ascii="Courier New" w:hAnsi="Courier New" w:cs="Courier New"/>
          <w:sz w:val="28"/>
          <w:szCs w:val="28"/>
          <w:lang w:eastAsia="fr-FR"/>
        </w:rPr>
        <w:t>…</w:t>
      </w:r>
    </w:p>
    <w:p w:rsidR="00C72454" w:rsidRDefault="00522B43" w:rsidP="00C72454">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l'articule exactement dans une note</w:t>
      </w:r>
    </w:p>
    <w:p w:rsidR="00C72454"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équivaut à une régression au narcissisme.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Quand je fais</w:t>
      </w:r>
      <w:r w:rsidR="00997864">
        <w:rPr>
          <w:rFonts w:ascii="Courier New" w:hAnsi="Courier New" w:cs="Courier New"/>
          <w:sz w:val="28"/>
          <w:szCs w:val="28"/>
          <w:lang w:eastAsia="fr-FR"/>
        </w:rPr>
        <w:t xml:space="preserve"> de</w:t>
      </w:r>
      <w:r w:rsidRPr="00FD4F5C">
        <w:rPr>
          <w:rFonts w:ascii="Courier New" w:hAnsi="Courier New" w:cs="Courier New"/>
          <w:sz w:val="28"/>
          <w:szCs w:val="28"/>
          <w:lang w:eastAsia="fr-FR"/>
        </w:rPr>
        <w:t xml:space="preserve"> la dialectique du narcissisme</w:t>
      </w:r>
      <w:r w:rsidR="00997864">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essentiellement ce rapport </w:t>
      </w:r>
      <w:r w:rsidR="00C72454">
        <w:rPr>
          <w:rFonts w:ascii="Courier New" w:hAnsi="Courier New" w:cs="Courier New"/>
          <w:sz w:val="28"/>
          <w:szCs w:val="28"/>
          <w:lang w:eastAsia="fr-FR"/>
        </w:rPr>
        <w:t>« </w:t>
      </w:r>
      <w:r w:rsidRPr="00C72454">
        <w:rPr>
          <w:rFonts w:ascii="Times New Roman" w:hAnsi="Times New Roman" w:cs="Times New Roman"/>
          <w:i/>
          <w:color w:val="0000CC"/>
          <w:sz w:val="24"/>
          <w:szCs w:val="24"/>
          <w:lang w:eastAsia="fr-FR"/>
        </w:rPr>
        <w:t>moi</w:t>
      </w:r>
      <w:r w:rsidR="00C72454" w:rsidRPr="00C72454">
        <w:rPr>
          <w:rFonts w:ascii="Times New Roman" w:hAnsi="Times New Roman" w:cs="Times New Roman"/>
          <w:i/>
          <w:color w:val="0000CC"/>
          <w:sz w:val="24"/>
          <w:szCs w:val="24"/>
          <w:lang w:eastAsia="fr-FR"/>
        </w:rPr>
        <w:t xml:space="preserve"> </w:t>
      </w:r>
      <w:r w:rsidR="008A25C4" w:rsidRPr="00E53B47">
        <w:rPr>
          <w:rFonts w:ascii="Times New Roman" w:hAnsi="Times New Roman" w:cs="Times New Roman"/>
          <w:i/>
          <w:color w:val="0000CC"/>
          <w:sz w:val="16"/>
          <w:szCs w:val="16"/>
          <w:lang w:eastAsia="fr-FR"/>
        </w:rPr>
        <w:t>–</w:t>
      </w:r>
      <w:r w:rsidR="00C72454" w:rsidRPr="00C72454">
        <w:rPr>
          <w:rFonts w:ascii="Times New Roman" w:hAnsi="Times New Roman" w:cs="Times New Roman"/>
          <w:i/>
          <w:color w:val="0000CC"/>
          <w:sz w:val="24"/>
          <w:szCs w:val="24"/>
          <w:lang w:eastAsia="fr-FR"/>
        </w:rPr>
        <w:t xml:space="preserve"> </w:t>
      </w:r>
      <w:r w:rsidRPr="00C72454">
        <w:rPr>
          <w:rFonts w:ascii="Times New Roman" w:hAnsi="Times New Roman" w:cs="Times New Roman"/>
          <w:i/>
          <w:color w:val="0000CC"/>
          <w:sz w:val="24"/>
          <w:szCs w:val="24"/>
          <w:lang w:eastAsia="fr-FR"/>
        </w:rPr>
        <w:t>petit autre</w:t>
      </w:r>
      <w:r w:rsidR="00C7245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ne fais absolument rien d'autre que de</w:t>
      </w:r>
      <w:r w:rsidR="00C72454">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mettre en évidence ce qui est implicite dans toutes les façons dont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s'exprime.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Quelle est donc cette déception, ce moment vers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quinzième année où le sujet</w:t>
      </w:r>
      <w:r w:rsidR="00C7245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72454" w:rsidRDefault="00444633" w:rsidP="00C7245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engagé dans la voie d'une prise de possession </w:t>
      </w:r>
      <w:r w:rsidR="00997864">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de cet </w:t>
      </w:r>
      <w:r w:rsidRPr="00C72454">
        <w:rPr>
          <w:rFonts w:ascii="Times New Roman" w:hAnsi="Times New Roman" w:cs="Times New Roman"/>
          <w:i/>
          <w:sz w:val="24"/>
          <w:szCs w:val="24"/>
          <w:lang w:eastAsia="fr-FR"/>
        </w:rPr>
        <w:t>objet imaginaire</w:t>
      </w:r>
      <w:r w:rsidRPr="00FD4F5C">
        <w:rPr>
          <w:rFonts w:ascii="Courier New" w:hAnsi="Courier New" w:cs="Courier New"/>
          <w:sz w:val="28"/>
          <w:szCs w:val="28"/>
          <w:lang w:eastAsia="fr-FR"/>
        </w:rPr>
        <w:t xml:space="preserve">, de cet </w:t>
      </w:r>
      <w:r w:rsidRPr="00C72454">
        <w:rPr>
          <w:rFonts w:ascii="Times New Roman" w:hAnsi="Times New Roman" w:cs="Times New Roman"/>
          <w:i/>
          <w:sz w:val="24"/>
          <w:szCs w:val="24"/>
          <w:lang w:eastAsia="fr-FR"/>
        </w:rPr>
        <w:t>enfant imaginaire</w:t>
      </w:r>
      <w:r w:rsidR="00C7245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997864">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elle s'en occupe assez pour que ça fasse une date dans les antécédents du patient </w:t>
      </w:r>
    </w:p>
    <w:p w:rsidR="00C72454"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opère ce renversement ? </w:t>
      </w:r>
    </w:p>
    <w:p w:rsidR="00C72454" w:rsidRDefault="00C72454" w:rsidP="00444633">
      <w:pPr>
        <w:pStyle w:val="Sansinterligne"/>
        <w:rPr>
          <w:rFonts w:ascii="Courier New" w:hAnsi="Courier New" w:cs="Courier New"/>
          <w:sz w:val="28"/>
          <w:szCs w:val="28"/>
          <w:lang w:eastAsia="fr-FR"/>
        </w:rPr>
      </w:pPr>
    </w:p>
    <w:p w:rsidR="00C72454"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ce moment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là </w:t>
      </w:r>
      <w:r w:rsidR="00444633" w:rsidRPr="00C72454">
        <w:rPr>
          <w:rFonts w:ascii="Courier New" w:hAnsi="Courier New" w:cs="Courier New"/>
          <w:i/>
          <w:sz w:val="24"/>
          <w:szCs w:val="24"/>
          <w:lang w:eastAsia="fr-FR"/>
        </w:rPr>
        <w:t>sa mère a réellement un enfant du père</w:t>
      </w:r>
      <w:r w:rsidR="00444633" w:rsidRPr="00FD4F5C">
        <w:rPr>
          <w:rFonts w:ascii="Courier New" w:hAnsi="Courier New" w:cs="Courier New"/>
          <w:sz w:val="28"/>
          <w:szCs w:val="28"/>
          <w:lang w:eastAsia="fr-FR"/>
        </w:rPr>
        <w:t xml:space="preserve">, autrement dit la patiente fait l'acquisition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d'un troisième frère. Voici donc </w:t>
      </w:r>
      <w:r w:rsidRPr="00C72454">
        <w:rPr>
          <w:rFonts w:ascii="Times New Roman" w:hAnsi="Times New Roman" w:cs="Times New Roman"/>
          <w:i/>
          <w:sz w:val="24"/>
          <w:szCs w:val="24"/>
          <w:lang w:eastAsia="fr-FR"/>
        </w:rPr>
        <w:t>le point clé</w:t>
      </w:r>
      <w:r w:rsidRPr="00FD4F5C">
        <w:rPr>
          <w:rFonts w:ascii="Courier New" w:hAnsi="Courier New" w:cs="Courier New"/>
          <w:sz w:val="28"/>
          <w:szCs w:val="28"/>
          <w:lang w:eastAsia="fr-FR"/>
        </w:rPr>
        <w:t xml:space="preserve">, le caractère également en apparence </w:t>
      </w:r>
      <w:r w:rsidRPr="00C72454">
        <w:rPr>
          <w:rFonts w:ascii="Times New Roman" w:hAnsi="Times New Roman" w:cs="Times New Roman"/>
          <w:i/>
          <w:sz w:val="24"/>
          <w:szCs w:val="24"/>
          <w:lang w:eastAsia="fr-FR"/>
        </w:rPr>
        <w:t>exceptionnel</w:t>
      </w:r>
      <w:r w:rsidRPr="00FD4F5C">
        <w:rPr>
          <w:rFonts w:ascii="Courier New" w:hAnsi="Courier New" w:cs="Courier New"/>
          <w:sz w:val="28"/>
          <w:szCs w:val="28"/>
          <w:lang w:eastAsia="fr-FR"/>
        </w:rPr>
        <w:t xml:space="preserve"> de cette observation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la suite de quelque chose qui s'est passé.</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s'agit maintenant de voir où cela s'interprétera le mieux, parce qu'enfin ce n'est pas banal non plus qu'il résulte de l'intervention d'un petit</w:t>
      </w:r>
      <w:r w:rsidR="00C72454">
        <w:rPr>
          <w:rFonts w:ascii="Courier New" w:hAnsi="Courier New" w:cs="Courier New"/>
          <w:sz w:val="28"/>
          <w:szCs w:val="28"/>
          <w:lang w:eastAsia="fr-FR"/>
        </w:rPr>
        <w:t>,</w:t>
      </w:r>
      <w:r w:rsidRPr="00FD4F5C">
        <w:rPr>
          <w:rFonts w:ascii="Courier New" w:hAnsi="Courier New" w:cs="Courier New"/>
          <w:sz w:val="28"/>
          <w:szCs w:val="28"/>
          <w:lang w:eastAsia="fr-FR"/>
        </w:rPr>
        <w:t xml:space="preserve"> tard venu comme celui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w:t>
      </w:r>
      <w:r w:rsidRPr="00C72454">
        <w:rPr>
          <w:rFonts w:ascii="Times New Roman" w:hAnsi="Times New Roman" w:cs="Times New Roman"/>
          <w:i/>
          <w:sz w:val="24"/>
          <w:szCs w:val="24"/>
          <w:lang w:eastAsia="fr-FR"/>
        </w:rPr>
        <w:t>un retournement profond de l'orientation sexuelle d'un sujet</w:t>
      </w:r>
      <w:r w:rsidRPr="00FD4F5C">
        <w:rPr>
          <w:rFonts w:ascii="Courier New" w:hAnsi="Courier New" w:cs="Courier New"/>
          <w:sz w:val="28"/>
          <w:szCs w:val="28"/>
          <w:lang w:eastAsia="fr-FR"/>
        </w:rPr>
        <w:t xml:space="preserve">. </w:t>
      </w:r>
    </w:p>
    <w:p w:rsidR="00C72454" w:rsidRDefault="00C72454"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donc à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que la fille change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position, et il s'agit de savoir ce qui arrive.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w:t>
      </w:r>
    </w:p>
    <w:p w:rsidR="00C72454"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nous le dit : c'est quelque chose qu'il faut considérer comme assu</w:t>
      </w:r>
      <w:r w:rsidR="00444633" w:rsidRPr="00FD4F5C">
        <w:rPr>
          <w:rFonts w:ascii="Courier New" w:hAnsi="Courier New" w:cs="Courier New"/>
          <w:sz w:val="28"/>
          <w:szCs w:val="28"/>
          <w:lang w:eastAsia="fr-FR"/>
        </w:rPr>
        <w:softHyphen/>
        <w:t xml:space="preserve">rément </w:t>
      </w:r>
      <w:r w:rsidR="00444633" w:rsidRPr="00C72454">
        <w:rPr>
          <w:rFonts w:ascii="Times New Roman" w:hAnsi="Times New Roman" w:cs="Times New Roman"/>
          <w:i/>
          <w:sz w:val="24"/>
          <w:szCs w:val="24"/>
          <w:lang w:eastAsia="fr-FR"/>
        </w:rPr>
        <w:t>réactionnel</w:t>
      </w:r>
      <w:r w:rsidR="00444633" w:rsidRPr="00FD4F5C">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le terme d'ailleurs n'est pas dans le texte, mais il est impliqué puisqu'il continue de supposer que le ressentiment à l'endroit du père continue de jouer.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là le rôle majeur, une cheville dans la situation, celle qui explique toute la façon dont l'aventure est menée.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est nettement agres</w:t>
      </w:r>
      <w:r w:rsidRPr="00FD4F5C">
        <w:rPr>
          <w:rFonts w:ascii="Courier New" w:hAnsi="Courier New" w:cs="Courier New"/>
          <w:sz w:val="28"/>
          <w:szCs w:val="28"/>
          <w:lang w:eastAsia="fr-FR"/>
        </w:rPr>
        <w:softHyphen/>
        <w:t xml:space="preserve">sive à l'endroit du père,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il ne s'agirait dans la tentative de suicide,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la suite de la déception produite par le fait que l'objet de son attachement homologue en quelque sorte la contrecarre, que de la contre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agressivité du père, d'un retour</w:t>
      </w:r>
      <w:r w:rsidRPr="00FD4F5C">
        <w:rPr>
          <w:rFonts w:ascii="Courier New" w:hAnsi="Courier New" w:cs="Courier New"/>
          <w:sz w:val="28"/>
          <w:szCs w:val="28"/>
          <w:lang w:eastAsia="fr-FR"/>
        </w:rPr>
        <w:softHyphen/>
        <w:t>nement de cette agression sur le sujet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combiné avec quelque chose, nous dit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qui satisfait symboliquement ce dont il s'agit. </w:t>
      </w:r>
    </w:p>
    <w:p w:rsidR="00C72454" w:rsidRDefault="00C72454" w:rsidP="00444633">
      <w:pPr>
        <w:pStyle w:val="Sansinterligne"/>
        <w:rPr>
          <w:rFonts w:ascii="Courier New" w:hAnsi="Courier New" w:cs="Courier New"/>
          <w:sz w:val="28"/>
          <w:szCs w:val="28"/>
          <w:lang w:eastAsia="fr-FR"/>
        </w:rPr>
      </w:pPr>
    </w:p>
    <w:p w:rsidR="00E53B47"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savoir que par une sorte de </w:t>
      </w:r>
      <w:r w:rsidR="00444633" w:rsidRPr="00C72454">
        <w:rPr>
          <w:rFonts w:ascii="Courier New" w:hAnsi="Courier New" w:cs="Courier New"/>
          <w:i/>
          <w:sz w:val="24"/>
          <w:szCs w:val="24"/>
          <w:lang w:eastAsia="fr-FR"/>
        </w:rPr>
        <w:t>précipitation</w:t>
      </w:r>
      <w:r w:rsidR="00444633" w:rsidRPr="00FD4F5C">
        <w:rPr>
          <w:rFonts w:ascii="Courier New" w:hAnsi="Courier New" w:cs="Courier New"/>
          <w:sz w:val="28"/>
          <w:szCs w:val="28"/>
          <w:lang w:eastAsia="fr-FR"/>
        </w:rPr>
        <w:t xml:space="preserve">, de </w:t>
      </w:r>
      <w:r w:rsidR="00444633" w:rsidRPr="00C72454">
        <w:rPr>
          <w:rFonts w:ascii="Courier New" w:hAnsi="Courier New" w:cs="Courier New"/>
          <w:i/>
          <w:sz w:val="24"/>
          <w:szCs w:val="24"/>
          <w:lang w:eastAsia="fr-FR"/>
        </w:rPr>
        <w:t>réduction</w:t>
      </w:r>
      <w:r w:rsidR="00444633" w:rsidRPr="00FD4F5C">
        <w:rPr>
          <w:rFonts w:ascii="Courier New" w:hAnsi="Courier New" w:cs="Courier New"/>
          <w:sz w:val="28"/>
          <w:szCs w:val="28"/>
          <w:lang w:eastAsia="fr-FR"/>
        </w:rPr>
        <w:t xml:space="preserve"> au niveau des objets véritablement en</w:t>
      </w:r>
      <w:r>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xml:space="preserve">jeu, une sorte d'effondrement de toute la situation sur des données primitives, quand la fille </w:t>
      </w:r>
      <w:r w:rsidR="00444633" w:rsidRPr="00C72454">
        <w:rPr>
          <w:rFonts w:ascii="Times New Roman" w:hAnsi="Times New Roman" w:cs="Times New Roman"/>
          <w:i/>
          <w:sz w:val="24"/>
          <w:szCs w:val="24"/>
          <w:lang w:eastAsia="fr-FR"/>
        </w:rPr>
        <w:t>niederkommt</w:t>
      </w:r>
      <w:r w:rsidR="00444633" w:rsidRPr="00FD4F5C">
        <w:rPr>
          <w:rFonts w:ascii="Courier New" w:hAnsi="Courier New" w:cs="Courier New"/>
          <w:sz w:val="28"/>
          <w:szCs w:val="28"/>
          <w:lang w:eastAsia="fr-FR"/>
        </w:rPr>
        <w:t xml:space="preserve">, </w:t>
      </w:r>
      <w:r w:rsidR="00444633" w:rsidRPr="00C72454">
        <w:rPr>
          <w:rFonts w:ascii="Times New Roman" w:hAnsi="Times New Roman" w:cs="Times New Roman"/>
          <w:i/>
          <w:sz w:val="24"/>
          <w:szCs w:val="24"/>
          <w:lang w:eastAsia="fr-FR"/>
        </w:rPr>
        <w:t>choit</w:t>
      </w:r>
      <w:r w:rsidR="00444633" w:rsidRPr="00FD4F5C">
        <w:rPr>
          <w:rFonts w:ascii="Courier New" w:hAnsi="Courier New" w:cs="Courier New"/>
          <w:sz w:val="28"/>
          <w:szCs w:val="28"/>
          <w:lang w:eastAsia="fr-FR"/>
        </w:rPr>
        <w:t xml:space="preserve"> au bas de ce pont, elle fait un acte symbolique qui n'est autre chose que le </w:t>
      </w:r>
      <w:r w:rsidR="00444633" w:rsidRPr="00C72454">
        <w:rPr>
          <w:rFonts w:ascii="Times New Roman" w:hAnsi="Times New Roman" w:cs="Times New Roman"/>
          <w:i/>
          <w:sz w:val="24"/>
          <w:szCs w:val="24"/>
          <w:lang w:eastAsia="fr-FR"/>
        </w:rPr>
        <w:t>nierderkommen</w:t>
      </w:r>
      <w:r w:rsidR="00444633" w:rsidRPr="00FD4F5C">
        <w:rPr>
          <w:rFonts w:ascii="Courier New" w:hAnsi="Courier New" w:cs="Courier New"/>
          <w:sz w:val="28"/>
          <w:szCs w:val="28"/>
          <w:lang w:eastAsia="fr-FR"/>
        </w:rPr>
        <w:t xml:space="preserve"> d'un enfant dans l'</w:t>
      </w:r>
      <w:r w:rsidR="00444633" w:rsidRPr="00C72454">
        <w:rPr>
          <w:rFonts w:ascii="Courier New" w:hAnsi="Courier New" w:cs="Courier New"/>
          <w:i/>
          <w:sz w:val="24"/>
          <w:szCs w:val="24"/>
          <w:lang w:eastAsia="fr-FR"/>
        </w:rPr>
        <w:t>accouchement</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c'est le terme employé en allemand pour dire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qu'on est </w:t>
      </w:r>
      <w:r w:rsidR="00C72454">
        <w:rPr>
          <w:rFonts w:ascii="Courier New" w:hAnsi="Courier New" w:cs="Courier New"/>
          <w:sz w:val="28"/>
          <w:szCs w:val="28"/>
          <w:lang w:eastAsia="fr-FR"/>
        </w:rPr>
        <w:t>« </w:t>
      </w:r>
      <w:r w:rsidRPr="00C72454">
        <w:rPr>
          <w:rFonts w:ascii="Times New Roman" w:hAnsi="Times New Roman" w:cs="Times New Roman"/>
          <w:i/>
          <w:sz w:val="24"/>
          <w:szCs w:val="24"/>
          <w:lang w:eastAsia="fr-FR"/>
        </w:rPr>
        <w:t>mis bas</w:t>
      </w:r>
      <w:r w:rsidR="00C72454">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C72454" w:rsidRDefault="00C7245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y a là quelque chose qui nous ramène au sens dernier et originaire d'</w:t>
      </w:r>
      <w:r w:rsidRPr="00C72454">
        <w:rPr>
          <w:rFonts w:ascii="Courier New" w:hAnsi="Courier New" w:cs="Courier New"/>
          <w:i/>
          <w:sz w:val="24"/>
          <w:szCs w:val="24"/>
          <w:lang w:eastAsia="fr-FR"/>
        </w:rPr>
        <w:t xml:space="preserve">une structure </w:t>
      </w:r>
      <w:r w:rsidRPr="00FD4F5C">
        <w:rPr>
          <w:rFonts w:ascii="Courier New" w:hAnsi="Courier New" w:cs="Courier New"/>
          <w:sz w:val="28"/>
          <w:szCs w:val="28"/>
          <w:lang w:eastAsia="fr-FR"/>
        </w:rPr>
        <w:t>de la situation.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w:t>
      </w:r>
      <w:r w:rsidRPr="00E53B47">
        <w:rPr>
          <w:rFonts w:ascii="Courier New" w:hAnsi="Courier New" w:cs="Courier New"/>
          <w:i/>
          <w:sz w:val="24"/>
          <w:szCs w:val="24"/>
          <w:lang w:eastAsia="fr-FR"/>
        </w:rPr>
        <w:t>le deuxième ordre des remarques</w:t>
      </w:r>
      <w:r w:rsidRPr="00FD4F5C">
        <w:rPr>
          <w:rFonts w:ascii="Courier New" w:hAnsi="Courier New" w:cs="Courier New"/>
          <w:sz w:val="28"/>
          <w:szCs w:val="28"/>
          <w:lang w:eastAsia="fr-FR"/>
        </w:rPr>
        <w:t xml:space="preserve"> que nous fait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il s'agit d'ex</w:t>
      </w:r>
      <w:r w:rsidRPr="00FD4F5C">
        <w:rPr>
          <w:rFonts w:ascii="Courier New" w:hAnsi="Courier New" w:cs="Courier New"/>
          <w:sz w:val="28"/>
          <w:szCs w:val="28"/>
          <w:lang w:eastAsia="fr-FR"/>
        </w:rPr>
        <w:softHyphen/>
        <w:t xml:space="preserve">pliquer en quoi la situation a été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sans issue à l'intérieur du traitement,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il nous le dit.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pour autant que </w:t>
      </w:r>
      <w:r w:rsidRPr="00C72454">
        <w:rPr>
          <w:rFonts w:ascii="Times New Roman" w:hAnsi="Times New Roman" w:cs="Times New Roman"/>
          <w:i/>
          <w:sz w:val="24"/>
          <w:szCs w:val="24"/>
          <w:lang w:eastAsia="fr-FR"/>
        </w:rPr>
        <w:t>la résistance</w:t>
      </w:r>
      <w:r w:rsidRPr="00FD4F5C">
        <w:rPr>
          <w:rFonts w:ascii="Courier New" w:hAnsi="Courier New" w:cs="Courier New"/>
          <w:sz w:val="28"/>
          <w:szCs w:val="28"/>
          <w:lang w:eastAsia="fr-FR"/>
        </w:rPr>
        <w:t xml:space="preserve"> n'a pas été vaincue, que tout ce qu'on a pu lui dire n'a jamais fait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l'intéresser énormément, sans qu'elle abandonne ses positions dernières, à savoir qu'elle a maintenu tout cela, comme on dirait aujourd'hui,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sur le plan d'un intérêt intellectuel.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Il compare la personne dans ses réactions à peu près à la dame à qui on montre des objets divers,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qui à travers son face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main dit « </w:t>
      </w:r>
      <w:r w:rsidRPr="00C72454">
        <w:rPr>
          <w:rFonts w:ascii="Times New Roman" w:hAnsi="Times New Roman" w:cs="Times New Roman"/>
          <w:i/>
          <w:iCs/>
          <w:sz w:val="24"/>
          <w:szCs w:val="24"/>
          <w:lang w:eastAsia="fr-FR"/>
        </w:rPr>
        <w:t>comme c'est joli !</w:t>
      </w:r>
      <w:r w:rsidRPr="00FD4F5C">
        <w:rPr>
          <w:rFonts w:ascii="Courier New" w:hAnsi="Courier New" w:cs="Courier New"/>
          <w:sz w:val="28"/>
          <w:szCs w:val="28"/>
          <w:lang w:eastAsia="fr-FR"/>
        </w:rPr>
        <w:t> »</w:t>
      </w:r>
      <w:r w:rsidRPr="00FD4F5C">
        <w:rPr>
          <w:rFonts w:ascii="Courier New" w:hAnsi="Courier New" w:cs="Courier New"/>
          <w:i/>
          <w:iCs/>
          <w:sz w:val="28"/>
          <w:szCs w:val="28"/>
          <w:lang w:eastAsia="fr-FR"/>
        </w:rPr>
        <w:t>.</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une métaphore.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dit que néanmoins on ne peut pas dire qu'il y ait eu absence de tout </w:t>
      </w:r>
      <w:r w:rsidRPr="00C72454">
        <w:rPr>
          <w:rFonts w:ascii="Times New Roman" w:hAnsi="Times New Roman" w:cs="Times New Roman"/>
          <w:i/>
          <w:sz w:val="24"/>
          <w:szCs w:val="24"/>
          <w:lang w:eastAsia="fr-FR"/>
        </w:rPr>
        <w:t>transfert</w:t>
      </w:r>
      <w:r w:rsidRPr="00FD4F5C">
        <w:rPr>
          <w:rFonts w:ascii="Courier New" w:hAnsi="Courier New" w:cs="Courier New"/>
          <w:sz w:val="28"/>
          <w:szCs w:val="28"/>
          <w:lang w:eastAsia="fr-FR"/>
        </w:rPr>
        <w:t xml:space="preserve">, et il dénote cette présence du </w:t>
      </w:r>
      <w:r w:rsidRPr="00C72454">
        <w:rPr>
          <w:rFonts w:ascii="Times New Roman" w:hAnsi="Times New Roman" w:cs="Times New Roman"/>
          <w:i/>
          <w:sz w:val="24"/>
          <w:szCs w:val="24"/>
          <w:lang w:eastAsia="fr-FR"/>
        </w:rPr>
        <w:t>transfert</w:t>
      </w:r>
      <w:r w:rsidRPr="00FD4F5C">
        <w:rPr>
          <w:rFonts w:ascii="Courier New" w:hAnsi="Courier New" w:cs="Courier New"/>
          <w:sz w:val="28"/>
          <w:szCs w:val="28"/>
          <w:lang w:eastAsia="fr-FR"/>
        </w:rPr>
        <w:t xml:space="preserve"> avec une très grande perspicacité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quelque chose qui est </w:t>
      </w:r>
      <w:r w:rsidR="00997864">
        <w:rPr>
          <w:rFonts w:ascii="Courier New" w:hAnsi="Courier New" w:cs="Courier New"/>
          <w:sz w:val="28"/>
          <w:szCs w:val="28"/>
          <w:lang w:eastAsia="fr-FR"/>
        </w:rPr>
        <w:t>l</w:t>
      </w:r>
      <w:r w:rsidRPr="00FD4F5C">
        <w:rPr>
          <w:rFonts w:ascii="Courier New" w:hAnsi="Courier New" w:cs="Courier New"/>
          <w:sz w:val="28"/>
          <w:szCs w:val="28"/>
          <w:lang w:eastAsia="fr-FR"/>
        </w:rPr>
        <w:t xml:space="preserve">es rêves de la patiente, </w:t>
      </w:r>
    </w:p>
    <w:p w:rsidR="00C72454" w:rsidRDefault="00444633" w:rsidP="00444633">
      <w:pPr>
        <w:pStyle w:val="Sansinterligne"/>
        <w:rPr>
          <w:rFonts w:ascii="Courier New" w:hAnsi="Courier New" w:cs="Courier New"/>
          <w:sz w:val="28"/>
          <w:szCs w:val="28"/>
          <w:lang w:eastAsia="fr-FR"/>
        </w:rPr>
      </w:pPr>
      <w:proofErr w:type="gramStart"/>
      <w:r w:rsidRPr="00FD4F5C">
        <w:rPr>
          <w:rFonts w:ascii="Courier New" w:hAnsi="Courier New" w:cs="Courier New"/>
          <w:sz w:val="28"/>
          <w:szCs w:val="28"/>
          <w:lang w:eastAsia="fr-FR"/>
        </w:rPr>
        <w:t>rêves</w:t>
      </w:r>
      <w:proofErr w:type="gramEnd"/>
      <w:r w:rsidRPr="00FD4F5C">
        <w:rPr>
          <w:rFonts w:ascii="Courier New" w:hAnsi="Courier New" w:cs="Courier New"/>
          <w:sz w:val="28"/>
          <w:szCs w:val="28"/>
          <w:lang w:eastAsia="fr-FR"/>
        </w:rPr>
        <w:t xml:space="preserve"> qui en eux</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mêmes</w:t>
      </w:r>
      <w:r w:rsidR="00C7245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72454" w:rsidRDefault="00444633" w:rsidP="00C7245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parallèlement aux déclarations, </w:t>
      </w:r>
    </w:p>
    <w:p w:rsidR="00C72454" w:rsidRDefault="00444633" w:rsidP="00C7245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même non ambiguës, que la patiente lui fait </w:t>
      </w:r>
    </w:p>
    <w:p w:rsidR="00C72454" w:rsidRDefault="00444633" w:rsidP="00C7245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de sa détermination de ne rien changer </w:t>
      </w:r>
    </w:p>
    <w:p w:rsidR="00C72454" w:rsidRDefault="00444633" w:rsidP="00C7245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à ses compor</w:t>
      </w:r>
      <w:r w:rsidRPr="00FD4F5C">
        <w:rPr>
          <w:rFonts w:ascii="Courier New" w:hAnsi="Courier New" w:cs="Courier New"/>
          <w:sz w:val="28"/>
          <w:szCs w:val="28"/>
          <w:lang w:eastAsia="fr-FR"/>
        </w:rPr>
        <w:softHyphen/>
        <w:t>teme</w:t>
      </w:r>
      <w:r w:rsidR="00C72454">
        <w:rPr>
          <w:rFonts w:ascii="Courier New" w:hAnsi="Courier New" w:cs="Courier New"/>
          <w:sz w:val="28"/>
          <w:szCs w:val="28"/>
          <w:lang w:eastAsia="fr-FR"/>
        </w:rPr>
        <w:t>nts à l'endroit de la dame</w:t>
      </w:r>
    </w:p>
    <w:p w:rsidR="00C72454"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annoncent tout un refleurissement étonnant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l'orientation la plus sympathique, à savoir </w:t>
      </w:r>
    </w:p>
    <w:p w:rsidR="00C72454" w:rsidRDefault="00444633" w:rsidP="00444633">
      <w:pPr>
        <w:pStyle w:val="Sansinterligne"/>
        <w:rPr>
          <w:rFonts w:ascii="Courier New" w:hAnsi="Courier New" w:cs="Courier New"/>
          <w:sz w:val="28"/>
          <w:szCs w:val="28"/>
          <w:lang w:eastAsia="fr-FR"/>
        </w:rPr>
      </w:pPr>
      <w:r w:rsidRPr="00C72454">
        <w:rPr>
          <w:rFonts w:ascii="Courier New" w:hAnsi="Courier New" w:cs="Courier New"/>
          <w:i/>
          <w:sz w:val="24"/>
          <w:szCs w:val="24"/>
          <w:lang w:eastAsia="fr-FR"/>
        </w:rPr>
        <w:t>de la venue de quelque beau et satisfaisant époux, non moins que l'attente de l'évènement d'un objet, fruit de cet amour</w:t>
      </w:r>
      <w:r w:rsidRPr="00FD4F5C">
        <w:rPr>
          <w:rFonts w:ascii="Courier New" w:hAnsi="Courier New" w:cs="Courier New"/>
          <w:sz w:val="28"/>
          <w:szCs w:val="28"/>
          <w:lang w:eastAsia="fr-FR"/>
        </w:rPr>
        <w:t xml:space="preserve">.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Bref quelque chose de tellement presque forcé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le caractère idyllique de cet époux</w:t>
      </w:r>
      <w:r w:rsidR="00997864">
        <w:rPr>
          <w:rFonts w:ascii="Courier New" w:hAnsi="Courier New" w:cs="Courier New"/>
          <w:sz w:val="28"/>
          <w:szCs w:val="28"/>
          <w:lang w:eastAsia="fr-FR"/>
        </w:rPr>
        <w:t>,</w:t>
      </w:r>
      <w:r w:rsidRPr="00FD4F5C">
        <w:rPr>
          <w:rFonts w:ascii="Courier New" w:hAnsi="Courier New" w:cs="Courier New"/>
          <w:sz w:val="28"/>
          <w:szCs w:val="28"/>
          <w:lang w:eastAsia="fr-FR"/>
        </w:rPr>
        <w:t xml:space="preserve"> est annoncé par le rêve</w:t>
      </w:r>
      <w:r w:rsidR="00C72454">
        <w:rPr>
          <w:rFonts w:ascii="Courier New" w:hAnsi="Courier New" w:cs="Courier New"/>
          <w:sz w:val="28"/>
          <w:szCs w:val="28"/>
          <w:lang w:eastAsia="fr-FR"/>
        </w:rPr>
        <w:t xml:space="preserve"> </w:t>
      </w:r>
      <w:r w:rsidR="00C72454" w:rsidRPr="00E53B47">
        <w:rPr>
          <w:rFonts w:ascii="Garamond" w:hAnsi="Garamond" w:cs="Courier New"/>
          <w:color w:val="C00000"/>
          <w:sz w:val="18"/>
          <w:szCs w:val="18"/>
          <w:lang w:eastAsia="fr-FR"/>
        </w:rPr>
        <w:t>[ en réponse ]</w:t>
      </w:r>
      <w:r w:rsidRPr="00FD4F5C">
        <w:rPr>
          <w:rFonts w:ascii="Courier New" w:hAnsi="Courier New" w:cs="Courier New"/>
          <w:sz w:val="28"/>
          <w:szCs w:val="28"/>
          <w:lang w:eastAsia="fr-FR"/>
        </w:rPr>
        <w:t xml:space="preserve"> aux efforts entrepris en commun, que quiconque ne serait pas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s'y serait trompé,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aurait pris les plus grands espoirs. </w:t>
      </w:r>
    </w:p>
    <w:p w:rsidR="00C72454" w:rsidRDefault="00C72454" w:rsidP="00444633">
      <w:pPr>
        <w:pStyle w:val="Sansinterligne"/>
        <w:rPr>
          <w:rFonts w:ascii="Courier New" w:hAnsi="Courier New" w:cs="Courier New"/>
          <w:sz w:val="28"/>
          <w:szCs w:val="28"/>
          <w:lang w:eastAsia="fr-FR"/>
        </w:rPr>
      </w:pPr>
    </w:p>
    <w:p w:rsidR="00C72454"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ne s'y trompe pas, il y voit </w:t>
      </w:r>
      <w:r w:rsidR="00444633" w:rsidRPr="00C72454">
        <w:rPr>
          <w:rFonts w:ascii="Times New Roman" w:hAnsi="Times New Roman" w:cs="Times New Roman"/>
          <w:i/>
          <w:sz w:val="24"/>
          <w:szCs w:val="24"/>
          <w:lang w:eastAsia="fr-FR"/>
        </w:rPr>
        <w:t>un transfert</w:t>
      </w:r>
      <w:r w:rsidR="00444633" w:rsidRPr="00FD4F5C">
        <w:rPr>
          <w:rFonts w:ascii="Courier New" w:hAnsi="Courier New" w:cs="Courier New"/>
          <w:sz w:val="28"/>
          <w:szCs w:val="28"/>
          <w:lang w:eastAsia="fr-FR"/>
        </w:rPr>
        <w:t xml:space="preserve"> </w:t>
      </w:r>
      <w:r w:rsidR="00444633" w:rsidRPr="00C72454">
        <w:rPr>
          <w:rFonts w:ascii="Courier New" w:hAnsi="Courier New" w:cs="Courier New"/>
          <w:i/>
          <w:sz w:val="24"/>
          <w:szCs w:val="24"/>
          <w:lang w:eastAsia="fr-FR"/>
        </w:rPr>
        <w:t>dans le sens</w:t>
      </w:r>
      <w:r w:rsidR="00444633" w:rsidRPr="00FD4F5C">
        <w:rPr>
          <w:rFonts w:ascii="Courier New" w:hAnsi="Courier New" w:cs="Courier New"/>
          <w:sz w:val="28"/>
          <w:szCs w:val="28"/>
          <w:lang w:eastAsia="fr-FR"/>
        </w:rPr>
        <w:t xml:space="preserve"> où c'est la doublure de cette espèce de </w:t>
      </w:r>
      <w:r w:rsidR="00444633" w:rsidRPr="00C72454">
        <w:rPr>
          <w:rFonts w:ascii="Times New Roman" w:hAnsi="Times New Roman" w:cs="Times New Roman"/>
          <w:i/>
          <w:sz w:val="24"/>
          <w:szCs w:val="24"/>
          <w:lang w:eastAsia="fr-FR"/>
        </w:rPr>
        <w:t>contre</w:t>
      </w:r>
      <w:r w:rsidR="008A25C4" w:rsidRPr="00E53B47">
        <w:rPr>
          <w:rFonts w:ascii="Times New Roman" w:hAnsi="Times New Roman" w:cs="Times New Roman"/>
          <w:i/>
          <w:sz w:val="16"/>
          <w:szCs w:val="16"/>
          <w:lang w:eastAsia="fr-FR"/>
        </w:rPr>
        <w:t>–</w:t>
      </w:r>
      <w:r w:rsidR="00444633" w:rsidRPr="00C72454">
        <w:rPr>
          <w:rFonts w:ascii="Times New Roman" w:hAnsi="Times New Roman" w:cs="Times New Roman"/>
          <w:i/>
          <w:sz w:val="24"/>
          <w:szCs w:val="24"/>
          <w:lang w:eastAsia="fr-FR"/>
        </w:rPr>
        <w:t>leurre</w:t>
      </w:r>
      <w:r w:rsidR="00444633" w:rsidRPr="00FD4F5C">
        <w:rPr>
          <w:rFonts w:ascii="Courier New" w:hAnsi="Courier New" w:cs="Courier New"/>
          <w:sz w:val="28"/>
          <w:szCs w:val="28"/>
          <w:lang w:eastAsia="fr-FR"/>
        </w:rPr>
        <w:t xml:space="preserve"> qu'elle a mené, le jeu en réponse à la déception,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car assurément avec le père elle n'a pas été uniquement agressive et provocante, el</w:t>
      </w:r>
      <w:r w:rsidR="00C72454">
        <w:rPr>
          <w:rFonts w:ascii="Courier New" w:hAnsi="Courier New" w:cs="Courier New"/>
          <w:sz w:val="28"/>
          <w:szCs w:val="28"/>
          <w:lang w:eastAsia="fr-FR"/>
        </w:rPr>
        <w:t>le a fait aussi des concessions :</w:t>
      </w:r>
      <w:r w:rsidRPr="00FD4F5C">
        <w:rPr>
          <w:rFonts w:ascii="Courier New" w:hAnsi="Courier New" w:cs="Courier New"/>
          <w:sz w:val="28"/>
          <w:szCs w:val="28"/>
          <w:lang w:eastAsia="fr-FR"/>
        </w:rPr>
        <w:t xml:space="preserv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s'agissait seulement de </w:t>
      </w:r>
      <w:r w:rsidRPr="00E53B47">
        <w:rPr>
          <w:rFonts w:ascii="Times New Roman" w:hAnsi="Times New Roman" w:cs="Times New Roman"/>
          <w:i/>
          <w:color w:val="0000CC"/>
          <w:sz w:val="24"/>
          <w:szCs w:val="24"/>
          <w:lang w:eastAsia="fr-FR"/>
        </w:rPr>
        <w:t>montrer au père qu'elle le trompait</w:t>
      </w:r>
      <w:r w:rsidRPr="00FD4F5C">
        <w:rPr>
          <w:rFonts w:ascii="Courier New" w:hAnsi="Courier New" w:cs="Courier New"/>
          <w:sz w:val="28"/>
          <w:szCs w:val="28"/>
          <w:lang w:eastAsia="fr-FR"/>
        </w:rPr>
        <w:t xml:space="preserve">. </w:t>
      </w:r>
    </w:p>
    <w:p w:rsidR="00C72454" w:rsidRDefault="00C7245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reconnaît qu'il s'agit de quelque chose d'analogue, et que c'est là la signification transférentielle de ces rêves : il s'agit de reproduire avec lui,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la position fondamentale de jeu cruel qu'elle a mené avec le père.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Ici nous ne pouvons pas ne pas rentrer dans cette espèce de relativité fon</w:t>
      </w:r>
      <w:r w:rsidRPr="00FD4F5C">
        <w:rPr>
          <w:rFonts w:ascii="Courier New" w:hAnsi="Courier New" w:cs="Courier New"/>
          <w:sz w:val="28"/>
          <w:szCs w:val="28"/>
          <w:lang w:eastAsia="fr-FR"/>
        </w:rPr>
        <w:softHyphen/>
        <w:t xml:space="preserve">cière dont elle est l'essentiel de ce qui est </w:t>
      </w:r>
      <w:r w:rsidRPr="00C72454">
        <w:rPr>
          <w:rFonts w:ascii="Times New Roman" w:hAnsi="Times New Roman" w:cs="Times New Roman"/>
          <w:i/>
          <w:sz w:val="24"/>
          <w:szCs w:val="24"/>
          <w:lang w:eastAsia="fr-FR"/>
        </w:rPr>
        <w:t>la formation symbolique</w:t>
      </w:r>
      <w:r w:rsidRPr="00FD4F5C">
        <w:rPr>
          <w:rFonts w:ascii="Courier New" w:hAnsi="Courier New" w:cs="Courier New"/>
          <w:sz w:val="28"/>
          <w:szCs w:val="28"/>
          <w:lang w:eastAsia="fr-FR"/>
        </w:rPr>
        <w:t xml:space="preserve">, je veux dire pour autant que c'est la ligne fondamentale de ce qui constitue pour nous </w:t>
      </w:r>
      <w:r w:rsidRPr="00C72454">
        <w:rPr>
          <w:rFonts w:ascii="Times New Roman" w:hAnsi="Times New Roman" w:cs="Times New Roman"/>
          <w:i/>
          <w:sz w:val="24"/>
          <w:szCs w:val="24"/>
          <w:lang w:eastAsia="fr-FR"/>
        </w:rPr>
        <w:t>le champ de l'inconscient</w:t>
      </w:r>
      <w:r w:rsidRPr="00FD4F5C">
        <w:rPr>
          <w:rFonts w:ascii="Courier New" w:hAnsi="Courier New" w:cs="Courier New"/>
          <w:sz w:val="28"/>
          <w:szCs w:val="28"/>
          <w:lang w:eastAsia="fr-FR"/>
        </w:rPr>
        <w:t xml:space="preserve">.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ce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exprime d'une façon très juste,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qui n'a que le tort d'être un peu trop accentuée. II nous dit :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Times New Roman" w:hAnsi="Times New Roman" w:cs="Times New Roman"/>
          <w:i/>
          <w:iCs/>
          <w:lang w:eastAsia="fr-FR"/>
        </w:rPr>
      </w:pPr>
      <w:r w:rsidRPr="00FD4F5C">
        <w:rPr>
          <w:rFonts w:ascii="Courier New" w:hAnsi="Courier New" w:cs="Courier New"/>
          <w:sz w:val="28"/>
          <w:szCs w:val="28"/>
          <w:lang w:eastAsia="fr-FR"/>
        </w:rPr>
        <w:t>« </w:t>
      </w:r>
      <w:r w:rsidRPr="00C72454">
        <w:rPr>
          <w:rFonts w:ascii="Times New Roman" w:hAnsi="Times New Roman" w:cs="Times New Roman"/>
          <w:i/>
          <w:iCs/>
          <w:lang w:eastAsia="fr-FR"/>
        </w:rPr>
        <w:t xml:space="preserve">Je crois que l'intention de m'induire en erreur était un des éléments formateur de ce rêve. </w:t>
      </w:r>
    </w:p>
    <w:p w:rsidR="00997864" w:rsidRDefault="00444633" w:rsidP="00444633">
      <w:pPr>
        <w:pStyle w:val="Sansinterligne"/>
        <w:rPr>
          <w:rFonts w:ascii="Times New Roman" w:hAnsi="Times New Roman" w:cs="Times New Roman"/>
          <w:i/>
          <w:iCs/>
          <w:lang w:eastAsia="fr-FR"/>
        </w:rPr>
      </w:pPr>
      <w:r w:rsidRPr="00C72454">
        <w:rPr>
          <w:rFonts w:ascii="Times New Roman" w:hAnsi="Times New Roman" w:cs="Times New Roman"/>
          <w:i/>
          <w:iCs/>
          <w:lang w:eastAsia="fr-FR"/>
        </w:rPr>
        <w:t>C'était aussi une tentative de gagner mon intérêt et ma bonne disposition,</w:t>
      </w:r>
    </w:p>
    <w:p w:rsidR="00444633" w:rsidRPr="00FD4F5C" w:rsidRDefault="00444633" w:rsidP="00444633">
      <w:pPr>
        <w:pStyle w:val="Sansinterligne"/>
        <w:rPr>
          <w:rFonts w:ascii="Courier New" w:hAnsi="Courier New" w:cs="Courier New"/>
          <w:sz w:val="28"/>
          <w:szCs w:val="28"/>
          <w:lang w:eastAsia="fr-FR"/>
        </w:rPr>
      </w:pPr>
      <w:r w:rsidRPr="00C72454">
        <w:rPr>
          <w:rFonts w:ascii="Times New Roman" w:hAnsi="Times New Roman" w:cs="Times New Roman"/>
          <w:i/>
          <w:iCs/>
          <w:lang w:eastAsia="fr-FR"/>
        </w:rPr>
        <w:t xml:space="preserve"> pro</w:t>
      </w:r>
      <w:r w:rsidRPr="00C72454">
        <w:rPr>
          <w:rFonts w:ascii="Times New Roman" w:hAnsi="Times New Roman" w:cs="Times New Roman"/>
          <w:i/>
          <w:iCs/>
          <w:lang w:eastAsia="fr-FR"/>
        </w:rPr>
        <w:softHyphen/>
        <w:t>bablement pour plus tard me désillusionner d'autant plus profondément</w:t>
      </w:r>
      <w:r w:rsidR="00C72454" w:rsidRPr="00C72454">
        <w:rPr>
          <w:rFonts w:ascii="Times New Roman" w:hAnsi="Times New Roman" w:cs="Times New Roman"/>
          <w:i/>
          <w:iCs/>
          <w:lang w:eastAsia="fr-FR"/>
        </w:rPr>
        <w:t>.</w:t>
      </w:r>
      <w:r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Ici la pointe apparaît de cette intention imputée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sujet de venir dans cette position de le captiver, de le prendre lui, dit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pour le faire tomber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plus haut, pour le faire choir d'autant plus haut qu'il est jusque là quelque chose où en quelque sorte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on dire, est pris dans la situation, car il n'apparaît absolument pas douteux à entendre l'accent de cette phrase, qu'il y a ce que nous appelons une action contre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transférentielle. </w:t>
      </w:r>
    </w:p>
    <w:p w:rsidR="00C72454" w:rsidRDefault="00C72454" w:rsidP="00444633">
      <w:pPr>
        <w:pStyle w:val="Sansinterligne"/>
        <w:rPr>
          <w:rFonts w:ascii="Courier New" w:hAnsi="Courier New" w:cs="Courier New"/>
          <w:sz w:val="28"/>
          <w:szCs w:val="28"/>
          <w:lang w:eastAsia="fr-FR"/>
        </w:rPr>
      </w:pP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juste que le rêve soit trompeur,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il ne va retenir que cela.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de suite après il va entrer dans la discussion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proprement parler de ce qu'il est passionnant de trouver sous sa plume, à savoir que la manifestation typique de l'inconscient peut être une manifestation trompeuse, car il est certainement vrai qu'il entend d'avance le</w:t>
      </w:r>
      <w:r w:rsidR="00C72454">
        <w:rPr>
          <w:rFonts w:ascii="Courier New" w:hAnsi="Courier New" w:cs="Courier New"/>
          <w:sz w:val="28"/>
          <w:szCs w:val="28"/>
          <w:lang w:eastAsia="fr-FR"/>
        </w:rPr>
        <w:t>s objections qu'on va lui faire :</w:t>
      </w:r>
      <w:r w:rsidRPr="00FD4F5C">
        <w:rPr>
          <w:rFonts w:ascii="Courier New" w:hAnsi="Courier New" w:cs="Courier New"/>
          <w:sz w:val="28"/>
          <w:szCs w:val="28"/>
          <w:lang w:eastAsia="fr-FR"/>
        </w:rPr>
        <w:t xml:space="preserve"> </w:t>
      </w:r>
    </w:p>
    <w:p w:rsidR="00C72454" w:rsidRDefault="00C72454" w:rsidP="00444633">
      <w:pPr>
        <w:pStyle w:val="Sansinterligne"/>
        <w:rPr>
          <w:rFonts w:ascii="Courier New" w:hAnsi="Courier New" w:cs="Courier New"/>
          <w:sz w:val="28"/>
          <w:szCs w:val="28"/>
          <w:lang w:eastAsia="fr-FR"/>
        </w:rPr>
      </w:pPr>
    </w:p>
    <w:p w:rsidR="00C72454" w:rsidRDefault="00C72454" w:rsidP="00C72454">
      <w:pPr>
        <w:pStyle w:val="Sansinterligne"/>
        <w:ind w:left="708" w:firstLine="708"/>
        <w:rPr>
          <w:rFonts w:ascii="Courier New" w:hAnsi="Courier New" w:cs="Courier New"/>
          <w:sz w:val="28"/>
          <w:szCs w:val="28"/>
          <w:lang w:eastAsia="fr-FR"/>
        </w:rPr>
      </w:pPr>
      <w:r>
        <w:rPr>
          <w:rFonts w:ascii="Courier New" w:hAnsi="Courier New" w:cs="Courier New"/>
          <w:sz w:val="28"/>
          <w:szCs w:val="28"/>
          <w:lang w:eastAsia="fr-FR"/>
        </w:rPr>
        <w:t>« </w:t>
      </w:r>
      <w:r w:rsidR="00444633" w:rsidRPr="00C72454">
        <w:rPr>
          <w:rFonts w:ascii="Times New Roman" w:hAnsi="Times New Roman" w:cs="Times New Roman"/>
          <w:i/>
          <w:sz w:val="24"/>
          <w:szCs w:val="24"/>
          <w:lang w:eastAsia="fr-FR"/>
        </w:rPr>
        <w:t>Si l'inconscient aussi nous ment, alors à quoi nous fier ?</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vont lui dire ses disciples ?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va leur faire une longue explication, d'ailleurs un tant soit peu tendancieuse, pour leur expliquer que ça ne contredit en fin de compte en rien,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leur montrer comment ça peut arriver. </w:t>
      </w:r>
    </w:p>
    <w:p w:rsidR="00C72454" w:rsidRDefault="00C72454"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n'en reste pas moins que ce qui est le fond,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nous est mis là </w:t>
      </w:r>
      <w:r w:rsidRPr="00E53B47">
        <w:rPr>
          <w:rFonts w:ascii="Courier New" w:hAnsi="Courier New" w:cs="Courier New"/>
          <w:i/>
          <w:sz w:val="24"/>
          <w:szCs w:val="24"/>
          <w:lang w:eastAsia="fr-FR"/>
        </w:rPr>
        <w:t>au premier plan</w:t>
      </w:r>
      <w:r w:rsidRPr="00FD4F5C">
        <w:rPr>
          <w:rFonts w:ascii="Courier New" w:hAnsi="Courier New" w:cs="Courier New"/>
          <w:sz w:val="28"/>
          <w:szCs w:val="28"/>
          <w:lang w:eastAsia="fr-FR"/>
        </w:rPr>
        <w:t xml:space="preserve"> par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en </w:t>
      </w:r>
      <w:r w:rsidRPr="00C72454">
        <w:rPr>
          <w:rFonts w:ascii="Garamond" w:hAnsi="Garamond" w:cs="Courier New"/>
          <w:sz w:val="24"/>
          <w:szCs w:val="24"/>
          <w:lang w:eastAsia="fr-FR"/>
        </w:rPr>
        <w:t>1920</w:t>
      </w:r>
      <w:r w:rsidRPr="00FD4F5C">
        <w:rPr>
          <w:rFonts w:ascii="Courier New" w:hAnsi="Courier New" w:cs="Courier New"/>
          <w:sz w:val="28"/>
          <w:szCs w:val="28"/>
          <w:lang w:eastAsia="fr-FR"/>
        </w:rPr>
        <w:t xml:space="preserve">, c'est exactement l'essentiel de ce qui est dans l'inconscient, c'est ce rapport du sujet à l'Autre comme tel, qui implique très précisément à sa base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possibilité de l'accomplir à ce niveau.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sommes dans l'ordre du mensonge et de la vérité.</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si ceci est très bien vu par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il semble qu'il lui échappe que c'est un vrai transfert,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savoir que c'est dans l'interprétation du </w:t>
      </w:r>
      <w:r w:rsidRPr="00C72454">
        <w:rPr>
          <w:rFonts w:ascii="Times New Roman" w:hAnsi="Times New Roman" w:cs="Times New Roman"/>
          <w:i/>
          <w:sz w:val="24"/>
          <w:szCs w:val="24"/>
          <w:lang w:eastAsia="fr-FR"/>
        </w:rPr>
        <w:t>désir de tromper</w:t>
      </w:r>
      <w:r w:rsidRPr="00FD4F5C">
        <w:rPr>
          <w:rFonts w:ascii="Courier New" w:hAnsi="Courier New" w:cs="Courier New"/>
          <w:sz w:val="28"/>
          <w:szCs w:val="28"/>
          <w:lang w:eastAsia="fr-FR"/>
        </w:rPr>
        <w:t xml:space="preserve"> que la voie est ouverte, au lieu de prendre cela pour quelque chose qui est</w:t>
      </w:r>
      <w:r w:rsidR="00C7245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72454" w:rsidRDefault="00444633" w:rsidP="00C7245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disons les choses d'une façon un peu grosse</w:t>
      </w:r>
    </w:p>
    <w:p w:rsidR="00C72454"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dirigé contre lui.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Car il a suffi qu'il ait fait cette phrase de plus :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r w:rsidRPr="00C72454">
        <w:rPr>
          <w:rFonts w:ascii="Times New Roman" w:hAnsi="Times New Roman" w:cs="Times New Roman"/>
          <w:i/>
          <w:iCs/>
          <w:lang w:eastAsia="fr-FR"/>
        </w:rPr>
        <w:t>C'est aussi une tentative de m'embobiner, de me captiver, de faire que je la trouve très jolie</w:t>
      </w:r>
      <w:r w:rsidR="00C72454" w:rsidRPr="00C72454">
        <w:rPr>
          <w:rFonts w:ascii="Times New Roman" w:hAnsi="Times New Roman" w:cs="Times New Roman"/>
          <w:i/>
          <w:iCs/>
          <w:lang w:eastAsia="fr-FR"/>
        </w:rPr>
        <w:t>.</w:t>
      </w:r>
      <w:r w:rsidRPr="00FD4F5C">
        <w:rPr>
          <w:rFonts w:ascii="Courier New" w:hAnsi="Courier New" w:cs="Courier New"/>
          <w:sz w:val="28"/>
          <w:szCs w:val="28"/>
          <w:lang w:eastAsia="fr-FR"/>
        </w:rPr>
        <w:t xml:space="preserve"> »</w:t>
      </w:r>
      <w:r w:rsidR="00C72454">
        <w:rPr>
          <w:rFonts w:ascii="Courier New" w:hAnsi="Courier New" w:cs="Courier New"/>
          <w:sz w:val="28"/>
          <w:szCs w:val="28"/>
          <w:lang w:eastAsia="fr-FR"/>
        </w:rPr>
        <w:t>…</w:t>
      </w:r>
    </w:p>
    <w:p w:rsidR="00C72454" w:rsidRDefault="00444633" w:rsidP="00C72454">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et elle doit être ravissante cette jeune fille</w:t>
      </w:r>
    </w:p>
    <w:p w:rsidR="00FE558F"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pour que</w:t>
      </w:r>
      <w:r>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r w:rsidR="00444633" w:rsidRPr="00E53B47">
        <w:rPr>
          <w:rFonts w:ascii="Courier New" w:hAnsi="Courier New" w:cs="Courier New"/>
          <w:i/>
          <w:sz w:val="24"/>
          <w:szCs w:val="24"/>
          <w:lang w:eastAsia="fr-FR"/>
        </w:rPr>
        <w:t>comme pour Dora</w:t>
      </w:r>
      <w:r>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il ne soit pas complètement libre dans cette affaire, et ce qu'il veut éviter c'est justement qu'il affirme qu'il lui est promis le pire, c'est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dire quelque chose où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se sentira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dés</w:t>
      </w:r>
      <w:r w:rsidRPr="00FD4F5C">
        <w:rPr>
          <w:rFonts w:ascii="Courier New" w:hAnsi="Courier New" w:cs="Courier New"/>
          <w:sz w:val="28"/>
          <w:szCs w:val="28"/>
          <w:lang w:eastAsia="fr-FR"/>
        </w:rPr>
        <w:softHyphen/>
        <w:t>illusionné,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qu'il est tout prêt à se faire des illusions. </w:t>
      </w:r>
    </w:p>
    <w:p w:rsidR="00C72454" w:rsidRDefault="00C72454" w:rsidP="00444633">
      <w:pPr>
        <w:pStyle w:val="Sansinterligne"/>
        <w:rPr>
          <w:rFonts w:ascii="Courier New" w:hAnsi="Courier New" w:cs="Courier New"/>
          <w:sz w:val="28"/>
          <w:szCs w:val="28"/>
          <w:lang w:eastAsia="fr-FR"/>
        </w:rPr>
      </w:pPr>
    </w:p>
    <w:p w:rsidR="00FE558F"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se mettre en garde contre ces illusions, déjà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entré dans le jeu, il réalise </w:t>
      </w:r>
      <w:r w:rsidRPr="00997864">
        <w:rPr>
          <w:rFonts w:ascii="Times New Roman" w:hAnsi="Times New Roman" w:cs="Times New Roman"/>
          <w:i/>
          <w:color w:val="0000CC"/>
          <w:sz w:val="24"/>
          <w:szCs w:val="24"/>
          <w:lang w:eastAsia="fr-FR"/>
        </w:rPr>
        <w:t>le jeu imaginaire</w:t>
      </w:r>
      <w:r w:rsidRPr="00FD4F5C">
        <w:rPr>
          <w:rFonts w:ascii="Courier New" w:hAnsi="Courier New" w:cs="Courier New"/>
          <w:sz w:val="28"/>
          <w:szCs w:val="28"/>
          <w:lang w:eastAsia="fr-FR"/>
        </w:rPr>
        <w:t>.</w:t>
      </w:r>
    </w:p>
    <w:p w:rsidR="00C72454"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partir de ce moment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là il le fait devenir réel puisqu'il est dedans, et d'ailleurs ça ne rate pas car dans la façon dont il interprète la chose, il dit à la jeune fille que son intention à elle est bien de le tromper comme elle a coutume de tromper son père. </w:t>
      </w:r>
    </w:p>
    <w:p w:rsidR="00C72454" w:rsidRDefault="00C72454" w:rsidP="00444633">
      <w:pPr>
        <w:pStyle w:val="Sansinterligne"/>
        <w:rPr>
          <w:rFonts w:ascii="Courier New" w:hAnsi="Courier New" w:cs="Courier New"/>
          <w:sz w:val="28"/>
          <w:szCs w:val="28"/>
          <w:lang w:eastAsia="fr-FR"/>
        </w:rPr>
      </w:pP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qu'il coupe court tout de suite à ce qu'il a réalisé comme </w:t>
      </w:r>
      <w:r w:rsidRPr="00C72454">
        <w:rPr>
          <w:rFonts w:ascii="Times New Roman" w:hAnsi="Times New Roman" w:cs="Times New Roman"/>
          <w:i/>
          <w:sz w:val="24"/>
          <w:szCs w:val="24"/>
          <w:lang w:eastAsia="fr-FR"/>
        </w:rPr>
        <w:t>le rapport imaginaire</w:t>
      </w:r>
      <w:r w:rsidRPr="00FD4F5C">
        <w:rPr>
          <w:rFonts w:ascii="Courier New" w:hAnsi="Courier New" w:cs="Courier New"/>
          <w:sz w:val="28"/>
          <w:szCs w:val="28"/>
          <w:lang w:eastAsia="fr-FR"/>
        </w:rPr>
        <w:t xml:space="preserve">, et d'une certaine façon son </w:t>
      </w:r>
      <w:r w:rsidRPr="00C72454">
        <w:rPr>
          <w:rFonts w:ascii="Courier New" w:hAnsi="Courier New" w:cs="Courier New"/>
          <w:i/>
          <w:sz w:val="24"/>
          <w:szCs w:val="24"/>
          <w:lang w:eastAsia="fr-FR"/>
        </w:rPr>
        <w:t>contre</w:t>
      </w:r>
      <w:r w:rsidR="008A25C4">
        <w:rPr>
          <w:rFonts w:ascii="Courier New" w:hAnsi="Courier New" w:cs="Courier New"/>
          <w:i/>
          <w:sz w:val="24"/>
          <w:szCs w:val="24"/>
          <w:lang w:eastAsia="fr-FR"/>
        </w:rPr>
        <w:t>–</w:t>
      </w:r>
      <w:r w:rsidRPr="00C72454">
        <w:rPr>
          <w:rFonts w:ascii="Courier New" w:hAnsi="Courier New" w:cs="Courier New"/>
          <w:i/>
          <w:sz w:val="24"/>
          <w:szCs w:val="24"/>
          <w:lang w:eastAsia="fr-FR"/>
        </w:rPr>
        <w:t>transfert</w:t>
      </w:r>
      <w:r w:rsidRPr="00FD4F5C">
        <w:rPr>
          <w:rFonts w:ascii="Courier New" w:hAnsi="Courier New" w:cs="Courier New"/>
          <w:sz w:val="28"/>
          <w:szCs w:val="28"/>
          <w:lang w:eastAsia="fr-FR"/>
        </w:rPr>
        <w:t xml:space="preserve"> là aurait pu servir,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condition que ce ne fût pas un </w:t>
      </w:r>
      <w:r w:rsidRPr="00C72454">
        <w:rPr>
          <w:rFonts w:ascii="Courier New" w:hAnsi="Courier New" w:cs="Courier New"/>
          <w:i/>
          <w:sz w:val="24"/>
          <w:szCs w:val="24"/>
          <w:lang w:eastAsia="fr-FR"/>
        </w:rPr>
        <w:t>contre</w:t>
      </w:r>
      <w:r w:rsidR="008A25C4">
        <w:rPr>
          <w:rFonts w:ascii="Courier New" w:hAnsi="Courier New" w:cs="Courier New"/>
          <w:i/>
          <w:sz w:val="24"/>
          <w:szCs w:val="24"/>
          <w:lang w:eastAsia="fr-FR"/>
        </w:rPr>
        <w:t>–</w:t>
      </w:r>
      <w:r w:rsidRPr="00C72454">
        <w:rPr>
          <w:rFonts w:ascii="Courier New" w:hAnsi="Courier New" w:cs="Courier New"/>
          <w:i/>
          <w:sz w:val="24"/>
          <w:szCs w:val="24"/>
          <w:lang w:eastAsia="fr-FR"/>
        </w:rPr>
        <w:t>transfert</w:t>
      </w:r>
      <w:r w:rsidRPr="00FD4F5C">
        <w:rPr>
          <w:rFonts w:ascii="Courier New" w:hAnsi="Courier New" w:cs="Courier New"/>
          <w:sz w:val="28"/>
          <w:szCs w:val="28"/>
          <w:lang w:eastAsia="fr-FR"/>
        </w:rPr>
        <w:t xml:space="preserve">, </w:t>
      </w:r>
    </w:p>
    <w:p w:rsidR="0099786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condition que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n'y croie pas,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qu'il n'y soit pas. </w:t>
      </w:r>
    </w:p>
    <w:p w:rsidR="00C72454" w:rsidRDefault="00C72454"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la mesure où il y est et où il interprète trop précocement, </w:t>
      </w:r>
      <w:r w:rsidRPr="00E53B47">
        <w:rPr>
          <w:rFonts w:ascii="Times New Roman" w:hAnsi="Times New Roman" w:cs="Times New Roman"/>
          <w:i/>
          <w:sz w:val="24"/>
          <w:szCs w:val="24"/>
          <w:lang w:eastAsia="fr-FR"/>
        </w:rPr>
        <w:t>il fait rentrer dans le réel ce désir de la fille</w:t>
      </w:r>
      <w:r w:rsidR="00E53B47">
        <w:rPr>
          <w:rFonts w:ascii="Courier New" w:hAnsi="Courier New" w:cs="Courier New"/>
          <w:sz w:val="28"/>
          <w:szCs w:val="28"/>
          <w:lang w:eastAsia="fr-FR"/>
        </w:rPr>
        <w:t>…</w:t>
      </w:r>
    </w:p>
    <w:p w:rsidR="00E53B47" w:rsidRDefault="00444633" w:rsidP="00E53B4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qui n'est qu'un désir, </w:t>
      </w:r>
    </w:p>
    <w:p w:rsidR="00E53B47" w:rsidRDefault="00444633" w:rsidP="00E53B47">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qui n'est pas une intention de le tromper</w:t>
      </w:r>
    </w:p>
    <w:p w:rsidR="00E53B47" w:rsidRDefault="00E53B4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E53B47">
        <w:rPr>
          <w:rFonts w:ascii="Times New Roman" w:hAnsi="Times New Roman" w:cs="Times New Roman"/>
          <w:i/>
          <w:sz w:val="24"/>
          <w:szCs w:val="24"/>
          <w:lang w:eastAsia="fr-FR"/>
        </w:rPr>
        <w:t>il lui donne corps</w:t>
      </w:r>
      <w:r w:rsidR="00444633" w:rsidRPr="00FD4F5C">
        <w:rPr>
          <w:rFonts w:ascii="Courier New" w:hAnsi="Courier New" w:cs="Courier New"/>
          <w:sz w:val="28"/>
          <w:szCs w:val="28"/>
          <w:lang w:eastAsia="fr-FR"/>
        </w:rPr>
        <w:t xml:space="preserve">, il opère avec elle exactement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comme la personne intervenue avec la petite fille,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comme une statue et comme </w:t>
      </w:r>
      <w:r w:rsidRPr="00FE558F">
        <w:rPr>
          <w:rFonts w:ascii="Times New Roman" w:hAnsi="Times New Roman" w:cs="Times New Roman"/>
          <w:i/>
          <w:color w:val="0000CC"/>
          <w:sz w:val="24"/>
          <w:szCs w:val="24"/>
          <w:lang w:eastAsia="fr-FR"/>
        </w:rPr>
        <w:t>la chose symbolique</w:t>
      </w:r>
      <w:r w:rsidRPr="00FD4F5C">
        <w:rPr>
          <w:rFonts w:ascii="Courier New" w:hAnsi="Courier New" w:cs="Courier New"/>
          <w:sz w:val="28"/>
          <w:szCs w:val="28"/>
          <w:lang w:eastAsia="fr-FR"/>
        </w:rPr>
        <w:t xml:space="preserve"> qui est au cœur de ce que je vous explique quand je vous parle de ce glissement dans l'</w:t>
      </w:r>
      <w:r w:rsidRPr="00FE558F">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qui devient beaucoup plus qu'un piège, une plaie.</w:t>
      </w:r>
    </w:p>
    <w:p w:rsidR="00C72454"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À</w:t>
      </w:r>
      <w:r w:rsidR="00444633" w:rsidRPr="00FD4F5C">
        <w:rPr>
          <w:rFonts w:ascii="Courier New" w:hAnsi="Courier New" w:cs="Courier New"/>
          <w:sz w:val="28"/>
          <w:szCs w:val="28"/>
          <w:lang w:eastAsia="fr-FR"/>
        </w:rPr>
        <w:t xml:space="preserve"> partir du moment où il s'est instauré en quelque sorte en doctrine</w:t>
      </w:r>
      <w:r>
        <w:rPr>
          <w:rFonts w:ascii="Courier New" w:hAnsi="Courier New" w:cs="Courier New"/>
          <w:sz w:val="28"/>
          <w:szCs w:val="28"/>
          <w:lang w:eastAsia="fr-FR"/>
        </w:rPr>
        <w:t>…</w:t>
      </w:r>
    </w:p>
    <w:p w:rsidR="00C72454" w:rsidRDefault="00444633" w:rsidP="00C7245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là nous en voyons un exemple limite, </w:t>
      </w:r>
    </w:p>
    <w:p w:rsidR="00C72454" w:rsidRDefault="00444633" w:rsidP="00C7245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transparent, nous ne pouvons pas </w:t>
      </w:r>
    </w:p>
    <w:p w:rsidR="00C72454" w:rsidRDefault="00444633" w:rsidP="00C7245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le mécon</w:t>
      </w:r>
      <w:r w:rsidRPr="00FD4F5C">
        <w:rPr>
          <w:rFonts w:ascii="Courier New" w:hAnsi="Courier New" w:cs="Courier New"/>
          <w:sz w:val="28"/>
          <w:szCs w:val="28"/>
          <w:lang w:eastAsia="fr-FR"/>
        </w:rPr>
        <w:softHyphen/>
        <w:t>naître, il est dans le texte</w:t>
      </w:r>
    </w:p>
    <w:p w:rsidR="00997864" w:rsidRDefault="00C7245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c'est pour autant qu'avec son interprétation</w:t>
      </w:r>
      <w:r w:rsidR="0099786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ce moment là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fait éclater le conflit, lui donne corps, alors que justement comme il le sent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c'est de cela qu'il s'agissait, de révéler ce discours menteur qui est là dans l'inconscient,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effet il ne s'agit pas d'autre chose.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lieu de cela,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sépare en voulant réunir :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lui dit que tout cela est fait contre lui,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en effet le traitement ne va pas beaucoup plus loin, c'est à dire qu'il est interrompu. </w:t>
      </w:r>
    </w:p>
    <w:p w:rsidR="00C72454" w:rsidRDefault="00C72454"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il y a </w:t>
      </w:r>
      <w:r w:rsidRPr="00C72454">
        <w:rPr>
          <w:rFonts w:ascii="Times New Roman" w:hAnsi="Times New Roman" w:cs="Times New Roman"/>
          <w:i/>
          <w:sz w:val="24"/>
          <w:szCs w:val="24"/>
          <w:lang w:eastAsia="fr-FR"/>
        </w:rPr>
        <w:t>quelque chose</w:t>
      </w:r>
      <w:r w:rsidRPr="00FD4F5C">
        <w:rPr>
          <w:rFonts w:ascii="Courier New" w:hAnsi="Courier New" w:cs="Courier New"/>
          <w:sz w:val="28"/>
          <w:szCs w:val="28"/>
          <w:lang w:eastAsia="fr-FR"/>
        </w:rPr>
        <w:t xml:space="preserve"> de beaucoup plus intéressant qui est accentué par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mais qui n'est pas interprété par lui, c'est ceci qui est absolument énorme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qui ne lui a pas échappé :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la nature de la passion de la jeune fille pour la personne dont il s'agit, ce n'est pas une relation homosexuelle comme les autres. </w:t>
      </w:r>
    </w:p>
    <w:p w:rsidR="00C72454" w:rsidRDefault="00C7245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propre des relations homosexuelles est de présenter exactement toute la variété, et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être même quelques autres</w:t>
      </w:r>
      <w:r w:rsidR="00E53B47">
        <w:rPr>
          <w:rFonts w:ascii="Courier New" w:hAnsi="Courier New" w:cs="Courier New"/>
          <w:sz w:val="28"/>
          <w:szCs w:val="28"/>
          <w:lang w:eastAsia="fr-FR"/>
        </w:rPr>
        <w:t>,</w:t>
      </w:r>
      <w:r w:rsidRPr="00FD4F5C">
        <w:rPr>
          <w:rFonts w:ascii="Courier New" w:hAnsi="Courier New" w:cs="Courier New"/>
          <w:sz w:val="28"/>
          <w:szCs w:val="28"/>
          <w:lang w:eastAsia="fr-FR"/>
        </w:rPr>
        <w:t xml:space="preserve"> des variations hétérosexuelles.</w:t>
      </w:r>
    </w:p>
    <w:p w:rsidR="00C72454" w:rsidRDefault="00C72454"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Or, ce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souligne d'une façon absolument admirable, c'est ce qu'il appelle ce choix objectal du type proprement masculin et qu'il explique </w:t>
      </w:r>
    </w:p>
    <w:p w:rsidR="00C7245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qu'il veut nous dire par là, il l'articule d'une façon qui a un relief extraordinaire, littéralement c'est </w:t>
      </w:r>
      <w:r w:rsidRPr="00C72454">
        <w:rPr>
          <w:rFonts w:ascii="Times New Roman" w:hAnsi="Times New Roman" w:cs="Times New Roman"/>
          <w:i/>
          <w:sz w:val="24"/>
          <w:szCs w:val="24"/>
          <w:lang w:eastAsia="fr-FR"/>
        </w:rPr>
        <w:t>l'amour platonique</w:t>
      </w:r>
      <w:r w:rsidRPr="00FD4F5C">
        <w:rPr>
          <w:rFonts w:ascii="Courier New" w:hAnsi="Courier New" w:cs="Courier New"/>
          <w:sz w:val="28"/>
          <w:szCs w:val="28"/>
          <w:lang w:eastAsia="fr-FR"/>
        </w:rPr>
        <w:t xml:space="preserve"> dans ce qu'il a de plus exalté, c'est quelque chose qui ne demande aucune autre satisfaction que le service de </w:t>
      </w:r>
      <w:r w:rsidR="00C72454" w:rsidRPr="00C72454">
        <w:rPr>
          <w:rFonts w:ascii="Times New Roman" w:hAnsi="Times New Roman" w:cs="Times New Roman"/>
          <w:i/>
          <w:sz w:val="24"/>
          <w:szCs w:val="24"/>
          <w:lang w:eastAsia="fr-FR"/>
        </w:rPr>
        <w:t>L</w:t>
      </w:r>
      <w:r w:rsidRPr="00C72454">
        <w:rPr>
          <w:rFonts w:ascii="Times New Roman" w:hAnsi="Times New Roman" w:cs="Times New Roman"/>
          <w:i/>
          <w:sz w:val="24"/>
          <w:szCs w:val="24"/>
          <w:lang w:eastAsia="fr-FR"/>
        </w:rPr>
        <w:t>a dame</w:t>
      </w:r>
      <w:r w:rsidRPr="00FD4F5C">
        <w:rPr>
          <w:rFonts w:ascii="Courier New" w:hAnsi="Courier New" w:cs="Courier New"/>
          <w:sz w:val="28"/>
          <w:szCs w:val="28"/>
          <w:lang w:eastAsia="fr-FR"/>
        </w:rPr>
        <w:t xml:space="preserve">, c'est vraiment </w:t>
      </w:r>
      <w:r w:rsidRPr="00C72454">
        <w:rPr>
          <w:rFonts w:ascii="Times New Roman" w:hAnsi="Times New Roman" w:cs="Times New Roman"/>
          <w:i/>
          <w:sz w:val="24"/>
          <w:szCs w:val="24"/>
          <w:lang w:eastAsia="fr-FR"/>
        </w:rPr>
        <w:t>l'amour sacré</w:t>
      </w:r>
      <w:r w:rsidRPr="00FD4F5C">
        <w:rPr>
          <w:rFonts w:ascii="Courier New" w:hAnsi="Courier New" w:cs="Courier New"/>
          <w:sz w:val="28"/>
          <w:szCs w:val="28"/>
          <w:lang w:eastAsia="fr-FR"/>
        </w:rPr>
        <w:t xml:space="preserve"> si on peut dire, </w:t>
      </w:r>
      <w:r w:rsidRPr="00C72454">
        <w:rPr>
          <w:rFonts w:ascii="Times New Roman" w:hAnsi="Times New Roman" w:cs="Times New Roman"/>
          <w:i/>
          <w:sz w:val="24"/>
          <w:szCs w:val="24"/>
          <w:lang w:eastAsia="fr-FR"/>
        </w:rPr>
        <w:t>ou l'amour courtois</w:t>
      </w:r>
      <w:r w:rsidRPr="00FD4F5C">
        <w:rPr>
          <w:rFonts w:ascii="Courier New" w:hAnsi="Courier New" w:cs="Courier New"/>
          <w:sz w:val="28"/>
          <w:szCs w:val="28"/>
          <w:lang w:eastAsia="fr-FR"/>
        </w:rPr>
        <w:t xml:space="preserve"> dans ce qu'il a de plus dévotieux. </w:t>
      </w:r>
    </w:p>
    <w:p w:rsidR="00C72454" w:rsidRDefault="00C72454" w:rsidP="00444633">
      <w:pPr>
        <w:pStyle w:val="Sansinterligne"/>
        <w:rPr>
          <w:rFonts w:ascii="Courier New" w:hAnsi="Courier New" w:cs="Courier New"/>
          <w:sz w:val="28"/>
          <w:szCs w:val="28"/>
          <w:lang w:eastAsia="fr-FR"/>
        </w:rPr>
      </w:pPr>
    </w:p>
    <w:p w:rsidR="002A0F9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ajoute quelques mots comme </w:t>
      </w:r>
      <w:r w:rsidRPr="002A0F9A">
        <w:rPr>
          <w:rFonts w:ascii="Times New Roman" w:hAnsi="Times New Roman" w:cs="Times New Roman"/>
          <w:i/>
          <w:iCs/>
          <w:sz w:val="24"/>
          <w:szCs w:val="24"/>
          <w:lang w:eastAsia="fr-FR"/>
        </w:rPr>
        <w:t>exalt</w:t>
      </w:r>
      <w:r w:rsidRPr="00FD4F5C">
        <w:rPr>
          <w:rFonts w:ascii="Courier New" w:hAnsi="Courier New" w:cs="Courier New"/>
          <w:sz w:val="28"/>
          <w:szCs w:val="28"/>
          <w:lang w:eastAsia="fr-FR"/>
        </w:rPr>
        <w:t xml:space="preserve">, qui a un sens très particulier dans l'histoire culturelle de l'Allemagne, c'est cette exaltation qui est au fond de la relation à proprement parler. </w:t>
      </w:r>
    </w:p>
    <w:p w:rsidR="00836A37" w:rsidRDefault="00836A37" w:rsidP="00444633">
      <w:pPr>
        <w:pStyle w:val="Sansinterligne"/>
        <w:rPr>
          <w:rFonts w:ascii="Courier New" w:hAnsi="Courier New" w:cs="Courier New"/>
          <w:sz w:val="28"/>
          <w:szCs w:val="28"/>
          <w:lang w:eastAsia="fr-FR"/>
        </w:rPr>
      </w:pP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Bref, il nous dresse quelque chose qui situe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rapport amoureux au haut degré de la relation amoureuse symbolisée, posée comme service,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comme institution, comme référence, et pas simplement comme quelque chose de subi, comme quelque chose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une attirance ou un besoin. </w:t>
      </w:r>
    </w:p>
    <w:p w:rsidR="00836A37" w:rsidRDefault="00836A37" w:rsidP="00444633">
      <w:pPr>
        <w:pStyle w:val="Sansinterligne"/>
        <w:rPr>
          <w:rFonts w:ascii="Courier New" w:hAnsi="Courier New" w:cs="Courier New"/>
          <w:sz w:val="28"/>
          <w:szCs w:val="28"/>
          <w:lang w:eastAsia="fr-FR"/>
        </w:rPr>
      </w:pPr>
    </w:p>
    <w:p w:rsidR="00836A37" w:rsidRDefault="00444633" w:rsidP="00444633">
      <w:pPr>
        <w:pStyle w:val="Sansinterligne"/>
        <w:rPr>
          <w:rFonts w:ascii="Times New Roman" w:hAnsi="Times New Roman" w:cs="Times New Roman"/>
          <w:i/>
          <w:color w:val="0000CC"/>
          <w:sz w:val="24"/>
          <w:szCs w:val="24"/>
          <w:lang w:eastAsia="fr-FR"/>
        </w:rPr>
      </w:pPr>
      <w:r w:rsidRPr="00FD4F5C">
        <w:rPr>
          <w:rFonts w:ascii="Courier New" w:hAnsi="Courier New" w:cs="Courier New"/>
          <w:sz w:val="28"/>
          <w:szCs w:val="28"/>
          <w:lang w:eastAsia="fr-FR"/>
        </w:rPr>
        <w:t xml:space="preserve">C'est quelque chose qui en soi, non seulement se passe de satisfaction, mais vise très précisément cette non satisfaction. </w:t>
      </w:r>
      <w:r w:rsidRPr="00836A37">
        <w:rPr>
          <w:rFonts w:ascii="Times New Roman" w:hAnsi="Times New Roman" w:cs="Times New Roman"/>
          <w:i/>
          <w:color w:val="0000CC"/>
          <w:sz w:val="24"/>
          <w:szCs w:val="24"/>
          <w:lang w:eastAsia="fr-FR"/>
        </w:rPr>
        <w:t>C'est l'ins</w:t>
      </w:r>
      <w:r w:rsidRPr="00836A37">
        <w:rPr>
          <w:rFonts w:ascii="Times New Roman" w:hAnsi="Times New Roman" w:cs="Times New Roman"/>
          <w:i/>
          <w:color w:val="0000CC"/>
          <w:sz w:val="24"/>
          <w:szCs w:val="24"/>
          <w:lang w:eastAsia="fr-FR"/>
        </w:rPr>
        <w:softHyphen/>
        <w:t xml:space="preserve">titution du manque dans la relation </w:t>
      </w:r>
    </w:p>
    <w:p w:rsidR="00444633" w:rsidRPr="00FD4F5C" w:rsidRDefault="00444633" w:rsidP="00444633">
      <w:pPr>
        <w:pStyle w:val="Sansinterligne"/>
        <w:rPr>
          <w:rFonts w:ascii="Courier New" w:hAnsi="Courier New" w:cs="Courier New"/>
          <w:sz w:val="28"/>
          <w:szCs w:val="28"/>
          <w:lang w:eastAsia="fr-FR"/>
        </w:rPr>
      </w:pPr>
      <w:r w:rsidRPr="00836A37">
        <w:rPr>
          <w:rFonts w:ascii="Times New Roman" w:hAnsi="Times New Roman" w:cs="Times New Roman"/>
          <w:i/>
          <w:color w:val="0000CC"/>
          <w:sz w:val="24"/>
          <w:szCs w:val="24"/>
          <w:lang w:eastAsia="fr-FR"/>
        </w:rPr>
        <w:t>à l'objet comme étant l’ordre même dans lequel un amour idéal peut s'épanouir.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Ne voyez</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vous pas alors qu'il y a là quelque chose qui conjoint en une sorte de nœud les trois étages de ce que j'essaie de vous faire sentir dans ce qui est au nœud de tout ce procès qui va s'y trouver,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disons de </w:t>
      </w:r>
      <w:r w:rsidRPr="00836A37">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au </w:t>
      </w:r>
      <w:r w:rsidRPr="00836A37">
        <w:rPr>
          <w:rFonts w:ascii="Times New Roman" w:hAnsi="Times New Roman" w:cs="Times New Roman"/>
          <w:i/>
          <w:color w:val="0000CC"/>
          <w:sz w:val="24"/>
          <w:szCs w:val="24"/>
          <w:lang w:eastAsia="fr-FR"/>
        </w:rPr>
        <w:t>symptôme</w:t>
      </w:r>
      <w:r w:rsidRPr="00FD4F5C">
        <w:rPr>
          <w:rFonts w:ascii="Courier New" w:hAnsi="Courier New" w:cs="Courier New"/>
          <w:sz w:val="28"/>
          <w:szCs w:val="28"/>
          <w:lang w:eastAsia="fr-FR"/>
        </w:rPr>
        <w:t xml:space="preserve">, si vous voulez bien prendre le mot </w:t>
      </w:r>
      <w:r w:rsidRPr="00836A37">
        <w:rPr>
          <w:rFonts w:ascii="Times New Roman" w:hAnsi="Times New Roman" w:cs="Times New Roman"/>
          <w:i/>
          <w:color w:val="0000CC"/>
          <w:sz w:val="24"/>
          <w:szCs w:val="24"/>
          <w:lang w:eastAsia="fr-FR"/>
        </w:rPr>
        <w:t>symptôme</w:t>
      </w:r>
      <w:r w:rsidRPr="00FD4F5C">
        <w:rPr>
          <w:rFonts w:ascii="Courier New" w:hAnsi="Courier New" w:cs="Courier New"/>
          <w:sz w:val="28"/>
          <w:szCs w:val="28"/>
          <w:lang w:eastAsia="fr-FR"/>
        </w:rPr>
        <w:t xml:space="preserve"> p</w:t>
      </w:r>
      <w:r w:rsidR="00E53B47">
        <w:rPr>
          <w:rFonts w:ascii="Courier New" w:hAnsi="Courier New" w:cs="Courier New"/>
          <w:sz w:val="28"/>
          <w:szCs w:val="28"/>
          <w:lang w:eastAsia="fr-FR"/>
        </w:rPr>
        <w:t>our</w:t>
      </w:r>
      <w:r w:rsidRPr="00FD4F5C">
        <w:rPr>
          <w:rFonts w:ascii="Courier New" w:hAnsi="Courier New" w:cs="Courier New"/>
          <w:sz w:val="28"/>
          <w:szCs w:val="28"/>
          <w:lang w:eastAsia="fr-FR"/>
        </w:rPr>
        <w:t xml:space="preserve"> l'équivalent</w:t>
      </w:r>
      <w:r w:rsidR="00836A37">
        <w:rPr>
          <w:rFonts w:ascii="Courier New" w:hAnsi="Courier New" w:cs="Courier New"/>
          <w:sz w:val="28"/>
          <w:szCs w:val="28"/>
          <w:lang w:eastAsia="fr-FR"/>
        </w:rPr>
        <w:t>…</w:t>
      </w:r>
    </w:p>
    <w:p w:rsidR="00836A37" w:rsidRDefault="00444633" w:rsidP="00836A37">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puisque nous sommes en train de l'interroger</w:t>
      </w:r>
    </w:p>
    <w:p w:rsidR="00836A37" w:rsidRDefault="00836A3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de l'</w:t>
      </w:r>
      <w:r w:rsidR="00444633" w:rsidRPr="00836A37">
        <w:rPr>
          <w:rFonts w:ascii="Times New Roman" w:hAnsi="Times New Roman" w:cs="Times New Roman"/>
          <w:i/>
          <w:color w:val="0000CC"/>
          <w:sz w:val="24"/>
          <w:szCs w:val="24"/>
          <w:lang w:eastAsia="fr-FR"/>
        </w:rPr>
        <w:t>énigme</w:t>
      </w:r>
      <w:r w:rsidR="00444633" w:rsidRPr="00FD4F5C">
        <w:rPr>
          <w:rFonts w:ascii="Courier New" w:hAnsi="Courier New" w:cs="Courier New"/>
          <w:sz w:val="28"/>
          <w:szCs w:val="28"/>
          <w:lang w:eastAsia="fr-FR"/>
        </w:rPr>
        <w:t xml:space="preserve">. </w:t>
      </w:r>
    </w:p>
    <w:p w:rsidR="00836A37" w:rsidRDefault="00836A37" w:rsidP="00444633">
      <w:pPr>
        <w:pStyle w:val="Sansinterligne"/>
        <w:rPr>
          <w:rFonts w:ascii="Courier New" w:hAnsi="Courier New" w:cs="Courier New"/>
          <w:sz w:val="28"/>
          <w:szCs w:val="28"/>
          <w:lang w:eastAsia="fr-FR"/>
        </w:rPr>
      </w:pP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Voilà comment va venir s'articuler le problème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cette situation exceptionnelle, mais qui n'a d'intérêt que d'être prise dans un registre qui est le sien, à savoir qu'elle est exceptionnelle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parce qu'elle est particulière.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avons la référence vécue d'une façon innocente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w:t>
      </w:r>
      <w:r w:rsidRPr="00836A37">
        <w:rPr>
          <w:rFonts w:ascii="Times New Roman" w:hAnsi="Times New Roman" w:cs="Times New Roman"/>
          <w:i/>
          <w:color w:val="0000CC"/>
          <w:sz w:val="24"/>
          <w:szCs w:val="24"/>
          <w:lang w:eastAsia="fr-FR"/>
        </w:rPr>
        <w:t>l'objet imaginaire</w:t>
      </w:r>
      <w:r w:rsidRPr="00FD4F5C">
        <w:rPr>
          <w:rFonts w:ascii="Courier New" w:hAnsi="Courier New" w:cs="Courier New"/>
          <w:sz w:val="28"/>
          <w:szCs w:val="28"/>
          <w:lang w:eastAsia="fr-FR"/>
        </w:rPr>
        <w:t>, cet enfant, que l'interprétation nous permet de concevoir comme un enfant reçu du père.</w:t>
      </w:r>
    </w:p>
    <w:p w:rsidR="00836A37" w:rsidRDefault="00836A37" w:rsidP="00444633">
      <w:pPr>
        <w:pStyle w:val="Sansinterligne"/>
        <w:rPr>
          <w:rFonts w:ascii="Courier New" w:hAnsi="Courier New" w:cs="Courier New"/>
          <w:sz w:val="28"/>
          <w:szCs w:val="28"/>
          <w:lang w:eastAsia="fr-FR"/>
        </w:rPr>
      </w:pP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nous l'a déjà dit, les homosexuelles contrairement à ce qu'on pourrait croire, sont celles qui ont fait à un moment une très forte fixation paternelle. </w:t>
      </w:r>
    </w:p>
    <w:p w:rsidR="00836A37" w:rsidRDefault="00836A37" w:rsidP="00444633">
      <w:pPr>
        <w:pStyle w:val="Sansinterligne"/>
        <w:rPr>
          <w:rFonts w:ascii="Courier New" w:hAnsi="Courier New" w:cs="Courier New"/>
          <w:sz w:val="28"/>
          <w:szCs w:val="28"/>
          <w:lang w:eastAsia="fr-FR"/>
        </w:rPr>
      </w:pP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se passe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 </w:t>
      </w:r>
    </w:p>
    <w:p w:rsidR="00836A37" w:rsidRDefault="00836A37" w:rsidP="00444633">
      <w:pPr>
        <w:pStyle w:val="Sansinterligne"/>
        <w:rPr>
          <w:rFonts w:ascii="Courier New" w:hAnsi="Courier New" w:cs="Courier New"/>
          <w:sz w:val="28"/>
          <w:szCs w:val="28"/>
          <w:lang w:eastAsia="fr-FR"/>
        </w:rPr>
      </w:pP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Pourquoi y a</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vraiment crise ? </w:t>
      </w:r>
    </w:p>
    <w:p w:rsidR="00836A37" w:rsidRDefault="00836A37" w:rsidP="00444633">
      <w:pPr>
        <w:pStyle w:val="Sansinterligne"/>
        <w:rPr>
          <w:rFonts w:ascii="Courier New" w:hAnsi="Courier New" w:cs="Courier New"/>
          <w:sz w:val="28"/>
          <w:szCs w:val="28"/>
          <w:lang w:eastAsia="fr-FR"/>
        </w:rPr>
      </w:pP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parce qu'intervient à ce moment là </w:t>
      </w:r>
      <w:r w:rsidRPr="00836A37">
        <w:rPr>
          <w:rFonts w:ascii="Times New Roman" w:hAnsi="Times New Roman" w:cs="Times New Roman"/>
          <w:i/>
          <w:sz w:val="24"/>
          <w:szCs w:val="24"/>
          <w:lang w:eastAsia="fr-FR"/>
        </w:rPr>
        <w:t>l'objet réel</w:t>
      </w:r>
      <w:r w:rsidRPr="00FD4F5C">
        <w:rPr>
          <w:rFonts w:ascii="Courier New" w:hAnsi="Courier New" w:cs="Courier New"/>
          <w:sz w:val="28"/>
          <w:szCs w:val="28"/>
          <w:lang w:eastAsia="fr-FR"/>
        </w:rPr>
        <w:t xml:space="preserve">, </w:t>
      </w:r>
    </w:p>
    <w:p w:rsidR="00836A37" w:rsidRDefault="00444633" w:rsidP="00444633">
      <w:pPr>
        <w:pStyle w:val="Sansinterligne"/>
        <w:rPr>
          <w:rFonts w:ascii="Courier New" w:hAnsi="Courier New" w:cs="Courier New"/>
          <w:sz w:val="28"/>
          <w:szCs w:val="28"/>
          <w:lang w:eastAsia="fr-FR"/>
        </w:rPr>
      </w:pPr>
      <w:r w:rsidRPr="00836A37">
        <w:rPr>
          <w:rFonts w:ascii="Courier New" w:hAnsi="Courier New" w:cs="Courier New"/>
          <w:i/>
          <w:sz w:val="24"/>
          <w:szCs w:val="24"/>
          <w:lang w:eastAsia="fr-FR"/>
        </w:rPr>
        <w:t>un enfant donné par le père</w:t>
      </w:r>
      <w:r w:rsidRPr="00FD4F5C">
        <w:rPr>
          <w:rFonts w:ascii="Courier New" w:hAnsi="Courier New" w:cs="Courier New"/>
          <w:sz w:val="28"/>
          <w:szCs w:val="28"/>
          <w:lang w:eastAsia="fr-FR"/>
        </w:rPr>
        <w:t xml:space="preserve">, c'est vrai, mais justement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quelqu'un d'autre, et à la personne qui lui est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plus proche. </w:t>
      </w:r>
    </w:p>
    <w:p w:rsidR="00836A37" w:rsidRDefault="00836A3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À</w:t>
      </w:r>
      <w:r w:rsidR="00444633" w:rsidRPr="00FD4F5C">
        <w:rPr>
          <w:rFonts w:ascii="Courier New" w:hAnsi="Courier New" w:cs="Courier New"/>
          <w:sz w:val="28"/>
          <w:szCs w:val="28"/>
          <w:lang w:eastAsia="fr-FR"/>
        </w:rPr>
        <w:t xml:space="preserve"> ce moment se produit un véritable renversement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nous en explique le mécanisme.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crois qu'il est de haute importance de voir que dans ce cas</w:t>
      </w:r>
      <w:r w:rsidR="00836A37">
        <w:rPr>
          <w:rFonts w:ascii="Courier New" w:hAnsi="Courier New" w:cs="Courier New"/>
          <w:sz w:val="28"/>
          <w:szCs w:val="28"/>
          <w:lang w:eastAsia="fr-FR"/>
        </w:rPr>
        <w:t>,</w:t>
      </w:r>
      <w:r w:rsidRPr="00FD4F5C">
        <w:rPr>
          <w:rFonts w:ascii="Courier New" w:hAnsi="Courier New" w:cs="Courier New"/>
          <w:sz w:val="28"/>
          <w:szCs w:val="28"/>
          <w:lang w:eastAsia="fr-FR"/>
        </w:rPr>
        <w:t xml:space="preserve"> ce quelque chose était déjà institué </w:t>
      </w:r>
    </w:p>
    <w:p w:rsidR="00E53B47" w:rsidRDefault="00444633" w:rsidP="00444633">
      <w:pPr>
        <w:pStyle w:val="Sansinterligne"/>
        <w:rPr>
          <w:rFonts w:ascii="Courier New" w:hAnsi="Courier New" w:cs="Courier New"/>
          <w:sz w:val="28"/>
          <w:szCs w:val="28"/>
          <w:lang w:eastAsia="fr-FR"/>
        </w:rPr>
      </w:pPr>
      <w:r w:rsidRPr="00836A37">
        <w:rPr>
          <w:rFonts w:ascii="Times New Roman" w:hAnsi="Times New Roman" w:cs="Times New Roman"/>
          <w:i/>
          <w:color w:val="0000CC"/>
          <w:sz w:val="24"/>
          <w:szCs w:val="24"/>
          <w:lang w:eastAsia="fr-FR"/>
        </w:rPr>
        <w:t>sur le plan symbolique</w:t>
      </w:r>
      <w:r w:rsidRPr="00FD4F5C">
        <w:rPr>
          <w:rFonts w:ascii="Courier New" w:hAnsi="Courier New" w:cs="Courier New"/>
          <w:sz w:val="28"/>
          <w:szCs w:val="28"/>
          <w:lang w:eastAsia="fr-FR"/>
        </w:rPr>
        <w:t xml:space="preserve">, car c'est </w:t>
      </w:r>
      <w:r w:rsidRPr="00836A37">
        <w:rPr>
          <w:rFonts w:ascii="Times New Roman" w:hAnsi="Times New Roman" w:cs="Times New Roman"/>
          <w:i/>
          <w:color w:val="0000CC"/>
          <w:sz w:val="24"/>
          <w:szCs w:val="24"/>
          <w:lang w:eastAsia="fr-FR"/>
        </w:rPr>
        <w:t>sur le plan symbolique</w:t>
      </w:r>
      <w:r w:rsidRPr="00FD4F5C">
        <w:rPr>
          <w:rFonts w:ascii="Courier New" w:hAnsi="Courier New" w:cs="Courier New"/>
          <w:sz w:val="28"/>
          <w:szCs w:val="28"/>
          <w:lang w:eastAsia="fr-FR"/>
        </w:rPr>
        <w:t xml:space="preserve"> qu'elle se satisfait de cet enfant comme d'un enfant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lui était donné par le père pour qu'elle soit</w:t>
      </w:r>
      <w:r w:rsidR="00836A37">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836A37" w:rsidRDefault="00444633" w:rsidP="00836A37">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par la présence de cet objet réel </w:t>
      </w:r>
    </w:p>
    <w:p w:rsidR="00836A37" w:rsidRDefault="00836A3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ramenée pour un instant au plan de la frustration. </w:t>
      </w:r>
    </w:p>
    <w:p w:rsidR="00836A37" w:rsidRDefault="00836A37"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836A37">
        <w:rPr>
          <w:rFonts w:ascii="Courier New" w:hAnsi="Courier New" w:cs="Courier New"/>
          <w:sz w:val="28"/>
          <w:szCs w:val="28"/>
          <w:lang w:eastAsia="fr-FR"/>
        </w:rPr>
        <w:t>l</w:t>
      </w:r>
      <w:r w:rsidRPr="00FD4F5C">
        <w:rPr>
          <w:rFonts w:ascii="Courier New" w:hAnsi="Courier New" w:cs="Courier New"/>
          <w:sz w:val="28"/>
          <w:szCs w:val="28"/>
          <w:lang w:eastAsia="fr-FR"/>
        </w:rPr>
        <w:t xml:space="preserve"> ne s'agit plus de quelque chose dont elle se satisfaisait dans </w:t>
      </w:r>
      <w:r w:rsidRPr="00836A37">
        <w:rPr>
          <w:rFonts w:ascii="Times New Roman" w:hAnsi="Times New Roman" w:cs="Times New Roman"/>
          <w:i/>
          <w:color w:val="0000CC"/>
          <w:sz w:val="24"/>
          <w:szCs w:val="24"/>
          <w:lang w:eastAsia="fr-FR"/>
        </w:rPr>
        <w:t>l'imaginaire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de quelque chose qui la soutenait déjà dans le rapport entre femmes, avec toute l'institution de la présence paternelle comme telle, comme étant </w:t>
      </w:r>
    </w:p>
    <w:p w:rsidR="00E53B47" w:rsidRDefault="00444633" w:rsidP="00E53B47">
      <w:pPr>
        <w:pStyle w:val="Sansinterligne"/>
        <w:numPr>
          <w:ilvl w:val="0"/>
          <w:numId w:val="2"/>
        </w:numPr>
        <w:rPr>
          <w:rFonts w:ascii="Courier New" w:hAnsi="Courier New" w:cs="Courier New"/>
          <w:sz w:val="28"/>
          <w:szCs w:val="28"/>
          <w:lang w:eastAsia="fr-FR"/>
        </w:rPr>
      </w:pPr>
      <w:r w:rsidRPr="00E53B47">
        <w:rPr>
          <w:rFonts w:ascii="Times New Roman" w:hAnsi="Times New Roman" w:cs="Times New Roman"/>
          <w:i/>
          <w:color w:val="0000CC"/>
          <w:sz w:val="24"/>
          <w:szCs w:val="24"/>
          <w:lang w:eastAsia="fr-FR"/>
        </w:rPr>
        <w:t>le père</w:t>
      </w:r>
      <w:r w:rsidRPr="00FD4F5C">
        <w:rPr>
          <w:rFonts w:ascii="Courier New" w:hAnsi="Courier New" w:cs="Courier New"/>
          <w:sz w:val="28"/>
          <w:szCs w:val="28"/>
          <w:lang w:eastAsia="fr-FR"/>
        </w:rPr>
        <w:t xml:space="preserve"> par excellence, </w:t>
      </w:r>
    </w:p>
    <w:p w:rsidR="00E53B47" w:rsidRDefault="00444633" w:rsidP="00E53B47">
      <w:pPr>
        <w:pStyle w:val="Sansinterligne"/>
        <w:numPr>
          <w:ilvl w:val="0"/>
          <w:numId w:val="2"/>
        </w:numPr>
        <w:rPr>
          <w:rFonts w:ascii="Courier New" w:hAnsi="Courier New" w:cs="Courier New"/>
          <w:sz w:val="28"/>
          <w:szCs w:val="28"/>
          <w:lang w:eastAsia="fr-FR"/>
        </w:rPr>
      </w:pPr>
      <w:r w:rsidRPr="00E53B47">
        <w:rPr>
          <w:rFonts w:ascii="Times New Roman" w:hAnsi="Times New Roman" w:cs="Times New Roman"/>
          <w:i/>
          <w:color w:val="0000CC"/>
          <w:sz w:val="24"/>
          <w:szCs w:val="24"/>
          <w:lang w:eastAsia="fr-FR"/>
        </w:rPr>
        <w:t>le père</w:t>
      </w:r>
      <w:r w:rsidRPr="00FD4F5C">
        <w:rPr>
          <w:rFonts w:ascii="Courier New" w:hAnsi="Courier New" w:cs="Courier New"/>
          <w:sz w:val="28"/>
          <w:szCs w:val="28"/>
          <w:lang w:eastAsia="fr-FR"/>
        </w:rPr>
        <w:t xml:space="preserve"> fondamental, </w:t>
      </w:r>
    </w:p>
    <w:p w:rsidR="00E53B47" w:rsidRDefault="00444633" w:rsidP="00E53B47">
      <w:pPr>
        <w:pStyle w:val="Sansinterligne"/>
        <w:numPr>
          <w:ilvl w:val="0"/>
          <w:numId w:val="2"/>
        </w:numPr>
        <w:rPr>
          <w:rFonts w:ascii="Courier New" w:hAnsi="Courier New" w:cs="Courier New"/>
          <w:sz w:val="28"/>
          <w:szCs w:val="28"/>
          <w:lang w:eastAsia="fr-FR"/>
        </w:rPr>
      </w:pPr>
      <w:r w:rsidRPr="00E53B47">
        <w:rPr>
          <w:rFonts w:ascii="Times New Roman" w:hAnsi="Times New Roman" w:cs="Times New Roman"/>
          <w:i/>
          <w:color w:val="0000CC"/>
          <w:sz w:val="24"/>
          <w:szCs w:val="24"/>
          <w:lang w:eastAsia="fr-FR"/>
        </w:rPr>
        <w:t>le père</w:t>
      </w:r>
      <w:r w:rsidRPr="00FD4F5C">
        <w:rPr>
          <w:rFonts w:ascii="Courier New" w:hAnsi="Courier New" w:cs="Courier New"/>
          <w:sz w:val="28"/>
          <w:szCs w:val="28"/>
          <w:lang w:eastAsia="fr-FR"/>
        </w:rPr>
        <w:t xml:space="preserve"> qui sera toujours pour elle </w:t>
      </w:r>
      <w:proofErr w:type="gramStart"/>
      <w:r w:rsidRPr="00FD4F5C">
        <w:rPr>
          <w:rFonts w:ascii="Courier New" w:hAnsi="Courier New" w:cs="Courier New"/>
          <w:sz w:val="28"/>
          <w:szCs w:val="28"/>
          <w:lang w:eastAsia="fr-FR"/>
        </w:rPr>
        <w:t>tout</w:t>
      </w:r>
      <w:proofErr w:type="gramEnd"/>
      <w:r w:rsidRPr="00FD4F5C">
        <w:rPr>
          <w:rFonts w:ascii="Courier New" w:hAnsi="Courier New" w:cs="Courier New"/>
          <w:sz w:val="28"/>
          <w:szCs w:val="28"/>
          <w:lang w:eastAsia="fr-FR"/>
        </w:rPr>
        <w:t xml:space="preserve"> espèce d'homme qui lui donnera un enfant, </w:t>
      </w:r>
    </w:p>
    <w:p w:rsidR="00444633" w:rsidRPr="00FD4F5C" w:rsidRDefault="00E53B4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voici quelque chose qui pour l'instant la ramène au plan de la frustration parce que l'objet est là pour un instant réel, et qu'il est matérialisé par le fait que c'est sa mère qui l'a à côté d'elle.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Qu'y a</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de plus important à ce moment là,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uniquement cette sorte de retournement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fait qu'à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elle s'identifie au père ?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est enten</w:t>
      </w:r>
      <w:r w:rsidRPr="00FD4F5C">
        <w:rPr>
          <w:rFonts w:ascii="Courier New" w:hAnsi="Courier New" w:cs="Courier New"/>
          <w:sz w:val="28"/>
          <w:szCs w:val="28"/>
          <w:lang w:eastAsia="fr-FR"/>
        </w:rPr>
        <w:softHyphen/>
        <w:t xml:space="preserve">du que ça a joué son rôle. </w:t>
      </w:r>
    </w:p>
    <w:p w:rsidR="00E145A8"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ce qu'elle devient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cette sorte d'enfant latent qui va en effet pouvoir </w:t>
      </w:r>
      <w:r w:rsidRPr="00836A37">
        <w:rPr>
          <w:rFonts w:ascii="Times New Roman" w:hAnsi="Times New Roman" w:cs="Times New Roman"/>
          <w:i/>
          <w:sz w:val="24"/>
          <w:szCs w:val="24"/>
          <w:lang w:eastAsia="fr-FR"/>
        </w:rPr>
        <w:t>nierderkommen</w:t>
      </w:r>
      <w:r w:rsidRPr="00FD4F5C">
        <w:rPr>
          <w:rFonts w:ascii="Courier New" w:hAnsi="Courier New" w:cs="Courier New"/>
          <w:sz w:val="28"/>
          <w:szCs w:val="28"/>
          <w:lang w:eastAsia="fr-FR"/>
        </w:rPr>
        <w:t xml:space="preserve"> quand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crise sera arrivée à son terme ? </w:t>
      </w:r>
    </w:p>
    <w:p w:rsidR="00836A37" w:rsidRDefault="00836A37"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je pense que l'on pourrait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être savoir au bout de combien de mois cela est arrivé si on avait les dates comme pour Dora. </w:t>
      </w:r>
    </w:p>
    <w:p w:rsidR="00E53B47" w:rsidRDefault="00E53B47"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plus important encore, c'est que </w:t>
      </w:r>
      <w:r w:rsidRPr="00E53B47">
        <w:rPr>
          <w:rFonts w:ascii="Times New Roman" w:hAnsi="Times New Roman" w:cs="Times New Roman"/>
          <w:i/>
          <w:color w:val="0000CC"/>
          <w:sz w:val="24"/>
          <w:szCs w:val="24"/>
          <w:lang w:eastAsia="fr-FR"/>
        </w:rPr>
        <w:t>ce qui est désiré est quelque chose qui est au</w:t>
      </w:r>
      <w:r w:rsidR="008A25C4" w:rsidRPr="00E53B47">
        <w:rPr>
          <w:rFonts w:ascii="Times New Roman" w:hAnsi="Times New Roman" w:cs="Times New Roman"/>
          <w:i/>
          <w:color w:val="0000CC"/>
          <w:sz w:val="24"/>
          <w:szCs w:val="24"/>
          <w:lang w:eastAsia="fr-FR"/>
        </w:rPr>
        <w:t>–</w:t>
      </w:r>
      <w:r w:rsidRPr="00E53B47">
        <w:rPr>
          <w:rFonts w:ascii="Times New Roman" w:hAnsi="Times New Roman" w:cs="Times New Roman"/>
          <w:i/>
          <w:color w:val="0000CC"/>
          <w:sz w:val="24"/>
          <w:szCs w:val="24"/>
          <w:lang w:eastAsia="fr-FR"/>
        </w:rPr>
        <w:t>delà de cette femme</w:t>
      </w:r>
      <w:r w:rsidRPr="00FD4F5C">
        <w:rPr>
          <w:rFonts w:ascii="Courier New" w:hAnsi="Courier New" w:cs="Courier New"/>
          <w:sz w:val="28"/>
          <w:szCs w:val="28"/>
          <w:lang w:eastAsia="fr-FR"/>
        </w:rPr>
        <w:t>, cet amour qu'elle lui voue c'est quelqu'un qui est autre qu'elle, cet amour qui vit purement et simplement dans l'ordre de ce dévouement, qui porte au suprême degré l'attachement, l'anéantissement du sujet dans la relation, c'est quelque chose que</w:t>
      </w:r>
      <w:r w:rsidR="00836A37">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Pr="00E53B47">
        <w:rPr>
          <w:rFonts w:ascii="Courier New" w:hAnsi="Courier New" w:cs="Courier New"/>
          <w:i/>
          <w:sz w:val="24"/>
          <w:szCs w:val="24"/>
          <w:lang w:eastAsia="fr-FR"/>
        </w:rPr>
        <w:t>et ce n'est pas pour rien</w:t>
      </w:r>
      <w:r w:rsidR="00836A37">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 </w:t>
      </w:r>
    </w:p>
    <w:p w:rsidR="00836A37"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semble réserver au </w:t>
      </w:r>
      <w:r w:rsidR="00444633" w:rsidRPr="00836A37">
        <w:rPr>
          <w:rFonts w:ascii="Times New Roman" w:hAnsi="Times New Roman" w:cs="Times New Roman"/>
          <w:i/>
          <w:sz w:val="24"/>
          <w:szCs w:val="24"/>
          <w:lang w:eastAsia="fr-FR"/>
        </w:rPr>
        <w:t>registre de l'expérience masculine</w:t>
      </w:r>
      <w:r w:rsidR="00444633" w:rsidRPr="00FD4F5C">
        <w:rPr>
          <w:rFonts w:ascii="Courier New" w:hAnsi="Courier New" w:cs="Courier New"/>
          <w:sz w:val="28"/>
          <w:szCs w:val="28"/>
          <w:lang w:eastAsia="fr-FR"/>
        </w:rPr>
        <w:t xml:space="preserve">. </w:t>
      </w:r>
    </w:p>
    <w:p w:rsidR="00836A37" w:rsidRDefault="00836A37" w:rsidP="00444633">
      <w:pPr>
        <w:pStyle w:val="Sansinterligne"/>
        <w:rPr>
          <w:rFonts w:ascii="Courier New" w:hAnsi="Courier New" w:cs="Courier New"/>
          <w:sz w:val="28"/>
          <w:szCs w:val="28"/>
          <w:lang w:eastAsia="fr-FR"/>
        </w:rPr>
      </w:pP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Car en effet c'est à une sorte d'épanouis</w:t>
      </w:r>
      <w:r w:rsidRPr="00FD4F5C">
        <w:rPr>
          <w:rFonts w:ascii="Courier New" w:hAnsi="Courier New" w:cs="Courier New"/>
          <w:sz w:val="28"/>
          <w:szCs w:val="28"/>
          <w:lang w:eastAsia="fr-FR"/>
        </w:rPr>
        <w:softHyphen/>
        <w:t xml:space="preserve">sement institutionnalisé d'une </w:t>
      </w:r>
      <w:r w:rsidRPr="00836A37">
        <w:rPr>
          <w:rFonts w:ascii="Times New Roman" w:hAnsi="Times New Roman" w:cs="Times New Roman"/>
          <w:i/>
          <w:sz w:val="24"/>
          <w:szCs w:val="24"/>
          <w:lang w:eastAsia="fr-FR"/>
        </w:rPr>
        <w:t>relation</w:t>
      </w:r>
      <w:r w:rsidR="00E145A8">
        <w:rPr>
          <w:rFonts w:ascii="Times New Roman" w:hAnsi="Times New Roman" w:cs="Times New Roman"/>
          <w:i/>
          <w:sz w:val="24"/>
          <w:szCs w:val="24"/>
          <w:lang w:eastAsia="fr-FR"/>
        </w:rPr>
        <w:t xml:space="preserve"> </w:t>
      </w:r>
      <w:r w:rsidRPr="00836A37">
        <w:rPr>
          <w:rFonts w:ascii="Times New Roman" w:hAnsi="Times New Roman" w:cs="Times New Roman"/>
          <w:i/>
          <w:sz w:val="24"/>
          <w:szCs w:val="24"/>
          <w:lang w:eastAsia="fr-FR"/>
        </w:rPr>
        <w:t xml:space="preserve"> culturelle</w:t>
      </w:r>
      <w:r w:rsidRPr="00FD4F5C">
        <w:rPr>
          <w:rFonts w:ascii="Courier New" w:hAnsi="Courier New" w:cs="Courier New"/>
          <w:sz w:val="28"/>
          <w:szCs w:val="28"/>
          <w:lang w:eastAsia="fr-FR"/>
        </w:rPr>
        <w:t xml:space="preserve"> très élaborée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où ces choses sont observées, sont soutenues. </w:t>
      </w:r>
    </w:p>
    <w:p w:rsidR="00836A37" w:rsidRDefault="00836A37"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passage, la réflexion à ce niveau de la déception fondamentale, l'issue que le sujet trouve, pose la question de savoir</w:t>
      </w:r>
      <w:r w:rsidR="00E53B47">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r w:rsidRPr="00E53B47">
        <w:rPr>
          <w:rFonts w:ascii="Times New Roman" w:hAnsi="Times New Roman" w:cs="Times New Roman"/>
          <w:i/>
          <w:color w:val="0000CC"/>
          <w:sz w:val="24"/>
          <w:szCs w:val="24"/>
          <w:lang w:eastAsia="fr-FR"/>
        </w:rPr>
        <w:t>qu'est</w:t>
      </w:r>
      <w:r w:rsidRPr="00E53B47">
        <w:rPr>
          <w:rFonts w:ascii="Times New Roman" w:hAnsi="Times New Roman" w:cs="Times New Roman"/>
          <w:i/>
          <w:color w:val="0000CC"/>
          <w:sz w:val="24"/>
          <w:szCs w:val="24"/>
          <w:lang w:eastAsia="fr-FR"/>
        </w:rPr>
        <w:softHyphen/>
      </w:r>
      <w:r w:rsidR="008A25C4" w:rsidRPr="00E53B47">
        <w:rPr>
          <w:rFonts w:ascii="Times New Roman" w:hAnsi="Times New Roman" w:cs="Times New Roman"/>
          <w:i/>
          <w:color w:val="0000CC"/>
          <w:sz w:val="24"/>
          <w:szCs w:val="24"/>
          <w:lang w:eastAsia="fr-FR"/>
        </w:rPr>
        <w:t>–</w:t>
      </w:r>
      <w:r w:rsidRPr="00E53B47">
        <w:rPr>
          <w:rFonts w:ascii="Times New Roman" w:hAnsi="Times New Roman" w:cs="Times New Roman"/>
          <w:i/>
          <w:color w:val="0000CC"/>
          <w:sz w:val="24"/>
          <w:szCs w:val="24"/>
          <w:lang w:eastAsia="fr-FR"/>
        </w:rPr>
        <w:t>ce qui est</w:t>
      </w:r>
      <w:r w:rsidRPr="00FD4F5C">
        <w:rPr>
          <w:rFonts w:ascii="Courier New" w:hAnsi="Courier New" w:cs="Courier New"/>
          <w:sz w:val="28"/>
          <w:szCs w:val="28"/>
          <w:lang w:eastAsia="fr-FR"/>
        </w:rPr>
        <w:t xml:space="preserve"> </w:t>
      </w:r>
      <w:r w:rsidRPr="00E53B47">
        <w:rPr>
          <w:rFonts w:ascii="Courier New" w:hAnsi="Courier New" w:cs="Courier New"/>
          <w:i/>
          <w:sz w:val="24"/>
          <w:szCs w:val="24"/>
          <w:lang w:eastAsia="fr-FR"/>
        </w:rPr>
        <w:t>dans le registre amoureux,</w:t>
      </w:r>
      <w:r w:rsidRPr="00FD4F5C">
        <w:rPr>
          <w:rFonts w:ascii="Courier New" w:hAnsi="Courier New" w:cs="Courier New"/>
          <w:sz w:val="28"/>
          <w:szCs w:val="28"/>
          <w:lang w:eastAsia="fr-FR"/>
        </w:rPr>
        <w:t xml:space="preserve"> </w:t>
      </w:r>
      <w:r w:rsidRPr="00E53B47">
        <w:rPr>
          <w:rFonts w:ascii="Times New Roman" w:hAnsi="Times New Roman" w:cs="Times New Roman"/>
          <w:i/>
          <w:color w:val="0000CC"/>
          <w:sz w:val="24"/>
          <w:szCs w:val="24"/>
          <w:lang w:eastAsia="fr-FR"/>
        </w:rPr>
        <w:t>dans la femme, aimé au</w:t>
      </w:r>
      <w:r w:rsidR="008A25C4" w:rsidRPr="00E53B47">
        <w:rPr>
          <w:rFonts w:ascii="Times New Roman" w:hAnsi="Times New Roman" w:cs="Times New Roman"/>
          <w:i/>
          <w:color w:val="0000CC"/>
          <w:sz w:val="24"/>
          <w:szCs w:val="24"/>
          <w:lang w:eastAsia="fr-FR"/>
        </w:rPr>
        <w:t>–</w:t>
      </w:r>
      <w:r w:rsidRPr="00E53B47">
        <w:rPr>
          <w:rFonts w:ascii="Times New Roman" w:hAnsi="Times New Roman" w:cs="Times New Roman"/>
          <w:i/>
          <w:color w:val="0000CC"/>
          <w:sz w:val="24"/>
          <w:szCs w:val="24"/>
          <w:lang w:eastAsia="fr-FR"/>
        </w:rPr>
        <w:t>delà d'elle</w:t>
      </w:r>
      <w:r w:rsidR="008A25C4" w:rsidRPr="00E53B47">
        <w:rPr>
          <w:rFonts w:ascii="Times New Roman" w:hAnsi="Times New Roman" w:cs="Times New Roman"/>
          <w:i/>
          <w:color w:val="0000CC"/>
          <w:sz w:val="24"/>
          <w:szCs w:val="24"/>
          <w:lang w:eastAsia="fr-FR"/>
        </w:rPr>
        <w:t>–</w:t>
      </w:r>
      <w:r w:rsidRPr="00E53B47">
        <w:rPr>
          <w:rFonts w:ascii="Times New Roman" w:hAnsi="Times New Roman" w:cs="Times New Roman"/>
          <w:i/>
          <w:color w:val="0000CC"/>
          <w:sz w:val="24"/>
          <w:szCs w:val="24"/>
          <w:lang w:eastAsia="fr-FR"/>
        </w:rPr>
        <w:t>même</w:t>
      </w:r>
      <w:r w:rsidR="00E53B47" w:rsidRPr="00E53B47">
        <w:rPr>
          <w:rFonts w:ascii="Times New Roman" w:hAnsi="Times New Roman" w:cs="Times New Roman"/>
          <w:i/>
          <w:color w:val="0000CC"/>
          <w:sz w:val="24"/>
          <w:szCs w:val="24"/>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Cela met en cause exactement tout ce qu'il y a </w:t>
      </w: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vraiment fondamental dans les questions </w:t>
      </w: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se rapportent à l'amour dans son achèvement. </w:t>
      </w:r>
    </w:p>
    <w:p w:rsidR="00836A37" w:rsidRDefault="00836A37" w:rsidP="00444633">
      <w:pPr>
        <w:pStyle w:val="Sansinterligne"/>
        <w:rPr>
          <w:rFonts w:ascii="Courier New" w:hAnsi="Courier New" w:cs="Courier New"/>
          <w:sz w:val="28"/>
          <w:szCs w:val="28"/>
          <w:lang w:eastAsia="fr-FR"/>
        </w:rPr>
      </w:pP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 qui est à proprement parler désiré chez</w:t>
      </w:r>
      <w:r w:rsidR="00E53B47">
        <w:rPr>
          <w:rFonts w:ascii="Courier New" w:hAnsi="Courier New" w:cs="Courier New"/>
          <w:sz w:val="28"/>
          <w:szCs w:val="28"/>
          <w:lang w:eastAsia="fr-FR"/>
        </w:rPr>
        <w:t xml:space="preserve"> </w:t>
      </w:r>
      <w:r w:rsidR="00E53B47" w:rsidRPr="00E53B47">
        <w:rPr>
          <w:rFonts w:ascii="Garamond" w:hAnsi="Garamond" w:cs="Courier New"/>
          <w:color w:val="C00000"/>
          <w:sz w:val="20"/>
          <w:szCs w:val="20"/>
          <w:lang w:eastAsia="fr-FR"/>
        </w:rPr>
        <w:t>[par]</w:t>
      </w:r>
      <w:r w:rsidRPr="00FD4F5C">
        <w:rPr>
          <w:rFonts w:ascii="Courier New" w:hAnsi="Courier New" w:cs="Courier New"/>
          <w:sz w:val="28"/>
          <w:szCs w:val="28"/>
          <w:lang w:eastAsia="fr-FR"/>
        </w:rPr>
        <w:t xml:space="preserve"> elle, c'est justement ce qui lui manque, et ce qui lui manque dans cette occasion c'est le retour à l'objet primordial dont le sujet allait trouver l'équivalent, le substitut imaginaire</w:t>
      </w:r>
      <w:r w:rsidR="00836A37">
        <w:rPr>
          <w:rFonts w:ascii="Courier New" w:hAnsi="Courier New" w:cs="Courier New"/>
          <w:sz w:val="28"/>
          <w:szCs w:val="28"/>
          <w:lang w:eastAsia="fr-FR"/>
        </w:rPr>
        <w:t>,</w:t>
      </w:r>
      <w:r w:rsidRPr="00FD4F5C">
        <w:rPr>
          <w:rFonts w:ascii="Courier New" w:hAnsi="Courier New" w:cs="Courier New"/>
          <w:sz w:val="28"/>
          <w:szCs w:val="28"/>
          <w:lang w:eastAsia="fr-FR"/>
        </w:rPr>
        <w:t xml:space="preserve"> dans l'enfant. </w:t>
      </w:r>
    </w:p>
    <w:p w:rsidR="00836A37" w:rsidRDefault="00836A37" w:rsidP="00444633">
      <w:pPr>
        <w:pStyle w:val="Sansinterligne"/>
        <w:rPr>
          <w:rFonts w:ascii="Courier New" w:hAnsi="Courier New" w:cs="Courier New"/>
          <w:sz w:val="28"/>
          <w:szCs w:val="28"/>
          <w:lang w:eastAsia="fr-FR"/>
        </w:rPr>
      </w:pPr>
    </w:p>
    <w:p w:rsidR="00836A3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précisément </w:t>
      </w:r>
      <w:r w:rsidRPr="00836A37">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xml:space="preserve">. </w:t>
      </w:r>
    </w:p>
    <w:p w:rsidR="00836A37" w:rsidRDefault="00836A37" w:rsidP="00444633">
      <w:pPr>
        <w:pStyle w:val="Sansinterligne"/>
        <w:rPr>
          <w:rFonts w:ascii="Courier New" w:hAnsi="Courier New" w:cs="Courier New"/>
          <w:sz w:val="28"/>
          <w:szCs w:val="28"/>
          <w:lang w:eastAsia="fr-FR"/>
        </w:rPr>
      </w:pPr>
    </w:p>
    <w:p w:rsidR="00E53B47"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 qui</w:t>
      </w:r>
      <w:r w:rsidR="00E53B47">
        <w:rPr>
          <w:rFonts w:ascii="Courier New" w:hAnsi="Courier New" w:cs="Courier New"/>
          <w:sz w:val="28"/>
          <w:szCs w:val="28"/>
          <w:lang w:eastAsia="fr-FR"/>
        </w:rPr>
        <w:t>…</w:t>
      </w:r>
    </w:p>
    <w:p w:rsidR="00E53B47" w:rsidRDefault="00444633" w:rsidP="00E53B47">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à l'extrême, dans l'amour le plus idéalisé</w:t>
      </w:r>
    </w:p>
    <w:p w:rsidR="00836A37" w:rsidRDefault="00E53B47"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est cherché dans la femme, c'est ce qui lui manque, ce qui est cherché au</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delà d'elle c'est </w:t>
      </w:r>
      <w:r w:rsidR="00444633" w:rsidRPr="00836A37">
        <w:rPr>
          <w:rFonts w:ascii="Times New Roman" w:hAnsi="Times New Roman" w:cs="Times New Roman"/>
          <w:i/>
          <w:color w:val="0000CC"/>
          <w:sz w:val="24"/>
          <w:szCs w:val="24"/>
          <w:lang w:eastAsia="fr-FR"/>
        </w:rPr>
        <w:t>le phallus</w:t>
      </w:r>
      <w:r w:rsidR="00444633" w:rsidRPr="00FD4F5C">
        <w:rPr>
          <w:rFonts w:ascii="Courier New" w:hAnsi="Courier New" w:cs="Courier New"/>
          <w:sz w:val="28"/>
          <w:szCs w:val="28"/>
          <w:lang w:eastAsia="fr-FR"/>
        </w:rPr>
        <w:t xml:space="preserve"> </w:t>
      </w:r>
    </w:p>
    <w:p w:rsidR="00A1065D"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comme objet central de toute l'économie libidinale.</w:t>
      </w:r>
    </w:p>
    <w:p w:rsidR="00A1065D" w:rsidRDefault="00A1065D">
      <w:pPr>
        <w:rPr>
          <w:rFonts w:ascii="Courier New" w:hAnsi="Courier New" w:cs="Courier New"/>
          <w:sz w:val="28"/>
          <w:szCs w:val="28"/>
          <w:lang w:eastAsia="fr-FR"/>
        </w:rPr>
      </w:pPr>
      <w:r>
        <w:rPr>
          <w:rFonts w:ascii="Courier New" w:hAnsi="Courier New" w:cs="Courier New"/>
          <w:sz w:val="28"/>
          <w:szCs w:val="28"/>
          <w:lang w:eastAsia="fr-FR"/>
        </w:rPr>
        <w:br w:type="page"/>
      </w:r>
    </w:p>
    <w:p w:rsidR="00444633" w:rsidRPr="00FD4F5C" w:rsidRDefault="00444633"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rPr>
      </w:pPr>
    </w:p>
    <w:p w:rsidR="00444633" w:rsidRDefault="00444633" w:rsidP="00444633">
      <w:pPr>
        <w:pStyle w:val="Sansinterligne"/>
      </w:pPr>
      <w:r w:rsidRPr="00444633">
        <w:rPr>
          <w:rFonts w:ascii="Garamond" w:hAnsi="Garamond" w:cs="Courier New"/>
          <w:color w:val="C00000"/>
          <w:sz w:val="28"/>
          <w:szCs w:val="28"/>
          <w:lang w:eastAsia="fr-FR"/>
        </w:rPr>
        <w:t>16 Ja</w:t>
      </w:r>
      <w:bookmarkStart w:id="11" w:name="Janvier16"/>
      <w:bookmarkEnd w:id="11"/>
      <w:r w:rsidRPr="00444633">
        <w:rPr>
          <w:rFonts w:ascii="Garamond" w:hAnsi="Garamond" w:cs="Courier New"/>
          <w:color w:val="C00000"/>
          <w:sz w:val="28"/>
          <w:szCs w:val="28"/>
          <w:lang w:eastAsia="fr-FR"/>
        </w:rPr>
        <w:t>nvier 1957</w:t>
      </w:r>
      <w:r>
        <w:rPr>
          <w:rFonts w:ascii="Garamond" w:hAnsi="Garamond" w:cs="Courier New"/>
          <w:color w:val="C00000"/>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8951C1" w:rsidRDefault="008951C1" w:rsidP="00444633">
      <w:pPr>
        <w:pStyle w:val="Sansinterligne"/>
      </w:pPr>
    </w:p>
    <w:p w:rsidR="008951C1" w:rsidRDefault="008951C1" w:rsidP="00444633">
      <w:pPr>
        <w:pStyle w:val="Sansinterligne"/>
      </w:pPr>
    </w:p>
    <w:p w:rsidR="008951C1" w:rsidRDefault="008951C1" w:rsidP="00444633">
      <w:pPr>
        <w:pStyle w:val="Sansinterligne"/>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avons terminé notre entretien la fois dernière en tentant de résumer le cas présenté par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d'homosexualité féminine.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vous avais ébauché au passage en même temps que les péripéties, quelque chose qu'on peut appeler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structure, puisque si ce n'était pas sur le fond de l'analyse structurale que nous le poursuivions, </w:t>
      </w:r>
    </w:p>
    <w:p w:rsidR="00A6059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n'aurait pas beaucoup plus d'importance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qu'un cas pittoresque.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convient de revenir sur cette analyse structurale, car ce n'est qu'à condi</w:t>
      </w:r>
      <w:r w:rsidRPr="00FD4F5C">
        <w:rPr>
          <w:rFonts w:ascii="Courier New" w:hAnsi="Courier New" w:cs="Courier New"/>
          <w:sz w:val="28"/>
          <w:szCs w:val="28"/>
          <w:lang w:eastAsia="fr-FR"/>
        </w:rPr>
        <w:softHyphen/>
        <w:t>tion de la faire progresser, et aussi loin qu'il est possible, qu'il y a intérêt dans l'analyse à s'engager dans cette voie.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Qu'il y ait </w:t>
      </w:r>
      <w:r w:rsidRPr="008951C1">
        <w:rPr>
          <w:rFonts w:ascii="Courier New" w:hAnsi="Courier New" w:cs="Courier New"/>
          <w:i/>
          <w:sz w:val="24"/>
          <w:szCs w:val="24"/>
          <w:lang w:eastAsia="fr-FR"/>
        </w:rPr>
        <w:t>un manque</w:t>
      </w:r>
      <w:r w:rsidRPr="00FD4F5C">
        <w:rPr>
          <w:rFonts w:ascii="Courier New" w:hAnsi="Courier New" w:cs="Courier New"/>
          <w:sz w:val="28"/>
          <w:szCs w:val="28"/>
          <w:lang w:eastAsia="fr-FR"/>
        </w:rPr>
        <w:t xml:space="preserve"> dans la théorie analytique,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ce qu'il me semble voir </w:t>
      </w:r>
      <w:r w:rsidRPr="0099766C">
        <w:rPr>
          <w:rFonts w:ascii="Courier New" w:hAnsi="Courier New" w:cs="Courier New"/>
          <w:i/>
          <w:sz w:val="24"/>
          <w:szCs w:val="24"/>
          <w:lang w:eastAsia="fr-FR"/>
        </w:rPr>
        <w:t>surgir</w:t>
      </w:r>
      <w:r w:rsidRPr="00FD4F5C">
        <w:rPr>
          <w:rFonts w:ascii="Courier New" w:hAnsi="Courier New" w:cs="Courier New"/>
          <w:sz w:val="28"/>
          <w:szCs w:val="28"/>
          <w:lang w:eastAsia="fr-FR"/>
        </w:rPr>
        <w:t xml:space="preserve"> à chaque instant. </w:t>
      </w:r>
    </w:p>
    <w:p w:rsidR="00A6059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n'est pas mauvais d'ailleurs de rappeler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c'est pour répondre à ce manque effectivement, qu'ici nous poursuivons notre effort.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Bien entendu ce manque est sensible partout, je le voyais récemment encore se réactiver dans mon esprit à voir se confronter les propos de M</w:t>
      </w:r>
      <w:r w:rsidRPr="008951C1">
        <w:rPr>
          <w:rFonts w:ascii="Courier New" w:hAnsi="Courier New" w:cs="Courier New"/>
          <w:sz w:val="28"/>
          <w:szCs w:val="28"/>
          <w:vertAlign w:val="superscript"/>
          <w:lang w:eastAsia="fr-FR"/>
        </w:rPr>
        <w:t>elle</w:t>
      </w:r>
      <w:r w:rsidRPr="00FD4F5C">
        <w:rPr>
          <w:rFonts w:ascii="Courier New" w:hAnsi="Courier New" w:cs="Courier New"/>
          <w:sz w:val="28"/>
          <w:szCs w:val="28"/>
          <w:lang w:eastAsia="fr-FR"/>
        </w:rPr>
        <w:t xml:space="preserve"> Anna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avec ceux de Mélanie </w:t>
      </w:r>
      <w:r w:rsidR="008951C1" w:rsidRPr="00FD4F5C">
        <w:rPr>
          <w:rFonts w:ascii="Courier New" w:hAnsi="Courier New" w:cs="Courier New"/>
          <w:sz w:val="28"/>
          <w:szCs w:val="28"/>
          <w:lang w:eastAsia="fr-FR"/>
        </w:rPr>
        <w:t>KLEIN</w:t>
      </w:r>
      <w:r w:rsidRPr="00FD4F5C">
        <w:rPr>
          <w:rFonts w:ascii="Courier New" w:hAnsi="Courier New" w:cs="Courier New"/>
          <w:sz w:val="28"/>
          <w:szCs w:val="28"/>
          <w:lang w:eastAsia="fr-FR"/>
        </w:rPr>
        <w:t xml:space="preserve">.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Sans doute </w:t>
      </w:r>
      <w:r w:rsidR="008951C1" w:rsidRPr="00FD4F5C">
        <w:rPr>
          <w:rFonts w:ascii="Courier New" w:hAnsi="Courier New" w:cs="Courier New"/>
          <w:sz w:val="28"/>
          <w:szCs w:val="28"/>
          <w:lang w:eastAsia="fr-FR"/>
        </w:rPr>
        <w:t>M</w:t>
      </w:r>
      <w:r w:rsidR="008951C1" w:rsidRPr="008951C1">
        <w:rPr>
          <w:rFonts w:ascii="Courier New" w:hAnsi="Courier New" w:cs="Courier New"/>
          <w:sz w:val="28"/>
          <w:szCs w:val="28"/>
          <w:vertAlign w:val="superscript"/>
          <w:lang w:eastAsia="fr-FR"/>
        </w:rPr>
        <w:t>elle</w:t>
      </w:r>
      <w:r w:rsidRPr="00FD4F5C">
        <w:rPr>
          <w:rFonts w:ascii="Courier New" w:hAnsi="Courier New" w:cs="Courier New"/>
          <w:sz w:val="28"/>
          <w:szCs w:val="28"/>
          <w:lang w:eastAsia="fr-FR"/>
        </w:rPr>
        <w:t xml:space="preserve"> Anna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elle </w:t>
      </w:r>
      <w:proofErr w:type="gramStart"/>
      <w:r w:rsidRPr="00FD4F5C">
        <w:rPr>
          <w:rFonts w:ascii="Courier New" w:hAnsi="Courier New" w:cs="Courier New"/>
          <w:sz w:val="28"/>
          <w:szCs w:val="28"/>
          <w:lang w:eastAsia="fr-FR"/>
        </w:rPr>
        <w:t>mis</w:t>
      </w:r>
      <w:proofErr w:type="gramEnd"/>
      <w:r w:rsidRPr="00FD4F5C">
        <w:rPr>
          <w:rFonts w:ascii="Courier New" w:hAnsi="Courier New" w:cs="Courier New"/>
          <w:sz w:val="28"/>
          <w:szCs w:val="28"/>
          <w:lang w:eastAsia="fr-FR"/>
        </w:rPr>
        <w:t xml:space="preserve"> beaucoup d'eau dans son vin depuis, mais elle a fondé les principes de son analyse des enfants sur des remarques telles que celle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ci</w:t>
      </w:r>
      <w:r w:rsidR="008951C1">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par exemple il ne pouvait pas se faire de </w:t>
      </w:r>
      <w:r w:rsidRPr="008951C1">
        <w:rPr>
          <w:rFonts w:ascii="Times New Roman" w:hAnsi="Times New Roman" w:cs="Times New Roman"/>
          <w:i/>
          <w:sz w:val="24"/>
          <w:szCs w:val="24"/>
          <w:lang w:eastAsia="fr-FR"/>
        </w:rPr>
        <w:t>transfert</w:t>
      </w:r>
      <w:r w:rsidRPr="00FD4F5C">
        <w:rPr>
          <w:rFonts w:ascii="Courier New" w:hAnsi="Courier New" w:cs="Courier New"/>
          <w:sz w:val="28"/>
          <w:szCs w:val="28"/>
          <w:lang w:eastAsia="fr-FR"/>
        </w:rPr>
        <w:t xml:space="preserve">, tout au moins pas de </w:t>
      </w:r>
      <w:r w:rsidRPr="008951C1">
        <w:rPr>
          <w:rFonts w:ascii="Times New Roman" w:hAnsi="Times New Roman" w:cs="Times New Roman"/>
          <w:i/>
          <w:sz w:val="24"/>
          <w:szCs w:val="24"/>
          <w:lang w:eastAsia="fr-FR"/>
        </w:rPr>
        <w:t>névrose de transfert</w:t>
      </w:r>
      <w:r w:rsidRPr="00FD4F5C">
        <w:rPr>
          <w:rFonts w:ascii="Courier New" w:hAnsi="Courier New" w:cs="Courier New"/>
          <w:sz w:val="28"/>
          <w:szCs w:val="28"/>
          <w:lang w:eastAsia="fr-FR"/>
        </w:rPr>
        <w:t xml:space="preserve">, parce que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enfants étant encore inclus dans la situation créatrice de la tension névrotique, il ne pouvait pas y avoir à proprement parler de </w:t>
      </w:r>
      <w:r w:rsidRPr="008951C1">
        <w:rPr>
          <w:rFonts w:ascii="Times New Roman" w:hAnsi="Times New Roman" w:cs="Times New Roman"/>
          <w:i/>
          <w:sz w:val="24"/>
          <w:szCs w:val="24"/>
          <w:lang w:eastAsia="fr-FR"/>
        </w:rPr>
        <w:t>transfert</w:t>
      </w:r>
      <w:r w:rsidRPr="00FD4F5C">
        <w:rPr>
          <w:rFonts w:ascii="Courier New" w:hAnsi="Courier New" w:cs="Courier New"/>
          <w:sz w:val="28"/>
          <w:szCs w:val="28"/>
          <w:lang w:eastAsia="fr-FR"/>
        </w:rPr>
        <w:t xml:space="preserve"> pour quelque chose qui était en train de se jouer.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Que d'autre part, le fait qu'ils puissent être encore en rapport avec les objets de </w:t>
      </w:r>
      <w:r w:rsidRPr="008951C1">
        <w:rPr>
          <w:rFonts w:ascii="Times New Roman" w:hAnsi="Times New Roman" w:cs="Times New Roman"/>
          <w:i/>
          <w:sz w:val="24"/>
          <w:szCs w:val="24"/>
          <w:lang w:eastAsia="fr-FR"/>
        </w:rPr>
        <w:t>leur attachement inaugural</w:t>
      </w:r>
      <w:r w:rsidR="008951C1">
        <w:rPr>
          <w:rFonts w:ascii="Courier New" w:hAnsi="Courier New" w:cs="Courier New"/>
          <w:sz w:val="28"/>
          <w:szCs w:val="28"/>
          <w:lang w:eastAsia="fr-FR"/>
        </w:rPr>
        <w:t>…</w:t>
      </w:r>
    </w:p>
    <w:p w:rsidR="008951C1" w:rsidRDefault="00444633" w:rsidP="008951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autre remarque de la même nature </w:t>
      </w:r>
    </w:p>
    <w:p w:rsidR="008951C1" w:rsidRDefault="00444633" w:rsidP="008951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en somme, mais différente</w:t>
      </w:r>
    </w:p>
    <w:p w:rsidR="008951C1" w:rsidRDefault="008951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devrait </w:t>
      </w:r>
      <w:r w:rsidR="00444633" w:rsidRPr="008951C1">
        <w:rPr>
          <w:rFonts w:ascii="Times New Roman" w:hAnsi="Times New Roman" w:cs="Times New Roman"/>
          <w:i/>
          <w:sz w:val="24"/>
          <w:szCs w:val="24"/>
          <w:lang w:eastAsia="fr-FR"/>
        </w:rPr>
        <w:t>changer la position de l'analyste</w:t>
      </w:r>
      <w:r w:rsidR="00444633" w:rsidRPr="00FD4F5C">
        <w:rPr>
          <w:rFonts w:ascii="Courier New" w:hAnsi="Courier New" w:cs="Courier New"/>
          <w:sz w:val="28"/>
          <w:szCs w:val="28"/>
          <w:lang w:eastAsia="fr-FR"/>
        </w:rPr>
        <w:t xml:space="preserve"> qui ici, interviendrait en quelque sorte entière sur le plan actuel,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pour autant devrait profondément </w:t>
      </w:r>
      <w:r w:rsidRPr="008951C1">
        <w:rPr>
          <w:rFonts w:ascii="Times New Roman" w:hAnsi="Times New Roman" w:cs="Times New Roman"/>
          <w:i/>
          <w:sz w:val="24"/>
          <w:szCs w:val="24"/>
          <w:lang w:eastAsia="fr-FR"/>
        </w:rPr>
        <w:t>modifier</w:t>
      </w:r>
      <w:r w:rsidRPr="00FD4F5C">
        <w:rPr>
          <w:rFonts w:ascii="Courier New" w:hAnsi="Courier New" w:cs="Courier New"/>
          <w:sz w:val="28"/>
          <w:szCs w:val="28"/>
          <w:lang w:eastAsia="fr-FR"/>
        </w:rPr>
        <w:t xml:space="preserve"> </w:t>
      </w:r>
      <w:r w:rsidRPr="008951C1">
        <w:rPr>
          <w:rFonts w:ascii="Times New Roman" w:hAnsi="Times New Roman" w:cs="Times New Roman"/>
          <w:i/>
          <w:sz w:val="24"/>
          <w:szCs w:val="24"/>
          <w:lang w:eastAsia="fr-FR"/>
        </w:rPr>
        <w:t>sa technique</w:t>
      </w:r>
      <w:r w:rsidRPr="00FD4F5C">
        <w:rPr>
          <w:rFonts w:ascii="Courier New" w:hAnsi="Courier New" w:cs="Courier New"/>
          <w:sz w:val="28"/>
          <w:szCs w:val="28"/>
          <w:lang w:eastAsia="fr-FR"/>
        </w:rPr>
        <w:t xml:space="preserve">.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Sa technique d'autre part, fut en quelque sorte profondément modi</w:t>
      </w:r>
      <w:r w:rsidRPr="00FD4F5C">
        <w:rPr>
          <w:rFonts w:ascii="Courier New" w:hAnsi="Courier New" w:cs="Courier New"/>
          <w:sz w:val="28"/>
          <w:szCs w:val="28"/>
          <w:lang w:eastAsia="fr-FR"/>
        </w:rPr>
        <w:softHyphen/>
        <w:t xml:space="preserve">fiée, et en ceci </w:t>
      </w:r>
      <w:r w:rsidR="008951C1" w:rsidRPr="00FD4F5C">
        <w:rPr>
          <w:rFonts w:ascii="Courier New" w:hAnsi="Courier New" w:cs="Courier New"/>
          <w:sz w:val="28"/>
          <w:szCs w:val="28"/>
          <w:lang w:eastAsia="fr-FR"/>
        </w:rPr>
        <w:t>M</w:t>
      </w:r>
      <w:r w:rsidR="008951C1" w:rsidRPr="008951C1">
        <w:rPr>
          <w:rFonts w:ascii="Courier New" w:hAnsi="Courier New" w:cs="Courier New"/>
          <w:sz w:val="28"/>
          <w:szCs w:val="28"/>
          <w:vertAlign w:val="superscript"/>
          <w:lang w:eastAsia="fr-FR"/>
        </w:rPr>
        <w:t>elle</w:t>
      </w:r>
      <w:r w:rsidRPr="00FD4F5C">
        <w:rPr>
          <w:rFonts w:ascii="Courier New" w:hAnsi="Courier New" w:cs="Courier New"/>
          <w:sz w:val="28"/>
          <w:szCs w:val="28"/>
          <w:lang w:eastAsia="fr-FR"/>
        </w:rPr>
        <w:t xml:space="preserve"> Anna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rend hommage à quelque chose qui est comme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pressentiment de l'importance de la fonction essentielle de la parole dans le rapport analytique. </w:t>
      </w:r>
    </w:p>
    <w:p w:rsidR="008951C1" w:rsidRDefault="008951C1" w:rsidP="00444633">
      <w:pPr>
        <w:pStyle w:val="Sansinterligne"/>
        <w:rPr>
          <w:rFonts w:ascii="Courier New" w:hAnsi="Courier New" w:cs="Courier New"/>
          <w:sz w:val="28"/>
          <w:szCs w:val="28"/>
          <w:lang w:eastAsia="fr-FR"/>
        </w:rPr>
      </w:pP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Assurément l'enfant pourra être, lui, dans un rapport différent, dit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elle, de celui de l'adulte à la parole pour, en d'autres termes, devoir être pris à l'aide des moyens de jeu qui sont la technique de l'enfant, qui devrait également se trouver dans une position qui ne permet pas à l'analyste de s'offrir à lui </w:t>
      </w: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la position de neutralité ou de réceptivité </w:t>
      </w: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cherche avant tout à accueillir, à permettre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s'épanouir, et à l'occasion de faire écho à </w:t>
      </w:r>
      <w:r w:rsidRPr="008951C1">
        <w:rPr>
          <w:rFonts w:ascii="Times New Roman" w:hAnsi="Times New Roman" w:cs="Times New Roman"/>
          <w:i/>
          <w:color w:val="0000CC"/>
          <w:sz w:val="24"/>
          <w:szCs w:val="24"/>
          <w:lang w:eastAsia="fr-FR"/>
        </w:rPr>
        <w:t>la parole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dirais donc que l'engagement de l'analyste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une autre nature que le rapport de la parole, pour n'être pas développé, même pas conçu,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est pourtant indiqué.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Madame Mélanie </w:t>
      </w:r>
      <w:r w:rsidR="008951C1" w:rsidRPr="00FD4F5C">
        <w:rPr>
          <w:rFonts w:ascii="Courier New" w:hAnsi="Courier New" w:cs="Courier New"/>
          <w:sz w:val="28"/>
          <w:szCs w:val="28"/>
          <w:lang w:eastAsia="fr-FR"/>
        </w:rPr>
        <w:t>KLEIN</w:t>
      </w:r>
      <w:r w:rsidRPr="00FD4F5C">
        <w:rPr>
          <w:rFonts w:ascii="Courier New" w:hAnsi="Courier New" w:cs="Courier New"/>
          <w:sz w:val="28"/>
          <w:szCs w:val="28"/>
          <w:lang w:eastAsia="fr-FR"/>
        </w:rPr>
        <w:t xml:space="preserve"> dans ses arguments, </w:t>
      </w:r>
      <w:r w:rsidRPr="008951C1">
        <w:rPr>
          <w:rFonts w:ascii="Courier New" w:hAnsi="Courier New" w:cs="Courier New"/>
          <w:i/>
          <w:sz w:val="24"/>
          <w:szCs w:val="24"/>
          <w:lang w:eastAsia="fr-FR"/>
        </w:rPr>
        <w:t>fait remarquer</w:t>
      </w:r>
      <w:r w:rsidRPr="00FD4F5C">
        <w:rPr>
          <w:rFonts w:ascii="Courier New" w:hAnsi="Courier New" w:cs="Courier New"/>
          <w:sz w:val="28"/>
          <w:szCs w:val="28"/>
          <w:lang w:eastAsia="fr-FR"/>
        </w:rPr>
        <w:t xml:space="preserve"> que rien au contraire n'est plus semblable que l'analyse d'un enfant, que même à un âge extrêmement précoce déjà, ce dont il s'agit dans l'inconscient de l'enfant n'a rien à faire, contrairement à ce que dit </w:t>
      </w:r>
      <w:r w:rsidR="008951C1" w:rsidRPr="00FD4F5C">
        <w:rPr>
          <w:rFonts w:ascii="Courier New" w:hAnsi="Courier New" w:cs="Courier New"/>
          <w:sz w:val="28"/>
          <w:szCs w:val="28"/>
          <w:lang w:eastAsia="fr-FR"/>
        </w:rPr>
        <w:t>M</w:t>
      </w:r>
      <w:r w:rsidR="008951C1" w:rsidRPr="008951C1">
        <w:rPr>
          <w:rFonts w:ascii="Courier New" w:hAnsi="Courier New" w:cs="Courier New"/>
          <w:sz w:val="28"/>
          <w:szCs w:val="28"/>
          <w:vertAlign w:val="superscript"/>
          <w:lang w:eastAsia="fr-FR"/>
        </w:rPr>
        <w:t>elle</w:t>
      </w:r>
      <w:r w:rsidRPr="00FD4F5C">
        <w:rPr>
          <w:rFonts w:ascii="Courier New" w:hAnsi="Courier New" w:cs="Courier New"/>
          <w:sz w:val="28"/>
          <w:szCs w:val="28"/>
          <w:lang w:eastAsia="fr-FR"/>
        </w:rPr>
        <w:t xml:space="preserve"> Anna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avec les parents réels.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déjà entre deux ans et demi et trois ans </w:t>
      </w: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situation est tellement modifiée par rapport </w:t>
      </w: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ce qu'on peut constater dans la relation réelle, qu'il s'agit déjà tellement de quelque chose qui est toute une dramatisation profondément étrangère </w:t>
      </w: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l'actualité de la relation familiale de l'enfant, qu'on a pu constater chez un enfant qui avait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par exemple été élevé à titre d'enfant unique</w:t>
      </w:r>
      <w:r w:rsidR="008951C1">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8C236B" w:rsidRDefault="008C236B" w:rsidP="008951C1">
      <w:pPr>
        <w:pStyle w:val="Sansinterligne"/>
        <w:ind w:left="708"/>
        <w:rPr>
          <w:rFonts w:ascii="Courier New" w:hAnsi="Courier New" w:cs="Courier New"/>
          <w:sz w:val="28"/>
          <w:szCs w:val="28"/>
          <w:lang w:eastAsia="fr-FR"/>
        </w:rPr>
      </w:pPr>
    </w:p>
    <w:p w:rsidR="008951C1" w:rsidRDefault="00444633" w:rsidP="008951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chez un personnage qui habitait fort loin des parents, une vieille tante en somme, ce qui le mettait dans un rapport tout à fait isolé, duel avec une seule personne</w:t>
      </w:r>
    </w:p>
    <w:p w:rsidR="008951C1" w:rsidRDefault="008951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on a pu constater que cet enfant pour autant n'en avait pas moins reconstitué tout un drame familial avec père, mère, et </w:t>
      </w:r>
      <w:r>
        <w:rPr>
          <w:rFonts w:ascii="Courier New" w:hAnsi="Courier New" w:cs="Courier New"/>
          <w:sz w:val="28"/>
          <w:szCs w:val="28"/>
          <w:lang w:eastAsia="fr-FR"/>
        </w:rPr>
        <w:t>même avec frère et sœurs rivaux…</w:t>
      </w:r>
      <w:r w:rsidR="00444633" w:rsidRPr="00FD4F5C">
        <w:rPr>
          <w:rFonts w:ascii="Courier New" w:hAnsi="Courier New" w:cs="Courier New"/>
          <w:sz w:val="28"/>
          <w:szCs w:val="28"/>
          <w:lang w:eastAsia="fr-FR"/>
        </w:rPr>
        <w:t xml:space="preserve"> je cite.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8951C1">
        <w:rPr>
          <w:rFonts w:ascii="Courier New" w:hAnsi="Courier New" w:cs="Courier New"/>
          <w:sz w:val="28"/>
          <w:szCs w:val="28"/>
          <w:lang w:eastAsia="fr-FR"/>
        </w:rPr>
        <w:t>l</w:t>
      </w:r>
      <w:r w:rsidRPr="00FD4F5C">
        <w:rPr>
          <w:rFonts w:ascii="Courier New" w:hAnsi="Courier New" w:cs="Courier New"/>
          <w:sz w:val="28"/>
          <w:szCs w:val="28"/>
          <w:lang w:eastAsia="fr-FR"/>
        </w:rPr>
        <w:t xml:space="preserve"> s'agit donc bien d'ores et déjà de révéler dans  l'analyse quelque chose qui, dans son fond, n'est pas dans le rapport immédiat pur et simple avec le </w:t>
      </w:r>
      <w:r w:rsidRPr="008951C1">
        <w:rPr>
          <w:rFonts w:ascii="Times New Roman" w:hAnsi="Times New Roman" w:cs="Times New Roman"/>
          <w:i/>
          <w:sz w:val="24"/>
          <w:szCs w:val="24"/>
          <w:lang w:eastAsia="fr-FR"/>
        </w:rPr>
        <w:t>réel</w:t>
      </w:r>
      <w:r w:rsidRPr="00FD4F5C">
        <w:rPr>
          <w:rFonts w:ascii="Courier New" w:hAnsi="Courier New" w:cs="Courier New"/>
          <w:sz w:val="28"/>
          <w:szCs w:val="28"/>
          <w:lang w:eastAsia="fr-FR"/>
        </w:rPr>
        <w:t xml:space="preserve">, mais est quelque chose qui déjà s'inscrit dans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w:t>
      </w:r>
      <w:r w:rsidRPr="008951C1">
        <w:rPr>
          <w:rFonts w:ascii="Times New Roman" w:hAnsi="Times New Roman" w:cs="Times New Roman"/>
          <w:i/>
          <w:sz w:val="24"/>
          <w:szCs w:val="24"/>
          <w:lang w:eastAsia="fr-FR"/>
        </w:rPr>
        <w:t>sym</w:t>
      </w:r>
      <w:r w:rsidRPr="008951C1">
        <w:rPr>
          <w:rFonts w:ascii="Times New Roman" w:hAnsi="Times New Roman" w:cs="Times New Roman"/>
          <w:i/>
          <w:sz w:val="24"/>
          <w:szCs w:val="24"/>
          <w:lang w:eastAsia="fr-FR"/>
        </w:rPr>
        <w:softHyphen/>
        <w:t>bolisation</w:t>
      </w:r>
      <w:r w:rsidRPr="00FD4F5C">
        <w:rPr>
          <w:rFonts w:ascii="Courier New" w:hAnsi="Courier New" w:cs="Courier New"/>
          <w:sz w:val="28"/>
          <w:szCs w:val="28"/>
          <w:lang w:eastAsia="fr-FR"/>
        </w:rPr>
        <w:t xml:space="preserve"> dont à partir de ce moment</w:t>
      </w:r>
      <w:r w:rsidR="008951C1">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8951C1" w:rsidRDefault="00444633" w:rsidP="008951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je veux dire si nous admettons les affirmations de Mélanie </w:t>
      </w:r>
      <w:r w:rsidR="008951C1" w:rsidRPr="00FD4F5C">
        <w:rPr>
          <w:rFonts w:ascii="Courier New" w:hAnsi="Courier New" w:cs="Courier New"/>
          <w:sz w:val="28"/>
          <w:szCs w:val="28"/>
          <w:lang w:eastAsia="fr-FR"/>
        </w:rPr>
        <w:t>KLEIN</w:t>
      </w:r>
      <w:r w:rsidRPr="00FD4F5C">
        <w:rPr>
          <w:rFonts w:ascii="Courier New" w:hAnsi="Courier New" w:cs="Courier New"/>
          <w:sz w:val="28"/>
          <w:szCs w:val="28"/>
          <w:lang w:eastAsia="fr-FR"/>
        </w:rPr>
        <w:t xml:space="preserve">, ses affirmations reposent sur son expérience, et cette expérience nous est communiquée dans des observations qui poussent les choses quelquefois à l'étrange, car à la vérité on ne peut pas ne pas être frappé de voir cette sorte de </w:t>
      </w:r>
      <w:r w:rsidR="008C236B">
        <w:rPr>
          <w:rFonts w:ascii="Courier New" w:hAnsi="Courier New" w:cs="Courier New"/>
          <w:sz w:val="28"/>
          <w:szCs w:val="28"/>
          <w:lang w:eastAsia="fr-FR"/>
        </w:rPr>
        <w:t>« </w:t>
      </w:r>
      <w:r w:rsidRPr="008C236B">
        <w:rPr>
          <w:rFonts w:ascii="Times New Roman" w:hAnsi="Times New Roman" w:cs="Times New Roman"/>
          <w:i/>
          <w:sz w:val="24"/>
          <w:szCs w:val="24"/>
          <w:lang w:eastAsia="fr-FR"/>
        </w:rPr>
        <w:t>creuset de sorcière</w:t>
      </w:r>
      <w:r w:rsidR="008C236B">
        <w:rPr>
          <w:rFonts w:ascii="Courier New" w:hAnsi="Courier New" w:cs="Courier New"/>
          <w:sz w:val="28"/>
          <w:szCs w:val="28"/>
          <w:lang w:eastAsia="fr-FR"/>
        </w:rPr>
        <w:t> »</w:t>
      </w:r>
      <w:r w:rsidRPr="00FD4F5C">
        <w:rPr>
          <w:rFonts w:ascii="Courier New" w:hAnsi="Courier New" w:cs="Courier New"/>
          <w:sz w:val="28"/>
          <w:szCs w:val="28"/>
          <w:lang w:eastAsia="fr-FR"/>
        </w:rPr>
        <w:t xml:space="preserve"> ou de devineresse au fond duquel s'agitent dans un monde imaginaire global, l'idée du</w:t>
      </w:r>
      <w:r w:rsidR="008951C1">
        <w:rPr>
          <w:rFonts w:ascii="Courier New" w:hAnsi="Courier New" w:cs="Courier New"/>
          <w:sz w:val="28"/>
          <w:szCs w:val="28"/>
          <w:lang w:eastAsia="fr-FR"/>
        </w:rPr>
        <w:t xml:space="preserve"> contenant du corps mater</w:t>
      </w:r>
      <w:r w:rsidR="008951C1">
        <w:rPr>
          <w:rFonts w:ascii="Courier New" w:hAnsi="Courier New" w:cs="Courier New"/>
          <w:sz w:val="28"/>
          <w:szCs w:val="28"/>
          <w:lang w:eastAsia="fr-FR"/>
        </w:rPr>
        <w:softHyphen/>
        <w:t>nel</w:t>
      </w:r>
    </w:p>
    <w:p w:rsidR="008951C1" w:rsidRDefault="008951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tous les fantasmes primordiaux présents</w:t>
      </w:r>
      <w:r w:rsidR="0099766C">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r w:rsidR="00444633" w:rsidRPr="008C236B">
        <w:rPr>
          <w:rFonts w:ascii="Courier New" w:hAnsi="Courier New" w:cs="Courier New"/>
          <w:i/>
          <w:sz w:val="24"/>
          <w:szCs w:val="24"/>
          <w:lang w:eastAsia="fr-FR"/>
        </w:rPr>
        <w:t>et ceci en quelque sorte dès l'ori</w:t>
      </w:r>
      <w:r w:rsidR="00444633" w:rsidRPr="008C236B">
        <w:rPr>
          <w:rFonts w:ascii="Courier New" w:hAnsi="Courier New" w:cs="Courier New"/>
          <w:i/>
          <w:sz w:val="24"/>
          <w:szCs w:val="24"/>
          <w:lang w:eastAsia="fr-FR"/>
        </w:rPr>
        <w:softHyphen/>
        <w:t>gine</w:t>
      </w:r>
      <w:r w:rsidR="0099766C">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tendent à se structurer dans un drame qui paraît préformé, et pour lequel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faut susciter à tout instant le surgissement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des instincts primordiaux les plus agressifs,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pour faire en quelque sorte mouvoir la machine.</w:t>
      </w:r>
    </w:p>
    <w:p w:rsidR="008951C1" w:rsidRDefault="008951C1" w:rsidP="00444633">
      <w:pPr>
        <w:pStyle w:val="Sansinterligne"/>
        <w:rPr>
          <w:rFonts w:ascii="Courier New" w:hAnsi="Courier New" w:cs="Courier New"/>
          <w:sz w:val="28"/>
          <w:szCs w:val="28"/>
          <w:lang w:eastAsia="fr-FR"/>
        </w:rPr>
      </w:pP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ne pouvons pas ne pas être frappés, </w:t>
      </w: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fois par le témoignage d'une adéquation entre toute cette fantasmagorie et les données uniques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Madame Mélanie </w:t>
      </w:r>
      <w:r w:rsidR="008951C1" w:rsidRPr="00FD4F5C">
        <w:rPr>
          <w:rFonts w:ascii="Courier New" w:hAnsi="Courier New" w:cs="Courier New"/>
          <w:sz w:val="28"/>
          <w:szCs w:val="28"/>
          <w:lang w:eastAsia="fr-FR"/>
        </w:rPr>
        <w:t>KLEIN</w:t>
      </w:r>
      <w:r w:rsidRPr="00FD4F5C">
        <w:rPr>
          <w:rFonts w:ascii="Courier New" w:hAnsi="Courier New" w:cs="Courier New"/>
          <w:sz w:val="28"/>
          <w:szCs w:val="28"/>
          <w:lang w:eastAsia="fr-FR"/>
        </w:rPr>
        <w:t xml:space="preserve"> manie ici, et en même temps nous demander en présence de quoi nous sommes.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ce que peut vouloir dire cette symbolisation dra</w:t>
      </w:r>
      <w:r w:rsidRPr="00FD4F5C">
        <w:rPr>
          <w:rFonts w:ascii="Courier New" w:hAnsi="Courier New" w:cs="Courier New"/>
          <w:sz w:val="28"/>
          <w:szCs w:val="28"/>
          <w:lang w:eastAsia="fr-FR"/>
        </w:rPr>
        <w:softHyphen/>
        <w:t xml:space="preserve">matique qui semble se retrouver plus comblée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mesure qu'on remonte plus loin, comme si à la fin on pouvait admettre que plus nous nous rapprochons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l'origine, plus le complexe d’œdipe est là comblé, articulé, prêt à entrer en action.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Ceci mérite au moins qu'on se pose une question,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cette question rejaillit partout, par ce chemin précis par lequel j'essaye de vous mener pour l'instant, qui est celui de la perversion.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que la perversion ? </w:t>
      </w:r>
    </w:p>
    <w:p w:rsidR="008951C1" w:rsidRDefault="008951C1" w:rsidP="00444633">
      <w:pPr>
        <w:pStyle w:val="Sansinterligne"/>
        <w:rPr>
          <w:rFonts w:ascii="Courier New" w:hAnsi="Courier New" w:cs="Courier New"/>
          <w:sz w:val="28"/>
          <w:szCs w:val="28"/>
          <w:lang w:eastAsia="fr-FR"/>
        </w:rPr>
      </w:pPr>
    </w:p>
    <w:p w:rsidR="008C236B" w:rsidRDefault="008951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l'intérieur d'un même groupe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on entend là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dessus les voix les plus discordantes.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uns, croyant suivre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diront qu'il faut revenir purement et sim</w:t>
      </w:r>
      <w:r w:rsidRPr="00FD4F5C">
        <w:rPr>
          <w:rFonts w:ascii="Courier New" w:hAnsi="Courier New" w:cs="Courier New"/>
          <w:sz w:val="28"/>
          <w:szCs w:val="28"/>
          <w:lang w:eastAsia="fr-FR"/>
        </w:rPr>
        <w:softHyphen/>
        <w:t xml:space="preserve">plement à la notion de la persistance d'une fixation portant sur une </w:t>
      </w:r>
      <w:r w:rsidRPr="008951C1">
        <w:rPr>
          <w:rFonts w:ascii="Times New Roman" w:hAnsi="Times New Roman" w:cs="Times New Roman"/>
          <w:i/>
          <w:sz w:val="24"/>
          <w:szCs w:val="24"/>
          <w:lang w:eastAsia="fr-FR"/>
        </w:rPr>
        <w:t>pulsion partielle</w:t>
      </w:r>
      <w:r w:rsidRPr="00FD4F5C">
        <w:rPr>
          <w:rFonts w:ascii="Courier New" w:hAnsi="Courier New" w:cs="Courier New"/>
          <w:sz w:val="28"/>
          <w:szCs w:val="28"/>
          <w:lang w:eastAsia="fr-FR"/>
        </w:rPr>
        <w:t xml:space="preserve"> et qui traverserait, en quelque sorte indemne, tout le progrès, toute la dialectique qui tend à s'établir de l’œdipe, mais qui n'y subirait absolument pas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les avatars qui tendent à réduire les autres pulsions partielles dans un mou</w:t>
      </w:r>
      <w:r w:rsidRPr="00FD4F5C">
        <w:rPr>
          <w:rFonts w:ascii="Courier New" w:hAnsi="Courier New" w:cs="Courier New"/>
          <w:sz w:val="28"/>
          <w:szCs w:val="28"/>
          <w:lang w:eastAsia="fr-FR"/>
        </w:rPr>
        <w:softHyphen/>
        <w:t xml:space="preserve">vement qui en fin de compte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unifie et les fait aboutir à la pulsion génitale. C'est la pulsion idéale essentiellement unifiante.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donc il s'agit dans </w:t>
      </w:r>
      <w:r w:rsidRPr="008951C1">
        <w:rPr>
          <w:rFonts w:ascii="Times New Roman" w:hAnsi="Times New Roman" w:cs="Times New Roman"/>
          <w:i/>
          <w:sz w:val="24"/>
          <w:szCs w:val="24"/>
          <w:lang w:eastAsia="fr-FR"/>
        </w:rPr>
        <w:t>la perversion</w:t>
      </w:r>
      <w:r w:rsidRPr="00FD4F5C">
        <w:rPr>
          <w:rFonts w:ascii="Courier New" w:hAnsi="Courier New" w:cs="Courier New"/>
          <w:sz w:val="28"/>
          <w:szCs w:val="28"/>
          <w:lang w:eastAsia="fr-FR"/>
        </w:rPr>
        <w:t xml:space="preserve"> d'une chose qui est une sorte d'accident de l'évolution des </w:t>
      </w:r>
      <w:r w:rsidRPr="008951C1">
        <w:rPr>
          <w:rFonts w:ascii="Times New Roman" w:hAnsi="Times New Roman" w:cs="Times New Roman"/>
          <w:i/>
          <w:sz w:val="24"/>
          <w:szCs w:val="24"/>
          <w:lang w:eastAsia="fr-FR"/>
        </w:rPr>
        <w:t>pulsions</w:t>
      </w:r>
      <w:r w:rsidRPr="00FD4F5C">
        <w:rPr>
          <w:rFonts w:ascii="Courier New" w:hAnsi="Courier New" w:cs="Courier New"/>
          <w:sz w:val="28"/>
          <w:szCs w:val="28"/>
          <w:lang w:eastAsia="fr-FR"/>
        </w:rPr>
        <w:t xml:space="preserve">.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traduisant d'une façon classique la notion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que </w:t>
      </w:r>
      <w:r w:rsidRPr="008951C1">
        <w:rPr>
          <w:rFonts w:ascii="Times New Roman" w:hAnsi="Times New Roman" w:cs="Times New Roman"/>
          <w:i/>
          <w:sz w:val="24"/>
          <w:szCs w:val="24"/>
          <w:lang w:eastAsia="fr-FR"/>
        </w:rPr>
        <w:t>la perversion</w:t>
      </w:r>
      <w:r w:rsidRPr="00FD4F5C">
        <w:rPr>
          <w:rFonts w:ascii="Courier New" w:hAnsi="Courier New" w:cs="Courier New"/>
          <w:sz w:val="28"/>
          <w:szCs w:val="28"/>
          <w:lang w:eastAsia="fr-FR"/>
        </w:rPr>
        <w:t xml:space="preserve"> est </w:t>
      </w:r>
      <w:r w:rsidR="008951C1">
        <w:rPr>
          <w:rFonts w:ascii="Courier New" w:hAnsi="Courier New" w:cs="Courier New"/>
          <w:sz w:val="28"/>
          <w:szCs w:val="28"/>
          <w:lang w:eastAsia="fr-FR"/>
        </w:rPr>
        <w:t>« </w:t>
      </w:r>
      <w:r w:rsidRPr="008C236B">
        <w:rPr>
          <w:rFonts w:ascii="Courier New" w:hAnsi="Courier New" w:cs="Courier New"/>
          <w:i/>
          <w:sz w:val="24"/>
          <w:szCs w:val="24"/>
          <w:lang w:eastAsia="fr-FR"/>
        </w:rPr>
        <w:t>le négatif de la névrose</w:t>
      </w:r>
      <w:r w:rsidR="008951C1">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ils veulent purement et simplement faire de </w:t>
      </w:r>
      <w:r w:rsidRPr="008951C1">
        <w:rPr>
          <w:rFonts w:ascii="Times New Roman" w:hAnsi="Times New Roman" w:cs="Times New Roman"/>
          <w:i/>
          <w:sz w:val="24"/>
          <w:szCs w:val="24"/>
          <w:lang w:eastAsia="fr-FR"/>
        </w:rPr>
        <w:t>la per</w:t>
      </w:r>
      <w:r w:rsidRPr="008951C1">
        <w:rPr>
          <w:rFonts w:ascii="Times New Roman" w:hAnsi="Times New Roman" w:cs="Times New Roman"/>
          <w:i/>
          <w:sz w:val="24"/>
          <w:szCs w:val="24"/>
          <w:lang w:eastAsia="fr-FR"/>
        </w:rPr>
        <w:softHyphen/>
        <w:t>version</w:t>
      </w:r>
      <w:r w:rsidRPr="00FD4F5C">
        <w:rPr>
          <w:rFonts w:ascii="Courier New" w:hAnsi="Courier New" w:cs="Courier New"/>
          <w:sz w:val="28"/>
          <w:szCs w:val="28"/>
          <w:lang w:eastAsia="fr-FR"/>
        </w:rPr>
        <w:t xml:space="preserve"> quelque chose où </w:t>
      </w:r>
      <w:r w:rsidRPr="008951C1">
        <w:rPr>
          <w:rFonts w:ascii="Times New Roman" w:hAnsi="Times New Roman" w:cs="Times New Roman"/>
          <w:i/>
          <w:sz w:val="24"/>
          <w:szCs w:val="24"/>
          <w:lang w:eastAsia="fr-FR"/>
        </w:rPr>
        <w:t>la pulsion</w:t>
      </w:r>
      <w:r w:rsidRPr="00FD4F5C">
        <w:rPr>
          <w:rFonts w:ascii="Courier New" w:hAnsi="Courier New" w:cs="Courier New"/>
          <w:sz w:val="28"/>
          <w:szCs w:val="28"/>
          <w:lang w:eastAsia="fr-FR"/>
        </w:rPr>
        <w:t xml:space="preserve"> n'est pas élaborée.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D'autres, pourtant</w:t>
      </w:r>
      <w:r w:rsidR="008951C1">
        <w:rPr>
          <w:rFonts w:ascii="Courier New" w:hAnsi="Courier New" w:cs="Courier New"/>
          <w:sz w:val="28"/>
          <w:szCs w:val="28"/>
          <w:lang w:eastAsia="fr-FR"/>
        </w:rPr>
        <w:t>…</w:t>
      </w:r>
    </w:p>
    <w:p w:rsidR="008951C1" w:rsidRDefault="00444633" w:rsidP="008951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qui ne sont pas d'ailleurs pour autant les plus pers</w:t>
      </w:r>
      <w:r w:rsidRPr="00FD4F5C">
        <w:rPr>
          <w:rFonts w:ascii="Courier New" w:hAnsi="Courier New" w:cs="Courier New"/>
          <w:sz w:val="28"/>
          <w:szCs w:val="28"/>
          <w:lang w:eastAsia="fr-FR"/>
        </w:rPr>
        <w:softHyphen/>
        <w:t xml:space="preserve">picaces ni les meilleurs, mais avertis par l'expérience et par quelque chose qui s'impose véritablement dans la pratique de l'analyse </w:t>
      </w:r>
    </w:p>
    <w:p w:rsidR="008951C1" w:rsidRDefault="008951C1" w:rsidP="008951C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essayeront de montrer que la perversion est bien loin d'être ce quelque chose de pur et qui persiste, et que pour tout dire la perversion fait bien partie elle aussi de quelque chose qui s'est réalisé à travers toutes les crises, fusions et dé</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fusions dramatiques, qui présente la même richesse dimensionnelle, la même abondance, les mêmes rythmes, les mêmes étapes qu'une névrose. </w:t>
      </w:r>
    </w:p>
    <w:p w:rsidR="008951C1" w:rsidRDefault="008951C1" w:rsidP="008951C1">
      <w:pPr>
        <w:pStyle w:val="Sansinterligne"/>
        <w:rPr>
          <w:rFonts w:ascii="Courier New" w:hAnsi="Courier New" w:cs="Courier New"/>
          <w:sz w:val="28"/>
          <w:szCs w:val="28"/>
          <w:lang w:eastAsia="fr-FR"/>
        </w:rPr>
      </w:pPr>
    </w:p>
    <w:p w:rsidR="008951C1" w:rsidRDefault="00444633" w:rsidP="008951C1">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Ils tenteront alors d'expliquer que c'est </w:t>
      </w:r>
      <w:r w:rsidR="008951C1">
        <w:rPr>
          <w:rFonts w:ascii="Courier New" w:hAnsi="Courier New" w:cs="Courier New"/>
          <w:sz w:val="28"/>
          <w:szCs w:val="28"/>
          <w:lang w:eastAsia="fr-FR"/>
        </w:rPr>
        <w:t>« </w:t>
      </w:r>
      <w:r w:rsidR="008951C1" w:rsidRPr="008951C1">
        <w:rPr>
          <w:rFonts w:ascii="Times New Roman" w:hAnsi="Times New Roman" w:cs="Times New Roman"/>
          <w:i/>
          <w:sz w:val="24"/>
          <w:szCs w:val="24"/>
          <w:lang w:eastAsia="fr-FR"/>
        </w:rPr>
        <w:t>le négatif de la névrose</w:t>
      </w:r>
      <w:r w:rsidR="008951C1">
        <w:rPr>
          <w:rFonts w:ascii="Courier New" w:hAnsi="Courier New" w:cs="Courier New"/>
          <w:sz w:val="28"/>
          <w:szCs w:val="28"/>
          <w:lang w:eastAsia="fr-FR"/>
        </w:rPr>
        <w:t> »</w:t>
      </w:r>
      <w:r w:rsidRPr="00FD4F5C">
        <w:rPr>
          <w:rFonts w:ascii="Courier New" w:hAnsi="Courier New" w:cs="Courier New"/>
          <w:sz w:val="28"/>
          <w:szCs w:val="28"/>
          <w:lang w:eastAsia="fr-FR"/>
        </w:rPr>
        <w:t xml:space="preserve">, en poussant des </w:t>
      </w:r>
      <w:r w:rsidRPr="008951C1">
        <w:rPr>
          <w:rFonts w:ascii="Courier New" w:hAnsi="Courier New" w:cs="Courier New"/>
          <w:i/>
          <w:sz w:val="24"/>
          <w:szCs w:val="24"/>
          <w:lang w:eastAsia="fr-FR"/>
        </w:rPr>
        <w:t>formules</w:t>
      </w:r>
      <w:r w:rsidRPr="00FD4F5C">
        <w:rPr>
          <w:rFonts w:ascii="Courier New" w:hAnsi="Courier New" w:cs="Courier New"/>
          <w:sz w:val="28"/>
          <w:szCs w:val="28"/>
          <w:lang w:eastAsia="fr-FR"/>
        </w:rPr>
        <w:t xml:space="preserve"> telles que celle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ci : qu'il s'agit là de l'érotisation de la défense, comme en effet tous ces jeux à travers lesquels se poursuit une analyse de la réduction des défenses. </w:t>
      </w:r>
    </w:p>
    <w:p w:rsidR="008951C1" w:rsidRDefault="008951C1" w:rsidP="008951C1">
      <w:pPr>
        <w:pStyle w:val="Sansinterligne"/>
        <w:rPr>
          <w:rFonts w:ascii="Courier New" w:hAnsi="Courier New" w:cs="Courier New"/>
          <w:sz w:val="28"/>
          <w:szCs w:val="28"/>
          <w:lang w:eastAsia="fr-FR"/>
        </w:rPr>
      </w:pPr>
    </w:p>
    <w:p w:rsidR="008951C1" w:rsidRDefault="00444633" w:rsidP="008951C1">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veux bien, cela fait image, mais à vrai dire pourquoi cela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être érotisé ? </w:t>
      </w:r>
    </w:p>
    <w:p w:rsidR="008951C1" w:rsidRDefault="00444633" w:rsidP="008951C1">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bien là toute la question : </w:t>
      </w:r>
    </w:p>
    <w:p w:rsidR="008951C1" w:rsidRDefault="00444633" w:rsidP="008951C1">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d'où vient cette érotisation ? </w:t>
      </w:r>
    </w:p>
    <w:p w:rsidR="008951C1" w:rsidRDefault="008951C1" w:rsidP="008951C1">
      <w:pPr>
        <w:pStyle w:val="Sansinterligne"/>
        <w:rPr>
          <w:rFonts w:ascii="Courier New" w:hAnsi="Courier New" w:cs="Courier New"/>
          <w:sz w:val="28"/>
          <w:szCs w:val="28"/>
          <w:lang w:eastAsia="fr-FR"/>
        </w:rPr>
      </w:pPr>
    </w:p>
    <w:p w:rsidR="008C236B" w:rsidRDefault="00444633" w:rsidP="008951C1">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Où est situé le pouvoir invisible qui projetterait cette coloration qui paraît venir là comme une sorte de superflu, de changement de qualité, à mettre </w:t>
      </w:r>
    </w:p>
    <w:p w:rsidR="008C236B" w:rsidRDefault="00444633" w:rsidP="008951C1">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sur la défense ce qui est à proprement parler </w:t>
      </w:r>
    </w:p>
    <w:p w:rsidR="008951C1" w:rsidRDefault="00444633" w:rsidP="008951C1">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considérer comme satisfaction libidinale ? </w:t>
      </w:r>
    </w:p>
    <w:p w:rsidR="008951C1" w:rsidRDefault="008951C1" w:rsidP="008951C1">
      <w:pPr>
        <w:pStyle w:val="Sansinterligne"/>
        <w:rPr>
          <w:rFonts w:ascii="Courier New" w:hAnsi="Courier New" w:cs="Courier New"/>
          <w:sz w:val="28"/>
          <w:szCs w:val="28"/>
          <w:lang w:eastAsia="fr-FR"/>
        </w:rPr>
      </w:pPr>
    </w:p>
    <w:p w:rsidR="00444633" w:rsidRPr="00FD4F5C" w:rsidRDefault="00444633" w:rsidP="008951C1">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chose à la vérité n'est pas </w:t>
      </w:r>
      <w:r w:rsidRPr="008951C1">
        <w:rPr>
          <w:rFonts w:ascii="Courier New" w:hAnsi="Courier New" w:cs="Courier New"/>
          <w:i/>
          <w:sz w:val="24"/>
          <w:szCs w:val="24"/>
          <w:lang w:eastAsia="fr-FR"/>
        </w:rPr>
        <w:t>impen</w:t>
      </w:r>
      <w:r w:rsidRPr="008951C1">
        <w:rPr>
          <w:rFonts w:ascii="Courier New" w:hAnsi="Courier New" w:cs="Courier New"/>
          <w:i/>
          <w:sz w:val="24"/>
          <w:szCs w:val="24"/>
          <w:lang w:eastAsia="fr-FR"/>
        </w:rPr>
        <w:softHyphen/>
        <w:t>sable</w:t>
      </w:r>
      <w:r w:rsidRPr="00FD4F5C">
        <w:rPr>
          <w:rFonts w:ascii="Courier New" w:hAnsi="Courier New" w:cs="Courier New"/>
          <w:sz w:val="28"/>
          <w:szCs w:val="28"/>
          <w:lang w:eastAsia="fr-FR"/>
        </w:rPr>
        <w:t>, mais le moins qu'on puisse dire c'est qu'</w:t>
      </w:r>
      <w:r w:rsidRPr="008951C1">
        <w:rPr>
          <w:rFonts w:ascii="Courier New" w:hAnsi="Courier New" w:cs="Courier New"/>
          <w:i/>
          <w:sz w:val="24"/>
          <w:szCs w:val="24"/>
          <w:lang w:eastAsia="fr-FR"/>
        </w:rPr>
        <w:t>elle n'est pas pensée</w:t>
      </w:r>
      <w:r w:rsidRPr="00FD4F5C">
        <w:rPr>
          <w:rFonts w:ascii="Courier New" w:hAnsi="Courier New" w:cs="Courier New"/>
          <w:sz w:val="28"/>
          <w:szCs w:val="28"/>
          <w:lang w:eastAsia="fr-FR"/>
        </w:rPr>
        <w:t>.</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fin de compte, il ne faut pourtant pas croire qu'à l'intérieur de l'évolution de la théorie analytique,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se soit avisé d'essayer là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dessus de nous donner une notion qui s'élabore.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dirais même plus : nous en avons dans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même</w:t>
      </w:r>
      <w:r w:rsidR="0099766C">
        <w:rPr>
          <w:rFonts w:ascii="Courier New" w:hAnsi="Courier New" w:cs="Courier New"/>
          <w:sz w:val="28"/>
          <w:szCs w:val="28"/>
          <w:lang w:eastAsia="fr-FR"/>
        </w:rPr>
        <w:t>,</w:t>
      </w:r>
      <w:r w:rsidRPr="00FD4F5C">
        <w:rPr>
          <w:rFonts w:ascii="Courier New" w:hAnsi="Courier New" w:cs="Courier New"/>
          <w:sz w:val="28"/>
          <w:szCs w:val="28"/>
          <w:lang w:eastAsia="fr-FR"/>
        </w:rPr>
        <w:t xml:space="preserve"> un exemple qui prouve qu'assurément quand il nous dit que </w:t>
      </w:r>
      <w:r w:rsidR="008951C1">
        <w:rPr>
          <w:rFonts w:ascii="Courier New" w:hAnsi="Courier New" w:cs="Courier New"/>
          <w:sz w:val="28"/>
          <w:szCs w:val="28"/>
          <w:lang w:eastAsia="fr-FR"/>
        </w:rPr>
        <w:t>« </w:t>
      </w:r>
      <w:r w:rsidRPr="008951C1">
        <w:rPr>
          <w:rFonts w:ascii="Times New Roman" w:hAnsi="Times New Roman" w:cs="Times New Roman"/>
          <w:i/>
          <w:sz w:val="24"/>
          <w:szCs w:val="24"/>
          <w:lang w:eastAsia="fr-FR"/>
        </w:rPr>
        <w:t>la perversion est le négatif de la névrose</w:t>
      </w:r>
      <w:r w:rsidR="008951C1">
        <w:rPr>
          <w:rFonts w:ascii="Courier New" w:hAnsi="Courier New" w:cs="Courier New"/>
          <w:sz w:val="28"/>
          <w:szCs w:val="28"/>
          <w:lang w:eastAsia="fr-FR"/>
        </w:rPr>
        <w:t> »</w:t>
      </w:r>
      <w:r w:rsidRPr="00FD4F5C">
        <w:rPr>
          <w:rFonts w:ascii="Courier New" w:hAnsi="Courier New" w:cs="Courier New"/>
          <w:sz w:val="28"/>
          <w:szCs w:val="28"/>
          <w:lang w:eastAsia="fr-FR"/>
        </w:rPr>
        <w:t xml:space="preserve">, cela n'est pas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formule à prendre comme on l'a prise longtemps, c'est à savoir qu'il faudrait tout simplement entendre que dans la perversion ce qui est </w:t>
      </w:r>
      <w:r w:rsidRPr="0099766C">
        <w:rPr>
          <w:rFonts w:ascii="Times New Roman" w:eastAsia="MingLiU" w:hAnsi="Times New Roman" w:cs="Times New Roman"/>
          <w:i/>
          <w:sz w:val="24"/>
          <w:szCs w:val="24"/>
          <w:lang w:eastAsia="fr-FR"/>
        </w:rPr>
        <w:t>caché</w:t>
      </w:r>
      <w:r w:rsidRPr="00FD4F5C">
        <w:rPr>
          <w:rFonts w:ascii="Courier New" w:hAnsi="Courier New" w:cs="Courier New"/>
          <w:sz w:val="28"/>
          <w:szCs w:val="28"/>
          <w:lang w:eastAsia="fr-FR"/>
        </w:rPr>
        <w:t xml:space="preserve"> dans l'inconscient</w:t>
      </w:r>
      <w:r w:rsidR="0099766C">
        <w:rPr>
          <w:rFonts w:ascii="Courier New" w:hAnsi="Courier New" w:cs="Courier New"/>
          <w:sz w:val="28"/>
          <w:szCs w:val="28"/>
          <w:lang w:eastAsia="fr-FR"/>
        </w:rPr>
        <w:t>,</w:t>
      </w:r>
      <w:r w:rsidRPr="00FD4F5C">
        <w:rPr>
          <w:rFonts w:ascii="Courier New" w:hAnsi="Courier New" w:cs="Courier New"/>
          <w:sz w:val="28"/>
          <w:szCs w:val="28"/>
          <w:lang w:eastAsia="fr-FR"/>
        </w:rPr>
        <w:t xml:space="preserve"> quand nous sommes en présence d'un cas névrotique</w:t>
      </w:r>
      <w:r w:rsidR="0099766C">
        <w:rPr>
          <w:rFonts w:ascii="Courier New" w:hAnsi="Courier New" w:cs="Courier New"/>
          <w:sz w:val="28"/>
          <w:szCs w:val="28"/>
          <w:lang w:eastAsia="fr-FR"/>
        </w:rPr>
        <w:t>,</w:t>
      </w:r>
      <w:r w:rsidRPr="00FD4F5C">
        <w:rPr>
          <w:rFonts w:ascii="Courier New" w:hAnsi="Courier New" w:cs="Courier New"/>
          <w:sz w:val="28"/>
          <w:szCs w:val="28"/>
          <w:lang w:eastAsia="fr-FR"/>
        </w:rPr>
        <w:t xml:space="preserve"> est là </w:t>
      </w:r>
      <w:r w:rsidRPr="008951C1">
        <w:rPr>
          <w:rFonts w:ascii="Times New Roman" w:hAnsi="Times New Roman" w:cs="Times New Roman"/>
          <w:i/>
          <w:sz w:val="24"/>
          <w:szCs w:val="24"/>
          <w:lang w:eastAsia="fr-FR"/>
        </w:rPr>
        <w:t>à ciel ouvert</w:t>
      </w:r>
      <w:r w:rsidRPr="00FD4F5C">
        <w:rPr>
          <w:rFonts w:ascii="Courier New" w:hAnsi="Courier New" w:cs="Courier New"/>
          <w:sz w:val="28"/>
          <w:szCs w:val="28"/>
          <w:lang w:eastAsia="fr-FR"/>
        </w:rPr>
        <w:t xml:space="preserve"> et en quelque sorte </w:t>
      </w:r>
      <w:r w:rsidRPr="008951C1">
        <w:rPr>
          <w:rFonts w:ascii="Times New Roman" w:hAnsi="Times New Roman" w:cs="Times New Roman"/>
          <w:i/>
          <w:sz w:val="24"/>
          <w:szCs w:val="24"/>
          <w:lang w:eastAsia="fr-FR"/>
        </w:rPr>
        <w:t>libre</w:t>
      </w:r>
      <w:r w:rsidRPr="00FD4F5C">
        <w:rPr>
          <w:rFonts w:ascii="Courier New" w:hAnsi="Courier New" w:cs="Courier New"/>
          <w:sz w:val="28"/>
          <w:szCs w:val="28"/>
          <w:lang w:eastAsia="fr-FR"/>
        </w:rPr>
        <w:t xml:space="preserve">.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bien autre chose qu'il nous propose.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être après tout faut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le prendre comme de nous être donné sous ces sortes de formules resserrées auxquelles notre analyse doit trouver </w:t>
      </w:r>
      <w:r w:rsidRPr="0099766C">
        <w:rPr>
          <w:rFonts w:ascii="Times New Roman" w:hAnsi="Times New Roman" w:cs="Times New Roman"/>
          <w:i/>
          <w:sz w:val="24"/>
          <w:szCs w:val="24"/>
          <w:lang w:eastAsia="fr-FR"/>
        </w:rPr>
        <w:t>son véritable sens</w:t>
      </w:r>
      <w:r w:rsidRPr="00FD4F5C">
        <w:rPr>
          <w:rFonts w:ascii="Courier New" w:hAnsi="Courier New" w:cs="Courier New"/>
          <w:sz w:val="28"/>
          <w:szCs w:val="28"/>
          <w:lang w:eastAsia="fr-FR"/>
        </w:rPr>
        <w:t xml:space="preserve">,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c'est en essayant d'abord de le suivre et de voir par exemple comment il conçoit le mécanisme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d'un phénomène qu'on peut qualifier de pervers,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voire d'une perversion catégorique, que nous pourrons en fin de compte nous apercevoir de </w:t>
      </w:r>
      <w:r w:rsidRPr="008C236B">
        <w:rPr>
          <w:rFonts w:ascii="Courier New" w:hAnsi="Courier New" w:cs="Courier New"/>
          <w:i/>
          <w:sz w:val="24"/>
          <w:szCs w:val="24"/>
          <w:lang w:eastAsia="fr-FR"/>
        </w:rPr>
        <w:t>ce qu'il veut dire</w:t>
      </w:r>
      <w:r w:rsidRPr="00FD4F5C">
        <w:rPr>
          <w:rFonts w:ascii="Courier New" w:hAnsi="Courier New" w:cs="Courier New"/>
          <w:sz w:val="28"/>
          <w:szCs w:val="28"/>
          <w:lang w:eastAsia="fr-FR"/>
        </w:rPr>
        <w:t xml:space="preserve">, quand il affirme que </w:t>
      </w:r>
      <w:r w:rsidR="008951C1" w:rsidRPr="0099766C">
        <w:rPr>
          <w:rFonts w:ascii="Courier New" w:hAnsi="Courier New" w:cs="Courier New"/>
          <w:lang w:eastAsia="fr-FR"/>
        </w:rPr>
        <w:t>« </w:t>
      </w:r>
      <w:r w:rsidR="008951C1" w:rsidRPr="008C236B">
        <w:rPr>
          <w:rFonts w:ascii="Times New Roman" w:hAnsi="Times New Roman" w:cs="Times New Roman"/>
          <w:i/>
          <w:sz w:val="24"/>
          <w:szCs w:val="24"/>
          <w:lang w:eastAsia="fr-FR"/>
        </w:rPr>
        <w:t>la perversion est le négatif de la névrose</w:t>
      </w:r>
      <w:r w:rsidR="008951C1" w:rsidRPr="0099766C">
        <w:rPr>
          <w:rFonts w:ascii="Courier New" w:hAnsi="Courier New" w:cs="Courier New"/>
          <w:lang w:eastAsia="fr-FR"/>
        </w:rPr>
        <w:t> »</w:t>
      </w:r>
      <w:r w:rsidRPr="0099766C">
        <w:rPr>
          <w:rFonts w:ascii="Courier New" w:hAnsi="Courier New" w:cs="Courier New"/>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Si nous regardons les choses d'un peu plus près,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nous prenions cette </w:t>
      </w:r>
      <w:r w:rsidRPr="008951C1">
        <w:rPr>
          <w:rFonts w:ascii="Times New Roman" w:hAnsi="Times New Roman" w:cs="Times New Roman"/>
          <w:i/>
          <w:sz w:val="24"/>
          <w:szCs w:val="24"/>
          <w:lang w:eastAsia="fr-FR"/>
        </w:rPr>
        <w:t>étude</w:t>
      </w:r>
      <w:r w:rsidRPr="00FD4F5C">
        <w:rPr>
          <w:rFonts w:ascii="Courier New" w:hAnsi="Courier New" w:cs="Courier New"/>
          <w:sz w:val="28"/>
          <w:szCs w:val="28"/>
          <w:lang w:eastAsia="fr-FR"/>
        </w:rPr>
        <w:t xml:space="preserve"> qui devrait être célèbre : </w:t>
      </w:r>
      <w:r w:rsidRPr="008951C1">
        <w:rPr>
          <w:rFonts w:ascii="Times New Roman" w:hAnsi="Times New Roman" w:cs="Times New Roman"/>
          <w:i/>
          <w:iCs/>
          <w:sz w:val="24"/>
          <w:szCs w:val="24"/>
          <w:lang w:eastAsia="fr-FR"/>
        </w:rPr>
        <w:t>Contribution à l'étude de la genèse des per</w:t>
      </w:r>
      <w:r w:rsidRPr="008951C1">
        <w:rPr>
          <w:rFonts w:ascii="Times New Roman" w:hAnsi="Times New Roman" w:cs="Times New Roman"/>
          <w:i/>
          <w:iCs/>
          <w:sz w:val="24"/>
          <w:szCs w:val="24"/>
          <w:lang w:eastAsia="fr-FR"/>
        </w:rPr>
        <w:softHyphen/>
        <w:t>versions sexuelles</w:t>
      </w:r>
      <w:r w:rsidR="008C236B">
        <w:rPr>
          <w:rStyle w:val="Appelnotedebasdep"/>
          <w:rFonts w:ascii="Times New Roman" w:hAnsi="Times New Roman" w:cs="Times New Roman"/>
          <w:i/>
          <w:iCs/>
          <w:sz w:val="24"/>
          <w:szCs w:val="24"/>
          <w:lang w:eastAsia="fr-FR"/>
        </w:rPr>
        <w:footnoteReference w:id="14"/>
      </w:r>
      <w:r w:rsidRPr="00FD4F5C">
        <w:rPr>
          <w:rFonts w:ascii="Courier New" w:hAnsi="Courier New" w:cs="Courier New"/>
          <w:sz w:val="28"/>
          <w:szCs w:val="28"/>
          <w:lang w:eastAsia="fr-FR"/>
        </w:rPr>
        <w:t xml:space="preserve">, nous </w:t>
      </w:r>
      <w:r w:rsidRPr="008951C1">
        <w:rPr>
          <w:rFonts w:ascii="Courier New" w:hAnsi="Courier New" w:cs="Courier New"/>
          <w:i/>
          <w:sz w:val="24"/>
          <w:szCs w:val="24"/>
          <w:lang w:eastAsia="fr-FR"/>
        </w:rPr>
        <w:t>remarquerions</w:t>
      </w:r>
      <w:r w:rsidRPr="00FD4F5C">
        <w:rPr>
          <w:rFonts w:ascii="Courier New" w:hAnsi="Courier New" w:cs="Courier New"/>
          <w:sz w:val="28"/>
          <w:szCs w:val="28"/>
          <w:lang w:eastAsia="fr-FR"/>
        </w:rPr>
        <w:t xml:space="preserve"> que l'attention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est carac</w:t>
      </w:r>
      <w:r w:rsidRPr="00FD4F5C">
        <w:rPr>
          <w:rFonts w:ascii="Courier New" w:hAnsi="Courier New" w:cs="Courier New"/>
          <w:sz w:val="28"/>
          <w:szCs w:val="28"/>
          <w:lang w:eastAsia="fr-FR"/>
        </w:rPr>
        <w:softHyphen/>
        <w:t>téristique, et non moins caractéristique qu'il choisit comme titre ceci, il y insiste dans le texte, c'est quelque chose qui n'est pas simplement une étiquette, mais une phrase extraite directement de la déclaration des malades quand ils abordent ce thème de leurs fantasmes</w:t>
      </w:r>
      <w:r w:rsidR="008951C1">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8951C1" w:rsidRDefault="00444633" w:rsidP="008951C1">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en gros</w:t>
      </w:r>
      <w:r w:rsidR="0099766C">
        <w:rPr>
          <w:rFonts w:ascii="Courier New" w:hAnsi="Courier New" w:cs="Courier New"/>
          <w:sz w:val="28"/>
          <w:szCs w:val="28"/>
          <w:lang w:eastAsia="fr-FR"/>
        </w:rPr>
        <w:t> :</w:t>
      </w:r>
      <w:r w:rsidRPr="00FD4F5C">
        <w:rPr>
          <w:rFonts w:ascii="Courier New" w:hAnsi="Courier New" w:cs="Courier New"/>
          <w:sz w:val="28"/>
          <w:szCs w:val="28"/>
          <w:lang w:eastAsia="fr-FR"/>
        </w:rPr>
        <w:t xml:space="preserve"> sado</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masochiste</w:t>
      </w:r>
    </w:p>
    <w:p w:rsidR="008951C1" w:rsidRDefault="008951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quels que soient le rôle et la fonction qu'ils prennent dans tel et tel cas particulier. </w:t>
      </w:r>
    </w:p>
    <w:p w:rsidR="008951C1" w:rsidRDefault="008951C1" w:rsidP="00444633">
      <w:pPr>
        <w:pStyle w:val="Sansinterligne"/>
        <w:rPr>
          <w:rFonts w:ascii="Courier New" w:hAnsi="Courier New" w:cs="Courier New"/>
          <w:sz w:val="28"/>
          <w:szCs w:val="28"/>
          <w:lang w:eastAsia="fr-FR"/>
        </w:rPr>
      </w:pPr>
    </w:p>
    <w:p w:rsidR="008951C1"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nous dit qu'il centre son étude tout spécialement sur six cas qui sont tous plus ou moins des névroses obsessionnelles, quatre de femmes et deux d'hommes, et que derrière il y a toute son expérience de tous les cas sur lesquels il n'a pas lui</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même une aussi grande compréhension.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Aussi</w:t>
      </w:r>
      <w:r w:rsidR="0099766C">
        <w:rPr>
          <w:rFonts w:ascii="Courier New" w:hAnsi="Courier New" w:cs="Courier New"/>
          <w:sz w:val="28"/>
          <w:szCs w:val="28"/>
          <w:lang w:eastAsia="fr-FR"/>
        </w:rPr>
        <w:t>,</w:t>
      </w:r>
      <w:r w:rsidRPr="00FD4F5C">
        <w:rPr>
          <w:rFonts w:ascii="Courier New" w:hAnsi="Courier New" w:cs="Courier New"/>
          <w:sz w:val="28"/>
          <w:szCs w:val="28"/>
          <w:lang w:eastAsia="fr-FR"/>
        </w:rPr>
        <w:t xml:space="preserve"> semble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il y a là une sorte de </w:t>
      </w:r>
      <w:r w:rsidRPr="008951C1">
        <w:rPr>
          <w:rFonts w:ascii="Times New Roman" w:hAnsi="Times New Roman" w:cs="Times New Roman"/>
          <w:i/>
          <w:sz w:val="24"/>
          <w:szCs w:val="24"/>
          <w:lang w:eastAsia="fr-FR"/>
        </w:rPr>
        <w:t>résumé</w:t>
      </w:r>
      <w:r w:rsidRPr="00FD4F5C">
        <w:rPr>
          <w:rFonts w:ascii="Courier New" w:hAnsi="Courier New" w:cs="Courier New"/>
          <w:sz w:val="28"/>
          <w:szCs w:val="28"/>
          <w:lang w:eastAsia="fr-FR"/>
        </w:rPr>
        <w:t xml:space="preserve">, </w:t>
      </w:r>
    </w:p>
    <w:p w:rsidR="008951C1"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w:t>
      </w:r>
      <w:r w:rsidRPr="008951C1">
        <w:rPr>
          <w:rFonts w:ascii="Times New Roman" w:hAnsi="Times New Roman" w:cs="Times New Roman"/>
          <w:i/>
          <w:sz w:val="24"/>
          <w:szCs w:val="24"/>
          <w:lang w:eastAsia="fr-FR"/>
        </w:rPr>
        <w:t>tentative d'organiser</w:t>
      </w:r>
      <w:r w:rsidRPr="00FD4F5C">
        <w:rPr>
          <w:rFonts w:ascii="Courier New" w:hAnsi="Courier New" w:cs="Courier New"/>
          <w:sz w:val="28"/>
          <w:szCs w:val="28"/>
          <w:lang w:eastAsia="fr-FR"/>
        </w:rPr>
        <w:t xml:space="preserve"> une masse considérable d'expériences.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Quand le sujet déclare mettre en jeu dans </w:t>
      </w:r>
      <w:r w:rsidRPr="008951C1">
        <w:rPr>
          <w:rFonts w:ascii="Courier New" w:hAnsi="Courier New" w:cs="Courier New"/>
          <w:i/>
          <w:sz w:val="24"/>
          <w:szCs w:val="24"/>
          <w:lang w:eastAsia="fr-FR"/>
        </w:rPr>
        <w:t>le traitement</w:t>
      </w:r>
      <w:r w:rsidRPr="00FD4F5C">
        <w:rPr>
          <w:rFonts w:ascii="Courier New" w:hAnsi="Courier New" w:cs="Courier New"/>
          <w:sz w:val="28"/>
          <w:szCs w:val="28"/>
          <w:lang w:eastAsia="fr-FR"/>
        </w:rPr>
        <w:t xml:space="preserve"> ce quelque chose qui est </w:t>
      </w:r>
      <w:r w:rsidRPr="008C236B">
        <w:rPr>
          <w:rFonts w:ascii="Times New Roman" w:hAnsi="Times New Roman" w:cs="Times New Roman"/>
          <w:i/>
          <w:sz w:val="24"/>
          <w:szCs w:val="24"/>
          <w:lang w:eastAsia="fr-FR"/>
        </w:rPr>
        <w:t>le fantasme</w:t>
      </w:r>
      <w:r w:rsidRPr="00FD4F5C">
        <w:rPr>
          <w:rFonts w:ascii="Courier New" w:hAnsi="Courier New" w:cs="Courier New"/>
          <w:sz w:val="28"/>
          <w:szCs w:val="28"/>
          <w:lang w:eastAsia="fr-FR"/>
        </w:rPr>
        <w:t>, il l'exprime ainsi sous cette forme remarquable, par cette imprécision ces questions qu'elle laisse ouvertes et auxquelles il ne répond que très difficilement, et à la vérité auxquelles il ne peut pas donner d'emblée de réponse satisfaisante, il ne peut guère en dire plus pour se caractériser non sans cette sorte d'</w:t>
      </w:r>
      <w:r w:rsidRPr="008C236B">
        <w:rPr>
          <w:rFonts w:ascii="Courier New" w:hAnsi="Courier New" w:cs="Courier New"/>
          <w:i/>
          <w:sz w:val="24"/>
          <w:szCs w:val="24"/>
          <w:lang w:eastAsia="fr-FR"/>
        </w:rPr>
        <w:t>aversion</w:t>
      </w:r>
      <w:r w:rsidRPr="00FD4F5C">
        <w:rPr>
          <w:rFonts w:ascii="Courier New" w:hAnsi="Courier New" w:cs="Courier New"/>
          <w:sz w:val="28"/>
          <w:szCs w:val="28"/>
          <w:lang w:eastAsia="fr-FR"/>
        </w:rPr>
        <w:t xml:space="preserve">, voire de </w:t>
      </w:r>
      <w:r w:rsidRPr="008C236B">
        <w:rPr>
          <w:rFonts w:ascii="Courier New" w:hAnsi="Courier New" w:cs="Courier New"/>
          <w:i/>
          <w:sz w:val="24"/>
          <w:szCs w:val="24"/>
          <w:lang w:eastAsia="fr-FR"/>
        </w:rPr>
        <w:t>vergogne</w:t>
      </w:r>
      <w:r w:rsidRPr="00FD4F5C">
        <w:rPr>
          <w:rFonts w:ascii="Courier New" w:hAnsi="Courier New" w:cs="Courier New"/>
          <w:sz w:val="28"/>
          <w:szCs w:val="28"/>
          <w:lang w:eastAsia="fr-FR"/>
        </w:rPr>
        <w:t xml:space="preserve"> ou de </w:t>
      </w:r>
      <w:r w:rsidRPr="008C236B">
        <w:rPr>
          <w:rFonts w:ascii="Courier New" w:hAnsi="Courier New" w:cs="Courier New"/>
          <w:i/>
          <w:sz w:val="24"/>
          <w:szCs w:val="24"/>
          <w:lang w:eastAsia="fr-FR"/>
        </w:rPr>
        <w:t>honte</w:t>
      </w:r>
      <w:r w:rsidR="008951C1">
        <w:rPr>
          <w:rFonts w:ascii="Courier New" w:hAnsi="Courier New" w:cs="Courier New"/>
          <w:sz w:val="28"/>
          <w:szCs w:val="28"/>
          <w:lang w:eastAsia="fr-FR"/>
        </w:rPr>
        <w:t>,</w:t>
      </w:r>
      <w:r w:rsidRPr="00FD4F5C">
        <w:rPr>
          <w:rFonts w:ascii="Courier New" w:hAnsi="Courier New" w:cs="Courier New"/>
          <w:sz w:val="28"/>
          <w:szCs w:val="28"/>
          <w:lang w:eastAsia="fr-FR"/>
        </w:rPr>
        <w:t xml:space="preserve"> qu'il y a non pas à la pratique de ces fantasmes plus ou moins associés, oratoires</w:t>
      </w:r>
      <w:r w:rsidR="008951C1">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8951C1" w:rsidRDefault="00444633" w:rsidP="008951C1">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qui dans leur exercice sont en général pris par les sujets comme des </w:t>
      </w:r>
      <w:r w:rsidRPr="008951C1">
        <w:rPr>
          <w:rFonts w:ascii="Courier New" w:hAnsi="Courier New" w:cs="Courier New"/>
          <w:i/>
          <w:sz w:val="24"/>
          <w:szCs w:val="24"/>
          <w:lang w:eastAsia="fr-FR"/>
        </w:rPr>
        <w:t>activités</w:t>
      </w:r>
      <w:r w:rsidRPr="00FD4F5C">
        <w:rPr>
          <w:rFonts w:ascii="Courier New" w:hAnsi="Courier New" w:cs="Courier New"/>
          <w:sz w:val="28"/>
          <w:szCs w:val="28"/>
          <w:lang w:eastAsia="fr-FR"/>
        </w:rPr>
        <w:t xml:space="preserve"> qui n'entraînent pour eux aucune espèce de charte de culpabilité</w:t>
      </w:r>
    </w:p>
    <w:p w:rsidR="008951C1" w:rsidRDefault="008951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mais qui par contre présentent, c'est là quelque chose d'assez remarquable, très souvent non pas seulement de grandes difficultés à être formulés, mais provoquent chez le sujet une assez grande aversion, répugnance, culpabilité à être articulés. </w:t>
      </w:r>
      <w:r w:rsidR="00444633" w:rsidRPr="00FD4F5C">
        <w:rPr>
          <w:rFonts w:ascii="Courier New" w:hAnsi="Courier New" w:cs="Courier New"/>
          <w:sz w:val="28"/>
          <w:szCs w:val="28"/>
          <w:lang w:eastAsia="fr-FR"/>
        </w:rPr>
        <w:lastRenderedPageBreak/>
        <w:t xml:space="preserve">Et déjà on sent bien là quelque chose qui doit nous faire dresser l'oreille, entre l'usage </w:t>
      </w:r>
      <w:r w:rsidR="00444633" w:rsidRPr="008951C1">
        <w:rPr>
          <w:rFonts w:ascii="Times New Roman" w:hAnsi="Times New Roman" w:cs="Times New Roman"/>
          <w:i/>
          <w:sz w:val="24"/>
          <w:szCs w:val="24"/>
          <w:lang w:eastAsia="fr-FR"/>
        </w:rPr>
        <w:t>fantasmatique</w:t>
      </w:r>
      <w:r w:rsidR="00444633" w:rsidRPr="00FD4F5C">
        <w:rPr>
          <w:rFonts w:ascii="Courier New" w:hAnsi="Courier New" w:cs="Courier New"/>
          <w:sz w:val="28"/>
          <w:szCs w:val="28"/>
          <w:lang w:eastAsia="fr-FR"/>
        </w:rPr>
        <w:t xml:space="preserve"> </w:t>
      </w: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ou </w:t>
      </w:r>
      <w:r w:rsidRPr="008951C1">
        <w:rPr>
          <w:rFonts w:ascii="Times New Roman" w:hAnsi="Times New Roman" w:cs="Times New Roman"/>
          <w:i/>
          <w:sz w:val="24"/>
          <w:szCs w:val="24"/>
          <w:lang w:eastAsia="fr-FR"/>
        </w:rPr>
        <w:t>imaginaire</w:t>
      </w:r>
      <w:r w:rsidRPr="00FD4F5C">
        <w:rPr>
          <w:rFonts w:ascii="Courier New" w:hAnsi="Courier New" w:cs="Courier New"/>
          <w:sz w:val="28"/>
          <w:szCs w:val="28"/>
          <w:lang w:eastAsia="fr-FR"/>
        </w:rPr>
        <w:t xml:space="preserve"> de ces images et leur formulation parlée.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Déjà ce signal dans le comportement du sujet est quelque chose qui marque une limite : ce n'est pas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du même ordre d'en jouer mentalement ou d'en parler.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9766C" w:rsidRDefault="008951C1"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À </w:t>
      </w:r>
      <w:r w:rsidR="00444633" w:rsidRPr="00FD4F5C">
        <w:rPr>
          <w:rFonts w:ascii="Courier New" w:hAnsi="Courier New" w:cs="Courier New"/>
          <w:sz w:val="28"/>
          <w:szCs w:val="28"/>
          <w:lang w:eastAsia="fr-FR"/>
        </w:rPr>
        <w:t>propos de ce fantasme : « </w:t>
      </w:r>
      <w:r w:rsidRPr="008951C1">
        <w:rPr>
          <w:rFonts w:ascii="Times New Roman" w:hAnsi="Times New Roman" w:cs="Times New Roman"/>
          <w:i/>
          <w:iCs/>
          <w:sz w:val="24"/>
          <w:szCs w:val="24"/>
          <w:lang w:eastAsia="fr-FR"/>
        </w:rPr>
        <w:t>O</w:t>
      </w:r>
      <w:r w:rsidR="00444633" w:rsidRPr="008951C1">
        <w:rPr>
          <w:rFonts w:ascii="Times New Roman" w:hAnsi="Times New Roman" w:cs="Times New Roman"/>
          <w:i/>
          <w:iCs/>
          <w:sz w:val="24"/>
          <w:szCs w:val="24"/>
          <w:lang w:eastAsia="fr-FR"/>
        </w:rPr>
        <w:t>n bat un enfan</w:t>
      </w:r>
      <w:r w:rsidR="00444633" w:rsidRPr="00FD4F5C">
        <w:rPr>
          <w:rFonts w:ascii="Courier New" w:hAnsi="Courier New" w:cs="Courier New"/>
          <w:i/>
          <w:iCs/>
          <w:sz w:val="28"/>
          <w:szCs w:val="28"/>
          <w:lang w:eastAsia="fr-FR"/>
        </w:rPr>
        <w:t>t</w:t>
      </w:r>
      <w:r w:rsidR="00444633" w:rsidRPr="00FD4F5C">
        <w:rPr>
          <w:rFonts w:ascii="Courier New" w:hAnsi="Courier New" w:cs="Courier New"/>
          <w:sz w:val="28"/>
          <w:szCs w:val="28"/>
          <w:lang w:eastAsia="fr-FR"/>
        </w:rPr>
        <w:t xml:space="preserve"> », </w:t>
      </w:r>
    </w:p>
    <w:p w:rsidR="008951C1"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va nous dire ce que son expérience lui a montré, ce que cela signifiait chez les sujets. </w:t>
      </w:r>
    </w:p>
    <w:p w:rsidR="008951C1" w:rsidRDefault="008951C1" w:rsidP="00444633">
      <w:pPr>
        <w:pStyle w:val="Sansinterligne"/>
        <w:rPr>
          <w:rFonts w:ascii="Courier New" w:hAnsi="Courier New" w:cs="Courier New"/>
          <w:sz w:val="28"/>
          <w:szCs w:val="28"/>
          <w:lang w:eastAsia="fr-FR"/>
        </w:rPr>
      </w:pPr>
    </w:p>
    <w:p w:rsidR="008951C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n'ar</w:t>
      </w:r>
      <w:r w:rsidRPr="00FD4F5C">
        <w:rPr>
          <w:rFonts w:ascii="Courier New" w:hAnsi="Courier New" w:cs="Courier New"/>
          <w:sz w:val="28"/>
          <w:szCs w:val="28"/>
          <w:lang w:eastAsia="fr-FR"/>
        </w:rPr>
        <w:softHyphen/>
        <w:t xml:space="preserve">riverons pas au bout de cet article aujourd'hui, je veux simplement mettre en relief certains éléments tout à fait manifestes, parce qu'ils concernent directement le chemin sur lequel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vous ai engagés la dernière fois, abordant le problème par le cas de la </w:t>
      </w:r>
      <w:r w:rsidRPr="008951C1">
        <w:rPr>
          <w:rFonts w:ascii="Times New Roman" w:hAnsi="Times New Roman" w:cs="Times New Roman"/>
          <w:i/>
          <w:sz w:val="24"/>
          <w:szCs w:val="24"/>
          <w:lang w:eastAsia="fr-FR"/>
        </w:rPr>
        <w:t>psychogénèse de l'homosexualité féminine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F8605A"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nous dit : </w:t>
      </w:r>
    </w:p>
    <w:p w:rsidR="00F8605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progrès de l'analyse montre qu'il s'agit dans </w:t>
      </w:r>
    </w:p>
    <w:p w:rsidR="00F8605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fantasme de quelque chose qui s'est substitué par une série de transformations, à d'autres fantasmes, lesquels ont eu un rôle tout à fait compréhensible </w:t>
      </w:r>
    </w:p>
    <w:p w:rsidR="00F8605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moment de l'évolution du sujet. </w:t>
      </w:r>
    </w:p>
    <w:p w:rsidR="00F8605A" w:rsidRDefault="00F8605A" w:rsidP="00444633">
      <w:pPr>
        <w:pStyle w:val="Sansinterligne"/>
        <w:rPr>
          <w:rFonts w:ascii="Courier New" w:hAnsi="Courier New" w:cs="Courier New"/>
          <w:sz w:val="28"/>
          <w:szCs w:val="28"/>
          <w:lang w:eastAsia="fr-FR"/>
        </w:rPr>
      </w:pPr>
    </w:p>
    <w:p w:rsidR="00F8605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la structure de ces états que je voudrais </w:t>
      </w:r>
    </w:p>
    <w:p w:rsidR="00F8605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vous exposer, pour vous permettre d'y reconnaître quelque chose qui semble tout à fait mani</w:t>
      </w:r>
      <w:r w:rsidRPr="00FD4F5C">
        <w:rPr>
          <w:rFonts w:ascii="Courier New" w:hAnsi="Courier New" w:cs="Courier New"/>
          <w:sz w:val="28"/>
          <w:szCs w:val="28"/>
          <w:lang w:eastAsia="fr-FR"/>
        </w:rPr>
        <w:softHyphen/>
        <w:t xml:space="preserve">feste </w:t>
      </w:r>
    </w:p>
    <w:p w:rsidR="00F8605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seule condition d'avoir les yeux ouverts, </w:t>
      </w:r>
    </w:p>
    <w:p w:rsidR="00F8605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moins sur cette dimension dans laquelle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essayons de nous avancer, et qui se résume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sous ce titre de </w:t>
      </w:r>
      <w:r w:rsidRPr="0099766C">
        <w:rPr>
          <w:rFonts w:ascii="Times New Roman" w:hAnsi="Times New Roman" w:cs="Times New Roman"/>
          <w:i/>
          <w:sz w:val="24"/>
          <w:szCs w:val="24"/>
          <w:lang w:eastAsia="fr-FR"/>
        </w:rPr>
        <w:t>la structure subjective</w:t>
      </w:r>
      <w:r w:rsidRPr="00FD4F5C">
        <w:rPr>
          <w:rFonts w:ascii="Courier New" w:hAnsi="Courier New" w:cs="Courier New"/>
          <w:sz w:val="28"/>
          <w:szCs w:val="28"/>
          <w:lang w:eastAsia="fr-FR"/>
        </w:rPr>
        <w:t>.</w:t>
      </w:r>
    </w:p>
    <w:p w:rsidR="00F8605A" w:rsidRDefault="00F8605A" w:rsidP="00444633">
      <w:pPr>
        <w:pStyle w:val="Sansinterligne"/>
        <w:rPr>
          <w:rFonts w:ascii="Courier New" w:hAnsi="Courier New" w:cs="Courier New"/>
          <w:sz w:val="28"/>
          <w:szCs w:val="28"/>
          <w:lang w:eastAsia="fr-FR"/>
        </w:rPr>
      </w:pP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Autrement dit, c'est ce contre quoi nous essayons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nous tenir toujours pour essayer de donner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leur véritable position à ce qui dans la théorie, </w:t>
      </w:r>
    </w:p>
    <w:p w:rsidR="00FE55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se présente souvent comme une ambiguïté, voire une impasse, voire une diplopie. C'est voir à quel niveau de la structure subjective se passe un phénomène. Nous constatons que c'est dans trois étapes où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dit que se scande l'histoire à mesure qu'elle s'ouvre sous la pression analytique, et qui permet </w:t>
      </w:r>
    </w:p>
    <w:p w:rsidR="00F8605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retrouver l'origine de ces fantasmes. </w:t>
      </w:r>
    </w:p>
    <w:p w:rsidR="00F8605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Il dit d'ailleurs </w:t>
      </w:r>
      <w:r w:rsidRPr="008C236B">
        <w:rPr>
          <w:rFonts w:ascii="Times New Roman" w:hAnsi="Times New Roman" w:cs="Times New Roman"/>
          <w:i/>
          <w:sz w:val="24"/>
          <w:szCs w:val="24"/>
          <w:lang w:eastAsia="fr-FR"/>
        </w:rPr>
        <w:t>qu'il va se limiter</w:t>
      </w:r>
      <w:r w:rsidR="00F8605A">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F8605A" w:rsidRDefault="00444633" w:rsidP="00F8605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dans ce qui lui permet cette première </w:t>
      </w:r>
    </w:p>
    <w:p w:rsidR="00F8605A" w:rsidRDefault="00444633" w:rsidP="00F8605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formulation typique du fantasme</w:t>
      </w:r>
    </w:p>
    <w:p w:rsidR="00F8605A" w:rsidRDefault="00F8605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8C236B">
        <w:rPr>
          <w:rFonts w:ascii="Times New Roman" w:hAnsi="Times New Roman" w:cs="Times New Roman"/>
          <w:i/>
          <w:sz w:val="24"/>
          <w:szCs w:val="24"/>
          <w:lang w:eastAsia="fr-FR"/>
        </w:rPr>
        <w:t>qu'il va se limiter</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F8605A" w:rsidRDefault="00444633" w:rsidP="00F8605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pour des raiso</w:t>
      </w:r>
      <w:r w:rsidR="00F8605A">
        <w:rPr>
          <w:rFonts w:ascii="Courier New" w:hAnsi="Courier New" w:cs="Courier New"/>
          <w:sz w:val="28"/>
          <w:szCs w:val="28"/>
          <w:lang w:eastAsia="fr-FR"/>
        </w:rPr>
        <w:t xml:space="preserve">ns qu'il précisera par la suite, </w:t>
      </w:r>
      <w:r w:rsidRPr="00FD4F5C">
        <w:rPr>
          <w:rFonts w:ascii="Courier New" w:hAnsi="Courier New" w:cs="Courier New"/>
          <w:sz w:val="28"/>
          <w:szCs w:val="28"/>
          <w:lang w:eastAsia="fr-FR"/>
        </w:rPr>
        <w:t>mais que nous laisserons de côté nous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aujourd'hui, dans la première partie de son exposé que nous ne mettrons pas au premier plan cette fois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ci</w:t>
      </w:r>
    </w:p>
    <w:p w:rsidR="00444633" w:rsidRPr="00FD4F5C" w:rsidRDefault="00F8605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8C236B">
        <w:rPr>
          <w:rFonts w:ascii="Times New Roman" w:hAnsi="Times New Roman" w:cs="Times New Roman"/>
          <w:i/>
          <w:sz w:val="24"/>
          <w:szCs w:val="24"/>
          <w:lang w:eastAsia="fr-FR"/>
        </w:rPr>
        <w:t>qu'il va se limiter</w:t>
      </w:r>
      <w:r w:rsidR="00444633" w:rsidRPr="008C236B">
        <w:rPr>
          <w:rFonts w:ascii="Courier New" w:hAnsi="Courier New" w:cs="Courier New"/>
          <w:i/>
          <w:sz w:val="24"/>
          <w:szCs w:val="24"/>
          <w:lang w:eastAsia="fr-FR"/>
        </w:rPr>
        <w:t xml:space="preserve"> à ce qui se passe</w:t>
      </w:r>
      <w:r w:rsidR="00444633" w:rsidRPr="00FD4F5C">
        <w:rPr>
          <w:rFonts w:ascii="Courier New" w:hAnsi="Courier New" w:cs="Courier New"/>
          <w:sz w:val="28"/>
          <w:szCs w:val="28"/>
          <w:lang w:eastAsia="fr-FR"/>
        </w:rPr>
        <w:t xml:space="preserve"> précisément</w:t>
      </w:r>
      <w:r w:rsidR="00444633" w:rsidRPr="008C236B">
        <w:rPr>
          <w:rFonts w:ascii="Courier New" w:hAnsi="Courier New" w:cs="Courier New"/>
          <w:i/>
          <w:sz w:val="24"/>
          <w:szCs w:val="24"/>
          <w:lang w:eastAsia="fr-FR"/>
        </w:rPr>
        <w:t xml:space="preserve"> chez les femmes</w:t>
      </w:r>
      <w:r w:rsidR="00444633" w:rsidRPr="00FD4F5C">
        <w:rPr>
          <w:rFonts w:ascii="Courier New" w:hAnsi="Courier New" w:cs="Courier New"/>
          <w:sz w:val="28"/>
          <w:szCs w:val="28"/>
          <w:lang w:eastAsia="fr-FR"/>
        </w:rPr>
        <w:t>.</w:t>
      </w:r>
    </w:p>
    <w:p w:rsidR="00F8605A" w:rsidRDefault="00F8605A" w:rsidP="00444633">
      <w:pPr>
        <w:pStyle w:val="Sansinterligne"/>
        <w:rPr>
          <w:rFonts w:ascii="Courier New" w:hAnsi="Courier New" w:cs="Courier New"/>
          <w:sz w:val="28"/>
          <w:szCs w:val="28"/>
          <w:lang w:eastAsia="fr-FR"/>
        </w:rPr>
      </w:pPr>
    </w:p>
    <w:p w:rsidR="00F8605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forme que prend </w:t>
      </w:r>
      <w:r w:rsidRPr="0099766C">
        <w:rPr>
          <w:rFonts w:ascii="Times New Roman" w:hAnsi="Times New Roman" w:cs="Times New Roman"/>
          <w:i/>
          <w:color w:val="0000CC"/>
          <w:sz w:val="24"/>
          <w:szCs w:val="24"/>
          <w:lang w:eastAsia="fr-FR"/>
        </w:rPr>
        <w:t>le premier fantasme</w:t>
      </w:r>
      <w:r w:rsidRPr="00FD4F5C">
        <w:rPr>
          <w:rFonts w:ascii="Courier New" w:hAnsi="Courier New" w:cs="Courier New"/>
          <w:sz w:val="28"/>
          <w:szCs w:val="28"/>
          <w:lang w:eastAsia="fr-FR"/>
        </w:rPr>
        <w:t>, celui que l'on peut, nous dit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il</w:t>
      </w:r>
      <w:r w:rsidR="00F8605A">
        <w:rPr>
          <w:rFonts w:ascii="Courier New" w:hAnsi="Courier New" w:cs="Courier New"/>
          <w:sz w:val="28"/>
          <w:szCs w:val="28"/>
          <w:lang w:eastAsia="fr-FR"/>
        </w:rPr>
        <w:t>,</w:t>
      </w:r>
      <w:r w:rsidRPr="00FD4F5C">
        <w:rPr>
          <w:rFonts w:ascii="Courier New" w:hAnsi="Courier New" w:cs="Courier New"/>
          <w:sz w:val="28"/>
          <w:szCs w:val="28"/>
          <w:lang w:eastAsia="fr-FR"/>
        </w:rPr>
        <w:t xml:space="preserve"> y retrouver quand on analyse le fait, est celui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ci : </w:t>
      </w:r>
    </w:p>
    <w:p w:rsidR="00F8605A" w:rsidRDefault="00444633" w:rsidP="00E55491">
      <w:pPr>
        <w:pStyle w:val="Sansinterligne"/>
        <w:ind w:left="2124" w:firstLine="708"/>
        <w:rPr>
          <w:rFonts w:ascii="Courier New" w:hAnsi="Courier New" w:cs="Courier New"/>
          <w:sz w:val="28"/>
          <w:szCs w:val="28"/>
          <w:lang w:eastAsia="fr-FR"/>
        </w:rPr>
      </w:pPr>
      <w:r w:rsidRPr="00FD4F5C">
        <w:rPr>
          <w:rFonts w:ascii="Courier New" w:hAnsi="Courier New" w:cs="Courier New"/>
          <w:sz w:val="28"/>
          <w:szCs w:val="28"/>
          <w:lang w:eastAsia="fr-FR"/>
        </w:rPr>
        <w:t>« </w:t>
      </w:r>
      <w:r w:rsidR="00F8605A" w:rsidRPr="00F8605A">
        <w:rPr>
          <w:rFonts w:ascii="Times New Roman" w:hAnsi="Times New Roman" w:cs="Times New Roman"/>
          <w:i/>
          <w:iCs/>
          <w:sz w:val="24"/>
          <w:szCs w:val="24"/>
          <w:lang w:eastAsia="fr-FR"/>
        </w:rPr>
        <w:t>M</w:t>
      </w:r>
      <w:r w:rsidRPr="00F8605A">
        <w:rPr>
          <w:rFonts w:ascii="Times New Roman" w:hAnsi="Times New Roman" w:cs="Times New Roman"/>
          <w:i/>
          <w:iCs/>
          <w:sz w:val="24"/>
          <w:szCs w:val="24"/>
          <w:lang w:eastAsia="fr-FR"/>
        </w:rPr>
        <w:t>on père bât un enfant qui est l'enfant que je hais</w:t>
      </w:r>
      <w:r w:rsidR="00F8605A" w:rsidRPr="00F8605A">
        <w:rPr>
          <w:rFonts w:ascii="Times New Roman" w:hAnsi="Times New Roman" w:cs="Times New Roman"/>
          <w:i/>
          <w:iCs/>
          <w:sz w:val="24"/>
          <w:szCs w:val="24"/>
          <w:lang w:eastAsia="fr-FR"/>
        </w:rPr>
        <w:t>.</w:t>
      </w:r>
      <w:r w:rsidRPr="00FD4F5C">
        <w:rPr>
          <w:rFonts w:ascii="Courier New" w:hAnsi="Courier New" w:cs="Courier New"/>
          <w:sz w:val="28"/>
          <w:szCs w:val="28"/>
          <w:lang w:eastAsia="fr-FR"/>
        </w:rPr>
        <w:t xml:space="preserve"> » </w:t>
      </w:r>
    </w:p>
    <w:p w:rsidR="00F8605A" w:rsidRDefault="00F8605A" w:rsidP="00F8605A">
      <w:pPr>
        <w:pStyle w:val="Sansinterligne"/>
        <w:rPr>
          <w:rFonts w:ascii="Courier New" w:hAnsi="Courier New" w:cs="Courier New"/>
          <w:sz w:val="28"/>
          <w:szCs w:val="28"/>
          <w:lang w:eastAsia="fr-FR"/>
        </w:rPr>
      </w:pPr>
    </w:p>
    <w:p w:rsidR="00F8605A" w:rsidRDefault="00444633" w:rsidP="00F8605A">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s'agit d'un </w:t>
      </w:r>
      <w:r w:rsidRPr="00F8605A">
        <w:rPr>
          <w:rFonts w:ascii="Times New Roman" w:hAnsi="Times New Roman" w:cs="Times New Roman"/>
          <w:i/>
          <w:sz w:val="24"/>
          <w:szCs w:val="24"/>
          <w:lang w:eastAsia="fr-FR"/>
        </w:rPr>
        <w:t>fantasme</w:t>
      </w:r>
      <w:r w:rsidRPr="00FD4F5C">
        <w:rPr>
          <w:rFonts w:ascii="Courier New" w:hAnsi="Courier New" w:cs="Courier New"/>
          <w:sz w:val="28"/>
          <w:szCs w:val="28"/>
          <w:lang w:eastAsia="fr-FR"/>
        </w:rPr>
        <w:t xml:space="preserve"> plus ou moins lié </w:t>
      </w:r>
      <w:r w:rsidRPr="00F8605A">
        <w:rPr>
          <w:rFonts w:ascii="Courier New" w:hAnsi="Courier New" w:cs="Courier New"/>
          <w:i/>
          <w:sz w:val="24"/>
          <w:szCs w:val="24"/>
          <w:lang w:eastAsia="fr-FR"/>
        </w:rPr>
        <w:t>dans l'histoire</w:t>
      </w:r>
      <w:r w:rsidRPr="00FD4F5C">
        <w:rPr>
          <w:rFonts w:ascii="Courier New" w:hAnsi="Courier New" w:cs="Courier New"/>
          <w:sz w:val="28"/>
          <w:szCs w:val="28"/>
          <w:lang w:eastAsia="fr-FR"/>
        </w:rPr>
        <w:t xml:space="preserve"> à l'introduction d'un </w:t>
      </w:r>
      <w:r w:rsidRPr="00F8605A">
        <w:rPr>
          <w:rFonts w:ascii="Courier New" w:hAnsi="Courier New" w:cs="Courier New"/>
          <w:i/>
          <w:sz w:val="24"/>
          <w:szCs w:val="24"/>
          <w:lang w:eastAsia="fr-FR"/>
        </w:rPr>
        <w:t>frère</w:t>
      </w:r>
      <w:r w:rsidRPr="00FD4F5C">
        <w:rPr>
          <w:rFonts w:ascii="Courier New" w:hAnsi="Courier New" w:cs="Courier New"/>
          <w:sz w:val="28"/>
          <w:szCs w:val="28"/>
          <w:lang w:eastAsia="fr-FR"/>
        </w:rPr>
        <w:t xml:space="preserve"> ou d'une </w:t>
      </w:r>
      <w:r w:rsidRPr="00F8605A">
        <w:rPr>
          <w:rFonts w:ascii="Courier New" w:hAnsi="Courier New" w:cs="Courier New"/>
          <w:i/>
          <w:sz w:val="24"/>
          <w:szCs w:val="24"/>
          <w:lang w:eastAsia="fr-FR"/>
        </w:rPr>
        <w:t>soeur</w:t>
      </w:r>
      <w:r w:rsidRPr="00FD4F5C">
        <w:rPr>
          <w:rFonts w:ascii="Courier New" w:hAnsi="Courier New" w:cs="Courier New"/>
          <w:sz w:val="28"/>
          <w:szCs w:val="28"/>
          <w:lang w:eastAsia="fr-FR"/>
        </w:rPr>
        <w:t xml:space="preserve">, d'un </w:t>
      </w:r>
      <w:r w:rsidRPr="00F8605A">
        <w:rPr>
          <w:rFonts w:ascii="Courier New" w:hAnsi="Courier New" w:cs="Courier New"/>
          <w:i/>
          <w:sz w:val="24"/>
          <w:szCs w:val="24"/>
          <w:lang w:eastAsia="fr-FR"/>
        </w:rPr>
        <w:t>rival</w:t>
      </w:r>
      <w:r w:rsidRPr="00FD4F5C">
        <w:rPr>
          <w:rFonts w:ascii="Courier New" w:hAnsi="Courier New" w:cs="Courier New"/>
          <w:sz w:val="28"/>
          <w:szCs w:val="28"/>
          <w:lang w:eastAsia="fr-FR"/>
        </w:rPr>
        <w:t xml:space="preserve"> qui à un moment se trouve, par sa présence, </w:t>
      </w:r>
    </w:p>
    <w:p w:rsidR="00F8605A" w:rsidRDefault="00444633" w:rsidP="00F8605A">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les soins qui lui sont donnés, frustrer l'enfant de l'affection des parents. </w:t>
      </w:r>
    </w:p>
    <w:p w:rsidR="00F8605A" w:rsidRDefault="00F8605A" w:rsidP="00F8605A">
      <w:pPr>
        <w:pStyle w:val="Sansinterligne"/>
        <w:rPr>
          <w:rFonts w:ascii="Courier New" w:hAnsi="Courier New" w:cs="Courier New"/>
          <w:sz w:val="28"/>
          <w:szCs w:val="28"/>
          <w:lang w:eastAsia="fr-FR"/>
        </w:rPr>
      </w:pPr>
    </w:p>
    <w:p w:rsidR="00F8605A" w:rsidRDefault="00444633" w:rsidP="00F8605A">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Ici il s'agit tout spécialement du père. </w:t>
      </w:r>
    </w:p>
    <w:p w:rsidR="00E55491" w:rsidRDefault="00444633" w:rsidP="00F8605A">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n'insisterons pas ici sur ce point, mais nous n'omettrons pas de remarquer qu'il s'agit d'</w:t>
      </w:r>
      <w:r w:rsidRPr="00E55491">
        <w:rPr>
          <w:rFonts w:ascii="Times New Roman" w:hAnsi="Times New Roman" w:cs="Times New Roman"/>
          <w:i/>
          <w:sz w:val="24"/>
          <w:szCs w:val="24"/>
          <w:lang w:eastAsia="fr-FR"/>
        </w:rPr>
        <w:t xml:space="preserve">une fille </w:t>
      </w:r>
      <w:r w:rsidRPr="00FD4F5C">
        <w:rPr>
          <w:rFonts w:ascii="Courier New" w:hAnsi="Courier New" w:cs="Courier New"/>
          <w:sz w:val="28"/>
          <w:szCs w:val="28"/>
          <w:lang w:eastAsia="fr-FR"/>
        </w:rPr>
        <w:t xml:space="preserve">prise à un certain moment déjà où s'est constitué le </w:t>
      </w:r>
      <w:r w:rsidRPr="00F8605A">
        <w:rPr>
          <w:rFonts w:ascii="Times New Roman" w:hAnsi="Times New Roman" w:cs="Times New Roman"/>
          <w:i/>
          <w:sz w:val="24"/>
          <w:szCs w:val="24"/>
          <w:lang w:eastAsia="fr-FR"/>
        </w:rPr>
        <w:t>complexe d’</w:t>
      </w:r>
      <w:r w:rsidR="00F8605A" w:rsidRPr="00F8605A">
        <w:rPr>
          <w:rFonts w:ascii="Times New Roman" w:hAnsi="Times New Roman" w:cs="Times New Roman"/>
          <w:i/>
          <w:sz w:val="24"/>
          <w:szCs w:val="24"/>
          <w:lang w:eastAsia="fr-FR"/>
        </w:rPr>
        <w:t>Œ</w:t>
      </w:r>
      <w:r w:rsidRPr="00F8605A">
        <w:rPr>
          <w:rFonts w:ascii="Times New Roman" w:hAnsi="Times New Roman" w:cs="Times New Roman"/>
          <w:i/>
          <w:sz w:val="24"/>
          <w:szCs w:val="24"/>
          <w:lang w:eastAsia="fr-FR"/>
        </w:rPr>
        <w:t>dipe</w:t>
      </w:r>
      <w:r w:rsidRPr="00FD4F5C">
        <w:rPr>
          <w:rFonts w:ascii="Courier New" w:hAnsi="Courier New" w:cs="Courier New"/>
          <w:sz w:val="28"/>
          <w:szCs w:val="28"/>
          <w:lang w:eastAsia="fr-FR"/>
        </w:rPr>
        <w:t xml:space="preserve">, où la relation au père s'est instituée. </w:t>
      </w:r>
    </w:p>
    <w:p w:rsidR="00E55491" w:rsidRDefault="00E55491" w:rsidP="00F8605A">
      <w:pPr>
        <w:pStyle w:val="Sansinterligne"/>
        <w:rPr>
          <w:rFonts w:ascii="Courier New" w:hAnsi="Courier New" w:cs="Courier New"/>
          <w:sz w:val="28"/>
          <w:szCs w:val="28"/>
          <w:lang w:eastAsia="fr-FR"/>
        </w:rPr>
      </w:pPr>
    </w:p>
    <w:p w:rsidR="00444633" w:rsidRPr="00FD4F5C" w:rsidRDefault="00444633" w:rsidP="00F8605A">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laisserons donc pour le futur l'explication de cette prééminence dans un </w:t>
      </w:r>
      <w:r w:rsidRPr="00E55491">
        <w:rPr>
          <w:rFonts w:ascii="Courier New" w:hAnsi="Courier New" w:cs="Courier New"/>
          <w:i/>
          <w:sz w:val="24"/>
          <w:szCs w:val="24"/>
          <w:lang w:eastAsia="fr-FR"/>
        </w:rPr>
        <w:t>fantasme</w:t>
      </w:r>
      <w:r w:rsidRPr="00FD4F5C">
        <w:rPr>
          <w:rFonts w:ascii="Courier New" w:hAnsi="Courier New" w:cs="Courier New"/>
          <w:sz w:val="28"/>
          <w:szCs w:val="28"/>
          <w:lang w:eastAsia="fr-FR"/>
        </w:rPr>
        <w:t xml:space="preserve"> tout à fait primitif de la personne du père, étant bien entendu que ce ne doit pas être sans rapport avec le fait qu'il s'agisse d'</w:t>
      </w:r>
      <w:r w:rsidRPr="00E55491">
        <w:rPr>
          <w:rFonts w:ascii="Times New Roman" w:hAnsi="Times New Roman" w:cs="Times New Roman"/>
          <w:i/>
          <w:sz w:val="24"/>
          <w:szCs w:val="24"/>
          <w:lang w:eastAsia="fr-FR"/>
        </w:rPr>
        <w:t xml:space="preserve">une fille </w:t>
      </w:r>
      <w:r w:rsidRPr="00FD4F5C">
        <w:rPr>
          <w:rFonts w:ascii="Courier New" w:hAnsi="Courier New" w:cs="Courier New"/>
          <w:sz w:val="28"/>
          <w:szCs w:val="28"/>
          <w:lang w:eastAsia="fr-FR"/>
        </w:rPr>
        <w:t>. Mais laissons de côté ce problème.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55491"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L'important est ceci : nous touchons là au départ dans une perspective historique qui est rétroactive. C'est du point actuel où nous sommes dans l'ana</w:t>
      </w:r>
      <w:r w:rsidRPr="00FD4F5C">
        <w:rPr>
          <w:rFonts w:ascii="Courier New" w:hAnsi="Courier New" w:cs="Courier New"/>
          <w:sz w:val="28"/>
          <w:szCs w:val="28"/>
          <w:lang w:eastAsia="fr-FR"/>
        </w:rPr>
        <w:softHyphen/>
        <w:t>lyse que le sujet formule pour le passé, organise une situation primitive dra</w:t>
      </w:r>
      <w:r w:rsidRPr="00FD4F5C">
        <w:rPr>
          <w:rFonts w:ascii="Courier New" w:hAnsi="Courier New" w:cs="Courier New"/>
          <w:sz w:val="28"/>
          <w:szCs w:val="28"/>
          <w:lang w:eastAsia="fr-FR"/>
        </w:rPr>
        <w:softHyphen/>
        <w:t xml:space="preserve">matique, d'une façon qui s'inscrit pourtant dans sa parole actuelle, dans son pouvoir de symbolisation présent, et que nous retrouvons par le progrès de l'analyse comme </w:t>
      </w:r>
      <w:r w:rsidRPr="00E55491">
        <w:rPr>
          <w:rFonts w:ascii="Times New Roman" w:hAnsi="Times New Roman" w:cs="Times New Roman"/>
          <w:i/>
          <w:sz w:val="24"/>
          <w:szCs w:val="24"/>
          <w:lang w:eastAsia="fr-FR"/>
        </w:rPr>
        <w:t>la chose primitive</w:t>
      </w:r>
      <w:r w:rsidRPr="00FD4F5C">
        <w:rPr>
          <w:rFonts w:ascii="Courier New" w:hAnsi="Courier New" w:cs="Courier New"/>
          <w:sz w:val="28"/>
          <w:szCs w:val="28"/>
          <w:lang w:eastAsia="fr-FR"/>
        </w:rPr>
        <w:t xml:space="preserve">, l'organisation primordiale la plus profonde. </w:t>
      </w:r>
      <w:r w:rsidRPr="00FD4F5C">
        <w:rPr>
          <w:rFonts w:ascii="Courier New" w:hAnsi="Courier New" w:cs="Courier New"/>
          <w:sz w:val="28"/>
          <w:szCs w:val="28"/>
          <w:lang w:eastAsia="fr-FR"/>
        </w:rPr>
        <w:lastRenderedPageBreak/>
        <w:t>C'est quelque chose qui a cette complexité manifeste d'avoir trois personnages</w:t>
      </w:r>
      <w:r w:rsidR="00E55491">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8C236B" w:rsidRDefault="008C236B" w:rsidP="00444633">
      <w:pPr>
        <w:pStyle w:val="Sansinterligne"/>
        <w:rPr>
          <w:rFonts w:ascii="Courier New" w:hAnsi="Courier New" w:cs="Courier New"/>
          <w:sz w:val="28"/>
          <w:szCs w:val="28"/>
          <w:lang w:eastAsia="fr-FR"/>
        </w:rPr>
      </w:pPr>
    </w:p>
    <w:p w:rsidR="008C236B" w:rsidRDefault="00444633" w:rsidP="008C236B">
      <w:pPr>
        <w:pStyle w:val="Sansinterligne"/>
        <w:numPr>
          <w:ilvl w:val="0"/>
          <w:numId w:val="2"/>
        </w:numPr>
        <w:rPr>
          <w:rFonts w:ascii="Courier New" w:hAnsi="Courier New" w:cs="Courier New"/>
          <w:sz w:val="28"/>
          <w:szCs w:val="28"/>
          <w:lang w:eastAsia="fr-FR"/>
        </w:rPr>
      </w:pPr>
      <w:r w:rsidRPr="008C236B">
        <w:rPr>
          <w:rFonts w:ascii="Times New Roman" w:hAnsi="Times New Roman" w:cs="Times New Roman"/>
          <w:i/>
          <w:sz w:val="24"/>
          <w:szCs w:val="24"/>
          <w:lang w:eastAsia="fr-FR"/>
        </w:rPr>
        <w:t xml:space="preserve">il y a l'agent </w:t>
      </w:r>
      <w:r w:rsidRPr="00DD4EE2">
        <w:rPr>
          <w:rFonts w:ascii="Times New Roman" w:hAnsi="Times New Roman" w:cs="Times New Roman"/>
          <w:i/>
          <w:sz w:val="24"/>
          <w:szCs w:val="24"/>
          <w:lang w:eastAsia="fr-FR"/>
        </w:rPr>
        <w:t>du châtiment</w:t>
      </w:r>
      <w:r w:rsidRPr="00FD4F5C">
        <w:rPr>
          <w:rFonts w:ascii="Courier New" w:hAnsi="Courier New" w:cs="Courier New"/>
          <w:sz w:val="28"/>
          <w:szCs w:val="28"/>
          <w:lang w:eastAsia="fr-FR"/>
        </w:rPr>
        <w:t xml:space="preserve">, </w:t>
      </w:r>
    </w:p>
    <w:p w:rsidR="00E55491" w:rsidRPr="008C236B" w:rsidRDefault="00444633" w:rsidP="00444633">
      <w:pPr>
        <w:pStyle w:val="Sansinterligne"/>
        <w:numPr>
          <w:ilvl w:val="0"/>
          <w:numId w:val="2"/>
        </w:numPr>
        <w:rPr>
          <w:rFonts w:ascii="Courier New" w:hAnsi="Courier New" w:cs="Courier New"/>
          <w:sz w:val="28"/>
          <w:szCs w:val="28"/>
          <w:lang w:eastAsia="fr-FR"/>
        </w:rPr>
      </w:pPr>
      <w:r w:rsidRPr="008C236B">
        <w:rPr>
          <w:rFonts w:ascii="Times New Roman" w:hAnsi="Times New Roman" w:cs="Times New Roman"/>
          <w:i/>
          <w:sz w:val="24"/>
          <w:szCs w:val="24"/>
          <w:lang w:eastAsia="fr-FR"/>
        </w:rPr>
        <w:t>il y a celui qui subit</w:t>
      </w:r>
      <w:r w:rsidR="00E55491" w:rsidRPr="008C236B">
        <w:rPr>
          <w:rFonts w:ascii="Courier New" w:hAnsi="Courier New" w:cs="Courier New"/>
          <w:sz w:val="28"/>
          <w:szCs w:val="28"/>
          <w:lang w:eastAsia="fr-FR"/>
        </w:rPr>
        <w:t>,</w:t>
      </w:r>
      <w:r w:rsidRPr="008C236B">
        <w:rPr>
          <w:rFonts w:ascii="Courier New" w:hAnsi="Courier New" w:cs="Courier New"/>
          <w:sz w:val="28"/>
          <w:szCs w:val="28"/>
          <w:lang w:eastAsia="fr-FR"/>
        </w:rPr>
        <w:t xml:space="preserve"> et qui est un autre que </w:t>
      </w:r>
      <w:r w:rsidRPr="008C236B">
        <w:rPr>
          <w:rFonts w:ascii="Times New Roman" w:hAnsi="Times New Roman" w:cs="Times New Roman"/>
          <w:i/>
          <w:sz w:val="24"/>
          <w:szCs w:val="24"/>
          <w:lang w:eastAsia="fr-FR"/>
        </w:rPr>
        <w:t>le sujet</w:t>
      </w:r>
      <w:r w:rsidRPr="008C236B">
        <w:rPr>
          <w:rFonts w:ascii="Courier New" w:hAnsi="Courier New" w:cs="Courier New"/>
          <w:sz w:val="28"/>
          <w:szCs w:val="28"/>
          <w:lang w:eastAsia="fr-FR"/>
        </w:rPr>
        <w:t xml:space="preserve">, nommément un enfant que le sujet hait et qu'il voit par là déchu de cette </w:t>
      </w:r>
      <w:r w:rsidRPr="008C236B">
        <w:rPr>
          <w:rFonts w:ascii="Courier New" w:hAnsi="Courier New" w:cs="Courier New"/>
          <w:i/>
          <w:sz w:val="24"/>
          <w:szCs w:val="24"/>
          <w:lang w:eastAsia="fr-FR"/>
        </w:rPr>
        <w:t>préférence parentale</w:t>
      </w:r>
      <w:r w:rsidRPr="008C236B">
        <w:rPr>
          <w:rFonts w:ascii="Courier New" w:hAnsi="Courier New" w:cs="Courier New"/>
          <w:sz w:val="28"/>
          <w:szCs w:val="28"/>
          <w:lang w:eastAsia="fr-FR"/>
        </w:rPr>
        <w:t xml:space="preserve"> qui est en jeu, il se sent lui</w:t>
      </w:r>
      <w:r w:rsidR="008A25C4" w:rsidRPr="008C236B">
        <w:rPr>
          <w:rFonts w:ascii="Courier New" w:hAnsi="Courier New" w:cs="Courier New"/>
          <w:sz w:val="28"/>
          <w:szCs w:val="28"/>
          <w:lang w:eastAsia="fr-FR"/>
        </w:rPr>
        <w:t>–</w:t>
      </w:r>
      <w:r w:rsidRPr="008C236B">
        <w:rPr>
          <w:rFonts w:ascii="Courier New" w:hAnsi="Courier New" w:cs="Courier New"/>
          <w:sz w:val="28"/>
          <w:szCs w:val="28"/>
          <w:lang w:eastAsia="fr-FR"/>
        </w:rPr>
        <w:t>même privilégié par le fait que l'autre choit de cette préférence</w:t>
      </w:r>
      <w:r w:rsidR="008C236B" w:rsidRPr="008C236B">
        <w:rPr>
          <w:rFonts w:ascii="Courier New" w:hAnsi="Courier New" w:cs="Courier New"/>
          <w:sz w:val="28"/>
          <w:szCs w:val="28"/>
          <w:lang w:eastAsia="fr-FR"/>
        </w:rPr>
        <w:t>,</w:t>
      </w:r>
      <w:r w:rsidRPr="008C236B">
        <w:rPr>
          <w:rFonts w:ascii="Courier New" w:hAnsi="Courier New" w:cs="Courier New"/>
          <w:sz w:val="28"/>
          <w:szCs w:val="28"/>
          <w:lang w:eastAsia="fr-FR"/>
        </w:rPr>
        <w:t xml:space="preserve"> </w:t>
      </w:r>
    </w:p>
    <w:p w:rsidR="00E55491" w:rsidRDefault="008C236B" w:rsidP="008C236B">
      <w:pPr>
        <w:pStyle w:val="Sansinterligne"/>
        <w:numPr>
          <w:ilvl w:val="0"/>
          <w:numId w:val="2"/>
        </w:numPr>
        <w:rPr>
          <w:rFonts w:ascii="Courier New" w:hAnsi="Courier New" w:cs="Courier New"/>
          <w:sz w:val="28"/>
          <w:szCs w:val="28"/>
          <w:lang w:eastAsia="fr-FR"/>
        </w:rPr>
      </w:pPr>
      <w:r w:rsidRPr="008C236B">
        <w:rPr>
          <w:rFonts w:ascii="Times New Roman" w:hAnsi="Times New Roman" w:cs="Times New Roman"/>
          <w:i/>
          <w:sz w:val="24"/>
          <w:szCs w:val="24"/>
          <w:lang w:eastAsia="fr-FR"/>
        </w:rPr>
        <w:t>i</w:t>
      </w:r>
      <w:r w:rsidR="00444633" w:rsidRPr="008C236B">
        <w:rPr>
          <w:rFonts w:ascii="Times New Roman" w:hAnsi="Times New Roman" w:cs="Times New Roman"/>
          <w:i/>
          <w:sz w:val="24"/>
          <w:szCs w:val="24"/>
          <w:lang w:eastAsia="fr-FR"/>
        </w:rPr>
        <w:t>l y a quelque chose qui</w:t>
      </w:r>
      <w:r w:rsidR="00444633" w:rsidRPr="00FD4F5C">
        <w:rPr>
          <w:rFonts w:ascii="Courier New" w:hAnsi="Courier New" w:cs="Courier New"/>
          <w:sz w:val="28"/>
          <w:szCs w:val="28"/>
          <w:lang w:eastAsia="fr-FR"/>
        </w:rPr>
        <w:t xml:space="preserve">, si l'on peut dire, </w:t>
      </w:r>
      <w:r w:rsidR="00444633" w:rsidRPr="008C236B">
        <w:rPr>
          <w:rFonts w:ascii="Times New Roman" w:hAnsi="Times New Roman" w:cs="Times New Roman"/>
          <w:i/>
          <w:sz w:val="24"/>
          <w:szCs w:val="24"/>
          <w:lang w:eastAsia="fr-FR"/>
        </w:rPr>
        <w:t>implique une dimension et une tension triple</w:t>
      </w:r>
      <w:r w:rsidR="00444633" w:rsidRPr="00FD4F5C">
        <w:rPr>
          <w:rFonts w:ascii="Courier New" w:hAnsi="Courier New" w:cs="Courier New"/>
          <w:sz w:val="28"/>
          <w:szCs w:val="28"/>
          <w:lang w:eastAsia="fr-FR"/>
        </w:rPr>
        <w:t xml:space="preserve"> qui suppose le rapport à un sujet avec deux autres dont les rapports eux</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mêmes entre eux, sont motivés par quelque chose qui est centr</w:t>
      </w:r>
      <w:r w:rsidR="00E55491">
        <w:rPr>
          <w:rFonts w:ascii="Courier New" w:hAnsi="Courier New" w:cs="Courier New"/>
          <w:sz w:val="28"/>
          <w:szCs w:val="28"/>
          <w:lang w:eastAsia="fr-FR"/>
        </w:rPr>
        <w:t>é par le sujet :</w:t>
      </w:r>
      <w:r w:rsidR="00444633" w:rsidRPr="00FD4F5C">
        <w:rPr>
          <w:rFonts w:ascii="Courier New" w:hAnsi="Courier New" w:cs="Courier New"/>
          <w:sz w:val="28"/>
          <w:szCs w:val="28"/>
          <w:lang w:eastAsia="fr-FR"/>
        </w:rPr>
        <w:t xml:space="preserve"> </w:t>
      </w:r>
      <w:r w:rsidR="00E55491">
        <w:rPr>
          <w:rFonts w:ascii="Courier New" w:hAnsi="Courier New" w:cs="Courier New"/>
          <w:sz w:val="28"/>
          <w:szCs w:val="28"/>
          <w:lang w:eastAsia="fr-FR"/>
        </w:rPr>
        <w:t>« </w:t>
      </w:r>
      <w:r w:rsidR="00E55491" w:rsidRPr="00E55491">
        <w:rPr>
          <w:rFonts w:ascii="Times New Roman" w:hAnsi="Times New Roman" w:cs="Times New Roman"/>
          <w:i/>
          <w:lang w:eastAsia="fr-FR"/>
        </w:rPr>
        <w:t>Mon père</w:t>
      </w:r>
      <w:r w:rsidR="00E55491">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E55491" w:rsidRPr="008C236B" w:rsidRDefault="00444633" w:rsidP="008C236B">
      <w:pPr>
        <w:pStyle w:val="Sansinterligne"/>
        <w:ind w:left="708" w:firstLine="708"/>
        <w:rPr>
          <w:rFonts w:ascii="Courier New" w:hAnsi="Courier New" w:cs="Courier New"/>
          <w:i/>
          <w:sz w:val="24"/>
          <w:szCs w:val="24"/>
          <w:lang w:eastAsia="fr-FR"/>
        </w:rPr>
      </w:pPr>
      <w:r w:rsidRPr="008C236B">
        <w:rPr>
          <w:rFonts w:ascii="Courier New" w:hAnsi="Courier New" w:cs="Courier New"/>
          <w:i/>
          <w:sz w:val="24"/>
          <w:szCs w:val="24"/>
          <w:lang w:eastAsia="fr-FR"/>
        </w:rPr>
        <w:t>peut</w:t>
      </w:r>
      <w:r w:rsidR="008A25C4" w:rsidRPr="008C236B">
        <w:rPr>
          <w:rFonts w:ascii="Courier New" w:hAnsi="Courier New" w:cs="Courier New"/>
          <w:i/>
          <w:sz w:val="24"/>
          <w:szCs w:val="24"/>
          <w:lang w:eastAsia="fr-FR"/>
        </w:rPr>
        <w:t>–</w:t>
      </w:r>
      <w:r w:rsidRPr="008C236B">
        <w:rPr>
          <w:rFonts w:ascii="Courier New" w:hAnsi="Courier New" w:cs="Courier New"/>
          <w:i/>
          <w:sz w:val="24"/>
          <w:szCs w:val="24"/>
          <w:lang w:eastAsia="fr-FR"/>
        </w:rPr>
        <w:t xml:space="preserve">on dire, pour accentuer les choses dans un sens </w:t>
      </w:r>
    </w:p>
    <w:p w:rsidR="00444633" w:rsidRPr="00FD4F5C" w:rsidRDefault="00E55491" w:rsidP="008C236B">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444633" w:rsidRPr="00D7297E">
        <w:rPr>
          <w:rFonts w:ascii="Times New Roman" w:hAnsi="Times New Roman" w:cs="Times New Roman"/>
          <w:i/>
          <w:sz w:val="24"/>
          <w:szCs w:val="24"/>
          <w:lang w:eastAsia="fr-FR"/>
        </w:rPr>
        <w:t>bat mon frère ou ma soeur de peur que je croie qu'on ne me le préfère.</w:t>
      </w:r>
      <w:r>
        <w:rPr>
          <w:rFonts w:ascii="Courier New" w:hAnsi="Courier New" w:cs="Courier New"/>
          <w:sz w:val="28"/>
          <w:szCs w:val="28"/>
          <w:lang w:eastAsia="fr-FR"/>
        </w:rPr>
        <w:t> »</w:t>
      </w:r>
    </w:p>
    <w:p w:rsidR="00E55491" w:rsidRDefault="00E55491" w:rsidP="00444633">
      <w:pPr>
        <w:pStyle w:val="Sansinterligne"/>
        <w:rPr>
          <w:rFonts w:ascii="Courier New" w:hAnsi="Courier New" w:cs="Courier New"/>
          <w:sz w:val="28"/>
          <w:szCs w:val="28"/>
          <w:lang w:eastAsia="fr-FR"/>
        </w:rPr>
      </w:pPr>
    </w:p>
    <w:p w:rsidR="00DD4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causalité ou une tension, une référence au sujet pris comme un tiers, en faveur de qui la chose se produit, est quelque chose qui anime et motive l'action sur le personnage second, celui qui subit. </w:t>
      </w:r>
    </w:p>
    <w:p w:rsidR="00DD4EE2" w:rsidRDefault="00DD4EE2" w:rsidP="00444633">
      <w:pPr>
        <w:pStyle w:val="Sansinterligne"/>
        <w:rPr>
          <w:rFonts w:ascii="Courier New" w:hAnsi="Courier New" w:cs="Courier New"/>
          <w:sz w:val="28"/>
          <w:szCs w:val="28"/>
          <w:lang w:eastAsia="fr-FR"/>
        </w:rPr>
      </w:pPr>
    </w:p>
    <w:p w:rsidR="00DD4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ce tiers qu'est le sujet, est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ici invoqué, présentifié dans la situation comme celui aux yeux de qui ceci doit se passer, dans l'intention de lui faire savoir que quelque chose à lui, lui est donné, qui est le privilège de cette préférence, </w:t>
      </w:r>
    </w:p>
    <w:p w:rsidR="00DD4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est cette préséance, cet ordre, cette structure qui d'une façon réintroduit</w:t>
      </w:r>
      <w:r w:rsidR="00DD4EE2">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DD4EE2" w:rsidRPr="008C236B" w:rsidRDefault="00444633" w:rsidP="00DD4EE2">
      <w:pPr>
        <w:pStyle w:val="Sansinterligne"/>
        <w:ind w:left="708"/>
        <w:rPr>
          <w:rFonts w:ascii="Courier New" w:hAnsi="Courier New" w:cs="Courier New"/>
          <w:i/>
          <w:sz w:val="24"/>
          <w:szCs w:val="24"/>
          <w:lang w:eastAsia="fr-FR"/>
        </w:rPr>
      </w:pPr>
      <w:r w:rsidRPr="008C236B">
        <w:rPr>
          <w:rFonts w:ascii="Courier New" w:hAnsi="Courier New" w:cs="Courier New"/>
          <w:i/>
          <w:sz w:val="24"/>
          <w:szCs w:val="24"/>
          <w:lang w:eastAsia="fr-FR"/>
        </w:rPr>
        <w:t>de même que tout à l'heure il y avait la notion de peur</w:t>
      </w:r>
    </w:p>
    <w:p w:rsidR="00DD4EE2" w:rsidRDefault="00DD4EE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dire une sorte d'anticipation, de dimension temporelle, de tension en avant qui est introduite comme motrice à l'intérieur de cette situation </w:t>
      </w:r>
      <w:r w:rsidR="00444633" w:rsidRPr="00DD4EE2">
        <w:rPr>
          <w:rFonts w:ascii="Courier New" w:hAnsi="Courier New" w:cs="Courier New"/>
          <w:i/>
          <w:sz w:val="24"/>
          <w:szCs w:val="24"/>
          <w:lang w:eastAsia="fr-FR"/>
        </w:rPr>
        <w:t>triple</w:t>
      </w:r>
      <w:r w:rsidR="00444633" w:rsidRPr="00FD4F5C">
        <w:rPr>
          <w:rFonts w:ascii="Courier New" w:hAnsi="Courier New" w:cs="Courier New"/>
          <w:sz w:val="28"/>
          <w:szCs w:val="28"/>
          <w:lang w:eastAsia="fr-FR"/>
        </w:rPr>
        <w:t xml:space="preserve">. </w:t>
      </w:r>
    </w:p>
    <w:p w:rsidR="00DD4EE2" w:rsidRDefault="00DD4EE2" w:rsidP="00444633">
      <w:pPr>
        <w:pStyle w:val="Sansinterligne"/>
        <w:rPr>
          <w:rFonts w:ascii="Courier New" w:hAnsi="Courier New" w:cs="Courier New"/>
          <w:sz w:val="28"/>
          <w:szCs w:val="28"/>
          <w:lang w:eastAsia="fr-FR"/>
        </w:rPr>
      </w:pP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référence au tiers en tant que sujet, en tant qu'il a à le croire ou à inférer quelque chose d'un certain comportement qui se porte sur l'objet second qui dans cette occasion est pris comme instrument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cette communication entre les deux sujets, </w:t>
      </w:r>
    </w:p>
    <w:p w:rsidR="00DD4EE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est en fin de compte une communication d'amour, puisque c'est aux dépens de ce second que se déclare pour celui qui est le sujet central, ce quelque chose qu'il reçoit à cette occasion, et qui est l'expression </w:t>
      </w:r>
      <w:r w:rsidRPr="00DD4EE2">
        <w:rPr>
          <w:rFonts w:ascii="Times New Roman" w:hAnsi="Times New Roman" w:cs="Times New Roman"/>
          <w:i/>
          <w:sz w:val="24"/>
          <w:szCs w:val="24"/>
          <w:lang w:eastAsia="fr-FR"/>
        </w:rPr>
        <w:t>de son vœu, de son désir d'être préféré, d'être aimé</w:t>
      </w:r>
      <w:r w:rsidRPr="00FD4F5C">
        <w:rPr>
          <w:rFonts w:ascii="Courier New" w:hAnsi="Courier New" w:cs="Courier New"/>
          <w:sz w:val="28"/>
          <w:szCs w:val="28"/>
          <w:lang w:eastAsia="fr-FR"/>
        </w:rPr>
        <w:t xml:space="preserve">. </w:t>
      </w:r>
    </w:p>
    <w:p w:rsidR="00DD4EE2" w:rsidRDefault="00DD4EE2"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Formation bien entendu déjà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dramatisée, déjà réactionnelle en tant qu'elle est issue d'une situation complexe. Mais cette situation complexe suppose cette référence intersubjective triple avec tout ce qu'elle nécessite et introduit de référence temporelle, de temps, de scansion, qui suppose l'introduction du second sujet qui est nécessaire.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Pourquoi ?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à franchir d'un sujet à l'autre, il en est l'instrument, le ressort, le médium, le moyen.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fin de compte nous nous trouvons devant une structure intersubjective pleine, au sens où elle s'établit dans le fran</w:t>
      </w:r>
      <w:r w:rsidRPr="00FD4F5C">
        <w:rPr>
          <w:rFonts w:ascii="Courier New" w:hAnsi="Courier New" w:cs="Courier New"/>
          <w:sz w:val="28"/>
          <w:szCs w:val="28"/>
          <w:lang w:eastAsia="fr-FR"/>
        </w:rPr>
        <w:softHyphen/>
        <w:t xml:space="preserve">chissement achevé d'une parole. </w:t>
      </w:r>
    </w:p>
    <w:p w:rsidR="00BF1C60" w:rsidRDefault="00BF1C60" w:rsidP="00444633">
      <w:pPr>
        <w:pStyle w:val="Sansinterligne"/>
        <w:rPr>
          <w:rFonts w:ascii="Courier New" w:hAnsi="Courier New" w:cs="Courier New"/>
          <w:sz w:val="28"/>
          <w:szCs w:val="28"/>
          <w:lang w:eastAsia="fr-FR"/>
        </w:rPr>
      </w:pP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BF1C60">
        <w:rPr>
          <w:rFonts w:ascii="Courier New" w:hAnsi="Courier New" w:cs="Courier New"/>
          <w:sz w:val="28"/>
          <w:szCs w:val="28"/>
          <w:lang w:eastAsia="fr-FR"/>
        </w:rPr>
        <w:t>i</w:t>
      </w:r>
      <w:r w:rsidRPr="00FD4F5C">
        <w:rPr>
          <w:rFonts w:ascii="Courier New" w:hAnsi="Courier New" w:cs="Courier New"/>
          <w:sz w:val="28"/>
          <w:szCs w:val="28"/>
          <w:lang w:eastAsia="fr-FR"/>
        </w:rPr>
        <w:t xml:space="preserve"> ne s'agit pas que la chose ait été parlée,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s'agit que la structure intersubjective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dans cette situation ternaire qui est instaurée dans le fantasme primitif, porte en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la marque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même structure intersubjective qui constitue toute parole achevée.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9766C" w:rsidRDefault="00444633" w:rsidP="00444633">
      <w:pPr>
        <w:pStyle w:val="Sansinterligne"/>
        <w:rPr>
          <w:rFonts w:ascii="Courier New" w:hAnsi="Courier New" w:cs="Courier New"/>
          <w:sz w:val="28"/>
          <w:szCs w:val="28"/>
          <w:lang w:eastAsia="fr-FR"/>
        </w:rPr>
      </w:pPr>
      <w:r w:rsidRPr="0099766C">
        <w:rPr>
          <w:rFonts w:ascii="Times New Roman" w:hAnsi="Times New Roman" w:cs="Times New Roman"/>
          <w:i/>
          <w:color w:val="0000CC"/>
          <w:sz w:val="24"/>
          <w:szCs w:val="24"/>
          <w:lang w:eastAsia="fr-FR"/>
        </w:rPr>
        <w:t>La seconde étape</w:t>
      </w:r>
      <w:r w:rsidRPr="00FD4F5C">
        <w:rPr>
          <w:rFonts w:ascii="Courier New" w:hAnsi="Courier New" w:cs="Courier New"/>
          <w:sz w:val="28"/>
          <w:szCs w:val="28"/>
          <w:lang w:eastAsia="fr-FR"/>
        </w:rPr>
        <w:t xml:space="preserve"> par rapport à la première, représente une situation réduite :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dit qu'on trouve là d'une façon très particulière une situa</w:t>
      </w:r>
      <w:r w:rsidRPr="00FD4F5C">
        <w:rPr>
          <w:rFonts w:ascii="Courier New" w:hAnsi="Courier New" w:cs="Courier New"/>
          <w:sz w:val="28"/>
          <w:szCs w:val="28"/>
          <w:lang w:eastAsia="fr-FR"/>
        </w:rPr>
        <w:softHyphen/>
        <w:t xml:space="preserve">tion réduite </w:t>
      </w:r>
    </w:p>
    <w:p w:rsidR="009976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deux personnages</w:t>
      </w:r>
      <w:r w:rsidR="0099766C">
        <w:rPr>
          <w:rFonts w:ascii="Courier New" w:hAnsi="Courier New" w:cs="Courier New"/>
          <w:sz w:val="28"/>
          <w:szCs w:val="28"/>
          <w:lang w:eastAsia="fr-FR"/>
        </w:rPr>
        <w:t> :</w:t>
      </w:r>
      <w:r w:rsidRPr="00FD4F5C">
        <w:rPr>
          <w:rFonts w:ascii="Courier New" w:hAnsi="Courier New" w:cs="Courier New"/>
          <w:sz w:val="28"/>
          <w:szCs w:val="28"/>
          <w:lang w:eastAsia="fr-FR"/>
        </w:rPr>
        <w:t xml:space="preserve"> je </w:t>
      </w:r>
      <w:r w:rsidRPr="00FE558F">
        <w:rPr>
          <w:rFonts w:ascii="Courier New" w:hAnsi="Courier New" w:cs="Courier New"/>
          <w:i/>
          <w:sz w:val="24"/>
          <w:szCs w:val="24"/>
          <w:lang w:eastAsia="fr-FR"/>
        </w:rPr>
        <w:t>suis</w:t>
      </w:r>
      <w:r w:rsidRPr="00FD4F5C">
        <w:rPr>
          <w:rFonts w:ascii="Courier New" w:hAnsi="Courier New" w:cs="Courier New"/>
          <w:sz w:val="28"/>
          <w:szCs w:val="28"/>
          <w:lang w:eastAsia="fr-FR"/>
        </w:rPr>
        <w:t xml:space="preserve"> là le texte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on l'explique comme on peut. </w:t>
      </w:r>
    </w:p>
    <w:p w:rsidR="008C236B" w:rsidRDefault="008C236B" w:rsidP="00444633">
      <w:pPr>
        <w:pStyle w:val="Sansinterligne"/>
        <w:rPr>
          <w:rFonts w:ascii="Courier New" w:hAnsi="Courier New" w:cs="Courier New"/>
          <w:sz w:val="28"/>
          <w:szCs w:val="28"/>
          <w:lang w:eastAsia="fr-FR"/>
        </w:rPr>
      </w:pPr>
    </w:p>
    <w:p w:rsidR="00BF1C60"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indique l'explication sans y peser d'ailleurs, la décrit comme une étape nécessaire et reconstruite, indispensable pour comprendre toute la motivation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 qui se produit dans l'histoire du sujet. </w:t>
      </w:r>
    </w:p>
    <w:p w:rsidR="008C236B" w:rsidRDefault="008C236B"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Cette seconde étape produit : « </w:t>
      </w:r>
      <w:r w:rsidRPr="00BF1C60">
        <w:rPr>
          <w:rFonts w:ascii="Times New Roman" w:hAnsi="Times New Roman" w:cs="Times New Roman"/>
          <w:i/>
          <w:iCs/>
          <w:lang w:eastAsia="fr-FR"/>
        </w:rPr>
        <w:t>Moi je suis battue par mon père</w:t>
      </w:r>
      <w:r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s'agit ici d'une situation réduite à deux,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dont on peut dire qu'elle exclut </w:t>
      </w:r>
      <w:proofErr w:type="gramStart"/>
      <w:r w:rsidRPr="00FD4F5C">
        <w:rPr>
          <w:rFonts w:ascii="Courier New" w:hAnsi="Courier New" w:cs="Courier New"/>
          <w:sz w:val="28"/>
          <w:szCs w:val="28"/>
          <w:lang w:eastAsia="fr-FR"/>
        </w:rPr>
        <w:t>tout</w:t>
      </w:r>
      <w:proofErr w:type="gramEnd"/>
      <w:r w:rsidRPr="00FD4F5C">
        <w:rPr>
          <w:rFonts w:ascii="Courier New" w:hAnsi="Courier New" w:cs="Courier New"/>
          <w:sz w:val="28"/>
          <w:szCs w:val="28"/>
          <w:lang w:eastAsia="fr-FR"/>
        </w:rPr>
        <w:t xml:space="preserve"> autre dimension que celle du rapport avec l'agent batteur. </w:t>
      </w:r>
    </w:p>
    <w:p w:rsidR="00BF1C60" w:rsidRDefault="00BF1C60" w:rsidP="00444633">
      <w:pPr>
        <w:pStyle w:val="Sansinterligne"/>
        <w:rPr>
          <w:rFonts w:ascii="Courier New" w:hAnsi="Courier New" w:cs="Courier New"/>
          <w:sz w:val="28"/>
          <w:szCs w:val="28"/>
          <w:lang w:eastAsia="fr-FR"/>
        </w:rPr>
      </w:pP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y a là quelque chose qui peut prêter à toutes sortes d'interprétations, mais ces interprétations elles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mêmes resteront marquées du caractère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plus grande ambiguïté.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Si dans le premier fantasme il y a une organisation et une structure qui y met un sens qu'on pourrait indiquer par une série de flèches, dans l'autre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situation est tellement ambiguë qu'on peut se demander un instant dans quelle mesure le sujet participe avec celui qui l'agresse et le frappe. </w:t>
      </w:r>
    </w:p>
    <w:p w:rsidR="00BF1C60" w:rsidRDefault="00BF1C60" w:rsidP="00444633">
      <w:pPr>
        <w:pStyle w:val="Sansinterligne"/>
        <w:rPr>
          <w:rFonts w:ascii="Courier New" w:hAnsi="Courier New" w:cs="Courier New"/>
          <w:sz w:val="28"/>
          <w:szCs w:val="28"/>
          <w:lang w:eastAsia="fr-FR"/>
        </w:rPr>
      </w:pP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la classique ambiguïté sado</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masochiste.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si on la résout, on conclura comme le dit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que c'est là quelque chose qui est lié à cette essence du masochisme, mais que le </w:t>
      </w:r>
      <w:r w:rsidRPr="00BF1C60">
        <w:rPr>
          <w:rFonts w:ascii="Times New Roman" w:hAnsi="Times New Roman" w:cs="Times New Roman"/>
          <w:i/>
          <w:color w:val="0000CC"/>
          <w:sz w:val="24"/>
          <w:szCs w:val="24"/>
          <w:lang w:eastAsia="fr-FR"/>
        </w:rPr>
        <w:t>moi</w:t>
      </w:r>
      <w:r w:rsidRPr="00FD4F5C">
        <w:rPr>
          <w:rFonts w:ascii="Courier New" w:hAnsi="Courier New" w:cs="Courier New"/>
          <w:sz w:val="28"/>
          <w:szCs w:val="28"/>
          <w:lang w:eastAsia="fr-FR"/>
        </w:rPr>
        <w:t xml:space="preserve"> dans cette occasion est fortement accentué dans la situation. </w:t>
      </w:r>
    </w:p>
    <w:p w:rsidR="00BF1C60" w:rsidRDefault="00BF1C60" w:rsidP="00444633">
      <w:pPr>
        <w:pStyle w:val="Sansinterligne"/>
        <w:rPr>
          <w:rFonts w:ascii="Courier New" w:hAnsi="Courier New" w:cs="Courier New"/>
          <w:sz w:val="28"/>
          <w:szCs w:val="28"/>
          <w:lang w:eastAsia="fr-FR"/>
        </w:rPr>
      </w:pP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sujet se trouve dans une position réciproque, </w:t>
      </w: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en même temps exclusive : c'est ou lui </w:t>
      </w: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ou l'autre qui est battu, et ici c'est lui,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par le fait que c'est lui</w:t>
      </w:r>
      <w:r w:rsidR="00BF1C60">
        <w:rPr>
          <w:rFonts w:ascii="Courier New" w:hAnsi="Courier New" w:cs="Courier New"/>
          <w:sz w:val="28"/>
          <w:szCs w:val="28"/>
          <w:lang w:eastAsia="fr-FR"/>
        </w:rPr>
        <w:t>,</w:t>
      </w:r>
      <w:r w:rsidRPr="00FD4F5C">
        <w:rPr>
          <w:rFonts w:ascii="Courier New" w:hAnsi="Courier New" w:cs="Courier New"/>
          <w:sz w:val="28"/>
          <w:szCs w:val="28"/>
          <w:lang w:eastAsia="fr-FR"/>
        </w:rPr>
        <w:t xml:space="preserve"> il y a quelque chose qui est indiqué, mais qui n'est pas résolu.</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0496C" w:rsidRDefault="00BF1C6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On peut</w:t>
      </w:r>
      <w:r w:rsidR="0090496C">
        <w:rPr>
          <w:rFonts w:ascii="Courier New" w:hAnsi="Courier New" w:cs="Courier New"/>
          <w:sz w:val="28"/>
          <w:szCs w:val="28"/>
          <w:lang w:eastAsia="fr-FR"/>
        </w:rPr>
        <w:t xml:space="preserve"> – </w:t>
      </w:r>
      <w:r w:rsidR="00444633" w:rsidRPr="0090496C">
        <w:rPr>
          <w:rFonts w:ascii="Courier New" w:hAnsi="Courier New" w:cs="Courier New"/>
          <w:i/>
          <w:sz w:val="24"/>
          <w:szCs w:val="24"/>
          <w:lang w:eastAsia="fr-FR"/>
        </w:rPr>
        <w:t xml:space="preserve">et la suite de la discussion </w:t>
      </w:r>
      <w:proofErr w:type="gramStart"/>
      <w:r w:rsidR="00444633" w:rsidRPr="0090496C">
        <w:rPr>
          <w:rFonts w:ascii="Courier New" w:hAnsi="Courier New" w:cs="Courier New"/>
          <w:i/>
          <w:sz w:val="24"/>
          <w:szCs w:val="24"/>
          <w:lang w:eastAsia="fr-FR"/>
        </w:rPr>
        <w:t>le</w:t>
      </w:r>
      <w:proofErr w:type="gramEnd"/>
      <w:r w:rsidR="00444633" w:rsidRPr="0090496C">
        <w:rPr>
          <w:rFonts w:ascii="Courier New" w:hAnsi="Courier New" w:cs="Courier New"/>
          <w:i/>
          <w:sz w:val="24"/>
          <w:szCs w:val="24"/>
          <w:lang w:eastAsia="fr-FR"/>
        </w:rPr>
        <w:t xml:space="preserve"> montre</w:t>
      </w:r>
      <w:r w:rsidR="0090496C">
        <w:rPr>
          <w:rFonts w:ascii="Courier New" w:hAnsi="Courier New" w:cs="Courier New"/>
          <w:sz w:val="28"/>
          <w:szCs w:val="28"/>
          <w:lang w:eastAsia="fr-FR"/>
        </w:rPr>
        <w:t xml:space="preserve"> – </w:t>
      </w:r>
      <w:r w:rsidR="00444633" w:rsidRPr="00FD4F5C">
        <w:rPr>
          <w:rFonts w:ascii="Courier New" w:hAnsi="Courier New" w:cs="Courier New"/>
          <w:sz w:val="28"/>
          <w:szCs w:val="28"/>
          <w:lang w:eastAsia="fr-FR"/>
        </w:rPr>
        <w:t xml:space="preserve">voir dans cet acte même d'être battu, une transposition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ou un déplacement aussi de quelque chose qui,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être, est déjà marqué d'érotisme. </w:t>
      </w:r>
    </w:p>
    <w:p w:rsidR="00BF1C60" w:rsidRDefault="00BF1C60" w:rsidP="00444633">
      <w:pPr>
        <w:pStyle w:val="Sansinterligne"/>
        <w:rPr>
          <w:rFonts w:ascii="Courier New" w:hAnsi="Courier New" w:cs="Courier New"/>
          <w:sz w:val="28"/>
          <w:szCs w:val="28"/>
          <w:lang w:eastAsia="fr-FR"/>
        </w:rPr>
      </w:pP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fait même qu'on puisse parler à cette occasion, d'essence du masochisme, est tout à fait indicatif, alors qu'à l'étape précédente,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l'a dit,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étions dans une situation qui, pour extrêmement structurée qu'elle ait été, était en quelque sorte grosse de toute virtualité. </w:t>
      </w:r>
    </w:p>
    <w:p w:rsidR="0090496C" w:rsidRDefault="0090496C"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n'était ni sexuelle, ni spécialement sadique, elle les contenait en puissance, et ce quelque chose qui se précipite dans un sens ou dans l'autre, mais ambigu, se marque dans la seconde étape, dans cette étape de la relation duelle avec toute problématique qu'elle soulève sur le plan libidinal.</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Cette seconde étape qui</w:t>
      </w:r>
      <w:r w:rsidR="0099766C">
        <w:rPr>
          <w:rFonts w:ascii="Courier New" w:hAnsi="Courier New" w:cs="Courier New"/>
          <w:sz w:val="28"/>
          <w:szCs w:val="28"/>
          <w:lang w:eastAsia="fr-FR"/>
        </w:rPr>
        <w:t>,</w:t>
      </w:r>
      <w:r w:rsidRPr="00FD4F5C">
        <w:rPr>
          <w:rFonts w:ascii="Courier New" w:hAnsi="Courier New" w:cs="Courier New"/>
          <w:sz w:val="28"/>
          <w:szCs w:val="28"/>
          <w:lang w:eastAsia="fr-FR"/>
        </w:rPr>
        <w:t xml:space="preserve"> elle, est duelle, et où le sujet se trouve inclus dans un rapport duel, et donc ambigu, avec l'autre comme tel dans cette sorte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w:t>
      </w:r>
      <w:r w:rsidR="00BF1C60">
        <w:rPr>
          <w:rFonts w:ascii="Courier New" w:hAnsi="Courier New" w:cs="Courier New"/>
          <w:sz w:val="28"/>
          <w:szCs w:val="28"/>
          <w:lang w:eastAsia="fr-FR"/>
        </w:rPr>
        <w:t>« </w:t>
      </w:r>
      <w:r w:rsidRPr="00BF1C60">
        <w:rPr>
          <w:rFonts w:ascii="Times New Roman" w:hAnsi="Times New Roman" w:cs="Times New Roman"/>
          <w:i/>
          <w:sz w:val="24"/>
          <w:szCs w:val="24"/>
          <w:lang w:eastAsia="fr-FR"/>
        </w:rPr>
        <w:t xml:space="preserve">ou bien </w:t>
      </w:r>
      <w:r w:rsidR="008A25C4" w:rsidRPr="008C236B">
        <w:rPr>
          <w:rFonts w:ascii="Times New Roman" w:hAnsi="Times New Roman" w:cs="Times New Roman"/>
          <w:i/>
          <w:sz w:val="16"/>
          <w:szCs w:val="16"/>
          <w:lang w:eastAsia="fr-FR"/>
        </w:rPr>
        <w:t>–</w:t>
      </w:r>
      <w:r w:rsidRPr="00BF1C60">
        <w:rPr>
          <w:rFonts w:ascii="Times New Roman" w:hAnsi="Times New Roman" w:cs="Times New Roman"/>
          <w:i/>
          <w:sz w:val="24"/>
          <w:szCs w:val="24"/>
          <w:lang w:eastAsia="fr-FR"/>
        </w:rPr>
        <w:t xml:space="preserve"> ou bien</w:t>
      </w:r>
      <w:r w:rsidR="00BF1C60">
        <w:rPr>
          <w:rFonts w:ascii="Courier New" w:hAnsi="Courier New" w:cs="Courier New"/>
          <w:sz w:val="28"/>
          <w:szCs w:val="28"/>
          <w:lang w:eastAsia="fr-FR"/>
        </w:rPr>
        <w:t> »</w:t>
      </w:r>
      <w:r w:rsidRPr="00FD4F5C">
        <w:rPr>
          <w:rFonts w:ascii="Courier New" w:hAnsi="Courier New" w:cs="Courier New"/>
          <w:sz w:val="28"/>
          <w:szCs w:val="28"/>
          <w:lang w:eastAsia="fr-FR"/>
        </w:rPr>
        <w:t xml:space="preserve"> qui est fondamental de cette relation duelle,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dit que nous sommes presque toujours forcés de la reconstruire, </w:t>
      </w:r>
      <w:r w:rsidRPr="00BF1C60">
        <w:rPr>
          <w:rFonts w:ascii="Times New Roman" w:hAnsi="Times New Roman" w:cs="Times New Roman"/>
          <w:i/>
          <w:sz w:val="24"/>
          <w:szCs w:val="24"/>
          <w:lang w:eastAsia="fr-FR"/>
        </w:rPr>
        <w:t>tellement elle est fugi</w:t>
      </w:r>
      <w:r w:rsidRPr="00BF1C60">
        <w:rPr>
          <w:rFonts w:ascii="Times New Roman" w:hAnsi="Times New Roman" w:cs="Times New Roman"/>
          <w:i/>
          <w:sz w:val="24"/>
          <w:szCs w:val="24"/>
          <w:lang w:eastAsia="fr-FR"/>
        </w:rPr>
        <w:softHyphen/>
        <w:t>tive</w:t>
      </w:r>
      <w:r w:rsidRPr="00FD4F5C">
        <w:rPr>
          <w:rFonts w:ascii="Courier New" w:hAnsi="Courier New" w:cs="Courier New"/>
          <w:sz w:val="28"/>
          <w:szCs w:val="28"/>
          <w:lang w:eastAsia="fr-FR"/>
        </w:rPr>
        <w:t xml:space="preserve">. </w:t>
      </w:r>
      <w:r w:rsidRPr="00FD4F5C">
        <w:rPr>
          <w:rFonts w:ascii="Courier New" w:hAnsi="Courier New" w:cs="Courier New"/>
          <w:sz w:val="28"/>
          <w:szCs w:val="28"/>
          <w:lang w:eastAsia="fr-FR"/>
        </w:rPr>
        <w:lastRenderedPageBreak/>
        <w:t>Cette fugitivité est sa caractéristique, et très vite la situation se précipite dans la troisième étape, celle où</w:t>
      </w:r>
      <w:r w:rsidR="0099766C">
        <w:rPr>
          <w:rFonts w:ascii="Courier New" w:hAnsi="Courier New" w:cs="Courier New"/>
          <w:sz w:val="28"/>
          <w:szCs w:val="28"/>
          <w:lang w:eastAsia="fr-FR"/>
        </w:rPr>
        <w:t xml:space="preserve"> si</w:t>
      </w:r>
      <w:r w:rsidRPr="00FD4F5C">
        <w:rPr>
          <w:rFonts w:ascii="Courier New" w:hAnsi="Courier New" w:cs="Courier New"/>
          <w:sz w:val="28"/>
          <w:szCs w:val="28"/>
          <w:lang w:eastAsia="fr-FR"/>
        </w:rPr>
        <w:t xml:space="preserve"> l'on peut dire, le sujet est réduit à son point le plus extrême et retrouve apparemment sa </w:t>
      </w:r>
      <w:r w:rsidRPr="00BF1C60">
        <w:rPr>
          <w:rFonts w:ascii="Times New Roman" w:hAnsi="Times New Roman" w:cs="Times New Roman"/>
          <w:i/>
          <w:sz w:val="24"/>
          <w:szCs w:val="24"/>
          <w:lang w:eastAsia="fr-FR"/>
        </w:rPr>
        <w:t>position tierce</w:t>
      </w:r>
      <w:r w:rsidRPr="00FD4F5C">
        <w:rPr>
          <w:rFonts w:ascii="Courier New" w:hAnsi="Courier New" w:cs="Courier New"/>
          <w:sz w:val="28"/>
          <w:szCs w:val="28"/>
          <w:lang w:eastAsia="fr-FR"/>
        </w:rPr>
        <w:t xml:space="preserve"> sous la forme de ce pur et simple </w:t>
      </w:r>
      <w:r w:rsidRPr="00BF1C60">
        <w:rPr>
          <w:rFonts w:ascii="Times New Roman" w:hAnsi="Times New Roman" w:cs="Times New Roman"/>
          <w:i/>
          <w:sz w:val="24"/>
          <w:szCs w:val="24"/>
          <w:lang w:eastAsia="fr-FR"/>
        </w:rPr>
        <w:t>observant</w:t>
      </w:r>
      <w:r w:rsidRPr="00FD4F5C">
        <w:rPr>
          <w:rFonts w:ascii="Courier New" w:hAnsi="Courier New" w:cs="Courier New"/>
          <w:sz w:val="28"/>
          <w:szCs w:val="28"/>
          <w:lang w:eastAsia="fr-FR"/>
        </w:rPr>
        <w:t>, qui en quelque sorte réduit cette situation inter</w:t>
      </w:r>
      <w:r w:rsidRPr="00FD4F5C">
        <w:rPr>
          <w:rFonts w:ascii="Courier New" w:hAnsi="Courier New" w:cs="Courier New"/>
          <w:sz w:val="28"/>
          <w:szCs w:val="28"/>
          <w:lang w:eastAsia="fr-FR"/>
        </w:rPr>
        <w:softHyphen/>
        <w:t xml:space="preserve">subjective avec la situation temporelle, après être passé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situation seconde, duelle et réciproque,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situation tout à fait désubjectivée qui est celle du fantasme terminal, à savoir : </w:t>
      </w:r>
      <w:r w:rsidR="00BF1C60">
        <w:rPr>
          <w:rFonts w:ascii="Courier New" w:hAnsi="Courier New" w:cs="Courier New"/>
          <w:sz w:val="28"/>
          <w:szCs w:val="28"/>
          <w:lang w:eastAsia="fr-FR"/>
        </w:rPr>
        <w:t>« </w:t>
      </w:r>
      <w:r w:rsidR="00BF1C60" w:rsidRPr="00BF1C60">
        <w:rPr>
          <w:rFonts w:ascii="Times New Roman" w:hAnsi="Times New Roman" w:cs="Times New Roman"/>
          <w:i/>
          <w:sz w:val="24"/>
          <w:szCs w:val="24"/>
          <w:lang w:eastAsia="fr-FR"/>
        </w:rPr>
        <w:t>O</w:t>
      </w:r>
      <w:r w:rsidRPr="00BF1C60">
        <w:rPr>
          <w:rFonts w:ascii="Times New Roman" w:hAnsi="Times New Roman" w:cs="Times New Roman"/>
          <w:i/>
          <w:iCs/>
          <w:sz w:val="24"/>
          <w:szCs w:val="24"/>
          <w:lang w:eastAsia="fr-FR"/>
        </w:rPr>
        <w:t>n bat un enfant</w:t>
      </w:r>
      <w:r w:rsidR="00BF1C60">
        <w:rPr>
          <w:rFonts w:ascii="Courier New" w:hAnsi="Courier New" w:cs="Courier New"/>
          <w:iCs/>
          <w:sz w:val="28"/>
          <w:szCs w:val="28"/>
          <w:lang w:eastAsia="fr-FR"/>
        </w:rPr>
        <w:t> »</w:t>
      </w:r>
      <w:r w:rsidRPr="00FD4F5C">
        <w:rPr>
          <w:rFonts w:ascii="Courier New" w:hAnsi="Courier New" w:cs="Courier New"/>
          <w:sz w:val="28"/>
          <w:szCs w:val="28"/>
          <w:lang w:eastAsia="fr-FR"/>
        </w:rPr>
        <w:t>.</w:t>
      </w:r>
    </w:p>
    <w:p w:rsidR="00BF1C60" w:rsidRDefault="00BF1C60" w:rsidP="00444633">
      <w:pPr>
        <w:pStyle w:val="Sansinterligne"/>
        <w:rPr>
          <w:rFonts w:ascii="Courier New" w:hAnsi="Courier New" w:cs="Courier New"/>
          <w:sz w:val="28"/>
          <w:szCs w:val="28"/>
          <w:lang w:eastAsia="fr-FR"/>
        </w:rPr>
      </w:pP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Bien sûr cet « </w:t>
      </w:r>
      <w:r w:rsidRPr="00BF1C60">
        <w:rPr>
          <w:rFonts w:ascii="Times New Roman" w:hAnsi="Times New Roman" w:cs="Times New Roman"/>
          <w:i/>
          <w:iCs/>
          <w:sz w:val="24"/>
          <w:szCs w:val="24"/>
          <w:lang w:eastAsia="fr-FR"/>
        </w:rPr>
        <w:t>on</w:t>
      </w:r>
      <w:r w:rsidRPr="00FD4F5C">
        <w:rPr>
          <w:rFonts w:ascii="Courier New" w:hAnsi="Courier New" w:cs="Courier New"/>
          <w:sz w:val="28"/>
          <w:szCs w:val="28"/>
          <w:lang w:eastAsia="fr-FR"/>
        </w:rPr>
        <w:t xml:space="preserve"> »</w:t>
      </w:r>
      <w:r w:rsidR="00BF1C60">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est quelque chose où l'on peut retrouver vaguement la fonction paternelle,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en général le père n'est pas reconnaissable,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n'est qu'un substitut. </w:t>
      </w:r>
    </w:p>
    <w:p w:rsidR="00BF1C60" w:rsidRDefault="00BF1C60" w:rsidP="00444633">
      <w:pPr>
        <w:pStyle w:val="Sansinterligne"/>
        <w:rPr>
          <w:rFonts w:ascii="Courier New" w:hAnsi="Courier New" w:cs="Courier New"/>
          <w:sz w:val="28"/>
          <w:szCs w:val="28"/>
          <w:lang w:eastAsia="fr-FR"/>
        </w:rPr>
      </w:pP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D'autre part quand on dit : </w:t>
      </w:r>
      <w:r w:rsidR="00BF1C60">
        <w:rPr>
          <w:rFonts w:ascii="Courier New" w:hAnsi="Courier New" w:cs="Courier New"/>
          <w:sz w:val="28"/>
          <w:szCs w:val="28"/>
          <w:lang w:eastAsia="fr-FR"/>
        </w:rPr>
        <w:t>« </w:t>
      </w:r>
      <w:r w:rsidR="00BF1C60" w:rsidRPr="00BF1C60">
        <w:rPr>
          <w:rFonts w:ascii="Times New Roman" w:hAnsi="Times New Roman" w:cs="Times New Roman"/>
          <w:i/>
          <w:sz w:val="24"/>
          <w:szCs w:val="24"/>
          <w:lang w:eastAsia="fr-FR"/>
        </w:rPr>
        <w:t>O</w:t>
      </w:r>
      <w:r w:rsidR="00BF1C60" w:rsidRPr="00BF1C60">
        <w:rPr>
          <w:rFonts w:ascii="Times New Roman" w:hAnsi="Times New Roman" w:cs="Times New Roman"/>
          <w:i/>
          <w:iCs/>
          <w:sz w:val="24"/>
          <w:szCs w:val="24"/>
          <w:lang w:eastAsia="fr-FR"/>
        </w:rPr>
        <w:t>n bat un enfant</w:t>
      </w:r>
      <w:r w:rsidR="00BF1C60">
        <w:rPr>
          <w:rFonts w:ascii="Courier New" w:hAnsi="Courier New" w:cs="Courier New"/>
          <w:iCs/>
          <w:sz w:val="28"/>
          <w:szCs w:val="28"/>
          <w:lang w:eastAsia="fr-FR"/>
        </w:rPr>
        <w:t> »</w:t>
      </w:r>
      <w:r w:rsidRPr="00FD4F5C">
        <w:rPr>
          <w:rFonts w:ascii="Courier New" w:hAnsi="Courier New" w:cs="Courier New"/>
          <w:sz w:val="28"/>
          <w:szCs w:val="28"/>
          <w:lang w:eastAsia="fr-FR"/>
        </w:rPr>
        <w:t xml:space="preserv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w:t>
      </w:r>
      <w:r w:rsidRPr="00BF1C60">
        <w:rPr>
          <w:rFonts w:ascii="Courier New" w:hAnsi="Courier New" w:cs="Courier New"/>
          <w:i/>
          <w:sz w:val="24"/>
          <w:szCs w:val="24"/>
          <w:lang w:eastAsia="fr-FR"/>
        </w:rPr>
        <w:t>la formule</w:t>
      </w:r>
      <w:r w:rsidRPr="00FD4F5C">
        <w:rPr>
          <w:rFonts w:ascii="Courier New" w:hAnsi="Courier New" w:cs="Courier New"/>
          <w:sz w:val="28"/>
          <w:szCs w:val="28"/>
          <w:lang w:eastAsia="fr-FR"/>
        </w:rPr>
        <w:t xml:space="preserve"> du sujet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 voulu respecter, mais il s'agit souvent de plusieurs enfants, </w:t>
      </w:r>
    </w:p>
    <w:p w:rsidR="008C236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production fantasmatique le fait éclater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le multipliant en mille exemplaires. </w:t>
      </w:r>
    </w:p>
    <w:p w:rsidR="00BF1C60" w:rsidRDefault="00BF1C60" w:rsidP="00444633">
      <w:pPr>
        <w:pStyle w:val="Sansinterligne"/>
        <w:rPr>
          <w:rFonts w:ascii="Courier New" w:hAnsi="Courier New" w:cs="Courier New"/>
          <w:sz w:val="28"/>
          <w:szCs w:val="28"/>
          <w:lang w:eastAsia="fr-FR"/>
        </w:rPr>
      </w:pP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cela montre bien le caractère de </w:t>
      </w:r>
      <w:r w:rsidRPr="00BF1C60">
        <w:rPr>
          <w:rFonts w:ascii="Times New Roman" w:hAnsi="Times New Roman" w:cs="Times New Roman"/>
          <w:i/>
          <w:sz w:val="24"/>
          <w:szCs w:val="24"/>
          <w:lang w:eastAsia="fr-FR"/>
        </w:rPr>
        <w:t>désubjectivation</w:t>
      </w:r>
      <w:r w:rsidRPr="00BF1C60">
        <w:rPr>
          <w:rFonts w:ascii="Courier New" w:hAnsi="Courier New" w:cs="Courier New"/>
          <w:i/>
          <w:sz w:val="28"/>
          <w:szCs w:val="28"/>
          <w:lang w:eastAsia="fr-FR"/>
        </w:rPr>
        <w:t xml:space="preserve"> </w:t>
      </w:r>
      <w:r w:rsidRPr="00D7297E">
        <w:rPr>
          <w:rFonts w:ascii="Courier New" w:hAnsi="Courier New" w:cs="Courier New"/>
          <w:sz w:val="28"/>
          <w:szCs w:val="28"/>
          <w:lang w:eastAsia="fr-FR"/>
        </w:rPr>
        <w:t>essentiel</w:t>
      </w:r>
      <w:r w:rsidRPr="00FD4F5C">
        <w:rPr>
          <w:rFonts w:ascii="Courier New" w:hAnsi="Courier New" w:cs="Courier New"/>
          <w:sz w:val="28"/>
          <w:szCs w:val="28"/>
          <w:lang w:eastAsia="fr-FR"/>
        </w:rPr>
        <w:t xml:space="preserve"> qui se produit dans </w:t>
      </w:r>
      <w:r w:rsidRPr="00BF1C60">
        <w:rPr>
          <w:rFonts w:ascii="Times New Roman" w:hAnsi="Times New Roman" w:cs="Times New Roman"/>
          <w:i/>
          <w:sz w:val="24"/>
          <w:szCs w:val="24"/>
          <w:lang w:eastAsia="fr-FR"/>
        </w:rPr>
        <w:t>la relation primordiale</w:t>
      </w:r>
      <w:r w:rsidRPr="00FD4F5C">
        <w:rPr>
          <w:rFonts w:ascii="Courier New" w:hAnsi="Courier New" w:cs="Courier New"/>
          <w:sz w:val="28"/>
          <w:szCs w:val="28"/>
          <w:lang w:eastAsia="fr-FR"/>
        </w:rPr>
        <w:t xml:space="preserv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il reste cette </w:t>
      </w:r>
      <w:r w:rsidRPr="00BF1C60">
        <w:rPr>
          <w:rFonts w:ascii="Times New Roman" w:hAnsi="Times New Roman" w:cs="Times New Roman"/>
          <w:i/>
          <w:sz w:val="24"/>
          <w:szCs w:val="24"/>
          <w:lang w:eastAsia="fr-FR"/>
        </w:rPr>
        <w:t>objectivation</w:t>
      </w:r>
      <w:r w:rsidRPr="00FD4F5C">
        <w:rPr>
          <w:rFonts w:ascii="Courier New" w:hAnsi="Courier New" w:cs="Courier New"/>
          <w:sz w:val="28"/>
          <w:szCs w:val="28"/>
          <w:lang w:eastAsia="fr-FR"/>
        </w:rPr>
        <w:t xml:space="preserve">, cette </w:t>
      </w:r>
      <w:r w:rsidRPr="00BF1C60">
        <w:rPr>
          <w:rFonts w:ascii="Times New Roman" w:hAnsi="Times New Roman" w:cs="Times New Roman"/>
          <w:i/>
          <w:sz w:val="24"/>
          <w:szCs w:val="24"/>
          <w:lang w:eastAsia="fr-FR"/>
        </w:rPr>
        <w:t>désubjectivation</w:t>
      </w:r>
      <w:r w:rsidRPr="00FD4F5C">
        <w:rPr>
          <w:rFonts w:ascii="Courier New" w:hAnsi="Courier New" w:cs="Courier New"/>
          <w:sz w:val="28"/>
          <w:szCs w:val="28"/>
          <w:lang w:eastAsia="fr-FR"/>
        </w:rPr>
        <w:t xml:space="preserve"> en tout cas radicale, de toute la structure au niveau de laquelle le sujet n'est plus là que comme une sorte de spectateur réduit à l'état de spectateur, ou simplement d’œil, c'est à dire ce qui caractérise toujours à la limite et au point de la dernière réduction tout</w:t>
      </w:r>
      <w:r w:rsidR="00BF1C60">
        <w:rPr>
          <w:rFonts w:ascii="Courier New" w:hAnsi="Courier New" w:cs="Courier New"/>
          <w:sz w:val="28"/>
          <w:szCs w:val="28"/>
          <w:lang w:eastAsia="fr-FR"/>
        </w:rPr>
        <w:t>e</w:t>
      </w:r>
      <w:r w:rsidRPr="00FD4F5C">
        <w:rPr>
          <w:rFonts w:ascii="Courier New" w:hAnsi="Courier New" w:cs="Courier New"/>
          <w:sz w:val="28"/>
          <w:szCs w:val="28"/>
          <w:lang w:eastAsia="fr-FR"/>
        </w:rPr>
        <w:t xml:space="preserve"> espèce d'objet. </w:t>
      </w:r>
    </w:p>
    <w:p w:rsidR="008C236B" w:rsidRDefault="008C236B" w:rsidP="00444633">
      <w:pPr>
        <w:pStyle w:val="Sansinterligne"/>
        <w:rPr>
          <w:rFonts w:ascii="Courier New" w:hAnsi="Courier New" w:cs="Courier New"/>
          <w:sz w:val="28"/>
          <w:szCs w:val="28"/>
          <w:lang w:eastAsia="fr-FR"/>
        </w:rPr>
      </w:pP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faut</w:t>
      </w:r>
      <w:r w:rsidR="00BF1C60">
        <w:rPr>
          <w:rFonts w:ascii="Courier New" w:hAnsi="Courier New" w:cs="Courier New"/>
          <w:sz w:val="28"/>
          <w:szCs w:val="28"/>
          <w:lang w:eastAsia="fr-FR"/>
        </w:rPr>
        <w:t xml:space="preserve"> au</w:t>
      </w:r>
      <w:r w:rsidRPr="00FD4F5C">
        <w:rPr>
          <w:rFonts w:ascii="Courier New" w:hAnsi="Courier New" w:cs="Courier New"/>
          <w:sz w:val="28"/>
          <w:szCs w:val="28"/>
          <w:lang w:eastAsia="fr-FR"/>
        </w:rPr>
        <w:t xml:space="preserve"> moins, non pas toujours un sujet,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un </w:t>
      </w:r>
      <w:r w:rsidR="00D7297E" w:rsidRPr="00FD4F5C">
        <w:rPr>
          <w:rFonts w:ascii="Courier New" w:hAnsi="Courier New" w:cs="Courier New"/>
          <w:sz w:val="28"/>
          <w:szCs w:val="28"/>
          <w:lang w:eastAsia="fr-FR"/>
        </w:rPr>
        <w:t>œ</w:t>
      </w:r>
      <w:r w:rsidRPr="00FD4F5C">
        <w:rPr>
          <w:rFonts w:ascii="Courier New" w:hAnsi="Courier New" w:cs="Courier New"/>
          <w:sz w:val="28"/>
          <w:szCs w:val="28"/>
          <w:lang w:eastAsia="fr-FR"/>
        </w:rPr>
        <w:t xml:space="preserve">il pour le voir, un </w:t>
      </w:r>
      <w:r w:rsidR="00D7297E" w:rsidRPr="00FD4F5C">
        <w:rPr>
          <w:rFonts w:ascii="Courier New" w:hAnsi="Courier New" w:cs="Courier New"/>
          <w:sz w:val="28"/>
          <w:szCs w:val="28"/>
          <w:lang w:eastAsia="fr-FR"/>
        </w:rPr>
        <w:t>œ</w:t>
      </w:r>
      <w:r w:rsidRPr="00FD4F5C">
        <w:rPr>
          <w:rFonts w:ascii="Courier New" w:hAnsi="Courier New" w:cs="Courier New"/>
          <w:sz w:val="28"/>
          <w:szCs w:val="28"/>
          <w:lang w:eastAsia="fr-FR"/>
        </w:rPr>
        <w:t>il, un écran sur lequel le sujet est institué.</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voyons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nous là ? </w:t>
      </w:r>
    </w:p>
    <w:p w:rsidR="00FE55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Comment pouvons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nous traduire cela dans notre langage au point précis où nous en sommes de notre procès ? Il est clair qu'au niveau du schéma du </w:t>
      </w:r>
      <w:r w:rsidRPr="00FE558F">
        <w:rPr>
          <w:rFonts w:ascii="Times New Roman" w:hAnsi="Times New Roman" w:cs="Times New Roman"/>
          <w:i/>
          <w:color w:val="0000CC"/>
          <w:sz w:val="24"/>
          <w:szCs w:val="24"/>
          <w:lang w:eastAsia="fr-FR"/>
        </w:rPr>
        <w:t>Sujet</w:t>
      </w:r>
      <w:r w:rsidRPr="00FD4F5C">
        <w:rPr>
          <w:rFonts w:ascii="Courier New" w:hAnsi="Courier New" w:cs="Courier New"/>
          <w:sz w:val="28"/>
          <w:szCs w:val="28"/>
          <w:lang w:eastAsia="fr-FR"/>
        </w:rPr>
        <w:t>, de l'</w:t>
      </w:r>
      <w:r w:rsidRPr="00FE558F">
        <w:rPr>
          <w:rFonts w:ascii="Times New Roman" w:hAnsi="Times New Roman" w:cs="Times New Roman"/>
          <w:i/>
          <w:color w:val="0000CC"/>
          <w:sz w:val="24"/>
          <w:szCs w:val="24"/>
          <w:lang w:eastAsia="fr-FR"/>
        </w:rPr>
        <w:t>Autre</w:t>
      </w:r>
      <w:r w:rsidRPr="00FD4F5C">
        <w:rPr>
          <w:rFonts w:ascii="Courier New" w:hAnsi="Courier New" w:cs="Courier New"/>
          <w:sz w:val="28"/>
          <w:szCs w:val="28"/>
          <w:lang w:eastAsia="fr-FR"/>
        </w:rPr>
        <w:t xml:space="preserve"> et de la </w:t>
      </w:r>
      <w:r w:rsidRPr="00FE558F">
        <w:rPr>
          <w:rFonts w:ascii="Times New Roman" w:hAnsi="Times New Roman" w:cs="Times New Roman"/>
          <w:i/>
          <w:color w:val="0000CC"/>
          <w:sz w:val="24"/>
          <w:szCs w:val="24"/>
          <w:lang w:eastAsia="fr-FR"/>
        </w:rPr>
        <w:t>relation imaginaire</w:t>
      </w:r>
      <w:r w:rsidRPr="00FD4F5C">
        <w:rPr>
          <w:rFonts w:ascii="Courier New" w:hAnsi="Courier New" w:cs="Courier New"/>
          <w:sz w:val="28"/>
          <w:szCs w:val="28"/>
          <w:lang w:eastAsia="fr-FR"/>
        </w:rPr>
        <w:t xml:space="preserve"> du </w:t>
      </w:r>
      <w:r w:rsidRPr="00FE558F">
        <w:rPr>
          <w:rFonts w:ascii="Times New Roman" w:hAnsi="Times New Roman" w:cs="Times New Roman"/>
          <w:i/>
          <w:color w:val="0000CC"/>
          <w:sz w:val="24"/>
          <w:szCs w:val="24"/>
          <w:lang w:eastAsia="fr-FR"/>
        </w:rPr>
        <w:t>moi</w:t>
      </w:r>
      <w:r w:rsidRPr="00FD4F5C">
        <w:rPr>
          <w:rFonts w:ascii="Courier New" w:hAnsi="Courier New" w:cs="Courier New"/>
          <w:sz w:val="28"/>
          <w:szCs w:val="28"/>
          <w:lang w:eastAsia="fr-FR"/>
        </w:rPr>
        <w:t xml:space="preserve"> du sujet plus ou moins fantasmatisée, la </w:t>
      </w:r>
      <w:r w:rsidRPr="00FE558F">
        <w:rPr>
          <w:rFonts w:ascii="Times New Roman" w:hAnsi="Times New Roman" w:cs="Times New Roman"/>
          <w:i/>
          <w:color w:val="0000CC"/>
          <w:sz w:val="24"/>
          <w:szCs w:val="24"/>
          <w:lang w:eastAsia="fr-FR"/>
        </w:rPr>
        <w:t>relation imaginaire</w:t>
      </w:r>
      <w:r w:rsidRPr="00FD4F5C">
        <w:rPr>
          <w:rFonts w:ascii="Courier New" w:hAnsi="Courier New" w:cs="Courier New"/>
          <w:sz w:val="28"/>
          <w:szCs w:val="28"/>
          <w:lang w:eastAsia="fr-FR"/>
        </w:rPr>
        <w:t xml:space="preserve"> s'inscrit dans cette direction et dans ce rapport plus ou moins marqué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spécularité, de réciprocité entre le </w:t>
      </w:r>
      <w:r w:rsidRPr="00FE558F">
        <w:rPr>
          <w:rFonts w:ascii="Times New Roman" w:hAnsi="Times New Roman" w:cs="Times New Roman"/>
          <w:i/>
          <w:color w:val="0000CC"/>
          <w:sz w:val="24"/>
          <w:szCs w:val="24"/>
          <w:lang w:eastAsia="fr-FR"/>
        </w:rPr>
        <w:t>moi</w:t>
      </w:r>
      <w:r w:rsidRPr="00FD4F5C">
        <w:rPr>
          <w:rFonts w:ascii="Courier New" w:hAnsi="Courier New" w:cs="Courier New"/>
          <w:sz w:val="28"/>
          <w:szCs w:val="28"/>
          <w:lang w:eastAsia="fr-FR"/>
        </w:rPr>
        <w:t xml:space="preserve"> et l'</w:t>
      </w:r>
      <w:r w:rsidRPr="00FE558F">
        <w:rPr>
          <w:rFonts w:ascii="Times New Roman" w:hAnsi="Times New Roman" w:cs="Times New Roman"/>
          <w:i/>
          <w:color w:val="0000CC"/>
          <w:sz w:val="24"/>
          <w:szCs w:val="24"/>
          <w:lang w:eastAsia="fr-FR"/>
        </w:rPr>
        <w:t>autre</w:t>
      </w:r>
      <w:r w:rsidRPr="00FD4F5C">
        <w:rPr>
          <w:rFonts w:ascii="Courier New" w:hAnsi="Courier New" w:cs="Courier New"/>
          <w:sz w:val="28"/>
          <w:szCs w:val="28"/>
          <w:lang w:eastAsia="fr-FR"/>
        </w:rPr>
        <w:t xml:space="preserve">. </w:t>
      </w:r>
    </w:p>
    <w:p w:rsidR="00BF1C60" w:rsidRDefault="00BF1C60" w:rsidP="00444633">
      <w:pPr>
        <w:pStyle w:val="Sansinterligne"/>
        <w:rPr>
          <w:rFonts w:ascii="Courier New" w:hAnsi="Courier New" w:cs="Courier New"/>
          <w:sz w:val="28"/>
          <w:szCs w:val="28"/>
          <w:lang w:eastAsia="fr-FR"/>
        </w:rPr>
      </w:pPr>
    </w:p>
    <w:p w:rsidR="00FE55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nous trouvons en présence de quelque chose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est une parole inconsciente, celle qu'il a fallu retrouver à travers tous les artifices de l'analyse du transfert, qui est celle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ci : </w:t>
      </w:r>
    </w:p>
    <w:p w:rsidR="00BF1C60" w:rsidRDefault="00BF1C60" w:rsidP="00444633">
      <w:pPr>
        <w:pStyle w:val="Sansinterligne"/>
        <w:rPr>
          <w:rFonts w:ascii="Courier New" w:hAnsi="Courier New" w:cs="Courier New"/>
          <w:sz w:val="28"/>
          <w:szCs w:val="28"/>
          <w:lang w:eastAsia="fr-FR"/>
        </w:rPr>
      </w:pPr>
    </w:p>
    <w:p w:rsidR="00BF1C60" w:rsidRDefault="00BF1C60" w:rsidP="00BF1C60">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 </w:t>
      </w:r>
      <w:r w:rsidRPr="00BF1C60">
        <w:rPr>
          <w:rFonts w:ascii="Times New Roman" w:hAnsi="Times New Roman" w:cs="Times New Roman"/>
          <w:i/>
          <w:lang w:eastAsia="fr-FR"/>
        </w:rPr>
        <w:t>M</w:t>
      </w:r>
      <w:r w:rsidR="00444633" w:rsidRPr="00BF1C60">
        <w:rPr>
          <w:rFonts w:ascii="Times New Roman" w:hAnsi="Times New Roman" w:cs="Times New Roman"/>
          <w:i/>
          <w:lang w:eastAsia="fr-FR"/>
        </w:rPr>
        <w:t>on père en battant un enfant qui est l'enfant que je hais, me manifeste qu'il m'aime</w:t>
      </w:r>
      <w:r w:rsidRPr="00BF1C60">
        <w:rPr>
          <w:rFonts w:ascii="Times New Roman" w:hAnsi="Times New Roman" w:cs="Times New Roman"/>
          <w:i/>
          <w:lang w:eastAsia="fr-FR"/>
        </w:rPr>
        <w:t>.</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FE55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ou :</w:t>
      </w:r>
    </w:p>
    <w:p w:rsidR="00BF1C60" w:rsidRDefault="00444633" w:rsidP="008C236B">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r w:rsidR="008C236B">
        <w:rPr>
          <w:rFonts w:ascii="Courier New" w:hAnsi="Courier New" w:cs="Courier New"/>
          <w:sz w:val="28"/>
          <w:szCs w:val="28"/>
          <w:lang w:eastAsia="fr-FR"/>
        </w:rPr>
        <w:tab/>
      </w:r>
      <w:r w:rsidR="00BF1C60">
        <w:rPr>
          <w:rFonts w:ascii="Courier New" w:hAnsi="Courier New" w:cs="Courier New"/>
          <w:sz w:val="28"/>
          <w:szCs w:val="28"/>
          <w:lang w:eastAsia="fr-FR"/>
        </w:rPr>
        <w:t>« </w:t>
      </w:r>
      <w:r w:rsidR="00BF1C60" w:rsidRPr="00BF1C60">
        <w:rPr>
          <w:rFonts w:ascii="Times New Roman" w:hAnsi="Times New Roman" w:cs="Times New Roman"/>
          <w:i/>
          <w:lang w:eastAsia="fr-FR"/>
        </w:rPr>
        <w:t>M</w:t>
      </w:r>
      <w:r w:rsidRPr="00BF1C60">
        <w:rPr>
          <w:rFonts w:ascii="Times New Roman" w:hAnsi="Times New Roman" w:cs="Times New Roman"/>
          <w:i/>
          <w:lang w:eastAsia="fr-FR"/>
        </w:rPr>
        <w:t>on père bat un enfant de peur que je croie que je ne sois pas préféré</w:t>
      </w:r>
      <w:r w:rsidR="00BF1C60" w:rsidRPr="00BF1C60">
        <w:rPr>
          <w:rFonts w:ascii="Times New Roman" w:hAnsi="Times New Roman" w:cs="Times New Roman"/>
          <w:i/>
          <w:lang w:eastAsia="fr-FR"/>
        </w:rPr>
        <w:t>.</w:t>
      </w:r>
      <w:r w:rsidR="00BF1C60">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BF1C60" w:rsidRDefault="00BF1C60" w:rsidP="00444633">
      <w:pPr>
        <w:pStyle w:val="Sansinterligne"/>
        <w:rPr>
          <w:rFonts w:ascii="Courier New" w:hAnsi="Courier New" w:cs="Courier New"/>
          <w:sz w:val="28"/>
          <w:szCs w:val="28"/>
          <w:lang w:eastAsia="fr-FR"/>
        </w:rPr>
      </w:pPr>
    </w:p>
    <w:p w:rsidR="00BF1C60" w:rsidRDefault="00BF1C6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ou tout autre formule qui d'une façon quelconque mette en valeur un des accents de cette relation dramatique. </w:t>
      </w:r>
    </w:p>
    <w:p w:rsidR="00BF1C60" w:rsidRDefault="00BF1C60" w:rsidP="00444633">
      <w:pPr>
        <w:pStyle w:val="Sansinterligne"/>
        <w:rPr>
          <w:rFonts w:ascii="Courier New" w:hAnsi="Courier New" w:cs="Courier New"/>
          <w:sz w:val="28"/>
          <w:szCs w:val="28"/>
          <w:lang w:eastAsia="fr-FR"/>
        </w:rPr>
      </w:pPr>
    </w:p>
    <w:p w:rsidR="00BF1C60" w:rsidRDefault="00BF1C6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Ceci qui est exclu,</w:t>
      </w:r>
      <w:r w:rsidR="00444633" w:rsidRPr="00FD4F5C">
        <w:rPr>
          <w:rFonts w:ascii="Courier New" w:hAnsi="Courier New" w:cs="Courier New"/>
          <w:sz w:val="28"/>
          <w:szCs w:val="28"/>
          <w:lang w:eastAsia="fr-FR"/>
        </w:rPr>
        <w:t xml:space="preserve"> qui n'</w:t>
      </w:r>
      <w:r>
        <w:rPr>
          <w:rFonts w:ascii="Courier New" w:hAnsi="Courier New" w:cs="Courier New"/>
          <w:sz w:val="28"/>
          <w:szCs w:val="28"/>
          <w:lang w:eastAsia="fr-FR"/>
        </w:rPr>
        <w:t xml:space="preserve">est pas présent dans </w:t>
      </w:r>
      <w:r w:rsidRPr="00BF1C60">
        <w:rPr>
          <w:rFonts w:ascii="Times New Roman" w:hAnsi="Times New Roman" w:cs="Times New Roman"/>
          <w:i/>
          <w:sz w:val="24"/>
          <w:szCs w:val="24"/>
          <w:lang w:eastAsia="fr-FR"/>
        </w:rPr>
        <w:t>la névrose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BF1C60" w:rsidRDefault="00444633" w:rsidP="00BF1C60">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qu'il faut retrouver et qui va avoir des évolutions qui se manifestent par ailleurs dans tous les symptômes</w:t>
      </w:r>
      <w:r w:rsidR="00BF1C60">
        <w:rPr>
          <w:rFonts w:ascii="Courier New" w:hAnsi="Courier New" w:cs="Courier New"/>
          <w:sz w:val="28"/>
          <w:szCs w:val="28"/>
          <w:lang w:eastAsia="fr-FR"/>
        </w:rPr>
        <w:t xml:space="preserve"> constitutifs de cette </w:t>
      </w:r>
      <w:r w:rsidR="00BF1C60" w:rsidRPr="00BF1C60">
        <w:rPr>
          <w:rFonts w:ascii="Times New Roman" w:hAnsi="Times New Roman" w:cs="Times New Roman"/>
          <w:i/>
          <w:sz w:val="24"/>
          <w:szCs w:val="24"/>
          <w:lang w:eastAsia="fr-FR"/>
        </w:rPr>
        <w:t>névrose</w:t>
      </w:r>
    </w:p>
    <w:p w:rsidR="00444633" w:rsidRPr="00FD4F5C" w:rsidRDefault="00BF1C6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ceci est retrouvé dans un élément du tableau clinique qui est ce fantasme.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Comment se présente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 </w:t>
      </w:r>
    </w:p>
    <w:p w:rsidR="00BF1C60" w:rsidRDefault="00BF1C60"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se présente d'une façon qui porte en lui encore très visible le témoignage des éléments signifiants de la parole articulée au niveau de ce </w:t>
      </w:r>
      <w:r w:rsidRPr="00BF1C60">
        <w:rPr>
          <w:rFonts w:ascii="Times New Roman" w:hAnsi="Times New Roman" w:cs="Times New Roman"/>
          <w:i/>
          <w:color w:val="0000CC"/>
          <w:sz w:val="24"/>
          <w:szCs w:val="24"/>
          <w:lang w:eastAsia="fr-FR"/>
        </w:rPr>
        <w:t>trans</w:t>
      </w:r>
      <w:r w:rsidR="008A25C4">
        <w:rPr>
          <w:rFonts w:ascii="Times New Roman" w:hAnsi="Times New Roman" w:cs="Times New Roman"/>
          <w:i/>
          <w:color w:val="0000CC"/>
          <w:sz w:val="24"/>
          <w:szCs w:val="24"/>
          <w:lang w:eastAsia="fr-FR"/>
        </w:rPr>
        <w:t>–</w:t>
      </w:r>
      <w:r w:rsidRPr="00BF1C60">
        <w:rPr>
          <w:rFonts w:ascii="Times New Roman" w:hAnsi="Times New Roman" w:cs="Times New Roman"/>
          <w:i/>
          <w:color w:val="0000CC"/>
          <w:sz w:val="24"/>
          <w:szCs w:val="24"/>
          <w:lang w:eastAsia="fr-FR"/>
        </w:rPr>
        <w:t>objet</w:t>
      </w:r>
      <w:r w:rsidRPr="00FD4F5C">
        <w:rPr>
          <w:rFonts w:ascii="Courier New" w:hAnsi="Courier New" w:cs="Courier New"/>
          <w:sz w:val="28"/>
          <w:szCs w:val="28"/>
          <w:lang w:eastAsia="fr-FR"/>
        </w:rPr>
        <w:t xml:space="preserv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on peut dire, c'est </w:t>
      </w:r>
      <w:r w:rsidRPr="00BF1C60">
        <w:rPr>
          <w:rFonts w:ascii="Times New Roman" w:hAnsi="Times New Roman" w:cs="Times New Roman"/>
          <w:i/>
          <w:color w:val="0000CC"/>
          <w:sz w:val="24"/>
          <w:szCs w:val="24"/>
          <w:lang w:eastAsia="fr-FR"/>
        </w:rPr>
        <w:t>le grand Autre</w:t>
      </w:r>
      <w:r w:rsidRPr="00FD4F5C">
        <w:rPr>
          <w:rFonts w:ascii="Courier New" w:hAnsi="Courier New" w:cs="Courier New"/>
          <w:sz w:val="28"/>
          <w:szCs w:val="28"/>
          <w:lang w:eastAsia="fr-FR"/>
        </w:rPr>
        <w:t>, le lieu où s'</w:t>
      </w:r>
      <w:r w:rsidRPr="00C45A8F">
        <w:rPr>
          <w:rFonts w:ascii="Times New Roman" w:hAnsi="Times New Roman" w:cs="Times New Roman"/>
          <w:i/>
          <w:sz w:val="24"/>
          <w:szCs w:val="24"/>
          <w:lang w:eastAsia="fr-FR"/>
        </w:rPr>
        <w:t>articule</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parole inconsciente, le </w:t>
      </w:r>
      <w:r w:rsidRPr="00BF1C60">
        <w:rPr>
          <w:rFonts w:ascii="Times New Roman" w:hAnsi="Times New Roman" w:cs="Times New Roman"/>
          <w:i/>
          <w:color w:val="0000CC"/>
          <w:sz w:val="24"/>
          <w:szCs w:val="24"/>
          <w:lang w:eastAsia="fr-FR"/>
        </w:rPr>
        <w:t>Es</w:t>
      </w:r>
      <w:r w:rsidRPr="00FD4F5C">
        <w:rPr>
          <w:rFonts w:ascii="Courier New" w:hAnsi="Courier New" w:cs="Courier New"/>
          <w:sz w:val="28"/>
          <w:szCs w:val="28"/>
          <w:lang w:eastAsia="fr-FR"/>
        </w:rPr>
        <w:t xml:space="preserve"> en tant qu'il est </w:t>
      </w:r>
      <w:r w:rsidRPr="00BF1C60">
        <w:rPr>
          <w:rFonts w:ascii="Times New Roman" w:hAnsi="Times New Roman" w:cs="Times New Roman"/>
          <w:i/>
          <w:color w:val="0000CC"/>
          <w:sz w:val="24"/>
          <w:szCs w:val="24"/>
          <w:lang w:eastAsia="fr-FR"/>
        </w:rPr>
        <w:t>parole</w:t>
      </w:r>
      <w:r w:rsidRPr="00FD4F5C">
        <w:rPr>
          <w:rFonts w:ascii="Courier New" w:hAnsi="Courier New" w:cs="Courier New"/>
          <w:sz w:val="28"/>
          <w:szCs w:val="28"/>
          <w:lang w:eastAsia="fr-FR"/>
        </w:rPr>
        <w:t>, histoire, mémoire, structure articulée.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F1C60" w:rsidRDefault="00BF1C6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La perversion </w:t>
      </w:r>
      <w:r w:rsidR="00444633" w:rsidRPr="00FD4F5C">
        <w:rPr>
          <w:rFonts w:ascii="Courier New" w:hAnsi="Courier New" w:cs="Courier New"/>
          <w:sz w:val="28"/>
          <w:szCs w:val="28"/>
          <w:lang w:eastAsia="fr-FR"/>
        </w:rPr>
        <w:t>ou</w:t>
      </w:r>
      <w:r w:rsidR="0090496C">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xml:space="preserve"> disons pour nous limiter là</w:t>
      </w:r>
      <w:r w:rsidR="0090496C">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xml:space="preserv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fantasme pervers, a une propriété que nous pouvons maintenant dégager. </w:t>
      </w:r>
    </w:p>
    <w:p w:rsidR="00BF1C60" w:rsidRDefault="00BF1C60" w:rsidP="00444633">
      <w:pPr>
        <w:pStyle w:val="Sansinterligne"/>
        <w:rPr>
          <w:rFonts w:ascii="Courier New" w:hAnsi="Courier New" w:cs="Courier New"/>
          <w:sz w:val="28"/>
          <w:szCs w:val="28"/>
          <w:lang w:eastAsia="fr-FR"/>
        </w:rPr>
      </w:pP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que cette sorte de résidu, de réduction symbolique qui progressivement a éliminé toute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structure subjective de la situation, pour n'en laisser émerger que quelque chose d'en</w:t>
      </w:r>
      <w:r w:rsidRPr="00FD4F5C">
        <w:rPr>
          <w:rFonts w:ascii="Courier New" w:hAnsi="Courier New" w:cs="Courier New"/>
          <w:sz w:val="28"/>
          <w:szCs w:val="28"/>
          <w:lang w:eastAsia="fr-FR"/>
        </w:rPr>
        <w:softHyphen/>
        <w:t xml:space="preserve">tièrement objectivé, et en fin de compte </w:t>
      </w:r>
      <w:r w:rsidRPr="00BF1C60">
        <w:rPr>
          <w:rFonts w:ascii="Times New Roman" w:hAnsi="Times New Roman" w:cs="Times New Roman"/>
          <w:i/>
          <w:sz w:val="24"/>
          <w:szCs w:val="24"/>
          <w:lang w:eastAsia="fr-FR"/>
        </w:rPr>
        <w:t>énigmatique</w:t>
      </w:r>
      <w:r w:rsidRPr="00FD4F5C">
        <w:rPr>
          <w:rFonts w:ascii="Courier New" w:hAnsi="Courier New" w:cs="Courier New"/>
          <w:sz w:val="28"/>
          <w:szCs w:val="28"/>
          <w:lang w:eastAsia="fr-FR"/>
        </w:rPr>
        <w:t xml:space="preserve"> qui garde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fois toute la charge, mais la charge non révélée, inconstituée, non assumée par le sujet,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 qui est au niveau de l'Autre comme structure articulée où le sujet est engagé ?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Nous nous trouvons là au niveau du fantasme pervers, de </w:t>
      </w:r>
      <w:r w:rsidRPr="00BF1C60">
        <w:rPr>
          <w:rFonts w:ascii="Courier New" w:hAnsi="Courier New" w:cs="Courier New"/>
          <w:i/>
          <w:sz w:val="24"/>
          <w:szCs w:val="24"/>
          <w:lang w:eastAsia="fr-FR"/>
        </w:rPr>
        <w:t>quelque chose</w:t>
      </w:r>
      <w:r w:rsidRPr="00FD4F5C">
        <w:rPr>
          <w:rFonts w:ascii="Courier New" w:hAnsi="Courier New" w:cs="Courier New"/>
          <w:sz w:val="28"/>
          <w:szCs w:val="28"/>
          <w:lang w:eastAsia="fr-FR"/>
        </w:rPr>
        <w:t xml:space="preserve"> qui en a à la fois tous les éléments, mais qui en a perdu tout ce qui est signification,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savoir </w:t>
      </w:r>
      <w:r w:rsidRPr="00BF1C60">
        <w:rPr>
          <w:rFonts w:ascii="Courier New" w:hAnsi="Courier New" w:cs="Courier New"/>
          <w:i/>
          <w:sz w:val="24"/>
          <w:szCs w:val="24"/>
          <w:lang w:eastAsia="fr-FR"/>
        </w:rPr>
        <w:t>la relation intersubjective</w:t>
      </w:r>
      <w:r w:rsidRPr="00FD4F5C">
        <w:rPr>
          <w:rFonts w:ascii="Courier New" w:hAnsi="Courier New" w:cs="Courier New"/>
          <w:sz w:val="28"/>
          <w:szCs w:val="28"/>
          <w:lang w:eastAsia="fr-FR"/>
        </w:rPr>
        <w:t>, c'est en quelque sorte le maintien à l'état pur de ce qu'on peut appeler là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dedans des signifiants à l'état pur,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sans la relation intersubjective, les signifiants vidés de leur sujet, une sorte d'objectivation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des signifiants de la situation comme telle.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quelque chose qui est indiqué dans le sens d'une relation structurante fondamentale de l'histoire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sujet au niveau de la perversion, est à la fois maintenu, contenu, mais sous la forme d'un pur signe.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que c'est d'autre que tout ce que nous retrouvons au niveau de la perversion ? </w:t>
      </w:r>
    </w:p>
    <w:p w:rsidR="00BF1C60" w:rsidRDefault="00BF1C60" w:rsidP="00444633">
      <w:pPr>
        <w:pStyle w:val="Sansinterligne"/>
        <w:rPr>
          <w:rFonts w:ascii="Courier New" w:hAnsi="Courier New" w:cs="Courier New"/>
          <w:sz w:val="28"/>
          <w:szCs w:val="28"/>
          <w:lang w:eastAsia="fr-FR"/>
        </w:rPr>
      </w:pP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Repré</w:t>
      </w:r>
      <w:r w:rsidRPr="00FD4F5C">
        <w:rPr>
          <w:rFonts w:ascii="Courier New" w:hAnsi="Courier New" w:cs="Courier New"/>
          <w:sz w:val="28"/>
          <w:szCs w:val="28"/>
          <w:lang w:eastAsia="fr-FR"/>
        </w:rPr>
        <w:softHyphen/>
        <w:t>sentez</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vous maintenant ce que vous savez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exemple du </w:t>
      </w:r>
      <w:r w:rsidRPr="0090496C">
        <w:rPr>
          <w:rFonts w:ascii="Times New Roman" w:hAnsi="Times New Roman" w:cs="Times New Roman"/>
          <w:i/>
          <w:sz w:val="24"/>
          <w:szCs w:val="24"/>
          <w:lang w:eastAsia="fr-FR"/>
        </w:rPr>
        <w:t>fétiche</w:t>
      </w:r>
      <w:r w:rsidRPr="00FD4F5C">
        <w:rPr>
          <w:rFonts w:ascii="Courier New" w:hAnsi="Courier New" w:cs="Courier New"/>
          <w:sz w:val="28"/>
          <w:szCs w:val="28"/>
          <w:lang w:eastAsia="fr-FR"/>
        </w:rPr>
        <w:t xml:space="preserve">, </w:t>
      </w:r>
      <w:r w:rsidRPr="0090496C">
        <w:rPr>
          <w:rFonts w:ascii="Times New Roman" w:hAnsi="Times New Roman" w:cs="Times New Roman"/>
          <w:i/>
          <w:sz w:val="24"/>
          <w:szCs w:val="24"/>
          <w:lang w:eastAsia="fr-FR"/>
        </w:rPr>
        <w:t>ce fétiche</w:t>
      </w:r>
      <w:r w:rsidRPr="00FD4F5C">
        <w:rPr>
          <w:rFonts w:ascii="Courier New" w:hAnsi="Courier New" w:cs="Courier New"/>
          <w:sz w:val="28"/>
          <w:szCs w:val="28"/>
          <w:lang w:eastAsia="fr-FR"/>
        </w:rPr>
        <w:t xml:space="preserve"> dont on vous dit qu'il est expli</w:t>
      </w:r>
      <w:r w:rsidR="00BF1C60">
        <w:rPr>
          <w:rFonts w:ascii="Courier New" w:hAnsi="Courier New" w:cs="Courier New"/>
          <w:sz w:val="28"/>
          <w:szCs w:val="28"/>
          <w:lang w:eastAsia="fr-FR"/>
        </w:rPr>
        <w:t xml:space="preserve">cable par </w:t>
      </w:r>
      <w:r w:rsidR="00BF1C60" w:rsidRPr="0090496C">
        <w:rPr>
          <w:rFonts w:ascii="Times New Roman" w:hAnsi="Times New Roman" w:cs="Times New Roman"/>
          <w:i/>
          <w:sz w:val="24"/>
          <w:szCs w:val="24"/>
          <w:lang w:eastAsia="fr-FR"/>
        </w:rPr>
        <w:t>cet au</w:t>
      </w:r>
      <w:r w:rsidR="008A25C4" w:rsidRPr="0090496C">
        <w:rPr>
          <w:rFonts w:ascii="Times New Roman" w:hAnsi="Times New Roman" w:cs="Times New Roman"/>
          <w:i/>
          <w:sz w:val="24"/>
          <w:szCs w:val="24"/>
          <w:lang w:eastAsia="fr-FR"/>
        </w:rPr>
        <w:t>–</w:t>
      </w:r>
      <w:r w:rsidR="00BF1C60" w:rsidRPr="0090496C">
        <w:rPr>
          <w:rFonts w:ascii="Times New Roman" w:hAnsi="Times New Roman" w:cs="Times New Roman"/>
          <w:i/>
          <w:sz w:val="24"/>
          <w:szCs w:val="24"/>
          <w:lang w:eastAsia="fr-FR"/>
        </w:rPr>
        <w:t>delà jamais vu</w:t>
      </w:r>
      <w:r w:rsidR="00BF1C60">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BF1C60">
        <w:rPr>
          <w:rFonts w:ascii="Courier New" w:hAnsi="Courier New" w:cs="Courier New"/>
          <w:sz w:val="28"/>
          <w:szCs w:val="28"/>
          <w:lang w:eastAsia="fr-FR"/>
        </w:rPr>
        <w:t>E</w:t>
      </w:r>
      <w:r w:rsidRPr="00FD4F5C">
        <w:rPr>
          <w:rFonts w:ascii="Courier New" w:hAnsi="Courier New" w:cs="Courier New"/>
          <w:sz w:val="28"/>
          <w:szCs w:val="28"/>
          <w:lang w:eastAsia="fr-FR"/>
        </w:rPr>
        <w:t>t pour cause !</w:t>
      </w:r>
    </w:p>
    <w:p w:rsidR="0090496C" w:rsidRDefault="0090496C" w:rsidP="00444633">
      <w:pPr>
        <w:pStyle w:val="Sansinterligne"/>
        <w:rPr>
          <w:rFonts w:ascii="Courier New" w:hAnsi="Courier New" w:cs="Courier New"/>
          <w:sz w:val="28"/>
          <w:szCs w:val="28"/>
          <w:lang w:eastAsia="fr-FR"/>
        </w:rPr>
      </w:pP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w:t>
      </w:r>
      <w:r w:rsidRPr="0090496C">
        <w:rPr>
          <w:rFonts w:ascii="Times New Roman" w:hAnsi="Times New Roman" w:cs="Times New Roman"/>
          <w:i/>
          <w:sz w:val="24"/>
          <w:szCs w:val="24"/>
          <w:lang w:eastAsia="fr-FR"/>
        </w:rPr>
        <w:t>le pénis de la mère phalli</w:t>
      </w:r>
      <w:r w:rsidR="0090496C">
        <w:rPr>
          <w:rFonts w:ascii="Times New Roman" w:hAnsi="Times New Roman" w:cs="Times New Roman"/>
          <w:i/>
          <w:sz w:val="24"/>
          <w:szCs w:val="24"/>
          <w:lang w:eastAsia="fr-FR"/>
        </w:rPr>
        <w:t>que</w:t>
      </w:r>
      <w:r w:rsidRPr="00FD4F5C">
        <w:rPr>
          <w:rFonts w:ascii="Courier New" w:hAnsi="Courier New" w:cs="Courier New"/>
          <w:sz w:val="28"/>
          <w:szCs w:val="28"/>
          <w:lang w:eastAsia="fr-FR"/>
        </w:rPr>
        <w:t>, et qui est lié par le sujet</w:t>
      </w:r>
      <w:r w:rsidR="00BF1C60">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BF1C60" w:rsidRDefault="00444633" w:rsidP="00BF1C60">
      <w:pPr>
        <w:pStyle w:val="Sansinterligne"/>
        <w:ind w:left="708"/>
        <w:rPr>
          <w:rFonts w:ascii="Courier New" w:hAnsi="Courier New" w:cs="Courier New"/>
          <w:sz w:val="28"/>
          <w:szCs w:val="28"/>
          <w:lang w:eastAsia="fr-FR"/>
        </w:rPr>
      </w:pPr>
      <w:r w:rsidRPr="00CE34B4">
        <w:rPr>
          <w:rFonts w:ascii="Courier New" w:hAnsi="Courier New" w:cs="Courier New"/>
          <w:i/>
          <w:sz w:val="24"/>
          <w:szCs w:val="24"/>
          <w:lang w:eastAsia="fr-FR"/>
        </w:rPr>
        <w:t>le plus souvent après un bref effort analytique, tout au moins dans les souvenirs encore acces</w:t>
      </w:r>
      <w:r w:rsidRPr="00CE34B4">
        <w:rPr>
          <w:rFonts w:ascii="Courier New" w:hAnsi="Courier New" w:cs="Courier New"/>
          <w:i/>
          <w:sz w:val="24"/>
          <w:szCs w:val="24"/>
          <w:lang w:eastAsia="fr-FR"/>
        </w:rPr>
        <w:softHyphen/>
        <w:t>sibles au sujet</w:t>
      </w:r>
    </w:p>
    <w:p w:rsidR="00BF1C60" w:rsidRDefault="00BF1C6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à une situation où si l'on peut dire, l'enfant dans son observation s'est arrêté, au moins dans son souvenir, </w:t>
      </w:r>
      <w:r w:rsidR="00444633" w:rsidRPr="00BF1C60">
        <w:rPr>
          <w:rFonts w:ascii="Courier New" w:hAnsi="Courier New" w:cs="Courier New"/>
          <w:i/>
          <w:sz w:val="24"/>
          <w:szCs w:val="24"/>
          <w:lang w:eastAsia="fr-FR"/>
        </w:rPr>
        <w:t>au bord de la robe de la mère</w:t>
      </w:r>
      <w:r w:rsidR="00444633" w:rsidRPr="00FD4F5C">
        <w:rPr>
          <w:rFonts w:ascii="Courier New" w:hAnsi="Courier New" w:cs="Courier New"/>
          <w:sz w:val="28"/>
          <w:szCs w:val="28"/>
          <w:lang w:eastAsia="fr-FR"/>
        </w:rPr>
        <w:t xml:space="preserve"> où nous nous trouvons voir une sorte de remarquable concours entre la structure de ce qu'on peut appeler </w:t>
      </w:r>
      <w:r w:rsidR="00444633" w:rsidRPr="00BF1C60">
        <w:rPr>
          <w:rFonts w:ascii="Times New Roman" w:hAnsi="Times New Roman" w:cs="Times New Roman"/>
          <w:i/>
          <w:sz w:val="24"/>
          <w:szCs w:val="24"/>
          <w:lang w:eastAsia="fr-FR"/>
        </w:rPr>
        <w:t>le souvenir</w:t>
      </w:r>
      <w:r w:rsidR="008A25C4" w:rsidRPr="00CE34B4">
        <w:rPr>
          <w:rFonts w:ascii="Times New Roman" w:hAnsi="Times New Roman" w:cs="Times New Roman"/>
          <w:i/>
          <w:sz w:val="16"/>
          <w:szCs w:val="16"/>
          <w:lang w:eastAsia="fr-FR"/>
        </w:rPr>
        <w:t>–</w:t>
      </w:r>
      <w:r w:rsidR="00444633" w:rsidRPr="00BF1C60">
        <w:rPr>
          <w:rFonts w:ascii="Times New Roman" w:hAnsi="Times New Roman" w:cs="Times New Roman"/>
          <w:i/>
          <w:sz w:val="24"/>
          <w:szCs w:val="24"/>
          <w:lang w:eastAsia="fr-FR"/>
        </w:rPr>
        <w:t>écran</w:t>
      </w:r>
      <w:r w:rsidR="00444633"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dire le moment où la chaîne de la mémoire s'arrête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et elle s'arrête en effet </w:t>
      </w:r>
      <w:r w:rsidR="00444633" w:rsidRPr="00BF1C60">
        <w:rPr>
          <w:rFonts w:ascii="Courier New" w:hAnsi="Courier New" w:cs="Courier New"/>
          <w:i/>
          <w:sz w:val="24"/>
          <w:szCs w:val="24"/>
          <w:lang w:eastAsia="fr-FR"/>
        </w:rPr>
        <w:t>au bord de la robe</w:t>
      </w:r>
      <w:r>
        <w:rPr>
          <w:rFonts w:ascii="Courier New" w:hAnsi="Courier New" w:cs="Courier New"/>
          <w:sz w:val="28"/>
          <w:szCs w:val="28"/>
          <w:lang w:eastAsia="fr-FR"/>
        </w:rPr>
        <w:t>, pas plus haut que la cheville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CE34B4" w:rsidRDefault="00444633" w:rsidP="00BF1C60">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et c'est bien pour cela que c'est là </w:t>
      </w:r>
      <w:r w:rsidR="00CE34B4">
        <w:rPr>
          <w:rFonts w:ascii="Courier New" w:hAnsi="Courier New" w:cs="Courier New"/>
          <w:sz w:val="28"/>
          <w:szCs w:val="28"/>
          <w:lang w:eastAsia="fr-FR"/>
        </w:rPr>
        <w:t xml:space="preserve">                                  </w:t>
      </w:r>
      <w:r w:rsidRPr="00FD4F5C">
        <w:rPr>
          <w:rFonts w:ascii="Courier New" w:hAnsi="Courier New" w:cs="Courier New"/>
          <w:sz w:val="28"/>
          <w:szCs w:val="28"/>
          <w:lang w:eastAsia="fr-FR"/>
        </w:rPr>
        <w:t>qu'on rencontre la chaussure,</w:t>
      </w:r>
    </w:p>
    <w:p w:rsidR="0090496C" w:rsidRDefault="0090496C" w:rsidP="0090496C">
      <w:pPr>
        <w:pStyle w:val="Sansinterligne"/>
        <w:ind w:left="720"/>
        <w:rPr>
          <w:rFonts w:ascii="Courier New" w:hAnsi="Courier New" w:cs="Courier New"/>
          <w:sz w:val="28"/>
          <w:szCs w:val="28"/>
          <w:lang w:eastAsia="fr-FR"/>
        </w:rPr>
      </w:pPr>
    </w:p>
    <w:p w:rsidR="00444633" w:rsidRPr="00FD4F5C" w:rsidRDefault="00444633" w:rsidP="00BF1C60">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et c'est bien pour cela aussi que la chaussure peut, tout au moins dans certains cas particuliers, mais c'est un cas exemplaire, prendre sa fonction de substitut de ce qui n'est pas vu, mais de ce qui est articulé, formulé comme étant ici vraiment pour le sujet de la mère qui possède ce </w:t>
      </w:r>
      <w:r w:rsidRPr="00BF1C60">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w:t>
      </w:r>
      <w:r w:rsidRPr="00BF1C60">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sans doute, mais essentiel à </w:t>
      </w:r>
      <w:r w:rsidRPr="00BF1C60">
        <w:rPr>
          <w:rFonts w:ascii="Courier New" w:hAnsi="Courier New" w:cs="Courier New"/>
          <w:i/>
          <w:sz w:val="24"/>
          <w:szCs w:val="24"/>
          <w:lang w:eastAsia="fr-FR"/>
        </w:rPr>
        <w:t xml:space="preserve">sa </w:t>
      </w:r>
      <w:r w:rsidRPr="00BF1C60">
        <w:rPr>
          <w:rFonts w:ascii="Times New Roman" w:hAnsi="Times New Roman" w:cs="Times New Roman"/>
          <w:i/>
          <w:sz w:val="24"/>
          <w:szCs w:val="24"/>
          <w:lang w:eastAsia="fr-FR"/>
        </w:rPr>
        <w:t>fondation symbolique</w:t>
      </w:r>
      <w:r w:rsidRPr="00BF1C60">
        <w:rPr>
          <w:rFonts w:ascii="Courier New" w:hAnsi="Courier New" w:cs="Courier New"/>
          <w:i/>
          <w:sz w:val="24"/>
          <w:szCs w:val="24"/>
          <w:lang w:eastAsia="fr-FR"/>
        </w:rPr>
        <w:t xml:space="preserve"> comme mère phallique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Nous nous trouvons là aussi devant quelque chose qui est du même ordre, devant ce quelque chose qui fige, réduit à l'état d'</w:t>
      </w:r>
      <w:r w:rsidRPr="0090496C">
        <w:rPr>
          <w:rFonts w:ascii="Times New Roman" w:hAnsi="Times New Roman" w:cs="Times New Roman"/>
          <w:i/>
          <w:color w:val="0000CC"/>
          <w:sz w:val="24"/>
          <w:szCs w:val="24"/>
          <w:lang w:eastAsia="fr-FR"/>
        </w:rPr>
        <w:t>instantané</w:t>
      </w:r>
      <w:r w:rsidRPr="00FD4F5C">
        <w:rPr>
          <w:rFonts w:ascii="Courier New" w:hAnsi="Courier New" w:cs="Courier New"/>
          <w:sz w:val="28"/>
          <w:szCs w:val="28"/>
          <w:lang w:eastAsia="fr-FR"/>
        </w:rPr>
        <w:t xml:space="preserve"> le cours de la mémoire en l'arrêtant à ce point qui s'appelle </w:t>
      </w:r>
      <w:r w:rsidRPr="0090496C">
        <w:rPr>
          <w:rFonts w:ascii="Times New Roman" w:hAnsi="Times New Roman" w:cs="Times New Roman"/>
          <w:i/>
          <w:color w:val="0000CC"/>
          <w:sz w:val="24"/>
          <w:szCs w:val="24"/>
          <w:lang w:eastAsia="fr-FR"/>
        </w:rPr>
        <w:t>souvenir</w:t>
      </w:r>
      <w:r w:rsidR="008A25C4" w:rsidRPr="0090496C">
        <w:rPr>
          <w:rFonts w:ascii="Times New Roman" w:hAnsi="Times New Roman" w:cs="Times New Roman"/>
          <w:i/>
          <w:color w:val="0000CC"/>
          <w:sz w:val="24"/>
          <w:szCs w:val="24"/>
          <w:lang w:eastAsia="fr-FR"/>
        </w:rPr>
        <w:t>–</w:t>
      </w:r>
      <w:r w:rsidRPr="0090496C">
        <w:rPr>
          <w:rFonts w:ascii="Times New Roman" w:hAnsi="Times New Roman" w:cs="Times New Roman"/>
          <w:i/>
          <w:color w:val="0000CC"/>
          <w:sz w:val="24"/>
          <w:szCs w:val="24"/>
          <w:lang w:eastAsia="fr-FR"/>
        </w:rPr>
        <w:t>écran</w:t>
      </w:r>
      <w:r w:rsidRPr="00FD4F5C">
        <w:rPr>
          <w:rFonts w:ascii="Courier New" w:hAnsi="Courier New" w:cs="Courier New"/>
          <w:sz w:val="28"/>
          <w:szCs w:val="28"/>
          <w:lang w:eastAsia="fr-FR"/>
        </w:rPr>
        <w:t xml:space="preserve">,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façon de quelque chose qui se déroulerait assez rapidement et s'arrêterait tout d'un coup </w:t>
      </w:r>
      <w:r w:rsidRPr="00BF1C60">
        <w:rPr>
          <w:rFonts w:ascii="Courier New" w:hAnsi="Courier New" w:cs="Courier New"/>
          <w:i/>
          <w:sz w:val="24"/>
          <w:szCs w:val="24"/>
          <w:lang w:eastAsia="fr-FR"/>
        </w:rPr>
        <w:t>en un point</w:t>
      </w:r>
      <w:r w:rsidRPr="00FD4F5C">
        <w:rPr>
          <w:rFonts w:ascii="Courier New" w:hAnsi="Courier New" w:cs="Courier New"/>
          <w:sz w:val="28"/>
          <w:szCs w:val="28"/>
          <w:lang w:eastAsia="fr-FR"/>
        </w:rPr>
        <w:t xml:space="preserve">, </w:t>
      </w:r>
      <w:r w:rsidRPr="0090496C">
        <w:rPr>
          <w:rFonts w:ascii="Times New Roman" w:hAnsi="Times New Roman" w:cs="Times New Roman"/>
          <w:i/>
          <w:color w:val="0000CC"/>
          <w:sz w:val="24"/>
          <w:szCs w:val="24"/>
          <w:lang w:eastAsia="fr-FR"/>
        </w:rPr>
        <w:t>figeant tous les personnages</w:t>
      </w:r>
      <w:r w:rsidRPr="0090496C">
        <w:rPr>
          <w:rFonts w:ascii="Courier New" w:hAnsi="Courier New" w:cs="Courier New"/>
          <w:i/>
          <w:sz w:val="24"/>
          <w:szCs w:val="24"/>
          <w:lang w:eastAsia="fr-FR"/>
        </w:rPr>
        <w:t xml:space="preserve"> comme dans un mouvement cinématographique</w:t>
      </w:r>
      <w:r w:rsidRPr="00FD4F5C">
        <w:rPr>
          <w:rFonts w:ascii="Courier New" w:hAnsi="Courier New" w:cs="Courier New"/>
          <w:sz w:val="28"/>
          <w:szCs w:val="28"/>
          <w:lang w:eastAsia="fr-FR"/>
        </w:rPr>
        <w:t xml:space="preserve">. </w:t>
      </w:r>
    </w:p>
    <w:p w:rsidR="00BF1C60" w:rsidRDefault="00BF1C60" w:rsidP="00444633">
      <w:pPr>
        <w:pStyle w:val="Sansinterligne"/>
        <w:rPr>
          <w:rFonts w:ascii="Courier New" w:hAnsi="Courier New" w:cs="Courier New"/>
          <w:sz w:val="28"/>
          <w:szCs w:val="28"/>
          <w:lang w:eastAsia="fr-FR"/>
        </w:rPr>
      </w:pP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Cette sorte d'</w:t>
      </w:r>
      <w:r w:rsidR="0090496C" w:rsidRPr="0090496C">
        <w:rPr>
          <w:rFonts w:ascii="Times New Roman" w:hAnsi="Times New Roman" w:cs="Times New Roman"/>
          <w:i/>
          <w:color w:val="0000CC"/>
          <w:sz w:val="24"/>
          <w:szCs w:val="24"/>
          <w:lang w:eastAsia="fr-FR"/>
        </w:rPr>
        <w:t xml:space="preserve"> instantané</w:t>
      </w:r>
      <w:r w:rsidRPr="00FD4F5C">
        <w:rPr>
          <w:rFonts w:ascii="Courier New" w:hAnsi="Courier New" w:cs="Courier New"/>
          <w:sz w:val="28"/>
          <w:szCs w:val="28"/>
          <w:lang w:eastAsia="fr-FR"/>
        </w:rPr>
        <w:t xml:space="preserve"> qui est la caractéristique </w:t>
      </w:r>
    </w:p>
    <w:p w:rsidR="007B35AB" w:rsidRPr="00BF1C60" w:rsidRDefault="00444633" w:rsidP="00444633">
      <w:pPr>
        <w:pStyle w:val="Sansinterligne"/>
        <w:rPr>
          <w:rFonts w:ascii="Times New Roman" w:hAnsi="Times New Roman" w:cs="Times New Roman"/>
          <w:i/>
          <w:sz w:val="24"/>
          <w:szCs w:val="24"/>
          <w:lang w:eastAsia="fr-FR"/>
        </w:rPr>
      </w:pPr>
      <w:r w:rsidRPr="00FD4F5C">
        <w:rPr>
          <w:rFonts w:ascii="Courier New" w:hAnsi="Courier New" w:cs="Courier New"/>
          <w:sz w:val="28"/>
          <w:szCs w:val="28"/>
          <w:lang w:eastAsia="fr-FR"/>
        </w:rPr>
        <w:t>de cette réduc</w:t>
      </w:r>
      <w:r w:rsidRPr="00FD4F5C">
        <w:rPr>
          <w:rFonts w:ascii="Courier New" w:hAnsi="Courier New" w:cs="Courier New"/>
          <w:sz w:val="28"/>
          <w:szCs w:val="28"/>
          <w:lang w:eastAsia="fr-FR"/>
        </w:rPr>
        <w:softHyphen/>
        <w:t xml:space="preserve">tion de la scène pleine, signifiante, articulée de sujet à sujet, à quelque chose </w:t>
      </w:r>
      <w:r w:rsidRPr="0090496C">
        <w:rPr>
          <w:rFonts w:ascii="Times New Roman" w:hAnsi="Times New Roman" w:cs="Times New Roman"/>
          <w:i/>
          <w:color w:val="0000CC"/>
          <w:sz w:val="24"/>
          <w:szCs w:val="24"/>
          <w:lang w:eastAsia="fr-FR"/>
        </w:rPr>
        <w:t>qui s'immobilise dans ce fantasme</w:t>
      </w:r>
      <w:r w:rsidRPr="00FD4F5C">
        <w:rPr>
          <w:rFonts w:ascii="Courier New" w:hAnsi="Courier New" w:cs="Courier New"/>
          <w:sz w:val="28"/>
          <w:szCs w:val="28"/>
          <w:lang w:eastAsia="fr-FR"/>
        </w:rPr>
        <w:t>, qui reste chargé de toutes les valeurs éro</w:t>
      </w:r>
      <w:r w:rsidRPr="00FD4F5C">
        <w:rPr>
          <w:rFonts w:ascii="Courier New" w:hAnsi="Courier New" w:cs="Courier New"/>
          <w:sz w:val="28"/>
          <w:szCs w:val="28"/>
          <w:lang w:eastAsia="fr-FR"/>
        </w:rPr>
        <w:softHyphen/>
        <w:t xml:space="preserve">tiques qui sont incluses dans ce qu'il a exprimé, et dont il est en quelque sorte le témoignage, </w:t>
      </w:r>
      <w:r w:rsidRPr="007B35AB">
        <w:rPr>
          <w:rFonts w:ascii="Courier New" w:hAnsi="Courier New" w:cs="Courier New"/>
          <w:sz w:val="28"/>
          <w:szCs w:val="28"/>
          <w:lang w:eastAsia="fr-FR"/>
        </w:rPr>
        <w:t>le support, le dernier support restant.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touchons là du doigt comment se forme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qu'on peut appeler </w:t>
      </w:r>
      <w:r w:rsidR="0090496C">
        <w:rPr>
          <w:rFonts w:ascii="Courier New" w:hAnsi="Courier New" w:cs="Courier New"/>
          <w:sz w:val="28"/>
          <w:szCs w:val="28"/>
          <w:lang w:eastAsia="fr-FR"/>
        </w:rPr>
        <w:t>« </w:t>
      </w:r>
      <w:r w:rsidRPr="0090496C">
        <w:rPr>
          <w:rFonts w:ascii="Times New Roman" w:hAnsi="Times New Roman" w:cs="Times New Roman"/>
          <w:i/>
          <w:sz w:val="24"/>
          <w:szCs w:val="24"/>
          <w:lang w:eastAsia="fr-FR"/>
        </w:rPr>
        <w:t>le moule de la perversion</w:t>
      </w:r>
      <w:r w:rsidR="0090496C">
        <w:rPr>
          <w:rFonts w:ascii="Courier New" w:hAnsi="Courier New" w:cs="Courier New"/>
          <w:sz w:val="28"/>
          <w:szCs w:val="28"/>
          <w:lang w:eastAsia="fr-FR"/>
        </w:rPr>
        <w:t> »</w:t>
      </w:r>
      <w:r w:rsidRPr="00FD4F5C">
        <w:rPr>
          <w:rFonts w:ascii="Courier New" w:hAnsi="Courier New" w:cs="Courier New"/>
          <w:sz w:val="28"/>
          <w:szCs w:val="28"/>
          <w:lang w:eastAsia="fr-FR"/>
        </w:rPr>
        <w:t xml:space="preserve">, à savoir </w:t>
      </w:r>
      <w:r w:rsidRPr="0090496C">
        <w:rPr>
          <w:rFonts w:ascii="Times New Roman" w:hAnsi="Times New Roman" w:cs="Times New Roman"/>
          <w:i/>
          <w:color w:val="0000CC"/>
          <w:sz w:val="24"/>
          <w:szCs w:val="24"/>
          <w:lang w:eastAsia="fr-FR"/>
        </w:rPr>
        <w:t>cette valorisation</w:t>
      </w:r>
      <w:r w:rsidRPr="00C45A8F">
        <w:rPr>
          <w:rFonts w:ascii="Times New Roman" w:hAnsi="Times New Roman" w:cs="Times New Roman"/>
          <w:i/>
          <w:color w:val="0000CC"/>
          <w:sz w:val="24"/>
          <w:szCs w:val="24"/>
          <w:lang w:eastAsia="fr-FR"/>
        </w:rPr>
        <w:t xml:space="preserve"> de l'image</w:t>
      </w:r>
      <w:r w:rsidRPr="00FD4F5C">
        <w:rPr>
          <w:rFonts w:ascii="Courier New" w:hAnsi="Courier New" w:cs="Courier New"/>
          <w:sz w:val="28"/>
          <w:szCs w:val="28"/>
          <w:lang w:eastAsia="fr-FR"/>
        </w:rPr>
        <w:t xml:space="preserve"> pour autant qu'elle reste le témoin privilégié de quelque chose qui dans l'inconscient, doit être articulé, remis en jeu dans la dialectique du transfert,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dans ce quelque chose qui doit reprendre ses dimensions à l'intérieur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du dialogue ana</w:t>
      </w:r>
      <w:r w:rsidRPr="00FD4F5C">
        <w:rPr>
          <w:rFonts w:ascii="Courier New" w:hAnsi="Courier New" w:cs="Courier New"/>
          <w:sz w:val="28"/>
          <w:szCs w:val="28"/>
          <w:lang w:eastAsia="fr-FR"/>
        </w:rPr>
        <w:softHyphen/>
        <w:t>lytique.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valeur donc, de dimension </w:t>
      </w:r>
      <w:r w:rsidRPr="00C45A8F">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apparaît prévalente chaque fois qu'il s'agit d'une perversion</w:t>
      </w:r>
      <w:r w:rsidR="0090496C">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90496C" w:rsidRDefault="0090496C" w:rsidP="00444633">
      <w:pPr>
        <w:pStyle w:val="Sansinterligne"/>
        <w:rPr>
          <w:rFonts w:ascii="Courier New" w:hAnsi="Courier New" w:cs="Courier New"/>
          <w:sz w:val="28"/>
          <w:szCs w:val="28"/>
          <w:lang w:eastAsia="fr-FR"/>
        </w:rPr>
      </w:pPr>
    </w:p>
    <w:p w:rsidR="00BF1C60" w:rsidRDefault="0090496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 xml:space="preserve">t c'est en tant que cette </w:t>
      </w:r>
      <w:r w:rsidR="00444633" w:rsidRPr="00C45A8F">
        <w:rPr>
          <w:rFonts w:ascii="Times New Roman" w:hAnsi="Times New Roman" w:cs="Times New Roman"/>
          <w:i/>
          <w:color w:val="0000CC"/>
          <w:sz w:val="24"/>
          <w:szCs w:val="24"/>
          <w:lang w:eastAsia="fr-FR"/>
        </w:rPr>
        <w:t>relation imaginaire</w:t>
      </w:r>
      <w:r w:rsidR="00444633" w:rsidRPr="00FD4F5C">
        <w:rPr>
          <w:rFonts w:ascii="Courier New" w:hAnsi="Courier New" w:cs="Courier New"/>
          <w:sz w:val="28"/>
          <w:szCs w:val="28"/>
          <w:lang w:eastAsia="fr-FR"/>
        </w:rPr>
        <w:t xml:space="preserve"> est sur </w:t>
      </w:r>
    </w:p>
    <w:p w:rsidR="00BF1C6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chemin de ce qui se passe du sujet à l'Autre,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ou plus exactement de ce qui reste du sujet situé dans l'Autre, pour autant que justement </w:t>
      </w:r>
      <w:proofErr w:type="gramStart"/>
      <w:r w:rsidRPr="00FD4F5C">
        <w:rPr>
          <w:rFonts w:ascii="Courier New" w:hAnsi="Courier New" w:cs="Courier New"/>
          <w:sz w:val="28"/>
          <w:szCs w:val="28"/>
          <w:lang w:eastAsia="fr-FR"/>
        </w:rPr>
        <w:t>c'est</w:t>
      </w:r>
      <w:proofErr w:type="gramEnd"/>
      <w:r w:rsidRPr="00FD4F5C">
        <w:rPr>
          <w:rFonts w:ascii="Courier New" w:hAnsi="Courier New" w:cs="Courier New"/>
          <w:sz w:val="28"/>
          <w:szCs w:val="28"/>
          <w:lang w:eastAsia="fr-FR"/>
        </w:rPr>
        <w:t xml:space="preserve"> </w:t>
      </w:r>
      <w:r w:rsidRPr="00BF1C60">
        <w:rPr>
          <w:rFonts w:ascii="Times New Roman" w:hAnsi="Times New Roman" w:cs="Times New Roman"/>
          <w:i/>
          <w:sz w:val="24"/>
          <w:szCs w:val="24"/>
          <w:lang w:eastAsia="fr-FR"/>
        </w:rPr>
        <w:t>refoulé</w:t>
      </w:r>
      <w:r w:rsidRPr="00FD4F5C">
        <w:rPr>
          <w:rFonts w:ascii="Courier New" w:hAnsi="Courier New" w:cs="Courier New"/>
          <w:sz w:val="28"/>
          <w:szCs w:val="28"/>
          <w:lang w:eastAsia="fr-FR"/>
        </w:rPr>
        <w:t>, que la parole</w:t>
      </w:r>
      <w:r w:rsidR="007B35AB">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7B35AB" w:rsidRDefault="00444633" w:rsidP="007B35A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qui est bien celle du sujet et qui pourtant comme elle est de par sa nature de parole un message qu'il doit recevoir de l'Autre sous forme inversée</w:t>
      </w:r>
    </w:p>
    <w:p w:rsidR="00C45A8F"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peut aussi bien y rester dans l'Autre, c'est à dire y constituer </w:t>
      </w:r>
      <w:r w:rsidR="00444633" w:rsidRPr="00BF1C60">
        <w:rPr>
          <w:rFonts w:ascii="Times New Roman" w:hAnsi="Times New Roman" w:cs="Times New Roman"/>
          <w:i/>
          <w:sz w:val="24"/>
          <w:szCs w:val="24"/>
          <w:lang w:eastAsia="fr-FR"/>
        </w:rPr>
        <w:t>le refoulé</w:t>
      </w:r>
      <w:r w:rsidR="00444633" w:rsidRPr="00FD4F5C">
        <w:rPr>
          <w:rFonts w:ascii="Courier New" w:hAnsi="Courier New" w:cs="Courier New"/>
          <w:sz w:val="28"/>
          <w:szCs w:val="28"/>
          <w:lang w:eastAsia="fr-FR"/>
        </w:rPr>
        <w:t xml:space="preserve"> de l'inconscient, instaurant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relation possible mais non réalisée. </w:t>
      </w:r>
    </w:p>
    <w:p w:rsidR="0090496C" w:rsidRDefault="0090496C">
      <w:pPr>
        <w:rPr>
          <w:rFonts w:ascii="Courier New" w:hAnsi="Courier New" w:cs="Courier New"/>
          <w:sz w:val="28"/>
          <w:szCs w:val="28"/>
          <w:lang w:eastAsia="fr-FR"/>
        </w:rPr>
      </w:pPr>
      <w:r>
        <w:rPr>
          <w:rFonts w:ascii="Courier New" w:hAnsi="Courier New" w:cs="Courier New"/>
          <w:sz w:val="28"/>
          <w:szCs w:val="28"/>
          <w:lang w:eastAsia="fr-FR"/>
        </w:rPr>
        <w:br w:type="page"/>
      </w:r>
    </w:p>
    <w:p w:rsidR="007B35AB" w:rsidRDefault="007B35AB" w:rsidP="00444633">
      <w:pPr>
        <w:pStyle w:val="Sansinterligne"/>
        <w:rPr>
          <w:rFonts w:ascii="Courier New" w:hAnsi="Courier New" w:cs="Courier New"/>
          <w:sz w:val="28"/>
          <w:szCs w:val="28"/>
          <w:lang w:eastAsia="fr-FR"/>
        </w:rPr>
      </w:pPr>
    </w:p>
    <w:p w:rsidR="0090496C"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44633" w:rsidRPr="007B35AB">
        <w:rPr>
          <w:rFonts w:ascii="Courier New" w:hAnsi="Courier New" w:cs="Courier New"/>
          <w:i/>
          <w:sz w:val="24"/>
          <w:szCs w:val="24"/>
          <w:lang w:eastAsia="fr-FR"/>
        </w:rPr>
        <w:t>Possible</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d'ail</w:t>
      </w:r>
      <w:r w:rsidR="00444633" w:rsidRPr="00FD4F5C">
        <w:rPr>
          <w:rFonts w:ascii="Courier New" w:hAnsi="Courier New" w:cs="Courier New"/>
          <w:sz w:val="28"/>
          <w:szCs w:val="28"/>
          <w:lang w:eastAsia="fr-FR"/>
        </w:rPr>
        <w:softHyphen/>
        <w:t xml:space="preserve">leurs ça n’est pas tout dire,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faut bien aussi qu'il y ait </w:t>
      </w:r>
      <w:r w:rsidRPr="0090496C">
        <w:rPr>
          <w:rFonts w:ascii="Courier New" w:hAnsi="Courier New" w:cs="Courier New"/>
          <w:i/>
          <w:sz w:val="24"/>
          <w:szCs w:val="24"/>
          <w:lang w:eastAsia="fr-FR"/>
        </w:rPr>
        <w:t>là</w:t>
      </w:r>
      <w:r w:rsidR="008A25C4" w:rsidRPr="0090496C">
        <w:rPr>
          <w:rFonts w:ascii="Courier New" w:hAnsi="Courier New" w:cs="Courier New"/>
          <w:i/>
          <w:sz w:val="24"/>
          <w:szCs w:val="24"/>
          <w:lang w:eastAsia="fr-FR"/>
        </w:rPr>
        <w:t>–</w:t>
      </w:r>
      <w:r w:rsidRPr="0090496C">
        <w:rPr>
          <w:rFonts w:ascii="Courier New" w:hAnsi="Courier New" w:cs="Courier New"/>
          <w:i/>
          <w:sz w:val="24"/>
          <w:szCs w:val="24"/>
          <w:lang w:eastAsia="fr-FR"/>
        </w:rPr>
        <w:t>dedans</w:t>
      </w:r>
      <w:r w:rsidRPr="00FD4F5C">
        <w:rPr>
          <w:rFonts w:ascii="Courier New" w:hAnsi="Courier New" w:cs="Courier New"/>
          <w:sz w:val="28"/>
          <w:szCs w:val="28"/>
          <w:lang w:eastAsia="fr-FR"/>
        </w:rPr>
        <w:t xml:space="preserve"> </w:t>
      </w:r>
      <w:r w:rsidRPr="0090496C">
        <w:rPr>
          <w:rFonts w:ascii="Times New Roman" w:hAnsi="Times New Roman" w:cs="Times New Roman"/>
          <w:i/>
          <w:sz w:val="24"/>
          <w:szCs w:val="24"/>
          <w:lang w:eastAsia="fr-FR"/>
        </w:rPr>
        <w:t>quelque impossibilité</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sans cela ce ne serait pas refoulé, et c'est bien justement parce qu'il y a cette impossibilité dans les situations ordinaires qu'il faut tous </w:t>
      </w:r>
      <w:r w:rsidRPr="0090496C">
        <w:rPr>
          <w:rFonts w:ascii="Courier New" w:hAnsi="Courier New" w:cs="Courier New"/>
          <w:i/>
          <w:sz w:val="24"/>
          <w:szCs w:val="24"/>
          <w:lang w:eastAsia="fr-FR"/>
        </w:rPr>
        <w:t>les artifices du transfert</w:t>
      </w:r>
      <w:r w:rsidRPr="00FD4F5C">
        <w:rPr>
          <w:rFonts w:ascii="Courier New" w:hAnsi="Courier New" w:cs="Courier New"/>
          <w:sz w:val="28"/>
          <w:szCs w:val="28"/>
          <w:lang w:eastAsia="fr-FR"/>
        </w:rPr>
        <w:t xml:space="preserve"> pour rendre de nouveau </w:t>
      </w:r>
      <w:r w:rsidRPr="0090496C">
        <w:rPr>
          <w:rFonts w:ascii="Courier New" w:hAnsi="Courier New" w:cs="Courier New"/>
          <w:i/>
          <w:sz w:val="24"/>
          <w:szCs w:val="24"/>
          <w:lang w:eastAsia="fr-FR"/>
        </w:rPr>
        <w:t>passable</w:t>
      </w:r>
      <w:r w:rsidRPr="00FD4F5C">
        <w:rPr>
          <w:rFonts w:ascii="Courier New" w:hAnsi="Courier New" w:cs="Courier New"/>
          <w:sz w:val="28"/>
          <w:szCs w:val="28"/>
          <w:lang w:eastAsia="fr-FR"/>
        </w:rPr>
        <w:t xml:space="preserve">, </w:t>
      </w:r>
      <w:r w:rsidR="0090496C" w:rsidRPr="0090496C">
        <w:rPr>
          <w:rFonts w:ascii="Courier New" w:hAnsi="Courier New" w:cs="Courier New"/>
          <w:i/>
          <w:sz w:val="24"/>
          <w:szCs w:val="24"/>
          <w:lang w:eastAsia="fr-FR"/>
        </w:rPr>
        <w:t>f</w:t>
      </w:r>
      <w:r w:rsidRPr="0090496C">
        <w:rPr>
          <w:rFonts w:ascii="Courier New" w:hAnsi="Courier New" w:cs="Courier New"/>
          <w:i/>
          <w:sz w:val="24"/>
          <w:szCs w:val="24"/>
          <w:lang w:eastAsia="fr-FR"/>
        </w:rPr>
        <w:t>ormulable</w:t>
      </w:r>
      <w:r w:rsidRPr="00FD4F5C">
        <w:rPr>
          <w:rFonts w:ascii="Courier New" w:hAnsi="Courier New" w:cs="Courier New"/>
          <w:sz w:val="28"/>
          <w:szCs w:val="28"/>
          <w:lang w:eastAsia="fr-FR"/>
        </w:rPr>
        <w:t xml:space="preserve">, ce qui doit se communiquer de cet Autre, grand Autre, au sujet, en tant que le </w:t>
      </w:r>
      <w:r w:rsidR="00C45A8F">
        <w:rPr>
          <w:rFonts w:ascii="Courier New" w:hAnsi="Courier New" w:cs="Courier New"/>
          <w:sz w:val="28"/>
          <w:szCs w:val="28"/>
          <w:lang w:eastAsia="fr-FR"/>
        </w:rPr>
        <w:t>« </w:t>
      </w:r>
      <w:r w:rsidRPr="00C45A8F">
        <w:rPr>
          <w:rFonts w:ascii="Times New Roman" w:hAnsi="Times New Roman" w:cs="Times New Roman"/>
          <w:i/>
          <w:sz w:val="24"/>
          <w:szCs w:val="24"/>
          <w:lang w:eastAsia="fr-FR"/>
        </w:rPr>
        <w:t>je</w:t>
      </w:r>
      <w:r w:rsidR="00C45A8F">
        <w:rPr>
          <w:rFonts w:ascii="Courier New" w:hAnsi="Courier New" w:cs="Courier New"/>
          <w:sz w:val="28"/>
          <w:szCs w:val="28"/>
          <w:lang w:eastAsia="fr-FR"/>
        </w:rPr>
        <w:t> »</w:t>
      </w:r>
      <w:r w:rsidRPr="00FD4F5C">
        <w:rPr>
          <w:rFonts w:ascii="Courier New" w:hAnsi="Courier New" w:cs="Courier New"/>
          <w:sz w:val="28"/>
          <w:szCs w:val="28"/>
          <w:lang w:eastAsia="fr-FR"/>
        </w:rPr>
        <w:t xml:space="preserve"> du sujet vient à être.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7B35AB"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l'intérieur de cette indication que nous donne l'analyse </w:t>
      </w: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ienne de la façon la plus nette</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7B35AB" w:rsidRDefault="00444633" w:rsidP="007B35A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tout est dit et articulé encore </w:t>
      </w:r>
    </w:p>
    <w:p w:rsidR="007B35AB" w:rsidRDefault="00444633" w:rsidP="007B35A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beaucoup plus loin que ce que je dis là</w:t>
      </w:r>
    </w:p>
    <w:p w:rsidR="00C45A8F"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22B43">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marque bel et bien à cette occasion que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à travers les avatars et l'aventure de l’œdipe,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l'avancement et la résolution de l’œdipe,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nous devons prendre la question, le problème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constitution de toute perversion.</w:t>
      </w:r>
    </w:p>
    <w:p w:rsidR="007B35AB" w:rsidRPr="00FD4F5C" w:rsidRDefault="007B35AB"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stupéfiant qu'on ait pu même songer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maintenir l'indication, la traduction en quelque sorte populaire, de la perversion comme étant </w:t>
      </w:r>
    </w:p>
    <w:p w:rsidR="00C45A8F" w:rsidRDefault="00C45A8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44633" w:rsidRPr="00C45A8F">
        <w:rPr>
          <w:rFonts w:ascii="Times New Roman" w:hAnsi="Times New Roman" w:cs="Times New Roman"/>
          <w:i/>
          <w:sz w:val="24"/>
          <w:szCs w:val="24"/>
          <w:lang w:eastAsia="fr-FR"/>
        </w:rPr>
        <w:t>le négatif de la névrose</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simplement en ceci que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perversion serait une pulsion non élaborée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le mécanisme </w:t>
      </w:r>
      <w:r w:rsidR="00C45A8F">
        <w:rPr>
          <w:rFonts w:ascii="Courier New" w:hAnsi="Courier New" w:cs="Courier New"/>
          <w:sz w:val="28"/>
          <w:szCs w:val="28"/>
          <w:lang w:eastAsia="fr-FR"/>
        </w:rPr>
        <w:t>œ</w:t>
      </w:r>
      <w:r w:rsidRPr="00FD4F5C">
        <w:rPr>
          <w:rFonts w:ascii="Courier New" w:hAnsi="Courier New" w:cs="Courier New"/>
          <w:sz w:val="28"/>
          <w:szCs w:val="28"/>
          <w:lang w:eastAsia="fr-FR"/>
        </w:rPr>
        <w:t xml:space="preserve">dipien et névrotique, purement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simplement sur</w:t>
      </w:r>
      <w:r w:rsidRPr="00FD4F5C">
        <w:rPr>
          <w:rFonts w:ascii="Courier New" w:hAnsi="Courier New" w:cs="Courier New"/>
          <w:sz w:val="28"/>
          <w:szCs w:val="28"/>
          <w:lang w:eastAsia="fr-FR"/>
        </w:rPr>
        <w:softHyphen/>
        <w:t xml:space="preserve">vivance, persistance d'une pulsion partielle irréductible. </w:t>
      </w:r>
    </w:p>
    <w:p w:rsidR="007B35AB" w:rsidRDefault="007B35AB" w:rsidP="00444633">
      <w:pPr>
        <w:pStyle w:val="Sansinterligne"/>
        <w:rPr>
          <w:rFonts w:ascii="Courier New" w:hAnsi="Courier New" w:cs="Courier New"/>
          <w:sz w:val="28"/>
          <w:szCs w:val="28"/>
          <w:lang w:eastAsia="fr-FR"/>
        </w:rPr>
      </w:pP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Alors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à propos de cet article primordial et en beaucoup d'autres points encore, indique suffisamment qu'aucune structuration perverse,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si primitive que nous la sup</w:t>
      </w:r>
      <w:r w:rsidRPr="00FD4F5C">
        <w:rPr>
          <w:rFonts w:ascii="Courier New" w:hAnsi="Courier New" w:cs="Courier New"/>
          <w:sz w:val="28"/>
          <w:szCs w:val="28"/>
          <w:lang w:eastAsia="fr-FR"/>
        </w:rPr>
        <w:softHyphen/>
        <w:t>posions</w:t>
      </w:r>
      <w:r w:rsidR="007B35AB">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7B35AB" w:rsidRDefault="00444633" w:rsidP="007B35A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de celle</w:t>
      </w:r>
      <w:r w:rsidR="007B35AB">
        <w:rPr>
          <w:rFonts w:ascii="Courier New" w:hAnsi="Courier New" w:cs="Courier New"/>
          <w:sz w:val="28"/>
          <w:szCs w:val="28"/>
          <w:lang w:eastAsia="fr-FR"/>
        </w:rPr>
        <w:t>s</w:t>
      </w:r>
      <w:r w:rsidRPr="00FD4F5C">
        <w:rPr>
          <w:rFonts w:ascii="Courier New" w:hAnsi="Courier New" w:cs="Courier New"/>
          <w:sz w:val="28"/>
          <w:szCs w:val="28"/>
          <w:lang w:eastAsia="fr-FR"/>
        </w:rPr>
        <w:t xml:space="preserve"> en tout cas qui vienne</w:t>
      </w:r>
      <w:r w:rsidR="007B35AB">
        <w:rPr>
          <w:rFonts w:ascii="Courier New" w:hAnsi="Courier New" w:cs="Courier New"/>
          <w:sz w:val="28"/>
          <w:szCs w:val="28"/>
          <w:lang w:eastAsia="fr-FR"/>
        </w:rPr>
        <w:t>nt</w:t>
      </w:r>
      <w:r w:rsidRPr="00FD4F5C">
        <w:rPr>
          <w:rFonts w:ascii="Courier New" w:hAnsi="Courier New" w:cs="Courier New"/>
          <w:sz w:val="28"/>
          <w:szCs w:val="28"/>
          <w:lang w:eastAsia="fr-FR"/>
        </w:rPr>
        <w:t xml:space="preserve"> </w:t>
      </w:r>
    </w:p>
    <w:p w:rsidR="007B35AB" w:rsidRDefault="00444633" w:rsidP="007B35A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à notre connaissance à nous analystes</w:t>
      </w:r>
    </w:p>
    <w:p w:rsidR="007B35AB"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n'est articulable que comme moyen, cheville, élément de quelque chose qui en fin de compte se conçoit,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se comprend </w:t>
      </w:r>
      <w:r w:rsidR="007B35AB">
        <w:rPr>
          <w:rFonts w:ascii="Courier New" w:hAnsi="Courier New" w:cs="Courier New"/>
          <w:sz w:val="28"/>
          <w:szCs w:val="28"/>
          <w:lang w:eastAsia="fr-FR"/>
        </w:rPr>
        <w:t>et s'articule dans, par et pour…</w:t>
      </w:r>
      <w:r w:rsidRPr="00FD4F5C">
        <w:rPr>
          <w:rFonts w:ascii="Courier New" w:hAnsi="Courier New" w:cs="Courier New"/>
          <w:sz w:val="28"/>
          <w:szCs w:val="28"/>
          <w:lang w:eastAsia="fr-FR"/>
        </w:rPr>
        <w:t xml:space="preserve"> </w:t>
      </w:r>
    </w:p>
    <w:p w:rsidR="007B35AB" w:rsidRDefault="00444633" w:rsidP="00C45A8F">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et uniquement dans, par et pour </w:t>
      </w:r>
    </w:p>
    <w:p w:rsidR="00444633" w:rsidRPr="00FD4F5C"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7B35AB">
        <w:rPr>
          <w:rFonts w:ascii="Courier New" w:hAnsi="Courier New" w:cs="Courier New"/>
          <w:i/>
          <w:sz w:val="24"/>
          <w:szCs w:val="24"/>
          <w:lang w:eastAsia="fr-FR"/>
        </w:rPr>
        <w:t xml:space="preserve">le procès, l'organisation, l'articulation du </w:t>
      </w:r>
      <w:r w:rsidR="00444633" w:rsidRPr="007B35AB">
        <w:rPr>
          <w:rFonts w:ascii="Times New Roman" w:hAnsi="Times New Roman" w:cs="Times New Roman"/>
          <w:i/>
          <w:sz w:val="24"/>
          <w:szCs w:val="24"/>
          <w:lang w:eastAsia="fr-FR"/>
        </w:rPr>
        <w:t>complexe d'</w:t>
      </w:r>
      <w:r w:rsidRPr="007B35AB">
        <w:rPr>
          <w:rFonts w:ascii="Times New Roman" w:hAnsi="Times New Roman" w:cs="Times New Roman"/>
          <w:i/>
          <w:sz w:val="24"/>
          <w:szCs w:val="24"/>
          <w:lang w:eastAsia="fr-FR"/>
        </w:rPr>
        <w:t>Œ</w:t>
      </w:r>
      <w:r w:rsidR="00444633" w:rsidRPr="007B35AB">
        <w:rPr>
          <w:rFonts w:ascii="Times New Roman" w:hAnsi="Times New Roman" w:cs="Times New Roman"/>
          <w:i/>
          <w:sz w:val="24"/>
          <w:szCs w:val="24"/>
          <w:lang w:eastAsia="fr-FR"/>
        </w:rPr>
        <w:t>dipe</w:t>
      </w:r>
      <w:r w:rsidR="00444633"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7B35AB" w:rsidRDefault="00705E8D" w:rsidP="00705E8D">
      <w:pPr>
        <w:pStyle w:val="Sansinterligne"/>
        <w:ind w:left="2124" w:firstLine="708"/>
        <w:rPr>
          <w:rFonts w:ascii="Courier New" w:hAnsi="Courier New" w:cs="Courier New"/>
          <w:sz w:val="28"/>
          <w:szCs w:val="28"/>
          <w:lang w:eastAsia="fr-FR"/>
        </w:rPr>
      </w:pPr>
      <w:r>
        <w:rPr>
          <w:rFonts w:ascii="Courier New" w:hAnsi="Courier New" w:cs="Courier New"/>
          <w:sz w:val="28"/>
          <w:szCs w:val="28"/>
          <w:lang w:eastAsia="fr-FR"/>
        </w:rPr>
        <w:lastRenderedPageBreak/>
        <w:t xml:space="preserve"> </w:t>
      </w:r>
      <w:r w:rsidR="007C6DCD">
        <w:rPr>
          <w:rFonts w:ascii="Courier New" w:hAnsi="Courier New" w:cs="Courier New"/>
          <w:noProof/>
          <w:sz w:val="28"/>
          <w:szCs w:val="28"/>
          <w:lang w:eastAsia="fr-FR"/>
        </w:rPr>
        <w:drawing>
          <wp:inline distT="0" distB="0" distL="0" distR="0" wp14:anchorId="68612F5E" wp14:editId="73630ADA">
            <wp:extent cx="1891350" cy="1907942"/>
            <wp:effectExtent l="0" t="0" r="0" b="0"/>
            <wp:docPr id="9" name="Image 9"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2535" cy="1909138"/>
                    </a:xfrm>
                    <a:prstGeom prst="rect">
                      <a:avLst/>
                    </a:prstGeom>
                    <a:noFill/>
                    <a:ln>
                      <a:noFill/>
                    </a:ln>
                  </pic:spPr>
                </pic:pic>
              </a:graphicData>
            </a:graphic>
          </wp:inline>
        </w:drawing>
      </w:r>
    </w:p>
    <w:p w:rsidR="00C45A8F" w:rsidRDefault="00C45A8F" w:rsidP="007B35AB">
      <w:pPr>
        <w:pStyle w:val="Sansinterligne"/>
        <w:ind w:left="1416" w:firstLine="708"/>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Essayons d'inscrire notre cas de l'autre jour dans cette relation croisée du </w:t>
      </w:r>
      <w:r w:rsidRPr="007B35AB">
        <w:rPr>
          <w:rFonts w:ascii="Times New Roman" w:hAnsi="Times New Roman" w:cs="Times New Roman"/>
          <w:i/>
          <w:color w:val="0000CC"/>
          <w:sz w:val="24"/>
          <w:szCs w:val="24"/>
          <w:lang w:eastAsia="fr-FR"/>
        </w:rPr>
        <w:t>Sujet</w:t>
      </w:r>
      <w:r w:rsidRPr="00FD4F5C">
        <w:rPr>
          <w:rFonts w:ascii="Courier New" w:hAnsi="Courier New" w:cs="Courier New"/>
          <w:sz w:val="28"/>
          <w:szCs w:val="28"/>
          <w:lang w:eastAsia="fr-FR"/>
        </w:rPr>
        <w:t xml:space="preserve"> à l'</w:t>
      </w:r>
      <w:r w:rsidRPr="007B35AB">
        <w:rPr>
          <w:rFonts w:ascii="Times New Roman" w:hAnsi="Times New Roman" w:cs="Times New Roman"/>
          <w:i/>
          <w:color w:val="0000CC"/>
          <w:sz w:val="24"/>
          <w:szCs w:val="24"/>
          <w:lang w:eastAsia="fr-FR"/>
        </w:rPr>
        <w:t>Autre</w:t>
      </w:r>
      <w:r w:rsidRPr="00FD4F5C">
        <w:rPr>
          <w:rFonts w:ascii="Courier New" w:hAnsi="Courier New" w:cs="Courier New"/>
          <w:sz w:val="28"/>
          <w:szCs w:val="28"/>
          <w:lang w:eastAsia="fr-FR"/>
        </w:rPr>
        <w:t>, en tant que</w:t>
      </w:r>
      <w:r w:rsidR="00C45A8F">
        <w:rPr>
          <w:rFonts w:ascii="Courier New" w:hAnsi="Courier New" w:cs="Courier New"/>
          <w:sz w:val="28"/>
          <w:szCs w:val="28"/>
          <w:lang w:eastAsia="fr-FR"/>
        </w:rPr>
        <w:t> :</w:t>
      </w:r>
    </w:p>
    <w:p w:rsidR="00C45A8F" w:rsidRDefault="00C45A8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w:t>
      </w:r>
    </w:p>
    <w:p w:rsidR="007B35AB" w:rsidRPr="00C45A8F" w:rsidRDefault="00444633" w:rsidP="00444633">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c'est là</w:t>
      </w:r>
      <w:r w:rsidR="007B35AB">
        <w:rPr>
          <w:rFonts w:ascii="Courier New" w:hAnsi="Courier New" w:cs="Courier New"/>
          <w:sz w:val="28"/>
          <w:szCs w:val="28"/>
          <w:lang w:eastAsia="fr-FR"/>
        </w:rPr>
        <w:t xml:space="preserve"> </w:t>
      </w:r>
      <w:r w:rsidR="007B35AB" w:rsidRPr="007B35AB">
        <w:rPr>
          <w:rFonts w:ascii="Garamond" w:hAnsi="Garamond" w:cs="Courier New"/>
          <w:color w:val="0000CC"/>
          <w:sz w:val="18"/>
          <w:szCs w:val="18"/>
          <w:lang w:eastAsia="fr-FR"/>
        </w:rPr>
        <w:t>[ A → S ]</w:t>
      </w:r>
      <w:r w:rsidRPr="00FD4F5C">
        <w:rPr>
          <w:rFonts w:ascii="Courier New" w:hAnsi="Courier New" w:cs="Courier New"/>
          <w:sz w:val="28"/>
          <w:szCs w:val="28"/>
          <w:lang w:eastAsia="fr-FR"/>
        </w:rPr>
        <w:t xml:space="preserve"> que doit s'avérer, s'établir </w:t>
      </w:r>
      <w:r w:rsidR="00C45A8F">
        <w:rPr>
          <w:rFonts w:ascii="Courier New" w:hAnsi="Courier New" w:cs="Courier New"/>
          <w:sz w:val="28"/>
          <w:szCs w:val="28"/>
          <w:lang w:eastAsia="fr-FR"/>
        </w:rPr>
        <w:t xml:space="preserve">                              </w:t>
      </w:r>
      <w:r w:rsidRPr="00C45A8F">
        <w:rPr>
          <w:rFonts w:ascii="Times New Roman" w:hAnsi="Times New Roman" w:cs="Times New Roman"/>
          <w:i/>
          <w:color w:val="0000CC"/>
          <w:sz w:val="24"/>
          <w:szCs w:val="24"/>
          <w:lang w:eastAsia="fr-FR"/>
        </w:rPr>
        <w:t>la signification symbolique</w:t>
      </w:r>
      <w:r w:rsidRPr="00C45A8F">
        <w:rPr>
          <w:rFonts w:ascii="Courier New" w:hAnsi="Courier New" w:cs="Courier New"/>
          <w:sz w:val="28"/>
          <w:szCs w:val="28"/>
          <w:lang w:eastAsia="fr-FR"/>
        </w:rPr>
        <w:t xml:space="preserve">, tout </w:t>
      </w:r>
      <w:r w:rsidRPr="00C45A8F">
        <w:rPr>
          <w:rFonts w:ascii="Courier New" w:hAnsi="Courier New" w:cs="Courier New"/>
          <w:i/>
          <w:sz w:val="24"/>
          <w:szCs w:val="24"/>
          <w:lang w:eastAsia="fr-FR"/>
        </w:rPr>
        <w:t>la genèse</w:t>
      </w:r>
      <w:r w:rsidRPr="00C45A8F">
        <w:rPr>
          <w:rFonts w:ascii="Courier New" w:hAnsi="Courier New" w:cs="Courier New"/>
          <w:sz w:val="28"/>
          <w:szCs w:val="28"/>
          <w:lang w:eastAsia="fr-FR"/>
        </w:rPr>
        <w:t xml:space="preserve"> actuelle du sujet, </w:t>
      </w:r>
    </w:p>
    <w:p w:rsidR="00C45A8F" w:rsidRDefault="00C45A8F" w:rsidP="00444633">
      <w:pPr>
        <w:pStyle w:val="Sansinterligne"/>
        <w:rPr>
          <w:rFonts w:ascii="Courier New" w:hAnsi="Courier New" w:cs="Courier New"/>
          <w:sz w:val="28"/>
          <w:szCs w:val="28"/>
          <w:lang w:eastAsia="fr-FR"/>
        </w:rPr>
      </w:pPr>
    </w:p>
    <w:p w:rsidR="00C45A8F" w:rsidRDefault="00444633" w:rsidP="00444633">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et </w:t>
      </w:r>
      <w:r w:rsidRPr="00C45A8F">
        <w:rPr>
          <w:rFonts w:ascii="Times New Roman" w:hAnsi="Times New Roman" w:cs="Times New Roman"/>
          <w:i/>
          <w:color w:val="0000CC"/>
          <w:sz w:val="24"/>
          <w:szCs w:val="24"/>
          <w:lang w:eastAsia="fr-FR"/>
        </w:rPr>
        <w:t>l'interposition</w:t>
      </w:r>
      <w:r w:rsidRPr="00C45A8F">
        <w:rPr>
          <w:rFonts w:ascii="Times New Roman" w:hAnsi="Times New Roman" w:cs="Times New Roman"/>
          <w:color w:val="0000CC"/>
          <w:sz w:val="28"/>
          <w:szCs w:val="28"/>
          <w:lang w:eastAsia="fr-FR"/>
        </w:rPr>
        <w:t xml:space="preserve"> </w:t>
      </w:r>
      <w:r w:rsidRPr="00C45A8F">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w:t>
      </w:r>
      <w:r w:rsidR="007B35AB" w:rsidRPr="007B35AB">
        <w:rPr>
          <w:rFonts w:ascii="Garamond" w:hAnsi="Garamond" w:cs="Courier New"/>
          <w:color w:val="0000CC"/>
          <w:sz w:val="18"/>
          <w:szCs w:val="18"/>
          <w:lang w:eastAsia="fr-FR"/>
        </w:rPr>
        <w:t xml:space="preserve">[ </w:t>
      </w:r>
      <w:r w:rsidR="007B35AB" w:rsidRPr="007B35AB">
        <w:rPr>
          <w:rFonts w:ascii="Garamond" w:hAnsi="Garamond" w:cs="Courier New"/>
          <w:i/>
          <w:color w:val="0000CC"/>
          <w:sz w:val="24"/>
          <w:szCs w:val="24"/>
          <w:lang w:eastAsia="fr-FR"/>
        </w:rPr>
        <w:t>a’</w:t>
      </w:r>
      <w:r w:rsidR="007B35AB" w:rsidRPr="007B35AB">
        <w:rPr>
          <w:rFonts w:ascii="Garamond" w:hAnsi="Garamond" w:cs="Courier New"/>
          <w:color w:val="0000CC"/>
          <w:sz w:val="18"/>
          <w:szCs w:val="18"/>
          <w:lang w:eastAsia="fr-FR"/>
        </w:rPr>
        <w:t xml:space="preserve"> → </w:t>
      </w:r>
      <w:r w:rsidR="007B35AB" w:rsidRPr="007B35AB">
        <w:rPr>
          <w:rFonts w:ascii="Garamond" w:hAnsi="Garamond" w:cs="Courier New"/>
          <w:i/>
          <w:color w:val="0000CC"/>
          <w:sz w:val="24"/>
          <w:szCs w:val="24"/>
          <w:lang w:eastAsia="fr-FR"/>
        </w:rPr>
        <w:t>a</w:t>
      </w:r>
      <w:r w:rsidR="007B35AB" w:rsidRPr="007B35AB">
        <w:rPr>
          <w:rFonts w:ascii="Garamond" w:hAnsi="Garamond" w:cs="Courier New"/>
          <w:color w:val="0000CC"/>
          <w:sz w:val="18"/>
          <w:szCs w:val="18"/>
          <w:lang w:eastAsia="fr-FR"/>
        </w:rPr>
        <w:t xml:space="preserve"> ]</w:t>
      </w:r>
      <w:r w:rsidR="007B35AB">
        <w:rPr>
          <w:rFonts w:ascii="Garamond" w:hAnsi="Garamond" w:cs="Courier New"/>
          <w:color w:val="0000CC"/>
          <w:sz w:val="18"/>
          <w:szCs w:val="18"/>
          <w:lang w:eastAsia="fr-FR"/>
        </w:rPr>
        <w:t xml:space="preserve"> </w:t>
      </w:r>
      <w:r w:rsidRPr="00FD4F5C">
        <w:rPr>
          <w:rFonts w:ascii="Courier New" w:hAnsi="Courier New" w:cs="Courier New"/>
          <w:sz w:val="28"/>
          <w:szCs w:val="28"/>
          <w:lang w:eastAsia="fr-FR"/>
        </w:rPr>
        <w:t xml:space="preserve">qui est d'autre part </w:t>
      </w:r>
      <w:r w:rsidRPr="00C45A8F">
        <w:rPr>
          <w:rFonts w:ascii="Courier New" w:hAnsi="Courier New" w:cs="Courier New"/>
          <w:sz w:val="28"/>
          <w:szCs w:val="28"/>
          <w:lang w:eastAsia="fr-FR"/>
        </w:rPr>
        <w:t xml:space="preserve">ce en quoi il trouve son statut, </w:t>
      </w:r>
      <w:r w:rsidRPr="00C45A8F">
        <w:rPr>
          <w:rFonts w:ascii="Times New Roman" w:hAnsi="Times New Roman" w:cs="Times New Roman"/>
          <w:i/>
          <w:sz w:val="24"/>
          <w:szCs w:val="24"/>
          <w:lang w:eastAsia="fr-FR"/>
        </w:rPr>
        <w:t>sa structure d'objet</w:t>
      </w:r>
      <w:r w:rsidRPr="00C45A8F">
        <w:rPr>
          <w:rFonts w:ascii="Courier New" w:hAnsi="Courier New" w:cs="Courier New"/>
          <w:sz w:val="28"/>
          <w:szCs w:val="28"/>
          <w:lang w:eastAsia="fr-FR"/>
        </w:rPr>
        <w:t xml:space="preserve"> par lui reconnue comme telle installée dans une certaine capture par rapport à des </w:t>
      </w:r>
      <w:r w:rsidRPr="00C45A8F">
        <w:rPr>
          <w:rFonts w:ascii="Times New Roman" w:hAnsi="Times New Roman" w:cs="Times New Roman"/>
          <w:i/>
          <w:sz w:val="24"/>
          <w:szCs w:val="24"/>
          <w:lang w:eastAsia="fr-FR"/>
        </w:rPr>
        <w:t>objets</w:t>
      </w:r>
      <w:r w:rsidRPr="00C45A8F">
        <w:rPr>
          <w:rFonts w:ascii="Courier New" w:hAnsi="Courier New" w:cs="Courier New"/>
          <w:sz w:val="28"/>
          <w:szCs w:val="28"/>
          <w:lang w:eastAsia="fr-FR"/>
        </w:rPr>
        <w:t xml:space="preserve">, disons pour lui immédiatement attrayants, qui sont </w:t>
      </w:r>
      <w:r w:rsidRPr="00C45A8F">
        <w:rPr>
          <w:rFonts w:ascii="Times New Roman" w:hAnsi="Times New Roman" w:cs="Times New Roman"/>
          <w:i/>
          <w:sz w:val="24"/>
          <w:szCs w:val="24"/>
          <w:lang w:eastAsia="fr-FR"/>
        </w:rPr>
        <w:t>les correspondants</w:t>
      </w:r>
      <w:r w:rsidRPr="00C45A8F">
        <w:rPr>
          <w:rFonts w:ascii="Courier New" w:hAnsi="Courier New" w:cs="Courier New"/>
          <w:sz w:val="28"/>
          <w:szCs w:val="28"/>
          <w:lang w:eastAsia="fr-FR"/>
        </w:rPr>
        <w:t xml:space="preserve"> </w:t>
      </w:r>
    </w:p>
    <w:p w:rsidR="00D7297E" w:rsidRDefault="00444633" w:rsidP="00C45A8F">
      <w:pPr>
        <w:pStyle w:val="Sansinterligne"/>
        <w:ind w:left="720"/>
        <w:rPr>
          <w:rFonts w:ascii="Courier New" w:hAnsi="Courier New" w:cs="Courier New"/>
          <w:sz w:val="28"/>
          <w:szCs w:val="28"/>
          <w:lang w:eastAsia="fr-FR"/>
        </w:rPr>
      </w:pPr>
      <w:r w:rsidRPr="00C45A8F">
        <w:rPr>
          <w:rFonts w:ascii="Courier New" w:hAnsi="Courier New" w:cs="Courier New"/>
          <w:sz w:val="28"/>
          <w:szCs w:val="28"/>
          <w:lang w:eastAsia="fr-FR"/>
        </w:rPr>
        <w:t xml:space="preserve">de ce désir, pour autant qu'il s'engage dans </w:t>
      </w:r>
      <w:r w:rsidR="00C45A8F">
        <w:rPr>
          <w:rFonts w:ascii="Courier New" w:hAnsi="Courier New" w:cs="Courier New"/>
          <w:sz w:val="28"/>
          <w:szCs w:val="28"/>
          <w:lang w:eastAsia="fr-FR"/>
        </w:rPr>
        <w:t xml:space="preserve">                 </w:t>
      </w:r>
      <w:r w:rsidRPr="00C45A8F">
        <w:rPr>
          <w:rFonts w:ascii="Courier New" w:hAnsi="Courier New" w:cs="Courier New"/>
          <w:sz w:val="28"/>
          <w:szCs w:val="28"/>
          <w:lang w:eastAsia="fr-FR"/>
        </w:rPr>
        <w:t xml:space="preserve">les voies, dans les rails </w:t>
      </w:r>
      <w:r w:rsidRPr="00D7297E">
        <w:rPr>
          <w:rFonts w:ascii="Times New Roman" w:hAnsi="Times New Roman" w:cs="Times New Roman"/>
          <w:i/>
          <w:color w:val="0000CC"/>
          <w:sz w:val="24"/>
          <w:szCs w:val="24"/>
          <w:lang w:eastAsia="fr-FR"/>
        </w:rPr>
        <w:t>imaginaires</w:t>
      </w:r>
      <w:r w:rsidRPr="00C45A8F">
        <w:rPr>
          <w:rFonts w:ascii="Courier New" w:hAnsi="Courier New" w:cs="Courier New"/>
          <w:sz w:val="28"/>
          <w:szCs w:val="28"/>
          <w:lang w:eastAsia="fr-FR"/>
        </w:rPr>
        <w:t xml:space="preserve"> qui forment </w:t>
      </w:r>
    </w:p>
    <w:p w:rsidR="00444633" w:rsidRPr="00C45A8F" w:rsidRDefault="00444633" w:rsidP="00C45A8F">
      <w:pPr>
        <w:pStyle w:val="Sansinterligne"/>
        <w:ind w:left="720"/>
        <w:rPr>
          <w:rFonts w:ascii="Courier New" w:hAnsi="Courier New" w:cs="Courier New"/>
          <w:sz w:val="28"/>
          <w:szCs w:val="28"/>
          <w:lang w:eastAsia="fr-FR"/>
        </w:rPr>
      </w:pPr>
      <w:r w:rsidRPr="00C45A8F">
        <w:rPr>
          <w:rFonts w:ascii="Courier New" w:hAnsi="Courier New" w:cs="Courier New"/>
          <w:sz w:val="28"/>
          <w:szCs w:val="28"/>
          <w:lang w:eastAsia="fr-FR"/>
        </w:rPr>
        <w:t xml:space="preserve">ce qu'on appelle ses </w:t>
      </w:r>
      <w:r w:rsidRPr="00C45A8F">
        <w:rPr>
          <w:rFonts w:ascii="Times New Roman" w:hAnsi="Times New Roman" w:cs="Times New Roman"/>
          <w:i/>
          <w:sz w:val="24"/>
          <w:szCs w:val="24"/>
          <w:lang w:eastAsia="fr-FR"/>
        </w:rPr>
        <w:t>fixations libidinales</w:t>
      </w:r>
      <w:r w:rsidRPr="00C45A8F">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Essayons simplement</w:t>
      </w:r>
      <w:r w:rsidR="007B35AB">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7B35AB" w:rsidRDefault="00444633" w:rsidP="007B35A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quoique aujourd'hui nous ne le </w:t>
      </w:r>
    </w:p>
    <w:p w:rsidR="007B35AB" w:rsidRDefault="00444633" w:rsidP="007B35AB">
      <w:pPr>
        <w:pStyle w:val="Sansinterligne"/>
        <w:ind w:left="708"/>
        <w:rPr>
          <w:rFonts w:ascii="Courier New" w:hAnsi="Courier New" w:cs="Courier New"/>
          <w:sz w:val="28"/>
          <w:szCs w:val="28"/>
          <w:lang w:eastAsia="fr-FR"/>
        </w:rPr>
      </w:pPr>
      <w:proofErr w:type="gramStart"/>
      <w:r w:rsidRPr="00FD4F5C">
        <w:rPr>
          <w:rFonts w:ascii="Courier New" w:hAnsi="Courier New" w:cs="Courier New"/>
          <w:sz w:val="28"/>
          <w:szCs w:val="28"/>
          <w:lang w:eastAsia="fr-FR"/>
        </w:rPr>
        <w:t>pousserons</w:t>
      </w:r>
      <w:proofErr w:type="gramEnd"/>
      <w:r w:rsidRPr="00FD4F5C">
        <w:rPr>
          <w:rFonts w:ascii="Courier New" w:hAnsi="Courier New" w:cs="Courier New"/>
          <w:sz w:val="28"/>
          <w:szCs w:val="28"/>
          <w:lang w:eastAsia="fr-FR"/>
        </w:rPr>
        <w:t xml:space="preserve"> pas jusqu'à son terme</w:t>
      </w:r>
    </w:p>
    <w:p w:rsidR="007B35AB"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de résumer. Que voyons</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nous ? </w:t>
      </w:r>
    </w:p>
    <w:p w:rsidR="007B35AB" w:rsidRDefault="007B35AB" w:rsidP="00444633">
      <w:pPr>
        <w:pStyle w:val="Sansinterligne"/>
        <w:rPr>
          <w:rFonts w:ascii="Courier New" w:hAnsi="Courier New" w:cs="Courier New"/>
          <w:sz w:val="28"/>
          <w:szCs w:val="28"/>
          <w:lang w:eastAsia="fr-FR"/>
        </w:rPr>
      </w:pP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peut mettre cinq temps pour décrire les phénomènes majeurs de cette instauration, non seulement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perversion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que nous la considérions comme fondamentale ou acquise, peu importe, dans cette occasion nous savons quand cette perversion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s'est indiquée, puis établie, puis précipitée,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en avons </w:t>
      </w:r>
      <w:r w:rsidRPr="0090496C">
        <w:rPr>
          <w:rFonts w:ascii="Courier New" w:hAnsi="Courier New" w:cs="Courier New"/>
          <w:i/>
          <w:sz w:val="24"/>
          <w:szCs w:val="24"/>
          <w:lang w:eastAsia="fr-FR"/>
        </w:rPr>
        <w:t>les ress</w:t>
      </w:r>
      <w:r w:rsidR="007B35AB" w:rsidRPr="0090496C">
        <w:rPr>
          <w:rFonts w:ascii="Courier New" w:hAnsi="Courier New" w:cs="Courier New"/>
          <w:i/>
          <w:sz w:val="24"/>
          <w:szCs w:val="24"/>
          <w:lang w:eastAsia="fr-FR"/>
        </w:rPr>
        <w:t>orts</w:t>
      </w:r>
      <w:r w:rsidR="007B35AB">
        <w:rPr>
          <w:rFonts w:ascii="Courier New" w:hAnsi="Courier New" w:cs="Courier New"/>
          <w:sz w:val="28"/>
          <w:szCs w:val="28"/>
          <w:lang w:eastAsia="fr-FR"/>
        </w:rPr>
        <w:t xml:space="preserve"> et nous en avons </w:t>
      </w:r>
      <w:r w:rsidR="007B35AB" w:rsidRPr="0090496C">
        <w:rPr>
          <w:rFonts w:ascii="Courier New" w:hAnsi="Courier New" w:cs="Courier New"/>
          <w:i/>
          <w:sz w:val="24"/>
          <w:szCs w:val="24"/>
          <w:lang w:eastAsia="fr-FR"/>
        </w:rPr>
        <w:t>le départ</w:t>
      </w:r>
      <w:r w:rsidR="007B35AB">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7B35AB" w:rsidRDefault="007B35AB" w:rsidP="00444633">
      <w:pPr>
        <w:pStyle w:val="Sansinterligne"/>
        <w:rPr>
          <w:rFonts w:ascii="Courier New" w:hAnsi="Courier New" w:cs="Courier New"/>
          <w:sz w:val="28"/>
          <w:szCs w:val="28"/>
          <w:lang w:eastAsia="fr-FR"/>
        </w:rPr>
      </w:pPr>
    </w:p>
    <w:p w:rsidR="007B35AB"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44633" w:rsidRPr="00FD4F5C">
        <w:rPr>
          <w:rFonts w:ascii="Courier New" w:hAnsi="Courier New" w:cs="Courier New"/>
          <w:sz w:val="28"/>
          <w:szCs w:val="28"/>
          <w:lang w:eastAsia="fr-FR"/>
        </w:rPr>
        <w:t xml:space="preserve">'est une perversion qui s'est constituée </w:t>
      </w:r>
      <w:r w:rsidR="00444633" w:rsidRPr="007B35AB">
        <w:rPr>
          <w:rFonts w:ascii="Courier New" w:hAnsi="Courier New" w:cs="Courier New"/>
          <w:i/>
          <w:sz w:val="24"/>
          <w:szCs w:val="24"/>
          <w:lang w:eastAsia="fr-FR"/>
        </w:rPr>
        <w:t>tardivement</w:t>
      </w:r>
      <w:r w:rsidR="00444633" w:rsidRPr="00FD4F5C">
        <w:rPr>
          <w:rFonts w:ascii="Courier New" w:hAnsi="Courier New" w:cs="Courier New"/>
          <w:sz w:val="28"/>
          <w:szCs w:val="28"/>
          <w:lang w:eastAsia="fr-FR"/>
        </w:rPr>
        <w:t xml:space="preserve">, cela ne veut pas dire qu'elle n'avait pas ses </w:t>
      </w:r>
      <w:r w:rsidR="00444633" w:rsidRPr="007B35AB">
        <w:rPr>
          <w:rFonts w:ascii="Courier New" w:hAnsi="Courier New" w:cs="Courier New"/>
          <w:i/>
          <w:sz w:val="24"/>
          <w:szCs w:val="24"/>
          <w:lang w:eastAsia="fr-FR"/>
        </w:rPr>
        <w:t>prémisses</w:t>
      </w:r>
      <w:r w:rsidR="00444633" w:rsidRPr="00FD4F5C">
        <w:rPr>
          <w:rFonts w:ascii="Courier New" w:hAnsi="Courier New" w:cs="Courier New"/>
          <w:sz w:val="28"/>
          <w:szCs w:val="28"/>
          <w:lang w:eastAsia="fr-FR"/>
        </w:rPr>
        <w:t xml:space="preserve"> dans des phénomènes tout à fait primordiaux</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tâchons de comprendre ce que nous voyons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 niveau où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a dégagé les avenues.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y a un état qui est primordial au moment où cette femme est installée au moment de la puberté vers treize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quatorze ans. Cette fille chérit un objet qui lui est lié par ses liens d'affection, un enfant qu'elle soigne, elle se montre aux yeux de tous particulièrement bien </w:t>
      </w:r>
      <w:r w:rsidRPr="007B35AB">
        <w:rPr>
          <w:rFonts w:ascii="Times New Roman" w:hAnsi="Times New Roman" w:cs="Times New Roman"/>
          <w:i/>
          <w:sz w:val="24"/>
          <w:szCs w:val="24"/>
          <w:lang w:eastAsia="fr-FR"/>
        </w:rPr>
        <w:t>orientée</w:t>
      </w:r>
      <w:r w:rsidRPr="00FD4F5C">
        <w:rPr>
          <w:rFonts w:ascii="Courier New" w:hAnsi="Courier New" w:cs="Courier New"/>
          <w:sz w:val="28"/>
          <w:szCs w:val="28"/>
          <w:lang w:eastAsia="fr-FR"/>
        </w:rPr>
        <w:t xml:space="preserve"> dans ce sens, précisément dans les voies que tous peuvent espérer comme étant la vocation typique de la femme celle de </w:t>
      </w:r>
      <w:r w:rsidRPr="007B35AB">
        <w:rPr>
          <w:rFonts w:ascii="Courier New" w:hAnsi="Courier New" w:cs="Courier New"/>
          <w:i/>
          <w:sz w:val="24"/>
          <w:szCs w:val="24"/>
          <w:lang w:eastAsia="fr-FR"/>
        </w:rPr>
        <w:t>la maternité</w:t>
      </w:r>
      <w:r w:rsidRPr="00FD4F5C">
        <w:rPr>
          <w:rFonts w:ascii="Courier New" w:hAnsi="Courier New" w:cs="Courier New"/>
          <w:sz w:val="28"/>
          <w:szCs w:val="28"/>
          <w:lang w:eastAsia="fr-FR"/>
        </w:rPr>
        <w:t xml:space="preserve">. </w:t>
      </w:r>
    </w:p>
    <w:p w:rsidR="007B35AB" w:rsidRDefault="007B35AB" w:rsidP="00444633">
      <w:pPr>
        <w:pStyle w:val="Sansinterligne"/>
        <w:rPr>
          <w:rFonts w:ascii="Courier New" w:hAnsi="Courier New" w:cs="Courier New"/>
          <w:sz w:val="28"/>
          <w:szCs w:val="28"/>
          <w:lang w:eastAsia="fr-FR"/>
        </w:rPr>
      </w:pP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c'est sur cette base que quelque chose se produit qui va faire chez elle une espèce de retournement, celui qui va s'établir quand elle va s'intéresser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des </w:t>
      </w:r>
      <w:proofErr w:type="gramStart"/>
      <w:r w:rsidRPr="00FD4F5C">
        <w:rPr>
          <w:rFonts w:ascii="Courier New" w:hAnsi="Courier New" w:cs="Courier New"/>
          <w:sz w:val="28"/>
          <w:szCs w:val="28"/>
          <w:lang w:eastAsia="fr-FR"/>
        </w:rPr>
        <w:t>objet</w:t>
      </w:r>
      <w:proofErr w:type="gramEnd"/>
      <w:r w:rsidRPr="00FD4F5C">
        <w:rPr>
          <w:rFonts w:ascii="Courier New" w:hAnsi="Courier New" w:cs="Courier New"/>
          <w:sz w:val="28"/>
          <w:szCs w:val="28"/>
          <w:lang w:eastAsia="fr-FR"/>
        </w:rPr>
        <w:t xml:space="preserve"> d'amour qui vont être d'abord marqués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signe de la féminité, ce sont des femmes en situation plus ou moins maternelle, </w:t>
      </w:r>
      <w:r w:rsidRPr="00D7297E">
        <w:rPr>
          <w:rFonts w:ascii="Courier New" w:hAnsi="Courier New" w:cs="Courier New"/>
          <w:i/>
          <w:sz w:val="24"/>
          <w:szCs w:val="24"/>
          <w:lang w:eastAsia="fr-FR"/>
        </w:rPr>
        <w:t>néo</w:t>
      </w:r>
      <w:r w:rsidR="00D7297E" w:rsidRPr="00D7297E">
        <w:rPr>
          <w:rFonts w:ascii="Courier New" w:hAnsi="Courier New" w:cs="Courier New"/>
          <w:i/>
          <w:sz w:val="24"/>
          <w:szCs w:val="24"/>
          <w:lang w:eastAsia="fr-FR"/>
        </w:rPr>
        <w:t>–</w:t>
      </w:r>
      <w:r w:rsidRPr="00D7297E">
        <w:rPr>
          <w:rFonts w:ascii="Courier New" w:hAnsi="Courier New" w:cs="Courier New"/>
          <w:i/>
          <w:sz w:val="24"/>
          <w:szCs w:val="24"/>
          <w:lang w:eastAsia="fr-FR"/>
        </w:rPr>
        <w:t>maternisantes</w:t>
      </w:r>
      <w:r w:rsidRPr="00FD4F5C">
        <w:rPr>
          <w:rFonts w:ascii="Courier New" w:hAnsi="Courier New" w:cs="Courier New"/>
          <w:sz w:val="28"/>
          <w:szCs w:val="28"/>
          <w:lang w:eastAsia="fr-FR"/>
        </w:rPr>
        <w:t xml:space="preserve">, puis finalement qui l'amèneront à cette passion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qu'on nous appelle littéralement </w:t>
      </w:r>
      <w:r w:rsidR="007B35AB">
        <w:rPr>
          <w:rFonts w:ascii="Courier New" w:hAnsi="Courier New" w:cs="Courier New"/>
          <w:sz w:val="28"/>
          <w:szCs w:val="28"/>
          <w:lang w:eastAsia="fr-FR"/>
        </w:rPr>
        <w:t>« </w:t>
      </w:r>
      <w:r w:rsidRPr="007B35AB">
        <w:rPr>
          <w:rFonts w:ascii="Times New Roman" w:hAnsi="Times New Roman" w:cs="Times New Roman"/>
          <w:i/>
          <w:sz w:val="24"/>
          <w:szCs w:val="24"/>
          <w:lang w:eastAsia="fr-FR"/>
        </w:rPr>
        <w:t>dévorante</w:t>
      </w:r>
      <w:r w:rsidR="007B35AB">
        <w:rPr>
          <w:rFonts w:ascii="Courier New" w:hAnsi="Courier New" w:cs="Courier New"/>
          <w:sz w:val="28"/>
          <w:szCs w:val="28"/>
          <w:lang w:eastAsia="fr-FR"/>
        </w:rPr>
        <w:t> »</w:t>
      </w:r>
      <w:r w:rsidRPr="00FD4F5C">
        <w:rPr>
          <w:rFonts w:ascii="Courier New" w:hAnsi="Courier New" w:cs="Courier New"/>
          <w:sz w:val="28"/>
          <w:szCs w:val="28"/>
          <w:lang w:eastAsia="fr-FR"/>
        </w:rPr>
        <w:t>, pour cette personne</w:t>
      </w:r>
      <w:r w:rsidR="007B35AB">
        <w:rPr>
          <w:rFonts w:ascii="Courier New" w:hAnsi="Courier New" w:cs="Courier New"/>
          <w:sz w:val="28"/>
          <w:szCs w:val="28"/>
          <w:lang w:eastAsia="fr-FR"/>
        </w:rPr>
        <w:t xml:space="preserve"> qu'on nous appelle éga</w:t>
      </w:r>
      <w:r w:rsidR="007B35AB">
        <w:rPr>
          <w:rFonts w:ascii="Courier New" w:hAnsi="Courier New" w:cs="Courier New"/>
          <w:sz w:val="28"/>
          <w:szCs w:val="28"/>
          <w:lang w:eastAsia="fr-FR"/>
        </w:rPr>
        <w:softHyphen/>
        <w:t xml:space="preserve">lement </w:t>
      </w:r>
      <w:r w:rsidR="007B35AB" w:rsidRPr="007B35AB">
        <w:rPr>
          <w:rFonts w:ascii="Times New Roman" w:hAnsi="Times New Roman" w:cs="Times New Roman"/>
          <w:i/>
          <w:sz w:val="24"/>
          <w:szCs w:val="24"/>
          <w:lang w:eastAsia="fr-FR"/>
        </w:rPr>
        <w:t>L</w:t>
      </w:r>
      <w:r w:rsidRPr="007B35AB">
        <w:rPr>
          <w:rFonts w:ascii="Times New Roman" w:hAnsi="Times New Roman" w:cs="Times New Roman"/>
          <w:i/>
          <w:iCs/>
          <w:sz w:val="24"/>
          <w:szCs w:val="24"/>
          <w:lang w:eastAsia="fr-FR"/>
        </w:rPr>
        <w:t xml:space="preserve">a </w:t>
      </w:r>
      <w:r w:rsidR="007B35AB">
        <w:rPr>
          <w:rFonts w:ascii="Times New Roman" w:hAnsi="Times New Roman" w:cs="Times New Roman"/>
          <w:i/>
          <w:iCs/>
          <w:sz w:val="24"/>
          <w:szCs w:val="24"/>
          <w:lang w:eastAsia="fr-FR"/>
        </w:rPr>
        <w:t>D</w:t>
      </w:r>
      <w:r w:rsidRPr="007B35AB">
        <w:rPr>
          <w:rFonts w:ascii="Times New Roman" w:hAnsi="Times New Roman" w:cs="Times New Roman"/>
          <w:i/>
          <w:iCs/>
          <w:sz w:val="24"/>
          <w:szCs w:val="24"/>
          <w:lang w:eastAsia="fr-FR"/>
        </w:rPr>
        <w:t>ame</w:t>
      </w:r>
      <w:r w:rsidR="007B35AB">
        <w:rPr>
          <w:rFonts w:ascii="Courier New" w:hAnsi="Courier New" w:cs="Courier New"/>
          <w:sz w:val="28"/>
          <w:szCs w:val="28"/>
          <w:lang w:eastAsia="fr-FR"/>
        </w:rPr>
        <w:t>…</w:t>
      </w:r>
    </w:p>
    <w:p w:rsidR="007B35AB" w:rsidRDefault="00444633" w:rsidP="007B35AB">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et ce n'est pas pour rien</w:t>
      </w:r>
    </w:p>
    <w:p w:rsidR="007B35AB"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pour cette </w:t>
      </w:r>
      <w:r>
        <w:rPr>
          <w:rFonts w:ascii="Times New Roman" w:hAnsi="Times New Roman" w:cs="Times New Roman"/>
          <w:i/>
          <w:iCs/>
          <w:sz w:val="24"/>
          <w:szCs w:val="24"/>
          <w:lang w:eastAsia="fr-FR"/>
        </w:rPr>
        <w:t>D</w:t>
      </w:r>
      <w:r w:rsidRPr="007B35AB">
        <w:rPr>
          <w:rFonts w:ascii="Times New Roman" w:hAnsi="Times New Roman" w:cs="Times New Roman"/>
          <w:i/>
          <w:iCs/>
          <w:sz w:val="24"/>
          <w:szCs w:val="24"/>
          <w:lang w:eastAsia="fr-FR"/>
        </w:rPr>
        <w:t>ame</w:t>
      </w:r>
      <w:r w:rsidR="00444633" w:rsidRPr="00FD4F5C">
        <w:rPr>
          <w:rFonts w:ascii="Courier New" w:hAnsi="Courier New" w:cs="Courier New"/>
          <w:sz w:val="28"/>
          <w:szCs w:val="28"/>
          <w:lang w:eastAsia="fr-FR"/>
        </w:rPr>
        <w:t xml:space="preserve"> qu'elle traite dans un style de rapports </w:t>
      </w:r>
      <w:r w:rsidR="00444633" w:rsidRPr="007B35AB">
        <w:rPr>
          <w:rFonts w:ascii="Times New Roman" w:hAnsi="Times New Roman" w:cs="Times New Roman"/>
          <w:i/>
          <w:sz w:val="24"/>
          <w:szCs w:val="24"/>
          <w:lang w:eastAsia="fr-FR"/>
        </w:rPr>
        <w:t>chevaleresques</w:t>
      </w:r>
      <w:r w:rsidR="00444633" w:rsidRPr="00FD4F5C">
        <w:rPr>
          <w:rFonts w:ascii="Courier New" w:hAnsi="Courier New" w:cs="Courier New"/>
          <w:sz w:val="28"/>
          <w:szCs w:val="28"/>
          <w:lang w:eastAsia="fr-FR"/>
        </w:rPr>
        <w:t xml:space="preserve"> et littéralement </w:t>
      </w:r>
      <w:r w:rsidR="00444633" w:rsidRPr="007B35AB">
        <w:rPr>
          <w:rFonts w:ascii="Times New Roman" w:hAnsi="Times New Roman" w:cs="Times New Roman"/>
          <w:i/>
          <w:sz w:val="24"/>
          <w:szCs w:val="24"/>
          <w:lang w:eastAsia="fr-FR"/>
        </w:rPr>
        <w:t>masculins</w:t>
      </w:r>
      <w:r w:rsidR="00444633" w:rsidRPr="00FD4F5C">
        <w:rPr>
          <w:rFonts w:ascii="Courier New" w:hAnsi="Courier New" w:cs="Courier New"/>
          <w:sz w:val="28"/>
          <w:szCs w:val="28"/>
          <w:lang w:eastAsia="fr-FR"/>
        </w:rPr>
        <w:t xml:space="preserve">, un style hautement élaboré du plan et du point de vue </w:t>
      </w:r>
      <w:r w:rsidR="00444633" w:rsidRPr="007B35AB">
        <w:rPr>
          <w:rFonts w:ascii="Times New Roman" w:hAnsi="Times New Roman" w:cs="Times New Roman"/>
          <w:i/>
          <w:sz w:val="24"/>
          <w:szCs w:val="24"/>
          <w:lang w:eastAsia="fr-FR"/>
        </w:rPr>
        <w:t>masculin</w:t>
      </w:r>
      <w:r w:rsidR="00444633" w:rsidRPr="00FD4F5C">
        <w:rPr>
          <w:rFonts w:ascii="Courier New" w:hAnsi="Courier New" w:cs="Courier New"/>
          <w:sz w:val="28"/>
          <w:szCs w:val="28"/>
          <w:lang w:eastAsia="fr-FR"/>
        </w:rPr>
        <w:t xml:space="preserve">. </w:t>
      </w:r>
    </w:p>
    <w:p w:rsidR="007B35AB" w:rsidRDefault="007B35AB"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passion pour </w:t>
      </w:r>
      <w:r w:rsidR="007B35AB" w:rsidRPr="007B35AB">
        <w:rPr>
          <w:rFonts w:ascii="Times New Roman" w:hAnsi="Times New Roman" w:cs="Times New Roman"/>
          <w:i/>
          <w:sz w:val="24"/>
          <w:szCs w:val="24"/>
          <w:lang w:eastAsia="fr-FR"/>
        </w:rPr>
        <w:t>L</w:t>
      </w:r>
      <w:r w:rsidR="007B35AB" w:rsidRPr="007B35AB">
        <w:rPr>
          <w:rFonts w:ascii="Times New Roman" w:hAnsi="Times New Roman" w:cs="Times New Roman"/>
          <w:i/>
          <w:iCs/>
          <w:sz w:val="24"/>
          <w:szCs w:val="24"/>
          <w:lang w:eastAsia="fr-FR"/>
        </w:rPr>
        <w:t>a dame</w:t>
      </w:r>
      <w:r w:rsidRPr="00FD4F5C">
        <w:rPr>
          <w:rFonts w:ascii="Courier New" w:hAnsi="Courier New" w:cs="Courier New"/>
          <w:sz w:val="28"/>
          <w:szCs w:val="28"/>
          <w:lang w:eastAsia="fr-FR"/>
        </w:rPr>
        <w:t xml:space="preserve"> est servie en quelque sorte sans aucune exigence, sans désir, sans espoir même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retour avec ce caractère de don, de projection de l'</w:t>
      </w:r>
      <w:r w:rsidRPr="007B35AB">
        <w:rPr>
          <w:rFonts w:ascii="Times New Roman" w:hAnsi="Times New Roman" w:cs="Times New Roman"/>
          <w:i/>
          <w:sz w:val="24"/>
          <w:szCs w:val="24"/>
          <w:lang w:eastAsia="fr-FR"/>
        </w:rPr>
        <w:t>aimant</w:t>
      </w:r>
      <w:r w:rsidRPr="00FD4F5C">
        <w:rPr>
          <w:rFonts w:ascii="Courier New" w:hAnsi="Courier New" w:cs="Courier New"/>
          <w:sz w:val="28"/>
          <w:szCs w:val="28"/>
          <w:lang w:eastAsia="fr-FR"/>
        </w:rPr>
        <w:t xml:space="preserve">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delà même de toute espèce de manifestation de l'</w:t>
      </w:r>
      <w:r w:rsidRPr="007B35AB">
        <w:rPr>
          <w:rFonts w:ascii="Times New Roman" w:hAnsi="Times New Roman" w:cs="Times New Roman"/>
          <w:i/>
          <w:sz w:val="24"/>
          <w:szCs w:val="24"/>
          <w:lang w:eastAsia="fr-FR"/>
        </w:rPr>
        <w:t>aimé</w:t>
      </w:r>
      <w:r w:rsidRPr="00FD4F5C">
        <w:rPr>
          <w:rFonts w:ascii="Courier New" w:hAnsi="Courier New" w:cs="Courier New"/>
          <w:sz w:val="28"/>
          <w:szCs w:val="28"/>
          <w:lang w:eastAsia="fr-FR"/>
        </w:rPr>
        <w:t xml:space="preserve">, qui est </w:t>
      </w:r>
      <w:r w:rsidRPr="007B35AB">
        <w:rPr>
          <w:rFonts w:ascii="Times New Roman" w:hAnsi="Times New Roman" w:cs="Times New Roman"/>
          <w:i/>
          <w:sz w:val="24"/>
          <w:szCs w:val="24"/>
          <w:lang w:eastAsia="fr-FR"/>
        </w:rPr>
        <w:t>une des formes</w:t>
      </w:r>
      <w:r w:rsidRPr="00FD4F5C">
        <w:rPr>
          <w:rFonts w:ascii="Courier New" w:hAnsi="Courier New" w:cs="Courier New"/>
          <w:sz w:val="28"/>
          <w:szCs w:val="28"/>
          <w:lang w:eastAsia="fr-FR"/>
        </w:rPr>
        <w:t xml:space="preserve"> les plus </w:t>
      </w:r>
      <w:r w:rsidRPr="007B35AB">
        <w:rPr>
          <w:rFonts w:ascii="Times New Roman" w:hAnsi="Times New Roman" w:cs="Times New Roman"/>
          <w:i/>
          <w:sz w:val="24"/>
          <w:szCs w:val="24"/>
          <w:lang w:eastAsia="fr-FR"/>
        </w:rPr>
        <w:t>caractéristiques</w:t>
      </w:r>
      <w:r w:rsidRPr="00FD4F5C">
        <w:rPr>
          <w:rFonts w:ascii="Courier New" w:hAnsi="Courier New" w:cs="Courier New"/>
          <w:sz w:val="28"/>
          <w:szCs w:val="28"/>
          <w:lang w:eastAsia="fr-FR"/>
        </w:rPr>
        <w:t xml:space="preserv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plus élaborées de la relation amoureuse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ses formes les plus hautement cultivées.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Comment pouvons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nous concevoir cette transformation ? </w:t>
      </w:r>
      <w:r w:rsidR="00C45A8F">
        <w:rPr>
          <w:rFonts w:ascii="Courier New" w:hAnsi="Courier New" w:cs="Courier New"/>
          <w:sz w:val="28"/>
          <w:szCs w:val="28"/>
          <w:lang w:eastAsia="fr-FR"/>
        </w:rPr>
        <w:t>J</w:t>
      </w:r>
      <w:r w:rsidRPr="00FD4F5C">
        <w:rPr>
          <w:rFonts w:ascii="Courier New" w:hAnsi="Courier New" w:cs="Courier New"/>
          <w:sz w:val="28"/>
          <w:szCs w:val="28"/>
          <w:lang w:eastAsia="fr-FR"/>
        </w:rPr>
        <w:t xml:space="preserve">e vous en ai donné </w:t>
      </w:r>
      <w:r w:rsidRPr="007B35AB">
        <w:rPr>
          <w:rFonts w:ascii="Times New Roman" w:hAnsi="Times New Roman" w:cs="Times New Roman"/>
          <w:i/>
          <w:sz w:val="24"/>
          <w:szCs w:val="24"/>
          <w:lang w:eastAsia="fr-FR"/>
        </w:rPr>
        <w:t>le temps premier</w:t>
      </w:r>
      <w:r w:rsidRPr="00FD4F5C">
        <w:rPr>
          <w:rFonts w:ascii="Courier New" w:hAnsi="Courier New" w:cs="Courier New"/>
          <w:sz w:val="28"/>
          <w:szCs w:val="28"/>
          <w:lang w:eastAsia="fr-FR"/>
        </w:rPr>
        <w:t xml:space="preserve">, et entre les deux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s'est produit </w:t>
      </w:r>
      <w:r w:rsidRPr="00C45A8F">
        <w:rPr>
          <w:rFonts w:ascii="Courier New" w:hAnsi="Courier New" w:cs="Courier New"/>
          <w:i/>
          <w:sz w:val="24"/>
          <w:szCs w:val="24"/>
          <w:lang w:eastAsia="fr-FR"/>
        </w:rPr>
        <w:t>quelque chose</w:t>
      </w:r>
      <w:r w:rsidRPr="00FD4F5C">
        <w:rPr>
          <w:rFonts w:ascii="Courier New" w:hAnsi="Courier New" w:cs="Courier New"/>
          <w:sz w:val="28"/>
          <w:szCs w:val="28"/>
          <w:lang w:eastAsia="fr-FR"/>
        </w:rPr>
        <w:t>, et l'on nous dit quoi.</w:t>
      </w:r>
    </w:p>
    <w:p w:rsidR="00D7297E" w:rsidRDefault="00D7297E"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Cette transformation nous allons l'impliquer dans les mêmes termes qui ont servi à analyser la position.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savons par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que l'élément par quoi le sujet masculin ou féminin</w:t>
      </w:r>
      <w:r w:rsidR="007B35AB">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7B35AB" w:rsidRDefault="00444633" w:rsidP="007B35A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c'est là le sens de ce que nous dit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quand il parle de </w:t>
      </w:r>
      <w:r w:rsidRPr="007B35AB">
        <w:rPr>
          <w:rFonts w:ascii="Times New Roman" w:hAnsi="Times New Roman" w:cs="Times New Roman"/>
          <w:i/>
          <w:sz w:val="24"/>
          <w:szCs w:val="24"/>
          <w:lang w:eastAsia="fr-FR"/>
        </w:rPr>
        <w:t>la phase phallique de l'organisation génitale infantile</w:t>
      </w:r>
    </w:p>
    <w:p w:rsidR="007B35AB"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w:t>
      </w:r>
      <w:r w:rsidR="00444633" w:rsidRPr="00FD4F5C">
        <w:rPr>
          <w:rFonts w:ascii="Courier New" w:hAnsi="Courier New" w:cs="Courier New"/>
          <w:sz w:val="28"/>
          <w:szCs w:val="28"/>
          <w:lang w:eastAsia="fr-FR"/>
        </w:rPr>
        <w:t xml:space="preserve">arrive juste avant la période de latence, est cette </w:t>
      </w:r>
      <w:r w:rsidR="00444633" w:rsidRPr="007B35AB">
        <w:rPr>
          <w:rFonts w:ascii="Times New Roman" w:hAnsi="Times New Roman" w:cs="Times New Roman"/>
          <w:i/>
          <w:sz w:val="24"/>
          <w:szCs w:val="24"/>
          <w:lang w:eastAsia="fr-FR"/>
        </w:rPr>
        <w:t>phase phallique</w:t>
      </w:r>
      <w:r w:rsidR="00444633" w:rsidRPr="00FD4F5C">
        <w:rPr>
          <w:rFonts w:ascii="Courier New" w:hAnsi="Courier New" w:cs="Courier New"/>
          <w:sz w:val="28"/>
          <w:szCs w:val="28"/>
          <w:lang w:eastAsia="fr-FR"/>
        </w:rPr>
        <w:t xml:space="preserve"> qui indique le point de </w:t>
      </w:r>
      <w:r w:rsidR="00444633" w:rsidRPr="007B35AB">
        <w:rPr>
          <w:rFonts w:ascii="Times New Roman" w:hAnsi="Times New Roman" w:cs="Times New Roman"/>
          <w:i/>
          <w:sz w:val="24"/>
          <w:szCs w:val="24"/>
          <w:lang w:eastAsia="fr-FR"/>
        </w:rPr>
        <w:t>réalisation</w:t>
      </w:r>
      <w:r w:rsidR="00444633" w:rsidRPr="00FD4F5C">
        <w:rPr>
          <w:rFonts w:ascii="Courier New" w:hAnsi="Courier New" w:cs="Courier New"/>
          <w:sz w:val="28"/>
          <w:szCs w:val="28"/>
          <w:lang w:eastAsia="fr-FR"/>
        </w:rPr>
        <w:t xml:space="preserve"> du génital. </w:t>
      </w:r>
    </w:p>
    <w:p w:rsidR="007B35AB" w:rsidRDefault="007B35AB" w:rsidP="00444633">
      <w:pPr>
        <w:pStyle w:val="Sansinterligne"/>
        <w:rPr>
          <w:rFonts w:ascii="Courier New" w:hAnsi="Courier New" w:cs="Courier New"/>
          <w:sz w:val="28"/>
          <w:szCs w:val="28"/>
          <w:lang w:eastAsia="fr-FR"/>
        </w:rPr>
      </w:pP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y est, </w:t>
      </w:r>
      <w:proofErr w:type="gramStart"/>
      <w:r w:rsidRPr="00FD4F5C">
        <w:rPr>
          <w:rFonts w:ascii="Courier New" w:hAnsi="Courier New" w:cs="Courier New"/>
          <w:sz w:val="28"/>
          <w:szCs w:val="28"/>
          <w:lang w:eastAsia="fr-FR"/>
        </w:rPr>
        <w:t>jusque y</w:t>
      </w:r>
      <w:proofErr w:type="gramEnd"/>
      <w:r w:rsidRPr="00FD4F5C">
        <w:rPr>
          <w:rFonts w:ascii="Courier New" w:hAnsi="Courier New" w:cs="Courier New"/>
          <w:sz w:val="28"/>
          <w:szCs w:val="28"/>
          <w:lang w:eastAsia="fr-FR"/>
        </w:rPr>
        <w:t xml:space="preserve"> compris le choix de l'objet. </w:t>
      </w:r>
    </w:p>
    <w:p w:rsidR="007B35AB" w:rsidRDefault="007B35AB" w:rsidP="00444633">
      <w:pPr>
        <w:pStyle w:val="Sansinterligne"/>
        <w:rPr>
          <w:rFonts w:ascii="Courier New" w:hAnsi="Courier New" w:cs="Courier New"/>
          <w:sz w:val="28"/>
          <w:szCs w:val="28"/>
          <w:lang w:eastAsia="fr-FR"/>
        </w:rPr>
      </w:pP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7B35AB">
        <w:rPr>
          <w:rFonts w:ascii="Courier New" w:hAnsi="Courier New" w:cs="Courier New"/>
          <w:sz w:val="28"/>
          <w:szCs w:val="28"/>
          <w:lang w:eastAsia="fr-FR"/>
        </w:rPr>
        <w:t>l</w:t>
      </w:r>
      <w:r w:rsidRPr="00FD4F5C">
        <w:rPr>
          <w:rFonts w:ascii="Courier New" w:hAnsi="Courier New" w:cs="Courier New"/>
          <w:sz w:val="28"/>
          <w:szCs w:val="28"/>
          <w:lang w:eastAsia="fr-FR"/>
        </w:rPr>
        <w:t xml:space="preserve"> y a cependant quelque chose qui n'y est pas, c'est une pleine réalisation de la fonction génitale pour autant qu'elle est structurée, organisée réellement. </w:t>
      </w:r>
    </w:p>
    <w:p w:rsidR="007B35AB" w:rsidRDefault="007B35AB"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reste ce quelque chose de fantasmatique, d'essentiellement </w:t>
      </w:r>
      <w:r w:rsidRPr="00C45A8F">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qui est la prévalence du </w:t>
      </w:r>
      <w:r w:rsidRPr="00C45A8F">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moyennant quoi il y a deux types d'êtres dans le monde : les êtres qui ont le </w:t>
      </w:r>
      <w:r w:rsidRPr="00C45A8F">
        <w:rPr>
          <w:rFonts w:ascii="Times New Roman" w:hAnsi="Times New Roman" w:cs="Times New Roman"/>
          <w:i/>
          <w:color w:val="0000CC"/>
          <w:sz w:val="24"/>
          <w:szCs w:val="24"/>
          <w:lang w:eastAsia="fr-FR"/>
        </w:rPr>
        <w:t>phallu</w:t>
      </w:r>
      <w:r w:rsidR="00C45A8F">
        <w:rPr>
          <w:rFonts w:ascii="Times New Roman" w:hAnsi="Times New Roman" w:cs="Times New Roman"/>
          <w:i/>
          <w:color w:val="0000CC"/>
          <w:sz w:val="24"/>
          <w:szCs w:val="24"/>
          <w:lang w:eastAsia="fr-FR"/>
        </w:rPr>
        <w:t>s</w:t>
      </w:r>
      <w:r w:rsidRPr="00FD4F5C">
        <w:rPr>
          <w:rFonts w:ascii="Courier New" w:hAnsi="Courier New" w:cs="Courier New"/>
          <w:sz w:val="28"/>
          <w:szCs w:val="28"/>
          <w:lang w:eastAsia="fr-FR"/>
        </w:rPr>
        <w:t xml:space="preserve"> et ceux qui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ne l'ont pas,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qui en sont châtrés, </w:t>
      </w:r>
    </w:p>
    <w:p w:rsidR="007B35AB"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formule ceci ainsi. </w:t>
      </w:r>
    </w:p>
    <w:p w:rsidR="007B35AB" w:rsidRDefault="007B35AB"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D7297E">
        <w:rPr>
          <w:rFonts w:ascii="Courier New" w:hAnsi="Courier New" w:cs="Courier New"/>
          <w:sz w:val="28"/>
          <w:szCs w:val="28"/>
          <w:lang w:eastAsia="fr-FR"/>
        </w:rPr>
        <w:t>l</w:t>
      </w:r>
      <w:r w:rsidRPr="00FD4F5C">
        <w:rPr>
          <w:rFonts w:ascii="Courier New" w:hAnsi="Courier New" w:cs="Courier New"/>
          <w:sz w:val="28"/>
          <w:szCs w:val="28"/>
          <w:lang w:eastAsia="fr-FR"/>
        </w:rPr>
        <w:t xml:space="preserve"> est tout à fait clair qu'il y a là quelque chose qui vraiment suggère une pro</w:t>
      </w:r>
      <w:r w:rsidRPr="00FD4F5C">
        <w:rPr>
          <w:rFonts w:ascii="Courier New" w:hAnsi="Courier New" w:cs="Courier New"/>
          <w:sz w:val="28"/>
          <w:szCs w:val="28"/>
          <w:lang w:eastAsia="fr-FR"/>
        </w:rPr>
        <w:softHyphen/>
        <w:t xml:space="preserve">blématique dont à la vérité les auteurs n'arrivent pas à sortir, pour autant qu'il </w:t>
      </w:r>
      <w:proofErr w:type="gramStart"/>
      <w:r w:rsidRPr="00FD4F5C">
        <w:rPr>
          <w:rFonts w:ascii="Courier New" w:hAnsi="Courier New" w:cs="Courier New"/>
          <w:sz w:val="28"/>
          <w:szCs w:val="28"/>
          <w:lang w:eastAsia="fr-FR"/>
        </w:rPr>
        <w:t>s'agit</w:t>
      </w:r>
      <w:proofErr w:type="gramEnd"/>
      <w:r w:rsidRPr="00FD4F5C">
        <w:rPr>
          <w:rFonts w:ascii="Courier New" w:hAnsi="Courier New" w:cs="Courier New"/>
          <w:sz w:val="28"/>
          <w:szCs w:val="28"/>
          <w:lang w:eastAsia="fr-FR"/>
        </w:rPr>
        <w:t xml:space="preserve"> de justifier cela d'une façon quelconque par des motifs déterminés pour le sujet dans le réel.</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D7297E" w:rsidRDefault="00C45A8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44633" w:rsidRPr="00FD4F5C">
        <w:rPr>
          <w:rFonts w:ascii="Courier New" w:hAnsi="Courier New" w:cs="Courier New"/>
          <w:sz w:val="28"/>
          <w:szCs w:val="28"/>
          <w:lang w:eastAsia="fr-FR"/>
        </w:rPr>
        <w:t xml:space="preserve">e vous ai déjà dit que je mettrai entre parenthèses les extraordinaires modes d'explication auxquels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ceci a contraint les auteurs. </w:t>
      </w:r>
    </w:p>
    <w:p w:rsidR="007B35AB" w:rsidRDefault="007B35AB"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Leur mode général se résume à peu près à ceci :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faut bien que, comme chacun sait, tout soit déjà deviné et inscrit dans les tendances inconscientes, que le sujet ait déjà la préformation de par sa nature de ce quelque chose qui rend adéquate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coopération des sexes. </w:t>
      </w:r>
    </w:p>
    <w:p w:rsidR="007B35AB" w:rsidRDefault="007B35AB"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faut donc bien que ceci soit déjà une espèce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formation où le sujet trouve quelque avantage, et que déjà il doit y avoir là un processus de défense. </w:t>
      </w:r>
    </w:p>
    <w:p w:rsidR="007B35AB" w:rsidRDefault="007B35AB" w:rsidP="00444633">
      <w:pPr>
        <w:pStyle w:val="Sansinterligne"/>
        <w:rPr>
          <w:rFonts w:ascii="Courier New" w:hAnsi="Courier New" w:cs="Courier New"/>
          <w:sz w:val="28"/>
          <w:szCs w:val="28"/>
          <w:lang w:eastAsia="fr-FR"/>
        </w:rPr>
      </w:pP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Ceci n'est pas, en effet, </w:t>
      </w:r>
      <w:r w:rsidRPr="00D7297E">
        <w:rPr>
          <w:rFonts w:ascii="Courier New" w:hAnsi="Courier New" w:cs="Courier New"/>
          <w:i/>
          <w:sz w:val="24"/>
          <w:szCs w:val="24"/>
          <w:lang w:eastAsia="fr-FR"/>
        </w:rPr>
        <w:t>inconcevable</w:t>
      </w:r>
      <w:r w:rsidRPr="00FD4F5C">
        <w:rPr>
          <w:rFonts w:ascii="Courier New" w:hAnsi="Courier New" w:cs="Courier New"/>
          <w:sz w:val="28"/>
          <w:szCs w:val="28"/>
          <w:lang w:eastAsia="fr-FR"/>
        </w:rPr>
        <w:t xml:space="preserve"> dans une espèce de perspective, mais c'est reculer le problème,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cela en effet engage les auteurs dans une série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construc</w:t>
      </w:r>
      <w:r w:rsidRPr="00FD4F5C">
        <w:rPr>
          <w:rFonts w:ascii="Courier New" w:hAnsi="Courier New" w:cs="Courier New"/>
          <w:sz w:val="28"/>
          <w:szCs w:val="28"/>
          <w:lang w:eastAsia="fr-FR"/>
        </w:rPr>
        <w:softHyphen/>
        <w:t xml:space="preserve">tions qui ne font que remettre à l'origine toute la dialectique symbolique, et qui deviennent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de plus en plus impensables à mesure que l'on remonte vers l'origine.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7B35AB" w:rsidRDefault="007B35AB" w:rsidP="00444633">
      <w:pPr>
        <w:pStyle w:val="Sansinterligne"/>
        <w:rPr>
          <w:rFonts w:ascii="Courier New" w:hAnsi="Courier New" w:cs="Courier New"/>
          <w:sz w:val="28"/>
          <w:szCs w:val="28"/>
          <w:lang w:eastAsia="fr-FR"/>
        </w:rPr>
      </w:pP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Admettons cela simplement pour le moment, et admettons aussi cette chose</w:t>
      </w:r>
      <w:r w:rsidR="007B35AB">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plus facile à admettre pour nous que pour les auteurs :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simplement que dans cette occasion </w:t>
      </w:r>
      <w:r w:rsidRPr="007B35AB">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xml:space="preserv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se trouve cet élément </w:t>
      </w:r>
      <w:r w:rsidRPr="007B35AB">
        <w:rPr>
          <w:rFonts w:ascii="Times New Roman" w:hAnsi="Times New Roman" w:cs="Times New Roman"/>
          <w:i/>
          <w:color w:val="0000CC"/>
          <w:sz w:val="24"/>
          <w:szCs w:val="24"/>
          <w:lang w:eastAsia="fr-FR"/>
        </w:rPr>
        <w:t>imaginaire</w:t>
      </w:r>
      <w:r w:rsidR="007B35AB">
        <w:rPr>
          <w:rFonts w:ascii="Courier New" w:hAnsi="Courier New" w:cs="Courier New"/>
          <w:sz w:val="28"/>
          <w:szCs w:val="28"/>
          <w:lang w:eastAsia="fr-FR"/>
        </w:rPr>
        <w:t>…</w:t>
      </w:r>
    </w:p>
    <w:p w:rsidR="007B35AB" w:rsidRDefault="00444633" w:rsidP="007B35AB">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c'est un fait qu'il faut prendre comme fait</w:t>
      </w:r>
    </w:p>
    <w:p w:rsidR="00444633" w:rsidRPr="00FD4F5C"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par lequel le sujet au niveau génital est introduit dans </w:t>
      </w:r>
      <w:r w:rsidR="00444633" w:rsidRPr="007B35AB">
        <w:rPr>
          <w:rFonts w:ascii="Times New Roman" w:hAnsi="Times New Roman" w:cs="Times New Roman"/>
          <w:i/>
          <w:sz w:val="24"/>
          <w:szCs w:val="24"/>
          <w:lang w:eastAsia="fr-FR"/>
        </w:rPr>
        <w:t>la symbolique du don</w:t>
      </w:r>
      <w:r w:rsidR="00444633" w:rsidRPr="00FD4F5C">
        <w:rPr>
          <w:rFonts w:ascii="Courier New" w:hAnsi="Courier New" w:cs="Courier New"/>
          <w:sz w:val="28"/>
          <w:szCs w:val="28"/>
          <w:lang w:eastAsia="fr-FR"/>
        </w:rPr>
        <w:t>.</w:t>
      </w:r>
    </w:p>
    <w:p w:rsidR="007B35AB" w:rsidRDefault="007B35AB" w:rsidP="00444633">
      <w:pPr>
        <w:pStyle w:val="Sansinterligne"/>
        <w:rPr>
          <w:rFonts w:ascii="Courier New" w:hAnsi="Courier New" w:cs="Courier New"/>
          <w:sz w:val="28"/>
          <w:szCs w:val="28"/>
          <w:lang w:eastAsia="fr-FR"/>
        </w:rPr>
      </w:pP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w:t>
      </w:r>
      <w:r w:rsidRPr="007B35AB">
        <w:rPr>
          <w:rFonts w:ascii="Times New Roman" w:hAnsi="Times New Roman" w:cs="Times New Roman"/>
          <w:i/>
          <w:sz w:val="24"/>
          <w:szCs w:val="24"/>
          <w:lang w:eastAsia="fr-FR"/>
        </w:rPr>
        <w:t>symbolique du don</w:t>
      </w:r>
      <w:r w:rsidRPr="00FD4F5C">
        <w:rPr>
          <w:rFonts w:ascii="Courier New" w:hAnsi="Courier New" w:cs="Courier New"/>
          <w:sz w:val="28"/>
          <w:szCs w:val="28"/>
          <w:lang w:eastAsia="fr-FR"/>
        </w:rPr>
        <w:t xml:space="preserve"> et la maturation génitale sont deux choses différentes, elles sont liées par quelque chose qui est inclus dans la situation humaine réelle par le fait que c'est au niveau des règles instaurées par la loi dans l'exercice de ses fonctions génitales en tant qu'elles viennent effectivement en jeu dans l'échange inter</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humain, c'est parce que les choses se passent à ce niveau, qu'ef</w:t>
      </w:r>
      <w:r w:rsidRPr="00FD4F5C">
        <w:rPr>
          <w:rFonts w:ascii="Courier New" w:hAnsi="Courier New" w:cs="Courier New"/>
          <w:sz w:val="28"/>
          <w:szCs w:val="28"/>
          <w:lang w:eastAsia="fr-FR"/>
        </w:rPr>
        <w:softHyphen/>
        <w:t xml:space="preserve">fectivement il y a un lien tellement étroit entre </w:t>
      </w:r>
      <w:r w:rsidR="007B35AB" w:rsidRPr="007B35AB">
        <w:rPr>
          <w:rFonts w:ascii="Times New Roman" w:hAnsi="Times New Roman" w:cs="Times New Roman"/>
          <w:i/>
          <w:sz w:val="24"/>
          <w:szCs w:val="24"/>
          <w:lang w:eastAsia="fr-FR"/>
        </w:rPr>
        <w:t>la symbolique du don</w:t>
      </w:r>
      <w:r w:rsidRPr="00FD4F5C">
        <w:rPr>
          <w:rFonts w:ascii="Courier New" w:hAnsi="Courier New" w:cs="Courier New"/>
          <w:sz w:val="28"/>
          <w:szCs w:val="28"/>
          <w:lang w:eastAsia="fr-FR"/>
        </w:rPr>
        <w:t xml:space="preserve"> et </w:t>
      </w:r>
      <w:r w:rsidRPr="007B35AB">
        <w:rPr>
          <w:rFonts w:ascii="Times New Roman" w:hAnsi="Times New Roman" w:cs="Times New Roman"/>
          <w:i/>
          <w:sz w:val="24"/>
          <w:szCs w:val="24"/>
          <w:lang w:eastAsia="fr-FR"/>
        </w:rPr>
        <w:t>la maturation génitale</w:t>
      </w:r>
      <w:r w:rsidRPr="00FD4F5C">
        <w:rPr>
          <w:rFonts w:ascii="Courier New" w:hAnsi="Courier New" w:cs="Courier New"/>
          <w:sz w:val="28"/>
          <w:szCs w:val="28"/>
          <w:lang w:eastAsia="fr-FR"/>
        </w:rPr>
        <w:t xml:space="preserve">. </w:t>
      </w:r>
    </w:p>
    <w:p w:rsidR="007B35AB" w:rsidRDefault="007B35AB" w:rsidP="00444633">
      <w:pPr>
        <w:pStyle w:val="Sansinterligne"/>
        <w:rPr>
          <w:rFonts w:ascii="Courier New" w:hAnsi="Courier New" w:cs="Courier New"/>
          <w:sz w:val="28"/>
          <w:szCs w:val="28"/>
          <w:lang w:eastAsia="fr-FR"/>
        </w:rPr>
      </w:pP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c'est quelque chose qui n'a aucune espèce de cohé</w:t>
      </w:r>
      <w:r w:rsidRPr="00FD4F5C">
        <w:rPr>
          <w:rFonts w:ascii="Courier New" w:hAnsi="Courier New" w:cs="Courier New"/>
          <w:sz w:val="28"/>
          <w:szCs w:val="28"/>
          <w:lang w:eastAsia="fr-FR"/>
        </w:rPr>
        <w:softHyphen/>
        <w:t>rence inter</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biologique individuelle </w:t>
      </w:r>
      <w:r w:rsidRPr="007B35AB">
        <w:rPr>
          <w:rFonts w:ascii="Courier New" w:hAnsi="Courier New" w:cs="Courier New"/>
          <w:i/>
          <w:sz w:val="24"/>
          <w:szCs w:val="24"/>
          <w:lang w:eastAsia="fr-FR"/>
        </w:rPr>
        <w:t>pour le sujet</w:t>
      </w:r>
      <w:r w:rsidRPr="00FD4F5C">
        <w:rPr>
          <w:rFonts w:ascii="Courier New" w:hAnsi="Courier New" w:cs="Courier New"/>
          <w:sz w:val="28"/>
          <w:szCs w:val="28"/>
          <w:lang w:eastAsia="fr-FR"/>
        </w:rPr>
        <w:t xml:space="preserve">. Par contre il s'avère que le fantasme du </w:t>
      </w:r>
      <w:r w:rsidR="007B35AB" w:rsidRPr="007B35AB">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l'intérieur de cette </w:t>
      </w:r>
      <w:r w:rsidR="007B35AB" w:rsidRPr="007B35AB">
        <w:rPr>
          <w:rFonts w:ascii="Times New Roman" w:hAnsi="Times New Roman" w:cs="Times New Roman"/>
          <w:i/>
          <w:sz w:val="24"/>
          <w:szCs w:val="24"/>
          <w:lang w:eastAsia="fr-FR"/>
        </w:rPr>
        <w:t>symbolique du don</w:t>
      </w:r>
      <w:r w:rsidRPr="00FD4F5C">
        <w:rPr>
          <w:rFonts w:ascii="Courier New" w:hAnsi="Courier New" w:cs="Courier New"/>
          <w:sz w:val="28"/>
          <w:szCs w:val="28"/>
          <w:lang w:eastAsia="fr-FR"/>
        </w:rPr>
        <w:t xml:space="preserve"> au niveau génital, prend sa valeur, et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y insiste. </w:t>
      </w:r>
    </w:p>
    <w:p w:rsidR="007B35AB" w:rsidRDefault="007B35AB" w:rsidP="00444633">
      <w:pPr>
        <w:pStyle w:val="Sansinterligne"/>
        <w:rPr>
          <w:rFonts w:ascii="Courier New" w:hAnsi="Courier New" w:cs="Courier New"/>
          <w:sz w:val="28"/>
          <w:szCs w:val="28"/>
          <w:lang w:eastAsia="fr-FR"/>
        </w:rPr>
      </w:pP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n'a pas</w:t>
      </w:r>
      <w:r w:rsidR="007B35AB">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Pr="00D7297E">
        <w:rPr>
          <w:rFonts w:ascii="Courier New" w:hAnsi="Courier New" w:cs="Courier New"/>
          <w:i/>
          <w:sz w:val="24"/>
          <w:szCs w:val="24"/>
          <w:lang w:eastAsia="fr-FR"/>
        </w:rPr>
        <w:t>pour une bonne raison</w:t>
      </w:r>
      <w:r w:rsidR="007B35AB">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la même valeur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celui qui possède réellement le </w:t>
      </w:r>
      <w:r w:rsidR="007B35AB" w:rsidRPr="007B35AB">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l'enfant mâle, et pour l'enfant qui ne le possède pas, </w:t>
      </w:r>
      <w:r w:rsidR="007B35AB"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007B35AB"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007B35AB" w:rsidRPr="00FD4F5C">
        <w:rPr>
          <w:rFonts w:ascii="Courier New" w:hAnsi="Courier New" w:cs="Courier New"/>
          <w:sz w:val="28"/>
          <w:szCs w:val="28"/>
          <w:lang w:eastAsia="fr-FR"/>
        </w:rPr>
        <w:t>dire</w:t>
      </w:r>
      <w:r w:rsidRPr="00FD4F5C">
        <w:rPr>
          <w:rFonts w:ascii="Courier New" w:hAnsi="Courier New" w:cs="Courier New"/>
          <w:sz w:val="28"/>
          <w:szCs w:val="28"/>
          <w:lang w:eastAsia="fr-FR"/>
        </w:rPr>
        <w:t xml:space="preserve"> pour l'enfant femelle.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l'enfant femelle c'est très précisément en tant qu'elle ne le possède pas qu'elle va être introduite à </w:t>
      </w:r>
      <w:r w:rsidR="007B35AB" w:rsidRPr="007B35AB">
        <w:rPr>
          <w:rFonts w:ascii="Times New Roman" w:hAnsi="Times New Roman" w:cs="Times New Roman"/>
          <w:i/>
          <w:sz w:val="24"/>
          <w:szCs w:val="24"/>
          <w:lang w:eastAsia="fr-FR"/>
        </w:rPr>
        <w:t>la symbolique du don</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que c'est en tant qu'elle phallicise la situation,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qu'il s'agit d'avoir ou de n'avoir pas le </w:t>
      </w:r>
      <w:r w:rsidR="00D7297E" w:rsidRPr="007B35AB">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qu'elle entre dans le </w:t>
      </w:r>
      <w:r w:rsidR="007B35AB" w:rsidRPr="007B35AB">
        <w:rPr>
          <w:rFonts w:ascii="Times New Roman" w:hAnsi="Times New Roman" w:cs="Times New Roman"/>
          <w:i/>
          <w:sz w:val="24"/>
          <w:szCs w:val="24"/>
          <w:lang w:eastAsia="fr-FR"/>
        </w:rPr>
        <w:t>complexe d’Œdipe</w:t>
      </w:r>
      <w:r w:rsidRPr="00FD4F5C">
        <w:rPr>
          <w:rFonts w:ascii="Courier New" w:hAnsi="Courier New" w:cs="Courier New"/>
          <w:sz w:val="28"/>
          <w:szCs w:val="28"/>
          <w:lang w:eastAsia="fr-FR"/>
        </w:rPr>
        <w:t xml:space="preserve">, alors que ce que nous souligne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c'est que pour le garçon ce n'est pas là qu'il y entre, c'est par là qu'il en sort. </w:t>
      </w:r>
    </w:p>
    <w:p w:rsidR="007B35AB" w:rsidRDefault="007B35AB" w:rsidP="00444633">
      <w:pPr>
        <w:pStyle w:val="Sansinterligne"/>
        <w:rPr>
          <w:rFonts w:ascii="Courier New" w:hAnsi="Courier New" w:cs="Courier New"/>
          <w:sz w:val="28"/>
          <w:szCs w:val="28"/>
          <w:lang w:eastAsia="fr-FR"/>
        </w:rPr>
      </w:pP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qu'à la fin du </w:t>
      </w:r>
      <w:r w:rsidRPr="007B35AB">
        <w:rPr>
          <w:rFonts w:ascii="Times New Roman" w:hAnsi="Times New Roman" w:cs="Times New Roman"/>
          <w:i/>
          <w:sz w:val="24"/>
          <w:szCs w:val="24"/>
          <w:lang w:eastAsia="fr-FR"/>
        </w:rPr>
        <w:t>complexe d’</w:t>
      </w:r>
      <w:r w:rsidR="007B35AB" w:rsidRPr="007B35AB">
        <w:rPr>
          <w:rFonts w:ascii="Times New Roman" w:hAnsi="Times New Roman" w:cs="Times New Roman"/>
          <w:i/>
          <w:sz w:val="24"/>
          <w:szCs w:val="24"/>
          <w:lang w:eastAsia="fr-FR"/>
        </w:rPr>
        <w:t>Œ</w:t>
      </w:r>
      <w:r w:rsidRPr="007B35AB">
        <w:rPr>
          <w:rFonts w:ascii="Times New Roman" w:hAnsi="Times New Roman" w:cs="Times New Roman"/>
          <w:i/>
          <w:sz w:val="24"/>
          <w:szCs w:val="24"/>
          <w:lang w:eastAsia="fr-FR"/>
        </w:rPr>
        <w:t>dipe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au moment où il aura réalisé sur un certain plan </w:t>
      </w:r>
    </w:p>
    <w:p w:rsidR="007B35AB" w:rsidRDefault="007B35AB" w:rsidP="00444633">
      <w:pPr>
        <w:pStyle w:val="Sansinterligne"/>
        <w:rPr>
          <w:rFonts w:ascii="Courier New" w:hAnsi="Courier New" w:cs="Courier New"/>
          <w:sz w:val="28"/>
          <w:szCs w:val="28"/>
          <w:lang w:eastAsia="fr-FR"/>
        </w:rPr>
      </w:pPr>
      <w:r w:rsidRPr="007B35AB">
        <w:rPr>
          <w:rFonts w:ascii="Times New Roman" w:hAnsi="Times New Roman" w:cs="Times New Roman"/>
          <w:i/>
          <w:sz w:val="24"/>
          <w:szCs w:val="24"/>
          <w:lang w:eastAsia="fr-FR"/>
        </w:rPr>
        <w:t>la symbolique du don</w:t>
      </w:r>
      <w:r w:rsidR="00444633" w:rsidRPr="00FD4F5C">
        <w:rPr>
          <w:rFonts w:ascii="Courier New" w:hAnsi="Courier New" w:cs="Courier New"/>
          <w:sz w:val="28"/>
          <w:szCs w:val="28"/>
          <w:lang w:eastAsia="fr-FR"/>
        </w:rPr>
        <w:t>, il faudra effectivemen</w:t>
      </w:r>
      <w:r>
        <w:rPr>
          <w:rFonts w:ascii="Courier New" w:hAnsi="Courier New" w:cs="Courier New"/>
          <w:sz w:val="28"/>
          <w:szCs w:val="28"/>
          <w:lang w:eastAsia="fr-FR"/>
        </w:rPr>
        <w:t>t qu'il fasse don de ce qu'il a.</w:t>
      </w:r>
      <w:r w:rsidR="00444633" w:rsidRPr="00FD4F5C">
        <w:rPr>
          <w:rFonts w:ascii="Courier New" w:hAnsi="Courier New" w:cs="Courier New"/>
          <w:sz w:val="28"/>
          <w:szCs w:val="28"/>
          <w:lang w:eastAsia="fr-FR"/>
        </w:rPr>
        <w:t xml:space="preserve"> </w:t>
      </w:r>
    </w:p>
    <w:p w:rsidR="00C45A8F" w:rsidRDefault="00C45A8F" w:rsidP="00444633">
      <w:pPr>
        <w:pStyle w:val="Sansinterligne"/>
        <w:rPr>
          <w:rFonts w:ascii="Courier New" w:hAnsi="Courier New" w:cs="Courier New"/>
          <w:sz w:val="28"/>
          <w:szCs w:val="28"/>
          <w:lang w:eastAsia="fr-FR"/>
        </w:rPr>
      </w:pPr>
    </w:p>
    <w:p w:rsidR="007B35AB"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A</w:t>
      </w:r>
      <w:r w:rsidR="00444633" w:rsidRPr="00FD4F5C">
        <w:rPr>
          <w:rFonts w:ascii="Courier New" w:hAnsi="Courier New" w:cs="Courier New"/>
          <w:sz w:val="28"/>
          <w:szCs w:val="28"/>
          <w:lang w:eastAsia="fr-FR"/>
        </w:rPr>
        <w:t xml:space="preserve">lors que si la fille entre dans le </w:t>
      </w:r>
      <w:r w:rsidRPr="007B35AB">
        <w:rPr>
          <w:rFonts w:ascii="Times New Roman" w:hAnsi="Times New Roman" w:cs="Times New Roman"/>
          <w:i/>
          <w:sz w:val="24"/>
          <w:szCs w:val="24"/>
          <w:lang w:eastAsia="fr-FR"/>
        </w:rPr>
        <w:t>complexe d’Œdipe</w:t>
      </w:r>
      <w:r w:rsidR="00444633" w:rsidRPr="00FD4F5C">
        <w:rPr>
          <w:rFonts w:ascii="Courier New" w:hAnsi="Courier New" w:cs="Courier New"/>
          <w:sz w:val="28"/>
          <w:szCs w:val="28"/>
          <w:lang w:eastAsia="fr-FR"/>
        </w:rPr>
        <w:t xml:space="preserv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pour autant que </w:t>
      </w:r>
      <w:r w:rsidRPr="007B35AB">
        <w:rPr>
          <w:rFonts w:ascii="Times New Roman" w:hAnsi="Times New Roman" w:cs="Times New Roman"/>
          <w:i/>
          <w:sz w:val="24"/>
          <w:szCs w:val="24"/>
          <w:lang w:eastAsia="fr-FR"/>
        </w:rPr>
        <w:t>ce qu'elle n'a pas</w:t>
      </w:r>
      <w:r w:rsidRPr="00FD4F5C">
        <w:rPr>
          <w:rFonts w:ascii="Courier New" w:hAnsi="Courier New" w:cs="Courier New"/>
          <w:sz w:val="28"/>
          <w:szCs w:val="28"/>
          <w:lang w:eastAsia="fr-FR"/>
        </w:rPr>
        <w:t xml:space="preserve">, elle a à le trouver dans le complexe d’œdipe, mais </w:t>
      </w:r>
      <w:r w:rsidRPr="007B35AB">
        <w:rPr>
          <w:rFonts w:ascii="Times New Roman" w:hAnsi="Times New Roman" w:cs="Times New Roman"/>
          <w:i/>
          <w:sz w:val="24"/>
          <w:szCs w:val="24"/>
          <w:lang w:eastAsia="fr-FR"/>
        </w:rPr>
        <w:t>ce qu'elle n'a pas</w:t>
      </w:r>
      <w:r w:rsidR="007B35AB">
        <w:rPr>
          <w:rFonts w:ascii="Courier New" w:hAnsi="Courier New" w:cs="Courier New"/>
          <w:sz w:val="28"/>
          <w:szCs w:val="28"/>
          <w:lang w:eastAsia="fr-FR"/>
        </w:rPr>
        <w:t>…</w:t>
      </w:r>
    </w:p>
    <w:p w:rsidR="007B35AB" w:rsidRDefault="00444633" w:rsidP="007B35A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parce que nous sommes déjà au niveau et au plan où quelque chose d'</w:t>
      </w:r>
      <w:r w:rsidRPr="007B35AB">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entre dans </w:t>
      </w:r>
    </w:p>
    <w:p w:rsidR="007B35AB" w:rsidRDefault="00444633" w:rsidP="007B35A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une dia</w:t>
      </w:r>
      <w:r w:rsidRPr="00FD4F5C">
        <w:rPr>
          <w:rFonts w:ascii="Courier New" w:hAnsi="Courier New" w:cs="Courier New"/>
          <w:sz w:val="28"/>
          <w:szCs w:val="28"/>
          <w:lang w:eastAsia="fr-FR"/>
        </w:rPr>
        <w:softHyphen/>
        <w:t xml:space="preserve">lectique </w:t>
      </w:r>
      <w:r w:rsidRPr="007B35AB">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w:t>
      </w:r>
    </w:p>
    <w:p w:rsidR="007B35AB"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7B35AB">
        <w:rPr>
          <w:rFonts w:ascii="Times New Roman" w:hAnsi="Times New Roman" w:cs="Times New Roman"/>
          <w:i/>
          <w:sz w:val="24"/>
          <w:szCs w:val="24"/>
          <w:lang w:eastAsia="fr-FR"/>
        </w:rPr>
        <w:t>ce qu'on n'a pas</w:t>
      </w:r>
      <w:r w:rsidR="00444633" w:rsidRPr="00FD4F5C">
        <w:rPr>
          <w:rFonts w:ascii="Courier New" w:hAnsi="Courier New" w:cs="Courier New"/>
          <w:sz w:val="28"/>
          <w:szCs w:val="28"/>
          <w:lang w:eastAsia="fr-FR"/>
        </w:rPr>
        <w:t xml:space="preserve"> est simplement quelque chose qui est tout aussi existant que le reste, et qui est marqué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w:t>
      </w:r>
      <w:r w:rsidRPr="007B35AB">
        <w:rPr>
          <w:rFonts w:ascii="Times New Roman" w:hAnsi="Times New Roman" w:cs="Times New Roman"/>
          <w:i/>
          <w:sz w:val="24"/>
          <w:szCs w:val="24"/>
          <w:lang w:eastAsia="fr-FR"/>
        </w:rPr>
        <w:t>signe moins</w:t>
      </w:r>
      <w:r w:rsidRPr="00FD4F5C">
        <w:rPr>
          <w:rFonts w:ascii="Courier New" w:hAnsi="Courier New" w:cs="Courier New"/>
          <w:sz w:val="28"/>
          <w:szCs w:val="28"/>
          <w:lang w:eastAsia="fr-FR"/>
        </w:rPr>
        <w:t xml:space="preserve">, simplement elle entre donc avec ce </w:t>
      </w:r>
      <w:r w:rsidRPr="007B35AB">
        <w:rPr>
          <w:rFonts w:ascii="Times New Roman" w:hAnsi="Times New Roman" w:cs="Times New Roman"/>
          <w:i/>
          <w:sz w:val="24"/>
          <w:szCs w:val="24"/>
          <w:lang w:eastAsia="fr-FR"/>
        </w:rPr>
        <w:t>moins</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Y entrer avec le </w:t>
      </w:r>
      <w:r w:rsidRPr="007B35AB">
        <w:rPr>
          <w:rFonts w:ascii="Times New Roman" w:hAnsi="Times New Roman" w:cs="Times New Roman"/>
          <w:i/>
          <w:sz w:val="24"/>
          <w:szCs w:val="24"/>
          <w:lang w:eastAsia="fr-FR"/>
        </w:rPr>
        <w:t>moins</w:t>
      </w:r>
      <w:r w:rsidRPr="00FD4F5C">
        <w:rPr>
          <w:rFonts w:ascii="Courier New" w:hAnsi="Courier New" w:cs="Courier New"/>
          <w:sz w:val="28"/>
          <w:szCs w:val="28"/>
          <w:lang w:eastAsia="fr-FR"/>
        </w:rPr>
        <w:t xml:space="preserve"> ou y entrer avec le </w:t>
      </w:r>
      <w:r w:rsidRPr="007B35AB">
        <w:rPr>
          <w:rFonts w:ascii="Times New Roman" w:hAnsi="Times New Roman" w:cs="Times New Roman"/>
          <w:i/>
          <w:sz w:val="24"/>
          <w:szCs w:val="24"/>
          <w:lang w:eastAsia="fr-FR"/>
        </w:rPr>
        <w:t>plus</w:t>
      </w:r>
      <w:r w:rsidRPr="00FD4F5C">
        <w:rPr>
          <w:rFonts w:ascii="Courier New" w:hAnsi="Courier New" w:cs="Courier New"/>
          <w:sz w:val="28"/>
          <w:szCs w:val="28"/>
          <w:lang w:eastAsia="fr-FR"/>
        </w:rPr>
        <w:t xml:space="preserve">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n'empêche pas que ce dont il s'agit</w:t>
      </w:r>
      <w:r w:rsidR="007B35AB">
        <w:rPr>
          <w:rFonts w:ascii="Courier New" w:hAnsi="Courier New" w:cs="Courier New"/>
          <w:sz w:val="28"/>
          <w:szCs w:val="28"/>
          <w:lang w:eastAsia="fr-FR"/>
        </w:rPr>
        <w:t>…</w:t>
      </w:r>
    </w:p>
    <w:p w:rsidR="007B35AB" w:rsidRDefault="00444633" w:rsidP="007B35AB">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il faut qu'il y ait quelque chose pour qu'on puisse mettre </w:t>
      </w:r>
      <w:r w:rsidRPr="007B35AB">
        <w:rPr>
          <w:rFonts w:ascii="Times New Roman" w:hAnsi="Times New Roman" w:cs="Times New Roman"/>
          <w:i/>
          <w:sz w:val="24"/>
          <w:szCs w:val="24"/>
          <w:lang w:eastAsia="fr-FR"/>
        </w:rPr>
        <w:t>plus</w:t>
      </w:r>
      <w:r w:rsidRPr="00FD4F5C">
        <w:rPr>
          <w:rFonts w:ascii="Courier New" w:hAnsi="Courier New" w:cs="Courier New"/>
          <w:sz w:val="28"/>
          <w:szCs w:val="28"/>
          <w:lang w:eastAsia="fr-FR"/>
        </w:rPr>
        <w:t xml:space="preserve"> ou </w:t>
      </w:r>
      <w:r w:rsidRPr="007B35AB">
        <w:rPr>
          <w:rFonts w:ascii="Times New Roman" w:hAnsi="Times New Roman" w:cs="Times New Roman"/>
          <w:i/>
          <w:sz w:val="24"/>
          <w:szCs w:val="24"/>
          <w:lang w:eastAsia="fr-FR"/>
        </w:rPr>
        <w:t>moins</w:t>
      </w:r>
      <w:r w:rsidRPr="00FD4F5C">
        <w:rPr>
          <w:rFonts w:ascii="Courier New" w:hAnsi="Courier New" w:cs="Courier New"/>
          <w:sz w:val="28"/>
          <w:szCs w:val="28"/>
          <w:lang w:eastAsia="fr-FR"/>
        </w:rPr>
        <w:t xml:space="preserve">, </w:t>
      </w:r>
      <w:r w:rsidRPr="007B35AB">
        <w:rPr>
          <w:rFonts w:ascii="Times New Roman" w:hAnsi="Times New Roman" w:cs="Times New Roman"/>
          <w:i/>
          <w:sz w:val="24"/>
          <w:szCs w:val="24"/>
          <w:lang w:eastAsia="fr-FR"/>
        </w:rPr>
        <w:t>présence</w:t>
      </w:r>
      <w:r w:rsidRPr="00FD4F5C">
        <w:rPr>
          <w:rFonts w:ascii="Courier New" w:hAnsi="Courier New" w:cs="Courier New"/>
          <w:sz w:val="28"/>
          <w:szCs w:val="28"/>
          <w:lang w:eastAsia="fr-FR"/>
        </w:rPr>
        <w:t xml:space="preserve"> ou </w:t>
      </w:r>
      <w:r w:rsidRPr="007B35AB">
        <w:rPr>
          <w:rFonts w:ascii="Times New Roman" w:hAnsi="Times New Roman" w:cs="Times New Roman"/>
          <w:i/>
          <w:sz w:val="24"/>
          <w:szCs w:val="24"/>
          <w:lang w:eastAsia="fr-FR"/>
        </w:rPr>
        <w:t>absence</w:t>
      </w:r>
    </w:p>
    <w:p w:rsidR="00444633" w:rsidRPr="00FD4F5C"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que ce dont il s'agit est là en jeu, et c'est cette mise en jeu du </w:t>
      </w:r>
      <w:r w:rsidR="00444633" w:rsidRPr="007B35AB">
        <w:rPr>
          <w:rFonts w:ascii="Times New Roman" w:hAnsi="Times New Roman" w:cs="Times New Roman"/>
          <w:i/>
          <w:color w:val="0000CC"/>
          <w:sz w:val="24"/>
          <w:szCs w:val="24"/>
          <w:lang w:eastAsia="fr-FR"/>
        </w:rPr>
        <w:t>phallus</w:t>
      </w:r>
      <w:r w:rsidR="00444633" w:rsidRPr="00FD4F5C">
        <w:rPr>
          <w:rFonts w:ascii="Courier New" w:hAnsi="Courier New" w:cs="Courier New"/>
          <w:sz w:val="28"/>
          <w:szCs w:val="28"/>
          <w:lang w:eastAsia="fr-FR"/>
        </w:rPr>
        <w:t xml:space="preserve"> qui, nous dit </w:t>
      </w:r>
      <w:r w:rsidR="00522B43">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est le ressort de l'entrée de la fille dans le </w:t>
      </w:r>
      <w:r w:rsidRPr="007B35AB">
        <w:rPr>
          <w:rFonts w:ascii="Times New Roman" w:hAnsi="Times New Roman" w:cs="Times New Roman"/>
          <w:i/>
          <w:sz w:val="24"/>
          <w:szCs w:val="24"/>
          <w:lang w:eastAsia="fr-FR"/>
        </w:rPr>
        <w:t>complexe d’Œdipe</w:t>
      </w:r>
      <w:r w:rsidR="00444633"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7B35AB" w:rsidRDefault="007B35A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l'intérieur de cette </w:t>
      </w:r>
      <w:r w:rsidRPr="007B35AB">
        <w:rPr>
          <w:rFonts w:ascii="Times New Roman" w:hAnsi="Times New Roman" w:cs="Times New Roman"/>
          <w:i/>
          <w:sz w:val="24"/>
          <w:szCs w:val="24"/>
          <w:lang w:eastAsia="fr-FR"/>
        </w:rPr>
        <w:t>symbolique du don</w:t>
      </w:r>
      <w:r w:rsidR="00444633" w:rsidRPr="00FD4F5C">
        <w:rPr>
          <w:rFonts w:ascii="Courier New" w:hAnsi="Courier New" w:cs="Courier New"/>
          <w:sz w:val="28"/>
          <w:szCs w:val="28"/>
          <w:lang w:eastAsia="fr-FR"/>
        </w:rPr>
        <w:t xml:space="preserve">, toutes sortes </w:t>
      </w: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choses peuvent être données en échange, tellement de choses peuvent être données en échange qu'en fin de compte c'est bien pour cela que nous avons tellement d'équivalents du </w:t>
      </w:r>
      <w:r w:rsidR="007B35AB" w:rsidRPr="007B35AB">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dans ce qui se passe effectivement dans les </w:t>
      </w:r>
      <w:r w:rsidRPr="007B35AB">
        <w:rPr>
          <w:rFonts w:ascii="Times New Roman" w:hAnsi="Times New Roman" w:cs="Times New Roman"/>
          <w:i/>
          <w:color w:val="0000CC"/>
          <w:sz w:val="24"/>
          <w:szCs w:val="24"/>
          <w:lang w:eastAsia="fr-FR"/>
        </w:rPr>
        <w:t>symptômes</w:t>
      </w:r>
      <w:r w:rsidRPr="00FD4F5C">
        <w:rPr>
          <w:rFonts w:ascii="Courier New" w:hAnsi="Courier New" w:cs="Courier New"/>
          <w:sz w:val="28"/>
          <w:szCs w:val="28"/>
          <w:lang w:eastAsia="fr-FR"/>
        </w:rPr>
        <w:t xml:space="preserve">. </w:t>
      </w:r>
    </w:p>
    <w:p w:rsidR="007B35AB" w:rsidRDefault="007B35AB" w:rsidP="00444633">
      <w:pPr>
        <w:pStyle w:val="Sansinterligne"/>
        <w:rPr>
          <w:rFonts w:ascii="Courier New" w:hAnsi="Courier New" w:cs="Courier New"/>
          <w:sz w:val="28"/>
          <w:szCs w:val="28"/>
          <w:lang w:eastAsia="fr-FR"/>
        </w:rPr>
      </w:pPr>
    </w:p>
    <w:p w:rsidR="007B35AB"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va plus loin. </w:t>
      </w:r>
    </w:p>
    <w:p w:rsidR="006E5D03" w:rsidRDefault="006E5D03" w:rsidP="00444633">
      <w:pPr>
        <w:pStyle w:val="Sansinterligne"/>
        <w:rPr>
          <w:rFonts w:ascii="Courier New" w:hAnsi="Courier New" w:cs="Courier New"/>
          <w:sz w:val="28"/>
          <w:szCs w:val="28"/>
          <w:lang w:eastAsia="fr-FR"/>
        </w:rPr>
      </w:pP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Vous trouverez dans cet </w:t>
      </w:r>
      <w:r w:rsidR="007B35AB" w:rsidRPr="00BF1C60">
        <w:rPr>
          <w:rFonts w:ascii="Times New Roman" w:hAnsi="Times New Roman" w:cs="Times New Roman"/>
          <w:i/>
          <w:sz w:val="24"/>
          <w:szCs w:val="24"/>
          <w:lang w:eastAsia="fr-FR"/>
        </w:rPr>
        <w:t>O</w:t>
      </w:r>
      <w:r w:rsidR="007B35AB" w:rsidRPr="00BF1C60">
        <w:rPr>
          <w:rFonts w:ascii="Times New Roman" w:hAnsi="Times New Roman" w:cs="Times New Roman"/>
          <w:i/>
          <w:iCs/>
          <w:sz w:val="24"/>
          <w:szCs w:val="24"/>
          <w:lang w:eastAsia="fr-FR"/>
        </w:rPr>
        <w:t>n bat un enfant</w:t>
      </w:r>
      <w:r w:rsidRPr="00FD4F5C">
        <w:rPr>
          <w:rFonts w:ascii="Courier New" w:hAnsi="Courier New" w:cs="Courier New"/>
          <w:sz w:val="28"/>
          <w:szCs w:val="28"/>
          <w:lang w:eastAsia="fr-FR"/>
        </w:rPr>
        <w:t>, l'indication formulée en termes tout crus, que si tellement d'éléments des relations prégénitales entrent en</w:t>
      </w:r>
      <w:r w:rsidR="007B35AB">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jeu dans la dialectique </w:t>
      </w:r>
      <w:r w:rsidR="003F1E77">
        <w:rPr>
          <w:rFonts w:ascii="Courier New" w:hAnsi="Courier New" w:cs="Courier New"/>
          <w:sz w:val="28"/>
          <w:szCs w:val="28"/>
          <w:lang w:eastAsia="fr-FR"/>
        </w:rPr>
        <w:t>œdip</w:t>
      </w:r>
      <w:r w:rsidRPr="00FD4F5C">
        <w:rPr>
          <w:rFonts w:ascii="Courier New" w:hAnsi="Courier New" w:cs="Courier New"/>
          <w:sz w:val="28"/>
          <w:szCs w:val="28"/>
          <w:lang w:eastAsia="fr-FR"/>
        </w:rPr>
        <w:t>ienne,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si des frustrations au</w:t>
      </w:r>
      <w:r w:rsidR="007B35AB">
        <w:rPr>
          <w:rFonts w:ascii="Courier New" w:hAnsi="Courier New" w:cs="Courier New"/>
          <w:sz w:val="28"/>
          <w:szCs w:val="28"/>
          <w:lang w:eastAsia="fr-FR"/>
        </w:rPr>
        <w:t>x</w:t>
      </w:r>
      <w:r w:rsidRPr="00FD4F5C">
        <w:rPr>
          <w:rFonts w:ascii="Courier New" w:hAnsi="Courier New" w:cs="Courier New"/>
          <w:sz w:val="28"/>
          <w:szCs w:val="28"/>
          <w:lang w:eastAsia="fr-FR"/>
        </w:rPr>
        <w:t xml:space="preserve"> niveau</w:t>
      </w:r>
      <w:r w:rsidR="007B35AB">
        <w:rPr>
          <w:rFonts w:ascii="Courier New" w:hAnsi="Courier New" w:cs="Courier New"/>
          <w:sz w:val="28"/>
          <w:szCs w:val="28"/>
          <w:lang w:eastAsia="fr-FR"/>
        </w:rPr>
        <w:t>x</w:t>
      </w:r>
      <w:r w:rsidRPr="00FD4F5C">
        <w:rPr>
          <w:rFonts w:ascii="Courier New" w:hAnsi="Courier New" w:cs="Courier New"/>
          <w:sz w:val="28"/>
          <w:szCs w:val="28"/>
          <w:lang w:eastAsia="fr-FR"/>
        </w:rPr>
        <w:t xml:space="preserve"> anal, oral tendent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se produire qui sont pourtant quelque</w:t>
      </w:r>
      <w:r w:rsidR="007B35AB">
        <w:rPr>
          <w:rFonts w:ascii="Courier New" w:hAnsi="Courier New" w:cs="Courier New"/>
          <w:sz w:val="28"/>
          <w:szCs w:val="28"/>
          <w:lang w:eastAsia="fr-FR"/>
        </w:rPr>
        <w:t>s</w:t>
      </w:r>
      <w:r w:rsidRPr="00FD4F5C">
        <w:rPr>
          <w:rFonts w:ascii="Courier New" w:hAnsi="Courier New" w:cs="Courier New"/>
          <w:sz w:val="28"/>
          <w:szCs w:val="28"/>
          <w:lang w:eastAsia="fr-FR"/>
        </w:rPr>
        <w:t xml:space="preserve"> chose</w:t>
      </w:r>
      <w:r w:rsidR="007B35AB">
        <w:rPr>
          <w:rFonts w:ascii="Courier New" w:hAnsi="Courier New" w:cs="Courier New"/>
          <w:sz w:val="28"/>
          <w:szCs w:val="28"/>
          <w:lang w:eastAsia="fr-FR"/>
        </w:rPr>
        <w:t>s</w:t>
      </w:r>
      <w:r w:rsidRPr="00FD4F5C">
        <w:rPr>
          <w:rFonts w:ascii="Courier New" w:hAnsi="Courier New" w:cs="Courier New"/>
          <w:sz w:val="28"/>
          <w:szCs w:val="28"/>
          <w:lang w:eastAsia="fr-FR"/>
        </w:rPr>
        <w:t xml:space="preserve"> qui vienne</w:t>
      </w:r>
      <w:r w:rsidR="007B35AB">
        <w:rPr>
          <w:rFonts w:ascii="Courier New" w:hAnsi="Courier New" w:cs="Courier New"/>
          <w:sz w:val="28"/>
          <w:szCs w:val="28"/>
          <w:lang w:eastAsia="fr-FR"/>
        </w:rPr>
        <w:t>nt</w:t>
      </w:r>
      <w:r w:rsidRPr="00FD4F5C">
        <w:rPr>
          <w:rFonts w:ascii="Courier New" w:hAnsi="Courier New" w:cs="Courier New"/>
          <w:sz w:val="28"/>
          <w:szCs w:val="28"/>
          <w:lang w:eastAsia="fr-FR"/>
        </w:rPr>
        <w:t xml:space="preserve"> réaliser les frustrations, les accidents, les éléments dramatiques de la relation </w:t>
      </w:r>
      <w:r w:rsidR="003F1E77">
        <w:rPr>
          <w:rFonts w:ascii="Courier New" w:hAnsi="Courier New" w:cs="Courier New"/>
          <w:sz w:val="28"/>
          <w:szCs w:val="28"/>
          <w:lang w:eastAsia="fr-FR"/>
        </w:rPr>
        <w:t>œdip</w:t>
      </w:r>
      <w:r w:rsidRPr="00FD4F5C">
        <w:rPr>
          <w:rFonts w:ascii="Courier New" w:hAnsi="Courier New" w:cs="Courier New"/>
          <w:sz w:val="28"/>
          <w:szCs w:val="28"/>
          <w:lang w:eastAsia="fr-FR"/>
        </w:rPr>
        <w:t>ienne,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quelque chose qui d'après les prémisses devrait se satis</w:t>
      </w:r>
      <w:r w:rsidRPr="00FD4F5C">
        <w:rPr>
          <w:rFonts w:ascii="Courier New" w:hAnsi="Courier New" w:cs="Courier New"/>
          <w:sz w:val="28"/>
          <w:szCs w:val="28"/>
          <w:lang w:eastAsia="fr-FR"/>
        </w:rPr>
        <w:softHyphen/>
        <w:t xml:space="preserve">faire uniquement dans l'élaboration génitale,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dit ceci :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c'est que, par rapport à ce quelque chose d'obscur qui se passe au niveau du </w:t>
      </w:r>
      <w:r w:rsidRPr="006E5D03">
        <w:rPr>
          <w:rFonts w:ascii="Times New Roman" w:hAnsi="Times New Roman" w:cs="Times New Roman"/>
          <w:i/>
          <w:color w:val="0000CC"/>
          <w:sz w:val="24"/>
          <w:szCs w:val="24"/>
          <w:lang w:eastAsia="fr-FR"/>
        </w:rPr>
        <w:t>moi</w:t>
      </w:r>
      <w:r w:rsidRPr="00FD4F5C">
        <w:rPr>
          <w:rFonts w:ascii="Courier New" w:hAnsi="Courier New" w:cs="Courier New"/>
          <w:sz w:val="28"/>
          <w:szCs w:val="28"/>
          <w:lang w:eastAsia="fr-FR"/>
        </w:rPr>
        <w:t xml:space="preserve">, car bien entendu l'enfant n'en a pas l'expérience, les </w:t>
      </w:r>
      <w:r w:rsidRPr="006E5D03">
        <w:rPr>
          <w:rFonts w:ascii="Times New Roman" w:hAnsi="Times New Roman" w:cs="Times New Roman"/>
          <w:i/>
          <w:sz w:val="24"/>
          <w:szCs w:val="24"/>
          <w:lang w:eastAsia="fr-FR"/>
        </w:rPr>
        <w:t>éléments</w:t>
      </w:r>
      <w:r w:rsidRPr="00FD4F5C">
        <w:rPr>
          <w:rFonts w:ascii="Courier New" w:hAnsi="Courier New" w:cs="Courier New"/>
          <w:sz w:val="28"/>
          <w:szCs w:val="28"/>
          <w:lang w:eastAsia="fr-FR"/>
        </w:rPr>
        <w:t xml:space="preserve">,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les </w:t>
      </w:r>
      <w:r w:rsidRPr="006E5D03">
        <w:rPr>
          <w:rFonts w:ascii="Times New Roman" w:hAnsi="Times New Roman" w:cs="Times New Roman"/>
          <w:i/>
          <w:sz w:val="24"/>
          <w:szCs w:val="24"/>
          <w:lang w:eastAsia="fr-FR"/>
        </w:rPr>
        <w:t>objets</w:t>
      </w:r>
      <w:r w:rsidRPr="00FD4F5C">
        <w:rPr>
          <w:rFonts w:ascii="Courier New" w:hAnsi="Courier New" w:cs="Courier New"/>
          <w:sz w:val="28"/>
          <w:szCs w:val="28"/>
          <w:lang w:eastAsia="fr-FR"/>
        </w:rPr>
        <w:t xml:space="preserve"> qui font partie des autres </w:t>
      </w:r>
      <w:r w:rsidRPr="006E5D03">
        <w:rPr>
          <w:rFonts w:ascii="Times New Roman" w:hAnsi="Times New Roman" w:cs="Times New Roman"/>
          <w:i/>
          <w:sz w:val="24"/>
          <w:szCs w:val="24"/>
          <w:lang w:eastAsia="fr-FR"/>
        </w:rPr>
        <w:t>relations prégénitales</w:t>
      </w:r>
      <w:r w:rsidRPr="00FD4F5C">
        <w:rPr>
          <w:rFonts w:ascii="Courier New" w:hAnsi="Courier New" w:cs="Courier New"/>
          <w:sz w:val="28"/>
          <w:szCs w:val="28"/>
          <w:lang w:eastAsia="fr-FR"/>
        </w:rPr>
        <w:t xml:space="preserve"> </w:t>
      </w:r>
      <w:r w:rsidR="006E5D03">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sont plus accessibles à des </w:t>
      </w:r>
      <w:r w:rsidRPr="006E5D03">
        <w:rPr>
          <w:rFonts w:ascii="Times New Roman" w:hAnsi="Times New Roman" w:cs="Times New Roman"/>
          <w:i/>
          <w:sz w:val="24"/>
          <w:szCs w:val="24"/>
          <w:lang w:eastAsia="fr-FR"/>
        </w:rPr>
        <w:t>représentations ver</w:t>
      </w:r>
      <w:r w:rsidRPr="006E5D03">
        <w:rPr>
          <w:rFonts w:ascii="Times New Roman" w:hAnsi="Times New Roman" w:cs="Times New Roman"/>
          <w:i/>
          <w:sz w:val="24"/>
          <w:szCs w:val="24"/>
          <w:lang w:eastAsia="fr-FR"/>
        </w:rPr>
        <w:softHyphen/>
        <w:t>bales</w:t>
      </w:r>
      <w:r w:rsidRPr="00FD4F5C">
        <w:rPr>
          <w:rFonts w:ascii="Courier New" w:hAnsi="Courier New" w:cs="Courier New"/>
          <w:sz w:val="28"/>
          <w:szCs w:val="28"/>
          <w:lang w:eastAsia="fr-FR"/>
        </w:rPr>
        <w:t xml:space="preserve">.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va jusqu'à dire que si les objets prégénitaux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sont mis en jeu dans la dialectique </w:t>
      </w:r>
      <w:r w:rsidR="006E5D03">
        <w:rPr>
          <w:rFonts w:ascii="Courier New" w:hAnsi="Courier New" w:cs="Courier New"/>
          <w:sz w:val="28"/>
          <w:szCs w:val="28"/>
          <w:lang w:eastAsia="fr-FR"/>
        </w:rPr>
        <w:t>œ</w:t>
      </w:r>
      <w:r w:rsidRPr="00FD4F5C">
        <w:rPr>
          <w:rFonts w:ascii="Courier New" w:hAnsi="Courier New" w:cs="Courier New"/>
          <w:sz w:val="28"/>
          <w:szCs w:val="28"/>
          <w:lang w:eastAsia="fr-FR"/>
        </w:rPr>
        <w:t xml:space="preserve">dipienne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en tant qu'ils se prêtent plus facilement à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des </w:t>
      </w:r>
      <w:r w:rsidR="006E5D03" w:rsidRPr="006E5D03">
        <w:rPr>
          <w:rFonts w:ascii="Times New Roman" w:hAnsi="Times New Roman" w:cs="Times New Roman"/>
          <w:i/>
          <w:sz w:val="24"/>
          <w:szCs w:val="24"/>
          <w:lang w:eastAsia="fr-FR"/>
        </w:rPr>
        <w:t>représentations ver</w:t>
      </w:r>
      <w:r w:rsidR="006E5D03" w:rsidRPr="006E5D03">
        <w:rPr>
          <w:rFonts w:ascii="Times New Roman" w:hAnsi="Times New Roman" w:cs="Times New Roman"/>
          <w:i/>
          <w:sz w:val="24"/>
          <w:szCs w:val="24"/>
          <w:lang w:eastAsia="fr-FR"/>
        </w:rPr>
        <w:softHyphen/>
        <w:t>bales</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que l'enfant peut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se dire plus facilement que ce que le père donne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la mère à l'occasion c'est son urine, parce que son urine c'est quelque chose dont il connaît bien l'usage, très bien la fonction et l'existence comme objet qu'i</w:t>
      </w:r>
      <w:r w:rsidR="006E5D03">
        <w:rPr>
          <w:rFonts w:ascii="Courier New" w:hAnsi="Courier New" w:cs="Courier New"/>
          <w:sz w:val="28"/>
          <w:szCs w:val="28"/>
          <w:lang w:eastAsia="fr-FR"/>
        </w:rPr>
        <w:t>l est plus facile de symboliser…</w:t>
      </w:r>
      <w:r w:rsidRPr="00FD4F5C">
        <w:rPr>
          <w:rFonts w:ascii="Courier New" w:hAnsi="Courier New" w:cs="Courier New"/>
          <w:sz w:val="28"/>
          <w:szCs w:val="28"/>
          <w:lang w:eastAsia="fr-FR"/>
        </w:rPr>
        <w:t xml:space="preserve"> </w:t>
      </w:r>
    </w:p>
    <w:p w:rsidR="006E5D03" w:rsidRDefault="00444633" w:rsidP="006E5D03">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de pourvoir du signe </w:t>
      </w:r>
      <w:r w:rsidRPr="006E5D03">
        <w:rPr>
          <w:rFonts w:ascii="Times New Roman" w:hAnsi="Times New Roman" w:cs="Times New Roman"/>
          <w:i/>
          <w:sz w:val="24"/>
          <w:szCs w:val="24"/>
          <w:lang w:eastAsia="fr-FR"/>
        </w:rPr>
        <w:t>plus</w:t>
      </w:r>
      <w:r w:rsidRPr="00FD4F5C">
        <w:rPr>
          <w:rFonts w:ascii="Courier New" w:hAnsi="Courier New" w:cs="Courier New"/>
          <w:sz w:val="28"/>
          <w:szCs w:val="28"/>
          <w:lang w:eastAsia="fr-FR"/>
        </w:rPr>
        <w:t xml:space="preserve"> ou </w:t>
      </w:r>
      <w:r w:rsidRPr="006E5D03">
        <w:rPr>
          <w:rFonts w:ascii="Times New Roman" w:hAnsi="Times New Roman" w:cs="Times New Roman"/>
          <w:i/>
          <w:sz w:val="24"/>
          <w:szCs w:val="24"/>
          <w:lang w:eastAsia="fr-FR"/>
        </w:rPr>
        <w:t>moins</w:t>
      </w:r>
      <w:r w:rsidRPr="00FD4F5C">
        <w:rPr>
          <w:rFonts w:ascii="Courier New" w:hAnsi="Courier New" w:cs="Courier New"/>
          <w:sz w:val="28"/>
          <w:szCs w:val="28"/>
          <w:lang w:eastAsia="fr-FR"/>
        </w:rPr>
        <w:t xml:space="preserve"> </w:t>
      </w:r>
    </w:p>
    <w:p w:rsidR="006E5D03" w:rsidRDefault="006E5D0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qu'un objet qui a pris une certaine réalisation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l'imagination de l'enfant, que quelque chose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reste malgré tout extrêmement difficile à saisir, et difficile d'accès pour la fille.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Voici donc la fille dans une position dont on nous dit que la première introduction dans la dialectique de l’œdipe, tient à ceci que le pénis qu'elle désire, elle en recevra du père à la façon d'un </w:t>
      </w:r>
      <w:r w:rsidRPr="006E5D03">
        <w:rPr>
          <w:rFonts w:ascii="Times New Roman" w:hAnsi="Times New Roman" w:cs="Times New Roman"/>
          <w:i/>
          <w:sz w:val="24"/>
          <w:szCs w:val="24"/>
          <w:lang w:eastAsia="fr-FR"/>
        </w:rPr>
        <w:t>substitut</w:t>
      </w:r>
      <w:r w:rsidR="00D7297E">
        <w:rPr>
          <w:rFonts w:ascii="Times New Roman" w:hAnsi="Times New Roman" w:cs="Times New Roman"/>
          <w:i/>
          <w:sz w:val="24"/>
          <w:szCs w:val="24"/>
          <w:lang w:eastAsia="fr-FR"/>
        </w:rPr>
        <w:t> </w:t>
      </w:r>
      <w:r w:rsidR="00D7297E">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Pr="006E5D03">
        <w:rPr>
          <w:rFonts w:ascii="Times New Roman" w:hAnsi="Times New Roman" w:cs="Times New Roman"/>
          <w:i/>
          <w:sz w:val="24"/>
          <w:szCs w:val="24"/>
          <w:lang w:eastAsia="fr-FR"/>
        </w:rPr>
        <w:t>l'enfant</w:t>
      </w:r>
      <w:r w:rsidRPr="00FD4F5C">
        <w:rPr>
          <w:rFonts w:ascii="Courier New" w:hAnsi="Courier New" w:cs="Courier New"/>
          <w:sz w:val="28"/>
          <w:szCs w:val="28"/>
          <w:lang w:eastAsia="fr-FR"/>
        </w:rPr>
        <w:t xml:space="preserve">. </w:t>
      </w:r>
    </w:p>
    <w:p w:rsidR="006E5D03" w:rsidRDefault="006E5D03" w:rsidP="00444633">
      <w:pPr>
        <w:pStyle w:val="Sansinterligne"/>
        <w:rPr>
          <w:rFonts w:ascii="Courier New" w:hAnsi="Courier New" w:cs="Courier New"/>
          <w:sz w:val="28"/>
          <w:szCs w:val="28"/>
          <w:lang w:eastAsia="fr-FR"/>
        </w:rPr>
      </w:pP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dans l'exemple qui nous occupe, il s'agit d'un enfant réel car elle pouponne un enfant consistant qui est dans le jeu.</w:t>
      </w:r>
      <w:r w:rsidR="006E5D03">
        <w:rPr>
          <w:rFonts w:ascii="Courier New" w:hAnsi="Courier New" w:cs="Courier New"/>
          <w:sz w:val="28"/>
          <w:szCs w:val="28"/>
          <w:lang w:eastAsia="fr-FR"/>
        </w:rPr>
        <w:t xml:space="preserve"> </w:t>
      </w:r>
    </w:p>
    <w:p w:rsidR="0090496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D'autre part l'enfant qu'elle pouponne, puisque cela peut satisfaire en elle quelque chose qui est </w:t>
      </w:r>
    </w:p>
    <w:p w:rsidR="0090496C" w:rsidRDefault="00444633" w:rsidP="00444633">
      <w:pPr>
        <w:pStyle w:val="Sansinterligne"/>
        <w:rPr>
          <w:rFonts w:ascii="Courier New" w:hAnsi="Courier New" w:cs="Courier New"/>
          <w:sz w:val="28"/>
          <w:szCs w:val="28"/>
          <w:lang w:eastAsia="fr-FR"/>
        </w:rPr>
      </w:pPr>
      <w:r w:rsidRPr="00D7297E">
        <w:rPr>
          <w:rFonts w:ascii="Times New Roman" w:hAnsi="Times New Roman" w:cs="Times New Roman"/>
          <w:i/>
          <w:color w:val="0000CC"/>
          <w:sz w:val="24"/>
          <w:szCs w:val="24"/>
          <w:lang w:eastAsia="fr-FR"/>
        </w:rPr>
        <w:t>la substitution imaginaire phallique</w:t>
      </w:r>
      <w:r w:rsidRPr="00FD4F5C">
        <w:rPr>
          <w:rFonts w:ascii="Courier New" w:hAnsi="Courier New" w:cs="Courier New"/>
          <w:sz w:val="28"/>
          <w:szCs w:val="28"/>
          <w:lang w:eastAsia="fr-FR"/>
        </w:rPr>
        <w:t xml:space="preserve">, c'est en </w:t>
      </w:r>
      <w:r w:rsidRPr="0090496C">
        <w:rPr>
          <w:rFonts w:ascii="Times New Roman" w:hAnsi="Times New Roman" w:cs="Times New Roman"/>
          <w:i/>
          <w:sz w:val="24"/>
          <w:szCs w:val="24"/>
          <w:lang w:eastAsia="fr-FR"/>
        </w:rPr>
        <w:t>le substituant</w:t>
      </w:r>
      <w:r w:rsidRPr="00FD4F5C">
        <w:rPr>
          <w:rFonts w:ascii="Courier New" w:hAnsi="Courier New" w:cs="Courier New"/>
          <w:sz w:val="28"/>
          <w:szCs w:val="28"/>
          <w:lang w:eastAsia="fr-FR"/>
        </w:rPr>
        <w:t xml:space="preserve"> et en se constituant elle comme sujet sans le savoir, comme </w:t>
      </w:r>
    </w:p>
    <w:p w:rsidR="006E5D03" w:rsidRDefault="00444633" w:rsidP="00444633">
      <w:pPr>
        <w:pStyle w:val="Sansinterligne"/>
        <w:rPr>
          <w:rFonts w:ascii="Courier New" w:hAnsi="Courier New" w:cs="Courier New"/>
          <w:sz w:val="28"/>
          <w:szCs w:val="28"/>
          <w:lang w:eastAsia="fr-FR"/>
        </w:rPr>
      </w:pPr>
      <w:r w:rsidRPr="0090496C">
        <w:rPr>
          <w:rFonts w:ascii="Times New Roman" w:hAnsi="Times New Roman" w:cs="Times New Roman"/>
          <w:i/>
          <w:sz w:val="24"/>
          <w:szCs w:val="24"/>
          <w:lang w:eastAsia="fr-FR"/>
        </w:rPr>
        <w:t>mère imaginaire</w:t>
      </w:r>
      <w:r w:rsidRPr="00FD4F5C">
        <w:rPr>
          <w:rFonts w:ascii="Courier New" w:hAnsi="Courier New" w:cs="Courier New"/>
          <w:sz w:val="28"/>
          <w:szCs w:val="28"/>
          <w:lang w:eastAsia="fr-FR"/>
        </w:rPr>
        <w:t xml:space="preserve">, qu'elle se satisfait en ayant cet enfant.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bien d'acquérir ce pénis imaginaire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dont elle est fondamentalement frustrée,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donc en mettant ce pénis imaginaire au niveau du </w:t>
      </w:r>
      <w:r w:rsidRPr="00D7297E">
        <w:rPr>
          <w:rFonts w:ascii="Times New Roman" w:hAnsi="Times New Roman" w:cs="Times New Roman"/>
          <w:i/>
          <w:color w:val="0000CC"/>
          <w:sz w:val="24"/>
          <w:szCs w:val="24"/>
          <w:lang w:eastAsia="fr-FR"/>
        </w:rPr>
        <w:t>moi</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ne fais rien d'autre que de mettre en valeur ceci qui est caractéristique de la frustration originaire, c’est que tout objet qui est introduit au titre de la </w:t>
      </w:r>
      <w:r w:rsidRPr="006E5D03">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je veux dire qui est introduit par une </w:t>
      </w:r>
      <w:r w:rsidRPr="006E5D03">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réalisée, ne peut être et ne saurait être qu'un objet que le sujet prend dans cette position ambiguë qui est celle de l'appartenance </w:t>
      </w:r>
      <w:r w:rsidR="00D7297E">
        <w:rPr>
          <w:rFonts w:ascii="Courier New" w:hAnsi="Courier New" w:cs="Courier New"/>
          <w:sz w:val="28"/>
          <w:szCs w:val="28"/>
          <w:lang w:eastAsia="fr-FR"/>
        </w:rPr>
        <w:t>à</w:t>
      </w:r>
      <w:r w:rsidRPr="00FD4F5C">
        <w:rPr>
          <w:rFonts w:ascii="Courier New" w:hAnsi="Courier New" w:cs="Courier New"/>
          <w:sz w:val="28"/>
          <w:szCs w:val="28"/>
          <w:lang w:eastAsia="fr-FR"/>
        </w:rPr>
        <w:t xml:space="preserve"> son propre corps. </w:t>
      </w:r>
    </w:p>
    <w:p w:rsidR="006E5D03" w:rsidRDefault="006E5D03" w:rsidP="00444633">
      <w:pPr>
        <w:pStyle w:val="Sansinterligne"/>
        <w:rPr>
          <w:rFonts w:ascii="Courier New" w:hAnsi="Courier New" w:cs="Courier New"/>
          <w:sz w:val="28"/>
          <w:szCs w:val="28"/>
          <w:lang w:eastAsia="fr-FR"/>
        </w:rPr>
      </w:pP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Je vous le souligne car lors</w:t>
      </w:r>
      <w:r w:rsidRPr="00FD4F5C">
        <w:rPr>
          <w:rFonts w:ascii="Courier New" w:hAnsi="Courier New" w:cs="Courier New"/>
          <w:sz w:val="28"/>
          <w:szCs w:val="28"/>
          <w:lang w:eastAsia="fr-FR"/>
        </w:rPr>
        <w:softHyphen/>
        <w:t xml:space="preserve"> qu'on parle des relations primordiales de l'enfant et de la mère,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on met entiè</w:t>
      </w:r>
      <w:r w:rsidRPr="00FD4F5C">
        <w:rPr>
          <w:rFonts w:ascii="Courier New" w:hAnsi="Courier New" w:cs="Courier New"/>
          <w:sz w:val="28"/>
          <w:szCs w:val="28"/>
          <w:lang w:eastAsia="fr-FR"/>
        </w:rPr>
        <w:softHyphen/>
        <w:t xml:space="preserve">rement l'accent sur la notion prise passivement de </w:t>
      </w:r>
      <w:r w:rsidRPr="006E5D03">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nous dit : l'enfant fait la première épreuve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rapport du </w:t>
      </w:r>
      <w:r w:rsidRPr="00C45A8F">
        <w:rPr>
          <w:rFonts w:ascii="Times New Roman" w:hAnsi="Times New Roman" w:cs="Times New Roman"/>
          <w:i/>
          <w:color w:val="0000CC"/>
          <w:sz w:val="24"/>
          <w:szCs w:val="24"/>
          <w:lang w:eastAsia="fr-FR"/>
        </w:rPr>
        <w:t>principe de plaisir</w:t>
      </w:r>
      <w:r w:rsidRPr="00FD4F5C">
        <w:rPr>
          <w:rFonts w:ascii="Courier New" w:hAnsi="Courier New" w:cs="Courier New"/>
          <w:sz w:val="28"/>
          <w:szCs w:val="28"/>
          <w:lang w:eastAsia="fr-FR"/>
        </w:rPr>
        <w:t xml:space="preserve"> et du </w:t>
      </w:r>
      <w:r w:rsidRPr="00C45A8F">
        <w:rPr>
          <w:rFonts w:ascii="Times New Roman" w:hAnsi="Times New Roman" w:cs="Times New Roman"/>
          <w:i/>
          <w:color w:val="0000CC"/>
          <w:sz w:val="24"/>
          <w:szCs w:val="24"/>
          <w:lang w:eastAsia="fr-FR"/>
        </w:rPr>
        <w:t>principe de réalité</w:t>
      </w:r>
      <w:r w:rsidRPr="00FD4F5C">
        <w:rPr>
          <w:rFonts w:ascii="Courier New" w:hAnsi="Courier New" w:cs="Courier New"/>
          <w:sz w:val="28"/>
          <w:szCs w:val="28"/>
          <w:lang w:eastAsia="fr-FR"/>
        </w:rPr>
        <w:t xml:space="preserve"> dans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les frustrations ressenties de la part de la mère, et à la suite de cela vous voyez employé indifféremment le terme de frustration de l'objet</w:t>
      </w:r>
      <w:r w:rsidR="00C45A8F">
        <w:rPr>
          <w:rFonts w:ascii="Courier New" w:hAnsi="Courier New" w:cs="Courier New"/>
          <w:sz w:val="28"/>
          <w:szCs w:val="28"/>
          <w:lang w:eastAsia="fr-FR"/>
        </w:rPr>
        <w:t>,</w:t>
      </w:r>
      <w:r w:rsidRPr="00FD4F5C">
        <w:rPr>
          <w:rFonts w:ascii="Courier New" w:hAnsi="Courier New" w:cs="Courier New"/>
          <w:sz w:val="28"/>
          <w:szCs w:val="28"/>
          <w:lang w:eastAsia="fr-FR"/>
        </w:rPr>
        <w:t xml:space="preserve"> ou de perte de l'objet d'amour. </w:t>
      </w:r>
    </w:p>
    <w:p w:rsidR="006E5D03" w:rsidRDefault="006E5D03"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Or s'il y a quelque chose sur quoi j'ai insisté dans les précédentes leçons, c'est bien sur la bipolarité ou l'opposition tout à fait marquée qu'il y a entre l'objet réel, pour autant que l'enfant </w:t>
      </w:r>
      <w:proofErr w:type="gramStart"/>
      <w:r w:rsidRPr="00FD4F5C">
        <w:rPr>
          <w:rFonts w:ascii="Courier New" w:hAnsi="Courier New" w:cs="Courier New"/>
          <w:sz w:val="28"/>
          <w:szCs w:val="28"/>
          <w:lang w:eastAsia="fr-FR"/>
        </w:rPr>
        <w:t>peut</w:t>
      </w:r>
      <w:proofErr w:type="gramEnd"/>
      <w:r w:rsidRPr="00FD4F5C">
        <w:rPr>
          <w:rFonts w:ascii="Courier New" w:hAnsi="Courier New" w:cs="Courier New"/>
          <w:sz w:val="28"/>
          <w:szCs w:val="28"/>
          <w:lang w:eastAsia="fr-FR"/>
        </w:rPr>
        <w:t xml:space="preserve"> en être frustré, à savoir le sein de la mère, et d’autre part la mère en tant qu'elle est en posture d'accorder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ou de ne pas accorder cet objet réel.</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Ceci suppose qu'il y ait distinction entre le sein et la mère comme objet total, et que c'est ce dont parle Madame Mélanie </w:t>
      </w:r>
      <w:r w:rsidR="006E5D03" w:rsidRPr="00FD4F5C">
        <w:rPr>
          <w:rFonts w:ascii="Courier New" w:hAnsi="Courier New" w:cs="Courier New"/>
          <w:sz w:val="28"/>
          <w:szCs w:val="28"/>
          <w:lang w:eastAsia="fr-FR"/>
        </w:rPr>
        <w:t>KLEIN</w:t>
      </w:r>
      <w:r w:rsidRPr="00FD4F5C">
        <w:rPr>
          <w:rFonts w:ascii="Courier New" w:hAnsi="Courier New" w:cs="Courier New"/>
          <w:sz w:val="28"/>
          <w:szCs w:val="28"/>
          <w:lang w:eastAsia="fr-FR"/>
        </w:rPr>
        <w:t xml:space="preserve"> quand elle parle des objets partiels d'abord, et pour la mère pour autant qu'elle s'institue comme objet total et qu'elle peut créer chez l'enfant la fameuse position dépressive. </w:t>
      </w:r>
    </w:p>
    <w:p w:rsidR="006E5D03" w:rsidRDefault="006E5D03"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Ceci est en effet une façon de voir les choses,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ce qui est éludé dans cette position, c'est que ces deux objets ne sont pas de la même nature. </w:t>
      </w:r>
    </w:p>
    <w:p w:rsidR="006E5D03" w:rsidRDefault="006E5D03" w:rsidP="00444633">
      <w:pPr>
        <w:pStyle w:val="Sansinterligne"/>
        <w:rPr>
          <w:rFonts w:ascii="Courier New" w:hAnsi="Courier New" w:cs="Courier New"/>
          <w:sz w:val="28"/>
          <w:szCs w:val="28"/>
          <w:lang w:eastAsia="fr-FR"/>
        </w:rPr>
      </w:pP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qu'ils soient distingués ou non, il reste que la mère en tant qu'agent est instituée par la fonction de l'appel, qu'elle est d'ores et déjà sous la plus rudi</w:t>
      </w:r>
      <w:r w:rsidRPr="00FD4F5C">
        <w:rPr>
          <w:rFonts w:ascii="Courier New" w:hAnsi="Courier New" w:cs="Courier New"/>
          <w:sz w:val="28"/>
          <w:szCs w:val="28"/>
          <w:lang w:eastAsia="fr-FR"/>
        </w:rPr>
        <w:softHyphen/>
        <w:t xml:space="preserve">mentaire prise comme objet marqué et connoté d'une possibilité de plus ou de moins en tant que présence ou absence, que la </w:t>
      </w:r>
      <w:r w:rsidRPr="006E5D03">
        <w:rPr>
          <w:rFonts w:ascii="Times New Roman" w:hAnsi="Times New Roman" w:cs="Times New Roman"/>
          <w:i/>
          <w:sz w:val="24"/>
          <w:szCs w:val="24"/>
          <w:lang w:eastAsia="fr-FR"/>
        </w:rPr>
        <w:t>frustration</w:t>
      </w:r>
      <w:r w:rsidRPr="00FD4F5C">
        <w:rPr>
          <w:rFonts w:ascii="Courier New" w:hAnsi="Courier New" w:cs="Courier New"/>
          <w:sz w:val="28"/>
          <w:szCs w:val="28"/>
          <w:lang w:eastAsia="fr-FR"/>
        </w:rPr>
        <w:t xml:space="preserve"> réalisée par quoi que ce soit qui se rapporte à la mère comme telle, est </w:t>
      </w:r>
      <w:r w:rsidRPr="006E5D03">
        <w:rPr>
          <w:rFonts w:ascii="Times New Roman" w:hAnsi="Times New Roman" w:cs="Times New Roman"/>
          <w:i/>
          <w:sz w:val="24"/>
          <w:szCs w:val="24"/>
          <w:lang w:eastAsia="fr-FR"/>
        </w:rPr>
        <w:t>frustration d'amour</w:t>
      </w:r>
      <w:r w:rsidRPr="00FD4F5C">
        <w:rPr>
          <w:rFonts w:ascii="Courier New" w:hAnsi="Courier New" w:cs="Courier New"/>
          <w:sz w:val="28"/>
          <w:szCs w:val="28"/>
          <w:lang w:eastAsia="fr-FR"/>
        </w:rPr>
        <w:t xml:space="preserve">, que tout ce qui vient de la mère comme répondant à cet appel, est quelque chose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est don,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autre chose que l'objet. </w:t>
      </w:r>
    </w:p>
    <w:p w:rsidR="006E5D03" w:rsidRDefault="006E5D03" w:rsidP="00444633">
      <w:pPr>
        <w:pStyle w:val="Sansinterligne"/>
        <w:rPr>
          <w:rFonts w:ascii="Courier New" w:hAnsi="Courier New" w:cs="Courier New"/>
          <w:sz w:val="28"/>
          <w:szCs w:val="28"/>
          <w:lang w:eastAsia="fr-FR"/>
        </w:rPr>
      </w:pP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d'autres termes il y a une différence radicale entre le don comme signe d'amour</w:t>
      </w:r>
      <w:r w:rsidR="006E5D03">
        <w:rPr>
          <w:rFonts w:ascii="Courier New" w:hAnsi="Courier New" w:cs="Courier New"/>
          <w:sz w:val="28"/>
          <w:szCs w:val="28"/>
          <w:lang w:eastAsia="fr-FR"/>
        </w:rPr>
        <w:t>…</w:t>
      </w:r>
    </w:p>
    <w:p w:rsidR="006E5D03" w:rsidRDefault="00444633" w:rsidP="006E5D03">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lastRenderedPageBreak/>
        <w:t>et qui comme tel est quelque chose qui radicalement vise un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delà, quelque chose d'autre, l'amour de la mère</w:t>
      </w:r>
    </w:p>
    <w:p w:rsidR="00444633" w:rsidRPr="00FD4F5C" w:rsidRDefault="006E5D0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et d'autre part l'objet quel qu'il soit qui vienne là pour la satisfaction des besoins de l'enfant.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w:t>
      </w:r>
      <w:r w:rsidRPr="006E5D03">
        <w:rPr>
          <w:rFonts w:ascii="Times New Roman" w:hAnsi="Times New Roman" w:cs="Times New Roman"/>
          <w:i/>
          <w:sz w:val="24"/>
          <w:szCs w:val="24"/>
          <w:lang w:eastAsia="fr-FR"/>
        </w:rPr>
        <w:t>frustration de l’amour</w:t>
      </w:r>
      <w:r w:rsidRPr="00FD4F5C">
        <w:rPr>
          <w:rFonts w:ascii="Courier New" w:hAnsi="Courier New" w:cs="Courier New"/>
          <w:sz w:val="28"/>
          <w:szCs w:val="28"/>
          <w:lang w:eastAsia="fr-FR"/>
        </w:rPr>
        <w:t xml:space="preserve"> et la </w:t>
      </w:r>
      <w:r w:rsidRPr="006E5D03">
        <w:rPr>
          <w:rFonts w:ascii="Times New Roman" w:hAnsi="Times New Roman" w:cs="Times New Roman"/>
          <w:i/>
          <w:sz w:val="24"/>
          <w:szCs w:val="24"/>
          <w:lang w:eastAsia="fr-FR"/>
        </w:rPr>
        <w:t>frustration de la jouissance</w:t>
      </w:r>
      <w:r w:rsidRPr="00FD4F5C">
        <w:rPr>
          <w:rFonts w:ascii="Courier New" w:hAnsi="Courier New" w:cs="Courier New"/>
          <w:sz w:val="28"/>
          <w:szCs w:val="28"/>
          <w:lang w:eastAsia="fr-FR"/>
        </w:rPr>
        <w:t xml:space="preserve"> sont deux choses, parce que </w:t>
      </w:r>
      <w:r w:rsidRPr="006E5D03">
        <w:rPr>
          <w:rFonts w:ascii="Times New Roman" w:hAnsi="Times New Roman" w:cs="Times New Roman"/>
          <w:i/>
          <w:sz w:val="24"/>
          <w:szCs w:val="24"/>
          <w:lang w:eastAsia="fr-FR"/>
        </w:rPr>
        <w:t>la frustration de l'amour</w:t>
      </w:r>
      <w:r w:rsidRPr="00FD4F5C">
        <w:rPr>
          <w:rFonts w:ascii="Courier New" w:hAnsi="Courier New" w:cs="Courier New"/>
          <w:sz w:val="28"/>
          <w:szCs w:val="28"/>
          <w:lang w:eastAsia="fr-FR"/>
        </w:rPr>
        <w:t xml:space="preserve"> est en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grosse de toutes les relations inter</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subjectives telles qu'elles pourront se constituer par la suite. Mais </w:t>
      </w:r>
      <w:r w:rsidRPr="006E5D03">
        <w:rPr>
          <w:rFonts w:ascii="Times New Roman" w:hAnsi="Times New Roman" w:cs="Times New Roman"/>
          <w:i/>
          <w:sz w:val="24"/>
          <w:szCs w:val="24"/>
          <w:lang w:eastAsia="fr-FR"/>
        </w:rPr>
        <w:t>la frus</w:t>
      </w:r>
      <w:r w:rsidRPr="006E5D03">
        <w:rPr>
          <w:rFonts w:ascii="Times New Roman" w:hAnsi="Times New Roman" w:cs="Times New Roman"/>
          <w:i/>
          <w:sz w:val="24"/>
          <w:szCs w:val="24"/>
          <w:lang w:eastAsia="fr-FR"/>
        </w:rPr>
        <w:softHyphen/>
        <w:t>tration de la jouissance</w:t>
      </w:r>
      <w:r w:rsidRPr="00FD4F5C">
        <w:rPr>
          <w:rFonts w:ascii="Courier New" w:hAnsi="Courier New" w:cs="Courier New"/>
          <w:sz w:val="28"/>
          <w:szCs w:val="28"/>
          <w:lang w:eastAsia="fr-FR"/>
        </w:rPr>
        <w:t xml:space="preserve"> n'est pas du tout en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grosse de n'importe quoi. </w:t>
      </w:r>
    </w:p>
    <w:p w:rsidR="006E5D03" w:rsidRDefault="006E5D03" w:rsidP="00444633">
      <w:pPr>
        <w:pStyle w:val="Sansinterligne"/>
        <w:rPr>
          <w:rFonts w:ascii="Courier New" w:hAnsi="Courier New" w:cs="Courier New"/>
          <w:sz w:val="28"/>
          <w:szCs w:val="28"/>
          <w:lang w:eastAsia="fr-FR"/>
        </w:rPr>
      </w:pPr>
    </w:p>
    <w:p w:rsidR="00C45A8F" w:rsidRDefault="00444633" w:rsidP="00444633">
      <w:pPr>
        <w:pStyle w:val="Sansinterligne"/>
        <w:rPr>
          <w:rFonts w:ascii="Times New Roman" w:hAnsi="Times New Roman" w:cs="Times New Roman"/>
          <w:i/>
          <w:sz w:val="24"/>
          <w:szCs w:val="24"/>
          <w:lang w:eastAsia="fr-FR"/>
        </w:rPr>
      </w:pPr>
      <w:r w:rsidRPr="00FD4F5C">
        <w:rPr>
          <w:rFonts w:ascii="Courier New" w:hAnsi="Courier New" w:cs="Courier New"/>
          <w:sz w:val="28"/>
          <w:szCs w:val="28"/>
          <w:lang w:eastAsia="fr-FR"/>
        </w:rPr>
        <w:t xml:space="preserve">Contrairement à ce qu'on dit, ce n'est pas </w:t>
      </w:r>
      <w:r w:rsidRPr="006E5D03">
        <w:rPr>
          <w:rFonts w:ascii="Times New Roman" w:hAnsi="Times New Roman" w:cs="Times New Roman"/>
          <w:i/>
          <w:sz w:val="24"/>
          <w:szCs w:val="24"/>
          <w:lang w:eastAsia="fr-FR"/>
        </w:rPr>
        <w:t xml:space="preserve">la frustration de </w:t>
      </w:r>
    </w:p>
    <w:p w:rsidR="00C45A8F" w:rsidRDefault="00444633" w:rsidP="00444633">
      <w:pPr>
        <w:pStyle w:val="Sansinterligne"/>
        <w:rPr>
          <w:rFonts w:ascii="Courier New" w:hAnsi="Courier New" w:cs="Courier New"/>
          <w:sz w:val="28"/>
          <w:szCs w:val="28"/>
          <w:lang w:eastAsia="fr-FR"/>
        </w:rPr>
      </w:pPr>
      <w:r w:rsidRPr="006E5D03">
        <w:rPr>
          <w:rFonts w:ascii="Times New Roman" w:hAnsi="Times New Roman" w:cs="Times New Roman"/>
          <w:i/>
          <w:sz w:val="24"/>
          <w:szCs w:val="24"/>
          <w:lang w:eastAsia="fr-FR"/>
        </w:rPr>
        <w:t>la jouissance</w:t>
      </w:r>
      <w:r w:rsidRPr="00FD4F5C">
        <w:rPr>
          <w:rFonts w:ascii="Courier New" w:hAnsi="Courier New" w:cs="Courier New"/>
          <w:sz w:val="28"/>
          <w:szCs w:val="28"/>
          <w:lang w:eastAsia="fr-FR"/>
        </w:rPr>
        <w:t xml:space="preserve"> qui engendre la réalité, comme l'a fort bien aperçu avec la confusion ordinaire qui se lit dans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littérature analytique, mais très bien entendu tout de même</w:t>
      </w:r>
      <w:r w:rsidR="00C45A8F">
        <w:rPr>
          <w:rFonts w:ascii="Courier New" w:hAnsi="Courier New" w:cs="Courier New"/>
          <w:sz w:val="28"/>
          <w:szCs w:val="28"/>
          <w:lang w:eastAsia="fr-FR"/>
        </w:rPr>
        <w:t>,</w:t>
      </w:r>
      <w:r w:rsidRPr="00FD4F5C">
        <w:rPr>
          <w:rFonts w:ascii="Courier New" w:hAnsi="Courier New" w:cs="Courier New"/>
          <w:sz w:val="28"/>
          <w:szCs w:val="28"/>
          <w:lang w:eastAsia="fr-FR"/>
        </w:rPr>
        <w:t xml:space="preserve"> M. </w:t>
      </w:r>
      <w:r w:rsidR="00FA725F">
        <w:rPr>
          <w:rFonts w:ascii="Courier New" w:hAnsi="Courier New" w:cs="Courier New"/>
          <w:sz w:val="28"/>
          <w:szCs w:val="28"/>
          <w:lang w:eastAsia="fr-FR"/>
        </w:rPr>
        <w:t>WINNICOTT</w:t>
      </w:r>
      <w:r w:rsidRPr="00FD4F5C">
        <w:rPr>
          <w:rFonts w:ascii="Courier New" w:hAnsi="Courier New" w:cs="Courier New"/>
          <w:sz w:val="28"/>
          <w:szCs w:val="28"/>
          <w:lang w:eastAsia="fr-FR"/>
        </w:rPr>
        <w:t xml:space="preserve">. </w:t>
      </w:r>
    </w:p>
    <w:p w:rsidR="006E5D03" w:rsidRDefault="006E5D03" w:rsidP="00444633">
      <w:pPr>
        <w:pStyle w:val="Sansinterligne"/>
        <w:rPr>
          <w:rFonts w:ascii="Courier New" w:hAnsi="Courier New" w:cs="Courier New"/>
          <w:sz w:val="28"/>
          <w:szCs w:val="28"/>
          <w:lang w:eastAsia="fr-FR"/>
        </w:rPr>
      </w:pP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ne pouvons pas fonder la moindre genèse de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réalité à propos du fait que l'enfant a ou n'a pas le sein : s'il n'a pas le sein</w:t>
      </w:r>
      <w:r w:rsidR="00C45A8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a faim et il continuera à crier.</w:t>
      </w:r>
    </w:p>
    <w:p w:rsidR="006E5D03" w:rsidRDefault="006E5D03" w:rsidP="00444633">
      <w:pPr>
        <w:pStyle w:val="Sansinterligne"/>
        <w:rPr>
          <w:rFonts w:ascii="Courier New" w:hAnsi="Courier New" w:cs="Courier New"/>
          <w:sz w:val="28"/>
          <w:szCs w:val="28"/>
          <w:lang w:eastAsia="fr-FR"/>
        </w:rPr>
      </w:pP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Autrement dit, </w:t>
      </w:r>
      <w:r w:rsidRPr="006E5D03">
        <w:rPr>
          <w:rFonts w:ascii="Times New Roman" w:hAnsi="Times New Roman" w:cs="Times New Roman"/>
          <w:i/>
          <w:sz w:val="24"/>
          <w:szCs w:val="24"/>
          <w:lang w:eastAsia="fr-FR"/>
        </w:rPr>
        <w:t>qu'est</w:t>
      </w:r>
      <w:r w:rsidR="008A25C4">
        <w:rPr>
          <w:rFonts w:ascii="Times New Roman" w:hAnsi="Times New Roman" w:cs="Times New Roman"/>
          <w:i/>
          <w:sz w:val="24"/>
          <w:szCs w:val="24"/>
          <w:lang w:eastAsia="fr-FR"/>
        </w:rPr>
        <w:t>–</w:t>
      </w:r>
      <w:r w:rsidRPr="006E5D03">
        <w:rPr>
          <w:rFonts w:ascii="Times New Roman" w:hAnsi="Times New Roman" w:cs="Times New Roman"/>
          <w:i/>
          <w:sz w:val="24"/>
          <w:szCs w:val="24"/>
          <w:lang w:eastAsia="fr-FR"/>
        </w:rPr>
        <w:t>ce que produit la frustration de la jouissance</w:t>
      </w:r>
      <w:r w:rsidR="006E5D03">
        <w:rPr>
          <w:rFonts w:ascii="Times New Roman" w:hAnsi="Times New Roman" w:cs="Times New Roman"/>
          <w:i/>
          <w:sz w:val="24"/>
          <w:szCs w:val="24"/>
          <w:lang w:eastAsia="fr-FR"/>
        </w:rPr>
        <w:t xml:space="preserve">   </w:t>
      </w:r>
      <w:r w:rsidR="006E5D03">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Elle produit la relance du désir tout au plus,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aucune espèce de constitution d'objet quel </w:t>
      </w:r>
    </w:p>
    <w:p w:rsidR="006E5D03" w:rsidRDefault="006E5D0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qu'il soit.</w:t>
      </w:r>
      <w:r w:rsidR="00444633" w:rsidRPr="00FD4F5C">
        <w:rPr>
          <w:rFonts w:ascii="Courier New" w:hAnsi="Courier New" w:cs="Courier New"/>
          <w:sz w:val="28"/>
          <w:szCs w:val="28"/>
          <w:lang w:eastAsia="fr-FR"/>
        </w:rPr>
        <w:t xml:space="preserve"> </w:t>
      </w:r>
    </w:p>
    <w:p w:rsidR="006E5D03" w:rsidRDefault="006E5D03" w:rsidP="00444633">
      <w:pPr>
        <w:pStyle w:val="Sansinterligne"/>
        <w:rPr>
          <w:rFonts w:ascii="Courier New" w:hAnsi="Courier New" w:cs="Courier New"/>
          <w:sz w:val="28"/>
          <w:szCs w:val="28"/>
          <w:lang w:eastAsia="fr-FR"/>
        </w:rPr>
      </w:pPr>
    </w:p>
    <w:p w:rsidR="006E5D03" w:rsidRDefault="006E5D0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 xml:space="preserve">t en fin de compte c'est bien pour cela que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 </w:t>
      </w:r>
      <w:r w:rsidR="00FA725F">
        <w:rPr>
          <w:rFonts w:ascii="Courier New" w:hAnsi="Courier New" w:cs="Courier New"/>
          <w:sz w:val="28"/>
          <w:szCs w:val="28"/>
          <w:lang w:eastAsia="fr-FR"/>
        </w:rPr>
        <w:t>WINNICOTT</w:t>
      </w:r>
      <w:r w:rsidRPr="00FD4F5C">
        <w:rPr>
          <w:rFonts w:ascii="Courier New" w:hAnsi="Courier New" w:cs="Courier New"/>
          <w:sz w:val="28"/>
          <w:szCs w:val="28"/>
          <w:lang w:eastAsia="fr-FR"/>
        </w:rPr>
        <w:t xml:space="preserve"> est amené à nous faire la remarque que la chose véritablement saisissable dans le comportement de l'enfant, qui nous permet d'éclairer qu'il</w:t>
      </w:r>
      <w:r w:rsidR="006E5D03">
        <w:rPr>
          <w:rFonts w:ascii="Courier New" w:hAnsi="Courier New" w:cs="Courier New"/>
          <w:sz w:val="28"/>
          <w:szCs w:val="28"/>
          <w:lang w:eastAsia="fr-FR"/>
        </w:rPr>
        <w:t xml:space="preserve"> y ait effectivement un progrès…</w:t>
      </w:r>
      <w:r w:rsidRPr="00FD4F5C">
        <w:rPr>
          <w:rFonts w:ascii="Courier New" w:hAnsi="Courier New" w:cs="Courier New"/>
          <w:sz w:val="28"/>
          <w:szCs w:val="28"/>
          <w:lang w:eastAsia="fr-FR"/>
        </w:rPr>
        <w:t xml:space="preserve"> </w:t>
      </w:r>
    </w:p>
    <w:p w:rsidR="006E5D03" w:rsidRDefault="00444633" w:rsidP="006E5D03">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progrès qui est constitué et qui </w:t>
      </w:r>
    </w:p>
    <w:p w:rsidR="006E5D03" w:rsidRDefault="00444633" w:rsidP="006E5D03">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nécessite une explication originale</w:t>
      </w:r>
    </w:p>
    <w:p w:rsidR="006E5D03" w:rsidRDefault="006E5D0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 n'est pas simplement parce que l'enfant est privé du sein de la mère qu'il en fomente </w:t>
      </w:r>
      <w:r w:rsidR="00444633" w:rsidRPr="006E5D03">
        <w:rPr>
          <w:rFonts w:ascii="Times New Roman" w:hAnsi="Times New Roman" w:cs="Times New Roman"/>
          <w:i/>
          <w:sz w:val="24"/>
          <w:szCs w:val="24"/>
          <w:lang w:eastAsia="fr-FR"/>
        </w:rPr>
        <w:t>l'image fondamentale</w:t>
      </w:r>
      <w:r w:rsidR="00444633" w:rsidRPr="00FD4F5C">
        <w:rPr>
          <w:rFonts w:ascii="Courier New" w:hAnsi="Courier New" w:cs="Courier New"/>
          <w:sz w:val="28"/>
          <w:szCs w:val="28"/>
          <w:lang w:eastAsia="fr-FR"/>
        </w:rPr>
        <w:t xml:space="preserve">, </w:t>
      </w: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ni non plus aucune espèce d'image, il est nécessaire que cette image en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soit prise comme une dimension originale, cette pointe du sein qui est absolument essentielle, c'est à lui que se substituera et se superposera </w:t>
      </w:r>
      <w:r w:rsidRPr="006E5D03">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xml:space="preserve">. </w:t>
      </w:r>
    </w:p>
    <w:p w:rsidR="006E5D03" w:rsidRDefault="006E5D03" w:rsidP="00444633">
      <w:pPr>
        <w:pStyle w:val="Sansinterligne"/>
        <w:rPr>
          <w:rFonts w:ascii="Courier New" w:hAnsi="Courier New" w:cs="Courier New"/>
          <w:sz w:val="28"/>
          <w:szCs w:val="28"/>
          <w:lang w:eastAsia="fr-FR"/>
        </w:rPr>
      </w:pPr>
    </w:p>
    <w:p w:rsidR="006E5D0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Ils montrent à cette occasion eux</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mêmes qu'ils ont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commun ce caractère de devoir nous arrêter en tant qu'ils se constituent comme image,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que ce qui subsiste, ce qui succède, c'est une dimension originale.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succède à la </w:t>
      </w:r>
      <w:r w:rsidRPr="00EF3D4A">
        <w:rPr>
          <w:rFonts w:ascii="Times New Roman" w:hAnsi="Times New Roman" w:cs="Times New Roman"/>
          <w:i/>
          <w:sz w:val="24"/>
          <w:szCs w:val="24"/>
          <w:lang w:eastAsia="fr-FR"/>
        </w:rPr>
        <w:t>frustration de l'objet de jouissance</w:t>
      </w:r>
      <w:r w:rsidRPr="00FD4F5C">
        <w:rPr>
          <w:rFonts w:ascii="Courier New" w:hAnsi="Courier New" w:cs="Courier New"/>
          <w:sz w:val="28"/>
          <w:szCs w:val="28"/>
          <w:lang w:eastAsia="fr-FR"/>
        </w:rPr>
        <w:t xml:space="preserve"> </w:t>
      </w:r>
      <w:r w:rsidRPr="00EF3D4A">
        <w:rPr>
          <w:rFonts w:ascii="Courier New" w:hAnsi="Courier New" w:cs="Courier New"/>
          <w:i/>
          <w:sz w:val="24"/>
          <w:szCs w:val="24"/>
          <w:lang w:eastAsia="fr-FR"/>
        </w:rPr>
        <w:t>chez l'enfant</w:t>
      </w:r>
      <w:r w:rsidRPr="00FD4F5C">
        <w:rPr>
          <w:rFonts w:ascii="Courier New" w:hAnsi="Courier New" w:cs="Courier New"/>
          <w:sz w:val="28"/>
          <w:szCs w:val="28"/>
          <w:lang w:eastAsia="fr-FR"/>
        </w:rPr>
        <w:t xml:space="preserve">, c'est quelque chose qui se maintient dans le sujet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l'état de </w:t>
      </w:r>
      <w:r w:rsidRPr="00EF3D4A">
        <w:rPr>
          <w:rFonts w:ascii="Times New Roman" w:hAnsi="Times New Roman" w:cs="Times New Roman"/>
          <w:i/>
          <w:color w:val="0000CC"/>
          <w:sz w:val="24"/>
          <w:szCs w:val="24"/>
          <w:lang w:eastAsia="fr-FR"/>
        </w:rPr>
        <w:t>relation imaginaire</w:t>
      </w:r>
      <w:r w:rsidRPr="00FD4F5C">
        <w:rPr>
          <w:rFonts w:ascii="Courier New" w:hAnsi="Courier New" w:cs="Courier New"/>
          <w:sz w:val="28"/>
          <w:szCs w:val="28"/>
          <w:lang w:eastAsia="fr-FR"/>
        </w:rPr>
        <w:t xml:space="preserve">, qui n'est pas simplement quelque chose qui polarise la lancée du désir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façon où, comme chez l'animal, c'est toujours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un certain leurre en fin de compte qui s'oriente</w:t>
      </w:r>
      <w:r w:rsidR="00EF3D4A">
        <w:rPr>
          <w:rFonts w:ascii="Courier New" w:hAnsi="Courier New" w:cs="Courier New"/>
          <w:sz w:val="28"/>
          <w:szCs w:val="28"/>
          <w:lang w:eastAsia="fr-FR"/>
        </w:rPr>
        <w:t>…</w:t>
      </w:r>
    </w:p>
    <w:p w:rsidR="00EF3D4A" w:rsidRDefault="00444633" w:rsidP="00EF3D4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ces comportements ont toujours </w:t>
      </w:r>
    </w:p>
    <w:p w:rsidR="00EF3D4A" w:rsidRDefault="00444633" w:rsidP="00EF3D4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quelque chose de significatif</w:t>
      </w:r>
    </w:p>
    <w:p w:rsidR="00D7297E"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dans </w:t>
      </w:r>
      <w:r w:rsidR="00444633" w:rsidRPr="00EF3D4A">
        <w:rPr>
          <w:rFonts w:ascii="Courier New" w:hAnsi="Courier New" w:cs="Courier New"/>
          <w:i/>
          <w:sz w:val="24"/>
          <w:szCs w:val="24"/>
          <w:lang w:eastAsia="fr-FR"/>
        </w:rPr>
        <w:t>les plumes</w:t>
      </w:r>
      <w:r w:rsidR="00444633" w:rsidRPr="00FD4F5C">
        <w:rPr>
          <w:rFonts w:ascii="Courier New" w:hAnsi="Courier New" w:cs="Courier New"/>
          <w:sz w:val="28"/>
          <w:szCs w:val="28"/>
          <w:lang w:eastAsia="fr-FR"/>
        </w:rPr>
        <w:t xml:space="preserve"> ou dans </w:t>
      </w:r>
      <w:r w:rsidR="00444633" w:rsidRPr="00EF3D4A">
        <w:rPr>
          <w:rFonts w:ascii="Courier New" w:hAnsi="Courier New" w:cs="Courier New"/>
          <w:i/>
          <w:sz w:val="24"/>
          <w:szCs w:val="24"/>
          <w:lang w:eastAsia="fr-FR"/>
        </w:rPr>
        <w:t>les nageoires</w:t>
      </w:r>
      <w:r w:rsidR="00444633" w:rsidRPr="00FD4F5C">
        <w:rPr>
          <w:rFonts w:ascii="Courier New" w:hAnsi="Courier New" w:cs="Courier New"/>
          <w:sz w:val="28"/>
          <w:szCs w:val="28"/>
          <w:lang w:eastAsia="fr-FR"/>
        </w:rPr>
        <w:t xml:space="preserve"> de son adversaire, qui en fait un adversaire, et on peut toujours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lui trouver ce quelque chose qui individualise </w:t>
      </w:r>
      <w:r w:rsidRPr="00EF3D4A">
        <w:rPr>
          <w:rFonts w:ascii="Times New Roman" w:hAnsi="Times New Roman" w:cs="Times New Roman"/>
          <w:i/>
          <w:sz w:val="24"/>
          <w:szCs w:val="24"/>
          <w:lang w:eastAsia="fr-FR"/>
        </w:rPr>
        <w:t>l'image</w:t>
      </w:r>
      <w:r w:rsidRPr="00FD4F5C">
        <w:rPr>
          <w:rFonts w:ascii="Courier New" w:hAnsi="Courier New" w:cs="Courier New"/>
          <w:sz w:val="28"/>
          <w:szCs w:val="28"/>
          <w:lang w:eastAsia="fr-FR"/>
        </w:rPr>
        <w:t xml:space="preserv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le biologique. </w:t>
      </w:r>
    </w:p>
    <w:p w:rsidR="00EF3D4A" w:rsidRDefault="00EF3D4A"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là présent sans doute, mais avec ce quelque chose qui l'ac</w:t>
      </w:r>
      <w:r w:rsidRPr="00FD4F5C">
        <w:rPr>
          <w:rFonts w:ascii="Courier New" w:hAnsi="Courier New" w:cs="Courier New"/>
          <w:sz w:val="28"/>
          <w:szCs w:val="28"/>
          <w:lang w:eastAsia="fr-FR"/>
        </w:rPr>
        <w:softHyphen/>
        <w:t>centue chez l'homme, et qui est observable dans le comportement de l'enfant.</w:t>
      </w:r>
    </w:p>
    <w:p w:rsidR="00EF3D4A" w:rsidRDefault="00EF3D4A" w:rsidP="00444633">
      <w:pPr>
        <w:pStyle w:val="Sansinterligne"/>
        <w:rPr>
          <w:rFonts w:ascii="Courier New" w:hAnsi="Courier New" w:cs="Courier New"/>
          <w:sz w:val="28"/>
          <w:szCs w:val="28"/>
          <w:lang w:eastAsia="fr-FR"/>
        </w:rPr>
      </w:pP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 images sont référées à cette image fondamentale qui lui donne son statut global, comme cette forme d'ensemble à laquelle il s'accroche à </w:t>
      </w:r>
      <w:r w:rsidRPr="00EF3D4A">
        <w:rPr>
          <w:rFonts w:ascii="Times New Roman" w:hAnsi="Times New Roman" w:cs="Times New Roman"/>
          <w:i/>
          <w:color w:val="0000CC"/>
          <w:sz w:val="24"/>
          <w:szCs w:val="24"/>
          <w:lang w:eastAsia="fr-FR"/>
        </w:rPr>
        <w:t>l'autre</w:t>
      </w:r>
      <w:r w:rsidRPr="00FD4F5C">
        <w:rPr>
          <w:rFonts w:ascii="Courier New" w:hAnsi="Courier New" w:cs="Courier New"/>
          <w:sz w:val="28"/>
          <w:szCs w:val="28"/>
          <w:lang w:eastAsia="fr-FR"/>
        </w:rPr>
        <w:t xml:space="preserve"> comme tel, qui fait qu'il y a là aussi cette image autour de laquelle peuvent se grouper et se dégrouper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les sujets, comme appartenance ou non appartenance, et en somme le problème n'est pas de savoir à quel degré plus ou moins grand le narcissisme conçu au départ comme une espèce d'auto</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érotisme imaginé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idéal s'élabore, c'est au contraire de connaître quelle est la fonction du nar</w:t>
      </w:r>
      <w:r w:rsidRPr="00FD4F5C">
        <w:rPr>
          <w:rFonts w:ascii="Courier New" w:hAnsi="Courier New" w:cs="Courier New"/>
          <w:sz w:val="28"/>
          <w:szCs w:val="28"/>
          <w:lang w:eastAsia="fr-FR"/>
        </w:rPr>
        <w:softHyphen/>
        <w:t>cissisme originel dans la constitution d'un monde objectal comme tel.</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pour cela que </w:t>
      </w:r>
      <w:r w:rsidR="00FA725F">
        <w:rPr>
          <w:rFonts w:ascii="Courier New" w:hAnsi="Courier New" w:cs="Courier New"/>
          <w:sz w:val="28"/>
          <w:szCs w:val="28"/>
          <w:lang w:eastAsia="fr-FR"/>
        </w:rPr>
        <w:t>WINNICOTT</w:t>
      </w:r>
      <w:r w:rsidRPr="00FD4F5C">
        <w:rPr>
          <w:rFonts w:ascii="Courier New" w:hAnsi="Courier New" w:cs="Courier New"/>
          <w:sz w:val="28"/>
          <w:szCs w:val="28"/>
          <w:lang w:eastAsia="fr-FR"/>
        </w:rPr>
        <w:t xml:space="preserve"> s'arrête sur ces objets qu'il appelle objets transitionnels et dont sans eux, nous n'aurions aucune espèce de témoignage de la façon dont l'enfant pourrait constituer un monde au départ, de ses frus</w:t>
      </w:r>
      <w:r w:rsidRPr="00FD4F5C">
        <w:rPr>
          <w:rFonts w:ascii="Courier New" w:hAnsi="Courier New" w:cs="Courier New"/>
          <w:sz w:val="28"/>
          <w:szCs w:val="28"/>
          <w:lang w:eastAsia="fr-FR"/>
        </w:rPr>
        <w:softHyphen/>
        <w:t xml:space="preserve">trations, car bien entendu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constitue un monde. </w:t>
      </w:r>
    </w:p>
    <w:p w:rsidR="00EF3D4A" w:rsidRDefault="00EF3D4A"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il ne faut pas nous dire que c'est à propos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de l'objet de ses désirs dont il est frustré à l'origine. Il constitue un monde pour autant que se dirigeant vers quelque chose qu'il désire, il peut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se rencontrer avec quelque chose contre</w:t>
      </w:r>
      <w:r w:rsidR="00EF3D4A">
        <w:rPr>
          <w:rFonts w:ascii="Courier New" w:hAnsi="Courier New" w:cs="Courier New"/>
          <w:sz w:val="28"/>
          <w:szCs w:val="28"/>
          <w:lang w:eastAsia="fr-FR"/>
        </w:rPr>
        <w:t xml:space="preserve"> lequel </w:t>
      </w:r>
    </w:p>
    <w:p w:rsidR="00EF3D4A"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il se cogne ou se brûle.</w:t>
      </w:r>
      <w:r w:rsidR="00444633" w:rsidRPr="00FD4F5C">
        <w:rPr>
          <w:rFonts w:ascii="Courier New" w:hAnsi="Courier New" w:cs="Courier New"/>
          <w:sz w:val="28"/>
          <w:szCs w:val="28"/>
          <w:lang w:eastAsia="fr-FR"/>
        </w:rPr>
        <w:t xml:space="preserve"> </w:t>
      </w:r>
    </w:p>
    <w:p w:rsidR="00EF3D4A"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444633" w:rsidRPr="00FD4F5C">
        <w:rPr>
          <w:rFonts w:ascii="Courier New" w:hAnsi="Courier New" w:cs="Courier New"/>
          <w:sz w:val="28"/>
          <w:szCs w:val="28"/>
          <w:lang w:eastAsia="fr-FR"/>
        </w:rPr>
        <w:t xml:space="preserve">ais ce n'est pas du tout un objet comme engendré d'une façon quelconque par l'objet du désir,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n'est pas quelque chose qui puisse être modelé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par les étapes du développement du désir en tant qu'il s'institue et s'organise dans le déve</w:t>
      </w:r>
      <w:r w:rsidRPr="00FD4F5C">
        <w:rPr>
          <w:rFonts w:ascii="Courier New" w:hAnsi="Courier New" w:cs="Courier New"/>
          <w:sz w:val="28"/>
          <w:szCs w:val="28"/>
          <w:lang w:eastAsia="fr-FR"/>
        </w:rPr>
        <w:softHyphen/>
        <w:t xml:space="preserve">loppement infantile, c'est autre chose. </w:t>
      </w:r>
    </w:p>
    <w:p w:rsidR="00EF3D4A" w:rsidRDefault="00EF3D4A"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L'objet pour autant qu'il est engendré par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frustration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c'est quelque chose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lequel nous devons admettre l'autonomie de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production </w:t>
      </w:r>
      <w:r w:rsidRPr="00EF3D4A">
        <w:rPr>
          <w:rFonts w:ascii="Times New Roman" w:hAnsi="Times New Roman" w:cs="Times New Roman"/>
          <w:i/>
          <w:sz w:val="24"/>
          <w:szCs w:val="24"/>
          <w:lang w:eastAsia="fr-FR"/>
        </w:rPr>
        <w:t>imaginaire</w:t>
      </w:r>
      <w:r w:rsidRPr="00FD4F5C">
        <w:rPr>
          <w:rFonts w:ascii="Courier New" w:hAnsi="Courier New" w:cs="Courier New"/>
          <w:sz w:val="28"/>
          <w:szCs w:val="28"/>
          <w:lang w:eastAsia="fr-FR"/>
        </w:rPr>
        <w:t xml:space="preserve"> dans sa relation à </w:t>
      </w:r>
      <w:r w:rsidRPr="00EF3D4A">
        <w:rPr>
          <w:rFonts w:ascii="Times New Roman" w:hAnsi="Times New Roman" w:cs="Times New Roman"/>
          <w:i/>
          <w:sz w:val="24"/>
          <w:szCs w:val="24"/>
          <w:lang w:eastAsia="fr-FR"/>
        </w:rPr>
        <w:t>l'image du corps</w:t>
      </w:r>
      <w:r w:rsidRPr="00FD4F5C">
        <w:rPr>
          <w:rFonts w:ascii="Courier New" w:hAnsi="Courier New" w:cs="Courier New"/>
          <w:sz w:val="28"/>
          <w:szCs w:val="28"/>
          <w:lang w:eastAsia="fr-FR"/>
        </w:rPr>
        <w:t xml:space="preserv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savoir comme cet </w:t>
      </w:r>
      <w:r w:rsidRPr="00EF3D4A">
        <w:rPr>
          <w:rFonts w:ascii="Times New Roman" w:hAnsi="Times New Roman" w:cs="Times New Roman"/>
          <w:i/>
          <w:sz w:val="24"/>
          <w:szCs w:val="24"/>
          <w:lang w:eastAsia="fr-FR"/>
        </w:rPr>
        <w:t>objet ambigu</w:t>
      </w:r>
      <w:r w:rsidRPr="00FD4F5C">
        <w:rPr>
          <w:rFonts w:ascii="Courier New" w:hAnsi="Courier New" w:cs="Courier New"/>
          <w:sz w:val="28"/>
          <w:szCs w:val="28"/>
          <w:lang w:eastAsia="fr-FR"/>
        </w:rPr>
        <w:t xml:space="preserve"> qui est entre les deux,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propos duquel on ne peut parler ni de réalité,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ni parler d'irréalité.</w:t>
      </w:r>
    </w:p>
    <w:p w:rsidR="00EF3D4A" w:rsidRDefault="00EF3D4A" w:rsidP="00444633">
      <w:pPr>
        <w:pStyle w:val="Sansinterligne"/>
        <w:rPr>
          <w:rFonts w:ascii="Courier New" w:hAnsi="Courier New" w:cs="Courier New"/>
          <w:sz w:val="28"/>
          <w:szCs w:val="28"/>
          <w:lang w:eastAsia="fr-FR"/>
        </w:rPr>
      </w:pP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ainsi que s'exprime avec beaucoup de pertinence M</w:t>
      </w:r>
      <w:r w:rsidR="00C45A8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FA725F">
        <w:rPr>
          <w:rFonts w:ascii="Courier New" w:hAnsi="Courier New" w:cs="Courier New"/>
          <w:sz w:val="28"/>
          <w:szCs w:val="28"/>
          <w:lang w:eastAsia="fr-FR"/>
        </w:rPr>
        <w:t>WINNICOTT</w:t>
      </w:r>
      <w:r w:rsidRPr="00FD4F5C">
        <w:rPr>
          <w:rFonts w:ascii="Courier New" w:hAnsi="Courier New" w:cs="Courier New"/>
          <w:sz w:val="28"/>
          <w:szCs w:val="28"/>
          <w:lang w:eastAsia="fr-FR"/>
        </w:rPr>
        <w:t xml:space="preserve">, et au lieu de nous introduire dans tout ce que cela ouvre comme problèmes à propos de l'introduction de cet objet dans l'ordre du </w:t>
      </w:r>
      <w:r w:rsidRPr="00EF3D4A">
        <w:rPr>
          <w:rFonts w:ascii="Times New Roman" w:hAnsi="Times New Roman" w:cs="Times New Roman"/>
          <w:i/>
          <w:sz w:val="24"/>
          <w:szCs w:val="24"/>
          <w:lang w:eastAsia="fr-FR"/>
        </w:rPr>
        <w:t>symbolique</w:t>
      </w:r>
      <w:r w:rsidRPr="00FD4F5C">
        <w:rPr>
          <w:rFonts w:ascii="Courier New" w:hAnsi="Courier New" w:cs="Courier New"/>
          <w:sz w:val="28"/>
          <w:szCs w:val="28"/>
          <w:lang w:eastAsia="fr-FR"/>
        </w:rPr>
        <w:t>, il y vient comme malgré lui parce qu'on est forcé d'y aller du moment qu'on s'engage dans cette voie de ces objets mi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réels qui sont </w:t>
      </w:r>
      <w:r w:rsidRPr="00EF3D4A">
        <w:rPr>
          <w:rFonts w:ascii="Times New Roman" w:hAnsi="Times New Roman" w:cs="Times New Roman"/>
          <w:i/>
          <w:sz w:val="24"/>
          <w:szCs w:val="24"/>
          <w:lang w:eastAsia="fr-FR"/>
        </w:rPr>
        <w:t xml:space="preserve">les </w:t>
      </w:r>
      <w:r w:rsidRPr="00EF3D4A">
        <w:rPr>
          <w:rFonts w:ascii="Times New Roman" w:hAnsi="Times New Roman" w:cs="Times New Roman"/>
          <w:i/>
          <w:iCs/>
          <w:sz w:val="24"/>
          <w:szCs w:val="24"/>
          <w:lang w:eastAsia="fr-FR"/>
        </w:rPr>
        <w:t>objets transitionnels</w:t>
      </w:r>
      <w:r w:rsidRPr="00FD4F5C">
        <w:rPr>
          <w:rFonts w:ascii="Courier New" w:hAnsi="Courier New" w:cs="Courier New"/>
          <w:sz w:val="28"/>
          <w:szCs w:val="28"/>
          <w:lang w:eastAsia="fr-FR"/>
        </w:rPr>
        <w:t xml:space="preserve"> qu'il désigne. </w:t>
      </w:r>
    </w:p>
    <w:p w:rsidR="00EF3D4A" w:rsidRDefault="00EF3D4A" w:rsidP="00444633">
      <w:pPr>
        <w:pStyle w:val="Sansinterligne"/>
        <w:rPr>
          <w:rFonts w:ascii="Courier New" w:hAnsi="Courier New" w:cs="Courier New"/>
          <w:sz w:val="28"/>
          <w:szCs w:val="28"/>
          <w:lang w:eastAsia="fr-FR"/>
        </w:rPr>
      </w:pP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 objets auxquels l’enfant tient par une espèce d'accrochage qui sont un petit coin de son drap,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un bout de bavette</w:t>
      </w:r>
      <w:r w:rsidR="00EF3D4A">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EF3D4A" w:rsidRDefault="00444633" w:rsidP="00EF3D4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ceci ne se voit pas chez tous </w:t>
      </w:r>
    </w:p>
    <w:p w:rsidR="00EF3D4A" w:rsidRDefault="00444633" w:rsidP="00EF3D4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les enfants, mais chez la plupart</w:t>
      </w:r>
    </w:p>
    <w:p w:rsidR="00444633" w:rsidRPr="00FD4F5C"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ces objets dont il voit très bien quelle doit être la relation terminale avec le fétiche, qu'il a tort d'appeler fétiche pri</w:t>
      </w:r>
      <w:r w:rsidR="00444633" w:rsidRPr="00FD4F5C">
        <w:rPr>
          <w:rFonts w:ascii="Courier New" w:hAnsi="Courier New" w:cs="Courier New"/>
          <w:sz w:val="28"/>
          <w:szCs w:val="28"/>
          <w:lang w:eastAsia="fr-FR"/>
        </w:rPr>
        <w:softHyphen/>
        <w:t xml:space="preserve">mitif, mais en effet qui en est l'origine, Monsieur </w:t>
      </w:r>
      <w:r w:rsidR="00FA725F">
        <w:rPr>
          <w:rFonts w:ascii="Courier New" w:hAnsi="Courier New" w:cs="Courier New"/>
          <w:sz w:val="28"/>
          <w:szCs w:val="28"/>
          <w:lang w:eastAsia="fr-FR"/>
        </w:rPr>
        <w:t>WINNICOTT</w:t>
      </w:r>
      <w:r w:rsidR="00444633" w:rsidRPr="00FD4F5C">
        <w:rPr>
          <w:rFonts w:ascii="Courier New" w:hAnsi="Courier New" w:cs="Courier New"/>
          <w:sz w:val="28"/>
          <w:szCs w:val="28"/>
          <w:lang w:eastAsia="fr-FR"/>
        </w:rPr>
        <w:t xml:space="preserve"> s'arrête et se dit qu'après tout cet objet qui n'est ni réel ni irréel, est ce quelque chose auquel nous n'accordons ni pleine réalité, ni un caractère pleinement illusoire.</w:t>
      </w:r>
    </w:p>
    <w:p w:rsidR="00EF3D4A" w:rsidRDefault="00EF3D4A"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ce au milieu de quoi un bon citoyen anglais vit en sachant d'avance comment il faut se comporter, </w:t>
      </w:r>
      <w:r w:rsidRPr="00FD4F5C">
        <w:rPr>
          <w:rFonts w:ascii="Courier New" w:hAnsi="Courier New" w:cs="Courier New"/>
          <w:sz w:val="28"/>
          <w:szCs w:val="28"/>
          <w:lang w:eastAsia="fr-FR"/>
        </w:rPr>
        <w:lastRenderedPageBreak/>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vos idées philosophiques,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votre système religieux, personne ne songe à dire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vous croyez à telle ou telle doctrine en matière religieuse ou philosophique, personne non plus ne songe à vous les retirer, c'est ce domaine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entre les deux.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il n'a pas tort en effet, c'est bien au milieu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cela que se situe la vie, mais comment organiser le reste s'il n'y avait pas cela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EF3D4A">
        <w:rPr>
          <w:rFonts w:ascii="Courier New" w:hAnsi="Courier New" w:cs="Courier New"/>
          <w:sz w:val="28"/>
          <w:szCs w:val="28"/>
          <w:lang w:eastAsia="fr-FR"/>
        </w:rPr>
        <w:t>l</w:t>
      </w:r>
      <w:r w:rsidRPr="00FD4F5C">
        <w:rPr>
          <w:rFonts w:ascii="Courier New" w:hAnsi="Courier New" w:cs="Courier New"/>
          <w:sz w:val="28"/>
          <w:szCs w:val="28"/>
          <w:lang w:eastAsia="fr-FR"/>
        </w:rPr>
        <w:t xml:space="preserve"> fait remarquer qu'il ne faut pas non plus là avoir trop d'exigence, et que le caractère de </w:t>
      </w:r>
      <w:r w:rsidRPr="00EF3D4A">
        <w:rPr>
          <w:rFonts w:ascii="Times New Roman" w:hAnsi="Times New Roman" w:cs="Times New Roman"/>
          <w:i/>
          <w:sz w:val="24"/>
          <w:szCs w:val="24"/>
          <w:lang w:eastAsia="fr-FR"/>
        </w:rPr>
        <w:t>demi</w:t>
      </w:r>
      <w:r w:rsidR="008A25C4">
        <w:rPr>
          <w:rFonts w:ascii="Times New Roman" w:hAnsi="Times New Roman" w:cs="Times New Roman"/>
          <w:i/>
          <w:sz w:val="24"/>
          <w:szCs w:val="24"/>
          <w:lang w:eastAsia="fr-FR"/>
        </w:rPr>
        <w:t>–</w:t>
      </w:r>
      <w:r w:rsidRPr="00EF3D4A">
        <w:rPr>
          <w:rFonts w:ascii="Times New Roman" w:hAnsi="Times New Roman" w:cs="Times New Roman"/>
          <w:i/>
          <w:sz w:val="24"/>
          <w:szCs w:val="24"/>
          <w:lang w:eastAsia="fr-FR"/>
        </w:rPr>
        <w:t>existence</w:t>
      </w:r>
      <w:r w:rsidRPr="00FD4F5C">
        <w:rPr>
          <w:rFonts w:ascii="Courier New" w:hAnsi="Courier New" w:cs="Courier New"/>
          <w:sz w:val="28"/>
          <w:szCs w:val="28"/>
          <w:lang w:eastAsia="fr-FR"/>
        </w:rPr>
        <w:t xml:space="preserv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lequel ces choses sont instituées est bien marqué par </w:t>
      </w:r>
      <w:r w:rsidRPr="00EF3D4A">
        <w:rPr>
          <w:rFonts w:ascii="Courier New" w:hAnsi="Courier New" w:cs="Courier New"/>
          <w:i/>
          <w:sz w:val="24"/>
          <w:szCs w:val="24"/>
          <w:lang w:eastAsia="fr-FR"/>
        </w:rPr>
        <w:t>la seule chose à laquelle personne ne songe</w:t>
      </w:r>
      <w:r w:rsidR="00EF3D4A">
        <w:rPr>
          <w:rFonts w:ascii="Courier New" w:hAnsi="Courier New" w:cs="Courier New"/>
          <w:sz w:val="28"/>
          <w:szCs w:val="28"/>
          <w:lang w:eastAsia="fr-FR"/>
        </w:rPr>
        <w:t>…</w:t>
      </w:r>
    </w:p>
    <w:p w:rsidR="00EF3D4A" w:rsidRDefault="00444633" w:rsidP="00EF3D4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à moins d'être forcé de l'imposer aux autres comme étant un objet auquel il faut adhérer</w:t>
      </w:r>
    </w:p>
    <w:p w:rsidR="0090496C"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l'authenticité ou la réalité </w:t>
      </w:r>
      <w:proofErr w:type="gramStart"/>
      <w:r w:rsidR="00444633" w:rsidRPr="00FD4F5C">
        <w:rPr>
          <w:rFonts w:ascii="Courier New" w:hAnsi="Courier New" w:cs="Courier New"/>
          <w:sz w:val="28"/>
          <w:szCs w:val="28"/>
          <w:lang w:eastAsia="fr-FR"/>
        </w:rPr>
        <w:t>dur</w:t>
      </w:r>
      <w:proofErr w:type="gramEnd"/>
      <w:r w:rsidR="00444633" w:rsidRPr="00FD4F5C">
        <w:rPr>
          <w:rFonts w:ascii="Courier New" w:hAnsi="Courier New" w:cs="Courier New"/>
          <w:sz w:val="28"/>
          <w:szCs w:val="28"/>
          <w:lang w:eastAsia="fr-FR"/>
        </w:rPr>
        <w:t xml:space="preserve"> comme fer de ce que vous promouvez en tant qu'idée religieuse ou qu'illusion philosophique. </w:t>
      </w:r>
    </w:p>
    <w:p w:rsidR="0090496C" w:rsidRDefault="0090496C"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Bref, que le monde bien inspiré indique que chacun a le droit d'être fou, et </w:t>
      </w:r>
      <w:r w:rsidRPr="0090496C">
        <w:rPr>
          <w:rFonts w:ascii="Courier New" w:hAnsi="Courier New" w:cs="Courier New"/>
          <w:i/>
          <w:sz w:val="24"/>
          <w:szCs w:val="24"/>
          <w:lang w:eastAsia="fr-FR"/>
        </w:rPr>
        <w:t xml:space="preserve">à condition de rester fou </w:t>
      </w:r>
      <w:r w:rsidRPr="0090496C">
        <w:rPr>
          <w:rFonts w:ascii="Times New Roman" w:hAnsi="Times New Roman" w:cs="Times New Roman"/>
          <w:i/>
          <w:sz w:val="24"/>
          <w:szCs w:val="24"/>
          <w:lang w:eastAsia="fr-FR"/>
        </w:rPr>
        <w:t>séparément</w:t>
      </w:r>
      <w:r w:rsidRPr="00FD4F5C">
        <w:rPr>
          <w:rFonts w:ascii="Courier New" w:hAnsi="Courier New" w:cs="Courier New"/>
          <w:sz w:val="28"/>
          <w:szCs w:val="28"/>
          <w:lang w:eastAsia="fr-FR"/>
        </w:rPr>
        <w:t xml:space="preserve">, et c'est là que commencerait la folie d'imposer sa folie privée à l'ensemble des sujets constitués chacun dans une sorte de </w:t>
      </w:r>
      <w:r w:rsidR="00510A6A">
        <w:rPr>
          <w:rFonts w:ascii="Courier New" w:hAnsi="Courier New" w:cs="Courier New"/>
          <w:sz w:val="28"/>
          <w:szCs w:val="28"/>
          <w:lang w:eastAsia="fr-FR"/>
        </w:rPr>
        <w:t>n</w:t>
      </w:r>
      <w:r w:rsidRPr="00FD4F5C">
        <w:rPr>
          <w:rFonts w:ascii="Courier New" w:hAnsi="Courier New" w:cs="Courier New"/>
          <w:sz w:val="28"/>
          <w:szCs w:val="28"/>
          <w:lang w:eastAsia="fr-FR"/>
        </w:rPr>
        <w:t>o</w:t>
      </w:r>
      <w:r w:rsidR="00510A6A">
        <w:rPr>
          <w:rFonts w:ascii="Courier New" w:hAnsi="Courier New" w:cs="Courier New"/>
          <w:sz w:val="28"/>
          <w:szCs w:val="28"/>
          <w:lang w:eastAsia="fr-FR"/>
        </w:rPr>
        <w:t>m</w:t>
      </w:r>
      <w:r w:rsidRPr="00FD4F5C">
        <w:rPr>
          <w:rFonts w:ascii="Courier New" w:hAnsi="Courier New" w:cs="Courier New"/>
          <w:sz w:val="28"/>
          <w:szCs w:val="28"/>
          <w:lang w:eastAsia="fr-FR"/>
        </w:rPr>
        <w:t>adisme de l'</w:t>
      </w:r>
      <w:r w:rsidRPr="00510A6A">
        <w:rPr>
          <w:rFonts w:ascii="Times New Roman" w:hAnsi="Times New Roman" w:cs="Times New Roman"/>
          <w:i/>
          <w:sz w:val="24"/>
          <w:szCs w:val="24"/>
          <w:lang w:eastAsia="fr-FR"/>
        </w:rPr>
        <w:t>objet transitionnel</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 </w:t>
      </w:r>
      <w:r w:rsidRPr="00510A6A">
        <w:rPr>
          <w:rFonts w:ascii="Times New Roman" w:hAnsi="Times New Roman" w:cs="Times New Roman"/>
          <w:i/>
          <w:sz w:val="24"/>
          <w:szCs w:val="24"/>
          <w:lang w:eastAsia="fr-FR"/>
        </w:rPr>
        <w:t>objet transitionnel</w:t>
      </w:r>
      <w:r w:rsidRPr="00FD4F5C">
        <w:rPr>
          <w:rFonts w:ascii="Courier New" w:hAnsi="Courier New" w:cs="Courier New"/>
          <w:sz w:val="28"/>
          <w:szCs w:val="28"/>
          <w:lang w:eastAsia="fr-FR"/>
        </w:rPr>
        <w:t xml:space="preserve">, ce </w:t>
      </w:r>
      <w:r w:rsidRPr="00510A6A">
        <w:rPr>
          <w:rFonts w:ascii="Times New Roman" w:hAnsi="Times New Roman" w:cs="Times New Roman"/>
          <w:i/>
          <w:sz w:val="24"/>
          <w:szCs w:val="24"/>
          <w:lang w:eastAsia="fr-FR"/>
        </w:rPr>
        <w:t>pénis imaginaire</w:t>
      </w:r>
      <w:r w:rsidRPr="00FD4F5C">
        <w:rPr>
          <w:rFonts w:ascii="Courier New" w:hAnsi="Courier New" w:cs="Courier New"/>
          <w:sz w:val="28"/>
          <w:szCs w:val="28"/>
          <w:lang w:eastAsia="fr-FR"/>
        </w:rPr>
        <w:t xml:space="preserve"> du fait d'avoir son enfant, ce n'est pas autre chose qu'on nous dit en nous affirmant qu'en somme elle l'a son pénis imaginaire du moment qu'elle pouponne </w:t>
      </w:r>
      <w:r w:rsidRPr="00EF3D4A">
        <w:rPr>
          <w:rFonts w:ascii="Times New Roman" w:hAnsi="Times New Roman" w:cs="Times New Roman"/>
          <w:i/>
          <w:sz w:val="24"/>
          <w:szCs w:val="24"/>
          <w:lang w:eastAsia="fr-FR"/>
        </w:rPr>
        <w:t>son enfant</w:t>
      </w:r>
      <w:r w:rsidRPr="00FD4F5C">
        <w:rPr>
          <w:rFonts w:ascii="Courier New" w:hAnsi="Courier New" w:cs="Courier New"/>
          <w:sz w:val="28"/>
          <w:szCs w:val="28"/>
          <w:lang w:eastAsia="fr-FR"/>
        </w:rPr>
        <w:t xml:space="preserve">.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Alors que faut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 xml:space="preserve">il pour qu'elle passe </w:t>
      </w:r>
      <w:r w:rsidRPr="00EF3D4A">
        <w:rPr>
          <w:rFonts w:ascii="Times New Roman" w:hAnsi="Times New Roman" w:cs="Times New Roman"/>
          <w:i/>
          <w:sz w:val="24"/>
          <w:szCs w:val="24"/>
          <w:lang w:eastAsia="fr-FR"/>
        </w:rPr>
        <w:t>au troisième temps</w:t>
      </w:r>
      <w:r w:rsidRPr="00FD4F5C">
        <w:rPr>
          <w:rFonts w:ascii="Courier New" w:hAnsi="Courier New" w:cs="Courier New"/>
          <w:sz w:val="28"/>
          <w:szCs w:val="28"/>
          <w:lang w:eastAsia="fr-FR"/>
        </w:rPr>
        <w:t xml:space="preserve">, c'est à dire </w:t>
      </w:r>
      <w:r w:rsidRPr="00EF3D4A">
        <w:rPr>
          <w:rFonts w:ascii="Times New Roman" w:hAnsi="Times New Roman" w:cs="Times New Roman"/>
          <w:i/>
          <w:sz w:val="24"/>
          <w:szCs w:val="24"/>
          <w:lang w:eastAsia="fr-FR"/>
        </w:rPr>
        <w:t>à la seconde étape des cinq situations</w:t>
      </w:r>
      <w:r w:rsidRPr="00FD4F5C">
        <w:rPr>
          <w:rFonts w:ascii="Courier New" w:hAnsi="Courier New" w:cs="Courier New"/>
          <w:sz w:val="28"/>
          <w:szCs w:val="28"/>
          <w:lang w:eastAsia="fr-FR"/>
        </w:rPr>
        <w:t xml:space="preserve"> que nous ne verrons pas aujourd'hui, à laquelle arrive cette jeune fille amoureuse.</w:t>
      </w:r>
      <w:r w:rsidR="00EF3D4A">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Elle est homosexuelle,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elle aime comme un homme nous dit </w:t>
      </w:r>
      <w:r w:rsidR="00522B43">
        <w:rPr>
          <w:rFonts w:ascii="Courier New" w:hAnsi="Courier New" w:cs="Courier New"/>
          <w:sz w:val="28"/>
          <w:szCs w:val="28"/>
          <w:lang w:eastAsia="fr-FR"/>
        </w:rPr>
        <w:t>FREUD</w:t>
      </w:r>
      <w:r w:rsidR="00EF3D4A">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EF3D4A" w:rsidRDefault="00EF3D4A" w:rsidP="00444633">
      <w:pPr>
        <w:pStyle w:val="Sansinterligne"/>
        <w:rPr>
          <w:rFonts w:ascii="Courier New" w:hAnsi="Courier New" w:cs="Courier New"/>
          <w:sz w:val="28"/>
          <w:szCs w:val="28"/>
          <w:lang w:eastAsia="fr-FR"/>
        </w:rPr>
      </w:pPr>
    </w:p>
    <w:p w:rsidR="00EF3D4A" w:rsidRDefault="00705E8D" w:rsidP="0090496C">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Pr>
          <w:rFonts w:ascii="Courier New" w:hAnsi="Courier New" w:cs="Courier New"/>
          <w:sz w:val="28"/>
          <w:szCs w:val="28"/>
          <w:lang w:eastAsia="fr-FR"/>
        </w:rPr>
        <w:tab/>
        <w:t xml:space="preserve"> </w:t>
      </w:r>
      <w:r w:rsidR="007C6DCD">
        <w:rPr>
          <w:rFonts w:ascii="Courier New" w:hAnsi="Courier New" w:cs="Courier New"/>
          <w:noProof/>
          <w:sz w:val="28"/>
          <w:szCs w:val="28"/>
          <w:lang w:eastAsia="fr-FR"/>
        </w:rPr>
        <w:drawing>
          <wp:inline distT="0" distB="0" distL="0" distR="0" wp14:anchorId="68612F5E" wp14:editId="73630ADA">
            <wp:extent cx="1564022" cy="1577742"/>
            <wp:effectExtent l="0" t="0" r="0" b="0"/>
            <wp:docPr id="13" name="Image 13"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5002" cy="1578731"/>
                    </a:xfrm>
                    <a:prstGeom prst="rect">
                      <a:avLst/>
                    </a:prstGeom>
                    <a:noFill/>
                    <a:ln>
                      <a:noFill/>
                    </a:ln>
                  </pic:spPr>
                </pic:pic>
              </a:graphicData>
            </a:graphic>
          </wp:inline>
        </w:drawing>
      </w:r>
      <w:r w:rsidR="00510A6A">
        <w:rPr>
          <w:rFonts w:ascii="Courier New" w:hAnsi="Courier New" w:cs="Courier New"/>
          <w:sz w:val="28"/>
          <w:szCs w:val="28"/>
          <w:lang w:eastAsia="fr-FR"/>
        </w:rPr>
        <w:t xml:space="preserve">   </w:t>
      </w:r>
      <w:r w:rsidR="00510A6A">
        <w:rPr>
          <w:rFonts w:ascii="Courier New" w:hAnsi="Courier New" w:cs="Courier New"/>
          <w:noProof/>
          <w:sz w:val="28"/>
          <w:szCs w:val="28"/>
          <w:lang w:eastAsia="fr-FR"/>
        </w:rPr>
        <w:drawing>
          <wp:inline distT="0" distB="0" distL="0" distR="0">
            <wp:extent cx="1564650" cy="1580514"/>
            <wp:effectExtent l="19050" t="0" r="0" b="0"/>
            <wp:docPr id="10" name="Image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cstate="print"/>
                    <a:stretch>
                      <a:fillRect/>
                    </a:stretch>
                  </pic:blipFill>
                  <pic:spPr>
                    <a:xfrm>
                      <a:off x="0" y="0"/>
                      <a:ext cx="1569513" cy="1585426"/>
                    </a:xfrm>
                    <a:prstGeom prst="rect">
                      <a:avLst/>
                    </a:prstGeom>
                  </pic:spPr>
                </pic:pic>
              </a:graphicData>
            </a:graphic>
          </wp:inline>
        </w:drawing>
      </w:r>
    </w:p>
    <w:p w:rsidR="00EF3D4A" w:rsidRDefault="00EF3D4A" w:rsidP="00444633">
      <w:pPr>
        <w:pStyle w:val="Sansinterligne"/>
        <w:rPr>
          <w:rFonts w:ascii="Courier New" w:hAnsi="Courier New" w:cs="Courier New"/>
          <w:sz w:val="28"/>
          <w:szCs w:val="28"/>
          <w:lang w:eastAsia="fr-FR"/>
        </w:rPr>
      </w:pPr>
    </w:p>
    <w:p w:rsidR="00510A6A"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B</w:t>
      </w:r>
      <w:r w:rsidR="00444633" w:rsidRPr="00FD4F5C">
        <w:rPr>
          <w:rFonts w:ascii="Courier New" w:hAnsi="Courier New" w:cs="Courier New"/>
          <w:sz w:val="28"/>
          <w:szCs w:val="28"/>
          <w:lang w:eastAsia="fr-FR"/>
        </w:rPr>
        <w:t>ien que le traducteur ait traduit cela par féminin</w:t>
      </w:r>
      <w:r w:rsidR="00C45A8F">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r>
        <w:rPr>
          <w:rFonts w:ascii="Courier New" w:hAnsi="Courier New" w:cs="Courier New"/>
          <w:sz w:val="28"/>
          <w:szCs w:val="28"/>
          <w:lang w:eastAsia="fr-FR"/>
        </w:rPr>
        <w:t>n</w:t>
      </w:r>
      <w:r w:rsidR="00444633" w:rsidRPr="00FD4F5C">
        <w:rPr>
          <w:rFonts w:ascii="Courier New" w:hAnsi="Courier New" w:cs="Courier New"/>
          <w:sz w:val="28"/>
          <w:szCs w:val="28"/>
          <w:lang w:eastAsia="fr-FR"/>
        </w:rPr>
        <w:t xml:space="preserve">otre homosexuelle va être dans la position virile, c'est à dire que ce père qui était au niveau du </w:t>
      </w:r>
      <w:r w:rsidR="00444633" w:rsidRPr="00EF3D4A">
        <w:rPr>
          <w:rFonts w:ascii="Times New Roman" w:hAnsi="Times New Roman" w:cs="Times New Roman"/>
          <w:i/>
          <w:color w:val="0000CC"/>
          <w:sz w:val="24"/>
          <w:szCs w:val="24"/>
          <w:lang w:eastAsia="fr-FR"/>
        </w:rPr>
        <w:t>grand A</w:t>
      </w:r>
      <w:r w:rsidR="00444633" w:rsidRPr="00FD4F5C">
        <w:rPr>
          <w:rFonts w:ascii="Courier New" w:hAnsi="Courier New" w:cs="Courier New"/>
          <w:sz w:val="28"/>
          <w:szCs w:val="28"/>
          <w:lang w:eastAsia="fr-FR"/>
        </w:rPr>
        <w:t xml:space="preserve"> dans la première étape, est au niveau du </w:t>
      </w:r>
      <w:r w:rsidR="00444633" w:rsidRPr="00EF3D4A">
        <w:rPr>
          <w:rFonts w:ascii="Times New Roman" w:hAnsi="Times New Roman" w:cs="Times New Roman"/>
          <w:i/>
          <w:color w:val="0000CC"/>
          <w:sz w:val="24"/>
          <w:szCs w:val="24"/>
          <w:lang w:eastAsia="fr-FR"/>
        </w:rPr>
        <w:t>moi</w:t>
      </w:r>
      <w:r w:rsidR="00444633" w:rsidRPr="00FD4F5C">
        <w:rPr>
          <w:rFonts w:ascii="Courier New" w:hAnsi="Courier New" w:cs="Courier New"/>
          <w:sz w:val="28"/>
          <w:szCs w:val="28"/>
          <w:lang w:eastAsia="fr-FR"/>
        </w:rPr>
        <w:t xml:space="preserv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autant qu'elle a pris la position masculine.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Ici il y a </w:t>
      </w:r>
      <w:r w:rsidR="00510A6A" w:rsidRPr="00510A6A">
        <w:rPr>
          <w:rFonts w:ascii="Times New Roman" w:hAnsi="Times New Roman" w:cs="Times New Roman"/>
          <w:i/>
          <w:sz w:val="24"/>
          <w:szCs w:val="24"/>
          <w:lang w:eastAsia="fr-FR"/>
        </w:rPr>
        <w:t>L</w:t>
      </w:r>
      <w:r w:rsidRPr="00510A6A">
        <w:rPr>
          <w:rFonts w:ascii="Times New Roman" w:hAnsi="Times New Roman" w:cs="Times New Roman"/>
          <w:i/>
          <w:sz w:val="24"/>
          <w:szCs w:val="24"/>
          <w:lang w:eastAsia="fr-FR"/>
        </w:rPr>
        <w:t xml:space="preserve">a </w:t>
      </w:r>
      <w:r w:rsidR="00510A6A" w:rsidRPr="00510A6A">
        <w:rPr>
          <w:rFonts w:ascii="Times New Roman" w:hAnsi="Times New Roman" w:cs="Times New Roman"/>
          <w:i/>
          <w:sz w:val="24"/>
          <w:szCs w:val="24"/>
          <w:lang w:eastAsia="fr-FR"/>
        </w:rPr>
        <w:t>D</w:t>
      </w:r>
      <w:r w:rsidRPr="00510A6A">
        <w:rPr>
          <w:rFonts w:ascii="Times New Roman" w:hAnsi="Times New Roman" w:cs="Times New Roman"/>
          <w:i/>
          <w:sz w:val="24"/>
          <w:szCs w:val="24"/>
          <w:lang w:eastAsia="fr-FR"/>
        </w:rPr>
        <w:t>ame</w:t>
      </w:r>
      <w:r w:rsidRPr="00FD4F5C">
        <w:rPr>
          <w:rFonts w:ascii="Courier New" w:hAnsi="Courier New" w:cs="Courier New"/>
          <w:sz w:val="28"/>
          <w:szCs w:val="28"/>
          <w:lang w:eastAsia="fr-FR"/>
        </w:rPr>
        <w:t xml:space="preserve">, l'objet d'amour qui s'est substitué à l'enfant, puis </w:t>
      </w:r>
      <w:r w:rsidRPr="00510A6A">
        <w:rPr>
          <w:rFonts w:ascii="Times New Roman" w:hAnsi="Times New Roman" w:cs="Times New Roman"/>
          <w:i/>
          <w:sz w:val="24"/>
          <w:szCs w:val="24"/>
          <w:lang w:eastAsia="fr-FR"/>
        </w:rPr>
        <w:t>le pénis symbolique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ce qui est dans l'amour à son point le plus élaboré,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w:t>
      </w:r>
      <w:r w:rsidRPr="00510A6A">
        <w:rPr>
          <w:rFonts w:ascii="Times New Roman" w:hAnsi="Times New Roman" w:cs="Times New Roman"/>
          <w:i/>
          <w:sz w:val="24"/>
          <w:szCs w:val="24"/>
          <w:lang w:eastAsia="fr-FR"/>
        </w:rPr>
        <w:t>au</w:t>
      </w:r>
      <w:r w:rsidR="008A25C4">
        <w:rPr>
          <w:rFonts w:ascii="Times New Roman" w:hAnsi="Times New Roman" w:cs="Times New Roman"/>
          <w:i/>
          <w:sz w:val="24"/>
          <w:szCs w:val="24"/>
          <w:lang w:eastAsia="fr-FR"/>
        </w:rPr>
        <w:t>–</w:t>
      </w:r>
      <w:r w:rsidRPr="00510A6A">
        <w:rPr>
          <w:rFonts w:ascii="Times New Roman" w:hAnsi="Times New Roman" w:cs="Times New Roman"/>
          <w:i/>
          <w:sz w:val="24"/>
          <w:szCs w:val="24"/>
          <w:lang w:eastAsia="fr-FR"/>
        </w:rPr>
        <w:t>delà</w:t>
      </w:r>
      <w:r w:rsidRPr="00FD4F5C">
        <w:rPr>
          <w:rFonts w:ascii="Courier New" w:hAnsi="Courier New" w:cs="Courier New"/>
          <w:sz w:val="28"/>
          <w:szCs w:val="28"/>
          <w:lang w:eastAsia="fr-FR"/>
        </w:rPr>
        <w:t xml:space="preserve"> du sujet aimé. </w:t>
      </w:r>
    </w:p>
    <w:p w:rsidR="00EF3D4A" w:rsidRDefault="00EF3D4A" w:rsidP="00444633">
      <w:pPr>
        <w:pStyle w:val="Sansinterligne"/>
        <w:rPr>
          <w:rFonts w:ascii="Courier New" w:hAnsi="Courier New" w:cs="Courier New"/>
          <w:sz w:val="28"/>
          <w:szCs w:val="28"/>
          <w:lang w:eastAsia="fr-FR"/>
        </w:rPr>
      </w:pP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dans l'amour est aimé, c'est ce qui est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delà du sujet, c'est littéralement </w:t>
      </w:r>
      <w:r w:rsidRPr="00EF3D4A">
        <w:rPr>
          <w:rFonts w:ascii="Times New Roman" w:hAnsi="Times New Roman" w:cs="Times New Roman"/>
          <w:i/>
          <w:sz w:val="24"/>
          <w:szCs w:val="24"/>
          <w:lang w:eastAsia="fr-FR"/>
        </w:rPr>
        <w:t>ce qu'il n'a pas</w:t>
      </w:r>
      <w:r w:rsidRPr="00FD4F5C">
        <w:rPr>
          <w:rFonts w:ascii="Courier New" w:hAnsi="Courier New" w:cs="Courier New"/>
          <w:sz w:val="28"/>
          <w:szCs w:val="28"/>
          <w:lang w:eastAsia="fr-FR"/>
        </w:rPr>
        <w:t xml:space="preserv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en tant précisément que </w:t>
      </w:r>
      <w:r w:rsidR="00EF3D4A" w:rsidRPr="00510A6A">
        <w:rPr>
          <w:rFonts w:ascii="Times New Roman" w:hAnsi="Times New Roman" w:cs="Times New Roman"/>
          <w:i/>
          <w:sz w:val="24"/>
          <w:szCs w:val="24"/>
          <w:lang w:eastAsia="fr-FR"/>
        </w:rPr>
        <w:t>L</w:t>
      </w:r>
      <w:r w:rsidRPr="00510A6A">
        <w:rPr>
          <w:rFonts w:ascii="Times New Roman" w:hAnsi="Times New Roman" w:cs="Times New Roman"/>
          <w:i/>
          <w:sz w:val="24"/>
          <w:szCs w:val="24"/>
          <w:lang w:eastAsia="fr-FR"/>
        </w:rPr>
        <w:t xml:space="preserve">a </w:t>
      </w:r>
      <w:r w:rsidR="00EF3D4A" w:rsidRPr="00510A6A">
        <w:rPr>
          <w:rFonts w:ascii="Times New Roman" w:hAnsi="Times New Roman" w:cs="Times New Roman"/>
          <w:i/>
          <w:sz w:val="24"/>
          <w:szCs w:val="24"/>
          <w:lang w:eastAsia="fr-FR"/>
        </w:rPr>
        <w:t>D</w:t>
      </w:r>
      <w:r w:rsidRPr="00510A6A">
        <w:rPr>
          <w:rFonts w:ascii="Times New Roman" w:hAnsi="Times New Roman" w:cs="Times New Roman"/>
          <w:i/>
          <w:sz w:val="24"/>
          <w:szCs w:val="24"/>
          <w:lang w:eastAsia="fr-FR"/>
        </w:rPr>
        <w:t xml:space="preserve">ame n'a pas </w:t>
      </w:r>
      <w:r w:rsidR="00510A6A" w:rsidRPr="00510A6A">
        <w:rPr>
          <w:rFonts w:ascii="Times New Roman" w:hAnsi="Times New Roman" w:cs="Times New Roman"/>
          <w:i/>
          <w:sz w:val="24"/>
          <w:szCs w:val="24"/>
          <w:lang w:eastAsia="fr-FR"/>
        </w:rPr>
        <w:t>le pénis symbolique</w:t>
      </w:r>
      <w:r w:rsidR="00510A6A">
        <w:rPr>
          <w:rFonts w:ascii="Courier New" w:hAnsi="Courier New" w:cs="Courier New"/>
          <w:sz w:val="28"/>
          <w:szCs w:val="28"/>
          <w:lang w:eastAsia="fr-FR"/>
        </w:rPr>
        <w:t xml:space="preserve"> </w:t>
      </w:r>
      <w:r w:rsidR="00EF3D4A">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EF3D4A" w:rsidRDefault="00444633" w:rsidP="00EF3D4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mais elle a tout pour l'avoir car </w:t>
      </w:r>
      <w:r w:rsidRPr="00EF3D4A">
        <w:rPr>
          <w:rFonts w:ascii="Courier New" w:hAnsi="Courier New" w:cs="Courier New"/>
          <w:i/>
          <w:sz w:val="24"/>
          <w:szCs w:val="24"/>
          <w:lang w:eastAsia="fr-FR"/>
        </w:rPr>
        <w:t>elle est l'objet élu de toutes les adorations</w:t>
      </w:r>
      <w:r w:rsidRPr="00FD4F5C">
        <w:rPr>
          <w:rFonts w:ascii="Courier New" w:hAnsi="Courier New" w:cs="Courier New"/>
          <w:sz w:val="28"/>
          <w:szCs w:val="28"/>
          <w:lang w:eastAsia="fr-FR"/>
        </w:rPr>
        <w:t xml:space="preserve"> pour le sujet</w:t>
      </w:r>
    </w:p>
    <w:p w:rsidR="00444633" w:rsidRPr="00FD4F5C"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qu'elle est aimée.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se produit une permutation qui fait que le père symbolique est passé dans l'imaginaire par identification du sujet à la fonction du père.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Quelque chose d'autre est venu ici dans le moi en matière d'objet d'amour, c'est justement d'avoir cet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delà qui est le pénis symbolique qui se trouvait d'abord au niveau imaginaire.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Faisons simplement remarquer ceci :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s'est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passé entre les deux ? </w:t>
      </w:r>
    </w:p>
    <w:p w:rsidR="00EF3D4A" w:rsidRDefault="00EF3D4A" w:rsidP="00444633">
      <w:pPr>
        <w:pStyle w:val="Sansinterligne"/>
        <w:rPr>
          <w:rFonts w:ascii="Courier New" w:hAnsi="Courier New" w:cs="Courier New"/>
          <w:sz w:val="28"/>
          <w:szCs w:val="28"/>
          <w:lang w:eastAsia="fr-FR"/>
        </w:rPr>
      </w:pP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w:t>
      </w:r>
      <w:r w:rsidRPr="00EF3D4A">
        <w:rPr>
          <w:rFonts w:ascii="Times New Roman" w:hAnsi="Times New Roman" w:cs="Times New Roman"/>
          <w:i/>
          <w:sz w:val="24"/>
          <w:szCs w:val="24"/>
          <w:lang w:eastAsia="fr-FR"/>
        </w:rPr>
        <w:t>deuxième temps</w:t>
      </w:r>
      <w:r w:rsidRPr="00FD4F5C">
        <w:rPr>
          <w:rFonts w:ascii="Courier New" w:hAnsi="Courier New" w:cs="Courier New"/>
          <w:sz w:val="28"/>
          <w:szCs w:val="28"/>
          <w:lang w:eastAsia="fr-FR"/>
        </w:rPr>
        <w:t xml:space="preserve"> et la c</w:t>
      </w:r>
      <w:r w:rsidR="00EF3D4A">
        <w:rPr>
          <w:rFonts w:ascii="Courier New" w:hAnsi="Courier New" w:cs="Courier New"/>
          <w:sz w:val="28"/>
          <w:szCs w:val="28"/>
          <w:lang w:eastAsia="fr-FR"/>
        </w:rPr>
        <w:t>aractéristique de l'observation…</w:t>
      </w:r>
      <w:r w:rsidRPr="00FD4F5C">
        <w:rPr>
          <w:rFonts w:ascii="Courier New" w:hAnsi="Courier New" w:cs="Courier New"/>
          <w:sz w:val="28"/>
          <w:szCs w:val="28"/>
          <w:lang w:eastAsia="fr-FR"/>
        </w:rPr>
        <w:t xml:space="preserve"> </w:t>
      </w:r>
    </w:p>
    <w:p w:rsidR="00EF3D4A" w:rsidRDefault="00444633" w:rsidP="00EF3D4A">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et que l'on retrouve au quatrième</w:t>
      </w:r>
    </w:p>
    <w:p w:rsidR="00EF3D4A"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qu'il y a eu au niveau de </w:t>
      </w:r>
      <w:r w:rsidR="00444633" w:rsidRPr="00EF3D4A">
        <w:rPr>
          <w:rFonts w:ascii="Times New Roman" w:hAnsi="Times New Roman" w:cs="Times New Roman"/>
          <w:i/>
          <w:color w:val="0000CC"/>
          <w:sz w:val="24"/>
          <w:szCs w:val="24"/>
          <w:lang w:eastAsia="fr-FR"/>
        </w:rPr>
        <w:t>la relation imaginaire</w:t>
      </w:r>
      <w:r w:rsidR="00444633" w:rsidRPr="00FD4F5C">
        <w:rPr>
          <w:rFonts w:ascii="Courier New" w:hAnsi="Courier New" w:cs="Courier New"/>
          <w:sz w:val="28"/>
          <w:szCs w:val="28"/>
          <w:lang w:eastAsia="fr-FR"/>
        </w:rPr>
        <w:t xml:space="preserve"> introduction de l'action réelle du père, ce </w:t>
      </w:r>
      <w:r w:rsidR="00444633" w:rsidRPr="00C45A8F">
        <w:rPr>
          <w:rFonts w:ascii="Times New Roman" w:hAnsi="Times New Roman" w:cs="Times New Roman"/>
          <w:i/>
          <w:color w:val="0000CC"/>
          <w:sz w:val="24"/>
          <w:szCs w:val="24"/>
          <w:lang w:eastAsia="fr-FR"/>
        </w:rPr>
        <w:t>père symbolique</w:t>
      </w:r>
      <w:r w:rsidR="00444633" w:rsidRPr="00FD4F5C">
        <w:rPr>
          <w:rFonts w:ascii="Courier New" w:hAnsi="Courier New" w:cs="Courier New"/>
          <w:sz w:val="28"/>
          <w:szCs w:val="28"/>
          <w:lang w:eastAsia="fr-FR"/>
        </w:rPr>
        <w:t xml:space="preserve"> qui était là dans l'inconscient. </w:t>
      </w:r>
    </w:p>
    <w:p w:rsidR="00EF3D4A" w:rsidRDefault="00EF3D4A" w:rsidP="00444633">
      <w:pPr>
        <w:pStyle w:val="Sansinterligne"/>
        <w:rPr>
          <w:rFonts w:ascii="Courier New" w:hAnsi="Courier New" w:cs="Courier New"/>
          <w:sz w:val="28"/>
          <w:szCs w:val="28"/>
          <w:lang w:eastAsia="fr-FR"/>
        </w:rPr>
      </w:pP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Car quand l'enfant réel commence à se substituer au désir du pénis, un enfant que va lui donner le père, c'est un enf</w:t>
      </w:r>
      <w:r w:rsidR="00EF3D4A">
        <w:rPr>
          <w:rFonts w:ascii="Courier New" w:hAnsi="Courier New" w:cs="Courier New"/>
          <w:sz w:val="28"/>
          <w:szCs w:val="28"/>
          <w:lang w:eastAsia="fr-FR"/>
        </w:rPr>
        <w:t>ant imaginaire ou réel déjà là.</w:t>
      </w:r>
    </w:p>
    <w:p w:rsidR="00510A6A" w:rsidRDefault="00510A6A" w:rsidP="00444633">
      <w:pPr>
        <w:pStyle w:val="Sansinterligne"/>
        <w:rPr>
          <w:rFonts w:ascii="Courier New" w:hAnsi="Courier New" w:cs="Courier New"/>
          <w:sz w:val="28"/>
          <w:szCs w:val="28"/>
          <w:lang w:eastAsia="fr-FR"/>
        </w:rPr>
      </w:pPr>
    </w:p>
    <w:p w:rsidR="00785E0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assez inquiétant qu'il soit réel,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il l'était d'un père qui</w:t>
      </w:r>
      <w:r w:rsidR="00785E00">
        <w:rPr>
          <w:rFonts w:ascii="Courier New" w:hAnsi="Courier New" w:cs="Courier New"/>
          <w:sz w:val="28"/>
          <w:szCs w:val="28"/>
          <w:lang w:eastAsia="fr-FR"/>
        </w:rPr>
        <w:t>,</w:t>
      </w:r>
      <w:r w:rsidRPr="00FD4F5C">
        <w:rPr>
          <w:rFonts w:ascii="Courier New" w:hAnsi="Courier New" w:cs="Courier New"/>
          <w:sz w:val="28"/>
          <w:szCs w:val="28"/>
          <w:lang w:eastAsia="fr-FR"/>
        </w:rPr>
        <w:t xml:space="preserve"> lui, reste quand même</w:t>
      </w:r>
      <w:r w:rsidR="00EF3D4A">
        <w:rPr>
          <w:rFonts w:ascii="Courier New" w:hAnsi="Courier New" w:cs="Courier New"/>
          <w:sz w:val="28"/>
          <w:szCs w:val="28"/>
          <w:lang w:eastAsia="fr-FR"/>
        </w:rPr>
        <w:t>…</w:t>
      </w:r>
    </w:p>
    <w:p w:rsidR="00EF3D4A" w:rsidRDefault="00444633" w:rsidP="00510A6A">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et d'autant plus que l'enfant était réel</w:t>
      </w:r>
    </w:p>
    <w:p w:rsidR="00444633" w:rsidRPr="00FD4F5C"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inconscient comme progéniteurs.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785E0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Seulement le père a donné réellement un enfant,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non pas à sa fille, mais à la mère,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que cet enfant réel désiré inconsciemment par la fille, et auquel elle donnait ce substitut dans lequel elle se satisfaisait, montre déjà sans aucun doute une </w:t>
      </w:r>
      <w:r w:rsidRPr="00EF3D4A">
        <w:rPr>
          <w:rFonts w:ascii="Times New Roman" w:hAnsi="Times New Roman" w:cs="Times New Roman"/>
          <w:i/>
          <w:sz w:val="24"/>
          <w:szCs w:val="24"/>
          <w:lang w:eastAsia="fr-FR"/>
        </w:rPr>
        <w:t>accentuation du besoin</w:t>
      </w:r>
      <w:r w:rsidRPr="00FD4F5C">
        <w:rPr>
          <w:rFonts w:ascii="Courier New" w:hAnsi="Courier New" w:cs="Courier New"/>
          <w:sz w:val="28"/>
          <w:szCs w:val="28"/>
          <w:lang w:eastAsia="fr-FR"/>
        </w:rPr>
        <w:t xml:space="preserve"> qui donne à la situation </w:t>
      </w:r>
      <w:r w:rsidRPr="00EF3D4A">
        <w:rPr>
          <w:rFonts w:ascii="Times New Roman" w:hAnsi="Times New Roman" w:cs="Times New Roman"/>
          <w:i/>
          <w:sz w:val="24"/>
          <w:szCs w:val="24"/>
          <w:lang w:eastAsia="fr-FR"/>
        </w:rPr>
        <w:t>son dramatisme</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sujet en a été frustré d'une façon très particulière par le fait que </w:t>
      </w:r>
      <w:r w:rsidRPr="00EF3D4A">
        <w:rPr>
          <w:rFonts w:ascii="Times New Roman" w:hAnsi="Times New Roman" w:cs="Times New Roman"/>
          <w:i/>
          <w:sz w:val="24"/>
          <w:szCs w:val="24"/>
          <w:lang w:eastAsia="fr-FR"/>
        </w:rPr>
        <w:t>l'enfant réel</w:t>
      </w:r>
      <w:r w:rsidRPr="00FD4F5C">
        <w:rPr>
          <w:rFonts w:ascii="Courier New" w:hAnsi="Courier New" w:cs="Courier New"/>
          <w:sz w:val="28"/>
          <w:szCs w:val="28"/>
          <w:lang w:eastAsia="fr-FR"/>
        </w:rPr>
        <w:t xml:space="preserve"> comme venant du père en tant que </w:t>
      </w:r>
      <w:r w:rsidRPr="00EF3D4A">
        <w:rPr>
          <w:rFonts w:ascii="Times New Roman" w:hAnsi="Times New Roman" w:cs="Times New Roman"/>
          <w:i/>
          <w:color w:val="0000CC"/>
          <w:sz w:val="24"/>
          <w:szCs w:val="24"/>
          <w:lang w:eastAsia="fr-FR"/>
        </w:rPr>
        <w:t>père symbolique</w:t>
      </w:r>
      <w:r w:rsidRPr="00FD4F5C">
        <w:rPr>
          <w:rFonts w:ascii="Courier New" w:hAnsi="Courier New" w:cs="Courier New"/>
          <w:sz w:val="28"/>
          <w:szCs w:val="28"/>
          <w:lang w:eastAsia="fr-FR"/>
        </w:rPr>
        <w:t xml:space="preserve"> a été </w:t>
      </w:r>
      <w:r w:rsidRPr="00EF3D4A">
        <w:rPr>
          <w:rFonts w:ascii="Courier New" w:hAnsi="Courier New" w:cs="Courier New"/>
          <w:i/>
          <w:sz w:val="24"/>
          <w:szCs w:val="24"/>
          <w:lang w:eastAsia="fr-FR"/>
        </w:rPr>
        <w:t>donné à sa propre mère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Voilà la caractéristique de l'observation.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Quand on dit que c'est sans aucun doute à quelque accommodation des instincts ou des tendances,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ou de telle pulsion primitive, que nous devons </w:t>
      </w:r>
    </w:p>
    <w:p w:rsidR="00D7297E"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tel cas que les choses se soient précisées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le sens d'une perversion, fait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on toujours bien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départ de </w:t>
      </w:r>
      <w:r w:rsidRPr="00EF3D4A">
        <w:rPr>
          <w:rFonts w:ascii="Times New Roman" w:hAnsi="Times New Roman" w:cs="Times New Roman"/>
          <w:i/>
          <w:sz w:val="24"/>
          <w:szCs w:val="24"/>
          <w:lang w:eastAsia="fr-FR"/>
        </w:rPr>
        <w:t>ces trois éléments absolument essentiels</w:t>
      </w:r>
      <w:r w:rsidRPr="00FD4F5C">
        <w:rPr>
          <w:rFonts w:ascii="Courier New" w:hAnsi="Courier New" w:cs="Courier New"/>
          <w:sz w:val="28"/>
          <w:szCs w:val="28"/>
          <w:lang w:eastAsia="fr-FR"/>
        </w:rPr>
        <w:t xml:space="preserve">, à condition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les distinguer, que sont </w:t>
      </w:r>
      <w:r w:rsidRPr="00EF3D4A">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w:t>
      </w:r>
      <w:r w:rsidRPr="00EF3D4A">
        <w:rPr>
          <w:rFonts w:ascii="Times New Roman" w:hAnsi="Times New Roman" w:cs="Times New Roman"/>
          <w:i/>
          <w:color w:val="0000CC"/>
          <w:sz w:val="24"/>
          <w:szCs w:val="24"/>
          <w:lang w:eastAsia="fr-FR"/>
        </w:rPr>
        <w:t>sym</w:t>
      </w:r>
      <w:r w:rsidRPr="00EF3D4A">
        <w:rPr>
          <w:rFonts w:ascii="Times New Roman" w:hAnsi="Times New Roman" w:cs="Times New Roman"/>
          <w:i/>
          <w:color w:val="0000CC"/>
          <w:sz w:val="24"/>
          <w:szCs w:val="24"/>
          <w:lang w:eastAsia="fr-FR"/>
        </w:rPr>
        <w:softHyphen/>
        <w:t>bolique</w:t>
      </w:r>
      <w:r w:rsidRPr="00FD4F5C">
        <w:rPr>
          <w:rFonts w:ascii="Courier New" w:hAnsi="Courier New" w:cs="Courier New"/>
          <w:sz w:val="28"/>
          <w:szCs w:val="28"/>
          <w:lang w:eastAsia="fr-FR"/>
        </w:rPr>
        <w:t xml:space="preserve"> et </w:t>
      </w:r>
      <w:r w:rsidRPr="00EF3D4A">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Ici vous pouvez remarquer que c'est en tant que s'est introduit le </w:t>
      </w:r>
      <w:r w:rsidRPr="00EF3D4A">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un </w:t>
      </w:r>
      <w:r w:rsidRPr="00EF3D4A">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qui répondait à la situation inconsciente au niveau du plan de </w:t>
      </w:r>
      <w:r w:rsidRPr="00EF3D4A">
        <w:rPr>
          <w:rFonts w:ascii="Times New Roman" w:hAnsi="Times New Roman" w:cs="Times New Roman"/>
          <w:i/>
          <w:color w:val="0000CC"/>
          <w:sz w:val="24"/>
          <w:szCs w:val="24"/>
          <w:lang w:eastAsia="fr-FR"/>
        </w:rPr>
        <w:t>l'ima</w:t>
      </w:r>
      <w:r w:rsidRPr="00EF3D4A">
        <w:rPr>
          <w:rFonts w:ascii="Times New Roman" w:hAnsi="Times New Roman" w:cs="Times New Roman"/>
          <w:i/>
          <w:color w:val="0000CC"/>
          <w:sz w:val="24"/>
          <w:szCs w:val="24"/>
          <w:lang w:eastAsia="fr-FR"/>
        </w:rPr>
        <w:softHyphen/>
        <w:t>ginaire</w:t>
      </w:r>
      <w:r w:rsidRPr="00FD4F5C">
        <w:rPr>
          <w:rFonts w:ascii="Courier New" w:hAnsi="Courier New" w:cs="Courier New"/>
          <w:sz w:val="28"/>
          <w:szCs w:val="28"/>
          <w:lang w:eastAsia="fr-FR"/>
        </w:rPr>
        <w:t xml:space="preserve">, que la situation s'est révélée pour des raisons très structurées, relation de jalousie. Le caractère intenable de cette satisfaction </w:t>
      </w:r>
      <w:r w:rsidRPr="00EF3D4A">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à laquelle l'enfant se confinait est que par une sorte d'interposition il est là, réalisé sur le plan de </w:t>
      </w:r>
    </w:p>
    <w:p w:rsidR="00C45A8F" w:rsidRDefault="00444633" w:rsidP="00444633">
      <w:pPr>
        <w:pStyle w:val="Sansinterligne"/>
        <w:rPr>
          <w:rFonts w:ascii="Courier New" w:hAnsi="Courier New" w:cs="Courier New"/>
          <w:sz w:val="28"/>
          <w:szCs w:val="28"/>
          <w:lang w:eastAsia="fr-FR"/>
        </w:rPr>
      </w:pPr>
      <w:r w:rsidRPr="00EF3D4A">
        <w:rPr>
          <w:rFonts w:ascii="Times New Roman" w:hAnsi="Times New Roman" w:cs="Times New Roman"/>
          <w:i/>
          <w:color w:val="0000CC"/>
          <w:sz w:val="24"/>
          <w:szCs w:val="24"/>
          <w:lang w:eastAsia="fr-FR"/>
        </w:rPr>
        <w:t>la relation imaginaire</w:t>
      </w:r>
      <w:r w:rsidRPr="00FD4F5C">
        <w:rPr>
          <w:rFonts w:ascii="Courier New" w:hAnsi="Courier New" w:cs="Courier New"/>
          <w:sz w:val="28"/>
          <w:szCs w:val="28"/>
          <w:lang w:eastAsia="fr-FR"/>
        </w:rPr>
        <w:t xml:space="preserve">, il est entré effectivement en jeu,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non plus comme </w:t>
      </w:r>
      <w:r w:rsidRPr="00EF3D4A">
        <w:rPr>
          <w:rFonts w:ascii="Times New Roman" w:hAnsi="Times New Roman" w:cs="Times New Roman"/>
          <w:i/>
          <w:color w:val="0000CC"/>
          <w:sz w:val="24"/>
          <w:szCs w:val="24"/>
          <w:lang w:eastAsia="fr-FR"/>
        </w:rPr>
        <w:t>père symbolique</w:t>
      </w:r>
      <w:r w:rsidRPr="00FD4F5C">
        <w:rPr>
          <w:rFonts w:ascii="Courier New" w:hAnsi="Courier New" w:cs="Courier New"/>
          <w:sz w:val="28"/>
          <w:szCs w:val="28"/>
          <w:lang w:eastAsia="fr-FR"/>
        </w:rPr>
        <w:t>.</w:t>
      </w:r>
    </w:p>
    <w:p w:rsidR="00EF3D4A" w:rsidRDefault="00EF3D4A" w:rsidP="00444633">
      <w:pPr>
        <w:pStyle w:val="Sansinterligne"/>
        <w:rPr>
          <w:rFonts w:ascii="Courier New" w:hAnsi="Courier New" w:cs="Courier New"/>
          <w:sz w:val="28"/>
          <w:szCs w:val="28"/>
          <w:lang w:eastAsia="fr-FR"/>
        </w:rPr>
      </w:pPr>
    </w:p>
    <w:p w:rsidR="00EF3D4A"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ce moment là s'instaure une autre </w:t>
      </w:r>
      <w:r w:rsidRPr="00EF3D4A">
        <w:rPr>
          <w:rFonts w:ascii="Times New Roman" w:hAnsi="Times New Roman" w:cs="Times New Roman"/>
          <w:i/>
          <w:color w:val="0000CC"/>
          <w:sz w:val="24"/>
          <w:szCs w:val="24"/>
          <w:lang w:eastAsia="fr-FR"/>
        </w:rPr>
        <w:t>relation imaginaire</w:t>
      </w:r>
      <w:r w:rsidR="00444633" w:rsidRPr="00FD4F5C">
        <w:rPr>
          <w:rFonts w:ascii="Courier New" w:hAnsi="Courier New" w:cs="Courier New"/>
          <w:sz w:val="28"/>
          <w:szCs w:val="28"/>
          <w:lang w:eastAsia="fr-FR"/>
        </w:rPr>
        <w:t xml:space="preserv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l'enfant complètera comme elle le pourra, mais qui est marqué de ce fait que ce qui était articulé d'une façon latente au niveau du grand Autre, commence à la façon de la perversion</w:t>
      </w:r>
      <w:r w:rsidR="00EF3D4A">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EF3D4A" w:rsidRDefault="00444633" w:rsidP="00EF3D4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c'est pour cela d'ailleurs que ça aboutit </w:t>
      </w:r>
    </w:p>
    <w:p w:rsidR="00EF3D4A" w:rsidRDefault="00444633" w:rsidP="00EF3D4A">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à une per</w:t>
      </w:r>
      <w:r w:rsidRPr="00FD4F5C">
        <w:rPr>
          <w:rFonts w:ascii="Courier New" w:hAnsi="Courier New" w:cs="Courier New"/>
          <w:sz w:val="28"/>
          <w:szCs w:val="28"/>
          <w:lang w:eastAsia="fr-FR"/>
        </w:rPr>
        <w:softHyphen/>
        <w:t>version et pas pour autre chose</w:t>
      </w:r>
    </w:p>
    <w:p w:rsidR="00EF3D4A" w:rsidRDefault="00EF3D4A"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commence à s'articuler d'une façon </w:t>
      </w:r>
      <w:r w:rsidR="00444633" w:rsidRPr="00EF3D4A">
        <w:rPr>
          <w:rFonts w:ascii="Times New Roman" w:hAnsi="Times New Roman" w:cs="Times New Roman"/>
          <w:i/>
          <w:color w:val="0000CC"/>
          <w:sz w:val="24"/>
          <w:szCs w:val="24"/>
          <w:lang w:eastAsia="fr-FR"/>
        </w:rPr>
        <w:t>imaginaire</w:t>
      </w:r>
      <w:r w:rsidR="00444633" w:rsidRPr="00FD4F5C">
        <w:rPr>
          <w:rFonts w:ascii="Courier New" w:hAnsi="Courier New" w:cs="Courier New"/>
          <w:sz w:val="28"/>
          <w:szCs w:val="28"/>
          <w:lang w:eastAsia="fr-FR"/>
        </w:rPr>
        <w:t xml:space="preserve"> en ceci que la fille s'identifie à ce moment au père,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prend son rôle et devient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w:t>
      </w:r>
      <w:r w:rsidRPr="00EF3D4A">
        <w:rPr>
          <w:rFonts w:ascii="Times New Roman" w:hAnsi="Times New Roman" w:cs="Times New Roman"/>
          <w:i/>
          <w:color w:val="0000CC"/>
          <w:sz w:val="24"/>
          <w:szCs w:val="24"/>
          <w:lang w:eastAsia="fr-FR"/>
        </w:rPr>
        <w:t>le père imaginaire</w:t>
      </w:r>
      <w:r w:rsidRPr="00FD4F5C">
        <w:rPr>
          <w:rFonts w:ascii="Courier New" w:hAnsi="Courier New" w:cs="Courier New"/>
          <w:sz w:val="28"/>
          <w:szCs w:val="28"/>
          <w:lang w:eastAsia="fr-FR"/>
        </w:rPr>
        <w:t xml:space="preserve">,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elle aussi aura gardé son pénis et s'attache à </w:t>
      </w:r>
    </w:p>
    <w:p w:rsidR="00EF3D4A" w:rsidRDefault="00444633" w:rsidP="00444633">
      <w:pPr>
        <w:pStyle w:val="Sansinterligne"/>
        <w:rPr>
          <w:rFonts w:ascii="Times New Roman" w:hAnsi="Times New Roman" w:cs="Times New Roman"/>
          <w:i/>
          <w:sz w:val="24"/>
          <w:szCs w:val="24"/>
          <w:lang w:eastAsia="fr-FR"/>
        </w:rPr>
      </w:pPr>
      <w:r w:rsidRPr="00FD4F5C">
        <w:rPr>
          <w:rFonts w:ascii="Courier New" w:hAnsi="Courier New" w:cs="Courier New"/>
          <w:sz w:val="28"/>
          <w:szCs w:val="28"/>
          <w:lang w:eastAsia="fr-FR"/>
        </w:rPr>
        <w:t xml:space="preserve">un objet auquel nécessairement </w:t>
      </w:r>
      <w:r w:rsidRPr="00EF3D4A">
        <w:rPr>
          <w:rFonts w:ascii="Times New Roman" w:hAnsi="Times New Roman" w:cs="Times New Roman"/>
          <w:i/>
          <w:sz w:val="24"/>
          <w:szCs w:val="24"/>
          <w:lang w:eastAsia="fr-FR"/>
        </w:rPr>
        <w:t xml:space="preserve">il faut qu'elle donne ce quelque chose </w:t>
      </w:r>
    </w:p>
    <w:p w:rsidR="00EF3D4A" w:rsidRDefault="00444633" w:rsidP="00444633">
      <w:pPr>
        <w:pStyle w:val="Sansinterligne"/>
        <w:rPr>
          <w:rFonts w:ascii="Courier New" w:hAnsi="Courier New" w:cs="Courier New"/>
          <w:sz w:val="28"/>
          <w:szCs w:val="28"/>
          <w:lang w:eastAsia="fr-FR"/>
        </w:rPr>
      </w:pPr>
      <w:r w:rsidRPr="00EF3D4A">
        <w:rPr>
          <w:rFonts w:ascii="Times New Roman" w:hAnsi="Times New Roman" w:cs="Times New Roman"/>
          <w:i/>
          <w:sz w:val="24"/>
          <w:szCs w:val="24"/>
          <w:lang w:eastAsia="fr-FR"/>
        </w:rPr>
        <w:t>que l'objet n'a pas</w:t>
      </w:r>
      <w:r w:rsidRPr="00FD4F5C">
        <w:rPr>
          <w:rFonts w:ascii="Courier New" w:hAnsi="Courier New" w:cs="Courier New"/>
          <w:sz w:val="28"/>
          <w:szCs w:val="28"/>
          <w:lang w:eastAsia="fr-FR"/>
        </w:rPr>
        <w:t xml:space="preserve">. </w:t>
      </w:r>
    </w:p>
    <w:p w:rsidR="00EF3D4A" w:rsidRDefault="00EF3D4A" w:rsidP="00444633">
      <w:pPr>
        <w:pStyle w:val="Sansinterligne"/>
        <w:rPr>
          <w:rFonts w:ascii="Courier New" w:hAnsi="Courier New" w:cs="Courier New"/>
          <w:sz w:val="28"/>
          <w:szCs w:val="28"/>
          <w:lang w:eastAsia="fr-FR"/>
        </w:rPr>
      </w:pP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C'est cette nécessité de motiver, d'axer son amour sur, non pas l'objet, mais sur </w:t>
      </w:r>
      <w:r w:rsidRPr="00EF3D4A">
        <w:rPr>
          <w:rFonts w:ascii="Times New Roman" w:hAnsi="Times New Roman" w:cs="Times New Roman"/>
          <w:i/>
          <w:sz w:val="24"/>
          <w:szCs w:val="24"/>
          <w:lang w:eastAsia="fr-FR"/>
        </w:rPr>
        <w:t>ce que l'objet n'a pas</w:t>
      </w:r>
      <w:r w:rsidRPr="00FD4F5C">
        <w:rPr>
          <w:rFonts w:ascii="Courier New" w:hAnsi="Courier New" w:cs="Courier New"/>
          <w:sz w:val="28"/>
          <w:szCs w:val="28"/>
          <w:lang w:eastAsia="fr-FR"/>
        </w:rPr>
        <w:t xml:space="preserv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quelque chose qui nous met justement au cœur de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relation amoureuse comme telle et du </w:t>
      </w:r>
      <w:r w:rsidRPr="00EF3D4A">
        <w:rPr>
          <w:rFonts w:ascii="Courier New" w:hAnsi="Courier New" w:cs="Courier New"/>
          <w:i/>
          <w:sz w:val="24"/>
          <w:szCs w:val="24"/>
          <w:lang w:eastAsia="fr-FR"/>
        </w:rPr>
        <w:t>don</w:t>
      </w:r>
      <w:r w:rsidRPr="00FD4F5C">
        <w:rPr>
          <w:rFonts w:ascii="Courier New" w:hAnsi="Courier New" w:cs="Courier New"/>
          <w:sz w:val="28"/>
          <w:szCs w:val="28"/>
          <w:lang w:eastAsia="fr-FR"/>
        </w:rPr>
        <w:t xml:space="preserve"> comme tel, ce quelque chose qui rend nécessaire la constellation tierce de l'histoire de ce sujet.</w:t>
      </w:r>
    </w:p>
    <w:p w:rsidR="00EF3D4A" w:rsidRDefault="00444633" w:rsidP="00444633">
      <w:pPr>
        <w:pStyle w:val="Sansinterligne"/>
        <w:rPr>
          <w:rFonts w:ascii="Courier New" w:hAnsi="Courier New" w:cs="Courier New"/>
          <w:sz w:val="28"/>
          <w:szCs w:val="28"/>
          <w:lang w:eastAsia="fr-FR"/>
        </w:rPr>
      </w:pPr>
      <w:r w:rsidRPr="00EF3D4A">
        <w:rPr>
          <w:rFonts w:ascii="Courier New" w:hAnsi="Courier New" w:cs="Courier New"/>
          <w:i/>
          <w:sz w:val="24"/>
          <w:szCs w:val="24"/>
          <w:lang w:eastAsia="fr-FR"/>
        </w:rPr>
        <w:t>C'est là que nous reprendrons les choses la prochaine fois</w:t>
      </w:r>
      <w:r w:rsidRPr="00FD4F5C">
        <w:rPr>
          <w:rFonts w:ascii="Courier New" w:hAnsi="Courier New" w:cs="Courier New"/>
          <w:sz w:val="28"/>
          <w:szCs w:val="28"/>
          <w:lang w:eastAsia="fr-FR"/>
        </w:rPr>
        <w:t xml:space="preserve">. </w:t>
      </w:r>
    </w:p>
    <w:p w:rsidR="00EF3D4A" w:rsidRDefault="00EF3D4A" w:rsidP="00444633">
      <w:pPr>
        <w:pStyle w:val="Sansinterligne"/>
        <w:rPr>
          <w:rFonts w:ascii="Courier New" w:hAnsi="Courier New" w:cs="Courier New"/>
          <w:sz w:val="28"/>
          <w:szCs w:val="28"/>
          <w:lang w:eastAsia="fr-FR"/>
        </w:rPr>
      </w:pP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Ceci nous per</w:t>
      </w:r>
      <w:r w:rsidRPr="00FD4F5C">
        <w:rPr>
          <w:rFonts w:ascii="Courier New" w:hAnsi="Courier New" w:cs="Courier New"/>
          <w:sz w:val="28"/>
          <w:szCs w:val="28"/>
          <w:lang w:eastAsia="fr-FR"/>
        </w:rPr>
        <w:softHyphen/>
        <w:t xml:space="preserve">mettra d'approfondir à la fois </w:t>
      </w:r>
    </w:p>
    <w:p w:rsidR="00C45A8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dialectique du don en tant qu'elle est vue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éprouvée tout à fait primordialement par le sujet,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savoir de voir l'autre face, celle que nous avons laissé de côté tout à l'heure.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F3D4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J'ai accentué les paradoxes de la frustration du côté de l'objet, mais je n'ai pas dit ce que donnait </w:t>
      </w: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frustration d'amour, et ce qu'elle signifiait comme telle.</w:t>
      </w:r>
    </w:p>
    <w:p w:rsidR="00444633" w:rsidRDefault="00444633">
      <w:pPr>
        <w:rPr>
          <w:rFonts w:ascii="Courier New" w:hAnsi="Courier New" w:cs="Courier New"/>
          <w:sz w:val="28"/>
          <w:szCs w:val="28"/>
          <w:lang w:eastAsia="fr-FR"/>
        </w:rPr>
      </w:pPr>
      <w:r>
        <w:rPr>
          <w:rFonts w:ascii="Courier New" w:hAnsi="Courier New" w:cs="Courier New"/>
          <w:sz w:val="28"/>
          <w:szCs w:val="28"/>
          <w:lang w:eastAsia="fr-FR"/>
        </w:rPr>
        <w:br w:type="page"/>
      </w:r>
    </w:p>
    <w:p w:rsidR="00D6201C" w:rsidRDefault="00D6201C" w:rsidP="00444633">
      <w:pPr>
        <w:pStyle w:val="Sansinterligne"/>
        <w:rPr>
          <w:rFonts w:ascii="Garamond" w:hAnsi="Garamond" w:cs="Courier New"/>
          <w:color w:val="C00000"/>
          <w:sz w:val="28"/>
          <w:szCs w:val="28"/>
          <w:lang w:eastAsia="fr-FR"/>
        </w:rPr>
      </w:pPr>
    </w:p>
    <w:p w:rsidR="00444633" w:rsidRDefault="00444633" w:rsidP="00444633">
      <w:pPr>
        <w:pStyle w:val="Sansinterligne"/>
      </w:pPr>
      <w:r w:rsidRPr="00444633">
        <w:rPr>
          <w:rFonts w:ascii="Garamond" w:hAnsi="Garamond" w:cs="Courier New"/>
          <w:color w:val="C00000"/>
          <w:sz w:val="28"/>
          <w:szCs w:val="28"/>
          <w:lang w:eastAsia="fr-FR"/>
        </w:rPr>
        <w:t>23 Ja</w:t>
      </w:r>
      <w:bookmarkStart w:id="12" w:name="Janvier23"/>
      <w:bookmarkEnd w:id="12"/>
      <w:r w:rsidRPr="00444633">
        <w:rPr>
          <w:rFonts w:ascii="Garamond" w:hAnsi="Garamond" w:cs="Courier New"/>
          <w:color w:val="C00000"/>
          <w:sz w:val="28"/>
          <w:szCs w:val="28"/>
          <w:lang w:eastAsia="fr-FR"/>
        </w:rPr>
        <w:t>nvier 1957</w:t>
      </w:r>
      <w:r>
        <w:rPr>
          <w:rFonts w:ascii="Garamond" w:hAnsi="Garamond" w:cs="Courier New"/>
          <w:color w:val="C00000"/>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444633" w:rsidRDefault="00444633" w:rsidP="00444633">
      <w:pPr>
        <w:pStyle w:val="Sansinterligne"/>
      </w:pPr>
    </w:p>
    <w:p w:rsidR="00444633" w:rsidRDefault="00444633" w:rsidP="00444633">
      <w:pPr>
        <w:pStyle w:val="Sansinterligne"/>
        <w:rPr>
          <w:rFonts w:ascii="Garamond" w:hAnsi="Garamond" w:cs="Courier New"/>
          <w:color w:val="C00000"/>
          <w:sz w:val="28"/>
          <w:szCs w:val="28"/>
          <w:lang w:eastAsia="fr-FR"/>
        </w:rPr>
      </w:pPr>
    </w:p>
    <w:p w:rsidR="00D6201C" w:rsidRDefault="00D6201C" w:rsidP="00444633">
      <w:pPr>
        <w:pStyle w:val="Sansinterligne"/>
        <w:rPr>
          <w:rFonts w:ascii="Garamond" w:hAnsi="Garamond" w:cs="Courier New"/>
          <w:color w:val="C00000"/>
          <w:sz w:val="28"/>
          <w:szCs w:val="28"/>
          <w:lang w:eastAsia="fr-FR"/>
        </w:rPr>
      </w:pPr>
    </w:p>
    <w:p w:rsidR="00785E0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Certains textes de ce fascicule</w:t>
      </w:r>
      <w:r w:rsidR="00CB39F5" w:rsidRPr="00CB39F5">
        <w:rPr>
          <w:rStyle w:val="Appelnotedebasdep"/>
          <w:rFonts w:ascii="Times New Roman" w:hAnsi="Times New Roman" w:cs="Times New Roman"/>
          <w:b/>
          <w:color w:val="C00000"/>
          <w:sz w:val="28"/>
          <w:szCs w:val="28"/>
          <w:lang w:eastAsia="fr-FR"/>
        </w:rPr>
        <w:footnoteReference w:id="15"/>
      </w:r>
      <w:r w:rsidRPr="00FD4F5C">
        <w:rPr>
          <w:rFonts w:ascii="Courier New" w:hAnsi="Courier New" w:cs="Courier New"/>
          <w:sz w:val="28"/>
          <w:szCs w:val="28"/>
          <w:lang w:eastAsia="fr-FR"/>
        </w:rPr>
        <w:t xml:space="preserve"> vous permettront </w:t>
      </w:r>
    </w:p>
    <w:p w:rsidR="00785E0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retrouver une nouvelle tentative de </w:t>
      </w:r>
      <w:r w:rsidRPr="00CB39F5">
        <w:rPr>
          <w:rFonts w:ascii="Times New Roman" w:hAnsi="Times New Roman" w:cs="Times New Roman"/>
          <w:i/>
          <w:sz w:val="24"/>
          <w:szCs w:val="24"/>
          <w:lang w:eastAsia="fr-FR"/>
        </w:rPr>
        <w:t>la logique</w:t>
      </w:r>
      <w:r w:rsidRPr="00FD4F5C">
        <w:rPr>
          <w:rFonts w:ascii="Courier New" w:hAnsi="Courier New" w:cs="Courier New"/>
          <w:sz w:val="28"/>
          <w:szCs w:val="28"/>
          <w:lang w:eastAsia="fr-FR"/>
        </w:rPr>
        <w:t xml:space="preserve">,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retrouver </w:t>
      </w:r>
      <w:r w:rsidRPr="00CB39F5">
        <w:rPr>
          <w:rFonts w:ascii="Times New Roman" w:hAnsi="Times New Roman" w:cs="Times New Roman"/>
          <w:i/>
          <w:sz w:val="24"/>
          <w:szCs w:val="24"/>
          <w:lang w:eastAsia="fr-FR"/>
        </w:rPr>
        <w:t>là où elle est</w:t>
      </w:r>
      <w:r w:rsidRPr="00FD4F5C">
        <w:rPr>
          <w:rFonts w:ascii="Courier New" w:hAnsi="Courier New" w:cs="Courier New"/>
          <w:sz w:val="28"/>
          <w:szCs w:val="28"/>
          <w:lang w:eastAsia="fr-FR"/>
        </w:rPr>
        <w:t>, d'une façon particulièrement vivante, c</w:t>
      </w:r>
      <w:r w:rsidR="00CB39F5">
        <w:rPr>
          <w:rFonts w:ascii="Courier New" w:hAnsi="Courier New" w:cs="Courier New"/>
          <w:sz w:val="28"/>
          <w:szCs w:val="28"/>
          <w:lang w:eastAsia="fr-FR"/>
        </w:rPr>
        <w:t>'est</w:t>
      </w:r>
      <w:r w:rsidR="008A25C4">
        <w:rPr>
          <w:rFonts w:ascii="Courier New" w:hAnsi="Courier New" w:cs="Courier New"/>
          <w:sz w:val="28"/>
          <w:szCs w:val="28"/>
          <w:lang w:eastAsia="fr-FR"/>
        </w:rPr>
        <w:t>–</w:t>
      </w:r>
      <w:r w:rsidR="00CB39F5">
        <w:rPr>
          <w:rFonts w:ascii="Courier New" w:hAnsi="Courier New" w:cs="Courier New"/>
          <w:sz w:val="28"/>
          <w:szCs w:val="28"/>
          <w:lang w:eastAsia="fr-FR"/>
        </w:rPr>
        <w:t>à</w:t>
      </w:r>
      <w:r w:rsidR="008A25C4">
        <w:rPr>
          <w:rFonts w:ascii="Courier New" w:hAnsi="Courier New" w:cs="Courier New"/>
          <w:sz w:val="28"/>
          <w:szCs w:val="28"/>
          <w:lang w:eastAsia="fr-FR"/>
        </w:rPr>
        <w:t>–</w:t>
      </w:r>
      <w:r w:rsidR="00CB39F5">
        <w:rPr>
          <w:rFonts w:ascii="Courier New" w:hAnsi="Courier New" w:cs="Courier New"/>
          <w:sz w:val="28"/>
          <w:szCs w:val="28"/>
          <w:lang w:eastAsia="fr-FR"/>
        </w:rPr>
        <w:t>dire dans notre pratique.</w:t>
      </w:r>
      <w:r w:rsidRPr="00FD4F5C">
        <w:rPr>
          <w:rFonts w:ascii="Courier New" w:hAnsi="Courier New" w:cs="Courier New"/>
          <w:sz w:val="28"/>
          <w:szCs w:val="28"/>
          <w:lang w:eastAsia="fr-FR"/>
        </w:rPr>
        <w:t xml:space="preserve"> </w:t>
      </w:r>
    </w:p>
    <w:p w:rsidR="00CB39F5" w:rsidRDefault="00CB39F5" w:rsidP="00444633">
      <w:pPr>
        <w:pStyle w:val="Sansinterligne"/>
        <w:rPr>
          <w:rFonts w:ascii="Courier New" w:hAnsi="Courier New" w:cs="Courier New"/>
          <w:sz w:val="28"/>
          <w:szCs w:val="28"/>
          <w:lang w:eastAsia="fr-FR"/>
        </w:rPr>
      </w:pPr>
    </w:p>
    <w:p w:rsidR="00D6201C" w:rsidRDefault="00CB39F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t pour reprendre exac</w:t>
      </w:r>
      <w:r w:rsidR="00444633" w:rsidRPr="00FD4F5C">
        <w:rPr>
          <w:rFonts w:ascii="Courier New" w:hAnsi="Courier New" w:cs="Courier New"/>
          <w:sz w:val="28"/>
          <w:szCs w:val="28"/>
          <w:lang w:eastAsia="fr-FR"/>
        </w:rPr>
        <w:softHyphen/>
        <w:t xml:space="preserve">tement ce à quoi </w:t>
      </w:r>
      <w:r w:rsidR="00444633" w:rsidRPr="00D6201C">
        <w:rPr>
          <w:rFonts w:ascii="Courier New" w:hAnsi="Courier New" w:cs="Courier New"/>
          <w:i/>
          <w:sz w:val="24"/>
          <w:szCs w:val="24"/>
          <w:lang w:eastAsia="fr-FR"/>
        </w:rPr>
        <w:t>je fais allusion</w:t>
      </w:r>
      <w:r w:rsidR="00444633" w:rsidRPr="00FD4F5C">
        <w:rPr>
          <w:rFonts w:ascii="Courier New" w:hAnsi="Courier New" w:cs="Courier New"/>
          <w:sz w:val="28"/>
          <w:szCs w:val="28"/>
          <w:lang w:eastAsia="fr-FR"/>
        </w:rPr>
        <w:t xml:space="preserve">, à savoir notre fameux </w:t>
      </w:r>
      <w:r w:rsidR="00444633" w:rsidRPr="00CB39F5">
        <w:rPr>
          <w:rFonts w:ascii="Times New Roman" w:hAnsi="Times New Roman" w:cs="Times New Roman"/>
          <w:i/>
          <w:sz w:val="24"/>
          <w:szCs w:val="24"/>
          <w:lang w:eastAsia="fr-FR"/>
        </w:rPr>
        <w:t>jeu de pair et impair</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r>
        <w:rPr>
          <w:rFonts w:ascii="Courier New" w:hAnsi="Courier New" w:cs="Courier New"/>
          <w:sz w:val="28"/>
          <w:szCs w:val="28"/>
          <w:lang w:eastAsia="fr-FR"/>
        </w:rPr>
        <w:t>v</w:t>
      </w:r>
      <w:r w:rsidR="00444633" w:rsidRPr="00FD4F5C">
        <w:rPr>
          <w:rFonts w:ascii="Courier New" w:hAnsi="Courier New" w:cs="Courier New"/>
          <w:sz w:val="28"/>
          <w:szCs w:val="28"/>
          <w:lang w:eastAsia="fr-FR"/>
        </w:rPr>
        <w:t xml:space="preserve">ous pouvez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très facilement y </w:t>
      </w:r>
      <w:r w:rsidRPr="00EA3FF6">
        <w:rPr>
          <w:rFonts w:ascii="Courier New" w:hAnsi="Courier New" w:cs="Courier New"/>
          <w:sz w:val="28"/>
          <w:szCs w:val="28"/>
          <w:lang w:eastAsia="fr-FR"/>
        </w:rPr>
        <w:t>retrouver</w:t>
      </w:r>
      <w:r w:rsidRPr="00CB39F5">
        <w:rPr>
          <w:rFonts w:ascii="Times New Roman" w:hAnsi="Times New Roman" w:cs="Times New Roman"/>
          <w:i/>
          <w:sz w:val="24"/>
          <w:szCs w:val="24"/>
          <w:lang w:eastAsia="fr-FR"/>
        </w:rPr>
        <w:t xml:space="preserve"> </w:t>
      </w:r>
      <w:r w:rsidRPr="00EA3FF6">
        <w:rPr>
          <w:rFonts w:ascii="Times New Roman" w:hAnsi="Times New Roman" w:cs="Times New Roman"/>
          <w:i/>
          <w:color w:val="0000CC"/>
          <w:sz w:val="24"/>
          <w:szCs w:val="24"/>
          <w:lang w:eastAsia="fr-FR"/>
        </w:rPr>
        <w:t>ces trois temps de la subjectivité</w:t>
      </w:r>
      <w:r w:rsidR="00CB39F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B39F5" w:rsidRDefault="00444633" w:rsidP="00CB39F5">
      <w:pPr>
        <w:pStyle w:val="Sansinterligne"/>
        <w:ind w:left="708"/>
        <w:rPr>
          <w:rFonts w:ascii="Times New Roman" w:hAnsi="Times New Roman" w:cs="Times New Roman"/>
          <w:i/>
          <w:color w:val="0000CC"/>
          <w:sz w:val="24"/>
          <w:szCs w:val="24"/>
          <w:lang w:eastAsia="fr-FR"/>
        </w:rPr>
      </w:pPr>
      <w:r w:rsidRPr="00FD4F5C">
        <w:rPr>
          <w:rFonts w:ascii="Courier New" w:hAnsi="Courier New" w:cs="Courier New"/>
          <w:sz w:val="28"/>
          <w:szCs w:val="28"/>
          <w:lang w:eastAsia="fr-FR"/>
        </w:rPr>
        <w:t xml:space="preserve">en tant qu'elle est en rapport à </w:t>
      </w:r>
      <w:r w:rsidRPr="00CB39F5">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et à condition de prendre </w:t>
      </w:r>
      <w:r w:rsidRPr="00CB39F5">
        <w:rPr>
          <w:rFonts w:ascii="Times New Roman" w:hAnsi="Times New Roman" w:cs="Times New Roman"/>
          <w:i/>
          <w:sz w:val="24"/>
          <w:szCs w:val="24"/>
          <w:lang w:eastAsia="fr-FR"/>
        </w:rPr>
        <w:t>la frustration</w:t>
      </w:r>
      <w:r w:rsidRPr="00FD4F5C">
        <w:rPr>
          <w:rFonts w:ascii="Courier New" w:hAnsi="Courier New" w:cs="Courier New"/>
          <w:sz w:val="28"/>
          <w:szCs w:val="28"/>
          <w:lang w:eastAsia="fr-FR"/>
        </w:rPr>
        <w:t xml:space="preserve"> au sens du </w:t>
      </w:r>
      <w:r w:rsidRPr="00CB39F5">
        <w:rPr>
          <w:rFonts w:ascii="Times New Roman" w:hAnsi="Times New Roman" w:cs="Times New Roman"/>
          <w:i/>
          <w:color w:val="0000CC"/>
          <w:sz w:val="24"/>
          <w:szCs w:val="24"/>
          <w:lang w:eastAsia="fr-FR"/>
        </w:rPr>
        <w:t>manque d'objet</w:t>
      </w:r>
    </w:p>
    <w:p w:rsidR="00CB39F5" w:rsidRDefault="00CB39F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…v</w:t>
      </w:r>
      <w:r w:rsidR="00444633" w:rsidRPr="00FD4F5C">
        <w:rPr>
          <w:rFonts w:ascii="Courier New" w:hAnsi="Courier New" w:cs="Courier New"/>
          <w:sz w:val="28"/>
          <w:szCs w:val="28"/>
          <w:lang w:eastAsia="fr-FR"/>
        </w:rPr>
        <w:t xml:space="preserve">ous pouvez </w:t>
      </w:r>
      <w:r w:rsidR="00444633" w:rsidRPr="00CB39F5">
        <w:rPr>
          <w:rFonts w:ascii="Times New Roman" w:hAnsi="Times New Roman" w:cs="Times New Roman"/>
          <w:i/>
          <w:sz w:val="24"/>
          <w:szCs w:val="24"/>
          <w:lang w:eastAsia="fr-FR"/>
        </w:rPr>
        <w:t>les retrouver</w:t>
      </w:r>
      <w:r w:rsidR="00444633" w:rsidRPr="00FD4F5C">
        <w:rPr>
          <w:rFonts w:ascii="Courier New" w:hAnsi="Courier New" w:cs="Courier New"/>
          <w:sz w:val="28"/>
          <w:szCs w:val="28"/>
          <w:lang w:eastAsia="fr-FR"/>
        </w:rPr>
        <w:t xml:space="preserve"> facilement si vous réflé</w:t>
      </w:r>
      <w:r w:rsidR="00444633" w:rsidRPr="00FD4F5C">
        <w:rPr>
          <w:rFonts w:ascii="Courier New" w:hAnsi="Courier New" w:cs="Courier New"/>
          <w:sz w:val="28"/>
          <w:szCs w:val="28"/>
          <w:lang w:eastAsia="fr-FR"/>
        </w:rPr>
        <w:softHyphen/>
        <w:t>chissez à ce qu'est la position zéro du problème</w:t>
      </w:r>
      <w:r>
        <w:rPr>
          <w:rFonts w:ascii="Courier New" w:hAnsi="Courier New" w:cs="Courier New"/>
          <w:sz w:val="28"/>
          <w:szCs w:val="28"/>
          <w:lang w:eastAsia="fr-FR"/>
        </w:rPr>
        <w:t xml:space="preserve"> :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w:t>
      </w:r>
      <w:r w:rsidRPr="00D6201C">
        <w:rPr>
          <w:rFonts w:ascii="Courier New" w:hAnsi="Courier New" w:cs="Courier New"/>
          <w:i/>
          <w:sz w:val="24"/>
          <w:szCs w:val="24"/>
          <w:lang w:eastAsia="fr-FR"/>
        </w:rPr>
        <w:t>l'opposition de l'institution du</w:t>
      </w:r>
      <w:r w:rsidRPr="00FD4F5C">
        <w:rPr>
          <w:rFonts w:ascii="Courier New" w:hAnsi="Courier New" w:cs="Courier New"/>
          <w:sz w:val="28"/>
          <w:szCs w:val="28"/>
          <w:lang w:eastAsia="fr-FR"/>
        </w:rPr>
        <w:t xml:space="preserve"> </w:t>
      </w:r>
      <w:r w:rsidRPr="00CB39F5">
        <w:rPr>
          <w:rFonts w:ascii="Times New Roman" w:hAnsi="Times New Roman" w:cs="Times New Roman"/>
          <w:i/>
          <w:sz w:val="24"/>
          <w:szCs w:val="24"/>
          <w:lang w:eastAsia="fr-FR"/>
        </w:rPr>
        <w:t>symbole pur</w:t>
      </w:r>
      <w:r w:rsidR="00CB39F5">
        <w:rPr>
          <w:rFonts w:ascii="Courier New" w:hAnsi="Courier New" w:cs="Courier New"/>
          <w:sz w:val="28"/>
          <w:szCs w:val="28"/>
          <w:lang w:eastAsia="fr-FR"/>
        </w:rPr>
        <w:t xml:space="preserve"> : </w:t>
      </w:r>
      <w:r w:rsidR="00CB39F5" w:rsidRPr="00D6201C">
        <w:rPr>
          <w:rFonts w:ascii="Times New Roman" w:hAnsi="Times New Roman" w:cs="Times New Roman"/>
          <w:i/>
          <w:sz w:val="24"/>
          <w:szCs w:val="24"/>
          <w:lang w:eastAsia="fr-FR"/>
        </w:rPr>
        <w:t>(+)</w:t>
      </w:r>
      <w:r w:rsidR="00CB39F5">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ou </w:t>
      </w:r>
      <w:r w:rsidR="00CB39F5" w:rsidRPr="00D6201C">
        <w:rPr>
          <w:rFonts w:ascii="Times New Roman" w:hAnsi="Times New Roman" w:cs="Times New Roman"/>
          <w:i/>
          <w:sz w:val="24"/>
          <w:szCs w:val="24"/>
          <w:lang w:eastAsia="fr-FR"/>
        </w:rPr>
        <w:t>(</w:t>
      </w:r>
      <w:r w:rsidR="008A25C4" w:rsidRPr="00D6201C">
        <w:rPr>
          <w:rFonts w:ascii="Times New Roman" w:hAnsi="Times New Roman" w:cs="Times New Roman"/>
          <w:i/>
          <w:sz w:val="24"/>
          <w:szCs w:val="24"/>
          <w:lang w:eastAsia="fr-FR"/>
        </w:rPr>
        <w:t>–</w:t>
      </w:r>
      <w:r w:rsidR="00CB39F5" w:rsidRPr="00D6201C">
        <w:rPr>
          <w:rFonts w:ascii="Times New Roman" w:hAnsi="Times New Roman" w:cs="Times New Roman"/>
          <w:i/>
          <w:sz w:val="24"/>
          <w:szCs w:val="24"/>
          <w:lang w:eastAsia="fr-FR"/>
        </w:rPr>
        <w:t>)</w:t>
      </w:r>
      <w:r w:rsidR="00CB39F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Pr="00CB39F5">
        <w:rPr>
          <w:rFonts w:ascii="Times New Roman" w:hAnsi="Times New Roman" w:cs="Times New Roman"/>
          <w:i/>
          <w:sz w:val="24"/>
          <w:szCs w:val="24"/>
          <w:lang w:eastAsia="fr-FR"/>
        </w:rPr>
        <w:t>présence</w:t>
      </w:r>
      <w:r w:rsidRPr="00FD4F5C">
        <w:rPr>
          <w:rFonts w:ascii="Courier New" w:hAnsi="Courier New" w:cs="Courier New"/>
          <w:sz w:val="28"/>
          <w:szCs w:val="28"/>
          <w:lang w:eastAsia="fr-FR"/>
        </w:rPr>
        <w:t xml:space="preserve"> ou </w:t>
      </w:r>
      <w:r w:rsidRPr="00CB39F5">
        <w:rPr>
          <w:rFonts w:ascii="Times New Roman" w:hAnsi="Times New Roman" w:cs="Times New Roman"/>
          <w:i/>
          <w:sz w:val="24"/>
          <w:szCs w:val="24"/>
          <w:lang w:eastAsia="fr-FR"/>
        </w:rPr>
        <w:t>absence</w:t>
      </w:r>
      <w:r w:rsidRPr="00FD4F5C">
        <w:rPr>
          <w:rFonts w:ascii="Courier New" w:hAnsi="Courier New" w:cs="Courier New"/>
          <w:sz w:val="28"/>
          <w:szCs w:val="28"/>
          <w:lang w:eastAsia="fr-FR"/>
        </w:rPr>
        <w:t>, dans lequel il n'y a rien qu'une sorte de position objectivable du donné du jeu.</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Vous y verrez facilement </w:t>
      </w:r>
      <w:r w:rsidRPr="00CB39F5">
        <w:rPr>
          <w:rFonts w:ascii="Times New Roman" w:hAnsi="Times New Roman" w:cs="Times New Roman"/>
          <w:i/>
          <w:sz w:val="24"/>
          <w:szCs w:val="24"/>
          <w:lang w:eastAsia="fr-FR"/>
        </w:rPr>
        <w:t>le second temps</w:t>
      </w:r>
      <w:r w:rsidRPr="00FD4F5C">
        <w:rPr>
          <w:rFonts w:ascii="Courier New" w:hAnsi="Courier New" w:cs="Courier New"/>
          <w:sz w:val="28"/>
          <w:szCs w:val="28"/>
          <w:lang w:eastAsia="fr-FR"/>
        </w:rPr>
        <w:t xml:space="preserve"> dans le fait </w:t>
      </w:r>
    </w:p>
    <w:p w:rsidR="00CB199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dans cette sorte de demande qu'est la déclaration dans le jeu, vous vous mettez en posture d'être ou non gratifié, mais par quelqu'un qui ayant dès lors entre les mains les dés, en est effectivement </w:t>
      </w:r>
    </w:p>
    <w:p w:rsidR="00CB199A"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à fait incapable, il ne dépend plus de lui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ce qu'il a en main réponde à votre demande. </w:t>
      </w:r>
    </w:p>
    <w:p w:rsidR="00CB39F5" w:rsidRDefault="00CB39F5" w:rsidP="00444633">
      <w:pPr>
        <w:pStyle w:val="Sansinterligne"/>
        <w:rPr>
          <w:rFonts w:ascii="Courier New" w:hAnsi="Courier New" w:cs="Courier New"/>
          <w:sz w:val="28"/>
          <w:szCs w:val="28"/>
          <w:lang w:eastAsia="fr-FR"/>
        </w:rPr>
      </w:pP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Vous y avez donc le stade second du rapport duel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tant qu'il institue cet appel et sa réponse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sur laquelle s'établit le niveau de la frustration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vous en voyez en même temps le caractère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abso</w:t>
      </w:r>
      <w:r w:rsidRPr="00FD4F5C">
        <w:rPr>
          <w:rFonts w:ascii="Courier New" w:hAnsi="Courier New" w:cs="Courier New"/>
          <w:sz w:val="28"/>
          <w:szCs w:val="28"/>
          <w:lang w:eastAsia="fr-FR"/>
        </w:rPr>
        <w:softHyphen/>
        <w:t xml:space="preserve">lument évanouissant et littéralement impossible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satisfaire.</w:t>
      </w:r>
    </w:p>
    <w:p w:rsidR="00CB39F5" w:rsidRDefault="00CB39F5" w:rsidP="00444633">
      <w:pPr>
        <w:pStyle w:val="Sansinterligne"/>
        <w:rPr>
          <w:rFonts w:ascii="Courier New" w:hAnsi="Courier New" w:cs="Courier New"/>
          <w:sz w:val="28"/>
          <w:szCs w:val="28"/>
          <w:lang w:eastAsia="fr-FR"/>
        </w:rPr>
      </w:pP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le jeu a quelque chose qui vous intéresse et qui lui donne son sens, c'est bien évidemment parce que la </w:t>
      </w:r>
      <w:r w:rsidRPr="00CB39F5">
        <w:rPr>
          <w:rFonts w:ascii="Times New Roman" w:hAnsi="Times New Roman" w:cs="Times New Roman"/>
          <w:i/>
          <w:sz w:val="24"/>
          <w:szCs w:val="24"/>
          <w:lang w:eastAsia="fr-FR"/>
        </w:rPr>
        <w:t>troisième dimension</w:t>
      </w:r>
      <w:r w:rsidRPr="00FD4F5C">
        <w:rPr>
          <w:rFonts w:ascii="Courier New" w:hAnsi="Courier New" w:cs="Courier New"/>
          <w:sz w:val="28"/>
          <w:szCs w:val="28"/>
          <w:lang w:eastAsia="fr-FR"/>
        </w:rPr>
        <w:t>, celle de la loi, vous l'in</w:t>
      </w:r>
      <w:r w:rsidRPr="00FD4F5C">
        <w:rPr>
          <w:rFonts w:ascii="Courier New" w:hAnsi="Courier New" w:cs="Courier New"/>
          <w:sz w:val="28"/>
          <w:szCs w:val="28"/>
          <w:lang w:eastAsia="fr-FR"/>
        </w:rPr>
        <w:softHyphen/>
        <w:t xml:space="preserve">troduisez sous cette forme toujours </w:t>
      </w:r>
      <w:r w:rsidRPr="00CB39F5">
        <w:rPr>
          <w:rFonts w:ascii="Times New Roman" w:hAnsi="Times New Roman" w:cs="Times New Roman"/>
          <w:i/>
          <w:sz w:val="24"/>
          <w:szCs w:val="24"/>
          <w:lang w:eastAsia="fr-FR"/>
        </w:rPr>
        <w:t>latente</w:t>
      </w:r>
      <w:r w:rsidRPr="00FD4F5C">
        <w:rPr>
          <w:rFonts w:ascii="Courier New" w:hAnsi="Courier New" w:cs="Courier New"/>
          <w:sz w:val="28"/>
          <w:szCs w:val="28"/>
          <w:lang w:eastAsia="fr-FR"/>
        </w:rPr>
        <w:t xml:space="preserve"> à l'exercice du jeu, c'est à savoir que du point de vue du demandeur,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quoi s'agit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 </w:t>
      </w:r>
    </w:p>
    <w:p w:rsidR="00CB39F5" w:rsidRDefault="00CB39F5" w:rsidP="00444633">
      <w:pPr>
        <w:pStyle w:val="Sansinterligne"/>
        <w:rPr>
          <w:rFonts w:ascii="Courier New" w:hAnsi="Courier New" w:cs="Courier New"/>
          <w:sz w:val="28"/>
          <w:szCs w:val="28"/>
          <w:lang w:eastAsia="fr-FR"/>
        </w:rPr>
      </w:pPr>
    </w:p>
    <w:p w:rsidR="00EA3FF6"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L'Autre évidemment, est censé à tout instant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lui suggérer </w:t>
      </w:r>
      <w:r w:rsidRPr="00BF7A85">
        <w:rPr>
          <w:rFonts w:ascii="Times New Roman" w:hAnsi="Times New Roman" w:cs="Times New Roman"/>
          <w:i/>
          <w:color w:val="0000CC"/>
          <w:sz w:val="24"/>
          <w:szCs w:val="24"/>
          <w:lang w:eastAsia="fr-FR"/>
        </w:rPr>
        <w:t>une régularité</w:t>
      </w:r>
      <w:r w:rsidRPr="00FD4F5C">
        <w:rPr>
          <w:rFonts w:ascii="Courier New" w:hAnsi="Courier New" w:cs="Courier New"/>
          <w:sz w:val="28"/>
          <w:szCs w:val="28"/>
          <w:lang w:eastAsia="fr-FR"/>
        </w:rPr>
        <w:t xml:space="preserve">, autrement dit </w:t>
      </w:r>
      <w:r w:rsidRPr="00BF7A85">
        <w:rPr>
          <w:rFonts w:ascii="Times New Roman" w:hAnsi="Times New Roman" w:cs="Times New Roman"/>
          <w:i/>
          <w:color w:val="0000CC"/>
          <w:sz w:val="24"/>
          <w:szCs w:val="24"/>
          <w:lang w:eastAsia="fr-FR"/>
        </w:rPr>
        <w:t>une loi</w:t>
      </w:r>
      <w:r w:rsidR="00EA3FF6">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qu'en même temps il s'efforce de lui dérober. </w:t>
      </w:r>
    </w:p>
    <w:p w:rsidR="00CB39F5" w:rsidRDefault="00CB39F5" w:rsidP="00444633">
      <w:pPr>
        <w:pStyle w:val="Sansinterligne"/>
        <w:rPr>
          <w:rFonts w:ascii="Courier New" w:hAnsi="Courier New" w:cs="Courier New"/>
          <w:sz w:val="28"/>
          <w:szCs w:val="28"/>
          <w:lang w:eastAsia="fr-FR"/>
        </w:rPr>
      </w:pP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dans cette dimension de l'institution d'</w:t>
      </w:r>
      <w:r w:rsidRPr="00BF7A85">
        <w:rPr>
          <w:rFonts w:ascii="Times New Roman" w:hAnsi="Times New Roman" w:cs="Times New Roman"/>
          <w:i/>
          <w:color w:val="0000CC"/>
          <w:sz w:val="24"/>
          <w:szCs w:val="24"/>
          <w:lang w:eastAsia="fr-FR"/>
        </w:rPr>
        <w:t>une loi</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d'</w:t>
      </w:r>
      <w:r w:rsidRPr="00BF7A85">
        <w:rPr>
          <w:rFonts w:ascii="Times New Roman" w:hAnsi="Times New Roman" w:cs="Times New Roman"/>
          <w:i/>
          <w:color w:val="0000CC"/>
          <w:sz w:val="24"/>
          <w:szCs w:val="24"/>
          <w:lang w:eastAsia="fr-FR"/>
        </w:rPr>
        <w:t>une régularité</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conçue comme possible et qui à chaque instant et par celui qui propose la partie cachée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du jeu, lui est dérobée, et dont il lui suggère un instant la naissance, c'est à ce moment que s'établit ce qui est fon</w:t>
      </w:r>
      <w:r w:rsidRPr="00FD4F5C">
        <w:rPr>
          <w:rFonts w:ascii="Courier New" w:hAnsi="Courier New" w:cs="Courier New"/>
          <w:sz w:val="28"/>
          <w:szCs w:val="28"/>
          <w:lang w:eastAsia="fr-FR"/>
        </w:rPr>
        <w:softHyphen/>
        <w:t xml:space="preserve">damental dans le jeu, et qui lui donne son sens intersubjectif, ce qui l'établit dans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dimension non plus duelle mais ternaire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telle qu'elle est essentielle.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là dessus que tient la valeur de </w:t>
      </w:r>
      <w:r w:rsidRPr="008B04C4">
        <w:rPr>
          <w:rFonts w:ascii="Courier New" w:hAnsi="Courier New" w:cs="Courier New"/>
          <w:i/>
          <w:sz w:val="24"/>
          <w:szCs w:val="24"/>
          <w:lang w:eastAsia="fr-FR"/>
        </w:rPr>
        <w:t>mon introduction</w:t>
      </w:r>
      <w:r w:rsidRPr="00FD4F5C">
        <w:rPr>
          <w:rFonts w:ascii="Courier New" w:hAnsi="Courier New" w:cs="Courier New"/>
          <w:sz w:val="28"/>
          <w:szCs w:val="28"/>
          <w:lang w:eastAsia="fr-FR"/>
        </w:rPr>
        <w:t xml:space="preserve">, </w:t>
      </w:r>
    </w:p>
    <w:p w:rsidR="008B04C4" w:rsidRDefault="00444633" w:rsidP="00444633">
      <w:pPr>
        <w:pStyle w:val="Sansinterligne"/>
        <w:rPr>
          <w:rFonts w:ascii="Times New Roman" w:hAnsi="Times New Roman" w:cs="Times New Roman"/>
          <w:i/>
          <w:sz w:val="24"/>
          <w:szCs w:val="24"/>
          <w:lang w:eastAsia="fr-FR"/>
        </w:rPr>
      </w:pPr>
      <w:r w:rsidRPr="00FD4F5C">
        <w:rPr>
          <w:rFonts w:ascii="Courier New" w:hAnsi="Courier New" w:cs="Courier New"/>
          <w:sz w:val="28"/>
          <w:szCs w:val="28"/>
          <w:lang w:eastAsia="fr-FR"/>
        </w:rPr>
        <w:t>à savoir qu'</w:t>
      </w:r>
      <w:r w:rsidRPr="008B04C4">
        <w:rPr>
          <w:rFonts w:ascii="Times New Roman" w:hAnsi="Times New Roman" w:cs="Times New Roman"/>
          <w:i/>
          <w:sz w:val="24"/>
          <w:szCs w:val="24"/>
          <w:lang w:eastAsia="fr-FR"/>
        </w:rPr>
        <w:t xml:space="preserve">il est nécessaire d'introduire trois termes pour que puisse commencer </w:t>
      </w:r>
    </w:p>
    <w:p w:rsidR="008B04C4" w:rsidRDefault="00444633" w:rsidP="00444633">
      <w:pPr>
        <w:pStyle w:val="Sansinterligne"/>
        <w:rPr>
          <w:rFonts w:ascii="Courier New" w:hAnsi="Courier New" w:cs="Courier New"/>
          <w:sz w:val="28"/>
          <w:szCs w:val="28"/>
          <w:lang w:eastAsia="fr-FR"/>
        </w:rPr>
      </w:pPr>
      <w:r w:rsidRPr="008B04C4">
        <w:rPr>
          <w:rFonts w:ascii="Times New Roman" w:hAnsi="Times New Roman" w:cs="Times New Roman"/>
          <w:i/>
          <w:sz w:val="24"/>
          <w:szCs w:val="24"/>
          <w:lang w:eastAsia="fr-FR"/>
        </w:rPr>
        <w:t>à s'articuler quelque chose qui ressemble à une loi, ces trois temps intersubjectifs</w:t>
      </w:r>
      <w:r w:rsidRPr="00FD4F5C">
        <w:rPr>
          <w:rFonts w:ascii="Courier New" w:hAnsi="Courier New" w:cs="Courier New"/>
          <w:sz w:val="28"/>
          <w:szCs w:val="28"/>
          <w:lang w:eastAsia="fr-FR"/>
        </w:rPr>
        <w:t xml:space="preserve"> qui sont ceux dans lesquels nous essayons de voir comment s'introduit cet </w:t>
      </w:r>
      <w:r w:rsidRPr="008B04C4">
        <w:rPr>
          <w:rFonts w:ascii="Times New Roman" w:hAnsi="Times New Roman" w:cs="Times New Roman"/>
          <w:i/>
          <w:color w:val="0000CC"/>
          <w:sz w:val="24"/>
          <w:szCs w:val="24"/>
          <w:lang w:eastAsia="fr-FR"/>
        </w:rPr>
        <w:t>objet</w:t>
      </w:r>
      <w:r w:rsidRPr="00FD4F5C">
        <w:rPr>
          <w:rFonts w:ascii="Courier New" w:hAnsi="Courier New" w:cs="Courier New"/>
          <w:sz w:val="28"/>
          <w:szCs w:val="28"/>
          <w:lang w:eastAsia="fr-FR"/>
        </w:rPr>
        <w:t xml:space="preserve"> qui</w:t>
      </w:r>
      <w:r w:rsidR="008B04C4">
        <w:rPr>
          <w:rFonts w:ascii="Courier New" w:hAnsi="Courier New" w:cs="Courier New"/>
          <w:sz w:val="28"/>
          <w:szCs w:val="28"/>
          <w:lang w:eastAsia="fr-FR"/>
        </w:rPr>
        <w:t>…</w:t>
      </w:r>
    </w:p>
    <w:p w:rsidR="008B04C4" w:rsidRDefault="00444633" w:rsidP="008B04C4">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du seul fait qu'il vient à notre portée, sous notre juridiction</w:t>
      </w:r>
      <w:r w:rsidR="00CB39F5">
        <w:rPr>
          <w:rFonts w:ascii="Courier New" w:hAnsi="Courier New" w:cs="Courier New"/>
          <w:sz w:val="28"/>
          <w:szCs w:val="28"/>
          <w:lang w:eastAsia="fr-FR"/>
        </w:rPr>
        <w:t>,</w:t>
      </w:r>
      <w:r w:rsidRPr="00FD4F5C">
        <w:rPr>
          <w:rFonts w:ascii="Courier New" w:hAnsi="Courier New" w:cs="Courier New"/>
          <w:sz w:val="28"/>
          <w:szCs w:val="28"/>
          <w:lang w:eastAsia="fr-FR"/>
        </w:rPr>
        <w:t xml:space="preserve"> dans la pratique analytique</w:t>
      </w:r>
    </w:p>
    <w:p w:rsidR="00444633" w:rsidRPr="00FD4F5C" w:rsidRDefault="008B04C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est </w:t>
      </w:r>
      <w:r w:rsidR="00444633" w:rsidRPr="008B04C4">
        <w:rPr>
          <w:rFonts w:ascii="Times New Roman" w:hAnsi="Times New Roman" w:cs="Times New Roman"/>
          <w:i/>
          <w:color w:val="0000CC"/>
          <w:sz w:val="24"/>
          <w:szCs w:val="24"/>
          <w:lang w:eastAsia="fr-FR"/>
        </w:rPr>
        <w:t>un objet</w:t>
      </w:r>
      <w:r w:rsidR="00444633" w:rsidRPr="00FD4F5C">
        <w:rPr>
          <w:rFonts w:ascii="Courier New" w:hAnsi="Courier New" w:cs="Courier New"/>
          <w:sz w:val="28"/>
          <w:szCs w:val="28"/>
          <w:lang w:eastAsia="fr-FR"/>
        </w:rPr>
        <w:t xml:space="preserve"> dont </w:t>
      </w:r>
      <w:r w:rsidR="00444633" w:rsidRPr="008B04C4">
        <w:rPr>
          <w:rFonts w:ascii="Times New Roman" w:hAnsi="Times New Roman" w:cs="Times New Roman"/>
          <w:i/>
          <w:color w:val="0000CC"/>
          <w:sz w:val="24"/>
          <w:szCs w:val="24"/>
          <w:lang w:eastAsia="fr-FR"/>
        </w:rPr>
        <w:t>il faut qu'il entre dans la chaîne symbolique</w:t>
      </w:r>
      <w:r w:rsidR="00444633"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là que nous en étions arrivés la dernière fois au moment où nous prenions l'histoire de notre cas d'homosexualité féminine. </w:t>
      </w:r>
    </w:p>
    <w:p w:rsidR="00CB39F5" w:rsidRDefault="00CB39F5" w:rsidP="00444633">
      <w:pPr>
        <w:pStyle w:val="Sansinterligne"/>
        <w:rPr>
          <w:rFonts w:ascii="Courier New" w:hAnsi="Courier New" w:cs="Courier New"/>
          <w:sz w:val="28"/>
          <w:szCs w:val="28"/>
          <w:lang w:eastAsia="fr-FR"/>
        </w:rPr>
      </w:pP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étions arrivés à ce que j'appelais </w:t>
      </w:r>
      <w:r w:rsidR="008B04C4" w:rsidRPr="008B04C4">
        <w:rPr>
          <w:rFonts w:ascii="Courier New" w:hAnsi="Courier New" w:cs="Courier New"/>
          <w:sz w:val="24"/>
          <w:szCs w:val="24"/>
          <w:lang w:eastAsia="fr-FR"/>
        </w:rPr>
        <w:t>« </w:t>
      </w:r>
      <w:r w:rsidRPr="008B04C4">
        <w:rPr>
          <w:rFonts w:ascii="Times New Roman" w:hAnsi="Times New Roman" w:cs="Times New Roman"/>
          <w:i/>
          <w:sz w:val="24"/>
          <w:szCs w:val="24"/>
          <w:lang w:eastAsia="fr-FR"/>
        </w:rPr>
        <w:t>le troisième temps</w:t>
      </w:r>
      <w:r w:rsidR="008B04C4" w:rsidRPr="008B04C4">
        <w:rPr>
          <w:rFonts w:ascii="Courier New" w:hAnsi="Courier New" w:cs="Courier New"/>
          <w:sz w:val="24"/>
          <w:szCs w:val="24"/>
          <w:lang w:eastAsia="fr-FR"/>
        </w:rPr>
        <w:t> »</w:t>
      </w:r>
      <w:r w:rsidRPr="00FD4F5C">
        <w:rPr>
          <w:rFonts w:ascii="Courier New" w:hAnsi="Courier New" w:cs="Courier New"/>
          <w:sz w:val="28"/>
          <w:szCs w:val="28"/>
          <w:lang w:eastAsia="fr-FR"/>
        </w:rPr>
        <w:t xml:space="preserve"> c'est à dire le temps qui s'est constitué de la façon suivante :</w:t>
      </w:r>
      <w:r w:rsidR="00CB39F5">
        <w:rPr>
          <w:rFonts w:ascii="Courier New" w:hAnsi="Courier New" w:cs="Courier New"/>
          <w:sz w:val="28"/>
          <w:szCs w:val="28"/>
          <w:lang w:eastAsia="fr-FR"/>
        </w:rPr>
        <w:t xml:space="preserve"> d</w:t>
      </w:r>
      <w:r w:rsidRPr="00FD4F5C">
        <w:rPr>
          <w:rFonts w:ascii="Courier New" w:hAnsi="Courier New" w:cs="Courier New"/>
          <w:sz w:val="28"/>
          <w:szCs w:val="28"/>
          <w:lang w:eastAsia="fr-FR"/>
        </w:rPr>
        <w:t xml:space="preserve">ans la première situation que nous prenons arbitrairement comme </w:t>
      </w:r>
      <w:r w:rsidRPr="00CB39F5">
        <w:rPr>
          <w:rFonts w:ascii="Courier New" w:hAnsi="Courier New" w:cs="Courier New"/>
          <w:i/>
          <w:sz w:val="24"/>
          <w:szCs w:val="24"/>
          <w:lang w:eastAsia="fr-FR"/>
        </w:rPr>
        <w:t>situa</w:t>
      </w:r>
      <w:r w:rsidRPr="00CB39F5">
        <w:rPr>
          <w:rFonts w:ascii="Courier New" w:hAnsi="Courier New" w:cs="Courier New"/>
          <w:i/>
          <w:sz w:val="24"/>
          <w:szCs w:val="24"/>
          <w:lang w:eastAsia="fr-FR"/>
        </w:rPr>
        <w:softHyphen/>
        <w:t>tion de départ</w:t>
      </w:r>
      <w:r w:rsidR="00CB39F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BF7A85" w:rsidRDefault="00444633" w:rsidP="00CB39F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mais il y a déjà eu une sorte de concession à </w:t>
      </w:r>
    </w:p>
    <w:p w:rsidR="00BF7A85" w:rsidRDefault="00444633" w:rsidP="00CB39F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un point de vue progressif, allant du passé </w:t>
      </w:r>
    </w:p>
    <w:p w:rsidR="00CB39F5" w:rsidRDefault="00444633" w:rsidP="00CB39F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vers le futur dans cette ordonnance chronologique des termes  </w:t>
      </w:r>
    </w:p>
    <w:p w:rsidR="00BF7A85" w:rsidRDefault="00CB39F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pour faciliter les choses en les rapprochant de ce qui est fait dans </w:t>
      </w:r>
      <w:r w:rsidR="00444633" w:rsidRPr="00CB39F5">
        <w:rPr>
          <w:rFonts w:ascii="Courier New" w:hAnsi="Courier New" w:cs="Courier New"/>
          <w:i/>
          <w:sz w:val="24"/>
          <w:szCs w:val="24"/>
          <w:lang w:eastAsia="fr-FR"/>
        </w:rPr>
        <w:t>la dialectique de</w:t>
      </w:r>
      <w:r w:rsidR="00444633" w:rsidRPr="00FD4F5C">
        <w:rPr>
          <w:rFonts w:ascii="Courier New" w:hAnsi="Courier New" w:cs="Courier New"/>
          <w:sz w:val="28"/>
          <w:szCs w:val="28"/>
          <w:lang w:eastAsia="fr-FR"/>
        </w:rPr>
        <w:t xml:space="preserve"> </w:t>
      </w:r>
      <w:r w:rsidR="00444633" w:rsidRPr="00CB39F5">
        <w:rPr>
          <w:rFonts w:ascii="Times New Roman" w:hAnsi="Times New Roman" w:cs="Times New Roman"/>
          <w:i/>
          <w:sz w:val="24"/>
          <w:szCs w:val="24"/>
          <w:lang w:eastAsia="fr-FR"/>
        </w:rPr>
        <w:t>la frustration</w:t>
      </w:r>
      <w:r>
        <w:rPr>
          <w:rFonts w:ascii="Courier New" w:hAnsi="Courier New" w:cs="Courier New"/>
          <w:sz w:val="28"/>
          <w:szCs w:val="28"/>
          <w:lang w:eastAsia="fr-FR"/>
        </w:rPr>
        <w:t xml:space="preserve"> </w:t>
      </w:r>
    </w:p>
    <w:p w:rsidR="00CB39F5" w:rsidRDefault="00BF7A8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CB39F5">
        <w:rPr>
          <w:rFonts w:ascii="Courier New" w:hAnsi="Courier New" w:cs="Courier New"/>
          <w:sz w:val="28"/>
          <w:szCs w:val="28"/>
          <w:lang w:eastAsia="fr-FR"/>
        </w:rPr>
        <w:t>ui</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d'ê</w:t>
      </w:r>
      <w:r w:rsidR="00CB39F5">
        <w:rPr>
          <w:rFonts w:ascii="Courier New" w:hAnsi="Courier New" w:cs="Courier New"/>
          <w:sz w:val="28"/>
          <w:szCs w:val="28"/>
          <w:lang w:eastAsia="fr-FR"/>
        </w:rPr>
        <w:t>tre conçue d'une façon sommaire…</w:t>
      </w:r>
      <w:r w:rsidR="00444633" w:rsidRPr="00FD4F5C">
        <w:rPr>
          <w:rFonts w:ascii="Courier New" w:hAnsi="Courier New" w:cs="Courier New"/>
          <w:sz w:val="28"/>
          <w:szCs w:val="28"/>
          <w:lang w:eastAsia="fr-FR"/>
        </w:rPr>
        <w:t xml:space="preserve"> </w:t>
      </w:r>
    </w:p>
    <w:p w:rsidR="00CB39F5" w:rsidRDefault="00444633" w:rsidP="00CB39F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c'est à dire sans distinguer </w:t>
      </w:r>
    </w:p>
    <w:p w:rsidR="00CB39F5" w:rsidRDefault="00444633" w:rsidP="00CB39F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les plans </w:t>
      </w:r>
      <w:r w:rsidRPr="008B04C4">
        <w:rPr>
          <w:rFonts w:ascii="Times New Roman" w:hAnsi="Times New Roman" w:cs="Times New Roman"/>
          <w:i/>
          <w:color w:val="0000CC"/>
          <w:sz w:val="24"/>
          <w:szCs w:val="24"/>
          <w:lang w:eastAsia="fr-FR"/>
        </w:rPr>
        <w:t>réel</w:t>
      </w:r>
      <w:r w:rsidRPr="008B04C4">
        <w:rPr>
          <w:rFonts w:ascii="Times New Roman" w:hAnsi="Times New Roman" w:cs="Times New Roman"/>
          <w:i/>
          <w:sz w:val="24"/>
          <w:szCs w:val="24"/>
          <w:lang w:eastAsia="fr-FR"/>
        </w:rPr>
        <w:t xml:space="preserve">, </w:t>
      </w:r>
      <w:r w:rsidRPr="008B04C4">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et </w:t>
      </w:r>
      <w:r w:rsidRPr="008B04C4">
        <w:rPr>
          <w:rFonts w:ascii="Times New Roman" w:hAnsi="Times New Roman" w:cs="Times New Roman"/>
          <w:i/>
          <w:color w:val="0000CC"/>
          <w:sz w:val="24"/>
          <w:szCs w:val="24"/>
          <w:lang w:eastAsia="fr-FR"/>
        </w:rPr>
        <w:t>symbolique</w:t>
      </w:r>
    </w:p>
    <w:p w:rsidR="00CB39F5" w:rsidRDefault="00CB39F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aboutit à des impasses que plus nous avançons,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plus j'espère vous faire sentir. </w:t>
      </w:r>
    </w:p>
    <w:p w:rsidR="00CB39F5" w:rsidRDefault="00CB39F5"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Pour l'instant nous essayons d'établir les principes de ces relations entre </w:t>
      </w:r>
      <w:r w:rsidRPr="00FF2179">
        <w:rPr>
          <w:rFonts w:ascii="Times New Roman" w:hAnsi="Times New Roman" w:cs="Times New Roman"/>
          <w:i/>
          <w:color w:val="0000CC"/>
          <w:sz w:val="24"/>
          <w:szCs w:val="24"/>
          <w:lang w:eastAsia="fr-FR"/>
        </w:rPr>
        <w:t>l'objet et la constitution de la chaîne symbolique</w:t>
      </w:r>
      <w:r w:rsidRPr="00FD4F5C">
        <w:rPr>
          <w:rFonts w:ascii="Courier New" w:hAnsi="Courier New" w:cs="Courier New"/>
          <w:sz w:val="28"/>
          <w:szCs w:val="28"/>
          <w:lang w:eastAsia="fr-FR"/>
        </w:rPr>
        <w:t>.</w:t>
      </w:r>
    </w:p>
    <w:p w:rsidR="008B04C4" w:rsidRDefault="008B04C4" w:rsidP="00444633">
      <w:pPr>
        <w:pStyle w:val="Sansinterligne"/>
        <w:rPr>
          <w:rFonts w:ascii="Courier New" w:hAnsi="Courier New" w:cs="Courier New"/>
          <w:sz w:val="28"/>
          <w:szCs w:val="28"/>
          <w:lang w:eastAsia="fr-FR"/>
        </w:rPr>
      </w:pP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avons donc la position de la jeune fille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quand elle est encore au temps de la puberté,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la première structuration </w:t>
      </w:r>
      <w:r w:rsidRPr="00CB39F5">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et </w:t>
      </w:r>
      <w:r w:rsidRPr="00CB39F5">
        <w:rPr>
          <w:rFonts w:ascii="Times New Roman" w:hAnsi="Times New Roman" w:cs="Times New Roman"/>
          <w:i/>
          <w:color w:val="0000CC"/>
          <w:sz w:val="24"/>
          <w:szCs w:val="24"/>
          <w:lang w:eastAsia="fr-FR"/>
        </w:rPr>
        <w:t>imaginaire</w:t>
      </w:r>
      <w:r w:rsidRPr="00FD4F5C">
        <w:rPr>
          <w:rFonts w:ascii="Courier New" w:hAnsi="Courier New" w:cs="Courier New"/>
          <w:sz w:val="28"/>
          <w:szCs w:val="28"/>
          <w:lang w:eastAsia="fr-FR"/>
        </w:rPr>
        <w:t xml:space="preserve">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sa posi</w:t>
      </w:r>
      <w:r w:rsidRPr="00FD4F5C">
        <w:rPr>
          <w:rFonts w:ascii="Courier New" w:hAnsi="Courier New" w:cs="Courier New"/>
          <w:sz w:val="28"/>
          <w:szCs w:val="28"/>
          <w:lang w:eastAsia="fr-FR"/>
        </w:rPr>
        <w:softHyphen/>
      </w:r>
      <w:r w:rsidR="00CB39F5">
        <w:rPr>
          <w:rFonts w:ascii="Courier New" w:hAnsi="Courier New" w:cs="Courier New"/>
          <w:sz w:val="28"/>
          <w:szCs w:val="28"/>
          <w:lang w:eastAsia="fr-FR"/>
        </w:rPr>
        <w:t>tion se fait de façon classique…</w:t>
      </w:r>
      <w:r w:rsidRPr="00FD4F5C">
        <w:rPr>
          <w:rFonts w:ascii="Courier New" w:hAnsi="Courier New" w:cs="Courier New"/>
          <w:sz w:val="28"/>
          <w:szCs w:val="28"/>
          <w:lang w:eastAsia="fr-FR"/>
        </w:rPr>
        <w:t xml:space="preserve"> </w:t>
      </w:r>
    </w:p>
    <w:p w:rsidR="00CB39F5" w:rsidRDefault="00444633" w:rsidP="00CB39F5">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comme il est ordonné par la théorie</w:t>
      </w:r>
    </w:p>
    <w:p w:rsidR="00CB39F5" w:rsidRDefault="00CB39F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dans cette équivalence : </w:t>
      </w:r>
      <w:r w:rsidR="00444633" w:rsidRPr="00CB39F5">
        <w:rPr>
          <w:rFonts w:ascii="Times New Roman" w:hAnsi="Times New Roman" w:cs="Times New Roman"/>
          <w:i/>
          <w:sz w:val="24"/>
          <w:szCs w:val="24"/>
          <w:lang w:eastAsia="fr-FR"/>
        </w:rPr>
        <w:t xml:space="preserve">pénis imaginaire </w:t>
      </w:r>
      <w:r w:rsidR="008A25C4">
        <w:rPr>
          <w:rFonts w:ascii="Times New Roman" w:hAnsi="Times New Roman" w:cs="Times New Roman"/>
          <w:i/>
          <w:sz w:val="24"/>
          <w:szCs w:val="24"/>
          <w:lang w:eastAsia="fr-FR"/>
        </w:rPr>
        <w:t>–</w:t>
      </w:r>
      <w:r w:rsidR="00444633" w:rsidRPr="00CB39F5">
        <w:rPr>
          <w:rFonts w:ascii="Times New Roman" w:hAnsi="Times New Roman" w:cs="Times New Roman"/>
          <w:i/>
          <w:sz w:val="24"/>
          <w:szCs w:val="24"/>
          <w:lang w:eastAsia="fr-FR"/>
        </w:rPr>
        <w:t xml:space="preserve"> enfant</w:t>
      </w:r>
      <w:r w:rsidR="00444633" w:rsidRPr="00FD4F5C">
        <w:rPr>
          <w:rFonts w:ascii="Courier New" w:hAnsi="Courier New" w:cs="Courier New"/>
          <w:sz w:val="28"/>
          <w:szCs w:val="28"/>
          <w:lang w:eastAsia="fr-FR"/>
        </w:rPr>
        <w:t xml:space="preserve">, </w:t>
      </w:r>
    </w:p>
    <w:p w:rsidR="00CB39F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l'instaure dans une certaine relation de mère imaginaire par rapport à cet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delà qu'est son père, qui intervient à ce moment en tant que </w:t>
      </w:r>
      <w:r w:rsidRPr="00CB39F5">
        <w:rPr>
          <w:rFonts w:ascii="Times New Roman" w:hAnsi="Times New Roman" w:cs="Times New Roman"/>
          <w:i/>
          <w:sz w:val="24"/>
          <w:szCs w:val="24"/>
          <w:lang w:eastAsia="fr-FR"/>
        </w:rPr>
        <w:t>fonction symbolique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en tant que celui qui peut donner </w:t>
      </w:r>
      <w:r w:rsidRPr="00CB39F5">
        <w:rPr>
          <w:rFonts w:ascii="Times New Roman" w:hAnsi="Times New Roman" w:cs="Times New Roman"/>
          <w:i/>
          <w:color w:val="0000CC"/>
          <w:sz w:val="24"/>
          <w:szCs w:val="24"/>
          <w:lang w:eastAsia="fr-FR"/>
        </w:rPr>
        <w:t>le phallus</w:t>
      </w:r>
      <w:r w:rsidRPr="00FD4F5C">
        <w:rPr>
          <w:rFonts w:ascii="Courier New" w:hAnsi="Courier New" w:cs="Courier New"/>
          <w:sz w:val="28"/>
          <w:szCs w:val="28"/>
          <w:lang w:eastAsia="fr-FR"/>
        </w:rPr>
        <w:t>, et pour autant</w:t>
      </w:r>
      <w:r w:rsidR="00CB39F5">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CB39F5" w:rsidRDefault="00444633" w:rsidP="00FF217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cette </w:t>
      </w:r>
      <w:r w:rsidRPr="00FF2179">
        <w:rPr>
          <w:rFonts w:ascii="Times New Roman" w:hAnsi="Times New Roman" w:cs="Times New Roman"/>
          <w:i/>
          <w:sz w:val="24"/>
          <w:szCs w:val="24"/>
          <w:lang w:eastAsia="fr-FR"/>
        </w:rPr>
        <w:t>puissance du père</w:t>
      </w:r>
      <w:r w:rsidRPr="00FD4F5C">
        <w:rPr>
          <w:rFonts w:ascii="Courier New" w:hAnsi="Courier New" w:cs="Courier New"/>
          <w:sz w:val="28"/>
          <w:szCs w:val="28"/>
          <w:lang w:eastAsia="fr-FR"/>
        </w:rPr>
        <w:t xml:space="preserve"> est à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w:t>
      </w:r>
      <w:r w:rsidRPr="00FF2179">
        <w:rPr>
          <w:rFonts w:ascii="Times New Roman" w:hAnsi="Times New Roman" w:cs="Times New Roman"/>
          <w:i/>
          <w:sz w:val="24"/>
          <w:szCs w:val="24"/>
          <w:lang w:eastAsia="fr-FR"/>
        </w:rPr>
        <w:t>inconsciente</w:t>
      </w:r>
      <w:r w:rsidR="00CB39F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444633" w:rsidRDefault="00444633" w:rsidP="00FF217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celui qui peut donner l'enfant, est </w:t>
      </w:r>
      <w:r w:rsidRPr="00FF2179">
        <w:rPr>
          <w:rFonts w:ascii="Times New Roman" w:hAnsi="Times New Roman" w:cs="Times New Roman"/>
          <w:i/>
          <w:sz w:val="24"/>
          <w:szCs w:val="24"/>
          <w:lang w:eastAsia="fr-FR"/>
        </w:rPr>
        <w:t>inconscient</w:t>
      </w:r>
      <w:r w:rsidRPr="00FD4F5C">
        <w:rPr>
          <w:rFonts w:ascii="Courier New" w:hAnsi="Courier New" w:cs="Courier New"/>
          <w:sz w:val="28"/>
          <w:szCs w:val="28"/>
          <w:lang w:eastAsia="fr-FR"/>
        </w:rPr>
        <w:t>.</w:t>
      </w:r>
    </w:p>
    <w:p w:rsidR="00FF2179" w:rsidRDefault="00FF2179" w:rsidP="00FF2179">
      <w:pPr>
        <w:pStyle w:val="Sansinterligne"/>
        <w:rPr>
          <w:rFonts w:ascii="Courier New" w:hAnsi="Courier New" w:cs="Courier New"/>
          <w:sz w:val="28"/>
          <w:szCs w:val="28"/>
          <w:lang w:eastAsia="fr-FR"/>
        </w:rPr>
      </w:pPr>
    </w:p>
    <w:p w:rsidR="00FF2179" w:rsidRPr="00FD4F5C" w:rsidRDefault="00FF2179" w:rsidP="00FF2179">
      <w:pPr>
        <w:pStyle w:val="Sansinterligne"/>
        <w:ind w:left="2124"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733550" cy="1742341"/>
            <wp:effectExtent l="19050" t="0" r="0" b="0"/>
            <wp:docPr id="11" name="Image 1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cstate="print"/>
                    <a:stretch>
                      <a:fillRect/>
                    </a:stretch>
                  </pic:blipFill>
                  <pic:spPr>
                    <a:xfrm>
                      <a:off x="0" y="0"/>
                      <a:ext cx="1735824" cy="1744627"/>
                    </a:xfrm>
                    <a:prstGeom prst="rect">
                      <a:avLst/>
                    </a:prstGeom>
                  </pic:spPr>
                </pic:pic>
              </a:graphicData>
            </a:graphic>
          </wp:inline>
        </w:drawing>
      </w:r>
    </w:p>
    <w:p w:rsidR="00CB39F5" w:rsidRDefault="00CB39F5"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à ce stade que se produit le moment fatal,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si on peut dire</w:t>
      </w:r>
      <w:r w:rsidR="00FF2179">
        <w:rPr>
          <w:rFonts w:ascii="Courier New" w:hAnsi="Courier New" w:cs="Courier New"/>
          <w:sz w:val="28"/>
          <w:szCs w:val="28"/>
          <w:lang w:eastAsia="fr-FR"/>
        </w:rPr>
        <w:t>,</w:t>
      </w:r>
      <w:r w:rsidRPr="00FD4F5C">
        <w:rPr>
          <w:rFonts w:ascii="Courier New" w:hAnsi="Courier New" w:cs="Courier New"/>
          <w:sz w:val="28"/>
          <w:szCs w:val="28"/>
          <w:lang w:eastAsia="fr-FR"/>
        </w:rPr>
        <w:t xml:space="preserve"> où le père intervient dans le </w:t>
      </w:r>
      <w:r w:rsidRPr="00FF2179">
        <w:rPr>
          <w:rFonts w:ascii="Times New Roman" w:hAnsi="Times New Roman" w:cs="Times New Roman"/>
          <w:i/>
          <w:color w:val="0000CC"/>
          <w:sz w:val="24"/>
          <w:szCs w:val="24"/>
          <w:lang w:eastAsia="fr-FR"/>
        </w:rPr>
        <w:t>réel</w:t>
      </w:r>
      <w:r w:rsidRPr="00FD4F5C">
        <w:rPr>
          <w:rFonts w:ascii="Courier New" w:hAnsi="Courier New" w:cs="Courier New"/>
          <w:sz w:val="28"/>
          <w:szCs w:val="28"/>
          <w:lang w:eastAsia="fr-FR"/>
        </w:rPr>
        <w:t xml:space="preserve"> pour donner un enfant à la mère,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faisant de cet enfant</w:t>
      </w:r>
      <w:r w:rsidR="00FF2179">
        <w:rPr>
          <w:rFonts w:ascii="Courier New" w:hAnsi="Courier New" w:cs="Courier New"/>
          <w:sz w:val="28"/>
          <w:szCs w:val="28"/>
          <w:lang w:eastAsia="fr-FR"/>
        </w:rPr>
        <w:t>…</w:t>
      </w:r>
    </w:p>
    <w:p w:rsidR="00FF2179" w:rsidRDefault="00444633" w:rsidP="00FF2179">
      <w:pPr>
        <w:pStyle w:val="Sansinterligne"/>
        <w:ind w:firstLine="708"/>
        <w:rPr>
          <w:rFonts w:ascii="Times New Roman" w:hAnsi="Times New Roman" w:cs="Times New Roman"/>
          <w:i/>
          <w:color w:val="0000CC"/>
          <w:sz w:val="24"/>
          <w:szCs w:val="24"/>
          <w:lang w:eastAsia="fr-FR"/>
        </w:rPr>
      </w:pPr>
      <w:r w:rsidRPr="00FD4F5C">
        <w:rPr>
          <w:rFonts w:ascii="Courier New" w:hAnsi="Courier New" w:cs="Courier New"/>
          <w:sz w:val="28"/>
          <w:szCs w:val="28"/>
          <w:lang w:eastAsia="fr-FR"/>
        </w:rPr>
        <w:t>vis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vis de qui elle est en </w:t>
      </w:r>
      <w:r w:rsidRPr="00FF2179">
        <w:rPr>
          <w:rFonts w:ascii="Times New Roman" w:hAnsi="Times New Roman" w:cs="Times New Roman"/>
          <w:i/>
          <w:color w:val="0000CC"/>
          <w:sz w:val="24"/>
          <w:szCs w:val="24"/>
          <w:lang w:eastAsia="fr-FR"/>
        </w:rPr>
        <w:t>relation imaginaire</w:t>
      </w:r>
    </w:p>
    <w:p w:rsidR="00FF2179" w:rsidRDefault="00FF217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quelque chose de réalisé, et qui par conséquent n'est plus soutenable par elle dans </w:t>
      </w:r>
      <w:r w:rsidR="00444633" w:rsidRPr="00FF2179">
        <w:rPr>
          <w:rFonts w:ascii="Times New Roman" w:hAnsi="Times New Roman" w:cs="Times New Roman"/>
          <w:i/>
          <w:color w:val="0000CC"/>
          <w:sz w:val="24"/>
          <w:szCs w:val="24"/>
          <w:lang w:eastAsia="fr-FR"/>
        </w:rPr>
        <w:t>la position imaginaire</w:t>
      </w:r>
      <w:r w:rsidR="00444633"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où elle l'instituait.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nous trouvons maintenant au </w:t>
      </w:r>
      <w:r w:rsidRPr="00FF2179">
        <w:rPr>
          <w:rFonts w:ascii="Times New Roman" w:hAnsi="Times New Roman" w:cs="Times New Roman"/>
          <w:i/>
          <w:sz w:val="24"/>
          <w:szCs w:val="24"/>
          <w:lang w:eastAsia="fr-FR"/>
        </w:rPr>
        <w:t>second temps</w:t>
      </w:r>
      <w:r w:rsidRPr="00FD4F5C">
        <w:rPr>
          <w:rFonts w:ascii="Courier New" w:hAnsi="Courier New" w:cs="Courier New"/>
          <w:sz w:val="28"/>
          <w:szCs w:val="28"/>
          <w:lang w:eastAsia="fr-FR"/>
        </w:rPr>
        <w:t xml:space="preserve">,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où l'intervention du </w:t>
      </w:r>
      <w:r w:rsidRPr="00FF2179">
        <w:rPr>
          <w:rFonts w:ascii="Times New Roman" w:hAnsi="Times New Roman" w:cs="Times New Roman"/>
          <w:i/>
          <w:sz w:val="24"/>
          <w:szCs w:val="24"/>
          <w:lang w:eastAsia="fr-FR"/>
        </w:rPr>
        <w:t>père réel</w:t>
      </w:r>
      <w:r w:rsidRPr="00FD4F5C">
        <w:rPr>
          <w:rFonts w:ascii="Courier New" w:hAnsi="Courier New" w:cs="Courier New"/>
          <w:sz w:val="28"/>
          <w:szCs w:val="28"/>
          <w:lang w:eastAsia="fr-FR"/>
        </w:rPr>
        <w:t xml:space="preserve"> au niveau de l'enfant dont elle était alors frustrée, produit la transformation de toute l'équation qui se pose dès lors ainsi : </w:t>
      </w:r>
    </w:p>
    <w:p w:rsidR="008B04C4" w:rsidRPr="008B04C4" w:rsidRDefault="008B04C4" w:rsidP="00444633">
      <w:pPr>
        <w:pStyle w:val="Sansinterligne"/>
        <w:rPr>
          <w:rFonts w:ascii="Times New Roman" w:hAnsi="Times New Roman" w:cs="Times New Roman"/>
          <w:color w:val="0000CC"/>
          <w:sz w:val="24"/>
          <w:szCs w:val="24"/>
          <w:lang w:eastAsia="fr-FR"/>
        </w:rPr>
      </w:pPr>
    </w:p>
    <w:p w:rsidR="00FF2179" w:rsidRPr="008B04C4" w:rsidRDefault="00FF2179" w:rsidP="00FF2179">
      <w:pPr>
        <w:pStyle w:val="Sansinterligne"/>
        <w:numPr>
          <w:ilvl w:val="0"/>
          <w:numId w:val="2"/>
        </w:numPr>
        <w:rPr>
          <w:rFonts w:ascii="Times New Roman" w:hAnsi="Times New Roman" w:cs="Times New Roman"/>
          <w:color w:val="0000CC"/>
          <w:sz w:val="24"/>
          <w:szCs w:val="24"/>
          <w:lang w:eastAsia="fr-FR"/>
        </w:rPr>
      </w:pPr>
      <w:r w:rsidRPr="008B04C4">
        <w:rPr>
          <w:rFonts w:ascii="Times New Roman" w:hAnsi="Times New Roman" w:cs="Times New Roman"/>
          <w:i/>
          <w:color w:val="0000CC"/>
          <w:sz w:val="24"/>
          <w:szCs w:val="24"/>
          <w:lang w:eastAsia="fr-FR"/>
        </w:rPr>
        <w:t>le P</w:t>
      </w:r>
      <w:r w:rsidR="00444633" w:rsidRPr="008B04C4">
        <w:rPr>
          <w:rFonts w:ascii="Times New Roman" w:hAnsi="Times New Roman" w:cs="Times New Roman"/>
          <w:i/>
          <w:color w:val="0000CC"/>
          <w:sz w:val="24"/>
          <w:szCs w:val="24"/>
          <w:lang w:eastAsia="fr-FR"/>
        </w:rPr>
        <w:t>ère imaginaire</w:t>
      </w:r>
      <w:r w:rsidRPr="008B04C4">
        <w:rPr>
          <w:rFonts w:ascii="Times New Roman" w:hAnsi="Times New Roman" w:cs="Times New Roman"/>
          <w:color w:val="0000CC"/>
          <w:sz w:val="24"/>
          <w:szCs w:val="24"/>
          <w:lang w:eastAsia="fr-FR"/>
        </w:rPr>
        <w:t>,</w:t>
      </w:r>
      <w:r w:rsidR="00444633" w:rsidRPr="008B04C4">
        <w:rPr>
          <w:rFonts w:ascii="Times New Roman" w:hAnsi="Times New Roman" w:cs="Times New Roman"/>
          <w:color w:val="0000CC"/>
          <w:sz w:val="24"/>
          <w:szCs w:val="24"/>
          <w:lang w:eastAsia="fr-FR"/>
        </w:rPr>
        <w:t xml:space="preserve"> </w:t>
      </w:r>
    </w:p>
    <w:p w:rsidR="00FF2179" w:rsidRPr="008B04C4" w:rsidRDefault="00FF2179" w:rsidP="00FF2179">
      <w:pPr>
        <w:pStyle w:val="Sansinterligne"/>
        <w:numPr>
          <w:ilvl w:val="0"/>
          <w:numId w:val="2"/>
        </w:numPr>
        <w:rPr>
          <w:rFonts w:ascii="Times New Roman" w:hAnsi="Times New Roman" w:cs="Times New Roman"/>
          <w:color w:val="0000CC"/>
          <w:sz w:val="24"/>
          <w:szCs w:val="24"/>
          <w:lang w:eastAsia="fr-FR"/>
        </w:rPr>
      </w:pPr>
      <w:r w:rsidRPr="008B04C4">
        <w:rPr>
          <w:rFonts w:ascii="Times New Roman" w:hAnsi="Times New Roman" w:cs="Times New Roman"/>
          <w:i/>
          <w:color w:val="0000CC"/>
          <w:sz w:val="24"/>
          <w:szCs w:val="24"/>
          <w:lang w:eastAsia="fr-FR"/>
        </w:rPr>
        <w:t>L</w:t>
      </w:r>
      <w:r w:rsidR="00444633" w:rsidRPr="008B04C4">
        <w:rPr>
          <w:rFonts w:ascii="Times New Roman" w:hAnsi="Times New Roman" w:cs="Times New Roman"/>
          <w:i/>
          <w:color w:val="0000CC"/>
          <w:sz w:val="24"/>
          <w:szCs w:val="24"/>
          <w:lang w:eastAsia="fr-FR"/>
        </w:rPr>
        <w:t xml:space="preserve">a </w:t>
      </w:r>
      <w:r w:rsidRPr="008B04C4">
        <w:rPr>
          <w:rFonts w:ascii="Times New Roman" w:hAnsi="Times New Roman" w:cs="Times New Roman"/>
          <w:i/>
          <w:color w:val="0000CC"/>
          <w:sz w:val="24"/>
          <w:szCs w:val="24"/>
          <w:lang w:eastAsia="fr-FR"/>
        </w:rPr>
        <w:t>D</w:t>
      </w:r>
      <w:r w:rsidR="00444633" w:rsidRPr="008B04C4">
        <w:rPr>
          <w:rFonts w:ascii="Times New Roman" w:hAnsi="Times New Roman" w:cs="Times New Roman"/>
          <w:i/>
          <w:color w:val="0000CC"/>
          <w:sz w:val="24"/>
          <w:szCs w:val="24"/>
          <w:lang w:eastAsia="fr-FR"/>
        </w:rPr>
        <w:t>ame</w:t>
      </w:r>
      <w:r w:rsidRPr="008B04C4">
        <w:rPr>
          <w:rFonts w:ascii="Times New Roman" w:hAnsi="Times New Roman" w:cs="Times New Roman"/>
          <w:color w:val="0000CC"/>
          <w:sz w:val="24"/>
          <w:szCs w:val="24"/>
          <w:lang w:eastAsia="fr-FR"/>
        </w:rPr>
        <w:t xml:space="preserve">, </w:t>
      </w:r>
    </w:p>
    <w:p w:rsidR="00FF2179" w:rsidRPr="008B04C4" w:rsidRDefault="00FF2179" w:rsidP="00FF2179">
      <w:pPr>
        <w:pStyle w:val="Sansinterligne"/>
        <w:numPr>
          <w:ilvl w:val="0"/>
          <w:numId w:val="2"/>
        </w:numPr>
        <w:rPr>
          <w:rFonts w:ascii="Times New Roman" w:hAnsi="Times New Roman" w:cs="Times New Roman"/>
          <w:color w:val="0000CC"/>
          <w:sz w:val="24"/>
          <w:szCs w:val="24"/>
          <w:lang w:eastAsia="fr-FR"/>
        </w:rPr>
      </w:pPr>
      <w:r w:rsidRPr="008B04C4">
        <w:rPr>
          <w:rFonts w:ascii="Times New Roman" w:hAnsi="Times New Roman" w:cs="Times New Roman"/>
          <w:i/>
          <w:color w:val="0000CC"/>
          <w:sz w:val="24"/>
          <w:szCs w:val="24"/>
          <w:lang w:eastAsia="fr-FR"/>
        </w:rPr>
        <w:t>le Pénis symbolique</w:t>
      </w:r>
      <w:r w:rsidRPr="008B04C4">
        <w:rPr>
          <w:rFonts w:ascii="Times New Roman" w:hAnsi="Times New Roman" w:cs="Times New Roman"/>
          <w:color w:val="0000CC"/>
          <w:sz w:val="24"/>
          <w:szCs w:val="24"/>
          <w:lang w:eastAsia="fr-FR"/>
        </w:rPr>
        <w:t>.</w:t>
      </w:r>
      <w:r w:rsidR="00444633" w:rsidRPr="008B04C4">
        <w:rPr>
          <w:rFonts w:ascii="Times New Roman" w:hAnsi="Times New Roman" w:cs="Times New Roman"/>
          <w:color w:val="0000CC"/>
          <w:sz w:val="24"/>
          <w:szCs w:val="24"/>
          <w:lang w:eastAsia="fr-FR"/>
        </w:rPr>
        <w:t xml:space="preserve"> </w:t>
      </w:r>
    </w:p>
    <w:p w:rsidR="00FF2179" w:rsidRDefault="00FF2179" w:rsidP="00FF2179">
      <w:pPr>
        <w:pStyle w:val="Sansinterligne"/>
        <w:ind w:left="720"/>
        <w:rPr>
          <w:rFonts w:ascii="Courier New" w:hAnsi="Courier New" w:cs="Courier New"/>
          <w:sz w:val="28"/>
          <w:szCs w:val="28"/>
          <w:lang w:eastAsia="fr-FR"/>
        </w:rPr>
      </w:pPr>
    </w:p>
    <w:p w:rsidR="00FF2179" w:rsidRDefault="00FF2179" w:rsidP="00FF2179">
      <w:pPr>
        <w:pStyle w:val="Sansinterligne"/>
        <w:rPr>
          <w:rFonts w:ascii="Courier New" w:hAnsi="Courier New" w:cs="Courier New"/>
          <w:sz w:val="28"/>
          <w:szCs w:val="28"/>
          <w:lang w:eastAsia="fr-FR"/>
        </w:rPr>
      </w:pPr>
    </w:p>
    <w:p w:rsidR="00FF2179" w:rsidRDefault="00FF2179" w:rsidP="00FF2179">
      <w:pPr>
        <w:pStyle w:val="Sansinterligne"/>
        <w:ind w:left="2124"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790700" cy="1808860"/>
            <wp:effectExtent l="19050" t="0" r="0" b="0"/>
            <wp:docPr id="12" name="Image 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0" cstate="print"/>
                    <a:stretch>
                      <a:fillRect/>
                    </a:stretch>
                  </pic:blipFill>
                  <pic:spPr>
                    <a:xfrm>
                      <a:off x="0" y="0"/>
                      <a:ext cx="1794388" cy="1812585"/>
                    </a:xfrm>
                    <a:prstGeom prst="rect">
                      <a:avLst/>
                    </a:prstGeom>
                  </pic:spPr>
                </pic:pic>
              </a:graphicData>
            </a:graphic>
          </wp:inline>
        </w:drawing>
      </w:r>
    </w:p>
    <w:p w:rsidR="00FF2179" w:rsidRDefault="00FF2179" w:rsidP="00FF2179">
      <w:pPr>
        <w:pStyle w:val="Sansinterligne"/>
        <w:rPr>
          <w:rFonts w:ascii="Courier New" w:hAnsi="Courier New" w:cs="Courier New"/>
          <w:sz w:val="28"/>
          <w:szCs w:val="28"/>
          <w:lang w:eastAsia="fr-FR"/>
        </w:rPr>
      </w:pPr>
    </w:p>
    <w:p w:rsidR="00FF2179" w:rsidRDefault="00FF2179" w:rsidP="00FF2179">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44633" w:rsidRPr="00FD4F5C">
        <w:rPr>
          <w:rFonts w:ascii="Courier New" w:hAnsi="Courier New" w:cs="Courier New"/>
          <w:sz w:val="28"/>
          <w:szCs w:val="28"/>
          <w:lang w:eastAsia="fr-FR"/>
        </w:rPr>
        <w:t xml:space="preserve">'est à dire </w:t>
      </w:r>
      <w:r w:rsidR="00444633" w:rsidRPr="008B04C4">
        <w:rPr>
          <w:rFonts w:ascii="Times New Roman" w:hAnsi="Times New Roman" w:cs="Times New Roman"/>
          <w:i/>
          <w:sz w:val="24"/>
          <w:szCs w:val="24"/>
          <w:lang w:eastAsia="fr-FR"/>
        </w:rPr>
        <w:t>par une sorte d'inversion</w:t>
      </w:r>
      <w:r w:rsidR="00444633" w:rsidRPr="00FD4F5C">
        <w:rPr>
          <w:rFonts w:ascii="Courier New" w:hAnsi="Courier New" w:cs="Courier New"/>
          <w:sz w:val="28"/>
          <w:szCs w:val="28"/>
          <w:lang w:eastAsia="fr-FR"/>
        </w:rPr>
        <w:t xml:space="preserve">, </w:t>
      </w:r>
      <w:r w:rsidR="00444633" w:rsidRPr="008B04C4">
        <w:rPr>
          <w:rFonts w:ascii="Courier New" w:hAnsi="Courier New" w:cs="Courier New"/>
          <w:i/>
          <w:sz w:val="24"/>
          <w:szCs w:val="24"/>
          <w:lang w:eastAsia="fr-FR"/>
        </w:rPr>
        <w:t>le passage de la relation</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FF2179" w:rsidRDefault="00444633" w:rsidP="00FF217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ici dans </w:t>
      </w:r>
      <w:r w:rsidRPr="00FF2179">
        <w:rPr>
          <w:rFonts w:ascii="Times New Roman" w:hAnsi="Times New Roman" w:cs="Times New Roman"/>
          <w:i/>
          <w:color w:val="0000CC"/>
          <w:sz w:val="24"/>
          <w:szCs w:val="24"/>
          <w:lang w:eastAsia="fr-FR"/>
        </w:rPr>
        <w:t>l'ordre symbolique</w:t>
      </w:r>
      <w:r w:rsidRPr="00FD4F5C">
        <w:rPr>
          <w:rFonts w:ascii="Courier New" w:hAnsi="Courier New" w:cs="Courier New"/>
          <w:sz w:val="28"/>
          <w:szCs w:val="28"/>
          <w:lang w:eastAsia="fr-FR"/>
        </w:rPr>
        <w:t xml:space="preserve"> qui </w:t>
      </w:r>
    </w:p>
    <w:p w:rsidR="00FF2179" w:rsidRDefault="00444633" w:rsidP="00FF217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est celui de sa relation avec son père</w:t>
      </w:r>
    </w:p>
    <w:p w:rsidR="00FF2179" w:rsidRDefault="00FF2179" w:rsidP="00FF2179">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8B04C4">
        <w:rPr>
          <w:rFonts w:ascii="Courier New" w:hAnsi="Courier New" w:cs="Courier New"/>
          <w:i/>
          <w:sz w:val="24"/>
          <w:szCs w:val="24"/>
          <w:lang w:eastAsia="fr-FR"/>
        </w:rPr>
        <w:t>le passage de cette relation</w:t>
      </w:r>
      <w:r w:rsidR="00444633" w:rsidRPr="00FD4F5C">
        <w:rPr>
          <w:rFonts w:ascii="Courier New" w:hAnsi="Courier New" w:cs="Courier New"/>
          <w:sz w:val="28"/>
          <w:szCs w:val="28"/>
          <w:lang w:eastAsia="fr-FR"/>
        </w:rPr>
        <w:t xml:space="preserve"> dans le sens de </w:t>
      </w:r>
    </w:p>
    <w:p w:rsidR="00FF2179" w:rsidRDefault="00444633" w:rsidP="00FF2179">
      <w:pPr>
        <w:pStyle w:val="Sansinterligne"/>
        <w:rPr>
          <w:rFonts w:ascii="Courier New" w:hAnsi="Courier New" w:cs="Courier New"/>
          <w:sz w:val="28"/>
          <w:szCs w:val="28"/>
          <w:lang w:eastAsia="fr-FR"/>
        </w:rPr>
      </w:pPr>
      <w:r w:rsidRPr="00FF2179">
        <w:rPr>
          <w:rFonts w:ascii="Times New Roman" w:hAnsi="Times New Roman" w:cs="Times New Roman"/>
          <w:i/>
          <w:color w:val="0000CC"/>
          <w:sz w:val="24"/>
          <w:szCs w:val="24"/>
          <w:lang w:eastAsia="fr-FR"/>
        </w:rPr>
        <w:t>la relation imaginaire</w:t>
      </w:r>
      <w:r w:rsidRPr="00FD4F5C">
        <w:rPr>
          <w:rFonts w:ascii="Courier New" w:hAnsi="Courier New" w:cs="Courier New"/>
          <w:sz w:val="28"/>
          <w:szCs w:val="28"/>
          <w:lang w:eastAsia="fr-FR"/>
        </w:rPr>
        <w:t xml:space="preserve">, ou si vous voulez, d'une certaine façon la projection de la relation de </w:t>
      </w:r>
      <w:r w:rsidRPr="00FF2179">
        <w:rPr>
          <w:rFonts w:ascii="Times New Roman" w:hAnsi="Times New Roman" w:cs="Times New Roman"/>
          <w:i/>
          <w:sz w:val="24"/>
          <w:szCs w:val="24"/>
          <w:lang w:eastAsia="fr-FR"/>
        </w:rPr>
        <w:t>la formule inconsciente</w:t>
      </w:r>
      <w:r w:rsidR="00FF2179">
        <w:rPr>
          <w:rFonts w:ascii="Courier New" w:hAnsi="Courier New" w:cs="Courier New"/>
          <w:sz w:val="28"/>
          <w:szCs w:val="28"/>
          <w:lang w:eastAsia="fr-FR"/>
        </w:rPr>
        <w:t>…</w:t>
      </w:r>
    </w:p>
    <w:p w:rsidR="00FF2179" w:rsidRDefault="00444633" w:rsidP="00FF2179">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qui est à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celle de </w:t>
      </w:r>
      <w:r w:rsidRPr="00FF2179">
        <w:rPr>
          <w:rFonts w:ascii="Times New Roman" w:hAnsi="Times New Roman" w:cs="Times New Roman"/>
          <w:i/>
          <w:sz w:val="24"/>
          <w:szCs w:val="24"/>
          <w:lang w:eastAsia="fr-FR"/>
        </w:rPr>
        <w:t>son premier équilibre</w:t>
      </w:r>
      <w:r w:rsidRPr="00FD4F5C">
        <w:rPr>
          <w:rFonts w:ascii="Courier New" w:hAnsi="Courier New" w:cs="Courier New"/>
          <w:sz w:val="28"/>
          <w:szCs w:val="28"/>
          <w:lang w:eastAsia="fr-FR"/>
        </w:rPr>
        <w:t xml:space="preserve"> </w:t>
      </w:r>
      <w:r w:rsidR="00FF2179">
        <w:rPr>
          <w:rFonts w:ascii="Courier New" w:hAnsi="Courier New" w:cs="Courier New"/>
          <w:sz w:val="28"/>
          <w:szCs w:val="28"/>
          <w:lang w:eastAsia="fr-FR"/>
        </w:rPr>
        <w:t>…</w:t>
      </w:r>
      <w:r w:rsidRPr="00FD4F5C">
        <w:rPr>
          <w:rFonts w:ascii="Courier New" w:hAnsi="Courier New" w:cs="Courier New"/>
          <w:sz w:val="28"/>
          <w:szCs w:val="28"/>
          <w:lang w:eastAsia="fr-FR"/>
        </w:rPr>
        <w:t xml:space="preserve">dans une </w:t>
      </w:r>
      <w:r w:rsidRPr="00FF2179">
        <w:rPr>
          <w:rFonts w:ascii="Times New Roman" w:hAnsi="Times New Roman" w:cs="Times New Roman"/>
          <w:i/>
          <w:color w:val="0000CC"/>
          <w:sz w:val="24"/>
          <w:szCs w:val="24"/>
          <w:lang w:eastAsia="fr-FR"/>
        </w:rPr>
        <w:t>relation perverse</w:t>
      </w:r>
      <w:r w:rsidRPr="00FD4F5C">
        <w:rPr>
          <w:rFonts w:ascii="Courier New" w:hAnsi="Courier New" w:cs="Courier New"/>
          <w:sz w:val="28"/>
          <w:szCs w:val="28"/>
          <w:lang w:eastAsia="fr-FR"/>
        </w:rPr>
        <w:t xml:space="preserve">, une </w:t>
      </w:r>
      <w:r w:rsidRPr="00FF2179">
        <w:rPr>
          <w:rFonts w:ascii="Times New Roman" w:hAnsi="Times New Roman" w:cs="Times New Roman"/>
          <w:i/>
          <w:color w:val="0000CC"/>
          <w:sz w:val="24"/>
          <w:szCs w:val="24"/>
          <w:lang w:eastAsia="fr-FR"/>
        </w:rPr>
        <w:t>relation imaginaire</w:t>
      </w:r>
      <w:r w:rsidRPr="00FD4F5C">
        <w:rPr>
          <w:rFonts w:ascii="Courier New" w:hAnsi="Courier New" w:cs="Courier New"/>
          <w:sz w:val="28"/>
          <w:szCs w:val="28"/>
          <w:lang w:eastAsia="fr-FR"/>
        </w:rPr>
        <w:t xml:space="preserve"> qui est celle </w:t>
      </w:r>
    </w:p>
    <w:p w:rsidR="00444633" w:rsidRPr="00FD4F5C" w:rsidRDefault="00444633" w:rsidP="00FF2179">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son rapport avec </w:t>
      </w:r>
      <w:r w:rsidR="008B04C4" w:rsidRPr="008B04C4">
        <w:rPr>
          <w:rFonts w:ascii="Times New Roman" w:hAnsi="Times New Roman" w:cs="Times New Roman"/>
          <w:i/>
          <w:sz w:val="24"/>
          <w:szCs w:val="24"/>
          <w:lang w:eastAsia="fr-FR"/>
        </w:rPr>
        <w:t>L</w:t>
      </w:r>
      <w:r w:rsidRPr="008B04C4">
        <w:rPr>
          <w:rFonts w:ascii="Times New Roman" w:hAnsi="Times New Roman" w:cs="Times New Roman"/>
          <w:i/>
          <w:sz w:val="24"/>
          <w:szCs w:val="24"/>
          <w:lang w:eastAsia="fr-FR"/>
        </w:rPr>
        <w:t xml:space="preserve">a </w:t>
      </w:r>
      <w:r w:rsidR="008B04C4" w:rsidRPr="008B04C4">
        <w:rPr>
          <w:rFonts w:ascii="Times New Roman" w:hAnsi="Times New Roman" w:cs="Times New Roman"/>
          <w:i/>
          <w:sz w:val="24"/>
          <w:szCs w:val="24"/>
          <w:lang w:eastAsia="fr-FR"/>
        </w:rPr>
        <w:t>D</w:t>
      </w:r>
      <w:r w:rsidRPr="008B04C4">
        <w:rPr>
          <w:rFonts w:ascii="Times New Roman" w:hAnsi="Times New Roman" w:cs="Times New Roman"/>
          <w:i/>
          <w:sz w:val="24"/>
          <w:szCs w:val="24"/>
          <w:lang w:eastAsia="fr-FR"/>
        </w:rPr>
        <w:t>ame</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ainsi qu'après une première application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nos formules, se pose d'une façon sans aucun doute énigmatique, voire même sur laquelle nous pouvons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instant nous arrêter, la position de ces termes. </w:t>
      </w:r>
    </w:p>
    <w:p w:rsidR="00FF2179" w:rsidRDefault="00FF2179"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Néanmoins il convient de remarquer que ces termes, quels qu'ils soient, s'imposent, je veux dire imposent une structure,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que si nous changions la position de l'un d'entre eux,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devrions situer </w:t>
      </w:r>
      <w:r w:rsidRPr="00FF2179">
        <w:rPr>
          <w:rFonts w:ascii="Courier New" w:hAnsi="Courier New" w:cs="Courier New"/>
          <w:i/>
          <w:sz w:val="24"/>
          <w:szCs w:val="24"/>
          <w:lang w:eastAsia="fr-FR"/>
        </w:rPr>
        <w:t>ailleurs</w:t>
      </w:r>
      <w:r w:rsidRPr="00FD4F5C">
        <w:rPr>
          <w:rFonts w:ascii="Courier New" w:hAnsi="Courier New" w:cs="Courier New"/>
          <w:sz w:val="28"/>
          <w:szCs w:val="28"/>
          <w:lang w:eastAsia="fr-FR"/>
        </w:rPr>
        <w:t>, et jamais n'importe où, tous les autres.</w:t>
      </w:r>
    </w:p>
    <w:p w:rsidR="008B04C4" w:rsidRDefault="008B04C4"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Tâchons maintenant de voir ce que ceci veut dire.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signification nous en est donnée par l'analyse. </w:t>
      </w:r>
    </w:p>
    <w:p w:rsidR="008B04C4" w:rsidRDefault="008B04C4"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que nous dit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au moment crucial de cette observation, à ce point où par </w:t>
      </w:r>
      <w:r w:rsidRPr="00FF2179">
        <w:rPr>
          <w:rFonts w:ascii="Times New Roman" w:hAnsi="Times New Roman" w:cs="Times New Roman"/>
          <w:i/>
          <w:sz w:val="24"/>
          <w:szCs w:val="24"/>
          <w:lang w:eastAsia="fr-FR"/>
        </w:rPr>
        <w:t>une certaine conception</w:t>
      </w:r>
      <w:r w:rsidRPr="00FD4F5C">
        <w:rPr>
          <w:rFonts w:ascii="Courier New" w:hAnsi="Courier New" w:cs="Courier New"/>
          <w:sz w:val="28"/>
          <w:szCs w:val="28"/>
          <w:lang w:eastAsia="fr-FR"/>
        </w:rPr>
        <w:t xml:space="preserve">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qu'il a prise de la position dont il s'agit,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une intervention qu'il fait dans ce sens,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cristallise </w:t>
      </w:r>
      <w:r w:rsidRPr="00FF2179">
        <w:rPr>
          <w:rFonts w:ascii="Times New Roman" w:hAnsi="Times New Roman" w:cs="Times New Roman"/>
          <w:i/>
          <w:sz w:val="24"/>
          <w:szCs w:val="24"/>
          <w:lang w:eastAsia="fr-FR"/>
        </w:rPr>
        <w:t>d'une certaine façon</w:t>
      </w:r>
      <w:r w:rsidR="00FF2179">
        <w:rPr>
          <w:rFonts w:ascii="Courier New" w:hAnsi="Courier New" w:cs="Courier New"/>
          <w:sz w:val="28"/>
          <w:szCs w:val="28"/>
          <w:lang w:eastAsia="fr-FR"/>
        </w:rPr>
        <w:t>,</w:t>
      </w:r>
      <w:r w:rsidRPr="00FD4F5C">
        <w:rPr>
          <w:rFonts w:ascii="Courier New" w:hAnsi="Courier New" w:cs="Courier New"/>
          <w:sz w:val="28"/>
          <w:szCs w:val="28"/>
          <w:lang w:eastAsia="fr-FR"/>
        </w:rPr>
        <w:t xml:space="preserve"> la position entre lui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la patiente, et </w:t>
      </w:r>
      <w:r w:rsidRPr="00FF2179">
        <w:rPr>
          <w:rFonts w:ascii="Times New Roman" w:hAnsi="Times New Roman" w:cs="Times New Roman"/>
          <w:i/>
          <w:sz w:val="24"/>
          <w:szCs w:val="24"/>
          <w:lang w:eastAsia="fr-FR"/>
        </w:rPr>
        <w:t>d'une façon pas satisfaisante</w:t>
      </w:r>
      <w:r w:rsidRPr="00FD4F5C">
        <w:rPr>
          <w:rFonts w:ascii="Courier New" w:hAnsi="Courier New" w:cs="Courier New"/>
          <w:sz w:val="28"/>
          <w:szCs w:val="28"/>
          <w:lang w:eastAsia="fr-FR"/>
        </w:rPr>
        <w:t xml:space="preserve"> puisque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dénonce et affirme que c'est à ce moment là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se rompt la relation analytique ?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De toute façon, quoique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en pense, il est loin d'être porté à en mettre toute la charge sur une impasse de la position de la malade, de toute façon son intervention à lui, ou sa conception,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ses préjugés sur la position, doivent bien être pour quelque chose dans le fait que la situation se rompt.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Rappelons ce qu'est cette position, et comment </w:t>
      </w:r>
      <w:r w:rsidR="00522B43">
        <w:rPr>
          <w:rFonts w:ascii="Courier New" w:hAnsi="Courier New" w:cs="Courier New"/>
          <w:sz w:val="28"/>
          <w:szCs w:val="28"/>
          <w:lang w:eastAsia="fr-FR"/>
        </w:rPr>
        <w:t>FREUD</w:t>
      </w:r>
      <w:r w:rsidR="00FF2179">
        <w:rPr>
          <w:rFonts w:ascii="Courier New" w:hAnsi="Courier New" w:cs="Courier New"/>
          <w:sz w:val="28"/>
          <w:szCs w:val="28"/>
          <w:lang w:eastAsia="fr-FR"/>
        </w:rPr>
        <w:t xml:space="preserve"> nous la formule : i</w:t>
      </w:r>
      <w:r w:rsidRPr="00FD4F5C">
        <w:rPr>
          <w:rFonts w:ascii="Courier New" w:hAnsi="Courier New" w:cs="Courier New"/>
          <w:sz w:val="28"/>
          <w:szCs w:val="28"/>
          <w:lang w:eastAsia="fr-FR"/>
        </w:rPr>
        <w:t xml:space="preserve">l nous dit que les résistances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malade ont été insurmontables. </w:t>
      </w:r>
    </w:p>
    <w:p w:rsidR="008B04C4" w:rsidRDefault="008B04C4"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 résistances comment les matérialise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Quels exemples en donne</w:t>
      </w:r>
      <w:r w:rsidR="008B04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Quel sens leur donne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 </w:t>
      </w:r>
    </w:p>
    <w:p w:rsidR="00FF2179" w:rsidRDefault="00FF2179"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les voit particulièrement </w:t>
      </w:r>
      <w:r w:rsidRPr="00FF2179">
        <w:rPr>
          <w:rFonts w:ascii="Times New Roman" w:hAnsi="Times New Roman" w:cs="Times New Roman"/>
          <w:i/>
          <w:sz w:val="24"/>
          <w:szCs w:val="24"/>
          <w:lang w:eastAsia="fr-FR"/>
        </w:rPr>
        <w:t>exprimées dans des rêves</w:t>
      </w:r>
      <w:r w:rsidRPr="00FD4F5C">
        <w:rPr>
          <w:rFonts w:ascii="Courier New" w:hAnsi="Courier New" w:cs="Courier New"/>
          <w:sz w:val="28"/>
          <w:szCs w:val="28"/>
          <w:lang w:eastAsia="fr-FR"/>
        </w:rPr>
        <w:t xml:space="preserve"> qui, para</w:t>
      </w:r>
      <w:r w:rsidRPr="00FD4F5C">
        <w:rPr>
          <w:rFonts w:ascii="Courier New" w:hAnsi="Courier New" w:cs="Courier New"/>
          <w:sz w:val="28"/>
          <w:szCs w:val="28"/>
          <w:lang w:eastAsia="fr-FR"/>
        </w:rPr>
        <w:softHyphen/>
        <w:t xml:space="preserve">doxalement, auraient pu donner bien des espoirs, à savoir les espoirs </w:t>
      </w:r>
      <w:r w:rsidRPr="00FF2179">
        <w:rPr>
          <w:rFonts w:ascii="Times New Roman" w:hAnsi="Times New Roman" w:cs="Times New Roman"/>
          <w:i/>
          <w:sz w:val="24"/>
          <w:szCs w:val="24"/>
          <w:lang w:eastAsia="fr-FR"/>
        </w:rPr>
        <w:t>de nor</w:t>
      </w:r>
      <w:r w:rsidRPr="00FF2179">
        <w:rPr>
          <w:rFonts w:ascii="Times New Roman" w:hAnsi="Times New Roman" w:cs="Times New Roman"/>
          <w:i/>
          <w:sz w:val="24"/>
          <w:szCs w:val="24"/>
          <w:lang w:eastAsia="fr-FR"/>
        </w:rPr>
        <w:softHyphen/>
        <w:t>malisation</w:t>
      </w:r>
      <w:r w:rsidRPr="00FD4F5C">
        <w:rPr>
          <w:rFonts w:ascii="Courier New" w:hAnsi="Courier New" w:cs="Courier New"/>
          <w:sz w:val="28"/>
          <w:szCs w:val="28"/>
          <w:lang w:eastAsia="fr-FR"/>
        </w:rPr>
        <w:t xml:space="preserve"> de la situation :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sont en effet </w:t>
      </w:r>
      <w:r w:rsidRPr="00BF7A85">
        <w:rPr>
          <w:rFonts w:ascii="Times New Roman" w:hAnsi="Times New Roman" w:cs="Times New Roman"/>
          <w:i/>
          <w:sz w:val="24"/>
          <w:szCs w:val="24"/>
          <w:lang w:eastAsia="fr-FR"/>
        </w:rPr>
        <w:t>les rêves</w:t>
      </w:r>
      <w:r w:rsidRPr="00FD4F5C">
        <w:rPr>
          <w:rFonts w:ascii="Courier New" w:hAnsi="Courier New" w:cs="Courier New"/>
          <w:sz w:val="28"/>
          <w:szCs w:val="28"/>
          <w:lang w:eastAsia="fr-FR"/>
        </w:rPr>
        <w:t xml:space="preserve"> où il ne s'agit que </w:t>
      </w:r>
      <w:r w:rsidRPr="00BF7A85">
        <w:rPr>
          <w:rFonts w:ascii="Times New Roman" w:hAnsi="Times New Roman" w:cs="Times New Roman"/>
          <w:i/>
          <w:sz w:val="24"/>
          <w:szCs w:val="24"/>
          <w:lang w:eastAsia="fr-FR"/>
        </w:rPr>
        <w:t>de réunion</w:t>
      </w:r>
      <w:r w:rsidRPr="00FD4F5C">
        <w:rPr>
          <w:rFonts w:ascii="Courier New" w:hAnsi="Courier New" w:cs="Courier New"/>
          <w:sz w:val="28"/>
          <w:szCs w:val="28"/>
          <w:lang w:eastAsia="fr-FR"/>
        </w:rPr>
        <w:t xml:space="preserve">, que </w:t>
      </w:r>
      <w:r w:rsidRPr="00BF7A85">
        <w:rPr>
          <w:rFonts w:ascii="Times New Roman" w:hAnsi="Times New Roman" w:cs="Times New Roman"/>
          <w:i/>
          <w:sz w:val="24"/>
          <w:szCs w:val="24"/>
          <w:lang w:eastAsia="fr-FR"/>
        </w:rPr>
        <w:t>de conjugo</w:t>
      </w:r>
      <w:r w:rsidRPr="00FD4F5C">
        <w:rPr>
          <w:rFonts w:ascii="Courier New" w:hAnsi="Courier New" w:cs="Courier New"/>
          <w:sz w:val="28"/>
          <w:szCs w:val="28"/>
          <w:lang w:eastAsia="fr-FR"/>
        </w:rPr>
        <w:t xml:space="preserve">, que </w:t>
      </w:r>
      <w:r w:rsidRPr="00BF7A85">
        <w:rPr>
          <w:rFonts w:ascii="Times New Roman" w:hAnsi="Times New Roman" w:cs="Times New Roman"/>
          <w:i/>
          <w:sz w:val="24"/>
          <w:szCs w:val="24"/>
          <w:lang w:eastAsia="fr-FR"/>
        </w:rPr>
        <w:t>de mariage fécond</w:t>
      </w:r>
      <w:r w:rsidRPr="00FD4F5C">
        <w:rPr>
          <w:rFonts w:ascii="Courier New" w:hAnsi="Courier New" w:cs="Courier New"/>
          <w:sz w:val="28"/>
          <w:szCs w:val="28"/>
          <w:lang w:eastAsia="fr-FR"/>
        </w:rPr>
        <w:t xml:space="preserve">. </w:t>
      </w:r>
    </w:p>
    <w:p w:rsidR="008B04C4" w:rsidRDefault="008B04C4"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patiente y est soumise à un conjoint idéal,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en a des enfants, bref le rêve manifeste quelque chos</w:t>
      </w:r>
      <w:r w:rsidR="00BF7A85">
        <w:rPr>
          <w:rFonts w:ascii="Courier New" w:hAnsi="Courier New" w:cs="Courier New"/>
          <w:sz w:val="28"/>
          <w:szCs w:val="28"/>
          <w:lang w:eastAsia="fr-FR"/>
        </w:rPr>
        <w:t xml:space="preserve">e qui va dans le sens de ce que </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 sinon là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la société représentée ici par la famille</w:t>
      </w:r>
      <w:r w:rsidR="00BF7A85">
        <w:rPr>
          <w:rFonts w:ascii="Courier New" w:hAnsi="Courier New" w:cs="Courier New"/>
          <w:sz w:val="28"/>
          <w:szCs w:val="28"/>
          <w:lang w:eastAsia="fr-FR"/>
        </w:rPr>
        <w:t xml:space="preserve"> –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peut souhaiter de mieux comme issue du traitement.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FF2179"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fort de tout ce que la patiente lui dit de sa position et de ses inten</w:t>
      </w:r>
      <w:r w:rsidR="00444633" w:rsidRPr="00FD4F5C">
        <w:rPr>
          <w:rFonts w:ascii="Courier New" w:hAnsi="Courier New" w:cs="Courier New"/>
          <w:sz w:val="28"/>
          <w:szCs w:val="28"/>
          <w:lang w:eastAsia="fr-FR"/>
        </w:rPr>
        <w:softHyphen/>
        <w:t>tions, loin de prendre le texte du rêve au pied de la lettre, n'y voit</w:t>
      </w:r>
      <w:r w:rsidR="00FF2179">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comme il le dit</w:t>
      </w:r>
      <w:r w:rsidR="00FF2179">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qu'une ruse de la patiente, et quelque chose destiné expressément à le décevoir, plus exactement à la manière que j'évoquais tout à l'heure dans cet usage du jeu intersubjectif du devinement, pour l'illusionner et le désil</w:t>
      </w:r>
      <w:r w:rsidR="00444633" w:rsidRPr="00FD4F5C">
        <w:rPr>
          <w:rFonts w:ascii="Courier New" w:hAnsi="Courier New" w:cs="Courier New"/>
          <w:sz w:val="28"/>
          <w:szCs w:val="28"/>
          <w:lang w:eastAsia="fr-FR"/>
        </w:rPr>
        <w:softHyphen/>
        <w:t xml:space="preserve">lusionner à la fois. </w:t>
      </w:r>
    </w:p>
    <w:p w:rsidR="00FF2179" w:rsidRDefault="00FF2179"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remarquable que ceci suppose, comme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p>
    <w:p w:rsidR="008B04C4" w:rsidRDefault="00444633" w:rsidP="00444633">
      <w:pPr>
        <w:pStyle w:val="Sansinterligne"/>
        <w:rPr>
          <w:rFonts w:ascii="Courier New" w:hAnsi="Courier New" w:cs="Courier New"/>
          <w:sz w:val="28"/>
          <w:szCs w:val="28"/>
          <w:lang w:eastAsia="fr-FR"/>
        </w:rPr>
      </w:pPr>
      <w:proofErr w:type="gramStart"/>
      <w:r w:rsidRPr="00FD4F5C">
        <w:rPr>
          <w:rFonts w:ascii="Courier New" w:hAnsi="Courier New" w:cs="Courier New"/>
          <w:sz w:val="28"/>
          <w:szCs w:val="28"/>
          <w:lang w:eastAsia="fr-FR"/>
        </w:rPr>
        <w:t>le</w:t>
      </w:r>
      <w:proofErr w:type="gramEnd"/>
      <w:r w:rsidRPr="00FD4F5C">
        <w:rPr>
          <w:rFonts w:ascii="Courier New" w:hAnsi="Courier New" w:cs="Courier New"/>
          <w:sz w:val="28"/>
          <w:szCs w:val="28"/>
          <w:lang w:eastAsia="fr-FR"/>
        </w:rPr>
        <w:t xml:space="preserve"> remarque, qu'on puisse lui objecter à ce moment : </w:t>
      </w:r>
    </w:p>
    <w:p w:rsidR="008B04C4" w:rsidRDefault="008B04C4" w:rsidP="00444633">
      <w:pPr>
        <w:pStyle w:val="Sansinterligne"/>
        <w:rPr>
          <w:rFonts w:ascii="Courier New" w:hAnsi="Courier New" w:cs="Courier New"/>
          <w:sz w:val="28"/>
          <w:szCs w:val="28"/>
          <w:lang w:eastAsia="fr-FR"/>
        </w:rPr>
      </w:pPr>
    </w:p>
    <w:p w:rsidR="008B04C4" w:rsidRDefault="00FF217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FF2179">
        <w:rPr>
          <w:rFonts w:ascii="Times New Roman" w:hAnsi="Times New Roman" w:cs="Times New Roman"/>
          <w:i/>
          <w:sz w:val="24"/>
          <w:szCs w:val="24"/>
          <w:lang w:eastAsia="fr-FR"/>
        </w:rPr>
        <w:t>M</w:t>
      </w:r>
      <w:r w:rsidR="00444633" w:rsidRPr="00FF2179">
        <w:rPr>
          <w:rFonts w:ascii="Times New Roman" w:hAnsi="Times New Roman" w:cs="Times New Roman"/>
          <w:i/>
          <w:sz w:val="24"/>
          <w:szCs w:val="24"/>
          <w:lang w:eastAsia="fr-FR"/>
        </w:rPr>
        <w:t>ais alors l'inconscient peut donc mentir</w:t>
      </w:r>
      <w:r w:rsidRPr="00FF2179">
        <w:rPr>
          <w:rFonts w:ascii="Times New Roman" w:hAnsi="Times New Roman" w:cs="Times New Roman"/>
          <w:i/>
          <w:sz w:val="24"/>
          <w:szCs w:val="24"/>
          <w:lang w:eastAsia="fr-FR"/>
        </w:rPr>
        <w:t> !</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8B04C4" w:rsidRDefault="008B04C4"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point sur lequel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s'arrête longuement, qu'il discute et sur lequel il prend soin de répondre d'une façon fort articulée.</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Car reprenant </w:t>
      </w:r>
      <w:r w:rsidRPr="00FF2179">
        <w:rPr>
          <w:rFonts w:ascii="Times New Roman" w:hAnsi="Times New Roman" w:cs="Times New Roman"/>
          <w:i/>
          <w:sz w:val="24"/>
          <w:szCs w:val="24"/>
          <w:lang w:eastAsia="fr-FR"/>
        </w:rPr>
        <w:t>la distinction</w:t>
      </w:r>
      <w:r w:rsidRPr="00FD4F5C">
        <w:rPr>
          <w:rFonts w:ascii="Courier New" w:hAnsi="Courier New" w:cs="Courier New"/>
          <w:sz w:val="28"/>
          <w:szCs w:val="28"/>
          <w:lang w:eastAsia="fr-FR"/>
        </w:rPr>
        <w:t xml:space="preserve"> qu'il y a dans la </w:t>
      </w:r>
      <w:r w:rsidRPr="00FF2179">
        <w:rPr>
          <w:rFonts w:ascii="Times New Roman" w:hAnsi="Times New Roman" w:cs="Times New Roman"/>
          <w:i/>
          <w:iCs/>
          <w:sz w:val="24"/>
          <w:szCs w:val="24"/>
          <w:lang w:eastAsia="fr-FR"/>
        </w:rPr>
        <w:t>Science des rêves</w:t>
      </w:r>
      <w:r w:rsidRPr="00FD4F5C">
        <w:rPr>
          <w:rFonts w:ascii="Courier New" w:hAnsi="Courier New" w:cs="Courier New"/>
          <w:sz w:val="28"/>
          <w:szCs w:val="28"/>
          <w:lang w:eastAsia="fr-FR"/>
        </w:rPr>
        <w:t xml:space="preserve">, entre </w:t>
      </w:r>
      <w:r w:rsidRPr="00FF2179">
        <w:rPr>
          <w:rFonts w:ascii="Times New Roman" w:hAnsi="Times New Roman" w:cs="Times New Roman"/>
          <w:i/>
          <w:sz w:val="24"/>
          <w:szCs w:val="24"/>
          <w:lang w:eastAsia="fr-FR"/>
        </w:rPr>
        <w:t>le préconscient</w:t>
      </w:r>
      <w:r w:rsidRPr="00FD4F5C">
        <w:rPr>
          <w:rFonts w:ascii="Courier New" w:hAnsi="Courier New" w:cs="Courier New"/>
          <w:sz w:val="28"/>
          <w:szCs w:val="28"/>
          <w:lang w:eastAsia="fr-FR"/>
        </w:rPr>
        <w:t xml:space="preserve"> et </w:t>
      </w:r>
      <w:r w:rsidRPr="00FF2179">
        <w:rPr>
          <w:rFonts w:ascii="Times New Roman" w:hAnsi="Times New Roman" w:cs="Times New Roman"/>
          <w:i/>
          <w:sz w:val="24"/>
          <w:szCs w:val="24"/>
          <w:lang w:eastAsia="fr-FR"/>
        </w:rPr>
        <w:t>l'inconscient</w:t>
      </w:r>
      <w:r w:rsidRPr="00FD4F5C">
        <w:rPr>
          <w:rFonts w:ascii="Courier New" w:hAnsi="Courier New" w:cs="Courier New"/>
          <w:sz w:val="28"/>
          <w:szCs w:val="28"/>
          <w:lang w:eastAsia="fr-FR"/>
        </w:rPr>
        <w:t xml:space="preserve">, il manifeste ce que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même il rapp</w:t>
      </w:r>
      <w:r w:rsidR="00FF2179">
        <w:rPr>
          <w:rFonts w:ascii="Courier New" w:hAnsi="Courier New" w:cs="Courier New"/>
          <w:sz w:val="28"/>
          <w:szCs w:val="28"/>
          <w:lang w:eastAsia="fr-FR"/>
        </w:rPr>
        <w:t>elle dans une autre observation…</w:t>
      </w:r>
    </w:p>
    <w:p w:rsidR="00FF2179" w:rsidRDefault="00444633" w:rsidP="00FF217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à laquelle nous viendrons, et à propos de laquelle j'ai donné à la suite du rapport de </w:t>
      </w:r>
      <w:r w:rsidR="00BF7A85" w:rsidRPr="00FD4F5C">
        <w:rPr>
          <w:rFonts w:ascii="Courier New" w:hAnsi="Courier New" w:cs="Courier New"/>
          <w:sz w:val="28"/>
          <w:szCs w:val="28"/>
          <w:lang w:eastAsia="fr-FR"/>
        </w:rPr>
        <w:t>LAGACHE</w:t>
      </w:r>
      <w:r w:rsidRPr="00FD4F5C">
        <w:rPr>
          <w:rFonts w:ascii="Courier New" w:hAnsi="Courier New" w:cs="Courier New"/>
          <w:sz w:val="28"/>
          <w:szCs w:val="28"/>
          <w:lang w:eastAsia="fr-FR"/>
        </w:rPr>
        <w:t xml:space="preserve"> sur le transfert, une petite intervention résumative des positions dans lesquelles je pense que l'on doit concevoir le cas Dora</w:t>
      </w:r>
    </w:p>
    <w:p w:rsidR="00FF2179" w:rsidRDefault="00FF217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 que dans le cas Dora il s'agit de détacher,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passage de la </w:t>
      </w:r>
      <w:r w:rsidRPr="00FF2179">
        <w:rPr>
          <w:rFonts w:ascii="Times New Roman" w:hAnsi="Times New Roman" w:cs="Times New Roman"/>
          <w:i/>
          <w:sz w:val="24"/>
          <w:szCs w:val="24"/>
          <w:lang w:eastAsia="fr-FR"/>
        </w:rPr>
        <w:t>Traum</w:t>
      </w:r>
      <w:r w:rsidRPr="00FF2179">
        <w:rPr>
          <w:rFonts w:ascii="Times New Roman" w:hAnsi="Times New Roman" w:cs="Times New Roman"/>
          <w:i/>
          <w:sz w:val="24"/>
          <w:szCs w:val="24"/>
          <w:lang w:eastAsia="fr-FR"/>
        </w:rPr>
        <w:softHyphen/>
        <w:t>deutung</w:t>
      </w:r>
      <w:r w:rsidRPr="00FD4F5C">
        <w:rPr>
          <w:rFonts w:ascii="Courier New" w:hAnsi="Courier New" w:cs="Courier New"/>
          <w:sz w:val="28"/>
          <w:szCs w:val="28"/>
          <w:lang w:eastAsia="fr-FR"/>
        </w:rPr>
        <w:t xml:space="preserve"> qui est la comparaison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propos des rapports du </w:t>
      </w:r>
      <w:r w:rsidRPr="00FF2179">
        <w:rPr>
          <w:rFonts w:ascii="Times New Roman" w:hAnsi="Times New Roman" w:cs="Times New Roman"/>
          <w:i/>
          <w:sz w:val="24"/>
          <w:szCs w:val="24"/>
          <w:lang w:eastAsia="fr-FR"/>
        </w:rPr>
        <w:t>désir inconscient</w:t>
      </w:r>
      <w:r w:rsidRPr="00FD4F5C">
        <w:rPr>
          <w:rFonts w:ascii="Courier New" w:hAnsi="Courier New" w:cs="Courier New"/>
          <w:sz w:val="28"/>
          <w:szCs w:val="28"/>
          <w:lang w:eastAsia="fr-FR"/>
        </w:rPr>
        <w:t xml:space="preserve"> et du </w:t>
      </w:r>
      <w:r w:rsidRPr="00FF2179">
        <w:rPr>
          <w:rFonts w:ascii="Times New Roman" w:hAnsi="Times New Roman" w:cs="Times New Roman"/>
          <w:i/>
          <w:sz w:val="24"/>
          <w:szCs w:val="24"/>
          <w:lang w:eastAsia="fr-FR"/>
        </w:rPr>
        <w:t>désir préconscient</w:t>
      </w:r>
      <w:r w:rsidRPr="00FD4F5C">
        <w:rPr>
          <w:rFonts w:ascii="Courier New" w:hAnsi="Courier New" w:cs="Courier New"/>
          <w:sz w:val="28"/>
          <w:szCs w:val="28"/>
          <w:lang w:eastAsia="fr-FR"/>
        </w:rPr>
        <w:t xml:space="preserve">, la comparaison entre </w:t>
      </w:r>
      <w:r w:rsidRPr="00FF2179">
        <w:rPr>
          <w:rFonts w:ascii="Times New Roman" w:hAnsi="Times New Roman" w:cs="Times New Roman"/>
          <w:i/>
          <w:sz w:val="24"/>
          <w:szCs w:val="24"/>
          <w:lang w:eastAsia="fr-FR"/>
        </w:rPr>
        <w:t>capitaliste</w:t>
      </w:r>
      <w:r w:rsidRPr="00FD4F5C">
        <w:rPr>
          <w:rFonts w:ascii="Courier New" w:hAnsi="Courier New" w:cs="Courier New"/>
          <w:sz w:val="28"/>
          <w:szCs w:val="28"/>
          <w:lang w:eastAsia="fr-FR"/>
        </w:rPr>
        <w:t xml:space="preserve"> et </w:t>
      </w:r>
      <w:r w:rsidRPr="00FF2179">
        <w:rPr>
          <w:rFonts w:ascii="Times New Roman" w:hAnsi="Times New Roman" w:cs="Times New Roman"/>
          <w:i/>
          <w:sz w:val="24"/>
          <w:szCs w:val="24"/>
          <w:lang w:eastAsia="fr-FR"/>
        </w:rPr>
        <w:t>entrepreneur</w:t>
      </w:r>
      <w:r w:rsidRPr="00FD4F5C">
        <w:rPr>
          <w:rFonts w:ascii="Courier New" w:hAnsi="Courier New" w:cs="Courier New"/>
          <w:sz w:val="28"/>
          <w:szCs w:val="28"/>
          <w:lang w:eastAsia="fr-FR"/>
        </w:rPr>
        <w:t xml:space="preserve">. </w:t>
      </w:r>
    </w:p>
    <w:p w:rsidR="00FF2179" w:rsidRDefault="00FF2179"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8B04C4">
        <w:rPr>
          <w:rFonts w:ascii="Times New Roman" w:hAnsi="Times New Roman" w:cs="Times New Roman"/>
          <w:i/>
          <w:sz w:val="24"/>
          <w:szCs w:val="24"/>
          <w:lang w:eastAsia="fr-FR"/>
        </w:rPr>
        <w:t>C'est le désir préconscient qui</w:t>
      </w:r>
      <w:r w:rsidR="00BF7A85" w:rsidRPr="008B04C4">
        <w:rPr>
          <w:rFonts w:ascii="Times New Roman" w:hAnsi="Times New Roman" w:cs="Times New Roman"/>
          <w:i/>
          <w:sz w:val="24"/>
          <w:szCs w:val="24"/>
          <w:lang w:eastAsia="fr-FR"/>
        </w:rPr>
        <w:t>,</w:t>
      </w:r>
      <w:r w:rsidRPr="00FD4F5C">
        <w:rPr>
          <w:rFonts w:ascii="Courier New" w:hAnsi="Courier New" w:cs="Courier New"/>
          <w:sz w:val="28"/>
          <w:szCs w:val="28"/>
          <w:lang w:eastAsia="fr-FR"/>
        </w:rPr>
        <w:t xml:space="preserve"> si l'on peut dire, </w:t>
      </w:r>
      <w:r w:rsidRPr="008B04C4">
        <w:rPr>
          <w:rFonts w:ascii="Times New Roman" w:hAnsi="Times New Roman" w:cs="Times New Roman"/>
          <w:i/>
          <w:sz w:val="24"/>
          <w:szCs w:val="24"/>
          <w:lang w:eastAsia="fr-FR"/>
        </w:rPr>
        <w:t>est l'entrepreneur du rêve</w:t>
      </w:r>
      <w:r w:rsidRPr="00FD4F5C">
        <w:rPr>
          <w:rFonts w:ascii="Courier New" w:hAnsi="Courier New" w:cs="Courier New"/>
          <w:sz w:val="28"/>
          <w:szCs w:val="28"/>
          <w:lang w:eastAsia="fr-FR"/>
        </w:rPr>
        <w:t xml:space="preserve">, mais </w:t>
      </w:r>
      <w:r w:rsidRPr="008B04C4">
        <w:rPr>
          <w:rFonts w:ascii="Times New Roman" w:hAnsi="Times New Roman" w:cs="Times New Roman"/>
          <w:i/>
          <w:sz w:val="24"/>
          <w:szCs w:val="24"/>
          <w:lang w:eastAsia="fr-FR"/>
        </w:rPr>
        <w:t>le rêve</w:t>
      </w:r>
      <w:r w:rsidRPr="00FD4F5C">
        <w:rPr>
          <w:rFonts w:ascii="Courier New" w:hAnsi="Courier New" w:cs="Courier New"/>
          <w:sz w:val="28"/>
          <w:szCs w:val="28"/>
          <w:lang w:eastAsia="fr-FR"/>
        </w:rPr>
        <w:t xml:space="preserve"> n'aurait rien de suffisant pour s'instituer comme représentant de ce quelque chose qui s'appelle l'inconscient, s'il n'y avait pas </w:t>
      </w:r>
      <w:r w:rsidRPr="008B04C4">
        <w:rPr>
          <w:rFonts w:ascii="Times New Roman" w:hAnsi="Times New Roman" w:cs="Times New Roman"/>
          <w:i/>
          <w:sz w:val="24"/>
          <w:szCs w:val="24"/>
          <w:lang w:eastAsia="fr-FR"/>
        </w:rPr>
        <w:t>un autre désir</w:t>
      </w:r>
      <w:r w:rsidRPr="00FD4F5C">
        <w:rPr>
          <w:rFonts w:ascii="Courier New" w:hAnsi="Courier New" w:cs="Courier New"/>
          <w:sz w:val="28"/>
          <w:szCs w:val="28"/>
          <w:lang w:eastAsia="fr-FR"/>
        </w:rPr>
        <w:t xml:space="preserve"> qui donne le fond du rêve et qui est </w:t>
      </w:r>
      <w:r w:rsidRPr="008B04C4">
        <w:rPr>
          <w:rFonts w:ascii="Times New Roman" w:hAnsi="Times New Roman" w:cs="Times New Roman"/>
          <w:i/>
          <w:sz w:val="24"/>
          <w:szCs w:val="24"/>
          <w:lang w:eastAsia="fr-FR"/>
        </w:rPr>
        <w:t>le désir inconscient</w:t>
      </w:r>
      <w:r w:rsidRPr="00FD4F5C">
        <w:rPr>
          <w:rFonts w:ascii="Courier New" w:hAnsi="Courier New" w:cs="Courier New"/>
          <w:sz w:val="28"/>
          <w:szCs w:val="28"/>
          <w:lang w:eastAsia="fr-FR"/>
        </w:rPr>
        <w:t xml:space="preserve">. </w:t>
      </w:r>
    </w:p>
    <w:p w:rsidR="00FF2179" w:rsidRDefault="00FF2179"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II distingue donc fort bien cela, jusqu'à ceci près qu'il n'en tire pas les extrêmes conséquences.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 qu'il y a en somme de distinct entre</w:t>
      </w:r>
      <w:r w:rsidR="00FF2179">
        <w:rPr>
          <w:rFonts w:ascii="Courier New" w:hAnsi="Courier New" w:cs="Courier New"/>
          <w:sz w:val="28"/>
          <w:szCs w:val="28"/>
          <w:lang w:eastAsia="fr-FR"/>
        </w:rPr>
        <w:t>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8B04C4" w:rsidRDefault="00444633" w:rsidP="00FF2179">
      <w:pPr>
        <w:pStyle w:val="Sansinterligne"/>
        <w:numPr>
          <w:ilvl w:val="0"/>
          <w:numId w:val="2"/>
        </w:numPr>
        <w:rPr>
          <w:rFonts w:ascii="Courier New" w:hAnsi="Courier New" w:cs="Courier New"/>
          <w:sz w:val="28"/>
          <w:szCs w:val="28"/>
          <w:lang w:eastAsia="fr-FR"/>
        </w:rPr>
      </w:pPr>
      <w:r w:rsidRPr="008B04C4">
        <w:rPr>
          <w:rFonts w:ascii="Courier New" w:hAnsi="Courier New" w:cs="Courier New"/>
          <w:sz w:val="28"/>
          <w:szCs w:val="28"/>
          <w:lang w:eastAsia="fr-FR"/>
        </w:rPr>
        <w:t xml:space="preserve">ce que le sujet amène dans son rêve </w:t>
      </w:r>
      <w:r w:rsidR="008B04C4">
        <w:rPr>
          <w:rFonts w:ascii="Courier New" w:hAnsi="Courier New" w:cs="Courier New"/>
          <w:sz w:val="28"/>
          <w:szCs w:val="28"/>
          <w:lang w:eastAsia="fr-FR"/>
        </w:rPr>
        <w:t xml:space="preserve">                                      </w:t>
      </w:r>
      <w:r w:rsidRPr="008B04C4">
        <w:rPr>
          <w:rFonts w:ascii="Courier New" w:hAnsi="Courier New" w:cs="Courier New"/>
          <w:sz w:val="28"/>
          <w:szCs w:val="28"/>
          <w:lang w:eastAsia="fr-FR"/>
        </w:rPr>
        <w:t>qui est du niveau de l'inconscient,</w:t>
      </w:r>
    </w:p>
    <w:p w:rsidR="00FF2179" w:rsidRPr="008B04C4" w:rsidRDefault="00444633" w:rsidP="008B04C4">
      <w:pPr>
        <w:pStyle w:val="Sansinterligne"/>
        <w:ind w:left="720"/>
        <w:rPr>
          <w:rFonts w:ascii="Courier New" w:hAnsi="Courier New" w:cs="Courier New"/>
          <w:sz w:val="28"/>
          <w:szCs w:val="28"/>
          <w:lang w:eastAsia="fr-FR"/>
        </w:rPr>
      </w:pPr>
      <w:r w:rsidRPr="008B04C4">
        <w:rPr>
          <w:rFonts w:ascii="Courier New" w:hAnsi="Courier New" w:cs="Courier New"/>
          <w:sz w:val="28"/>
          <w:szCs w:val="28"/>
          <w:lang w:eastAsia="fr-FR"/>
        </w:rPr>
        <w:t xml:space="preserve"> </w:t>
      </w:r>
    </w:p>
    <w:p w:rsidR="00FF2179" w:rsidRDefault="00444633" w:rsidP="00444633">
      <w:pPr>
        <w:pStyle w:val="Sansinterligne"/>
        <w:numPr>
          <w:ilvl w:val="0"/>
          <w:numId w:val="2"/>
        </w:numPr>
        <w:rPr>
          <w:rFonts w:ascii="Courier New" w:hAnsi="Courier New" w:cs="Courier New"/>
          <w:sz w:val="28"/>
          <w:szCs w:val="28"/>
          <w:lang w:eastAsia="fr-FR"/>
        </w:rPr>
      </w:pPr>
      <w:r w:rsidRPr="00FF2179">
        <w:rPr>
          <w:rFonts w:ascii="Courier New" w:hAnsi="Courier New" w:cs="Courier New"/>
          <w:sz w:val="28"/>
          <w:szCs w:val="28"/>
          <w:lang w:eastAsia="fr-FR"/>
        </w:rPr>
        <w:t xml:space="preserve">et le facteur de la relation duelle, de la relation à celui à qui on s'adresse quand on raconte ce rêve, quand on l'aborde </w:t>
      </w:r>
      <w:r w:rsidRPr="00FF2179">
        <w:rPr>
          <w:rFonts w:ascii="Courier New" w:hAnsi="Courier New" w:cs="Courier New"/>
          <w:i/>
          <w:sz w:val="24"/>
          <w:szCs w:val="24"/>
          <w:lang w:eastAsia="fr-FR"/>
        </w:rPr>
        <w:t>dans l'ana</w:t>
      </w:r>
      <w:r w:rsidR="00FF2179" w:rsidRPr="00FF2179">
        <w:rPr>
          <w:rFonts w:ascii="Courier New" w:hAnsi="Courier New" w:cs="Courier New"/>
          <w:i/>
          <w:sz w:val="24"/>
          <w:szCs w:val="24"/>
          <w:lang w:eastAsia="fr-FR"/>
        </w:rPr>
        <w:t>lyse</w:t>
      </w:r>
      <w:r w:rsidR="00FF2179">
        <w:rPr>
          <w:rFonts w:ascii="Courier New" w:hAnsi="Courier New" w:cs="Courier New"/>
          <w:sz w:val="28"/>
          <w:szCs w:val="28"/>
          <w:lang w:eastAsia="fr-FR"/>
        </w:rPr>
        <w:t>.</w:t>
      </w:r>
      <w:r w:rsidRPr="00FF2179">
        <w:rPr>
          <w:rFonts w:ascii="Courier New" w:hAnsi="Courier New" w:cs="Courier New"/>
          <w:sz w:val="28"/>
          <w:szCs w:val="28"/>
          <w:lang w:eastAsia="fr-FR"/>
        </w:rPr>
        <w:t xml:space="preserve"> </w:t>
      </w:r>
    </w:p>
    <w:p w:rsidR="00FF2179" w:rsidRDefault="00FF2179" w:rsidP="00FF2179">
      <w:pPr>
        <w:pStyle w:val="Sansinterligne"/>
        <w:rPr>
          <w:rFonts w:ascii="Courier New" w:hAnsi="Courier New" w:cs="Courier New"/>
          <w:sz w:val="28"/>
          <w:szCs w:val="28"/>
          <w:lang w:eastAsia="fr-FR"/>
        </w:rPr>
      </w:pPr>
    </w:p>
    <w:p w:rsidR="00444633" w:rsidRPr="00FF2179" w:rsidRDefault="00FF2179" w:rsidP="00FF2179">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F2179">
        <w:rPr>
          <w:rFonts w:ascii="Courier New" w:hAnsi="Courier New" w:cs="Courier New"/>
          <w:sz w:val="28"/>
          <w:szCs w:val="28"/>
          <w:lang w:eastAsia="fr-FR"/>
        </w:rPr>
        <w:t>t c'est dans ce sens que je vous di</w:t>
      </w:r>
      <w:r w:rsidR="00BF7A85">
        <w:rPr>
          <w:rFonts w:ascii="Courier New" w:hAnsi="Courier New" w:cs="Courier New"/>
          <w:sz w:val="28"/>
          <w:szCs w:val="28"/>
          <w:lang w:eastAsia="fr-FR"/>
        </w:rPr>
        <w:t>s</w:t>
      </w:r>
      <w:r w:rsidR="00444633" w:rsidRPr="00FF2179">
        <w:rPr>
          <w:rFonts w:ascii="Courier New" w:hAnsi="Courier New" w:cs="Courier New"/>
          <w:sz w:val="28"/>
          <w:szCs w:val="28"/>
          <w:lang w:eastAsia="fr-FR"/>
        </w:rPr>
        <w:t xml:space="preserve"> qu'un rêve</w:t>
      </w:r>
      <w:r w:rsidR="008B04C4">
        <w:rPr>
          <w:rFonts w:ascii="Courier New" w:hAnsi="Courier New" w:cs="Courier New"/>
          <w:sz w:val="28"/>
          <w:szCs w:val="28"/>
          <w:lang w:eastAsia="fr-FR"/>
        </w:rPr>
        <w:t xml:space="preserve"> </w:t>
      </w:r>
      <w:r w:rsidR="00444633" w:rsidRPr="00FF2179">
        <w:rPr>
          <w:rFonts w:ascii="Courier New" w:hAnsi="Courier New" w:cs="Courier New"/>
          <w:sz w:val="28"/>
          <w:szCs w:val="28"/>
          <w:lang w:eastAsia="fr-FR"/>
        </w:rPr>
        <w:t xml:space="preserve">qui se produit au cours d'une analyse a toujours </w:t>
      </w:r>
      <w:r w:rsidR="00444633" w:rsidRPr="008B04C4">
        <w:rPr>
          <w:rFonts w:ascii="Times New Roman" w:hAnsi="Times New Roman" w:cs="Times New Roman"/>
          <w:i/>
          <w:sz w:val="24"/>
          <w:szCs w:val="24"/>
          <w:lang w:eastAsia="fr-FR"/>
        </w:rPr>
        <w:t>une certaine direction vers l'analyste</w:t>
      </w:r>
      <w:r w:rsidR="00444633" w:rsidRPr="00FF2179">
        <w:rPr>
          <w:rFonts w:ascii="Courier New" w:hAnsi="Courier New" w:cs="Courier New"/>
          <w:sz w:val="28"/>
          <w:szCs w:val="28"/>
          <w:lang w:eastAsia="fr-FR"/>
        </w:rPr>
        <w:t>,</w:t>
      </w:r>
      <w:r w:rsidR="008B04C4">
        <w:rPr>
          <w:rFonts w:ascii="Courier New" w:hAnsi="Courier New" w:cs="Courier New"/>
          <w:sz w:val="28"/>
          <w:szCs w:val="28"/>
          <w:lang w:eastAsia="fr-FR"/>
        </w:rPr>
        <w:t xml:space="preserve"> </w:t>
      </w:r>
      <w:r w:rsidR="00444633" w:rsidRPr="00FF2179">
        <w:rPr>
          <w:rFonts w:ascii="Courier New" w:hAnsi="Courier New" w:cs="Courier New"/>
          <w:sz w:val="28"/>
          <w:szCs w:val="28"/>
          <w:lang w:eastAsia="fr-FR"/>
        </w:rPr>
        <w:t>et cette direction n'est pas toujours obligatoirement la direction inconsciente.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Toute </w:t>
      </w:r>
      <w:r w:rsidRPr="008B04C4">
        <w:rPr>
          <w:rFonts w:ascii="Courier New" w:hAnsi="Courier New" w:cs="Courier New"/>
          <w:i/>
          <w:sz w:val="24"/>
          <w:szCs w:val="24"/>
          <w:lang w:eastAsia="fr-FR"/>
        </w:rPr>
        <w:t>la question</w:t>
      </w:r>
      <w:r w:rsidRPr="00FD4F5C">
        <w:rPr>
          <w:rFonts w:ascii="Courier New" w:hAnsi="Courier New" w:cs="Courier New"/>
          <w:sz w:val="28"/>
          <w:szCs w:val="28"/>
          <w:lang w:eastAsia="fr-FR"/>
        </w:rPr>
        <w:t xml:space="preserve"> est de savoir s'il faut </w:t>
      </w:r>
      <w:r w:rsidRPr="008B04C4">
        <w:rPr>
          <w:rFonts w:ascii="Times New Roman" w:hAnsi="Times New Roman" w:cs="Times New Roman"/>
          <w:i/>
          <w:sz w:val="24"/>
          <w:szCs w:val="24"/>
          <w:lang w:eastAsia="fr-FR"/>
        </w:rPr>
        <w:t>mettre l'accent</w:t>
      </w:r>
      <w:r w:rsidR="00FF2179">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FF2179" w:rsidRDefault="00FF2179" w:rsidP="00444633">
      <w:pPr>
        <w:pStyle w:val="Sansinterligne"/>
        <w:rPr>
          <w:rFonts w:ascii="Courier New" w:hAnsi="Courier New" w:cs="Courier New"/>
          <w:sz w:val="28"/>
          <w:szCs w:val="28"/>
          <w:lang w:eastAsia="fr-FR"/>
        </w:rPr>
      </w:pPr>
    </w:p>
    <w:p w:rsidR="00FF2179" w:rsidRDefault="00444633" w:rsidP="00FF217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sur ce qui est de l'intention, et qui reste toujours les intentions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dit être d'une façon avouée celles de la malade, à savoir celles de jouer avec son père où la malade arrive à formuler le jeu de la tromperie,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de feindre de se faire traiter et de maintenir ses positions et sa fidélité à </w:t>
      </w:r>
      <w:r w:rsidR="00FF2179" w:rsidRPr="00FF2179">
        <w:rPr>
          <w:rFonts w:ascii="Times New Roman" w:hAnsi="Times New Roman" w:cs="Times New Roman"/>
          <w:i/>
          <w:sz w:val="24"/>
          <w:szCs w:val="24"/>
          <w:lang w:eastAsia="fr-FR"/>
        </w:rPr>
        <w:t>L</w:t>
      </w:r>
      <w:r w:rsidRPr="00FF2179">
        <w:rPr>
          <w:rFonts w:ascii="Times New Roman" w:hAnsi="Times New Roman" w:cs="Times New Roman"/>
          <w:i/>
          <w:sz w:val="24"/>
          <w:szCs w:val="24"/>
          <w:lang w:eastAsia="fr-FR"/>
        </w:rPr>
        <w:t xml:space="preserve">a </w:t>
      </w:r>
      <w:r w:rsidR="00FF2179" w:rsidRPr="00FF2179">
        <w:rPr>
          <w:rFonts w:ascii="Times New Roman" w:hAnsi="Times New Roman" w:cs="Times New Roman"/>
          <w:i/>
          <w:sz w:val="24"/>
          <w:szCs w:val="24"/>
          <w:lang w:eastAsia="fr-FR"/>
        </w:rPr>
        <w:t>D</w:t>
      </w:r>
      <w:r w:rsidRPr="00FF2179">
        <w:rPr>
          <w:rFonts w:ascii="Times New Roman" w:hAnsi="Times New Roman" w:cs="Times New Roman"/>
          <w:i/>
          <w:sz w:val="24"/>
          <w:szCs w:val="24"/>
          <w:lang w:eastAsia="fr-FR"/>
        </w:rPr>
        <w:t>ame</w:t>
      </w:r>
      <w:r w:rsidRPr="00FD4F5C">
        <w:rPr>
          <w:rFonts w:ascii="Courier New" w:hAnsi="Courier New" w:cs="Courier New"/>
          <w:sz w:val="28"/>
          <w:szCs w:val="28"/>
          <w:lang w:eastAsia="fr-FR"/>
        </w:rPr>
        <w:t>,</w:t>
      </w:r>
    </w:p>
    <w:p w:rsidR="008B04C4" w:rsidRDefault="008B04C4" w:rsidP="008B04C4">
      <w:pPr>
        <w:pStyle w:val="Sansinterligne"/>
        <w:ind w:left="720"/>
        <w:rPr>
          <w:rFonts w:ascii="Courier New" w:hAnsi="Courier New" w:cs="Courier New"/>
          <w:sz w:val="28"/>
          <w:szCs w:val="28"/>
          <w:lang w:eastAsia="fr-FR"/>
        </w:rPr>
      </w:pPr>
    </w:p>
    <w:p w:rsidR="00444633" w:rsidRPr="00FD4F5C" w:rsidRDefault="00444633" w:rsidP="00FF217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ou 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que ce quelque chose qui s'exprime </w:t>
      </w:r>
      <w:r w:rsidR="00FF2179">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dans le rêve doit purement et simplement être conçu dans cette perspective de la tromperie, </w:t>
      </w:r>
      <w:r w:rsidR="00FF2179">
        <w:rPr>
          <w:rFonts w:ascii="Courier New" w:hAnsi="Courier New" w:cs="Courier New"/>
          <w:sz w:val="28"/>
          <w:szCs w:val="28"/>
          <w:lang w:eastAsia="fr-FR"/>
        </w:rPr>
        <w:t xml:space="preserve">                      </w:t>
      </w:r>
      <w:r w:rsidRPr="00FD4F5C">
        <w:rPr>
          <w:rFonts w:ascii="Courier New" w:hAnsi="Courier New" w:cs="Courier New"/>
          <w:sz w:val="28"/>
          <w:szCs w:val="28"/>
          <w:lang w:eastAsia="fr-FR"/>
        </w:rPr>
        <w:t>en d'autres termes, dans son inten</w:t>
      </w:r>
      <w:r w:rsidRPr="00FD4F5C">
        <w:rPr>
          <w:rFonts w:ascii="Courier New" w:hAnsi="Courier New" w:cs="Courier New"/>
          <w:sz w:val="28"/>
          <w:szCs w:val="28"/>
          <w:lang w:eastAsia="fr-FR"/>
        </w:rPr>
        <w:softHyphen/>
        <w:t>tionnalisation préconsciente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II ne semble pas</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BF7A85">
        <w:rPr>
          <w:rFonts w:ascii="Courier New" w:hAnsi="Courier New" w:cs="Courier New"/>
          <w:sz w:val="28"/>
          <w:szCs w:val="28"/>
          <w:lang w:eastAsia="fr-FR"/>
        </w:rPr>
        <w:t>C</w:t>
      </w:r>
      <w:r w:rsidRPr="00FD4F5C">
        <w:rPr>
          <w:rFonts w:ascii="Courier New" w:hAnsi="Courier New" w:cs="Courier New"/>
          <w:sz w:val="28"/>
          <w:szCs w:val="28"/>
          <w:lang w:eastAsia="fr-FR"/>
        </w:rPr>
        <w:t>ar si nous y regardons de près, que voyons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nous qui se formule ? </w:t>
      </w:r>
    </w:p>
    <w:p w:rsidR="00FF2179" w:rsidRDefault="00FF2179"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Sans doute là </w:t>
      </w:r>
      <w:r w:rsidRPr="00BF7A85">
        <w:rPr>
          <w:rFonts w:ascii="Times New Roman" w:hAnsi="Times New Roman" w:cs="Times New Roman"/>
          <w:i/>
          <w:sz w:val="24"/>
          <w:szCs w:val="24"/>
          <w:lang w:eastAsia="fr-FR"/>
        </w:rPr>
        <w:t>une dialectique de tromperie</w:t>
      </w:r>
      <w:r w:rsidRPr="00FD4F5C">
        <w:rPr>
          <w:rFonts w:ascii="Courier New" w:hAnsi="Courier New" w:cs="Courier New"/>
          <w:sz w:val="28"/>
          <w:szCs w:val="28"/>
          <w:lang w:eastAsia="fr-FR"/>
        </w:rPr>
        <w:t xml:space="preserve">, mais </w:t>
      </w:r>
      <w:r w:rsidRPr="008B04C4">
        <w:rPr>
          <w:rFonts w:ascii="Times New Roman" w:hAnsi="Times New Roman" w:cs="Times New Roman"/>
          <w:i/>
          <w:sz w:val="24"/>
          <w:szCs w:val="24"/>
          <w:lang w:eastAsia="fr-FR"/>
        </w:rPr>
        <w:t>ce qui se formule</w:t>
      </w:r>
      <w:r w:rsidRPr="00FD4F5C">
        <w:rPr>
          <w:rFonts w:ascii="Courier New" w:hAnsi="Courier New" w:cs="Courier New"/>
          <w:sz w:val="28"/>
          <w:szCs w:val="28"/>
          <w:lang w:eastAsia="fr-FR"/>
        </w:rPr>
        <w:t xml:space="preserve"> ramené au signifiant, </w:t>
      </w:r>
      <w:r w:rsidRPr="008B04C4">
        <w:rPr>
          <w:rFonts w:ascii="Courier New" w:hAnsi="Courier New" w:cs="Courier New"/>
          <w:sz w:val="28"/>
          <w:szCs w:val="28"/>
          <w:lang w:eastAsia="fr-FR"/>
        </w:rPr>
        <w:t>c'est précisément ce qui est détourné à l'origine</w:t>
      </w:r>
      <w:r w:rsidRPr="00FD4F5C">
        <w:rPr>
          <w:rFonts w:ascii="Courier New" w:hAnsi="Courier New" w:cs="Courier New"/>
          <w:sz w:val="28"/>
          <w:szCs w:val="28"/>
          <w:lang w:eastAsia="fr-FR"/>
        </w:rPr>
        <w:t xml:space="preserve"> dans la première position et qui s'appelle</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BF7A85" w:rsidRDefault="00444633" w:rsidP="00BF7A85">
      <w:pPr>
        <w:pStyle w:val="Sansinterligne"/>
        <w:ind w:left="708"/>
        <w:rPr>
          <w:rFonts w:ascii="Courier New" w:hAnsi="Courier New" w:cs="Courier New"/>
          <w:sz w:val="28"/>
          <w:szCs w:val="28"/>
          <w:lang w:eastAsia="fr-FR"/>
        </w:rPr>
      </w:pPr>
      <w:r w:rsidRPr="00BF7A85">
        <w:rPr>
          <w:rFonts w:ascii="Courier New" w:hAnsi="Courier New" w:cs="Courier New"/>
          <w:i/>
          <w:sz w:val="24"/>
          <w:szCs w:val="24"/>
          <w:lang w:eastAsia="fr-FR"/>
        </w:rPr>
        <w:t>dans l'inconscient</w:t>
      </w:r>
      <w:r w:rsidRPr="00FD4F5C">
        <w:rPr>
          <w:rFonts w:ascii="Courier New" w:hAnsi="Courier New" w:cs="Courier New"/>
          <w:sz w:val="28"/>
          <w:szCs w:val="28"/>
          <w:lang w:eastAsia="fr-FR"/>
        </w:rPr>
        <w:t xml:space="preserve"> à cette étape, et aussi bien donc </w:t>
      </w:r>
      <w:r w:rsidRPr="00BF7A85">
        <w:rPr>
          <w:rFonts w:ascii="Courier New" w:hAnsi="Courier New" w:cs="Courier New"/>
          <w:i/>
          <w:sz w:val="24"/>
          <w:szCs w:val="24"/>
          <w:lang w:eastAsia="fr-FR"/>
        </w:rPr>
        <w:t>dans l'inconscient</w:t>
      </w:r>
      <w:r w:rsidRPr="00FD4F5C">
        <w:rPr>
          <w:rFonts w:ascii="Courier New" w:hAnsi="Courier New" w:cs="Courier New"/>
          <w:sz w:val="28"/>
          <w:szCs w:val="28"/>
          <w:lang w:eastAsia="fr-FR"/>
        </w:rPr>
        <w:t xml:space="preserve"> à la troisième étape </w:t>
      </w:r>
    </w:p>
    <w:p w:rsidR="00FF2179" w:rsidRDefault="00BF7A8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qui est ceci qui se formule de la façon suivante :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venant du père</w:t>
      </w:r>
      <w:r w:rsidR="00FF2179">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FF2179" w:rsidRDefault="00444633" w:rsidP="00FF217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à la façon dont </w:t>
      </w:r>
      <w:r w:rsidRPr="00FF2179">
        <w:rPr>
          <w:rFonts w:ascii="Times New Roman" w:hAnsi="Times New Roman" w:cs="Times New Roman"/>
          <w:i/>
          <w:sz w:val="24"/>
          <w:szCs w:val="24"/>
          <w:lang w:eastAsia="fr-FR"/>
        </w:rPr>
        <w:t>le sujet reçoit son message sous une forme inversée</w:t>
      </w:r>
      <w:r w:rsidRPr="00FD4F5C">
        <w:rPr>
          <w:rFonts w:ascii="Courier New" w:hAnsi="Courier New" w:cs="Courier New"/>
          <w:sz w:val="28"/>
          <w:szCs w:val="28"/>
          <w:lang w:eastAsia="fr-FR"/>
        </w:rPr>
        <w:t xml:space="preserve"> </w:t>
      </w:r>
    </w:p>
    <w:p w:rsidR="00FF2179" w:rsidRDefault="00444633" w:rsidP="00FF217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de son propre message, sous la forme</w:t>
      </w:r>
      <w:r w:rsidR="00FF2179">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FF2179" w:rsidRPr="00FF2179" w:rsidRDefault="00444633" w:rsidP="00FF2179">
      <w:pPr>
        <w:pStyle w:val="Sansinterligne"/>
        <w:ind w:left="708"/>
        <w:rPr>
          <w:rFonts w:ascii="Courier New" w:hAnsi="Courier New" w:cs="Courier New"/>
          <w:sz w:val="24"/>
          <w:szCs w:val="24"/>
          <w:lang w:eastAsia="fr-FR"/>
        </w:rPr>
      </w:pPr>
      <w:r w:rsidRPr="00FF2179">
        <w:rPr>
          <w:rFonts w:ascii="Courier New" w:hAnsi="Courier New" w:cs="Courier New"/>
          <w:sz w:val="24"/>
          <w:szCs w:val="24"/>
          <w:lang w:eastAsia="fr-FR"/>
        </w:rPr>
        <w:t>« </w:t>
      </w:r>
      <w:r w:rsidRPr="00FF2179">
        <w:rPr>
          <w:rFonts w:ascii="Times New Roman" w:hAnsi="Times New Roman" w:cs="Times New Roman"/>
          <w:i/>
          <w:iCs/>
          <w:sz w:val="24"/>
          <w:szCs w:val="24"/>
          <w:lang w:eastAsia="fr-FR"/>
        </w:rPr>
        <w:t>Tu es ma femme</w:t>
      </w:r>
      <w:r w:rsidRPr="00FF2179">
        <w:rPr>
          <w:rFonts w:ascii="Courier New" w:hAnsi="Courier New" w:cs="Courier New"/>
          <w:sz w:val="24"/>
          <w:szCs w:val="24"/>
          <w:lang w:eastAsia="fr-FR"/>
        </w:rPr>
        <w:t> », « </w:t>
      </w:r>
      <w:r w:rsidRPr="00FF2179">
        <w:rPr>
          <w:rFonts w:ascii="Times New Roman" w:hAnsi="Times New Roman" w:cs="Times New Roman"/>
          <w:i/>
          <w:iCs/>
          <w:sz w:val="24"/>
          <w:szCs w:val="24"/>
          <w:lang w:eastAsia="fr-FR"/>
        </w:rPr>
        <w:t>Tu es mon maître</w:t>
      </w:r>
      <w:r w:rsidRPr="00FF2179">
        <w:rPr>
          <w:rFonts w:ascii="Courier New" w:hAnsi="Courier New" w:cs="Courier New"/>
          <w:sz w:val="24"/>
          <w:szCs w:val="24"/>
          <w:lang w:eastAsia="fr-FR"/>
        </w:rPr>
        <w:t> », « </w:t>
      </w:r>
      <w:r w:rsidRPr="00FF2179">
        <w:rPr>
          <w:rFonts w:ascii="Times New Roman" w:hAnsi="Times New Roman" w:cs="Times New Roman"/>
          <w:i/>
          <w:iCs/>
          <w:sz w:val="24"/>
          <w:szCs w:val="24"/>
          <w:lang w:eastAsia="fr-FR"/>
        </w:rPr>
        <w:t>Tu auras un enfant de moi</w:t>
      </w:r>
      <w:r w:rsidRPr="00FF2179">
        <w:rPr>
          <w:rFonts w:ascii="Courier New" w:hAnsi="Courier New" w:cs="Courier New"/>
          <w:sz w:val="24"/>
          <w:szCs w:val="24"/>
          <w:lang w:eastAsia="fr-FR"/>
        </w:rPr>
        <w:t> »</w:t>
      </w:r>
    </w:p>
    <w:p w:rsidR="008B04C4" w:rsidRDefault="00FF217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à l'entrée de l’œdipe ou tant que l’œdipe n'est pas résolu, la promesse sur laquelle se fonde l'entrée de la fille dans le </w:t>
      </w:r>
      <w:r w:rsidR="00444633" w:rsidRPr="00FF2179">
        <w:rPr>
          <w:rFonts w:ascii="Times New Roman" w:hAnsi="Times New Roman" w:cs="Times New Roman"/>
          <w:i/>
          <w:sz w:val="24"/>
          <w:szCs w:val="24"/>
          <w:lang w:eastAsia="fr-FR"/>
        </w:rPr>
        <w:t>complexe d’</w:t>
      </w:r>
      <w:r w:rsidRPr="00FF2179">
        <w:rPr>
          <w:rFonts w:ascii="Times New Roman" w:hAnsi="Times New Roman" w:cs="Times New Roman"/>
          <w:i/>
          <w:sz w:val="24"/>
          <w:szCs w:val="24"/>
          <w:lang w:eastAsia="fr-FR"/>
        </w:rPr>
        <w:t>Œ</w:t>
      </w:r>
      <w:r w:rsidR="00444633" w:rsidRPr="00FF2179">
        <w:rPr>
          <w:rFonts w:ascii="Times New Roman" w:hAnsi="Times New Roman" w:cs="Times New Roman"/>
          <w:i/>
          <w:sz w:val="24"/>
          <w:szCs w:val="24"/>
          <w:lang w:eastAsia="fr-FR"/>
        </w:rPr>
        <w:t>dipe</w:t>
      </w:r>
      <w:r w:rsidR="00444633" w:rsidRPr="00FD4F5C">
        <w:rPr>
          <w:rFonts w:ascii="Courier New" w:hAnsi="Courier New" w:cs="Courier New"/>
          <w:sz w:val="28"/>
          <w:szCs w:val="28"/>
          <w:lang w:eastAsia="fr-FR"/>
        </w:rPr>
        <w:t xml:space="preserve">,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de là qu'est partie la position. </w:t>
      </w:r>
    </w:p>
    <w:p w:rsidR="00FF2179" w:rsidRDefault="00FF2179"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en fait si nous trouvons dans le rêve quelque chose qui s'articule comme une situation qui satisfait à cette promesse, c'est toujours le même contenu de l'inconscient qui s'avère, et si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hésite devant lui, c'est très précisément faute d'arriver à une formulation tout à fait épurée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ce qu'est </w:t>
      </w:r>
      <w:r w:rsidRPr="00FF2179">
        <w:rPr>
          <w:rFonts w:ascii="Times New Roman" w:hAnsi="Times New Roman" w:cs="Times New Roman"/>
          <w:i/>
          <w:color w:val="0000CC"/>
          <w:sz w:val="24"/>
          <w:szCs w:val="24"/>
          <w:lang w:eastAsia="fr-FR"/>
        </w:rPr>
        <w:t>le transfert</w:t>
      </w:r>
      <w:r w:rsidRPr="00FD4F5C">
        <w:rPr>
          <w:rFonts w:ascii="Courier New" w:hAnsi="Courier New" w:cs="Courier New"/>
          <w:sz w:val="28"/>
          <w:szCs w:val="28"/>
          <w:lang w:eastAsia="fr-FR"/>
        </w:rPr>
        <w:t>.</w:t>
      </w:r>
    </w:p>
    <w:p w:rsidR="00E36192" w:rsidRDefault="00E36192" w:rsidP="00444633">
      <w:pPr>
        <w:pStyle w:val="Sansinterligne"/>
        <w:rPr>
          <w:rFonts w:ascii="Courier New" w:hAnsi="Courier New" w:cs="Courier New"/>
          <w:sz w:val="28"/>
          <w:szCs w:val="28"/>
          <w:lang w:eastAsia="fr-FR"/>
        </w:rPr>
      </w:pPr>
    </w:p>
    <w:p w:rsidR="008B04C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y a </w:t>
      </w:r>
      <w:r w:rsidRPr="008B04C4">
        <w:rPr>
          <w:rFonts w:ascii="Times New Roman" w:hAnsi="Times New Roman" w:cs="Times New Roman"/>
          <w:i/>
          <w:sz w:val="24"/>
          <w:szCs w:val="24"/>
          <w:lang w:eastAsia="fr-FR"/>
        </w:rPr>
        <w:t xml:space="preserve">dans le transfert </w:t>
      </w:r>
      <w:r w:rsidRPr="008B04C4">
        <w:rPr>
          <w:rFonts w:ascii="Times New Roman" w:hAnsi="Times New Roman" w:cs="Times New Roman"/>
          <w:i/>
          <w:color w:val="0000CC"/>
          <w:sz w:val="24"/>
          <w:szCs w:val="24"/>
          <w:lang w:eastAsia="fr-FR"/>
        </w:rPr>
        <w:t>un élément imaginaire</w:t>
      </w:r>
      <w:r w:rsidRPr="00FD4F5C">
        <w:rPr>
          <w:rFonts w:ascii="Courier New" w:hAnsi="Courier New" w:cs="Courier New"/>
          <w:sz w:val="28"/>
          <w:szCs w:val="28"/>
          <w:lang w:eastAsia="fr-FR"/>
        </w:rPr>
        <w:t xml:space="preserve"> et </w:t>
      </w:r>
      <w:r w:rsidRPr="008B04C4">
        <w:rPr>
          <w:rFonts w:ascii="Times New Roman" w:hAnsi="Times New Roman" w:cs="Times New Roman"/>
          <w:i/>
          <w:color w:val="0000CC"/>
          <w:sz w:val="24"/>
          <w:szCs w:val="24"/>
          <w:lang w:eastAsia="fr-FR"/>
        </w:rPr>
        <w:t>un élément symbolique</w:t>
      </w:r>
      <w:r w:rsidRPr="00FD4F5C">
        <w:rPr>
          <w:rFonts w:ascii="Courier New" w:hAnsi="Courier New" w:cs="Courier New"/>
          <w:sz w:val="28"/>
          <w:szCs w:val="28"/>
          <w:lang w:eastAsia="fr-FR"/>
        </w:rPr>
        <w:t xml:space="preserve">,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par conséquent un choix à faire. </w:t>
      </w:r>
    </w:p>
    <w:p w:rsidR="00FF2179" w:rsidRDefault="00FF2179"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w:t>
      </w:r>
      <w:r w:rsidRPr="00FF2179">
        <w:rPr>
          <w:rFonts w:ascii="Times New Roman" w:hAnsi="Times New Roman" w:cs="Times New Roman"/>
          <w:i/>
          <w:sz w:val="24"/>
          <w:szCs w:val="24"/>
          <w:lang w:eastAsia="fr-FR"/>
        </w:rPr>
        <w:t>le transfert</w:t>
      </w:r>
      <w:r w:rsidRPr="00FD4F5C">
        <w:rPr>
          <w:rFonts w:ascii="Courier New" w:hAnsi="Courier New" w:cs="Courier New"/>
          <w:sz w:val="28"/>
          <w:szCs w:val="28"/>
          <w:lang w:eastAsia="fr-FR"/>
        </w:rPr>
        <w:t xml:space="preserve"> a un sens</w:t>
      </w:r>
      <w:r w:rsidR="00FF2179">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FF2179" w:rsidRDefault="00444633" w:rsidP="00FF2179">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si ce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a apporté ultérieurement avec la notion de </w:t>
      </w:r>
      <w:r w:rsidRPr="00FF2179">
        <w:rPr>
          <w:rFonts w:ascii="Times New Roman" w:hAnsi="Times New Roman" w:cs="Times New Roman"/>
          <w:i/>
          <w:sz w:val="24"/>
          <w:szCs w:val="24"/>
          <w:lang w:eastAsia="fr-FR"/>
        </w:rPr>
        <w:t>wiederholungszwang</w:t>
      </w:r>
      <w:r w:rsidRPr="00FD4F5C">
        <w:rPr>
          <w:rFonts w:ascii="Courier New" w:hAnsi="Courier New" w:cs="Courier New"/>
          <w:sz w:val="28"/>
          <w:szCs w:val="28"/>
          <w:lang w:eastAsia="fr-FR"/>
        </w:rPr>
        <w:t xml:space="preserve"> telle que j'ai pris soin de passer une année autour pour vous faire voir c</w:t>
      </w:r>
      <w:r w:rsidR="00FF2179">
        <w:rPr>
          <w:rFonts w:ascii="Courier New" w:hAnsi="Courier New" w:cs="Courier New"/>
          <w:sz w:val="28"/>
          <w:szCs w:val="28"/>
          <w:lang w:eastAsia="fr-FR"/>
        </w:rPr>
        <w:t>e qu'elle pouvait vouloir dire</w:t>
      </w:r>
    </w:p>
    <w:p w:rsidR="008B04C4" w:rsidRDefault="00FF2179"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avant tout et uniquement pour autant qu'il y a insistance propre à </w:t>
      </w:r>
      <w:r w:rsidR="00444633" w:rsidRPr="00FF2179">
        <w:rPr>
          <w:rFonts w:ascii="Times New Roman" w:hAnsi="Times New Roman" w:cs="Times New Roman"/>
          <w:i/>
          <w:color w:val="0000CC"/>
          <w:sz w:val="24"/>
          <w:szCs w:val="24"/>
          <w:lang w:eastAsia="fr-FR"/>
        </w:rPr>
        <w:t>la chaîne symbolique</w:t>
      </w:r>
      <w:r w:rsidR="00444633" w:rsidRPr="00FD4F5C">
        <w:rPr>
          <w:rFonts w:ascii="Courier New" w:hAnsi="Courier New" w:cs="Courier New"/>
          <w:sz w:val="28"/>
          <w:szCs w:val="28"/>
          <w:lang w:eastAsia="fr-FR"/>
        </w:rPr>
        <w:t xml:space="preserve"> comme telle.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Cette insistance propre à </w:t>
      </w:r>
      <w:r w:rsidRPr="00FF2179">
        <w:rPr>
          <w:rFonts w:ascii="Times New Roman" w:hAnsi="Times New Roman" w:cs="Times New Roman"/>
          <w:i/>
          <w:color w:val="0000CC"/>
          <w:sz w:val="24"/>
          <w:szCs w:val="24"/>
          <w:lang w:eastAsia="fr-FR"/>
        </w:rPr>
        <w:t>la chaîne symbolique</w:t>
      </w:r>
      <w:r w:rsidRPr="00FD4F5C">
        <w:rPr>
          <w:rFonts w:ascii="Courier New" w:hAnsi="Courier New" w:cs="Courier New"/>
          <w:sz w:val="28"/>
          <w:szCs w:val="28"/>
          <w:lang w:eastAsia="fr-FR"/>
        </w:rPr>
        <w:t xml:space="preserve"> n'est pas</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par définition</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assumée par le sujet. </w:t>
      </w:r>
    </w:p>
    <w:p w:rsidR="00FF2179" w:rsidRDefault="00FF2179" w:rsidP="00444633">
      <w:pPr>
        <w:pStyle w:val="Sansinterligne"/>
        <w:rPr>
          <w:rFonts w:ascii="Courier New" w:hAnsi="Courier New" w:cs="Courier New"/>
          <w:sz w:val="28"/>
          <w:szCs w:val="28"/>
          <w:lang w:eastAsia="fr-FR"/>
        </w:rPr>
      </w:pP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Néanmoins le seul fait qu'elle se reproduise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qu'elle vienne à l'étape trois comme subsistante, comme se formulant dans un rêve, même si ce rêve au niveau </w:t>
      </w:r>
      <w:r w:rsidRPr="00FF2179">
        <w:rPr>
          <w:rFonts w:ascii="Times New Roman" w:hAnsi="Times New Roman" w:cs="Times New Roman"/>
          <w:i/>
          <w:color w:val="0000CC"/>
          <w:sz w:val="24"/>
          <w:szCs w:val="24"/>
          <w:lang w:eastAsia="fr-FR"/>
        </w:rPr>
        <w:t>imaginaire</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BF7A85" w:rsidRDefault="00444633" w:rsidP="00BF7A8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c'est</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dans la relation </w:t>
      </w:r>
    </w:p>
    <w:p w:rsidR="00BF7A85" w:rsidRDefault="00444633" w:rsidP="00BF7A8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directe avec le thérapeute </w:t>
      </w:r>
    </w:p>
    <w:p w:rsidR="00BF7A85" w:rsidRDefault="00BF7A8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paraît un rêve trompeur, il n'en est pas moins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proprement parler, et lui seul, le représentant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w:t>
      </w:r>
      <w:r w:rsidRPr="00FF2179">
        <w:rPr>
          <w:rFonts w:ascii="Times New Roman" w:hAnsi="Times New Roman" w:cs="Times New Roman"/>
          <w:i/>
          <w:sz w:val="24"/>
          <w:szCs w:val="24"/>
          <w:lang w:eastAsia="fr-FR"/>
        </w:rPr>
        <w:t>transfert</w:t>
      </w:r>
      <w:r w:rsidRPr="00FD4F5C">
        <w:rPr>
          <w:rFonts w:ascii="Courier New" w:hAnsi="Courier New" w:cs="Courier New"/>
          <w:sz w:val="28"/>
          <w:szCs w:val="28"/>
          <w:lang w:eastAsia="fr-FR"/>
        </w:rPr>
        <w:t xml:space="preserve"> au sens propre.</w:t>
      </w:r>
    </w:p>
    <w:p w:rsidR="00FF2179" w:rsidRDefault="00FF2179" w:rsidP="00444633">
      <w:pPr>
        <w:pStyle w:val="Sansinterligne"/>
        <w:rPr>
          <w:rFonts w:ascii="Courier New" w:hAnsi="Courier New" w:cs="Courier New"/>
          <w:sz w:val="28"/>
          <w:szCs w:val="28"/>
          <w:lang w:eastAsia="fr-FR"/>
        </w:rPr>
      </w:pP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c'est là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avec une audace qui serait fondée sur une position moins oscillante de sa notion du transfert, pouvait mettre à coup sûr sa confiance, et aurait pu intervenir à cette condition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concevoir bien précisément</w:t>
      </w:r>
      <w:r w:rsidR="00FF2179">
        <w:rPr>
          <w:rFonts w:ascii="Courier New" w:hAnsi="Courier New" w:cs="Courier New"/>
          <w:sz w:val="28"/>
          <w:szCs w:val="28"/>
          <w:lang w:eastAsia="fr-FR"/>
        </w:rPr>
        <w:t> :</w:t>
      </w:r>
    </w:p>
    <w:p w:rsidR="00FF2179"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E36192" w:rsidRDefault="00444633" w:rsidP="00FF2179">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que le transfert se passe au niveau de l'articulation symbolique essentiellement,</w:t>
      </w:r>
    </w:p>
    <w:p w:rsidR="00FF2179" w:rsidRDefault="00444633" w:rsidP="00E36192">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FF2179" w:rsidRPr="00BF7A85" w:rsidRDefault="00444633" w:rsidP="00BF7A85">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que quand nous parlons de transfert</w:t>
      </w:r>
      <w:r w:rsidR="00FF2179">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00BF7A85">
        <w:rPr>
          <w:rFonts w:ascii="Courier New" w:hAnsi="Courier New" w:cs="Courier New"/>
          <w:sz w:val="28"/>
          <w:szCs w:val="28"/>
          <w:lang w:eastAsia="fr-FR"/>
        </w:rPr>
        <w:t xml:space="preserve">                                  </w:t>
      </w:r>
      <w:r w:rsidRPr="00BF7A85">
        <w:rPr>
          <w:rFonts w:ascii="Courier New" w:hAnsi="Courier New" w:cs="Courier New"/>
          <w:sz w:val="28"/>
          <w:szCs w:val="28"/>
          <w:lang w:eastAsia="fr-FR"/>
        </w:rPr>
        <w:t xml:space="preserve">quand quelque chose prend son sens du fait que </w:t>
      </w:r>
    </w:p>
    <w:p w:rsidR="00FF2179" w:rsidRDefault="00444633" w:rsidP="00FF2179">
      <w:pPr>
        <w:pStyle w:val="Sansinterligne"/>
        <w:ind w:left="720"/>
        <w:rPr>
          <w:rFonts w:ascii="Courier New" w:hAnsi="Courier New" w:cs="Courier New"/>
          <w:sz w:val="28"/>
          <w:szCs w:val="28"/>
          <w:lang w:eastAsia="fr-FR"/>
        </w:rPr>
      </w:pPr>
      <w:r w:rsidRPr="00BF7A85">
        <w:rPr>
          <w:rFonts w:ascii="Times New Roman" w:hAnsi="Times New Roman" w:cs="Times New Roman"/>
          <w:i/>
          <w:color w:val="0000CC"/>
          <w:sz w:val="24"/>
          <w:szCs w:val="24"/>
          <w:lang w:eastAsia="fr-FR"/>
        </w:rPr>
        <w:t>l'analyste devient le lieu du transfert</w:t>
      </w:r>
      <w:r w:rsidRPr="00FD4F5C">
        <w:rPr>
          <w:rFonts w:ascii="Courier New" w:hAnsi="Courier New" w:cs="Courier New"/>
          <w:sz w:val="28"/>
          <w:szCs w:val="28"/>
          <w:lang w:eastAsia="fr-FR"/>
        </w:rPr>
        <w:t xml:space="preserve">, c'est très précisément </w:t>
      </w:r>
    </w:p>
    <w:p w:rsidR="00E36192" w:rsidRDefault="00444633" w:rsidP="00FF2179">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en tant qu'il s'agit de l'articulation symbolique comme telle,</w:t>
      </w:r>
    </w:p>
    <w:p w:rsidR="00FF2179" w:rsidRDefault="00444633" w:rsidP="00FF2179">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FF2179" w:rsidRDefault="00FF2179" w:rsidP="00FF2179">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ceci avant bien entendu que le sujet l'ait assumé, car c'est très précisément un rêve de transfert. </w:t>
      </w:r>
    </w:p>
    <w:p w:rsidR="00FF2179" w:rsidRDefault="00FF2179" w:rsidP="00444633">
      <w:pPr>
        <w:pStyle w:val="Sansinterligne"/>
        <w:rPr>
          <w:rFonts w:ascii="Courier New" w:hAnsi="Courier New" w:cs="Courier New"/>
          <w:sz w:val="28"/>
          <w:szCs w:val="28"/>
          <w:lang w:eastAsia="fr-FR"/>
        </w:rPr>
      </w:pPr>
    </w:p>
    <w:p w:rsidR="00E36192"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note qu'à ce moment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là il s'est quand même produit quelque chose qui est </w:t>
      </w:r>
      <w:r w:rsidR="00444633" w:rsidRPr="00E36192">
        <w:rPr>
          <w:rFonts w:ascii="Times New Roman" w:hAnsi="Times New Roman" w:cs="Times New Roman"/>
          <w:i/>
          <w:sz w:val="24"/>
          <w:szCs w:val="24"/>
          <w:lang w:eastAsia="fr-FR"/>
        </w:rPr>
        <w:t>de l'ordre du transfert</w:t>
      </w:r>
      <w:r w:rsidR="00444633" w:rsidRPr="00FD4F5C">
        <w:rPr>
          <w:rFonts w:ascii="Courier New" w:hAnsi="Courier New" w:cs="Courier New"/>
          <w:sz w:val="28"/>
          <w:szCs w:val="28"/>
          <w:lang w:eastAsia="fr-FR"/>
        </w:rPr>
        <w:t xml:space="preserve">, simplement il n'en tire ni la conséquence stricte,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ni non plus la méthode correcte d'intervention.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le signale parce qu'à la vérité ceci n'est pas simplement à remarquer sur un cas particulier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serait ce cas, nous avons également un autre cas dans lequel le problème s'ouvre au même niveau de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même façon, à ceci près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fait l'erreur exactement contraire, et qui est très précisément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cas de Dora.</w:t>
      </w:r>
    </w:p>
    <w:p w:rsidR="00E36192" w:rsidRDefault="00E36192" w:rsidP="00444633">
      <w:pPr>
        <w:pStyle w:val="Sansinterligne"/>
        <w:rPr>
          <w:rFonts w:ascii="Courier New" w:hAnsi="Courier New" w:cs="Courier New"/>
          <w:sz w:val="28"/>
          <w:szCs w:val="28"/>
          <w:lang w:eastAsia="fr-FR"/>
        </w:rPr>
      </w:pP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Ces deux cas</w:t>
      </w:r>
      <w:r w:rsidR="00E36192">
        <w:rPr>
          <w:rFonts w:ascii="Courier New" w:hAnsi="Courier New" w:cs="Courier New"/>
          <w:sz w:val="28"/>
          <w:szCs w:val="28"/>
          <w:lang w:eastAsia="fr-FR"/>
        </w:rPr>
        <w:t>,</w:t>
      </w:r>
      <w:r w:rsidRPr="00FD4F5C">
        <w:rPr>
          <w:rFonts w:ascii="Courier New" w:hAnsi="Courier New" w:cs="Courier New"/>
          <w:sz w:val="28"/>
          <w:szCs w:val="28"/>
          <w:lang w:eastAsia="fr-FR"/>
        </w:rPr>
        <w:t xml:space="preserve"> si l'on peut dire, </w:t>
      </w:r>
      <w:r w:rsidRPr="00E36192">
        <w:rPr>
          <w:rFonts w:ascii="Times New Roman" w:hAnsi="Times New Roman" w:cs="Times New Roman"/>
          <w:i/>
          <w:sz w:val="24"/>
          <w:szCs w:val="24"/>
          <w:lang w:eastAsia="fr-FR"/>
        </w:rPr>
        <w:t>s'équilibrent admirablement</w:t>
      </w:r>
      <w:r w:rsidRPr="00FD4F5C">
        <w:rPr>
          <w:rFonts w:ascii="Courier New" w:hAnsi="Courier New" w:cs="Courier New"/>
          <w:sz w:val="28"/>
          <w:szCs w:val="28"/>
          <w:lang w:eastAsia="fr-FR"/>
        </w:rPr>
        <w:t>, ils s'entre</w:t>
      </w:r>
      <w:r w:rsidRPr="00FD4F5C">
        <w:rPr>
          <w:rFonts w:ascii="Courier New" w:hAnsi="Courier New" w:cs="Courier New"/>
          <w:sz w:val="28"/>
          <w:szCs w:val="28"/>
          <w:lang w:eastAsia="fr-FR"/>
        </w:rPr>
        <w:softHyphen/>
        <w:t xml:space="preserve">croisent strictement l'un l'autre,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pas seulement pour autant que s'y produit</w:t>
      </w:r>
      <w:r w:rsidR="00E36192">
        <w:rPr>
          <w:rFonts w:ascii="Courier New" w:hAnsi="Courier New" w:cs="Courier New"/>
          <w:sz w:val="28"/>
          <w:szCs w:val="28"/>
          <w:lang w:eastAsia="fr-FR"/>
        </w:rPr>
        <w:t> :</w:t>
      </w:r>
    </w:p>
    <w:p w:rsidR="008B04C4" w:rsidRDefault="008B04C4" w:rsidP="00444633">
      <w:pPr>
        <w:pStyle w:val="Sansinterligne"/>
        <w:rPr>
          <w:rFonts w:ascii="Courier New" w:hAnsi="Courier New" w:cs="Courier New"/>
          <w:sz w:val="28"/>
          <w:szCs w:val="28"/>
          <w:lang w:eastAsia="fr-FR"/>
        </w:rPr>
      </w:pPr>
    </w:p>
    <w:p w:rsidR="00BF7A85"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dans un sens dans un des cas cette confusion </w:t>
      </w:r>
    </w:p>
    <w:p w:rsidR="00E36192" w:rsidRDefault="00444633" w:rsidP="00E36192">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de</w:t>
      </w:r>
      <w:r w:rsidR="00BF7A85">
        <w:rPr>
          <w:rFonts w:ascii="Courier New" w:hAnsi="Courier New" w:cs="Courier New"/>
          <w:sz w:val="28"/>
          <w:szCs w:val="28"/>
          <w:lang w:eastAsia="fr-FR"/>
        </w:rPr>
        <w:t xml:space="preserve"> </w:t>
      </w:r>
      <w:r w:rsidRPr="00E36192">
        <w:rPr>
          <w:rFonts w:ascii="Times New Roman" w:hAnsi="Times New Roman" w:cs="Times New Roman"/>
          <w:i/>
          <w:sz w:val="24"/>
          <w:szCs w:val="24"/>
          <w:lang w:eastAsia="fr-FR"/>
        </w:rPr>
        <w:t>la position symbolique</w:t>
      </w:r>
      <w:r w:rsidRPr="00FD4F5C">
        <w:rPr>
          <w:rFonts w:ascii="Courier New" w:hAnsi="Courier New" w:cs="Courier New"/>
          <w:sz w:val="28"/>
          <w:szCs w:val="28"/>
          <w:lang w:eastAsia="fr-FR"/>
        </w:rPr>
        <w:t xml:space="preserve"> avec </w:t>
      </w:r>
      <w:r w:rsidRPr="00E36192">
        <w:rPr>
          <w:rFonts w:ascii="Times New Roman" w:hAnsi="Times New Roman" w:cs="Times New Roman"/>
          <w:i/>
          <w:sz w:val="24"/>
          <w:szCs w:val="24"/>
          <w:lang w:eastAsia="fr-FR"/>
        </w:rPr>
        <w:t>la position imaginaire</w:t>
      </w:r>
      <w:r w:rsidRPr="00FD4F5C">
        <w:rPr>
          <w:rFonts w:ascii="Courier New" w:hAnsi="Courier New" w:cs="Courier New"/>
          <w:sz w:val="28"/>
          <w:szCs w:val="28"/>
          <w:lang w:eastAsia="fr-FR"/>
        </w:rPr>
        <w:t xml:space="preserve">, </w:t>
      </w:r>
    </w:p>
    <w:p w:rsidR="00E36192"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et dans l'autre cas la confusion </w:t>
      </w:r>
      <w:r w:rsidRPr="00E36192">
        <w:rPr>
          <w:rFonts w:ascii="Times New Roman" w:hAnsi="Times New Roman" w:cs="Times New Roman"/>
          <w:i/>
          <w:sz w:val="24"/>
          <w:szCs w:val="24"/>
          <w:lang w:eastAsia="fr-FR"/>
        </w:rPr>
        <w:t>dans le sens contraire</w:t>
      </w:r>
      <w:r w:rsidRPr="00FD4F5C">
        <w:rPr>
          <w:rFonts w:ascii="Courier New" w:hAnsi="Courier New" w:cs="Courier New"/>
          <w:sz w:val="28"/>
          <w:szCs w:val="28"/>
          <w:lang w:eastAsia="fr-FR"/>
        </w:rPr>
        <w:t xml:space="preserve">. </w:t>
      </w:r>
    </w:p>
    <w:p w:rsidR="00E36192" w:rsidRDefault="00E36192" w:rsidP="00444633">
      <w:pPr>
        <w:pStyle w:val="Sansinterligne"/>
        <w:rPr>
          <w:rFonts w:ascii="Courier New" w:hAnsi="Courier New" w:cs="Courier New"/>
          <w:sz w:val="28"/>
          <w:szCs w:val="28"/>
          <w:lang w:eastAsia="fr-FR"/>
        </w:rPr>
      </w:pP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On peut dire que dans leur constellation totale,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 deux cas </w:t>
      </w:r>
      <w:r w:rsidRPr="00E36192">
        <w:rPr>
          <w:rFonts w:ascii="Courier New" w:hAnsi="Courier New" w:cs="Courier New"/>
          <w:i/>
          <w:sz w:val="24"/>
          <w:szCs w:val="24"/>
          <w:lang w:eastAsia="fr-FR"/>
        </w:rPr>
        <w:t>se correspondent</w:t>
      </w:r>
      <w:r w:rsidRPr="00FD4F5C">
        <w:rPr>
          <w:rFonts w:ascii="Courier New" w:hAnsi="Courier New" w:cs="Courier New"/>
          <w:sz w:val="28"/>
          <w:szCs w:val="28"/>
          <w:lang w:eastAsia="fr-FR"/>
        </w:rPr>
        <w:t xml:space="preserve"> strictement l'un l'autre, à ceci près que l'un s'organise par rapport à l'autre dans</w:t>
      </w:r>
      <w:r w:rsidR="00E36192">
        <w:rPr>
          <w:rFonts w:ascii="Courier New" w:hAnsi="Courier New" w:cs="Courier New"/>
          <w:sz w:val="28"/>
          <w:szCs w:val="28"/>
          <w:lang w:eastAsia="fr-FR"/>
        </w:rPr>
        <w:t xml:space="preserve"> la forme du positif au négatif : j</w:t>
      </w:r>
      <w:r w:rsidRPr="00FD4F5C">
        <w:rPr>
          <w:rFonts w:ascii="Courier New" w:hAnsi="Courier New" w:cs="Courier New"/>
          <w:sz w:val="28"/>
          <w:szCs w:val="28"/>
          <w:lang w:eastAsia="fr-FR"/>
        </w:rPr>
        <w:t xml:space="preserve">e pourrais dire qu'il n'y a pas meilleure illustration de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formule de </w:t>
      </w:r>
      <w:r w:rsidR="00522B43">
        <w:rPr>
          <w:rFonts w:ascii="Courier New" w:hAnsi="Courier New" w:cs="Courier New"/>
          <w:sz w:val="28"/>
          <w:szCs w:val="28"/>
          <w:lang w:eastAsia="fr-FR"/>
        </w:rPr>
        <w:t>FREUD</w:t>
      </w:r>
      <w:r w:rsidR="00E36192">
        <w:rPr>
          <w:rFonts w:ascii="Courier New" w:hAnsi="Courier New" w:cs="Courier New"/>
          <w:sz w:val="28"/>
          <w:szCs w:val="28"/>
          <w:lang w:eastAsia="fr-FR"/>
        </w:rPr>
        <w:t> </w:t>
      </w:r>
      <w:r w:rsidRPr="00FD4F5C">
        <w:rPr>
          <w:rFonts w:ascii="Courier New" w:hAnsi="Courier New" w:cs="Courier New"/>
          <w:sz w:val="28"/>
          <w:szCs w:val="28"/>
          <w:lang w:eastAsia="fr-FR"/>
        </w:rPr>
        <w:t xml:space="preserve">que </w:t>
      </w:r>
      <w:r w:rsidR="00E36192">
        <w:rPr>
          <w:rFonts w:ascii="Courier New" w:hAnsi="Courier New" w:cs="Courier New"/>
          <w:sz w:val="28"/>
          <w:szCs w:val="28"/>
          <w:lang w:eastAsia="fr-FR"/>
        </w:rPr>
        <w:t>« </w:t>
      </w:r>
      <w:r w:rsidRPr="00E36192">
        <w:rPr>
          <w:rFonts w:ascii="Times New Roman" w:hAnsi="Times New Roman" w:cs="Times New Roman"/>
          <w:i/>
          <w:sz w:val="24"/>
          <w:szCs w:val="24"/>
          <w:lang w:eastAsia="fr-FR"/>
        </w:rPr>
        <w:t>la perversion est le négatif de la névrose</w:t>
      </w:r>
      <w:r w:rsidR="00E36192">
        <w:rPr>
          <w:rFonts w:ascii="Courier New" w:hAnsi="Courier New" w:cs="Courier New"/>
          <w:sz w:val="28"/>
          <w:szCs w:val="28"/>
          <w:lang w:eastAsia="fr-FR"/>
        </w:rPr>
        <w:t> »</w:t>
      </w:r>
      <w:r w:rsidRPr="00FD4F5C">
        <w:rPr>
          <w:rFonts w:ascii="Courier New" w:hAnsi="Courier New" w:cs="Courier New"/>
          <w:sz w:val="28"/>
          <w:szCs w:val="28"/>
          <w:lang w:eastAsia="fr-FR"/>
        </w:rPr>
        <w:t>. Encore faut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il le développer.</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Rappelons rapidement les termes du cas Dora,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la communauté qu'ils ont avec les termes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w:t>
      </w:r>
      <w:r w:rsidR="00BF7A85">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la constellation présente. </w:t>
      </w:r>
    </w:p>
    <w:p w:rsidR="00E36192" w:rsidRDefault="00E36192" w:rsidP="00444633">
      <w:pPr>
        <w:pStyle w:val="Sansinterligne"/>
        <w:rPr>
          <w:rFonts w:ascii="Courier New" w:hAnsi="Courier New" w:cs="Courier New"/>
          <w:sz w:val="28"/>
          <w:szCs w:val="28"/>
          <w:lang w:eastAsia="fr-FR"/>
        </w:rPr>
      </w:pP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avons dans le cas Dora, exactement au premier plan les mêmes personnages : </w:t>
      </w:r>
    </w:p>
    <w:p w:rsidR="00E36192"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un père, </w:t>
      </w:r>
    </w:p>
    <w:p w:rsidR="00E36192"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une fille, </w:t>
      </w:r>
    </w:p>
    <w:p w:rsidR="00E36192" w:rsidRDefault="00E36192" w:rsidP="00E36192">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xml:space="preserve">et aussi une </w:t>
      </w:r>
      <w:r w:rsidRPr="00E36192">
        <w:rPr>
          <w:rFonts w:ascii="Times New Roman" w:hAnsi="Times New Roman" w:cs="Times New Roman"/>
          <w:i/>
          <w:sz w:val="24"/>
          <w:szCs w:val="24"/>
          <w:lang w:eastAsia="fr-FR"/>
        </w:rPr>
        <w:t>Dame</w:t>
      </w:r>
      <w:r w:rsidR="008B04C4">
        <w:rPr>
          <w:rFonts w:ascii="Times New Roman" w:hAnsi="Times New Roman" w:cs="Times New Roman"/>
          <w:i/>
          <w:sz w:val="24"/>
          <w:szCs w:val="24"/>
          <w:lang w:eastAsia="fr-FR"/>
        </w:rPr>
        <w:t> </w:t>
      </w:r>
      <w:r w:rsidR="008B04C4">
        <w:rPr>
          <w:rFonts w:ascii="Courier New" w:hAnsi="Courier New" w:cs="Courier New"/>
          <w:sz w:val="28"/>
          <w:szCs w:val="28"/>
          <w:lang w:eastAsia="fr-FR"/>
        </w:rPr>
        <w:t>:</w:t>
      </w:r>
      <w:r>
        <w:rPr>
          <w:rFonts w:ascii="Courier New" w:hAnsi="Courier New" w:cs="Courier New"/>
          <w:sz w:val="28"/>
          <w:szCs w:val="28"/>
          <w:lang w:eastAsia="fr-FR"/>
        </w:rPr>
        <w:t xml:space="preserve"> M</w:t>
      </w:r>
      <w:r w:rsidRPr="008B04C4">
        <w:rPr>
          <w:rFonts w:ascii="Courier New" w:hAnsi="Courier New" w:cs="Courier New"/>
          <w:sz w:val="28"/>
          <w:szCs w:val="28"/>
          <w:vertAlign w:val="superscript"/>
          <w:lang w:eastAsia="fr-FR"/>
        </w:rPr>
        <w:t>me</w:t>
      </w:r>
      <w:r>
        <w:rPr>
          <w:rFonts w:ascii="Courier New" w:hAnsi="Courier New" w:cs="Courier New"/>
          <w:sz w:val="28"/>
          <w:szCs w:val="28"/>
          <w:lang w:eastAsia="fr-FR"/>
        </w:rPr>
        <w:t xml:space="preserve"> K.</w:t>
      </w:r>
    </w:p>
    <w:p w:rsidR="008B04C4" w:rsidRDefault="008B04C4" w:rsidP="00E36192">
      <w:pPr>
        <w:pStyle w:val="Sansinterligne"/>
        <w:rPr>
          <w:rFonts w:ascii="Courier New" w:hAnsi="Courier New" w:cs="Courier New"/>
          <w:sz w:val="28"/>
          <w:szCs w:val="28"/>
          <w:lang w:eastAsia="fr-FR"/>
        </w:rPr>
      </w:pPr>
    </w:p>
    <w:p w:rsidR="00BF7A85" w:rsidRDefault="00E36192" w:rsidP="00E36192">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 xml:space="preserve">t c'est quelque chose d'autant plus frappant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nous, que </w:t>
      </w:r>
      <w:r w:rsidRPr="00E36192">
        <w:rPr>
          <w:rFonts w:ascii="Times New Roman" w:hAnsi="Times New Roman" w:cs="Times New Roman"/>
          <w:i/>
          <w:sz w:val="24"/>
          <w:szCs w:val="24"/>
          <w:lang w:eastAsia="fr-FR"/>
        </w:rPr>
        <w:t>c'est aussi autour de la dame que tourne tout le problème</w:t>
      </w:r>
      <w:r w:rsidRPr="00FD4F5C">
        <w:rPr>
          <w:rFonts w:ascii="Courier New" w:hAnsi="Courier New" w:cs="Courier New"/>
          <w:sz w:val="28"/>
          <w:szCs w:val="28"/>
          <w:lang w:eastAsia="fr-FR"/>
        </w:rPr>
        <w:t>,</w:t>
      </w:r>
      <w:r w:rsidR="00E36192">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encore que la chose soit dissimulée à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dans </w:t>
      </w:r>
    </w:p>
    <w:p w:rsidR="00714359"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présentation de la fille qui est une </w:t>
      </w:r>
      <w:r w:rsidRPr="00E36192">
        <w:rPr>
          <w:rFonts w:ascii="Times New Roman" w:hAnsi="Times New Roman" w:cs="Times New Roman"/>
          <w:i/>
          <w:sz w:val="24"/>
          <w:szCs w:val="24"/>
          <w:lang w:eastAsia="fr-FR"/>
        </w:rPr>
        <w:t>petite hystérique</w:t>
      </w:r>
      <w:r w:rsidRPr="00FD4F5C">
        <w:rPr>
          <w:rFonts w:ascii="Courier New" w:hAnsi="Courier New" w:cs="Courier New"/>
          <w:sz w:val="28"/>
          <w:szCs w:val="28"/>
          <w:lang w:eastAsia="fr-FR"/>
        </w:rPr>
        <w:t xml:space="preserve">,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qu'on lui </w:t>
      </w:r>
      <w:r w:rsidRPr="00714359">
        <w:rPr>
          <w:rFonts w:ascii="Courier New" w:hAnsi="Courier New" w:cs="Courier New"/>
          <w:i/>
          <w:sz w:val="24"/>
          <w:szCs w:val="24"/>
          <w:lang w:eastAsia="fr-FR"/>
        </w:rPr>
        <w:t>amène</w:t>
      </w:r>
      <w:r w:rsidRPr="00FD4F5C">
        <w:rPr>
          <w:rFonts w:ascii="Courier New" w:hAnsi="Courier New" w:cs="Courier New"/>
          <w:sz w:val="28"/>
          <w:szCs w:val="28"/>
          <w:lang w:eastAsia="fr-FR"/>
        </w:rPr>
        <w:t xml:space="preserve"> pour quelques </w:t>
      </w:r>
      <w:r w:rsidRPr="00E36192">
        <w:rPr>
          <w:rFonts w:ascii="Times New Roman" w:hAnsi="Times New Roman" w:cs="Times New Roman"/>
          <w:i/>
          <w:sz w:val="24"/>
          <w:szCs w:val="24"/>
          <w:lang w:eastAsia="fr-FR"/>
        </w:rPr>
        <w:t>symptômes</w:t>
      </w:r>
      <w:r w:rsidRPr="00FD4F5C">
        <w:rPr>
          <w:rFonts w:ascii="Courier New" w:hAnsi="Courier New" w:cs="Courier New"/>
          <w:sz w:val="28"/>
          <w:szCs w:val="28"/>
          <w:lang w:eastAsia="fr-FR"/>
        </w:rPr>
        <w:t xml:space="preserve"> qu'elle a eus, sans doute mineurs, mais quand même caractérisés. </w:t>
      </w:r>
    </w:p>
    <w:p w:rsidR="00E36192" w:rsidRDefault="00E36192" w:rsidP="00E36192">
      <w:pPr>
        <w:pStyle w:val="Sansinterligne"/>
        <w:rPr>
          <w:rFonts w:ascii="Courier New" w:hAnsi="Courier New" w:cs="Courier New"/>
          <w:sz w:val="28"/>
          <w:szCs w:val="28"/>
          <w:lang w:eastAsia="fr-FR"/>
        </w:rPr>
      </w:pP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surtout la situation est deve</w:t>
      </w:r>
      <w:r w:rsidRPr="00FD4F5C">
        <w:rPr>
          <w:rFonts w:ascii="Courier New" w:hAnsi="Courier New" w:cs="Courier New"/>
          <w:sz w:val="28"/>
          <w:szCs w:val="28"/>
          <w:lang w:eastAsia="fr-FR"/>
        </w:rPr>
        <w:softHyphen/>
        <w:t xml:space="preserve">nue intolérable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la suite de quelque chose qui est une sorte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démonstration ou d'intention de suicide </w:t>
      </w:r>
      <w:r w:rsidR="00E36192">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qui a fini par alarmer sa famille. </w:t>
      </w:r>
    </w:p>
    <w:p w:rsidR="00E36192" w:rsidRDefault="00E36192" w:rsidP="00E36192">
      <w:pPr>
        <w:pStyle w:val="Sansinterligne"/>
        <w:rPr>
          <w:rFonts w:ascii="Courier New" w:hAnsi="Courier New" w:cs="Courier New"/>
          <w:sz w:val="28"/>
          <w:szCs w:val="28"/>
          <w:lang w:eastAsia="fr-FR"/>
        </w:rPr>
      </w:pP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Quand on l'amène à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le père la présente comme une malade, et sans aucun doute ce passage au niveau de la consultation est un élément qui dénote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lui tout seul une crise dans l'ensemble social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où jusque là</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la situation s'était maintenue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avec un certain équilibre. </w:t>
      </w:r>
    </w:p>
    <w:p w:rsidR="00E36192" w:rsidRDefault="00E36192" w:rsidP="00E36192">
      <w:pPr>
        <w:pStyle w:val="Sansinterligne"/>
        <w:rPr>
          <w:rFonts w:ascii="Courier New" w:hAnsi="Courier New" w:cs="Courier New"/>
          <w:sz w:val="28"/>
          <w:szCs w:val="28"/>
          <w:lang w:eastAsia="fr-FR"/>
        </w:rPr>
      </w:pPr>
    </w:p>
    <w:p w:rsidR="00444633" w:rsidRPr="00FD4F5C"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Néanmoins cet équilibre singulier s'était rompu déjà depuis deux ans, et était constitué par une position d'abord dissimulée à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à savoir que le père avait M</w:t>
      </w:r>
      <w:r w:rsidRPr="00E36192">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pour maîtresse, que cette femme était mariée avec un monsieur appelé M</w:t>
      </w:r>
      <w:r w:rsidR="00E36192">
        <w:rPr>
          <w:rFonts w:ascii="Courier New" w:hAnsi="Courier New" w:cs="Courier New"/>
          <w:sz w:val="28"/>
          <w:szCs w:val="28"/>
          <w:lang w:eastAsia="fr-FR"/>
        </w:rPr>
        <w:t>.</w:t>
      </w:r>
      <w:r w:rsidRPr="00FD4F5C">
        <w:rPr>
          <w:rFonts w:ascii="Courier New" w:hAnsi="Courier New" w:cs="Courier New"/>
          <w:sz w:val="28"/>
          <w:szCs w:val="28"/>
          <w:lang w:eastAsia="fr-FR"/>
        </w:rPr>
        <w:t xml:space="preserve"> K., et qui vivaient dans une sorte de relation de quatuor avec le couple formé par le père et la fille, la mère étant absente de la situation.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voyons déjà à mesure que nous avançons toujours plus avant, le contraste avec la situation </w:t>
      </w:r>
      <w:r w:rsidR="00E36192">
        <w:rPr>
          <w:rFonts w:ascii="Courier New" w:hAnsi="Courier New" w:cs="Courier New"/>
          <w:sz w:val="28"/>
          <w:szCs w:val="28"/>
          <w:lang w:eastAsia="fr-FR"/>
        </w:rPr>
        <w:t xml:space="preserve">de </w:t>
      </w:r>
    </w:p>
    <w:p w:rsidR="00E36192" w:rsidRDefault="00E36192" w:rsidP="00444633">
      <w:pPr>
        <w:pStyle w:val="Sansinterligne"/>
        <w:rPr>
          <w:rFonts w:ascii="Courier New" w:hAnsi="Courier New" w:cs="Courier New"/>
          <w:sz w:val="28"/>
          <w:szCs w:val="28"/>
          <w:lang w:eastAsia="fr-FR"/>
        </w:rPr>
      </w:pPr>
      <w:r w:rsidRPr="00E36192">
        <w:rPr>
          <w:rFonts w:ascii="Times New Roman" w:hAnsi="Times New Roman" w:cs="Times New Roman"/>
          <w:i/>
          <w:sz w:val="24"/>
          <w:szCs w:val="24"/>
          <w:lang w:eastAsia="fr-FR"/>
        </w:rPr>
        <w:t xml:space="preserve">La jeune </w:t>
      </w:r>
      <w:r w:rsidR="00444633" w:rsidRPr="00E36192">
        <w:rPr>
          <w:rFonts w:ascii="Times New Roman" w:hAnsi="Times New Roman" w:cs="Times New Roman"/>
          <w:i/>
          <w:sz w:val="24"/>
          <w:szCs w:val="24"/>
          <w:lang w:eastAsia="fr-FR"/>
        </w:rPr>
        <w:t>homosexu</w:t>
      </w:r>
      <w:r w:rsidRPr="00E36192">
        <w:rPr>
          <w:rFonts w:ascii="Times New Roman" w:hAnsi="Times New Roman" w:cs="Times New Roman"/>
          <w:i/>
          <w:sz w:val="24"/>
          <w:szCs w:val="24"/>
          <w:lang w:eastAsia="fr-FR"/>
        </w:rPr>
        <w:t>elle</w:t>
      </w:r>
      <w:r>
        <w:rPr>
          <w:rFonts w:ascii="Courier New" w:hAnsi="Courier New" w:cs="Courier New"/>
          <w:sz w:val="28"/>
          <w:szCs w:val="28"/>
          <w:lang w:eastAsia="fr-FR"/>
        </w:rPr>
        <w:t>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E36192" w:rsidRDefault="00E36192" w:rsidP="00E36192">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i</w:t>
      </w:r>
      <w:r w:rsidR="00444633" w:rsidRPr="00FD4F5C">
        <w:rPr>
          <w:rFonts w:ascii="Courier New" w:hAnsi="Courier New" w:cs="Courier New"/>
          <w:sz w:val="28"/>
          <w:szCs w:val="28"/>
          <w:lang w:eastAsia="fr-FR"/>
        </w:rPr>
        <w:t xml:space="preserve">ci la mère est présente puisque c'est elle </w:t>
      </w:r>
      <w:r w:rsidR="008B04C4">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xml:space="preserve">qui ravit à la fille l'attention du père, </w:t>
      </w:r>
      <w:r w:rsidR="008B04C4">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xml:space="preserve">et introduit cet élément de </w:t>
      </w:r>
      <w:r w:rsidR="00444633" w:rsidRPr="00E36192">
        <w:rPr>
          <w:rFonts w:ascii="Times New Roman" w:hAnsi="Times New Roman" w:cs="Times New Roman"/>
          <w:i/>
          <w:sz w:val="24"/>
          <w:szCs w:val="24"/>
          <w:lang w:eastAsia="fr-FR"/>
        </w:rPr>
        <w:t>frustration</w:t>
      </w:r>
      <w:r w:rsidR="00444633" w:rsidRPr="00FD4F5C">
        <w:rPr>
          <w:rFonts w:ascii="Courier New" w:hAnsi="Courier New" w:cs="Courier New"/>
          <w:sz w:val="28"/>
          <w:szCs w:val="28"/>
          <w:lang w:eastAsia="fr-FR"/>
        </w:rPr>
        <w:t xml:space="preserve"> réel </w:t>
      </w:r>
      <w:r w:rsidR="008B04C4">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xml:space="preserve">qui aura été le déterminant dans la formation </w:t>
      </w:r>
      <w:r w:rsidR="008B04C4">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de la constellation perverse</w:t>
      </w:r>
      <w:r>
        <w:rPr>
          <w:rFonts w:ascii="Courier New" w:hAnsi="Courier New" w:cs="Courier New"/>
          <w:sz w:val="28"/>
          <w:szCs w:val="28"/>
          <w:lang w:eastAsia="fr-FR"/>
        </w:rPr>
        <w:t>.</w:t>
      </w:r>
    </w:p>
    <w:p w:rsidR="00E36192" w:rsidRDefault="00E36192" w:rsidP="00E36192">
      <w:pPr>
        <w:pStyle w:val="Sansinterligne"/>
        <w:rPr>
          <w:rFonts w:ascii="Courier New" w:hAnsi="Courier New" w:cs="Courier New"/>
          <w:sz w:val="28"/>
          <w:szCs w:val="28"/>
          <w:lang w:eastAsia="fr-FR"/>
        </w:rPr>
      </w:pPr>
    </w:p>
    <w:p w:rsidR="00E36192" w:rsidRPr="00E36192" w:rsidRDefault="00E36192" w:rsidP="00E36192">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A</w:t>
      </w:r>
      <w:r w:rsidR="00444633" w:rsidRPr="00FD4F5C">
        <w:rPr>
          <w:rFonts w:ascii="Courier New" w:hAnsi="Courier New" w:cs="Courier New"/>
          <w:sz w:val="28"/>
          <w:szCs w:val="28"/>
          <w:lang w:eastAsia="fr-FR"/>
        </w:rPr>
        <w:t xml:space="preserve">lors que dans le cas de Dora c'est le père qui introduit la dame et qui paraît l'y maintenir, </w:t>
      </w:r>
      <w:r w:rsidR="00444633" w:rsidRPr="00E36192">
        <w:rPr>
          <w:rFonts w:ascii="Courier New" w:hAnsi="Courier New" w:cs="Courier New"/>
          <w:sz w:val="28"/>
          <w:szCs w:val="28"/>
          <w:lang w:eastAsia="fr-FR"/>
        </w:rPr>
        <w:t xml:space="preserve">ici c'est la fille qui l'introduit. </w:t>
      </w:r>
    </w:p>
    <w:p w:rsidR="00E36192" w:rsidRDefault="00E36192" w:rsidP="00E36192">
      <w:pPr>
        <w:pStyle w:val="Sansinterligne"/>
        <w:rPr>
          <w:rFonts w:ascii="Courier New" w:hAnsi="Courier New" w:cs="Courier New"/>
          <w:sz w:val="28"/>
          <w:szCs w:val="28"/>
          <w:lang w:eastAsia="fr-FR"/>
        </w:rPr>
      </w:pPr>
    </w:p>
    <w:p w:rsidR="008B04C4"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frappant dans cette </w:t>
      </w:r>
      <w:r w:rsidRPr="008B04C4">
        <w:rPr>
          <w:rFonts w:ascii="Courier New" w:hAnsi="Courier New" w:cs="Courier New"/>
          <w:i/>
          <w:sz w:val="24"/>
          <w:szCs w:val="24"/>
          <w:lang w:eastAsia="fr-FR"/>
        </w:rPr>
        <w:t>position</w:t>
      </w:r>
      <w:r w:rsidRPr="00FD4F5C">
        <w:rPr>
          <w:rFonts w:ascii="Courier New" w:hAnsi="Courier New" w:cs="Courier New"/>
          <w:sz w:val="28"/>
          <w:szCs w:val="28"/>
          <w:lang w:eastAsia="fr-FR"/>
        </w:rPr>
        <w:t xml:space="preserve">, c'est que Dora tout de suite marque à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r w:rsidRPr="008B04C4">
        <w:rPr>
          <w:rFonts w:ascii="Times New Roman" w:hAnsi="Times New Roman" w:cs="Times New Roman"/>
          <w:i/>
          <w:sz w:val="24"/>
          <w:szCs w:val="24"/>
          <w:lang w:eastAsia="fr-FR"/>
        </w:rPr>
        <w:t>sa revendication</w:t>
      </w:r>
      <w:r w:rsidRPr="00FD4F5C">
        <w:rPr>
          <w:rFonts w:ascii="Courier New" w:hAnsi="Courier New" w:cs="Courier New"/>
          <w:sz w:val="28"/>
          <w:szCs w:val="28"/>
          <w:lang w:eastAsia="fr-FR"/>
        </w:rPr>
        <w:t xml:space="preserve"> extrê</w:t>
      </w:r>
      <w:r w:rsidRPr="00FD4F5C">
        <w:rPr>
          <w:rFonts w:ascii="Courier New" w:hAnsi="Courier New" w:cs="Courier New"/>
          <w:sz w:val="28"/>
          <w:szCs w:val="28"/>
          <w:lang w:eastAsia="fr-FR"/>
        </w:rPr>
        <w:softHyphen/>
        <w:t xml:space="preserve">mement vive concernant l'affection de son père dont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lui dit qu'il lui a été ravi par cette liaison</w:t>
      </w:r>
      <w:r w:rsidR="00E36192">
        <w:rPr>
          <w:rFonts w:ascii="Courier New" w:hAnsi="Courier New" w:cs="Courier New"/>
          <w:sz w:val="28"/>
          <w:szCs w:val="28"/>
          <w:lang w:eastAsia="fr-FR"/>
        </w:rPr>
        <w:t>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E36192" w:rsidRPr="008B04C4" w:rsidRDefault="00444633" w:rsidP="00E36192">
      <w:pPr>
        <w:pStyle w:val="Sansinterligne"/>
        <w:numPr>
          <w:ilvl w:val="0"/>
          <w:numId w:val="2"/>
        </w:numPr>
        <w:rPr>
          <w:rFonts w:ascii="Courier New" w:hAnsi="Courier New" w:cs="Courier New"/>
          <w:sz w:val="28"/>
          <w:szCs w:val="28"/>
          <w:lang w:eastAsia="fr-FR"/>
        </w:rPr>
      </w:pPr>
      <w:r w:rsidRPr="008B04C4">
        <w:rPr>
          <w:rFonts w:ascii="Courier New" w:hAnsi="Courier New" w:cs="Courier New"/>
          <w:sz w:val="28"/>
          <w:szCs w:val="28"/>
          <w:lang w:eastAsia="fr-FR"/>
        </w:rPr>
        <w:t xml:space="preserve">dont elle démontre tout de suite à </w:t>
      </w:r>
      <w:r w:rsidR="00522B43" w:rsidRPr="008B04C4">
        <w:rPr>
          <w:rFonts w:ascii="Courier New" w:hAnsi="Courier New" w:cs="Courier New"/>
          <w:sz w:val="28"/>
          <w:szCs w:val="28"/>
          <w:lang w:eastAsia="fr-FR"/>
        </w:rPr>
        <w:t>FREUD</w:t>
      </w:r>
      <w:r w:rsidRPr="008B04C4">
        <w:rPr>
          <w:rFonts w:ascii="Courier New" w:hAnsi="Courier New" w:cs="Courier New"/>
          <w:sz w:val="28"/>
          <w:szCs w:val="28"/>
          <w:lang w:eastAsia="fr-FR"/>
        </w:rPr>
        <w:t xml:space="preserve"> qu'elle a toujours suivi l'existence et la permanence </w:t>
      </w:r>
      <w:r w:rsidR="00BF7A85" w:rsidRPr="008B04C4">
        <w:rPr>
          <w:rFonts w:ascii="Courier New" w:hAnsi="Courier New" w:cs="Courier New"/>
          <w:sz w:val="28"/>
          <w:szCs w:val="28"/>
          <w:lang w:eastAsia="fr-FR"/>
        </w:rPr>
        <w:t xml:space="preserve">                  </w:t>
      </w:r>
      <w:r w:rsidRPr="008B04C4">
        <w:rPr>
          <w:rFonts w:ascii="Courier New" w:hAnsi="Courier New" w:cs="Courier New"/>
          <w:sz w:val="28"/>
          <w:szCs w:val="28"/>
          <w:lang w:eastAsia="fr-FR"/>
        </w:rPr>
        <w:t xml:space="preserve">et la prévalence, et qu'elle en est venue à ne plus pouvoir tolérer, </w:t>
      </w:r>
    </w:p>
    <w:p w:rsidR="00444633" w:rsidRPr="00FD4F5C"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et vis</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vis de laquelle tout son comportement manifeste sa revendication.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36192"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E36192">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w:t>
      </w:r>
    </w:p>
    <w:p w:rsidR="00E36192" w:rsidRDefault="00444633" w:rsidP="00E36192">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par un pas qui est le plus décisif de la qualité à proprement parler dialectique de premier pas </w:t>
      </w:r>
    </w:p>
    <w:p w:rsidR="00E36192" w:rsidRDefault="00444633" w:rsidP="00E36192">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de l'expérience </w:t>
      </w:r>
      <w:r w:rsidR="00E36192">
        <w:rPr>
          <w:rFonts w:ascii="Courier New" w:hAnsi="Courier New" w:cs="Courier New"/>
          <w:sz w:val="28"/>
          <w:szCs w:val="28"/>
          <w:lang w:eastAsia="fr-FR"/>
        </w:rPr>
        <w:t>freud</w:t>
      </w:r>
      <w:r w:rsidRPr="00FD4F5C">
        <w:rPr>
          <w:rFonts w:ascii="Courier New" w:hAnsi="Courier New" w:cs="Courier New"/>
          <w:sz w:val="28"/>
          <w:szCs w:val="28"/>
          <w:lang w:eastAsia="fr-FR"/>
        </w:rPr>
        <w:t xml:space="preserve">ienne </w:t>
      </w:r>
    </w:p>
    <w:p w:rsidR="00E36192" w:rsidRDefault="00E36192"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la ramène à la question : </w:t>
      </w:r>
    </w:p>
    <w:p w:rsidR="00E36192" w:rsidRDefault="00E36192" w:rsidP="00444633">
      <w:pPr>
        <w:pStyle w:val="Sansinterligne"/>
        <w:rPr>
          <w:rFonts w:ascii="Courier New" w:hAnsi="Courier New" w:cs="Courier New"/>
          <w:sz w:val="28"/>
          <w:szCs w:val="28"/>
          <w:lang w:eastAsia="fr-FR"/>
        </w:rPr>
      </w:pPr>
    </w:p>
    <w:p w:rsidR="00E36192" w:rsidRDefault="00E36192" w:rsidP="00E36192">
      <w:pPr>
        <w:pStyle w:val="Sansinterligne"/>
        <w:ind w:left="2124"/>
        <w:rPr>
          <w:rFonts w:ascii="Times New Roman" w:hAnsi="Times New Roman" w:cs="Times New Roman"/>
          <w:i/>
          <w:lang w:eastAsia="fr-FR"/>
        </w:rPr>
      </w:pPr>
      <w:r>
        <w:rPr>
          <w:rFonts w:ascii="Courier New" w:hAnsi="Courier New" w:cs="Courier New"/>
          <w:sz w:val="28"/>
          <w:szCs w:val="28"/>
          <w:lang w:eastAsia="fr-FR"/>
        </w:rPr>
        <w:t>« </w:t>
      </w:r>
      <w:r w:rsidRPr="00E36192">
        <w:rPr>
          <w:rFonts w:ascii="Times New Roman" w:hAnsi="Times New Roman" w:cs="Times New Roman"/>
          <w:i/>
          <w:lang w:eastAsia="fr-FR"/>
        </w:rPr>
        <w:t>C</w:t>
      </w:r>
      <w:r w:rsidR="00444633" w:rsidRPr="00E36192">
        <w:rPr>
          <w:rFonts w:ascii="Times New Roman" w:hAnsi="Times New Roman" w:cs="Times New Roman"/>
          <w:i/>
          <w:lang w:eastAsia="fr-FR"/>
        </w:rPr>
        <w:t>e contre quoi vous vous insurgez là comme contre un désordre,</w:t>
      </w:r>
    </w:p>
    <w:p w:rsidR="00E36192" w:rsidRDefault="00E36192" w:rsidP="00E36192">
      <w:pPr>
        <w:pStyle w:val="Sansinterligne"/>
        <w:ind w:left="2124"/>
        <w:rPr>
          <w:rFonts w:ascii="Courier New" w:hAnsi="Courier New" w:cs="Courier New"/>
          <w:sz w:val="28"/>
          <w:szCs w:val="28"/>
          <w:lang w:eastAsia="fr-FR"/>
        </w:rPr>
      </w:pPr>
      <w:r>
        <w:rPr>
          <w:rFonts w:ascii="Times New Roman" w:hAnsi="Times New Roman" w:cs="Times New Roman"/>
          <w:i/>
          <w:lang w:eastAsia="fr-FR"/>
        </w:rPr>
        <w:t xml:space="preserve">    </w:t>
      </w:r>
      <w:r w:rsidR="00444633" w:rsidRPr="00E36192">
        <w:rPr>
          <w:rFonts w:ascii="Times New Roman" w:hAnsi="Times New Roman" w:cs="Times New Roman"/>
          <w:i/>
          <w:lang w:eastAsia="fr-FR"/>
        </w:rPr>
        <w:t xml:space="preserve"> n'est</w:t>
      </w:r>
      <w:r w:rsidR="008A25C4">
        <w:rPr>
          <w:rFonts w:ascii="Times New Roman" w:hAnsi="Times New Roman" w:cs="Times New Roman"/>
          <w:i/>
          <w:lang w:eastAsia="fr-FR"/>
        </w:rPr>
        <w:t>–</w:t>
      </w:r>
      <w:r w:rsidR="00444633" w:rsidRPr="00E36192">
        <w:rPr>
          <w:rFonts w:ascii="Times New Roman" w:hAnsi="Times New Roman" w:cs="Times New Roman"/>
          <w:i/>
          <w:lang w:eastAsia="fr-FR"/>
        </w:rPr>
        <w:t>ce pas quelque chose à quoi vous avez vous</w:t>
      </w:r>
      <w:r w:rsidR="008A25C4" w:rsidRPr="008B04C4">
        <w:rPr>
          <w:rFonts w:ascii="Times New Roman" w:hAnsi="Times New Roman" w:cs="Times New Roman"/>
          <w:i/>
          <w:sz w:val="16"/>
          <w:szCs w:val="16"/>
          <w:lang w:eastAsia="fr-FR"/>
        </w:rPr>
        <w:t>–</w:t>
      </w:r>
      <w:r w:rsidR="00444633" w:rsidRPr="00E36192">
        <w:rPr>
          <w:rFonts w:ascii="Times New Roman" w:hAnsi="Times New Roman" w:cs="Times New Roman"/>
          <w:i/>
          <w:lang w:eastAsia="fr-FR"/>
        </w:rPr>
        <w:t>même participé ?</w:t>
      </w:r>
      <w:r>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w:t>
      </w:r>
    </w:p>
    <w:p w:rsidR="00E36192" w:rsidRDefault="00E36192" w:rsidP="00444633">
      <w:pPr>
        <w:pStyle w:val="Sansinterligne"/>
        <w:rPr>
          <w:rFonts w:ascii="Courier New" w:hAnsi="Courier New" w:cs="Courier New"/>
          <w:sz w:val="28"/>
          <w:szCs w:val="28"/>
          <w:lang w:eastAsia="fr-FR"/>
        </w:rPr>
      </w:pP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en effet il met très vite en évidence que jusqu'à un moment critique, cette position a été soutenue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façon la plus efficiente par Dora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qui s'est trouvée beaucoup plus que complaisante à cette position singulière, mais qu</w:t>
      </w:r>
      <w:r w:rsidR="00E36192">
        <w:rPr>
          <w:rFonts w:ascii="Courier New" w:hAnsi="Courier New" w:cs="Courier New"/>
          <w:sz w:val="28"/>
          <w:szCs w:val="28"/>
          <w:lang w:eastAsia="fr-FR"/>
        </w:rPr>
        <w:t>i en était vraiment la cheville :</w:t>
      </w:r>
      <w:r w:rsidRPr="00FD4F5C">
        <w:rPr>
          <w:rFonts w:ascii="Courier New" w:hAnsi="Courier New" w:cs="Courier New"/>
          <w:sz w:val="28"/>
          <w:szCs w:val="28"/>
          <w:lang w:eastAsia="fr-FR"/>
        </w:rPr>
        <w:t xml:space="preserve"> </w:t>
      </w:r>
    </w:p>
    <w:p w:rsidR="00E36192"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protégeant en quelque sorte les apartés du couple du père et de la dame, </w:t>
      </w:r>
    </w:p>
    <w:p w:rsidR="00E36192"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se substituant d'ailleurs dans un des cas à la dame dans ses fonctions,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s'occupant des enfants par exemple, </w:t>
      </w:r>
    </w:p>
    <w:p w:rsidR="00444633" w:rsidRPr="00FD4F5C"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et d'autre part à mesure qu'on va plus avant dans la notion et la structure du cas, marquant même </w:t>
      </w:r>
      <w:r w:rsidRPr="00E36192">
        <w:rPr>
          <w:rFonts w:ascii="Courier New" w:hAnsi="Courier New" w:cs="Courier New"/>
          <w:i/>
          <w:sz w:val="24"/>
          <w:szCs w:val="24"/>
          <w:lang w:eastAsia="fr-FR"/>
        </w:rPr>
        <w:t>un lien tout à fait spécial avec la dame</w:t>
      </w:r>
      <w:r w:rsidRPr="00FD4F5C">
        <w:rPr>
          <w:rFonts w:ascii="Courier New" w:hAnsi="Courier New" w:cs="Courier New"/>
          <w:sz w:val="28"/>
          <w:szCs w:val="28"/>
          <w:lang w:eastAsia="fr-FR"/>
        </w:rPr>
        <w:t xml:space="preserve"> dont elle se trouvait être la confidente, et semble</w:t>
      </w:r>
      <w:r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il être allée avec elle fort loin dans les confidences.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cas est d'une richesse telle qu'on peut encore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y faire </w:t>
      </w:r>
      <w:r w:rsidRPr="00BF7A85">
        <w:rPr>
          <w:rFonts w:ascii="Courier New" w:hAnsi="Courier New" w:cs="Courier New"/>
          <w:i/>
          <w:sz w:val="24"/>
          <w:szCs w:val="24"/>
          <w:lang w:eastAsia="fr-FR"/>
        </w:rPr>
        <w:t>des découvertes</w:t>
      </w:r>
      <w:r w:rsidRPr="00FD4F5C">
        <w:rPr>
          <w:rFonts w:ascii="Courier New" w:hAnsi="Courier New" w:cs="Courier New"/>
          <w:sz w:val="28"/>
          <w:szCs w:val="28"/>
          <w:lang w:eastAsia="fr-FR"/>
        </w:rPr>
        <w:t xml:space="preserve">, et ce rappel rapide ne peut en aucune façon remplacer la lecture attentive du cas.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Signalons entre autre, cet intervalle de </w:t>
      </w:r>
      <w:r w:rsidRPr="00E36192">
        <w:rPr>
          <w:rFonts w:ascii="Times New Roman" w:hAnsi="Times New Roman" w:cs="Times New Roman"/>
          <w:i/>
          <w:sz w:val="24"/>
          <w:szCs w:val="24"/>
          <w:lang w:eastAsia="fr-FR"/>
        </w:rPr>
        <w:t>neuf mois</w:t>
      </w:r>
      <w:r w:rsidRPr="00FD4F5C">
        <w:rPr>
          <w:rFonts w:ascii="Courier New" w:hAnsi="Courier New" w:cs="Courier New"/>
          <w:sz w:val="28"/>
          <w:szCs w:val="28"/>
          <w:lang w:eastAsia="fr-FR"/>
        </w:rPr>
        <w:t xml:space="preserve"> entre deux </w:t>
      </w:r>
      <w:r w:rsidRPr="00E36192">
        <w:rPr>
          <w:rFonts w:ascii="Times New Roman" w:hAnsi="Times New Roman" w:cs="Times New Roman"/>
          <w:i/>
          <w:color w:val="0000CC"/>
          <w:sz w:val="24"/>
          <w:szCs w:val="24"/>
          <w:lang w:eastAsia="fr-FR"/>
        </w:rPr>
        <w:t>symptômes</w:t>
      </w:r>
      <w:r w:rsidRPr="00FD4F5C">
        <w:rPr>
          <w:rFonts w:ascii="Courier New" w:hAnsi="Courier New" w:cs="Courier New"/>
          <w:sz w:val="28"/>
          <w:szCs w:val="28"/>
          <w:lang w:eastAsia="fr-FR"/>
        </w:rPr>
        <w:t xml:space="preserve">, et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croit découvrir parce que la malade le lui donne d'une façon </w:t>
      </w:r>
      <w:r w:rsidRPr="00E36192">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w:t>
      </w:r>
    </w:p>
    <w:p w:rsidR="00BF7A85" w:rsidRDefault="00BF7A85" w:rsidP="00444633">
      <w:pPr>
        <w:pStyle w:val="Sansinterligne"/>
        <w:rPr>
          <w:rFonts w:ascii="Courier New" w:hAnsi="Courier New" w:cs="Courier New"/>
          <w:sz w:val="28"/>
          <w:szCs w:val="28"/>
          <w:lang w:eastAsia="fr-FR"/>
        </w:rPr>
      </w:pP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si on y regarde de près, on s'apercevra que dans l'observation il s'agit en réalité de </w:t>
      </w:r>
      <w:r w:rsidRPr="00E36192">
        <w:rPr>
          <w:rFonts w:ascii="Times New Roman" w:hAnsi="Times New Roman" w:cs="Times New Roman"/>
          <w:i/>
          <w:sz w:val="24"/>
          <w:szCs w:val="24"/>
          <w:lang w:eastAsia="fr-FR"/>
        </w:rPr>
        <w:t>quinze mois</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ces </w:t>
      </w:r>
      <w:r w:rsidRPr="00E36192">
        <w:rPr>
          <w:rFonts w:ascii="Times New Roman" w:hAnsi="Times New Roman" w:cs="Times New Roman"/>
          <w:i/>
          <w:sz w:val="24"/>
          <w:szCs w:val="24"/>
          <w:lang w:eastAsia="fr-FR"/>
        </w:rPr>
        <w:t>quinze mois</w:t>
      </w:r>
      <w:r w:rsidRPr="00FD4F5C">
        <w:rPr>
          <w:rFonts w:ascii="Courier New" w:hAnsi="Courier New" w:cs="Courier New"/>
          <w:sz w:val="28"/>
          <w:szCs w:val="28"/>
          <w:lang w:eastAsia="fr-FR"/>
        </w:rPr>
        <w:t xml:space="preserve"> ont un sens parce que c'est un </w:t>
      </w:r>
      <w:r w:rsidRPr="00E36192">
        <w:rPr>
          <w:rFonts w:ascii="Times New Roman" w:hAnsi="Times New Roman" w:cs="Times New Roman"/>
          <w:i/>
          <w:sz w:val="24"/>
          <w:szCs w:val="24"/>
          <w:lang w:eastAsia="fr-FR"/>
        </w:rPr>
        <w:t>quinze</w:t>
      </w:r>
      <w:r w:rsidRPr="00FD4F5C">
        <w:rPr>
          <w:rFonts w:ascii="Courier New" w:hAnsi="Courier New" w:cs="Courier New"/>
          <w:sz w:val="28"/>
          <w:szCs w:val="28"/>
          <w:lang w:eastAsia="fr-FR"/>
        </w:rPr>
        <w:t xml:space="preserve"> qui se trouve partout dans l'observation, et il est utile pour la compréhension en tant qu'il se fonde sur des nombres et sur une valeur purement </w:t>
      </w:r>
      <w:r w:rsidRPr="00E36192">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ne peux que vous rappeler aujourd'hui en quels termes se pose tout le problème </w:t>
      </w:r>
      <w:r w:rsidRPr="00E36192">
        <w:rPr>
          <w:rFonts w:ascii="Courier New" w:hAnsi="Courier New" w:cs="Courier New"/>
          <w:i/>
          <w:sz w:val="24"/>
          <w:szCs w:val="24"/>
          <w:lang w:eastAsia="fr-FR"/>
        </w:rPr>
        <w:t>au long de l'observation</w:t>
      </w:r>
      <w:r w:rsidRPr="00FD4F5C">
        <w:rPr>
          <w:rFonts w:ascii="Courier New" w:hAnsi="Courier New" w:cs="Courier New"/>
          <w:sz w:val="28"/>
          <w:szCs w:val="28"/>
          <w:lang w:eastAsia="fr-FR"/>
        </w:rPr>
        <w:t xml:space="preserve">. </w:t>
      </w:r>
    </w:p>
    <w:p w:rsidR="00E36192" w:rsidRDefault="00E36192" w:rsidP="00444633">
      <w:pPr>
        <w:pStyle w:val="Sansinterligne"/>
        <w:rPr>
          <w:rFonts w:ascii="Courier New" w:hAnsi="Courier New" w:cs="Courier New"/>
          <w:sz w:val="28"/>
          <w:szCs w:val="28"/>
          <w:lang w:eastAsia="fr-FR"/>
        </w:rPr>
      </w:pP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n'est pas seulement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après coup s'aperçoive que s'il échoue c'est en raison d'une résistance de la patiente à admettre quelle est</w:t>
      </w:r>
      <w:r w:rsidR="00E36192">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E36192" w:rsidRDefault="00444633" w:rsidP="00E36192">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comme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le lui suggère de tout le poids </w:t>
      </w:r>
    </w:p>
    <w:p w:rsidR="00E36192" w:rsidRDefault="00444633" w:rsidP="00E36192">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de son insistance et de son autorité</w:t>
      </w:r>
    </w:p>
    <w:p w:rsidR="00E36192" w:rsidRDefault="00E36192" w:rsidP="00E3619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la relation amoureuse qui la lie à M</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K. </w:t>
      </w:r>
    </w:p>
    <w:p w:rsidR="00E36192" w:rsidRDefault="00E36192" w:rsidP="00444633">
      <w:pPr>
        <w:pStyle w:val="Sansinterligne"/>
        <w:rPr>
          <w:rFonts w:ascii="Courier New" w:hAnsi="Courier New" w:cs="Courier New"/>
          <w:sz w:val="28"/>
          <w:szCs w:val="28"/>
          <w:lang w:eastAsia="fr-FR"/>
        </w:rPr>
      </w:pP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 n'est pas simplement cela que vous pouvez lir</w:t>
      </w:r>
      <w:r w:rsidR="00E36192">
        <w:rPr>
          <w:rFonts w:ascii="Courier New" w:hAnsi="Courier New" w:cs="Courier New"/>
          <w:sz w:val="28"/>
          <w:szCs w:val="28"/>
          <w:lang w:eastAsia="fr-FR"/>
        </w:rPr>
        <w:t>e tout au long de l'observation.</w:t>
      </w:r>
      <w:r w:rsidRPr="00FD4F5C">
        <w:rPr>
          <w:rFonts w:ascii="Courier New" w:hAnsi="Courier New" w:cs="Courier New"/>
          <w:sz w:val="28"/>
          <w:szCs w:val="28"/>
          <w:lang w:eastAsia="fr-FR"/>
        </w:rPr>
        <w:t xml:space="preserve"> </w:t>
      </w:r>
    </w:p>
    <w:p w:rsidR="00E36192" w:rsidRDefault="00E36192" w:rsidP="00444633">
      <w:pPr>
        <w:pStyle w:val="Sansinterligne"/>
        <w:rPr>
          <w:rFonts w:ascii="Courier New" w:hAnsi="Courier New" w:cs="Courier New"/>
          <w:sz w:val="28"/>
          <w:szCs w:val="28"/>
          <w:lang w:eastAsia="fr-FR"/>
        </w:rPr>
      </w:pPr>
    </w:p>
    <w:p w:rsidR="00E36192" w:rsidRDefault="00E36192" w:rsidP="00E36192">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44633" w:rsidRPr="00FD4F5C">
        <w:rPr>
          <w:rFonts w:ascii="Courier New" w:hAnsi="Courier New" w:cs="Courier New"/>
          <w:sz w:val="28"/>
          <w:szCs w:val="28"/>
          <w:lang w:eastAsia="fr-FR"/>
        </w:rPr>
        <w:t xml:space="preserve">e n'est pas simplement en note et </w:t>
      </w:r>
      <w:r w:rsidR="00444633" w:rsidRPr="00E36192">
        <w:rPr>
          <w:rFonts w:ascii="Times New Roman" w:hAnsi="Times New Roman" w:cs="Times New Roman"/>
          <w:i/>
          <w:sz w:val="24"/>
          <w:szCs w:val="24"/>
          <w:lang w:eastAsia="fr-FR"/>
        </w:rPr>
        <w:t>après coup</w:t>
      </w:r>
      <w:r w:rsidR="00444633" w:rsidRPr="00FD4F5C">
        <w:rPr>
          <w:rFonts w:ascii="Courier New" w:hAnsi="Courier New" w:cs="Courier New"/>
          <w:sz w:val="28"/>
          <w:szCs w:val="28"/>
          <w:lang w:eastAsia="fr-FR"/>
        </w:rPr>
        <w:t xml:space="preserve"> que </w:t>
      </w:r>
      <w:r w:rsidR="00522B43">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indique qu'il y a eu sans doute une erreur,</w:t>
      </w:r>
      <w:r>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xml:space="preserve">à savoir </w:t>
      </w:r>
      <w:r w:rsidR="00444633" w:rsidRPr="00E36192">
        <w:rPr>
          <w:rFonts w:ascii="Courier New" w:hAnsi="Courier New" w:cs="Courier New"/>
          <w:sz w:val="24"/>
          <w:szCs w:val="24"/>
          <w:lang w:eastAsia="fr-FR"/>
        </w:rPr>
        <w:t>qu'il aurait dû comprendre</w:t>
      </w:r>
      <w:r w:rsidR="00444633" w:rsidRPr="00FD4F5C">
        <w:rPr>
          <w:rFonts w:ascii="Courier New" w:hAnsi="Courier New" w:cs="Courier New"/>
          <w:sz w:val="28"/>
          <w:szCs w:val="28"/>
          <w:lang w:eastAsia="fr-FR"/>
        </w:rPr>
        <w:t xml:space="preserve"> que l'attachement homosexuel </w:t>
      </w:r>
    </w:p>
    <w:p w:rsidR="008B04C4"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M</w:t>
      </w:r>
      <w:r w:rsidRPr="00E36192">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était la véritable </w:t>
      </w:r>
      <w:r w:rsidRPr="00E36192">
        <w:rPr>
          <w:rFonts w:ascii="Times New Roman" w:hAnsi="Times New Roman" w:cs="Times New Roman"/>
          <w:i/>
          <w:sz w:val="24"/>
          <w:szCs w:val="24"/>
          <w:lang w:eastAsia="fr-FR"/>
        </w:rPr>
        <w:t>signification</w:t>
      </w:r>
      <w:r w:rsidR="00E36192">
        <w:rPr>
          <w:rFonts w:ascii="Times New Roman" w:hAnsi="Times New Roman" w:cs="Times New Roman"/>
          <w:i/>
          <w:sz w:val="24"/>
          <w:szCs w:val="24"/>
          <w:lang w:eastAsia="fr-FR"/>
        </w:rPr>
        <w:t xml:space="preserve">  </w:t>
      </w:r>
      <w:r w:rsidR="00E36192">
        <w:rPr>
          <w:rFonts w:ascii="Courier New" w:hAnsi="Courier New" w:cs="Courier New"/>
          <w:sz w:val="28"/>
          <w:szCs w:val="28"/>
          <w:lang w:eastAsia="fr-FR"/>
        </w:rPr>
        <w:t>:</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8B04C4"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et de l'institution de sa position pri</w:t>
      </w:r>
      <w:r w:rsidRPr="00FD4F5C">
        <w:rPr>
          <w:rFonts w:ascii="Courier New" w:hAnsi="Courier New" w:cs="Courier New"/>
          <w:sz w:val="28"/>
          <w:szCs w:val="28"/>
          <w:lang w:eastAsia="fr-FR"/>
        </w:rPr>
        <w:softHyphen/>
        <w:t>mitive,</w:t>
      </w:r>
    </w:p>
    <w:p w:rsidR="00E36192" w:rsidRDefault="00444633" w:rsidP="008B04C4">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E36192"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et de sa crise sur laquelle nous arrivons. </w:t>
      </w:r>
    </w:p>
    <w:p w:rsidR="00E36192" w:rsidRDefault="00E36192" w:rsidP="00444633">
      <w:pPr>
        <w:pStyle w:val="Sansinterligne"/>
        <w:rPr>
          <w:rFonts w:ascii="Courier New" w:hAnsi="Courier New" w:cs="Courier New"/>
          <w:sz w:val="28"/>
          <w:szCs w:val="28"/>
          <w:lang w:eastAsia="fr-FR"/>
        </w:rPr>
      </w:pP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n'est pas seulement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w:t>
      </w:r>
      <w:r w:rsidRPr="00E36192">
        <w:rPr>
          <w:rFonts w:ascii="Times New Roman" w:hAnsi="Times New Roman" w:cs="Times New Roman"/>
          <w:i/>
          <w:sz w:val="24"/>
          <w:szCs w:val="24"/>
          <w:lang w:eastAsia="fr-FR"/>
        </w:rPr>
        <w:t>le reconnaisse après coup</w:t>
      </w:r>
      <w:r w:rsidRPr="00FD4F5C">
        <w:rPr>
          <w:rFonts w:ascii="Courier New" w:hAnsi="Courier New" w:cs="Courier New"/>
          <w:sz w:val="28"/>
          <w:szCs w:val="28"/>
          <w:lang w:eastAsia="fr-FR"/>
        </w:rPr>
        <w:t xml:space="preserve">.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au long de l'observation,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est dans la plus grande </w:t>
      </w:r>
      <w:r w:rsidRPr="00E36192">
        <w:rPr>
          <w:rFonts w:ascii="Courier New" w:hAnsi="Courier New" w:cs="Courier New"/>
          <w:i/>
          <w:sz w:val="24"/>
          <w:szCs w:val="24"/>
          <w:lang w:eastAsia="fr-FR"/>
        </w:rPr>
        <w:t>ambiguïté</w:t>
      </w:r>
      <w:r w:rsidRPr="00FD4F5C">
        <w:rPr>
          <w:rFonts w:ascii="Courier New" w:hAnsi="Courier New" w:cs="Courier New"/>
          <w:sz w:val="28"/>
          <w:szCs w:val="28"/>
          <w:lang w:eastAsia="fr-FR"/>
        </w:rPr>
        <w:t xml:space="preserve"> concernant </w:t>
      </w:r>
      <w:r w:rsidRPr="008B04C4">
        <w:rPr>
          <w:rFonts w:ascii="Times New Roman" w:hAnsi="Times New Roman" w:cs="Times New Roman"/>
          <w:i/>
          <w:color w:val="0000CC"/>
          <w:sz w:val="24"/>
          <w:szCs w:val="24"/>
          <w:lang w:eastAsia="fr-FR"/>
        </w:rPr>
        <w:t>l'objet réel du désir de Dora</w:t>
      </w:r>
      <w:r w:rsidRPr="00FD4F5C">
        <w:rPr>
          <w:rFonts w:ascii="Courier New" w:hAnsi="Courier New" w:cs="Courier New"/>
          <w:sz w:val="28"/>
          <w:szCs w:val="28"/>
          <w:lang w:eastAsia="fr-FR"/>
        </w:rPr>
        <w:t>.</w:t>
      </w:r>
      <w:r w:rsidR="00E36192">
        <w:rPr>
          <w:rFonts w:ascii="Courier New" w:hAnsi="Courier New" w:cs="Courier New"/>
          <w:sz w:val="28"/>
          <w:szCs w:val="28"/>
          <w:lang w:eastAsia="fr-FR"/>
        </w:rPr>
        <w:t xml:space="preserve"> </w:t>
      </w:r>
    </w:p>
    <w:p w:rsidR="00E36192" w:rsidRDefault="00E36192" w:rsidP="00E36192">
      <w:pPr>
        <w:pStyle w:val="Sansinterligne"/>
        <w:rPr>
          <w:rFonts w:ascii="Courier New" w:hAnsi="Courier New" w:cs="Courier New"/>
          <w:sz w:val="28"/>
          <w:szCs w:val="28"/>
          <w:lang w:eastAsia="fr-FR"/>
        </w:rPr>
      </w:pPr>
    </w:p>
    <w:p w:rsidR="00BF7A85" w:rsidRDefault="00444633" w:rsidP="00E36192">
      <w:pPr>
        <w:pStyle w:val="Sansinterligne"/>
        <w:rPr>
          <w:rFonts w:ascii="Courier New" w:hAnsi="Courier New" w:cs="Courier New"/>
          <w:sz w:val="28"/>
          <w:szCs w:val="28"/>
          <w:lang w:eastAsia="fr-FR"/>
        </w:rPr>
      </w:pPr>
      <w:r w:rsidRPr="00E36192">
        <w:rPr>
          <w:rFonts w:ascii="Courier New" w:hAnsi="Courier New" w:cs="Courier New"/>
          <w:sz w:val="28"/>
          <w:szCs w:val="28"/>
          <w:lang w:eastAsia="fr-FR"/>
        </w:rPr>
        <w:t xml:space="preserve">Là encore nous nous trouvons dans une position </w:t>
      </w:r>
    </w:p>
    <w:p w:rsidR="00E36192" w:rsidRPr="00E36192" w:rsidRDefault="00444633" w:rsidP="00E36192">
      <w:pPr>
        <w:pStyle w:val="Sansinterligne"/>
        <w:rPr>
          <w:rFonts w:ascii="Courier New" w:hAnsi="Courier New" w:cs="Courier New"/>
          <w:sz w:val="28"/>
          <w:szCs w:val="28"/>
          <w:lang w:eastAsia="fr-FR"/>
        </w:rPr>
      </w:pPr>
      <w:r w:rsidRPr="00E36192">
        <w:rPr>
          <w:rFonts w:ascii="Courier New" w:hAnsi="Courier New" w:cs="Courier New"/>
          <w:sz w:val="28"/>
          <w:szCs w:val="28"/>
          <w:lang w:eastAsia="fr-FR"/>
        </w:rPr>
        <w:t xml:space="preserve">du problème qui est celle d'une formulation possible de cette ambiguïté en quelque sorte non résolue. </w:t>
      </w:r>
    </w:p>
    <w:p w:rsidR="00E36192" w:rsidRDefault="00E36192" w:rsidP="00444633">
      <w:pPr>
        <w:pStyle w:val="Sansinterligne"/>
        <w:rPr>
          <w:rFonts w:ascii="Courier New" w:hAnsi="Courier New" w:cs="Courier New"/>
          <w:sz w:val="28"/>
          <w:szCs w:val="28"/>
          <w:lang w:eastAsia="fr-FR"/>
        </w:rPr>
      </w:pP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est clair que M</w:t>
      </w:r>
      <w:r w:rsidR="00E36192">
        <w:rPr>
          <w:rFonts w:ascii="Courier New" w:hAnsi="Courier New" w:cs="Courier New"/>
          <w:sz w:val="28"/>
          <w:szCs w:val="28"/>
          <w:lang w:eastAsia="fr-FR"/>
        </w:rPr>
        <w:t>.</w:t>
      </w:r>
      <w:r w:rsidRPr="00FD4F5C">
        <w:rPr>
          <w:rFonts w:ascii="Courier New" w:hAnsi="Courier New" w:cs="Courier New"/>
          <w:sz w:val="28"/>
          <w:szCs w:val="28"/>
          <w:lang w:eastAsia="fr-FR"/>
        </w:rPr>
        <w:t xml:space="preserve"> K. dans sa personne a </w:t>
      </w:r>
      <w:r w:rsidRPr="00E36192">
        <w:rPr>
          <w:rFonts w:ascii="Times New Roman" w:hAnsi="Times New Roman" w:cs="Times New Roman"/>
          <w:i/>
          <w:sz w:val="24"/>
          <w:szCs w:val="24"/>
          <w:lang w:eastAsia="fr-FR"/>
        </w:rPr>
        <w:t>une importance</w:t>
      </w:r>
      <w:r w:rsidRPr="00FD4F5C">
        <w:rPr>
          <w:rFonts w:ascii="Courier New" w:hAnsi="Courier New" w:cs="Courier New"/>
          <w:sz w:val="28"/>
          <w:szCs w:val="28"/>
          <w:lang w:eastAsia="fr-FR"/>
        </w:rPr>
        <w:t xml:space="preserve"> tout à fait prévalente pour Dora, et que quelque chose comme </w:t>
      </w:r>
      <w:r w:rsidRPr="00E36192">
        <w:rPr>
          <w:rFonts w:ascii="Times New Roman" w:hAnsi="Times New Roman" w:cs="Times New Roman"/>
          <w:i/>
          <w:sz w:val="24"/>
          <w:szCs w:val="24"/>
          <w:lang w:eastAsia="fr-FR"/>
        </w:rPr>
        <w:t>un lien libidinal est avec lui établi</w:t>
      </w:r>
      <w:r w:rsidRPr="00FD4F5C">
        <w:rPr>
          <w:rFonts w:ascii="Courier New" w:hAnsi="Courier New" w:cs="Courier New"/>
          <w:sz w:val="28"/>
          <w:szCs w:val="28"/>
          <w:lang w:eastAsia="fr-FR"/>
        </w:rPr>
        <w:t xml:space="preserve">. </w:t>
      </w:r>
    </w:p>
    <w:p w:rsidR="00E36192" w:rsidRDefault="00E36192" w:rsidP="00444633">
      <w:pPr>
        <w:pStyle w:val="Sansinterligne"/>
        <w:rPr>
          <w:rFonts w:ascii="Courier New" w:hAnsi="Courier New" w:cs="Courier New"/>
          <w:sz w:val="28"/>
          <w:szCs w:val="28"/>
          <w:lang w:eastAsia="fr-FR"/>
        </w:rPr>
      </w:pP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est clair aussi que </w:t>
      </w:r>
      <w:r w:rsidRPr="00E36192">
        <w:rPr>
          <w:rFonts w:ascii="Courier New" w:hAnsi="Courier New" w:cs="Courier New"/>
          <w:i/>
          <w:sz w:val="24"/>
          <w:szCs w:val="24"/>
          <w:lang w:eastAsia="fr-FR"/>
        </w:rPr>
        <w:t>quelque chose qui est d'un autre ordre</w:t>
      </w:r>
      <w:r w:rsidRPr="00FD4F5C">
        <w:rPr>
          <w:rFonts w:ascii="Courier New" w:hAnsi="Courier New" w:cs="Courier New"/>
          <w:sz w:val="28"/>
          <w:szCs w:val="28"/>
          <w:lang w:eastAsia="fr-FR"/>
        </w:rPr>
        <w:t xml:space="preserve"> et qui pourtant est aussi d'un très grand poids, à tout instant joue son rôle dans </w:t>
      </w:r>
      <w:r w:rsidRPr="00E36192">
        <w:rPr>
          <w:rFonts w:ascii="Times New Roman" w:hAnsi="Times New Roman" w:cs="Times New Roman"/>
          <w:i/>
          <w:sz w:val="24"/>
          <w:szCs w:val="24"/>
          <w:lang w:eastAsia="fr-FR"/>
        </w:rPr>
        <w:t>le lien libidinal avec M</w:t>
      </w:r>
      <w:r w:rsidRPr="00E36192">
        <w:rPr>
          <w:rFonts w:ascii="Times New Roman" w:hAnsi="Times New Roman" w:cs="Times New Roman"/>
          <w:i/>
          <w:sz w:val="24"/>
          <w:szCs w:val="24"/>
          <w:vertAlign w:val="superscript"/>
          <w:lang w:eastAsia="fr-FR"/>
        </w:rPr>
        <w:t>me</w:t>
      </w:r>
      <w:r w:rsidRPr="00E36192">
        <w:rPr>
          <w:rFonts w:ascii="Times New Roman" w:hAnsi="Times New Roman" w:cs="Times New Roman"/>
          <w:i/>
          <w:sz w:val="24"/>
          <w:szCs w:val="24"/>
          <w:lang w:eastAsia="fr-FR"/>
        </w:rPr>
        <w:t xml:space="preserve"> K</w:t>
      </w:r>
      <w:r w:rsidRPr="00FD4F5C">
        <w:rPr>
          <w:rFonts w:ascii="Courier New" w:hAnsi="Courier New" w:cs="Courier New"/>
          <w:sz w:val="28"/>
          <w:szCs w:val="28"/>
          <w:lang w:eastAsia="fr-FR"/>
        </w:rPr>
        <w:t xml:space="preserve">. </w:t>
      </w:r>
    </w:p>
    <w:p w:rsidR="00E36192" w:rsidRDefault="00E36192" w:rsidP="00444633">
      <w:pPr>
        <w:pStyle w:val="Sansinterligne"/>
        <w:rPr>
          <w:rFonts w:ascii="Courier New" w:hAnsi="Courier New" w:cs="Courier New"/>
          <w:sz w:val="28"/>
          <w:szCs w:val="28"/>
          <w:lang w:eastAsia="fr-FR"/>
        </w:rPr>
      </w:pP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Comment les concevoir l'un et l'autre d'une façon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justifierait le progrès de l'aventure, sa crise, le point de rupture de l'équilibre, qui per</w:t>
      </w:r>
      <w:r w:rsidRPr="00FD4F5C">
        <w:rPr>
          <w:rFonts w:ascii="Courier New" w:hAnsi="Courier New" w:cs="Courier New"/>
          <w:sz w:val="28"/>
          <w:szCs w:val="28"/>
          <w:lang w:eastAsia="fr-FR"/>
        </w:rPr>
        <w:softHyphen/>
        <w:t>mettrait également de concevoir et le progrès de l'aventure, et le moment où elle s'arrête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B04C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Déjà dans une première critique ou abord du problème et de l'observation que j'ai faite il y a cinq ans, conformément à la structure des </w:t>
      </w:r>
      <w:r w:rsidRPr="008B04C4">
        <w:rPr>
          <w:rFonts w:ascii="Times New Roman" w:hAnsi="Times New Roman" w:cs="Times New Roman"/>
          <w:i/>
          <w:color w:val="0000CC"/>
          <w:sz w:val="24"/>
          <w:szCs w:val="24"/>
          <w:lang w:eastAsia="fr-FR"/>
        </w:rPr>
        <w:t>hystériques</w:t>
      </w:r>
      <w:r w:rsidRPr="00FD4F5C">
        <w:rPr>
          <w:rFonts w:ascii="Courier New" w:hAnsi="Courier New" w:cs="Courier New"/>
          <w:sz w:val="28"/>
          <w:szCs w:val="28"/>
          <w:lang w:eastAsia="fr-FR"/>
        </w:rPr>
        <w:t xml:space="preserve">, </w:t>
      </w:r>
      <w:r w:rsidR="00E36192">
        <w:rPr>
          <w:rFonts w:ascii="Courier New" w:hAnsi="Courier New" w:cs="Courier New"/>
          <w:sz w:val="28"/>
          <w:szCs w:val="28"/>
          <w:lang w:eastAsia="fr-FR"/>
        </w:rPr>
        <w:t xml:space="preserve">                             </w:t>
      </w:r>
      <w:r w:rsidRPr="00FD4F5C">
        <w:rPr>
          <w:rFonts w:ascii="Courier New" w:hAnsi="Courier New" w:cs="Courier New"/>
          <w:sz w:val="28"/>
          <w:szCs w:val="28"/>
          <w:lang w:eastAsia="fr-FR"/>
        </w:rPr>
        <w:t>j'in</w:t>
      </w:r>
      <w:r w:rsidRPr="00FD4F5C">
        <w:rPr>
          <w:rFonts w:ascii="Courier New" w:hAnsi="Courier New" w:cs="Courier New"/>
          <w:sz w:val="28"/>
          <w:szCs w:val="28"/>
          <w:lang w:eastAsia="fr-FR"/>
        </w:rPr>
        <w:softHyphen/>
        <w:t>diquais ceci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E36192" w:rsidRDefault="00444633" w:rsidP="00E36192">
      <w:pPr>
        <w:pStyle w:val="Sansinterligne"/>
        <w:numPr>
          <w:ilvl w:val="0"/>
          <w:numId w:val="2"/>
        </w:numPr>
        <w:rPr>
          <w:rFonts w:ascii="Courier New" w:hAnsi="Courier New" w:cs="Courier New"/>
          <w:sz w:val="28"/>
          <w:szCs w:val="28"/>
          <w:lang w:eastAsia="fr-FR"/>
        </w:rPr>
      </w:pPr>
      <w:r w:rsidRPr="008B04C4">
        <w:rPr>
          <w:rFonts w:ascii="Times New Roman" w:hAnsi="Times New Roman" w:cs="Times New Roman"/>
          <w:i/>
          <w:color w:val="0000CC"/>
          <w:sz w:val="24"/>
          <w:szCs w:val="24"/>
          <w:lang w:eastAsia="fr-FR"/>
        </w:rPr>
        <w:t>l'hystérique est quelqu'un qui aime par procuration</w:t>
      </w:r>
      <w:r w:rsidR="00E36192">
        <w:rPr>
          <w:rFonts w:ascii="Courier New" w:hAnsi="Courier New" w:cs="Courier New"/>
          <w:sz w:val="28"/>
          <w:szCs w:val="28"/>
          <w:lang w:eastAsia="fr-FR"/>
        </w:rPr>
        <w:t> :</w:t>
      </w:r>
      <w:r w:rsidRPr="00FD4F5C">
        <w:rPr>
          <w:rFonts w:ascii="Courier New" w:hAnsi="Courier New" w:cs="Courier New"/>
          <w:sz w:val="28"/>
          <w:szCs w:val="28"/>
          <w:lang w:eastAsia="fr-FR"/>
        </w:rPr>
        <w:t xml:space="preserve"> vous retrou</w:t>
      </w:r>
      <w:r w:rsidRPr="00FD4F5C">
        <w:rPr>
          <w:rFonts w:ascii="Courier New" w:hAnsi="Courier New" w:cs="Courier New"/>
          <w:sz w:val="28"/>
          <w:szCs w:val="28"/>
          <w:lang w:eastAsia="fr-FR"/>
        </w:rPr>
        <w:softHyphen/>
        <w:t xml:space="preserve">vez ceci dans une foule d'observations </w:t>
      </w:r>
      <w:r w:rsidRPr="008B04C4">
        <w:rPr>
          <w:rFonts w:ascii="Times New Roman" w:hAnsi="Times New Roman" w:cs="Times New Roman"/>
          <w:i/>
          <w:color w:val="0000CC"/>
          <w:sz w:val="24"/>
          <w:szCs w:val="24"/>
          <w:lang w:eastAsia="fr-FR"/>
        </w:rPr>
        <w:t>hystériques</w:t>
      </w:r>
    </w:p>
    <w:p w:rsidR="00E36192" w:rsidRDefault="00444633" w:rsidP="00E36192">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8B04C4" w:rsidRDefault="00E36192" w:rsidP="00E36192">
      <w:pPr>
        <w:pStyle w:val="Sansinterligne"/>
        <w:numPr>
          <w:ilvl w:val="0"/>
          <w:numId w:val="2"/>
        </w:numPr>
        <w:rPr>
          <w:rFonts w:ascii="Courier New" w:hAnsi="Courier New" w:cs="Courier New"/>
          <w:sz w:val="28"/>
          <w:szCs w:val="28"/>
          <w:lang w:eastAsia="fr-FR"/>
        </w:rPr>
      </w:pPr>
      <w:r w:rsidRPr="008B04C4">
        <w:rPr>
          <w:rFonts w:ascii="Times New Roman" w:hAnsi="Times New Roman" w:cs="Times New Roman"/>
          <w:i/>
          <w:color w:val="0000CC"/>
          <w:sz w:val="24"/>
          <w:szCs w:val="24"/>
          <w:lang w:eastAsia="fr-FR"/>
        </w:rPr>
        <w:t>l’</w:t>
      </w:r>
      <w:r w:rsidR="00444633" w:rsidRPr="008B04C4">
        <w:rPr>
          <w:rFonts w:ascii="Times New Roman" w:hAnsi="Times New Roman" w:cs="Times New Roman"/>
          <w:i/>
          <w:color w:val="0000CC"/>
          <w:sz w:val="24"/>
          <w:szCs w:val="24"/>
          <w:lang w:eastAsia="fr-FR"/>
        </w:rPr>
        <w:t>hystérique est quelqu'un dont l'objet est homosexuel et qui aborde cet objet homosexuel par identification avec quelqu'un de l'autre sexe</w:t>
      </w:r>
      <w:r w:rsidR="00444633" w:rsidRPr="00FD4F5C">
        <w:rPr>
          <w:rFonts w:ascii="Courier New" w:hAnsi="Courier New" w:cs="Courier New"/>
          <w:sz w:val="28"/>
          <w:szCs w:val="28"/>
          <w:lang w:eastAsia="fr-FR"/>
        </w:rPr>
        <w:t>.</w:t>
      </w:r>
    </w:p>
    <w:p w:rsidR="008B04C4" w:rsidRDefault="008B04C4">
      <w:pPr>
        <w:rPr>
          <w:rFonts w:ascii="Courier New" w:hAnsi="Courier New" w:cs="Courier New"/>
          <w:sz w:val="28"/>
          <w:szCs w:val="28"/>
          <w:lang w:eastAsia="fr-FR"/>
        </w:rPr>
      </w:pPr>
      <w:r>
        <w:rPr>
          <w:rFonts w:ascii="Courier New" w:hAnsi="Courier New" w:cs="Courier New"/>
          <w:sz w:val="28"/>
          <w:szCs w:val="28"/>
          <w:lang w:eastAsia="fr-FR"/>
        </w:rPr>
        <w:br w:type="page"/>
      </w:r>
    </w:p>
    <w:p w:rsidR="00E36192" w:rsidRDefault="00E36192" w:rsidP="00444633">
      <w:pPr>
        <w:pStyle w:val="Sansinterligne"/>
        <w:rPr>
          <w:rFonts w:ascii="Courier New" w:hAnsi="Courier New" w:cs="Courier New"/>
          <w:sz w:val="28"/>
          <w:szCs w:val="28"/>
          <w:lang w:eastAsia="fr-FR"/>
        </w:rPr>
      </w:pP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un premier abord en quelque sorte clinique </w:t>
      </w:r>
    </w:p>
    <w:p w:rsidR="008B04C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 patiente. J'avais été plus loin, et partant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la notion de la relation narcissique en tant</w:t>
      </w:r>
      <w:r w:rsidR="00E36192">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E36192"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qu'elle est fondatrice du </w:t>
      </w:r>
      <w:r w:rsidRPr="00E36192">
        <w:rPr>
          <w:rFonts w:ascii="Times New Roman" w:hAnsi="Times New Roman" w:cs="Times New Roman"/>
          <w:i/>
          <w:color w:val="0000CC"/>
          <w:sz w:val="24"/>
          <w:szCs w:val="24"/>
          <w:lang w:eastAsia="fr-FR"/>
        </w:rPr>
        <w:t>moi</w:t>
      </w:r>
      <w:r w:rsidRPr="00FD4F5C">
        <w:rPr>
          <w:rFonts w:ascii="Courier New" w:hAnsi="Courier New" w:cs="Courier New"/>
          <w:sz w:val="28"/>
          <w:szCs w:val="28"/>
          <w:lang w:eastAsia="fr-FR"/>
        </w:rPr>
        <w:t xml:space="preserve">, </w:t>
      </w:r>
    </w:p>
    <w:p w:rsidR="00E36192"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qu'elle est la matrice de cette constitution de </w:t>
      </w:r>
      <w:r w:rsidRPr="008B04C4">
        <w:rPr>
          <w:rFonts w:ascii="Times New Roman" w:hAnsi="Times New Roman" w:cs="Times New Roman"/>
          <w:i/>
          <w:color w:val="0000CC"/>
          <w:sz w:val="24"/>
          <w:szCs w:val="24"/>
          <w:lang w:eastAsia="fr-FR"/>
        </w:rPr>
        <w:t>cette fonction imaginaire qui s'appelle le moi</w:t>
      </w:r>
      <w:r w:rsidRPr="00FD4F5C">
        <w:rPr>
          <w:rFonts w:ascii="Courier New" w:hAnsi="Courier New" w:cs="Courier New"/>
          <w:sz w:val="28"/>
          <w:szCs w:val="28"/>
          <w:lang w:eastAsia="fr-FR"/>
        </w:rPr>
        <w:t xml:space="preserve">, </w:t>
      </w:r>
    </w:p>
    <w:p w:rsidR="00E36192" w:rsidRDefault="008B04C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je disais qu'en fin de compte nous en avions des traces pour l'observation : </w:t>
      </w:r>
    </w:p>
    <w:p w:rsidR="00B83A80" w:rsidRDefault="00B83A80" w:rsidP="00444633">
      <w:pPr>
        <w:pStyle w:val="Sansinterligne"/>
        <w:rPr>
          <w:rFonts w:ascii="Courier New" w:hAnsi="Courier New" w:cs="Courier New"/>
          <w:sz w:val="28"/>
          <w:szCs w:val="28"/>
          <w:lang w:eastAsia="fr-FR"/>
        </w:rPr>
      </w:pP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en tant que le </w:t>
      </w:r>
      <w:r w:rsidR="00E36192" w:rsidRPr="00E36192">
        <w:rPr>
          <w:rFonts w:ascii="Times New Roman" w:hAnsi="Times New Roman" w:cs="Times New Roman"/>
          <w:i/>
          <w:color w:val="0000CC"/>
          <w:sz w:val="24"/>
          <w:szCs w:val="24"/>
          <w:lang w:eastAsia="fr-FR"/>
        </w:rPr>
        <w:t>moi</w:t>
      </w:r>
      <w:r w:rsidR="00E36192">
        <w:rPr>
          <w:rFonts w:ascii="Courier New" w:hAnsi="Courier New" w:cs="Courier New"/>
          <w:sz w:val="28"/>
          <w:szCs w:val="28"/>
          <w:lang w:eastAsia="fr-FR"/>
        </w:rPr>
        <w:t>…</w:t>
      </w:r>
    </w:p>
    <w:p w:rsidR="00E36192" w:rsidRDefault="00444633" w:rsidP="00E36192">
      <w:pPr>
        <w:pStyle w:val="Sansinterligne"/>
        <w:ind w:firstLine="708"/>
        <w:rPr>
          <w:rFonts w:ascii="Times New Roman" w:hAnsi="Times New Roman" w:cs="Times New Roman"/>
          <w:i/>
          <w:color w:val="0000CC"/>
          <w:sz w:val="24"/>
          <w:szCs w:val="24"/>
          <w:lang w:eastAsia="fr-FR"/>
        </w:rPr>
      </w:pPr>
      <w:r w:rsidRPr="00FD4F5C">
        <w:rPr>
          <w:rFonts w:ascii="Courier New" w:hAnsi="Courier New" w:cs="Courier New"/>
          <w:sz w:val="28"/>
          <w:szCs w:val="28"/>
          <w:lang w:eastAsia="fr-FR"/>
        </w:rPr>
        <w:t xml:space="preserve">seulement le </w:t>
      </w:r>
      <w:r w:rsidR="00E36192" w:rsidRPr="00E36192">
        <w:rPr>
          <w:rFonts w:ascii="Times New Roman" w:hAnsi="Times New Roman" w:cs="Times New Roman"/>
          <w:i/>
          <w:color w:val="0000CC"/>
          <w:sz w:val="24"/>
          <w:szCs w:val="24"/>
          <w:lang w:eastAsia="fr-FR"/>
        </w:rPr>
        <w:t>moi</w:t>
      </w:r>
    </w:p>
    <w:p w:rsidR="00E36192" w:rsidRDefault="00E36192" w:rsidP="00E3619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de Dora a fait </w:t>
      </w:r>
      <w:r w:rsidR="00444633" w:rsidRPr="00E36192">
        <w:rPr>
          <w:rFonts w:ascii="Times New Roman" w:hAnsi="Times New Roman" w:cs="Times New Roman"/>
          <w:i/>
          <w:color w:val="0000CC"/>
          <w:sz w:val="24"/>
          <w:szCs w:val="24"/>
          <w:lang w:eastAsia="fr-FR"/>
        </w:rPr>
        <w:t>une identification</w:t>
      </w:r>
      <w:r w:rsidR="00444633" w:rsidRPr="00FD4F5C">
        <w:rPr>
          <w:rFonts w:ascii="Courier New" w:hAnsi="Courier New" w:cs="Courier New"/>
          <w:sz w:val="28"/>
          <w:szCs w:val="28"/>
          <w:lang w:eastAsia="fr-FR"/>
        </w:rPr>
        <w:t xml:space="preserve"> à un personnage viril</w:t>
      </w:r>
      <w:r>
        <w:rPr>
          <w:rFonts w:ascii="Courier New" w:hAnsi="Courier New" w:cs="Courier New"/>
          <w:sz w:val="28"/>
          <w:szCs w:val="28"/>
          <w:lang w:eastAsia="fr-FR"/>
        </w:rPr>
        <w:t>…</w:t>
      </w:r>
    </w:p>
    <w:p w:rsidR="00E36192" w:rsidRDefault="00444633" w:rsidP="00B83A80">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 xml:space="preserve">je parle dans la situation complète </w:t>
      </w:r>
      <w:r w:rsidRPr="00B83A80">
        <w:rPr>
          <w:rFonts w:ascii="Courier New" w:hAnsi="Courier New" w:cs="Courier New"/>
          <w:sz w:val="28"/>
          <w:szCs w:val="28"/>
          <w:lang w:eastAsia="fr-FR"/>
        </w:rPr>
        <w:t>dans</w:t>
      </w:r>
      <w:r w:rsidR="00B83A80">
        <w:rPr>
          <w:rFonts w:ascii="Courier New" w:hAnsi="Courier New" w:cs="Courier New"/>
          <w:sz w:val="28"/>
          <w:szCs w:val="28"/>
          <w:lang w:eastAsia="fr-FR"/>
        </w:rPr>
        <w:t xml:space="preserve"> </w:t>
      </w:r>
      <w:r w:rsidRPr="00B83A80">
        <w:rPr>
          <w:rFonts w:ascii="Times New Roman" w:hAnsi="Times New Roman" w:cs="Times New Roman"/>
          <w:i/>
          <w:sz w:val="24"/>
          <w:szCs w:val="24"/>
          <w:lang w:eastAsia="fr-FR"/>
        </w:rPr>
        <w:t xml:space="preserve"> le quadrille</w:t>
      </w:r>
    </w:p>
    <w:p w:rsidR="00E36192" w:rsidRDefault="00E36192" w:rsidP="00E3619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c'est en tant qu'elle est </w:t>
      </w:r>
      <w:r w:rsidR="00444633" w:rsidRPr="008B04C4">
        <w:rPr>
          <w:rFonts w:ascii="Courier New" w:hAnsi="Courier New" w:cs="Courier New"/>
          <w:i/>
          <w:sz w:val="24"/>
          <w:szCs w:val="24"/>
          <w:lang w:eastAsia="fr-FR"/>
        </w:rPr>
        <w:t>M</w:t>
      </w:r>
      <w:r w:rsidR="008B04C4" w:rsidRPr="008B04C4">
        <w:rPr>
          <w:rFonts w:ascii="Courier New" w:hAnsi="Courier New" w:cs="Courier New"/>
          <w:i/>
          <w:sz w:val="24"/>
          <w:szCs w:val="24"/>
          <w:lang w:eastAsia="fr-FR"/>
        </w:rPr>
        <w:t>onsieur</w:t>
      </w:r>
      <w:r w:rsidR="00444633" w:rsidRPr="00FD4F5C">
        <w:rPr>
          <w:rFonts w:ascii="Courier New" w:hAnsi="Courier New" w:cs="Courier New"/>
          <w:sz w:val="28"/>
          <w:szCs w:val="28"/>
          <w:lang w:eastAsia="fr-FR"/>
        </w:rPr>
        <w:t xml:space="preserve"> K. que les hommes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sont pour elle autant de cristallisations possibles de son </w:t>
      </w:r>
      <w:r w:rsidR="00E36192" w:rsidRPr="00E36192">
        <w:rPr>
          <w:rFonts w:ascii="Times New Roman" w:hAnsi="Times New Roman" w:cs="Times New Roman"/>
          <w:i/>
          <w:color w:val="0000CC"/>
          <w:sz w:val="24"/>
          <w:szCs w:val="24"/>
          <w:lang w:eastAsia="fr-FR"/>
        </w:rPr>
        <w:t>moi</w:t>
      </w:r>
      <w:r w:rsidRPr="00FD4F5C">
        <w:rPr>
          <w:rFonts w:ascii="Courier New" w:hAnsi="Courier New" w:cs="Courier New"/>
          <w:sz w:val="28"/>
          <w:szCs w:val="28"/>
          <w:lang w:eastAsia="fr-FR"/>
        </w:rPr>
        <w:t xml:space="preserve">, que la situation se comprend. </w:t>
      </w:r>
    </w:p>
    <w:p w:rsidR="00E36192" w:rsidRDefault="00E36192" w:rsidP="00444633">
      <w:pPr>
        <w:pStyle w:val="Sansinterligne"/>
        <w:rPr>
          <w:rFonts w:ascii="Courier New" w:hAnsi="Courier New" w:cs="Courier New"/>
          <w:sz w:val="28"/>
          <w:szCs w:val="28"/>
          <w:lang w:eastAsia="fr-FR"/>
        </w:rPr>
      </w:pP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d'autres termes c'est </w:t>
      </w:r>
      <w:r w:rsidRPr="00E36192">
        <w:rPr>
          <w:rFonts w:ascii="Courier New" w:hAnsi="Courier New" w:cs="Courier New"/>
          <w:i/>
          <w:sz w:val="24"/>
          <w:szCs w:val="24"/>
          <w:lang w:eastAsia="fr-FR"/>
        </w:rPr>
        <w:t>par l'intermédiaire</w:t>
      </w:r>
      <w:r w:rsidRPr="00FD4F5C">
        <w:rPr>
          <w:rFonts w:ascii="Courier New" w:hAnsi="Courier New" w:cs="Courier New"/>
          <w:sz w:val="28"/>
          <w:szCs w:val="28"/>
          <w:lang w:eastAsia="fr-FR"/>
        </w:rPr>
        <w:t xml:space="preserve"> de M. K</w:t>
      </w:r>
      <w:r w:rsidR="00E36192">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 </w:t>
      </w:r>
    </w:p>
    <w:p w:rsidR="00E36192"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c'est en tant qu'elle est M. K., </w:t>
      </w:r>
    </w:p>
    <w:p w:rsidR="00E36192" w:rsidRDefault="00444633" w:rsidP="00E36192">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et c'est au point imaginaire que constitue </w:t>
      </w:r>
      <w:r w:rsidR="00BF7A85">
        <w:rPr>
          <w:rFonts w:ascii="Courier New" w:hAnsi="Courier New" w:cs="Courier New"/>
          <w:sz w:val="28"/>
          <w:szCs w:val="28"/>
          <w:lang w:eastAsia="fr-FR"/>
        </w:rPr>
        <w:t xml:space="preserve">                         </w:t>
      </w:r>
      <w:r w:rsidRPr="00FD4F5C">
        <w:rPr>
          <w:rFonts w:ascii="Courier New" w:hAnsi="Courier New" w:cs="Courier New"/>
          <w:sz w:val="28"/>
          <w:szCs w:val="28"/>
          <w:lang w:eastAsia="fr-FR"/>
        </w:rPr>
        <w:t>la personnalité de M</w:t>
      </w:r>
      <w:r w:rsidR="00E36192">
        <w:rPr>
          <w:rFonts w:ascii="Courier New" w:hAnsi="Courier New" w:cs="Courier New"/>
          <w:sz w:val="28"/>
          <w:szCs w:val="28"/>
          <w:lang w:eastAsia="fr-FR"/>
        </w:rPr>
        <w:t>.</w:t>
      </w:r>
      <w:r w:rsidRPr="00FD4F5C">
        <w:rPr>
          <w:rFonts w:ascii="Courier New" w:hAnsi="Courier New" w:cs="Courier New"/>
          <w:sz w:val="28"/>
          <w:szCs w:val="28"/>
          <w:lang w:eastAsia="fr-FR"/>
        </w:rPr>
        <w:t xml:space="preserve"> K. </w:t>
      </w:r>
    </w:p>
    <w:p w:rsidR="00E36192" w:rsidRDefault="00E36192" w:rsidP="00E3619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qu'elle est attachée au personnage de M</w:t>
      </w:r>
      <w:r w:rsidR="00444633" w:rsidRPr="00E36192">
        <w:rPr>
          <w:rFonts w:ascii="Courier New" w:hAnsi="Courier New" w:cs="Courier New"/>
          <w:sz w:val="28"/>
          <w:szCs w:val="28"/>
          <w:vertAlign w:val="superscript"/>
          <w:lang w:eastAsia="fr-FR"/>
        </w:rPr>
        <w:t>me</w:t>
      </w:r>
      <w:r w:rsidR="00444633" w:rsidRPr="00FD4F5C">
        <w:rPr>
          <w:rFonts w:ascii="Courier New" w:hAnsi="Courier New" w:cs="Courier New"/>
          <w:sz w:val="28"/>
          <w:szCs w:val="28"/>
          <w:lang w:eastAsia="fr-FR"/>
        </w:rPr>
        <w:t xml:space="preserve"> K. </w:t>
      </w:r>
    </w:p>
    <w:p w:rsidR="00E36192" w:rsidRDefault="00E36192" w:rsidP="00E36192">
      <w:pPr>
        <w:pStyle w:val="Sansinterligne"/>
        <w:rPr>
          <w:rFonts w:ascii="Courier New" w:hAnsi="Courier New" w:cs="Courier New"/>
          <w:sz w:val="28"/>
          <w:szCs w:val="28"/>
          <w:lang w:eastAsia="fr-FR"/>
        </w:rPr>
      </w:pP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J'étais allé encore plus loin, et j’avais dit : </w:t>
      </w:r>
    </w:p>
    <w:p w:rsidR="00E36192" w:rsidRDefault="00444633" w:rsidP="00E36192">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w:t>
      </w:r>
      <w:r w:rsidRPr="00E36192">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est quelqu’un d'important, pourquoi ? </w:t>
      </w:r>
    </w:p>
    <w:p w:rsidR="00E36192" w:rsidRDefault="00E36192" w:rsidP="00E36192">
      <w:pPr>
        <w:pStyle w:val="Sansinterligne"/>
        <w:rPr>
          <w:rFonts w:ascii="Courier New" w:hAnsi="Courier New" w:cs="Courier New"/>
          <w:sz w:val="28"/>
          <w:szCs w:val="28"/>
          <w:lang w:eastAsia="fr-FR"/>
        </w:rPr>
      </w:pPr>
    </w:p>
    <w:p w:rsidR="00BF7A85" w:rsidRDefault="00444633" w:rsidP="00BF7A85">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Elle n'est pas importante simplement parce qu'elle est un choix entre d'autres objets,</w:t>
      </w:r>
    </w:p>
    <w:p w:rsidR="00BF7A85" w:rsidRDefault="00444633" w:rsidP="00BF7A85">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E36192" w:rsidRDefault="00444633" w:rsidP="00BF7A85">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elle n'est pas simplement quelqu'un dont on puisse dire qu'elle est investie de cette </w:t>
      </w:r>
      <w:r w:rsidRPr="00BF7A85">
        <w:rPr>
          <w:rFonts w:ascii="Courier New" w:hAnsi="Courier New" w:cs="Courier New"/>
          <w:i/>
          <w:sz w:val="24"/>
          <w:szCs w:val="24"/>
          <w:lang w:eastAsia="fr-FR"/>
        </w:rPr>
        <w:t>fonction narcissique</w:t>
      </w:r>
      <w:r w:rsidRPr="00FD4F5C">
        <w:rPr>
          <w:rFonts w:ascii="Courier New" w:hAnsi="Courier New" w:cs="Courier New"/>
          <w:sz w:val="28"/>
          <w:szCs w:val="28"/>
          <w:lang w:eastAsia="fr-FR"/>
        </w:rPr>
        <w:t xml:space="preserve"> qui est au fond de toute énamoration. </w:t>
      </w:r>
    </w:p>
    <w:p w:rsidR="00E36192" w:rsidRDefault="00E36192" w:rsidP="00E36192">
      <w:pPr>
        <w:pStyle w:val="Sansinterligne"/>
        <w:rPr>
          <w:rFonts w:ascii="Courier New" w:hAnsi="Courier New" w:cs="Courier New"/>
          <w:sz w:val="28"/>
          <w:szCs w:val="28"/>
          <w:lang w:eastAsia="fr-FR"/>
        </w:rPr>
      </w:pPr>
    </w:p>
    <w:p w:rsidR="00BF7A85" w:rsidRDefault="00444633" w:rsidP="00BF7A85">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w:t>
      </w:r>
      <w:r w:rsidRPr="00E36192">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w:t>
      </w:r>
      <w:r w:rsidR="00BF7A85">
        <w:rPr>
          <w:rFonts w:ascii="Courier New" w:hAnsi="Courier New" w:cs="Courier New"/>
          <w:sz w:val="28"/>
          <w:szCs w:val="28"/>
          <w:lang w:eastAsia="fr-FR"/>
        </w:rPr>
        <w:t xml:space="preserve"> </w:t>
      </w:r>
      <w:r w:rsidRPr="00E36192">
        <w:rPr>
          <w:rFonts w:ascii="Courier New" w:hAnsi="Courier New" w:cs="Courier New"/>
          <w:i/>
          <w:sz w:val="24"/>
          <w:szCs w:val="24"/>
          <w:lang w:eastAsia="fr-FR"/>
        </w:rPr>
        <w:t>comme les rêves l'indiquent</w:t>
      </w:r>
      <w:r w:rsidR="00BF7A85">
        <w:rPr>
          <w:rFonts w:ascii="Courier New" w:hAnsi="Courier New" w:cs="Courier New"/>
          <w:sz w:val="28"/>
          <w:szCs w:val="28"/>
          <w:lang w:eastAsia="fr-FR"/>
        </w:rPr>
        <w:t>…</w:t>
      </w:r>
    </w:p>
    <w:p w:rsidR="00BF7A85" w:rsidRDefault="00444633" w:rsidP="00BF7A8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car c'est autour des rêves que porte </w:t>
      </w:r>
    </w:p>
    <w:p w:rsidR="00E36192" w:rsidRDefault="00444633" w:rsidP="00BF7A85">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le poids essentiel de </w:t>
      </w:r>
      <w:r w:rsidRPr="00E36192">
        <w:rPr>
          <w:rFonts w:ascii="Courier New" w:hAnsi="Courier New" w:cs="Courier New"/>
          <w:i/>
          <w:sz w:val="24"/>
          <w:szCs w:val="24"/>
          <w:lang w:eastAsia="fr-FR"/>
        </w:rPr>
        <w:t>l'observation</w:t>
      </w:r>
      <w:r w:rsidRPr="00FD4F5C">
        <w:rPr>
          <w:rFonts w:ascii="Courier New" w:hAnsi="Courier New" w:cs="Courier New"/>
          <w:sz w:val="28"/>
          <w:szCs w:val="28"/>
          <w:lang w:eastAsia="fr-FR"/>
        </w:rPr>
        <w:t xml:space="preserve"> </w:t>
      </w:r>
    </w:p>
    <w:p w:rsidR="00444633" w:rsidRPr="00FD4F5C" w:rsidRDefault="00E36192" w:rsidP="00E3619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M</w:t>
      </w:r>
      <w:r w:rsidR="00444633" w:rsidRPr="00E36192">
        <w:rPr>
          <w:rFonts w:ascii="Courier New" w:hAnsi="Courier New" w:cs="Courier New"/>
          <w:sz w:val="28"/>
          <w:szCs w:val="28"/>
          <w:vertAlign w:val="superscript"/>
          <w:lang w:eastAsia="fr-FR"/>
        </w:rPr>
        <w:t>me</w:t>
      </w:r>
      <w:r w:rsidR="00444633" w:rsidRPr="00FD4F5C">
        <w:rPr>
          <w:rFonts w:ascii="Courier New" w:hAnsi="Courier New" w:cs="Courier New"/>
          <w:sz w:val="28"/>
          <w:szCs w:val="28"/>
          <w:lang w:eastAsia="fr-FR"/>
        </w:rPr>
        <w:t xml:space="preserve"> K. c'est </w:t>
      </w:r>
      <w:r w:rsidR="00444633" w:rsidRPr="00E36192">
        <w:rPr>
          <w:rFonts w:ascii="Times New Roman" w:hAnsi="Times New Roman" w:cs="Times New Roman"/>
          <w:i/>
          <w:sz w:val="24"/>
          <w:szCs w:val="24"/>
          <w:lang w:eastAsia="fr-FR"/>
        </w:rPr>
        <w:t>la question</w:t>
      </w:r>
      <w:r w:rsidR="00444633" w:rsidRPr="00FD4F5C">
        <w:rPr>
          <w:rFonts w:ascii="Courier New" w:hAnsi="Courier New" w:cs="Courier New"/>
          <w:sz w:val="28"/>
          <w:szCs w:val="28"/>
          <w:lang w:eastAsia="fr-FR"/>
        </w:rPr>
        <w:t xml:space="preserve"> de Dora.</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36192"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Tâchons maintenant de transcrire cela dans notre formulation présente, et d'essayer de situer ce qui dans ce </w:t>
      </w:r>
      <w:r w:rsidRPr="00B83A80">
        <w:rPr>
          <w:rFonts w:ascii="Times New Roman" w:hAnsi="Times New Roman" w:cs="Times New Roman"/>
          <w:i/>
          <w:sz w:val="24"/>
          <w:szCs w:val="24"/>
          <w:lang w:eastAsia="fr-FR"/>
        </w:rPr>
        <w:t>quatuor</w:t>
      </w:r>
      <w:r w:rsidRPr="00FD4F5C">
        <w:rPr>
          <w:rFonts w:ascii="Courier New" w:hAnsi="Courier New" w:cs="Courier New"/>
          <w:sz w:val="28"/>
          <w:szCs w:val="28"/>
          <w:lang w:eastAsia="fr-FR"/>
        </w:rPr>
        <w:t xml:space="preserve">, vient s'ordonner dans </w:t>
      </w:r>
      <w:r w:rsidRPr="00B83A80">
        <w:rPr>
          <w:rFonts w:ascii="Times New Roman" w:hAnsi="Times New Roman" w:cs="Times New Roman"/>
          <w:i/>
          <w:sz w:val="24"/>
          <w:szCs w:val="24"/>
          <w:lang w:eastAsia="fr-FR"/>
        </w:rPr>
        <w:t>notre schéma fondamental</w:t>
      </w:r>
      <w:r w:rsidRPr="00FD4F5C">
        <w:rPr>
          <w:rFonts w:ascii="Courier New" w:hAnsi="Courier New" w:cs="Courier New"/>
          <w:sz w:val="28"/>
          <w:szCs w:val="28"/>
          <w:lang w:eastAsia="fr-FR"/>
        </w:rPr>
        <w:t xml:space="preserve">. </w:t>
      </w:r>
    </w:p>
    <w:p w:rsidR="00E36192" w:rsidRDefault="00E36192"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Dora est une </w:t>
      </w:r>
      <w:r w:rsidRPr="008B04C4">
        <w:rPr>
          <w:rFonts w:ascii="Times New Roman" w:hAnsi="Times New Roman" w:cs="Times New Roman"/>
          <w:i/>
          <w:color w:val="0000CC"/>
          <w:sz w:val="24"/>
          <w:szCs w:val="24"/>
          <w:lang w:eastAsia="fr-FR"/>
        </w:rPr>
        <w:t>hystérique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quelqu'un qui est venu au niveau de </w:t>
      </w:r>
      <w:r w:rsidRPr="008B04C4">
        <w:rPr>
          <w:rFonts w:ascii="Times New Roman" w:hAnsi="Times New Roman" w:cs="Times New Roman"/>
          <w:i/>
          <w:sz w:val="24"/>
          <w:szCs w:val="24"/>
          <w:lang w:eastAsia="fr-FR"/>
        </w:rPr>
        <w:t xml:space="preserve">la crise </w:t>
      </w:r>
      <w:r w:rsidR="003F1E77" w:rsidRPr="008B04C4">
        <w:rPr>
          <w:rFonts w:ascii="Times New Roman" w:hAnsi="Times New Roman" w:cs="Times New Roman"/>
          <w:i/>
          <w:sz w:val="24"/>
          <w:szCs w:val="24"/>
          <w:lang w:eastAsia="fr-FR"/>
        </w:rPr>
        <w:t>œdip</w:t>
      </w:r>
      <w:r w:rsidRPr="008B04C4">
        <w:rPr>
          <w:rFonts w:ascii="Times New Roman" w:hAnsi="Times New Roman" w:cs="Times New Roman"/>
          <w:i/>
          <w:sz w:val="24"/>
          <w:szCs w:val="24"/>
          <w:lang w:eastAsia="fr-FR"/>
        </w:rPr>
        <w:t>ienne</w:t>
      </w:r>
      <w:r w:rsidRPr="00FD4F5C">
        <w:rPr>
          <w:rFonts w:ascii="Courier New" w:hAnsi="Courier New" w:cs="Courier New"/>
          <w:sz w:val="28"/>
          <w:szCs w:val="28"/>
          <w:lang w:eastAsia="fr-FR"/>
        </w:rPr>
        <w:t xml:space="preserve">, et qui dans cette </w:t>
      </w:r>
      <w:r w:rsidRPr="008B04C4">
        <w:rPr>
          <w:rFonts w:ascii="Times New Roman" w:hAnsi="Times New Roman" w:cs="Times New Roman"/>
          <w:i/>
          <w:sz w:val="24"/>
          <w:szCs w:val="24"/>
          <w:lang w:eastAsia="fr-FR"/>
        </w:rPr>
        <w:t xml:space="preserve">crise </w:t>
      </w:r>
      <w:r w:rsidR="00B83A80" w:rsidRPr="008B04C4">
        <w:rPr>
          <w:rFonts w:ascii="Times New Roman" w:hAnsi="Times New Roman" w:cs="Times New Roman"/>
          <w:i/>
          <w:sz w:val="24"/>
          <w:szCs w:val="24"/>
          <w:lang w:eastAsia="fr-FR"/>
        </w:rPr>
        <w:t>œ</w:t>
      </w:r>
      <w:r w:rsidRPr="008B04C4">
        <w:rPr>
          <w:rFonts w:ascii="Times New Roman" w:hAnsi="Times New Roman" w:cs="Times New Roman"/>
          <w:i/>
          <w:sz w:val="24"/>
          <w:szCs w:val="24"/>
          <w:lang w:eastAsia="fr-FR"/>
        </w:rPr>
        <w:t>dipienne</w:t>
      </w:r>
      <w:r w:rsidRPr="00FD4F5C">
        <w:rPr>
          <w:rFonts w:ascii="Courier New" w:hAnsi="Courier New" w:cs="Courier New"/>
          <w:sz w:val="28"/>
          <w:szCs w:val="28"/>
          <w:lang w:eastAsia="fr-FR"/>
        </w:rPr>
        <w:t xml:space="preserve"> a pu à la fois et n'a pas pu la franchir.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B83A80">
        <w:rPr>
          <w:rFonts w:ascii="Courier New" w:hAnsi="Courier New" w:cs="Courier New"/>
          <w:sz w:val="28"/>
          <w:szCs w:val="28"/>
          <w:lang w:eastAsia="fr-FR"/>
        </w:rPr>
        <w:t>l</w:t>
      </w:r>
      <w:r w:rsidRPr="00FD4F5C">
        <w:rPr>
          <w:rFonts w:ascii="Courier New" w:hAnsi="Courier New" w:cs="Courier New"/>
          <w:sz w:val="28"/>
          <w:szCs w:val="28"/>
          <w:lang w:eastAsia="fr-FR"/>
        </w:rPr>
        <w:t xml:space="preserve"> y a pour cela une raison :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que son père à elle, contrairement au père de l'homosexuelle est </w:t>
      </w:r>
      <w:r w:rsidRPr="00B83A80">
        <w:rPr>
          <w:rFonts w:ascii="Times New Roman" w:hAnsi="Times New Roman" w:cs="Times New Roman"/>
          <w:i/>
          <w:sz w:val="24"/>
          <w:szCs w:val="24"/>
          <w:lang w:eastAsia="fr-FR"/>
        </w:rPr>
        <w:t>impuissant</w:t>
      </w:r>
      <w:r w:rsidRPr="00FD4F5C">
        <w:rPr>
          <w:rFonts w:ascii="Courier New" w:hAnsi="Courier New" w:cs="Courier New"/>
          <w:sz w:val="28"/>
          <w:szCs w:val="28"/>
          <w:lang w:eastAsia="fr-FR"/>
        </w:rPr>
        <w:t>. Toute l'observation repose sur cette notion centrale de l'</w:t>
      </w:r>
      <w:r w:rsidRPr="00B83A80">
        <w:rPr>
          <w:rFonts w:ascii="Times New Roman" w:hAnsi="Times New Roman" w:cs="Times New Roman"/>
          <w:i/>
          <w:sz w:val="24"/>
          <w:szCs w:val="24"/>
          <w:lang w:eastAsia="fr-FR"/>
        </w:rPr>
        <w:t>impuissance</w:t>
      </w:r>
      <w:r w:rsidRPr="00FD4F5C">
        <w:rPr>
          <w:rFonts w:ascii="Courier New" w:hAnsi="Courier New" w:cs="Courier New"/>
          <w:sz w:val="28"/>
          <w:szCs w:val="28"/>
          <w:lang w:eastAsia="fr-FR"/>
        </w:rPr>
        <w:t xml:space="preserve"> du père.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Voici donc l'occasion de mettre en valeur d'une façon particulièrement exemplaire quelle peut être </w:t>
      </w:r>
    </w:p>
    <w:p w:rsidR="00444633" w:rsidRPr="00FD4F5C" w:rsidRDefault="00444633" w:rsidP="00444633">
      <w:pPr>
        <w:pStyle w:val="Sansinterligne"/>
        <w:rPr>
          <w:rFonts w:ascii="Courier New" w:hAnsi="Courier New" w:cs="Courier New"/>
          <w:sz w:val="28"/>
          <w:szCs w:val="28"/>
          <w:lang w:eastAsia="fr-FR"/>
        </w:rPr>
      </w:pPr>
      <w:r w:rsidRPr="008B04C4">
        <w:rPr>
          <w:rFonts w:ascii="Times New Roman" w:hAnsi="Times New Roman" w:cs="Times New Roman"/>
          <w:i/>
          <w:color w:val="0000CC"/>
          <w:sz w:val="24"/>
          <w:szCs w:val="24"/>
          <w:lang w:eastAsia="fr-FR"/>
        </w:rPr>
        <w:t>la fonction du père</w:t>
      </w:r>
      <w:r w:rsidRPr="00FD4F5C">
        <w:rPr>
          <w:rFonts w:ascii="Courier New" w:hAnsi="Courier New" w:cs="Courier New"/>
          <w:sz w:val="28"/>
          <w:szCs w:val="28"/>
          <w:lang w:eastAsia="fr-FR"/>
        </w:rPr>
        <w:t xml:space="preserve"> en tant que telle</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r w:rsidRPr="008B04C4">
        <w:rPr>
          <w:rFonts w:ascii="Times New Roman" w:hAnsi="Times New Roman" w:cs="Times New Roman"/>
          <w:i/>
          <w:color w:val="0000CC"/>
          <w:sz w:val="24"/>
          <w:szCs w:val="24"/>
          <w:lang w:eastAsia="fr-FR"/>
        </w:rPr>
        <w:t>par rapport au manque</w:t>
      </w:r>
      <w:r w:rsidRPr="00B83A80">
        <w:rPr>
          <w:rFonts w:ascii="Times New Roman" w:hAnsi="Times New Roman" w:cs="Times New Roman"/>
          <w:i/>
          <w:color w:val="0000CC"/>
          <w:sz w:val="24"/>
          <w:szCs w:val="24"/>
          <w:lang w:eastAsia="fr-FR"/>
        </w:rPr>
        <w:t xml:space="preserve"> d'objet</w:t>
      </w:r>
      <w:r w:rsidR="00BF7A85">
        <w:rPr>
          <w:rFonts w:ascii="Times New Roman" w:hAnsi="Times New Roman" w:cs="Times New Roman"/>
          <w:i/>
          <w:color w:val="0000CC"/>
          <w:sz w:val="24"/>
          <w:szCs w:val="24"/>
          <w:lang w:eastAsia="fr-FR"/>
        </w:rPr>
        <w:t> </w:t>
      </w:r>
      <w:r w:rsidR="00BF7A85">
        <w:rPr>
          <w:rFonts w:ascii="Courier New" w:hAnsi="Courier New" w:cs="Courier New"/>
          <w:sz w:val="28"/>
          <w:szCs w:val="28"/>
          <w:lang w:eastAsia="fr-FR"/>
        </w:rPr>
        <w:t>:</w:t>
      </w:r>
    </w:p>
    <w:p w:rsidR="00B83A80" w:rsidRDefault="00BF7A8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444633" w:rsidRPr="00FD4F5C">
        <w:rPr>
          <w:rFonts w:ascii="Courier New" w:hAnsi="Courier New" w:cs="Courier New"/>
          <w:sz w:val="28"/>
          <w:szCs w:val="28"/>
          <w:lang w:eastAsia="fr-FR"/>
        </w:rPr>
        <w:t xml:space="preserve">ar quoi la fille entre dans l’œdipe ?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Quelle peut être </w:t>
      </w:r>
      <w:r w:rsidRPr="00B83A80">
        <w:rPr>
          <w:rFonts w:ascii="Times New Roman" w:hAnsi="Times New Roman" w:cs="Times New Roman"/>
          <w:i/>
          <w:sz w:val="24"/>
          <w:szCs w:val="24"/>
          <w:lang w:eastAsia="fr-FR"/>
        </w:rPr>
        <w:t>la fonction du père</w:t>
      </w:r>
      <w:r w:rsidRPr="00FD4F5C">
        <w:rPr>
          <w:rFonts w:ascii="Courier New" w:hAnsi="Courier New" w:cs="Courier New"/>
          <w:sz w:val="28"/>
          <w:szCs w:val="28"/>
          <w:lang w:eastAsia="fr-FR"/>
        </w:rPr>
        <w:t xml:space="preserve"> en tant que donateur ?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d'autres termes, cette situation repose sur la dis</w:t>
      </w:r>
      <w:r w:rsidRPr="00FD4F5C">
        <w:rPr>
          <w:rFonts w:ascii="Courier New" w:hAnsi="Courier New" w:cs="Courier New"/>
          <w:sz w:val="28"/>
          <w:szCs w:val="28"/>
          <w:lang w:eastAsia="fr-FR"/>
        </w:rPr>
        <w:softHyphen/>
        <w:t>tinction que j'ai faite à propos de la frustration primitive, de celle qui peut s'établir dans le rapport d'enfant à mère, à savoir cette distinction entre l'objet en tant</w:t>
      </w:r>
      <w:r w:rsidR="00B83A80">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B83A80" w:rsidRDefault="00B83A80" w:rsidP="00444633">
      <w:pPr>
        <w:pStyle w:val="Sansinterligne"/>
        <w:rPr>
          <w:rFonts w:ascii="Courier New" w:hAnsi="Courier New" w:cs="Courier New"/>
          <w:sz w:val="28"/>
          <w:szCs w:val="28"/>
          <w:lang w:eastAsia="fr-FR"/>
        </w:rPr>
      </w:pPr>
    </w:p>
    <w:p w:rsidR="00B83A80" w:rsidRDefault="00444633" w:rsidP="00B83A80">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qu'après la frustration son désir subsiste, </w:t>
      </w:r>
    </w:p>
    <w:p w:rsidR="00B83A80" w:rsidRDefault="00444633" w:rsidP="00B83A80">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l'objet est appartenance du sujet, </w:t>
      </w:r>
    </w:p>
    <w:p w:rsidR="00B83A80" w:rsidRDefault="00444633" w:rsidP="00B83A80">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la frustration n'a de sens qu'autant que </w:t>
      </w:r>
      <w:r w:rsidR="008B04C4">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cet objet subsiste après la frustration, </w:t>
      </w:r>
    </w:p>
    <w:p w:rsidR="00B83A80" w:rsidRDefault="00B83A80" w:rsidP="00444633">
      <w:pPr>
        <w:pStyle w:val="Sansinterligne"/>
        <w:rPr>
          <w:rFonts w:ascii="Courier New" w:hAnsi="Courier New" w:cs="Courier New"/>
          <w:sz w:val="28"/>
          <w:szCs w:val="28"/>
          <w:lang w:eastAsia="fr-FR"/>
        </w:rPr>
      </w:pPr>
    </w:p>
    <w:p w:rsidR="00B83A80" w:rsidRDefault="00B83A8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la distinction de ce dans quoi ici la mère intervient, c'est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dire dans un autre registre</w:t>
      </w:r>
      <w:r>
        <w:rPr>
          <w:rFonts w:ascii="Courier New" w:hAnsi="Courier New" w:cs="Courier New"/>
          <w:sz w:val="28"/>
          <w:szCs w:val="28"/>
          <w:lang w:eastAsia="fr-FR"/>
        </w:rPr>
        <w:t>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B83A80" w:rsidRDefault="00444633" w:rsidP="00B83A80">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en tant qu'elle donne ou ne donne pas,</w:t>
      </w:r>
    </w:p>
    <w:p w:rsidR="00B83A80" w:rsidRDefault="00444633" w:rsidP="00B83A80">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444633" w:rsidRPr="00FD4F5C" w:rsidRDefault="00444633" w:rsidP="00B83A80">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en tant que ce don est ou non signe d'amour.</w:t>
      </w:r>
    </w:p>
    <w:p w:rsidR="008B04C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Voici ici le père qui est fait pour être celui qui symboliquement donne cet objet manquant. </w:t>
      </w:r>
      <w:r w:rsidR="00B83A80">
        <w:rPr>
          <w:rFonts w:ascii="Courier New" w:hAnsi="Courier New" w:cs="Courier New"/>
          <w:sz w:val="28"/>
          <w:szCs w:val="28"/>
          <w:lang w:eastAsia="fr-FR"/>
        </w:rPr>
        <w:t xml:space="preserve">                             </w:t>
      </w:r>
    </w:p>
    <w:p w:rsidR="008B04C4" w:rsidRDefault="008B04C4"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Ici il ne le donne pas parce qu'il ne l'a pas.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carence phallique du père est ce qui traverse toute l'observation comme une note abso</w:t>
      </w:r>
      <w:r w:rsidRPr="00FD4F5C">
        <w:rPr>
          <w:rFonts w:ascii="Courier New" w:hAnsi="Courier New" w:cs="Courier New"/>
          <w:sz w:val="28"/>
          <w:szCs w:val="28"/>
          <w:lang w:eastAsia="fr-FR"/>
        </w:rPr>
        <w:softHyphen/>
        <w:t>lument fondamentale, constitutive</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de la position.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que là encore nous nous trouvons en quelque sorte sur un seul plan, à savoir que c'est purement et simplement par rapport à ce manque que toute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crise va s'établir ? </w:t>
      </w:r>
    </w:p>
    <w:p w:rsidR="00B83A80" w:rsidRDefault="00B83A80" w:rsidP="00444633">
      <w:pPr>
        <w:pStyle w:val="Sansinterligne"/>
        <w:rPr>
          <w:rFonts w:ascii="Courier New" w:hAnsi="Courier New" w:cs="Courier New"/>
          <w:sz w:val="28"/>
          <w:szCs w:val="28"/>
          <w:lang w:eastAsia="fr-FR"/>
        </w:rPr>
      </w:pPr>
    </w:p>
    <w:p w:rsidR="008B04C4" w:rsidRDefault="00444633" w:rsidP="00444633">
      <w:pPr>
        <w:pStyle w:val="Sansinterligne"/>
        <w:rPr>
          <w:rFonts w:ascii="Courier New" w:hAnsi="Courier New" w:cs="Courier New"/>
          <w:sz w:val="28"/>
          <w:szCs w:val="28"/>
          <w:lang w:eastAsia="fr-FR"/>
        </w:rPr>
      </w:pPr>
      <w:proofErr w:type="gramStart"/>
      <w:r w:rsidRPr="00FD4F5C">
        <w:rPr>
          <w:rFonts w:ascii="Courier New" w:hAnsi="Courier New" w:cs="Courier New"/>
          <w:sz w:val="28"/>
          <w:szCs w:val="28"/>
          <w:lang w:eastAsia="fr-FR"/>
        </w:rPr>
        <w:t>Observons</w:t>
      </w:r>
      <w:proofErr w:type="gramEnd"/>
      <w:r w:rsidRPr="00FD4F5C">
        <w:rPr>
          <w:rFonts w:ascii="Courier New" w:hAnsi="Courier New" w:cs="Courier New"/>
          <w:sz w:val="28"/>
          <w:szCs w:val="28"/>
          <w:lang w:eastAsia="fr-FR"/>
        </w:rPr>
        <w:t xml:space="preserve"> de quoi il s'agit.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que </w:t>
      </w:r>
      <w:r w:rsidRPr="00B83A80">
        <w:rPr>
          <w:rFonts w:ascii="Times New Roman" w:hAnsi="Times New Roman" w:cs="Times New Roman"/>
          <w:i/>
          <w:sz w:val="24"/>
          <w:szCs w:val="24"/>
          <w:lang w:eastAsia="fr-FR"/>
        </w:rPr>
        <w:t>donner</w:t>
      </w:r>
      <w:r w:rsidRPr="00FD4F5C">
        <w:rPr>
          <w:rFonts w:ascii="Courier New" w:hAnsi="Courier New" w:cs="Courier New"/>
          <w:sz w:val="28"/>
          <w:szCs w:val="28"/>
          <w:lang w:eastAsia="fr-FR"/>
        </w:rPr>
        <w:t xml:space="preserve"> ? </w:t>
      </w:r>
    </w:p>
    <w:p w:rsidR="008B04C4" w:rsidRDefault="008B04C4" w:rsidP="00444633">
      <w:pPr>
        <w:pStyle w:val="Sansinterligne"/>
        <w:rPr>
          <w:rFonts w:ascii="Courier New" w:hAnsi="Courier New" w:cs="Courier New"/>
          <w:sz w:val="28"/>
          <w:szCs w:val="28"/>
          <w:lang w:eastAsia="fr-FR"/>
        </w:rPr>
      </w:pP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Autre</w:t>
      </w:r>
      <w:r w:rsidRPr="00FD4F5C">
        <w:rPr>
          <w:rFonts w:ascii="Courier New" w:hAnsi="Courier New" w:cs="Courier New"/>
          <w:sz w:val="28"/>
          <w:szCs w:val="28"/>
          <w:lang w:eastAsia="fr-FR"/>
        </w:rPr>
        <w:softHyphen/>
        <w:t>ment dit, quelle dimension est introduite dans</w:t>
      </w:r>
      <w:r w:rsidR="00BF7A85">
        <w:rPr>
          <w:rFonts w:ascii="Courier New" w:hAnsi="Courier New" w:cs="Courier New"/>
          <w:sz w:val="28"/>
          <w:szCs w:val="28"/>
          <w:lang w:eastAsia="fr-FR"/>
        </w:rPr>
        <w:t xml:space="preserve"> </w:t>
      </w:r>
    </w:p>
    <w:p w:rsidR="00B83A80" w:rsidRDefault="00444633" w:rsidP="00444633">
      <w:pPr>
        <w:pStyle w:val="Sansinterligne"/>
        <w:rPr>
          <w:rFonts w:ascii="Courier New" w:hAnsi="Courier New" w:cs="Courier New"/>
          <w:sz w:val="28"/>
          <w:szCs w:val="28"/>
          <w:lang w:eastAsia="fr-FR"/>
        </w:rPr>
      </w:pPr>
      <w:r w:rsidRPr="00B83A80">
        <w:rPr>
          <w:rFonts w:ascii="Times New Roman" w:hAnsi="Times New Roman" w:cs="Times New Roman"/>
          <w:i/>
          <w:sz w:val="24"/>
          <w:szCs w:val="24"/>
          <w:lang w:eastAsia="fr-FR"/>
        </w:rPr>
        <w:t>la relation d'objet</w:t>
      </w:r>
      <w:r w:rsidRPr="00FD4F5C">
        <w:rPr>
          <w:rFonts w:ascii="Courier New" w:hAnsi="Courier New" w:cs="Courier New"/>
          <w:sz w:val="28"/>
          <w:szCs w:val="28"/>
          <w:lang w:eastAsia="fr-FR"/>
        </w:rPr>
        <w:t xml:space="preserve"> au niveau où elle est portée au </w:t>
      </w:r>
      <w:r w:rsidRPr="00B83A80">
        <w:rPr>
          <w:rFonts w:ascii="Times New Roman" w:hAnsi="Times New Roman" w:cs="Times New Roman"/>
          <w:i/>
          <w:sz w:val="24"/>
          <w:szCs w:val="24"/>
          <w:lang w:eastAsia="fr-FR"/>
        </w:rPr>
        <w:t>degré symbolique</w:t>
      </w:r>
      <w:r w:rsidRPr="00FD4F5C">
        <w:rPr>
          <w:rFonts w:ascii="Courier New" w:hAnsi="Courier New" w:cs="Courier New"/>
          <w:sz w:val="28"/>
          <w:szCs w:val="28"/>
          <w:lang w:eastAsia="fr-FR"/>
        </w:rPr>
        <w:t xml:space="preserve"> par le fait que </w:t>
      </w:r>
      <w:r w:rsidRPr="00B83A80">
        <w:rPr>
          <w:rFonts w:ascii="Times New Roman" w:hAnsi="Times New Roman" w:cs="Times New Roman"/>
          <w:i/>
          <w:color w:val="0000CC"/>
          <w:sz w:val="24"/>
          <w:szCs w:val="24"/>
          <w:lang w:eastAsia="fr-FR"/>
        </w:rPr>
        <w:t>l'objet</w:t>
      </w:r>
      <w:r w:rsidRPr="00FD4F5C">
        <w:rPr>
          <w:rFonts w:ascii="Courier New" w:hAnsi="Courier New" w:cs="Courier New"/>
          <w:sz w:val="28"/>
          <w:szCs w:val="28"/>
          <w:lang w:eastAsia="fr-FR"/>
        </w:rPr>
        <w:t xml:space="preserve"> peut ou non être donné ?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d'autres termes, 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jamais </w:t>
      </w:r>
      <w:r w:rsidRPr="00B83A80">
        <w:rPr>
          <w:rFonts w:ascii="Times New Roman" w:hAnsi="Times New Roman" w:cs="Times New Roman"/>
          <w:i/>
          <w:color w:val="0000CC"/>
          <w:sz w:val="24"/>
          <w:szCs w:val="24"/>
          <w:lang w:eastAsia="fr-FR"/>
        </w:rPr>
        <w:t>l'objet</w:t>
      </w:r>
      <w:r w:rsidRPr="00FD4F5C">
        <w:rPr>
          <w:rFonts w:ascii="Courier New" w:hAnsi="Courier New" w:cs="Courier New"/>
          <w:sz w:val="28"/>
          <w:szCs w:val="28"/>
          <w:lang w:eastAsia="fr-FR"/>
        </w:rPr>
        <w:t xml:space="preserve"> qui est </w:t>
      </w:r>
      <w:r w:rsidRPr="00B83A80">
        <w:rPr>
          <w:rFonts w:ascii="Times New Roman" w:hAnsi="Times New Roman" w:cs="Times New Roman"/>
          <w:i/>
          <w:sz w:val="24"/>
          <w:szCs w:val="24"/>
          <w:lang w:eastAsia="fr-FR"/>
        </w:rPr>
        <w:t>donné</w:t>
      </w:r>
      <w:r w:rsidRPr="00FD4F5C">
        <w:rPr>
          <w:rFonts w:ascii="Courier New" w:hAnsi="Courier New" w:cs="Courier New"/>
          <w:sz w:val="28"/>
          <w:szCs w:val="28"/>
          <w:lang w:eastAsia="fr-FR"/>
        </w:rPr>
        <w:t xml:space="preserve"> ?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là la question dont nous voyons dans l'observation de Dora une des issues tout à fait exemplaire, car ce père dont elle ne reçoit pas </w:t>
      </w:r>
    </w:p>
    <w:p w:rsidR="00B83A80" w:rsidRDefault="00444633" w:rsidP="00444633">
      <w:pPr>
        <w:pStyle w:val="Sansinterligne"/>
        <w:rPr>
          <w:rFonts w:ascii="Courier New" w:hAnsi="Courier New" w:cs="Courier New"/>
          <w:sz w:val="28"/>
          <w:szCs w:val="28"/>
          <w:lang w:eastAsia="fr-FR"/>
        </w:rPr>
      </w:pPr>
      <w:r w:rsidRPr="00B83A80">
        <w:rPr>
          <w:rFonts w:ascii="Times New Roman" w:hAnsi="Times New Roman" w:cs="Times New Roman"/>
          <w:i/>
          <w:sz w:val="24"/>
          <w:szCs w:val="24"/>
          <w:lang w:eastAsia="fr-FR"/>
        </w:rPr>
        <w:t>le don viril symboliquement</w:t>
      </w:r>
      <w:r w:rsidRPr="00FD4F5C">
        <w:rPr>
          <w:rFonts w:ascii="Courier New" w:hAnsi="Courier New" w:cs="Courier New"/>
          <w:sz w:val="28"/>
          <w:szCs w:val="28"/>
          <w:lang w:eastAsia="fr-FR"/>
        </w:rPr>
        <w:t xml:space="preserve">, elle lui reste très attachée,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lui reste si attachée que son histoire commence exactement avec</w:t>
      </w:r>
      <w:r w:rsidR="00B83A80">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B83A80" w:rsidRDefault="00444633" w:rsidP="00B83A80">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à cet âge d'issue de l’œdipe</w:t>
      </w:r>
    </w:p>
    <w:p w:rsidR="00B83A80" w:rsidRDefault="00B83A8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toute une série d'accidents hystériques qui sont très nettement liés à des manifestations d'amour pour ce père qui à ce moment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là apparaît plus que jamais et décisivement comme </w:t>
      </w:r>
      <w:r w:rsidR="00444633" w:rsidRPr="00B83A80">
        <w:rPr>
          <w:rFonts w:ascii="Times New Roman" w:hAnsi="Times New Roman" w:cs="Times New Roman"/>
          <w:i/>
          <w:sz w:val="24"/>
          <w:szCs w:val="24"/>
          <w:lang w:eastAsia="fr-FR"/>
        </w:rPr>
        <w:t>un père blessé et malade</w:t>
      </w:r>
      <w:r w:rsidR="00444633" w:rsidRPr="00FD4F5C">
        <w:rPr>
          <w:rFonts w:ascii="Courier New" w:hAnsi="Courier New" w:cs="Courier New"/>
          <w:sz w:val="28"/>
          <w:szCs w:val="28"/>
          <w:lang w:eastAsia="fr-FR"/>
        </w:rPr>
        <w:t xml:space="preserve">, comme </w:t>
      </w:r>
      <w:r w:rsidR="00444633" w:rsidRPr="00B83A80">
        <w:rPr>
          <w:rFonts w:ascii="Times New Roman" w:hAnsi="Times New Roman" w:cs="Times New Roman"/>
          <w:i/>
          <w:sz w:val="24"/>
          <w:szCs w:val="24"/>
          <w:lang w:eastAsia="fr-FR"/>
        </w:rPr>
        <w:t>un père frappé</w:t>
      </w:r>
      <w:r w:rsidR="00444633" w:rsidRPr="00FD4F5C">
        <w:rPr>
          <w:rFonts w:ascii="Courier New" w:hAnsi="Courier New" w:cs="Courier New"/>
          <w:sz w:val="28"/>
          <w:szCs w:val="28"/>
          <w:lang w:eastAsia="fr-FR"/>
        </w:rPr>
        <w:t xml:space="preserve"> dans ses puissances vitales elle</w:t>
      </w:r>
      <w:r w:rsidR="00444633" w:rsidRPr="00FD4F5C">
        <w:rPr>
          <w:rFonts w:ascii="Courier New" w:hAnsi="Courier New" w:cs="Courier New"/>
          <w:sz w:val="28"/>
          <w:szCs w:val="28"/>
          <w:lang w:eastAsia="fr-FR"/>
        </w:rPr>
        <w:softHyphen/>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mêmes.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L'amour qu'elle a pour ce père est très précisément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lié strictement corrélativement, coextensivement à </w:t>
      </w:r>
      <w:r w:rsidRPr="00B83A80">
        <w:rPr>
          <w:rFonts w:ascii="Times New Roman" w:hAnsi="Times New Roman" w:cs="Times New Roman"/>
          <w:i/>
          <w:sz w:val="24"/>
          <w:szCs w:val="24"/>
          <w:lang w:eastAsia="fr-FR"/>
        </w:rPr>
        <w:t>la diminution</w:t>
      </w:r>
      <w:r w:rsidRPr="00FD4F5C">
        <w:rPr>
          <w:rFonts w:ascii="Courier New" w:hAnsi="Courier New" w:cs="Courier New"/>
          <w:sz w:val="28"/>
          <w:szCs w:val="28"/>
          <w:lang w:eastAsia="fr-FR"/>
        </w:rPr>
        <w:t xml:space="preserve"> de ce père.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Nous avons donc là une distinction très nette :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intervient dans la relation d'amour,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demandé comme signe d'amour,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n'est jamais que quelque chose </w:t>
      </w:r>
      <w:r w:rsidRPr="008B04C4">
        <w:rPr>
          <w:rFonts w:ascii="Times New Roman" w:hAnsi="Times New Roman" w:cs="Times New Roman"/>
          <w:i/>
          <w:color w:val="0000CC"/>
          <w:sz w:val="24"/>
          <w:szCs w:val="24"/>
          <w:lang w:eastAsia="fr-FR"/>
        </w:rPr>
        <w:t>qui ne vaut que comme sig</w:t>
      </w:r>
      <w:r w:rsidRPr="00B83A80">
        <w:rPr>
          <w:rFonts w:ascii="Times New Roman" w:hAnsi="Times New Roman" w:cs="Times New Roman"/>
          <w:i/>
          <w:color w:val="0000CC"/>
          <w:sz w:val="24"/>
          <w:szCs w:val="24"/>
          <w:lang w:eastAsia="fr-FR"/>
        </w:rPr>
        <w:t>ne</w:t>
      </w:r>
      <w:r w:rsidRPr="00FD4F5C">
        <w:rPr>
          <w:rFonts w:ascii="Courier New" w:hAnsi="Courier New" w:cs="Courier New"/>
          <w:sz w:val="28"/>
          <w:szCs w:val="28"/>
          <w:lang w:eastAsia="fr-FR"/>
        </w:rPr>
        <w:t xml:space="preserve">,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ou</w:t>
      </w:r>
      <w:r w:rsidR="00B83A80">
        <w:rPr>
          <w:rFonts w:ascii="Courier New" w:hAnsi="Courier New" w:cs="Courier New"/>
          <w:sz w:val="28"/>
          <w:szCs w:val="28"/>
          <w:lang w:eastAsia="fr-FR"/>
        </w:rPr>
        <w:t xml:space="preserve"> pour aller encore plus loin :</w:t>
      </w:r>
    </w:p>
    <w:p w:rsidR="00B83A80" w:rsidRDefault="00B83A80" w:rsidP="00444633">
      <w:pPr>
        <w:pStyle w:val="Sansinterligne"/>
        <w:rPr>
          <w:rFonts w:ascii="Courier New" w:hAnsi="Courier New" w:cs="Courier New"/>
          <w:sz w:val="28"/>
          <w:szCs w:val="28"/>
          <w:lang w:eastAsia="fr-FR"/>
        </w:rPr>
      </w:pPr>
    </w:p>
    <w:p w:rsidR="00BF7A85" w:rsidRDefault="00444633" w:rsidP="00444633">
      <w:pPr>
        <w:pStyle w:val="Sansinterligne"/>
        <w:rPr>
          <w:rFonts w:ascii="Times New Roman" w:hAnsi="Times New Roman" w:cs="Times New Roman"/>
          <w:i/>
          <w:color w:val="0000CC"/>
          <w:sz w:val="24"/>
          <w:szCs w:val="24"/>
          <w:lang w:eastAsia="fr-FR"/>
        </w:rPr>
      </w:pPr>
      <w:r w:rsidRPr="00B83A80">
        <w:rPr>
          <w:rFonts w:ascii="Times New Roman" w:hAnsi="Times New Roman" w:cs="Times New Roman"/>
          <w:i/>
          <w:color w:val="0000CC"/>
          <w:sz w:val="24"/>
          <w:szCs w:val="24"/>
          <w:lang w:eastAsia="fr-FR"/>
        </w:rPr>
        <w:t xml:space="preserve">il n'y a pas de plus grand don possible, de plus grand signe d'amour </w:t>
      </w:r>
    </w:p>
    <w:p w:rsidR="00444633" w:rsidRPr="00FD4F5C" w:rsidRDefault="00444633" w:rsidP="00444633">
      <w:pPr>
        <w:pStyle w:val="Sansinterligne"/>
        <w:rPr>
          <w:rFonts w:ascii="Courier New" w:hAnsi="Courier New" w:cs="Courier New"/>
          <w:sz w:val="28"/>
          <w:szCs w:val="28"/>
          <w:lang w:eastAsia="fr-FR"/>
        </w:rPr>
      </w:pPr>
      <w:r w:rsidRPr="00B83A80">
        <w:rPr>
          <w:rFonts w:ascii="Times New Roman" w:hAnsi="Times New Roman" w:cs="Times New Roman"/>
          <w:i/>
          <w:color w:val="0000CC"/>
          <w:sz w:val="24"/>
          <w:szCs w:val="24"/>
          <w:lang w:eastAsia="fr-FR"/>
        </w:rPr>
        <w:t>que le don de ce qu'on n'a pas</w:t>
      </w:r>
      <w:r w:rsidRPr="00FD4F5C">
        <w:rPr>
          <w:rFonts w:ascii="Courier New" w:hAnsi="Courier New" w:cs="Courier New"/>
          <w:sz w:val="28"/>
          <w:szCs w:val="28"/>
          <w:lang w:eastAsia="fr-FR"/>
        </w:rPr>
        <w:t>.</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remarquons bien ceci :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dimension du don n'existe qu'avec l'in</w:t>
      </w:r>
      <w:r w:rsidRPr="00FD4F5C">
        <w:rPr>
          <w:rFonts w:ascii="Courier New" w:hAnsi="Courier New" w:cs="Courier New"/>
          <w:sz w:val="28"/>
          <w:szCs w:val="28"/>
          <w:lang w:eastAsia="fr-FR"/>
        </w:rPr>
        <w:softHyphen/>
        <w:t>troduction de la loi, avec le fait que le don</w:t>
      </w:r>
      <w:r w:rsidR="00B83A80">
        <w:rPr>
          <w:rFonts w:ascii="Courier New" w:hAnsi="Courier New" w:cs="Courier New"/>
          <w:sz w:val="28"/>
          <w:szCs w:val="28"/>
          <w:lang w:eastAsia="fr-FR"/>
        </w:rPr>
        <w:t>…</w:t>
      </w:r>
    </w:p>
    <w:p w:rsidR="00B83A80" w:rsidRDefault="00444633" w:rsidP="00B83A80">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comme nous l'affirme et nous le pose </w:t>
      </w:r>
    </w:p>
    <w:p w:rsidR="00B83A80" w:rsidRDefault="00444633" w:rsidP="00B83A80">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toute la méditation sociologique</w:t>
      </w:r>
      <w:r w:rsidR="00B83A80" w:rsidRPr="00B83A80">
        <w:rPr>
          <w:rStyle w:val="Appelnotedebasdep"/>
          <w:rFonts w:ascii="Times New Roman" w:hAnsi="Times New Roman" w:cs="Times New Roman"/>
          <w:b/>
          <w:color w:val="C00000"/>
          <w:sz w:val="28"/>
          <w:szCs w:val="28"/>
          <w:lang w:eastAsia="fr-FR"/>
        </w:rPr>
        <w:footnoteReference w:id="16"/>
      </w:r>
    </w:p>
    <w:p w:rsidR="00B83A80" w:rsidRDefault="00B83A8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est quelque chose qui circule. </w:t>
      </w:r>
    </w:p>
    <w:p w:rsidR="00B83A80" w:rsidRDefault="00B83A80" w:rsidP="00444633">
      <w:pPr>
        <w:pStyle w:val="Sansinterligne"/>
        <w:rPr>
          <w:rFonts w:ascii="Courier New" w:hAnsi="Courier New" w:cs="Courier New"/>
          <w:sz w:val="28"/>
          <w:szCs w:val="28"/>
          <w:lang w:eastAsia="fr-FR"/>
        </w:rPr>
      </w:pP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don que vous faites, c'est toujours le don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vous avez reçu.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entre deux sujets, ce cycle de dons vient encore d'ailleurs, car ce qui établit la relation d'amour, c'est que ce don</w:t>
      </w:r>
      <w:r w:rsidR="00B83A80">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est donné si l'on peut dire </w:t>
      </w:r>
      <w:r w:rsidRPr="00BF7A85">
        <w:rPr>
          <w:rFonts w:ascii="Times New Roman" w:hAnsi="Times New Roman" w:cs="Times New Roman"/>
          <w:i/>
          <w:sz w:val="24"/>
          <w:szCs w:val="24"/>
          <w:lang w:eastAsia="fr-FR"/>
        </w:rPr>
        <w:t>pour rien</w:t>
      </w:r>
      <w:r w:rsidRPr="00BF7A85">
        <w:rPr>
          <w:rFonts w:ascii="Courier New" w:hAnsi="Courier New" w:cs="Courier New"/>
          <w:sz w:val="24"/>
          <w:szCs w:val="24"/>
          <w:lang w:eastAsia="fr-FR"/>
        </w:rPr>
        <w:t>.</w:t>
      </w:r>
      <w:r w:rsidRPr="00FD4F5C">
        <w:rPr>
          <w:rFonts w:ascii="Courier New" w:hAnsi="Courier New" w:cs="Courier New"/>
          <w:sz w:val="28"/>
          <w:szCs w:val="28"/>
          <w:lang w:eastAsia="fr-FR"/>
        </w:rPr>
        <w:t xml:space="preserve">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w:t>
      </w:r>
      <w:r w:rsidR="00B83A80">
        <w:rPr>
          <w:rFonts w:ascii="Courier New" w:hAnsi="Courier New" w:cs="Courier New"/>
          <w:sz w:val="28"/>
          <w:szCs w:val="28"/>
          <w:lang w:eastAsia="fr-FR"/>
        </w:rPr>
        <w:t>« </w:t>
      </w:r>
      <w:r w:rsidRPr="00B83A80">
        <w:rPr>
          <w:rFonts w:ascii="Times New Roman" w:hAnsi="Times New Roman" w:cs="Times New Roman"/>
          <w:i/>
          <w:sz w:val="24"/>
          <w:szCs w:val="24"/>
          <w:lang w:eastAsia="fr-FR"/>
        </w:rPr>
        <w:t>rien pour rien</w:t>
      </w:r>
      <w:r w:rsidR="00B83A80">
        <w:rPr>
          <w:rFonts w:ascii="Courier New" w:hAnsi="Courier New" w:cs="Courier New"/>
          <w:sz w:val="28"/>
          <w:szCs w:val="28"/>
          <w:lang w:eastAsia="fr-FR"/>
        </w:rPr>
        <w:t> »</w:t>
      </w:r>
      <w:r w:rsidRPr="00FD4F5C">
        <w:rPr>
          <w:rFonts w:ascii="Courier New" w:hAnsi="Courier New" w:cs="Courier New"/>
          <w:sz w:val="28"/>
          <w:szCs w:val="28"/>
          <w:lang w:eastAsia="fr-FR"/>
        </w:rPr>
        <w:t xml:space="preserve"> qui est le principe de l'échange est </w:t>
      </w:r>
      <w:r w:rsidRPr="008B04C4">
        <w:rPr>
          <w:rFonts w:ascii="Times New Roman" w:hAnsi="Times New Roman" w:cs="Times New Roman"/>
          <w:i/>
          <w:sz w:val="24"/>
          <w:szCs w:val="24"/>
          <w:lang w:eastAsia="fr-FR"/>
        </w:rPr>
        <w:t>une formule</w:t>
      </w:r>
      <w:r w:rsidR="008B04C4">
        <w:rPr>
          <w:rFonts w:ascii="Courier New" w:hAnsi="Courier New" w:cs="Courier New"/>
          <w:sz w:val="28"/>
          <w:szCs w:val="28"/>
          <w:lang w:eastAsia="fr-FR"/>
        </w:rPr>
        <w:t xml:space="preserve"> </w:t>
      </w:r>
      <w:r w:rsidR="008B04C4" w:rsidRPr="008B04C4">
        <w:rPr>
          <w:rFonts w:ascii="Courier New" w:hAnsi="Courier New" w:cs="Courier New"/>
          <w:sz w:val="24"/>
          <w:szCs w:val="24"/>
          <w:lang w:eastAsia="fr-FR"/>
        </w:rPr>
        <w:t>–</w:t>
      </w:r>
      <w:r w:rsidRPr="008B04C4">
        <w:rPr>
          <w:rFonts w:ascii="Courier New" w:hAnsi="Courier New" w:cs="Courier New"/>
          <w:sz w:val="24"/>
          <w:szCs w:val="24"/>
          <w:lang w:eastAsia="fr-FR"/>
        </w:rPr>
        <w:t xml:space="preserve"> </w:t>
      </w:r>
      <w:r w:rsidRPr="008B04C4">
        <w:rPr>
          <w:rFonts w:ascii="Courier New" w:hAnsi="Courier New" w:cs="Courier New"/>
          <w:i/>
          <w:sz w:val="24"/>
          <w:szCs w:val="24"/>
          <w:lang w:eastAsia="fr-FR"/>
        </w:rPr>
        <w:t>comme toute formule où intervient le</w:t>
      </w:r>
      <w:r w:rsidRPr="008B04C4">
        <w:rPr>
          <w:rFonts w:ascii="Courier New" w:hAnsi="Courier New" w:cs="Courier New"/>
          <w:sz w:val="24"/>
          <w:szCs w:val="24"/>
          <w:lang w:eastAsia="fr-FR"/>
        </w:rPr>
        <w:t xml:space="preserve"> </w:t>
      </w:r>
      <w:r w:rsidRPr="008B04C4">
        <w:rPr>
          <w:rFonts w:ascii="Times New Roman" w:hAnsi="Times New Roman" w:cs="Times New Roman"/>
          <w:i/>
          <w:sz w:val="24"/>
          <w:szCs w:val="24"/>
          <w:lang w:eastAsia="fr-FR"/>
        </w:rPr>
        <w:t>rien</w:t>
      </w:r>
      <w:r w:rsidR="008B04C4" w:rsidRPr="008B04C4">
        <w:rPr>
          <w:rFonts w:ascii="Courier New" w:hAnsi="Courier New" w:cs="Courier New"/>
          <w:sz w:val="24"/>
          <w:szCs w:val="24"/>
          <w:lang w:eastAsia="fr-FR"/>
        </w:rPr>
        <w:t xml:space="preserve"> –</w:t>
      </w:r>
      <w:r w:rsidRPr="00FD4F5C">
        <w:rPr>
          <w:rFonts w:ascii="Courier New" w:hAnsi="Courier New" w:cs="Courier New"/>
          <w:sz w:val="28"/>
          <w:szCs w:val="28"/>
          <w:lang w:eastAsia="fr-FR"/>
        </w:rPr>
        <w:t xml:space="preserve"> </w:t>
      </w:r>
      <w:r w:rsidRPr="008B04C4">
        <w:rPr>
          <w:rFonts w:ascii="Times New Roman" w:hAnsi="Times New Roman" w:cs="Times New Roman"/>
          <w:i/>
          <w:sz w:val="24"/>
          <w:szCs w:val="24"/>
          <w:lang w:eastAsia="fr-FR"/>
        </w:rPr>
        <w:t>ambigu</w:t>
      </w:r>
      <w:r w:rsidR="008B04C4" w:rsidRPr="008B04C4">
        <w:rPr>
          <w:rFonts w:ascii="Times New Roman" w:hAnsi="Times New Roman" w:cs="Times New Roman"/>
          <w:i/>
          <w:sz w:val="24"/>
          <w:szCs w:val="24"/>
          <w:lang w:eastAsia="fr-FR"/>
        </w:rPr>
        <w:t>e</w:t>
      </w:r>
      <w:r w:rsidRPr="008B04C4">
        <w:rPr>
          <w:rFonts w:ascii="Times New Roman" w:hAnsi="Times New Roman" w:cs="Times New Roman"/>
          <w:i/>
          <w:sz w:val="24"/>
          <w:szCs w:val="24"/>
          <w:lang w:eastAsia="fr-FR"/>
        </w:rPr>
        <w:t>.</w:t>
      </w:r>
      <w:r w:rsidRPr="00FD4F5C">
        <w:rPr>
          <w:rFonts w:ascii="Courier New" w:hAnsi="Courier New" w:cs="Courier New"/>
          <w:sz w:val="28"/>
          <w:szCs w:val="28"/>
          <w:lang w:eastAsia="fr-FR"/>
        </w:rPr>
        <w:t xml:space="preserve">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w:t>
      </w:r>
      <w:r w:rsidR="00B83A80">
        <w:rPr>
          <w:rFonts w:ascii="Courier New" w:hAnsi="Courier New" w:cs="Courier New"/>
          <w:sz w:val="28"/>
          <w:szCs w:val="28"/>
          <w:lang w:eastAsia="fr-FR"/>
        </w:rPr>
        <w:t>« </w:t>
      </w:r>
      <w:r w:rsidR="00B83A80" w:rsidRPr="00B83A80">
        <w:rPr>
          <w:rFonts w:ascii="Times New Roman" w:hAnsi="Times New Roman" w:cs="Times New Roman"/>
          <w:i/>
          <w:sz w:val="24"/>
          <w:szCs w:val="24"/>
          <w:lang w:eastAsia="fr-FR"/>
        </w:rPr>
        <w:t>rien pour rien</w:t>
      </w:r>
      <w:r w:rsidR="00B83A80">
        <w:rPr>
          <w:rFonts w:ascii="Courier New" w:hAnsi="Courier New" w:cs="Courier New"/>
          <w:sz w:val="28"/>
          <w:szCs w:val="28"/>
          <w:lang w:eastAsia="fr-FR"/>
        </w:rPr>
        <w:t> »</w:t>
      </w:r>
      <w:r w:rsidRPr="00FD4F5C">
        <w:rPr>
          <w:rFonts w:ascii="Courier New" w:hAnsi="Courier New" w:cs="Courier New"/>
          <w:sz w:val="28"/>
          <w:szCs w:val="28"/>
          <w:lang w:eastAsia="fr-FR"/>
        </w:rPr>
        <w:t xml:space="preserve"> qui paraît la formule même de l'</w:t>
      </w:r>
      <w:r w:rsidRPr="00B83A80">
        <w:rPr>
          <w:rFonts w:ascii="Times New Roman" w:hAnsi="Times New Roman" w:cs="Times New Roman"/>
          <w:i/>
          <w:sz w:val="24"/>
          <w:szCs w:val="24"/>
          <w:lang w:eastAsia="fr-FR"/>
        </w:rPr>
        <w:t>intérêt</w:t>
      </w:r>
      <w:r w:rsidRPr="00FD4F5C">
        <w:rPr>
          <w:rFonts w:ascii="Courier New" w:hAnsi="Courier New" w:cs="Courier New"/>
          <w:sz w:val="28"/>
          <w:szCs w:val="28"/>
          <w:lang w:eastAsia="fr-FR"/>
        </w:rPr>
        <w:t xml:space="preserve">, est aussi la formule de la pure </w:t>
      </w:r>
      <w:r w:rsidRPr="00B83A80">
        <w:rPr>
          <w:rFonts w:ascii="Times New Roman" w:hAnsi="Times New Roman" w:cs="Times New Roman"/>
          <w:i/>
          <w:sz w:val="24"/>
          <w:szCs w:val="24"/>
          <w:lang w:eastAsia="fr-FR"/>
        </w:rPr>
        <w:t>gratuité</w:t>
      </w:r>
      <w:r w:rsidRPr="00FD4F5C">
        <w:rPr>
          <w:rFonts w:ascii="Courier New" w:hAnsi="Courier New" w:cs="Courier New"/>
          <w:sz w:val="28"/>
          <w:szCs w:val="28"/>
          <w:lang w:eastAsia="fr-FR"/>
        </w:rPr>
        <w:t xml:space="preserve">.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B83A80">
        <w:rPr>
          <w:rFonts w:ascii="Courier New" w:hAnsi="Courier New" w:cs="Courier New"/>
          <w:sz w:val="28"/>
          <w:szCs w:val="28"/>
          <w:lang w:eastAsia="fr-FR"/>
        </w:rPr>
        <w:t>l</w:t>
      </w:r>
      <w:r w:rsidRPr="00FD4F5C">
        <w:rPr>
          <w:rFonts w:ascii="Courier New" w:hAnsi="Courier New" w:cs="Courier New"/>
          <w:sz w:val="28"/>
          <w:szCs w:val="28"/>
          <w:lang w:eastAsia="fr-FR"/>
        </w:rPr>
        <w:t xml:space="preserve"> n'y a en effet dans le don d'amour que </w:t>
      </w:r>
      <w:r w:rsidRPr="00B83A80">
        <w:rPr>
          <w:rFonts w:ascii="Times New Roman" w:hAnsi="Times New Roman" w:cs="Times New Roman"/>
          <w:i/>
          <w:sz w:val="24"/>
          <w:szCs w:val="24"/>
          <w:lang w:eastAsia="fr-FR"/>
        </w:rPr>
        <w:t>quelque chose</w:t>
      </w:r>
      <w:r w:rsidRPr="00FD4F5C">
        <w:rPr>
          <w:rFonts w:ascii="Courier New" w:hAnsi="Courier New" w:cs="Courier New"/>
          <w:sz w:val="28"/>
          <w:szCs w:val="28"/>
          <w:lang w:eastAsia="fr-FR"/>
        </w:rPr>
        <w:t xml:space="preserve">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donné </w:t>
      </w:r>
      <w:r w:rsidR="00B83A80">
        <w:rPr>
          <w:rFonts w:ascii="Courier New" w:hAnsi="Courier New" w:cs="Courier New"/>
          <w:sz w:val="28"/>
          <w:szCs w:val="28"/>
          <w:lang w:eastAsia="fr-FR"/>
        </w:rPr>
        <w:t>« </w:t>
      </w:r>
      <w:r w:rsidR="00B83A80" w:rsidRPr="00B83A80">
        <w:rPr>
          <w:rFonts w:ascii="Times New Roman" w:hAnsi="Times New Roman" w:cs="Times New Roman"/>
          <w:i/>
          <w:sz w:val="24"/>
          <w:szCs w:val="24"/>
          <w:lang w:eastAsia="fr-FR"/>
        </w:rPr>
        <w:t>pour rien</w:t>
      </w:r>
      <w:r w:rsidR="00B83A80">
        <w:rPr>
          <w:rFonts w:ascii="Courier New" w:hAnsi="Courier New" w:cs="Courier New"/>
          <w:sz w:val="28"/>
          <w:szCs w:val="28"/>
          <w:lang w:eastAsia="fr-FR"/>
        </w:rPr>
        <w:t> »</w:t>
      </w:r>
      <w:r w:rsidRPr="00FD4F5C">
        <w:rPr>
          <w:rFonts w:ascii="Courier New" w:hAnsi="Courier New" w:cs="Courier New"/>
          <w:sz w:val="28"/>
          <w:szCs w:val="28"/>
          <w:lang w:eastAsia="fr-FR"/>
        </w:rPr>
        <w:t xml:space="preserve">, et qui ne peut être que </w:t>
      </w:r>
      <w:r w:rsidR="00B83A80">
        <w:rPr>
          <w:rFonts w:ascii="Courier New" w:hAnsi="Courier New" w:cs="Courier New"/>
          <w:sz w:val="28"/>
          <w:szCs w:val="28"/>
          <w:lang w:eastAsia="fr-FR"/>
        </w:rPr>
        <w:t>« </w:t>
      </w:r>
      <w:r w:rsidR="00B83A80" w:rsidRPr="00B83A80">
        <w:rPr>
          <w:rFonts w:ascii="Times New Roman" w:hAnsi="Times New Roman" w:cs="Times New Roman"/>
          <w:i/>
          <w:sz w:val="24"/>
          <w:szCs w:val="24"/>
          <w:lang w:eastAsia="fr-FR"/>
        </w:rPr>
        <w:t xml:space="preserve">rien </w:t>
      </w:r>
      <w:r w:rsidR="00B83A80">
        <w:rPr>
          <w:rFonts w:ascii="Times New Roman" w:hAnsi="Times New Roman" w:cs="Times New Roman"/>
          <w:i/>
          <w:sz w:val="24"/>
          <w:szCs w:val="24"/>
          <w:lang w:eastAsia="fr-FR"/>
        </w:rPr>
        <w:t xml:space="preserve"> </w:t>
      </w:r>
      <w:r w:rsidR="00B83A80">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Autrement dit, c'est pour autant</w:t>
      </w:r>
      <w:r w:rsidR="00B83A80">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B83A80" w:rsidRDefault="00444633" w:rsidP="00B83A80">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qu'un sujet donne quelque chose d'une façon gratuite, </w:t>
      </w:r>
    </w:p>
    <w:p w:rsidR="00B83A80" w:rsidRDefault="00444633" w:rsidP="00B83A80">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 xml:space="preserve">que pour autant que derrière ce qu'il donne </w:t>
      </w:r>
      <w:r w:rsidR="00BF7A85">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il y a tout ce qui lui manque, </w:t>
      </w:r>
    </w:p>
    <w:p w:rsidR="00B83A80" w:rsidRDefault="00B83A80" w:rsidP="00B83A8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que le don primitif</w:t>
      </w:r>
      <w:r>
        <w:rPr>
          <w:rFonts w:ascii="Courier New" w:hAnsi="Courier New" w:cs="Courier New"/>
          <w:sz w:val="28"/>
          <w:szCs w:val="28"/>
          <w:lang w:eastAsia="fr-FR"/>
        </w:rPr>
        <w:t>…</w:t>
      </w:r>
    </w:p>
    <w:p w:rsidR="00444633" w:rsidRPr="00FD4F5C" w:rsidRDefault="00444633" w:rsidP="00B83A80">
      <w:pPr>
        <w:pStyle w:val="Sansinterligne"/>
        <w:ind w:left="720"/>
        <w:rPr>
          <w:rFonts w:ascii="Courier New" w:hAnsi="Courier New" w:cs="Courier New"/>
          <w:sz w:val="28"/>
          <w:szCs w:val="28"/>
          <w:lang w:eastAsia="fr-FR"/>
        </w:rPr>
      </w:pPr>
      <w:r w:rsidRPr="00FD4F5C">
        <w:rPr>
          <w:rFonts w:ascii="Courier New" w:hAnsi="Courier New" w:cs="Courier New"/>
          <w:sz w:val="28"/>
          <w:szCs w:val="28"/>
          <w:lang w:eastAsia="fr-FR"/>
        </w:rPr>
        <w:t xml:space="preserve">d'ailleurs tel qu'il s'exerce effectivement </w:t>
      </w:r>
      <w:r w:rsidR="00B83A80">
        <w:rPr>
          <w:rFonts w:ascii="Courier New" w:hAnsi="Courier New" w:cs="Courier New"/>
          <w:sz w:val="28"/>
          <w:szCs w:val="28"/>
          <w:lang w:eastAsia="fr-FR"/>
        </w:rPr>
        <w:t xml:space="preserve">               </w:t>
      </w:r>
      <w:r w:rsidRPr="00B83A80">
        <w:rPr>
          <w:rFonts w:ascii="Times New Roman" w:hAnsi="Times New Roman" w:cs="Times New Roman"/>
          <w:i/>
          <w:sz w:val="24"/>
          <w:szCs w:val="24"/>
          <w:lang w:eastAsia="fr-FR"/>
        </w:rPr>
        <w:t>à l'origine des échanges humains</w:t>
      </w:r>
      <w:r w:rsidRPr="00FD4F5C">
        <w:rPr>
          <w:rFonts w:ascii="Courier New" w:hAnsi="Courier New" w:cs="Courier New"/>
          <w:sz w:val="28"/>
          <w:szCs w:val="28"/>
          <w:lang w:eastAsia="fr-FR"/>
        </w:rPr>
        <w:t xml:space="preserve"> sous la forme du </w:t>
      </w:r>
      <w:r w:rsidR="00B83A80">
        <w:rPr>
          <w:rFonts w:ascii="Courier New" w:hAnsi="Courier New" w:cs="Courier New"/>
          <w:sz w:val="28"/>
          <w:szCs w:val="28"/>
          <w:lang w:eastAsia="fr-FR"/>
        </w:rPr>
        <w:t>« </w:t>
      </w:r>
      <w:r w:rsidRPr="00B83A80">
        <w:rPr>
          <w:rFonts w:ascii="Times New Roman" w:hAnsi="Times New Roman" w:cs="Times New Roman"/>
          <w:i/>
          <w:sz w:val="24"/>
          <w:szCs w:val="24"/>
          <w:lang w:eastAsia="fr-FR"/>
        </w:rPr>
        <w:t>potlatch</w:t>
      </w:r>
      <w:r w:rsidR="00B83A80">
        <w:rPr>
          <w:rFonts w:ascii="Courier New" w:hAnsi="Courier New" w:cs="Courier New"/>
          <w:sz w:val="28"/>
          <w:szCs w:val="28"/>
          <w:lang w:eastAsia="fr-FR"/>
        </w:rPr>
        <w:t> »</w:t>
      </w:r>
    </w:p>
    <w:p w:rsidR="00444633" w:rsidRPr="00FD4F5C" w:rsidRDefault="00B83A80" w:rsidP="00B83A8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BF7A85">
        <w:rPr>
          <w:rFonts w:ascii="Times New Roman" w:hAnsi="Times New Roman" w:cs="Times New Roman"/>
          <w:i/>
          <w:color w:val="0000CC"/>
          <w:sz w:val="24"/>
          <w:szCs w:val="24"/>
          <w:lang w:eastAsia="fr-FR"/>
        </w:rPr>
        <w:t>c</w:t>
      </w:r>
      <w:r w:rsidR="00444633" w:rsidRPr="00BF7A85">
        <w:rPr>
          <w:rFonts w:ascii="Times New Roman" w:hAnsi="Times New Roman" w:cs="Times New Roman"/>
          <w:i/>
          <w:color w:val="0000CC"/>
          <w:sz w:val="24"/>
          <w:szCs w:val="24"/>
          <w:lang w:eastAsia="fr-FR"/>
        </w:rPr>
        <w:t>e qui fait le don, c'est que le sujet sacrifie au</w:t>
      </w:r>
      <w:r w:rsidR="008A25C4" w:rsidRPr="008B04C4">
        <w:rPr>
          <w:rFonts w:ascii="Times New Roman" w:hAnsi="Times New Roman" w:cs="Times New Roman"/>
          <w:i/>
          <w:color w:val="0000CC"/>
          <w:sz w:val="16"/>
          <w:szCs w:val="16"/>
          <w:lang w:eastAsia="fr-FR"/>
        </w:rPr>
        <w:t>–</w:t>
      </w:r>
      <w:r w:rsidR="00444633" w:rsidRPr="00BF7A85">
        <w:rPr>
          <w:rFonts w:ascii="Times New Roman" w:hAnsi="Times New Roman" w:cs="Times New Roman"/>
          <w:i/>
          <w:color w:val="0000CC"/>
          <w:sz w:val="24"/>
          <w:szCs w:val="24"/>
          <w:lang w:eastAsia="fr-FR"/>
        </w:rPr>
        <w:t>delà ce qu'il a</w:t>
      </w:r>
      <w:r w:rsidR="00444633" w:rsidRPr="00FD4F5C">
        <w:rPr>
          <w:rFonts w:ascii="Courier New" w:hAnsi="Courier New" w:cs="Courier New"/>
          <w:sz w:val="28"/>
          <w:szCs w:val="28"/>
          <w:lang w:eastAsia="fr-FR"/>
        </w:rPr>
        <w:t>.</w:t>
      </w:r>
    </w:p>
    <w:p w:rsidR="00B83A80" w:rsidRDefault="00B83A80" w:rsidP="00444633">
      <w:pPr>
        <w:pStyle w:val="Sansinterligne"/>
        <w:rPr>
          <w:rFonts w:ascii="Courier New" w:hAnsi="Courier New" w:cs="Courier New"/>
          <w:sz w:val="28"/>
          <w:szCs w:val="28"/>
          <w:lang w:eastAsia="fr-FR"/>
        </w:rPr>
      </w:pPr>
    </w:p>
    <w:p w:rsidR="00B83A80" w:rsidRDefault="00B83A8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44633" w:rsidRPr="00FD4F5C">
        <w:rPr>
          <w:rFonts w:ascii="Courier New" w:hAnsi="Courier New" w:cs="Courier New"/>
          <w:sz w:val="28"/>
          <w:szCs w:val="28"/>
          <w:lang w:eastAsia="fr-FR"/>
        </w:rPr>
        <w:t xml:space="preserve">e vous prie de remarquer que si nous supposons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 sujet qui ait en lui la charge de tous les biens possibles, de toutes les richesses, qui ait en quelque sorte le comble possible de tout ce qu'on peut avoir, un don venant d'un tel sujet n'aurait littéralement aucunement </w:t>
      </w:r>
      <w:r w:rsidRPr="00B83A80">
        <w:rPr>
          <w:rFonts w:ascii="Times New Roman" w:hAnsi="Times New Roman" w:cs="Times New Roman"/>
          <w:i/>
          <w:sz w:val="24"/>
          <w:szCs w:val="24"/>
          <w:lang w:eastAsia="fr-FR"/>
        </w:rPr>
        <w:t>la valeur d'un signe d'amour</w:t>
      </w:r>
      <w:r w:rsidRPr="00FD4F5C">
        <w:rPr>
          <w:rFonts w:ascii="Courier New" w:hAnsi="Courier New" w:cs="Courier New"/>
          <w:sz w:val="28"/>
          <w:szCs w:val="28"/>
          <w:lang w:eastAsia="fr-FR"/>
        </w:rPr>
        <w:t xml:space="preserve">. </w:t>
      </w:r>
    </w:p>
    <w:p w:rsidR="008B04C4" w:rsidRDefault="008B04C4"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s'il est possible que les croyants s'imaginent pouvoir aimer Dieu parce que Dieu est censé avoir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lui effectivement cette </w:t>
      </w:r>
      <w:r w:rsidRPr="00B83A80">
        <w:rPr>
          <w:rFonts w:ascii="Courier New" w:hAnsi="Courier New" w:cs="Courier New"/>
          <w:i/>
          <w:sz w:val="24"/>
          <w:szCs w:val="24"/>
          <w:lang w:eastAsia="fr-FR"/>
        </w:rPr>
        <w:t xml:space="preserve">totale plénitude </w:t>
      </w:r>
      <w:r w:rsidRPr="00FD4F5C">
        <w:rPr>
          <w:rFonts w:ascii="Courier New" w:hAnsi="Courier New" w:cs="Courier New"/>
          <w:sz w:val="28"/>
          <w:szCs w:val="28"/>
          <w:lang w:eastAsia="fr-FR"/>
        </w:rPr>
        <w:t xml:space="preserve">et ce </w:t>
      </w:r>
      <w:r w:rsidRPr="00B83A80">
        <w:rPr>
          <w:rFonts w:ascii="Courier New" w:hAnsi="Courier New" w:cs="Courier New"/>
          <w:i/>
          <w:sz w:val="24"/>
          <w:szCs w:val="24"/>
          <w:lang w:eastAsia="fr-FR"/>
        </w:rPr>
        <w:t>comble</w:t>
      </w:r>
      <w:r w:rsidRPr="00FD4F5C">
        <w:rPr>
          <w:rFonts w:ascii="Courier New" w:hAnsi="Courier New" w:cs="Courier New"/>
          <w:sz w:val="28"/>
          <w:szCs w:val="28"/>
          <w:lang w:eastAsia="fr-FR"/>
        </w:rPr>
        <w:t xml:space="preserve">, il est bien certain que si la chose est même pensable de cette reconnaissance, pour quoi que ce soit, par rapport à celui qui aurait posé que très précisément au fond de toute croyance il y a tout de même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quelque chose qui reste là tant que cet </w:t>
      </w:r>
      <w:r w:rsidRPr="00B83A80">
        <w:rPr>
          <w:rFonts w:ascii="Times New Roman" w:hAnsi="Times New Roman" w:cs="Times New Roman"/>
          <w:i/>
          <w:sz w:val="24"/>
          <w:szCs w:val="24"/>
          <w:lang w:eastAsia="fr-FR"/>
        </w:rPr>
        <w:t>être</w:t>
      </w:r>
      <w:r w:rsidRPr="00FD4F5C">
        <w:rPr>
          <w:rFonts w:ascii="Courier New" w:hAnsi="Courier New" w:cs="Courier New"/>
          <w:sz w:val="28"/>
          <w:szCs w:val="28"/>
          <w:lang w:eastAsia="fr-FR"/>
        </w:rPr>
        <w:t xml:space="preserve"> qui est censé être pensé comme un </w:t>
      </w:r>
      <w:r w:rsidRPr="00B83A80">
        <w:rPr>
          <w:rFonts w:ascii="Times New Roman" w:hAnsi="Times New Roman" w:cs="Times New Roman"/>
          <w:i/>
          <w:sz w:val="24"/>
          <w:szCs w:val="24"/>
          <w:lang w:eastAsia="fr-FR"/>
        </w:rPr>
        <w:t>être</w:t>
      </w:r>
      <w:r w:rsidRPr="00FD4F5C">
        <w:rPr>
          <w:rFonts w:ascii="Courier New" w:hAnsi="Courier New" w:cs="Courier New"/>
          <w:sz w:val="28"/>
          <w:szCs w:val="28"/>
          <w:lang w:eastAsia="fr-FR"/>
        </w:rPr>
        <w:t xml:space="preserve"> qui est </w:t>
      </w:r>
      <w:r w:rsidRPr="00B83A80">
        <w:rPr>
          <w:rFonts w:ascii="Times New Roman" w:hAnsi="Times New Roman" w:cs="Times New Roman"/>
          <w:i/>
          <w:sz w:val="24"/>
          <w:szCs w:val="24"/>
          <w:lang w:eastAsia="fr-FR"/>
        </w:rPr>
        <w:t>un tout</w:t>
      </w:r>
      <w:r w:rsidRPr="00FD4F5C">
        <w:rPr>
          <w:rFonts w:ascii="Courier New" w:hAnsi="Courier New" w:cs="Courier New"/>
          <w:sz w:val="28"/>
          <w:szCs w:val="28"/>
          <w:lang w:eastAsia="fr-FR"/>
        </w:rPr>
        <w:t xml:space="preserve">,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lui manque sans aucun doute le principal dans </w:t>
      </w:r>
      <w:r w:rsidRPr="00B83A80">
        <w:rPr>
          <w:rFonts w:ascii="Times New Roman" w:hAnsi="Times New Roman" w:cs="Times New Roman"/>
          <w:i/>
          <w:sz w:val="24"/>
          <w:szCs w:val="24"/>
          <w:lang w:eastAsia="fr-FR"/>
        </w:rPr>
        <w:t>l'être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l'existence. </w:t>
      </w:r>
    </w:p>
    <w:p w:rsidR="00B83A80" w:rsidRDefault="00B83A80"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qu'au fond de toute croyance au Dieu comme parfaitement et tota</w:t>
      </w:r>
      <w:r w:rsidRPr="00FD4F5C">
        <w:rPr>
          <w:rFonts w:ascii="Courier New" w:hAnsi="Courier New" w:cs="Courier New"/>
          <w:sz w:val="28"/>
          <w:szCs w:val="28"/>
          <w:lang w:eastAsia="fr-FR"/>
        </w:rPr>
        <w:softHyphen/>
        <w:t xml:space="preserve">lement munificent il y a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je ne sais quoi qui lui manque toujours et qui fait qu'il est tout de même toujours supposable qu'il n'existe pas. Il n'y a aucune raison d'aimer Dieu,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si ce n'est que peut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être il n'existe pas.</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certain, c'est que c'est bien là que Dora en est </w:t>
      </w:r>
      <w:r w:rsidR="00B83A80">
        <w:rPr>
          <w:rFonts w:ascii="Courier New" w:hAnsi="Courier New" w:cs="Courier New"/>
          <w:sz w:val="28"/>
          <w:szCs w:val="28"/>
          <w:lang w:eastAsia="fr-FR"/>
        </w:rPr>
        <w:t>au moment où elle aime son père :</w:t>
      </w:r>
      <w:r w:rsidRPr="00FD4F5C">
        <w:rPr>
          <w:rFonts w:ascii="Courier New" w:hAnsi="Courier New" w:cs="Courier New"/>
          <w:sz w:val="28"/>
          <w:szCs w:val="28"/>
          <w:lang w:eastAsia="fr-FR"/>
        </w:rPr>
        <w:t xml:space="preserve"> </w:t>
      </w:r>
    </w:p>
    <w:p w:rsidR="00B83A80" w:rsidRDefault="00B83A8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 xml:space="preserve">lle l'aime précisément </w:t>
      </w:r>
      <w:r w:rsidR="00444633" w:rsidRPr="00B83A80">
        <w:rPr>
          <w:rFonts w:ascii="Times New Roman" w:hAnsi="Times New Roman" w:cs="Times New Roman"/>
          <w:i/>
          <w:sz w:val="24"/>
          <w:szCs w:val="24"/>
          <w:lang w:eastAsia="fr-FR"/>
        </w:rPr>
        <w:t>pour ce qu'il ne lui donne pas</w:t>
      </w:r>
      <w:r w:rsidR="00444633" w:rsidRPr="00FD4F5C">
        <w:rPr>
          <w:rFonts w:ascii="Courier New" w:hAnsi="Courier New" w:cs="Courier New"/>
          <w:sz w:val="28"/>
          <w:szCs w:val="28"/>
          <w:lang w:eastAsia="fr-FR"/>
        </w:rPr>
        <w:t xml:space="preserve">. </w:t>
      </w:r>
    </w:p>
    <w:p w:rsidR="008B04C4" w:rsidRDefault="008B04C4" w:rsidP="00444633">
      <w:pPr>
        <w:pStyle w:val="Sansinterligne"/>
        <w:rPr>
          <w:rFonts w:ascii="Courier New" w:hAnsi="Courier New" w:cs="Courier New"/>
          <w:sz w:val="28"/>
          <w:szCs w:val="28"/>
          <w:lang w:eastAsia="fr-FR"/>
        </w:rPr>
      </w:pPr>
    </w:p>
    <w:p w:rsidR="00B83A80"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Toute la situation est impensable en dehors de cette position primitive qui se maintient jusqu'à la fin, mais dont il y a à concevoir comment elle a pu être supportée, tolérée, étant donné que le père s'engage devant Dora dans quelque chose d'autre, et que Dora semble même avoir induit. </w:t>
      </w:r>
    </w:p>
    <w:p w:rsidR="00B83A80" w:rsidRDefault="00B83A80"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Toute l'observation repose sur ceci que nous avons</w:t>
      </w:r>
      <w:r w:rsidR="00B83A80">
        <w:rPr>
          <w:rFonts w:ascii="Courier New" w:hAnsi="Courier New" w:cs="Courier New"/>
          <w:sz w:val="28"/>
          <w:szCs w:val="28"/>
          <w:lang w:eastAsia="fr-FR"/>
        </w:rPr>
        <w:t> :</w:t>
      </w:r>
    </w:p>
    <w:p w:rsidR="00024C2F" w:rsidRPr="00024C2F" w:rsidRDefault="00444633" w:rsidP="00024C2F">
      <w:pPr>
        <w:pStyle w:val="Sansinterligne"/>
        <w:rPr>
          <w:rFonts w:ascii="Courier New" w:hAnsi="Courier New" w:cs="Courier New"/>
          <w:sz w:val="28"/>
          <w:szCs w:val="28"/>
          <w:lang w:eastAsia="fr-FR"/>
        </w:rPr>
      </w:pPr>
      <w:r w:rsidRPr="00024C2F">
        <w:rPr>
          <w:rFonts w:ascii="Courier New" w:hAnsi="Courier New" w:cs="Courier New"/>
          <w:sz w:val="28"/>
          <w:szCs w:val="28"/>
          <w:lang w:eastAsia="fr-FR"/>
        </w:rPr>
        <w:t xml:space="preserve">le </w:t>
      </w:r>
      <w:r w:rsidR="00024C2F" w:rsidRPr="00024C2F">
        <w:rPr>
          <w:rFonts w:ascii="Courier New" w:hAnsi="Courier New" w:cs="Courier New"/>
          <w:sz w:val="28"/>
          <w:szCs w:val="28"/>
          <w:lang w:eastAsia="fr-FR"/>
        </w:rPr>
        <w:t>P</w:t>
      </w:r>
      <w:r w:rsidRPr="00024C2F">
        <w:rPr>
          <w:rFonts w:ascii="Courier New" w:hAnsi="Courier New" w:cs="Courier New"/>
          <w:sz w:val="28"/>
          <w:szCs w:val="28"/>
          <w:lang w:eastAsia="fr-FR"/>
        </w:rPr>
        <w:t>ère, Dora, M</w:t>
      </w:r>
      <w:r w:rsidRPr="00024C2F">
        <w:rPr>
          <w:rFonts w:ascii="Courier New" w:hAnsi="Courier New" w:cs="Courier New"/>
          <w:sz w:val="28"/>
          <w:szCs w:val="28"/>
          <w:vertAlign w:val="superscript"/>
          <w:lang w:eastAsia="fr-FR"/>
        </w:rPr>
        <w:t>me</w:t>
      </w:r>
      <w:r w:rsidRPr="00024C2F">
        <w:rPr>
          <w:rFonts w:ascii="Courier New" w:hAnsi="Courier New" w:cs="Courier New"/>
          <w:sz w:val="28"/>
          <w:szCs w:val="28"/>
          <w:lang w:eastAsia="fr-FR"/>
        </w:rPr>
        <w:t xml:space="preserve"> K</w:t>
      </w:r>
      <w:r w:rsidR="00024C2F" w:rsidRPr="00024C2F">
        <w:rPr>
          <w:rFonts w:ascii="Courier New" w:hAnsi="Courier New" w:cs="Courier New"/>
          <w:sz w:val="28"/>
          <w:szCs w:val="28"/>
          <w:lang w:eastAsia="fr-FR"/>
        </w:rPr>
        <w:t>.</w:t>
      </w:r>
      <w:r w:rsidR="00024C2F">
        <w:rPr>
          <w:rFonts w:ascii="Courier New" w:hAnsi="Courier New" w:cs="Courier New"/>
          <w:sz w:val="28"/>
          <w:szCs w:val="28"/>
          <w:lang w:eastAsia="fr-FR"/>
        </w:rPr>
        <w:t> :</w:t>
      </w:r>
    </w:p>
    <w:p w:rsidR="00444633" w:rsidRPr="00FD4F5C" w:rsidRDefault="00B83A80"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w:t>
      </w:r>
      <w:r w:rsidR="00024C2F">
        <w:rPr>
          <w:rFonts w:ascii="Courier New" w:hAnsi="Courier New" w:cs="Courier New"/>
          <w:sz w:val="28"/>
          <w:szCs w:val="28"/>
          <w:lang w:eastAsia="fr-FR"/>
        </w:rPr>
        <w:tab/>
      </w:r>
      <w:r w:rsidR="00024C2F">
        <w:rPr>
          <w:rFonts w:ascii="Courier New" w:hAnsi="Courier New" w:cs="Courier New"/>
          <w:sz w:val="28"/>
          <w:szCs w:val="28"/>
          <w:lang w:eastAsia="fr-FR"/>
        </w:rPr>
        <w:tab/>
      </w:r>
      <w:r w:rsidR="00024C2F">
        <w:rPr>
          <w:rFonts w:ascii="Courier New" w:hAnsi="Courier New" w:cs="Courier New"/>
          <w:sz w:val="28"/>
          <w:szCs w:val="28"/>
          <w:lang w:eastAsia="fr-FR"/>
        </w:rPr>
        <w:tab/>
      </w:r>
      <w:r w:rsidR="00024C2F">
        <w:rPr>
          <w:rFonts w:ascii="Courier New" w:hAnsi="Courier New" w:cs="Courier New"/>
          <w:sz w:val="28"/>
          <w:szCs w:val="28"/>
          <w:lang w:eastAsia="fr-FR"/>
        </w:rPr>
        <w:tab/>
      </w:r>
      <w:r w:rsidR="00024C2F">
        <w:rPr>
          <w:rFonts w:ascii="Courier New" w:hAnsi="Courier New" w:cs="Courier New"/>
          <w:noProof/>
          <w:sz w:val="28"/>
          <w:szCs w:val="28"/>
          <w:lang w:eastAsia="fr-FR"/>
        </w:rPr>
        <w:drawing>
          <wp:inline distT="0" distB="0" distL="0" distR="0">
            <wp:extent cx="2175510" cy="1316530"/>
            <wp:effectExtent l="19050" t="0" r="0" b="0"/>
            <wp:docPr id="14" name="Image 1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1" cstate="print"/>
                    <a:stretch>
                      <a:fillRect/>
                    </a:stretch>
                  </pic:blipFill>
                  <pic:spPr>
                    <a:xfrm>
                      <a:off x="0" y="0"/>
                      <a:ext cx="2186694" cy="1323298"/>
                    </a:xfrm>
                    <a:prstGeom prst="rect">
                      <a:avLst/>
                    </a:prstGeom>
                  </pic:spPr>
                </pic:pic>
              </a:graphicData>
            </a:graphic>
          </wp:inline>
        </w:drawing>
      </w:r>
      <w:r>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24C2F" w:rsidRDefault="00444633" w:rsidP="008B04C4">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Toute la situation s'instaure comme si Dora avait à se poser la question</w:t>
      </w:r>
      <w:r w:rsidR="00024C2F">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r w:rsidR="00024C2F">
        <w:rPr>
          <w:rFonts w:ascii="Courier New" w:hAnsi="Courier New" w:cs="Courier New"/>
          <w:sz w:val="28"/>
          <w:szCs w:val="28"/>
          <w:lang w:eastAsia="fr-FR"/>
        </w:rPr>
        <w:t>« </w:t>
      </w:r>
      <w:r w:rsidR="00024C2F" w:rsidRPr="00024C2F">
        <w:rPr>
          <w:rFonts w:ascii="Times New Roman" w:hAnsi="Times New Roman" w:cs="Times New Roman"/>
          <w:i/>
          <w:sz w:val="24"/>
          <w:szCs w:val="24"/>
          <w:lang w:eastAsia="fr-FR"/>
        </w:rPr>
        <w:t>Q</w:t>
      </w:r>
      <w:r w:rsidRPr="00024C2F">
        <w:rPr>
          <w:rFonts w:ascii="Times New Roman" w:hAnsi="Times New Roman" w:cs="Times New Roman"/>
          <w:i/>
          <w:sz w:val="24"/>
          <w:szCs w:val="24"/>
          <w:lang w:eastAsia="fr-FR"/>
        </w:rPr>
        <w:t>u'est</w:t>
      </w:r>
      <w:r w:rsidR="008A25C4" w:rsidRPr="008B04C4">
        <w:rPr>
          <w:rFonts w:ascii="Times New Roman" w:hAnsi="Times New Roman" w:cs="Times New Roman"/>
          <w:i/>
          <w:sz w:val="16"/>
          <w:szCs w:val="16"/>
          <w:lang w:eastAsia="fr-FR"/>
        </w:rPr>
        <w:t>–</w:t>
      </w:r>
      <w:r w:rsidRPr="00024C2F">
        <w:rPr>
          <w:rFonts w:ascii="Times New Roman" w:hAnsi="Times New Roman" w:cs="Times New Roman"/>
          <w:i/>
          <w:sz w:val="24"/>
          <w:szCs w:val="24"/>
          <w:lang w:eastAsia="fr-FR"/>
        </w:rPr>
        <w:t>ce que mon père aime dans M</w:t>
      </w:r>
      <w:r w:rsidRPr="00024C2F">
        <w:rPr>
          <w:rFonts w:ascii="Times New Roman" w:hAnsi="Times New Roman" w:cs="Times New Roman"/>
          <w:i/>
          <w:sz w:val="24"/>
          <w:szCs w:val="24"/>
          <w:vertAlign w:val="superscript"/>
          <w:lang w:eastAsia="fr-FR"/>
        </w:rPr>
        <w:t>me</w:t>
      </w:r>
      <w:r w:rsidRPr="00024C2F">
        <w:rPr>
          <w:rFonts w:ascii="Times New Roman" w:hAnsi="Times New Roman" w:cs="Times New Roman"/>
          <w:i/>
          <w:sz w:val="24"/>
          <w:szCs w:val="24"/>
          <w:lang w:eastAsia="fr-FR"/>
        </w:rPr>
        <w:t xml:space="preserve"> K. ?</w:t>
      </w:r>
      <w:r w:rsidR="00024C2F">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024C2F" w:rsidRDefault="00024C2F"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Madame K. se présente comme </w:t>
      </w:r>
      <w:r w:rsidRPr="00024C2F">
        <w:rPr>
          <w:rFonts w:ascii="Times New Roman" w:hAnsi="Times New Roman" w:cs="Times New Roman"/>
          <w:i/>
          <w:color w:val="0000CC"/>
          <w:sz w:val="24"/>
          <w:szCs w:val="24"/>
          <w:lang w:eastAsia="fr-FR"/>
        </w:rPr>
        <w:t>quelque chose</w:t>
      </w:r>
      <w:r w:rsidRPr="00FD4F5C">
        <w:rPr>
          <w:rFonts w:ascii="Courier New" w:hAnsi="Courier New" w:cs="Courier New"/>
          <w:sz w:val="28"/>
          <w:szCs w:val="28"/>
          <w:lang w:eastAsia="fr-FR"/>
        </w:rPr>
        <w:t xml:space="preserve"> que son père peut aimer </w:t>
      </w:r>
      <w:r w:rsidRPr="00024C2F">
        <w:rPr>
          <w:rFonts w:ascii="Times New Roman" w:hAnsi="Times New Roman" w:cs="Times New Roman"/>
          <w:i/>
          <w:sz w:val="24"/>
          <w:szCs w:val="24"/>
          <w:lang w:eastAsia="fr-FR"/>
        </w:rPr>
        <w:t>au</w:t>
      </w:r>
      <w:r w:rsidR="008A25C4">
        <w:rPr>
          <w:rFonts w:ascii="Times New Roman" w:hAnsi="Times New Roman" w:cs="Times New Roman"/>
          <w:i/>
          <w:sz w:val="24"/>
          <w:szCs w:val="24"/>
          <w:lang w:eastAsia="fr-FR"/>
        </w:rPr>
        <w:t>–</w:t>
      </w:r>
      <w:r w:rsidRPr="00024C2F">
        <w:rPr>
          <w:rFonts w:ascii="Times New Roman" w:hAnsi="Times New Roman" w:cs="Times New Roman"/>
          <w:i/>
          <w:sz w:val="24"/>
          <w:szCs w:val="24"/>
          <w:lang w:eastAsia="fr-FR"/>
        </w:rPr>
        <w:t>delà d'elle</w:t>
      </w:r>
      <w:r w:rsidR="008A25C4">
        <w:rPr>
          <w:rFonts w:ascii="Times New Roman" w:hAnsi="Times New Roman" w:cs="Times New Roman"/>
          <w:i/>
          <w:sz w:val="24"/>
          <w:szCs w:val="24"/>
          <w:lang w:eastAsia="fr-FR"/>
        </w:rPr>
        <w:t>–</w:t>
      </w:r>
      <w:r w:rsidRPr="00024C2F">
        <w:rPr>
          <w:rFonts w:ascii="Times New Roman" w:hAnsi="Times New Roman" w:cs="Times New Roman"/>
          <w:i/>
          <w:sz w:val="24"/>
          <w:szCs w:val="24"/>
          <w:lang w:eastAsia="fr-FR"/>
        </w:rPr>
        <w:t>même</w:t>
      </w:r>
      <w:r w:rsidRPr="00FD4F5C">
        <w:rPr>
          <w:rFonts w:ascii="Courier New" w:hAnsi="Courier New" w:cs="Courier New"/>
          <w:sz w:val="28"/>
          <w:szCs w:val="28"/>
          <w:lang w:eastAsia="fr-FR"/>
        </w:rPr>
        <w:t xml:space="preserve">, et ce à quoi Dora s'attache, c'est à ce </w:t>
      </w:r>
      <w:r w:rsidRPr="00024C2F">
        <w:rPr>
          <w:rFonts w:ascii="Times New Roman" w:hAnsi="Times New Roman" w:cs="Times New Roman"/>
          <w:i/>
          <w:color w:val="0000CC"/>
          <w:sz w:val="24"/>
          <w:szCs w:val="24"/>
          <w:lang w:eastAsia="fr-FR"/>
        </w:rPr>
        <w:t>quelque chose</w:t>
      </w:r>
      <w:r w:rsidRPr="00FD4F5C">
        <w:rPr>
          <w:rFonts w:ascii="Courier New" w:hAnsi="Courier New" w:cs="Courier New"/>
          <w:sz w:val="28"/>
          <w:szCs w:val="28"/>
          <w:lang w:eastAsia="fr-FR"/>
        </w:rPr>
        <w:t xml:space="preserve"> qui est aimé par son père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une autre, dans cette autre en tant qu'elle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ne sait pas ce que c'est, ceci très conformément à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qui est supposé par toute la théorie de </w:t>
      </w:r>
      <w:r w:rsidRPr="00024C2F">
        <w:rPr>
          <w:rFonts w:ascii="Times New Roman" w:hAnsi="Times New Roman" w:cs="Times New Roman"/>
          <w:i/>
          <w:color w:val="0000CC"/>
          <w:sz w:val="24"/>
          <w:szCs w:val="24"/>
          <w:lang w:eastAsia="fr-FR"/>
        </w:rPr>
        <w:t>l'objet phallique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que pour que le sujet féminin entre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la dialectique de </w:t>
      </w:r>
      <w:r w:rsidRPr="00024C2F">
        <w:rPr>
          <w:rFonts w:ascii="Times New Roman" w:hAnsi="Times New Roman" w:cs="Times New Roman"/>
          <w:i/>
          <w:color w:val="0000CC"/>
          <w:sz w:val="24"/>
          <w:szCs w:val="24"/>
          <w:lang w:eastAsia="fr-FR"/>
        </w:rPr>
        <w:t>l'ordre symbolique</w:t>
      </w:r>
      <w:r w:rsidRPr="00FD4F5C">
        <w:rPr>
          <w:rFonts w:ascii="Courier New" w:hAnsi="Courier New" w:cs="Courier New"/>
          <w:sz w:val="28"/>
          <w:szCs w:val="28"/>
          <w:lang w:eastAsia="fr-FR"/>
        </w:rPr>
        <w:t xml:space="preserve">, il faut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qu'il y entre par quelque chose qui est </w:t>
      </w:r>
      <w:r w:rsidRPr="00BF7A85">
        <w:rPr>
          <w:rFonts w:ascii="Times New Roman" w:hAnsi="Times New Roman" w:cs="Times New Roman"/>
          <w:i/>
          <w:color w:val="0000CC"/>
          <w:sz w:val="24"/>
          <w:szCs w:val="24"/>
          <w:lang w:eastAsia="fr-FR"/>
        </w:rPr>
        <w:t>ce don du phallus</w:t>
      </w:r>
      <w:r w:rsidRPr="00FD4F5C">
        <w:rPr>
          <w:rFonts w:ascii="Courier New" w:hAnsi="Courier New" w:cs="Courier New"/>
          <w:sz w:val="28"/>
          <w:szCs w:val="28"/>
          <w:lang w:eastAsia="fr-FR"/>
        </w:rPr>
        <w:t>.</w:t>
      </w:r>
    </w:p>
    <w:p w:rsidR="008B04C4" w:rsidRDefault="008B04C4"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ne peut pas y entrer autrement. </w:t>
      </w:r>
    </w:p>
    <w:p w:rsidR="00024C2F" w:rsidRDefault="00024C2F"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Ceci donc suppose que </w:t>
      </w:r>
      <w:r w:rsidRPr="00024C2F">
        <w:rPr>
          <w:rFonts w:ascii="Times New Roman" w:hAnsi="Times New Roman" w:cs="Times New Roman"/>
          <w:i/>
          <w:sz w:val="24"/>
          <w:szCs w:val="24"/>
          <w:lang w:eastAsia="fr-FR"/>
        </w:rPr>
        <w:t xml:space="preserve">le besoin </w:t>
      </w:r>
      <w:r w:rsidRPr="00024C2F">
        <w:rPr>
          <w:rFonts w:ascii="Times New Roman" w:hAnsi="Times New Roman" w:cs="Times New Roman"/>
          <w:i/>
          <w:color w:val="0000CC"/>
          <w:sz w:val="24"/>
          <w:szCs w:val="24"/>
          <w:lang w:eastAsia="fr-FR"/>
        </w:rPr>
        <w:t>réel</w:t>
      </w:r>
      <w:r w:rsidR="00024C2F">
        <w:rPr>
          <w:rFonts w:ascii="Courier New" w:hAnsi="Courier New" w:cs="Courier New"/>
          <w:sz w:val="28"/>
          <w:szCs w:val="28"/>
          <w:lang w:eastAsia="fr-FR"/>
        </w:rPr>
        <w:t>…</w:t>
      </w:r>
    </w:p>
    <w:p w:rsidR="00024C2F" w:rsidRDefault="00444633" w:rsidP="00024C2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qui n'est pas nié par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qui ressortit </w:t>
      </w:r>
    </w:p>
    <w:p w:rsidR="00024C2F" w:rsidRDefault="00444633" w:rsidP="00024C2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à </w:t>
      </w:r>
      <w:r w:rsidRPr="00024C2F">
        <w:rPr>
          <w:rFonts w:ascii="Times New Roman" w:hAnsi="Times New Roman" w:cs="Times New Roman"/>
          <w:i/>
          <w:sz w:val="24"/>
          <w:szCs w:val="24"/>
          <w:lang w:eastAsia="fr-FR"/>
        </w:rPr>
        <w:t>l'organe féminin</w:t>
      </w:r>
      <w:r w:rsidRPr="00FD4F5C">
        <w:rPr>
          <w:rFonts w:ascii="Courier New" w:hAnsi="Courier New" w:cs="Courier New"/>
          <w:sz w:val="28"/>
          <w:szCs w:val="28"/>
          <w:lang w:eastAsia="fr-FR"/>
        </w:rPr>
        <w:t xml:space="preserve"> comme tel, à </w:t>
      </w:r>
      <w:r w:rsidRPr="00024C2F">
        <w:rPr>
          <w:rFonts w:ascii="Times New Roman" w:hAnsi="Times New Roman" w:cs="Times New Roman"/>
          <w:i/>
          <w:sz w:val="24"/>
          <w:szCs w:val="24"/>
          <w:lang w:eastAsia="fr-FR"/>
        </w:rPr>
        <w:t>la physiologie de la femme</w:t>
      </w:r>
    </w:p>
    <w:p w:rsidR="00024C2F" w:rsidRDefault="00024C2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est quelque chose qui n'est jamais donné d'entrée dans l’établissement de la position du désir. </w:t>
      </w:r>
    </w:p>
    <w:p w:rsidR="00024C2F" w:rsidRDefault="00024C2F"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024C2F">
        <w:rPr>
          <w:rFonts w:ascii="Times New Roman" w:hAnsi="Times New Roman" w:cs="Times New Roman"/>
          <w:i/>
          <w:color w:val="0000CC"/>
          <w:sz w:val="24"/>
          <w:szCs w:val="24"/>
          <w:lang w:eastAsia="fr-FR"/>
        </w:rPr>
        <w:t>Le désir vise le phallus</w:t>
      </w:r>
      <w:r w:rsidRPr="00FD4F5C">
        <w:rPr>
          <w:rFonts w:ascii="Courier New" w:hAnsi="Courier New" w:cs="Courier New"/>
          <w:sz w:val="28"/>
          <w:szCs w:val="28"/>
          <w:lang w:eastAsia="fr-FR"/>
        </w:rPr>
        <w:t xml:space="preserve"> en tant qu'il doit être </w:t>
      </w:r>
      <w:r w:rsidRPr="00024C2F">
        <w:rPr>
          <w:rFonts w:ascii="Times New Roman" w:hAnsi="Times New Roman" w:cs="Times New Roman"/>
          <w:i/>
          <w:color w:val="0000CC"/>
          <w:sz w:val="24"/>
          <w:szCs w:val="24"/>
          <w:lang w:eastAsia="fr-FR"/>
        </w:rPr>
        <w:t>reçu comme don</w:t>
      </w:r>
      <w:r w:rsidR="00024C2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024C2F" w:rsidRDefault="00024C2F" w:rsidP="00444633">
      <w:pPr>
        <w:pStyle w:val="Sansinterligne"/>
        <w:rPr>
          <w:rFonts w:ascii="Courier New" w:hAnsi="Courier New" w:cs="Courier New"/>
          <w:sz w:val="28"/>
          <w:szCs w:val="28"/>
          <w:lang w:eastAsia="fr-FR"/>
        </w:rPr>
      </w:pPr>
    </w:p>
    <w:p w:rsidR="008B04C4" w:rsidRDefault="00024C2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444633" w:rsidRPr="00FD4F5C">
        <w:rPr>
          <w:rFonts w:ascii="Courier New" w:hAnsi="Courier New" w:cs="Courier New"/>
          <w:sz w:val="28"/>
          <w:szCs w:val="28"/>
          <w:lang w:eastAsia="fr-FR"/>
        </w:rPr>
        <w:t xml:space="preserve">our ceci il faut qu'il soit porté au niveau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w:t>
      </w:r>
      <w:r w:rsidRPr="00024C2F">
        <w:rPr>
          <w:rFonts w:ascii="Times New Roman" w:hAnsi="Times New Roman" w:cs="Times New Roman"/>
          <w:i/>
          <w:sz w:val="24"/>
          <w:szCs w:val="24"/>
          <w:lang w:eastAsia="fr-FR"/>
        </w:rPr>
        <w:t>don absent</w:t>
      </w:r>
      <w:r w:rsidRPr="00FD4F5C">
        <w:rPr>
          <w:rFonts w:ascii="Courier New" w:hAnsi="Courier New" w:cs="Courier New"/>
          <w:sz w:val="28"/>
          <w:szCs w:val="28"/>
          <w:lang w:eastAsia="fr-FR"/>
        </w:rPr>
        <w:t xml:space="preserve"> ou </w:t>
      </w:r>
      <w:r w:rsidRPr="00024C2F">
        <w:rPr>
          <w:rFonts w:ascii="Times New Roman" w:hAnsi="Times New Roman" w:cs="Times New Roman"/>
          <w:i/>
          <w:sz w:val="24"/>
          <w:szCs w:val="24"/>
          <w:lang w:eastAsia="fr-FR"/>
        </w:rPr>
        <w:t>présent</w:t>
      </w:r>
      <w:r w:rsidRPr="00FD4F5C">
        <w:rPr>
          <w:rFonts w:ascii="Courier New" w:hAnsi="Courier New" w:cs="Courier New"/>
          <w:sz w:val="28"/>
          <w:szCs w:val="28"/>
          <w:lang w:eastAsia="fr-FR"/>
        </w:rPr>
        <w:t xml:space="preserve">. </w:t>
      </w:r>
    </w:p>
    <w:p w:rsidR="00024C2F" w:rsidRDefault="00024C2F"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D'ailleurs, c'est en tant qu'il est porté à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dignité d'</w:t>
      </w:r>
      <w:r w:rsidRPr="00024C2F">
        <w:rPr>
          <w:rFonts w:ascii="Times New Roman" w:hAnsi="Times New Roman" w:cs="Times New Roman"/>
          <w:i/>
          <w:color w:val="0000CC"/>
          <w:sz w:val="24"/>
          <w:szCs w:val="24"/>
          <w:lang w:eastAsia="fr-FR"/>
        </w:rPr>
        <w:t xml:space="preserve">objet de don </w:t>
      </w:r>
      <w:r w:rsidRPr="00FD4F5C">
        <w:rPr>
          <w:rFonts w:ascii="Courier New" w:hAnsi="Courier New" w:cs="Courier New"/>
          <w:sz w:val="28"/>
          <w:szCs w:val="28"/>
          <w:lang w:eastAsia="fr-FR"/>
        </w:rPr>
        <w:t>qu'il fait entrer le sujet d</w:t>
      </w:r>
      <w:r w:rsidR="00024C2F">
        <w:rPr>
          <w:rFonts w:ascii="Courier New" w:hAnsi="Courier New" w:cs="Courier New"/>
          <w:sz w:val="28"/>
          <w:szCs w:val="28"/>
          <w:lang w:eastAsia="fr-FR"/>
        </w:rPr>
        <w:t>ans la dialectique de l'échange :</w:t>
      </w:r>
      <w:r w:rsidRPr="00FD4F5C">
        <w:rPr>
          <w:rFonts w:ascii="Courier New" w:hAnsi="Courier New" w:cs="Courier New"/>
          <w:sz w:val="28"/>
          <w:szCs w:val="28"/>
          <w:lang w:eastAsia="fr-FR"/>
        </w:rPr>
        <w:t xml:space="preserve">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celui qui normalisera toutes ces positions, jusqu'à y compris les interdictions essentielles qui fondent ce mouvement général de l'échange. </w:t>
      </w:r>
    </w:p>
    <w:p w:rsidR="00024C2F" w:rsidRDefault="00024C2F"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à l'intér</w:t>
      </w:r>
      <w:r w:rsidR="00024C2F">
        <w:rPr>
          <w:rFonts w:ascii="Courier New" w:hAnsi="Courier New" w:cs="Courier New"/>
          <w:sz w:val="28"/>
          <w:szCs w:val="28"/>
          <w:lang w:eastAsia="fr-FR"/>
        </w:rPr>
        <w:t>ieur de cela que le besoin réel…</w:t>
      </w:r>
      <w:r w:rsidRPr="00FD4F5C">
        <w:rPr>
          <w:rFonts w:ascii="Courier New" w:hAnsi="Courier New" w:cs="Courier New"/>
          <w:sz w:val="28"/>
          <w:szCs w:val="28"/>
          <w:lang w:eastAsia="fr-FR"/>
        </w:rPr>
        <w:t xml:space="preserve"> </w:t>
      </w:r>
    </w:p>
    <w:p w:rsidR="00024C2F" w:rsidRDefault="00444633" w:rsidP="00024C2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n'a jamais songé à nier comme </w:t>
      </w:r>
    </w:p>
    <w:p w:rsidR="00024C2F" w:rsidRDefault="00444633" w:rsidP="00024C2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existant, li</w:t>
      </w:r>
      <w:r w:rsidR="00024C2F">
        <w:rPr>
          <w:rFonts w:ascii="Courier New" w:hAnsi="Courier New" w:cs="Courier New"/>
          <w:sz w:val="28"/>
          <w:szCs w:val="28"/>
          <w:lang w:eastAsia="fr-FR"/>
        </w:rPr>
        <w:t>é à l'organe féminin comme tel</w:t>
      </w:r>
    </w:p>
    <w:p w:rsidR="00024C2F" w:rsidRDefault="00024C2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se trouvera avoir sa place et se satisfaire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si l'on peut dire, laté</w:t>
      </w:r>
      <w:r w:rsidRPr="00FD4F5C">
        <w:rPr>
          <w:rFonts w:ascii="Courier New" w:hAnsi="Courier New" w:cs="Courier New"/>
          <w:sz w:val="28"/>
          <w:szCs w:val="28"/>
          <w:lang w:eastAsia="fr-FR"/>
        </w:rPr>
        <w:softHyphen/>
        <w:t xml:space="preserve">ralement. </w:t>
      </w:r>
    </w:p>
    <w:p w:rsidR="00024C2F" w:rsidRDefault="00024C2F"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il n'est jamais repéré symboliquement pour quelque chose qui ait un sens, il est toujours essentiellement à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problématique,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placé en avant d'un certain </w:t>
      </w:r>
      <w:r w:rsidRPr="00024C2F">
        <w:rPr>
          <w:rFonts w:ascii="Courier New" w:hAnsi="Courier New" w:cs="Courier New"/>
          <w:i/>
          <w:sz w:val="24"/>
          <w:szCs w:val="24"/>
          <w:lang w:eastAsia="fr-FR"/>
        </w:rPr>
        <w:t>franchissement</w:t>
      </w:r>
      <w:r w:rsidRPr="00FD4F5C">
        <w:rPr>
          <w:rFonts w:ascii="Courier New" w:hAnsi="Courier New" w:cs="Courier New"/>
          <w:sz w:val="28"/>
          <w:szCs w:val="28"/>
          <w:lang w:eastAsia="fr-FR"/>
        </w:rPr>
        <w:t xml:space="preserve"> </w:t>
      </w:r>
      <w:r w:rsidRPr="00024C2F">
        <w:rPr>
          <w:rFonts w:ascii="Times New Roman" w:hAnsi="Times New Roman" w:cs="Times New Roman"/>
          <w:i/>
          <w:color w:val="0000CC"/>
          <w:sz w:val="24"/>
          <w:szCs w:val="24"/>
          <w:lang w:eastAsia="fr-FR"/>
        </w:rPr>
        <w:t>symbolique</w:t>
      </w:r>
      <w:r w:rsidRPr="00FD4F5C">
        <w:rPr>
          <w:rFonts w:ascii="Courier New" w:hAnsi="Courier New" w:cs="Courier New"/>
          <w:sz w:val="28"/>
          <w:szCs w:val="28"/>
          <w:lang w:eastAsia="fr-FR"/>
        </w:rPr>
        <w:t xml:space="preserve">,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c'est bien en effet ce dont il s'agit pendant tout le déploiement de ces symptômes et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déploiement de cette observation.</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Dora s'interroge : </w:t>
      </w:r>
      <w:r w:rsidR="00BF7A85">
        <w:rPr>
          <w:rFonts w:ascii="Courier New" w:hAnsi="Courier New" w:cs="Courier New"/>
          <w:sz w:val="28"/>
          <w:szCs w:val="28"/>
          <w:lang w:eastAsia="fr-FR"/>
        </w:rPr>
        <w:t>« </w:t>
      </w:r>
      <w:r w:rsidRPr="00BF7A85">
        <w:rPr>
          <w:rFonts w:ascii="Times New Roman" w:hAnsi="Times New Roman" w:cs="Times New Roman"/>
          <w:i/>
          <w:sz w:val="24"/>
          <w:szCs w:val="24"/>
          <w:lang w:eastAsia="fr-FR"/>
        </w:rPr>
        <w:t>Qu'est</w:t>
      </w:r>
      <w:r w:rsidR="008A25C4">
        <w:rPr>
          <w:rFonts w:ascii="Times New Roman" w:hAnsi="Times New Roman" w:cs="Times New Roman"/>
          <w:i/>
          <w:sz w:val="24"/>
          <w:szCs w:val="24"/>
          <w:lang w:eastAsia="fr-FR"/>
        </w:rPr>
        <w:t>–</w:t>
      </w:r>
      <w:r w:rsidRPr="00BF7A85">
        <w:rPr>
          <w:rFonts w:ascii="Times New Roman" w:hAnsi="Times New Roman" w:cs="Times New Roman"/>
          <w:i/>
          <w:sz w:val="24"/>
          <w:szCs w:val="24"/>
          <w:lang w:eastAsia="fr-FR"/>
        </w:rPr>
        <w:t>ce qu'une femme ?</w:t>
      </w:r>
      <w:r w:rsidR="00BF7A85">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c'est pour autant que M</w:t>
      </w:r>
      <w:r w:rsidRPr="00024C2F">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incarne cette fonction féminine comme telle qu'elle est pour Dora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repré</w:t>
      </w:r>
      <w:r w:rsidRPr="00FD4F5C">
        <w:rPr>
          <w:rFonts w:ascii="Courier New" w:hAnsi="Courier New" w:cs="Courier New"/>
          <w:sz w:val="28"/>
          <w:szCs w:val="28"/>
          <w:lang w:eastAsia="fr-FR"/>
        </w:rPr>
        <w:softHyphen/>
        <w:t xml:space="preserve">sentation de ce dans quoi elle se projette comme étant la question. </w:t>
      </w:r>
    </w:p>
    <w:p w:rsidR="00024C2F" w:rsidRDefault="00024C2F"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en tant qu'elle est</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elle, sur le chemin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du rapport duel avec M</w:t>
      </w:r>
      <w:r w:rsidRPr="00024C2F">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w:t>
      </w:r>
      <w:r w:rsidR="00024C2F">
        <w:rPr>
          <w:rFonts w:ascii="Courier New" w:hAnsi="Courier New" w:cs="Courier New"/>
          <w:sz w:val="28"/>
          <w:szCs w:val="28"/>
          <w:lang w:eastAsia="fr-FR"/>
        </w:rPr>
        <w:t>…</w:t>
      </w:r>
    </w:p>
    <w:p w:rsidR="00024C2F" w:rsidRPr="008B04C4" w:rsidRDefault="00444633" w:rsidP="00024C2F">
      <w:pPr>
        <w:pStyle w:val="Sansinterligne"/>
        <w:ind w:left="708"/>
        <w:rPr>
          <w:rFonts w:ascii="Courier New" w:hAnsi="Courier New" w:cs="Courier New"/>
          <w:i/>
          <w:sz w:val="24"/>
          <w:szCs w:val="24"/>
          <w:lang w:eastAsia="fr-FR"/>
        </w:rPr>
      </w:pPr>
      <w:r w:rsidRPr="008B04C4">
        <w:rPr>
          <w:rFonts w:ascii="Courier New" w:hAnsi="Courier New" w:cs="Courier New"/>
          <w:i/>
          <w:sz w:val="24"/>
          <w:szCs w:val="24"/>
          <w:lang w:eastAsia="fr-FR"/>
        </w:rPr>
        <w:t>qu'en d'autres termes</w:t>
      </w:r>
      <w:r w:rsidR="00024C2F" w:rsidRPr="008B04C4">
        <w:rPr>
          <w:rFonts w:ascii="Courier New" w:hAnsi="Courier New" w:cs="Courier New"/>
          <w:i/>
          <w:sz w:val="24"/>
          <w:szCs w:val="24"/>
          <w:lang w:eastAsia="fr-FR"/>
        </w:rPr>
        <w:t xml:space="preserve"> </w:t>
      </w:r>
      <w:r w:rsidRPr="008B04C4">
        <w:rPr>
          <w:rFonts w:ascii="Courier New" w:hAnsi="Courier New" w:cs="Courier New"/>
          <w:i/>
          <w:sz w:val="24"/>
          <w:szCs w:val="24"/>
          <w:lang w:eastAsia="fr-FR"/>
        </w:rPr>
        <w:t>M</w:t>
      </w:r>
      <w:r w:rsidRPr="008B04C4">
        <w:rPr>
          <w:rFonts w:ascii="Courier New" w:hAnsi="Courier New" w:cs="Courier New"/>
          <w:i/>
          <w:sz w:val="24"/>
          <w:szCs w:val="24"/>
          <w:vertAlign w:val="superscript"/>
          <w:lang w:eastAsia="fr-FR"/>
        </w:rPr>
        <w:t>me</w:t>
      </w:r>
      <w:r w:rsidRPr="008B04C4">
        <w:rPr>
          <w:rFonts w:ascii="Courier New" w:hAnsi="Courier New" w:cs="Courier New"/>
          <w:i/>
          <w:sz w:val="24"/>
          <w:szCs w:val="24"/>
          <w:lang w:eastAsia="fr-FR"/>
        </w:rPr>
        <w:t xml:space="preserve"> K. est </w:t>
      </w:r>
      <w:r w:rsidRPr="008B04C4">
        <w:rPr>
          <w:rFonts w:ascii="Times New Roman" w:hAnsi="Times New Roman" w:cs="Times New Roman"/>
          <w:i/>
          <w:sz w:val="24"/>
          <w:szCs w:val="24"/>
          <w:lang w:eastAsia="fr-FR"/>
        </w:rPr>
        <w:t>c</w:t>
      </w:r>
      <w:r w:rsidR="00024C2F" w:rsidRPr="008B04C4">
        <w:rPr>
          <w:rFonts w:ascii="Times New Roman" w:hAnsi="Times New Roman" w:cs="Times New Roman"/>
          <w:i/>
          <w:sz w:val="24"/>
          <w:szCs w:val="24"/>
          <w:lang w:eastAsia="fr-FR"/>
        </w:rPr>
        <w:t>e qui est aimé au</w:t>
      </w:r>
      <w:r w:rsidR="008B04C4" w:rsidRPr="008B04C4">
        <w:rPr>
          <w:rFonts w:ascii="Times New Roman" w:hAnsi="Times New Roman" w:cs="Times New Roman"/>
          <w:i/>
          <w:sz w:val="24"/>
          <w:szCs w:val="24"/>
          <w:lang w:eastAsia="fr-FR"/>
        </w:rPr>
        <w:t>–</w:t>
      </w:r>
      <w:r w:rsidR="00024C2F" w:rsidRPr="008B04C4">
        <w:rPr>
          <w:rFonts w:ascii="Times New Roman" w:hAnsi="Times New Roman" w:cs="Times New Roman"/>
          <w:i/>
          <w:sz w:val="24"/>
          <w:szCs w:val="24"/>
          <w:lang w:eastAsia="fr-FR"/>
        </w:rPr>
        <w:t>delà</w:t>
      </w:r>
      <w:r w:rsidR="00024C2F" w:rsidRPr="008B04C4">
        <w:rPr>
          <w:rFonts w:ascii="Courier New" w:hAnsi="Courier New" w:cs="Courier New"/>
          <w:i/>
          <w:sz w:val="24"/>
          <w:szCs w:val="24"/>
          <w:lang w:eastAsia="fr-FR"/>
        </w:rPr>
        <w:t xml:space="preserve"> de Dora</w:t>
      </w:r>
    </w:p>
    <w:p w:rsidR="00024C2F" w:rsidRDefault="00024C2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44633" w:rsidRPr="00FD4F5C">
        <w:rPr>
          <w:rFonts w:ascii="Courier New" w:hAnsi="Courier New" w:cs="Courier New"/>
          <w:sz w:val="28"/>
          <w:szCs w:val="28"/>
          <w:lang w:eastAsia="fr-FR"/>
        </w:rPr>
        <w:t>'est en somme ce pourquoi elle se sent elle</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même, Do</w:t>
      </w:r>
      <w:r>
        <w:rPr>
          <w:rFonts w:ascii="Courier New" w:hAnsi="Courier New" w:cs="Courier New"/>
          <w:sz w:val="28"/>
          <w:szCs w:val="28"/>
          <w:lang w:eastAsia="fr-FR"/>
        </w:rPr>
        <w:t>ra, intéressée à cette position :</w:t>
      </w:r>
      <w:r w:rsidR="00444633" w:rsidRPr="00FD4F5C">
        <w:rPr>
          <w:rFonts w:ascii="Courier New" w:hAnsi="Courier New" w:cs="Courier New"/>
          <w:sz w:val="28"/>
          <w:szCs w:val="28"/>
          <w:lang w:eastAsia="fr-FR"/>
        </w:rPr>
        <w:t xml:space="preserve">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que M</w:t>
      </w:r>
      <w:r w:rsidRPr="00024C2F">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est en quelque sorte </w:t>
      </w:r>
      <w:r w:rsidRPr="00024C2F">
        <w:rPr>
          <w:rFonts w:ascii="Times New Roman" w:hAnsi="Times New Roman" w:cs="Times New Roman"/>
          <w:i/>
          <w:sz w:val="24"/>
          <w:szCs w:val="24"/>
          <w:lang w:eastAsia="fr-FR"/>
        </w:rPr>
        <w:t>aimée au delà d'elle</w:t>
      </w:r>
      <w:r w:rsidR="008A25C4">
        <w:rPr>
          <w:rFonts w:ascii="Times New Roman" w:hAnsi="Times New Roman" w:cs="Times New Roman"/>
          <w:i/>
          <w:sz w:val="24"/>
          <w:szCs w:val="24"/>
          <w:lang w:eastAsia="fr-FR"/>
        </w:rPr>
        <w:t>–</w:t>
      </w:r>
      <w:r w:rsidRPr="00024C2F">
        <w:rPr>
          <w:rFonts w:ascii="Times New Roman" w:hAnsi="Times New Roman" w:cs="Times New Roman"/>
          <w:i/>
          <w:sz w:val="24"/>
          <w:szCs w:val="24"/>
          <w:lang w:eastAsia="fr-FR"/>
        </w:rPr>
        <w:t>même</w:t>
      </w:r>
      <w:r w:rsidRPr="00FD4F5C">
        <w:rPr>
          <w:rFonts w:ascii="Courier New" w:hAnsi="Courier New" w:cs="Courier New"/>
          <w:sz w:val="28"/>
          <w:szCs w:val="28"/>
          <w:lang w:eastAsia="fr-FR"/>
        </w:rPr>
        <w:t xml:space="preserve">. </w:t>
      </w:r>
    </w:p>
    <w:p w:rsidR="00024C2F" w:rsidRDefault="00024C2F"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parce que M</w:t>
      </w:r>
      <w:r w:rsidRPr="00024C2F">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réalise ce qu'elle, Dora,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ne peut pas ni savoir ni connaître de cette situation o</w:t>
      </w:r>
      <w:r w:rsidR="00024C2F">
        <w:rPr>
          <w:rFonts w:ascii="Courier New" w:hAnsi="Courier New" w:cs="Courier New"/>
          <w:sz w:val="28"/>
          <w:szCs w:val="28"/>
          <w:lang w:eastAsia="fr-FR"/>
        </w:rPr>
        <w:t>ù Dora ne trouve pas à se loger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024C2F" w:rsidRDefault="00444633" w:rsidP="00024C2F">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pour autant que l'amour est quelque chose qui, dans un être, est aimé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delà de ce qu'il est, c'est quelque chose qui en fin de compte, dans un être est ce qui lui manque, et aimer pour Dora </w:t>
      </w:r>
      <w:r w:rsidR="00BF7A85">
        <w:rPr>
          <w:rFonts w:ascii="Courier New" w:hAnsi="Courier New" w:cs="Courier New"/>
          <w:sz w:val="28"/>
          <w:szCs w:val="28"/>
          <w:lang w:eastAsia="fr-FR"/>
        </w:rPr>
        <w:t xml:space="preserve">                 </w:t>
      </w:r>
      <w:r w:rsidRPr="00FD4F5C">
        <w:rPr>
          <w:rFonts w:ascii="Courier New" w:hAnsi="Courier New" w:cs="Courier New"/>
          <w:sz w:val="28"/>
          <w:szCs w:val="28"/>
          <w:lang w:eastAsia="fr-FR"/>
        </w:rPr>
        <w:t>se situe quelque part entre son père et M</w:t>
      </w:r>
      <w:r w:rsidRPr="00024C2F">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w:t>
      </w:r>
    </w:p>
    <w:p w:rsidR="00024C2F" w:rsidRDefault="00024C2F" w:rsidP="00024C2F">
      <w:pPr>
        <w:pStyle w:val="Sansinterligne"/>
        <w:ind w:left="720"/>
        <w:rPr>
          <w:rFonts w:ascii="Courier New" w:hAnsi="Courier New" w:cs="Courier New"/>
          <w:sz w:val="28"/>
          <w:szCs w:val="28"/>
          <w:lang w:eastAsia="fr-FR"/>
        </w:rPr>
      </w:pPr>
    </w:p>
    <w:p w:rsidR="00444633" w:rsidRPr="00FD4F5C" w:rsidRDefault="00444633" w:rsidP="00024C2F">
      <w:pPr>
        <w:pStyle w:val="Sansinterligne"/>
        <w:numPr>
          <w:ilvl w:val="0"/>
          <w:numId w:val="2"/>
        </w:numPr>
        <w:rPr>
          <w:rFonts w:ascii="Courier New" w:hAnsi="Courier New" w:cs="Courier New"/>
          <w:sz w:val="28"/>
          <w:szCs w:val="28"/>
          <w:lang w:eastAsia="fr-FR"/>
        </w:rPr>
      </w:pPr>
      <w:r w:rsidRPr="00FD4F5C">
        <w:rPr>
          <w:rFonts w:ascii="Courier New" w:hAnsi="Courier New" w:cs="Courier New"/>
          <w:sz w:val="28"/>
          <w:szCs w:val="28"/>
          <w:lang w:eastAsia="fr-FR"/>
        </w:rPr>
        <w:t>pour autant que parce que son père aime M</w:t>
      </w:r>
      <w:r w:rsidRPr="00024C2F">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elle Dora, se sent satisfaite, mais à condition bien entendu que cette position soit maintenue.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position qui par ailleurs est symbolisée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 mille manières, à savoir que ce père impuissant supplée par tous les moyens du don symbolique</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BF7A85" w:rsidRDefault="00444633" w:rsidP="00BF7A85">
      <w:pPr>
        <w:pStyle w:val="Sansinterligne"/>
        <w:ind w:firstLine="708"/>
        <w:rPr>
          <w:rFonts w:ascii="Courier New" w:hAnsi="Courier New" w:cs="Courier New"/>
          <w:sz w:val="28"/>
          <w:szCs w:val="28"/>
          <w:lang w:eastAsia="fr-FR"/>
        </w:rPr>
      </w:pPr>
      <w:r w:rsidRPr="00FD4F5C">
        <w:rPr>
          <w:rFonts w:ascii="Courier New" w:hAnsi="Courier New" w:cs="Courier New"/>
          <w:sz w:val="28"/>
          <w:szCs w:val="28"/>
          <w:lang w:eastAsia="fr-FR"/>
        </w:rPr>
        <w:t>y compris les dons matériels</w:t>
      </w:r>
    </w:p>
    <w:p w:rsidR="00024C2F" w:rsidRDefault="00BF7A8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à ce qu'il ne réalise pas comme présence virile, et il en fait effectivement bénéficier Dora au passage, par toutes sortes de muni</w:t>
      </w:r>
      <w:r w:rsidR="00444633" w:rsidRPr="00FD4F5C">
        <w:rPr>
          <w:rFonts w:ascii="Courier New" w:hAnsi="Courier New" w:cs="Courier New"/>
          <w:sz w:val="28"/>
          <w:szCs w:val="28"/>
          <w:lang w:eastAsia="fr-FR"/>
        </w:rPr>
        <w:softHyphen/>
        <w:t xml:space="preserve">ficences qui se répartissent également sur la maîtresse et sur la fille. </w:t>
      </w:r>
    </w:p>
    <w:p w:rsidR="00024C2F" w:rsidRDefault="00024C2F" w:rsidP="00444633">
      <w:pPr>
        <w:pStyle w:val="Sansinterligne"/>
        <w:rPr>
          <w:rFonts w:ascii="Courier New" w:hAnsi="Courier New" w:cs="Courier New"/>
          <w:sz w:val="28"/>
          <w:szCs w:val="28"/>
          <w:lang w:eastAsia="fr-FR"/>
        </w:rPr>
      </w:pPr>
    </w:p>
    <w:p w:rsidR="00024C2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w:t>
      </w:r>
      <w:r w:rsidR="00024C2F">
        <w:rPr>
          <w:rFonts w:ascii="Courier New" w:hAnsi="Courier New" w:cs="Courier New"/>
          <w:sz w:val="28"/>
          <w:szCs w:val="28"/>
          <w:lang w:eastAsia="fr-FR"/>
        </w:rPr>
        <w:t>l</w:t>
      </w:r>
      <w:r w:rsidRPr="00FD4F5C">
        <w:rPr>
          <w:rFonts w:ascii="Courier New" w:hAnsi="Courier New" w:cs="Courier New"/>
          <w:sz w:val="28"/>
          <w:szCs w:val="28"/>
          <w:lang w:eastAsia="fr-FR"/>
        </w:rPr>
        <w:t xml:space="preserve"> la fait ainsi participer à cette </w:t>
      </w:r>
      <w:r w:rsidRPr="00024C2F">
        <w:rPr>
          <w:rFonts w:ascii="Times New Roman" w:hAnsi="Times New Roman" w:cs="Times New Roman"/>
          <w:i/>
          <w:sz w:val="24"/>
          <w:szCs w:val="24"/>
          <w:lang w:eastAsia="fr-FR"/>
        </w:rPr>
        <w:t>position symbolique</w:t>
      </w:r>
      <w:r w:rsidRPr="00FD4F5C">
        <w:rPr>
          <w:rFonts w:ascii="Courier New" w:hAnsi="Courier New" w:cs="Courier New"/>
          <w:sz w:val="28"/>
          <w:szCs w:val="28"/>
          <w:lang w:eastAsia="fr-FR"/>
        </w:rPr>
        <w:t xml:space="preserve">. Néanmoins ceci ne suffit pas encore, et Dora essaye de rétablir, de restituer l'accès à une position manifestée dans le sens inverse. </w:t>
      </w:r>
    </w:p>
    <w:p w:rsidR="0030312C" w:rsidRDefault="0030312C" w:rsidP="00444633">
      <w:pPr>
        <w:pStyle w:val="Sansinterligne"/>
        <w:rPr>
          <w:rFonts w:ascii="Courier New" w:hAnsi="Courier New" w:cs="Courier New"/>
          <w:sz w:val="28"/>
          <w:szCs w:val="28"/>
          <w:lang w:eastAsia="fr-FR"/>
        </w:rPr>
      </w:pPr>
    </w:p>
    <w:p w:rsidR="008B04C4"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Je veux dire que c'est, non plus </w:t>
      </w:r>
      <w:r w:rsidRPr="00024C2F">
        <w:rPr>
          <w:rFonts w:ascii="Courier New" w:hAnsi="Courier New" w:cs="Courier New"/>
          <w:i/>
          <w:sz w:val="24"/>
          <w:szCs w:val="24"/>
          <w:lang w:eastAsia="fr-FR"/>
        </w:rPr>
        <w:t>vis</w:t>
      </w:r>
      <w:r w:rsidR="008A25C4">
        <w:rPr>
          <w:rFonts w:ascii="Courier New" w:hAnsi="Courier New" w:cs="Courier New"/>
          <w:i/>
          <w:sz w:val="24"/>
          <w:szCs w:val="24"/>
          <w:lang w:eastAsia="fr-FR"/>
        </w:rPr>
        <w:t>–</w:t>
      </w:r>
      <w:r w:rsidRPr="00024C2F">
        <w:rPr>
          <w:rFonts w:ascii="Courier New" w:hAnsi="Courier New" w:cs="Courier New"/>
          <w:i/>
          <w:sz w:val="24"/>
          <w:szCs w:val="24"/>
          <w:lang w:eastAsia="fr-FR"/>
        </w:rPr>
        <w:t>à</w:t>
      </w:r>
      <w:r w:rsidR="008A25C4">
        <w:rPr>
          <w:rFonts w:ascii="Courier New" w:hAnsi="Courier New" w:cs="Courier New"/>
          <w:i/>
          <w:sz w:val="24"/>
          <w:szCs w:val="24"/>
          <w:lang w:eastAsia="fr-FR"/>
        </w:rPr>
        <w:t>–</w:t>
      </w:r>
      <w:r w:rsidRPr="00024C2F">
        <w:rPr>
          <w:rFonts w:ascii="Courier New" w:hAnsi="Courier New" w:cs="Courier New"/>
          <w:i/>
          <w:sz w:val="24"/>
          <w:szCs w:val="24"/>
          <w:lang w:eastAsia="fr-FR"/>
        </w:rPr>
        <w:t>vis du père</w:t>
      </w:r>
      <w:r w:rsidRPr="00FD4F5C">
        <w:rPr>
          <w:rFonts w:ascii="Courier New" w:hAnsi="Courier New" w:cs="Courier New"/>
          <w:sz w:val="28"/>
          <w:szCs w:val="28"/>
          <w:lang w:eastAsia="fr-FR"/>
        </w:rPr>
        <w:t xml:space="preserve">, </w:t>
      </w:r>
    </w:p>
    <w:p w:rsidR="00444633"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w:t>
      </w:r>
      <w:r w:rsidRPr="00024C2F">
        <w:rPr>
          <w:rFonts w:ascii="Courier New" w:hAnsi="Courier New" w:cs="Courier New"/>
          <w:i/>
          <w:sz w:val="24"/>
          <w:szCs w:val="24"/>
          <w:lang w:eastAsia="fr-FR"/>
        </w:rPr>
        <w:t>vis</w:t>
      </w:r>
      <w:r w:rsidR="008A25C4">
        <w:rPr>
          <w:rFonts w:ascii="Courier New" w:hAnsi="Courier New" w:cs="Courier New"/>
          <w:i/>
          <w:sz w:val="24"/>
          <w:szCs w:val="24"/>
          <w:lang w:eastAsia="fr-FR"/>
        </w:rPr>
        <w:t>–</w:t>
      </w:r>
      <w:r w:rsidRPr="00024C2F">
        <w:rPr>
          <w:rFonts w:ascii="Courier New" w:hAnsi="Courier New" w:cs="Courier New"/>
          <w:i/>
          <w:sz w:val="24"/>
          <w:szCs w:val="24"/>
          <w:lang w:eastAsia="fr-FR"/>
        </w:rPr>
        <w:t>à</w:t>
      </w:r>
      <w:r w:rsidRPr="00024C2F">
        <w:rPr>
          <w:rFonts w:ascii="Courier New" w:hAnsi="Courier New" w:cs="Courier New"/>
          <w:i/>
          <w:sz w:val="24"/>
          <w:szCs w:val="24"/>
          <w:lang w:eastAsia="fr-FR"/>
        </w:rPr>
        <w:softHyphen/>
      </w:r>
      <w:r w:rsidR="008A25C4">
        <w:rPr>
          <w:rFonts w:ascii="Courier New" w:hAnsi="Courier New" w:cs="Courier New"/>
          <w:i/>
          <w:sz w:val="24"/>
          <w:szCs w:val="24"/>
          <w:lang w:eastAsia="fr-FR"/>
        </w:rPr>
        <w:t>–</w:t>
      </w:r>
      <w:r w:rsidRPr="00024C2F">
        <w:rPr>
          <w:rFonts w:ascii="Courier New" w:hAnsi="Courier New" w:cs="Courier New"/>
          <w:i/>
          <w:sz w:val="24"/>
          <w:szCs w:val="24"/>
          <w:lang w:eastAsia="fr-FR"/>
        </w:rPr>
        <w:t>vis de la femme qu'elle a en face d'elle</w:t>
      </w:r>
      <w:r w:rsidR="00024C2F">
        <w:rPr>
          <w:rFonts w:ascii="Courier New" w:hAnsi="Courier New" w:cs="Courier New"/>
          <w:i/>
          <w:sz w:val="24"/>
          <w:szCs w:val="24"/>
          <w:lang w:eastAsia="fr-FR"/>
        </w:rPr>
        <w:t> </w:t>
      </w:r>
      <w:r w:rsidR="00024C2F">
        <w:rPr>
          <w:rFonts w:ascii="Courier New" w:hAnsi="Courier New" w:cs="Courier New"/>
          <w:sz w:val="28"/>
          <w:szCs w:val="28"/>
          <w:lang w:eastAsia="fr-FR"/>
        </w:rPr>
        <w:t>:</w:t>
      </w:r>
      <w:r w:rsidRPr="00FD4F5C">
        <w:rPr>
          <w:rFonts w:ascii="Courier New" w:hAnsi="Courier New" w:cs="Courier New"/>
          <w:sz w:val="28"/>
          <w:szCs w:val="28"/>
          <w:lang w:eastAsia="fr-FR"/>
        </w:rPr>
        <w:t xml:space="preserve"> M</w:t>
      </w:r>
      <w:r w:rsidRPr="00024C2F">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qu'elle essaie de rétablir une situation </w:t>
      </w:r>
      <w:r w:rsidRPr="00024C2F">
        <w:rPr>
          <w:rFonts w:ascii="Courier New" w:hAnsi="Courier New" w:cs="Courier New"/>
          <w:i/>
          <w:sz w:val="24"/>
          <w:szCs w:val="24"/>
          <w:lang w:eastAsia="fr-FR"/>
        </w:rPr>
        <w:t>triangulaire</w:t>
      </w:r>
      <w:r w:rsidRPr="00FD4F5C">
        <w:rPr>
          <w:rFonts w:ascii="Courier New" w:hAnsi="Courier New" w:cs="Courier New"/>
          <w:sz w:val="28"/>
          <w:szCs w:val="28"/>
          <w:lang w:eastAsia="fr-FR"/>
        </w:rPr>
        <w:t>, et c'est ici qu'intervient M</w:t>
      </w:r>
      <w:r w:rsidR="00024C2F">
        <w:rPr>
          <w:rFonts w:ascii="Courier New" w:hAnsi="Courier New" w:cs="Courier New"/>
          <w:sz w:val="28"/>
          <w:szCs w:val="28"/>
          <w:lang w:eastAsia="fr-FR"/>
        </w:rPr>
        <w:t>.</w:t>
      </w:r>
      <w:r w:rsidRPr="00FD4F5C">
        <w:rPr>
          <w:rFonts w:ascii="Courier New" w:hAnsi="Courier New" w:cs="Courier New"/>
          <w:sz w:val="28"/>
          <w:szCs w:val="28"/>
          <w:lang w:eastAsia="fr-FR"/>
        </w:rPr>
        <w:t xml:space="preserve"> K.,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dire qu'effecti</w:t>
      </w:r>
      <w:r w:rsidRPr="00FD4F5C">
        <w:rPr>
          <w:rFonts w:ascii="Courier New" w:hAnsi="Courier New" w:cs="Courier New"/>
          <w:sz w:val="28"/>
          <w:szCs w:val="28"/>
          <w:lang w:eastAsia="fr-FR"/>
        </w:rPr>
        <w:softHyphen/>
        <w:t>vement par lui peut se fermer le triangle, mais dans une position inversée.</w:t>
      </w:r>
    </w:p>
    <w:p w:rsidR="00024C2F" w:rsidRDefault="00024C2F" w:rsidP="00444633">
      <w:pPr>
        <w:pStyle w:val="Sansinterligne"/>
        <w:rPr>
          <w:rFonts w:ascii="Courier New" w:hAnsi="Courier New" w:cs="Courier New"/>
          <w:sz w:val="28"/>
          <w:szCs w:val="28"/>
          <w:lang w:eastAsia="fr-FR"/>
        </w:rPr>
      </w:pPr>
    </w:p>
    <w:p w:rsidR="00024C2F" w:rsidRPr="00FD4F5C" w:rsidRDefault="00024C2F" w:rsidP="00024C2F">
      <w:pPr>
        <w:pStyle w:val="Sansinterligne"/>
        <w:ind w:left="2124"/>
        <w:rPr>
          <w:rFonts w:ascii="Courier New" w:hAnsi="Courier New" w:cs="Courier New"/>
          <w:sz w:val="28"/>
          <w:szCs w:val="28"/>
          <w:lang w:eastAsia="fr-FR"/>
        </w:rPr>
      </w:pPr>
      <w:r>
        <w:rPr>
          <w:rFonts w:ascii="Courier New" w:hAnsi="Courier New" w:cs="Courier New"/>
          <w:sz w:val="28"/>
          <w:szCs w:val="28"/>
          <w:lang w:eastAsia="fr-FR"/>
        </w:rPr>
        <w:t xml:space="preserve"> </w:t>
      </w:r>
      <w:r>
        <w:rPr>
          <w:rFonts w:ascii="Courier New" w:hAnsi="Courier New" w:cs="Courier New"/>
          <w:noProof/>
          <w:sz w:val="28"/>
          <w:szCs w:val="28"/>
          <w:lang w:eastAsia="fr-FR"/>
        </w:rPr>
        <w:drawing>
          <wp:inline distT="0" distB="0" distL="0" distR="0">
            <wp:extent cx="2693670" cy="1200750"/>
            <wp:effectExtent l="19050" t="0" r="0" b="0"/>
            <wp:docPr id="15" name="Image 1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2" cstate="print"/>
                    <a:stretch>
                      <a:fillRect/>
                    </a:stretch>
                  </pic:blipFill>
                  <pic:spPr>
                    <a:xfrm>
                      <a:off x="0" y="0"/>
                      <a:ext cx="2695453" cy="1201545"/>
                    </a:xfrm>
                    <a:prstGeom prst="rect">
                      <a:avLst/>
                    </a:prstGeom>
                  </pic:spPr>
                </pic:pic>
              </a:graphicData>
            </a:graphic>
          </wp:inline>
        </w:drawing>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Par intérêt pour sa question elle va considérer M. K. comme quelqu'un qui participe à ce qui symbolise dans l'observation le côté </w:t>
      </w:r>
      <w:r w:rsidRPr="00024C2F">
        <w:rPr>
          <w:rFonts w:ascii="Times New Roman" w:hAnsi="Times New Roman" w:cs="Times New Roman"/>
          <w:i/>
          <w:sz w:val="24"/>
          <w:szCs w:val="24"/>
          <w:lang w:eastAsia="fr-FR"/>
        </w:rPr>
        <w:t>question</w:t>
      </w:r>
      <w:r w:rsidRPr="00FD4F5C">
        <w:rPr>
          <w:rFonts w:ascii="Courier New" w:hAnsi="Courier New" w:cs="Courier New"/>
          <w:sz w:val="28"/>
          <w:szCs w:val="28"/>
          <w:lang w:eastAsia="fr-FR"/>
        </w:rPr>
        <w:t xml:space="preserve"> de la présence de M</w:t>
      </w:r>
      <w:r w:rsidRPr="00024C2F">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à savoir cette adoration encore exprimée par une association sym</w:t>
      </w:r>
      <w:r w:rsidRPr="00FD4F5C">
        <w:rPr>
          <w:rFonts w:ascii="Courier New" w:hAnsi="Courier New" w:cs="Courier New"/>
          <w:sz w:val="28"/>
          <w:szCs w:val="28"/>
          <w:lang w:eastAsia="fr-FR"/>
        </w:rPr>
        <w:softHyphen/>
        <w:t>bolique très manifeste</w:t>
      </w:r>
      <w:r w:rsidR="00BF7A85">
        <w:rPr>
          <w:rFonts w:ascii="Courier New" w:hAnsi="Courier New" w:cs="Courier New"/>
          <w:sz w:val="28"/>
          <w:szCs w:val="28"/>
          <w:lang w:eastAsia="fr-FR"/>
        </w:rPr>
        <w:t>,</w:t>
      </w:r>
      <w:r w:rsidRPr="00FD4F5C">
        <w:rPr>
          <w:rFonts w:ascii="Courier New" w:hAnsi="Courier New" w:cs="Courier New"/>
          <w:sz w:val="28"/>
          <w:szCs w:val="28"/>
          <w:lang w:eastAsia="fr-FR"/>
        </w:rPr>
        <w:t xml:space="preserve"> donnée dans l'observation, à savoir la Madone Sixtine.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AE734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w:t>
      </w:r>
      <w:r w:rsidRPr="0030312C">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est l'objet de l'adoration de tous ceux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l'entourent, et c'est en tant que participante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à cette adoration que Dora en fin de compte se situe par rapport à elle.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F7A85" w:rsidRDefault="0030312C"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 K.</w:t>
      </w:r>
      <w:r w:rsidR="00444633" w:rsidRPr="00FD4F5C">
        <w:rPr>
          <w:rFonts w:ascii="Courier New" w:hAnsi="Courier New" w:cs="Courier New"/>
          <w:sz w:val="28"/>
          <w:szCs w:val="28"/>
          <w:lang w:eastAsia="fr-FR"/>
        </w:rPr>
        <w:t xml:space="preserve"> est la façon dont elle normative cette position en essayant de réin</w:t>
      </w:r>
      <w:r w:rsidR="00444633" w:rsidRPr="00FD4F5C">
        <w:rPr>
          <w:rFonts w:ascii="Courier New" w:hAnsi="Courier New" w:cs="Courier New"/>
          <w:sz w:val="28"/>
          <w:szCs w:val="28"/>
          <w:lang w:eastAsia="fr-FR"/>
        </w:rPr>
        <w:softHyphen/>
        <w:t xml:space="preserve">tégrer quelque chose qui fasse entrer l'élément masculin dans le circuit,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effec</w:t>
      </w:r>
      <w:r w:rsidRPr="00FD4F5C">
        <w:rPr>
          <w:rFonts w:ascii="Courier New" w:hAnsi="Courier New" w:cs="Courier New"/>
          <w:sz w:val="28"/>
          <w:szCs w:val="28"/>
          <w:lang w:eastAsia="fr-FR"/>
        </w:rPr>
        <w:softHyphen/>
        <w:t xml:space="preserve">tivement c'est au moment où </w:t>
      </w:r>
      <w:r w:rsidR="0030312C" w:rsidRPr="00FD4F5C">
        <w:rPr>
          <w:rFonts w:ascii="Courier New" w:hAnsi="Courier New" w:cs="Courier New"/>
          <w:sz w:val="28"/>
          <w:szCs w:val="28"/>
          <w:lang w:eastAsia="fr-FR"/>
        </w:rPr>
        <w:t>M. K.</w:t>
      </w:r>
      <w:r w:rsidRPr="00FD4F5C">
        <w:rPr>
          <w:rFonts w:ascii="Courier New" w:hAnsi="Courier New" w:cs="Courier New"/>
          <w:sz w:val="28"/>
          <w:szCs w:val="28"/>
          <w:lang w:eastAsia="fr-FR"/>
        </w:rPr>
        <w:t xml:space="preserve"> lui dit, non pas qu'il la courtise ou qu'il l'aime, </w:t>
      </w:r>
    </w:p>
    <w:p w:rsidR="0030312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non pas même s'approche d'elle d'une façon </w:t>
      </w:r>
      <w:r w:rsidRPr="00BF7A85">
        <w:rPr>
          <w:rFonts w:ascii="Courier New" w:hAnsi="Courier New" w:cs="Courier New"/>
          <w:i/>
          <w:sz w:val="24"/>
          <w:szCs w:val="24"/>
          <w:lang w:eastAsia="fr-FR"/>
        </w:rPr>
        <w:t>intolérable</w:t>
      </w:r>
      <w:r w:rsidRPr="00FD4F5C">
        <w:rPr>
          <w:rFonts w:ascii="Courier New" w:hAnsi="Courier New" w:cs="Courier New"/>
          <w:sz w:val="28"/>
          <w:szCs w:val="28"/>
          <w:lang w:eastAsia="fr-FR"/>
        </w:rPr>
        <w:t xml:space="preserve"> pour une hys</w:t>
      </w:r>
      <w:r w:rsidRPr="00FD4F5C">
        <w:rPr>
          <w:rFonts w:ascii="Courier New" w:hAnsi="Courier New" w:cs="Courier New"/>
          <w:sz w:val="28"/>
          <w:szCs w:val="28"/>
          <w:lang w:eastAsia="fr-FR"/>
        </w:rPr>
        <w:softHyphen/>
        <w:t xml:space="preserve">térique, c'est au moment où il lui dit : </w:t>
      </w:r>
    </w:p>
    <w:p w:rsidR="0030312C" w:rsidRDefault="0030312C" w:rsidP="00444633">
      <w:pPr>
        <w:pStyle w:val="Sansinterligne"/>
        <w:rPr>
          <w:rFonts w:ascii="Courier New" w:hAnsi="Courier New" w:cs="Courier New"/>
          <w:sz w:val="28"/>
          <w:szCs w:val="28"/>
          <w:lang w:eastAsia="fr-FR"/>
        </w:rPr>
      </w:pPr>
    </w:p>
    <w:p w:rsidR="0030312C" w:rsidRPr="00C16C85" w:rsidRDefault="0030312C" w:rsidP="0030312C">
      <w:pPr>
        <w:pStyle w:val="Sansinterligne"/>
        <w:ind w:left="1416" w:firstLine="708"/>
        <w:rPr>
          <w:rFonts w:ascii="Courier New" w:hAnsi="Courier New" w:cs="Courier New"/>
          <w:sz w:val="28"/>
          <w:szCs w:val="28"/>
          <w:lang w:val="de-DE" w:eastAsia="fr-FR"/>
        </w:rPr>
      </w:pPr>
      <w:r w:rsidRPr="00C16C85">
        <w:rPr>
          <w:rFonts w:ascii="Courier New" w:hAnsi="Courier New" w:cs="Courier New"/>
          <w:sz w:val="28"/>
          <w:szCs w:val="28"/>
          <w:lang w:val="de-DE" w:eastAsia="fr-FR"/>
        </w:rPr>
        <w:t>« </w:t>
      </w:r>
      <w:r w:rsidR="00444633" w:rsidRPr="00C16C85">
        <w:rPr>
          <w:rFonts w:ascii="Times New Roman" w:hAnsi="Times New Roman" w:cs="Times New Roman"/>
          <w:i/>
          <w:iCs/>
          <w:lang w:val="de-DE" w:eastAsia="fr-FR"/>
        </w:rPr>
        <w:t>Ich habe nichts an meiner Frau</w:t>
      </w:r>
      <w:r w:rsidRPr="00C16C85">
        <w:rPr>
          <w:rFonts w:ascii="Times New Roman" w:hAnsi="Times New Roman" w:cs="Times New Roman"/>
          <w:i/>
          <w:iCs/>
          <w:lang w:val="de-DE" w:eastAsia="fr-FR"/>
        </w:rPr>
        <w:t>.</w:t>
      </w:r>
      <w:r w:rsidRPr="00C16C85">
        <w:rPr>
          <w:rFonts w:ascii="Courier New" w:hAnsi="Courier New" w:cs="Courier New"/>
          <w:iCs/>
          <w:sz w:val="28"/>
          <w:szCs w:val="28"/>
          <w:lang w:val="de-DE" w:eastAsia="fr-FR"/>
        </w:rPr>
        <w:t> »</w:t>
      </w:r>
      <w:r w:rsidR="00444633" w:rsidRPr="00C16C85">
        <w:rPr>
          <w:rFonts w:ascii="Courier New" w:hAnsi="Courier New" w:cs="Courier New"/>
          <w:sz w:val="28"/>
          <w:szCs w:val="28"/>
          <w:lang w:val="de-DE" w:eastAsia="fr-FR"/>
        </w:rPr>
        <w:t xml:space="preserve"> </w:t>
      </w:r>
    </w:p>
    <w:p w:rsidR="0030312C" w:rsidRPr="00C16C85" w:rsidRDefault="0030312C" w:rsidP="00444633">
      <w:pPr>
        <w:pStyle w:val="Sansinterligne"/>
        <w:rPr>
          <w:rFonts w:ascii="Courier New" w:hAnsi="Courier New" w:cs="Courier New"/>
          <w:sz w:val="28"/>
          <w:szCs w:val="28"/>
          <w:lang w:val="de-DE"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qu'elle le gifle.</w:t>
      </w:r>
    </w:p>
    <w:p w:rsidR="0030312C" w:rsidRDefault="0030312C" w:rsidP="00444633">
      <w:pPr>
        <w:pStyle w:val="Sansinterligne"/>
        <w:rPr>
          <w:rFonts w:ascii="Courier New" w:hAnsi="Courier New" w:cs="Courier New"/>
          <w:sz w:val="28"/>
          <w:szCs w:val="28"/>
          <w:lang w:eastAsia="fr-FR"/>
        </w:rPr>
      </w:pP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L'élément important c'est que </w:t>
      </w:r>
      <w:r w:rsidR="0030312C" w:rsidRPr="00FD4F5C">
        <w:rPr>
          <w:rFonts w:ascii="Courier New" w:hAnsi="Courier New" w:cs="Courier New"/>
          <w:sz w:val="28"/>
          <w:szCs w:val="28"/>
          <w:lang w:eastAsia="fr-FR"/>
        </w:rPr>
        <w:t>M. K.</w:t>
      </w:r>
      <w:r w:rsidRPr="00FD4F5C">
        <w:rPr>
          <w:rFonts w:ascii="Courier New" w:hAnsi="Courier New" w:cs="Courier New"/>
          <w:sz w:val="28"/>
          <w:szCs w:val="28"/>
          <w:lang w:eastAsia="fr-FR"/>
        </w:rPr>
        <w:t xml:space="preserve"> déclare à un moment quelque chose qui a un sens particulièrement vivant, si nous donnons ce terme de « </w:t>
      </w:r>
      <w:r w:rsidRPr="0030312C">
        <w:rPr>
          <w:rFonts w:ascii="Times New Roman" w:hAnsi="Times New Roman" w:cs="Times New Roman"/>
          <w:i/>
          <w:iCs/>
          <w:sz w:val="24"/>
          <w:szCs w:val="24"/>
          <w:lang w:eastAsia="fr-FR"/>
        </w:rPr>
        <w:t>rien</w:t>
      </w:r>
      <w:r w:rsidRPr="00FD4F5C">
        <w:rPr>
          <w:rFonts w:ascii="Courier New" w:hAnsi="Courier New" w:cs="Courier New"/>
          <w:sz w:val="28"/>
          <w:szCs w:val="28"/>
          <w:lang w:eastAsia="fr-FR"/>
        </w:rPr>
        <w:t xml:space="preserve"> » toute </w:t>
      </w:r>
    </w:p>
    <w:p w:rsidR="0030312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 portée et tout son sens, la formule même allemande est particulièrement expressive.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Il lui dit en somme quelque chose par où il se retire lui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du circuit ainsi constitué, et qui dans son ordre s'établit ainsi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30312C" w:rsidRDefault="0030312C" w:rsidP="00DD719F">
      <w:pPr>
        <w:pStyle w:val="Sansinterligne"/>
        <w:ind w:left="2124"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512033" cy="1517033"/>
            <wp:effectExtent l="19050" t="0" r="0" b="0"/>
            <wp:docPr id="16" name="Image 15"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3" cstate="print"/>
                    <a:stretch>
                      <a:fillRect/>
                    </a:stretch>
                  </pic:blipFill>
                  <pic:spPr>
                    <a:xfrm>
                      <a:off x="0" y="0"/>
                      <a:ext cx="1515881" cy="1520894"/>
                    </a:xfrm>
                    <a:prstGeom prst="rect">
                      <a:avLst/>
                    </a:prstGeom>
                  </pic:spPr>
                </pic:pic>
              </a:graphicData>
            </a:graphic>
          </wp:inline>
        </w:drawing>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Dora peut bien admettre que son père aime en elle </w:t>
      </w:r>
    </w:p>
    <w:p w:rsidR="00BF7A85"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par elle, ce qui est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delà</w:t>
      </w:r>
      <w:r w:rsidR="00BF7A85">
        <w:rPr>
          <w:rFonts w:ascii="Courier New" w:hAnsi="Courier New" w:cs="Courier New"/>
          <w:sz w:val="28"/>
          <w:szCs w:val="28"/>
          <w:lang w:eastAsia="fr-FR"/>
        </w:rPr>
        <w:t> :</w:t>
      </w:r>
      <w:r w:rsidRPr="00FD4F5C">
        <w:rPr>
          <w:rFonts w:ascii="Courier New" w:hAnsi="Courier New" w:cs="Courier New"/>
          <w:sz w:val="28"/>
          <w:szCs w:val="28"/>
          <w:lang w:eastAsia="fr-FR"/>
        </w:rPr>
        <w:t xml:space="preserve"> M</w:t>
      </w:r>
      <w:r w:rsidRPr="0030312C">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w:t>
      </w:r>
    </w:p>
    <w:p w:rsidR="0034199F" w:rsidRDefault="0034199F" w:rsidP="00444633">
      <w:pPr>
        <w:pStyle w:val="Sansinterligne"/>
        <w:rPr>
          <w:rFonts w:ascii="Courier New" w:hAnsi="Courier New" w:cs="Courier New"/>
          <w:sz w:val="28"/>
          <w:szCs w:val="28"/>
          <w:lang w:eastAsia="fr-FR"/>
        </w:rPr>
      </w:pPr>
    </w:p>
    <w:p w:rsidR="0034199F" w:rsidRDefault="00BF7A8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444633" w:rsidRPr="00FD4F5C">
        <w:rPr>
          <w:rFonts w:ascii="Courier New" w:hAnsi="Courier New" w:cs="Courier New"/>
          <w:sz w:val="28"/>
          <w:szCs w:val="28"/>
          <w:lang w:eastAsia="fr-FR"/>
        </w:rPr>
        <w:t xml:space="preserve">ais alors pour que </w:t>
      </w:r>
      <w:r w:rsidR="0030312C" w:rsidRPr="00FD4F5C">
        <w:rPr>
          <w:rFonts w:ascii="Courier New" w:hAnsi="Courier New" w:cs="Courier New"/>
          <w:sz w:val="28"/>
          <w:szCs w:val="28"/>
          <w:lang w:eastAsia="fr-FR"/>
        </w:rPr>
        <w:t>M. K.</w:t>
      </w:r>
      <w:r w:rsidR="00444633" w:rsidRPr="00FD4F5C">
        <w:rPr>
          <w:rFonts w:ascii="Courier New" w:hAnsi="Courier New" w:cs="Courier New"/>
          <w:sz w:val="28"/>
          <w:szCs w:val="28"/>
          <w:lang w:eastAsia="fr-FR"/>
        </w:rPr>
        <w:t xml:space="preserve"> soit tolérable dans cette position, il faut qu'il occupe la fonction exactement inverse et équilibrante, à savoir que Dora</w:t>
      </w:r>
      <w:r w:rsidR="00DD719F">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elle, soit aimée par lui au</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delà de sa femme,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en tant que sa femme est pour lui quelque chose. </w:t>
      </w:r>
    </w:p>
    <w:p w:rsidR="00DD719F" w:rsidRDefault="00DD719F" w:rsidP="00444633">
      <w:pPr>
        <w:pStyle w:val="Sansinterligne"/>
        <w:rPr>
          <w:rFonts w:ascii="Courier New" w:hAnsi="Courier New" w:cs="Courier New"/>
          <w:sz w:val="28"/>
          <w:szCs w:val="28"/>
          <w:lang w:eastAsia="fr-FR"/>
        </w:rPr>
      </w:pPr>
    </w:p>
    <w:p w:rsidR="0030312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w:t>
      </w:r>
      <w:r w:rsidRPr="00DD719F">
        <w:rPr>
          <w:rFonts w:ascii="Times New Roman" w:hAnsi="Times New Roman" w:cs="Times New Roman"/>
          <w:i/>
          <w:sz w:val="24"/>
          <w:szCs w:val="24"/>
          <w:lang w:eastAsia="fr-FR"/>
        </w:rPr>
        <w:t>quelque chose</w:t>
      </w:r>
      <w:r w:rsidRPr="00FD4F5C">
        <w:rPr>
          <w:rFonts w:ascii="Courier New" w:hAnsi="Courier New" w:cs="Courier New"/>
          <w:sz w:val="28"/>
          <w:szCs w:val="28"/>
          <w:lang w:eastAsia="fr-FR"/>
        </w:rPr>
        <w:t xml:space="preserve"> c'est la même chose que ce </w:t>
      </w:r>
      <w:r w:rsidRPr="00DD719F">
        <w:rPr>
          <w:rFonts w:ascii="Times New Roman" w:hAnsi="Times New Roman" w:cs="Times New Roman"/>
          <w:i/>
          <w:sz w:val="24"/>
          <w:szCs w:val="24"/>
          <w:lang w:eastAsia="fr-FR"/>
        </w:rPr>
        <w:t>rien</w:t>
      </w:r>
      <w:r w:rsidRPr="00FD4F5C">
        <w:rPr>
          <w:rFonts w:ascii="Courier New" w:hAnsi="Courier New" w:cs="Courier New"/>
          <w:sz w:val="28"/>
          <w:szCs w:val="28"/>
          <w:lang w:eastAsia="fr-FR"/>
        </w:rPr>
        <w:t xml:space="preserve"> qu'il doit</w:t>
      </w:r>
      <w:r w:rsidR="00BF7A85">
        <w:rPr>
          <w:rFonts w:ascii="Courier New" w:hAnsi="Courier New" w:cs="Courier New"/>
          <w:sz w:val="28"/>
          <w:szCs w:val="28"/>
          <w:lang w:eastAsia="fr-FR"/>
        </w:rPr>
        <w:t xml:space="preserve"> </w:t>
      </w:r>
      <w:r w:rsidRPr="00FD4F5C">
        <w:rPr>
          <w:rFonts w:ascii="Courier New" w:hAnsi="Courier New" w:cs="Courier New"/>
          <w:sz w:val="28"/>
          <w:szCs w:val="28"/>
          <w:lang w:eastAsia="fr-FR"/>
        </w:rPr>
        <w:t>y avoir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delà, c'est à dire Dora dans l'occasion. </w:t>
      </w:r>
    </w:p>
    <w:p w:rsidR="0030312C" w:rsidRDefault="0030312C"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S'il lui dit qu'il n'y a </w:t>
      </w:r>
      <w:r w:rsidR="00DD719F" w:rsidRPr="00DD719F">
        <w:rPr>
          <w:rFonts w:ascii="Times New Roman" w:hAnsi="Times New Roman" w:cs="Times New Roman"/>
          <w:i/>
          <w:sz w:val="24"/>
          <w:szCs w:val="24"/>
          <w:lang w:eastAsia="fr-FR"/>
        </w:rPr>
        <w:t>rien</w:t>
      </w:r>
      <w:r w:rsidRPr="00FD4F5C">
        <w:rPr>
          <w:rFonts w:ascii="Courier New" w:hAnsi="Courier New" w:cs="Courier New"/>
          <w:sz w:val="28"/>
          <w:szCs w:val="28"/>
          <w:lang w:eastAsia="fr-FR"/>
        </w:rPr>
        <w:t xml:space="preserve"> du côté de sa femme</w:t>
      </w:r>
      <w:r w:rsidR="00DD719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DD719F" w:rsidRDefault="00444633" w:rsidP="00DD719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ce </w:t>
      </w:r>
      <w:r w:rsidR="00BF7A85">
        <w:rPr>
          <w:rFonts w:ascii="Courier New" w:hAnsi="Courier New" w:cs="Courier New"/>
          <w:sz w:val="28"/>
          <w:szCs w:val="28"/>
          <w:lang w:eastAsia="fr-FR"/>
        </w:rPr>
        <w:t>« </w:t>
      </w:r>
      <w:r w:rsidRPr="00DD719F">
        <w:rPr>
          <w:rFonts w:ascii="Times New Roman" w:hAnsi="Times New Roman" w:cs="Times New Roman"/>
          <w:i/>
          <w:iCs/>
          <w:sz w:val="24"/>
          <w:szCs w:val="24"/>
          <w:lang w:eastAsia="fr-FR"/>
        </w:rPr>
        <w:t>an</w:t>
      </w:r>
      <w:r w:rsidR="00BF7A85">
        <w:rPr>
          <w:rFonts w:ascii="Courier New" w:hAnsi="Courier New" w:cs="Courier New"/>
          <w:sz w:val="28"/>
          <w:szCs w:val="28"/>
          <w:lang w:eastAsia="fr-FR"/>
        </w:rPr>
        <w:t> »</w:t>
      </w:r>
      <w:r w:rsidR="00BF7A85" w:rsidRPr="00FD4F5C">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en allemand marque bien dans ce rapport </w:t>
      </w:r>
    </w:p>
    <w:p w:rsidR="00DD719F" w:rsidRDefault="00444633" w:rsidP="00DD719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très particulier </w:t>
      </w:r>
      <w:r w:rsidRPr="00DD719F">
        <w:rPr>
          <w:rFonts w:ascii="Times New Roman" w:hAnsi="Times New Roman" w:cs="Times New Roman"/>
          <w:i/>
          <w:sz w:val="24"/>
          <w:szCs w:val="24"/>
          <w:lang w:eastAsia="fr-FR"/>
        </w:rPr>
        <w:t>qu'il ne dit pas que sa femme n'est rien pour lui</w:t>
      </w:r>
    </w:p>
    <w:p w:rsidR="00DD719F" w:rsidRDefault="00DD719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444633" w:rsidRPr="00FD4F5C">
        <w:rPr>
          <w:rFonts w:ascii="Courier New" w:hAnsi="Courier New" w:cs="Courier New"/>
          <w:sz w:val="28"/>
          <w:szCs w:val="28"/>
          <w:lang w:eastAsia="fr-FR"/>
        </w:rPr>
        <w:t xml:space="preserve">l n'y a rien. </w:t>
      </w:r>
    </w:p>
    <w:p w:rsidR="00DD719F" w:rsidRDefault="00DD719F" w:rsidP="00444633">
      <w:pPr>
        <w:pStyle w:val="Sansinterligne"/>
        <w:rPr>
          <w:rFonts w:ascii="Courier New" w:hAnsi="Courier New" w:cs="Courier New"/>
          <w:sz w:val="28"/>
          <w:szCs w:val="28"/>
          <w:lang w:eastAsia="fr-FR"/>
        </w:rPr>
      </w:pPr>
    </w:p>
    <w:p w:rsidR="00AE734C" w:rsidRDefault="00AE734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44633" w:rsidRPr="00DD719F">
        <w:rPr>
          <w:rFonts w:ascii="Times New Roman" w:hAnsi="Times New Roman" w:cs="Times New Roman"/>
          <w:i/>
          <w:iCs/>
          <w:sz w:val="24"/>
          <w:szCs w:val="24"/>
          <w:lang w:eastAsia="fr-FR"/>
        </w:rPr>
        <w:t>An</w:t>
      </w:r>
      <w:r>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r w:rsidR="00444633" w:rsidRPr="00FD4F5C">
        <w:rPr>
          <w:rFonts w:ascii="Courier New" w:hAnsi="Courier New" w:cs="Courier New"/>
          <w:sz w:val="28"/>
          <w:szCs w:val="28"/>
          <w:lang w:eastAsia="fr-FR"/>
        </w:rPr>
        <w:t xml:space="preserve">est quelque chose que nous retrouvons sous mille locutions allemandes, la formule allemande qui lui est particulière montre que </w:t>
      </w:r>
      <w:r w:rsidR="00444633" w:rsidRPr="00DD719F">
        <w:rPr>
          <w:rFonts w:ascii="Times New Roman" w:hAnsi="Times New Roman" w:cs="Times New Roman"/>
          <w:i/>
          <w:iCs/>
          <w:sz w:val="24"/>
          <w:szCs w:val="24"/>
          <w:lang w:eastAsia="fr-FR"/>
        </w:rPr>
        <w:t>an</w:t>
      </w:r>
      <w:r w:rsidR="00444633" w:rsidRPr="00FD4F5C">
        <w:rPr>
          <w:rFonts w:ascii="Courier New" w:hAnsi="Courier New" w:cs="Courier New"/>
          <w:sz w:val="28"/>
          <w:szCs w:val="28"/>
          <w:lang w:eastAsia="fr-FR"/>
        </w:rPr>
        <w:t xml:space="preserve"> est une adjonction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w:t>
      </w:r>
      <w:r w:rsidRPr="00DD719F">
        <w:rPr>
          <w:rFonts w:ascii="Times New Roman" w:hAnsi="Times New Roman" w:cs="Times New Roman"/>
          <w:i/>
          <w:sz w:val="24"/>
          <w:szCs w:val="24"/>
          <w:lang w:eastAsia="fr-FR"/>
        </w:rPr>
        <w:t>l'au</w:t>
      </w:r>
      <w:r w:rsidR="008A25C4" w:rsidRPr="0034199F">
        <w:rPr>
          <w:rFonts w:ascii="Times New Roman" w:hAnsi="Times New Roman" w:cs="Times New Roman"/>
          <w:i/>
          <w:sz w:val="16"/>
          <w:szCs w:val="16"/>
          <w:lang w:eastAsia="fr-FR"/>
        </w:rPr>
        <w:t>–</w:t>
      </w:r>
      <w:r w:rsidRPr="00DD719F">
        <w:rPr>
          <w:rFonts w:ascii="Times New Roman" w:hAnsi="Times New Roman" w:cs="Times New Roman"/>
          <w:i/>
          <w:sz w:val="24"/>
          <w:szCs w:val="24"/>
          <w:lang w:eastAsia="fr-FR"/>
        </w:rPr>
        <w:t>delà de ce qui manque</w:t>
      </w:r>
      <w:r w:rsidRPr="00FD4F5C">
        <w:rPr>
          <w:rFonts w:ascii="Courier New" w:hAnsi="Courier New" w:cs="Courier New"/>
          <w:sz w:val="28"/>
          <w:szCs w:val="28"/>
          <w:lang w:eastAsia="fr-FR"/>
        </w:rPr>
        <w:t xml:space="preserv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C'est précisé</w:t>
      </w:r>
      <w:r w:rsidR="00DD719F">
        <w:rPr>
          <w:rFonts w:ascii="Courier New" w:hAnsi="Courier New" w:cs="Courier New"/>
          <w:sz w:val="28"/>
          <w:szCs w:val="28"/>
          <w:lang w:eastAsia="fr-FR"/>
        </w:rPr>
        <w:t>ment ce que nous retrouvons ici,</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il veut dire qu'il n'y a rien après sa femme : </w:t>
      </w:r>
    </w:p>
    <w:p w:rsidR="00DD719F" w:rsidRDefault="00444633" w:rsidP="00444633">
      <w:pPr>
        <w:pStyle w:val="Sansinterligne"/>
        <w:rPr>
          <w:rFonts w:ascii="Courier New" w:hAnsi="Courier New" w:cs="Courier New"/>
          <w:sz w:val="28"/>
          <w:szCs w:val="28"/>
          <w:lang w:eastAsia="fr-FR"/>
        </w:rPr>
      </w:pPr>
      <w:r w:rsidRPr="00DD719F">
        <w:rPr>
          <w:rFonts w:ascii="Courier New" w:hAnsi="Courier New" w:cs="Courier New"/>
          <w:i/>
          <w:sz w:val="24"/>
          <w:szCs w:val="24"/>
          <w:lang w:eastAsia="fr-FR"/>
        </w:rPr>
        <w:t>ma femme n'est pas dans le circuit</w:t>
      </w:r>
      <w:r w:rsidRPr="00FD4F5C">
        <w:rPr>
          <w:rFonts w:ascii="Courier New" w:hAnsi="Courier New" w:cs="Courier New"/>
          <w:sz w:val="28"/>
          <w:szCs w:val="28"/>
          <w:lang w:eastAsia="fr-FR"/>
        </w:rPr>
        <w:t>.</w:t>
      </w:r>
      <w:r w:rsidR="00DD719F">
        <w:rPr>
          <w:rFonts w:ascii="Courier New" w:hAnsi="Courier New" w:cs="Courier New"/>
          <w:sz w:val="28"/>
          <w:szCs w:val="28"/>
          <w:lang w:eastAsia="fr-FR"/>
        </w:rPr>
        <w:t xml:space="preserve"> </w:t>
      </w:r>
      <w:r w:rsidRPr="00FD4F5C">
        <w:rPr>
          <w:rFonts w:ascii="Courier New" w:hAnsi="Courier New" w:cs="Courier New"/>
          <w:sz w:val="28"/>
          <w:szCs w:val="28"/>
          <w:lang w:eastAsia="fr-FR"/>
        </w:rPr>
        <w:t>Qu'en résulte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il ? </w:t>
      </w:r>
    </w:p>
    <w:p w:rsidR="00DD719F" w:rsidRDefault="00DD719F" w:rsidP="00444633">
      <w:pPr>
        <w:pStyle w:val="Sansinterligne"/>
        <w:rPr>
          <w:rFonts w:ascii="Courier New" w:hAnsi="Courier New" w:cs="Courier New"/>
          <w:sz w:val="28"/>
          <w:szCs w:val="28"/>
          <w:lang w:eastAsia="fr-FR"/>
        </w:rPr>
      </w:pPr>
    </w:p>
    <w:p w:rsidR="003419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Dora ne peut pas tolérer cela</w:t>
      </w:r>
      <w:r w:rsidR="0034199F">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3419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à dire qu'il s'intéresse à elle, Dora,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qu'en tant qu'il ne s'intéresse qu'à elle.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Toute la situation du même coup est rompue.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w:t>
      </w:r>
      <w:r w:rsidR="00DD719F" w:rsidRPr="00FD4F5C">
        <w:rPr>
          <w:rFonts w:ascii="Courier New" w:hAnsi="Courier New" w:cs="Courier New"/>
          <w:sz w:val="28"/>
          <w:szCs w:val="28"/>
          <w:lang w:eastAsia="fr-FR"/>
        </w:rPr>
        <w:t>M. K.</w:t>
      </w:r>
      <w:r w:rsidRPr="00FD4F5C">
        <w:rPr>
          <w:rFonts w:ascii="Courier New" w:hAnsi="Courier New" w:cs="Courier New"/>
          <w:sz w:val="28"/>
          <w:szCs w:val="28"/>
          <w:lang w:eastAsia="fr-FR"/>
        </w:rPr>
        <w:t xml:space="preserve"> ne s'intéresse qu'à elle, c'est que son père ne s'in</w:t>
      </w:r>
      <w:r w:rsidRPr="00FD4F5C">
        <w:rPr>
          <w:rFonts w:ascii="Courier New" w:hAnsi="Courier New" w:cs="Courier New"/>
          <w:sz w:val="28"/>
          <w:szCs w:val="28"/>
          <w:lang w:eastAsia="fr-FR"/>
        </w:rPr>
        <w:softHyphen/>
        <w:t>téresse qu'à M</w:t>
      </w:r>
      <w:r w:rsidRPr="00DD719F">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et à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ne peut plus le tolérer. Pourquoi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Elle rentre pourtant bien aux yeux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dans une situation typique comme Monsieur Claude </w:t>
      </w:r>
      <w:r w:rsidR="00DD719F" w:rsidRPr="00FD4F5C">
        <w:rPr>
          <w:rFonts w:ascii="Courier New" w:hAnsi="Courier New" w:cs="Courier New"/>
          <w:sz w:val="28"/>
          <w:szCs w:val="28"/>
          <w:lang w:eastAsia="fr-FR"/>
        </w:rPr>
        <w:t>L</w:t>
      </w:r>
      <w:r w:rsidR="00DD719F">
        <w:rPr>
          <w:rFonts w:ascii="Courier New" w:hAnsi="Courier New" w:cs="Courier New"/>
          <w:sz w:val="28"/>
          <w:szCs w:val="28"/>
          <w:lang w:eastAsia="fr-FR"/>
        </w:rPr>
        <w:t>É</w:t>
      </w:r>
      <w:r w:rsidR="00DD719F" w:rsidRPr="00FD4F5C">
        <w:rPr>
          <w:rFonts w:ascii="Courier New" w:hAnsi="Courier New" w:cs="Courier New"/>
          <w:sz w:val="28"/>
          <w:szCs w:val="28"/>
          <w:lang w:eastAsia="fr-FR"/>
        </w:rPr>
        <w:t>VI</w:t>
      </w:r>
      <w:r w:rsidR="008A25C4">
        <w:rPr>
          <w:rFonts w:ascii="Courier New" w:hAnsi="Courier New" w:cs="Courier New"/>
          <w:sz w:val="28"/>
          <w:szCs w:val="28"/>
          <w:lang w:eastAsia="fr-FR"/>
        </w:rPr>
        <w:t>–</w:t>
      </w:r>
      <w:r w:rsidR="00DD719F" w:rsidRPr="00FD4F5C">
        <w:rPr>
          <w:rFonts w:ascii="Courier New" w:hAnsi="Courier New" w:cs="Courier New"/>
          <w:sz w:val="28"/>
          <w:szCs w:val="28"/>
          <w:lang w:eastAsia="fr-FR"/>
        </w:rPr>
        <w:t>STRAUSS</w:t>
      </w:r>
      <w:r w:rsidRPr="00FD4F5C">
        <w:rPr>
          <w:rFonts w:ascii="Courier New" w:hAnsi="Courier New" w:cs="Courier New"/>
          <w:sz w:val="28"/>
          <w:szCs w:val="28"/>
          <w:lang w:eastAsia="fr-FR"/>
        </w:rPr>
        <w:t xml:space="preserve"> l'explique dans les </w:t>
      </w:r>
      <w:r w:rsidRPr="00DD719F">
        <w:rPr>
          <w:rFonts w:ascii="Times New Roman" w:hAnsi="Times New Roman" w:cs="Times New Roman"/>
          <w:i/>
          <w:iCs/>
          <w:sz w:val="24"/>
          <w:szCs w:val="24"/>
          <w:lang w:eastAsia="fr-FR"/>
        </w:rPr>
        <w:t>Structures élémen</w:t>
      </w:r>
      <w:r w:rsidRPr="00DD719F">
        <w:rPr>
          <w:rFonts w:ascii="Times New Roman" w:hAnsi="Times New Roman" w:cs="Times New Roman"/>
          <w:i/>
          <w:iCs/>
          <w:sz w:val="24"/>
          <w:szCs w:val="24"/>
          <w:lang w:eastAsia="fr-FR"/>
        </w:rPr>
        <w:softHyphen/>
        <w:t>taires de la parenté</w:t>
      </w:r>
      <w:r w:rsidR="00DD719F">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l'échange des liens de l'alliance consiste exactement en ceci : </w:t>
      </w:r>
      <w:r w:rsidR="00DD719F">
        <w:rPr>
          <w:rFonts w:ascii="Courier New" w:hAnsi="Courier New" w:cs="Courier New"/>
          <w:sz w:val="28"/>
          <w:szCs w:val="28"/>
          <w:lang w:eastAsia="fr-FR"/>
        </w:rPr>
        <w:t>« </w:t>
      </w:r>
      <w:r w:rsidR="00DD719F" w:rsidRPr="00DD719F">
        <w:rPr>
          <w:rFonts w:ascii="Times New Roman" w:hAnsi="Times New Roman" w:cs="Times New Roman"/>
          <w:i/>
          <w:sz w:val="24"/>
          <w:szCs w:val="24"/>
          <w:lang w:eastAsia="fr-FR"/>
        </w:rPr>
        <w:t>J</w:t>
      </w:r>
      <w:r w:rsidRPr="00DD719F">
        <w:rPr>
          <w:rFonts w:ascii="Times New Roman" w:hAnsi="Times New Roman" w:cs="Times New Roman"/>
          <w:i/>
          <w:sz w:val="24"/>
          <w:szCs w:val="24"/>
          <w:lang w:eastAsia="fr-FR"/>
        </w:rPr>
        <w:t>'ai reçu une femme et je dois une fille.</w:t>
      </w:r>
      <w:r w:rsidR="00DD719F">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Seulement ceci qui est le principe même de l'institution de l'échange et de la loi, fait de la femme purement et simplement un objet d'échange,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elle n'est intégrée là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dedans par rien.</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Si en d'autres termes, elle n'a pas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même renoncé à quelque chose,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précisément au </w:t>
      </w:r>
      <w:r w:rsidRPr="00DD719F">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w:t>
      </w:r>
      <w:r w:rsidRPr="00DD719F">
        <w:rPr>
          <w:rFonts w:ascii="Times New Roman" w:hAnsi="Times New Roman" w:cs="Times New Roman"/>
          <w:i/>
          <w:color w:val="0000CC"/>
          <w:sz w:val="24"/>
          <w:szCs w:val="24"/>
          <w:lang w:eastAsia="fr-FR"/>
        </w:rPr>
        <w:t>paternel</w:t>
      </w:r>
      <w:r w:rsidRPr="00FD4F5C">
        <w:rPr>
          <w:rFonts w:ascii="Courier New" w:hAnsi="Courier New" w:cs="Courier New"/>
          <w:sz w:val="28"/>
          <w:szCs w:val="28"/>
          <w:lang w:eastAsia="fr-FR"/>
        </w:rPr>
        <w:t xml:space="preserve"> conçu comme </w:t>
      </w:r>
      <w:r w:rsidRPr="00DD719F">
        <w:rPr>
          <w:rFonts w:ascii="Times New Roman" w:hAnsi="Times New Roman" w:cs="Times New Roman"/>
          <w:i/>
          <w:color w:val="0000CC"/>
          <w:sz w:val="24"/>
          <w:szCs w:val="24"/>
          <w:lang w:eastAsia="fr-FR"/>
        </w:rPr>
        <w:t>objet de don</w:t>
      </w:r>
      <w:r w:rsidRPr="00FD4F5C">
        <w:rPr>
          <w:rFonts w:ascii="Courier New" w:hAnsi="Courier New" w:cs="Courier New"/>
          <w:sz w:val="28"/>
          <w:szCs w:val="28"/>
          <w:lang w:eastAsia="fr-FR"/>
        </w:rPr>
        <w:t xml:space="preserve">, elle ne peut rien concevoir subjectivement parlant qu'elle ne reçoive d'autres, c'est à dire d'un homme.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Dans toute la mesure où elle est exclue de cette première institution du don et de la loi dans le rapport direct du don d'amour, elle ne peut vivre cette situation qu'en se sentant réduite purement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simplement à l'état d'objet.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Et c'est bien ce qui se passe à ce moment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là.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Dora se révolte absolument et commence à dire : </w:t>
      </w:r>
    </w:p>
    <w:p w:rsidR="00AE734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mon père me vend à quelqu'un d'autre, ce qui est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effet le résumé clair et parfait de la situation, pour autant qu'elle </w:t>
      </w:r>
      <w:proofErr w:type="gramStart"/>
      <w:r w:rsidRPr="00FD4F5C">
        <w:rPr>
          <w:rFonts w:ascii="Courier New" w:hAnsi="Courier New" w:cs="Courier New"/>
          <w:sz w:val="28"/>
          <w:szCs w:val="28"/>
          <w:lang w:eastAsia="fr-FR"/>
        </w:rPr>
        <w:t>est</w:t>
      </w:r>
      <w:proofErr w:type="gramEnd"/>
      <w:r w:rsidRPr="00FD4F5C">
        <w:rPr>
          <w:rFonts w:ascii="Courier New" w:hAnsi="Courier New" w:cs="Courier New"/>
          <w:sz w:val="28"/>
          <w:szCs w:val="28"/>
          <w:lang w:eastAsia="fr-FR"/>
        </w:rPr>
        <w:t xml:space="preserve"> maintenue dans ce demi</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jour.</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En fait c'est bien une façon de payer si on peut dire la complaisance du mari,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de </w:t>
      </w:r>
      <w:r w:rsidR="00DD719F" w:rsidRPr="00FD4F5C">
        <w:rPr>
          <w:rFonts w:ascii="Courier New" w:hAnsi="Courier New" w:cs="Courier New"/>
          <w:sz w:val="28"/>
          <w:szCs w:val="28"/>
          <w:lang w:eastAsia="fr-FR"/>
        </w:rPr>
        <w:t>M. K.</w:t>
      </w:r>
      <w:r w:rsidRPr="00FD4F5C">
        <w:rPr>
          <w:rFonts w:ascii="Courier New" w:hAnsi="Courier New" w:cs="Courier New"/>
          <w:sz w:val="28"/>
          <w:szCs w:val="28"/>
          <w:lang w:eastAsia="fr-FR"/>
        </w:rPr>
        <w:t xml:space="preserve">,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que de lui laisser mener dans une sorte de tolérance voilée cette courtisannerie à laquelle au long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des années il s'est livré auprès de Dora.</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donc en tant que </w:t>
      </w:r>
      <w:r w:rsidR="00DD719F" w:rsidRPr="00FD4F5C">
        <w:rPr>
          <w:rFonts w:ascii="Courier New" w:hAnsi="Courier New" w:cs="Courier New"/>
          <w:sz w:val="28"/>
          <w:szCs w:val="28"/>
          <w:lang w:eastAsia="fr-FR"/>
        </w:rPr>
        <w:t>M. K.</w:t>
      </w:r>
      <w:r w:rsidRPr="00FD4F5C">
        <w:rPr>
          <w:rFonts w:ascii="Courier New" w:hAnsi="Courier New" w:cs="Courier New"/>
          <w:sz w:val="28"/>
          <w:szCs w:val="28"/>
          <w:lang w:eastAsia="fr-FR"/>
        </w:rPr>
        <w:t xml:space="preserve"> s'est avoué comme étant quelqu'un qui ne fait pas partie d'un circuit où Dora puisse, soit l'identifier à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soit penser que elle, Dora, est l'objet de </w:t>
      </w:r>
      <w:r w:rsidR="00DD719F" w:rsidRPr="00FD4F5C">
        <w:rPr>
          <w:rFonts w:ascii="Courier New" w:hAnsi="Courier New" w:cs="Courier New"/>
          <w:sz w:val="28"/>
          <w:szCs w:val="28"/>
          <w:lang w:eastAsia="fr-FR"/>
        </w:rPr>
        <w:t>M. K.</w:t>
      </w:r>
      <w:r w:rsidRPr="00FD4F5C">
        <w:rPr>
          <w:rFonts w:ascii="Courier New" w:hAnsi="Courier New" w:cs="Courier New"/>
          <w:sz w:val="28"/>
          <w:szCs w:val="28"/>
          <w:lang w:eastAsia="fr-FR"/>
        </w:rPr>
        <w:t xml:space="preserve">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delà de la femm</w:t>
      </w:r>
      <w:r w:rsidR="00DD719F">
        <w:rPr>
          <w:rFonts w:ascii="Courier New" w:hAnsi="Courier New" w:cs="Courier New"/>
          <w:sz w:val="28"/>
          <w:szCs w:val="28"/>
          <w:lang w:eastAsia="fr-FR"/>
        </w:rPr>
        <w:t>e par où elle se rattache à lui.</w:t>
      </w:r>
      <w:r w:rsidRPr="00FD4F5C">
        <w:rPr>
          <w:rFonts w:ascii="Courier New" w:hAnsi="Courier New" w:cs="Courier New"/>
          <w:sz w:val="28"/>
          <w:szCs w:val="28"/>
          <w:lang w:eastAsia="fr-FR"/>
        </w:rPr>
        <w:t xml:space="preserve"> </w:t>
      </w:r>
    </w:p>
    <w:p w:rsidR="0034199F" w:rsidRDefault="0034199F" w:rsidP="00444633">
      <w:pPr>
        <w:pStyle w:val="Sansinterligne"/>
        <w:rPr>
          <w:rFonts w:ascii="Courier New" w:hAnsi="Courier New" w:cs="Courier New"/>
          <w:sz w:val="28"/>
          <w:szCs w:val="28"/>
          <w:lang w:eastAsia="fr-FR"/>
        </w:rPr>
      </w:pPr>
    </w:p>
    <w:p w:rsidR="00AE734C" w:rsidRDefault="00DD719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44633" w:rsidRPr="00FD4F5C">
        <w:rPr>
          <w:rFonts w:ascii="Courier New" w:hAnsi="Courier New" w:cs="Courier New"/>
          <w:sz w:val="28"/>
          <w:szCs w:val="28"/>
          <w:lang w:eastAsia="fr-FR"/>
        </w:rPr>
        <w:t xml:space="preserve">'est en tant que rupture de ces liens subtils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ambigus sans doute, mais qui ont dans chaque cas un sens et une orientation parfaite, qu'est entendue cette rupture de ces liens et que </w:t>
      </w:r>
      <w:r w:rsidRPr="0034199F">
        <w:rPr>
          <w:rFonts w:ascii="Times New Roman" w:hAnsi="Times New Roman" w:cs="Times New Roman"/>
          <w:i/>
          <w:sz w:val="24"/>
          <w:szCs w:val="24"/>
          <w:lang w:eastAsia="fr-FR"/>
        </w:rPr>
        <w:t>Dora ne trouve plus sa place</w:t>
      </w:r>
      <w:r w:rsidRPr="00FD4F5C">
        <w:rPr>
          <w:rFonts w:ascii="Courier New" w:hAnsi="Courier New" w:cs="Courier New"/>
          <w:sz w:val="28"/>
          <w:szCs w:val="28"/>
          <w:lang w:eastAsia="fr-FR"/>
        </w:rPr>
        <w:t xml:space="preserve"> dans le circuit que d'une façon extrêmement instable.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elle la trouve d'une cer</w:t>
      </w:r>
      <w:r w:rsidRPr="00FD4F5C">
        <w:rPr>
          <w:rFonts w:ascii="Courier New" w:hAnsi="Courier New" w:cs="Courier New"/>
          <w:sz w:val="28"/>
          <w:szCs w:val="28"/>
          <w:lang w:eastAsia="fr-FR"/>
        </w:rPr>
        <w:softHyphen/>
        <w:t xml:space="preserve">taine façon, et à chaque instant c'est en tant que rupture de ces liens que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la situation se déséquilibre et que Dora se voit chue au rôle de pur et simple objet, et commence alors à entrer en revendication de ce quelque chose qu'elle était très disposée à considérer, qu'elle recevait jusqu'à présent, même par l'in</w:t>
      </w:r>
      <w:r w:rsidRPr="00FD4F5C">
        <w:rPr>
          <w:rFonts w:ascii="Courier New" w:hAnsi="Courier New" w:cs="Courier New"/>
          <w:sz w:val="28"/>
          <w:szCs w:val="28"/>
          <w:lang w:eastAsia="fr-FR"/>
        </w:rPr>
        <w:softHyphen/>
        <w:t xml:space="preserve">termédiaire d'une autre, qui est l'amour de son père. </w:t>
      </w:r>
    </w:p>
    <w:p w:rsidR="0034199F" w:rsidRDefault="00DD719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À</w:t>
      </w:r>
      <w:r w:rsidR="00444633" w:rsidRPr="00FD4F5C">
        <w:rPr>
          <w:rFonts w:ascii="Courier New" w:hAnsi="Courier New" w:cs="Courier New"/>
          <w:sz w:val="28"/>
          <w:szCs w:val="28"/>
          <w:lang w:eastAsia="fr-FR"/>
        </w:rPr>
        <w:t xml:space="preserve"> partir de ce moment là elle le revendique </w:t>
      </w:r>
      <w:r w:rsidR="00444633" w:rsidRPr="0034199F">
        <w:rPr>
          <w:rFonts w:ascii="Times New Roman" w:hAnsi="Times New Roman" w:cs="Times New Roman"/>
          <w:i/>
          <w:sz w:val="24"/>
          <w:szCs w:val="24"/>
          <w:lang w:eastAsia="fr-FR"/>
        </w:rPr>
        <w:t>exclusivement</w:t>
      </w:r>
      <w:r w:rsidR="00444633" w:rsidRPr="00FD4F5C">
        <w:rPr>
          <w:rFonts w:ascii="Courier New" w:hAnsi="Courier New" w:cs="Courier New"/>
          <w:sz w:val="28"/>
          <w:szCs w:val="28"/>
          <w:lang w:eastAsia="fr-FR"/>
        </w:rPr>
        <w:t>, puisqu'il lui est refusé totalement.</w:t>
      </w:r>
      <w:r w:rsidR="0034199F">
        <w:rPr>
          <w:rFonts w:ascii="Courier New" w:hAnsi="Courier New" w:cs="Courier New"/>
          <w:sz w:val="28"/>
          <w:szCs w:val="28"/>
          <w:lang w:eastAsia="fr-FR"/>
        </w:rPr>
        <w:t xml:space="preserve"> </w:t>
      </w:r>
    </w:p>
    <w:p w:rsidR="0034199F" w:rsidRDefault="00444633" w:rsidP="00444633">
      <w:pPr>
        <w:pStyle w:val="Sansinterligne"/>
        <w:rPr>
          <w:rFonts w:ascii="Courier New" w:hAnsi="Courier New" w:cs="Courier New"/>
          <w:sz w:val="28"/>
          <w:szCs w:val="28"/>
          <w:lang w:eastAsia="fr-FR"/>
        </w:rPr>
      </w:pPr>
      <w:r w:rsidRPr="0034199F">
        <w:rPr>
          <w:rFonts w:ascii="Times New Roman" w:hAnsi="Times New Roman" w:cs="Times New Roman"/>
          <w:i/>
          <w:color w:val="0000CC"/>
          <w:sz w:val="24"/>
          <w:szCs w:val="24"/>
          <w:lang w:eastAsia="fr-FR"/>
        </w:rPr>
        <w:t>Quelle différence</w:t>
      </w:r>
      <w:r w:rsidRPr="00FD4F5C">
        <w:rPr>
          <w:rFonts w:ascii="Courier New" w:hAnsi="Courier New" w:cs="Courier New"/>
          <w:sz w:val="28"/>
          <w:szCs w:val="28"/>
          <w:lang w:eastAsia="fr-FR"/>
        </w:rPr>
        <w:t xml:space="preserve"> apparaît </w:t>
      </w:r>
      <w:r w:rsidRPr="0034199F">
        <w:rPr>
          <w:rFonts w:ascii="Times New Roman" w:hAnsi="Times New Roman" w:cs="Times New Roman"/>
          <w:i/>
          <w:color w:val="0000CC"/>
          <w:sz w:val="24"/>
          <w:szCs w:val="24"/>
          <w:lang w:eastAsia="fr-FR"/>
        </w:rPr>
        <w:t>entre ces deux registres</w:t>
      </w:r>
      <w:r w:rsidRPr="0034199F">
        <w:rPr>
          <w:rFonts w:ascii="Courier New" w:hAnsi="Courier New" w:cs="Courier New"/>
          <w:i/>
          <w:sz w:val="24"/>
          <w:szCs w:val="24"/>
          <w:lang w:eastAsia="fr-FR"/>
        </w:rPr>
        <w:t xml:space="preserve"> et ces deux situations</w:t>
      </w:r>
      <w:r w:rsidRPr="00FD4F5C">
        <w:rPr>
          <w:rFonts w:ascii="Courier New" w:hAnsi="Courier New" w:cs="Courier New"/>
          <w:sz w:val="28"/>
          <w:szCs w:val="28"/>
          <w:lang w:eastAsia="fr-FR"/>
        </w:rPr>
        <w:t xml:space="preserve"> dans lesquelles respectivement sont impliquées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l'une et l'autre, à savoir </w:t>
      </w:r>
      <w:r w:rsidRPr="0034199F">
        <w:rPr>
          <w:rFonts w:ascii="Times New Roman" w:hAnsi="Times New Roman" w:cs="Times New Roman"/>
          <w:i/>
          <w:color w:val="0000CC"/>
          <w:sz w:val="24"/>
          <w:szCs w:val="24"/>
          <w:lang w:eastAsia="fr-FR"/>
        </w:rPr>
        <w:t xml:space="preserve">Dora et notre </w:t>
      </w:r>
      <w:r w:rsidR="0034199F" w:rsidRPr="0034199F">
        <w:rPr>
          <w:rFonts w:ascii="Times New Roman" w:hAnsi="Times New Roman" w:cs="Times New Roman"/>
          <w:i/>
          <w:color w:val="0000CC"/>
          <w:sz w:val="24"/>
          <w:szCs w:val="24"/>
          <w:lang w:eastAsia="fr-FR"/>
        </w:rPr>
        <w:t>« </w:t>
      </w:r>
      <w:r w:rsidRPr="0034199F">
        <w:rPr>
          <w:rFonts w:ascii="Times New Roman" w:hAnsi="Times New Roman" w:cs="Times New Roman"/>
          <w:i/>
          <w:color w:val="0000CC"/>
          <w:sz w:val="24"/>
          <w:szCs w:val="24"/>
          <w:lang w:eastAsia="fr-FR"/>
        </w:rPr>
        <w:t>homosexuelle</w:t>
      </w:r>
      <w:r w:rsidR="0034199F" w:rsidRPr="0034199F">
        <w:rPr>
          <w:rFonts w:ascii="Times New Roman" w:hAnsi="Times New Roman" w:cs="Times New Roman"/>
          <w:i/>
          <w:color w:val="0000CC"/>
          <w:sz w:val="24"/>
          <w:szCs w:val="24"/>
          <w:lang w:eastAsia="fr-FR"/>
        </w:rPr>
        <w:t> »</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3419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aller vite et terminer sur </w:t>
      </w:r>
      <w:r w:rsidRPr="0034199F">
        <w:rPr>
          <w:rFonts w:ascii="Courier New" w:hAnsi="Courier New" w:cs="Courier New"/>
          <w:i/>
          <w:sz w:val="24"/>
          <w:szCs w:val="24"/>
          <w:lang w:eastAsia="fr-FR"/>
        </w:rPr>
        <w:t>quelque chose qui fasse image</w:t>
      </w:r>
      <w:r w:rsidRPr="00FD4F5C">
        <w:rPr>
          <w:rFonts w:ascii="Courier New" w:hAnsi="Courier New" w:cs="Courier New"/>
          <w:sz w:val="28"/>
          <w:szCs w:val="28"/>
          <w:lang w:eastAsia="fr-FR"/>
        </w:rPr>
        <w:t>, je vais vous dire ceci que nous confirmerons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 </w:t>
      </w:r>
    </w:p>
    <w:p w:rsidR="0034199F" w:rsidRDefault="00444633" w:rsidP="00444633">
      <w:pPr>
        <w:pStyle w:val="Sansinterligne"/>
        <w:numPr>
          <w:ilvl w:val="0"/>
          <w:numId w:val="2"/>
        </w:numPr>
        <w:rPr>
          <w:rFonts w:ascii="Courier New" w:hAnsi="Courier New" w:cs="Courier New"/>
          <w:sz w:val="28"/>
          <w:szCs w:val="28"/>
          <w:lang w:eastAsia="fr-FR"/>
        </w:rPr>
      </w:pPr>
      <w:r w:rsidRPr="00DD719F">
        <w:rPr>
          <w:rFonts w:ascii="Courier New" w:hAnsi="Courier New" w:cs="Courier New"/>
          <w:sz w:val="28"/>
          <w:szCs w:val="28"/>
          <w:lang w:eastAsia="fr-FR"/>
        </w:rPr>
        <w:t xml:space="preserve">s'il est vrai que ce qui est </w:t>
      </w:r>
      <w:r w:rsidRPr="00DD719F">
        <w:rPr>
          <w:rFonts w:ascii="Courier New" w:hAnsi="Courier New" w:cs="Courier New"/>
          <w:i/>
          <w:sz w:val="24"/>
          <w:szCs w:val="24"/>
          <w:lang w:eastAsia="fr-FR"/>
        </w:rPr>
        <w:t>maintenu dans l'inconscient</w:t>
      </w:r>
      <w:r w:rsidRPr="00DD719F">
        <w:rPr>
          <w:rFonts w:ascii="Courier New" w:hAnsi="Courier New" w:cs="Courier New"/>
          <w:sz w:val="28"/>
          <w:szCs w:val="28"/>
          <w:lang w:eastAsia="fr-FR"/>
        </w:rPr>
        <w:t xml:space="preserve"> de notre homosexuelle c'est la promesse du père : </w:t>
      </w:r>
      <w:r w:rsidR="00AE734C">
        <w:rPr>
          <w:rFonts w:ascii="Courier New" w:hAnsi="Courier New" w:cs="Courier New"/>
          <w:sz w:val="28"/>
          <w:szCs w:val="28"/>
          <w:lang w:eastAsia="fr-FR"/>
        </w:rPr>
        <w:t>« </w:t>
      </w:r>
      <w:r w:rsidRPr="00AE734C">
        <w:rPr>
          <w:rFonts w:ascii="Times New Roman" w:hAnsi="Times New Roman" w:cs="Times New Roman"/>
          <w:i/>
          <w:sz w:val="24"/>
          <w:szCs w:val="24"/>
          <w:lang w:eastAsia="fr-FR"/>
        </w:rPr>
        <w:t>tu auras un enfant de moi</w:t>
      </w:r>
      <w:r w:rsidR="00AE734C">
        <w:rPr>
          <w:rFonts w:ascii="Courier New" w:hAnsi="Courier New" w:cs="Courier New"/>
          <w:sz w:val="28"/>
          <w:szCs w:val="28"/>
          <w:lang w:eastAsia="fr-FR"/>
        </w:rPr>
        <w:t> »</w:t>
      </w:r>
      <w:r w:rsidRPr="00DD719F">
        <w:rPr>
          <w:rFonts w:ascii="Courier New" w:hAnsi="Courier New" w:cs="Courier New"/>
          <w:sz w:val="28"/>
          <w:szCs w:val="28"/>
          <w:lang w:eastAsia="fr-FR"/>
        </w:rPr>
        <w:t>,</w:t>
      </w:r>
    </w:p>
    <w:p w:rsidR="00DD719F" w:rsidRDefault="00444633" w:rsidP="0034199F">
      <w:pPr>
        <w:pStyle w:val="Sansinterligne"/>
        <w:ind w:left="720"/>
        <w:rPr>
          <w:rFonts w:ascii="Courier New" w:hAnsi="Courier New" w:cs="Courier New"/>
          <w:sz w:val="28"/>
          <w:szCs w:val="28"/>
          <w:lang w:eastAsia="fr-FR"/>
        </w:rPr>
      </w:pPr>
      <w:r w:rsidRPr="00DD719F">
        <w:rPr>
          <w:rFonts w:ascii="Courier New" w:hAnsi="Courier New" w:cs="Courier New"/>
          <w:sz w:val="28"/>
          <w:szCs w:val="28"/>
          <w:lang w:eastAsia="fr-FR"/>
        </w:rPr>
        <w:t xml:space="preserve"> </w:t>
      </w:r>
    </w:p>
    <w:p w:rsidR="00DD719F" w:rsidRDefault="00444633" w:rsidP="00444633">
      <w:pPr>
        <w:pStyle w:val="Sansinterligne"/>
        <w:numPr>
          <w:ilvl w:val="0"/>
          <w:numId w:val="2"/>
        </w:numPr>
        <w:rPr>
          <w:rFonts w:ascii="Courier New" w:hAnsi="Courier New" w:cs="Courier New"/>
          <w:sz w:val="28"/>
          <w:szCs w:val="28"/>
          <w:lang w:eastAsia="fr-FR"/>
        </w:rPr>
      </w:pPr>
      <w:r w:rsidRPr="00DD719F">
        <w:rPr>
          <w:rFonts w:ascii="Courier New" w:hAnsi="Courier New" w:cs="Courier New"/>
          <w:sz w:val="28"/>
          <w:szCs w:val="28"/>
          <w:lang w:eastAsia="fr-FR"/>
        </w:rPr>
        <w:t xml:space="preserve">et si ce qu'elle montre dans cet amour exalté pour </w:t>
      </w:r>
      <w:r w:rsidR="00DD719F" w:rsidRPr="00DD719F">
        <w:rPr>
          <w:rFonts w:ascii="Courier New" w:hAnsi="Courier New" w:cs="Courier New"/>
          <w:sz w:val="28"/>
          <w:szCs w:val="28"/>
          <w:lang w:eastAsia="fr-FR"/>
        </w:rPr>
        <w:t>L</w:t>
      </w:r>
      <w:r w:rsidRPr="00DD719F">
        <w:rPr>
          <w:rFonts w:ascii="Courier New" w:hAnsi="Courier New" w:cs="Courier New"/>
          <w:sz w:val="28"/>
          <w:szCs w:val="28"/>
          <w:lang w:eastAsia="fr-FR"/>
        </w:rPr>
        <w:t xml:space="preserve">a </w:t>
      </w:r>
      <w:r w:rsidR="00DD719F" w:rsidRPr="00DD719F">
        <w:rPr>
          <w:rFonts w:ascii="Courier New" w:hAnsi="Courier New" w:cs="Courier New"/>
          <w:sz w:val="28"/>
          <w:szCs w:val="28"/>
          <w:lang w:eastAsia="fr-FR"/>
        </w:rPr>
        <w:t>D</w:t>
      </w:r>
      <w:r w:rsidRPr="00DD719F">
        <w:rPr>
          <w:rFonts w:ascii="Courier New" w:hAnsi="Courier New" w:cs="Courier New"/>
          <w:sz w:val="28"/>
          <w:szCs w:val="28"/>
          <w:lang w:eastAsia="fr-FR"/>
        </w:rPr>
        <w:t>ame c'est jus</w:t>
      </w:r>
      <w:r w:rsidRPr="00DD719F">
        <w:rPr>
          <w:rFonts w:ascii="Courier New" w:hAnsi="Courier New" w:cs="Courier New"/>
          <w:sz w:val="28"/>
          <w:szCs w:val="28"/>
          <w:lang w:eastAsia="fr-FR"/>
        </w:rPr>
        <w:softHyphen/>
        <w:t xml:space="preserve">tement, comme nous le dit </w:t>
      </w:r>
      <w:r w:rsidR="00522B43" w:rsidRPr="00DD719F">
        <w:rPr>
          <w:rFonts w:ascii="Courier New" w:hAnsi="Courier New" w:cs="Courier New"/>
          <w:sz w:val="28"/>
          <w:szCs w:val="28"/>
          <w:lang w:eastAsia="fr-FR"/>
        </w:rPr>
        <w:t>FREUD</w:t>
      </w:r>
      <w:r w:rsidRPr="00DD719F">
        <w:rPr>
          <w:rFonts w:ascii="Courier New" w:hAnsi="Courier New" w:cs="Courier New"/>
          <w:sz w:val="28"/>
          <w:szCs w:val="28"/>
          <w:lang w:eastAsia="fr-FR"/>
        </w:rPr>
        <w:t xml:space="preserve">, le modèle de l'amour absolument désintéressé, de l'amour pour rien, </w:t>
      </w:r>
    </w:p>
    <w:p w:rsidR="0034199F" w:rsidRDefault="0034199F" w:rsidP="0034199F">
      <w:pPr>
        <w:pStyle w:val="Sansinterligne"/>
        <w:rPr>
          <w:rFonts w:ascii="Courier New" w:hAnsi="Courier New" w:cs="Courier New"/>
          <w:sz w:val="28"/>
          <w:szCs w:val="28"/>
          <w:lang w:eastAsia="fr-FR"/>
        </w:rPr>
      </w:pPr>
    </w:p>
    <w:p w:rsidR="00DD719F" w:rsidRDefault="00DD719F" w:rsidP="00DD719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DD719F">
        <w:rPr>
          <w:rFonts w:ascii="Courier New" w:hAnsi="Courier New" w:cs="Courier New"/>
          <w:sz w:val="28"/>
          <w:szCs w:val="28"/>
          <w:lang w:eastAsia="fr-FR"/>
        </w:rPr>
        <w:t>ne voyez</w:t>
      </w:r>
      <w:r w:rsidR="008A25C4">
        <w:rPr>
          <w:rFonts w:ascii="Courier New" w:hAnsi="Courier New" w:cs="Courier New"/>
          <w:sz w:val="28"/>
          <w:szCs w:val="28"/>
          <w:lang w:eastAsia="fr-FR"/>
        </w:rPr>
        <w:t>–</w:t>
      </w:r>
      <w:r w:rsidR="00444633" w:rsidRPr="00DD719F">
        <w:rPr>
          <w:rFonts w:ascii="Courier New" w:hAnsi="Courier New" w:cs="Courier New"/>
          <w:sz w:val="28"/>
          <w:szCs w:val="28"/>
          <w:lang w:eastAsia="fr-FR"/>
        </w:rPr>
        <w:t xml:space="preserve">vous pas que dans ce premier cas tout </w:t>
      </w:r>
    </w:p>
    <w:p w:rsidR="00444633" w:rsidRPr="00DD719F" w:rsidRDefault="00444633" w:rsidP="00DD719F">
      <w:pPr>
        <w:pStyle w:val="Sansinterligne"/>
        <w:rPr>
          <w:rFonts w:ascii="Courier New" w:hAnsi="Courier New" w:cs="Courier New"/>
          <w:sz w:val="28"/>
          <w:szCs w:val="28"/>
          <w:lang w:eastAsia="fr-FR"/>
        </w:rPr>
      </w:pPr>
      <w:r w:rsidRPr="00DD719F">
        <w:rPr>
          <w:rFonts w:ascii="Courier New" w:hAnsi="Courier New" w:cs="Courier New"/>
          <w:sz w:val="28"/>
          <w:szCs w:val="28"/>
          <w:lang w:eastAsia="fr-FR"/>
        </w:rPr>
        <w:t>se passe comme si la fille voulait montrer à son père ce qu'est un véritable amour, cet amour que son père lui a refusé.</w:t>
      </w:r>
    </w:p>
    <w:p w:rsidR="00DD719F" w:rsidRDefault="00DD719F" w:rsidP="00444633">
      <w:pPr>
        <w:pStyle w:val="Sansinterligne"/>
        <w:rPr>
          <w:rFonts w:ascii="Courier New" w:hAnsi="Courier New" w:cs="Courier New"/>
          <w:sz w:val="28"/>
          <w:szCs w:val="28"/>
          <w:lang w:eastAsia="fr-FR"/>
        </w:rPr>
      </w:pPr>
    </w:p>
    <w:p w:rsidR="00AE734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Sans doute il s'y est impliqué dans l'inconscient </w:t>
      </w:r>
    </w:p>
    <w:p w:rsidR="00AE734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du sujet, sans doute parce qu'il trouve auprès de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mère plus d'avantages, et en effet cette relation est fondamentale dans toute entrée de l'enfant dans l’œdipe, c'est à savoir </w:t>
      </w:r>
      <w:r w:rsidRPr="00DD719F">
        <w:rPr>
          <w:rFonts w:ascii="Times New Roman" w:hAnsi="Times New Roman" w:cs="Times New Roman"/>
          <w:i/>
          <w:sz w:val="24"/>
          <w:szCs w:val="24"/>
          <w:lang w:eastAsia="fr-FR"/>
        </w:rPr>
        <w:t>la supé</w:t>
      </w:r>
      <w:r w:rsidRPr="00DD719F">
        <w:rPr>
          <w:rFonts w:ascii="Times New Roman" w:hAnsi="Times New Roman" w:cs="Times New Roman"/>
          <w:i/>
          <w:sz w:val="24"/>
          <w:szCs w:val="24"/>
          <w:lang w:eastAsia="fr-FR"/>
        </w:rPr>
        <w:softHyphen/>
        <w:t>riorité écrasante du rival adulte</w:t>
      </w:r>
      <w:r w:rsidRPr="00FD4F5C">
        <w:rPr>
          <w:rFonts w:ascii="Courier New" w:hAnsi="Courier New" w:cs="Courier New"/>
          <w:sz w:val="28"/>
          <w:szCs w:val="28"/>
          <w:lang w:eastAsia="fr-FR"/>
        </w:rPr>
        <w:t xml:space="preserve">. </w:t>
      </w:r>
    </w:p>
    <w:p w:rsidR="0034199F" w:rsidRDefault="003419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qu'elle lui démontre, c'est comment on peut aimer quelqu'un, non pas seulement pour ce qu'il a,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litt</w:t>
      </w:r>
      <w:r w:rsidR="00DD719F">
        <w:rPr>
          <w:rFonts w:ascii="Courier New" w:hAnsi="Courier New" w:cs="Courier New"/>
          <w:sz w:val="28"/>
          <w:szCs w:val="28"/>
          <w:lang w:eastAsia="fr-FR"/>
        </w:rPr>
        <w:t>éralement pour ce qu'il n'a pas :</w:t>
      </w:r>
      <w:r w:rsidRPr="00FD4F5C">
        <w:rPr>
          <w:rFonts w:ascii="Courier New" w:hAnsi="Courier New" w:cs="Courier New"/>
          <w:sz w:val="28"/>
          <w:szCs w:val="28"/>
          <w:lang w:eastAsia="fr-FR"/>
        </w:rPr>
        <w:t xml:space="preserv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pour ce pénis symbolique qu'elle sait bien elle, qu'elle ne trouvera pas dans </w:t>
      </w:r>
      <w:r w:rsidR="00DD719F" w:rsidRPr="00DD719F">
        <w:rPr>
          <w:rFonts w:ascii="Courier New" w:hAnsi="Courier New" w:cs="Courier New"/>
          <w:sz w:val="28"/>
          <w:szCs w:val="28"/>
          <w:lang w:eastAsia="fr-FR"/>
        </w:rPr>
        <w:t>La Dame</w:t>
      </w:r>
      <w:r w:rsidRPr="00FD4F5C">
        <w:rPr>
          <w:rFonts w:ascii="Courier New" w:hAnsi="Courier New" w:cs="Courier New"/>
          <w:sz w:val="28"/>
          <w:szCs w:val="28"/>
          <w:lang w:eastAsia="fr-FR"/>
        </w:rPr>
        <w:t>, parce qu'elle sait très bien elle, où il se trouve, c'est à dire chez son père qui n'est pas, lui, impuissant.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d'autres termes, ce que </w:t>
      </w:r>
      <w:r w:rsidRPr="00DD719F">
        <w:rPr>
          <w:rFonts w:ascii="Times New Roman" w:hAnsi="Times New Roman" w:cs="Times New Roman"/>
          <w:i/>
          <w:sz w:val="24"/>
          <w:szCs w:val="24"/>
          <w:lang w:eastAsia="fr-FR"/>
        </w:rPr>
        <w:t>la perversion</w:t>
      </w:r>
      <w:r w:rsidRPr="00FD4F5C">
        <w:rPr>
          <w:rFonts w:ascii="Courier New" w:hAnsi="Courier New" w:cs="Courier New"/>
          <w:sz w:val="28"/>
          <w:szCs w:val="28"/>
          <w:lang w:eastAsia="fr-FR"/>
        </w:rPr>
        <w:t xml:space="preserve"> exprime dans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 cas, c'est qu'elle s'exprime entre les lignes,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contrastes, par allusions, elle est cette façon qu'on a de parler de tout autre chose, mais qui nécessairement par une suite rigoureuse des termes qui sont mis en jeu, implique sa contrepartie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qui est ce qu'on veut faire entendre à l'autre.</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En d'autres termes vous retrouvez là ce que j'ai appelé autrefois devant vous, au sens le plus large, </w:t>
      </w:r>
      <w:r w:rsidRPr="00DD719F">
        <w:rPr>
          <w:rFonts w:ascii="Times New Roman" w:hAnsi="Times New Roman" w:cs="Times New Roman"/>
          <w:i/>
          <w:color w:val="0000CC"/>
          <w:sz w:val="24"/>
          <w:szCs w:val="24"/>
          <w:lang w:eastAsia="fr-FR"/>
        </w:rPr>
        <w:t>la métonymie</w:t>
      </w:r>
      <w:r w:rsidRPr="00FD4F5C">
        <w:rPr>
          <w:rFonts w:ascii="Courier New" w:hAnsi="Courier New" w:cs="Courier New"/>
          <w:sz w:val="28"/>
          <w:szCs w:val="28"/>
          <w:lang w:eastAsia="fr-FR"/>
        </w:rPr>
        <w:t>, c'est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à</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dire </w:t>
      </w:r>
      <w:r w:rsidRPr="0034199F">
        <w:rPr>
          <w:rFonts w:ascii="Times New Roman" w:hAnsi="Times New Roman" w:cs="Times New Roman"/>
          <w:i/>
          <w:color w:val="0000CC"/>
          <w:sz w:val="24"/>
          <w:szCs w:val="24"/>
          <w:lang w:eastAsia="fr-FR"/>
        </w:rPr>
        <w:t>faire entendre quelque chose en parlant de quelque chose de tout à fait autre</w:t>
      </w:r>
      <w:r w:rsidRPr="00FD4F5C">
        <w:rPr>
          <w:rFonts w:ascii="Courier New" w:hAnsi="Courier New" w:cs="Courier New"/>
          <w:sz w:val="28"/>
          <w:szCs w:val="28"/>
          <w:lang w:eastAsia="fr-FR"/>
        </w:rPr>
        <w:t xml:space="preserv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vous n'appréhendez pas dans toute sa généralité cette notion fondamentale de </w:t>
      </w:r>
      <w:r w:rsidR="00DD719F" w:rsidRPr="00DD719F">
        <w:rPr>
          <w:rFonts w:ascii="Times New Roman" w:hAnsi="Times New Roman" w:cs="Times New Roman"/>
          <w:i/>
          <w:color w:val="0000CC"/>
          <w:sz w:val="24"/>
          <w:szCs w:val="24"/>
          <w:lang w:eastAsia="fr-FR"/>
        </w:rPr>
        <w:t>la métonymie</w:t>
      </w:r>
      <w:r w:rsidRPr="00FD4F5C">
        <w:rPr>
          <w:rFonts w:ascii="Courier New" w:hAnsi="Courier New" w:cs="Courier New"/>
          <w:sz w:val="28"/>
          <w:szCs w:val="28"/>
          <w:lang w:eastAsia="fr-FR"/>
        </w:rPr>
        <w:t xml:space="preserve">, il est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tout à fait inconcevable que vous arriviez à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notion quelconque de ce que peut vouloir dire </w:t>
      </w:r>
    </w:p>
    <w:p w:rsidR="00444633" w:rsidRPr="00FD4F5C" w:rsidRDefault="00444633" w:rsidP="00444633">
      <w:pPr>
        <w:pStyle w:val="Sansinterligne"/>
        <w:rPr>
          <w:rFonts w:ascii="Courier New" w:hAnsi="Courier New" w:cs="Courier New"/>
          <w:sz w:val="28"/>
          <w:szCs w:val="28"/>
          <w:lang w:eastAsia="fr-FR"/>
        </w:rPr>
      </w:pPr>
      <w:r w:rsidRPr="00DD719F">
        <w:rPr>
          <w:rFonts w:ascii="Times New Roman" w:hAnsi="Times New Roman" w:cs="Times New Roman"/>
          <w:i/>
          <w:sz w:val="24"/>
          <w:szCs w:val="24"/>
          <w:lang w:eastAsia="fr-FR"/>
        </w:rPr>
        <w:t>la perversion</w:t>
      </w:r>
      <w:r w:rsidRPr="00FD4F5C">
        <w:rPr>
          <w:rFonts w:ascii="Courier New" w:hAnsi="Courier New" w:cs="Courier New"/>
          <w:sz w:val="28"/>
          <w:szCs w:val="28"/>
          <w:lang w:eastAsia="fr-FR"/>
        </w:rPr>
        <w:t xml:space="preserve"> dans </w:t>
      </w:r>
      <w:r w:rsidRPr="00DD719F">
        <w:rPr>
          <w:rFonts w:ascii="Times New Roman" w:hAnsi="Times New Roman" w:cs="Times New Roman"/>
          <w:i/>
          <w:color w:val="0000CC"/>
          <w:sz w:val="24"/>
          <w:szCs w:val="24"/>
          <w:lang w:eastAsia="fr-FR"/>
        </w:rPr>
        <w:t>l'imaginaire</w:t>
      </w:r>
      <w:r w:rsidRPr="00FD4F5C">
        <w:rPr>
          <w:rFonts w:ascii="Courier New" w:hAnsi="Courier New" w:cs="Courier New"/>
          <w:sz w:val="28"/>
          <w:szCs w:val="28"/>
          <w:lang w:eastAsia="fr-FR"/>
        </w:rPr>
        <w: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Cette </w:t>
      </w:r>
      <w:r w:rsidR="00DD719F" w:rsidRPr="00DD719F">
        <w:rPr>
          <w:rFonts w:ascii="Times New Roman" w:hAnsi="Times New Roman" w:cs="Times New Roman"/>
          <w:i/>
          <w:color w:val="0000CC"/>
          <w:sz w:val="24"/>
          <w:szCs w:val="24"/>
          <w:lang w:eastAsia="fr-FR"/>
        </w:rPr>
        <w:t>métonymie</w:t>
      </w:r>
      <w:r w:rsidRPr="00FD4F5C">
        <w:rPr>
          <w:rFonts w:ascii="Courier New" w:hAnsi="Courier New" w:cs="Courier New"/>
          <w:sz w:val="28"/>
          <w:szCs w:val="28"/>
          <w:lang w:eastAsia="fr-FR"/>
        </w:rPr>
        <w:t xml:space="preserve"> est le principe de tout ce qu'on peut appeler dans l'ordre de la fabulation et de l'art,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réalisme. Car le réalisme n'a littéralement aucune espèce de sens. Un roman qui est fait d'un tas de petits traits qui ne veulent rien dire, n'a aucune valeur, si très précisément il ne fait pas vibrer harmo</w:t>
      </w:r>
      <w:r w:rsidRPr="00FD4F5C">
        <w:rPr>
          <w:rFonts w:ascii="Courier New" w:hAnsi="Courier New" w:cs="Courier New"/>
          <w:sz w:val="28"/>
          <w:szCs w:val="28"/>
          <w:lang w:eastAsia="fr-FR"/>
        </w:rPr>
        <w:softHyphen/>
        <w:t>niquement quelque chose qui a un sens au</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delà. </w:t>
      </w:r>
    </w:p>
    <w:p w:rsidR="00DD719F" w:rsidRDefault="00DD719F" w:rsidP="00444633">
      <w:pPr>
        <w:pStyle w:val="Sansinterligne"/>
        <w:rPr>
          <w:rFonts w:ascii="Courier New" w:hAnsi="Courier New" w:cs="Courier New"/>
          <w:sz w:val="28"/>
          <w:szCs w:val="28"/>
          <w:lang w:eastAsia="fr-FR"/>
        </w:rPr>
      </w:pPr>
    </w:p>
    <w:p w:rsidR="00AE734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 les grands romanciers sont supportables, </w:t>
      </w:r>
    </w:p>
    <w:p w:rsidR="003419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pour autant que tout ce qu'ils s'appliquent </w:t>
      </w:r>
    </w:p>
    <w:p w:rsidR="00AE734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à nous montrer trouve son sens, non pas du tout symboliquement, non pas allégoriquement,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par ce qu'ils font retentir à distance.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il en est de même pour le cinéma.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même la fonction de la perversion du sujet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est une fonction métonymique.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Mais est</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ce </w:t>
      </w:r>
      <w:r w:rsidRPr="00DD719F">
        <w:rPr>
          <w:rFonts w:ascii="Courier New" w:hAnsi="Courier New" w:cs="Courier New"/>
          <w:i/>
          <w:sz w:val="24"/>
          <w:szCs w:val="24"/>
          <w:lang w:eastAsia="fr-FR"/>
        </w:rPr>
        <w:t>la même chose</w:t>
      </w:r>
      <w:r w:rsidRPr="00FD4F5C">
        <w:rPr>
          <w:rFonts w:ascii="Courier New" w:hAnsi="Courier New" w:cs="Courier New"/>
          <w:sz w:val="28"/>
          <w:szCs w:val="28"/>
          <w:lang w:eastAsia="fr-FR"/>
        </w:rPr>
        <w:t xml:space="preserve"> pour Dora qui est </w:t>
      </w:r>
      <w:r w:rsidRPr="00DD719F">
        <w:rPr>
          <w:rFonts w:ascii="Times New Roman" w:hAnsi="Times New Roman" w:cs="Times New Roman"/>
          <w:i/>
          <w:sz w:val="24"/>
          <w:szCs w:val="24"/>
          <w:lang w:eastAsia="fr-FR"/>
        </w:rPr>
        <w:t>une névrotique</w:t>
      </w:r>
      <w:r w:rsidRPr="00FD4F5C">
        <w:rPr>
          <w:rFonts w:ascii="Courier New" w:hAnsi="Courier New" w:cs="Courier New"/>
          <w:sz w:val="28"/>
          <w:szCs w:val="28"/>
          <w:lang w:eastAsia="fr-FR"/>
        </w:rPr>
        <w:t xml:space="preserve"> ? C'est tout autre chose. </w:t>
      </w:r>
    </w:p>
    <w:p w:rsidR="00DD719F" w:rsidRDefault="00DD719F" w:rsidP="00444633">
      <w:pPr>
        <w:pStyle w:val="Sansinterligne"/>
        <w:rPr>
          <w:rFonts w:ascii="Courier New" w:hAnsi="Courier New" w:cs="Courier New"/>
          <w:sz w:val="28"/>
          <w:szCs w:val="28"/>
          <w:lang w:eastAsia="fr-FR"/>
        </w:rPr>
      </w:pPr>
    </w:p>
    <w:p w:rsidR="00DD719F" w:rsidRDefault="00DD719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voir le schéma on constate que dans la perversion nous avons affaire à une conduite signifiante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 indique un signifiant qui est plus loin dans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chaîne signifiante, en tant qu'il lui est lié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un signifiant nécessaire. </w:t>
      </w:r>
    </w:p>
    <w:p w:rsidR="00DD719F" w:rsidRDefault="00DD719F" w:rsidP="00444633">
      <w:pPr>
        <w:pStyle w:val="Sansinterligne"/>
        <w:rPr>
          <w:rFonts w:ascii="Courier New" w:hAnsi="Courier New" w:cs="Courier New"/>
          <w:sz w:val="28"/>
          <w:szCs w:val="28"/>
          <w:lang w:eastAsia="fr-FR"/>
        </w:rPr>
      </w:pPr>
    </w:p>
    <w:p w:rsidR="003419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Dans le cas de Dora c'est en tant que Dora</w:t>
      </w:r>
      <w:r w:rsidR="00AE734C">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3419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prise comme sujet</w:t>
      </w:r>
      <w:r w:rsidR="00AE734C">
        <w:rPr>
          <w:rFonts w:ascii="Courier New" w:hAnsi="Courier New" w:cs="Courier New"/>
          <w:sz w:val="28"/>
          <w:szCs w:val="28"/>
          <w:lang w:eastAsia="fr-FR"/>
        </w:rPr>
        <w:t>,</w:t>
      </w:r>
      <w:r w:rsidRPr="00FD4F5C">
        <w:rPr>
          <w:rFonts w:ascii="Courier New" w:hAnsi="Courier New" w:cs="Courier New"/>
          <w:sz w:val="28"/>
          <w:szCs w:val="28"/>
          <w:lang w:eastAsia="fr-FR"/>
        </w:rPr>
        <w:t xml:space="preserve"> se met à tous les pas</w:t>
      </w:r>
      <w:r w:rsidR="00DD719F">
        <w:rPr>
          <w:rFonts w:ascii="Courier New" w:hAnsi="Courier New" w:cs="Courier New"/>
          <w:sz w:val="28"/>
          <w:szCs w:val="28"/>
          <w:lang w:eastAsia="fr-FR"/>
        </w:rPr>
        <w:t xml:space="preserve">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sous un certain nombre de signifiants dans la chaîne, c'est en tant que lit</w:t>
      </w:r>
      <w:r w:rsidRPr="00FD4F5C">
        <w:rPr>
          <w:rFonts w:ascii="Courier New" w:hAnsi="Courier New" w:cs="Courier New"/>
          <w:sz w:val="28"/>
          <w:szCs w:val="28"/>
          <w:lang w:eastAsia="fr-FR"/>
        </w:rPr>
        <w:softHyphen/>
        <w:t>téralement M</w:t>
      </w:r>
      <w:r w:rsidRPr="00DD719F">
        <w:rPr>
          <w:rFonts w:ascii="Courier New" w:hAnsi="Courier New" w:cs="Courier New"/>
          <w:sz w:val="28"/>
          <w:szCs w:val="28"/>
          <w:vertAlign w:val="superscript"/>
          <w:lang w:eastAsia="fr-FR"/>
        </w:rPr>
        <w:t>me</w:t>
      </w:r>
      <w:r w:rsidRPr="00FD4F5C">
        <w:rPr>
          <w:rFonts w:ascii="Courier New" w:hAnsi="Courier New" w:cs="Courier New"/>
          <w:sz w:val="28"/>
          <w:szCs w:val="28"/>
          <w:lang w:eastAsia="fr-FR"/>
        </w:rPr>
        <w:t xml:space="preserve"> K. est sa </w:t>
      </w:r>
      <w:r w:rsidRPr="00DD719F">
        <w:rPr>
          <w:rFonts w:ascii="Times New Roman" w:hAnsi="Times New Roman" w:cs="Times New Roman"/>
          <w:i/>
          <w:color w:val="0000CC"/>
          <w:sz w:val="24"/>
          <w:szCs w:val="24"/>
          <w:lang w:eastAsia="fr-FR"/>
        </w:rPr>
        <w:t>métaphore</w:t>
      </w:r>
      <w:r w:rsidRPr="00FD4F5C">
        <w:rPr>
          <w:rFonts w:ascii="Courier New" w:hAnsi="Courier New" w:cs="Courier New"/>
          <w:sz w:val="28"/>
          <w:szCs w:val="28"/>
          <w:lang w:eastAsia="fr-FR"/>
        </w:rPr>
        <w:t xml:space="preserv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lastRenderedPageBreak/>
        <w:t xml:space="preserve">Parce que Dora ne peut rien dire de ce qu'elle est, ni à quoi elle sert, ni à quoi sert l'amour.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Simplement elle sait que l'amour existe, et elle en trouve une historisation dans laquelle elle trouve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sa place sous la forme d'une question qui est centrée sur le contenu et l'ar</w:t>
      </w:r>
      <w:r w:rsidRPr="00FD4F5C">
        <w:rPr>
          <w:rFonts w:ascii="Courier New" w:hAnsi="Courier New" w:cs="Courier New"/>
          <w:sz w:val="28"/>
          <w:szCs w:val="28"/>
          <w:lang w:eastAsia="fr-FR"/>
        </w:rPr>
        <w:softHyphen/>
        <w:t>ticulation de tous ses rêves qui ne signifient rien d'autre</w:t>
      </w:r>
      <w:r w:rsidR="00DD719F">
        <w:rPr>
          <w:rFonts w:ascii="Courier New" w:hAnsi="Courier New" w:cs="Courier New"/>
          <w:sz w:val="28"/>
          <w:szCs w:val="28"/>
          <w:lang w:eastAsia="fr-FR"/>
        </w:rPr>
        <w:t> :</w:t>
      </w:r>
      <w:r w:rsidRPr="00FD4F5C">
        <w:rPr>
          <w:rFonts w:ascii="Courier New" w:hAnsi="Courier New" w:cs="Courier New"/>
          <w:sz w:val="28"/>
          <w:szCs w:val="28"/>
          <w:lang w:eastAsia="fr-FR"/>
        </w:rPr>
        <w:t xml:space="preserve"> </w:t>
      </w:r>
      <w:r w:rsidRPr="00DD719F">
        <w:rPr>
          <w:rFonts w:ascii="Times New Roman" w:hAnsi="Times New Roman" w:cs="Times New Roman"/>
          <w:i/>
          <w:sz w:val="24"/>
          <w:szCs w:val="24"/>
          <w:lang w:eastAsia="fr-FR"/>
        </w:rPr>
        <w:t>la boîte à bijoux</w:t>
      </w:r>
      <w:r w:rsidRPr="00FD4F5C">
        <w:rPr>
          <w:rFonts w:ascii="Courier New" w:hAnsi="Courier New" w:cs="Courier New"/>
          <w:sz w:val="28"/>
          <w:szCs w:val="28"/>
          <w:lang w:eastAsia="fr-FR"/>
        </w:rPr>
        <w:t xml:space="preserve">, etc. </w:t>
      </w:r>
    </w:p>
    <w:p w:rsidR="00DD719F" w:rsidRDefault="00DD719F"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en tant que Dora s'interroge sur ce que c'est qu'être une femme qu'elle </w:t>
      </w:r>
      <w:r w:rsidRPr="0034199F">
        <w:rPr>
          <w:rFonts w:ascii="Times New Roman" w:hAnsi="Times New Roman" w:cs="Times New Roman"/>
          <w:i/>
          <w:sz w:val="24"/>
          <w:szCs w:val="24"/>
          <w:lang w:eastAsia="fr-FR"/>
        </w:rPr>
        <w:t>s'exprime</w:t>
      </w:r>
      <w:r w:rsidRPr="00FD4F5C">
        <w:rPr>
          <w:rFonts w:ascii="Courier New" w:hAnsi="Courier New" w:cs="Courier New"/>
          <w:sz w:val="28"/>
          <w:szCs w:val="28"/>
          <w:lang w:eastAsia="fr-FR"/>
        </w:rPr>
        <w:t xml:space="preserve"> comme elle </w:t>
      </w:r>
      <w:r w:rsidRPr="0034199F">
        <w:rPr>
          <w:rFonts w:ascii="Times New Roman" w:hAnsi="Times New Roman" w:cs="Times New Roman"/>
          <w:i/>
          <w:sz w:val="24"/>
          <w:szCs w:val="24"/>
          <w:lang w:eastAsia="fr-FR"/>
        </w:rPr>
        <w:t>s'exprime</w:t>
      </w:r>
      <w:r w:rsidR="00AE734C">
        <w:rPr>
          <w:rFonts w:ascii="Courier New" w:hAnsi="Courier New" w:cs="Courier New"/>
          <w:sz w:val="28"/>
          <w:szCs w:val="28"/>
          <w:lang w:eastAsia="fr-FR"/>
        </w:rPr>
        <w:t> :</w:t>
      </w:r>
      <w:r w:rsidRPr="00FD4F5C">
        <w:rPr>
          <w:rFonts w:ascii="Courier New" w:hAnsi="Courier New" w:cs="Courier New"/>
          <w:sz w:val="28"/>
          <w:szCs w:val="28"/>
          <w:lang w:eastAsia="fr-FR"/>
        </w:rPr>
        <w:t xml:space="preserve"> par des </w:t>
      </w:r>
      <w:r w:rsidRPr="00DD719F">
        <w:rPr>
          <w:rFonts w:ascii="Times New Roman" w:hAnsi="Times New Roman" w:cs="Times New Roman"/>
          <w:i/>
          <w:color w:val="0000CC"/>
          <w:sz w:val="24"/>
          <w:szCs w:val="24"/>
          <w:lang w:eastAsia="fr-FR"/>
        </w:rPr>
        <w:t>symptômes</w:t>
      </w:r>
      <w:r w:rsidRPr="00FD4F5C">
        <w:rPr>
          <w:rFonts w:ascii="Courier New" w:hAnsi="Courier New" w:cs="Courier New"/>
          <w:sz w:val="28"/>
          <w:szCs w:val="28"/>
          <w:lang w:eastAsia="fr-FR"/>
        </w:rPr>
        <w:t>.</w:t>
      </w:r>
    </w:p>
    <w:p w:rsidR="00DD719F" w:rsidRDefault="00DD719F" w:rsidP="00444633">
      <w:pPr>
        <w:pStyle w:val="Sansinterligne"/>
        <w:rPr>
          <w:rFonts w:ascii="Courier New" w:hAnsi="Courier New" w:cs="Courier New"/>
          <w:sz w:val="28"/>
          <w:szCs w:val="28"/>
          <w:lang w:eastAsia="fr-FR"/>
        </w:rPr>
      </w:pPr>
    </w:p>
    <w:p w:rsidR="0034199F" w:rsidRDefault="00444633" w:rsidP="00444633">
      <w:pPr>
        <w:pStyle w:val="Sansinterligne"/>
        <w:rPr>
          <w:rFonts w:ascii="Courier New" w:hAnsi="Courier New" w:cs="Courier New"/>
          <w:sz w:val="28"/>
          <w:szCs w:val="28"/>
          <w:lang w:eastAsia="fr-FR"/>
        </w:rPr>
      </w:pPr>
      <w:r w:rsidRPr="0034199F">
        <w:rPr>
          <w:rFonts w:ascii="Times New Roman" w:hAnsi="Times New Roman" w:cs="Times New Roman"/>
          <w:i/>
          <w:color w:val="0000CC"/>
          <w:sz w:val="24"/>
          <w:szCs w:val="24"/>
          <w:lang w:eastAsia="fr-FR"/>
        </w:rPr>
        <w:t>Ces symptômes sont des éléments signifiants</w:t>
      </w:r>
      <w:r w:rsidRPr="00FD4F5C">
        <w:rPr>
          <w:rFonts w:ascii="Courier New" w:hAnsi="Courier New" w:cs="Courier New"/>
          <w:sz w:val="28"/>
          <w:szCs w:val="28"/>
          <w:lang w:eastAsia="fr-FR"/>
        </w:rPr>
        <w:t xml:space="preserve">, mais pour autant que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sous eux court un </w:t>
      </w:r>
      <w:r w:rsidRPr="00DD719F">
        <w:rPr>
          <w:rFonts w:ascii="Times New Roman" w:hAnsi="Times New Roman" w:cs="Times New Roman"/>
          <w:i/>
          <w:sz w:val="24"/>
          <w:szCs w:val="24"/>
          <w:lang w:eastAsia="fr-FR"/>
        </w:rPr>
        <w:t>signifié</w:t>
      </w:r>
      <w:r w:rsidRPr="00FD4F5C">
        <w:rPr>
          <w:rFonts w:ascii="Courier New" w:hAnsi="Courier New" w:cs="Courier New"/>
          <w:sz w:val="28"/>
          <w:szCs w:val="28"/>
          <w:lang w:eastAsia="fr-FR"/>
        </w:rPr>
        <w:t xml:space="preserve"> perpétuellement mouvant qui est la façon dont Dora s'y implique et s'y intéresse.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C'est en tant que </w:t>
      </w:r>
      <w:r w:rsidRPr="00DD719F">
        <w:rPr>
          <w:rFonts w:ascii="Times New Roman" w:hAnsi="Times New Roman" w:cs="Times New Roman"/>
          <w:i/>
          <w:color w:val="0000CC"/>
          <w:sz w:val="24"/>
          <w:szCs w:val="24"/>
          <w:lang w:eastAsia="fr-FR"/>
        </w:rPr>
        <w:t>métaphorique</w:t>
      </w:r>
      <w:r w:rsidRPr="00FD4F5C">
        <w:rPr>
          <w:rFonts w:ascii="Courier New" w:hAnsi="Courier New" w:cs="Courier New"/>
          <w:sz w:val="28"/>
          <w:szCs w:val="28"/>
          <w:lang w:eastAsia="fr-FR"/>
        </w:rPr>
        <w:t xml:space="preserve"> que la névrose de Dora prend son sens, et peut être dénouée.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c'est justement d'avoir, lui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introduit dans cette </w:t>
      </w:r>
      <w:r w:rsidR="00DD719F" w:rsidRPr="00DD719F">
        <w:rPr>
          <w:rFonts w:ascii="Times New Roman" w:hAnsi="Times New Roman" w:cs="Times New Roman"/>
          <w:i/>
          <w:color w:val="0000CC"/>
          <w:sz w:val="24"/>
          <w:szCs w:val="24"/>
          <w:lang w:eastAsia="fr-FR"/>
        </w:rPr>
        <w:t>métaphore</w:t>
      </w:r>
      <w:r w:rsidRPr="00FD4F5C">
        <w:rPr>
          <w:rFonts w:ascii="Courier New" w:hAnsi="Courier New" w:cs="Courier New"/>
          <w:sz w:val="28"/>
          <w:szCs w:val="28"/>
          <w:lang w:eastAsia="fr-FR"/>
        </w:rPr>
        <w:t xml:space="preserve">, et d'avoir voulu forcer l'élément réel qui dans toute cette </w:t>
      </w:r>
      <w:r w:rsidR="00DD719F" w:rsidRPr="00DD719F">
        <w:rPr>
          <w:rFonts w:ascii="Times New Roman" w:hAnsi="Times New Roman" w:cs="Times New Roman"/>
          <w:i/>
          <w:color w:val="0000CC"/>
          <w:sz w:val="24"/>
          <w:szCs w:val="24"/>
          <w:lang w:eastAsia="fr-FR"/>
        </w:rPr>
        <w:t>métaphore</w:t>
      </w:r>
      <w:r w:rsidRPr="00FD4F5C">
        <w:rPr>
          <w:rFonts w:ascii="Courier New" w:hAnsi="Courier New" w:cs="Courier New"/>
          <w:sz w:val="28"/>
          <w:szCs w:val="28"/>
          <w:lang w:eastAsia="fr-FR"/>
        </w:rPr>
        <w:t xml:space="preserve"> ten</w:t>
      </w:r>
      <w:r w:rsidR="00DD719F">
        <w:rPr>
          <w:rFonts w:ascii="Courier New" w:hAnsi="Courier New" w:cs="Courier New"/>
          <w:sz w:val="28"/>
          <w:szCs w:val="28"/>
          <w:lang w:eastAsia="fr-FR"/>
        </w:rPr>
        <w:t>d</w:t>
      </w:r>
      <w:r w:rsidRPr="00FD4F5C">
        <w:rPr>
          <w:rFonts w:ascii="Courier New" w:hAnsi="Courier New" w:cs="Courier New"/>
          <w:sz w:val="28"/>
          <w:szCs w:val="28"/>
          <w:lang w:eastAsia="fr-FR"/>
        </w:rPr>
        <w:t xml:space="preserve"> à s'y réintroduire, en disant : ce que vous aimez c'est ceci précisément,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que bien entendu quelque chose tend à se normaliser dans la situation par l'entrée en jeu de M</w:t>
      </w:r>
      <w:r w:rsidR="00DD719F">
        <w:rPr>
          <w:rFonts w:ascii="Courier New" w:hAnsi="Courier New" w:cs="Courier New"/>
          <w:sz w:val="28"/>
          <w:szCs w:val="28"/>
          <w:lang w:eastAsia="fr-FR"/>
        </w:rPr>
        <w:t>.</w:t>
      </w:r>
      <w:r w:rsidRPr="00FD4F5C">
        <w:rPr>
          <w:rFonts w:ascii="Courier New" w:hAnsi="Courier New" w:cs="Courier New"/>
          <w:sz w:val="28"/>
          <w:szCs w:val="28"/>
          <w:lang w:eastAsia="fr-FR"/>
        </w:rPr>
        <w:t xml:space="preserve"> K.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ce quelque chose reste </w:t>
      </w:r>
      <w:r w:rsidRPr="00DD719F">
        <w:rPr>
          <w:rFonts w:ascii="Times New Roman" w:hAnsi="Times New Roman" w:cs="Times New Roman"/>
          <w:i/>
          <w:sz w:val="24"/>
          <w:szCs w:val="24"/>
          <w:lang w:eastAsia="fr-FR"/>
        </w:rPr>
        <w:t>à l'état métaphorique</w:t>
      </w:r>
      <w:r w:rsidRPr="00FD4F5C">
        <w:rPr>
          <w:rFonts w:ascii="Courier New" w:hAnsi="Courier New" w:cs="Courier New"/>
          <w:sz w:val="28"/>
          <w:szCs w:val="28"/>
          <w:lang w:eastAsia="fr-FR"/>
        </w:rPr>
        <w:t>,</w:t>
      </w:r>
      <w:r w:rsidR="00DD719F">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et la preuve en est que si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peut bien en effet penser</w:t>
      </w:r>
      <w:r w:rsidR="00DD719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DD719F" w:rsidRDefault="00444633" w:rsidP="00DD719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avec cette espèce de prodigieux sens </w:t>
      </w:r>
    </w:p>
    <w:p w:rsidR="00DD719F" w:rsidRDefault="00444633" w:rsidP="00DD719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intuitif qu'il a</w:t>
      </w:r>
      <w:r w:rsidR="00AE734C">
        <w:rPr>
          <w:rFonts w:ascii="Courier New" w:hAnsi="Courier New" w:cs="Courier New"/>
          <w:sz w:val="28"/>
          <w:szCs w:val="28"/>
          <w:lang w:eastAsia="fr-FR"/>
        </w:rPr>
        <w:t>,</w:t>
      </w:r>
      <w:r w:rsidRPr="00FD4F5C">
        <w:rPr>
          <w:rFonts w:ascii="Courier New" w:hAnsi="Courier New" w:cs="Courier New"/>
          <w:sz w:val="28"/>
          <w:szCs w:val="28"/>
          <w:lang w:eastAsia="fr-FR"/>
        </w:rPr>
        <w:t xml:space="preserve"> des significations</w:t>
      </w:r>
    </w:p>
    <w:p w:rsidR="00DD719F" w:rsidRDefault="00DD719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qu'il y a quelque chose qui ressemble à une sorte d'engrossement de Dora, de quelque chose après la crise de rupture avec M</w:t>
      </w:r>
      <w:r>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 K., c'est en effet une sorte d'étrange fausse</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couche significative qui se produit. </w:t>
      </w:r>
    </w:p>
    <w:p w:rsidR="00DD719F" w:rsidRDefault="00DD719F" w:rsidP="00444633">
      <w:pPr>
        <w:pStyle w:val="Sansinterligne"/>
        <w:rPr>
          <w:rFonts w:ascii="Courier New" w:hAnsi="Courier New" w:cs="Courier New"/>
          <w:sz w:val="28"/>
          <w:szCs w:val="28"/>
          <w:lang w:eastAsia="fr-FR"/>
        </w:rPr>
      </w:pPr>
    </w:p>
    <w:p w:rsidR="0034199F" w:rsidRDefault="00522B4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44633" w:rsidRPr="00FD4F5C">
        <w:rPr>
          <w:rFonts w:ascii="Courier New" w:hAnsi="Courier New" w:cs="Courier New"/>
          <w:sz w:val="28"/>
          <w:szCs w:val="28"/>
          <w:lang w:eastAsia="fr-FR"/>
        </w:rPr>
        <w:t xml:space="preserve"> croit </w:t>
      </w:r>
      <w:r w:rsidR="00DD719F">
        <w:rPr>
          <w:rFonts w:ascii="Courier New" w:hAnsi="Courier New" w:cs="Courier New"/>
          <w:sz w:val="28"/>
          <w:szCs w:val="28"/>
          <w:lang w:eastAsia="fr-FR"/>
        </w:rPr>
        <w:t>« </w:t>
      </w:r>
      <w:r w:rsidR="00444633" w:rsidRPr="00DD719F">
        <w:rPr>
          <w:rFonts w:ascii="Times New Roman" w:hAnsi="Times New Roman" w:cs="Times New Roman"/>
          <w:i/>
          <w:sz w:val="24"/>
          <w:szCs w:val="24"/>
          <w:lang w:eastAsia="fr-FR"/>
        </w:rPr>
        <w:t>neuf mois</w:t>
      </w:r>
      <w:r w:rsidR="00DD719F">
        <w:rPr>
          <w:rFonts w:ascii="Courier New" w:hAnsi="Courier New" w:cs="Courier New"/>
          <w:sz w:val="28"/>
          <w:szCs w:val="28"/>
          <w:lang w:eastAsia="fr-FR"/>
        </w:rPr>
        <w:t> »</w:t>
      </w:r>
      <w:r w:rsidR="00444633" w:rsidRPr="00FD4F5C">
        <w:rPr>
          <w:rFonts w:ascii="Courier New" w:hAnsi="Courier New" w:cs="Courier New"/>
          <w:sz w:val="28"/>
          <w:szCs w:val="28"/>
          <w:lang w:eastAsia="fr-FR"/>
        </w:rPr>
        <w:t xml:space="preserve"> parce que Dora dit elle</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même </w:t>
      </w:r>
      <w:r w:rsidR="00DD719F">
        <w:rPr>
          <w:rFonts w:ascii="Courier New" w:hAnsi="Courier New" w:cs="Courier New"/>
          <w:sz w:val="28"/>
          <w:szCs w:val="28"/>
          <w:lang w:eastAsia="fr-FR"/>
        </w:rPr>
        <w:t>« </w:t>
      </w:r>
      <w:r w:rsidR="00444633" w:rsidRPr="00DD719F">
        <w:rPr>
          <w:rFonts w:ascii="Times New Roman" w:hAnsi="Times New Roman" w:cs="Times New Roman"/>
          <w:i/>
          <w:sz w:val="24"/>
          <w:szCs w:val="24"/>
          <w:lang w:eastAsia="fr-FR"/>
        </w:rPr>
        <w:t>neuf mois</w:t>
      </w:r>
      <w:r w:rsidR="00DD719F">
        <w:rPr>
          <w:rFonts w:ascii="Courier New" w:hAnsi="Courier New" w:cs="Courier New"/>
          <w:sz w:val="28"/>
          <w:szCs w:val="28"/>
          <w:lang w:eastAsia="fr-FR"/>
        </w:rPr>
        <w:t> »</w:t>
      </w:r>
      <w:r w:rsidR="00444633" w:rsidRPr="00FD4F5C">
        <w:rPr>
          <w:rFonts w:ascii="Courier New" w:hAnsi="Courier New" w:cs="Courier New"/>
          <w:sz w:val="28"/>
          <w:szCs w:val="28"/>
          <w:lang w:eastAsia="fr-FR"/>
        </w:rPr>
        <w:t>, et elle avoue elle</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 xml:space="preserve">même par là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qu'il y a </w:t>
      </w:r>
      <w:r w:rsidR="00DD719F">
        <w:rPr>
          <w:rFonts w:ascii="Courier New" w:hAnsi="Courier New" w:cs="Courier New"/>
          <w:sz w:val="28"/>
          <w:szCs w:val="28"/>
          <w:lang w:eastAsia="fr-FR"/>
        </w:rPr>
        <w:t xml:space="preserve">là comme une sorte de grossesse. </w:t>
      </w:r>
    </w:p>
    <w:p w:rsidR="00DD719F" w:rsidRDefault="00DD719F" w:rsidP="00444633">
      <w:pPr>
        <w:pStyle w:val="Sansinterligne"/>
        <w:rPr>
          <w:rFonts w:ascii="Courier New" w:hAnsi="Courier New" w:cs="Courier New"/>
          <w:sz w:val="28"/>
          <w:szCs w:val="28"/>
          <w:lang w:eastAsia="fr-FR"/>
        </w:rPr>
      </w:pPr>
    </w:p>
    <w:p w:rsidR="00DD719F" w:rsidRDefault="00DD719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444633" w:rsidRPr="00FD4F5C">
        <w:rPr>
          <w:rFonts w:ascii="Courier New" w:hAnsi="Courier New" w:cs="Courier New"/>
          <w:sz w:val="28"/>
          <w:szCs w:val="28"/>
          <w:lang w:eastAsia="fr-FR"/>
        </w:rPr>
        <w:t xml:space="preserve">ais c'est en effet au delà de cela, après ce qu'il est normal d'appeler pour Dora, </w:t>
      </w:r>
      <w:r w:rsidR="00444633" w:rsidRPr="00DD719F">
        <w:rPr>
          <w:rFonts w:ascii="Times New Roman" w:hAnsi="Times New Roman" w:cs="Times New Roman"/>
          <w:i/>
          <w:sz w:val="24"/>
          <w:szCs w:val="24"/>
          <w:lang w:eastAsia="fr-FR"/>
        </w:rPr>
        <w:t>le délai d'accouchement</w:t>
      </w:r>
      <w:r w:rsidR="00444633" w:rsidRPr="00FD4F5C">
        <w:rPr>
          <w:rFonts w:ascii="Courier New" w:hAnsi="Courier New" w:cs="Courier New"/>
          <w:sz w:val="28"/>
          <w:szCs w:val="28"/>
          <w:lang w:eastAsia="fr-FR"/>
        </w:rPr>
        <w:t xml:space="preserve">, qu'il est significatif que Dora voie </w:t>
      </w:r>
      <w:r w:rsidR="00444633" w:rsidRPr="00DD719F">
        <w:rPr>
          <w:rFonts w:ascii="Courier New" w:hAnsi="Courier New" w:cs="Courier New"/>
          <w:i/>
          <w:sz w:val="24"/>
          <w:szCs w:val="24"/>
          <w:lang w:eastAsia="fr-FR"/>
        </w:rPr>
        <w:t>le dernier retentissement</w:t>
      </w:r>
      <w:r w:rsidR="00444633" w:rsidRPr="00FD4F5C">
        <w:rPr>
          <w:rFonts w:ascii="Courier New" w:hAnsi="Courier New" w:cs="Courier New"/>
          <w:sz w:val="28"/>
          <w:szCs w:val="28"/>
          <w:lang w:eastAsia="fr-FR"/>
        </w:rPr>
        <w:t xml:space="preserve"> de ce quelque chose en quoi elle reste nouée à M</w:t>
      </w:r>
      <w:r>
        <w:rPr>
          <w:rFonts w:ascii="Courier New" w:hAnsi="Courier New" w:cs="Courier New"/>
          <w:sz w:val="28"/>
          <w:szCs w:val="28"/>
          <w:lang w:eastAsia="fr-FR"/>
        </w:rPr>
        <w:t>. K.</w:t>
      </w:r>
      <w:r w:rsidR="00444633" w:rsidRPr="00FD4F5C">
        <w:rPr>
          <w:rFonts w:ascii="Courier New" w:hAnsi="Courier New" w:cs="Courier New"/>
          <w:sz w:val="28"/>
          <w:szCs w:val="28"/>
          <w:lang w:eastAsia="fr-FR"/>
        </w:rPr>
        <w:t xml:space="preserve"> </w:t>
      </w:r>
    </w:p>
    <w:p w:rsidR="00DD719F" w:rsidRDefault="00DD719F" w:rsidP="00444633">
      <w:pPr>
        <w:pStyle w:val="Sansinterligne"/>
        <w:rPr>
          <w:rFonts w:ascii="Courier New" w:hAnsi="Courier New" w:cs="Courier New"/>
          <w:sz w:val="28"/>
          <w:szCs w:val="28"/>
          <w:lang w:eastAsia="fr-FR"/>
        </w:rPr>
      </w:pPr>
    </w:p>
    <w:p w:rsidR="00DD719F" w:rsidRDefault="00DD719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FD4F5C">
        <w:rPr>
          <w:rFonts w:ascii="Courier New" w:hAnsi="Courier New" w:cs="Courier New"/>
          <w:sz w:val="28"/>
          <w:szCs w:val="28"/>
          <w:lang w:eastAsia="fr-FR"/>
        </w:rPr>
        <w:t xml:space="preserve">t en effet nous trouvons là sous une certaine forme, l'équivalence d'une sorte de copulation qui se traduit dans </w:t>
      </w:r>
      <w:r w:rsidR="00444633" w:rsidRPr="00DD719F">
        <w:rPr>
          <w:rFonts w:ascii="Times New Roman" w:hAnsi="Times New Roman" w:cs="Times New Roman"/>
          <w:i/>
          <w:color w:val="0000CC"/>
          <w:sz w:val="24"/>
          <w:szCs w:val="24"/>
          <w:lang w:eastAsia="fr-FR"/>
        </w:rPr>
        <w:t>l'ordre symbolique</w:t>
      </w:r>
      <w:r w:rsidR="00444633" w:rsidRPr="00FD4F5C">
        <w:rPr>
          <w:rFonts w:ascii="Courier New" w:hAnsi="Courier New" w:cs="Courier New"/>
          <w:sz w:val="28"/>
          <w:szCs w:val="28"/>
          <w:lang w:eastAsia="fr-FR"/>
        </w:rPr>
        <w:t xml:space="preserve">, et purement </w:t>
      </w:r>
      <w:r w:rsidR="00444633" w:rsidRPr="0034199F">
        <w:rPr>
          <w:rFonts w:ascii="Times New Roman" w:hAnsi="Times New Roman" w:cs="Times New Roman"/>
          <w:i/>
          <w:color w:val="0000CC"/>
          <w:sz w:val="24"/>
          <w:szCs w:val="24"/>
          <w:lang w:eastAsia="fr-FR"/>
        </w:rPr>
        <w:t>d'une façon méta</w:t>
      </w:r>
      <w:r w:rsidR="00444633" w:rsidRPr="00DD719F">
        <w:rPr>
          <w:rFonts w:ascii="Times New Roman" w:hAnsi="Times New Roman" w:cs="Times New Roman"/>
          <w:i/>
          <w:color w:val="0000CC"/>
          <w:sz w:val="24"/>
          <w:szCs w:val="24"/>
          <w:lang w:eastAsia="fr-FR"/>
        </w:rPr>
        <w:t>phorique</w:t>
      </w:r>
      <w:r w:rsidR="00444633" w:rsidRPr="00FD4F5C">
        <w:rPr>
          <w:rFonts w:ascii="Courier New" w:hAnsi="Courier New" w:cs="Courier New"/>
          <w:sz w:val="28"/>
          <w:szCs w:val="28"/>
          <w:lang w:eastAsia="fr-FR"/>
        </w:rPr>
        <w:t xml:space="preserve">.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Une fois de plus, le </w:t>
      </w:r>
      <w:r w:rsidRPr="00DD719F">
        <w:rPr>
          <w:rFonts w:ascii="Times New Roman" w:hAnsi="Times New Roman" w:cs="Times New Roman"/>
          <w:i/>
          <w:color w:val="0000CC"/>
          <w:sz w:val="24"/>
          <w:szCs w:val="24"/>
          <w:lang w:eastAsia="fr-FR"/>
        </w:rPr>
        <w:t>symptôme</w:t>
      </w:r>
      <w:r w:rsidR="00AE734C">
        <w:rPr>
          <w:rFonts w:ascii="Times New Roman" w:hAnsi="Times New Roman" w:cs="Times New Roman"/>
          <w:i/>
          <w:color w:val="0000CC"/>
          <w:sz w:val="24"/>
          <w:szCs w:val="24"/>
          <w:lang w:eastAsia="fr-FR"/>
        </w:rPr>
        <w:t xml:space="preserve"> </w:t>
      </w:r>
      <w:r w:rsidRPr="00DD719F">
        <w:rPr>
          <w:rFonts w:ascii="Times New Roman" w:hAnsi="Times New Roman" w:cs="Times New Roman"/>
          <w:i/>
          <w:color w:val="0000CC"/>
          <w:sz w:val="24"/>
          <w:szCs w:val="24"/>
          <w:lang w:eastAsia="fr-FR"/>
        </w:rPr>
        <w:t xml:space="preserve"> </w:t>
      </w:r>
      <w:r w:rsidRPr="00FD4F5C">
        <w:rPr>
          <w:rFonts w:ascii="Courier New" w:hAnsi="Courier New" w:cs="Courier New"/>
          <w:sz w:val="28"/>
          <w:szCs w:val="28"/>
          <w:lang w:eastAsia="fr-FR"/>
        </w:rPr>
        <w:t xml:space="preserve">n'est là qu'une </w:t>
      </w:r>
      <w:r w:rsidRPr="00DD719F">
        <w:rPr>
          <w:rFonts w:ascii="Times New Roman" w:hAnsi="Times New Roman" w:cs="Times New Roman"/>
          <w:i/>
          <w:color w:val="0000CC"/>
          <w:sz w:val="24"/>
          <w:szCs w:val="24"/>
          <w:lang w:eastAsia="fr-FR"/>
        </w:rPr>
        <w:t>méta</w:t>
      </w:r>
      <w:r w:rsidRPr="00DD719F">
        <w:rPr>
          <w:rFonts w:ascii="Times New Roman" w:hAnsi="Times New Roman" w:cs="Times New Roman"/>
          <w:i/>
          <w:color w:val="0000CC"/>
          <w:sz w:val="24"/>
          <w:szCs w:val="24"/>
          <w:lang w:eastAsia="fr-FR"/>
        </w:rPr>
        <w:softHyphen/>
        <w:t>phore</w:t>
      </w:r>
      <w:r w:rsidRPr="00FD4F5C">
        <w:rPr>
          <w:rFonts w:ascii="Courier New" w:hAnsi="Courier New" w:cs="Courier New"/>
          <w:sz w:val="28"/>
          <w:szCs w:val="28"/>
          <w:lang w:eastAsia="fr-FR"/>
        </w:rPr>
        <w:t xml:space="preserve">, qu'une tentative de rejoindre ce qui est la loi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des échanges symboliques avec l'homme auquel </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on s'unit ou on se désunit.</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AE734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Par contre l'accouchement qui se trouve aussi </w:t>
      </w:r>
    </w:p>
    <w:p w:rsidR="00AE734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de l'autre côté, à la fin de l'observation de l'homosexuelle avant qu'elle vienne entre les mains de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se manifeste de la façon suivante : brusquement elle se jette d'un petit pont de chemin de fer au moment où intervient une fois de plus </w:t>
      </w:r>
    </w:p>
    <w:p w:rsidR="00AE734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le père réel pour lui manifester son irritation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son courroux, et que la femme qui est avec elle </w:t>
      </w:r>
      <w:r w:rsidRPr="00DD719F">
        <w:rPr>
          <w:rFonts w:ascii="Courier New" w:hAnsi="Courier New" w:cs="Courier New"/>
          <w:i/>
          <w:sz w:val="24"/>
          <w:szCs w:val="24"/>
          <w:lang w:eastAsia="fr-FR"/>
        </w:rPr>
        <w:t>sanctionne</w:t>
      </w:r>
      <w:r w:rsidRPr="00FD4F5C">
        <w:rPr>
          <w:rFonts w:ascii="Courier New" w:hAnsi="Courier New" w:cs="Courier New"/>
          <w:sz w:val="28"/>
          <w:szCs w:val="28"/>
          <w:lang w:eastAsia="fr-FR"/>
        </w:rPr>
        <w:t xml:space="preserve"> en lui disant qu'elle ne veut plus la voir. </w:t>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La jeune fille à ce moment là se trouve absolument dépourvue de ses derniers ressorts, car jusque là elle a été assez frustrée de ce qui devait lui être donné, à savoir </w:t>
      </w:r>
      <w:r w:rsidRPr="00DD719F">
        <w:rPr>
          <w:rFonts w:ascii="Times New Roman" w:hAnsi="Times New Roman" w:cs="Times New Roman"/>
          <w:i/>
          <w:color w:val="0000CC"/>
          <w:sz w:val="24"/>
          <w:szCs w:val="24"/>
          <w:lang w:eastAsia="fr-FR"/>
        </w:rPr>
        <w:t>le phallus paternel</w:t>
      </w:r>
      <w:r w:rsidRPr="00FD4F5C">
        <w:rPr>
          <w:rFonts w:ascii="Courier New" w:hAnsi="Courier New" w:cs="Courier New"/>
          <w:sz w:val="28"/>
          <w:szCs w:val="28"/>
          <w:lang w:eastAsia="fr-FR"/>
        </w:rPr>
        <w:t xml:space="preserve">, mais elle avait trouvé </w:t>
      </w:r>
      <w:r w:rsidR="00DD719F">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le moyen par la voie de cette relation imaginaire, </w:t>
      </w:r>
      <w:r w:rsidR="00DD719F">
        <w:rPr>
          <w:rFonts w:ascii="Courier New" w:hAnsi="Courier New" w:cs="Courier New"/>
          <w:sz w:val="28"/>
          <w:szCs w:val="28"/>
          <w:lang w:eastAsia="fr-FR"/>
        </w:rPr>
        <w:t xml:space="preserve">    </w:t>
      </w:r>
      <w:r w:rsidRPr="00FD4F5C">
        <w:rPr>
          <w:rFonts w:ascii="Courier New" w:hAnsi="Courier New" w:cs="Courier New"/>
          <w:sz w:val="28"/>
          <w:szCs w:val="28"/>
          <w:lang w:eastAsia="fr-FR"/>
        </w:rPr>
        <w:t xml:space="preserve">de maintenir le désir. </w:t>
      </w:r>
    </w:p>
    <w:p w:rsidR="0034199F" w:rsidRDefault="0034199F" w:rsidP="00444633">
      <w:pPr>
        <w:pStyle w:val="Sansinterligne"/>
        <w:rPr>
          <w:rFonts w:ascii="Courier New" w:hAnsi="Courier New" w:cs="Courier New"/>
          <w:sz w:val="28"/>
          <w:szCs w:val="28"/>
          <w:lang w:eastAsia="fr-FR"/>
        </w:rPr>
      </w:pPr>
    </w:p>
    <w:p w:rsidR="00444633" w:rsidRPr="00FD4F5C" w:rsidRDefault="00DD719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44633" w:rsidRPr="00FD4F5C">
        <w:rPr>
          <w:rFonts w:ascii="Courier New" w:hAnsi="Courier New" w:cs="Courier New"/>
          <w:sz w:val="28"/>
          <w:szCs w:val="28"/>
          <w:lang w:eastAsia="fr-FR"/>
        </w:rPr>
        <w:t xml:space="preserve"> ce moment</w:t>
      </w:r>
      <w:r w:rsidR="008A25C4">
        <w:rPr>
          <w:rFonts w:ascii="Courier New" w:hAnsi="Courier New" w:cs="Courier New"/>
          <w:sz w:val="28"/>
          <w:szCs w:val="28"/>
          <w:lang w:eastAsia="fr-FR"/>
        </w:rPr>
        <w:t>–</w:t>
      </w:r>
      <w:r w:rsidR="00444633" w:rsidRPr="00FD4F5C">
        <w:rPr>
          <w:rFonts w:ascii="Courier New" w:hAnsi="Courier New" w:cs="Courier New"/>
          <w:sz w:val="28"/>
          <w:szCs w:val="28"/>
          <w:lang w:eastAsia="fr-FR"/>
        </w:rPr>
        <w:t>là avec le rejet de la dame elle ne peut plus rien du tout soutenir, à savoir que l'objet est définitivement perdu à savoir que ce rien dans lequel elle s'est instituée pour démontrer à son père comment on peut aimer, n'a même plus de raison d'être, et à ce moment là elle se suicide.</w:t>
      </w:r>
    </w:p>
    <w:p w:rsidR="00444633" w:rsidRPr="00FD4F5C"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Mais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nous le souligne, ceci a également un autre sens : ça a le sens d'une perte définitive de l'objet, à savoir que ce </w:t>
      </w:r>
      <w:r w:rsidRPr="00DD719F">
        <w:rPr>
          <w:rFonts w:ascii="Times New Roman" w:hAnsi="Times New Roman" w:cs="Times New Roman"/>
          <w:i/>
          <w:color w:val="0000CC"/>
          <w:sz w:val="24"/>
          <w:szCs w:val="24"/>
          <w:lang w:eastAsia="fr-FR"/>
        </w:rPr>
        <w:t>phallus</w:t>
      </w:r>
      <w:r w:rsidRPr="00FD4F5C">
        <w:rPr>
          <w:rFonts w:ascii="Courier New" w:hAnsi="Courier New" w:cs="Courier New"/>
          <w:sz w:val="28"/>
          <w:szCs w:val="28"/>
          <w:lang w:eastAsia="fr-FR"/>
        </w:rPr>
        <w:t xml:space="preserve"> qui lui est décidément refusé, </w:t>
      </w:r>
      <w:r w:rsidRPr="00DD719F">
        <w:rPr>
          <w:rFonts w:ascii="Times New Roman" w:hAnsi="Times New Roman" w:cs="Times New Roman"/>
          <w:i/>
          <w:sz w:val="24"/>
          <w:szCs w:val="24"/>
          <w:lang w:eastAsia="fr-FR"/>
        </w:rPr>
        <w:t>tombe</w:t>
      </w:r>
      <w:r w:rsidRPr="00FD4F5C">
        <w:rPr>
          <w:rFonts w:ascii="Courier New" w:hAnsi="Courier New" w:cs="Courier New"/>
          <w:sz w:val="28"/>
          <w:szCs w:val="28"/>
          <w:lang w:eastAsia="fr-FR"/>
        </w:rPr>
        <w:t xml:space="preserve">, </w:t>
      </w:r>
      <w:r w:rsidRPr="00DD719F">
        <w:rPr>
          <w:rFonts w:ascii="Times New Roman" w:hAnsi="Times New Roman" w:cs="Times New Roman"/>
          <w:i/>
          <w:sz w:val="24"/>
          <w:szCs w:val="24"/>
          <w:lang w:eastAsia="fr-FR"/>
        </w:rPr>
        <w:t>niederkommt</w:t>
      </w:r>
      <w:r w:rsidRPr="00FD4F5C">
        <w:rPr>
          <w:rFonts w:ascii="Courier New" w:hAnsi="Courier New" w:cs="Courier New"/>
          <w:sz w:val="28"/>
          <w:szCs w:val="28"/>
          <w:lang w:eastAsia="fr-FR"/>
        </w:rPr>
        <w:t xml:space="preserve">. </w:t>
      </w:r>
    </w:p>
    <w:p w:rsidR="00DD719F" w:rsidRDefault="00DD719F" w:rsidP="00444633">
      <w:pPr>
        <w:pStyle w:val="Sansinterligne"/>
        <w:rPr>
          <w:rFonts w:ascii="Courier New" w:hAnsi="Courier New" w:cs="Courier New"/>
          <w:sz w:val="28"/>
          <w:szCs w:val="28"/>
          <w:lang w:eastAsia="fr-FR"/>
        </w:rPr>
      </w:pPr>
    </w:p>
    <w:p w:rsidR="00DD719F" w:rsidRDefault="00DD719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Ç</w:t>
      </w:r>
      <w:r w:rsidR="00444633" w:rsidRPr="00FD4F5C">
        <w:rPr>
          <w:rFonts w:ascii="Courier New" w:hAnsi="Courier New" w:cs="Courier New"/>
          <w:sz w:val="28"/>
          <w:szCs w:val="28"/>
          <w:lang w:eastAsia="fr-FR"/>
        </w:rPr>
        <w:t xml:space="preserve">a a là une valeur de privation définitive, </w:t>
      </w:r>
    </w:p>
    <w:p w:rsidR="003419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en même temps de mimique aussi d'une sorte d'accouchement symbolique. </w:t>
      </w:r>
    </w:p>
    <w:p w:rsidR="0034199F" w:rsidRDefault="0034199F">
      <w:pPr>
        <w:rPr>
          <w:rFonts w:ascii="Courier New" w:hAnsi="Courier New" w:cs="Courier New"/>
          <w:sz w:val="28"/>
          <w:szCs w:val="28"/>
          <w:lang w:eastAsia="fr-FR"/>
        </w:rPr>
      </w:pPr>
      <w:r>
        <w:rPr>
          <w:rFonts w:ascii="Courier New" w:hAnsi="Courier New" w:cs="Courier New"/>
          <w:sz w:val="28"/>
          <w:szCs w:val="28"/>
          <w:lang w:eastAsia="fr-FR"/>
        </w:rPr>
        <w:br w:type="page"/>
      </w:r>
    </w:p>
    <w:p w:rsidR="00DD719F" w:rsidRDefault="00DD719F" w:rsidP="00444633">
      <w:pPr>
        <w:pStyle w:val="Sansinterligne"/>
        <w:rPr>
          <w:rFonts w:ascii="Courier New" w:hAnsi="Courier New" w:cs="Courier New"/>
          <w:sz w:val="28"/>
          <w:szCs w:val="28"/>
          <w:lang w:eastAsia="fr-FR"/>
        </w:rPr>
      </w:pP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xml:space="preserve">Et ce côté </w:t>
      </w:r>
      <w:r w:rsidRPr="00DD719F">
        <w:rPr>
          <w:rFonts w:ascii="Times New Roman" w:hAnsi="Times New Roman" w:cs="Times New Roman"/>
          <w:i/>
          <w:sz w:val="24"/>
          <w:szCs w:val="24"/>
          <w:lang w:eastAsia="fr-FR"/>
        </w:rPr>
        <w:t>métonymique</w:t>
      </w:r>
      <w:r w:rsidRPr="00FD4F5C">
        <w:rPr>
          <w:rFonts w:ascii="Courier New" w:hAnsi="Courier New" w:cs="Courier New"/>
          <w:sz w:val="28"/>
          <w:szCs w:val="28"/>
          <w:lang w:eastAsia="fr-FR"/>
        </w:rPr>
        <w:t xml:space="preserve"> dont je vous parlais, vous le retrouverez là, car si cet acte de se précipiter d'un pont de chemin de fer au moment critique et terminal de ses relations avec la dame et le père,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peut l'interpréter comme une sorte de façon démonstrative de se faire elle</w:t>
      </w:r>
      <w:r w:rsidR="008A25C4">
        <w:rPr>
          <w:rFonts w:ascii="Courier New" w:hAnsi="Courier New" w:cs="Courier New"/>
          <w:sz w:val="28"/>
          <w:szCs w:val="28"/>
          <w:lang w:eastAsia="fr-FR"/>
        </w:rPr>
        <w:t>–</w:t>
      </w:r>
      <w:r w:rsidRPr="00FD4F5C">
        <w:rPr>
          <w:rFonts w:ascii="Courier New" w:hAnsi="Courier New" w:cs="Courier New"/>
          <w:sz w:val="28"/>
          <w:szCs w:val="28"/>
          <w:lang w:eastAsia="fr-FR"/>
        </w:rPr>
        <w:t xml:space="preserve">même cet enfant qu'elle n'a pas eu, et en même temps de se détruire dans un dernier acte significatif de l'objet, c'est uniquement fondé sur l'existence du mot </w:t>
      </w:r>
      <w:r w:rsidRPr="00DD719F">
        <w:rPr>
          <w:rFonts w:ascii="Times New Roman" w:hAnsi="Times New Roman" w:cs="Times New Roman"/>
          <w:i/>
          <w:sz w:val="24"/>
          <w:szCs w:val="24"/>
          <w:lang w:eastAsia="fr-FR"/>
        </w:rPr>
        <w:t>niederkommt</w:t>
      </w:r>
      <w:r w:rsidRPr="00FD4F5C">
        <w:rPr>
          <w:rFonts w:ascii="Courier New" w:hAnsi="Courier New" w:cs="Courier New"/>
          <w:sz w:val="28"/>
          <w:szCs w:val="28"/>
          <w:lang w:eastAsia="fr-FR"/>
        </w:rPr>
        <w:t xml:space="preserve"> qui indique </w:t>
      </w:r>
      <w:r w:rsidRPr="00DD719F">
        <w:rPr>
          <w:rFonts w:ascii="Times New Roman" w:hAnsi="Times New Roman" w:cs="Times New Roman"/>
          <w:i/>
          <w:sz w:val="24"/>
          <w:szCs w:val="24"/>
          <w:lang w:eastAsia="fr-FR"/>
        </w:rPr>
        <w:t>méto</w:t>
      </w:r>
      <w:r w:rsidRPr="00DD719F">
        <w:rPr>
          <w:rFonts w:ascii="Times New Roman" w:hAnsi="Times New Roman" w:cs="Times New Roman"/>
          <w:i/>
          <w:sz w:val="24"/>
          <w:szCs w:val="24"/>
          <w:lang w:eastAsia="fr-FR"/>
        </w:rPr>
        <w:softHyphen/>
        <w:t>nymiquement</w:t>
      </w:r>
      <w:r w:rsidRPr="00FD4F5C">
        <w:rPr>
          <w:rFonts w:ascii="Courier New" w:hAnsi="Courier New" w:cs="Courier New"/>
          <w:sz w:val="28"/>
          <w:szCs w:val="28"/>
          <w:lang w:eastAsia="fr-FR"/>
        </w:rPr>
        <w:t xml:space="preserve">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terme dernier, le thème du suicide où s'exprime chez l'ho</w:t>
      </w:r>
      <w:r w:rsidRPr="00FD4F5C">
        <w:rPr>
          <w:rFonts w:ascii="Courier New" w:hAnsi="Courier New" w:cs="Courier New"/>
          <w:sz w:val="28"/>
          <w:szCs w:val="28"/>
          <w:lang w:eastAsia="fr-FR"/>
        </w:rPr>
        <w:softHyphen/>
        <w:t xml:space="preserve">mosexuelle dont il s'agit, ce qui est </w:t>
      </w:r>
    </w:p>
    <w:p w:rsidR="00DD719F" w:rsidRDefault="00444633" w:rsidP="004446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le seul et unique ressort de toute sa perversion</w:t>
      </w:r>
      <w:r w:rsidR="00DD719F">
        <w:rPr>
          <w:rFonts w:ascii="Courier New" w:hAnsi="Courier New" w:cs="Courier New"/>
          <w:sz w:val="28"/>
          <w:szCs w:val="28"/>
          <w:lang w:eastAsia="fr-FR"/>
        </w:rPr>
        <w:t>…</w:t>
      </w:r>
      <w:r w:rsidRPr="00FD4F5C">
        <w:rPr>
          <w:rFonts w:ascii="Courier New" w:hAnsi="Courier New" w:cs="Courier New"/>
          <w:sz w:val="28"/>
          <w:szCs w:val="28"/>
          <w:lang w:eastAsia="fr-FR"/>
        </w:rPr>
        <w:t xml:space="preserve"> </w:t>
      </w:r>
    </w:p>
    <w:p w:rsidR="00DD719F" w:rsidRDefault="00444633" w:rsidP="00DD719F">
      <w:pPr>
        <w:pStyle w:val="Sansinterligne"/>
        <w:ind w:left="708"/>
        <w:rPr>
          <w:rFonts w:ascii="Courier New" w:hAnsi="Courier New" w:cs="Courier New"/>
          <w:sz w:val="28"/>
          <w:szCs w:val="28"/>
          <w:lang w:eastAsia="fr-FR"/>
        </w:rPr>
      </w:pPr>
      <w:r w:rsidRPr="00FD4F5C">
        <w:rPr>
          <w:rFonts w:ascii="Courier New" w:hAnsi="Courier New" w:cs="Courier New"/>
          <w:sz w:val="28"/>
          <w:szCs w:val="28"/>
          <w:lang w:eastAsia="fr-FR"/>
        </w:rPr>
        <w:t xml:space="preserve">et ceci conformément à tout ce que </w:t>
      </w:r>
      <w:r w:rsidR="00522B43">
        <w:rPr>
          <w:rFonts w:ascii="Courier New" w:hAnsi="Courier New" w:cs="Courier New"/>
          <w:sz w:val="28"/>
          <w:szCs w:val="28"/>
          <w:lang w:eastAsia="fr-FR"/>
        </w:rPr>
        <w:t>FREUD</w:t>
      </w:r>
      <w:r w:rsidRPr="00FD4F5C">
        <w:rPr>
          <w:rFonts w:ascii="Courier New" w:hAnsi="Courier New" w:cs="Courier New"/>
          <w:sz w:val="28"/>
          <w:szCs w:val="28"/>
          <w:lang w:eastAsia="fr-FR"/>
        </w:rPr>
        <w:t xml:space="preserve"> a maintes fois affirmé concernant la pathogenèse d'un certain type d'homosexualité féminine</w:t>
      </w:r>
    </w:p>
    <w:p w:rsidR="00444633" w:rsidRDefault="00DD719F"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FD4F5C">
        <w:rPr>
          <w:rFonts w:ascii="Courier New" w:hAnsi="Courier New" w:cs="Courier New"/>
          <w:sz w:val="28"/>
          <w:szCs w:val="28"/>
          <w:lang w:eastAsia="fr-FR"/>
        </w:rPr>
        <w:t>à savoir un amour stable et particulièrement renforcé pour le père.</w:t>
      </w:r>
    </w:p>
    <w:p w:rsidR="00444633" w:rsidRDefault="00444633">
      <w:pPr>
        <w:rPr>
          <w:rFonts w:ascii="Courier New" w:hAnsi="Courier New" w:cs="Courier New"/>
          <w:sz w:val="28"/>
          <w:szCs w:val="28"/>
          <w:lang w:eastAsia="fr-FR"/>
        </w:rPr>
      </w:pPr>
      <w:r>
        <w:rPr>
          <w:rFonts w:ascii="Courier New" w:hAnsi="Courier New" w:cs="Courier New"/>
          <w:sz w:val="28"/>
          <w:szCs w:val="28"/>
          <w:lang w:eastAsia="fr-FR"/>
        </w:rPr>
        <w:br w:type="page"/>
      </w:r>
    </w:p>
    <w:p w:rsidR="00444633" w:rsidRDefault="00444633" w:rsidP="00444633">
      <w:pPr>
        <w:pStyle w:val="Sansinterligne"/>
      </w:pPr>
      <w:r w:rsidRPr="00444633">
        <w:rPr>
          <w:rFonts w:ascii="Garamond" w:hAnsi="Garamond" w:cs="Courier New"/>
          <w:color w:val="C00000"/>
          <w:sz w:val="28"/>
          <w:szCs w:val="28"/>
          <w:lang w:eastAsia="fr-FR"/>
        </w:rPr>
        <w:lastRenderedPageBreak/>
        <w:t>30 Ja</w:t>
      </w:r>
      <w:bookmarkStart w:id="13" w:name="Janvier30"/>
      <w:bookmarkEnd w:id="13"/>
      <w:r w:rsidRPr="00444633">
        <w:rPr>
          <w:rFonts w:ascii="Garamond" w:hAnsi="Garamond" w:cs="Courier New"/>
          <w:color w:val="C00000"/>
          <w:sz w:val="28"/>
          <w:szCs w:val="28"/>
          <w:lang w:eastAsia="fr-FR"/>
        </w:rPr>
        <w:t>nvier 1957</w:t>
      </w:r>
      <w:r>
        <w:rPr>
          <w:rFonts w:ascii="Garamond" w:hAnsi="Garamond" w:cs="Courier New"/>
          <w:color w:val="C00000"/>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F2598B" w:rsidRDefault="00F2598B" w:rsidP="00444633">
      <w:pPr>
        <w:pStyle w:val="Sansinterligne"/>
      </w:pPr>
    </w:p>
    <w:p w:rsidR="00F2598B" w:rsidRDefault="00F2598B" w:rsidP="00444633">
      <w:pPr>
        <w:pStyle w:val="Sansinterligne"/>
      </w:pPr>
    </w:p>
    <w:p w:rsidR="00F2598B" w:rsidRPr="00444633" w:rsidRDefault="00AE60B5" w:rsidP="00444633">
      <w:pPr>
        <w:pStyle w:val="Sansinterligne"/>
        <w:rPr>
          <w:rFonts w:ascii="Garamond" w:hAnsi="Garamond" w:cs="Courier New"/>
          <w:color w:val="C00000"/>
          <w:sz w:val="28"/>
          <w:szCs w:val="28"/>
          <w:lang w:eastAsia="fr-FR"/>
        </w:rPr>
      </w:pPr>
      <w:r>
        <w:t xml:space="preserve">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Poursuivant nos réflexions sur </w:t>
      </w:r>
      <w:r w:rsidRPr="00AE60B5">
        <w:rPr>
          <w:rFonts w:ascii="Times New Roman" w:hAnsi="Times New Roman" w:cs="Times New Roman"/>
          <w:i/>
          <w:color w:val="0000CC"/>
          <w:sz w:val="24"/>
          <w:szCs w:val="24"/>
          <w:lang w:eastAsia="fr-FR"/>
        </w:rPr>
        <w:t>l'objet</w:t>
      </w:r>
      <w:r w:rsidRPr="00267CE9">
        <w:rPr>
          <w:rFonts w:ascii="Courier New" w:hAnsi="Courier New" w:cs="Courier New"/>
          <w:sz w:val="28"/>
          <w:szCs w:val="28"/>
          <w:lang w:eastAsia="fr-FR"/>
        </w:rPr>
        <w:t xml:space="preserve">, je vais vous proposer aujourd'hui ce qui s'en déduit à propos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d'un problème qui matérialise cette question de </w:t>
      </w:r>
      <w:r w:rsidRPr="00AE60B5">
        <w:rPr>
          <w:rFonts w:ascii="Times New Roman" w:hAnsi="Times New Roman" w:cs="Times New Roman"/>
          <w:i/>
          <w:color w:val="0000CC"/>
          <w:sz w:val="24"/>
          <w:szCs w:val="24"/>
          <w:lang w:eastAsia="fr-FR"/>
        </w:rPr>
        <w:t>l'objet</w:t>
      </w:r>
      <w:r w:rsidRPr="00267CE9">
        <w:rPr>
          <w:rFonts w:ascii="Courier New" w:hAnsi="Courier New" w:cs="Courier New"/>
          <w:sz w:val="28"/>
          <w:szCs w:val="28"/>
          <w:lang w:eastAsia="fr-FR"/>
        </w:rPr>
        <w:t xml:space="preserve"> d'une façon particulièrement aiguë, à savoir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le fétiche et le fétichisme.</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Vous y verrez qu'assurément les schémas fondamentaux que j'ai </w:t>
      </w:r>
      <w:proofErr w:type="gramStart"/>
      <w:r w:rsidRPr="00267CE9">
        <w:rPr>
          <w:rFonts w:ascii="Courier New" w:hAnsi="Courier New" w:cs="Courier New"/>
          <w:sz w:val="28"/>
          <w:szCs w:val="28"/>
          <w:lang w:eastAsia="fr-FR"/>
        </w:rPr>
        <w:t>essayé</w:t>
      </w:r>
      <w:proofErr w:type="gramEnd"/>
      <w:r w:rsidRPr="00267CE9">
        <w:rPr>
          <w:rFonts w:ascii="Courier New" w:hAnsi="Courier New" w:cs="Courier New"/>
          <w:sz w:val="28"/>
          <w:szCs w:val="28"/>
          <w:lang w:eastAsia="fr-FR"/>
        </w:rPr>
        <w:t xml:space="preserve"> de vous apporter ces derniers temps, et qui s'expriment tout spécialement da</w:t>
      </w:r>
      <w:r w:rsidR="00AE60B5">
        <w:rPr>
          <w:rFonts w:ascii="Courier New" w:hAnsi="Courier New" w:cs="Courier New"/>
          <w:sz w:val="28"/>
          <w:szCs w:val="28"/>
          <w:lang w:eastAsia="fr-FR"/>
        </w:rPr>
        <w:t>ns ces affirmations paradoxales :</w:t>
      </w:r>
      <w:r w:rsidRPr="00267CE9">
        <w:rPr>
          <w:rFonts w:ascii="Courier New" w:hAnsi="Courier New" w:cs="Courier New"/>
          <w:sz w:val="28"/>
          <w:szCs w:val="28"/>
          <w:lang w:eastAsia="fr-FR"/>
        </w:rPr>
        <w:t xml:space="preserve"> </w:t>
      </w:r>
    </w:p>
    <w:p w:rsidR="00AE60B5" w:rsidRDefault="00AE60B5" w:rsidP="00444633">
      <w:pPr>
        <w:pStyle w:val="Sansinterligne"/>
        <w:rPr>
          <w:rFonts w:ascii="Courier New" w:hAnsi="Courier New" w:cs="Courier New"/>
          <w:sz w:val="28"/>
          <w:szCs w:val="28"/>
          <w:lang w:eastAsia="fr-FR"/>
        </w:rPr>
      </w:pPr>
    </w:p>
    <w:p w:rsidR="00AE60B5" w:rsidRDefault="00444633" w:rsidP="00AE60B5">
      <w:pPr>
        <w:pStyle w:val="Sansinterligne"/>
        <w:numPr>
          <w:ilvl w:val="0"/>
          <w:numId w:val="2"/>
        </w:numPr>
        <w:rPr>
          <w:rFonts w:ascii="Courier New" w:hAnsi="Courier New" w:cs="Courier New"/>
          <w:sz w:val="28"/>
          <w:szCs w:val="28"/>
          <w:lang w:eastAsia="fr-FR"/>
        </w:rPr>
      </w:pPr>
      <w:r w:rsidRPr="00AE60B5">
        <w:rPr>
          <w:rFonts w:ascii="Times New Roman" w:hAnsi="Times New Roman" w:cs="Times New Roman"/>
          <w:i/>
          <w:color w:val="0000CC"/>
          <w:sz w:val="24"/>
          <w:szCs w:val="24"/>
          <w:lang w:eastAsia="fr-FR"/>
        </w:rPr>
        <w:t>que ce qui est aimé dans l'objet c'est ce dont il manque</w:t>
      </w:r>
      <w:r w:rsidRPr="00267CE9">
        <w:rPr>
          <w:rFonts w:ascii="Courier New" w:hAnsi="Courier New" w:cs="Courier New"/>
          <w:sz w:val="28"/>
          <w:szCs w:val="28"/>
          <w:lang w:eastAsia="fr-FR"/>
        </w:rPr>
        <w:t xml:space="preserve">, </w:t>
      </w:r>
    </w:p>
    <w:p w:rsidR="00AE60B5" w:rsidRDefault="00444633" w:rsidP="00AE60B5">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et encore</w:t>
      </w:r>
      <w:r w:rsidR="00AE60B5">
        <w:rPr>
          <w:rFonts w:ascii="Courier New" w:hAnsi="Courier New" w:cs="Courier New"/>
          <w:sz w:val="28"/>
          <w:szCs w:val="28"/>
          <w:lang w:eastAsia="fr-FR"/>
        </w:rPr>
        <w:t> :</w:t>
      </w:r>
      <w:r w:rsidRPr="00267CE9">
        <w:rPr>
          <w:rFonts w:ascii="Courier New" w:hAnsi="Courier New" w:cs="Courier New"/>
          <w:sz w:val="28"/>
          <w:szCs w:val="28"/>
          <w:lang w:eastAsia="fr-FR"/>
        </w:rPr>
        <w:t xml:space="preserve"> </w:t>
      </w:r>
      <w:r w:rsidRPr="00AE60B5">
        <w:rPr>
          <w:rFonts w:ascii="Times New Roman" w:hAnsi="Times New Roman" w:cs="Times New Roman"/>
          <w:i/>
          <w:color w:val="0000CC"/>
          <w:sz w:val="24"/>
          <w:szCs w:val="24"/>
          <w:lang w:eastAsia="fr-FR"/>
        </w:rPr>
        <w:t>qu'on ne donne que ce qu'on n'a pas</w:t>
      </w:r>
      <w:r w:rsidRPr="00267CE9">
        <w:rPr>
          <w:rFonts w:ascii="Courier New" w:hAnsi="Courier New" w:cs="Courier New"/>
          <w:sz w:val="28"/>
          <w:szCs w:val="28"/>
          <w:lang w:eastAsia="fr-FR"/>
        </w:rPr>
        <w:t xml:space="preserve">, </w:t>
      </w:r>
    </w:p>
    <w:p w:rsidR="00AE60B5" w:rsidRDefault="00AE60B5" w:rsidP="00AE60B5">
      <w:pPr>
        <w:pStyle w:val="Sansinterligne"/>
        <w:rPr>
          <w:rFonts w:ascii="Courier New" w:hAnsi="Courier New" w:cs="Courier New"/>
          <w:sz w:val="28"/>
          <w:szCs w:val="28"/>
          <w:lang w:eastAsia="fr-FR"/>
        </w:rPr>
      </w:pPr>
    </w:p>
    <w:p w:rsidR="00AE60B5" w:rsidRDefault="00AE60B5" w:rsidP="00AE60B5">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444633" w:rsidRPr="00267CE9">
        <w:rPr>
          <w:rFonts w:ascii="Courier New" w:hAnsi="Courier New" w:cs="Courier New"/>
          <w:sz w:val="28"/>
          <w:szCs w:val="28"/>
          <w:lang w:eastAsia="fr-FR"/>
        </w:rPr>
        <w:t xml:space="preserve">ue donc ce schéma fondamental qui implique </w:t>
      </w:r>
      <w:r w:rsidR="00444633" w:rsidRPr="00AE60B5">
        <w:rPr>
          <w:rFonts w:ascii="Times New Roman" w:hAnsi="Times New Roman" w:cs="Times New Roman"/>
          <w:i/>
          <w:color w:val="0000CC"/>
          <w:sz w:val="24"/>
          <w:szCs w:val="24"/>
          <w:lang w:eastAsia="fr-FR"/>
        </w:rPr>
        <w:t>la permanence</w:t>
      </w:r>
      <w:r w:rsidR="00444633" w:rsidRPr="00267CE9">
        <w:rPr>
          <w:rFonts w:ascii="Courier New" w:hAnsi="Courier New" w:cs="Courier New"/>
          <w:sz w:val="28"/>
          <w:szCs w:val="28"/>
          <w:lang w:eastAsia="fr-FR"/>
        </w:rPr>
        <w:t xml:space="preserve"> du caractère constituant dans tout </w:t>
      </w:r>
      <w:r w:rsidR="00444633" w:rsidRPr="00AE60B5">
        <w:rPr>
          <w:rFonts w:ascii="Times New Roman" w:hAnsi="Times New Roman" w:cs="Times New Roman"/>
          <w:i/>
          <w:sz w:val="24"/>
          <w:szCs w:val="24"/>
          <w:lang w:eastAsia="fr-FR"/>
        </w:rPr>
        <w:t>échange symbolique</w:t>
      </w:r>
      <w:r w:rsidR="00444633" w:rsidRPr="00267CE9">
        <w:rPr>
          <w:rFonts w:ascii="Courier New" w:hAnsi="Courier New" w:cs="Courier New"/>
          <w:sz w:val="28"/>
          <w:szCs w:val="28"/>
          <w:lang w:eastAsia="fr-FR"/>
        </w:rPr>
        <w:t xml:space="preserve"> </w:t>
      </w:r>
    </w:p>
    <w:p w:rsidR="00AE60B5" w:rsidRDefault="00444633" w:rsidP="00AE60B5">
      <w:pPr>
        <w:pStyle w:val="Sansinterligne"/>
        <w:rPr>
          <w:rFonts w:ascii="Courier New" w:hAnsi="Courier New" w:cs="Courier New"/>
          <w:sz w:val="28"/>
          <w:szCs w:val="28"/>
          <w:lang w:eastAsia="fr-FR"/>
        </w:rPr>
      </w:pPr>
      <w:r w:rsidRPr="00AE60B5">
        <w:rPr>
          <w:rFonts w:ascii="Times New Roman" w:hAnsi="Times New Roman" w:cs="Times New Roman"/>
          <w:i/>
          <w:color w:val="0000CC"/>
          <w:sz w:val="24"/>
          <w:szCs w:val="24"/>
          <w:lang w:eastAsia="fr-FR"/>
        </w:rPr>
        <w:t>d'un au</w:t>
      </w:r>
      <w:r w:rsidR="008A25C4" w:rsidRPr="00FA01EE">
        <w:rPr>
          <w:rFonts w:ascii="Times New Roman" w:hAnsi="Times New Roman" w:cs="Times New Roman"/>
          <w:i/>
          <w:color w:val="0000CC"/>
          <w:sz w:val="16"/>
          <w:szCs w:val="16"/>
          <w:lang w:eastAsia="fr-FR"/>
        </w:rPr>
        <w:t>–</w:t>
      </w:r>
      <w:r w:rsidRPr="00AE60B5">
        <w:rPr>
          <w:rFonts w:ascii="Times New Roman" w:hAnsi="Times New Roman" w:cs="Times New Roman"/>
          <w:i/>
          <w:color w:val="0000CC"/>
          <w:sz w:val="24"/>
          <w:szCs w:val="24"/>
          <w:lang w:eastAsia="fr-FR"/>
        </w:rPr>
        <w:t>delà de l'objet</w:t>
      </w:r>
      <w:r w:rsidRPr="00267CE9">
        <w:rPr>
          <w:rFonts w:ascii="Courier New" w:hAnsi="Courier New" w:cs="Courier New"/>
          <w:sz w:val="28"/>
          <w:szCs w:val="28"/>
          <w:lang w:eastAsia="fr-FR"/>
        </w:rPr>
        <w:t xml:space="preserve">, par </w:t>
      </w:r>
      <w:r w:rsidRPr="00AE60B5">
        <w:rPr>
          <w:rFonts w:ascii="Times New Roman" w:hAnsi="Times New Roman" w:cs="Times New Roman"/>
          <w:i/>
          <w:sz w:val="24"/>
          <w:szCs w:val="24"/>
          <w:lang w:eastAsia="fr-FR"/>
        </w:rPr>
        <w:t>quelque sens</w:t>
      </w:r>
      <w:r w:rsidRPr="00267CE9">
        <w:rPr>
          <w:rFonts w:ascii="Courier New" w:hAnsi="Courier New" w:cs="Courier New"/>
          <w:sz w:val="28"/>
          <w:szCs w:val="28"/>
          <w:lang w:eastAsia="fr-FR"/>
        </w:rPr>
        <w:t xml:space="preserve"> que cet </w:t>
      </w:r>
      <w:r w:rsidRPr="00AE60B5">
        <w:rPr>
          <w:rFonts w:ascii="Courier New" w:hAnsi="Courier New" w:cs="Courier New"/>
          <w:i/>
          <w:sz w:val="24"/>
          <w:szCs w:val="24"/>
          <w:lang w:eastAsia="fr-FR"/>
        </w:rPr>
        <w:t>échange</w:t>
      </w:r>
      <w:r w:rsidRPr="00267CE9">
        <w:rPr>
          <w:rFonts w:ascii="Courier New" w:hAnsi="Courier New" w:cs="Courier New"/>
          <w:sz w:val="28"/>
          <w:szCs w:val="28"/>
          <w:lang w:eastAsia="fr-FR"/>
        </w:rPr>
        <w:t xml:space="preserve"> fonctionne, que cela nous permet de voir sous un jour nouveau, d'établir différemment ce que je pourrais appeler </w:t>
      </w:r>
    </w:p>
    <w:p w:rsidR="00AE60B5" w:rsidRDefault="00444633" w:rsidP="00AE60B5">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les équations fondamentales de cette perversion qui </w:t>
      </w:r>
    </w:p>
    <w:p w:rsidR="00444633" w:rsidRPr="00267CE9" w:rsidRDefault="00444633" w:rsidP="00AE60B5">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a pris un rôle exemplaire dans la théorie analytique et qui s'appelle </w:t>
      </w:r>
      <w:r w:rsidRPr="00AE60B5">
        <w:rPr>
          <w:rFonts w:ascii="Times New Roman" w:hAnsi="Times New Roman" w:cs="Times New Roman"/>
          <w:i/>
          <w:sz w:val="24"/>
          <w:szCs w:val="24"/>
          <w:lang w:eastAsia="fr-FR"/>
        </w:rPr>
        <w:t>le fétichisme</w:t>
      </w:r>
      <w:r w:rsidRPr="00267CE9">
        <w:rPr>
          <w:rFonts w:ascii="Courier New" w:hAnsi="Courier New" w:cs="Courier New"/>
          <w:sz w:val="28"/>
          <w:szCs w:val="28"/>
          <w:lang w:eastAsia="fr-FR"/>
        </w:rPr>
        <w: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Déjà dans les deux textes fondamentaux de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où est </w:t>
      </w:r>
      <w:proofErr w:type="gramStart"/>
      <w:r w:rsidRPr="00267CE9">
        <w:rPr>
          <w:rFonts w:ascii="Courier New" w:hAnsi="Courier New" w:cs="Courier New"/>
          <w:sz w:val="28"/>
          <w:szCs w:val="28"/>
          <w:lang w:eastAsia="fr-FR"/>
        </w:rPr>
        <w:t>abordé</w:t>
      </w:r>
      <w:proofErr w:type="gramEnd"/>
      <w:r w:rsidRPr="00267CE9">
        <w:rPr>
          <w:rFonts w:ascii="Courier New" w:hAnsi="Courier New" w:cs="Courier New"/>
          <w:sz w:val="28"/>
          <w:szCs w:val="28"/>
          <w:lang w:eastAsia="fr-FR"/>
        </w:rPr>
        <w:t xml:space="preserve"> cette question du fétichisme,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qui s'étagent entre </w:t>
      </w:r>
      <w:r w:rsidRPr="00AE60B5">
        <w:rPr>
          <w:rFonts w:ascii="Garamond" w:hAnsi="Garamond" w:cs="Courier New"/>
          <w:sz w:val="24"/>
          <w:szCs w:val="24"/>
          <w:lang w:eastAsia="fr-FR"/>
        </w:rPr>
        <w:t>1904</w:t>
      </w:r>
      <w:r w:rsidRPr="00267CE9">
        <w:rPr>
          <w:rFonts w:ascii="Courier New" w:hAnsi="Courier New" w:cs="Courier New"/>
          <w:sz w:val="28"/>
          <w:szCs w:val="28"/>
          <w:lang w:eastAsia="fr-FR"/>
        </w:rPr>
        <w:t xml:space="preserve"> et </w:t>
      </w:r>
      <w:r w:rsidRPr="00AE60B5">
        <w:rPr>
          <w:rFonts w:ascii="Garamond" w:hAnsi="Garamond" w:cs="Courier New"/>
          <w:sz w:val="24"/>
          <w:szCs w:val="24"/>
          <w:lang w:eastAsia="fr-FR"/>
        </w:rPr>
        <w:t>1927</w:t>
      </w:r>
      <w:r w:rsidR="00FA01EE" w:rsidRPr="00FA01EE">
        <w:rPr>
          <w:rStyle w:val="Appelnotedebasdep"/>
          <w:rFonts w:ascii="Times New Roman" w:hAnsi="Times New Roman" w:cs="Times New Roman"/>
          <w:b/>
          <w:color w:val="C00000"/>
          <w:sz w:val="28"/>
          <w:szCs w:val="28"/>
          <w:lang w:eastAsia="fr-FR"/>
        </w:rPr>
        <w:footnoteReference w:id="17"/>
      </w:r>
      <w:r w:rsidR="00AE60B5">
        <w:rPr>
          <w:rFonts w:ascii="Courier New" w:hAnsi="Courier New" w:cs="Courier New"/>
          <w:sz w:val="28"/>
          <w:szCs w:val="28"/>
          <w:lang w:eastAsia="fr-FR"/>
        </w:rPr>
        <w:t>…</w:t>
      </w:r>
      <w:r w:rsidRPr="00267CE9">
        <w:rPr>
          <w:rFonts w:ascii="Courier New" w:hAnsi="Courier New" w:cs="Courier New"/>
          <w:sz w:val="28"/>
          <w:szCs w:val="28"/>
          <w:lang w:eastAsia="fr-FR"/>
        </w:rPr>
        <w:t xml:space="preserve"> </w:t>
      </w:r>
    </w:p>
    <w:p w:rsidR="00AE60B5" w:rsidRDefault="00444633" w:rsidP="00AE60B5">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d'autres reprendront la question ultérieurement, mais ce </w:t>
      </w:r>
      <w:r w:rsidR="00AE60B5">
        <w:rPr>
          <w:rFonts w:ascii="Courier New" w:hAnsi="Courier New" w:cs="Courier New"/>
          <w:sz w:val="28"/>
          <w:szCs w:val="28"/>
          <w:lang w:eastAsia="fr-FR"/>
        </w:rPr>
        <w:t>sont les deux les plus précieux :</w:t>
      </w:r>
    </w:p>
    <w:p w:rsidR="00AE60B5" w:rsidRDefault="00444633" w:rsidP="00AE60B5">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l'un étant les </w:t>
      </w:r>
      <w:r w:rsidR="00FA01EE">
        <w:rPr>
          <w:rFonts w:ascii="Courier New" w:hAnsi="Courier New" w:cs="Courier New"/>
          <w:sz w:val="28"/>
          <w:szCs w:val="28"/>
          <w:lang w:eastAsia="fr-FR"/>
        </w:rPr>
        <w:t>« </w:t>
      </w:r>
      <w:r w:rsidRPr="00AE60B5">
        <w:rPr>
          <w:rFonts w:ascii="Times New Roman" w:hAnsi="Times New Roman" w:cs="Times New Roman"/>
          <w:i/>
          <w:iCs/>
          <w:sz w:val="24"/>
          <w:szCs w:val="24"/>
          <w:lang w:eastAsia="fr-FR"/>
        </w:rPr>
        <w:t>Trois essais sur la sexualité</w:t>
      </w:r>
      <w:r w:rsidR="00FA01EE">
        <w:rPr>
          <w:rFonts w:ascii="Courier New" w:hAnsi="Courier New" w:cs="Courier New"/>
          <w:sz w:val="28"/>
          <w:szCs w:val="28"/>
          <w:lang w:eastAsia="fr-FR"/>
        </w:rPr>
        <w:t> »</w:t>
      </w:r>
      <w:r w:rsidRPr="00267CE9">
        <w:rPr>
          <w:rFonts w:ascii="Courier New" w:hAnsi="Courier New" w:cs="Courier New"/>
          <w:sz w:val="28"/>
          <w:szCs w:val="28"/>
          <w:lang w:eastAsia="fr-FR"/>
        </w:rPr>
        <w:t xml:space="preserve">, </w:t>
      </w:r>
    </w:p>
    <w:p w:rsidR="00AE60B5" w:rsidRDefault="00444633" w:rsidP="00AE60B5">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et l'autre l'article sur </w:t>
      </w:r>
      <w:r w:rsidR="00FA01EE">
        <w:rPr>
          <w:rFonts w:ascii="Courier New" w:hAnsi="Courier New" w:cs="Courier New"/>
          <w:sz w:val="28"/>
          <w:szCs w:val="28"/>
          <w:lang w:eastAsia="fr-FR"/>
        </w:rPr>
        <w:t>« </w:t>
      </w:r>
      <w:r w:rsidRPr="00AE60B5">
        <w:rPr>
          <w:rFonts w:ascii="Times New Roman" w:hAnsi="Times New Roman" w:cs="Times New Roman"/>
          <w:i/>
          <w:iCs/>
          <w:sz w:val="24"/>
          <w:szCs w:val="24"/>
          <w:lang w:eastAsia="fr-FR"/>
        </w:rPr>
        <w:t>Le fétichisme</w:t>
      </w:r>
      <w:r w:rsidR="00FA01EE">
        <w:rPr>
          <w:rFonts w:ascii="Courier New" w:hAnsi="Courier New" w:cs="Courier New"/>
          <w:sz w:val="28"/>
          <w:szCs w:val="28"/>
          <w:lang w:eastAsia="fr-FR"/>
        </w:rPr>
        <w:t> »</w:t>
      </w:r>
      <w:r w:rsidR="00AE60B5">
        <w:rPr>
          <w:rFonts w:ascii="Courier New" w:hAnsi="Courier New" w:cs="Courier New"/>
          <w:sz w:val="28"/>
          <w:szCs w:val="28"/>
          <w:lang w:eastAsia="fr-FR"/>
        </w:rPr>
        <w:t xml:space="preserve"> </w:t>
      </w:r>
    </w:p>
    <w:p w:rsidR="00AE60B5" w:rsidRDefault="00AE60B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22B43">
        <w:rPr>
          <w:rFonts w:ascii="Courier New" w:hAnsi="Courier New" w:cs="Courier New"/>
          <w:sz w:val="28"/>
          <w:szCs w:val="28"/>
          <w:lang w:eastAsia="fr-FR"/>
        </w:rPr>
        <w:t>FREUD</w:t>
      </w:r>
      <w:r w:rsidR="00444633" w:rsidRPr="00267CE9">
        <w:rPr>
          <w:rFonts w:ascii="Courier New" w:hAnsi="Courier New" w:cs="Courier New"/>
          <w:sz w:val="28"/>
          <w:szCs w:val="28"/>
          <w:lang w:eastAsia="fr-FR"/>
        </w:rPr>
        <w:t xml:space="preserve"> nous dit d'emblée que ce </w:t>
      </w:r>
      <w:r w:rsidR="00444633" w:rsidRPr="00AE60B5">
        <w:rPr>
          <w:rFonts w:ascii="Times New Roman" w:hAnsi="Times New Roman" w:cs="Times New Roman"/>
          <w:i/>
          <w:sz w:val="24"/>
          <w:szCs w:val="24"/>
          <w:lang w:eastAsia="fr-FR"/>
        </w:rPr>
        <w:t>fétiche</w:t>
      </w:r>
      <w:r w:rsidR="00444633" w:rsidRPr="00267CE9">
        <w:rPr>
          <w:rFonts w:ascii="Courier New" w:hAnsi="Courier New" w:cs="Courier New"/>
          <w:sz w:val="28"/>
          <w:szCs w:val="28"/>
          <w:lang w:eastAsia="fr-FR"/>
        </w:rPr>
        <w:t xml:space="preserve"> est le </w:t>
      </w:r>
      <w:r w:rsidR="00444633" w:rsidRPr="00AE60B5">
        <w:rPr>
          <w:rFonts w:ascii="Times New Roman" w:hAnsi="Times New Roman" w:cs="Times New Roman"/>
          <w:i/>
          <w:sz w:val="24"/>
          <w:szCs w:val="24"/>
          <w:lang w:eastAsia="fr-FR"/>
        </w:rPr>
        <w:t>symbole</w:t>
      </w:r>
      <w:r w:rsidR="00444633" w:rsidRPr="00267CE9">
        <w:rPr>
          <w:rFonts w:ascii="Courier New" w:hAnsi="Courier New" w:cs="Courier New"/>
          <w:sz w:val="28"/>
          <w:szCs w:val="28"/>
          <w:lang w:eastAsia="fr-FR"/>
        </w:rPr>
        <w:t xml:space="preserv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quelque chose, mais que sans aucun doute,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nous allons être déçus par ce qu'il va nous dire. </w:t>
      </w:r>
    </w:p>
    <w:p w:rsidR="00AE60B5" w:rsidRDefault="00AE60B5" w:rsidP="00444633">
      <w:pPr>
        <w:pStyle w:val="Sansinterligne"/>
        <w:rPr>
          <w:rFonts w:ascii="Courier New" w:hAnsi="Courier New" w:cs="Courier New"/>
          <w:sz w:val="28"/>
          <w:szCs w:val="28"/>
          <w:lang w:eastAsia="fr-FR"/>
        </w:rPr>
      </w:pPr>
    </w:p>
    <w:p w:rsidR="00FA01E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On en a dit beaucoup sur ce </w:t>
      </w:r>
      <w:r w:rsidRPr="00AE60B5">
        <w:rPr>
          <w:rFonts w:ascii="Times New Roman" w:hAnsi="Times New Roman" w:cs="Times New Roman"/>
          <w:i/>
          <w:sz w:val="24"/>
          <w:szCs w:val="24"/>
          <w:lang w:eastAsia="fr-FR"/>
        </w:rPr>
        <w:t>fétiche</w:t>
      </w:r>
      <w:r w:rsidRPr="00267CE9">
        <w:rPr>
          <w:rFonts w:ascii="Courier New" w:hAnsi="Courier New" w:cs="Courier New"/>
          <w:sz w:val="28"/>
          <w:szCs w:val="28"/>
          <w:lang w:eastAsia="fr-FR"/>
        </w:rPr>
        <w:t xml:space="preserve"> depuis qu'on parle </w:t>
      </w:r>
    </w:p>
    <w:p w:rsidR="00FA01E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l'analyse, et que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en parle.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quelque chose va être une fois de plus </w:t>
      </w:r>
      <w:r w:rsidRPr="00AE60B5">
        <w:rPr>
          <w:rFonts w:ascii="Times New Roman" w:hAnsi="Times New Roman" w:cs="Times New Roman"/>
          <w:i/>
          <w:sz w:val="24"/>
          <w:szCs w:val="24"/>
          <w:lang w:eastAsia="fr-FR"/>
        </w:rPr>
        <w:t>le pénis</w:t>
      </w:r>
      <w:r w:rsidRPr="00267CE9">
        <w:rPr>
          <w:rFonts w:ascii="Courier New" w:hAnsi="Courier New" w:cs="Courier New"/>
          <w:sz w:val="28"/>
          <w:szCs w:val="28"/>
          <w:lang w:eastAsia="fr-FR"/>
        </w:rPr>
        <w:t>.</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lastRenderedPageBreak/>
        <w:t xml:space="preserve">Mais immédiatement après il souligne que </w:t>
      </w:r>
      <w:r w:rsidRPr="00AE60B5">
        <w:rPr>
          <w:rFonts w:ascii="Times New Roman" w:hAnsi="Times New Roman" w:cs="Times New Roman"/>
          <w:i/>
          <w:sz w:val="24"/>
          <w:szCs w:val="24"/>
          <w:lang w:eastAsia="fr-FR"/>
        </w:rPr>
        <w:t>ce n'est pas n'importe quel pénis</w:t>
      </w:r>
      <w:r w:rsidRPr="00267CE9">
        <w:rPr>
          <w:rFonts w:ascii="Courier New" w:hAnsi="Courier New" w:cs="Courier New"/>
          <w:sz w:val="28"/>
          <w:szCs w:val="28"/>
          <w:lang w:eastAsia="fr-FR"/>
        </w:rPr>
        <w:t xml:space="preserve">. Et cette précision qu'il nous apporte ne semble guère avoir été exploitée dans ce qu'on peut appeler son fond structural, dans les suppositions fondamentales qu'elle implique naïvement à la lire pour la première fois. </w:t>
      </w:r>
    </w:p>
    <w:p w:rsidR="00AE60B5" w:rsidRDefault="00AE60B5"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fétiche, ce n'est </w:t>
      </w:r>
      <w:r w:rsidRPr="00AE60B5">
        <w:rPr>
          <w:rFonts w:ascii="Times New Roman" w:hAnsi="Times New Roman" w:cs="Times New Roman"/>
          <w:i/>
          <w:sz w:val="24"/>
          <w:szCs w:val="24"/>
          <w:lang w:eastAsia="fr-FR"/>
        </w:rPr>
        <w:t>pas n'importe quel pénis</w:t>
      </w:r>
      <w:r w:rsidRPr="00267CE9">
        <w:rPr>
          <w:rFonts w:ascii="Courier New" w:hAnsi="Courier New" w:cs="Courier New"/>
          <w:sz w:val="28"/>
          <w:szCs w:val="28"/>
          <w:lang w:eastAsia="fr-FR"/>
        </w:rPr>
        <w:t xml:space="preserve">, pour tout dire ce n'est </w:t>
      </w:r>
      <w:r w:rsidRPr="00AE60B5">
        <w:rPr>
          <w:rFonts w:ascii="Times New Roman" w:hAnsi="Times New Roman" w:cs="Times New Roman"/>
          <w:i/>
          <w:sz w:val="24"/>
          <w:szCs w:val="24"/>
          <w:lang w:eastAsia="fr-FR"/>
        </w:rPr>
        <w:t>pas le pénis réel</w:t>
      </w:r>
      <w:r w:rsidR="00AE60B5">
        <w:rPr>
          <w:rFonts w:ascii="Times New Roman" w:hAnsi="Times New Roman" w:cs="Times New Roman"/>
          <w:i/>
          <w:sz w:val="24"/>
          <w:szCs w:val="24"/>
          <w:lang w:eastAsia="fr-FR"/>
        </w:rPr>
        <w:t xml:space="preserve">  </w:t>
      </w:r>
      <w:r w:rsidR="00AE60B5">
        <w:rPr>
          <w:rFonts w:ascii="Courier New" w:hAnsi="Courier New" w:cs="Courier New"/>
          <w:sz w:val="28"/>
          <w:szCs w:val="28"/>
          <w:lang w:eastAsia="fr-FR"/>
        </w:rPr>
        <w:t>:</w:t>
      </w:r>
      <w:r w:rsidRPr="00267CE9">
        <w:rPr>
          <w:rFonts w:ascii="Courier New" w:hAnsi="Courier New" w:cs="Courier New"/>
          <w:sz w:val="28"/>
          <w:szCs w:val="28"/>
          <w:lang w:eastAsia="fr-FR"/>
        </w:rPr>
        <w:t xml:space="preserve"> </w:t>
      </w:r>
    </w:p>
    <w:p w:rsidR="00AE60B5" w:rsidRDefault="00444633" w:rsidP="00AE60B5">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c'est </w:t>
      </w:r>
      <w:r w:rsidRPr="00AE60B5">
        <w:rPr>
          <w:rFonts w:ascii="Times New Roman" w:hAnsi="Times New Roman" w:cs="Times New Roman"/>
          <w:i/>
          <w:sz w:val="24"/>
          <w:szCs w:val="24"/>
          <w:lang w:eastAsia="fr-FR"/>
        </w:rPr>
        <w:t>le pénis en tant</w:t>
      </w:r>
      <w:r w:rsidRPr="00267CE9">
        <w:rPr>
          <w:rFonts w:ascii="Courier New" w:hAnsi="Courier New" w:cs="Courier New"/>
          <w:sz w:val="28"/>
          <w:szCs w:val="28"/>
          <w:lang w:eastAsia="fr-FR"/>
        </w:rPr>
        <w:t xml:space="preserve"> précisément </w:t>
      </w:r>
      <w:r w:rsidRPr="00AE60B5">
        <w:rPr>
          <w:rFonts w:ascii="Times New Roman" w:hAnsi="Times New Roman" w:cs="Times New Roman"/>
          <w:i/>
          <w:color w:val="0000CC"/>
          <w:sz w:val="24"/>
          <w:szCs w:val="24"/>
          <w:lang w:eastAsia="fr-FR"/>
        </w:rPr>
        <w:t>que la femme l'a</w:t>
      </w:r>
      <w:r w:rsidRPr="00267CE9">
        <w:rPr>
          <w:rFonts w:ascii="Courier New" w:hAnsi="Courier New" w:cs="Courier New"/>
          <w:sz w:val="28"/>
          <w:szCs w:val="28"/>
          <w:lang w:eastAsia="fr-FR"/>
        </w:rPr>
        <w:t xml:space="preserve">, </w:t>
      </w:r>
    </w:p>
    <w:p w:rsidR="00444633" w:rsidRPr="00267CE9" w:rsidRDefault="00444633" w:rsidP="00AE60B5">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c'est à dire </w:t>
      </w:r>
      <w:r w:rsidRPr="00AE60B5">
        <w:rPr>
          <w:rFonts w:ascii="Times New Roman" w:hAnsi="Times New Roman" w:cs="Times New Roman"/>
          <w:i/>
          <w:sz w:val="24"/>
          <w:szCs w:val="24"/>
          <w:lang w:eastAsia="fr-FR"/>
        </w:rPr>
        <w:t>en tant</w:t>
      </w:r>
      <w:r w:rsidRPr="00267CE9">
        <w:rPr>
          <w:rFonts w:ascii="Courier New" w:hAnsi="Courier New" w:cs="Courier New"/>
          <w:sz w:val="28"/>
          <w:szCs w:val="28"/>
          <w:lang w:eastAsia="fr-FR"/>
        </w:rPr>
        <w:t xml:space="preserve"> exactement </w:t>
      </w:r>
      <w:r w:rsidRPr="00AE60B5">
        <w:rPr>
          <w:rFonts w:ascii="Times New Roman" w:hAnsi="Times New Roman" w:cs="Times New Roman"/>
          <w:i/>
          <w:color w:val="0000CC"/>
          <w:sz w:val="24"/>
          <w:szCs w:val="24"/>
          <w:lang w:eastAsia="fr-FR"/>
        </w:rPr>
        <w:t>qu'elle ne l'a pas</w:t>
      </w:r>
      <w:r w:rsidRPr="00267CE9">
        <w:rPr>
          <w:rFonts w:ascii="Courier New" w:hAnsi="Courier New" w:cs="Courier New"/>
          <w:sz w:val="28"/>
          <w:szCs w:val="28"/>
          <w:lang w:eastAsia="fr-FR"/>
        </w:rPr>
        <w: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Je souligne le point </w:t>
      </w:r>
      <w:r w:rsidRPr="00AE60B5">
        <w:rPr>
          <w:rFonts w:ascii="Times New Roman" w:hAnsi="Times New Roman" w:cs="Times New Roman"/>
          <w:i/>
          <w:sz w:val="24"/>
          <w:szCs w:val="24"/>
          <w:lang w:eastAsia="fr-FR"/>
        </w:rPr>
        <w:t>oscillant</w:t>
      </w:r>
      <w:r w:rsidRPr="00267CE9">
        <w:rPr>
          <w:rFonts w:ascii="Courier New" w:hAnsi="Courier New" w:cs="Courier New"/>
          <w:sz w:val="28"/>
          <w:szCs w:val="28"/>
          <w:lang w:eastAsia="fr-FR"/>
        </w:rPr>
        <w:t xml:space="preserve"> autour duquel nous devons ici nous arrêter un instant, pour nous apercevoir de ce qui est ordinairement éludé et que nous ne devons pas éluder, et qui est celui</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ci :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pour quelqu'un qui ne se sert pas de nos clefs,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c'est simplement une affaire de </w:t>
      </w:r>
      <w:r w:rsidRPr="00AE60B5">
        <w:rPr>
          <w:rFonts w:ascii="Times New Roman" w:hAnsi="Times New Roman" w:cs="Times New Roman"/>
          <w:i/>
          <w:sz w:val="24"/>
          <w:szCs w:val="24"/>
          <w:lang w:eastAsia="fr-FR"/>
        </w:rPr>
        <w:t xml:space="preserve">méconnaissance du </w:t>
      </w:r>
      <w:r w:rsidRPr="00AE60B5">
        <w:rPr>
          <w:rFonts w:ascii="Times New Roman" w:hAnsi="Times New Roman" w:cs="Times New Roman"/>
          <w:i/>
          <w:color w:val="0000CC"/>
          <w:sz w:val="24"/>
          <w:szCs w:val="24"/>
          <w:lang w:eastAsia="fr-FR"/>
        </w:rPr>
        <w:t>réel</w:t>
      </w:r>
      <w:r w:rsidRPr="00267CE9">
        <w:rPr>
          <w:rFonts w:ascii="Courier New" w:hAnsi="Courier New" w:cs="Courier New"/>
          <w:sz w:val="28"/>
          <w:szCs w:val="28"/>
          <w:lang w:eastAsia="fr-FR"/>
        </w:rPr>
        <w:t xml:space="preserve">. </w:t>
      </w:r>
    </w:p>
    <w:p w:rsidR="00AE60B5" w:rsidRDefault="00AE60B5" w:rsidP="00444633">
      <w:pPr>
        <w:pStyle w:val="Sansinterligne"/>
        <w:rPr>
          <w:rFonts w:ascii="Courier New" w:hAnsi="Courier New" w:cs="Courier New"/>
          <w:sz w:val="28"/>
          <w:szCs w:val="28"/>
          <w:lang w:eastAsia="fr-FR"/>
        </w:rPr>
      </w:pPr>
    </w:p>
    <w:p w:rsidR="00FA01E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Simplement il s'agit du </w:t>
      </w:r>
      <w:r w:rsidRPr="00AE60B5">
        <w:rPr>
          <w:rFonts w:ascii="Times New Roman" w:hAnsi="Times New Roman" w:cs="Times New Roman"/>
          <w:i/>
          <w:color w:val="0000CC"/>
          <w:sz w:val="24"/>
          <w:szCs w:val="24"/>
          <w:lang w:eastAsia="fr-FR"/>
        </w:rPr>
        <w:t>phallus</w:t>
      </w:r>
      <w:r w:rsidRPr="00267CE9">
        <w:rPr>
          <w:rFonts w:ascii="Courier New" w:hAnsi="Courier New" w:cs="Courier New"/>
          <w:sz w:val="28"/>
          <w:szCs w:val="28"/>
          <w:lang w:eastAsia="fr-FR"/>
        </w:rPr>
        <w:t xml:space="preserve"> que la femme n'a pas, </w:t>
      </w:r>
    </w:p>
    <w:p w:rsidR="00FA01E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et que pour des raisons qui tiennent au rapport </w:t>
      </w:r>
      <w:r w:rsidRPr="00FA01EE">
        <w:rPr>
          <w:rFonts w:ascii="Times New Roman" w:hAnsi="Times New Roman" w:cs="Times New Roman"/>
          <w:i/>
          <w:sz w:val="24"/>
          <w:szCs w:val="24"/>
          <w:lang w:eastAsia="fr-FR"/>
        </w:rPr>
        <w:t>douteux</w:t>
      </w:r>
      <w:r w:rsidRPr="00267CE9">
        <w:rPr>
          <w:rFonts w:ascii="Courier New" w:hAnsi="Courier New" w:cs="Courier New"/>
          <w:sz w:val="28"/>
          <w:szCs w:val="28"/>
          <w:lang w:eastAsia="fr-FR"/>
        </w:rPr>
        <w:t xml:space="preserve"> de l'enfant avec la réalité, tout simplement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il faut qu'elle l'ait. </w:t>
      </w:r>
    </w:p>
    <w:p w:rsidR="00AE60B5" w:rsidRDefault="00AE60B5"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Ceci</w:t>
      </w:r>
      <w:r w:rsidR="00AE60B5">
        <w:rPr>
          <w:rFonts w:ascii="Courier New" w:hAnsi="Courier New" w:cs="Courier New"/>
          <w:sz w:val="28"/>
          <w:szCs w:val="28"/>
          <w:lang w:eastAsia="fr-FR"/>
        </w:rPr>
        <w:t>…</w:t>
      </w:r>
      <w:r w:rsidRPr="00267CE9">
        <w:rPr>
          <w:rFonts w:ascii="Courier New" w:hAnsi="Courier New" w:cs="Courier New"/>
          <w:sz w:val="28"/>
          <w:szCs w:val="28"/>
          <w:lang w:eastAsia="fr-FR"/>
        </w:rPr>
        <w:t xml:space="preserve"> </w:t>
      </w:r>
    </w:p>
    <w:p w:rsidR="00AE60B5" w:rsidRDefault="00444633" w:rsidP="00AE60B5">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qui est la voie commune, et qui d'habitude soutient toutes espèces de spéculations sur </w:t>
      </w:r>
      <w:r w:rsidRPr="00AE60B5">
        <w:rPr>
          <w:rFonts w:ascii="Courier New" w:hAnsi="Courier New" w:cs="Courier New"/>
          <w:i/>
          <w:sz w:val="24"/>
          <w:szCs w:val="24"/>
          <w:lang w:eastAsia="fr-FR"/>
        </w:rPr>
        <w:t>l'avenir, le développe</w:t>
      </w:r>
      <w:r w:rsidR="00AE60B5" w:rsidRPr="00AE60B5">
        <w:rPr>
          <w:rFonts w:ascii="Courier New" w:hAnsi="Courier New" w:cs="Courier New"/>
          <w:i/>
          <w:sz w:val="24"/>
          <w:szCs w:val="24"/>
          <w:lang w:eastAsia="fr-FR"/>
        </w:rPr>
        <w:t>ment, les crises du fétichisme</w:t>
      </w:r>
    </w:p>
    <w:p w:rsidR="009444B9" w:rsidRDefault="00AE60B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est précisément ce que j'ai pu contrôler par </w:t>
      </w:r>
    </w:p>
    <w:p w:rsidR="00FA01E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une lecture ample de tout ce qui a été écrit </w:t>
      </w:r>
    </w:p>
    <w:p w:rsidR="00FA01E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sur le fétichisme, et précisément ce qui conduit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à toutes sortes d'impasses.</w:t>
      </w:r>
    </w:p>
    <w:p w:rsidR="00AE60B5" w:rsidRDefault="00AE60B5"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Là, comme toujours je me suis efforcé de ne pas trop m'étendre dans </w:t>
      </w:r>
      <w:r w:rsidRPr="00AE60B5">
        <w:rPr>
          <w:rFonts w:ascii="Times New Roman" w:hAnsi="Times New Roman" w:cs="Times New Roman"/>
          <w:i/>
          <w:sz w:val="24"/>
          <w:szCs w:val="24"/>
          <w:lang w:eastAsia="fr-FR"/>
        </w:rPr>
        <w:t>cette espèce de forêt de la littérature analytique</w:t>
      </w:r>
      <w:r w:rsidRPr="00267CE9">
        <w:rPr>
          <w:rFonts w:ascii="Courier New" w:hAnsi="Courier New" w:cs="Courier New"/>
          <w:sz w:val="28"/>
          <w:szCs w:val="28"/>
          <w:lang w:eastAsia="fr-FR"/>
        </w:rPr>
        <w:t xml:space="preserve">, car à la vérité il y a là quelque chose qui demanderait non seulement des heures, mais pour être fait </w:t>
      </w:r>
      <w:r w:rsidRPr="00AE60B5">
        <w:rPr>
          <w:rFonts w:ascii="Courier New" w:hAnsi="Courier New" w:cs="Courier New"/>
          <w:i/>
          <w:sz w:val="24"/>
          <w:szCs w:val="24"/>
          <w:lang w:eastAsia="fr-FR"/>
        </w:rPr>
        <w:t>effica</w:t>
      </w:r>
      <w:r w:rsidRPr="00AE60B5">
        <w:rPr>
          <w:rFonts w:ascii="Courier New" w:hAnsi="Courier New" w:cs="Courier New"/>
          <w:i/>
          <w:sz w:val="24"/>
          <w:szCs w:val="24"/>
          <w:lang w:eastAsia="fr-FR"/>
        </w:rPr>
        <w:softHyphen/>
        <w:t>cement</w:t>
      </w:r>
      <w:r w:rsidRPr="00267CE9">
        <w:rPr>
          <w:rFonts w:ascii="Courier New" w:hAnsi="Courier New" w:cs="Courier New"/>
          <w:sz w:val="28"/>
          <w:szCs w:val="28"/>
          <w:lang w:eastAsia="fr-FR"/>
        </w:rPr>
        <w:t xml:space="preserve">, une lecture plus restreinte, car il n'y a rien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de plus délicat, voire de fastidieux, comme de voir le point précis où une matière se dérobe, où l'auteur évite le point crucial d'une discrimination, de sorte que je vous en donne le résultat plus ou moins décanté pour une part de ce que je vous expose ici, et je vous demande de me suivre.</w:t>
      </w:r>
    </w:p>
    <w:p w:rsidR="00444633" w:rsidRPr="00267CE9" w:rsidRDefault="00444633"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 </w:t>
      </w:r>
      <w:r w:rsidRPr="00AE60B5">
        <w:rPr>
          <w:rFonts w:ascii="Times New Roman" w:hAnsi="Times New Roman" w:cs="Times New Roman"/>
          <w:i/>
          <w:sz w:val="24"/>
          <w:szCs w:val="24"/>
          <w:lang w:eastAsia="fr-FR"/>
        </w:rPr>
        <w:t>nerf</w:t>
      </w:r>
      <w:r w:rsidRPr="00267CE9">
        <w:rPr>
          <w:rFonts w:ascii="Courier New" w:hAnsi="Courier New" w:cs="Courier New"/>
          <w:sz w:val="28"/>
          <w:szCs w:val="28"/>
          <w:lang w:eastAsia="fr-FR"/>
        </w:rPr>
        <w:t xml:space="preserve"> différentiel de</w:t>
      </w:r>
      <w:r w:rsidR="00AE60B5">
        <w:rPr>
          <w:rFonts w:ascii="Courier New" w:hAnsi="Courier New" w:cs="Courier New"/>
          <w:sz w:val="28"/>
          <w:szCs w:val="28"/>
          <w:lang w:eastAsia="fr-FR"/>
        </w:rPr>
        <w:t xml:space="preserve"> la façon dont doit être abordé…</w:t>
      </w:r>
      <w:r w:rsidRPr="00267CE9">
        <w:rPr>
          <w:rFonts w:ascii="Courier New" w:hAnsi="Courier New" w:cs="Courier New"/>
          <w:sz w:val="28"/>
          <w:szCs w:val="28"/>
          <w:lang w:eastAsia="fr-FR"/>
        </w:rPr>
        <w:t xml:space="preserve"> </w:t>
      </w:r>
    </w:p>
    <w:p w:rsidR="00AE60B5" w:rsidRDefault="00444633" w:rsidP="00AE60B5">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pour prendre sa juste position, pour éviter ces errances où les auteurs se trouvent au fur et à mesure des années conduits s'ils évitent ce point </w:t>
      </w:r>
    </w:p>
    <w:p w:rsidR="00AE60B5" w:rsidRDefault="00AE60B5" w:rsidP="00AE60B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c'est qu'il faut voir que ce dont il s'agit, </w:t>
      </w:r>
    </w:p>
    <w:p w:rsidR="00AE60B5" w:rsidRDefault="00444633" w:rsidP="00AE60B5">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n'est point d'un </w:t>
      </w:r>
      <w:r w:rsidRPr="00AE60B5">
        <w:rPr>
          <w:rFonts w:ascii="Times New Roman" w:hAnsi="Times New Roman" w:cs="Times New Roman"/>
          <w:i/>
          <w:color w:val="0000CC"/>
          <w:sz w:val="24"/>
          <w:szCs w:val="24"/>
          <w:lang w:eastAsia="fr-FR"/>
        </w:rPr>
        <w:t>phallus réel</w:t>
      </w:r>
      <w:r w:rsidR="00AE60B5">
        <w:rPr>
          <w:rFonts w:ascii="Courier New" w:hAnsi="Courier New" w:cs="Courier New"/>
          <w:sz w:val="28"/>
          <w:szCs w:val="28"/>
          <w:lang w:eastAsia="fr-FR"/>
        </w:rPr>
        <w:t>…</w:t>
      </w:r>
    </w:p>
    <w:p w:rsidR="00AE60B5" w:rsidRDefault="00444633" w:rsidP="00AE60B5">
      <w:pPr>
        <w:pStyle w:val="Sansinterligne"/>
        <w:ind w:firstLine="708"/>
        <w:rPr>
          <w:rFonts w:ascii="Courier New" w:hAnsi="Courier New" w:cs="Courier New"/>
          <w:sz w:val="28"/>
          <w:szCs w:val="28"/>
          <w:lang w:eastAsia="fr-FR"/>
        </w:rPr>
      </w:pPr>
      <w:r w:rsidRPr="00267CE9">
        <w:rPr>
          <w:rFonts w:ascii="Courier New" w:hAnsi="Courier New" w:cs="Courier New"/>
          <w:sz w:val="28"/>
          <w:szCs w:val="28"/>
          <w:lang w:eastAsia="fr-FR"/>
        </w:rPr>
        <w:t xml:space="preserve">en tant que comme </w:t>
      </w:r>
      <w:r w:rsidR="00AE60B5" w:rsidRPr="00AE60B5">
        <w:rPr>
          <w:rFonts w:ascii="Times New Roman" w:hAnsi="Times New Roman" w:cs="Times New Roman"/>
          <w:i/>
          <w:color w:val="0000CC"/>
          <w:sz w:val="24"/>
          <w:szCs w:val="24"/>
          <w:lang w:eastAsia="fr-FR"/>
        </w:rPr>
        <w:t>réel</w:t>
      </w:r>
      <w:r w:rsidRPr="00267CE9">
        <w:rPr>
          <w:rFonts w:ascii="Courier New" w:hAnsi="Courier New" w:cs="Courier New"/>
          <w:sz w:val="28"/>
          <w:szCs w:val="28"/>
          <w:lang w:eastAsia="fr-FR"/>
        </w:rPr>
        <w:t xml:space="preserve"> </w:t>
      </w:r>
      <w:r w:rsidRPr="00AE60B5">
        <w:rPr>
          <w:rFonts w:ascii="Courier New" w:hAnsi="Courier New" w:cs="Courier New"/>
          <w:i/>
          <w:sz w:val="24"/>
          <w:szCs w:val="24"/>
          <w:lang w:eastAsia="fr-FR"/>
        </w:rPr>
        <w:t>il existe</w:t>
      </w:r>
      <w:r w:rsidRPr="00267CE9">
        <w:rPr>
          <w:rFonts w:ascii="Courier New" w:hAnsi="Courier New" w:cs="Courier New"/>
          <w:sz w:val="28"/>
          <w:szCs w:val="28"/>
          <w:lang w:eastAsia="fr-FR"/>
        </w:rPr>
        <w:t xml:space="preserve"> ou </w:t>
      </w:r>
      <w:r w:rsidRPr="00AE60B5">
        <w:rPr>
          <w:rFonts w:ascii="Courier New" w:hAnsi="Courier New" w:cs="Courier New"/>
          <w:i/>
          <w:sz w:val="24"/>
          <w:szCs w:val="24"/>
          <w:lang w:eastAsia="fr-FR"/>
        </w:rPr>
        <w:t>il n'existe pas</w:t>
      </w:r>
      <w:r w:rsidRPr="00267CE9">
        <w:rPr>
          <w:rFonts w:ascii="Courier New" w:hAnsi="Courier New" w:cs="Courier New"/>
          <w:sz w:val="28"/>
          <w:szCs w:val="28"/>
          <w:lang w:eastAsia="fr-FR"/>
        </w:rPr>
        <w:t xml:space="preserve">, </w:t>
      </w:r>
      <w:r w:rsidR="00AE60B5">
        <w:rPr>
          <w:rFonts w:ascii="Courier New" w:hAnsi="Courier New" w:cs="Courier New"/>
          <w:sz w:val="28"/>
          <w:szCs w:val="28"/>
          <w:lang w:eastAsia="fr-FR"/>
        </w:rPr>
        <w:t>…</w:t>
      </w:r>
      <w:r w:rsidRPr="00267CE9">
        <w:rPr>
          <w:rFonts w:ascii="Courier New" w:hAnsi="Courier New" w:cs="Courier New"/>
          <w:sz w:val="28"/>
          <w:szCs w:val="28"/>
          <w:lang w:eastAsia="fr-FR"/>
        </w:rPr>
        <w:t xml:space="preserve">mais que c'est un </w:t>
      </w:r>
      <w:r w:rsidRPr="00AE60B5">
        <w:rPr>
          <w:rFonts w:ascii="Times New Roman" w:hAnsi="Times New Roman" w:cs="Times New Roman"/>
          <w:i/>
          <w:color w:val="0000CC"/>
          <w:sz w:val="24"/>
          <w:szCs w:val="24"/>
          <w:lang w:eastAsia="fr-FR"/>
        </w:rPr>
        <w:t>phallus symbolique</w:t>
      </w:r>
      <w:r w:rsidRPr="00267CE9">
        <w:rPr>
          <w:rFonts w:ascii="Courier New" w:hAnsi="Courier New" w:cs="Courier New"/>
          <w:sz w:val="28"/>
          <w:szCs w:val="28"/>
          <w:lang w:eastAsia="fr-FR"/>
        </w:rPr>
        <w:t xml:space="preserve"> en tant qu'il est de </w:t>
      </w:r>
      <w:r w:rsidR="00AE60B5">
        <w:rPr>
          <w:rFonts w:ascii="Courier New" w:hAnsi="Courier New" w:cs="Courier New"/>
          <w:sz w:val="28"/>
          <w:szCs w:val="28"/>
          <w:lang w:eastAsia="fr-FR"/>
        </w:rPr>
        <w:t>s</w:t>
      </w:r>
      <w:r w:rsidRPr="00267CE9">
        <w:rPr>
          <w:rFonts w:ascii="Courier New" w:hAnsi="Courier New" w:cs="Courier New"/>
          <w:sz w:val="28"/>
          <w:szCs w:val="28"/>
          <w:lang w:eastAsia="fr-FR"/>
        </w:rPr>
        <w:t>a nature</w:t>
      </w:r>
      <w:r w:rsidR="00AE60B5">
        <w:rPr>
          <w:rFonts w:ascii="Courier New" w:hAnsi="Courier New" w:cs="Courier New"/>
          <w:sz w:val="28"/>
          <w:szCs w:val="28"/>
          <w:lang w:eastAsia="fr-FR"/>
        </w:rPr>
        <w:t>…</w:t>
      </w:r>
    </w:p>
    <w:p w:rsidR="00AE60B5" w:rsidRDefault="00444633" w:rsidP="00AE60B5">
      <w:pPr>
        <w:pStyle w:val="Sansinterligne"/>
        <w:ind w:firstLine="708"/>
        <w:rPr>
          <w:rFonts w:ascii="Courier New" w:hAnsi="Courier New" w:cs="Courier New"/>
          <w:sz w:val="28"/>
          <w:szCs w:val="28"/>
          <w:lang w:eastAsia="fr-FR"/>
        </w:rPr>
      </w:pPr>
      <w:r w:rsidRPr="00267CE9">
        <w:rPr>
          <w:rFonts w:ascii="Courier New" w:hAnsi="Courier New" w:cs="Courier New"/>
          <w:sz w:val="28"/>
          <w:szCs w:val="28"/>
          <w:lang w:eastAsia="fr-FR"/>
        </w:rPr>
        <w:t xml:space="preserve">pour parler de ce qui est du </w:t>
      </w:r>
      <w:r w:rsidRPr="00AE60B5">
        <w:rPr>
          <w:rFonts w:ascii="Times New Roman" w:hAnsi="Times New Roman" w:cs="Times New Roman"/>
          <w:i/>
          <w:color w:val="0000CC"/>
          <w:sz w:val="24"/>
          <w:szCs w:val="24"/>
          <w:lang w:eastAsia="fr-FR"/>
        </w:rPr>
        <w:t>symbolique</w:t>
      </w:r>
    </w:p>
    <w:p w:rsidR="00AE60B5" w:rsidRDefault="00AE60B5" w:rsidP="00AE60B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de se présenter dans l'échange comme </w:t>
      </w:r>
      <w:r w:rsidR="00444633" w:rsidRPr="00AE60B5">
        <w:rPr>
          <w:rFonts w:ascii="Times New Roman" w:hAnsi="Times New Roman" w:cs="Times New Roman"/>
          <w:i/>
          <w:color w:val="0000CC"/>
          <w:sz w:val="24"/>
          <w:szCs w:val="24"/>
          <w:lang w:eastAsia="fr-FR"/>
        </w:rPr>
        <w:t>absence</w:t>
      </w:r>
      <w:r w:rsidR="00444633" w:rsidRPr="00267CE9">
        <w:rPr>
          <w:rFonts w:ascii="Courier New" w:hAnsi="Courier New" w:cs="Courier New"/>
          <w:sz w:val="28"/>
          <w:szCs w:val="28"/>
          <w:lang w:eastAsia="fr-FR"/>
        </w:rPr>
        <w:t xml:space="preserve">. </w:t>
      </w:r>
    </w:p>
    <w:p w:rsidR="00AE60B5" w:rsidRDefault="00AE60B5" w:rsidP="00AE60B5">
      <w:pPr>
        <w:pStyle w:val="Sansinterligne"/>
        <w:rPr>
          <w:rFonts w:ascii="Courier New" w:hAnsi="Courier New" w:cs="Courier New"/>
          <w:sz w:val="28"/>
          <w:szCs w:val="28"/>
          <w:lang w:eastAsia="fr-FR"/>
        </w:rPr>
      </w:pPr>
    </w:p>
    <w:p w:rsidR="00AE60B5" w:rsidRDefault="00444633" w:rsidP="00AE60B5">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Comme </w:t>
      </w:r>
      <w:r w:rsidR="00AE60B5" w:rsidRPr="00AE60B5">
        <w:rPr>
          <w:rFonts w:ascii="Times New Roman" w:hAnsi="Times New Roman" w:cs="Times New Roman"/>
          <w:i/>
          <w:color w:val="0000CC"/>
          <w:sz w:val="24"/>
          <w:szCs w:val="24"/>
          <w:lang w:eastAsia="fr-FR"/>
        </w:rPr>
        <w:t>absence</w:t>
      </w:r>
      <w:r w:rsidRPr="00267CE9">
        <w:rPr>
          <w:rFonts w:ascii="Courier New" w:hAnsi="Courier New" w:cs="Courier New"/>
          <w:sz w:val="28"/>
          <w:szCs w:val="28"/>
          <w:lang w:eastAsia="fr-FR"/>
        </w:rPr>
        <w:t xml:space="preserve"> fonctionnant comme telle puisque tout </w:t>
      </w:r>
    </w:p>
    <w:p w:rsidR="00AE60B5" w:rsidRDefault="00444633" w:rsidP="00AE60B5">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qui peut dans l'échange symbolique se transmettre, c'est toujours quelque chose en tant que c'est autant </w:t>
      </w:r>
      <w:r w:rsidR="00AE60B5" w:rsidRPr="00AE60B5">
        <w:rPr>
          <w:rFonts w:ascii="Times New Roman" w:hAnsi="Times New Roman" w:cs="Times New Roman"/>
          <w:i/>
          <w:color w:val="0000CC"/>
          <w:sz w:val="24"/>
          <w:szCs w:val="24"/>
          <w:lang w:eastAsia="fr-FR"/>
        </w:rPr>
        <w:t>absence</w:t>
      </w:r>
      <w:r w:rsidRPr="00267CE9">
        <w:rPr>
          <w:rFonts w:ascii="Courier New" w:hAnsi="Courier New" w:cs="Courier New"/>
          <w:sz w:val="28"/>
          <w:szCs w:val="28"/>
          <w:lang w:eastAsia="fr-FR"/>
        </w:rPr>
        <w:t xml:space="preserve"> que </w:t>
      </w:r>
      <w:r w:rsidRPr="00AE60B5">
        <w:rPr>
          <w:rFonts w:ascii="Times New Roman" w:hAnsi="Times New Roman" w:cs="Times New Roman"/>
          <w:i/>
          <w:sz w:val="24"/>
          <w:szCs w:val="24"/>
          <w:lang w:eastAsia="fr-FR"/>
        </w:rPr>
        <w:t>présence</w:t>
      </w:r>
      <w:r w:rsidRPr="00267CE9">
        <w:rPr>
          <w:rFonts w:ascii="Courier New" w:hAnsi="Courier New" w:cs="Courier New"/>
          <w:sz w:val="28"/>
          <w:szCs w:val="28"/>
          <w:lang w:eastAsia="fr-FR"/>
        </w:rPr>
        <w:t>, qu'il est fait pour avoir cette sorte d'</w:t>
      </w:r>
      <w:r w:rsidRPr="00AE60B5">
        <w:rPr>
          <w:rFonts w:ascii="Courier New" w:hAnsi="Courier New" w:cs="Courier New"/>
          <w:i/>
          <w:sz w:val="24"/>
          <w:szCs w:val="24"/>
          <w:lang w:eastAsia="fr-FR"/>
        </w:rPr>
        <w:t>al</w:t>
      </w:r>
      <w:r w:rsidRPr="00AE60B5">
        <w:rPr>
          <w:rFonts w:ascii="Courier New" w:hAnsi="Courier New" w:cs="Courier New"/>
          <w:i/>
          <w:sz w:val="24"/>
          <w:szCs w:val="24"/>
          <w:lang w:eastAsia="fr-FR"/>
        </w:rPr>
        <w:softHyphen/>
        <w:t xml:space="preserve">ternance fondamentale </w:t>
      </w:r>
      <w:r w:rsidRPr="00267CE9">
        <w:rPr>
          <w:rFonts w:ascii="Courier New" w:hAnsi="Courier New" w:cs="Courier New"/>
          <w:sz w:val="28"/>
          <w:szCs w:val="28"/>
          <w:lang w:eastAsia="fr-FR"/>
        </w:rPr>
        <w:t xml:space="preserve">qui fait qu'étant apparu dans un point, il disparaît pour reparaître en un autre. </w:t>
      </w:r>
    </w:p>
    <w:p w:rsidR="00AE60B5" w:rsidRDefault="00AE60B5" w:rsidP="00AE60B5">
      <w:pPr>
        <w:pStyle w:val="Sansinterligne"/>
        <w:rPr>
          <w:rFonts w:ascii="Courier New" w:hAnsi="Courier New" w:cs="Courier New"/>
          <w:sz w:val="28"/>
          <w:szCs w:val="28"/>
          <w:lang w:eastAsia="fr-FR"/>
        </w:rPr>
      </w:pPr>
    </w:p>
    <w:p w:rsidR="00AE60B5" w:rsidRDefault="00444633" w:rsidP="00AE60B5">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Autrement dit, il circule laissant derrière lui </w:t>
      </w:r>
    </w:p>
    <w:p w:rsidR="00444633" w:rsidRPr="00267CE9" w:rsidRDefault="00444633" w:rsidP="00AE60B5">
      <w:pPr>
        <w:pStyle w:val="Sansinterligne"/>
        <w:rPr>
          <w:rFonts w:ascii="Courier New" w:hAnsi="Courier New" w:cs="Courier New"/>
          <w:sz w:val="28"/>
          <w:szCs w:val="28"/>
          <w:lang w:eastAsia="fr-FR"/>
        </w:rPr>
      </w:pPr>
      <w:r w:rsidRPr="00AE60B5">
        <w:rPr>
          <w:rFonts w:ascii="Times New Roman" w:hAnsi="Times New Roman" w:cs="Times New Roman"/>
          <w:i/>
          <w:color w:val="0000CC"/>
          <w:sz w:val="24"/>
          <w:szCs w:val="24"/>
          <w:lang w:eastAsia="fr-FR"/>
        </w:rPr>
        <w:t>le signe de son absence</w:t>
      </w:r>
      <w:r w:rsidRPr="00267CE9">
        <w:rPr>
          <w:rFonts w:ascii="Courier New" w:hAnsi="Courier New" w:cs="Courier New"/>
          <w:sz w:val="28"/>
          <w:szCs w:val="28"/>
          <w:lang w:eastAsia="fr-FR"/>
        </w:rPr>
        <w:t xml:space="preserve"> au point d'où il vient.</w:t>
      </w:r>
      <w:r w:rsidR="009444B9">
        <w:rPr>
          <w:rFonts w:ascii="Courier New" w:hAnsi="Courier New" w:cs="Courier New"/>
          <w:sz w:val="28"/>
          <w:szCs w:val="28"/>
          <w:lang w:eastAsia="fr-FR"/>
        </w:rPr>
        <w:t xml:space="preserve"> </w:t>
      </w:r>
      <w:r w:rsidR="009444B9" w:rsidRPr="009444B9">
        <w:rPr>
          <w:rFonts w:ascii="Garamond" w:hAnsi="Garamond" w:cs="Courier New"/>
          <w:color w:val="C00000"/>
          <w:sz w:val="20"/>
          <w:szCs w:val="20"/>
          <w:lang w:eastAsia="fr-FR"/>
        </w:rPr>
        <w:t>[ Cf. La lettre volée ]</w:t>
      </w:r>
    </w:p>
    <w:p w:rsidR="00AE60B5" w:rsidRDefault="00AE60B5"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En d'autres termes, le </w:t>
      </w:r>
      <w:r w:rsidRPr="00AE60B5">
        <w:rPr>
          <w:rFonts w:ascii="Times New Roman" w:hAnsi="Times New Roman" w:cs="Times New Roman"/>
          <w:i/>
          <w:color w:val="0000CC"/>
          <w:sz w:val="24"/>
          <w:szCs w:val="24"/>
          <w:lang w:eastAsia="fr-FR"/>
        </w:rPr>
        <w:t>phallus</w:t>
      </w:r>
      <w:r w:rsidRPr="00267CE9">
        <w:rPr>
          <w:rFonts w:ascii="Courier New" w:hAnsi="Courier New" w:cs="Courier New"/>
          <w:sz w:val="28"/>
          <w:szCs w:val="28"/>
          <w:lang w:eastAsia="fr-FR"/>
        </w:rPr>
        <w:t xml:space="preserve"> dont il s'agit,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tout de suite nous le recon</w:t>
      </w:r>
      <w:r w:rsidRPr="00267CE9">
        <w:rPr>
          <w:rFonts w:ascii="Courier New" w:hAnsi="Courier New" w:cs="Courier New"/>
          <w:sz w:val="28"/>
          <w:szCs w:val="28"/>
          <w:lang w:eastAsia="fr-FR"/>
        </w:rPr>
        <w:softHyphen/>
        <w:t xml:space="preserve">naissons, c'est justement cet </w:t>
      </w:r>
      <w:r w:rsidRPr="00AE60B5">
        <w:rPr>
          <w:rFonts w:ascii="Times New Roman" w:hAnsi="Times New Roman" w:cs="Times New Roman"/>
          <w:i/>
          <w:color w:val="0000CC"/>
          <w:sz w:val="24"/>
          <w:szCs w:val="24"/>
          <w:lang w:eastAsia="fr-FR"/>
        </w:rPr>
        <w:t>objet symbolique</w:t>
      </w:r>
      <w:r w:rsidRPr="00267CE9">
        <w:rPr>
          <w:rFonts w:ascii="Courier New" w:hAnsi="Courier New" w:cs="Courier New"/>
          <w:sz w:val="28"/>
          <w:szCs w:val="28"/>
          <w:lang w:eastAsia="fr-FR"/>
        </w:rPr>
        <w:t xml:space="preserve"> par quoi, non seulement s'établit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cycle structural de menaces imaginaires qui limite la direction et l'emploi du </w:t>
      </w:r>
      <w:r w:rsidRPr="00AE60B5">
        <w:rPr>
          <w:rFonts w:ascii="Times New Roman" w:hAnsi="Times New Roman" w:cs="Times New Roman"/>
          <w:i/>
          <w:color w:val="0000CC"/>
          <w:sz w:val="24"/>
          <w:szCs w:val="24"/>
          <w:lang w:eastAsia="fr-FR"/>
        </w:rPr>
        <w:t>phallus réel</w:t>
      </w:r>
      <w:r w:rsidR="00AE60B5">
        <w:rPr>
          <w:rFonts w:ascii="Courier New" w:hAnsi="Courier New" w:cs="Courier New"/>
          <w:sz w:val="28"/>
          <w:szCs w:val="28"/>
          <w:lang w:eastAsia="fr-FR"/>
        </w:rPr>
        <w:t>…</w:t>
      </w:r>
    </w:p>
    <w:p w:rsidR="00AE60B5" w:rsidRDefault="00444633" w:rsidP="00AE60B5">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c'est là le sens du </w:t>
      </w:r>
      <w:r w:rsidRPr="00AE60B5">
        <w:rPr>
          <w:rFonts w:ascii="Times New Roman" w:hAnsi="Times New Roman" w:cs="Times New Roman"/>
          <w:i/>
          <w:sz w:val="24"/>
          <w:szCs w:val="24"/>
          <w:lang w:eastAsia="fr-FR"/>
        </w:rPr>
        <w:t>complexe de castration</w:t>
      </w:r>
      <w:r w:rsidRPr="00267CE9">
        <w:rPr>
          <w:rFonts w:ascii="Courier New" w:hAnsi="Courier New" w:cs="Courier New"/>
          <w:sz w:val="28"/>
          <w:szCs w:val="28"/>
          <w:lang w:eastAsia="fr-FR"/>
        </w:rPr>
        <w:t xml:space="preserve">, c'est en </w:t>
      </w:r>
    </w:p>
    <w:p w:rsidR="00AE60B5" w:rsidRDefault="00444633" w:rsidP="00AE60B5">
      <w:pPr>
        <w:pStyle w:val="Sansinterligne"/>
        <w:ind w:left="708"/>
        <w:rPr>
          <w:rFonts w:ascii="Times New Roman" w:hAnsi="Times New Roman" w:cs="Times New Roman"/>
          <w:i/>
          <w:sz w:val="24"/>
          <w:szCs w:val="24"/>
          <w:lang w:eastAsia="fr-FR"/>
        </w:rPr>
      </w:pPr>
      <w:r w:rsidRPr="00267CE9">
        <w:rPr>
          <w:rFonts w:ascii="Courier New" w:hAnsi="Courier New" w:cs="Courier New"/>
          <w:sz w:val="28"/>
          <w:szCs w:val="28"/>
          <w:lang w:eastAsia="fr-FR"/>
        </w:rPr>
        <w:t xml:space="preserve">cela que l'homme est pris dans le </w:t>
      </w:r>
      <w:r w:rsidRPr="00AE60B5">
        <w:rPr>
          <w:rFonts w:ascii="Times New Roman" w:hAnsi="Times New Roman" w:cs="Times New Roman"/>
          <w:i/>
          <w:sz w:val="24"/>
          <w:szCs w:val="24"/>
          <w:lang w:eastAsia="fr-FR"/>
        </w:rPr>
        <w:t>complexe de castration</w:t>
      </w:r>
    </w:p>
    <w:p w:rsidR="00AE60B5" w:rsidRDefault="00AE60B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mais il y a un autre usage caché si on peut dire, par les fantasmes plus ou moins redoutables de la relation de l'homme aux interdits, en tant qu'ils portent sur l'usage du </w:t>
      </w:r>
      <w:r w:rsidR="00444633" w:rsidRPr="00AE60B5">
        <w:rPr>
          <w:rFonts w:ascii="Times New Roman" w:hAnsi="Times New Roman" w:cs="Times New Roman"/>
          <w:i/>
          <w:color w:val="0000CC"/>
          <w:sz w:val="24"/>
          <w:szCs w:val="24"/>
          <w:lang w:eastAsia="fr-FR"/>
        </w:rPr>
        <w:t>phallus</w:t>
      </w:r>
      <w:r w:rsidR="00444633" w:rsidRPr="00267CE9">
        <w:rPr>
          <w:rFonts w:ascii="Courier New" w:hAnsi="Courier New" w:cs="Courier New"/>
          <w:sz w:val="28"/>
          <w:szCs w:val="28"/>
          <w:lang w:eastAsia="fr-FR"/>
        </w:rPr>
        <w:t xml:space="preserve">, c'est sa </w:t>
      </w:r>
      <w:r w:rsidR="00444633" w:rsidRPr="00AE60B5">
        <w:rPr>
          <w:rFonts w:ascii="Times New Roman" w:hAnsi="Times New Roman" w:cs="Times New Roman"/>
          <w:i/>
          <w:color w:val="0000CC"/>
          <w:sz w:val="24"/>
          <w:szCs w:val="24"/>
          <w:lang w:eastAsia="fr-FR"/>
        </w:rPr>
        <w:t>fonction symbolique</w:t>
      </w:r>
      <w:r w:rsidR="00444633" w:rsidRPr="00267CE9">
        <w:rPr>
          <w:rFonts w:ascii="Courier New" w:hAnsi="Courier New" w:cs="Courier New"/>
          <w:sz w:val="28"/>
          <w:szCs w:val="28"/>
          <w:lang w:eastAsia="fr-FR"/>
        </w:rPr>
        <w:t xml:space="preserve">. </w:t>
      </w:r>
    </w:p>
    <w:p w:rsidR="00AE60B5" w:rsidRDefault="00AE60B5"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Je veux dire le fait que c'est en tant</w:t>
      </w:r>
      <w:r w:rsidR="00AE60B5">
        <w:rPr>
          <w:rFonts w:ascii="Courier New" w:hAnsi="Courier New" w:cs="Courier New"/>
          <w:sz w:val="28"/>
          <w:szCs w:val="28"/>
          <w:lang w:eastAsia="fr-FR"/>
        </w:rPr>
        <w:t> :</w:t>
      </w:r>
    </w:p>
    <w:p w:rsidR="00AE60B5" w:rsidRDefault="00AE60B5" w:rsidP="00444633">
      <w:pPr>
        <w:pStyle w:val="Sansinterligne"/>
        <w:rPr>
          <w:rFonts w:ascii="Courier New" w:hAnsi="Courier New" w:cs="Courier New"/>
          <w:sz w:val="28"/>
          <w:szCs w:val="28"/>
          <w:lang w:eastAsia="fr-FR"/>
        </w:rPr>
      </w:pPr>
    </w:p>
    <w:p w:rsidR="00AE60B5" w:rsidRDefault="00444633" w:rsidP="00AE60B5">
      <w:pPr>
        <w:pStyle w:val="Sansinterligne"/>
        <w:numPr>
          <w:ilvl w:val="0"/>
          <w:numId w:val="2"/>
        </w:numPr>
        <w:rPr>
          <w:rFonts w:ascii="Courier New" w:hAnsi="Courier New" w:cs="Courier New"/>
          <w:sz w:val="28"/>
          <w:szCs w:val="28"/>
          <w:lang w:eastAsia="fr-FR"/>
        </w:rPr>
      </w:pPr>
      <w:r w:rsidRPr="00AE60B5">
        <w:rPr>
          <w:rFonts w:ascii="Times New Roman" w:hAnsi="Times New Roman" w:cs="Times New Roman"/>
          <w:i/>
          <w:sz w:val="24"/>
          <w:szCs w:val="24"/>
          <w:lang w:eastAsia="fr-FR"/>
        </w:rPr>
        <w:t>qu'il est là</w:t>
      </w:r>
      <w:r w:rsidR="00957885">
        <w:rPr>
          <w:rFonts w:ascii="Times New Roman" w:hAnsi="Times New Roman" w:cs="Times New Roman"/>
          <w:i/>
          <w:sz w:val="24"/>
          <w:szCs w:val="24"/>
          <w:lang w:eastAsia="fr-FR"/>
        </w:rPr>
        <w:t>,</w:t>
      </w:r>
    </w:p>
    <w:p w:rsidR="00AE60B5" w:rsidRDefault="00444633" w:rsidP="00AE60B5">
      <w:pPr>
        <w:pStyle w:val="Sansinterligne"/>
        <w:ind w:left="720"/>
        <w:rPr>
          <w:rFonts w:ascii="Courier New" w:hAnsi="Courier New" w:cs="Courier New"/>
          <w:sz w:val="28"/>
          <w:szCs w:val="28"/>
          <w:lang w:eastAsia="fr-FR"/>
        </w:rPr>
      </w:pPr>
      <w:r w:rsidRPr="00267CE9">
        <w:rPr>
          <w:rFonts w:ascii="Courier New" w:hAnsi="Courier New" w:cs="Courier New"/>
          <w:sz w:val="28"/>
          <w:szCs w:val="28"/>
          <w:lang w:eastAsia="fr-FR"/>
        </w:rPr>
        <w:t xml:space="preserve"> </w:t>
      </w:r>
    </w:p>
    <w:p w:rsidR="00AE60B5" w:rsidRDefault="00957885" w:rsidP="00AE60B5">
      <w:pPr>
        <w:pStyle w:val="Sansinterligne"/>
        <w:numPr>
          <w:ilvl w:val="0"/>
          <w:numId w:val="2"/>
        </w:numPr>
        <w:rPr>
          <w:rFonts w:ascii="Courier New" w:hAnsi="Courier New" w:cs="Courier New"/>
          <w:sz w:val="28"/>
          <w:szCs w:val="28"/>
          <w:lang w:eastAsia="fr-FR"/>
        </w:rPr>
      </w:pPr>
      <w:r>
        <w:rPr>
          <w:rFonts w:ascii="Times New Roman" w:hAnsi="Times New Roman" w:cs="Times New Roman"/>
          <w:i/>
          <w:sz w:val="24"/>
          <w:szCs w:val="24"/>
          <w:lang w:eastAsia="fr-FR"/>
        </w:rPr>
        <w:t xml:space="preserve">ou </w:t>
      </w:r>
      <w:r w:rsidR="00444633" w:rsidRPr="00AE60B5">
        <w:rPr>
          <w:rFonts w:ascii="Times New Roman" w:hAnsi="Times New Roman" w:cs="Times New Roman"/>
          <w:i/>
          <w:sz w:val="24"/>
          <w:szCs w:val="24"/>
          <w:lang w:eastAsia="fr-FR"/>
        </w:rPr>
        <w:t>qu'il n'est pas là</w:t>
      </w:r>
      <w:r>
        <w:rPr>
          <w:rFonts w:ascii="Times New Roman" w:hAnsi="Times New Roman" w:cs="Times New Roman"/>
          <w:i/>
          <w:sz w:val="24"/>
          <w:szCs w:val="24"/>
          <w:lang w:eastAsia="fr-FR"/>
        </w:rPr>
        <w:t>,</w:t>
      </w:r>
    </w:p>
    <w:p w:rsidR="00AE60B5" w:rsidRDefault="00AE60B5" w:rsidP="00AE60B5">
      <w:pPr>
        <w:pStyle w:val="Sansinterligne"/>
        <w:rPr>
          <w:rFonts w:ascii="Courier New" w:hAnsi="Courier New" w:cs="Courier New"/>
          <w:sz w:val="28"/>
          <w:szCs w:val="28"/>
          <w:lang w:eastAsia="fr-FR"/>
        </w:rPr>
      </w:pPr>
    </w:p>
    <w:p w:rsidR="00AE60B5" w:rsidRDefault="00FA01EE" w:rsidP="00444633">
      <w:pPr>
        <w:pStyle w:val="Sansinterligne"/>
        <w:rPr>
          <w:rFonts w:ascii="Times New Roman" w:hAnsi="Times New Roman" w:cs="Times New Roman"/>
          <w:i/>
          <w:sz w:val="24"/>
          <w:szCs w:val="24"/>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et uniquement en tant qu'</w:t>
      </w:r>
      <w:r w:rsidR="00444633" w:rsidRPr="00AE60B5">
        <w:rPr>
          <w:rFonts w:ascii="Times New Roman" w:hAnsi="Times New Roman" w:cs="Times New Roman"/>
          <w:i/>
          <w:sz w:val="24"/>
          <w:szCs w:val="24"/>
          <w:lang w:eastAsia="fr-FR"/>
        </w:rPr>
        <w:t>il</w:t>
      </w:r>
      <w:r w:rsidR="00444633" w:rsidRPr="00267CE9">
        <w:rPr>
          <w:rFonts w:ascii="Courier New" w:hAnsi="Courier New" w:cs="Courier New"/>
          <w:sz w:val="28"/>
          <w:szCs w:val="28"/>
          <w:lang w:eastAsia="fr-FR"/>
        </w:rPr>
        <w:t xml:space="preserve"> </w:t>
      </w:r>
      <w:r w:rsidR="00444633" w:rsidRPr="00AE60B5">
        <w:rPr>
          <w:rFonts w:ascii="Times New Roman" w:hAnsi="Times New Roman" w:cs="Times New Roman"/>
          <w:i/>
          <w:sz w:val="24"/>
          <w:szCs w:val="24"/>
          <w:lang w:eastAsia="fr-FR"/>
        </w:rPr>
        <w:t>est là</w:t>
      </w:r>
      <w:r w:rsidR="00AE60B5">
        <w:rPr>
          <w:rFonts w:ascii="Times New Roman" w:hAnsi="Times New Roman" w:cs="Times New Roman"/>
          <w:i/>
          <w:sz w:val="24"/>
          <w:szCs w:val="24"/>
          <w:lang w:eastAsia="fr-FR"/>
        </w:rPr>
        <w:t xml:space="preserve"> </w:t>
      </w:r>
      <w:r w:rsidR="00444633" w:rsidRPr="00AE60B5">
        <w:rPr>
          <w:rFonts w:ascii="Times New Roman" w:hAnsi="Times New Roman" w:cs="Times New Roman"/>
          <w:i/>
          <w:sz w:val="24"/>
          <w:szCs w:val="24"/>
          <w:lang w:eastAsia="fr-FR"/>
        </w:rPr>
        <w:t xml:space="preserve"> </w:t>
      </w:r>
      <w:r w:rsidR="00444633" w:rsidRPr="00267CE9">
        <w:rPr>
          <w:rFonts w:ascii="Courier New" w:hAnsi="Courier New" w:cs="Courier New"/>
          <w:sz w:val="28"/>
          <w:szCs w:val="28"/>
          <w:lang w:eastAsia="fr-FR"/>
        </w:rPr>
        <w:t>ou qu'</w:t>
      </w:r>
      <w:r w:rsidR="00444633" w:rsidRPr="00AE60B5">
        <w:rPr>
          <w:rFonts w:ascii="Times New Roman" w:hAnsi="Times New Roman" w:cs="Times New Roman"/>
          <w:i/>
          <w:sz w:val="24"/>
          <w:szCs w:val="24"/>
          <w:lang w:eastAsia="fr-FR"/>
        </w:rPr>
        <w:t>il n'est pas là</w:t>
      </w:r>
      <w:r w:rsidR="00AE60B5">
        <w:rPr>
          <w:rFonts w:ascii="Times New Roman" w:hAnsi="Times New Roman" w:cs="Times New Roman"/>
          <w:i/>
          <w:sz w:val="24"/>
          <w:szCs w:val="24"/>
          <w:lang w:eastAsia="fr-FR"/>
        </w:rPr>
        <w:t xml:space="preserv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que s'instaure </w:t>
      </w:r>
      <w:r w:rsidRPr="00AE60B5">
        <w:rPr>
          <w:rFonts w:ascii="Times New Roman" w:hAnsi="Times New Roman" w:cs="Times New Roman"/>
          <w:i/>
          <w:sz w:val="24"/>
          <w:szCs w:val="24"/>
          <w:lang w:eastAsia="fr-FR"/>
        </w:rPr>
        <w:t>la différenciation symbolique des sexes</w:t>
      </w:r>
      <w:r w:rsidR="00AE60B5">
        <w:rPr>
          <w:rFonts w:ascii="Courier New" w:hAnsi="Courier New" w:cs="Courier New"/>
          <w:sz w:val="28"/>
          <w:szCs w:val="28"/>
          <w:lang w:eastAsia="fr-FR"/>
        </w:rPr>
        <w:t>.</w:t>
      </w:r>
      <w:r w:rsidRPr="00267CE9">
        <w:rPr>
          <w:rFonts w:ascii="Courier New" w:hAnsi="Courier New" w:cs="Courier New"/>
          <w:sz w:val="28"/>
          <w:szCs w:val="28"/>
          <w:lang w:eastAsia="fr-FR"/>
        </w:rPr>
        <w:t xml:space="preserve"> </w:t>
      </w:r>
    </w:p>
    <w:p w:rsidR="00AE60B5" w:rsidRDefault="00AE60B5" w:rsidP="00444633">
      <w:pPr>
        <w:pStyle w:val="Sansinterligne"/>
        <w:rPr>
          <w:rFonts w:ascii="Courier New" w:hAnsi="Courier New" w:cs="Courier New"/>
          <w:sz w:val="28"/>
          <w:szCs w:val="28"/>
          <w:lang w:eastAsia="fr-FR"/>
        </w:rPr>
      </w:pPr>
    </w:p>
    <w:p w:rsidR="00AE60B5" w:rsidRDefault="00AE60B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A</w:t>
      </w:r>
      <w:r w:rsidR="00444633" w:rsidRPr="00267CE9">
        <w:rPr>
          <w:rFonts w:ascii="Courier New" w:hAnsi="Courier New" w:cs="Courier New"/>
          <w:sz w:val="28"/>
          <w:szCs w:val="28"/>
          <w:lang w:eastAsia="fr-FR"/>
        </w:rPr>
        <w:t>utrement dit</w:t>
      </w: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 que spécia</w:t>
      </w:r>
      <w:r w:rsidR="00444633" w:rsidRPr="00267CE9">
        <w:rPr>
          <w:rFonts w:ascii="Courier New" w:hAnsi="Courier New" w:cs="Courier New"/>
          <w:sz w:val="28"/>
          <w:szCs w:val="28"/>
          <w:lang w:eastAsia="fr-FR"/>
        </w:rPr>
        <w:softHyphen/>
        <w:t xml:space="preserve">lement pour la femme,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c'est en tant que </w:t>
      </w:r>
      <w:r w:rsidRPr="00FA01EE">
        <w:rPr>
          <w:rFonts w:ascii="Times New Roman" w:hAnsi="Times New Roman" w:cs="Times New Roman"/>
          <w:i/>
          <w:color w:val="0000CC"/>
          <w:sz w:val="24"/>
          <w:szCs w:val="24"/>
          <w:lang w:eastAsia="fr-FR"/>
        </w:rPr>
        <w:t>ce phallus, elle ne l'a pas symboli</w:t>
      </w:r>
      <w:r w:rsidRPr="00FA01EE">
        <w:rPr>
          <w:rFonts w:ascii="Times New Roman" w:hAnsi="Times New Roman" w:cs="Times New Roman"/>
          <w:i/>
          <w:color w:val="0000CC"/>
          <w:sz w:val="24"/>
          <w:szCs w:val="24"/>
          <w:lang w:eastAsia="fr-FR"/>
        </w:rPr>
        <w:softHyphen/>
        <w:t>quement</w:t>
      </w:r>
      <w:r w:rsidR="00AE60B5">
        <w:rPr>
          <w:rFonts w:ascii="Courier New" w:hAnsi="Courier New" w:cs="Courier New"/>
          <w:sz w:val="28"/>
          <w:szCs w:val="28"/>
          <w:lang w:eastAsia="fr-FR"/>
        </w:rPr>
        <w:t xml:space="preserve">… </w:t>
      </w:r>
    </w:p>
    <w:p w:rsidR="00AE60B5" w:rsidRDefault="00444633" w:rsidP="00AE60B5">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mais n'avoir pas le </w:t>
      </w:r>
      <w:r w:rsidRPr="00AE60B5">
        <w:rPr>
          <w:rFonts w:ascii="Times New Roman" w:hAnsi="Times New Roman" w:cs="Times New Roman"/>
          <w:i/>
          <w:color w:val="0000CC"/>
          <w:sz w:val="24"/>
          <w:szCs w:val="24"/>
          <w:lang w:eastAsia="fr-FR"/>
        </w:rPr>
        <w:t>phallu</w:t>
      </w:r>
      <w:r w:rsidRPr="00AE60B5">
        <w:rPr>
          <w:rFonts w:ascii="Times New Roman" w:hAnsi="Times New Roman" w:cs="Times New Roman"/>
          <w:i/>
          <w:sz w:val="24"/>
          <w:szCs w:val="24"/>
          <w:lang w:eastAsia="fr-FR"/>
        </w:rPr>
        <w:t>s</w:t>
      </w:r>
      <w:r w:rsidR="00FA01EE">
        <w:rPr>
          <w:rFonts w:ascii="Times New Roman" w:hAnsi="Times New Roman" w:cs="Times New Roman"/>
          <w:i/>
          <w:sz w:val="24"/>
          <w:szCs w:val="24"/>
          <w:lang w:eastAsia="fr-FR"/>
        </w:rPr>
        <w:t xml:space="preserve"> </w:t>
      </w:r>
      <w:r w:rsidR="00FA01EE" w:rsidRPr="00FA01EE">
        <w:rPr>
          <w:rFonts w:ascii="Times New Roman" w:hAnsi="Times New Roman" w:cs="Times New Roman"/>
          <w:color w:val="C00000"/>
          <w:sz w:val="18"/>
          <w:szCs w:val="18"/>
          <w:lang w:eastAsia="fr-FR"/>
        </w:rPr>
        <w:t>[</w:t>
      </w:r>
      <w:r w:rsidR="00FA01EE">
        <w:rPr>
          <w:rFonts w:ascii="Times New Roman" w:hAnsi="Times New Roman" w:cs="Times New Roman"/>
          <w:color w:val="C00000"/>
          <w:sz w:val="18"/>
          <w:szCs w:val="18"/>
          <w:lang w:eastAsia="fr-FR"/>
        </w:rPr>
        <w:t xml:space="preserve"> </w:t>
      </w:r>
      <w:r w:rsidR="00FA01EE" w:rsidRPr="00FA01EE">
        <w:rPr>
          <w:rFonts w:ascii="Times New Roman" w:hAnsi="Times New Roman" w:cs="Times New Roman"/>
          <w:color w:val="C00000"/>
          <w:sz w:val="18"/>
          <w:szCs w:val="18"/>
          <w:lang w:eastAsia="fr-FR"/>
        </w:rPr>
        <w:t>réel</w:t>
      </w:r>
      <w:r w:rsidR="00FA01EE">
        <w:rPr>
          <w:rFonts w:ascii="Times New Roman" w:hAnsi="Times New Roman" w:cs="Times New Roman"/>
          <w:color w:val="C00000"/>
          <w:sz w:val="18"/>
          <w:szCs w:val="18"/>
          <w:lang w:eastAsia="fr-FR"/>
        </w:rPr>
        <w:t xml:space="preserve"> </w:t>
      </w:r>
      <w:r w:rsidR="00FA01EE" w:rsidRPr="00FA01EE">
        <w:rPr>
          <w:rFonts w:ascii="Times New Roman" w:hAnsi="Times New Roman" w:cs="Times New Roman"/>
          <w:color w:val="C00000"/>
          <w:sz w:val="18"/>
          <w:szCs w:val="18"/>
          <w:lang w:eastAsia="fr-FR"/>
        </w:rPr>
        <w:t>]</w:t>
      </w:r>
      <w:r w:rsidR="00FA01EE">
        <w:rPr>
          <w:rFonts w:ascii="Times New Roman" w:hAnsi="Times New Roman" w:cs="Times New Roman"/>
          <w:i/>
          <w:sz w:val="24"/>
          <w:szCs w:val="24"/>
          <w:lang w:eastAsia="fr-FR"/>
        </w:rPr>
        <w:t xml:space="preserve">, </w:t>
      </w:r>
      <w:r w:rsidRPr="00267CE9">
        <w:rPr>
          <w:rFonts w:ascii="Courier New" w:hAnsi="Courier New" w:cs="Courier New"/>
          <w:sz w:val="28"/>
          <w:szCs w:val="28"/>
          <w:lang w:eastAsia="fr-FR"/>
        </w:rPr>
        <w:t xml:space="preserve"> symboliquement </w:t>
      </w:r>
    </w:p>
    <w:p w:rsidR="00AE60B5" w:rsidRDefault="00444633" w:rsidP="00AE60B5">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c'est en participer à titre d'absence, </w:t>
      </w:r>
    </w:p>
    <w:p w:rsidR="00AE60B5" w:rsidRDefault="00444633" w:rsidP="00AE60B5">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c'est l'avoir en quelque sorte</w:t>
      </w:r>
      <w:r w:rsidR="00FA01EE">
        <w:rPr>
          <w:rFonts w:ascii="Courier New" w:hAnsi="Courier New" w:cs="Courier New"/>
          <w:sz w:val="28"/>
          <w:szCs w:val="28"/>
          <w:lang w:eastAsia="fr-FR"/>
        </w:rPr>
        <w:t xml:space="preserve"> </w:t>
      </w:r>
      <w:r w:rsidR="00FA01EE" w:rsidRPr="00FA01EE">
        <w:rPr>
          <w:rFonts w:ascii="Garamond" w:hAnsi="Garamond" w:cs="Courier New"/>
          <w:color w:val="C00000"/>
          <w:sz w:val="18"/>
          <w:szCs w:val="18"/>
          <w:lang w:eastAsia="fr-FR"/>
        </w:rPr>
        <w:t>[</w:t>
      </w:r>
      <w:r w:rsidR="00FA01EE">
        <w:rPr>
          <w:rFonts w:ascii="Garamond" w:hAnsi="Garamond" w:cs="Courier New"/>
          <w:color w:val="C00000"/>
          <w:sz w:val="18"/>
          <w:szCs w:val="18"/>
          <w:lang w:eastAsia="fr-FR"/>
        </w:rPr>
        <w:t xml:space="preserve"> </w:t>
      </w:r>
      <w:r w:rsidR="00FA01EE" w:rsidRPr="00FA01EE">
        <w:rPr>
          <w:rFonts w:ascii="Garamond" w:hAnsi="Garamond" w:cs="Courier New"/>
          <w:color w:val="C00000"/>
          <w:sz w:val="18"/>
          <w:szCs w:val="18"/>
          <w:lang w:eastAsia="fr-FR"/>
        </w:rPr>
        <w:t>le phallus symbolique</w:t>
      </w:r>
      <w:r w:rsidR="00FA01EE">
        <w:rPr>
          <w:rFonts w:ascii="Garamond" w:hAnsi="Garamond" w:cs="Courier New"/>
          <w:color w:val="C00000"/>
          <w:sz w:val="18"/>
          <w:szCs w:val="18"/>
          <w:lang w:eastAsia="fr-FR"/>
        </w:rPr>
        <w:t xml:space="preserve"> </w:t>
      </w:r>
      <w:r w:rsidR="00FA01EE" w:rsidRPr="00FA01EE">
        <w:rPr>
          <w:rFonts w:ascii="Garamond" w:hAnsi="Garamond" w:cs="Courier New"/>
          <w:color w:val="C00000"/>
          <w:sz w:val="18"/>
          <w:szCs w:val="18"/>
          <w:lang w:eastAsia="fr-FR"/>
        </w:rPr>
        <w:t>]</w:t>
      </w:r>
    </w:p>
    <w:p w:rsidR="00444633" w:rsidRPr="00267CE9" w:rsidRDefault="00AE60B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que ce </w:t>
      </w:r>
      <w:r w:rsidR="00444633" w:rsidRPr="00AE60B5">
        <w:rPr>
          <w:rFonts w:ascii="Times New Roman" w:hAnsi="Times New Roman" w:cs="Times New Roman"/>
          <w:i/>
          <w:color w:val="0000CC"/>
          <w:sz w:val="24"/>
          <w:szCs w:val="24"/>
          <w:lang w:eastAsia="fr-FR"/>
        </w:rPr>
        <w:t>phallu</w:t>
      </w:r>
      <w:r w:rsidR="00444633" w:rsidRPr="00AE60B5">
        <w:rPr>
          <w:rFonts w:ascii="Times New Roman" w:hAnsi="Times New Roman" w:cs="Times New Roman"/>
          <w:i/>
          <w:sz w:val="24"/>
          <w:szCs w:val="24"/>
          <w:lang w:eastAsia="fr-FR"/>
        </w:rPr>
        <w:t>s</w:t>
      </w:r>
      <w:r w:rsidR="00444633" w:rsidRPr="00267CE9">
        <w:rPr>
          <w:rFonts w:ascii="Courier New" w:hAnsi="Courier New" w:cs="Courier New"/>
          <w:sz w:val="28"/>
          <w:szCs w:val="28"/>
          <w:lang w:eastAsia="fr-FR"/>
        </w:rPr>
        <w:t xml:space="preserve"> est toujours au</w:t>
      </w:r>
      <w:r w:rsidR="00444633" w:rsidRPr="00267CE9">
        <w:rPr>
          <w:rFonts w:ascii="Courier New" w:hAnsi="Courier New" w:cs="Courier New"/>
          <w:sz w:val="28"/>
          <w:szCs w:val="28"/>
          <w:lang w:eastAsia="fr-FR"/>
        </w:rPr>
        <w:softHyphen/>
      </w:r>
      <w:r w:rsidR="008A25C4">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delà de toute relation entre l'homme et la femme, et que ce </w:t>
      </w:r>
      <w:r w:rsidR="00444633" w:rsidRPr="00AE60B5">
        <w:rPr>
          <w:rFonts w:ascii="Times New Roman" w:hAnsi="Times New Roman" w:cs="Times New Roman"/>
          <w:i/>
          <w:color w:val="0000CC"/>
          <w:sz w:val="24"/>
          <w:szCs w:val="24"/>
          <w:lang w:eastAsia="fr-FR"/>
        </w:rPr>
        <w:t>phallus</w:t>
      </w:r>
      <w:r w:rsidR="00444633" w:rsidRPr="00267CE9">
        <w:rPr>
          <w:rFonts w:ascii="Courier New" w:hAnsi="Courier New" w:cs="Courier New"/>
          <w:sz w:val="28"/>
          <w:szCs w:val="28"/>
          <w:lang w:eastAsia="fr-FR"/>
        </w:rPr>
        <w:t xml:space="preserve"> qui peut faire à l'occasion l'objet d'une nostalgie imaginaire de la part de la femme, en tant </w:t>
      </w:r>
      <w:r w:rsidR="00444633" w:rsidRPr="00AE60B5">
        <w:rPr>
          <w:rFonts w:ascii="Times New Roman" w:hAnsi="Times New Roman" w:cs="Times New Roman"/>
          <w:i/>
          <w:sz w:val="24"/>
          <w:szCs w:val="24"/>
          <w:lang w:eastAsia="fr-FR"/>
        </w:rPr>
        <w:t>qu'elle n'a</w:t>
      </w:r>
      <w:r>
        <w:rPr>
          <w:rFonts w:ascii="Times New Roman" w:hAnsi="Times New Roman" w:cs="Times New Roman"/>
          <w:i/>
          <w:sz w:val="24"/>
          <w:szCs w:val="24"/>
          <w:lang w:eastAsia="fr-FR"/>
        </w:rPr>
        <w:t xml:space="preserve"> </w:t>
      </w:r>
      <w:r w:rsidR="00444633" w:rsidRPr="00AE60B5">
        <w:rPr>
          <w:rFonts w:ascii="Times New Roman" w:hAnsi="Times New Roman" w:cs="Times New Roman"/>
          <w:i/>
          <w:sz w:val="24"/>
          <w:szCs w:val="24"/>
          <w:lang w:eastAsia="fr-FR"/>
        </w:rPr>
        <w:t xml:space="preserve">qu'un tout petit </w:t>
      </w:r>
      <w:r w:rsidR="00444633" w:rsidRPr="00AE60B5">
        <w:rPr>
          <w:rFonts w:ascii="Times New Roman" w:hAnsi="Times New Roman" w:cs="Times New Roman"/>
          <w:i/>
          <w:color w:val="0000CC"/>
          <w:sz w:val="24"/>
          <w:szCs w:val="24"/>
          <w:lang w:eastAsia="fr-FR"/>
        </w:rPr>
        <w:t>phallus</w:t>
      </w:r>
      <w:r w:rsidR="00444633" w:rsidRPr="00267CE9">
        <w:rPr>
          <w:rFonts w:ascii="Courier New" w:hAnsi="Courier New" w:cs="Courier New"/>
          <w:sz w:val="28"/>
          <w:szCs w:val="28"/>
          <w:lang w:eastAsia="fr-FR"/>
        </w:rPr>
        <w:t>, ce n'est pas le seul qui entre en fonction pour elle.</w:t>
      </w:r>
    </w:p>
    <w:p w:rsidR="00AE60B5" w:rsidRDefault="00AE60B5"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En tant qu'elle est prise dans </w:t>
      </w:r>
      <w:r w:rsidRPr="00AE60B5">
        <w:rPr>
          <w:rFonts w:ascii="Times New Roman" w:hAnsi="Times New Roman" w:cs="Times New Roman"/>
          <w:i/>
          <w:sz w:val="24"/>
          <w:szCs w:val="24"/>
          <w:lang w:eastAsia="fr-FR"/>
        </w:rPr>
        <w:t>la relation intersubjective</w:t>
      </w:r>
      <w:r w:rsidRPr="00267CE9">
        <w:rPr>
          <w:rFonts w:ascii="Courier New" w:hAnsi="Courier New" w:cs="Courier New"/>
          <w:sz w:val="28"/>
          <w:szCs w:val="28"/>
          <w:lang w:eastAsia="fr-FR"/>
        </w:rPr>
        <w:t xml:space="preserv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il y a au</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delà d'elle pour l'homme, </w:t>
      </w:r>
      <w:r w:rsidRPr="00FA01EE">
        <w:rPr>
          <w:rFonts w:ascii="Times New Roman" w:hAnsi="Times New Roman" w:cs="Times New Roman"/>
          <w:i/>
          <w:color w:val="0000CC"/>
          <w:sz w:val="24"/>
          <w:szCs w:val="24"/>
          <w:lang w:eastAsia="fr-FR"/>
        </w:rPr>
        <w:t xml:space="preserve">ce </w:t>
      </w:r>
      <w:r w:rsidR="00AE60B5" w:rsidRPr="00FA01EE">
        <w:rPr>
          <w:rFonts w:ascii="Times New Roman" w:hAnsi="Times New Roman" w:cs="Times New Roman"/>
          <w:i/>
          <w:color w:val="0000CC"/>
          <w:sz w:val="24"/>
          <w:szCs w:val="24"/>
          <w:lang w:eastAsia="fr-FR"/>
        </w:rPr>
        <w:t>phallus</w:t>
      </w:r>
      <w:r w:rsidRPr="00FA01EE">
        <w:rPr>
          <w:rFonts w:ascii="Times New Roman" w:hAnsi="Times New Roman" w:cs="Times New Roman"/>
          <w:i/>
          <w:color w:val="0000CC"/>
          <w:sz w:val="24"/>
          <w:szCs w:val="24"/>
          <w:lang w:eastAsia="fr-FR"/>
        </w:rPr>
        <w:t xml:space="preserve"> qu'elle n'a pas</w:t>
      </w:r>
      <w:r w:rsidRPr="00267CE9">
        <w:rPr>
          <w:rFonts w:ascii="Courier New" w:hAnsi="Courier New" w:cs="Courier New"/>
          <w:sz w:val="28"/>
          <w:szCs w:val="28"/>
          <w:lang w:eastAsia="fr-FR"/>
        </w:rPr>
        <w:t xml:space="preserve">, c'est à dire </w:t>
      </w:r>
      <w:r w:rsidRPr="00AE60B5">
        <w:rPr>
          <w:rFonts w:ascii="Times New Roman" w:hAnsi="Times New Roman" w:cs="Times New Roman"/>
          <w:i/>
          <w:color w:val="0000CC"/>
          <w:sz w:val="24"/>
          <w:szCs w:val="24"/>
          <w:lang w:eastAsia="fr-FR"/>
        </w:rPr>
        <w:t>le phallus symbolique</w:t>
      </w:r>
      <w:r w:rsidRPr="00267CE9">
        <w:rPr>
          <w:rFonts w:ascii="Courier New" w:hAnsi="Courier New" w:cs="Courier New"/>
          <w:sz w:val="28"/>
          <w:szCs w:val="28"/>
          <w:lang w:eastAsia="fr-FR"/>
        </w:rPr>
        <w:t xml:space="preserve"> qui existe là </w:t>
      </w:r>
      <w:r w:rsidRPr="00FA01EE">
        <w:rPr>
          <w:rFonts w:ascii="Times New Roman" w:hAnsi="Times New Roman" w:cs="Times New Roman"/>
          <w:i/>
          <w:color w:val="0000CC"/>
          <w:sz w:val="24"/>
          <w:szCs w:val="24"/>
          <w:lang w:eastAsia="fr-FR"/>
        </w:rPr>
        <w:t>en tant qu'absence</w:t>
      </w:r>
      <w:r w:rsidR="00AE60B5">
        <w:rPr>
          <w:rFonts w:ascii="Courier New" w:hAnsi="Courier New" w:cs="Courier New"/>
          <w:sz w:val="28"/>
          <w:szCs w:val="28"/>
          <w:lang w:eastAsia="fr-FR"/>
        </w:rPr>
        <w:t>.</w:t>
      </w:r>
      <w:r w:rsidRPr="00267CE9">
        <w:rPr>
          <w:rFonts w:ascii="Courier New" w:hAnsi="Courier New" w:cs="Courier New"/>
          <w:sz w:val="28"/>
          <w:szCs w:val="28"/>
          <w:lang w:eastAsia="fr-FR"/>
        </w:rPr>
        <w:t xml:space="preserve"> </w:t>
      </w:r>
    </w:p>
    <w:p w:rsidR="00444633" w:rsidRPr="00267CE9" w:rsidRDefault="00AE60B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444633" w:rsidRPr="00267CE9">
        <w:rPr>
          <w:rFonts w:ascii="Courier New" w:hAnsi="Courier New" w:cs="Courier New"/>
          <w:sz w:val="28"/>
          <w:szCs w:val="28"/>
          <w:lang w:eastAsia="fr-FR"/>
        </w:rPr>
        <w:t>as seulement parce qu'elle n'en a qu'</w:t>
      </w:r>
      <w:r w:rsidR="00444633" w:rsidRPr="00AE60B5">
        <w:rPr>
          <w:rFonts w:ascii="Times New Roman" w:hAnsi="Times New Roman" w:cs="Times New Roman"/>
          <w:i/>
          <w:sz w:val="24"/>
          <w:szCs w:val="24"/>
          <w:lang w:eastAsia="fr-FR"/>
        </w:rPr>
        <w:t>un tout petit insuffisant</w:t>
      </w:r>
      <w:r w:rsidR="00444633" w:rsidRPr="00267CE9">
        <w:rPr>
          <w:rFonts w:ascii="Courier New" w:hAnsi="Courier New" w:cs="Courier New"/>
          <w:sz w:val="28"/>
          <w:szCs w:val="28"/>
          <w:lang w:eastAsia="fr-FR"/>
        </w:rPr>
        <w:t>. C'est tout à fait indépendant de l'infériorité qu'elle peut res</w:t>
      </w:r>
      <w:r w:rsidR="00444633" w:rsidRPr="00267CE9">
        <w:rPr>
          <w:rFonts w:ascii="Courier New" w:hAnsi="Courier New" w:cs="Courier New"/>
          <w:sz w:val="28"/>
          <w:szCs w:val="28"/>
          <w:lang w:eastAsia="fr-FR"/>
        </w:rPr>
        <w:softHyphen/>
        <w:t xml:space="preserve">sentir sur le plan </w:t>
      </w:r>
      <w:r w:rsidR="00444633" w:rsidRPr="00AE60B5">
        <w:rPr>
          <w:rFonts w:ascii="Times New Roman" w:hAnsi="Times New Roman" w:cs="Times New Roman"/>
          <w:i/>
          <w:color w:val="0000CC"/>
          <w:sz w:val="24"/>
          <w:szCs w:val="24"/>
          <w:lang w:eastAsia="fr-FR"/>
        </w:rPr>
        <w:t>imaginaire</w:t>
      </w:r>
      <w:r w:rsidR="00444633" w:rsidRPr="00267CE9">
        <w:rPr>
          <w:rFonts w:ascii="Courier New" w:hAnsi="Courier New" w:cs="Courier New"/>
          <w:sz w:val="28"/>
          <w:szCs w:val="28"/>
          <w:lang w:eastAsia="fr-FR"/>
        </w:rPr>
        <w:t xml:space="preserve">, pour ce qu'elle a de participation réelle avec le </w:t>
      </w:r>
      <w:r w:rsidR="00444633" w:rsidRPr="00AE60B5">
        <w:rPr>
          <w:rFonts w:ascii="Times New Roman" w:hAnsi="Times New Roman" w:cs="Times New Roman"/>
          <w:i/>
          <w:color w:val="0000CC"/>
          <w:sz w:val="24"/>
          <w:szCs w:val="24"/>
          <w:lang w:eastAsia="fr-FR"/>
        </w:rPr>
        <w:t>phallus</w:t>
      </w:r>
      <w:r w:rsidR="00444633" w:rsidRPr="00267CE9">
        <w:rPr>
          <w:rFonts w:ascii="Courier New" w:hAnsi="Courier New" w:cs="Courier New"/>
          <w:sz w:val="28"/>
          <w:szCs w:val="28"/>
          <w:lang w:eastAsia="fr-FR"/>
        </w:rPr>
        <w: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Si ce </w:t>
      </w:r>
      <w:r w:rsidRPr="00AE60B5">
        <w:rPr>
          <w:rFonts w:ascii="Times New Roman" w:hAnsi="Times New Roman" w:cs="Times New Roman"/>
          <w:i/>
          <w:sz w:val="24"/>
          <w:szCs w:val="24"/>
          <w:lang w:eastAsia="fr-FR"/>
        </w:rPr>
        <w:t>pénis symbolique</w:t>
      </w:r>
      <w:r w:rsidRPr="00267CE9">
        <w:rPr>
          <w:rFonts w:ascii="Courier New" w:hAnsi="Courier New" w:cs="Courier New"/>
          <w:sz w:val="28"/>
          <w:szCs w:val="28"/>
          <w:lang w:eastAsia="fr-FR"/>
        </w:rPr>
        <w:t xml:space="preserve"> que je plaçais l'autre jour dans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 schéma propre de l'homosexuelle, joue un rôle,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une fonction essentielle, et tellement essentielle dans son entrée dans </w:t>
      </w:r>
      <w:r w:rsidRPr="00AE60B5">
        <w:rPr>
          <w:rFonts w:ascii="Times New Roman" w:hAnsi="Times New Roman" w:cs="Times New Roman"/>
          <w:i/>
          <w:sz w:val="24"/>
          <w:szCs w:val="24"/>
          <w:lang w:eastAsia="fr-FR"/>
        </w:rPr>
        <w:t>l'échange symbolique</w:t>
      </w:r>
      <w:r w:rsidRPr="00267CE9">
        <w:rPr>
          <w:rFonts w:ascii="Courier New" w:hAnsi="Courier New" w:cs="Courier New"/>
          <w:sz w:val="28"/>
          <w:szCs w:val="28"/>
          <w:lang w:eastAsia="fr-FR"/>
        </w:rPr>
        <w:t xml:space="preserve"> que </w:t>
      </w:r>
      <w:r w:rsidR="00522B43">
        <w:rPr>
          <w:rFonts w:ascii="Courier New" w:hAnsi="Courier New" w:cs="Courier New"/>
          <w:sz w:val="28"/>
          <w:szCs w:val="28"/>
          <w:lang w:eastAsia="fr-FR"/>
        </w:rPr>
        <w:t>FREUD</w:t>
      </w:r>
      <w:r w:rsidR="00AE60B5">
        <w:rPr>
          <w:rFonts w:ascii="Courier New" w:hAnsi="Courier New" w:cs="Courier New"/>
          <w:sz w:val="28"/>
          <w:szCs w:val="28"/>
          <w:lang w:eastAsia="fr-FR"/>
        </w:rPr>
        <w:t xml:space="preserve"> nous disait :</w:t>
      </w:r>
      <w:r w:rsidRPr="00267CE9">
        <w:rPr>
          <w:rFonts w:ascii="Courier New" w:hAnsi="Courier New" w:cs="Courier New"/>
          <w:sz w:val="28"/>
          <w:szCs w:val="28"/>
          <w:lang w:eastAsia="fr-FR"/>
        </w:rPr>
        <w:t xml:space="preserve"> </w:t>
      </w:r>
    </w:p>
    <w:p w:rsidR="00AE60B5" w:rsidRDefault="00444633" w:rsidP="00AE60B5">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c'est en tant qu'elle n'a pas </w:t>
      </w:r>
      <w:r w:rsidRPr="00AE60B5">
        <w:rPr>
          <w:rFonts w:ascii="Times New Roman" w:hAnsi="Times New Roman" w:cs="Times New Roman"/>
          <w:i/>
          <w:color w:val="0000CC"/>
          <w:sz w:val="24"/>
          <w:szCs w:val="24"/>
          <w:lang w:eastAsia="fr-FR"/>
        </w:rPr>
        <w:t>le phallus</w:t>
      </w:r>
      <w:r w:rsidRPr="00267CE9">
        <w:rPr>
          <w:rFonts w:ascii="Courier New" w:hAnsi="Courier New" w:cs="Courier New"/>
          <w:sz w:val="28"/>
          <w:szCs w:val="28"/>
          <w:lang w:eastAsia="fr-FR"/>
        </w:rPr>
        <w:t xml:space="preserve">, c'est à dire sur le plan </w:t>
      </w:r>
      <w:r w:rsidRPr="00AE60B5">
        <w:rPr>
          <w:rFonts w:ascii="Times New Roman" w:hAnsi="Times New Roman" w:cs="Times New Roman"/>
          <w:i/>
          <w:color w:val="0000CC"/>
          <w:sz w:val="24"/>
          <w:szCs w:val="24"/>
          <w:lang w:eastAsia="fr-FR"/>
        </w:rPr>
        <w:t>symbolique</w:t>
      </w:r>
      <w:r w:rsidRPr="00267CE9">
        <w:rPr>
          <w:rFonts w:ascii="Courier New" w:hAnsi="Courier New" w:cs="Courier New"/>
          <w:sz w:val="28"/>
          <w:szCs w:val="28"/>
          <w:lang w:eastAsia="fr-FR"/>
        </w:rPr>
        <w:t xml:space="preserve"> aussi en tant qu'elle l'a, </w:t>
      </w:r>
    </w:p>
    <w:p w:rsidR="00AE60B5" w:rsidRDefault="00444633" w:rsidP="00AE60B5">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en tant qu'elle entre dans la dialectique symbolique d'avoir ou de n'avoir pas </w:t>
      </w:r>
      <w:r w:rsidRPr="00AE60B5">
        <w:rPr>
          <w:rFonts w:ascii="Times New Roman" w:hAnsi="Times New Roman" w:cs="Times New Roman"/>
          <w:i/>
          <w:color w:val="0000CC"/>
          <w:sz w:val="24"/>
          <w:szCs w:val="24"/>
          <w:lang w:eastAsia="fr-FR"/>
        </w:rPr>
        <w:t>le phallus</w:t>
      </w:r>
      <w:r w:rsidRPr="00267CE9">
        <w:rPr>
          <w:rFonts w:ascii="Courier New" w:hAnsi="Courier New" w:cs="Courier New"/>
          <w:sz w:val="28"/>
          <w:szCs w:val="28"/>
          <w:lang w:eastAsia="fr-FR"/>
        </w:rPr>
        <w:t xml:space="preserve">, </w:t>
      </w:r>
    </w:p>
    <w:p w:rsidR="009444B9" w:rsidRDefault="00444633" w:rsidP="00AE60B5">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c'est par là qu'elle entre dans cette relation ordonnée, </w:t>
      </w:r>
      <w:r w:rsidRPr="00AE60B5">
        <w:rPr>
          <w:rFonts w:ascii="Times New Roman" w:hAnsi="Times New Roman" w:cs="Times New Roman"/>
          <w:i/>
          <w:color w:val="0000CC"/>
          <w:sz w:val="24"/>
          <w:szCs w:val="24"/>
          <w:lang w:eastAsia="fr-FR"/>
        </w:rPr>
        <w:t>symbolisée</w:t>
      </w:r>
      <w:r w:rsidRPr="00267CE9">
        <w:rPr>
          <w:rFonts w:ascii="Courier New" w:hAnsi="Courier New" w:cs="Courier New"/>
          <w:sz w:val="28"/>
          <w:szCs w:val="28"/>
          <w:lang w:eastAsia="fr-FR"/>
        </w:rPr>
        <w:t xml:space="preserve"> qu'est la différenciation des sexes, </w:t>
      </w:r>
      <w:r w:rsidRPr="00AE60B5">
        <w:rPr>
          <w:rFonts w:ascii="Courier New" w:hAnsi="Courier New" w:cs="Courier New"/>
          <w:sz w:val="28"/>
          <w:szCs w:val="28"/>
          <w:lang w:eastAsia="fr-FR"/>
        </w:rPr>
        <w:t>en tant qu'assurément elle est la relation inter</w:t>
      </w:r>
      <w:r w:rsidR="008A25C4">
        <w:rPr>
          <w:rFonts w:ascii="Courier New" w:hAnsi="Courier New" w:cs="Courier New"/>
          <w:sz w:val="28"/>
          <w:szCs w:val="28"/>
          <w:lang w:eastAsia="fr-FR"/>
        </w:rPr>
        <w:t>–</w:t>
      </w:r>
      <w:r w:rsidRPr="00AE60B5">
        <w:rPr>
          <w:rFonts w:ascii="Courier New" w:hAnsi="Courier New" w:cs="Courier New"/>
          <w:sz w:val="28"/>
          <w:szCs w:val="28"/>
          <w:lang w:eastAsia="fr-FR"/>
        </w:rPr>
        <w:t>humaine en tant qu'assumée, c'est</w:t>
      </w:r>
      <w:r w:rsidR="008A25C4">
        <w:rPr>
          <w:rFonts w:ascii="Courier New" w:hAnsi="Courier New" w:cs="Courier New"/>
          <w:sz w:val="28"/>
          <w:szCs w:val="28"/>
          <w:lang w:eastAsia="fr-FR"/>
        </w:rPr>
        <w:t>–</w:t>
      </w:r>
      <w:r w:rsidRPr="00AE60B5">
        <w:rPr>
          <w:rFonts w:ascii="Courier New" w:hAnsi="Courier New" w:cs="Courier New"/>
          <w:sz w:val="28"/>
          <w:szCs w:val="28"/>
          <w:lang w:eastAsia="fr-FR"/>
        </w:rPr>
        <w:t>à</w:t>
      </w:r>
      <w:r w:rsidR="008A25C4">
        <w:rPr>
          <w:rFonts w:ascii="Courier New" w:hAnsi="Courier New" w:cs="Courier New"/>
          <w:sz w:val="28"/>
          <w:szCs w:val="28"/>
          <w:lang w:eastAsia="fr-FR"/>
        </w:rPr>
        <w:t>–</w:t>
      </w:r>
      <w:r w:rsidRPr="00AE60B5">
        <w:rPr>
          <w:rFonts w:ascii="Courier New" w:hAnsi="Courier New" w:cs="Courier New"/>
          <w:sz w:val="28"/>
          <w:szCs w:val="28"/>
          <w:lang w:eastAsia="fr-FR"/>
        </w:rPr>
        <w:t xml:space="preserve">dire </w:t>
      </w:r>
    </w:p>
    <w:p w:rsidR="00AE60B5" w:rsidRDefault="00444633" w:rsidP="009444B9">
      <w:pPr>
        <w:pStyle w:val="Sansinterligne"/>
        <w:ind w:left="720"/>
        <w:rPr>
          <w:rFonts w:ascii="Courier New" w:hAnsi="Courier New" w:cs="Courier New"/>
          <w:sz w:val="28"/>
          <w:szCs w:val="28"/>
          <w:lang w:eastAsia="fr-FR"/>
        </w:rPr>
      </w:pPr>
      <w:r w:rsidRPr="00AE60B5">
        <w:rPr>
          <w:rFonts w:ascii="Courier New" w:hAnsi="Courier New" w:cs="Courier New"/>
          <w:sz w:val="28"/>
          <w:szCs w:val="28"/>
          <w:lang w:eastAsia="fr-FR"/>
        </w:rPr>
        <w:t xml:space="preserve">en tant qu'elle est aussi disciplinée, typifiée, ordonnée, frappée d'interdits, marquée de la structure fondamentale de </w:t>
      </w:r>
      <w:r w:rsidRPr="00AE60B5">
        <w:rPr>
          <w:rFonts w:ascii="Times New Roman" w:hAnsi="Times New Roman" w:cs="Times New Roman"/>
          <w:i/>
          <w:color w:val="0000CC"/>
          <w:sz w:val="24"/>
          <w:szCs w:val="24"/>
          <w:lang w:eastAsia="fr-FR"/>
        </w:rPr>
        <w:t>la loi de l'inceste</w:t>
      </w:r>
      <w:r w:rsidRPr="00AE60B5">
        <w:rPr>
          <w:rFonts w:ascii="Courier New" w:hAnsi="Courier New" w:cs="Courier New"/>
          <w:sz w:val="28"/>
          <w:szCs w:val="28"/>
          <w:lang w:eastAsia="fr-FR"/>
        </w:rPr>
        <w:t xml:space="preserve"> par exemple. </w:t>
      </w:r>
    </w:p>
    <w:p w:rsidR="00AE60B5" w:rsidRPr="00AE60B5" w:rsidRDefault="00AE60B5" w:rsidP="00AE60B5">
      <w:pPr>
        <w:pStyle w:val="Sansinterligne"/>
        <w:ind w:left="720"/>
        <w:rPr>
          <w:rFonts w:ascii="Courier New" w:hAnsi="Courier New" w:cs="Courier New"/>
          <w:sz w:val="28"/>
          <w:szCs w:val="28"/>
          <w:lang w:eastAsia="fr-FR"/>
        </w:rPr>
      </w:pPr>
    </w:p>
    <w:p w:rsidR="002B2646"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C'est ce que veut dire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quand il nous dit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que c'est par l'intermédiaire de ce qu'il appelle l'idée</w:t>
      </w:r>
      <w:r w:rsidR="00AE60B5">
        <w:rPr>
          <w:rFonts w:ascii="Courier New" w:hAnsi="Courier New" w:cs="Courier New"/>
          <w:sz w:val="28"/>
          <w:szCs w:val="28"/>
          <w:lang w:eastAsia="fr-FR"/>
        </w:rPr>
        <w:t xml:space="preserve"> de la castration chez la femme…</w:t>
      </w:r>
      <w:r w:rsidRPr="00267CE9">
        <w:rPr>
          <w:rFonts w:ascii="Courier New" w:hAnsi="Courier New" w:cs="Courier New"/>
          <w:sz w:val="28"/>
          <w:szCs w:val="28"/>
          <w:lang w:eastAsia="fr-FR"/>
        </w:rPr>
        <w:t xml:space="preserve"> </w:t>
      </w:r>
    </w:p>
    <w:p w:rsidR="00AE60B5" w:rsidRDefault="00444633" w:rsidP="00AE60B5">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et qui est justement ceci </w:t>
      </w:r>
      <w:r w:rsidRPr="00AE60B5">
        <w:rPr>
          <w:rFonts w:ascii="Times New Roman" w:hAnsi="Times New Roman" w:cs="Times New Roman"/>
          <w:i/>
          <w:sz w:val="24"/>
          <w:szCs w:val="24"/>
          <w:lang w:eastAsia="fr-FR"/>
        </w:rPr>
        <w:t>qu'elle n'a pas le phallus</w:t>
      </w:r>
      <w:r w:rsidRPr="00267CE9">
        <w:rPr>
          <w:rFonts w:ascii="Courier New" w:hAnsi="Courier New" w:cs="Courier New"/>
          <w:sz w:val="28"/>
          <w:szCs w:val="28"/>
          <w:lang w:eastAsia="fr-FR"/>
        </w:rPr>
        <w:t xml:space="preserve">, mais qu'elle ne l'a pas </w:t>
      </w:r>
      <w:r w:rsidRPr="00AE60B5">
        <w:rPr>
          <w:rFonts w:ascii="Times New Roman" w:hAnsi="Times New Roman" w:cs="Times New Roman"/>
          <w:i/>
          <w:sz w:val="24"/>
          <w:szCs w:val="24"/>
          <w:lang w:eastAsia="fr-FR"/>
        </w:rPr>
        <w:t>symboliquement</w:t>
      </w:r>
      <w:r w:rsidRPr="00267CE9">
        <w:rPr>
          <w:rFonts w:ascii="Courier New" w:hAnsi="Courier New" w:cs="Courier New"/>
          <w:sz w:val="28"/>
          <w:szCs w:val="28"/>
          <w:lang w:eastAsia="fr-FR"/>
        </w:rPr>
        <w:t xml:space="preserve">, donc </w:t>
      </w:r>
      <w:r w:rsidRPr="00AE60B5">
        <w:rPr>
          <w:rFonts w:ascii="Times New Roman" w:hAnsi="Times New Roman" w:cs="Times New Roman"/>
          <w:i/>
          <w:sz w:val="24"/>
          <w:szCs w:val="24"/>
          <w:lang w:eastAsia="fr-FR"/>
        </w:rPr>
        <w:t>qu'elle peut l'avoir</w:t>
      </w:r>
    </w:p>
    <w:p w:rsidR="00914F6C" w:rsidRDefault="00AE60B5"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AE60B5">
        <w:rPr>
          <w:rFonts w:ascii="Times New Roman" w:hAnsi="Times New Roman" w:cs="Times New Roman"/>
          <w:i/>
          <w:sz w:val="24"/>
          <w:szCs w:val="24"/>
          <w:lang w:eastAsia="fr-FR"/>
        </w:rPr>
        <w:t>c'est par là qu'elle entre</w:t>
      </w:r>
      <w:r w:rsidR="00444633" w:rsidRPr="00267CE9">
        <w:rPr>
          <w:rFonts w:ascii="Courier New" w:hAnsi="Courier New" w:cs="Courier New"/>
          <w:sz w:val="28"/>
          <w:szCs w:val="28"/>
          <w:lang w:eastAsia="fr-FR"/>
        </w:rPr>
        <w:t xml:space="preserve"> dans le </w:t>
      </w:r>
      <w:r w:rsidR="00444633" w:rsidRPr="00914F6C">
        <w:rPr>
          <w:rFonts w:ascii="Times New Roman" w:hAnsi="Times New Roman" w:cs="Times New Roman"/>
          <w:i/>
          <w:sz w:val="24"/>
          <w:szCs w:val="24"/>
          <w:lang w:eastAsia="fr-FR"/>
        </w:rPr>
        <w:t>complexe d’</w:t>
      </w:r>
      <w:r w:rsidR="00914F6C" w:rsidRPr="00914F6C">
        <w:rPr>
          <w:rFonts w:ascii="Times New Roman" w:hAnsi="Times New Roman" w:cs="Times New Roman"/>
          <w:i/>
          <w:sz w:val="24"/>
          <w:szCs w:val="24"/>
          <w:lang w:eastAsia="fr-FR"/>
        </w:rPr>
        <w:t>Œ</w:t>
      </w:r>
      <w:r w:rsidR="00444633" w:rsidRPr="00914F6C">
        <w:rPr>
          <w:rFonts w:ascii="Times New Roman" w:hAnsi="Times New Roman" w:cs="Times New Roman"/>
          <w:i/>
          <w:sz w:val="24"/>
          <w:szCs w:val="24"/>
          <w:lang w:eastAsia="fr-FR"/>
        </w:rPr>
        <w:t>dipe</w:t>
      </w:r>
      <w:r w:rsidR="00444633" w:rsidRPr="00267CE9">
        <w:rPr>
          <w:rFonts w:ascii="Courier New" w:hAnsi="Courier New" w:cs="Courier New"/>
          <w:sz w:val="28"/>
          <w:szCs w:val="28"/>
          <w:lang w:eastAsia="fr-FR"/>
        </w:rPr>
        <w:t xml:space="preserve"> nous dit</w:t>
      </w:r>
      <w:r w:rsidR="008A25C4">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il,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alors que </w:t>
      </w:r>
      <w:r w:rsidRPr="00AE60B5">
        <w:rPr>
          <w:rFonts w:ascii="Times New Roman" w:hAnsi="Times New Roman" w:cs="Times New Roman"/>
          <w:i/>
          <w:sz w:val="24"/>
          <w:szCs w:val="24"/>
          <w:lang w:eastAsia="fr-FR"/>
        </w:rPr>
        <w:t>c'est par là que le petit garçon en sort</w:t>
      </w:r>
      <w:r w:rsidRPr="00267CE9">
        <w:rPr>
          <w:rFonts w:ascii="Courier New" w:hAnsi="Courier New" w:cs="Courier New"/>
          <w:sz w:val="28"/>
          <w:szCs w:val="28"/>
          <w:lang w:eastAsia="fr-FR"/>
        </w:rPr>
        <w: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517879" w:rsidRDefault="00517879"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En d'autres termes, nous voyons bien qu'est justifié d'une certaine façon, </w:t>
      </w:r>
      <w:r w:rsidRPr="00AE60B5">
        <w:rPr>
          <w:rFonts w:ascii="Times New Roman" w:hAnsi="Times New Roman" w:cs="Times New Roman"/>
          <w:i/>
          <w:sz w:val="24"/>
          <w:szCs w:val="24"/>
          <w:lang w:eastAsia="fr-FR"/>
        </w:rPr>
        <w:t>fondamentalement</w:t>
      </w:r>
      <w:r w:rsidRPr="00267CE9">
        <w:rPr>
          <w:rFonts w:ascii="Courier New" w:hAnsi="Courier New" w:cs="Courier New"/>
          <w:sz w:val="28"/>
          <w:szCs w:val="28"/>
          <w:lang w:eastAsia="fr-FR"/>
        </w:rPr>
        <w:t xml:space="preserve">, </w:t>
      </w:r>
      <w:r w:rsidRPr="00AE60B5">
        <w:rPr>
          <w:rFonts w:ascii="Times New Roman" w:hAnsi="Times New Roman" w:cs="Times New Roman"/>
          <w:i/>
          <w:sz w:val="24"/>
          <w:szCs w:val="24"/>
          <w:lang w:eastAsia="fr-FR"/>
        </w:rPr>
        <w:t>structuralement parlant</w:t>
      </w:r>
      <w:r w:rsidRPr="00267CE9">
        <w:rPr>
          <w:rFonts w:ascii="Courier New" w:hAnsi="Courier New" w:cs="Courier New"/>
          <w:sz w:val="28"/>
          <w:szCs w:val="28"/>
          <w:lang w:eastAsia="fr-FR"/>
        </w:rPr>
        <w:t>, l'</w:t>
      </w:r>
      <w:r w:rsidRPr="00AE60B5">
        <w:rPr>
          <w:rFonts w:ascii="Times New Roman" w:hAnsi="Times New Roman" w:cs="Times New Roman"/>
          <w:i/>
          <w:color w:val="0000CC"/>
          <w:sz w:val="24"/>
          <w:szCs w:val="24"/>
          <w:lang w:eastAsia="fr-FR"/>
        </w:rPr>
        <w:t>androcentrisme</w:t>
      </w:r>
      <w:r w:rsidRPr="00267CE9">
        <w:rPr>
          <w:rFonts w:ascii="Courier New" w:hAnsi="Courier New" w:cs="Courier New"/>
          <w:sz w:val="28"/>
          <w:szCs w:val="28"/>
          <w:lang w:eastAsia="fr-FR"/>
        </w:rPr>
        <w:t xml:space="preserve"> qui marque </w:t>
      </w:r>
      <w:r w:rsidRPr="00AE60B5">
        <w:rPr>
          <w:rFonts w:ascii="Courier New" w:hAnsi="Courier New" w:cs="Courier New"/>
          <w:i/>
          <w:sz w:val="24"/>
          <w:szCs w:val="24"/>
          <w:lang w:eastAsia="fr-FR"/>
        </w:rPr>
        <w:t>la schématisation lévi</w:t>
      </w:r>
      <w:r w:rsidR="008A25C4">
        <w:rPr>
          <w:rFonts w:ascii="Courier New" w:hAnsi="Courier New" w:cs="Courier New"/>
          <w:i/>
          <w:sz w:val="24"/>
          <w:szCs w:val="24"/>
          <w:lang w:eastAsia="fr-FR"/>
        </w:rPr>
        <w:t>–</w:t>
      </w:r>
      <w:r w:rsidRPr="00AE60B5">
        <w:rPr>
          <w:rFonts w:ascii="Courier New" w:hAnsi="Courier New" w:cs="Courier New"/>
          <w:i/>
          <w:sz w:val="24"/>
          <w:szCs w:val="24"/>
          <w:lang w:eastAsia="fr-FR"/>
        </w:rPr>
        <w:t>straussienne</w:t>
      </w:r>
      <w:r w:rsidRPr="00267CE9">
        <w:rPr>
          <w:rFonts w:ascii="Courier New" w:hAnsi="Courier New" w:cs="Courier New"/>
          <w:sz w:val="28"/>
          <w:szCs w:val="28"/>
          <w:lang w:eastAsia="fr-FR"/>
        </w:rPr>
        <w:t xml:space="preserve"> </w:t>
      </w:r>
      <w:r w:rsidR="00517879">
        <w:rPr>
          <w:rFonts w:ascii="Times New Roman" w:hAnsi="Times New Roman" w:cs="Times New Roman"/>
          <w:i/>
          <w:sz w:val="24"/>
          <w:szCs w:val="24"/>
          <w:lang w:eastAsia="fr-FR"/>
        </w:rPr>
        <w:t>d</w:t>
      </w:r>
      <w:r w:rsidRPr="00AE60B5">
        <w:rPr>
          <w:rFonts w:ascii="Times New Roman" w:hAnsi="Times New Roman" w:cs="Times New Roman"/>
          <w:i/>
          <w:sz w:val="24"/>
          <w:szCs w:val="24"/>
          <w:lang w:eastAsia="fr-FR"/>
        </w:rPr>
        <w:t>es structures élémentaires de la parenté</w:t>
      </w:r>
      <w:r w:rsidRPr="00267CE9">
        <w:rPr>
          <w:rFonts w:ascii="Courier New" w:hAnsi="Courier New" w:cs="Courier New"/>
          <w:sz w:val="28"/>
          <w:szCs w:val="28"/>
          <w:lang w:eastAsia="fr-FR"/>
        </w:rPr>
        <w:t xml:space="preserve">. </w:t>
      </w:r>
    </w:p>
    <w:p w:rsidR="00AE60B5" w:rsidRDefault="00AE60B5" w:rsidP="00444633">
      <w:pPr>
        <w:pStyle w:val="Sansinterligne"/>
        <w:rPr>
          <w:rFonts w:ascii="Courier New" w:hAnsi="Courier New" w:cs="Courier New"/>
          <w:sz w:val="28"/>
          <w:szCs w:val="28"/>
          <w:lang w:eastAsia="fr-FR"/>
        </w:rPr>
      </w:pP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Les femmes s'échangent entre les lignées fondées </w:t>
      </w: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sur la lignée mâle, celle qui est choisie justement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en tant qu'elle est </w:t>
      </w:r>
      <w:r w:rsidRPr="0095411B">
        <w:rPr>
          <w:rFonts w:ascii="Times New Roman" w:hAnsi="Times New Roman" w:cs="Times New Roman"/>
          <w:i/>
          <w:color w:val="0000CC"/>
          <w:sz w:val="24"/>
          <w:szCs w:val="24"/>
          <w:lang w:eastAsia="fr-FR"/>
        </w:rPr>
        <w:t>symbolique</w:t>
      </w:r>
      <w:r w:rsidRPr="00267CE9">
        <w:rPr>
          <w:rFonts w:ascii="Courier New" w:hAnsi="Courier New" w:cs="Courier New"/>
          <w:sz w:val="28"/>
          <w:szCs w:val="28"/>
          <w:lang w:eastAsia="fr-FR"/>
        </w:rPr>
        <w:t xml:space="preserve">, qu'elle est </w:t>
      </w:r>
      <w:r w:rsidRPr="0095411B">
        <w:rPr>
          <w:rFonts w:ascii="Times New Roman" w:hAnsi="Times New Roman" w:cs="Times New Roman"/>
          <w:i/>
          <w:color w:val="0000CC"/>
          <w:sz w:val="24"/>
          <w:szCs w:val="24"/>
          <w:lang w:eastAsia="fr-FR"/>
        </w:rPr>
        <w:t>improbable</w:t>
      </w:r>
      <w:r w:rsidRPr="00267CE9">
        <w:rPr>
          <w:rFonts w:ascii="Courier New" w:hAnsi="Courier New" w:cs="Courier New"/>
          <w:sz w:val="28"/>
          <w:szCs w:val="28"/>
          <w:lang w:eastAsia="fr-FR"/>
        </w:rPr>
        <w:t xml:space="preserve">. </w:t>
      </w:r>
    </w:p>
    <w:p w:rsidR="00AE60B5" w:rsidRDefault="00AE60B5"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C'est un fait, les femmes s'échangent comme objet entre les lignées mâles, et elles y entrent par un échange qui est celui de ce </w:t>
      </w:r>
      <w:r w:rsidRPr="00AE60B5">
        <w:rPr>
          <w:rFonts w:ascii="Times New Roman" w:hAnsi="Times New Roman" w:cs="Times New Roman"/>
          <w:i/>
          <w:color w:val="0000CC"/>
          <w:sz w:val="24"/>
          <w:szCs w:val="24"/>
          <w:lang w:eastAsia="fr-FR"/>
        </w:rPr>
        <w:t>phallus</w:t>
      </w:r>
      <w:r w:rsidRPr="00267CE9">
        <w:rPr>
          <w:rFonts w:ascii="Courier New" w:hAnsi="Courier New" w:cs="Courier New"/>
          <w:sz w:val="28"/>
          <w:szCs w:val="28"/>
          <w:lang w:eastAsia="fr-FR"/>
        </w:rPr>
        <w:t xml:space="preserve"> qu'elles reçoivent sym</w:t>
      </w:r>
      <w:r w:rsidRPr="00267CE9">
        <w:rPr>
          <w:rFonts w:ascii="Courier New" w:hAnsi="Courier New" w:cs="Courier New"/>
          <w:sz w:val="28"/>
          <w:szCs w:val="28"/>
          <w:lang w:eastAsia="fr-FR"/>
        </w:rPr>
        <w:softHyphen/>
        <w:t xml:space="preserve">boliquement, et en échange duquel elles donnent cet </w:t>
      </w:r>
      <w:r w:rsidRPr="00AE60B5">
        <w:rPr>
          <w:rFonts w:ascii="Times New Roman" w:hAnsi="Times New Roman" w:cs="Times New Roman"/>
          <w:i/>
          <w:sz w:val="24"/>
          <w:szCs w:val="24"/>
          <w:lang w:eastAsia="fr-FR"/>
        </w:rPr>
        <w:t>enfant</w:t>
      </w:r>
      <w:r w:rsidRPr="00267CE9">
        <w:rPr>
          <w:rFonts w:ascii="Courier New" w:hAnsi="Courier New" w:cs="Courier New"/>
          <w:sz w:val="28"/>
          <w:szCs w:val="28"/>
          <w:lang w:eastAsia="fr-FR"/>
        </w:rPr>
        <w:t xml:space="preserve"> qui pour </w:t>
      </w:r>
      <w:proofErr w:type="gramStart"/>
      <w:r w:rsidRPr="00267CE9">
        <w:rPr>
          <w:rFonts w:ascii="Courier New" w:hAnsi="Courier New" w:cs="Courier New"/>
          <w:sz w:val="28"/>
          <w:szCs w:val="28"/>
          <w:lang w:eastAsia="fr-FR"/>
        </w:rPr>
        <w:t>elles prend</w:t>
      </w:r>
      <w:proofErr w:type="gramEnd"/>
      <w:r w:rsidRPr="00267CE9">
        <w:rPr>
          <w:rFonts w:ascii="Courier New" w:hAnsi="Courier New" w:cs="Courier New"/>
          <w:sz w:val="28"/>
          <w:szCs w:val="28"/>
          <w:lang w:eastAsia="fr-FR"/>
        </w:rPr>
        <w:t xml:space="preserve"> fonction d'ersatz,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de substitut, d'</w:t>
      </w:r>
      <w:r w:rsidRPr="0095411B">
        <w:rPr>
          <w:rFonts w:ascii="Times New Roman" w:hAnsi="Times New Roman" w:cs="Times New Roman"/>
          <w:i/>
          <w:color w:val="0000CC"/>
          <w:sz w:val="24"/>
          <w:szCs w:val="24"/>
          <w:lang w:eastAsia="fr-FR"/>
        </w:rPr>
        <w:t>équivalent du phallus</w:t>
      </w:r>
      <w:r w:rsidRPr="00267CE9">
        <w:rPr>
          <w:rFonts w:ascii="Courier New" w:hAnsi="Courier New" w:cs="Courier New"/>
          <w:sz w:val="28"/>
          <w:szCs w:val="28"/>
          <w:lang w:eastAsia="fr-FR"/>
        </w:rPr>
        <w:t>, et par quoi précisément elles introduisent</w:t>
      </w:r>
      <w:r w:rsidR="00517879">
        <w:rPr>
          <w:rFonts w:ascii="Courier New" w:hAnsi="Courier New" w:cs="Courier New"/>
          <w:sz w:val="28"/>
          <w:szCs w:val="28"/>
          <w:lang w:eastAsia="fr-FR"/>
        </w:rPr>
        <w:t>,</w:t>
      </w:r>
      <w:r w:rsidRPr="00267CE9">
        <w:rPr>
          <w:rFonts w:ascii="Courier New" w:hAnsi="Courier New" w:cs="Courier New"/>
          <w:sz w:val="28"/>
          <w:szCs w:val="28"/>
          <w:lang w:eastAsia="fr-FR"/>
        </w:rPr>
        <w:t xml:space="preserve"> dans cette </w:t>
      </w:r>
      <w:r w:rsidRPr="00AE60B5">
        <w:rPr>
          <w:rFonts w:ascii="Times New Roman" w:hAnsi="Times New Roman" w:cs="Times New Roman"/>
          <w:i/>
          <w:sz w:val="24"/>
          <w:szCs w:val="24"/>
          <w:lang w:eastAsia="fr-FR"/>
        </w:rPr>
        <w:t>généalogie symbolique patrocentrique</w:t>
      </w:r>
      <w:r w:rsidRPr="00267CE9">
        <w:rPr>
          <w:rFonts w:ascii="Courier New" w:hAnsi="Courier New" w:cs="Courier New"/>
          <w:sz w:val="28"/>
          <w:szCs w:val="28"/>
          <w:lang w:eastAsia="fr-FR"/>
        </w:rPr>
        <w:t xml:space="preserve"> et en elle</w:t>
      </w:r>
      <w:r w:rsidR="008A25C4">
        <w:rPr>
          <w:rFonts w:ascii="Courier New" w:hAnsi="Courier New" w:cs="Courier New"/>
          <w:sz w:val="28"/>
          <w:szCs w:val="28"/>
          <w:lang w:eastAsia="fr-FR"/>
        </w:rPr>
        <w:t>–</w:t>
      </w:r>
      <w:r w:rsidRPr="00267CE9">
        <w:rPr>
          <w:rFonts w:ascii="Courier New" w:hAnsi="Courier New" w:cs="Courier New"/>
          <w:sz w:val="28"/>
          <w:szCs w:val="28"/>
          <w:lang w:eastAsia="fr-FR"/>
        </w:rPr>
        <w:softHyphen/>
        <w:t>même stérile, la fécondité naturelle.</w:t>
      </w:r>
    </w:p>
    <w:p w:rsidR="00AE60B5" w:rsidRDefault="00AE60B5"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Mais c'est en tant qu'elles se rattachent à cet </w:t>
      </w:r>
      <w:r w:rsidRPr="00AE60B5">
        <w:rPr>
          <w:rFonts w:ascii="Times New Roman" w:hAnsi="Times New Roman" w:cs="Times New Roman"/>
          <w:i/>
          <w:color w:val="0000CC"/>
          <w:sz w:val="24"/>
          <w:szCs w:val="24"/>
          <w:lang w:eastAsia="fr-FR"/>
        </w:rPr>
        <w:t>objet unique</w:t>
      </w:r>
      <w:r w:rsidRPr="00267CE9">
        <w:rPr>
          <w:rFonts w:ascii="Courier New" w:hAnsi="Courier New" w:cs="Courier New"/>
          <w:sz w:val="28"/>
          <w:szCs w:val="28"/>
          <w:lang w:eastAsia="fr-FR"/>
        </w:rPr>
        <w:t xml:space="preserve">, central qui est caractérisé par le fait qu'il n'est justement pas un objet, mais un objet ayant subi de la façon la plus radicale </w:t>
      </w:r>
      <w:r w:rsidRPr="00AE60B5">
        <w:rPr>
          <w:rFonts w:ascii="Times New Roman" w:hAnsi="Times New Roman" w:cs="Times New Roman"/>
          <w:i/>
          <w:sz w:val="24"/>
          <w:szCs w:val="24"/>
          <w:lang w:eastAsia="fr-FR"/>
        </w:rPr>
        <w:t>la valorisation symbolique</w:t>
      </w:r>
      <w:r w:rsidRPr="00267CE9">
        <w:rPr>
          <w:rFonts w:ascii="Courier New" w:hAnsi="Courier New" w:cs="Courier New"/>
          <w:sz w:val="28"/>
          <w:szCs w:val="28"/>
          <w:lang w:eastAsia="fr-FR"/>
        </w:rPr>
        <w:t xml:space="preserve">, </w:t>
      </w:r>
    </w:p>
    <w:p w:rsidR="00AE60B5" w:rsidRDefault="00444633" w:rsidP="00444633">
      <w:pPr>
        <w:pStyle w:val="Sansinterligne"/>
        <w:rPr>
          <w:rFonts w:ascii="Courier New" w:hAnsi="Courier New" w:cs="Courier New"/>
          <w:sz w:val="28"/>
          <w:szCs w:val="28"/>
          <w:lang w:eastAsia="fr-FR"/>
        </w:rPr>
      </w:pPr>
      <w:r w:rsidRPr="00AE60B5">
        <w:rPr>
          <w:rFonts w:ascii="Times New Roman" w:hAnsi="Times New Roman" w:cs="Times New Roman"/>
          <w:i/>
          <w:sz w:val="24"/>
          <w:szCs w:val="24"/>
          <w:lang w:eastAsia="fr-FR"/>
        </w:rPr>
        <w:t>le phallus</w:t>
      </w:r>
      <w:r w:rsidRPr="00267CE9">
        <w:rPr>
          <w:rFonts w:ascii="Courier New" w:hAnsi="Courier New" w:cs="Courier New"/>
          <w:sz w:val="28"/>
          <w:szCs w:val="28"/>
          <w:lang w:eastAsia="fr-FR"/>
        </w:rPr>
        <w:t xml:space="preserve">, c'est </w:t>
      </w:r>
      <w:r w:rsidRPr="00914F6C">
        <w:rPr>
          <w:rFonts w:ascii="Times New Roman" w:hAnsi="Times New Roman" w:cs="Times New Roman"/>
          <w:i/>
          <w:color w:val="0000CC"/>
          <w:sz w:val="24"/>
          <w:szCs w:val="24"/>
          <w:lang w:eastAsia="fr-FR"/>
        </w:rPr>
        <w:t>par l'intermédiaire</w:t>
      </w:r>
      <w:r w:rsidRPr="00267CE9">
        <w:rPr>
          <w:rFonts w:ascii="Courier New" w:hAnsi="Courier New" w:cs="Courier New"/>
          <w:sz w:val="28"/>
          <w:szCs w:val="28"/>
          <w:lang w:eastAsia="fr-FR"/>
        </w:rPr>
        <w:t xml:space="preserve"> de ce rapport au </w:t>
      </w:r>
      <w:r w:rsidRPr="00AE60B5">
        <w:rPr>
          <w:rFonts w:ascii="Times New Roman" w:hAnsi="Times New Roman" w:cs="Times New Roman"/>
          <w:i/>
          <w:color w:val="0000CC"/>
          <w:sz w:val="24"/>
          <w:szCs w:val="24"/>
          <w:lang w:eastAsia="fr-FR"/>
        </w:rPr>
        <w:t>phallus</w:t>
      </w:r>
      <w:r w:rsidRPr="00267CE9">
        <w:rPr>
          <w:rFonts w:ascii="Courier New" w:hAnsi="Courier New" w:cs="Courier New"/>
          <w:sz w:val="28"/>
          <w:szCs w:val="28"/>
          <w:lang w:eastAsia="fr-FR"/>
        </w:rPr>
        <w:t xml:space="preserve"> qu'elles entrent dans la chaîne de </w:t>
      </w:r>
      <w:r w:rsidRPr="00AE60B5">
        <w:rPr>
          <w:rFonts w:ascii="Times New Roman" w:hAnsi="Times New Roman" w:cs="Times New Roman"/>
          <w:i/>
          <w:sz w:val="24"/>
          <w:szCs w:val="24"/>
          <w:lang w:eastAsia="fr-FR"/>
        </w:rPr>
        <w:t>l'échange symbolique</w:t>
      </w:r>
      <w:r w:rsidRPr="00267CE9">
        <w:rPr>
          <w:rFonts w:ascii="Courier New" w:hAnsi="Courier New" w:cs="Courier New"/>
          <w:sz w:val="28"/>
          <w:szCs w:val="28"/>
          <w:lang w:eastAsia="fr-FR"/>
        </w:rPr>
        <w:t xml:space="preserve">, qu'elles s'y installent, qu'elles y prennent leur place et leur valeur. </w:t>
      </w:r>
    </w:p>
    <w:p w:rsidR="00AE60B5" w:rsidRDefault="00AE60B5" w:rsidP="00444633">
      <w:pPr>
        <w:pStyle w:val="Sansinterligne"/>
        <w:rPr>
          <w:rFonts w:ascii="Courier New" w:hAnsi="Courier New" w:cs="Courier New"/>
          <w:sz w:val="28"/>
          <w:szCs w:val="28"/>
          <w:lang w:eastAsia="fr-FR"/>
        </w:rPr>
      </w:pPr>
    </w:p>
    <w:p w:rsidR="002B2646"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qui s'exprime de mille façons une fois que vous l'avez vu, c'est à savoir qu'en fin de compte </w:t>
      </w: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thème fondamental que la femme </w:t>
      </w:r>
      <w:r w:rsidRPr="00AE60B5">
        <w:rPr>
          <w:rFonts w:ascii="Times New Roman" w:hAnsi="Times New Roman" w:cs="Times New Roman"/>
          <w:i/>
          <w:sz w:val="24"/>
          <w:szCs w:val="24"/>
          <w:lang w:eastAsia="fr-FR"/>
        </w:rPr>
        <w:t>se donne</w:t>
      </w:r>
      <w:r w:rsidRPr="00267CE9">
        <w:rPr>
          <w:rFonts w:ascii="Courier New" w:hAnsi="Courier New" w:cs="Courier New"/>
          <w:sz w:val="28"/>
          <w:szCs w:val="28"/>
          <w:lang w:eastAsia="fr-FR"/>
        </w:rPr>
        <w:t xml:space="preserv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qu'est</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ce qu'il exprime si nous le regardons de près,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sinon ce besoin justement d'affirmer </w:t>
      </w:r>
      <w:r w:rsidRPr="0095411B">
        <w:rPr>
          <w:rFonts w:ascii="Times New Roman" w:hAnsi="Times New Roman" w:cs="Times New Roman"/>
          <w:i/>
          <w:sz w:val="24"/>
          <w:szCs w:val="24"/>
          <w:lang w:eastAsia="fr-FR"/>
        </w:rPr>
        <w:t>le don</w:t>
      </w:r>
      <w:r w:rsidRPr="00267CE9">
        <w:rPr>
          <w:rFonts w:ascii="Courier New" w:hAnsi="Courier New" w:cs="Courier New"/>
          <w:sz w:val="28"/>
          <w:szCs w:val="28"/>
          <w:lang w:eastAsia="fr-FR"/>
        </w:rPr>
        <w:t xml:space="preserve">. </w:t>
      </w:r>
    </w:p>
    <w:p w:rsidR="00AE60B5" w:rsidRDefault="00AE60B5" w:rsidP="00444633">
      <w:pPr>
        <w:pStyle w:val="Sansinterligne"/>
        <w:rPr>
          <w:rFonts w:ascii="Courier New" w:hAnsi="Courier New" w:cs="Courier New"/>
          <w:sz w:val="28"/>
          <w:szCs w:val="28"/>
          <w:lang w:eastAsia="fr-FR"/>
        </w:rPr>
      </w:pP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Ici nous voyons l'expérience concrète, psychologique telle qu'elle nous est donnée, et tellement en cette occasion paradoxale, puisqu'en fin de compte dans </w:t>
      </w:r>
    </w:p>
    <w:p w:rsidR="00AE60B5" w:rsidRDefault="00444633" w:rsidP="00444633">
      <w:pPr>
        <w:pStyle w:val="Sansinterligne"/>
        <w:rPr>
          <w:rFonts w:ascii="Courier New" w:hAnsi="Courier New" w:cs="Courier New"/>
          <w:sz w:val="28"/>
          <w:szCs w:val="28"/>
          <w:lang w:eastAsia="fr-FR"/>
        </w:rPr>
      </w:pPr>
      <w:r w:rsidRPr="00AE60B5">
        <w:rPr>
          <w:rFonts w:ascii="Times New Roman" w:hAnsi="Times New Roman" w:cs="Times New Roman"/>
          <w:i/>
          <w:sz w:val="24"/>
          <w:szCs w:val="24"/>
          <w:lang w:eastAsia="fr-FR"/>
        </w:rPr>
        <w:t>l'acte de l'amour</w:t>
      </w:r>
      <w:r w:rsidRPr="00267CE9">
        <w:rPr>
          <w:rFonts w:ascii="Courier New" w:hAnsi="Courier New" w:cs="Courier New"/>
          <w:sz w:val="28"/>
          <w:szCs w:val="28"/>
          <w:lang w:eastAsia="fr-FR"/>
        </w:rPr>
        <w:t xml:space="preserve"> il est clair que c'est la femme qui reçoit réellement, elle reçoit bien plus qu'elle ne donne. </w:t>
      </w:r>
    </w:p>
    <w:p w:rsidR="00AE60B5" w:rsidRDefault="00AE60B5"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Tout nous indique</w:t>
      </w:r>
      <w:r w:rsidR="00AE60B5">
        <w:rPr>
          <w:rFonts w:ascii="Courier New" w:hAnsi="Courier New" w:cs="Courier New"/>
          <w:sz w:val="28"/>
          <w:szCs w:val="28"/>
          <w:lang w:eastAsia="fr-FR"/>
        </w:rPr>
        <w:t>…</w:t>
      </w:r>
    </w:p>
    <w:p w:rsidR="00714359" w:rsidRDefault="00444633" w:rsidP="00AE60B5">
      <w:pPr>
        <w:pStyle w:val="Sansinterligne"/>
        <w:ind w:firstLine="708"/>
        <w:rPr>
          <w:rFonts w:ascii="Courier New" w:hAnsi="Courier New" w:cs="Courier New"/>
          <w:sz w:val="28"/>
          <w:szCs w:val="28"/>
          <w:lang w:eastAsia="fr-FR"/>
        </w:rPr>
      </w:pPr>
      <w:r w:rsidRPr="00267CE9">
        <w:rPr>
          <w:rFonts w:ascii="Courier New" w:hAnsi="Courier New" w:cs="Courier New"/>
          <w:sz w:val="28"/>
          <w:szCs w:val="28"/>
          <w:lang w:eastAsia="fr-FR"/>
        </w:rPr>
        <w:t xml:space="preserve">et </w:t>
      </w:r>
      <w:r w:rsidRPr="00AE60B5">
        <w:rPr>
          <w:rFonts w:ascii="Times New Roman" w:hAnsi="Times New Roman" w:cs="Times New Roman"/>
          <w:i/>
          <w:sz w:val="24"/>
          <w:szCs w:val="24"/>
          <w:lang w:eastAsia="fr-FR"/>
        </w:rPr>
        <w:t>l'analyse</w:t>
      </w:r>
      <w:r w:rsidRPr="00267CE9">
        <w:rPr>
          <w:rFonts w:ascii="Courier New" w:hAnsi="Courier New" w:cs="Courier New"/>
          <w:sz w:val="28"/>
          <w:szCs w:val="28"/>
          <w:lang w:eastAsia="fr-FR"/>
        </w:rPr>
        <w:t xml:space="preserve"> à l'expérience a mis l'accent là</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dessus </w:t>
      </w:r>
      <w:r w:rsidR="00AE60B5">
        <w:rPr>
          <w:rFonts w:ascii="Courier New" w:hAnsi="Courier New" w:cs="Courier New"/>
          <w:sz w:val="28"/>
          <w:szCs w:val="28"/>
          <w:lang w:eastAsia="fr-FR"/>
        </w:rPr>
        <w:t>…</w:t>
      </w:r>
      <w:r w:rsidRPr="00267CE9">
        <w:rPr>
          <w:rFonts w:ascii="Courier New" w:hAnsi="Courier New" w:cs="Courier New"/>
          <w:sz w:val="28"/>
          <w:szCs w:val="28"/>
          <w:lang w:eastAsia="fr-FR"/>
        </w:rPr>
        <w:t xml:space="preserve">qu'il n'y a pas de </w:t>
      </w:r>
      <w:r w:rsidRPr="00AE60B5">
        <w:rPr>
          <w:rFonts w:ascii="Times New Roman" w:hAnsi="Times New Roman" w:cs="Times New Roman"/>
          <w:i/>
          <w:color w:val="0000CC"/>
          <w:sz w:val="24"/>
          <w:szCs w:val="24"/>
          <w:lang w:eastAsia="fr-FR"/>
        </w:rPr>
        <w:t>position</w:t>
      </w:r>
      <w:r w:rsidRPr="00267CE9">
        <w:rPr>
          <w:rFonts w:ascii="Courier New" w:hAnsi="Courier New" w:cs="Courier New"/>
          <w:sz w:val="28"/>
          <w:szCs w:val="28"/>
          <w:lang w:eastAsia="fr-FR"/>
        </w:rPr>
        <w:t xml:space="preserve"> qui sur le plan </w:t>
      </w:r>
      <w:r w:rsidRPr="00AE60B5">
        <w:rPr>
          <w:rFonts w:ascii="Times New Roman" w:hAnsi="Times New Roman" w:cs="Times New Roman"/>
          <w:i/>
          <w:color w:val="0000CC"/>
          <w:sz w:val="24"/>
          <w:szCs w:val="24"/>
          <w:lang w:eastAsia="fr-FR"/>
        </w:rPr>
        <w:t>imaginaire</w:t>
      </w:r>
      <w:r w:rsidRPr="00267CE9">
        <w:rPr>
          <w:rFonts w:ascii="Courier New" w:hAnsi="Courier New" w:cs="Courier New"/>
          <w:sz w:val="28"/>
          <w:szCs w:val="28"/>
          <w:lang w:eastAsia="fr-FR"/>
        </w:rPr>
        <w:t xml:space="preserve"> soit plus captatrice</w:t>
      </w:r>
      <w:r w:rsidR="00AE60B5">
        <w:rPr>
          <w:rFonts w:ascii="Courier New" w:hAnsi="Courier New" w:cs="Courier New"/>
          <w:sz w:val="28"/>
          <w:szCs w:val="28"/>
          <w:lang w:eastAsia="fr-FR"/>
        </w:rPr>
        <w:t>,</w:t>
      </w:r>
      <w:r w:rsidRPr="00267CE9">
        <w:rPr>
          <w:rFonts w:ascii="Courier New" w:hAnsi="Courier New" w:cs="Courier New"/>
          <w:sz w:val="28"/>
          <w:szCs w:val="28"/>
          <w:lang w:eastAsia="fr-FR"/>
        </w:rPr>
        <w:t xml:space="preserve"> voire plus dévorante que la sienne. </w:t>
      </w:r>
      <w:r w:rsidRPr="00267CE9">
        <w:rPr>
          <w:rFonts w:ascii="Courier New" w:hAnsi="Courier New" w:cs="Courier New"/>
          <w:sz w:val="28"/>
          <w:szCs w:val="28"/>
          <w:lang w:eastAsia="fr-FR"/>
        </w:rPr>
        <w:lastRenderedPageBreak/>
        <w:t>Et pré</w:t>
      </w:r>
      <w:r w:rsidRPr="00267CE9">
        <w:rPr>
          <w:rFonts w:ascii="Courier New" w:hAnsi="Courier New" w:cs="Courier New"/>
          <w:sz w:val="28"/>
          <w:szCs w:val="28"/>
          <w:lang w:eastAsia="fr-FR"/>
        </w:rPr>
        <w:softHyphen/>
        <w:t xml:space="preserve">cisément si ceci est </w:t>
      </w:r>
      <w:r w:rsidRPr="00AE60B5">
        <w:rPr>
          <w:rFonts w:ascii="Courier New" w:hAnsi="Courier New" w:cs="Courier New"/>
          <w:i/>
          <w:sz w:val="24"/>
          <w:szCs w:val="24"/>
          <w:lang w:eastAsia="fr-FR"/>
        </w:rPr>
        <w:t>renversé</w:t>
      </w:r>
      <w:r w:rsidRPr="00267CE9">
        <w:rPr>
          <w:rFonts w:ascii="Courier New" w:hAnsi="Courier New" w:cs="Courier New"/>
          <w:sz w:val="28"/>
          <w:szCs w:val="28"/>
          <w:lang w:eastAsia="fr-FR"/>
        </w:rPr>
        <w:t xml:space="preserve"> dans l'affirmation contraire que la femme </w:t>
      </w:r>
      <w:r w:rsidRPr="00AE60B5">
        <w:rPr>
          <w:rFonts w:ascii="Times New Roman" w:hAnsi="Times New Roman" w:cs="Times New Roman"/>
          <w:i/>
          <w:sz w:val="24"/>
          <w:szCs w:val="24"/>
          <w:lang w:eastAsia="fr-FR"/>
        </w:rPr>
        <w:t>se donne</w:t>
      </w:r>
      <w:r w:rsidRPr="00267CE9">
        <w:rPr>
          <w:rFonts w:ascii="Courier New" w:hAnsi="Courier New" w:cs="Courier New"/>
          <w:sz w:val="28"/>
          <w:szCs w:val="28"/>
          <w:lang w:eastAsia="fr-FR"/>
        </w:rPr>
        <w:t xml:space="preserve">, c'est précisément dans la mesure où symboliquement il doit en être ainsi, </w:t>
      </w:r>
    </w:p>
    <w:p w:rsidR="00444633" w:rsidRPr="00267CE9" w:rsidRDefault="00444633" w:rsidP="00714359">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à savoir qu'elle doit donner quelque chose en échange de ce qu'elle reçoit, c'est</w:t>
      </w:r>
      <w:r w:rsidR="008A25C4">
        <w:rPr>
          <w:rFonts w:ascii="Courier New" w:hAnsi="Courier New" w:cs="Courier New"/>
          <w:sz w:val="28"/>
          <w:szCs w:val="28"/>
          <w:lang w:eastAsia="fr-FR"/>
        </w:rPr>
        <w:t>–</w:t>
      </w:r>
      <w:r w:rsidRPr="00267CE9">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dire du </w:t>
      </w:r>
      <w:r w:rsidRPr="00AE60B5">
        <w:rPr>
          <w:rFonts w:ascii="Times New Roman" w:hAnsi="Times New Roman" w:cs="Times New Roman"/>
          <w:i/>
          <w:color w:val="0000CC"/>
          <w:sz w:val="24"/>
          <w:szCs w:val="24"/>
          <w:lang w:eastAsia="fr-FR"/>
        </w:rPr>
        <w:t>phallus symbolique</w:t>
      </w:r>
      <w:r w:rsidRPr="00267CE9">
        <w:rPr>
          <w:rFonts w:ascii="Courier New" w:hAnsi="Courier New" w:cs="Courier New"/>
          <w:sz w:val="28"/>
          <w:szCs w:val="28"/>
          <w:lang w:eastAsia="fr-FR"/>
        </w:rPr>
        <w: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Voici donc le fétiche, nous dit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représentant ce phallus en tant qu'ab</w:t>
      </w:r>
      <w:r w:rsidRPr="00267CE9">
        <w:rPr>
          <w:rFonts w:ascii="Courier New" w:hAnsi="Courier New" w:cs="Courier New"/>
          <w:sz w:val="28"/>
          <w:szCs w:val="28"/>
          <w:lang w:eastAsia="fr-FR"/>
        </w:rPr>
        <w:softHyphen/>
        <w:t xml:space="preserve">sent, ce </w:t>
      </w:r>
      <w:r w:rsidR="00AE60B5" w:rsidRPr="00AE60B5">
        <w:rPr>
          <w:rFonts w:ascii="Times New Roman" w:hAnsi="Times New Roman" w:cs="Times New Roman"/>
          <w:i/>
          <w:color w:val="0000CC"/>
          <w:sz w:val="24"/>
          <w:szCs w:val="24"/>
          <w:lang w:eastAsia="fr-FR"/>
        </w:rPr>
        <w:t>phallus symbolique</w:t>
      </w:r>
      <w:r w:rsidRPr="00267CE9">
        <w:rPr>
          <w:rFonts w:ascii="Courier New" w:hAnsi="Courier New" w:cs="Courier New"/>
          <w:sz w:val="28"/>
          <w:szCs w:val="28"/>
          <w:lang w:eastAsia="fr-FR"/>
        </w:rPr>
        <w:t>.</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Comment ne voyons</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nous pas là tout de suite que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s'il est indispensable que quelque chose de cet ordre se produise, qu'il y ait cette sorte de renversement initial pour que nous puissions comprendre des choses tout à fait paradoxales autrement, c'est</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à</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dire </w:t>
      </w:r>
    </w:p>
    <w:p w:rsidR="00AE60B5" w:rsidRDefault="00444633" w:rsidP="00444633">
      <w:pPr>
        <w:pStyle w:val="Sansinterligne"/>
        <w:rPr>
          <w:rFonts w:ascii="Courier New" w:hAnsi="Courier New" w:cs="Courier New"/>
          <w:b/>
          <w:bCs/>
          <w:sz w:val="28"/>
          <w:szCs w:val="28"/>
          <w:lang w:eastAsia="fr-FR"/>
        </w:rPr>
      </w:pPr>
      <w:r w:rsidRPr="00267CE9">
        <w:rPr>
          <w:rFonts w:ascii="Courier New" w:hAnsi="Courier New" w:cs="Courier New"/>
          <w:sz w:val="28"/>
          <w:szCs w:val="28"/>
          <w:lang w:eastAsia="fr-FR"/>
        </w:rPr>
        <w:t xml:space="preserve">par exemple que </w:t>
      </w:r>
      <w:r w:rsidRPr="00AE60B5">
        <w:rPr>
          <w:rFonts w:ascii="Times New Roman" w:hAnsi="Times New Roman" w:cs="Times New Roman"/>
          <w:i/>
          <w:sz w:val="24"/>
          <w:szCs w:val="24"/>
          <w:lang w:eastAsia="fr-FR"/>
        </w:rPr>
        <w:t>c'est toujours le garçon qui est le fétichiste et jamais la fille</w:t>
      </w:r>
      <w:r w:rsidRPr="00267CE9">
        <w:rPr>
          <w:rFonts w:ascii="Courier New" w:hAnsi="Courier New" w:cs="Courier New"/>
          <w:b/>
          <w:bCs/>
          <w:sz w:val="28"/>
          <w:szCs w:val="28"/>
          <w:lang w:eastAsia="fr-FR"/>
        </w:rPr>
        <w:t xml:space="preserve">. </w:t>
      </w:r>
    </w:p>
    <w:p w:rsidR="00AE60B5" w:rsidRDefault="00AE60B5" w:rsidP="00444633">
      <w:pPr>
        <w:pStyle w:val="Sansinterligne"/>
        <w:rPr>
          <w:rFonts w:ascii="Courier New" w:hAnsi="Courier New" w:cs="Courier New"/>
          <w:b/>
          <w:bCs/>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Si tout était sur le plan de la déficience </w:t>
      </w:r>
      <w:r w:rsidRPr="00AE60B5">
        <w:rPr>
          <w:rFonts w:ascii="Times New Roman" w:hAnsi="Times New Roman" w:cs="Times New Roman"/>
          <w:i/>
          <w:color w:val="0000CC"/>
          <w:sz w:val="24"/>
          <w:szCs w:val="24"/>
          <w:lang w:eastAsia="fr-FR"/>
        </w:rPr>
        <w:t>imaginaire</w:t>
      </w:r>
      <w:r w:rsidRPr="00267CE9">
        <w:rPr>
          <w:rFonts w:ascii="Courier New" w:hAnsi="Courier New" w:cs="Courier New"/>
          <w:sz w:val="28"/>
          <w:szCs w:val="28"/>
          <w:lang w:eastAsia="fr-FR"/>
        </w:rPr>
        <w:t xml:space="preserv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ou même de l'infériorité </w:t>
      </w:r>
      <w:r w:rsidRPr="00AE60B5">
        <w:rPr>
          <w:rFonts w:ascii="Times New Roman" w:hAnsi="Times New Roman" w:cs="Times New Roman"/>
          <w:i/>
          <w:color w:val="0000CC"/>
          <w:sz w:val="24"/>
          <w:szCs w:val="24"/>
          <w:lang w:eastAsia="fr-FR"/>
        </w:rPr>
        <w:t>imaginaire</w:t>
      </w:r>
      <w:r w:rsidRPr="00267CE9">
        <w:rPr>
          <w:rFonts w:ascii="Courier New" w:hAnsi="Courier New" w:cs="Courier New"/>
          <w:sz w:val="28"/>
          <w:szCs w:val="28"/>
          <w:lang w:eastAsia="fr-FR"/>
        </w:rPr>
        <w:t xml:space="preserve">, il semble au premier abord que ce serait plutôt des deux sexes, dans celui où on est réellement privé du </w:t>
      </w:r>
      <w:r w:rsidRPr="00AE60B5">
        <w:rPr>
          <w:rFonts w:ascii="Times New Roman" w:hAnsi="Times New Roman" w:cs="Times New Roman"/>
          <w:i/>
          <w:color w:val="0000CC"/>
          <w:sz w:val="24"/>
          <w:szCs w:val="24"/>
          <w:lang w:eastAsia="fr-FR"/>
        </w:rPr>
        <w:t>phallus</w:t>
      </w:r>
      <w:r w:rsidRPr="00267CE9">
        <w:rPr>
          <w:rFonts w:ascii="Courier New" w:hAnsi="Courier New" w:cs="Courier New"/>
          <w:sz w:val="28"/>
          <w:szCs w:val="28"/>
          <w:lang w:eastAsia="fr-FR"/>
        </w:rPr>
        <w:t xml:space="preserve"> que le fétichisme devrait le plus ouvertement se déclarer. </w:t>
      </w:r>
    </w:p>
    <w:p w:rsidR="00AE60B5" w:rsidRDefault="00AE60B5" w:rsidP="00444633">
      <w:pPr>
        <w:pStyle w:val="Sansinterligne"/>
        <w:rPr>
          <w:rFonts w:ascii="Courier New" w:hAnsi="Courier New" w:cs="Courier New"/>
          <w:sz w:val="28"/>
          <w:szCs w:val="28"/>
          <w:lang w:eastAsia="fr-FR"/>
        </w:rPr>
      </w:pP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Or il n'en est rien, le fétichisme est excessivement rare chez la femme, au sens propre et individualisé où il s'incarne dans un objet dont nous pouvons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le considérer lui</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même comme répondant d'une façon symbolique à ce </w:t>
      </w:r>
      <w:r w:rsidR="00AE60B5" w:rsidRPr="00AE60B5">
        <w:rPr>
          <w:rFonts w:ascii="Times New Roman" w:hAnsi="Times New Roman" w:cs="Times New Roman"/>
          <w:i/>
          <w:color w:val="0000CC"/>
          <w:sz w:val="24"/>
          <w:szCs w:val="24"/>
          <w:lang w:eastAsia="fr-FR"/>
        </w:rPr>
        <w:t>phallus</w:t>
      </w:r>
      <w:r w:rsidRPr="00267CE9">
        <w:rPr>
          <w:rFonts w:ascii="Courier New" w:hAnsi="Courier New" w:cs="Courier New"/>
          <w:sz w:val="28"/>
          <w:szCs w:val="28"/>
          <w:lang w:eastAsia="fr-FR"/>
        </w:rPr>
        <w:t xml:space="preserve"> en tant qu'absent.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Tâchons de voir d'abord comment peut s'engendrer cette relation singulière à </w:t>
      </w:r>
      <w:r w:rsidRPr="00AE60B5">
        <w:rPr>
          <w:rFonts w:ascii="Times New Roman" w:hAnsi="Times New Roman" w:cs="Times New Roman"/>
          <w:i/>
          <w:color w:val="0000CC"/>
          <w:sz w:val="24"/>
          <w:szCs w:val="24"/>
          <w:lang w:eastAsia="fr-FR"/>
        </w:rPr>
        <w:t>un objet</w:t>
      </w:r>
      <w:r w:rsidRPr="00267CE9">
        <w:rPr>
          <w:rFonts w:ascii="Courier New" w:hAnsi="Courier New" w:cs="Courier New"/>
          <w:sz w:val="28"/>
          <w:szCs w:val="28"/>
          <w:lang w:eastAsia="fr-FR"/>
        </w:rPr>
        <w:t xml:space="preserve"> qui n'en est pas un.</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AE60B5" w:rsidRDefault="00444633" w:rsidP="00444633">
      <w:pPr>
        <w:pStyle w:val="Sansinterligne"/>
        <w:rPr>
          <w:rFonts w:ascii="Courier New" w:hAnsi="Courier New" w:cs="Courier New"/>
          <w:sz w:val="28"/>
          <w:szCs w:val="28"/>
          <w:lang w:eastAsia="fr-FR"/>
        </w:rPr>
      </w:pPr>
      <w:r w:rsidRPr="00AE60B5">
        <w:rPr>
          <w:rFonts w:ascii="Times New Roman" w:hAnsi="Times New Roman" w:cs="Times New Roman"/>
          <w:i/>
          <w:sz w:val="24"/>
          <w:szCs w:val="24"/>
          <w:lang w:eastAsia="fr-FR"/>
        </w:rPr>
        <w:t>Le fétiche</w:t>
      </w:r>
      <w:r w:rsidRPr="00267CE9">
        <w:rPr>
          <w:rFonts w:ascii="Courier New" w:hAnsi="Courier New" w:cs="Courier New"/>
          <w:sz w:val="28"/>
          <w:szCs w:val="28"/>
          <w:lang w:eastAsia="fr-FR"/>
        </w:rPr>
        <w:t xml:space="preserve">, nous dit l'analyste </w:t>
      </w:r>
      <w:r w:rsidRPr="00AE60B5">
        <w:rPr>
          <w:rFonts w:ascii="Times New Roman" w:hAnsi="Times New Roman" w:cs="Times New Roman"/>
          <w:i/>
          <w:sz w:val="24"/>
          <w:szCs w:val="24"/>
          <w:lang w:eastAsia="fr-FR"/>
        </w:rPr>
        <w:t>est un symbole</w:t>
      </w:r>
      <w:r w:rsidRPr="00267CE9">
        <w:rPr>
          <w:rFonts w:ascii="Courier New" w:hAnsi="Courier New" w:cs="Courier New"/>
          <w:sz w:val="28"/>
          <w:szCs w:val="28"/>
          <w:lang w:eastAsia="fr-FR"/>
        </w:rPr>
        <w:t xml:space="preserve">. </w:t>
      </w:r>
      <w:r w:rsidR="00AE60B5">
        <w:rPr>
          <w:rFonts w:ascii="Courier New" w:hAnsi="Courier New" w:cs="Courier New"/>
          <w:sz w:val="28"/>
          <w:szCs w:val="28"/>
          <w:lang w:eastAsia="fr-FR"/>
        </w:rPr>
        <w:t>À</w:t>
      </w:r>
      <w:r w:rsidRPr="00267CE9">
        <w:rPr>
          <w:rFonts w:ascii="Courier New" w:hAnsi="Courier New" w:cs="Courier New"/>
          <w:sz w:val="28"/>
          <w:szCs w:val="28"/>
          <w:lang w:eastAsia="fr-FR"/>
        </w:rPr>
        <w:t xml:space="preserve"> cet égard,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il est presque mis d'emblée sur le même pied que </w:t>
      </w:r>
    </w:p>
    <w:p w:rsidR="0051787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tout autre </w:t>
      </w:r>
      <w:r w:rsidRPr="00AE60B5">
        <w:rPr>
          <w:rFonts w:ascii="Times New Roman" w:hAnsi="Times New Roman" w:cs="Times New Roman"/>
          <w:i/>
          <w:sz w:val="24"/>
          <w:szCs w:val="24"/>
          <w:lang w:eastAsia="fr-FR"/>
        </w:rPr>
        <w:t>symptôme névrotique</w:t>
      </w:r>
      <w:r w:rsidRPr="00267CE9">
        <w:rPr>
          <w:rFonts w:ascii="Courier New" w:hAnsi="Courier New" w:cs="Courier New"/>
          <w:sz w:val="28"/>
          <w:szCs w:val="28"/>
          <w:lang w:eastAsia="fr-FR"/>
        </w:rPr>
        <w:t xml:space="preserve">. S'il ne s'agit pas d'une </w:t>
      </w:r>
      <w:r w:rsidRPr="00AE60B5">
        <w:rPr>
          <w:rFonts w:ascii="Times New Roman" w:hAnsi="Times New Roman" w:cs="Times New Roman"/>
          <w:i/>
          <w:sz w:val="24"/>
          <w:szCs w:val="24"/>
          <w:lang w:eastAsia="fr-FR"/>
        </w:rPr>
        <w:t>névrose</w:t>
      </w:r>
      <w:r w:rsidRPr="00267CE9">
        <w:rPr>
          <w:rFonts w:ascii="Courier New" w:hAnsi="Courier New" w:cs="Courier New"/>
          <w:sz w:val="28"/>
          <w:szCs w:val="28"/>
          <w:lang w:eastAsia="fr-FR"/>
        </w:rPr>
        <w:t xml:space="preserve">, d'une </w:t>
      </w:r>
      <w:r w:rsidRPr="00AE60B5">
        <w:rPr>
          <w:rFonts w:ascii="Times New Roman" w:hAnsi="Times New Roman" w:cs="Times New Roman"/>
          <w:i/>
          <w:sz w:val="24"/>
          <w:szCs w:val="24"/>
          <w:lang w:eastAsia="fr-FR"/>
        </w:rPr>
        <w:t>perversion</w:t>
      </w:r>
      <w:r w:rsidRPr="00267CE9">
        <w:rPr>
          <w:rFonts w:ascii="Courier New" w:hAnsi="Courier New" w:cs="Courier New"/>
          <w:sz w:val="28"/>
          <w:szCs w:val="28"/>
          <w:lang w:eastAsia="fr-FR"/>
        </w:rPr>
        <w:t>, ç</w:t>
      </w:r>
      <w:r w:rsidR="00AE60B5">
        <w:rPr>
          <w:rFonts w:ascii="Courier New" w:hAnsi="Courier New" w:cs="Courier New"/>
          <w:sz w:val="28"/>
          <w:szCs w:val="28"/>
          <w:lang w:eastAsia="fr-FR"/>
        </w:rPr>
        <w:t>a ne va pas tellement tout seul.</w:t>
      </w:r>
      <w:r w:rsidRPr="00267CE9">
        <w:rPr>
          <w:rFonts w:ascii="Courier New" w:hAnsi="Courier New" w:cs="Courier New"/>
          <w:sz w:val="28"/>
          <w:szCs w:val="28"/>
          <w:lang w:eastAsia="fr-FR"/>
        </w:rPr>
        <w:t xml:space="preserve"> </w:t>
      </w:r>
      <w:r w:rsidR="00AE60B5">
        <w:rPr>
          <w:rFonts w:ascii="Courier New" w:hAnsi="Courier New" w:cs="Courier New"/>
          <w:sz w:val="28"/>
          <w:szCs w:val="28"/>
          <w:lang w:eastAsia="fr-FR"/>
        </w:rPr>
        <w:t>C</w:t>
      </w:r>
      <w:r w:rsidRPr="00267CE9">
        <w:rPr>
          <w:rFonts w:ascii="Courier New" w:hAnsi="Courier New" w:cs="Courier New"/>
          <w:sz w:val="28"/>
          <w:szCs w:val="28"/>
          <w:lang w:eastAsia="fr-FR"/>
        </w:rPr>
        <w:t>'est ainsi que les choses se classent</w:t>
      </w:r>
      <w:r w:rsidR="0095411B">
        <w:rPr>
          <w:rFonts w:ascii="Courier New" w:hAnsi="Courier New" w:cs="Courier New"/>
          <w:sz w:val="28"/>
          <w:szCs w:val="28"/>
          <w:lang w:eastAsia="fr-FR"/>
        </w:rPr>
        <w:t>,</w:t>
      </w:r>
      <w:r w:rsidRPr="00267CE9">
        <w:rPr>
          <w:rFonts w:ascii="Courier New" w:hAnsi="Courier New" w:cs="Courier New"/>
          <w:sz w:val="28"/>
          <w:szCs w:val="28"/>
          <w:lang w:eastAsia="fr-FR"/>
        </w:rPr>
        <w:t xml:space="preserve"> </w:t>
      </w:r>
      <w:r w:rsidRPr="0095411B">
        <w:rPr>
          <w:rFonts w:ascii="Times New Roman" w:hAnsi="Times New Roman" w:cs="Times New Roman"/>
          <w:i/>
          <w:sz w:val="24"/>
          <w:szCs w:val="24"/>
          <w:lang w:eastAsia="fr-FR"/>
        </w:rPr>
        <w:t>nosographiquement</w:t>
      </w:r>
      <w:r w:rsidRPr="00267CE9">
        <w:rPr>
          <w:rFonts w:ascii="Courier New" w:hAnsi="Courier New" w:cs="Courier New"/>
          <w:sz w:val="28"/>
          <w:szCs w:val="28"/>
          <w:lang w:eastAsia="fr-FR"/>
        </w:rPr>
        <w:t xml:space="preserve"> parlant pour des raisons d'apparence clinique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qui ont sans aucun doute une certaine valeur. </w:t>
      </w:r>
    </w:p>
    <w:p w:rsidR="00AE60B5" w:rsidRDefault="00AE60B5" w:rsidP="00444633">
      <w:pPr>
        <w:pStyle w:val="Sansinterligne"/>
        <w:rPr>
          <w:rFonts w:ascii="Courier New" w:hAnsi="Courier New" w:cs="Courier New"/>
          <w:sz w:val="28"/>
          <w:szCs w:val="28"/>
          <w:lang w:eastAsia="fr-FR"/>
        </w:rPr>
      </w:pP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Mais pour le confirmer dans la structure du point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vue de l'analyse, il faut y regarder d'assez près, et à la vérité bien des auteurs marquent quelque hésitation et vont jusqu'à le mettre à la limite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des perversions et des névroses, précisément pour </w:t>
      </w:r>
    </w:p>
    <w:p w:rsidR="00AE60B5"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caractère spécialement électivement symbolique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du fantasme crucial.</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lastRenderedPageBreak/>
        <w:t>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Arrêtons</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nous donc un instant à ceci, à savoir qu'en partant du plus haut de la structure à cette position d'interposition qui fait que ce qui est aimé dans </w:t>
      </w:r>
    </w:p>
    <w:p w:rsidR="0095411B" w:rsidRDefault="00444633" w:rsidP="00444633">
      <w:pPr>
        <w:pStyle w:val="Sansinterligne"/>
        <w:rPr>
          <w:rFonts w:ascii="Courier New" w:hAnsi="Courier New" w:cs="Courier New"/>
          <w:sz w:val="28"/>
          <w:szCs w:val="28"/>
          <w:lang w:eastAsia="fr-FR"/>
        </w:rPr>
      </w:pPr>
      <w:r w:rsidRPr="00574124">
        <w:rPr>
          <w:rFonts w:ascii="Times New Roman" w:hAnsi="Times New Roman" w:cs="Times New Roman"/>
          <w:i/>
          <w:sz w:val="24"/>
          <w:szCs w:val="24"/>
          <w:lang w:eastAsia="fr-FR"/>
        </w:rPr>
        <w:t>l'objet de l'amour</w:t>
      </w:r>
      <w:r w:rsidRPr="00267CE9">
        <w:rPr>
          <w:rFonts w:ascii="Courier New" w:hAnsi="Courier New" w:cs="Courier New"/>
          <w:sz w:val="28"/>
          <w:szCs w:val="28"/>
          <w:lang w:eastAsia="fr-FR"/>
        </w:rPr>
        <w:t xml:space="preserve">, c'est </w:t>
      </w:r>
      <w:r w:rsidRPr="0095411B">
        <w:rPr>
          <w:rFonts w:ascii="Times New Roman" w:hAnsi="Times New Roman" w:cs="Times New Roman"/>
          <w:i/>
          <w:color w:val="0000CC"/>
          <w:sz w:val="24"/>
          <w:szCs w:val="24"/>
          <w:lang w:eastAsia="fr-FR"/>
        </w:rPr>
        <w:t>quelque chose qui est au</w:t>
      </w:r>
      <w:r w:rsidR="008A25C4">
        <w:rPr>
          <w:rFonts w:ascii="Times New Roman" w:hAnsi="Times New Roman" w:cs="Times New Roman"/>
          <w:i/>
          <w:color w:val="0000CC"/>
          <w:sz w:val="24"/>
          <w:szCs w:val="24"/>
          <w:lang w:eastAsia="fr-FR"/>
        </w:rPr>
        <w:t>–</w:t>
      </w:r>
      <w:r w:rsidRPr="0095411B">
        <w:rPr>
          <w:rFonts w:ascii="Times New Roman" w:hAnsi="Times New Roman" w:cs="Times New Roman"/>
          <w:i/>
          <w:color w:val="0000CC"/>
          <w:sz w:val="24"/>
          <w:szCs w:val="24"/>
          <w:lang w:eastAsia="fr-FR"/>
        </w:rPr>
        <w:t>delà</w:t>
      </w:r>
      <w:r w:rsidRPr="00267CE9">
        <w:rPr>
          <w:rFonts w:ascii="Courier New" w:hAnsi="Courier New" w:cs="Courier New"/>
          <w:sz w:val="28"/>
          <w:szCs w:val="28"/>
          <w:lang w:eastAsia="fr-FR"/>
        </w:rPr>
        <w:t xml:space="preserve">, qui n'est </w:t>
      </w:r>
      <w:r w:rsidRPr="00574124">
        <w:rPr>
          <w:rFonts w:ascii="Times New Roman" w:hAnsi="Times New Roman" w:cs="Times New Roman"/>
          <w:i/>
          <w:color w:val="0000CC"/>
          <w:sz w:val="24"/>
          <w:szCs w:val="24"/>
          <w:lang w:eastAsia="fr-FR"/>
        </w:rPr>
        <w:t>rien</w:t>
      </w:r>
      <w:r w:rsidRPr="00267CE9">
        <w:rPr>
          <w:rFonts w:ascii="Courier New" w:hAnsi="Courier New" w:cs="Courier New"/>
          <w:sz w:val="28"/>
          <w:szCs w:val="28"/>
          <w:lang w:eastAsia="fr-FR"/>
        </w:rPr>
        <w:t xml:space="preserve"> sans doute, mais qui justement a cette propriété </w:t>
      </w:r>
      <w:r w:rsidRPr="00574124">
        <w:rPr>
          <w:rFonts w:ascii="Times New Roman" w:hAnsi="Times New Roman" w:cs="Times New Roman"/>
          <w:i/>
          <w:color w:val="0000CC"/>
          <w:sz w:val="24"/>
          <w:szCs w:val="24"/>
          <w:lang w:eastAsia="fr-FR"/>
        </w:rPr>
        <w:t>symbolique</w:t>
      </w:r>
      <w:r w:rsidRPr="00267CE9">
        <w:rPr>
          <w:rFonts w:ascii="Courier New" w:hAnsi="Courier New" w:cs="Courier New"/>
          <w:sz w:val="28"/>
          <w:szCs w:val="28"/>
          <w:lang w:eastAsia="fr-FR"/>
        </w:rPr>
        <w:t xml:space="preserve"> d'être là, et parce qu'il est </w:t>
      </w:r>
      <w:r w:rsidRPr="00574124">
        <w:rPr>
          <w:rFonts w:ascii="Times New Roman" w:hAnsi="Times New Roman" w:cs="Times New Roman"/>
          <w:i/>
          <w:color w:val="0000CC"/>
          <w:sz w:val="24"/>
          <w:szCs w:val="24"/>
          <w:lang w:eastAsia="fr-FR"/>
        </w:rPr>
        <w:t>symbole</w:t>
      </w:r>
      <w:r w:rsidRPr="00267CE9">
        <w:rPr>
          <w:rFonts w:ascii="Courier New" w:hAnsi="Courier New" w:cs="Courier New"/>
          <w:sz w:val="28"/>
          <w:szCs w:val="28"/>
          <w:lang w:eastAsia="fr-FR"/>
        </w:rPr>
        <w:t xml:space="preserve">,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w:t>
      </w:r>
      <w:r w:rsidRPr="00574124">
        <w:rPr>
          <w:rFonts w:ascii="Times New Roman" w:hAnsi="Times New Roman" w:cs="Times New Roman"/>
          <w:i/>
          <w:sz w:val="24"/>
          <w:szCs w:val="24"/>
          <w:lang w:eastAsia="fr-FR"/>
        </w:rPr>
        <w:t>pouvoir être</w:t>
      </w:r>
      <w:r w:rsidRPr="00267CE9">
        <w:rPr>
          <w:rFonts w:ascii="Courier New" w:hAnsi="Courier New" w:cs="Courier New"/>
          <w:sz w:val="28"/>
          <w:szCs w:val="28"/>
          <w:lang w:eastAsia="fr-FR"/>
        </w:rPr>
        <w:t xml:space="preserve"> non seulement, mais de </w:t>
      </w:r>
      <w:r w:rsidRPr="00574124">
        <w:rPr>
          <w:rFonts w:ascii="Times New Roman" w:hAnsi="Times New Roman" w:cs="Times New Roman"/>
          <w:i/>
          <w:sz w:val="24"/>
          <w:szCs w:val="24"/>
          <w:lang w:eastAsia="fr-FR"/>
        </w:rPr>
        <w:t>devoir être</w:t>
      </w:r>
      <w:r w:rsidRPr="00267CE9">
        <w:rPr>
          <w:rFonts w:ascii="Courier New" w:hAnsi="Courier New" w:cs="Courier New"/>
          <w:sz w:val="28"/>
          <w:szCs w:val="28"/>
          <w:lang w:eastAsia="fr-FR"/>
        </w:rPr>
        <w:t xml:space="preserve"> ce </w:t>
      </w:r>
      <w:r w:rsidRPr="00574124">
        <w:rPr>
          <w:rFonts w:ascii="Times New Roman" w:hAnsi="Times New Roman" w:cs="Times New Roman"/>
          <w:i/>
          <w:color w:val="0000CC"/>
          <w:sz w:val="24"/>
          <w:szCs w:val="24"/>
          <w:lang w:eastAsia="fr-FR"/>
        </w:rPr>
        <w:t>rien</w:t>
      </w:r>
      <w:r w:rsidRPr="00267CE9">
        <w:rPr>
          <w:rFonts w:ascii="Courier New" w:hAnsi="Courier New" w:cs="Courier New"/>
          <w:sz w:val="28"/>
          <w:szCs w:val="28"/>
          <w:lang w:eastAsia="fr-FR"/>
        </w:rPr>
        <w: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Qu'est</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ce qui pour nous peut </w:t>
      </w:r>
      <w:r w:rsidRPr="00574124">
        <w:rPr>
          <w:rFonts w:ascii="Times New Roman" w:hAnsi="Times New Roman" w:cs="Times New Roman"/>
          <w:i/>
          <w:sz w:val="24"/>
          <w:szCs w:val="24"/>
          <w:lang w:eastAsia="fr-FR"/>
        </w:rPr>
        <w:t>matérialiser</w:t>
      </w:r>
      <w:r w:rsidRPr="00267CE9">
        <w:rPr>
          <w:rFonts w:ascii="Courier New" w:hAnsi="Courier New" w:cs="Courier New"/>
          <w:sz w:val="28"/>
          <w:szCs w:val="28"/>
          <w:lang w:eastAsia="fr-FR"/>
        </w:rPr>
        <w:t xml:space="preserve">, si on peut dire, de la façon la plus nette cette </w:t>
      </w:r>
      <w:r w:rsidRPr="00574124">
        <w:rPr>
          <w:rFonts w:ascii="Times New Roman" w:hAnsi="Times New Roman" w:cs="Times New Roman"/>
          <w:i/>
          <w:sz w:val="24"/>
          <w:szCs w:val="24"/>
          <w:lang w:eastAsia="fr-FR"/>
        </w:rPr>
        <w:t>relation d'interposition</w:t>
      </w:r>
      <w:r w:rsidRPr="00267CE9">
        <w:rPr>
          <w:rFonts w:ascii="Courier New" w:hAnsi="Courier New" w:cs="Courier New"/>
          <w:sz w:val="28"/>
          <w:szCs w:val="28"/>
          <w:lang w:eastAsia="fr-FR"/>
        </w:rPr>
        <w:t xml:space="preserv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qui fait que ce qui est visé est au</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delà en somme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ce qui se présente, sinon quelque chose qui est vraiment une des images les plus fondamentales de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la relation humaine au monde, qui est </w:t>
      </w:r>
      <w:r w:rsidRPr="00574124">
        <w:rPr>
          <w:rFonts w:ascii="Times New Roman" w:hAnsi="Times New Roman" w:cs="Times New Roman"/>
          <w:i/>
          <w:sz w:val="24"/>
          <w:szCs w:val="24"/>
          <w:lang w:eastAsia="fr-FR"/>
        </w:rPr>
        <w:t>le voile, le rideau</w:t>
      </w:r>
      <w:r w:rsidRPr="00267CE9">
        <w:rPr>
          <w:rFonts w:ascii="Courier New" w:hAnsi="Courier New" w:cs="Courier New"/>
          <w:sz w:val="28"/>
          <w:szCs w:val="28"/>
          <w:lang w:eastAsia="fr-FR"/>
        </w:rPr>
        <w:t xml:space="preserve"> ? </w:t>
      </w:r>
    </w:p>
    <w:p w:rsidR="00574124" w:rsidRDefault="00574124" w:rsidP="00444633">
      <w:pPr>
        <w:pStyle w:val="Sansinterligne"/>
        <w:rPr>
          <w:rFonts w:ascii="Courier New" w:hAnsi="Courier New" w:cs="Courier New"/>
          <w:sz w:val="28"/>
          <w:szCs w:val="28"/>
          <w:lang w:eastAsia="fr-FR"/>
        </w:rPr>
      </w:pPr>
    </w:p>
    <w:p w:rsidR="0095411B" w:rsidRDefault="00444633" w:rsidP="00444633">
      <w:pPr>
        <w:pStyle w:val="Sansinterligne"/>
        <w:rPr>
          <w:rFonts w:ascii="Courier New" w:hAnsi="Courier New" w:cs="Courier New"/>
          <w:sz w:val="28"/>
          <w:szCs w:val="28"/>
          <w:lang w:eastAsia="fr-FR"/>
        </w:rPr>
      </w:pPr>
      <w:r w:rsidRPr="00574124">
        <w:rPr>
          <w:rFonts w:ascii="Times New Roman" w:hAnsi="Times New Roman" w:cs="Times New Roman"/>
          <w:i/>
          <w:sz w:val="24"/>
          <w:szCs w:val="24"/>
          <w:lang w:eastAsia="fr-FR"/>
        </w:rPr>
        <w:t>Le voile, le rideau</w:t>
      </w:r>
      <w:r w:rsidRPr="00267CE9">
        <w:rPr>
          <w:rFonts w:ascii="Courier New" w:hAnsi="Courier New" w:cs="Courier New"/>
          <w:sz w:val="28"/>
          <w:szCs w:val="28"/>
          <w:lang w:eastAsia="fr-FR"/>
        </w:rPr>
        <w:t xml:space="preserve"> devant quelque chose, qui est encore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qui permet de mieux imager cette </w:t>
      </w:r>
      <w:r w:rsidRPr="00574124">
        <w:rPr>
          <w:rFonts w:ascii="Times New Roman" w:hAnsi="Times New Roman" w:cs="Times New Roman"/>
          <w:i/>
          <w:sz w:val="24"/>
          <w:szCs w:val="24"/>
          <w:lang w:eastAsia="fr-FR"/>
        </w:rPr>
        <w:t>situation fondamentale</w:t>
      </w:r>
      <w:r w:rsidRPr="00267CE9">
        <w:rPr>
          <w:rFonts w:ascii="Courier New" w:hAnsi="Courier New" w:cs="Courier New"/>
          <w:sz w:val="28"/>
          <w:szCs w:val="28"/>
          <w:lang w:eastAsia="fr-FR"/>
        </w:rPr>
        <w:t xml:space="preserv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l'amour, on peut même dire justement qu'avec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la présence du </w:t>
      </w:r>
      <w:r w:rsidRPr="00574124">
        <w:rPr>
          <w:rFonts w:ascii="Times New Roman" w:hAnsi="Times New Roman" w:cs="Times New Roman"/>
          <w:i/>
          <w:sz w:val="24"/>
          <w:szCs w:val="24"/>
          <w:lang w:eastAsia="fr-FR"/>
        </w:rPr>
        <w:t>rideau</w:t>
      </w:r>
      <w:r w:rsidRPr="00267CE9">
        <w:rPr>
          <w:rFonts w:ascii="Courier New" w:hAnsi="Courier New" w:cs="Courier New"/>
          <w:sz w:val="28"/>
          <w:szCs w:val="28"/>
          <w:lang w:eastAsia="fr-FR"/>
        </w:rPr>
        <w:t xml:space="preserve">, ce qui est </w:t>
      </w:r>
      <w:r w:rsidRPr="00574124">
        <w:rPr>
          <w:rFonts w:ascii="Times New Roman" w:hAnsi="Times New Roman" w:cs="Times New Roman"/>
          <w:i/>
          <w:sz w:val="24"/>
          <w:szCs w:val="24"/>
          <w:lang w:eastAsia="fr-FR"/>
        </w:rPr>
        <w:t>au</w:t>
      </w:r>
      <w:r w:rsidR="008A25C4">
        <w:rPr>
          <w:rFonts w:ascii="Times New Roman" w:hAnsi="Times New Roman" w:cs="Times New Roman"/>
          <w:i/>
          <w:sz w:val="24"/>
          <w:szCs w:val="24"/>
          <w:lang w:eastAsia="fr-FR"/>
        </w:rPr>
        <w:t>–</w:t>
      </w:r>
      <w:r w:rsidRPr="00574124">
        <w:rPr>
          <w:rFonts w:ascii="Times New Roman" w:hAnsi="Times New Roman" w:cs="Times New Roman"/>
          <w:i/>
          <w:sz w:val="24"/>
          <w:szCs w:val="24"/>
          <w:lang w:eastAsia="fr-FR"/>
        </w:rPr>
        <w:t>delà</w:t>
      </w:r>
      <w:r w:rsidR="00574124">
        <w:rPr>
          <w:rFonts w:ascii="Courier New" w:hAnsi="Courier New" w:cs="Courier New"/>
          <w:sz w:val="28"/>
          <w:szCs w:val="28"/>
          <w:lang w:eastAsia="fr-FR"/>
        </w:rPr>
        <w:t>,</w:t>
      </w:r>
      <w:r w:rsidRPr="00267CE9">
        <w:rPr>
          <w:rFonts w:ascii="Courier New" w:hAnsi="Courier New" w:cs="Courier New"/>
          <w:sz w:val="28"/>
          <w:szCs w:val="28"/>
          <w:lang w:eastAsia="fr-FR"/>
        </w:rPr>
        <w:t xml:space="preserve"> comme masqué</w:t>
      </w:r>
      <w:r w:rsidR="00574124">
        <w:rPr>
          <w:rFonts w:ascii="Courier New" w:hAnsi="Courier New" w:cs="Courier New"/>
          <w:sz w:val="28"/>
          <w:szCs w:val="28"/>
          <w:lang w:eastAsia="fr-FR"/>
        </w:rPr>
        <w:t>,</w:t>
      </w:r>
      <w:r w:rsidRPr="00267CE9">
        <w:rPr>
          <w:rFonts w:ascii="Courier New" w:hAnsi="Courier New" w:cs="Courier New"/>
          <w:sz w:val="28"/>
          <w:szCs w:val="28"/>
          <w:lang w:eastAsia="fr-FR"/>
        </w:rPr>
        <w:t xml:space="preserve"> tend à se réaliser comme </w:t>
      </w:r>
      <w:r w:rsidRPr="00574124">
        <w:rPr>
          <w:rFonts w:ascii="Times New Roman" w:hAnsi="Times New Roman" w:cs="Times New Roman"/>
          <w:i/>
          <w:color w:val="0000CC"/>
          <w:sz w:val="24"/>
          <w:szCs w:val="24"/>
          <w:lang w:eastAsia="fr-FR"/>
        </w:rPr>
        <w:t>image</w:t>
      </w:r>
      <w:r w:rsidRPr="00267CE9">
        <w:rPr>
          <w:rFonts w:ascii="Courier New" w:hAnsi="Courier New" w:cs="Courier New"/>
          <w:sz w:val="28"/>
          <w:szCs w:val="28"/>
          <w:lang w:eastAsia="fr-FR"/>
        </w:rPr>
        <w:t xml:space="preserve"> si l'on peut dire. </w:t>
      </w:r>
    </w:p>
    <w:p w:rsidR="00574124" w:rsidRDefault="00574124" w:rsidP="00444633">
      <w:pPr>
        <w:pStyle w:val="Sansinterligne"/>
        <w:rPr>
          <w:rFonts w:ascii="Courier New" w:hAnsi="Courier New" w:cs="Courier New"/>
          <w:sz w:val="28"/>
          <w:szCs w:val="28"/>
          <w:lang w:eastAsia="fr-FR"/>
        </w:rPr>
      </w:pP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Sur </w:t>
      </w:r>
      <w:r w:rsidRPr="00574124">
        <w:rPr>
          <w:rFonts w:ascii="Times New Roman" w:hAnsi="Times New Roman" w:cs="Times New Roman"/>
          <w:i/>
          <w:sz w:val="24"/>
          <w:szCs w:val="24"/>
          <w:lang w:eastAsia="fr-FR"/>
        </w:rPr>
        <w:t>le voile</w:t>
      </w:r>
      <w:r w:rsidRPr="00267CE9">
        <w:rPr>
          <w:rFonts w:ascii="Courier New" w:hAnsi="Courier New" w:cs="Courier New"/>
          <w:sz w:val="28"/>
          <w:szCs w:val="28"/>
          <w:lang w:eastAsia="fr-FR"/>
        </w:rPr>
        <w:t xml:space="preserve"> se peint </w:t>
      </w:r>
      <w:r w:rsidRPr="00574124">
        <w:rPr>
          <w:rFonts w:ascii="Times New Roman" w:hAnsi="Times New Roman" w:cs="Times New Roman"/>
          <w:i/>
          <w:color w:val="0000CC"/>
          <w:sz w:val="24"/>
          <w:szCs w:val="24"/>
          <w:lang w:eastAsia="fr-FR"/>
        </w:rPr>
        <w:t>l'absence</w:t>
      </w:r>
      <w:r w:rsidRPr="00267CE9">
        <w:rPr>
          <w:rFonts w:ascii="Courier New" w:hAnsi="Courier New" w:cs="Courier New"/>
          <w:sz w:val="28"/>
          <w:szCs w:val="28"/>
          <w:lang w:eastAsia="fr-FR"/>
        </w:rPr>
        <w:t xml:space="preserve">, et ça n'est pas autre chose que la fonction d'un rideau, quel qu'il soit, </w:t>
      </w:r>
      <w:r w:rsidRPr="00574124">
        <w:rPr>
          <w:rFonts w:ascii="Times New Roman" w:hAnsi="Times New Roman" w:cs="Times New Roman"/>
          <w:i/>
          <w:sz w:val="24"/>
          <w:szCs w:val="24"/>
          <w:lang w:eastAsia="fr-FR"/>
        </w:rPr>
        <w:t>le rideau</w:t>
      </w:r>
      <w:r w:rsidRPr="00267CE9">
        <w:rPr>
          <w:rFonts w:ascii="Courier New" w:hAnsi="Courier New" w:cs="Courier New"/>
          <w:sz w:val="28"/>
          <w:szCs w:val="28"/>
          <w:lang w:eastAsia="fr-FR"/>
        </w:rPr>
        <w:t xml:space="preserve"> prend sa valeur, son être et sa consistance d'être justement ce sur quoi se projette et s'</w:t>
      </w:r>
      <w:r w:rsidRPr="00574124">
        <w:rPr>
          <w:rFonts w:ascii="Times New Roman" w:hAnsi="Times New Roman" w:cs="Times New Roman"/>
          <w:i/>
          <w:color w:val="0000CC"/>
          <w:sz w:val="24"/>
          <w:szCs w:val="24"/>
          <w:lang w:eastAsia="fr-FR"/>
        </w:rPr>
        <w:t>imagine</w:t>
      </w:r>
      <w:r w:rsidRPr="00267CE9">
        <w:rPr>
          <w:rFonts w:ascii="Courier New" w:hAnsi="Courier New" w:cs="Courier New"/>
          <w:sz w:val="28"/>
          <w:szCs w:val="28"/>
          <w:lang w:eastAsia="fr-FR"/>
        </w:rPr>
        <w:t xml:space="preserve"> </w:t>
      </w:r>
      <w:r w:rsidRPr="00574124">
        <w:rPr>
          <w:rFonts w:ascii="Times New Roman" w:hAnsi="Times New Roman" w:cs="Times New Roman"/>
          <w:i/>
          <w:color w:val="0000CC"/>
          <w:sz w:val="24"/>
          <w:szCs w:val="24"/>
          <w:lang w:eastAsia="fr-FR"/>
        </w:rPr>
        <w:t>l'absence</w:t>
      </w:r>
      <w:r w:rsidRPr="00267CE9">
        <w:rPr>
          <w:rFonts w:ascii="Courier New" w:hAnsi="Courier New" w:cs="Courier New"/>
          <w:sz w:val="28"/>
          <w:szCs w:val="28"/>
          <w:lang w:eastAsia="fr-FR"/>
        </w:rPr>
        <w:t>.</w:t>
      </w:r>
    </w:p>
    <w:p w:rsidR="00574124" w:rsidRDefault="00574124" w:rsidP="00444633">
      <w:pPr>
        <w:pStyle w:val="Sansinterligne"/>
        <w:rPr>
          <w:rFonts w:ascii="Courier New" w:hAnsi="Courier New" w:cs="Courier New"/>
          <w:sz w:val="28"/>
          <w:szCs w:val="28"/>
          <w:lang w:eastAsia="fr-FR"/>
        </w:rPr>
      </w:pP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 rideau si l'on peut dire, c'est </w:t>
      </w:r>
      <w:r w:rsidRPr="0095411B">
        <w:rPr>
          <w:rFonts w:ascii="Times New Roman" w:hAnsi="Times New Roman" w:cs="Times New Roman"/>
          <w:i/>
          <w:color w:val="0000CC"/>
          <w:sz w:val="24"/>
          <w:szCs w:val="24"/>
          <w:lang w:eastAsia="fr-FR"/>
        </w:rPr>
        <w:t>l'idole de l'absence</w:t>
      </w:r>
      <w:r w:rsidRPr="00267CE9">
        <w:rPr>
          <w:rFonts w:ascii="Courier New" w:hAnsi="Courier New" w:cs="Courier New"/>
          <w:sz w:val="28"/>
          <w:szCs w:val="28"/>
          <w:lang w:eastAsia="fr-FR"/>
        </w:rPr>
        <w:t xml:space="preserve">, </w:t>
      </w: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et en fin de compte si ce n'est pas pour rien que </w:t>
      </w:r>
    </w:p>
    <w:p w:rsidR="0095411B" w:rsidRDefault="00444633" w:rsidP="00444633">
      <w:pPr>
        <w:pStyle w:val="Sansinterligne"/>
        <w:rPr>
          <w:rFonts w:ascii="Courier New" w:hAnsi="Courier New" w:cs="Courier New"/>
          <w:sz w:val="28"/>
          <w:szCs w:val="28"/>
          <w:lang w:eastAsia="fr-FR"/>
        </w:rPr>
      </w:pPr>
      <w:r w:rsidRPr="00574124">
        <w:rPr>
          <w:rFonts w:ascii="Times New Roman" w:hAnsi="Times New Roman" w:cs="Times New Roman"/>
          <w:i/>
          <w:sz w:val="24"/>
          <w:szCs w:val="24"/>
          <w:lang w:eastAsia="fr-FR"/>
        </w:rPr>
        <w:t>le voile de Maya</w:t>
      </w:r>
      <w:r w:rsidRPr="00267CE9">
        <w:rPr>
          <w:rFonts w:ascii="Courier New" w:hAnsi="Courier New" w:cs="Courier New"/>
          <w:sz w:val="28"/>
          <w:szCs w:val="28"/>
          <w:lang w:eastAsia="fr-FR"/>
        </w:rPr>
        <w:t xml:space="preserve"> est la </w:t>
      </w:r>
      <w:r w:rsidRPr="00574124">
        <w:rPr>
          <w:rFonts w:ascii="Times New Roman" w:hAnsi="Times New Roman" w:cs="Times New Roman"/>
          <w:i/>
          <w:color w:val="0000CC"/>
          <w:sz w:val="24"/>
          <w:szCs w:val="24"/>
          <w:lang w:eastAsia="fr-FR"/>
        </w:rPr>
        <w:t>métaphore</w:t>
      </w:r>
      <w:r w:rsidRPr="00267CE9">
        <w:rPr>
          <w:rFonts w:ascii="Courier New" w:hAnsi="Courier New" w:cs="Courier New"/>
          <w:sz w:val="28"/>
          <w:szCs w:val="28"/>
          <w:lang w:eastAsia="fr-FR"/>
        </w:rPr>
        <w:t xml:space="preserve"> la plus commu</w:t>
      </w:r>
      <w:r w:rsidRPr="00267CE9">
        <w:rPr>
          <w:rFonts w:ascii="Courier New" w:hAnsi="Courier New" w:cs="Courier New"/>
          <w:sz w:val="28"/>
          <w:szCs w:val="28"/>
          <w:lang w:eastAsia="fr-FR"/>
        </w:rPr>
        <w:softHyphen/>
        <w:t xml:space="preserve">nément en usage pour exprimer le rapport de l'homme avec tout ce qui le captive, cela n'est sans doute pas sans la raison qu'assurément le sentiment qu'il a d'une certaine illusion fondamentale dans tous les rapports de son désir, c'est bien là ce dans quoi l'homme incarne, idolifie son sentiment de ce </w:t>
      </w:r>
      <w:r w:rsidRPr="00517879">
        <w:rPr>
          <w:rFonts w:ascii="Times New Roman" w:hAnsi="Times New Roman" w:cs="Times New Roman"/>
          <w:i/>
          <w:color w:val="0000CC"/>
          <w:sz w:val="24"/>
          <w:szCs w:val="24"/>
          <w:lang w:eastAsia="fr-FR"/>
        </w:rPr>
        <w:t>rien</w:t>
      </w:r>
      <w:r w:rsidRPr="00267CE9">
        <w:rPr>
          <w:rFonts w:ascii="Courier New" w:hAnsi="Courier New" w:cs="Courier New"/>
          <w:sz w:val="28"/>
          <w:szCs w:val="28"/>
          <w:lang w:eastAsia="fr-FR"/>
        </w:rPr>
        <w:t xml:space="preserve"> qui est au</w:t>
      </w:r>
      <w:r w:rsidRPr="00267CE9">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delà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de l'objet de l'amour</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schéma fondamental est celui que vous devez garder à l'esprit si vous voulez situer d'une façon correcte les éléments qui entrent en jeu à quelque moment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que nous considérions l'instauration de la relation fétichiste.</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95411B" w:rsidRDefault="00444633" w:rsidP="00444633">
      <w:pPr>
        <w:pStyle w:val="Sansinterligne"/>
        <w:rPr>
          <w:rFonts w:ascii="Times New Roman" w:hAnsi="Times New Roman" w:cs="Times New Roman"/>
          <w:i/>
          <w:color w:val="0000CC"/>
          <w:sz w:val="24"/>
          <w:szCs w:val="24"/>
          <w:lang w:eastAsia="fr-FR"/>
        </w:rPr>
      </w:pPr>
      <w:r w:rsidRPr="00267CE9">
        <w:rPr>
          <w:rFonts w:ascii="Courier New" w:hAnsi="Courier New" w:cs="Courier New"/>
          <w:sz w:val="28"/>
          <w:szCs w:val="28"/>
          <w:lang w:eastAsia="fr-FR"/>
        </w:rPr>
        <w:lastRenderedPageBreak/>
        <w:t xml:space="preserve">Le sujet donc est ici, et </w:t>
      </w:r>
      <w:r w:rsidRPr="00574124">
        <w:rPr>
          <w:rFonts w:ascii="Times New Roman" w:hAnsi="Times New Roman" w:cs="Times New Roman"/>
          <w:i/>
          <w:color w:val="0000CC"/>
          <w:sz w:val="24"/>
          <w:szCs w:val="24"/>
          <w:lang w:eastAsia="fr-FR"/>
        </w:rPr>
        <w:t>l'objet est</w:t>
      </w:r>
      <w:r w:rsidR="0095411B">
        <w:rPr>
          <w:rFonts w:ascii="Times New Roman" w:hAnsi="Times New Roman" w:cs="Times New Roman"/>
          <w:i/>
          <w:color w:val="0000CC"/>
          <w:sz w:val="24"/>
          <w:szCs w:val="24"/>
          <w:lang w:eastAsia="fr-FR"/>
        </w:rPr>
        <w:t> :</w:t>
      </w:r>
    </w:p>
    <w:p w:rsidR="0095411B" w:rsidRDefault="00444633" w:rsidP="0095411B">
      <w:pPr>
        <w:pStyle w:val="Sansinterligne"/>
        <w:numPr>
          <w:ilvl w:val="0"/>
          <w:numId w:val="2"/>
        </w:numPr>
        <w:rPr>
          <w:rFonts w:ascii="Courier New" w:hAnsi="Courier New" w:cs="Courier New"/>
          <w:sz w:val="28"/>
          <w:szCs w:val="28"/>
          <w:lang w:eastAsia="fr-FR"/>
        </w:rPr>
      </w:pPr>
      <w:r w:rsidRPr="00574124">
        <w:rPr>
          <w:rFonts w:ascii="Times New Roman" w:hAnsi="Times New Roman" w:cs="Times New Roman"/>
          <w:i/>
          <w:color w:val="0000CC"/>
          <w:sz w:val="24"/>
          <w:szCs w:val="24"/>
          <w:lang w:eastAsia="fr-FR"/>
        </w:rPr>
        <w:t>cet au</w:t>
      </w:r>
      <w:r w:rsidR="008A25C4">
        <w:rPr>
          <w:rFonts w:ascii="Times New Roman" w:hAnsi="Times New Roman" w:cs="Times New Roman"/>
          <w:i/>
          <w:color w:val="0000CC"/>
          <w:sz w:val="24"/>
          <w:szCs w:val="24"/>
          <w:lang w:eastAsia="fr-FR"/>
        </w:rPr>
        <w:t>–</w:t>
      </w:r>
      <w:r w:rsidRPr="00574124">
        <w:rPr>
          <w:rFonts w:ascii="Times New Roman" w:hAnsi="Times New Roman" w:cs="Times New Roman"/>
          <w:i/>
          <w:color w:val="0000CC"/>
          <w:sz w:val="24"/>
          <w:szCs w:val="24"/>
          <w:lang w:eastAsia="fr-FR"/>
        </w:rPr>
        <w:t>delà qui n'est rien</w:t>
      </w:r>
      <w:r w:rsidRPr="00267CE9">
        <w:rPr>
          <w:rFonts w:ascii="Courier New" w:hAnsi="Courier New" w:cs="Courier New"/>
          <w:sz w:val="28"/>
          <w:szCs w:val="28"/>
          <w:lang w:eastAsia="fr-FR"/>
        </w:rPr>
        <w:t xml:space="preserve">, </w:t>
      </w:r>
    </w:p>
    <w:p w:rsidR="0095411B" w:rsidRDefault="00444633" w:rsidP="0095411B">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ou encore </w:t>
      </w:r>
      <w:r w:rsidRPr="00574124">
        <w:rPr>
          <w:rFonts w:ascii="Times New Roman" w:hAnsi="Times New Roman" w:cs="Times New Roman"/>
          <w:i/>
          <w:color w:val="0000CC"/>
          <w:sz w:val="24"/>
          <w:szCs w:val="24"/>
          <w:lang w:eastAsia="fr-FR"/>
        </w:rPr>
        <w:t>le symbole</w:t>
      </w:r>
      <w:r w:rsidRPr="00267CE9">
        <w:rPr>
          <w:rFonts w:ascii="Courier New" w:hAnsi="Courier New" w:cs="Courier New"/>
          <w:sz w:val="28"/>
          <w:szCs w:val="28"/>
          <w:lang w:eastAsia="fr-FR"/>
        </w:rPr>
        <w:t xml:space="preserve">, </w:t>
      </w:r>
    </w:p>
    <w:p w:rsidR="0095411B" w:rsidRDefault="00444633" w:rsidP="0095411B">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ou encore </w:t>
      </w:r>
      <w:r w:rsidRPr="00574124">
        <w:rPr>
          <w:rFonts w:ascii="Times New Roman" w:hAnsi="Times New Roman" w:cs="Times New Roman"/>
          <w:i/>
          <w:color w:val="0000CC"/>
          <w:sz w:val="24"/>
          <w:szCs w:val="24"/>
          <w:lang w:eastAsia="fr-FR"/>
        </w:rPr>
        <w:t>le phallus</w:t>
      </w:r>
      <w:r w:rsidRPr="00267CE9">
        <w:rPr>
          <w:rFonts w:ascii="Courier New" w:hAnsi="Courier New" w:cs="Courier New"/>
          <w:sz w:val="28"/>
          <w:szCs w:val="28"/>
          <w:lang w:eastAsia="fr-FR"/>
        </w:rPr>
        <w:t xml:space="preserve"> e</w:t>
      </w:r>
      <w:r w:rsidR="0095411B">
        <w:rPr>
          <w:rFonts w:ascii="Courier New" w:hAnsi="Courier New" w:cs="Courier New"/>
          <w:sz w:val="28"/>
          <w:szCs w:val="28"/>
          <w:lang w:eastAsia="fr-FR"/>
        </w:rPr>
        <w:t>n tant qu'il manque à la femme.</w:t>
      </w:r>
    </w:p>
    <w:p w:rsidR="0095411B" w:rsidRDefault="0095411B" w:rsidP="0095411B">
      <w:pPr>
        <w:pStyle w:val="Sansinterligne"/>
        <w:rPr>
          <w:rFonts w:ascii="Courier New" w:hAnsi="Courier New" w:cs="Courier New"/>
          <w:sz w:val="28"/>
          <w:szCs w:val="28"/>
          <w:lang w:eastAsia="fr-FR"/>
        </w:rPr>
      </w:pPr>
    </w:p>
    <w:p w:rsidR="0095411B" w:rsidRDefault="00444633" w:rsidP="0095411B">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Mais dès que se place le rideau, sur ce rideau peut se peindre quelque chose qui dit : </w:t>
      </w:r>
    </w:p>
    <w:p w:rsidR="0095411B" w:rsidRDefault="00444633" w:rsidP="0095411B">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l'objet est au</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delà, et c'est l'objet qui peut alors prendre la place du manque, et comme tel être aussi le support de l'amour, mais c'est en tant qu'il n'est justement pas le point où s'attache le désir. </w:t>
      </w:r>
    </w:p>
    <w:p w:rsidR="00517879" w:rsidRDefault="00517879" w:rsidP="0095411B">
      <w:pPr>
        <w:pStyle w:val="Sansinterligne"/>
        <w:rPr>
          <w:rFonts w:ascii="Courier New" w:hAnsi="Courier New" w:cs="Courier New"/>
          <w:sz w:val="28"/>
          <w:szCs w:val="28"/>
          <w:lang w:eastAsia="fr-FR"/>
        </w:rPr>
      </w:pPr>
    </w:p>
    <w:p w:rsidR="0095411B" w:rsidRDefault="00444633" w:rsidP="0095411B">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D'une certaine façon, ici le désir apparaît comme métaphore de l'amour, mais avec ce qui l'attache, </w:t>
      </w:r>
    </w:p>
    <w:p w:rsidR="00444633" w:rsidRDefault="00444633" w:rsidP="0095411B">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à savoir l'objet en tant qu'illusoire, et en tant qu'il est valorisé comme illusoire.</w:t>
      </w:r>
    </w:p>
    <w:p w:rsidR="00574124" w:rsidRPr="00267CE9" w:rsidRDefault="00574124" w:rsidP="00444633">
      <w:pPr>
        <w:pStyle w:val="Sansinterligne"/>
        <w:rPr>
          <w:rFonts w:ascii="Courier New" w:hAnsi="Courier New" w:cs="Courier New"/>
          <w:sz w:val="28"/>
          <w:szCs w:val="28"/>
          <w:lang w:eastAsia="fr-FR"/>
        </w:rPr>
      </w:pP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Car le fameux </w:t>
      </w:r>
      <w:r w:rsidRPr="00574124">
        <w:rPr>
          <w:rFonts w:ascii="Times New Roman" w:hAnsi="Times New Roman" w:cs="Times New Roman"/>
          <w:bCs/>
          <w:i/>
          <w:sz w:val="24"/>
          <w:szCs w:val="24"/>
          <w:lang w:eastAsia="fr-FR"/>
        </w:rPr>
        <w:t>splitting</w:t>
      </w:r>
      <w:r w:rsidRPr="00267CE9">
        <w:rPr>
          <w:rFonts w:ascii="Courier New" w:hAnsi="Courier New" w:cs="Courier New"/>
          <w:b/>
          <w:bCs/>
          <w:sz w:val="28"/>
          <w:szCs w:val="28"/>
          <w:lang w:eastAsia="fr-FR"/>
        </w:rPr>
        <w:t xml:space="preserve"> </w:t>
      </w:r>
      <w:r w:rsidRPr="00267CE9">
        <w:rPr>
          <w:rFonts w:ascii="Courier New" w:hAnsi="Courier New" w:cs="Courier New"/>
          <w:sz w:val="28"/>
          <w:szCs w:val="28"/>
          <w:lang w:eastAsia="fr-FR"/>
        </w:rPr>
        <w:t>de l'</w:t>
      </w:r>
      <w:r w:rsidRPr="00574124">
        <w:rPr>
          <w:rFonts w:ascii="Times New Roman" w:hAnsi="Times New Roman" w:cs="Times New Roman"/>
          <w:i/>
          <w:sz w:val="24"/>
          <w:szCs w:val="24"/>
          <w:lang w:eastAsia="fr-FR"/>
        </w:rPr>
        <w:t>ego</w:t>
      </w:r>
      <w:r w:rsidRPr="00267CE9">
        <w:rPr>
          <w:rFonts w:ascii="Courier New" w:hAnsi="Courier New" w:cs="Courier New"/>
          <w:sz w:val="28"/>
          <w:szCs w:val="28"/>
          <w:lang w:eastAsia="fr-FR"/>
        </w:rPr>
        <w:t xml:space="preserve"> quand il s'agit du </w:t>
      </w:r>
      <w:r w:rsidRPr="00574124">
        <w:rPr>
          <w:rFonts w:ascii="Times New Roman" w:hAnsi="Times New Roman" w:cs="Times New Roman"/>
          <w:i/>
          <w:sz w:val="24"/>
          <w:szCs w:val="24"/>
          <w:lang w:eastAsia="fr-FR"/>
        </w:rPr>
        <w:t>fétiche</w:t>
      </w:r>
      <w:r w:rsidRPr="00267CE9">
        <w:rPr>
          <w:rFonts w:ascii="Courier New" w:hAnsi="Courier New" w:cs="Courier New"/>
          <w:sz w:val="28"/>
          <w:szCs w:val="28"/>
          <w:lang w:eastAsia="fr-FR"/>
        </w:rPr>
        <w:t xml:space="preserve">, ce qu'on nous explique en nous disant que par </w:t>
      </w:r>
      <w:r w:rsidRPr="00574124">
        <w:rPr>
          <w:rFonts w:ascii="Times New Roman" w:hAnsi="Times New Roman" w:cs="Times New Roman"/>
          <w:i/>
          <w:sz w:val="24"/>
          <w:szCs w:val="24"/>
          <w:lang w:eastAsia="fr-FR"/>
        </w:rPr>
        <w:t>le fétiche</w:t>
      </w:r>
      <w:r w:rsidRPr="00267CE9">
        <w:rPr>
          <w:rFonts w:ascii="Courier New" w:hAnsi="Courier New" w:cs="Courier New"/>
          <w:sz w:val="28"/>
          <w:szCs w:val="28"/>
          <w:lang w:eastAsia="fr-FR"/>
        </w:rPr>
        <w:t xml:space="preserve">, par exemple la castration de la femme est à la fois affirmée, mais aussi qu'elle est niée, puisque </w:t>
      </w:r>
      <w:r w:rsidR="00574124" w:rsidRPr="00574124">
        <w:rPr>
          <w:rFonts w:ascii="Times New Roman" w:hAnsi="Times New Roman" w:cs="Times New Roman"/>
          <w:i/>
          <w:sz w:val="24"/>
          <w:szCs w:val="24"/>
          <w:lang w:eastAsia="fr-FR"/>
        </w:rPr>
        <w:t>le fétiche</w:t>
      </w:r>
      <w:r w:rsidRPr="00267CE9">
        <w:rPr>
          <w:rFonts w:ascii="Courier New" w:hAnsi="Courier New" w:cs="Courier New"/>
          <w:sz w:val="28"/>
          <w:szCs w:val="28"/>
          <w:lang w:eastAsia="fr-FR"/>
        </w:rPr>
        <w:t xml:space="preserve"> étant là</w:t>
      </w:r>
      <w:r w:rsidR="00574124">
        <w:rPr>
          <w:rFonts w:ascii="Courier New" w:hAnsi="Courier New" w:cs="Courier New"/>
          <w:sz w:val="28"/>
          <w:szCs w:val="28"/>
          <w:lang w:eastAsia="fr-FR"/>
        </w:rPr>
        <w:t>,</w:t>
      </w:r>
      <w:r w:rsidRPr="00267CE9">
        <w:rPr>
          <w:rFonts w:ascii="Courier New" w:hAnsi="Courier New" w:cs="Courier New"/>
          <w:sz w:val="28"/>
          <w:szCs w:val="28"/>
          <w:lang w:eastAsia="fr-FR"/>
        </w:rPr>
        <w:t xml:space="preserve"> c'est qu'elle n'a justement </w:t>
      </w:r>
      <w:r w:rsidRPr="00574124">
        <w:rPr>
          <w:rFonts w:ascii="Courier New" w:hAnsi="Courier New" w:cs="Courier New"/>
          <w:i/>
          <w:sz w:val="24"/>
          <w:szCs w:val="24"/>
          <w:lang w:eastAsia="fr-FR"/>
        </w:rPr>
        <w:t>pas perdu</w:t>
      </w:r>
      <w:r w:rsidRPr="00267CE9">
        <w:rPr>
          <w:rFonts w:ascii="Courier New" w:hAnsi="Courier New" w:cs="Courier New"/>
          <w:sz w:val="28"/>
          <w:szCs w:val="28"/>
          <w:lang w:eastAsia="fr-FR"/>
        </w:rPr>
        <w:t xml:space="preserve"> </w:t>
      </w:r>
      <w:r w:rsidRPr="00574124">
        <w:rPr>
          <w:rFonts w:ascii="Times New Roman" w:hAnsi="Times New Roman" w:cs="Times New Roman"/>
          <w:i/>
          <w:color w:val="0000CC"/>
          <w:sz w:val="24"/>
          <w:szCs w:val="24"/>
          <w:lang w:eastAsia="fr-FR"/>
        </w:rPr>
        <w:t>ce phallus</w:t>
      </w:r>
      <w:r w:rsidRPr="00267CE9">
        <w:rPr>
          <w:rFonts w:ascii="Courier New" w:hAnsi="Courier New" w:cs="Courier New"/>
          <w:sz w:val="28"/>
          <w:szCs w:val="28"/>
          <w:lang w:eastAsia="fr-FR"/>
        </w:rPr>
        <w:t xml:space="preserve">, mais qu'aussi du même coup </w:t>
      </w:r>
      <w:r w:rsidRPr="00574124">
        <w:rPr>
          <w:rFonts w:ascii="Courier New" w:hAnsi="Courier New" w:cs="Courier New"/>
          <w:i/>
          <w:sz w:val="24"/>
          <w:szCs w:val="24"/>
          <w:lang w:eastAsia="fr-FR"/>
        </w:rPr>
        <w:t>on peut le lui faire perdre</w:t>
      </w:r>
      <w:r w:rsidR="00574124">
        <w:rPr>
          <w:rFonts w:ascii="Courier New" w:hAnsi="Courier New" w:cs="Courier New"/>
          <w:sz w:val="28"/>
          <w:szCs w:val="28"/>
          <w:lang w:eastAsia="fr-FR"/>
        </w:rPr>
        <w:t>, c'est</w:t>
      </w:r>
      <w:r w:rsidR="008A25C4">
        <w:rPr>
          <w:rFonts w:ascii="Courier New" w:hAnsi="Courier New" w:cs="Courier New"/>
          <w:sz w:val="28"/>
          <w:szCs w:val="28"/>
          <w:lang w:eastAsia="fr-FR"/>
        </w:rPr>
        <w:t>–</w:t>
      </w:r>
      <w:r w:rsidR="00574124">
        <w:rPr>
          <w:rFonts w:ascii="Courier New" w:hAnsi="Courier New" w:cs="Courier New"/>
          <w:sz w:val="28"/>
          <w:szCs w:val="28"/>
          <w:lang w:eastAsia="fr-FR"/>
        </w:rPr>
        <w:t>à</w:t>
      </w:r>
      <w:r w:rsidR="008A25C4">
        <w:rPr>
          <w:rFonts w:ascii="Courier New" w:hAnsi="Courier New" w:cs="Courier New"/>
          <w:sz w:val="28"/>
          <w:szCs w:val="28"/>
          <w:lang w:eastAsia="fr-FR"/>
        </w:rPr>
        <w:t>–</w:t>
      </w:r>
      <w:r w:rsidR="00574124">
        <w:rPr>
          <w:rFonts w:ascii="Courier New" w:hAnsi="Courier New" w:cs="Courier New"/>
          <w:sz w:val="28"/>
          <w:szCs w:val="28"/>
          <w:lang w:eastAsia="fr-FR"/>
        </w:rPr>
        <w:t>dire la châtrer.</w:t>
      </w:r>
      <w:r w:rsidRPr="00267CE9">
        <w:rPr>
          <w:rFonts w:ascii="Courier New" w:hAnsi="Courier New" w:cs="Courier New"/>
          <w:sz w:val="28"/>
          <w:szCs w:val="28"/>
          <w:lang w:eastAsia="fr-FR"/>
        </w:rPr>
        <w:t xml:space="preserve"> </w:t>
      </w:r>
    </w:p>
    <w:p w:rsidR="00574124" w:rsidRDefault="00574124" w:rsidP="00444633">
      <w:pPr>
        <w:pStyle w:val="Sansinterligne"/>
        <w:rPr>
          <w:rFonts w:ascii="Courier New" w:hAnsi="Courier New" w:cs="Courier New"/>
          <w:sz w:val="28"/>
          <w:szCs w:val="28"/>
          <w:lang w:eastAsia="fr-FR"/>
        </w:rPr>
      </w:pPr>
    </w:p>
    <w:p w:rsidR="0095411B" w:rsidRDefault="0057412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267CE9">
        <w:rPr>
          <w:rFonts w:ascii="Courier New" w:hAnsi="Courier New" w:cs="Courier New"/>
          <w:sz w:val="28"/>
          <w:szCs w:val="28"/>
          <w:lang w:eastAsia="fr-FR"/>
        </w:rPr>
        <w:t xml:space="preserve">t l'ambiguïté de cette relation au </w:t>
      </w:r>
      <w:r w:rsidR="00444633" w:rsidRPr="0095411B">
        <w:rPr>
          <w:rFonts w:ascii="Times New Roman" w:hAnsi="Times New Roman" w:cs="Times New Roman"/>
          <w:i/>
          <w:sz w:val="24"/>
          <w:szCs w:val="24"/>
          <w:lang w:eastAsia="fr-FR"/>
        </w:rPr>
        <w:t>fétiche</w:t>
      </w:r>
      <w:r w:rsidR="00444633" w:rsidRPr="00267CE9">
        <w:rPr>
          <w:rFonts w:ascii="Courier New" w:hAnsi="Courier New" w:cs="Courier New"/>
          <w:sz w:val="28"/>
          <w:szCs w:val="28"/>
          <w:lang w:eastAsia="fr-FR"/>
        </w:rPr>
        <w:t xml:space="preserve"> est constante et dans les symptômes sans cesse manifestée à tout instant</w:t>
      </w: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 cette ambiguïté qui s'avère comme vécue, illusion à la fois soutenue, chérie comme telle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et en même temps vécue dans ce fragile équilibre qui s'appelle </w:t>
      </w:r>
      <w:r w:rsidRPr="0095411B">
        <w:rPr>
          <w:rFonts w:ascii="Times New Roman" w:hAnsi="Times New Roman" w:cs="Times New Roman"/>
          <w:i/>
          <w:color w:val="0000CC"/>
          <w:sz w:val="24"/>
          <w:szCs w:val="24"/>
          <w:lang w:eastAsia="fr-FR"/>
        </w:rPr>
        <w:t>l'illusion</w:t>
      </w:r>
      <w:r w:rsidRPr="00267CE9">
        <w:rPr>
          <w:rFonts w:ascii="Courier New" w:hAnsi="Courier New" w:cs="Courier New"/>
          <w:sz w:val="28"/>
          <w:szCs w:val="28"/>
          <w:lang w:eastAsia="fr-FR"/>
        </w:rPr>
        <w:t xml:space="preserve">, qui est à chaque instant à la merci de l'écroulement ou du lever du rideau. </w:t>
      </w:r>
    </w:p>
    <w:p w:rsidR="00574124" w:rsidRDefault="00574124" w:rsidP="00444633">
      <w:pPr>
        <w:pStyle w:val="Sansinterligne"/>
        <w:rPr>
          <w:rFonts w:ascii="Courier New" w:hAnsi="Courier New" w:cs="Courier New"/>
          <w:sz w:val="28"/>
          <w:szCs w:val="28"/>
          <w:lang w:eastAsia="fr-FR"/>
        </w:rPr>
      </w:pP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C'est de ce rapport très strictement qu'il s'agit dans la relation du féti</w:t>
      </w:r>
      <w:r w:rsidRPr="00267CE9">
        <w:rPr>
          <w:rFonts w:ascii="Courier New" w:hAnsi="Courier New" w:cs="Courier New"/>
          <w:sz w:val="28"/>
          <w:szCs w:val="28"/>
          <w:lang w:eastAsia="fr-FR"/>
        </w:rPr>
        <w:softHyphen/>
        <w:t>chiste à son objet.</w:t>
      </w:r>
      <w:r w:rsidR="0095411B">
        <w:rPr>
          <w:rFonts w:ascii="Courier New" w:hAnsi="Courier New" w:cs="Courier New"/>
          <w:sz w:val="28"/>
          <w:szCs w:val="28"/>
          <w:lang w:eastAsia="fr-FR"/>
        </w:rPr>
        <w:t xml:space="preserve"> </w:t>
      </w:r>
      <w:r w:rsidRPr="00267CE9">
        <w:rPr>
          <w:rFonts w:ascii="Courier New" w:hAnsi="Courier New" w:cs="Courier New"/>
          <w:sz w:val="28"/>
          <w:szCs w:val="28"/>
          <w:lang w:eastAsia="fr-FR"/>
        </w:rPr>
        <w:t xml:space="preserve">En fait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quand nous suivons son texte, le souligne,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il parle de </w:t>
      </w:r>
      <w:r w:rsidRPr="00574124">
        <w:rPr>
          <w:rFonts w:ascii="Times New Roman" w:hAnsi="Times New Roman" w:cs="Times New Roman"/>
          <w:bCs/>
          <w:i/>
          <w:sz w:val="24"/>
          <w:szCs w:val="24"/>
          <w:lang w:eastAsia="fr-FR"/>
        </w:rPr>
        <w:t>Ver</w:t>
      </w:r>
      <w:r w:rsidRPr="00574124">
        <w:rPr>
          <w:rFonts w:ascii="Times New Roman" w:hAnsi="Times New Roman" w:cs="Times New Roman"/>
          <w:bCs/>
          <w:i/>
          <w:sz w:val="24"/>
          <w:szCs w:val="24"/>
          <w:lang w:eastAsia="fr-FR"/>
        </w:rPr>
        <w:softHyphen/>
        <w:t>leugnung</w:t>
      </w:r>
      <w:r w:rsidRPr="00267CE9">
        <w:rPr>
          <w:rFonts w:ascii="Courier New" w:hAnsi="Courier New" w:cs="Courier New"/>
          <w:b/>
          <w:bCs/>
          <w:sz w:val="28"/>
          <w:szCs w:val="28"/>
          <w:lang w:eastAsia="fr-FR"/>
        </w:rPr>
        <w:t xml:space="preserve"> </w:t>
      </w:r>
      <w:r w:rsidRPr="00267CE9">
        <w:rPr>
          <w:rFonts w:ascii="Courier New" w:hAnsi="Courier New" w:cs="Courier New"/>
          <w:sz w:val="28"/>
          <w:szCs w:val="28"/>
          <w:lang w:eastAsia="fr-FR"/>
        </w:rPr>
        <w:t xml:space="preserve">à propos de </w:t>
      </w:r>
      <w:r w:rsidRPr="0095411B">
        <w:rPr>
          <w:rFonts w:ascii="Courier New" w:hAnsi="Courier New" w:cs="Courier New"/>
          <w:i/>
          <w:sz w:val="24"/>
          <w:szCs w:val="24"/>
          <w:lang w:eastAsia="fr-FR"/>
        </w:rPr>
        <w:t>la position fondamentale</w:t>
      </w:r>
      <w:r w:rsidRPr="00267CE9">
        <w:rPr>
          <w:rFonts w:ascii="Courier New" w:hAnsi="Courier New" w:cs="Courier New"/>
          <w:sz w:val="28"/>
          <w:szCs w:val="28"/>
          <w:lang w:eastAsia="fr-FR"/>
        </w:rPr>
        <w:t xml:space="preserve"> de dénouement de cette relation au fétiche. </w:t>
      </w:r>
    </w:p>
    <w:p w:rsidR="00574124" w:rsidRDefault="00574124" w:rsidP="00444633">
      <w:pPr>
        <w:pStyle w:val="Sansinterligne"/>
        <w:rPr>
          <w:rFonts w:ascii="Courier New" w:hAnsi="Courier New" w:cs="Courier New"/>
          <w:sz w:val="28"/>
          <w:szCs w:val="28"/>
          <w:lang w:eastAsia="fr-FR"/>
        </w:rPr>
      </w:pP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Mais il dit aussi bien que c'est de la tenir debout, cette relation complexe, comme il parlerait d'un décor, qu'il s'agit </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 ce sont les termes de cette langue si imagée et si précise à la fois de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qui ici prennent leur valeur. </w:t>
      </w:r>
    </w:p>
    <w:p w:rsidR="0095411B" w:rsidRDefault="0095411B" w:rsidP="00444633">
      <w:pPr>
        <w:pStyle w:val="Sansinterligne"/>
        <w:rPr>
          <w:rFonts w:ascii="Courier New" w:hAnsi="Courier New" w:cs="Courier New"/>
          <w:sz w:val="28"/>
          <w:szCs w:val="28"/>
          <w:lang w:eastAsia="fr-FR"/>
        </w:rPr>
      </w:pP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Il dit aussi : </w:t>
      </w:r>
    </w:p>
    <w:p w:rsidR="00574124" w:rsidRDefault="00574124" w:rsidP="00444633">
      <w:pPr>
        <w:pStyle w:val="Sansinterligne"/>
        <w:rPr>
          <w:rFonts w:ascii="Courier New" w:hAnsi="Courier New" w:cs="Courier New"/>
          <w:sz w:val="28"/>
          <w:szCs w:val="28"/>
          <w:lang w:eastAsia="fr-FR"/>
        </w:rPr>
      </w:pPr>
    </w:p>
    <w:p w:rsidR="0095411B" w:rsidRDefault="00444633" w:rsidP="00444633">
      <w:pPr>
        <w:pStyle w:val="Sansinterligne"/>
        <w:rPr>
          <w:rFonts w:ascii="Times New Roman" w:hAnsi="Times New Roman" w:cs="Times New Roman"/>
          <w:i/>
          <w:iCs/>
          <w:lang w:eastAsia="fr-FR"/>
        </w:rPr>
      </w:pPr>
      <w:r w:rsidRPr="00267CE9">
        <w:rPr>
          <w:rFonts w:ascii="Courier New" w:hAnsi="Courier New" w:cs="Courier New"/>
          <w:sz w:val="28"/>
          <w:szCs w:val="28"/>
          <w:lang w:eastAsia="fr-FR"/>
        </w:rPr>
        <w:t>« </w:t>
      </w:r>
      <w:r w:rsidR="00574124" w:rsidRPr="00574124">
        <w:rPr>
          <w:rFonts w:ascii="Times New Roman" w:hAnsi="Times New Roman" w:cs="Times New Roman"/>
          <w:i/>
          <w:lang w:eastAsia="fr-FR"/>
        </w:rPr>
        <w:t>L</w:t>
      </w:r>
      <w:r w:rsidRPr="00574124">
        <w:rPr>
          <w:rFonts w:ascii="Times New Roman" w:hAnsi="Times New Roman" w:cs="Times New Roman"/>
          <w:i/>
          <w:iCs/>
          <w:lang w:eastAsia="fr-FR"/>
        </w:rPr>
        <w:t>'horreur de la castration s'est posée à elle</w:t>
      </w:r>
      <w:r w:rsidR="008A25C4" w:rsidRPr="00517879">
        <w:rPr>
          <w:rFonts w:ascii="Times New Roman" w:hAnsi="Times New Roman" w:cs="Times New Roman"/>
          <w:i/>
          <w:iCs/>
          <w:sz w:val="16"/>
          <w:szCs w:val="16"/>
          <w:lang w:eastAsia="fr-FR"/>
        </w:rPr>
        <w:t>–</w:t>
      </w:r>
      <w:r w:rsidRPr="00574124">
        <w:rPr>
          <w:rFonts w:ascii="Times New Roman" w:hAnsi="Times New Roman" w:cs="Times New Roman"/>
          <w:i/>
          <w:iCs/>
          <w:lang w:eastAsia="fr-FR"/>
        </w:rPr>
        <w:t xml:space="preserve">même dans cette création d'un substitut, </w:t>
      </w:r>
    </w:p>
    <w:p w:rsidR="00574124" w:rsidRDefault="0095411B" w:rsidP="0095411B">
      <w:pPr>
        <w:pStyle w:val="Sansinterligne"/>
        <w:rPr>
          <w:rFonts w:ascii="Courier New" w:hAnsi="Courier New" w:cs="Courier New"/>
          <w:sz w:val="28"/>
          <w:szCs w:val="28"/>
          <w:lang w:eastAsia="fr-FR"/>
        </w:rPr>
      </w:pPr>
      <w:r>
        <w:rPr>
          <w:rFonts w:ascii="Times New Roman" w:hAnsi="Times New Roman" w:cs="Times New Roman"/>
          <w:i/>
          <w:iCs/>
          <w:lang w:eastAsia="fr-FR"/>
        </w:rPr>
        <w:t xml:space="preserve">     </w:t>
      </w:r>
      <w:r w:rsidR="00444633" w:rsidRPr="00574124">
        <w:rPr>
          <w:rFonts w:ascii="Times New Roman" w:hAnsi="Times New Roman" w:cs="Times New Roman"/>
          <w:i/>
          <w:iCs/>
          <w:lang w:eastAsia="fr-FR"/>
        </w:rPr>
        <w:t>d'un monument</w:t>
      </w:r>
      <w:r w:rsidR="00574124" w:rsidRPr="00574124">
        <w:rPr>
          <w:rFonts w:ascii="Times New Roman" w:hAnsi="Times New Roman" w:cs="Times New Roman"/>
          <w:i/>
          <w:iCs/>
          <w:lang w:eastAsia="fr-FR"/>
        </w:rPr>
        <w:t>.</w:t>
      </w:r>
      <w:r w:rsidR="00444633" w:rsidRPr="00267CE9">
        <w:rPr>
          <w:rFonts w:ascii="Courier New" w:hAnsi="Courier New" w:cs="Courier New"/>
          <w:sz w:val="28"/>
          <w:szCs w:val="28"/>
          <w:lang w:eastAsia="fr-FR"/>
        </w:rPr>
        <w:t xml:space="preserve"> » </w:t>
      </w:r>
    </w:p>
    <w:p w:rsidR="00574124" w:rsidRDefault="00574124" w:rsidP="00444633">
      <w:pPr>
        <w:pStyle w:val="Sansinterligne"/>
        <w:rPr>
          <w:rFonts w:ascii="Courier New" w:hAnsi="Courier New" w:cs="Courier New"/>
          <w:sz w:val="28"/>
          <w:szCs w:val="28"/>
          <w:lang w:eastAsia="fr-FR"/>
        </w:rPr>
      </w:pP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Et il dit encore que ce fétiche c'est un </w:t>
      </w:r>
      <w:r w:rsidRPr="0095411B">
        <w:rPr>
          <w:rFonts w:ascii="Times New Roman" w:hAnsi="Times New Roman" w:cs="Times New Roman"/>
          <w:i/>
          <w:color w:val="0000CC"/>
          <w:sz w:val="24"/>
          <w:szCs w:val="24"/>
          <w:lang w:eastAsia="fr-FR"/>
        </w:rPr>
        <w:t>trophée</w:t>
      </w:r>
      <w:r w:rsidRPr="00267CE9">
        <w:rPr>
          <w:rFonts w:ascii="Courier New" w:hAnsi="Courier New" w:cs="Courier New"/>
          <w:sz w:val="28"/>
          <w:szCs w:val="28"/>
          <w:lang w:eastAsia="fr-FR"/>
        </w:rPr>
        <w:t xml:space="preserve">.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 mot </w:t>
      </w:r>
      <w:r w:rsidRPr="00574124">
        <w:rPr>
          <w:rFonts w:ascii="Times New Roman" w:hAnsi="Times New Roman" w:cs="Times New Roman"/>
          <w:i/>
          <w:sz w:val="24"/>
          <w:szCs w:val="24"/>
          <w:lang w:eastAsia="fr-FR"/>
        </w:rPr>
        <w:t>trophée</w:t>
      </w:r>
      <w:r w:rsidRPr="00267CE9">
        <w:rPr>
          <w:rFonts w:ascii="Courier New" w:hAnsi="Courier New" w:cs="Courier New"/>
          <w:sz w:val="28"/>
          <w:szCs w:val="28"/>
          <w:lang w:eastAsia="fr-FR"/>
        </w:rPr>
        <w:t xml:space="preserve"> ne vient pas, mais à la vérité il est là, doublant le signe d'un triomphe, et maintes fois les auteurs à l'approche du phénomène typique du fétiche, parleront de ce par quoi le sujet </w:t>
      </w:r>
      <w:r w:rsidRPr="0095411B">
        <w:rPr>
          <w:rFonts w:ascii="Times New Roman" w:hAnsi="Times New Roman" w:cs="Times New Roman"/>
          <w:i/>
          <w:color w:val="0000CC"/>
          <w:sz w:val="24"/>
          <w:szCs w:val="24"/>
          <w:lang w:eastAsia="fr-FR"/>
        </w:rPr>
        <w:t>héraldise</w:t>
      </w:r>
      <w:r w:rsidRPr="00267CE9">
        <w:rPr>
          <w:rFonts w:ascii="Courier New" w:hAnsi="Courier New" w:cs="Courier New"/>
          <w:sz w:val="28"/>
          <w:szCs w:val="28"/>
          <w:lang w:eastAsia="fr-FR"/>
        </w:rPr>
        <w:t xml:space="preserve"> son rapport avec le sexe. Ici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nous fait faire </w:t>
      </w:r>
      <w:r w:rsidRPr="0095411B">
        <w:rPr>
          <w:rFonts w:ascii="Courier New" w:hAnsi="Courier New" w:cs="Courier New"/>
          <w:i/>
          <w:sz w:val="24"/>
          <w:szCs w:val="24"/>
          <w:lang w:eastAsia="fr-FR"/>
        </w:rPr>
        <w:t>un pas de plus</w:t>
      </w:r>
      <w:r w:rsidRPr="00267CE9">
        <w:rPr>
          <w:rFonts w:ascii="Courier New" w:hAnsi="Courier New" w:cs="Courier New"/>
          <w:sz w:val="28"/>
          <w:szCs w:val="28"/>
          <w:lang w:eastAsia="fr-FR"/>
        </w:rPr>
        <w: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Observez que nous sommes toujours dans la structure. Pourquoi ceci se produit</w:t>
      </w:r>
      <w:r w:rsidR="00574124">
        <w:rPr>
          <w:rFonts w:ascii="Courier New" w:hAnsi="Courier New" w:cs="Courier New"/>
          <w:sz w:val="28"/>
          <w:szCs w:val="28"/>
          <w:lang w:eastAsia="fr-FR"/>
        </w:rPr>
        <w:t>, p</w:t>
      </w:r>
      <w:r w:rsidRPr="00267CE9">
        <w:rPr>
          <w:rFonts w:ascii="Courier New" w:hAnsi="Courier New" w:cs="Courier New"/>
          <w:sz w:val="28"/>
          <w:szCs w:val="28"/>
          <w:lang w:eastAsia="fr-FR"/>
        </w:rPr>
        <w:t xml:space="preserve">ourquoi ceci est </w:t>
      </w:r>
      <w:r w:rsidRPr="0095411B">
        <w:rPr>
          <w:rFonts w:ascii="Courier New" w:hAnsi="Courier New" w:cs="Courier New"/>
          <w:i/>
          <w:sz w:val="24"/>
          <w:szCs w:val="24"/>
          <w:lang w:eastAsia="fr-FR"/>
        </w:rPr>
        <w:t>nécessaire</w:t>
      </w:r>
      <w:r w:rsidR="00574124">
        <w:rPr>
          <w:rFonts w:ascii="Courier New" w:hAnsi="Courier New" w:cs="Courier New"/>
          <w:sz w:val="28"/>
          <w:szCs w:val="28"/>
          <w:lang w:eastAsia="fr-FR"/>
        </w:rPr>
        <w:t>,</w:t>
      </w:r>
      <w:r w:rsidRPr="00267CE9">
        <w:rPr>
          <w:rFonts w:ascii="Courier New" w:hAnsi="Courier New" w:cs="Courier New"/>
          <w:sz w:val="28"/>
          <w:szCs w:val="28"/>
          <w:lang w:eastAsia="fr-FR"/>
        </w:rPr>
        <w:t xml:space="preserve"> </w:t>
      </w:r>
      <w:r w:rsidR="00574124">
        <w:rPr>
          <w:rFonts w:ascii="Courier New" w:hAnsi="Courier New" w:cs="Courier New"/>
          <w:sz w:val="28"/>
          <w:szCs w:val="28"/>
          <w:lang w:eastAsia="fr-FR"/>
        </w:rPr>
        <w:t>n</w:t>
      </w:r>
      <w:r w:rsidRPr="00267CE9">
        <w:rPr>
          <w:rFonts w:ascii="Courier New" w:hAnsi="Courier New" w:cs="Courier New"/>
          <w:sz w:val="28"/>
          <w:szCs w:val="28"/>
          <w:lang w:eastAsia="fr-FR"/>
        </w:rPr>
        <w:t xml:space="preserve">ous le verrons après, mais comme toujours on se presse trop, on va d'abord au pourquoi et on entre immédiatement dans une sorte de chaos pandémoniaque de toutes les tendances qui viennent là en foule expliquer ce pourquoi le sujet peut être plus ou moins loin de l'objet et se sentir arrêté,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se sentir menacé, se sentir en conflit.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574124" w:rsidRDefault="0057412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Voyons d'abord cette structure.</w:t>
      </w:r>
      <w:r w:rsidR="00444633" w:rsidRPr="00267CE9">
        <w:rPr>
          <w:rFonts w:ascii="Courier New" w:hAnsi="Courier New" w:cs="Courier New"/>
          <w:sz w:val="28"/>
          <w:szCs w:val="28"/>
          <w:lang w:eastAsia="fr-FR"/>
        </w:rPr>
        <w:t xml:space="preserve"> </w:t>
      </w:r>
    </w:p>
    <w:p w:rsidR="00574124" w:rsidRDefault="00574124"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444633" w:rsidRPr="00267CE9">
        <w:rPr>
          <w:rFonts w:ascii="Courier New" w:hAnsi="Courier New" w:cs="Courier New"/>
          <w:sz w:val="28"/>
          <w:szCs w:val="28"/>
          <w:lang w:eastAsia="fr-FR"/>
        </w:rPr>
        <w:t>a voici donc dans ce rapport d'</w:t>
      </w:r>
      <w:r w:rsidR="00444633" w:rsidRPr="00574124">
        <w:rPr>
          <w:rFonts w:ascii="Times New Roman" w:hAnsi="Times New Roman" w:cs="Times New Roman"/>
          <w:i/>
          <w:color w:val="0000CC"/>
          <w:sz w:val="24"/>
          <w:szCs w:val="24"/>
          <w:lang w:eastAsia="fr-FR"/>
        </w:rPr>
        <w:t>au</w:t>
      </w:r>
      <w:r w:rsidR="008A25C4">
        <w:rPr>
          <w:rFonts w:ascii="Times New Roman" w:hAnsi="Times New Roman" w:cs="Times New Roman"/>
          <w:i/>
          <w:color w:val="0000CC"/>
          <w:sz w:val="24"/>
          <w:szCs w:val="24"/>
          <w:lang w:eastAsia="fr-FR"/>
        </w:rPr>
        <w:t>–</w:t>
      </w:r>
      <w:r w:rsidR="00444633" w:rsidRPr="00574124">
        <w:rPr>
          <w:rFonts w:ascii="Times New Roman" w:hAnsi="Times New Roman" w:cs="Times New Roman"/>
          <w:i/>
          <w:color w:val="0000CC"/>
          <w:sz w:val="24"/>
          <w:szCs w:val="24"/>
          <w:lang w:eastAsia="fr-FR"/>
        </w:rPr>
        <w:t>delà</w:t>
      </w:r>
      <w:r w:rsidR="00444633" w:rsidRPr="00267CE9">
        <w:rPr>
          <w:rFonts w:ascii="Courier New" w:hAnsi="Courier New" w:cs="Courier New"/>
          <w:sz w:val="28"/>
          <w:szCs w:val="28"/>
          <w:lang w:eastAsia="fr-FR"/>
        </w:rPr>
        <w:t xml:space="preserve"> et de </w:t>
      </w:r>
      <w:r w:rsidR="00444633" w:rsidRPr="00574124">
        <w:rPr>
          <w:rFonts w:ascii="Times New Roman" w:hAnsi="Times New Roman" w:cs="Times New Roman"/>
          <w:i/>
          <w:color w:val="0000CC"/>
          <w:sz w:val="24"/>
          <w:szCs w:val="24"/>
          <w:lang w:eastAsia="fr-FR"/>
        </w:rPr>
        <w:t>voile</w:t>
      </w:r>
      <w:r w:rsidR="00444633" w:rsidRPr="00267CE9">
        <w:rPr>
          <w:rFonts w:ascii="Courier New" w:hAnsi="Courier New" w:cs="Courier New"/>
          <w:sz w:val="28"/>
          <w:szCs w:val="28"/>
          <w:lang w:eastAsia="fr-FR"/>
        </w:rPr>
        <w:t xml:space="preserve"> qui est celui sur lequel on peut en quelque sorte s'</w:t>
      </w:r>
      <w:r w:rsidR="00444633" w:rsidRPr="00574124">
        <w:rPr>
          <w:rFonts w:ascii="Times New Roman" w:hAnsi="Times New Roman" w:cs="Times New Roman"/>
          <w:i/>
          <w:color w:val="0000CC"/>
          <w:sz w:val="24"/>
          <w:szCs w:val="24"/>
          <w:lang w:eastAsia="fr-FR"/>
        </w:rPr>
        <w:t>imager</w:t>
      </w:r>
      <w:r w:rsidR="00444633" w:rsidRPr="00267CE9">
        <w:rPr>
          <w:rFonts w:ascii="Courier New" w:hAnsi="Courier New" w:cs="Courier New"/>
          <w:sz w:val="28"/>
          <w:szCs w:val="28"/>
          <w:lang w:eastAsia="fr-FR"/>
        </w:rPr>
        <w:t>, c'est</w:t>
      </w:r>
      <w:r w:rsidR="008A25C4">
        <w:rPr>
          <w:rFonts w:ascii="Courier New" w:hAnsi="Courier New" w:cs="Courier New"/>
          <w:sz w:val="28"/>
          <w:szCs w:val="28"/>
          <w:lang w:eastAsia="fr-FR"/>
        </w:rPr>
        <w:t>–</w:t>
      </w:r>
      <w:r w:rsidR="00444633" w:rsidRPr="00267CE9">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dire s'instaurer comme </w:t>
      </w:r>
      <w:r w:rsidR="00444633" w:rsidRPr="00574124">
        <w:rPr>
          <w:rFonts w:ascii="Times New Roman" w:hAnsi="Times New Roman" w:cs="Times New Roman"/>
          <w:i/>
          <w:color w:val="0000CC"/>
          <w:sz w:val="24"/>
          <w:szCs w:val="24"/>
          <w:lang w:eastAsia="fr-FR"/>
        </w:rPr>
        <w:t>capture imaginaire</w:t>
      </w:r>
      <w:r w:rsidR="00444633" w:rsidRPr="00267CE9">
        <w:rPr>
          <w:rFonts w:ascii="Courier New" w:hAnsi="Courier New" w:cs="Courier New"/>
          <w:sz w:val="28"/>
          <w:szCs w:val="28"/>
          <w:lang w:eastAsia="fr-FR"/>
        </w:rPr>
        <w:t>, comme place du désir, cette rela</w:t>
      </w:r>
      <w:r w:rsidR="00444633" w:rsidRPr="00267CE9">
        <w:rPr>
          <w:rFonts w:ascii="Courier New" w:hAnsi="Courier New" w:cs="Courier New"/>
          <w:sz w:val="28"/>
          <w:szCs w:val="28"/>
          <w:lang w:eastAsia="fr-FR"/>
        </w:rPr>
        <w:softHyphen/>
        <w:t xml:space="preserve">tion à un </w:t>
      </w:r>
      <w:r w:rsidR="00444633" w:rsidRPr="00574124">
        <w:rPr>
          <w:rFonts w:ascii="Times New Roman" w:hAnsi="Times New Roman" w:cs="Times New Roman"/>
          <w:i/>
          <w:color w:val="0000CC"/>
          <w:sz w:val="24"/>
          <w:szCs w:val="24"/>
          <w:lang w:eastAsia="fr-FR"/>
        </w:rPr>
        <w:t>au</w:t>
      </w:r>
      <w:r w:rsidR="008A25C4">
        <w:rPr>
          <w:rFonts w:ascii="Times New Roman" w:hAnsi="Times New Roman" w:cs="Times New Roman"/>
          <w:i/>
          <w:color w:val="0000CC"/>
          <w:sz w:val="24"/>
          <w:szCs w:val="24"/>
          <w:lang w:eastAsia="fr-FR"/>
        </w:rPr>
        <w:t>–</w:t>
      </w:r>
      <w:r w:rsidR="00444633" w:rsidRPr="00574124">
        <w:rPr>
          <w:rFonts w:ascii="Times New Roman" w:hAnsi="Times New Roman" w:cs="Times New Roman"/>
          <w:i/>
          <w:color w:val="0000CC"/>
          <w:sz w:val="24"/>
          <w:szCs w:val="24"/>
          <w:lang w:eastAsia="fr-FR"/>
        </w:rPr>
        <w:t>delà</w:t>
      </w:r>
      <w:r w:rsidR="00444633" w:rsidRPr="00267CE9">
        <w:rPr>
          <w:rFonts w:ascii="Courier New" w:hAnsi="Courier New" w:cs="Courier New"/>
          <w:sz w:val="28"/>
          <w:szCs w:val="28"/>
          <w:lang w:eastAsia="fr-FR"/>
        </w:rPr>
        <w:t xml:space="preserve"> qui est fondamental de toute instauration de </w:t>
      </w:r>
      <w:r w:rsidR="00444633" w:rsidRPr="00574124">
        <w:rPr>
          <w:rFonts w:ascii="Times New Roman" w:hAnsi="Times New Roman" w:cs="Times New Roman"/>
          <w:i/>
          <w:color w:val="0000CC"/>
          <w:sz w:val="24"/>
          <w:szCs w:val="24"/>
          <w:lang w:eastAsia="fr-FR"/>
        </w:rPr>
        <w:t>la relation sym</w:t>
      </w:r>
      <w:r w:rsidR="00444633" w:rsidRPr="00574124">
        <w:rPr>
          <w:rFonts w:ascii="Times New Roman" w:hAnsi="Times New Roman" w:cs="Times New Roman"/>
          <w:i/>
          <w:color w:val="0000CC"/>
          <w:sz w:val="24"/>
          <w:szCs w:val="24"/>
          <w:lang w:eastAsia="fr-FR"/>
        </w:rPr>
        <w:softHyphen/>
        <w:t>bolique</w:t>
      </w:r>
      <w:r w:rsidR="00444633" w:rsidRPr="00267CE9">
        <w:rPr>
          <w:rFonts w:ascii="Courier New" w:hAnsi="Courier New" w:cs="Courier New"/>
          <w:sz w:val="28"/>
          <w:szCs w:val="28"/>
          <w:lang w:eastAsia="fr-FR"/>
        </w:rPr>
        <w:t xml:space="preserve">. </w:t>
      </w:r>
    </w:p>
    <w:p w:rsidR="00574124" w:rsidRDefault="00574124" w:rsidP="00444633">
      <w:pPr>
        <w:pStyle w:val="Sansinterligne"/>
        <w:rPr>
          <w:rFonts w:ascii="Courier New" w:hAnsi="Courier New" w:cs="Courier New"/>
          <w:sz w:val="28"/>
          <w:szCs w:val="28"/>
          <w:lang w:eastAsia="fr-FR"/>
        </w:rPr>
      </w:pP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Cette descente sur le plan </w:t>
      </w:r>
      <w:r w:rsidR="00574124" w:rsidRPr="00574124">
        <w:rPr>
          <w:rFonts w:ascii="Times New Roman" w:hAnsi="Times New Roman" w:cs="Times New Roman"/>
          <w:i/>
          <w:color w:val="0000CC"/>
          <w:sz w:val="24"/>
          <w:szCs w:val="24"/>
          <w:lang w:eastAsia="fr-FR"/>
        </w:rPr>
        <w:t>imaginaire</w:t>
      </w:r>
      <w:r w:rsidRPr="00267CE9">
        <w:rPr>
          <w:rFonts w:ascii="Courier New" w:hAnsi="Courier New" w:cs="Courier New"/>
          <w:sz w:val="28"/>
          <w:szCs w:val="28"/>
          <w:lang w:eastAsia="fr-FR"/>
        </w:rPr>
        <w:t xml:space="preserve"> du rythme ternaire, </w:t>
      </w:r>
      <w:r w:rsidRPr="00574124">
        <w:rPr>
          <w:rFonts w:ascii="Times New Roman" w:hAnsi="Times New Roman" w:cs="Times New Roman"/>
          <w:i/>
          <w:sz w:val="24"/>
          <w:szCs w:val="24"/>
          <w:lang w:eastAsia="fr-FR"/>
        </w:rPr>
        <w:t>sujet</w:t>
      </w:r>
      <w:r w:rsidR="008A25C4" w:rsidRPr="00517879">
        <w:rPr>
          <w:rFonts w:ascii="Courier New" w:hAnsi="Courier New" w:cs="Courier New"/>
          <w:sz w:val="16"/>
          <w:szCs w:val="16"/>
          <w:lang w:eastAsia="fr-FR"/>
        </w:rPr>
        <w:t>–</w:t>
      </w:r>
      <w:r w:rsidRPr="00574124">
        <w:rPr>
          <w:rFonts w:ascii="Times New Roman" w:hAnsi="Times New Roman" w:cs="Times New Roman"/>
          <w:i/>
          <w:sz w:val="24"/>
          <w:szCs w:val="24"/>
          <w:lang w:eastAsia="fr-FR"/>
        </w:rPr>
        <w:t>objet</w:t>
      </w:r>
      <w:r w:rsidRPr="00267CE9">
        <w:rPr>
          <w:rFonts w:ascii="Courier New" w:hAnsi="Courier New" w:cs="Courier New"/>
          <w:sz w:val="28"/>
          <w:szCs w:val="28"/>
          <w:lang w:eastAsia="fr-FR"/>
        </w:rPr>
        <w:softHyphen/>
      </w:r>
      <w:r w:rsidR="008A25C4" w:rsidRPr="00517879">
        <w:rPr>
          <w:rFonts w:ascii="Courier New" w:hAnsi="Courier New" w:cs="Courier New"/>
          <w:sz w:val="16"/>
          <w:szCs w:val="16"/>
          <w:lang w:eastAsia="fr-FR"/>
        </w:rPr>
        <w:t>–</w:t>
      </w:r>
      <w:r w:rsidRPr="00574124">
        <w:rPr>
          <w:rFonts w:ascii="Times New Roman" w:hAnsi="Times New Roman" w:cs="Times New Roman"/>
          <w:i/>
          <w:sz w:val="24"/>
          <w:szCs w:val="24"/>
          <w:lang w:eastAsia="fr-FR"/>
        </w:rPr>
        <w:t>au</w:t>
      </w:r>
      <w:r w:rsidR="008A25C4" w:rsidRPr="00517879">
        <w:rPr>
          <w:rFonts w:ascii="Times New Roman" w:hAnsi="Times New Roman" w:cs="Times New Roman"/>
          <w:i/>
          <w:sz w:val="16"/>
          <w:szCs w:val="16"/>
          <w:lang w:eastAsia="fr-FR"/>
        </w:rPr>
        <w:t>–</w:t>
      </w:r>
      <w:r w:rsidRPr="00574124">
        <w:rPr>
          <w:rFonts w:ascii="Times New Roman" w:hAnsi="Times New Roman" w:cs="Times New Roman"/>
          <w:i/>
          <w:sz w:val="24"/>
          <w:szCs w:val="24"/>
          <w:lang w:eastAsia="fr-FR"/>
        </w:rPr>
        <w:t>delà</w:t>
      </w:r>
      <w:r w:rsidRPr="00267CE9">
        <w:rPr>
          <w:rFonts w:ascii="Courier New" w:hAnsi="Courier New" w:cs="Courier New"/>
          <w:sz w:val="28"/>
          <w:szCs w:val="28"/>
          <w:lang w:eastAsia="fr-FR"/>
        </w:rPr>
        <w:t xml:space="preserve">, qui est fondamental de </w:t>
      </w:r>
      <w:r w:rsidRPr="00574124">
        <w:rPr>
          <w:rFonts w:ascii="Times New Roman" w:hAnsi="Times New Roman" w:cs="Times New Roman"/>
          <w:i/>
          <w:sz w:val="24"/>
          <w:szCs w:val="24"/>
          <w:lang w:eastAsia="fr-FR"/>
        </w:rPr>
        <w:t>la</w:t>
      </w:r>
      <w:r w:rsidRPr="00267CE9">
        <w:rPr>
          <w:rFonts w:ascii="Courier New" w:hAnsi="Courier New" w:cs="Courier New"/>
          <w:sz w:val="28"/>
          <w:szCs w:val="28"/>
          <w:lang w:eastAsia="fr-FR"/>
        </w:rPr>
        <w:t xml:space="preserve"> </w:t>
      </w:r>
      <w:r w:rsidRPr="00574124">
        <w:rPr>
          <w:rFonts w:ascii="Times New Roman" w:hAnsi="Times New Roman" w:cs="Times New Roman"/>
          <w:i/>
          <w:sz w:val="24"/>
          <w:szCs w:val="24"/>
          <w:lang w:eastAsia="fr-FR"/>
        </w:rPr>
        <w:t>relation symbolique</w:t>
      </w:r>
      <w:r w:rsidRPr="00267CE9">
        <w:rPr>
          <w:rFonts w:ascii="Courier New" w:hAnsi="Courier New" w:cs="Courier New"/>
          <w:sz w:val="28"/>
          <w:szCs w:val="28"/>
          <w:lang w:eastAsia="fr-FR"/>
        </w:rPr>
        <w:t xml:space="preserve">, cette projection dans </w:t>
      </w:r>
      <w:r w:rsidRPr="00574124">
        <w:rPr>
          <w:rFonts w:ascii="Times New Roman" w:hAnsi="Times New Roman" w:cs="Times New Roman"/>
          <w:i/>
          <w:sz w:val="24"/>
          <w:szCs w:val="24"/>
          <w:lang w:eastAsia="fr-FR"/>
        </w:rPr>
        <w:t>la fonction du voile</w:t>
      </w:r>
      <w:r w:rsidRPr="00267CE9">
        <w:rPr>
          <w:rFonts w:ascii="Courier New" w:hAnsi="Courier New" w:cs="Courier New"/>
          <w:sz w:val="28"/>
          <w:szCs w:val="28"/>
          <w:lang w:eastAsia="fr-FR"/>
        </w:rPr>
        <w:t xml:space="preserve"> de la position intermédiaire de l'objet, c'est de cela qu'il s'agit.</w:t>
      </w:r>
    </w:p>
    <w:p w:rsidR="00574124" w:rsidRDefault="00574124" w:rsidP="00444633">
      <w:pPr>
        <w:pStyle w:val="Sansinterligne"/>
        <w:rPr>
          <w:rFonts w:ascii="Courier New" w:hAnsi="Courier New" w:cs="Courier New"/>
          <w:sz w:val="28"/>
          <w:szCs w:val="28"/>
          <w:lang w:eastAsia="fr-FR"/>
        </w:rPr>
      </w:pP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Avant d'aller plus loin nous allons apercevoir un autre biais sous lequel il y a là aussi institution dans </w:t>
      </w:r>
      <w:r w:rsidRPr="00574124">
        <w:rPr>
          <w:rFonts w:ascii="Times New Roman" w:hAnsi="Times New Roman" w:cs="Times New Roman"/>
          <w:i/>
          <w:sz w:val="24"/>
          <w:szCs w:val="24"/>
          <w:lang w:eastAsia="fr-FR"/>
        </w:rPr>
        <w:t>l'imaginaire</w:t>
      </w:r>
      <w:r w:rsidRPr="00267CE9">
        <w:rPr>
          <w:rFonts w:ascii="Courier New" w:hAnsi="Courier New" w:cs="Courier New"/>
          <w:sz w:val="28"/>
          <w:szCs w:val="28"/>
          <w:lang w:eastAsia="fr-FR"/>
        </w:rPr>
        <w:t xml:space="preserve"> d'un rapport </w:t>
      </w:r>
      <w:r w:rsidRPr="00574124">
        <w:rPr>
          <w:rFonts w:ascii="Times New Roman" w:hAnsi="Times New Roman" w:cs="Times New Roman"/>
          <w:i/>
          <w:sz w:val="24"/>
          <w:szCs w:val="24"/>
          <w:lang w:eastAsia="fr-FR"/>
        </w:rPr>
        <w:t>symbolique</w:t>
      </w:r>
      <w:r w:rsidRPr="00267CE9">
        <w:rPr>
          <w:rFonts w:ascii="Courier New" w:hAnsi="Courier New" w:cs="Courier New"/>
          <w:sz w:val="28"/>
          <w:szCs w:val="28"/>
          <w:lang w:eastAsia="fr-FR"/>
        </w:rPr>
        <w:t xml:space="preserve">. Nous ne sommes pas encore dans l'exigence qui fait que le sujet a besoin du voile. </w:t>
      </w:r>
    </w:p>
    <w:p w:rsidR="00574124" w:rsidRDefault="00574124" w:rsidP="00444633">
      <w:pPr>
        <w:pStyle w:val="Sansinterligne"/>
        <w:rPr>
          <w:rFonts w:ascii="Courier New" w:hAnsi="Courier New" w:cs="Courier New"/>
          <w:sz w:val="28"/>
          <w:szCs w:val="28"/>
          <w:lang w:eastAsia="fr-FR"/>
        </w:rPr>
      </w:pP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second pas que je veux faire, le voici :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vous y retrouverez ce que je vous ai dit la dernière fois à propos de la structure perverse comme telle.</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lastRenderedPageBreak/>
        <w:t xml:space="preserve">Je vous ai parlé à ce propos de </w:t>
      </w:r>
      <w:r w:rsidRPr="00574124">
        <w:rPr>
          <w:rFonts w:ascii="Times New Roman" w:hAnsi="Times New Roman" w:cs="Times New Roman"/>
          <w:i/>
          <w:color w:val="0000CC"/>
          <w:sz w:val="24"/>
          <w:szCs w:val="24"/>
          <w:lang w:eastAsia="fr-FR"/>
        </w:rPr>
        <w:t>métonymie</w:t>
      </w:r>
      <w:r w:rsidRPr="00267CE9">
        <w:rPr>
          <w:rFonts w:ascii="Courier New" w:hAnsi="Courier New" w:cs="Courier New"/>
          <w:sz w:val="28"/>
          <w:szCs w:val="28"/>
          <w:lang w:eastAsia="fr-FR"/>
        </w:rPr>
        <w:t xml:space="preserv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ou d'allusion, ou de rapport entre les lignes.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sont là des formes élémentaires de la </w:t>
      </w:r>
      <w:r w:rsidRPr="00574124">
        <w:rPr>
          <w:rFonts w:ascii="Times New Roman" w:hAnsi="Times New Roman" w:cs="Times New Roman"/>
          <w:i/>
          <w:color w:val="0000CC"/>
          <w:sz w:val="24"/>
          <w:szCs w:val="24"/>
          <w:lang w:eastAsia="fr-FR"/>
        </w:rPr>
        <w:t>métonymie</w:t>
      </w:r>
      <w:r w:rsidRPr="00267CE9">
        <w:rPr>
          <w:rFonts w:ascii="Courier New" w:hAnsi="Courier New" w:cs="Courier New"/>
          <w:sz w:val="28"/>
          <w:szCs w:val="28"/>
          <w:lang w:eastAsia="fr-FR"/>
        </w:rPr>
        <w:t xml:space="preserve">. </w:t>
      </w:r>
    </w:p>
    <w:p w:rsidR="00574124" w:rsidRDefault="00574124" w:rsidP="00444633">
      <w:pPr>
        <w:pStyle w:val="Sansinterligne"/>
        <w:rPr>
          <w:rFonts w:ascii="Courier New" w:hAnsi="Courier New" w:cs="Courier New"/>
          <w:sz w:val="28"/>
          <w:szCs w:val="28"/>
          <w:lang w:eastAsia="fr-FR"/>
        </w:rPr>
      </w:pP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Ici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nous le dit de la façon la plus claire,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à l'emploi du mot </w:t>
      </w:r>
      <w:r w:rsidR="00574124" w:rsidRPr="00574124">
        <w:rPr>
          <w:rFonts w:ascii="Times New Roman" w:hAnsi="Times New Roman" w:cs="Times New Roman"/>
          <w:i/>
          <w:color w:val="0000CC"/>
          <w:sz w:val="24"/>
          <w:szCs w:val="24"/>
          <w:lang w:eastAsia="fr-FR"/>
        </w:rPr>
        <w:t>métonymie</w:t>
      </w:r>
      <w:r w:rsidR="00574124">
        <w:rPr>
          <w:rFonts w:ascii="Courier New" w:hAnsi="Courier New" w:cs="Courier New"/>
          <w:sz w:val="28"/>
          <w:szCs w:val="28"/>
          <w:lang w:eastAsia="fr-FR"/>
        </w:rPr>
        <w:t xml:space="preserve"> près :</w:t>
      </w:r>
      <w:r w:rsidRPr="00267CE9">
        <w:rPr>
          <w:rFonts w:ascii="Courier New" w:hAnsi="Courier New" w:cs="Courier New"/>
          <w:sz w:val="28"/>
          <w:szCs w:val="28"/>
          <w:lang w:eastAsia="fr-FR"/>
        </w:rPr>
        <w:t xml:space="preserv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qui constitue le fétiche, </w:t>
      </w:r>
      <w:r w:rsidRPr="00517879">
        <w:rPr>
          <w:rFonts w:ascii="Times New Roman" w:hAnsi="Times New Roman" w:cs="Times New Roman"/>
          <w:i/>
          <w:color w:val="0000CC"/>
          <w:sz w:val="24"/>
          <w:szCs w:val="24"/>
          <w:lang w:eastAsia="fr-FR"/>
        </w:rPr>
        <w:t>le quelque chose de symboli</w:t>
      </w:r>
      <w:r w:rsidRPr="000F5936">
        <w:rPr>
          <w:rFonts w:ascii="Times New Roman" w:hAnsi="Times New Roman" w:cs="Times New Roman"/>
          <w:i/>
          <w:color w:val="0000CC"/>
          <w:sz w:val="24"/>
          <w:szCs w:val="24"/>
          <w:lang w:eastAsia="fr-FR"/>
        </w:rPr>
        <w:t>que</w:t>
      </w:r>
      <w:r w:rsidR="00574124">
        <w:rPr>
          <w:rFonts w:ascii="Courier New" w:hAnsi="Courier New" w:cs="Courier New"/>
          <w:sz w:val="28"/>
          <w:szCs w:val="28"/>
          <w:lang w:eastAsia="fr-FR"/>
        </w:rPr>
        <w:t>…</w:t>
      </w:r>
      <w:r w:rsidRPr="00267CE9">
        <w:rPr>
          <w:rFonts w:ascii="Courier New" w:hAnsi="Courier New" w:cs="Courier New"/>
          <w:sz w:val="28"/>
          <w:szCs w:val="28"/>
          <w:lang w:eastAsia="fr-FR"/>
        </w:rPr>
        <w:t xml:space="preserve"> </w:t>
      </w:r>
    </w:p>
    <w:p w:rsidR="00574124" w:rsidRDefault="00444633" w:rsidP="00574124">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à savoir spécialement dans </w:t>
      </w:r>
      <w:r w:rsidRPr="00574124">
        <w:rPr>
          <w:rFonts w:ascii="Courier New" w:hAnsi="Courier New" w:cs="Courier New"/>
          <w:i/>
          <w:sz w:val="24"/>
          <w:szCs w:val="24"/>
          <w:lang w:eastAsia="fr-FR"/>
        </w:rPr>
        <w:t>la dimension historique</w:t>
      </w:r>
      <w:r w:rsidRPr="00267CE9">
        <w:rPr>
          <w:rFonts w:ascii="Courier New" w:hAnsi="Courier New" w:cs="Courier New"/>
          <w:sz w:val="28"/>
          <w:szCs w:val="28"/>
          <w:lang w:eastAsia="fr-FR"/>
        </w:rPr>
        <w:t xml:space="preserve"> qui fixe le fétiche, qui le projette sur le voile </w:t>
      </w:r>
    </w:p>
    <w:p w:rsidR="00574124" w:rsidRDefault="00574124" w:rsidP="0057412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c'est ce </w:t>
      </w:r>
      <w:r w:rsidR="00444633" w:rsidRPr="00574124">
        <w:rPr>
          <w:rFonts w:ascii="Times New Roman" w:hAnsi="Times New Roman" w:cs="Times New Roman"/>
          <w:i/>
          <w:sz w:val="24"/>
          <w:szCs w:val="24"/>
          <w:lang w:eastAsia="fr-FR"/>
        </w:rPr>
        <w:t>quelque chose</w:t>
      </w:r>
      <w:r w:rsidR="00444633" w:rsidRPr="00267CE9">
        <w:rPr>
          <w:rFonts w:ascii="Courier New" w:hAnsi="Courier New" w:cs="Courier New"/>
          <w:sz w:val="28"/>
          <w:szCs w:val="28"/>
          <w:lang w:eastAsia="fr-FR"/>
        </w:rPr>
        <w:t xml:space="preserve"> qui est </w:t>
      </w:r>
      <w:r w:rsidR="00444633" w:rsidRPr="00517879">
        <w:rPr>
          <w:rFonts w:ascii="Times New Roman" w:hAnsi="Times New Roman" w:cs="Times New Roman"/>
          <w:i/>
          <w:color w:val="0000CC"/>
          <w:sz w:val="24"/>
          <w:szCs w:val="24"/>
          <w:lang w:eastAsia="fr-FR"/>
        </w:rPr>
        <w:t>le moment de l'histoire</w:t>
      </w:r>
      <w:r w:rsidR="000F5936" w:rsidRPr="00517879">
        <w:rPr>
          <w:rFonts w:ascii="Times New Roman" w:hAnsi="Times New Roman" w:cs="Times New Roman"/>
          <w:i/>
          <w:color w:val="0000CC"/>
          <w:sz w:val="24"/>
          <w:szCs w:val="24"/>
          <w:lang w:eastAsia="fr-FR"/>
        </w:rPr>
        <w:t xml:space="preserve"> </w:t>
      </w:r>
      <w:r w:rsidR="00444633" w:rsidRPr="00517879">
        <w:rPr>
          <w:rFonts w:ascii="Times New Roman" w:hAnsi="Times New Roman" w:cs="Times New Roman"/>
          <w:i/>
          <w:color w:val="0000CC"/>
          <w:sz w:val="24"/>
          <w:szCs w:val="24"/>
          <w:lang w:eastAsia="fr-FR"/>
        </w:rPr>
        <w:t>où l'image s'arrête</w:t>
      </w:r>
      <w:r w:rsidR="00444633" w:rsidRPr="00267CE9">
        <w:rPr>
          <w:rFonts w:ascii="Courier New" w:hAnsi="Courier New" w:cs="Courier New"/>
          <w:sz w:val="28"/>
          <w:szCs w:val="28"/>
          <w:lang w:eastAsia="fr-FR"/>
        </w:rPr>
        <w:t xml:space="preserve">. </w:t>
      </w:r>
    </w:p>
    <w:p w:rsidR="00574124" w:rsidRDefault="00574124" w:rsidP="00574124">
      <w:pPr>
        <w:pStyle w:val="Sansinterligne"/>
        <w:rPr>
          <w:rFonts w:ascii="Courier New" w:hAnsi="Courier New" w:cs="Courier New"/>
          <w:sz w:val="28"/>
          <w:szCs w:val="28"/>
          <w:lang w:eastAsia="fr-FR"/>
        </w:rPr>
      </w:pPr>
    </w:p>
    <w:p w:rsidR="0095411B" w:rsidRDefault="00444633" w:rsidP="00574124">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Je me souviens avoir autrefois employé la comparaison du film qui se fige soudain, c'est justement avant </w:t>
      </w:r>
    </w:p>
    <w:p w:rsidR="00574124" w:rsidRDefault="00444633" w:rsidP="00574124">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moment où ce qui est cherché dans la mère, </w:t>
      </w:r>
    </w:p>
    <w:p w:rsidR="00574124" w:rsidRDefault="00444633" w:rsidP="00574124">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c'est</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à</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dire ce </w:t>
      </w:r>
      <w:r w:rsidRPr="00574124">
        <w:rPr>
          <w:rFonts w:ascii="Times New Roman" w:hAnsi="Times New Roman" w:cs="Times New Roman"/>
          <w:i/>
          <w:color w:val="0000CC"/>
          <w:sz w:val="24"/>
          <w:szCs w:val="24"/>
          <w:lang w:eastAsia="fr-FR"/>
        </w:rPr>
        <w:t>phallus</w:t>
      </w:r>
      <w:r w:rsidRPr="00267CE9">
        <w:rPr>
          <w:rFonts w:ascii="Courier New" w:hAnsi="Courier New" w:cs="Courier New"/>
          <w:sz w:val="28"/>
          <w:szCs w:val="28"/>
          <w:lang w:eastAsia="fr-FR"/>
        </w:rPr>
        <w:t xml:space="preserve"> </w:t>
      </w:r>
      <w:r w:rsidRPr="00574124">
        <w:rPr>
          <w:rFonts w:ascii="Times New Roman" w:hAnsi="Times New Roman" w:cs="Times New Roman"/>
          <w:i/>
          <w:sz w:val="24"/>
          <w:szCs w:val="24"/>
          <w:lang w:eastAsia="fr-FR"/>
        </w:rPr>
        <w:t>qu'elle a</w:t>
      </w:r>
      <w:r w:rsidR="0095411B">
        <w:rPr>
          <w:rFonts w:ascii="Times New Roman" w:hAnsi="Times New Roman" w:cs="Times New Roman"/>
          <w:i/>
          <w:sz w:val="24"/>
          <w:szCs w:val="24"/>
          <w:lang w:eastAsia="fr-FR"/>
        </w:rPr>
        <w:t xml:space="preserve"> </w:t>
      </w:r>
      <w:r w:rsidRPr="00574124">
        <w:rPr>
          <w:rFonts w:ascii="Times New Roman" w:hAnsi="Times New Roman" w:cs="Times New Roman"/>
          <w:i/>
          <w:sz w:val="24"/>
          <w:szCs w:val="24"/>
          <w:lang w:eastAsia="fr-FR"/>
        </w:rPr>
        <w:t xml:space="preserve"> </w:t>
      </w:r>
      <w:r w:rsidRPr="00267CE9">
        <w:rPr>
          <w:rFonts w:ascii="Courier New" w:hAnsi="Courier New" w:cs="Courier New"/>
          <w:sz w:val="28"/>
          <w:szCs w:val="28"/>
          <w:lang w:eastAsia="fr-FR"/>
        </w:rPr>
        <w:t xml:space="preserve">ou </w:t>
      </w:r>
      <w:r w:rsidRPr="00574124">
        <w:rPr>
          <w:rFonts w:ascii="Times New Roman" w:hAnsi="Times New Roman" w:cs="Times New Roman"/>
          <w:i/>
          <w:sz w:val="24"/>
          <w:szCs w:val="24"/>
          <w:lang w:eastAsia="fr-FR"/>
        </w:rPr>
        <w:t>qu'elle n'a pas</w:t>
      </w:r>
      <w:r w:rsidRPr="00267CE9">
        <w:rPr>
          <w:rFonts w:ascii="Courier New" w:hAnsi="Courier New" w:cs="Courier New"/>
          <w:sz w:val="28"/>
          <w:szCs w:val="28"/>
          <w:lang w:eastAsia="fr-FR"/>
        </w:rPr>
        <w:t xml:space="preserve"> doit être vu </w:t>
      </w:r>
    </w:p>
    <w:p w:rsidR="00574124" w:rsidRDefault="00444633" w:rsidP="00574124">
      <w:pPr>
        <w:pStyle w:val="Sansinterligne"/>
        <w:rPr>
          <w:rFonts w:ascii="Times New Roman" w:hAnsi="Times New Roman" w:cs="Times New Roman"/>
          <w:i/>
          <w:sz w:val="24"/>
          <w:szCs w:val="24"/>
          <w:lang w:eastAsia="fr-FR"/>
        </w:rPr>
      </w:pPr>
      <w:r w:rsidRPr="00267CE9">
        <w:rPr>
          <w:rFonts w:ascii="Courier New" w:hAnsi="Courier New" w:cs="Courier New"/>
          <w:sz w:val="28"/>
          <w:szCs w:val="28"/>
          <w:lang w:eastAsia="fr-FR"/>
        </w:rPr>
        <w:t xml:space="preserve">en tant que </w:t>
      </w:r>
      <w:r w:rsidRPr="00574124">
        <w:rPr>
          <w:rFonts w:ascii="Times New Roman" w:hAnsi="Times New Roman" w:cs="Times New Roman"/>
          <w:i/>
          <w:sz w:val="24"/>
          <w:szCs w:val="24"/>
          <w:lang w:eastAsia="fr-FR"/>
        </w:rPr>
        <w:t>présence</w:t>
      </w:r>
      <w:r w:rsidR="008A25C4">
        <w:rPr>
          <w:rFonts w:ascii="Times New Roman" w:hAnsi="Times New Roman" w:cs="Times New Roman"/>
          <w:i/>
          <w:sz w:val="24"/>
          <w:szCs w:val="24"/>
          <w:lang w:eastAsia="fr-FR"/>
        </w:rPr>
        <w:t>–</w:t>
      </w:r>
      <w:r w:rsidRPr="00574124">
        <w:rPr>
          <w:rFonts w:ascii="Times New Roman" w:hAnsi="Times New Roman" w:cs="Times New Roman"/>
          <w:i/>
          <w:sz w:val="24"/>
          <w:szCs w:val="24"/>
          <w:lang w:eastAsia="fr-FR"/>
        </w:rPr>
        <w:t>absence</w:t>
      </w:r>
      <w:r w:rsidRPr="00267CE9">
        <w:rPr>
          <w:rFonts w:ascii="Courier New" w:hAnsi="Courier New" w:cs="Courier New"/>
          <w:sz w:val="28"/>
          <w:szCs w:val="28"/>
          <w:lang w:eastAsia="fr-FR"/>
        </w:rPr>
        <w:t>, en tant qu'</w:t>
      </w:r>
      <w:r w:rsidRPr="00574124">
        <w:rPr>
          <w:rFonts w:ascii="Times New Roman" w:hAnsi="Times New Roman" w:cs="Times New Roman"/>
          <w:i/>
          <w:sz w:val="24"/>
          <w:szCs w:val="24"/>
          <w:lang w:eastAsia="fr-FR"/>
        </w:rPr>
        <w:t>absence</w:t>
      </w:r>
      <w:r w:rsidR="008A25C4">
        <w:rPr>
          <w:rFonts w:ascii="Times New Roman" w:hAnsi="Times New Roman" w:cs="Times New Roman"/>
          <w:i/>
          <w:sz w:val="24"/>
          <w:szCs w:val="24"/>
          <w:lang w:eastAsia="fr-FR"/>
        </w:rPr>
        <w:t>–</w:t>
      </w:r>
      <w:r w:rsidRPr="00574124">
        <w:rPr>
          <w:rFonts w:ascii="Times New Roman" w:hAnsi="Times New Roman" w:cs="Times New Roman"/>
          <w:i/>
          <w:sz w:val="24"/>
          <w:szCs w:val="24"/>
          <w:lang w:eastAsia="fr-FR"/>
        </w:rPr>
        <w:t>présence</w:t>
      </w:r>
      <w:r w:rsidR="00574124">
        <w:rPr>
          <w:rFonts w:ascii="Times New Roman" w:hAnsi="Times New Roman" w:cs="Times New Roman"/>
          <w:i/>
          <w:sz w:val="24"/>
          <w:szCs w:val="24"/>
          <w:lang w:eastAsia="fr-FR"/>
        </w:rPr>
        <w:t>,</w:t>
      </w:r>
      <w:r w:rsidRPr="00574124">
        <w:rPr>
          <w:rFonts w:ascii="Times New Roman" w:hAnsi="Times New Roman" w:cs="Times New Roman"/>
          <w:i/>
          <w:sz w:val="24"/>
          <w:szCs w:val="24"/>
          <w:lang w:eastAsia="fr-FR"/>
        </w:rPr>
        <w:t xml:space="preserve"> </w:t>
      </w: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c'est le moment juste avant lequel </w:t>
      </w:r>
      <w:r w:rsidRPr="000F5936">
        <w:rPr>
          <w:rFonts w:ascii="Times New Roman" w:hAnsi="Times New Roman" w:cs="Times New Roman"/>
          <w:i/>
          <w:sz w:val="24"/>
          <w:szCs w:val="24"/>
          <w:lang w:eastAsia="fr-FR"/>
        </w:rPr>
        <w:t>la remémoration de l'histoire</w:t>
      </w:r>
      <w:r w:rsidRPr="00267CE9">
        <w:rPr>
          <w:rFonts w:ascii="Courier New" w:hAnsi="Courier New" w:cs="Courier New"/>
          <w:sz w:val="28"/>
          <w:szCs w:val="28"/>
          <w:lang w:eastAsia="fr-FR"/>
        </w:rPr>
        <w:t xml:space="preserve"> s'arrête et se suspend.</w:t>
      </w:r>
      <w:r w:rsidR="000F5936">
        <w:rPr>
          <w:rFonts w:ascii="Courier New" w:hAnsi="Courier New" w:cs="Courier New"/>
          <w:sz w:val="28"/>
          <w:szCs w:val="28"/>
          <w:lang w:eastAsia="fr-FR"/>
        </w:rPr>
        <w:t xml:space="preserve"> </w:t>
      </w:r>
      <w:r w:rsidRPr="00267CE9">
        <w:rPr>
          <w:rFonts w:ascii="Courier New" w:hAnsi="Courier New" w:cs="Courier New"/>
          <w:sz w:val="28"/>
          <w:szCs w:val="28"/>
          <w:lang w:eastAsia="fr-FR"/>
        </w:rPr>
        <w:t xml:space="preserve">Je dis </w:t>
      </w:r>
      <w:r w:rsidR="00574124">
        <w:rPr>
          <w:rFonts w:ascii="Courier New" w:hAnsi="Courier New" w:cs="Courier New"/>
          <w:sz w:val="28"/>
          <w:szCs w:val="28"/>
          <w:lang w:eastAsia="fr-FR"/>
        </w:rPr>
        <w:t>« </w:t>
      </w:r>
      <w:r w:rsidRPr="000F5936">
        <w:rPr>
          <w:rFonts w:ascii="Times New Roman" w:hAnsi="Times New Roman" w:cs="Times New Roman"/>
          <w:i/>
          <w:sz w:val="24"/>
          <w:szCs w:val="24"/>
          <w:lang w:eastAsia="fr-FR"/>
        </w:rPr>
        <w:t>remémoration de l'histoire</w:t>
      </w:r>
      <w:r w:rsidR="00574124">
        <w:rPr>
          <w:rFonts w:ascii="Courier New" w:hAnsi="Courier New" w:cs="Courier New"/>
          <w:sz w:val="28"/>
          <w:szCs w:val="28"/>
          <w:lang w:eastAsia="fr-FR"/>
        </w:rPr>
        <w:t> »</w:t>
      </w:r>
      <w:r w:rsidRPr="00267CE9">
        <w:rPr>
          <w:rFonts w:ascii="Courier New" w:hAnsi="Courier New" w:cs="Courier New"/>
          <w:sz w:val="28"/>
          <w:szCs w:val="28"/>
          <w:lang w:eastAsia="fr-FR"/>
        </w:rPr>
        <w:t xml:space="preserve"> car il n'y a aucun autre sens à donner au terme </w:t>
      </w:r>
    </w:p>
    <w:p w:rsidR="00574124" w:rsidRDefault="00444633" w:rsidP="00444633">
      <w:pPr>
        <w:pStyle w:val="Sansinterligne"/>
        <w:rPr>
          <w:rFonts w:ascii="Courier New" w:hAnsi="Courier New" w:cs="Courier New"/>
          <w:sz w:val="28"/>
          <w:szCs w:val="28"/>
          <w:lang w:eastAsia="fr-FR"/>
        </w:rPr>
      </w:pPr>
      <w:r w:rsidRPr="00574124">
        <w:rPr>
          <w:rFonts w:ascii="Times New Roman" w:hAnsi="Times New Roman" w:cs="Times New Roman"/>
          <w:i/>
          <w:sz w:val="24"/>
          <w:szCs w:val="24"/>
          <w:lang w:eastAsia="fr-FR"/>
        </w:rPr>
        <w:t>souvenir</w:t>
      </w:r>
      <w:r w:rsidR="008A25C4">
        <w:rPr>
          <w:rFonts w:ascii="Times New Roman" w:hAnsi="Times New Roman" w:cs="Times New Roman"/>
          <w:i/>
          <w:sz w:val="24"/>
          <w:szCs w:val="24"/>
          <w:lang w:eastAsia="fr-FR"/>
        </w:rPr>
        <w:t>–</w:t>
      </w:r>
      <w:r w:rsidRPr="00574124">
        <w:rPr>
          <w:rFonts w:ascii="Times New Roman" w:hAnsi="Times New Roman" w:cs="Times New Roman"/>
          <w:i/>
          <w:sz w:val="24"/>
          <w:szCs w:val="24"/>
          <w:lang w:eastAsia="fr-FR"/>
        </w:rPr>
        <w:t>écran</w:t>
      </w:r>
      <w:r w:rsidRPr="00267CE9">
        <w:rPr>
          <w:rFonts w:ascii="Courier New" w:hAnsi="Courier New" w:cs="Courier New"/>
          <w:sz w:val="28"/>
          <w:szCs w:val="28"/>
          <w:lang w:eastAsia="fr-FR"/>
        </w:rPr>
        <w:t xml:space="preserve"> qui est si fondamental dans toute la phénoménologie, la conceptualisation </w:t>
      </w:r>
      <w:r w:rsidR="00574124">
        <w:rPr>
          <w:rFonts w:ascii="Courier New" w:hAnsi="Courier New" w:cs="Courier New"/>
          <w:sz w:val="28"/>
          <w:szCs w:val="28"/>
          <w:lang w:eastAsia="fr-FR"/>
        </w:rPr>
        <w:t>freud</w:t>
      </w:r>
      <w:r w:rsidRPr="00267CE9">
        <w:rPr>
          <w:rFonts w:ascii="Courier New" w:hAnsi="Courier New" w:cs="Courier New"/>
          <w:sz w:val="28"/>
          <w:szCs w:val="28"/>
          <w:lang w:eastAsia="fr-FR"/>
        </w:rPr>
        <w:t xml:space="preserve">ienne. </w:t>
      </w:r>
    </w:p>
    <w:p w:rsidR="00574124" w:rsidRDefault="00574124" w:rsidP="00444633">
      <w:pPr>
        <w:pStyle w:val="Sansinterligne"/>
        <w:rPr>
          <w:rFonts w:ascii="Courier New" w:hAnsi="Courier New" w:cs="Courier New"/>
          <w:sz w:val="28"/>
          <w:szCs w:val="28"/>
          <w:lang w:eastAsia="fr-FR"/>
        </w:rPr>
      </w:pP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 </w:t>
      </w:r>
      <w:r w:rsidR="00574124" w:rsidRPr="00574124">
        <w:rPr>
          <w:rFonts w:ascii="Times New Roman" w:hAnsi="Times New Roman" w:cs="Times New Roman"/>
          <w:i/>
          <w:sz w:val="24"/>
          <w:szCs w:val="24"/>
          <w:lang w:eastAsia="fr-FR"/>
        </w:rPr>
        <w:t>souvenir</w:t>
      </w:r>
      <w:r w:rsidR="008A25C4">
        <w:rPr>
          <w:rFonts w:ascii="Times New Roman" w:hAnsi="Times New Roman" w:cs="Times New Roman"/>
          <w:i/>
          <w:sz w:val="24"/>
          <w:szCs w:val="24"/>
          <w:lang w:eastAsia="fr-FR"/>
        </w:rPr>
        <w:t>–</w:t>
      </w:r>
      <w:r w:rsidR="00574124" w:rsidRPr="00574124">
        <w:rPr>
          <w:rFonts w:ascii="Times New Roman" w:hAnsi="Times New Roman" w:cs="Times New Roman"/>
          <w:i/>
          <w:sz w:val="24"/>
          <w:szCs w:val="24"/>
          <w:lang w:eastAsia="fr-FR"/>
        </w:rPr>
        <w:t>écran</w:t>
      </w:r>
      <w:r w:rsidRPr="00267CE9">
        <w:rPr>
          <w:rFonts w:ascii="Courier New" w:hAnsi="Courier New" w:cs="Courier New"/>
          <w:sz w:val="28"/>
          <w:szCs w:val="28"/>
          <w:lang w:eastAsia="fr-FR"/>
        </w:rPr>
        <w:t xml:space="preserve"> n'est pas simplement un instantané,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il est une interruption de l'histoire, un moment où elle se fige et où elle s'arrête et où donc du même coup elle indique </w:t>
      </w:r>
      <w:r w:rsidRPr="00517879">
        <w:rPr>
          <w:rFonts w:ascii="Times New Roman" w:hAnsi="Times New Roman" w:cs="Times New Roman"/>
          <w:i/>
          <w:color w:val="0000CC"/>
          <w:sz w:val="24"/>
          <w:szCs w:val="24"/>
          <w:lang w:eastAsia="fr-FR"/>
        </w:rPr>
        <w:t>la poursuite au</w:t>
      </w:r>
      <w:r w:rsidR="008A25C4" w:rsidRPr="00517879">
        <w:rPr>
          <w:rFonts w:ascii="Times New Roman" w:hAnsi="Times New Roman" w:cs="Times New Roman"/>
          <w:i/>
          <w:color w:val="0000CC"/>
          <w:sz w:val="24"/>
          <w:szCs w:val="24"/>
          <w:lang w:eastAsia="fr-FR"/>
        </w:rPr>
        <w:t>–</w:t>
      </w:r>
      <w:r w:rsidRPr="00517879">
        <w:rPr>
          <w:rFonts w:ascii="Times New Roman" w:hAnsi="Times New Roman" w:cs="Times New Roman"/>
          <w:i/>
          <w:color w:val="0000CC"/>
          <w:sz w:val="24"/>
          <w:szCs w:val="24"/>
          <w:lang w:eastAsia="fr-FR"/>
        </w:rPr>
        <w:t>delà du voile de son mouvement</w:t>
      </w:r>
      <w:r w:rsidRPr="00267CE9">
        <w:rPr>
          <w:rFonts w:ascii="Courier New" w:hAnsi="Courier New" w:cs="Courier New"/>
          <w:sz w:val="28"/>
          <w:szCs w:val="28"/>
          <w:lang w:eastAsia="fr-FR"/>
        </w:rPr>
        <w:t xml:space="preserve">. </w:t>
      </w:r>
    </w:p>
    <w:p w:rsidR="00574124" w:rsidRDefault="00574124" w:rsidP="00444633">
      <w:pPr>
        <w:pStyle w:val="Sansinterligne"/>
        <w:rPr>
          <w:rFonts w:ascii="Courier New" w:hAnsi="Courier New" w:cs="Courier New"/>
          <w:sz w:val="28"/>
          <w:szCs w:val="28"/>
          <w:lang w:eastAsia="fr-FR"/>
        </w:rPr>
      </w:pP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 </w:t>
      </w:r>
      <w:r w:rsidR="00574124" w:rsidRPr="00574124">
        <w:rPr>
          <w:rFonts w:ascii="Times New Roman" w:hAnsi="Times New Roman" w:cs="Times New Roman"/>
          <w:i/>
          <w:sz w:val="24"/>
          <w:szCs w:val="24"/>
          <w:lang w:eastAsia="fr-FR"/>
        </w:rPr>
        <w:t>souvenir</w:t>
      </w:r>
      <w:r w:rsidR="008A25C4">
        <w:rPr>
          <w:rFonts w:ascii="Times New Roman" w:hAnsi="Times New Roman" w:cs="Times New Roman"/>
          <w:i/>
          <w:sz w:val="24"/>
          <w:szCs w:val="24"/>
          <w:lang w:eastAsia="fr-FR"/>
        </w:rPr>
        <w:t>–</w:t>
      </w:r>
      <w:r w:rsidR="00574124" w:rsidRPr="00574124">
        <w:rPr>
          <w:rFonts w:ascii="Times New Roman" w:hAnsi="Times New Roman" w:cs="Times New Roman"/>
          <w:i/>
          <w:sz w:val="24"/>
          <w:szCs w:val="24"/>
          <w:lang w:eastAsia="fr-FR"/>
        </w:rPr>
        <w:t>écran</w:t>
      </w:r>
      <w:r w:rsidRPr="00267CE9">
        <w:rPr>
          <w:rFonts w:ascii="Courier New" w:hAnsi="Courier New" w:cs="Courier New"/>
          <w:sz w:val="28"/>
          <w:szCs w:val="28"/>
          <w:lang w:eastAsia="fr-FR"/>
        </w:rPr>
        <w:t xml:space="preserve"> est relié par toute </w:t>
      </w:r>
      <w:r w:rsidRPr="00574124">
        <w:rPr>
          <w:rFonts w:ascii="Times New Roman" w:hAnsi="Times New Roman" w:cs="Times New Roman"/>
          <w:i/>
          <w:sz w:val="24"/>
          <w:szCs w:val="24"/>
          <w:lang w:eastAsia="fr-FR"/>
        </w:rPr>
        <w:t>une chaîne</w:t>
      </w:r>
      <w:r w:rsidRPr="00267CE9">
        <w:rPr>
          <w:rFonts w:ascii="Courier New" w:hAnsi="Courier New" w:cs="Courier New"/>
          <w:sz w:val="28"/>
          <w:szCs w:val="28"/>
          <w:lang w:eastAsia="fr-FR"/>
        </w:rPr>
        <w:t xml:space="preserve"> à l'histoire, il est un arrêt dans la chaîne et c'est en cela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qu'il est métonymique, c'est que l'histoire</w:t>
      </w:r>
      <w:r w:rsidR="0095411B">
        <w:rPr>
          <w:rFonts w:ascii="Courier New" w:hAnsi="Courier New" w:cs="Courier New"/>
          <w:sz w:val="28"/>
          <w:szCs w:val="28"/>
          <w:lang w:eastAsia="fr-FR"/>
        </w:rPr>
        <w:t>,</w:t>
      </w:r>
      <w:r w:rsidRPr="00267CE9">
        <w:rPr>
          <w:rFonts w:ascii="Courier New" w:hAnsi="Courier New" w:cs="Courier New"/>
          <w:sz w:val="28"/>
          <w:szCs w:val="28"/>
          <w:lang w:eastAsia="fr-FR"/>
        </w:rPr>
        <w:t xml:space="preserve"> de </w:t>
      </w:r>
    </w:p>
    <w:p w:rsidR="00574124"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sa nature</w:t>
      </w:r>
      <w:r w:rsidR="0095411B">
        <w:rPr>
          <w:rFonts w:ascii="Courier New" w:hAnsi="Courier New" w:cs="Courier New"/>
          <w:sz w:val="28"/>
          <w:szCs w:val="28"/>
          <w:lang w:eastAsia="fr-FR"/>
        </w:rPr>
        <w:t>,</w:t>
      </w:r>
      <w:r w:rsidRPr="00267CE9">
        <w:rPr>
          <w:rFonts w:ascii="Courier New" w:hAnsi="Courier New" w:cs="Courier New"/>
          <w:sz w:val="28"/>
          <w:szCs w:val="28"/>
          <w:lang w:eastAsia="fr-FR"/>
        </w:rPr>
        <w:t xml:space="preserve"> se continue en s'arrêtant là</w:t>
      </w:r>
      <w:r w:rsidR="0095411B">
        <w:rPr>
          <w:rFonts w:ascii="Courier New" w:hAnsi="Courier New" w:cs="Courier New"/>
          <w:sz w:val="28"/>
          <w:szCs w:val="28"/>
          <w:lang w:eastAsia="fr-FR"/>
        </w:rPr>
        <w:t> :</w:t>
      </w:r>
      <w:r w:rsidRPr="00267CE9">
        <w:rPr>
          <w:rFonts w:ascii="Courier New" w:hAnsi="Courier New" w:cs="Courier New"/>
          <w:sz w:val="28"/>
          <w:szCs w:val="28"/>
          <w:lang w:eastAsia="fr-FR"/>
        </w:rPr>
        <w:t xml:space="preserve"> </w:t>
      </w:r>
    </w:p>
    <w:p w:rsidR="000F5936" w:rsidRDefault="000F5936" w:rsidP="00444633">
      <w:pPr>
        <w:pStyle w:val="Sansinterligne"/>
        <w:rPr>
          <w:rFonts w:ascii="Courier New" w:hAnsi="Courier New" w:cs="Courier New"/>
          <w:sz w:val="28"/>
          <w:szCs w:val="28"/>
          <w:lang w:eastAsia="fr-FR"/>
        </w:rPr>
      </w:pPr>
    </w:p>
    <w:p w:rsidR="00574124" w:rsidRDefault="0095411B"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267CE9">
        <w:rPr>
          <w:rFonts w:ascii="Courier New" w:hAnsi="Courier New" w:cs="Courier New"/>
          <w:sz w:val="28"/>
          <w:szCs w:val="28"/>
          <w:lang w:eastAsia="fr-FR"/>
        </w:rPr>
        <w:t xml:space="preserve">lle indique </w:t>
      </w:r>
      <w:r w:rsidR="00444633" w:rsidRPr="00574124">
        <w:rPr>
          <w:rFonts w:ascii="Times New Roman" w:hAnsi="Times New Roman" w:cs="Times New Roman"/>
          <w:i/>
          <w:sz w:val="24"/>
          <w:szCs w:val="24"/>
          <w:lang w:eastAsia="fr-FR"/>
        </w:rPr>
        <w:t>sa suite</w:t>
      </w:r>
      <w:r w:rsidR="00444633" w:rsidRPr="00267CE9">
        <w:rPr>
          <w:rFonts w:ascii="Courier New" w:hAnsi="Courier New" w:cs="Courier New"/>
          <w:sz w:val="28"/>
          <w:szCs w:val="28"/>
          <w:lang w:eastAsia="fr-FR"/>
        </w:rPr>
        <w:t xml:space="preserve"> désormais </w:t>
      </w:r>
      <w:r w:rsidR="00444633" w:rsidRPr="00574124">
        <w:rPr>
          <w:rFonts w:ascii="Times New Roman" w:hAnsi="Times New Roman" w:cs="Times New Roman"/>
          <w:i/>
          <w:sz w:val="24"/>
          <w:szCs w:val="24"/>
          <w:lang w:eastAsia="fr-FR"/>
        </w:rPr>
        <w:t>voilée</w:t>
      </w:r>
      <w:r w:rsidR="00444633" w:rsidRPr="00267CE9">
        <w:rPr>
          <w:rFonts w:ascii="Courier New" w:hAnsi="Courier New" w:cs="Courier New"/>
          <w:sz w:val="28"/>
          <w:szCs w:val="28"/>
          <w:lang w:eastAsia="fr-FR"/>
        </w:rPr>
        <w:t xml:space="preserve">, </w:t>
      </w:r>
      <w:r w:rsidR="00444633" w:rsidRPr="00574124">
        <w:rPr>
          <w:rFonts w:ascii="Times New Roman" w:hAnsi="Times New Roman" w:cs="Times New Roman"/>
          <w:i/>
          <w:sz w:val="24"/>
          <w:szCs w:val="24"/>
          <w:lang w:eastAsia="fr-FR"/>
        </w:rPr>
        <w:t>sa suite</w:t>
      </w:r>
      <w:r w:rsidR="00444633" w:rsidRPr="00267CE9">
        <w:rPr>
          <w:rFonts w:ascii="Courier New" w:hAnsi="Courier New" w:cs="Courier New"/>
          <w:sz w:val="28"/>
          <w:szCs w:val="28"/>
          <w:lang w:eastAsia="fr-FR"/>
        </w:rPr>
        <w:t xml:space="preserve"> </w:t>
      </w:r>
      <w:r w:rsidR="00444633" w:rsidRPr="00574124">
        <w:rPr>
          <w:rFonts w:ascii="Times New Roman" w:hAnsi="Times New Roman" w:cs="Times New Roman"/>
          <w:i/>
          <w:sz w:val="24"/>
          <w:szCs w:val="24"/>
          <w:lang w:eastAsia="fr-FR"/>
        </w:rPr>
        <w:t>absente</w:t>
      </w:r>
      <w:r w:rsidR="00444633" w:rsidRPr="00267CE9">
        <w:rPr>
          <w:rFonts w:ascii="Courier New" w:hAnsi="Courier New" w:cs="Courier New"/>
          <w:sz w:val="28"/>
          <w:szCs w:val="28"/>
          <w:lang w:eastAsia="fr-FR"/>
        </w:rPr>
        <w:t xml:space="preserve">, </w:t>
      </w:r>
    </w:p>
    <w:p w:rsidR="00444633" w:rsidRPr="00267CE9" w:rsidRDefault="00444633" w:rsidP="00444633">
      <w:pPr>
        <w:pStyle w:val="Sansinterligne"/>
        <w:rPr>
          <w:rFonts w:ascii="Courier New" w:hAnsi="Courier New" w:cs="Courier New"/>
          <w:sz w:val="28"/>
          <w:szCs w:val="28"/>
          <w:lang w:eastAsia="fr-FR"/>
        </w:rPr>
      </w:pPr>
      <w:r w:rsidRPr="00574124">
        <w:rPr>
          <w:rFonts w:ascii="Times New Roman" w:hAnsi="Times New Roman" w:cs="Times New Roman"/>
          <w:i/>
          <w:color w:val="0000CC"/>
          <w:sz w:val="24"/>
          <w:szCs w:val="24"/>
          <w:lang w:eastAsia="fr-FR"/>
        </w:rPr>
        <w:t>le refoulement</w:t>
      </w:r>
      <w:r w:rsidR="00574124">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 dit nettement </w:t>
      </w:r>
      <w:r w:rsidR="00522B43">
        <w:rPr>
          <w:rFonts w:ascii="Courier New" w:hAnsi="Courier New" w:cs="Courier New"/>
          <w:sz w:val="28"/>
          <w:szCs w:val="28"/>
          <w:lang w:eastAsia="fr-FR"/>
        </w:rPr>
        <w:t>FREUD</w:t>
      </w:r>
      <w:r w:rsidR="00574124">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 dont il s'agit.</w:t>
      </w:r>
    </w:p>
    <w:p w:rsidR="00574124" w:rsidRDefault="00574124" w:rsidP="00444633">
      <w:pPr>
        <w:pStyle w:val="Sansinterligne"/>
        <w:rPr>
          <w:rFonts w:ascii="Courier New" w:hAnsi="Courier New" w:cs="Courier New"/>
          <w:sz w:val="28"/>
          <w:szCs w:val="28"/>
          <w:lang w:eastAsia="fr-FR"/>
        </w:rPr>
      </w:pP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Nous parlons de </w:t>
      </w:r>
      <w:r w:rsidRPr="000F5936">
        <w:rPr>
          <w:rFonts w:ascii="Times New Roman" w:hAnsi="Times New Roman" w:cs="Times New Roman"/>
          <w:i/>
          <w:color w:val="0000CC"/>
          <w:sz w:val="24"/>
          <w:szCs w:val="24"/>
          <w:lang w:eastAsia="fr-FR"/>
        </w:rPr>
        <w:t>refoulement</w:t>
      </w:r>
      <w:r w:rsidRPr="00267CE9">
        <w:rPr>
          <w:rFonts w:ascii="Courier New" w:hAnsi="Courier New" w:cs="Courier New"/>
          <w:sz w:val="28"/>
          <w:szCs w:val="28"/>
          <w:lang w:eastAsia="fr-FR"/>
        </w:rPr>
        <w:t xml:space="preserve"> uniquement en tant qu'il y a </w:t>
      </w:r>
      <w:r w:rsidRPr="000F5936">
        <w:rPr>
          <w:rFonts w:ascii="Times New Roman" w:hAnsi="Times New Roman" w:cs="Times New Roman"/>
          <w:i/>
          <w:color w:val="0000CC"/>
          <w:sz w:val="24"/>
          <w:szCs w:val="24"/>
          <w:lang w:eastAsia="fr-FR"/>
        </w:rPr>
        <w:t>chaîne sym</w:t>
      </w:r>
      <w:r w:rsidRPr="000F5936">
        <w:rPr>
          <w:rFonts w:ascii="Times New Roman" w:hAnsi="Times New Roman" w:cs="Times New Roman"/>
          <w:i/>
          <w:color w:val="0000CC"/>
          <w:sz w:val="24"/>
          <w:szCs w:val="24"/>
          <w:lang w:eastAsia="fr-FR"/>
        </w:rPr>
        <w:softHyphen/>
        <w:t>bolique</w:t>
      </w:r>
      <w:r w:rsidRPr="00267CE9">
        <w:rPr>
          <w:rFonts w:ascii="Courier New" w:hAnsi="Courier New" w:cs="Courier New"/>
          <w:sz w:val="28"/>
          <w:szCs w:val="28"/>
          <w:lang w:eastAsia="fr-FR"/>
        </w:rPr>
        <w:t xml:space="preserve">, et si à propos d'un phénomène qui peut passer pour un phénomène </w:t>
      </w:r>
      <w:r w:rsidRPr="000F5936">
        <w:rPr>
          <w:rFonts w:ascii="Times New Roman" w:hAnsi="Times New Roman" w:cs="Times New Roman"/>
          <w:i/>
          <w:color w:val="0000CC"/>
          <w:sz w:val="24"/>
          <w:szCs w:val="24"/>
          <w:lang w:eastAsia="fr-FR"/>
        </w:rPr>
        <w:t>imaginaire</w:t>
      </w:r>
      <w:r w:rsidRPr="00267CE9">
        <w:rPr>
          <w:rFonts w:ascii="Courier New" w:hAnsi="Courier New" w:cs="Courier New"/>
          <w:sz w:val="28"/>
          <w:szCs w:val="28"/>
          <w:lang w:eastAsia="fr-FR"/>
        </w:rPr>
        <w:t xml:space="preserve"> en tant que le fétiche est d'une certaine façon </w:t>
      </w:r>
      <w:r w:rsidRPr="000F5936">
        <w:rPr>
          <w:rFonts w:ascii="Times New Roman" w:hAnsi="Times New Roman" w:cs="Times New Roman"/>
          <w:i/>
          <w:sz w:val="24"/>
          <w:szCs w:val="24"/>
          <w:lang w:eastAsia="fr-FR"/>
        </w:rPr>
        <w:t>image</w:t>
      </w:r>
      <w:r w:rsidRPr="00267CE9">
        <w:rPr>
          <w:rFonts w:ascii="Courier New" w:hAnsi="Courier New" w:cs="Courier New"/>
          <w:sz w:val="28"/>
          <w:szCs w:val="28"/>
          <w:lang w:eastAsia="fr-FR"/>
        </w:rPr>
        <w:t xml:space="preserve">, et </w:t>
      </w:r>
      <w:r w:rsidRPr="000F5936">
        <w:rPr>
          <w:rFonts w:ascii="Times New Roman" w:hAnsi="Times New Roman" w:cs="Times New Roman"/>
          <w:i/>
          <w:sz w:val="24"/>
          <w:szCs w:val="24"/>
          <w:lang w:eastAsia="fr-FR"/>
        </w:rPr>
        <w:t>image pro</w:t>
      </w:r>
      <w:r w:rsidRPr="000F5936">
        <w:rPr>
          <w:rFonts w:ascii="Times New Roman" w:hAnsi="Times New Roman" w:cs="Times New Roman"/>
          <w:i/>
          <w:sz w:val="24"/>
          <w:szCs w:val="24"/>
          <w:lang w:eastAsia="fr-FR"/>
        </w:rPr>
        <w:softHyphen/>
        <w:t>jetée</w:t>
      </w:r>
      <w:r w:rsidRPr="00267CE9">
        <w:rPr>
          <w:rFonts w:ascii="Courier New" w:hAnsi="Courier New" w:cs="Courier New"/>
          <w:sz w:val="28"/>
          <w:szCs w:val="28"/>
          <w:lang w:eastAsia="fr-FR"/>
        </w:rPr>
        <w:t xml:space="preserve">, peut être désigné ici comme le point d'un </w:t>
      </w:r>
      <w:r w:rsidRPr="000F5936">
        <w:rPr>
          <w:rFonts w:ascii="Times New Roman" w:hAnsi="Times New Roman" w:cs="Times New Roman"/>
          <w:i/>
          <w:color w:val="0000CC"/>
          <w:sz w:val="24"/>
          <w:szCs w:val="24"/>
          <w:lang w:eastAsia="fr-FR"/>
        </w:rPr>
        <w:t>refoulement</w:t>
      </w:r>
      <w:r w:rsidRPr="00267CE9">
        <w:rPr>
          <w:rFonts w:ascii="Courier New" w:hAnsi="Courier New" w:cs="Courier New"/>
          <w:sz w:val="28"/>
          <w:szCs w:val="28"/>
          <w:lang w:eastAsia="fr-FR"/>
        </w:rPr>
        <w:t xml:space="preserve">, c'est que justement cette image n'est que le point limite entre l'histoire en tant qu'elle se continue et le moment à partir de quoi elle s'interrompt, elle est le signe, elle est le repère du point de </w:t>
      </w:r>
      <w:r w:rsidRPr="000F5936">
        <w:rPr>
          <w:rFonts w:ascii="Times New Roman" w:hAnsi="Times New Roman" w:cs="Times New Roman"/>
          <w:i/>
          <w:color w:val="0000CC"/>
          <w:sz w:val="24"/>
          <w:szCs w:val="24"/>
          <w:lang w:eastAsia="fr-FR"/>
        </w:rPr>
        <w:t>refoulement</w:t>
      </w:r>
      <w:r w:rsidRPr="00267CE9">
        <w:rPr>
          <w:rFonts w:ascii="Courier New" w:hAnsi="Courier New" w:cs="Courier New"/>
          <w:sz w:val="28"/>
          <w:szCs w:val="28"/>
          <w:lang w:eastAsia="fr-FR"/>
        </w:rPr>
        <w: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lastRenderedPageBreak/>
        <w:t> </w:t>
      </w:r>
    </w:p>
    <w:p w:rsidR="000F5936"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Si vous lisez attentivement le texte de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w:t>
      </w:r>
    </w:p>
    <w:p w:rsidR="000F5936"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vous y verrez que la façon d'articuler les choses est la façon la plus claire de prendre à leur poids plein la place de toutes les expressions qu'il emploie. </w:t>
      </w:r>
    </w:p>
    <w:p w:rsidR="000F5936" w:rsidRDefault="000F5936" w:rsidP="00444633">
      <w:pPr>
        <w:pStyle w:val="Sansinterligne"/>
        <w:rPr>
          <w:rFonts w:ascii="Courier New" w:hAnsi="Courier New" w:cs="Courier New"/>
          <w:sz w:val="28"/>
          <w:szCs w:val="28"/>
          <w:lang w:eastAsia="fr-FR"/>
        </w:rPr>
      </w:pPr>
    </w:p>
    <w:p w:rsidR="00755893"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Ici, une fois de plus, nous voyons la distinction </w:t>
      </w:r>
    </w:p>
    <w:p w:rsidR="000F5936"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w:t>
      </w:r>
      <w:r w:rsidRPr="000F5936">
        <w:rPr>
          <w:rFonts w:ascii="Times New Roman" w:hAnsi="Times New Roman" w:cs="Times New Roman"/>
          <w:i/>
          <w:sz w:val="24"/>
          <w:szCs w:val="24"/>
          <w:lang w:eastAsia="fr-FR"/>
        </w:rPr>
        <w:t>la relation à l'objet d'amour</w:t>
      </w:r>
      <w:r w:rsidRPr="00267CE9">
        <w:rPr>
          <w:rFonts w:ascii="Courier New" w:hAnsi="Courier New" w:cs="Courier New"/>
          <w:sz w:val="28"/>
          <w:szCs w:val="28"/>
          <w:lang w:eastAsia="fr-FR"/>
        </w:rPr>
        <w:t xml:space="preserve"> et de </w:t>
      </w:r>
      <w:r w:rsidRPr="000F5936">
        <w:rPr>
          <w:rFonts w:ascii="Times New Roman" w:hAnsi="Times New Roman" w:cs="Times New Roman"/>
          <w:i/>
          <w:sz w:val="24"/>
          <w:szCs w:val="24"/>
          <w:lang w:eastAsia="fr-FR"/>
        </w:rPr>
        <w:t>la relation de frustration de l'objet</w:t>
      </w:r>
      <w:r w:rsidRPr="00267CE9">
        <w:rPr>
          <w:rFonts w:ascii="Courier New" w:hAnsi="Courier New" w:cs="Courier New"/>
          <w:sz w:val="28"/>
          <w:szCs w:val="28"/>
          <w:lang w:eastAsia="fr-FR"/>
        </w:rPr>
        <w:t xml:space="preserve">. </w:t>
      </w:r>
    </w:p>
    <w:p w:rsidR="000F5936"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 sont là deux relations différentes : </w:t>
      </w:r>
    </w:p>
    <w:p w:rsidR="00755893" w:rsidRDefault="00755893" w:rsidP="00444633">
      <w:pPr>
        <w:pStyle w:val="Sansinterligne"/>
        <w:rPr>
          <w:rFonts w:ascii="Courier New" w:hAnsi="Courier New" w:cs="Courier New"/>
          <w:sz w:val="28"/>
          <w:szCs w:val="28"/>
          <w:lang w:eastAsia="fr-FR"/>
        </w:rPr>
      </w:pPr>
    </w:p>
    <w:p w:rsidR="00755893" w:rsidRDefault="00444633" w:rsidP="00755893">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l'amour ici se transfère par une </w:t>
      </w:r>
      <w:r w:rsidRPr="00755893">
        <w:rPr>
          <w:rFonts w:ascii="Times New Roman" w:hAnsi="Times New Roman" w:cs="Times New Roman"/>
          <w:i/>
          <w:color w:val="0000CC"/>
          <w:sz w:val="24"/>
          <w:szCs w:val="24"/>
          <w:lang w:eastAsia="fr-FR"/>
        </w:rPr>
        <w:t>métaphore</w:t>
      </w:r>
      <w:r w:rsidRPr="00267CE9">
        <w:rPr>
          <w:rFonts w:ascii="Courier New" w:hAnsi="Courier New" w:cs="Courier New"/>
          <w:sz w:val="28"/>
          <w:szCs w:val="28"/>
          <w:lang w:eastAsia="fr-FR"/>
        </w:rPr>
        <w:t xml:space="preserve"> du désir qui s'attache à cet objet comme illusoire.</w:t>
      </w:r>
    </w:p>
    <w:p w:rsidR="000F5936" w:rsidRDefault="00444633" w:rsidP="00755893">
      <w:pPr>
        <w:pStyle w:val="Sansinterligne"/>
        <w:ind w:left="720"/>
        <w:rPr>
          <w:rFonts w:ascii="Courier New" w:hAnsi="Courier New" w:cs="Courier New"/>
          <w:sz w:val="28"/>
          <w:szCs w:val="28"/>
          <w:lang w:eastAsia="fr-FR"/>
        </w:rPr>
      </w:pPr>
      <w:r w:rsidRPr="00267CE9">
        <w:rPr>
          <w:rFonts w:ascii="Courier New" w:hAnsi="Courier New" w:cs="Courier New"/>
          <w:sz w:val="28"/>
          <w:szCs w:val="28"/>
          <w:lang w:eastAsia="fr-FR"/>
        </w:rPr>
        <w:t xml:space="preserve"> </w:t>
      </w:r>
    </w:p>
    <w:p w:rsidR="00755893" w:rsidRPr="00755893" w:rsidRDefault="00444633" w:rsidP="00755893">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Cependant la constitution de cet objet est autre chose, elle n'est pas métaphorique, elle est </w:t>
      </w:r>
      <w:r w:rsidRPr="00755893">
        <w:rPr>
          <w:rFonts w:ascii="Times New Roman" w:hAnsi="Times New Roman" w:cs="Times New Roman"/>
          <w:i/>
          <w:color w:val="0000CC"/>
          <w:sz w:val="24"/>
          <w:szCs w:val="24"/>
          <w:lang w:eastAsia="fr-FR"/>
        </w:rPr>
        <w:t>métonymique</w:t>
      </w:r>
      <w:r w:rsidRPr="00267CE9">
        <w:rPr>
          <w:rFonts w:ascii="Courier New" w:hAnsi="Courier New" w:cs="Courier New"/>
          <w:sz w:val="28"/>
          <w:szCs w:val="28"/>
          <w:lang w:eastAsia="fr-FR"/>
        </w:rPr>
        <w:t xml:space="preserve">, elle est un point dans la chaîne de l'histoire, là où l'histoire s'arrête. </w:t>
      </w:r>
      <w:r w:rsidR="00755893">
        <w:rPr>
          <w:rFonts w:ascii="Courier New" w:hAnsi="Courier New" w:cs="Courier New"/>
          <w:sz w:val="28"/>
          <w:szCs w:val="28"/>
          <w:lang w:eastAsia="fr-FR"/>
        </w:rPr>
        <w:t xml:space="preserve">                     </w:t>
      </w:r>
      <w:r w:rsidRPr="00755893">
        <w:rPr>
          <w:rFonts w:ascii="Courier New" w:hAnsi="Courier New" w:cs="Courier New"/>
          <w:sz w:val="28"/>
          <w:szCs w:val="28"/>
          <w:lang w:eastAsia="fr-FR"/>
        </w:rPr>
        <w:t xml:space="preserve">Elle est le signe que c'est là que commence </w:t>
      </w:r>
      <w:r w:rsidR="00755893">
        <w:rPr>
          <w:rFonts w:ascii="Courier New" w:hAnsi="Courier New" w:cs="Courier New"/>
          <w:sz w:val="28"/>
          <w:szCs w:val="28"/>
          <w:lang w:eastAsia="fr-FR"/>
        </w:rPr>
        <w:t xml:space="preserve">               </w:t>
      </w:r>
      <w:r w:rsidRPr="00755893">
        <w:rPr>
          <w:rFonts w:ascii="Courier New" w:hAnsi="Courier New" w:cs="Courier New"/>
          <w:sz w:val="28"/>
          <w:szCs w:val="28"/>
          <w:lang w:eastAsia="fr-FR"/>
        </w:rPr>
        <w:t>l</w:t>
      </w:r>
      <w:r w:rsidR="00755893" w:rsidRPr="00755893">
        <w:rPr>
          <w:rFonts w:ascii="Courier New" w:hAnsi="Courier New" w:cs="Courier New"/>
          <w:sz w:val="28"/>
          <w:szCs w:val="28"/>
          <w:lang w:eastAsia="fr-FR"/>
        </w:rPr>
        <w:t>'</w:t>
      </w:r>
      <w:r w:rsidR="00755893" w:rsidRPr="00C35CE8">
        <w:rPr>
          <w:rFonts w:ascii="Times New Roman" w:hAnsi="Times New Roman" w:cs="Times New Roman"/>
          <w:i/>
          <w:sz w:val="24"/>
          <w:szCs w:val="24"/>
          <w:lang w:eastAsia="fr-FR"/>
        </w:rPr>
        <w:t>au</w:t>
      </w:r>
      <w:r w:rsidR="008A25C4" w:rsidRPr="00C35CE8">
        <w:rPr>
          <w:rFonts w:ascii="Times New Roman" w:hAnsi="Times New Roman" w:cs="Times New Roman"/>
          <w:i/>
          <w:sz w:val="18"/>
          <w:szCs w:val="18"/>
          <w:lang w:eastAsia="fr-FR"/>
        </w:rPr>
        <w:t>–</w:t>
      </w:r>
      <w:r w:rsidR="00755893" w:rsidRPr="00C35CE8">
        <w:rPr>
          <w:rFonts w:ascii="Times New Roman" w:hAnsi="Times New Roman" w:cs="Times New Roman"/>
          <w:i/>
          <w:sz w:val="24"/>
          <w:szCs w:val="24"/>
          <w:lang w:eastAsia="fr-FR"/>
        </w:rPr>
        <w:t xml:space="preserve">delà </w:t>
      </w:r>
      <w:r w:rsidR="00755893" w:rsidRPr="00755893">
        <w:rPr>
          <w:rFonts w:ascii="Courier New" w:hAnsi="Courier New" w:cs="Courier New"/>
          <w:sz w:val="28"/>
          <w:szCs w:val="28"/>
          <w:lang w:eastAsia="fr-FR"/>
        </w:rPr>
        <w:t>constitué par le sujet.</w:t>
      </w:r>
      <w:r w:rsidRPr="00755893">
        <w:rPr>
          <w:rFonts w:ascii="Courier New" w:hAnsi="Courier New" w:cs="Courier New"/>
          <w:sz w:val="28"/>
          <w:szCs w:val="28"/>
          <w:lang w:eastAsia="fr-FR"/>
        </w:rPr>
        <w:t xml:space="preserve"> </w:t>
      </w:r>
    </w:p>
    <w:p w:rsidR="00755893" w:rsidRDefault="00755893" w:rsidP="00444633">
      <w:pPr>
        <w:pStyle w:val="Sansinterligne"/>
        <w:rPr>
          <w:rFonts w:ascii="Courier New" w:hAnsi="Courier New" w:cs="Courier New"/>
          <w:sz w:val="28"/>
          <w:szCs w:val="28"/>
          <w:lang w:eastAsia="fr-FR"/>
        </w:rPr>
      </w:pPr>
    </w:p>
    <w:p w:rsidR="00755893" w:rsidRDefault="00755893"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44633" w:rsidRPr="00267CE9">
        <w:rPr>
          <w:rFonts w:ascii="Courier New" w:hAnsi="Courier New" w:cs="Courier New"/>
          <w:sz w:val="28"/>
          <w:szCs w:val="28"/>
          <w:lang w:eastAsia="fr-FR"/>
        </w:rPr>
        <w:t>t pourquoi ?</w:t>
      </w:r>
    </w:p>
    <w:p w:rsidR="00755893"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 </w:t>
      </w:r>
    </w:p>
    <w:p w:rsidR="00755893" w:rsidRDefault="00444633" w:rsidP="00755893">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Pourquoi est</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ce là que </w:t>
      </w:r>
      <w:r w:rsidRPr="00755893">
        <w:rPr>
          <w:rFonts w:ascii="Times New Roman" w:hAnsi="Times New Roman" w:cs="Times New Roman"/>
          <w:i/>
          <w:sz w:val="24"/>
          <w:szCs w:val="24"/>
          <w:lang w:eastAsia="fr-FR"/>
        </w:rPr>
        <w:t>le sujet doit constituer cet au</w:t>
      </w:r>
      <w:r w:rsidR="008A25C4" w:rsidRPr="00C35CE8">
        <w:rPr>
          <w:rFonts w:ascii="Times New Roman" w:hAnsi="Times New Roman" w:cs="Times New Roman"/>
          <w:i/>
          <w:sz w:val="16"/>
          <w:szCs w:val="16"/>
          <w:lang w:eastAsia="fr-FR"/>
        </w:rPr>
        <w:t>–</w:t>
      </w:r>
      <w:r w:rsidRPr="00755893">
        <w:rPr>
          <w:rFonts w:ascii="Times New Roman" w:hAnsi="Times New Roman" w:cs="Times New Roman"/>
          <w:i/>
          <w:sz w:val="24"/>
          <w:szCs w:val="24"/>
          <w:lang w:eastAsia="fr-FR"/>
        </w:rPr>
        <w:softHyphen/>
        <w:t>delà</w:t>
      </w:r>
      <w:r w:rsidRPr="00267CE9">
        <w:rPr>
          <w:rFonts w:ascii="Courier New" w:hAnsi="Courier New" w:cs="Courier New"/>
          <w:sz w:val="28"/>
          <w:szCs w:val="28"/>
          <w:lang w:eastAsia="fr-FR"/>
        </w:rPr>
        <w:t xml:space="preserve"> ? </w:t>
      </w:r>
    </w:p>
    <w:p w:rsidR="00755893" w:rsidRDefault="00444633" w:rsidP="00755893">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Pourquoi </w:t>
      </w:r>
      <w:r w:rsidRPr="00755893">
        <w:rPr>
          <w:rFonts w:ascii="Times New Roman" w:hAnsi="Times New Roman" w:cs="Times New Roman"/>
          <w:i/>
          <w:sz w:val="24"/>
          <w:szCs w:val="24"/>
          <w:lang w:eastAsia="fr-FR"/>
        </w:rPr>
        <w:t>le voile est</w:t>
      </w:r>
      <w:r w:rsidR="008A25C4" w:rsidRPr="00C35CE8">
        <w:rPr>
          <w:rFonts w:ascii="Times New Roman" w:hAnsi="Times New Roman" w:cs="Times New Roman"/>
          <w:i/>
          <w:sz w:val="16"/>
          <w:szCs w:val="16"/>
          <w:lang w:eastAsia="fr-FR"/>
        </w:rPr>
        <w:t>–</w:t>
      </w:r>
      <w:r w:rsidRPr="00755893">
        <w:rPr>
          <w:rFonts w:ascii="Times New Roman" w:hAnsi="Times New Roman" w:cs="Times New Roman"/>
          <w:i/>
          <w:sz w:val="24"/>
          <w:szCs w:val="24"/>
          <w:lang w:eastAsia="fr-FR"/>
        </w:rPr>
        <w:t>il plus précieux à l'homme que la réalité</w:t>
      </w:r>
      <w:r w:rsidRPr="00267CE9">
        <w:rPr>
          <w:rFonts w:ascii="Courier New" w:hAnsi="Courier New" w:cs="Courier New"/>
          <w:sz w:val="28"/>
          <w:szCs w:val="28"/>
          <w:lang w:eastAsia="fr-FR"/>
        </w:rPr>
        <w:t xml:space="preserve"> ? </w:t>
      </w:r>
    </w:p>
    <w:p w:rsidR="00755893" w:rsidRDefault="00444633" w:rsidP="00444633">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Pourquoi l'ordre de cette </w:t>
      </w:r>
      <w:r w:rsidRPr="00755893">
        <w:rPr>
          <w:rFonts w:ascii="Times New Roman" w:hAnsi="Times New Roman" w:cs="Times New Roman"/>
          <w:i/>
          <w:sz w:val="24"/>
          <w:szCs w:val="24"/>
          <w:lang w:eastAsia="fr-FR"/>
        </w:rPr>
        <w:t>relation illusoire</w:t>
      </w:r>
      <w:r w:rsidRPr="00267CE9">
        <w:rPr>
          <w:rFonts w:ascii="Courier New" w:hAnsi="Courier New" w:cs="Courier New"/>
          <w:sz w:val="28"/>
          <w:szCs w:val="28"/>
          <w:lang w:eastAsia="fr-FR"/>
        </w:rPr>
        <w:t xml:space="preserve"> devient</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il </w:t>
      </w:r>
    </w:p>
    <w:p w:rsidR="00755893" w:rsidRPr="00755893" w:rsidRDefault="00444633" w:rsidP="00755893">
      <w:pPr>
        <w:pStyle w:val="Sansinterligne"/>
        <w:ind w:left="720"/>
        <w:rPr>
          <w:rFonts w:ascii="Courier New" w:hAnsi="Courier New" w:cs="Courier New"/>
          <w:sz w:val="28"/>
          <w:szCs w:val="28"/>
          <w:lang w:eastAsia="fr-FR"/>
        </w:rPr>
      </w:pPr>
      <w:r w:rsidRPr="00755893">
        <w:rPr>
          <w:rFonts w:ascii="Courier New" w:hAnsi="Courier New" w:cs="Courier New"/>
          <w:sz w:val="28"/>
          <w:szCs w:val="28"/>
          <w:lang w:eastAsia="fr-FR"/>
        </w:rPr>
        <w:t xml:space="preserve">un constituant essentiel, nécessaire de son rapport avec l'objet ? </w:t>
      </w:r>
    </w:p>
    <w:p w:rsidR="00755893" w:rsidRDefault="00755893" w:rsidP="00444633">
      <w:pPr>
        <w:pStyle w:val="Sansinterligne"/>
        <w:rPr>
          <w:rFonts w:ascii="Courier New" w:hAnsi="Courier New" w:cs="Courier New"/>
          <w:sz w:val="28"/>
          <w:szCs w:val="28"/>
          <w:lang w:eastAsia="fr-FR"/>
        </w:rPr>
      </w:pP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C'est cela qui est la question posée par </w:t>
      </w:r>
      <w:r w:rsidRPr="00755893">
        <w:rPr>
          <w:rFonts w:ascii="Times New Roman" w:hAnsi="Times New Roman" w:cs="Times New Roman"/>
          <w:i/>
          <w:sz w:val="24"/>
          <w:szCs w:val="24"/>
          <w:lang w:eastAsia="fr-FR"/>
        </w:rPr>
        <w:t>le fétichisme</w:t>
      </w:r>
      <w:r w:rsidRPr="00267CE9">
        <w:rPr>
          <w:rFonts w:ascii="Courier New" w:hAnsi="Courier New" w:cs="Courier New"/>
          <w:sz w:val="28"/>
          <w:szCs w:val="28"/>
          <w:lang w:eastAsia="fr-FR"/>
        </w:rPr>
        <w: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Bien entendu à l'intérieur de ce que je viens </w:t>
      </w:r>
    </w:p>
    <w:p w:rsidR="00755893"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vous dire, et avant d'aller plus loin, vous pouvez voir toutes sortes de choses qui vous éclairent. </w:t>
      </w:r>
    </w:p>
    <w:p w:rsidR="00755893" w:rsidRDefault="00755893" w:rsidP="00444633">
      <w:pPr>
        <w:pStyle w:val="Sansinterligne"/>
        <w:rPr>
          <w:rFonts w:ascii="Courier New" w:hAnsi="Courier New" w:cs="Courier New"/>
          <w:sz w:val="28"/>
          <w:szCs w:val="28"/>
          <w:lang w:eastAsia="fr-FR"/>
        </w:rPr>
      </w:pPr>
    </w:p>
    <w:p w:rsidR="00755893"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Jusqu</w:t>
      </w:r>
      <w:r w:rsidR="00755893">
        <w:rPr>
          <w:rFonts w:ascii="Courier New" w:hAnsi="Courier New" w:cs="Courier New"/>
          <w:sz w:val="28"/>
          <w:szCs w:val="28"/>
          <w:lang w:eastAsia="fr-FR"/>
        </w:rPr>
        <w:t>e et</w:t>
      </w:r>
      <w:r w:rsidRPr="00267CE9">
        <w:rPr>
          <w:rFonts w:ascii="Courier New" w:hAnsi="Courier New" w:cs="Courier New"/>
          <w:sz w:val="28"/>
          <w:szCs w:val="28"/>
          <w:lang w:eastAsia="fr-FR"/>
        </w:rPr>
        <w:t xml:space="preserve"> y compris par exemple le fait que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nous donne comme premier exemple d'une analyse de fétichiste cette merveilleuse histoire de calembour qui fait qu'un monsieur qui avait passé sa petite enfance en Angleterre et qui était venu se faire fétichiste en Allemagne, cherchait toujours un petit brillant sur le nez, qu'il voyait d'ailleurs, </w:t>
      </w:r>
    </w:p>
    <w:p w:rsidR="00755893"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alors que ceci ne voulait rien dire d'autre que regardez le nez, lequel nez était lui</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même bien entendu un </w:t>
      </w:r>
      <w:r w:rsidRPr="00714359">
        <w:rPr>
          <w:rFonts w:ascii="Times New Roman" w:hAnsi="Times New Roman" w:cs="Times New Roman"/>
          <w:i/>
          <w:sz w:val="24"/>
          <w:szCs w:val="24"/>
          <w:lang w:eastAsia="fr-FR"/>
        </w:rPr>
        <w:t>symbole</w:t>
      </w:r>
      <w:r w:rsidRPr="00267CE9">
        <w:rPr>
          <w:rFonts w:ascii="Courier New" w:hAnsi="Courier New" w:cs="Courier New"/>
          <w:sz w:val="28"/>
          <w:szCs w:val="28"/>
          <w:lang w:eastAsia="fr-FR"/>
        </w:rPr>
        <w:t xml:space="preserve">.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lastRenderedPageBreak/>
        <w:t>Vous voyez bien là l'articulation, l'entrée en jeu dans ce point de projection qui se fait sur le voile de la chaîne historique en tant qu'elle peut contenir même une phrase toute entière, et bien plus encore une phrase dans une langue oubliée.</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Quelles sont </w:t>
      </w:r>
      <w:r w:rsidRPr="00755893">
        <w:rPr>
          <w:rFonts w:ascii="Times New Roman" w:hAnsi="Times New Roman" w:cs="Times New Roman"/>
          <w:i/>
          <w:sz w:val="24"/>
          <w:szCs w:val="24"/>
          <w:lang w:eastAsia="fr-FR"/>
        </w:rPr>
        <w:t>les causes de l'instauration de cette structure</w:t>
      </w:r>
      <w:r w:rsidRPr="00267CE9">
        <w:rPr>
          <w:rFonts w:ascii="Courier New" w:hAnsi="Courier New" w:cs="Courier New"/>
          <w:sz w:val="28"/>
          <w:szCs w:val="28"/>
          <w:lang w:eastAsia="fr-FR"/>
        </w:rPr>
        <w:t xml:space="preserve"> ?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Là</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dessus les </w:t>
      </w:r>
      <w:r w:rsidR="00275E8D">
        <w:rPr>
          <w:rFonts w:ascii="Courier New" w:hAnsi="Courier New" w:cs="Courier New"/>
          <w:sz w:val="28"/>
          <w:szCs w:val="28"/>
          <w:lang w:eastAsia="fr-FR"/>
        </w:rPr>
        <w:t>klein</w:t>
      </w:r>
      <w:r w:rsidRPr="00267CE9">
        <w:rPr>
          <w:rFonts w:ascii="Courier New" w:hAnsi="Courier New" w:cs="Courier New"/>
          <w:sz w:val="28"/>
          <w:szCs w:val="28"/>
          <w:lang w:eastAsia="fr-FR"/>
        </w:rPr>
        <w:t xml:space="preserve">iens ne vous certifient rien,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en tous cas ils sont depuis quelque temps embarrassés car à la vérité</w:t>
      </w:r>
      <w:r w:rsidR="00275E8D">
        <w:rPr>
          <w:rFonts w:ascii="Courier New" w:hAnsi="Courier New" w:cs="Courier New"/>
          <w:sz w:val="28"/>
          <w:szCs w:val="28"/>
          <w:lang w:eastAsia="fr-FR"/>
        </w:rPr>
        <w:t xml:space="preserve"> : </w:t>
      </w:r>
      <w:r w:rsidRPr="00267CE9">
        <w:rPr>
          <w:rFonts w:ascii="Courier New" w:hAnsi="Courier New" w:cs="Courier New"/>
          <w:sz w:val="28"/>
          <w:szCs w:val="28"/>
          <w:lang w:eastAsia="fr-FR"/>
        </w:rPr>
        <w:t xml:space="preserve"> </w:t>
      </w:r>
    </w:p>
    <w:p w:rsidR="00275E8D" w:rsidRDefault="00275E8D" w:rsidP="00444633">
      <w:pPr>
        <w:pStyle w:val="Sansinterligne"/>
        <w:rPr>
          <w:rFonts w:ascii="Courier New" w:hAnsi="Courier New" w:cs="Courier New"/>
          <w:sz w:val="28"/>
          <w:szCs w:val="28"/>
          <w:lang w:eastAsia="fr-FR"/>
        </w:rPr>
      </w:pPr>
    </w:p>
    <w:p w:rsidR="00275E8D" w:rsidRPr="00275E8D" w:rsidRDefault="00444633" w:rsidP="00444633">
      <w:pPr>
        <w:pStyle w:val="Sansinterligne"/>
        <w:numPr>
          <w:ilvl w:val="0"/>
          <w:numId w:val="2"/>
        </w:numPr>
        <w:rPr>
          <w:rFonts w:ascii="Courier New" w:hAnsi="Courier New" w:cs="Courier New"/>
          <w:sz w:val="28"/>
          <w:szCs w:val="28"/>
          <w:lang w:eastAsia="fr-FR"/>
        </w:rPr>
      </w:pPr>
      <w:r w:rsidRPr="00275E8D">
        <w:rPr>
          <w:rFonts w:ascii="Courier New" w:hAnsi="Courier New" w:cs="Courier New"/>
          <w:sz w:val="28"/>
          <w:szCs w:val="28"/>
          <w:lang w:eastAsia="fr-FR"/>
        </w:rPr>
        <w:t>nous</w:t>
      </w:r>
      <w:r w:rsidR="00275E8D" w:rsidRPr="00275E8D">
        <w:rPr>
          <w:rFonts w:ascii="Courier New" w:hAnsi="Courier New" w:cs="Courier New"/>
          <w:sz w:val="28"/>
          <w:szCs w:val="28"/>
          <w:lang w:eastAsia="fr-FR"/>
        </w:rPr>
        <w:t xml:space="preserve"> ne</w:t>
      </w:r>
      <w:r w:rsidRPr="00275E8D">
        <w:rPr>
          <w:rFonts w:ascii="Courier New" w:hAnsi="Courier New" w:cs="Courier New"/>
          <w:sz w:val="28"/>
          <w:szCs w:val="28"/>
          <w:lang w:eastAsia="fr-FR"/>
        </w:rPr>
        <w:t xml:space="preserve"> pouvons perdre le contact avec la notion de l'articulation essentielle du rapport de </w:t>
      </w:r>
      <w:r w:rsidRPr="00275E8D">
        <w:rPr>
          <w:rFonts w:ascii="Times New Roman" w:hAnsi="Times New Roman" w:cs="Times New Roman"/>
          <w:i/>
          <w:sz w:val="24"/>
          <w:szCs w:val="24"/>
          <w:lang w:eastAsia="fr-FR"/>
        </w:rPr>
        <w:t>la genèse du fétichisme</w:t>
      </w:r>
      <w:r w:rsidRPr="00275E8D">
        <w:rPr>
          <w:rFonts w:ascii="Courier New" w:hAnsi="Courier New" w:cs="Courier New"/>
          <w:sz w:val="28"/>
          <w:szCs w:val="28"/>
          <w:lang w:eastAsia="fr-FR"/>
        </w:rPr>
        <w:t xml:space="preserve"> avec </w:t>
      </w:r>
      <w:r w:rsidRPr="00275E8D">
        <w:rPr>
          <w:rFonts w:ascii="Times New Roman" w:hAnsi="Times New Roman" w:cs="Times New Roman"/>
          <w:i/>
          <w:sz w:val="24"/>
          <w:szCs w:val="24"/>
          <w:lang w:eastAsia="fr-FR"/>
        </w:rPr>
        <w:t>le complexe de castration</w:t>
      </w:r>
      <w:r w:rsidRPr="00275E8D">
        <w:rPr>
          <w:rFonts w:ascii="Courier New" w:hAnsi="Courier New" w:cs="Courier New"/>
          <w:sz w:val="28"/>
          <w:szCs w:val="28"/>
          <w:lang w:eastAsia="fr-FR"/>
        </w:rPr>
        <w:t xml:space="preserve">, d'une part, </w:t>
      </w:r>
    </w:p>
    <w:p w:rsidR="00755893" w:rsidRPr="00275E8D" w:rsidRDefault="00444633" w:rsidP="00275E8D">
      <w:pPr>
        <w:pStyle w:val="Sansinterligne"/>
        <w:numPr>
          <w:ilvl w:val="0"/>
          <w:numId w:val="2"/>
        </w:numPr>
        <w:rPr>
          <w:rFonts w:ascii="Courier New" w:hAnsi="Courier New" w:cs="Courier New"/>
          <w:sz w:val="28"/>
          <w:szCs w:val="28"/>
          <w:lang w:eastAsia="fr-FR"/>
        </w:rPr>
      </w:pPr>
      <w:r w:rsidRPr="00267CE9">
        <w:rPr>
          <w:rFonts w:ascii="Courier New" w:hAnsi="Courier New" w:cs="Courier New"/>
          <w:sz w:val="28"/>
          <w:szCs w:val="28"/>
          <w:lang w:eastAsia="fr-FR"/>
        </w:rPr>
        <w:t xml:space="preserve">d'autre part il n'apparaît plus certain que </w:t>
      </w:r>
      <w:r w:rsidR="00275E8D">
        <w:rPr>
          <w:rFonts w:ascii="Courier New" w:hAnsi="Courier New" w:cs="Courier New"/>
          <w:sz w:val="28"/>
          <w:szCs w:val="28"/>
          <w:lang w:eastAsia="fr-FR"/>
        </w:rPr>
        <w:t xml:space="preserve">            </w:t>
      </w:r>
      <w:r w:rsidRPr="00275E8D">
        <w:rPr>
          <w:rFonts w:ascii="Courier New" w:hAnsi="Courier New" w:cs="Courier New"/>
          <w:sz w:val="28"/>
          <w:szCs w:val="28"/>
          <w:lang w:eastAsia="fr-FR"/>
        </w:rPr>
        <w:t>dans les relations pré</w:t>
      </w:r>
      <w:r w:rsidR="008A25C4">
        <w:rPr>
          <w:rFonts w:ascii="Courier New" w:hAnsi="Courier New" w:cs="Courier New"/>
          <w:sz w:val="28"/>
          <w:szCs w:val="28"/>
          <w:lang w:eastAsia="fr-FR"/>
        </w:rPr>
        <w:t>–</w:t>
      </w:r>
      <w:r w:rsidRPr="00275E8D">
        <w:rPr>
          <w:rFonts w:ascii="Courier New" w:hAnsi="Courier New" w:cs="Courier New"/>
          <w:sz w:val="28"/>
          <w:szCs w:val="28"/>
          <w:lang w:eastAsia="fr-FR"/>
        </w:rPr>
        <w:t>œdipiennes</w:t>
      </w:r>
      <w:r w:rsidR="00755893" w:rsidRPr="00275E8D">
        <w:rPr>
          <w:rFonts w:ascii="Courier New" w:hAnsi="Courier New" w:cs="Courier New"/>
          <w:sz w:val="28"/>
          <w:szCs w:val="28"/>
          <w:lang w:eastAsia="fr-FR"/>
        </w:rPr>
        <w:t>…</w:t>
      </w:r>
      <w:r w:rsidRPr="00275E8D">
        <w:rPr>
          <w:rFonts w:ascii="Courier New" w:hAnsi="Courier New" w:cs="Courier New"/>
          <w:sz w:val="28"/>
          <w:szCs w:val="28"/>
          <w:lang w:eastAsia="fr-FR"/>
        </w:rPr>
        <w:t xml:space="preserve"> </w:t>
      </w:r>
    </w:p>
    <w:p w:rsidR="00755893" w:rsidRDefault="00444633" w:rsidP="00275E8D">
      <w:pPr>
        <w:pStyle w:val="Sansinterligne"/>
        <w:ind w:left="1416"/>
        <w:rPr>
          <w:rFonts w:ascii="Courier New" w:hAnsi="Courier New" w:cs="Courier New"/>
          <w:sz w:val="28"/>
          <w:szCs w:val="28"/>
          <w:lang w:eastAsia="fr-FR"/>
        </w:rPr>
      </w:pPr>
      <w:r w:rsidRPr="00267CE9">
        <w:rPr>
          <w:rFonts w:ascii="Courier New" w:hAnsi="Courier New" w:cs="Courier New"/>
          <w:sz w:val="28"/>
          <w:szCs w:val="28"/>
          <w:lang w:eastAsia="fr-FR"/>
        </w:rPr>
        <w:t>comme l'indique d'ailleurs la notion même que c'est la mère phallique qui est au centre</w:t>
      </w:r>
    </w:p>
    <w:p w:rsidR="00755893" w:rsidRDefault="00755893" w:rsidP="00275E8D">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ce soit là l'élément et le ressort décisif.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Qu'à conjoindre les deux choses, les auteurs sont plus ou moins à l'aise pour le faire. </w:t>
      </w:r>
    </w:p>
    <w:p w:rsidR="00275E8D" w:rsidRDefault="00275E8D" w:rsidP="00444633">
      <w:pPr>
        <w:pStyle w:val="Sansinterligne"/>
        <w:rPr>
          <w:rFonts w:ascii="Courier New" w:hAnsi="Courier New" w:cs="Courier New"/>
          <w:sz w:val="28"/>
          <w:szCs w:val="28"/>
          <w:lang w:eastAsia="fr-FR"/>
        </w:rPr>
      </w:pP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Observons simplement les </w:t>
      </w:r>
      <w:r w:rsidRPr="00275E8D">
        <w:rPr>
          <w:rFonts w:ascii="Times New Roman" w:hAnsi="Times New Roman" w:cs="Times New Roman"/>
          <w:i/>
          <w:sz w:val="24"/>
          <w:szCs w:val="24"/>
          <w:lang w:eastAsia="fr-FR"/>
        </w:rPr>
        <w:t>aises</w:t>
      </w:r>
      <w:r w:rsidRPr="00267CE9">
        <w:rPr>
          <w:rFonts w:ascii="Courier New" w:hAnsi="Courier New" w:cs="Courier New"/>
          <w:sz w:val="28"/>
          <w:szCs w:val="28"/>
          <w:lang w:eastAsia="fr-FR"/>
        </w:rPr>
        <w:t xml:space="preserve"> d'ailleurs </w:t>
      </w:r>
      <w:r w:rsidRPr="00275E8D">
        <w:rPr>
          <w:rFonts w:ascii="Times New Roman" w:hAnsi="Times New Roman" w:cs="Times New Roman"/>
          <w:i/>
          <w:sz w:val="24"/>
          <w:szCs w:val="24"/>
          <w:lang w:eastAsia="fr-FR"/>
        </w:rPr>
        <w:t>moyennes</w:t>
      </w:r>
      <w:r w:rsidRPr="00267CE9">
        <w:rPr>
          <w:rFonts w:ascii="Courier New" w:hAnsi="Courier New" w:cs="Courier New"/>
          <w:sz w:val="28"/>
          <w:szCs w:val="28"/>
          <w:lang w:eastAsia="fr-FR"/>
        </w:rPr>
        <w:t xml:space="preserve"> que peuvent trouver les membres de l'</w:t>
      </w:r>
      <w:r w:rsidR="0095411B">
        <w:rPr>
          <w:rFonts w:ascii="Courier New" w:hAnsi="Courier New" w:cs="Courier New"/>
          <w:sz w:val="28"/>
          <w:szCs w:val="28"/>
          <w:lang w:eastAsia="fr-FR"/>
        </w:rPr>
        <w:t>é</w:t>
      </w:r>
      <w:r w:rsidRPr="00267CE9">
        <w:rPr>
          <w:rFonts w:ascii="Courier New" w:hAnsi="Courier New" w:cs="Courier New"/>
          <w:sz w:val="28"/>
          <w:szCs w:val="28"/>
          <w:lang w:eastAsia="fr-FR"/>
        </w:rPr>
        <w:t xml:space="preserve">cole anglaise grâce à l'existence du </w:t>
      </w:r>
      <w:r w:rsidRPr="00275E8D">
        <w:rPr>
          <w:rFonts w:ascii="Times New Roman" w:hAnsi="Times New Roman" w:cs="Times New Roman"/>
          <w:i/>
          <w:sz w:val="24"/>
          <w:szCs w:val="24"/>
          <w:lang w:eastAsia="fr-FR"/>
        </w:rPr>
        <w:t>système de</w:t>
      </w:r>
      <w:r w:rsidRPr="00267CE9">
        <w:rPr>
          <w:rFonts w:ascii="Courier New" w:hAnsi="Courier New" w:cs="Courier New"/>
          <w:sz w:val="28"/>
          <w:szCs w:val="28"/>
          <w:lang w:eastAsia="fr-FR"/>
        </w:rPr>
        <w:t xml:space="preserve"> Madame Mélanie </w:t>
      </w:r>
      <w:r w:rsidR="00275E8D" w:rsidRPr="00267CE9">
        <w:rPr>
          <w:rFonts w:ascii="Courier New" w:hAnsi="Courier New" w:cs="Courier New"/>
          <w:sz w:val="28"/>
          <w:szCs w:val="28"/>
          <w:lang w:eastAsia="fr-FR"/>
        </w:rPr>
        <w:t>KLEIN</w:t>
      </w:r>
      <w:r w:rsidRPr="00267CE9">
        <w:rPr>
          <w:rFonts w:ascii="Courier New" w:hAnsi="Courier New" w:cs="Courier New"/>
          <w:sz w:val="28"/>
          <w:szCs w:val="28"/>
          <w:lang w:eastAsia="fr-FR"/>
        </w:rPr>
        <w:t xml:space="preserve"> qui</w:t>
      </w:r>
      <w:r w:rsidR="00275E8D">
        <w:rPr>
          <w:rFonts w:ascii="Courier New" w:hAnsi="Courier New" w:cs="Courier New"/>
          <w:sz w:val="28"/>
          <w:szCs w:val="28"/>
          <w:lang w:eastAsia="fr-FR"/>
        </w:rPr>
        <w:t>…</w:t>
      </w:r>
      <w:r w:rsidRPr="00267CE9">
        <w:rPr>
          <w:rFonts w:ascii="Courier New" w:hAnsi="Courier New" w:cs="Courier New"/>
          <w:sz w:val="28"/>
          <w:szCs w:val="28"/>
          <w:lang w:eastAsia="fr-FR"/>
        </w:rPr>
        <w:t xml:space="preserve"> </w:t>
      </w:r>
    </w:p>
    <w:p w:rsidR="00275E8D" w:rsidRDefault="00444633" w:rsidP="00275E8D">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par la structuration qu'elle donne aux premières étapes des </w:t>
      </w:r>
      <w:r w:rsidRPr="00275E8D">
        <w:rPr>
          <w:rFonts w:ascii="Times New Roman" w:hAnsi="Times New Roman" w:cs="Times New Roman"/>
          <w:i/>
          <w:sz w:val="24"/>
          <w:szCs w:val="24"/>
          <w:lang w:eastAsia="fr-FR"/>
        </w:rPr>
        <w:t>tendances orales</w:t>
      </w:r>
      <w:r w:rsidRPr="00267CE9">
        <w:rPr>
          <w:rFonts w:ascii="Courier New" w:hAnsi="Courier New" w:cs="Courier New"/>
          <w:sz w:val="28"/>
          <w:szCs w:val="28"/>
          <w:lang w:eastAsia="fr-FR"/>
        </w:rPr>
        <w:t xml:space="preserve">, et particulièrement de leur moment le plus agressif, et en introduisant à l'intérieur même de ce moment </w:t>
      </w:r>
      <w:r w:rsidRPr="00275E8D">
        <w:rPr>
          <w:rFonts w:ascii="Times New Roman" w:hAnsi="Times New Roman" w:cs="Times New Roman"/>
          <w:i/>
          <w:sz w:val="24"/>
          <w:szCs w:val="24"/>
          <w:lang w:eastAsia="fr-FR"/>
        </w:rPr>
        <w:t>la projection rétroactive</w:t>
      </w:r>
      <w:r w:rsidRPr="00267CE9">
        <w:rPr>
          <w:rFonts w:ascii="Courier New" w:hAnsi="Courier New" w:cs="Courier New"/>
          <w:sz w:val="28"/>
          <w:szCs w:val="28"/>
          <w:lang w:eastAsia="fr-FR"/>
        </w:rPr>
        <w:t xml:space="preserve"> </w:t>
      </w:r>
    </w:p>
    <w:p w:rsidR="00275E8D" w:rsidRDefault="00444633" w:rsidP="00275E8D">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et la présence du pénis paternel, c'est</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à</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dire </w:t>
      </w:r>
      <w:r w:rsidR="0095411B">
        <w:rPr>
          <w:rFonts w:ascii="Courier New" w:hAnsi="Courier New" w:cs="Courier New"/>
          <w:sz w:val="28"/>
          <w:szCs w:val="28"/>
          <w:lang w:eastAsia="fr-FR"/>
        </w:rPr>
        <w:t xml:space="preserve">         </w:t>
      </w:r>
      <w:r w:rsidRPr="00267CE9">
        <w:rPr>
          <w:rFonts w:ascii="Courier New" w:hAnsi="Courier New" w:cs="Courier New"/>
          <w:sz w:val="28"/>
          <w:szCs w:val="28"/>
          <w:lang w:eastAsia="fr-FR"/>
        </w:rPr>
        <w:t xml:space="preserve">en rétroactivant </w:t>
      </w:r>
      <w:r w:rsidRPr="00275E8D">
        <w:rPr>
          <w:rFonts w:ascii="Times New Roman" w:hAnsi="Times New Roman" w:cs="Times New Roman"/>
          <w:i/>
          <w:sz w:val="24"/>
          <w:szCs w:val="24"/>
          <w:lang w:eastAsia="fr-FR"/>
        </w:rPr>
        <w:t>le complexe d’</w:t>
      </w:r>
      <w:r w:rsidR="00275E8D" w:rsidRPr="00275E8D">
        <w:rPr>
          <w:rFonts w:ascii="Times New Roman" w:hAnsi="Times New Roman" w:cs="Times New Roman"/>
          <w:i/>
          <w:sz w:val="24"/>
          <w:szCs w:val="24"/>
          <w:lang w:eastAsia="fr-FR"/>
        </w:rPr>
        <w:t>Œ</w:t>
      </w:r>
      <w:r w:rsidRPr="00275E8D">
        <w:rPr>
          <w:rFonts w:ascii="Times New Roman" w:hAnsi="Times New Roman" w:cs="Times New Roman"/>
          <w:i/>
          <w:sz w:val="24"/>
          <w:szCs w:val="24"/>
          <w:lang w:eastAsia="fr-FR"/>
        </w:rPr>
        <w:t>dipe</w:t>
      </w:r>
      <w:r w:rsidRPr="00267CE9">
        <w:rPr>
          <w:rFonts w:ascii="Courier New" w:hAnsi="Courier New" w:cs="Courier New"/>
          <w:sz w:val="28"/>
          <w:szCs w:val="28"/>
          <w:lang w:eastAsia="fr-FR"/>
        </w:rPr>
        <w:t xml:space="preserve"> dans les premières relations avec les </w:t>
      </w:r>
      <w:r w:rsidRPr="00275E8D">
        <w:rPr>
          <w:rFonts w:ascii="Times New Roman" w:hAnsi="Times New Roman" w:cs="Times New Roman"/>
          <w:i/>
          <w:sz w:val="24"/>
          <w:szCs w:val="24"/>
          <w:lang w:eastAsia="fr-FR"/>
        </w:rPr>
        <w:t>objets</w:t>
      </w:r>
      <w:r w:rsidRPr="00267CE9">
        <w:rPr>
          <w:rFonts w:ascii="Courier New" w:hAnsi="Courier New" w:cs="Courier New"/>
          <w:sz w:val="28"/>
          <w:szCs w:val="28"/>
          <w:lang w:eastAsia="fr-FR"/>
        </w:rPr>
        <w:t xml:space="preserve"> en tant qu'introjectables</w:t>
      </w:r>
    </w:p>
    <w:p w:rsidR="00444633" w:rsidRPr="00267CE9" w:rsidRDefault="00275E8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évidem</w:t>
      </w:r>
      <w:r w:rsidR="00444633" w:rsidRPr="00267CE9">
        <w:rPr>
          <w:rFonts w:ascii="Courier New" w:hAnsi="Courier New" w:cs="Courier New"/>
          <w:sz w:val="28"/>
          <w:szCs w:val="28"/>
          <w:lang w:eastAsia="fr-FR"/>
        </w:rPr>
        <w:softHyphen/>
        <w:t>ment donne plus facilement le matériel qui permettra en tout cas d'</w:t>
      </w:r>
      <w:r w:rsidR="00444633" w:rsidRPr="00275E8D">
        <w:rPr>
          <w:rFonts w:ascii="Times New Roman" w:hAnsi="Times New Roman" w:cs="Times New Roman"/>
          <w:i/>
          <w:sz w:val="24"/>
          <w:szCs w:val="24"/>
          <w:lang w:eastAsia="fr-FR"/>
        </w:rPr>
        <w:t>interpréter</w:t>
      </w:r>
      <w:r w:rsidR="00444633" w:rsidRPr="00267CE9">
        <w:rPr>
          <w:rFonts w:ascii="Courier New" w:hAnsi="Courier New" w:cs="Courier New"/>
          <w:sz w:val="28"/>
          <w:szCs w:val="28"/>
          <w:lang w:eastAsia="fr-FR"/>
        </w:rPr>
        <w:t xml:space="preserve"> ce dont il s'agit.</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95411B"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Je ne me suis jamais lancé encore dans une critique exhaustive de ce que veut dire le système de Madame Mélanie </w:t>
      </w:r>
      <w:r w:rsidR="0095411B" w:rsidRPr="00267CE9">
        <w:rPr>
          <w:rFonts w:ascii="Courier New" w:hAnsi="Courier New" w:cs="Courier New"/>
          <w:sz w:val="28"/>
          <w:szCs w:val="28"/>
          <w:lang w:eastAsia="fr-FR"/>
        </w:rPr>
        <w:t>KLEIN</w:t>
      </w:r>
      <w:r w:rsidRPr="00267CE9">
        <w:rPr>
          <w:rFonts w:ascii="Courier New" w:hAnsi="Courier New" w:cs="Courier New"/>
          <w:sz w:val="28"/>
          <w:szCs w:val="28"/>
          <w:lang w:eastAsia="fr-FR"/>
        </w:rPr>
        <w:t>. Nous laisserons donc pour l'instant de côté ce qui peut là</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dessus être amené par tel ou tel auteur pour nous en tenir à ce que nous avons, nous, amené ici au jour, en disant qu'en effet c'est par rapport à une relation fondamentale qui est celle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la relation entre </w:t>
      </w:r>
      <w:r w:rsidRPr="00C35CE8">
        <w:rPr>
          <w:rFonts w:ascii="Times New Roman" w:hAnsi="Times New Roman" w:cs="Times New Roman"/>
          <w:i/>
          <w:color w:val="0000CC"/>
          <w:sz w:val="24"/>
          <w:szCs w:val="24"/>
          <w:lang w:eastAsia="fr-FR"/>
        </w:rPr>
        <w:t>l'enfant réel</w:t>
      </w:r>
      <w:r w:rsidRPr="00267CE9">
        <w:rPr>
          <w:rFonts w:ascii="Courier New" w:hAnsi="Courier New" w:cs="Courier New"/>
          <w:sz w:val="28"/>
          <w:szCs w:val="28"/>
          <w:lang w:eastAsia="fr-FR"/>
        </w:rPr>
        <w:t xml:space="preserve">, </w:t>
      </w:r>
      <w:r w:rsidRPr="00C35CE8">
        <w:rPr>
          <w:rFonts w:ascii="Times New Roman" w:hAnsi="Times New Roman" w:cs="Times New Roman"/>
          <w:i/>
          <w:color w:val="0000CC"/>
          <w:sz w:val="24"/>
          <w:szCs w:val="24"/>
          <w:lang w:eastAsia="fr-FR"/>
        </w:rPr>
        <w:t>la mère symbolique</w:t>
      </w:r>
      <w:r w:rsidRPr="00267CE9">
        <w:rPr>
          <w:rFonts w:ascii="Courier New" w:hAnsi="Courier New" w:cs="Courier New"/>
          <w:sz w:val="28"/>
          <w:szCs w:val="28"/>
          <w:lang w:eastAsia="fr-FR"/>
        </w:rPr>
        <w:t xml:space="preserve"> et </w:t>
      </w:r>
      <w:r w:rsidRPr="00C35CE8">
        <w:rPr>
          <w:rFonts w:ascii="Times New Roman" w:hAnsi="Times New Roman" w:cs="Times New Roman"/>
          <w:i/>
          <w:color w:val="0000CC"/>
          <w:sz w:val="24"/>
          <w:szCs w:val="24"/>
          <w:lang w:eastAsia="fr-FR"/>
        </w:rPr>
        <w:t>son phallus</w:t>
      </w:r>
      <w:r w:rsidRPr="00267CE9">
        <w:rPr>
          <w:rFonts w:ascii="Courier New" w:hAnsi="Courier New" w:cs="Courier New"/>
          <w:sz w:val="28"/>
          <w:szCs w:val="28"/>
          <w:lang w:eastAsia="fr-FR"/>
        </w:rPr>
        <w:t xml:space="preserve">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à elle, </w:t>
      </w:r>
      <w:r w:rsidRPr="00C35CE8">
        <w:rPr>
          <w:rFonts w:ascii="Times New Roman" w:hAnsi="Times New Roman" w:cs="Times New Roman"/>
          <w:i/>
          <w:color w:val="0000CC"/>
          <w:sz w:val="24"/>
          <w:szCs w:val="24"/>
          <w:lang w:eastAsia="fr-FR"/>
        </w:rPr>
        <w:t>imaginaire</w:t>
      </w:r>
      <w:r w:rsidRPr="00267CE9">
        <w:rPr>
          <w:rFonts w:ascii="Courier New" w:hAnsi="Courier New" w:cs="Courier New"/>
          <w:sz w:val="28"/>
          <w:szCs w:val="28"/>
          <w:lang w:eastAsia="fr-FR"/>
        </w:rPr>
        <w:t xml:space="preserve"> pour elle. </w:t>
      </w:r>
    </w:p>
    <w:p w:rsidR="00275E8D" w:rsidRDefault="00275E8D" w:rsidP="00444633">
      <w:pPr>
        <w:pStyle w:val="Sansinterligne"/>
        <w:rPr>
          <w:rFonts w:ascii="Courier New" w:hAnsi="Courier New" w:cs="Courier New"/>
          <w:sz w:val="28"/>
          <w:szCs w:val="28"/>
          <w:lang w:eastAsia="fr-FR"/>
        </w:rPr>
      </w:pP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C'est donc </w:t>
      </w:r>
      <w:r w:rsidRPr="00275E8D">
        <w:rPr>
          <w:rFonts w:ascii="Times New Roman" w:hAnsi="Times New Roman" w:cs="Times New Roman"/>
          <w:i/>
          <w:sz w:val="24"/>
          <w:szCs w:val="24"/>
          <w:lang w:eastAsia="fr-FR"/>
        </w:rPr>
        <w:t>un schéma</w:t>
      </w:r>
      <w:r w:rsidRPr="00267CE9">
        <w:rPr>
          <w:rFonts w:ascii="Courier New" w:hAnsi="Courier New" w:cs="Courier New"/>
          <w:sz w:val="28"/>
          <w:szCs w:val="28"/>
          <w:lang w:eastAsia="fr-FR"/>
        </w:rPr>
        <w:t xml:space="preserve"> qu'il faut manier avec précaution, qu'autant qu'il se concentre sur un même plan,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il répond à des plans divers, et qu'il entre en fonction à des étapes successives de l'histoire,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car pendant longtemps bien entendu, l'enfant n'est pas en mesure de s'approprier la relation d'appartenance imaginaire qui fait la profonde division de la mère à son endroit. </w:t>
      </w:r>
    </w:p>
    <w:p w:rsidR="00275E8D" w:rsidRDefault="00275E8D" w:rsidP="00444633">
      <w:pPr>
        <w:pStyle w:val="Sansinterligne"/>
        <w:rPr>
          <w:rFonts w:ascii="Courier New" w:hAnsi="Courier New" w:cs="Courier New"/>
          <w:sz w:val="28"/>
          <w:szCs w:val="28"/>
          <w:lang w:eastAsia="fr-FR"/>
        </w:rPr>
      </w:pP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Et ce n'est que ce que nous allons ici, cette année, tenter d'élucider dans cette question. </w:t>
      </w: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Nous sommes sur le chemin de voir comment et à quel moment ceci est pris par l'enfant, comment aussi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ceci entre enjeu dans l'entrée de l'enfant lui</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même dans cette relation à </w:t>
      </w:r>
      <w:r w:rsidRPr="00275E8D">
        <w:rPr>
          <w:rFonts w:ascii="Times New Roman" w:hAnsi="Times New Roman" w:cs="Times New Roman"/>
          <w:i/>
          <w:color w:val="0000CC"/>
          <w:sz w:val="24"/>
          <w:szCs w:val="24"/>
          <w:lang w:eastAsia="fr-FR"/>
        </w:rPr>
        <w:t>l'objet symbolique</w:t>
      </w:r>
      <w:r w:rsidRPr="00267CE9">
        <w:rPr>
          <w:rFonts w:ascii="Courier New" w:hAnsi="Courier New" w:cs="Courier New"/>
          <w:sz w:val="28"/>
          <w:szCs w:val="28"/>
          <w:lang w:eastAsia="fr-FR"/>
        </w:rPr>
        <w:t xml:space="preserve">, en tant que c'est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 </w:t>
      </w:r>
      <w:r w:rsidRPr="00275E8D">
        <w:rPr>
          <w:rFonts w:ascii="Times New Roman" w:hAnsi="Times New Roman" w:cs="Times New Roman"/>
          <w:i/>
          <w:color w:val="0000CC"/>
          <w:sz w:val="24"/>
          <w:szCs w:val="24"/>
          <w:lang w:eastAsia="fr-FR"/>
        </w:rPr>
        <w:t>phallus</w:t>
      </w:r>
      <w:r w:rsidRPr="00267CE9">
        <w:rPr>
          <w:rFonts w:ascii="Courier New" w:hAnsi="Courier New" w:cs="Courier New"/>
          <w:sz w:val="28"/>
          <w:szCs w:val="28"/>
          <w:lang w:eastAsia="fr-FR"/>
        </w:rPr>
        <w:t xml:space="preserve"> qui en est la monnaie majeure.</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Ceci pose des questions chronologiques, temporelles, d'ordre et de suc</w:t>
      </w:r>
      <w:r w:rsidRPr="00267CE9">
        <w:rPr>
          <w:rFonts w:ascii="Courier New" w:hAnsi="Courier New" w:cs="Courier New"/>
          <w:sz w:val="28"/>
          <w:szCs w:val="28"/>
          <w:lang w:eastAsia="fr-FR"/>
        </w:rPr>
        <w:softHyphen/>
        <w:t xml:space="preserve">cession qui sont celles que nous tentons d'aborder comme il est naturel, comme il est indiqué par l'histoire de la psychanalyse,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par l'angle de la pathologie.</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Que nous montrent ici les observations ?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En les dépouillant de près, c'est très exactement autour et corrélativement à ce symptôme singulier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qui met le sujet dans une relation élective à ce </w:t>
      </w:r>
      <w:r w:rsidRPr="00804A3E">
        <w:rPr>
          <w:rFonts w:ascii="Courier New" w:hAnsi="Courier New" w:cs="Courier New"/>
          <w:sz w:val="28"/>
          <w:szCs w:val="28"/>
          <w:lang w:eastAsia="fr-FR"/>
        </w:rPr>
        <w:t>quelque chose</w:t>
      </w:r>
      <w:r w:rsidRPr="00267CE9">
        <w:rPr>
          <w:rFonts w:ascii="Courier New" w:hAnsi="Courier New" w:cs="Courier New"/>
          <w:sz w:val="28"/>
          <w:szCs w:val="28"/>
          <w:lang w:eastAsia="fr-FR"/>
        </w:rPr>
        <w:t xml:space="preserve"> qui est </w:t>
      </w:r>
      <w:r w:rsidRPr="00804A3E">
        <w:rPr>
          <w:rFonts w:ascii="Times New Roman" w:hAnsi="Times New Roman" w:cs="Times New Roman"/>
          <w:i/>
          <w:sz w:val="24"/>
          <w:szCs w:val="24"/>
          <w:lang w:eastAsia="fr-FR"/>
        </w:rPr>
        <w:t>un fétiche</w:t>
      </w:r>
      <w:r w:rsidRPr="00267CE9">
        <w:rPr>
          <w:rFonts w:ascii="Courier New" w:hAnsi="Courier New" w:cs="Courier New"/>
          <w:sz w:val="28"/>
          <w:szCs w:val="28"/>
          <w:lang w:eastAsia="fr-FR"/>
        </w:rPr>
        <w:t xml:space="preserve"> autour de quoi </w:t>
      </w:r>
      <w:r w:rsidRPr="00275E8D">
        <w:rPr>
          <w:rFonts w:ascii="Times New Roman" w:hAnsi="Times New Roman" w:cs="Times New Roman"/>
          <w:i/>
          <w:sz w:val="24"/>
          <w:szCs w:val="24"/>
          <w:lang w:eastAsia="fr-FR"/>
        </w:rPr>
        <w:t>gravite</w:t>
      </w:r>
      <w:r w:rsidRPr="00267CE9">
        <w:rPr>
          <w:rFonts w:ascii="Courier New" w:hAnsi="Courier New" w:cs="Courier New"/>
          <w:sz w:val="28"/>
          <w:szCs w:val="28"/>
          <w:lang w:eastAsia="fr-FR"/>
        </w:rPr>
        <w:t xml:space="preserve"> </w:t>
      </w: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sa vie érotique, je dis </w:t>
      </w:r>
      <w:r w:rsidR="00275E8D">
        <w:rPr>
          <w:rFonts w:ascii="Courier New" w:hAnsi="Courier New" w:cs="Courier New"/>
          <w:sz w:val="28"/>
          <w:szCs w:val="28"/>
          <w:lang w:eastAsia="fr-FR"/>
        </w:rPr>
        <w:t>« </w:t>
      </w:r>
      <w:r w:rsidR="00275E8D" w:rsidRPr="00275E8D">
        <w:rPr>
          <w:rFonts w:ascii="Times New Roman" w:hAnsi="Times New Roman" w:cs="Times New Roman"/>
          <w:i/>
          <w:sz w:val="24"/>
          <w:szCs w:val="24"/>
          <w:lang w:eastAsia="fr-FR"/>
        </w:rPr>
        <w:t>gravite</w:t>
      </w:r>
      <w:r w:rsidR="00275E8D">
        <w:rPr>
          <w:rFonts w:ascii="Courier New" w:hAnsi="Courier New" w:cs="Courier New"/>
          <w:sz w:val="28"/>
          <w:szCs w:val="28"/>
          <w:lang w:eastAsia="fr-FR"/>
        </w:rPr>
        <w:t> »</w:t>
      </w:r>
      <w:r w:rsidRPr="00267CE9">
        <w:rPr>
          <w:rFonts w:ascii="Courier New" w:hAnsi="Courier New" w:cs="Courier New"/>
          <w:sz w:val="28"/>
          <w:szCs w:val="28"/>
          <w:lang w:eastAsia="fr-FR"/>
        </w:rPr>
        <w:t xml:space="preserve"> parce que si c'est justement </w:t>
      </w:r>
      <w:r w:rsidRPr="00275E8D">
        <w:rPr>
          <w:rFonts w:ascii="Times New Roman" w:hAnsi="Times New Roman" w:cs="Times New Roman"/>
          <w:i/>
          <w:color w:val="0000CC"/>
          <w:sz w:val="24"/>
          <w:szCs w:val="24"/>
          <w:lang w:eastAsia="fr-FR"/>
        </w:rPr>
        <w:t>l'objet fascinant</w:t>
      </w:r>
      <w:r w:rsidRPr="00267CE9">
        <w:rPr>
          <w:rFonts w:ascii="Courier New" w:hAnsi="Courier New" w:cs="Courier New"/>
          <w:sz w:val="28"/>
          <w:szCs w:val="28"/>
          <w:lang w:eastAsia="fr-FR"/>
        </w:rPr>
        <w:t xml:space="preserve">, </w:t>
      </w:r>
      <w:r w:rsidRPr="00275E8D">
        <w:rPr>
          <w:rFonts w:ascii="Times New Roman" w:hAnsi="Times New Roman" w:cs="Times New Roman"/>
          <w:i/>
          <w:color w:val="0000CC"/>
          <w:sz w:val="24"/>
          <w:szCs w:val="24"/>
          <w:lang w:eastAsia="fr-FR"/>
        </w:rPr>
        <w:t>l'objet inscrit sur le voile</w:t>
      </w:r>
      <w:r w:rsidRPr="00267CE9">
        <w:rPr>
          <w:rFonts w:ascii="Courier New" w:hAnsi="Courier New" w:cs="Courier New"/>
          <w:sz w:val="28"/>
          <w:szCs w:val="28"/>
          <w:lang w:eastAsia="fr-FR"/>
        </w:rPr>
        <w:t>, il est bien entendu qu'il conserve une cer</w:t>
      </w:r>
      <w:r w:rsidRPr="00267CE9">
        <w:rPr>
          <w:rFonts w:ascii="Courier New" w:hAnsi="Courier New" w:cs="Courier New"/>
          <w:sz w:val="28"/>
          <w:szCs w:val="28"/>
          <w:lang w:eastAsia="fr-FR"/>
        </w:rPr>
        <w:softHyphen/>
        <w:t xml:space="preserve">taine </w:t>
      </w:r>
      <w:r w:rsidRPr="00275E8D">
        <w:rPr>
          <w:rFonts w:ascii="Times New Roman" w:hAnsi="Times New Roman" w:cs="Times New Roman"/>
          <w:i/>
          <w:sz w:val="24"/>
          <w:szCs w:val="24"/>
          <w:lang w:eastAsia="fr-FR"/>
        </w:rPr>
        <w:t>liberté de mouvement</w:t>
      </w:r>
      <w:r w:rsidRPr="00267CE9">
        <w:rPr>
          <w:rFonts w:ascii="Courier New" w:hAnsi="Courier New" w:cs="Courier New"/>
          <w:sz w:val="28"/>
          <w:szCs w:val="28"/>
          <w:lang w:eastAsia="fr-FR"/>
        </w:rPr>
        <w:t xml:space="preserve">. </w:t>
      </w:r>
    </w:p>
    <w:p w:rsidR="00275E8D" w:rsidRDefault="00275E8D" w:rsidP="00444633">
      <w:pPr>
        <w:pStyle w:val="Sansinterligne"/>
        <w:rPr>
          <w:rFonts w:ascii="Courier New" w:hAnsi="Courier New" w:cs="Courier New"/>
          <w:sz w:val="28"/>
          <w:szCs w:val="28"/>
          <w:lang w:eastAsia="fr-FR"/>
        </w:rPr>
      </w:pPr>
    </w:p>
    <w:p w:rsidR="00275E8D"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Quand on analyse et qu'on ne fait pas simplement </w:t>
      </w:r>
    </w:p>
    <w:p w:rsidR="00275E8D" w:rsidRDefault="00444633" w:rsidP="00444633">
      <w:pPr>
        <w:pStyle w:val="Sansinterligne"/>
        <w:rPr>
          <w:rFonts w:ascii="Courier New" w:hAnsi="Courier New" w:cs="Courier New"/>
          <w:sz w:val="28"/>
          <w:szCs w:val="28"/>
          <w:lang w:eastAsia="fr-FR"/>
        </w:rPr>
      </w:pPr>
      <w:r w:rsidRPr="00275E8D">
        <w:rPr>
          <w:rFonts w:ascii="Times New Roman" w:hAnsi="Times New Roman" w:cs="Times New Roman"/>
          <w:i/>
          <w:sz w:val="24"/>
          <w:szCs w:val="24"/>
          <w:lang w:eastAsia="fr-FR"/>
        </w:rPr>
        <w:t>la description clinique</w:t>
      </w:r>
      <w:r w:rsidRPr="00267CE9">
        <w:rPr>
          <w:rFonts w:ascii="Courier New" w:hAnsi="Courier New" w:cs="Courier New"/>
          <w:sz w:val="28"/>
          <w:szCs w:val="28"/>
          <w:lang w:eastAsia="fr-FR"/>
        </w:rPr>
        <w:t xml:space="preserve">, quand on prend </w:t>
      </w:r>
      <w:r w:rsidRPr="00275E8D">
        <w:rPr>
          <w:rFonts w:ascii="Courier New" w:hAnsi="Courier New" w:cs="Courier New"/>
          <w:i/>
          <w:sz w:val="24"/>
          <w:szCs w:val="24"/>
          <w:lang w:eastAsia="fr-FR"/>
        </w:rPr>
        <w:t>une observation</w:t>
      </w:r>
      <w:r w:rsidR="00275E8D">
        <w:rPr>
          <w:rFonts w:ascii="Courier New" w:hAnsi="Courier New" w:cs="Courier New"/>
          <w:i/>
          <w:sz w:val="24"/>
          <w:szCs w:val="24"/>
          <w:lang w:eastAsia="fr-FR"/>
        </w:rPr>
        <w:t> </w:t>
      </w:r>
      <w:r w:rsidR="00275E8D">
        <w:rPr>
          <w:rFonts w:ascii="Courier New" w:hAnsi="Courier New" w:cs="Courier New"/>
          <w:sz w:val="28"/>
          <w:szCs w:val="28"/>
          <w:lang w:eastAsia="fr-FR"/>
        </w:rPr>
        <w:t>:</w:t>
      </w:r>
    </w:p>
    <w:p w:rsidR="00275E8D" w:rsidRDefault="00275E8D"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w:t>
      </w:r>
    </w:p>
    <w:p w:rsidR="00275E8D" w:rsidRDefault="00275E8D" w:rsidP="00275E8D">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xml:space="preserve">on voit </w:t>
      </w:r>
      <w:r w:rsidR="008A25C4">
        <w:rPr>
          <w:rFonts w:ascii="Courier New" w:hAnsi="Courier New" w:cs="Courier New"/>
          <w:sz w:val="28"/>
          <w:szCs w:val="28"/>
          <w:lang w:eastAsia="fr-FR"/>
        </w:rPr>
        <w:t>–</w:t>
      </w:r>
      <w:r>
        <w:rPr>
          <w:rFonts w:ascii="Courier New" w:hAnsi="Courier New" w:cs="Courier New"/>
          <w:sz w:val="28"/>
          <w:szCs w:val="28"/>
          <w:lang w:eastAsia="fr-FR"/>
        </w:rPr>
        <w:t xml:space="preserve"> </w:t>
      </w:r>
      <w:r w:rsidR="00444633" w:rsidRPr="00C35CE8">
        <w:rPr>
          <w:rFonts w:ascii="Courier New" w:hAnsi="Courier New" w:cs="Courier New"/>
          <w:i/>
          <w:sz w:val="24"/>
          <w:szCs w:val="24"/>
          <w:lang w:eastAsia="fr-FR"/>
        </w:rPr>
        <w:t xml:space="preserve">et déjà </w:t>
      </w:r>
      <w:r w:rsidRPr="00C35CE8">
        <w:rPr>
          <w:rFonts w:ascii="Courier New" w:hAnsi="Courier New" w:cs="Courier New"/>
          <w:i/>
          <w:sz w:val="24"/>
          <w:szCs w:val="24"/>
          <w:lang w:eastAsia="fr-FR"/>
        </w:rPr>
        <w:t>BINET</w:t>
      </w:r>
      <w:r w:rsidR="00444633" w:rsidRPr="00C35CE8">
        <w:rPr>
          <w:rFonts w:ascii="Courier New" w:hAnsi="Courier New" w:cs="Courier New"/>
          <w:i/>
          <w:sz w:val="24"/>
          <w:szCs w:val="24"/>
          <w:lang w:eastAsia="fr-FR"/>
        </w:rPr>
        <w:t xml:space="preserve"> l'avait vu lui</w:t>
      </w:r>
      <w:r w:rsidR="008A25C4" w:rsidRPr="00C35CE8">
        <w:rPr>
          <w:rFonts w:ascii="Courier New" w:hAnsi="Courier New" w:cs="Courier New"/>
          <w:i/>
          <w:sz w:val="24"/>
          <w:szCs w:val="24"/>
          <w:lang w:eastAsia="fr-FR"/>
        </w:rPr>
        <w:t>–</w:t>
      </w:r>
      <w:r w:rsidR="00444633" w:rsidRPr="00C35CE8">
        <w:rPr>
          <w:rFonts w:ascii="Courier New" w:hAnsi="Courier New" w:cs="Courier New"/>
          <w:i/>
          <w:sz w:val="24"/>
          <w:szCs w:val="24"/>
          <w:lang w:eastAsia="fr-FR"/>
        </w:rPr>
        <w:t>même</w:t>
      </w:r>
      <w:r>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Pr>
          <w:rFonts w:ascii="Courier New" w:hAnsi="Courier New" w:cs="Courier New"/>
          <w:sz w:val="28"/>
          <w:szCs w:val="28"/>
          <w:lang w:eastAsia="fr-FR"/>
        </w:rPr>
        <w:t xml:space="preserve"> </w:t>
      </w:r>
      <w:r w:rsidR="00444633" w:rsidRPr="00267CE9">
        <w:rPr>
          <w:rFonts w:ascii="Courier New" w:hAnsi="Courier New" w:cs="Courier New"/>
          <w:sz w:val="28"/>
          <w:szCs w:val="28"/>
          <w:lang w:eastAsia="fr-FR"/>
        </w:rPr>
        <w:t xml:space="preserve">des </w:t>
      </w:r>
      <w:r w:rsidR="00444633" w:rsidRPr="00275E8D">
        <w:rPr>
          <w:rFonts w:ascii="Times New Roman" w:hAnsi="Times New Roman" w:cs="Times New Roman"/>
          <w:i/>
          <w:sz w:val="24"/>
          <w:szCs w:val="24"/>
          <w:lang w:eastAsia="fr-FR"/>
        </w:rPr>
        <w:t>éléments</w:t>
      </w:r>
      <w:r w:rsidR="00444633" w:rsidRPr="00267CE9">
        <w:rPr>
          <w:rFonts w:ascii="Courier New" w:hAnsi="Courier New" w:cs="Courier New"/>
          <w:sz w:val="28"/>
          <w:szCs w:val="28"/>
          <w:lang w:eastAsia="fr-FR"/>
        </w:rPr>
        <w:t xml:space="preserve"> que je vous ai déjà articulés aujourd'hui, à savoir par exemple ce </w:t>
      </w:r>
      <w:r w:rsidR="00444633" w:rsidRPr="00275E8D">
        <w:rPr>
          <w:rFonts w:ascii="Times New Roman" w:hAnsi="Times New Roman" w:cs="Times New Roman"/>
          <w:i/>
          <w:sz w:val="24"/>
          <w:szCs w:val="24"/>
          <w:lang w:eastAsia="fr-FR"/>
        </w:rPr>
        <w:t>point</w:t>
      </w:r>
      <w:r w:rsidR="00444633" w:rsidRPr="00267CE9">
        <w:rPr>
          <w:rFonts w:ascii="Courier New" w:hAnsi="Courier New" w:cs="Courier New"/>
          <w:sz w:val="28"/>
          <w:szCs w:val="28"/>
          <w:lang w:eastAsia="fr-FR"/>
        </w:rPr>
        <w:t xml:space="preserve"> saisissant du </w:t>
      </w:r>
      <w:r w:rsidR="00444633" w:rsidRPr="00275E8D">
        <w:rPr>
          <w:rFonts w:ascii="Times New Roman" w:hAnsi="Times New Roman" w:cs="Times New Roman"/>
          <w:i/>
          <w:sz w:val="24"/>
          <w:szCs w:val="24"/>
          <w:lang w:eastAsia="fr-FR"/>
        </w:rPr>
        <w:t>souvenir</w:t>
      </w:r>
      <w:r w:rsidR="008A25C4">
        <w:rPr>
          <w:rFonts w:ascii="Times New Roman" w:hAnsi="Times New Roman" w:cs="Times New Roman"/>
          <w:i/>
          <w:sz w:val="24"/>
          <w:szCs w:val="24"/>
          <w:lang w:eastAsia="fr-FR"/>
        </w:rPr>
        <w:t>–</w:t>
      </w:r>
      <w:r w:rsidR="00444633" w:rsidRPr="00275E8D">
        <w:rPr>
          <w:rFonts w:ascii="Times New Roman" w:hAnsi="Times New Roman" w:cs="Times New Roman"/>
          <w:i/>
          <w:sz w:val="24"/>
          <w:szCs w:val="24"/>
          <w:lang w:eastAsia="fr-FR"/>
        </w:rPr>
        <w:t>écran</w:t>
      </w:r>
      <w:r w:rsidR="00444633" w:rsidRPr="00267CE9">
        <w:rPr>
          <w:rFonts w:ascii="Courier New" w:hAnsi="Courier New" w:cs="Courier New"/>
          <w:sz w:val="28"/>
          <w:szCs w:val="28"/>
          <w:lang w:eastAsia="fr-FR"/>
        </w:rPr>
        <w:t xml:space="preserve"> et de </w:t>
      </w:r>
      <w:r w:rsidR="00444633" w:rsidRPr="00275E8D">
        <w:rPr>
          <w:rFonts w:ascii="Times New Roman" w:hAnsi="Times New Roman" w:cs="Times New Roman"/>
          <w:i/>
          <w:sz w:val="24"/>
          <w:szCs w:val="24"/>
          <w:lang w:eastAsia="fr-FR"/>
        </w:rPr>
        <w:t>l'arrêt au bas de la robe de la mère, voire de son corset</w:t>
      </w:r>
      <w:r>
        <w:rPr>
          <w:rFonts w:ascii="Times New Roman" w:hAnsi="Times New Roman" w:cs="Times New Roman"/>
          <w:i/>
          <w:sz w:val="24"/>
          <w:szCs w:val="24"/>
          <w:lang w:eastAsia="fr-FR"/>
        </w:rPr>
        <w:t>,</w:t>
      </w:r>
      <w:r w:rsidR="00444633" w:rsidRPr="00267CE9">
        <w:rPr>
          <w:rFonts w:ascii="Courier New" w:hAnsi="Courier New" w:cs="Courier New"/>
          <w:sz w:val="28"/>
          <w:szCs w:val="28"/>
          <w:lang w:eastAsia="fr-FR"/>
        </w:rPr>
        <w:t xml:space="preserve"> </w:t>
      </w:r>
    </w:p>
    <w:p w:rsidR="00275E8D" w:rsidRDefault="00275E8D" w:rsidP="00275E8D">
      <w:pPr>
        <w:pStyle w:val="Sansinterligne"/>
        <w:ind w:left="720"/>
        <w:rPr>
          <w:rFonts w:ascii="Courier New" w:hAnsi="Courier New" w:cs="Courier New"/>
          <w:sz w:val="28"/>
          <w:szCs w:val="28"/>
          <w:lang w:eastAsia="fr-FR"/>
        </w:rPr>
      </w:pPr>
    </w:p>
    <w:p w:rsidR="00275E8D" w:rsidRDefault="00275E8D" w:rsidP="00275E8D">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o</w:t>
      </w:r>
      <w:r w:rsidR="00444633" w:rsidRPr="00267CE9">
        <w:rPr>
          <w:rFonts w:ascii="Courier New" w:hAnsi="Courier New" w:cs="Courier New"/>
          <w:sz w:val="28"/>
          <w:szCs w:val="28"/>
          <w:lang w:eastAsia="fr-FR"/>
        </w:rPr>
        <w:t>n voit le rapport essentiellement ambigu d'illusion vécue comme telle, et comme telle d'ailleurs préférée du sujet à ce fétiche</w:t>
      </w: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 </w:t>
      </w:r>
    </w:p>
    <w:p w:rsidR="00C660EC" w:rsidRDefault="00275E8D" w:rsidP="00275E8D">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lastRenderedPageBreak/>
        <w:t>o</w:t>
      </w:r>
      <w:r w:rsidR="00444633" w:rsidRPr="00267CE9">
        <w:rPr>
          <w:rFonts w:ascii="Courier New" w:hAnsi="Courier New" w:cs="Courier New"/>
          <w:sz w:val="28"/>
          <w:szCs w:val="28"/>
          <w:lang w:eastAsia="fr-FR"/>
        </w:rPr>
        <w:t>n voit la fonction particulièrement satisfaisante d'un objet de lui</w:t>
      </w:r>
      <w:r w:rsidR="008A25C4">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même inerte, </w:t>
      </w:r>
    </w:p>
    <w:p w:rsidR="00275E8D" w:rsidRDefault="00444633" w:rsidP="00C660EC">
      <w:pPr>
        <w:pStyle w:val="Sansinterligne"/>
        <w:ind w:left="720"/>
        <w:rPr>
          <w:rFonts w:ascii="Courier New" w:hAnsi="Courier New" w:cs="Courier New"/>
          <w:sz w:val="28"/>
          <w:szCs w:val="28"/>
          <w:lang w:eastAsia="fr-FR"/>
        </w:rPr>
      </w:pPr>
      <w:r w:rsidRPr="00267CE9">
        <w:rPr>
          <w:rFonts w:ascii="Courier New" w:hAnsi="Courier New" w:cs="Courier New"/>
          <w:sz w:val="28"/>
          <w:szCs w:val="28"/>
          <w:lang w:eastAsia="fr-FR"/>
        </w:rPr>
        <w:t xml:space="preserve">et pleinement à la merci du sujet pour </w:t>
      </w:r>
      <w:r w:rsidR="00C660EC">
        <w:rPr>
          <w:rFonts w:ascii="Courier New" w:hAnsi="Courier New" w:cs="Courier New"/>
          <w:sz w:val="28"/>
          <w:szCs w:val="28"/>
          <w:lang w:eastAsia="fr-FR"/>
        </w:rPr>
        <w:t xml:space="preserve">           </w:t>
      </w:r>
      <w:r w:rsidRPr="00267CE9">
        <w:rPr>
          <w:rFonts w:ascii="Courier New" w:hAnsi="Courier New" w:cs="Courier New"/>
          <w:sz w:val="28"/>
          <w:szCs w:val="28"/>
          <w:lang w:eastAsia="fr-FR"/>
        </w:rPr>
        <w:t xml:space="preserve">la manœuvre de ses relations érotiques. </w:t>
      </w:r>
    </w:p>
    <w:p w:rsidR="00275E8D" w:rsidRDefault="00275E8D" w:rsidP="00275E8D">
      <w:pPr>
        <w:pStyle w:val="Sansinterligne"/>
        <w:rPr>
          <w:rFonts w:ascii="Courier New" w:hAnsi="Courier New" w:cs="Courier New"/>
          <w:sz w:val="28"/>
          <w:szCs w:val="28"/>
          <w:lang w:eastAsia="fr-FR"/>
        </w:rPr>
      </w:pPr>
    </w:p>
    <w:p w:rsidR="00444633" w:rsidRPr="00267CE9" w:rsidRDefault="00444633" w:rsidP="00275E8D">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Tout cela se voit, mais il faut l'analyse pour voir d'un peu plus près ce dont il s'agit, à savoir ce qui se passe chaque fois que pour une raison quelconque le recours au fétiche fléchit, s'exténue, s'use, simplement se dérobe.</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Ce que nous voyons dans le comportement amoureux, et plus simplement dans la relation érotique du sujet, se résume</w:t>
      </w:r>
      <w:r w:rsidR="00C660EC">
        <w:rPr>
          <w:rFonts w:ascii="Courier New" w:hAnsi="Courier New" w:cs="Courier New"/>
          <w:sz w:val="28"/>
          <w:szCs w:val="28"/>
          <w:lang w:eastAsia="fr-FR"/>
        </w:rPr>
        <w:t>…</w:t>
      </w:r>
    </w:p>
    <w:p w:rsidR="00C660EC" w:rsidRDefault="00444633" w:rsidP="00C660EC">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et vous pourrez le contrôler à lire dans l'</w:t>
      </w:r>
      <w:r w:rsidRPr="00C660EC">
        <w:rPr>
          <w:rFonts w:ascii="Times New Roman" w:hAnsi="Times New Roman" w:cs="Times New Roman"/>
          <w:i/>
          <w:sz w:val="24"/>
          <w:szCs w:val="24"/>
          <w:lang w:eastAsia="fr-FR"/>
        </w:rPr>
        <w:t>International journal</w:t>
      </w:r>
      <w:r w:rsidRPr="00267CE9">
        <w:rPr>
          <w:rFonts w:ascii="Courier New" w:hAnsi="Courier New" w:cs="Courier New"/>
          <w:sz w:val="28"/>
          <w:szCs w:val="28"/>
          <w:lang w:eastAsia="fr-FR"/>
        </w:rPr>
        <w:t>, les observations de M</w:t>
      </w:r>
      <w:r w:rsidRPr="00C660EC">
        <w:rPr>
          <w:rFonts w:ascii="Courier New" w:hAnsi="Courier New" w:cs="Courier New"/>
          <w:sz w:val="28"/>
          <w:szCs w:val="28"/>
          <w:vertAlign w:val="superscript"/>
          <w:lang w:eastAsia="fr-FR"/>
        </w:rPr>
        <w:t>me</w:t>
      </w:r>
      <w:r w:rsidRPr="00267CE9">
        <w:rPr>
          <w:rFonts w:ascii="Courier New" w:hAnsi="Courier New" w:cs="Courier New"/>
          <w:sz w:val="28"/>
          <w:szCs w:val="28"/>
          <w:lang w:eastAsia="fr-FR"/>
        </w:rPr>
        <w:t xml:space="preserve"> Sylvia </w:t>
      </w:r>
      <w:r w:rsidR="00C660EC" w:rsidRPr="00267CE9">
        <w:rPr>
          <w:rFonts w:ascii="Courier New" w:hAnsi="Courier New" w:cs="Courier New"/>
          <w:sz w:val="28"/>
          <w:szCs w:val="28"/>
          <w:lang w:eastAsia="fr-FR"/>
        </w:rPr>
        <w:t>PAYNE</w:t>
      </w:r>
      <w:r w:rsidRPr="00267CE9">
        <w:rPr>
          <w:rFonts w:ascii="Courier New" w:hAnsi="Courier New" w:cs="Courier New"/>
          <w:sz w:val="28"/>
          <w:szCs w:val="28"/>
          <w:lang w:eastAsia="fr-FR"/>
        </w:rPr>
        <w:t xml:space="preserve">, de M. </w:t>
      </w:r>
      <w:r w:rsidR="00C660EC" w:rsidRPr="00267CE9">
        <w:rPr>
          <w:rFonts w:ascii="Courier New" w:hAnsi="Courier New" w:cs="Courier New"/>
          <w:sz w:val="28"/>
          <w:szCs w:val="28"/>
          <w:lang w:eastAsia="fr-FR"/>
        </w:rPr>
        <w:t>GILLESPIE</w:t>
      </w:r>
      <w:r w:rsidRPr="00267CE9">
        <w:rPr>
          <w:rFonts w:ascii="Courier New" w:hAnsi="Courier New" w:cs="Courier New"/>
          <w:sz w:val="28"/>
          <w:szCs w:val="28"/>
          <w:lang w:eastAsia="fr-FR"/>
        </w:rPr>
        <w:t>, de M</w:t>
      </w:r>
      <w:r w:rsidRPr="00C660EC">
        <w:rPr>
          <w:rFonts w:ascii="Courier New" w:hAnsi="Courier New" w:cs="Courier New"/>
          <w:sz w:val="28"/>
          <w:szCs w:val="28"/>
          <w:vertAlign w:val="superscript"/>
          <w:lang w:eastAsia="fr-FR"/>
        </w:rPr>
        <w:t>me</w:t>
      </w:r>
      <w:r w:rsidRPr="00267CE9">
        <w:rPr>
          <w:rFonts w:ascii="Courier New" w:hAnsi="Courier New" w:cs="Courier New"/>
          <w:sz w:val="28"/>
          <w:szCs w:val="28"/>
          <w:lang w:eastAsia="fr-FR"/>
        </w:rPr>
        <w:t xml:space="preserve"> </w:t>
      </w:r>
      <w:r w:rsidR="00C660EC" w:rsidRPr="00267CE9">
        <w:rPr>
          <w:rFonts w:ascii="Courier New" w:hAnsi="Courier New" w:cs="Courier New"/>
          <w:sz w:val="28"/>
          <w:szCs w:val="28"/>
          <w:lang w:eastAsia="fr-FR"/>
        </w:rPr>
        <w:t>GREENACRE</w:t>
      </w:r>
      <w:r w:rsidRPr="00267CE9">
        <w:rPr>
          <w:rFonts w:ascii="Courier New" w:hAnsi="Courier New" w:cs="Courier New"/>
          <w:sz w:val="28"/>
          <w:szCs w:val="28"/>
          <w:lang w:eastAsia="fr-FR"/>
        </w:rPr>
        <w:t xml:space="preserve">, de M. Dugmore </w:t>
      </w:r>
      <w:r w:rsidR="00C660EC" w:rsidRPr="00267CE9">
        <w:rPr>
          <w:rFonts w:ascii="Courier New" w:hAnsi="Courier New" w:cs="Courier New"/>
          <w:sz w:val="28"/>
          <w:szCs w:val="28"/>
          <w:lang w:eastAsia="fr-FR"/>
        </w:rPr>
        <w:t>HUNTER</w:t>
      </w:r>
      <w:r w:rsidR="00C660EC" w:rsidRPr="00C660EC">
        <w:rPr>
          <w:rStyle w:val="Appelnotedebasdep"/>
          <w:rFonts w:ascii="Times New Roman" w:hAnsi="Times New Roman" w:cs="Times New Roman"/>
          <w:b/>
          <w:color w:val="C00000"/>
          <w:sz w:val="28"/>
          <w:szCs w:val="28"/>
          <w:lang w:eastAsia="fr-FR"/>
        </w:rPr>
        <w:footnoteReference w:id="18"/>
      </w:r>
      <w:r w:rsidRPr="00267CE9">
        <w:rPr>
          <w:rFonts w:ascii="Courier New" w:hAnsi="Courier New" w:cs="Courier New"/>
          <w:sz w:val="28"/>
          <w:szCs w:val="28"/>
          <w:lang w:eastAsia="fr-FR"/>
        </w:rPr>
        <w:t xml:space="preserve"> ou encore dans le </w:t>
      </w:r>
      <w:r w:rsidRPr="00C660EC">
        <w:rPr>
          <w:rFonts w:ascii="Times New Roman" w:hAnsi="Times New Roman" w:cs="Times New Roman"/>
          <w:i/>
          <w:sz w:val="24"/>
          <w:szCs w:val="24"/>
          <w:lang w:eastAsia="fr-FR"/>
        </w:rPr>
        <w:t>Psychoanalytic of the child</w:t>
      </w:r>
    </w:p>
    <w:p w:rsidR="00444633" w:rsidRPr="00267CE9" w:rsidRDefault="00C660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dans une défense.</w:t>
      </w:r>
    </w:p>
    <w:p w:rsidR="00275E8D" w:rsidRDefault="00275E8D" w:rsidP="00444633">
      <w:pPr>
        <w:pStyle w:val="Sansinterligne"/>
        <w:rPr>
          <w:rFonts w:ascii="Courier New" w:hAnsi="Courier New" w:cs="Courier New"/>
          <w:sz w:val="28"/>
          <w:szCs w:val="28"/>
          <w:lang w:eastAsia="fr-FR"/>
        </w:rPr>
      </w:pP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Ceci a été aussi entrevu par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et est articulé dans notre schéma. </w:t>
      </w:r>
      <w:r w:rsidR="00522B43">
        <w:rPr>
          <w:rFonts w:ascii="Courier New" w:hAnsi="Courier New" w:cs="Courier New"/>
          <w:sz w:val="28"/>
          <w:szCs w:val="28"/>
          <w:lang w:eastAsia="fr-FR"/>
        </w:rPr>
        <w:t>FREUD</w:t>
      </w:r>
      <w:r w:rsidRPr="00267CE9">
        <w:rPr>
          <w:rFonts w:ascii="Courier New" w:hAnsi="Courier New" w:cs="Courier New"/>
          <w:sz w:val="28"/>
          <w:szCs w:val="28"/>
          <w:lang w:eastAsia="fr-FR"/>
        </w:rPr>
        <w:t xml:space="preserve"> nous dit : </w:t>
      </w:r>
    </w:p>
    <w:p w:rsidR="00804A3E" w:rsidRDefault="00804A3E"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804A3E">
        <w:rPr>
          <w:rFonts w:ascii="Times New Roman" w:hAnsi="Times New Roman" w:cs="Times New Roman"/>
          <w:i/>
          <w:lang w:eastAsia="fr-FR"/>
        </w:rPr>
        <w:t>L</w:t>
      </w:r>
      <w:r w:rsidR="00444633" w:rsidRPr="00804A3E">
        <w:rPr>
          <w:rFonts w:ascii="Times New Roman" w:hAnsi="Times New Roman" w:cs="Times New Roman"/>
          <w:i/>
          <w:lang w:eastAsia="fr-FR"/>
        </w:rPr>
        <w:t>e fétichisme c'est une défense contre l'homosexualité</w:t>
      </w:r>
      <w:r>
        <w:rPr>
          <w:rFonts w:ascii="Courier New" w:hAnsi="Courier New" w:cs="Courier New"/>
          <w:sz w:val="28"/>
          <w:szCs w:val="28"/>
          <w:lang w:eastAsia="fr-FR"/>
        </w:rPr>
        <w:t> »</w:t>
      </w:r>
      <w:r w:rsidR="00444633" w:rsidRPr="00267CE9">
        <w:rPr>
          <w:rFonts w:ascii="Courier New" w:hAnsi="Courier New" w:cs="Courier New"/>
          <w:sz w:val="28"/>
          <w:szCs w:val="28"/>
          <w:lang w:eastAsia="fr-FR"/>
        </w:rPr>
        <w:t xml:space="preserve">. Comme nous dit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M. </w:t>
      </w:r>
      <w:r w:rsidR="00C660EC" w:rsidRPr="00267CE9">
        <w:rPr>
          <w:rFonts w:ascii="Courier New" w:hAnsi="Courier New" w:cs="Courier New"/>
          <w:sz w:val="28"/>
          <w:szCs w:val="28"/>
          <w:lang w:eastAsia="fr-FR"/>
        </w:rPr>
        <w:t>GILLESPIE</w:t>
      </w:r>
      <w:r w:rsidR="00804A3E">
        <w:rPr>
          <w:rFonts w:ascii="Courier New" w:hAnsi="Courier New" w:cs="Courier New"/>
          <w:sz w:val="28"/>
          <w:szCs w:val="28"/>
          <w:lang w:eastAsia="fr-FR"/>
        </w:rPr>
        <w:t xml:space="preserve"> : </w:t>
      </w:r>
      <w:r w:rsidRPr="00267CE9">
        <w:rPr>
          <w:rFonts w:ascii="Courier New" w:hAnsi="Courier New" w:cs="Courier New"/>
          <w:sz w:val="28"/>
          <w:szCs w:val="28"/>
          <w:lang w:eastAsia="fr-FR"/>
        </w:rPr>
        <w:t xml:space="preserve">la marge est extraordinairement </w:t>
      </w:r>
      <w:r w:rsidRPr="00C660EC">
        <w:rPr>
          <w:rFonts w:ascii="Times New Roman" w:hAnsi="Times New Roman" w:cs="Times New Roman"/>
          <w:i/>
          <w:sz w:val="24"/>
          <w:szCs w:val="24"/>
          <w:lang w:eastAsia="fr-FR"/>
        </w:rPr>
        <w:t>mince</w:t>
      </w:r>
      <w:r w:rsidRPr="00267CE9">
        <w:rPr>
          <w:rFonts w:ascii="Courier New" w:hAnsi="Courier New" w:cs="Courier New"/>
          <w:sz w:val="28"/>
          <w:szCs w:val="28"/>
          <w:lang w:eastAsia="fr-FR"/>
        </w:rPr>
        <w:t xml:space="preserve">. </w:t>
      </w:r>
    </w:p>
    <w:p w:rsidR="00C660EC" w:rsidRDefault="00C660EC" w:rsidP="00444633">
      <w:pPr>
        <w:pStyle w:val="Sansinterligne"/>
        <w:rPr>
          <w:rFonts w:ascii="Courier New" w:hAnsi="Courier New" w:cs="Courier New"/>
          <w:sz w:val="28"/>
          <w:szCs w:val="28"/>
          <w:lang w:eastAsia="fr-FR"/>
        </w:rPr>
      </w:pP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Bref, ce que nous trou</w:t>
      </w:r>
      <w:r w:rsidRPr="00267CE9">
        <w:rPr>
          <w:rFonts w:ascii="Courier New" w:hAnsi="Courier New" w:cs="Courier New"/>
          <w:sz w:val="28"/>
          <w:szCs w:val="28"/>
          <w:lang w:eastAsia="fr-FR"/>
        </w:rPr>
        <w:softHyphen/>
        <w:t xml:space="preserve">vons dans les relations à l'objet amoureux qui organisent ce cycle chez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 fétichiste, c'est une alternance d'identification </w:t>
      </w: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à la femme en tant que pour lui le phallus imaginaire des expériences primordiales de la période oro</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anale, est centré sur l'agressivité de la théorie sadique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du coït dans lequel beaucoup des expériences que remet au jour l'analyse montrent une observation de la scène primitive perçue comme cruelle, agressive, violente, voire meurtrière.</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C'est donc de </w:t>
      </w:r>
      <w:r w:rsidRPr="00C660EC">
        <w:rPr>
          <w:rFonts w:ascii="Times New Roman" w:hAnsi="Times New Roman" w:cs="Times New Roman"/>
          <w:i/>
          <w:sz w:val="24"/>
          <w:szCs w:val="24"/>
          <w:lang w:eastAsia="fr-FR"/>
        </w:rPr>
        <w:t>l'identification à la femme</w:t>
      </w:r>
      <w:r w:rsidRPr="00267CE9">
        <w:rPr>
          <w:rFonts w:ascii="Courier New" w:hAnsi="Courier New" w:cs="Courier New"/>
          <w:sz w:val="28"/>
          <w:szCs w:val="28"/>
          <w:lang w:eastAsia="fr-FR"/>
        </w:rPr>
        <w:t xml:space="preserve"> comme affrontée </w:t>
      </w:r>
    </w:p>
    <w:p w:rsidR="00C660EC" w:rsidRDefault="00444633" w:rsidP="00444633">
      <w:pPr>
        <w:pStyle w:val="Sansinterligne"/>
        <w:rPr>
          <w:rFonts w:ascii="Times New Roman" w:hAnsi="Times New Roman" w:cs="Times New Roman"/>
          <w:i/>
          <w:sz w:val="24"/>
          <w:szCs w:val="24"/>
          <w:lang w:eastAsia="fr-FR"/>
        </w:rPr>
      </w:pPr>
      <w:r w:rsidRPr="00267CE9">
        <w:rPr>
          <w:rFonts w:ascii="Courier New" w:hAnsi="Courier New" w:cs="Courier New"/>
          <w:sz w:val="28"/>
          <w:szCs w:val="28"/>
          <w:lang w:eastAsia="fr-FR"/>
        </w:rPr>
        <w:t>à ce pénis des</w:t>
      </w:r>
      <w:r w:rsidRPr="00267CE9">
        <w:rPr>
          <w:rFonts w:ascii="Courier New" w:hAnsi="Courier New" w:cs="Courier New"/>
          <w:sz w:val="28"/>
          <w:szCs w:val="28"/>
          <w:lang w:eastAsia="fr-FR"/>
        </w:rPr>
        <w:softHyphen/>
        <w:t xml:space="preserve">tructeur, ou inversement de </w:t>
      </w:r>
      <w:r w:rsidRPr="00C660EC">
        <w:rPr>
          <w:rFonts w:ascii="Times New Roman" w:hAnsi="Times New Roman" w:cs="Times New Roman"/>
          <w:i/>
          <w:sz w:val="24"/>
          <w:szCs w:val="24"/>
          <w:lang w:eastAsia="fr-FR"/>
        </w:rPr>
        <w:t>l'identification</w:t>
      </w:r>
    </w:p>
    <w:p w:rsidR="00C660EC" w:rsidRDefault="00444633" w:rsidP="00444633">
      <w:pPr>
        <w:pStyle w:val="Sansinterligne"/>
        <w:rPr>
          <w:rFonts w:ascii="Courier New" w:hAnsi="Courier New" w:cs="Courier New"/>
          <w:sz w:val="28"/>
          <w:szCs w:val="28"/>
          <w:lang w:eastAsia="fr-FR"/>
        </w:rPr>
      </w:pPr>
      <w:r w:rsidRPr="00C660EC">
        <w:rPr>
          <w:rFonts w:ascii="Times New Roman" w:hAnsi="Times New Roman" w:cs="Times New Roman"/>
          <w:i/>
          <w:sz w:val="24"/>
          <w:szCs w:val="24"/>
          <w:lang w:eastAsia="fr-FR"/>
        </w:rPr>
        <w:t xml:space="preserve"> à ce phallus imaginaire</w:t>
      </w:r>
      <w:r w:rsidRPr="00267CE9">
        <w:rPr>
          <w:rFonts w:ascii="Courier New" w:hAnsi="Courier New" w:cs="Courier New"/>
          <w:sz w:val="28"/>
          <w:szCs w:val="28"/>
          <w:lang w:eastAsia="fr-FR"/>
        </w:rPr>
        <w:t xml:space="preserve"> de la part du sujet, qui le fait être pour la femme un pur objet, quelque chose qu'elle peut dévorer et détruire, à la limite.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lastRenderedPageBreak/>
        <w:t xml:space="preserve">Mais c'est cette oscillation aux deux pôles de cette </w:t>
      </w:r>
      <w:r w:rsidRPr="00C660EC">
        <w:rPr>
          <w:rFonts w:ascii="Times New Roman" w:hAnsi="Times New Roman" w:cs="Times New Roman"/>
          <w:i/>
          <w:sz w:val="24"/>
          <w:szCs w:val="24"/>
          <w:lang w:eastAsia="fr-FR"/>
        </w:rPr>
        <w:t>relation imaginaire primitive</w:t>
      </w:r>
      <w:r w:rsidRPr="00267CE9">
        <w:rPr>
          <w:rFonts w:ascii="Courier New" w:hAnsi="Courier New" w:cs="Courier New"/>
          <w:sz w:val="28"/>
          <w:szCs w:val="28"/>
          <w:lang w:eastAsia="fr-FR"/>
        </w:rPr>
        <w:t xml:space="preserve"> à laquelle l'enfant est confronté d'une </w:t>
      </w:r>
      <w:r w:rsidRPr="00C660EC">
        <w:rPr>
          <w:rFonts w:ascii="Times New Roman" w:hAnsi="Times New Roman" w:cs="Times New Roman"/>
          <w:i/>
          <w:sz w:val="24"/>
          <w:szCs w:val="24"/>
          <w:lang w:eastAsia="fr-FR"/>
        </w:rPr>
        <w:t>façon brute</w:t>
      </w:r>
      <w:r w:rsidR="00C660EC">
        <w:rPr>
          <w:rFonts w:ascii="Courier New" w:hAnsi="Courier New" w:cs="Courier New"/>
          <w:sz w:val="28"/>
          <w:szCs w:val="28"/>
          <w:lang w:eastAsia="fr-FR"/>
        </w:rPr>
        <w:t>…</w:t>
      </w:r>
    </w:p>
    <w:p w:rsidR="00C35CE8" w:rsidRDefault="00444633" w:rsidP="00C660EC">
      <w:pPr>
        <w:pStyle w:val="Sansinterligne"/>
        <w:ind w:left="708"/>
        <w:rPr>
          <w:rFonts w:ascii="Courier New" w:hAnsi="Courier New" w:cs="Courier New"/>
          <w:i/>
          <w:sz w:val="24"/>
          <w:szCs w:val="24"/>
          <w:lang w:eastAsia="fr-FR"/>
        </w:rPr>
      </w:pPr>
      <w:r w:rsidRPr="00C35CE8">
        <w:rPr>
          <w:rFonts w:ascii="Courier New" w:hAnsi="Courier New" w:cs="Courier New"/>
          <w:i/>
          <w:sz w:val="24"/>
          <w:szCs w:val="24"/>
          <w:lang w:eastAsia="fr-FR"/>
        </w:rPr>
        <w:t>si on peut dire</w:t>
      </w:r>
      <w:r w:rsidR="00C660EC" w:rsidRPr="00C35CE8">
        <w:rPr>
          <w:rFonts w:ascii="Courier New" w:hAnsi="Courier New" w:cs="Courier New"/>
          <w:i/>
          <w:sz w:val="24"/>
          <w:szCs w:val="24"/>
          <w:lang w:eastAsia="fr-FR"/>
        </w:rPr>
        <w:t>,</w:t>
      </w:r>
      <w:r w:rsidRPr="00C35CE8">
        <w:rPr>
          <w:rFonts w:ascii="Courier New" w:hAnsi="Courier New" w:cs="Courier New"/>
          <w:i/>
          <w:sz w:val="24"/>
          <w:szCs w:val="24"/>
          <w:lang w:eastAsia="fr-FR"/>
        </w:rPr>
        <w:t xml:space="preserve"> non encore instaurée dans sa légalité </w:t>
      </w:r>
      <w:r w:rsidR="00804A3E" w:rsidRPr="00C35CE8">
        <w:rPr>
          <w:rFonts w:ascii="Courier New" w:hAnsi="Courier New" w:cs="Courier New"/>
          <w:i/>
          <w:sz w:val="24"/>
          <w:szCs w:val="24"/>
          <w:lang w:eastAsia="fr-FR"/>
        </w:rPr>
        <w:t>œ</w:t>
      </w:r>
      <w:r w:rsidRPr="00C35CE8">
        <w:rPr>
          <w:rFonts w:ascii="Courier New" w:hAnsi="Courier New" w:cs="Courier New"/>
          <w:i/>
          <w:sz w:val="24"/>
          <w:szCs w:val="24"/>
          <w:lang w:eastAsia="fr-FR"/>
        </w:rPr>
        <w:t xml:space="preserve">dipienne par l'introduction du père comme sujet, </w:t>
      </w:r>
    </w:p>
    <w:p w:rsidR="00C660EC" w:rsidRPr="00C35CE8" w:rsidRDefault="00444633" w:rsidP="00C660EC">
      <w:pPr>
        <w:pStyle w:val="Sansinterligne"/>
        <w:ind w:left="708"/>
        <w:rPr>
          <w:rFonts w:ascii="Courier New" w:hAnsi="Courier New" w:cs="Courier New"/>
          <w:i/>
          <w:sz w:val="24"/>
          <w:szCs w:val="24"/>
          <w:lang w:eastAsia="fr-FR"/>
        </w:rPr>
      </w:pPr>
      <w:r w:rsidRPr="00C35CE8">
        <w:rPr>
          <w:rFonts w:ascii="Courier New" w:hAnsi="Courier New" w:cs="Courier New"/>
          <w:i/>
          <w:sz w:val="24"/>
          <w:szCs w:val="24"/>
          <w:lang w:eastAsia="fr-FR"/>
        </w:rPr>
        <w:t xml:space="preserve">comme centre d'ordre et possession légitime </w:t>
      </w:r>
    </w:p>
    <w:p w:rsidR="00C660EC" w:rsidRDefault="00C660EC" w:rsidP="00C660E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c'est en tant qu'il est livré à cette oscillation bipolaire de la relation entre les deux objets, </w:t>
      </w:r>
    </w:p>
    <w:p w:rsidR="00C660EC" w:rsidRDefault="00444633" w:rsidP="00C660EC">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si l'on peut dire inconciliables, et qui de toute façon aboutit à une issue </w:t>
      </w:r>
      <w:r w:rsidRPr="00C660EC">
        <w:rPr>
          <w:rFonts w:ascii="Courier New" w:hAnsi="Courier New" w:cs="Courier New"/>
          <w:i/>
          <w:sz w:val="24"/>
          <w:szCs w:val="24"/>
          <w:lang w:eastAsia="fr-FR"/>
        </w:rPr>
        <w:t>destructrice</w:t>
      </w:r>
      <w:r w:rsidRPr="00267CE9">
        <w:rPr>
          <w:rFonts w:ascii="Courier New" w:hAnsi="Courier New" w:cs="Courier New"/>
          <w:sz w:val="28"/>
          <w:szCs w:val="28"/>
          <w:lang w:eastAsia="fr-FR"/>
        </w:rPr>
        <w:t xml:space="preserve">, voire </w:t>
      </w:r>
      <w:r w:rsidRPr="00C660EC">
        <w:rPr>
          <w:rFonts w:ascii="Courier New" w:hAnsi="Courier New" w:cs="Courier New"/>
          <w:i/>
          <w:sz w:val="24"/>
          <w:szCs w:val="24"/>
          <w:lang w:eastAsia="fr-FR"/>
        </w:rPr>
        <w:t>meurtrière</w:t>
      </w:r>
      <w:r w:rsidRPr="00267CE9">
        <w:rPr>
          <w:rFonts w:ascii="Courier New" w:hAnsi="Courier New" w:cs="Courier New"/>
          <w:sz w:val="28"/>
          <w:szCs w:val="28"/>
          <w:lang w:eastAsia="fr-FR"/>
        </w:rPr>
        <w:t xml:space="preserve">, c'est ceci qu'on trouve au fond des </w:t>
      </w:r>
      <w:r w:rsidRPr="00C660EC">
        <w:rPr>
          <w:rFonts w:ascii="Courier New" w:hAnsi="Courier New" w:cs="Courier New"/>
          <w:i/>
          <w:sz w:val="24"/>
          <w:szCs w:val="24"/>
          <w:lang w:eastAsia="fr-FR"/>
        </w:rPr>
        <w:t>relations amoureuses</w:t>
      </w:r>
      <w:r w:rsidRPr="00267CE9">
        <w:rPr>
          <w:rFonts w:ascii="Courier New" w:hAnsi="Courier New" w:cs="Courier New"/>
          <w:sz w:val="28"/>
          <w:szCs w:val="28"/>
          <w:lang w:eastAsia="fr-FR"/>
        </w:rPr>
        <w:t xml:space="preserve"> chaque fois qu'elles tentent de s'ébaucher, </w:t>
      </w:r>
    </w:p>
    <w:p w:rsidR="00C660EC" w:rsidRDefault="00444633" w:rsidP="00C660EC">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s'ordonner, chaque fois qu'elles se soulèvent </w:t>
      </w:r>
    </w:p>
    <w:p w:rsidR="00C660EC" w:rsidRDefault="00444633" w:rsidP="00C660EC">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dans la vie du sujet. </w:t>
      </w:r>
    </w:p>
    <w:p w:rsidR="00C660EC" w:rsidRDefault="00C660EC" w:rsidP="00C660EC">
      <w:pPr>
        <w:pStyle w:val="Sansinterligne"/>
        <w:rPr>
          <w:rFonts w:ascii="Courier New" w:hAnsi="Courier New" w:cs="Courier New"/>
          <w:sz w:val="28"/>
          <w:szCs w:val="28"/>
          <w:lang w:eastAsia="fr-FR"/>
        </w:rPr>
      </w:pPr>
    </w:p>
    <w:p w:rsidR="00804A3E" w:rsidRDefault="00444633" w:rsidP="00C660EC">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Et c'est cela dont le sens, dans une certaine voie </w:t>
      </w:r>
    </w:p>
    <w:p w:rsidR="00444633" w:rsidRPr="00267CE9" w:rsidRDefault="00444633" w:rsidP="00C660EC">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comprendre l'analyse qui est précisément la voie moderne et qui sur ce point n'est pas sans constituer son propre chemin, c'est là que l'analyste va intervenir pour faire percevoir au sujet l'alternance de ses positions, en même temps que leur </w:t>
      </w:r>
      <w:r w:rsidRPr="00C660EC">
        <w:rPr>
          <w:rFonts w:ascii="Times New Roman" w:hAnsi="Times New Roman" w:cs="Times New Roman"/>
          <w:i/>
          <w:sz w:val="24"/>
          <w:szCs w:val="24"/>
          <w:lang w:eastAsia="fr-FR"/>
        </w:rPr>
        <w:t>significations</w:t>
      </w:r>
      <w:r w:rsidRPr="00267CE9">
        <w:rPr>
          <w:rFonts w:ascii="Courier New" w:hAnsi="Courier New" w:cs="Courier New"/>
          <w:sz w:val="28"/>
          <w:szCs w:val="28"/>
          <w:lang w:eastAsia="fr-FR"/>
        </w:rPr>
        <w:t xml:space="preserve">, c'est à dire introduire d'une certaine façon </w:t>
      </w:r>
      <w:r w:rsidRPr="00C660EC">
        <w:rPr>
          <w:rFonts w:ascii="Times New Roman" w:hAnsi="Times New Roman" w:cs="Times New Roman"/>
          <w:i/>
          <w:sz w:val="24"/>
          <w:szCs w:val="24"/>
          <w:lang w:eastAsia="fr-FR"/>
        </w:rPr>
        <w:t>la distance symbolique</w:t>
      </w:r>
      <w:r w:rsidRPr="00267CE9">
        <w:rPr>
          <w:rFonts w:ascii="Courier New" w:hAnsi="Courier New" w:cs="Courier New"/>
          <w:sz w:val="28"/>
          <w:szCs w:val="28"/>
          <w:lang w:eastAsia="fr-FR"/>
        </w:rPr>
        <w:t xml:space="preserve"> nécessaire pour qu'il aperçoive le sens.</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Ici les observations sont extrêmement fructueuses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et risquent, quand elles nous montrent par exemple les mille formes que peut prendre l'actualité de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la vie précoce du sujet, ce décomplétage fondamental qui fait que le sujet est livré comme tel à </w:t>
      </w:r>
      <w:r w:rsidRPr="00C660EC">
        <w:rPr>
          <w:rFonts w:ascii="Times New Roman" w:hAnsi="Times New Roman" w:cs="Times New Roman"/>
          <w:i/>
          <w:sz w:val="24"/>
          <w:szCs w:val="24"/>
          <w:lang w:eastAsia="fr-FR"/>
        </w:rPr>
        <w:t>la relation imaginaire</w:t>
      </w:r>
      <w:r w:rsidRPr="00267CE9">
        <w:rPr>
          <w:rFonts w:ascii="Courier New" w:hAnsi="Courier New" w:cs="Courier New"/>
          <w:sz w:val="28"/>
          <w:szCs w:val="28"/>
          <w:lang w:eastAsia="fr-FR"/>
        </w:rPr>
        <w:t xml:space="preserve"> par la voie, soit </w:t>
      </w:r>
      <w:r w:rsidRPr="00ED25AA">
        <w:rPr>
          <w:rFonts w:ascii="Times New Roman" w:hAnsi="Times New Roman" w:cs="Times New Roman"/>
          <w:i/>
          <w:sz w:val="24"/>
          <w:szCs w:val="24"/>
          <w:lang w:eastAsia="fr-FR"/>
        </w:rPr>
        <w:t>de l'identification</w:t>
      </w:r>
      <w:r w:rsidRPr="00C660EC">
        <w:rPr>
          <w:rFonts w:ascii="Times New Roman" w:hAnsi="Times New Roman" w:cs="Times New Roman"/>
          <w:i/>
          <w:sz w:val="24"/>
          <w:szCs w:val="24"/>
          <w:lang w:eastAsia="fr-FR"/>
        </w:rPr>
        <w:t xml:space="preserve"> à la femme</w:t>
      </w:r>
      <w:r w:rsidRPr="00267CE9">
        <w:rPr>
          <w:rFonts w:ascii="Courier New" w:hAnsi="Courier New" w:cs="Courier New"/>
          <w:sz w:val="28"/>
          <w:szCs w:val="28"/>
          <w:lang w:eastAsia="fr-FR"/>
        </w:rPr>
        <w:t xml:space="preserve">, </w:t>
      </w:r>
    </w:p>
    <w:p w:rsidR="00C660EC" w:rsidRDefault="00444633" w:rsidP="00444633">
      <w:pPr>
        <w:pStyle w:val="Sansinterligne"/>
        <w:rPr>
          <w:rFonts w:ascii="Courier New" w:hAnsi="Courier New" w:cs="Courier New"/>
          <w:sz w:val="28"/>
          <w:szCs w:val="28"/>
          <w:lang w:eastAsia="fr-FR"/>
        </w:rPr>
      </w:pPr>
      <w:r w:rsidRPr="00C660EC">
        <w:rPr>
          <w:rFonts w:ascii="Times New Roman" w:hAnsi="Times New Roman" w:cs="Times New Roman"/>
          <w:i/>
          <w:sz w:val="24"/>
          <w:szCs w:val="24"/>
          <w:lang w:eastAsia="fr-FR"/>
        </w:rPr>
        <w:t>soit</w:t>
      </w:r>
      <w:r w:rsidRPr="00267CE9">
        <w:rPr>
          <w:rFonts w:ascii="Courier New" w:hAnsi="Courier New" w:cs="Courier New"/>
          <w:sz w:val="28"/>
          <w:szCs w:val="28"/>
          <w:lang w:eastAsia="fr-FR"/>
        </w:rPr>
        <w:t xml:space="preserve"> de la place prise </w:t>
      </w:r>
      <w:r w:rsidRPr="00C660EC">
        <w:rPr>
          <w:rFonts w:ascii="Times New Roman" w:hAnsi="Times New Roman" w:cs="Times New Roman"/>
          <w:i/>
          <w:sz w:val="24"/>
          <w:szCs w:val="24"/>
          <w:lang w:eastAsia="fr-FR"/>
        </w:rPr>
        <w:t>du phallus imaginaire</w:t>
      </w:r>
      <w:r w:rsidRPr="00267CE9">
        <w:rPr>
          <w:rFonts w:ascii="Courier New" w:hAnsi="Courier New" w:cs="Courier New"/>
          <w:sz w:val="28"/>
          <w:szCs w:val="28"/>
          <w:lang w:eastAsia="fr-FR"/>
        </w:rPr>
        <w:t xml:space="preserve">, c'est à dire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toute façon dans une insuffisante symbolisation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la relation tierce. </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Par exemple très fréquemment, disent les auteurs, nous notons l'absence quelque fois répétée dans cette histoire, la carence comme on dit, du père comme présence, il part en voyage, à la guerre etc. </w:t>
      </w:r>
    </w:p>
    <w:p w:rsidR="00C35CE8" w:rsidRDefault="00C35CE8" w:rsidP="00444633">
      <w:pPr>
        <w:pStyle w:val="Sansinterligne"/>
        <w:rPr>
          <w:rFonts w:ascii="Courier New" w:hAnsi="Courier New" w:cs="Courier New"/>
          <w:sz w:val="28"/>
          <w:szCs w:val="28"/>
          <w:lang w:eastAsia="fr-FR"/>
        </w:rPr>
      </w:pPr>
    </w:p>
    <w:p w:rsidR="00C660EC" w:rsidRDefault="00C660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B</w:t>
      </w:r>
      <w:r w:rsidR="00444633" w:rsidRPr="00267CE9">
        <w:rPr>
          <w:rFonts w:ascii="Courier New" w:hAnsi="Courier New" w:cs="Courier New"/>
          <w:sz w:val="28"/>
          <w:szCs w:val="28"/>
          <w:lang w:eastAsia="fr-FR"/>
        </w:rPr>
        <w:t>ien plus encore</w:t>
      </w:r>
      <w:r w:rsidR="00C35CE8">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 un certain type de position quelque fois singulièrement reproduite dans le fantasme,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qui est celle d'une immobi</w:t>
      </w:r>
      <w:r w:rsidRPr="00267CE9">
        <w:rPr>
          <w:rFonts w:ascii="Courier New" w:hAnsi="Courier New" w:cs="Courier New"/>
          <w:sz w:val="28"/>
          <w:szCs w:val="28"/>
          <w:lang w:eastAsia="fr-FR"/>
        </w:rPr>
        <w:softHyphen/>
        <w:t xml:space="preserve">lisation forcée, manifestée quelque fois par un ligotage du sujet qui a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effec</w:t>
      </w:r>
      <w:r w:rsidRPr="00267CE9">
        <w:rPr>
          <w:rFonts w:ascii="Courier New" w:hAnsi="Courier New" w:cs="Courier New"/>
          <w:sz w:val="28"/>
          <w:szCs w:val="28"/>
          <w:lang w:eastAsia="fr-FR"/>
        </w:rPr>
        <w:softHyphen/>
        <w:t>tivement et réellement eu lieu.</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lastRenderedPageBreak/>
        <w:t xml:space="preserve">II y en a un très bel exemple dans l'observation de Sylvia </w:t>
      </w:r>
      <w:r w:rsidR="00C660EC" w:rsidRPr="00267CE9">
        <w:rPr>
          <w:rFonts w:ascii="Courier New" w:hAnsi="Courier New" w:cs="Courier New"/>
          <w:sz w:val="28"/>
          <w:szCs w:val="28"/>
          <w:lang w:eastAsia="fr-FR"/>
        </w:rPr>
        <w:t>PAYNE</w:t>
      </w:r>
      <w:r w:rsidRPr="00267CE9">
        <w:rPr>
          <w:rFonts w:ascii="Courier New" w:hAnsi="Courier New" w:cs="Courier New"/>
          <w:sz w:val="28"/>
          <w:szCs w:val="28"/>
          <w:lang w:eastAsia="fr-FR"/>
        </w:rPr>
        <w:t xml:space="preserve"> à la suite d'une </w:t>
      </w:r>
      <w:r w:rsidRPr="00C660EC">
        <w:rPr>
          <w:rFonts w:ascii="Courier New" w:hAnsi="Courier New" w:cs="Courier New"/>
          <w:i/>
          <w:sz w:val="24"/>
          <w:szCs w:val="24"/>
          <w:lang w:eastAsia="fr-FR"/>
        </w:rPr>
        <w:t>extravagante prescription médicale</w:t>
      </w:r>
      <w:r w:rsidRPr="00267CE9">
        <w:rPr>
          <w:rFonts w:ascii="Courier New" w:hAnsi="Courier New" w:cs="Courier New"/>
          <w:sz w:val="28"/>
          <w:szCs w:val="28"/>
          <w:lang w:eastAsia="fr-FR"/>
        </w:rPr>
        <w:t>, un enfant avait été empêché de mar</w:t>
      </w:r>
      <w:r w:rsidRPr="00267CE9">
        <w:rPr>
          <w:rFonts w:ascii="Courier New" w:hAnsi="Courier New" w:cs="Courier New"/>
          <w:sz w:val="28"/>
          <w:szCs w:val="28"/>
          <w:lang w:eastAsia="fr-FR"/>
        </w:rPr>
        <w:softHyphen/>
        <w:t>cher jusqu'à l’âge de deux ans, il était maintenu par des liens effectifs dans son lit, et ceci n'était pas sans avoir quelque conséquence, jusqu</w:t>
      </w:r>
      <w:r w:rsidR="00C660EC">
        <w:rPr>
          <w:rFonts w:ascii="Courier New" w:hAnsi="Courier New" w:cs="Courier New"/>
          <w:sz w:val="28"/>
          <w:szCs w:val="28"/>
          <w:lang w:eastAsia="fr-FR"/>
        </w:rPr>
        <w:t>e et</w:t>
      </w:r>
      <w:r w:rsidRPr="00267CE9">
        <w:rPr>
          <w:rFonts w:ascii="Courier New" w:hAnsi="Courier New" w:cs="Courier New"/>
          <w:sz w:val="28"/>
          <w:szCs w:val="28"/>
          <w:lang w:eastAsia="fr-FR"/>
        </w:rPr>
        <w:t xml:space="preserve"> y compris que le fait qu'il vécut ainsi étroitement surveillé dans la chambre de ses parents</w:t>
      </w:r>
      <w:r w:rsidR="00804A3E">
        <w:rPr>
          <w:rFonts w:ascii="Courier New" w:hAnsi="Courier New" w:cs="Courier New"/>
          <w:sz w:val="28"/>
          <w:szCs w:val="28"/>
          <w:lang w:eastAsia="fr-FR"/>
        </w:rPr>
        <w:t>,</w:t>
      </w:r>
      <w:r w:rsidRPr="00267CE9">
        <w:rPr>
          <w:rFonts w:ascii="Courier New" w:hAnsi="Courier New" w:cs="Courier New"/>
          <w:sz w:val="28"/>
          <w:szCs w:val="28"/>
          <w:lang w:eastAsia="fr-FR"/>
        </w:rPr>
        <w:t xml:space="preserve"> le mette pour nous dans cette position exemplaire d'être tout entier livré à une relation purement visuelle, sans aucune ébauche de réaction musculaire venant de sa source, en présence de la relation de ses parents, assumée dans le style de rage et de colère que vous pouvez supposer.</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Assurément des cas aussi exemplaires sont rares.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Mais certains auteurs ont insisté sur le fait que certaines mères phobiques par exemple, et qui tiennent leur enfant à distance de leur contact,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à peu près comme si c'était une source d'infection, ne sont certainement pas pour rien dans la prévalence donnée à la relation visuelle dans la constitution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de la primitive relation à l'objet maternel.</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Quoiqu'il en soit, bien plus instructif que tel ou tel exemple de viciation de la relation primaire </w:t>
      </w: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est si l'on peut dire ce qui apparaît comme relation pathologique, qui se présente comme l'envers ou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 complément de l'adhérence libidinale au fétiche. </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 fétichisme est une classe qui </w:t>
      </w:r>
      <w:r w:rsidRPr="00C660EC">
        <w:rPr>
          <w:rFonts w:ascii="Courier New" w:hAnsi="Courier New" w:cs="Courier New"/>
          <w:i/>
          <w:sz w:val="24"/>
          <w:szCs w:val="24"/>
          <w:lang w:eastAsia="fr-FR"/>
        </w:rPr>
        <w:t>nosologiquement</w:t>
      </w:r>
      <w:r w:rsidRPr="00267CE9">
        <w:rPr>
          <w:rFonts w:ascii="Courier New" w:hAnsi="Courier New" w:cs="Courier New"/>
          <w:sz w:val="28"/>
          <w:szCs w:val="28"/>
          <w:lang w:eastAsia="fr-FR"/>
        </w:rPr>
        <w:t xml:space="preserve"> englobe toutes sortes de choses, dont en quelque sorte notre intuition simplement nous donne l'indication de l'affinité de la parenté. </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Il est bien clair, par exemple, et nous ne nous y trompons pas</w:t>
      </w:r>
      <w:r w:rsidR="00804A3E">
        <w:rPr>
          <w:rFonts w:ascii="Courier New" w:hAnsi="Courier New" w:cs="Courier New"/>
          <w:sz w:val="28"/>
          <w:szCs w:val="28"/>
          <w:lang w:eastAsia="fr-FR"/>
        </w:rPr>
        <w:t xml:space="preserve">, </w:t>
      </w:r>
      <w:r w:rsidRPr="00267CE9">
        <w:rPr>
          <w:rFonts w:ascii="Courier New" w:hAnsi="Courier New" w:cs="Courier New"/>
          <w:sz w:val="28"/>
          <w:szCs w:val="28"/>
          <w:lang w:eastAsia="fr-FR"/>
        </w:rPr>
        <w:t xml:space="preserve">que le fait que le sujet soit attaché </w:t>
      </w: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à l'imperméable paraît de la même nature que s'il était attaché aux souliers. Structuralement parlant pourtant, cet imperméable contient par lui</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même des révélations et indique une position un peu différente de celle du soulier ou du corset en tant qu'ils sont eux</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mêmes à proprement parler et directement dans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la position du </w:t>
      </w:r>
      <w:r w:rsidRPr="00C660EC">
        <w:rPr>
          <w:rFonts w:ascii="Times New Roman" w:hAnsi="Times New Roman" w:cs="Times New Roman"/>
          <w:i/>
          <w:color w:val="0000CC"/>
          <w:sz w:val="24"/>
          <w:szCs w:val="24"/>
          <w:lang w:eastAsia="fr-FR"/>
        </w:rPr>
        <w:t>voile</w:t>
      </w:r>
      <w:r w:rsidRPr="00267CE9">
        <w:rPr>
          <w:rFonts w:ascii="Courier New" w:hAnsi="Courier New" w:cs="Courier New"/>
          <w:sz w:val="28"/>
          <w:szCs w:val="28"/>
          <w:lang w:eastAsia="fr-FR"/>
        </w:rPr>
        <w:t xml:space="preserve"> entre </w:t>
      </w:r>
      <w:r w:rsidRPr="00C660EC">
        <w:rPr>
          <w:rFonts w:ascii="Times New Roman" w:hAnsi="Times New Roman" w:cs="Times New Roman"/>
          <w:i/>
          <w:sz w:val="24"/>
          <w:szCs w:val="24"/>
          <w:lang w:eastAsia="fr-FR"/>
        </w:rPr>
        <w:t>le sujet</w:t>
      </w:r>
      <w:r w:rsidRPr="00267CE9">
        <w:rPr>
          <w:rFonts w:ascii="Courier New" w:hAnsi="Courier New" w:cs="Courier New"/>
          <w:sz w:val="28"/>
          <w:szCs w:val="28"/>
          <w:lang w:eastAsia="fr-FR"/>
        </w:rPr>
        <w:t xml:space="preserve"> et </w:t>
      </w:r>
      <w:r w:rsidRPr="00C660EC">
        <w:rPr>
          <w:rFonts w:ascii="Times New Roman" w:hAnsi="Times New Roman" w:cs="Times New Roman"/>
          <w:i/>
          <w:sz w:val="24"/>
          <w:szCs w:val="24"/>
          <w:lang w:eastAsia="fr-FR"/>
        </w:rPr>
        <w:t>l'objet</w:t>
      </w:r>
      <w:r w:rsidRPr="00267CE9">
        <w:rPr>
          <w:rFonts w:ascii="Courier New" w:hAnsi="Courier New" w:cs="Courier New"/>
          <w:sz w:val="28"/>
          <w:szCs w:val="28"/>
          <w:lang w:eastAsia="fr-FR"/>
        </w:rPr>
        <w:t xml:space="preserve">. </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Il est certain par contre que cet imperméable,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comme toute espèce d'autre fétiche de vêtement plus ou moins enveloppant qui ont d'ailleurs en outre la qualité spéciale que comporte le caoutchouc, ont un trait très fréquemment rencontré qui ne manque pas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receler quelque dernier mystère qui s'éclairerait sans doute psychologiquement de la sensorialité,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de ce que ce contact spécial du caoutchouc lui</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même recèle peut</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être quelque chose qui peut être plus facilement qu'autre chose la doublure de la peau, ou encore qui recèle des capacités </w:t>
      </w:r>
      <w:proofErr w:type="gramStart"/>
      <w:r w:rsidRPr="00267CE9">
        <w:rPr>
          <w:rFonts w:ascii="Courier New" w:hAnsi="Courier New" w:cs="Courier New"/>
          <w:sz w:val="28"/>
          <w:szCs w:val="28"/>
          <w:lang w:eastAsia="fr-FR"/>
        </w:rPr>
        <w:t>d'isolement spéciaux</w:t>
      </w:r>
      <w:proofErr w:type="gramEnd"/>
      <w:r w:rsidRPr="00267CE9">
        <w:rPr>
          <w:rFonts w:ascii="Courier New" w:hAnsi="Courier New" w:cs="Courier New"/>
          <w:sz w:val="28"/>
          <w:szCs w:val="28"/>
          <w:lang w:eastAsia="fr-FR"/>
        </w:rPr>
        <w:t>.</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Quoiqu'il en soit, de la structure même des rapports tels qu'ils se livrent dans un sens de l'observation analytiquement prise, on voit que l'imperméable joue là un rôle qui n'est pas exactement tout à fait celui du voile, mais bien plutôt ce quelque chose derrière quoi le sujet se centre, non pas devant le voile, mais comme derrière c'est</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à</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dire à la place de la mère, et plus spécialement adhérant à cette position d'identification à la mère où la mère a besoin d'être protégée, ici par l'enveloppement, et c'est cela qui donne la transition entre les cas de fétichisme et les cas de transfert. </w:t>
      </w:r>
    </w:p>
    <w:p w:rsidR="00C660EC" w:rsidRDefault="00C660EC" w:rsidP="00444633">
      <w:pPr>
        <w:pStyle w:val="Sansinterligne"/>
        <w:rPr>
          <w:rFonts w:ascii="Courier New" w:hAnsi="Courier New" w:cs="Courier New"/>
          <w:sz w:val="28"/>
          <w:szCs w:val="28"/>
          <w:lang w:eastAsia="fr-FR"/>
        </w:rPr>
      </w:pP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L'enveloppement est nettement une protection, et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plus simplement non pas un voile, mais une égide dont s'en</w:t>
      </w:r>
      <w:r w:rsidRPr="00267CE9">
        <w:rPr>
          <w:rFonts w:ascii="Courier New" w:hAnsi="Courier New" w:cs="Courier New"/>
          <w:sz w:val="28"/>
          <w:szCs w:val="28"/>
          <w:lang w:eastAsia="fr-FR"/>
        </w:rPr>
        <w:softHyphen/>
        <w:t>veloppe le sujet identifié au personnage féminin.</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Autres relations typiques et véritables quelquefois particulièrement exem</w:t>
      </w:r>
      <w:r w:rsidRPr="00267CE9">
        <w:rPr>
          <w:rFonts w:ascii="Courier New" w:hAnsi="Courier New" w:cs="Courier New"/>
          <w:sz w:val="28"/>
          <w:szCs w:val="28"/>
          <w:lang w:eastAsia="fr-FR"/>
        </w:rPr>
        <w:softHyphen/>
        <w:t xml:space="preserve">plaires, ce sont les explosions, voire quelquefois les alternances avec le fétichisme, d'un </w:t>
      </w:r>
      <w:r w:rsidRPr="002809F0">
        <w:rPr>
          <w:rFonts w:ascii="Times New Roman" w:hAnsi="Times New Roman" w:cs="Times New Roman"/>
          <w:i/>
          <w:sz w:val="24"/>
          <w:szCs w:val="24"/>
          <w:lang w:eastAsia="fr-FR"/>
        </w:rPr>
        <w:t>exhibitionnisme</w:t>
      </w:r>
      <w:r w:rsidRPr="00267CE9">
        <w:rPr>
          <w:rFonts w:ascii="Courier New" w:hAnsi="Courier New" w:cs="Courier New"/>
          <w:sz w:val="28"/>
          <w:szCs w:val="28"/>
          <w:lang w:eastAsia="fr-FR"/>
        </w:rPr>
        <w:t xml:space="preserve"> dans certains cas vraiment </w:t>
      </w:r>
      <w:r w:rsidRPr="002809F0">
        <w:rPr>
          <w:rFonts w:ascii="Times New Roman" w:hAnsi="Times New Roman" w:cs="Times New Roman"/>
          <w:i/>
          <w:sz w:val="24"/>
          <w:szCs w:val="24"/>
          <w:lang w:eastAsia="fr-FR"/>
        </w:rPr>
        <w:t>réactionnel</w:t>
      </w:r>
      <w:r w:rsidRPr="00267CE9">
        <w:rPr>
          <w:rFonts w:ascii="Courier New" w:hAnsi="Courier New" w:cs="Courier New"/>
          <w:sz w:val="28"/>
          <w:szCs w:val="28"/>
          <w:lang w:eastAsia="fr-FR"/>
        </w:rPr>
        <w:t xml:space="preserve">. </w:t>
      </w:r>
    </w:p>
    <w:p w:rsidR="00C660EC" w:rsidRDefault="00C660EC" w:rsidP="00444633">
      <w:pPr>
        <w:pStyle w:val="Sansinterligne"/>
        <w:rPr>
          <w:rFonts w:ascii="Courier New" w:hAnsi="Courier New" w:cs="Courier New"/>
          <w:sz w:val="28"/>
          <w:szCs w:val="28"/>
          <w:lang w:eastAsia="fr-FR"/>
        </w:rPr>
      </w:pPr>
    </w:p>
    <w:p w:rsidR="00804A3E" w:rsidRDefault="00444633" w:rsidP="00914F6C">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Ici c'est toujours à propos de quelque effort </w:t>
      </w:r>
    </w:p>
    <w:p w:rsidR="00804A3E" w:rsidRDefault="00444633" w:rsidP="00914F6C">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du sujet pour sortir de son labyrinthe, à propos </w:t>
      </w:r>
    </w:p>
    <w:p w:rsidR="00804A3E" w:rsidRDefault="00444633" w:rsidP="00914F6C">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quelques mises en jeu du réel, qui met le sujet </w:t>
      </w:r>
    </w:p>
    <w:p w:rsidR="00914F6C" w:rsidRDefault="00444633" w:rsidP="00914F6C">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dans ces positions d'équilibre instable où se produit ce type de cristallisation ou de renversement de la position que je considère comme très manifestement illustrée par le schéma</w:t>
      </w:r>
      <w:r w:rsidR="00914F6C">
        <w:rPr>
          <w:rFonts w:ascii="Courier New" w:hAnsi="Courier New" w:cs="Courier New"/>
          <w:sz w:val="28"/>
          <w:szCs w:val="28"/>
          <w:lang w:eastAsia="fr-FR"/>
        </w:rPr>
        <w:t xml:space="preserve"> </w:t>
      </w:r>
      <w:r w:rsidRPr="00267CE9">
        <w:rPr>
          <w:rFonts w:ascii="Courier New" w:hAnsi="Courier New" w:cs="Courier New"/>
          <w:sz w:val="28"/>
          <w:szCs w:val="28"/>
          <w:lang w:eastAsia="fr-FR"/>
        </w:rPr>
        <w:t>du cas d'ho</w:t>
      </w:r>
      <w:r w:rsidRPr="00267CE9">
        <w:rPr>
          <w:rFonts w:ascii="Courier New" w:hAnsi="Courier New" w:cs="Courier New"/>
          <w:sz w:val="28"/>
          <w:szCs w:val="28"/>
          <w:lang w:eastAsia="fr-FR"/>
        </w:rPr>
        <w:softHyphen/>
        <w:t>mosexualité féminine, pour autant que nous y voyons à un moment</w:t>
      </w:r>
      <w:r w:rsidR="00C660EC">
        <w:rPr>
          <w:rFonts w:ascii="Courier New" w:hAnsi="Courier New" w:cs="Courier New"/>
          <w:sz w:val="28"/>
          <w:szCs w:val="28"/>
          <w:lang w:eastAsia="fr-FR"/>
        </w:rPr>
        <w:t>…</w:t>
      </w:r>
      <w:r w:rsidRPr="00267CE9">
        <w:rPr>
          <w:rFonts w:ascii="Courier New" w:hAnsi="Courier New" w:cs="Courier New"/>
          <w:sz w:val="28"/>
          <w:szCs w:val="28"/>
          <w:lang w:eastAsia="fr-FR"/>
        </w:rPr>
        <w:t xml:space="preserve"> </w:t>
      </w:r>
    </w:p>
    <w:p w:rsidR="00914F6C" w:rsidRDefault="00914F6C" w:rsidP="00914F6C">
      <w:pPr>
        <w:pStyle w:val="Sansinterligne"/>
        <w:ind w:left="708"/>
        <w:rPr>
          <w:rFonts w:ascii="Courier New" w:hAnsi="Courier New" w:cs="Courier New"/>
          <w:sz w:val="28"/>
          <w:szCs w:val="28"/>
          <w:lang w:eastAsia="fr-FR"/>
        </w:rPr>
      </w:pPr>
    </w:p>
    <w:p w:rsidR="00914F6C" w:rsidRDefault="00444633" w:rsidP="00914F6C">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lastRenderedPageBreak/>
        <w:t>par l'in</w:t>
      </w:r>
      <w:r w:rsidRPr="00267CE9">
        <w:rPr>
          <w:rFonts w:ascii="Courier New" w:hAnsi="Courier New" w:cs="Courier New"/>
          <w:sz w:val="28"/>
          <w:szCs w:val="28"/>
          <w:lang w:eastAsia="fr-FR"/>
        </w:rPr>
        <w:softHyphen/>
        <w:t xml:space="preserve">troduction de cet </w:t>
      </w:r>
      <w:r w:rsidRPr="002809F0">
        <w:rPr>
          <w:rFonts w:ascii="Courier New" w:hAnsi="Courier New" w:cs="Courier New"/>
          <w:i/>
          <w:sz w:val="24"/>
          <w:szCs w:val="24"/>
          <w:lang w:eastAsia="fr-FR"/>
        </w:rPr>
        <w:t xml:space="preserve">élément </w:t>
      </w:r>
      <w:r w:rsidRPr="002809F0">
        <w:rPr>
          <w:rFonts w:ascii="Times New Roman" w:hAnsi="Times New Roman" w:cs="Times New Roman"/>
          <w:i/>
          <w:color w:val="0000CC"/>
          <w:sz w:val="24"/>
          <w:szCs w:val="24"/>
          <w:lang w:eastAsia="fr-FR"/>
        </w:rPr>
        <w:t>réel</w:t>
      </w:r>
      <w:r w:rsidRPr="002809F0">
        <w:rPr>
          <w:rFonts w:ascii="Courier New" w:hAnsi="Courier New" w:cs="Courier New"/>
          <w:i/>
          <w:sz w:val="24"/>
          <w:szCs w:val="24"/>
          <w:lang w:eastAsia="fr-FR"/>
        </w:rPr>
        <w:t xml:space="preserve"> qu'est le père</w:t>
      </w:r>
      <w:r w:rsidRPr="00267CE9">
        <w:rPr>
          <w:rFonts w:ascii="Courier New" w:hAnsi="Courier New" w:cs="Courier New"/>
          <w:sz w:val="28"/>
          <w:szCs w:val="28"/>
          <w:lang w:eastAsia="fr-FR"/>
        </w:rPr>
        <w:t xml:space="preserve"> </w:t>
      </w:r>
    </w:p>
    <w:p w:rsidR="00444633" w:rsidRPr="00267CE9" w:rsidRDefault="00C660EC"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les termes s'</w:t>
      </w:r>
      <w:r w:rsidR="00444633" w:rsidRPr="00804A3E">
        <w:rPr>
          <w:rFonts w:ascii="Courier New" w:hAnsi="Courier New" w:cs="Courier New"/>
          <w:i/>
          <w:sz w:val="24"/>
          <w:szCs w:val="24"/>
          <w:lang w:eastAsia="fr-FR"/>
        </w:rPr>
        <w:t>interchanger</w:t>
      </w:r>
      <w:r>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 et ce qui était situé dans l'au</w:t>
      </w:r>
      <w:r w:rsidR="008A25C4">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delà, </w:t>
      </w:r>
      <w:r w:rsidR="00444633" w:rsidRPr="00C660EC">
        <w:rPr>
          <w:rFonts w:ascii="Times New Roman" w:hAnsi="Times New Roman" w:cs="Times New Roman"/>
          <w:i/>
          <w:sz w:val="24"/>
          <w:szCs w:val="24"/>
          <w:lang w:eastAsia="fr-FR"/>
        </w:rPr>
        <w:t>le père symbolique</w:t>
      </w:r>
      <w:r w:rsidR="00444633" w:rsidRPr="00267CE9">
        <w:rPr>
          <w:rFonts w:ascii="Courier New" w:hAnsi="Courier New" w:cs="Courier New"/>
          <w:sz w:val="28"/>
          <w:szCs w:val="28"/>
          <w:lang w:eastAsia="fr-FR"/>
        </w:rPr>
        <w:t xml:space="preserve">, venir se prendre dans </w:t>
      </w:r>
      <w:r w:rsidR="00444633" w:rsidRPr="00C660EC">
        <w:rPr>
          <w:rFonts w:ascii="Times New Roman" w:hAnsi="Times New Roman" w:cs="Times New Roman"/>
          <w:i/>
          <w:sz w:val="24"/>
          <w:szCs w:val="24"/>
          <w:lang w:eastAsia="fr-FR"/>
        </w:rPr>
        <w:t>la relation imaginaire</w:t>
      </w:r>
      <w:r w:rsidR="00444633" w:rsidRPr="00267CE9">
        <w:rPr>
          <w:rFonts w:ascii="Courier New" w:hAnsi="Courier New" w:cs="Courier New"/>
          <w:sz w:val="28"/>
          <w:szCs w:val="28"/>
          <w:lang w:eastAsia="fr-FR"/>
        </w:rPr>
        <w:t xml:space="preserve"> sous la forme de </w:t>
      </w:r>
      <w:r w:rsidR="00444633" w:rsidRPr="00804A3E">
        <w:rPr>
          <w:rFonts w:ascii="Times New Roman" w:hAnsi="Times New Roman" w:cs="Times New Roman"/>
          <w:i/>
          <w:sz w:val="24"/>
          <w:szCs w:val="24"/>
          <w:lang w:eastAsia="fr-FR"/>
        </w:rPr>
        <w:t>la position homosexuelle</w:t>
      </w:r>
      <w:r w:rsidR="00444633" w:rsidRPr="00804A3E">
        <w:rPr>
          <w:rFonts w:ascii="Times New Roman" w:hAnsi="Times New Roman" w:cs="Times New Roman"/>
          <w:sz w:val="28"/>
          <w:szCs w:val="28"/>
          <w:lang w:eastAsia="fr-FR"/>
        </w:rPr>
        <w:t xml:space="preserve"> </w:t>
      </w:r>
      <w:r w:rsidR="00804A3E">
        <w:rPr>
          <w:rFonts w:ascii="Courier New" w:hAnsi="Courier New" w:cs="Courier New"/>
          <w:sz w:val="28"/>
          <w:szCs w:val="28"/>
          <w:lang w:eastAsia="fr-FR"/>
        </w:rPr>
        <w:t xml:space="preserve"> </w:t>
      </w:r>
      <w:r w:rsidR="00444633" w:rsidRPr="00267CE9">
        <w:rPr>
          <w:rFonts w:ascii="Courier New" w:hAnsi="Courier New" w:cs="Courier New"/>
          <w:sz w:val="28"/>
          <w:szCs w:val="28"/>
          <w:lang w:eastAsia="fr-FR"/>
        </w:rPr>
        <w:t xml:space="preserve">et exemplaire et </w:t>
      </w:r>
      <w:r w:rsidR="00444633" w:rsidRPr="00804A3E">
        <w:rPr>
          <w:rFonts w:ascii="Times New Roman" w:hAnsi="Times New Roman" w:cs="Times New Roman"/>
          <w:i/>
          <w:sz w:val="24"/>
          <w:szCs w:val="24"/>
          <w:lang w:eastAsia="fr-FR"/>
        </w:rPr>
        <w:t>démonstrative par rapport au père</w:t>
      </w:r>
      <w:r w:rsidR="00444633" w:rsidRPr="00267CE9">
        <w:rPr>
          <w:rFonts w:ascii="Courier New" w:hAnsi="Courier New" w:cs="Courier New"/>
          <w:sz w:val="28"/>
          <w:szCs w:val="28"/>
          <w:lang w:eastAsia="fr-FR"/>
        </w:rPr>
        <w:t>, que prend l'homosexuelle.</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De même nous avons dans les observations de très jolis cas où l'on voit le sujet</w:t>
      </w:r>
      <w:r w:rsidR="00804A3E">
        <w:rPr>
          <w:rFonts w:ascii="Courier New" w:hAnsi="Courier New" w:cs="Courier New"/>
          <w:sz w:val="28"/>
          <w:szCs w:val="28"/>
          <w:lang w:eastAsia="fr-FR"/>
        </w:rPr>
        <w:t>…</w:t>
      </w:r>
    </w:p>
    <w:p w:rsidR="00804A3E" w:rsidRDefault="00444633" w:rsidP="00804A3E">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pour autant qu'il a tenté dans certaines conditions de réalisation arti</w:t>
      </w:r>
      <w:r w:rsidRPr="00267CE9">
        <w:rPr>
          <w:rFonts w:ascii="Courier New" w:hAnsi="Courier New" w:cs="Courier New"/>
          <w:sz w:val="28"/>
          <w:szCs w:val="28"/>
          <w:lang w:eastAsia="fr-FR"/>
        </w:rPr>
        <w:softHyphen/>
        <w:t xml:space="preserve">ficielle, </w:t>
      </w:r>
    </w:p>
    <w:p w:rsidR="00804A3E" w:rsidRDefault="00444633" w:rsidP="00804A3E">
      <w:pPr>
        <w:pStyle w:val="Sansinterligne"/>
        <w:ind w:left="708"/>
        <w:rPr>
          <w:rFonts w:ascii="Courier New" w:hAnsi="Courier New" w:cs="Courier New"/>
          <w:sz w:val="28"/>
          <w:szCs w:val="28"/>
          <w:lang w:eastAsia="fr-FR"/>
        </w:rPr>
      </w:pPr>
      <w:r w:rsidRPr="00267CE9">
        <w:rPr>
          <w:rFonts w:ascii="Courier New" w:hAnsi="Courier New" w:cs="Courier New"/>
          <w:sz w:val="28"/>
          <w:szCs w:val="28"/>
          <w:lang w:eastAsia="fr-FR"/>
        </w:rPr>
        <w:t xml:space="preserve">de </w:t>
      </w:r>
      <w:r w:rsidRPr="00C660EC">
        <w:rPr>
          <w:rFonts w:ascii="Times New Roman" w:hAnsi="Times New Roman" w:cs="Times New Roman"/>
          <w:i/>
          <w:sz w:val="24"/>
          <w:szCs w:val="24"/>
          <w:lang w:eastAsia="fr-FR"/>
        </w:rPr>
        <w:t>forçage du réel</w:t>
      </w:r>
      <w:r w:rsidRPr="00267CE9">
        <w:rPr>
          <w:rFonts w:ascii="Courier New" w:hAnsi="Courier New" w:cs="Courier New"/>
          <w:sz w:val="28"/>
          <w:szCs w:val="28"/>
          <w:lang w:eastAsia="fr-FR"/>
        </w:rPr>
        <w:t>, d'accéder à une relation pleine</w:t>
      </w:r>
    </w:p>
    <w:p w:rsidR="00444633" w:rsidRPr="00267CE9" w:rsidRDefault="00804A3E" w:rsidP="004446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44633" w:rsidRPr="00267CE9">
        <w:rPr>
          <w:rFonts w:ascii="Courier New" w:hAnsi="Courier New" w:cs="Courier New"/>
          <w:sz w:val="28"/>
          <w:szCs w:val="28"/>
          <w:lang w:eastAsia="fr-FR"/>
        </w:rPr>
        <w:t>le sujet précisément à ce moment</w:t>
      </w:r>
      <w:r w:rsidR="008A25C4">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là exprimer par son </w:t>
      </w:r>
      <w:r w:rsidR="00444633" w:rsidRPr="00C660EC">
        <w:rPr>
          <w:rFonts w:ascii="Times New Roman" w:hAnsi="Times New Roman" w:cs="Times New Roman"/>
          <w:i/>
          <w:sz w:val="24"/>
          <w:szCs w:val="24"/>
          <w:lang w:eastAsia="fr-FR"/>
        </w:rPr>
        <w:t>acting out</w:t>
      </w:r>
      <w:r w:rsidR="00444633" w:rsidRPr="00267CE9">
        <w:rPr>
          <w:rFonts w:ascii="Courier New" w:hAnsi="Courier New" w:cs="Courier New"/>
          <w:sz w:val="28"/>
          <w:szCs w:val="28"/>
          <w:lang w:eastAsia="fr-FR"/>
        </w:rPr>
        <w:t>, c'est</w:t>
      </w:r>
      <w:r w:rsidR="008A25C4">
        <w:rPr>
          <w:rFonts w:ascii="Courier New" w:hAnsi="Courier New" w:cs="Courier New"/>
          <w:sz w:val="28"/>
          <w:szCs w:val="28"/>
          <w:lang w:eastAsia="fr-FR"/>
        </w:rPr>
        <w:t>–</w:t>
      </w:r>
      <w:r w:rsidR="00444633" w:rsidRPr="00267CE9">
        <w:rPr>
          <w:rFonts w:ascii="Courier New" w:hAnsi="Courier New" w:cs="Courier New"/>
          <w:sz w:val="28"/>
          <w:szCs w:val="28"/>
          <w:lang w:eastAsia="fr-FR"/>
        </w:rPr>
        <w:t>à</w:t>
      </w:r>
      <w:r w:rsidR="008A25C4">
        <w:rPr>
          <w:rFonts w:ascii="Courier New" w:hAnsi="Courier New" w:cs="Courier New"/>
          <w:sz w:val="28"/>
          <w:szCs w:val="28"/>
          <w:lang w:eastAsia="fr-FR"/>
        </w:rPr>
        <w:t>–</w:t>
      </w:r>
      <w:r w:rsidR="00444633" w:rsidRPr="00267CE9">
        <w:rPr>
          <w:rFonts w:ascii="Courier New" w:hAnsi="Courier New" w:cs="Courier New"/>
          <w:sz w:val="28"/>
          <w:szCs w:val="28"/>
          <w:lang w:eastAsia="fr-FR"/>
        </w:rPr>
        <w:t xml:space="preserve">dire sur le plan </w:t>
      </w:r>
      <w:r w:rsidR="00C660EC" w:rsidRPr="00C660EC">
        <w:rPr>
          <w:rFonts w:ascii="Times New Roman" w:hAnsi="Times New Roman" w:cs="Times New Roman"/>
          <w:i/>
          <w:color w:val="0000CC"/>
          <w:sz w:val="24"/>
          <w:szCs w:val="24"/>
          <w:lang w:eastAsia="fr-FR"/>
        </w:rPr>
        <w:t>imaginaire</w:t>
      </w:r>
      <w:r w:rsidR="00444633" w:rsidRPr="00267CE9">
        <w:rPr>
          <w:rFonts w:ascii="Courier New" w:hAnsi="Courier New" w:cs="Courier New"/>
          <w:sz w:val="28"/>
          <w:szCs w:val="28"/>
          <w:lang w:eastAsia="fr-FR"/>
        </w:rPr>
        <w:t>, ce qui était symboliquement latent à cette situation.</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Exemple : le sujet qui va tenter pour la première fois un rapport réel, mais justement dans cette position d'expérience où il va là pour montrer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si l'on peut dire </w:t>
      </w:r>
      <w:r w:rsidRPr="00C660EC">
        <w:rPr>
          <w:rFonts w:ascii="Courier New" w:hAnsi="Courier New" w:cs="Courier New"/>
          <w:i/>
          <w:sz w:val="24"/>
          <w:szCs w:val="24"/>
          <w:lang w:eastAsia="fr-FR"/>
        </w:rPr>
        <w:t>ce qu'il est capable de faire</w:t>
      </w:r>
      <w:r w:rsidRPr="00267CE9">
        <w:rPr>
          <w:rFonts w:ascii="Courier New" w:hAnsi="Courier New" w:cs="Courier New"/>
          <w:sz w:val="28"/>
          <w:szCs w:val="28"/>
          <w:lang w:eastAsia="fr-FR"/>
        </w:rPr>
        <w:t xml:space="preserve"> et qui réussit, grâce à de l'aide</w:t>
      </w:r>
      <w:r w:rsidR="00C660EC">
        <w:rPr>
          <w:rFonts w:ascii="Courier New" w:hAnsi="Courier New" w:cs="Courier New"/>
          <w:sz w:val="28"/>
          <w:szCs w:val="28"/>
          <w:lang w:eastAsia="fr-FR"/>
        </w:rPr>
        <w:t>,</w:t>
      </w:r>
      <w:r w:rsidRPr="00267CE9">
        <w:rPr>
          <w:rFonts w:ascii="Courier New" w:hAnsi="Courier New" w:cs="Courier New"/>
          <w:sz w:val="28"/>
          <w:szCs w:val="28"/>
          <w:lang w:eastAsia="fr-FR"/>
        </w:rPr>
        <w:t xml:space="preserve"> de la part de la femme par exemple, plus ou moins bien, et qui dans l'heure exactement suivante, alors que rien jusqu'à présent ne laissait prévoir ces symptômes d'une possibilité pareille, se livre à une exhibition très singulière</w:t>
      </w:r>
      <w:r w:rsidR="00C660EC">
        <w:rPr>
          <w:rFonts w:ascii="Courier New" w:hAnsi="Courier New" w:cs="Courier New"/>
          <w:sz w:val="28"/>
          <w:szCs w:val="28"/>
          <w:lang w:eastAsia="fr-FR"/>
        </w:rPr>
        <w:t>,</w:t>
      </w:r>
      <w:r w:rsidRPr="00267CE9">
        <w:rPr>
          <w:rFonts w:ascii="Courier New" w:hAnsi="Courier New" w:cs="Courier New"/>
          <w:sz w:val="28"/>
          <w:szCs w:val="28"/>
          <w:lang w:eastAsia="fr-FR"/>
        </w:rPr>
        <w:t xml:space="preserve"> fort bien calculée, celle qui consiste à montrer son sexe au passage d'un train international, de sorte que personne, ne peut le prendre la main dans le sac. </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C'est donc d'avoir été forcé en quelque sorte de donner issue à quelque chose, dont vous voyez que ce n'est justement que l'expression où la projection sur le plan </w:t>
      </w:r>
      <w:r w:rsidR="00C660EC" w:rsidRPr="00C660EC">
        <w:rPr>
          <w:rFonts w:ascii="Times New Roman" w:hAnsi="Times New Roman" w:cs="Times New Roman"/>
          <w:i/>
          <w:color w:val="0000CC"/>
          <w:sz w:val="24"/>
          <w:szCs w:val="24"/>
          <w:lang w:eastAsia="fr-FR"/>
        </w:rPr>
        <w:t>imaginaire</w:t>
      </w:r>
      <w:r w:rsidRPr="00267CE9">
        <w:rPr>
          <w:rFonts w:ascii="Courier New" w:hAnsi="Courier New" w:cs="Courier New"/>
          <w:sz w:val="28"/>
          <w:szCs w:val="28"/>
          <w:lang w:eastAsia="fr-FR"/>
        </w:rPr>
        <w:t xml:space="preserve"> où ce quelque chose était implicite et contenu, à ce quelque chose dont il n'a pas lui</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même compris tous les retentissements symboliques,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à savoir l'acte qu'il venait de faire qui n'était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en fin de compte que l'acte d'essayer de montrer, </w:t>
      </w: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et simplement de montrer qu'il était capable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comme un autre d'avoir une relation normale.</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Nous retrouvons cette sorte d'exhibitionnisme réactionnel à plusieurs reprises dans </w:t>
      </w:r>
      <w:r w:rsidRPr="00C660EC">
        <w:rPr>
          <w:rFonts w:ascii="Courier New" w:hAnsi="Courier New" w:cs="Courier New"/>
          <w:i/>
          <w:sz w:val="24"/>
          <w:szCs w:val="24"/>
          <w:lang w:eastAsia="fr-FR"/>
        </w:rPr>
        <w:t>des observations</w:t>
      </w:r>
      <w:r w:rsidRPr="00267CE9">
        <w:rPr>
          <w:rFonts w:ascii="Courier New" w:hAnsi="Courier New" w:cs="Courier New"/>
          <w:sz w:val="28"/>
          <w:szCs w:val="28"/>
          <w:lang w:eastAsia="fr-FR"/>
        </w:rPr>
        <w:t xml:space="preserve"> très voisines du fétichisme, ou même franchement d'</w:t>
      </w:r>
      <w:r w:rsidRPr="00804A3E">
        <w:rPr>
          <w:rFonts w:ascii="Times New Roman" w:hAnsi="Times New Roman" w:cs="Times New Roman"/>
          <w:i/>
          <w:sz w:val="24"/>
          <w:szCs w:val="24"/>
          <w:lang w:eastAsia="fr-FR"/>
        </w:rPr>
        <w:t>actes</w:t>
      </w:r>
      <w:r w:rsidRPr="00267CE9">
        <w:rPr>
          <w:rFonts w:ascii="Courier New" w:hAnsi="Courier New" w:cs="Courier New"/>
          <w:sz w:val="28"/>
          <w:szCs w:val="28"/>
          <w:lang w:eastAsia="fr-FR"/>
        </w:rPr>
        <w:t xml:space="preserve"> délinquants en tant qu'ils sont des </w:t>
      </w:r>
      <w:r w:rsidRPr="00C660EC">
        <w:rPr>
          <w:rFonts w:ascii="Times New Roman" w:hAnsi="Times New Roman" w:cs="Times New Roman"/>
          <w:i/>
          <w:sz w:val="24"/>
          <w:szCs w:val="24"/>
          <w:lang w:eastAsia="fr-FR"/>
        </w:rPr>
        <w:t>équivalences du fétichisme</w:t>
      </w:r>
      <w:r w:rsidRPr="00267CE9">
        <w:rPr>
          <w:rFonts w:ascii="Courier New" w:hAnsi="Courier New" w:cs="Courier New"/>
          <w:sz w:val="28"/>
          <w:szCs w:val="28"/>
          <w:lang w:eastAsia="fr-FR"/>
        </w:rPr>
        <w:t>, on sent bien ce dont il s'agit</w:t>
      </w:r>
      <w:r w:rsidR="002809F0">
        <w:rPr>
          <w:rFonts w:ascii="Courier New" w:hAnsi="Courier New" w:cs="Courier New"/>
          <w:sz w:val="28"/>
          <w:szCs w:val="28"/>
          <w:lang w:eastAsia="fr-FR"/>
        </w:rPr>
        <w:t>.</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Il est très curieux de voir en même temps combien elle arrive à éviter </w:t>
      </w:r>
      <w:r w:rsidRPr="00C660EC">
        <w:rPr>
          <w:rFonts w:ascii="Times New Roman" w:hAnsi="Times New Roman" w:cs="Times New Roman"/>
          <w:i/>
          <w:sz w:val="24"/>
          <w:szCs w:val="24"/>
          <w:lang w:eastAsia="fr-FR"/>
        </w:rPr>
        <w:t>le majeur et l'essentiel</w:t>
      </w:r>
      <w:r w:rsidRPr="00267CE9">
        <w:rPr>
          <w:rFonts w:ascii="Courier New" w:hAnsi="Courier New" w:cs="Courier New"/>
          <w:sz w:val="28"/>
          <w:szCs w:val="28"/>
          <w:lang w:eastAsia="fr-FR"/>
        </w:rPr>
        <w:t xml:space="preserve"> de la chose. </w:t>
      </w: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Elle représente donc cet homme qui avait épousé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une femme à peu près deux fois plus grande que lui,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il en était vraiment </w:t>
      </w:r>
      <w:r w:rsidRPr="00C660EC">
        <w:rPr>
          <w:rFonts w:ascii="Times New Roman" w:hAnsi="Times New Roman" w:cs="Times New Roman"/>
          <w:i/>
          <w:sz w:val="24"/>
          <w:szCs w:val="24"/>
          <w:lang w:eastAsia="fr-FR"/>
        </w:rPr>
        <w:t>la victime</w:t>
      </w:r>
      <w:r w:rsidRPr="00267CE9">
        <w:rPr>
          <w:rFonts w:ascii="Courier New" w:hAnsi="Courier New" w:cs="Courier New"/>
          <w:sz w:val="28"/>
          <w:szCs w:val="28"/>
          <w:lang w:eastAsia="fr-FR"/>
        </w:rPr>
        <w:t xml:space="preserve">, l'horrible </w:t>
      </w:r>
      <w:r w:rsidRPr="00C660EC">
        <w:rPr>
          <w:rFonts w:ascii="Times New Roman" w:hAnsi="Times New Roman" w:cs="Times New Roman"/>
          <w:i/>
          <w:sz w:val="24"/>
          <w:szCs w:val="24"/>
          <w:lang w:eastAsia="fr-FR"/>
        </w:rPr>
        <w:t>souffre</w:t>
      </w:r>
      <w:r w:rsidR="008A25C4" w:rsidRPr="00C35CE8">
        <w:rPr>
          <w:rFonts w:ascii="Times New Roman" w:hAnsi="Times New Roman" w:cs="Times New Roman"/>
          <w:i/>
          <w:sz w:val="16"/>
          <w:szCs w:val="16"/>
          <w:lang w:eastAsia="fr-FR"/>
        </w:rPr>
        <w:t>–</w:t>
      </w:r>
      <w:r w:rsidRPr="00C660EC">
        <w:rPr>
          <w:rFonts w:ascii="Times New Roman" w:hAnsi="Times New Roman" w:cs="Times New Roman"/>
          <w:i/>
          <w:sz w:val="24"/>
          <w:szCs w:val="24"/>
          <w:lang w:eastAsia="fr-FR"/>
        </w:rPr>
        <w:t>douleur</w:t>
      </w:r>
      <w:r w:rsidRPr="00267CE9">
        <w:rPr>
          <w:rFonts w:ascii="Courier New" w:hAnsi="Courier New" w:cs="Courier New"/>
          <w:sz w:val="28"/>
          <w:szCs w:val="28"/>
          <w:lang w:eastAsia="fr-FR"/>
        </w:rPr>
        <w:t xml:space="preserve">,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et un beau jour cet homme qui faisait de son mieux face à l'horrible situation, se trouve averti </w:t>
      </w: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qu'il va être père, il se précipite dans un jardin public et commence à montrer son organe à un groupe de jeunes filles. </w:t>
      </w:r>
    </w:p>
    <w:p w:rsidR="00C660EC" w:rsidRDefault="00C660EC" w:rsidP="00444633">
      <w:pPr>
        <w:pStyle w:val="Sansinterligne"/>
        <w:rPr>
          <w:rFonts w:ascii="Courier New" w:hAnsi="Courier New" w:cs="Courier New"/>
          <w:sz w:val="28"/>
          <w:szCs w:val="28"/>
          <w:lang w:eastAsia="fr-FR"/>
        </w:rPr>
      </w:pPr>
    </w:p>
    <w:p w:rsidR="0071435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Assurément M</w:t>
      </w:r>
      <w:r w:rsidRPr="00C660EC">
        <w:rPr>
          <w:rFonts w:ascii="Courier New" w:hAnsi="Courier New" w:cs="Courier New"/>
          <w:sz w:val="28"/>
          <w:szCs w:val="28"/>
          <w:vertAlign w:val="superscript"/>
          <w:lang w:eastAsia="fr-FR"/>
        </w:rPr>
        <w:t>me</w:t>
      </w:r>
      <w:r w:rsidRPr="00267CE9">
        <w:rPr>
          <w:rFonts w:ascii="Courier New" w:hAnsi="Courier New" w:cs="Courier New"/>
          <w:sz w:val="28"/>
          <w:szCs w:val="28"/>
          <w:lang w:eastAsia="fr-FR"/>
        </w:rPr>
        <w:t xml:space="preserve"> </w:t>
      </w:r>
      <w:r w:rsidR="00C660EC" w:rsidRPr="00267CE9">
        <w:rPr>
          <w:rFonts w:ascii="Courier New" w:hAnsi="Courier New" w:cs="Courier New"/>
          <w:sz w:val="28"/>
          <w:szCs w:val="28"/>
          <w:lang w:eastAsia="fr-FR"/>
        </w:rPr>
        <w:t>SCHMIDEBERG</w:t>
      </w:r>
      <w:r w:rsidRPr="00267CE9">
        <w:rPr>
          <w:rFonts w:ascii="Courier New" w:hAnsi="Courier New" w:cs="Courier New"/>
          <w:sz w:val="28"/>
          <w:szCs w:val="28"/>
          <w:lang w:eastAsia="fr-FR"/>
        </w:rPr>
        <w:t xml:space="preserve"> qui semble un peu trop anna</w:t>
      </w:r>
      <w:r w:rsidR="008A25C4">
        <w:rPr>
          <w:rFonts w:ascii="Courier New" w:hAnsi="Courier New" w:cs="Courier New"/>
          <w:sz w:val="28"/>
          <w:szCs w:val="28"/>
          <w:lang w:eastAsia="fr-FR"/>
        </w:rPr>
        <w:t>–</w:t>
      </w:r>
      <w:r w:rsidRPr="00267CE9">
        <w:rPr>
          <w:rFonts w:ascii="Courier New" w:hAnsi="Courier New" w:cs="Courier New"/>
          <w:sz w:val="28"/>
          <w:szCs w:val="28"/>
          <w:lang w:eastAsia="fr-FR"/>
        </w:rPr>
        <w:softHyphen/>
      </w:r>
      <w:r w:rsidR="00C660EC">
        <w:rPr>
          <w:rFonts w:ascii="Courier New" w:hAnsi="Courier New" w:cs="Courier New"/>
          <w:sz w:val="28"/>
          <w:szCs w:val="28"/>
          <w:lang w:eastAsia="fr-FR"/>
        </w:rPr>
        <w:t>freud</w:t>
      </w:r>
      <w:r w:rsidRPr="00267CE9">
        <w:rPr>
          <w:rFonts w:ascii="Courier New" w:hAnsi="Courier New" w:cs="Courier New"/>
          <w:sz w:val="28"/>
          <w:szCs w:val="28"/>
          <w:lang w:eastAsia="fr-FR"/>
        </w:rPr>
        <w:t>ienne là</w:t>
      </w:r>
      <w:r w:rsidR="008A25C4">
        <w:rPr>
          <w:rFonts w:ascii="Courier New" w:hAnsi="Courier New" w:cs="Courier New"/>
          <w:sz w:val="28"/>
          <w:szCs w:val="28"/>
          <w:lang w:eastAsia="fr-FR"/>
        </w:rPr>
        <w:t>–</w:t>
      </w:r>
      <w:r w:rsidRPr="00267CE9">
        <w:rPr>
          <w:rFonts w:ascii="Courier New" w:hAnsi="Courier New" w:cs="Courier New"/>
          <w:sz w:val="28"/>
          <w:szCs w:val="28"/>
          <w:lang w:eastAsia="fr-FR"/>
        </w:rPr>
        <w:t xml:space="preserve">dedans, trouve là toutes sortes d'analogies avec le fait que déjà le père du garçon était quelqu'un d'un tant soit peu victime qui avait réussi à se dégager de la situation en se faisant </w:t>
      </w:r>
    </w:p>
    <w:p w:rsidR="00444633" w:rsidRPr="00267CE9"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un jour surprendre avec une bonne ce qui par l'intermédiaire de la revendication jalouse avait mis un peu sa femme à sa merci.</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Il semble néanmoins que rien n'est expliqué par quelque chose qui semble à M</w:t>
      </w:r>
      <w:r w:rsidRPr="00C660EC">
        <w:rPr>
          <w:rFonts w:ascii="Courier New" w:hAnsi="Courier New" w:cs="Courier New"/>
          <w:sz w:val="28"/>
          <w:szCs w:val="28"/>
          <w:vertAlign w:val="superscript"/>
          <w:lang w:eastAsia="fr-FR"/>
        </w:rPr>
        <w:t>me</w:t>
      </w:r>
      <w:r w:rsidRPr="00267CE9">
        <w:rPr>
          <w:rFonts w:ascii="Courier New" w:hAnsi="Courier New" w:cs="Courier New"/>
          <w:sz w:val="28"/>
          <w:szCs w:val="28"/>
          <w:lang w:eastAsia="fr-FR"/>
        </w:rPr>
        <w:t xml:space="preserve"> </w:t>
      </w:r>
      <w:r w:rsidR="00714359" w:rsidRPr="00267CE9">
        <w:rPr>
          <w:rFonts w:ascii="Courier New" w:hAnsi="Courier New" w:cs="Courier New"/>
          <w:sz w:val="28"/>
          <w:szCs w:val="28"/>
          <w:lang w:eastAsia="fr-FR"/>
        </w:rPr>
        <w:t>SCHMIDEBERG</w:t>
      </w:r>
      <w:r w:rsidRPr="00267CE9">
        <w:rPr>
          <w:rFonts w:ascii="Courier New" w:hAnsi="Courier New" w:cs="Courier New"/>
          <w:sz w:val="28"/>
          <w:szCs w:val="28"/>
          <w:lang w:eastAsia="fr-FR"/>
        </w:rPr>
        <w:t xml:space="preserve"> un exemple d'un cas où elle a pu analyser une perversion. </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Il n'y a aucun besoin de s'en émerveiller car il ne s'agit pas de perversion du tout, et elle n'a pas fait d'analyse du tout, car elle laisse de côté le fait que tout de même c'est par un acte d'exhibition que le sujet à cette occasion s'est manifesté. </w:t>
      </w:r>
    </w:p>
    <w:p w:rsidR="00C660EC" w:rsidRDefault="00C660EC" w:rsidP="00444633">
      <w:pPr>
        <w:pStyle w:val="Sansinterligne"/>
        <w:rPr>
          <w:rFonts w:ascii="Courier New" w:hAnsi="Courier New" w:cs="Courier New"/>
          <w:sz w:val="28"/>
          <w:szCs w:val="28"/>
          <w:lang w:eastAsia="fr-FR"/>
        </w:rPr>
      </w:pPr>
    </w:p>
    <w:p w:rsidR="00C660EC"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Et il n'y a pas d'autre façon d'expliquer cet acte d'exhibition, que de se référer à ce mécanisme de déclenchement par quoi ce qui dans le </w:t>
      </w:r>
      <w:r w:rsidRPr="00C660EC">
        <w:rPr>
          <w:rFonts w:ascii="Times New Roman" w:hAnsi="Times New Roman" w:cs="Times New Roman"/>
          <w:i/>
          <w:color w:val="0000CC"/>
          <w:sz w:val="24"/>
          <w:szCs w:val="24"/>
          <w:lang w:eastAsia="fr-FR"/>
        </w:rPr>
        <w:t>réel</w:t>
      </w:r>
      <w:r w:rsidRPr="00267CE9">
        <w:rPr>
          <w:rFonts w:ascii="Courier New" w:hAnsi="Courier New" w:cs="Courier New"/>
          <w:sz w:val="28"/>
          <w:szCs w:val="28"/>
          <w:lang w:eastAsia="fr-FR"/>
        </w:rPr>
        <w:t xml:space="preserve"> vient en quelque sorte là de surcroît inassimilable </w:t>
      </w:r>
      <w:r w:rsidRPr="00C660EC">
        <w:rPr>
          <w:rFonts w:ascii="Times New Roman" w:hAnsi="Times New Roman" w:cs="Times New Roman"/>
          <w:i/>
          <w:color w:val="0000CC"/>
          <w:sz w:val="24"/>
          <w:szCs w:val="24"/>
          <w:lang w:eastAsia="fr-FR"/>
        </w:rPr>
        <w:t>symboliquement</w:t>
      </w:r>
      <w:r w:rsidRPr="00267CE9">
        <w:rPr>
          <w:rFonts w:ascii="Courier New" w:hAnsi="Courier New" w:cs="Courier New"/>
          <w:sz w:val="28"/>
          <w:szCs w:val="28"/>
          <w:lang w:eastAsia="fr-FR"/>
        </w:rPr>
        <w:t xml:space="preserve">, tend à faire se précipiter ce qui est au fond de </w:t>
      </w:r>
    </w:p>
    <w:p w:rsidR="00804A3E" w:rsidRDefault="00444633" w:rsidP="00444633">
      <w:pPr>
        <w:pStyle w:val="Sansinterligne"/>
        <w:rPr>
          <w:rFonts w:ascii="Courier New" w:hAnsi="Courier New" w:cs="Courier New"/>
          <w:sz w:val="28"/>
          <w:szCs w:val="28"/>
          <w:lang w:eastAsia="fr-FR"/>
        </w:rPr>
      </w:pPr>
      <w:r w:rsidRPr="00C660EC">
        <w:rPr>
          <w:rFonts w:ascii="Times New Roman" w:hAnsi="Times New Roman" w:cs="Times New Roman"/>
          <w:i/>
          <w:color w:val="0000CC"/>
          <w:sz w:val="24"/>
          <w:szCs w:val="24"/>
          <w:lang w:eastAsia="fr-FR"/>
        </w:rPr>
        <w:t>la relation symbolique</w:t>
      </w:r>
      <w:r w:rsidRPr="00267CE9">
        <w:rPr>
          <w:rFonts w:ascii="Courier New" w:hAnsi="Courier New" w:cs="Courier New"/>
          <w:sz w:val="28"/>
          <w:szCs w:val="28"/>
          <w:lang w:eastAsia="fr-FR"/>
        </w:rPr>
        <w:t xml:space="preserve">, à savoir chez ce brave homme très exactement l'équivalence </w:t>
      </w:r>
      <w:r w:rsidRPr="00C660EC">
        <w:rPr>
          <w:rFonts w:ascii="Times New Roman" w:hAnsi="Times New Roman" w:cs="Times New Roman"/>
          <w:i/>
          <w:color w:val="0000CC"/>
          <w:sz w:val="24"/>
          <w:szCs w:val="24"/>
          <w:lang w:eastAsia="fr-FR"/>
        </w:rPr>
        <w:t>phallus</w:t>
      </w:r>
      <w:r w:rsidR="008A25C4">
        <w:rPr>
          <w:rFonts w:ascii="Times New Roman" w:hAnsi="Times New Roman" w:cs="Times New Roman"/>
          <w:i/>
          <w:color w:val="0000CC"/>
          <w:sz w:val="24"/>
          <w:szCs w:val="24"/>
          <w:lang w:eastAsia="fr-FR"/>
        </w:rPr>
        <w:t>–</w:t>
      </w:r>
      <w:r w:rsidRPr="00C660EC">
        <w:rPr>
          <w:rFonts w:ascii="Times New Roman" w:hAnsi="Times New Roman" w:cs="Times New Roman"/>
          <w:i/>
          <w:color w:val="0000CC"/>
          <w:sz w:val="24"/>
          <w:szCs w:val="24"/>
          <w:lang w:eastAsia="fr-FR"/>
        </w:rPr>
        <w:t>enfant</w:t>
      </w:r>
      <w:r w:rsidRPr="00267CE9">
        <w:rPr>
          <w:rFonts w:ascii="Courier New" w:hAnsi="Courier New" w:cs="Courier New"/>
          <w:sz w:val="28"/>
          <w:szCs w:val="28"/>
          <w:lang w:eastAsia="fr-FR"/>
        </w:rPr>
        <w:t xml:space="preserve">, et que faute </w:t>
      </w: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pouvoir d'aucune façon assumer, croire même </w:t>
      </w: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à cette paternité il est allé montrer l'équi</w:t>
      </w:r>
      <w:r w:rsidRPr="00267CE9">
        <w:rPr>
          <w:rFonts w:ascii="Courier New" w:hAnsi="Courier New" w:cs="Courier New"/>
          <w:sz w:val="28"/>
          <w:szCs w:val="28"/>
          <w:lang w:eastAsia="fr-FR"/>
        </w:rPr>
        <w:softHyphen/>
        <w:t xml:space="preserve">valent </w:t>
      </w:r>
    </w:p>
    <w:p w:rsidR="00804A3E"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de l'enfant au bon endroit, ce qui lui restait </w:t>
      </w:r>
    </w:p>
    <w:p w:rsidR="00444633" w:rsidRDefault="00444633" w:rsidP="00444633">
      <w:pPr>
        <w:pStyle w:val="Sansinterligne"/>
        <w:rPr>
          <w:rFonts w:ascii="Courier New" w:hAnsi="Courier New" w:cs="Courier New"/>
          <w:sz w:val="28"/>
          <w:szCs w:val="28"/>
          <w:lang w:eastAsia="fr-FR"/>
        </w:rPr>
      </w:pPr>
      <w:r w:rsidRPr="00267CE9">
        <w:rPr>
          <w:rFonts w:ascii="Courier New" w:hAnsi="Courier New" w:cs="Courier New"/>
          <w:sz w:val="28"/>
          <w:szCs w:val="28"/>
          <w:lang w:eastAsia="fr-FR"/>
        </w:rPr>
        <w:t xml:space="preserve">à ce moment là d'usage de son </w:t>
      </w:r>
      <w:r w:rsidRPr="00C660EC">
        <w:rPr>
          <w:rFonts w:ascii="Times New Roman" w:hAnsi="Times New Roman" w:cs="Times New Roman"/>
          <w:i/>
          <w:color w:val="0000CC"/>
          <w:sz w:val="24"/>
          <w:szCs w:val="24"/>
          <w:lang w:eastAsia="fr-FR"/>
        </w:rPr>
        <w:t>phallus</w:t>
      </w:r>
      <w:r w:rsidRPr="00267CE9">
        <w:rPr>
          <w:rFonts w:ascii="Courier New" w:hAnsi="Courier New" w:cs="Courier New"/>
          <w:sz w:val="28"/>
          <w:szCs w:val="28"/>
          <w:lang w:eastAsia="fr-FR"/>
        </w:rPr>
        <w:t>.</w:t>
      </w:r>
    </w:p>
    <w:p w:rsidR="00444633" w:rsidRDefault="00444633">
      <w:pPr>
        <w:rPr>
          <w:rFonts w:ascii="Courier New" w:hAnsi="Courier New" w:cs="Courier New"/>
          <w:sz w:val="28"/>
          <w:szCs w:val="28"/>
          <w:lang w:eastAsia="fr-FR"/>
        </w:rPr>
      </w:pPr>
      <w:r>
        <w:rPr>
          <w:rFonts w:ascii="Courier New" w:hAnsi="Courier New" w:cs="Courier New"/>
          <w:sz w:val="28"/>
          <w:szCs w:val="28"/>
          <w:lang w:eastAsia="fr-FR"/>
        </w:rPr>
        <w:br w:type="page"/>
      </w:r>
    </w:p>
    <w:p w:rsidR="00696555" w:rsidRDefault="00696555" w:rsidP="00696555">
      <w:pPr>
        <w:pStyle w:val="Sansinterligne"/>
      </w:pPr>
      <w:r w:rsidRPr="00696555">
        <w:rPr>
          <w:rFonts w:ascii="Garamond" w:hAnsi="Garamond" w:cs="Courier New"/>
          <w:color w:val="C00000"/>
          <w:sz w:val="28"/>
          <w:szCs w:val="28"/>
        </w:rPr>
        <w:lastRenderedPageBreak/>
        <w:t>06 Fé</w:t>
      </w:r>
      <w:bookmarkStart w:id="14" w:name="Fev06"/>
      <w:bookmarkEnd w:id="14"/>
      <w:r w:rsidRPr="00696555">
        <w:rPr>
          <w:rFonts w:ascii="Garamond" w:hAnsi="Garamond" w:cs="Courier New"/>
          <w:color w:val="C00000"/>
          <w:sz w:val="28"/>
          <w:szCs w:val="28"/>
        </w:rPr>
        <w:t>vrier 1957</w:t>
      </w:r>
      <w:r>
        <w:rPr>
          <w:rFonts w:ascii="Courier New" w:hAnsi="Courier New" w:cs="Courier New"/>
          <w:sz w:val="28"/>
          <w:szCs w:val="28"/>
        </w:rPr>
        <w:t xml:space="preserve">                           </w:t>
      </w:r>
      <w:hyperlink w:anchor="Table" w:history="1">
        <w:r w:rsidRPr="0013245B">
          <w:rPr>
            <w:rStyle w:val="Lienhypertexte"/>
            <w:rFonts w:ascii="Garamond" w:hAnsi="Garamond" w:cs="Courier New"/>
            <w:sz w:val="20"/>
            <w:szCs w:val="20"/>
            <w:lang w:eastAsia="fr-FR"/>
          </w:rPr>
          <w:t>Table des séances</w:t>
        </w:r>
      </w:hyperlink>
    </w:p>
    <w:p w:rsidR="00583CCA" w:rsidRDefault="00583CCA" w:rsidP="00696555">
      <w:pPr>
        <w:pStyle w:val="Sansinterligne"/>
      </w:pPr>
    </w:p>
    <w:p w:rsidR="00583CCA" w:rsidRPr="00986A2E" w:rsidRDefault="00583CCA"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p>
    <w:p w:rsidR="00696555" w:rsidRPr="00986A2E" w:rsidRDefault="00696555"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p>
    <w:p w:rsidR="00696555" w:rsidRPr="00986A2E" w:rsidRDefault="00696555"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J'ai de temps en temps des échos de la façon dont vous recevez ce petit nouveau que j'apporte à chaque fois, du moins je l'espère.</w:t>
      </w:r>
    </w:p>
    <w:p w:rsidR="00583CCA" w:rsidRDefault="00583CCA"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dernière fois j'ai fait un pas dans le sens de l'élucidation du </w:t>
      </w:r>
      <w:r w:rsidRPr="00583CCA">
        <w:rPr>
          <w:rFonts w:ascii="Times New Roman" w:hAnsi="Times New Roman" w:cs="Times New Roman"/>
          <w:i/>
          <w:sz w:val="24"/>
          <w:szCs w:val="24"/>
        </w:rPr>
        <w:t>fétichisme</w:t>
      </w:r>
      <w:r w:rsidRPr="00986A2E">
        <w:rPr>
          <w:rFonts w:ascii="Courier New" w:hAnsi="Courier New" w:cs="Courier New"/>
          <w:sz w:val="28"/>
          <w:szCs w:val="28"/>
        </w:rPr>
        <w:t xml:space="preserve"> comme exemple particulièrement fondamental de la dynamique du désir, et spécialement de ce désir qui est celui qui nous intéresse au plus haut chef, pour la double raison que ce désir est celui auquel nous avons affaire dans notre pratique, à savoir pas un désir construit, mais un désir avec tous ses paradoxes. </w:t>
      </w:r>
    </w:p>
    <w:p w:rsidR="00583CCA" w:rsidRDefault="00583CCA"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même nous avons affaire à un objet avec tous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ses </w:t>
      </w:r>
      <w:r w:rsidRPr="00583CCA">
        <w:rPr>
          <w:rFonts w:ascii="Times New Roman" w:hAnsi="Times New Roman" w:cs="Times New Roman"/>
          <w:i/>
          <w:sz w:val="24"/>
          <w:szCs w:val="24"/>
        </w:rPr>
        <w:t>paradoxes</w:t>
      </w:r>
      <w:r w:rsidRPr="00986A2E">
        <w:rPr>
          <w:rFonts w:ascii="Courier New" w:hAnsi="Courier New" w:cs="Courier New"/>
          <w:sz w:val="28"/>
          <w:szCs w:val="28"/>
        </w:rPr>
        <w:t xml:space="preserve">, d'autre part, il est clair que la pensée </w:t>
      </w:r>
      <w:r w:rsidR="00583CCA">
        <w:rPr>
          <w:rFonts w:ascii="Courier New" w:hAnsi="Courier New" w:cs="Courier New"/>
          <w:sz w:val="28"/>
          <w:szCs w:val="28"/>
        </w:rPr>
        <w:t>freud</w:t>
      </w:r>
      <w:r w:rsidRPr="00986A2E">
        <w:rPr>
          <w:rFonts w:ascii="Courier New" w:hAnsi="Courier New" w:cs="Courier New"/>
          <w:sz w:val="28"/>
          <w:szCs w:val="28"/>
        </w:rPr>
        <w:t xml:space="preserve">ienne est partie de ces </w:t>
      </w:r>
      <w:r w:rsidRPr="00583CCA">
        <w:rPr>
          <w:rFonts w:ascii="Times New Roman" w:hAnsi="Times New Roman" w:cs="Times New Roman"/>
          <w:i/>
          <w:sz w:val="24"/>
          <w:szCs w:val="24"/>
        </w:rPr>
        <w:t>paradoxes</w:t>
      </w:r>
      <w:r w:rsidRPr="00986A2E">
        <w:rPr>
          <w:rFonts w:ascii="Courier New" w:hAnsi="Courier New" w:cs="Courier New"/>
          <w:sz w:val="28"/>
          <w:szCs w:val="28"/>
        </w:rPr>
        <w:t xml:space="preserve">, et en particulier pour le cas du désir elle est partie du </w:t>
      </w:r>
      <w:r w:rsidRPr="00583CCA">
        <w:rPr>
          <w:rFonts w:ascii="Times New Roman" w:hAnsi="Times New Roman" w:cs="Times New Roman"/>
          <w:i/>
          <w:sz w:val="24"/>
          <w:szCs w:val="24"/>
        </w:rPr>
        <w:t>désir pervers</w:t>
      </w:r>
      <w:r w:rsidRPr="00986A2E">
        <w:rPr>
          <w:rFonts w:ascii="Courier New" w:hAnsi="Courier New" w:cs="Courier New"/>
          <w:sz w:val="28"/>
          <w:szCs w:val="28"/>
        </w:rPr>
        <w:t>.</w:t>
      </w:r>
    </w:p>
    <w:p w:rsidR="00583CCA" w:rsidRDefault="00583CCA"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II serait vraiment dommage de l'oublier dans cette tentative d'unification ou de réduction en face des théories les plus naïvement intuitives auxquelles peut se rapporter la psychanalyse d'aujourd'hui.</w:t>
      </w:r>
    </w:p>
    <w:p w:rsidR="00696555" w:rsidRPr="00986A2E" w:rsidRDefault="00696555"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Pour reprendre les choses au niveau où nous les avons laissées la dernière fois, je dirais d'abord que </w:t>
      </w:r>
    </w:p>
    <w:p w:rsidR="0079724B"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 petit pas que j'ai fait a surpris certains qui déjà se satisfaisaient assez de l'idée de la théorie de l'amour telle que je vous la présente,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comme fondée sur le fait que ce à quoi le sujet s'adresse, c'est à </w:t>
      </w:r>
      <w:r w:rsidRPr="00583CCA">
        <w:rPr>
          <w:rFonts w:ascii="Times New Roman" w:hAnsi="Times New Roman" w:cs="Times New Roman"/>
          <w:i/>
          <w:color w:val="0000CC"/>
          <w:sz w:val="24"/>
          <w:szCs w:val="24"/>
        </w:rPr>
        <w:t>ce manque qui est dans l'objet</w:t>
      </w:r>
      <w:r w:rsidRPr="00986A2E">
        <w:rPr>
          <w:rFonts w:ascii="Courier New" w:hAnsi="Courier New" w:cs="Courier New"/>
          <w:sz w:val="28"/>
          <w:szCs w:val="28"/>
        </w:rPr>
        <w:t xml:space="preserve">. </w:t>
      </w:r>
    </w:p>
    <w:p w:rsidR="00583CCA" w:rsidRDefault="00583CCA"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Ceci avait fourni à certains déjà l'occasion de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la perception, de la méditation qui en semblait suffisamment éclairante</w:t>
      </w:r>
      <w:r w:rsidR="00583CCA">
        <w:rPr>
          <w:rFonts w:ascii="Courier New" w:hAnsi="Courier New" w:cs="Courier New"/>
          <w:sz w:val="28"/>
          <w:szCs w:val="28"/>
        </w:rPr>
        <w:t>,</w:t>
      </w:r>
      <w:r w:rsidRPr="00986A2E">
        <w:rPr>
          <w:rFonts w:ascii="Courier New" w:hAnsi="Courier New" w:cs="Courier New"/>
          <w:sz w:val="28"/>
          <w:szCs w:val="28"/>
        </w:rPr>
        <w:t xml:space="preserve"> quoiqu'ils aient quelque trouble à s'apercevoir qu'à ce rapport sujet</w:t>
      </w:r>
      <w:r w:rsidR="008A25C4">
        <w:rPr>
          <w:rFonts w:ascii="Courier New" w:hAnsi="Courier New" w:cs="Courier New"/>
          <w:sz w:val="28"/>
          <w:szCs w:val="28"/>
        </w:rPr>
        <w:t>–</w:t>
      </w:r>
      <w:r w:rsidRPr="00986A2E">
        <w:rPr>
          <w:rFonts w:ascii="Courier New" w:hAnsi="Courier New" w:cs="Courier New"/>
          <w:sz w:val="28"/>
          <w:szCs w:val="28"/>
        </w:rPr>
        <w:t xml:space="preserve">objet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y a </w:t>
      </w:r>
      <w:r w:rsidRPr="00F65079">
        <w:rPr>
          <w:rFonts w:ascii="Times New Roman" w:hAnsi="Times New Roman" w:cs="Times New Roman"/>
          <w:i/>
          <w:color w:val="0000CC"/>
          <w:sz w:val="24"/>
          <w:szCs w:val="24"/>
        </w:rPr>
        <w:t>un au</w:t>
      </w:r>
      <w:r w:rsidR="008A25C4" w:rsidRPr="00F65079">
        <w:rPr>
          <w:rFonts w:ascii="Times New Roman" w:hAnsi="Times New Roman" w:cs="Times New Roman"/>
          <w:i/>
          <w:color w:val="0000CC"/>
          <w:sz w:val="24"/>
          <w:szCs w:val="24"/>
        </w:rPr>
        <w:t>–</w:t>
      </w:r>
      <w:r w:rsidRPr="00F65079">
        <w:rPr>
          <w:rFonts w:ascii="Times New Roman" w:hAnsi="Times New Roman" w:cs="Times New Roman"/>
          <w:i/>
          <w:color w:val="0000CC"/>
          <w:sz w:val="24"/>
          <w:szCs w:val="24"/>
        </w:rPr>
        <w:t>delà</w:t>
      </w:r>
      <w:r w:rsidRPr="00986A2E">
        <w:rPr>
          <w:rFonts w:ascii="Courier New" w:hAnsi="Courier New" w:cs="Courier New"/>
          <w:sz w:val="28"/>
          <w:szCs w:val="28"/>
        </w:rPr>
        <w:t xml:space="preserve"> et </w:t>
      </w:r>
      <w:r w:rsidRPr="00F65079">
        <w:rPr>
          <w:rFonts w:ascii="Times New Roman" w:hAnsi="Times New Roman" w:cs="Times New Roman"/>
          <w:i/>
          <w:color w:val="0000CC"/>
          <w:sz w:val="24"/>
          <w:szCs w:val="24"/>
        </w:rPr>
        <w:t>un manque</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J'apportais la fois dernière une complication supplémentaire, à savoir encore un terme situé avant l'objet</w:t>
      </w:r>
      <w:r w:rsidR="00F65079">
        <w:rPr>
          <w:rFonts w:ascii="Courier New" w:hAnsi="Courier New" w:cs="Courier New"/>
          <w:sz w:val="28"/>
          <w:szCs w:val="28"/>
        </w:rPr>
        <w:t> :</w:t>
      </w:r>
      <w:r w:rsidRPr="00986A2E">
        <w:rPr>
          <w:rFonts w:ascii="Courier New" w:hAnsi="Courier New" w:cs="Courier New"/>
          <w:sz w:val="28"/>
          <w:szCs w:val="28"/>
        </w:rPr>
        <w:t xml:space="preserve"> </w:t>
      </w:r>
      <w:r w:rsidRPr="00F65079">
        <w:rPr>
          <w:rFonts w:ascii="Times New Roman" w:hAnsi="Times New Roman" w:cs="Times New Roman"/>
          <w:i/>
          <w:color w:val="0000CC"/>
          <w:sz w:val="24"/>
          <w:szCs w:val="24"/>
        </w:rPr>
        <w:t>le voile</w:t>
      </w:r>
      <w:r w:rsidRPr="00F65079">
        <w:rPr>
          <w:rFonts w:ascii="Times New Roman" w:hAnsi="Times New Roman" w:cs="Times New Roman"/>
          <w:color w:val="0000CC"/>
          <w:sz w:val="24"/>
          <w:szCs w:val="24"/>
        </w:rPr>
        <w:t xml:space="preserve">, </w:t>
      </w:r>
      <w:r w:rsidRPr="00F65079">
        <w:rPr>
          <w:rFonts w:ascii="Times New Roman" w:hAnsi="Times New Roman" w:cs="Times New Roman"/>
          <w:i/>
          <w:color w:val="0000CC"/>
          <w:sz w:val="24"/>
          <w:szCs w:val="24"/>
        </w:rPr>
        <w:t>le rideau</w:t>
      </w:r>
      <w:r w:rsidRPr="00F65079">
        <w:rPr>
          <w:rFonts w:ascii="Times New Roman" w:hAnsi="Times New Roman" w:cs="Times New Roman"/>
          <w:color w:val="0000CC"/>
          <w:sz w:val="24"/>
          <w:szCs w:val="24"/>
        </w:rPr>
        <w:t>,</w:t>
      </w:r>
      <w:r w:rsidRPr="00986A2E">
        <w:rPr>
          <w:rFonts w:ascii="Courier New" w:hAnsi="Courier New" w:cs="Courier New"/>
          <w:sz w:val="28"/>
          <w:szCs w:val="28"/>
        </w:rPr>
        <w:t xml:space="preserve"> l'endroit de la projection imaginaire où apparaît quelque chose qui devient figuration de ce manque, et comme tel peut être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le point offert, le support qui s'ouvre à </w:t>
      </w:r>
      <w:r w:rsidRPr="00583CCA">
        <w:rPr>
          <w:rFonts w:ascii="Times New Roman" w:hAnsi="Times New Roman" w:cs="Times New Roman"/>
          <w:i/>
          <w:sz w:val="24"/>
          <w:szCs w:val="24"/>
        </w:rPr>
        <w:t>quelque chose</w:t>
      </w:r>
      <w:r w:rsidRPr="00986A2E">
        <w:rPr>
          <w:rFonts w:ascii="Courier New" w:hAnsi="Courier New" w:cs="Courier New"/>
          <w:sz w:val="28"/>
          <w:szCs w:val="28"/>
        </w:rPr>
        <w:t xml:space="preserve"> qui là jus</w:t>
      </w:r>
      <w:r w:rsidR="00583CCA">
        <w:rPr>
          <w:rFonts w:ascii="Courier New" w:hAnsi="Courier New" w:cs="Courier New"/>
          <w:sz w:val="28"/>
          <w:szCs w:val="28"/>
        </w:rPr>
        <w:t>tement prend son nom :</w:t>
      </w:r>
      <w:r w:rsidRPr="00986A2E">
        <w:rPr>
          <w:rFonts w:ascii="Courier New" w:hAnsi="Courier New" w:cs="Courier New"/>
          <w:sz w:val="28"/>
          <w:szCs w:val="28"/>
        </w:rPr>
        <w:t xml:space="preserve"> le désir,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mais le désir en tant que pervers. </w:t>
      </w:r>
    </w:p>
    <w:p w:rsidR="00583CCA" w:rsidRDefault="00583CCA"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C'est sur le voile que le fétiche vient figurer précisément </w:t>
      </w:r>
      <w:r w:rsidRPr="00F65079">
        <w:rPr>
          <w:rFonts w:ascii="Times New Roman" w:hAnsi="Times New Roman" w:cs="Times New Roman"/>
          <w:i/>
          <w:color w:val="0000CC"/>
          <w:sz w:val="24"/>
          <w:szCs w:val="24"/>
        </w:rPr>
        <w:t>ce qui manque au</w:t>
      </w:r>
      <w:r w:rsidR="008A25C4" w:rsidRPr="00F65079">
        <w:rPr>
          <w:rFonts w:ascii="Times New Roman" w:hAnsi="Times New Roman" w:cs="Times New Roman"/>
          <w:i/>
          <w:color w:val="0000CC"/>
          <w:sz w:val="24"/>
          <w:szCs w:val="24"/>
        </w:rPr>
        <w:t>–</w:t>
      </w:r>
      <w:r w:rsidRPr="00F65079">
        <w:rPr>
          <w:rFonts w:ascii="Times New Roman" w:hAnsi="Times New Roman" w:cs="Times New Roman"/>
          <w:i/>
          <w:color w:val="0000CC"/>
          <w:sz w:val="24"/>
          <w:szCs w:val="24"/>
        </w:rPr>
        <w:t>delà de l'objet</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Cette schématisation est destinée à instaurer ces plans successifs qui doivent vous permettre dans certains cas de vous y retrouver un peu mieux dans cette sorte de perpétuelle ambivalence et confusion, équivalence du oui avec le non, du </w:t>
      </w:r>
      <w:r w:rsidRPr="00583CCA">
        <w:rPr>
          <w:rFonts w:ascii="Courier New" w:hAnsi="Courier New" w:cs="Courier New"/>
          <w:i/>
          <w:sz w:val="24"/>
          <w:szCs w:val="24"/>
        </w:rPr>
        <w:t>dirigé dans un sens</w:t>
      </w:r>
      <w:r w:rsidRPr="00986A2E">
        <w:rPr>
          <w:rFonts w:ascii="Courier New" w:hAnsi="Courier New" w:cs="Courier New"/>
          <w:sz w:val="28"/>
          <w:szCs w:val="28"/>
        </w:rPr>
        <w:t xml:space="preserve"> avec le </w:t>
      </w:r>
      <w:r w:rsidRPr="00583CCA">
        <w:rPr>
          <w:rFonts w:ascii="Courier New" w:hAnsi="Courier New" w:cs="Courier New"/>
          <w:i/>
          <w:sz w:val="24"/>
          <w:szCs w:val="24"/>
        </w:rPr>
        <w:t>dirigé</w:t>
      </w:r>
      <w:r w:rsidRPr="00986A2E">
        <w:rPr>
          <w:rFonts w:ascii="Courier New" w:hAnsi="Courier New" w:cs="Courier New"/>
          <w:sz w:val="28"/>
          <w:szCs w:val="28"/>
        </w:rPr>
        <w:t xml:space="preserve"> exactement </w:t>
      </w:r>
      <w:r w:rsidRPr="00583CCA">
        <w:rPr>
          <w:rFonts w:ascii="Courier New" w:hAnsi="Courier New" w:cs="Courier New"/>
          <w:i/>
          <w:sz w:val="24"/>
          <w:szCs w:val="24"/>
        </w:rPr>
        <w:t>dans le sens contraire</w:t>
      </w:r>
      <w:r w:rsidRPr="00986A2E">
        <w:rPr>
          <w:rFonts w:ascii="Courier New" w:hAnsi="Courier New" w:cs="Courier New"/>
          <w:sz w:val="28"/>
          <w:szCs w:val="28"/>
        </w:rPr>
        <w:t xml:space="preserve">, avec tout ce dont malheureusement, l'analyse et l'analyste usent habituellement pour se tirer d'embarras,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sous le nom d'ambivalence.</w:t>
      </w:r>
    </w:p>
    <w:p w:rsidR="00696555" w:rsidRPr="00986A2E" w:rsidRDefault="00696555"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Tout à fait à la fin de ce que je vous ai dit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dernière fois à propos du </w:t>
      </w:r>
      <w:r w:rsidRPr="00583CCA">
        <w:rPr>
          <w:rFonts w:ascii="Times New Roman" w:hAnsi="Times New Roman" w:cs="Times New Roman"/>
          <w:i/>
          <w:sz w:val="24"/>
          <w:szCs w:val="24"/>
        </w:rPr>
        <w:t>fétichisme</w:t>
      </w:r>
      <w:r w:rsidRPr="00986A2E">
        <w:rPr>
          <w:rFonts w:ascii="Courier New" w:hAnsi="Courier New" w:cs="Courier New"/>
          <w:sz w:val="28"/>
          <w:szCs w:val="28"/>
        </w:rPr>
        <w:t>, je vous ai montré l'apparition comme d'une position complémentaire</w:t>
      </w:r>
      <w:r w:rsidR="00583CCA">
        <w:rPr>
          <w:rFonts w:ascii="Courier New" w:hAnsi="Courier New" w:cs="Courier New"/>
          <w:sz w:val="28"/>
          <w:szCs w:val="28"/>
        </w:rPr>
        <w:t>…</w:t>
      </w:r>
      <w:r w:rsidRPr="00986A2E">
        <w:rPr>
          <w:rFonts w:ascii="Courier New" w:hAnsi="Courier New" w:cs="Courier New"/>
          <w:sz w:val="28"/>
          <w:szCs w:val="28"/>
        </w:rPr>
        <w:t xml:space="preserve"> </w:t>
      </w:r>
    </w:p>
    <w:p w:rsidR="00583CCA" w:rsidRDefault="00696555" w:rsidP="00583CCA">
      <w:pPr>
        <w:pStyle w:val="Sansinterligne"/>
        <w:ind w:left="708"/>
        <w:rPr>
          <w:rFonts w:ascii="Courier New" w:hAnsi="Courier New" w:cs="Courier New"/>
          <w:sz w:val="28"/>
          <w:szCs w:val="28"/>
        </w:rPr>
      </w:pPr>
      <w:r w:rsidRPr="00986A2E">
        <w:rPr>
          <w:rFonts w:ascii="Courier New" w:hAnsi="Courier New" w:cs="Courier New"/>
          <w:sz w:val="28"/>
          <w:szCs w:val="28"/>
        </w:rPr>
        <w:t xml:space="preserve">et qui aussi bien apparaît dans les phases de </w:t>
      </w:r>
    </w:p>
    <w:p w:rsidR="00583CCA" w:rsidRDefault="00696555" w:rsidP="00583CCA">
      <w:pPr>
        <w:pStyle w:val="Sansinterligne"/>
        <w:ind w:left="708"/>
        <w:rPr>
          <w:rFonts w:ascii="Courier New" w:hAnsi="Courier New" w:cs="Courier New"/>
          <w:sz w:val="28"/>
          <w:szCs w:val="28"/>
        </w:rPr>
      </w:pPr>
      <w:r w:rsidRPr="00986A2E">
        <w:rPr>
          <w:rFonts w:ascii="Courier New" w:hAnsi="Courier New" w:cs="Courier New"/>
          <w:sz w:val="28"/>
          <w:szCs w:val="28"/>
        </w:rPr>
        <w:t xml:space="preserve">la culture fétichiste, voire dans les tentatives du fétichiste pour rejoindre cet objet dont </w:t>
      </w:r>
    </w:p>
    <w:p w:rsidR="00583CCA" w:rsidRDefault="00696555" w:rsidP="00583CCA">
      <w:pPr>
        <w:pStyle w:val="Sansinterligne"/>
        <w:ind w:left="708"/>
        <w:rPr>
          <w:rFonts w:ascii="Courier New" w:hAnsi="Courier New" w:cs="Courier New"/>
          <w:sz w:val="28"/>
          <w:szCs w:val="28"/>
        </w:rPr>
      </w:pPr>
      <w:r w:rsidRPr="00986A2E">
        <w:rPr>
          <w:rFonts w:ascii="Courier New" w:hAnsi="Courier New" w:cs="Courier New"/>
          <w:sz w:val="28"/>
          <w:szCs w:val="28"/>
        </w:rPr>
        <w:t>il est séparé par ce quelque chose, dont bien entendu lui</w:t>
      </w:r>
      <w:r w:rsidR="008A25C4">
        <w:rPr>
          <w:rFonts w:ascii="Courier New" w:hAnsi="Courier New" w:cs="Courier New"/>
          <w:sz w:val="28"/>
          <w:szCs w:val="28"/>
        </w:rPr>
        <w:t>–</w:t>
      </w:r>
      <w:r w:rsidRPr="00986A2E">
        <w:rPr>
          <w:rFonts w:ascii="Courier New" w:hAnsi="Courier New" w:cs="Courier New"/>
          <w:sz w:val="28"/>
          <w:szCs w:val="28"/>
        </w:rPr>
        <w:t xml:space="preserve">même ne comprend pas la fonction </w:t>
      </w:r>
    </w:p>
    <w:p w:rsidR="00583CCA" w:rsidRDefault="00696555" w:rsidP="00583CCA">
      <w:pPr>
        <w:pStyle w:val="Sansinterligne"/>
        <w:ind w:left="708"/>
        <w:rPr>
          <w:rFonts w:ascii="Courier New" w:hAnsi="Courier New" w:cs="Courier New"/>
          <w:sz w:val="28"/>
          <w:szCs w:val="28"/>
        </w:rPr>
      </w:pPr>
      <w:r w:rsidRPr="00986A2E">
        <w:rPr>
          <w:rFonts w:ascii="Courier New" w:hAnsi="Courier New" w:cs="Courier New"/>
          <w:sz w:val="28"/>
          <w:szCs w:val="28"/>
        </w:rPr>
        <w:t>ni le mécanisme</w:t>
      </w:r>
    </w:p>
    <w:p w:rsidR="00F65079" w:rsidRDefault="00583CCA"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de quelque chose qui peut s'appeler le symétrique, le répondant, le correspondant, le pôle opposé du fétichiste à savoir la fonction du </w:t>
      </w:r>
      <w:r w:rsidR="00696555" w:rsidRPr="00F65079">
        <w:rPr>
          <w:rFonts w:ascii="Times New Roman" w:hAnsi="Times New Roman" w:cs="Times New Roman"/>
          <w:i/>
          <w:sz w:val="24"/>
          <w:szCs w:val="24"/>
        </w:rPr>
        <w:t>transvestisme</w:t>
      </w:r>
      <w:r w:rsidR="00696555" w:rsidRPr="00986A2E">
        <w:rPr>
          <w:rFonts w:ascii="Courier New" w:hAnsi="Courier New" w:cs="Courier New"/>
          <w:sz w:val="28"/>
          <w:szCs w:val="28"/>
        </w:rPr>
        <w:t xml:space="preserve">, </w:t>
      </w:r>
    </w:p>
    <w:p w:rsidR="00F6507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c'est</w:t>
      </w:r>
      <w:r w:rsidR="008A25C4">
        <w:rPr>
          <w:rFonts w:ascii="Courier New" w:hAnsi="Courier New" w:cs="Courier New"/>
          <w:sz w:val="28"/>
          <w:szCs w:val="28"/>
        </w:rPr>
        <w:t>–</w:t>
      </w:r>
      <w:r w:rsidRPr="00986A2E">
        <w:rPr>
          <w:rFonts w:ascii="Courier New" w:hAnsi="Courier New" w:cs="Courier New"/>
          <w:sz w:val="28"/>
          <w:szCs w:val="28"/>
        </w:rPr>
        <w:t>à</w:t>
      </w:r>
      <w:r w:rsidR="008A25C4">
        <w:rPr>
          <w:rFonts w:ascii="Courier New" w:hAnsi="Courier New" w:cs="Courier New"/>
          <w:sz w:val="28"/>
          <w:szCs w:val="28"/>
        </w:rPr>
        <w:t>–</w:t>
      </w:r>
      <w:r w:rsidRPr="00986A2E">
        <w:rPr>
          <w:rFonts w:ascii="Courier New" w:hAnsi="Courier New" w:cs="Courier New"/>
          <w:sz w:val="28"/>
          <w:szCs w:val="28"/>
        </w:rPr>
        <w:t xml:space="preserve">dire ce en quoi le sujet s'identifie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à </w:t>
      </w:r>
      <w:r w:rsidRPr="00F65079">
        <w:rPr>
          <w:rFonts w:ascii="Times New Roman" w:hAnsi="Times New Roman" w:cs="Times New Roman"/>
          <w:i/>
          <w:sz w:val="24"/>
          <w:szCs w:val="24"/>
        </w:rPr>
        <w:t>ce qui est derrière le voile</w:t>
      </w:r>
      <w:r w:rsidRPr="00986A2E">
        <w:rPr>
          <w:rFonts w:ascii="Courier New" w:hAnsi="Courier New" w:cs="Courier New"/>
          <w:sz w:val="28"/>
          <w:szCs w:val="28"/>
        </w:rPr>
        <w:t xml:space="preserve">, et à </w:t>
      </w:r>
      <w:r w:rsidRPr="00F65079">
        <w:rPr>
          <w:rFonts w:ascii="Times New Roman" w:hAnsi="Times New Roman" w:cs="Times New Roman"/>
          <w:i/>
          <w:sz w:val="24"/>
          <w:szCs w:val="24"/>
        </w:rPr>
        <w:t xml:space="preserve">cet objet auquel </w:t>
      </w:r>
      <w:r w:rsidRPr="00F65079">
        <w:rPr>
          <w:rFonts w:ascii="Times New Roman" w:hAnsi="Times New Roman" w:cs="Times New Roman"/>
          <w:i/>
          <w:color w:val="0000CC"/>
          <w:sz w:val="24"/>
          <w:szCs w:val="24"/>
        </w:rPr>
        <w:t>il</w:t>
      </w:r>
      <w:r w:rsidRPr="00583CCA">
        <w:rPr>
          <w:rFonts w:ascii="Times New Roman" w:hAnsi="Times New Roman" w:cs="Times New Roman"/>
          <w:i/>
          <w:color w:val="0000CC"/>
          <w:sz w:val="24"/>
          <w:szCs w:val="24"/>
        </w:rPr>
        <w:t xml:space="preserve"> manque quelque chose</w:t>
      </w:r>
      <w:r w:rsidRPr="00986A2E">
        <w:rPr>
          <w:rFonts w:ascii="Courier New" w:hAnsi="Courier New" w:cs="Courier New"/>
          <w:sz w:val="28"/>
          <w:szCs w:val="28"/>
        </w:rPr>
        <w:t xml:space="preserve">. </w:t>
      </w:r>
    </w:p>
    <w:p w:rsidR="00583CCA" w:rsidRDefault="00583CCA"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Le transvestiste</w:t>
      </w:r>
      <w:r w:rsidR="00583CCA">
        <w:rPr>
          <w:rFonts w:ascii="Courier New" w:hAnsi="Courier New" w:cs="Courier New"/>
          <w:sz w:val="28"/>
          <w:szCs w:val="28"/>
        </w:rPr>
        <w:t>…</w:t>
      </w:r>
      <w:r w:rsidRPr="00986A2E">
        <w:rPr>
          <w:rFonts w:ascii="Courier New" w:hAnsi="Courier New" w:cs="Courier New"/>
          <w:sz w:val="28"/>
          <w:szCs w:val="28"/>
        </w:rPr>
        <w:t xml:space="preserve"> </w:t>
      </w:r>
    </w:p>
    <w:p w:rsidR="00583CCA" w:rsidRDefault="00696555" w:rsidP="00583CCA">
      <w:pPr>
        <w:pStyle w:val="Sansinterligne"/>
        <w:ind w:firstLine="708"/>
        <w:rPr>
          <w:rFonts w:ascii="Courier New" w:hAnsi="Courier New" w:cs="Courier New"/>
          <w:sz w:val="28"/>
          <w:szCs w:val="28"/>
        </w:rPr>
      </w:pPr>
      <w:r w:rsidRPr="00986A2E">
        <w:rPr>
          <w:rFonts w:ascii="Courier New" w:hAnsi="Courier New" w:cs="Courier New"/>
          <w:sz w:val="28"/>
          <w:szCs w:val="28"/>
        </w:rPr>
        <w:t>les auteurs l'ont bien vu à l'analyse</w:t>
      </w:r>
    </w:p>
    <w:p w:rsidR="00696555" w:rsidRPr="00986A2E" w:rsidRDefault="00583CCA"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est quelqu'un qui, comme ils le disent dans leur langage, s'identifie à la mère phallique en tant que d'autre part elle voile ce manque de </w:t>
      </w:r>
      <w:r w:rsidR="00696555" w:rsidRPr="00583CCA">
        <w:rPr>
          <w:rFonts w:ascii="Times New Roman" w:hAnsi="Times New Roman" w:cs="Times New Roman"/>
          <w:i/>
          <w:color w:val="0000CC"/>
          <w:sz w:val="24"/>
          <w:szCs w:val="24"/>
        </w:rPr>
        <w:t>phallus</w:t>
      </w:r>
      <w:r w:rsidR="00696555"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F65079" w:rsidRDefault="00F65079"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 transvestisme nous fait aller très loin dans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la question, car aussi bien n'avons</w:t>
      </w:r>
      <w:r w:rsidR="00F65079">
        <w:rPr>
          <w:rFonts w:ascii="Courier New" w:hAnsi="Courier New" w:cs="Courier New"/>
          <w:sz w:val="28"/>
          <w:szCs w:val="28"/>
        </w:rPr>
        <w:t>–</w:t>
      </w:r>
      <w:r w:rsidRPr="00986A2E">
        <w:rPr>
          <w:rFonts w:ascii="Courier New" w:hAnsi="Courier New" w:cs="Courier New"/>
          <w:sz w:val="28"/>
          <w:szCs w:val="28"/>
        </w:rPr>
        <w:t xml:space="preserve">nous pas attendu </w:t>
      </w:r>
      <w:r w:rsidR="00522B43">
        <w:rPr>
          <w:rFonts w:ascii="Courier New" w:hAnsi="Courier New" w:cs="Courier New"/>
          <w:sz w:val="28"/>
          <w:szCs w:val="28"/>
        </w:rPr>
        <w:t>FREUD</w:t>
      </w:r>
      <w:r w:rsidRPr="00986A2E">
        <w:rPr>
          <w:rFonts w:ascii="Courier New" w:hAnsi="Courier New" w:cs="Courier New"/>
          <w:sz w:val="28"/>
          <w:szCs w:val="28"/>
        </w:rPr>
        <w:t xml:space="preserve"> pour aborder la psychologie des vêtements. </w:t>
      </w:r>
    </w:p>
    <w:p w:rsidR="00583CCA" w:rsidRDefault="00583CCA"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Dans tout usage du vêtement il y a quelque chose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qui participe de la fonction du transvestisme,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et si l'appréhension immédiate, courante, commune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la fonction du vêtement est de cacher les </w:t>
      </w:r>
      <w:r w:rsidRPr="00583CCA">
        <w:rPr>
          <w:rFonts w:ascii="Times New Roman" w:hAnsi="Times New Roman" w:cs="Times New Roman"/>
          <w:i/>
          <w:sz w:val="24"/>
          <w:szCs w:val="24"/>
        </w:rPr>
        <w:t>pude</w:t>
      </w:r>
      <w:r w:rsidR="00583CCA" w:rsidRPr="00583CCA">
        <w:rPr>
          <w:rFonts w:ascii="Times New Roman" w:hAnsi="Times New Roman" w:cs="Times New Roman"/>
          <w:i/>
          <w:sz w:val="24"/>
          <w:szCs w:val="24"/>
        </w:rPr>
        <w:t>nda</w:t>
      </w:r>
      <w:r w:rsidRPr="00986A2E">
        <w:rPr>
          <w:rFonts w:ascii="Courier New" w:hAnsi="Courier New" w:cs="Courier New"/>
          <w:sz w:val="28"/>
          <w:szCs w:val="28"/>
        </w:rPr>
        <w:t xml:space="preserv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aux yeux de l'analyste, la question doit se </w:t>
      </w:r>
      <w:r w:rsidRPr="00583CCA">
        <w:rPr>
          <w:rFonts w:ascii="Courier New" w:hAnsi="Courier New" w:cs="Courier New"/>
          <w:i/>
          <w:sz w:val="24"/>
          <w:szCs w:val="24"/>
        </w:rPr>
        <w:t>compliquer</w:t>
      </w:r>
      <w:r w:rsidRPr="00986A2E">
        <w:rPr>
          <w:rFonts w:ascii="Courier New" w:hAnsi="Courier New" w:cs="Courier New"/>
          <w:sz w:val="28"/>
          <w:szCs w:val="28"/>
        </w:rPr>
        <w:t xml:space="preserve"> un tant soit peu, spécialement s'il y a quelqu'un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qui doit s'apercevoir du sens de ce qu'il dit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quand il parle de la mère phallique.</w:t>
      </w:r>
    </w:p>
    <w:p w:rsidR="00696555" w:rsidRPr="00986A2E" w:rsidRDefault="00696555"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Les vêtements ne sont pas seulement faits pour cacher ce qu'on en a</w:t>
      </w:r>
      <w:r w:rsidR="00583CCA">
        <w:rPr>
          <w:rFonts w:ascii="Courier New" w:hAnsi="Courier New" w:cs="Courier New"/>
          <w:sz w:val="28"/>
          <w:szCs w:val="28"/>
        </w:rPr>
        <w:t>,</w:t>
      </w:r>
      <w:r w:rsidRPr="00986A2E">
        <w:rPr>
          <w:rFonts w:ascii="Courier New" w:hAnsi="Courier New" w:cs="Courier New"/>
          <w:sz w:val="28"/>
          <w:szCs w:val="28"/>
        </w:rPr>
        <w:t xml:space="preserve"> au sens d'</w:t>
      </w:r>
      <w:r w:rsidR="00583CCA">
        <w:rPr>
          <w:rFonts w:ascii="Courier New" w:hAnsi="Courier New" w:cs="Courier New"/>
          <w:sz w:val="28"/>
          <w:szCs w:val="28"/>
        </w:rPr>
        <w:t>« </w:t>
      </w:r>
      <w:r w:rsidRPr="00583CCA">
        <w:rPr>
          <w:rFonts w:ascii="Times New Roman" w:hAnsi="Times New Roman" w:cs="Times New Roman"/>
          <w:i/>
          <w:sz w:val="24"/>
          <w:szCs w:val="24"/>
        </w:rPr>
        <w:t>en avoir ou pas</w:t>
      </w:r>
      <w:r w:rsidR="00583CCA">
        <w:rPr>
          <w:rFonts w:ascii="Courier New" w:hAnsi="Courier New" w:cs="Courier New"/>
          <w:sz w:val="28"/>
          <w:szCs w:val="28"/>
        </w:rPr>
        <w:t> »</w:t>
      </w:r>
      <w:r w:rsidRPr="00986A2E">
        <w:rPr>
          <w:rFonts w:ascii="Courier New" w:hAnsi="Courier New" w:cs="Courier New"/>
          <w:sz w:val="28"/>
          <w:szCs w:val="28"/>
        </w:rPr>
        <w:t xml:space="preserve">, mais aussi précisément ce qu'on n'en a pas. L'une et l'autre fonction sont essentielles. </w:t>
      </w:r>
    </w:p>
    <w:p w:rsidR="00583CCA" w:rsidRDefault="00583CCA" w:rsidP="00696555">
      <w:pPr>
        <w:pStyle w:val="Sansinterligne"/>
        <w:rPr>
          <w:rFonts w:ascii="Courier New" w:hAnsi="Courier New" w:cs="Courier New"/>
          <w:sz w:val="28"/>
          <w:szCs w:val="28"/>
        </w:rPr>
      </w:pPr>
    </w:p>
    <w:p w:rsidR="00F6507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ne s'agit pas essentiellement et toujours </w:t>
      </w:r>
      <w:r w:rsidRPr="00F65079">
        <w:rPr>
          <w:rFonts w:ascii="Times New Roman" w:hAnsi="Times New Roman" w:cs="Times New Roman"/>
          <w:i/>
          <w:color w:val="000000" w:themeColor="text1"/>
          <w:sz w:val="24"/>
          <w:szCs w:val="24"/>
        </w:rPr>
        <w:t>de cacher l'objet</w:t>
      </w:r>
      <w:r w:rsidRPr="00986A2E">
        <w:rPr>
          <w:rFonts w:ascii="Courier New" w:hAnsi="Courier New" w:cs="Courier New"/>
          <w:sz w:val="28"/>
          <w:szCs w:val="28"/>
        </w:rPr>
        <w:t xml:space="preserve"> mais aussi bien </w:t>
      </w:r>
      <w:r w:rsidRPr="00F65079">
        <w:rPr>
          <w:rFonts w:ascii="Times New Roman" w:hAnsi="Times New Roman" w:cs="Times New Roman"/>
          <w:i/>
          <w:color w:val="0000CC"/>
          <w:sz w:val="24"/>
          <w:szCs w:val="24"/>
        </w:rPr>
        <w:t>de cacher le manque</w:t>
      </w:r>
      <w:r w:rsidRPr="00583CCA">
        <w:rPr>
          <w:rFonts w:ascii="Times New Roman" w:hAnsi="Times New Roman" w:cs="Times New Roman"/>
          <w:i/>
          <w:color w:val="0000CC"/>
          <w:sz w:val="24"/>
          <w:szCs w:val="24"/>
        </w:rPr>
        <w:t xml:space="preserve"> d'objet</w:t>
      </w:r>
      <w:r w:rsidRPr="00986A2E">
        <w:rPr>
          <w:rFonts w:ascii="Courier New" w:hAnsi="Courier New" w:cs="Courier New"/>
          <w:sz w:val="28"/>
          <w:szCs w:val="28"/>
        </w:rPr>
        <w:t xml:space="preserve">, simple application dans ce cas de la dialectique </w:t>
      </w:r>
      <w:r w:rsidRPr="00583CCA">
        <w:rPr>
          <w:rFonts w:ascii="Times New Roman" w:hAnsi="Times New Roman" w:cs="Times New Roman"/>
          <w:i/>
          <w:color w:val="0000CC"/>
          <w:sz w:val="24"/>
          <w:szCs w:val="24"/>
        </w:rPr>
        <w:t>imaginaire</w:t>
      </w:r>
      <w:r w:rsidRPr="00986A2E">
        <w:rPr>
          <w:rFonts w:ascii="Courier New" w:hAnsi="Courier New" w:cs="Courier New"/>
          <w:sz w:val="28"/>
          <w:szCs w:val="28"/>
        </w:rPr>
        <w:t xml:space="preserv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ce qui est trop souvent oublié, à savoir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cette fonction et de cette </w:t>
      </w:r>
      <w:r w:rsidRPr="00583CCA">
        <w:rPr>
          <w:rFonts w:ascii="Times New Roman" w:hAnsi="Times New Roman" w:cs="Times New Roman"/>
          <w:i/>
          <w:color w:val="0000CC"/>
          <w:sz w:val="24"/>
          <w:szCs w:val="24"/>
        </w:rPr>
        <w:t>présence du manque d'objet</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Inversement, ce qui dans une sorte d'usage massif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la relation scoptophilique, est toujours impliqué comme allant de soi, que le fait de se montrer est quelque chose qui est tout simple, qui est corrélatif de l'activité du </w:t>
      </w:r>
      <w:r w:rsidR="00583CCA">
        <w:rPr>
          <w:rFonts w:ascii="Courier New" w:hAnsi="Courier New" w:cs="Courier New"/>
          <w:sz w:val="28"/>
          <w:szCs w:val="28"/>
        </w:rPr>
        <w:t>« </w:t>
      </w:r>
      <w:r w:rsidRPr="00583CCA">
        <w:rPr>
          <w:rFonts w:ascii="Times New Roman" w:hAnsi="Times New Roman" w:cs="Times New Roman"/>
          <w:i/>
          <w:sz w:val="24"/>
          <w:szCs w:val="24"/>
        </w:rPr>
        <w:t>voir</w:t>
      </w:r>
      <w:r w:rsidR="00583CCA">
        <w:rPr>
          <w:rFonts w:ascii="Courier New" w:hAnsi="Courier New" w:cs="Courier New"/>
          <w:sz w:val="28"/>
          <w:szCs w:val="28"/>
        </w:rPr>
        <w:t> »</w:t>
      </w:r>
      <w:r w:rsidRPr="00986A2E">
        <w:rPr>
          <w:rFonts w:ascii="Courier New" w:hAnsi="Courier New" w:cs="Courier New"/>
          <w:sz w:val="28"/>
          <w:szCs w:val="28"/>
        </w:rPr>
        <w:t xml:space="preserve">, du </w:t>
      </w:r>
      <w:r w:rsidRPr="00583CCA">
        <w:rPr>
          <w:rFonts w:ascii="Times New Roman" w:hAnsi="Times New Roman" w:cs="Times New Roman"/>
          <w:i/>
          <w:sz w:val="24"/>
          <w:szCs w:val="24"/>
        </w:rPr>
        <w:t>voyeurisme</w:t>
      </w:r>
      <w:r w:rsidRPr="00986A2E">
        <w:rPr>
          <w:rFonts w:ascii="Courier New" w:hAnsi="Courier New" w:cs="Courier New"/>
          <w:sz w:val="28"/>
          <w:szCs w:val="28"/>
        </w:rPr>
        <w:t xml:space="preserve">, c'est aussi une dimension volontiers oubliée, qui est celle qui </w:t>
      </w:r>
      <w:r w:rsidR="00583CCA">
        <w:rPr>
          <w:rFonts w:ascii="Courier New" w:hAnsi="Courier New" w:cs="Courier New"/>
          <w:sz w:val="28"/>
          <w:szCs w:val="28"/>
        </w:rPr>
        <w:t>f</w:t>
      </w:r>
      <w:r w:rsidRPr="00986A2E">
        <w:rPr>
          <w:rFonts w:ascii="Courier New" w:hAnsi="Courier New" w:cs="Courier New"/>
          <w:sz w:val="28"/>
          <w:szCs w:val="28"/>
        </w:rPr>
        <w:t xml:space="preserve">ait qu'on peut dire que le sujet ne se fait pas toujours et en toute occasion simplement </w:t>
      </w:r>
      <w:r w:rsidR="00583CCA">
        <w:rPr>
          <w:rFonts w:ascii="Courier New" w:hAnsi="Courier New" w:cs="Courier New"/>
          <w:sz w:val="28"/>
          <w:szCs w:val="28"/>
        </w:rPr>
        <w:t>« </w:t>
      </w:r>
      <w:r w:rsidR="00583CCA" w:rsidRPr="00583CCA">
        <w:rPr>
          <w:rFonts w:ascii="Times New Roman" w:hAnsi="Times New Roman" w:cs="Times New Roman"/>
          <w:i/>
          <w:sz w:val="24"/>
          <w:szCs w:val="24"/>
        </w:rPr>
        <w:t>voir</w:t>
      </w:r>
      <w:r w:rsidR="00583CCA">
        <w:rPr>
          <w:rFonts w:ascii="Courier New" w:hAnsi="Courier New" w:cs="Courier New"/>
          <w:sz w:val="28"/>
          <w:szCs w:val="28"/>
        </w:rPr>
        <w:t> »</w:t>
      </w:r>
      <w:r w:rsidRPr="00986A2E">
        <w:rPr>
          <w:rFonts w:ascii="Courier New" w:hAnsi="Courier New" w:cs="Courier New"/>
          <w:sz w:val="28"/>
          <w:szCs w:val="28"/>
        </w:rPr>
        <w:t>,</w:t>
      </w:r>
      <w:r w:rsidR="00583CCA">
        <w:rPr>
          <w:rFonts w:ascii="Courier New" w:hAnsi="Courier New" w:cs="Courier New"/>
          <w:sz w:val="28"/>
          <w:szCs w:val="28"/>
        </w:rPr>
        <w:t xml:space="preserve"> </w:t>
      </w:r>
      <w:r w:rsidRPr="00986A2E">
        <w:rPr>
          <w:rFonts w:ascii="Courier New" w:hAnsi="Courier New" w:cs="Courier New"/>
          <w:sz w:val="28"/>
          <w:szCs w:val="28"/>
        </w:rPr>
        <w:t xml:space="preserve">pour autant qu'il s'agit là de </w:t>
      </w:r>
      <w:r w:rsidRPr="00583CCA">
        <w:rPr>
          <w:rFonts w:ascii="Times New Roman" w:hAnsi="Times New Roman" w:cs="Times New Roman"/>
          <w:i/>
          <w:sz w:val="24"/>
          <w:szCs w:val="24"/>
        </w:rPr>
        <w:t>la relation</w:t>
      </w:r>
      <w:r w:rsidRPr="00986A2E">
        <w:rPr>
          <w:rFonts w:ascii="Courier New" w:hAnsi="Courier New" w:cs="Courier New"/>
          <w:sz w:val="28"/>
          <w:szCs w:val="28"/>
        </w:rPr>
        <w:t xml:space="preserve"> </w:t>
      </w:r>
      <w:r w:rsidRPr="00583CCA">
        <w:rPr>
          <w:rFonts w:ascii="Courier New" w:hAnsi="Courier New" w:cs="Courier New"/>
          <w:i/>
          <w:sz w:val="24"/>
          <w:szCs w:val="24"/>
        </w:rPr>
        <w:t>corrélative</w:t>
      </w:r>
      <w:r w:rsidRPr="00986A2E">
        <w:rPr>
          <w:rFonts w:ascii="Courier New" w:hAnsi="Courier New" w:cs="Courier New"/>
          <w:sz w:val="28"/>
          <w:szCs w:val="28"/>
        </w:rPr>
        <w:t xml:space="preserve"> et </w:t>
      </w:r>
      <w:r w:rsidRPr="00583CCA">
        <w:rPr>
          <w:rFonts w:ascii="Courier New" w:hAnsi="Courier New" w:cs="Courier New"/>
          <w:i/>
          <w:sz w:val="24"/>
          <w:szCs w:val="24"/>
        </w:rPr>
        <w:t>correspondante</w:t>
      </w:r>
      <w:r w:rsidRPr="00986A2E">
        <w:rPr>
          <w:rFonts w:ascii="Courier New" w:hAnsi="Courier New" w:cs="Courier New"/>
          <w:sz w:val="28"/>
          <w:szCs w:val="28"/>
        </w:rPr>
        <w:t xml:space="preserve"> de cette activité de </w:t>
      </w:r>
      <w:r w:rsidR="00583CCA">
        <w:rPr>
          <w:rFonts w:ascii="Courier New" w:hAnsi="Courier New" w:cs="Courier New"/>
          <w:sz w:val="28"/>
          <w:szCs w:val="28"/>
        </w:rPr>
        <w:t>« </w:t>
      </w:r>
      <w:r w:rsidR="00583CCA" w:rsidRPr="00583CCA">
        <w:rPr>
          <w:rFonts w:ascii="Times New Roman" w:hAnsi="Times New Roman" w:cs="Times New Roman"/>
          <w:i/>
          <w:sz w:val="24"/>
          <w:szCs w:val="24"/>
        </w:rPr>
        <w:t>voir</w:t>
      </w:r>
      <w:r w:rsidR="00583CCA">
        <w:rPr>
          <w:rFonts w:ascii="Courier New" w:hAnsi="Courier New" w:cs="Courier New"/>
          <w:sz w:val="28"/>
          <w:szCs w:val="28"/>
        </w:rPr>
        <w:t> »</w:t>
      </w:r>
      <w:r w:rsidRPr="00986A2E">
        <w:rPr>
          <w:rFonts w:ascii="Courier New" w:hAnsi="Courier New" w:cs="Courier New"/>
          <w:sz w:val="28"/>
          <w:szCs w:val="28"/>
        </w:rPr>
        <w:t xml:space="preserve">, de l'implication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du sujet dans un souffle de capture visuelle. </w:t>
      </w:r>
    </w:p>
    <w:p w:rsidR="00583CCA" w:rsidRDefault="00583CCA"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y a aussi dans la scoptophilie cette dimension supplémentaire de l'implication qui est exprimée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dans l'usage de la langue par la présence qui n'est qu'un signe du réfléchi, qui est celle aussi qui est impliquée dans la voie moyenne, dans d'autres formes du verbe, dans d'autres langues où elle existe,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qui est de </w:t>
      </w:r>
      <w:r w:rsidR="00583CCA">
        <w:rPr>
          <w:rFonts w:ascii="Courier New" w:hAnsi="Courier New" w:cs="Courier New"/>
          <w:sz w:val="28"/>
          <w:szCs w:val="28"/>
        </w:rPr>
        <w:t>« </w:t>
      </w:r>
      <w:r w:rsidRPr="00583CCA">
        <w:rPr>
          <w:rFonts w:ascii="Times New Roman" w:hAnsi="Times New Roman" w:cs="Times New Roman"/>
          <w:i/>
          <w:sz w:val="24"/>
          <w:szCs w:val="24"/>
        </w:rPr>
        <w:t>se donner à voir</w:t>
      </w:r>
      <w:r w:rsidR="00583CCA">
        <w:rPr>
          <w:rFonts w:ascii="Courier New" w:hAnsi="Courier New" w:cs="Courier New"/>
          <w:sz w:val="28"/>
          <w:szCs w:val="28"/>
        </w:rPr>
        <w:t> »</w:t>
      </w:r>
      <w:r w:rsidRPr="00986A2E">
        <w:rPr>
          <w:rFonts w:ascii="Courier New" w:hAnsi="Courier New" w:cs="Courier New"/>
          <w:sz w:val="28"/>
          <w:szCs w:val="28"/>
        </w:rPr>
        <w:t xml:space="preserve">. </w:t>
      </w: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lastRenderedPageBreak/>
        <w:t>Et si vous combinez l'une à l'autre ces dimensions</w:t>
      </w:r>
      <w:r w:rsidR="00F65079">
        <w:rPr>
          <w:rFonts w:ascii="Courier New" w:hAnsi="Courier New" w:cs="Courier New"/>
          <w:sz w:val="28"/>
          <w:szCs w:val="28"/>
        </w:rPr>
        <w:t> :</w:t>
      </w:r>
      <w:r w:rsidRPr="00986A2E">
        <w:rPr>
          <w:rFonts w:ascii="Courier New" w:hAnsi="Courier New" w:cs="Courier New"/>
          <w:sz w:val="28"/>
          <w:szCs w:val="28"/>
        </w:rPr>
        <w:t xml:space="preserve"> </w:t>
      </w:r>
    </w:p>
    <w:p w:rsidR="00583CCA" w:rsidRPr="00F65079" w:rsidRDefault="00696555" w:rsidP="00583CCA">
      <w:pPr>
        <w:pStyle w:val="Sansinterligne"/>
        <w:numPr>
          <w:ilvl w:val="0"/>
          <w:numId w:val="2"/>
        </w:numPr>
        <w:ind w:left="708"/>
        <w:rPr>
          <w:rFonts w:ascii="Courier New" w:hAnsi="Courier New" w:cs="Courier New"/>
          <w:sz w:val="28"/>
          <w:szCs w:val="28"/>
        </w:rPr>
      </w:pPr>
      <w:r w:rsidRPr="00F65079">
        <w:rPr>
          <w:rFonts w:ascii="Times New Roman" w:hAnsi="Times New Roman" w:cs="Times New Roman"/>
          <w:i/>
          <w:sz w:val="24"/>
          <w:szCs w:val="24"/>
        </w:rPr>
        <w:t>ce que le sujet donne à voir</w:t>
      </w:r>
      <w:r w:rsidR="00F65079" w:rsidRPr="00F65079">
        <w:rPr>
          <w:rFonts w:ascii="Times New Roman" w:hAnsi="Times New Roman" w:cs="Times New Roman"/>
          <w:i/>
          <w:sz w:val="24"/>
          <w:szCs w:val="24"/>
        </w:rPr>
        <w:t xml:space="preserve"> </w:t>
      </w:r>
      <w:r w:rsidRPr="00F65079">
        <w:rPr>
          <w:rFonts w:ascii="Courier New" w:hAnsi="Courier New" w:cs="Courier New"/>
          <w:sz w:val="28"/>
          <w:szCs w:val="28"/>
        </w:rPr>
        <w:t xml:space="preserve">dans tout un type d'activités qui sont là confondues avec </w:t>
      </w:r>
      <w:r w:rsidRPr="00F65079">
        <w:rPr>
          <w:rFonts w:ascii="Times New Roman" w:hAnsi="Times New Roman" w:cs="Times New Roman"/>
          <w:i/>
          <w:sz w:val="24"/>
          <w:szCs w:val="24"/>
        </w:rPr>
        <w:t>la relation de voyeurisme</w:t>
      </w:r>
      <w:r w:rsidR="008A25C4" w:rsidRPr="00F65079">
        <w:rPr>
          <w:rFonts w:ascii="Times New Roman" w:hAnsi="Times New Roman" w:cs="Times New Roman"/>
          <w:i/>
          <w:sz w:val="16"/>
          <w:szCs w:val="16"/>
        </w:rPr>
        <w:t>–</w:t>
      </w:r>
      <w:r w:rsidRPr="00F65079">
        <w:rPr>
          <w:rFonts w:ascii="Times New Roman" w:hAnsi="Times New Roman" w:cs="Times New Roman"/>
          <w:i/>
          <w:sz w:val="24"/>
          <w:szCs w:val="24"/>
        </w:rPr>
        <w:t>exhibitionnisme</w:t>
      </w:r>
      <w:r w:rsidR="00F65079">
        <w:rPr>
          <w:rFonts w:ascii="Times New Roman" w:hAnsi="Times New Roman" w:cs="Times New Roman"/>
          <w:i/>
          <w:sz w:val="24"/>
          <w:szCs w:val="24"/>
        </w:rPr>
        <w:t>,</w:t>
      </w:r>
    </w:p>
    <w:p w:rsidR="00583CCA" w:rsidRPr="00F65079" w:rsidRDefault="00696555" w:rsidP="00F65079">
      <w:pPr>
        <w:pStyle w:val="Sansinterligne"/>
        <w:numPr>
          <w:ilvl w:val="0"/>
          <w:numId w:val="2"/>
        </w:numPr>
        <w:rPr>
          <w:rFonts w:ascii="Times New Roman" w:hAnsi="Times New Roman" w:cs="Times New Roman"/>
          <w:i/>
          <w:sz w:val="24"/>
          <w:szCs w:val="24"/>
        </w:rPr>
      </w:pPr>
      <w:r w:rsidRPr="00F65079">
        <w:rPr>
          <w:rFonts w:ascii="Times New Roman" w:hAnsi="Times New Roman" w:cs="Times New Roman"/>
          <w:i/>
          <w:color w:val="0000CC"/>
          <w:sz w:val="24"/>
          <w:szCs w:val="24"/>
        </w:rPr>
        <w:t>ce que l'autre donne à voir en se montrant, c'est aussi autre chose que ce qu'il montre</w:t>
      </w:r>
      <w:r w:rsidRPr="00F65079">
        <w:rPr>
          <w:rFonts w:ascii="Times New Roman" w:hAnsi="Times New Roman" w:cs="Times New Roman"/>
          <w:i/>
          <w:sz w:val="24"/>
          <w:szCs w:val="24"/>
        </w:rPr>
        <w:t xml:space="preserve">, </w:t>
      </w:r>
    </w:p>
    <w:p w:rsidR="00583CCA" w:rsidRDefault="00696555" w:rsidP="00F65079">
      <w:pPr>
        <w:pStyle w:val="Sansinterligne"/>
        <w:ind w:firstLine="360"/>
        <w:rPr>
          <w:rFonts w:ascii="Courier New" w:hAnsi="Courier New" w:cs="Courier New"/>
          <w:sz w:val="28"/>
          <w:szCs w:val="28"/>
        </w:rPr>
      </w:pPr>
      <w:r w:rsidRPr="00986A2E">
        <w:rPr>
          <w:rFonts w:ascii="Courier New" w:hAnsi="Courier New" w:cs="Courier New"/>
          <w:sz w:val="28"/>
          <w:szCs w:val="28"/>
        </w:rPr>
        <w:t xml:space="preserve">et qui est noyé dans ce qu'on appelle massivement </w:t>
      </w:r>
    </w:p>
    <w:p w:rsidR="00696555" w:rsidRPr="00986A2E" w:rsidRDefault="00696555" w:rsidP="00F65079">
      <w:pPr>
        <w:pStyle w:val="Sansinterligne"/>
        <w:ind w:firstLine="360"/>
        <w:rPr>
          <w:rFonts w:ascii="Courier New" w:hAnsi="Courier New" w:cs="Courier New"/>
          <w:sz w:val="28"/>
          <w:szCs w:val="28"/>
        </w:rPr>
      </w:pPr>
      <w:r w:rsidRPr="00986A2E">
        <w:rPr>
          <w:rFonts w:ascii="Courier New" w:hAnsi="Courier New" w:cs="Courier New"/>
          <w:sz w:val="28"/>
          <w:szCs w:val="28"/>
        </w:rPr>
        <w:t>la relation scoptophilique.</w:t>
      </w:r>
    </w:p>
    <w:p w:rsidR="00696555" w:rsidRPr="00986A2E" w:rsidRDefault="00696555"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Les auteurs qui sont, sous leur apparente clarté,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très mauvais théoriciens, comme </w:t>
      </w:r>
      <w:r w:rsidR="00583CCA">
        <w:rPr>
          <w:rFonts w:ascii="Courier New" w:hAnsi="Courier New" w:cs="Courier New"/>
          <w:sz w:val="28"/>
          <w:szCs w:val="28"/>
        </w:rPr>
        <w:t>FENICHEL</w:t>
      </w:r>
      <w:r w:rsidRPr="00986A2E">
        <w:rPr>
          <w:rFonts w:ascii="Courier New" w:hAnsi="Courier New" w:cs="Courier New"/>
          <w:sz w:val="28"/>
          <w:szCs w:val="28"/>
        </w:rPr>
        <w:t xml:space="preserve">,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mais qui ne sont pas pour autant sans expérience analytique s'en sont très bien aperçus.</w:t>
      </w:r>
    </w:p>
    <w:p w:rsidR="00F65079" w:rsidRDefault="00F65079" w:rsidP="00696555">
      <w:pPr>
        <w:pStyle w:val="Sansinterligne"/>
        <w:rPr>
          <w:rFonts w:ascii="Courier New" w:hAnsi="Courier New" w:cs="Courier New"/>
          <w:sz w:val="28"/>
          <w:szCs w:val="28"/>
        </w:rPr>
      </w:pPr>
    </w:p>
    <w:p w:rsidR="00583CCA" w:rsidRDefault="00696555" w:rsidP="00696555">
      <w:pPr>
        <w:pStyle w:val="Sansinterligne"/>
        <w:rPr>
          <w:rFonts w:ascii="Courier New" w:hAnsi="Courier New" w:cs="Courier New"/>
          <w:sz w:val="28"/>
          <w:szCs w:val="28"/>
        </w:rPr>
      </w:pPr>
      <w:r w:rsidRPr="00F65079">
        <w:rPr>
          <w:rFonts w:ascii="Courier New" w:hAnsi="Courier New" w:cs="Courier New"/>
          <w:sz w:val="28"/>
          <w:szCs w:val="28"/>
        </w:rPr>
        <w:t>Si vous lisez les articles dont l'effort de théorisation aboutit à un échec désespérant</w:t>
      </w:r>
      <w:r w:rsidR="00583CCA">
        <w:rPr>
          <w:rFonts w:ascii="Courier New" w:hAnsi="Courier New" w:cs="Courier New"/>
          <w:sz w:val="28"/>
          <w:szCs w:val="28"/>
        </w:rPr>
        <w:t>…</w:t>
      </w:r>
      <w:r w:rsidRPr="00986A2E">
        <w:rPr>
          <w:rFonts w:ascii="Courier New" w:hAnsi="Courier New" w:cs="Courier New"/>
          <w:sz w:val="28"/>
          <w:szCs w:val="28"/>
        </w:rPr>
        <w:t xml:space="preserve"> </w:t>
      </w:r>
    </w:p>
    <w:p w:rsidR="00583CCA" w:rsidRDefault="00696555" w:rsidP="00583CCA">
      <w:pPr>
        <w:pStyle w:val="Sansinterligne"/>
        <w:ind w:firstLine="708"/>
        <w:rPr>
          <w:rFonts w:ascii="Courier New" w:hAnsi="Courier New" w:cs="Courier New"/>
          <w:sz w:val="28"/>
          <w:szCs w:val="28"/>
        </w:rPr>
      </w:pPr>
      <w:r w:rsidRPr="00986A2E">
        <w:rPr>
          <w:rFonts w:ascii="Courier New" w:hAnsi="Courier New" w:cs="Courier New"/>
          <w:sz w:val="28"/>
          <w:szCs w:val="28"/>
        </w:rPr>
        <w:t xml:space="preserve">comme tel ou tel des articles de </w:t>
      </w:r>
      <w:r w:rsidR="00583CCA">
        <w:rPr>
          <w:rFonts w:ascii="Courier New" w:hAnsi="Courier New" w:cs="Courier New"/>
          <w:sz w:val="28"/>
          <w:szCs w:val="28"/>
        </w:rPr>
        <w:t>FENICHEL</w:t>
      </w:r>
    </w:p>
    <w:p w:rsidR="00583CCA" w:rsidRDefault="00583CCA"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vous y trouvez quelquefois de fort jolies </w:t>
      </w:r>
      <w:r w:rsidR="00696555" w:rsidRPr="00583CCA">
        <w:rPr>
          <w:rFonts w:ascii="Times New Roman" w:hAnsi="Times New Roman" w:cs="Times New Roman"/>
          <w:i/>
          <w:sz w:val="24"/>
          <w:szCs w:val="24"/>
        </w:rPr>
        <w:t>perles cliniques</w:t>
      </w:r>
      <w:r w:rsidR="00696555" w:rsidRPr="00986A2E">
        <w:rPr>
          <w:rFonts w:ascii="Courier New" w:hAnsi="Courier New" w:cs="Courier New"/>
          <w:sz w:val="28"/>
          <w:szCs w:val="28"/>
        </w:rPr>
        <w:t xml:space="preserve">, et même une espèce de sentiment ou de pressentiment de tout un ordre de faits qu'il s'agit de grouper,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et qui se groupent par une espèce de flair que l'analyste prend heureusement dans son expérience, autour d'un thème ou d'un rameau choisi de l'articulation analytique </w:t>
      </w:r>
      <w:r w:rsidRPr="00583CCA">
        <w:rPr>
          <w:rFonts w:ascii="Times New Roman" w:hAnsi="Times New Roman" w:cs="Times New Roman"/>
          <w:i/>
          <w:sz w:val="24"/>
          <w:szCs w:val="24"/>
        </w:rPr>
        <w:t>des relations imaginaires fondamentales</w:t>
      </w:r>
      <w:r w:rsidRPr="00986A2E">
        <w:rPr>
          <w:rFonts w:ascii="Courier New" w:hAnsi="Courier New" w:cs="Courier New"/>
          <w:sz w:val="28"/>
          <w:szCs w:val="28"/>
        </w:rPr>
        <w:t xml:space="preserve">. </w:t>
      </w:r>
    </w:p>
    <w:p w:rsidR="00583CCA" w:rsidRDefault="00583CCA" w:rsidP="00696555">
      <w:pPr>
        <w:pStyle w:val="Sansinterligne"/>
        <w:rPr>
          <w:rFonts w:ascii="Courier New" w:hAnsi="Courier New" w:cs="Courier New"/>
          <w:sz w:val="28"/>
          <w:szCs w:val="28"/>
        </w:rPr>
      </w:pPr>
    </w:p>
    <w:p w:rsidR="0079724B"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Vous voyez en effet, autour de la scoptophilie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du transvestisme, tout ce dans quoi l'auteur sent</w:t>
      </w:r>
      <w:r w:rsidR="00583CCA">
        <w:rPr>
          <w:rFonts w:ascii="Courier New" w:hAnsi="Courier New" w:cs="Courier New"/>
          <w:sz w:val="28"/>
          <w:szCs w:val="28"/>
        </w:rPr>
        <w:t>,</w:t>
      </w:r>
      <w:r w:rsidRPr="00986A2E">
        <w:rPr>
          <w:rFonts w:ascii="Courier New" w:hAnsi="Courier New" w:cs="Courier New"/>
          <w:sz w:val="28"/>
          <w:szCs w:val="28"/>
        </w:rPr>
        <w:t xml:space="preserve"> </w:t>
      </w:r>
    </w:p>
    <w:p w:rsidR="00583CCA"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d'une façon plus ou moins obscure</w:t>
      </w:r>
      <w:r w:rsidR="00583CCA">
        <w:rPr>
          <w:rFonts w:ascii="Courier New" w:hAnsi="Courier New" w:cs="Courier New"/>
          <w:sz w:val="28"/>
          <w:szCs w:val="28"/>
        </w:rPr>
        <w:t>,</w:t>
      </w:r>
      <w:r w:rsidRPr="00986A2E">
        <w:rPr>
          <w:rFonts w:ascii="Courier New" w:hAnsi="Courier New" w:cs="Courier New"/>
          <w:sz w:val="28"/>
          <w:szCs w:val="28"/>
        </w:rPr>
        <w:t xml:space="preserve"> une parenté,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une communauté de tiges groupées</w:t>
      </w:r>
      <w:r w:rsidR="0079724B">
        <w:rPr>
          <w:rFonts w:ascii="Courier New" w:hAnsi="Courier New" w:cs="Courier New"/>
          <w:sz w:val="28"/>
          <w:szCs w:val="28"/>
        </w:rPr>
        <w:t>,</w:t>
      </w:r>
      <w:r w:rsidRPr="00986A2E">
        <w:rPr>
          <w:rFonts w:ascii="Courier New" w:hAnsi="Courier New" w:cs="Courier New"/>
          <w:sz w:val="28"/>
          <w:szCs w:val="28"/>
        </w:rPr>
        <w:t xml:space="preserve"> de faits qui se distinguent extrêmement bien les uns des autres.</w:t>
      </w:r>
    </w:p>
    <w:p w:rsidR="00696555" w:rsidRPr="00986A2E" w:rsidRDefault="00696555" w:rsidP="00696555">
      <w:pPr>
        <w:pStyle w:val="Sansinterligne"/>
        <w:rPr>
          <w:rFonts w:ascii="Courier New" w:hAnsi="Courier New" w:cs="Courier New"/>
          <w:sz w:val="28"/>
          <w:szCs w:val="28"/>
        </w:rPr>
      </w:pP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Et en particulier c'est ainsi qu'en m'informant de toute cette </w:t>
      </w:r>
      <w:r w:rsidRPr="004F533C">
        <w:rPr>
          <w:rFonts w:ascii="Courier New" w:hAnsi="Courier New" w:cs="Courier New"/>
          <w:i/>
          <w:sz w:val="24"/>
          <w:szCs w:val="24"/>
        </w:rPr>
        <w:t>vaste et fade littérature</w:t>
      </w:r>
      <w:r w:rsidRPr="00986A2E">
        <w:rPr>
          <w:rFonts w:ascii="Courier New" w:hAnsi="Courier New" w:cs="Courier New"/>
          <w:sz w:val="28"/>
          <w:szCs w:val="28"/>
        </w:rPr>
        <w:t xml:space="preserve">, nécessaire pour me rendre compte jusqu'à quel point </w:t>
      </w:r>
      <w:r w:rsidRPr="00583CCA">
        <w:rPr>
          <w:rFonts w:ascii="Times New Roman" w:hAnsi="Times New Roman" w:cs="Times New Roman"/>
          <w:i/>
          <w:sz w:val="24"/>
          <w:szCs w:val="24"/>
        </w:rPr>
        <w:t>les analystes</w:t>
      </w:r>
      <w:r w:rsidRPr="00986A2E">
        <w:rPr>
          <w:rFonts w:ascii="Courier New" w:hAnsi="Courier New" w:cs="Courier New"/>
          <w:sz w:val="28"/>
          <w:szCs w:val="28"/>
        </w:rPr>
        <w:t xml:space="preserve"> ont pénétré dans une réelle articulation de ces faits, je me suis intéressé récemment à </w:t>
      </w:r>
      <w:r w:rsidRPr="004F533C">
        <w:rPr>
          <w:rFonts w:ascii="Times New Roman" w:hAnsi="Times New Roman" w:cs="Times New Roman"/>
          <w:i/>
          <w:sz w:val="24"/>
          <w:szCs w:val="24"/>
        </w:rPr>
        <w:t>un article</w:t>
      </w:r>
      <w:r w:rsidRPr="00986A2E">
        <w:rPr>
          <w:rFonts w:ascii="Courier New" w:hAnsi="Courier New" w:cs="Courier New"/>
          <w:sz w:val="28"/>
          <w:szCs w:val="28"/>
        </w:rPr>
        <w:t xml:space="preserve"> de </w:t>
      </w:r>
      <w:r w:rsidR="00583CCA">
        <w:rPr>
          <w:rFonts w:ascii="Courier New" w:hAnsi="Courier New" w:cs="Courier New"/>
          <w:sz w:val="28"/>
          <w:szCs w:val="28"/>
        </w:rPr>
        <w:t>FENICHEL</w:t>
      </w:r>
      <w:r w:rsidRPr="00986A2E">
        <w:rPr>
          <w:rFonts w:ascii="Courier New" w:hAnsi="Courier New" w:cs="Courier New"/>
          <w:sz w:val="28"/>
          <w:szCs w:val="28"/>
        </w:rPr>
        <w:t xml:space="preserve"> paru dans le </w:t>
      </w:r>
      <w:r w:rsidRPr="00583CCA">
        <w:rPr>
          <w:rFonts w:ascii="Times New Roman" w:hAnsi="Times New Roman" w:cs="Times New Roman"/>
          <w:i/>
          <w:sz w:val="24"/>
          <w:szCs w:val="24"/>
        </w:rPr>
        <w:t>Psychoanalytical journal</w:t>
      </w:r>
      <w:r w:rsidRPr="00986A2E">
        <w:rPr>
          <w:rFonts w:ascii="Courier New" w:hAnsi="Courier New" w:cs="Courier New"/>
          <w:sz w:val="28"/>
          <w:szCs w:val="28"/>
        </w:rPr>
        <w:t xml:space="preserve"> sur ce qu'il appelle </w:t>
      </w:r>
      <w:r w:rsidRPr="004F533C">
        <w:rPr>
          <w:rFonts w:ascii="Times New Roman" w:hAnsi="Times New Roman" w:cs="Times New Roman"/>
          <w:i/>
        </w:rPr>
        <w:t xml:space="preserve">l'équation </w:t>
      </w:r>
      <w:r w:rsidR="00583CCA" w:rsidRPr="004F533C">
        <w:rPr>
          <w:rFonts w:ascii="Courier New" w:hAnsi="Courier New" w:cs="Courier New"/>
        </w:rPr>
        <w:t>« </w:t>
      </w:r>
      <w:r w:rsidRPr="004F533C">
        <w:rPr>
          <w:rFonts w:ascii="Times New Roman" w:hAnsi="Times New Roman" w:cs="Times New Roman"/>
          <w:i/>
        </w:rPr>
        <w:t>girl = phallus</w:t>
      </w:r>
      <w:r w:rsidR="00583CCA" w:rsidRPr="004F533C">
        <w:rPr>
          <w:rFonts w:ascii="Courier New" w:hAnsi="Courier New" w:cs="Courier New"/>
        </w:rPr>
        <w:t> »</w:t>
      </w:r>
      <w:r w:rsidRPr="00986A2E">
        <w:rPr>
          <w:rFonts w:ascii="Courier New" w:hAnsi="Courier New" w:cs="Courier New"/>
          <w:sz w:val="28"/>
          <w:szCs w:val="28"/>
        </w:rPr>
        <w:t>.</w:t>
      </w:r>
    </w:p>
    <w:p w:rsidR="00F65079" w:rsidRDefault="00F65079" w:rsidP="00696555">
      <w:pPr>
        <w:pStyle w:val="Sansinterligne"/>
        <w:rPr>
          <w:rFonts w:ascii="Courier New" w:hAnsi="Courier New" w:cs="Courier New"/>
          <w:sz w:val="28"/>
          <w:szCs w:val="28"/>
        </w:rPr>
      </w:pPr>
    </w:p>
    <w:p w:rsidR="004F533C" w:rsidRDefault="004F533C" w:rsidP="004F533C">
      <w:pPr>
        <w:autoSpaceDE w:val="0"/>
        <w:autoSpaceDN w:val="0"/>
        <w:adjustRightInd w:val="0"/>
        <w:spacing w:after="0" w:line="240" w:lineRule="auto"/>
        <w:rPr>
          <w:rFonts w:ascii="Garamond" w:hAnsi="Garamond"/>
          <w:color w:val="C00000"/>
          <w:sz w:val="18"/>
          <w:szCs w:val="18"/>
        </w:rPr>
      </w:pPr>
      <w:r w:rsidRPr="00C16C85">
        <w:rPr>
          <w:rFonts w:ascii="Garamond" w:hAnsi="Garamond" w:cs="Courier New"/>
          <w:color w:val="C00000"/>
          <w:sz w:val="18"/>
          <w:szCs w:val="18"/>
          <w:lang w:val="de-DE"/>
        </w:rPr>
        <w:t xml:space="preserve">[ O. </w:t>
      </w:r>
      <w:r w:rsidRPr="00C16C85">
        <w:rPr>
          <w:rFonts w:ascii="Garamond" w:hAnsi="Garamond"/>
          <w:color w:val="C00000"/>
          <w:sz w:val="18"/>
          <w:szCs w:val="18"/>
          <w:lang w:val="de-DE"/>
        </w:rPr>
        <w:t xml:space="preserve">Fenichel : </w:t>
      </w:r>
      <w:hyperlink r:id="rId34" w:history="1">
        <w:r w:rsidRPr="00C16C85">
          <w:rPr>
            <w:rStyle w:val="Lienhypertexte"/>
            <w:rFonts w:ascii="Garamond" w:hAnsi="Garamond" w:cs="NewBaskerville-Roman-DTC"/>
            <w:sz w:val="18"/>
            <w:szCs w:val="18"/>
            <w:lang w:val="de-DE"/>
          </w:rPr>
          <w:t xml:space="preserve">Die Symbolische Gleichung : Maedchen </w:t>
        </w:r>
        <w:r w:rsidRPr="00C16C85">
          <w:rPr>
            <w:rStyle w:val="Lienhypertexte"/>
            <w:rFonts w:ascii="Garamond" w:hAnsi="Garamond" w:cs="Symbol"/>
            <w:sz w:val="18"/>
            <w:szCs w:val="18"/>
            <w:lang w:val="de-DE"/>
          </w:rPr>
          <w:t xml:space="preserve">= </w:t>
        </w:r>
        <w:r w:rsidRPr="00C16C85">
          <w:rPr>
            <w:rStyle w:val="Lienhypertexte"/>
            <w:rFonts w:ascii="Garamond" w:hAnsi="Garamond" w:cs="NewBaskerville-Roman-DTC"/>
            <w:sz w:val="18"/>
            <w:szCs w:val="18"/>
            <w:lang w:val="de-DE"/>
          </w:rPr>
          <w:t>Phallus</w:t>
        </w:r>
      </w:hyperlink>
      <w:r w:rsidRPr="00C16C85">
        <w:rPr>
          <w:rFonts w:ascii="Garamond" w:hAnsi="Garamond" w:cs="NewBaskerville-Roman-DTC"/>
          <w:color w:val="C00000"/>
          <w:sz w:val="18"/>
          <w:szCs w:val="18"/>
          <w:lang w:val="de-DE"/>
        </w:rPr>
        <w:t xml:space="preserve">. </w:t>
      </w:r>
      <w:r w:rsidRPr="004F533C">
        <w:rPr>
          <w:rFonts w:ascii="Garamond" w:hAnsi="Garamond" w:cs="NewBaskerville-RomanItalic-DTC"/>
          <w:iCs/>
          <w:color w:val="C00000"/>
          <w:sz w:val="18"/>
          <w:szCs w:val="18"/>
        </w:rPr>
        <w:t>Internationale Zeitschrift</w:t>
      </w:r>
      <w:r>
        <w:rPr>
          <w:rFonts w:ascii="Garamond" w:hAnsi="Garamond" w:cs="NewBaskerville-RomanItalic-DTC"/>
          <w:iCs/>
          <w:color w:val="C00000"/>
          <w:sz w:val="18"/>
          <w:szCs w:val="18"/>
        </w:rPr>
        <w:t xml:space="preserve"> </w:t>
      </w:r>
      <w:r w:rsidRPr="004F533C">
        <w:rPr>
          <w:rFonts w:ascii="Garamond" w:hAnsi="Garamond" w:cs="NewBaskerville-RomanItalic-DTC"/>
          <w:iCs/>
          <w:color w:val="C00000"/>
          <w:sz w:val="18"/>
          <w:szCs w:val="18"/>
        </w:rPr>
        <w:t xml:space="preserve">fuer Psychoanalyse </w:t>
      </w:r>
      <w:r w:rsidRPr="004F533C">
        <w:rPr>
          <w:rFonts w:ascii="Garamond" w:hAnsi="Garamond" w:cs="NewBaskerville-Roman-DTC"/>
          <w:color w:val="C00000"/>
          <w:sz w:val="18"/>
          <w:szCs w:val="18"/>
        </w:rPr>
        <w:t>(</w:t>
      </w:r>
      <w:r w:rsidRPr="004F533C">
        <w:rPr>
          <w:rFonts w:ascii="Garamond" w:hAnsi="Garamond" w:cs="NewBaskerville-Roman-DTC"/>
          <w:color w:val="C00000"/>
          <w:sz w:val="16"/>
          <w:szCs w:val="16"/>
        </w:rPr>
        <w:t xml:space="preserve">1936), </w:t>
      </w:r>
      <w:r w:rsidRPr="004F533C">
        <w:rPr>
          <w:rFonts w:ascii="Garamond" w:hAnsi="Garamond" w:cs="NewBaskerville-RomanItalic-DTC"/>
          <w:iCs/>
          <w:color w:val="C00000"/>
          <w:sz w:val="16"/>
          <w:szCs w:val="16"/>
        </w:rPr>
        <w:t>22</w:t>
      </w:r>
      <w:r w:rsidRPr="004F533C">
        <w:rPr>
          <w:rFonts w:ascii="Garamond" w:hAnsi="Garamond" w:cs="NewBaskerville-Roman-DTC"/>
          <w:color w:val="C00000"/>
          <w:sz w:val="16"/>
          <w:szCs w:val="16"/>
        </w:rPr>
        <w:t>:299–314;</w:t>
      </w:r>
    </w:p>
    <w:p w:rsidR="00583CCA" w:rsidRDefault="004F533C" w:rsidP="00696555">
      <w:pPr>
        <w:pStyle w:val="Sansinterligne"/>
        <w:rPr>
          <w:rFonts w:ascii="Courier New" w:hAnsi="Courier New" w:cs="Courier New"/>
          <w:sz w:val="28"/>
          <w:szCs w:val="28"/>
        </w:rPr>
      </w:pPr>
      <w:r>
        <w:rPr>
          <w:rFonts w:ascii="Garamond" w:hAnsi="Garamond"/>
          <w:color w:val="C00000"/>
          <w:sz w:val="18"/>
          <w:szCs w:val="18"/>
        </w:rPr>
        <w:t xml:space="preserve">                     </w:t>
      </w:r>
      <w:r w:rsidRPr="007C6DCD">
        <w:rPr>
          <w:rFonts w:ascii="Garamond" w:hAnsi="Garamond"/>
          <w:color w:val="C00000"/>
          <w:sz w:val="18"/>
          <w:szCs w:val="18"/>
          <w:lang w:val="en-US"/>
        </w:rPr>
        <w:t xml:space="preserve">: The Symbolic </w:t>
      </w:r>
      <w:proofErr w:type="gramStart"/>
      <w:r w:rsidRPr="007C6DCD">
        <w:rPr>
          <w:rFonts w:ascii="Garamond" w:hAnsi="Garamond"/>
          <w:color w:val="C00000"/>
          <w:sz w:val="18"/>
          <w:szCs w:val="18"/>
          <w:lang w:val="en-US"/>
        </w:rPr>
        <w:t>Equation :</w:t>
      </w:r>
      <w:proofErr w:type="gramEnd"/>
      <w:r w:rsidRPr="007C6DCD">
        <w:rPr>
          <w:rFonts w:ascii="Garamond" w:hAnsi="Garamond"/>
          <w:color w:val="C00000"/>
          <w:sz w:val="18"/>
          <w:szCs w:val="18"/>
          <w:lang w:val="en-US"/>
        </w:rPr>
        <w:t xml:space="preserve"> Girl </w:t>
      </w:r>
      <w:r w:rsidRPr="007C6DCD">
        <w:rPr>
          <w:rFonts w:ascii="Garamond" w:hAnsi="Garamond"/>
          <w:color w:val="C00000"/>
          <w:sz w:val="16"/>
          <w:szCs w:val="16"/>
          <w:lang w:val="en-US"/>
        </w:rPr>
        <w:t>=</w:t>
      </w:r>
      <w:r w:rsidRPr="007C6DCD">
        <w:rPr>
          <w:rFonts w:ascii="Garamond" w:hAnsi="Garamond"/>
          <w:color w:val="C00000"/>
          <w:sz w:val="18"/>
          <w:szCs w:val="18"/>
          <w:lang w:val="en-US"/>
        </w:rPr>
        <w:t xml:space="preserve"> Phallus. </w:t>
      </w:r>
      <w:r w:rsidRPr="004F533C">
        <w:rPr>
          <w:rFonts w:ascii="Garamond" w:hAnsi="Garamond"/>
          <w:color w:val="C00000"/>
          <w:sz w:val="18"/>
          <w:szCs w:val="18"/>
        </w:rPr>
        <w:t>Psychoanal Quarterly, 1949, Vol. XVIII (3),</w:t>
      </w:r>
      <w:r>
        <w:rPr>
          <w:rFonts w:ascii="Garamond" w:hAnsi="Garamond"/>
          <w:color w:val="C00000"/>
          <w:sz w:val="18"/>
          <w:szCs w:val="18"/>
        </w:rPr>
        <w:t xml:space="preserve"> </w:t>
      </w:r>
      <w:r w:rsidRPr="004F533C">
        <w:rPr>
          <w:rFonts w:ascii="Garamond" w:hAnsi="Garamond"/>
          <w:color w:val="C00000"/>
          <w:sz w:val="18"/>
          <w:szCs w:val="18"/>
        </w:rPr>
        <w:t>pp. 303</w:t>
      </w:r>
      <w:r w:rsidR="008A25C4">
        <w:rPr>
          <w:rFonts w:ascii="Garamond" w:hAnsi="Garamond"/>
          <w:color w:val="C00000"/>
          <w:sz w:val="18"/>
          <w:szCs w:val="18"/>
        </w:rPr>
        <w:t>–</w:t>
      </w:r>
      <w:r w:rsidRPr="004F533C">
        <w:rPr>
          <w:rFonts w:ascii="Garamond" w:hAnsi="Garamond"/>
          <w:color w:val="C00000"/>
          <w:sz w:val="18"/>
          <w:szCs w:val="18"/>
        </w:rPr>
        <w:t>324. ]</w:t>
      </w:r>
    </w:p>
    <w:p w:rsidR="004F533C" w:rsidRDefault="004F533C"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Lui</w:t>
      </w:r>
      <w:r w:rsidR="008A25C4">
        <w:rPr>
          <w:rFonts w:ascii="Courier New" w:hAnsi="Courier New" w:cs="Courier New"/>
          <w:sz w:val="28"/>
          <w:szCs w:val="28"/>
        </w:rPr>
        <w:t>–</w:t>
      </w:r>
      <w:r w:rsidRPr="00986A2E">
        <w:rPr>
          <w:rFonts w:ascii="Courier New" w:hAnsi="Courier New" w:cs="Courier New"/>
          <w:sz w:val="28"/>
          <w:szCs w:val="28"/>
        </w:rPr>
        <w:t xml:space="preserve">même nous a autorisé à le faire à propos des équivalences dans la série des équations bien connues </w:t>
      </w:r>
      <w:r w:rsidR="00583CCA">
        <w:rPr>
          <w:rFonts w:ascii="Courier New" w:hAnsi="Courier New" w:cs="Courier New"/>
          <w:sz w:val="28"/>
          <w:szCs w:val="28"/>
        </w:rPr>
        <w:t>« </w:t>
      </w:r>
      <w:r w:rsidRPr="00583CCA">
        <w:rPr>
          <w:rFonts w:ascii="Times New Roman" w:hAnsi="Times New Roman" w:cs="Times New Roman"/>
          <w:i/>
          <w:sz w:val="24"/>
          <w:szCs w:val="24"/>
        </w:rPr>
        <w:t xml:space="preserve">fèces </w:t>
      </w:r>
      <w:r w:rsidR="00583CCA" w:rsidRPr="00583CCA">
        <w:rPr>
          <w:rFonts w:ascii="Times New Roman" w:hAnsi="Times New Roman" w:cs="Times New Roman"/>
          <w:i/>
          <w:sz w:val="24"/>
          <w:szCs w:val="24"/>
        </w:rPr>
        <w:t>=</w:t>
      </w:r>
      <w:r w:rsidRPr="00583CCA">
        <w:rPr>
          <w:rFonts w:ascii="Times New Roman" w:hAnsi="Times New Roman" w:cs="Times New Roman"/>
          <w:i/>
          <w:sz w:val="24"/>
          <w:szCs w:val="24"/>
        </w:rPr>
        <w:t xml:space="preserve"> enfant </w:t>
      </w:r>
      <w:r w:rsidR="00583CCA" w:rsidRPr="00583CCA">
        <w:rPr>
          <w:rFonts w:ascii="Times New Roman" w:hAnsi="Times New Roman" w:cs="Times New Roman"/>
          <w:i/>
          <w:sz w:val="24"/>
          <w:szCs w:val="24"/>
        </w:rPr>
        <w:t>=</w:t>
      </w:r>
      <w:r w:rsidRPr="00583CCA">
        <w:rPr>
          <w:rFonts w:ascii="Times New Roman" w:hAnsi="Times New Roman" w:cs="Times New Roman"/>
          <w:i/>
          <w:sz w:val="24"/>
          <w:szCs w:val="24"/>
        </w:rPr>
        <w:t xml:space="preserve"> pénis</w:t>
      </w:r>
      <w:r w:rsidR="00583CCA">
        <w:rPr>
          <w:rFonts w:ascii="Courier New" w:hAnsi="Courier New" w:cs="Courier New"/>
          <w:sz w:val="28"/>
          <w:szCs w:val="28"/>
        </w:rPr>
        <w:t> »</w:t>
      </w:r>
      <w:r w:rsidRPr="00986A2E">
        <w:rPr>
          <w:rFonts w:ascii="Courier New" w:hAnsi="Courier New" w:cs="Courier New"/>
          <w:sz w:val="28"/>
          <w:szCs w:val="28"/>
        </w:rPr>
        <w:t xml:space="preserve">, c'est en effet une équation intéressante qui n'est pas sans rapport avec l'équation que </w:t>
      </w:r>
      <w:r w:rsidR="00583CCA">
        <w:rPr>
          <w:rFonts w:ascii="Courier New" w:hAnsi="Courier New" w:cs="Courier New"/>
          <w:sz w:val="28"/>
          <w:szCs w:val="28"/>
        </w:rPr>
        <w:t>FENICHEL</w:t>
      </w:r>
      <w:r w:rsidRPr="00986A2E">
        <w:rPr>
          <w:rFonts w:ascii="Courier New" w:hAnsi="Courier New" w:cs="Courier New"/>
          <w:sz w:val="28"/>
          <w:szCs w:val="28"/>
        </w:rPr>
        <w:t xml:space="preserve"> essaie de nous proposer, l'équation </w:t>
      </w:r>
      <w:r w:rsidR="00583CCA">
        <w:rPr>
          <w:rFonts w:ascii="Courier New" w:hAnsi="Courier New" w:cs="Courier New"/>
          <w:sz w:val="28"/>
          <w:szCs w:val="28"/>
        </w:rPr>
        <w:t>« </w:t>
      </w:r>
      <w:r w:rsidR="00583CCA" w:rsidRPr="00583CCA">
        <w:rPr>
          <w:rFonts w:ascii="Times New Roman" w:hAnsi="Times New Roman" w:cs="Times New Roman"/>
          <w:i/>
          <w:sz w:val="24"/>
          <w:szCs w:val="24"/>
        </w:rPr>
        <w:t>girl = phallus</w:t>
      </w:r>
      <w:r w:rsidR="00583CCA">
        <w:rPr>
          <w:rFonts w:ascii="Courier New" w:hAnsi="Courier New" w:cs="Courier New"/>
          <w:sz w:val="28"/>
          <w:szCs w:val="28"/>
        </w:rPr>
        <w:t> »</w:t>
      </w:r>
      <w:r w:rsidRPr="00986A2E">
        <w:rPr>
          <w:rFonts w:ascii="Courier New" w:hAnsi="Courier New" w:cs="Courier New"/>
          <w:sz w:val="28"/>
          <w:szCs w:val="28"/>
        </w:rPr>
        <w:t>.</w:t>
      </w:r>
      <w:r w:rsidR="00583CCA">
        <w:rPr>
          <w:rFonts w:ascii="Courier New" w:hAnsi="Courier New" w:cs="Courier New"/>
          <w:sz w:val="28"/>
          <w:szCs w:val="28"/>
        </w:rPr>
        <w:t xml:space="preserve"> </w:t>
      </w:r>
    </w:p>
    <w:p w:rsidR="00696555" w:rsidRPr="00986A2E" w:rsidRDefault="00696555" w:rsidP="00696555">
      <w:pPr>
        <w:pStyle w:val="Sansinterligne"/>
        <w:rPr>
          <w:rFonts w:ascii="Courier New" w:hAnsi="Courier New" w:cs="Courier New"/>
          <w:sz w:val="28"/>
          <w:szCs w:val="28"/>
        </w:rPr>
      </w:pPr>
    </w:p>
    <w:p w:rsidR="005426B8"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On voit bien à ce propos se manifester un manque d'orientation qui nous laisse à tout instant pour donnée une logique exemp</w:t>
      </w:r>
      <w:r w:rsidR="004F533C">
        <w:rPr>
          <w:rFonts w:ascii="Courier New" w:hAnsi="Courier New" w:cs="Courier New"/>
          <w:sz w:val="28"/>
          <w:szCs w:val="28"/>
        </w:rPr>
        <w:t>t</w:t>
      </w:r>
      <w:r w:rsidRPr="00986A2E">
        <w:rPr>
          <w:rFonts w:ascii="Courier New" w:hAnsi="Courier New" w:cs="Courier New"/>
          <w:sz w:val="28"/>
          <w:szCs w:val="28"/>
        </w:rPr>
        <w:t xml:space="preserve">e du manque d'orientation </w:t>
      </w: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certaines analyses théoriques. </w:t>
      </w:r>
    </w:p>
    <w:p w:rsidR="004F533C" w:rsidRDefault="004F533C" w:rsidP="00696555">
      <w:pPr>
        <w:pStyle w:val="Sansinterligne"/>
        <w:rPr>
          <w:rFonts w:ascii="Courier New" w:hAnsi="Courier New" w:cs="Courier New"/>
          <w:sz w:val="28"/>
          <w:szCs w:val="28"/>
        </w:rPr>
      </w:pP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Nous voyons là </w:t>
      </w:r>
      <w:r w:rsidRPr="004F533C">
        <w:rPr>
          <w:rFonts w:ascii="Times New Roman" w:hAnsi="Times New Roman" w:cs="Times New Roman"/>
          <w:i/>
          <w:color w:val="0000CC"/>
          <w:sz w:val="24"/>
          <w:szCs w:val="24"/>
        </w:rPr>
        <w:t>une série de faits</w:t>
      </w:r>
      <w:r w:rsidRPr="00986A2E">
        <w:rPr>
          <w:rFonts w:ascii="Courier New" w:hAnsi="Courier New" w:cs="Courier New"/>
          <w:sz w:val="28"/>
          <w:szCs w:val="28"/>
        </w:rPr>
        <w:t xml:space="preserve"> groupés autour de ces rencontres analytiques qui font que dès l'abord, l'enfant peut être tenu pour équivalent, pour égaler dans l'inconscient du sujet, spécialement féminin, </w:t>
      </w: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le </w:t>
      </w:r>
      <w:r w:rsidRPr="004F533C">
        <w:rPr>
          <w:rFonts w:ascii="Times New Roman" w:hAnsi="Times New Roman" w:cs="Times New Roman"/>
          <w:i/>
          <w:color w:val="0000CC"/>
          <w:sz w:val="24"/>
          <w:szCs w:val="24"/>
        </w:rPr>
        <w:t>phallus</w:t>
      </w:r>
      <w:r w:rsidRPr="00986A2E">
        <w:rPr>
          <w:rFonts w:ascii="Courier New" w:hAnsi="Courier New" w:cs="Courier New"/>
          <w:sz w:val="28"/>
          <w:szCs w:val="28"/>
        </w:rPr>
        <w:t>. C'est</w:t>
      </w:r>
      <w:r w:rsidR="008A25C4">
        <w:rPr>
          <w:rFonts w:ascii="Courier New" w:hAnsi="Courier New" w:cs="Courier New"/>
          <w:sz w:val="28"/>
          <w:szCs w:val="28"/>
        </w:rPr>
        <w:t>–</w:t>
      </w:r>
      <w:r w:rsidRPr="00986A2E">
        <w:rPr>
          <w:rFonts w:ascii="Courier New" w:hAnsi="Courier New" w:cs="Courier New"/>
          <w:sz w:val="28"/>
          <w:szCs w:val="28"/>
        </w:rPr>
        <w:t>à</w:t>
      </w:r>
      <w:r w:rsidR="008A25C4">
        <w:rPr>
          <w:rFonts w:ascii="Courier New" w:hAnsi="Courier New" w:cs="Courier New"/>
          <w:sz w:val="28"/>
          <w:szCs w:val="28"/>
        </w:rPr>
        <w:t>–</w:t>
      </w:r>
      <w:r w:rsidRPr="00986A2E">
        <w:rPr>
          <w:rFonts w:ascii="Courier New" w:hAnsi="Courier New" w:cs="Courier New"/>
          <w:sz w:val="28"/>
          <w:szCs w:val="28"/>
        </w:rPr>
        <w:t xml:space="preserve">dire qu'en somme là est le </w:t>
      </w:r>
      <w:r w:rsidRPr="004F533C">
        <w:rPr>
          <w:rFonts w:ascii="Times New Roman" w:hAnsi="Times New Roman" w:cs="Times New Roman"/>
          <w:i/>
          <w:sz w:val="24"/>
          <w:szCs w:val="24"/>
        </w:rPr>
        <w:t>phylum</w:t>
      </w:r>
      <w:r w:rsidR="004F533C">
        <w:rPr>
          <w:rFonts w:ascii="Times New Roman" w:hAnsi="Times New Roman" w:cs="Times New Roman"/>
          <w:i/>
          <w:sz w:val="24"/>
          <w:szCs w:val="24"/>
        </w:rPr>
        <w:t xml:space="preserve"> </w:t>
      </w:r>
      <w:r w:rsidR="004F533C" w:rsidRPr="004F533C">
        <w:rPr>
          <w:rStyle w:val="Appelnotedebasdep"/>
          <w:rFonts w:ascii="Times New Roman" w:hAnsi="Times New Roman" w:cs="Times New Roman"/>
          <w:b/>
          <w:color w:val="C00000"/>
          <w:sz w:val="28"/>
          <w:szCs w:val="28"/>
        </w:rPr>
        <w:footnoteReference w:id="19"/>
      </w:r>
      <w:r w:rsidRPr="00986A2E">
        <w:rPr>
          <w:rFonts w:ascii="Courier New" w:hAnsi="Courier New" w:cs="Courier New"/>
          <w:sz w:val="28"/>
          <w:szCs w:val="28"/>
        </w:rPr>
        <w:t xml:space="preserve"> </w:t>
      </w: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tout ce </w:t>
      </w:r>
      <w:proofErr w:type="gramStart"/>
      <w:r w:rsidRPr="00986A2E">
        <w:rPr>
          <w:rFonts w:ascii="Courier New" w:hAnsi="Courier New" w:cs="Courier New"/>
          <w:sz w:val="28"/>
          <w:szCs w:val="28"/>
        </w:rPr>
        <w:t>qui se</w:t>
      </w:r>
      <w:proofErr w:type="gramEnd"/>
      <w:r w:rsidRPr="00986A2E">
        <w:rPr>
          <w:rFonts w:ascii="Courier New" w:hAnsi="Courier New" w:cs="Courier New"/>
          <w:sz w:val="28"/>
          <w:szCs w:val="28"/>
        </w:rPr>
        <w:t xml:space="preserve"> rattache au fait que l'enfant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soit donné à la mère comme une sorte de substitut, d'équivalent même du </w:t>
      </w:r>
      <w:r w:rsidR="004F533C" w:rsidRPr="004F533C">
        <w:rPr>
          <w:rFonts w:ascii="Times New Roman" w:hAnsi="Times New Roman" w:cs="Times New Roman"/>
          <w:i/>
          <w:color w:val="0000CC"/>
          <w:sz w:val="24"/>
          <w:szCs w:val="24"/>
        </w:rPr>
        <w:t>phallus</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Mais à côté de </w:t>
      </w:r>
      <w:r w:rsidR="004F533C">
        <w:rPr>
          <w:rFonts w:ascii="Courier New" w:hAnsi="Courier New" w:cs="Courier New"/>
          <w:sz w:val="28"/>
          <w:szCs w:val="28"/>
        </w:rPr>
        <w:t>cela il y a bien d'autres faits.</w:t>
      </w:r>
      <w:r w:rsidRPr="00986A2E">
        <w:rPr>
          <w:rFonts w:ascii="Courier New" w:hAnsi="Courier New" w:cs="Courier New"/>
          <w:sz w:val="28"/>
          <w:szCs w:val="28"/>
        </w:rPr>
        <w:t xml:space="preserve"> </w:t>
      </w:r>
    </w:p>
    <w:p w:rsidR="004F533C" w:rsidRDefault="004F533C" w:rsidP="00696555">
      <w:pPr>
        <w:pStyle w:val="Sansinterligne"/>
        <w:rPr>
          <w:rFonts w:ascii="Courier New" w:hAnsi="Courier New" w:cs="Courier New"/>
          <w:sz w:val="28"/>
          <w:szCs w:val="28"/>
        </w:rPr>
      </w:pPr>
      <w:r>
        <w:rPr>
          <w:rFonts w:ascii="Courier New" w:hAnsi="Courier New" w:cs="Courier New"/>
          <w:sz w:val="28"/>
          <w:szCs w:val="28"/>
        </w:rPr>
        <w:t>E</w:t>
      </w:r>
      <w:r w:rsidR="00696555" w:rsidRPr="00986A2E">
        <w:rPr>
          <w:rFonts w:ascii="Courier New" w:hAnsi="Courier New" w:cs="Courier New"/>
          <w:sz w:val="28"/>
          <w:szCs w:val="28"/>
        </w:rPr>
        <w:t xml:space="preserve">t le fait qu'ils soient rassemblés </w:t>
      </w:r>
      <w:r w:rsidR="00696555" w:rsidRPr="004F533C">
        <w:rPr>
          <w:rFonts w:ascii="Courier New" w:hAnsi="Courier New" w:cs="Courier New"/>
          <w:sz w:val="28"/>
          <w:szCs w:val="28"/>
        </w:rPr>
        <w:t>dans la même</w:t>
      </w:r>
      <w:r w:rsidR="00696555" w:rsidRPr="004F533C">
        <w:rPr>
          <w:rFonts w:ascii="Courier New" w:hAnsi="Courier New" w:cs="Courier New"/>
          <w:i/>
          <w:sz w:val="24"/>
          <w:szCs w:val="24"/>
        </w:rPr>
        <w:t xml:space="preserve"> parenthèse</w:t>
      </w:r>
      <w:r w:rsidR="00696555" w:rsidRPr="00986A2E">
        <w:rPr>
          <w:rFonts w:ascii="Courier New" w:hAnsi="Courier New" w:cs="Courier New"/>
          <w:sz w:val="28"/>
          <w:szCs w:val="28"/>
        </w:rPr>
        <w:t xml:space="preserve"> avec </w:t>
      </w:r>
      <w:r w:rsidR="00696555" w:rsidRPr="004F533C">
        <w:rPr>
          <w:rFonts w:ascii="Times New Roman" w:hAnsi="Times New Roman" w:cs="Times New Roman"/>
          <w:i/>
          <w:color w:val="0000CC"/>
          <w:sz w:val="24"/>
          <w:szCs w:val="24"/>
        </w:rPr>
        <w:t>cet ordre de faits</w:t>
      </w:r>
      <w:r w:rsidR="00696555" w:rsidRPr="00986A2E">
        <w:rPr>
          <w:rFonts w:ascii="Courier New" w:hAnsi="Courier New" w:cs="Courier New"/>
          <w:sz w:val="28"/>
          <w:szCs w:val="28"/>
        </w:rPr>
        <w:t xml:space="preserve"> est assez surprenant. </w:t>
      </w:r>
    </w:p>
    <w:p w:rsidR="004F533C" w:rsidRDefault="004F533C" w:rsidP="00696555">
      <w:pPr>
        <w:pStyle w:val="Sansinterligne"/>
        <w:rPr>
          <w:rFonts w:ascii="Courier New" w:hAnsi="Courier New" w:cs="Courier New"/>
          <w:sz w:val="28"/>
          <w:szCs w:val="28"/>
        </w:rPr>
      </w:pP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Quand j'ai parlé de l'enfant, il ne s'agissait pas spécialement de l'enfant féminin, mais ici l'article vise très spécifiquement la fille, et assurément, </w:t>
      </w: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faut qu'il parte d'un certain nombre de traits bien connus dans la spécificité fétichiste ou quasi fétichiste de certaines perversions interprétées comme </w:t>
      </w:r>
      <w:r w:rsidRPr="00041A3E">
        <w:rPr>
          <w:rFonts w:ascii="Times New Roman" w:hAnsi="Times New Roman" w:cs="Times New Roman"/>
          <w:i/>
          <w:color w:val="0000CC"/>
          <w:sz w:val="24"/>
          <w:szCs w:val="24"/>
        </w:rPr>
        <w:t>l'équivalent du phallus</w:t>
      </w:r>
      <w:r w:rsidRPr="00986A2E">
        <w:rPr>
          <w:rFonts w:ascii="Courier New" w:hAnsi="Courier New" w:cs="Courier New"/>
          <w:sz w:val="28"/>
          <w:szCs w:val="28"/>
        </w:rPr>
        <w:t xml:space="preserve"> du sujet. </w:t>
      </w:r>
    </w:p>
    <w:p w:rsidR="004F533C" w:rsidRDefault="004F533C" w:rsidP="00696555">
      <w:pPr>
        <w:pStyle w:val="Sansinterligne"/>
        <w:rPr>
          <w:rFonts w:ascii="Courier New" w:hAnsi="Courier New" w:cs="Courier New"/>
          <w:sz w:val="28"/>
          <w:szCs w:val="28"/>
        </w:rPr>
      </w:pP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C'est là quelque chose qui est de l'ordre des données analytiques, que la fille elle même, et d'une façon générale l'enfant, puisse se concevoir elle même, manifester par son comportement qu'elle se pose </w:t>
      </w: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comme </w:t>
      </w:r>
      <w:r w:rsidR="00041A3E" w:rsidRPr="00041A3E">
        <w:rPr>
          <w:rFonts w:ascii="Times New Roman" w:hAnsi="Times New Roman" w:cs="Times New Roman"/>
          <w:i/>
          <w:color w:val="0000CC"/>
          <w:sz w:val="24"/>
          <w:szCs w:val="24"/>
        </w:rPr>
        <w:t>l'équivalent du phallus</w:t>
      </w:r>
      <w:r w:rsidRPr="00986A2E">
        <w:rPr>
          <w:rFonts w:ascii="Courier New" w:hAnsi="Courier New" w:cs="Courier New"/>
          <w:sz w:val="28"/>
          <w:szCs w:val="28"/>
        </w:rPr>
        <w:t xml:space="preserve">, à savoir qu'elle vit la relation sexuelle comme étant cette relation qui fait </w:t>
      </w: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qu'elle</w:t>
      </w:r>
      <w:r w:rsidR="008A25C4">
        <w:rPr>
          <w:rFonts w:ascii="Courier New" w:hAnsi="Courier New" w:cs="Courier New"/>
          <w:sz w:val="28"/>
          <w:szCs w:val="28"/>
        </w:rPr>
        <w:t>–</w:t>
      </w:r>
      <w:r w:rsidRPr="00986A2E">
        <w:rPr>
          <w:rFonts w:ascii="Courier New" w:hAnsi="Courier New" w:cs="Courier New"/>
          <w:sz w:val="28"/>
          <w:szCs w:val="28"/>
        </w:rPr>
        <w:t xml:space="preserve">même apporte au partenaire masculin son </w:t>
      </w:r>
      <w:r w:rsidR="004F533C" w:rsidRPr="004F533C">
        <w:rPr>
          <w:rFonts w:ascii="Times New Roman" w:hAnsi="Times New Roman" w:cs="Times New Roman"/>
          <w:i/>
          <w:color w:val="0000CC"/>
          <w:sz w:val="24"/>
          <w:szCs w:val="24"/>
        </w:rPr>
        <w:t>phallus</w:t>
      </w:r>
      <w:r w:rsidRPr="00986A2E">
        <w:rPr>
          <w:rFonts w:ascii="Courier New" w:hAnsi="Courier New" w:cs="Courier New"/>
          <w:sz w:val="28"/>
          <w:szCs w:val="28"/>
        </w:rPr>
        <w:t xml:space="preserve">, qu'elle se situe quelquefois jusque dans les détails de sa position amoureuse privilégiée, comme quelque chose qui vient s'accoler, se pelotonner en </w:t>
      </w: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un certain coin du corps de son partenaire. </w:t>
      </w:r>
    </w:p>
    <w:p w:rsidR="004F533C" w:rsidRDefault="004F533C"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Voilà encore un autre genre de fait qui ne peut pas manquer de nous retenir et de nous frapper.</w:t>
      </w:r>
    </w:p>
    <w:p w:rsidR="00696555" w:rsidRPr="00986A2E" w:rsidRDefault="00696555" w:rsidP="00696555">
      <w:pPr>
        <w:pStyle w:val="Sansinterligne"/>
        <w:rPr>
          <w:rFonts w:ascii="Courier New" w:hAnsi="Courier New" w:cs="Courier New"/>
          <w:sz w:val="28"/>
          <w:szCs w:val="28"/>
        </w:rPr>
      </w:pPr>
    </w:p>
    <w:p w:rsidR="00F65079" w:rsidRDefault="00F65079" w:rsidP="00696555">
      <w:pPr>
        <w:pStyle w:val="Sansinterligne"/>
        <w:rPr>
          <w:rFonts w:ascii="Courier New" w:hAnsi="Courier New" w:cs="Courier New"/>
          <w:sz w:val="28"/>
          <w:szCs w:val="28"/>
        </w:rPr>
      </w:pP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Dans certains cas, aussi bien</w:t>
      </w:r>
      <w:r w:rsidR="004F533C">
        <w:rPr>
          <w:rFonts w:ascii="Courier New" w:hAnsi="Courier New" w:cs="Courier New"/>
          <w:sz w:val="28"/>
          <w:szCs w:val="28"/>
        </w:rPr>
        <w:t>,</w:t>
      </w:r>
      <w:r w:rsidRPr="00986A2E">
        <w:rPr>
          <w:rFonts w:ascii="Courier New" w:hAnsi="Courier New" w:cs="Courier New"/>
          <w:sz w:val="28"/>
          <w:szCs w:val="28"/>
        </w:rPr>
        <w:t xml:space="preserve"> le sujet masculin </w:t>
      </w:r>
    </w:p>
    <w:p w:rsidR="004F533C" w:rsidRDefault="00696555" w:rsidP="00696555">
      <w:pPr>
        <w:pStyle w:val="Sansinterligne"/>
        <w:rPr>
          <w:rFonts w:ascii="Times New Roman" w:hAnsi="Times New Roman" w:cs="Times New Roman"/>
          <w:i/>
          <w:sz w:val="24"/>
          <w:szCs w:val="24"/>
        </w:rPr>
      </w:pPr>
      <w:r w:rsidRPr="00986A2E">
        <w:rPr>
          <w:rFonts w:ascii="Courier New" w:hAnsi="Courier New" w:cs="Courier New"/>
          <w:sz w:val="28"/>
          <w:szCs w:val="28"/>
        </w:rPr>
        <w:t>se donne à la femme lui</w:t>
      </w:r>
      <w:r w:rsidR="008A25C4">
        <w:rPr>
          <w:rFonts w:ascii="Courier New" w:hAnsi="Courier New" w:cs="Courier New"/>
          <w:sz w:val="28"/>
          <w:szCs w:val="28"/>
        </w:rPr>
        <w:t>–</w:t>
      </w:r>
      <w:r w:rsidRPr="00986A2E">
        <w:rPr>
          <w:rFonts w:ascii="Courier New" w:hAnsi="Courier New" w:cs="Courier New"/>
          <w:sz w:val="28"/>
          <w:szCs w:val="28"/>
        </w:rPr>
        <w:t xml:space="preserve">même comme étant </w:t>
      </w:r>
      <w:r w:rsidRPr="004F533C">
        <w:rPr>
          <w:rFonts w:ascii="Times New Roman" w:hAnsi="Times New Roman" w:cs="Times New Roman"/>
          <w:i/>
          <w:sz w:val="24"/>
          <w:szCs w:val="24"/>
        </w:rPr>
        <w:t>ce quelque chose</w:t>
      </w:r>
    </w:p>
    <w:p w:rsidR="00696555" w:rsidRPr="00986A2E" w:rsidRDefault="00696555" w:rsidP="00696555">
      <w:pPr>
        <w:pStyle w:val="Sansinterligne"/>
        <w:rPr>
          <w:rFonts w:ascii="Courier New" w:hAnsi="Courier New" w:cs="Courier New"/>
          <w:sz w:val="28"/>
          <w:szCs w:val="28"/>
        </w:rPr>
      </w:pPr>
      <w:r w:rsidRPr="004F533C">
        <w:rPr>
          <w:rFonts w:ascii="Times New Roman" w:hAnsi="Times New Roman" w:cs="Times New Roman"/>
          <w:i/>
          <w:sz w:val="24"/>
          <w:szCs w:val="24"/>
        </w:rPr>
        <w:t xml:space="preserve"> qui lui manque</w:t>
      </w:r>
      <w:r w:rsidRPr="00986A2E">
        <w:rPr>
          <w:rFonts w:ascii="Courier New" w:hAnsi="Courier New" w:cs="Courier New"/>
          <w:sz w:val="28"/>
          <w:szCs w:val="28"/>
        </w:rPr>
        <w:t xml:space="preserve">, et lui apportant comme tel le </w:t>
      </w:r>
      <w:r w:rsidR="004F533C" w:rsidRPr="004F533C">
        <w:rPr>
          <w:rFonts w:ascii="Times New Roman" w:hAnsi="Times New Roman" w:cs="Times New Roman"/>
          <w:i/>
          <w:color w:val="0000CC"/>
          <w:sz w:val="24"/>
          <w:szCs w:val="24"/>
        </w:rPr>
        <w:t>phallus</w:t>
      </w:r>
      <w:r w:rsidRPr="00986A2E">
        <w:rPr>
          <w:rFonts w:ascii="Courier New" w:hAnsi="Courier New" w:cs="Courier New"/>
          <w:sz w:val="28"/>
          <w:szCs w:val="28"/>
        </w:rPr>
        <w:t xml:space="preserve"> à titre de </w:t>
      </w:r>
      <w:r w:rsidRPr="004F533C">
        <w:rPr>
          <w:rFonts w:ascii="Times New Roman" w:hAnsi="Times New Roman" w:cs="Times New Roman"/>
          <w:i/>
          <w:sz w:val="24"/>
          <w:szCs w:val="24"/>
        </w:rPr>
        <w:t>ce qui lui manque</w:t>
      </w:r>
      <w:r w:rsidRPr="00986A2E">
        <w:rPr>
          <w:rFonts w:ascii="Courier New" w:hAnsi="Courier New" w:cs="Courier New"/>
          <w:sz w:val="28"/>
          <w:szCs w:val="28"/>
        </w:rPr>
        <w:t xml:space="preserve"> imaginairement parlant. C'est vers tout cela que semble pointer </w:t>
      </w:r>
      <w:r w:rsidRPr="004F533C">
        <w:rPr>
          <w:rFonts w:ascii="Times New Roman" w:hAnsi="Times New Roman" w:cs="Times New Roman"/>
          <w:i/>
          <w:color w:val="0000CC"/>
          <w:sz w:val="24"/>
          <w:szCs w:val="24"/>
        </w:rPr>
        <w:t>l'ensemble des faits</w:t>
      </w:r>
      <w:r w:rsidRPr="00986A2E">
        <w:rPr>
          <w:rFonts w:ascii="Courier New" w:hAnsi="Courier New" w:cs="Courier New"/>
          <w:sz w:val="28"/>
          <w:szCs w:val="28"/>
        </w:rPr>
        <w:t xml:space="preserve"> ici mis </w:t>
      </w:r>
      <w:r w:rsidRPr="004F533C">
        <w:rPr>
          <w:rFonts w:ascii="Courier New" w:hAnsi="Courier New" w:cs="Courier New"/>
          <w:i/>
          <w:sz w:val="24"/>
          <w:szCs w:val="24"/>
        </w:rPr>
        <w:t>en relief</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Mais on peut voir aussi dans </w:t>
      </w:r>
      <w:r w:rsidRPr="004F533C">
        <w:rPr>
          <w:rFonts w:ascii="Times New Roman" w:hAnsi="Times New Roman" w:cs="Times New Roman"/>
          <w:i/>
          <w:sz w:val="24"/>
          <w:szCs w:val="24"/>
        </w:rPr>
        <w:t>la façon</w:t>
      </w:r>
      <w:r w:rsidRPr="00986A2E">
        <w:rPr>
          <w:rFonts w:ascii="Courier New" w:hAnsi="Courier New" w:cs="Courier New"/>
          <w:sz w:val="28"/>
          <w:szCs w:val="28"/>
        </w:rPr>
        <w:t xml:space="preserve"> de les rapprocher, de les mettre tous dans une même équation, </w:t>
      </w:r>
    </w:p>
    <w:p w:rsidR="00F33FF6"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que </w:t>
      </w:r>
      <w:r w:rsidRPr="00F33FF6">
        <w:rPr>
          <w:rFonts w:ascii="Times New Roman" w:hAnsi="Times New Roman" w:cs="Times New Roman"/>
          <w:i/>
          <w:sz w:val="24"/>
          <w:szCs w:val="24"/>
        </w:rPr>
        <w:t>l'on rassemble là des faits</w:t>
      </w:r>
      <w:r w:rsidRPr="00986A2E">
        <w:rPr>
          <w:rFonts w:ascii="Courier New" w:hAnsi="Courier New" w:cs="Courier New"/>
          <w:sz w:val="28"/>
          <w:szCs w:val="28"/>
        </w:rPr>
        <w:t xml:space="preserve"> d'ordre</w:t>
      </w:r>
      <w:r w:rsidR="00F33FF6">
        <w:rPr>
          <w:rFonts w:ascii="Courier New" w:hAnsi="Courier New" w:cs="Courier New"/>
          <w:sz w:val="28"/>
          <w:szCs w:val="28"/>
        </w:rPr>
        <w:t>s</w:t>
      </w:r>
      <w:r w:rsidRPr="00986A2E">
        <w:rPr>
          <w:rFonts w:ascii="Courier New" w:hAnsi="Courier New" w:cs="Courier New"/>
          <w:sz w:val="28"/>
          <w:szCs w:val="28"/>
        </w:rPr>
        <w:t xml:space="preserve"> extrêmement différents, puisque dans ces quatre ordres de relations que </w:t>
      </w:r>
    </w:p>
    <w:p w:rsidR="00F6507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je viens de dessiner, le sujet n'est absolument pas da</w:t>
      </w:r>
      <w:r w:rsidR="004F533C">
        <w:rPr>
          <w:rFonts w:ascii="Courier New" w:hAnsi="Courier New" w:cs="Courier New"/>
          <w:sz w:val="28"/>
          <w:szCs w:val="28"/>
        </w:rPr>
        <w:t>ns le même rapport avec l'objet :</w:t>
      </w: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p>
    <w:p w:rsidR="004F533C" w:rsidRDefault="00696555" w:rsidP="004F533C">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 xml:space="preserve">soit qu'il apporte, </w:t>
      </w:r>
    </w:p>
    <w:p w:rsidR="004F533C" w:rsidRDefault="00696555" w:rsidP="004F533C">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 xml:space="preserve">soit qu'il donne, </w:t>
      </w:r>
    </w:p>
    <w:p w:rsidR="004F533C" w:rsidRDefault="00696555" w:rsidP="004F533C">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 xml:space="preserve">soit qu'il désire, </w:t>
      </w:r>
    </w:p>
    <w:p w:rsidR="004F533C" w:rsidRDefault="00696555" w:rsidP="004F533C">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 xml:space="preserve">soit auquel même il se substitue. </w:t>
      </w:r>
    </w:p>
    <w:p w:rsidR="004F533C" w:rsidRDefault="004F533C" w:rsidP="004F533C">
      <w:pPr>
        <w:pStyle w:val="Sansinterligne"/>
        <w:rPr>
          <w:rFonts w:ascii="Courier New" w:hAnsi="Courier New" w:cs="Courier New"/>
          <w:sz w:val="28"/>
          <w:szCs w:val="28"/>
        </w:rPr>
      </w:pPr>
    </w:p>
    <w:p w:rsidR="004F533C" w:rsidRDefault="00696555" w:rsidP="004F533C">
      <w:pPr>
        <w:pStyle w:val="Sansinterligne"/>
        <w:rPr>
          <w:rFonts w:ascii="Courier New" w:hAnsi="Courier New" w:cs="Courier New"/>
          <w:sz w:val="28"/>
          <w:szCs w:val="28"/>
        </w:rPr>
      </w:pPr>
      <w:r w:rsidRPr="00986A2E">
        <w:rPr>
          <w:rFonts w:ascii="Courier New" w:hAnsi="Courier New" w:cs="Courier New"/>
          <w:sz w:val="28"/>
          <w:szCs w:val="28"/>
        </w:rPr>
        <w:t xml:space="preserve">Une fois que nous avons l'attention attirée vers </w:t>
      </w:r>
    </w:p>
    <w:p w:rsidR="004F533C" w:rsidRDefault="00696555" w:rsidP="004F533C">
      <w:pPr>
        <w:pStyle w:val="Sansinterligne"/>
        <w:rPr>
          <w:rFonts w:ascii="Courier New" w:hAnsi="Courier New" w:cs="Courier New"/>
          <w:sz w:val="28"/>
          <w:szCs w:val="28"/>
        </w:rPr>
      </w:pPr>
      <w:r w:rsidRPr="00986A2E">
        <w:rPr>
          <w:rFonts w:ascii="Courier New" w:hAnsi="Courier New" w:cs="Courier New"/>
          <w:sz w:val="28"/>
          <w:szCs w:val="28"/>
        </w:rPr>
        <w:t>ces registres, nous ne pouvons pas ne pas voir que c'est bien au</w:t>
      </w:r>
      <w:r w:rsidR="008A25C4">
        <w:rPr>
          <w:rFonts w:ascii="Courier New" w:hAnsi="Courier New" w:cs="Courier New"/>
          <w:sz w:val="28"/>
          <w:szCs w:val="28"/>
        </w:rPr>
        <w:t>–</w:t>
      </w:r>
      <w:r w:rsidRPr="00986A2E">
        <w:rPr>
          <w:rFonts w:ascii="Courier New" w:hAnsi="Courier New" w:cs="Courier New"/>
          <w:sz w:val="28"/>
          <w:szCs w:val="28"/>
        </w:rPr>
        <w:t xml:space="preserve">delà d'une simple exigence théorique qu'un auteur regroupe l'équivalence ainsi instituée, que la petite fille puisse être l'objet d'un attachement prévalent pour tout un type de sujets, qu'une fonction mythique, si l'on peut dire, </w:t>
      </w:r>
    </w:p>
    <w:p w:rsidR="004F533C" w:rsidRDefault="00696555" w:rsidP="004F533C">
      <w:pPr>
        <w:pStyle w:val="Sansinterligne"/>
        <w:rPr>
          <w:rFonts w:ascii="Courier New" w:hAnsi="Courier New" w:cs="Courier New"/>
          <w:sz w:val="28"/>
          <w:szCs w:val="28"/>
        </w:rPr>
      </w:pPr>
      <w:r w:rsidRPr="00986A2E">
        <w:rPr>
          <w:rFonts w:ascii="Courier New" w:hAnsi="Courier New" w:cs="Courier New"/>
          <w:sz w:val="28"/>
          <w:szCs w:val="28"/>
        </w:rPr>
        <w:t xml:space="preserve">ne puisse se dégager à la fois de ces mirages pervers et de toute une série de constructions littéraires que nous pouvons grouper selon les auteurs, </w:t>
      </w:r>
    </w:p>
    <w:p w:rsidR="00696555" w:rsidRPr="00986A2E" w:rsidRDefault="00696555" w:rsidP="004F533C">
      <w:pPr>
        <w:pStyle w:val="Sansinterligne"/>
        <w:rPr>
          <w:rFonts w:ascii="Courier New" w:hAnsi="Courier New" w:cs="Courier New"/>
          <w:sz w:val="28"/>
          <w:szCs w:val="28"/>
        </w:rPr>
      </w:pPr>
      <w:r w:rsidRPr="00986A2E">
        <w:rPr>
          <w:rFonts w:ascii="Courier New" w:hAnsi="Courier New" w:cs="Courier New"/>
          <w:sz w:val="28"/>
          <w:szCs w:val="28"/>
        </w:rPr>
        <w:t>sous des chefs plus ou moins illustres.</w:t>
      </w:r>
    </w:p>
    <w:p w:rsidR="00696555" w:rsidRPr="00986A2E" w:rsidRDefault="00696555" w:rsidP="00696555">
      <w:pPr>
        <w:pStyle w:val="Sansinterligne"/>
        <w:rPr>
          <w:rFonts w:ascii="Courier New" w:hAnsi="Courier New" w:cs="Courier New"/>
          <w:sz w:val="28"/>
          <w:szCs w:val="28"/>
        </w:rPr>
      </w:pP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Certains ont voulu volontiers parler d'</w:t>
      </w:r>
      <w:r w:rsidR="004F533C">
        <w:rPr>
          <w:rFonts w:ascii="Courier New" w:hAnsi="Courier New" w:cs="Courier New"/>
          <w:sz w:val="28"/>
          <w:szCs w:val="28"/>
        </w:rPr>
        <w:t>« </w:t>
      </w:r>
      <w:r w:rsidRPr="004F533C">
        <w:rPr>
          <w:rFonts w:ascii="Times New Roman" w:hAnsi="Times New Roman" w:cs="Times New Roman"/>
          <w:i/>
          <w:sz w:val="24"/>
          <w:szCs w:val="24"/>
        </w:rPr>
        <w:t xml:space="preserve">un type </w:t>
      </w:r>
      <w:r w:rsidR="004F533C" w:rsidRPr="00F33FF6">
        <w:rPr>
          <w:rFonts w:ascii="Times New Roman" w:hAnsi="Times New Roman" w:cs="Times New Roman"/>
          <w:i/>
          <w:sz w:val="20"/>
          <w:szCs w:val="20"/>
        </w:rPr>
        <w:t>MIGNON</w:t>
      </w:r>
      <w:r w:rsidR="004F533C">
        <w:rPr>
          <w:rFonts w:ascii="Courier New" w:hAnsi="Courier New" w:cs="Courier New"/>
          <w:sz w:val="28"/>
          <w:szCs w:val="28"/>
        </w:rPr>
        <w:t> »</w:t>
      </w:r>
      <w:r w:rsidRPr="00986A2E">
        <w:rPr>
          <w:rFonts w:ascii="Courier New" w:hAnsi="Courier New" w:cs="Courier New"/>
          <w:sz w:val="28"/>
          <w:szCs w:val="28"/>
        </w:rPr>
        <w:t xml:space="preserve">. Vous connaissez tous cette création de </w:t>
      </w:r>
      <w:r w:rsidR="004F533C" w:rsidRPr="004F533C">
        <w:rPr>
          <w:rFonts w:ascii="Courier New" w:hAnsi="Courier New" w:cs="Courier New"/>
          <w:sz w:val="28"/>
          <w:szCs w:val="28"/>
        </w:rPr>
        <w:t>MIGNON</w:t>
      </w:r>
      <w:r w:rsidRPr="00986A2E">
        <w:rPr>
          <w:rFonts w:ascii="Courier New" w:hAnsi="Courier New" w:cs="Courier New"/>
          <w:sz w:val="28"/>
          <w:szCs w:val="28"/>
        </w:rPr>
        <w:t xml:space="preserve">, </w:t>
      </w: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cette bohémienne à la position bi</w:t>
      </w:r>
      <w:r w:rsidR="008A25C4">
        <w:rPr>
          <w:rFonts w:ascii="Courier New" w:hAnsi="Courier New" w:cs="Courier New"/>
          <w:sz w:val="28"/>
          <w:szCs w:val="28"/>
        </w:rPr>
        <w:t>–</w:t>
      </w:r>
      <w:r w:rsidRPr="00986A2E">
        <w:rPr>
          <w:rFonts w:ascii="Courier New" w:hAnsi="Courier New" w:cs="Courier New"/>
          <w:sz w:val="28"/>
          <w:szCs w:val="28"/>
        </w:rPr>
        <w:t xml:space="preserve">sexuée, comme très nettement </w:t>
      </w:r>
      <w:r w:rsidR="004F533C" w:rsidRPr="00986A2E">
        <w:rPr>
          <w:rFonts w:ascii="Courier New" w:hAnsi="Courier New" w:cs="Courier New"/>
          <w:sz w:val="28"/>
          <w:szCs w:val="28"/>
        </w:rPr>
        <w:t>GOETHE</w:t>
      </w:r>
      <w:r w:rsidRPr="00986A2E">
        <w:rPr>
          <w:rFonts w:ascii="Courier New" w:hAnsi="Courier New" w:cs="Courier New"/>
          <w:sz w:val="28"/>
          <w:szCs w:val="28"/>
        </w:rPr>
        <w:t xml:space="preserve"> le souligne lui</w:t>
      </w:r>
      <w:r w:rsidR="008A25C4">
        <w:rPr>
          <w:rFonts w:ascii="Courier New" w:hAnsi="Courier New" w:cs="Courier New"/>
          <w:sz w:val="28"/>
          <w:szCs w:val="28"/>
        </w:rPr>
        <w:t>–</w:t>
      </w:r>
      <w:r w:rsidRPr="00986A2E">
        <w:rPr>
          <w:rFonts w:ascii="Courier New" w:hAnsi="Courier New" w:cs="Courier New"/>
          <w:sz w:val="28"/>
          <w:szCs w:val="28"/>
        </w:rPr>
        <w:t>même, et qui vit avec une sorte de protecteur du type à la fois énorme et brutal, et manifestement super</w:t>
      </w:r>
      <w:r w:rsidR="008A25C4">
        <w:rPr>
          <w:rFonts w:ascii="Courier New" w:hAnsi="Courier New" w:cs="Courier New"/>
          <w:sz w:val="28"/>
          <w:szCs w:val="28"/>
        </w:rPr>
        <w:t>–</w:t>
      </w:r>
      <w:r w:rsidRPr="00986A2E">
        <w:rPr>
          <w:rFonts w:ascii="Courier New" w:hAnsi="Courier New" w:cs="Courier New"/>
          <w:sz w:val="28"/>
          <w:szCs w:val="28"/>
        </w:rPr>
        <w:t xml:space="preserve">paternel qui s'appelle </w:t>
      </w:r>
      <w:r w:rsidR="004F533C" w:rsidRPr="00986A2E">
        <w:rPr>
          <w:rFonts w:ascii="Courier New" w:hAnsi="Courier New" w:cs="Courier New"/>
          <w:sz w:val="28"/>
          <w:szCs w:val="28"/>
        </w:rPr>
        <w:t>HAFNER</w:t>
      </w:r>
      <w:r w:rsidRPr="00986A2E">
        <w:rPr>
          <w:rFonts w:ascii="Courier New" w:hAnsi="Courier New" w:cs="Courier New"/>
          <w:sz w:val="28"/>
          <w:szCs w:val="28"/>
        </w:rPr>
        <w:t xml:space="preserve">. Il lui sert en somme de serviteur supérieur, mais en même temps elle est pour lui </w:t>
      </w:r>
    </w:p>
    <w:p w:rsidR="00F33FF6"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d'un grand besoin. </w:t>
      </w:r>
    </w:p>
    <w:p w:rsidR="00F33FF6" w:rsidRDefault="00F33FF6" w:rsidP="00696555">
      <w:pPr>
        <w:pStyle w:val="Sansinterligne"/>
        <w:rPr>
          <w:rFonts w:ascii="Courier New" w:hAnsi="Courier New" w:cs="Courier New"/>
          <w:sz w:val="28"/>
          <w:szCs w:val="28"/>
        </w:rPr>
      </w:pPr>
    </w:p>
    <w:p w:rsidR="004F533C" w:rsidRDefault="004F533C" w:rsidP="00696555">
      <w:pPr>
        <w:pStyle w:val="Sansinterligne"/>
        <w:rPr>
          <w:rFonts w:ascii="Courier New" w:hAnsi="Courier New" w:cs="Courier New"/>
          <w:sz w:val="28"/>
          <w:szCs w:val="28"/>
        </w:rPr>
      </w:pPr>
      <w:r w:rsidRPr="00986A2E">
        <w:rPr>
          <w:rFonts w:ascii="Courier New" w:hAnsi="Courier New" w:cs="Courier New"/>
          <w:sz w:val="28"/>
          <w:szCs w:val="28"/>
        </w:rPr>
        <w:t>GOETHE</w:t>
      </w:r>
      <w:r w:rsidR="00696555" w:rsidRPr="00986A2E">
        <w:rPr>
          <w:rFonts w:ascii="Courier New" w:hAnsi="Courier New" w:cs="Courier New"/>
          <w:sz w:val="28"/>
          <w:szCs w:val="28"/>
        </w:rPr>
        <w:t xml:space="preserve"> dit quelque part en parlant de ce couple :</w:t>
      </w: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p>
    <w:p w:rsidR="004F533C"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r w:rsidR="004F533C" w:rsidRPr="004F533C">
        <w:rPr>
          <w:rFonts w:ascii="Times New Roman" w:hAnsi="Times New Roman" w:cs="Times New Roman"/>
          <w:i/>
          <w:sz w:val="20"/>
          <w:szCs w:val="20"/>
        </w:rPr>
        <w:t>H</w:t>
      </w:r>
      <w:r w:rsidR="00F65079" w:rsidRPr="004F533C">
        <w:rPr>
          <w:rFonts w:ascii="Times New Roman" w:hAnsi="Times New Roman" w:cs="Times New Roman"/>
          <w:i/>
          <w:sz w:val="20"/>
          <w:szCs w:val="20"/>
        </w:rPr>
        <w:t>afner</w:t>
      </w:r>
      <w:r w:rsidRPr="004F533C">
        <w:rPr>
          <w:rFonts w:ascii="Times New Roman" w:hAnsi="Times New Roman" w:cs="Times New Roman"/>
          <w:i/>
        </w:rPr>
        <w:t xml:space="preserve"> dont elle a le plus grand besoin, et </w:t>
      </w:r>
      <w:r w:rsidR="004F533C" w:rsidRPr="004F533C">
        <w:rPr>
          <w:rFonts w:ascii="Times New Roman" w:hAnsi="Times New Roman" w:cs="Times New Roman"/>
          <w:i/>
          <w:sz w:val="20"/>
          <w:szCs w:val="20"/>
        </w:rPr>
        <w:t>M</w:t>
      </w:r>
      <w:r w:rsidR="00F65079" w:rsidRPr="004F533C">
        <w:rPr>
          <w:rFonts w:ascii="Times New Roman" w:hAnsi="Times New Roman" w:cs="Times New Roman"/>
          <w:i/>
          <w:sz w:val="20"/>
          <w:szCs w:val="20"/>
        </w:rPr>
        <w:t>ignon</w:t>
      </w:r>
      <w:r w:rsidRPr="004F533C">
        <w:rPr>
          <w:rFonts w:ascii="Times New Roman" w:hAnsi="Times New Roman" w:cs="Times New Roman"/>
          <w:i/>
        </w:rPr>
        <w:t xml:space="preserve"> sans laquelle il ne peut rien faire</w:t>
      </w:r>
      <w:r w:rsidR="004F533C" w:rsidRPr="004F533C">
        <w:rPr>
          <w:rFonts w:ascii="Times New Roman" w:hAnsi="Times New Roman" w:cs="Times New Roman"/>
          <w:i/>
        </w:rPr>
        <w:t>.</w:t>
      </w:r>
      <w:r w:rsidRPr="00986A2E">
        <w:rPr>
          <w:rFonts w:ascii="Courier New" w:hAnsi="Courier New" w:cs="Courier New"/>
          <w:sz w:val="28"/>
          <w:szCs w:val="28"/>
        </w:rPr>
        <w:t xml:space="preserve"> » </w:t>
      </w:r>
    </w:p>
    <w:p w:rsidR="00F33FF6"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lastRenderedPageBreak/>
        <w:t>Nous retrouvons là une sorte de couple</w:t>
      </w:r>
      <w:r w:rsidR="00F33FF6">
        <w:rPr>
          <w:rFonts w:ascii="Courier New" w:hAnsi="Courier New" w:cs="Courier New"/>
          <w:sz w:val="28"/>
          <w:szCs w:val="28"/>
        </w:rPr>
        <w:t>,</w:t>
      </w:r>
      <w:r w:rsidRPr="00986A2E">
        <w:rPr>
          <w:rFonts w:ascii="Courier New" w:hAnsi="Courier New" w:cs="Courier New"/>
          <w:sz w:val="28"/>
          <w:szCs w:val="28"/>
        </w:rPr>
        <w:t xml:space="preserve"> entre ce qu'on peut dire la puissance à l'état massif, brutal, incarné, et d'autre part </w:t>
      </w:r>
      <w:proofErr w:type="gramStart"/>
      <w:r w:rsidRPr="00986A2E">
        <w:rPr>
          <w:rFonts w:ascii="Courier New" w:hAnsi="Courier New" w:cs="Courier New"/>
          <w:sz w:val="28"/>
          <w:szCs w:val="28"/>
        </w:rPr>
        <w:t>ce</w:t>
      </w:r>
      <w:proofErr w:type="gramEnd"/>
      <w:r w:rsidRPr="00986A2E">
        <w:rPr>
          <w:rFonts w:ascii="Courier New" w:hAnsi="Courier New" w:cs="Courier New"/>
          <w:sz w:val="28"/>
          <w:szCs w:val="28"/>
        </w:rPr>
        <w:t xml:space="preserve"> </w:t>
      </w:r>
      <w:r w:rsidRPr="00F33FF6">
        <w:rPr>
          <w:rFonts w:ascii="Times New Roman" w:hAnsi="Times New Roman" w:cs="Times New Roman"/>
          <w:i/>
          <w:sz w:val="24"/>
          <w:szCs w:val="24"/>
        </w:rPr>
        <w:t>quelque chose</w:t>
      </w:r>
      <w:r w:rsidRPr="00986A2E">
        <w:rPr>
          <w:rFonts w:ascii="Courier New" w:hAnsi="Courier New" w:cs="Courier New"/>
          <w:sz w:val="28"/>
          <w:szCs w:val="28"/>
        </w:rPr>
        <w:t xml:space="preserve"> sans quoi </w:t>
      </w: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puissance est dépourvue d'efficacité, </w:t>
      </w:r>
      <w:r w:rsidRPr="00F33FF6">
        <w:rPr>
          <w:rFonts w:ascii="Times New Roman" w:hAnsi="Times New Roman" w:cs="Times New Roman"/>
          <w:i/>
          <w:sz w:val="24"/>
          <w:szCs w:val="24"/>
        </w:rPr>
        <w:t>ce qui manque</w:t>
      </w:r>
      <w:r w:rsidRPr="00986A2E">
        <w:rPr>
          <w:rFonts w:ascii="Courier New" w:hAnsi="Courier New" w:cs="Courier New"/>
          <w:sz w:val="28"/>
          <w:szCs w:val="28"/>
        </w:rPr>
        <w:t xml:space="preserve"> </w:t>
      </w:r>
    </w:p>
    <w:p w:rsidR="00F6507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à la puissance elle</w:t>
      </w:r>
      <w:r w:rsidR="008A25C4">
        <w:rPr>
          <w:rFonts w:ascii="Courier New" w:hAnsi="Courier New" w:cs="Courier New"/>
          <w:sz w:val="28"/>
          <w:szCs w:val="28"/>
        </w:rPr>
        <w:t>–</w:t>
      </w:r>
      <w:r w:rsidRPr="00986A2E">
        <w:rPr>
          <w:rFonts w:ascii="Courier New" w:hAnsi="Courier New" w:cs="Courier New"/>
          <w:sz w:val="28"/>
          <w:szCs w:val="28"/>
        </w:rPr>
        <w:t xml:space="preserve">même, et ce qui est </w:t>
      </w:r>
      <w:r w:rsidRPr="00F65079">
        <w:rPr>
          <w:rFonts w:ascii="Courier New" w:hAnsi="Courier New" w:cs="Courier New"/>
          <w:i/>
          <w:sz w:val="24"/>
          <w:szCs w:val="24"/>
        </w:rPr>
        <w:t>en fin de compte</w:t>
      </w:r>
      <w:r w:rsidRPr="00986A2E">
        <w:rPr>
          <w:rFonts w:ascii="Courier New" w:hAnsi="Courier New" w:cs="Courier New"/>
          <w:sz w:val="28"/>
          <w:szCs w:val="28"/>
        </w:rPr>
        <w:t xml:space="preserve"> le secret de sa véritable puissance, c'est</w:t>
      </w:r>
      <w:r w:rsidR="008A25C4">
        <w:rPr>
          <w:rFonts w:ascii="Courier New" w:hAnsi="Courier New" w:cs="Courier New"/>
          <w:sz w:val="28"/>
          <w:szCs w:val="28"/>
        </w:rPr>
        <w:t>–</w:t>
      </w:r>
      <w:r w:rsidRPr="00986A2E">
        <w:rPr>
          <w:rFonts w:ascii="Courier New" w:hAnsi="Courier New" w:cs="Courier New"/>
          <w:sz w:val="28"/>
          <w:szCs w:val="28"/>
        </w:rPr>
        <w:t>à</w:t>
      </w:r>
      <w:r w:rsidR="008A25C4">
        <w:rPr>
          <w:rFonts w:ascii="Courier New" w:hAnsi="Courier New" w:cs="Courier New"/>
          <w:sz w:val="28"/>
          <w:szCs w:val="28"/>
        </w:rPr>
        <w:t>–</w:t>
      </w:r>
      <w:r w:rsidRPr="00986A2E">
        <w:rPr>
          <w:rFonts w:ascii="Courier New" w:hAnsi="Courier New" w:cs="Courier New"/>
          <w:sz w:val="28"/>
          <w:szCs w:val="28"/>
        </w:rPr>
        <w:t xml:space="preserve">dire </w:t>
      </w:r>
    </w:p>
    <w:p w:rsidR="00F6507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 </w:t>
      </w:r>
      <w:r w:rsidR="00F33FF6" w:rsidRPr="00F33FF6">
        <w:rPr>
          <w:rFonts w:ascii="Times New Roman" w:hAnsi="Times New Roman" w:cs="Times New Roman"/>
          <w:i/>
          <w:sz w:val="24"/>
          <w:szCs w:val="24"/>
        </w:rPr>
        <w:t>quelque chose</w:t>
      </w:r>
      <w:r w:rsidR="00F33FF6" w:rsidRPr="00986A2E">
        <w:rPr>
          <w:rFonts w:ascii="Courier New" w:hAnsi="Courier New" w:cs="Courier New"/>
          <w:sz w:val="28"/>
          <w:szCs w:val="28"/>
        </w:rPr>
        <w:t xml:space="preserve"> </w:t>
      </w:r>
      <w:r w:rsidRPr="00986A2E">
        <w:rPr>
          <w:rFonts w:ascii="Courier New" w:hAnsi="Courier New" w:cs="Courier New"/>
          <w:sz w:val="28"/>
          <w:szCs w:val="28"/>
        </w:rPr>
        <w:t>qui n'est rien qu'</w:t>
      </w:r>
      <w:r w:rsidRPr="00F65079">
        <w:rPr>
          <w:rFonts w:ascii="Times New Roman" w:hAnsi="Times New Roman" w:cs="Times New Roman"/>
          <w:i/>
          <w:color w:val="0000CC"/>
          <w:sz w:val="24"/>
          <w:szCs w:val="24"/>
        </w:rPr>
        <w:t>un manque</w:t>
      </w:r>
      <w:r w:rsidRPr="00986A2E">
        <w:rPr>
          <w:rFonts w:ascii="Courier New" w:hAnsi="Courier New" w:cs="Courier New"/>
          <w:sz w:val="28"/>
          <w:szCs w:val="28"/>
        </w:rPr>
        <w:t xml:space="preserve">, qui est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le dernier point où vient se situer la fameuse magie, toujours aussi attribuée d'une façon si confuse dans la théorie analytique à l'idée de la toute puissance.</w:t>
      </w:r>
    </w:p>
    <w:p w:rsidR="00696555" w:rsidRPr="00986A2E" w:rsidRDefault="00696555" w:rsidP="00696555">
      <w:pPr>
        <w:pStyle w:val="Sansinterligne"/>
        <w:rPr>
          <w:rFonts w:ascii="Courier New" w:hAnsi="Courier New" w:cs="Courier New"/>
          <w:sz w:val="28"/>
          <w:szCs w:val="28"/>
        </w:rPr>
      </w:pPr>
    </w:p>
    <w:p w:rsidR="00F33FF6" w:rsidRDefault="00696555" w:rsidP="00F33FF6">
      <w:pPr>
        <w:pStyle w:val="Sansinterligne"/>
        <w:rPr>
          <w:rFonts w:ascii="Courier New" w:hAnsi="Courier New" w:cs="Courier New"/>
          <w:sz w:val="28"/>
          <w:szCs w:val="28"/>
        </w:rPr>
      </w:pPr>
      <w:r w:rsidRPr="00986A2E">
        <w:rPr>
          <w:rFonts w:ascii="Courier New" w:hAnsi="Courier New" w:cs="Courier New"/>
          <w:sz w:val="28"/>
          <w:szCs w:val="28"/>
        </w:rPr>
        <w:t>S'il y a quelque chose déjà qui n'est pas</w:t>
      </w:r>
      <w:r w:rsidR="00F33FF6">
        <w:rPr>
          <w:rFonts w:ascii="Courier New" w:hAnsi="Courier New" w:cs="Courier New"/>
          <w:sz w:val="28"/>
          <w:szCs w:val="28"/>
        </w:rPr>
        <w:t>…</w:t>
      </w:r>
      <w:r w:rsidRPr="00986A2E">
        <w:rPr>
          <w:rFonts w:ascii="Courier New" w:hAnsi="Courier New" w:cs="Courier New"/>
          <w:sz w:val="28"/>
          <w:szCs w:val="28"/>
        </w:rPr>
        <w:t xml:space="preserve"> </w:t>
      </w:r>
    </w:p>
    <w:p w:rsidR="00F33FF6" w:rsidRDefault="00696555" w:rsidP="00F33FF6">
      <w:pPr>
        <w:pStyle w:val="Sansinterligne"/>
        <w:ind w:firstLine="708"/>
        <w:rPr>
          <w:rFonts w:ascii="Courier New" w:hAnsi="Courier New" w:cs="Courier New"/>
          <w:sz w:val="28"/>
          <w:szCs w:val="28"/>
        </w:rPr>
      </w:pPr>
      <w:r w:rsidRPr="00986A2E">
        <w:rPr>
          <w:rFonts w:ascii="Courier New" w:hAnsi="Courier New" w:cs="Courier New"/>
          <w:sz w:val="28"/>
          <w:szCs w:val="28"/>
        </w:rPr>
        <w:t>contrairement à ce qu'on croit</w:t>
      </w:r>
    </w:p>
    <w:p w:rsidR="00F33FF6" w:rsidRDefault="00F33FF6"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dans l</w:t>
      </w:r>
      <w:r>
        <w:rPr>
          <w:rFonts w:ascii="Courier New" w:hAnsi="Courier New" w:cs="Courier New"/>
          <w:sz w:val="28"/>
          <w:szCs w:val="28"/>
        </w:rPr>
        <w:t>e sujet :</w:t>
      </w:r>
      <w:r w:rsidR="00696555" w:rsidRPr="00986A2E">
        <w:rPr>
          <w:rFonts w:ascii="Courier New" w:hAnsi="Courier New" w:cs="Courier New"/>
          <w:sz w:val="28"/>
          <w:szCs w:val="28"/>
        </w:rPr>
        <w:t xml:space="preserve"> la structure de l'omnipotence, </w:t>
      </w:r>
    </w:p>
    <w:p w:rsidR="00F33FF6"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mais qui, comme je vous l'ai dit, est dans la mère, c'est</w:t>
      </w:r>
      <w:r w:rsidR="008A25C4">
        <w:rPr>
          <w:rFonts w:ascii="Courier New" w:hAnsi="Courier New" w:cs="Courier New"/>
          <w:sz w:val="28"/>
          <w:szCs w:val="28"/>
        </w:rPr>
        <w:t>–</w:t>
      </w:r>
      <w:r w:rsidRPr="00986A2E">
        <w:rPr>
          <w:rFonts w:ascii="Courier New" w:hAnsi="Courier New" w:cs="Courier New"/>
          <w:sz w:val="28"/>
          <w:szCs w:val="28"/>
        </w:rPr>
        <w:t>à</w:t>
      </w:r>
      <w:r w:rsidR="008A25C4">
        <w:rPr>
          <w:rFonts w:ascii="Courier New" w:hAnsi="Courier New" w:cs="Courier New"/>
          <w:sz w:val="28"/>
          <w:szCs w:val="28"/>
        </w:rPr>
        <w:t>–</w:t>
      </w:r>
      <w:r w:rsidRPr="00986A2E">
        <w:rPr>
          <w:rFonts w:ascii="Courier New" w:hAnsi="Courier New" w:cs="Courier New"/>
          <w:sz w:val="28"/>
          <w:szCs w:val="28"/>
        </w:rPr>
        <w:t>dire dans l'Autre primitif</w:t>
      </w:r>
      <w:r w:rsidR="00F33FF6">
        <w:rPr>
          <w:rFonts w:ascii="Courier New" w:hAnsi="Courier New" w:cs="Courier New"/>
          <w:sz w:val="28"/>
          <w:szCs w:val="28"/>
        </w:rPr>
        <w:t>…</w:t>
      </w:r>
      <w:r w:rsidRPr="00986A2E">
        <w:rPr>
          <w:rFonts w:ascii="Courier New" w:hAnsi="Courier New" w:cs="Courier New"/>
          <w:sz w:val="28"/>
          <w:szCs w:val="28"/>
        </w:rPr>
        <w:t xml:space="preserve"> </w:t>
      </w:r>
    </w:p>
    <w:p w:rsidR="00F33FF6" w:rsidRDefault="00696555" w:rsidP="00F33FF6">
      <w:pPr>
        <w:pStyle w:val="Sansinterligne"/>
        <w:ind w:left="708"/>
        <w:rPr>
          <w:rFonts w:ascii="Courier New" w:hAnsi="Courier New" w:cs="Courier New"/>
          <w:sz w:val="28"/>
          <w:szCs w:val="28"/>
        </w:rPr>
      </w:pPr>
      <w:r w:rsidRPr="00986A2E">
        <w:rPr>
          <w:rFonts w:ascii="Courier New" w:hAnsi="Courier New" w:cs="Courier New"/>
          <w:sz w:val="28"/>
          <w:szCs w:val="28"/>
        </w:rPr>
        <w:t xml:space="preserve">c'est l'Autre qui est </w:t>
      </w:r>
      <w:r w:rsidRPr="00F33FF6">
        <w:rPr>
          <w:rFonts w:ascii="Times New Roman" w:hAnsi="Times New Roman" w:cs="Times New Roman"/>
          <w:i/>
          <w:sz w:val="24"/>
          <w:szCs w:val="24"/>
        </w:rPr>
        <w:t>tout</w:t>
      </w:r>
      <w:r w:rsidR="008A25C4" w:rsidRPr="00F65079">
        <w:rPr>
          <w:rFonts w:ascii="Times New Roman" w:hAnsi="Times New Roman" w:cs="Times New Roman"/>
          <w:i/>
          <w:sz w:val="16"/>
          <w:szCs w:val="16"/>
        </w:rPr>
        <w:t>–</w:t>
      </w:r>
      <w:r w:rsidRPr="00F33FF6">
        <w:rPr>
          <w:rFonts w:ascii="Times New Roman" w:hAnsi="Times New Roman" w:cs="Times New Roman"/>
          <w:i/>
          <w:sz w:val="24"/>
          <w:szCs w:val="24"/>
        </w:rPr>
        <w:t>puissant</w:t>
      </w:r>
      <w:r w:rsidRPr="00986A2E">
        <w:rPr>
          <w:rFonts w:ascii="Courier New" w:hAnsi="Courier New" w:cs="Courier New"/>
          <w:sz w:val="28"/>
          <w:szCs w:val="28"/>
        </w:rPr>
        <w:t xml:space="preserve">, mais en plus derrière ce </w:t>
      </w:r>
      <w:r w:rsidRPr="00F33FF6">
        <w:rPr>
          <w:rFonts w:ascii="Times New Roman" w:hAnsi="Times New Roman" w:cs="Times New Roman"/>
          <w:i/>
          <w:sz w:val="24"/>
          <w:szCs w:val="24"/>
        </w:rPr>
        <w:t>tout</w:t>
      </w:r>
      <w:r w:rsidR="008A25C4" w:rsidRPr="00F65079">
        <w:rPr>
          <w:rFonts w:ascii="Times New Roman" w:hAnsi="Times New Roman" w:cs="Times New Roman"/>
          <w:i/>
          <w:sz w:val="16"/>
          <w:szCs w:val="16"/>
        </w:rPr>
        <w:t>–</w:t>
      </w:r>
      <w:r w:rsidRPr="00F33FF6">
        <w:rPr>
          <w:rFonts w:ascii="Times New Roman" w:hAnsi="Times New Roman" w:cs="Times New Roman"/>
          <w:i/>
          <w:sz w:val="24"/>
          <w:szCs w:val="24"/>
        </w:rPr>
        <w:t>puissant</w:t>
      </w:r>
      <w:r w:rsidRPr="00986A2E">
        <w:rPr>
          <w:rFonts w:ascii="Courier New" w:hAnsi="Courier New" w:cs="Courier New"/>
          <w:sz w:val="28"/>
          <w:szCs w:val="28"/>
        </w:rPr>
        <w:t xml:space="preserve"> il y a en effet ce dernier manque auquel est suspendue sa puissance </w:t>
      </w:r>
    </w:p>
    <w:p w:rsidR="00041A3E" w:rsidRDefault="00F33FF6"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je veux dire que dès que le sujet aperçoit dans l'objet dont il attend la </w:t>
      </w:r>
      <w:r w:rsidR="00696555" w:rsidRPr="00F33FF6">
        <w:rPr>
          <w:rFonts w:ascii="Times New Roman" w:hAnsi="Times New Roman" w:cs="Times New Roman"/>
          <w:i/>
          <w:sz w:val="24"/>
          <w:szCs w:val="24"/>
        </w:rPr>
        <w:t>toute</w:t>
      </w:r>
      <w:r w:rsidR="008A25C4" w:rsidRPr="00F65079">
        <w:rPr>
          <w:rFonts w:ascii="Times New Roman" w:hAnsi="Times New Roman" w:cs="Times New Roman"/>
          <w:i/>
          <w:sz w:val="16"/>
          <w:szCs w:val="16"/>
        </w:rPr>
        <w:t>–</w:t>
      </w:r>
      <w:r w:rsidR="00696555" w:rsidRPr="00F33FF6">
        <w:rPr>
          <w:rFonts w:ascii="Times New Roman" w:hAnsi="Times New Roman" w:cs="Times New Roman"/>
          <w:i/>
          <w:sz w:val="24"/>
          <w:szCs w:val="24"/>
        </w:rPr>
        <w:t>puissance</w:t>
      </w:r>
      <w:r w:rsidR="00696555" w:rsidRPr="00986A2E">
        <w:rPr>
          <w:rFonts w:ascii="Courier New" w:hAnsi="Courier New" w:cs="Courier New"/>
          <w:sz w:val="28"/>
          <w:szCs w:val="28"/>
        </w:rPr>
        <w:t xml:space="preserve"> ce manque qui </w:t>
      </w:r>
    </w:p>
    <w:p w:rsidR="00F33FF6"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le fait lui</w:t>
      </w:r>
      <w:r w:rsidR="008A25C4">
        <w:rPr>
          <w:rFonts w:ascii="Courier New" w:hAnsi="Courier New" w:cs="Courier New"/>
          <w:sz w:val="28"/>
          <w:szCs w:val="28"/>
        </w:rPr>
        <w:t>–</w:t>
      </w:r>
      <w:r w:rsidRPr="00986A2E">
        <w:rPr>
          <w:rFonts w:ascii="Courier New" w:hAnsi="Courier New" w:cs="Courier New"/>
          <w:sz w:val="28"/>
          <w:szCs w:val="28"/>
        </w:rPr>
        <w:t xml:space="preserve">même un puissant, c'est encore </w:t>
      </w:r>
      <w:r w:rsidRPr="00F65079">
        <w:rPr>
          <w:rFonts w:ascii="Times New Roman" w:hAnsi="Times New Roman" w:cs="Times New Roman"/>
          <w:i/>
          <w:color w:val="0000CC"/>
          <w:sz w:val="24"/>
          <w:szCs w:val="24"/>
        </w:rPr>
        <w:t>au</w:t>
      </w:r>
      <w:r w:rsidR="00F65079" w:rsidRPr="00F65079">
        <w:rPr>
          <w:rFonts w:ascii="Times New Roman" w:hAnsi="Times New Roman" w:cs="Times New Roman"/>
          <w:i/>
          <w:color w:val="0000CC"/>
          <w:sz w:val="16"/>
          <w:szCs w:val="16"/>
        </w:rPr>
        <w:t>–</w:t>
      </w:r>
      <w:r w:rsidRPr="00F65079">
        <w:rPr>
          <w:rFonts w:ascii="Times New Roman" w:hAnsi="Times New Roman" w:cs="Times New Roman"/>
          <w:i/>
          <w:color w:val="0000CC"/>
          <w:sz w:val="24"/>
          <w:szCs w:val="24"/>
        </w:rPr>
        <w:t>delà</w:t>
      </w:r>
      <w:r w:rsidRPr="00986A2E">
        <w:rPr>
          <w:rFonts w:ascii="Courier New" w:hAnsi="Courier New" w:cs="Courier New"/>
          <w:sz w:val="28"/>
          <w:szCs w:val="28"/>
        </w:rPr>
        <w:t xml:space="preserve"> qu'est reporté le dernier ressort de la </w:t>
      </w:r>
      <w:r w:rsidRPr="00F33FF6">
        <w:rPr>
          <w:rFonts w:ascii="Times New Roman" w:hAnsi="Times New Roman" w:cs="Times New Roman"/>
          <w:i/>
          <w:sz w:val="24"/>
          <w:szCs w:val="24"/>
        </w:rPr>
        <w:t>toute</w:t>
      </w:r>
      <w:r w:rsidR="008A25C4">
        <w:rPr>
          <w:rFonts w:ascii="Times New Roman" w:hAnsi="Times New Roman" w:cs="Times New Roman"/>
          <w:i/>
          <w:sz w:val="24"/>
          <w:szCs w:val="24"/>
        </w:rPr>
        <w:t>–</w:t>
      </w:r>
      <w:r w:rsidRPr="00F33FF6">
        <w:rPr>
          <w:rFonts w:ascii="Times New Roman" w:hAnsi="Times New Roman" w:cs="Times New Roman"/>
          <w:i/>
          <w:sz w:val="24"/>
          <w:szCs w:val="24"/>
        </w:rPr>
        <w:t>puissance</w:t>
      </w:r>
      <w:r w:rsidRPr="00986A2E">
        <w:rPr>
          <w:rFonts w:ascii="Courier New" w:hAnsi="Courier New" w:cs="Courier New"/>
          <w:sz w:val="28"/>
          <w:szCs w:val="28"/>
        </w:rPr>
        <w:t>.</w:t>
      </w:r>
    </w:p>
    <w:p w:rsidR="00F33FF6" w:rsidRDefault="00F33FF6" w:rsidP="00696555">
      <w:pPr>
        <w:pStyle w:val="Sansinterligne"/>
        <w:rPr>
          <w:rFonts w:ascii="Courier New" w:hAnsi="Courier New" w:cs="Courier New"/>
          <w:sz w:val="28"/>
          <w:szCs w:val="28"/>
        </w:rPr>
      </w:pPr>
    </w:p>
    <w:p w:rsidR="00F33FF6" w:rsidRDefault="00F33FF6" w:rsidP="00696555">
      <w:pPr>
        <w:pStyle w:val="Sansinterligne"/>
        <w:rPr>
          <w:rFonts w:ascii="Courier New" w:hAnsi="Courier New" w:cs="Courier New"/>
          <w:sz w:val="28"/>
          <w:szCs w:val="28"/>
        </w:rPr>
      </w:pPr>
      <w:r>
        <w:rPr>
          <w:rFonts w:ascii="Courier New" w:hAnsi="Courier New" w:cs="Courier New"/>
          <w:sz w:val="28"/>
          <w:szCs w:val="28"/>
        </w:rPr>
        <w:t>À</w:t>
      </w:r>
      <w:r w:rsidR="00696555" w:rsidRPr="00986A2E">
        <w:rPr>
          <w:rFonts w:ascii="Courier New" w:hAnsi="Courier New" w:cs="Courier New"/>
          <w:sz w:val="28"/>
          <w:szCs w:val="28"/>
        </w:rPr>
        <w:t xml:space="preserve"> savoir là où quelque chose n'existe pas</w:t>
      </w:r>
      <w:r>
        <w:rPr>
          <w:rFonts w:ascii="Courier New" w:hAnsi="Courier New" w:cs="Courier New"/>
          <w:sz w:val="28"/>
          <w:szCs w:val="28"/>
        </w:rPr>
        <w:t>…</w:t>
      </w:r>
    </w:p>
    <w:p w:rsidR="00041A3E" w:rsidRDefault="00696555" w:rsidP="00F33FF6">
      <w:pPr>
        <w:pStyle w:val="Sansinterligne"/>
        <w:ind w:left="708"/>
        <w:rPr>
          <w:rFonts w:ascii="Courier New" w:hAnsi="Courier New" w:cs="Courier New"/>
          <w:sz w:val="28"/>
          <w:szCs w:val="28"/>
        </w:rPr>
      </w:pPr>
      <w:r w:rsidRPr="00986A2E">
        <w:rPr>
          <w:rFonts w:ascii="Courier New" w:hAnsi="Courier New" w:cs="Courier New"/>
          <w:sz w:val="28"/>
          <w:szCs w:val="28"/>
        </w:rPr>
        <w:t xml:space="preserve">au maximum qui en lui n'est rien que </w:t>
      </w:r>
    </w:p>
    <w:p w:rsidR="00041A3E" w:rsidRDefault="00696555" w:rsidP="00F33FF6">
      <w:pPr>
        <w:pStyle w:val="Sansinterligne"/>
        <w:ind w:left="708"/>
        <w:rPr>
          <w:rFonts w:ascii="Courier New" w:hAnsi="Courier New" w:cs="Courier New"/>
          <w:sz w:val="28"/>
          <w:szCs w:val="28"/>
        </w:rPr>
      </w:pPr>
      <w:r w:rsidRPr="00986A2E">
        <w:rPr>
          <w:rFonts w:ascii="Courier New" w:hAnsi="Courier New" w:cs="Courier New"/>
          <w:sz w:val="28"/>
          <w:szCs w:val="28"/>
        </w:rPr>
        <w:t xml:space="preserve">le symbolisme du manque, que fragilité, </w:t>
      </w:r>
    </w:p>
    <w:p w:rsidR="00F33FF6" w:rsidRDefault="00696555" w:rsidP="00F33FF6">
      <w:pPr>
        <w:pStyle w:val="Sansinterligne"/>
        <w:ind w:left="708"/>
        <w:rPr>
          <w:rFonts w:ascii="Courier New" w:hAnsi="Courier New" w:cs="Courier New"/>
          <w:sz w:val="28"/>
          <w:szCs w:val="28"/>
        </w:rPr>
      </w:pPr>
      <w:r w:rsidRPr="00986A2E">
        <w:rPr>
          <w:rFonts w:ascii="Courier New" w:hAnsi="Courier New" w:cs="Courier New"/>
          <w:sz w:val="28"/>
          <w:szCs w:val="28"/>
        </w:rPr>
        <w:t>que petitesse</w:t>
      </w:r>
    </w:p>
    <w:p w:rsidR="00696555" w:rsidRPr="00986A2E" w:rsidRDefault="00F33FF6" w:rsidP="00696555">
      <w:pPr>
        <w:pStyle w:val="Sansinterligne"/>
        <w:rPr>
          <w:rFonts w:ascii="Courier New" w:hAnsi="Courier New" w:cs="Courier New"/>
          <w:sz w:val="28"/>
          <w:szCs w:val="28"/>
        </w:rPr>
      </w:pPr>
      <w:r>
        <w:rPr>
          <w:rFonts w:ascii="Courier New" w:hAnsi="Courier New" w:cs="Courier New"/>
          <w:sz w:val="28"/>
          <w:szCs w:val="28"/>
        </w:rPr>
        <w:t>…c</w:t>
      </w:r>
      <w:r w:rsidR="00696555" w:rsidRPr="00986A2E">
        <w:rPr>
          <w:rFonts w:ascii="Courier New" w:hAnsi="Courier New" w:cs="Courier New"/>
          <w:sz w:val="28"/>
          <w:szCs w:val="28"/>
        </w:rPr>
        <w:t xml:space="preserve">'est là que le sujet a à situer le secret, le vrai ressort de </w:t>
      </w:r>
      <w:r w:rsidR="00696555" w:rsidRPr="00F33FF6">
        <w:rPr>
          <w:rFonts w:ascii="Times New Roman" w:hAnsi="Times New Roman" w:cs="Times New Roman"/>
          <w:i/>
          <w:sz w:val="24"/>
          <w:szCs w:val="24"/>
        </w:rPr>
        <w:t>la toute</w:t>
      </w:r>
      <w:r w:rsidR="008A25C4" w:rsidRPr="00F65079">
        <w:rPr>
          <w:rFonts w:ascii="Times New Roman" w:hAnsi="Times New Roman" w:cs="Times New Roman"/>
          <w:i/>
          <w:sz w:val="16"/>
          <w:szCs w:val="16"/>
        </w:rPr>
        <w:t>–</w:t>
      </w:r>
      <w:r w:rsidR="00696555" w:rsidRPr="00F33FF6">
        <w:rPr>
          <w:rFonts w:ascii="Times New Roman" w:hAnsi="Times New Roman" w:cs="Times New Roman"/>
          <w:i/>
          <w:sz w:val="24"/>
          <w:szCs w:val="24"/>
        </w:rPr>
        <w:t>puissance</w:t>
      </w:r>
      <w:r w:rsidR="00696555" w:rsidRPr="00986A2E">
        <w:rPr>
          <w:rFonts w:ascii="Courier New" w:hAnsi="Courier New" w:cs="Courier New"/>
          <w:sz w:val="28"/>
          <w:szCs w:val="28"/>
        </w:rPr>
        <w:t xml:space="preserve">, et c'est pour cela que ce type que nous appelons aujourd'hui </w:t>
      </w:r>
      <w:r>
        <w:rPr>
          <w:rFonts w:ascii="Courier New" w:hAnsi="Courier New" w:cs="Courier New"/>
          <w:sz w:val="28"/>
          <w:szCs w:val="28"/>
        </w:rPr>
        <w:t>« </w:t>
      </w:r>
      <w:r>
        <w:rPr>
          <w:rFonts w:ascii="Times New Roman" w:hAnsi="Times New Roman" w:cs="Times New Roman"/>
          <w:i/>
          <w:sz w:val="24"/>
          <w:szCs w:val="24"/>
        </w:rPr>
        <w:t>le</w:t>
      </w:r>
      <w:r w:rsidRPr="004F533C">
        <w:rPr>
          <w:rFonts w:ascii="Times New Roman" w:hAnsi="Times New Roman" w:cs="Times New Roman"/>
          <w:i/>
          <w:sz w:val="24"/>
          <w:szCs w:val="24"/>
        </w:rPr>
        <w:t xml:space="preserve"> type </w:t>
      </w:r>
      <w:r w:rsidRPr="00F33FF6">
        <w:rPr>
          <w:rFonts w:ascii="Times New Roman" w:hAnsi="Times New Roman" w:cs="Times New Roman"/>
          <w:i/>
          <w:sz w:val="20"/>
          <w:szCs w:val="20"/>
        </w:rPr>
        <w:t>M</w:t>
      </w:r>
      <w:r w:rsidR="00F65079" w:rsidRPr="00F65079">
        <w:rPr>
          <w:rFonts w:ascii="Times New Roman" w:hAnsi="Times New Roman" w:cs="Times New Roman"/>
          <w:i/>
          <w:sz w:val="24"/>
          <w:szCs w:val="24"/>
        </w:rPr>
        <w:t>ignon</w:t>
      </w:r>
      <w:r>
        <w:rPr>
          <w:rFonts w:ascii="Courier New" w:hAnsi="Courier New" w:cs="Courier New"/>
          <w:sz w:val="28"/>
          <w:szCs w:val="28"/>
        </w:rPr>
        <w:t> »</w:t>
      </w:r>
      <w:r w:rsidR="00696555" w:rsidRPr="00986A2E">
        <w:rPr>
          <w:rFonts w:ascii="Courier New" w:hAnsi="Courier New" w:cs="Courier New"/>
          <w:sz w:val="28"/>
          <w:szCs w:val="28"/>
        </w:rPr>
        <w:t>, mais qui est reproduit dans la littérature à un très grand nombre d'exemplaires, est pour nous intéressant.</w:t>
      </w:r>
    </w:p>
    <w:p w:rsidR="00696555" w:rsidRPr="00986A2E" w:rsidRDefault="00696555" w:rsidP="00696555">
      <w:pPr>
        <w:pStyle w:val="Sansinterligne"/>
        <w:rPr>
          <w:rFonts w:ascii="Courier New" w:hAnsi="Courier New" w:cs="Courier New"/>
          <w:sz w:val="28"/>
          <w:szCs w:val="28"/>
        </w:rPr>
      </w:pPr>
    </w:p>
    <w:p w:rsidR="00F33FF6"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Il y a trois ans, j'étais sur le point d'annoncer une conférence sur </w:t>
      </w:r>
      <w:hyperlink r:id="rId35" w:history="1">
        <w:r w:rsidRPr="00F33FF6">
          <w:rPr>
            <w:rStyle w:val="Lienhypertexte"/>
            <w:rFonts w:ascii="Times New Roman" w:hAnsi="Times New Roman" w:cs="Times New Roman"/>
            <w:i/>
            <w:sz w:val="24"/>
            <w:szCs w:val="24"/>
          </w:rPr>
          <w:t>Le diable amoureux</w:t>
        </w:r>
      </w:hyperlink>
      <w:r w:rsidRPr="00986A2E">
        <w:rPr>
          <w:rFonts w:ascii="Courier New" w:hAnsi="Courier New" w:cs="Courier New"/>
          <w:sz w:val="28"/>
          <w:szCs w:val="28"/>
        </w:rPr>
        <w:t xml:space="preserve"> de </w:t>
      </w:r>
      <w:r w:rsidR="00F33FF6" w:rsidRPr="00986A2E">
        <w:rPr>
          <w:rFonts w:ascii="Courier New" w:hAnsi="Courier New" w:cs="Courier New"/>
          <w:sz w:val="28"/>
          <w:szCs w:val="28"/>
        </w:rPr>
        <w:t>CAZOTTE</w:t>
      </w:r>
      <w:r w:rsidRPr="00986A2E">
        <w:rPr>
          <w:rFonts w:ascii="Courier New" w:hAnsi="Courier New" w:cs="Courier New"/>
          <w:sz w:val="28"/>
          <w:szCs w:val="28"/>
        </w:rPr>
        <w:t xml:space="preserve">. </w:t>
      </w:r>
    </w:p>
    <w:p w:rsidR="00F33FF6" w:rsidRDefault="00F33FF6" w:rsidP="00696555">
      <w:pPr>
        <w:pStyle w:val="Sansinterligne"/>
        <w:rPr>
          <w:rFonts w:ascii="Courier New" w:hAnsi="Courier New" w:cs="Courier New"/>
          <w:sz w:val="28"/>
          <w:szCs w:val="28"/>
        </w:rPr>
      </w:pPr>
      <w:r>
        <w:rPr>
          <w:rFonts w:ascii="Courier New" w:hAnsi="Courier New" w:cs="Courier New"/>
          <w:sz w:val="28"/>
          <w:szCs w:val="28"/>
        </w:rPr>
        <w:t>I</w:t>
      </w:r>
      <w:r w:rsidR="00696555" w:rsidRPr="00986A2E">
        <w:rPr>
          <w:rFonts w:ascii="Courier New" w:hAnsi="Courier New" w:cs="Courier New"/>
          <w:sz w:val="28"/>
          <w:szCs w:val="28"/>
        </w:rPr>
        <w:t xml:space="preserve">l y a peu de choses aussi </w:t>
      </w:r>
      <w:r w:rsidR="00696555" w:rsidRPr="00F33FF6">
        <w:rPr>
          <w:rFonts w:ascii="Times New Roman" w:hAnsi="Times New Roman" w:cs="Times New Roman"/>
          <w:i/>
          <w:sz w:val="24"/>
          <w:szCs w:val="24"/>
        </w:rPr>
        <w:t>exemplaires</w:t>
      </w:r>
      <w:r w:rsidR="00696555" w:rsidRPr="00986A2E">
        <w:rPr>
          <w:rFonts w:ascii="Courier New" w:hAnsi="Courier New" w:cs="Courier New"/>
          <w:sz w:val="28"/>
          <w:szCs w:val="28"/>
        </w:rPr>
        <w:t xml:space="preserve"> de la plus profonde divination </w:t>
      </w:r>
      <w:r w:rsidR="00696555" w:rsidRPr="00F33FF6">
        <w:rPr>
          <w:rFonts w:ascii="Times New Roman" w:hAnsi="Times New Roman" w:cs="Times New Roman"/>
          <w:i/>
          <w:sz w:val="24"/>
          <w:szCs w:val="24"/>
        </w:rPr>
        <w:t>de la dynamique imaginaire</w:t>
      </w:r>
      <w:r w:rsidR="00696555" w:rsidRPr="00986A2E">
        <w:rPr>
          <w:rFonts w:ascii="Courier New" w:hAnsi="Courier New" w:cs="Courier New"/>
          <w:sz w:val="28"/>
          <w:szCs w:val="28"/>
        </w:rPr>
        <w:t xml:space="preserve"> que j'essaye de développer devant vous</w:t>
      </w:r>
      <w:r>
        <w:rPr>
          <w:rFonts w:ascii="Courier New" w:hAnsi="Courier New" w:cs="Courier New"/>
          <w:sz w:val="28"/>
          <w:szCs w:val="28"/>
        </w:rPr>
        <w:t>,</w:t>
      </w:r>
      <w:r w:rsidR="00696555" w:rsidRPr="00986A2E">
        <w:rPr>
          <w:rFonts w:ascii="Courier New" w:hAnsi="Courier New" w:cs="Courier New"/>
          <w:sz w:val="28"/>
          <w:szCs w:val="28"/>
        </w:rPr>
        <w:t xml:space="preserve"> et spécialement aujourd'hui. </w:t>
      </w:r>
    </w:p>
    <w:p w:rsidR="00F33FF6" w:rsidRDefault="00F33FF6" w:rsidP="00696555">
      <w:pPr>
        <w:pStyle w:val="Sansinterligne"/>
        <w:rPr>
          <w:rFonts w:ascii="Courier New" w:hAnsi="Courier New" w:cs="Courier New"/>
          <w:sz w:val="28"/>
          <w:szCs w:val="28"/>
        </w:rPr>
      </w:pPr>
    </w:p>
    <w:p w:rsidR="00F33FF6"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Je m'en suis souvenu comme d'une illustration majeure qui vient l'accentuer, pour donner le sens de cet être magique </w:t>
      </w:r>
      <w:r w:rsidRPr="00F33FF6">
        <w:rPr>
          <w:rFonts w:ascii="Times New Roman" w:hAnsi="Times New Roman" w:cs="Times New Roman"/>
          <w:i/>
          <w:color w:val="0000CC"/>
          <w:sz w:val="24"/>
          <w:szCs w:val="24"/>
        </w:rPr>
        <w:t>au</w:t>
      </w:r>
      <w:r w:rsidR="008A25C4" w:rsidRPr="00F65079">
        <w:rPr>
          <w:rFonts w:ascii="Times New Roman" w:hAnsi="Times New Roman" w:cs="Times New Roman"/>
          <w:i/>
          <w:color w:val="0000CC"/>
          <w:sz w:val="16"/>
          <w:szCs w:val="16"/>
        </w:rPr>
        <w:t>–</w:t>
      </w:r>
      <w:r w:rsidRPr="00F33FF6">
        <w:rPr>
          <w:rFonts w:ascii="Times New Roman" w:hAnsi="Times New Roman" w:cs="Times New Roman"/>
          <w:i/>
          <w:color w:val="0000CC"/>
          <w:sz w:val="24"/>
          <w:szCs w:val="24"/>
        </w:rPr>
        <w:t>delà de l'objet</w:t>
      </w:r>
      <w:r w:rsidRPr="00986A2E">
        <w:rPr>
          <w:rFonts w:ascii="Courier New" w:hAnsi="Courier New" w:cs="Courier New"/>
          <w:sz w:val="28"/>
          <w:szCs w:val="28"/>
        </w:rPr>
        <w:t xml:space="preserve"> auquel peut s'attacher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toute une série de fantasmes idéalisants.</w:t>
      </w:r>
    </w:p>
    <w:p w:rsidR="00696555" w:rsidRPr="00986A2E" w:rsidRDefault="00696555" w:rsidP="00696555">
      <w:pPr>
        <w:pStyle w:val="Sansinterligne"/>
        <w:rPr>
          <w:rFonts w:ascii="Courier New" w:hAnsi="Courier New" w:cs="Courier New"/>
          <w:sz w:val="28"/>
          <w:szCs w:val="28"/>
        </w:rPr>
      </w:pPr>
    </w:p>
    <w:p w:rsidR="00F33FF6"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Il s'agit d'un conte qui commence à Naples, dans une caverne où l'auteur se livre à l'évocati</w:t>
      </w:r>
      <w:r w:rsidR="00F33FF6">
        <w:rPr>
          <w:rFonts w:ascii="Courier New" w:hAnsi="Courier New" w:cs="Courier New"/>
          <w:sz w:val="28"/>
          <w:szCs w:val="28"/>
        </w:rPr>
        <w:t>on du diable, qui ne manque pas…</w:t>
      </w:r>
      <w:r w:rsidRPr="00986A2E">
        <w:rPr>
          <w:rFonts w:ascii="Courier New" w:hAnsi="Courier New" w:cs="Courier New"/>
          <w:sz w:val="28"/>
          <w:szCs w:val="28"/>
        </w:rPr>
        <w:t xml:space="preserve"> </w:t>
      </w:r>
    </w:p>
    <w:p w:rsidR="00F33FF6" w:rsidRDefault="00696555" w:rsidP="00A02430">
      <w:pPr>
        <w:pStyle w:val="Sansinterligne"/>
        <w:ind w:firstLine="708"/>
        <w:rPr>
          <w:rFonts w:ascii="Courier New" w:hAnsi="Courier New" w:cs="Courier New"/>
          <w:sz w:val="28"/>
          <w:szCs w:val="28"/>
        </w:rPr>
      </w:pPr>
      <w:r w:rsidRPr="00986A2E">
        <w:rPr>
          <w:rFonts w:ascii="Courier New" w:hAnsi="Courier New" w:cs="Courier New"/>
          <w:sz w:val="28"/>
          <w:szCs w:val="28"/>
        </w:rPr>
        <w:t xml:space="preserve">après les formalités d'usage </w:t>
      </w:r>
    </w:p>
    <w:p w:rsidR="00F33FF6" w:rsidRDefault="00F33FF6"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d'apparaître sous la forme d'une formidable tête </w:t>
      </w:r>
    </w:p>
    <w:p w:rsidR="00F6507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chameau pourvue tout spécialement de grandes oreilles, et il lui dit avec la voix la plus caverneuse qui soit : </w:t>
      </w:r>
    </w:p>
    <w:p w:rsidR="00F65079" w:rsidRDefault="00F65079" w:rsidP="00696555">
      <w:pPr>
        <w:pStyle w:val="Sansinterligne"/>
        <w:rPr>
          <w:rFonts w:ascii="Courier New" w:hAnsi="Courier New" w:cs="Courier New"/>
          <w:sz w:val="28"/>
          <w:szCs w:val="28"/>
        </w:rPr>
      </w:pPr>
    </w:p>
    <w:p w:rsidR="00F33FF6" w:rsidRDefault="00696555" w:rsidP="00F65079">
      <w:pPr>
        <w:pStyle w:val="Sansinterligne"/>
        <w:ind w:firstLine="708"/>
        <w:rPr>
          <w:rFonts w:ascii="Courier New" w:hAnsi="Courier New" w:cs="Courier New"/>
          <w:sz w:val="28"/>
          <w:szCs w:val="28"/>
        </w:rPr>
      </w:pPr>
      <w:r w:rsidRPr="00986A2E">
        <w:rPr>
          <w:rFonts w:ascii="Courier New" w:hAnsi="Courier New" w:cs="Courier New"/>
          <w:sz w:val="28"/>
          <w:szCs w:val="28"/>
        </w:rPr>
        <w:t xml:space="preserve">« </w:t>
      </w:r>
      <w:r w:rsidRPr="00F33FF6">
        <w:rPr>
          <w:rFonts w:ascii="Times New Roman" w:hAnsi="Times New Roman" w:cs="Times New Roman"/>
          <w:i/>
        </w:rPr>
        <w:t xml:space="preserve">Que </w:t>
      </w:r>
      <w:proofErr w:type="gramStart"/>
      <w:r w:rsidRPr="00F33FF6">
        <w:rPr>
          <w:rFonts w:ascii="Times New Roman" w:hAnsi="Times New Roman" w:cs="Times New Roman"/>
          <w:i/>
        </w:rPr>
        <w:t>veux tu</w:t>
      </w:r>
      <w:proofErr w:type="gramEnd"/>
      <w:r w:rsidRPr="00F33FF6">
        <w:rPr>
          <w:rFonts w:ascii="Times New Roman" w:hAnsi="Times New Roman" w:cs="Times New Roman"/>
          <w:i/>
        </w:rPr>
        <w:t xml:space="preserve"> ?</w:t>
      </w:r>
      <w:r w:rsidRPr="00986A2E">
        <w:rPr>
          <w:rFonts w:ascii="Courier New" w:hAnsi="Courier New" w:cs="Courier New"/>
          <w:sz w:val="28"/>
          <w:szCs w:val="28"/>
        </w:rPr>
        <w:t xml:space="preserve"> »</w:t>
      </w:r>
      <w:r w:rsidRPr="00F65079">
        <w:rPr>
          <w:rFonts w:ascii="Times New Roman" w:hAnsi="Times New Roman" w:cs="Times New Roman"/>
          <w:sz w:val="28"/>
          <w:szCs w:val="28"/>
        </w:rPr>
        <w:t>,</w:t>
      </w:r>
      <w:r w:rsidRPr="00986A2E">
        <w:rPr>
          <w:rFonts w:ascii="Courier New" w:hAnsi="Courier New" w:cs="Courier New"/>
          <w:sz w:val="28"/>
          <w:szCs w:val="28"/>
        </w:rPr>
        <w:t xml:space="preserve"> </w:t>
      </w:r>
      <w:r w:rsidR="00F33FF6">
        <w:rPr>
          <w:rFonts w:ascii="Courier New" w:hAnsi="Courier New" w:cs="Courier New"/>
          <w:sz w:val="28"/>
          <w:szCs w:val="28"/>
        </w:rPr>
        <w:t>« </w:t>
      </w:r>
      <w:r w:rsidRPr="00F33FF6">
        <w:rPr>
          <w:rFonts w:ascii="Times New Roman" w:hAnsi="Times New Roman" w:cs="Times New Roman"/>
          <w:i/>
        </w:rPr>
        <w:t>Che vuoi ?</w:t>
      </w:r>
      <w:r w:rsidR="00F33FF6" w:rsidRPr="00986A2E">
        <w:rPr>
          <w:rFonts w:ascii="Courier New" w:hAnsi="Courier New" w:cs="Courier New"/>
          <w:sz w:val="28"/>
          <w:szCs w:val="28"/>
        </w:rPr>
        <w:t xml:space="preserve"> »</w:t>
      </w:r>
    </w:p>
    <w:p w:rsidR="00F33FF6" w:rsidRDefault="00F33FF6" w:rsidP="00696555">
      <w:pPr>
        <w:pStyle w:val="Sansinterligne"/>
        <w:rPr>
          <w:rFonts w:ascii="Courier New" w:hAnsi="Courier New" w:cs="Courier New"/>
          <w:sz w:val="28"/>
          <w:szCs w:val="28"/>
        </w:rPr>
      </w:pPr>
    </w:p>
    <w:p w:rsidR="00041A3E" w:rsidRDefault="00696555" w:rsidP="00696555">
      <w:pPr>
        <w:pStyle w:val="Sansinterligne"/>
        <w:rPr>
          <w:rFonts w:ascii="Courier New" w:hAnsi="Courier New" w:cs="Courier New"/>
          <w:sz w:val="28"/>
          <w:szCs w:val="28"/>
        </w:rPr>
      </w:pPr>
      <w:proofErr w:type="gramStart"/>
      <w:r w:rsidRPr="00986A2E">
        <w:rPr>
          <w:rFonts w:ascii="Courier New" w:hAnsi="Courier New" w:cs="Courier New"/>
          <w:sz w:val="28"/>
          <w:szCs w:val="28"/>
        </w:rPr>
        <w:t>Je crois</w:t>
      </w:r>
      <w:proofErr w:type="gramEnd"/>
      <w:r w:rsidRPr="00986A2E">
        <w:rPr>
          <w:rFonts w:ascii="Courier New" w:hAnsi="Courier New" w:cs="Courier New"/>
          <w:sz w:val="28"/>
          <w:szCs w:val="28"/>
        </w:rPr>
        <w:t xml:space="preserve"> que cette interrogation fondamentale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est bien ce qui nous donne de la façon la plus saisissante la fonction du </w:t>
      </w:r>
      <w:r w:rsidR="00A02430" w:rsidRPr="00A02430">
        <w:rPr>
          <w:rFonts w:ascii="Times New Roman" w:hAnsi="Times New Roman" w:cs="Times New Roman"/>
          <w:i/>
          <w:color w:val="0000CC"/>
          <w:sz w:val="24"/>
          <w:szCs w:val="24"/>
        </w:rPr>
        <w:t>s</w:t>
      </w:r>
      <w:r w:rsidRPr="00A02430">
        <w:rPr>
          <w:rFonts w:ascii="Times New Roman" w:hAnsi="Times New Roman" w:cs="Times New Roman"/>
          <w:i/>
          <w:color w:val="0000CC"/>
          <w:sz w:val="24"/>
          <w:szCs w:val="24"/>
        </w:rPr>
        <w:t>urmoi</w:t>
      </w:r>
      <w:r w:rsidRPr="00986A2E">
        <w:rPr>
          <w:rFonts w:ascii="Courier New" w:hAnsi="Courier New" w:cs="Courier New"/>
          <w:sz w:val="28"/>
          <w:szCs w:val="28"/>
        </w:rPr>
        <w:t xml:space="preserve">. </w:t>
      </w:r>
    </w:p>
    <w:p w:rsidR="00F33FF6" w:rsidRDefault="00F33FF6"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Mais l'intérêt n'est pas que cette image du </w:t>
      </w:r>
      <w:r w:rsidR="00A02430" w:rsidRPr="00A02430">
        <w:rPr>
          <w:rFonts w:ascii="Times New Roman" w:hAnsi="Times New Roman" w:cs="Times New Roman"/>
          <w:i/>
          <w:color w:val="0000CC"/>
          <w:sz w:val="24"/>
          <w:szCs w:val="24"/>
        </w:rPr>
        <w:t>s</w:t>
      </w:r>
      <w:r w:rsidRPr="00A02430">
        <w:rPr>
          <w:rFonts w:ascii="Times New Roman" w:hAnsi="Times New Roman" w:cs="Times New Roman"/>
          <w:i/>
          <w:color w:val="0000CC"/>
          <w:sz w:val="24"/>
          <w:szCs w:val="24"/>
        </w:rPr>
        <w:t>urmoi</w:t>
      </w:r>
      <w:r w:rsidRPr="00986A2E">
        <w:rPr>
          <w:rFonts w:ascii="Courier New" w:hAnsi="Courier New" w:cs="Courier New"/>
          <w:sz w:val="28"/>
          <w:szCs w:val="28"/>
        </w:rPr>
        <w:t xml:space="preserve"> trouve ici une illustration saisissante,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c'est de voir que c'est le même être qui est supposé se transformer immédiatement une fois </w:t>
      </w:r>
      <w:r w:rsidRPr="00A02430">
        <w:rPr>
          <w:rFonts w:ascii="Courier New" w:hAnsi="Courier New" w:cs="Courier New"/>
          <w:i/>
          <w:sz w:val="24"/>
          <w:szCs w:val="24"/>
        </w:rPr>
        <w:t>le pacte conclu</w:t>
      </w:r>
      <w:r w:rsidRPr="00986A2E">
        <w:rPr>
          <w:rFonts w:ascii="Courier New" w:hAnsi="Courier New" w:cs="Courier New"/>
          <w:sz w:val="28"/>
          <w:szCs w:val="28"/>
        </w:rPr>
        <w:t>, en un petit chien qui, par une transition qui ne surprend personne, devient un ravissant jeune homme, puis une ravissante jeune fille, les deux d'ailleurs ne cessant pas jusqu'à la fin de s'entremêler dans une ambiguïté parfaite et de devenir pour un temps</w:t>
      </w:r>
      <w:r w:rsidR="00A02430">
        <w:rPr>
          <w:rFonts w:ascii="Courier New" w:hAnsi="Courier New" w:cs="Courier New"/>
          <w:sz w:val="28"/>
          <w:szCs w:val="28"/>
        </w:rPr>
        <w:t>,</w:t>
      </w:r>
      <w:r w:rsidRPr="00986A2E">
        <w:rPr>
          <w:rFonts w:ascii="Courier New" w:hAnsi="Courier New" w:cs="Courier New"/>
          <w:sz w:val="28"/>
          <w:szCs w:val="28"/>
        </w:rPr>
        <w:t xml:space="preserve"> pour celui qui est le narrateur de la nouvelle</w:t>
      </w:r>
      <w:r w:rsidR="00041A3E">
        <w:rPr>
          <w:rFonts w:ascii="Courier New" w:hAnsi="Courier New" w:cs="Courier New"/>
          <w:sz w:val="28"/>
          <w:szCs w:val="28"/>
        </w:rPr>
        <w:t>,</w:t>
      </w:r>
      <w:r w:rsidRPr="00986A2E">
        <w:rPr>
          <w:rFonts w:ascii="Courier New" w:hAnsi="Courier New" w:cs="Courier New"/>
          <w:sz w:val="28"/>
          <w:szCs w:val="28"/>
        </w:rPr>
        <w:t xml:space="preserve">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source surprenante de toutes les félicités,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l'accomplissement de tous les désirs,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la satisfaction à proprement parler magique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tout ce qu'il peut souhaiter. </w:t>
      </w:r>
    </w:p>
    <w:p w:rsidR="00A02430" w:rsidRDefault="00A02430"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Le tout cependant dans une atmosphère de fantasme,</w:t>
      </w:r>
      <w:r w:rsidR="00A02430">
        <w:rPr>
          <w:rFonts w:ascii="Courier New" w:hAnsi="Courier New" w:cs="Courier New"/>
          <w:sz w:val="28"/>
          <w:szCs w:val="28"/>
        </w:rPr>
        <w:t xml:space="preserve"> d'ir</w:t>
      </w:r>
      <w:r w:rsidRPr="00986A2E">
        <w:rPr>
          <w:rFonts w:ascii="Courier New" w:hAnsi="Courier New" w:cs="Courier New"/>
          <w:sz w:val="28"/>
          <w:szCs w:val="28"/>
        </w:rPr>
        <w:t xml:space="preserve">réalité dangereuse, de menace permanente qui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ne manque pas de donner son accent à son entourage, et se résolvant à la fin à la façon d'un immense mirage dans une rupture catastrophique de cette course de plus en plus accélérée et folle,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qui représente la relation avec le personnage aimé qui a un nom significatif, mais dont je ne me souviens pas. </w:t>
      </w:r>
    </w:p>
    <w:p w:rsidR="00A02430" w:rsidRDefault="00A02430"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Tout ceci se termine par une sorte de dissipation catastrophique du mirage au moment où le sujet retourne au château de sa mère, comme il convient.</w:t>
      </w:r>
    </w:p>
    <w:p w:rsidR="00A02430" w:rsidRDefault="00A02430"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Un autre roman, de </w:t>
      </w:r>
      <w:r w:rsidR="00A02430" w:rsidRPr="00986A2E">
        <w:rPr>
          <w:rFonts w:ascii="Courier New" w:hAnsi="Courier New" w:cs="Courier New"/>
          <w:sz w:val="28"/>
          <w:szCs w:val="28"/>
        </w:rPr>
        <w:t>LATOUCHE</w:t>
      </w:r>
      <w:r w:rsidRPr="00986A2E">
        <w:rPr>
          <w:rFonts w:ascii="Courier New" w:hAnsi="Courier New" w:cs="Courier New"/>
          <w:sz w:val="28"/>
          <w:szCs w:val="28"/>
        </w:rPr>
        <w:t xml:space="preserve">, </w:t>
      </w:r>
      <w:hyperlink r:id="rId36" w:anchor="v=onepage&amp;q&amp;f=false" w:history="1">
        <w:r w:rsidRPr="00A02430">
          <w:rPr>
            <w:rStyle w:val="Lienhypertexte"/>
            <w:rFonts w:ascii="Times New Roman" w:hAnsi="Times New Roman" w:cs="Times New Roman"/>
            <w:i/>
            <w:sz w:val="24"/>
            <w:szCs w:val="24"/>
          </w:rPr>
          <w:t>Fragoletta</w:t>
        </w:r>
      </w:hyperlink>
      <w:r w:rsidRPr="00986A2E">
        <w:rPr>
          <w:rFonts w:ascii="Courier New" w:hAnsi="Courier New" w:cs="Courier New"/>
          <w:sz w:val="28"/>
          <w:szCs w:val="28"/>
        </w:rPr>
        <w:t xml:space="preserve">, présente un curieux personnage nettement transvestiste, puisque jusqu'au bout et sans que rien ne soit finalement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mis à jour, si ce n'est pour le lecteur, il s'agit d'une fille qui est un garçon et qui joue un rôle fonctionnellement analogue à celui que je viens de décrire pour être ce </w:t>
      </w:r>
      <w:r w:rsidR="00A02430">
        <w:rPr>
          <w:rFonts w:ascii="Courier New" w:hAnsi="Courier New" w:cs="Courier New"/>
          <w:sz w:val="28"/>
          <w:szCs w:val="28"/>
        </w:rPr>
        <w:t>« </w:t>
      </w:r>
      <w:r w:rsidRPr="00A02430">
        <w:rPr>
          <w:rFonts w:ascii="Times New Roman" w:hAnsi="Times New Roman" w:cs="Times New Roman"/>
          <w:i/>
          <w:sz w:val="24"/>
          <w:szCs w:val="24"/>
        </w:rPr>
        <w:t xml:space="preserve">type </w:t>
      </w:r>
      <w:r w:rsidR="00A02430" w:rsidRPr="00A02430">
        <w:rPr>
          <w:rFonts w:ascii="Times New Roman" w:hAnsi="Times New Roman" w:cs="Times New Roman"/>
          <w:i/>
          <w:sz w:val="20"/>
          <w:szCs w:val="20"/>
        </w:rPr>
        <w:t>M</w:t>
      </w:r>
      <w:r w:rsidR="00F65079" w:rsidRPr="00F65079">
        <w:rPr>
          <w:rFonts w:ascii="Times New Roman" w:hAnsi="Times New Roman" w:cs="Times New Roman"/>
          <w:i/>
          <w:sz w:val="24"/>
          <w:szCs w:val="24"/>
        </w:rPr>
        <w:t>ignon</w:t>
      </w:r>
      <w:r w:rsidR="00A02430">
        <w:rPr>
          <w:rFonts w:ascii="Courier New" w:hAnsi="Courier New" w:cs="Courier New"/>
          <w:sz w:val="28"/>
          <w:szCs w:val="28"/>
        </w:rPr>
        <w:t> »</w:t>
      </w:r>
      <w:r w:rsidRPr="00986A2E">
        <w:rPr>
          <w:rFonts w:ascii="Courier New" w:hAnsi="Courier New" w:cs="Courier New"/>
          <w:sz w:val="28"/>
          <w:szCs w:val="28"/>
        </w:rPr>
        <w:t xml:space="preserve">, avec des détails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et des raffinements qui aboutissent à un duel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au cours duquel le héros du roman lui</w:t>
      </w:r>
      <w:r w:rsidR="008A25C4">
        <w:rPr>
          <w:rFonts w:ascii="Courier New" w:hAnsi="Courier New" w:cs="Courier New"/>
          <w:sz w:val="28"/>
          <w:szCs w:val="28"/>
        </w:rPr>
        <w:t>–</w:t>
      </w:r>
      <w:r w:rsidRPr="00986A2E">
        <w:rPr>
          <w:rFonts w:ascii="Courier New" w:hAnsi="Courier New" w:cs="Courier New"/>
          <w:sz w:val="28"/>
          <w:szCs w:val="28"/>
        </w:rPr>
        <w:t xml:space="preserve">même tue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le personnage de </w:t>
      </w:r>
      <w:r w:rsidR="00A02430" w:rsidRPr="00A02430">
        <w:rPr>
          <w:rFonts w:ascii="Times New Roman" w:hAnsi="Times New Roman" w:cs="Times New Roman"/>
          <w:i/>
          <w:sz w:val="24"/>
          <w:szCs w:val="24"/>
        </w:rPr>
        <w:t>Fragoletta</w:t>
      </w:r>
      <w:r w:rsidR="00A02430">
        <w:rPr>
          <w:rFonts w:ascii="Courier New" w:hAnsi="Courier New" w:cs="Courier New"/>
          <w:sz w:val="28"/>
          <w:szCs w:val="28"/>
        </w:rPr>
        <w:t>…</w:t>
      </w:r>
    </w:p>
    <w:p w:rsidR="00696555" w:rsidRPr="00986A2E" w:rsidRDefault="00696555" w:rsidP="00A02430">
      <w:pPr>
        <w:pStyle w:val="Sansinterligne"/>
        <w:ind w:firstLine="708"/>
        <w:rPr>
          <w:rFonts w:ascii="Courier New" w:hAnsi="Courier New" w:cs="Courier New"/>
          <w:sz w:val="28"/>
          <w:szCs w:val="28"/>
        </w:rPr>
      </w:pPr>
      <w:r w:rsidRPr="00986A2E">
        <w:rPr>
          <w:rFonts w:ascii="Courier New" w:hAnsi="Courier New" w:cs="Courier New"/>
          <w:sz w:val="28"/>
          <w:szCs w:val="28"/>
        </w:rPr>
        <w:t xml:space="preserve">qui à ce moment là se présente à lui comme garçon </w:t>
      </w:r>
      <w:r w:rsidR="00A02430">
        <w:rPr>
          <w:rFonts w:ascii="Courier New" w:hAnsi="Courier New" w:cs="Courier New"/>
          <w:sz w:val="28"/>
          <w:szCs w:val="28"/>
        </w:rPr>
        <w:t>…</w:t>
      </w:r>
      <w:r w:rsidRPr="00986A2E">
        <w:rPr>
          <w:rFonts w:ascii="Courier New" w:hAnsi="Courier New" w:cs="Courier New"/>
          <w:sz w:val="28"/>
          <w:szCs w:val="28"/>
        </w:rPr>
        <w:t xml:space="preserve">sans qu'il la reconnaisse et montrant bien là </w:t>
      </w:r>
      <w:r w:rsidRPr="00A02430">
        <w:rPr>
          <w:rFonts w:ascii="Times New Roman" w:hAnsi="Times New Roman" w:cs="Times New Roman"/>
          <w:i/>
          <w:sz w:val="24"/>
          <w:szCs w:val="24"/>
        </w:rPr>
        <w:t>l'équivalence d'un certain objet féminin</w:t>
      </w:r>
      <w:r w:rsidRPr="00986A2E">
        <w:rPr>
          <w:rFonts w:ascii="Courier New" w:hAnsi="Courier New" w:cs="Courier New"/>
          <w:sz w:val="28"/>
          <w:szCs w:val="28"/>
        </w:rPr>
        <w:t xml:space="preserve"> avec l'</w:t>
      </w:r>
      <w:r w:rsidRPr="00F65079">
        <w:rPr>
          <w:rFonts w:ascii="Times New Roman" w:hAnsi="Times New Roman" w:cs="Times New Roman"/>
          <w:i/>
          <w:sz w:val="24"/>
          <w:szCs w:val="24"/>
        </w:rPr>
        <w:t>autre</w:t>
      </w:r>
      <w:r w:rsidRPr="00986A2E">
        <w:rPr>
          <w:rFonts w:ascii="Courier New" w:hAnsi="Courier New" w:cs="Courier New"/>
          <w:sz w:val="28"/>
          <w:szCs w:val="28"/>
        </w:rPr>
        <w:t xml:space="preserve"> en tant que rival, le même </w:t>
      </w:r>
      <w:r w:rsidRPr="00F65079">
        <w:rPr>
          <w:rFonts w:ascii="Times New Roman" w:hAnsi="Times New Roman" w:cs="Times New Roman"/>
          <w:i/>
          <w:sz w:val="24"/>
          <w:szCs w:val="24"/>
        </w:rPr>
        <w:t>autre</w:t>
      </w:r>
      <w:r w:rsidRPr="00986A2E">
        <w:rPr>
          <w:rFonts w:ascii="Courier New" w:hAnsi="Courier New" w:cs="Courier New"/>
          <w:sz w:val="28"/>
          <w:szCs w:val="28"/>
        </w:rPr>
        <w:t xml:space="preserve"> qui est celui dont il s'agit quand </w:t>
      </w:r>
      <w:r w:rsidR="00A02430" w:rsidRPr="00986A2E">
        <w:rPr>
          <w:rFonts w:ascii="Courier New" w:hAnsi="Courier New" w:cs="Courier New"/>
          <w:sz w:val="28"/>
          <w:szCs w:val="28"/>
        </w:rPr>
        <w:t>HAMLET</w:t>
      </w:r>
      <w:r w:rsidRPr="00986A2E">
        <w:rPr>
          <w:rFonts w:ascii="Courier New" w:hAnsi="Courier New" w:cs="Courier New"/>
          <w:sz w:val="28"/>
          <w:szCs w:val="28"/>
        </w:rPr>
        <w:t xml:space="preserve"> tue le personnage du frère d'</w:t>
      </w:r>
      <w:r w:rsidR="00A02430" w:rsidRPr="00986A2E">
        <w:rPr>
          <w:rFonts w:ascii="Courier New" w:hAnsi="Courier New" w:cs="Courier New"/>
          <w:sz w:val="28"/>
          <w:szCs w:val="28"/>
        </w:rPr>
        <w:t>OPH</w:t>
      </w:r>
      <w:r w:rsidR="00A02430">
        <w:rPr>
          <w:rFonts w:ascii="Courier New" w:hAnsi="Courier New" w:cs="Courier New"/>
          <w:sz w:val="28"/>
          <w:szCs w:val="28"/>
        </w:rPr>
        <w:t>É</w:t>
      </w:r>
      <w:r w:rsidR="00A02430" w:rsidRPr="00986A2E">
        <w:rPr>
          <w:rFonts w:ascii="Courier New" w:hAnsi="Courier New" w:cs="Courier New"/>
          <w:sz w:val="28"/>
          <w:szCs w:val="28"/>
        </w:rPr>
        <w:t>LIE</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Nous voici en présence d'un personnage </w:t>
      </w:r>
      <w:r w:rsidRPr="00A02430">
        <w:rPr>
          <w:rFonts w:ascii="Times New Roman" w:hAnsi="Times New Roman" w:cs="Times New Roman"/>
          <w:i/>
          <w:sz w:val="24"/>
          <w:szCs w:val="24"/>
        </w:rPr>
        <w:t>fétiche</w:t>
      </w:r>
      <w:r w:rsidRPr="00986A2E">
        <w:rPr>
          <w:rFonts w:ascii="Courier New" w:hAnsi="Courier New" w:cs="Courier New"/>
          <w:sz w:val="28"/>
          <w:szCs w:val="28"/>
        </w:rPr>
        <w:t xml:space="preserve">, ou </w:t>
      </w:r>
      <w:r w:rsidRPr="00A02430">
        <w:rPr>
          <w:rFonts w:ascii="Times New Roman" w:hAnsi="Times New Roman" w:cs="Times New Roman"/>
          <w:i/>
          <w:sz w:val="24"/>
          <w:szCs w:val="24"/>
        </w:rPr>
        <w:t>fée</w:t>
      </w:r>
      <w:r w:rsidR="00A02430">
        <w:rPr>
          <w:rFonts w:ascii="Courier New" w:hAnsi="Courier New" w:cs="Courier New"/>
          <w:sz w:val="28"/>
          <w:szCs w:val="28"/>
        </w:rPr>
        <w:t>…</w:t>
      </w:r>
    </w:p>
    <w:p w:rsidR="00F65079" w:rsidRDefault="00696555" w:rsidP="00A02430">
      <w:pPr>
        <w:pStyle w:val="Sansinterligne"/>
        <w:ind w:left="708"/>
        <w:rPr>
          <w:rFonts w:ascii="Courier New" w:hAnsi="Courier New" w:cs="Courier New"/>
          <w:sz w:val="28"/>
          <w:szCs w:val="28"/>
        </w:rPr>
      </w:pPr>
      <w:r w:rsidRPr="00986A2E">
        <w:rPr>
          <w:rFonts w:ascii="Courier New" w:hAnsi="Courier New" w:cs="Courier New"/>
          <w:sz w:val="28"/>
          <w:szCs w:val="28"/>
        </w:rPr>
        <w:t xml:space="preserve">c'est le même mot fondamentalement, </w:t>
      </w:r>
    </w:p>
    <w:p w:rsidR="00A02430" w:rsidRDefault="00696555" w:rsidP="00A02430">
      <w:pPr>
        <w:pStyle w:val="Sansinterligne"/>
        <w:ind w:left="708"/>
        <w:rPr>
          <w:rFonts w:ascii="Courier New" w:hAnsi="Courier New" w:cs="Courier New"/>
          <w:sz w:val="28"/>
          <w:szCs w:val="28"/>
        </w:rPr>
      </w:pPr>
      <w:r w:rsidRPr="00986A2E">
        <w:rPr>
          <w:rFonts w:ascii="Courier New" w:hAnsi="Courier New" w:cs="Courier New"/>
          <w:sz w:val="28"/>
          <w:szCs w:val="28"/>
        </w:rPr>
        <w:t xml:space="preserve">les deux se rattachant à </w:t>
      </w:r>
      <w:r w:rsidRPr="00A02430">
        <w:rPr>
          <w:rFonts w:ascii="Times New Roman" w:hAnsi="Times New Roman" w:cs="Times New Roman"/>
          <w:i/>
          <w:sz w:val="24"/>
          <w:szCs w:val="24"/>
        </w:rPr>
        <w:t>feitiço</w:t>
      </w:r>
      <w:r w:rsidRPr="00986A2E">
        <w:rPr>
          <w:rFonts w:ascii="Courier New" w:hAnsi="Courier New" w:cs="Courier New"/>
          <w:sz w:val="28"/>
          <w:szCs w:val="28"/>
        </w:rPr>
        <w:t xml:space="preserve"> en portugais, puisque c'est là qu'historiquement le mot </w:t>
      </w:r>
      <w:r w:rsidR="00F65079" w:rsidRPr="00F65079">
        <w:rPr>
          <w:rFonts w:ascii="Courier New" w:hAnsi="Courier New" w:cs="Courier New"/>
          <w:sz w:val="24"/>
          <w:szCs w:val="24"/>
        </w:rPr>
        <w:t>« </w:t>
      </w:r>
      <w:r w:rsidR="00F65079" w:rsidRPr="00F65079">
        <w:rPr>
          <w:rFonts w:ascii="Times New Roman" w:hAnsi="Times New Roman" w:cs="Times New Roman"/>
          <w:i/>
          <w:sz w:val="24"/>
          <w:szCs w:val="24"/>
        </w:rPr>
        <w:t>f</w:t>
      </w:r>
      <w:r w:rsidR="00F65079">
        <w:rPr>
          <w:rFonts w:ascii="Times New Roman" w:hAnsi="Times New Roman" w:cs="Times New Roman"/>
          <w:i/>
          <w:sz w:val="24"/>
          <w:szCs w:val="24"/>
        </w:rPr>
        <w:t>étich</w:t>
      </w:r>
      <w:r w:rsidR="00F65079" w:rsidRPr="00F65079">
        <w:rPr>
          <w:rFonts w:ascii="Times New Roman" w:hAnsi="Times New Roman" w:cs="Times New Roman"/>
          <w:i/>
          <w:sz w:val="24"/>
          <w:szCs w:val="24"/>
        </w:rPr>
        <w:t>e</w:t>
      </w:r>
      <w:r w:rsidR="00F65079" w:rsidRPr="00F65079">
        <w:rPr>
          <w:rFonts w:ascii="Courier New" w:hAnsi="Courier New" w:cs="Courier New"/>
          <w:sz w:val="24"/>
          <w:szCs w:val="24"/>
        </w:rPr>
        <w:t> »</w:t>
      </w:r>
      <w:r w:rsidRPr="00986A2E">
        <w:rPr>
          <w:rFonts w:ascii="Courier New" w:hAnsi="Courier New" w:cs="Courier New"/>
          <w:sz w:val="28"/>
          <w:szCs w:val="28"/>
        </w:rPr>
        <w:t xml:space="preserve"> est né, ce n'est ri</w:t>
      </w:r>
      <w:r w:rsidR="00A02430">
        <w:rPr>
          <w:rFonts w:ascii="Courier New" w:hAnsi="Courier New" w:cs="Courier New"/>
          <w:sz w:val="28"/>
          <w:szCs w:val="28"/>
        </w:rPr>
        <w:t xml:space="preserve">en d'autre que le mot </w:t>
      </w:r>
      <w:r w:rsidR="00A02430" w:rsidRPr="00F65079">
        <w:rPr>
          <w:rFonts w:ascii="Courier New" w:hAnsi="Courier New" w:cs="Courier New"/>
          <w:sz w:val="24"/>
          <w:szCs w:val="24"/>
        </w:rPr>
        <w:t>« </w:t>
      </w:r>
      <w:r w:rsidR="00A02430" w:rsidRPr="00F65079">
        <w:rPr>
          <w:rFonts w:ascii="Times New Roman" w:hAnsi="Times New Roman" w:cs="Times New Roman"/>
          <w:i/>
          <w:sz w:val="24"/>
          <w:szCs w:val="24"/>
        </w:rPr>
        <w:t>factice</w:t>
      </w:r>
      <w:r w:rsidR="00A02430" w:rsidRPr="00F65079">
        <w:rPr>
          <w:rFonts w:ascii="Courier New" w:hAnsi="Courier New" w:cs="Courier New"/>
          <w:sz w:val="24"/>
          <w:szCs w:val="24"/>
        </w:rPr>
        <w:t> »</w:t>
      </w:r>
    </w:p>
    <w:p w:rsidR="00A02430" w:rsidRDefault="00A02430"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d'un être féminin ambigu qui représente lui</w:t>
      </w:r>
      <w:r w:rsidR="008A25C4">
        <w:rPr>
          <w:rFonts w:ascii="Courier New" w:hAnsi="Courier New" w:cs="Courier New"/>
          <w:sz w:val="28"/>
          <w:szCs w:val="28"/>
        </w:rPr>
        <w:t>–</w:t>
      </w:r>
      <w:r w:rsidR="00696555" w:rsidRPr="00986A2E">
        <w:rPr>
          <w:rFonts w:ascii="Courier New" w:hAnsi="Courier New" w:cs="Courier New"/>
          <w:sz w:val="28"/>
          <w:szCs w:val="28"/>
        </w:rPr>
        <w:t xml:space="preserve">même,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et qui incarne en quelque sorte au</w:t>
      </w:r>
      <w:r w:rsidR="008A25C4">
        <w:rPr>
          <w:rFonts w:ascii="Courier New" w:hAnsi="Courier New" w:cs="Courier New"/>
          <w:sz w:val="28"/>
          <w:szCs w:val="28"/>
        </w:rPr>
        <w:t>–</w:t>
      </w:r>
      <w:r w:rsidRPr="00986A2E">
        <w:rPr>
          <w:rFonts w:ascii="Courier New" w:hAnsi="Courier New" w:cs="Courier New"/>
          <w:sz w:val="28"/>
          <w:szCs w:val="28"/>
        </w:rPr>
        <w:t xml:space="preserve">delà de la mère, </w:t>
      </w:r>
    </w:p>
    <w:p w:rsidR="00A02430" w:rsidRDefault="00696555" w:rsidP="00696555">
      <w:pPr>
        <w:pStyle w:val="Sansinterligne"/>
        <w:rPr>
          <w:rFonts w:ascii="Courier New" w:hAnsi="Courier New" w:cs="Courier New"/>
          <w:sz w:val="28"/>
          <w:szCs w:val="28"/>
        </w:rPr>
      </w:pPr>
      <w:r w:rsidRPr="00A02430">
        <w:rPr>
          <w:rFonts w:ascii="Times New Roman" w:hAnsi="Times New Roman" w:cs="Times New Roman"/>
          <w:i/>
          <w:color w:val="0000CC"/>
          <w:sz w:val="24"/>
          <w:szCs w:val="24"/>
        </w:rPr>
        <w:t>le phallus</w:t>
      </w:r>
      <w:r w:rsidRPr="00986A2E">
        <w:rPr>
          <w:rFonts w:ascii="Courier New" w:hAnsi="Courier New" w:cs="Courier New"/>
          <w:sz w:val="28"/>
          <w:szCs w:val="28"/>
        </w:rPr>
        <w:t xml:space="preserve"> qui lui manque, et l'incarne d'autant mieux qu'il ne le possède lui</w:t>
      </w:r>
      <w:r w:rsidR="008A25C4">
        <w:rPr>
          <w:rFonts w:ascii="Courier New" w:hAnsi="Courier New" w:cs="Courier New"/>
          <w:sz w:val="28"/>
          <w:szCs w:val="28"/>
        </w:rPr>
        <w:t>–</w:t>
      </w:r>
      <w:r w:rsidRPr="00986A2E">
        <w:rPr>
          <w:rFonts w:ascii="Courier New" w:hAnsi="Courier New" w:cs="Courier New"/>
          <w:sz w:val="28"/>
          <w:szCs w:val="28"/>
        </w:rPr>
        <w:t xml:space="preserve">même pas, mais plutôt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qu'il est tout entier engagé dans sa représentation. </w:t>
      </w:r>
    </w:p>
    <w:p w:rsidR="00A02430" w:rsidRDefault="00A02430"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Nous voilà en présence d'une fonction de plus de </w:t>
      </w: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relation énamourante des voies perverses du désir, qui peuvent être là exemplaires à nous éclairer </w:t>
      </w:r>
    </w:p>
    <w:p w:rsidR="00F6507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sur les positions qu'il s'agit de distinguer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quand nous l'analysons.</w:t>
      </w:r>
    </w:p>
    <w:p w:rsidR="00696555" w:rsidRPr="00986A2E" w:rsidRDefault="00696555"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Nous voici donc conduits à poser enfin la question de ce qui est sous</w:t>
      </w:r>
      <w:r w:rsidR="008A25C4">
        <w:rPr>
          <w:rFonts w:ascii="Courier New" w:hAnsi="Courier New" w:cs="Courier New"/>
          <w:sz w:val="28"/>
          <w:szCs w:val="28"/>
        </w:rPr>
        <w:t>–</w:t>
      </w:r>
      <w:r w:rsidRPr="00986A2E">
        <w:rPr>
          <w:rFonts w:ascii="Courier New" w:hAnsi="Courier New" w:cs="Courier New"/>
          <w:sz w:val="28"/>
          <w:szCs w:val="28"/>
        </w:rPr>
        <w:t>jacent, perpétuellement mis en cause par cette critique même, à savoir la notion d'</w:t>
      </w:r>
      <w:r w:rsidRPr="00A02430">
        <w:rPr>
          <w:rFonts w:ascii="Times New Roman" w:hAnsi="Times New Roman" w:cs="Times New Roman"/>
          <w:i/>
          <w:sz w:val="24"/>
          <w:szCs w:val="24"/>
        </w:rPr>
        <w:t>identification</w:t>
      </w:r>
      <w:r w:rsidRPr="00986A2E">
        <w:rPr>
          <w:rFonts w:ascii="Courier New" w:hAnsi="Courier New" w:cs="Courier New"/>
          <w:sz w:val="28"/>
          <w:szCs w:val="28"/>
        </w:rPr>
        <w:t xml:space="preserve"> qui est latente, présente, émergente à tout instant, puis redisparaissant</w:t>
      </w:r>
      <w:r w:rsidR="00A02430">
        <w:rPr>
          <w:rFonts w:ascii="Courier New" w:hAnsi="Courier New" w:cs="Courier New"/>
          <w:sz w:val="28"/>
          <w:szCs w:val="28"/>
        </w:rPr>
        <w:t>,</w:t>
      </w:r>
      <w:r w:rsidRPr="00986A2E">
        <w:rPr>
          <w:rFonts w:ascii="Courier New" w:hAnsi="Courier New" w:cs="Courier New"/>
          <w:sz w:val="28"/>
          <w:szCs w:val="28"/>
        </w:rPr>
        <w:t xml:space="preserve"> dans l’œuvre de </w:t>
      </w:r>
      <w:r w:rsidR="00522B43">
        <w:rPr>
          <w:rFonts w:ascii="Courier New" w:hAnsi="Courier New" w:cs="Courier New"/>
          <w:sz w:val="28"/>
          <w:szCs w:val="28"/>
        </w:rPr>
        <w:t>FREUD</w:t>
      </w:r>
      <w:r w:rsidRPr="00986A2E">
        <w:rPr>
          <w:rFonts w:ascii="Courier New" w:hAnsi="Courier New" w:cs="Courier New"/>
          <w:sz w:val="28"/>
          <w:szCs w:val="28"/>
        </w:rPr>
        <w:t xml:space="preserve"> depuis l'origine, puisqu'il y a déjà des implications des </w:t>
      </w:r>
      <w:r w:rsidRPr="00A02430">
        <w:rPr>
          <w:rFonts w:ascii="Times New Roman" w:hAnsi="Times New Roman" w:cs="Times New Roman"/>
          <w:i/>
          <w:sz w:val="24"/>
          <w:szCs w:val="24"/>
        </w:rPr>
        <w:t>identifications</w:t>
      </w:r>
      <w:r w:rsidRPr="00986A2E">
        <w:rPr>
          <w:rFonts w:ascii="Courier New" w:hAnsi="Courier New" w:cs="Courier New"/>
          <w:sz w:val="28"/>
          <w:szCs w:val="28"/>
        </w:rPr>
        <w:t xml:space="preserve"> dans </w:t>
      </w:r>
      <w:r w:rsidRPr="00A02430">
        <w:rPr>
          <w:rFonts w:ascii="Times New Roman" w:hAnsi="Times New Roman" w:cs="Times New Roman"/>
          <w:i/>
          <w:sz w:val="24"/>
          <w:szCs w:val="24"/>
        </w:rPr>
        <w:t>La science des rêves</w:t>
      </w:r>
      <w:r w:rsidRPr="00986A2E">
        <w:rPr>
          <w:rFonts w:ascii="Courier New" w:hAnsi="Courier New" w:cs="Courier New"/>
          <w:sz w:val="28"/>
          <w:szCs w:val="28"/>
        </w:rPr>
        <w:t xml:space="preserve">, et qui atteint son point d'explication majeur au moment où </w:t>
      </w:r>
      <w:r w:rsidR="00522B43">
        <w:rPr>
          <w:rFonts w:ascii="Courier New" w:hAnsi="Courier New" w:cs="Courier New"/>
          <w:sz w:val="28"/>
          <w:szCs w:val="28"/>
        </w:rPr>
        <w:t>FREUD</w:t>
      </w:r>
      <w:r w:rsidRPr="00986A2E">
        <w:rPr>
          <w:rFonts w:ascii="Courier New" w:hAnsi="Courier New" w:cs="Courier New"/>
          <w:sz w:val="28"/>
          <w:szCs w:val="28"/>
        </w:rPr>
        <w:t xml:space="preserve"> écrit </w:t>
      </w:r>
    </w:p>
    <w:p w:rsidR="00696555" w:rsidRPr="00986A2E" w:rsidRDefault="00696555" w:rsidP="00696555">
      <w:pPr>
        <w:pStyle w:val="Sansinterligne"/>
        <w:rPr>
          <w:rFonts w:ascii="Courier New" w:hAnsi="Courier New" w:cs="Courier New"/>
          <w:sz w:val="28"/>
          <w:szCs w:val="28"/>
        </w:rPr>
      </w:pPr>
      <w:r w:rsidRPr="00A02430">
        <w:rPr>
          <w:rFonts w:ascii="Times New Roman" w:hAnsi="Times New Roman" w:cs="Times New Roman"/>
          <w:i/>
          <w:sz w:val="24"/>
          <w:szCs w:val="24"/>
        </w:rPr>
        <w:t>Psychologie des masses et analyse du moi</w:t>
      </w:r>
      <w:r w:rsidRPr="00986A2E">
        <w:rPr>
          <w:rFonts w:ascii="Courier New" w:hAnsi="Courier New" w:cs="Courier New"/>
          <w:sz w:val="28"/>
          <w:szCs w:val="28"/>
        </w:rPr>
        <w:t xml:space="preserve"> dans lequel il y a </w:t>
      </w:r>
      <w:r w:rsidRPr="00A02430">
        <w:rPr>
          <w:rFonts w:ascii="Times New Roman" w:hAnsi="Times New Roman" w:cs="Times New Roman"/>
          <w:i/>
          <w:sz w:val="24"/>
          <w:szCs w:val="24"/>
        </w:rPr>
        <w:t>un chapitre</w:t>
      </w:r>
      <w:r w:rsidRPr="00986A2E">
        <w:rPr>
          <w:rFonts w:ascii="Courier New" w:hAnsi="Courier New" w:cs="Courier New"/>
          <w:sz w:val="28"/>
          <w:szCs w:val="28"/>
        </w:rPr>
        <w:t xml:space="preserve"> expressément consacré à </w:t>
      </w:r>
      <w:r w:rsidRPr="00A02430">
        <w:rPr>
          <w:rFonts w:ascii="Times New Roman" w:hAnsi="Times New Roman" w:cs="Times New Roman"/>
          <w:i/>
          <w:sz w:val="24"/>
          <w:szCs w:val="24"/>
        </w:rPr>
        <w:t>l'identification</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 chapitre a pour propriété de nous mont</w:t>
      </w:r>
      <w:r w:rsidR="00A02430">
        <w:rPr>
          <w:rFonts w:ascii="Courier New" w:hAnsi="Courier New" w:cs="Courier New"/>
          <w:sz w:val="28"/>
          <w:szCs w:val="28"/>
        </w:rPr>
        <w:t>rer…</w:t>
      </w:r>
      <w:r w:rsidRPr="00986A2E">
        <w:rPr>
          <w:rFonts w:ascii="Courier New" w:hAnsi="Courier New" w:cs="Courier New"/>
          <w:sz w:val="28"/>
          <w:szCs w:val="28"/>
        </w:rPr>
        <w:t xml:space="preserve"> </w:t>
      </w:r>
    </w:p>
    <w:p w:rsidR="00A02430" w:rsidRDefault="00696555" w:rsidP="00A02430">
      <w:pPr>
        <w:pStyle w:val="Sansinterligne"/>
        <w:ind w:left="708"/>
        <w:rPr>
          <w:rFonts w:ascii="Courier New" w:hAnsi="Courier New" w:cs="Courier New"/>
          <w:sz w:val="28"/>
          <w:szCs w:val="28"/>
        </w:rPr>
      </w:pPr>
      <w:r w:rsidRPr="00986A2E">
        <w:rPr>
          <w:rFonts w:ascii="Courier New" w:hAnsi="Courier New" w:cs="Courier New"/>
          <w:sz w:val="28"/>
          <w:szCs w:val="28"/>
        </w:rPr>
        <w:t xml:space="preserve">comme il arrive très souvent et comme c'est la valeur de l’œuvre de </w:t>
      </w:r>
      <w:r w:rsidR="00522B43">
        <w:rPr>
          <w:rFonts w:ascii="Courier New" w:hAnsi="Courier New" w:cs="Courier New"/>
          <w:sz w:val="28"/>
          <w:szCs w:val="28"/>
        </w:rPr>
        <w:t>FREUD</w:t>
      </w:r>
      <w:r w:rsidR="00A02430">
        <w:rPr>
          <w:rFonts w:ascii="Courier New" w:hAnsi="Courier New" w:cs="Courier New"/>
          <w:sz w:val="28"/>
          <w:szCs w:val="28"/>
        </w:rPr>
        <w:t xml:space="preserve"> de nous le montrer</w:t>
      </w:r>
      <w:r w:rsidRPr="00986A2E">
        <w:rPr>
          <w:rFonts w:ascii="Courier New" w:hAnsi="Courier New" w:cs="Courier New"/>
          <w:sz w:val="28"/>
          <w:szCs w:val="28"/>
        </w:rPr>
        <w:t xml:space="preserve"> </w:t>
      </w:r>
    </w:p>
    <w:p w:rsidR="00A02430" w:rsidRDefault="00A02430"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la plus grande perplexité chez l'auteur. </w:t>
      </w:r>
    </w:p>
    <w:p w:rsidR="00A02430" w:rsidRDefault="00A02430"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y a un article où </w:t>
      </w:r>
      <w:r w:rsidR="00522B43">
        <w:rPr>
          <w:rFonts w:ascii="Courier New" w:hAnsi="Courier New" w:cs="Courier New"/>
          <w:sz w:val="28"/>
          <w:szCs w:val="28"/>
        </w:rPr>
        <w:t>FREUD</w:t>
      </w:r>
      <w:r w:rsidRPr="00986A2E">
        <w:rPr>
          <w:rFonts w:ascii="Courier New" w:hAnsi="Courier New" w:cs="Courier New"/>
          <w:sz w:val="28"/>
          <w:szCs w:val="28"/>
        </w:rPr>
        <w:t xml:space="preserve"> nous avoue son embarras voire son impuissance à sortir du dilemme posé par l'ambiguïté perpétuelle qui se pose à lui entre deux termes qu'il précise, à savoir </w:t>
      </w:r>
      <w:r w:rsidRPr="00A02430">
        <w:rPr>
          <w:rFonts w:ascii="Times New Roman" w:hAnsi="Times New Roman" w:cs="Times New Roman"/>
          <w:i/>
          <w:sz w:val="24"/>
          <w:szCs w:val="24"/>
        </w:rPr>
        <w:t>identification</w:t>
      </w:r>
      <w:r w:rsidRPr="00986A2E">
        <w:rPr>
          <w:rFonts w:ascii="Courier New" w:hAnsi="Courier New" w:cs="Courier New"/>
          <w:sz w:val="28"/>
          <w:szCs w:val="28"/>
        </w:rPr>
        <w:t xml:space="preserve"> et </w:t>
      </w:r>
      <w:r w:rsidRPr="00A02430">
        <w:rPr>
          <w:rFonts w:ascii="Times New Roman" w:hAnsi="Times New Roman" w:cs="Times New Roman"/>
          <w:i/>
          <w:sz w:val="24"/>
          <w:szCs w:val="24"/>
        </w:rPr>
        <w:t>choix de l'objet</w:t>
      </w:r>
      <w:r w:rsidRPr="00986A2E">
        <w:rPr>
          <w:rFonts w:ascii="Courier New" w:hAnsi="Courier New" w:cs="Courier New"/>
          <w:sz w:val="28"/>
          <w:szCs w:val="28"/>
        </w:rPr>
        <w:t xml:space="preserve">. </w:t>
      </w:r>
    </w:p>
    <w:p w:rsidR="00A02430" w:rsidRDefault="00A02430"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Les deux apparaissant dans tellement de cas comme se substituant l'un à l'autre avec le plus déconcertant pouvoir de </w:t>
      </w:r>
      <w:r w:rsidRPr="00A02430">
        <w:rPr>
          <w:rFonts w:ascii="Times New Roman" w:hAnsi="Times New Roman" w:cs="Times New Roman"/>
          <w:i/>
          <w:sz w:val="24"/>
          <w:szCs w:val="24"/>
        </w:rPr>
        <w:t>métamorphose</w:t>
      </w:r>
      <w:r w:rsidRPr="00986A2E">
        <w:rPr>
          <w:rFonts w:ascii="Courier New" w:hAnsi="Courier New" w:cs="Courier New"/>
          <w:sz w:val="28"/>
          <w:szCs w:val="28"/>
        </w:rPr>
        <w:t>, de façon telle que la transition même n'en est pas saisie,</w:t>
      </w:r>
      <w:r w:rsidR="00A02430">
        <w:rPr>
          <w:rFonts w:ascii="Courier New" w:hAnsi="Courier New" w:cs="Courier New"/>
          <w:sz w:val="28"/>
          <w:szCs w:val="28"/>
        </w:rPr>
        <w:t xml:space="preserve"> avec la nécessité pourtant évi</w:t>
      </w:r>
      <w:r w:rsidRPr="00986A2E">
        <w:rPr>
          <w:rFonts w:ascii="Courier New" w:hAnsi="Courier New" w:cs="Courier New"/>
          <w:sz w:val="28"/>
          <w:szCs w:val="28"/>
        </w:rPr>
        <w:t xml:space="preserve">dente de maintenir la distinction des deux, </w:t>
      </w:r>
    </w:p>
    <w:p w:rsidR="00F6507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car comme il le dit</w:t>
      </w:r>
      <w:r w:rsidR="00A02430">
        <w:rPr>
          <w:rFonts w:ascii="Courier New" w:hAnsi="Courier New" w:cs="Courier New"/>
          <w:sz w:val="28"/>
          <w:szCs w:val="28"/>
        </w:rPr>
        <w:t> :</w:t>
      </w:r>
      <w:r w:rsidRPr="00986A2E">
        <w:rPr>
          <w:rFonts w:ascii="Courier New" w:hAnsi="Courier New" w:cs="Courier New"/>
          <w:sz w:val="28"/>
          <w:szCs w:val="28"/>
        </w:rPr>
        <w:t xml:space="preserve"> c'est autre chose d'être </w:t>
      </w:r>
    </w:p>
    <w:p w:rsidR="00F65079" w:rsidRDefault="00696555" w:rsidP="00696555">
      <w:pPr>
        <w:pStyle w:val="Sansinterligne"/>
        <w:rPr>
          <w:rFonts w:ascii="Courier New" w:hAnsi="Courier New" w:cs="Courier New"/>
          <w:sz w:val="28"/>
          <w:szCs w:val="28"/>
        </w:rPr>
      </w:pPr>
      <w:r w:rsidRPr="00F65079">
        <w:rPr>
          <w:rFonts w:ascii="Times New Roman" w:hAnsi="Times New Roman" w:cs="Times New Roman"/>
          <w:i/>
          <w:sz w:val="24"/>
          <w:szCs w:val="24"/>
        </w:rPr>
        <w:t>du côté de l'objet</w:t>
      </w:r>
      <w:r w:rsidRPr="00986A2E">
        <w:rPr>
          <w:rFonts w:ascii="Courier New" w:hAnsi="Courier New" w:cs="Courier New"/>
          <w:sz w:val="28"/>
          <w:szCs w:val="28"/>
        </w:rPr>
        <w:t xml:space="preserve"> ou </w:t>
      </w:r>
      <w:r w:rsidRPr="00F65079">
        <w:rPr>
          <w:rFonts w:ascii="Times New Roman" w:hAnsi="Times New Roman" w:cs="Times New Roman"/>
          <w:i/>
          <w:sz w:val="24"/>
          <w:szCs w:val="24"/>
        </w:rPr>
        <w:t>du côté du sujet</w:t>
      </w:r>
      <w:r w:rsidRPr="00986A2E">
        <w:rPr>
          <w:rFonts w:ascii="Courier New" w:hAnsi="Courier New" w:cs="Courier New"/>
          <w:sz w:val="28"/>
          <w:szCs w:val="28"/>
        </w:rPr>
        <w:t xml:space="preserve">. Si </w:t>
      </w:r>
      <w:r w:rsidRPr="00F65079">
        <w:rPr>
          <w:rFonts w:ascii="Times New Roman" w:hAnsi="Times New Roman" w:cs="Times New Roman"/>
          <w:i/>
          <w:sz w:val="24"/>
          <w:szCs w:val="24"/>
        </w:rPr>
        <w:t>un objet</w:t>
      </w:r>
      <w:r w:rsidRPr="00986A2E">
        <w:rPr>
          <w:rFonts w:ascii="Courier New" w:hAnsi="Courier New" w:cs="Courier New"/>
          <w:sz w:val="28"/>
          <w:szCs w:val="28"/>
        </w:rPr>
        <w:t xml:space="preserve"> devient </w:t>
      </w:r>
      <w:r w:rsidR="00F65079" w:rsidRPr="00F65079">
        <w:rPr>
          <w:rFonts w:ascii="Courier New" w:hAnsi="Courier New" w:cs="Courier New"/>
          <w:sz w:val="24"/>
          <w:szCs w:val="24"/>
        </w:rPr>
        <w:t>« </w:t>
      </w:r>
      <w:r w:rsidRPr="00F65079">
        <w:rPr>
          <w:rFonts w:ascii="Times New Roman" w:hAnsi="Times New Roman" w:cs="Times New Roman"/>
          <w:i/>
          <w:sz w:val="24"/>
          <w:szCs w:val="24"/>
        </w:rPr>
        <w:t>objet de choix</w:t>
      </w:r>
      <w:r w:rsidR="00F65079" w:rsidRPr="00F65079">
        <w:rPr>
          <w:rFonts w:ascii="Courier New" w:hAnsi="Courier New" w:cs="Courier New"/>
          <w:sz w:val="24"/>
          <w:szCs w:val="24"/>
        </w:rPr>
        <w:t> »</w:t>
      </w:r>
      <w:r w:rsidRPr="00986A2E">
        <w:rPr>
          <w:rFonts w:ascii="Courier New" w:hAnsi="Courier New" w:cs="Courier New"/>
          <w:sz w:val="28"/>
          <w:szCs w:val="28"/>
        </w:rPr>
        <w:t xml:space="preserve">, il est bien clair que ce n'est pas la même chose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que s'il devient </w:t>
      </w:r>
      <w:r w:rsidR="00F65079">
        <w:rPr>
          <w:rFonts w:ascii="Courier New" w:hAnsi="Courier New" w:cs="Courier New"/>
          <w:sz w:val="28"/>
          <w:szCs w:val="28"/>
        </w:rPr>
        <w:t>« </w:t>
      </w:r>
      <w:r w:rsidRPr="00F65079">
        <w:rPr>
          <w:rFonts w:ascii="Times New Roman" w:hAnsi="Times New Roman" w:cs="Times New Roman"/>
          <w:i/>
          <w:sz w:val="24"/>
          <w:szCs w:val="24"/>
        </w:rPr>
        <w:t>support de l'identification du sujet</w:t>
      </w:r>
      <w:r w:rsidR="00F65079">
        <w:rPr>
          <w:rFonts w:ascii="Courier New" w:hAnsi="Courier New" w:cs="Courier New"/>
          <w:sz w:val="28"/>
          <w:szCs w:val="28"/>
        </w:rPr>
        <w:t> »</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C'est là quelque chose de formidablement instructif en soi, et qui d'ailleurs aussitôt porte comme instruction la déconcertante facilité avec laquelle chacun semble s'en accommoder, et use de façon strictement équivalente de l'un et de l'autre au côté observation et théorisation, sans en demander plus. </w:t>
      </w:r>
    </w:p>
    <w:p w:rsidR="00A02430" w:rsidRDefault="00A02430"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Quand on en demande plus, on produit un article comme celui de Gustav Hans </w:t>
      </w:r>
      <w:r w:rsidR="00A02430" w:rsidRPr="00986A2E">
        <w:rPr>
          <w:rFonts w:ascii="Courier New" w:hAnsi="Courier New" w:cs="Courier New"/>
          <w:sz w:val="28"/>
          <w:szCs w:val="28"/>
        </w:rPr>
        <w:t>GRA</w:t>
      </w:r>
      <w:r w:rsidR="00F65079">
        <w:rPr>
          <w:rFonts w:ascii="Courier New" w:hAnsi="Courier New" w:cs="Courier New"/>
          <w:sz w:val="28"/>
          <w:szCs w:val="28"/>
        </w:rPr>
        <w:t>B</w:t>
      </w:r>
      <w:r w:rsidR="00A02430" w:rsidRPr="00986A2E">
        <w:rPr>
          <w:rFonts w:ascii="Courier New" w:hAnsi="Courier New" w:cs="Courier New"/>
          <w:sz w:val="28"/>
          <w:szCs w:val="28"/>
        </w:rPr>
        <w:t>E</w:t>
      </w:r>
      <w:r w:rsidR="00F65079">
        <w:rPr>
          <w:rFonts w:ascii="Courier New" w:hAnsi="Courier New" w:cs="Courier New"/>
          <w:sz w:val="28"/>
          <w:szCs w:val="28"/>
        </w:rPr>
        <w:t>R</w:t>
      </w:r>
      <w:r w:rsidR="00F65079" w:rsidRPr="00F65079">
        <w:rPr>
          <w:rStyle w:val="Appelnotedebasdep"/>
          <w:rFonts w:ascii="Times New Roman" w:hAnsi="Times New Roman" w:cs="Times New Roman"/>
          <w:b/>
          <w:color w:val="C00000"/>
          <w:sz w:val="28"/>
          <w:szCs w:val="28"/>
        </w:rPr>
        <w:footnoteReference w:id="20"/>
      </w:r>
      <w:r w:rsidR="00F65079">
        <w:rPr>
          <w:rFonts w:ascii="Courier New" w:hAnsi="Courier New" w:cs="Courier New"/>
          <w:sz w:val="28"/>
          <w:szCs w:val="28"/>
        </w:rPr>
        <w:t xml:space="preserve"> </w:t>
      </w:r>
      <w:r w:rsidRPr="00986A2E">
        <w:rPr>
          <w:rFonts w:ascii="Courier New" w:hAnsi="Courier New" w:cs="Courier New"/>
          <w:sz w:val="28"/>
          <w:szCs w:val="28"/>
        </w:rPr>
        <w:t xml:space="preserve">: </w:t>
      </w:r>
      <w:r w:rsidRPr="00A02430">
        <w:rPr>
          <w:rFonts w:ascii="Times New Roman" w:hAnsi="Times New Roman" w:cs="Times New Roman"/>
          <w:i/>
          <w:sz w:val="24"/>
          <w:szCs w:val="24"/>
        </w:rPr>
        <w:t>Les deux espèces de mécanismes d'identification</w:t>
      </w:r>
      <w:r w:rsidRPr="00986A2E">
        <w:rPr>
          <w:rFonts w:ascii="Courier New" w:hAnsi="Courier New" w:cs="Courier New"/>
          <w:sz w:val="28"/>
          <w:szCs w:val="28"/>
        </w:rPr>
        <w:t xml:space="preserve">, dans </w:t>
      </w:r>
      <w:r w:rsidRPr="00A02430">
        <w:rPr>
          <w:rFonts w:ascii="Times New Roman" w:hAnsi="Times New Roman" w:cs="Times New Roman"/>
          <w:i/>
          <w:sz w:val="24"/>
          <w:szCs w:val="24"/>
        </w:rPr>
        <w:t>Imago</w:t>
      </w:r>
      <w:r w:rsidRPr="00986A2E">
        <w:rPr>
          <w:rFonts w:ascii="Courier New" w:hAnsi="Courier New" w:cs="Courier New"/>
          <w:sz w:val="28"/>
          <w:szCs w:val="28"/>
        </w:rPr>
        <w:t xml:space="preserve"> </w:t>
      </w:r>
      <w:r w:rsidRPr="00914F6C">
        <w:rPr>
          <w:rFonts w:ascii="Garamond" w:hAnsi="Garamond" w:cs="Courier New"/>
          <w:sz w:val="24"/>
          <w:szCs w:val="24"/>
        </w:rPr>
        <w:t>1937</w:t>
      </w:r>
      <w:r w:rsidRPr="00986A2E">
        <w:rPr>
          <w:rFonts w:ascii="Courier New" w:hAnsi="Courier New" w:cs="Courier New"/>
          <w:sz w:val="28"/>
          <w:szCs w:val="28"/>
        </w:rPr>
        <w:t xml:space="preserve">, qui est bien la chose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la plus étourdissante qu'on puisse imaginer, car tout est résolu pour lui semble</w:t>
      </w:r>
      <w:r w:rsidR="008A25C4">
        <w:rPr>
          <w:rFonts w:ascii="Courier New" w:hAnsi="Courier New" w:cs="Courier New"/>
          <w:sz w:val="28"/>
          <w:szCs w:val="28"/>
        </w:rPr>
        <w:t>–</w:t>
      </w:r>
      <w:r w:rsidRPr="00986A2E">
        <w:rPr>
          <w:rFonts w:ascii="Courier New" w:hAnsi="Courier New" w:cs="Courier New"/>
          <w:sz w:val="28"/>
          <w:szCs w:val="28"/>
        </w:rPr>
        <w:t>t</w:t>
      </w:r>
      <w:r w:rsidR="008A25C4">
        <w:rPr>
          <w:rFonts w:ascii="Courier New" w:hAnsi="Courier New" w:cs="Courier New"/>
          <w:sz w:val="28"/>
          <w:szCs w:val="28"/>
        </w:rPr>
        <w:t>–</w:t>
      </w:r>
      <w:r w:rsidRPr="00986A2E">
        <w:rPr>
          <w:rFonts w:ascii="Courier New" w:hAnsi="Courier New" w:cs="Courier New"/>
          <w:sz w:val="28"/>
          <w:szCs w:val="28"/>
        </w:rPr>
        <w:t xml:space="preserve">il, avec la distinction de </w:t>
      </w:r>
      <w:r w:rsidRPr="00A02430">
        <w:rPr>
          <w:rFonts w:ascii="Times New Roman" w:hAnsi="Times New Roman" w:cs="Times New Roman"/>
          <w:i/>
          <w:sz w:val="24"/>
          <w:szCs w:val="24"/>
        </w:rPr>
        <w:t>l'identification</w:t>
      </w:r>
      <w:r w:rsidR="00C46D36">
        <w:rPr>
          <w:rFonts w:ascii="Times New Roman" w:hAnsi="Times New Roman" w:cs="Times New Roman"/>
          <w:i/>
          <w:sz w:val="24"/>
          <w:szCs w:val="24"/>
        </w:rPr>
        <w:t xml:space="preserve"> </w:t>
      </w:r>
      <w:r w:rsidRPr="00A02430">
        <w:rPr>
          <w:rFonts w:ascii="Times New Roman" w:hAnsi="Times New Roman" w:cs="Times New Roman"/>
          <w:i/>
          <w:sz w:val="24"/>
          <w:szCs w:val="24"/>
        </w:rPr>
        <w:t xml:space="preserve"> active</w:t>
      </w:r>
      <w:r w:rsidRPr="00986A2E">
        <w:rPr>
          <w:rFonts w:ascii="Courier New" w:hAnsi="Courier New" w:cs="Courier New"/>
          <w:sz w:val="28"/>
          <w:szCs w:val="28"/>
        </w:rPr>
        <w:t xml:space="preserve"> et de </w:t>
      </w:r>
      <w:r w:rsidRPr="00A02430">
        <w:rPr>
          <w:rFonts w:ascii="Times New Roman" w:hAnsi="Times New Roman" w:cs="Times New Roman"/>
          <w:i/>
          <w:sz w:val="24"/>
          <w:szCs w:val="24"/>
        </w:rPr>
        <w:t>l'identification</w:t>
      </w:r>
      <w:r w:rsidR="00C46D36">
        <w:rPr>
          <w:rFonts w:ascii="Times New Roman" w:hAnsi="Times New Roman" w:cs="Times New Roman"/>
          <w:i/>
          <w:sz w:val="24"/>
          <w:szCs w:val="24"/>
        </w:rPr>
        <w:t xml:space="preserve"> </w:t>
      </w:r>
      <w:r w:rsidRPr="00A02430">
        <w:rPr>
          <w:rFonts w:ascii="Times New Roman" w:hAnsi="Times New Roman" w:cs="Times New Roman"/>
          <w:i/>
          <w:sz w:val="24"/>
          <w:szCs w:val="24"/>
        </w:rPr>
        <w:t xml:space="preserve"> passive</w:t>
      </w:r>
      <w:r w:rsidRPr="00986A2E">
        <w:rPr>
          <w:rFonts w:ascii="Courier New" w:hAnsi="Courier New" w:cs="Courier New"/>
          <w:sz w:val="28"/>
          <w:szCs w:val="28"/>
        </w:rPr>
        <w:t xml:space="preserve">. </w:t>
      </w:r>
    </w:p>
    <w:p w:rsidR="00A02430" w:rsidRDefault="00A02430" w:rsidP="00696555">
      <w:pPr>
        <w:pStyle w:val="Sansinterligne"/>
        <w:rPr>
          <w:rFonts w:ascii="Courier New" w:hAnsi="Courier New" w:cs="Courier New"/>
          <w:sz w:val="28"/>
          <w:szCs w:val="28"/>
        </w:rPr>
      </w:pPr>
    </w:p>
    <w:p w:rsidR="00A02430" w:rsidRDefault="00696555" w:rsidP="00F65079">
      <w:pPr>
        <w:pStyle w:val="Sansinterligne"/>
        <w:rPr>
          <w:rFonts w:ascii="Courier New" w:hAnsi="Courier New" w:cs="Courier New"/>
          <w:sz w:val="28"/>
          <w:szCs w:val="28"/>
        </w:rPr>
      </w:pPr>
      <w:r w:rsidRPr="00986A2E">
        <w:rPr>
          <w:rFonts w:ascii="Courier New" w:hAnsi="Courier New" w:cs="Courier New"/>
          <w:sz w:val="28"/>
          <w:szCs w:val="28"/>
        </w:rPr>
        <w:t>Quand on y regarde de près il est impossible de ne pas voir</w:t>
      </w:r>
      <w:r w:rsidR="00F65079">
        <w:rPr>
          <w:rFonts w:ascii="Courier New" w:hAnsi="Courier New" w:cs="Courier New"/>
          <w:sz w:val="28"/>
          <w:szCs w:val="28"/>
        </w:rPr>
        <w:t xml:space="preserve"> – </w:t>
      </w:r>
      <w:r w:rsidRPr="00986A2E">
        <w:rPr>
          <w:rFonts w:ascii="Courier New" w:hAnsi="Courier New" w:cs="Courier New"/>
          <w:sz w:val="28"/>
          <w:szCs w:val="28"/>
        </w:rPr>
        <w:t>d'ailleurs lui</w:t>
      </w:r>
      <w:r w:rsidR="008A25C4">
        <w:rPr>
          <w:rFonts w:ascii="Courier New" w:hAnsi="Courier New" w:cs="Courier New"/>
          <w:sz w:val="28"/>
          <w:szCs w:val="28"/>
        </w:rPr>
        <w:t>–</w:t>
      </w:r>
      <w:r w:rsidRPr="00986A2E">
        <w:rPr>
          <w:rFonts w:ascii="Courier New" w:hAnsi="Courier New" w:cs="Courier New"/>
          <w:sz w:val="28"/>
          <w:szCs w:val="28"/>
        </w:rPr>
        <w:t>même s'en aperçoit</w:t>
      </w:r>
      <w:r w:rsidR="00F65079">
        <w:rPr>
          <w:rFonts w:ascii="Courier New" w:hAnsi="Courier New" w:cs="Courier New"/>
          <w:sz w:val="28"/>
          <w:szCs w:val="28"/>
        </w:rPr>
        <w:t xml:space="preserve"> –</w:t>
      </w:r>
    </w:p>
    <w:p w:rsidR="0069655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les deux pôles actif et passif dans chaque espèce d'identification, de sorte qu'il nous faut bien revenir à </w:t>
      </w:r>
      <w:r w:rsidR="00522B43">
        <w:rPr>
          <w:rFonts w:ascii="Courier New" w:hAnsi="Courier New" w:cs="Courier New"/>
          <w:sz w:val="28"/>
          <w:szCs w:val="28"/>
        </w:rPr>
        <w:t>FREUD</w:t>
      </w:r>
      <w:r w:rsidRPr="00986A2E">
        <w:rPr>
          <w:rFonts w:ascii="Courier New" w:hAnsi="Courier New" w:cs="Courier New"/>
          <w:sz w:val="28"/>
          <w:szCs w:val="28"/>
        </w:rPr>
        <w:t xml:space="preserve">, et en quelque sorte reprendre </w:t>
      </w:r>
      <w:r w:rsidRPr="00A02430">
        <w:rPr>
          <w:rFonts w:ascii="Courier New" w:hAnsi="Courier New" w:cs="Courier New"/>
          <w:i/>
          <w:sz w:val="24"/>
          <w:szCs w:val="24"/>
        </w:rPr>
        <w:t>point par point</w:t>
      </w:r>
      <w:r w:rsidRPr="00986A2E">
        <w:rPr>
          <w:rFonts w:ascii="Courier New" w:hAnsi="Courier New" w:cs="Courier New"/>
          <w:sz w:val="28"/>
          <w:szCs w:val="28"/>
        </w:rPr>
        <w:t xml:space="preserve"> la façon dont lui</w:t>
      </w:r>
      <w:r w:rsidR="008A25C4">
        <w:rPr>
          <w:rFonts w:ascii="Courier New" w:hAnsi="Courier New" w:cs="Courier New"/>
          <w:sz w:val="28"/>
          <w:szCs w:val="28"/>
        </w:rPr>
        <w:t>–</w:t>
      </w:r>
      <w:r w:rsidRPr="00986A2E">
        <w:rPr>
          <w:rFonts w:ascii="Courier New" w:hAnsi="Courier New" w:cs="Courier New"/>
          <w:sz w:val="28"/>
          <w:szCs w:val="28"/>
        </w:rPr>
        <w:t>même articule la question.</w:t>
      </w:r>
    </w:p>
    <w:p w:rsidR="00696555" w:rsidRPr="00986A2E" w:rsidRDefault="00696555" w:rsidP="00696555">
      <w:pPr>
        <w:pStyle w:val="Sansinterligne"/>
        <w:rPr>
          <w:rFonts w:ascii="Courier New" w:hAnsi="Courier New" w:cs="Courier New"/>
          <w:sz w:val="28"/>
          <w:szCs w:val="28"/>
        </w:rPr>
      </w:pPr>
    </w:p>
    <w:p w:rsidR="0069655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Le </w:t>
      </w:r>
      <w:r w:rsidRPr="00A02430">
        <w:rPr>
          <w:rFonts w:ascii="Times New Roman" w:hAnsi="Times New Roman" w:cs="Times New Roman"/>
          <w:i/>
          <w:sz w:val="24"/>
          <w:szCs w:val="24"/>
        </w:rPr>
        <w:t xml:space="preserve">chapitre </w:t>
      </w:r>
      <w:r w:rsidRPr="00EA7409">
        <w:rPr>
          <w:rFonts w:ascii="Times New Roman" w:hAnsi="Times New Roman" w:cs="Times New Roman"/>
          <w:i/>
          <w:sz w:val="20"/>
          <w:szCs w:val="20"/>
        </w:rPr>
        <w:t>VIII</w:t>
      </w:r>
      <w:r w:rsidRPr="00986A2E">
        <w:rPr>
          <w:rFonts w:ascii="Courier New" w:hAnsi="Courier New" w:cs="Courier New"/>
          <w:sz w:val="28"/>
          <w:szCs w:val="28"/>
        </w:rPr>
        <w:t xml:space="preserve"> de cet ouvrage </w:t>
      </w:r>
      <w:hyperlink r:id="rId37" w:history="1">
        <w:r w:rsidRPr="00A02430">
          <w:rPr>
            <w:rStyle w:val="Lienhypertexte"/>
            <w:rFonts w:ascii="Times New Roman" w:hAnsi="Times New Roman" w:cs="Times New Roman"/>
            <w:i/>
            <w:sz w:val="24"/>
            <w:szCs w:val="24"/>
          </w:rPr>
          <w:t>Psychologie collective et analyse du moi</w:t>
        </w:r>
      </w:hyperlink>
      <w:r w:rsidR="00A02430">
        <w:rPr>
          <w:rFonts w:ascii="Times New Roman" w:hAnsi="Times New Roman" w:cs="Times New Roman"/>
          <w:i/>
          <w:sz w:val="24"/>
          <w:szCs w:val="24"/>
        </w:rPr>
        <w:t xml:space="preserve"> </w:t>
      </w:r>
      <w:r w:rsidRPr="00986A2E">
        <w:rPr>
          <w:rFonts w:ascii="Courier New" w:hAnsi="Courier New" w:cs="Courier New"/>
          <w:sz w:val="28"/>
          <w:szCs w:val="28"/>
        </w:rPr>
        <w:t xml:space="preserve">succède immédiatement au </w:t>
      </w:r>
      <w:r w:rsidR="00EA7409" w:rsidRPr="00A02430">
        <w:rPr>
          <w:rFonts w:ascii="Times New Roman" w:hAnsi="Times New Roman" w:cs="Times New Roman"/>
          <w:i/>
          <w:sz w:val="24"/>
          <w:szCs w:val="24"/>
        </w:rPr>
        <w:t>chapitre</w:t>
      </w:r>
      <w:r w:rsidRPr="00A02430">
        <w:rPr>
          <w:rFonts w:ascii="Times New Roman" w:hAnsi="Times New Roman" w:cs="Times New Roman"/>
          <w:i/>
          <w:sz w:val="24"/>
          <w:szCs w:val="24"/>
        </w:rPr>
        <w:t xml:space="preserve"> </w:t>
      </w:r>
      <w:r w:rsidR="00914F6C">
        <w:rPr>
          <w:rFonts w:ascii="Times New Roman" w:hAnsi="Times New Roman" w:cs="Times New Roman"/>
          <w:i/>
          <w:sz w:val="24"/>
          <w:szCs w:val="24"/>
        </w:rPr>
        <w:t xml:space="preserve"> </w:t>
      </w:r>
      <w:r w:rsidRPr="00986A2E">
        <w:rPr>
          <w:rFonts w:ascii="Courier New" w:hAnsi="Courier New" w:cs="Courier New"/>
          <w:sz w:val="28"/>
          <w:szCs w:val="28"/>
        </w:rPr>
        <w:t xml:space="preserve">qui est à proprement parler celui </w:t>
      </w:r>
      <w:r w:rsidRPr="00EA7409">
        <w:rPr>
          <w:rFonts w:ascii="Times New Roman" w:hAnsi="Times New Roman" w:cs="Times New Roman"/>
          <w:i/>
          <w:sz w:val="24"/>
          <w:szCs w:val="24"/>
        </w:rPr>
        <w:t>de l'</w:t>
      </w:r>
      <w:r w:rsidRPr="00A02430">
        <w:rPr>
          <w:rFonts w:ascii="Times New Roman" w:hAnsi="Times New Roman" w:cs="Times New Roman"/>
          <w:i/>
          <w:sz w:val="24"/>
          <w:szCs w:val="24"/>
        </w:rPr>
        <w:t>identification</w:t>
      </w:r>
      <w:r w:rsidRPr="00986A2E">
        <w:rPr>
          <w:rFonts w:ascii="Courier New" w:hAnsi="Courier New" w:cs="Courier New"/>
          <w:sz w:val="28"/>
          <w:szCs w:val="28"/>
        </w:rPr>
        <w:t xml:space="preserve">, et il commence par </w:t>
      </w:r>
      <w:r w:rsidRPr="00EA7409">
        <w:rPr>
          <w:rFonts w:ascii="Times New Roman" w:hAnsi="Times New Roman" w:cs="Times New Roman"/>
          <w:i/>
          <w:sz w:val="24"/>
          <w:szCs w:val="24"/>
        </w:rPr>
        <w:t>une phrase</w:t>
      </w:r>
      <w:r w:rsidRPr="00986A2E">
        <w:rPr>
          <w:rFonts w:ascii="Courier New" w:hAnsi="Courier New" w:cs="Courier New"/>
          <w:sz w:val="28"/>
          <w:szCs w:val="28"/>
        </w:rPr>
        <w:t xml:space="preserve"> qui remet tout de suite dans l'atmosphère de </w:t>
      </w:r>
      <w:r w:rsidRPr="00EA7409">
        <w:rPr>
          <w:rFonts w:ascii="Times New Roman" w:hAnsi="Times New Roman" w:cs="Times New Roman"/>
          <w:i/>
          <w:sz w:val="24"/>
          <w:szCs w:val="24"/>
        </w:rPr>
        <w:t>quelque chose</w:t>
      </w:r>
      <w:r w:rsidRPr="00986A2E">
        <w:rPr>
          <w:rFonts w:ascii="Courier New" w:hAnsi="Courier New" w:cs="Courier New"/>
          <w:sz w:val="28"/>
          <w:szCs w:val="28"/>
        </w:rPr>
        <w:t xml:space="preserve"> d'autrement </w:t>
      </w:r>
      <w:r w:rsidRPr="00EA7409">
        <w:rPr>
          <w:rFonts w:ascii="Times New Roman" w:hAnsi="Times New Roman" w:cs="Times New Roman"/>
          <w:i/>
          <w:sz w:val="24"/>
          <w:szCs w:val="24"/>
        </w:rPr>
        <w:t>pur</w:t>
      </w:r>
      <w:r w:rsidRPr="00986A2E">
        <w:rPr>
          <w:rFonts w:ascii="Courier New" w:hAnsi="Courier New" w:cs="Courier New"/>
          <w:sz w:val="28"/>
          <w:szCs w:val="28"/>
        </w:rPr>
        <w:t xml:space="preserve"> que ce que nous lisons d'habitude : </w:t>
      </w:r>
    </w:p>
    <w:p w:rsidR="00714359" w:rsidRDefault="00714359" w:rsidP="00696555">
      <w:pPr>
        <w:pStyle w:val="Sansinterligne"/>
        <w:rPr>
          <w:rFonts w:ascii="Courier New" w:hAnsi="Courier New" w:cs="Courier New"/>
          <w:sz w:val="28"/>
          <w:szCs w:val="28"/>
        </w:rPr>
      </w:pPr>
    </w:p>
    <w:p w:rsidR="00714359" w:rsidRPr="00C16C85" w:rsidRDefault="00714359" w:rsidP="00714359">
      <w:pPr>
        <w:pStyle w:val="Sansinterligne"/>
        <w:ind w:firstLine="708"/>
        <w:rPr>
          <w:rFonts w:ascii="Garamond" w:hAnsi="Garamond" w:cs="Courier New"/>
          <w:color w:val="C00000"/>
          <w:sz w:val="20"/>
          <w:szCs w:val="20"/>
          <w:lang w:val="de-DE"/>
        </w:rPr>
      </w:pPr>
      <w:proofErr w:type="gramStart"/>
      <w:r w:rsidRPr="00C16C85">
        <w:rPr>
          <w:rFonts w:ascii="Garamond" w:hAnsi="Garamond" w:cs="Courier New"/>
          <w:color w:val="C00000"/>
          <w:sz w:val="20"/>
          <w:szCs w:val="20"/>
          <w:lang w:val="de-DE"/>
        </w:rPr>
        <w:t>[</w:t>
      </w:r>
      <w:r w:rsidR="00EA7409" w:rsidRPr="00C16C85">
        <w:rPr>
          <w:rFonts w:ascii="Garamond" w:hAnsi="Garamond" w:cs="Courier New"/>
          <w:color w:val="C00000"/>
          <w:sz w:val="20"/>
          <w:szCs w:val="20"/>
          <w:lang w:val="de-DE"/>
        </w:rPr>
        <w:t xml:space="preserve"> </w:t>
      </w:r>
      <w:r w:rsidRPr="00C16C85">
        <w:rPr>
          <w:rFonts w:ascii="Garamond" w:hAnsi="Garamond"/>
          <w:color w:val="C00000"/>
          <w:sz w:val="20"/>
          <w:szCs w:val="20"/>
          <w:lang w:val="de-DE"/>
        </w:rPr>
        <w:t>Der</w:t>
      </w:r>
      <w:proofErr w:type="gramEnd"/>
      <w:r w:rsidRPr="00C16C85">
        <w:rPr>
          <w:rFonts w:ascii="Garamond" w:hAnsi="Garamond"/>
          <w:color w:val="C00000"/>
          <w:sz w:val="20"/>
          <w:szCs w:val="20"/>
          <w:lang w:val="de-DE"/>
        </w:rPr>
        <w:t xml:space="preserve"> Sprachgebrauch bleibt selbst in seinen Launen irgend einer Wirklichkeit treu.</w:t>
      </w:r>
      <w:r w:rsidRPr="00C16C85">
        <w:rPr>
          <w:rFonts w:ascii="Garamond" w:hAnsi="Garamond" w:cs="Courier New"/>
          <w:color w:val="C00000"/>
          <w:sz w:val="20"/>
          <w:szCs w:val="20"/>
          <w:lang w:val="de-DE"/>
        </w:rPr>
        <w:t>]</w:t>
      </w:r>
    </w:p>
    <w:p w:rsidR="00696555" w:rsidRPr="00C16C85" w:rsidRDefault="00696555" w:rsidP="00696555">
      <w:pPr>
        <w:pStyle w:val="Sansinterligne"/>
        <w:rPr>
          <w:rFonts w:ascii="Courier New" w:hAnsi="Courier New" w:cs="Courier New"/>
          <w:sz w:val="28"/>
          <w:szCs w:val="28"/>
          <w:lang w:val="de-DE"/>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r w:rsidRPr="00A02430">
        <w:rPr>
          <w:rFonts w:ascii="Times New Roman" w:hAnsi="Times New Roman" w:cs="Times New Roman"/>
          <w:i/>
        </w:rPr>
        <w:t>L'usage linguistique reste, même dans ses caprices, toujours fidèle à une réalité quelconque</w:t>
      </w:r>
      <w:r w:rsidR="00A02430" w:rsidRPr="00A02430">
        <w:rPr>
          <w:rFonts w:ascii="Times New Roman" w:hAnsi="Times New Roman" w:cs="Times New Roman"/>
          <w:i/>
        </w:rPr>
        <w:t>.</w:t>
      </w:r>
      <w:r w:rsidRPr="00986A2E">
        <w:rPr>
          <w:rFonts w:ascii="Courier New" w:hAnsi="Courier New" w:cs="Courier New"/>
          <w:sz w:val="28"/>
          <w:szCs w:val="28"/>
        </w:rPr>
        <w:t xml:space="preserve"> »</w:t>
      </w:r>
    </w:p>
    <w:p w:rsidR="00696555" w:rsidRPr="00986A2E" w:rsidRDefault="00696555"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Je voudrais relever au passage comment dans le chapitre précédent, </w:t>
      </w:r>
      <w:r w:rsidR="00522B43">
        <w:rPr>
          <w:rFonts w:ascii="Courier New" w:hAnsi="Courier New" w:cs="Courier New"/>
          <w:sz w:val="28"/>
          <w:szCs w:val="28"/>
        </w:rPr>
        <w:t>FREUD</w:t>
      </w:r>
      <w:r w:rsidRPr="00986A2E">
        <w:rPr>
          <w:rFonts w:ascii="Courier New" w:hAnsi="Courier New" w:cs="Courier New"/>
          <w:sz w:val="28"/>
          <w:szCs w:val="28"/>
        </w:rPr>
        <w:t xml:space="preserve"> a parlé de </w:t>
      </w:r>
      <w:r w:rsidRPr="00A02430">
        <w:rPr>
          <w:rFonts w:ascii="Times New Roman" w:hAnsi="Times New Roman" w:cs="Times New Roman"/>
          <w:i/>
          <w:sz w:val="24"/>
          <w:szCs w:val="24"/>
        </w:rPr>
        <w:t>l'identification</w:t>
      </w:r>
      <w:r w:rsidRPr="00986A2E">
        <w:rPr>
          <w:rFonts w:ascii="Courier New" w:hAnsi="Courier New" w:cs="Courier New"/>
          <w:sz w:val="28"/>
          <w:szCs w:val="28"/>
        </w:rPr>
        <w:t xml:space="preserve">. </w:t>
      </w:r>
    </w:p>
    <w:p w:rsidR="00A02430" w:rsidRDefault="00A02430"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I</w:t>
      </w:r>
      <w:r w:rsidR="00A02430">
        <w:rPr>
          <w:rFonts w:ascii="Courier New" w:hAnsi="Courier New" w:cs="Courier New"/>
          <w:sz w:val="28"/>
          <w:szCs w:val="28"/>
        </w:rPr>
        <w:t>l</w:t>
      </w:r>
      <w:r w:rsidRPr="00986A2E">
        <w:rPr>
          <w:rFonts w:ascii="Courier New" w:hAnsi="Courier New" w:cs="Courier New"/>
          <w:sz w:val="28"/>
          <w:szCs w:val="28"/>
        </w:rPr>
        <w:t xml:space="preserve"> commence en parlant de </w:t>
      </w:r>
      <w:r w:rsidRPr="00A02430">
        <w:rPr>
          <w:rFonts w:ascii="Times New Roman" w:hAnsi="Times New Roman" w:cs="Times New Roman"/>
          <w:i/>
          <w:sz w:val="24"/>
          <w:szCs w:val="24"/>
        </w:rPr>
        <w:t>l'identification</w:t>
      </w:r>
      <w:r w:rsidRPr="00986A2E">
        <w:rPr>
          <w:rFonts w:ascii="Courier New" w:hAnsi="Courier New" w:cs="Courier New"/>
          <w:sz w:val="28"/>
          <w:szCs w:val="28"/>
        </w:rPr>
        <w:t xml:space="preserve"> au père comme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d'un exemple, celui par où nous entrons de la façon la plus naturelle dans ce phénomène. </w:t>
      </w:r>
    </w:p>
    <w:p w:rsidR="00696555" w:rsidRPr="00C16C85" w:rsidRDefault="00696555" w:rsidP="00696555">
      <w:pPr>
        <w:pStyle w:val="Sansinterligne"/>
        <w:rPr>
          <w:rFonts w:ascii="Courier New" w:hAnsi="Courier New" w:cs="Courier New"/>
          <w:sz w:val="28"/>
          <w:szCs w:val="28"/>
          <w:lang w:val="de-DE"/>
        </w:rPr>
      </w:pPr>
      <w:r w:rsidRPr="00986A2E">
        <w:rPr>
          <w:rFonts w:ascii="Courier New" w:hAnsi="Courier New" w:cs="Courier New"/>
          <w:sz w:val="28"/>
          <w:szCs w:val="28"/>
        </w:rPr>
        <w:t xml:space="preserve">Nous arrivons au deuxième paragraphe, et voici un exemple des mauvaises traductions françaises des textes de </w:t>
      </w:r>
      <w:r w:rsidR="00522B43">
        <w:rPr>
          <w:rFonts w:ascii="Courier New" w:hAnsi="Courier New" w:cs="Courier New"/>
          <w:sz w:val="28"/>
          <w:szCs w:val="28"/>
        </w:rPr>
        <w:t>FREUD</w:t>
      </w:r>
      <w:r w:rsidRPr="00986A2E">
        <w:rPr>
          <w:rFonts w:ascii="Courier New" w:hAnsi="Courier New" w:cs="Courier New"/>
          <w:sz w:val="28"/>
          <w:szCs w:val="28"/>
        </w:rPr>
        <w:t xml:space="preserve">. </w:t>
      </w:r>
      <w:r w:rsidRPr="00C16C85">
        <w:rPr>
          <w:rFonts w:ascii="Courier New" w:hAnsi="Courier New" w:cs="Courier New"/>
          <w:sz w:val="28"/>
          <w:szCs w:val="28"/>
          <w:lang w:val="de-DE"/>
        </w:rPr>
        <w:t xml:space="preserve">Nous lisons dans le texte </w:t>
      </w:r>
      <w:proofErr w:type="gramStart"/>
      <w:r w:rsidRPr="00C16C85">
        <w:rPr>
          <w:rFonts w:ascii="Courier New" w:hAnsi="Courier New" w:cs="Courier New"/>
          <w:sz w:val="28"/>
          <w:szCs w:val="28"/>
          <w:lang w:val="de-DE"/>
        </w:rPr>
        <w:t>allemand :</w:t>
      </w:r>
      <w:proofErr w:type="gramEnd"/>
    </w:p>
    <w:p w:rsidR="00A02430" w:rsidRPr="00C16C85" w:rsidRDefault="00A02430" w:rsidP="00696555">
      <w:pPr>
        <w:pStyle w:val="Sansinterligne"/>
        <w:rPr>
          <w:rFonts w:ascii="Courier New" w:hAnsi="Courier New" w:cs="Courier New"/>
          <w:sz w:val="28"/>
          <w:szCs w:val="28"/>
          <w:lang w:val="de-DE"/>
        </w:rPr>
      </w:pPr>
    </w:p>
    <w:p w:rsidR="00A02430" w:rsidRPr="00C16C85" w:rsidRDefault="00A02430" w:rsidP="00696555">
      <w:pPr>
        <w:pStyle w:val="Sansinterligne"/>
        <w:rPr>
          <w:rFonts w:ascii="Garamond" w:hAnsi="Garamond" w:cs="Courier New"/>
          <w:color w:val="C00000"/>
          <w:sz w:val="20"/>
          <w:szCs w:val="20"/>
          <w:lang w:val="de-DE"/>
        </w:rPr>
      </w:pPr>
      <w:proofErr w:type="gramStart"/>
      <w:r w:rsidRPr="00C16C85">
        <w:rPr>
          <w:rFonts w:ascii="Garamond" w:hAnsi="Garamond" w:cs="Courier New"/>
          <w:color w:val="C00000"/>
          <w:sz w:val="20"/>
          <w:szCs w:val="20"/>
          <w:lang w:val="de-DE"/>
        </w:rPr>
        <w:t xml:space="preserve">[ </w:t>
      </w:r>
      <w:r w:rsidRPr="00C16C85">
        <w:rPr>
          <w:rFonts w:ascii="Garamond" w:hAnsi="Garamond"/>
          <w:color w:val="C00000"/>
          <w:sz w:val="20"/>
          <w:szCs w:val="20"/>
          <w:lang w:val="de-DE"/>
        </w:rPr>
        <w:t>In</w:t>
      </w:r>
      <w:proofErr w:type="gramEnd"/>
      <w:r w:rsidRPr="00C16C85">
        <w:rPr>
          <w:rFonts w:ascii="Garamond" w:hAnsi="Garamond"/>
          <w:color w:val="C00000"/>
          <w:sz w:val="20"/>
          <w:szCs w:val="20"/>
          <w:lang w:val="de-DE"/>
        </w:rPr>
        <w:t xml:space="preserve"> einer Reihe von Fällen ist die Verliebtheit nichts anderes als Objektbesetzung von seiten der Sexualtriebe zum Zweck der direkten Sexualbefriedigung, die auch mit der Erreichung dieses Zieles erlischt; das ist das, was man die gemeine, sinnliche Liebe heißt. Aber wie bekannt, bleibt die libidinöse Situation selten so einfach. Die Sicherheit, mit der man auf das Wiedererwachen des eben erloschenen</w:t>
      </w:r>
      <w:r w:rsidR="00FF2ED4" w:rsidRPr="00C16C85">
        <w:rPr>
          <w:rFonts w:ascii="Garamond" w:hAnsi="Garamond"/>
          <w:color w:val="C00000"/>
          <w:sz w:val="20"/>
          <w:szCs w:val="20"/>
          <w:lang w:val="de-DE"/>
        </w:rPr>
        <w:t xml:space="preserve">. </w:t>
      </w:r>
      <w:r w:rsidRPr="00C16C85">
        <w:rPr>
          <w:rFonts w:ascii="Garamond" w:hAnsi="Garamond"/>
          <w:color w:val="C00000"/>
          <w:sz w:val="20"/>
          <w:szCs w:val="20"/>
          <w:lang w:val="de-DE"/>
        </w:rPr>
        <w:t xml:space="preserve">Bedürfnisses rechnen konnte, muß wohl das nächste Motiv gewesen sein, dem Sexualobjekt eine dauernde Besetzung zuzuwenden, es auch in den begierdefreien Zwischenzeiten zu </w:t>
      </w:r>
      <w:r w:rsidRPr="00C16C85">
        <w:rPr>
          <w:rFonts w:ascii="Garamond" w:hAnsi="Garamond" w:cs="Courier New"/>
          <w:color w:val="C00000"/>
          <w:sz w:val="20"/>
          <w:szCs w:val="20"/>
          <w:lang w:val="de-DE"/>
        </w:rPr>
        <w:t xml:space="preserve">« </w:t>
      </w:r>
      <w:r w:rsidRPr="00C16C85">
        <w:rPr>
          <w:rFonts w:ascii="Garamond" w:hAnsi="Garamond"/>
          <w:color w:val="C00000"/>
          <w:sz w:val="20"/>
          <w:szCs w:val="20"/>
          <w:lang w:val="de-DE"/>
        </w:rPr>
        <w:t>lieben</w:t>
      </w:r>
      <w:r w:rsidRPr="00C16C85">
        <w:rPr>
          <w:rFonts w:ascii="Garamond" w:hAnsi="Garamond" w:cs="Courier New"/>
          <w:color w:val="C00000"/>
          <w:sz w:val="20"/>
          <w:szCs w:val="20"/>
          <w:lang w:val="de-DE"/>
        </w:rPr>
        <w:t xml:space="preserve"> ». ]</w:t>
      </w:r>
    </w:p>
    <w:p w:rsidR="00696555" w:rsidRPr="00C16C85" w:rsidRDefault="00696555" w:rsidP="00696555">
      <w:pPr>
        <w:pStyle w:val="Sansinterligne"/>
        <w:rPr>
          <w:rFonts w:ascii="Courier New" w:hAnsi="Courier New" w:cs="Courier New"/>
          <w:sz w:val="28"/>
          <w:szCs w:val="28"/>
          <w:lang w:val="de-DE"/>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r w:rsidRPr="00A02430">
        <w:rPr>
          <w:rFonts w:ascii="Times New Roman" w:hAnsi="Times New Roman" w:cs="Times New Roman"/>
          <w:i/>
        </w:rPr>
        <w:t>En même temps que cette identification avec le père, peut</w:t>
      </w:r>
      <w:r w:rsidR="008A25C4" w:rsidRPr="00EA7409">
        <w:rPr>
          <w:rFonts w:ascii="Times New Roman" w:hAnsi="Times New Roman" w:cs="Times New Roman"/>
          <w:i/>
          <w:sz w:val="16"/>
          <w:szCs w:val="16"/>
        </w:rPr>
        <w:t>–</w:t>
      </w:r>
      <w:r w:rsidRPr="00A02430">
        <w:rPr>
          <w:rFonts w:ascii="Times New Roman" w:hAnsi="Times New Roman" w:cs="Times New Roman"/>
          <w:i/>
        </w:rPr>
        <w:t>être aussi bien un peu plus tôt</w:t>
      </w:r>
      <w:r w:rsidR="00A02430">
        <w:rPr>
          <w:rFonts w:ascii="Courier New" w:hAnsi="Courier New" w:cs="Courier New"/>
          <w:sz w:val="28"/>
          <w:szCs w:val="28"/>
        </w:rPr>
        <w:t>…</w:t>
      </w:r>
      <w:r w:rsidRPr="00986A2E">
        <w:rPr>
          <w:rFonts w:ascii="Courier New" w:hAnsi="Courier New" w:cs="Courier New"/>
          <w:sz w:val="28"/>
          <w:szCs w:val="28"/>
        </w:rPr>
        <w:t xml:space="preserve"> » </w:t>
      </w: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 qui est traduit par « </w:t>
      </w:r>
      <w:r w:rsidRPr="00A02430">
        <w:rPr>
          <w:rFonts w:ascii="Times New Roman" w:hAnsi="Times New Roman" w:cs="Times New Roman"/>
          <w:i/>
        </w:rPr>
        <w:t>un peu plus tard</w:t>
      </w:r>
      <w:r w:rsidRPr="00986A2E">
        <w:rPr>
          <w:rFonts w:ascii="Courier New" w:hAnsi="Courier New" w:cs="Courier New"/>
          <w:sz w:val="28"/>
          <w:szCs w:val="28"/>
        </w:rPr>
        <w:t xml:space="preserve"> ». </w:t>
      </w:r>
    </w:p>
    <w:p w:rsidR="00A02430" w:rsidRDefault="00A02430" w:rsidP="00696555">
      <w:pPr>
        <w:pStyle w:val="Sansinterligne"/>
        <w:rPr>
          <w:rFonts w:ascii="Courier New" w:hAnsi="Courier New" w:cs="Courier New"/>
          <w:sz w:val="28"/>
          <w:szCs w:val="28"/>
        </w:rPr>
      </w:pPr>
      <w:r>
        <w:rPr>
          <w:rFonts w:ascii="Courier New" w:hAnsi="Courier New" w:cs="Courier New"/>
          <w:sz w:val="28"/>
          <w:szCs w:val="28"/>
        </w:rPr>
        <w:t>À</w:t>
      </w:r>
      <w:r w:rsidR="00696555" w:rsidRPr="00986A2E">
        <w:rPr>
          <w:rFonts w:ascii="Courier New" w:hAnsi="Courier New" w:cs="Courier New"/>
          <w:sz w:val="28"/>
          <w:szCs w:val="28"/>
        </w:rPr>
        <w:t xml:space="preserve"> ce moment le petit garçon commence à diriger vers sa mère ses désirs libidinaux, et on peut se demander avec cette traduction si l'identification au père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ne serait pas préalable.</w:t>
      </w:r>
    </w:p>
    <w:p w:rsidR="00696555" w:rsidRPr="00986A2E" w:rsidRDefault="00696555"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Nous en retrouvons un autre exemple dans le passage auquel je veux en venir ce matin et que je vous ai choisi comme le plus condensé et le plus propre à vous montrer ce que j'ai appelé </w:t>
      </w:r>
      <w:r w:rsidR="00A02430">
        <w:rPr>
          <w:rFonts w:ascii="Courier New" w:hAnsi="Courier New" w:cs="Courier New"/>
          <w:sz w:val="28"/>
          <w:szCs w:val="28"/>
        </w:rPr>
        <w:t>« </w:t>
      </w:r>
      <w:r w:rsidRPr="00A02430">
        <w:rPr>
          <w:rFonts w:ascii="Times New Roman" w:hAnsi="Times New Roman" w:cs="Times New Roman"/>
          <w:i/>
          <w:sz w:val="24"/>
          <w:szCs w:val="24"/>
        </w:rPr>
        <w:t xml:space="preserve">les perplexités de </w:t>
      </w:r>
      <w:r w:rsidR="00522B43" w:rsidRPr="00A02430">
        <w:rPr>
          <w:rFonts w:ascii="Times New Roman" w:hAnsi="Times New Roman" w:cs="Times New Roman"/>
          <w:i/>
          <w:sz w:val="24"/>
          <w:szCs w:val="24"/>
        </w:rPr>
        <w:t>F</w:t>
      </w:r>
      <w:r w:rsidR="00EA7409" w:rsidRPr="00A02430">
        <w:rPr>
          <w:rFonts w:ascii="Times New Roman" w:hAnsi="Times New Roman" w:cs="Times New Roman"/>
          <w:i/>
          <w:sz w:val="24"/>
          <w:szCs w:val="24"/>
        </w:rPr>
        <w:t>reud</w:t>
      </w:r>
      <w:r w:rsidR="00A02430">
        <w:rPr>
          <w:rFonts w:ascii="Courier New" w:hAnsi="Courier New" w:cs="Courier New"/>
          <w:sz w:val="28"/>
          <w:szCs w:val="28"/>
        </w:rPr>
        <w:t> »</w:t>
      </w:r>
      <w:r w:rsidRPr="00986A2E">
        <w:rPr>
          <w:rFonts w:ascii="Courier New" w:hAnsi="Courier New" w:cs="Courier New"/>
          <w:sz w:val="28"/>
          <w:szCs w:val="28"/>
        </w:rPr>
        <w:t xml:space="preserve">. </w:t>
      </w:r>
    </w:p>
    <w:p w:rsidR="00A02430" w:rsidRDefault="00A02430"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I</w:t>
      </w:r>
      <w:r w:rsidR="00A02430">
        <w:rPr>
          <w:rFonts w:ascii="Courier New" w:hAnsi="Courier New" w:cs="Courier New"/>
          <w:sz w:val="28"/>
          <w:szCs w:val="28"/>
        </w:rPr>
        <w:t>l</w:t>
      </w:r>
      <w:r w:rsidRPr="00986A2E">
        <w:rPr>
          <w:rFonts w:ascii="Courier New" w:hAnsi="Courier New" w:cs="Courier New"/>
          <w:sz w:val="28"/>
          <w:szCs w:val="28"/>
        </w:rPr>
        <w:t xml:space="preserve"> s'agit de l'état amoureux dans ses rapports avec l'identification, l'identification, fonction plus primitive, pour suivre le texte de </w:t>
      </w:r>
      <w:r w:rsidR="00522B43">
        <w:rPr>
          <w:rFonts w:ascii="Courier New" w:hAnsi="Courier New" w:cs="Courier New"/>
          <w:sz w:val="28"/>
          <w:szCs w:val="28"/>
        </w:rPr>
        <w:t>FREUD</w:t>
      </w:r>
      <w:r w:rsidRPr="00986A2E">
        <w:rPr>
          <w:rFonts w:ascii="Courier New" w:hAnsi="Courier New" w:cs="Courier New"/>
          <w:sz w:val="28"/>
          <w:szCs w:val="28"/>
        </w:rPr>
        <w:t xml:space="preserve">, plus fondamentale en tant qu'elle comporte </w:t>
      </w:r>
      <w:r w:rsidRPr="00A02430">
        <w:rPr>
          <w:rFonts w:ascii="Times New Roman" w:hAnsi="Times New Roman" w:cs="Times New Roman"/>
          <w:i/>
          <w:sz w:val="24"/>
          <w:szCs w:val="24"/>
        </w:rPr>
        <w:t>un choix de l'objet</w:t>
      </w:r>
      <w:r w:rsidRPr="00986A2E">
        <w:rPr>
          <w:rFonts w:ascii="Courier New" w:hAnsi="Courier New" w:cs="Courier New"/>
          <w:sz w:val="28"/>
          <w:szCs w:val="28"/>
        </w:rPr>
        <w:t xml:space="preserve">, mais </w:t>
      </w:r>
      <w:r w:rsidRPr="00A02430">
        <w:rPr>
          <w:rFonts w:ascii="Times New Roman" w:hAnsi="Times New Roman" w:cs="Times New Roman"/>
          <w:i/>
          <w:sz w:val="24"/>
          <w:szCs w:val="24"/>
        </w:rPr>
        <w:t>un choix de l'objet</w:t>
      </w:r>
      <w:r w:rsidRPr="00986A2E">
        <w:rPr>
          <w:rFonts w:ascii="Courier New" w:hAnsi="Courier New" w:cs="Courier New"/>
          <w:sz w:val="28"/>
          <w:szCs w:val="28"/>
        </w:rPr>
        <w:t xml:space="preserve"> qui ne manque pas de devoir être articulé </w:t>
      </w:r>
      <w:r w:rsidRPr="00714359">
        <w:rPr>
          <w:rFonts w:ascii="Courier New" w:hAnsi="Courier New" w:cs="Courier New"/>
          <w:i/>
          <w:sz w:val="24"/>
          <w:szCs w:val="24"/>
        </w:rPr>
        <w:t>d'une façon</w:t>
      </w:r>
      <w:r w:rsidRPr="00986A2E">
        <w:rPr>
          <w:rFonts w:ascii="Courier New" w:hAnsi="Courier New" w:cs="Courier New"/>
          <w:sz w:val="28"/>
          <w:szCs w:val="28"/>
        </w:rPr>
        <w:t xml:space="preserve"> qui est elle</w:t>
      </w:r>
      <w:r w:rsidR="008A25C4">
        <w:rPr>
          <w:rFonts w:ascii="Courier New" w:hAnsi="Courier New" w:cs="Courier New"/>
          <w:sz w:val="28"/>
          <w:szCs w:val="28"/>
        </w:rPr>
        <w:t>–</w:t>
      </w:r>
      <w:r w:rsidRPr="00986A2E">
        <w:rPr>
          <w:rFonts w:ascii="Courier New" w:hAnsi="Courier New" w:cs="Courier New"/>
          <w:sz w:val="28"/>
          <w:szCs w:val="28"/>
        </w:rPr>
        <w:t xml:space="preserve">même </w:t>
      </w:r>
      <w:r w:rsidRPr="00714359">
        <w:rPr>
          <w:rFonts w:ascii="Courier New" w:hAnsi="Courier New" w:cs="Courier New"/>
          <w:i/>
          <w:sz w:val="24"/>
          <w:szCs w:val="24"/>
        </w:rPr>
        <w:t>très problématique</w:t>
      </w:r>
      <w:r w:rsidRPr="00986A2E">
        <w:rPr>
          <w:rFonts w:ascii="Courier New" w:hAnsi="Courier New" w:cs="Courier New"/>
          <w:sz w:val="28"/>
          <w:szCs w:val="28"/>
        </w:rPr>
        <w:t xml:space="preserve">. </w:t>
      </w:r>
    </w:p>
    <w:p w:rsidR="00223851" w:rsidRDefault="00223851" w:rsidP="00696555">
      <w:pPr>
        <w:pStyle w:val="Sansinterligne"/>
        <w:rPr>
          <w:rFonts w:ascii="Courier New" w:hAnsi="Courier New" w:cs="Courier New"/>
          <w:sz w:val="28"/>
          <w:szCs w:val="28"/>
        </w:rPr>
      </w:pPr>
    </w:p>
    <w:p w:rsidR="0071435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 </w:t>
      </w:r>
      <w:r w:rsidRPr="00A02430">
        <w:rPr>
          <w:rFonts w:ascii="Times New Roman" w:hAnsi="Times New Roman" w:cs="Times New Roman"/>
          <w:i/>
          <w:sz w:val="24"/>
          <w:szCs w:val="24"/>
        </w:rPr>
        <w:t>choix de l'objet</w:t>
      </w:r>
      <w:r w:rsidR="00714359">
        <w:rPr>
          <w:rFonts w:ascii="Courier New" w:hAnsi="Courier New" w:cs="Courier New"/>
          <w:sz w:val="28"/>
          <w:szCs w:val="28"/>
        </w:rPr>
        <w:t>…</w:t>
      </w:r>
    </w:p>
    <w:p w:rsidR="00714359" w:rsidRDefault="00696555" w:rsidP="00714359">
      <w:pPr>
        <w:pStyle w:val="Sansinterligne"/>
        <w:ind w:left="708"/>
        <w:rPr>
          <w:rFonts w:ascii="Courier New" w:hAnsi="Courier New" w:cs="Courier New"/>
          <w:sz w:val="28"/>
          <w:szCs w:val="28"/>
        </w:rPr>
      </w:pPr>
      <w:r w:rsidRPr="00986A2E">
        <w:rPr>
          <w:rFonts w:ascii="Courier New" w:hAnsi="Courier New" w:cs="Courier New"/>
          <w:sz w:val="28"/>
          <w:szCs w:val="28"/>
        </w:rPr>
        <w:t xml:space="preserve">si profondément lié par toute </w:t>
      </w:r>
    </w:p>
    <w:p w:rsidR="00714359" w:rsidRDefault="00696555" w:rsidP="00714359">
      <w:pPr>
        <w:pStyle w:val="Sansinterligne"/>
        <w:ind w:left="708"/>
        <w:rPr>
          <w:rFonts w:ascii="Courier New" w:hAnsi="Courier New" w:cs="Courier New"/>
          <w:sz w:val="28"/>
          <w:szCs w:val="28"/>
        </w:rPr>
      </w:pPr>
      <w:r w:rsidRPr="00986A2E">
        <w:rPr>
          <w:rFonts w:ascii="Courier New" w:hAnsi="Courier New" w:cs="Courier New"/>
          <w:sz w:val="28"/>
          <w:szCs w:val="28"/>
        </w:rPr>
        <w:t xml:space="preserve">l'analyse </w:t>
      </w:r>
      <w:r w:rsidR="00A02430">
        <w:rPr>
          <w:rFonts w:ascii="Courier New" w:hAnsi="Courier New" w:cs="Courier New"/>
          <w:sz w:val="28"/>
          <w:szCs w:val="28"/>
        </w:rPr>
        <w:t>freud</w:t>
      </w:r>
      <w:r w:rsidRPr="00986A2E">
        <w:rPr>
          <w:rFonts w:ascii="Courier New" w:hAnsi="Courier New" w:cs="Courier New"/>
          <w:sz w:val="28"/>
          <w:szCs w:val="28"/>
        </w:rPr>
        <w:t xml:space="preserve">ienne au </w:t>
      </w:r>
      <w:r w:rsidRPr="00A02430">
        <w:rPr>
          <w:rFonts w:ascii="Times New Roman" w:hAnsi="Times New Roman" w:cs="Times New Roman"/>
          <w:i/>
          <w:sz w:val="24"/>
          <w:szCs w:val="24"/>
        </w:rPr>
        <w:t>narcissisme</w:t>
      </w:r>
    </w:p>
    <w:p w:rsidR="00A02430" w:rsidRDefault="00714359"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cet </w:t>
      </w:r>
      <w:r w:rsidR="00696555" w:rsidRPr="00A02430">
        <w:rPr>
          <w:rFonts w:ascii="Times New Roman" w:hAnsi="Times New Roman" w:cs="Times New Roman"/>
          <w:i/>
          <w:sz w:val="24"/>
          <w:szCs w:val="24"/>
        </w:rPr>
        <w:t>objet</w:t>
      </w:r>
      <w:r w:rsidR="00696555" w:rsidRPr="00986A2E">
        <w:rPr>
          <w:rFonts w:ascii="Courier New" w:hAnsi="Courier New" w:cs="Courier New"/>
          <w:sz w:val="28"/>
          <w:szCs w:val="28"/>
        </w:rPr>
        <w:t xml:space="preserve"> qui est une sorte d'autre </w:t>
      </w:r>
      <w:r w:rsidR="00696555" w:rsidRPr="00A02430">
        <w:rPr>
          <w:rFonts w:ascii="Times New Roman" w:hAnsi="Times New Roman" w:cs="Times New Roman"/>
          <w:i/>
          <w:color w:val="0000CC"/>
          <w:sz w:val="24"/>
          <w:szCs w:val="24"/>
        </w:rPr>
        <w:t>moi</w:t>
      </w:r>
      <w:r w:rsidR="00696555" w:rsidRPr="00986A2E">
        <w:rPr>
          <w:rFonts w:ascii="Courier New" w:hAnsi="Courier New" w:cs="Courier New"/>
          <w:sz w:val="28"/>
          <w:szCs w:val="28"/>
        </w:rPr>
        <w:t xml:space="preserve"> dans le sujet, pour aller plus loin que l'on peut aller dans le sens que </w:t>
      </w:r>
      <w:r w:rsidR="00522B43">
        <w:rPr>
          <w:rFonts w:ascii="Courier New" w:hAnsi="Courier New" w:cs="Courier New"/>
          <w:sz w:val="28"/>
          <w:szCs w:val="28"/>
        </w:rPr>
        <w:t>FREUD</w:t>
      </w:r>
      <w:r w:rsidR="00696555" w:rsidRPr="00986A2E">
        <w:rPr>
          <w:rFonts w:ascii="Courier New" w:hAnsi="Courier New" w:cs="Courier New"/>
          <w:sz w:val="28"/>
          <w:szCs w:val="28"/>
        </w:rPr>
        <w:t xml:space="preserve"> articule parfaitement, c'est donc de ça qu'il s'agit : </w:t>
      </w:r>
    </w:p>
    <w:p w:rsidR="00EA740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comment articuler cette différence de </w:t>
      </w:r>
      <w:r w:rsidRPr="00A02430">
        <w:rPr>
          <w:rFonts w:ascii="Times New Roman" w:hAnsi="Times New Roman" w:cs="Times New Roman"/>
          <w:i/>
          <w:sz w:val="24"/>
          <w:szCs w:val="24"/>
        </w:rPr>
        <w:t>l'identification</w:t>
      </w:r>
      <w:r w:rsidRPr="00986A2E">
        <w:rPr>
          <w:rFonts w:ascii="Courier New" w:hAnsi="Courier New" w:cs="Courier New"/>
          <w:sz w:val="28"/>
          <w:szCs w:val="28"/>
        </w:rPr>
        <w:t xml:space="preserve"> </w:t>
      </w:r>
    </w:p>
    <w:p w:rsidR="00EA740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avec la </w:t>
      </w:r>
      <w:r w:rsidRPr="00223851">
        <w:rPr>
          <w:rFonts w:ascii="Times New Roman" w:hAnsi="Times New Roman" w:cs="Times New Roman"/>
          <w:i/>
          <w:color w:val="0000CC"/>
          <w:sz w:val="24"/>
          <w:szCs w:val="24"/>
        </w:rPr>
        <w:t>Verliebtheit</w:t>
      </w:r>
      <w:r w:rsidRPr="00986A2E">
        <w:rPr>
          <w:rFonts w:ascii="Courier New" w:hAnsi="Courier New" w:cs="Courier New"/>
          <w:sz w:val="28"/>
          <w:szCs w:val="28"/>
        </w:rPr>
        <w:t xml:space="preserve"> </w:t>
      </w:r>
      <w:r w:rsidRPr="00EA7409">
        <w:rPr>
          <w:rFonts w:ascii="Courier New" w:hAnsi="Courier New" w:cs="Courier New"/>
          <w:sz w:val="28"/>
          <w:szCs w:val="28"/>
        </w:rPr>
        <w:t>dans ses formations les plus élevées</w:t>
      </w:r>
      <w:r w:rsidR="00EA7409">
        <w:rPr>
          <w:rFonts w:ascii="Courier New" w:hAnsi="Courier New" w:cs="Courier New"/>
          <w:sz w:val="28"/>
          <w:szCs w:val="28"/>
        </w:rPr>
        <w:t>…</w:t>
      </w:r>
      <w:r w:rsidRPr="00EA7409">
        <w:rPr>
          <w:rFonts w:ascii="Courier New" w:hAnsi="Courier New" w:cs="Courier New"/>
          <w:sz w:val="28"/>
          <w:szCs w:val="28"/>
        </w:rPr>
        <w:t xml:space="preserve"> </w:t>
      </w:r>
    </w:p>
    <w:p w:rsidR="00EA7409" w:rsidRDefault="00696555" w:rsidP="00EA7409">
      <w:pPr>
        <w:pStyle w:val="Sansinterligne"/>
        <w:ind w:left="708"/>
        <w:rPr>
          <w:rFonts w:ascii="Courier New" w:hAnsi="Courier New" w:cs="Courier New"/>
          <w:sz w:val="28"/>
          <w:szCs w:val="28"/>
        </w:rPr>
      </w:pPr>
      <w:r w:rsidRPr="00EA7409">
        <w:rPr>
          <w:rFonts w:ascii="Courier New" w:hAnsi="Courier New" w:cs="Courier New"/>
          <w:sz w:val="28"/>
          <w:szCs w:val="28"/>
        </w:rPr>
        <w:t>au sens semble</w:t>
      </w:r>
      <w:r w:rsidR="008A25C4" w:rsidRPr="00EA7409">
        <w:rPr>
          <w:rFonts w:ascii="Courier New" w:hAnsi="Courier New" w:cs="Courier New"/>
          <w:sz w:val="28"/>
          <w:szCs w:val="28"/>
        </w:rPr>
        <w:t>–</w:t>
      </w:r>
      <w:r w:rsidRPr="00EA7409">
        <w:rPr>
          <w:rFonts w:ascii="Courier New" w:hAnsi="Courier New" w:cs="Courier New"/>
          <w:sz w:val="28"/>
          <w:szCs w:val="28"/>
        </w:rPr>
        <w:t>t</w:t>
      </w:r>
      <w:r w:rsidR="008A25C4" w:rsidRPr="00EA7409">
        <w:rPr>
          <w:rFonts w:ascii="Courier New" w:hAnsi="Courier New" w:cs="Courier New"/>
          <w:sz w:val="28"/>
          <w:szCs w:val="28"/>
        </w:rPr>
        <w:t>–</w:t>
      </w:r>
      <w:r w:rsidRPr="00EA7409">
        <w:rPr>
          <w:rFonts w:ascii="Courier New" w:hAnsi="Courier New" w:cs="Courier New"/>
          <w:sz w:val="28"/>
          <w:szCs w:val="28"/>
        </w:rPr>
        <w:t xml:space="preserve">il les plus pleines, </w:t>
      </w:r>
      <w:r w:rsidR="00A02430">
        <w:rPr>
          <w:rFonts w:ascii="Courier New" w:hAnsi="Courier New" w:cs="Courier New"/>
          <w:sz w:val="28"/>
          <w:szCs w:val="28"/>
        </w:rPr>
        <w:t>q</w:t>
      </w:r>
      <w:r w:rsidRPr="00986A2E">
        <w:rPr>
          <w:rFonts w:ascii="Courier New" w:hAnsi="Courier New" w:cs="Courier New"/>
          <w:sz w:val="28"/>
          <w:szCs w:val="28"/>
        </w:rPr>
        <w:t>ue l'on appelle fascination, appartenance amoureuse</w:t>
      </w:r>
    </w:p>
    <w:p w:rsidR="00EA7409" w:rsidRDefault="00EA7409"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dans ses manifestations les plus élevées connues </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sous le nom d'inféodation, ou d'appartenance amoureuse qu'il est facile de décrire.</w:t>
      </w:r>
    </w:p>
    <w:p w:rsidR="00223851" w:rsidRDefault="00223851" w:rsidP="00696555">
      <w:pPr>
        <w:pStyle w:val="Sansinterligne"/>
        <w:rPr>
          <w:rFonts w:ascii="Courier New" w:hAnsi="Courier New" w:cs="Courier New"/>
          <w:sz w:val="28"/>
          <w:szCs w:val="28"/>
        </w:rPr>
      </w:pPr>
    </w:p>
    <w:p w:rsidR="00223851" w:rsidRPr="00C16C85" w:rsidRDefault="00223851" w:rsidP="00696555">
      <w:pPr>
        <w:pStyle w:val="Sansinterligne"/>
        <w:rPr>
          <w:rFonts w:ascii="Garamond" w:hAnsi="Garamond" w:cs="Courier New"/>
          <w:color w:val="C00000"/>
          <w:sz w:val="20"/>
          <w:szCs w:val="20"/>
          <w:lang w:val="de-DE"/>
        </w:rPr>
      </w:pPr>
      <w:r w:rsidRPr="00C16C85">
        <w:rPr>
          <w:rFonts w:ascii="Garamond" w:hAnsi="Garamond" w:cs="Courier New"/>
          <w:color w:val="C00000"/>
          <w:sz w:val="20"/>
          <w:szCs w:val="20"/>
          <w:lang w:val="de-DE"/>
        </w:rPr>
        <w:t>[</w:t>
      </w:r>
      <w:r w:rsidR="00FF2ED4" w:rsidRPr="00C16C85">
        <w:rPr>
          <w:rFonts w:ascii="Garamond" w:hAnsi="Garamond"/>
          <w:color w:val="C00000"/>
          <w:sz w:val="20"/>
          <w:szCs w:val="20"/>
          <w:lang w:val="de-DE"/>
        </w:rPr>
        <w:t xml:space="preserve"> </w:t>
      </w:r>
      <w:r w:rsidRPr="00C16C85">
        <w:rPr>
          <w:rFonts w:ascii="Garamond" w:hAnsi="Garamond"/>
          <w:color w:val="C00000"/>
          <w:sz w:val="20"/>
          <w:szCs w:val="20"/>
          <w:lang w:val="de-DE"/>
        </w:rPr>
        <w:t xml:space="preserve">Im ersteren Falle hat sich das Ich um die Eigenschaften des Objekts bereichert, sich dasselbe nach </w:t>
      </w:r>
      <w:r w:rsidRPr="00C16C85">
        <w:rPr>
          <w:rStyle w:val="gesperrt"/>
          <w:rFonts w:ascii="Garamond" w:hAnsi="Garamond"/>
          <w:color w:val="C00000"/>
          <w:sz w:val="20"/>
          <w:szCs w:val="20"/>
          <w:lang w:val="de-DE"/>
        </w:rPr>
        <w:t>Ferenczi</w:t>
      </w:r>
      <w:r w:rsidRPr="00C16C85">
        <w:rPr>
          <w:rFonts w:ascii="Garamond" w:hAnsi="Garamond"/>
          <w:color w:val="C00000"/>
          <w:sz w:val="20"/>
          <w:szCs w:val="20"/>
          <w:lang w:val="de-DE"/>
        </w:rPr>
        <w:t xml:space="preserve">'s Ausdruck </w:t>
      </w:r>
      <w:r w:rsidRPr="00C16C85">
        <w:rPr>
          <w:rFonts w:ascii="Garamond" w:hAnsi="Garamond" w:cs="Courier New"/>
          <w:color w:val="C00000"/>
          <w:sz w:val="20"/>
          <w:szCs w:val="20"/>
          <w:lang w:val="de-DE"/>
        </w:rPr>
        <w:t xml:space="preserve">« </w:t>
      </w:r>
      <w:r w:rsidRPr="00C16C85">
        <w:rPr>
          <w:rFonts w:ascii="Garamond" w:hAnsi="Garamond"/>
          <w:color w:val="C00000"/>
          <w:sz w:val="20"/>
          <w:szCs w:val="20"/>
          <w:lang w:val="de-DE"/>
        </w:rPr>
        <w:t>introjiziert</w:t>
      </w:r>
      <w:r w:rsidRPr="00C16C85">
        <w:rPr>
          <w:rFonts w:ascii="Garamond" w:hAnsi="Garamond" w:cs="Courier New"/>
          <w:color w:val="C00000"/>
          <w:sz w:val="20"/>
          <w:szCs w:val="20"/>
          <w:lang w:val="de-DE"/>
        </w:rPr>
        <w:t xml:space="preserve"> » </w:t>
      </w:r>
      <w:r w:rsidRPr="00C16C85">
        <w:rPr>
          <w:rFonts w:ascii="Garamond" w:hAnsi="Garamond"/>
          <w:color w:val="C00000"/>
          <w:sz w:val="20"/>
          <w:szCs w:val="20"/>
          <w:lang w:val="de-DE"/>
        </w:rPr>
        <w:t>; im zweiten Fall ist es verarmt, hat sich dem Objekt hingegeben, dasselbe an die Stelle seines wichtigsten Bestandteils gesetzt.</w:t>
      </w:r>
      <w:r w:rsidRPr="00C16C85">
        <w:rPr>
          <w:rFonts w:ascii="Garamond" w:hAnsi="Garamond" w:cs="Courier New"/>
          <w:color w:val="C00000"/>
          <w:sz w:val="20"/>
          <w:szCs w:val="20"/>
          <w:lang w:val="de-DE"/>
        </w:rPr>
        <w:t>]</w:t>
      </w:r>
    </w:p>
    <w:p w:rsidR="00696555" w:rsidRPr="00C16C85" w:rsidRDefault="00696555" w:rsidP="00696555">
      <w:pPr>
        <w:pStyle w:val="Sansinterligne"/>
        <w:rPr>
          <w:rFonts w:ascii="Courier New" w:hAnsi="Courier New" w:cs="Courier New"/>
          <w:sz w:val="28"/>
          <w:szCs w:val="28"/>
          <w:lang w:val="de-DE"/>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Nous lisons dans la traduction française</w:t>
      </w:r>
      <w:r w:rsidR="00223851">
        <w:rPr>
          <w:rFonts w:ascii="Courier New" w:hAnsi="Courier New" w:cs="Courier New"/>
          <w:sz w:val="28"/>
          <w:szCs w:val="28"/>
        </w:rPr>
        <w:t> :</w:t>
      </w:r>
    </w:p>
    <w:p w:rsidR="00223851" w:rsidRDefault="00223851" w:rsidP="00696555">
      <w:pPr>
        <w:pStyle w:val="Sansinterligne"/>
        <w:rPr>
          <w:rFonts w:ascii="Courier New" w:hAnsi="Courier New" w:cs="Courier New"/>
          <w:sz w:val="28"/>
          <w:szCs w:val="28"/>
        </w:rPr>
      </w:pPr>
    </w:p>
    <w:p w:rsidR="00A02430"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r w:rsidRPr="00223851">
        <w:rPr>
          <w:rFonts w:ascii="Times New Roman" w:hAnsi="Times New Roman" w:cs="Times New Roman"/>
          <w:i/>
        </w:rPr>
        <w:t>Dans le premier cas, le moi s'enrichit des qualités de l'objet, s'assimile celui</w:t>
      </w:r>
      <w:r w:rsidR="008A25C4">
        <w:rPr>
          <w:rFonts w:ascii="Times New Roman" w:hAnsi="Times New Roman" w:cs="Times New Roman"/>
          <w:i/>
        </w:rPr>
        <w:t>–</w:t>
      </w:r>
      <w:r w:rsidRPr="00223851">
        <w:rPr>
          <w:rFonts w:ascii="Times New Roman" w:hAnsi="Times New Roman" w:cs="Times New Roman"/>
          <w:i/>
        </w:rPr>
        <w:t>ci</w:t>
      </w:r>
      <w:r w:rsidR="00223851">
        <w:rPr>
          <w:rFonts w:ascii="Courier New" w:hAnsi="Courier New" w:cs="Courier New"/>
          <w:sz w:val="28"/>
          <w:szCs w:val="28"/>
        </w:rPr>
        <w:t>…</w:t>
      </w:r>
      <w:r w:rsidRPr="00986A2E">
        <w:rPr>
          <w:rFonts w:ascii="Courier New" w:hAnsi="Courier New" w:cs="Courier New"/>
          <w:sz w:val="28"/>
          <w:szCs w:val="28"/>
        </w:rPr>
        <w:t xml:space="preserve"> » </w:t>
      </w:r>
    </w:p>
    <w:p w:rsidR="00223851" w:rsidRDefault="00223851" w:rsidP="00696555">
      <w:pPr>
        <w:pStyle w:val="Sansinterligne"/>
        <w:rPr>
          <w:rFonts w:ascii="Courier New" w:hAnsi="Courier New" w:cs="Courier New"/>
          <w:sz w:val="28"/>
          <w:szCs w:val="28"/>
        </w:rPr>
      </w:pPr>
    </w:p>
    <w:p w:rsidR="00223851" w:rsidRDefault="00A02430" w:rsidP="00696555">
      <w:pPr>
        <w:pStyle w:val="Sansinterligne"/>
        <w:rPr>
          <w:rFonts w:ascii="Courier New" w:hAnsi="Courier New" w:cs="Courier New"/>
          <w:sz w:val="28"/>
          <w:szCs w:val="28"/>
        </w:rPr>
      </w:pPr>
      <w:r>
        <w:rPr>
          <w:rFonts w:ascii="Courier New" w:hAnsi="Courier New" w:cs="Courier New"/>
          <w:sz w:val="28"/>
          <w:szCs w:val="28"/>
        </w:rPr>
        <w:t>À</w:t>
      </w:r>
      <w:r w:rsidR="00696555" w:rsidRPr="00986A2E">
        <w:rPr>
          <w:rFonts w:ascii="Courier New" w:hAnsi="Courier New" w:cs="Courier New"/>
          <w:sz w:val="28"/>
          <w:szCs w:val="28"/>
        </w:rPr>
        <w:t xml:space="preserve"> la vérité, il faut lire simplement ce que </w:t>
      </w:r>
      <w:r w:rsidRPr="00986A2E">
        <w:rPr>
          <w:rFonts w:ascii="Courier New" w:hAnsi="Courier New" w:cs="Courier New"/>
          <w:sz w:val="28"/>
          <w:szCs w:val="28"/>
        </w:rPr>
        <w:t>FERENCZI</w:t>
      </w:r>
      <w:r w:rsidR="00696555" w:rsidRPr="00986A2E">
        <w:rPr>
          <w:rFonts w:ascii="Courier New" w:hAnsi="Courier New" w:cs="Courier New"/>
          <w:sz w:val="28"/>
          <w:szCs w:val="28"/>
        </w:rPr>
        <w:t xml:space="preserve"> </w:t>
      </w:r>
      <w:r w:rsidR="00223851">
        <w:rPr>
          <w:rFonts w:ascii="Courier New" w:hAnsi="Courier New" w:cs="Courier New"/>
          <w:sz w:val="28"/>
          <w:szCs w:val="28"/>
        </w:rPr>
        <w:t>tra</w:t>
      </w:r>
      <w:r w:rsidR="00696555" w:rsidRPr="00986A2E">
        <w:rPr>
          <w:rFonts w:ascii="Courier New" w:hAnsi="Courier New" w:cs="Courier New"/>
          <w:sz w:val="28"/>
          <w:szCs w:val="28"/>
        </w:rPr>
        <w:t>d</w:t>
      </w:r>
      <w:r w:rsidR="00223851">
        <w:rPr>
          <w:rFonts w:ascii="Courier New" w:hAnsi="Courier New" w:cs="Courier New"/>
          <w:sz w:val="28"/>
          <w:szCs w:val="28"/>
        </w:rPr>
        <w:t>u</w:t>
      </w:r>
      <w:r w:rsidR="00696555" w:rsidRPr="00986A2E">
        <w:rPr>
          <w:rFonts w:ascii="Courier New" w:hAnsi="Courier New" w:cs="Courier New"/>
          <w:sz w:val="28"/>
          <w:szCs w:val="28"/>
        </w:rPr>
        <w:t xml:space="preserve">it, à savoir : </w:t>
      </w:r>
    </w:p>
    <w:p w:rsidR="00EA7409" w:rsidRDefault="00EA7409" w:rsidP="00696555">
      <w:pPr>
        <w:pStyle w:val="Sansinterligne"/>
        <w:rPr>
          <w:rFonts w:ascii="Courier New" w:hAnsi="Courier New" w:cs="Courier New"/>
          <w:sz w:val="28"/>
          <w:szCs w:val="28"/>
        </w:rPr>
      </w:pPr>
    </w:p>
    <w:p w:rsidR="00EA7409" w:rsidRDefault="00696555" w:rsidP="00EA7409">
      <w:pPr>
        <w:pStyle w:val="Sansinterligne"/>
        <w:ind w:firstLine="708"/>
        <w:rPr>
          <w:rFonts w:ascii="Courier New" w:hAnsi="Courier New" w:cs="Courier New"/>
          <w:sz w:val="28"/>
          <w:szCs w:val="28"/>
        </w:rPr>
      </w:pPr>
      <w:r w:rsidRPr="00986A2E">
        <w:rPr>
          <w:rFonts w:ascii="Courier New" w:hAnsi="Courier New" w:cs="Courier New"/>
          <w:sz w:val="28"/>
          <w:szCs w:val="28"/>
        </w:rPr>
        <w:t xml:space="preserve">« </w:t>
      </w:r>
      <w:r w:rsidRPr="00223851">
        <w:rPr>
          <w:rFonts w:ascii="Times New Roman" w:hAnsi="Times New Roman" w:cs="Times New Roman"/>
          <w:i/>
          <w:sz w:val="24"/>
          <w:szCs w:val="24"/>
        </w:rPr>
        <w:t>s'introjecte</w:t>
      </w:r>
      <w:r w:rsidRPr="00986A2E">
        <w:rPr>
          <w:rFonts w:ascii="Courier New" w:hAnsi="Courier New" w:cs="Courier New"/>
          <w:sz w:val="28"/>
          <w:szCs w:val="28"/>
        </w:rPr>
        <w:t xml:space="preserve"> » </w:t>
      </w:r>
    </w:p>
    <w:p w:rsidR="00EA7409" w:rsidRDefault="00EA7409"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et c'est là </w:t>
      </w:r>
      <w:r w:rsidRPr="00223851">
        <w:rPr>
          <w:rFonts w:ascii="Times New Roman" w:hAnsi="Times New Roman" w:cs="Times New Roman"/>
          <w:i/>
          <w:sz w:val="24"/>
          <w:szCs w:val="24"/>
        </w:rPr>
        <w:t>la question de l'introjection dans ses rapports avec l'identification</w:t>
      </w:r>
      <w:r w:rsidRPr="00986A2E">
        <w:rPr>
          <w:rFonts w:ascii="Courier New" w:hAnsi="Courier New" w:cs="Courier New"/>
          <w:sz w:val="28"/>
          <w:szCs w:val="28"/>
        </w:rPr>
        <w:t>.</w:t>
      </w:r>
    </w:p>
    <w:p w:rsidR="00223851" w:rsidRDefault="00223851" w:rsidP="00696555">
      <w:pPr>
        <w:pStyle w:val="Sansinterligne"/>
        <w:rPr>
          <w:rFonts w:ascii="Courier New" w:hAnsi="Courier New" w:cs="Courier New"/>
          <w:sz w:val="28"/>
          <w:szCs w:val="28"/>
        </w:rPr>
      </w:pP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r w:rsidRPr="00223851">
        <w:rPr>
          <w:rFonts w:ascii="Times New Roman" w:hAnsi="Times New Roman" w:cs="Times New Roman"/>
          <w:i/>
        </w:rPr>
        <w:t>Dans le second cas, il s'appauvrit, s'étant donné tout entier à l’objet, s'étant effacé devant lui</w:t>
      </w:r>
      <w:r w:rsidR="00223851">
        <w:rPr>
          <w:rFonts w:ascii="Courier New" w:hAnsi="Courier New" w:cs="Courier New"/>
          <w:sz w:val="28"/>
          <w:szCs w:val="28"/>
        </w:rPr>
        <w:t>…</w:t>
      </w:r>
      <w:r w:rsidRPr="00986A2E">
        <w:rPr>
          <w:rFonts w:ascii="Courier New" w:hAnsi="Courier New" w:cs="Courier New"/>
          <w:sz w:val="28"/>
          <w:szCs w:val="28"/>
        </w:rPr>
        <w:t xml:space="preserve"> » </w:t>
      </w:r>
    </w:p>
    <w:p w:rsidR="00223851" w:rsidRDefault="00223851" w:rsidP="00696555">
      <w:pPr>
        <w:pStyle w:val="Sansinterligne"/>
        <w:rPr>
          <w:rFonts w:ascii="Courier New" w:hAnsi="Courier New" w:cs="Courier New"/>
          <w:sz w:val="28"/>
          <w:szCs w:val="28"/>
        </w:rPr>
      </w:pPr>
    </w:p>
    <w:p w:rsidR="00223851" w:rsidRPr="00986A2E" w:rsidRDefault="00223851"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traduit l'auteur français.</w:t>
      </w:r>
    </w:p>
    <w:p w:rsidR="00223851" w:rsidRDefault="00223851"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 n'est pas tout à fait ce que dit </w:t>
      </w:r>
      <w:r w:rsidR="00522B43">
        <w:rPr>
          <w:rFonts w:ascii="Courier New" w:hAnsi="Courier New" w:cs="Courier New"/>
          <w:sz w:val="28"/>
          <w:szCs w:val="28"/>
        </w:rPr>
        <w:t>FREUD</w:t>
      </w:r>
      <w:r w:rsidR="00223851">
        <w:rPr>
          <w:rFonts w:ascii="Courier New" w:hAnsi="Courier New" w:cs="Courier New"/>
          <w:sz w:val="28"/>
          <w:szCs w:val="28"/>
        </w:rPr>
        <w:t> :</w:t>
      </w:r>
    </w:p>
    <w:p w:rsidR="00223851" w:rsidRDefault="00223851" w:rsidP="00696555">
      <w:pPr>
        <w:pStyle w:val="Sansinterligne"/>
        <w:rPr>
          <w:rFonts w:ascii="Courier New" w:hAnsi="Courier New" w:cs="Courier New"/>
          <w:sz w:val="28"/>
          <w:szCs w:val="28"/>
        </w:rPr>
      </w:pPr>
    </w:p>
    <w:p w:rsidR="00223851"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r w:rsidRPr="00223851">
        <w:rPr>
          <w:rFonts w:ascii="Times New Roman" w:hAnsi="Times New Roman" w:cs="Times New Roman"/>
          <w:i/>
        </w:rPr>
        <w:t>Cet objet qu'il a posé à la place de son élément constituant</w:t>
      </w:r>
      <w:r w:rsidR="00223851">
        <w:rPr>
          <w:rFonts w:ascii="Courier New" w:hAnsi="Courier New" w:cs="Courier New"/>
          <w:sz w:val="28"/>
          <w:szCs w:val="28"/>
        </w:rPr>
        <w:t>…</w:t>
      </w:r>
      <w:r w:rsidRPr="00986A2E">
        <w:rPr>
          <w:rFonts w:ascii="Courier New" w:hAnsi="Courier New" w:cs="Courier New"/>
          <w:sz w:val="28"/>
          <w:szCs w:val="28"/>
        </w:rPr>
        <w:t xml:space="preserve"> »</w:t>
      </w:r>
    </w:p>
    <w:p w:rsidR="00696555" w:rsidRPr="00986A2E" w:rsidRDefault="00696555" w:rsidP="00696555">
      <w:pPr>
        <w:pStyle w:val="Sansinterligne"/>
        <w:rPr>
          <w:rFonts w:ascii="Courier New" w:hAnsi="Courier New" w:cs="Courier New"/>
          <w:sz w:val="28"/>
          <w:szCs w:val="28"/>
        </w:rPr>
      </w:pPr>
    </w:p>
    <w:p w:rsidR="00EA740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Ceci est tout à fait effacé dans cette phrase dont on ne voit pas qu'elle traduise une chose si articulée par « </w:t>
      </w:r>
      <w:r w:rsidRPr="00223851">
        <w:rPr>
          <w:rFonts w:ascii="Times New Roman" w:hAnsi="Times New Roman" w:cs="Times New Roman"/>
          <w:i/>
          <w:sz w:val="24"/>
          <w:szCs w:val="24"/>
        </w:rPr>
        <w:t>s'étant effacé devant lui</w:t>
      </w:r>
      <w:r w:rsidRPr="00986A2E">
        <w:rPr>
          <w:rFonts w:ascii="Courier New" w:hAnsi="Courier New" w:cs="Courier New"/>
          <w:sz w:val="28"/>
          <w:szCs w:val="28"/>
        </w:rPr>
        <w:t xml:space="preserve"> ». </w:t>
      </w:r>
    </w:p>
    <w:p w:rsidR="00EA7409" w:rsidRDefault="00EA7409">
      <w:pPr>
        <w:rPr>
          <w:rFonts w:ascii="Courier New" w:hAnsi="Courier New" w:cs="Courier New"/>
          <w:sz w:val="28"/>
          <w:szCs w:val="28"/>
        </w:rPr>
      </w:pPr>
      <w:r>
        <w:rPr>
          <w:rFonts w:ascii="Courier New" w:hAnsi="Courier New" w:cs="Courier New"/>
          <w:sz w:val="28"/>
          <w:szCs w:val="28"/>
        </w:rPr>
        <w:br w:type="page"/>
      </w:r>
    </w:p>
    <w:p w:rsidR="00223851" w:rsidRDefault="00223851" w:rsidP="00696555">
      <w:pPr>
        <w:pStyle w:val="Sansinterligne"/>
        <w:rPr>
          <w:rFonts w:ascii="Courier New" w:hAnsi="Courier New" w:cs="Courier New"/>
          <w:sz w:val="28"/>
          <w:szCs w:val="28"/>
        </w:rPr>
      </w:pP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Ici, </w:t>
      </w:r>
      <w:r w:rsidR="00522B43">
        <w:rPr>
          <w:rFonts w:ascii="Courier New" w:hAnsi="Courier New" w:cs="Courier New"/>
          <w:sz w:val="28"/>
          <w:szCs w:val="28"/>
        </w:rPr>
        <w:t>FREUD</w:t>
      </w:r>
      <w:r w:rsidRPr="00986A2E">
        <w:rPr>
          <w:rFonts w:ascii="Courier New" w:hAnsi="Courier New" w:cs="Courier New"/>
          <w:sz w:val="28"/>
          <w:szCs w:val="28"/>
        </w:rPr>
        <w:t xml:space="preserve"> s'arrête sur cette opposition entre</w:t>
      </w:r>
      <w:r w:rsidR="00223851">
        <w:rPr>
          <w:rFonts w:ascii="Courier New" w:hAnsi="Courier New" w:cs="Courier New"/>
          <w:sz w:val="28"/>
          <w:szCs w:val="28"/>
        </w:rPr>
        <w:t> :</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p>
    <w:p w:rsidR="00223851" w:rsidRDefault="00696555" w:rsidP="00223851">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ce que le sujet introjecte et dont il s'enrichit,</w:t>
      </w:r>
    </w:p>
    <w:p w:rsidR="00223851" w:rsidRDefault="00696555" w:rsidP="00223851">
      <w:pPr>
        <w:pStyle w:val="Sansinterligne"/>
        <w:ind w:left="720"/>
        <w:rPr>
          <w:rFonts w:ascii="Courier New" w:hAnsi="Courier New" w:cs="Courier New"/>
          <w:sz w:val="28"/>
          <w:szCs w:val="28"/>
        </w:rPr>
      </w:pPr>
      <w:r w:rsidRPr="00986A2E">
        <w:rPr>
          <w:rFonts w:ascii="Courier New" w:hAnsi="Courier New" w:cs="Courier New"/>
          <w:sz w:val="28"/>
          <w:szCs w:val="28"/>
        </w:rPr>
        <w:t xml:space="preserve"> </w:t>
      </w:r>
    </w:p>
    <w:p w:rsidR="00EA7409" w:rsidRDefault="00696555" w:rsidP="00223851">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et d'autre part ce quelque chose qui lui prend quelque chose de lui</w:t>
      </w:r>
      <w:r w:rsidR="008A25C4">
        <w:rPr>
          <w:rFonts w:ascii="Courier New" w:hAnsi="Courier New" w:cs="Courier New"/>
          <w:sz w:val="28"/>
          <w:szCs w:val="28"/>
        </w:rPr>
        <w:t>–</w:t>
      </w:r>
      <w:r w:rsidRPr="00986A2E">
        <w:rPr>
          <w:rFonts w:ascii="Courier New" w:hAnsi="Courier New" w:cs="Courier New"/>
          <w:sz w:val="28"/>
          <w:szCs w:val="28"/>
        </w:rPr>
        <w:t xml:space="preserve">même et qui l'appauvrit, </w:t>
      </w:r>
      <w:r w:rsidR="00041A3E">
        <w:rPr>
          <w:rFonts w:ascii="Courier New" w:hAnsi="Courier New" w:cs="Courier New"/>
          <w:sz w:val="28"/>
          <w:szCs w:val="28"/>
        </w:rPr>
        <w:t xml:space="preserve">             </w:t>
      </w:r>
      <w:r w:rsidRPr="00986A2E">
        <w:rPr>
          <w:rFonts w:ascii="Courier New" w:hAnsi="Courier New" w:cs="Courier New"/>
          <w:sz w:val="28"/>
          <w:szCs w:val="28"/>
        </w:rPr>
        <w:t>car un instant il s'est arrêté longuement auparavant sur ce qui se passe dans l'état amoureux comme étant ce quelque chose où le sujet de plus en plus se dépossède au bénéfice de l'objet aimé de tout ce qui est de lui</w:t>
      </w:r>
      <w:r w:rsidR="008A25C4">
        <w:rPr>
          <w:rFonts w:ascii="Courier New" w:hAnsi="Courier New" w:cs="Courier New"/>
          <w:sz w:val="28"/>
          <w:szCs w:val="28"/>
        </w:rPr>
        <w:t>–</w:t>
      </w:r>
      <w:r w:rsidRPr="00986A2E">
        <w:rPr>
          <w:rFonts w:ascii="Courier New" w:hAnsi="Courier New" w:cs="Courier New"/>
          <w:sz w:val="28"/>
          <w:szCs w:val="28"/>
        </w:rPr>
        <w:t xml:space="preserve">même, </w:t>
      </w:r>
      <w:r w:rsidR="00041A3E">
        <w:rPr>
          <w:rFonts w:ascii="Courier New" w:hAnsi="Courier New" w:cs="Courier New"/>
          <w:sz w:val="28"/>
          <w:szCs w:val="28"/>
        </w:rPr>
        <w:t xml:space="preserve">                 </w:t>
      </w:r>
      <w:r w:rsidRPr="00986A2E">
        <w:rPr>
          <w:rFonts w:ascii="Courier New" w:hAnsi="Courier New" w:cs="Courier New"/>
          <w:sz w:val="28"/>
          <w:szCs w:val="28"/>
        </w:rPr>
        <w:t xml:space="preserve">qui devient littéralement pris d'humilité, </w:t>
      </w:r>
    </w:p>
    <w:p w:rsidR="00696555" w:rsidRPr="00986A2E" w:rsidRDefault="00696555" w:rsidP="00EA7409">
      <w:pPr>
        <w:pStyle w:val="Sansinterligne"/>
        <w:ind w:left="720"/>
        <w:rPr>
          <w:rFonts w:ascii="Courier New" w:hAnsi="Courier New" w:cs="Courier New"/>
          <w:sz w:val="28"/>
          <w:szCs w:val="28"/>
        </w:rPr>
      </w:pPr>
      <w:r w:rsidRPr="00EA7409">
        <w:rPr>
          <w:rFonts w:ascii="Times New Roman" w:hAnsi="Times New Roman" w:cs="Times New Roman"/>
          <w:i/>
          <w:sz w:val="24"/>
          <w:szCs w:val="24"/>
        </w:rPr>
        <w:t>d'une complète sujétion par rapport à l'objet</w:t>
      </w:r>
      <w:r w:rsidRPr="00223851">
        <w:rPr>
          <w:rFonts w:ascii="Times New Roman" w:hAnsi="Times New Roman" w:cs="Times New Roman"/>
          <w:i/>
          <w:sz w:val="24"/>
          <w:szCs w:val="24"/>
        </w:rPr>
        <w:t xml:space="preserve"> de son investissement</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223851" w:rsidRDefault="00522B43" w:rsidP="00696555">
      <w:pPr>
        <w:pStyle w:val="Sansinterligne"/>
        <w:rPr>
          <w:rFonts w:ascii="Courier New" w:hAnsi="Courier New" w:cs="Courier New"/>
          <w:sz w:val="28"/>
          <w:szCs w:val="28"/>
        </w:rPr>
      </w:pPr>
      <w:r>
        <w:rPr>
          <w:rFonts w:ascii="Courier New" w:hAnsi="Courier New" w:cs="Courier New"/>
          <w:sz w:val="28"/>
          <w:szCs w:val="28"/>
        </w:rPr>
        <w:t>FREUD</w:t>
      </w:r>
      <w:r w:rsidR="00696555" w:rsidRPr="00986A2E">
        <w:rPr>
          <w:rFonts w:ascii="Courier New" w:hAnsi="Courier New" w:cs="Courier New"/>
          <w:sz w:val="28"/>
          <w:szCs w:val="28"/>
        </w:rPr>
        <w:t xml:space="preserve"> ici articule que cet objet au bénéfice duquel il s'appauvrit, est celui</w:t>
      </w:r>
      <w:r w:rsidR="00EA7409">
        <w:rPr>
          <w:rFonts w:ascii="Courier New" w:hAnsi="Courier New" w:cs="Courier New"/>
          <w:sz w:val="28"/>
          <w:szCs w:val="28"/>
        </w:rPr>
        <w:t>–</w:t>
      </w:r>
      <w:r w:rsidR="00696555" w:rsidRPr="00986A2E">
        <w:rPr>
          <w:rFonts w:ascii="Courier New" w:hAnsi="Courier New" w:cs="Courier New"/>
          <w:sz w:val="28"/>
          <w:szCs w:val="28"/>
        </w:rPr>
        <w:t xml:space="preserve">là même qu'il place à la place de son élément constituant le plus important. </w:t>
      </w:r>
    </w:p>
    <w:p w:rsidR="00223851" w:rsidRDefault="00223851" w:rsidP="00696555">
      <w:pPr>
        <w:pStyle w:val="Sansinterligne"/>
        <w:rPr>
          <w:rFonts w:ascii="Courier New" w:hAnsi="Courier New" w:cs="Courier New"/>
          <w:sz w:val="28"/>
          <w:szCs w:val="28"/>
        </w:rPr>
      </w:pPr>
    </w:p>
    <w:p w:rsidR="00EA740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C'est l'approche que </w:t>
      </w:r>
      <w:r w:rsidR="00522B43">
        <w:rPr>
          <w:rFonts w:ascii="Courier New" w:hAnsi="Courier New" w:cs="Courier New"/>
          <w:sz w:val="28"/>
          <w:szCs w:val="28"/>
        </w:rPr>
        <w:t>FREUD</w:t>
      </w:r>
      <w:r w:rsidRPr="00986A2E">
        <w:rPr>
          <w:rFonts w:ascii="Courier New" w:hAnsi="Courier New" w:cs="Courier New"/>
          <w:sz w:val="28"/>
          <w:szCs w:val="28"/>
        </w:rPr>
        <w:t xml:space="preserve"> fait du problème, </w:t>
      </w:r>
    </w:p>
    <w:p w:rsidR="00EA740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la poursuit en revenant en arrière, </w:t>
      </w:r>
    </w:p>
    <w:p w:rsidR="00EA740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car </w:t>
      </w:r>
      <w:r w:rsidR="00522B43">
        <w:rPr>
          <w:rFonts w:ascii="Courier New" w:hAnsi="Courier New" w:cs="Courier New"/>
          <w:sz w:val="28"/>
          <w:szCs w:val="28"/>
        </w:rPr>
        <w:t>FREUD</w:t>
      </w:r>
      <w:r w:rsidRPr="00986A2E">
        <w:rPr>
          <w:rFonts w:ascii="Courier New" w:hAnsi="Courier New" w:cs="Courier New"/>
          <w:sz w:val="28"/>
          <w:szCs w:val="28"/>
        </w:rPr>
        <w:t xml:space="preserve"> ne nous ménage pas ses mouvements,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s'avance et s'aperçoit que ce n'est pas complet, il va revenir et dire : cette description fait apparaître des </w:t>
      </w:r>
      <w:r w:rsidRPr="00EA7409">
        <w:rPr>
          <w:rFonts w:ascii="Times New Roman" w:hAnsi="Times New Roman" w:cs="Times New Roman"/>
          <w:i/>
          <w:sz w:val="24"/>
          <w:szCs w:val="24"/>
        </w:rPr>
        <w:t>oppositions</w:t>
      </w:r>
      <w:r w:rsidRPr="00986A2E">
        <w:rPr>
          <w:rFonts w:ascii="Courier New" w:hAnsi="Courier New" w:cs="Courier New"/>
          <w:sz w:val="28"/>
          <w:szCs w:val="28"/>
        </w:rPr>
        <w:t xml:space="preserve"> qui en réalité n'existent pas au point de vue économique.</w:t>
      </w:r>
    </w:p>
    <w:p w:rsidR="00696555" w:rsidRDefault="00696555" w:rsidP="00696555">
      <w:pPr>
        <w:pStyle w:val="Sansinterligne"/>
        <w:rPr>
          <w:rFonts w:ascii="Courier New" w:hAnsi="Courier New" w:cs="Courier New"/>
          <w:sz w:val="28"/>
          <w:szCs w:val="28"/>
        </w:rPr>
      </w:pPr>
    </w:p>
    <w:p w:rsidR="00223851" w:rsidRPr="00C16C85" w:rsidRDefault="00223851" w:rsidP="00696555">
      <w:pPr>
        <w:pStyle w:val="Sansinterligne"/>
        <w:rPr>
          <w:rFonts w:ascii="Garamond" w:hAnsi="Garamond" w:cs="Courier New"/>
          <w:color w:val="C00000"/>
          <w:sz w:val="20"/>
          <w:szCs w:val="20"/>
          <w:lang w:val="de-DE"/>
        </w:rPr>
      </w:pPr>
      <w:proofErr w:type="gramStart"/>
      <w:r w:rsidRPr="00C16C85">
        <w:rPr>
          <w:rFonts w:ascii="Garamond" w:hAnsi="Garamond" w:cs="Courier New"/>
          <w:color w:val="C00000"/>
          <w:sz w:val="20"/>
          <w:szCs w:val="20"/>
          <w:lang w:val="de-DE"/>
        </w:rPr>
        <w:t>[</w:t>
      </w:r>
      <w:r w:rsidR="00C46D36" w:rsidRPr="00C16C85">
        <w:rPr>
          <w:rFonts w:ascii="Garamond" w:hAnsi="Garamond" w:cs="Courier New"/>
          <w:color w:val="C00000"/>
          <w:sz w:val="20"/>
          <w:szCs w:val="20"/>
          <w:lang w:val="de-DE"/>
        </w:rPr>
        <w:t xml:space="preserve"> </w:t>
      </w:r>
      <w:r w:rsidRPr="00C16C85">
        <w:rPr>
          <w:rFonts w:ascii="Garamond" w:hAnsi="Garamond"/>
          <w:color w:val="C00000"/>
          <w:sz w:val="20"/>
          <w:szCs w:val="20"/>
          <w:lang w:val="de-DE"/>
        </w:rPr>
        <w:t>Es</w:t>
      </w:r>
      <w:proofErr w:type="gramEnd"/>
      <w:r w:rsidRPr="00C16C85">
        <w:rPr>
          <w:rFonts w:ascii="Garamond" w:hAnsi="Garamond"/>
          <w:color w:val="C00000"/>
          <w:sz w:val="20"/>
          <w:szCs w:val="20"/>
          <w:lang w:val="de-DE"/>
        </w:rPr>
        <w:t xml:space="preserve"> handelt sich ökonomisch nicht um Verarmung oder Bereicherung, man kann auch die extreme Verliebtheit so beschreiben, daß das Ich sich das Objekt introjiziert habe.</w:t>
      </w:r>
      <w:r w:rsidRPr="00C16C85">
        <w:rPr>
          <w:rFonts w:ascii="Garamond" w:hAnsi="Garamond" w:cs="Courier New"/>
          <w:color w:val="C00000"/>
          <w:sz w:val="20"/>
          <w:szCs w:val="20"/>
          <w:lang w:val="de-DE"/>
        </w:rPr>
        <w:t>]</w:t>
      </w:r>
    </w:p>
    <w:p w:rsidR="00223851" w:rsidRPr="00C16C85" w:rsidRDefault="00223851" w:rsidP="00696555">
      <w:pPr>
        <w:pStyle w:val="Sansinterligne"/>
        <w:rPr>
          <w:rFonts w:ascii="Courier New" w:hAnsi="Courier New" w:cs="Courier New"/>
          <w:sz w:val="28"/>
          <w:szCs w:val="28"/>
          <w:lang w:val="de-DE"/>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r w:rsidRPr="00223851">
        <w:rPr>
          <w:rFonts w:ascii="Times New Roman" w:hAnsi="Times New Roman" w:cs="Times New Roman"/>
          <w:i/>
        </w:rPr>
        <w:t>Au point de vue économique, il ne s'agit ni d'enrichissement, ni d'appauvrissement, car même l'état amoureux extrême peut être conçu comme une introjection de l'objet dans le moi.</w:t>
      </w:r>
      <w:r w:rsidRPr="00986A2E">
        <w:rPr>
          <w:rFonts w:ascii="Courier New" w:hAnsi="Courier New" w:cs="Courier New"/>
          <w:sz w:val="28"/>
          <w:szCs w:val="28"/>
        </w:rPr>
        <w:t xml:space="preserve"> »</w:t>
      </w:r>
    </w:p>
    <w:p w:rsidR="00696555" w:rsidRPr="00986A2E" w:rsidRDefault="00696555" w:rsidP="00696555">
      <w:pPr>
        <w:pStyle w:val="Sansinterligne"/>
        <w:rPr>
          <w:rFonts w:ascii="Courier New" w:hAnsi="Courier New" w:cs="Courier New"/>
          <w:sz w:val="28"/>
          <w:szCs w:val="28"/>
        </w:rPr>
      </w:pPr>
    </w:p>
    <w:p w:rsidR="00EA740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La distinction suivante porterait peut</w:t>
      </w:r>
      <w:r w:rsidR="008A25C4">
        <w:rPr>
          <w:rFonts w:ascii="Courier New" w:hAnsi="Courier New" w:cs="Courier New"/>
          <w:sz w:val="28"/>
          <w:szCs w:val="28"/>
        </w:rPr>
        <w:t>–</w:t>
      </w:r>
      <w:r w:rsidRPr="00986A2E">
        <w:rPr>
          <w:rFonts w:ascii="Courier New" w:hAnsi="Courier New" w:cs="Courier New"/>
          <w:sz w:val="28"/>
          <w:szCs w:val="28"/>
        </w:rPr>
        <w:t xml:space="preserve">être </w:t>
      </w:r>
    </w:p>
    <w:p w:rsidR="00696555" w:rsidRPr="00C16C85" w:rsidRDefault="00696555" w:rsidP="00696555">
      <w:pPr>
        <w:pStyle w:val="Sansinterligne"/>
        <w:rPr>
          <w:rFonts w:ascii="Courier New" w:hAnsi="Courier New" w:cs="Courier New"/>
          <w:sz w:val="28"/>
          <w:szCs w:val="28"/>
          <w:lang w:val="de-DE"/>
        </w:rPr>
      </w:pPr>
      <w:r w:rsidRPr="00C16C85">
        <w:rPr>
          <w:rFonts w:ascii="Courier New" w:hAnsi="Courier New" w:cs="Courier New"/>
          <w:sz w:val="28"/>
          <w:szCs w:val="28"/>
          <w:lang w:val="de-DE"/>
        </w:rPr>
        <w:t xml:space="preserve">sur des points </w:t>
      </w:r>
      <w:proofErr w:type="gramStart"/>
      <w:r w:rsidRPr="00C16C85">
        <w:rPr>
          <w:rFonts w:ascii="Courier New" w:hAnsi="Courier New" w:cs="Courier New"/>
          <w:sz w:val="28"/>
          <w:szCs w:val="28"/>
          <w:lang w:val="de-DE"/>
        </w:rPr>
        <w:t>essentiels</w:t>
      </w:r>
      <w:r w:rsidR="00223851" w:rsidRPr="00C16C85">
        <w:rPr>
          <w:rFonts w:ascii="Courier New" w:hAnsi="Courier New" w:cs="Courier New"/>
          <w:sz w:val="28"/>
          <w:szCs w:val="28"/>
          <w:lang w:val="de-DE"/>
        </w:rPr>
        <w:t> :</w:t>
      </w:r>
      <w:proofErr w:type="gramEnd"/>
    </w:p>
    <w:p w:rsidR="00223851" w:rsidRPr="00C16C85" w:rsidRDefault="00223851" w:rsidP="00696555">
      <w:pPr>
        <w:pStyle w:val="Sansinterligne"/>
        <w:rPr>
          <w:rFonts w:ascii="Courier New" w:hAnsi="Courier New" w:cs="Courier New"/>
          <w:sz w:val="28"/>
          <w:szCs w:val="28"/>
          <w:lang w:val="de-DE"/>
        </w:rPr>
      </w:pPr>
    </w:p>
    <w:p w:rsidR="00223851" w:rsidRPr="00C16C85" w:rsidRDefault="00223851" w:rsidP="00696555">
      <w:pPr>
        <w:pStyle w:val="Sansinterligne"/>
        <w:rPr>
          <w:rFonts w:ascii="Times New Roman" w:hAnsi="Times New Roman" w:cs="Times New Roman"/>
          <w:i/>
          <w:color w:val="C00000"/>
          <w:lang w:val="de-DE"/>
        </w:rPr>
      </w:pPr>
      <w:r w:rsidRPr="00C16C85">
        <w:rPr>
          <w:rFonts w:ascii="Garamond" w:hAnsi="Garamond" w:cs="Times New Roman"/>
          <w:color w:val="C00000"/>
          <w:sz w:val="20"/>
          <w:szCs w:val="20"/>
          <w:lang w:val="de-DE"/>
        </w:rPr>
        <w:t>[</w:t>
      </w:r>
      <w:r w:rsidR="00FF2ED4" w:rsidRPr="00C16C85">
        <w:rPr>
          <w:rFonts w:ascii="Garamond" w:hAnsi="Garamond" w:cs="Times New Roman"/>
          <w:color w:val="C00000"/>
          <w:sz w:val="20"/>
          <w:szCs w:val="20"/>
          <w:lang w:val="de-DE"/>
        </w:rPr>
        <w:t xml:space="preserve"> </w:t>
      </w:r>
      <w:r w:rsidRPr="00C16C85">
        <w:rPr>
          <w:rFonts w:ascii="Garamond" w:hAnsi="Garamond" w:cs="Times New Roman"/>
          <w:color w:val="C00000"/>
          <w:sz w:val="20"/>
          <w:szCs w:val="20"/>
          <w:lang w:val="de-DE"/>
        </w:rPr>
        <w:t>Im Falle der Identifizierung ist das Objekt verloren gegangen oder aufgegeben worden; es wird dann im Ich wieder aufgerichtet, das Ich verändert sich partiell nach dem Vorbild des verlorenen Objekts. Im anderen Falle ist das Objekt erhalten geblieben und wird als solches von seiten und auf Kosten des Ichs überbesetzt.</w:t>
      </w:r>
      <w:r w:rsidR="00C46D36" w:rsidRPr="00C16C85">
        <w:rPr>
          <w:rFonts w:ascii="Garamond" w:hAnsi="Garamond" w:cs="Times New Roman"/>
          <w:i/>
          <w:color w:val="C00000"/>
          <w:sz w:val="20"/>
          <w:szCs w:val="20"/>
          <w:lang w:val="de-DE"/>
        </w:rPr>
        <w:t xml:space="preserve"> </w:t>
      </w:r>
      <w:r w:rsidRPr="00C16C85">
        <w:rPr>
          <w:rFonts w:ascii="Garamond" w:hAnsi="Garamond" w:cs="Times New Roman"/>
          <w:color w:val="C00000"/>
          <w:sz w:val="20"/>
          <w:szCs w:val="20"/>
          <w:lang w:val="de-DE"/>
        </w:rPr>
        <w:t>]</w:t>
      </w:r>
    </w:p>
    <w:p w:rsidR="00696555" w:rsidRPr="00C16C85" w:rsidRDefault="00696555" w:rsidP="00696555">
      <w:pPr>
        <w:pStyle w:val="Sansinterligne"/>
        <w:rPr>
          <w:rFonts w:ascii="Courier New" w:hAnsi="Courier New" w:cs="Courier New"/>
          <w:sz w:val="28"/>
          <w:szCs w:val="28"/>
          <w:lang w:val="de-DE"/>
        </w:rPr>
      </w:pPr>
    </w:p>
    <w:p w:rsidR="00EA7409" w:rsidRDefault="00696555" w:rsidP="00696555">
      <w:pPr>
        <w:pStyle w:val="Sansinterligne"/>
        <w:rPr>
          <w:rFonts w:ascii="Times New Roman" w:hAnsi="Times New Roman" w:cs="Times New Roman"/>
          <w:i/>
        </w:rPr>
      </w:pPr>
      <w:r w:rsidRPr="00986A2E">
        <w:rPr>
          <w:rFonts w:ascii="Courier New" w:hAnsi="Courier New" w:cs="Courier New"/>
          <w:sz w:val="28"/>
          <w:szCs w:val="28"/>
        </w:rPr>
        <w:t xml:space="preserve">« </w:t>
      </w:r>
      <w:r w:rsidRPr="00223851">
        <w:rPr>
          <w:rFonts w:ascii="Times New Roman" w:hAnsi="Times New Roman" w:cs="Times New Roman"/>
          <w:i/>
        </w:rPr>
        <w:t>Dans le cas d'identification, l'objet se volatilise et disparaît pour reparaître dans le moi,</w:t>
      </w:r>
    </w:p>
    <w:p w:rsidR="00EA7409" w:rsidRDefault="00696555" w:rsidP="00696555">
      <w:pPr>
        <w:pStyle w:val="Sansinterligne"/>
        <w:rPr>
          <w:rFonts w:ascii="Times New Roman" w:hAnsi="Times New Roman" w:cs="Times New Roman"/>
          <w:i/>
        </w:rPr>
      </w:pPr>
      <w:r w:rsidRPr="00223851">
        <w:rPr>
          <w:rFonts w:ascii="Times New Roman" w:hAnsi="Times New Roman" w:cs="Times New Roman"/>
          <w:i/>
        </w:rPr>
        <w:t xml:space="preserve"> lequel subit une transformation partielle d'après le modèle de l'objet disparu, </w:t>
      </w:r>
    </w:p>
    <w:p w:rsidR="00696555" w:rsidRPr="00986A2E" w:rsidRDefault="00696555" w:rsidP="00696555">
      <w:pPr>
        <w:pStyle w:val="Sansinterligne"/>
        <w:rPr>
          <w:rFonts w:ascii="Courier New" w:hAnsi="Courier New" w:cs="Courier New"/>
          <w:sz w:val="28"/>
          <w:szCs w:val="28"/>
        </w:rPr>
      </w:pPr>
      <w:r w:rsidRPr="00223851">
        <w:rPr>
          <w:rFonts w:ascii="Times New Roman" w:hAnsi="Times New Roman" w:cs="Times New Roman"/>
          <w:i/>
        </w:rPr>
        <w:t>dans l'autre cas l'objet constitué se trouve doté de toutes les qualités par le moi et à ses dépens.</w:t>
      </w:r>
      <w:r w:rsidRPr="00986A2E">
        <w:rPr>
          <w:rFonts w:ascii="Courier New" w:hAnsi="Courier New" w:cs="Courier New"/>
          <w:sz w:val="28"/>
          <w:szCs w:val="28"/>
        </w:rPr>
        <w:t xml:space="preserve"> »</w:t>
      </w:r>
    </w:p>
    <w:p w:rsidR="00696555" w:rsidRPr="00986A2E" w:rsidRDefault="00696555"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C'est ce que nous dit le texte français.</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lastRenderedPageBreak/>
        <w:t xml:space="preserve">Pourquoi l'objet </w:t>
      </w:r>
      <w:r w:rsidRPr="00223851">
        <w:rPr>
          <w:rFonts w:ascii="Times New Roman" w:hAnsi="Times New Roman" w:cs="Times New Roman"/>
          <w:i/>
          <w:sz w:val="24"/>
          <w:szCs w:val="24"/>
        </w:rPr>
        <w:t>se volatiliserait</w:t>
      </w:r>
      <w:r w:rsidR="008A25C4">
        <w:rPr>
          <w:rFonts w:ascii="Times New Roman" w:hAnsi="Times New Roman" w:cs="Times New Roman"/>
          <w:i/>
          <w:sz w:val="24"/>
          <w:szCs w:val="24"/>
        </w:rPr>
        <w:t>–</w:t>
      </w:r>
      <w:r w:rsidRPr="00223851">
        <w:rPr>
          <w:rFonts w:ascii="Times New Roman" w:hAnsi="Times New Roman" w:cs="Times New Roman"/>
          <w:i/>
          <w:sz w:val="24"/>
          <w:szCs w:val="24"/>
        </w:rPr>
        <w:t>il</w:t>
      </w:r>
      <w:r w:rsidRPr="00986A2E">
        <w:rPr>
          <w:rFonts w:ascii="Courier New" w:hAnsi="Courier New" w:cs="Courier New"/>
          <w:sz w:val="28"/>
          <w:szCs w:val="28"/>
        </w:rPr>
        <w:t xml:space="preserve"> et </w:t>
      </w:r>
      <w:r w:rsidRPr="00223851">
        <w:rPr>
          <w:rFonts w:ascii="Times New Roman" w:hAnsi="Times New Roman" w:cs="Times New Roman"/>
          <w:i/>
          <w:sz w:val="24"/>
          <w:szCs w:val="24"/>
        </w:rPr>
        <w:t>disparaîtrait</w:t>
      </w:r>
      <w:r w:rsidR="008A25C4">
        <w:rPr>
          <w:rFonts w:ascii="Times New Roman" w:hAnsi="Times New Roman" w:cs="Times New Roman"/>
          <w:i/>
          <w:sz w:val="24"/>
          <w:szCs w:val="24"/>
        </w:rPr>
        <w:t>–</w:t>
      </w:r>
      <w:r w:rsidRPr="00223851">
        <w:rPr>
          <w:rFonts w:ascii="Times New Roman" w:hAnsi="Times New Roman" w:cs="Times New Roman"/>
          <w:i/>
          <w:sz w:val="24"/>
          <w:szCs w:val="24"/>
        </w:rPr>
        <w:t>il</w:t>
      </w:r>
      <w:r w:rsidRPr="00986A2E">
        <w:rPr>
          <w:rFonts w:ascii="Courier New" w:hAnsi="Courier New" w:cs="Courier New"/>
          <w:sz w:val="28"/>
          <w:szCs w:val="28"/>
        </w:rPr>
        <w:t xml:space="preserve"> pour </w:t>
      </w:r>
      <w:r w:rsidRPr="00EA7409">
        <w:rPr>
          <w:rFonts w:ascii="Times New Roman" w:hAnsi="Times New Roman" w:cs="Times New Roman"/>
          <w:i/>
          <w:sz w:val="24"/>
          <w:szCs w:val="24"/>
        </w:rPr>
        <w:t xml:space="preserve">reparaître dans le </w:t>
      </w:r>
      <w:r w:rsidRPr="00EA7409">
        <w:rPr>
          <w:rFonts w:ascii="Times New Roman" w:hAnsi="Times New Roman" w:cs="Times New Roman"/>
          <w:i/>
          <w:color w:val="0000CC"/>
          <w:sz w:val="24"/>
          <w:szCs w:val="24"/>
        </w:rPr>
        <w:t>moi</w:t>
      </w:r>
      <w:r w:rsidRPr="00986A2E">
        <w:rPr>
          <w:rFonts w:ascii="Courier New" w:hAnsi="Courier New" w:cs="Courier New"/>
          <w:sz w:val="28"/>
          <w:szCs w:val="28"/>
        </w:rPr>
        <w:t xml:space="preserve"> après avoir subi une transformation partielle d'après le modèle de l'objet disparu ? </w:t>
      </w:r>
    </w:p>
    <w:p w:rsidR="00223851" w:rsidRDefault="00223851" w:rsidP="00696555">
      <w:pPr>
        <w:pStyle w:val="Sansinterligne"/>
        <w:rPr>
          <w:rFonts w:ascii="Courier New" w:hAnsi="Courier New" w:cs="Courier New"/>
          <w:sz w:val="28"/>
          <w:szCs w:val="28"/>
        </w:rPr>
      </w:pPr>
    </w:p>
    <w:p w:rsidR="0069655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Il vaut mieux se reporter au texte allemand</w:t>
      </w:r>
      <w:r w:rsidR="00223851">
        <w:rPr>
          <w:rFonts w:ascii="Courier New" w:hAnsi="Courier New" w:cs="Courier New"/>
          <w:sz w:val="28"/>
          <w:szCs w:val="28"/>
        </w:rPr>
        <w:t> :</w:t>
      </w:r>
    </w:p>
    <w:p w:rsidR="00223851" w:rsidRDefault="00223851" w:rsidP="00696555">
      <w:pPr>
        <w:pStyle w:val="Sansinterligne"/>
        <w:rPr>
          <w:rFonts w:ascii="Courier New" w:hAnsi="Courier New" w:cs="Courier New"/>
          <w:sz w:val="28"/>
          <w:szCs w:val="28"/>
        </w:rPr>
      </w:pPr>
    </w:p>
    <w:p w:rsidR="00223851" w:rsidRPr="00EA7409" w:rsidRDefault="00C46D36" w:rsidP="00696555">
      <w:pPr>
        <w:pStyle w:val="Sansinterligne"/>
        <w:rPr>
          <w:rFonts w:ascii="Garamond" w:hAnsi="Garamond" w:cs="Courier New"/>
          <w:sz w:val="18"/>
          <w:szCs w:val="18"/>
        </w:rPr>
      </w:pPr>
      <w:proofErr w:type="gramStart"/>
      <w:r w:rsidRPr="00C16C85">
        <w:rPr>
          <w:rFonts w:ascii="Garamond" w:hAnsi="Garamond" w:cs="Courier New"/>
          <w:iCs/>
          <w:color w:val="C00000"/>
          <w:sz w:val="18"/>
          <w:szCs w:val="18"/>
          <w:lang w:val="de-DE"/>
        </w:rPr>
        <w:t>[ Vielleicht</w:t>
      </w:r>
      <w:proofErr w:type="gramEnd"/>
      <w:r w:rsidRPr="00C16C85">
        <w:rPr>
          <w:rFonts w:ascii="Garamond" w:hAnsi="Garamond" w:cs="Courier New"/>
          <w:iCs/>
          <w:color w:val="C00000"/>
          <w:sz w:val="18"/>
          <w:szCs w:val="18"/>
          <w:lang w:val="de-DE"/>
        </w:rPr>
        <w:t xml:space="preserve"> trifft eine andere Unterscheidung eher das Wesentliche. </w:t>
      </w:r>
      <w:r w:rsidRPr="00EA7409">
        <w:rPr>
          <w:rFonts w:ascii="Garamond" w:hAnsi="Garamond" w:cs="Courier New"/>
          <w:iCs/>
          <w:color w:val="C00000"/>
          <w:sz w:val="18"/>
          <w:szCs w:val="18"/>
        </w:rPr>
        <w:t>Im Falle der Identifizierung ist das Objekt verloren gegangen</w:t>
      </w:r>
      <w:r w:rsidRPr="00EA7409">
        <w:rPr>
          <w:rFonts w:ascii="Garamond" w:hAnsi="Garamond" w:cs="Courier New"/>
          <w:i/>
          <w:iCs/>
          <w:color w:val="C00000"/>
          <w:sz w:val="18"/>
          <w:szCs w:val="18"/>
        </w:rPr>
        <w:t xml:space="preserve"> </w:t>
      </w:r>
      <w:r w:rsidRPr="00EA7409">
        <w:rPr>
          <w:rFonts w:ascii="Garamond" w:hAnsi="Garamond" w:cs="Courier New"/>
          <w:iCs/>
          <w:color w:val="C00000"/>
          <w:sz w:val="18"/>
          <w:szCs w:val="18"/>
        </w:rPr>
        <w:t>]</w:t>
      </w:r>
    </w:p>
    <w:p w:rsidR="00696555" w:rsidRPr="00C46D36" w:rsidRDefault="00696555" w:rsidP="00696555">
      <w:pPr>
        <w:pStyle w:val="Sansinterligne"/>
        <w:rPr>
          <w:rFonts w:ascii="Courier New" w:hAnsi="Courier New" w:cs="Courier New"/>
          <w:sz w:val="28"/>
          <w:szCs w:val="28"/>
        </w:rPr>
      </w:pPr>
    </w:p>
    <w:p w:rsidR="00696555" w:rsidRPr="00EA7409" w:rsidRDefault="00696555" w:rsidP="00C46D36">
      <w:pPr>
        <w:pStyle w:val="Sansinterligne"/>
        <w:rPr>
          <w:rFonts w:ascii="Courier New" w:hAnsi="Courier New" w:cs="Courier New"/>
        </w:rPr>
      </w:pPr>
      <w:r w:rsidRPr="00EA7409">
        <w:rPr>
          <w:rFonts w:ascii="Courier New" w:hAnsi="Courier New" w:cs="Courier New"/>
        </w:rPr>
        <w:t xml:space="preserve">« </w:t>
      </w:r>
      <w:r w:rsidRPr="00EA7409">
        <w:rPr>
          <w:rFonts w:ascii="Times New Roman" w:hAnsi="Times New Roman" w:cs="Times New Roman"/>
          <w:i/>
        </w:rPr>
        <w:t>Peut</w:t>
      </w:r>
      <w:r w:rsidR="008A25C4" w:rsidRPr="00EA7409">
        <w:rPr>
          <w:rFonts w:ascii="Times New Roman" w:hAnsi="Times New Roman" w:cs="Times New Roman"/>
          <w:i/>
          <w:sz w:val="16"/>
          <w:szCs w:val="16"/>
        </w:rPr>
        <w:t>–</w:t>
      </w:r>
      <w:r w:rsidRPr="00EA7409">
        <w:rPr>
          <w:rFonts w:ascii="Times New Roman" w:hAnsi="Times New Roman" w:cs="Times New Roman"/>
          <w:i/>
        </w:rPr>
        <w:t>être qu'une distinction autre serait l'essentiel</w:t>
      </w:r>
      <w:r w:rsidR="00EA7409" w:rsidRPr="00EA7409">
        <w:rPr>
          <w:rFonts w:ascii="Times New Roman" w:hAnsi="Times New Roman" w:cs="Times New Roman"/>
          <w:i/>
        </w:rPr>
        <w:t>. D</w:t>
      </w:r>
      <w:r w:rsidRPr="00EA7409">
        <w:rPr>
          <w:rFonts w:ascii="Times New Roman" w:hAnsi="Times New Roman" w:cs="Times New Roman"/>
          <w:i/>
        </w:rPr>
        <w:t>ans le cas de l'identification,</w:t>
      </w:r>
      <w:r w:rsidR="00C46D36" w:rsidRPr="00EA7409">
        <w:rPr>
          <w:rFonts w:ascii="Times New Roman" w:hAnsi="Times New Roman" w:cs="Times New Roman"/>
          <w:i/>
        </w:rPr>
        <w:t xml:space="preserve"> </w:t>
      </w:r>
      <w:r w:rsidRPr="00EA7409">
        <w:rPr>
          <w:rFonts w:ascii="Times New Roman" w:hAnsi="Times New Roman" w:cs="Times New Roman"/>
          <w:i/>
        </w:rPr>
        <w:t>l'objet a été perdu.</w:t>
      </w:r>
      <w:r w:rsidRPr="00EA7409">
        <w:rPr>
          <w:rFonts w:ascii="Courier New" w:hAnsi="Courier New" w:cs="Courier New"/>
        </w:rPr>
        <w:t xml:space="preserve"> »</w:t>
      </w:r>
    </w:p>
    <w:p w:rsidR="00696555" w:rsidRPr="00986A2E" w:rsidRDefault="00696555" w:rsidP="00696555">
      <w:pPr>
        <w:pStyle w:val="Sansinterligne"/>
        <w:rPr>
          <w:rFonts w:ascii="Courier New" w:hAnsi="Courier New" w:cs="Courier New"/>
          <w:sz w:val="28"/>
          <w:szCs w:val="28"/>
        </w:rPr>
      </w:pPr>
    </w:p>
    <w:p w:rsidR="001B638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C'est la référence </w:t>
      </w:r>
      <w:r w:rsidR="00EA7409">
        <w:rPr>
          <w:rFonts w:ascii="Courier New" w:hAnsi="Courier New" w:cs="Courier New"/>
          <w:sz w:val="28"/>
          <w:szCs w:val="28"/>
        </w:rPr>
        <w:t>à</w:t>
      </w:r>
      <w:r w:rsidRPr="00986A2E">
        <w:rPr>
          <w:rFonts w:ascii="Courier New" w:hAnsi="Courier New" w:cs="Courier New"/>
          <w:sz w:val="28"/>
          <w:szCs w:val="28"/>
        </w:rPr>
        <w:t xml:space="preserve"> cette notion fondamentale </w:t>
      </w:r>
    </w:p>
    <w:p w:rsidR="001B638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que l'on retrouve tout le temps depuis le début de </w:t>
      </w:r>
    </w:p>
    <w:p w:rsidR="001B638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la notion de la formation de l'objet tel</w:t>
      </w:r>
      <w:r w:rsidR="00EA7409">
        <w:rPr>
          <w:rFonts w:ascii="Courier New" w:hAnsi="Courier New" w:cs="Courier New"/>
          <w:sz w:val="28"/>
          <w:szCs w:val="28"/>
        </w:rPr>
        <w:t>le</w:t>
      </w:r>
      <w:r w:rsidRPr="00986A2E">
        <w:rPr>
          <w:rFonts w:ascii="Courier New" w:hAnsi="Courier New" w:cs="Courier New"/>
          <w:sz w:val="28"/>
          <w:szCs w:val="28"/>
        </w:rPr>
        <w:t xml:space="preserve"> que </w:t>
      </w:r>
      <w:r w:rsidR="00522B43">
        <w:rPr>
          <w:rFonts w:ascii="Courier New" w:hAnsi="Courier New" w:cs="Courier New"/>
          <w:sz w:val="28"/>
          <w:szCs w:val="28"/>
        </w:rPr>
        <w:t>FREUD</w:t>
      </w:r>
      <w:r w:rsidRPr="00986A2E">
        <w:rPr>
          <w:rFonts w:ascii="Courier New" w:hAnsi="Courier New" w:cs="Courier New"/>
          <w:sz w:val="28"/>
          <w:szCs w:val="28"/>
        </w:rPr>
        <w:t xml:space="preserve"> nous l'explique, la notion comme fondamentale </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l'identification à l'objet perdu ou abandonné. </w:t>
      </w:r>
    </w:p>
    <w:p w:rsidR="00EA7409" w:rsidRDefault="00EA7409" w:rsidP="00696555">
      <w:pPr>
        <w:pStyle w:val="Sansinterligne"/>
        <w:rPr>
          <w:rFonts w:ascii="Courier New" w:hAnsi="Courier New" w:cs="Courier New"/>
          <w:sz w:val="28"/>
          <w:szCs w:val="28"/>
        </w:rPr>
      </w:pP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ne s'agit donc pas d'objet qui </w:t>
      </w:r>
      <w:r w:rsidR="00EA7409">
        <w:rPr>
          <w:rFonts w:ascii="Courier New" w:hAnsi="Courier New" w:cs="Courier New"/>
          <w:sz w:val="28"/>
          <w:szCs w:val="28"/>
        </w:rPr>
        <w:t>« </w:t>
      </w:r>
      <w:r w:rsidRPr="00EA7409">
        <w:rPr>
          <w:rFonts w:ascii="Times New Roman" w:hAnsi="Times New Roman" w:cs="Times New Roman"/>
          <w:i/>
          <w:sz w:val="24"/>
          <w:szCs w:val="24"/>
        </w:rPr>
        <w:t>se volatilise</w:t>
      </w:r>
      <w:r w:rsidR="00EA7409">
        <w:rPr>
          <w:rFonts w:ascii="Courier New" w:hAnsi="Courier New" w:cs="Courier New"/>
          <w:sz w:val="28"/>
          <w:szCs w:val="28"/>
        </w:rPr>
        <w:t> »</w:t>
      </w:r>
      <w:r w:rsidRPr="00986A2E">
        <w:rPr>
          <w:rFonts w:ascii="Courier New" w:hAnsi="Courier New" w:cs="Courier New"/>
          <w:sz w:val="28"/>
          <w:szCs w:val="28"/>
        </w:rPr>
        <w:t xml:space="preserve"> </w:t>
      </w:r>
    </w:p>
    <w:p w:rsidR="0069655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ni qui </w:t>
      </w:r>
      <w:r w:rsidR="00EA7409">
        <w:rPr>
          <w:rFonts w:ascii="Courier New" w:hAnsi="Courier New" w:cs="Courier New"/>
          <w:sz w:val="28"/>
          <w:szCs w:val="28"/>
        </w:rPr>
        <w:t>« </w:t>
      </w:r>
      <w:r w:rsidRPr="00EA7409">
        <w:rPr>
          <w:rFonts w:ascii="Times New Roman" w:hAnsi="Times New Roman" w:cs="Times New Roman"/>
          <w:i/>
          <w:sz w:val="24"/>
          <w:szCs w:val="24"/>
        </w:rPr>
        <w:t>disparaît</w:t>
      </w:r>
      <w:r w:rsidR="00EA7409">
        <w:rPr>
          <w:rFonts w:ascii="Courier New" w:hAnsi="Courier New" w:cs="Courier New"/>
          <w:sz w:val="28"/>
          <w:szCs w:val="28"/>
        </w:rPr>
        <w:t> »</w:t>
      </w:r>
      <w:r w:rsidRPr="00986A2E">
        <w:rPr>
          <w:rFonts w:ascii="Courier New" w:hAnsi="Courier New" w:cs="Courier New"/>
          <w:sz w:val="28"/>
          <w:szCs w:val="28"/>
        </w:rPr>
        <w:t>, car justement il ne disparaît pas.</w:t>
      </w:r>
    </w:p>
    <w:p w:rsidR="00223851" w:rsidRDefault="00223851" w:rsidP="00696555">
      <w:pPr>
        <w:pStyle w:val="Sansinterligne"/>
        <w:rPr>
          <w:rFonts w:ascii="Courier New" w:hAnsi="Courier New" w:cs="Courier New"/>
          <w:sz w:val="28"/>
          <w:szCs w:val="28"/>
        </w:rPr>
      </w:pPr>
    </w:p>
    <w:p w:rsidR="00223851" w:rsidRPr="00C16C85" w:rsidRDefault="00223851" w:rsidP="00696555">
      <w:pPr>
        <w:pStyle w:val="Sansinterligne"/>
        <w:rPr>
          <w:rFonts w:ascii="Garamond" w:hAnsi="Garamond"/>
          <w:color w:val="C00000"/>
          <w:sz w:val="20"/>
          <w:szCs w:val="20"/>
          <w:lang w:val="de-DE"/>
        </w:rPr>
      </w:pPr>
      <w:r w:rsidRPr="00C16C85">
        <w:rPr>
          <w:rFonts w:ascii="Garamond" w:hAnsi="Garamond" w:cs="Courier New"/>
          <w:color w:val="C00000"/>
          <w:sz w:val="20"/>
          <w:szCs w:val="20"/>
          <w:lang w:val="de-DE"/>
        </w:rPr>
        <w:t>[</w:t>
      </w:r>
      <w:r w:rsidR="00C46D36" w:rsidRPr="00C16C85">
        <w:rPr>
          <w:rFonts w:ascii="Garamond" w:hAnsi="Garamond" w:cs="Courier New"/>
          <w:color w:val="C00000"/>
          <w:sz w:val="20"/>
          <w:szCs w:val="20"/>
          <w:lang w:val="de-DE"/>
        </w:rPr>
        <w:t xml:space="preserve"> </w:t>
      </w:r>
      <w:r w:rsidR="00C46D36" w:rsidRPr="00C16C85">
        <w:rPr>
          <w:rFonts w:ascii="Garamond" w:hAnsi="Garamond" w:cs="Times New Roman"/>
          <w:color w:val="C00000"/>
          <w:sz w:val="20"/>
          <w:szCs w:val="20"/>
          <w:lang w:val="de-DE"/>
        </w:rPr>
        <w:t>Im Falle der Identifizierung ist das Objekt verloren gegangen oder aufgegeben worden; es wird dann im Ich wieder aufgerichtet, das Ich verändert sich partiell nach dem Vorbild des verlorenen Objekts. Im anderen Falle ist das Objekt erhalten geblieben und wird als solches von seiten und auf Kosten des Ichs überbesetzt.</w:t>
      </w:r>
      <w:r w:rsidR="00C46D36" w:rsidRPr="00C16C85">
        <w:rPr>
          <w:rFonts w:ascii="Times New Roman" w:hAnsi="Times New Roman" w:cs="Times New Roman"/>
          <w:i/>
          <w:color w:val="C00000"/>
          <w:lang w:val="de-DE"/>
        </w:rPr>
        <w:t xml:space="preserve"> </w:t>
      </w:r>
      <w:r w:rsidRPr="00C16C85">
        <w:rPr>
          <w:rFonts w:ascii="Garamond" w:hAnsi="Garamond"/>
          <w:color w:val="C00000"/>
          <w:sz w:val="20"/>
          <w:szCs w:val="20"/>
          <w:lang w:val="de-DE"/>
        </w:rPr>
        <w:t xml:space="preserve">Aber auch hiegegen erhebt sich ein Bedenken. Steht es denn fest, daß die Identifizierung das Aufgeben der Objektbesetzung voraussetzt, kann es nicht Identifizierung bei erhaltenem Objekt </w:t>
      </w:r>
      <w:proofErr w:type="gramStart"/>
      <w:r w:rsidRPr="00C16C85">
        <w:rPr>
          <w:rFonts w:ascii="Garamond" w:hAnsi="Garamond"/>
          <w:color w:val="C00000"/>
          <w:sz w:val="20"/>
          <w:szCs w:val="20"/>
          <w:lang w:val="de-DE"/>
        </w:rPr>
        <w:t>geben ?</w:t>
      </w:r>
      <w:proofErr w:type="gramEnd"/>
    </w:p>
    <w:p w:rsidR="00223851" w:rsidRPr="00C16C85" w:rsidRDefault="00223851" w:rsidP="00696555">
      <w:pPr>
        <w:pStyle w:val="Sansinterligne"/>
        <w:rPr>
          <w:rFonts w:ascii="Garamond" w:hAnsi="Garamond" w:cs="Courier New"/>
          <w:color w:val="C00000"/>
          <w:sz w:val="20"/>
          <w:szCs w:val="20"/>
          <w:lang w:val="de-DE"/>
        </w:rPr>
      </w:pPr>
      <w:r w:rsidRPr="00C16C85">
        <w:rPr>
          <w:rFonts w:ascii="Garamond" w:hAnsi="Garamond"/>
          <w:color w:val="C00000"/>
          <w:sz w:val="20"/>
          <w:szCs w:val="20"/>
          <w:lang w:val="de-DE"/>
        </w:rPr>
        <w:t xml:space="preserve"> Und ehe wir uns in die Diskussion dieser heikeln Frage einlassen, kann uns bereits die Einsicht aufdämmern, daß eine andere Alternative das Wesen dieses Sachverhalts in sich faßt, nämlich </w:t>
      </w:r>
      <w:r w:rsidRPr="00C16C85">
        <w:rPr>
          <w:rStyle w:val="Accentuation"/>
          <w:rFonts w:ascii="Garamond" w:hAnsi="Garamond"/>
          <w:i w:val="0"/>
          <w:color w:val="C00000"/>
          <w:sz w:val="20"/>
          <w:szCs w:val="20"/>
          <w:lang w:val="de-DE"/>
        </w:rPr>
        <w:t>ob das Objekt an die Stelle des Ichs oder des Ichideals gesetzt wird</w:t>
      </w:r>
      <w:r w:rsidRPr="00C16C85">
        <w:rPr>
          <w:rFonts w:ascii="Garamond" w:hAnsi="Garamond"/>
          <w:i/>
          <w:color w:val="C00000"/>
          <w:sz w:val="20"/>
          <w:szCs w:val="20"/>
          <w:lang w:val="de-DE"/>
        </w:rPr>
        <w:t xml:space="preserve">. </w:t>
      </w:r>
      <w:r w:rsidRPr="00C16C85">
        <w:rPr>
          <w:rFonts w:ascii="Garamond" w:hAnsi="Garamond" w:cs="Courier New"/>
          <w:color w:val="C00000"/>
          <w:sz w:val="20"/>
          <w:szCs w:val="20"/>
          <w:lang w:val="de-DE"/>
        </w:rPr>
        <w:t>]</w:t>
      </w:r>
    </w:p>
    <w:p w:rsidR="00696555" w:rsidRPr="00C16C85" w:rsidRDefault="00696555" w:rsidP="00696555">
      <w:pPr>
        <w:pStyle w:val="Sansinterligne"/>
        <w:rPr>
          <w:rFonts w:ascii="Courier New" w:hAnsi="Courier New" w:cs="Courier New"/>
          <w:sz w:val="28"/>
          <w:szCs w:val="28"/>
          <w:lang w:val="de-DE"/>
        </w:rPr>
      </w:pPr>
    </w:p>
    <w:p w:rsidR="00223851" w:rsidRPr="00C0256C" w:rsidRDefault="00696555" w:rsidP="00696555">
      <w:pPr>
        <w:pStyle w:val="Sansinterligne"/>
        <w:rPr>
          <w:rFonts w:ascii="Times New Roman" w:hAnsi="Times New Roman" w:cs="Times New Roman"/>
          <w:i/>
        </w:rPr>
      </w:pPr>
      <w:r w:rsidRPr="00C0256C">
        <w:rPr>
          <w:rFonts w:ascii="Courier New" w:hAnsi="Courier New" w:cs="Courier New"/>
        </w:rPr>
        <w:t xml:space="preserve">« </w:t>
      </w:r>
      <w:r w:rsidRPr="00C0256C">
        <w:rPr>
          <w:rFonts w:ascii="Times New Roman" w:hAnsi="Times New Roman" w:cs="Times New Roman"/>
          <w:i/>
        </w:rPr>
        <w:t>I</w:t>
      </w:r>
      <w:r w:rsidR="00223851" w:rsidRPr="00C0256C">
        <w:rPr>
          <w:rFonts w:ascii="Times New Roman" w:hAnsi="Times New Roman" w:cs="Times New Roman"/>
          <w:i/>
        </w:rPr>
        <w:t>l</w:t>
      </w:r>
      <w:r w:rsidRPr="00C0256C">
        <w:rPr>
          <w:rFonts w:ascii="Times New Roman" w:hAnsi="Times New Roman" w:cs="Times New Roman"/>
          <w:i/>
        </w:rPr>
        <w:t xml:space="preserve"> est alors de nouveau reérigé dans le moi, et le moi partiel se transforme partiellement d'après le modèle de l'objet perdu. Dans l'autre cas l'objet est demeuré conservé et comme tel est surinvesti de la part et aux dépens du moi. Mais cette distinction à son tour soulève une nouvelle réflexion : </w:t>
      </w:r>
    </w:p>
    <w:p w:rsidR="00223851" w:rsidRDefault="00696555" w:rsidP="00696555">
      <w:pPr>
        <w:pStyle w:val="Sansinterligne"/>
        <w:rPr>
          <w:rFonts w:ascii="Times New Roman" w:hAnsi="Times New Roman" w:cs="Times New Roman"/>
          <w:i/>
        </w:rPr>
      </w:pPr>
      <w:r w:rsidRPr="00C0256C">
        <w:rPr>
          <w:rFonts w:ascii="Times New Roman" w:hAnsi="Times New Roman" w:cs="Times New Roman"/>
          <w:i/>
        </w:rPr>
        <w:t>est</w:t>
      </w:r>
      <w:r w:rsidR="008A25C4">
        <w:rPr>
          <w:rFonts w:ascii="Times New Roman" w:hAnsi="Times New Roman" w:cs="Times New Roman"/>
          <w:i/>
        </w:rPr>
        <w:t>–</w:t>
      </w:r>
      <w:r w:rsidRPr="00C0256C">
        <w:rPr>
          <w:rFonts w:ascii="Times New Roman" w:hAnsi="Times New Roman" w:cs="Times New Roman"/>
          <w:i/>
        </w:rPr>
        <w:t>il bien sûr que l'identification suppose l'abandon de l'investissement de l'objet, ne peut</w:t>
      </w:r>
      <w:r w:rsidR="008A25C4">
        <w:rPr>
          <w:rFonts w:ascii="Times New Roman" w:hAnsi="Times New Roman" w:cs="Times New Roman"/>
          <w:i/>
        </w:rPr>
        <w:t>–</w:t>
      </w:r>
      <w:r w:rsidRPr="00C0256C">
        <w:rPr>
          <w:rFonts w:ascii="Times New Roman" w:hAnsi="Times New Roman" w:cs="Times New Roman"/>
          <w:i/>
        </w:rPr>
        <w:t xml:space="preserve">on aussi avoir une identification avec l'objet conservé ? </w:t>
      </w:r>
    </w:p>
    <w:p w:rsidR="00223851" w:rsidRPr="00C0256C" w:rsidRDefault="00696555" w:rsidP="00696555">
      <w:pPr>
        <w:pStyle w:val="Sansinterligne"/>
        <w:rPr>
          <w:rFonts w:ascii="Times New Roman" w:hAnsi="Times New Roman" w:cs="Times New Roman"/>
          <w:i/>
        </w:rPr>
      </w:pPr>
      <w:r w:rsidRPr="00C0256C">
        <w:rPr>
          <w:rFonts w:ascii="Times New Roman" w:hAnsi="Times New Roman" w:cs="Times New Roman"/>
          <w:i/>
        </w:rPr>
        <w:t xml:space="preserve">Et avant que nous entrions dans cette discussion particulièrement épineuse, nous devons aussi un instant nous arrêter à cette considération que nous présentons qu'il y a une autre alternative dans laquelle peut se concevoir l'essence de cet état de choses, et qui est nommément que l'objet soit placé </w:t>
      </w:r>
    </w:p>
    <w:p w:rsidR="00696555" w:rsidRPr="00986A2E" w:rsidRDefault="00696555" w:rsidP="00696555">
      <w:pPr>
        <w:pStyle w:val="Sansinterligne"/>
        <w:rPr>
          <w:rFonts w:ascii="Courier New" w:hAnsi="Courier New" w:cs="Courier New"/>
          <w:sz w:val="28"/>
          <w:szCs w:val="28"/>
        </w:rPr>
      </w:pPr>
      <w:r w:rsidRPr="00C0256C">
        <w:rPr>
          <w:rFonts w:ascii="Times New Roman" w:hAnsi="Times New Roman" w:cs="Times New Roman"/>
          <w:i/>
        </w:rPr>
        <w:t>à la place du moi ou de l'idéal du moi.</w:t>
      </w:r>
      <w:r w:rsidRPr="00C0256C">
        <w:rPr>
          <w:rFonts w:ascii="Courier New" w:hAnsi="Courier New" w:cs="Courier New"/>
        </w:rPr>
        <w:t xml:space="preserve"> »</w:t>
      </w:r>
      <w:r w:rsidR="00223851">
        <w:rPr>
          <w:rFonts w:ascii="Courier New" w:hAnsi="Courier New" w:cs="Courier New"/>
          <w:sz w:val="28"/>
          <w:szCs w:val="28"/>
        </w:rPr>
        <w:t xml:space="preserve"> </w:t>
      </w:r>
    </w:p>
    <w:p w:rsidR="00696555" w:rsidRPr="00986A2E" w:rsidRDefault="00696555" w:rsidP="00696555">
      <w:pPr>
        <w:pStyle w:val="Sansinterligne"/>
        <w:rPr>
          <w:rFonts w:ascii="Courier New" w:hAnsi="Courier New" w:cs="Courier New"/>
          <w:sz w:val="28"/>
          <w:szCs w:val="28"/>
        </w:rPr>
      </w:pP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C'est un texte dont la démarche nous laisse fort embarrassés, il ne résulte semble</w:t>
      </w:r>
      <w:r w:rsidR="008A25C4">
        <w:rPr>
          <w:rFonts w:ascii="Courier New" w:hAnsi="Courier New" w:cs="Courier New"/>
          <w:sz w:val="28"/>
          <w:szCs w:val="28"/>
        </w:rPr>
        <w:t>–</w:t>
      </w:r>
      <w:r w:rsidRPr="00986A2E">
        <w:rPr>
          <w:rFonts w:ascii="Courier New" w:hAnsi="Courier New" w:cs="Courier New"/>
          <w:sz w:val="28"/>
          <w:szCs w:val="28"/>
        </w:rPr>
        <w:t>t</w:t>
      </w:r>
      <w:r w:rsidR="008A25C4">
        <w:rPr>
          <w:rFonts w:ascii="Courier New" w:hAnsi="Courier New" w:cs="Courier New"/>
          <w:sz w:val="28"/>
          <w:szCs w:val="28"/>
        </w:rPr>
        <w:t>–</w:t>
      </w:r>
      <w:r w:rsidRPr="00986A2E">
        <w:rPr>
          <w:rFonts w:ascii="Courier New" w:hAnsi="Courier New" w:cs="Courier New"/>
          <w:sz w:val="28"/>
          <w:szCs w:val="28"/>
        </w:rPr>
        <w:t xml:space="preserve">il, rien de bien net dans ces mouvements en avant et en arrière où manifestement </w:t>
      </w:r>
      <w:r w:rsidR="00522B43">
        <w:rPr>
          <w:rFonts w:ascii="Courier New" w:hAnsi="Courier New" w:cs="Courier New"/>
          <w:sz w:val="28"/>
          <w:szCs w:val="28"/>
        </w:rPr>
        <w:t>FREUD</w:t>
      </w:r>
      <w:r w:rsidRPr="00986A2E">
        <w:rPr>
          <w:rFonts w:ascii="Courier New" w:hAnsi="Courier New" w:cs="Courier New"/>
          <w:sz w:val="28"/>
          <w:szCs w:val="28"/>
        </w:rPr>
        <w:t xml:space="preserve"> rend patent le fait que l'</w:t>
      </w:r>
      <w:r w:rsidRPr="00223851">
        <w:rPr>
          <w:rFonts w:ascii="Times New Roman" w:hAnsi="Times New Roman" w:cs="Times New Roman"/>
          <w:i/>
          <w:sz w:val="24"/>
          <w:szCs w:val="24"/>
        </w:rPr>
        <w:t>ambiguïté</w:t>
      </w:r>
      <w:r w:rsidRPr="00986A2E">
        <w:rPr>
          <w:rFonts w:ascii="Courier New" w:hAnsi="Courier New" w:cs="Courier New"/>
          <w:sz w:val="28"/>
          <w:szCs w:val="28"/>
        </w:rPr>
        <w:t xml:space="preserve"> sur la place même que nous pouvons donner à l'objet dans ces différents moments d'aller et de retour autour desquels il se constitue comme </w:t>
      </w:r>
      <w:r w:rsidRPr="00223851">
        <w:rPr>
          <w:rFonts w:ascii="Times New Roman" w:hAnsi="Times New Roman" w:cs="Times New Roman"/>
          <w:i/>
          <w:sz w:val="24"/>
          <w:szCs w:val="24"/>
        </w:rPr>
        <w:t>un objet d'identification</w:t>
      </w:r>
      <w:r w:rsidRPr="00986A2E">
        <w:rPr>
          <w:rFonts w:ascii="Courier New" w:hAnsi="Courier New" w:cs="Courier New"/>
          <w:sz w:val="28"/>
          <w:szCs w:val="28"/>
        </w:rPr>
        <w:t xml:space="preserve"> ou comme </w:t>
      </w:r>
      <w:r w:rsidRPr="00223851">
        <w:rPr>
          <w:rFonts w:ascii="Times New Roman" w:hAnsi="Times New Roman" w:cs="Times New Roman"/>
          <w:i/>
          <w:sz w:val="24"/>
          <w:szCs w:val="24"/>
        </w:rPr>
        <w:t>objet de la capture amoureuse</w:t>
      </w:r>
      <w:r w:rsidRPr="00986A2E">
        <w:rPr>
          <w:rFonts w:ascii="Courier New" w:hAnsi="Courier New" w:cs="Courier New"/>
          <w:sz w:val="28"/>
          <w:szCs w:val="28"/>
        </w:rPr>
        <w:t xml:space="preserve">, reste presque entier </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à l'état d'interrogation. </w:t>
      </w:r>
    </w:p>
    <w:p w:rsidR="00EA7409" w:rsidRDefault="00EA7409"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Encore l'interrogation reste</w:t>
      </w:r>
      <w:r w:rsidR="008A25C4">
        <w:rPr>
          <w:rFonts w:ascii="Courier New" w:hAnsi="Courier New" w:cs="Courier New"/>
          <w:sz w:val="28"/>
          <w:szCs w:val="28"/>
        </w:rPr>
        <w:t>–</w:t>
      </w:r>
      <w:r w:rsidRPr="00986A2E">
        <w:rPr>
          <w:rFonts w:ascii="Courier New" w:hAnsi="Courier New" w:cs="Courier New"/>
          <w:sz w:val="28"/>
          <w:szCs w:val="28"/>
        </w:rPr>
        <w:t>t</w:t>
      </w:r>
      <w:r w:rsidR="008A25C4">
        <w:rPr>
          <w:rFonts w:ascii="Courier New" w:hAnsi="Courier New" w:cs="Courier New"/>
          <w:sz w:val="28"/>
          <w:szCs w:val="28"/>
        </w:rPr>
        <w:t>–</w:t>
      </w:r>
      <w:r w:rsidRPr="00986A2E">
        <w:rPr>
          <w:rFonts w:ascii="Courier New" w:hAnsi="Courier New" w:cs="Courier New"/>
          <w:sz w:val="28"/>
          <w:szCs w:val="28"/>
        </w:rPr>
        <w:t xml:space="preserve">elle posée, et c'est cela seulement que j'ai voulu vous mettre en relief, car nous nous trouvons là devant un des textes dont on ne peut pas dire que ce soit le texte </w:t>
      </w:r>
      <w:r w:rsidRPr="00223851">
        <w:rPr>
          <w:rFonts w:ascii="Courier New" w:hAnsi="Courier New" w:cs="Courier New"/>
          <w:i/>
          <w:sz w:val="24"/>
          <w:szCs w:val="24"/>
        </w:rPr>
        <w:t>testamentaire</w:t>
      </w:r>
      <w:r w:rsidRPr="00986A2E">
        <w:rPr>
          <w:rFonts w:ascii="Courier New" w:hAnsi="Courier New" w:cs="Courier New"/>
          <w:sz w:val="28"/>
          <w:szCs w:val="28"/>
        </w:rPr>
        <w:t xml:space="preserve"> de </w:t>
      </w:r>
      <w:r w:rsidR="00522B43">
        <w:rPr>
          <w:rFonts w:ascii="Courier New" w:hAnsi="Courier New" w:cs="Courier New"/>
          <w:sz w:val="28"/>
          <w:szCs w:val="28"/>
        </w:rPr>
        <w:t>FREUD</w:t>
      </w:r>
      <w:r w:rsidRPr="00986A2E">
        <w:rPr>
          <w:rFonts w:ascii="Courier New" w:hAnsi="Courier New" w:cs="Courier New"/>
          <w:sz w:val="28"/>
          <w:szCs w:val="28"/>
        </w:rPr>
        <w:t>, mais c'est l'un de ceux où il est parvenu au sommet de son élaboration théorique.</w:t>
      </w:r>
    </w:p>
    <w:p w:rsidR="00696555" w:rsidRPr="00986A2E" w:rsidRDefault="00696555" w:rsidP="00696555">
      <w:pPr>
        <w:pStyle w:val="Sansinterligne"/>
        <w:rPr>
          <w:rFonts w:ascii="Courier New" w:hAnsi="Courier New" w:cs="Courier New"/>
          <w:sz w:val="28"/>
          <w:szCs w:val="28"/>
        </w:rPr>
      </w:pP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Essayons donc de reprendre le problème à partir </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des repères que nous nous sommes donnés dans l'élaboration que nous tentons de faire ici </w:t>
      </w:r>
    </w:p>
    <w:p w:rsidR="00223851" w:rsidRDefault="00696555" w:rsidP="00696555">
      <w:pPr>
        <w:pStyle w:val="Sansinterligne"/>
        <w:rPr>
          <w:rFonts w:ascii="Courier New" w:hAnsi="Courier New" w:cs="Courier New"/>
          <w:sz w:val="28"/>
          <w:szCs w:val="28"/>
        </w:rPr>
      </w:pPr>
      <w:r w:rsidRPr="00EA7409">
        <w:rPr>
          <w:rFonts w:ascii="Times New Roman" w:hAnsi="Times New Roman" w:cs="Times New Roman"/>
          <w:i/>
          <w:color w:val="0000CC"/>
          <w:sz w:val="24"/>
          <w:szCs w:val="24"/>
        </w:rPr>
        <w:t>des rapports de la frustration avec la constitution de l'objet</w:t>
      </w:r>
      <w:r w:rsidRPr="00986A2E">
        <w:rPr>
          <w:rFonts w:ascii="Courier New" w:hAnsi="Courier New" w:cs="Courier New"/>
          <w:sz w:val="28"/>
          <w:szCs w:val="28"/>
        </w:rPr>
        <w:t xml:space="preserve">. </w:t>
      </w:r>
    </w:p>
    <w:p w:rsidR="00223851" w:rsidRDefault="00223851" w:rsidP="00696555">
      <w:pPr>
        <w:pStyle w:val="Sansinterligne"/>
        <w:rPr>
          <w:rFonts w:ascii="Courier New" w:hAnsi="Courier New" w:cs="Courier New"/>
          <w:sz w:val="28"/>
          <w:szCs w:val="28"/>
        </w:rPr>
      </w:pPr>
    </w:p>
    <w:p w:rsidR="00EA740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s'agit d'abord de concevoir le lien que nous établissons communément dans notre pratique, dans notre façon de parler, entre </w:t>
      </w:r>
      <w:r w:rsidRPr="00223851">
        <w:rPr>
          <w:rFonts w:ascii="Times New Roman" w:hAnsi="Times New Roman" w:cs="Times New Roman"/>
          <w:i/>
          <w:sz w:val="24"/>
          <w:szCs w:val="24"/>
        </w:rPr>
        <w:t>l'identification</w:t>
      </w:r>
      <w:r w:rsidRPr="00986A2E">
        <w:rPr>
          <w:rFonts w:ascii="Courier New" w:hAnsi="Courier New" w:cs="Courier New"/>
          <w:sz w:val="28"/>
          <w:szCs w:val="28"/>
        </w:rPr>
        <w:t xml:space="preserve"> et </w:t>
      </w:r>
      <w:r w:rsidRPr="00223851">
        <w:rPr>
          <w:rFonts w:ascii="Times New Roman" w:hAnsi="Times New Roman" w:cs="Times New Roman"/>
          <w:i/>
          <w:sz w:val="24"/>
          <w:szCs w:val="24"/>
        </w:rPr>
        <w:t>l'introjection</w:t>
      </w:r>
      <w:r w:rsidRPr="00986A2E">
        <w:rPr>
          <w:rFonts w:ascii="Courier New" w:hAnsi="Courier New" w:cs="Courier New"/>
          <w:sz w:val="28"/>
          <w:szCs w:val="28"/>
        </w:rPr>
        <w:t xml:space="preserve">. </w:t>
      </w:r>
    </w:p>
    <w:p w:rsidR="00EA7409" w:rsidRDefault="00EA7409" w:rsidP="00696555">
      <w:pPr>
        <w:pStyle w:val="Sansinterligne"/>
        <w:rPr>
          <w:rFonts w:ascii="Courier New" w:hAnsi="Courier New" w:cs="Courier New"/>
          <w:sz w:val="28"/>
          <w:szCs w:val="28"/>
        </w:rPr>
      </w:pP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Vous l'avez vu apparaître dès le début du morceau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w:t>
      </w:r>
      <w:r w:rsidR="00522B43">
        <w:rPr>
          <w:rFonts w:ascii="Courier New" w:hAnsi="Courier New" w:cs="Courier New"/>
          <w:sz w:val="28"/>
          <w:szCs w:val="28"/>
        </w:rPr>
        <w:t>FREUD</w:t>
      </w:r>
      <w:r w:rsidRPr="00986A2E">
        <w:rPr>
          <w:rFonts w:ascii="Courier New" w:hAnsi="Courier New" w:cs="Courier New"/>
          <w:sz w:val="28"/>
          <w:szCs w:val="28"/>
        </w:rPr>
        <w:t xml:space="preserve"> que je viens de vous lire.</w:t>
      </w:r>
    </w:p>
    <w:p w:rsidR="00696555" w:rsidRPr="00986A2E" w:rsidRDefault="00696555" w:rsidP="00696555">
      <w:pPr>
        <w:pStyle w:val="Sansinterligne"/>
        <w:rPr>
          <w:rFonts w:ascii="Courier New" w:hAnsi="Courier New" w:cs="Courier New"/>
          <w:sz w:val="28"/>
          <w:szCs w:val="28"/>
        </w:rPr>
      </w:pP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Je vous propose ceci : la métaphore sous</w:t>
      </w:r>
      <w:r w:rsidR="008A25C4">
        <w:rPr>
          <w:rFonts w:ascii="Courier New" w:hAnsi="Courier New" w:cs="Courier New"/>
          <w:sz w:val="28"/>
          <w:szCs w:val="28"/>
        </w:rPr>
        <w:t>–</w:t>
      </w:r>
      <w:r w:rsidRPr="00986A2E">
        <w:rPr>
          <w:rFonts w:ascii="Courier New" w:hAnsi="Courier New" w:cs="Courier New"/>
          <w:sz w:val="28"/>
          <w:szCs w:val="28"/>
        </w:rPr>
        <w:t xml:space="preserve">jacente </w:t>
      </w:r>
    </w:p>
    <w:p w:rsidR="0071435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à l'introjection est une métaphore orale.</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Aussi bien qu'il s'agit d'</w:t>
      </w:r>
      <w:r w:rsidRPr="00223851">
        <w:rPr>
          <w:rFonts w:ascii="Times New Roman" w:hAnsi="Times New Roman" w:cs="Times New Roman"/>
          <w:i/>
          <w:sz w:val="24"/>
          <w:szCs w:val="24"/>
        </w:rPr>
        <w:t>introjection</w:t>
      </w:r>
      <w:r w:rsidRPr="00986A2E">
        <w:rPr>
          <w:rFonts w:ascii="Courier New" w:hAnsi="Courier New" w:cs="Courier New"/>
          <w:sz w:val="28"/>
          <w:szCs w:val="28"/>
        </w:rPr>
        <w:t>, d'</w:t>
      </w:r>
      <w:r w:rsidRPr="00223851">
        <w:rPr>
          <w:rFonts w:ascii="Times New Roman" w:hAnsi="Times New Roman" w:cs="Times New Roman"/>
          <w:i/>
          <w:sz w:val="24"/>
          <w:szCs w:val="24"/>
        </w:rPr>
        <w:t>incorporation</w:t>
      </w:r>
      <w:r w:rsidR="00223851">
        <w:rPr>
          <w:rFonts w:ascii="Courier New" w:hAnsi="Courier New" w:cs="Courier New"/>
          <w:sz w:val="28"/>
          <w:szCs w:val="28"/>
        </w:rPr>
        <w:t>…</w:t>
      </w:r>
    </w:p>
    <w:p w:rsidR="00223851" w:rsidRDefault="00696555" w:rsidP="00EA7409">
      <w:pPr>
        <w:pStyle w:val="Sansinterligne"/>
        <w:ind w:left="708"/>
        <w:rPr>
          <w:rFonts w:ascii="Courier New" w:hAnsi="Courier New" w:cs="Courier New"/>
          <w:sz w:val="28"/>
          <w:szCs w:val="28"/>
        </w:rPr>
      </w:pPr>
      <w:r w:rsidRPr="00986A2E">
        <w:rPr>
          <w:rFonts w:ascii="Courier New" w:hAnsi="Courier New" w:cs="Courier New"/>
          <w:sz w:val="28"/>
          <w:szCs w:val="28"/>
        </w:rPr>
        <w:t xml:space="preserve">ce dans quoi on se laisse glisser le plus communément dans toutes les articulations qui sont données dans l'époque kleinienne </w:t>
      </w:r>
      <w:r w:rsidRPr="00EA7409">
        <w:rPr>
          <w:rFonts w:ascii="Courier New" w:hAnsi="Courier New" w:cs="Courier New"/>
          <w:i/>
          <w:sz w:val="24"/>
          <w:szCs w:val="24"/>
        </w:rPr>
        <w:t>par exemple</w:t>
      </w:r>
      <w:r w:rsidR="00223851">
        <w:rPr>
          <w:rFonts w:ascii="Courier New" w:hAnsi="Courier New" w:cs="Courier New"/>
          <w:sz w:val="28"/>
          <w:szCs w:val="28"/>
        </w:rPr>
        <w:t>,</w:t>
      </w:r>
      <w:r w:rsidRPr="00986A2E">
        <w:rPr>
          <w:rFonts w:ascii="Courier New" w:hAnsi="Courier New" w:cs="Courier New"/>
          <w:sz w:val="28"/>
          <w:szCs w:val="28"/>
        </w:rPr>
        <w:t xml:space="preserve"> de la fameuse constitution des objets primordiaux qui se divisent comme il convient en </w:t>
      </w:r>
      <w:r w:rsidRPr="00EA7409">
        <w:rPr>
          <w:rFonts w:ascii="Times New Roman" w:hAnsi="Times New Roman" w:cs="Times New Roman"/>
          <w:i/>
          <w:sz w:val="24"/>
          <w:szCs w:val="24"/>
        </w:rPr>
        <w:t>bons</w:t>
      </w:r>
      <w:r w:rsidRPr="00986A2E">
        <w:rPr>
          <w:rFonts w:ascii="Courier New" w:hAnsi="Courier New" w:cs="Courier New"/>
          <w:sz w:val="28"/>
          <w:szCs w:val="28"/>
        </w:rPr>
        <w:t xml:space="preserve"> et </w:t>
      </w:r>
      <w:r w:rsidRPr="00EA7409">
        <w:rPr>
          <w:rFonts w:ascii="Times New Roman" w:hAnsi="Times New Roman" w:cs="Times New Roman"/>
          <w:i/>
          <w:sz w:val="24"/>
          <w:szCs w:val="24"/>
        </w:rPr>
        <w:t>mauvais</w:t>
      </w:r>
      <w:r w:rsidRPr="00986A2E">
        <w:rPr>
          <w:rFonts w:ascii="Courier New" w:hAnsi="Courier New" w:cs="Courier New"/>
          <w:sz w:val="28"/>
          <w:szCs w:val="28"/>
        </w:rPr>
        <w:t xml:space="preserve"> objets, dans cette alternance de l'introjection des objets tenue pour être quelque chose de simple, donné dans ce quelque chose qui serait ce fameux monde primitif sans limites où le sujet ferait un tout de son propre englobement dans le corps maternel </w:t>
      </w:r>
    </w:p>
    <w:p w:rsidR="00223851" w:rsidRDefault="00223851"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l'</w:t>
      </w:r>
      <w:r w:rsidR="00696555" w:rsidRPr="00223851">
        <w:rPr>
          <w:rFonts w:ascii="Times New Roman" w:hAnsi="Times New Roman" w:cs="Times New Roman"/>
          <w:i/>
          <w:sz w:val="24"/>
          <w:szCs w:val="24"/>
        </w:rPr>
        <w:t>introjection</w:t>
      </w:r>
      <w:r w:rsidR="00696555" w:rsidRPr="00986A2E">
        <w:rPr>
          <w:rFonts w:ascii="Courier New" w:hAnsi="Courier New" w:cs="Courier New"/>
          <w:sz w:val="28"/>
          <w:szCs w:val="28"/>
        </w:rPr>
        <w:t xml:space="preserve"> est tenue là pour une fonction strictement équivalente et symétrique de celle de la </w:t>
      </w:r>
      <w:r w:rsidR="00696555" w:rsidRPr="00223851">
        <w:rPr>
          <w:rFonts w:ascii="Times New Roman" w:hAnsi="Times New Roman" w:cs="Times New Roman"/>
          <w:i/>
          <w:sz w:val="24"/>
          <w:szCs w:val="24"/>
        </w:rPr>
        <w:t>projection</w:t>
      </w:r>
      <w:r w:rsidR="00696555" w:rsidRPr="00986A2E">
        <w:rPr>
          <w:rFonts w:ascii="Courier New" w:hAnsi="Courier New" w:cs="Courier New"/>
          <w:sz w:val="28"/>
          <w:szCs w:val="28"/>
        </w:rPr>
        <w:t xml:space="preserve">. </w:t>
      </w:r>
    </w:p>
    <w:p w:rsidR="00223851" w:rsidRDefault="00223851" w:rsidP="00696555">
      <w:pPr>
        <w:pStyle w:val="Sansinterligne"/>
        <w:rPr>
          <w:rFonts w:ascii="Courier New" w:hAnsi="Courier New" w:cs="Courier New"/>
          <w:sz w:val="28"/>
          <w:szCs w:val="28"/>
        </w:rPr>
      </w:pP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Aussi bien voit</w:t>
      </w:r>
      <w:r w:rsidR="008A25C4">
        <w:rPr>
          <w:rFonts w:ascii="Courier New" w:hAnsi="Courier New" w:cs="Courier New"/>
          <w:sz w:val="28"/>
          <w:szCs w:val="28"/>
        </w:rPr>
        <w:t>–</w:t>
      </w:r>
      <w:r w:rsidRPr="00986A2E">
        <w:rPr>
          <w:rFonts w:ascii="Courier New" w:hAnsi="Courier New" w:cs="Courier New"/>
          <w:sz w:val="28"/>
          <w:szCs w:val="28"/>
        </w:rPr>
        <w:t>on dans l'usage qui en est fait</w:t>
      </w:r>
      <w:r w:rsidR="00EA7409">
        <w:rPr>
          <w:rFonts w:ascii="Courier New" w:hAnsi="Courier New" w:cs="Courier New"/>
          <w:sz w:val="28"/>
          <w:szCs w:val="28"/>
        </w:rPr>
        <w:t>…</w:t>
      </w:r>
      <w:r w:rsidRPr="00986A2E">
        <w:rPr>
          <w:rFonts w:ascii="Courier New" w:hAnsi="Courier New" w:cs="Courier New"/>
          <w:sz w:val="28"/>
          <w:szCs w:val="28"/>
        </w:rPr>
        <w:t xml:space="preserve"> </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que l'objet est perpétuellement dans cette espèce </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mouvement, de passage du dehors vers le dedans, pour après être du dedans repoussé au dehors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quand il est devenu à l'intérieur trop intolérable, </w:t>
      </w:r>
      <w:r w:rsidR="00EA7409">
        <w:rPr>
          <w:rFonts w:ascii="Courier New" w:hAnsi="Courier New" w:cs="Courier New"/>
          <w:sz w:val="28"/>
          <w:szCs w:val="28"/>
        </w:rPr>
        <w:t>…</w:t>
      </w:r>
      <w:r w:rsidRPr="00986A2E">
        <w:rPr>
          <w:rFonts w:ascii="Courier New" w:hAnsi="Courier New" w:cs="Courier New"/>
          <w:sz w:val="28"/>
          <w:szCs w:val="28"/>
        </w:rPr>
        <w:t xml:space="preserve">qui laisse dans </w:t>
      </w:r>
      <w:r w:rsidRPr="00EA7409">
        <w:rPr>
          <w:rFonts w:ascii="Times New Roman" w:hAnsi="Times New Roman" w:cs="Times New Roman"/>
          <w:i/>
          <w:sz w:val="24"/>
          <w:szCs w:val="24"/>
        </w:rPr>
        <w:t xml:space="preserve">une symétrie parfaite </w:t>
      </w:r>
      <w:r w:rsidR="00EA7409">
        <w:rPr>
          <w:rFonts w:ascii="Times New Roman" w:hAnsi="Times New Roman" w:cs="Times New Roman"/>
          <w:i/>
          <w:sz w:val="24"/>
          <w:szCs w:val="24"/>
        </w:rPr>
        <w:t>« </w:t>
      </w:r>
      <w:r w:rsidRPr="00EA7409">
        <w:rPr>
          <w:rFonts w:ascii="Times New Roman" w:hAnsi="Times New Roman" w:cs="Times New Roman"/>
          <w:i/>
          <w:sz w:val="24"/>
          <w:szCs w:val="24"/>
        </w:rPr>
        <w:t>introjection</w:t>
      </w:r>
      <w:r w:rsidR="00EA7409">
        <w:rPr>
          <w:rFonts w:ascii="Times New Roman" w:hAnsi="Times New Roman" w:cs="Times New Roman"/>
          <w:i/>
          <w:sz w:val="24"/>
          <w:szCs w:val="24"/>
        </w:rPr>
        <w:t> »</w:t>
      </w:r>
      <w:r w:rsidRPr="00EA7409">
        <w:rPr>
          <w:rFonts w:ascii="Times New Roman" w:hAnsi="Times New Roman" w:cs="Times New Roman"/>
          <w:i/>
          <w:sz w:val="24"/>
          <w:szCs w:val="24"/>
        </w:rPr>
        <w:t xml:space="preserve"> et </w:t>
      </w:r>
      <w:r w:rsidR="00EA7409">
        <w:rPr>
          <w:rFonts w:ascii="Times New Roman" w:hAnsi="Times New Roman" w:cs="Times New Roman"/>
          <w:i/>
          <w:sz w:val="24"/>
          <w:szCs w:val="24"/>
        </w:rPr>
        <w:t>« </w:t>
      </w:r>
      <w:r w:rsidRPr="00EA7409">
        <w:rPr>
          <w:rFonts w:ascii="Times New Roman" w:hAnsi="Times New Roman" w:cs="Times New Roman"/>
          <w:i/>
          <w:sz w:val="24"/>
          <w:szCs w:val="24"/>
        </w:rPr>
        <w:t>projection</w:t>
      </w:r>
      <w:r w:rsidR="00EA7409">
        <w:rPr>
          <w:rFonts w:ascii="Times New Roman" w:hAnsi="Times New Roman" w:cs="Times New Roman"/>
          <w:i/>
          <w:sz w:val="24"/>
          <w:szCs w:val="24"/>
        </w:rPr>
        <w:t> »</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C'est très précisément contre cet abus qui est très loin d'être un abus freudien que va s'élever</w:t>
      </w:r>
      <w:r w:rsidR="00EA7409">
        <w:rPr>
          <w:rFonts w:ascii="Courier New" w:hAnsi="Courier New" w:cs="Courier New"/>
          <w:sz w:val="28"/>
          <w:szCs w:val="28"/>
        </w:rPr>
        <w:t>,</w:t>
      </w:r>
      <w:r w:rsidRPr="00986A2E">
        <w:rPr>
          <w:rFonts w:ascii="Courier New" w:hAnsi="Courier New" w:cs="Courier New"/>
          <w:sz w:val="28"/>
          <w:szCs w:val="28"/>
        </w:rPr>
        <w:t xml:space="preserve"> entre autres choses</w:t>
      </w:r>
      <w:r w:rsidR="00EA7409">
        <w:rPr>
          <w:rFonts w:ascii="Courier New" w:hAnsi="Courier New" w:cs="Courier New"/>
          <w:sz w:val="28"/>
          <w:szCs w:val="28"/>
        </w:rPr>
        <w:t>,</w:t>
      </w:r>
      <w:r w:rsidRPr="00986A2E">
        <w:rPr>
          <w:rFonts w:ascii="Courier New" w:hAnsi="Courier New" w:cs="Courier New"/>
          <w:sz w:val="28"/>
          <w:szCs w:val="28"/>
        </w:rPr>
        <w:t xml:space="preserve"> ce que je vais essayer d'articuler devant vous. </w:t>
      </w:r>
    </w:p>
    <w:p w:rsidR="00223851" w:rsidRDefault="00223851" w:rsidP="00696555">
      <w:pPr>
        <w:pStyle w:val="Sansinterligne"/>
        <w:rPr>
          <w:rFonts w:ascii="Courier New" w:hAnsi="Courier New" w:cs="Courier New"/>
          <w:sz w:val="28"/>
          <w:szCs w:val="28"/>
        </w:rPr>
      </w:pP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Je crois qu'il est </w:t>
      </w:r>
      <w:r w:rsidRPr="00EA7409">
        <w:rPr>
          <w:rFonts w:ascii="Courier New" w:hAnsi="Courier New" w:cs="Courier New"/>
          <w:i/>
          <w:sz w:val="24"/>
          <w:szCs w:val="24"/>
        </w:rPr>
        <w:t>strictement impossible</w:t>
      </w:r>
      <w:r w:rsidRPr="00986A2E">
        <w:rPr>
          <w:rFonts w:ascii="Courier New" w:hAnsi="Courier New" w:cs="Courier New"/>
          <w:sz w:val="28"/>
          <w:szCs w:val="28"/>
        </w:rPr>
        <w:t xml:space="preserve"> de concevoir</w:t>
      </w:r>
      <w:r w:rsidR="00223851">
        <w:rPr>
          <w:rFonts w:ascii="Courier New" w:hAnsi="Courier New" w:cs="Courier New"/>
          <w:sz w:val="28"/>
          <w:szCs w:val="28"/>
        </w:rPr>
        <w:t>…</w:t>
      </w:r>
      <w:r w:rsidRPr="00986A2E">
        <w:rPr>
          <w:rFonts w:ascii="Courier New" w:hAnsi="Courier New" w:cs="Courier New"/>
          <w:sz w:val="28"/>
          <w:szCs w:val="28"/>
        </w:rPr>
        <w:t xml:space="preserve"> </w:t>
      </w:r>
    </w:p>
    <w:p w:rsidR="00223851" w:rsidRDefault="00696555" w:rsidP="00223851">
      <w:pPr>
        <w:pStyle w:val="Sansinterligne"/>
        <w:ind w:left="708"/>
        <w:rPr>
          <w:rFonts w:ascii="Courier New" w:hAnsi="Courier New" w:cs="Courier New"/>
          <w:sz w:val="28"/>
          <w:szCs w:val="28"/>
        </w:rPr>
      </w:pPr>
      <w:r w:rsidRPr="00986A2E">
        <w:rPr>
          <w:rFonts w:ascii="Courier New" w:hAnsi="Courier New" w:cs="Courier New"/>
          <w:sz w:val="28"/>
          <w:szCs w:val="28"/>
        </w:rPr>
        <w:t xml:space="preserve">je ne dis pas simplement la conceptualisation, quelque chose d'ordonné dans les pensées, </w:t>
      </w:r>
    </w:p>
    <w:p w:rsidR="00223851" w:rsidRDefault="00696555" w:rsidP="00223851">
      <w:pPr>
        <w:pStyle w:val="Sansinterligne"/>
        <w:ind w:left="708"/>
        <w:rPr>
          <w:rFonts w:ascii="Courier New" w:hAnsi="Courier New" w:cs="Courier New"/>
          <w:sz w:val="28"/>
          <w:szCs w:val="28"/>
        </w:rPr>
      </w:pPr>
      <w:r w:rsidRPr="00986A2E">
        <w:rPr>
          <w:rFonts w:ascii="Courier New" w:hAnsi="Courier New" w:cs="Courier New"/>
          <w:sz w:val="28"/>
          <w:szCs w:val="28"/>
        </w:rPr>
        <w:t>mais dans la pratique, la clinique</w:t>
      </w:r>
    </w:p>
    <w:p w:rsidR="00223851" w:rsidRDefault="00223851"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de concevoir les liens qu'il y a entre les phénomènes tels que des impulsions orales manifestes</w:t>
      </w:r>
      <w:r>
        <w:rPr>
          <w:rFonts w:ascii="Courier New" w:hAnsi="Courier New" w:cs="Courier New"/>
          <w:sz w:val="28"/>
          <w:szCs w:val="28"/>
        </w:rPr>
        <w:t>…</w:t>
      </w:r>
      <w:r w:rsidR="00696555" w:rsidRPr="00986A2E">
        <w:rPr>
          <w:rFonts w:ascii="Courier New" w:hAnsi="Courier New" w:cs="Courier New"/>
          <w:sz w:val="28"/>
          <w:szCs w:val="28"/>
        </w:rPr>
        <w:t xml:space="preserve"> </w:t>
      </w:r>
    </w:p>
    <w:p w:rsidR="00EA7409" w:rsidRDefault="00696555" w:rsidP="00223851">
      <w:pPr>
        <w:pStyle w:val="Sansinterligne"/>
        <w:ind w:left="708"/>
        <w:rPr>
          <w:rFonts w:ascii="Courier New" w:hAnsi="Courier New" w:cs="Courier New"/>
          <w:sz w:val="28"/>
          <w:szCs w:val="28"/>
        </w:rPr>
      </w:pPr>
      <w:r w:rsidRPr="00986A2E">
        <w:rPr>
          <w:rFonts w:ascii="Courier New" w:hAnsi="Courier New" w:cs="Courier New"/>
          <w:sz w:val="28"/>
          <w:szCs w:val="28"/>
        </w:rPr>
        <w:t xml:space="preserve">par exemple corrélatives de moments tournants de cette réduction symbolique de l'objet auxquels nous nous attachons de temps en temps avec plus ou moins de succès chez des patients, ce </w:t>
      </w:r>
      <w:r w:rsidRPr="00EA7409">
        <w:rPr>
          <w:rFonts w:ascii="Times New Roman" w:hAnsi="Times New Roman" w:cs="Times New Roman"/>
          <w:i/>
          <w:sz w:val="24"/>
          <w:szCs w:val="24"/>
        </w:rPr>
        <w:t>quelque chose</w:t>
      </w:r>
      <w:r w:rsidRPr="00986A2E">
        <w:rPr>
          <w:rFonts w:ascii="Courier New" w:hAnsi="Courier New" w:cs="Courier New"/>
          <w:sz w:val="28"/>
          <w:szCs w:val="28"/>
        </w:rPr>
        <w:t xml:space="preserve"> qui fait apparaître des impulsions boulimiques </w:t>
      </w:r>
    </w:p>
    <w:p w:rsidR="00223851" w:rsidRDefault="00696555" w:rsidP="00223851">
      <w:pPr>
        <w:pStyle w:val="Sansinterligne"/>
        <w:ind w:left="708"/>
        <w:rPr>
          <w:rFonts w:ascii="Courier New" w:hAnsi="Courier New" w:cs="Courier New"/>
          <w:sz w:val="28"/>
          <w:szCs w:val="28"/>
        </w:rPr>
      </w:pPr>
      <w:r w:rsidRPr="00986A2E">
        <w:rPr>
          <w:rFonts w:ascii="Courier New" w:hAnsi="Courier New" w:cs="Courier New"/>
          <w:sz w:val="28"/>
          <w:szCs w:val="28"/>
        </w:rPr>
        <w:t>à tel tournant de la cure d'un fétichisme</w:t>
      </w:r>
    </w:p>
    <w:p w:rsidR="00223851" w:rsidRDefault="00223851"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il est strictement impossible de concevoir cette évocation de la pulsion orale d'un certain moment, </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si nous nous tenons à </w:t>
      </w:r>
      <w:r w:rsidRPr="00223851">
        <w:rPr>
          <w:rFonts w:ascii="Courier New" w:hAnsi="Courier New" w:cs="Courier New"/>
          <w:i/>
          <w:sz w:val="24"/>
          <w:szCs w:val="24"/>
        </w:rPr>
        <w:t>la vague notion</w:t>
      </w:r>
      <w:r w:rsidRPr="00986A2E">
        <w:rPr>
          <w:rFonts w:ascii="Courier New" w:hAnsi="Courier New" w:cs="Courier New"/>
          <w:sz w:val="28"/>
          <w:szCs w:val="28"/>
        </w:rPr>
        <w:t xml:space="preserve"> qui sera toujours dans ces cas à notre disposition : </w:t>
      </w: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à ce moment là, le sujet régresse nous dira</w:t>
      </w:r>
      <w:r w:rsidR="008A25C4">
        <w:rPr>
          <w:rFonts w:ascii="Courier New" w:hAnsi="Courier New" w:cs="Courier New"/>
          <w:sz w:val="28"/>
          <w:szCs w:val="28"/>
        </w:rPr>
        <w:t>–</w:t>
      </w:r>
      <w:r w:rsidRPr="00986A2E">
        <w:rPr>
          <w:rFonts w:ascii="Courier New" w:hAnsi="Courier New" w:cs="Courier New"/>
          <w:sz w:val="28"/>
          <w:szCs w:val="28"/>
        </w:rPr>
        <w:t>t</w:t>
      </w:r>
      <w:r w:rsidR="008A25C4">
        <w:rPr>
          <w:rFonts w:ascii="Courier New" w:hAnsi="Courier New" w:cs="Courier New"/>
          <w:sz w:val="28"/>
          <w:szCs w:val="28"/>
        </w:rPr>
        <w:t>–</w:t>
      </w:r>
      <w:r w:rsidRPr="00986A2E">
        <w:rPr>
          <w:rFonts w:ascii="Courier New" w:hAnsi="Courier New" w:cs="Courier New"/>
          <w:sz w:val="28"/>
          <w:szCs w:val="28"/>
        </w:rPr>
        <w:t xml:space="preserve">on, parce que, bien entendu il est là pour cela. </w:t>
      </w:r>
    </w:p>
    <w:p w:rsidR="00223851" w:rsidRDefault="00223851" w:rsidP="00696555">
      <w:pPr>
        <w:pStyle w:val="Sansinterligne"/>
        <w:rPr>
          <w:rFonts w:ascii="Courier New" w:hAnsi="Courier New" w:cs="Courier New"/>
          <w:sz w:val="28"/>
          <w:szCs w:val="28"/>
        </w:rPr>
      </w:pP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Pourquoi ? </w:t>
      </w:r>
    </w:p>
    <w:p w:rsidR="00EA7409" w:rsidRDefault="00EA7409" w:rsidP="00696555">
      <w:pPr>
        <w:pStyle w:val="Sansinterligne"/>
        <w:rPr>
          <w:rFonts w:ascii="Courier New" w:hAnsi="Courier New" w:cs="Courier New"/>
          <w:sz w:val="28"/>
          <w:szCs w:val="28"/>
        </w:rPr>
      </w:pPr>
    </w:p>
    <w:p w:rsidR="00223851"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Parce qu'au moment où il est en train de progresser dans l'analyse, c'est</w:t>
      </w:r>
      <w:r w:rsidR="008A25C4">
        <w:rPr>
          <w:rFonts w:ascii="Courier New" w:hAnsi="Courier New" w:cs="Courier New"/>
          <w:sz w:val="28"/>
          <w:szCs w:val="28"/>
        </w:rPr>
        <w:t>–</w:t>
      </w:r>
      <w:r w:rsidRPr="00986A2E">
        <w:rPr>
          <w:rFonts w:ascii="Courier New" w:hAnsi="Courier New" w:cs="Courier New"/>
          <w:sz w:val="28"/>
          <w:szCs w:val="28"/>
        </w:rPr>
        <w:t>à</w:t>
      </w:r>
      <w:r w:rsidR="008A25C4">
        <w:rPr>
          <w:rFonts w:ascii="Courier New" w:hAnsi="Courier New" w:cs="Courier New"/>
          <w:sz w:val="28"/>
          <w:szCs w:val="28"/>
        </w:rPr>
        <w:t>–</w:t>
      </w:r>
      <w:r w:rsidRPr="00986A2E">
        <w:rPr>
          <w:rFonts w:ascii="Courier New" w:hAnsi="Courier New" w:cs="Courier New"/>
          <w:sz w:val="28"/>
          <w:szCs w:val="28"/>
        </w:rPr>
        <w:t xml:space="preserve">dire d'essayer de prendre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perspective de son fétiche, il régresse. On peut toujours le dire, </w:t>
      </w:r>
      <w:r w:rsidRPr="00714359">
        <w:rPr>
          <w:rFonts w:ascii="Courier New" w:hAnsi="Courier New" w:cs="Courier New"/>
          <w:i/>
          <w:sz w:val="24"/>
          <w:szCs w:val="24"/>
        </w:rPr>
        <w:t>personne</w:t>
      </w:r>
      <w:r w:rsidRPr="00986A2E">
        <w:rPr>
          <w:rFonts w:ascii="Courier New" w:hAnsi="Courier New" w:cs="Courier New"/>
          <w:sz w:val="28"/>
          <w:szCs w:val="28"/>
        </w:rPr>
        <w:t xml:space="preserve"> ne viendra vous contredire.</w:t>
      </w:r>
    </w:p>
    <w:p w:rsidR="00696555" w:rsidRPr="00986A2E" w:rsidRDefault="00696555" w:rsidP="00696555">
      <w:pPr>
        <w:pStyle w:val="Sansinterligne"/>
        <w:rPr>
          <w:rFonts w:ascii="Courier New" w:hAnsi="Courier New" w:cs="Courier New"/>
          <w:sz w:val="28"/>
          <w:szCs w:val="28"/>
        </w:rPr>
      </w:pPr>
    </w:p>
    <w:p w:rsidR="00223851" w:rsidRDefault="00696555" w:rsidP="00223851">
      <w:pPr>
        <w:pStyle w:val="Sansinterligne"/>
        <w:rPr>
          <w:rFonts w:ascii="Courier New" w:hAnsi="Courier New" w:cs="Courier New"/>
          <w:sz w:val="28"/>
          <w:szCs w:val="28"/>
        </w:rPr>
      </w:pPr>
      <w:r w:rsidRPr="00986A2E">
        <w:rPr>
          <w:rFonts w:ascii="Courier New" w:hAnsi="Courier New" w:cs="Courier New"/>
          <w:sz w:val="28"/>
          <w:szCs w:val="28"/>
        </w:rPr>
        <w:t>I</w:t>
      </w:r>
      <w:r w:rsidR="00223851">
        <w:rPr>
          <w:rFonts w:ascii="Courier New" w:hAnsi="Courier New" w:cs="Courier New"/>
          <w:sz w:val="28"/>
          <w:szCs w:val="28"/>
        </w:rPr>
        <w:t>l</w:t>
      </w:r>
      <w:r w:rsidRPr="00986A2E">
        <w:rPr>
          <w:rFonts w:ascii="Courier New" w:hAnsi="Courier New" w:cs="Courier New"/>
          <w:sz w:val="28"/>
          <w:szCs w:val="28"/>
        </w:rPr>
        <w:t xml:space="preserve"> est bien certain que l'évocation de </w:t>
      </w:r>
      <w:r w:rsidRPr="00EA7409">
        <w:rPr>
          <w:rFonts w:ascii="Times New Roman" w:hAnsi="Times New Roman" w:cs="Times New Roman"/>
          <w:i/>
          <w:color w:val="0000CC"/>
          <w:sz w:val="24"/>
          <w:szCs w:val="24"/>
        </w:rPr>
        <w:t>la pulsion</w:t>
      </w:r>
      <w:r w:rsidR="00223851">
        <w:rPr>
          <w:rFonts w:ascii="Courier New" w:hAnsi="Courier New" w:cs="Courier New"/>
          <w:sz w:val="28"/>
          <w:szCs w:val="28"/>
        </w:rPr>
        <w:t>…</w:t>
      </w:r>
      <w:r w:rsidRPr="00986A2E">
        <w:rPr>
          <w:rFonts w:ascii="Courier New" w:hAnsi="Courier New" w:cs="Courier New"/>
          <w:sz w:val="28"/>
          <w:szCs w:val="28"/>
        </w:rPr>
        <w:t xml:space="preserve"> </w:t>
      </w:r>
    </w:p>
    <w:p w:rsidR="00223851" w:rsidRDefault="00696555" w:rsidP="00223851">
      <w:pPr>
        <w:pStyle w:val="Sansinterligne"/>
        <w:ind w:firstLine="708"/>
        <w:rPr>
          <w:rFonts w:ascii="Courier New" w:hAnsi="Courier New" w:cs="Courier New"/>
          <w:sz w:val="28"/>
          <w:szCs w:val="28"/>
        </w:rPr>
      </w:pPr>
      <w:r w:rsidRPr="00986A2E">
        <w:rPr>
          <w:rFonts w:ascii="Courier New" w:hAnsi="Courier New" w:cs="Courier New"/>
          <w:sz w:val="28"/>
          <w:szCs w:val="28"/>
        </w:rPr>
        <w:t xml:space="preserve">comme chaque fois que </w:t>
      </w:r>
      <w:r w:rsidRPr="00EA7409">
        <w:rPr>
          <w:rFonts w:ascii="Times New Roman" w:hAnsi="Times New Roman" w:cs="Times New Roman"/>
          <w:i/>
          <w:color w:val="0000CC"/>
          <w:sz w:val="24"/>
          <w:szCs w:val="24"/>
        </w:rPr>
        <w:t>la pulsion</w:t>
      </w:r>
      <w:r w:rsidRPr="00986A2E">
        <w:rPr>
          <w:rFonts w:ascii="Courier New" w:hAnsi="Courier New" w:cs="Courier New"/>
          <w:sz w:val="28"/>
          <w:szCs w:val="28"/>
        </w:rPr>
        <w:t xml:space="preserve"> </w:t>
      </w:r>
    </w:p>
    <w:p w:rsidR="00223851" w:rsidRDefault="00696555" w:rsidP="00223851">
      <w:pPr>
        <w:pStyle w:val="Sansinterligne"/>
        <w:ind w:firstLine="708"/>
        <w:rPr>
          <w:rFonts w:ascii="Courier New" w:hAnsi="Courier New" w:cs="Courier New"/>
          <w:sz w:val="28"/>
          <w:szCs w:val="28"/>
        </w:rPr>
      </w:pPr>
      <w:r w:rsidRPr="00986A2E">
        <w:rPr>
          <w:rFonts w:ascii="Courier New" w:hAnsi="Courier New" w:cs="Courier New"/>
          <w:sz w:val="28"/>
          <w:szCs w:val="28"/>
        </w:rPr>
        <w:t>apparaît dans l'analyse ou ailleurs</w:t>
      </w:r>
    </w:p>
    <w:p w:rsidR="00223851" w:rsidRDefault="00223851"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doit être conçue</w:t>
      </w:r>
      <w:r>
        <w:rPr>
          <w:rFonts w:ascii="Courier New" w:hAnsi="Courier New" w:cs="Courier New"/>
          <w:sz w:val="28"/>
          <w:szCs w:val="28"/>
        </w:rPr>
        <w:t> :</w:t>
      </w:r>
      <w:r w:rsidR="00696555" w:rsidRPr="00986A2E">
        <w:rPr>
          <w:rFonts w:ascii="Courier New" w:hAnsi="Courier New" w:cs="Courier New"/>
          <w:sz w:val="28"/>
          <w:szCs w:val="28"/>
        </w:rPr>
        <w:t xml:space="preserve"> </w:t>
      </w:r>
    </w:p>
    <w:p w:rsidR="00223851" w:rsidRDefault="00223851" w:rsidP="00696555">
      <w:pPr>
        <w:pStyle w:val="Sansinterligne"/>
        <w:rPr>
          <w:rFonts w:ascii="Courier New" w:hAnsi="Courier New" w:cs="Courier New"/>
          <w:sz w:val="28"/>
          <w:szCs w:val="28"/>
        </w:rPr>
      </w:pPr>
    </w:p>
    <w:p w:rsidR="00223851" w:rsidRDefault="00696555" w:rsidP="00223851">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 xml:space="preserve">par rapport à un certain registre, </w:t>
      </w:r>
    </w:p>
    <w:p w:rsidR="00223851" w:rsidRDefault="00223851" w:rsidP="00223851">
      <w:pPr>
        <w:pStyle w:val="Sansinterligne"/>
        <w:ind w:left="720"/>
        <w:rPr>
          <w:rFonts w:ascii="Courier New" w:hAnsi="Courier New" w:cs="Courier New"/>
          <w:sz w:val="28"/>
          <w:szCs w:val="28"/>
        </w:rPr>
      </w:pPr>
    </w:p>
    <w:p w:rsidR="00223851" w:rsidRDefault="00696555" w:rsidP="00223851">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par rapport à sa fonction économique,</w:t>
      </w:r>
    </w:p>
    <w:p w:rsidR="00223851" w:rsidRDefault="00696555" w:rsidP="00223851">
      <w:pPr>
        <w:pStyle w:val="Sansinterligne"/>
        <w:rPr>
          <w:rFonts w:ascii="Courier New" w:hAnsi="Courier New" w:cs="Courier New"/>
          <w:sz w:val="28"/>
          <w:szCs w:val="28"/>
        </w:rPr>
      </w:pPr>
      <w:r w:rsidRPr="00986A2E">
        <w:rPr>
          <w:rFonts w:ascii="Courier New" w:hAnsi="Courier New" w:cs="Courier New"/>
          <w:sz w:val="28"/>
          <w:szCs w:val="28"/>
        </w:rPr>
        <w:t xml:space="preserve"> </w:t>
      </w:r>
    </w:p>
    <w:p w:rsidR="00023475" w:rsidRDefault="00696555" w:rsidP="00223851">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 xml:space="preserve">par rapport au déroulement d'une certaine relation symboliquement définie. </w:t>
      </w:r>
    </w:p>
    <w:p w:rsidR="00023475" w:rsidRDefault="00023475" w:rsidP="00023475">
      <w:pPr>
        <w:pStyle w:val="Sansinterligne"/>
        <w:rPr>
          <w:rFonts w:ascii="Courier New" w:hAnsi="Courier New" w:cs="Courier New"/>
          <w:sz w:val="28"/>
          <w:szCs w:val="28"/>
        </w:rPr>
      </w:pPr>
    </w:p>
    <w:p w:rsidR="00023475" w:rsidRDefault="00696555" w:rsidP="00023475">
      <w:pPr>
        <w:pStyle w:val="Sansinterligne"/>
        <w:rPr>
          <w:rFonts w:ascii="Courier New" w:hAnsi="Courier New" w:cs="Courier New"/>
          <w:sz w:val="28"/>
          <w:szCs w:val="28"/>
        </w:rPr>
      </w:pPr>
      <w:r w:rsidRPr="00023475">
        <w:rPr>
          <w:rFonts w:ascii="Courier New" w:hAnsi="Courier New" w:cs="Courier New"/>
          <w:sz w:val="28"/>
          <w:szCs w:val="28"/>
        </w:rPr>
        <w:lastRenderedPageBreak/>
        <w:t>Et n'y a</w:t>
      </w:r>
      <w:r w:rsidR="008A25C4">
        <w:rPr>
          <w:rFonts w:ascii="Courier New" w:hAnsi="Courier New" w:cs="Courier New"/>
          <w:sz w:val="28"/>
          <w:szCs w:val="28"/>
        </w:rPr>
        <w:t>–</w:t>
      </w:r>
      <w:r w:rsidRPr="00023475">
        <w:rPr>
          <w:rFonts w:ascii="Courier New" w:hAnsi="Courier New" w:cs="Courier New"/>
          <w:sz w:val="28"/>
          <w:szCs w:val="28"/>
        </w:rPr>
        <w:t>t</w:t>
      </w:r>
      <w:r w:rsidR="008A25C4">
        <w:rPr>
          <w:rFonts w:ascii="Courier New" w:hAnsi="Courier New" w:cs="Courier New"/>
          <w:sz w:val="28"/>
          <w:szCs w:val="28"/>
        </w:rPr>
        <w:t>–</w:t>
      </w:r>
      <w:r w:rsidRPr="00023475">
        <w:rPr>
          <w:rFonts w:ascii="Courier New" w:hAnsi="Courier New" w:cs="Courier New"/>
          <w:sz w:val="28"/>
          <w:szCs w:val="28"/>
        </w:rPr>
        <w:t xml:space="preserve">il pas quelque chose qui nous permette </w:t>
      </w:r>
    </w:p>
    <w:p w:rsidR="00023475" w:rsidRDefault="00696555" w:rsidP="00023475">
      <w:pPr>
        <w:pStyle w:val="Sansinterligne"/>
        <w:rPr>
          <w:rFonts w:ascii="Courier New" w:hAnsi="Courier New" w:cs="Courier New"/>
          <w:sz w:val="28"/>
          <w:szCs w:val="28"/>
        </w:rPr>
      </w:pPr>
      <w:r w:rsidRPr="00023475">
        <w:rPr>
          <w:rFonts w:ascii="Courier New" w:hAnsi="Courier New" w:cs="Courier New"/>
          <w:sz w:val="28"/>
          <w:szCs w:val="28"/>
        </w:rPr>
        <w:t>de l'aborder, de l'éclairer dans le schéma primitif que je vous ai donné de l'enfant, entre la mère comme support de la première relation amoureuse</w:t>
      </w:r>
      <w:r w:rsidR="00023475">
        <w:rPr>
          <w:rFonts w:ascii="Courier New" w:hAnsi="Courier New" w:cs="Courier New"/>
          <w:sz w:val="28"/>
          <w:szCs w:val="28"/>
        </w:rPr>
        <w:t>…</w:t>
      </w:r>
      <w:r w:rsidRPr="00023475">
        <w:rPr>
          <w:rFonts w:ascii="Courier New" w:hAnsi="Courier New" w:cs="Courier New"/>
          <w:sz w:val="28"/>
          <w:szCs w:val="28"/>
        </w:rPr>
        <w:t xml:space="preserve"> </w:t>
      </w:r>
    </w:p>
    <w:p w:rsidR="00023475" w:rsidRDefault="00696555" w:rsidP="00023475">
      <w:pPr>
        <w:pStyle w:val="Sansinterligne"/>
        <w:ind w:left="708"/>
        <w:rPr>
          <w:rFonts w:ascii="Courier New" w:hAnsi="Courier New" w:cs="Courier New"/>
          <w:sz w:val="28"/>
          <w:szCs w:val="28"/>
        </w:rPr>
      </w:pPr>
      <w:r w:rsidRPr="00AA6A74">
        <w:rPr>
          <w:rFonts w:ascii="Courier New" w:hAnsi="Courier New" w:cs="Courier New"/>
          <w:i/>
          <w:sz w:val="24"/>
          <w:szCs w:val="24"/>
        </w:rPr>
        <w:t>en tant que l'amour est quelque chose de symboliquement structuré, en tant qu'elle est l'objet d'appel, et donc objet autant absent que présent, la mère dont les dons sont signe d'amour et comme tels ne sont que tels et annulés de ce fait en tant qu'ils sont tout a</w:t>
      </w:r>
      <w:r w:rsidR="00023475" w:rsidRPr="00AA6A74">
        <w:rPr>
          <w:rFonts w:ascii="Courier New" w:hAnsi="Courier New" w:cs="Courier New"/>
          <w:i/>
          <w:sz w:val="24"/>
          <w:szCs w:val="24"/>
        </w:rPr>
        <w:t>utre chose que signes d'amour</w:t>
      </w:r>
    </w:p>
    <w:p w:rsidR="00023475" w:rsidRPr="00023475" w:rsidRDefault="00023475" w:rsidP="00023475">
      <w:pPr>
        <w:pStyle w:val="Sansinterligne"/>
        <w:rPr>
          <w:rFonts w:ascii="Courier New" w:hAnsi="Courier New" w:cs="Courier New"/>
          <w:sz w:val="28"/>
          <w:szCs w:val="28"/>
        </w:rPr>
      </w:pPr>
      <w:r>
        <w:rPr>
          <w:rFonts w:ascii="Courier New" w:hAnsi="Courier New" w:cs="Courier New"/>
          <w:sz w:val="28"/>
          <w:szCs w:val="28"/>
        </w:rPr>
        <w:t>…</w:t>
      </w:r>
      <w:r w:rsidR="00696555" w:rsidRPr="00023475">
        <w:rPr>
          <w:rFonts w:ascii="Courier New" w:hAnsi="Courier New" w:cs="Courier New"/>
          <w:sz w:val="28"/>
          <w:szCs w:val="28"/>
        </w:rPr>
        <w:t>et d'autre part objet de besoin qu'elle lui présente sous la forme de son sein ?</w:t>
      </w:r>
    </w:p>
    <w:p w:rsidR="00696555" w:rsidRPr="00986A2E" w:rsidRDefault="0069655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Ne voyez vous pas qu'entre les deux, c'est d'un équilibre et d'une compensation qu'il s'agit ? </w:t>
      </w:r>
    </w:p>
    <w:p w:rsidR="0071435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Chaque fois qu'il y a </w:t>
      </w:r>
      <w:r w:rsidRPr="00023475">
        <w:rPr>
          <w:rFonts w:ascii="Times New Roman" w:hAnsi="Times New Roman" w:cs="Times New Roman"/>
          <w:i/>
          <w:sz w:val="24"/>
          <w:szCs w:val="24"/>
        </w:rPr>
        <w:t>frustration</w:t>
      </w:r>
      <w:r w:rsidRPr="00986A2E">
        <w:rPr>
          <w:rFonts w:ascii="Courier New" w:hAnsi="Courier New" w:cs="Courier New"/>
          <w:sz w:val="28"/>
          <w:szCs w:val="28"/>
        </w:rPr>
        <w:t xml:space="preserve"> d'amour, la </w:t>
      </w:r>
      <w:r w:rsidRPr="00023475">
        <w:rPr>
          <w:rFonts w:ascii="Times New Roman" w:hAnsi="Times New Roman" w:cs="Times New Roman"/>
          <w:i/>
          <w:sz w:val="24"/>
          <w:szCs w:val="24"/>
        </w:rPr>
        <w:t>frustration</w:t>
      </w:r>
      <w:r w:rsidRPr="00986A2E">
        <w:rPr>
          <w:rFonts w:ascii="Courier New" w:hAnsi="Courier New" w:cs="Courier New"/>
          <w:sz w:val="28"/>
          <w:szCs w:val="28"/>
        </w:rPr>
        <w:t xml:space="preserve">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se compense par la satisfaction du besoin. </w:t>
      </w:r>
    </w:p>
    <w:p w:rsidR="00023475" w:rsidRDefault="0002347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C'est pour autant que la mère manque à son enfant qui l'appelle, qui s'accroche, qui s'accroche à son sein et qui en fait quelque chose de plus significatif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que tout ce quelque chose dont</w:t>
      </w:r>
      <w:r w:rsidR="00023475">
        <w:rPr>
          <w:rFonts w:ascii="Courier New" w:hAnsi="Courier New" w:cs="Courier New"/>
          <w:sz w:val="28"/>
          <w:szCs w:val="28"/>
        </w:rPr>
        <w:t>…</w:t>
      </w:r>
      <w:r w:rsidRPr="00986A2E">
        <w:rPr>
          <w:rFonts w:ascii="Courier New" w:hAnsi="Courier New" w:cs="Courier New"/>
          <w:sz w:val="28"/>
          <w:szCs w:val="28"/>
        </w:rPr>
        <w:t xml:space="preserve"> </w:t>
      </w:r>
    </w:p>
    <w:p w:rsidR="00023475" w:rsidRDefault="00696555" w:rsidP="00023475">
      <w:pPr>
        <w:pStyle w:val="Sansinterligne"/>
        <w:ind w:left="708"/>
        <w:rPr>
          <w:rFonts w:ascii="Courier New" w:hAnsi="Courier New" w:cs="Courier New"/>
          <w:sz w:val="28"/>
          <w:szCs w:val="28"/>
        </w:rPr>
      </w:pPr>
      <w:r w:rsidRPr="00986A2E">
        <w:rPr>
          <w:rFonts w:ascii="Courier New" w:hAnsi="Courier New" w:cs="Courier New"/>
          <w:sz w:val="28"/>
          <w:szCs w:val="28"/>
        </w:rPr>
        <w:t>tant qu'il l'a dans la bouche</w:t>
      </w:r>
      <w:r w:rsidR="00023475">
        <w:rPr>
          <w:rFonts w:ascii="Courier New" w:hAnsi="Courier New" w:cs="Courier New"/>
          <w:sz w:val="28"/>
          <w:szCs w:val="28"/>
        </w:rPr>
        <w:t xml:space="preserve">, </w:t>
      </w:r>
    </w:p>
    <w:p w:rsidR="00023475" w:rsidRDefault="00023475" w:rsidP="00023475">
      <w:pPr>
        <w:pStyle w:val="Sansinterligne"/>
        <w:ind w:left="708"/>
        <w:rPr>
          <w:rFonts w:ascii="Courier New" w:hAnsi="Courier New" w:cs="Courier New"/>
          <w:sz w:val="28"/>
          <w:szCs w:val="28"/>
        </w:rPr>
      </w:pPr>
      <w:r>
        <w:rPr>
          <w:rFonts w:ascii="Courier New" w:hAnsi="Courier New" w:cs="Courier New"/>
          <w:sz w:val="28"/>
          <w:szCs w:val="28"/>
        </w:rPr>
        <w:t>et tant qu'il s'en satisfait</w:t>
      </w:r>
    </w:p>
    <w:p w:rsidR="00023475" w:rsidRDefault="00023475"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il ne peut pas être séparé, ce quelque chose aussi qui le laisse nourri, reposé, satisfait. </w:t>
      </w:r>
    </w:p>
    <w:p w:rsidR="00023475" w:rsidRDefault="0002347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Ici, la satisfaction du besoin est à la fois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compensation, et je dirais presque, commence </w:t>
      </w:r>
    </w:p>
    <w:p w:rsidR="0002347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à devenir l'alibi de la frustration d'amour.</w:t>
      </w:r>
    </w:p>
    <w:p w:rsidR="00696555" w:rsidRPr="00986A2E" w:rsidRDefault="0069655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Dès lors, la valeur prévalente que prend l'objet</w:t>
      </w:r>
      <w:r w:rsidR="00023475">
        <w:rPr>
          <w:rFonts w:ascii="Courier New" w:hAnsi="Courier New" w:cs="Courier New"/>
          <w:sz w:val="28"/>
          <w:szCs w:val="28"/>
        </w:rPr>
        <w:t>…</w:t>
      </w:r>
      <w:r w:rsidRPr="00986A2E">
        <w:rPr>
          <w:rFonts w:ascii="Courier New" w:hAnsi="Courier New" w:cs="Courier New"/>
          <w:sz w:val="28"/>
          <w:szCs w:val="28"/>
        </w:rPr>
        <w:t xml:space="preserve"> </w:t>
      </w:r>
    </w:p>
    <w:p w:rsidR="00023475" w:rsidRDefault="00696555" w:rsidP="00023475">
      <w:pPr>
        <w:pStyle w:val="Sansinterligne"/>
        <w:ind w:firstLine="708"/>
        <w:rPr>
          <w:rFonts w:ascii="Courier New" w:hAnsi="Courier New" w:cs="Courier New"/>
          <w:sz w:val="28"/>
          <w:szCs w:val="28"/>
        </w:rPr>
      </w:pPr>
      <w:r w:rsidRPr="00986A2E">
        <w:rPr>
          <w:rFonts w:ascii="Courier New" w:hAnsi="Courier New" w:cs="Courier New"/>
          <w:sz w:val="28"/>
          <w:szCs w:val="28"/>
        </w:rPr>
        <w:t>le sein dans l'occasion ou la tétine</w:t>
      </w:r>
    </w:p>
    <w:p w:rsidR="00AA6A74" w:rsidRDefault="00023475"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est précisément fondée sur ceci : qu'un </w:t>
      </w:r>
      <w:r w:rsidR="00696555" w:rsidRPr="00023475">
        <w:rPr>
          <w:rFonts w:ascii="Times New Roman" w:hAnsi="Times New Roman" w:cs="Times New Roman"/>
          <w:i/>
          <w:sz w:val="24"/>
          <w:szCs w:val="24"/>
        </w:rPr>
        <w:t>objet réel</w:t>
      </w:r>
      <w:r w:rsidR="00696555" w:rsidRPr="00986A2E">
        <w:rPr>
          <w:rFonts w:ascii="Courier New" w:hAnsi="Courier New" w:cs="Courier New"/>
          <w:sz w:val="28"/>
          <w:szCs w:val="28"/>
        </w:rPr>
        <w:t xml:space="preserve"> </w:t>
      </w:r>
    </w:p>
    <w:p w:rsidR="00AA6A74"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prend sa fonction en tant que </w:t>
      </w:r>
      <w:r w:rsidRPr="00023475">
        <w:rPr>
          <w:rFonts w:ascii="Times New Roman" w:hAnsi="Times New Roman" w:cs="Times New Roman"/>
          <w:i/>
          <w:sz w:val="24"/>
          <w:szCs w:val="24"/>
        </w:rPr>
        <w:t>partie de l'objet d'amour</w:t>
      </w:r>
      <w:r w:rsidRPr="00986A2E">
        <w:rPr>
          <w:rFonts w:ascii="Courier New" w:hAnsi="Courier New" w:cs="Courier New"/>
          <w:sz w:val="28"/>
          <w:szCs w:val="28"/>
        </w:rPr>
        <w:t xml:space="preserve">, </w:t>
      </w:r>
    </w:p>
    <w:p w:rsidR="00AA6A74"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prend sa signification en tant que </w:t>
      </w:r>
      <w:r w:rsidRPr="00023475">
        <w:rPr>
          <w:rFonts w:ascii="Times New Roman" w:hAnsi="Times New Roman" w:cs="Times New Roman"/>
          <w:i/>
          <w:sz w:val="24"/>
          <w:szCs w:val="24"/>
        </w:rPr>
        <w:t>symbolique</w:t>
      </w:r>
      <w:r w:rsidRPr="00986A2E">
        <w:rPr>
          <w:rFonts w:ascii="Courier New" w:hAnsi="Courier New" w:cs="Courier New"/>
          <w:sz w:val="28"/>
          <w:szCs w:val="28"/>
        </w:rPr>
        <w:t xml:space="preserve">,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devient comme </w:t>
      </w:r>
      <w:r w:rsidRPr="00023475">
        <w:rPr>
          <w:rFonts w:ascii="Times New Roman" w:hAnsi="Times New Roman" w:cs="Times New Roman"/>
          <w:i/>
          <w:sz w:val="24"/>
          <w:szCs w:val="24"/>
        </w:rPr>
        <w:t>objet réel</w:t>
      </w:r>
      <w:r w:rsidRPr="00986A2E">
        <w:rPr>
          <w:rFonts w:ascii="Courier New" w:hAnsi="Courier New" w:cs="Courier New"/>
          <w:sz w:val="28"/>
          <w:szCs w:val="28"/>
        </w:rPr>
        <w:t xml:space="preserve"> une partie de </w:t>
      </w:r>
      <w:r w:rsidRPr="00023475">
        <w:rPr>
          <w:rFonts w:ascii="Times New Roman" w:hAnsi="Times New Roman" w:cs="Times New Roman"/>
          <w:i/>
          <w:sz w:val="24"/>
          <w:szCs w:val="24"/>
        </w:rPr>
        <w:t>l'objet symbolique</w:t>
      </w:r>
      <w:r w:rsidRPr="00986A2E">
        <w:rPr>
          <w:rFonts w:ascii="Courier New" w:hAnsi="Courier New" w:cs="Courier New"/>
          <w:sz w:val="28"/>
          <w:szCs w:val="28"/>
        </w:rPr>
        <w:t xml:space="preserve">, </w:t>
      </w:r>
    </w:p>
    <w:p w:rsidR="00C46D36"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pulsion s'adresse à </w:t>
      </w:r>
      <w:r w:rsidRPr="00023475">
        <w:rPr>
          <w:rFonts w:ascii="Times New Roman" w:hAnsi="Times New Roman" w:cs="Times New Roman"/>
          <w:i/>
          <w:sz w:val="24"/>
          <w:szCs w:val="24"/>
        </w:rPr>
        <w:t>l'objet réel</w:t>
      </w:r>
      <w:r w:rsidRPr="00986A2E">
        <w:rPr>
          <w:rFonts w:ascii="Courier New" w:hAnsi="Courier New" w:cs="Courier New"/>
          <w:sz w:val="28"/>
          <w:szCs w:val="28"/>
        </w:rPr>
        <w:t xml:space="preserve"> en tant que partie </w:t>
      </w:r>
    </w:p>
    <w:p w:rsidR="00EA740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w:t>
      </w:r>
      <w:r w:rsidRPr="00023475">
        <w:rPr>
          <w:rFonts w:ascii="Times New Roman" w:hAnsi="Times New Roman" w:cs="Times New Roman"/>
          <w:i/>
          <w:sz w:val="24"/>
          <w:szCs w:val="24"/>
        </w:rPr>
        <w:t>l'objet symbolique</w:t>
      </w:r>
      <w:r w:rsidRPr="00986A2E">
        <w:rPr>
          <w:rFonts w:ascii="Courier New" w:hAnsi="Courier New" w:cs="Courier New"/>
          <w:sz w:val="28"/>
          <w:szCs w:val="28"/>
        </w:rPr>
        <w:t>.</w:t>
      </w:r>
    </w:p>
    <w:p w:rsidR="00AA6A74" w:rsidRDefault="00AA6A74"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C'est à partir de là que s'ouvre toute compréhension possible de l'</w:t>
      </w:r>
      <w:r w:rsidRPr="00023475">
        <w:rPr>
          <w:rFonts w:ascii="Times New Roman" w:hAnsi="Times New Roman" w:cs="Times New Roman"/>
          <w:i/>
          <w:sz w:val="24"/>
          <w:szCs w:val="24"/>
        </w:rPr>
        <w:t>absorption orale</w:t>
      </w:r>
      <w:r w:rsidRPr="00986A2E">
        <w:rPr>
          <w:rFonts w:ascii="Courier New" w:hAnsi="Courier New" w:cs="Courier New"/>
          <w:sz w:val="28"/>
          <w:szCs w:val="28"/>
        </w:rPr>
        <w:t>, du mécanisme soi</w:t>
      </w:r>
      <w:r w:rsidR="008A25C4">
        <w:rPr>
          <w:rFonts w:ascii="Courier New" w:hAnsi="Courier New" w:cs="Courier New"/>
          <w:sz w:val="28"/>
          <w:szCs w:val="28"/>
        </w:rPr>
        <w:t>–</w:t>
      </w:r>
      <w:r w:rsidRPr="00986A2E">
        <w:rPr>
          <w:rFonts w:ascii="Courier New" w:hAnsi="Courier New" w:cs="Courier New"/>
          <w:sz w:val="28"/>
          <w:szCs w:val="28"/>
        </w:rPr>
        <w:t>disant régressif d'</w:t>
      </w:r>
      <w:r w:rsidRPr="00023475">
        <w:rPr>
          <w:rFonts w:ascii="Times New Roman" w:hAnsi="Times New Roman" w:cs="Times New Roman"/>
          <w:i/>
          <w:sz w:val="24"/>
          <w:szCs w:val="24"/>
        </w:rPr>
        <w:t>absorption orale</w:t>
      </w:r>
      <w:r w:rsidR="00041A3E">
        <w:rPr>
          <w:rFonts w:ascii="Times New Roman" w:hAnsi="Times New Roman" w:cs="Times New Roman"/>
          <w:i/>
          <w:sz w:val="24"/>
          <w:szCs w:val="24"/>
        </w:rPr>
        <w:t xml:space="preserve">  </w:t>
      </w:r>
      <w:r w:rsidRPr="00023475">
        <w:rPr>
          <w:rFonts w:ascii="Times New Roman" w:hAnsi="Times New Roman" w:cs="Times New Roman"/>
          <w:i/>
          <w:sz w:val="24"/>
          <w:szCs w:val="24"/>
        </w:rPr>
        <w:t xml:space="preserve"> </w:t>
      </w:r>
      <w:r w:rsidRPr="00986A2E">
        <w:rPr>
          <w:rFonts w:ascii="Courier New" w:hAnsi="Courier New" w:cs="Courier New"/>
          <w:sz w:val="28"/>
          <w:szCs w:val="28"/>
        </w:rPr>
        <w:t xml:space="preserve">en tant qu'il peut intervenir dans toute relation amoureuse. </w:t>
      </w:r>
    </w:p>
    <w:p w:rsidR="00023475" w:rsidRDefault="00023475" w:rsidP="00696555">
      <w:pPr>
        <w:pStyle w:val="Sansinterligne"/>
        <w:rPr>
          <w:rFonts w:ascii="Courier New" w:hAnsi="Courier New" w:cs="Courier New"/>
          <w:sz w:val="28"/>
          <w:szCs w:val="28"/>
        </w:rPr>
      </w:pPr>
    </w:p>
    <w:p w:rsidR="00AA6A74"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lastRenderedPageBreak/>
        <w:t xml:space="preserve">Car bien entendu, </w:t>
      </w:r>
      <w:r w:rsidRPr="00EA7409">
        <w:rPr>
          <w:rFonts w:ascii="Times New Roman" w:hAnsi="Times New Roman" w:cs="Times New Roman"/>
          <w:i/>
          <w:sz w:val="24"/>
          <w:szCs w:val="24"/>
        </w:rPr>
        <w:t>cet objet</w:t>
      </w:r>
      <w:r w:rsidRPr="00986A2E">
        <w:rPr>
          <w:rFonts w:ascii="Courier New" w:hAnsi="Courier New" w:cs="Courier New"/>
          <w:sz w:val="28"/>
          <w:szCs w:val="28"/>
        </w:rPr>
        <w:t xml:space="preserve"> qui satisfait un besoin réel</w:t>
      </w:r>
      <w:r w:rsidR="00EA7409">
        <w:rPr>
          <w:rFonts w:ascii="Courier New" w:hAnsi="Courier New" w:cs="Courier New"/>
          <w:sz w:val="28"/>
          <w:szCs w:val="28"/>
        </w:rPr>
        <w:t>,</w:t>
      </w:r>
      <w:r w:rsidRPr="00986A2E">
        <w:rPr>
          <w:rFonts w:ascii="Courier New" w:hAnsi="Courier New" w:cs="Courier New"/>
          <w:sz w:val="28"/>
          <w:szCs w:val="28"/>
        </w:rPr>
        <w:t xml:space="preserve"> à cette époque de cet objet, à partir du moment </w:t>
      </w:r>
    </w:p>
    <w:p w:rsidR="00AA6A74"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où un objet réel a pu devenir élément de </w:t>
      </w:r>
      <w:r w:rsidRPr="00023475">
        <w:rPr>
          <w:rFonts w:ascii="Times New Roman" w:hAnsi="Times New Roman" w:cs="Times New Roman"/>
          <w:i/>
          <w:color w:val="0000CC"/>
          <w:sz w:val="24"/>
          <w:szCs w:val="24"/>
        </w:rPr>
        <w:t>l'objet symbolique</w:t>
      </w:r>
      <w:r w:rsidR="00AA6A74">
        <w:rPr>
          <w:rFonts w:ascii="Times New Roman" w:hAnsi="Times New Roman" w:cs="Times New Roman"/>
          <w:i/>
          <w:color w:val="0000CC"/>
          <w:sz w:val="24"/>
          <w:szCs w:val="24"/>
        </w:rPr>
        <w:t> </w:t>
      </w:r>
      <w:r w:rsidR="00AA6A74">
        <w:rPr>
          <w:rFonts w:ascii="Courier New" w:hAnsi="Courier New" w:cs="Courier New"/>
          <w:sz w:val="28"/>
          <w:szCs w:val="28"/>
        </w:rPr>
        <w:t>:</w:t>
      </w:r>
    </w:p>
    <w:p w:rsidR="00EA7409"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 </w:t>
      </w:r>
    </w:p>
    <w:p w:rsidR="00AA6A74" w:rsidRDefault="00696555" w:rsidP="00AA6A74">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tout autre</w:t>
      </w:r>
      <w:r w:rsidR="00AA6A74">
        <w:rPr>
          <w:rFonts w:ascii="Courier New" w:hAnsi="Courier New" w:cs="Courier New"/>
          <w:sz w:val="28"/>
          <w:szCs w:val="28"/>
        </w:rPr>
        <w:t xml:space="preserve"> qui</w:t>
      </w:r>
      <w:r w:rsidRPr="00986A2E">
        <w:rPr>
          <w:rFonts w:ascii="Courier New" w:hAnsi="Courier New" w:cs="Courier New"/>
          <w:sz w:val="28"/>
          <w:szCs w:val="28"/>
        </w:rPr>
        <w:t xml:space="preserve"> peut satisfaire un besoin réel peut venir se mettre à sa place,</w:t>
      </w:r>
    </w:p>
    <w:p w:rsidR="00AA6A74" w:rsidRDefault="00696555" w:rsidP="00AA6A74">
      <w:pPr>
        <w:pStyle w:val="Sansinterligne"/>
        <w:ind w:left="720"/>
        <w:rPr>
          <w:rFonts w:ascii="Courier New" w:hAnsi="Courier New" w:cs="Courier New"/>
          <w:sz w:val="28"/>
          <w:szCs w:val="28"/>
        </w:rPr>
      </w:pPr>
      <w:r w:rsidRPr="00986A2E">
        <w:rPr>
          <w:rFonts w:ascii="Courier New" w:hAnsi="Courier New" w:cs="Courier New"/>
          <w:sz w:val="28"/>
          <w:szCs w:val="28"/>
        </w:rPr>
        <w:t xml:space="preserve"> </w:t>
      </w:r>
    </w:p>
    <w:p w:rsidR="00AA6A74" w:rsidRDefault="00696555" w:rsidP="00AA6A74">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 xml:space="preserve">et au premier rang ce qui est déjà symbolisé, mais qui comme parfaitement </w:t>
      </w:r>
      <w:r w:rsidRPr="00C46D36">
        <w:rPr>
          <w:rFonts w:ascii="Times New Roman" w:hAnsi="Times New Roman" w:cs="Times New Roman"/>
          <w:i/>
          <w:sz w:val="24"/>
          <w:szCs w:val="24"/>
        </w:rPr>
        <w:t>matérialisé</w:t>
      </w:r>
      <w:r w:rsidRPr="00986A2E">
        <w:rPr>
          <w:rFonts w:ascii="Courier New" w:hAnsi="Courier New" w:cs="Courier New"/>
          <w:sz w:val="28"/>
          <w:szCs w:val="28"/>
        </w:rPr>
        <w:t xml:space="preserve"> est aussi </w:t>
      </w:r>
    </w:p>
    <w:p w:rsidR="00696555" w:rsidRPr="00986A2E" w:rsidRDefault="00696555" w:rsidP="00AA6A74">
      <w:pPr>
        <w:pStyle w:val="Sansinterligne"/>
        <w:ind w:left="720"/>
        <w:rPr>
          <w:rFonts w:ascii="Courier New" w:hAnsi="Courier New" w:cs="Courier New"/>
          <w:sz w:val="28"/>
          <w:szCs w:val="28"/>
        </w:rPr>
      </w:pPr>
      <w:r w:rsidRPr="00986A2E">
        <w:rPr>
          <w:rFonts w:ascii="Courier New" w:hAnsi="Courier New" w:cs="Courier New"/>
          <w:sz w:val="28"/>
          <w:szCs w:val="28"/>
        </w:rPr>
        <w:t xml:space="preserve">un objet, et peut venir prendre cette place, </w:t>
      </w:r>
      <w:r w:rsidR="00AA6A74">
        <w:rPr>
          <w:rFonts w:ascii="Courier New" w:hAnsi="Courier New" w:cs="Courier New"/>
          <w:sz w:val="28"/>
          <w:szCs w:val="28"/>
        </w:rPr>
        <w:t xml:space="preserve">                </w:t>
      </w:r>
      <w:r w:rsidRPr="00986A2E">
        <w:rPr>
          <w:rFonts w:ascii="Courier New" w:hAnsi="Courier New" w:cs="Courier New"/>
          <w:sz w:val="28"/>
          <w:szCs w:val="28"/>
        </w:rPr>
        <w:t xml:space="preserve">à savoir </w:t>
      </w:r>
      <w:r w:rsidRPr="00AA6A74">
        <w:rPr>
          <w:rFonts w:ascii="Times New Roman" w:hAnsi="Times New Roman" w:cs="Times New Roman"/>
          <w:i/>
          <w:color w:val="0000CC"/>
          <w:sz w:val="24"/>
          <w:szCs w:val="24"/>
        </w:rPr>
        <w:t>la paro</w:t>
      </w:r>
      <w:r w:rsidR="00AA6A74">
        <w:rPr>
          <w:rFonts w:ascii="Times New Roman" w:hAnsi="Times New Roman" w:cs="Times New Roman"/>
          <w:i/>
          <w:color w:val="0000CC"/>
          <w:sz w:val="24"/>
          <w:szCs w:val="24"/>
        </w:rPr>
        <w:t>le</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C'est dans la mesure où la réaction orale à l'objet primitif de dévoration vient en compensation de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w:t>
      </w:r>
      <w:r w:rsidRPr="00023475">
        <w:rPr>
          <w:rFonts w:ascii="Times New Roman" w:hAnsi="Times New Roman" w:cs="Times New Roman"/>
          <w:i/>
          <w:sz w:val="24"/>
          <w:szCs w:val="24"/>
        </w:rPr>
        <w:t>frustration d'amour</w:t>
      </w:r>
      <w:r w:rsidRPr="00986A2E">
        <w:rPr>
          <w:rFonts w:ascii="Courier New" w:hAnsi="Courier New" w:cs="Courier New"/>
          <w:sz w:val="28"/>
          <w:szCs w:val="28"/>
        </w:rPr>
        <w:t xml:space="preserve">, dans la mesure où ceci est une réaction d'incorporation, que le modèle, le moule est donné à cette sorte d'incorporation qui est l'incorporation de certaines paroles entre autres,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et qui est à l'origine de la formation précoce de </w:t>
      </w:r>
    </w:p>
    <w:p w:rsidR="00AA6A74"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 qu'on appelle le </w:t>
      </w:r>
      <w:r w:rsidR="00023475" w:rsidRPr="00023475">
        <w:rPr>
          <w:rFonts w:ascii="Times New Roman" w:hAnsi="Times New Roman" w:cs="Times New Roman"/>
          <w:i/>
          <w:color w:val="0000CC"/>
          <w:sz w:val="24"/>
          <w:szCs w:val="24"/>
        </w:rPr>
        <w:t>s</w:t>
      </w:r>
      <w:r w:rsidRPr="00023475">
        <w:rPr>
          <w:rFonts w:ascii="Times New Roman" w:hAnsi="Times New Roman" w:cs="Times New Roman"/>
          <w:i/>
          <w:color w:val="0000CC"/>
          <w:sz w:val="24"/>
          <w:szCs w:val="24"/>
        </w:rPr>
        <w:t>urmoi</w:t>
      </w:r>
      <w:r w:rsidRPr="00986A2E">
        <w:rPr>
          <w:rFonts w:ascii="Courier New" w:hAnsi="Courier New" w:cs="Courier New"/>
          <w:sz w:val="28"/>
          <w:szCs w:val="28"/>
        </w:rPr>
        <w:t xml:space="preserve">. </w:t>
      </w:r>
    </w:p>
    <w:p w:rsidR="00AA6A74" w:rsidRDefault="00AA6A74"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 que sous le nom de </w:t>
      </w:r>
      <w:r w:rsidR="00023475" w:rsidRPr="00023475">
        <w:rPr>
          <w:rFonts w:ascii="Times New Roman" w:hAnsi="Times New Roman" w:cs="Times New Roman"/>
          <w:i/>
          <w:color w:val="0000CC"/>
          <w:sz w:val="24"/>
          <w:szCs w:val="24"/>
        </w:rPr>
        <w:t>s</w:t>
      </w:r>
      <w:r w:rsidRPr="00023475">
        <w:rPr>
          <w:rFonts w:ascii="Times New Roman" w:hAnsi="Times New Roman" w:cs="Times New Roman"/>
          <w:i/>
          <w:color w:val="0000CC"/>
          <w:sz w:val="24"/>
          <w:szCs w:val="24"/>
        </w:rPr>
        <w:t>urmoi</w:t>
      </w:r>
      <w:r w:rsidRPr="00986A2E">
        <w:rPr>
          <w:rFonts w:ascii="Courier New" w:hAnsi="Courier New" w:cs="Courier New"/>
          <w:sz w:val="28"/>
          <w:szCs w:val="28"/>
        </w:rPr>
        <w:t>, le sujet incorpore, c'est ce quelque chose analogue à l'objet de besoin non pas en tant qu'il est lui</w:t>
      </w:r>
      <w:r w:rsidR="008A25C4">
        <w:rPr>
          <w:rFonts w:ascii="Courier New" w:hAnsi="Courier New" w:cs="Courier New"/>
          <w:sz w:val="28"/>
          <w:szCs w:val="28"/>
        </w:rPr>
        <w:t>–</w:t>
      </w:r>
      <w:r w:rsidRPr="00986A2E">
        <w:rPr>
          <w:rFonts w:ascii="Courier New" w:hAnsi="Courier New" w:cs="Courier New"/>
          <w:sz w:val="28"/>
          <w:szCs w:val="28"/>
        </w:rPr>
        <w:t>même le don, mais en tant qu'il est le substitut à défaut du don, ce qui n'est pas du tout pareil.</w:t>
      </w:r>
    </w:p>
    <w:p w:rsidR="00696555" w:rsidRPr="00986A2E" w:rsidRDefault="0069655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C'est à partir de là qu'aussi bien le fait de posséder ou de ne pas posséder un </w:t>
      </w:r>
      <w:r w:rsidRPr="00AA6A74">
        <w:rPr>
          <w:rFonts w:ascii="Times New Roman" w:hAnsi="Times New Roman" w:cs="Times New Roman"/>
          <w:i/>
          <w:sz w:val="24"/>
          <w:szCs w:val="24"/>
        </w:rPr>
        <w:t>pénis</w:t>
      </w:r>
      <w:r w:rsidRPr="00986A2E">
        <w:rPr>
          <w:rFonts w:ascii="Courier New" w:hAnsi="Courier New" w:cs="Courier New"/>
          <w:sz w:val="28"/>
          <w:szCs w:val="28"/>
        </w:rPr>
        <w:t xml:space="preserve"> peut prendre un double sens, entrer par deux voies d'abord très différentes dans </w:t>
      </w:r>
      <w:r w:rsidRPr="00023475">
        <w:rPr>
          <w:rFonts w:ascii="Times New Roman" w:hAnsi="Times New Roman" w:cs="Times New Roman"/>
          <w:i/>
          <w:color w:val="0000CC"/>
          <w:sz w:val="24"/>
          <w:szCs w:val="24"/>
        </w:rPr>
        <w:t>l'économie imaginaire</w:t>
      </w:r>
      <w:r w:rsidRPr="00986A2E">
        <w:rPr>
          <w:rFonts w:ascii="Courier New" w:hAnsi="Courier New" w:cs="Courier New"/>
          <w:sz w:val="28"/>
          <w:szCs w:val="28"/>
        </w:rPr>
        <w:t xml:space="preserve"> du sujet, car le </w:t>
      </w:r>
      <w:r w:rsidRPr="00AA6A74">
        <w:rPr>
          <w:rFonts w:ascii="Times New Roman" w:hAnsi="Times New Roman" w:cs="Times New Roman"/>
          <w:i/>
          <w:sz w:val="24"/>
          <w:szCs w:val="24"/>
        </w:rPr>
        <w:t>pénis</w:t>
      </w:r>
      <w:r w:rsidRPr="00986A2E">
        <w:rPr>
          <w:rFonts w:ascii="Courier New" w:hAnsi="Courier New" w:cs="Courier New"/>
          <w:sz w:val="28"/>
          <w:szCs w:val="28"/>
        </w:rPr>
        <w:t xml:space="preserve"> peut situer un objet à un moment donné quelque part dans la lignée et à la place de cet objet qu'est le sein et la tétine, ceci est une chose. </w:t>
      </w:r>
    </w:p>
    <w:p w:rsidR="00023475" w:rsidRDefault="00023475"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Et il est une forme orale d'incorporation du pénis qui joue son rôle dans le déterminisme de certains symptômes et de certaines fonctions.</w:t>
      </w:r>
    </w:p>
    <w:p w:rsidR="00696555" w:rsidRPr="00986A2E" w:rsidRDefault="0069655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Mais il est une autre façon dont le </w:t>
      </w:r>
      <w:r w:rsidRPr="00AA6A74">
        <w:rPr>
          <w:rFonts w:ascii="Times New Roman" w:hAnsi="Times New Roman" w:cs="Times New Roman"/>
          <w:i/>
          <w:sz w:val="24"/>
          <w:szCs w:val="24"/>
        </w:rPr>
        <w:t>pénis</w:t>
      </w:r>
      <w:r w:rsidRPr="00986A2E">
        <w:rPr>
          <w:rFonts w:ascii="Courier New" w:hAnsi="Courier New" w:cs="Courier New"/>
          <w:sz w:val="28"/>
          <w:szCs w:val="28"/>
        </w:rPr>
        <w:t xml:space="preserve"> entre dans cette économie, c'est non pas en tant qu'il peut être </w:t>
      </w:r>
      <w:r w:rsidRPr="00023475">
        <w:rPr>
          <w:rFonts w:ascii="Times New Roman" w:hAnsi="Times New Roman" w:cs="Times New Roman"/>
          <w:i/>
          <w:sz w:val="24"/>
          <w:szCs w:val="24"/>
        </w:rPr>
        <w:t>objet</w:t>
      </w:r>
      <w:r w:rsidRPr="00986A2E">
        <w:rPr>
          <w:rFonts w:ascii="Courier New" w:hAnsi="Courier New" w:cs="Courier New"/>
          <w:sz w:val="28"/>
          <w:szCs w:val="28"/>
        </w:rPr>
        <w:t xml:space="preserve">, si je puis dire, </w:t>
      </w:r>
      <w:r w:rsidRPr="00023475">
        <w:rPr>
          <w:rFonts w:ascii="Times New Roman" w:hAnsi="Times New Roman" w:cs="Times New Roman"/>
          <w:i/>
          <w:sz w:val="24"/>
          <w:szCs w:val="24"/>
        </w:rPr>
        <w:t>compensatoire</w:t>
      </w:r>
      <w:r w:rsidRPr="00986A2E">
        <w:rPr>
          <w:rFonts w:ascii="Courier New" w:hAnsi="Courier New" w:cs="Courier New"/>
          <w:sz w:val="28"/>
          <w:szCs w:val="28"/>
        </w:rPr>
        <w:t xml:space="preserve"> de la frustration d'amour, mais en tant qu'il est justement au</w:t>
      </w:r>
      <w:r w:rsidR="008A25C4">
        <w:rPr>
          <w:rFonts w:ascii="Courier New" w:hAnsi="Courier New" w:cs="Courier New"/>
          <w:sz w:val="28"/>
          <w:szCs w:val="28"/>
        </w:rPr>
        <w:t>–</w:t>
      </w:r>
      <w:r w:rsidRPr="00986A2E">
        <w:rPr>
          <w:rFonts w:ascii="Courier New" w:hAnsi="Courier New" w:cs="Courier New"/>
          <w:sz w:val="28"/>
          <w:szCs w:val="28"/>
        </w:rPr>
        <w:t xml:space="preserve">delà </w:t>
      </w:r>
      <w:r w:rsidR="00023475">
        <w:rPr>
          <w:rFonts w:ascii="Courier New" w:hAnsi="Courier New" w:cs="Courier New"/>
          <w:sz w:val="28"/>
          <w:szCs w:val="28"/>
        </w:rPr>
        <w:t xml:space="preserve">          </w:t>
      </w:r>
      <w:r w:rsidRPr="00986A2E">
        <w:rPr>
          <w:rFonts w:ascii="Courier New" w:hAnsi="Courier New" w:cs="Courier New"/>
          <w:sz w:val="28"/>
          <w:szCs w:val="28"/>
        </w:rPr>
        <w:t>de l'objet d'amour, qu'il manque à celui</w:t>
      </w:r>
      <w:r w:rsidR="008A25C4">
        <w:rPr>
          <w:rFonts w:ascii="Courier New" w:hAnsi="Courier New" w:cs="Courier New"/>
          <w:sz w:val="28"/>
          <w:szCs w:val="28"/>
        </w:rPr>
        <w:t>–</w:t>
      </w:r>
      <w:r w:rsidRPr="00986A2E">
        <w:rPr>
          <w:rFonts w:ascii="Courier New" w:hAnsi="Courier New" w:cs="Courier New"/>
          <w:sz w:val="28"/>
          <w:szCs w:val="28"/>
        </w:rPr>
        <w:t xml:space="preserve">ci.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lastRenderedPageBreak/>
        <w:t>L'un, appelons</w:t>
      </w:r>
      <w:r w:rsidR="008A25C4">
        <w:rPr>
          <w:rFonts w:ascii="Courier New" w:hAnsi="Courier New" w:cs="Courier New"/>
          <w:sz w:val="28"/>
          <w:szCs w:val="28"/>
        </w:rPr>
        <w:t>–</w:t>
      </w:r>
      <w:r w:rsidRPr="00986A2E">
        <w:rPr>
          <w:rFonts w:ascii="Courier New" w:hAnsi="Courier New" w:cs="Courier New"/>
          <w:sz w:val="28"/>
          <w:szCs w:val="28"/>
        </w:rPr>
        <w:t xml:space="preserve">le ce </w:t>
      </w:r>
      <w:r w:rsidRPr="00023475">
        <w:rPr>
          <w:rFonts w:ascii="Times New Roman" w:hAnsi="Times New Roman" w:cs="Times New Roman"/>
          <w:i/>
          <w:sz w:val="24"/>
          <w:szCs w:val="24"/>
        </w:rPr>
        <w:t>pénis</w:t>
      </w:r>
      <w:r w:rsidRPr="00986A2E">
        <w:rPr>
          <w:rFonts w:ascii="Courier New" w:hAnsi="Courier New" w:cs="Courier New"/>
          <w:sz w:val="28"/>
          <w:szCs w:val="28"/>
        </w:rPr>
        <w:t xml:space="preserve">, avec tout ce qu'il comporte, c'est tout de même </w:t>
      </w:r>
      <w:r w:rsidRPr="00023475">
        <w:rPr>
          <w:rFonts w:ascii="Times New Roman" w:hAnsi="Times New Roman" w:cs="Times New Roman"/>
          <w:i/>
          <w:sz w:val="24"/>
          <w:szCs w:val="24"/>
        </w:rPr>
        <w:t>une fonction imaginaire</w:t>
      </w:r>
      <w:r w:rsidRPr="00986A2E">
        <w:rPr>
          <w:rFonts w:ascii="Courier New" w:hAnsi="Courier New" w:cs="Courier New"/>
          <w:sz w:val="28"/>
          <w:szCs w:val="28"/>
        </w:rPr>
        <w:t xml:space="preserve"> pour autant que c'est imaginairement qu'il est incorporé. </w:t>
      </w:r>
    </w:p>
    <w:p w:rsidR="00023475" w:rsidRDefault="0002347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L'autre, c'est ce </w:t>
      </w:r>
      <w:r w:rsidRPr="00023475">
        <w:rPr>
          <w:rFonts w:ascii="Times New Roman" w:hAnsi="Times New Roman" w:cs="Times New Roman"/>
          <w:i/>
          <w:color w:val="0000CC"/>
          <w:sz w:val="24"/>
          <w:szCs w:val="24"/>
        </w:rPr>
        <w:t>phallus</w:t>
      </w:r>
      <w:r w:rsidRPr="00986A2E">
        <w:rPr>
          <w:rFonts w:ascii="Courier New" w:hAnsi="Courier New" w:cs="Courier New"/>
          <w:sz w:val="28"/>
          <w:szCs w:val="28"/>
        </w:rPr>
        <w:t xml:space="preserve"> en tant qu'il manque à la mère et qu'il est au</w:t>
      </w:r>
      <w:r w:rsidR="008A25C4">
        <w:rPr>
          <w:rFonts w:ascii="Courier New" w:hAnsi="Courier New" w:cs="Courier New"/>
          <w:sz w:val="28"/>
          <w:szCs w:val="28"/>
        </w:rPr>
        <w:t>–</w:t>
      </w:r>
      <w:r w:rsidRPr="00986A2E">
        <w:rPr>
          <w:rFonts w:ascii="Courier New" w:hAnsi="Courier New" w:cs="Courier New"/>
          <w:sz w:val="28"/>
          <w:szCs w:val="28"/>
        </w:rPr>
        <w:t>delà d'elle, au</w:t>
      </w:r>
      <w:r w:rsidR="008A25C4">
        <w:rPr>
          <w:rFonts w:ascii="Courier New" w:hAnsi="Courier New" w:cs="Courier New"/>
          <w:sz w:val="28"/>
          <w:szCs w:val="28"/>
        </w:rPr>
        <w:t>–</w:t>
      </w:r>
      <w:r w:rsidRPr="00986A2E">
        <w:rPr>
          <w:rFonts w:ascii="Courier New" w:hAnsi="Courier New" w:cs="Courier New"/>
          <w:sz w:val="28"/>
          <w:szCs w:val="28"/>
        </w:rPr>
        <w:t xml:space="preserve">delà de sa puissance d'amour, ce quelque chose qui lui manque et à propos duquel je vous pose la question depuis que j'ai commencé cette année ce séminaire :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à quel moment le sujet découvre</w:t>
      </w:r>
      <w:r w:rsidR="008A25C4">
        <w:rPr>
          <w:rFonts w:ascii="Courier New" w:hAnsi="Courier New" w:cs="Courier New"/>
          <w:sz w:val="28"/>
          <w:szCs w:val="28"/>
        </w:rPr>
        <w:t>–</w:t>
      </w:r>
      <w:r w:rsidRPr="00986A2E">
        <w:rPr>
          <w:rFonts w:ascii="Courier New" w:hAnsi="Courier New" w:cs="Courier New"/>
          <w:sz w:val="28"/>
          <w:szCs w:val="28"/>
        </w:rPr>
        <w:t>t</w:t>
      </w:r>
      <w:r w:rsidR="008A25C4">
        <w:rPr>
          <w:rFonts w:ascii="Courier New" w:hAnsi="Courier New" w:cs="Courier New"/>
          <w:sz w:val="28"/>
          <w:szCs w:val="28"/>
        </w:rPr>
        <w:t>–</w:t>
      </w:r>
      <w:r w:rsidRPr="00986A2E">
        <w:rPr>
          <w:rFonts w:ascii="Courier New" w:hAnsi="Courier New" w:cs="Courier New"/>
          <w:sz w:val="28"/>
          <w:szCs w:val="28"/>
        </w:rPr>
        <w:t>il ce manque de façon telle qu'il puisse lui</w:t>
      </w:r>
      <w:r w:rsidR="008A25C4">
        <w:rPr>
          <w:rFonts w:ascii="Courier New" w:hAnsi="Courier New" w:cs="Courier New"/>
          <w:sz w:val="28"/>
          <w:szCs w:val="28"/>
        </w:rPr>
        <w:t>–</w:t>
      </w:r>
      <w:r w:rsidRPr="00986A2E">
        <w:rPr>
          <w:rFonts w:ascii="Courier New" w:hAnsi="Courier New" w:cs="Courier New"/>
          <w:sz w:val="28"/>
          <w:szCs w:val="28"/>
        </w:rPr>
        <w:t xml:space="preserve">même se trouver engagé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à venir s'y substituer, c'est</w:t>
      </w:r>
      <w:r w:rsidR="008A25C4">
        <w:rPr>
          <w:rFonts w:ascii="Courier New" w:hAnsi="Courier New" w:cs="Courier New"/>
          <w:sz w:val="28"/>
          <w:szCs w:val="28"/>
        </w:rPr>
        <w:t>–</w:t>
      </w:r>
      <w:r w:rsidRPr="00986A2E">
        <w:rPr>
          <w:rFonts w:ascii="Courier New" w:hAnsi="Courier New" w:cs="Courier New"/>
          <w:sz w:val="28"/>
          <w:szCs w:val="28"/>
        </w:rPr>
        <w:t>à</w:t>
      </w:r>
      <w:r w:rsidR="008A25C4">
        <w:rPr>
          <w:rFonts w:ascii="Courier New" w:hAnsi="Courier New" w:cs="Courier New"/>
          <w:sz w:val="28"/>
          <w:szCs w:val="28"/>
        </w:rPr>
        <w:t>–</w:t>
      </w:r>
      <w:r w:rsidRPr="00986A2E">
        <w:rPr>
          <w:rFonts w:ascii="Courier New" w:hAnsi="Courier New" w:cs="Courier New"/>
          <w:sz w:val="28"/>
          <w:szCs w:val="28"/>
        </w:rPr>
        <w:t>dire à choisir une autre voie dans la retrouvaille de l'objet d'amour qui se dérobe, à savoir lui apporter lui</w:t>
      </w:r>
      <w:r w:rsidR="008A25C4">
        <w:rPr>
          <w:rFonts w:ascii="Courier New" w:hAnsi="Courier New" w:cs="Courier New"/>
          <w:sz w:val="28"/>
          <w:szCs w:val="28"/>
        </w:rPr>
        <w:t>–</w:t>
      </w:r>
      <w:r w:rsidRPr="00986A2E">
        <w:rPr>
          <w:rFonts w:ascii="Courier New" w:hAnsi="Courier New" w:cs="Courier New"/>
          <w:sz w:val="28"/>
          <w:szCs w:val="28"/>
        </w:rPr>
        <w:t xml:space="preserve">même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son propre manque ?</w:t>
      </w:r>
    </w:p>
    <w:p w:rsidR="00696555" w:rsidRPr="00986A2E" w:rsidRDefault="00696555"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023475">
        <w:rPr>
          <w:rFonts w:ascii="Courier New" w:hAnsi="Courier New" w:cs="Courier New"/>
          <w:i/>
          <w:sz w:val="24"/>
          <w:szCs w:val="24"/>
        </w:rPr>
        <w:t>Cette distinction est capitale</w:t>
      </w:r>
      <w:r w:rsidRPr="00986A2E">
        <w:rPr>
          <w:rFonts w:ascii="Courier New" w:hAnsi="Courier New" w:cs="Courier New"/>
          <w:sz w:val="28"/>
          <w:szCs w:val="28"/>
        </w:rPr>
        <w:t>, elle va nous permettre aujourd'hui de poser un premier dessin de ce qui est au moins exigible pour que ce temps se produise.</w:t>
      </w:r>
    </w:p>
    <w:p w:rsidR="00AA6A74" w:rsidRDefault="00AA6A74" w:rsidP="00696555">
      <w:pPr>
        <w:pStyle w:val="Sansinterligne"/>
        <w:rPr>
          <w:rFonts w:ascii="Courier New" w:hAnsi="Courier New" w:cs="Courier New"/>
          <w:sz w:val="28"/>
          <w:szCs w:val="28"/>
        </w:rPr>
      </w:pPr>
    </w:p>
    <w:p w:rsidR="00AA6A74"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Nous avons déjà </w:t>
      </w:r>
      <w:r w:rsidRPr="00AA6A74">
        <w:rPr>
          <w:rFonts w:ascii="Times New Roman" w:hAnsi="Times New Roman" w:cs="Times New Roman"/>
          <w:i/>
          <w:color w:val="0000CC"/>
          <w:sz w:val="24"/>
          <w:szCs w:val="24"/>
        </w:rPr>
        <w:t>structuration symbolique</w:t>
      </w:r>
      <w:r w:rsidRPr="00986A2E">
        <w:rPr>
          <w:rFonts w:ascii="Courier New" w:hAnsi="Courier New" w:cs="Courier New"/>
          <w:sz w:val="28"/>
          <w:szCs w:val="28"/>
        </w:rPr>
        <w:t xml:space="preserve">, </w:t>
      </w:r>
      <w:r w:rsidRPr="00AA6A74">
        <w:rPr>
          <w:rFonts w:ascii="Courier New" w:hAnsi="Courier New" w:cs="Courier New"/>
          <w:i/>
          <w:sz w:val="24"/>
          <w:szCs w:val="24"/>
        </w:rPr>
        <w:t>introjection</w:t>
      </w:r>
      <w:r w:rsidRPr="00986A2E">
        <w:rPr>
          <w:rFonts w:ascii="Courier New" w:hAnsi="Courier New" w:cs="Courier New"/>
          <w:sz w:val="28"/>
          <w:szCs w:val="28"/>
        </w:rPr>
        <w:t xml:space="preserve"> possible, et comme telle la forme la plus caractérisée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l'identification </w:t>
      </w:r>
      <w:r w:rsidR="00023475">
        <w:rPr>
          <w:rFonts w:ascii="Courier New" w:hAnsi="Courier New" w:cs="Courier New"/>
          <w:sz w:val="28"/>
          <w:szCs w:val="28"/>
        </w:rPr>
        <w:t>freud</w:t>
      </w:r>
      <w:r w:rsidRPr="00986A2E">
        <w:rPr>
          <w:rFonts w:ascii="Courier New" w:hAnsi="Courier New" w:cs="Courier New"/>
          <w:sz w:val="28"/>
          <w:szCs w:val="28"/>
        </w:rPr>
        <w:t xml:space="preserve">ienne primitive posée. </w:t>
      </w:r>
    </w:p>
    <w:p w:rsidR="00023475" w:rsidRDefault="0002347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C'est dans ce second temps que peut se produire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w:t>
      </w:r>
      <w:r w:rsidRPr="00023475">
        <w:rPr>
          <w:rFonts w:ascii="Times New Roman" w:hAnsi="Times New Roman" w:cs="Times New Roman"/>
          <w:i/>
          <w:sz w:val="24"/>
          <w:szCs w:val="24"/>
        </w:rPr>
        <w:t>Verliebtheit</w:t>
      </w:r>
      <w:r w:rsidRPr="00986A2E">
        <w:rPr>
          <w:rFonts w:ascii="Courier New" w:hAnsi="Courier New" w:cs="Courier New"/>
          <w:sz w:val="28"/>
          <w:szCs w:val="28"/>
        </w:rPr>
        <w:t xml:space="preserve">. La </w:t>
      </w:r>
      <w:r w:rsidRPr="00023475">
        <w:rPr>
          <w:rFonts w:ascii="Times New Roman" w:hAnsi="Times New Roman" w:cs="Times New Roman"/>
          <w:i/>
          <w:sz w:val="24"/>
          <w:szCs w:val="24"/>
        </w:rPr>
        <w:t>Verliebtheit</w:t>
      </w:r>
      <w:r w:rsidRPr="00986A2E">
        <w:rPr>
          <w:rFonts w:ascii="Courier New" w:hAnsi="Courier New" w:cs="Courier New"/>
          <w:sz w:val="28"/>
          <w:szCs w:val="28"/>
        </w:rPr>
        <w:t xml:space="preserve"> n'est absolument pas </w:t>
      </w:r>
      <w:r w:rsidRPr="00023475">
        <w:rPr>
          <w:rFonts w:ascii="Courier New" w:hAnsi="Courier New" w:cs="Courier New"/>
          <w:i/>
          <w:sz w:val="24"/>
          <w:szCs w:val="24"/>
        </w:rPr>
        <w:t>concevable</w:t>
      </w:r>
      <w:r w:rsidRPr="00986A2E">
        <w:rPr>
          <w:rFonts w:ascii="Courier New" w:hAnsi="Courier New" w:cs="Courier New"/>
          <w:sz w:val="28"/>
          <w:szCs w:val="28"/>
        </w:rPr>
        <w:t xml:space="preserve">, et elle n'est nulle part articulée, sinon dans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le registre de la relation narcissique, autrement que la relation spéculaire telle que celui qui vous parle l'a définie et articulée. </w:t>
      </w:r>
    </w:p>
    <w:p w:rsidR="00023475" w:rsidRDefault="00023475" w:rsidP="00696555">
      <w:pPr>
        <w:pStyle w:val="Sansinterligne"/>
        <w:rPr>
          <w:rFonts w:ascii="Courier New" w:hAnsi="Courier New" w:cs="Courier New"/>
          <w:sz w:val="28"/>
          <w:szCs w:val="28"/>
        </w:rPr>
      </w:pPr>
    </w:p>
    <w:p w:rsidR="00AA6A74" w:rsidRDefault="00696555" w:rsidP="00023475">
      <w:pPr>
        <w:pStyle w:val="Sansinterligne"/>
        <w:numPr>
          <w:ilvl w:val="0"/>
          <w:numId w:val="2"/>
        </w:numPr>
        <w:rPr>
          <w:rFonts w:ascii="Courier New" w:hAnsi="Courier New" w:cs="Courier New"/>
          <w:sz w:val="28"/>
          <w:szCs w:val="28"/>
        </w:rPr>
      </w:pPr>
      <w:r w:rsidRPr="00023475">
        <w:rPr>
          <w:rFonts w:ascii="Courier New" w:hAnsi="Courier New" w:cs="Courier New"/>
          <w:sz w:val="28"/>
          <w:szCs w:val="28"/>
        </w:rPr>
        <w:t>C'est</w:t>
      </w:r>
      <w:r w:rsidR="00023475" w:rsidRPr="00023475">
        <w:rPr>
          <w:rFonts w:ascii="Courier New" w:hAnsi="Courier New" w:cs="Courier New"/>
          <w:sz w:val="28"/>
          <w:szCs w:val="28"/>
        </w:rPr>
        <w:t> </w:t>
      </w:r>
      <w:r w:rsidRPr="00023475">
        <w:rPr>
          <w:rFonts w:ascii="Courier New" w:hAnsi="Courier New" w:cs="Courier New"/>
          <w:sz w:val="28"/>
          <w:szCs w:val="28"/>
        </w:rPr>
        <w:t>en tant que</w:t>
      </w:r>
      <w:r w:rsidR="00023475" w:rsidRPr="00023475">
        <w:rPr>
          <w:rFonts w:ascii="Courier New" w:hAnsi="Courier New" w:cs="Courier New"/>
          <w:sz w:val="28"/>
          <w:szCs w:val="28"/>
        </w:rPr>
        <w:t xml:space="preserve">, </w:t>
      </w:r>
      <w:r w:rsidRPr="00023475">
        <w:rPr>
          <w:rFonts w:ascii="Courier New" w:hAnsi="Courier New" w:cs="Courier New"/>
          <w:sz w:val="28"/>
          <w:szCs w:val="28"/>
        </w:rPr>
        <w:t>à une date qui est datable, qui n'est nécessairement pas avant le sixième mois</w:t>
      </w:r>
      <w:r w:rsidR="00023475" w:rsidRPr="00023475">
        <w:rPr>
          <w:rFonts w:ascii="Courier New" w:hAnsi="Courier New" w:cs="Courier New"/>
          <w:sz w:val="28"/>
          <w:szCs w:val="28"/>
        </w:rPr>
        <w:t xml:space="preserve">, </w:t>
      </w:r>
      <w:r w:rsidRPr="00023475">
        <w:rPr>
          <w:rFonts w:ascii="Courier New" w:hAnsi="Courier New" w:cs="Courier New"/>
          <w:sz w:val="28"/>
          <w:szCs w:val="28"/>
        </w:rPr>
        <w:t>se produit cette relation à l'image de l'autre</w:t>
      </w:r>
      <w:r w:rsidR="00023475" w:rsidRPr="00023475">
        <w:rPr>
          <w:rFonts w:ascii="Courier New" w:hAnsi="Courier New" w:cs="Courier New"/>
          <w:sz w:val="28"/>
          <w:szCs w:val="28"/>
        </w:rPr>
        <w:t xml:space="preserve">, </w:t>
      </w:r>
      <w:r w:rsidRPr="00023475">
        <w:rPr>
          <w:rFonts w:ascii="Courier New" w:hAnsi="Courier New" w:cs="Courier New"/>
          <w:sz w:val="28"/>
          <w:szCs w:val="28"/>
        </w:rPr>
        <w:t xml:space="preserve">en tant qu'elle donne au sujet cette matrice autour de laquelle peut s'organiser pour lui ce que j'appellerais </w:t>
      </w:r>
      <w:r w:rsidR="00AA6A74">
        <w:rPr>
          <w:rFonts w:ascii="Courier New" w:hAnsi="Courier New" w:cs="Courier New"/>
          <w:sz w:val="28"/>
          <w:szCs w:val="28"/>
        </w:rPr>
        <w:t>« </w:t>
      </w:r>
      <w:r w:rsidRPr="00AA6A74">
        <w:rPr>
          <w:rFonts w:ascii="Times New Roman" w:hAnsi="Times New Roman" w:cs="Times New Roman"/>
          <w:i/>
          <w:sz w:val="24"/>
          <w:szCs w:val="24"/>
        </w:rPr>
        <w:t>son incomplétude vécue</w:t>
      </w:r>
      <w:r w:rsidR="00AA6A74">
        <w:rPr>
          <w:rFonts w:ascii="Courier New" w:hAnsi="Courier New" w:cs="Courier New"/>
          <w:sz w:val="28"/>
          <w:szCs w:val="28"/>
        </w:rPr>
        <w:t> »</w:t>
      </w:r>
      <w:r w:rsidRPr="00023475">
        <w:rPr>
          <w:rFonts w:ascii="Courier New" w:hAnsi="Courier New" w:cs="Courier New"/>
          <w:sz w:val="28"/>
          <w:szCs w:val="28"/>
        </w:rPr>
        <w:t xml:space="preserve">, </w:t>
      </w:r>
    </w:p>
    <w:p w:rsidR="00AA6A74" w:rsidRDefault="00696555" w:rsidP="00AA6A74">
      <w:pPr>
        <w:pStyle w:val="Sansinterligne"/>
        <w:ind w:left="720"/>
        <w:rPr>
          <w:rFonts w:ascii="Courier New" w:hAnsi="Courier New" w:cs="Courier New"/>
          <w:sz w:val="28"/>
          <w:szCs w:val="28"/>
        </w:rPr>
      </w:pPr>
      <w:r w:rsidRPr="00023475">
        <w:rPr>
          <w:rFonts w:ascii="Courier New" w:hAnsi="Courier New" w:cs="Courier New"/>
          <w:sz w:val="28"/>
          <w:szCs w:val="28"/>
        </w:rPr>
        <w:t>à savoir le fait qu'il est en défaut, qu'il peut</w:t>
      </w:r>
      <w:r w:rsidR="00AA6A74">
        <w:rPr>
          <w:rFonts w:ascii="Courier New" w:hAnsi="Courier New" w:cs="Courier New"/>
          <w:sz w:val="28"/>
          <w:szCs w:val="28"/>
        </w:rPr>
        <w:t>,</w:t>
      </w:r>
      <w:r w:rsidRPr="00023475">
        <w:rPr>
          <w:rFonts w:ascii="Courier New" w:hAnsi="Courier New" w:cs="Courier New"/>
          <w:sz w:val="28"/>
          <w:szCs w:val="28"/>
        </w:rPr>
        <w:t xml:space="preserve"> à lui, lui manquer quelque chose par rapport </w:t>
      </w:r>
    </w:p>
    <w:p w:rsidR="00AA6A74" w:rsidRDefault="00696555" w:rsidP="00AA6A74">
      <w:pPr>
        <w:pStyle w:val="Sansinterligne"/>
        <w:ind w:left="720"/>
        <w:rPr>
          <w:rFonts w:ascii="Courier New" w:hAnsi="Courier New" w:cs="Courier New"/>
          <w:sz w:val="28"/>
          <w:szCs w:val="28"/>
        </w:rPr>
      </w:pPr>
      <w:r w:rsidRPr="00023475">
        <w:rPr>
          <w:rFonts w:ascii="Courier New" w:hAnsi="Courier New" w:cs="Courier New"/>
          <w:sz w:val="28"/>
          <w:szCs w:val="28"/>
        </w:rPr>
        <w:t xml:space="preserve">à cette image qui se présente comme totale, </w:t>
      </w:r>
    </w:p>
    <w:p w:rsidR="00AA6A74" w:rsidRDefault="00696555" w:rsidP="00AA6A74">
      <w:pPr>
        <w:pStyle w:val="Sansinterligne"/>
        <w:ind w:left="720"/>
        <w:rPr>
          <w:rFonts w:ascii="Courier New" w:hAnsi="Courier New" w:cs="Courier New"/>
          <w:sz w:val="28"/>
          <w:szCs w:val="28"/>
        </w:rPr>
      </w:pPr>
      <w:r w:rsidRPr="00023475">
        <w:rPr>
          <w:rFonts w:ascii="Courier New" w:hAnsi="Courier New" w:cs="Courier New"/>
          <w:sz w:val="28"/>
          <w:szCs w:val="28"/>
        </w:rPr>
        <w:t xml:space="preserve">comme non seulement comblante pour lui, </w:t>
      </w:r>
    </w:p>
    <w:p w:rsidR="00AA6A74" w:rsidRDefault="00696555" w:rsidP="00AA6A74">
      <w:pPr>
        <w:pStyle w:val="Sansinterligne"/>
        <w:ind w:left="720"/>
        <w:rPr>
          <w:rFonts w:ascii="Courier New" w:hAnsi="Courier New" w:cs="Courier New"/>
          <w:sz w:val="28"/>
          <w:szCs w:val="28"/>
        </w:rPr>
      </w:pPr>
      <w:r w:rsidRPr="00023475">
        <w:rPr>
          <w:rFonts w:ascii="Courier New" w:hAnsi="Courier New" w:cs="Courier New"/>
          <w:sz w:val="28"/>
          <w:szCs w:val="28"/>
        </w:rPr>
        <w:t xml:space="preserve">mais comme source de jubilation pour lui, </w:t>
      </w:r>
    </w:p>
    <w:p w:rsidR="00AA6A74" w:rsidRDefault="00696555" w:rsidP="00AA6A74">
      <w:pPr>
        <w:pStyle w:val="Sansinterligne"/>
        <w:ind w:left="720"/>
        <w:rPr>
          <w:rFonts w:ascii="Courier New" w:hAnsi="Courier New" w:cs="Courier New"/>
          <w:sz w:val="28"/>
          <w:szCs w:val="28"/>
        </w:rPr>
      </w:pPr>
      <w:r w:rsidRPr="00023475">
        <w:rPr>
          <w:rFonts w:ascii="Courier New" w:hAnsi="Courier New" w:cs="Courier New"/>
          <w:sz w:val="28"/>
          <w:szCs w:val="28"/>
        </w:rPr>
        <w:t>en tant qu'il y a une relation spécifiq</w:t>
      </w:r>
      <w:r w:rsidR="00023475">
        <w:rPr>
          <w:rFonts w:ascii="Courier New" w:hAnsi="Courier New" w:cs="Courier New"/>
          <w:sz w:val="28"/>
          <w:szCs w:val="28"/>
        </w:rPr>
        <w:t xml:space="preserve">ue </w:t>
      </w:r>
    </w:p>
    <w:p w:rsidR="00023475" w:rsidRPr="00023475" w:rsidRDefault="00023475" w:rsidP="00AA6A74">
      <w:pPr>
        <w:pStyle w:val="Sansinterligne"/>
        <w:ind w:left="720"/>
        <w:rPr>
          <w:rFonts w:ascii="Courier New" w:hAnsi="Courier New" w:cs="Courier New"/>
          <w:sz w:val="28"/>
          <w:szCs w:val="28"/>
        </w:rPr>
      </w:pPr>
      <w:r>
        <w:rPr>
          <w:rFonts w:ascii="Courier New" w:hAnsi="Courier New" w:cs="Courier New"/>
          <w:sz w:val="28"/>
          <w:szCs w:val="28"/>
        </w:rPr>
        <w:t>de l'homme à sa propre image.</w:t>
      </w:r>
    </w:p>
    <w:p w:rsidR="00023475" w:rsidRDefault="00023475" w:rsidP="00023475">
      <w:pPr>
        <w:pStyle w:val="Sansinterligne"/>
        <w:ind w:left="720"/>
        <w:rPr>
          <w:rFonts w:ascii="Courier New" w:hAnsi="Courier New" w:cs="Courier New"/>
          <w:sz w:val="28"/>
          <w:szCs w:val="28"/>
        </w:rPr>
      </w:pPr>
    </w:p>
    <w:p w:rsidR="00023475" w:rsidRDefault="00023475" w:rsidP="00023475">
      <w:pPr>
        <w:pStyle w:val="Sansinterligne"/>
        <w:numPr>
          <w:ilvl w:val="0"/>
          <w:numId w:val="2"/>
        </w:numPr>
        <w:rPr>
          <w:rFonts w:ascii="Courier New" w:hAnsi="Courier New" w:cs="Courier New"/>
          <w:sz w:val="28"/>
          <w:szCs w:val="28"/>
        </w:rPr>
      </w:pPr>
      <w:r>
        <w:rPr>
          <w:rFonts w:ascii="Courier New" w:hAnsi="Courier New" w:cs="Courier New"/>
          <w:sz w:val="28"/>
          <w:szCs w:val="28"/>
        </w:rPr>
        <w:t>C</w:t>
      </w:r>
      <w:r w:rsidR="00696555" w:rsidRPr="00023475">
        <w:rPr>
          <w:rFonts w:ascii="Courier New" w:hAnsi="Courier New" w:cs="Courier New"/>
          <w:sz w:val="28"/>
          <w:szCs w:val="28"/>
        </w:rPr>
        <w:t>'est en tant que l'</w:t>
      </w:r>
      <w:r w:rsidR="00041A3E" w:rsidRPr="00023475">
        <w:rPr>
          <w:rFonts w:ascii="Times New Roman" w:hAnsi="Times New Roman" w:cs="Times New Roman"/>
          <w:i/>
          <w:color w:val="0000CC"/>
          <w:sz w:val="24"/>
          <w:szCs w:val="24"/>
        </w:rPr>
        <w:t>imaginaire</w:t>
      </w:r>
      <w:r w:rsidR="00696555" w:rsidRPr="00023475">
        <w:rPr>
          <w:rFonts w:ascii="Courier New" w:hAnsi="Courier New" w:cs="Courier New"/>
          <w:sz w:val="28"/>
          <w:szCs w:val="28"/>
        </w:rPr>
        <w:t xml:space="preserve"> rentre en jeu, </w:t>
      </w:r>
      <w:r w:rsidR="00041A3E">
        <w:rPr>
          <w:rFonts w:ascii="Courier New" w:hAnsi="Courier New" w:cs="Courier New"/>
          <w:sz w:val="28"/>
          <w:szCs w:val="28"/>
        </w:rPr>
        <w:t xml:space="preserve">                    </w:t>
      </w:r>
      <w:r w:rsidR="00696555" w:rsidRPr="00023475">
        <w:rPr>
          <w:rFonts w:ascii="Courier New" w:hAnsi="Courier New" w:cs="Courier New"/>
          <w:sz w:val="28"/>
          <w:szCs w:val="28"/>
        </w:rPr>
        <w:t xml:space="preserve">que sur la fondation de ces deux premières relations symboliques entre l'objet et la mère </w:t>
      </w:r>
      <w:r w:rsidR="00041A3E">
        <w:rPr>
          <w:rFonts w:ascii="Courier New" w:hAnsi="Courier New" w:cs="Courier New"/>
          <w:sz w:val="28"/>
          <w:szCs w:val="28"/>
        </w:rPr>
        <w:t xml:space="preserve">             </w:t>
      </w:r>
      <w:r w:rsidR="00696555" w:rsidRPr="00023475">
        <w:rPr>
          <w:rFonts w:ascii="Courier New" w:hAnsi="Courier New" w:cs="Courier New"/>
          <w:sz w:val="28"/>
          <w:szCs w:val="28"/>
        </w:rPr>
        <w:t>de l'enfant peut appa</w:t>
      </w:r>
      <w:r>
        <w:rPr>
          <w:rFonts w:ascii="Courier New" w:hAnsi="Courier New" w:cs="Courier New"/>
          <w:sz w:val="28"/>
          <w:szCs w:val="28"/>
        </w:rPr>
        <w:t>raître ceci :</w:t>
      </w:r>
      <w:r w:rsidR="00696555" w:rsidRPr="00023475">
        <w:rPr>
          <w:rFonts w:ascii="Courier New" w:hAnsi="Courier New" w:cs="Courier New"/>
          <w:sz w:val="28"/>
          <w:szCs w:val="28"/>
        </w:rPr>
        <w:t xml:space="preserve"> </w:t>
      </w:r>
    </w:p>
    <w:p w:rsidR="00023475" w:rsidRDefault="00696555" w:rsidP="00023475">
      <w:pPr>
        <w:pStyle w:val="Sansinterligne"/>
        <w:ind w:left="720"/>
        <w:rPr>
          <w:rFonts w:ascii="Courier New" w:hAnsi="Courier New" w:cs="Courier New"/>
          <w:sz w:val="28"/>
          <w:szCs w:val="28"/>
        </w:rPr>
      </w:pPr>
      <w:r w:rsidRPr="00023475">
        <w:rPr>
          <w:rFonts w:ascii="Courier New" w:hAnsi="Courier New" w:cs="Courier New"/>
          <w:sz w:val="28"/>
          <w:szCs w:val="28"/>
        </w:rPr>
        <w:t xml:space="preserve">qu'à la mère comme à lui, il peut </w:t>
      </w:r>
      <w:r w:rsidRPr="00023475">
        <w:rPr>
          <w:rFonts w:ascii="Times New Roman" w:hAnsi="Times New Roman" w:cs="Times New Roman"/>
          <w:i/>
          <w:color w:val="0000CC"/>
          <w:sz w:val="24"/>
          <w:szCs w:val="24"/>
        </w:rPr>
        <w:t>manquer imaginairement</w:t>
      </w:r>
      <w:r w:rsidRPr="00023475">
        <w:rPr>
          <w:rFonts w:ascii="Courier New" w:hAnsi="Courier New" w:cs="Courier New"/>
          <w:sz w:val="28"/>
          <w:szCs w:val="28"/>
        </w:rPr>
        <w:t xml:space="preserve"> quelque chose, que quelque chose au</w:t>
      </w:r>
      <w:r w:rsidR="008A25C4">
        <w:rPr>
          <w:rFonts w:ascii="Courier New" w:hAnsi="Courier New" w:cs="Courier New"/>
          <w:sz w:val="28"/>
          <w:szCs w:val="28"/>
        </w:rPr>
        <w:t>–</w:t>
      </w:r>
      <w:r w:rsidRPr="00023475">
        <w:rPr>
          <w:rFonts w:ascii="Courier New" w:hAnsi="Courier New" w:cs="Courier New"/>
          <w:sz w:val="28"/>
          <w:szCs w:val="28"/>
        </w:rPr>
        <w:t xml:space="preserve">delà peut exister qui est un manque, dans la mesure où </w:t>
      </w:r>
    </w:p>
    <w:p w:rsidR="00023475" w:rsidRDefault="00696555" w:rsidP="00023475">
      <w:pPr>
        <w:pStyle w:val="Sansinterligne"/>
        <w:ind w:left="720"/>
        <w:rPr>
          <w:rFonts w:ascii="Courier New" w:hAnsi="Courier New" w:cs="Courier New"/>
          <w:sz w:val="28"/>
          <w:szCs w:val="28"/>
        </w:rPr>
      </w:pPr>
      <w:r w:rsidRPr="00023475">
        <w:rPr>
          <w:rFonts w:ascii="Courier New" w:hAnsi="Courier New" w:cs="Courier New"/>
          <w:sz w:val="28"/>
          <w:szCs w:val="28"/>
        </w:rPr>
        <w:t>lui</w:t>
      </w:r>
      <w:r w:rsidR="008A25C4">
        <w:rPr>
          <w:rFonts w:ascii="Courier New" w:hAnsi="Courier New" w:cs="Courier New"/>
          <w:sz w:val="28"/>
          <w:szCs w:val="28"/>
        </w:rPr>
        <w:t>–</w:t>
      </w:r>
      <w:r w:rsidRPr="00023475">
        <w:rPr>
          <w:rFonts w:ascii="Courier New" w:hAnsi="Courier New" w:cs="Courier New"/>
          <w:sz w:val="28"/>
          <w:szCs w:val="28"/>
        </w:rPr>
        <w:t xml:space="preserve">même a l'appréhension et l'expérience dans </w:t>
      </w:r>
    </w:p>
    <w:p w:rsidR="00696555" w:rsidRPr="00023475" w:rsidRDefault="00696555" w:rsidP="00023475">
      <w:pPr>
        <w:pStyle w:val="Sansinterligne"/>
        <w:ind w:left="720"/>
        <w:rPr>
          <w:rFonts w:ascii="Courier New" w:hAnsi="Courier New" w:cs="Courier New"/>
          <w:sz w:val="28"/>
          <w:szCs w:val="28"/>
        </w:rPr>
      </w:pPr>
      <w:r w:rsidRPr="00023475">
        <w:rPr>
          <w:rFonts w:ascii="Courier New" w:hAnsi="Courier New" w:cs="Courier New"/>
          <w:sz w:val="28"/>
          <w:szCs w:val="28"/>
        </w:rPr>
        <w:t>la relation spéculaire d'un manque possible.</w:t>
      </w:r>
    </w:p>
    <w:p w:rsidR="00696555" w:rsidRPr="00986A2E" w:rsidRDefault="00696555"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Ce n'est donc pas </w:t>
      </w:r>
      <w:r w:rsidRPr="00023475">
        <w:rPr>
          <w:rFonts w:ascii="Times New Roman" w:hAnsi="Times New Roman" w:cs="Times New Roman"/>
          <w:i/>
          <w:sz w:val="24"/>
          <w:szCs w:val="24"/>
        </w:rPr>
        <w:t>au</w:t>
      </w:r>
      <w:r w:rsidR="008A25C4" w:rsidRPr="00AA6A74">
        <w:rPr>
          <w:rFonts w:ascii="Times New Roman" w:hAnsi="Times New Roman" w:cs="Times New Roman"/>
          <w:i/>
          <w:sz w:val="16"/>
          <w:szCs w:val="16"/>
        </w:rPr>
        <w:t>–</w:t>
      </w:r>
      <w:r w:rsidRPr="00023475">
        <w:rPr>
          <w:rFonts w:ascii="Times New Roman" w:hAnsi="Times New Roman" w:cs="Times New Roman"/>
          <w:i/>
          <w:sz w:val="24"/>
          <w:szCs w:val="24"/>
        </w:rPr>
        <w:t>delà</w:t>
      </w:r>
      <w:r w:rsidRPr="00986A2E">
        <w:rPr>
          <w:rFonts w:ascii="Courier New" w:hAnsi="Courier New" w:cs="Courier New"/>
          <w:sz w:val="28"/>
          <w:szCs w:val="28"/>
        </w:rPr>
        <w:t xml:space="preserve"> de la réalisation narcissique, et pour autant que commence à s'organiser cette allée et venue tensionnelle profondément agressive à l'autre autour duquel vont se </w:t>
      </w:r>
      <w:r w:rsidRPr="00023475">
        <w:rPr>
          <w:rFonts w:ascii="Courier New" w:hAnsi="Courier New" w:cs="Courier New"/>
          <w:i/>
          <w:sz w:val="24"/>
          <w:szCs w:val="24"/>
        </w:rPr>
        <w:t>noyauter</w:t>
      </w:r>
      <w:r w:rsidRPr="00986A2E">
        <w:rPr>
          <w:rFonts w:ascii="Courier New" w:hAnsi="Courier New" w:cs="Courier New"/>
          <w:sz w:val="28"/>
          <w:szCs w:val="28"/>
        </w:rPr>
        <w:t xml:space="preserve">, se </w:t>
      </w:r>
      <w:r w:rsidRPr="00023475">
        <w:rPr>
          <w:rFonts w:ascii="Courier New" w:hAnsi="Courier New" w:cs="Courier New"/>
          <w:i/>
          <w:sz w:val="24"/>
          <w:szCs w:val="24"/>
        </w:rPr>
        <w:t>cristalliser</w:t>
      </w:r>
      <w:r w:rsidRPr="00986A2E">
        <w:rPr>
          <w:rFonts w:ascii="Courier New" w:hAnsi="Courier New" w:cs="Courier New"/>
          <w:sz w:val="28"/>
          <w:szCs w:val="28"/>
        </w:rPr>
        <w:t xml:space="preserve"> les couches successives de ce qui constituera le </w:t>
      </w:r>
      <w:r w:rsidRPr="00023475">
        <w:rPr>
          <w:rFonts w:ascii="Times New Roman" w:hAnsi="Times New Roman" w:cs="Times New Roman"/>
          <w:i/>
          <w:color w:val="0000CC"/>
          <w:sz w:val="24"/>
          <w:szCs w:val="24"/>
        </w:rPr>
        <w:t>moi</w:t>
      </w:r>
      <w:r w:rsidRPr="00986A2E">
        <w:rPr>
          <w:rFonts w:ascii="Courier New" w:hAnsi="Courier New" w:cs="Courier New"/>
          <w:sz w:val="28"/>
          <w:szCs w:val="28"/>
        </w:rPr>
        <w:t>, que peut à ce moment s'introduire ce qui fait apparaître au sujet au</w:t>
      </w:r>
      <w:r w:rsidR="008A25C4">
        <w:rPr>
          <w:rFonts w:ascii="Courier New" w:hAnsi="Courier New" w:cs="Courier New"/>
          <w:sz w:val="28"/>
          <w:szCs w:val="28"/>
        </w:rPr>
        <w:t>–</w:t>
      </w:r>
      <w:r w:rsidRPr="00986A2E">
        <w:rPr>
          <w:rFonts w:ascii="Courier New" w:hAnsi="Courier New" w:cs="Courier New"/>
          <w:sz w:val="28"/>
          <w:szCs w:val="28"/>
        </w:rPr>
        <w:t>delà de ce qu'il constitue lui</w:t>
      </w:r>
      <w:r w:rsidR="008A25C4">
        <w:rPr>
          <w:rFonts w:ascii="Courier New" w:hAnsi="Courier New" w:cs="Courier New"/>
          <w:sz w:val="28"/>
          <w:szCs w:val="28"/>
        </w:rPr>
        <w:t>–</w:t>
      </w:r>
      <w:r w:rsidRPr="00986A2E">
        <w:rPr>
          <w:rFonts w:ascii="Courier New" w:hAnsi="Courier New" w:cs="Courier New"/>
          <w:sz w:val="28"/>
          <w:szCs w:val="28"/>
        </w:rPr>
        <w:t xml:space="preserve">même comme objet pour sa mère, que peut apparaître cette forme que de toute façon </w:t>
      </w:r>
      <w:r w:rsidRPr="00023475">
        <w:rPr>
          <w:rFonts w:ascii="Times New Roman" w:hAnsi="Times New Roman" w:cs="Times New Roman"/>
          <w:i/>
          <w:sz w:val="24"/>
          <w:szCs w:val="24"/>
        </w:rPr>
        <w:t>l'objet d'amour</w:t>
      </w:r>
      <w:r w:rsidRPr="00986A2E">
        <w:rPr>
          <w:rFonts w:ascii="Courier New" w:hAnsi="Courier New" w:cs="Courier New"/>
          <w:sz w:val="28"/>
          <w:szCs w:val="28"/>
        </w:rPr>
        <w:t xml:space="preserve"> est lui</w:t>
      </w:r>
      <w:r w:rsidR="008A25C4">
        <w:rPr>
          <w:rFonts w:ascii="Courier New" w:hAnsi="Courier New" w:cs="Courier New"/>
          <w:sz w:val="28"/>
          <w:szCs w:val="28"/>
        </w:rPr>
        <w:t>–</w:t>
      </w:r>
      <w:r w:rsidRPr="00986A2E">
        <w:rPr>
          <w:rFonts w:ascii="Courier New" w:hAnsi="Courier New" w:cs="Courier New"/>
          <w:sz w:val="28"/>
          <w:szCs w:val="28"/>
        </w:rPr>
        <w:t>même pris, captivé, retenu dans quelque chose que lui</w:t>
      </w:r>
      <w:r w:rsidR="008A25C4">
        <w:rPr>
          <w:rFonts w:ascii="Courier New" w:hAnsi="Courier New" w:cs="Courier New"/>
          <w:sz w:val="28"/>
          <w:szCs w:val="28"/>
        </w:rPr>
        <w:t>–</w:t>
      </w:r>
      <w:r w:rsidRPr="00986A2E">
        <w:rPr>
          <w:rFonts w:ascii="Courier New" w:hAnsi="Courier New" w:cs="Courier New"/>
          <w:sz w:val="28"/>
          <w:szCs w:val="28"/>
        </w:rPr>
        <w:t>même, en tant qu'objet, n'arrive pas à étreindre, à savoir cette nostalgie, à savoir ce quelque chose qui se rapporte à son propre manque.</w:t>
      </w:r>
    </w:p>
    <w:p w:rsidR="00696555" w:rsidRPr="00986A2E" w:rsidRDefault="00696555" w:rsidP="00696555">
      <w:pPr>
        <w:pStyle w:val="Sansinterligne"/>
        <w:rPr>
          <w:rFonts w:ascii="Courier New" w:hAnsi="Courier New" w:cs="Courier New"/>
          <w:sz w:val="28"/>
          <w:szCs w:val="28"/>
        </w:rPr>
      </w:pP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En fait tout ceci, au point où nous en sommes, </w:t>
      </w: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repose sur le fait de transmission qui fait que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nous supposons</w:t>
      </w:r>
      <w:r w:rsidR="00023475">
        <w:rPr>
          <w:rFonts w:ascii="Courier New" w:hAnsi="Courier New" w:cs="Courier New"/>
          <w:sz w:val="28"/>
          <w:szCs w:val="28"/>
        </w:rPr>
        <w:t>…</w:t>
      </w:r>
    </w:p>
    <w:p w:rsidR="00023475" w:rsidRDefault="00696555" w:rsidP="00023475">
      <w:pPr>
        <w:pStyle w:val="Sansinterligne"/>
        <w:ind w:left="708"/>
        <w:rPr>
          <w:rFonts w:ascii="Courier New" w:hAnsi="Courier New" w:cs="Courier New"/>
          <w:sz w:val="28"/>
          <w:szCs w:val="28"/>
        </w:rPr>
      </w:pPr>
      <w:r w:rsidRPr="00986A2E">
        <w:rPr>
          <w:rFonts w:ascii="Courier New" w:hAnsi="Courier New" w:cs="Courier New"/>
          <w:sz w:val="28"/>
          <w:szCs w:val="28"/>
        </w:rPr>
        <w:t xml:space="preserve">parce que c'est l'expérience qui nous l'impose, et parce que c'est une expérience où </w:t>
      </w:r>
      <w:r w:rsidR="00522B43">
        <w:rPr>
          <w:rFonts w:ascii="Courier New" w:hAnsi="Courier New" w:cs="Courier New"/>
          <w:sz w:val="28"/>
          <w:szCs w:val="28"/>
        </w:rPr>
        <w:t>FREUD</w:t>
      </w:r>
      <w:r w:rsidRPr="00986A2E">
        <w:rPr>
          <w:rFonts w:ascii="Courier New" w:hAnsi="Courier New" w:cs="Courier New"/>
          <w:sz w:val="28"/>
          <w:szCs w:val="28"/>
        </w:rPr>
        <w:t xml:space="preserve"> est resté complètement adhérent jusqu'au dernier moment de ses formulations</w:t>
      </w:r>
    </w:p>
    <w:p w:rsidR="00023475" w:rsidRDefault="00023475"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qu'aucune satisfaction par un objet réel quelconque qui vient s'y substituer</w:t>
      </w:r>
      <w:r>
        <w:rPr>
          <w:rFonts w:ascii="Courier New" w:hAnsi="Courier New" w:cs="Courier New"/>
          <w:sz w:val="28"/>
          <w:szCs w:val="28"/>
        </w:rPr>
        <w:t>,</w:t>
      </w:r>
      <w:r w:rsidR="00696555" w:rsidRPr="00986A2E">
        <w:rPr>
          <w:rFonts w:ascii="Courier New" w:hAnsi="Courier New" w:cs="Courier New"/>
          <w:sz w:val="28"/>
          <w:szCs w:val="28"/>
        </w:rPr>
        <w:t xml:space="preserve"> ne parvient jamais à </w:t>
      </w:r>
      <w:r w:rsidR="00696555" w:rsidRPr="00023475">
        <w:rPr>
          <w:rFonts w:ascii="Courier New" w:hAnsi="Courier New" w:cs="Courier New"/>
          <w:i/>
          <w:sz w:val="24"/>
          <w:szCs w:val="24"/>
        </w:rPr>
        <w:t>combler</w:t>
      </w:r>
      <w:r w:rsidR="00696555" w:rsidRPr="00986A2E">
        <w:rPr>
          <w:rFonts w:ascii="Courier New" w:hAnsi="Courier New" w:cs="Courier New"/>
          <w:sz w:val="28"/>
          <w:szCs w:val="28"/>
        </w:rPr>
        <w:t xml:space="preserve"> ce manque qui fait que dans la mère, à côté,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la relation à l'enfant reste comme un point d'attache de son insertion </w:t>
      </w:r>
      <w:r w:rsidRPr="00023475">
        <w:rPr>
          <w:rFonts w:ascii="Times New Roman" w:hAnsi="Times New Roman" w:cs="Times New Roman"/>
          <w:i/>
          <w:color w:val="0000CC"/>
          <w:sz w:val="24"/>
          <w:szCs w:val="24"/>
        </w:rPr>
        <w:t>imaginaire</w:t>
      </w:r>
      <w:r w:rsidRPr="00986A2E">
        <w:rPr>
          <w:rFonts w:ascii="Courier New" w:hAnsi="Courier New" w:cs="Courier New"/>
          <w:sz w:val="28"/>
          <w:szCs w:val="28"/>
        </w:rPr>
        <w:t xml:space="preserve"> </w:t>
      </w:r>
      <w:r w:rsidR="00023475">
        <w:rPr>
          <w:rFonts w:ascii="Courier New" w:hAnsi="Courier New" w:cs="Courier New"/>
          <w:sz w:val="28"/>
          <w:szCs w:val="28"/>
        </w:rPr>
        <w:t xml:space="preserve">à </w:t>
      </w:r>
      <w:r w:rsidRPr="00986A2E">
        <w:rPr>
          <w:rFonts w:ascii="Courier New" w:hAnsi="Courier New" w:cs="Courier New"/>
          <w:sz w:val="28"/>
          <w:szCs w:val="28"/>
        </w:rPr>
        <w:t xml:space="preserve">ce manque du </w:t>
      </w:r>
      <w:r w:rsidRPr="00023475">
        <w:rPr>
          <w:rFonts w:ascii="Times New Roman" w:hAnsi="Times New Roman" w:cs="Times New Roman"/>
          <w:i/>
          <w:color w:val="0000CC"/>
          <w:sz w:val="24"/>
          <w:szCs w:val="24"/>
        </w:rPr>
        <w:t>phallus</w:t>
      </w:r>
      <w:r w:rsidRPr="00986A2E">
        <w:rPr>
          <w:rFonts w:ascii="Courier New" w:hAnsi="Courier New" w:cs="Courier New"/>
          <w:sz w:val="28"/>
          <w:szCs w:val="28"/>
        </w:rPr>
        <w:t xml:space="preserve">. </w:t>
      </w:r>
    </w:p>
    <w:p w:rsidR="00023475" w:rsidRDefault="00023475" w:rsidP="00696555">
      <w:pPr>
        <w:pStyle w:val="Sansinterligne"/>
        <w:rPr>
          <w:rFonts w:ascii="Courier New" w:hAnsi="Courier New" w:cs="Courier New"/>
          <w:sz w:val="28"/>
          <w:szCs w:val="28"/>
        </w:rPr>
      </w:pPr>
    </w:p>
    <w:p w:rsidR="00AA6A74" w:rsidRDefault="00696555" w:rsidP="00AA6A74">
      <w:pPr>
        <w:pStyle w:val="Sansinterligne"/>
        <w:rPr>
          <w:rFonts w:ascii="Courier New" w:hAnsi="Courier New" w:cs="Courier New"/>
          <w:sz w:val="28"/>
          <w:szCs w:val="28"/>
        </w:rPr>
      </w:pPr>
      <w:r w:rsidRPr="00986A2E">
        <w:rPr>
          <w:rFonts w:ascii="Courier New" w:hAnsi="Courier New" w:cs="Courier New"/>
          <w:sz w:val="28"/>
          <w:szCs w:val="28"/>
        </w:rPr>
        <w:t xml:space="preserve">Et c'est dans la mesure où l'enfant, </w:t>
      </w:r>
      <w:r w:rsidRPr="00AA6A74">
        <w:rPr>
          <w:rFonts w:ascii="Courier New" w:hAnsi="Courier New" w:cs="Courier New"/>
          <w:i/>
          <w:sz w:val="24"/>
          <w:szCs w:val="24"/>
        </w:rPr>
        <w:t>le sujet</w:t>
      </w:r>
      <w:r w:rsidRPr="00986A2E">
        <w:rPr>
          <w:rFonts w:ascii="Courier New" w:hAnsi="Courier New" w:cs="Courier New"/>
          <w:sz w:val="28"/>
          <w:szCs w:val="28"/>
        </w:rPr>
        <w:t>, accède</w:t>
      </w:r>
      <w:r w:rsidR="00AA6A74">
        <w:rPr>
          <w:rFonts w:ascii="Courier New" w:hAnsi="Courier New" w:cs="Courier New"/>
          <w:sz w:val="28"/>
          <w:szCs w:val="28"/>
        </w:rPr>
        <w:t>…</w:t>
      </w:r>
      <w:r w:rsidRPr="00986A2E">
        <w:rPr>
          <w:rFonts w:ascii="Courier New" w:hAnsi="Courier New" w:cs="Courier New"/>
          <w:sz w:val="28"/>
          <w:szCs w:val="28"/>
        </w:rPr>
        <w:t xml:space="preserve"> </w:t>
      </w:r>
    </w:p>
    <w:p w:rsidR="00AA6A74" w:rsidRDefault="00696555" w:rsidP="00AA6A74">
      <w:pPr>
        <w:pStyle w:val="Sansinterligne"/>
        <w:ind w:firstLine="708"/>
        <w:rPr>
          <w:rFonts w:ascii="Courier New" w:hAnsi="Courier New" w:cs="Courier New"/>
          <w:sz w:val="28"/>
          <w:szCs w:val="28"/>
        </w:rPr>
      </w:pPr>
      <w:r w:rsidRPr="00AA6A74">
        <w:rPr>
          <w:rFonts w:ascii="Courier New" w:hAnsi="Courier New" w:cs="Courier New"/>
          <w:i/>
          <w:sz w:val="24"/>
          <w:szCs w:val="24"/>
        </w:rPr>
        <w:t xml:space="preserve">après le second temps de </w:t>
      </w:r>
      <w:r w:rsidRPr="00AA6A74">
        <w:rPr>
          <w:rFonts w:ascii="Times New Roman" w:hAnsi="Times New Roman" w:cs="Times New Roman"/>
          <w:i/>
          <w:color w:val="0000CC"/>
          <w:sz w:val="24"/>
          <w:szCs w:val="24"/>
        </w:rPr>
        <w:t>l'identification imaginaire spéculaire</w:t>
      </w:r>
    </w:p>
    <w:p w:rsidR="00AA6A74" w:rsidRDefault="00AA6A74"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à </w:t>
      </w:r>
      <w:r>
        <w:rPr>
          <w:rFonts w:ascii="Courier New" w:hAnsi="Courier New" w:cs="Courier New"/>
          <w:sz w:val="28"/>
          <w:szCs w:val="28"/>
        </w:rPr>
        <w:t>« </w:t>
      </w:r>
      <w:r w:rsidR="00696555" w:rsidRPr="00AA6A74">
        <w:rPr>
          <w:rFonts w:ascii="Times New Roman" w:hAnsi="Times New Roman" w:cs="Times New Roman"/>
          <w:i/>
          <w:sz w:val="24"/>
          <w:szCs w:val="24"/>
        </w:rPr>
        <w:t>l'image du corps</w:t>
      </w:r>
      <w:r>
        <w:rPr>
          <w:rFonts w:ascii="Courier New" w:hAnsi="Courier New" w:cs="Courier New"/>
          <w:sz w:val="28"/>
          <w:szCs w:val="28"/>
        </w:rPr>
        <w:t> »</w:t>
      </w:r>
      <w:r w:rsidR="00696555" w:rsidRPr="00986A2E">
        <w:rPr>
          <w:rFonts w:ascii="Courier New" w:hAnsi="Courier New" w:cs="Courier New"/>
          <w:sz w:val="28"/>
          <w:szCs w:val="28"/>
        </w:rPr>
        <w:t xml:space="preserve"> comme telle et en tant qu'elle est </w:t>
      </w:r>
    </w:p>
    <w:p w:rsidR="00AA6A74"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à l'origine et qu'elle donne la matrice de son </w:t>
      </w:r>
      <w:r w:rsidRPr="00AA6A74">
        <w:rPr>
          <w:rFonts w:ascii="Times New Roman" w:hAnsi="Times New Roman" w:cs="Times New Roman"/>
          <w:i/>
          <w:color w:val="0000CC"/>
          <w:sz w:val="24"/>
          <w:szCs w:val="24"/>
        </w:rPr>
        <w:t>moi</w:t>
      </w:r>
      <w:r w:rsidRPr="00986A2E">
        <w:rPr>
          <w:rFonts w:ascii="Courier New" w:hAnsi="Courier New" w:cs="Courier New"/>
          <w:sz w:val="28"/>
          <w:szCs w:val="28"/>
        </w:rPr>
        <w:t xml:space="preserve">, c'est en tant qu'à partir de là,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déjà il a pu réaliser ce qui manque à la mère. </w:t>
      </w:r>
    </w:p>
    <w:p w:rsidR="00AA6A74"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lastRenderedPageBreak/>
        <w:t>Mais c'est une condition, une exigence préalable de cette expérience spéculaire de l'autre comme formant une totalité</w:t>
      </w:r>
      <w:r w:rsidR="00AA6A74">
        <w:rPr>
          <w:rFonts w:ascii="Courier New" w:hAnsi="Courier New" w:cs="Courier New"/>
          <w:sz w:val="28"/>
          <w:szCs w:val="28"/>
        </w:rPr>
        <w:t>,</w:t>
      </w:r>
      <w:r w:rsidRPr="00986A2E">
        <w:rPr>
          <w:rFonts w:ascii="Courier New" w:hAnsi="Courier New" w:cs="Courier New"/>
          <w:sz w:val="28"/>
          <w:szCs w:val="28"/>
        </w:rPr>
        <w:t xml:space="preserve"> par rapport à quoi il peut lui manquer quelque chose que le sujet apporte</w:t>
      </w:r>
      <w:r w:rsidR="00AA6A74">
        <w:rPr>
          <w:rFonts w:ascii="Courier New" w:hAnsi="Courier New" w:cs="Courier New"/>
          <w:sz w:val="28"/>
          <w:szCs w:val="28"/>
        </w:rPr>
        <w:t> :</w:t>
      </w:r>
      <w:r w:rsidRPr="00986A2E">
        <w:rPr>
          <w:rFonts w:ascii="Courier New" w:hAnsi="Courier New" w:cs="Courier New"/>
          <w:sz w:val="28"/>
          <w:szCs w:val="28"/>
        </w:rPr>
        <w:t xml:space="preserve"> </w:t>
      </w:r>
    </w:p>
    <w:p w:rsidR="00AA6A74" w:rsidRDefault="00696555" w:rsidP="00AA6A74">
      <w:pPr>
        <w:pStyle w:val="Sansinterligne"/>
        <w:rPr>
          <w:rFonts w:ascii="Courier New" w:hAnsi="Courier New" w:cs="Courier New"/>
          <w:sz w:val="28"/>
          <w:szCs w:val="28"/>
        </w:rPr>
      </w:pPr>
      <w:r w:rsidRPr="00986A2E">
        <w:rPr>
          <w:rFonts w:ascii="Courier New" w:hAnsi="Courier New" w:cs="Courier New"/>
          <w:sz w:val="28"/>
          <w:szCs w:val="28"/>
        </w:rPr>
        <w:t>au</w:t>
      </w:r>
      <w:r w:rsidR="008A25C4">
        <w:rPr>
          <w:rFonts w:ascii="Courier New" w:hAnsi="Courier New" w:cs="Courier New"/>
          <w:sz w:val="28"/>
          <w:szCs w:val="28"/>
        </w:rPr>
        <w:t>–</w:t>
      </w:r>
      <w:r w:rsidRPr="00986A2E">
        <w:rPr>
          <w:rFonts w:ascii="Courier New" w:hAnsi="Courier New" w:cs="Courier New"/>
          <w:sz w:val="28"/>
          <w:szCs w:val="28"/>
        </w:rPr>
        <w:t>delà de l'objet d'amour</w:t>
      </w:r>
      <w:r w:rsidR="00AA6A74">
        <w:rPr>
          <w:rFonts w:ascii="Courier New" w:hAnsi="Courier New" w:cs="Courier New"/>
          <w:sz w:val="28"/>
          <w:szCs w:val="28"/>
        </w:rPr>
        <w:t> </w:t>
      </w:r>
      <w:r w:rsidRPr="00AA6A74">
        <w:rPr>
          <w:rFonts w:ascii="Times New Roman" w:hAnsi="Times New Roman" w:cs="Times New Roman"/>
          <w:i/>
          <w:color w:val="0000CC"/>
          <w:sz w:val="24"/>
          <w:szCs w:val="24"/>
        </w:rPr>
        <w:t>ce manque</w:t>
      </w:r>
      <w:r w:rsidRPr="00986A2E">
        <w:rPr>
          <w:rFonts w:ascii="Courier New" w:hAnsi="Courier New" w:cs="Courier New"/>
          <w:sz w:val="28"/>
          <w:szCs w:val="28"/>
        </w:rPr>
        <w:t xml:space="preserve"> </w:t>
      </w:r>
    </w:p>
    <w:p w:rsidR="00AA6A74" w:rsidRDefault="00696555" w:rsidP="00AA6A74">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 xml:space="preserve">auquel il peut être amené </w:t>
      </w:r>
      <w:r w:rsidRPr="00AA6A74">
        <w:rPr>
          <w:rFonts w:ascii="Times New Roman" w:hAnsi="Times New Roman" w:cs="Times New Roman"/>
          <w:i/>
          <w:color w:val="0000CC"/>
          <w:sz w:val="24"/>
          <w:szCs w:val="24"/>
        </w:rPr>
        <w:t>lui­même à s</w:t>
      </w:r>
      <w:r w:rsidR="00AA6A74" w:rsidRPr="00AA6A74">
        <w:rPr>
          <w:rFonts w:ascii="Times New Roman" w:hAnsi="Times New Roman" w:cs="Times New Roman"/>
          <w:i/>
          <w:color w:val="0000CC"/>
          <w:sz w:val="24"/>
          <w:szCs w:val="24"/>
        </w:rPr>
        <w:t>’y</w:t>
      </w:r>
      <w:r w:rsidRPr="00AA6A74">
        <w:rPr>
          <w:rFonts w:ascii="Times New Roman" w:hAnsi="Times New Roman" w:cs="Times New Roman"/>
          <w:i/>
          <w:color w:val="0000CC"/>
          <w:sz w:val="24"/>
          <w:szCs w:val="24"/>
        </w:rPr>
        <w:t xml:space="preserve"> substituer</w:t>
      </w:r>
      <w:r w:rsidRPr="00986A2E">
        <w:rPr>
          <w:rFonts w:ascii="Courier New" w:hAnsi="Courier New" w:cs="Courier New"/>
          <w:sz w:val="28"/>
          <w:szCs w:val="28"/>
        </w:rPr>
        <w:t xml:space="preserve">, </w:t>
      </w:r>
    </w:p>
    <w:p w:rsidR="00696555" w:rsidRPr="00986A2E" w:rsidRDefault="00696555" w:rsidP="00AA6A74">
      <w:pPr>
        <w:pStyle w:val="Sansinterligne"/>
        <w:numPr>
          <w:ilvl w:val="0"/>
          <w:numId w:val="2"/>
        </w:numPr>
        <w:rPr>
          <w:rFonts w:ascii="Courier New" w:hAnsi="Courier New" w:cs="Courier New"/>
          <w:sz w:val="28"/>
          <w:szCs w:val="28"/>
        </w:rPr>
      </w:pPr>
      <w:r w:rsidRPr="00986A2E">
        <w:rPr>
          <w:rFonts w:ascii="Courier New" w:hAnsi="Courier New" w:cs="Courier New"/>
          <w:sz w:val="28"/>
          <w:szCs w:val="28"/>
        </w:rPr>
        <w:t xml:space="preserve">auquel il peut se proposer </w:t>
      </w:r>
      <w:r w:rsidRPr="00AA6A74">
        <w:rPr>
          <w:rFonts w:ascii="Times New Roman" w:hAnsi="Times New Roman" w:cs="Times New Roman"/>
          <w:i/>
          <w:color w:val="0000CC"/>
          <w:sz w:val="24"/>
          <w:szCs w:val="24"/>
        </w:rPr>
        <w:t>comme étant l'objet qui le comble</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Je pense que vous vous gardez dans l'esprit ceci, c'est que je vous ai amenés jusqu'à l'achèvement,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à la proposition d'une </w:t>
      </w:r>
      <w:r w:rsidR="00AA6A74">
        <w:rPr>
          <w:rFonts w:ascii="Courier New" w:hAnsi="Courier New" w:cs="Courier New"/>
          <w:sz w:val="28"/>
          <w:szCs w:val="28"/>
        </w:rPr>
        <w:t>« </w:t>
      </w:r>
      <w:r w:rsidRPr="00041A3E">
        <w:rPr>
          <w:rFonts w:ascii="Times New Roman" w:hAnsi="Times New Roman" w:cs="Times New Roman"/>
          <w:i/>
          <w:sz w:val="24"/>
          <w:szCs w:val="24"/>
        </w:rPr>
        <w:t>forme</w:t>
      </w:r>
      <w:r w:rsidR="00AA6A74">
        <w:rPr>
          <w:rFonts w:ascii="Courier New" w:hAnsi="Courier New" w:cs="Courier New"/>
          <w:sz w:val="28"/>
          <w:szCs w:val="28"/>
        </w:rPr>
        <w:t> »</w:t>
      </w:r>
      <w:r w:rsidRPr="00986A2E">
        <w:rPr>
          <w:rFonts w:ascii="Courier New" w:hAnsi="Courier New" w:cs="Courier New"/>
          <w:sz w:val="28"/>
          <w:szCs w:val="28"/>
        </w:rPr>
        <w:t xml:space="preserve"> que vous devez simplement </w:t>
      </w:r>
      <w:r w:rsidRPr="00AA6A74">
        <w:rPr>
          <w:rFonts w:ascii="Courier New" w:hAnsi="Courier New" w:cs="Courier New"/>
          <w:i/>
          <w:sz w:val="24"/>
          <w:szCs w:val="24"/>
        </w:rPr>
        <w:t>garder dans l'esprit</w:t>
      </w:r>
      <w:r w:rsidRPr="00986A2E">
        <w:rPr>
          <w:rFonts w:ascii="Courier New" w:hAnsi="Courier New" w:cs="Courier New"/>
          <w:sz w:val="28"/>
          <w:szCs w:val="28"/>
        </w:rPr>
        <w:t xml:space="preserve"> pour que nous puissions exactement reprendre les choses et vous montrer, cette </w:t>
      </w:r>
      <w:r w:rsidR="00AA6A74">
        <w:rPr>
          <w:rFonts w:ascii="Courier New" w:hAnsi="Courier New" w:cs="Courier New"/>
          <w:sz w:val="28"/>
          <w:szCs w:val="28"/>
        </w:rPr>
        <w:t>« </w:t>
      </w:r>
      <w:r w:rsidR="00AA6A74" w:rsidRPr="00041A3E">
        <w:rPr>
          <w:rFonts w:ascii="Times New Roman" w:hAnsi="Times New Roman" w:cs="Times New Roman"/>
          <w:i/>
          <w:sz w:val="24"/>
          <w:szCs w:val="24"/>
        </w:rPr>
        <w:t>forme</w:t>
      </w:r>
      <w:r w:rsidR="00AA6A74">
        <w:rPr>
          <w:rFonts w:ascii="Courier New" w:hAnsi="Courier New" w:cs="Courier New"/>
          <w:sz w:val="28"/>
          <w:szCs w:val="28"/>
        </w:rPr>
        <w:t> »</w:t>
      </w:r>
      <w:r w:rsidRPr="00986A2E">
        <w:rPr>
          <w:rFonts w:ascii="Courier New" w:hAnsi="Courier New" w:cs="Courier New"/>
          <w:sz w:val="28"/>
          <w:szCs w:val="28"/>
        </w:rPr>
        <w:t xml:space="preserve">, à quoi elle répond d'ores et déjà. </w:t>
      </w:r>
    </w:p>
    <w:p w:rsidR="00023475" w:rsidRDefault="0002347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 que vous voyez se dessiner là, c'est une nouvelle dimension, une nouvelle propriété de ce qui vous est proposé dan</w:t>
      </w:r>
      <w:r w:rsidR="00023475">
        <w:rPr>
          <w:rFonts w:ascii="Courier New" w:hAnsi="Courier New" w:cs="Courier New"/>
          <w:sz w:val="28"/>
          <w:szCs w:val="28"/>
        </w:rPr>
        <w:t>s l'actuel dans le sujet achevé…</w:t>
      </w:r>
      <w:r w:rsidRPr="00986A2E">
        <w:rPr>
          <w:rFonts w:ascii="Courier New" w:hAnsi="Courier New" w:cs="Courier New"/>
          <w:sz w:val="28"/>
          <w:szCs w:val="28"/>
        </w:rPr>
        <w:t xml:space="preserve"> </w:t>
      </w:r>
    </w:p>
    <w:p w:rsidR="00023475" w:rsidRDefault="00696555" w:rsidP="00023475">
      <w:pPr>
        <w:pStyle w:val="Sansinterligne"/>
        <w:ind w:left="708"/>
        <w:rPr>
          <w:rFonts w:ascii="Courier New" w:hAnsi="Courier New" w:cs="Courier New"/>
          <w:sz w:val="28"/>
          <w:szCs w:val="28"/>
        </w:rPr>
      </w:pPr>
      <w:r w:rsidRPr="00986A2E">
        <w:rPr>
          <w:rFonts w:ascii="Courier New" w:hAnsi="Courier New" w:cs="Courier New"/>
          <w:sz w:val="28"/>
          <w:szCs w:val="28"/>
        </w:rPr>
        <w:t>quand l</w:t>
      </w:r>
      <w:r w:rsidR="00023475">
        <w:rPr>
          <w:rFonts w:ascii="Courier New" w:hAnsi="Courier New" w:cs="Courier New"/>
          <w:sz w:val="28"/>
          <w:szCs w:val="28"/>
        </w:rPr>
        <w:t>es fonctions sont différenciées :</w:t>
      </w:r>
      <w:r w:rsidRPr="00986A2E">
        <w:rPr>
          <w:rFonts w:ascii="Courier New" w:hAnsi="Courier New" w:cs="Courier New"/>
          <w:sz w:val="28"/>
          <w:szCs w:val="28"/>
        </w:rPr>
        <w:t xml:space="preserve"> </w:t>
      </w:r>
    </w:p>
    <w:p w:rsidR="00023475" w:rsidRPr="00DA5273" w:rsidRDefault="00696555" w:rsidP="00023475">
      <w:pPr>
        <w:pStyle w:val="Sansinterligne"/>
        <w:ind w:left="708"/>
        <w:rPr>
          <w:rFonts w:ascii="Times New Roman" w:hAnsi="Times New Roman" w:cs="Times New Roman"/>
          <w:color w:val="0000CC"/>
          <w:sz w:val="24"/>
          <w:szCs w:val="24"/>
        </w:rPr>
      </w:pPr>
      <w:r w:rsidRPr="00DA5273">
        <w:rPr>
          <w:rFonts w:ascii="Times New Roman" w:hAnsi="Times New Roman" w:cs="Times New Roman"/>
          <w:i/>
          <w:color w:val="0000CC"/>
          <w:sz w:val="24"/>
          <w:szCs w:val="24"/>
        </w:rPr>
        <w:t>surmoi</w:t>
      </w:r>
      <w:r w:rsidRPr="00DA5273">
        <w:rPr>
          <w:rFonts w:ascii="Times New Roman" w:hAnsi="Times New Roman" w:cs="Times New Roman"/>
          <w:color w:val="0000CC"/>
          <w:sz w:val="24"/>
          <w:szCs w:val="24"/>
        </w:rPr>
        <w:t xml:space="preserve">, </w:t>
      </w:r>
      <w:r w:rsidRPr="00DA5273">
        <w:rPr>
          <w:rFonts w:ascii="Times New Roman" w:hAnsi="Times New Roman" w:cs="Times New Roman"/>
          <w:i/>
          <w:color w:val="0000CC"/>
          <w:sz w:val="24"/>
          <w:szCs w:val="24"/>
        </w:rPr>
        <w:t>idéal du moi</w:t>
      </w:r>
      <w:r w:rsidRPr="00DA5273">
        <w:rPr>
          <w:rFonts w:ascii="Times New Roman" w:hAnsi="Times New Roman" w:cs="Times New Roman"/>
          <w:color w:val="0000CC"/>
          <w:sz w:val="24"/>
          <w:szCs w:val="24"/>
        </w:rPr>
        <w:t>,</w:t>
      </w:r>
      <w:r w:rsidR="00023475" w:rsidRPr="00DA5273">
        <w:rPr>
          <w:rFonts w:ascii="Times New Roman" w:hAnsi="Times New Roman" w:cs="Times New Roman"/>
          <w:color w:val="0000CC"/>
          <w:sz w:val="24"/>
          <w:szCs w:val="24"/>
        </w:rPr>
        <w:t xml:space="preserve"> </w:t>
      </w:r>
      <w:r w:rsidR="00023475" w:rsidRPr="00DA5273">
        <w:rPr>
          <w:rFonts w:ascii="Times New Roman" w:hAnsi="Times New Roman" w:cs="Times New Roman"/>
          <w:i/>
          <w:color w:val="0000CC"/>
          <w:sz w:val="24"/>
          <w:szCs w:val="24"/>
        </w:rPr>
        <w:t>moi</w:t>
      </w:r>
      <w:r w:rsidRPr="00DA5273">
        <w:rPr>
          <w:rFonts w:ascii="Times New Roman" w:hAnsi="Times New Roman" w:cs="Times New Roman"/>
          <w:color w:val="0000CC"/>
          <w:sz w:val="24"/>
          <w:szCs w:val="24"/>
        </w:rPr>
        <w:t xml:space="preserve"> </w:t>
      </w:r>
    </w:p>
    <w:p w:rsidR="00696555" w:rsidRPr="00986A2E" w:rsidRDefault="00023475"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dans cette fonction de </w:t>
      </w:r>
      <w:r w:rsidR="00696555" w:rsidRPr="00023475">
        <w:rPr>
          <w:rFonts w:ascii="Times New Roman" w:hAnsi="Times New Roman" w:cs="Times New Roman"/>
          <w:i/>
          <w:color w:val="0000CC"/>
          <w:sz w:val="24"/>
          <w:szCs w:val="24"/>
        </w:rPr>
        <w:t>l'idéal du moi</w:t>
      </w:r>
      <w:r w:rsidR="00696555"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s'agit de savoir comme </w:t>
      </w:r>
      <w:r w:rsidR="00522B43">
        <w:rPr>
          <w:rFonts w:ascii="Courier New" w:hAnsi="Courier New" w:cs="Courier New"/>
          <w:sz w:val="28"/>
          <w:szCs w:val="28"/>
        </w:rPr>
        <w:t>FREUD</w:t>
      </w:r>
      <w:r w:rsidRPr="00986A2E">
        <w:rPr>
          <w:rFonts w:ascii="Courier New" w:hAnsi="Courier New" w:cs="Courier New"/>
          <w:sz w:val="28"/>
          <w:szCs w:val="28"/>
        </w:rPr>
        <w:t xml:space="preserve"> l'a très bien vu </w:t>
      </w:r>
    </w:p>
    <w:p w:rsidR="00DA5273"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et le dit à la fin de son article</w:t>
      </w:r>
      <w:r w:rsidR="00DA5273">
        <w:rPr>
          <w:rFonts w:ascii="Courier New" w:hAnsi="Courier New" w:cs="Courier New"/>
          <w:sz w:val="28"/>
          <w:szCs w:val="28"/>
        </w:rPr>
        <w:t> :</w:t>
      </w:r>
      <w:r w:rsidRPr="00986A2E">
        <w:rPr>
          <w:rFonts w:ascii="Courier New" w:hAnsi="Courier New" w:cs="Courier New"/>
          <w:sz w:val="28"/>
          <w:szCs w:val="28"/>
        </w:rPr>
        <w:t xml:space="preserve"> </w:t>
      </w:r>
    </w:p>
    <w:p w:rsidR="00DA5273"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 que c'est que cet objet qui</w:t>
      </w:r>
      <w:r w:rsidR="00DA5273">
        <w:rPr>
          <w:rFonts w:ascii="Courier New" w:hAnsi="Courier New" w:cs="Courier New"/>
          <w:sz w:val="28"/>
          <w:szCs w:val="28"/>
        </w:rPr>
        <w:t>,</w:t>
      </w:r>
      <w:r w:rsidRPr="00986A2E">
        <w:rPr>
          <w:rFonts w:ascii="Courier New" w:hAnsi="Courier New" w:cs="Courier New"/>
          <w:sz w:val="28"/>
          <w:szCs w:val="28"/>
        </w:rPr>
        <w:t xml:space="preserve"> dans la </w:t>
      </w:r>
      <w:r w:rsidRPr="00023475">
        <w:rPr>
          <w:rFonts w:ascii="Times New Roman" w:hAnsi="Times New Roman" w:cs="Times New Roman"/>
          <w:i/>
          <w:sz w:val="24"/>
          <w:szCs w:val="24"/>
        </w:rPr>
        <w:t>Verlibtheit</w:t>
      </w:r>
      <w:r w:rsidRPr="00986A2E">
        <w:rPr>
          <w:rFonts w:ascii="Courier New" w:hAnsi="Courier New" w:cs="Courier New"/>
          <w:sz w:val="28"/>
          <w:szCs w:val="28"/>
        </w:rPr>
        <w:t xml:space="preserve">,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vient se placer à la place du </w:t>
      </w:r>
      <w:r w:rsidRPr="00023475">
        <w:rPr>
          <w:rFonts w:ascii="Times New Roman" w:hAnsi="Times New Roman" w:cs="Times New Roman"/>
          <w:i/>
          <w:color w:val="0000CC"/>
          <w:sz w:val="24"/>
          <w:szCs w:val="24"/>
        </w:rPr>
        <w:t>moi</w:t>
      </w:r>
      <w:r w:rsidRPr="00986A2E">
        <w:rPr>
          <w:rFonts w:ascii="Courier New" w:hAnsi="Courier New" w:cs="Courier New"/>
          <w:sz w:val="28"/>
          <w:szCs w:val="28"/>
        </w:rPr>
        <w:t xml:space="preserve"> ou de l'</w:t>
      </w:r>
      <w:r w:rsidRPr="00023475">
        <w:rPr>
          <w:rFonts w:ascii="Times New Roman" w:hAnsi="Times New Roman" w:cs="Times New Roman"/>
          <w:i/>
          <w:color w:val="0000CC"/>
          <w:sz w:val="24"/>
          <w:szCs w:val="24"/>
        </w:rPr>
        <w:t>idéal du moi</w:t>
      </w:r>
      <w:r w:rsidRPr="00986A2E">
        <w:rPr>
          <w:rFonts w:ascii="Courier New" w:hAnsi="Courier New" w:cs="Courier New"/>
          <w:sz w:val="28"/>
          <w:szCs w:val="28"/>
        </w:rPr>
        <w:t xml:space="preserve">. </w:t>
      </w:r>
    </w:p>
    <w:p w:rsidR="00023475" w:rsidRDefault="00023475" w:rsidP="00696555">
      <w:pPr>
        <w:pStyle w:val="Sansinterligne"/>
        <w:rPr>
          <w:rFonts w:ascii="Courier New" w:hAnsi="Courier New" w:cs="Courier New"/>
          <w:sz w:val="28"/>
          <w:szCs w:val="28"/>
        </w:rPr>
      </w:pP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Jusqu'à présent, parce que j'ai dû</w:t>
      </w:r>
      <w:r w:rsidR="00DA5273">
        <w:rPr>
          <w:rFonts w:ascii="Courier New" w:hAnsi="Courier New" w:cs="Courier New"/>
          <w:sz w:val="28"/>
          <w:szCs w:val="28"/>
        </w:rPr>
        <w:t>,</w:t>
      </w:r>
      <w:r w:rsidRPr="00986A2E">
        <w:rPr>
          <w:rFonts w:ascii="Courier New" w:hAnsi="Courier New" w:cs="Courier New"/>
          <w:sz w:val="28"/>
          <w:szCs w:val="28"/>
        </w:rPr>
        <w:t xml:space="preserve"> dans ce que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je vous ai expliqué du narcissisme</w:t>
      </w:r>
      <w:r w:rsidR="00DA5273">
        <w:rPr>
          <w:rFonts w:ascii="Courier New" w:hAnsi="Courier New" w:cs="Courier New"/>
          <w:sz w:val="28"/>
          <w:szCs w:val="28"/>
        </w:rPr>
        <w:t>,</w:t>
      </w:r>
      <w:r w:rsidRPr="00986A2E">
        <w:rPr>
          <w:rFonts w:ascii="Courier New" w:hAnsi="Courier New" w:cs="Courier New"/>
          <w:sz w:val="28"/>
          <w:szCs w:val="28"/>
        </w:rPr>
        <w:t xml:space="preserve"> mettre l'accent sur la formation idéale du </w:t>
      </w:r>
      <w:r w:rsidRPr="00023475">
        <w:rPr>
          <w:rFonts w:ascii="Times New Roman" w:hAnsi="Times New Roman" w:cs="Times New Roman"/>
          <w:i/>
          <w:color w:val="0000CC"/>
          <w:sz w:val="24"/>
          <w:szCs w:val="24"/>
        </w:rPr>
        <w:t>moi</w:t>
      </w:r>
      <w:r w:rsidR="00023475">
        <w:rPr>
          <w:rFonts w:ascii="Courier New" w:hAnsi="Courier New" w:cs="Courier New"/>
          <w:sz w:val="28"/>
          <w:szCs w:val="28"/>
        </w:rPr>
        <w:t>…</w:t>
      </w:r>
    </w:p>
    <w:p w:rsidR="00023475" w:rsidRDefault="00696555" w:rsidP="00023475">
      <w:pPr>
        <w:pStyle w:val="Sansinterligne"/>
        <w:ind w:left="708"/>
        <w:rPr>
          <w:rFonts w:ascii="Courier New" w:hAnsi="Courier New" w:cs="Courier New"/>
          <w:sz w:val="28"/>
          <w:szCs w:val="28"/>
        </w:rPr>
      </w:pPr>
      <w:r w:rsidRPr="00986A2E">
        <w:rPr>
          <w:rFonts w:ascii="Courier New" w:hAnsi="Courier New" w:cs="Courier New"/>
          <w:sz w:val="28"/>
          <w:szCs w:val="28"/>
        </w:rPr>
        <w:t>je dis</w:t>
      </w:r>
      <w:r w:rsidR="00023475">
        <w:rPr>
          <w:rFonts w:ascii="Courier New" w:hAnsi="Courier New" w:cs="Courier New"/>
          <w:sz w:val="28"/>
          <w:szCs w:val="28"/>
        </w:rPr>
        <w:t> :</w:t>
      </w:r>
      <w:r w:rsidRPr="00986A2E">
        <w:rPr>
          <w:rFonts w:ascii="Courier New" w:hAnsi="Courier New" w:cs="Courier New"/>
          <w:sz w:val="28"/>
          <w:szCs w:val="28"/>
        </w:rPr>
        <w:t xml:space="preserve"> la formation du </w:t>
      </w:r>
      <w:r w:rsidR="00023475" w:rsidRPr="00023475">
        <w:rPr>
          <w:rFonts w:ascii="Times New Roman" w:hAnsi="Times New Roman" w:cs="Times New Roman"/>
          <w:i/>
          <w:color w:val="0000CC"/>
          <w:sz w:val="24"/>
          <w:szCs w:val="24"/>
        </w:rPr>
        <w:t>moi</w:t>
      </w:r>
      <w:r w:rsidRPr="00986A2E">
        <w:rPr>
          <w:rFonts w:ascii="Courier New" w:hAnsi="Courier New" w:cs="Courier New"/>
          <w:sz w:val="28"/>
          <w:szCs w:val="28"/>
        </w:rPr>
        <w:t xml:space="preserve"> en tant que c'est une formation idéale, que c'est à partir de </w:t>
      </w:r>
      <w:r w:rsidR="00023475">
        <w:rPr>
          <w:rFonts w:ascii="Courier New" w:hAnsi="Courier New" w:cs="Courier New"/>
          <w:sz w:val="28"/>
          <w:szCs w:val="28"/>
        </w:rPr>
        <w:t>l’</w:t>
      </w:r>
      <w:r w:rsidR="00023475" w:rsidRPr="00023475">
        <w:rPr>
          <w:rFonts w:ascii="Times New Roman" w:hAnsi="Times New Roman" w:cs="Times New Roman"/>
          <w:i/>
          <w:color w:val="0000CC"/>
          <w:sz w:val="24"/>
          <w:szCs w:val="24"/>
        </w:rPr>
        <w:t>idéal du moi</w:t>
      </w:r>
      <w:r w:rsidRPr="00986A2E">
        <w:rPr>
          <w:rFonts w:ascii="Courier New" w:hAnsi="Courier New" w:cs="Courier New"/>
          <w:sz w:val="28"/>
          <w:szCs w:val="28"/>
        </w:rPr>
        <w:t xml:space="preserve"> que le </w:t>
      </w:r>
      <w:r w:rsidR="00023475" w:rsidRPr="00023475">
        <w:rPr>
          <w:rFonts w:ascii="Times New Roman" w:hAnsi="Times New Roman" w:cs="Times New Roman"/>
          <w:i/>
          <w:color w:val="0000CC"/>
          <w:sz w:val="24"/>
          <w:szCs w:val="24"/>
        </w:rPr>
        <w:t>moi</w:t>
      </w:r>
      <w:r w:rsidRPr="00986A2E">
        <w:rPr>
          <w:rFonts w:ascii="Courier New" w:hAnsi="Courier New" w:cs="Courier New"/>
          <w:sz w:val="28"/>
          <w:szCs w:val="28"/>
        </w:rPr>
        <w:t xml:space="preserve"> se détache</w:t>
      </w:r>
    </w:p>
    <w:p w:rsidR="00023475" w:rsidRDefault="00023475"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 xml:space="preserve">je ne vous ai pas assez articulé </w:t>
      </w:r>
      <w:r w:rsidR="00696555" w:rsidRPr="00023475">
        <w:rPr>
          <w:rFonts w:ascii="Times New Roman" w:hAnsi="Times New Roman" w:cs="Times New Roman"/>
          <w:i/>
          <w:sz w:val="24"/>
          <w:szCs w:val="24"/>
        </w:rPr>
        <w:t>la différence qu'il y a</w:t>
      </w:r>
      <w:r>
        <w:rPr>
          <w:rFonts w:ascii="Courier New" w:hAnsi="Courier New" w:cs="Courier New"/>
          <w:sz w:val="28"/>
          <w:szCs w:val="28"/>
        </w:rPr>
        <w:t>.</w:t>
      </w:r>
      <w:r w:rsidR="00696555" w:rsidRPr="00986A2E">
        <w:rPr>
          <w:rFonts w:ascii="Courier New" w:hAnsi="Courier New" w:cs="Courier New"/>
          <w:sz w:val="28"/>
          <w:szCs w:val="28"/>
        </w:rPr>
        <w:t xml:space="preserve"> </w:t>
      </w:r>
    </w:p>
    <w:p w:rsidR="00023475" w:rsidRDefault="00023475" w:rsidP="00696555">
      <w:pPr>
        <w:pStyle w:val="Sansinterligne"/>
        <w:rPr>
          <w:rFonts w:ascii="Courier New" w:hAnsi="Courier New" w:cs="Courier New"/>
          <w:sz w:val="28"/>
          <w:szCs w:val="28"/>
        </w:rPr>
      </w:pPr>
    </w:p>
    <w:p w:rsidR="00041A3E" w:rsidRDefault="00023475" w:rsidP="00696555">
      <w:pPr>
        <w:pStyle w:val="Sansinterligne"/>
        <w:rPr>
          <w:rFonts w:ascii="Courier New" w:hAnsi="Courier New" w:cs="Courier New"/>
          <w:sz w:val="28"/>
          <w:szCs w:val="28"/>
        </w:rPr>
      </w:pPr>
      <w:r>
        <w:rPr>
          <w:rFonts w:ascii="Courier New" w:hAnsi="Courier New" w:cs="Courier New"/>
          <w:sz w:val="28"/>
          <w:szCs w:val="28"/>
        </w:rPr>
        <w:t>M</w:t>
      </w:r>
      <w:r w:rsidR="00696555" w:rsidRPr="00986A2E">
        <w:rPr>
          <w:rFonts w:ascii="Courier New" w:hAnsi="Courier New" w:cs="Courier New"/>
          <w:sz w:val="28"/>
          <w:szCs w:val="28"/>
        </w:rPr>
        <w:t xml:space="preserve">ais si vous ouvrez simplement </w:t>
      </w:r>
      <w:r w:rsidR="00522B43">
        <w:rPr>
          <w:rFonts w:ascii="Courier New" w:hAnsi="Courier New" w:cs="Courier New"/>
          <w:sz w:val="28"/>
          <w:szCs w:val="28"/>
        </w:rPr>
        <w:t>FREUD</w:t>
      </w:r>
      <w:r w:rsidR="00696555" w:rsidRPr="00986A2E">
        <w:rPr>
          <w:rFonts w:ascii="Courier New" w:hAnsi="Courier New" w:cs="Courier New"/>
          <w:sz w:val="28"/>
          <w:szCs w:val="28"/>
        </w:rPr>
        <w:t xml:space="preserve"> avec ses obscurités fécondes et ses schémas qui passent </w:t>
      </w:r>
    </w:p>
    <w:p w:rsidR="00DA5273"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de mains en mains sans que personne ait songé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un seul instant à les reproduire, que trouvez</w:t>
      </w:r>
      <w:r w:rsidR="00DA5273">
        <w:rPr>
          <w:rFonts w:ascii="Courier New" w:hAnsi="Courier New" w:cs="Courier New"/>
          <w:sz w:val="28"/>
          <w:szCs w:val="28"/>
        </w:rPr>
        <w:t>–</w:t>
      </w:r>
      <w:r w:rsidRPr="00986A2E">
        <w:rPr>
          <w:rFonts w:ascii="Courier New" w:hAnsi="Courier New" w:cs="Courier New"/>
          <w:sz w:val="28"/>
          <w:szCs w:val="28"/>
        </w:rPr>
        <w:t xml:space="preserve">vous dans ce qu'il nous donne à la fin de ce chapitre ? </w:t>
      </w:r>
    </w:p>
    <w:p w:rsidR="00023475" w:rsidRDefault="0002347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Voilà où il place les </w:t>
      </w:r>
      <w:r w:rsidR="00023475" w:rsidRPr="00023475">
        <w:rPr>
          <w:rFonts w:ascii="Times New Roman" w:hAnsi="Times New Roman" w:cs="Times New Roman"/>
          <w:i/>
          <w:color w:val="0000CC"/>
          <w:sz w:val="24"/>
          <w:szCs w:val="24"/>
        </w:rPr>
        <w:t>moi</w:t>
      </w:r>
      <w:r w:rsidRPr="00986A2E">
        <w:rPr>
          <w:rFonts w:ascii="Courier New" w:hAnsi="Courier New" w:cs="Courier New"/>
          <w:sz w:val="28"/>
          <w:szCs w:val="28"/>
        </w:rPr>
        <w:t xml:space="preserve"> des différents sujets.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s'agit de savoir pourquoi les sujets communient dans le même idéal. </w:t>
      </w:r>
    </w:p>
    <w:p w:rsidR="00023475" w:rsidRDefault="00023475" w:rsidP="00023475">
      <w:pPr>
        <w:pStyle w:val="Sansinterligne"/>
        <w:rPr>
          <w:rFonts w:ascii="Courier New" w:hAnsi="Courier New" w:cs="Courier New"/>
          <w:sz w:val="28"/>
          <w:szCs w:val="28"/>
        </w:rPr>
      </w:pPr>
      <w:r>
        <w:rPr>
          <w:rFonts w:ascii="Courier New" w:hAnsi="Courier New" w:cs="Courier New"/>
          <w:sz w:val="28"/>
          <w:szCs w:val="28"/>
        </w:rPr>
        <w:lastRenderedPageBreak/>
        <w:t xml:space="preserve">    </w:t>
      </w:r>
      <w:r w:rsidR="00DA5273">
        <w:rPr>
          <w:rFonts w:ascii="Courier New" w:hAnsi="Courier New" w:cs="Courier New"/>
          <w:noProof/>
          <w:sz w:val="28"/>
          <w:szCs w:val="28"/>
          <w:lang w:eastAsia="fr-FR"/>
        </w:rPr>
        <w:drawing>
          <wp:inline distT="0" distB="0" distL="0" distR="0">
            <wp:extent cx="5760720" cy="3259504"/>
            <wp:effectExtent l="19050" t="0" r="0" b="0"/>
            <wp:docPr id="65" name="Image 10" descr="C:\Users\ALAIN\LACAN séminaires\Ressources\Doc S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LACAN séminaires\Ressources\Doc S4\10.jpg"/>
                    <pic:cNvPicPr>
                      <a:picLocks noChangeAspect="1" noChangeArrowheads="1"/>
                    </pic:cNvPicPr>
                  </pic:nvPicPr>
                  <pic:blipFill>
                    <a:blip r:embed="rId38" cstate="print"/>
                    <a:srcRect/>
                    <a:stretch>
                      <a:fillRect/>
                    </a:stretch>
                  </pic:blipFill>
                  <pic:spPr bwMode="auto">
                    <a:xfrm>
                      <a:off x="0" y="0"/>
                      <a:ext cx="5760720" cy="3259504"/>
                    </a:xfrm>
                    <a:prstGeom prst="rect">
                      <a:avLst/>
                    </a:prstGeom>
                    <a:noFill/>
                    <a:ln w="9525">
                      <a:noFill/>
                      <a:miter lim="800000"/>
                      <a:headEnd/>
                      <a:tailEnd/>
                    </a:ln>
                  </pic:spPr>
                </pic:pic>
              </a:graphicData>
            </a:graphic>
          </wp:inline>
        </w:drawing>
      </w:r>
    </w:p>
    <w:p w:rsidR="00023475" w:rsidRDefault="00023475" w:rsidP="00696555">
      <w:pPr>
        <w:pStyle w:val="Sansinterligne"/>
        <w:rPr>
          <w:rFonts w:ascii="Courier New" w:hAnsi="Courier New" w:cs="Courier New"/>
          <w:sz w:val="28"/>
          <w:szCs w:val="28"/>
        </w:rPr>
      </w:pPr>
    </w:p>
    <w:p w:rsidR="00DA5273"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Il nous explique qu'il y a </w:t>
      </w:r>
      <w:r w:rsidRPr="00023475">
        <w:rPr>
          <w:rFonts w:ascii="Times New Roman" w:hAnsi="Times New Roman" w:cs="Times New Roman"/>
          <w:i/>
          <w:sz w:val="24"/>
          <w:szCs w:val="24"/>
        </w:rPr>
        <w:t>identification</w:t>
      </w:r>
      <w:r w:rsidRPr="00986A2E">
        <w:rPr>
          <w:rFonts w:ascii="Courier New" w:hAnsi="Courier New" w:cs="Courier New"/>
          <w:sz w:val="28"/>
          <w:szCs w:val="28"/>
        </w:rPr>
        <w:t xml:space="preserve"> de l'</w:t>
      </w:r>
      <w:r w:rsidR="00023475" w:rsidRPr="00023475">
        <w:rPr>
          <w:rFonts w:ascii="Times New Roman" w:hAnsi="Times New Roman" w:cs="Times New Roman"/>
          <w:i/>
          <w:color w:val="0000CC"/>
          <w:sz w:val="24"/>
          <w:szCs w:val="24"/>
        </w:rPr>
        <w:t>idéal du moi</w:t>
      </w:r>
      <w:r w:rsidR="00023475" w:rsidRPr="00986A2E">
        <w:rPr>
          <w:rFonts w:ascii="Courier New" w:hAnsi="Courier New" w:cs="Courier New"/>
          <w:sz w:val="28"/>
          <w:szCs w:val="28"/>
        </w:rPr>
        <w:t xml:space="preserve"> </w:t>
      </w:r>
      <w:r w:rsidRPr="00986A2E">
        <w:rPr>
          <w:rFonts w:ascii="Courier New" w:hAnsi="Courier New" w:cs="Courier New"/>
          <w:sz w:val="28"/>
          <w:szCs w:val="28"/>
        </w:rPr>
        <w:t>avec des objets qui sont là dans le texte</w:t>
      </w:r>
      <w:r w:rsidR="00DA5273">
        <w:rPr>
          <w:rFonts w:ascii="Courier New" w:hAnsi="Courier New" w:cs="Courier New"/>
          <w:sz w:val="28"/>
          <w:szCs w:val="28"/>
        </w:rPr>
        <w:t>,</w:t>
      </w:r>
      <w:r w:rsidRPr="00986A2E">
        <w:rPr>
          <w:rFonts w:ascii="Courier New" w:hAnsi="Courier New" w:cs="Courier New"/>
          <w:sz w:val="28"/>
          <w:szCs w:val="28"/>
        </w:rPr>
        <w:t xml:space="preserve"> tous ces objets sont </w:t>
      </w:r>
      <w:r w:rsidRPr="00DA5273">
        <w:rPr>
          <w:rFonts w:ascii="Courier New" w:hAnsi="Courier New" w:cs="Courier New"/>
          <w:i/>
          <w:sz w:val="24"/>
          <w:szCs w:val="24"/>
        </w:rPr>
        <w:t>supposés être le même</w:t>
      </w:r>
      <w:r w:rsidRPr="00986A2E">
        <w:rPr>
          <w:rFonts w:ascii="Courier New" w:hAnsi="Courier New" w:cs="Courier New"/>
          <w:sz w:val="28"/>
          <w:szCs w:val="28"/>
        </w:rPr>
        <w:t xml:space="preserve">, simplement si on regarde </w:t>
      </w:r>
    </w:p>
    <w:p w:rsidR="00696555" w:rsidRPr="00986A2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le schéma, on s'aperçoit qu'il a pris soin de relier ces trois objets qu'on pourrait </w:t>
      </w:r>
      <w:r w:rsidRPr="00DA5273">
        <w:rPr>
          <w:rFonts w:ascii="Courier New" w:hAnsi="Courier New" w:cs="Courier New"/>
          <w:i/>
          <w:sz w:val="24"/>
          <w:szCs w:val="24"/>
        </w:rPr>
        <w:t>supposer être le même</w:t>
      </w:r>
      <w:r w:rsidRPr="00986A2E">
        <w:rPr>
          <w:rFonts w:ascii="Courier New" w:hAnsi="Courier New" w:cs="Courier New"/>
          <w:sz w:val="28"/>
          <w:szCs w:val="28"/>
        </w:rPr>
        <w:t xml:space="preserve">, avec </w:t>
      </w:r>
      <w:r w:rsidRPr="00DA5273">
        <w:rPr>
          <w:rFonts w:ascii="Times New Roman" w:hAnsi="Times New Roman" w:cs="Times New Roman"/>
          <w:i/>
          <w:color w:val="0000CC"/>
          <w:sz w:val="24"/>
          <w:szCs w:val="24"/>
        </w:rPr>
        <w:t>un objet extérieur</w:t>
      </w:r>
      <w:r w:rsidRPr="00986A2E">
        <w:rPr>
          <w:rFonts w:ascii="Courier New" w:hAnsi="Courier New" w:cs="Courier New"/>
          <w:sz w:val="28"/>
          <w:szCs w:val="28"/>
        </w:rPr>
        <w:t xml:space="preserve"> qui est là </w:t>
      </w:r>
      <w:r w:rsidRPr="00DA5273">
        <w:rPr>
          <w:rFonts w:ascii="Times New Roman" w:hAnsi="Times New Roman" w:cs="Times New Roman"/>
          <w:i/>
          <w:color w:val="0000CC"/>
          <w:sz w:val="24"/>
          <w:szCs w:val="24"/>
        </w:rPr>
        <w:t>derrière tous les objets</w:t>
      </w:r>
      <w:r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041A3E"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Ne trouvez vous pas là une frappante indication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d'une direction, une ressemblance avec ce que je suis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en train de vous expliquer, à savoir </w:t>
      </w:r>
      <w:proofErr w:type="gramStart"/>
      <w:r w:rsidRPr="00986A2E">
        <w:rPr>
          <w:rFonts w:ascii="Courier New" w:hAnsi="Courier New" w:cs="Courier New"/>
          <w:sz w:val="28"/>
          <w:szCs w:val="28"/>
        </w:rPr>
        <w:t>que à</w:t>
      </w:r>
      <w:proofErr w:type="gramEnd"/>
      <w:r w:rsidRPr="00986A2E">
        <w:rPr>
          <w:rFonts w:ascii="Courier New" w:hAnsi="Courier New" w:cs="Courier New"/>
          <w:sz w:val="28"/>
          <w:szCs w:val="28"/>
        </w:rPr>
        <w:t xml:space="preserve"> propos </w:t>
      </w:r>
    </w:p>
    <w:p w:rsidR="00DA5273"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du </w:t>
      </w:r>
      <w:r w:rsidRPr="00023475">
        <w:rPr>
          <w:rFonts w:ascii="Times New Roman" w:hAnsi="Times New Roman" w:cs="Times New Roman"/>
          <w:i/>
          <w:color w:val="0000CC"/>
          <w:sz w:val="24"/>
          <w:szCs w:val="24"/>
        </w:rPr>
        <w:t>Ich</w:t>
      </w:r>
      <w:r w:rsidR="008A25C4" w:rsidRPr="00DA5273">
        <w:rPr>
          <w:rFonts w:ascii="Times New Roman" w:hAnsi="Times New Roman" w:cs="Times New Roman"/>
          <w:i/>
          <w:color w:val="0000CC"/>
          <w:sz w:val="16"/>
          <w:szCs w:val="16"/>
        </w:rPr>
        <w:t>–</w:t>
      </w:r>
      <w:r w:rsidRPr="00023475">
        <w:rPr>
          <w:rFonts w:ascii="Times New Roman" w:hAnsi="Times New Roman" w:cs="Times New Roman"/>
          <w:i/>
          <w:color w:val="0000CC"/>
          <w:sz w:val="24"/>
          <w:szCs w:val="24"/>
        </w:rPr>
        <w:t>ideal</w:t>
      </w:r>
      <w:r w:rsidRPr="00986A2E">
        <w:rPr>
          <w:rFonts w:ascii="Courier New" w:hAnsi="Courier New" w:cs="Courier New"/>
          <w:sz w:val="28"/>
          <w:szCs w:val="28"/>
        </w:rPr>
        <w:t xml:space="preserve">, ce n'est pas simplement d'un objet qu'il s'agit, mais de </w:t>
      </w:r>
      <w:r w:rsidRPr="00023475">
        <w:rPr>
          <w:rFonts w:ascii="Times New Roman" w:hAnsi="Times New Roman" w:cs="Times New Roman"/>
          <w:i/>
          <w:color w:val="0000CC"/>
          <w:sz w:val="24"/>
          <w:szCs w:val="24"/>
        </w:rPr>
        <w:t>quelque chose</w:t>
      </w:r>
      <w:r w:rsidRPr="00986A2E">
        <w:rPr>
          <w:rFonts w:ascii="Courier New" w:hAnsi="Courier New" w:cs="Courier New"/>
          <w:sz w:val="28"/>
          <w:szCs w:val="28"/>
        </w:rPr>
        <w:t xml:space="preserve"> qui est </w:t>
      </w:r>
      <w:r w:rsidRPr="00023475">
        <w:rPr>
          <w:rFonts w:ascii="Times New Roman" w:hAnsi="Times New Roman" w:cs="Times New Roman"/>
          <w:i/>
          <w:color w:val="0000CC"/>
          <w:sz w:val="24"/>
          <w:szCs w:val="24"/>
        </w:rPr>
        <w:t>au</w:t>
      </w:r>
      <w:r w:rsidR="008A25C4">
        <w:rPr>
          <w:rFonts w:ascii="Times New Roman" w:hAnsi="Times New Roman" w:cs="Times New Roman"/>
          <w:i/>
          <w:color w:val="0000CC"/>
          <w:sz w:val="24"/>
          <w:szCs w:val="24"/>
        </w:rPr>
        <w:t>–</w:t>
      </w:r>
      <w:r w:rsidRPr="00023475">
        <w:rPr>
          <w:rFonts w:ascii="Times New Roman" w:hAnsi="Times New Roman" w:cs="Times New Roman"/>
          <w:i/>
          <w:color w:val="0000CC"/>
          <w:sz w:val="24"/>
          <w:szCs w:val="24"/>
        </w:rPr>
        <w:t>delà de l'objet</w:t>
      </w:r>
      <w:r w:rsidR="00DA5273">
        <w:rPr>
          <w:rFonts w:ascii="Times New Roman" w:hAnsi="Times New Roman" w:cs="Times New Roman"/>
          <w:i/>
          <w:color w:val="0000CC"/>
          <w:sz w:val="24"/>
          <w:szCs w:val="24"/>
        </w:rPr>
        <w:t xml:space="preserve">  </w:t>
      </w:r>
      <w:r w:rsidRPr="00023475">
        <w:rPr>
          <w:rFonts w:ascii="Times New Roman" w:hAnsi="Times New Roman" w:cs="Times New Roman"/>
          <w:i/>
          <w:color w:val="0000CC"/>
          <w:sz w:val="24"/>
          <w:szCs w:val="24"/>
        </w:rPr>
        <w:t xml:space="preserve"> </w:t>
      </w:r>
      <w:r w:rsidRPr="00986A2E">
        <w:rPr>
          <w:rFonts w:ascii="Courier New" w:hAnsi="Courier New" w:cs="Courier New"/>
          <w:sz w:val="28"/>
          <w:szCs w:val="28"/>
        </w:rPr>
        <w:t xml:space="preserve">et qui vient se </w:t>
      </w:r>
      <w:r w:rsidRPr="00023475">
        <w:rPr>
          <w:rFonts w:ascii="Times New Roman" w:hAnsi="Times New Roman" w:cs="Times New Roman"/>
          <w:i/>
          <w:color w:val="0000CC"/>
          <w:sz w:val="24"/>
          <w:szCs w:val="24"/>
        </w:rPr>
        <w:t>refléter</w:t>
      </w:r>
      <w:r w:rsidRPr="00986A2E">
        <w:rPr>
          <w:rFonts w:ascii="Courier New" w:hAnsi="Courier New" w:cs="Courier New"/>
          <w:sz w:val="28"/>
          <w:szCs w:val="28"/>
        </w:rPr>
        <w:t xml:space="preserve"> dans ce cas, comme </w:t>
      </w:r>
      <w:r w:rsidR="00522B43">
        <w:rPr>
          <w:rFonts w:ascii="Courier New" w:hAnsi="Courier New" w:cs="Courier New"/>
          <w:sz w:val="28"/>
          <w:szCs w:val="28"/>
        </w:rPr>
        <w:t>FREUD</w:t>
      </w:r>
      <w:r w:rsidRPr="00986A2E">
        <w:rPr>
          <w:rFonts w:ascii="Courier New" w:hAnsi="Courier New" w:cs="Courier New"/>
          <w:sz w:val="28"/>
          <w:szCs w:val="28"/>
        </w:rPr>
        <w:t xml:space="preserve"> le dit, </w:t>
      </w:r>
    </w:p>
    <w:p w:rsidR="00DA5273"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non pas purement et simplement dans le </w:t>
      </w:r>
      <w:r w:rsidRPr="00023475">
        <w:rPr>
          <w:rFonts w:ascii="Times New Roman" w:hAnsi="Times New Roman" w:cs="Times New Roman"/>
          <w:i/>
          <w:color w:val="0000CC"/>
          <w:sz w:val="24"/>
          <w:szCs w:val="24"/>
        </w:rPr>
        <w:t>moi</w:t>
      </w:r>
      <w:r w:rsidR="00DA5273">
        <w:rPr>
          <w:rFonts w:ascii="Courier New" w:hAnsi="Courier New" w:cs="Courier New"/>
          <w:sz w:val="28"/>
          <w:szCs w:val="28"/>
        </w:rPr>
        <w:t>…</w:t>
      </w:r>
    </w:p>
    <w:p w:rsidR="00DA5273" w:rsidRPr="00DA5273" w:rsidRDefault="00696555" w:rsidP="00DA5273">
      <w:pPr>
        <w:pStyle w:val="Sansinterligne"/>
        <w:ind w:left="708"/>
        <w:rPr>
          <w:rFonts w:ascii="Courier New" w:hAnsi="Courier New" w:cs="Courier New"/>
          <w:i/>
          <w:sz w:val="24"/>
          <w:szCs w:val="24"/>
        </w:rPr>
      </w:pPr>
      <w:r w:rsidRPr="00DA5273">
        <w:rPr>
          <w:rFonts w:ascii="Courier New" w:hAnsi="Courier New" w:cs="Courier New"/>
          <w:i/>
          <w:sz w:val="24"/>
          <w:szCs w:val="24"/>
        </w:rPr>
        <w:t xml:space="preserve">qui sans doute </w:t>
      </w:r>
      <w:r w:rsidRPr="00DA5273">
        <w:rPr>
          <w:rFonts w:ascii="Times New Roman" w:hAnsi="Times New Roman" w:cs="Times New Roman"/>
          <w:i/>
          <w:color w:val="000000" w:themeColor="text1"/>
          <w:sz w:val="24"/>
          <w:szCs w:val="24"/>
        </w:rPr>
        <w:t>en ressent</w:t>
      </w:r>
      <w:r w:rsidRPr="00DA5273">
        <w:rPr>
          <w:rFonts w:ascii="Courier New" w:hAnsi="Courier New" w:cs="Courier New"/>
          <w:i/>
          <w:sz w:val="24"/>
          <w:szCs w:val="24"/>
        </w:rPr>
        <w:t xml:space="preserve"> quelque chose, peut </w:t>
      </w:r>
      <w:r w:rsidRPr="00DA5273">
        <w:rPr>
          <w:rFonts w:ascii="Times New Roman" w:hAnsi="Times New Roman" w:cs="Times New Roman"/>
          <w:i/>
          <w:color w:val="000000" w:themeColor="text1"/>
          <w:sz w:val="24"/>
          <w:szCs w:val="24"/>
        </w:rPr>
        <w:t>s'en appauvrir</w:t>
      </w:r>
    </w:p>
    <w:p w:rsidR="00696555" w:rsidRPr="00986A2E" w:rsidRDefault="00DA5273" w:rsidP="00696555">
      <w:pPr>
        <w:pStyle w:val="Sansinterligne"/>
        <w:rPr>
          <w:rFonts w:ascii="Courier New" w:hAnsi="Courier New" w:cs="Courier New"/>
          <w:sz w:val="28"/>
          <w:szCs w:val="28"/>
        </w:rPr>
      </w:pPr>
      <w:r>
        <w:rPr>
          <w:rFonts w:ascii="Courier New" w:hAnsi="Courier New" w:cs="Courier New"/>
          <w:sz w:val="28"/>
          <w:szCs w:val="28"/>
        </w:rPr>
        <w:t>…</w:t>
      </w:r>
      <w:r w:rsidR="00696555" w:rsidRPr="00986A2E">
        <w:rPr>
          <w:rFonts w:ascii="Courier New" w:hAnsi="Courier New" w:cs="Courier New"/>
          <w:sz w:val="28"/>
          <w:szCs w:val="28"/>
        </w:rPr>
        <w:t>mais dans quelque chose qui est dans ses soubassements mêmes, dans ses premières formes, dans ses premières exigences, et pour tout dire le premier voile qui se projette sous la forme de l'</w:t>
      </w:r>
      <w:r w:rsidR="00696555" w:rsidRPr="00023475">
        <w:rPr>
          <w:rFonts w:ascii="Times New Roman" w:hAnsi="Times New Roman" w:cs="Times New Roman"/>
          <w:i/>
          <w:color w:val="0000CC"/>
          <w:sz w:val="24"/>
          <w:szCs w:val="24"/>
        </w:rPr>
        <w:t>Idéal du moi</w:t>
      </w:r>
      <w:r w:rsidR="00696555" w:rsidRPr="00986A2E">
        <w:rPr>
          <w:rFonts w:ascii="Courier New" w:hAnsi="Courier New" w:cs="Courier New"/>
          <w:sz w:val="28"/>
          <w:szCs w:val="28"/>
        </w:rPr>
        <w:t>.</w:t>
      </w:r>
    </w:p>
    <w:p w:rsidR="00696555" w:rsidRPr="00986A2E" w:rsidRDefault="00696555" w:rsidP="00696555">
      <w:pPr>
        <w:pStyle w:val="Sansinterligne"/>
        <w:rPr>
          <w:rFonts w:ascii="Courier New" w:hAnsi="Courier New" w:cs="Courier New"/>
          <w:sz w:val="28"/>
          <w:szCs w:val="28"/>
        </w:rPr>
      </w:pP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Je reprendrai donc la prochaine fois les choses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au point où je les laisse : rapport de l'</w:t>
      </w:r>
      <w:r w:rsidRPr="00023475">
        <w:rPr>
          <w:rFonts w:ascii="Times New Roman" w:hAnsi="Times New Roman" w:cs="Times New Roman"/>
          <w:i/>
          <w:color w:val="0000CC"/>
          <w:sz w:val="24"/>
          <w:szCs w:val="24"/>
        </w:rPr>
        <w:t>Idéal du moi</w:t>
      </w:r>
      <w:r w:rsidRPr="00986A2E">
        <w:rPr>
          <w:rFonts w:ascii="Courier New" w:hAnsi="Courier New" w:cs="Courier New"/>
          <w:sz w:val="28"/>
          <w:szCs w:val="28"/>
        </w:rPr>
        <w:t xml:space="preserve">, </w:t>
      </w:r>
    </w:p>
    <w:p w:rsidR="0002347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 xml:space="preserve">du </w:t>
      </w:r>
      <w:r w:rsidRPr="00023475">
        <w:rPr>
          <w:rFonts w:ascii="Times New Roman" w:hAnsi="Times New Roman" w:cs="Times New Roman"/>
          <w:i/>
          <w:color w:val="000000" w:themeColor="text1"/>
          <w:sz w:val="24"/>
          <w:szCs w:val="24"/>
        </w:rPr>
        <w:t>fétiche</w:t>
      </w:r>
      <w:r w:rsidRPr="00986A2E">
        <w:rPr>
          <w:rFonts w:ascii="Courier New" w:hAnsi="Courier New" w:cs="Courier New"/>
          <w:sz w:val="28"/>
          <w:szCs w:val="28"/>
        </w:rPr>
        <w:t xml:space="preserve">, de </w:t>
      </w:r>
      <w:r w:rsidRPr="00023475">
        <w:rPr>
          <w:rFonts w:ascii="Times New Roman" w:hAnsi="Times New Roman" w:cs="Times New Roman"/>
          <w:i/>
          <w:color w:val="0000CC"/>
          <w:sz w:val="24"/>
          <w:szCs w:val="24"/>
        </w:rPr>
        <w:t>l'obj</w:t>
      </w:r>
      <w:r w:rsidR="00023475">
        <w:rPr>
          <w:rFonts w:ascii="Times New Roman" w:hAnsi="Times New Roman" w:cs="Times New Roman"/>
          <w:i/>
          <w:color w:val="0000CC"/>
          <w:sz w:val="24"/>
          <w:szCs w:val="24"/>
        </w:rPr>
        <w:t>et</w:t>
      </w:r>
      <w:r w:rsidRPr="00986A2E">
        <w:rPr>
          <w:rFonts w:ascii="Courier New" w:hAnsi="Courier New" w:cs="Courier New"/>
          <w:sz w:val="28"/>
          <w:szCs w:val="28"/>
        </w:rPr>
        <w:t xml:space="preserve"> en tant qu'il est </w:t>
      </w:r>
      <w:r w:rsidRPr="00023475">
        <w:rPr>
          <w:rFonts w:ascii="Times New Roman" w:hAnsi="Times New Roman" w:cs="Times New Roman"/>
          <w:i/>
          <w:color w:val="0000CC"/>
          <w:sz w:val="24"/>
          <w:szCs w:val="24"/>
        </w:rPr>
        <w:t>l'objet qui</w:t>
      </w:r>
      <w:r w:rsidRPr="00986A2E">
        <w:rPr>
          <w:rFonts w:ascii="Courier New" w:hAnsi="Courier New" w:cs="Courier New"/>
          <w:sz w:val="28"/>
          <w:szCs w:val="28"/>
        </w:rPr>
        <w:t xml:space="preserve"> </w:t>
      </w:r>
      <w:r w:rsidRPr="00023475">
        <w:rPr>
          <w:rFonts w:ascii="Times New Roman" w:hAnsi="Times New Roman" w:cs="Times New Roman"/>
          <w:i/>
          <w:color w:val="0000CC"/>
          <w:sz w:val="24"/>
          <w:szCs w:val="24"/>
        </w:rPr>
        <w:t>manque</w:t>
      </w:r>
      <w:r w:rsidRPr="00986A2E">
        <w:rPr>
          <w:rFonts w:ascii="Courier New" w:hAnsi="Courier New" w:cs="Courier New"/>
          <w:sz w:val="28"/>
          <w:szCs w:val="28"/>
        </w:rPr>
        <w:t xml:space="preserve">, </w:t>
      </w:r>
    </w:p>
    <w:p w:rsidR="00696555" w:rsidRDefault="00696555" w:rsidP="00696555">
      <w:pPr>
        <w:pStyle w:val="Sansinterligne"/>
        <w:rPr>
          <w:rFonts w:ascii="Courier New" w:hAnsi="Courier New" w:cs="Courier New"/>
          <w:sz w:val="28"/>
          <w:szCs w:val="28"/>
        </w:rPr>
      </w:pPr>
      <w:r w:rsidRPr="00986A2E">
        <w:rPr>
          <w:rFonts w:ascii="Courier New" w:hAnsi="Courier New" w:cs="Courier New"/>
          <w:sz w:val="28"/>
          <w:szCs w:val="28"/>
        </w:rPr>
        <w:t>c'est</w:t>
      </w:r>
      <w:r w:rsidR="008A25C4">
        <w:rPr>
          <w:rFonts w:ascii="Courier New" w:hAnsi="Courier New" w:cs="Courier New"/>
          <w:sz w:val="28"/>
          <w:szCs w:val="28"/>
        </w:rPr>
        <w:t>–</w:t>
      </w:r>
      <w:r w:rsidRPr="00986A2E">
        <w:rPr>
          <w:rFonts w:ascii="Courier New" w:hAnsi="Courier New" w:cs="Courier New"/>
          <w:sz w:val="28"/>
          <w:szCs w:val="28"/>
        </w:rPr>
        <w:t>à</w:t>
      </w:r>
      <w:r w:rsidR="008A25C4">
        <w:rPr>
          <w:rFonts w:ascii="Courier New" w:hAnsi="Courier New" w:cs="Courier New"/>
          <w:sz w:val="28"/>
          <w:szCs w:val="28"/>
        </w:rPr>
        <w:t>–</w:t>
      </w:r>
      <w:r w:rsidRPr="00986A2E">
        <w:rPr>
          <w:rFonts w:ascii="Courier New" w:hAnsi="Courier New" w:cs="Courier New"/>
          <w:sz w:val="28"/>
          <w:szCs w:val="28"/>
        </w:rPr>
        <w:t xml:space="preserve">dire </w:t>
      </w:r>
      <w:r w:rsidRPr="00023475">
        <w:rPr>
          <w:rFonts w:ascii="Times New Roman" w:hAnsi="Times New Roman" w:cs="Times New Roman"/>
          <w:i/>
          <w:color w:val="0000CC"/>
          <w:sz w:val="24"/>
          <w:szCs w:val="24"/>
        </w:rPr>
        <w:t>le phallus</w:t>
      </w:r>
      <w:r w:rsidRPr="00986A2E">
        <w:rPr>
          <w:rFonts w:ascii="Courier New" w:hAnsi="Courier New" w:cs="Courier New"/>
          <w:sz w:val="28"/>
          <w:szCs w:val="28"/>
        </w:rPr>
        <w:t>.</w:t>
      </w:r>
    </w:p>
    <w:p w:rsidR="00696555" w:rsidRDefault="00696555">
      <w:pPr>
        <w:rPr>
          <w:rFonts w:ascii="Courier New" w:hAnsi="Courier New" w:cs="Courier New"/>
          <w:sz w:val="28"/>
          <w:szCs w:val="28"/>
        </w:rPr>
      </w:pPr>
      <w:r>
        <w:rPr>
          <w:rFonts w:ascii="Courier New" w:hAnsi="Courier New" w:cs="Courier New"/>
          <w:sz w:val="28"/>
          <w:szCs w:val="28"/>
        </w:rPr>
        <w:br w:type="page"/>
      </w:r>
    </w:p>
    <w:p w:rsidR="009761FC" w:rsidRDefault="00696555" w:rsidP="009761FC">
      <w:pPr>
        <w:pStyle w:val="Sansinterligne"/>
        <w:rPr>
          <w:rFonts w:ascii="Calibri" w:eastAsia="Calibri" w:hAnsi="Calibri" w:cs="Times New Roman"/>
        </w:rPr>
      </w:pPr>
      <w:r w:rsidRPr="00696555">
        <w:rPr>
          <w:rFonts w:ascii="Garamond" w:hAnsi="Garamond" w:cs="Courier New"/>
          <w:color w:val="C00000"/>
          <w:sz w:val="28"/>
          <w:szCs w:val="28"/>
          <w:lang w:eastAsia="fr-FR"/>
        </w:rPr>
        <w:lastRenderedPageBreak/>
        <w:t>27 Fé</w:t>
      </w:r>
      <w:bookmarkStart w:id="15" w:name="Fev27"/>
      <w:bookmarkEnd w:id="15"/>
      <w:r w:rsidRPr="00696555">
        <w:rPr>
          <w:rFonts w:ascii="Garamond" w:hAnsi="Garamond" w:cs="Courier New"/>
          <w:color w:val="C00000"/>
          <w:sz w:val="28"/>
          <w:szCs w:val="28"/>
          <w:lang w:eastAsia="fr-FR"/>
        </w:rPr>
        <w:t>vrier 1957</w:t>
      </w:r>
      <w:r>
        <w:rPr>
          <w:rFonts w:ascii="Courier New" w:hAnsi="Courier New" w:cs="Courier New"/>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r w:rsidR="009761FC" w:rsidRPr="009761FC">
        <w:rPr>
          <w:rFonts w:ascii="Calibri" w:eastAsia="Calibri" w:hAnsi="Calibri" w:cs="Times New Roman"/>
        </w:rPr>
        <w:t xml:space="preserve"> </w:t>
      </w:r>
    </w:p>
    <w:p w:rsidR="009761FC" w:rsidRDefault="009761FC" w:rsidP="009761FC">
      <w:pPr>
        <w:pStyle w:val="Sansinterligne"/>
        <w:rPr>
          <w:rFonts w:ascii="Calibri" w:eastAsia="Calibri" w:hAnsi="Calibri" w:cs="Times New Roman"/>
        </w:rPr>
      </w:pPr>
    </w:p>
    <w:p w:rsidR="009761FC" w:rsidRDefault="009761FC" w:rsidP="009761FC">
      <w:pPr>
        <w:pStyle w:val="Sansinterligne"/>
        <w:rPr>
          <w:rFonts w:ascii="Calibri" w:eastAsia="Calibri" w:hAnsi="Calibri" w:cs="Times New Roman"/>
        </w:rPr>
      </w:pPr>
    </w:p>
    <w:p w:rsidR="009761FC" w:rsidRDefault="009761FC" w:rsidP="009761FC">
      <w:pPr>
        <w:pStyle w:val="Sansinterligne"/>
        <w:rPr>
          <w:rFonts w:ascii="Courier New" w:hAnsi="Courier New" w:cs="Courier New"/>
          <w:sz w:val="28"/>
          <w:szCs w:val="28"/>
          <w:lang w:eastAsia="fr-FR"/>
        </w:rPr>
      </w:pPr>
    </w:p>
    <w:tbl>
      <w:tblPr>
        <w:tblpPr w:leftFromText="141" w:rightFromText="141" w:vertAnchor="page" w:horzAnchor="margin" w:tblpXSpec="center" w:tblpY="2545"/>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firstRow="0" w:lastRow="0" w:firstColumn="0" w:lastColumn="0" w:noHBand="0" w:noVBand="0"/>
      </w:tblPr>
      <w:tblGrid>
        <w:gridCol w:w="2068"/>
        <w:gridCol w:w="2097"/>
        <w:gridCol w:w="2346"/>
      </w:tblGrid>
      <w:tr w:rsidR="009761FC" w:rsidRPr="00E22CE6" w:rsidTr="009761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761FC" w:rsidRPr="00B1522F" w:rsidRDefault="009761FC" w:rsidP="009761FC">
            <w:pPr>
              <w:pStyle w:val="Sansinterligne"/>
              <w:rPr>
                <w:rFonts w:ascii="Garamond" w:eastAsia="Arial Unicode MS" w:hAnsi="Garamond" w:cs="Times New Roman"/>
                <w:bCs/>
                <w:sz w:val="24"/>
                <w:szCs w:val="24"/>
              </w:rPr>
            </w:pPr>
            <w:r w:rsidRPr="00B1522F">
              <w:rPr>
                <w:rFonts w:ascii="Garamond" w:eastAsia="Calibri" w:hAnsi="Garamond" w:cs="Times New Roman"/>
                <w:bCs/>
                <w:sz w:val="24"/>
                <w:szCs w:val="24"/>
              </w:rPr>
              <w:t>Agent</w:t>
            </w:r>
          </w:p>
        </w:tc>
        <w:tc>
          <w:tcPr>
            <w:tcW w:w="0" w:type="auto"/>
            <w:tcBorders>
              <w:top w:val="outset" w:sz="6" w:space="0" w:color="auto"/>
              <w:left w:val="outset" w:sz="6" w:space="0" w:color="auto"/>
              <w:bottom w:val="outset" w:sz="6" w:space="0" w:color="auto"/>
              <w:right w:val="outset" w:sz="6" w:space="0" w:color="auto"/>
            </w:tcBorders>
            <w:vAlign w:val="center"/>
          </w:tcPr>
          <w:p w:rsidR="009761FC" w:rsidRPr="00B1522F" w:rsidRDefault="009761FC" w:rsidP="009761FC">
            <w:pPr>
              <w:pStyle w:val="Sansinterligne"/>
              <w:rPr>
                <w:rFonts w:ascii="Garamond" w:eastAsia="Arial Unicode MS" w:hAnsi="Garamond" w:cs="Times New Roman"/>
                <w:bCs/>
                <w:sz w:val="24"/>
                <w:szCs w:val="24"/>
              </w:rPr>
            </w:pPr>
            <w:r w:rsidRPr="00B1522F">
              <w:rPr>
                <w:rFonts w:ascii="Garamond" w:eastAsia="Calibri" w:hAnsi="Garamond" w:cs="Times New Roman"/>
                <w:bCs/>
                <w:sz w:val="24"/>
                <w:szCs w:val="24"/>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9761FC" w:rsidRPr="00B1522F" w:rsidRDefault="009761FC" w:rsidP="009761FC">
            <w:pPr>
              <w:pStyle w:val="Sansinterligne"/>
              <w:rPr>
                <w:rFonts w:ascii="Garamond" w:eastAsia="Arial Unicode MS" w:hAnsi="Garamond" w:cs="Times New Roman"/>
                <w:bCs/>
                <w:sz w:val="24"/>
                <w:szCs w:val="24"/>
              </w:rPr>
            </w:pPr>
            <w:r w:rsidRPr="00B1522F">
              <w:rPr>
                <w:rFonts w:ascii="Garamond" w:eastAsia="Calibri" w:hAnsi="Garamond" w:cs="Times New Roman"/>
                <w:bCs/>
                <w:sz w:val="24"/>
                <w:szCs w:val="24"/>
              </w:rPr>
              <w:t>Objet</w:t>
            </w:r>
          </w:p>
        </w:tc>
      </w:tr>
      <w:tr w:rsidR="009761FC" w:rsidRPr="00E22CE6" w:rsidTr="009761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761FC" w:rsidRPr="00E22CE6" w:rsidRDefault="009761FC" w:rsidP="009761FC">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9761FC" w:rsidRPr="00E22CE6" w:rsidRDefault="009761FC" w:rsidP="009761FC">
            <w:pPr>
              <w:pStyle w:val="Sansinterligne"/>
              <w:rPr>
                <w:rFonts w:ascii="Garamond" w:hAnsi="Garamond"/>
                <w:sz w:val="24"/>
                <w:szCs w:val="24"/>
              </w:rPr>
            </w:pPr>
            <w:r w:rsidRPr="00E22CE6">
              <w:rPr>
                <w:rFonts w:ascii="Times New Roman" w:eastAsia="Calibri" w:hAnsi="Times New Roman" w:cs="Times New Roman"/>
                <w:b/>
              </w:rPr>
              <w:t>Castration</w:t>
            </w:r>
            <w:r w:rsidRPr="00E22CE6">
              <w:rPr>
                <w:rFonts w:ascii="Garamond" w:hAnsi="Garamond"/>
                <w:sz w:val="24"/>
                <w:szCs w:val="24"/>
              </w:rPr>
              <w:t> :</w:t>
            </w:r>
          </w:p>
          <w:p w:rsidR="009761FC" w:rsidRPr="00E22CE6" w:rsidRDefault="009761FC" w:rsidP="009761FC">
            <w:pPr>
              <w:pStyle w:val="Sansinterligne"/>
              <w:rPr>
                <w:rFonts w:ascii="Garamond" w:eastAsia="Arial Unicode MS" w:hAnsi="Garamond" w:cs="Arial Unicode MS"/>
                <w:sz w:val="24"/>
                <w:szCs w:val="24"/>
              </w:rPr>
            </w:pPr>
            <w:r w:rsidRPr="00E22CE6">
              <w:rPr>
                <w:rFonts w:ascii="Garamond" w:hAnsi="Garamond"/>
                <w:sz w:val="24"/>
                <w:szCs w:val="24"/>
              </w:rPr>
              <w:t xml:space="preserve">Dette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9761FC" w:rsidRPr="00E22CE6" w:rsidRDefault="009761FC" w:rsidP="009761FC">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I</w:t>
            </w:r>
            <w:r w:rsidRPr="00E22CE6">
              <w:rPr>
                <w:rFonts w:ascii="Times New Roman" w:eastAsia="Calibri" w:hAnsi="Times New Roman" w:cs="Times New Roman"/>
                <w:i/>
                <w:color w:val="0000CC"/>
              </w:rPr>
              <w:t>maginaire</w:t>
            </w:r>
            <w:r w:rsidRPr="00E22CE6">
              <w:rPr>
                <w:rFonts w:ascii="Garamond" w:hAnsi="Garamond"/>
                <w:sz w:val="24"/>
                <w:szCs w:val="24"/>
              </w:rPr>
              <w:t xml:space="preserve"> : </w:t>
            </w:r>
            <w:r w:rsidRPr="00E22CE6">
              <w:rPr>
                <w:rFonts w:ascii="Garamond" w:eastAsia="Calibri" w:hAnsi="Garamond" w:cs="Times New Roman"/>
                <w:sz w:val="24"/>
                <w:szCs w:val="24"/>
              </w:rPr>
              <w:t>Phallus</w:t>
            </w:r>
          </w:p>
        </w:tc>
      </w:tr>
      <w:tr w:rsidR="009761FC" w:rsidRPr="00E22CE6" w:rsidTr="009761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761FC" w:rsidRPr="00E22CE6" w:rsidRDefault="009A1421" w:rsidP="009761FC">
            <w:pPr>
              <w:pStyle w:val="Sansinterligne"/>
              <w:rPr>
                <w:rFonts w:ascii="Garamond" w:eastAsia="Arial Unicode MS" w:hAnsi="Garamond" w:cs="Arial Unicode MS"/>
                <w:sz w:val="24"/>
                <w:szCs w:val="24"/>
              </w:rPr>
            </w:pPr>
            <w:r>
              <w:rPr>
                <w:rFonts w:ascii="Garamond" w:eastAsia="Calibri" w:hAnsi="Garamond" w:cs="Times New Roman"/>
                <w:sz w:val="24"/>
                <w:szCs w:val="24"/>
              </w:rPr>
              <w:t>M</w:t>
            </w:r>
            <w:r w:rsidR="009761FC" w:rsidRPr="00E22CE6">
              <w:rPr>
                <w:rFonts w:ascii="Garamond" w:eastAsia="Calibri" w:hAnsi="Garamond" w:cs="Times New Roman"/>
                <w:sz w:val="24"/>
                <w:szCs w:val="24"/>
              </w:rPr>
              <w:t xml:space="preserve">ère </w:t>
            </w:r>
            <w:r w:rsidR="009761FC"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9761FC" w:rsidRPr="00E22CE6" w:rsidRDefault="009761FC" w:rsidP="009761FC">
            <w:pPr>
              <w:pStyle w:val="Sansinterligne"/>
              <w:rPr>
                <w:rFonts w:ascii="Garamond" w:hAnsi="Garamond"/>
                <w:sz w:val="24"/>
                <w:szCs w:val="24"/>
              </w:rPr>
            </w:pPr>
            <w:r w:rsidRPr="00E22CE6">
              <w:rPr>
                <w:rFonts w:ascii="Times New Roman" w:eastAsia="Calibri" w:hAnsi="Times New Roman" w:cs="Times New Roman"/>
                <w:b/>
              </w:rPr>
              <w:t>Frustration</w:t>
            </w:r>
            <w:r w:rsidRPr="00E22CE6">
              <w:rPr>
                <w:rFonts w:ascii="Garamond" w:hAnsi="Garamond"/>
                <w:sz w:val="24"/>
                <w:szCs w:val="24"/>
              </w:rPr>
              <w:t> :</w:t>
            </w:r>
          </w:p>
          <w:p w:rsidR="009761FC" w:rsidRPr="00E22CE6" w:rsidRDefault="009761FC" w:rsidP="009761FC">
            <w:pPr>
              <w:pStyle w:val="Sansinterligne"/>
              <w:rPr>
                <w:rFonts w:ascii="Garamond" w:eastAsia="Arial Unicode MS" w:hAnsi="Garamond" w:cs="Arial Unicode MS"/>
                <w:sz w:val="24"/>
                <w:szCs w:val="24"/>
              </w:rPr>
            </w:pPr>
            <w:r w:rsidRPr="00E22CE6">
              <w:rPr>
                <w:rFonts w:ascii="Garamond" w:hAnsi="Garamond"/>
                <w:sz w:val="24"/>
                <w:szCs w:val="24"/>
              </w:rPr>
              <w:t xml:space="preserve">Dam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9761FC" w:rsidRPr="00E22CE6" w:rsidRDefault="009761FC" w:rsidP="009761FC">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R</w:t>
            </w:r>
            <w:r w:rsidRPr="00E22CE6">
              <w:rPr>
                <w:rFonts w:ascii="Times New Roman" w:eastAsia="Calibri" w:hAnsi="Times New Roman" w:cs="Times New Roman"/>
                <w:i/>
                <w:color w:val="0000CC"/>
              </w:rPr>
              <w:t>éel</w:t>
            </w:r>
            <w:r w:rsidRPr="00E22CE6">
              <w:rPr>
                <w:rFonts w:ascii="Times New Roman" w:hAnsi="Times New Roman" w:cs="Times New Roman"/>
                <w:i/>
                <w:color w:val="0000CC"/>
              </w:rPr>
              <w:t> </w:t>
            </w:r>
            <w:r w:rsidRPr="00E22CE6">
              <w:rPr>
                <w:rFonts w:ascii="Garamond" w:hAnsi="Garamond"/>
                <w:sz w:val="24"/>
                <w:szCs w:val="24"/>
              </w:rPr>
              <w:t>: s</w:t>
            </w:r>
            <w:r w:rsidRPr="00E22CE6">
              <w:rPr>
                <w:rFonts w:ascii="Garamond" w:eastAsia="Calibri" w:hAnsi="Garamond" w:cs="Times New Roman"/>
                <w:sz w:val="24"/>
                <w:szCs w:val="24"/>
              </w:rPr>
              <w:t>ein</w:t>
            </w:r>
            <w:r w:rsidRPr="00E22CE6">
              <w:rPr>
                <w:rFonts w:ascii="Garamond" w:hAnsi="Garamond"/>
                <w:sz w:val="24"/>
                <w:szCs w:val="24"/>
              </w:rPr>
              <w:t>, pénis</w:t>
            </w:r>
          </w:p>
        </w:tc>
      </w:tr>
      <w:tr w:rsidR="009761FC" w:rsidRPr="00E22CE6" w:rsidTr="009761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761FC" w:rsidRPr="00E22CE6" w:rsidRDefault="009761FC" w:rsidP="009761FC">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9761FC" w:rsidRPr="00E22CE6" w:rsidRDefault="009761FC" w:rsidP="009761FC">
            <w:pPr>
              <w:pStyle w:val="Sansinterligne"/>
              <w:rPr>
                <w:rFonts w:ascii="Garamond" w:hAnsi="Garamond"/>
                <w:sz w:val="24"/>
                <w:szCs w:val="24"/>
              </w:rPr>
            </w:pPr>
            <w:r w:rsidRPr="00E22CE6">
              <w:rPr>
                <w:rFonts w:ascii="Times New Roman" w:eastAsia="Calibri" w:hAnsi="Times New Roman" w:cs="Times New Roman"/>
                <w:b/>
              </w:rPr>
              <w:t>Privation</w:t>
            </w:r>
            <w:r w:rsidRPr="00E22CE6">
              <w:rPr>
                <w:rFonts w:ascii="Garamond" w:hAnsi="Garamond"/>
                <w:sz w:val="24"/>
                <w:szCs w:val="24"/>
              </w:rPr>
              <w:t> :</w:t>
            </w:r>
          </w:p>
          <w:p w:rsidR="009761FC" w:rsidRPr="00E22CE6" w:rsidRDefault="009761FC" w:rsidP="009761FC">
            <w:pPr>
              <w:pStyle w:val="Sansinterligne"/>
              <w:rPr>
                <w:rFonts w:ascii="Garamond" w:eastAsia="Arial Unicode MS" w:hAnsi="Garamond" w:cs="Arial Unicode MS"/>
                <w:sz w:val="24"/>
                <w:szCs w:val="24"/>
              </w:rPr>
            </w:pPr>
            <w:r w:rsidRPr="00E22CE6">
              <w:rPr>
                <w:rFonts w:ascii="Garamond" w:hAnsi="Garamond"/>
                <w:sz w:val="24"/>
                <w:szCs w:val="24"/>
              </w:rPr>
              <w:t xml:space="preserve">Trou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9761FC" w:rsidRPr="00E22CE6" w:rsidRDefault="009761FC" w:rsidP="009761FC">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S</w:t>
            </w:r>
            <w:r w:rsidRPr="00E22CE6">
              <w:rPr>
                <w:rFonts w:ascii="Times New Roman" w:eastAsia="Calibri" w:hAnsi="Times New Roman" w:cs="Times New Roman"/>
                <w:i/>
                <w:color w:val="0000CC"/>
              </w:rPr>
              <w:t>ymbolique</w:t>
            </w:r>
            <w:r w:rsidRPr="00E22CE6">
              <w:rPr>
                <w:rFonts w:ascii="Garamond" w:hAnsi="Garamond"/>
                <w:sz w:val="24"/>
                <w:szCs w:val="24"/>
              </w:rPr>
              <w:t> : enfant</w:t>
            </w:r>
          </w:p>
        </w:tc>
      </w:tr>
    </w:tbl>
    <w:p w:rsidR="009761FC" w:rsidRDefault="009761FC" w:rsidP="009761FC">
      <w:pPr>
        <w:pStyle w:val="Sansinterligne"/>
        <w:rPr>
          <w:rFonts w:ascii="Courier New" w:hAnsi="Courier New" w:cs="Courier New"/>
          <w:sz w:val="28"/>
          <w:szCs w:val="28"/>
          <w:lang w:eastAsia="fr-FR"/>
        </w:rPr>
      </w:pPr>
    </w:p>
    <w:p w:rsidR="009761FC" w:rsidRDefault="009761FC" w:rsidP="009761FC">
      <w:pPr>
        <w:pStyle w:val="Sansinterligne"/>
        <w:rPr>
          <w:rFonts w:ascii="Courier New" w:hAnsi="Courier New" w:cs="Courier New"/>
          <w:sz w:val="28"/>
          <w:szCs w:val="28"/>
          <w:lang w:eastAsia="fr-FR"/>
        </w:rPr>
      </w:pPr>
    </w:p>
    <w:p w:rsidR="009761FC" w:rsidRDefault="009761FC" w:rsidP="009761FC">
      <w:pPr>
        <w:pStyle w:val="Sansinterligne"/>
        <w:rPr>
          <w:rFonts w:ascii="Courier New" w:hAnsi="Courier New" w:cs="Courier New"/>
          <w:sz w:val="28"/>
          <w:szCs w:val="28"/>
          <w:lang w:eastAsia="fr-FR"/>
        </w:rPr>
      </w:pPr>
    </w:p>
    <w:p w:rsidR="009761FC" w:rsidRDefault="009761FC" w:rsidP="009761FC">
      <w:pPr>
        <w:pStyle w:val="Sansinterligne"/>
        <w:rPr>
          <w:rFonts w:ascii="Courier New" w:hAnsi="Courier New" w:cs="Courier New"/>
          <w:sz w:val="28"/>
          <w:szCs w:val="28"/>
          <w:lang w:eastAsia="fr-FR"/>
        </w:rPr>
      </w:pPr>
    </w:p>
    <w:p w:rsidR="009761FC" w:rsidRDefault="009761FC" w:rsidP="009761FC">
      <w:pPr>
        <w:pStyle w:val="Sansinterligne"/>
        <w:rPr>
          <w:rFonts w:ascii="Courier New" w:hAnsi="Courier New" w:cs="Courier New"/>
          <w:sz w:val="28"/>
          <w:szCs w:val="28"/>
          <w:lang w:eastAsia="fr-FR"/>
        </w:rPr>
      </w:pPr>
    </w:p>
    <w:p w:rsidR="009761FC" w:rsidRPr="00FD4F5C" w:rsidRDefault="009761FC" w:rsidP="009761FC">
      <w:pPr>
        <w:pStyle w:val="Sansinterligne"/>
        <w:rPr>
          <w:rFonts w:ascii="Courier New" w:hAnsi="Courier New" w:cs="Courier New"/>
          <w:sz w:val="28"/>
          <w:szCs w:val="28"/>
          <w:lang w:eastAsia="fr-FR"/>
        </w:rPr>
      </w:pPr>
    </w:p>
    <w:p w:rsidR="009761FC" w:rsidRPr="00FD4F5C" w:rsidRDefault="009761FC" w:rsidP="009761F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9761FC" w:rsidRDefault="009761FC" w:rsidP="009761FC">
      <w:pPr>
        <w:pStyle w:val="Sansinterligne"/>
        <w:rPr>
          <w:rFonts w:ascii="Courier New" w:hAnsi="Courier New" w:cs="Courier New"/>
          <w:sz w:val="28"/>
          <w:szCs w:val="28"/>
          <w:lang w:eastAsia="fr-FR"/>
        </w:rPr>
      </w:pPr>
    </w:p>
    <w:p w:rsidR="009761FC" w:rsidRDefault="009761FC" w:rsidP="009761FC">
      <w:pPr>
        <w:pStyle w:val="Sansinterligne"/>
        <w:rPr>
          <w:rFonts w:ascii="Courier New" w:hAnsi="Courier New" w:cs="Courier New"/>
          <w:sz w:val="28"/>
          <w:szCs w:val="28"/>
          <w:lang w:eastAsia="fr-FR"/>
        </w:rPr>
      </w:pPr>
    </w:p>
    <w:p w:rsidR="009761FC" w:rsidRDefault="009761FC" w:rsidP="009761FC">
      <w:pPr>
        <w:pStyle w:val="Sansinterligne"/>
        <w:rPr>
          <w:rFonts w:ascii="Courier New" w:hAnsi="Courier New" w:cs="Courier New"/>
          <w:sz w:val="28"/>
          <w:szCs w:val="28"/>
          <w:lang w:eastAsia="fr-FR"/>
        </w:rPr>
      </w:pPr>
    </w:p>
    <w:p w:rsidR="009761FC" w:rsidRDefault="009761FC" w:rsidP="009761FC">
      <w:pPr>
        <w:pStyle w:val="Sansinterligne"/>
        <w:rPr>
          <w:rFonts w:ascii="Courier New" w:hAnsi="Courier New" w:cs="Courier New"/>
          <w:sz w:val="28"/>
          <w:szCs w:val="28"/>
          <w:lang w:eastAsia="fr-FR"/>
        </w:rPr>
      </w:pPr>
    </w:p>
    <w:p w:rsidR="009761FC" w:rsidRDefault="009761FC" w:rsidP="009761FC">
      <w:pPr>
        <w:pStyle w:val="Sansinterligne"/>
        <w:rPr>
          <w:rFonts w:ascii="Courier New" w:hAnsi="Courier New" w:cs="Courier New"/>
          <w:sz w:val="28"/>
          <w:szCs w:val="28"/>
          <w:lang w:eastAsia="fr-FR"/>
        </w:rPr>
      </w:pPr>
    </w:p>
    <w:p w:rsidR="009761FC" w:rsidRDefault="009761FC" w:rsidP="00696555">
      <w:pPr>
        <w:pStyle w:val="Sansinterligne"/>
        <w:rPr>
          <w:rFonts w:ascii="Courier New" w:hAnsi="Courier New" w:cs="Courier New"/>
          <w:sz w:val="28"/>
          <w:szCs w:val="28"/>
          <w:lang w:eastAsia="fr-FR"/>
        </w:rPr>
      </w:pPr>
    </w:p>
    <w:p w:rsidR="009761FC" w:rsidRDefault="009761FC" w:rsidP="00696555">
      <w:pPr>
        <w:pStyle w:val="Sansinterligne"/>
        <w:rPr>
          <w:rFonts w:ascii="Courier New" w:hAnsi="Courier New" w:cs="Courier New"/>
          <w:sz w:val="28"/>
          <w:szCs w:val="28"/>
          <w:lang w:eastAsia="fr-FR"/>
        </w:rPr>
      </w:pPr>
    </w:p>
    <w:p w:rsidR="0002347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J'ai l'intention de reprendre aujourd'hui les termes dans lesquels j'essaie pour vous de formuler cette refonte nécessaire de la notion de </w:t>
      </w:r>
      <w:r w:rsidRPr="009761FC">
        <w:rPr>
          <w:rFonts w:ascii="Times New Roman" w:hAnsi="Times New Roman" w:cs="Times New Roman"/>
          <w:i/>
          <w:sz w:val="24"/>
          <w:szCs w:val="24"/>
          <w:lang w:eastAsia="fr-FR"/>
        </w:rPr>
        <w:t>frustration</w:t>
      </w:r>
      <w:r w:rsidRPr="00986A2E">
        <w:rPr>
          <w:rFonts w:ascii="Courier New" w:hAnsi="Courier New" w:cs="Courier New"/>
          <w:sz w:val="28"/>
          <w:szCs w:val="28"/>
          <w:lang w:eastAsia="fr-FR"/>
        </w:rPr>
        <w:t xml:space="preserve">, sans laquelle il est possible de voir toujours s'augmenter l'écart entre les théories dominantes actuelles dans la psychanalyse, et la doctrine </w:t>
      </w:r>
      <w:r w:rsidR="00023475">
        <w:rPr>
          <w:rFonts w:ascii="Courier New" w:hAnsi="Courier New" w:cs="Courier New"/>
          <w:sz w:val="28"/>
          <w:szCs w:val="28"/>
          <w:lang w:eastAsia="fr-FR"/>
        </w:rPr>
        <w:t>freud</w:t>
      </w:r>
      <w:r w:rsidRPr="00986A2E">
        <w:rPr>
          <w:rFonts w:ascii="Courier New" w:hAnsi="Courier New" w:cs="Courier New"/>
          <w:sz w:val="28"/>
          <w:szCs w:val="28"/>
          <w:lang w:eastAsia="fr-FR"/>
        </w:rPr>
        <w:t>ienne qui</w:t>
      </w:r>
      <w:r w:rsidR="00023475">
        <w:rPr>
          <w:rFonts w:ascii="Courier New" w:hAnsi="Courier New" w:cs="Courier New"/>
          <w:sz w:val="28"/>
          <w:szCs w:val="28"/>
          <w:lang w:eastAsia="fr-FR"/>
        </w:rPr>
        <w:t>,</w:t>
      </w:r>
      <w:r w:rsidRPr="00986A2E">
        <w:rPr>
          <w:rFonts w:ascii="Courier New" w:hAnsi="Courier New" w:cs="Courier New"/>
          <w:sz w:val="28"/>
          <w:szCs w:val="28"/>
          <w:lang w:eastAsia="fr-FR"/>
        </w:rPr>
        <w:t xml:space="preserve"> comme vous le savez, à mes yeux ne constitue rien moins </w:t>
      </w:r>
    </w:p>
    <w:p w:rsidR="0002347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la seule formulation conceptuelle correcte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l'expérience que cette doctrine même a fondée.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02347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vais essayer d'articuler quelque chose aujourd'hui qui sera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un petit peu plus algébrique </w:t>
      </w:r>
    </w:p>
    <w:p w:rsidR="003750A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d'habitude, mais c'est préparé par tout </w:t>
      </w:r>
    </w:p>
    <w:p w:rsidR="0002347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que nous avons fait précédemment. </w:t>
      </w:r>
    </w:p>
    <w:p w:rsidR="00023475" w:rsidRDefault="00023475" w:rsidP="00696555">
      <w:pPr>
        <w:pStyle w:val="Sansinterligne"/>
        <w:rPr>
          <w:rFonts w:ascii="Courier New" w:hAnsi="Courier New" w:cs="Courier New"/>
          <w:sz w:val="28"/>
          <w:szCs w:val="28"/>
          <w:lang w:eastAsia="fr-FR"/>
        </w:rPr>
      </w:pPr>
    </w:p>
    <w:p w:rsidR="0069655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Avant de repartir, ponctuons ce qui doit se dégager de certains des termes que nous avons été amenés jusqu'ici à articuler.</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w:t>
      </w:r>
      <w:r w:rsidRPr="009761FC">
        <w:rPr>
          <w:rFonts w:ascii="Times New Roman" w:hAnsi="Times New Roman" w:cs="Times New Roman"/>
          <w:i/>
          <w:sz w:val="24"/>
          <w:szCs w:val="24"/>
          <w:lang w:eastAsia="fr-FR"/>
        </w:rPr>
        <w:t>frustration</w:t>
      </w:r>
      <w:r w:rsidR="009761F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9761FC"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telle que j'ai essayé de vous la situer dans </w:t>
      </w:r>
    </w:p>
    <w:p w:rsidR="00ED25AA"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le petit tableau triple, à savoir entre la </w:t>
      </w:r>
      <w:r w:rsidRPr="009761FC">
        <w:rPr>
          <w:rFonts w:ascii="Times New Roman" w:hAnsi="Times New Roman" w:cs="Times New Roman"/>
          <w:i/>
          <w:sz w:val="24"/>
          <w:szCs w:val="24"/>
          <w:lang w:eastAsia="fr-FR"/>
        </w:rPr>
        <w:t>castration</w:t>
      </w:r>
      <w:r w:rsidRPr="00986A2E">
        <w:rPr>
          <w:rFonts w:ascii="Courier New" w:hAnsi="Courier New" w:cs="Courier New"/>
          <w:sz w:val="28"/>
          <w:szCs w:val="28"/>
          <w:lang w:eastAsia="fr-FR"/>
        </w:rPr>
        <w:t xml:space="preserve"> dont on est parti dans l'expression analytique </w:t>
      </w:r>
    </w:p>
    <w:p w:rsidR="009761FC" w:rsidRDefault="00696555" w:rsidP="00ED25A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de la doctrine </w:t>
      </w:r>
      <w:r w:rsidR="00023475">
        <w:rPr>
          <w:rFonts w:ascii="Courier New" w:hAnsi="Courier New" w:cs="Courier New"/>
          <w:sz w:val="28"/>
          <w:szCs w:val="28"/>
          <w:lang w:eastAsia="fr-FR"/>
        </w:rPr>
        <w:t>freud</w:t>
      </w:r>
      <w:r w:rsidRPr="00986A2E">
        <w:rPr>
          <w:rFonts w:ascii="Courier New" w:hAnsi="Courier New" w:cs="Courier New"/>
          <w:sz w:val="28"/>
          <w:szCs w:val="28"/>
          <w:lang w:eastAsia="fr-FR"/>
        </w:rPr>
        <w:t xml:space="preserve">ienne, et puis la </w:t>
      </w:r>
      <w:r w:rsidRPr="009761FC">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où certains se réfèrent, ou disons qu'on la réfère diversement </w:t>
      </w:r>
    </w:p>
    <w:p w:rsidR="009761FC" w:rsidRDefault="009761FC" w:rsidP="009761FC">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w:t>
      </w:r>
      <w:r w:rsidR="00696555" w:rsidRPr="009761FC">
        <w:rPr>
          <w:rFonts w:ascii="Times New Roman" w:hAnsi="Times New Roman" w:cs="Times New Roman"/>
          <w:i/>
          <w:sz w:val="24"/>
          <w:szCs w:val="24"/>
          <w:lang w:eastAsia="fr-FR"/>
        </w:rPr>
        <w:t>la frustration</w:t>
      </w:r>
      <w:r w:rsidR="00696555" w:rsidRPr="00986A2E">
        <w:rPr>
          <w:rFonts w:ascii="Courier New" w:hAnsi="Courier New" w:cs="Courier New"/>
          <w:sz w:val="28"/>
          <w:szCs w:val="28"/>
          <w:lang w:eastAsia="fr-FR"/>
        </w:rPr>
        <w:t xml:space="preserve"> dans son expérience fondamentale</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9761FC"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pour autant que </w:t>
      </w:r>
      <w:r w:rsidR="00ED25AA">
        <w:rPr>
          <w:rFonts w:ascii="Courier New" w:hAnsi="Courier New" w:cs="Courier New"/>
          <w:sz w:val="28"/>
          <w:szCs w:val="28"/>
          <w:lang w:eastAsia="fr-FR"/>
        </w:rPr>
        <w:t>« </w:t>
      </w:r>
      <w:r w:rsidR="00ED25AA" w:rsidRPr="00ED25AA">
        <w:rPr>
          <w:rFonts w:ascii="Courier New" w:hAnsi="Courier New" w:cs="Courier New"/>
          <w:i/>
          <w:sz w:val="24"/>
          <w:szCs w:val="24"/>
          <w:lang w:eastAsia="fr-FR"/>
        </w:rPr>
        <w:t>L</w:t>
      </w:r>
      <w:r w:rsidRPr="00ED25AA">
        <w:rPr>
          <w:rFonts w:ascii="Courier New" w:hAnsi="Courier New" w:cs="Courier New"/>
          <w:i/>
          <w:sz w:val="24"/>
          <w:szCs w:val="24"/>
          <w:lang w:eastAsia="fr-FR"/>
        </w:rPr>
        <w:t>a psychanalyse d'aujourd'hui</w:t>
      </w:r>
      <w:r w:rsidR="00ED25AA">
        <w:rPr>
          <w:rFonts w:ascii="Courier New" w:hAnsi="Courier New" w:cs="Courier New"/>
          <w:sz w:val="28"/>
          <w:szCs w:val="28"/>
          <w:lang w:eastAsia="fr-FR"/>
        </w:rPr>
        <w:t> »</w:t>
      </w:r>
      <w:r w:rsidRPr="00986A2E">
        <w:rPr>
          <w:rFonts w:ascii="Courier New" w:hAnsi="Courier New" w:cs="Courier New"/>
          <w:sz w:val="28"/>
          <w:szCs w:val="28"/>
          <w:lang w:eastAsia="fr-FR"/>
        </w:rPr>
        <w:t xml:space="preserve"> la </w:t>
      </w:r>
      <w:proofErr w:type="gramStart"/>
      <w:r w:rsidRPr="00986A2E">
        <w:rPr>
          <w:rFonts w:ascii="Courier New" w:hAnsi="Courier New" w:cs="Courier New"/>
          <w:sz w:val="28"/>
          <w:szCs w:val="28"/>
          <w:lang w:eastAsia="fr-FR"/>
        </w:rPr>
        <w:t>met</w:t>
      </w:r>
      <w:proofErr w:type="gramEnd"/>
      <w:r w:rsidRPr="00986A2E">
        <w:rPr>
          <w:rFonts w:ascii="Courier New" w:hAnsi="Courier New" w:cs="Courier New"/>
          <w:sz w:val="28"/>
          <w:szCs w:val="28"/>
          <w:lang w:eastAsia="fr-FR"/>
        </w:rPr>
        <w:t xml:space="preserve"> au cœur de toutes les fautes qui se marqueraient dans leurs conséquences analysables, dans les symptômes à proprement parler qui sont de notre champ </w:t>
      </w:r>
    </w:p>
    <w:p w:rsidR="00ED25AA" w:rsidRDefault="009761FC" w:rsidP="009761F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761FC">
        <w:rPr>
          <w:rFonts w:ascii="Times New Roman" w:hAnsi="Times New Roman" w:cs="Times New Roman"/>
          <w:i/>
          <w:sz w:val="24"/>
          <w:szCs w:val="24"/>
          <w:lang w:eastAsia="fr-FR"/>
        </w:rPr>
        <w:t>la frustration</w:t>
      </w:r>
      <w:r w:rsidR="00696555" w:rsidRPr="00986A2E">
        <w:rPr>
          <w:rFonts w:ascii="Courier New" w:hAnsi="Courier New" w:cs="Courier New"/>
          <w:sz w:val="28"/>
          <w:szCs w:val="28"/>
          <w:lang w:eastAsia="fr-FR"/>
        </w:rPr>
        <w:t xml:space="preserve"> dis</w:t>
      </w:r>
      <w:r w:rsidR="00696555" w:rsidRPr="00986A2E">
        <w:rPr>
          <w:rFonts w:ascii="Courier New" w:hAnsi="Courier New" w:cs="Courier New"/>
          <w:sz w:val="28"/>
          <w:szCs w:val="28"/>
          <w:lang w:eastAsia="fr-FR"/>
        </w:rPr>
        <w:softHyphen/>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je, il est nécessaire pour nous que </w:t>
      </w:r>
    </w:p>
    <w:p w:rsidR="009761FC" w:rsidRDefault="00696555" w:rsidP="009761FC">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la comprenions, pour que nous puissions en faire un usage valable. </w:t>
      </w:r>
    </w:p>
    <w:p w:rsidR="009761FC" w:rsidRDefault="009761FC" w:rsidP="009761FC">
      <w:pPr>
        <w:pStyle w:val="Sansinterligne"/>
        <w:rPr>
          <w:rFonts w:ascii="Courier New" w:hAnsi="Courier New" w:cs="Courier New"/>
          <w:sz w:val="28"/>
          <w:szCs w:val="28"/>
          <w:lang w:eastAsia="fr-FR"/>
        </w:rPr>
      </w:pPr>
    </w:p>
    <w:p w:rsidR="00ED25AA" w:rsidRDefault="00696555" w:rsidP="009761FC">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Bien entendu, si le problème de </w:t>
      </w:r>
      <w:r w:rsidRPr="00ED25AA">
        <w:rPr>
          <w:rFonts w:ascii="Courier New" w:hAnsi="Courier New" w:cs="Courier New"/>
          <w:i/>
          <w:sz w:val="24"/>
          <w:szCs w:val="24"/>
          <w:lang w:eastAsia="fr-FR"/>
        </w:rPr>
        <w:t>l'expérience analytique</w:t>
      </w:r>
      <w:r w:rsidRPr="00986A2E">
        <w:rPr>
          <w:rFonts w:ascii="Courier New" w:hAnsi="Courier New" w:cs="Courier New"/>
          <w:sz w:val="28"/>
          <w:szCs w:val="28"/>
          <w:lang w:eastAsia="fr-FR"/>
        </w:rPr>
        <w:t xml:space="preserve"> l'a amenée au premier plan des termes en usage, </w:t>
      </w:r>
    </w:p>
    <w:p w:rsidR="00ED25AA" w:rsidRDefault="00696555" w:rsidP="009761FC">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ça ne peut pas</w:t>
      </w:r>
      <w:r w:rsidR="009761FC">
        <w:rPr>
          <w:rFonts w:ascii="Courier New" w:hAnsi="Courier New" w:cs="Courier New"/>
          <w:sz w:val="28"/>
          <w:szCs w:val="28"/>
          <w:lang w:eastAsia="fr-FR"/>
        </w:rPr>
        <w:t xml:space="preserve"> être absolument là sans raison.</w:t>
      </w:r>
      <w:r w:rsidRPr="00986A2E">
        <w:rPr>
          <w:rFonts w:ascii="Courier New" w:hAnsi="Courier New" w:cs="Courier New"/>
          <w:sz w:val="28"/>
          <w:szCs w:val="28"/>
          <w:lang w:eastAsia="fr-FR"/>
        </w:rPr>
        <w:t xml:space="preserve"> </w:t>
      </w:r>
    </w:p>
    <w:p w:rsidR="00696555" w:rsidRPr="00986A2E" w:rsidRDefault="009761FC" w:rsidP="009761FC">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696555" w:rsidRPr="00986A2E">
        <w:rPr>
          <w:rFonts w:ascii="Courier New" w:hAnsi="Courier New" w:cs="Courier New"/>
          <w:sz w:val="28"/>
          <w:szCs w:val="28"/>
          <w:lang w:eastAsia="fr-FR"/>
        </w:rPr>
        <w:t>i d'autre part sa prévalence modifie profondément l'économie de toute notre pensée en présence des phénomènes névrotiques, elle l'amène par certains côtés à des impasses.</w:t>
      </w:r>
    </w:p>
    <w:p w:rsidR="009761FC" w:rsidRDefault="009761FC" w:rsidP="00696555">
      <w:pPr>
        <w:pStyle w:val="Sansinterligne"/>
        <w:rPr>
          <w:rFonts w:ascii="Courier New" w:hAnsi="Courier New" w:cs="Courier New"/>
          <w:sz w:val="28"/>
          <w:szCs w:val="28"/>
          <w:lang w:eastAsia="fr-FR"/>
        </w:rPr>
      </w:pP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bien ce que je m'efforce de vous démontrer, avec succès j'espère, sur bien des exemples</w:t>
      </w:r>
      <w:r w:rsidR="009761F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9761FC" w:rsidRDefault="009761F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696555" w:rsidRPr="00986A2E">
        <w:rPr>
          <w:rFonts w:ascii="Courier New" w:hAnsi="Courier New" w:cs="Courier New"/>
          <w:sz w:val="28"/>
          <w:szCs w:val="28"/>
          <w:lang w:eastAsia="fr-FR"/>
        </w:rPr>
        <w:t xml:space="preserve">'est ce que vous verrez encore plus démontré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mesure que vous vous mettrez à pratiquer plus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littérature analytique avec un oeil ouvert.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761FC" w:rsidRDefault="00696555" w:rsidP="00696555">
      <w:pPr>
        <w:pStyle w:val="Sansinterligne"/>
        <w:rPr>
          <w:rFonts w:ascii="Courier New" w:hAnsi="Courier New" w:cs="Courier New"/>
          <w:sz w:val="28"/>
          <w:szCs w:val="28"/>
          <w:lang w:eastAsia="fr-FR"/>
        </w:rPr>
      </w:pPr>
      <w:r w:rsidRPr="009761FC">
        <w:rPr>
          <w:rFonts w:ascii="Times New Roman" w:hAnsi="Times New Roman" w:cs="Times New Roman"/>
          <w:i/>
          <w:sz w:val="24"/>
          <w:szCs w:val="24"/>
          <w:lang w:eastAsia="fr-FR"/>
        </w:rPr>
        <w:t>La frustration</w:t>
      </w:r>
      <w:r w:rsidRPr="00986A2E">
        <w:rPr>
          <w:rFonts w:ascii="Courier New" w:hAnsi="Courier New" w:cs="Courier New"/>
          <w:sz w:val="28"/>
          <w:szCs w:val="28"/>
          <w:lang w:eastAsia="fr-FR"/>
        </w:rPr>
        <w:t>, posons d'abord qu'elle n'est pas le refus d'un objet de satis</w:t>
      </w:r>
      <w:r w:rsidRPr="00986A2E">
        <w:rPr>
          <w:rFonts w:ascii="Courier New" w:hAnsi="Courier New" w:cs="Courier New"/>
          <w:sz w:val="28"/>
          <w:szCs w:val="28"/>
          <w:lang w:eastAsia="fr-FR"/>
        </w:rPr>
        <w:softHyphen/>
        <w:t xml:space="preserve">faction au sens pur et simple. Satisfaction veut dire satisfaction d'un besoin :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n'ai pas besoin d'insister sur ceci. </w:t>
      </w:r>
    </w:p>
    <w:p w:rsidR="009761FC" w:rsidRDefault="009761FC" w:rsidP="00696555">
      <w:pPr>
        <w:pStyle w:val="Sansinterligne"/>
        <w:rPr>
          <w:rFonts w:ascii="Courier New" w:hAnsi="Courier New" w:cs="Courier New"/>
          <w:sz w:val="28"/>
          <w:szCs w:val="28"/>
          <w:lang w:eastAsia="fr-FR"/>
        </w:rPr>
      </w:pP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ne pose rien d'habitude, quand on parle de </w:t>
      </w:r>
      <w:r w:rsidRPr="009761FC">
        <w:rPr>
          <w:rFonts w:ascii="Times New Roman" w:hAnsi="Times New Roman" w:cs="Times New Roman"/>
          <w:i/>
          <w:sz w:val="24"/>
          <w:szCs w:val="24"/>
          <w:lang w:eastAsia="fr-FR"/>
        </w:rPr>
        <w:t>frustration</w:t>
      </w:r>
      <w:r w:rsidRPr="00986A2E">
        <w:rPr>
          <w:rFonts w:ascii="Courier New" w:hAnsi="Courier New" w:cs="Courier New"/>
          <w:sz w:val="28"/>
          <w:szCs w:val="28"/>
          <w:lang w:eastAsia="fr-FR"/>
        </w:rPr>
        <w:t xml:space="preserve">. </w:t>
      </w:r>
    </w:p>
    <w:p w:rsidR="009761FC" w:rsidRDefault="009761FC" w:rsidP="00696555">
      <w:pPr>
        <w:pStyle w:val="Sansinterligne"/>
        <w:rPr>
          <w:rFonts w:ascii="Courier New" w:hAnsi="Courier New" w:cs="Courier New"/>
          <w:sz w:val="28"/>
          <w:szCs w:val="28"/>
          <w:lang w:eastAsia="fr-FR"/>
        </w:rPr>
      </w:pPr>
    </w:p>
    <w:p w:rsidR="00ED25A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avons des expériences frustrantes, nous pensons qu'elles laissent des traces, nous usons de cela </w:t>
      </w:r>
    </w:p>
    <w:p w:rsidR="00ED25A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sans y regarder plus loin, nous oublions simplement </w:t>
      </w:r>
    </w:p>
    <w:p w:rsidR="00ED25A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pour que les choses soient si simples,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conviendrait d'expliquer alors pourquoi le désir qui aurait été ainsi frustré répondrait à cette caractéristique, cette propriété</w:t>
      </w:r>
      <w:r w:rsidR="00ED25AA">
        <w:rPr>
          <w:rFonts w:ascii="Courier New" w:hAnsi="Courier New" w:cs="Courier New"/>
          <w:sz w:val="28"/>
          <w:szCs w:val="28"/>
          <w:lang w:eastAsia="fr-FR"/>
        </w:rPr>
        <w:t>,</w:t>
      </w:r>
      <w:r w:rsidRPr="00986A2E">
        <w:rPr>
          <w:rFonts w:ascii="Courier New" w:hAnsi="Courier New" w:cs="Courier New"/>
          <w:sz w:val="28"/>
          <w:szCs w:val="28"/>
          <w:lang w:eastAsia="fr-FR"/>
        </w:rPr>
        <w:t xml:space="preserv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dès le début de son oeuvre, accentue d'une façon </w:t>
      </w:r>
    </w:p>
    <w:p w:rsidR="00ED25A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forte, et dont je vous indique que tout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développement de son oeuvre est justement fait toujours pour interroger cette énigme, à savoir </w:t>
      </w:r>
    </w:p>
    <w:p w:rsidR="00ED25A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le désir dans l'inconscient</w:t>
      </w:r>
      <w:r w:rsidR="009761FC">
        <w:rPr>
          <w:rFonts w:ascii="Courier New" w:hAnsi="Courier New" w:cs="Courier New"/>
          <w:sz w:val="28"/>
          <w:szCs w:val="28"/>
          <w:lang w:eastAsia="fr-FR"/>
        </w:rPr>
        <w:t>,</w:t>
      </w:r>
      <w:r w:rsidRPr="00986A2E">
        <w:rPr>
          <w:rFonts w:ascii="Courier New" w:hAnsi="Courier New" w:cs="Courier New"/>
          <w:sz w:val="28"/>
          <w:szCs w:val="28"/>
          <w:lang w:eastAsia="fr-FR"/>
        </w:rPr>
        <w:t xml:space="preserve"> refoulé</w:t>
      </w:r>
      <w:r w:rsidR="00ED25A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est indestructible.</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Ceci est à proprement parler inexplicable dans </w:t>
      </w:r>
    </w:p>
    <w:p w:rsidR="00ED25A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seule perspective du besoin, car il est certain que toute l'expérience que nous pouvons avoir de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qui se passe dans une économie animale</w:t>
      </w:r>
      <w:r w:rsidR="009761FC">
        <w:rPr>
          <w:rFonts w:ascii="Courier New" w:hAnsi="Courier New" w:cs="Courier New"/>
          <w:sz w:val="28"/>
          <w:szCs w:val="28"/>
          <w:lang w:eastAsia="fr-FR"/>
        </w:rPr>
        <w:t>…</w:t>
      </w:r>
    </w:p>
    <w:p w:rsidR="009761FC"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ce qui est la frustration d'un besoin doit entraîner des modifications diverses plus </w:t>
      </w:r>
    </w:p>
    <w:p w:rsidR="009761FC"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ou moins supportables pour l'or</w:t>
      </w:r>
      <w:r w:rsidRPr="00986A2E">
        <w:rPr>
          <w:rFonts w:ascii="Courier New" w:hAnsi="Courier New" w:cs="Courier New"/>
          <w:sz w:val="28"/>
          <w:szCs w:val="28"/>
          <w:lang w:eastAsia="fr-FR"/>
        </w:rPr>
        <w:softHyphen/>
        <w:t>ganisme</w:t>
      </w:r>
    </w:p>
    <w:p w:rsidR="009761FC" w:rsidRDefault="009761F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mais qu'assurément s'il y a une chose</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9761FC" w:rsidRDefault="00696555" w:rsidP="009761FC">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qui est bien évidente, </w:t>
      </w:r>
    </w:p>
    <w:p w:rsidR="009761FC" w:rsidRDefault="00696555" w:rsidP="009761FC">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confirmée par l'expérience</w:t>
      </w:r>
    </w:p>
    <w:p w:rsidR="009761FC" w:rsidRDefault="009761FC" w:rsidP="009761F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qu'elle ne doit pas engendrer, c'est en quelque sorte</w:t>
      </w:r>
      <w:r>
        <w:rPr>
          <w:rFonts w:ascii="Courier New" w:hAnsi="Courier New" w:cs="Courier New"/>
          <w:sz w:val="28"/>
          <w:szCs w:val="28"/>
          <w:lang w:eastAsia="fr-FR"/>
        </w:rPr>
        <w:t xml:space="preserve"> le maintien du désir comme tel :</w:t>
      </w:r>
      <w:r w:rsidR="00696555" w:rsidRPr="00986A2E">
        <w:rPr>
          <w:rFonts w:ascii="Courier New" w:hAnsi="Courier New" w:cs="Courier New"/>
          <w:sz w:val="28"/>
          <w:szCs w:val="28"/>
          <w:lang w:eastAsia="fr-FR"/>
        </w:rPr>
        <w:t xml:space="preserve"> </w:t>
      </w:r>
    </w:p>
    <w:p w:rsidR="00262C18" w:rsidRDefault="00262C18" w:rsidP="009761FC">
      <w:pPr>
        <w:pStyle w:val="Sansinterligne"/>
        <w:rPr>
          <w:rFonts w:ascii="Courier New" w:hAnsi="Courier New" w:cs="Courier New"/>
          <w:sz w:val="28"/>
          <w:szCs w:val="28"/>
          <w:lang w:eastAsia="fr-FR"/>
        </w:rPr>
      </w:pPr>
    </w:p>
    <w:p w:rsidR="009761FC" w:rsidRDefault="009761FC" w:rsidP="009761FC">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o</w:t>
      </w:r>
      <w:r w:rsidR="00696555" w:rsidRPr="00986A2E">
        <w:rPr>
          <w:rFonts w:ascii="Courier New" w:hAnsi="Courier New" w:cs="Courier New"/>
          <w:sz w:val="28"/>
          <w:szCs w:val="28"/>
          <w:lang w:eastAsia="fr-FR"/>
        </w:rPr>
        <w:t xml:space="preserve">u l'individu succombe, </w:t>
      </w:r>
    </w:p>
    <w:p w:rsidR="009761FC" w:rsidRDefault="00696555" w:rsidP="009761FC">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ou le désir se modifie, </w:t>
      </w:r>
    </w:p>
    <w:p w:rsidR="009761FC" w:rsidRDefault="00696555" w:rsidP="009761FC">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ou il décline. </w:t>
      </w:r>
    </w:p>
    <w:p w:rsidR="009761FC" w:rsidRDefault="009761FC" w:rsidP="009761FC">
      <w:pPr>
        <w:pStyle w:val="Sansinterligne"/>
        <w:rPr>
          <w:rFonts w:ascii="Courier New" w:hAnsi="Courier New" w:cs="Courier New"/>
          <w:sz w:val="28"/>
          <w:szCs w:val="28"/>
          <w:lang w:eastAsia="fr-FR"/>
        </w:rPr>
      </w:pPr>
    </w:p>
    <w:p w:rsidR="009761FC" w:rsidRDefault="00696555" w:rsidP="009761FC">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n'y a en tous cas aucune cohérence qui s'impose entre la frus</w:t>
      </w:r>
      <w:r w:rsidRPr="00986A2E">
        <w:rPr>
          <w:rFonts w:ascii="Courier New" w:hAnsi="Courier New" w:cs="Courier New"/>
          <w:sz w:val="28"/>
          <w:szCs w:val="28"/>
          <w:lang w:eastAsia="fr-FR"/>
        </w:rPr>
        <w:softHyphen/>
        <w:t>tration et le maintien de la permanence, voire l'insistance</w:t>
      </w:r>
      <w:r w:rsidR="009761FC">
        <w:rPr>
          <w:rFonts w:ascii="Courier New" w:hAnsi="Courier New" w:cs="Courier New"/>
          <w:sz w:val="28"/>
          <w:szCs w:val="28"/>
          <w:lang w:eastAsia="fr-FR"/>
        </w:rPr>
        <w:t>…</w:t>
      </w:r>
    </w:p>
    <w:p w:rsidR="009761FC"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pour employer le terme que j'ai été amené </w:t>
      </w:r>
    </w:p>
    <w:p w:rsidR="009761FC"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à mettre au premier plan quand nous avons parlé de l'automatisme de répétition</w:t>
      </w:r>
    </w:p>
    <w:p w:rsidR="00696555" w:rsidRPr="00986A2E" w:rsidRDefault="009761FC" w:rsidP="009761F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l'insistance du désir.</w:t>
      </w:r>
    </w:p>
    <w:p w:rsidR="009761FC" w:rsidRDefault="009761FC" w:rsidP="00696555">
      <w:pPr>
        <w:pStyle w:val="Sansinterligne"/>
        <w:rPr>
          <w:rFonts w:ascii="Courier New" w:hAnsi="Courier New" w:cs="Courier New"/>
          <w:sz w:val="28"/>
          <w:szCs w:val="28"/>
          <w:lang w:eastAsia="fr-FR"/>
        </w:rPr>
      </w:pP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Aussi bien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ne parle jamais de la frustration comme d'une </w:t>
      </w:r>
      <w:r w:rsidRPr="009761FC">
        <w:rPr>
          <w:rFonts w:ascii="Times New Roman" w:hAnsi="Times New Roman" w:cs="Times New Roman"/>
          <w:bCs/>
          <w:i/>
          <w:sz w:val="24"/>
          <w:szCs w:val="24"/>
          <w:lang w:eastAsia="fr-FR"/>
        </w:rPr>
        <w:t>Versagung</w:t>
      </w:r>
      <w:r w:rsidRPr="00986A2E">
        <w:rPr>
          <w:rFonts w:ascii="Courier New" w:hAnsi="Courier New" w:cs="Courier New"/>
          <w:sz w:val="28"/>
          <w:szCs w:val="28"/>
          <w:lang w:eastAsia="fr-FR"/>
        </w:rPr>
        <w:t>, ce qui</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s'inscrit beaucoup plus adéquatement dans la notion de </w:t>
      </w:r>
      <w:r w:rsidRPr="00262C18">
        <w:rPr>
          <w:rFonts w:ascii="Times New Roman" w:hAnsi="Times New Roman" w:cs="Times New Roman"/>
          <w:i/>
          <w:sz w:val="24"/>
          <w:szCs w:val="24"/>
          <w:lang w:eastAsia="fr-FR"/>
        </w:rPr>
        <w:t>dénonciation</w:t>
      </w:r>
      <w:r w:rsidRPr="00986A2E">
        <w:rPr>
          <w:rFonts w:ascii="Courier New" w:hAnsi="Courier New" w:cs="Courier New"/>
          <w:sz w:val="28"/>
          <w:szCs w:val="28"/>
          <w:lang w:eastAsia="fr-FR"/>
        </w:rPr>
        <w:t xml:space="preserve">, au sens où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dit dénoncer un traité, un retrait d'engagement. </w:t>
      </w:r>
    </w:p>
    <w:p w:rsidR="009761FC" w:rsidRDefault="009761FC" w:rsidP="00696555">
      <w:pPr>
        <w:pStyle w:val="Sansinterligne"/>
        <w:rPr>
          <w:rFonts w:ascii="Courier New" w:hAnsi="Courier New" w:cs="Courier New"/>
          <w:sz w:val="28"/>
          <w:szCs w:val="28"/>
          <w:lang w:eastAsia="fr-FR"/>
        </w:rPr>
      </w:pP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ceci est si vrai, que même à l'occasion on peut mettre la</w:t>
      </w:r>
      <w:r w:rsidRPr="00986A2E">
        <w:rPr>
          <w:rFonts w:ascii="Courier New" w:hAnsi="Courier New" w:cs="Courier New"/>
          <w:b/>
          <w:bCs/>
          <w:sz w:val="28"/>
          <w:szCs w:val="28"/>
          <w:lang w:eastAsia="fr-FR"/>
        </w:rPr>
        <w:t xml:space="preserve"> </w:t>
      </w:r>
      <w:r w:rsidR="009761FC" w:rsidRPr="009761FC">
        <w:rPr>
          <w:rFonts w:ascii="Times New Roman" w:hAnsi="Times New Roman" w:cs="Times New Roman"/>
          <w:bCs/>
          <w:i/>
          <w:sz w:val="24"/>
          <w:szCs w:val="24"/>
          <w:lang w:eastAsia="fr-FR"/>
        </w:rPr>
        <w:t>Versagung</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sur le</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versant opposé, la </w:t>
      </w:r>
      <w:r w:rsidR="009761FC" w:rsidRPr="009761FC">
        <w:rPr>
          <w:rFonts w:ascii="Times New Roman" w:hAnsi="Times New Roman" w:cs="Times New Roman"/>
          <w:bCs/>
          <w:i/>
          <w:sz w:val="24"/>
          <w:szCs w:val="24"/>
          <w:lang w:eastAsia="fr-FR"/>
        </w:rPr>
        <w:t>Versagung</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peut même vouloir dire </w:t>
      </w:r>
      <w:r w:rsidR="00262C18">
        <w:rPr>
          <w:rFonts w:ascii="Courier New" w:hAnsi="Courier New" w:cs="Courier New"/>
          <w:sz w:val="28"/>
          <w:szCs w:val="28"/>
          <w:lang w:eastAsia="fr-FR"/>
        </w:rPr>
        <w:t>« </w:t>
      </w:r>
      <w:r w:rsidRPr="00262C18">
        <w:rPr>
          <w:rFonts w:ascii="Times New Roman" w:hAnsi="Times New Roman" w:cs="Times New Roman"/>
          <w:i/>
          <w:sz w:val="24"/>
          <w:szCs w:val="24"/>
          <w:lang w:eastAsia="fr-FR"/>
        </w:rPr>
        <w:t>promesse</w:t>
      </w:r>
      <w:r w:rsidR="00262C18">
        <w:rPr>
          <w:rFonts w:ascii="Courier New" w:hAnsi="Courier New" w:cs="Courier New"/>
          <w:sz w:val="28"/>
          <w:szCs w:val="28"/>
          <w:lang w:eastAsia="fr-FR"/>
        </w:rPr>
        <w:t> »</w:t>
      </w:r>
      <w:r w:rsidRPr="00986A2E">
        <w:rPr>
          <w:rFonts w:ascii="Courier New" w:hAnsi="Courier New" w:cs="Courier New"/>
          <w:sz w:val="28"/>
          <w:szCs w:val="28"/>
          <w:lang w:eastAsia="fr-FR"/>
        </w:rPr>
        <w:t xml:space="preserve"> et </w:t>
      </w:r>
      <w:r w:rsidR="00262C18">
        <w:rPr>
          <w:rFonts w:ascii="Courier New" w:hAnsi="Courier New" w:cs="Courier New"/>
          <w:sz w:val="28"/>
          <w:szCs w:val="28"/>
          <w:lang w:eastAsia="fr-FR"/>
        </w:rPr>
        <w:t>« </w:t>
      </w:r>
      <w:r w:rsidRPr="00262C18">
        <w:rPr>
          <w:rFonts w:ascii="Times New Roman" w:hAnsi="Times New Roman" w:cs="Times New Roman"/>
          <w:i/>
          <w:sz w:val="24"/>
          <w:szCs w:val="24"/>
          <w:lang w:eastAsia="fr-FR"/>
        </w:rPr>
        <w:t>rupture de promesse</w:t>
      </w:r>
      <w:r w:rsidR="00262C18">
        <w:rPr>
          <w:rFonts w:ascii="Courier New" w:hAnsi="Courier New" w:cs="Courier New"/>
          <w:sz w:val="28"/>
          <w:szCs w:val="28"/>
          <w:lang w:eastAsia="fr-FR"/>
        </w:rPr>
        <w:t> »</w:t>
      </w:r>
      <w:r w:rsidRPr="00986A2E">
        <w:rPr>
          <w:rFonts w:ascii="Courier New" w:hAnsi="Courier New" w:cs="Courier New"/>
          <w:sz w:val="28"/>
          <w:szCs w:val="28"/>
          <w:lang w:eastAsia="fr-FR"/>
        </w:rPr>
        <w:t xml:space="preserve">, qui ici se tiennent comme très souvent dans ces mots précédés de ce préfixe </w:t>
      </w:r>
      <w:r w:rsidR="009761FC">
        <w:rPr>
          <w:rFonts w:ascii="Courier New" w:hAnsi="Courier New" w:cs="Courier New"/>
          <w:sz w:val="28"/>
          <w:szCs w:val="28"/>
          <w:lang w:eastAsia="fr-FR"/>
        </w:rPr>
        <w:t>« </w:t>
      </w:r>
      <w:r w:rsidRPr="009761FC">
        <w:rPr>
          <w:rFonts w:ascii="Times New Roman" w:hAnsi="Times New Roman" w:cs="Times New Roman"/>
          <w:i/>
          <w:sz w:val="24"/>
          <w:szCs w:val="24"/>
          <w:lang w:eastAsia="fr-FR"/>
        </w:rPr>
        <w:t>ver</w:t>
      </w:r>
      <w:r w:rsidR="009761FC">
        <w:rPr>
          <w:rFonts w:ascii="Courier New" w:hAnsi="Courier New" w:cs="Courier New"/>
          <w:sz w:val="28"/>
          <w:szCs w:val="28"/>
          <w:lang w:eastAsia="fr-FR"/>
        </w:rPr>
        <w:t> »</w:t>
      </w:r>
      <w:r w:rsidRPr="00986A2E">
        <w:rPr>
          <w:rFonts w:ascii="Courier New" w:hAnsi="Courier New" w:cs="Courier New"/>
          <w:sz w:val="28"/>
          <w:szCs w:val="28"/>
          <w:lang w:eastAsia="fr-FR"/>
        </w:rPr>
        <w:t xml:space="preserve"> qui est en allemand </w:t>
      </w: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essentiel qu'il tient dans le choix des mots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la théorie analytique une place éminente.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Disons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le tout de suite, la triade : </w:t>
      </w:r>
    </w:p>
    <w:p w:rsidR="009761FC" w:rsidRDefault="00696555" w:rsidP="00696555">
      <w:pPr>
        <w:pStyle w:val="Sansinterligne"/>
        <w:rPr>
          <w:rFonts w:ascii="Courier New" w:hAnsi="Courier New" w:cs="Courier New"/>
          <w:sz w:val="28"/>
          <w:szCs w:val="28"/>
          <w:lang w:eastAsia="fr-FR"/>
        </w:rPr>
      </w:pPr>
      <w:r w:rsidRPr="009761FC">
        <w:rPr>
          <w:rFonts w:ascii="Times New Roman" w:hAnsi="Times New Roman" w:cs="Times New Roman"/>
          <w:i/>
          <w:sz w:val="24"/>
          <w:szCs w:val="24"/>
          <w:lang w:eastAsia="fr-FR"/>
        </w:rPr>
        <w:t>frustration</w:t>
      </w:r>
      <w:r w:rsidRPr="00262C18">
        <w:rPr>
          <w:rFonts w:ascii="Courier New" w:hAnsi="Courier New" w:cs="Courier New"/>
          <w:sz w:val="16"/>
          <w:szCs w:val="16"/>
          <w:lang w:eastAsia="fr-FR"/>
        </w:rPr>
        <w:t>–</w:t>
      </w:r>
      <w:r w:rsidR="009761FC" w:rsidRPr="009761FC">
        <w:rPr>
          <w:rFonts w:ascii="Times New Roman" w:hAnsi="Times New Roman" w:cs="Times New Roman"/>
          <w:i/>
          <w:sz w:val="24"/>
          <w:szCs w:val="24"/>
          <w:lang w:eastAsia="fr-FR"/>
        </w:rPr>
        <w:t>agression</w:t>
      </w:r>
      <w:r w:rsidR="008A25C4" w:rsidRPr="00262C18">
        <w:rPr>
          <w:rFonts w:ascii="Courier New" w:hAnsi="Courier New" w:cs="Courier New"/>
          <w:sz w:val="16"/>
          <w:szCs w:val="16"/>
          <w:lang w:eastAsia="fr-FR"/>
        </w:rPr>
        <w:t>–</w:t>
      </w:r>
      <w:r w:rsidRPr="009761FC">
        <w:rPr>
          <w:rFonts w:ascii="Times New Roman" w:hAnsi="Times New Roman" w:cs="Times New Roman"/>
          <w:i/>
          <w:sz w:val="24"/>
          <w:szCs w:val="24"/>
          <w:lang w:eastAsia="fr-FR"/>
        </w:rPr>
        <w:t>régression</w:t>
      </w:r>
      <w:r w:rsidRPr="00986A2E">
        <w:rPr>
          <w:rFonts w:ascii="Courier New" w:hAnsi="Courier New" w:cs="Courier New"/>
          <w:sz w:val="28"/>
          <w:szCs w:val="28"/>
          <w:lang w:eastAsia="fr-FR"/>
        </w:rPr>
        <w:t xml:space="preserve"> est stric</w:t>
      </w:r>
      <w:r w:rsidRPr="00986A2E">
        <w:rPr>
          <w:rFonts w:ascii="Courier New" w:hAnsi="Courier New" w:cs="Courier New"/>
          <w:sz w:val="28"/>
          <w:szCs w:val="28"/>
          <w:lang w:eastAsia="fr-FR"/>
        </w:rPr>
        <w:softHyphen/>
        <w:t>tement</w:t>
      </w:r>
      <w:r w:rsidR="009761FC">
        <w:rPr>
          <w:rFonts w:ascii="Courier New" w:hAnsi="Courier New" w:cs="Courier New"/>
          <w:sz w:val="28"/>
          <w:szCs w:val="28"/>
          <w:lang w:eastAsia="fr-FR"/>
        </w:rPr>
        <w:t>…</w:t>
      </w:r>
    </w:p>
    <w:p w:rsidR="009761FC" w:rsidRDefault="00696555" w:rsidP="009761FC">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si elle est donnée comme cela</w:t>
      </w:r>
    </w:p>
    <w:p w:rsidR="009761FC" w:rsidRDefault="009761F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est bien loin d'avoir le caractère séduisant de signification plus ou moins immédiatement compréhensible.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Il suffit de s'en approcher un instant pour s'apercevoir </w:t>
      </w:r>
      <w:r w:rsidRPr="009761FC">
        <w:rPr>
          <w:rFonts w:ascii="Times New Roman" w:hAnsi="Times New Roman" w:cs="Times New Roman"/>
          <w:i/>
          <w:sz w:val="24"/>
          <w:szCs w:val="24"/>
          <w:lang w:eastAsia="fr-FR"/>
        </w:rPr>
        <w:t>qu'elle n'est pas</w:t>
      </w:r>
      <w:r w:rsidRPr="00986A2E">
        <w:rPr>
          <w:rFonts w:ascii="Courier New" w:hAnsi="Courier New" w:cs="Courier New"/>
          <w:sz w:val="28"/>
          <w:szCs w:val="28"/>
          <w:lang w:eastAsia="fr-FR"/>
        </w:rPr>
        <w:t xml:space="preserve"> en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r w:rsidRPr="009761FC">
        <w:rPr>
          <w:rFonts w:ascii="Times New Roman" w:hAnsi="Times New Roman" w:cs="Times New Roman"/>
          <w:i/>
          <w:sz w:val="24"/>
          <w:szCs w:val="24"/>
          <w:lang w:eastAsia="fr-FR"/>
        </w:rPr>
        <w:t>compré</w:t>
      </w:r>
      <w:r w:rsidRPr="009761FC">
        <w:rPr>
          <w:rFonts w:ascii="Times New Roman" w:hAnsi="Times New Roman" w:cs="Times New Roman"/>
          <w:i/>
          <w:sz w:val="24"/>
          <w:szCs w:val="24"/>
          <w:lang w:eastAsia="fr-FR"/>
        </w:rPr>
        <w:softHyphen/>
        <w:t>hensible</w:t>
      </w:r>
      <w:r w:rsidRPr="00986A2E">
        <w:rPr>
          <w:rFonts w:ascii="Courier New" w:hAnsi="Courier New" w:cs="Courier New"/>
          <w:sz w:val="28"/>
          <w:szCs w:val="28"/>
          <w:lang w:eastAsia="fr-FR"/>
        </w:rPr>
        <w:t xml:space="preserve">, qu'elle pose la question d'être compréhensible.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n'y a aucune raison de ne pas donner n'importe quelle autre suite, c'est tout à fait au hasard que je vous dirais </w:t>
      </w:r>
      <w:r w:rsidRPr="009761FC">
        <w:rPr>
          <w:rFonts w:ascii="Times New Roman" w:hAnsi="Times New Roman" w:cs="Times New Roman"/>
          <w:i/>
          <w:sz w:val="24"/>
          <w:szCs w:val="24"/>
          <w:lang w:eastAsia="fr-FR"/>
        </w:rPr>
        <w:t>dépression</w:t>
      </w:r>
      <w:r w:rsidR="008A25C4" w:rsidRPr="00262C18">
        <w:rPr>
          <w:rFonts w:ascii="Courier New" w:hAnsi="Courier New" w:cs="Courier New"/>
          <w:sz w:val="16"/>
          <w:szCs w:val="16"/>
          <w:lang w:eastAsia="fr-FR"/>
        </w:rPr>
        <w:t>–</w:t>
      </w:r>
      <w:r w:rsidRPr="009761FC">
        <w:rPr>
          <w:rFonts w:ascii="Times New Roman" w:hAnsi="Times New Roman" w:cs="Times New Roman"/>
          <w:i/>
          <w:sz w:val="24"/>
          <w:szCs w:val="24"/>
          <w:lang w:eastAsia="fr-FR"/>
        </w:rPr>
        <w:t>contrition</w:t>
      </w:r>
      <w:r w:rsidRPr="00986A2E">
        <w:rPr>
          <w:rFonts w:ascii="Courier New" w:hAnsi="Courier New" w:cs="Courier New"/>
          <w:sz w:val="28"/>
          <w:szCs w:val="28"/>
          <w:lang w:eastAsia="fr-FR"/>
        </w:rPr>
        <w:t xml:space="preserve">, je pourrais en inventer bien d'autres. </w:t>
      </w:r>
    </w:p>
    <w:p w:rsidR="009761FC" w:rsidRDefault="009761FC" w:rsidP="00696555">
      <w:pPr>
        <w:pStyle w:val="Sansinterligne"/>
        <w:rPr>
          <w:rFonts w:ascii="Courier New" w:hAnsi="Courier New" w:cs="Courier New"/>
          <w:sz w:val="28"/>
          <w:szCs w:val="28"/>
          <w:lang w:eastAsia="fr-FR"/>
        </w:rPr>
      </w:pPr>
    </w:p>
    <w:p w:rsidR="00ED25A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de poser la question des rapports de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w:t>
      </w:r>
      <w:r w:rsidRPr="009761FC">
        <w:rPr>
          <w:rFonts w:ascii="Times New Roman" w:hAnsi="Times New Roman" w:cs="Times New Roman"/>
          <w:i/>
          <w:sz w:val="24"/>
          <w:szCs w:val="24"/>
          <w:lang w:eastAsia="fr-FR"/>
        </w:rPr>
        <w:t>frustration</w:t>
      </w:r>
      <w:r w:rsidRPr="00986A2E">
        <w:rPr>
          <w:rFonts w:ascii="Courier New" w:hAnsi="Courier New" w:cs="Courier New"/>
          <w:sz w:val="28"/>
          <w:szCs w:val="28"/>
          <w:lang w:eastAsia="fr-FR"/>
        </w:rPr>
        <w:t xml:space="preserve"> et de la </w:t>
      </w:r>
      <w:r w:rsidRPr="009761FC">
        <w:rPr>
          <w:rFonts w:ascii="Times New Roman" w:hAnsi="Times New Roman" w:cs="Times New Roman"/>
          <w:i/>
          <w:sz w:val="24"/>
          <w:szCs w:val="24"/>
          <w:lang w:eastAsia="fr-FR"/>
        </w:rPr>
        <w:t>régression</w:t>
      </w:r>
      <w:r w:rsidRPr="00986A2E">
        <w:rPr>
          <w:rFonts w:ascii="Courier New" w:hAnsi="Courier New" w:cs="Courier New"/>
          <w:sz w:val="28"/>
          <w:szCs w:val="28"/>
          <w:lang w:eastAsia="fr-FR"/>
        </w:rPr>
        <w:t>. Ceci n'a jamais été fait d'une façon satisfaisante. Je dis que ça n'est point satis</w:t>
      </w:r>
      <w:r w:rsidRPr="00986A2E">
        <w:rPr>
          <w:rFonts w:ascii="Courier New" w:hAnsi="Courier New" w:cs="Courier New"/>
          <w:sz w:val="28"/>
          <w:szCs w:val="28"/>
          <w:lang w:eastAsia="fr-FR"/>
        </w:rPr>
        <w:softHyphen/>
        <w:t xml:space="preserve">faisant parce que la notion de </w:t>
      </w:r>
      <w:r w:rsidRPr="009761FC">
        <w:rPr>
          <w:rFonts w:ascii="Times New Roman" w:hAnsi="Times New Roman" w:cs="Times New Roman"/>
          <w:i/>
          <w:sz w:val="24"/>
          <w:szCs w:val="24"/>
          <w:lang w:eastAsia="fr-FR"/>
        </w:rPr>
        <w:t>régression</w:t>
      </w:r>
      <w:r w:rsidRPr="00986A2E">
        <w:rPr>
          <w:rFonts w:ascii="Courier New" w:hAnsi="Courier New" w:cs="Courier New"/>
          <w:sz w:val="28"/>
          <w:szCs w:val="28"/>
          <w:lang w:eastAsia="fr-FR"/>
        </w:rPr>
        <w:t xml:space="preserve">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dans cette occasion n'est pas élaborée.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w:t>
      </w:r>
      <w:r w:rsidRPr="009761FC">
        <w:rPr>
          <w:rFonts w:ascii="Times New Roman" w:hAnsi="Times New Roman" w:cs="Times New Roman"/>
          <w:i/>
          <w:sz w:val="24"/>
          <w:szCs w:val="24"/>
          <w:lang w:eastAsia="fr-FR"/>
        </w:rPr>
        <w:t>frustration</w:t>
      </w:r>
      <w:r w:rsidRPr="00986A2E">
        <w:rPr>
          <w:rFonts w:ascii="Courier New" w:hAnsi="Courier New" w:cs="Courier New"/>
          <w:sz w:val="28"/>
          <w:szCs w:val="28"/>
          <w:lang w:eastAsia="fr-FR"/>
        </w:rPr>
        <w:t xml:space="preserve"> donc, n'est pas un refus d'un objet de satisfaction et ce n'est pas à cela qu'elle tient.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Elle est</w:t>
      </w:r>
      <w:r w:rsidR="009761FC">
        <w:rPr>
          <w:rFonts w:ascii="Courier New" w:hAnsi="Courier New" w:cs="Courier New"/>
          <w:sz w:val="28"/>
          <w:szCs w:val="28"/>
          <w:lang w:eastAsia="fr-FR"/>
        </w:rPr>
        <w:t>…</w:t>
      </w:r>
    </w:p>
    <w:p w:rsidR="00262C18"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ici je me contente de remettre à la suite une série de </w:t>
      </w:r>
      <w:r w:rsidRPr="00262C18">
        <w:rPr>
          <w:rFonts w:ascii="Times New Roman" w:hAnsi="Times New Roman" w:cs="Times New Roman"/>
          <w:i/>
          <w:sz w:val="24"/>
          <w:szCs w:val="24"/>
          <w:lang w:eastAsia="fr-FR"/>
        </w:rPr>
        <w:t>formules</w:t>
      </w:r>
      <w:r w:rsidRPr="00986A2E">
        <w:rPr>
          <w:rFonts w:ascii="Courier New" w:hAnsi="Courier New" w:cs="Courier New"/>
          <w:sz w:val="28"/>
          <w:szCs w:val="28"/>
          <w:lang w:eastAsia="fr-FR"/>
        </w:rPr>
        <w:t xml:space="preserve"> qui ont déjà été travaillées ici, je suis donc relativement dispensé, sauf par allusions, de faire la preuve, je veux dérouler devant vous un enchaînement tel que vous puissiez en retenir les articulations principales, </w:t>
      </w:r>
    </w:p>
    <w:p w:rsidR="009761FC"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aux fins de </w:t>
      </w:r>
      <w:r w:rsidRPr="00262C18">
        <w:rPr>
          <w:rFonts w:ascii="Times New Roman" w:hAnsi="Times New Roman" w:cs="Times New Roman"/>
          <w:i/>
          <w:sz w:val="24"/>
          <w:szCs w:val="24"/>
          <w:lang w:eastAsia="fr-FR"/>
        </w:rPr>
        <w:t>vous en servir</w:t>
      </w:r>
      <w:r w:rsidRPr="00986A2E">
        <w:rPr>
          <w:rFonts w:ascii="Courier New" w:hAnsi="Courier New" w:cs="Courier New"/>
          <w:sz w:val="28"/>
          <w:szCs w:val="28"/>
          <w:lang w:eastAsia="fr-FR"/>
        </w:rPr>
        <w:t xml:space="preserve"> et de voir si elles servent</w:t>
      </w:r>
    </w:p>
    <w:p w:rsidR="009761FC" w:rsidRDefault="009761F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elle est</w:t>
      </w:r>
      <w:r>
        <w:rPr>
          <w:rFonts w:ascii="Courier New" w:hAnsi="Courier New" w:cs="Courier New"/>
          <w:sz w:val="28"/>
          <w:szCs w:val="28"/>
          <w:lang w:eastAsia="fr-FR"/>
        </w:rPr>
        <w:t xml:space="preserve"> </w:t>
      </w:r>
      <w:r w:rsidR="00696555" w:rsidRPr="00986A2E">
        <w:rPr>
          <w:rFonts w:ascii="Courier New" w:hAnsi="Courier New" w:cs="Courier New"/>
          <w:sz w:val="28"/>
          <w:szCs w:val="28"/>
          <w:lang w:eastAsia="fr-FR"/>
        </w:rPr>
        <w:t>originairement</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9761FC" w:rsidRDefault="00696555" w:rsidP="00262C18">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puisque nous nous soumettons à cette voie de prendre les choses au départ, je ne dis pas dans le développement car ceci n'a plus le caractère d'un déve</w:t>
      </w:r>
      <w:r w:rsidRPr="00986A2E">
        <w:rPr>
          <w:rFonts w:ascii="Courier New" w:hAnsi="Courier New" w:cs="Courier New"/>
          <w:sz w:val="28"/>
          <w:szCs w:val="28"/>
          <w:lang w:eastAsia="fr-FR"/>
        </w:rPr>
        <w:softHyphen/>
        <w:t>loppement, mais dans la relation primitive de l'enfant avec sa mère</w:t>
      </w:r>
    </w:p>
    <w:p w:rsidR="009761FC" w:rsidRDefault="009761F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la frustration en elle</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même n'est pensable</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9761FC"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non pas comme n'importe quelle frustration, </w:t>
      </w:r>
    </w:p>
    <w:p w:rsidR="009761FC"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mais comme une frustration utilisable </w:t>
      </w:r>
    </w:p>
    <w:p w:rsidR="009761FC" w:rsidRDefault="00696555" w:rsidP="009761F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dans notre dialectique </w:t>
      </w:r>
    </w:p>
    <w:p w:rsidR="00696555" w:rsidRPr="00986A2E" w:rsidRDefault="009761F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que comme le refus de don en tant qu'il est lui</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même symbole de quelque chose qui s'appelle l'amour.</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disant ceci, je ne dis rien qui ne soit </w:t>
      </w:r>
      <w:r w:rsidR="00262C18">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en toutes lettres dans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lui</w:t>
      </w:r>
      <w:r w:rsidRPr="00986A2E">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p>
    <w:p w:rsidR="00262C18" w:rsidRDefault="00262C18" w:rsidP="00696555">
      <w:pPr>
        <w:pStyle w:val="Sansinterligne"/>
        <w:rPr>
          <w:rFonts w:ascii="Courier New" w:hAnsi="Courier New" w:cs="Courier New"/>
          <w:sz w:val="28"/>
          <w:szCs w:val="28"/>
          <w:lang w:eastAsia="fr-FR"/>
        </w:rPr>
      </w:pP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caractère fondamental de </w:t>
      </w:r>
      <w:r w:rsidRPr="009761FC">
        <w:rPr>
          <w:rFonts w:ascii="Times New Roman" w:hAnsi="Times New Roman" w:cs="Times New Roman"/>
          <w:i/>
          <w:color w:val="0000CC"/>
          <w:sz w:val="24"/>
          <w:szCs w:val="24"/>
          <w:lang w:eastAsia="fr-FR"/>
        </w:rPr>
        <w:t>la relation d'amour</w:t>
      </w:r>
      <w:r w:rsidR="00262C18">
        <w:rPr>
          <w:rFonts w:ascii="Courier New" w:hAnsi="Courier New" w:cs="Courier New"/>
          <w:sz w:val="28"/>
          <w:szCs w:val="28"/>
          <w:lang w:eastAsia="fr-FR"/>
        </w:rPr>
        <w:t>…</w:t>
      </w:r>
    </w:p>
    <w:p w:rsidR="00262C18" w:rsidRDefault="00696555" w:rsidP="00262C18">
      <w:pPr>
        <w:pStyle w:val="Sansinterligne"/>
        <w:ind w:left="708"/>
        <w:rPr>
          <w:rFonts w:ascii="Courier New" w:hAnsi="Courier New" w:cs="Courier New"/>
          <w:i/>
          <w:sz w:val="24"/>
          <w:szCs w:val="24"/>
          <w:lang w:eastAsia="fr-FR"/>
        </w:rPr>
      </w:pPr>
      <w:r w:rsidRPr="00262C18">
        <w:rPr>
          <w:rFonts w:ascii="Courier New" w:hAnsi="Courier New" w:cs="Courier New"/>
          <w:i/>
          <w:sz w:val="24"/>
          <w:szCs w:val="24"/>
          <w:lang w:eastAsia="fr-FR"/>
        </w:rPr>
        <w:t>avec tout ce qu'elle implique par elle</w:t>
      </w:r>
      <w:r w:rsidR="008A25C4" w:rsidRPr="00262C18">
        <w:rPr>
          <w:rFonts w:ascii="Courier New" w:hAnsi="Courier New" w:cs="Courier New"/>
          <w:i/>
          <w:sz w:val="24"/>
          <w:szCs w:val="24"/>
          <w:lang w:eastAsia="fr-FR"/>
        </w:rPr>
        <w:t>–</w:t>
      </w:r>
      <w:r w:rsidRPr="00262C18">
        <w:rPr>
          <w:rFonts w:ascii="Courier New" w:hAnsi="Courier New" w:cs="Courier New"/>
          <w:i/>
          <w:sz w:val="24"/>
          <w:szCs w:val="24"/>
          <w:lang w:eastAsia="fr-FR"/>
        </w:rPr>
        <w:t xml:space="preserve">même d'élaboré, </w:t>
      </w:r>
    </w:p>
    <w:p w:rsidR="00262C18" w:rsidRDefault="00696555" w:rsidP="00262C18">
      <w:pPr>
        <w:pStyle w:val="Sansinterligne"/>
        <w:ind w:left="708"/>
        <w:rPr>
          <w:rFonts w:ascii="Courier New" w:hAnsi="Courier New" w:cs="Courier New"/>
          <w:i/>
          <w:sz w:val="24"/>
          <w:szCs w:val="24"/>
          <w:lang w:eastAsia="fr-FR"/>
        </w:rPr>
      </w:pPr>
      <w:r w:rsidRPr="00262C18">
        <w:rPr>
          <w:rFonts w:ascii="Courier New" w:hAnsi="Courier New" w:cs="Courier New"/>
          <w:i/>
          <w:sz w:val="24"/>
          <w:szCs w:val="24"/>
          <w:lang w:eastAsia="fr-FR"/>
        </w:rPr>
        <w:t>non pas au second degré, mais au troisième degré</w:t>
      </w:r>
    </w:p>
    <w:p w:rsidR="009761FC" w:rsidRDefault="00262C18"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761FC">
        <w:rPr>
          <w:rFonts w:ascii="Times New Roman" w:hAnsi="Times New Roman" w:cs="Times New Roman"/>
          <w:i/>
          <w:color w:val="0000CC"/>
          <w:sz w:val="24"/>
          <w:szCs w:val="24"/>
          <w:lang w:eastAsia="fr-FR"/>
        </w:rPr>
        <w:t>n'implique pas</w:t>
      </w:r>
      <w:r w:rsidR="00696555" w:rsidRPr="00986A2E">
        <w:rPr>
          <w:rFonts w:ascii="Courier New" w:hAnsi="Courier New" w:cs="Courier New"/>
          <w:sz w:val="28"/>
          <w:szCs w:val="28"/>
          <w:lang w:eastAsia="fr-FR"/>
        </w:rPr>
        <w:t xml:space="preserve"> seulement </w:t>
      </w:r>
      <w:r w:rsidR="00696555" w:rsidRPr="009761FC">
        <w:rPr>
          <w:rFonts w:ascii="Times New Roman" w:hAnsi="Times New Roman" w:cs="Times New Roman"/>
          <w:i/>
          <w:color w:val="0000CC"/>
          <w:sz w:val="24"/>
          <w:szCs w:val="24"/>
          <w:lang w:eastAsia="fr-FR"/>
        </w:rPr>
        <w:t>en face de soi un objet, mais un être</w:t>
      </w:r>
      <w:r w:rsidR="00696555" w:rsidRPr="00986A2E">
        <w:rPr>
          <w:rFonts w:ascii="Courier New" w:hAnsi="Courier New" w:cs="Courier New"/>
          <w:sz w:val="28"/>
          <w:szCs w:val="28"/>
          <w:lang w:eastAsia="fr-FR"/>
        </w:rPr>
        <w:t xml:space="preserve">. </w:t>
      </w: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Ceci est dans </w:t>
      </w:r>
      <w:r w:rsidR="00522B43">
        <w:rPr>
          <w:rFonts w:ascii="Courier New" w:hAnsi="Courier New" w:cs="Courier New"/>
          <w:sz w:val="28"/>
          <w:szCs w:val="28"/>
          <w:lang w:eastAsia="fr-FR"/>
        </w:rPr>
        <w:t>FREUD</w:t>
      </w:r>
      <w:r w:rsidR="00262C18">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dans </w:t>
      </w:r>
      <w:proofErr w:type="gramStart"/>
      <w:r w:rsidRPr="00986A2E">
        <w:rPr>
          <w:rFonts w:ascii="Courier New" w:hAnsi="Courier New" w:cs="Courier New"/>
          <w:sz w:val="28"/>
          <w:szCs w:val="28"/>
          <w:lang w:eastAsia="fr-FR"/>
        </w:rPr>
        <w:t>maint passage</w:t>
      </w:r>
      <w:r w:rsidR="00262C18">
        <w:rPr>
          <w:rFonts w:ascii="Courier New" w:hAnsi="Courier New" w:cs="Courier New"/>
          <w:sz w:val="28"/>
          <w:szCs w:val="28"/>
          <w:lang w:eastAsia="fr-FR"/>
        </w:rPr>
        <w:t>s</w:t>
      </w:r>
      <w:proofErr w:type="gramEnd"/>
      <w:r w:rsidR="00262C18">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pensé comme étant la relation qui est au départ.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que cela veut dire ? </w:t>
      </w:r>
    </w:p>
    <w:p w:rsidR="009761FC" w:rsidRDefault="009761FC"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Cela ne veut pas dire que l'enfant a fait </w:t>
      </w:r>
      <w:r w:rsidRPr="009761FC">
        <w:rPr>
          <w:rFonts w:ascii="Times New Roman" w:hAnsi="Times New Roman" w:cs="Times New Roman"/>
          <w:i/>
          <w:sz w:val="24"/>
          <w:szCs w:val="24"/>
          <w:lang w:eastAsia="fr-FR"/>
        </w:rPr>
        <w:t>la philosophie de l'amour</w:t>
      </w:r>
      <w:r w:rsidRPr="00986A2E">
        <w:rPr>
          <w:rFonts w:ascii="Courier New" w:hAnsi="Courier New" w:cs="Courier New"/>
          <w:sz w:val="28"/>
          <w:szCs w:val="28"/>
          <w:lang w:eastAsia="fr-FR"/>
        </w:rPr>
        <w:t xml:space="preserve">, qu'il a fait la distinction de </w:t>
      </w:r>
      <w:r w:rsidRPr="00ED25AA">
        <w:rPr>
          <w:rFonts w:ascii="Times New Roman" w:hAnsi="Times New Roman" w:cs="Times New Roman"/>
          <w:i/>
          <w:color w:val="0000CC"/>
          <w:sz w:val="24"/>
          <w:szCs w:val="24"/>
          <w:lang w:eastAsia="fr-FR"/>
        </w:rPr>
        <w:t>l'amour</w:t>
      </w:r>
      <w:r w:rsidRPr="00ED25AA">
        <w:rPr>
          <w:rFonts w:ascii="Courier New" w:hAnsi="Courier New" w:cs="Courier New"/>
          <w:color w:val="0000CC"/>
          <w:sz w:val="28"/>
          <w:szCs w:val="28"/>
          <w:lang w:eastAsia="fr-FR"/>
        </w:rPr>
        <w:t xml:space="preserve"> </w:t>
      </w:r>
      <w:r w:rsidRPr="00986A2E">
        <w:rPr>
          <w:rFonts w:ascii="Courier New" w:hAnsi="Courier New" w:cs="Courier New"/>
          <w:sz w:val="28"/>
          <w:szCs w:val="28"/>
          <w:lang w:eastAsia="fr-FR"/>
        </w:rPr>
        <w:t xml:space="preserve">ou du </w:t>
      </w:r>
      <w:r w:rsidRPr="00ED25AA">
        <w:rPr>
          <w:rFonts w:ascii="Times New Roman" w:hAnsi="Times New Roman" w:cs="Times New Roman"/>
          <w:i/>
          <w:color w:val="0000CC"/>
          <w:sz w:val="24"/>
          <w:szCs w:val="24"/>
          <w:lang w:eastAsia="fr-FR"/>
        </w:rPr>
        <w:t>désir</w:t>
      </w:r>
      <w:r w:rsidRPr="00986A2E">
        <w:rPr>
          <w:rFonts w:ascii="Courier New" w:hAnsi="Courier New" w:cs="Courier New"/>
          <w:sz w:val="28"/>
          <w:szCs w:val="28"/>
          <w:lang w:eastAsia="fr-FR"/>
        </w:rPr>
        <w:t xml:space="preserve">, cela veut dire qu'il est déjà dans un bain qui implique l'existence de cet </w:t>
      </w:r>
      <w:r w:rsidRPr="009761FC">
        <w:rPr>
          <w:rFonts w:ascii="Times New Roman" w:hAnsi="Times New Roman" w:cs="Times New Roman"/>
          <w:i/>
          <w:color w:val="0000CC"/>
          <w:sz w:val="24"/>
          <w:szCs w:val="24"/>
          <w:lang w:eastAsia="fr-FR"/>
        </w:rPr>
        <w:t>ordre symbolique</w:t>
      </w:r>
      <w:r w:rsidRPr="00986A2E">
        <w:rPr>
          <w:rFonts w:ascii="Courier New" w:hAnsi="Courier New" w:cs="Courier New"/>
          <w:sz w:val="28"/>
          <w:szCs w:val="28"/>
          <w:lang w:eastAsia="fr-FR"/>
        </w:rPr>
        <w:t xml:space="preserve">, et que nous pouvons déjà en trouver dans sa conduite des preuves, c'est à savoir que certaines choses passent, qui ne sont concevables que si cet </w:t>
      </w:r>
      <w:r w:rsidRPr="009761FC">
        <w:rPr>
          <w:rFonts w:ascii="Times New Roman" w:hAnsi="Times New Roman" w:cs="Times New Roman"/>
          <w:i/>
          <w:color w:val="0000CC"/>
          <w:sz w:val="24"/>
          <w:szCs w:val="24"/>
          <w:lang w:eastAsia="fr-FR"/>
        </w:rPr>
        <w:t>ordre symbolique</w:t>
      </w:r>
      <w:r w:rsidRPr="00986A2E">
        <w:rPr>
          <w:rFonts w:ascii="Courier New" w:hAnsi="Courier New" w:cs="Courier New"/>
          <w:sz w:val="28"/>
          <w:szCs w:val="28"/>
          <w:lang w:eastAsia="fr-FR"/>
        </w:rPr>
        <w:t xml:space="preserve"> est présent.</w:t>
      </w:r>
    </w:p>
    <w:p w:rsidR="009761FC" w:rsidRDefault="009761FC" w:rsidP="00696555">
      <w:pPr>
        <w:pStyle w:val="Sansinterligne"/>
        <w:rPr>
          <w:rFonts w:ascii="Courier New" w:hAnsi="Courier New" w:cs="Courier New"/>
          <w:sz w:val="28"/>
          <w:szCs w:val="28"/>
          <w:lang w:eastAsia="fr-FR"/>
        </w:rPr>
      </w:pP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Ici nous avons toujours affaire à cette ambiguïté</w:t>
      </w:r>
      <w:r w:rsidR="009761FC">
        <w:rPr>
          <w:rFonts w:ascii="Courier New" w:hAnsi="Courier New" w:cs="Courier New"/>
          <w:sz w:val="28"/>
          <w:szCs w:val="28"/>
          <w:lang w:eastAsia="fr-FR"/>
        </w:rPr>
        <w:t>,</w:t>
      </w:r>
      <w:r w:rsidRPr="00986A2E">
        <w:rPr>
          <w:rFonts w:ascii="Courier New" w:hAnsi="Courier New" w:cs="Courier New"/>
          <w:sz w:val="28"/>
          <w:szCs w:val="28"/>
          <w:lang w:eastAsia="fr-FR"/>
        </w:rPr>
        <w:t xml:space="preserve"> qui naît de ceci, que nous avons une science qui est une science de l'individu, une science du sujet, </w:t>
      </w: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nous succombons au besoin de prendre à partir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du départ</w:t>
      </w:r>
      <w:r w:rsidR="009761FC">
        <w:rPr>
          <w:rFonts w:ascii="Courier New" w:hAnsi="Courier New" w:cs="Courier New"/>
          <w:sz w:val="28"/>
          <w:szCs w:val="28"/>
          <w:lang w:eastAsia="fr-FR"/>
        </w:rPr>
        <w:t> :</w:t>
      </w:r>
      <w:r w:rsidRPr="00986A2E">
        <w:rPr>
          <w:rFonts w:ascii="Courier New" w:hAnsi="Courier New" w:cs="Courier New"/>
          <w:sz w:val="28"/>
          <w:szCs w:val="28"/>
          <w:lang w:eastAsia="fr-FR"/>
        </w:rPr>
        <w:t xml:space="preserve"> dans le sujet</w:t>
      </w:r>
      <w:r w:rsidR="009761F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262C18" w:rsidRDefault="00262C18" w:rsidP="00696555">
      <w:pPr>
        <w:pStyle w:val="Sansinterligne"/>
        <w:rPr>
          <w:rFonts w:ascii="Times New Roman" w:hAnsi="Times New Roman" w:cs="Times New Roman"/>
          <w:i/>
          <w:sz w:val="24"/>
          <w:szCs w:val="24"/>
          <w:lang w:eastAsia="fr-FR"/>
        </w:rPr>
      </w:pPr>
    </w:p>
    <w:p w:rsidR="00262C18" w:rsidRDefault="009761FC" w:rsidP="00696555">
      <w:pPr>
        <w:pStyle w:val="Sansinterligne"/>
        <w:rPr>
          <w:rFonts w:ascii="Courier New" w:hAnsi="Courier New" w:cs="Courier New"/>
          <w:sz w:val="28"/>
          <w:szCs w:val="28"/>
          <w:lang w:eastAsia="fr-FR"/>
        </w:rPr>
      </w:pPr>
      <w:r w:rsidRPr="009761FC">
        <w:rPr>
          <w:rFonts w:ascii="Times New Roman" w:hAnsi="Times New Roman" w:cs="Times New Roman"/>
          <w:i/>
          <w:sz w:val="24"/>
          <w:szCs w:val="24"/>
          <w:lang w:eastAsia="fr-FR"/>
        </w:rPr>
        <w:t>N</w:t>
      </w:r>
      <w:r w:rsidR="00696555" w:rsidRPr="009761FC">
        <w:rPr>
          <w:rFonts w:ascii="Times New Roman" w:hAnsi="Times New Roman" w:cs="Times New Roman"/>
          <w:i/>
          <w:sz w:val="24"/>
          <w:szCs w:val="24"/>
          <w:lang w:eastAsia="fr-FR"/>
        </w:rPr>
        <w:t>ous oublions que le sujet</w:t>
      </w:r>
      <w:r w:rsidR="00696555" w:rsidRPr="00986A2E">
        <w:rPr>
          <w:rFonts w:ascii="Courier New" w:hAnsi="Courier New" w:cs="Courier New"/>
          <w:sz w:val="28"/>
          <w:szCs w:val="28"/>
          <w:lang w:eastAsia="fr-FR"/>
        </w:rPr>
        <w:t xml:space="preserve"> en tant que sujet </w:t>
      </w:r>
      <w:r w:rsidR="00696555" w:rsidRPr="009761FC">
        <w:rPr>
          <w:rFonts w:ascii="Times New Roman" w:hAnsi="Times New Roman" w:cs="Times New Roman"/>
          <w:i/>
          <w:sz w:val="24"/>
          <w:szCs w:val="24"/>
          <w:lang w:eastAsia="fr-FR"/>
        </w:rPr>
        <w:t>n'est</w:t>
      </w:r>
      <w:r w:rsidR="00696555" w:rsidRPr="009761FC">
        <w:rPr>
          <w:rFonts w:ascii="Times New Roman" w:hAnsi="Times New Roman" w:cs="Times New Roman"/>
          <w:sz w:val="28"/>
          <w:szCs w:val="28"/>
          <w:lang w:eastAsia="fr-FR"/>
        </w:rPr>
        <w:t xml:space="preserve"> </w:t>
      </w:r>
      <w:r w:rsidR="00696555" w:rsidRPr="009761FC">
        <w:rPr>
          <w:rFonts w:ascii="Times New Roman" w:hAnsi="Times New Roman" w:cs="Times New Roman"/>
          <w:i/>
          <w:sz w:val="24"/>
          <w:szCs w:val="24"/>
          <w:lang w:eastAsia="fr-FR"/>
        </w:rPr>
        <w:t>pas identifiable à l'individu</w:t>
      </w:r>
      <w:r w:rsidR="00696555" w:rsidRPr="00986A2E">
        <w:rPr>
          <w:rFonts w:ascii="Courier New" w:hAnsi="Courier New" w:cs="Courier New"/>
          <w:sz w:val="28"/>
          <w:szCs w:val="28"/>
          <w:lang w:eastAsia="fr-FR"/>
        </w:rPr>
        <w:t>, que même si le sujet était détaché en tant qu'</w:t>
      </w:r>
      <w:r w:rsidR="00696555" w:rsidRPr="009761FC">
        <w:rPr>
          <w:rFonts w:ascii="Times New Roman" w:hAnsi="Times New Roman" w:cs="Times New Roman"/>
          <w:i/>
          <w:sz w:val="24"/>
          <w:szCs w:val="24"/>
          <w:lang w:eastAsia="fr-FR"/>
        </w:rPr>
        <w:t>individu</w:t>
      </w:r>
      <w:r w:rsidR="00696555" w:rsidRPr="00986A2E">
        <w:rPr>
          <w:rFonts w:ascii="Courier New" w:hAnsi="Courier New" w:cs="Courier New"/>
          <w:sz w:val="28"/>
          <w:szCs w:val="28"/>
          <w:lang w:eastAsia="fr-FR"/>
        </w:rPr>
        <w:t xml:space="preserve"> </w:t>
      </w:r>
    </w:p>
    <w:p w:rsidR="009761FC" w:rsidRDefault="00696555" w:rsidP="00696555">
      <w:pPr>
        <w:pStyle w:val="Sansinterligne"/>
        <w:rPr>
          <w:rFonts w:ascii="Courier New" w:hAnsi="Courier New" w:cs="Courier New"/>
          <w:sz w:val="28"/>
          <w:szCs w:val="28"/>
          <w:lang w:eastAsia="fr-FR"/>
        </w:rPr>
      </w:pPr>
      <w:r w:rsidRPr="00262C18">
        <w:rPr>
          <w:rFonts w:ascii="Courier New" w:hAnsi="Courier New" w:cs="Courier New"/>
          <w:i/>
          <w:sz w:val="24"/>
          <w:szCs w:val="24"/>
          <w:lang w:eastAsia="fr-FR"/>
        </w:rPr>
        <w:t xml:space="preserve">de tout </w:t>
      </w:r>
      <w:r w:rsidRPr="00262C18">
        <w:rPr>
          <w:rFonts w:ascii="Times New Roman" w:hAnsi="Times New Roman" w:cs="Times New Roman"/>
          <w:i/>
          <w:color w:val="0000CC"/>
          <w:sz w:val="24"/>
          <w:szCs w:val="24"/>
          <w:lang w:eastAsia="fr-FR"/>
        </w:rPr>
        <w:t>l'ordre</w:t>
      </w:r>
      <w:r w:rsidRPr="00262C18">
        <w:rPr>
          <w:rFonts w:ascii="Courier New" w:hAnsi="Courier New" w:cs="Courier New"/>
          <w:i/>
          <w:sz w:val="24"/>
          <w:szCs w:val="24"/>
          <w:lang w:eastAsia="fr-FR"/>
        </w:rPr>
        <w:t xml:space="preserve"> qui le concerne </w:t>
      </w:r>
      <w:r w:rsidRPr="00262C18">
        <w:rPr>
          <w:rFonts w:ascii="Times New Roman" w:hAnsi="Times New Roman" w:cs="Times New Roman"/>
          <w:i/>
          <w:sz w:val="24"/>
          <w:szCs w:val="24"/>
          <w:lang w:eastAsia="fr-FR"/>
        </w:rPr>
        <w:t>en tant que sujet</w:t>
      </w:r>
      <w:r w:rsidRPr="00986A2E">
        <w:rPr>
          <w:rFonts w:ascii="Courier New" w:hAnsi="Courier New" w:cs="Courier New"/>
          <w:sz w:val="28"/>
          <w:szCs w:val="28"/>
          <w:lang w:eastAsia="fr-FR"/>
        </w:rPr>
        <w:t xml:space="preserve">, cet ordre existe. </w:t>
      </w:r>
    </w:p>
    <w:p w:rsidR="009761FC" w:rsidRDefault="009761FC" w:rsidP="00696555">
      <w:pPr>
        <w:pStyle w:val="Sansinterligne"/>
        <w:rPr>
          <w:rFonts w:ascii="Courier New" w:hAnsi="Courier New" w:cs="Courier New"/>
          <w:sz w:val="28"/>
          <w:szCs w:val="28"/>
          <w:lang w:eastAsia="fr-FR"/>
        </w:rPr>
      </w:pPr>
    </w:p>
    <w:p w:rsidR="009761FC" w:rsidRDefault="00696555" w:rsidP="00262C1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Autrement dit,</w:t>
      </w:r>
      <w:r w:rsidR="009761FC">
        <w:rPr>
          <w:rFonts w:ascii="Courier New" w:hAnsi="Courier New" w:cs="Courier New"/>
          <w:sz w:val="28"/>
          <w:szCs w:val="28"/>
          <w:lang w:eastAsia="fr-FR"/>
        </w:rPr>
        <w:t xml:space="preserve"> que </w:t>
      </w:r>
      <w:r w:rsidR="009761FC" w:rsidRPr="009761FC">
        <w:rPr>
          <w:rFonts w:ascii="Times New Roman" w:hAnsi="Times New Roman" w:cs="Times New Roman"/>
          <w:i/>
          <w:sz w:val="24"/>
          <w:szCs w:val="24"/>
          <w:lang w:eastAsia="fr-FR"/>
        </w:rPr>
        <w:t>la loi des relations inter</w:t>
      </w:r>
      <w:r w:rsidRPr="009761FC">
        <w:rPr>
          <w:rFonts w:ascii="Times New Roman" w:hAnsi="Times New Roman" w:cs="Times New Roman"/>
          <w:i/>
          <w:sz w:val="24"/>
          <w:szCs w:val="24"/>
          <w:lang w:eastAsia="fr-FR"/>
        </w:rPr>
        <w:t>subjectives</w:t>
      </w:r>
      <w:r w:rsidRPr="00986A2E">
        <w:rPr>
          <w:rFonts w:ascii="Courier New" w:hAnsi="Courier New" w:cs="Courier New"/>
          <w:sz w:val="28"/>
          <w:szCs w:val="28"/>
          <w:lang w:eastAsia="fr-FR"/>
        </w:rPr>
        <w:t>, du fait qu'elle gouverne profondément ce dont l'individu dépend, l'implique</w:t>
      </w:r>
      <w:r w:rsidR="00262C18">
        <w:rPr>
          <w:rFonts w:ascii="Courier New" w:hAnsi="Courier New" w:cs="Courier New"/>
          <w:sz w:val="28"/>
          <w:szCs w:val="28"/>
          <w:lang w:eastAsia="fr-FR"/>
        </w:rPr>
        <w:t xml:space="preserve"> – </w:t>
      </w:r>
      <w:r w:rsidRPr="00262C18">
        <w:rPr>
          <w:rFonts w:ascii="Courier New" w:hAnsi="Courier New" w:cs="Courier New"/>
          <w:i/>
          <w:sz w:val="24"/>
          <w:szCs w:val="24"/>
          <w:lang w:eastAsia="fr-FR"/>
        </w:rPr>
        <w:t>qu'il en soit conscient ou pas</w:t>
      </w:r>
      <w:r w:rsidR="00262C18">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tant qu'individu</w:t>
      </w:r>
      <w:r w:rsidR="00262C18">
        <w:rPr>
          <w:rFonts w:ascii="Courier New" w:hAnsi="Courier New" w:cs="Courier New"/>
          <w:sz w:val="28"/>
          <w:szCs w:val="28"/>
          <w:lang w:eastAsia="fr-FR"/>
        </w:rPr>
        <w:t>,</w:t>
      </w:r>
      <w:r w:rsidRPr="00986A2E">
        <w:rPr>
          <w:rFonts w:ascii="Courier New" w:hAnsi="Courier New" w:cs="Courier New"/>
          <w:sz w:val="28"/>
          <w:szCs w:val="28"/>
          <w:lang w:eastAsia="fr-FR"/>
        </w:rPr>
        <w:t xml:space="preserve"> dans cet ordre.</w:t>
      </w:r>
    </w:p>
    <w:p w:rsidR="009761FC" w:rsidRDefault="009761FC" w:rsidP="00696555">
      <w:pPr>
        <w:pStyle w:val="Sansinterligne"/>
        <w:rPr>
          <w:rFonts w:ascii="Courier New" w:hAnsi="Courier New" w:cs="Courier New"/>
          <w:sz w:val="28"/>
          <w:szCs w:val="28"/>
          <w:lang w:eastAsia="fr-FR"/>
        </w:rPr>
      </w:pP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d'autres termes, loin de pouvoir même tenter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réussir cette tentative désespérée, pourtant tout le temps faite et refaite</w:t>
      </w:r>
      <w:r w:rsidR="009761F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262C18" w:rsidRDefault="00262C18" w:rsidP="00696555">
      <w:pPr>
        <w:pStyle w:val="Sansinterligne"/>
        <w:rPr>
          <w:rFonts w:ascii="Courier New" w:hAnsi="Courier New" w:cs="Courier New"/>
          <w:sz w:val="28"/>
          <w:szCs w:val="28"/>
          <w:lang w:eastAsia="fr-FR"/>
        </w:rPr>
      </w:pPr>
    </w:p>
    <w:p w:rsidR="009761FC" w:rsidRDefault="009761F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696555" w:rsidRPr="00986A2E">
        <w:rPr>
          <w:rFonts w:ascii="Courier New" w:hAnsi="Courier New" w:cs="Courier New"/>
          <w:sz w:val="28"/>
          <w:szCs w:val="28"/>
          <w:lang w:eastAsia="fr-FR"/>
        </w:rPr>
        <w:t xml:space="preserve">e fais allusion à ces articles sur les phobies d'un nommé </w:t>
      </w:r>
      <w:r w:rsidRPr="00986A2E">
        <w:rPr>
          <w:rFonts w:ascii="Courier New" w:hAnsi="Courier New" w:cs="Courier New"/>
          <w:sz w:val="28"/>
          <w:szCs w:val="28"/>
          <w:lang w:eastAsia="fr-FR"/>
        </w:rPr>
        <w:t>MALLET</w:t>
      </w:r>
      <w:r w:rsidR="00696555" w:rsidRPr="00986A2E">
        <w:rPr>
          <w:rFonts w:ascii="Courier New" w:hAnsi="Courier New" w:cs="Courier New"/>
          <w:sz w:val="28"/>
          <w:szCs w:val="28"/>
          <w:lang w:eastAsia="fr-FR"/>
        </w:rPr>
        <w:t xml:space="preserve"> qui veut nous faire comprendre comment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propos des phobies, et des phobies primitives, </w:t>
      </w:r>
    </w:p>
    <w:p w:rsidR="00ED25AA" w:rsidRDefault="00696555" w:rsidP="00696555">
      <w:pPr>
        <w:pStyle w:val="Sansinterligne"/>
        <w:rPr>
          <w:rFonts w:ascii="Garamond" w:hAnsi="Garamond" w:cs="Courier New"/>
          <w:color w:val="C00000"/>
          <w:sz w:val="18"/>
          <w:szCs w:val="18"/>
          <w:lang w:eastAsia="fr-FR"/>
        </w:rPr>
      </w:pPr>
      <w:r w:rsidRPr="00986A2E">
        <w:rPr>
          <w:rFonts w:ascii="Courier New" w:hAnsi="Courier New" w:cs="Courier New"/>
          <w:sz w:val="28"/>
          <w:szCs w:val="28"/>
          <w:lang w:eastAsia="fr-FR"/>
        </w:rPr>
        <w:t xml:space="preserve">les premières relations de l'enfant avec le noir s'expliquent et en particulier comment du </w:t>
      </w:r>
      <w:r w:rsidRPr="009761FC">
        <w:rPr>
          <w:rFonts w:ascii="Courier New" w:hAnsi="Courier New" w:cs="Courier New"/>
          <w:i/>
          <w:sz w:val="24"/>
          <w:szCs w:val="24"/>
          <w:lang w:eastAsia="fr-FR"/>
        </w:rPr>
        <w:t>surgissement</w:t>
      </w:r>
      <w:r w:rsidRPr="00986A2E">
        <w:rPr>
          <w:rFonts w:ascii="Courier New" w:hAnsi="Courier New" w:cs="Courier New"/>
          <w:sz w:val="28"/>
          <w:szCs w:val="28"/>
          <w:lang w:eastAsia="fr-FR"/>
        </w:rPr>
        <w:t xml:space="preserve"> de ces angoisses, va sortir l'image du père</w:t>
      </w:r>
      <w:r w:rsidRPr="00ED25AA">
        <w:rPr>
          <w:rFonts w:ascii="Garamond" w:hAnsi="Garamond" w:cs="Courier New"/>
          <w:color w:val="C00000"/>
          <w:sz w:val="18"/>
          <w:szCs w:val="18"/>
          <w:lang w:eastAsia="fr-FR"/>
        </w:rPr>
        <w:t>.</w:t>
      </w:r>
    </w:p>
    <w:p w:rsidR="009761FC" w:rsidRDefault="00ED25AA" w:rsidP="00696555">
      <w:pPr>
        <w:pStyle w:val="Sansinterligne"/>
        <w:rPr>
          <w:rFonts w:ascii="Courier New" w:hAnsi="Courier New" w:cs="Courier New"/>
          <w:sz w:val="28"/>
          <w:szCs w:val="28"/>
          <w:lang w:eastAsia="fr-FR"/>
        </w:rPr>
      </w:pPr>
      <w:r w:rsidRPr="00ED25AA">
        <w:rPr>
          <w:rFonts w:ascii="Garamond" w:hAnsi="Garamond" w:cs="Courier New"/>
          <w:color w:val="C00000"/>
          <w:sz w:val="18"/>
          <w:szCs w:val="18"/>
          <w:lang w:eastAsia="fr-FR"/>
        </w:rPr>
        <w:t xml:space="preserve">[ </w:t>
      </w:r>
      <w:r>
        <w:rPr>
          <w:rFonts w:ascii="Garamond" w:hAnsi="Garamond" w:cs="Courier New"/>
          <w:color w:val="C00000"/>
          <w:sz w:val="18"/>
          <w:szCs w:val="18"/>
          <w:lang w:eastAsia="fr-FR"/>
        </w:rPr>
        <w:t xml:space="preserve"> </w:t>
      </w:r>
      <w:r w:rsidRPr="00ED25AA">
        <w:rPr>
          <w:rFonts w:ascii="Garamond" w:hAnsi="Garamond" w:cs="Courier New"/>
          <w:color w:val="C00000"/>
          <w:sz w:val="18"/>
          <w:szCs w:val="18"/>
          <w:lang w:eastAsia="fr-FR"/>
        </w:rPr>
        <w:t xml:space="preserve">Jean Mallet </w:t>
      </w:r>
      <w:r w:rsidRPr="00ED25AA">
        <w:rPr>
          <w:rFonts w:ascii="Garamond" w:hAnsi="Garamond"/>
          <w:color w:val="C00000"/>
          <w:sz w:val="18"/>
          <w:szCs w:val="18"/>
        </w:rPr>
        <w:t xml:space="preserve">Contribution à l'étude des phobies, </w:t>
      </w:r>
      <w:r>
        <w:rPr>
          <w:rFonts w:ascii="Garamond" w:hAnsi="Garamond"/>
          <w:color w:val="C00000"/>
          <w:sz w:val="18"/>
          <w:szCs w:val="18"/>
        </w:rPr>
        <w:t xml:space="preserve">PUF </w:t>
      </w:r>
      <w:r w:rsidRPr="00ED25AA">
        <w:rPr>
          <w:rFonts w:ascii="Garamond" w:hAnsi="Garamond"/>
          <w:color w:val="C00000"/>
          <w:sz w:val="18"/>
          <w:szCs w:val="18"/>
        </w:rPr>
        <w:t>1955.</w:t>
      </w:r>
      <w:r>
        <w:rPr>
          <w:rFonts w:ascii="Garamond" w:hAnsi="Garamond"/>
          <w:color w:val="C00000"/>
          <w:sz w:val="18"/>
          <w:szCs w:val="18"/>
        </w:rPr>
        <w:t xml:space="preserve"> </w:t>
      </w:r>
      <w:r w:rsidRPr="00ED25AA">
        <w:rPr>
          <w:rFonts w:ascii="Garamond" w:hAnsi="Garamond" w:cs="Courier New"/>
          <w:color w:val="C00000"/>
          <w:sz w:val="18"/>
          <w:szCs w:val="18"/>
          <w:lang w:eastAsia="fr-FR"/>
        </w:rPr>
        <w:t>]</w:t>
      </w:r>
      <w:r w:rsidR="00696555" w:rsidRPr="00986A2E">
        <w:rPr>
          <w:rFonts w:ascii="Courier New" w:hAnsi="Courier New" w:cs="Courier New"/>
          <w:sz w:val="28"/>
          <w:szCs w:val="28"/>
          <w:lang w:eastAsia="fr-FR"/>
        </w:rPr>
        <w:t xml:space="preserve"> </w:t>
      </w:r>
    </w:p>
    <w:p w:rsidR="009761FC" w:rsidRDefault="009761FC" w:rsidP="00696555">
      <w:pPr>
        <w:pStyle w:val="Sansinterligne"/>
        <w:rPr>
          <w:rFonts w:ascii="Courier New" w:hAnsi="Courier New" w:cs="Courier New"/>
          <w:sz w:val="28"/>
          <w:szCs w:val="28"/>
          <w:lang w:eastAsia="fr-FR"/>
        </w:rPr>
      </w:pP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une tentative que je peux bien en effet qualifier de désespérée, et qui ne peut se faire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grâce à des ficelles grosses comme le bras.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L'ordre de la paternité existe, que l'individu vive ou ne vive pas.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Les terreurs infantiles viennent prendre leur sens, articulé dans </w:t>
      </w:r>
      <w:r w:rsidRPr="009761FC">
        <w:rPr>
          <w:rFonts w:ascii="Times New Roman" w:hAnsi="Times New Roman" w:cs="Times New Roman"/>
          <w:i/>
          <w:sz w:val="24"/>
          <w:szCs w:val="24"/>
          <w:lang w:eastAsia="fr-FR"/>
        </w:rPr>
        <w:t>la relation intersubjective père</w:t>
      </w:r>
      <w:r w:rsidR="008A25C4" w:rsidRPr="00262C18">
        <w:rPr>
          <w:rFonts w:ascii="Times New Roman" w:hAnsi="Times New Roman" w:cs="Times New Roman"/>
          <w:i/>
          <w:sz w:val="16"/>
          <w:szCs w:val="16"/>
          <w:lang w:eastAsia="fr-FR"/>
        </w:rPr>
        <w:t>–</w:t>
      </w:r>
      <w:r w:rsidRPr="009761FC">
        <w:rPr>
          <w:rFonts w:ascii="Times New Roman" w:hAnsi="Times New Roman" w:cs="Times New Roman"/>
          <w:i/>
          <w:sz w:val="24"/>
          <w:szCs w:val="24"/>
          <w:lang w:eastAsia="fr-FR"/>
        </w:rPr>
        <w:t>enfant</w:t>
      </w:r>
      <w:r w:rsidRPr="00986A2E">
        <w:rPr>
          <w:rFonts w:ascii="Courier New" w:hAnsi="Courier New" w:cs="Courier New"/>
          <w:sz w:val="28"/>
          <w:szCs w:val="28"/>
          <w:lang w:eastAsia="fr-FR"/>
        </w:rPr>
        <w:t xml:space="preserve">, qui est profondément </w:t>
      </w:r>
      <w:r w:rsidRPr="009761FC">
        <w:rPr>
          <w:rFonts w:ascii="Times New Roman" w:hAnsi="Times New Roman" w:cs="Times New Roman"/>
          <w:i/>
          <w:sz w:val="24"/>
          <w:szCs w:val="24"/>
          <w:lang w:eastAsia="fr-FR"/>
        </w:rPr>
        <w:t>organisée sym</w:t>
      </w:r>
      <w:r w:rsidRPr="009761FC">
        <w:rPr>
          <w:rFonts w:ascii="Times New Roman" w:hAnsi="Times New Roman" w:cs="Times New Roman"/>
          <w:i/>
          <w:sz w:val="24"/>
          <w:szCs w:val="24"/>
          <w:lang w:eastAsia="fr-FR"/>
        </w:rPr>
        <w:softHyphen/>
        <w:t>boliquement</w:t>
      </w:r>
      <w:r w:rsidRPr="00986A2E">
        <w:rPr>
          <w:rFonts w:ascii="Courier New" w:hAnsi="Courier New" w:cs="Courier New"/>
          <w:sz w:val="28"/>
          <w:szCs w:val="28"/>
          <w:lang w:eastAsia="fr-FR"/>
        </w:rPr>
        <w:t xml:space="preserve">, et là elles forment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on peut dire le contexte subjectif dans lequel l'enfant va avoir sans aucun doute à développer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son </w:t>
      </w:r>
      <w:r w:rsidRPr="009761FC">
        <w:rPr>
          <w:rFonts w:ascii="Times New Roman" w:hAnsi="Times New Roman" w:cs="Times New Roman"/>
          <w:i/>
          <w:sz w:val="24"/>
          <w:szCs w:val="24"/>
          <w:lang w:eastAsia="fr-FR"/>
        </w:rPr>
        <w:t>expérience</w:t>
      </w:r>
      <w:r w:rsidRPr="00986A2E">
        <w:rPr>
          <w:rFonts w:ascii="Courier New" w:hAnsi="Courier New" w:cs="Courier New"/>
          <w:sz w:val="28"/>
          <w:szCs w:val="28"/>
          <w:lang w:eastAsia="fr-FR"/>
        </w:rPr>
        <w:t xml:space="preserve">, cette </w:t>
      </w:r>
      <w:r w:rsidRPr="009761FC">
        <w:rPr>
          <w:rFonts w:ascii="Times New Roman" w:hAnsi="Times New Roman" w:cs="Times New Roman"/>
          <w:i/>
          <w:sz w:val="24"/>
          <w:szCs w:val="24"/>
          <w:lang w:eastAsia="fr-FR"/>
        </w:rPr>
        <w:t>expérience</w:t>
      </w:r>
      <w:r w:rsidRPr="00986A2E">
        <w:rPr>
          <w:rFonts w:ascii="Courier New" w:hAnsi="Courier New" w:cs="Courier New"/>
          <w:sz w:val="28"/>
          <w:szCs w:val="28"/>
          <w:lang w:eastAsia="fr-FR"/>
        </w:rPr>
        <w:t xml:space="preserve"> qui à chaque instant est profondément prise, remaniée par cette </w:t>
      </w:r>
      <w:r w:rsidRPr="009761FC">
        <w:rPr>
          <w:rFonts w:ascii="Times New Roman" w:hAnsi="Times New Roman" w:cs="Times New Roman"/>
          <w:i/>
          <w:sz w:val="24"/>
          <w:szCs w:val="24"/>
          <w:lang w:eastAsia="fr-FR"/>
        </w:rPr>
        <w:t>relation inter</w:t>
      </w:r>
      <w:r w:rsidRPr="009761FC">
        <w:rPr>
          <w:rFonts w:ascii="Times New Roman" w:hAnsi="Times New Roman" w:cs="Times New Roman"/>
          <w:i/>
          <w:sz w:val="24"/>
          <w:szCs w:val="24"/>
          <w:lang w:eastAsia="fr-FR"/>
        </w:rPr>
        <w:softHyphen/>
        <w:t>subjective</w:t>
      </w:r>
      <w:r w:rsidRPr="00986A2E">
        <w:rPr>
          <w:rFonts w:ascii="Courier New" w:hAnsi="Courier New" w:cs="Courier New"/>
          <w:sz w:val="28"/>
          <w:szCs w:val="28"/>
          <w:lang w:eastAsia="fr-FR"/>
        </w:rPr>
        <w:t xml:space="preserve">, rétroactivement remaniée, et dans laquelle il s'engage par une série d'amorces, qui ne sont amorces que pour autant que justement elles </w:t>
      </w:r>
      <w:proofErr w:type="gramStart"/>
      <w:r w:rsidRPr="00986A2E">
        <w:rPr>
          <w:rFonts w:ascii="Courier New" w:hAnsi="Courier New" w:cs="Courier New"/>
          <w:sz w:val="28"/>
          <w:szCs w:val="28"/>
          <w:lang w:eastAsia="fr-FR"/>
        </w:rPr>
        <w:t>vont</w:t>
      </w:r>
      <w:proofErr w:type="gramEnd"/>
      <w:r w:rsidRPr="00986A2E">
        <w:rPr>
          <w:rFonts w:ascii="Courier New" w:hAnsi="Courier New" w:cs="Courier New"/>
          <w:sz w:val="28"/>
          <w:szCs w:val="28"/>
          <w:lang w:eastAsia="fr-FR"/>
        </w:rPr>
        <w:t xml:space="preserve"> s'en</w:t>
      </w:r>
      <w:r w:rsidRPr="00986A2E">
        <w:rPr>
          <w:rFonts w:ascii="Courier New" w:hAnsi="Courier New" w:cs="Courier New"/>
          <w:sz w:val="28"/>
          <w:szCs w:val="28"/>
          <w:lang w:eastAsia="fr-FR"/>
        </w:rPr>
        <w:softHyphen/>
        <w:t>gager.</w:t>
      </w:r>
    </w:p>
    <w:p w:rsidR="009761FC" w:rsidRDefault="009761FC" w:rsidP="00696555">
      <w:pPr>
        <w:pStyle w:val="Sansinterligne"/>
        <w:rPr>
          <w:rFonts w:ascii="Courier New" w:hAnsi="Courier New" w:cs="Courier New"/>
          <w:sz w:val="28"/>
          <w:szCs w:val="28"/>
          <w:lang w:eastAsia="fr-FR"/>
        </w:rPr>
      </w:pP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don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implique tout le cycle de l'échange, il n'y a </w:t>
      </w:r>
      <w:r w:rsidRPr="00630E86">
        <w:rPr>
          <w:rFonts w:ascii="Times New Roman" w:hAnsi="Times New Roman" w:cs="Times New Roman"/>
          <w:i/>
          <w:sz w:val="24"/>
          <w:szCs w:val="24"/>
          <w:lang w:eastAsia="fr-FR"/>
        </w:rPr>
        <w:t>don</w:t>
      </w:r>
      <w:r w:rsidRPr="00986A2E">
        <w:rPr>
          <w:rFonts w:ascii="Courier New" w:hAnsi="Courier New" w:cs="Courier New"/>
          <w:sz w:val="28"/>
          <w:szCs w:val="28"/>
          <w:lang w:eastAsia="fr-FR"/>
        </w:rPr>
        <w:t xml:space="preserve"> que parce qu'il y a une immense circulation de dons qui prennent tout l'ensemble inter</w:t>
      </w:r>
      <w:r w:rsidRPr="00986A2E">
        <w:rPr>
          <w:rFonts w:ascii="Courier New" w:hAnsi="Courier New" w:cs="Courier New"/>
          <w:sz w:val="28"/>
          <w:szCs w:val="28"/>
          <w:lang w:eastAsia="fr-FR"/>
        </w:rPr>
        <w:softHyphen/>
        <w:t>subjectif du point de vue du sujet qui y entre et qui s'y introduit aussi pri</w:t>
      </w:r>
      <w:r w:rsidRPr="00986A2E">
        <w:rPr>
          <w:rFonts w:ascii="Courier New" w:hAnsi="Courier New" w:cs="Courier New"/>
          <w:sz w:val="28"/>
          <w:szCs w:val="28"/>
          <w:lang w:eastAsia="fr-FR"/>
        </w:rPr>
        <w:softHyphen/>
        <w:t xml:space="preserve">mitivement que vous pouvez le supposer. </w:t>
      </w:r>
    </w:p>
    <w:p w:rsidR="009761FC" w:rsidRDefault="009761FC" w:rsidP="00696555">
      <w:pPr>
        <w:pStyle w:val="Sansinterligne"/>
        <w:rPr>
          <w:rFonts w:ascii="Courier New" w:hAnsi="Courier New" w:cs="Courier New"/>
          <w:sz w:val="28"/>
          <w:szCs w:val="28"/>
          <w:lang w:eastAsia="fr-FR"/>
        </w:rPr>
      </w:pP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don alors surgit d'un </w:t>
      </w:r>
      <w:r w:rsidRPr="009761FC">
        <w:rPr>
          <w:rFonts w:ascii="Times New Roman" w:hAnsi="Times New Roman" w:cs="Times New Roman"/>
          <w:i/>
          <w:sz w:val="24"/>
          <w:szCs w:val="24"/>
          <w:lang w:eastAsia="fr-FR"/>
        </w:rPr>
        <w:t>au</w:t>
      </w:r>
      <w:r w:rsidR="008A25C4" w:rsidRPr="00262C18">
        <w:rPr>
          <w:rFonts w:ascii="Times New Roman" w:hAnsi="Times New Roman" w:cs="Times New Roman"/>
          <w:i/>
          <w:sz w:val="16"/>
          <w:szCs w:val="16"/>
          <w:lang w:eastAsia="fr-FR"/>
        </w:rPr>
        <w:t>–</w:t>
      </w:r>
      <w:r w:rsidRPr="009761FC">
        <w:rPr>
          <w:rFonts w:ascii="Times New Roman" w:hAnsi="Times New Roman" w:cs="Times New Roman"/>
          <w:i/>
          <w:sz w:val="24"/>
          <w:szCs w:val="24"/>
          <w:lang w:eastAsia="fr-FR"/>
        </w:rPr>
        <w:t>delà</w:t>
      </w:r>
      <w:r w:rsidRPr="00986A2E">
        <w:rPr>
          <w:rFonts w:ascii="Courier New" w:hAnsi="Courier New" w:cs="Courier New"/>
          <w:sz w:val="28"/>
          <w:szCs w:val="28"/>
          <w:lang w:eastAsia="fr-FR"/>
        </w:rPr>
        <w:t xml:space="preserve"> de la relation objectale, puisque justement il suppose derrière lui tout cet ordre de l'échange pour l'enfant qui va y entrer, et il ne va surgir de cet </w:t>
      </w:r>
      <w:r w:rsidRPr="009761FC">
        <w:rPr>
          <w:rFonts w:ascii="Times New Roman" w:hAnsi="Times New Roman" w:cs="Times New Roman"/>
          <w:i/>
          <w:sz w:val="24"/>
          <w:szCs w:val="24"/>
          <w:lang w:eastAsia="fr-FR"/>
        </w:rPr>
        <w:t>au</w:t>
      </w:r>
      <w:r w:rsidR="008A25C4" w:rsidRPr="00262C18">
        <w:rPr>
          <w:rFonts w:ascii="Times New Roman" w:hAnsi="Times New Roman" w:cs="Times New Roman"/>
          <w:i/>
          <w:sz w:val="16"/>
          <w:szCs w:val="16"/>
          <w:lang w:eastAsia="fr-FR"/>
        </w:rPr>
        <w:t>–</w:t>
      </w:r>
      <w:r w:rsidRPr="009761FC">
        <w:rPr>
          <w:rFonts w:ascii="Times New Roman" w:hAnsi="Times New Roman" w:cs="Times New Roman"/>
          <w:i/>
          <w:sz w:val="24"/>
          <w:szCs w:val="24"/>
          <w:lang w:eastAsia="fr-FR"/>
        </w:rPr>
        <w:t>delà</w:t>
      </w:r>
      <w:r w:rsidRPr="00986A2E">
        <w:rPr>
          <w:rFonts w:ascii="Courier New" w:hAnsi="Courier New" w:cs="Courier New"/>
          <w:sz w:val="28"/>
          <w:szCs w:val="28"/>
          <w:lang w:eastAsia="fr-FR"/>
        </w:rPr>
        <w:t xml:space="preserve"> que dans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son caractère qui est ce qui le constitue proprement </w:t>
      </w:r>
      <w:r w:rsidRPr="009761FC">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et qui fait que rien n'est don qui ne soit constitué par cet acte qui l'a préalablement annulé, révoqué. C'est sur un fond de révocation que le don surgit et est donné.</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donc sur ce fond, et en tant que signe de l'amour annulé d'abord, pour reparaître comme pure présence, que le don se donne ou non à l'appel. </w:t>
      </w:r>
    </w:p>
    <w:p w:rsidR="009761FC" w:rsidRDefault="009761FC" w:rsidP="00696555">
      <w:pPr>
        <w:pStyle w:val="Sansinterligne"/>
        <w:rPr>
          <w:rFonts w:ascii="Courier New" w:hAnsi="Courier New" w:cs="Courier New"/>
          <w:sz w:val="28"/>
          <w:szCs w:val="28"/>
          <w:lang w:eastAsia="fr-FR"/>
        </w:rPr>
      </w:pP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je dirai même plus : j'ai dit </w:t>
      </w:r>
      <w:r w:rsidR="009761FC">
        <w:rPr>
          <w:rFonts w:ascii="Courier New" w:hAnsi="Courier New" w:cs="Courier New"/>
          <w:sz w:val="28"/>
          <w:szCs w:val="28"/>
          <w:lang w:eastAsia="fr-FR"/>
        </w:rPr>
        <w:t>« </w:t>
      </w:r>
      <w:r w:rsidRPr="009761FC">
        <w:rPr>
          <w:rFonts w:ascii="Times New Roman" w:hAnsi="Times New Roman" w:cs="Times New Roman"/>
          <w:i/>
          <w:sz w:val="24"/>
          <w:szCs w:val="24"/>
          <w:lang w:eastAsia="fr-FR"/>
        </w:rPr>
        <w:t>appel</w:t>
      </w:r>
      <w:r w:rsidR="009761FC">
        <w:rPr>
          <w:rFonts w:ascii="Courier New" w:hAnsi="Courier New" w:cs="Courier New"/>
          <w:sz w:val="28"/>
          <w:szCs w:val="28"/>
          <w:lang w:eastAsia="fr-FR"/>
        </w:rPr>
        <w:t> »</w:t>
      </w:r>
      <w:r w:rsidRPr="00986A2E">
        <w:rPr>
          <w:rFonts w:ascii="Courier New" w:hAnsi="Courier New" w:cs="Courier New"/>
          <w:sz w:val="28"/>
          <w:szCs w:val="28"/>
          <w:lang w:eastAsia="fr-FR"/>
        </w:rPr>
        <w:t xml:space="preserve"> qui est </w:t>
      </w: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premier plan, mais rappelez</w:t>
      </w:r>
      <w:r w:rsidRPr="00986A2E">
        <w:rPr>
          <w:rFonts w:ascii="Courier New" w:hAnsi="Courier New" w:cs="Courier New"/>
          <w:sz w:val="28"/>
          <w:szCs w:val="28"/>
          <w:lang w:eastAsia="fr-FR"/>
        </w:rPr>
        <w:softHyphen/>
        <w:t xml:space="preserve"> vous ce que j'ai dit au moment où nous faisions la psychose</w:t>
      </w:r>
      <w:r w:rsidR="009761FC">
        <w:rPr>
          <w:rFonts w:ascii="Courier New" w:hAnsi="Courier New" w:cs="Courier New"/>
          <w:sz w:val="28"/>
          <w:szCs w:val="28"/>
          <w:lang w:eastAsia="fr-FR"/>
        </w:rPr>
        <w:t xml:space="preserve"> </w:t>
      </w:r>
      <w:r w:rsidR="009761FC" w:rsidRPr="009761FC">
        <w:rPr>
          <w:rFonts w:ascii="Garamond" w:hAnsi="Garamond" w:cs="Courier New"/>
          <w:color w:val="C00000"/>
          <w:sz w:val="18"/>
          <w:szCs w:val="18"/>
          <w:lang w:eastAsia="fr-FR"/>
        </w:rPr>
        <w:t>[ séminaire 1955</w:t>
      </w:r>
      <w:r w:rsidR="008A25C4">
        <w:rPr>
          <w:rFonts w:ascii="Garamond" w:hAnsi="Garamond" w:cs="Courier New"/>
          <w:color w:val="C00000"/>
          <w:sz w:val="18"/>
          <w:szCs w:val="18"/>
          <w:lang w:eastAsia="fr-FR"/>
        </w:rPr>
        <w:t>–</w:t>
      </w:r>
      <w:r w:rsidR="009761FC" w:rsidRPr="009761FC">
        <w:rPr>
          <w:rFonts w:ascii="Garamond" w:hAnsi="Garamond" w:cs="Courier New"/>
          <w:color w:val="C00000"/>
          <w:sz w:val="18"/>
          <w:szCs w:val="18"/>
          <w:lang w:eastAsia="fr-FR"/>
        </w:rPr>
        <w:t>56 ]</w:t>
      </w:r>
      <w:r w:rsidRPr="00986A2E">
        <w:rPr>
          <w:rFonts w:ascii="Courier New" w:hAnsi="Courier New" w:cs="Courier New"/>
          <w:sz w:val="28"/>
          <w:szCs w:val="28"/>
          <w:lang w:eastAsia="fr-FR"/>
        </w:rPr>
        <w:t xml:space="preserve">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où nous parlions de l'appel essentiel à la parole. </w:t>
      </w:r>
    </w:p>
    <w:p w:rsidR="009761FC" w:rsidRDefault="009761FC" w:rsidP="00696555">
      <w:pPr>
        <w:pStyle w:val="Sansinterligne"/>
        <w:rPr>
          <w:rFonts w:ascii="Courier New" w:hAnsi="Courier New" w:cs="Courier New"/>
          <w:sz w:val="28"/>
          <w:szCs w:val="28"/>
          <w:lang w:eastAsia="fr-FR"/>
        </w:rPr>
      </w:pPr>
    </w:p>
    <w:p w:rsidR="00262C18"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J'aurais tort de m'en tenir là par rapport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structure de </w:t>
      </w:r>
      <w:r w:rsidR="009761FC" w:rsidRPr="009761FC">
        <w:rPr>
          <w:rFonts w:ascii="Times New Roman" w:hAnsi="Times New Roman" w:cs="Times New Roman"/>
          <w:i/>
          <w:color w:val="0000CC"/>
          <w:sz w:val="24"/>
          <w:szCs w:val="24"/>
          <w:lang w:eastAsia="fr-FR"/>
        </w:rPr>
        <w:t>la parole</w:t>
      </w:r>
      <w:r w:rsidRPr="00986A2E">
        <w:rPr>
          <w:rFonts w:ascii="Courier New" w:hAnsi="Courier New" w:cs="Courier New"/>
          <w:sz w:val="28"/>
          <w:szCs w:val="28"/>
          <w:lang w:eastAsia="fr-FR"/>
        </w:rPr>
        <w:t xml:space="preserve"> qui implique dans l'Autre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w:t>
      </w:r>
      <w:r w:rsidRPr="009761FC">
        <w:rPr>
          <w:rFonts w:ascii="Times New Roman" w:hAnsi="Times New Roman" w:cs="Times New Roman"/>
          <w:i/>
          <w:sz w:val="24"/>
          <w:szCs w:val="24"/>
          <w:lang w:eastAsia="fr-FR"/>
        </w:rPr>
        <w:t>le sujet reçoit son propre message sous une forme inversée</w:t>
      </w:r>
      <w:r w:rsidRPr="00986A2E">
        <w:rPr>
          <w:rFonts w:ascii="Courier New" w:hAnsi="Courier New" w:cs="Courier New"/>
          <w:sz w:val="28"/>
          <w:szCs w:val="28"/>
          <w:lang w:eastAsia="fr-FR"/>
        </w:rPr>
        <w:t xml:space="preserve">. </w:t>
      </w:r>
    </w:p>
    <w:p w:rsidR="00262C18" w:rsidRDefault="00262C18" w:rsidP="00696555">
      <w:pPr>
        <w:pStyle w:val="Sansinterligne"/>
        <w:rPr>
          <w:rFonts w:ascii="Courier New" w:hAnsi="Courier New" w:cs="Courier New"/>
          <w:sz w:val="28"/>
          <w:szCs w:val="28"/>
          <w:lang w:eastAsia="fr-FR"/>
        </w:rPr>
      </w:pP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n'en sommes pas là, il s'agit de l'</w:t>
      </w:r>
      <w:r w:rsidR="009761FC" w:rsidRPr="009761FC">
        <w:rPr>
          <w:rFonts w:ascii="Times New Roman" w:hAnsi="Times New Roman" w:cs="Times New Roman"/>
          <w:i/>
          <w:sz w:val="24"/>
          <w:szCs w:val="24"/>
          <w:lang w:eastAsia="fr-FR"/>
        </w:rPr>
        <w:t>appel</w:t>
      </w:r>
      <w:r w:rsidRPr="00986A2E">
        <w:rPr>
          <w:rFonts w:ascii="Courier New" w:hAnsi="Courier New" w:cs="Courier New"/>
          <w:sz w:val="28"/>
          <w:szCs w:val="28"/>
          <w:lang w:eastAsia="fr-FR"/>
        </w:rPr>
        <w:t xml:space="preserve">.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l'</w:t>
      </w:r>
      <w:r w:rsidR="009761FC" w:rsidRPr="009761FC">
        <w:rPr>
          <w:rFonts w:ascii="Times New Roman" w:hAnsi="Times New Roman" w:cs="Times New Roman"/>
          <w:i/>
          <w:sz w:val="24"/>
          <w:szCs w:val="24"/>
          <w:lang w:eastAsia="fr-FR"/>
        </w:rPr>
        <w:t>appel</w:t>
      </w:r>
      <w:r w:rsidRPr="00986A2E">
        <w:rPr>
          <w:rFonts w:ascii="Courier New" w:hAnsi="Courier New" w:cs="Courier New"/>
          <w:sz w:val="28"/>
          <w:szCs w:val="28"/>
          <w:lang w:eastAsia="fr-FR"/>
        </w:rPr>
        <w:t xml:space="preserve">, si nous le maintenons isolé, le premier temps de </w:t>
      </w:r>
      <w:r w:rsidRPr="009761FC">
        <w:rPr>
          <w:rFonts w:ascii="Times New Roman" w:hAnsi="Times New Roman" w:cs="Times New Roman"/>
          <w:i/>
          <w:color w:val="0000CC"/>
          <w:sz w:val="24"/>
          <w:szCs w:val="24"/>
          <w:lang w:eastAsia="fr-FR"/>
        </w:rPr>
        <w:t>la parole</w:t>
      </w:r>
      <w:r w:rsidRPr="00986A2E">
        <w:rPr>
          <w:rFonts w:ascii="Courier New" w:hAnsi="Courier New" w:cs="Courier New"/>
          <w:sz w:val="28"/>
          <w:szCs w:val="28"/>
          <w:lang w:eastAsia="fr-FR"/>
        </w:rPr>
        <w:t xml:space="preserve"> ne peut pas être soutenu isolément. </w:t>
      </w:r>
    </w:p>
    <w:p w:rsidR="002A10F1" w:rsidRDefault="002A10F1" w:rsidP="00696555">
      <w:pPr>
        <w:pStyle w:val="Sansinterligne"/>
        <w:rPr>
          <w:rFonts w:ascii="Courier New" w:hAnsi="Courier New" w:cs="Courier New"/>
          <w:sz w:val="28"/>
          <w:szCs w:val="28"/>
          <w:lang w:eastAsia="fr-FR"/>
        </w:rPr>
      </w:pP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ce que l'image </w:t>
      </w:r>
      <w:r w:rsidR="009761FC">
        <w:rPr>
          <w:rFonts w:ascii="Courier New" w:hAnsi="Courier New" w:cs="Courier New"/>
          <w:sz w:val="28"/>
          <w:szCs w:val="28"/>
          <w:lang w:eastAsia="fr-FR"/>
        </w:rPr>
        <w:t>freud</w:t>
      </w:r>
      <w:r w:rsidRPr="00986A2E">
        <w:rPr>
          <w:rFonts w:ascii="Courier New" w:hAnsi="Courier New" w:cs="Courier New"/>
          <w:sz w:val="28"/>
          <w:szCs w:val="28"/>
          <w:lang w:eastAsia="fr-FR"/>
        </w:rPr>
        <w:t xml:space="preserve">ienne du petit enfant </w:t>
      </w:r>
    </w:p>
    <w:p w:rsidR="009761F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avec son </w:t>
      </w:r>
      <w:r w:rsidRPr="00B36FC1">
        <w:rPr>
          <w:rFonts w:ascii="Times New Roman" w:hAnsi="Times New Roman" w:cs="Times New Roman"/>
          <w:bCs/>
          <w:i/>
          <w:sz w:val="24"/>
          <w:szCs w:val="24"/>
          <w:lang w:eastAsia="fr-FR"/>
        </w:rPr>
        <w:t>fort</w:t>
      </w:r>
      <w:r w:rsidR="008A25C4" w:rsidRPr="003750A5">
        <w:rPr>
          <w:rFonts w:ascii="Times New Roman" w:hAnsi="Times New Roman" w:cs="Times New Roman"/>
          <w:bCs/>
          <w:i/>
          <w:sz w:val="16"/>
          <w:szCs w:val="16"/>
          <w:lang w:eastAsia="fr-FR"/>
        </w:rPr>
        <w:t>–</w:t>
      </w:r>
      <w:r w:rsidRPr="00B36FC1">
        <w:rPr>
          <w:rFonts w:ascii="Times New Roman" w:hAnsi="Times New Roman" w:cs="Times New Roman"/>
          <w:bCs/>
          <w:i/>
          <w:sz w:val="24"/>
          <w:szCs w:val="24"/>
          <w:lang w:eastAsia="fr-FR"/>
        </w:rPr>
        <w:t>da</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nous montre. Si nous restons au niveau de l'</w:t>
      </w:r>
      <w:r w:rsidR="009761FC" w:rsidRPr="009761FC">
        <w:rPr>
          <w:rFonts w:ascii="Times New Roman" w:hAnsi="Times New Roman" w:cs="Times New Roman"/>
          <w:i/>
          <w:sz w:val="24"/>
          <w:szCs w:val="24"/>
          <w:lang w:eastAsia="fr-FR"/>
        </w:rPr>
        <w:t>appel</w:t>
      </w:r>
      <w:r w:rsidRPr="00986A2E">
        <w:rPr>
          <w:rFonts w:ascii="Courier New" w:hAnsi="Courier New" w:cs="Courier New"/>
          <w:sz w:val="28"/>
          <w:szCs w:val="28"/>
          <w:lang w:eastAsia="fr-FR"/>
        </w:rPr>
        <w:t>, il faut qu'il y ait en face de lui son contraire, appelez</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le le repère, c'est pour autant que ce qui est appelé peut être repoussé que l'</w:t>
      </w:r>
      <w:r w:rsidR="009761FC" w:rsidRPr="009761FC">
        <w:rPr>
          <w:rFonts w:ascii="Times New Roman" w:hAnsi="Times New Roman" w:cs="Times New Roman"/>
          <w:i/>
          <w:sz w:val="24"/>
          <w:szCs w:val="24"/>
          <w:lang w:eastAsia="fr-FR"/>
        </w:rPr>
        <w:t>appel</w:t>
      </w:r>
      <w:r w:rsidRPr="00986A2E">
        <w:rPr>
          <w:rFonts w:ascii="Courier New" w:hAnsi="Courier New" w:cs="Courier New"/>
          <w:sz w:val="28"/>
          <w:szCs w:val="28"/>
          <w:lang w:eastAsia="fr-FR"/>
        </w:rPr>
        <w:t xml:space="preserve"> est déjà fondamental et fondateur dans </w:t>
      </w:r>
      <w:r w:rsidRPr="009761FC">
        <w:rPr>
          <w:rFonts w:ascii="Times New Roman" w:hAnsi="Times New Roman" w:cs="Times New Roman"/>
          <w:i/>
          <w:color w:val="0000CC"/>
          <w:sz w:val="24"/>
          <w:szCs w:val="24"/>
          <w:lang w:eastAsia="fr-FR"/>
        </w:rPr>
        <w:t>l'ordre symbolique</w:t>
      </w:r>
      <w:r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tous cas est déjà une introduction totalement enga</w:t>
      </w:r>
      <w:r w:rsidRPr="00986A2E">
        <w:rPr>
          <w:rFonts w:ascii="Courier New" w:hAnsi="Courier New" w:cs="Courier New"/>
          <w:sz w:val="28"/>
          <w:szCs w:val="28"/>
          <w:lang w:eastAsia="fr-FR"/>
        </w:rPr>
        <w:softHyphen/>
        <w:t xml:space="preserve">gée dans </w:t>
      </w:r>
      <w:r w:rsidRPr="009761FC">
        <w:rPr>
          <w:rFonts w:ascii="Times New Roman" w:hAnsi="Times New Roman" w:cs="Times New Roman"/>
          <w:i/>
          <w:color w:val="0000CC"/>
          <w:sz w:val="24"/>
          <w:szCs w:val="24"/>
          <w:lang w:eastAsia="fr-FR"/>
        </w:rPr>
        <w:t>l'ordre symbolique</w:t>
      </w:r>
      <w:r w:rsidRPr="00986A2E">
        <w:rPr>
          <w:rFonts w:ascii="Courier New" w:hAnsi="Courier New" w:cs="Courier New"/>
          <w:sz w:val="28"/>
          <w:szCs w:val="28"/>
          <w:lang w:eastAsia="fr-FR"/>
        </w:rPr>
        <w:t>.</w:t>
      </w:r>
    </w:p>
    <w:p w:rsidR="009761FC" w:rsidRDefault="009761FC" w:rsidP="00696555">
      <w:pPr>
        <w:pStyle w:val="Sansinterligne"/>
        <w:rPr>
          <w:rFonts w:ascii="Courier New" w:hAnsi="Courier New" w:cs="Courier New"/>
          <w:sz w:val="28"/>
          <w:szCs w:val="28"/>
          <w:lang w:eastAsia="fr-FR"/>
        </w:rPr>
      </w:pP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précisément ceci en tant que ce don se manifeste à </w:t>
      </w:r>
      <w:r w:rsidR="009761FC">
        <w:rPr>
          <w:rFonts w:ascii="Times New Roman" w:hAnsi="Times New Roman" w:cs="Times New Roman"/>
          <w:i/>
          <w:sz w:val="24"/>
          <w:szCs w:val="24"/>
          <w:lang w:eastAsia="fr-FR"/>
        </w:rPr>
        <w:t>l’</w:t>
      </w:r>
      <w:r w:rsidR="009761FC" w:rsidRPr="009761FC">
        <w:rPr>
          <w:rFonts w:ascii="Times New Roman" w:hAnsi="Times New Roman" w:cs="Times New Roman"/>
          <w:i/>
          <w:sz w:val="24"/>
          <w:szCs w:val="24"/>
          <w:lang w:eastAsia="fr-FR"/>
        </w:rPr>
        <w:t>appel</w:t>
      </w:r>
      <w:r w:rsidRPr="00986A2E">
        <w:rPr>
          <w:rFonts w:ascii="Courier New" w:hAnsi="Courier New" w:cs="Courier New"/>
          <w:sz w:val="28"/>
          <w:szCs w:val="28"/>
          <w:lang w:eastAsia="fr-FR"/>
        </w:rPr>
        <w:t xml:space="preserve"> de ce qui est quand il n'est pas là, et quand il est là se manifeste essentiellement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comme seulement signe du don,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dire en somme comme rien</w:t>
      </w:r>
      <w:r w:rsidR="002A10F1">
        <w:rPr>
          <w:rFonts w:ascii="Courier New" w:hAnsi="Courier New" w:cs="Courier New"/>
          <w:sz w:val="28"/>
          <w:szCs w:val="28"/>
          <w:lang w:eastAsia="fr-FR"/>
        </w:rPr>
        <w:t>,</w:t>
      </w:r>
      <w:r w:rsidRPr="00986A2E">
        <w:rPr>
          <w:rFonts w:ascii="Courier New" w:hAnsi="Courier New" w:cs="Courier New"/>
          <w:sz w:val="28"/>
          <w:szCs w:val="28"/>
          <w:lang w:eastAsia="fr-FR"/>
        </w:rPr>
        <w:t xml:space="preserve"> en tant qu'objet de satisfaction. </w:t>
      </w:r>
    </w:p>
    <w:p w:rsidR="002A10F1" w:rsidRDefault="002A10F1" w:rsidP="00696555">
      <w:pPr>
        <w:pStyle w:val="Sansinterligne"/>
        <w:rPr>
          <w:rFonts w:ascii="Courier New" w:hAnsi="Courier New" w:cs="Courier New"/>
          <w:sz w:val="28"/>
          <w:szCs w:val="28"/>
          <w:lang w:eastAsia="fr-FR"/>
        </w:rPr>
      </w:pP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quand il est là il est justement là pour pouvoir être repoussé en tant qu'il est ce rien. </w:t>
      </w:r>
    </w:p>
    <w:p w:rsidR="002A10F1" w:rsidRDefault="002A10F1" w:rsidP="00696555">
      <w:pPr>
        <w:pStyle w:val="Sansinterligne"/>
        <w:rPr>
          <w:rFonts w:ascii="Courier New" w:hAnsi="Courier New" w:cs="Courier New"/>
          <w:sz w:val="28"/>
          <w:szCs w:val="28"/>
          <w:lang w:eastAsia="fr-FR"/>
        </w:rPr>
      </w:pPr>
    </w:p>
    <w:p w:rsidR="003750A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caractère donc fondamentalement décevant de </w:t>
      </w:r>
      <w:r w:rsidRPr="002A10F1">
        <w:rPr>
          <w:rFonts w:ascii="Times New Roman" w:hAnsi="Times New Roman" w:cs="Times New Roman"/>
          <w:i/>
          <w:sz w:val="24"/>
          <w:szCs w:val="24"/>
          <w:lang w:eastAsia="fr-FR"/>
        </w:rPr>
        <w:t>ce jeu symbolique</w:t>
      </w:r>
      <w:r w:rsidRPr="00986A2E">
        <w:rPr>
          <w:rFonts w:ascii="Courier New" w:hAnsi="Courier New" w:cs="Courier New"/>
          <w:sz w:val="28"/>
          <w:szCs w:val="28"/>
          <w:lang w:eastAsia="fr-FR"/>
        </w:rPr>
        <w:t xml:space="preserve">, c'est cela qui est l'articulation essentielle autour de laquelle et à partir de laquelle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satisfaction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se situe et prend son sens.</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3750A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ne veux pas dire naturellement qu'il n'y ait pas chez l'enfant, à l'occasion, cette satisfaction accordée où il y aurait pur rythme vital,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je dis </w:t>
      </w:r>
      <w:r w:rsidRPr="003750A5">
        <w:rPr>
          <w:rFonts w:ascii="Times New Roman" w:hAnsi="Times New Roman" w:cs="Times New Roman"/>
          <w:i/>
          <w:color w:val="0000CC"/>
          <w:sz w:val="24"/>
          <w:szCs w:val="24"/>
          <w:lang w:eastAsia="fr-FR"/>
        </w:rPr>
        <w:t>que toute satisfaction</w:t>
      </w:r>
      <w:r w:rsidRPr="00986A2E">
        <w:rPr>
          <w:rFonts w:ascii="Courier New" w:hAnsi="Courier New" w:cs="Courier New"/>
          <w:sz w:val="28"/>
          <w:szCs w:val="28"/>
          <w:lang w:eastAsia="fr-FR"/>
        </w:rPr>
        <w:t xml:space="preserve"> mise en cause dans </w:t>
      </w:r>
      <w:r w:rsidRPr="002A10F1">
        <w:rPr>
          <w:rFonts w:ascii="Times New Roman" w:hAnsi="Times New Roman" w:cs="Times New Roman"/>
          <w:i/>
          <w:sz w:val="24"/>
          <w:szCs w:val="24"/>
          <w:lang w:eastAsia="fr-FR"/>
        </w:rPr>
        <w:t>la frustration</w:t>
      </w:r>
      <w:r w:rsidRPr="00986A2E">
        <w:rPr>
          <w:rFonts w:ascii="Courier New" w:hAnsi="Courier New" w:cs="Courier New"/>
          <w:sz w:val="28"/>
          <w:szCs w:val="28"/>
          <w:lang w:eastAsia="fr-FR"/>
        </w:rPr>
        <w:t xml:space="preserve"> </w:t>
      </w:r>
    </w:p>
    <w:p w:rsidR="003750A5" w:rsidRDefault="00696555" w:rsidP="00696555">
      <w:pPr>
        <w:pStyle w:val="Sansinterligne"/>
        <w:rPr>
          <w:rFonts w:ascii="Courier New" w:hAnsi="Courier New" w:cs="Courier New"/>
          <w:sz w:val="28"/>
          <w:szCs w:val="28"/>
          <w:lang w:eastAsia="fr-FR"/>
        </w:rPr>
      </w:pPr>
      <w:r w:rsidRPr="003750A5">
        <w:rPr>
          <w:rFonts w:ascii="Times New Roman" w:hAnsi="Times New Roman" w:cs="Times New Roman"/>
          <w:i/>
          <w:color w:val="0000CC"/>
          <w:sz w:val="24"/>
          <w:szCs w:val="24"/>
          <w:lang w:eastAsia="fr-FR"/>
        </w:rPr>
        <w:t>y vient sur ce fond de caractère fondamentalement décevant de l'ordre</w:t>
      </w:r>
      <w:r w:rsidRPr="002A10F1">
        <w:rPr>
          <w:rFonts w:ascii="Times New Roman" w:hAnsi="Times New Roman" w:cs="Times New Roman"/>
          <w:i/>
          <w:color w:val="0000CC"/>
          <w:sz w:val="24"/>
          <w:szCs w:val="24"/>
          <w:lang w:eastAsia="fr-FR"/>
        </w:rPr>
        <w:t xml:space="preserve"> symbolique</w:t>
      </w:r>
      <w:r w:rsidRPr="00986A2E">
        <w:rPr>
          <w:rFonts w:ascii="Courier New" w:hAnsi="Courier New" w:cs="Courier New"/>
          <w:sz w:val="28"/>
          <w:szCs w:val="28"/>
          <w:lang w:eastAsia="fr-FR"/>
        </w:rPr>
        <w:t xml:space="preserve">, </w:t>
      </w:r>
    </w:p>
    <w:p w:rsidR="003750A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qu'ici la satisfaction n'est que </w:t>
      </w:r>
      <w:r w:rsidRPr="003750A5">
        <w:rPr>
          <w:rFonts w:ascii="Times New Roman" w:hAnsi="Times New Roman" w:cs="Times New Roman"/>
          <w:i/>
          <w:sz w:val="24"/>
          <w:szCs w:val="24"/>
          <w:lang w:eastAsia="fr-FR"/>
        </w:rPr>
        <w:t>substitut, compensation</w:t>
      </w:r>
      <w:r w:rsidRPr="00986A2E">
        <w:rPr>
          <w:rFonts w:ascii="Courier New" w:hAnsi="Courier New" w:cs="Courier New"/>
          <w:sz w:val="28"/>
          <w:szCs w:val="28"/>
          <w:lang w:eastAsia="fr-FR"/>
        </w:rPr>
        <w:t xml:space="preserve"> : et ce sur quoi l'enfant, si je puis dire, </w:t>
      </w:r>
    </w:p>
    <w:p w:rsidR="003750A5" w:rsidRDefault="00696555" w:rsidP="00696555">
      <w:pPr>
        <w:pStyle w:val="Sansinterligne"/>
        <w:rPr>
          <w:rFonts w:ascii="Courier New" w:hAnsi="Courier New" w:cs="Courier New"/>
          <w:sz w:val="28"/>
          <w:szCs w:val="28"/>
          <w:lang w:eastAsia="fr-FR"/>
        </w:rPr>
      </w:pPr>
      <w:r w:rsidRPr="002A10F1">
        <w:rPr>
          <w:rFonts w:ascii="Times New Roman" w:hAnsi="Times New Roman" w:cs="Times New Roman"/>
          <w:i/>
          <w:sz w:val="24"/>
          <w:szCs w:val="24"/>
          <w:lang w:eastAsia="fr-FR"/>
        </w:rPr>
        <w:t>écrase</w:t>
      </w:r>
      <w:r w:rsidRPr="00986A2E">
        <w:rPr>
          <w:rFonts w:ascii="Courier New" w:hAnsi="Courier New" w:cs="Courier New"/>
          <w:sz w:val="28"/>
          <w:szCs w:val="28"/>
          <w:lang w:eastAsia="fr-FR"/>
        </w:rPr>
        <w:t xml:space="preserve"> ce qu'a de décevant en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r w:rsidRPr="002A10F1">
        <w:rPr>
          <w:rFonts w:ascii="Times New Roman" w:hAnsi="Times New Roman" w:cs="Times New Roman"/>
          <w:i/>
          <w:sz w:val="24"/>
          <w:szCs w:val="24"/>
          <w:lang w:eastAsia="fr-FR"/>
        </w:rPr>
        <w:t>ce jeu symbolique</w:t>
      </w:r>
      <w:r w:rsidRPr="00986A2E">
        <w:rPr>
          <w:rFonts w:ascii="Courier New" w:hAnsi="Courier New" w:cs="Courier New"/>
          <w:sz w:val="28"/>
          <w:szCs w:val="28"/>
          <w:lang w:eastAsia="fr-FR"/>
        </w:rPr>
        <w:t xml:space="preserve">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la saisie orale de </w:t>
      </w:r>
      <w:r w:rsidRPr="00630E86">
        <w:rPr>
          <w:rFonts w:ascii="Times New Roman" w:hAnsi="Times New Roman" w:cs="Times New Roman"/>
          <w:i/>
          <w:sz w:val="24"/>
          <w:szCs w:val="24"/>
          <w:lang w:eastAsia="fr-FR"/>
        </w:rPr>
        <w:t xml:space="preserve">l'objet de </w:t>
      </w:r>
      <w:r w:rsidR="00630E86" w:rsidRPr="00630E86">
        <w:rPr>
          <w:rFonts w:ascii="Times New Roman" w:hAnsi="Times New Roman" w:cs="Times New Roman"/>
          <w:i/>
          <w:sz w:val="24"/>
          <w:szCs w:val="24"/>
          <w:lang w:eastAsia="fr-FR"/>
        </w:rPr>
        <w:t>s</w:t>
      </w:r>
      <w:r w:rsidRPr="00630E86">
        <w:rPr>
          <w:rFonts w:ascii="Times New Roman" w:hAnsi="Times New Roman" w:cs="Times New Roman"/>
          <w:i/>
          <w:sz w:val="24"/>
          <w:szCs w:val="24"/>
          <w:lang w:eastAsia="fr-FR"/>
        </w:rPr>
        <w:t>atisfaction</w:t>
      </w:r>
      <w:r w:rsidRPr="00986A2E">
        <w:rPr>
          <w:rFonts w:ascii="Courier New" w:hAnsi="Courier New" w:cs="Courier New"/>
          <w:sz w:val="28"/>
          <w:szCs w:val="28"/>
          <w:lang w:eastAsia="fr-FR"/>
        </w:rPr>
        <w:t xml:space="preserve"> </w:t>
      </w:r>
    </w:p>
    <w:p w:rsidR="002A10F1" w:rsidRDefault="008A25C4"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le sein en l'occasion </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de l'objet réel. </w:t>
      </w:r>
    </w:p>
    <w:p w:rsidR="002A10F1" w:rsidRDefault="002A10F1" w:rsidP="00696555">
      <w:pPr>
        <w:pStyle w:val="Sansinterligne"/>
        <w:rPr>
          <w:rFonts w:ascii="Courier New" w:hAnsi="Courier New" w:cs="Courier New"/>
          <w:sz w:val="28"/>
          <w:szCs w:val="28"/>
          <w:lang w:eastAsia="fr-FR"/>
        </w:rPr>
      </w:pPr>
    </w:p>
    <w:p w:rsidR="003750A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en effet </w:t>
      </w:r>
      <w:r w:rsidRPr="003750A5">
        <w:rPr>
          <w:rFonts w:ascii="Courier New" w:hAnsi="Courier New" w:cs="Courier New"/>
          <w:i/>
          <w:sz w:val="24"/>
          <w:szCs w:val="24"/>
          <w:lang w:eastAsia="fr-FR"/>
        </w:rPr>
        <w:t>ce qui l'endort</w:t>
      </w:r>
      <w:r w:rsidRPr="00986A2E">
        <w:rPr>
          <w:rFonts w:ascii="Courier New" w:hAnsi="Courier New" w:cs="Courier New"/>
          <w:sz w:val="28"/>
          <w:szCs w:val="28"/>
          <w:lang w:eastAsia="fr-FR"/>
        </w:rPr>
        <w:t xml:space="preserve"> dans cette satisfaction, </w:t>
      </w:r>
      <w:r w:rsidRPr="003750A5">
        <w:rPr>
          <w:rFonts w:ascii="Courier New" w:hAnsi="Courier New" w:cs="Courier New"/>
          <w:i/>
          <w:sz w:val="24"/>
          <w:szCs w:val="24"/>
          <w:lang w:eastAsia="fr-FR"/>
        </w:rPr>
        <w:t>c'est justement sa déception, sa frustration</w:t>
      </w:r>
      <w:r w:rsidRPr="00986A2E">
        <w:rPr>
          <w:rFonts w:ascii="Courier New" w:hAnsi="Courier New" w:cs="Courier New"/>
          <w:sz w:val="28"/>
          <w:szCs w:val="28"/>
          <w:lang w:eastAsia="fr-FR"/>
        </w:rPr>
        <w:t xml:space="preserve">, le refus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qu'à l'occasion il a éprouvé, cette douloureuse dialectique de l'objet à la fois là et jamais là,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laquelle il s'exerce dans cette chose qui nous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est symbolisée dans cet exercice généralement saisi par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comme étant l'aboutissement comme étant </w:t>
      </w:r>
    </w:p>
    <w:p w:rsidR="003750A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jeu pur de ce qui est le fond de la relation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sujet au couple </w:t>
      </w:r>
      <w:r w:rsidR="002A10F1">
        <w:rPr>
          <w:rFonts w:ascii="Courier New" w:hAnsi="Courier New" w:cs="Courier New"/>
          <w:sz w:val="28"/>
          <w:szCs w:val="28"/>
          <w:lang w:eastAsia="fr-FR"/>
        </w:rPr>
        <w:t>« </w:t>
      </w:r>
      <w:r w:rsidRPr="002A10F1">
        <w:rPr>
          <w:rFonts w:ascii="Times New Roman" w:hAnsi="Times New Roman" w:cs="Times New Roman"/>
          <w:i/>
          <w:sz w:val="24"/>
          <w:szCs w:val="24"/>
          <w:lang w:eastAsia="fr-FR"/>
        </w:rPr>
        <w:t>présence</w:t>
      </w:r>
      <w:r w:rsidR="008A25C4" w:rsidRPr="003750A5">
        <w:rPr>
          <w:rFonts w:ascii="Times New Roman" w:hAnsi="Times New Roman" w:cs="Times New Roman"/>
          <w:i/>
          <w:sz w:val="16"/>
          <w:szCs w:val="16"/>
          <w:lang w:eastAsia="fr-FR"/>
        </w:rPr>
        <w:t>–</w:t>
      </w:r>
      <w:r w:rsidRPr="003750A5">
        <w:rPr>
          <w:rFonts w:ascii="Times New Roman" w:hAnsi="Times New Roman" w:cs="Times New Roman"/>
          <w:i/>
          <w:sz w:val="16"/>
          <w:szCs w:val="16"/>
          <w:lang w:eastAsia="fr-FR"/>
        </w:rPr>
        <w:softHyphen/>
      </w:r>
      <w:r w:rsidRPr="002A10F1">
        <w:rPr>
          <w:rFonts w:ascii="Times New Roman" w:hAnsi="Times New Roman" w:cs="Times New Roman"/>
          <w:i/>
          <w:sz w:val="24"/>
          <w:szCs w:val="24"/>
          <w:lang w:eastAsia="fr-FR"/>
        </w:rPr>
        <w:t>absence</w:t>
      </w:r>
      <w:r w:rsidR="002A10F1">
        <w:rPr>
          <w:rFonts w:ascii="Courier New" w:hAnsi="Courier New" w:cs="Courier New"/>
          <w:sz w:val="28"/>
          <w:szCs w:val="28"/>
          <w:lang w:eastAsia="fr-FR"/>
        </w:rPr>
        <w:t> »</w:t>
      </w:r>
      <w:r w:rsidRPr="00986A2E">
        <w:rPr>
          <w:rFonts w:ascii="Courier New" w:hAnsi="Courier New" w:cs="Courier New"/>
          <w:sz w:val="28"/>
          <w:szCs w:val="28"/>
          <w:lang w:eastAsia="fr-FR"/>
        </w:rPr>
        <w:t>.</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Bien entendu là,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le saisit à son état pur, à sa forme détachée, mais il reconnaît ce jeu de relation à </w:t>
      </w:r>
      <w:r w:rsidRPr="003750A5">
        <w:rPr>
          <w:rFonts w:ascii="Times New Roman" w:hAnsi="Times New Roman" w:cs="Times New Roman"/>
          <w:i/>
          <w:color w:val="0000CC"/>
          <w:sz w:val="24"/>
          <w:szCs w:val="24"/>
          <w:lang w:eastAsia="fr-FR"/>
        </w:rPr>
        <w:t>la présence sur fond d'absence</w:t>
      </w:r>
      <w:r w:rsidRPr="00986A2E">
        <w:rPr>
          <w:rFonts w:ascii="Courier New" w:hAnsi="Courier New" w:cs="Courier New"/>
          <w:sz w:val="28"/>
          <w:szCs w:val="28"/>
          <w:lang w:eastAsia="fr-FR"/>
        </w:rPr>
        <w:t xml:space="preserve">, à </w:t>
      </w:r>
      <w:r w:rsidRPr="003750A5">
        <w:rPr>
          <w:rFonts w:ascii="Times New Roman" w:hAnsi="Times New Roman" w:cs="Times New Roman"/>
          <w:i/>
          <w:color w:val="0000CC"/>
          <w:sz w:val="24"/>
          <w:szCs w:val="24"/>
          <w:lang w:eastAsia="fr-FR"/>
        </w:rPr>
        <w:t>l'absence</w:t>
      </w:r>
      <w:r w:rsidRPr="00986A2E">
        <w:rPr>
          <w:rFonts w:ascii="Courier New" w:hAnsi="Courier New" w:cs="Courier New"/>
          <w:sz w:val="28"/>
          <w:szCs w:val="28"/>
          <w:lang w:eastAsia="fr-FR"/>
        </w:rPr>
        <w:t xml:space="preserve"> en tant que c'est elle </w:t>
      </w:r>
      <w:r w:rsidRPr="003750A5">
        <w:rPr>
          <w:rFonts w:ascii="Times New Roman" w:hAnsi="Times New Roman" w:cs="Times New Roman"/>
          <w:i/>
          <w:color w:val="0000CC"/>
          <w:sz w:val="24"/>
          <w:szCs w:val="24"/>
          <w:lang w:eastAsia="fr-FR"/>
        </w:rPr>
        <w:t>qui constitue la présence</w:t>
      </w:r>
      <w:r w:rsidRPr="00986A2E">
        <w:rPr>
          <w:rFonts w:ascii="Courier New" w:hAnsi="Courier New" w:cs="Courier New"/>
          <w:sz w:val="28"/>
          <w:szCs w:val="28"/>
          <w:lang w:eastAsia="fr-FR"/>
        </w:rPr>
        <w:t xml:space="preserve">. </w:t>
      </w:r>
    </w:p>
    <w:p w:rsidR="002A10F1" w:rsidRDefault="002A10F1" w:rsidP="00696555">
      <w:pPr>
        <w:pStyle w:val="Sansinterligne"/>
        <w:rPr>
          <w:rFonts w:ascii="Courier New" w:hAnsi="Courier New" w:cs="Courier New"/>
          <w:sz w:val="28"/>
          <w:szCs w:val="28"/>
          <w:lang w:eastAsia="fr-FR"/>
        </w:rPr>
      </w:pP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L'enfant donc, dans la satis</w:t>
      </w:r>
      <w:r w:rsidRPr="00986A2E">
        <w:rPr>
          <w:rFonts w:ascii="Courier New" w:hAnsi="Courier New" w:cs="Courier New"/>
          <w:sz w:val="28"/>
          <w:szCs w:val="28"/>
          <w:lang w:eastAsia="fr-FR"/>
        </w:rPr>
        <w:softHyphen/>
        <w:t xml:space="preserve">faction, écrase l'inassouvissement fondamental de cette relation, dans la saisie orale avec laquelle il endort le jeu. </w:t>
      </w:r>
    </w:p>
    <w:p w:rsidR="002A10F1" w:rsidRDefault="002A10F1" w:rsidP="00696555">
      <w:pPr>
        <w:pStyle w:val="Sansinterligne"/>
        <w:rPr>
          <w:rFonts w:ascii="Courier New" w:hAnsi="Courier New" w:cs="Courier New"/>
          <w:sz w:val="28"/>
          <w:szCs w:val="28"/>
          <w:lang w:eastAsia="fr-FR"/>
        </w:rPr>
      </w:pPr>
    </w:p>
    <w:p w:rsidR="003750A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étouffe ce qui ressort de cette relation fondamentalement </w:t>
      </w:r>
      <w:r w:rsidRPr="002A10F1">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et rien dès lors pour nous étonner que ce soit justement dans le sommeil </w:t>
      </w:r>
    </w:p>
    <w:p w:rsidR="003750A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qu'à ce moment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là se manifeste la persistance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son désir sur le plan </w:t>
      </w:r>
      <w:r w:rsidRPr="002A10F1">
        <w:rPr>
          <w:rFonts w:ascii="Times New Roman" w:hAnsi="Times New Roman" w:cs="Times New Roman"/>
          <w:i/>
          <w:color w:val="0000CC"/>
          <w:sz w:val="24"/>
          <w:szCs w:val="24"/>
          <w:lang w:eastAsia="fr-FR"/>
        </w:rPr>
        <w:t>symbolique</w:t>
      </w:r>
      <w:r w:rsidR="002A10F1">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2A10F1" w:rsidRDefault="002A10F1" w:rsidP="00696555">
      <w:pPr>
        <w:pStyle w:val="Sansinterligne"/>
        <w:rPr>
          <w:rFonts w:ascii="Courier New" w:hAnsi="Courier New" w:cs="Courier New"/>
          <w:sz w:val="28"/>
          <w:szCs w:val="28"/>
          <w:lang w:eastAsia="fr-FR"/>
        </w:rPr>
      </w:pPr>
    </w:p>
    <w:p w:rsidR="002A10F1" w:rsidRDefault="002A10F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696555" w:rsidRPr="00986A2E">
        <w:rPr>
          <w:rFonts w:ascii="Courier New" w:hAnsi="Courier New" w:cs="Courier New"/>
          <w:sz w:val="28"/>
          <w:szCs w:val="28"/>
          <w:lang w:eastAsia="fr-FR"/>
        </w:rPr>
        <w:t xml:space="preserve">ar je vous le souligne à cette occasion,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même le désir de l'enfant dans ce rêve prétendu archi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simple qu'est le rêve infantile, le rêve de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petite Anna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ce n'est pas ce désir lié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pure et simple satisfaction naturelle. </w:t>
      </w:r>
    </w:p>
    <w:p w:rsidR="002A10F1" w:rsidRDefault="002A10F1" w:rsidP="00696555">
      <w:pPr>
        <w:pStyle w:val="Sansinterligne"/>
        <w:rPr>
          <w:rFonts w:ascii="Courier New" w:hAnsi="Courier New" w:cs="Courier New"/>
          <w:sz w:val="28"/>
          <w:szCs w:val="28"/>
          <w:lang w:eastAsia="fr-FR"/>
        </w:rPr>
      </w:pP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petite Anna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dit « </w:t>
      </w:r>
      <w:r w:rsidRPr="002A10F1">
        <w:rPr>
          <w:rFonts w:ascii="Times New Roman" w:hAnsi="Times New Roman" w:cs="Times New Roman"/>
          <w:i/>
          <w:iCs/>
          <w:sz w:val="24"/>
          <w:szCs w:val="24"/>
          <w:lang w:eastAsia="fr-FR"/>
        </w:rPr>
        <w:t>framboise, flan</w:t>
      </w:r>
      <w:r w:rsidRPr="00986A2E">
        <w:rPr>
          <w:rFonts w:ascii="Courier New" w:hAnsi="Courier New" w:cs="Courier New"/>
          <w:sz w:val="28"/>
          <w:szCs w:val="28"/>
          <w:lang w:eastAsia="fr-FR"/>
        </w:rPr>
        <w:t xml:space="preserve"> ».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que cela veut dire ?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Tous ces objets là sont des objets transcendants, voire d'ores et déjà tellement entrés dans </w:t>
      </w:r>
      <w:r w:rsidRPr="002A10F1">
        <w:rPr>
          <w:rFonts w:ascii="Times New Roman" w:hAnsi="Times New Roman" w:cs="Times New Roman"/>
          <w:i/>
          <w:color w:val="0000CC"/>
          <w:sz w:val="24"/>
          <w:szCs w:val="24"/>
          <w:lang w:eastAsia="fr-FR"/>
        </w:rPr>
        <w:t>l'ordre symbolique</w:t>
      </w:r>
      <w:r w:rsidRPr="00986A2E">
        <w:rPr>
          <w:rFonts w:ascii="Courier New" w:hAnsi="Courier New" w:cs="Courier New"/>
          <w:sz w:val="28"/>
          <w:szCs w:val="28"/>
          <w:lang w:eastAsia="fr-FR"/>
        </w:rPr>
        <w:t xml:space="preserve"> que ce sont justement tous les objets interdits </w:t>
      </w:r>
    </w:p>
    <w:p w:rsidR="002A10F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tant qu'interdits. </w:t>
      </w:r>
    </w:p>
    <w:p w:rsidR="002A10F1" w:rsidRDefault="002A10F1" w:rsidP="00696555">
      <w:pPr>
        <w:pStyle w:val="Sansinterligne"/>
        <w:rPr>
          <w:rFonts w:ascii="Courier New" w:hAnsi="Courier New" w:cs="Courier New"/>
          <w:sz w:val="28"/>
          <w:szCs w:val="28"/>
          <w:lang w:eastAsia="fr-FR"/>
        </w:rPr>
      </w:pP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Rien ne nous force du tout à penser que la petite Anna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fut </w:t>
      </w:r>
      <w:r w:rsidRPr="002A10F1">
        <w:rPr>
          <w:rFonts w:ascii="Times New Roman" w:hAnsi="Times New Roman" w:cs="Times New Roman"/>
          <w:i/>
          <w:sz w:val="24"/>
          <w:szCs w:val="24"/>
          <w:lang w:eastAsia="fr-FR"/>
        </w:rPr>
        <w:t>inassouvie</w:t>
      </w:r>
      <w:r w:rsidRPr="00986A2E">
        <w:rPr>
          <w:rFonts w:ascii="Courier New" w:hAnsi="Courier New" w:cs="Courier New"/>
          <w:sz w:val="28"/>
          <w:szCs w:val="28"/>
          <w:lang w:eastAsia="fr-FR"/>
        </w:rPr>
        <w:t xml:space="preserve"> ce soir là, bien au contraire. Ce qui se maintient dans le rêve comme un désir </w:t>
      </w:r>
    </w:p>
    <w:p w:rsidR="003750A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sans doute exprimé sans certes, mais avec toute la transposition de </w:t>
      </w:r>
      <w:r w:rsidR="00630E86" w:rsidRPr="002A10F1">
        <w:rPr>
          <w:rFonts w:ascii="Times New Roman" w:hAnsi="Times New Roman" w:cs="Times New Roman"/>
          <w:i/>
          <w:color w:val="0000CC"/>
          <w:sz w:val="24"/>
          <w:szCs w:val="24"/>
          <w:lang w:eastAsia="fr-FR"/>
        </w:rPr>
        <w:t>l'ordre symbolique</w:t>
      </w:r>
      <w:r w:rsidRPr="00986A2E">
        <w:rPr>
          <w:rFonts w:ascii="Courier New" w:hAnsi="Courier New" w:cs="Courier New"/>
          <w:sz w:val="28"/>
          <w:szCs w:val="28"/>
          <w:lang w:eastAsia="fr-FR"/>
        </w:rPr>
        <w:t xml:space="preserve">, c'est le </w:t>
      </w:r>
      <w:r w:rsidRPr="00630E86">
        <w:rPr>
          <w:rFonts w:ascii="Times New Roman" w:hAnsi="Times New Roman" w:cs="Times New Roman"/>
          <w:i/>
          <w:color w:val="0000CC"/>
          <w:sz w:val="24"/>
          <w:szCs w:val="24"/>
          <w:lang w:eastAsia="fr-FR"/>
        </w:rPr>
        <w:t>désir de l'impossible</w:t>
      </w:r>
      <w:r w:rsidR="002A10F1">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3750A5" w:rsidRDefault="003750A5" w:rsidP="00696555">
      <w:pPr>
        <w:pStyle w:val="Sansinterligne"/>
        <w:rPr>
          <w:rFonts w:ascii="Courier New" w:hAnsi="Courier New" w:cs="Courier New"/>
          <w:sz w:val="28"/>
          <w:szCs w:val="28"/>
          <w:lang w:eastAsia="fr-FR"/>
        </w:rPr>
      </w:pPr>
    </w:p>
    <w:p w:rsidR="00630E86"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 xml:space="preserve">t bien entendu si vous pouviez encore douter de </w:t>
      </w:r>
    </w:p>
    <w:p w:rsidR="00696555" w:rsidRPr="00986A2E" w:rsidRDefault="00696555" w:rsidP="00696555">
      <w:pPr>
        <w:pStyle w:val="Sansinterligne"/>
        <w:rPr>
          <w:rFonts w:ascii="Courier New" w:hAnsi="Courier New" w:cs="Courier New"/>
          <w:sz w:val="28"/>
          <w:szCs w:val="28"/>
          <w:lang w:eastAsia="fr-FR"/>
        </w:rPr>
      </w:pPr>
      <w:r w:rsidRPr="003750A5">
        <w:rPr>
          <w:rFonts w:ascii="Times New Roman" w:hAnsi="Times New Roman" w:cs="Times New Roman"/>
          <w:i/>
          <w:color w:val="0000CC"/>
          <w:sz w:val="24"/>
          <w:szCs w:val="24"/>
          <w:lang w:eastAsia="fr-FR"/>
        </w:rPr>
        <w:t>la parole</w:t>
      </w:r>
      <w:r w:rsidRPr="00986A2E">
        <w:rPr>
          <w:rFonts w:ascii="Courier New" w:hAnsi="Courier New" w:cs="Courier New"/>
          <w:sz w:val="28"/>
          <w:szCs w:val="28"/>
          <w:lang w:eastAsia="fr-FR"/>
        </w:rPr>
        <w:t xml:space="preserve"> qui joue un rôle essentiel, je vous ferais remarquer que si la petite Anna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n'avait pas </w:t>
      </w:r>
      <w:r w:rsidRPr="003750A5">
        <w:rPr>
          <w:rFonts w:ascii="Courier New" w:hAnsi="Courier New" w:cs="Courier New"/>
          <w:i/>
          <w:sz w:val="24"/>
          <w:szCs w:val="24"/>
          <w:lang w:eastAsia="fr-FR"/>
        </w:rPr>
        <w:t xml:space="preserve">articulé cela en </w:t>
      </w:r>
      <w:r w:rsidRPr="003750A5">
        <w:rPr>
          <w:rFonts w:ascii="Times New Roman" w:hAnsi="Times New Roman" w:cs="Times New Roman"/>
          <w:i/>
          <w:color w:val="0000CC"/>
          <w:sz w:val="24"/>
          <w:szCs w:val="24"/>
          <w:lang w:eastAsia="fr-FR"/>
        </w:rPr>
        <w:t>paroles</w:t>
      </w:r>
      <w:r w:rsidRPr="00986A2E">
        <w:rPr>
          <w:rFonts w:ascii="Courier New" w:hAnsi="Courier New" w:cs="Courier New"/>
          <w:sz w:val="28"/>
          <w:szCs w:val="28"/>
          <w:lang w:eastAsia="fr-FR"/>
        </w:rPr>
        <w:t>, nous n'en aurions jamais rien su.</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alors que se passe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il au moment où la satisfaction en tant que satis</w:t>
      </w:r>
      <w:r w:rsidRPr="00986A2E">
        <w:rPr>
          <w:rFonts w:ascii="Courier New" w:hAnsi="Courier New" w:cs="Courier New"/>
          <w:sz w:val="28"/>
          <w:szCs w:val="28"/>
          <w:lang w:eastAsia="fr-FR"/>
        </w:rPr>
        <w:softHyphen/>
        <w:t xml:space="preserve">faction du besoin, entre ici pour se substituer à la satisfaction symbolique ? Puisqu'elle est là justement pour s'y substituer, de ce fait même, elle subit </w:t>
      </w:r>
      <w:r w:rsidRPr="00F71410">
        <w:rPr>
          <w:rFonts w:ascii="Times New Roman" w:hAnsi="Times New Roman" w:cs="Times New Roman"/>
          <w:i/>
          <w:sz w:val="24"/>
          <w:szCs w:val="24"/>
          <w:lang w:eastAsia="fr-FR"/>
        </w:rPr>
        <w:t>une transformation</w:t>
      </w:r>
      <w:r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Si cet objet réel devient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signe dans l'exigence d'amour,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dans la requête symbolique, il entraîne immédiatement </w:t>
      </w:r>
      <w:r w:rsidRPr="00F71410">
        <w:rPr>
          <w:rFonts w:ascii="Times New Roman" w:hAnsi="Times New Roman" w:cs="Times New Roman"/>
          <w:i/>
          <w:sz w:val="24"/>
          <w:szCs w:val="24"/>
          <w:lang w:eastAsia="fr-FR"/>
        </w:rPr>
        <w:t>une trans</w:t>
      </w:r>
      <w:r w:rsidRPr="00F71410">
        <w:rPr>
          <w:rFonts w:ascii="Times New Roman" w:hAnsi="Times New Roman" w:cs="Times New Roman"/>
          <w:i/>
          <w:sz w:val="24"/>
          <w:szCs w:val="24"/>
          <w:lang w:eastAsia="fr-FR"/>
        </w:rPr>
        <w:softHyphen/>
        <w:t>formation</w:t>
      </w:r>
      <w:r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71435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dis que l'objet </w:t>
      </w:r>
      <w:r w:rsidRPr="00714359">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prend ici valeur de </w:t>
      </w:r>
      <w:r w:rsidRPr="00714359">
        <w:rPr>
          <w:rFonts w:ascii="Times New Roman" w:hAnsi="Times New Roman" w:cs="Times New Roman"/>
          <w:i/>
          <w:color w:val="0000CC"/>
          <w:sz w:val="24"/>
          <w:szCs w:val="24"/>
          <w:lang w:eastAsia="fr-FR"/>
        </w:rPr>
        <w:t>symbole</w:t>
      </w:r>
      <w:r w:rsidRPr="00986A2E">
        <w:rPr>
          <w:rFonts w:ascii="Courier New" w:hAnsi="Courier New" w:cs="Courier New"/>
          <w:sz w:val="28"/>
          <w:szCs w:val="28"/>
          <w:lang w:eastAsia="fr-FR"/>
        </w:rPr>
        <w:t xml:space="preserv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serait un pur et simple tour de passe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passe que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vous dire que de ce fait il est devenu symbole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ou presque, mais ce qui prend accent et </w:t>
      </w:r>
      <w:r w:rsidRPr="00F71410">
        <w:rPr>
          <w:rFonts w:ascii="Times New Roman" w:hAnsi="Times New Roman" w:cs="Times New Roman"/>
          <w:i/>
          <w:color w:val="0000CC"/>
          <w:sz w:val="24"/>
          <w:szCs w:val="24"/>
          <w:lang w:eastAsia="fr-FR"/>
        </w:rPr>
        <w:t>valeur symbolique</w:t>
      </w:r>
      <w:r w:rsidRPr="00986A2E">
        <w:rPr>
          <w:rFonts w:ascii="Courier New" w:hAnsi="Courier New" w:cs="Courier New"/>
          <w:sz w:val="28"/>
          <w:szCs w:val="28"/>
          <w:lang w:eastAsia="fr-FR"/>
        </w:rPr>
        <w:t>, c'est l'ac</w:t>
      </w:r>
      <w:r w:rsidRPr="00986A2E">
        <w:rPr>
          <w:rFonts w:ascii="Courier New" w:hAnsi="Courier New" w:cs="Courier New"/>
          <w:sz w:val="28"/>
          <w:szCs w:val="28"/>
          <w:lang w:eastAsia="fr-FR"/>
        </w:rPr>
        <w:softHyphen/>
        <w:t xml:space="preserve">tivité qui met l'enfant en possession de cet objet, c'est son mode d'appréhension, et c'est ainsi que </w:t>
      </w:r>
      <w:r w:rsidRPr="00630E86">
        <w:rPr>
          <w:rFonts w:ascii="Times New Roman" w:hAnsi="Times New Roman" w:cs="Times New Roman"/>
          <w:i/>
          <w:color w:val="0000CC"/>
          <w:sz w:val="24"/>
          <w:szCs w:val="24"/>
          <w:lang w:eastAsia="fr-FR"/>
        </w:rPr>
        <w:t>l'oralité</w:t>
      </w:r>
      <w:r w:rsidRPr="00986A2E">
        <w:rPr>
          <w:rFonts w:ascii="Courier New" w:hAnsi="Courier New" w:cs="Courier New"/>
          <w:sz w:val="28"/>
          <w:szCs w:val="28"/>
          <w:lang w:eastAsia="fr-FR"/>
        </w:rPr>
        <w:t xml:space="preserve"> devient non seulement ce qu'elle est, à savoir mode instinctuel de la faim porteuse d'une </w:t>
      </w:r>
      <w:r w:rsidRPr="00F71410">
        <w:rPr>
          <w:rFonts w:ascii="Times New Roman" w:hAnsi="Times New Roman" w:cs="Times New Roman"/>
          <w:i/>
          <w:sz w:val="24"/>
          <w:szCs w:val="24"/>
          <w:lang w:eastAsia="fr-FR"/>
        </w:rPr>
        <w:t>libid</w:t>
      </w:r>
      <w:r w:rsidR="00F71410" w:rsidRPr="00F71410">
        <w:rPr>
          <w:rFonts w:ascii="Times New Roman" w:hAnsi="Times New Roman" w:cs="Times New Roman"/>
          <w:i/>
          <w:sz w:val="24"/>
          <w:szCs w:val="24"/>
          <w:lang w:eastAsia="fr-FR"/>
        </w:rPr>
        <w:t>o</w:t>
      </w:r>
      <w:r w:rsidR="00F71410">
        <w:rPr>
          <w:rFonts w:ascii="Courier New" w:hAnsi="Courier New" w:cs="Courier New"/>
          <w:sz w:val="28"/>
          <w:szCs w:val="28"/>
          <w:lang w:eastAsia="fr-FR"/>
        </w:rPr>
        <w:t xml:space="preserve"> conservatrice du corps propre, </w:t>
      </w:r>
      <w:r w:rsidRPr="00986A2E">
        <w:rPr>
          <w:rFonts w:ascii="Courier New" w:hAnsi="Courier New" w:cs="Courier New"/>
          <w:sz w:val="28"/>
          <w:szCs w:val="28"/>
          <w:lang w:eastAsia="fr-FR"/>
        </w:rPr>
        <w:t xml:space="preserve">de ce sur quoi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s'interroge. </w:t>
      </w:r>
    </w:p>
    <w:p w:rsidR="00F71410" w:rsidRDefault="00F71410" w:rsidP="00696555">
      <w:pPr>
        <w:pStyle w:val="Sansinterligne"/>
        <w:rPr>
          <w:rFonts w:ascii="Courier New" w:hAnsi="Courier New" w:cs="Courier New"/>
          <w:sz w:val="28"/>
          <w:szCs w:val="28"/>
          <w:lang w:eastAsia="fr-FR"/>
        </w:rPr>
      </w:pPr>
    </w:p>
    <w:p w:rsidR="00F71410"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Quelle est cette libido :</w:t>
      </w:r>
      <w:r w:rsidR="00696555" w:rsidRPr="00986A2E">
        <w:rPr>
          <w:rFonts w:ascii="Courier New" w:hAnsi="Courier New" w:cs="Courier New"/>
          <w:sz w:val="28"/>
          <w:szCs w:val="28"/>
          <w:lang w:eastAsia="fr-FR"/>
        </w:rPr>
        <w:t xml:space="preserve"> </w:t>
      </w:r>
    </w:p>
    <w:p w:rsidR="00F71410" w:rsidRDefault="00696555" w:rsidP="00F7141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la </w:t>
      </w:r>
      <w:r w:rsidRPr="00F71410">
        <w:rPr>
          <w:rFonts w:ascii="Times New Roman" w:hAnsi="Times New Roman" w:cs="Times New Roman"/>
          <w:i/>
          <w:sz w:val="24"/>
          <w:szCs w:val="24"/>
          <w:lang w:eastAsia="fr-FR"/>
        </w:rPr>
        <w:t>libido</w:t>
      </w:r>
      <w:r w:rsidRPr="00986A2E">
        <w:rPr>
          <w:rFonts w:ascii="Courier New" w:hAnsi="Courier New" w:cs="Courier New"/>
          <w:sz w:val="28"/>
          <w:szCs w:val="28"/>
          <w:lang w:eastAsia="fr-FR"/>
        </w:rPr>
        <w:t xml:space="preserve"> de la conser</w:t>
      </w:r>
      <w:r w:rsidRPr="00986A2E">
        <w:rPr>
          <w:rFonts w:ascii="Courier New" w:hAnsi="Courier New" w:cs="Courier New"/>
          <w:sz w:val="28"/>
          <w:szCs w:val="28"/>
          <w:lang w:eastAsia="fr-FR"/>
        </w:rPr>
        <w:softHyphen/>
        <w:t>vation</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71410" w:rsidRDefault="00696555" w:rsidP="00F7141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ou la </w:t>
      </w:r>
      <w:r w:rsidRPr="00F71410">
        <w:rPr>
          <w:rFonts w:ascii="Times New Roman" w:hAnsi="Times New Roman" w:cs="Times New Roman"/>
          <w:i/>
          <w:sz w:val="24"/>
          <w:szCs w:val="24"/>
          <w:lang w:eastAsia="fr-FR"/>
        </w:rPr>
        <w:t>libido</w:t>
      </w:r>
      <w:r w:rsidRPr="00986A2E">
        <w:rPr>
          <w:rFonts w:ascii="Courier New" w:hAnsi="Courier New" w:cs="Courier New"/>
          <w:sz w:val="28"/>
          <w:szCs w:val="28"/>
          <w:lang w:eastAsia="fr-FR"/>
        </w:rPr>
        <w:t xml:space="preserve"> sexuelle ? </w:t>
      </w:r>
    </w:p>
    <w:p w:rsidR="00F71410" w:rsidRDefault="00F71410" w:rsidP="00F71410">
      <w:pPr>
        <w:pStyle w:val="Sansinterligne"/>
        <w:rPr>
          <w:rFonts w:ascii="Courier New" w:hAnsi="Courier New" w:cs="Courier New"/>
          <w:sz w:val="28"/>
          <w:szCs w:val="28"/>
          <w:lang w:eastAsia="fr-FR"/>
        </w:rPr>
      </w:pPr>
    </w:p>
    <w:p w:rsidR="00F71410" w:rsidRDefault="00696555" w:rsidP="00F7141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Bien sûr elle est cela en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c'est même cela qui implique la </w:t>
      </w:r>
      <w:r w:rsidRPr="00F71410">
        <w:rPr>
          <w:rFonts w:ascii="Times New Roman" w:hAnsi="Times New Roman" w:cs="Times New Roman"/>
          <w:i/>
          <w:sz w:val="24"/>
          <w:szCs w:val="24"/>
          <w:lang w:eastAsia="fr-FR"/>
        </w:rPr>
        <w:t>destrudo</w:t>
      </w:r>
      <w:r w:rsidRPr="00986A2E">
        <w:rPr>
          <w:rFonts w:ascii="Courier New" w:hAnsi="Courier New" w:cs="Courier New"/>
          <w:sz w:val="28"/>
          <w:szCs w:val="28"/>
          <w:lang w:eastAsia="fr-FR"/>
        </w:rPr>
        <w:t xml:space="preserve"> mais c'est précisément parce qu'elle est entrée dans cette dialectique de substitution de la satisfaction à l'exigence d'amour, qu'elle est bien une activité érotisée : </w:t>
      </w:r>
    </w:p>
    <w:p w:rsidR="00696555" w:rsidRPr="00986A2E" w:rsidRDefault="00696555" w:rsidP="00F71410">
      <w:pPr>
        <w:pStyle w:val="Sansinterligne"/>
        <w:rPr>
          <w:rFonts w:ascii="Courier New" w:hAnsi="Courier New" w:cs="Courier New"/>
          <w:sz w:val="28"/>
          <w:szCs w:val="28"/>
          <w:lang w:eastAsia="fr-FR"/>
        </w:rPr>
      </w:pPr>
      <w:r w:rsidRPr="00F71410">
        <w:rPr>
          <w:rFonts w:ascii="Times New Roman" w:hAnsi="Times New Roman" w:cs="Times New Roman"/>
          <w:i/>
          <w:sz w:val="24"/>
          <w:szCs w:val="24"/>
          <w:lang w:eastAsia="fr-FR"/>
        </w:rPr>
        <w:t>libido</w:t>
      </w:r>
      <w:r w:rsidRPr="00986A2E">
        <w:rPr>
          <w:rFonts w:ascii="Courier New" w:hAnsi="Courier New" w:cs="Courier New"/>
          <w:sz w:val="28"/>
          <w:szCs w:val="28"/>
          <w:lang w:eastAsia="fr-FR"/>
        </w:rPr>
        <w:t xml:space="preserve"> au sens propre, et </w:t>
      </w:r>
      <w:r w:rsidRPr="00F71410">
        <w:rPr>
          <w:rFonts w:ascii="Times New Roman" w:hAnsi="Times New Roman" w:cs="Times New Roman"/>
          <w:i/>
          <w:sz w:val="24"/>
          <w:szCs w:val="24"/>
          <w:lang w:eastAsia="fr-FR"/>
        </w:rPr>
        <w:t>libido</w:t>
      </w:r>
      <w:r w:rsidRPr="00986A2E">
        <w:rPr>
          <w:rFonts w:ascii="Courier New" w:hAnsi="Courier New" w:cs="Courier New"/>
          <w:sz w:val="28"/>
          <w:szCs w:val="28"/>
          <w:lang w:eastAsia="fr-FR"/>
        </w:rPr>
        <w:t xml:space="preserve"> sexuelle.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D306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Tout ceci n'est pas simplement vaine articulation rhétorique, car il est tout à fait impossible </w:t>
      </w:r>
    </w:p>
    <w:p w:rsidR="007D306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passer autrement qu'en les éludant, sur des objections que des gens pas très fins ont pu faire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certaines remarques analytiques, sur le</w:t>
      </w:r>
      <w:r w:rsidR="00F71410">
        <w:rPr>
          <w:rFonts w:ascii="Courier New" w:hAnsi="Courier New" w:cs="Courier New"/>
          <w:sz w:val="28"/>
          <w:szCs w:val="28"/>
          <w:lang w:eastAsia="fr-FR"/>
        </w:rPr>
        <w:t xml:space="preserve"> sujet de </w:t>
      </w:r>
      <w:r w:rsidR="00F71410" w:rsidRPr="00F71410">
        <w:rPr>
          <w:rFonts w:ascii="Courier New" w:hAnsi="Courier New" w:cs="Courier New"/>
          <w:i/>
          <w:sz w:val="24"/>
          <w:szCs w:val="24"/>
          <w:lang w:eastAsia="fr-FR"/>
        </w:rPr>
        <w:t>l'érotisation du sein</w:t>
      </w:r>
      <w:r w:rsidR="00F71410">
        <w:rPr>
          <w:rFonts w:ascii="Courier New" w:hAnsi="Courier New" w:cs="Courier New"/>
          <w:sz w:val="28"/>
          <w:szCs w:val="28"/>
          <w:lang w:eastAsia="fr-FR"/>
        </w:rPr>
        <w:t>, p</w:t>
      </w:r>
      <w:r w:rsidRPr="00986A2E">
        <w:rPr>
          <w:rFonts w:ascii="Courier New" w:hAnsi="Courier New" w:cs="Courier New"/>
          <w:sz w:val="28"/>
          <w:szCs w:val="28"/>
          <w:lang w:eastAsia="fr-FR"/>
        </w:rPr>
        <w:t>ar exemple M. Ch</w:t>
      </w:r>
      <w:r w:rsidR="00F71410">
        <w:rPr>
          <w:rFonts w:ascii="Courier New" w:hAnsi="Courier New" w:cs="Courier New"/>
          <w:sz w:val="28"/>
          <w:szCs w:val="28"/>
          <w:lang w:eastAsia="fr-FR"/>
        </w:rPr>
        <w:t>arles</w:t>
      </w:r>
      <w:r w:rsidRPr="00986A2E">
        <w:rPr>
          <w:rFonts w:ascii="Courier New" w:hAnsi="Courier New" w:cs="Courier New"/>
          <w:sz w:val="28"/>
          <w:szCs w:val="28"/>
          <w:lang w:eastAsia="fr-FR"/>
        </w:rPr>
        <w:t xml:space="preserve"> </w:t>
      </w:r>
      <w:r w:rsidR="00F71410" w:rsidRPr="00986A2E">
        <w:rPr>
          <w:rFonts w:ascii="Courier New" w:hAnsi="Courier New" w:cs="Courier New"/>
          <w:sz w:val="28"/>
          <w:szCs w:val="28"/>
          <w:lang w:eastAsia="fr-FR"/>
        </w:rPr>
        <w:t>BLONDEL</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F71410"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D</w:t>
      </w:r>
      <w:r w:rsidR="00696555" w:rsidRPr="00986A2E">
        <w:rPr>
          <w:rFonts w:ascii="Courier New" w:hAnsi="Courier New" w:cs="Courier New"/>
          <w:sz w:val="28"/>
          <w:szCs w:val="28"/>
          <w:lang w:eastAsia="fr-FR"/>
        </w:rPr>
        <w:t xml:space="preserve">ans le dernier numéro des </w:t>
      </w:r>
      <w:r w:rsidRPr="00F71410">
        <w:rPr>
          <w:rFonts w:ascii="Times New Roman" w:hAnsi="Times New Roman" w:cs="Times New Roman"/>
          <w:i/>
          <w:sz w:val="24"/>
          <w:szCs w:val="24"/>
          <w:lang w:eastAsia="fr-FR"/>
        </w:rPr>
        <w:t>É</w:t>
      </w:r>
      <w:r w:rsidR="00696555" w:rsidRPr="00F71410">
        <w:rPr>
          <w:rFonts w:ascii="Times New Roman" w:hAnsi="Times New Roman" w:cs="Times New Roman"/>
          <w:i/>
          <w:sz w:val="24"/>
          <w:szCs w:val="24"/>
          <w:lang w:eastAsia="fr-FR"/>
        </w:rPr>
        <w:t>tudes philosophiques</w:t>
      </w:r>
      <w:r w:rsidR="00696555" w:rsidRPr="00986A2E">
        <w:rPr>
          <w:rFonts w:ascii="Courier New" w:hAnsi="Courier New" w:cs="Courier New"/>
          <w:sz w:val="28"/>
          <w:szCs w:val="28"/>
          <w:lang w:eastAsia="fr-FR"/>
        </w:rPr>
        <w:t xml:space="preserve"> fait à propos du commentaire de </w:t>
      </w:r>
      <w:r w:rsidR="00522B43">
        <w:rPr>
          <w:rFonts w:ascii="Courier New" w:hAnsi="Courier New" w:cs="Courier New"/>
          <w:sz w:val="28"/>
          <w:szCs w:val="28"/>
          <w:lang w:eastAsia="fr-FR"/>
        </w:rPr>
        <w:t>FREUD</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M</w:t>
      </w:r>
      <w:r w:rsidR="00696555" w:rsidRPr="00F71410">
        <w:rPr>
          <w:rFonts w:ascii="Courier New" w:hAnsi="Courier New" w:cs="Courier New"/>
          <w:sz w:val="28"/>
          <w:szCs w:val="28"/>
          <w:vertAlign w:val="superscript"/>
          <w:lang w:eastAsia="fr-FR"/>
        </w:rPr>
        <w:t>me</w:t>
      </w:r>
      <w:r w:rsidR="00696555" w:rsidRPr="00986A2E">
        <w:rPr>
          <w:rFonts w:ascii="Courier New" w:hAnsi="Courier New" w:cs="Courier New"/>
          <w:sz w:val="28"/>
          <w:szCs w:val="28"/>
          <w:lang w:eastAsia="fr-FR"/>
        </w:rPr>
        <w:t xml:space="preserve"> </w:t>
      </w:r>
      <w:r w:rsidRPr="00986A2E">
        <w:rPr>
          <w:rFonts w:ascii="Courier New" w:hAnsi="Courier New" w:cs="Courier New"/>
          <w:sz w:val="28"/>
          <w:szCs w:val="28"/>
          <w:lang w:eastAsia="fr-FR"/>
        </w:rPr>
        <w:t>FAVEZ</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BOUTONNIER</w:t>
      </w:r>
      <w:r w:rsidR="00696555" w:rsidRPr="00986A2E">
        <w:rPr>
          <w:rFonts w:ascii="Courier New" w:hAnsi="Courier New" w:cs="Courier New"/>
          <w:sz w:val="28"/>
          <w:szCs w:val="28"/>
          <w:lang w:eastAsia="fr-FR"/>
        </w:rPr>
        <w:t xml:space="preserv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rappelle dans un de ses articles,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M</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Ch</w:t>
      </w:r>
      <w:r w:rsidR="00F71410">
        <w:rPr>
          <w:rFonts w:ascii="Courier New" w:hAnsi="Courier New" w:cs="Courier New"/>
          <w:sz w:val="28"/>
          <w:szCs w:val="28"/>
          <w:lang w:eastAsia="fr-FR"/>
        </w:rPr>
        <w:t>arles</w:t>
      </w:r>
      <w:r w:rsidRPr="00986A2E">
        <w:rPr>
          <w:rFonts w:ascii="Courier New" w:hAnsi="Courier New" w:cs="Courier New"/>
          <w:sz w:val="28"/>
          <w:szCs w:val="28"/>
          <w:lang w:eastAsia="fr-FR"/>
        </w:rPr>
        <w:t xml:space="preserve"> </w:t>
      </w:r>
      <w:r w:rsidR="00F71410" w:rsidRPr="00986A2E">
        <w:rPr>
          <w:rFonts w:ascii="Courier New" w:hAnsi="Courier New" w:cs="Courier New"/>
          <w:sz w:val="28"/>
          <w:szCs w:val="28"/>
          <w:lang w:eastAsia="fr-FR"/>
        </w:rPr>
        <w:t>BLONDEL</w:t>
      </w:r>
      <w:r w:rsidRPr="00986A2E">
        <w:rPr>
          <w:rFonts w:ascii="Courier New" w:hAnsi="Courier New" w:cs="Courier New"/>
          <w:sz w:val="28"/>
          <w:szCs w:val="28"/>
          <w:lang w:eastAsia="fr-FR"/>
        </w:rPr>
        <w:t xml:space="preserve"> disait : </w:t>
      </w:r>
    </w:p>
    <w:p w:rsidR="00F71410" w:rsidRDefault="00F71410" w:rsidP="00696555">
      <w:pPr>
        <w:pStyle w:val="Sansinterligne"/>
        <w:rPr>
          <w:rFonts w:ascii="Courier New" w:hAnsi="Courier New" w:cs="Courier New"/>
          <w:sz w:val="28"/>
          <w:szCs w:val="28"/>
          <w:lang w:eastAsia="fr-FR"/>
        </w:rPr>
      </w:pPr>
    </w:p>
    <w:p w:rsidR="00F71410" w:rsidRDefault="00F71410" w:rsidP="00F71410">
      <w:pPr>
        <w:pStyle w:val="Sansinterligne"/>
        <w:ind w:left="2124"/>
        <w:rPr>
          <w:rFonts w:ascii="Times New Roman" w:hAnsi="Times New Roman" w:cs="Times New Roman"/>
          <w:i/>
          <w:lang w:eastAsia="fr-FR"/>
        </w:rPr>
      </w:pPr>
      <w:r>
        <w:rPr>
          <w:rFonts w:ascii="Courier New" w:hAnsi="Courier New" w:cs="Courier New"/>
          <w:sz w:val="28"/>
          <w:szCs w:val="28"/>
          <w:lang w:eastAsia="fr-FR"/>
        </w:rPr>
        <w:t>« </w:t>
      </w:r>
      <w:r w:rsidRPr="00F71410">
        <w:rPr>
          <w:rFonts w:ascii="Times New Roman" w:hAnsi="Times New Roman" w:cs="Times New Roman"/>
          <w:i/>
          <w:lang w:eastAsia="fr-FR"/>
        </w:rPr>
        <w:t>J</w:t>
      </w:r>
      <w:r w:rsidR="00696555" w:rsidRPr="00F71410">
        <w:rPr>
          <w:rFonts w:ascii="Times New Roman" w:hAnsi="Times New Roman" w:cs="Times New Roman"/>
          <w:i/>
          <w:lang w:eastAsia="fr-FR"/>
        </w:rPr>
        <w:t>e veux bien tout entendre, mais que font</w:t>
      </w:r>
      <w:r w:rsidR="008A25C4" w:rsidRPr="003750A5">
        <w:rPr>
          <w:rFonts w:ascii="Times New Roman" w:hAnsi="Times New Roman" w:cs="Times New Roman"/>
          <w:i/>
          <w:sz w:val="16"/>
          <w:szCs w:val="16"/>
          <w:lang w:eastAsia="fr-FR"/>
        </w:rPr>
        <w:t>–</w:t>
      </w:r>
      <w:r w:rsidR="00696555" w:rsidRPr="00F71410">
        <w:rPr>
          <w:rFonts w:ascii="Times New Roman" w:hAnsi="Times New Roman" w:cs="Times New Roman"/>
          <w:i/>
          <w:lang w:eastAsia="fr-FR"/>
        </w:rPr>
        <w:t xml:space="preserve">ils du cas où l'enfant </w:t>
      </w:r>
    </w:p>
    <w:p w:rsidR="00F71410" w:rsidRDefault="00F71410" w:rsidP="00F71410">
      <w:pPr>
        <w:pStyle w:val="Sansinterligne"/>
        <w:ind w:left="2124"/>
        <w:rPr>
          <w:rFonts w:ascii="Courier New" w:hAnsi="Courier New" w:cs="Courier New"/>
          <w:sz w:val="28"/>
          <w:szCs w:val="28"/>
          <w:lang w:eastAsia="fr-FR"/>
        </w:rPr>
      </w:pPr>
      <w:r>
        <w:rPr>
          <w:rFonts w:ascii="Times New Roman" w:hAnsi="Times New Roman" w:cs="Times New Roman"/>
          <w:i/>
          <w:lang w:eastAsia="fr-FR"/>
        </w:rPr>
        <w:t xml:space="preserve">     </w:t>
      </w:r>
      <w:r w:rsidR="00696555" w:rsidRPr="00F71410">
        <w:rPr>
          <w:rFonts w:ascii="Times New Roman" w:hAnsi="Times New Roman" w:cs="Times New Roman"/>
          <w:i/>
          <w:lang w:eastAsia="fr-FR"/>
        </w:rPr>
        <w:t>n'est pas du tout nourri au sein de sa mère, mais au biberon ?</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justement à ceci que les choses que je viens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vous structurer </w:t>
      </w:r>
      <w:proofErr w:type="gramStart"/>
      <w:r w:rsidRPr="00986A2E">
        <w:rPr>
          <w:rFonts w:ascii="Courier New" w:hAnsi="Courier New" w:cs="Courier New"/>
          <w:sz w:val="28"/>
          <w:szCs w:val="28"/>
          <w:lang w:eastAsia="fr-FR"/>
        </w:rPr>
        <w:t>répondent</w:t>
      </w:r>
      <w:proofErr w:type="gramEnd"/>
      <w:r w:rsidRPr="00986A2E">
        <w:rPr>
          <w:rFonts w:ascii="Courier New" w:hAnsi="Courier New" w:cs="Courier New"/>
          <w:sz w:val="28"/>
          <w:szCs w:val="28"/>
          <w:lang w:eastAsia="fr-FR"/>
        </w:rPr>
        <w:t xml:space="preserve">.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L'objet réel, dès qu'il entre dans la dialectique </w:t>
      </w:r>
    </w:p>
    <w:p w:rsidR="007D306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la frustration, n'est pas en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indifférent, mais il n'a nul besoin d'être spécifique, d'être </w:t>
      </w:r>
    </w:p>
    <w:p w:rsidR="007D306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sein de la mère, il ne perdra rien de la valeur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sa place dans la dialectique sexuelle,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d'où il ressort l'éro</w:t>
      </w:r>
      <w:r w:rsidRPr="00986A2E">
        <w:rPr>
          <w:rFonts w:ascii="Courier New" w:hAnsi="Courier New" w:cs="Courier New"/>
          <w:sz w:val="28"/>
          <w:szCs w:val="28"/>
          <w:lang w:eastAsia="fr-FR"/>
        </w:rPr>
        <w:softHyphen/>
        <w:t xml:space="preserve">tisation de la zone orale, </w:t>
      </w:r>
    </w:p>
    <w:p w:rsidR="007D306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car ce n'est justement pas l'objet qui là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dedans joue le rôle essentiel, mais le fait que l'activité a pris cette fonction érotisée sur le plan du désir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s'ordonne dans l'ordre symbolique.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fais également remarquer au passage que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cela va si loin, qu'il y a possibilité pour jouer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même rôle qu'il n'y ait pas d'objet réel du tout, puisqu'il s'agit en cette occasion de ce qui donne lieu à cette satisfaction subs</w:t>
      </w:r>
      <w:r w:rsidRPr="00986A2E">
        <w:rPr>
          <w:rFonts w:ascii="Courier New" w:hAnsi="Courier New" w:cs="Courier New"/>
          <w:sz w:val="28"/>
          <w:szCs w:val="28"/>
          <w:lang w:eastAsia="fr-FR"/>
        </w:rPr>
        <w:softHyphen/>
        <w:t>titutive de la satisfaction symbolique. C'est ceci qui peut</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71410" w:rsidRDefault="00696555" w:rsidP="00F71410">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qui peut seul</w:t>
      </w:r>
    </w:p>
    <w:p w:rsidR="007D3064"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expli</w:t>
      </w:r>
      <w:r w:rsidR="00696555" w:rsidRPr="00986A2E">
        <w:rPr>
          <w:rFonts w:ascii="Courier New" w:hAnsi="Courier New" w:cs="Courier New"/>
          <w:sz w:val="28"/>
          <w:szCs w:val="28"/>
          <w:lang w:eastAsia="fr-FR"/>
        </w:rPr>
        <w:softHyphen/>
        <w:t xml:space="preserve">quer la véritable fonction de </w:t>
      </w:r>
      <w:r w:rsidR="00696555" w:rsidRPr="00F71410">
        <w:rPr>
          <w:rFonts w:ascii="Times New Roman" w:hAnsi="Times New Roman" w:cs="Times New Roman"/>
          <w:i/>
          <w:color w:val="0000CC"/>
          <w:sz w:val="24"/>
          <w:szCs w:val="24"/>
          <w:lang w:eastAsia="fr-FR"/>
        </w:rPr>
        <w:t>symptômes</w:t>
      </w:r>
      <w:r w:rsidR="00696555"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tels que ceux de l'anorexie mentale.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ai parlé de la relation primitive à la mère, qui devient au même moment un être réel, précisément en ceci que pouvant refuser indéfiniment, elle peut littéralement tout, et comme je vous l'ai dit,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à son niveau</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71410" w:rsidRDefault="00696555" w:rsidP="00F7141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et non pas au niveau de je ne sais quelle espèce d'hypothèse d'une sorte de mégalomanie qui projetterait sur l'enfant ce qui n'est que l'esprit de l'analyste</w:t>
      </w:r>
    </w:p>
    <w:p w:rsidR="00F71410"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qu'apparaît pour la première fois la dimension de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w:t>
      </w:r>
      <w:r w:rsidRPr="00F71410">
        <w:rPr>
          <w:rFonts w:ascii="Times New Roman" w:hAnsi="Times New Roman" w:cs="Times New Roman"/>
          <w:i/>
          <w:sz w:val="24"/>
          <w:szCs w:val="24"/>
          <w:lang w:eastAsia="fr-FR"/>
        </w:rPr>
        <w:t>toute</w:t>
      </w:r>
      <w:r w:rsidR="008A25C4" w:rsidRPr="007D3064">
        <w:rPr>
          <w:rFonts w:ascii="Times New Roman" w:hAnsi="Times New Roman" w:cs="Times New Roman"/>
          <w:i/>
          <w:sz w:val="16"/>
          <w:szCs w:val="16"/>
          <w:lang w:eastAsia="fr-FR"/>
        </w:rPr>
        <w:t>–</w:t>
      </w:r>
      <w:r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xml:space="preserve">, la </w:t>
      </w:r>
      <w:r w:rsidRPr="00B36FC1">
        <w:rPr>
          <w:rFonts w:ascii="Times New Roman" w:hAnsi="Times New Roman" w:cs="Times New Roman"/>
          <w:bCs/>
          <w:i/>
          <w:sz w:val="24"/>
          <w:szCs w:val="24"/>
          <w:lang w:eastAsia="fr-FR"/>
        </w:rPr>
        <w:t>Wirklichkeit</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qui en allemand signifie efficacité et réalité, l'efficace </w:t>
      </w:r>
      <w:proofErr w:type="gramStart"/>
      <w:r w:rsidRPr="00986A2E">
        <w:rPr>
          <w:rFonts w:ascii="Courier New" w:hAnsi="Courier New" w:cs="Courier New"/>
          <w:sz w:val="28"/>
          <w:szCs w:val="28"/>
          <w:lang w:eastAsia="fr-FR"/>
        </w:rPr>
        <w:t>essentiel</w:t>
      </w:r>
      <w:proofErr w:type="gramEnd"/>
      <w:r w:rsidRPr="00986A2E">
        <w:rPr>
          <w:rFonts w:ascii="Courier New" w:hAnsi="Courier New" w:cs="Courier New"/>
          <w:sz w:val="28"/>
          <w:szCs w:val="28"/>
          <w:lang w:eastAsia="fr-FR"/>
        </w:rPr>
        <w:t xml:space="preserve"> qui se présente d'abord à ce niveau comme la </w:t>
      </w:r>
      <w:r w:rsidR="00F71410" w:rsidRPr="00F71410">
        <w:rPr>
          <w:rFonts w:ascii="Times New Roman" w:hAnsi="Times New Roman" w:cs="Times New Roman"/>
          <w:i/>
          <w:sz w:val="24"/>
          <w:szCs w:val="24"/>
          <w:lang w:eastAsia="fr-FR"/>
        </w:rPr>
        <w:t>toute</w:t>
      </w:r>
      <w:r w:rsidR="008A25C4">
        <w:rPr>
          <w:rFonts w:ascii="Times New Roman" w:hAnsi="Times New Roman" w:cs="Times New Roman"/>
          <w:i/>
          <w:sz w:val="24"/>
          <w:szCs w:val="24"/>
          <w:lang w:eastAsia="fr-FR"/>
        </w:rPr>
        <w:t>–</w:t>
      </w:r>
      <w:r w:rsidR="00F71410"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xml:space="preserve"> de l'être réel, dont dépend absolument et sans recours, le don ou non don.</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suis en train de vous dire que la mère est primordialement </w:t>
      </w:r>
      <w:r w:rsidR="00F71410" w:rsidRPr="00F71410">
        <w:rPr>
          <w:rFonts w:ascii="Times New Roman" w:hAnsi="Times New Roman" w:cs="Times New Roman"/>
          <w:i/>
          <w:sz w:val="24"/>
          <w:szCs w:val="24"/>
          <w:lang w:eastAsia="fr-FR"/>
        </w:rPr>
        <w:t>toute</w:t>
      </w:r>
      <w:r w:rsidR="008A25C4">
        <w:rPr>
          <w:rFonts w:ascii="Times New Roman" w:hAnsi="Times New Roman" w:cs="Times New Roman"/>
          <w:i/>
          <w:sz w:val="24"/>
          <w:szCs w:val="24"/>
          <w:lang w:eastAsia="fr-FR"/>
        </w:rPr>
        <w:t>–</w:t>
      </w:r>
      <w:r w:rsidR="00F71410" w:rsidRPr="00F71410">
        <w:rPr>
          <w:rFonts w:ascii="Times New Roman" w:hAnsi="Times New Roman" w:cs="Times New Roman"/>
          <w:i/>
          <w:sz w:val="24"/>
          <w:szCs w:val="24"/>
          <w:lang w:eastAsia="fr-FR"/>
        </w:rPr>
        <w:t>puissan</w:t>
      </w:r>
      <w:r w:rsidR="00F71410">
        <w:rPr>
          <w:rFonts w:ascii="Times New Roman" w:hAnsi="Times New Roman" w:cs="Times New Roman"/>
          <w:i/>
          <w:sz w:val="24"/>
          <w:szCs w:val="24"/>
          <w:lang w:eastAsia="fr-FR"/>
        </w:rPr>
        <w:t>t</w:t>
      </w:r>
      <w:r w:rsidR="00F71410" w:rsidRPr="00F71410">
        <w:rPr>
          <w:rFonts w:ascii="Times New Roman" w:hAnsi="Times New Roman" w:cs="Times New Roman"/>
          <w:i/>
          <w:sz w:val="24"/>
          <w:szCs w:val="24"/>
          <w:lang w:eastAsia="fr-FR"/>
        </w:rPr>
        <w:t>e</w:t>
      </w:r>
      <w:r w:rsidRPr="00986A2E">
        <w:rPr>
          <w:rFonts w:ascii="Courier New" w:hAnsi="Courier New" w:cs="Courier New"/>
          <w:sz w:val="28"/>
          <w:szCs w:val="28"/>
          <w:lang w:eastAsia="fr-FR"/>
        </w:rPr>
        <w:t xml:space="preserve">, et que dans cette dialectique nous ne pouvons pas l'éliminer pour comprendre quoi que ce soit qui vaille.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une des conditions essentielles.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ne suis pas en train de vous dire avec </w:t>
      </w:r>
      <w:r w:rsidR="00F71410">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Madame Mélanie </w:t>
      </w:r>
      <w:r w:rsidR="00F71410" w:rsidRPr="00986A2E">
        <w:rPr>
          <w:rFonts w:ascii="Courier New" w:hAnsi="Courier New" w:cs="Courier New"/>
          <w:sz w:val="28"/>
          <w:szCs w:val="28"/>
          <w:lang w:eastAsia="fr-FR"/>
        </w:rPr>
        <w:t>KLEIN</w:t>
      </w:r>
      <w:r w:rsidRPr="00986A2E">
        <w:rPr>
          <w:rFonts w:ascii="Courier New" w:hAnsi="Courier New" w:cs="Courier New"/>
          <w:sz w:val="28"/>
          <w:szCs w:val="28"/>
          <w:lang w:eastAsia="fr-FR"/>
        </w:rPr>
        <w:t xml:space="preserve">, qu'elle contient tout.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C'est une autre affaire à laquelle je ne fais allusion qu'en passant, et dont je vous ai fait remarquer que l'immense contenant du corps maternel dans lequel se trouvent </w:t>
      </w:r>
      <w:r w:rsidRPr="00F71410">
        <w:rPr>
          <w:rFonts w:ascii="Courier New" w:hAnsi="Courier New" w:cs="Courier New"/>
          <w:i/>
          <w:sz w:val="24"/>
          <w:szCs w:val="24"/>
          <w:lang w:eastAsia="fr-FR"/>
        </w:rPr>
        <w:t>tous les objets fantasmatiques primitifs</w:t>
      </w:r>
      <w:r w:rsidRPr="00986A2E">
        <w:rPr>
          <w:rFonts w:ascii="Courier New" w:hAnsi="Courier New" w:cs="Courier New"/>
          <w:sz w:val="28"/>
          <w:szCs w:val="28"/>
          <w:lang w:eastAsia="fr-FR"/>
        </w:rPr>
        <w:t xml:space="preserve"> réunis, nous pouvons main</w:t>
      </w:r>
      <w:r w:rsidRPr="00986A2E">
        <w:rPr>
          <w:rFonts w:ascii="Courier New" w:hAnsi="Courier New" w:cs="Courier New"/>
          <w:sz w:val="28"/>
          <w:szCs w:val="28"/>
          <w:lang w:eastAsia="fr-FR"/>
        </w:rPr>
        <w:softHyphen/>
        <w:t xml:space="preserve">tenant entrevoir comment c'est possible.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Car </w:t>
      </w:r>
      <w:r w:rsidRPr="00F71410">
        <w:rPr>
          <w:rFonts w:ascii="Courier New" w:hAnsi="Courier New" w:cs="Courier New"/>
          <w:i/>
          <w:sz w:val="24"/>
          <w:szCs w:val="24"/>
          <w:lang w:eastAsia="fr-FR"/>
        </w:rPr>
        <w:t xml:space="preserve">que ce soit </w:t>
      </w:r>
      <w:r w:rsidRPr="00F71410">
        <w:rPr>
          <w:rFonts w:ascii="Times New Roman" w:hAnsi="Times New Roman" w:cs="Times New Roman"/>
          <w:i/>
          <w:sz w:val="24"/>
          <w:szCs w:val="24"/>
          <w:lang w:eastAsia="fr-FR"/>
        </w:rPr>
        <w:t>possible</w:t>
      </w:r>
      <w:r w:rsidRPr="00986A2E">
        <w:rPr>
          <w:rFonts w:ascii="Courier New" w:hAnsi="Courier New" w:cs="Courier New"/>
          <w:sz w:val="28"/>
          <w:szCs w:val="28"/>
          <w:lang w:eastAsia="fr-FR"/>
        </w:rPr>
        <w:t xml:space="preserve">, c'est ce que Madame Mélanie </w:t>
      </w:r>
      <w:r w:rsidR="00F71410" w:rsidRPr="00986A2E">
        <w:rPr>
          <w:rFonts w:ascii="Courier New" w:hAnsi="Courier New" w:cs="Courier New"/>
          <w:sz w:val="28"/>
          <w:szCs w:val="28"/>
          <w:lang w:eastAsia="fr-FR"/>
        </w:rPr>
        <w:t xml:space="preserve">KLEIN </w:t>
      </w:r>
      <w:r w:rsidRPr="00986A2E">
        <w:rPr>
          <w:rFonts w:ascii="Courier New" w:hAnsi="Courier New" w:cs="Courier New"/>
          <w:sz w:val="28"/>
          <w:szCs w:val="28"/>
          <w:lang w:eastAsia="fr-FR"/>
        </w:rPr>
        <w:t xml:space="preserve">nous a généralement montré, mais elle a toujours été fort embarrassée pour expliquer </w:t>
      </w:r>
      <w:r w:rsidRPr="00F71410">
        <w:rPr>
          <w:rFonts w:ascii="Times New Roman" w:hAnsi="Times New Roman" w:cs="Times New Roman"/>
          <w:i/>
          <w:sz w:val="24"/>
          <w:szCs w:val="24"/>
          <w:lang w:eastAsia="fr-FR"/>
        </w:rPr>
        <w:t>comment c'était possible</w:t>
      </w:r>
      <w:r w:rsidRPr="00986A2E">
        <w:rPr>
          <w:rFonts w:ascii="Courier New" w:hAnsi="Courier New" w:cs="Courier New"/>
          <w:sz w:val="28"/>
          <w:szCs w:val="28"/>
          <w:lang w:eastAsia="fr-FR"/>
        </w:rPr>
        <w:t xml:space="preserv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bien entendu c'est ce dont ne sont pas privés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ses adversaires d'arguer, pour dire que là sans doute Madame Mélanie </w:t>
      </w:r>
      <w:r w:rsidR="00F71410" w:rsidRPr="00986A2E">
        <w:rPr>
          <w:rFonts w:ascii="Courier New" w:hAnsi="Courier New" w:cs="Courier New"/>
          <w:sz w:val="28"/>
          <w:szCs w:val="28"/>
          <w:lang w:eastAsia="fr-FR"/>
        </w:rPr>
        <w:t>KLEIN</w:t>
      </w:r>
      <w:r w:rsidRPr="00986A2E">
        <w:rPr>
          <w:rFonts w:ascii="Courier New" w:hAnsi="Courier New" w:cs="Courier New"/>
          <w:sz w:val="28"/>
          <w:szCs w:val="28"/>
          <w:lang w:eastAsia="fr-FR"/>
        </w:rPr>
        <w:t xml:space="preserve"> rêvait.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Bien entendu elle rêvait, elle avait raison de rêver car le fait n'est possible que par </w:t>
      </w:r>
      <w:r w:rsidRPr="00F71410">
        <w:rPr>
          <w:rFonts w:ascii="Times New Roman" w:hAnsi="Times New Roman" w:cs="Times New Roman"/>
          <w:i/>
          <w:sz w:val="24"/>
          <w:szCs w:val="24"/>
          <w:lang w:eastAsia="fr-FR"/>
        </w:rPr>
        <w:t>une projection rétroactive</w:t>
      </w:r>
      <w:r w:rsidRPr="00986A2E">
        <w:rPr>
          <w:rFonts w:ascii="Courier New" w:hAnsi="Courier New" w:cs="Courier New"/>
          <w:sz w:val="28"/>
          <w:szCs w:val="28"/>
          <w:lang w:eastAsia="fr-FR"/>
        </w:rPr>
        <w:t xml:space="preserve"> dans le sens </w:t>
      </w:r>
      <w:r w:rsidRPr="00F71410">
        <w:rPr>
          <w:rFonts w:ascii="Times New Roman" w:hAnsi="Times New Roman" w:cs="Times New Roman"/>
          <w:i/>
          <w:sz w:val="24"/>
          <w:szCs w:val="24"/>
          <w:lang w:eastAsia="fr-FR"/>
        </w:rPr>
        <w:t>du corps maternel, de toute la lyre des objets imaginaires</w:t>
      </w:r>
      <w:r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7D3064" w:rsidRDefault="00696555" w:rsidP="007D3064">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ils y sont bien en effet puisque </w:t>
      </w:r>
      <w:r w:rsidRPr="007D3064">
        <w:rPr>
          <w:rFonts w:ascii="Times New Roman" w:hAnsi="Times New Roman" w:cs="Times New Roman"/>
          <w:i/>
          <w:sz w:val="24"/>
          <w:szCs w:val="24"/>
          <w:lang w:eastAsia="fr-FR"/>
        </w:rPr>
        <w:t>c'est du champ virtuel</w:t>
      </w:r>
      <w:r w:rsidR="007D306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D3064" w:rsidRDefault="00696555" w:rsidP="007D3064">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néantisation symbolique que la mère constitue</w:t>
      </w:r>
    </w:p>
    <w:p w:rsidR="00696555" w:rsidRPr="00986A2E" w:rsidRDefault="007D3064"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que tous les objets à venir tireront</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r w:rsidR="00696555" w:rsidRPr="007D3064">
        <w:rPr>
          <w:rFonts w:ascii="Courier New" w:hAnsi="Courier New" w:cs="Courier New"/>
          <w:i/>
          <w:sz w:val="24"/>
          <w:szCs w:val="24"/>
          <w:lang w:eastAsia="fr-FR"/>
        </w:rPr>
        <w:t>chacun à leur tou</w:t>
      </w:r>
      <w:r w:rsidR="00630E86" w:rsidRPr="007D3064">
        <w:rPr>
          <w:rFonts w:ascii="Courier New" w:hAnsi="Courier New" w:cs="Courier New"/>
          <w:i/>
          <w:sz w:val="24"/>
          <w:szCs w:val="24"/>
          <w:lang w:eastAsia="fr-FR"/>
        </w:rPr>
        <w:t>r</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leur valeur symbolique.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D3064"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696555" w:rsidRPr="00986A2E">
        <w:rPr>
          <w:rFonts w:ascii="Courier New" w:hAnsi="Courier New" w:cs="Courier New"/>
          <w:sz w:val="28"/>
          <w:szCs w:val="28"/>
          <w:lang w:eastAsia="fr-FR"/>
        </w:rPr>
        <w:t xml:space="preserve"> prendre simplement à un niveau un peu plus avancé, un enfant vers l'âge de deux ans, il n'est pas du tout étonnant qu'elle les y trouve projetés rétroactivement, et on peut dire en un certa</w:t>
      </w:r>
      <w:r>
        <w:rPr>
          <w:rFonts w:ascii="Courier New" w:hAnsi="Courier New" w:cs="Courier New"/>
          <w:sz w:val="28"/>
          <w:szCs w:val="28"/>
          <w:lang w:eastAsia="fr-FR"/>
        </w:rPr>
        <w:t>in sens que comme tout le reste :</w:t>
      </w:r>
      <w:r w:rsidR="00696555" w:rsidRPr="00986A2E">
        <w:rPr>
          <w:rFonts w:ascii="Courier New" w:hAnsi="Courier New" w:cs="Courier New"/>
          <w:sz w:val="28"/>
          <w:szCs w:val="28"/>
          <w:lang w:eastAsia="fr-FR"/>
        </w:rPr>
        <w:t xml:space="preserve"> puisqu'ils étaient prêts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y venir un jour, ils y étaient déjà.</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nous trouvons donc devant un point où l'enfant se trouve en présence de la </w:t>
      </w:r>
      <w:r w:rsidRPr="00F71410">
        <w:rPr>
          <w:rFonts w:ascii="Times New Roman" w:hAnsi="Times New Roman" w:cs="Times New Roman"/>
          <w:i/>
          <w:sz w:val="24"/>
          <w:szCs w:val="24"/>
          <w:lang w:eastAsia="fr-FR"/>
        </w:rPr>
        <w:t>toute</w:t>
      </w:r>
      <w:r w:rsidR="008A25C4" w:rsidRPr="007C3D1D">
        <w:rPr>
          <w:rFonts w:ascii="Times New Roman" w:hAnsi="Times New Roman" w:cs="Times New Roman"/>
          <w:i/>
          <w:sz w:val="16"/>
          <w:szCs w:val="16"/>
          <w:lang w:eastAsia="fr-FR"/>
        </w:rPr>
        <w:t>–</w:t>
      </w:r>
      <w:r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xml:space="preserve"> maternelle. Puisque nous sommes au niveau de M</w:t>
      </w:r>
      <w:r w:rsidRPr="00F71410">
        <w:rPr>
          <w:rFonts w:ascii="Courier New" w:hAnsi="Courier New" w:cs="Courier New"/>
          <w:sz w:val="28"/>
          <w:szCs w:val="28"/>
          <w:vertAlign w:val="superscript"/>
          <w:lang w:eastAsia="fr-FR"/>
        </w:rPr>
        <w:t>me</w:t>
      </w:r>
      <w:r w:rsidRPr="00986A2E">
        <w:rPr>
          <w:rFonts w:ascii="Courier New" w:hAnsi="Courier New" w:cs="Courier New"/>
          <w:sz w:val="28"/>
          <w:szCs w:val="28"/>
          <w:lang w:eastAsia="fr-FR"/>
        </w:rPr>
        <w:t xml:space="preserve"> Mélanie </w:t>
      </w:r>
      <w:r w:rsidR="00F71410" w:rsidRPr="00986A2E">
        <w:rPr>
          <w:rFonts w:ascii="Courier New" w:hAnsi="Courier New" w:cs="Courier New"/>
          <w:sz w:val="28"/>
          <w:szCs w:val="28"/>
          <w:lang w:eastAsia="fr-FR"/>
        </w:rPr>
        <w:t>KLEIN</w:t>
      </w:r>
      <w:r w:rsidRPr="00986A2E">
        <w:rPr>
          <w:rFonts w:ascii="Courier New" w:hAnsi="Courier New" w:cs="Courier New"/>
          <w:sz w:val="28"/>
          <w:szCs w:val="28"/>
          <w:lang w:eastAsia="fr-FR"/>
        </w:rPr>
        <w:t>, vous observerez que si je viens de faire une allusion rapide à ce qu'on peut appeler la position paranoïde, comme elle l'appelle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nous sommes déjà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niveau de la </w:t>
      </w:r>
      <w:r w:rsidR="00F71410" w:rsidRPr="00F71410">
        <w:rPr>
          <w:rFonts w:ascii="Times New Roman" w:hAnsi="Times New Roman" w:cs="Times New Roman"/>
          <w:i/>
          <w:sz w:val="24"/>
          <w:szCs w:val="24"/>
          <w:lang w:eastAsia="fr-FR"/>
        </w:rPr>
        <w:t>toute</w:t>
      </w:r>
      <w:r w:rsidR="008A25C4" w:rsidRPr="007C3D1D">
        <w:rPr>
          <w:rFonts w:ascii="Times New Roman" w:hAnsi="Times New Roman" w:cs="Times New Roman"/>
          <w:i/>
          <w:sz w:val="16"/>
          <w:szCs w:val="16"/>
          <w:lang w:eastAsia="fr-FR"/>
        </w:rPr>
        <w:t>–</w:t>
      </w:r>
      <w:r w:rsidR="00F71410"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xml:space="preserve"> maternelle dans ce quelque chose qui nous suggère ce qu'était la position dépressive, car devant la </w:t>
      </w:r>
      <w:r w:rsidR="00F71410" w:rsidRPr="00F71410">
        <w:rPr>
          <w:rFonts w:ascii="Times New Roman" w:hAnsi="Times New Roman" w:cs="Times New Roman"/>
          <w:i/>
          <w:sz w:val="24"/>
          <w:szCs w:val="24"/>
          <w:lang w:eastAsia="fr-FR"/>
        </w:rPr>
        <w:t>toute</w:t>
      </w:r>
      <w:r w:rsidR="008A25C4">
        <w:rPr>
          <w:rFonts w:ascii="Times New Roman" w:hAnsi="Times New Roman" w:cs="Times New Roman"/>
          <w:i/>
          <w:sz w:val="24"/>
          <w:szCs w:val="24"/>
          <w:lang w:eastAsia="fr-FR"/>
        </w:rPr>
        <w:t>–</w:t>
      </w:r>
      <w:r w:rsidR="00F71410"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xml:space="preserve"> nous pouvons soupçonner qu'il y a là quelque chose qui ne doit pas être sans rapport avec la relation à la </w:t>
      </w:r>
      <w:r w:rsidR="00F71410" w:rsidRPr="00F71410">
        <w:rPr>
          <w:rFonts w:ascii="Times New Roman" w:hAnsi="Times New Roman" w:cs="Times New Roman"/>
          <w:i/>
          <w:sz w:val="24"/>
          <w:szCs w:val="24"/>
          <w:lang w:eastAsia="fr-FR"/>
        </w:rPr>
        <w:t>toute</w:t>
      </w:r>
      <w:r w:rsidR="008A25C4" w:rsidRPr="007C3D1D">
        <w:rPr>
          <w:rFonts w:ascii="Times New Roman" w:hAnsi="Times New Roman" w:cs="Times New Roman"/>
          <w:i/>
          <w:sz w:val="16"/>
          <w:szCs w:val="16"/>
          <w:lang w:eastAsia="fr-FR"/>
        </w:rPr>
        <w:t>–</w:t>
      </w:r>
      <w:r w:rsidR="00F71410"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cette espèce d'anéan</w:t>
      </w:r>
      <w:r w:rsidRPr="00986A2E">
        <w:rPr>
          <w:rFonts w:ascii="Courier New" w:hAnsi="Courier New" w:cs="Courier New"/>
          <w:sz w:val="28"/>
          <w:szCs w:val="28"/>
          <w:lang w:eastAsia="fr-FR"/>
        </w:rPr>
        <w:softHyphen/>
        <w:t xml:space="preserve">tissement, de </w:t>
      </w:r>
      <w:r w:rsidRPr="00630E86">
        <w:rPr>
          <w:rFonts w:ascii="Times New Roman" w:hAnsi="Times New Roman" w:cs="Times New Roman"/>
          <w:i/>
          <w:color w:val="0000CC"/>
          <w:sz w:val="24"/>
          <w:szCs w:val="24"/>
          <w:lang w:eastAsia="fr-FR"/>
        </w:rPr>
        <w:t>micromanie</w:t>
      </w:r>
      <w:r w:rsidRPr="00986A2E">
        <w:rPr>
          <w:rFonts w:ascii="Courier New" w:hAnsi="Courier New" w:cs="Courier New"/>
          <w:sz w:val="28"/>
          <w:szCs w:val="28"/>
          <w:lang w:eastAsia="fr-FR"/>
        </w:rPr>
        <w:t xml:space="preserve">, qui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bien au contraire de la </w:t>
      </w:r>
      <w:r w:rsidRPr="00630E86">
        <w:rPr>
          <w:rFonts w:ascii="Times New Roman" w:hAnsi="Times New Roman" w:cs="Times New Roman"/>
          <w:i/>
          <w:color w:val="0000CC"/>
          <w:sz w:val="24"/>
          <w:szCs w:val="24"/>
          <w:lang w:eastAsia="fr-FR"/>
        </w:rPr>
        <w:t>mégalomanie</w:t>
      </w:r>
      <w:r w:rsidRPr="00986A2E">
        <w:rPr>
          <w:rFonts w:ascii="Courier New" w:hAnsi="Courier New" w:cs="Courier New"/>
          <w:sz w:val="28"/>
          <w:szCs w:val="28"/>
          <w:lang w:eastAsia="fr-FR"/>
        </w:rPr>
        <w:t xml:space="preserve">, s'ébauche aux dires de Madame Mélanie </w:t>
      </w:r>
      <w:r w:rsidR="00F71410" w:rsidRPr="00986A2E">
        <w:rPr>
          <w:rFonts w:ascii="Courier New" w:hAnsi="Courier New" w:cs="Courier New"/>
          <w:sz w:val="28"/>
          <w:szCs w:val="28"/>
          <w:lang w:eastAsia="fr-FR"/>
        </w:rPr>
        <w:t>KLEIN</w:t>
      </w:r>
      <w:r w:rsidRPr="00986A2E">
        <w:rPr>
          <w:rFonts w:ascii="Courier New" w:hAnsi="Courier New" w:cs="Courier New"/>
          <w:sz w:val="28"/>
          <w:szCs w:val="28"/>
          <w:lang w:eastAsia="fr-FR"/>
        </w:rPr>
        <w:t>, à cet état.</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Il est clair qu'il ne faut pas aller trop vite,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parce que ceci n'est pas en soi donné par le seul fait que la venue au jour de la mère en tant que </w:t>
      </w:r>
    </w:p>
    <w:p w:rsidR="007C3D1D" w:rsidRDefault="00F71410" w:rsidP="00696555">
      <w:pPr>
        <w:pStyle w:val="Sansinterligne"/>
        <w:rPr>
          <w:rFonts w:ascii="Courier New" w:hAnsi="Courier New" w:cs="Courier New"/>
          <w:sz w:val="28"/>
          <w:szCs w:val="28"/>
          <w:lang w:eastAsia="fr-FR"/>
        </w:rPr>
      </w:pPr>
      <w:r w:rsidRPr="00F71410">
        <w:rPr>
          <w:rFonts w:ascii="Times New Roman" w:hAnsi="Times New Roman" w:cs="Times New Roman"/>
          <w:i/>
          <w:sz w:val="24"/>
          <w:szCs w:val="24"/>
          <w:lang w:eastAsia="fr-FR"/>
        </w:rPr>
        <w:t>toute</w:t>
      </w:r>
      <w:r w:rsidR="008A25C4" w:rsidRPr="007C3D1D">
        <w:rPr>
          <w:rFonts w:ascii="Times New Roman" w:hAnsi="Times New Roman" w:cs="Times New Roman"/>
          <w:i/>
          <w:sz w:val="16"/>
          <w:szCs w:val="16"/>
          <w:lang w:eastAsia="fr-FR"/>
        </w:rPr>
        <w:t>–</w:t>
      </w:r>
      <w:r w:rsidRPr="00F71410">
        <w:rPr>
          <w:rFonts w:ascii="Times New Roman" w:hAnsi="Times New Roman" w:cs="Times New Roman"/>
          <w:i/>
          <w:sz w:val="24"/>
          <w:szCs w:val="24"/>
          <w:lang w:eastAsia="fr-FR"/>
        </w:rPr>
        <w:t>puissan</w:t>
      </w:r>
      <w:r>
        <w:rPr>
          <w:rFonts w:ascii="Times New Roman" w:hAnsi="Times New Roman" w:cs="Times New Roman"/>
          <w:i/>
          <w:sz w:val="24"/>
          <w:szCs w:val="24"/>
          <w:lang w:eastAsia="fr-FR"/>
        </w:rPr>
        <w:t>t</w:t>
      </w:r>
      <w:r w:rsidRPr="00F71410">
        <w:rPr>
          <w:rFonts w:ascii="Times New Roman" w:hAnsi="Times New Roman" w:cs="Times New Roman"/>
          <w:i/>
          <w:sz w:val="24"/>
          <w:szCs w:val="24"/>
          <w:lang w:eastAsia="fr-FR"/>
        </w:rPr>
        <w:t>e</w:t>
      </w:r>
      <w:r w:rsidR="00696555" w:rsidRPr="00986A2E">
        <w:rPr>
          <w:rFonts w:ascii="Courier New" w:hAnsi="Courier New" w:cs="Courier New"/>
          <w:sz w:val="28"/>
          <w:szCs w:val="28"/>
          <w:lang w:eastAsia="fr-FR"/>
        </w:rPr>
        <w:t xml:space="preserve">, est réelle. Pour que ceci engendre un effet dépressif, il faut que le sujet puisse réfléchir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sur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et sur le contraste de son impuissance. </w:t>
      </w:r>
    </w:p>
    <w:p w:rsidR="00F71410" w:rsidRDefault="00F71410"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Ceci nous permet de préciser aux environs de ce point, ce qui correspond à l'ex</w:t>
      </w:r>
      <w:r w:rsidRPr="00986A2E">
        <w:rPr>
          <w:rFonts w:ascii="Courier New" w:hAnsi="Courier New" w:cs="Courier New"/>
          <w:sz w:val="28"/>
          <w:szCs w:val="28"/>
          <w:lang w:eastAsia="fr-FR"/>
        </w:rPr>
        <w:softHyphen/>
        <w:t xml:space="preserve">périence clinique, puisque les environs de ce point nous mettent autour de ce sixième mois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a relevé, et où d'ores et déjà se produit le phénomène du </w:t>
      </w:r>
      <w:r w:rsidRPr="00F71410">
        <w:rPr>
          <w:rFonts w:ascii="Times New Roman" w:hAnsi="Times New Roman" w:cs="Times New Roman"/>
          <w:i/>
          <w:sz w:val="24"/>
          <w:szCs w:val="24"/>
          <w:lang w:eastAsia="fr-FR"/>
        </w:rPr>
        <w:t>stade du miroir</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me direz : vous nous avez enseigné qu'au moment où le sujet peut saisir son corps propre dans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 totalité, dans sa </w:t>
      </w:r>
      <w:r w:rsidRPr="00F71410">
        <w:rPr>
          <w:rFonts w:ascii="Times New Roman" w:hAnsi="Times New Roman" w:cs="Times New Roman"/>
          <w:i/>
          <w:sz w:val="24"/>
          <w:szCs w:val="24"/>
          <w:lang w:eastAsia="fr-FR"/>
        </w:rPr>
        <w:t>réflexion spéculaire</w:t>
      </w:r>
      <w:r w:rsidRPr="00986A2E">
        <w:rPr>
          <w:rFonts w:ascii="Courier New" w:hAnsi="Courier New" w:cs="Courier New"/>
          <w:sz w:val="28"/>
          <w:szCs w:val="28"/>
          <w:lang w:eastAsia="fr-FR"/>
        </w:rPr>
        <w:t xml:space="preserve">, c'est plutôt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 sentiment de triomphe qu'il éprouve, cet autre total où il s'achève en quelque sorte, et se présente à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w:t>
      </w:r>
      <w:r w:rsidR="00F71410">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En effet ceci est quelque chose que </w:t>
      </w:r>
      <w:r w:rsidRPr="00F71410">
        <w:rPr>
          <w:rFonts w:ascii="Courier New" w:hAnsi="Courier New" w:cs="Courier New"/>
          <w:i/>
          <w:sz w:val="24"/>
          <w:szCs w:val="24"/>
          <w:lang w:eastAsia="fr-FR"/>
        </w:rPr>
        <w:t>nous reconstruisons</w:t>
      </w:r>
      <w:r w:rsidRPr="00986A2E">
        <w:rPr>
          <w:rFonts w:ascii="Courier New" w:hAnsi="Courier New" w:cs="Courier New"/>
          <w:sz w:val="28"/>
          <w:szCs w:val="28"/>
          <w:lang w:eastAsia="fr-FR"/>
        </w:rPr>
        <w:t xml:space="preserve">, et que d'ailleurs </w:t>
      </w:r>
      <w:r w:rsidRPr="00F71410">
        <w:rPr>
          <w:rFonts w:ascii="Courier New" w:hAnsi="Courier New" w:cs="Courier New"/>
          <w:i/>
          <w:sz w:val="24"/>
          <w:szCs w:val="24"/>
          <w:lang w:eastAsia="fr-FR"/>
        </w:rPr>
        <w:t>non sans confirmation</w:t>
      </w:r>
      <w:r w:rsidRPr="00986A2E">
        <w:rPr>
          <w:rFonts w:ascii="Courier New" w:hAnsi="Courier New" w:cs="Courier New"/>
          <w:sz w:val="28"/>
          <w:szCs w:val="28"/>
          <w:lang w:eastAsia="fr-FR"/>
        </w:rPr>
        <w:t xml:space="preserv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l'expérience, </w:t>
      </w:r>
      <w:r w:rsidRPr="00F71410">
        <w:rPr>
          <w:rFonts w:ascii="Times New Roman" w:hAnsi="Times New Roman" w:cs="Times New Roman"/>
          <w:i/>
          <w:sz w:val="24"/>
          <w:szCs w:val="24"/>
          <w:lang w:eastAsia="fr-FR"/>
        </w:rPr>
        <w:t>le caractère jubilatoire de cette rencontre n'était pas douteux</w:t>
      </w:r>
      <w:r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n'oublions pas</w:t>
      </w:r>
      <w:r w:rsidR="00F71410">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F71410" w:rsidRDefault="00696555" w:rsidP="00F7141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qu'autre chose est l'expérience de la maîtrise qui donnera un élément de </w:t>
      </w:r>
      <w:r w:rsidRPr="00F71410">
        <w:rPr>
          <w:rFonts w:ascii="Times New Roman" w:hAnsi="Times New Roman" w:cs="Times New Roman"/>
          <w:i/>
          <w:sz w:val="24"/>
          <w:szCs w:val="24"/>
          <w:lang w:eastAsia="fr-FR"/>
        </w:rPr>
        <w:t>splitting</w:t>
      </w:r>
      <w:r w:rsidRPr="00986A2E">
        <w:rPr>
          <w:rFonts w:ascii="Courier New" w:hAnsi="Courier New" w:cs="Courier New"/>
          <w:sz w:val="28"/>
          <w:szCs w:val="28"/>
          <w:lang w:eastAsia="fr-FR"/>
        </w:rPr>
        <w:t xml:space="preserve"> tout à fait essentiel de la distinction avec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r w:rsidR="007D3064">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et jusqu'au bout à la relation de l'enfant </w:t>
      </w:r>
      <w:r w:rsidR="007D3064">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à son propre </w:t>
      </w:r>
      <w:r w:rsidRPr="00F71410">
        <w:rPr>
          <w:rFonts w:ascii="Times New Roman" w:hAnsi="Times New Roman" w:cs="Times New Roman"/>
          <w:i/>
          <w:color w:val="0000CC"/>
          <w:sz w:val="24"/>
          <w:szCs w:val="24"/>
          <w:lang w:eastAsia="fr-FR"/>
        </w:rPr>
        <w:t>moi</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71410" w:rsidRDefault="00F71410" w:rsidP="00F71410">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a</w:t>
      </w:r>
      <w:r w:rsidR="00696555" w:rsidRPr="00986A2E">
        <w:rPr>
          <w:rFonts w:ascii="Courier New" w:hAnsi="Courier New" w:cs="Courier New"/>
          <w:sz w:val="28"/>
          <w:szCs w:val="28"/>
          <w:lang w:eastAsia="fr-FR"/>
        </w:rPr>
        <w:t xml:space="preserve">utre chose bien entendu est l'expérience </w:t>
      </w:r>
      <w:r w:rsidR="007C3D1D">
        <w:rPr>
          <w:rFonts w:ascii="Courier New" w:hAnsi="Courier New" w:cs="Courier New"/>
          <w:sz w:val="28"/>
          <w:szCs w:val="28"/>
          <w:lang w:eastAsia="fr-FR"/>
        </w:rPr>
        <w:t xml:space="preserve">                  </w:t>
      </w:r>
      <w:r w:rsidR="00696555" w:rsidRPr="00986A2E">
        <w:rPr>
          <w:rFonts w:ascii="Courier New" w:hAnsi="Courier New" w:cs="Courier New"/>
          <w:sz w:val="28"/>
          <w:szCs w:val="28"/>
          <w:lang w:eastAsia="fr-FR"/>
        </w:rPr>
        <w:t xml:space="preserve">de la maîtrise et de </w:t>
      </w:r>
      <w:r w:rsidR="00696555" w:rsidRPr="00630E86">
        <w:rPr>
          <w:rFonts w:ascii="Times New Roman" w:hAnsi="Times New Roman" w:cs="Times New Roman"/>
          <w:i/>
          <w:sz w:val="24"/>
          <w:szCs w:val="24"/>
          <w:lang w:eastAsia="fr-FR"/>
        </w:rPr>
        <w:t>la rencontre du maître</w:t>
      </w:r>
      <w:r w:rsidR="00696555"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bien parce qu'en effet la forme de la maîtrise lui est donnée sous la forme d'une totalité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aliénée</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71410" w:rsidRDefault="00696555" w:rsidP="00F7141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mais de quelque façon étroitement </w:t>
      </w:r>
    </w:p>
    <w:p w:rsidR="00F71410" w:rsidRDefault="00696555" w:rsidP="00F7141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liée à lui et dépendante</w:t>
      </w:r>
    </w:p>
    <w:p w:rsidR="007D3064"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mais que cette forme une fois donnée,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justement devant cette forme dans </w:t>
      </w:r>
      <w:r w:rsidRPr="00630E86">
        <w:rPr>
          <w:rFonts w:ascii="Times New Roman" w:hAnsi="Times New Roman" w:cs="Times New Roman"/>
          <w:i/>
          <w:sz w:val="24"/>
          <w:szCs w:val="24"/>
          <w:lang w:eastAsia="fr-FR"/>
        </w:rPr>
        <w:t>la réalité du maître</w:t>
      </w:r>
      <w:r w:rsidRPr="00986A2E">
        <w:rPr>
          <w:rFonts w:ascii="Courier New" w:hAnsi="Courier New" w:cs="Courier New"/>
          <w:sz w:val="28"/>
          <w:szCs w:val="28"/>
          <w:lang w:eastAsia="fr-FR"/>
        </w:rPr>
        <w:t xml:space="preserve">, </w:t>
      </w:r>
    </w:p>
    <w:p w:rsidR="007D3064" w:rsidRDefault="00696555" w:rsidP="007D3064">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à savoir si le moment de son triomphe est aussi le truchement de sa défaite, et si c'est à ce moment que cette totalité en présence de laquelle il est</w:t>
      </w:r>
      <w:r w:rsidR="007D306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30E86" w:rsidRDefault="00696555" w:rsidP="007D3064">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cette fois sous la forme du corps maternel </w:t>
      </w:r>
    </w:p>
    <w:p w:rsidR="00F71410" w:rsidRDefault="007D3064"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ne lui obéit pas. </w:t>
      </w:r>
    </w:p>
    <w:p w:rsidR="00F71410" w:rsidRDefault="00F71410"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très précisément donc en tant que la structure spéculaire réfléchie du stade du miroir entre en</w:t>
      </w:r>
      <w:r w:rsidR="00F71410">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jeu, que nous pouvons concevoir que la </w:t>
      </w:r>
      <w:r w:rsidR="00F71410" w:rsidRPr="00F71410">
        <w:rPr>
          <w:rFonts w:ascii="Times New Roman" w:hAnsi="Times New Roman" w:cs="Times New Roman"/>
          <w:i/>
          <w:sz w:val="24"/>
          <w:szCs w:val="24"/>
          <w:lang w:eastAsia="fr-FR"/>
        </w:rPr>
        <w:t>toute</w:t>
      </w:r>
      <w:r w:rsidR="008A25C4" w:rsidRPr="007D3064">
        <w:rPr>
          <w:rFonts w:ascii="Times New Roman" w:hAnsi="Times New Roman" w:cs="Times New Roman"/>
          <w:i/>
          <w:sz w:val="16"/>
          <w:szCs w:val="16"/>
          <w:lang w:eastAsia="fr-FR"/>
        </w:rPr>
        <w:t>–</w:t>
      </w:r>
      <w:r w:rsidR="00F71410"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xml:space="preserve"> maternelle n'est alors réfléchie qu'en position </w:t>
      </w:r>
      <w:r w:rsidRPr="00F71410">
        <w:rPr>
          <w:rFonts w:ascii="Times New Roman" w:hAnsi="Times New Roman" w:cs="Times New Roman"/>
          <w:i/>
          <w:sz w:val="24"/>
          <w:szCs w:val="24"/>
          <w:lang w:eastAsia="fr-FR"/>
        </w:rPr>
        <w:t>nettement dépressive</w:t>
      </w:r>
      <w:r w:rsidRPr="00986A2E">
        <w:rPr>
          <w:rFonts w:ascii="Courier New" w:hAnsi="Courier New" w:cs="Courier New"/>
          <w:sz w:val="28"/>
          <w:szCs w:val="28"/>
          <w:lang w:eastAsia="fr-FR"/>
        </w:rPr>
        <w:t>, c'est à savoir le sentiment d'</w:t>
      </w:r>
      <w:r w:rsidRPr="00F71410">
        <w:rPr>
          <w:rFonts w:ascii="Courier New" w:hAnsi="Courier New" w:cs="Courier New"/>
          <w:i/>
          <w:sz w:val="24"/>
          <w:szCs w:val="24"/>
          <w:lang w:eastAsia="fr-FR"/>
        </w:rPr>
        <w:t>impuissance</w:t>
      </w:r>
      <w:r w:rsidRPr="00986A2E">
        <w:rPr>
          <w:rFonts w:ascii="Courier New" w:hAnsi="Courier New" w:cs="Courier New"/>
          <w:sz w:val="28"/>
          <w:szCs w:val="28"/>
          <w:lang w:eastAsia="fr-FR"/>
        </w:rPr>
        <w:t xml:space="preserve"> de l'enfant.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là que peut s'insérer ce quelque chose à quoi je faisais allusion tout à l'heure, quand je vous ai parlé de l'anorexie mentale.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pourrait là aussi aller un peu vite, et dire que le seul pouvoir que le sujet a contre la </w:t>
      </w:r>
      <w:r w:rsidR="00F71410" w:rsidRPr="00F71410">
        <w:rPr>
          <w:rFonts w:ascii="Times New Roman" w:hAnsi="Times New Roman" w:cs="Times New Roman"/>
          <w:i/>
          <w:sz w:val="24"/>
          <w:szCs w:val="24"/>
          <w:lang w:eastAsia="fr-FR"/>
        </w:rPr>
        <w:t>toute</w:t>
      </w:r>
      <w:r w:rsidR="008A25C4" w:rsidRPr="006835DC">
        <w:rPr>
          <w:rFonts w:ascii="Times New Roman" w:hAnsi="Times New Roman" w:cs="Times New Roman"/>
          <w:i/>
          <w:sz w:val="16"/>
          <w:szCs w:val="16"/>
          <w:lang w:eastAsia="fr-FR"/>
        </w:rPr>
        <w:t>–</w:t>
      </w:r>
      <w:r w:rsidR="00F71410"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xml:space="preserve">, c'est de dire </w:t>
      </w:r>
      <w:r w:rsidRPr="00F71410">
        <w:rPr>
          <w:rFonts w:ascii="Times New Roman" w:hAnsi="Times New Roman" w:cs="Times New Roman"/>
          <w:i/>
          <w:sz w:val="24"/>
          <w:szCs w:val="24"/>
          <w:lang w:eastAsia="fr-FR"/>
        </w:rPr>
        <w:t>non</w:t>
      </w:r>
      <w:r w:rsidRPr="00986A2E">
        <w:rPr>
          <w:rFonts w:ascii="Courier New" w:hAnsi="Courier New" w:cs="Courier New"/>
          <w:sz w:val="28"/>
          <w:szCs w:val="28"/>
          <w:lang w:eastAsia="fr-FR"/>
        </w:rPr>
        <w:t xml:space="preserve"> au niveau de l'action, et faire introduire là </w:t>
      </w:r>
      <w:r w:rsidRPr="00F71410">
        <w:rPr>
          <w:rFonts w:ascii="Times New Roman" w:hAnsi="Times New Roman" w:cs="Times New Roman"/>
          <w:i/>
          <w:sz w:val="24"/>
          <w:szCs w:val="24"/>
          <w:lang w:eastAsia="fr-FR"/>
        </w:rPr>
        <w:t>la dimen</w:t>
      </w:r>
      <w:r w:rsidRPr="00F71410">
        <w:rPr>
          <w:rFonts w:ascii="Times New Roman" w:hAnsi="Times New Roman" w:cs="Times New Roman"/>
          <w:i/>
          <w:sz w:val="24"/>
          <w:szCs w:val="24"/>
          <w:lang w:eastAsia="fr-FR"/>
        </w:rPr>
        <w:softHyphen/>
        <w:t>sion du négativisme</w:t>
      </w:r>
      <w:r w:rsidRPr="00986A2E">
        <w:rPr>
          <w:rFonts w:ascii="Courier New" w:hAnsi="Courier New" w:cs="Courier New"/>
          <w:sz w:val="28"/>
          <w:szCs w:val="28"/>
          <w:lang w:eastAsia="fr-FR"/>
        </w:rPr>
        <w:t xml:space="preserve">, qui bien entendu n'est pas sans rapport avec le moment que je vise. </w:t>
      </w:r>
    </w:p>
    <w:p w:rsidR="00F71410" w:rsidRDefault="00F71410" w:rsidP="00696555">
      <w:pPr>
        <w:pStyle w:val="Sansinterligne"/>
        <w:rPr>
          <w:rFonts w:ascii="Courier New" w:hAnsi="Courier New" w:cs="Courier New"/>
          <w:sz w:val="28"/>
          <w:szCs w:val="28"/>
          <w:lang w:eastAsia="fr-FR"/>
        </w:rPr>
      </w:pP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Néanmoins je ferais remarquer que l'expérience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montre, et non sans doute sans raison, que ce n'est pas au niveau de l'action et sous la forme du négativisme, que la résistance à la </w:t>
      </w:r>
      <w:r w:rsidR="00F71410" w:rsidRPr="00F71410">
        <w:rPr>
          <w:rFonts w:ascii="Times New Roman" w:hAnsi="Times New Roman" w:cs="Times New Roman"/>
          <w:i/>
          <w:sz w:val="24"/>
          <w:szCs w:val="24"/>
          <w:lang w:eastAsia="fr-FR"/>
        </w:rPr>
        <w:t>toute</w:t>
      </w:r>
      <w:r w:rsidR="008A25C4" w:rsidRPr="006835DC">
        <w:rPr>
          <w:rFonts w:ascii="Times New Roman" w:hAnsi="Times New Roman" w:cs="Times New Roman"/>
          <w:i/>
          <w:sz w:val="16"/>
          <w:szCs w:val="16"/>
          <w:lang w:eastAsia="fr-FR"/>
        </w:rPr>
        <w:t>–</w:t>
      </w:r>
      <w:r w:rsidR="00F71410"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xml:space="preserve"> dans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relation de dépendance, s'élabore, c'est au niveau de l'objet en tant qu'il nous est apparu sous le signe du </w:t>
      </w:r>
      <w:r w:rsidRPr="00F71410">
        <w:rPr>
          <w:rFonts w:ascii="Times New Roman" w:hAnsi="Times New Roman" w:cs="Times New Roman"/>
          <w:i/>
          <w:color w:val="0000CC"/>
          <w:sz w:val="24"/>
          <w:szCs w:val="24"/>
          <w:lang w:eastAsia="fr-FR"/>
        </w:rPr>
        <w:t>rien</w:t>
      </w:r>
      <w:r w:rsidRPr="00986A2E">
        <w:rPr>
          <w:rFonts w:ascii="Courier New" w:hAnsi="Courier New" w:cs="Courier New"/>
          <w:sz w:val="28"/>
          <w:szCs w:val="28"/>
          <w:lang w:eastAsia="fr-FR"/>
        </w:rPr>
        <w:t xml:space="preserve">, de l'objet annulé en tant que </w:t>
      </w:r>
      <w:r w:rsidRPr="00F71410">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c'est au niveau de l'objet que l'enfant met en échec sa dépendance, et justement en se nourrissant de rien, c'est même là qu'il renverse sa relation de dépendance en se faisant par ce moyen maître de la </w:t>
      </w:r>
      <w:r w:rsidR="00F71410" w:rsidRPr="00F71410">
        <w:rPr>
          <w:rFonts w:ascii="Times New Roman" w:hAnsi="Times New Roman" w:cs="Times New Roman"/>
          <w:i/>
          <w:sz w:val="24"/>
          <w:szCs w:val="24"/>
          <w:lang w:eastAsia="fr-FR"/>
        </w:rPr>
        <w:t>toute</w:t>
      </w:r>
      <w:r w:rsidR="008A25C4" w:rsidRPr="006835DC">
        <w:rPr>
          <w:rFonts w:ascii="Times New Roman" w:hAnsi="Times New Roman" w:cs="Times New Roman"/>
          <w:i/>
          <w:sz w:val="16"/>
          <w:szCs w:val="16"/>
          <w:lang w:eastAsia="fr-FR"/>
        </w:rPr>
        <w:t>–</w:t>
      </w:r>
      <w:r w:rsidR="00F71410"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xml:space="preserve"> avide de le faire vivre, lui qui dépend d'elle, et dont dès lors c'est elle qui dépend par son désir, qui est à la merci par une manifestation de son caprice, à savoir de sa </w:t>
      </w:r>
      <w:r w:rsidR="00F71410" w:rsidRPr="00F71410">
        <w:rPr>
          <w:rFonts w:ascii="Times New Roman" w:hAnsi="Times New Roman" w:cs="Times New Roman"/>
          <w:i/>
          <w:sz w:val="24"/>
          <w:szCs w:val="24"/>
          <w:lang w:eastAsia="fr-FR"/>
        </w:rPr>
        <w:t>toute</w:t>
      </w:r>
      <w:r w:rsidR="008A25C4" w:rsidRPr="006835DC">
        <w:rPr>
          <w:rFonts w:ascii="Times New Roman" w:hAnsi="Times New Roman" w:cs="Times New Roman"/>
          <w:i/>
          <w:sz w:val="16"/>
          <w:szCs w:val="16"/>
          <w:lang w:eastAsia="fr-FR"/>
        </w:rPr>
        <w:t>–</w:t>
      </w:r>
      <w:r w:rsidR="00F71410" w:rsidRPr="00F71410">
        <w:rPr>
          <w:rFonts w:ascii="Times New Roman" w:hAnsi="Times New Roman" w:cs="Times New Roman"/>
          <w:i/>
          <w:sz w:val="24"/>
          <w:szCs w:val="24"/>
          <w:lang w:eastAsia="fr-FR"/>
        </w:rPr>
        <w:t>puissance</w:t>
      </w:r>
      <w:r w:rsidRPr="00986A2E">
        <w:rPr>
          <w:rFonts w:ascii="Courier New" w:hAnsi="Courier New" w:cs="Courier New"/>
          <w:sz w:val="28"/>
          <w:szCs w:val="28"/>
          <w:lang w:eastAsia="fr-FR"/>
        </w:rPr>
        <w:t xml:space="preserve"> à lui.</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avons donc bien besoin de soutenir devant notre esprit, que très précocement, si l'on peut dire comme </w:t>
      </w:r>
      <w:r w:rsidRPr="00F71410">
        <w:rPr>
          <w:rFonts w:ascii="Times New Roman" w:hAnsi="Times New Roman" w:cs="Times New Roman"/>
          <w:i/>
          <w:sz w:val="24"/>
          <w:szCs w:val="24"/>
          <w:lang w:eastAsia="fr-FR"/>
        </w:rPr>
        <w:t>lit</w:t>
      </w:r>
      <w:r w:rsidRPr="00986A2E">
        <w:rPr>
          <w:rFonts w:ascii="Courier New" w:hAnsi="Courier New" w:cs="Courier New"/>
          <w:sz w:val="28"/>
          <w:szCs w:val="28"/>
          <w:lang w:eastAsia="fr-FR"/>
        </w:rPr>
        <w:t xml:space="preserve"> nécessaire à l'entrée en jeu même de la première relation imaginaire, sur lequel peut se faire tout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jeu de la projection de son contraire, nous avons besoin de partir de ceci d'essentiel</w:t>
      </w:r>
      <w:r w:rsidR="00F71410">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l'inten</w:t>
      </w:r>
      <w:r w:rsidRPr="00986A2E">
        <w:rPr>
          <w:rFonts w:ascii="Courier New" w:hAnsi="Courier New" w:cs="Courier New"/>
          <w:sz w:val="28"/>
          <w:szCs w:val="28"/>
          <w:lang w:eastAsia="fr-FR"/>
        </w:rPr>
        <w:softHyphen/>
        <w:t>tionnalité de l'amour</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71410" w:rsidRDefault="00696555" w:rsidP="00F7141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pour l'illustrer maintenant en termes psychologiques mais qui ne représentent </w:t>
      </w:r>
    </w:p>
    <w:p w:rsidR="00F71410" w:rsidRDefault="00696555" w:rsidP="00F7141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qu'une dégradation par rapport au premier exposé</w:t>
      </w:r>
      <w:r w:rsidR="00F71410">
        <w:rPr>
          <w:rFonts w:ascii="Courier New" w:hAnsi="Courier New" w:cs="Courier New"/>
          <w:sz w:val="28"/>
          <w:szCs w:val="28"/>
          <w:lang w:eastAsia="fr-FR"/>
        </w:rPr>
        <w:t xml:space="preserve"> que je viens de vous en faire</w:t>
      </w:r>
    </w:p>
    <w:p w:rsidR="00630E86"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w:t>
      </w:r>
      <w:r w:rsidR="00696555" w:rsidRPr="00986A2E">
        <w:rPr>
          <w:rFonts w:ascii="Courier New" w:hAnsi="Courier New" w:cs="Courier New"/>
          <w:sz w:val="28"/>
          <w:szCs w:val="28"/>
          <w:lang w:eastAsia="fr-FR"/>
        </w:rPr>
        <w:t>cette intentionnalité constitue très précocement avant tout au</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delà de l'objet, cette structuration fondamentalement </w:t>
      </w:r>
      <w:r w:rsidR="00696555" w:rsidRPr="00F71410">
        <w:rPr>
          <w:rFonts w:ascii="Times New Roman" w:hAnsi="Times New Roman" w:cs="Times New Roman"/>
          <w:i/>
          <w:color w:val="0000CC"/>
          <w:sz w:val="24"/>
          <w:szCs w:val="24"/>
          <w:lang w:eastAsia="fr-FR"/>
        </w:rPr>
        <w:t>symbolique</w:t>
      </w:r>
      <w:r w:rsidR="00696555" w:rsidRPr="00986A2E">
        <w:rPr>
          <w:rFonts w:ascii="Courier New" w:hAnsi="Courier New" w:cs="Courier New"/>
          <w:sz w:val="28"/>
          <w:szCs w:val="28"/>
          <w:lang w:eastAsia="fr-FR"/>
        </w:rPr>
        <w:t xml:space="preserve"> impos</w:t>
      </w:r>
      <w:r w:rsidR="00696555" w:rsidRPr="00986A2E">
        <w:rPr>
          <w:rFonts w:ascii="Courier New" w:hAnsi="Courier New" w:cs="Courier New"/>
          <w:sz w:val="28"/>
          <w:szCs w:val="28"/>
          <w:lang w:eastAsia="fr-FR"/>
        </w:rPr>
        <w:softHyphen/>
        <w:t xml:space="preserve">sible à concevoir,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sinon en posant </w:t>
      </w:r>
      <w:r w:rsidRPr="00F71410">
        <w:rPr>
          <w:rFonts w:ascii="Times New Roman" w:hAnsi="Times New Roman" w:cs="Times New Roman"/>
          <w:i/>
          <w:color w:val="0000CC"/>
          <w:sz w:val="24"/>
          <w:szCs w:val="24"/>
          <w:lang w:eastAsia="fr-FR"/>
        </w:rPr>
        <w:t>l'ordre symbolique</w:t>
      </w:r>
      <w:r w:rsidRPr="00986A2E">
        <w:rPr>
          <w:rFonts w:ascii="Courier New" w:hAnsi="Courier New" w:cs="Courier New"/>
          <w:sz w:val="28"/>
          <w:szCs w:val="28"/>
          <w:lang w:eastAsia="fr-FR"/>
        </w:rPr>
        <w:t xml:space="preserve"> comme déjà institué,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comme tel déjà présent.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nous est montré par l'expérience.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Très vite M</w:t>
      </w:r>
      <w:r w:rsidRPr="00F71410">
        <w:rPr>
          <w:rFonts w:ascii="Courier New" w:hAnsi="Courier New" w:cs="Courier New"/>
          <w:sz w:val="28"/>
          <w:szCs w:val="28"/>
          <w:vertAlign w:val="superscript"/>
          <w:lang w:eastAsia="fr-FR"/>
        </w:rPr>
        <w:t>me</w:t>
      </w:r>
      <w:r w:rsidRPr="00986A2E">
        <w:rPr>
          <w:rFonts w:ascii="Courier New" w:hAnsi="Courier New" w:cs="Courier New"/>
          <w:sz w:val="28"/>
          <w:szCs w:val="28"/>
          <w:lang w:eastAsia="fr-FR"/>
        </w:rPr>
        <w:t xml:space="preserve"> Suzan </w:t>
      </w:r>
      <w:r w:rsidR="00F71410" w:rsidRPr="00986A2E">
        <w:rPr>
          <w:rFonts w:ascii="Courier New" w:hAnsi="Courier New" w:cs="Courier New"/>
          <w:sz w:val="28"/>
          <w:szCs w:val="28"/>
          <w:lang w:eastAsia="fr-FR"/>
        </w:rPr>
        <w:t>ISAACS</w:t>
      </w:r>
      <w:r w:rsidRPr="00986A2E">
        <w:rPr>
          <w:rFonts w:ascii="Courier New" w:hAnsi="Courier New" w:cs="Courier New"/>
          <w:sz w:val="28"/>
          <w:szCs w:val="28"/>
          <w:lang w:eastAsia="fr-FR"/>
        </w:rPr>
        <w:t xml:space="preserve"> depuis très longtemps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 fait remarquer qu'à un âge déjà très précoce,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 enfant distingue d'un sévice de hasard, </w:t>
      </w:r>
      <w:r w:rsidRPr="00630E86">
        <w:rPr>
          <w:rFonts w:ascii="Times New Roman" w:hAnsi="Times New Roman" w:cs="Times New Roman"/>
          <w:i/>
          <w:sz w:val="24"/>
          <w:szCs w:val="24"/>
          <w:lang w:eastAsia="fr-FR"/>
        </w:rPr>
        <w:t>une punition</w:t>
      </w:r>
      <w:r w:rsidRPr="00986A2E">
        <w:rPr>
          <w:rFonts w:ascii="Courier New" w:hAnsi="Courier New" w:cs="Courier New"/>
          <w:sz w:val="28"/>
          <w:szCs w:val="28"/>
          <w:lang w:eastAsia="fr-FR"/>
        </w:rPr>
        <w:t>. Avant la parole un enfant ne réagit pas de la même façon à un heurt et à une gifle.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laisse méditer ce que ceci implique.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me direz : c'est curieux, l'animal aussi,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moins l'animal domestique.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Vous ferez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une objection que je crois facile à renverser, mais qui pourrait être mise en usage comme un argument contraire.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Cela prouve justement en effet que l'animal peut arriver à cette sorte d'ébauche qui le met par rapport à celui qui est son maître, dans des rapports d'identification très particuliers, à une ébauche d'au</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delà, mais que c'est précisément parce que l'animal n'est pas inséré comme l'homme par tout son être dans </w:t>
      </w:r>
      <w:r w:rsidRPr="00F71410">
        <w:rPr>
          <w:rFonts w:ascii="Times New Roman" w:hAnsi="Times New Roman" w:cs="Times New Roman"/>
          <w:i/>
          <w:sz w:val="24"/>
          <w:szCs w:val="24"/>
          <w:lang w:eastAsia="fr-FR"/>
        </w:rPr>
        <w:t>un ordre de langage</w:t>
      </w:r>
      <w:r w:rsidRPr="00986A2E">
        <w:rPr>
          <w:rFonts w:ascii="Courier New" w:hAnsi="Courier New" w:cs="Courier New"/>
          <w:sz w:val="28"/>
          <w:szCs w:val="28"/>
          <w:lang w:eastAsia="fr-FR"/>
        </w:rPr>
        <w:t xml:space="preserve">, encore qu'il arrive à quelque chose d'aussi élaboré que de distinguer le fait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qu'au lieu de le taper sur le dos, on lui donne une correction, mais cela ne donne rien de plus chez lui.</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Rappelons bien ceci encore, puisqu'il s'agit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l'instant d'éclairer les contours.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Vous avez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vu sortir une espèce de cahier paru en </w:t>
      </w:r>
      <w:r w:rsidRPr="00F71410">
        <w:rPr>
          <w:rFonts w:ascii="Garamond" w:hAnsi="Garamond" w:cs="Courier New"/>
          <w:sz w:val="24"/>
          <w:szCs w:val="24"/>
          <w:lang w:eastAsia="fr-FR"/>
        </w:rPr>
        <w:t>1939</w:t>
      </w:r>
      <w:r w:rsidRPr="00986A2E">
        <w:rPr>
          <w:rFonts w:ascii="Courier New" w:hAnsi="Courier New" w:cs="Courier New"/>
          <w:sz w:val="28"/>
          <w:szCs w:val="28"/>
          <w:lang w:eastAsia="fr-FR"/>
        </w:rPr>
        <w:t>, comme quatrième numéro de l'année de l'</w:t>
      </w:r>
      <w:r w:rsidRPr="00F71410">
        <w:rPr>
          <w:rFonts w:ascii="Times New Roman" w:hAnsi="Times New Roman" w:cs="Times New Roman"/>
          <w:i/>
          <w:iCs/>
          <w:sz w:val="24"/>
          <w:szCs w:val="24"/>
          <w:lang w:eastAsia="fr-FR"/>
        </w:rPr>
        <w:t xml:space="preserve">International journal of </w:t>
      </w:r>
      <w:r w:rsidR="006835DC">
        <w:rPr>
          <w:rFonts w:ascii="Times New Roman" w:hAnsi="Times New Roman" w:cs="Times New Roman"/>
          <w:i/>
          <w:iCs/>
          <w:sz w:val="24"/>
          <w:szCs w:val="24"/>
          <w:lang w:eastAsia="fr-FR"/>
        </w:rPr>
        <w:t>Psycho</w:t>
      </w:r>
      <w:r w:rsidR="006835DC" w:rsidRPr="006835DC">
        <w:rPr>
          <w:rFonts w:ascii="Courier New" w:hAnsi="Courier New" w:cs="Courier New"/>
          <w:sz w:val="16"/>
          <w:szCs w:val="16"/>
          <w:lang w:eastAsia="fr-FR"/>
        </w:rPr>
        <w:t>–</w:t>
      </w:r>
      <w:r w:rsidRPr="00F71410">
        <w:rPr>
          <w:rFonts w:ascii="Times New Roman" w:hAnsi="Times New Roman" w:cs="Times New Roman"/>
          <w:i/>
          <w:iCs/>
          <w:sz w:val="24"/>
          <w:szCs w:val="24"/>
          <w:lang w:eastAsia="fr-FR"/>
        </w:rPr>
        <w:t>Analysis </w:t>
      </w:r>
      <w:r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semble qu'on se soit dit : </w:t>
      </w:r>
    </w:p>
    <w:p w:rsidR="00F71410" w:rsidRDefault="00F71410" w:rsidP="00696555">
      <w:pPr>
        <w:pStyle w:val="Sansinterligne"/>
        <w:rPr>
          <w:rFonts w:ascii="Courier New" w:hAnsi="Courier New" w:cs="Courier New"/>
          <w:sz w:val="28"/>
          <w:szCs w:val="28"/>
          <w:lang w:eastAsia="fr-FR"/>
        </w:rPr>
      </w:pPr>
    </w:p>
    <w:p w:rsidR="00F71410" w:rsidRDefault="00696555" w:rsidP="00F71410">
      <w:pPr>
        <w:pStyle w:val="Sansinterligne"/>
        <w:ind w:left="1416" w:firstLine="708"/>
        <w:rPr>
          <w:rFonts w:ascii="Courier New" w:hAnsi="Courier New" w:cs="Courier New"/>
          <w:sz w:val="28"/>
          <w:szCs w:val="28"/>
          <w:lang w:eastAsia="fr-FR"/>
        </w:rPr>
      </w:pPr>
      <w:r w:rsidRPr="00986A2E">
        <w:rPr>
          <w:rFonts w:ascii="Courier New" w:hAnsi="Courier New" w:cs="Courier New"/>
          <w:sz w:val="28"/>
          <w:szCs w:val="28"/>
          <w:lang w:eastAsia="fr-FR"/>
        </w:rPr>
        <w:t>« </w:t>
      </w:r>
      <w:r w:rsidRPr="00F71410">
        <w:rPr>
          <w:rFonts w:ascii="Times New Roman" w:hAnsi="Times New Roman" w:cs="Times New Roman"/>
          <w:i/>
          <w:iCs/>
          <w:sz w:val="24"/>
          <w:szCs w:val="24"/>
          <w:lang w:eastAsia="fr-FR"/>
        </w:rPr>
        <w:t>Il y a quand même quelque chose dans ce langage</w:t>
      </w:r>
      <w:r w:rsidR="00F71410">
        <w:rPr>
          <w:rFonts w:ascii="Courier New" w:hAnsi="Courier New" w:cs="Courier New"/>
          <w:i/>
          <w:iCs/>
          <w:sz w:val="28"/>
          <w:szCs w:val="28"/>
          <w:lang w:eastAsia="fr-FR"/>
        </w:rPr>
        <w:t>…</w:t>
      </w:r>
      <w:r w:rsidRPr="00986A2E">
        <w:rPr>
          <w:rFonts w:ascii="Courier New" w:hAnsi="Courier New" w:cs="Courier New"/>
          <w:sz w:val="28"/>
          <w:szCs w:val="28"/>
          <w:lang w:eastAsia="fr-FR"/>
        </w:rPr>
        <w:t xml:space="preserve"> » </w:t>
      </w:r>
    </w:p>
    <w:p w:rsidR="00F71410" w:rsidRDefault="00F71410" w:rsidP="00696555">
      <w:pPr>
        <w:pStyle w:val="Sansinterligne"/>
        <w:rPr>
          <w:rFonts w:ascii="Courier New" w:hAnsi="Courier New" w:cs="Courier New"/>
          <w:sz w:val="28"/>
          <w:szCs w:val="28"/>
          <w:lang w:eastAsia="fr-FR"/>
        </w:rPr>
      </w:pPr>
    </w:p>
    <w:p w:rsidR="00F71410"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 xml:space="preserve">t il semble que quelques personnes aient été appelées à répondre à la commande.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Je me base sur l'article de M</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00F71410" w:rsidRPr="00986A2E">
        <w:rPr>
          <w:rFonts w:ascii="Courier New" w:hAnsi="Courier New" w:cs="Courier New"/>
          <w:sz w:val="28"/>
          <w:szCs w:val="28"/>
          <w:lang w:eastAsia="fr-FR"/>
        </w:rPr>
        <w:t>LOEWENSTEIN</w:t>
      </w:r>
      <w:bookmarkStart w:id="16" w:name="_ftnref5"/>
      <w:bookmarkEnd w:id="16"/>
      <w:r w:rsidRPr="00986A2E">
        <w:rPr>
          <w:rFonts w:ascii="Courier New" w:hAnsi="Courier New" w:cs="Courier New"/>
          <w:sz w:val="28"/>
          <w:szCs w:val="28"/>
          <w:lang w:eastAsia="fr-FR"/>
        </w:rPr>
        <w:t xml:space="preserve"> marqué d'une prudente distance non sans habileté, qui consiste à rappeler que M</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00F71410" w:rsidRPr="00986A2E">
        <w:rPr>
          <w:rFonts w:ascii="Courier New" w:hAnsi="Courier New" w:cs="Courier New"/>
          <w:sz w:val="28"/>
          <w:szCs w:val="28"/>
          <w:lang w:eastAsia="fr-FR"/>
        </w:rPr>
        <w:t>DE SAUSSURE</w:t>
      </w:r>
      <w:r w:rsidRPr="00986A2E">
        <w:rPr>
          <w:rFonts w:ascii="Courier New" w:hAnsi="Courier New" w:cs="Courier New"/>
          <w:sz w:val="28"/>
          <w:szCs w:val="28"/>
          <w:lang w:eastAsia="fr-FR"/>
        </w:rPr>
        <w:t xml:space="preserve"> a enseigné qu'il y a un </w:t>
      </w:r>
      <w:r w:rsidRPr="00F71410">
        <w:rPr>
          <w:rFonts w:ascii="Times New Roman" w:hAnsi="Times New Roman" w:cs="Times New Roman"/>
          <w:i/>
          <w:sz w:val="24"/>
          <w:szCs w:val="24"/>
          <w:lang w:eastAsia="fr-FR"/>
        </w:rPr>
        <w:t>signifiant</w:t>
      </w:r>
      <w:r w:rsidRPr="00986A2E">
        <w:rPr>
          <w:rFonts w:ascii="Courier New" w:hAnsi="Courier New" w:cs="Courier New"/>
          <w:sz w:val="28"/>
          <w:szCs w:val="28"/>
          <w:lang w:eastAsia="fr-FR"/>
        </w:rPr>
        <w:t xml:space="preserve"> et un </w:t>
      </w:r>
      <w:r w:rsidRPr="00F71410">
        <w:rPr>
          <w:rFonts w:ascii="Times New Roman" w:hAnsi="Times New Roman" w:cs="Times New Roman"/>
          <w:i/>
          <w:sz w:val="24"/>
          <w:szCs w:val="24"/>
          <w:lang w:eastAsia="fr-FR"/>
        </w:rPr>
        <w:t>signifié</w:t>
      </w:r>
      <w:r w:rsidRPr="00986A2E">
        <w:rPr>
          <w:rFonts w:ascii="Courier New" w:hAnsi="Courier New" w:cs="Courier New"/>
          <w:sz w:val="28"/>
          <w:szCs w:val="28"/>
          <w:lang w:eastAsia="fr-FR"/>
        </w:rPr>
        <w:t xml:space="preserve">, bref à montrer qu'on est un peu au courant, ceci absolument inarticulé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notre expérience, si ce n'est qu'il faut songer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 qu'on dit, de sorte que restant à ce niveau d'élaboration, je lui pardonne de ne pas citer mon enseignement, </w:t>
      </w:r>
      <w:r w:rsidRPr="00F71410">
        <w:rPr>
          <w:rFonts w:ascii="Courier New" w:hAnsi="Courier New" w:cs="Courier New"/>
          <w:i/>
          <w:sz w:val="24"/>
          <w:szCs w:val="24"/>
          <w:lang w:eastAsia="fr-FR"/>
        </w:rPr>
        <w:t>parce que nous en sommes beaucoup plus loin</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il y a un Monsieur </w:t>
      </w:r>
      <w:r w:rsidR="00F71410" w:rsidRPr="00986A2E">
        <w:rPr>
          <w:rFonts w:ascii="Courier New" w:hAnsi="Courier New" w:cs="Courier New"/>
          <w:sz w:val="28"/>
          <w:szCs w:val="28"/>
          <w:lang w:eastAsia="fr-FR"/>
        </w:rPr>
        <w:t>RYCROFT</w:t>
      </w:r>
      <w:bookmarkStart w:id="17" w:name="_ftnref6"/>
      <w:bookmarkEnd w:id="17"/>
      <w:r w:rsidRPr="00986A2E">
        <w:rPr>
          <w:rFonts w:ascii="Courier New" w:hAnsi="Courier New" w:cs="Courier New"/>
          <w:sz w:val="28"/>
          <w:szCs w:val="28"/>
          <w:lang w:eastAsia="fr-FR"/>
        </w:rPr>
        <w:t xml:space="preserve"> qui, au titre des londoniens, essaie d'en </w:t>
      </w:r>
      <w:r w:rsidRPr="00F71410">
        <w:rPr>
          <w:rFonts w:ascii="Courier New" w:hAnsi="Courier New" w:cs="Courier New"/>
          <w:i/>
          <w:sz w:val="24"/>
          <w:szCs w:val="24"/>
          <w:lang w:eastAsia="fr-FR"/>
        </w:rPr>
        <w:t>mettre un peu plus</w:t>
      </w:r>
      <w:r w:rsidRPr="00986A2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de nous dire ce qu'en somme nous faisons : la théorie analytique à propos des instances intrapsychiques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de leur arti</w:t>
      </w:r>
      <w:r w:rsidRPr="00986A2E">
        <w:rPr>
          <w:rFonts w:ascii="Courier New" w:hAnsi="Courier New" w:cs="Courier New"/>
          <w:sz w:val="28"/>
          <w:szCs w:val="28"/>
          <w:lang w:eastAsia="fr-FR"/>
        </w:rPr>
        <w:softHyphen/>
        <w:t xml:space="preserve">culation </w:t>
      </w:r>
      <w:proofErr w:type="gramStart"/>
      <w:r w:rsidRPr="00986A2E">
        <w:rPr>
          <w:rFonts w:ascii="Courier New" w:hAnsi="Courier New" w:cs="Courier New"/>
          <w:sz w:val="28"/>
          <w:szCs w:val="28"/>
          <w:lang w:eastAsia="fr-FR"/>
        </w:rPr>
        <w:t>entre elles</w:t>
      </w:r>
      <w:proofErr w:type="gramEnd"/>
      <w:r w:rsidR="00F71410">
        <w:rPr>
          <w:rFonts w:ascii="Courier New" w:hAnsi="Courier New" w:cs="Courier New"/>
          <w:sz w:val="28"/>
          <w:szCs w:val="28"/>
          <w:lang w:eastAsia="fr-FR"/>
        </w:rPr>
        <w:t xml:space="preserve">… </w:t>
      </w:r>
      <w:r w:rsidRPr="00986A2E">
        <w:rPr>
          <w:rFonts w:ascii="Courier New" w:hAnsi="Courier New" w:cs="Courier New"/>
          <w:sz w:val="28"/>
          <w:szCs w:val="28"/>
          <w:lang w:eastAsia="fr-FR"/>
        </w:rPr>
        <w:t>Mais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être faudra</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se souvenir que </w:t>
      </w:r>
      <w:r w:rsidRPr="00F71410">
        <w:rPr>
          <w:rFonts w:ascii="Times New Roman" w:hAnsi="Times New Roman" w:cs="Times New Roman"/>
          <w:i/>
          <w:sz w:val="24"/>
          <w:szCs w:val="24"/>
          <w:lang w:eastAsia="fr-FR"/>
        </w:rPr>
        <w:t>la théorie de la communication</w:t>
      </w:r>
      <w:r w:rsidRPr="00986A2E">
        <w:rPr>
          <w:rFonts w:ascii="Courier New" w:hAnsi="Courier New" w:cs="Courier New"/>
          <w:sz w:val="28"/>
          <w:szCs w:val="28"/>
          <w:lang w:eastAsia="fr-FR"/>
        </w:rPr>
        <w:t xml:space="preserve"> doit exister, et qu'il faudrait s'en souvenir à propos des champs </w:t>
      </w:r>
      <w:r w:rsidRPr="00F71410">
        <w:rPr>
          <w:rFonts w:ascii="Times New Roman" w:hAnsi="Times New Roman" w:cs="Times New Roman"/>
          <w:i/>
          <w:sz w:val="24"/>
          <w:szCs w:val="24"/>
          <w:lang w:eastAsia="fr-FR"/>
        </w:rPr>
        <w:t>dans le champ analytique</w:t>
      </w:r>
      <w:r w:rsidRPr="00986A2E">
        <w:rPr>
          <w:rFonts w:ascii="Courier New" w:hAnsi="Courier New" w:cs="Courier New"/>
          <w:sz w:val="28"/>
          <w:szCs w:val="28"/>
          <w:lang w:eastAsia="fr-FR"/>
        </w:rPr>
        <w:t xml:space="preserve">, et qui doivent communiquer.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on nous rappelle que quand un enfant crie,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peut être considéré comme une situation totale : la mère, le cri, l'enfant et que par conséquent nous sommes là en pleine </w:t>
      </w:r>
      <w:r w:rsidRPr="00F71410">
        <w:rPr>
          <w:rFonts w:ascii="Times New Roman" w:hAnsi="Times New Roman" w:cs="Times New Roman"/>
          <w:i/>
          <w:sz w:val="24"/>
          <w:szCs w:val="24"/>
          <w:lang w:eastAsia="fr-FR"/>
        </w:rPr>
        <w:t>théorie de la communication</w:t>
      </w:r>
      <w:r w:rsidRPr="00986A2E">
        <w:rPr>
          <w:rFonts w:ascii="Courier New" w:hAnsi="Courier New" w:cs="Courier New"/>
          <w:sz w:val="28"/>
          <w:szCs w:val="28"/>
          <w:lang w:eastAsia="fr-FR"/>
        </w:rPr>
        <w:t>. L'enfant crie, la mère reçoit son cri comme un signal. Si on partait de là,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être pourrait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on arriver à réorganiser notre expérience, nous dit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il. Voilà donc le cri qui intervient ici comme signal du besoin</w:t>
      </w:r>
      <w:r w:rsidR="00F71410">
        <w:rPr>
          <w:rFonts w:ascii="Courier New" w:hAnsi="Courier New" w:cs="Courier New"/>
          <w:sz w:val="28"/>
          <w:szCs w:val="28"/>
          <w:lang w:eastAsia="fr-FR"/>
        </w:rPr>
        <w:t>,</w:t>
      </w:r>
      <w:r w:rsidRPr="00986A2E">
        <w:rPr>
          <w:rFonts w:ascii="Courier New" w:hAnsi="Courier New" w:cs="Courier New"/>
          <w:sz w:val="28"/>
          <w:szCs w:val="28"/>
          <w:lang w:eastAsia="fr-FR"/>
        </w:rPr>
        <w:t xml:space="preserve"> d'ailleurs ceci est pleinement articulé dans l'article.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distinction qu'il y a entre ceci et ce que je suis en train de vous enseigner, c'est qu'il ne s'agit absolument pas de cela, le cri dont il s'agit est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 cri qui d'ores et déjà</w:t>
      </w:r>
      <w:r w:rsidR="00F71410">
        <w:rPr>
          <w:rFonts w:ascii="Courier New" w:hAnsi="Courier New" w:cs="Courier New"/>
          <w:sz w:val="28"/>
          <w:szCs w:val="28"/>
          <w:lang w:eastAsia="fr-FR"/>
        </w:rPr>
        <w:t>…</w:t>
      </w:r>
    </w:p>
    <w:p w:rsidR="00F71410" w:rsidRDefault="00696555" w:rsidP="00F7141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comme le montre ce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met en valeur </w:t>
      </w:r>
    </w:p>
    <w:p w:rsidR="00F71410" w:rsidRDefault="00696555" w:rsidP="00F7141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dans</w:t>
      </w:r>
      <w:r w:rsidR="00F71410">
        <w:rPr>
          <w:rFonts w:ascii="Courier New" w:hAnsi="Courier New" w:cs="Courier New"/>
          <w:sz w:val="28"/>
          <w:szCs w:val="28"/>
          <w:lang w:eastAsia="fr-FR"/>
        </w:rPr>
        <w:t xml:space="preserve"> la mani</w:t>
      </w:r>
      <w:r w:rsidR="00F71410">
        <w:rPr>
          <w:rFonts w:ascii="Courier New" w:hAnsi="Courier New" w:cs="Courier New"/>
          <w:sz w:val="28"/>
          <w:szCs w:val="28"/>
          <w:lang w:eastAsia="fr-FR"/>
        </w:rPr>
        <w:softHyphen/>
        <w:t>festation de l'enfant</w:t>
      </w:r>
    </w:p>
    <w:p w:rsidR="00630E86"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est un cri qui n'est pas pris en tant que signal, c'est déjà le cri </w:t>
      </w:r>
      <w:r w:rsidR="00630E86" w:rsidRPr="00986A2E">
        <w:rPr>
          <w:rFonts w:ascii="Courier New" w:hAnsi="Courier New" w:cs="Courier New"/>
          <w:sz w:val="28"/>
          <w:szCs w:val="28"/>
          <w:lang w:eastAsia="fr-FR"/>
        </w:rPr>
        <w:t>en tant</w:t>
      </w:r>
      <w:r w:rsidR="00630E86">
        <w:rPr>
          <w:rFonts w:ascii="Courier New" w:hAnsi="Courier New" w:cs="Courier New"/>
          <w:sz w:val="28"/>
          <w:szCs w:val="28"/>
          <w:lang w:eastAsia="fr-FR"/>
        </w:rPr>
        <w:t> :</w:t>
      </w:r>
    </w:p>
    <w:p w:rsidR="00630E86" w:rsidRDefault="00696555" w:rsidP="00630E86">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qu'il appelle sa réponse, </w:t>
      </w:r>
    </w:p>
    <w:p w:rsidR="00630E86" w:rsidRDefault="00696555" w:rsidP="00630E86">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qu'il appelle si je puis dire, sur </w:t>
      </w:r>
      <w:r w:rsidRPr="00630E86">
        <w:rPr>
          <w:rFonts w:ascii="Courier New" w:hAnsi="Courier New" w:cs="Courier New"/>
          <w:i/>
          <w:sz w:val="24"/>
          <w:szCs w:val="24"/>
          <w:lang w:eastAsia="fr-FR"/>
        </w:rPr>
        <w:t>fond de réponse</w:t>
      </w:r>
      <w:r w:rsidRPr="00986A2E">
        <w:rPr>
          <w:rFonts w:ascii="Courier New" w:hAnsi="Courier New" w:cs="Courier New"/>
          <w:sz w:val="28"/>
          <w:szCs w:val="28"/>
          <w:lang w:eastAsia="fr-FR"/>
        </w:rPr>
        <w:t xml:space="preserve">, </w:t>
      </w:r>
    </w:p>
    <w:p w:rsidR="00696555" w:rsidRPr="00630E86" w:rsidRDefault="00696555" w:rsidP="0069655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qu'il appelle dans un état de choses dans lequel </w:t>
      </w:r>
      <w:r w:rsidRPr="00630E86">
        <w:rPr>
          <w:rFonts w:ascii="Courier New" w:hAnsi="Courier New" w:cs="Courier New"/>
          <w:sz w:val="28"/>
          <w:szCs w:val="28"/>
          <w:lang w:eastAsia="fr-FR"/>
        </w:rPr>
        <w:t>le langage, non seulement est déjà institué, mais l'enfant baigne déjà dans un milieu de langage où déjà c'est à titre de couple d'alternance qu'il peut en saisir et articuler les premières bribes.</w:t>
      </w:r>
    </w:p>
    <w:p w:rsidR="00F71410" w:rsidRDefault="00F71410" w:rsidP="00696555">
      <w:pPr>
        <w:pStyle w:val="Sansinterligne"/>
        <w:rPr>
          <w:rFonts w:ascii="Courier New" w:hAnsi="Courier New" w:cs="Courier New"/>
          <w:sz w:val="28"/>
          <w:szCs w:val="28"/>
          <w:lang w:eastAsia="fr-FR"/>
        </w:rPr>
      </w:pP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fait est ici absolument essentiel, c'est un cri, mais le cri dont il s'agit, celui dont nous tenons compte dans la frustration, c'est un cri en tant qu'il s'insère dans un monde synchronique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cris organisés en système symbolique.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y a d'ores et déjà ici et virtuellement,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ces cris </w:t>
      </w:r>
      <w:proofErr w:type="gramStart"/>
      <w:r w:rsidRPr="00986A2E">
        <w:rPr>
          <w:rFonts w:ascii="Courier New" w:hAnsi="Courier New" w:cs="Courier New"/>
          <w:sz w:val="28"/>
          <w:szCs w:val="28"/>
          <w:lang w:eastAsia="fr-FR"/>
        </w:rPr>
        <w:t>organisées</w:t>
      </w:r>
      <w:proofErr w:type="gramEnd"/>
      <w:r w:rsidRPr="00986A2E">
        <w:rPr>
          <w:rFonts w:ascii="Courier New" w:hAnsi="Courier New" w:cs="Courier New"/>
          <w:sz w:val="28"/>
          <w:szCs w:val="28"/>
          <w:lang w:eastAsia="fr-FR"/>
        </w:rPr>
        <w:t xml:space="preserve"> en un système symbolique.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sujet humain n'est pas seulement averti comme de quelque chose qui, à chaque fois signale un objet. </w:t>
      </w:r>
    </w:p>
    <w:p w:rsidR="00F71410" w:rsidRDefault="00F71410" w:rsidP="00696555">
      <w:pPr>
        <w:pStyle w:val="Sansinterligne"/>
        <w:rPr>
          <w:rFonts w:ascii="Courier New" w:hAnsi="Courier New" w:cs="Courier New"/>
          <w:sz w:val="28"/>
          <w:szCs w:val="28"/>
          <w:lang w:eastAsia="fr-FR"/>
        </w:rPr>
      </w:pP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est absolument vicieux, fallacieux, erroné</w:t>
      </w:r>
      <w:r w:rsidR="00630E86">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poser la question du signe quand il s'agit du </w:t>
      </w:r>
    </w:p>
    <w:p w:rsidR="00F71410" w:rsidRDefault="00696555" w:rsidP="00696555">
      <w:pPr>
        <w:pStyle w:val="Sansinterligne"/>
        <w:rPr>
          <w:rFonts w:ascii="Courier New" w:hAnsi="Courier New" w:cs="Courier New"/>
          <w:sz w:val="28"/>
          <w:szCs w:val="28"/>
          <w:lang w:eastAsia="fr-FR"/>
        </w:rPr>
      </w:pPr>
      <w:r w:rsidRPr="00630E86">
        <w:rPr>
          <w:rFonts w:ascii="Times New Roman" w:hAnsi="Times New Roman" w:cs="Times New Roman"/>
          <w:i/>
          <w:color w:val="0000CC"/>
          <w:sz w:val="24"/>
          <w:szCs w:val="24"/>
          <w:lang w:eastAsia="fr-FR"/>
        </w:rPr>
        <w:t>système symbolique</w:t>
      </w:r>
      <w:r w:rsidRPr="00986A2E">
        <w:rPr>
          <w:rFonts w:ascii="Courier New" w:hAnsi="Courier New" w:cs="Courier New"/>
          <w:sz w:val="28"/>
          <w:szCs w:val="28"/>
          <w:lang w:eastAsia="fr-FR"/>
        </w:rPr>
        <w:t xml:space="preserve">, par son rapport avec l'objet du signal, avec l'objet de l'ensemble des autres cris. </w:t>
      </w:r>
    </w:p>
    <w:p w:rsidR="00F71410" w:rsidRDefault="00F71410" w:rsidP="00696555">
      <w:pPr>
        <w:pStyle w:val="Sansinterligne"/>
        <w:rPr>
          <w:rFonts w:ascii="Courier New" w:hAnsi="Courier New" w:cs="Courier New"/>
          <w:sz w:val="28"/>
          <w:szCs w:val="28"/>
          <w:lang w:eastAsia="fr-FR"/>
        </w:rPr>
      </w:pP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cri d'ores et déjà</w:t>
      </w:r>
      <w:r w:rsidR="00630E86">
        <w:rPr>
          <w:rFonts w:ascii="Courier New" w:hAnsi="Courier New" w:cs="Courier New"/>
          <w:sz w:val="28"/>
          <w:szCs w:val="28"/>
          <w:lang w:eastAsia="fr-FR"/>
        </w:rPr>
        <w:t>,</w:t>
      </w:r>
      <w:r w:rsidRPr="00986A2E">
        <w:rPr>
          <w:rFonts w:ascii="Courier New" w:hAnsi="Courier New" w:cs="Courier New"/>
          <w:sz w:val="28"/>
          <w:szCs w:val="28"/>
          <w:lang w:eastAsia="fr-FR"/>
        </w:rPr>
        <w:t xml:space="preserve"> dès l'origine est un cri fait pour qu'on en prenne note, voire pour qu'on ait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en rendre compte à un Autre au</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delà. </w:t>
      </w:r>
    </w:p>
    <w:p w:rsidR="00F71410" w:rsidRDefault="00F71410" w:rsidP="00696555">
      <w:pPr>
        <w:pStyle w:val="Sansinterligne"/>
        <w:rPr>
          <w:rFonts w:ascii="Courier New" w:hAnsi="Courier New" w:cs="Courier New"/>
          <w:sz w:val="28"/>
          <w:szCs w:val="28"/>
          <w:lang w:eastAsia="fr-FR"/>
        </w:rPr>
      </w:pP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D'ailleurs il n'y a qu'à voir l'intérêt que </w:t>
      </w:r>
      <w:proofErr w:type="gramStart"/>
      <w:r w:rsidRPr="00986A2E">
        <w:rPr>
          <w:rFonts w:ascii="Courier New" w:hAnsi="Courier New" w:cs="Courier New"/>
          <w:sz w:val="28"/>
          <w:szCs w:val="28"/>
          <w:lang w:eastAsia="fr-FR"/>
        </w:rPr>
        <w:t>prend</w:t>
      </w:r>
      <w:proofErr w:type="gramEnd"/>
      <w:r w:rsidRPr="00986A2E">
        <w:rPr>
          <w:rFonts w:ascii="Courier New" w:hAnsi="Courier New" w:cs="Courier New"/>
          <w:sz w:val="28"/>
          <w:szCs w:val="28"/>
          <w:lang w:eastAsia="fr-FR"/>
        </w:rPr>
        <w:t xml:space="preserve"> l'enfant et le besoin essentiel qu'a l'enfant de recevoir ces cris mod</w:t>
      </w:r>
      <w:r w:rsidR="006835DC">
        <w:rPr>
          <w:rFonts w:ascii="Courier New" w:hAnsi="Courier New" w:cs="Courier New"/>
          <w:sz w:val="28"/>
          <w:szCs w:val="28"/>
          <w:lang w:eastAsia="fr-FR"/>
        </w:rPr>
        <w:t>u</w:t>
      </w:r>
      <w:r w:rsidRPr="00986A2E">
        <w:rPr>
          <w:rFonts w:ascii="Courier New" w:hAnsi="Courier New" w:cs="Courier New"/>
          <w:sz w:val="28"/>
          <w:szCs w:val="28"/>
          <w:lang w:eastAsia="fr-FR"/>
        </w:rPr>
        <w:t xml:space="preserve">lés qui s'appellent langage, ces cris articulées qui s'appellent paroles,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l'intérêt qu'il prend à ce système pour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w:t>
      </w:r>
    </w:p>
    <w:p w:rsidR="00F71410" w:rsidRDefault="00F71410" w:rsidP="00696555">
      <w:pPr>
        <w:pStyle w:val="Sansinterligne"/>
        <w:rPr>
          <w:rFonts w:ascii="Courier New" w:hAnsi="Courier New" w:cs="Courier New"/>
          <w:sz w:val="28"/>
          <w:szCs w:val="28"/>
          <w:lang w:eastAsia="fr-FR"/>
        </w:rPr>
      </w:pP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si le ton type c'est justement le ton de </w:t>
      </w:r>
      <w:r w:rsidRPr="00F71410">
        <w:rPr>
          <w:rFonts w:ascii="Times New Roman" w:hAnsi="Times New Roman" w:cs="Times New Roman"/>
          <w:i/>
          <w:color w:val="0000CC"/>
          <w:sz w:val="24"/>
          <w:szCs w:val="24"/>
          <w:lang w:eastAsia="fr-FR"/>
        </w:rPr>
        <w:t>la parole</w:t>
      </w:r>
      <w:r w:rsidRPr="00986A2E">
        <w:rPr>
          <w:rFonts w:ascii="Courier New" w:hAnsi="Courier New" w:cs="Courier New"/>
          <w:sz w:val="28"/>
          <w:szCs w:val="28"/>
          <w:lang w:eastAsia="fr-FR"/>
        </w:rPr>
        <w:t xml:space="preserve">, c'est parce qu'en effet ici le ton, si je puis dire, est égal en son principe, et que dès l'origine l'enfant se nourrit de paroles autant que de pain, car </w:t>
      </w:r>
      <w:r w:rsidRPr="00630E86">
        <w:rPr>
          <w:rFonts w:ascii="Times New Roman" w:hAnsi="Times New Roman" w:cs="Times New Roman"/>
          <w:i/>
          <w:sz w:val="24"/>
          <w:szCs w:val="24"/>
          <w:lang w:eastAsia="fr-FR"/>
        </w:rPr>
        <w:t>il périt de mots</w:t>
      </w:r>
      <w:r w:rsidRPr="00986A2E">
        <w:rPr>
          <w:rFonts w:ascii="Courier New" w:hAnsi="Courier New" w:cs="Courier New"/>
          <w:sz w:val="28"/>
          <w:szCs w:val="28"/>
          <w:lang w:eastAsia="fr-FR"/>
        </w:rPr>
        <w:t>, et que comme le dit l'</w:t>
      </w:r>
      <w:r w:rsidR="00F71410" w:rsidRPr="00F71410">
        <w:rPr>
          <w:rFonts w:ascii="Courier New" w:hAnsi="Courier New" w:cs="Courier New"/>
          <w:sz w:val="28"/>
          <w:szCs w:val="28"/>
          <w:lang w:eastAsia="fr-FR"/>
        </w:rPr>
        <w:t>É</w:t>
      </w:r>
      <w:r w:rsidRPr="00986A2E">
        <w:rPr>
          <w:rFonts w:ascii="Courier New" w:hAnsi="Courier New" w:cs="Courier New"/>
          <w:sz w:val="28"/>
          <w:szCs w:val="28"/>
          <w:lang w:eastAsia="fr-FR"/>
        </w:rPr>
        <w:t>vangile</w:t>
      </w:r>
      <w:r w:rsidR="00630E86">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630E86" w:rsidRDefault="00630E86" w:rsidP="00696555">
      <w:pPr>
        <w:pStyle w:val="Sansinterligne"/>
        <w:rPr>
          <w:rFonts w:ascii="Courier New" w:hAnsi="Courier New" w:cs="Courier New"/>
          <w:sz w:val="28"/>
          <w:szCs w:val="28"/>
          <w:lang w:eastAsia="fr-FR"/>
        </w:rPr>
      </w:pPr>
    </w:p>
    <w:p w:rsidR="00630E86" w:rsidRDefault="00630E86" w:rsidP="00630E86">
      <w:pPr>
        <w:pStyle w:val="Sansinterligne"/>
        <w:ind w:left="1416"/>
        <w:rPr>
          <w:rFonts w:ascii="Times New Roman" w:hAnsi="Times New Roman" w:cs="Times New Roman"/>
          <w:i/>
          <w:sz w:val="24"/>
          <w:szCs w:val="24"/>
          <w:lang w:eastAsia="fr-FR"/>
        </w:rPr>
      </w:pPr>
      <w:r>
        <w:rPr>
          <w:rFonts w:ascii="Courier New" w:hAnsi="Courier New" w:cs="Courier New"/>
          <w:sz w:val="28"/>
          <w:szCs w:val="28"/>
          <w:lang w:eastAsia="fr-FR"/>
        </w:rPr>
        <w:t>« </w:t>
      </w:r>
      <w:r w:rsidR="00696555" w:rsidRPr="00630E86">
        <w:rPr>
          <w:rFonts w:ascii="Times New Roman" w:hAnsi="Times New Roman" w:cs="Times New Roman"/>
          <w:i/>
          <w:sz w:val="24"/>
          <w:szCs w:val="24"/>
          <w:lang w:eastAsia="fr-FR"/>
        </w:rPr>
        <w:t xml:space="preserve">l'homme ne périt pas seulement par ce qui entre dans sa bouche, </w:t>
      </w:r>
    </w:p>
    <w:p w:rsidR="00696555" w:rsidRPr="00986A2E" w:rsidRDefault="00630E86" w:rsidP="00630E86">
      <w:pPr>
        <w:pStyle w:val="Sansinterligne"/>
        <w:ind w:left="1416"/>
        <w:rPr>
          <w:rFonts w:ascii="Courier New" w:hAnsi="Courier New" w:cs="Courier New"/>
          <w:sz w:val="28"/>
          <w:szCs w:val="28"/>
          <w:lang w:eastAsia="fr-FR"/>
        </w:rPr>
      </w:pPr>
      <w:r>
        <w:rPr>
          <w:rFonts w:ascii="Times New Roman" w:hAnsi="Times New Roman" w:cs="Times New Roman"/>
          <w:i/>
          <w:sz w:val="24"/>
          <w:szCs w:val="24"/>
          <w:lang w:eastAsia="fr-FR"/>
        </w:rPr>
        <w:t xml:space="preserve">     </w:t>
      </w:r>
      <w:r w:rsidR="00696555" w:rsidRPr="00630E86">
        <w:rPr>
          <w:rFonts w:ascii="Times New Roman" w:hAnsi="Times New Roman" w:cs="Times New Roman"/>
          <w:i/>
          <w:sz w:val="24"/>
          <w:szCs w:val="24"/>
          <w:lang w:eastAsia="fr-FR"/>
        </w:rPr>
        <w:t>mais aussi par ce qui en sort</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F71410">
        <w:rPr>
          <w:rFonts w:ascii="Courier New" w:hAnsi="Courier New" w:cs="Courier New"/>
          <w:sz w:val="28"/>
          <w:szCs w:val="28"/>
          <w:lang w:eastAsia="fr-FR"/>
        </w:rPr>
        <w:t>l</w:t>
      </w:r>
      <w:r w:rsidRPr="00986A2E">
        <w:rPr>
          <w:rFonts w:ascii="Courier New" w:hAnsi="Courier New" w:cs="Courier New"/>
          <w:sz w:val="28"/>
          <w:szCs w:val="28"/>
          <w:lang w:eastAsia="fr-FR"/>
        </w:rPr>
        <w:t xml:space="preserve"> s'agit alors de faire l'étape suivante.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Vous vous êtes bien aperçus de ceci</w:t>
      </w:r>
      <w:r w:rsidR="00F71410">
        <w:rPr>
          <w:rFonts w:ascii="Courier New" w:hAnsi="Courier New" w:cs="Courier New"/>
          <w:sz w:val="28"/>
          <w:szCs w:val="28"/>
          <w:lang w:eastAsia="fr-FR"/>
        </w:rPr>
        <w:t>…</w:t>
      </w:r>
    </w:p>
    <w:p w:rsidR="00F71410" w:rsidRDefault="00696555" w:rsidP="00F7141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ou plus exactement vous ne vous en êtes pas aperçus, mais je tiens à vous souligner</w:t>
      </w:r>
    </w:p>
    <w:p w:rsidR="00630E86"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que le terme de </w:t>
      </w:r>
      <w:r w:rsidR="00630E86">
        <w:rPr>
          <w:rFonts w:ascii="Courier New" w:hAnsi="Courier New" w:cs="Courier New"/>
          <w:sz w:val="28"/>
          <w:szCs w:val="28"/>
          <w:lang w:eastAsia="fr-FR"/>
        </w:rPr>
        <w:t>« </w:t>
      </w:r>
      <w:r w:rsidR="00696555" w:rsidRPr="00630E86">
        <w:rPr>
          <w:rFonts w:ascii="Times New Roman" w:hAnsi="Times New Roman" w:cs="Times New Roman"/>
          <w:i/>
          <w:sz w:val="24"/>
          <w:szCs w:val="24"/>
          <w:lang w:eastAsia="fr-FR"/>
        </w:rPr>
        <w:t>régression</w:t>
      </w:r>
      <w:r w:rsidR="00630E86">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peut prendre ici </w:t>
      </w:r>
    </w:p>
    <w:p w:rsidR="00630E8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vous une application, vous apparaître sous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une incidence sous laquelle il ne vous apparaît pas </w:t>
      </w:r>
      <w:r w:rsidR="00F71410">
        <w:rPr>
          <w:rFonts w:ascii="Courier New" w:hAnsi="Courier New" w:cs="Courier New"/>
          <w:sz w:val="28"/>
          <w:szCs w:val="28"/>
          <w:lang w:eastAsia="fr-FR"/>
        </w:rPr>
        <w:t xml:space="preserve">        </w:t>
      </w:r>
      <w:r w:rsidRPr="00986A2E">
        <w:rPr>
          <w:rFonts w:ascii="Courier New" w:hAnsi="Courier New" w:cs="Courier New"/>
          <w:sz w:val="28"/>
          <w:szCs w:val="28"/>
          <w:lang w:eastAsia="fr-FR"/>
        </w:rPr>
        <w:t>d'or</w:t>
      </w:r>
      <w:r w:rsidRPr="00986A2E">
        <w:rPr>
          <w:rFonts w:ascii="Courier New" w:hAnsi="Courier New" w:cs="Courier New"/>
          <w:sz w:val="28"/>
          <w:szCs w:val="28"/>
          <w:lang w:eastAsia="fr-FR"/>
        </w:rPr>
        <w:softHyphen/>
        <w:t xml:space="preserve">dinaire à tous les titres.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terme de régression est applicable à ce qui se passe quand l'objet réel, et du même coup l'activité qui est faite pour le saisir, vient se substituer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l'exigence symbolique. </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Quand je vous ai dit :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l'enfant écrase sa déception dans sa saturation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son assouvissement au contact du sein ou de tout autre objet, il s'agit à proprement parler là de ce qui va lui permettre d'entrer dans la nécessité du mécanisme, qui fait qu'à une frustration symbolique peut toujours succéder, s'ouvrir la porte de la régression.</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F71410">
        <w:rPr>
          <w:rFonts w:ascii="Courier New" w:hAnsi="Courier New" w:cs="Courier New"/>
          <w:sz w:val="28"/>
          <w:szCs w:val="28"/>
          <w:lang w:eastAsia="fr-FR"/>
        </w:rPr>
        <w:t>l</w:t>
      </w:r>
      <w:r w:rsidRPr="00986A2E">
        <w:rPr>
          <w:rFonts w:ascii="Courier New" w:hAnsi="Courier New" w:cs="Courier New"/>
          <w:sz w:val="28"/>
          <w:szCs w:val="28"/>
          <w:lang w:eastAsia="fr-FR"/>
        </w:rPr>
        <w:t xml:space="preserve"> nous faut maintenant faire un </w:t>
      </w:r>
      <w:r w:rsidRPr="00B36FC1">
        <w:rPr>
          <w:rFonts w:ascii="Times New Roman" w:hAnsi="Times New Roman" w:cs="Times New Roman"/>
          <w:bCs/>
          <w:i/>
          <w:iCs/>
          <w:sz w:val="24"/>
          <w:szCs w:val="24"/>
          <w:lang w:eastAsia="fr-FR"/>
        </w:rPr>
        <w:t>jump</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car bien entendu nous ferions quelque chose de tout à fait artificiel si nous nous contentions de faire remarquer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qu'à partir de maintenant tout va tout seul, à savoir que dans cette ouverture donnée au </w:t>
      </w:r>
      <w:r w:rsidRPr="00F71410">
        <w:rPr>
          <w:rFonts w:ascii="Times New Roman" w:hAnsi="Times New Roman" w:cs="Times New Roman"/>
          <w:i/>
          <w:color w:val="0000CC"/>
          <w:sz w:val="24"/>
          <w:szCs w:val="24"/>
          <w:lang w:eastAsia="fr-FR"/>
        </w:rPr>
        <w:t>signifiant</w:t>
      </w:r>
      <w:r w:rsidRPr="00986A2E">
        <w:rPr>
          <w:rFonts w:ascii="Courier New" w:hAnsi="Courier New" w:cs="Courier New"/>
          <w:sz w:val="28"/>
          <w:szCs w:val="28"/>
          <w:lang w:eastAsia="fr-FR"/>
        </w:rPr>
        <w:t xml:space="preserve"> par l'entrée </w:t>
      </w:r>
      <w:r w:rsidRPr="00F71410">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à savoir toutes les relations qui vont maintenant s'établir au </w:t>
      </w:r>
      <w:r w:rsidRPr="00F71410">
        <w:rPr>
          <w:rFonts w:ascii="Times New Roman" w:hAnsi="Times New Roman" w:cs="Times New Roman"/>
          <w:i/>
          <w:sz w:val="24"/>
          <w:szCs w:val="24"/>
          <w:lang w:eastAsia="fr-FR"/>
        </w:rPr>
        <w:t>corps propre</w:t>
      </w:r>
      <w:r w:rsidRPr="00986A2E">
        <w:rPr>
          <w:rFonts w:ascii="Courier New" w:hAnsi="Courier New" w:cs="Courier New"/>
          <w:sz w:val="28"/>
          <w:szCs w:val="28"/>
          <w:lang w:eastAsia="fr-FR"/>
        </w:rPr>
        <w:t xml:space="preserve"> par l'intermédiaire de la relation spéculaire, vous voyez très bien comment peut entrer en jeu l'avènement dans le signifiant de toutes appartenances du corps.</w:t>
      </w:r>
    </w:p>
    <w:p w:rsidR="00F71410" w:rsidRDefault="00F71410" w:rsidP="00696555">
      <w:pPr>
        <w:pStyle w:val="Sansinterligne"/>
        <w:rPr>
          <w:rFonts w:ascii="Courier New" w:hAnsi="Courier New" w:cs="Courier New"/>
          <w:sz w:val="28"/>
          <w:szCs w:val="28"/>
          <w:lang w:eastAsia="fr-FR"/>
        </w:rPr>
      </w:pP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les excréments deviennent l'objet électif du don pendant un certain temps, ceci n'est certainement pas pour nous surprendre puisque c'est bien évidemment dans le matériel qui s'offre à lui en relation à son propre corps, que l'enfant peut trouver à l'occasion ce </w:t>
      </w:r>
      <w:r w:rsidRPr="00F71410">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fait pour nourrir le </w:t>
      </w:r>
      <w:r w:rsidRPr="00F71410">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ce soit là aussi à l'occasion que la rétention puisse devenir refus, tout cela n'a absolument rien pour vous surprendre, et quels que soient les raffinements et la richesse des phénomènes que l'expérience analytique a découverte au niveau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du symbolisme anal, ce n'est pas cela qui est fait pour nous arrêter longtemps.</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ai parlé de </w:t>
      </w:r>
      <w:r w:rsidRPr="00F71410">
        <w:rPr>
          <w:rFonts w:ascii="Times New Roman" w:hAnsi="Times New Roman" w:cs="Times New Roman"/>
          <w:bCs/>
          <w:i/>
          <w:iCs/>
          <w:sz w:val="24"/>
          <w:szCs w:val="24"/>
          <w:lang w:eastAsia="fr-FR"/>
        </w:rPr>
        <w:t>jump</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c'est parce qu'il s'agit maintenant de voir comment s'introduit dans cette dialectique de </w:t>
      </w:r>
      <w:r w:rsidRPr="00F71410">
        <w:rPr>
          <w:rFonts w:ascii="Times New Roman" w:hAnsi="Times New Roman" w:cs="Times New Roman"/>
          <w:i/>
          <w:sz w:val="24"/>
          <w:szCs w:val="24"/>
          <w:lang w:eastAsia="fr-FR"/>
        </w:rPr>
        <w:t>la frustration</w:t>
      </w:r>
      <w:r w:rsidRPr="00986A2E">
        <w:rPr>
          <w:rFonts w:ascii="Courier New" w:hAnsi="Courier New" w:cs="Courier New"/>
          <w:sz w:val="28"/>
          <w:szCs w:val="28"/>
          <w:lang w:eastAsia="fr-FR"/>
        </w:rPr>
        <w:t xml:space="preserve">, </w:t>
      </w:r>
      <w:r w:rsidRPr="00F71410">
        <w:rPr>
          <w:rFonts w:ascii="Times New Roman" w:hAnsi="Times New Roman" w:cs="Times New Roman"/>
          <w:i/>
          <w:color w:val="0000CC"/>
          <w:sz w:val="24"/>
          <w:szCs w:val="24"/>
          <w:lang w:eastAsia="fr-FR"/>
        </w:rPr>
        <w:t>le phallus</w:t>
      </w:r>
      <w:r w:rsidRPr="00986A2E">
        <w:rPr>
          <w:rFonts w:ascii="Courier New" w:hAnsi="Courier New" w:cs="Courier New"/>
          <w:sz w:val="28"/>
          <w:szCs w:val="28"/>
          <w:lang w:eastAsia="fr-FR"/>
        </w:rPr>
        <w:t xml:space="preserv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Là encore défendez</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vous des exigences vaines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d'une genèse naturelle, et si vous voulez déduire d'une quelconque constitution des organes génitaux, le fait que </w:t>
      </w:r>
      <w:r w:rsidR="00F71410" w:rsidRPr="00F71410">
        <w:rPr>
          <w:rFonts w:ascii="Times New Roman" w:hAnsi="Times New Roman" w:cs="Times New Roman"/>
          <w:i/>
          <w:color w:val="0000CC"/>
          <w:sz w:val="24"/>
          <w:szCs w:val="24"/>
          <w:lang w:eastAsia="fr-FR"/>
        </w:rPr>
        <w:t>le phallus</w:t>
      </w:r>
      <w:r w:rsidRPr="00986A2E">
        <w:rPr>
          <w:rFonts w:ascii="Courier New" w:hAnsi="Courier New" w:cs="Courier New"/>
          <w:sz w:val="28"/>
          <w:szCs w:val="28"/>
          <w:lang w:eastAsia="fr-FR"/>
        </w:rPr>
        <w:t xml:space="preserve"> joue un rôle absolument prévalent </w:t>
      </w:r>
      <w:r w:rsidR="00F71410">
        <w:rPr>
          <w:rFonts w:ascii="Courier New" w:hAnsi="Courier New" w:cs="Courier New"/>
          <w:sz w:val="28"/>
          <w:szCs w:val="28"/>
          <w:lang w:eastAsia="fr-FR"/>
        </w:rPr>
        <w:t>dans tout le symbolique génital.</w:t>
      </w:r>
      <w:r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F71410"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696555" w:rsidRPr="00986A2E">
        <w:rPr>
          <w:rFonts w:ascii="Courier New" w:hAnsi="Courier New" w:cs="Courier New"/>
          <w:sz w:val="28"/>
          <w:szCs w:val="28"/>
          <w:lang w:eastAsia="fr-FR"/>
        </w:rPr>
        <w:t>implement vous n'y arriverez jamais</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vous livrerez aux contorsions que j'espère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montrer dans leur détail, celles de M. </w:t>
      </w:r>
      <w:r w:rsidR="00CF3C9D">
        <w:rPr>
          <w:rFonts w:ascii="Courier New" w:hAnsi="Courier New" w:cs="Courier New"/>
          <w:sz w:val="28"/>
          <w:szCs w:val="28"/>
          <w:lang w:eastAsia="fr-FR"/>
        </w:rPr>
        <w:t>JONES</w:t>
      </w:r>
      <w:r w:rsidRPr="00986A2E">
        <w:rPr>
          <w:rFonts w:ascii="Courier New" w:hAnsi="Courier New" w:cs="Courier New"/>
          <w:sz w:val="28"/>
          <w:szCs w:val="28"/>
          <w:lang w:eastAsia="fr-FR"/>
        </w:rPr>
        <w:t xml:space="preserve"> pour essayer de donner un commen</w:t>
      </w:r>
      <w:r w:rsidRPr="00986A2E">
        <w:rPr>
          <w:rFonts w:ascii="Courier New" w:hAnsi="Courier New" w:cs="Courier New"/>
          <w:sz w:val="28"/>
          <w:szCs w:val="28"/>
          <w:lang w:eastAsia="fr-FR"/>
        </w:rPr>
        <w:softHyphen/>
        <w:t xml:space="preserve">taire satisfaisant à la phase phallique telle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l'a affirmé comme cela tout brutalement, et d'essayer de nous montrer comment il se fait que </w:t>
      </w:r>
      <w:r w:rsidR="00F71410" w:rsidRPr="00F71410">
        <w:rPr>
          <w:rFonts w:ascii="Times New Roman" w:hAnsi="Times New Roman" w:cs="Times New Roman"/>
          <w:i/>
          <w:color w:val="0000CC"/>
          <w:sz w:val="24"/>
          <w:szCs w:val="24"/>
          <w:lang w:eastAsia="fr-FR"/>
        </w:rPr>
        <w:t>le phallus</w:t>
      </w:r>
      <w:r w:rsidRPr="00986A2E">
        <w:rPr>
          <w:rFonts w:ascii="Courier New" w:hAnsi="Courier New" w:cs="Courier New"/>
          <w:sz w:val="28"/>
          <w:szCs w:val="28"/>
          <w:lang w:eastAsia="fr-FR"/>
        </w:rPr>
        <w:t xml:space="preserve"> qu'elle n'a pas,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peut avoir une telle importance pour la femme. </w:t>
      </w:r>
    </w:p>
    <w:p w:rsidR="00F71410" w:rsidRDefault="00F71410" w:rsidP="00696555">
      <w:pPr>
        <w:pStyle w:val="Sansinterligne"/>
        <w:rPr>
          <w:rFonts w:ascii="Courier New" w:hAnsi="Courier New" w:cs="Courier New"/>
          <w:sz w:val="28"/>
          <w:szCs w:val="28"/>
          <w:lang w:eastAsia="fr-FR"/>
        </w:rPr>
      </w:pP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vraiment quelque chose de bien drôle à voir, car à la vérité la question n'est absolument pas là. La question est d'abord et avant tout une question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fait, c'est un fait : si nous ne découvrions pas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les phénomènes cette exigence, cette prévalence, cette </w:t>
      </w:r>
      <w:r w:rsidRPr="00092290">
        <w:rPr>
          <w:rFonts w:ascii="Times New Roman" w:hAnsi="Times New Roman" w:cs="Times New Roman"/>
          <w:i/>
          <w:color w:val="0000CC"/>
          <w:sz w:val="24"/>
          <w:szCs w:val="24"/>
          <w:lang w:eastAsia="fr-FR"/>
        </w:rPr>
        <w:t xml:space="preserve">prééminence du </w:t>
      </w:r>
      <w:r w:rsidR="00F71410" w:rsidRPr="00092290">
        <w:rPr>
          <w:rFonts w:ascii="Times New Roman" w:hAnsi="Times New Roman" w:cs="Times New Roman"/>
          <w:i/>
          <w:color w:val="0000CC"/>
          <w:sz w:val="24"/>
          <w:szCs w:val="24"/>
          <w:lang w:eastAsia="fr-FR"/>
        </w:rPr>
        <w:t>ph</w:t>
      </w:r>
      <w:r w:rsidR="00F71410" w:rsidRPr="00F71410">
        <w:rPr>
          <w:rFonts w:ascii="Times New Roman" w:hAnsi="Times New Roman" w:cs="Times New Roman"/>
          <w:i/>
          <w:color w:val="0000CC"/>
          <w:sz w:val="24"/>
          <w:szCs w:val="24"/>
          <w:lang w:eastAsia="fr-FR"/>
        </w:rPr>
        <w:t>allus</w:t>
      </w:r>
      <w:r w:rsidRPr="00986A2E">
        <w:rPr>
          <w:rFonts w:ascii="Courier New" w:hAnsi="Courier New" w:cs="Courier New"/>
          <w:sz w:val="28"/>
          <w:szCs w:val="28"/>
          <w:lang w:eastAsia="fr-FR"/>
        </w:rPr>
        <w:t xml:space="preserve"> dans toute la </w:t>
      </w:r>
      <w:r w:rsidRPr="00092290">
        <w:rPr>
          <w:rFonts w:ascii="Courier New" w:hAnsi="Courier New" w:cs="Courier New"/>
          <w:i/>
          <w:sz w:val="24"/>
          <w:szCs w:val="24"/>
          <w:lang w:eastAsia="fr-FR"/>
        </w:rPr>
        <w:t>dialectique imaginaire</w:t>
      </w:r>
      <w:r w:rsidRPr="00986A2E">
        <w:rPr>
          <w:rFonts w:ascii="Courier New" w:hAnsi="Courier New" w:cs="Courier New"/>
          <w:sz w:val="28"/>
          <w:szCs w:val="28"/>
          <w:lang w:eastAsia="fr-FR"/>
        </w:rPr>
        <w:t xml:space="preserve"> qui préside aux aventures, aux avatars et aussi aux échecs, aux défaillances du dévelop</w:t>
      </w:r>
      <w:r w:rsidRPr="00986A2E">
        <w:rPr>
          <w:rFonts w:ascii="Courier New" w:hAnsi="Courier New" w:cs="Courier New"/>
          <w:sz w:val="28"/>
          <w:szCs w:val="28"/>
          <w:lang w:eastAsia="fr-FR"/>
        </w:rPr>
        <w:softHyphen/>
        <w:t xml:space="preserve">pement génital, </w:t>
      </w:r>
    </w:p>
    <w:p w:rsidR="00F7141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effe</w:t>
      </w:r>
      <w:r w:rsidR="00F71410">
        <w:rPr>
          <w:rFonts w:ascii="Courier New" w:hAnsi="Courier New" w:cs="Courier New"/>
          <w:sz w:val="28"/>
          <w:szCs w:val="28"/>
          <w:lang w:eastAsia="fr-FR"/>
        </w:rPr>
        <w:t>t il n'y aurait pas de problème.</w:t>
      </w:r>
      <w:r w:rsidRPr="00986A2E">
        <w:rPr>
          <w:rFonts w:ascii="Courier New" w:hAnsi="Courier New" w:cs="Courier New"/>
          <w:sz w:val="28"/>
          <w:szCs w:val="28"/>
          <w:lang w:eastAsia="fr-FR"/>
        </w:rPr>
        <w:t xml:space="preserve"> </w:t>
      </w:r>
    </w:p>
    <w:p w:rsidR="00F71410" w:rsidRDefault="00F71410" w:rsidP="00696555">
      <w:pPr>
        <w:pStyle w:val="Sansinterligne"/>
        <w:rPr>
          <w:rFonts w:ascii="Courier New" w:hAnsi="Courier New" w:cs="Courier New"/>
          <w:sz w:val="28"/>
          <w:szCs w:val="28"/>
          <w:lang w:eastAsia="fr-FR"/>
        </w:rPr>
      </w:pPr>
    </w:p>
    <w:p w:rsidR="00092290" w:rsidRDefault="00F7141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 xml:space="preserve">t il n'est pas douteux qu'il n'y a aucun besoin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s'exténuer comme le font certains, pour faire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remar</w:t>
      </w:r>
      <w:r w:rsidRPr="00986A2E">
        <w:rPr>
          <w:rFonts w:ascii="Courier New" w:hAnsi="Courier New" w:cs="Courier New"/>
          <w:sz w:val="28"/>
          <w:szCs w:val="28"/>
          <w:lang w:eastAsia="fr-FR"/>
        </w:rPr>
        <w:softHyphen/>
        <w:t>quer que l'enfant</w:t>
      </w:r>
      <w:r w:rsidR="00644B13">
        <w:rPr>
          <w:rFonts w:ascii="Courier New" w:hAnsi="Courier New" w:cs="Courier New"/>
          <w:sz w:val="28"/>
          <w:szCs w:val="28"/>
          <w:lang w:eastAsia="fr-FR"/>
        </w:rPr>
        <w:t xml:space="preserve"> </w:t>
      </w:r>
      <w:r w:rsidR="00644B13" w:rsidRPr="00644B13">
        <w:rPr>
          <w:rFonts w:ascii="Garamond" w:hAnsi="Garamond" w:cs="Times New Roman"/>
          <w:color w:val="C00000"/>
          <w:sz w:val="20"/>
          <w:szCs w:val="20"/>
          <w:lang w:eastAsia="fr-FR"/>
        </w:rPr>
        <w:t>[fille]</w:t>
      </w:r>
      <w:r w:rsidRPr="00986A2E">
        <w:rPr>
          <w:rFonts w:ascii="Courier New" w:hAnsi="Courier New" w:cs="Courier New"/>
          <w:sz w:val="28"/>
          <w:szCs w:val="28"/>
          <w:lang w:eastAsia="fr-FR"/>
        </w:rPr>
        <w:t xml:space="preserve"> doit elle aussi avoir ses petites sensations propres dans son ventre, ce qui est une expérience qui sans aucun doute, et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être dès l'origine, est distincte de celle du garçon.</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question n'est absolument pas là comme le fait remarquer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D'ail</w:t>
      </w:r>
      <w:r w:rsidRPr="00986A2E">
        <w:rPr>
          <w:rFonts w:ascii="Courier New" w:hAnsi="Courier New" w:cs="Courier New"/>
          <w:sz w:val="28"/>
          <w:szCs w:val="28"/>
          <w:lang w:eastAsia="fr-FR"/>
        </w:rPr>
        <w:softHyphen/>
        <w:t xml:space="preserve">leurs il est tout à fait clair que ceci va de soi. </w:t>
      </w:r>
    </w:p>
    <w:p w:rsidR="00644B13" w:rsidRDefault="00644B13" w:rsidP="00696555">
      <w:pPr>
        <w:pStyle w:val="Sansinterligne"/>
        <w:rPr>
          <w:rFonts w:ascii="Courier New" w:hAnsi="Courier New" w:cs="Courier New"/>
          <w:sz w:val="28"/>
          <w:szCs w:val="28"/>
          <w:lang w:eastAsia="fr-FR"/>
        </w:rPr>
      </w:pP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la femme en effet a beaucoup plus de mal que le garçon, à son dire, à faire entrer cette réalité de ce qui se passe du côté de l'utérus ou du vagin, dans une dialectique du désir qui la satisfasse, c'est en effet parce qu'il lui faut passer par quelque chose vis à vis de quoi elle a un rapport tout différent de celui de l'homme, c'est à savoir très précisément ce dont elle manque, c'est à dire du </w:t>
      </w:r>
      <w:r w:rsidR="00644B13" w:rsidRPr="00F71410">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Mais la raison de savoir pourquoi il en est ainsi, n'est certainement pas, en aucun cas, à déduire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quoi que ce soit qui prenne son origine dans </w:t>
      </w:r>
    </w:p>
    <w:p w:rsidR="00696555" w:rsidRPr="00986A2E" w:rsidRDefault="00696555" w:rsidP="00696555">
      <w:pPr>
        <w:pStyle w:val="Sansinterligne"/>
        <w:rPr>
          <w:rFonts w:ascii="Courier New" w:hAnsi="Courier New" w:cs="Courier New"/>
          <w:sz w:val="28"/>
          <w:szCs w:val="28"/>
          <w:lang w:eastAsia="fr-FR"/>
        </w:rPr>
      </w:pPr>
      <w:r w:rsidRPr="00644B13">
        <w:rPr>
          <w:rFonts w:ascii="Times New Roman" w:hAnsi="Times New Roman" w:cs="Times New Roman"/>
          <w:i/>
          <w:sz w:val="24"/>
          <w:szCs w:val="24"/>
          <w:lang w:eastAsia="fr-FR"/>
        </w:rPr>
        <w:t>une disposition physiologique</w:t>
      </w:r>
      <w:r w:rsidRPr="00986A2E">
        <w:rPr>
          <w:rFonts w:ascii="Courier New" w:hAnsi="Courier New" w:cs="Courier New"/>
          <w:sz w:val="28"/>
          <w:szCs w:val="28"/>
          <w:lang w:eastAsia="fr-FR"/>
        </w:rPr>
        <w:t xml:space="preserve"> quelconque de l'un des deux sexes.</w:t>
      </w:r>
    </w:p>
    <w:p w:rsidR="00644B13" w:rsidRDefault="00644B13" w:rsidP="00696555">
      <w:pPr>
        <w:pStyle w:val="Sansinterligne"/>
        <w:rPr>
          <w:rFonts w:ascii="Courier New" w:hAnsi="Courier New" w:cs="Courier New"/>
          <w:sz w:val="28"/>
          <w:szCs w:val="28"/>
          <w:lang w:eastAsia="fr-FR"/>
        </w:rPr>
      </w:pP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faut partir de ceci, que l'</w:t>
      </w:r>
      <w:r w:rsidRPr="00092290">
        <w:rPr>
          <w:rFonts w:ascii="Times New Roman" w:hAnsi="Times New Roman" w:cs="Times New Roman"/>
          <w:i/>
          <w:sz w:val="24"/>
          <w:szCs w:val="24"/>
          <w:lang w:eastAsia="fr-FR"/>
        </w:rPr>
        <w:t>existence</w:t>
      </w:r>
      <w:r w:rsidRPr="00986A2E">
        <w:rPr>
          <w:rFonts w:ascii="Courier New" w:hAnsi="Courier New" w:cs="Courier New"/>
          <w:sz w:val="28"/>
          <w:szCs w:val="28"/>
          <w:lang w:eastAsia="fr-FR"/>
        </w:rPr>
        <w:t xml:space="preserve"> d'un </w:t>
      </w:r>
      <w:r w:rsidRPr="00644B13">
        <w:rPr>
          <w:rFonts w:ascii="Times New Roman" w:hAnsi="Times New Roman" w:cs="Times New Roman"/>
          <w:i/>
          <w:color w:val="0000CC"/>
          <w:sz w:val="24"/>
          <w:szCs w:val="24"/>
          <w:lang w:eastAsia="fr-FR"/>
        </w:rPr>
        <w:t>phallus imaginaire</w:t>
      </w:r>
      <w:r w:rsidRPr="00986A2E">
        <w:rPr>
          <w:rFonts w:ascii="Courier New" w:hAnsi="Courier New" w:cs="Courier New"/>
          <w:sz w:val="28"/>
          <w:szCs w:val="28"/>
          <w:lang w:eastAsia="fr-FR"/>
        </w:rPr>
        <w:t xml:space="preserve"> est le pivot de toute une série de faits qui exige</w:t>
      </w:r>
      <w:r w:rsidR="00092290">
        <w:rPr>
          <w:rFonts w:ascii="Courier New" w:hAnsi="Courier New" w:cs="Courier New"/>
          <w:sz w:val="28"/>
          <w:szCs w:val="28"/>
          <w:lang w:eastAsia="fr-FR"/>
        </w:rPr>
        <w:t>nt</w:t>
      </w:r>
      <w:r w:rsidRPr="00986A2E">
        <w:rPr>
          <w:rFonts w:ascii="Courier New" w:hAnsi="Courier New" w:cs="Courier New"/>
          <w:sz w:val="28"/>
          <w:szCs w:val="28"/>
          <w:lang w:eastAsia="fr-FR"/>
        </w:rPr>
        <w:t xml:space="preserve"> son postulat, c'est à savoir qu'il faut étudier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labyrinthe où le sujet habituellement se perd,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même viendrait à être dévoré, et dont le fil justement est donné par le fait que ce qui est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découvrir, est ceci</w:t>
      </w:r>
      <w:r w:rsidR="00644B13">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644B13" w:rsidRDefault="00696555" w:rsidP="00644B13">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que </w:t>
      </w:r>
      <w:r w:rsidRPr="00644B13">
        <w:rPr>
          <w:rFonts w:ascii="Times New Roman" w:hAnsi="Times New Roman" w:cs="Times New Roman"/>
          <w:i/>
          <w:color w:val="0000CC"/>
          <w:sz w:val="24"/>
          <w:szCs w:val="24"/>
          <w:lang w:eastAsia="fr-FR"/>
        </w:rPr>
        <w:t>la mère manque de phallus</w:t>
      </w:r>
      <w:r w:rsidRPr="00986A2E">
        <w:rPr>
          <w:rFonts w:ascii="Courier New" w:hAnsi="Courier New" w:cs="Courier New"/>
          <w:sz w:val="28"/>
          <w:szCs w:val="28"/>
          <w:lang w:eastAsia="fr-FR"/>
        </w:rPr>
        <w:t xml:space="preserve">, </w:t>
      </w:r>
    </w:p>
    <w:p w:rsidR="00644B13" w:rsidRDefault="00696555" w:rsidP="00644B13">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que c'est </w:t>
      </w:r>
      <w:r w:rsidRPr="00092290">
        <w:rPr>
          <w:rFonts w:ascii="Times New Roman" w:hAnsi="Times New Roman" w:cs="Times New Roman"/>
          <w:i/>
          <w:color w:val="0000CC"/>
          <w:sz w:val="24"/>
          <w:szCs w:val="24"/>
          <w:lang w:eastAsia="fr-FR"/>
        </w:rPr>
        <w:t>parce qu'elle en manque qu'elle le désire</w:t>
      </w:r>
      <w:r w:rsidRPr="00986A2E">
        <w:rPr>
          <w:rFonts w:ascii="Courier New" w:hAnsi="Courier New" w:cs="Courier New"/>
          <w:sz w:val="28"/>
          <w:szCs w:val="28"/>
          <w:lang w:eastAsia="fr-FR"/>
        </w:rPr>
        <w:t xml:space="preserve">, </w:t>
      </w:r>
    </w:p>
    <w:p w:rsidR="00696555" w:rsidRPr="00986A2E" w:rsidRDefault="00696555" w:rsidP="00644B13">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et que c'est seulement en tant que quelque chose le lui donne, qu'elle peut être satisfaite.</w:t>
      </w:r>
    </w:p>
    <w:p w:rsidR="00644B13" w:rsidRDefault="00644B13" w:rsidP="00696555">
      <w:pPr>
        <w:pStyle w:val="Sansinterligne"/>
        <w:rPr>
          <w:rFonts w:ascii="Courier New" w:hAnsi="Courier New" w:cs="Courier New"/>
          <w:sz w:val="28"/>
          <w:szCs w:val="28"/>
          <w:lang w:eastAsia="fr-FR"/>
        </w:rPr>
      </w:pP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peut paraître littéralement stupéfiant.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faut partir du stupéfiant. </w:t>
      </w:r>
    </w:p>
    <w:p w:rsidR="00644B13" w:rsidRDefault="00644B13" w:rsidP="00696555">
      <w:pPr>
        <w:pStyle w:val="Sansinterligne"/>
        <w:rPr>
          <w:rFonts w:ascii="Courier New" w:hAnsi="Courier New" w:cs="Courier New"/>
          <w:sz w:val="28"/>
          <w:szCs w:val="28"/>
          <w:lang w:eastAsia="fr-FR"/>
        </w:rPr>
      </w:pP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première vertu de la connaissance, c'est d'être capable de s'affronter à ce qui ne va pas de soi,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ce soit le manque qui soit ici le désir majeur, nous sommes tout de même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un peu préparés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l'admettre. </w:t>
      </w:r>
    </w:p>
    <w:p w:rsidR="00644B13" w:rsidRDefault="00644B13" w:rsidP="00696555">
      <w:pPr>
        <w:pStyle w:val="Sansinterligne"/>
        <w:rPr>
          <w:rFonts w:ascii="Courier New" w:hAnsi="Courier New" w:cs="Courier New"/>
          <w:sz w:val="28"/>
          <w:szCs w:val="28"/>
          <w:lang w:eastAsia="fr-FR"/>
        </w:rPr>
      </w:pP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nous admettons que c'est aussi la caractéristique de </w:t>
      </w:r>
      <w:r w:rsidRPr="00644B13">
        <w:rPr>
          <w:rFonts w:ascii="Times New Roman" w:hAnsi="Times New Roman" w:cs="Times New Roman"/>
          <w:i/>
          <w:color w:val="0000CC"/>
          <w:sz w:val="24"/>
          <w:szCs w:val="24"/>
          <w:lang w:eastAsia="fr-FR"/>
        </w:rPr>
        <w:t>l'ordre symbolique</w:t>
      </w:r>
      <w:r w:rsidRPr="00986A2E">
        <w:rPr>
          <w:rFonts w:ascii="Courier New" w:hAnsi="Courier New" w:cs="Courier New"/>
          <w:sz w:val="28"/>
          <w:szCs w:val="28"/>
          <w:lang w:eastAsia="fr-FR"/>
        </w:rPr>
        <w:t xml:space="preserve">, en d'autres termes que c'est en tant que </w:t>
      </w:r>
      <w:r w:rsidRPr="00644B13">
        <w:rPr>
          <w:rFonts w:ascii="Times New Roman" w:hAnsi="Times New Roman" w:cs="Times New Roman"/>
          <w:i/>
          <w:color w:val="0000CC"/>
          <w:sz w:val="24"/>
          <w:szCs w:val="24"/>
          <w:lang w:eastAsia="fr-FR"/>
        </w:rPr>
        <w:t>le phallus imaginaire</w:t>
      </w:r>
      <w:r w:rsidRPr="00986A2E">
        <w:rPr>
          <w:rFonts w:ascii="Courier New" w:hAnsi="Courier New" w:cs="Courier New"/>
          <w:sz w:val="28"/>
          <w:szCs w:val="28"/>
          <w:lang w:eastAsia="fr-FR"/>
        </w:rPr>
        <w:t xml:space="preserve"> joue un rôle </w:t>
      </w:r>
      <w:r w:rsidRPr="00644B13">
        <w:rPr>
          <w:rFonts w:ascii="Times New Roman" w:hAnsi="Times New Roman" w:cs="Times New Roman"/>
          <w:i/>
          <w:color w:val="0000CC"/>
          <w:sz w:val="24"/>
          <w:szCs w:val="24"/>
          <w:lang w:eastAsia="fr-FR"/>
        </w:rPr>
        <w:t>signifiant majeur</w:t>
      </w:r>
      <w:r w:rsidRPr="00986A2E">
        <w:rPr>
          <w:rFonts w:ascii="Courier New" w:hAnsi="Courier New" w:cs="Courier New"/>
          <w:sz w:val="28"/>
          <w:szCs w:val="28"/>
          <w:lang w:eastAsia="fr-FR"/>
        </w:rPr>
        <w:t xml:space="preserve"> que la situation se présente ainsi, et elle se présente ainsi parce que le signifiant, ce n'est pas chaque sujet qui l'invente au gré de son sexe ou de ses dispositions, ou de sa folâtrerie à la naissance</w:t>
      </w:r>
      <w:r w:rsidR="00644B13">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signifiant existe</w:t>
      </w:r>
      <w:r w:rsidR="00644B13">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44B13" w:rsidRDefault="00644B13" w:rsidP="00696555">
      <w:pPr>
        <w:pStyle w:val="Sansinterligne"/>
        <w:rPr>
          <w:rFonts w:ascii="Courier New" w:hAnsi="Courier New" w:cs="Courier New"/>
          <w:sz w:val="28"/>
          <w:szCs w:val="28"/>
          <w:lang w:eastAsia="fr-FR"/>
        </w:rPr>
      </w:pPr>
    </w:p>
    <w:p w:rsidR="00644B13" w:rsidRDefault="00644B13"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696555" w:rsidRPr="00986A2E">
        <w:rPr>
          <w:rFonts w:ascii="Courier New" w:hAnsi="Courier New" w:cs="Courier New"/>
          <w:sz w:val="28"/>
          <w:szCs w:val="28"/>
          <w:lang w:eastAsia="fr-FR"/>
        </w:rPr>
        <w:t xml:space="preserve">ue </w:t>
      </w:r>
      <w:r w:rsidR="00696555" w:rsidRPr="00644B13">
        <w:rPr>
          <w:rFonts w:ascii="Times New Roman" w:hAnsi="Times New Roman" w:cs="Times New Roman"/>
          <w:i/>
          <w:color w:val="0000CC"/>
          <w:sz w:val="24"/>
          <w:szCs w:val="24"/>
          <w:lang w:eastAsia="fr-FR"/>
        </w:rPr>
        <w:t>le phallus comme signifiant</w:t>
      </w:r>
      <w:r w:rsidR="00696555" w:rsidRPr="00986A2E">
        <w:rPr>
          <w:rFonts w:ascii="Courier New" w:hAnsi="Courier New" w:cs="Courier New"/>
          <w:sz w:val="28"/>
          <w:szCs w:val="28"/>
          <w:lang w:eastAsia="fr-FR"/>
        </w:rPr>
        <w:t xml:space="preserve"> ait un rôle sous</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jacent,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cela ne fait pas de doute puisqu'il a fallu l'analyse pour le découvrir, mais c'est absolument essentiel. </w:t>
      </w:r>
    </w:p>
    <w:p w:rsidR="00644B13" w:rsidRDefault="00644B13" w:rsidP="00696555">
      <w:pPr>
        <w:pStyle w:val="Sansinterligne"/>
        <w:rPr>
          <w:rFonts w:ascii="Courier New" w:hAnsi="Courier New" w:cs="Courier New"/>
          <w:sz w:val="28"/>
          <w:szCs w:val="28"/>
          <w:lang w:eastAsia="fr-FR"/>
        </w:rPr>
      </w:pP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quelque chose dont sim</w:t>
      </w:r>
      <w:r w:rsidRPr="00986A2E">
        <w:rPr>
          <w:rFonts w:ascii="Courier New" w:hAnsi="Courier New" w:cs="Courier New"/>
          <w:sz w:val="28"/>
          <w:szCs w:val="28"/>
          <w:lang w:eastAsia="fr-FR"/>
        </w:rPr>
        <w:softHyphen/>
        <w:t xml:space="preserve">plement au passage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souligne la question qu'il pose, pour nous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aller un instant ailleurs que sur le terrain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l'analyse.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J'ai posé la question suivante à M. </w:t>
      </w:r>
      <w:r w:rsidR="00644B13" w:rsidRPr="00986A2E">
        <w:rPr>
          <w:rFonts w:ascii="Courier New" w:hAnsi="Courier New" w:cs="Courier New"/>
          <w:sz w:val="28"/>
          <w:szCs w:val="28"/>
          <w:lang w:eastAsia="fr-FR"/>
        </w:rPr>
        <w:t>L</w:t>
      </w:r>
      <w:r w:rsidR="00644B13">
        <w:rPr>
          <w:rFonts w:ascii="Courier New" w:hAnsi="Courier New" w:cs="Courier New"/>
          <w:sz w:val="28"/>
          <w:szCs w:val="28"/>
          <w:lang w:eastAsia="fr-FR"/>
        </w:rPr>
        <w:t>É</w:t>
      </w:r>
      <w:r w:rsidR="00644B13" w:rsidRPr="00986A2E">
        <w:rPr>
          <w:rFonts w:ascii="Courier New" w:hAnsi="Courier New" w:cs="Courier New"/>
          <w:sz w:val="28"/>
          <w:szCs w:val="28"/>
          <w:lang w:eastAsia="fr-FR"/>
        </w:rPr>
        <w:t>VI</w:t>
      </w:r>
      <w:r w:rsidR="008A25C4">
        <w:rPr>
          <w:rFonts w:ascii="Courier New" w:hAnsi="Courier New" w:cs="Courier New"/>
          <w:sz w:val="28"/>
          <w:szCs w:val="28"/>
          <w:lang w:eastAsia="fr-FR"/>
        </w:rPr>
        <w:t>–</w:t>
      </w:r>
      <w:r w:rsidR="00644B13" w:rsidRPr="00986A2E">
        <w:rPr>
          <w:rFonts w:ascii="Courier New" w:hAnsi="Courier New" w:cs="Courier New"/>
          <w:sz w:val="28"/>
          <w:szCs w:val="28"/>
          <w:lang w:eastAsia="fr-FR"/>
        </w:rPr>
        <w:t>STRAUSS</w:t>
      </w:r>
      <w:r w:rsidRPr="00986A2E">
        <w:rPr>
          <w:rFonts w:ascii="Courier New" w:hAnsi="Courier New" w:cs="Courier New"/>
          <w:sz w:val="28"/>
          <w:szCs w:val="28"/>
          <w:lang w:eastAsia="fr-FR"/>
        </w:rPr>
        <w:t xml:space="preserve">, autour des </w:t>
      </w:r>
      <w:r w:rsidRPr="00644B13">
        <w:rPr>
          <w:rFonts w:ascii="Times New Roman" w:hAnsi="Times New Roman" w:cs="Times New Roman"/>
          <w:i/>
          <w:sz w:val="24"/>
          <w:szCs w:val="24"/>
          <w:lang w:eastAsia="fr-FR"/>
        </w:rPr>
        <w:t>structures élémentaires de la parenté</w:t>
      </w:r>
      <w:r w:rsidR="00644B13">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00644B13">
        <w:rPr>
          <w:rFonts w:ascii="Courier New" w:hAnsi="Courier New" w:cs="Courier New"/>
          <w:sz w:val="28"/>
          <w:szCs w:val="28"/>
          <w:lang w:eastAsia="fr-FR"/>
        </w:rPr>
        <w:t>j</w:t>
      </w:r>
      <w:r w:rsidRPr="00986A2E">
        <w:rPr>
          <w:rFonts w:ascii="Courier New" w:hAnsi="Courier New" w:cs="Courier New"/>
          <w:sz w:val="28"/>
          <w:szCs w:val="28"/>
          <w:lang w:eastAsia="fr-FR"/>
        </w:rPr>
        <w:t xml:space="preserve">e lui ai dit : </w:t>
      </w:r>
    </w:p>
    <w:p w:rsidR="00644B13" w:rsidRDefault="00644B13" w:rsidP="00696555">
      <w:pPr>
        <w:pStyle w:val="Sansinterligne"/>
        <w:rPr>
          <w:rFonts w:ascii="Courier New" w:hAnsi="Courier New" w:cs="Courier New"/>
          <w:sz w:val="28"/>
          <w:szCs w:val="28"/>
          <w:lang w:eastAsia="fr-FR"/>
        </w:rPr>
      </w:pPr>
    </w:p>
    <w:p w:rsidR="006835DC" w:rsidRDefault="00644B13" w:rsidP="00696555">
      <w:pPr>
        <w:pStyle w:val="Sansinterligne"/>
        <w:rPr>
          <w:rFonts w:ascii="Times New Roman" w:hAnsi="Times New Roman" w:cs="Times New Roman"/>
          <w:i/>
          <w:lang w:eastAsia="fr-FR"/>
        </w:rPr>
      </w:pPr>
      <w:r>
        <w:rPr>
          <w:rFonts w:ascii="Courier New" w:hAnsi="Courier New" w:cs="Courier New"/>
          <w:sz w:val="28"/>
          <w:szCs w:val="28"/>
          <w:lang w:eastAsia="fr-FR"/>
        </w:rPr>
        <w:t>« </w:t>
      </w:r>
      <w:r w:rsidRPr="00644B13">
        <w:rPr>
          <w:rFonts w:ascii="Times New Roman" w:hAnsi="Times New Roman" w:cs="Times New Roman"/>
          <w:i/>
          <w:lang w:eastAsia="fr-FR"/>
        </w:rPr>
        <w:t>V</w:t>
      </w:r>
      <w:r w:rsidR="00696555" w:rsidRPr="00644B13">
        <w:rPr>
          <w:rFonts w:ascii="Times New Roman" w:hAnsi="Times New Roman" w:cs="Times New Roman"/>
          <w:i/>
          <w:lang w:eastAsia="fr-FR"/>
        </w:rPr>
        <w:t xml:space="preserve">ous nous faites la dialectique de l'échange des femmes à travers les lignées, que vous posez </w:t>
      </w:r>
    </w:p>
    <w:p w:rsidR="00696555" w:rsidRPr="00986A2E" w:rsidRDefault="00696555" w:rsidP="00696555">
      <w:pPr>
        <w:pStyle w:val="Sansinterligne"/>
        <w:rPr>
          <w:rFonts w:ascii="Courier New" w:hAnsi="Courier New" w:cs="Courier New"/>
          <w:sz w:val="28"/>
          <w:szCs w:val="28"/>
          <w:lang w:eastAsia="fr-FR"/>
        </w:rPr>
      </w:pPr>
      <w:r w:rsidRPr="00644B13">
        <w:rPr>
          <w:rFonts w:ascii="Times New Roman" w:hAnsi="Times New Roman" w:cs="Times New Roman"/>
          <w:i/>
          <w:lang w:eastAsia="fr-FR"/>
        </w:rPr>
        <w:t>par une sorte de postulat et de choix : on échange les femmes entre générations, j'ai pris à une autre lignée une femme, je dois à la génération suivante ou à une autre lignée, une autre femme, et il y a un moment où ça doit se fermer. Si nous faisons ceci par la loi de l'échange et des mariages préférentiels avec les cousins croisés, les choses circuleront très régulièrement dans un cercle qui n'aura aucune raison de se refermer, ni de se briser, mais si vous le faites avec ce qu'on appelle les cousins parallèles, il peut se produire des choses assez ennuyeuses parce que les choses tendent à converger au bout d'un certain temps, et à faire des brisures et des morceaux dans l'échange à l'intérieur des lignées.</w:t>
      </w:r>
      <w:r w:rsidR="00644B13">
        <w:rPr>
          <w:rFonts w:ascii="Courier New" w:hAnsi="Courier New" w:cs="Courier New"/>
          <w:sz w:val="28"/>
          <w:szCs w:val="28"/>
          <w:lang w:eastAsia="fr-FR"/>
        </w:rPr>
        <w: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pose donc la question à M</w:t>
      </w:r>
      <w:r w:rsidR="00644B13">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00644B13" w:rsidRPr="00986A2E">
        <w:rPr>
          <w:rFonts w:ascii="Courier New" w:hAnsi="Courier New" w:cs="Courier New"/>
          <w:sz w:val="28"/>
          <w:szCs w:val="28"/>
          <w:lang w:eastAsia="fr-FR"/>
        </w:rPr>
        <w:t>L</w:t>
      </w:r>
      <w:r w:rsidR="00644B13">
        <w:rPr>
          <w:rFonts w:ascii="Courier New" w:hAnsi="Courier New" w:cs="Courier New"/>
          <w:sz w:val="28"/>
          <w:szCs w:val="28"/>
          <w:lang w:eastAsia="fr-FR"/>
        </w:rPr>
        <w:t>É</w:t>
      </w:r>
      <w:r w:rsidR="00644B13" w:rsidRPr="00986A2E">
        <w:rPr>
          <w:rFonts w:ascii="Courier New" w:hAnsi="Courier New" w:cs="Courier New"/>
          <w:sz w:val="28"/>
          <w:szCs w:val="28"/>
          <w:lang w:eastAsia="fr-FR"/>
        </w:rPr>
        <w:t>VI</w:t>
      </w:r>
      <w:r w:rsidR="008A25C4">
        <w:rPr>
          <w:rFonts w:ascii="Courier New" w:hAnsi="Courier New" w:cs="Courier New"/>
          <w:sz w:val="28"/>
          <w:szCs w:val="28"/>
          <w:lang w:eastAsia="fr-FR"/>
        </w:rPr>
        <w:t>–</w:t>
      </w:r>
      <w:r w:rsidR="00644B13" w:rsidRPr="00986A2E">
        <w:rPr>
          <w:rFonts w:ascii="Courier New" w:hAnsi="Courier New" w:cs="Courier New"/>
          <w:sz w:val="28"/>
          <w:szCs w:val="28"/>
          <w:lang w:eastAsia="fr-FR"/>
        </w:rPr>
        <w:t>STRAUSS</w:t>
      </w:r>
      <w:r w:rsidR="00644B13">
        <w:rPr>
          <w:rFonts w:ascii="Courier New" w:hAnsi="Courier New" w:cs="Courier New"/>
          <w:sz w:val="28"/>
          <w:szCs w:val="28"/>
          <w:lang w:eastAsia="fr-FR"/>
        </w:rPr>
        <w:t>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644B13" w:rsidRDefault="00644B13"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644B13">
        <w:rPr>
          <w:rFonts w:ascii="Times New Roman" w:hAnsi="Times New Roman" w:cs="Times New Roman"/>
          <w:i/>
          <w:lang w:eastAsia="fr-FR"/>
        </w:rPr>
        <w:t>E</w:t>
      </w:r>
      <w:r w:rsidR="00696555" w:rsidRPr="00644B13">
        <w:rPr>
          <w:rFonts w:ascii="Times New Roman" w:hAnsi="Times New Roman" w:cs="Times New Roman"/>
          <w:i/>
          <w:lang w:eastAsia="fr-FR"/>
        </w:rPr>
        <w:t>n fin de compte si vous faisiez ce cercle des échanges en renversant les choses, et en disant que selon les géné</w:t>
      </w:r>
      <w:r w:rsidR="00696555" w:rsidRPr="00644B13">
        <w:rPr>
          <w:rFonts w:ascii="Times New Roman" w:hAnsi="Times New Roman" w:cs="Times New Roman"/>
          <w:i/>
          <w:lang w:eastAsia="fr-FR"/>
        </w:rPr>
        <w:softHyphen/>
        <w:t>rations ce sont les lignées féminines qui produisent les hommes et qui les échan</w:t>
      </w:r>
      <w:r w:rsidR="00696555" w:rsidRPr="00644B13">
        <w:rPr>
          <w:rFonts w:ascii="Times New Roman" w:hAnsi="Times New Roman" w:cs="Times New Roman"/>
          <w:i/>
          <w:lang w:eastAsia="fr-FR"/>
        </w:rPr>
        <w:softHyphen/>
        <w:t>gent</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644B13" w:rsidRDefault="00644B13" w:rsidP="00696555">
      <w:pPr>
        <w:pStyle w:val="Sansinterligne"/>
        <w:rPr>
          <w:rFonts w:ascii="Courier New" w:hAnsi="Courier New" w:cs="Courier New"/>
          <w:sz w:val="28"/>
          <w:szCs w:val="28"/>
          <w:lang w:eastAsia="fr-FR"/>
        </w:rPr>
      </w:pPr>
    </w:p>
    <w:p w:rsidR="00644B13" w:rsidRDefault="00696555" w:rsidP="00644B13">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car enfin ce manque dont nous parlons chez la femme, nous sommes tout de suite déjà avertis qu'il ne s'agit pas d'un manque réel, car </w:t>
      </w:r>
      <w:r w:rsidRPr="00644B13">
        <w:rPr>
          <w:rFonts w:ascii="Times New Roman" w:hAnsi="Times New Roman" w:cs="Times New Roman"/>
          <w:i/>
          <w:color w:val="0000CC"/>
          <w:sz w:val="24"/>
          <w:szCs w:val="24"/>
          <w:lang w:eastAsia="fr-FR"/>
        </w:rPr>
        <w:t>le phallus</w:t>
      </w:r>
      <w:r w:rsidRPr="00986A2E">
        <w:rPr>
          <w:rFonts w:ascii="Courier New" w:hAnsi="Courier New" w:cs="Courier New"/>
          <w:sz w:val="28"/>
          <w:szCs w:val="28"/>
          <w:lang w:eastAsia="fr-FR"/>
        </w:rPr>
        <w:t xml:space="preserve">, chacun sait qu'elle peut en avoir, elles les ont les </w:t>
      </w:r>
      <w:r w:rsidRPr="00644B13">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et en plus elles le produisent, </w:t>
      </w:r>
    </w:p>
    <w:p w:rsidR="00644B13" w:rsidRDefault="00696555" w:rsidP="00644B13">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elles font</w:t>
      </w:r>
      <w:r w:rsidR="00644B13">
        <w:rPr>
          <w:rFonts w:ascii="Courier New" w:hAnsi="Courier New" w:cs="Courier New"/>
          <w:sz w:val="28"/>
          <w:szCs w:val="28"/>
          <w:lang w:eastAsia="fr-FR"/>
        </w:rPr>
        <w:t xml:space="preserve"> des garçons, des phallophores</w:t>
      </w:r>
    </w:p>
    <w:p w:rsidR="00644B13" w:rsidRDefault="00644B13" w:rsidP="00696555">
      <w:pPr>
        <w:pStyle w:val="Sansinterligne"/>
        <w:rPr>
          <w:rFonts w:ascii="Courier New" w:hAnsi="Courier New" w:cs="Courier New"/>
          <w:sz w:val="28"/>
          <w:szCs w:val="28"/>
          <w:lang w:eastAsia="fr-FR"/>
        </w:rPr>
      </w:pPr>
    </w:p>
    <w:p w:rsidR="00092290" w:rsidRDefault="00644B13" w:rsidP="00696555">
      <w:pPr>
        <w:pStyle w:val="Sansinterligne"/>
        <w:rPr>
          <w:rFonts w:ascii="Times New Roman" w:hAnsi="Times New Roman" w:cs="Times New Roman"/>
          <w:i/>
          <w:lang w:eastAsia="fr-FR"/>
        </w:rPr>
      </w:pPr>
      <w:r>
        <w:rPr>
          <w:rFonts w:ascii="Courier New" w:hAnsi="Courier New" w:cs="Courier New"/>
          <w:sz w:val="28"/>
          <w:szCs w:val="28"/>
          <w:lang w:eastAsia="fr-FR"/>
        </w:rPr>
        <w:t>…</w:t>
      </w:r>
      <w:r w:rsidR="00696555" w:rsidRPr="00644B13">
        <w:rPr>
          <w:rFonts w:ascii="Times New Roman" w:hAnsi="Times New Roman" w:cs="Times New Roman"/>
          <w:i/>
          <w:lang w:eastAsia="fr-FR"/>
        </w:rPr>
        <w:t xml:space="preserve">et par conséquent on peut décrire l'échange à travers les générations de la façon la plus simple, </w:t>
      </w:r>
    </w:p>
    <w:p w:rsidR="00644B13" w:rsidRDefault="00696555" w:rsidP="00696555">
      <w:pPr>
        <w:pStyle w:val="Sansinterligne"/>
        <w:rPr>
          <w:rFonts w:ascii="Courier New" w:hAnsi="Courier New" w:cs="Courier New"/>
          <w:sz w:val="28"/>
          <w:szCs w:val="28"/>
          <w:lang w:eastAsia="fr-FR"/>
        </w:rPr>
      </w:pPr>
      <w:r w:rsidRPr="00644B13">
        <w:rPr>
          <w:rFonts w:ascii="Times New Roman" w:hAnsi="Times New Roman" w:cs="Times New Roman"/>
          <w:i/>
          <w:lang w:eastAsia="fr-FR"/>
        </w:rPr>
        <w:t>on peut décrire les choses dans l'ordre inverse, on peut décrire du point de vue de la formalisation, exactement les choses de la même façon symétriquement, en pre</w:t>
      </w:r>
      <w:r w:rsidRPr="00644B13">
        <w:rPr>
          <w:rFonts w:ascii="Times New Roman" w:hAnsi="Times New Roman" w:cs="Times New Roman"/>
          <w:i/>
          <w:lang w:eastAsia="fr-FR"/>
        </w:rPr>
        <w:softHyphen/>
        <w:t>nant un axe de référence, un système de coordonnées fondé sur les femmes.</w:t>
      </w:r>
      <w:r w:rsidR="00644B13">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644B13" w:rsidRDefault="00644B13" w:rsidP="00696555">
      <w:pPr>
        <w:pStyle w:val="Sansinterligne"/>
        <w:rPr>
          <w:rFonts w:ascii="Courier New" w:hAnsi="Courier New" w:cs="Courier New"/>
          <w:sz w:val="28"/>
          <w:szCs w:val="28"/>
          <w:lang w:eastAsia="fr-FR"/>
        </w:rPr>
      </w:pP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Seulement, si on le fait ainsi, il y a un tas de choses qui seront inexplicables et qui ne sont expliquées que par ceci : c'est que dans tous les cas où le pouvoir politique, même dans les sociétés matriarcales, est androcentrique, il est repré</w:t>
      </w:r>
      <w:r w:rsidRPr="00986A2E">
        <w:rPr>
          <w:rFonts w:ascii="Courier New" w:hAnsi="Courier New" w:cs="Courier New"/>
          <w:sz w:val="28"/>
          <w:szCs w:val="28"/>
          <w:lang w:eastAsia="fr-FR"/>
        </w:rPr>
        <w:softHyphen/>
        <w:t xml:space="preserve">senté par des hommes et par des lignées masculines,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que telle ou telle anomalie très bizarre dans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 échanges, telle ou telle modification, exception, paradoxe qui apparaissent dans les lois de l'échange au niveau des </w:t>
      </w:r>
      <w:r w:rsidRPr="00644B13">
        <w:rPr>
          <w:rFonts w:ascii="Times New Roman" w:hAnsi="Times New Roman" w:cs="Times New Roman"/>
          <w:i/>
          <w:sz w:val="24"/>
          <w:szCs w:val="24"/>
          <w:lang w:eastAsia="fr-FR"/>
        </w:rPr>
        <w:t>structures élémentaires de la parenté</w:t>
      </w:r>
      <w:r w:rsidRPr="00986A2E">
        <w:rPr>
          <w:rFonts w:ascii="Courier New" w:hAnsi="Courier New" w:cs="Courier New"/>
          <w:sz w:val="28"/>
          <w:szCs w:val="28"/>
          <w:lang w:eastAsia="fr-FR"/>
        </w:rPr>
        <w:t xml:space="preserve">, ne sont strictement explicables que </w:t>
      </w:r>
      <w:r w:rsidRPr="006835DC">
        <w:rPr>
          <w:rFonts w:ascii="Courier New" w:hAnsi="Courier New" w:cs="Courier New"/>
          <w:i/>
          <w:sz w:val="24"/>
          <w:szCs w:val="24"/>
          <w:lang w:eastAsia="fr-FR"/>
        </w:rPr>
        <w:t>par rapport</w:t>
      </w:r>
      <w:r w:rsidRPr="00986A2E">
        <w:rPr>
          <w:rFonts w:ascii="Courier New" w:hAnsi="Courier New" w:cs="Courier New"/>
          <w:sz w:val="28"/>
          <w:szCs w:val="28"/>
          <w:lang w:eastAsia="fr-FR"/>
        </w:rPr>
        <w:t xml:space="preserve"> et </w:t>
      </w:r>
      <w:r w:rsidRPr="006835DC">
        <w:rPr>
          <w:rFonts w:ascii="Courier New" w:hAnsi="Courier New" w:cs="Courier New"/>
          <w:i/>
          <w:sz w:val="24"/>
          <w:szCs w:val="24"/>
          <w:lang w:eastAsia="fr-FR"/>
        </w:rPr>
        <w:t>en référence</w:t>
      </w:r>
      <w:r w:rsidRPr="00986A2E">
        <w:rPr>
          <w:rFonts w:ascii="Courier New" w:hAnsi="Courier New" w:cs="Courier New"/>
          <w:sz w:val="28"/>
          <w:szCs w:val="28"/>
          <w:lang w:eastAsia="fr-FR"/>
        </w:rPr>
        <w:t xml:space="preserve">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quelque chose qui est hors du jeu de la parenté,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qui est le contexte politique,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w:t>
      </w:r>
    </w:p>
    <w:p w:rsidR="006835DC" w:rsidRDefault="00696555" w:rsidP="00696555">
      <w:pPr>
        <w:pStyle w:val="Sansinterligne"/>
        <w:rPr>
          <w:rFonts w:ascii="Courier New" w:hAnsi="Courier New" w:cs="Courier New"/>
          <w:sz w:val="28"/>
          <w:szCs w:val="28"/>
          <w:lang w:eastAsia="fr-FR"/>
        </w:rPr>
      </w:pPr>
      <w:r w:rsidRPr="006835DC">
        <w:rPr>
          <w:rFonts w:ascii="Times New Roman" w:hAnsi="Times New Roman" w:cs="Times New Roman"/>
          <w:i/>
          <w:color w:val="0000CC"/>
          <w:sz w:val="24"/>
          <w:szCs w:val="24"/>
          <w:lang w:eastAsia="fr-FR"/>
        </w:rPr>
        <w:t>l'ordre du pouvoir</w:t>
      </w:r>
      <w:r w:rsidRPr="00986A2E">
        <w:rPr>
          <w:rFonts w:ascii="Courier New" w:hAnsi="Courier New" w:cs="Courier New"/>
          <w:sz w:val="28"/>
          <w:szCs w:val="28"/>
          <w:lang w:eastAsia="fr-FR"/>
        </w:rPr>
        <w:t xml:space="preserve">, et très précisément </w:t>
      </w:r>
      <w:r w:rsidRPr="006835DC">
        <w:rPr>
          <w:rFonts w:ascii="Times New Roman" w:hAnsi="Times New Roman" w:cs="Times New Roman"/>
          <w:i/>
          <w:color w:val="0000CC"/>
          <w:sz w:val="24"/>
          <w:szCs w:val="24"/>
          <w:lang w:eastAsia="fr-FR"/>
        </w:rPr>
        <w:t>l'ordre du signifiant</w:t>
      </w:r>
      <w:r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l'ordre où </w:t>
      </w:r>
      <w:r w:rsidRPr="00644B13">
        <w:rPr>
          <w:rFonts w:ascii="Times New Roman" w:hAnsi="Times New Roman" w:cs="Times New Roman"/>
          <w:i/>
          <w:color w:val="0000CC"/>
          <w:sz w:val="24"/>
          <w:szCs w:val="24"/>
          <w:lang w:eastAsia="fr-FR"/>
        </w:rPr>
        <w:t>sceptre</w:t>
      </w:r>
      <w:r w:rsidRPr="00986A2E">
        <w:rPr>
          <w:rFonts w:ascii="Courier New" w:hAnsi="Courier New" w:cs="Courier New"/>
          <w:sz w:val="28"/>
          <w:szCs w:val="28"/>
          <w:lang w:eastAsia="fr-FR"/>
        </w:rPr>
        <w:t xml:space="preserve"> et </w:t>
      </w:r>
      <w:r w:rsidRPr="00644B13">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se confondent.</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C'est précisément pour des raisons inscrites dans </w:t>
      </w:r>
    </w:p>
    <w:p w:rsidR="006835DC" w:rsidRDefault="00696555" w:rsidP="00696555">
      <w:pPr>
        <w:pStyle w:val="Sansinterligne"/>
        <w:rPr>
          <w:rFonts w:ascii="Courier New" w:hAnsi="Courier New" w:cs="Courier New"/>
          <w:sz w:val="28"/>
          <w:szCs w:val="28"/>
          <w:lang w:eastAsia="fr-FR"/>
        </w:rPr>
      </w:pPr>
      <w:r w:rsidRPr="00644B13">
        <w:rPr>
          <w:rFonts w:ascii="Times New Roman" w:hAnsi="Times New Roman" w:cs="Times New Roman"/>
          <w:i/>
          <w:color w:val="0000CC"/>
          <w:sz w:val="24"/>
          <w:szCs w:val="24"/>
          <w:lang w:eastAsia="fr-FR"/>
        </w:rPr>
        <w:t>l'ordre symbolique</w:t>
      </w:r>
      <w:r w:rsidRPr="00986A2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dire dans ce quelque chose qui transcende le développement individuel, c'est en tant qu'</w:t>
      </w:r>
      <w:r w:rsidRPr="00644B13">
        <w:rPr>
          <w:rFonts w:ascii="Times New Roman" w:hAnsi="Times New Roman" w:cs="Times New Roman"/>
          <w:i/>
          <w:color w:val="0000CC"/>
          <w:sz w:val="24"/>
          <w:szCs w:val="24"/>
          <w:lang w:eastAsia="fr-FR"/>
        </w:rPr>
        <w:t>imaginaire symbolisé</w:t>
      </w:r>
      <w:r w:rsidR="00092290">
        <w:rPr>
          <w:rFonts w:ascii="Times New Roman" w:hAnsi="Times New Roman" w:cs="Times New Roman"/>
          <w:i/>
          <w:color w:val="0000CC"/>
          <w:sz w:val="24"/>
          <w:szCs w:val="24"/>
          <w:lang w:eastAsia="fr-FR"/>
        </w:rPr>
        <w:t xml:space="preserve">  </w:t>
      </w:r>
      <w:r w:rsidRPr="00644B13">
        <w:rPr>
          <w:rFonts w:ascii="Times New Roman" w:hAnsi="Times New Roman" w:cs="Times New Roman"/>
          <w:i/>
          <w:color w:val="0000CC"/>
          <w:sz w:val="24"/>
          <w:szCs w:val="24"/>
          <w:lang w:eastAsia="fr-FR"/>
        </w:rPr>
        <w:t xml:space="preserve"> </w:t>
      </w:r>
      <w:r w:rsidRPr="00986A2E">
        <w:rPr>
          <w:rFonts w:ascii="Courier New" w:hAnsi="Courier New" w:cs="Courier New"/>
          <w:sz w:val="28"/>
          <w:szCs w:val="28"/>
          <w:lang w:eastAsia="fr-FR"/>
        </w:rPr>
        <w:t xml:space="preserve">que le fait qu'on a ou qu'on n'a pas de </w:t>
      </w:r>
      <w:r w:rsidRPr="00644B13">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prend l'importance économique qu'il a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niveau de l’œdipe, et qui motive à la fois l'importance du complexe de castration et la prééminence d'instance éminente de ce fameux </w:t>
      </w:r>
      <w:r w:rsidRPr="00644B13">
        <w:rPr>
          <w:rFonts w:ascii="Times New Roman" w:hAnsi="Times New Roman" w:cs="Times New Roman"/>
          <w:i/>
          <w:sz w:val="24"/>
          <w:szCs w:val="24"/>
          <w:lang w:eastAsia="fr-FR"/>
        </w:rPr>
        <w:t>fantasme de la mère phallique</w:t>
      </w:r>
      <w:r w:rsidRPr="00986A2E">
        <w:rPr>
          <w:rFonts w:ascii="Courier New" w:hAnsi="Courier New" w:cs="Courier New"/>
          <w:sz w:val="28"/>
          <w:szCs w:val="28"/>
          <w:lang w:eastAsia="fr-FR"/>
        </w:rPr>
        <w:t>, qui depuis qu'il est sorti sur l'horizon analytique, fait le problème que vous savez.</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Avant de vous mener à la façon dont s'articule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niveau de l’œdipe, et en tant que s'achevant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se résolvant, cette dialectique du </w:t>
      </w:r>
      <w:r w:rsidR="00644B13" w:rsidRPr="00644B13">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je veux vous montrer que moi aussi je peux rester un certain temps dans les étages préœdipiens, et à cette seule condition d'être guidé par ce fil conducteur du rôle fondamental de </w:t>
      </w:r>
      <w:r w:rsidRPr="00644B13">
        <w:rPr>
          <w:rFonts w:ascii="Times New Roman" w:hAnsi="Times New Roman" w:cs="Times New Roman"/>
          <w:i/>
          <w:color w:val="0000CC"/>
          <w:sz w:val="24"/>
          <w:szCs w:val="24"/>
          <w:lang w:eastAsia="fr-FR"/>
        </w:rPr>
        <w:t>la relation symbolique</w:t>
      </w:r>
      <w:r w:rsidRPr="00986A2E">
        <w:rPr>
          <w:rFonts w:ascii="Courier New" w:hAnsi="Courier New" w:cs="Courier New"/>
          <w:sz w:val="28"/>
          <w:szCs w:val="28"/>
          <w:lang w:eastAsia="fr-FR"/>
        </w:rPr>
        <w:t xml:space="preserve"> et vous faire quelques remarques qui sont les suivantes : c'est qu'au niveau de </w:t>
      </w:r>
      <w:r w:rsidRPr="00644B13">
        <w:rPr>
          <w:rFonts w:ascii="Times New Roman" w:hAnsi="Times New Roman" w:cs="Times New Roman"/>
          <w:i/>
          <w:color w:val="0000CC"/>
          <w:sz w:val="24"/>
          <w:szCs w:val="24"/>
          <w:lang w:eastAsia="fr-FR"/>
        </w:rPr>
        <w:t>sa fonction imaginaire</w:t>
      </w:r>
      <w:r w:rsidRPr="00986A2E">
        <w:rPr>
          <w:rFonts w:ascii="Courier New" w:hAnsi="Courier New" w:cs="Courier New"/>
          <w:sz w:val="28"/>
          <w:szCs w:val="28"/>
          <w:lang w:eastAsia="fr-FR"/>
        </w:rPr>
        <w:t xml:space="preserve">, au niveau de la prétendue exigence de la mère phallique, quel rôle joue ce </w:t>
      </w:r>
      <w:r w:rsidR="00644B13" w:rsidRPr="00644B13">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44B1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veux ici vous montrer une fois de plus comment cette notion du manque de l'objet est absolument essentielle, pour simplement lire les bons auteurs ana</w:t>
      </w:r>
      <w:r w:rsidRPr="00986A2E">
        <w:rPr>
          <w:rFonts w:ascii="Courier New" w:hAnsi="Courier New" w:cs="Courier New"/>
          <w:sz w:val="28"/>
          <w:szCs w:val="28"/>
          <w:lang w:eastAsia="fr-FR"/>
        </w:rPr>
        <w:softHyphen/>
        <w:t xml:space="preserve">lytiques, et parmi lesquels je place Karl </w:t>
      </w:r>
      <w:r w:rsidR="00644B13" w:rsidRPr="00986A2E">
        <w:rPr>
          <w:rFonts w:ascii="Courier New" w:hAnsi="Courier New" w:cs="Courier New"/>
          <w:sz w:val="28"/>
          <w:szCs w:val="28"/>
          <w:lang w:eastAsia="fr-FR"/>
        </w:rPr>
        <w:t>ABRAHAM</w:t>
      </w:r>
      <w:r w:rsidR="00092290" w:rsidRPr="00092290">
        <w:rPr>
          <w:rStyle w:val="Appelnotedebasdep"/>
          <w:rFonts w:ascii="Times New Roman" w:hAnsi="Times New Roman" w:cs="Times New Roman"/>
          <w:b/>
          <w:color w:val="C00000"/>
          <w:sz w:val="28"/>
          <w:szCs w:val="28"/>
          <w:lang w:eastAsia="fr-FR"/>
        </w:rPr>
        <w:footnoteReference w:id="21"/>
      </w:r>
      <w:r w:rsidRPr="00986A2E">
        <w:rPr>
          <w:rFonts w:ascii="Courier New" w:hAnsi="Courier New" w:cs="Courier New"/>
          <w:sz w:val="28"/>
          <w:szCs w:val="28"/>
          <w:lang w:eastAsia="fr-FR"/>
        </w:rPr>
        <w:t xml:space="preserve"> qui a fait un article purement admirable sur </w:t>
      </w:r>
    </w:p>
    <w:p w:rsidR="00644B13" w:rsidRDefault="007C6DCD" w:rsidP="00696555">
      <w:pPr>
        <w:pStyle w:val="Sansinterligne"/>
        <w:rPr>
          <w:rFonts w:ascii="Courier New" w:hAnsi="Courier New" w:cs="Courier New"/>
          <w:sz w:val="28"/>
          <w:szCs w:val="28"/>
          <w:lang w:eastAsia="fr-FR"/>
        </w:rPr>
      </w:pPr>
      <w:hyperlink r:id="rId39" w:history="1">
        <w:r w:rsidR="00644B13" w:rsidRPr="00B7283B">
          <w:rPr>
            <w:rStyle w:val="Lienhypertexte"/>
            <w:rFonts w:ascii="Times New Roman" w:hAnsi="Times New Roman" w:cs="Times New Roman"/>
            <w:i/>
            <w:sz w:val="24"/>
            <w:szCs w:val="24"/>
            <w:lang w:eastAsia="fr-FR"/>
          </w:rPr>
          <w:t>L</w:t>
        </w:r>
        <w:r w:rsidR="00696555" w:rsidRPr="00B7283B">
          <w:rPr>
            <w:rStyle w:val="Lienhypertexte"/>
            <w:rFonts w:ascii="Times New Roman" w:hAnsi="Times New Roman" w:cs="Times New Roman"/>
            <w:i/>
            <w:sz w:val="24"/>
            <w:szCs w:val="24"/>
            <w:lang w:eastAsia="fr-FR"/>
          </w:rPr>
          <w:t>e complexe de castration chez les femmes</w:t>
        </w:r>
      </w:hyperlink>
      <w:r w:rsidR="00696555" w:rsidRPr="00986A2E">
        <w:rPr>
          <w:rFonts w:ascii="Courier New" w:hAnsi="Courier New" w:cs="Courier New"/>
          <w:sz w:val="28"/>
          <w:szCs w:val="28"/>
          <w:lang w:eastAsia="fr-FR"/>
        </w:rPr>
        <w:t xml:space="preserve"> en </w:t>
      </w:r>
      <w:r w:rsidR="00696555" w:rsidRPr="00644B13">
        <w:rPr>
          <w:rFonts w:ascii="Garamond" w:hAnsi="Garamond" w:cs="Times New Roman"/>
          <w:sz w:val="24"/>
          <w:szCs w:val="24"/>
          <w:lang w:eastAsia="fr-FR"/>
        </w:rPr>
        <w:t>1920</w:t>
      </w:r>
      <w:bookmarkStart w:id="18" w:name="_ftnref7"/>
      <w:bookmarkEnd w:id="18"/>
      <w:r w:rsidR="00696555" w:rsidRPr="00986A2E">
        <w:rPr>
          <w:rFonts w:ascii="Courier New" w:hAnsi="Courier New" w:cs="Courier New"/>
          <w:sz w:val="28"/>
          <w:szCs w:val="28"/>
          <w:lang w:eastAsia="fr-FR"/>
        </w:rPr>
        <w:t xml:space="preserve">. </w:t>
      </w:r>
    </w:p>
    <w:p w:rsidR="00644B13" w:rsidRDefault="00644B13"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 hasard de ces lignes, il nous donne comme exemple l'histoire d'une petite fille de deux ans</w:t>
      </w:r>
      <w:r w:rsidR="00B7283B">
        <w:rPr>
          <w:rFonts w:ascii="Courier New" w:hAnsi="Courier New" w:cs="Courier New"/>
          <w:sz w:val="28"/>
          <w:szCs w:val="28"/>
          <w:lang w:eastAsia="fr-FR"/>
        </w:rPr>
        <w:t>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B7283B" w:rsidRDefault="00696555" w:rsidP="00B7283B">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qui s'en va dans l'armoire à cigares après le déjeuner, </w:t>
      </w:r>
    </w:p>
    <w:p w:rsidR="00B7283B" w:rsidRDefault="00696555" w:rsidP="00B7283B">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elle donne le premier à papa, </w:t>
      </w:r>
    </w:p>
    <w:p w:rsidR="00B7283B" w:rsidRDefault="00696555" w:rsidP="00B7283B">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le second à maman qui ne fume pas, </w:t>
      </w:r>
    </w:p>
    <w:p w:rsidR="00B7283B" w:rsidRDefault="00696555" w:rsidP="0069655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et elle met le troisième entre ses jambes. </w:t>
      </w:r>
    </w:p>
    <w:p w:rsidR="00B7283B" w:rsidRDefault="00696555" w:rsidP="00696555">
      <w:pPr>
        <w:pStyle w:val="Sansinterligne"/>
        <w:numPr>
          <w:ilvl w:val="0"/>
          <w:numId w:val="2"/>
        </w:numPr>
        <w:rPr>
          <w:rFonts w:ascii="Courier New" w:hAnsi="Courier New" w:cs="Courier New"/>
          <w:sz w:val="28"/>
          <w:szCs w:val="28"/>
          <w:lang w:eastAsia="fr-FR"/>
        </w:rPr>
      </w:pPr>
      <w:r w:rsidRPr="00B7283B">
        <w:rPr>
          <w:rFonts w:ascii="Courier New" w:hAnsi="Courier New" w:cs="Courier New"/>
          <w:sz w:val="28"/>
          <w:szCs w:val="28"/>
          <w:lang w:eastAsia="fr-FR"/>
        </w:rPr>
        <w:t xml:space="preserve">Maman ramasse toute la panoplie et remet tout dans la boîte à cigares. </w:t>
      </w:r>
    </w:p>
    <w:p w:rsidR="00644B13" w:rsidRPr="00B7283B" w:rsidRDefault="00696555" w:rsidP="00696555">
      <w:pPr>
        <w:pStyle w:val="Sansinterligne"/>
        <w:numPr>
          <w:ilvl w:val="0"/>
          <w:numId w:val="2"/>
        </w:numPr>
        <w:rPr>
          <w:rFonts w:ascii="Courier New" w:hAnsi="Courier New" w:cs="Courier New"/>
          <w:sz w:val="28"/>
          <w:szCs w:val="28"/>
          <w:lang w:eastAsia="fr-FR"/>
        </w:rPr>
      </w:pPr>
      <w:r w:rsidRPr="00B7283B">
        <w:rPr>
          <w:rFonts w:ascii="Courier New" w:hAnsi="Courier New" w:cs="Courier New"/>
          <w:sz w:val="28"/>
          <w:szCs w:val="28"/>
          <w:lang w:eastAsia="fr-FR"/>
        </w:rPr>
        <w:t>Ce n'est pas au hasard que la petite fille retourne et recommence</w:t>
      </w:r>
      <w:r w:rsidR="00B7283B">
        <w:rPr>
          <w:rFonts w:ascii="Courier New" w:hAnsi="Courier New" w:cs="Courier New"/>
          <w:sz w:val="28"/>
          <w:szCs w:val="28"/>
          <w:lang w:eastAsia="fr-FR"/>
        </w:rPr>
        <w:t> :</w:t>
      </w:r>
      <w:r w:rsidRPr="00B7283B">
        <w:rPr>
          <w:rFonts w:ascii="Courier New" w:hAnsi="Courier New" w:cs="Courier New"/>
          <w:sz w:val="28"/>
          <w:szCs w:val="28"/>
          <w:lang w:eastAsia="fr-FR"/>
        </w:rPr>
        <w:t xml:space="preserve"> </w:t>
      </w:r>
      <w:r w:rsidR="00B7283B">
        <w:rPr>
          <w:rFonts w:ascii="Courier New" w:hAnsi="Courier New" w:cs="Courier New"/>
          <w:sz w:val="28"/>
          <w:szCs w:val="28"/>
          <w:lang w:eastAsia="fr-FR"/>
        </w:rPr>
        <w:t xml:space="preserve">                                    </w:t>
      </w:r>
      <w:r w:rsidRPr="00B7283B">
        <w:rPr>
          <w:rFonts w:ascii="Courier New" w:hAnsi="Courier New" w:cs="Courier New"/>
          <w:sz w:val="28"/>
          <w:szCs w:val="28"/>
          <w:lang w:eastAsia="fr-FR"/>
        </w:rPr>
        <w:t xml:space="preserve">cela vient bien à sa place. </w:t>
      </w:r>
    </w:p>
    <w:p w:rsidR="00644B13" w:rsidRDefault="00644B13"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regrette que ce ne soit pas commenté d'une façon plus arti</w:t>
      </w:r>
      <w:r w:rsidRPr="00986A2E">
        <w:rPr>
          <w:rFonts w:ascii="Courier New" w:hAnsi="Courier New" w:cs="Courier New"/>
          <w:sz w:val="28"/>
          <w:szCs w:val="28"/>
          <w:lang w:eastAsia="fr-FR"/>
        </w:rPr>
        <w:softHyphen/>
        <w:t>culée, car si l'on admet que le troisième geste</w:t>
      </w:r>
      <w:r w:rsidR="00B7283B">
        <w:rPr>
          <w:rFonts w:ascii="Courier New" w:hAnsi="Courier New" w:cs="Courier New"/>
          <w:sz w:val="28"/>
          <w:szCs w:val="28"/>
          <w:lang w:eastAsia="fr-FR"/>
        </w:rPr>
        <w:t>…</w:t>
      </w:r>
    </w:p>
    <w:p w:rsidR="00B7283B" w:rsidRDefault="00696555" w:rsidP="00B7283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comme M</w:t>
      </w:r>
      <w:r w:rsidR="00644B13">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00644B13" w:rsidRPr="00986A2E">
        <w:rPr>
          <w:rFonts w:ascii="Courier New" w:hAnsi="Courier New" w:cs="Courier New"/>
          <w:sz w:val="28"/>
          <w:szCs w:val="28"/>
          <w:lang w:eastAsia="fr-FR"/>
        </w:rPr>
        <w:t>ABRAHAM</w:t>
      </w:r>
      <w:r w:rsidRPr="00986A2E">
        <w:rPr>
          <w:rFonts w:ascii="Courier New" w:hAnsi="Courier New" w:cs="Courier New"/>
          <w:sz w:val="28"/>
          <w:szCs w:val="28"/>
          <w:lang w:eastAsia="fr-FR"/>
        </w:rPr>
        <w:t xml:space="preserve"> l'admet implicitement </w:t>
      </w:r>
    </w:p>
    <w:p w:rsidR="00B7283B" w:rsidRDefault="00696555" w:rsidP="00B7283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puisqu'il le cite comme exemple</w:t>
      </w:r>
    </w:p>
    <w:p w:rsidR="00B7283B" w:rsidRDefault="00B7283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indique que cet </w:t>
      </w:r>
      <w:r w:rsidR="00696555" w:rsidRPr="00B7283B">
        <w:rPr>
          <w:rFonts w:ascii="Times New Roman" w:hAnsi="Times New Roman" w:cs="Times New Roman"/>
          <w:i/>
          <w:color w:val="0000CC"/>
          <w:sz w:val="24"/>
          <w:szCs w:val="24"/>
          <w:lang w:eastAsia="fr-FR"/>
        </w:rPr>
        <w:t>objet symbolique</w:t>
      </w:r>
      <w:r w:rsidR="00696555" w:rsidRPr="00986A2E">
        <w:rPr>
          <w:rFonts w:ascii="Courier New" w:hAnsi="Courier New" w:cs="Courier New"/>
          <w:sz w:val="28"/>
          <w:szCs w:val="28"/>
          <w:lang w:eastAsia="fr-FR"/>
        </w:rPr>
        <w:t xml:space="preserve"> manque à la petite fille, elle manifeste par là ce manque, et c'est sans doute à ce titre qu'elle l'a d'abord donné à celui à qui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ne manque pas, pour montrer ce que</w:t>
      </w:r>
      <w:r w:rsidR="00092290">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celle à qui il manque</w:t>
      </w:r>
      <w:r w:rsidR="00092290">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la mère, a à en faire, et pour bien marquer ce en quoi elle peut le désirer, précisément comme l'expérience le prouve, pour satisfaire celle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qui il manque, car si vous lisez l'article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sur la sexualité féminine, vous apprendrez que ce n'est pas simplement de manquer du </w:t>
      </w:r>
      <w:r w:rsidRPr="00B7283B">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qu'il s'agit quant à la petite fille</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mais il s'agit bel et bien de le donner ou de donner son équivalent,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tout comme si elle était un petit garçon, à sa mère.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7283B" w:rsidRDefault="00696555" w:rsidP="0009229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n'est qu'une histoire introductive à ce fait, qu'il faut que vous sachiez vous représenter que rien n'est concevable dans </w:t>
      </w:r>
      <w:r w:rsidRPr="00B7283B">
        <w:rPr>
          <w:rFonts w:ascii="Courier New" w:hAnsi="Courier New" w:cs="Courier New"/>
          <w:i/>
          <w:sz w:val="24"/>
          <w:szCs w:val="24"/>
          <w:lang w:eastAsia="fr-FR"/>
        </w:rPr>
        <w:t>la phénoménologie des per</w:t>
      </w:r>
      <w:r w:rsidRPr="00B7283B">
        <w:rPr>
          <w:rFonts w:ascii="Courier New" w:hAnsi="Courier New" w:cs="Courier New"/>
          <w:i/>
          <w:sz w:val="24"/>
          <w:szCs w:val="24"/>
          <w:lang w:eastAsia="fr-FR"/>
        </w:rPr>
        <w:softHyphen/>
        <w:t>versions</w:t>
      </w:r>
      <w:r w:rsidRPr="00986A2E">
        <w:rPr>
          <w:rFonts w:ascii="Courier New" w:hAnsi="Courier New" w:cs="Courier New"/>
          <w:sz w:val="28"/>
          <w:szCs w:val="28"/>
          <w:lang w:eastAsia="fr-FR"/>
        </w:rPr>
        <w:t>, je veux dire d'une façon directe, si vous ne partez pas de cette idée beaucoup plus simple que ce qu'on vous donne d'habitude dans cette espèce de ténèbre d'identification, réentification, projection, et de toutes les mailles</w:t>
      </w:r>
      <w:r w:rsidR="00092290">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092290">
        <w:rPr>
          <w:rFonts w:ascii="Courier New" w:hAnsi="Courier New" w:cs="Courier New"/>
          <w:sz w:val="28"/>
          <w:szCs w:val="28"/>
          <w:lang w:eastAsia="fr-FR"/>
        </w:rPr>
        <w:t xml:space="preserve"> </w:t>
      </w:r>
      <w:r w:rsidRPr="00986A2E">
        <w:rPr>
          <w:rFonts w:ascii="Courier New" w:hAnsi="Courier New" w:cs="Courier New"/>
          <w:sz w:val="28"/>
          <w:szCs w:val="28"/>
          <w:lang w:eastAsia="fr-FR"/>
        </w:rPr>
        <w:t>on se perd dans ce labyrinthe</w:t>
      </w:r>
      <w:r w:rsidR="00092290">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qu'il s'agit du </w:t>
      </w:r>
      <w:r w:rsidR="00B7283B" w:rsidRPr="00B7283B">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de savoir comment l'enfant plus ou moins consciemment réalise que sa mère est </w:t>
      </w:r>
      <w:r w:rsidRPr="00B7283B">
        <w:rPr>
          <w:rFonts w:ascii="Times New Roman" w:hAnsi="Times New Roman" w:cs="Times New Roman"/>
          <w:i/>
          <w:sz w:val="24"/>
          <w:szCs w:val="24"/>
          <w:lang w:eastAsia="fr-FR"/>
        </w:rPr>
        <w:t>toute</w:t>
      </w:r>
      <w:r w:rsidR="008A25C4" w:rsidRPr="006835DC">
        <w:rPr>
          <w:rFonts w:ascii="Times New Roman" w:hAnsi="Times New Roman" w:cs="Times New Roman"/>
          <w:i/>
          <w:sz w:val="16"/>
          <w:szCs w:val="16"/>
          <w:lang w:eastAsia="fr-FR"/>
        </w:rPr>
        <w:t>–</w:t>
      </w:r>
      <w:r w:rsidRPr="00B7283B">
        <w:rPr>
          <w:rFonts w:ascii="Times New Roman" w:hAnsi="Times New Roman" w:cs="Times New Roman"/>
          <w:i/>
          <w:sz w:val="24"/>
          <w:szCs w:val="24"/>
          <w:lang w:eastAsia="fr-FR"/>
        </w:rPr>
        <w:t>puissante</w:t>
      </w:r>
      <w:r w:rsidRPr="00986A2E">
        <w:rPr>
          <w:rFonts w:ascii="Courier New" w:hAnsi="Courier New" w:cs="Courier New"/>
          <w:sz w:val="28"/>
          <w:szCs w:val="28"/>
          <w:lang w:eastAsia="fr-FR"/>
        </w:rPr>
        <w:t xml:space="preserve"> fondamentalement </w:t>
      </w:r>
      <w:r w:rsidRPr="00B7283B">
        <w:rPr>
          <w:rFonts w:ascii="Times New Roman" w:hAnsi="Times New Roman" w:cs="Times New Roman"/>
          <w:i/>
          <w:sz w:val="24"/>
          <w:szCs w:val="24"/>
          <w:lang w:eastAsia="fr-FR"/>
        </w:rPr>
        <w:t>de</w:t>
      </w:r>
      <w:r w:rsidRPr="00986A2E">
        <w:rPr>
          <w:rFonts w:ascii="Courier New" w:hAnsi="Courier New" w:cs="Courier New"/>
          <w:sz w:val="28"/>
          <w:szCs w:val="28"/>
          <w:lang w:eastAsia="fr-FR"/>
        </w:rPr>
        <w:t xml:space="preserve"> quelque chose, et c'est toujours la question de savoir par quelle voie il va lui donner cet objet dont elle manque, et d</w:t>
      </w:r>
      <w:r w:rsidR="00B7283B">
        <w:rPr>
          <w:rFonts w:ascii="Courier New" w:hAnsi="Courier New" w:cs="Courier New"/>
          <w:sz w:val="28"/>
          <w:szCs w:val="28"/>
          <w:lang w:eastAsia="fr-FR"/>
        </w:rPr>
        <w:t>ont il manque lui</w:t>
      </w:r>
      <w:r w:rsidR="008A25C4">
        <w:rPr>
          <w:rFonts w:ascii="Courier New" w:hAnsi="Courier New" w:cs="Courier New"/>
          <w:sz w:val="28"/>
          <w:szCs w:val="28"/>
          <w:lang w:eastAsia="fr-FR"/>
        </w:rPr>
        <w:t>–</w:t>
      </w:r>
      <w:r w:rsidR="00B7283B">
        <w:rPr>
          <w:rFonts w:ascii="Courier New" w:hAnsi="Courier New" w:cs="Courier New"/>
          <w:sz w:val="28"/>
          <w:szCs w:val="28"/>
          <w:lang w:eastAsia="fr-FR"/>
        </w:rPr>
        <w:t>même toujours.</w:t>
      </w:r>
      <w:r w:rsidRPr="00986A2E">
        <w:rPr>
          <w:rFonts w:ascii="Courier New" w:hAnsi="Courier New" w:cs="Courier New"/>
          <w:sz w:val="28"/>
          <w:szCs w:val="28"/>
          <w:lang w:eastAsia="fr-FR"/>
        </w:rPr>
        <w:t xml:space="preserve"> </w:t>
      </w:r>
    </w:p>
    <w:p w:rsidR="00B7283B" w:rsidRDefault="00B7283B" w:rsidP="00696555">
      <w:pPr>
        <w:pStyle w:val="Sansinterligne"/>
        <w:rPr>
          <w:rFonts w:ascii="Courier New" w:hAnsi="Courier New" w:cs="Courier New"/>
          <w:sz w:val="28"/>
          <w:szCs w:val="28"/>
          <w:lang w:eastAsia="fr-FR"/>
        </w:rPr>
      </w:pPr>
    </w:p>
    <w:p w:rsidR="00092290" w:rsidRDefault="00B7283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696555" w:rsidRPr="00986A2E">
        <w:rPr>
          <w:rFonts w:ascii="Courier New" w:hAnsi="Courier New" w:cs="Courier New"/>
          <w:sz w:val="28"/>
          <w:szCs w:val="28"/>
          <w:lang w:eastAsia="fr-FR"/>
        </w:rPr>
        <w:t>ar ne l'oublions pas, après tout le phallus du petit garçon n'est pas beaucoup plus vaillant que celui de la petite fille, et ceci natu</w:t>
      </w:r>
      <w:r w:rsidR="00696555" w:rsidRPr="00986A2E">
        <w:rPr>
          <w:rFonts w:ascii="Courier New" w:hAnsi="Courier New" w:cs="Courier New"/>
          <w:sz w:val="28"/>
          <w:szCs w:val="28"/>
          <w:lang w:eastAsia="fr-FR"/>
        </w:rPr>
        <w:softHyphen/>
        <w:t xml:space="preserve">rellement a été vu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par de bons auteurs, et M</w:t>
      </w:r>
      <w:r w:rsidR="006835D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00CF3C9D">
        <w:rPr>
          <w:rFonts w:ascii="Courier New" w:hAnsi="Courier New" w:cs="Courier New"/>
          <w:sz w:val="28"/>
          <w:szCs w:val="28"/>
          <w:lang w:eastAsia="fr-FR"/>
        </w:rPr>
        <w:t>JONES</w:t>
      </w:r>
      <w:r w:rsidRPr="00986A2E">
        <w:rPr>
          <w:rFonts w:ascii="Courier New" w:hAnsi="Courier New" w:cs="Courier New"/>
          <w:sz w:val="28"/>
          <w:szCs w:val="28"/>
          <w:lang w:eastAsia="fr-FR"/>
        </w:rPr>
        <w:t xml:space="preserve"> s'est tout de même aperçu que M</w:t>
      </w:r>
      <w:r w:rsidRPr="00B7283B">
        <w:rPr>
          <w:rFonts w:ascii="Courier New" w:hAnsi="Courier New" w:cs="Courier New"/>
          <w:sz w:val="28"/>
          <w:szCs w:val="28"/>
          <w:vertAlign w:val="superscript"/>
          <w:lang w:eastAsia="fr-FR"/>
        </w:rPr>
        <w:t>me</w:t>
      </w:r>
      <w:r w:rsidRPr="00986A2E">
        <w:rPr>
          <w:rFonts w:ascii="Courier New" w:hAnsi="Courier New" w:cs="Courier New"/>
          <w:sz w:val="28"/>
          <w:szCs w:val="28"/>
          <w:lang w:eastAsia="fr-FR"/>
        </w:rPr>
        <w:t xml:space="preserve"> Karen </w:t>
      </w:r>
      <w:r w:rsidR="00B7283B" w:rsidRPr="00986A2E">
        <w:rPr>
          <w:rFonts w:ascii="Courier New" w:hAnsi="Courier New" w:cs="Courier New"/>
          <w:sz w:val="28"/>
          <w:szCs w:val="28"/>
          <w:lang w:eastAsia="fr-FR"/>
        </w:rPr>
        <w:t>HORNEY</w:t>
      </w:r>
      <w:r w:rsidRPr="00986A2E">
        <w:rPr>
          <w:rFonts w:ascii="Courier New" w:hAnsi="Courier New" w:cs="Courier New"/>
          <w:sz w:val="28"/>
          <w:szCs w:val="28"/>
          <w:lang w:eastAsia="fr-FR"/>
        </w:rPr>
        <w:t xml:space="preserve"> était plutôt pour celui avec qui il était en conflit, avec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en l'occasion. </w:t>
      </w:r>
    </w:p>
    <w:p w:rsidR="00B7283B" w:rsidRDefault="00B7283B" w:rsidP="00696555">
      <w:pPr>
        <w:pStyle w:val="Sansinterligne"/>
        <w:rPr>
          <w:rFonts w:ascii="Courier New" w:hAnsi="Courier New" w:cs="Courier New"/>
          <w:sz w:val="28"/>
          <w:szCs w:val="28"/>
          <w:lang w:eastAsia="fr-FR"/>
        </w:rPr>
      </w:pP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ce caractère fondamentalement déficient du </w:t>
      </w:r>
      <w:r w:rsidR="00B7283B" w:rsidRPr="00B7283B">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petit garçon, voire de la honte qu'il peut en éprouver dans cette occasion, de l'insuffisance profonde où il peut se sentir, est une chose qu'elle a fort bien su mettre en valeur, non pour tâcher de combler ce pont qu'il y a dans la différence entre petit garçon et petite fille, mais pour éclairer </w:t>
      </w:r>
    </w:p>
    <w:p w:rsidR="00B7283B"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l'un par l'autre.</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N'oublions pas à cette lumière, la valeur de </w:t>
      </w:r>
      <w:r w:rsidRPr="00B7283B">
        <w:rPr>
          <w:rFonts w:ascii="Times New Roman" w:hAnsi="Times New Roman" w:cs="Times New Roman"/>
          <w:i/>
          <w:sz w:val="24"/>
          <w:szCs w:val="24"/>
          <w:lang w:eastAsia="fr-FR"/>
        </w:rPr>
        <w:t>la découverte</w:t>
      </w:r>
      <w:r w:rsidRPr="00986A2E">
        <w:rPr>
          <w:rFonts w:ascii="Courier New" w:hAnsi="Courier New" w:cs="Courier New"/>
          <w:sz w:val="28"/>
          <w:szCs w:val="28"/>
          <w:lang w:eastAsia="fr-FR"/>
        </w:rPr>
        <w:t xml:space="preserve"> du petit garçon sur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pour comprendre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valeur exacte qu'ont les tentatives de séduc</w:t>
      </w:r>
      <w:r w:rsidRPr="00986A2E">
        <w:rPr>
          <w:rFonts w:ascii="Courier New" w:hAnsi="Courier New" w:cs="Courier New"/>
          <w:sz w:val="28"/>
          <w:szCs w:val="28"/>
          <w:lang w:eastAsia="fr-FR"/>
        </w:rPr>
        <w:softHyphen/>
        <w:t>tion vis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vis de la mère dont on parle toujours. </w:t>
      </w:r>
    </w:p>
    <w:p w:rsidR="00B7283B" w:rsidRDefault="00B7283B" w:rsidP="00696555">
      <w:pPr>
        <w:pStyle w:val="Sansinterligne"/>
        <w:rPr>
          <w:rFonts w:ascii="Courier New" w:hAnsi="Courier New" w:cs="Courier New"/>
          <w:sz w:val="28"/>
          <w:szCs w:val="28"/>
          <w:lang w:eastAsia="fr-FR"/>
        </w:rPr>
      </w:pP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 tentatives de séductions sont profondément marquées du conflit narcissique, c'est toujours l'occasion des premières lésions narcissiques qui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ne sont là que les préludes, et voire même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les présupposés, de certains effets ultérieurs de la castration, mais auxquelles il convient de s'arrêter.</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fin de compte, il s'agit bien, plutôt que de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simple pulsion ou agression sexuelle, du fait que le garçon veut se faire croire un mâle ou un porteur de </w:t>
      </w:r>
      <w:r w:rsidR="00B7283B" w:rsidRPr="00B7283B">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alors qu'il ne l'est qu'à moitié. </w:t>
      </w:r>
    </w:p>
    <w:p w:rsidR="00B7283B" w:rsidRDefault="00B7283B" w:rsidP="00696555">
      <w:pPr>
        <w:pStyle w:val="Sansinterligne"/>
        <w:rPr>
          <w:rFonts w:ascii="Courier New" w:hAnsi="Courier New" w:cs="Courier New"/>
          <w:sz w:val="28"/>
          <w:szCs w:val="28"/>
          <w:lang w:eastAsia="fr-FR"/>
        </w:rPr>
      </w:pP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d'autres termes, ce dont il s'agit dans toute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période préœdipienne où les perversions prennent origine, c'est d'un jeu qui se poursuit, </w:t>
      </w:r>
      <w:r w:rsidRPr="00B7283B">
        <w:rPr>
          <w:rFonts w:ascii="Times New Roman" w:hAnsi="Times New Roman" w:cs="Times New Roman"/>
          <w:i/>
          <w:sz w:val="24"/>
          <w:szCs w:val="24"/>
          <w:lang w:eastAsia="fr-FR"/>
        </w:rPr>
        <w:t>un jeu de furet</w:t>
      </w:r>
      <w:r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ou encore </w:t>
      </w:r>
      <w:r w:rsidRPr="00B7283B">
        <w:rPr>
          <w:rFonts w:ascii="Times New Roman" w:hAnsi="Times New Roman" w:cs="Times New Roman"/>
          <w:i/>
          <w:sz w:val="24"/>
          <w:szCs w:val="24"/>
          <w:lang w:eastAsia="fr-FR"/>
        </w:rPr>
        <w:t>de bonneteau</w:t>
      </w:r>
      <w:r w:rsidR="00092290">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voire </w:t>
      </w:r>
      <w:r w:rsidRPr="00B7283B">
        <w:rPr>
          <w:rFonts w:ascii="Times New Roman" w:hAnsi="Times New Roman" w:cs="Times New Roman"/>
          <w:i/>
          <w:sz w:val="24"/>
          <w:szCs w:val="24"/>
          <w:lang w:eastAsia="fr-FR"/>
        </w:rPr>
        <w:t>notre jeu de pair et d'impair</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w:t>
      </w:r>
      <w:r w:rsidR="00B7283B" w:rsidRPr="00B7283B">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qui est fondamental en tant que signifiant dans cet imaginaire de la mère qu'il s'agit de rejoindre pour des raisons absolument fondamentales, puisque c'est sur cette </w:t>
      </w:r>
      <w:r w:rsidR="00B7283B" w:rsidRPr="00B7283B">
        <w:rPr>
          <w:rFonts w:ascii="Times New Roman" w:hAnsi="Times New Roman" w:cs="Times New Roman"/>
          <w:i/>
          <w:sz w:val="24"/>
          <w:szCs w:val="24"/>
          <w:lang w:eastAsia="fr-FR"/>
        </w:rPr>
        <w:t>toute</w:t>
      </w:r>
      <w:r w:rsidR="008A25C4" w:rsidRPr="006835DC">
        <w:rPr>
          <w:rFonts w:ascii="Times New Roman" w:hAnsi="Times New Roman" w:cs="Times New Roman"/>
          <w:i/>
          <w:sz w:val="16"/>
          <w:szCs w:val="16"/>
          <w:lang w:eastAsia="fr-FR"/>
        </w:rPr>
        <w:t>–</w:t>
      </w:r>
      <w:r w:rsidR="00B7283B" w:rsidRPr="00B7283B">
        <w:rPr>
          <w:rFonts w:ascii="Times New Roman" w:hAnsi="Times New Roman" w:cs="Times New Roman"/>
          <w:i/>
          <w:sz w:val="24"/>
          <w:szCs w:val="24"/>
          <w:lang w:eastAsia="fr-FR"/>
        </w:rPr>
        <w:t>puissan</w:t>
      </w:r>
      <w:r w:rsidR="00B7283B">
        <w:rPr>
          <w:rFonts w:ascii="Times New Roman" w:hAnsi="Times New Roman" w:cs="Times New Roman"/>
          <w:i/>
          <w:sz w:val="24"/>
          <w:szCs w:val="24"/>
          <w:lang w:eastAsia="fr-FR"/>
        </w:rPr>
        <w:t>c</w:t>
      </w:r>
      <w:r w:rsidR="00B7283B" w:rsidRPr="00B7283B">
        <w:rPr>
          <w:rFonts w:ascii="Times New Roman" w:hAnsi="Times New Roman" w:cs="Times New Roman"/>
          <w:i/>
          <w:sz w:val="24"/>
          <w:szCs w:val="24"/>
          <w:lang w:eastAsia="fr-FR"/>
        </w:rPr>
        <w:t>e</w:t>
      </w:r>
      <w:r w:rsidRPr="00986A2E">
        <w:rPr>
          <w:rFonts w:ascii="Courier New" w:hAnsi="Courier New" w:cs="Courier New"/>
          <w:sz w:val="28"/>
          <w:szCs w:val="28"/>
          <w:lang w:eastAsia="fr-FR"/>
        </w:rPr>
        <w:t xml:space="preserve"> de la mère que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Pr="00B7283B">
        <w:rPr>
          <w:rFonts w:ascii="Times New Roman" w:hAnsi="Times New Roman" w:cs="Times New Roman"/>
          <w:i/>
          <w:color w:val="0000CC"/>
          <w:sz w:val="24"/>
          <w:szCs w:val="24"/>
          <w:lang w:eastAsia="fr-FR"/>
        </w:rPr>
        <w:t>moi</w:t>
      </w:r>
      <w:r w:rsidRPr="00986A2E">
        <w:rPr>
          <w:rFonts w:ascii="Courier New" w:hAnsi="Courier New" w:cs="Courier New"/>
          <w:sz w:val="28"/>
          <w:szCs w:val="28"/>
          <w:lang w:eastAsia="fr-FR"/>
        </w:rPr>
        <w:t xml:space="preserve"> de l'enfant repose, il s'agit de voir où il est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où il n'est pas. </w:t>
      </w:r>
    </w:p>
    <w:p w:rsidR="00B7283B" w:rsidRDefault="00B7283B" w:rsidP="00696555">
      <w:pPr>
        <w:pStyle w:val="Sansinterligne"/>
        <w:rPr>
          <w:rFonts w:ascii="Courier New" w:hAnsi="Courier New" w:cs="Courier New"/>
          <w:sz w:val="28"/>
          <w:szCs w:val="28"/>
          <w:lang w:eastAsia="fr-FR"/>
        </w:rPr>
      </w:pP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n'est jamais vraiment là où il est, il n'est jamais tout à</w:t>
      </w:r>
      <w:r w:rsidR="00B7283B">
        <w:rPr>
          <w:rFonts w:ascii="Courier New" w:hAnsi="Courier New" w:cs="Courier New"/>
          <w:sz w:val="28"/>
          <w:szCs w:val="28"/>
          <w:lang w:eastAsia="fr-FR"/>
        </w:rPr>
        <w:t xml:space="preserve"> fait absent là où il n'est pas.</w:t>
      </w:r>
      <w:r w:rsidRPr="00986A2E">
        <w:rPr>
          <w:rFonts w:ascii="Courier New" w:hAnsi="Courier New" w:cs="Courier New"/>
          <w:sz w:val="28"/>
          <w:szCs w:val="28"/>
          <w:lang w:eastAsia="fr-FR"/>
        </w:rPr>
        <w:t xml:space="preserve"> </w:t>
      </w:r>
    </w:p>
    <w:p w:rsidR="006835DC" w:rsidRDefault="006835DC">
      <w:pPr>
        <w:rPr>
          <w:rFonts w:ascii="Courier New" w:hAnsi="Courier New" w:cs="Courier New"/>
          <w:sz w:val="28"/>
          <w:szCs w:val="28"/>
          <w:lang w:eastAsia="fr-FR"/>
        </w:rPr>
      </w:pPr>
      <w:r>
        <w:rPr>
          <w:rFonts w:ascii="Courier New" w:hAnsi="Courier New" w:cs="Courier New"/>
          <w:sz w:val="28"/>
          <w:szCs w:val="28"/>
          <w:lang w:eastAsia="fr-FR"/>
        </w:rPr>
        <w:br w:type="page"/>
      </w:r>
    </w:p>
    <w:p w:rsidR="00B7283B" w:rsidRDefault="00B7283B" w:rsidP="00696555">
      <w:pPr>
        <w:pStyle w:val="Sansinterligne"/>
        <w:rPr>
          <w:rFonts w:ascii="Courier New" w:hAnsi="Courier New" w:cs="Courier New"/>
          <w:sz w:val="28"/>
          <w:szCs w:val="28"/>
          <w:lang w:eastAsia="fr-FR"/>
        </w:rPr>
      </w:pPr>
    </w:p>
    <w:p w:rsidR="00092290" w:rsidRDefault="00B7283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 xml:space="preserve">t toute la classification des perversions doit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se comprendre en ceci, c'est que quelle que soit la valeur de ce qu'on a pu apporter comme identification à la mère, identification à l'objet, etc.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qui est essentiel c'est que</w:t>
      </w:r>
      <w:r w:rsidR="00B7283B">
        <w:rPr>
          <w:rFonts w:ascii="Courier New" w:hAnsi="Courier New" w:cs="Courier New"/>
          <w:sz w:val="28"/>
          <w:szCs w:val="28"/>
          <w:lang w:eastAsia="fr-FR"/>
        </w:rPr>
        <w:t>…</w:t>
      </w:r>
    </w:p>
    <w:p w:rsidR="00B7283B" w:rsidRDefault="00696555" w:rsidP="006835D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prenons par exemple le </w:t>
      </w:r>
      <w:r w:rsidRPr="00B7283B">
        <w:rPr>
          <w:rFonts w:ascii="Times New Roman" w:hAnsi="Times New Roman" w:cs="Times New Roman"/>
          <w:i/>
          <w:sz w:val="24"/>
          <w:szCs w:val="24"/>
          <w:lang w:eastAsia="fr-FR"/>
        </w:rPr>
        <w:t>transvestisme</w:t>
      </w:r>
      <w:r w:rsidRPr="00986A2E">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l'article d'Otto </w:t>
      </w:r>
      <w:r w:rsidR="00583CCA">
        <w:rPr>
          <w:rFonts w:ascii="Courier New" w:hAnsi="Courier New" w:cs="Courier New"/>
          <w:sz w:val="28"/>
          <w:szCs w:val="28"/>
          <w:lang w:eastAsia="fr-FR"/>
        </w:rPr>
        <w:t>FENICHEL</w:t>
      </w:r>
      <w:r w:rsidRPr="00986A2E">
        <w:rPr>
          <w:rFonts w:ascii="Courier New" w:hAnsi="Courier New" w:cs="Courier New"/>
          <w:sz w:val="28"/>
          <w:szCs w:val="28"/>
          <w:lang w:eastAsia="fr-FR"/>
        </w:rPr>
        <w:t xml:space="preserve"> de l'introduction de </w:t>
      </w:r>
      <w:r w:rsidRPr="00B7283B">
        <w:rPr>
          <w:rFonts w:ascii="Times New Roman" w:hAnsi="Times New Roman" w:cs="Times New Roman"/>
          <w:i/>
          <w:sz w:val="24"/>
          <w:szCs w:val="24"/>
          <w:lang w:eastAsia="fr-FR"/>
        </w:rPr>
        <w:t>l'</w:t>
      </w:r>
      <w:r w:rsidRPr="00B7283B">
        <w:rPr>
          <w:rFonts w:ascii="Times New Roman" w:hAnsi="Times New Roman" w:cs="Times New Roman"/>
          <w:i/>
          <w:iCs/>
          <w:sz w:val="24"/>
          <w:szCs w:val="24"/>
          <w:lang w:eastAsia="fr-FR"/>
        </w:rPr>
        <w:t>International journal</w:t>
      </w:r>
      <w:bookmarkStart w:id="19" w:name="_ftnref8"/>
      <w:bookmarkEnd w:id="19"/>
    </w:p>
    <w:p w:rsidR="00B7283B" w:rsidRDefault="00B7283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le sujet met en cause son </w:t>
      </w:r>
      <w:r w:rsidR="00696555" w:rsidRPr="00B7283B">
        <w:rPr>
          <w:rFonts w:ascii="Times New Roman" w:hAnsi="Times New Roman" w:cs="Times New Roman"/>
          <w:i/>
          <w:color w:val="0000CC"/>
          <w:sz w:val="24"/>
          <w:szCs w:val="24"/>
          <w:lang w:eastAsia="fr-FR"/>
        </w:rPr>
        <w:t>phallus</w:t>
      </w:r>
      <w:r w:rsidR="00696555" w:rsidRPr="00986A2E">
        <w:rPr>
          <w:rFonts w:ascii="Courier New" w:hAnsi="Courier New" w:cs="Courier New"/>
          <w:sz w:val="28"/>
          <w:szCs w:val="28"/>
          <w:lang w:eastAsia="fr-FR"/>
        </w:rPr>
        <w:t xml:space="preserve"> dans le </w:t>
      </w:r>
      <w:r w:rsidR="00696555" w:rsidRPr="00B7283B">
        <w:rPr>
          <w:rFonts w:ascii="Times New Roman" w:hAnsi="Times New Roman" w:cs="Times New Roman"/>
          <w:i/>
          <w:sz w:val="24"/>
          <w:szCs w:val="24"/>
          <w:lang w:eastAsia="fr-FR"/>
        </w:rPr>
        <w:t>transvestisme</w:t>
      </w:r>
      <w:r w:rsidR="00696555" w:rsidRPr="00986A2E">
        <w:rPr>
          <w:rFonts w:ascii="Courier New" w:hAnsi="Courier New" w:cs="Courier New"/>
          <w:sz w:val="28"/>
          <w:szCs w:val="28"/>
          <w:lang w:eastAsia="fr-FR"/>
        </w:rPr>
        <w:t xml:space="preserve">. </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oublie que le transvestisme n'est pas simplement une affaire d'homosexualité plus ou moins transposée, que ce n'est pas simplement une affaire de fétichisme particularisée au fait qu'il faut que le fétiche soit porté par le sujet, montre </w:t>
      </w:r>
      <w:r w:rsidR="00B7283B">
        <w:rPr>
          <w:rFonts w:ascii="Courier New" w:hAnsi="Courier New" w:cs="Courier New"/>
          <w:sz w:val="28"/>
          <w:szCs w:val="28"/>
          <w:lang w:eastAsia="fr-FR"/>
        </w:rPr>
        <w:t>FENICHEL</w:t>
      </w:r>
      <w:r w:rsidRPr="00986A2E">
        <w:rPr>
          <w:rFonts w:ascii="Courier New" w:hAnsi="Courier New" w:cs="Courier New"/>
          <w:sz w:val="28"/>
          <w:szCs w:val="28"/>
          <w:lang w:eastAsia="fr-FR"/>
        </w:rPr>
        <w:t xml:space="preserve"> qui met très bien l'accent sur le fait que ce qui est sous les habits féminins, c'est une femme. </w:t>
      </w:r>
    </w:p>
    <w:p w:rsidR="00B7283B" w:rsidRDefault="00B7283B"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sujet s'identifie à une femme qui a un </w:t>
      </w:r>
      <w:r w:rsidR="00B7283B" w:rsidRPr="00B7283B">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seulement elle en a un</w:t>
      </w:r>
      <w:r w:rsidR="00714359">
        <w:rPr>
          <w:rFonts w:ascii="Courier New" w:hAnsi="Courier New" w:cs="Courier New"/>
          <w:sz w:val="28"/>
          <w:szCs w:val="28"/>
          <w:lang w:eastAsia="fr-FR"/>
        </w:rPr>
        <w:t>,</w:t>
      </w:r>
      <w:r w:rsidRPr="00986A2E">
        <w:rPr>
          <w:rFonts w:ascii="Courier New" w:hAnsi="Courier New" w:cs="Courier New"/>
          <w:sz w:val="28"/>
          <w:szCs w:val="28"/>
          <w:lang w:eastAsia="fr-FR"/>
        </w:rPr>
        <w:t xml:space="preserve"> en tant que caché.</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09229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voyons par ce fait que le </w:t>
      </w:r>
      <w:r w:rsidR="00B7283B" w:rsidRPr="00B7283B">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doit toujours participer de ce quelque chose qui le voile,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nous voyons là l'importance essentielle de ce que j'ai appelé </w:t>
      </w:r>
      <w:r w:rsidR="00092290">
        <w:rPr>
          <w:rFonts w:ascii="Courier New" w:hAnsi="Courier New" w:cs="Courier New"/>
          <w:sz w:val="28"/>
          <w:szCs w:val="28"/>
          <w:lang w:eastAsia="fr-FR"/>
        </w:rPr>
        <w:t>« </w:t>
      </w:r>
      <w:r w:rsidRPr="00092290">
        <w:rPr>
          <w:rFonts w:ascii="Times New Roman" w:hAnsi="Times New Roman" w:cs="Times New Roman"/>
          <w:i/>
          <w:sz w:val="24"/>
          <w:szCs w:val="24"/>
          <w:lang w:eastAsia="fr-FR"/>
        </w:rPr>
        <w:t>le voile</w:t>
      </w:r>
      <w:r w:rsidR="00092290">
        <w:rPr>
          <w:rFonts w:ascii="Courier New" w:hAnsi="Courier New" w:cs="Courier New"/>
          <w:sz w:val="28"/>
          <w:szCs w:val="28"/>
          <w:lang w:eastAsia="fr-FR"/>
        </w:rPr>
        <w:t> »</w:t>
      </w:r>
      <w:r w:rsidRPr="00986A2E">
        <w:rPr>
          <w:rFonts w:ascii="Courier New" w:hAnsi="Courier New" w:cs="Courier New"/>
          <w:sz w:val="28"/>
          <w:szCs w:val="28"/>
          <w:lang w:eastAsia="fr-FR"/>
        </w:rPr>
        <w:t xml:space="preserve">, l'existence des habits qui fait que c'est par eux que se matérialise l'objet. </w:t>
      </w:r>
    </w:p>
    <w:p w:rsidR="00B7283B" w:rsidRDefault="00B7283B" w:rsidP="00696555">
      <w:pPr>
        <w:pStyle w:val="Sansinterligne"/>
        <w:rPr>
          <w:rFonts w:ascii="Courier New" w:hAnsi="Courier New" w:cs="Courier New"/>
          <w:sz w:val="28"/>
          <w:szCs w:val="28"/>
          <w:lang w:eastAsia="fr-FR"/>
        </w:rPr>
      </w:pP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Même quand l'objet réel est là, il faut que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l'on puisse penser qu'il peut n'y pas être,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qu'il soit toujours possible qu'on pense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qu'il est là précisément où il n'est pas.</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même dans l'homosexualité masculine</w:t>
      </w:r>
      <w:r w:rsidR="00B7283B">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7283B" w:rsidRDefault="00696555" w:rsidP="00B7283B">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pour nous limiter à elle aujour</w:t>
      </w:r>
      <w:r w:rsidRPr="00986A2E">
        <w:rPr>
          <w:rFonts w:ascii="Courier New" w:hAnsi="Courier New" w:cs="Courier New"/>
          <w:sz w:val="28"/>
          <w:szCs w:val="28"/>
          <w:lang w:eastAsia="fr-FR"/>
        </w:rPr>
        <w:softHyphen/>
        <w:t>d'hui</w:t>
      </w:r>
    </w:p>
    <w:p w:rsidR="00B7283B" w:rsidRDefault="00B7283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c'est encore de son </w:t>
      </w:r>
      <w:r w:rsidRPr="00B7283B">
        <w:rPr>
          <w:rFonts w:ascii="Times New Roman" w:hAnsi="Times New Roman" w:cs="Times New Roman"/>
          <w:i/>
          <w:color w:val="0000CC"/>
          <w:sz w:val="24"/>
          <w:szCs w:val="24"/>
          <w:lang w:eastAsia="fr-FR"/>
        </w:rPr>
        <w:t>phallus</w:t>
      </w:r>
      <w:r w:rsidR="00696555" w:rsidRPr="00986A2E">
        <w:rPr>
          <w:rFonts w:ascii="Courier New" w:hAnsi="Courier New" w:cs="Courier New"/>
          <w:sz w:val="28"/>
          <w:szCs w:val="28"/>
          <w:lang w:eastAsia="fr-FR"/>
        </w:rPr>
        <w:t xml:space="preserve"> qu'il s'agit chez le sujet, mais chose curieuse, c'est encore du sien en tant qu'il va le chercher chez un autre. </w:t>
      </w:r>
    </w:p>
    <w:p w:rsidR="00B7283B" w:rsidRDefault="00B7283B" w:rsidP="00696555">
      <w:pPr>
        <w:pStyle w:val="Sansinterligne"/>
        <w:rPr>
          <w:rFonts w:ascii="Courier New" w:hAnsi="Courier New" w:cs="Courier New"/>
          <w:sz w:val="28"/>
          <w:szCs w:val="28"/>
          <w:lang w:eastAsia="fr-FR"/>
        </w:rPr>
      </w:pPr>
    </w:p>
    <w:p w:rsidR="002A121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tout dire, toutes les perversions peuvent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se placer dans cette mesure où toujours par quelque côté, elles jouent avec cet objet signifiant en tant qu'il est de sa nature et par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un vrai signifiant,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quelque chose qui en aucun cas ne peut être pris à sa valeur spatiale. </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quand même on met </w:t>
      </w:r>
      <w:r w:rsidRPr="006835DC">
        <w:rPr>
          <w:rFonts w:ascii="Courier New" w:hAnsi="Courier New" w:cs="Courier New"/>
          <w:i/>
          <w:sz w:val="24"/>
          <w:szCs w:val="24"/>
          <w:lang w:eastAsia="fr-FR"/>
        </w:rPr>
        <w:t>la main dessus</w:t>
      </w:r>
      <w:r w:rsidRPr="00986A2E">
        <w:rPr>
          <w:rFonts w:ascii="Courier New" w:hAnsi="Courier New" w:cs="Courier New"/>
          <w:sz w:val="28"/>
          <w:szCs w:val="28"/>
          <w:lang w:eastAsia="fr-FR"/>
        </w:rPr>
        <w:t xml:space="preserve">, quand on le trouve pour s'y fixer définitivement </w:t>
      </w:r>
      <w:r w:rsidRPr="00B7283B">
        <w:rPr>
          <w:rFonts w:ascii="Times New Roman" w:hAnsi="Times New Roman" w:cs="Times New Roman"/>
          <w:i/>
          <w:sz w:val="24"/>
          <w:szCs w:val="24"/>
          <w:lang w:eastAsia="fr-FR"/>
        </w:rPr>
        <w:t>dans la perversion des perversions</w:t>
      </w:r>
      <w:r w:rsidRPr="00986A2E">
        <w:rPr>
          <w:rFonts w:ascii="Courier New" w:hAnsi="Courier New" w:cs="Courier New"/>
          <w:sz w:val="28"/>
          <w:szCs w:val="28"/>
          <w:lang w:eastAsia="fr-FR"/>
        </w:rPr>
        <w:t xml:space="preserve">, celle qui s'appelle </w:t>
      </w:r>
      <w:r w:rsidRPr="00B7283B">
        <w:rPr>
          <w:rFonts w:ascii="Times New Roman" w:hAnsi="Times New Roman" w:cs="Times New Roman"/>
          <w:i/>
          <w:sz w:val="24"/>
          <w:szCs w:val="24"/>
          <w:lang w:eastAsia="fr-FR"/>
        </w:rPr>
        <w:t>le fétichisme</w:t>
      </w:r>
      <w:r w:rsidR="00B7283B">
        <w:rPr>
          <w:rFonts w:ascii="Courier New" w:hAnsi="Courier New" w:cs="Courier New"/>
          <w:sz w:val="28"/>
          <w:szCs w:val="28"/>
          <w:lang w:eastAsia="fr-FR"/>
        </w:rPr>
        <w:t>…</w:t>
      </w:r>
    </w:p>
    <w:p w:rsidR="00B7283B" w:rsidRDefault="00696555" w:rsidP="00B7283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car c'est celle vraiment qui montre, non seulement où il est vraiment, mais ce qu'il est</w:t>
      </w:r>
    </w:p>
    <w:p w:rsidR="00B7283B" w:rsidRDefault="00B7283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quand on le trouve, il est exactement rien, ce sont de vieux habits usés, une défroque, une partie du fétichisme c'est ce qu'on voit dans le transvestisme, et en fin de compte c'est un petit soulier usé. </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Quand il apparaît, quand il se dévoile réellement, c'est le fétiche. </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à dire ? </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qu'à cette étape et juste avant l’œdipe,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entre cette relation première que je vous ai fondée aujourd'hui, et d'où je suis parti, de la frustration primitive et de l’œdipe, nous avons comme constituant de la dialectique intersubjective l'étape où l'enfant s'engage dans la dialectique du leurre, où très essentiellement pour satisfaire ce qui ne peut pas être satisfait, à savoir un désir de la mère qui dans son fondement, est inassouvissable, l'enfant par quelque voie qu'il le fasse, s'engage dans cette voie de se faire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objet trompeur.</w:t>
      </w:r>
    </w:p>
    <w:p w:rsidR="00B7283B" w:rsidRDefault="00B7283B" w:rsidP="00696555">
      <w:pPr>
        <w:pStyle w:val="Sansinterligne"/>
        <w:rPr>
          <w:rFonts w:ascii="Courier New" w:hAnsi="Courier New" w:cs="Courier New"/>
          <w:sz w:val="28"/>
          <w:szCs w:val="28"/>
          <w:lang w:eastAsia="fr-FR"/>
        </w:rPr>
      </w:pPr>
    </w:p>
    <w:p w:rsidR="002A121A" w:rsidRDefault="00B7283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696555" w:rsidRPr="00986A2E">
        <w:rPr>
          <w:rFonts w:ascii="Courier New" w:hAnsi="Courier New" w:cs="Courier New"/>
          <w:sz w:val="28"/>
          <w:szCs w:val="28"/>
          <w:lang w:eastAsia="fr-FR"/>
        </w:rPr>
        <w:t xml:space="preserve">e veux dire que ce </w:t>
      </w:r>
      <w:r w:rsidR="00696555" w:rsidRPr="002A121A">
        <w:rPr>
          <w:rFonts w:ascii="Times New Roman" w:hAnsi="Times New Roman" w:cs="Times New Roman"/>
          <w:i/>
          <w:color w:val="0000CC"/>
          <w:sz w:val="24"/>
          <w:szCs w:val="24"/>
          <w:lang w:eastAsia="fr-FR"/>
        </w:rPr>
        <w:t>désir</w:t>
      </w:r>
      <w:r w:rsidR="00696555" w:rsidRPr="00986A2E">
        <w:rPr>
          <w:rFonts w:ascii="Courier New" w:hAnsi="Courier New" w:cs="Courier New"/>
          <w:sz w:val="28"/>
          <w:szCs w:val="28"/>
          <w:lang w:eastAsia="fr-FR"/>
        </w:rPr>
        <w:t xml:space="preserve"> qui ne peut pas être assouvi, il s'agit de le tromper, et c'est très précisément </w:t>
      </w:r>
    </w:p>
    <w:p w:rsidR="002A121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tant qu'il montre qu'il n'est pas à sa mère </w:t>
      </w:r>
    </w:p>
    <w:p w:rsidR="002A121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se construit tout ce cheminement autour duquel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Pr="00B7283B">
        <w:rPr>
          <w:rFonts w:ascii="Times New Roman" w:hAnsi="Times New Roman" w:cs="Times New Roman"/>
          <w:i/>
          <w:color w:val="0000CC"/>
          <w:sz w:val="24"/>
          <w:szCs w:val="24"/>
          <w:lang w:eastAsia="fr-FR"/>
        </w:rPr>
        <w:t>moi</w:t>
      </w:r>
      <w:r w:rsidRPr="00986A2E">
        <w:rPr>
          <w:rFonts w:ascii="Courier New" w:hAnsi="Courier New" w:cs="Courier New"/>
          <w:sz w:val="28"/>
          <w:szCs w:val="28"/>
          <w:lang w:eastAsia="fr-FR"/>
        </w:rPr>
        <w:t xml:space="preserve"> </w:t>
      </w:r>
      <w:proofErr w:type="gramStart"/>
      <w:r w:rsidRPr="00986A2E">
        <w:rPr>
          <w:rFonts w:ascii="Courier New" w:hAnsi="Courier New" w:cs="Courier New"/>
          <w:sz w:val="28"/>
          <w:szCs w:val="28"/>
          <w:lang w:eastAsia="fr-FR"/>
        </w:rPr>
        <w:t>prend</w:t>
      </w:r>
      <w:proofErr w:type="gramEnd"/>
      <w:r w:rsidRPr="00986A2E">
        <w:rPr>
          <w:rFonts w:ascii="Courier New" w:hAnsi="Courier New" w:cs="Courier New"/>
          <w:sz w:val="28"/>
          <w:szCs w:val="28"/>
          <w:lang w:eastAsia="fr-FR"/>
        </w:rPr>
        <w:t xml:space="preserve"> sa stabilité. </w:t>
      </w:r>
    </w:p>
    <w:p w:rsidR="00B7283B" w:rsidRDefault="00B7283B" w:rsidP="00696555">
      <w:pPr>
        <w:pStyle w:val="Sansinterligne"/>
        <w:rPr>
          <w:rFonts w:ascii="Courier New" w:hAnsi="Courier New" w:cs="Courier New"/>
          <w:sz w:val="28"/>
          <w:szCs w:val="28"/>
          <w:lang w:eastAsia="fr-FR"/>
        </w:rPr>
      </w:pPr>
    </w:p>
    <w:p w:rsidR="002A121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 étapes les plus caractéristiques sont d'ores et déjà marquées comme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l'a montré dans son dernier article sur le</w:t>
      </w:r>
      <w:r w:rsidRPr="00986A2E">
        <w:rPr>
          <w:rFonts w:ascii="Courier New" w:hAnsi="Courier New" w:cs="Courier New"/>
          <w:b/>
          <w:bCs/>
          <w:sz w:val="28"/>
          <w:szCs w:val="28"/>
          <w:lang w:eastAsia="fr-FR"/>
        </w:rPr>
        <w:t xml:space="preserve"> </w:t>
      </w:r>
      <w:r w:rsidRPr="00B7283B">
        <w:rPr>
          <w:rFonts w:ascii="Times New Roman" w:hAnsi="Times New Roman" w:cs="Times New Roman"/>
          <w:bCs/>
          <w:i/>
          <w:sz w:val="24"/>
          <w:szCs w:val="24"/>
          <w:lang w:eastAsia="fr-FR"/>
        </w:rPr>
        <w:t>Splitting</w:t>
      </w:r>
      <w:bookmarkStart w:id="20" w:name="_ftnref9"/>
      <w:bookmarkEnd w:id="20"/>
      <w:r w:rsidRPr="00986A2E">
        <w:rPr>
          <w:rFonts w:ascii="Courier New" w:hAnsi="Courier New" w:cs="Courier New"/>
          <w:sz w:val="28"/>
          <w:szCs w:val="28"/>
          <w:lang w:eastAsia="fr-FR"/>
        </w:rPr>
        <w:t xml:space="preserve">, de la foncière ambiguïté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sujet et de l'objet. </w:t>
      </w:r>
    </w:p>
    <w:p w:rsidR="00B7283B" w:rsidRDefault="00B7283B" w:rsidP="00696555">
      <w:pPr>
        <w:pStyle w:val="Sansinterligne"/>
        <w:rPr>
          <w:rFonts w:ascii="Courier New" w:hAnsi="Courier New" w:cs="Courier New"/>
          <w:sz w:val="28"/>
          <w:szCs w:val="28"/>
          <w:lang w:eastAsia="fr-FR"/>
        </w:rPr>
      </w:pPr>
    </w:p>
    <w:p w:rsidR="002A121A" w:rsidRDefault="00B7283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696555" w:rsidRPr="00986A2E">
        <w:rPr>
          <w:rFonts w:ascii="Courier New" w:hAnsi="Courier New" w:cs="Courier New"/>
          <w:sz w:val="28"/>
          <w:szCs w:val="28"/>
          <w:lang w:eastAsia="fr-FR"/>
        </w:rPr>
        <w:t xml:space="preserve"> savoir que c'est en tant que l'enfant se fait </w:t>
      </w:r>
      <w:r w:rsidR="00696555" w:rsidRPr="00B7283B">
        <w:rPr>
          <w:rFonts w:ascii="Times New Roman" w:hAnsi="Times New Roman" w:cs="Times New Roman"/>
          <w:i/>
          <w:sz w:val="24"/>
          <w:szCs w:val="24"/>
          <w:lang w:eastAsia="fr-FR"/>
        </w:rPr>
        <w:t>objet</w:t>
      </w:r>
      <w:r w:rsidR="00696555" w:rsidRPr="00986A2E">
        <w:rPr>
          <w:rFonts w:ascii="Courier New" w:hAnsi="Courier New" w:cs="Courier New"/>
          <w:sz w:val="28"/>
          <w:szCs w:val="28"/>
          <w:lang w:eastAsia="fr-FR"/>
        </w:rPr>
        <w:t xml:space="preserve"> pour tromper</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qu'il se trouve engagé vis</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vis de l'autre dans cette position où </w:t>
      </w:r>
      <w:r w:rsidR="00696555" w:rsidRPr="00B7283B">
        <w:rPr>
          <w:rFonts w:ascii="Times New Roman" w:hAnsi="Times New Roman" w:cs="Times New Roman"/>
          <w:i/>
          <w:sz w:val="24"/>
          <w:szCs w:val="24"/>
          <w:lang w:eastAsia="fr-FR"/>
        </w:rPr>
        <w:t>la relation intersubjective</w:t>
      </w:r>
      <w:r w:rsidR="00696555" w:rsidRPr="00986A2E">
        <w:rPr>
          <w:rFonts w:ascii="Courier New" w:hAnsi="Courier New" w:cs="Courier New"/>
          <w:sz w:val="28"/>
          <w:szCs w:val="28"/>
          <w:lang w:eastAsia="fr-FR"/>
        </w:rPr>
        <w:t xml:space="preserve"> </w:t>
      </w:r>
    </w:p>
    <w:p w:rsidR="0071435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est toute entière constituée, c'est en tant non pas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sim</w:t>
      </w:r>
      <w:r w:rsidRPr="00986A2E">
        <w:rPr>
          <w:rFonts w:ascii="Courier New" w:hAnsi="Courier New" w:cs="Courier New"/>
          <w:sz w:val="28"/>
          <w:szCs w:val="28"/>
          <w:lang w:eastAsia="fr-FR"/>
        </w:rPr>
        <w:softHyphen/>
        <w:t>plement qu'une sorte de leurre immédiat</w:t>
      </w:r>
      <w:r w:rsidR="00B7283B">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2A121A" w:rsidRDefault="00696555" w:rsidP="00B7283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comme il se produit dans le règne animal où </w:t>
      </w:r>
    </w:p>
    <w:p w:rsidR="002A121A" w:rsidRDefault="00696555" w:rsidP="00B7283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en somme pour celui qui est paré </w:t>
      </w:r>
    </w:p>
    <w:p w:rsidR="002A121A" w:rsidRDefault="00696555" w:rsidP="00B7283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des couleurs de la parade, d'ériger toute </w:t>
      </w:r>
    </w:p>
    <w:p w:rsidR="00B7283B" w:rsidRDefault="00B7283B" w:rsidP="00B7283B">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 xml:space="preserve">la situation en se produisant </w:t>
      </w:r>
    </w:p>
    <w:p w:rsidR="00696555" w:rsidRPr="00986A2E" w:rsidRDefault="00B7283B" w:rsidP="00B7283B">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mais au contraire en tant que le sujet suppose dans l'autre le désir, qu'il s'agit d'un désir au second degré qu'il faut satisfaire, et comme c'est un désir qui ne peut être satisfait, on ne peut que </w:t>
      </w:r>
      <w:r w:rsidR="00696555" w:rsidRPr="00B7283B">
        <w:rPr>
          <w:rFonts w:ascii="Times New Roman" w:hAnsi="Times New Roman" w:cs="Times New Roman"/>
          <w:i/>
          <w:sz w:val="24"/>
          <w:szCs w:val="24"/>
          <w:lang w:eastAsia="fr-FR"/>
        </w:rPr>
        <w:t>le tromper</w:t>
      </w:r>
      <w:r w:rsidR="00696555"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p>
    <w:p w:rsidR="002A121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dans cette relation que s'institue ce qui est si caractéristique et qu'on oublie toujours : l'exhibitionnisme humain n'est pas </w:t>
      </w:r>
      <w:r w:rsidR="006835DC">
        <w:rPr>
          <w:rFonts w:ascii="Courier New" w:hAnsi="Courier New" w:cs="Courier New"/>
          <w:sz w:val="28"/>
          <w:szCs w:val="28"/>
          <w:lang w:eastAsia="fr-FR"/>
        </w:rPr>
        <w:t>l’</w:t>
      </w:r>
      <w:r w:rsidRPr="00986A2E">
        <w:rPr>
          <w:rFonts w:ascii="Courier New" w:hAnsi="Courier New" w:cs="Courier New"/>
          <w:sz w:val="28"/>
          <w:szCs w:val="28"/>
          <w:lang w:eastAsia="fr-FR"/>
        </w:rPr>
        <w:t>exhibitionnisme des autres</w:t>
      </w:r>
      <w:r w:rsidR="006835DC">
        <w:rPr>
          <w:rFonts w:ascii="Courier New" w:hAnsi="Courier New" w:cs="Courier New"/>
          <w:sz w:val="28"/>
          <w:szCs w:val="28"/>
          <w:lang w:eastAsia="fr-FR"/>
        </w:rPr>
        <w:t>,</w:t>
      </w:r>
      <w:r w:rsidRPr="00986A2E">
        <w:rPr>
          <w:rFonts w:ascii="Courier New" w:hAnsi="Courier New" w:cs="Courier New"/>
          <w:sz w:val="28"/>
          <w:szCs w:val="28"/>
          <w:lang w:eastAsia="fr-FR"/>
        </w:rPr>
        <w:t xml:space="preserve"> comme celui du rouge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gorge, c'est quelque chose qui ouvre à un moment donné un pantalon, </w:t>
      </w:r>
    </w:p>
    <w:p w:rsidR="002A121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qui le referme, et s'il n'y a pas de pantalon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manque une dimension de l'exhibitionnisme.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Alors que se passe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 </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retrouvons aussi possiblement la régression, car en fin de compte cette mère inassouvie, insatisfaite, autour de laquelle se construit toute la montée de l'enfant dans le chemin du </w:t>
      </w:r>
      <w:r w:rsidRPr="00B7283B">
        <w:rPr>
          <w:rFonts w:ascii="Times New Roman" w:hAnsi="Times New Roman" w:cs="Times New Roman"/>
          <w:i/>
          <w:sz w:val="24"/>
          <w:szCs w:val="24"/>
          <w:lang w:eastAsia="fr-FR"/>
        </w:rPr>
        <w:t>narcissisme</w:t>
      </w:r>
      <w:r w:rsidRPr="00986A2E">
        <w:rPr>
          <w:rFonts w:ascii="Courier New" w:hAnsi="Courier New" w:cs="Courier New"/>
          <w:sz w:val="28"/>
          <w:szCs w:val="28"/>
          <w:lang w:eastAsia="fr-FR"/>
        </w:rPr>
        <w:t>, c'est quel</w:t>
      </w:r>
      <w:r w:rsidRPr="00986A2E">
        <w:rPr>
          <w:rFonts w:ascii="Courier New" w:hAnsi="Courier New" w:cs="Courier New"/>
          <w:sz w:val="28"/>
          <w:szCs w:val="28"/>
          <w:lang w:eastAsia="fr-FR"/>
        </w:rPr>
        <w:softHyphen/>
        <w:t xml:space="preserve">qu'un de réel, elle est là et comme tous les êtres inassouvis, elle est là cherchant ce qu'elle va dévorer. </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que l'enfant a trouvé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autrefois pour écraser son assouvissement symbolique, il le retrouve devant lui possiblement comme la gueule ouverte. </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L'image projetée de la situation orale, nous la retrouvons aussi au niveau de la satisfaction sexuelle imaginaire. </w:t>
      </w:r>
    </w:p>
    <w:p w:rsidR="00B7283B" w:rsidRDefault="00B7283B"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trou béant de la tête de </w:t>
      </w:r>
      <w:r w:rsidR="00B7283B" w:rsidRPr="00986A2E">
        <w:rPr>
          <w:rFonts w:ascii="Courier New" w:hAnsi="Courier New" w:cs="Courier New"/>
          <w:sz w:val="28"/>
          <w:szCs w:val="28"/>
          <w:lang w:eastAsia="fr-FR"/>
        </w:rPr>
        <w:t>M</w:t>
      </w:r>
      <w:r w:rsidR="00B7283B">
        <w:rPr>
          <w:rFonts w:ascii="Courier New" w:hAnsi="Courier New" w:cs="Courier New"/>
          <w:sz w:val="28"/>
          <w:szCs w:val="28"/>
          <w:lang w:eastAsia="fr-FR"/>
        </w:rPr>
        <w:t>É</w:t>
      </w:r>
      <w:r w:rsidR="00B7283B" w:rsidRPr="00986A2E">
        <w:rPr>
          <w:rFonts w:ascii="Courier New" w:hAnsi="Courier New" w:cs="Courier New"/>
          <w:sz w:val="28"/>
          <w:szCs w:val="28"/>
          <w:lang w:eastAsia="fr-FR"/>
        </w:rPr>
        <w:t>DUSE</w:t>
      </w:r>
      <w:r w:rsidRPr="00986A2E">
        <w:rPr>
          <w:rFonts w:ascii="Courier New" w:hAnsi="Courier New" w:cs="Courier New"/>
          <w:sz w:val="28"/>
          <w:szCs w:val="28"/>
          <w:lang w:eastAsia="fr-FR"/>
        </w:rPr>
        <w:t xml:space="preserve"> est une figure dévorante que l'enfant rencontre comme issue possible dans cette recherche de la satisfaction de la mère.</w:t>
      </w:r>
    </w:p>
    <w:p w:rsidR="00B7283B" w:rsidRDefault="00B7283B" w:rsidP="00696555">
      <w:pPr>
        <w:pStyle w:val="Sansinterligne"/>
        <w:rPr>
          <w:rFonts w:ascii="Courier New" w:hAnsi="Courier New" w:cs="Courier New"/>
          <w:sz w:val="28"/>
          <w:szCs w:val="28"/>
          <w:lang w:eastAsia="fr-FR"/>
        </w:rPr>
      </w:pP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un grand danger qui est précisément celui que nous révèlent nos fantasmes.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Dans le fantasme</w:t>
      </w:r>
      <w:r w:rsidR="006835DC">
        <w:rPr>
          <w:rFonts w:ascii="Courier New" w:hAnsi="Courier New" w:cs="Courier New"/>
          <w:sz w:val="28"/>
          <w:szCs w:val="28"/>
          <w:lang w:eastAsia="fr-FR"/>
        </w:rPr>
        <w:t xml:space="preserve"> de</w:t>
      </w:r>
      <w:r w:rsidRPr="00986A2E">
        <w:rPr>
          <w:rFonts w:ascii="Courier New" w:hAnsi="Courier New" w:cs="Courier New"/>
          <w:sz w:val="28"/>
          <w:szCs w:val="28"/>
          <w:lang w:eastAsia="fr-FR"/>
        </w:rPr>
        <w:t xml:space="preserve"> </w:t>
      </w:r>
      <w:r w:rsidRPr="006835DC">
        <w:rPr>
          <w:rFonts w:ascii="Times New Roman" w:hAnsi="Times New Roman" w:cs="Times New Roman"/>
          <w:i/>
          <w:sz w:val="24"/>
          <w:szCs w:val="24"/>
          <w:lang w:eastAsia="fr-FR"/>
        </w:rPr>
        <w:t>dévorer</w:t>
      </w:r>
      <w:r w:rsidRPr="00986A2E">
        <w:rPr>
          <w:rFonts w:ascii="Courier New" w:hAnsi="Courier New" w:cs="Courier New"/>
          <w:sz w:val="28"/>
          <w:szCs w:val="28"/>
          <w:lang w:eastAsia="fr-FR"/>
        </w:rPr>
        <w:t xml:space="preserve"> nous le trouvons à l'origine, et nous le retrouvons à ce détour où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nous donne la forme essentielle sous laquelle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se présente la phobie.</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Nous pouvons retrouver ceci à regarder les craintes propres du petit Hans. Le petit Hans se présente maintenant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dans des conditions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 petit peu plus clarifiées. </w:t>
      </w:r>
    </w:p>
    <w:p w:rsidR="00B7283B" w:rsidRDefault="00B7283B" w:rsidP="00696555">
      <w:pPr>
        <w:pStyle w:val="Sansinterligne"/>
        <w:rPr>
          <w:rFonts w:ascii="Courier New" w:hAnsi="Courier New" w:cs="Courier New"/>
          <w:sz w:val="28"/>
          <w:szCs w:val="28"/>
          <w:lang w:eastAsia="fr-FR"/>
        </w:rPr>
      </w:pPr>
    </w:p>
    <w:p w:rsidR="006835DC" w:rsidRDefault="00B7283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696555" w:rsidRPr="00986A2E">
        <w:rPr>
          <w:rFonts w:ascii="Courier New" w:hAnsi="Courier New" w:cs="Courier New"/>
          <w:sz w:val="28"/>
          <w:szCs w:val="28"/>
          <w:lang w:eastAsia="fr-FR"/>
        </w:rPr>
        <w:t xml:space="preserve"> ce détour, si vous avez le support de ce que </w:t>
      </w:r>
    </w:p>
    <w:p w:rsidR="006835D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viens de vous apporter aujourd'hui</w:t>
      </w:r>
      <w:r w:rsidR="006835DC">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6835DC" w:rsidRDefault="00696555" w:rsidP="006835DC">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vous verrez mieux les r</w:t>
      </w:r>
      <w:r w:rsidR="006835DC">
        <w:rPr>
          <w:rFonts w:ascii="Courier New" w:hAnsi="Courier New" w:cs="Courier New"/>
          <w:sz w:val="28"/>
          <w:szCs w:val="28"/>
          <w:lang w:eastAsia="fr-FR"/>
        </w:rPr>
        <w:t>e</w:t>
      </w:r>
      <w:r w:rsidRPr="00986A2E">
        <w:rPr>
          <w:rFonts w:ascii="Courier New" w:hAnsi="Courier New" w:cs="Courier New"/>
          <w:sz w:val="28"/>
          <w:szCs w:val="28"/>
          <w:lang w:eastAsia="fr-FR"/>
        </w:rPr>
        <w:t xml:space="preserve">lations de la phobie et de la perversion, </w:t>
      </w:r>
    </w:p>
    <w:p w:rsidR="002A121A"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verrez mieux aussi ce que je vous ai indiqué </w:t>
      </w:r>
    </w:p>
    <w:p w:rsidR="006835DC" w:rsidRDefault="00696555" w:rsidP="006835DC">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la dernière fois</w:t>
      </w:r>
      <w:r w:rsidR="006835DC">
        <w:rPr>
          <w:rFonts w:ascii="Courier New" w:hAnsi="Courier New" w:cs="Courier New"/>
          <w:sz w:val="28"/>
          <w:szCs w:val="28"/>
          <w:lang w:eastAsia="fr-FR"/>
        </w:rPr>
        <w:t> :</w:t>
      </w:r>
      <w:r w:rsidRPr="00986A2E">
        <w:rPr>
          <w:rFonts w:ascii="Courier New" w:hAnsi="Courier New" w:cs="Courier New"/>
          <w:sz w:val="28"/>
          <w:szCs w:val="28"/>
          <w:lang w:eastAsia="fr-FR"/>
        </w:rPr>
        <w:t xml:space="preserve"> comment va se profiler la fonction de l'</w:t>
      </w:r>
      <w:r w:rsidRPr="00B7283B">
        <w:rPr>
          <w:rFonts w:ascii="Times New Roman" w:hAnsi="Times New Roman" w:cs="Times New Roman"/>
          <w:i/>
          <w:color w:val="0000CC"/>
          <w:sz w:val="24"/>
          <w:szCs w:val="24"/>
          <w:lang w:eastAsia="fr-FR"/>
        </w:rPr>
        <w:t>idéal du moi</w:t>
      </w:r>
      <w:r w:rsidR="006835DC">
        <w:rPr>
          <w:rFonts w:ascii="Courier New" w:hAnsi="Courier New" w:cs="Courier New"/>
          <w:sz w:val="28"/>
          <w:szCs w:val="28"/>
          <w:lang w:eastAsia="fr-FR"/>
        </w:rPr>
        <w:t>,</w:t>
      </w:r>
    </w:p>
    <w:p w:rsidR="00B7283B" w:rsidRPr="006835DC" w:rsidRDefault="00696555" w:rsidP="00696555">
      <w:pPr>
        <w:pStyle w:val="Sansinterligne"/>
        <w:numPr>
          <w:ilvl w:val="0"/>
          <w:numId w:val="2"/>
        </w:numPr>
        <w:rPr>
          <w:rFonts w:ascii="Courier New" w:hAnsi="Courier New" w:cs="Courier New"/>
          <w:sz w:val="28"/>
          <w:szCs w:val="28"/>
          <w:lang w:eastAsia="fr-FR"/>
        </w:rPr>
      </w:pPr>
      <w:r w:rsidRPr="006835DC">
        <w:rPr>
          <w:rFonts w:ascii="Courier New" w:hAnsi="Courier New" w:cs="Courier New"/>
          <w:sz w:val="28"/>
          <w:szCs w:val="28"/>
          <w:lang w:eastAsia="fr-FR"/>
        </w:rPr>
        <w:t xml:space="preserve">vous interpréterez mieux, je crois, que </w:t>
      </w:r>
      <w:r w:rsidR="00522B43" w:rsidRPr="006835DC">
        <w:rPr>
          <w:rFonts w:ascii="Courier New" w:hAnsi="Courier New" w:cs="Courier New"/>
          <w:sz w:val="28"/>
          <w:szCs w:val="28"/>
          <w:lang w:eastAsia="fr-FR"/>
        </w:rPr>
        <w:t>FREUD</w:t>
      </w:r>
      <w:r w:rsidRPr="006835DC">
        <w:rPr>
          <w:rFonts w:ascii="Courier New" w:hAnsi="Courier New" w:cs="Courier New"/>
          <w:sz w:val="28"/>
          <w:szCs w:val="28"/>
          <w:lang w:eastAsia="fr-FR"/>
        </w:rPr>
        <w:t xml:space="preserve"> n'a pu le faire</w:t>
      </w:r>
      <w:r w:rsidR="00B7283B" w:rsidRPr="006835DC">
        <w:rPr>
          <w:rFonts w:ascii="Courier New" w:hAnsi="Courier New" w:cs="Courier New"/>
          <w:sz w:val="28"/>
          <w:szCs w:val="28"/>
          <w:lang w:eastAsia="fr-FR"/>
        </w:rPr>
        <w:t>…</w:t>
      </w:r>
      <w:r w:rsidRPr="006835DC">
        <w:rPr>
          <w:rFonts w:ascii="Courier New" w:hAnsi="Courier New" w:cs="Courier New"/>
          <w:sz w:val="28"/>
          <w:szCs w:val="28"/>
          <w:lang w:eastAsia="fr-FR"/>
        </w:rPr>
        <w:t xml:space="preserve"> </w:t>
      </w:r>
    </w:p>
    <w:p w:rsidR="00B7283B" w:rsidRPr="006835DC" w:rsidRDefault="00696555" w:rsidP="006835DC">
      <w:pPr>
        <w:pStyle w:val="Sansinterligne"/>
        <w:ind w:left="1416"/>
        <w:rPr>
          <w:rFonts w:ascii="Times New Roman" w:hAnsi="Times New Roman" w:cs="Times New Roman"/>
          <w:i/>
          <w:sz w:val="24"/>
          <w:szCs w:val="24"/>
          <w:lang w:eastAsia="fr-FR"/>
        </w:rPr>
      </w:pPr>
      <w:r w:rsidRPr="006835DC">
        <w:rPr>
          <w:rFonts w:ascii="Times New Roman" w:hAnsi="Times New Roman" w:cs="Times New Roman"/>
          <w:i/>
          <w:sz w:val="24"/>
          <w:szCs w:val="24"/>
          <w:lang w:eastAsia="fr-FR"/>
        </w:rPr>
        <w:t>car il y a un flottement à ce sujet dans son observation</w:t>
      </w:r>
      <w:r w:rsidR="006835DC" w:rsidRPr="006835DC">
        <w:rPr>
          <w:rFonts w:ascii="Times New Roman" w:hAnsi="Times New Roman" w:cs="Times New Roman"/>
          <w:i/>
          <w:sz w:val="24"/>
          <w:szCs w:val="24"/>
          <w:lang w:eastAsia="fr-FR"/>
        </w:rPr>
        <w:tab/>
      </w:r>
    </w:p>
    <w:p w:rsidR="00B7283B" w:rsidRDefault="00B7283B" w:rsidP="006835DC">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sur la façon dont il faut identifier ce que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petit Hans appelle </w:t>
      </w:r>
      <w:r w:rsidRPr="00B7283B">
        <w:rPr>
          <w:rFonts w:ascii="Times New Roman" w:hAnsi="Times New Roman" w:cs="Times New Roman"/>
          <w:i/>
          <w:sz w:val="24"/>
          <w:szCs w:val="24"/>
          <w:lang w:eastAsia="fr-FR"/>
        </w:rPr>
        <w:t>la grande girafe</w:t>
      </w:r>
      <w:r w:rsidRPr="00986A2E">
        <w:rPr>
          <w:rFonts w:ascii="Courier New" w:hAnsi="Courier New" w:cs="Courier New"/>
          <w:sz w:val="28"/>
          <w:szCs w:val="28"/>
          <w:lang w:eastAsia="fr-FR"/>
        </w:rPr>
        <w:t xml:space="preserve"> et </w:t>
      </w:r>
      <w:r w:rsidRPr="00B7283B">
        <w:rPr>
          <w:rFonts w:ascii="Times New Roman" w:hAnsi="Times New Roman" w:cs="Times New Roman"/>
          <w:i/>
          <w:sz w:val="24"/>
          <w:szCs w:val="24"/>
          <w:lang w:eastAsia="fr-FR"/>
        </w:rPr>
        <w:t>la petite girafe</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1435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Comme Monsieur </w:t>
      </w:r>
      <w:r w:rsidR="00023475" w:rsidRPr="00986A2E">
        <w:rPr>
          <w:rFonts w:ascii="Courier New" w:hAnsi="Courier New" w:cs="Courier New"/>
          <w:sz w:val="28"/>
          <w:szCs w:val="28"/>
          <w:lang w:eastAsia="fr-FR"/>
        </w:rPr>
        <w:t>PR</w:t>
      </w:r>
      <w:r w:rsidR="006C0BE3">
        <w:rPr>
          <w:rFonts w:ascii="Courier New" w:hAnsi="Courier New" w:cs="Courier New"/>
          <w:sz w:val="28"/>
          <w:szCs w:val="28"/>
          <w:lang w:eastAsia="fr-FR"/>
        </w:rPr>
        <w:t>É</w:t>
      </w:r>
      <w:r w:rsidR="00023475" w:rsidRPr="00986A2E">
        <w:rPr>
          <w:rFonts w:ascii="Courier New" w:hAnsi="Courier New" w:cs="Courier New"/>
          <w:sz w:val="28"/>
          <w:szCs w:val="28"/>
          <w:lang w:eastAsia="fr-FR"/>
        </w:rPr>
        <w:t>VERT</w:t>
      </w:r>
      <w:r w:rsidR="00714359">
        <w:rPr>
          <w:rFonts w:ascii="Courier New" w:hAnsi="Courier New" w:cs="Courier New"/>
          <w:sz w:val="28"/>
          <w:szCs w:val="28"/>
          <w:lang w:eastAsia="fr-FR"/>
        </w:rPr>
        <w:t xml:space="preserve"> l'a dit :</w:t>
      </w:r>
      <w:r w:rsidRPr="00986A2E">
        <w:rPr>
          <w:rFonts w:ascii="Courier New" w:hAnsi="Courier New" w:cs="Courier New"/>
          <w:sz w:val="28"/>
          <w:szCs w:val="28"/>
          <w:lang w:eastAsia="fr-FR"/>
        </w:rPr>
        <w:t xml:space="preserve"> </w:t>
      </w:r>
    </w:p>
    <w:p w:rsidR="00714359" w:rsidRDefault="00714359" w:rsidP="00696555">
      <w:pPr>
        <w:pStyle w:val="Sansinterligne"/>
        <w:rPr>
          <w:rFonts w:ascii="Courier New" w:hAnsi="Courier New" w:cs="Courier New"/>
          <w:sz w:val="28"/>
          <w:szCs w:val="28"/>
          <w:lang w:eastAsia="fr-FR"/>
        </w:rPr>
      </w:pPr>
    </w:p>
    <w:p w:rsidR="00714359" w:rsidRPr="00714359" w:rsidRDefault="00714359" w:rsidP="00714359">
      <w:pPr>
        <w:pStyle w:val="Sansinterligne"/>
        <w:ind w:left="2124"/>
        <w:rPr>
          <w:rFonts w:ascii="Times New Roman" w:hAnsi="Times New Roman" w:cs="Times New Roman"/>
          <w:i/>
          <w:lang w:eastAsia="fr-FR"/>
        </w:rPr>
      </w:pPr>
      <w:r>
        <w:rPr>
          <w:rFonts w:ascii="Courier New" w:hAnsi="Courier New" w:cs="Courier New"/>
          <w:sz w:val="28"/>
          <w:szCs w:val="28"/>
          <w:lang w:eastAsia="fr-FR"/>
        </w:rPr>
        <w:t>« </w:t>
      </w:r>
      <w:r w:rsidRPr="00714359">
        <w:rPr>
          <w:rFonts w:ascii="Times New Roman" w:hAnsi="Times New Roman" w:cs="Times New Roman"/>
          <w:i/>
          <w:lang w:eastAsia="fr-FR"/>
        </w:rPr>
        <w:t>L</w:t>
      </w:r>
      <w:r w:rsidR="00696555" w:rsidRPr="00714359">
        <w:rPr>
          <w:rFonts w:ascii="Times New Roman" w:hAnsi="Times New Roman" w:cs="Times New Roman"/>
          <w:i/>
          <w:lang w:eastAsia="fr-FR"/>
        </w:rPr>
        <w:t xml:space="preserve">es grandes girafes sont muettes, </w:t>
      </w:r>
    </w:p>
    <w:p w:rsidR="00023475" w:rsidRDefault="00714359" w:rsidP="00714359">
      <w:pPr>
        <w:pStyle w:val="Sansinterligne"/>
        <w:ind w:left="2124"/>
        <w:rPr>
          <w:rFonts w:ascii="Courier New" w:hAnsi="Courier New" w:cs="Courier New"/>
          <w:sz w:val="28"/>
          <w:szCs w:val="28"/>
          <w:lang w:eastAsia="fr-FR"/>
        </w:rPr>
      </w:pPr>
      <w:r>
        <w:rPr>
          <w:rFonts w:ascii="Times New Roman" w:hAnsi="Times New Roman" w:cs="Times New Roman"/>
          <w:i/>
          <w:lang w:eastAsia="fr-FR"/>
        </w:rPr>
        <w:t xml:space="preserve">   </w:t>
      </w:r>
      <w:r w:rsidRPr="00714359">
        <w:rPr>
          <w:rFonts w:ascii="Times New Roman" w:hAnsi="Times New Roman" w:cs="Times New Roman"/>
          <w:i/>
          <w:lang w:eastAsia="fr-FR"/>
        </w:rPr>
        <w:t xml:space="preserve">  </w:t>
      </w:r>
      <w:r w:rsidR="00696555" w:rsidRPr="00714359">
        <w:rPr>
          <w:rFonts w:ascii="Times New Roman" w:hAnsi="Times New Roman" w:cs="Times New Roman"/>
          <w:i/>
          <w:lang w:eastAsia="fr-FR"/>
        </w:rPr>
        <w:t>les petites girafes sont rares.</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023475" w:rsidRDefault="00023475" w:rsidP="00696555">
      <w:pPr>
        <w:pStyle w:val="Sansinterligne"/>
        <w:rPr>
          <w:rFonts w:ascii="Courier New" w:hAnsi="Courier New" w:cs="Courier New"/>
          <w:sz w:val="28"/>
          <w:szCs w:val="28"/>
          <w:lang w:eastAsia="fr-FR"/>
        </w:rPr>
      </w:pPr>
    </w:p>
    <w:p w:rsidR="0002347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le petit Hans c'est fort mal interprété,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approche tout de même de ce dont il s'agit,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ceci est assez clair, du seul fait que </w:t>
      </w:r>
    </w:p>
    <w:p w:rsidR="00B7283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petit Hans s'assoit dessus, malgré les cris de </w:t>
      </w:r>
    </w:p>
    <w:p w:rsidR="0069655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grande girafe qui est incon</w:t>
      </w:r>
      <w:r w:rsidRPr="00986A2E">
        <w:rPr>
          <w:rFonts w:ascii="Courier New" w:hAnsi="Courier New" w:cs="Courier New"/>
          <w:sz w:val="28"/>
          <w:szCs w:val="28"/>
          <w:lang w:eastAsia="fr-FR"/>
        </w:rPr>
        <w:softHyphen/>
        <w:t>testablement sa mère.</w:t>
      </w:r>
    </w:p>
    <w:p w:rsidR="00696555" w:rsidRDefault="00696555">
      <w:pPr>
        <w:rPr>
          <w:rFonts w:ascii="Courier New" w:hAnsi="Courier New" w:cs="Courier New"/>
          <w:sz w:val="28"/>
          <w:szCs w:val="28"/>
          <w:lang w:eastAsia="fr-FR"/>
        </w:rPr>
      </w:pPr>
      <w:r>
        <w:rPr>
          <w:rFonts w:ascii="Courier New" w:hAnsi="Courier New" w:cs="Courier New"/>
          <w:sz w:val="28"/>
          <w:szCs w:val="28"/>
          <w:lang w:eastAsia="fr-FR"/>
        </w:rPr>
        <w:br w:type="page"/>
      </w:r>
    </w:p>
    <w:p w:rsidR="00696555" w:rsidRDefault="00696555" w:rsidP="00696555">
      <w:pPr>
        <w:pStyle w:val="Sansinterligne"/>
      </w:pPr>
      <w:r w:rsidRPr="00696555">
        <w:rPr>
          <w:rFonts w:ascii="Garamond" w:hAnsi="Garamond" w:cs="Courier New"/>
          <w:color w:val="C00000"/>
          <w:sz w:val="28"/>
          <w:szCs w:val="28"/>
          <w:lang w:eastAsia="fr-FR"/>
        </w:rPr>
        <w:lastRenderedPageBreak/>
        <w:t>06 Ma</w:t>
      </w:r>
      <w:bookmarkStart w:id="21" w:name="Mars06"/>
      <w:bookmarkEnd w:id="21"/>
      <w:r w:rsidRPr="00696555">
        <w:rPr>
          <w:rFonts w:ascii="Garamond" w:hAnsi="Garamond" w:cs="Courier New"/>
          <w:color w:val="C00000"/>
          <w:sz w:val="28"/>
          <w:szCs w:val="28"/>
          <w:lang w:eastAsia="fr-FR"/>
        </w:rPr>
        <w:t>rs 1957</w:t>
      </w:r>
      <w:r>
        <w:rPr>
          <w:rFonts w:ascii="Courier New" w:hAnsi="Courier New" w:cs="Courier New"/>
          <w:sz w:val="28"/>
          <w:szCs w:val="28"/>
          <w:lang w:eastAsia="fr-FR"/>
        </w:rPr>
        <w:t xml:space="preserve">  </w:t>
      </w:r>
      <w:r w:rsidR="00827E5D" w:rsidRPr="00827E5D">
        <w:rPr>
          <w:rFonts w:ascii="Garamond" w:hAnsi="Garamond" w:cs="Courier New"/>
          <w:color w:val="C00000"/>
          <w:sz w:val="20"/>
          <w:szCs w:val="20"/>
          <w:lang w:eastAsia="fr-FR"/>
        </w:rPr>
        <w:t>(datée 13 Mars sur la sténotypie)</w:t>
      </w:r>
      <w:r>
        <w:rPr>
          <w:rFonts w:ascii="Courier New" w:hAnsi="Courier New" w:cs="Courier New"/>
          <w:sz w:val="28"/>
          <w:szCs w:val="28"/>
          <w:lang w:eastAsia="fr-FR"/>
        </w:rPr>
        <w:t xml:space="preserve">   </w:t>
      </w:r>
      <w:r w:rsidR="00827E5D">
        <w:rPr>
          <w:rFonts w:ascii="Courier New" w:hAnsi="Courier New" w:cs="Courier New"/>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827E5D" w:rsidRDefault="00827E5D" w:rsidP="00696555">
      <w:pPr>
        <w:pStyle w:val="Sansinterligne"/>
      </w:pPr>
    </w:p>
    <w:p w:rsidR="00827E5D" w:rsidRDefault="00827E5D" w:rsidP="00696555">
      <w:pPr>
        <w:pStyle w:val="Sansinterligne"/>
      </w:pPr>
    </w:p>
    <w:p w:rsidR="00827E5D" w:rsidRDefault="00827E5D" w:rsidP="00827E5D">
      <w:pPr>
        <w:pStyle w:val="Sansinterligne"/>
        <w:rPr>
          <w:rFonts w:ascii="Calibri" w:eastAsia="Calibri" w:hAnsi="Calibri" w:cs="Times New Roman"/>
        </w:rPr>
      </w:pPr>
    </w:p>
    <w:tbl>
      <w:tblPr>
        <w:tblpPr w:leftFromText="141" w:rightFromText="141" w:vertAnchor="page" w:horzAnchor="margin" w:tblpXSpec="center" w:tblpY="2497"/>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firstRow="0" w:lastRow="0" w:firstColumn="0" w:lastColumn="0" w:noHBand="0" w:noVBand="0"/>
      </w:tblPr>
      <w:tblGrid>
        <w:gridCol w:w="2068"/>
        <w:gridCol w:w="2097"/>
        <w:gridCol w:w="2346"/>
      </w:tblGrid>
      <w:tr w:rsidR="00827E5D" w:rsidRPr="00E22CE6" w:rsidTr="00827E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7E5D" w:rsidRPr="006C0BE3" w:rsidRDefault="00827E5D" w:rsidP="00827E5D">
            <w:pPr>
              <w:pStyle w:val="Sansinterligne"/>
              <w:rPr>
                <w:rFonts w:ascii="Garamond" w:eastAsia="Arial Unicode MS" w:hAnsi="Garamond" w:cs="Times New Roman"/>
                <w:bCs/>
                <w:sz w:val="24"/>
                <w:szCs w:val="24"/>
              </w:rPr>
            </w:pPr>
            <w:r w:rsidRPr="006C0BE3">
              <w:rPr>
                <w:rFonts w:ascii="Garamond" w:eastAsia="Calibri" w:hAnsi="Garamond" w:cs="Times New Roman"/>
                <w:bCs/>
                <w:sz w:val="24"/>
                <w:szCs w:val="24"/>
              </w:rPr>
              <w:t>Agent</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6C0BE3" w:rsidRDefault="00827E5D" w:rsidP="00827E5D">
            <w:pPr>
              <w:pStyle w:val="Sansinterligne"/>
              <w:rPr>
                <w:rFonts w:ascii="Garamond" w:eastAsia="Arial Unicode MS" w:hAnsi="Garamond" w:cs="Times New Roman"/>
                <w:bCs/>
                <w:sz w:val="24"/>
                <w:szCs w:val="24"/>
              </w:rPr>
            </w:pPr>
            <w:r w:rsidRPr="006C0BE3">
              <w:rPr>
                <w:rFonts w:ascii="Garamond" w:eastAsia="Calibri" w:hAnsi="Garamond" w:cs="Times New Roman"/>
                <w:bCs/>
                <w:sz w:val="24"/>
                <w:szCs w:val="24"/>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6C0BE3" w:rsidRDefault="00827E5D" w:rsidP="00827E5D">
            <w:pPr>
              <w:pStyle w:val="Sansinterligne"/>
              <w:rPr>
                <w:rFonts w:ascii="Garamond" w:eastAsia="Arial Unicode MS" w:hAnsi="Garamond" w:cs="Times New Roman"/>
                <w:bCs/>
                <w:sz w:val="24"/>
                <w:szCs w:val="24"/>
              </w:rPr>
            </w:pPr>
            <w:r w:rsidRPr="006C0BE3">
              <w:rPr>
                <w:rFonts w:ascii="Garamond" w:eastAsia="Calibri" w:hAnsi="Garamond" w:cs="Times New Roman"/>
                <w:bCs/>
                <w:sz w:val="24"/>
                <w:szCs w:val="24"/>
              </w:rPr>
              <w:t>Objet</w:t>
            </w:r>
          </w:p>
        </w:tc>
      </w:tr>
      <w:tr w:rsidR="00827E5D" w:rsidRPr="00E22CE6" w:rsidTr="00827E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hAnsi="Garamond"/>
                <w:sz w:val="24"/>
                <w:szCs w:val="24"/>
              </w:rPr>
            </w:pPr>
            <w:r w:rsidRPr="00E22CE6">
              <w:rPr>
                <w:rFonts w:ascii="Times New Roman" w:eastAsia="Calibri" w:hAnsi="Times New Roman" w:cs="Times New Roman"/>
                <w:b/>
              </w:rPr>
              <w:t>Castration</w:t>
            </w:r>
            <w:r w:rsidRPr="00E22CE6">
              <w:rPr>
                <w:rFonts w:ascii="Garamond" w:hAnsi="Garamond"/>
                <w:sz w:val="24"/>
                <w:szCs w:val="24"/>
              </w:rPr>
              <w:t> :</w:t>
            </w:r>
          </w:p>
          <w:p w:rsidR="00827E5D" w:rsidRPr="00E22CE6" w:rsidRDefault="00827E5D" w:rsidP="00827E5D">
            <w:pPr>
              <w:pStyle w:val="Sansinterligne"/>
              <w:rPr>
                <w:rFonts w:ascii="Garamond" w:eastAsia="Arial Unicode MS" w:hAnsi="Garamond" w:cs="Arial Unicode MS"/>
                <w:sz w:val="24"/>
                <w:szCs w:val="24"/>
              </w:rPr>
            </w:pPr>
            <w:r w:rsidRPr="00E22CE6">
              <w:rPr>
                <w:rFonts w:ascii="Garamond" w:hAnsi="Garamond"/>
                <w:sz w:val="24"/>
                <w:szCs w:val="24"/>
              </w:rPr>
              <w:t xml:space="preserve">Dette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I</w:t>
            </w:r>
            <w:r w:rsidRPr="00E22CE6">
              <w:rPr>
                <w:rFonts w:ascii="Times New Roman" w:eastAsia="Calibri" w:hAnsi="Times New Roman" w:cs="Times New Roman"/>
                <w:i/>
                <w:color w:val="0000CC"/>
              </w:rPr>
              <w:t>maginaire</w:t>
            </w:r>
            <w:r w:rsidRPr="00E22CE6">
              <w:rPr>
                <w:rFonts w:ascii="Garamond" w:hAnsi="Garamond"/>
                <w:sz w:val="24"/>
                <w:szCs w:val="24"/>
              </w:rPr>
              <w:t xml:space="preserve"> : </w:t>
            </w:r>
            <w:r w:rsidRPr="00E22CE6">
              <w:rPr>
                <w:rFonts w:ascii="Garamond" w:eastAsia="Calibri" w:hAnsi="Garamond" w:cs="Times New Roman"/>
                <w:sz w:val="24"/>
                <w:szCs w:val="24"/>
              </w:rPr>
              <w:t>Phallus</w:t>
            </w:r>
          </w:p>
        </w:tc>
      </w:tr>
      <w:tr w:rsidR="00827E5D" w:rsidRPr="00E22CE6" w:rsidTr="00827E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9A1421" w:rsidP="00827E5D">
            <w:pPr>
              <w:pStyle w:val="Sansinterligne"/>
              <w:rPr>
                <w:rFonts w:ascii="Garamond" w:eastAsia="Arial Unicode MS" w:hAnsi="Garamond" w:cs="Arial Unicode MS"/>
                <w:sz w:val="24"/>
                <w:szCs w:val="24"/>
              </w:rPr>
            </w:pPr>
            <w:r>
              <w:rPr>
                <w:rFonts w:ascii="Garamond" w:eastAsia="Calibri" w:hAnsi="Garamond" w:cs="Times New Roman"/>
                <w:sz w:val="24"/>
                <w:szCs w:val="24"/>
              </w:rPr>
              <w:t>M</w:t>
            </w:r>
            <w:r w:rsidR="00827E5D" w:rsidRPr="00E22CE6">
              <w:rPr>
                <w:rFonts w:ascii="Garamond" w:eastAsia="Calibri" w:hAnsi="Garamond" w:cs="Times New Roman"/>
                <w:sz w:val="24"/>
                <w:szCs w:val="24"/>
              </w:rPr>
              <w:t xml:space="preserve">ère </w:t>
            </w:r>
            <w:r w:rsidR="00827E5D"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hAnsi="Garamond"/>
                <w:sz w:val="24"/>
                <w:szCs w:val="24"/>
              </w:rPr>
            </w:pPr>
            <w:r w:rsidRPr="00E22CE6">
              <w:rPr>
                <w:rFonts w:ascii="Times New Roman" w:eastAsia="Calibri" w:hAnsi="Times New Roman" w:cs="Times New Roman"/>
                <w:b/>
              </w:rPr>
              <w:t>Frustration</w:t>
            </w:r>
            <w:r w:rsidRPr="00E22CE6">
              <w:rPr>
                <w:rFonts w:ascii="Garamond" w:hAnsi="Garamond"/>
                <w:sz w:val="24"/>
                <w:szCs w:val="24"/>
              </w:rPr>
              <w:t> :</w:t>
            </w:r>
          </w:p>
          <w:p w:rsidR="00827E5D" w:rsidRPr="00E22CE6" w:rsidRDefault="00827E5D" w:rsidP="00827E5D">
            <w:pPr>
              <w:pStyle w:val="Sansinterligne"/>
              <w:rPr>
                <w:rFonts w:ascii="Garamond" w:eastAsia="Arial Unicode MS" w:hAnsi="Garamond" w:cs="Arial Unicode MS"/>
                <w:sz w:val="24"/>
                <w:szCs w:val="24"/>
              </w:rPr>
            </w:pPr>
            <w:r w:rsidRPr="00E22CE6">
              <w:rPr>
                <w:rFonts w:ascii="Garamond" w:hAnsi="Garamond"/>
                <w:sz w:val="24"/>
                <w:szCs w:val="24"/>
              </w:rPr>
              <w:t xml:space="preserve">Dam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R</w:t>
            </w:r>
            <w:r w:rsidRPr="00E22CE6">
              <w:rPr>
                <w:rFonts w:ascii="Times New Roman" w:eastAsia="Calibri" w:hAnsi="Times New Roman" w:cs="Times New Roman"/>
                <w:i/>
                <w:color w:val="0000CC"/>
              </w:rPr>
              <w:t>éel</w:t>
            </w:r>
            <w:r w:rsidRPr="00E22CE6">
              <w:rPr>
                <w:rFonts w:ascii="Times New Roman" w:hAnsi="Times New Roman" w:cs="Times New Roman"/>
                <w:i/>
                <w:color w:val="0000CC"/>
              </w:rPr>
              <w:t> </w:t>
            </w:r>
            <w:r w:rsidRPr="00E22CE6">
              <w:rPr>
                <w:rFonts w:ascii="Garamond" w:hAnsi="Garamond"/>
                <w:sz w:val="24"/>
                <w:szCs w:val="24"/>
              </w:rPr>
              <w:t>: s</w:t>
            </w:r>
            <w:r w:rsidRPr="00E22CE6">
              <w:rPr>
                <w:rFonts w:ascii="Garamond" w:eastAsia="Calibri" w:hAnsi="Garamond" w:cs="Times New Roman"/>
                <w:sz w:val="24"/>
                <w:szCs w:val="24"/>
              </w:rPr>
              <w:t>ein</w:t>
            </w:r>
            <w:r w:rsidRPr="00E22CE6">
              <w:rPr>
                <w:rFonts w:ascii="Garamond" w:hAnsi="Garamond"/>
                <w:sz w:val="24"/>
                <w:szCs w:val="24"/>
              </w:rPr>
              <w:t>, pénis</w:t>
            </w:r>
          </w:p>
        </w:tc>
      </w:tr>
      <w:tr w:rsidR="00827E5D" w:rsidRPr="00E22CE6" w:rsidTr="00827E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hAnsi="Garamond"/>
                <w:sz w:val="24"/>
                <w:szCs w:val="24"/>
              </w:rPr>
            </w:pPr>
            <w:r w:rsidRPr="00E22CE6">
              <w:rPr>
                <w:rFonts w:ascii="Times New Roman" w:eastAsia="Calibri" w:hAnsi="Times New Roman" w:cs="Times New Roman"/>
                <w:b/>
              </w:rPr>
              <w:t>Privation</w:t>
            </w:r>
            <w:r w:rsidRPr="00E22CE6">
              <w:rPr>
                <w:rFonts w:ascii="Garamond" w:hAnsi="Garamond"/>
                <w:sz w:val="24"/>
                <w:szCs w:val="24"/>
              </w:rPr>
              <w:t> :</w:t>
            </w:r>
          </w:p>
          <w:p w:rsidR="00827E5D" w:rsidRPr="00E22CE6" w:rsidRDefault="00827E5D" w:rsidP="00827E5D">
            <w:pPr>
              <w:pStyle w:val="Sansinterligne"/>
              <w:rPr>
                <w:rFonts w:ascii="Garamond" w:eastAsia="Arial Unicode MS" w:hAnsi="Garamond" w:cs="Arial Unicode MS"/>
                <w:sz w:val="24"/>
                <w:szCs w:val="24"/>
              </w:rPr>
            </w:pPr>
            <w:r w:rsidRPr="00E22CE6">
              <w:rPr>
                <w:rFonts w:ascii="Garamond" w:hAnsi="Garamond"/>
                <w:sz w:val="24"/>
                <w:szCs w:val="24"/>
              </w:rPr>
              <w:t xml:space="preserve">Trou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S</w:t>
            </w:r>
            <w:r w:rsidRPr="00E22CE6">
              <w:rPr>
                <w:rFonts w:ascii="Times New Roman" w:eastAsia="Calibri" w:hAnsi="Times New Roman" w:cs="Times New Roman"/>
                <w:i/>
                <w:color w:val="0000CC"/>
              </w:rPr>
              <w:t>ymbolique</w:t>
            </w:r>
            <w:r w:rsidRPr="00E22CE6">
              <w:rPr>
                <w:rFonts w:ascii="Garamond" w:hAnsi="Garamond"/>
                <w:sz w:val="24"/>
                <w:szCs w:val="24"/>
              </w:rPr>
              <w:t> : enfant</w:t>
            </w:r>
          </w:p>
        </w:tc>
      </w:tr>
    </w:tbl>
    <w:p w:rsidR="00827E5D" w:rsidRDefault="00827E5D" w:rsidP="00827E5D">
      <w:pPr>
        <w:pStyle w:val="Sansinterligne"/>
        <w:rPr>
          <w:rFonts w:ascii="Calibri" w:eastAsia="Calibri" w:hAnsi="Calibri" w:cs="Times New Roman"/>
        </w:rPr>
      </w:pPr>
    </w:p>
    <w:p w:rsidR="00827E5D" w:rsidRPr="00444633" w:rsidRDefault="00827E5D" w:rsidP="00827E5D">
      <w:pPr>
        <w:pStyle w:val="Sansinterligne"/>
        <w:rPr>
          <w:rFonts w:ascii="Garamond" w:hAnsi="Garamond" w:cs="Courier New"/>
          <w:color w:val="C00000"/>
          <w:sz w:val="28"/>
          <w:szCs w:val="28"/>
          <w:lang w:eastAsia="fr-FR"/>
        </w:rPr>
      </w:pPr>
    </w:p>
    <w:p w:rsidR="00827E5D" w:rsidRPr="00FD4F5C" w:rsidRDefault="00827E5D" w:rsidP="00827E5D">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27E5D" w:rsidRPr="00FD4F5C" w:rsidRDefault="00827E5D" w:rsidP="00827E5D">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696555">
      <w:pPr>
        <w:pStyle w:val="Sansinterligne"/>
        <w:rPr>
          <w:rFonts w:ascii="Courier New" w:hAnsi="Courier New" w:cs="Courier New"/>
          <w:sz w:val="28"/>
          <w:szCs w:val="28"/>
          <w:lang w:eastAsia="fr-FR"/>
        </w:rPr>
      </w:pP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allons aujourd'hui essayer de parler de </w:t>
      </w:r>
      <w:r w:rsidRPr="00827E5D">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dont vous pouvez constater dans l’œuvre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que, à la façon du </w:t>
      </w:r>
      <w:r w:rsidRPr="00827E5D">
        <w:rPr>
          <w:rFonts w:ascii="Times New Roman" w:hAnsi="Times New Roman" w:cs="Times New Roman"/>
          <w:i/>
          <w:sz w:val="24"/>
          <w:szCs w:val="24"/>
          <w:lang w:eastAsia="fr-FR"/>
        </w:rPr>
        <w:t>complexe d’</w:t>
      </w:r>
      <w:r w:rsidR="00827E5D" w:rsidRPr="00827E5D">
        <w:rPr>
          <w:rFonts w:ascii="Times New Roman" w:hAnsi="Times New Roman" w:cs="Times New Roman"/>
          <w:i/>
          <w:sz w:val="24"/>
          <w:szCs w:val="24"/>
          <w:lang w:eastAsia="fr-FR"/>
        </w:rPr>
        <w:t>Œ</w:t>
      </w:r>
      <w:r w:rsidRPr="00827E5D">
        <w:rPr>
          <w:rFonts w:ascii="Times New Roman" w:hAnsi="Times New Roman" w:cs="Times New Roman"/>
          <w:i/>
          <w:sz w:val="24"/>
          <w:szCs w:val="24"/>
          <w:lang w:eastAsia="fr-FR"/>
        </w:rPr>
        <w:t>dipe</w:t>
      </w:r>
      <w:r w:rsidRPr="00986A2E">
        <w:rPr>
          <w:rFonts w:ascii="Courier New" w:hAnsi="Courier New" w:cs="Courier New"/>
          <w:sz w:val="28"/>
          <w:szCs w:val="28"/>
          <w:lang w:eastAsia="fr-FR"/>
        </w:rPr>
        <w:t xml:space="preserve">, si elle est partout là,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n'est que pratiquement pour le </w:t>
      </w:r>
      <w:r w:rsidR="00827E5D" w:rsidRPr="00827E5D">
        <w:rPr>
          <w:rFonts w:ascii="Times New Roman" w:hAnsi="Times New Roman" w:cs="Times New Roman"/>
          <w:i/>
          <w:sz w:val="24"/>
          <w:szCs w:val="24"/>
          <w:lang w:eastAsia="fr-FR"/>
        </w:rPr>
        <w:t>complexe d’Œdipe</w:t>
      </w:r>
      <w:r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essaye d'en articuler pleinement la formule dans un article de </w:t>
      </w:r>
      <w:r w:rsidRPr="00827E5D">
        <w:rPr>
          <w:rFonts w:ascii="Garamond" w:hAnsi="Garamond" w:cs="Courier New"/>
          <w:sz w:val="24"/>
          <w:szCs w:val="24"/>
          <w:lang w:eastAsia="fr-FR"/>
        </w:rPr>
        <w:t>1931</w:t>
      </w:r>
      <w:r w:rsidRPr="00986A2E">
        <w:rPr>
          <w:rFonts w:ascii="Courier New" w:hAnsi="Courier New" w:cs="Courier New"/>
          <w:sz w:val="28"/>
          <w:szCs w:val="28"/>
          <w:lang w:eastAsia="fr-FR"/>
        </w:rPr>
        <w:t xml:space="preserve"> consacré à quelque chose d'entièrement neuf.</w:t>
      </w:r>
      <w:r w:rsidR="00827E5D">
        <w:rPr>
          <w:rFonts w:ascii="Courier New" w:hAnsi="Courier New" w:cs="Courier New"/>
          <w:sz w:val="28"/>
          <w:szCs w:val="28"/>
          <w:lang w:eastAsia="fr-FR"/>
        </w:rPr>
        <w:t xml:space="preserve"> </w:t>
      </w:r>
      <w:r w:rsidR="00827E5D" w:rsidRPr="00827E5D">
        <w:rPr>
          <w:rFonts w:ascii="Garamond" w:hAnsi="Garamond" w:cs="Courier New"/>
          <w:color w:val="C00000"/>
          <w:sz w:val="18"/>
          <w:szCs w:val="18"/>
          <w:lang w:eastAsia="fr-FR"/>
        </w:rPr>
        <w:t>[</w:t>
      </w:r>
      <w:r w:rsidR="00827E5D">
        <w:rPr>
          <w:rFonts w:ascii="Garamond" w:hAnsi="Garamond" w:cs="Courier New"/>
          <w:color w:val="C00000"/>
          <w:sz w:val="18"/>
          <w:szCs w:val="18"/>
          <w:lang w:eastAsia="fr-FR"/>
        </w:rPr>
        <w:t xml:space="preserve"> </w:t>
      </w:r>
      <w:r w:rsidR="00827E5D" w:rsidRPr="00827E5D">
        <w:rPr>
          <w:rFonts w:ascii="Garamond" w:hAnsi="Garamond"/>
          <w:iCs/>
          <w:color w:val="C00000"/>
          <w:sz w:val="18"/>
          <w:szCs w:val="18"/>
        </w:rPr>
        <w:t>Sur la sexualité féminine</w:t>
      </w:r>
      <w:r w:rsidR="00827E5D" w:rsidRPr="00827E5D">
        <w:rPr>
          <w:rFonts w:ascii="Garamond" w:hAnsi="Garamond"/>
          <w:color w:val="C00000"/>
          <w:sz w:val="18"/>
          <w:szCs w:val="18"/>
        </w:rPr>
        <w:t xml:space="preserve">, in La Vie Sexuelle,  p. </w:t>
      </w:r>
      <w:r w:rsidR="00827E5D" w:rsidRPr="00827E5D">
        <w:rPr>
          <w:rFonts w:ascii="Garamond" w:hAnsi="Garamond"/>
          <w:color w:val="C00000"/>
          <w:sz w:val="16"/>
          <w:szCs w:val="16"/>
        </w:rPr>
        <w:t>139</w:t>
      </w:r>
      <w:r w:rsidR="008A25C4">
        <w:rPr>
          <w:rFonts w:ascii="Garamond" w:hAnsi="Garamond"/>
          <w:color w:val="C00000"/>
          <w:sz w:val="16"/>
          <w:szCs w:val="16"/>
        </w:rPr>
        <w:t>–</w:t>
      </w:r>
      <w:r w:rsidR="00827E5D" w:rsidRPr="00827E5D">
        <w:rPr>
          <w:rFonts w:ascii="Garamond" w:hAnsi="Garamond"/>
          <w:color w:val="C00000"/>
          <w:sz w:val="16"/>
          <w:szCs w:val="16"/>
        </w:rPr>
        <w:t>155</w:t>
      </w:r>
      <w:r w:rsidR="00827E5D" w:rsidRPr="00827E5D">
        <w:rPr>
          <w:rFonts w:ascii="Garamond" w:hAnsi="Garamond"/>
          <w:color w:val="C00000"/>
          <w:sz w:val="18"/>
          <w:szCs w:val="18"/>
        </w:rPr>
        <w:t>, Puf</w:t>
      </w:r>
      <w:r w:rsidR="00827E5D">
        <w:rPr>
          <w:rFonts w:ascii="Garamond" w:hAnsi="Garamond"/>
          <w:color w:val="C00000"/>
          <w:sz w:val="18"/>
          <w:szCs w:val="18"/>
        </w:rPr>
        <w:t xml:space="preserve"> </w:t>
      </w:r>
      <w:r w:rsidR="00827E5D" w:rsidRPr="00827E5D">
        <w:rPr>
          <w:rFonts w:ascii="Garamond" w:hAnsi="Garamond"/>
          <w:color w:val="C00000"/>
          <w:sz w:val="16"/>
          <w:szCs w:val="16"/>
        </w:rPr>
        <w:t>1973</w:t>
      </w:r>
      <w:r w:rsidR="00827E5D" w:rsidRPr="00827E5D">
        <w:rPr>
          <w:rFonts w:ascii="Garamond" w:hAnsi="Garamond"/>
          <w:color w:val="C00000"/>
          <w:sz w:val="18"/>
          <w:szCs w:val="18"/>
        </w:rPr>
        <w:t>.</w:t>
      </w:r>
      <w:r w:rsidR="00827E5D">
        <w:rPr>
          <w:rFonts w:ascii="Garamond" w:hAnsi="Garamond"/>
          <w:color w:val="C00000"/>
          <w:sz w:val="18"/>
          <w:szCs w:val="18"/>
        </w:rPr>
        <w:t xml:space="preserve"> </w:t>
      </w:r>
      <w:r w:rsidR="00827E5D" w:rsidRPr="00827E5D">
        <w:rPr>
          <w:rFonts w:ascii="Garamond" w:hAnsi="Garamond" w:cs="Courier New"/>
          <w:color w:val="C00000"/>
          <w:sz w:val="18"/>
          <w:szCs w:val="18"/>
          <w:lang w:eastAsia="fr-FR"/>
        </w:rPr>
        <w:t>]</w:t>
      </w:r>
    </w:p>
    <w:p w:rsidR="00827E5D" w:rsidRDefault="00827E5D" w:rsidP="00696555">
      <w:pPr>
        <w:pStyle w:val="Sansinterligne"/>
        <w:rPr>
          <w:rFonts w:ascii="Courier New" w:hAnsi="Courier New" w:cs="Courier New"/>
          <w:sz w:val="28"/>
          <w:szCs w:val="28"/>
          <w:lang w:eastAsia="fr-FR"/>
        </w:rPr>
      </w:pP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pourtant le </w:t>
      </w:r>
      <w:r w:rsidR="00827E5D" w:rsidRPr="00827E5D">
        <w:rPr>
          <w:rFonts w:ascii="Times New Roman" w:hAnsi="Times New Roman" w:cs="Times New Roman"/>
          <w:i/>
          <w:sz w:val="24"/>
          <w:szCs w:val="24"/>
          <w:lang w:eastAsia="fr-FR"/>
        </w:rPr>
        <w:t>complexe d’Œdipe</w:t>
      </w:r>
      <w:r w:rsidRPr="00986A2E">
        <w:rPr>
          <w:rFonts w:ascii="Courier New" w:hAnsi="Courier New" w:cs="Courier New"/>
          <w:sz w:val="28"/>
          <w:szCs w:val="28"/>
          <w:lang w:eastAsia="fr-FR"/>
        </w:rPr>
        <w:t xml:space="preserve"> est là depuis le début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la pensée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puisqu'on peut penser que c'est là le grand </w:t>
      </w:r>
      <w:r w:rsidRPr="006C0BE3">
        <w:rPr>
          <w:rFonts w:ascii="Courier New" w:hAnsi="Courier New" w:cs="Courier New"/>
          <w:i/>
          <w:sz w:val="24"/>
          <w:szCs w:val="24"/>
          <w:lang w:eastAsia="fr-FR"/>
        </w:rPr>
        <w:t>problème personnel</w:t>
      </w:r>
      <w:r w:rsidRPr="00986A2E">
        <w:rPr>
          <w:rFonts w:ascii="Courier New" w:hAnsi="Courier New" w:cs="Courier New"/>
          <w:sz w:val="28"/>
          <w:szCs w:val="28"/>
          <w:lang w:eastAsia="fr-FR"/>
        </w:rPr>
        <w:t xml:space="preserve"> d'où il est parti : 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qu'un père ? </w:t>
      </w:r>
    </w:p>
    <w:p w:rsidR="00827E5D" w:rsidRDefault="00827E5D"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n'y a là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dessus aucun doute puisque nous savons que </w:t>
      </w:r>
      <w:r w:rsidRPr="00827E5D">
        <w:rPr>
          <w:rFonts w:ascii="Times New Roman" w:hAnsi="Times New Roman" w:cs="Times New Roman"/>
          <w:i/>
          <w:sz w:val="24"/>
          <w:szCs w:val="24"/>
          <w:lang w:eastAsia="fr-FR"/>
        </w:rPr>
        <w:t>sa biographie</w:t>
      </w:r>
      <w:r w:rsidRPr="00986A2E">
        <w:rPr>
          <w:rFonts w:ascii="Courier New" w:hAnsi="Courier New" w:cs="Courier New"/>
          <w:sz w:val="28"/>
          <w:szCs w:val="28"/>
          <w:lang w:eastAsia="fr-FR"/>
        </w:rPr>
        <w:t xml:space="preserve">, les </w:t>
      </w:r>
      <w:r w:rsidRPr="00827E5D">
        <w:rPr>
          <w:rFonts w:ascii="Times New Roman" w:hAnsi="Times New Roman" w:cs="Times New Roman"/>
          <w:i/>
          <w:sz w:val="24"/>
          <w:szCs w:val="24"/>
          <w:lang w:eastAsia="fr-FR"/>
        </w:rPr>
        <w:t>lettres à</w:t>
      </w:r>
      <w:r w:rsidRPr="00986A2E">
        <w:rPr>
          <w:rFonts w:ascii="Courier New" w:hAnsi="Courier New" w:cs="Courier New"/>
          <w:sz w:val="28"/>
          <w:szCs w:val="28"/>
          <w:lang w:eastAsia="fr-FR"/>
        </w:rPr>
        <w:t xml:space="preserve"> </w:t>
      </w:r>
      <w:r w:rsidR="00827E5D" w:rsidRPr="00986A2E">
        <w:rPr>
          <w:rFonts w:ascii="Courier New" w:hAnsi="Courier New" w:cs="Courier New"/>
          <w:sz w:val="28"/>
          <w:szCs w:val="28"/>
          <w:lang w:eastAsia="fr-FR"/>
        </w:rPr>
        <w:t>FLIESS</w:t>
      </w:r>
      <w:r w:rsidRPr="00986A2E">
        <w:rPr>
          <w:rFonts w:ascii="Courier New" w:hAnsi="Courier New" w:cs="Courier New"/>
          <w:sz w:val="28"/>
          <w:szCs w:val="28"/>
          <w:lang w:eastAsia="fr-FR"/>
        </w:rPr>
        <w:t xml:space="preserve"> sont confirmatives de ces pré</w:t>
      </w:r>
      <w:r w:rsidRPr="00986A2E">
        <w:rPr>
          <w:rFonts w:ascii="Courier New" w:hAnsi="Courier New" w:cs="Courier New"/>
          <w:sz w:val="28"/>
          <w:szCs w:val="28"/>
          <w:lang w:eastAsia="fr-FR"/>
        </w:rPr>
        <w:softHyphen/>
        <w:t xml:space="preserve">occupations et de cette présence dès l'origine du </w:t>
      </w:r>
      <w:r w:rsidR="00827E5D" w:rsidRPr="00827E5D">
        <w:rPr>
          <w:rFonts w:ascii="Times New Roman" w:hAnsi="Times New Roman" w:cs="Times New Roman"/>
          <w:i/>
          <w:sz w:val="24"/>
          <w:szCs w:val="24"/>
          <w:lang w:eastAsia="fr-FR"/>
        </w:rPr>
        <w:t>complexe d’Œdipe</w:t>
      </w:r>
      <w:r w:rsidRPr="00986A2E">
        <w:rPr>
          <w:rFonts w:ascii="Courier New" w:hAnsi="Courier New" w:cs="Courier New"/>
          <w:sz w:val="28"/>
          <w:szCs w:val="28"/>
          <w:lang w:eastAsia="fr-FR"/>
        </w:rPr>
        <w:t xml:space="preserve">. Et ce n'est que </w:t>
      </w:r>
      <w:r w:rsidRPr="00827E5D">
        <w:rPr>
          <w:rFonts w:ascii="Courier New" w:hAnsi="Courier New" w:cs="Courier New"/>
          <w:i/>
          <w:sz w:val="24"/>
          <w:szCs w:val="24"/>
          <w:lang w:eastAsia="fr-FR"/>
        </w:rPr>
        <w:t>très tard</w:t>
      </w:r>
      <w:r w:rsidRPr="00986A2E">
        <w:rPr>
          <w:rFonts w:ascii="Courier New" w:hAnsi="Courier New" w:cs="Courier New"/>
          <w:sz w:val="28"/>
          <w:szCs w:val="28"/>
          <w:lang w:eastAsia="fr-FR"/>
        </w:rPr>
        <w:t xml:space="preserv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s'en est expliqué.</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w:t>
      </w:r>
      <w:r w:rsidR="00827E5D" w:rsidRPr="00827E5D">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il n'y a nulle part ni rien de pareil. Jamais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n'a pleinement articulé le sens précis, l'incidence psychique précise de cette crainte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ou de cette menace, de cette instance, de ce moment dramatique où ces mots peuvent être également posés avec un point d'interrogation à propos de </w:t>
      </w:r>
      <w:r w:rsidR="00827E5D" w:rsidRPr="00827E5D">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w:t>
      </w:r>
    </w:p>
    <w:p w:rsidR="00827E5D" w:rsidRDefault="00827E5D" w:rsidP="00696555">
      <w:pPr>
        <w:pStyle w:val="Sansinterligne"/>
        <w:rPr>
          <w:rFonts w:ascii="Courier New" w:hAnsi="Courier New" w:cs="Courier New"/>
          <w:sz w:val="28"/>
          <w:szCs w:val="28"/>
          <w:lang w:eastAsia="fr-FR"/>
        </w:rPr>
      </w:pP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en fin de compte, quand la dernière fois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j'ai commencé d'aborder le problème par la venue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 en dessous de </w:t>
      </w:r>
      <w:r w:rsidRPr="00827E5D">
        <w:rPr>
          <w:rFonts w:ascii="Times New Roman" w:hAnsi="Times New Roman" w:cs="Times New Roman"/>
          <w:i/>
          <w:sz w:val="24"/>
          <w:szCs w:val="24"/>
          <w:lang w:eastAsia="fr-FR"/>
        </w:rPr>
        <w:t>la frustration</w:t>
      </w:r>
      <w:r w:rsidRPr="00986A2E">
        <w:rPr>
          <w:rFonts w:ascii="Courier New" w:hAnsi="Courier New" w:cs="Courier New"/>
          <w:sz w:val="28"/>
          <w:szCs w:val="28"/>
          <w:lang w:eastAsia="fr-FR"/>
        </w:rPr>
        <w:t xml:space="preserve">, du </w:t>
      </w:r>
      <w:r w:rsidRPr="006C0BE3">
        <w:rPr>
          <w:rFonts w:ascii="Times New Roman" w:hAnsi="Times New Roman" w:cs="Times New Roman"/>
          <w:i/>
          <w:color w:val="0000CC"/>
          <w:sz w:val="24"/>
          <w:szCs w:val="24"/>
          <w:lang w:eastAsia="fr-FR"/>
        </w:rPr>
        <w:t>jeu phallique imaginaire</w:t>
      </w:r>
      <w:r w:rsidRPr="00986A2E">
        <w:rPr>
          <w:rFonts w:ascii="Courier New" w:hAnsi="Courier New" w:cs="Courier New"/>
          <w:sz w:val="28"/>
          <w:szCs w:val="28"/>
          <w:lang w:eastAsia="fr-FR"/>
        </w:rPr>
        <w:t xml:space="preserve">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avec la mère, beaucoup d'entre</w:t>
      </w:r>
      <w:r w:rsidR="00827E5D">
        <w:rPr>
          <w:rFonts w:ascii="Courier New" w:hAnsi="Courier New" w:cs="Courier New"/>
          <w:sz w:val="28"/>
          <w:szCs w:val="28"/>
          <w:lang w:eastAsia="fr-FR"/>
        </w:rPr>
        <w:t xml:space="preserve"> vous…</w:t>
      </w:r>
      <w:r w:rsidRPr="00986A2E">
        <w:rPr>
          <w:rFonts w:ascii="Courier New" w:hAnsi="Courier New" w:cs="Courier New"/>
          <w:sz w:val="28"/>
          <w:szCs w:val="28"/>
          <w:lang w:eastAsia="fr-FR"/>
        </w:rPr>
        <w:t xml:space="preserve"> </w:t>
      </w:r>
    </w:p>
    <w:p w:rsidR="00827E5D" w:rsidRDefault="00696555" w:rsidP="00827E5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s'ils ont saisi le dessin que je faisais de l'intervention du père, son personnage symbolique étant purement le personnage symbolique des rêves </w:t>
      </w:r>
    </w:p>
    <w:p w:rsidR="00827E5D" w:rsidRDefault="00827E5D" w:rsidP="00827E5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sont restés dans l'interrogation sur le sujet de :</w:t>
      </w:r>
    </w:p>
    <w:p w:rsidR="00827E5D" w:rsidRDefault="00696555" w:rsidP="00827E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827E5D" w:rsidRPr="00827E5D" w:rsidRDefault="00696555" w:rsidP="00827E5D">
      <w:pPr>
        <w:pStyle w:val="Sansinterligne"/>
        <w:ind w:left="708" w:firstLine="708"/>
        <w:rPr>
          <w:rFonts w:ascii="Times New Roman" w:hAnsi="Times New Roman" w:cs="Times New Roman"/>
          <w:i/>
          <w:sz w:val="24"/>
          <w:szCs w:val="24"/>
          <w:lang w:eastAsia="fr-FR"/>
        </w:rPr>
      </w:pPr>
      <w:r w:rsidRPr="00827E5D">
        <w:rPr>
          <w:rFonts w:ascii="Times New Roman" w:hAnsi="Times New Roman" w:cs="Times New Roman"/>
          <w:i/>
          <w:sz w:val="24"/>
          <w:szCs w:val="24"/>
          <w:lang w:eastAsia="fr-FR"/>
        </w:rPr>
        <w:t>Qu'est</w:t>
      </w:r>
      <w:r w:rsidR="008A25C4">
        <w:rPr>
          <w:rFonts w:ascii="Times New Roman" w:hAnsi="Times New Roman" w:cs="Times New Roman"/>
          <w:i/>
          <w:sz w:val="24"/>
          <w:szCs w:val="24"/>
          <w:lang w:eastAsia="fr-FR"/>
        </w:rPr>
        <w:t>–</w:t>
      </w:r>
      <w:r w:rsidRPr="00827E5D">
        <w:rPr>
          <w:rFonts w:ascii="Times New Roman" w:hAnsi="Times New Roman" w:cs="Times New Roman"/>
          <w:i/>
          <w:sz w:val="24"/>
          <w:szCs w:val="24"/>
          <w:lang w:eastAsia="fr-FR"/>
        </w:rPr>
        <w:t xml:space="preserve">ce que cette castration ? </w:t>
      </w:r>
    </w:p>
    <w:p w:rsidR="00827E5D" w:rsidRDefault="00827E5D"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à dire que pour que le sujet </w:t>
      </w:r>
      <w:r w:rsidRPr="00827E5D">
        <w:rPr>
          <w:rFonts w:ascii="Times New Roman" w:hAnsi="Times New Roman" w:cs="Times New Roman"/>
          <w:i/>
          <w:sz w:val="24"/>
          <w:szCs w:val="24"/>
          <w:lang w:eastAsia="fr-FR"/>
        </w:rPr>
        <w:t>parvienne à la</w:t>
      </w:r>
      <w:r w:rsidRPr="00986A2E">
        <w:rPr>
          <w:rFonts w:ascii="Courier New" w:hAnsi="Courier New" w:cs="Courier New"/>
          <w:sz w:val="28"/>
          <w:szCs w:val="28"/>
          <w:lang w:eastAsia="fr-FR"/>
        </w:rPr>
        <w:t xml:space="preserve"> </w:t>
      </w:r>
      <w:r w:rsidR="00827E5D">
        <w:rPr>
          <w:rFonts w:ascii="Courier New" w:hAnsi="Courier New" w:cs="Courier New"/>
          <w:sz w:val="28"/>
          <w:szCs w:val="28"/>
          <w:lang w:eastAsia="fr-FR"/>
        </w:rPr>
        <w:t>« </w:t>
      </w:r>
      <w:r w:rsidRPr="00827E5D">
        <w:rPr>
          <w:rFonts w:ascii="Times New Roman" w:hAnsi="Times New Roman" w:cs="Times New Roman"/>
          <w:i/>
          <w:sz w:val="24"/>
          <w:szCs w:val="24"/>
          <w:lang w:eastAsia="fr-FR"/>
        </w:rPr>
        <w:t>maturité génitale</w:t>
      </w:r>
      <w:r w:rsidR="00827E5D">
        <w:rPr>
          <w:rFonts w:ascii="Courier New" w:hAnsi="Courier New" w:cs="Courier New"/>
          <w:sz w:val="28"/>
          <w:szCs w:val="28"/>
          <w:lang w:eastAsia="fr-FR"/>
        </w:rPr>
        <w:t> »</w:t>
      </w:r>
      <w:r w:rsidRPr="00986A2E">
        <w:rPr>
          <w:rFonts w:ascii="Courier New" w:hAnsi="Courier New" w:cs="Courier New"/>
          <w:sz w:val="28"/>
          <w:szCs w:val="28"/>
          <w:lang w:eastAsia="fr-FR"/>
        </w:rPr>
        <w:t xml:space="preserve">, il faut en somme qu'il ait été </w:t>
      </w:r>
      <w:r w:rsidRPr="00827E5D">
        <w:rPr>
          <w:rFonts w:ascii="Times New Roman" w:hAnsi="Times New Roman" w:cs="Times New Roman"/>
          <w:i/>
          <w:sz w:val="24"/>
          <w:szCs w:val="24"/>
          <w:lang w:eastAsia="fr-FR"/>
        </w:rPr>
        <w:t>castré</w:t>
      </w:r>
      <w:r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Si vous prenez les choses au niveau simple de la lecture</w:t>
      </w:r>
      <w:r w:rsidR="00827E5D">
        <w:rPr>
          <w:rFonts w:ascii="Courier New" w:hAnsi="Courier New" w:cs="Courier New"/>
          <w:sz w:val="28"/>
          <w:szCs w:val="28"/>
          <w:lang w:eastAsia="fr-FR"/>
        </w:rPr>
        <w:t>…</w:t>
      </w:r>
    </w:p>
    <w:p w:rsidR="00827E5D" w:rsidRDefault="00696555" w:rsidP="00827E5D">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encore que ce ne soit </w:t>
      </w:r>
    </w:p>
    <w:p w:rsidR="00827E5D" w:rsidRDefault="00696555" w:rsidP="00827E5D">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articulé comme cela nulle part </w:t>
      </w:r>
    </w:p>
    <w:p w:rsidR="00827E5D" w:rsidRDefault="00827E5D" w:rsidP="00827E5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c'est littéralement dans l’œuvre de </w:t>
      </w:r>
      <w:r w:rsidR="00522B43">
        <w:rPr>
          <w:rFonts w:ascii="Courier New" w:hAnsi="Courier New" w:cs="Courier New"/>
          <w:sz w:val="28"/>
          <w:szCs w:val="28"/>
          <w:lang w:eastAsia="fr-FR"/>
        </w:rPr>
        <w:t>FREUD</w:t>
      </w:r>
      <w:r w:rsidR="00696555" w:rsidRPr="00986A2E">
        <w:rPr>
          <w:rFonts w:ascii="Courier New" w:hAnsi="Courier New" w:cs="Courier New"/>
          <w:sz w:val="28"/>
          <w:szCs w:val="28"/>
          <w:lang w:eastAsia="fr-FR"/>
        </w:rPr>
        <w:t xml:space="preserve">, impliqué partout. </w:t>
      </w:r>
    </w:p>
    <w:p w:rsidR="00827E5D" w:rsidRDefault="00827E5D" w:rsidP="00696555">
      <w:pPr>
        <w:pStyle w:val="Sansinterligne"/>
        <w:rPr>
          <w:rFonts w:ascii="Courier New" w:hAnsi="Courier New" w:cs="Courier New"/>
          <w:sz w:val="28"/>
          <w:szCs w:val="28"/>
          <w:lang w:eastAsia="fr-FR"/>
        </w:rPr>
      </w:pPr>
    </w:p>
    <w:p w:rsidR="006C0BE3" w:rsidRDefault="00827E5D" w:rsidP="00696555">
      <w:pPr>
        <w:pStyle w:val="Sansinterligne"/>
        <w:rPr>
          <w:rFonts w:ascii="Courier New" w:hAnsi="Courier New" w:cs="Courier New"/>
          <w:sz w:val="28"/>
          <w:szCs w:val="28"/>
          <w:lang w:eastAsia="fr-FR"/>
        </w:rPr>
      </w:pPr>
      <w:r>
        <w:rPr>
          <w:rFonts w:ascii="Times New Roman" w:hAnsi="Times New Roman" w:cs="Times New Roman"/>
          <w:i/>
          <w:sz w:val="24"/>
          <w:szCs w:val="24"/>
          <w:lang w:eastAsia="fr-FR"/>
        </w:rPr>
        <w:t>L</w:t>
      </w:r>
      <w:r w:rsidRPr="00827E5D">
        <w:rPr>
          <w:rFonts w:ascii="Times New Roman" w:hAnsi="Times New Roman" w:cs="Times New Roman"/>
          <w:i/>
          <w:sz w:val="24"/>
          <w:szCs w:val="24"/>
          <w:lang w:eastAsia="fr-FR"/>
        </w:rPr>
        <w:t>a castration</w:t>
      </w:r>
      <w:r w:rsidR="00696555" w:rsidRPr="00986A2E">
        <w:rPr>
          <w:rFonts w:ascii="Courier New" w:hAnsi="Courier New" w:cs="Courier New"/>
          <w:sz w:val="28"/>
          <w:szCs w:val="28"/>
          <w:lang w:eastAsia="fr-FR"/>
        </w:rPr>
        <w:t xml:space="preserve"> si vous voulez, est le signe du drame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w:t>
      </w:r>
      <w:r w:rsidRPr="006C0BE3">
        <w:rPr>
          <w:rFonts w:ascii="Times New Roman" w:hAnsi="Times New Roman" w:cs="Times New Roman"/>
          <w:i/>
          <w:sz w:val="24"/>
          <w:szCs w:val="24"/>
          <w:lang w:eastAsia="fr-FR"/>
        </w:rPr>
        <w:t>œdipe</w:t>
      </w:r>
      <w:r w:rsidRPr="00986A2E">
        <w:rPr>
          <w:rFonts w:ascii="Courier New" w:hAnsi="Courier New" w:cs="Courier New"/>
          <w:sz w:val="28"/>
          <w:szCs w:val="28"/>
          <w:lang w:eastAsia="fr-FR"/>
        </w:rPr>
        <w:t xml:space="preserve">, comme il en est le pivot implicite. </w:t>
      </w:r>
    </w:p>
    <w:p w:rsidR="00827E5D" w:rsidRDefault="00827E5D" w:rsidP="00696555">
      <w:pPr>
        <w:pStyle w:val="Sansinterligne"/>
        <w:rPr>
          <w:rFonts w:ascii="Courier New" w:hAnsi="Courier New" w:cs="Courier New"/>
          <w:sz w:val="28"/>
          <w:szCs w:val="28"/>
          <w:lang w:eastAsia="fr-FR"/>
        </w:rPr>
      </w:pPr>
    </w:p>
    <w:p w:rsidR="0071435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peut être éludé, peut être pris dans une sorte de </w:t>
      </w:r>
      <w:r w:rsidR="00827E5D">
        <w:rPr>
          <w:rFonts w:ascii="Courier New" w:hAnsi="Courier New" w:cs="Courier New"/>
          <w:sz w:val="28"/>
          <w:szCs w:val="28"/>
          <w:lang w:eastAsia="fr-FR"/>
        </w:rPr>
        <w:t>« </w:t>
      </w:r>
      <w:r w:rsidRPr="00827E5D">
        <w:rPr>
          <w:rFonts w:ascii="Times New Roman" w:hAnsi="Times New Roman" w:cs="Times New Roman"/>
          <w:i/>
          <w:sz w:val="24"/>
          <w:szCs w:val="24"/>
          <w:lang w:eastAsia="fr-FR"/>
        </w:rPr>
        <w:t>comme si</w:t>
      </w:r>
      <w:r w:rsidR="00827E5D">
        <w:rPr>
          <w:rFonts w:ascii="Courier New" w:hAnsi="Courier New" w:cs="Courier New"/>
          <w:sz w:val="28"/>
          <w:szCs w:val="28"/>
          <w:lang w:eastAsia="fr-FR"/>
        </w:rPr>
        <w:t> »</w:t>
      </w:r>
      <w:r w:rsidRPr="00986A2E">
        <w:rPr>
          <w:rFonts w:ascii="Courier New" w:hAnsi="Courier New" w:cs="Courier New"/>
          <w:sz w:val="28"/>
          <w:szCs w:val="28"/>
          <w:lang w:eastAsia="fr-FR"/>
        </w:rPr>
        <w:t xml:space="preserve">, qui revient à entendre le courant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discours analytique qui semble vraiment interrogé sur sa </w:t>
      </w:r>
      <w:r w:rsidR="00827E5D">
        <w:rPr>
          <w:rFonts w:ascii="Courier New" w:hAnsi="Courier New" w:cs="Courier New"/>
          <w:sz w:val="28"/>
          <w:szCs w:val="28"/>
          <w:lang w:eastAsia="fr-FR"/>
        </w:rPr>
        <w:t>[…]</w:t>
      </w:r>
    </w:p>
    <w:p w:rsidR="00827E5D" w:rsidRDefault="00827E5D" w:rsidP="00696555">
      <w:pPr>
        <w:pStyle w:val="Sansinterligne"/>
        <w:rPr>
          <w:rFonts w:ascii="Courier New" w:hAnsi="Courier New" w:cs="Courier New"/>
          <w:sz w:val="28"/>
          <w:szCs w:val="28"/>
          <w:lang w:eastAsia="fr-FR"/>
        </w:rPr>
      </w:pP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à partir du moment où il suffit que le texte, comme je le fais pour le moment, vous y fasse arrêter un peu pour qu'en effet le côté abrupt de cette affirmation vous paraisse problématique</w:t>
      </w:r>
      <w:r w:rsidR="00827E5D">
        <w:rPr>
          <w:rFonts w:ascii="Courier New" w:hAnsi="Courier New" w:cs="Courier New"/>
          <w:sz w:val="28"/>
          <w:szCs w:val="28"/>
          <w:lang w:eastAsia="fr-FR"/>
        </w:rPr>
        <w:t>…</w:t>
      </w:r>
    </w:p>
    <w:p w:rsidR="00827E5D" w:rsidRDefault="00696555" w:rsidP="00827E5D">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en effet ça l'est</w:t>
      </w:r>
    </w:p>
    <w:p w:rsidR="00827E5D" w:rsidRDefault="00827E5D"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et d'autre part que la formule</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827E5D" w:rsidRDefault="00696555" w:rsidP="00827E5D">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si paradoxale qu'elle soit</w:t>
      </w:r>
    </w:p>
    <w:p w:rsidR="00827E5D" w:rsidRDefault="00827E5D"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à laquelle je faisais </w:t>
      </w:r>
      <w:proofErr w:type="gramStart"/>
      <w:r w:rsidR="00696555" w:rsidRPr="00986A2E">
        <w:rPr>
          <w:rFonts w:ascii="Courier New" w:hAnsi="Courier New" w:cs="Courier New"/>
          <w:sz w:val="28"/>
          <w:szCs w:val="28"/>
          <w:lang w:eastAsia="fr-FR"/>
        </w:rPr>
        <w:t>un instant</w:t>
      </w:r>
      <w:proofErr w:type="gramEnd"/>
      <w:r w:rsidR="00696555" w:rsidRPr="00986A2E">
        <w:rPr>
          <w:rFonts w:ascii="Courier New" w:hAnsi="Courier New" w:cs="Courier New"/>
          <w:sz w:val="28"/>
          <w:szCs w:val="28"/>
          <w:lang w:eastAsia="fr-FR"/>
        </w:rPr>
        <w:t xml:space="preserve"> allusion,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pouvez la prendre comme point de départ. </w:t>
      </w:r>
    </w:p>
    <w:p w:rsidR="00827E5D" w:rsidRDefault="00827E5D" w:rsidP="00696555">
      <w:pPr>
        <w:pStyle w:val="Sansinterligne"/>
        <w:rPr>
          <w:rFonts w:ascii="Courier New" w:hAnsi="Courier New" w:cs="Courier New"/>
          <w:sz w:val="28"/>
          <w:szCs w:val="28"/>
          <w:lang w:eastAsia="fr-FR"/>
        </w:rPr>
      </w:pP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que veut dire donc une pareille </w:t>
      </w:r>
      <w:r w:rsidRPr="00827E5D">
        <w:rPr>
          <w:rFonts w:ascii="Courier New" w:hAnsi="Courier New" w:cs="Courier New"/>
          <w:i/>
          <w:sz w:val="24"/>
          <w:szCs w:val="24"/>
          <w:lang w:eastAsia="fr-FR"/>
        </w:rPr>
        <w:t>formulation</w:t>
      </w:r>
      <w:r w:rsidRPr="00986A2E">
        <w:rPr>
          <w:rFonts w:ascii="Courier New" w:hAnsi="Courier New" w:cs="Courier New"/>
          <w:sz w:val="28"/>
          <w:szCs w:val="28"/>
          <w:lang w:eastAsia="fr-FR"/>
        </w:rPr>
        <w:t xml:space="preserve"> ? Qu'implique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softHyphen/>
        <w:t>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elle ? </w:t>
      </w:r>
    </w:p>
    <w:p w:rsidR="0069655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suppose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elle ?</w:t>
      </w:r>
    </w:p>
    <w:p w:rsidR="00827E5D" w:rsidRPr="00986A2E" w:rsidRDefault="00827E5D" w:rsidP="00696555">
      <w:pPr>
        <w:pStyle w:val="Sansinterligne"/>
        <w:rPr>
          <w:rFonts w:ascii="Courier New" w:hAnsi="Courier New" w:cs="Courier New"/>
          <w:sz w:val="28"/>
          <w:szCs w:val="28"/>
          <w:lang w:eastAsia="fr-FR"/>
        </w:rPr>
      </w:pPr>
    </w:p>
    <w:p w:rsidR="00827E5D" w:rsidRDefault="00827E5D" w:rsidP="00696555">
      <w:pPr>
        <w:pStyle w:val="Sansinterligne"/>
        <w:rPr>
          <w:rFonts w:ascii="Courier New" w:hAnsi="Courier New" w:cs="Courier New"/>
          <w:sz w:val="28"/>
          <w:szCs w:val="28"/>
          <w:lang w:eastAsia="fr-FR"/>
        </w:rPr>
      </w:pP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bien à cela d'ailleurs que les auteurs se sont attachés car tout de même, il y en a certains que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singularité d'une telle conséquence n'a pas manqué d'arrêter et au premier rang d'entre eux par exemple, quelqu'un comme Ernest </w:t>
      </w:r>
      <w:r w:rsidR="00CF3C9D">
        <w:rPr>
          <w:rFonts w:ascii="Courier New" w:hAnsi="Courier New" w:cs="Courier New"/>
          <w:sz w:val="28"/>
          <w:szCs w:val="28"/>
          <w:lang w:eastAsia="fr-FR"/>
        </w:rPr>
        <w:t>JONES</w:t>
      </w:r>
      <w:r w:rsidRPr="00986A2E">
        <w:rPr>
          <w:rFonts w:ascii="Courier New" w:hAnsi="Courier New" w:cs="Courier New"/>
          <w:sz w:val="28"/>
          <w:szCs w:val="28"/>
          <w:lang w:eastAsia="fr-FR"/>
        </w:rPr>
        <w:t xml:space="preserve"> qui</w:t>
      </w:r>
      <w:r w:rsidR="00827E5D">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27E5D" w:rsidRDefault="00696555" w:rsidP="00827E5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vous vous en rendrez compte </w:t>
      </w:r>
    </w:p>
    <w:p w:rsidR="00827E5D" w:rsidRDefault="00696555" w:rsidP="00827E5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si vous lisez son </w:t>
      </w:r>
      <w:r w:rsidR="00827E5D">
        <w:rPr>
          <w:rFonts w:ascii="Courier New" w:hAnsi="Courier New" w:cs="Courier New"/>
          <w:sz w:val="28"/>
          <w:szCs w:val="28"/>
          <w:lang w:eastAsia="fr-FR"/>
        </w:rPr>
        <w:t>œuvre</w:t>
      </w:r>
    </w:p>
    <w:p w:rsidR="00827E5D" w:rsidRDefault="00827E5D"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n'a jamais pu arriver à surmonter les difficultés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maniement du </w:t>
      </w:r>
      <w:r w:rsidRPr="002809F0">
        <w:rPr>
          <w:rFonts w:ascii="Times New Roman" w:hAnsi="Times New Roman" w:cs="Times New Roman"/>
          <w:i/>
          <w:sz w:val="24"/>
          <w:szCs w:val="24"/>
          <w:lang w:eastAsia="fr-FR"/>
        </w:rPr>
        <w:t>complexe de castration</w:t>
      </w:r>
      <w:r w:rsidRPr="00986A2E">
        <w:rPr>
          <w:rFonts w:ascii="Courier New" w:hAnsi="Courier New" w:cs="Courier New"/>
          <w:sz w:val="28"/>
          <w:szCs w:val="28"/>
          <w:lang w:eastAsia="fr-FR"/>
        </w:rPr>
        <w:t xml:space="preserve"> comme tel, et qui a essayé de formuler un terme qui lui est par</w:t>
      </w:r>
      <w:r w:rsidRPr="00986A2E">
        <w:rPr>
          <w:rFonts w:ascii="Courier New" w:hAnsi="Courier New" w:cs="Courier New"/>
          <w:sz w:val="28"/>
          <w:szCs w:val="28"/>
          <w:lang w:eastAsia="fr-FR"/>
        </w:rPr>
        <w:softHyphen/>
        <w:t>ticulier, mais qui bien entendu</w:t>
      </w:r>
      <w:r w:rsidR="00827E5D">
        <w:rPr>
          <w:rFonts w:ascii="Courier New" w:hAnsi="Courier New" w:cs="Courier New"/>
          <w:sz w:val="28"/>
          <w:szCs w:val="28"/>
          <w:lang w:eastAsia="fr-FR"/>
        </w:rPr>
        <w:t>…</w:t>
      </w:r>
    </w:p>
    <w:p w:rsidR="00827E5D" w:rsidRDefault="00696555" w:rsidP="00827E5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comme tout ce qui est introduit </w:t>
      </w:r>
    </w:p>
    <w:p w:rsidR="00827E5D" w:rsidRDefault="00696555" w:rsidP="00827E5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dans la  communauté analytique</w:t>
      </w:r>
    </w:p>
    <w:p w:rsidR="00827E5D" w:rsidRDefault="00827E5D"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qui a fait son chemin et a porté des échos,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la notion qui lui est propre et qui est citée par les auteurs principalement anglais, de </w:t>
      </w:r>
      <w:r w:rsidRPr="00827E5D">
        <w:rPr>
          <w:rFonts w:ascii="Courier New" w:hAnsi="Courier New" w:cs="Courier New"/>
          <w:bCs/>
          <w:sz w:val="28"/>
          <w:szCs w:val="28"/>
          <w:lang w:eastAsia="fr-FR"/>
        </w:rPr>
        <w:t>l'</w:t>
      </w:r>
      <w:r w:rsidRPr="00827E5D">
        <w:rPr>
          <w:rFonts w:ascii="Times New Roman" w:hAnsi="Times New Roman" w:cs="Times New Roman"/>
          <w:bCs/>
          <w:i/>
          <w:sz w:val="24"/>
          <w:szCs w:val="24"/>
          <w:lang w:eastAsia="fr-FR"/>
        </w:rPr>
        <w:t>aphanisis</w:t>
      </w:r>
      <w:r w:rsidRPr="00986A2E">
        <w:rPr>
          <w:rFonts w:ascii="Courier New" w:hAnsi="Courier New" w:cs="Courier New"/>
          <w:b/>
          <w:bCs/>
          <w:sz w:val="28"/>
          <w:szCs w:val="28"/>
          <w:lang w:eastAsia="fr-FR"/>
        </w:rPr>
        <w:t xml:space="preserve"> </w:t>
      </w:r>
      <w:r w:rsidR="006C0BE3">
        <w:rPr>
          <w:rFonts w:ascii="Courier New" w:hAnsi="Courier New" w:cs="Courier New"/>
          <w:sz w:val="28"/>
          <w:szCs w:val="28"/>
          <w:lang w:eastAsia="fr-FR"/>
        </w:rPr>
        <w:t>–</w:t>
      </w:r>
      <w:r w:rsidR="006C0BE3" w:rsidRPr="00986A2E">
        <w:rPr>
          <w:rFonts w:ascii="Courier New" w:hAnsi="Courier New" w:cs="Courier New"/>
          <w:sz w:val="28"/>
          <w:szCs w:val="28"/>
          <w:lang w:eastAsia="fr-FR"/>
        </w:rPr>
        <w:t xml:space="preserve"> </w:t>
      </w:r>
      <w:r w:rsidRPr="00986A2E">
        <w:rPr>
          <w:rFonts w:ascii="Courier New" w:hAnsi="Courier New" w:cs="Courier New"/>
          <w:sz w:val="28"/>
          <w:szCs w:val="28"/>
          <w:lang w:eastAsia="fr-FR"/>
        </w:rPr>
        <w:t>en grec :</w:t>
      </w:r>
      <w:r w:rsidR="00827E5D">
        <w:rPr>
          <w:rFonts w:ascii="Courier New" w:hAnsi="Courier New" w:cs="Courier New"/>
          <w:sz w:val="28"/>
          <w:szCs w:val="28"/>
          <w:lang w:eastAsia="fr-FR"/>
        </w:rPr>
        <w:t xml:space="preserve"> </w:t>
      </w:r>
      <w:r w:rsidR="00827E5D" w:rsidRPr="00E91527">
        <w:rPr>
          <w:rFonts w:ascii="Palatino Linotype" w:hAnsi="Palatino Linotype" w:cs="Courier New"/>
          <w:color w:val="0000CC"/>
          <w:sz w:val="28"/>
          <w:szCs w:val="28"/>
        </w:rPr>
        <w:t>ἀϕάνι</w:t>
      </w:r>
      <w:r w:rsidR="00827E5D" w:rsidRPr="00E91527">
        <w:rPr>
          <w:rStyle w:val="Accentuation"/>
          <w:rFonts w:ascii="Palatino Linotype" w:hAnsi="Palatino Linotype"/>
          <w:color w:val="0000CC"/>
          <w:sz w:val="28"/>
          <w:szCs w:val="28"/>
        </w:rPr>
        <w:t>σ</w:t>
      </w:r>
      <w:r w:rsidR="00827E5D" w:rsidRPr="00E91527">
        <w:rPr>
          <w:rFonts w:ascii="Palatino Linotype" w:hAnsi="Palatino Linotype" w:cs="Courier New"/>
          <w:color w:val="0000CC"/>
          <w:sz w:val="28"/>
          <w:szCs w:val="28"/>
        </w:rPr>
        <w:t>ις</w:t>
      </w:r>
      <w:r w:rsidR="00827E5D" w:rsidRPr="00827E5D">
        <w:rPr>
          <w:rFonts w:ascii="Palatino Linotype" w:hAnsi="Palatino Linotype" w:cs="Courier New"/>
          <w:color w:val="0000CC"/>
          <w:sz w:val="28"/>
          <w:szCs w:val="28"/>
        </w:rPr>
        <w:t xml:space="preserve"> </w:t>
      </w:r>
      <w:r w:rsidR="00827E5D" w:rsidRPr="00827E5D">
        <w:rPr>
          <w:rFonts w:ascii="Garamond" w:hAnsi="Garamond" w:cs="Courier New"/>
          <w:sz w:val="20"/>
          <w:szCs w:val="20"/>
        </w:rPr>
        <w:t>[</w:t>
      </w:r>
      <w:r w:rsidR="00827E5D" w:rsidRPr="00827E5D">
        <w:rPr>
          <w:rFonts w:ascii="Garamond" w:hAnsi="Garamond"/>
          <w:sz w:val="20"/>
          <w:szCs w:val="20"/>
        </w:rPr>
        <w:t>aphanisis],</w:t>
      </w:r>
      <w:r w:rsidRPr="00986A2E">
        <w:rPr>
          <w:rFonts w:ascii="Courier New" w:hAnsi="Courier New" w:cs="Courier New"/>
          <w:sz w:val="28"/>
          <w:szCs w:val="28"/>
          <w:lang w:eastAsia="fr-FR"/>
        </w:rPr>
        <w:t xml:space="preserve"> disparaître. </w:t>
      </w:r>
    </w:p>
    <w:p w:rsidR="00827E5D" w:rsidRDefault="00827E5D" w:rsidP="00696555">
      <w:pPr>
        <w:pStyle w:val="Sansinterligne"/>
        <w:rPr>
          <w:rFonts w:ascii="Courier New" w:hAnsi="Courier New" w:cs="Courier New"/>
          <w:sz w:val="28"/>
          <w:szCs w:val="28"/>
          <w:lang w:eastAsia="fr-FR"/>
        </w:rPr>
      </w:pP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solution qu'a tenté de donner </w:t>
      </w:r>
      <w:r w:rsidR="00CF3C9D">
        <w:rPr>
          <w:rFonts w:ascii="Courier New" w:hAnsi="Courier New" w:cs="Courier New"/>
          <w:sz w:val="28"/>
          <w:szCs w:val="28"/>
          <w:lang w:eastAsia="fr-FR"/>
        </w:rPr>
        <w:t>JONES</w:t>
      </w:r>
      <w:r w:rsidRPr="00986A2E">
        <w:rPr>
          <w:rFonts w:ascii="Courier New" w:hAnsi="Courier New" w:cs="Courier New"/>
          <w:sz w:val="28"/>
          <w:szCs w:val="28"/>
          <w:lang w:eastAsia="fr-FR"/>
        </w:rPr>
        <w:t xml:space="preserve"> au mode d'incidence dans l'histoire du drame psychique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w:t>
      </w:r>
      <w:r w:rsidRPr="00827E5D">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est celle</w:t>
      </w:r>
      <w:r w:rsidRPr="00986A2E">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986A2E">
        <w:rPr>
          <w:rFonts w:ascii="Courier New" w:hAnsi="Courier New" w:cs="Courier New"/>
          <w:sz w:val="28"/>
          <w:szCs w:val="28"/>
          <w:lang w:eastAsia="fr-FR"/>
        </w:rPr>
        <w:t>ci.</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crainte de </w:t>
      </w:r>
      <w:r w:rsidRPr="00827E5D">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que nous ne pouvons pas,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moins dans sa perspective, suspendre à l'accident, à la contingence des </w:t>
      </w:r>
      <w:r w:rsidRPr="00827E5D">
        <w:rPr>
          <w:rFonts w:ascii="Times New Roman" w:hAnsi="Times New Roman" w:cs="Times New Roman"/>
          <w:i/>
          <w:sz w:val="24"/>
          <w:szCs w:val="24"/>
          <w:lang w:eastAsia="fr-FR"/>
        </w:rPr>
        <w:t>menaces</w:t>
      </w:r>
      <w:r w:rsidRPr="00986A2E">
        <w:rPr>
          <w:rFonts w:ascii="Courier New" w:hAnsi="Courier New" w:cs="Courier New"/>
          <w:sz w:val="28"/>
          <w:szCs w:val="28"/>
          <w:lang w:eastAsia="fr-FR"/>
        </w:rPr>
        <w:t xml:space="preserve"> pourtant si singulièrement toujours reproduites dans les histoires et dans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fait qui s'exprime par la menace parentale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bien connue : « </w:t>
      </w:r>
      <w:r w:rsidRPr="00827E5D">
        <w:rPr>
          <w:rFonts w:ascii="Times New Roman" w:hAnsi="Times New Roman" w:cs="Times New Roman"/>
          <w:i/>
          <w:iCs/>
          <w:sz w:val="24"/>
          <w:szCs w:val="24"/>
          <w:lang w:eastAsia="fr-FR"/>
        </w:rPr>
        <w:t>On fera venir quelqu'un qui coupera ça</w:t>
      </w:r>
      <w:r w:rsidR="00827E5D">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827E5D" w:rsidRDefault="00827E5D" w:rsidP="00696555">
      <w:pPr>
        <w:pStyle w:val="Sansinterligne"/>
        <w:rPr>
          <w:rFonts w:ascii="Courier New" w:hAnsi="Courier New" w:cs="Courier New"/>
          <w:sz w:val="28"/>
          <w:szCs w:val="28"/>
          <w:lang w:eastAsia="fr-FR"/>
        </w:rPr>
      </w:pPr>
    </w:p>
    <w:p w:rsidR="006C0BE3" w:rsidRDefault="00827E5D"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696555" w:rsidRPr="00986A2E">
        <w:rPr>
          <w:rFonts w:ascii="Courier New" w:hAnsi="Courier New" w:cs="Courier New"/>
          <w:sz w:val="28"/>
          <w:szCs w:val="28"/>
          <w:lang w:eastAsia="fr-FR"/>
        </w:rPr>
        <w:t xml:space="preserve">e côté paradoxalement motivé, non enraciné dans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une sorte de </w:t>
      </w:r>
      <w:r w:rsidRPr="00827E5D">
        <w:rPr>
          <w:rFonts w:ascii="Times New Roman" w:hAnsi="Times New Roman" w:cs="Times New Roman"/>
          <w:i/>
          <w:sz w:val="24"/>
          <w:szCs w:val="24"/>
          <w:lang w:eastAsia="fr-FR"/>
        </w:rPr>
        <w:t>constante</w:t>
      </w:r>
      <w:r w:rsidRPr="00986A2E">
        <w:rPr>
          <w:rFonts w:ascii="Courier New" w:hAnsi="Courier New" w:cs="Courier New"/>
          <w:sz w:val="28"/>
          <w:szCs w:val="28"/>
          <w:lang w:eastAsia="fr-FR"/>
        </w:rPr>
        <w:t xml:space="preserve"> nécessaire de la relation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inter</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individuelle, n'est pas le seul côté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ait arrêté les auteurs. </w:t>
      </w:r>
    </w:p>
    <w:p w:rsidR="00827E5D" w:rsidRDefault="00827E5D" w:rsidP="00696555">
      <w:pPr>
        <w:pStyle w:val="Sansinterligne"/>
        <w:rPr>
          <w:rFonts w:ascii="Courier New" w:hAnsi="Courier New" w:cs="Courier New"/>
          <w:sz w:val="28"/>
          <w:szCs w:val="28"/>
          <w:lang w:eastAsia="fr-FR"/>
        </w:rPr>
      </w:pP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maniement même de </w:t>
      </w:r>
      <w:r w:rsidR="00827E5D" w:rsidRPr="00827E5D">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pourtant articule bien comme quelque chose qui précisément menace le </w:t>
      </w:r>
      <w:r w:rsidRPr="00827E5D">
        <w:rPr>
          <w:rFonts w:ascii="Times New Roman" w:hAnsi="Times New Roman" w:cs="Times New Roman"/>
          <w:i/>
          <w:sz w:val="24"/>
          <w:szCs w:val="24"/>
          <w:lang w:eastAsia="fr-FR"/>
        </w:rPr>
        <w:t>pénis</w:t>
      </w:r>
      <w:r w:rsidRPr="00986A2E">
        <w:rPr>
          <w:rFonts w:ascii="Courier New" w:hAnsi="Courier New" w:cs="Courier New"/>
          <w:sz w:val="28"/>
          <w:szCs w:val="28"/>
          <w:lang w:eastAsia="fr-FR"/>
        </w:rPr>
        <w:t xml:space="preserve">, le </w:t>
      </w:r>
      <w:r w:rsidRPr="00827E5D">
        <w:rPr>
          <w:rFonts w:ascii="Times New Roman" w:hAnsi="Times New Roman" w:cs="Times New Roman"/>
          <w:i/>
          <w:color w:val="0000CC"/>
          <w:sz w:val="24"/>
          <w:szCs w:val="24"/>
          <w:lang w:eastAsia="fr-FR"/>
        </w:rPr>
        <w:t>phallus</w:t>
      </w:r>
      <w:r w:rsidR="00827E5D">
        <w:rPr>
          <w:rFonts w:ascii="Courier New" w:hAnsi="Courier New" w:cs="Courier New"/>
          <w:sz w:val="28"/>
          <w:szCs w:val="28"/>
          <w:lang w:eastAsia="fr-FR"/>
        </w:rPr>
        <w:t>…</w:t>
      </w:r>
    </w:p>
    <w:p w:rsidR="00827E5D" w:rsidRDefault="00696555" w:rsidP="00827E5D">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la question justement est là</w:t>
      </w:r>
    </w:p>
    <w:p w:rsidR="00696555" w:rsidRPr="00986A2E" w:rsidRDefault="00827E5D"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cette difficulté qu'il y a à intégrer quelque chose de si singulier dans sa forme positive, a poussé </w:t>
      </w:r>
      <w:r w:rsidR="00CF3C9D">
        <w:rPr>
          <w:rFonts w:ascii="Courier New" w:hAnsi="Courier New" w:cs="Courier New"/>
          <w:sz w:val="28"/>
          <w:szCs w:val="28"/>
          <w:lang w:eastAsia="fr-FR"/>
        </w:rPr>
        <w:t>JONES</w:t>
      </w:r>
      <w:r w:rsidR="00696555" w:rsidRPr="00986A2E">
        <w:rPr>
          <w:rFonts w:ascii="Courier New" w:hAnsi="Courier New" w:cs="Courier New"/>
          <w:sz w:val="28"/>
          <w:szCs w:val="28"/>
          <w:lang w:eastAsia="fr-FR"/>
        </w:rPr>
        <w:t xml:space="preserve"> à essayer d'</w:t>
      </w:r>
      <w:r w:rsidR="00696555" w:rsidRPr="00827E5D">
        <w:rPr>
          <w:rFonts w:ascii="Times New Roman" w:hAnsi="Times New Roman" w:cs="Times New Roman"/>
          <w:i/>
          <w:sz w:val="24"/>
          <w:szCs w:val="24"/>
          <w:lang w:eastAsia="fr-FR"/>
        </w:rPr>
        <w:t>asseoir</w:t>
      </w:r>
      <w:r w:rsidR="00696555" w:rsidRPr="00986A2E">
        <w:rPr>
          <w:rFonts w:ascii="Courier New" w:hAnsi="Courier New" w:cs="Courier New"/>
          <w:sz w:val="28"/>
          <w:szCs w:val="28"/>
          <w:lang w:eastAsia="fr-FR"/>
        </w:rPr>
        <w:t xml:space="preserve"> le mécanisme du développement autour duquel elle se constitue principalement.</w:t>
      </w:r>
    </w:p>
    <w:p w:rsidR="00914F6C" w:rsidRDefault="00914F6C" w:rsidP="00696555">
      <w:pPr>
        <w:pStyle w:val="Sansinterligne"/>
        <w:rPr>
          <w:rFonts w:ascii="Courier New" w:hAnsi="Courier New" w:cs="Courier New"/>
          <w:sz w:val="28"/>
          <w:szCs w:val="28"/>
          <w:lang w:eastAsia="fr-FR"/>
        </w:rPr>
      </w:pP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là son objet au moment où il commence vraiment d'aborder le pro</w:t>
      </w:r>
      <w:r w:rsidRPr="00986A2E">
        <w:rPr>
          <w:rFonts w:ascii="Courier New" w:hAnsi="Courier New" w:cs="Courier New"/>
          <w:sz w:val="28"/>
          <w:szCs w:val="28"/>
          <w:lang w:eastAsia="fr-FR"/>
        </w:rPr>
        <w:softHyphen/>
        <w:t xml:space="preserve">blème autour duquel doit se constituer le </w:t>
      </w:r>
      <w:r w:rsidRPr="00827E5D">
        <w:rPr>
          <w:rFonts w:ascii="Times New Roman" w:hAnsi="Times New Roman" w:cs="Times New Roman"/>
          <w:i/>
          <w:sz w:val="24"/>
          <w:szCs w:val="24"/>
          <w:lang w:eastAsia="fr-FR"/>
        </w:rPr>
        <w:t>super ego</w:t>
      </w:r>
      <w:r w:rsidRPr="00986A2E">
        <w:rPr>
          <w:rFonts w:ascii="Courier New" w:hAnsi="Courier New" w:cs="Courier New"/>
          <w:sz w:val="28"/>
          <w:szCs w:val="28"/>
          <w:lang w:eastAsia="fr-FR"/>
        </w:rPr>
        <w:t xml:space="preserve">, et qui l'a poussé à mettre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premier plan la notion de </w:t>
      </w:r>
      <w:r w:rsidRPr="00827E5D">
        <w:rPr>
          <w:rFonts w:ascii="Times New Roman" w:hAnsi="Times New Roman" w:cs="Times New Roman"/>
          <w:bCs/>
          <w:i/>
          <w:sz w:val="24"/>
          <w:szCs w:val="24"/>
          <w:lang w:eastAsia="fr-FR"/>
        </w:rPr>
        <w:t>l'aphanisis</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dont je pense qu'il suffira que je vous l'articule moi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pour que vous voyez à quel point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n'est pas non plus sans présenter de grandes difficultés.</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effet </w:t>
      </w:r>
      <w:r w:rsidRPr="00827E5D">
        <w:rPr>
          <w:rFonts w:ascii="Times New Roman" w:hAnsi="Times New Roman" w:cs="Times New Roman"/>
          <w:bCs/>
          <w:i/>
          <w:sz w:val="24"/>
          <w:szCs w:val="24"/>
          <w:lang w:eastAsia="fr-FR"/>
        </w:rPr>
        <w:t>l'aphanisis</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c'est la disparition, mais disparition de quoi ? Dans </w:t>
      </w:r>
      <w:r w:rsidR="00CF3C9D">
        <w:rPr>
          <w:rFonts w:ascii="Courier New" w:hAnsi="Courier New" w:cs="Courier New"/>
          <w:sz w:val="28"/>
          <w:szCs w:val="28"/>
          <w:lang w:eastAsia="fr-FR"/>
        </w:rPr>
        <w:t>JONES</w:t>
      </w:r>
      <w:r w:rsidRPr="00986A2E">
        <w:rPr>
          <w:rFonts w:ascii="Courier New" w:hAnsi="Courier New" w:cs="Courier New"/>
          <w:sz w:val="28"/>
          <w:szCs w:val="28"/>
          <w:lang w:eastAsia="fr-FR"/>
        </w:rPr>
        <w:t xml:space="preserve">, disparition du </w:t>
      </w:r>
      <w:r w:rsidRPr="00827E5D">
        <w:rPr>
          <w:rFonts w:ascii="Times New Roman" w:hAnsi="Times New Roman" w:cs="Times New Roman"/>
          <w:i/>
          <w:sz w:val="24"/>
          <w:szCs w:val="24"/>
          <w:lang w:eastAsia="fr-FR"/>
        </w:rPr>
        <w:t>désir</w:t>
      </w:r>
      <w:r w:rsidRPr="00986A2E">
        <w:rPr>
          <w:rFonts w:ascii="Courier New" w:hAnsi="Courier New" w:cs="Courier New"/>
          <w:sz w:val="28"/>
          <w:szCs w:val="28"/>
          <w:lang w:eastAsia="fr-FR"/>
        </w:rPr>
        <w:t xml:space="preserve">. Le </w:t>
      </w:r>
      <w:r w:rsidRPr="00827E5D">
        <w:rPr>
          <w:rFonts w:ascii="Times New Roman" w:hAnsi="Times New Roman" w:cs="Times New Roman"/>
          <w:i/>
          <w:sz w:val="24"/>
          <w:szCs w:val="24"/>
          <w:lang w:eastAsia="fr-FR"/>
        </w:rPr>
        <w:t>complexe de castration</w:t>
      </w:r>
      <w:r w:rsidRPr="00986A2E">
        <w:rPr>
          <w:rFonts w:ascii="Courier New" w:hAnsi="Courier New" w:cs="Courier New"/>
          <w:sz w:val="28"/>
          <w:szCs w:val="28"/>
          <w:lang w:eastAsia="fr-FR"/>
        </w:rPr>
        <w:t xml:space="preserve"> en tant que </w:t>
      </w:r>
      <w:r w:rsidRPr="00827E5D">
        <w:rPr>
          <w:rFonts w:ascii="Times New Roman" w:hAnsi="Times New Roman" w:cs="Times New Roman"/>
          <w:i/>
          <w:sz w:val="24"/>
          <w:szCs w:val="24"/>
          <w:lang w:eastAsia="fr-FR"/>
        </w:rPr>
        <w:t>aphanisis</w:t>
      </w:r>
      <w:r w:rsidRPr="00986A2E">
        <w:rPr>
          <w:rFonts w:ascii="Courier New" w:hAnsi="Courier New" w:cs="Courier New"/>
          <w:sz w:val="28"/>
          <w:szCs w:val="28"/>
          <w:lang w:eastAsia="fr-FR"/>
        </w:rPr>
        <w:t xml:space="preserve">, est substitué à </w:t>
      </w:r>
    </w:p>
    <w:p w:rsidR="00696555" w:rsidRPr="00986A2E" w:rsidRDefault="00696555" w:rsidP="00696555">
      <w:pPr>
        <w:pStyle w:val="Sansinterligne"/>
        <w:rPr>
          <w:rFonts w:ascii="Courier New" w:hAnsi="Courier New" w:cs="Courier New"/>
          <w:sz w:val="28"/>
          <w:szCs w:val="28"/>
          <w:lang w:eastAsia="fr-FR"/>
        </w:rPr>
      </w:pPr>
      <w:r w:rsidRPr="00827E5D">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c'est la crainte pour le sujet de voir s'éteindre en lui le désir.</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ne pouvez pas ne pas voir, je pense,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qu'une pareille notion repré</w:t>
      </w:r>
      <w:r w:rsidRPr="00986A2E">
        <w:rPr>
          <w:rFonts w:ascii="Courier New" w:hAnsi="Courier New" w:cs="Courier New"/>
          <w:sz w:val="28"/>
          <w:szCs w:val="28"/>
          <w:lang w:eastAsia="fr-FR"/>
        </w:rPr>
        <w:softHyphen/>
        <w:t>sente en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d'une relation hautement subjectivée. </w:t>
      </w:r>
    </w:p>
    <w:p w:rsidR="00827E5D" w:rsidRDefault="00827E5D" w:rsidP="00696555">
      <w:pPr>
        <w:pStyle w:val="Sansinterligne"/>
        <w:rPr>
          <w:rFonts w:ascii="Courier New" w:hAnsi="Courier New" w:cs="Courier New"/>
          <w:sz w:val="28"/>
          <w:szCs w:val="28"/>
          <w:lang w:eastAsia="fr-FR"/>
        </w:rPr>
      </w:pP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en effet quelque chose de concevable en tant que source d'une </w:t>
      </w:r>
      <w:r w:rsidRPr="00827E5D">
        <w:rPr>
          <w:rFonts w:ascii="Times New Roman" w:hAnsi="Times New Roman" w:cs="Times New Roman"/>
          <w:i/>
          <w:sz w:val="24"/>
          <w:szCs w:val="24"/>
          <w:lang w:eastAsia="fr-FR"/>
        </w:rPr>
        <w:t>angoisse</w:t>
      </w:r>
      <w:r w:rsidRPr="00827E5D">
        <w:rPr>
          <w:rFonts w:ascii="Times New Roman" w:hAnsi="Times New Roman" w:cs="Times New Roman"/>
          <w:sz w:val="24"/>
          <w:szCs w:val="24"/>
          <w:lang w:eastAsia="fr-FR"/>
        </w:rPr>
        <w:t xml:space="preserve"> </w:t>
      </w:r>
      <w:r w:rsidRPr="00827E5D">
        <w:rPr>
          <w:rFonts w:ascii="Times New Roman" w:hAnsi="Times New Roman" w:cs="Times New Roman"/>
          <w:i/>
          <w:sz w:val="24"/>
          <w:szCs w:val="24"/>
          <w:lang w:eastAsia="fr-FR"/>
        </w:rPr>
        <w:t>primordiale</w:t>
      </w:r>
      <w:r w:rsidRPr="00986A2E">
        <w:rPr>
          <w:rFonts w:ascii="Courier New" w:hAnsi="Courier New" w:cs="Courier New"/>
          <w:sz w:val="28"/>
          <w:szCs w:val="28"/>
          <w:lang w:eastAsia="fr-FR"/>
        </w:rPr>
        <w:t xml:space="preserve">,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assurément c'est une </w:t>
      </w:r>
      <w:r w:rsidRPr="00827E5D">
        <w:rPr>
          <w:rFonts w:ascii="Times New Roman" w:hAnsi="Times New Roman" w:cs="Times New Roman"/>
          <w:i/>
          <w:sz w:val="24"/>
          <w:szCs w:val="24"/>
          <w:lang w:eastAsia="fr-FR"/>
        </w:rPr>
        <w:t>angoisse</w:t>
      </w:r>
      <w:r w:rsidRPr="00986A2E">
        <w:rPr>
          <w:rFonts w:ascii="Courier New" w:hAnsi="Courier New" w:cs="Courier New"/>
          <w:sz w:val="28"/>
          <w:szCs w:val="28"/>
          <w:lang w:eastAsia="fr-FR"/>
        </w:rPr>
        <w:t xml:space="preserve"> singulièrement </w:t>
      </w:r>
      <w:r w:rsidRPr="00827E5D">
        <w:rPr>
          <w:rFonts w:ascii="Times New Roman" w:hAnsi="Times New Roman" w:cs="Times New Roman"/>
          <w:i/>
          <w:sz w:val="24"/>
          <w:szCs w:val="24"/>
          <w:lang w:eastAsia="fr-FR"/>
        </w:rPr>
        <w:t>réfléchie</w:t>
      </w:r>
      <w:r w:rsidRPr="00986A2E">
        <w:rPr>
          <w:rFonts w:ascii="Courier New" w:hAnsi="Courier New" w:cs="Courier New"/>
          <w:sz w:val="28"/>
          <w:szCs w:val="28"/>
          <w:lang w:eastAsia="fr-FR"/>
        </w:rPr>
        <w:t xml:space="preserve">. </w:t>
      </w:r>
    </w:p>
    <w:p w:rsidR="00827E5D" w:rsidRDefault="00827E5D" w:rsidP="00696555">
      <w:pPr>
        <w:pStyle w:val="Sansinterligne"/>
        <w:rPr>
          <w:rFonts w:ascii="Courier New" w:hAnsi="Courier New" w:cs="Courier New"/>
          <w:sz w:val="28"/>
          <w:szCs w:val="28"/>
          <w:lang w:eastAsia="fr-FR"/>
        </w:rPr>
      </w:pP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semble qu'il faille véritablement faire une espèce de saut dans une compréhension qui laisse ouvert,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suppose franchi du même coup un immense</w:t>
      </w:r>
      <w:r w:rsidR="00827E5D">
        <w:rPr>
          <w:rFonts w:ascii="Courier New" w:hAnsi="Courier New" w:cs="Courier New"/>
          <w:sz w:val="28"/>
          <w:szCs w:val="28"/>
          <w:lang w:eastAsia="fr-FR"/>
        </w:rPr>
        <w:t xml:space="preserve"> </w:t>
      </w:r>
      <w:r w:rsidR="00914F6C">
        <w:rPr>
          <w:rFonts w:ascii="Courier New" w:hAnsi="Courier New" w:cs="Courier New"/>
          <w:sz w:val="28"/>
          <w:szCs w:val="28"/>
          <w:lang w:eastAsia="fr-FR"/>
        </w:rPr>
        <w:t>fossé</w:t>
      </w:r>
      <w:r w:rsidR="00827E5D">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pour à partir de données qui seraient celles d'un sujet pris à partir même de ses premiers mouvements de relation à l'endroit de ces objets, supposé déjà être en position de prendre ce recul qui lui fait </w:t>
      </w:r>
    </w:p>
    <w:p w:rsidR="00827E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non seulement articuler une frustration comme telle,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à cette frustration suspendre l'appréhension d'un tarissement du désir.</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14F6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fait, c'est bien autour de la notion de </w:t>
      </w:r>
      <w:r w:rsidRPr="00914F6C">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pour autant qu'elle </w:t>
      </w:r>
      <w:proofErr w:type="gramStart"/>
      <w:r w:rsidRPr="00986A2E">
        <w:rPr>
          <w:rFonts w:ascii="Courier New" w:hAnsi="Courier New" w:cs="Courier New"/>
          <w:sz w:val="28"/>
          <w:szCs w:val="28"/>
          <w:lang w:eastAsia="fr-FR"/>
        </w:rPr>
        <w:t>fait</w:t>
      </w:r>
      <w:proofErr w:type="gramEnd"/>
      <w:r w:rsidRPr="00986A2E">
        <w:rPr>
          <w:rFonts w:ascii="Courier New" w:hAnsi="Courier New" w:cs="Courier New"/>
          <w:sz w:val="28"/>
          <w:szCs w:val="28"/>
          <w:lang w:eastAsia="fr-FR"/>
        </w:rPr>
        <w:t xml:space="preserve"> surgir </w:t>
      </w:r>
      <w:r w:rsidRPr="00827E5D">
        <w:rPr>
          <w:rFonts w:ascii="Courier New" w:hAnsi="Courier New" w:cs="Courier New"/>
          <w:i/>
          <w:sz w:val="24"/>
          <w:szCs w:val="24"/>
          <w:lang w:eastAsia="fr-FR"/>
        </w:rPr>
        <w:t xml:space="preserve">la crainte de </w:t>
      </w:r>
      <w:r w:rsidRPr="00827E5D">
        <w:rPr>
          <w:rFonts w:ascii="Courier New" w:hAnsi="Courier New" w:cs="Courier New"/>
          <w:bCs/>
          <w:i/>
          <w:sz w:val="24"/>
          <w:szCs w:val="24"/>
          <w:lang w:eastAsia="fr-FR"/>
        </w:rPr>
        <w:t>l'</w:t>
      </w:r>
      <w:r w:rsidRPr="00827E5D">
        <w:rPr>
          <w:rFonts w:ascii="Times New Roman" w:hAnsi="Times New Roman" w:cs="Times New Roman"/>
          <w:bCs/>
          <w:i/>
          <w:sz w:val="24"/>
          <w:szCs w:val="24"/>
          <w:lang w:eastAsia="fr-FR"/>
        </w:rPr>
        <w:t>aphanisis</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que </w:t>
      </w:r>
      <w:r w:rsidR="00CF3C9D">
        <w:rPr>
          <w:rFonts w:ascii="Courier New" w:hAnsi="Courier New" w:cs="Courier New"/>
          <w:sz w:val="28"/>
          <w:szCs w:val="28"/>
          <w:lang w:eastAsia="fr-FR"/>
        </w:rPr>
        <w:t>JONES</w:t>
      </w:r>
      <w:r w:rsidRPr="00986A2E">
        <w:rPr>
          <w:rFonts w:ascii="Courier New" w:hAnsi="Courier New" w:cs="Courier New"/>
          <w:sz w:val="28"/>
          <w:szCs w:val="28"/>
          <w:lang w:eastAsia="fr-FR"/>
        </w:rPr>
        <w:t xml:space="preserve"> a tenté d'articuler toute sa </w:t>
      </w:r>
      <w:r w:rsidRPr="00914F6C">
        <w:rPr>
          <w:rFonts w:ascii="Courier New" w:hAnsi="Courier New" w:cs="Courier New"/>
          <w:i/>
          <w:sz w:val="24"/>
          <w:szCs w:val="24"/>
          <w:lang w:eastAsia="fr-FR"/>
        </w:rPr>
        <w:t>genèse du</w:t>
      </w:r>
      <w:r w:rsidRPr="00986A2E">
        <w:rPr>
          <w:rFonts w:ascii="Courier New" w:hAnsi="Courier New" w:cs="Courier New"/>
          <w:sz w:val="28"/>
          <w:szCs w:val="28"/>
          <w:lang w:eastAsia="fr-FR"/>
        </w:rPr>
        <w:t xml:space="preserve"> </w:t>
      </w:r>
      <w:r w:rsidRPr="00827E5D">
        <w:rPr>
          <w:rFonts w:ascii="Times New Roman" w:hAnsi="Times New Roman" w:cs="Times New Roman"/>
          <w:i/>
          <w:sz w:val="24"/>
          <w:szCs w:val="24"/>
          <w:lang w:eastAsia="fr-FR"/>
        </w:rPr>
        <w:t>super ego</w:t>
      </w:r>
      <w:r w:rsidRPr="00986A2E">
        <w:rPr>
          <w:rFonts w:ascii="Courier New" w:hAnsi="Courier New" w:cs="Courier New"/>
          <w:sz w:val="28"/>
          <w:szCs w:val="28"/>
          <w:lang w:eastAsia="fr-FR"/>
        </w:rPr>
        <w:t xml:space="preserve"> comme l'aboutissement normal, la formation à laquelle aboutit normalement le </w:t>
      </w:r>
      <w:r w:rsidRPr="00827E5D">
        <w:rPr>
          <w:rFonts w:ascii="Times New Roman" w:hAnsi="Times New Roman" w:cs="Times New Roman"/>
          <w:i/>
          <w:sz w:val="24"/>
          <w:szCs w:val="24"/>
          <w:lang w:eastAsia="fr-FR"/>
        </w:rPr>
        <w:t>complexe d’</w:t>
      </w:r>
      <w:r w:rsidR="00827E5D" w:rsidRPr="00827E5D">
        <w:rPr>
          <w:rFonts w:ascii="Times New Roman" w:hAnsi="Times New Roman" w:cs="Times New Roman"/>
          <w:i/>
          <w:sz w:val="24"/>
          <w:szCs w:val="24"/>
          <w:lang w:eastAsia="fr-FR"/>
        </w:rPr>
        <w:t>Œ</w:t>
      </w:r>
      <w:r w:rsidRPr="00827E5D">
        <w:rPr>
          <w:rFonts w:ascii="Times New Roman" w:hAnsi="Times New Roman" w:cs="Times New Roman"/>
          <w:i/>
          <w:sz w:val="24"/>
          <w:szCs w:val="24"/>
          <w:lang w:eastAsia="fr-FR"/>
        </w:rPr>
        <w:t>dipe</w:t>
      </w:r>
      <w:r w:rsidR="00914F6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914F6C" w:rsidRDefault="00914F6C" w:rsidP="00696555">
      <w:pPr>
        <w:pStyle w:val="Sansinterligne"/>
        <w:rPr>
          <w:rFonts w:ascii="Courier New" w:hAnsi="Courier New" w:cs="Courier New"/>
          <w:sz w:val="28"/>
          <w:szCs w:val="28"/>
          <w:lang w:eastAsia="fr-FR"/>
        </w:rPr>
      </w:pPr>
    </w:p>
    <w:p w:rsidR="00914F6C" w:rsidRDefault="00914F6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 xml:space="preserve">t bien entendu il s'est rencontré tout de suite </w:t>
      </w:r>
    </w:p>
    <w:p w:rsidR="00914F6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avec les distinctions qui sont celles auxquelles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crois que nous arrivons à donner</w:t>
      </w:r>
      <w:r w:rsidR="00914F6C">
        <w:rPr>
          <w:rFonts w:ascii="Courier New" w:hAnsi="Courier New" w:cs="Courier New"/>
          <w:sz w:val="28"/>
          <w:szCs w:val="28"/>
          <w:lang w:eastAsia="fr-FR"/>
        </w:rPr>
        <w:t xml:space="preserve"> une forme </w:t>
      </w:r>
    </w:p>
    <w:p w:rsidR="00914F6C" w:rsidRDefault="00914F6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un peu plus maniable.</w:t>
      </w:r>
      <w:r w:rsidR="00696555" w:rsidRPr="00986A2E">
        <w:rPr>
          <w:rFonts w:ascii="Courier New" w:hAnsi="Courier New" w:cs="Courier New"/>
          <w:sz w:val="28"/>
          <w:szCs w:val="28"/>
          <w:lang w:eastAsia="fr-FR"/>
        </w:rPr>
        <w:t xml:space="preserve"> </w:t>
      </w:r>
    </w:p>
    <w:p w:rsidR="00914F6C" w:rsidRDefault="00914F6C" w:rsidP="00696555">
      <w:pPr>
        <w:pStyle w:val="Sansinterligne"/>
        <w:rPr>
          <w:rFonts w:ascii="Courier New" w:hAnsi="Courier New" w:cs="Courier New"/>
          <w:sz w:val="28"/>
          <w:szCs w:val="28"/>
          <w:lang w:eastAsia="fr-FR"/>
        </w:rPr>
      </w:pPr>
    </w:p>
    <w:p w:rsidR="00914F6C" w:rsidRDefault="00914F6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696555" w:rsidRPr="00986A2E">
        <w:rPr>
          <w:rFonts w:ascii="Courier New" w:hAnsi="Courier New" w:cs="Courier New"/>
          <w:sz w:val="28"/>
          <w:szCs w:val="28"/>
          <w:lang w:eastAsia="fr-FR"/>
        </w:rPr>
        <w:t xml:space="preserve"> savoir que quand il parle du terme de </w:t>
      </w:r>
      <w:r w:rsidR="00696555" w:rsidRPr="00914F6C">
        <w:rPr>
          <w:rFonts w:ascii="Times New Roman" w:hAnsi="Times New Roman" w:cs="Times New Roman"/>
          <w:i/>
          <w:sz w:val="24"/>
          <w:szCs w:val="24"/>
          <w:lang w:eastAsia="fr-FR"/>
        </w:rPr>
        <w:t>privation</w:t>
      </w:r>
      <w:r w:rsidR="00696555" w:rsidRPr="00986A2E">
        <w:rPr>
          <w:rFonts w:ascii="Courier New" w:hAnsi="Courier New" w:cs="Courier New"/>
          <w:sz w:val="28"/>
          <w:szCs w:val="28"/>
          <w:lang w:eastAsia="fr-FR"/>
        </w:rPr>
        <w:t xml:space="preserve">, </w:t>
      </w:r>
    </w:p>
    <w:p w:rsidR="00914F6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ne peut pas</w:t>
      </w:r>
      <w:r w:rsidR="00914F6C">
        <w:rPr>
          <w:rFonts w:ascii="Courier New" w:hAnsi="Courier New" w:cs="Courier New"/>
          <w:sz w:val="28"/>
          <w:szCs w:val="28"/>
          <w:lang w:eastAsia="fr-FR"/>
        </w:rPr>
        <w:t xml:space="preserve">… </w:t>
      </w:r>
    </w:p>
    <w:p w:rsidR="00914F6C" w:rsidRDefault="00696555" w:rsidP="00914F6C">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même un seul instant</w:t>
      </w:r>
    </w:p>
    <w:p w:rsidR="00914F6C" w:rsidRDefault="00914F6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ne pas distinguer la </w:t>
      </w:r>
      <w:r w:rsidR="00696555" w:rsidRPr="00914F6C">
        <w:rPr>
          <w:rFonts w:ascii="Times New Roman" w:hAnsi="Times New Roman" w:cs="Times New Roman"/>
          <w:i/>
          <w:sz w:val="24"/>
          <w:szCs w:val="24"/>
          <w:lang w:eastAsia="fr-FR"/>
        </w:rPr>
        <w:t>privation</w:t>
      </w:r>
      <w:r w:rsidR="00696555" w:rsidRPr="00986A2E">
        <w:rPr>
          <w:rFonts w:ascii="Courier New" w:hAnsi="Courier New" w:cs="Courier New"/>
          <w:sz w:val="28"/>
          <w:szCs w:val="28"/>
          <w:lang w:eastAsia="fr-FR"/>
        </w:rPr>
        <w:t xml:space="preserve"> en tant que </w:t>
      </w:r>
      <w:r w:rsidR="00696555" w:rsidRPr="00914F6C">
        <w:rPr>
          <w:rFonts w:ascii="Times New Roman" w:hAnsi="Times New Roman" w:cs="Times New Roman"/>
          <w:i/>
          <w:color w:val="0000CC"/>
          <w:sz w:val="24"/>
          <w:szCs w:val="24"/>
          <w:lang w:eastAsia="fr-FR"/>
        </w:rPr>
        <w:t>pure</w:t>
      </w:r>
      <w:r w:rsidR="00696555" w:rsidRPr="00914F6C">
        <w:rPr>
          <w:rFonts w:ascii="Times New Roman" w:hAnsi="Times New Roman" w:cs="Times New Roman"/>
          <w:i/>
          <w:sz w:val="24"/>
          <w:szCs w:val="24"/>
          <w:lang w:eastAsia="fr-FR"/>
        </w:rPr>
        <w:t xml:space="preserve"> privation</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2809F0" w:rsidRDefault="00696555" w:rsidP="002809F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qui fait que le sujet n'est pas satisfait </w:t>
      </w:r>
    </w:p>
    <w:p w:rsidR="00914F6C" w:rsidRDefault="00696555" w:rsidP="002809F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dans l'un quelconque de ces besoins</w:t>
      </w:r>
    </w:p>
    <w:p w:rsidR="00914F6C" w:rsidRDefault="00914F6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et la </w:t>
      </w:r>
      <w:r w:rsidR="00696555" w:rsidRPr="00914F6C">
        <w:rPr>
          <w:rFonts w:ascii="Times New Roman" w:hAnsi="Times New Roman" w:cs="Times New Roman"/>
          <w:i/>
          <w:sz w:val="24"/>
          <w:szCs w:val="24"/>
          <w:lang w:eastAsia="fr-FR"/>
        </w:rPr>
        <w:t>privation</w:t>
      </w:r>
      <w:r w:rsidR="00696555" w:rsidRPr="00986A2E">
        <w:rPr>
          <w:rFonts w:ascii="Courier New" w:hAnsi="Courier New" w:cs="Courier New"/>
          <w:sz w:val="28"/>
          <w:szCs w:val="28"/>
          <w:lang w:eastAsia="fr-FR"/>
        </w:rPr>
        <w:t xml:space="preserve"> qu'il appelle </w:t>
      </w:r>
      <w:r w:rsidR="00696555" w:rsidRPr="00914F6C">
        <w:rPr>
          <w:rFonts w:ascii="Times New Roman" w:hAnsi="Times New Roman" w:cs="Times New Roman"/>
          <w:i/>
          <w:color w:val="0000CC"/>
          <w:sz w:val="24"/>
          <w:szCs w:val="24"/>
          <w:lang w:eastAsia="fr-FR"/>
        </w:rPr>
        <w:t>délibérée</w:t>
      </w:r>
      <w:r w:rsidR="00696555" w:rsidRPr="00986A2E">
        <w:rPr>
          <w:rFonts w:ascii="Courier New" w:hAnsi="Courier New" w:cs="Courier New"/>
          <w:sz w:val="28"/>
          <w:szCs w:val="28"/>
          <w:lang w:eastAsia="fr-FR"/>
        </w:rPr>
        <w:t xml:space="preserve">, celle qui suppose en face du sujet un autre sujet qui lui refuse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cette satisfaction qu'il recherche.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14F6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D'ailleurs comme il n'est pas facile à partir de données aussi peu tranchées, d'allier le passage </w:t>
      </w:r>
    </w:p>
    <w:p w:rsidR="00914F6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l'une à l'autre, surtout quand on les conserve </w:t>
      </w:r>
    </w:p>
    <w:p w:rsidR="00914F6C" w:rsidRDefault="00914F6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à l'état de synonymes.</w:t>
      </w:r>
      <w:r w:rsidR="00696555" w:rsidRPr="00986A2E">
        <w:rPr>
          <w:rFonts w:ascii="Courier New" w:hAnsi="Courier New" w:cs="Courier New"/>
          <w:sz w:val="28"/>
          <w:szCs w:val="28"/>
          <w:lang w:eastAsia="fr-FR"/>
        </w:rPr>
        <w:t xml:space="preserve"> </w:t>
      </w:r>
    </w:p>
    <w:p w:rsidR="00914F6C" w:rsidRDefault="00914F6C" w:rsidP="00696555">
      <w:pPr>
        <w:pStyle w:val="Sansinterligne"/>
        <w:rPr>
          <w:rFonts w:ascii="Courier New" w:hAnsi="Courier New" w:cs="Courier New"/>
          <w:sz w:val="28"/>
          <w:szCs w:val="28"/>
          <w:lang w:eastAsia="fr-FR"/>
        </w:rPr>
      </w:pPr>
    </w:p>
    <w:p w:rsidR="00914F6C" w:rsidRDefault="00914F6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696555" w:rsidRPr="00986A2E">
        <w:rPr>
          <w:rFonts w:ascii="Courier New" w:hAnsi="Courier New" w:cs="Courier New"/>
          <w:sz w:val="28"/>
          <w:szCs w:val="28"/>
          <w:lang w:eastAsia="fr-FR"/>
        </w:rPr>
        <w:t xml:space="preserve">l en vient naturellement à indiquer que le plus fréquemment la </w:t>
      </w:r>
      <w:r w:rsidR="00696555" w:rsidRPr="00914F6C">
        <w:rPr>
          <w:rFonts w:ascii="Times New Roman" w:hAnsi="Times New Roman" w:cs="Times New Roman"/>
          <w:i/>
          <w:sz w:val="24"/>
          <w:szCs w:val="24"/>
          <w:lang w:eastAsia="fr-FR"/>
        </w:rPr>
        <w:t>privation</w:t>
      </w:r>
      <w:r w:rsidR="00696555" w:rsidRPr="00986A2E">
        <w:rPr>
          <w:rFonts w:ascii="Courier New" w:hAnsi="Courier New" w:cs="Courier New"/>
          <w:sz w:val="28"/>
          <w:szCs w:val="28"/>
          <w:lang w:eastAsia="fr-FR"/>
        </w:rPr>
        <w:t xml:space="preserve"> est prise comme une </w:t>
      </w:r>
      <w:r w:rsidR="00696555" w:rsidRPr="00914F6C">
        <w:rPr>
          <w:rFonts w:ascii="Times New Roman" w:hAnsi="Times New Roman" w:cs="Times New Roman"/>
          <w:i/>
          <w:sz w:val="24"/>
          <w:szCs w:val="24"/>
          <w:lang w:eastAsia="fr-FR"/>
        </w:rPr>
        <w:t>frustration</w:t>
      </w:r>
      <w:r w:rsidR="00696555" w:rsidRPr="00986A2E">
        <w:rPr>
          <w:rFonts w:ascii="Courier New" w:hAnsi="Courier New" w:cs="Courier New"/>
          <w:sz w:val="28"/>
          <w:szCs w:val="28"/>
          <w:lang w:eastAsia="fr-FR"/>
        </w:rPr>
        <w:t xml:space="preserve">, </w:t>
      </w:r>
    </w:p>
    <w:p w:rsidR="00914F6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est équivalente à la </w:t>
      </w:r>
      <w:r w:rsidRPr="00914F6C">
        <w:rPr>
          <w:rFonts w:ascii="Times New Roman" w:hAnsi="Times New Roman" w:cs="Times New Roman"/>
          <w:i/>
          <w:sz w:val="24"/>
          <w:szCs w:val="24"/>
          <w:lang w:eastAsia="fr-FR"/>
        </w:rPr>
        <w:t>frustration</w:t>
      </w:r>
      <w:r w:rsidRPr="00986A2E">
        <w:rPr>
          <w:rFonts w:ascii="Courier New" w:hAnsi="Courier New" w:cs="Courier New"/>
          <w:sz w:val="28"/>
          <w:szCs w:val="28"/>
          <w:lang w:eastAsia="fr-FR"/>
        </w:rPr>
        <w:t xml:space="preserve"> pour le sujet. </w:t>
      </w:r>
    </w:p>
    <w:p w:rsidR="00914F6C" w:rsidRDefault="00914F6C" w:rsidP="00696555">
      <w:pPr>
        <w:pStyle w:val="Sansinterligne"/>
        <w:rPr>
          <w:rFonts w:ascii="Courier New" w:hAnsi="Courier New" w:cs="Courier New"/>
          <w:sz w:val="28"/>
          <w:szCs w:val="28"/>
          <w:lang w:eastAsia="fr-FR"/>
        </w:rPr>
      </w:pPr>
    </w:p>
    <w:p w:rsidR="00696555" w:rsidRPr="00986A2E" w:rsidRDefault="00914F6C"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696555" w:rsidRPr="00986A2E">
        <w:rPr>
          <w:rFonts w:ascii="Courier New" w:hAnsi="Courier New" w:cs="Courier New"/>
          <w:sz w:val="28"/>
          <w:szCs w:val="28"/>
          <w:lang w:eastAsia="fr-FR"/>
        </w:rPr>
        <w:t xml:space="preserve"> partir de là, bien entendu, beaucoup de choses sont facilitées dans l'articulation d'un procès, mais si elles sont facilitées </w:t>
      </w:r>
      <w:r w:rsidR="00696555" w:rsidRPr="00914F6C">
        <w:rPr>
          <w:rFonts w:ascii="Times New Roman" w:hAnsi="Times New Roman" w:cs="Times New Roman"/>
          <w:i/>
          <w:sz w:val="24"/>
          <w:szCs w:val="24"/>
          <w:lang w:eastAsia="fr-FR"/>
        </w:rPr>
        <w:t>pour l'élocuteur</w:t>
      </w:r>
      <w:r w:rsidR="00696555" w:rsidRPr="00986A2E">
        <w:rPr>
          <w:rFonts w:ascii="Courier New" w:hAnsi="Courier New" w:cs="Courier New"/>
          <w:sz w:val="28"/>
          <w:szCs w:val="28"/>
          <w:lang w:eastAsia="fr-FR"/>
        </w:rPr>
        <w:t xml:space="preserve">, ça n'est pas dire qu'elles le soient autant </w:t>
      </w:r>
      <w:r w:rsidR="00696555" w:rsidRPr="00914F6C">
        <w:rPr>
          <w:rFonts w:ascii="Times New Roman" w:hAnsi="Times New Roman" w:cs="Times New Roman"/>
          <w:i/>
          <w:sz w:val="24"/>
          <w:szCs w:val="24"/>
          <w:lang w:eastAsia="fr-FR"/>
        </w:rPr>
        <w:t>pour l'auditeur</w:t>
      </w:r>
      <w:r w:rsidR="00696555" w:rsidRPr="00986A2E">
        <w:rPr>
          <w:rFonts w:ascii="Courier New" w:hAnsi="Courier New" w:cs="Courier New"/>
          <w:sz w:val="28"/>
          <w:szCs w:val="28"/>
          <w:lang w:eastAsia="fr-FR"/>
        </w:rPr>
        <w:t xml:space="preserve"> un peu exigeant.</w:t>
      </w:r>
    </w:p>
    <w:p w:rsidR="00914F6C" w:rsidRDefault="00914F6C" w:rsidP="00696555">
      <w:pPr>
        <w:pStyle w:val="Sansinterligne"/>
        <w:rPr>
          <w:rFonts w:ascii="Courier New" w:hAnsi="Courier New" w:cs="Courier New"/>
          <w:sz w:val="28"/>
          <w:szCs w:val="28"/>
          <w:lang w:eastAsia="fr-FR"/>
        </w:rPr>
      </w:pPr>
    </w:p>
    <w:p w:rsidR="00914F6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fait, je ne donne pas du tout dans ce tableau </w:t>
      </w:r>
    </w:p>
    <w:p w:rsidR="00914F6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même sens que </w:t>
      </w:r>
      <w:r w:rsidR="00CF3C9D">
        <w:rPr>
          <w:rFonts w:ascii="Courier New" w:hAnsi="Courier New" w:cs="Courier New"/>
          <w:sz w:val="28"/>
          <w:szCs w:val="28"/>
          <w:lang w:eastAsia="fr-FR"/>
        </w:rPr>
        <w:t>JONES</w:t>
      </w:r>
      <w:r w:rsidRPr="00986A2E">
        <w:rPr>
          <w:rFonts w:ascii="Courier New" w:hAnsi="Courier New" w:cs="Courier New"/>
          <w:sz w:val="28"/>
          <w:szCs w:val="28"/>
          <w:lang w:eastAsia="fr-FR"/>
        </w:rPr>
        <w:t xml:space="preserve"> au terme de </w:t>
      </w:r>
      <w:r w:rsidRPr="00914F6C">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w:t>
      </w:r>
    </w:p>
    <w:p w:rsidR="00914F6C"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w:t>
      </w:r>
      <w:r w:rsidRPr="00914F6C">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dont il s'agit dans ce tableau</w:t>
      </w:r>
      <w:r w:rsidR="00914F6C">
        <w:rPr>
          <w:rFonts w:ascii="Courier New" w:hAnsi="Courier New" w:cs="Courier New"/>
          <w:sz w:val="28"/>
          <w:szCs w:val="28"/>
          <w:lang w:eastAsia="fr-FR"/>
        </w:rPr>
        <w:t>…</w:t>
      </w:r>
    </w:p>
    <w:p w:rsidR="00914F6C" w:rsidRDefault="00696555" w:rsidP="00914F6C">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pour autant qu'elle intervient comme </w:t>
      </w:r>
      <w:r w:rsidRPr="00914F6C">
        <w:rPr>
          <w:rFonts w:ascii="Courier New" w:hAnsi="Courier New" w:cs="Courier New"/>
          <w:i/>
          <w:sz w:val="24"/>
          <w:szCs w:val="24"/>
          <w:lang w:eastAsia="fr-FR"/>
        </w:rPr>
        <w:t>un des termes</w:t>
      </w:r>
      <w:r w:rsidRPr="00986A2E">
        <w:rPr>
          <w:rFonts w:ascii="Courier New" w:hAnsi="Courier New" w:cs="Courier New"/>
          <w:sz w:val="28"/>
          <w:szCs w:val="28"/>
          <w:lang w:eastAsia="fr-FR"/>
        </w:rPr>
        <w:t xml:space="preserve"> </w:t>
      </w:r>
      <w:r w:rsidR="00914F6C">
        <w:rPr>
          <w:rFonts w:ascii="Courier New" w:hAnsi="Courier New" w:cs="Courier New"/>
          <w:sz w:val="28"/>
          <w:szCs w:val="28"/>
          <w:lang w:eastAsia="fr-FR"/>
        </w:rPr>
        <w:t>…</w:t>
      </w:r>
      <w:r w:rsidRPr="00986A2E">
        <w:rPr>
          <w:rFonts w:ascii="Courier New" w:hAnsi="Courier New" w:cs="Courier New"/>
          <w:sz w:val="28"/>
          <w:szCs w:val="28"/>
          <w:lang w:eastAsia="fr-FR"/>
        </w:rPr>
        <w:t xml:space="preserve">est ce quelque chose par rapport à quoi doit se repérer la notion de </w:t>
      </w:r>
      <w:r w:rsidRPr="00914F6C">
        <w:rPr>
          <w:rFonts w:ascii="Times New Roman" w:hAnsi="Times New Roman" w:cs="Times New Roman"/>
          <w:i/>
          <w:sz w:val="24"/>
          <w:szCs w:val="24"/>
          <w:lang w:eastAsia="fr-FR"/>
        </w:rPr>
        <w:t>castration</w:t>
      </w:r>
      <w:r w:rsidRPr="00986A2E">
        <w:rPr>
          <w:rFonts w:ascii="Courier New" w:hAnsi="Courier New" w:cs="Courier New"/>
          <w:sz w:val="28"/>
          <w:szCs w:val="28"/>
          <w:lang w:eastAsia="fr-FR"/>
        </w:rPr>
        <w:t xml:space="preserve">. </w:t>
      </w:r>
    </w:p>
    <w:p w:rsidR="00914F6C" w:rsidRDefault="00914F6C" w:rsidP="00914F6C">
      <w:pPr>
        <w:pStyle w:val="Sansinterligne"/>
        <w:rPr>
          <w:rFonts w:ascii="Courier New" w:hAnsi="Courier New" w:cs="Courier New"/>
          <w:sz w:val="28"/>
          <w:szCs w:val="28"/>
          <w:lang w:eastAsia="fr-FR"/>
        </w:rPr>
      </w:pPr>
    </w:p>
    <w:p w:rsidR="00914F6C" w:rsidRDefault="00696555" w:rsidP="00914F6C">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Si</w:t>
      </w:r>
      <w:r w:rsidR="006C0BE3">
        <w:rPr>
          <w:rFonts w:ascii="Courier New" w:hAnsi="Courier New" w:cs="Courier New"/>
          <w:sz w:val="28"/>
          <w:szCs w:val="28"/>
          <w:lang w:eastAsia="fr-FR"/>
        </w:rPr>
        <w:t>,</w:t>
      </w:r>
      <w:r w:rsidRPr="00986A2E">
        <w:rPr>
          <w:rFonts w:ascii="Courier New" w:hAnsi="Courier New" w:cs="Courier New"/>
          <w:sz w:val="28"/>
          <w:szCs w:val="28"/>
          <w:lang w:eastAsia="fr-FR"/>
        </w:rPr>
        <w:t xml:space="preserve"> comme vous l'avez vu, j'essaye de redonner au terme de </w:t>
      </w:r>
      <w:r w:rsidRPr="00914F6C">
        <w:rPr>
          <w:rFonts w:ascii="Times New Roman" w:hAnsi="Times New Roman" w:cs="Times New Roman"/>
          <w:i/>
          <w:sz w:val="24"/>
          <w:szCs w:val="24"/>
          <w:lang w:eastAsia="fr-FR"/>
        </w:rPr>
        <w:t>frustration</w:t>
      </w:r>
      <w:r w:rsidRPr="00986A2E">
        <w:rPr>
          <w:rFonts w:ascii="Courier New" w:hAnsi="Courier New" w:cs="Courier New"/>
          <w:sz w:val="28"/>
          <w:szCs w:val="28"/>
          <w:lang w:eastAsia="fr-FR"/>
        </w:rPr>
        <w:t xml:space="preserve"> sa complexité de rapport véritable</w:t>
      </w:r>
      <w:r w:rsidR="00914F6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914F6C" w:rsidRDefault="00696555" w:rsidP="00914F6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et ceci, dans la</w:t>
      </w:r>
      <w:r w:rsidRPr="00986A2E">
        <w:rPr>
          <w:rFonts w:ascii="Courier New" w:hAnsi="Courier New" w:cs="Courier New"/>
          <w:b/>
          <w:bCs/>
          <w:sz w:val="28"/>
          <w:szCs w:val="28"/>
          <w:lang w:eastAsia="fr-FR"/>
        </w:rPr>
        <w:t xml:space="preserve"> </w:t>
      </w:r>
      <w:r w:rsidR="00914F6C">
        <w:rPr>
          <w:rFonts w:ascii="Courier New" w:hAnsi="Courier New" w:cs="Courier New"/>
          <w:sz w:val="28"/>
          <w:szCs w:val="28"/>
          <w:lang w:eastAsia="fr-FR"/>
        </w:rPr>
        <w:t>séance avant l'interruption</w:t>
      </w:r>
    </w:p>
    <w:p w:rsidR="006C0BE3" w:rsidRDefault="00696555" w:rsidP="00914F6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je l'ai fait d'une façon très articulée, </w:t>
      </w:r>
    </w:p>
    <w:p w:rsidR="006C0BE3" w:rsidRDefault="00696555" w:rsidP="00914F6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il vous en reste assez pour voir que </w:t>
      </w:r>
    </w:p>
    <w:p w:rsidR="00914F6C" w:rsidRDefault="00696555" w:rsidP="00914F6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je n'emploie pas le terme de </w:t>
      </w:r>
      <w:r w:rsidRPr="00914F6C">
        <w:rPr>
          <w:rFonts w:ascii="Times New Roman" w:hAnsi="Times New Roman" w:cs="Times New Roman"/>
          <w:i/>
          <w:sz w:val="24"/>
          <w:szCs w:val="24"/>
          <w:lang w:eastAsia="fr-FR"/>
        </w:rPr>
        <w:t>frustration</w:t>
      </w:r>
      <w:r w:rsidRPr="00986A2E">
        <w:rPr>
          <w:rFonts w:ascii="Courier New" w:hAnsi="Courier New" w:cs="Courier New"/>
          <w:sz w:val="28"/>
          <w:szCs w:val="28"/>
          <w:lang w:eastAsia="fr-FR"/>
        </w:rPr>
        <w:t xml:space="preserve"> dans la forme sommaire où il est employé habituellement</w:t>
      </w:r>
    </w:p>
    <w:p w:rsidR="00696555" w:rsidRPr="00986A2E" w:rsidRDefault="00914F6C" w:rsidP="00914F6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la </w:t>
      </w:r>
      <w:r w:rsidR="00696555" w:rsidRPr="00914F6C">
        <w:rPr>
          <w:rFonts w:ascii="Times New Roman" w:hAnsi="Times New Roman" w:cs="Times New Roman"/>
          <w:i/>
          <w:sz w:val="24"/>
          <w:szCs w:val="24"/>
          <w:lang w:eastAsia="fr-FR"/>
        </w:rPr>
        <w:t>privation</w:t>
      </w:r>
      <w:r w:rsidR="00696555" w:rsidRPr="00986A2E">
        <w:rPr>
          <w:rFonts w:ascii="Courier New" w:hAnsi="Courier New" w:cs="Courier New"/>
          <w:sz w:val="28"/>
          <w:szCs w:val="28"/>
          <w:lang w:eastAsia="fr-FR"/>
        </w:rPr>
        <w:t xml:space="preserve"> et la </w:t>
      </w:r>
      <w:r w:rsidR="00696555" w:rsidRPr="00914F6C">
        <w:rPr>
          <w:rFonts w:ascii="Times New Roman" w:hAnsi="Times New Roman" w:cs="Times New Roman"/>
          <w:i/>
          <w:sz w:val="24"/>
          <w:szCs w:val="24"/>
          <w:lang w:eastAsia="fr-FR"/>
        </w:rPr>
        <w:t>castration</w:t>
      </w:r>
      <w:r w:rsidR="00696555" w:rsidRPr="00986A2E">
        <w:rPr>
          <w:rFonts w:ascii="Courier New" w:hAnsi="Courier New" w:cs="Courier New"/>
          <w:sz w:val="28"/>
          <w:szCs w:val="28"/>
          <w:lang w:eastAsia="fr-FR"/>
        </w:rPr>
        <w:t xml:space="preserve"> n'interviennent</w:t>
      </w:r>
      <w:r w:rsidR="006C0BE3">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ici distinguées, que parce qu'il n'est en effet pas possible d'ar</w:t>
      </w:r>
      <w:r w:rsidR="00696555" w:rsidRPr="00986A2E">
        <w:rPr>
          <w:rFonts w:ascii="Courier New" w:hAnsi="Courier New" w:cs="Courier New"/>
          <w:sz w:val="28"/>
          <w:szCs w:val="28"/>
          <w:lang w:eastAsia="fr-FR"/>
        </w:rPr>
        <w:softHyphen/>
        <w:t xml:space="preserve">ticuler sur l'incidence de la </w:t>
      </w:r>
      <w:r w:rsidR="00696555" w:rsidRPr="00914F6C">
        <w:rPr>
          <w:rFonts w:ascii="Times New Roman" w:hAnsi="Times New Roman" w:cs="Times New Roman"/>
          <w:i/>
          <w:sz w:val="24"/>
          <w:szCs w:val="24"/>
          <w:lang w:eastAsia="fr-FR"/>
        </w:rPr>
        <w:t>castration</w:t>
      </w:r>
      <w:r w:rsidR="00696555" w:rsidRPr="00986A2E">
        <w:rPr>
          <w:rFonts w:ascii="Courier New" w:hAnsi="Courier New" w:cs="Courier New"/>
          <w:sz w:val="28"/>
          <w:szCs w:val="28"/>
          <w:lang w:eastAsia="fr-FR"/>
        </w:rPr>
        <w:t xml:space="preserve"> quelque chose sans isoler la notion de </w:t>
      </w:r>
      <w:r w:rsidR="00696555" w:rsidRPr="00914F6C">
        <w:rPr>
          <w:rFonts w:ascii="Times New Roman" w:hAnsi="Times New Roman" w:cs="Times New Roman"/>
          <w:i/>
          <w:sz w:val="24"/>
          <w:szCs w:val="24"/>
          <w:lang w:eastAsia="fr-FR"/>
        </w:rPr>
        <w:t>privation</w:t>
      </w:r>
      <w:r w:rsidR="00696555" w:rsidRPr="00986A2E">
        <w:rPr>
          <w:rFonts w:ascii="Courier New" w:hAnsi="Courier New" w:cs="Courier New"/>
          <w:sz w:val="28"/>
          <w:szCs w:val="28"/>
          <w:lang w:eastAsia="fr-FR"/>
        </w:rPr>
        <w:t xml:space="preserve"> en tant qu'elle est ce que j'ai appelé </w:t>
      </w:r>
      <w:r w:rsidR="00696555" w:rsidRPr="00914F6C">
        <w:rPr>
          <w:rFonts w:ascii="Times New Roman" w:hAnsi="Times New Roman" w:cs="Times New Roman"/>
          <w:i/>
          <w:color w:val="0000CC"/>
          <w:sz w:val="24"/>
          <w:szCs w:val="24"/>
          <w:lang w:eastAsia="fr-FR"/>
        </w:rPr>
        <w:t>un trou réel</w:t>
      </w:r>
      <w:r w:rsidR="002809F0">
        <w:rPr>
          <w:rFonts w:ascii="Times New Roman" w:hAnsi="Times New Roman" w:cs="Times New Roman"/>
          <w:i/>
          <w:color w:val="0000CC"/>
          <w:sz w:val="24"/>
          <w:szCs w:val="24"/>
          <w:lang w:eastAsia="fr-FR"/>
        </w:rPr>
        <w:t xml:space="preserve">  </w:t>
      </w:r>
      <w:r w:rsidR="002809F0" w:rsidRPr="002809F0">
        <w:rPr>
          <w:rFonts w:ascii="Garamond" w:hAnsi="Garamond" w:cs="Times New Roman"/>
          <w:color w:val="C00000"/>
          <w:sz w:val="18"/>
          <w:szCs w:val="18"/>
          <w:lang w:eastAsia="fr-FR"/>
        </w:rPr>
        <w:t>[Cf. tableau]</w:t>
      </w:r>
      <w:r w:rsidR="00696555" w:rsidRPr="00986A2E">
        <w:rPr>
          <w:rFonts w:ascii="Courier New" w:hAnsi="Courier New" w:cs="Courier New"/>
          <w:sz w:val="28"/>
          <w:szCs w:val="28"/>
          <w:lang w:eastAsia="fr-FR"/>
        </w:rPr>
        <w:t>.</w:t>
      </w:r>
    </w:p>
    <w:p w:rsidR="002809F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Autrement dit, la </w:t>
      </w:r>
      <w:r w:rsidRPr="00914F6C">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dont il s'agit</w:t>
      </w:r>
      <w:r w:rsidR="002809F0">
        <w:rPr>
          <w:rFonts w:ascii="Courier New" w:hAnsi="Courier New" w:cs="Courier New"/>
          <w:sz w:val="28"/>
          <w:szCs w:val="28"/>
          <w:lang w:eastAsia="fr-FR"/>
        </w:rPr>
        <w:t>…</w:t>
      </w:r>
    </w:p>
    <w:p w:rsidR="002809F0" w:rsidRDefault="00696555" w:rsidP="002809F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pour restituer les choses, et au lieu de noyer </w:t>
      </w:r>
    </w:p>
    <w:p w:rsidR="002809F0" w:rsidRDefault="00696555" w:rsidP="002809F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le poisson, essayons au contraire de bien l'isoler, la </w:t>
      </w:r>
      <w:r w:rsidRPr="00914F6C">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c'est la </w:t>
      </w:r>
      <w:r w:rsidRPr="00914F6C">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du poisson</w:t>
      </w:r>
    </w:p>
    <w:p w:rsidR="00914F6C" w:rsidRDefault="002809F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c'est le fait que </w:t>
      </w:r>
      <w:r w:rsidR="00696555" w:rsidRPr="002809F0">
        <w:rPr>
          <w:rFonts w:ascii="Times New Roman" w:hAnsi="Times New Roman" w:cs="Times New Roman"/>
          <w:i/>
          <w:sz w:val="24"/>
          <w:szCs w:val="24"/>
          <w:lang w:eastAsia="fr-FR"/>
        </w:rPr>
        <w:t>la femme</w:t>
      </w:r>
      <w:r w:rsidR="00696555" w:rsidRPr="00986A2E">
        <w:rPr>
          <w:rFonts w:ascii="Courier New" w:hAnsi="Courier New" w:cs="Courier New"/>
          <w:sz w:val="28"/>
          <w:szCs w:val="28"/>
          <w:lang w:eastAsia="fr-FR"/>
        </w:rPr>
        <w:t xml:space="preserve"> spécialement </w:t>
      </w:r>
      <w:r w:rsidR="00696555" w:rsidRPr="002809F0">
        <w:rPr>
          <w:rFonts w:ascii="Times New Roman" w:hAnsi="Times New Roman" w:cs="Times New Roman"/>
          <w:i/>
          <w:sz w:val="24"/>
          <w:szCs w:val="24"/>
          <w:lang w:eastAsia="fr-FR"/>
        </w:rPr>
        <w:t>n'a pas le pénis</w:t>
      </w:r>
      <w:r w:rsidR="00696555" w:rsidRPr="00986A2E">
        <w:rPr>
          <w:rFonts w:ascii="Courier New" w:hAnsi="Courier New" w:cs="Courier New"/>
          <w:sz w:val="28"/>
          <w:szCs w:val="28"/>
          <w:lang w:eastAsia="fr-FR"/>
        </w:rPr>
        <w:t xml:space="preserve">. </w:t>
      </w:r>
    </w:p>
    <w:p w:rsidR="00914F6C" w:rsidRDefault="00914F6C" w:rsidP="00696555">
      <w:pPr>
        <w:pStyle w:val="Sansinterligne"/>
        <w:rPr>
          <w:rFonts w:ascii="Courier New" w:hAnsi="Courier New" w:cs="Courier New"/>
          <w:sz w:val="28"/>
          <w:szCs w:val="28"/>
          <w:lang w:eastAsia="fr-FR"/>
        </w:rPr>
      </w:pP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veux dire que ce fait, fait intervenir constamment son incidence dans l'évo</w:t>
      </w:r>
      <w:r w:rsidRPr="00986A2E">
        <w:rPr>
          <w:rFonts w:ascii="Courier New" w:hAnsi="Courier New" w:cs="Courier New"/>
          <w:sz w:val="28"/>
          <w:szCs w:val="28"/>
          <w:lang w:eastAsia="fr-FR"/>
        </w:rPr>
        <w:softHyphen/>
        <w:t xml:space="preserve">lution de presque tous </w:t>
      </w:r>
    </w:p>
    <w:p w:rsidR="002809F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les cas qu'il nous expose, le fait</w:t>
      </w:r>
      <w:r w:rsidR="002809F0">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2809F0" w:rsidRDefault="00696555" w:rsidP="002809F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que </w:t>
      </w:r>
      <w:r w:rsidRPr="002809F0">
        <w:rPr>
          <w:rFonts w:ascii="Times New Roman" w:hAnsi="Times New Roman" w:cs="Times New Roman"/>
          <w:i/>
          <w:sz w:val="24"/>
          <w:szCs w:val="24"/>
          <w:lang w:eastAsia="fr-FR"/>
        </w:rPr>
        <w:t>la femme n'a pas de pénis</w:t>
      </w:r>
      <w:r w:rsidRPr="00986A2E">
        <w:rPr>
          <w:rFonts w:ascii="Courier New" w:hAnsi="Courier New" w:cs="Courier New"/>
          <w:sz w:val="28"/>
          <w:szCs w:val="28"/>
          <w:lang w:eastAsia="fr-FR"/>
        </w:rPr>
        <w:t xml:space="preserve">, </w:t>
      </w:r>
    </w:p>
    <w:p w:rsidR="002809F0" w:rsidRDefault="00696555" w:rsidP="00696555">
      <w:pPr>
        <w:pStyle w:val="Sansinterligne"/>
        <w:numPr>
          <w:ilvl w:val="0"/>
          <w:numId w:val="2"/>
        </w:numPr>
        <w:rPr>
          <w:rFonts w:ascii="Courier New" w:hAnsi="Courier New" w:cs="Courier New"/>
          <w:sz w:val="28"/>
          <w:szCs w:val="28"/>
          <w:lang w:eastAsia="fr-FR"/>
        </w:rPr>
      </w:pPr>
      <w:r w:rsidRPr="002809F0">
        <w:rPr>
          <w:rFonts w:ascii="Courier New" w:hAnsi="Courier New" w:cs="Courier New"/>
          <w:sz w:val="28"/>
          <w:szCs w:val="28"/>
          <w:lang w:eastAsia="fr-FR"/>
        </w:rPr>
        <w:t xml:space="preserve">que </w:t>
      </w:r>
      <w:r w:rsidRPr="002809F0">
        <w:rPr>
          <w:rFonts w:ascii="Times New Roman" w:hAnsi="Times New Roman" w:cs="Times New Roman"/>
          <w:i/>
          <w:sz w:val="24"/>
          <w:szCs w:val="24"/>
          <w:lang w:eastAsia="fr-FR"/>
        </w:rPr>
        <w:t>l'assomption</w:t>
      </w:r>
      <w:r w:rsidRPr="002809F0">
        <w:rPr>
          <w:rFonts w:ascii="Courier New" w:hAnsi="Courier New" w:cs="Courier New"/>
          <w:sz w:val="28"/>
          <w:szCs w:val="28"/>
          <w:lang w:eastAsia="fr-FR"/>
        </w:rPr>
        <w:t xml:space="preserve"> du fait que la femme en est privée, </w:t>
      </w:r>
    </w:p>
    <w:p w:rsidR="002809F0" w:rsidRDefault="00696555" w:rsidP="00696555">
      <w:pPr>
        <w:pStyle w:val="Sansinterligne"/>
        <w:numPr>
          <w:ilvl w:val="0"/>
          <w:numId w:val="2"/>
        </w:numPr>
        <w:rPr>
          <w:rFonts w:ascii="Courier New" w:hAnsi="Courier New" w:cs="Courier New"/>
          <w:sz w:val="28"/>
          <w:szCs w:val="28"/>
          <w:lang w:eastAsia="fr-FR"/>
        </w:rPr>
      </w:pPr>
      <w:r w:rsidRPr="002809F0">
        <w:rPr>
          <w:rFonts w:ascii="Courier New" w:hAnsi="Courier New" w:cs="Courier New"/>
          <w:sz w:val="28"/>
          <w:szCs w:val="28"/>
          <w:lang w:eastAsia="fr-FR"/>
        </w:rPr>
        <w:t xml:space="preserve">qu'elle donne au garçon l'exemple le plus saillant que nous pouvons rencontrer à tout instant dans les histoires des cas de </w:t>
      </w:r>
      <w:r w:rsidR="00522B43" w:rsidRPr="002809F0">
        <w:rPr>
          <w:rFonts w:ascii="Courier New" w:hAnsi="Courier New" w:cs="Courier New"/>
          <w:sz w:val="28"/>
          <w:szCs w:val="28"/>
          <w:lang w:eastAsia="fr-FR"/>
        </w:rPr>
        <w:t>FREUD</w:t>
      </w:r>
      <w:r w:rsidRPr="002809F0">
        <w:rPr>
          <w:rFonts w:ascii="Courier New" w:hAnsi="Courier New" w:cs="Courier New"/>
          <w:sz w:val="28"/>
          <w:szCs w:val="28"/>
          <w:lang w:eastAsia="fr-FR"/>
        </w:rPr>
        <w:t xml:space="preserve">, </w:t>
      </w:r>
    </w:p>
    <w:p w:rsidR="002809F0" w:rsidRDefault="00696555" w:rsidP="00696555">
      <w:pPr>
        <w:pStyle w:val="Sansinterligne"/>
        <w:numPr>
          <w:ilvl w:val="0"/>
          <w:numId w:val="2"/>
        </w:numPr>
        <w:rPr>
          <w:rFonts w:ascii="Courier New" w:hAnsi="Courier New" w:cs="Courier New"/>
          <w:sz w:val="28"/>
          <w:szCs w:val="28"/>
          <w:lang w:eastAsia="fr-FR"/>
        </w:rPr>
      </w:pPr>
      <w:r w:rsidRPr="002809F0">
        <w:rPr>
          <w:rFonts w:ascii="Courier New" w:hAnsi="Courier New" w:cs="Courier New"/>
          <w:sz w:val="28"/>
          <w:szCs w:val="28"/>
          <w:lang w:eastAsia="fr-FR"/>
        </w:rPr>
        <w:t xml:space="preserve">que donc </w:t>
      </w:r>
      <w:r w:rsidRPr="002809F0">
        <w:rPr>
          <w:rFonts w:ascii="Times New Roman" w:hAnsi="Times New Roman" w:cs="Times New Roman"/>
          <w:i/>
          <w:sz w:val="24"/>
          <w:szCs w:val="24"/>
          <w:lang w:eastAsia="fr-FR"/>
        </w:rPr>
        <w:t>la castration</w:t>
      </w:r>
      <w:r w:rsidR="002809F0">
        <w:rPr>
          <w:rFonts w:ascii="Courier New" w:hAnsi="Courier New" w:cs="Courier New"/>
          <w:sz w:val="28"/>
          <w:szCs w:val="28"/>
          <w:lang w:eastAsia="fr-FR"/>
        </w:rPr>
        <w:t>,</w:t>
      </w:r>
      <w:r w:rsidRPr="002809F0">
        <w:rPr>
          <w:rFonts w:ascii="Courier New" w:hAnsi="Courier New" w:cs="Courier New"/>
          <w:sz w:val="28"/>
          <w:szCs w:val="28"/>
          <w:lang w:eastAsia="fr-FR"/>
        </w:rPr>
        <w:t xml:space="preserve"> si elle est ce quelque chose que nous cherchons</w:t>
      </w:r>
      <w:r w:rsidR="002809F0">
        <w:rPr>
          <w:rFonts w:ascii="Courier New" w:hAnsi="Courier New" w:cs="Courier New"/>
          <w:sz w:val="28"/>
          <w:szCs w:val="28"/>
          <w:lang w:eastAsia="fr-FR"/>
        </w:rPr>
        <w:t>,</w:t>
      </w:r>
      <w:r w:rsidRPr="002809F0">
        <w:rPr>
          <w:rFonts w:ascii="Courier New" w:hAnsi="Courier New" w:cs="Courier New"/>
          <w:sz w:val="28"/>
          <w:szCs w:val="28"/>
          <w:lang w:eastAsia="fr-FR"/>
        </w:rPr>
        <w:t xml:space="preserve"> prend comme base cette appréhension dans le </w:t>
      </w:r>
      <w:r w:rsidRPr="002809F0">
        <w:rPr>
          <w:rFonts w:ascii="Times New Roman" w:hAnsi="Times New Roman" w:cs="Times New Roman"/>
          <w:i/>
          <w:color w:val="0000CC"/>
          <w:sz w:val="24"/>
          <w:szCs w:val="24"/>
          <w:lang w:eastAsia="fr-FR"/>
        </w:rPr>
        <w:t>réel</w:t>
      </w:r>
      <w:r w:rsidRPr="002809F0">
        <w:rPr>
          <w:rFonts w:ascii="Courier New" w:hAnsi="Courier New" w:cs="Courier New"/>
          <w:sz w:val="28"/>
          <w:szCs w:val="28"/>
          <w:lang w:eastAsia="fr-FR"/>
        </w:rPr>
        <w:t xml:space="preserve"> de </w:t>
      </w:r>
      <w:r w:rsidRPr="002809F0">
        <w:rPr>
          <w:rFonts w:ascii="Times New Roman" w:hAnsi="Times New Roman" w:cs="Times New Roman"/>
          <w:i/>
          <w:sz w:val="24"/>
          <w:szCs w:val="24"/>
          <w:lang w:eastAsia="fr-FR"/>
        </w:rPr>
        <w:t>l'absence de pénis chez la femme</w:t>
      </w:r>
      <w:r w:rsidRPr="002809F0">
        <w:rPr>
          <w:rFonts w:ascii="Courier New" w:hAnsi="Courier New" w:cs="Courier New"/>
          <w:sz w:val="28"/>
          <w:szCs w:val="28"/>
          <w:lang w:eastAsia="fr-FR"/>
        </w:rPr>
        <w:t xml:space="preserve">, </w:t>
      </w:r>
    </w:p>
    <w:p w:rsidR="00696555" w:rsidRPr="002809F0" w:rsidRDefault="00696555" w:rsidP="00696555">
      <w:pPr>
        <w:pStyle w:val="Sansinterligne"/>
        <w:numPr>
          <w:ilvl w:val="0"/>
          <w:numId w:val="2"/>
        </w:numPr>
        <w:rPr>
          <w:rFonts w:ascii="Courier New" w:hAnsi="Courier New" w:cs="Courier New"/>
          <w:sz w:val="28"/>
          <w:szCs w:val="28"/>
          <w:lang w:eastAsia="fr-FR"/>
        </w:rPr>
      </w:pPr>
      <w:r w:rsidRPr="002809F0">
        <w:rPr>
          <w:rFonts w:ascii="Courier New" w:hAnsi="Courier New" w:cs="Courier New"/>
          <w:sz w:val="28"/>
          <w:szCs w:val="28"/>
          <w:lang w:eastAsia="fr-FR"/>
        </w:rPr>
        <w:t xml:space="preserve">que c'est là le point crucial dans la majeure partie des cas autour duquel tourne, dans l'expérience du sujet mâle </w:t>
      </w:r>
      <w:r w:rsidRPr="002809F0">
        <w:rPr>
          <w:rFonts w:ascii="Courier New" w:hAnsi="Courier New" w:cs="Courier New"/>
          <w:i/>
          <w:sz w:val="24"/>
          <w:szCs w:val="24"/>
          <w:lang w:eastAsia="fr-FR"/>
        </w:rPr>
        <w:t>le fondement</w:t>
      </w:r>
      <w:r w:rsidRPr="002809F0">
        <w:rPr>
          <w:rFonts w:ascii="Courier New" w:hAnsi="Courier New" w:cs="Courier New"/>
          <w:sz w:val="28"/>
          <w:szCs w:val="28"/>
          <w:lang w:eastAsia="fr-FR"/>
        </w:rPr>
        <w:t xml:space="preserve"> sur lequel s'appuie d'une façon tout à fait spécialement angoissante, efficace, la notion de la </w:t>
      </w:r>
      <w:r w:rsidRPr="002809F0">
        <w:rPr>
          <w:rFonts w:ascii="Times New Roman" w:hAnsi="Times New Roman" w:cs="Times New Roman"/>
          <w:i/>
          <w:sz w:val="24"/>
          <w:szCs w:val="24"/>
          <w:lang w:eastAsia="fr-FR"/>
        </w:rPr>
        <w:t>privation</w:t>
      </w:r>
      <w:r w:rsidRPr="002809F0">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2809F0" w:rsidRDefault="00696555" w:rsidP="002809F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qu'effectivement il y a une partie des êtres dans l'humanité, qui sont</w:t>
      </w:r>
      <w:r w:rsidR="002809F0">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2809F0">
        <w:rPr>
          <w:rFonts w:ascii="Courier New" w:hAnsi="Courier New" w:cs="Courier New"/>
          <w:sz w:val="28"/>
          <w:szCs w:val="28"/>
          <w:lang w:eastAsia="fr-FR"/>
        </w:rPr>
        <w:t xml:space="preserve"> </w:t>
      </w:r>
      <w:r w:rsidRPr="006C0BE3">
        <w:rPr>
          <w:rFonts w:ascii="Courier New" w:hAnsi="Courier New" w:cs="Courier New"/>
          <w:i/>
          <w:sz w:val="24"/>
          <w:szCs w:val="24"/>
          <w:lang w:eastAsia="fr-FR"/>
        </w:rPr>
        <w:t>dit</w:t>
      </w:r>
      <w:r w:rsidR="008A25C4" w:rsidRPr="006C0BE3">
        <w:rPr>
          <w:rFonts w:ascii="Courier New" w:hAnsi="Courier New" w:cs="Courier New"/>
          <w:i/>
          <w:sz w:val="24"/>
          <w:szCs w:val="24"/>
          <w:lang w:eastAsia="fr-FR"/>
        </w:rPr>
        <w:t>–</w:t>
      </w:r>
      <w:r w:rsidRPr="006C0BE3">
        <w:rPr>
          <w:rFonts w:ascii="Courier New" w:hAnsi="Courier New" w:cs="Courier New"/>
          <w:i/>
          <w:sz w:val="24"/>
          <w:szCs w:val="24"/>
          <w:lang w:eastAsia="fr-FR"/>
        </w:rPr>
        <w:t>on dans les textes</w:t>
      </w:r>
      <w:r w:rsidR="002809F0">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p>
    <w:p w:rsidR="002809F0" w:rsidRDefault="002809F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696555" w:rsidRPr="002809F0">
        <w:rPr>
          <w:rFonts w:ascii="Times New Roman" w:hAnsi="Times New Roman" w:cs="Times New Roman"/>
          <w:i/>
          <w:sz w:val="24"/>
          <w:szCs w:val="24"/>
          <w:lang w:eastAsia="fr-FR"/>
        </w:rPr>
        <w:t>châtrés</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Bien entendu, ce terme est </w:t>
      </w:r>
      <w:r w:rsidR="00696555" w:rsidRPr="002809F0">
        <w:rPr>
          <w:rFonts w:ascii="Times New Roman" w:hAnsi="Times New Roman" w:cs="Times New Roman"/>
          <w:i/>
          <w:sz w:val="24"/>
          <w:szCs w:val="24"/>
          <w:lang w:eastAsia="fr-FR"/>
        </w:rPr>
        <w:t>tout à fait ambigu</w:t>
      </w:r>
      <w:r>
        <w:rPr>
          <w:rFonts w:ascii="Times New Roman" w:hAnsi="Times New Roman" w:cs="Times New Roman"/>
          <w:i/>
          <w:sz w:val="24"/>
          <w:szCs w:val="24"/>
          <w:lang w:eastAsia="fr-FR"/>
        </w:rPr>
        <w:t> </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2809F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ils sont </w:t>
      </w:r>
      <w:r w:rsidR="002809F0">
        <w:rPr>
          <w:rFonts w:ascii="Courier New" w:hAnsi="Courier New" w:cs="Courier New"/>
          <w:sz w:val="28"/>
          <w:szCs w:val="28"/>
          <w:lang w:eastAsia="fr-FR"/>
        </w:rPr>
        <w:t>« </w:t>
      </w:r>
      <w:r w:rsidR="002809F0" w:rsidRPr="002809F0">
        <w:rPr>
          <w:rFonts w:ascii="Times New Roman" w:hAnsi="Times New Roman" w:cs="Times New Roman"/>
          <w:i/>
          <w:sz w:val="24"/>
          <w:szCs w:val="24"/>
          <w:lang w:eastAsia="fr-FR"/>
        </w:rPr>
        <w:t>châtrés</w:t>
      </w:r>
      <w:r w:rsidR="002809F0">
        <w:rPr>
          <w:rFonts w:ascii="Courier New" w:hAnsi="Courier New" w:cs="Courier New"/>
          <w:sz w:val="28"/>
          <w:szCs w:val="28"/>
          <w:lang w:eastAsia="fr-FR"/>
        </w:rPr>
        <w:t> »</w:t>
      </w:r>
      <w:r w:rsidR="006C0BE3">
        <w:rPr>
          <w:rFonts w:ascii="Courier New" w:hAnsi="Courier New" w:cs="Courier New"/>
          <w:sz w:val="28"/>
          <w:szCs w:val="28"/>
          <w:lang w:eastAsia="fr-FR"/>
        </w:rPr>
        <w:t xml:space="preserve"> </w:t>
      </w:r>
      <w:r w:rsidR="002809F0" w:rsidRPr="006C0BE3">
        <w:rPr>
          <w:rFonts w:ascii="Times New Roman" w:hAnsi="Times New Roman" w:cs="Times New Roman"/>
          <w:sz w:val="28"/>
          <w:szCs w:val="28"/>
          <w:lang w:eastAsia="fr-FR"/>
        </w:rPr>
        <w:t xml:space="preserve"> </w:t>
      </w:r>
      <w:r w:rsidRPr="006C0BE3">
        <w:rPr>
          <w:rFonts w:ascii="Times New Roman" w:hAnsi="Times New Roman" w:cs="Times New Roman"/>
          <w:i/>
          <w:sz w:val="24"/>
          <w:szCs w:val="24"/>
          <w:lang w:eastAsia="fr-FR"/>
        </w:rPr>
        <w:t>dans la subjectivité du sujet</w:t>
      </w:r>
      <w:r w:rsidRPr="00986A2E">
        <w:rPr>
          <w:rFonts w:ascii="Courier New" w:hAnsi="Courier New" w:cs="Courier New"/>
          <w:sz w:val="28"/>
          <w:szCs w:val="28"/>
          <w:lang w:eastAsia="fr-FR"/>
        </w:rPr>
        <w:t xml:space="preserve">. </w:t>
      </w:r>
    </w:p>
    <w:p w:rsidR="006C0BE3" w:rsidRDefault="006C0BE3" w:rsidP="00696555">
      <w:pPr>
        <w:pStyle w:val="Sansinterligne"/>
        <w:rPr>
          <w:rFonts w:ascii="Courier New" w:hAnsi="Courier New" w:cs="Courier New"/>
          <w:sz w:val="28"/>
          <w:szCs w:val="28"/>
          <w:lang w:eastAsia="fr-FR"/>
        </w:rPr>
      </w:pPr>
    </w:p>
    <w:p w:rsidR="002809F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qu'ils sont dans le </w:t>
      </w:r>
      <w:r w:rsidRPr="002809F0">
        <w:rPr>
          <w:rFonts w:ascii="Times New Roman" w:hAnsi="Times New Roman" w:cs="Times New Roman"/>
          <w:i/>
          <w:color w:val="0000CC"/>
          <w:sz w:val="24"/>
          <w:szCs w:val="24"/>
          <w:lang w:eastAsia="fr-FR"/>
        </w:rPr>
        <w:t>réel</w:t>
      </w:r>
      <w:r w:rsidR="002809F0">
        <w:rPr>
          <w:rFonts w:ascii="Courier New" w:hAnsi="Courier New" w:cs="Courier New"/>
          <w:sz w:val="28"/>
          <w:szCs w:val="28"/>
          <w:lang w:eastAsia="fr-FR"/>
        </w:rPr>
        <w:t>…</w:t>
      </w:r>
    </w:p>
    <w:p w:rsidR="002809F0" w:rsidRDefault="00696555" w:rsidP="002809F0">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et ce qui est invoqué comme expérience réelle </w:t>
      </w:r>
    </w:p>
    <w:p w:rsidR="002809F0" w:rsidRDefault="002809F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c'est qu'ils sont dans la réalité </w:t>
      </w:r>
      <w:r w:rsidR="00696555" w:rsidRPr="002809F0">
        <w:rPr>
          <w:rFonts w:ascii="Times New Roman" w:hAnsi="Times New Roman" w:cs="Times New Roman"/>
          <w:i/>
          <w:sz w:val="24"/>
          <w:szCs w:val="24"/>
          <w:lang w:eastAsia="fr-FR"/>
        </w:rPr>
        <w:t>privés</w:t>
      </w:r>
      <w:r w:rsidR="00696555" w:rsidRPr="00986A2E">
        <w:rPr>
          <w:rFonts w:ascii="Courier New" w:hAnsi="Courier New" w:cs="Courier New"/>
          <w:sz w:val="28"/>
          <w:szCs w:val="28"/>
          <w:lang w:eastAsia="fr-FR"/>
        </w:rPr>
        <w:t xml:space="preserve">. </w:t>
      </w:r>
    </w:p>
    <w:p w:rsidR="002809F0" w:rsidRDefault="002809F0" w:rsidP="00696555">
      <w:pPr>
        <w:pStyle w:val="Sansinterligne"/>
        <w:rPr>
          <w:rFonts w:ascii="Courier New" w:hAnsi="Courier New" w:cs="Courier New"/>
          <w:sz w:val="28"/>
          <w:szCs w:val="28"/>
          <w:lang w:eastAsia="fr-FR"/>
        </w:rPr>
      </w:pPr>
    </w:p>
    <w:p w:rsidR="002809F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Celle donc à laquelle je fais allusion, c'est cette référence au </w:t>
      </w:r>
      <w:r w:rsidR="002809F0" w:rsidRPr="002809F0">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autour de quoi </w:t>
      </w:r>
      <w:r w:rsidRPr="002809F0">
        <w:rPr>
          <w:rFonts w:ascii="Courier New" w:hAnsi="Courier New" w:cs="Courier New"/>
          <w:i/>
          <w:sz w:val="24"/>
          <w:szCs w:val="24"/>
          <w:lang w:eastAsia="fr-FR"/>
        </w:rPr>
        <w:t>l'expérience de</w:t>
      </w:r>
      <w:r w:rsidRPr="00986A2E">
        <w:rPr>
          <w:rFonts w:ascii="Courier New" w:hAnsi="Courier New" w:cs="Courier New"/>
          <w:sz w:val="28"/>
          <w:szCs w:val="28"/>
          <w:lang w:eastAsia="fr-FR"/>
        </w:rPr>
        <w:t xml:space="preserve"> </w:t>
      </w:r>
      <w:r w:rsidRPr="002809F0">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tourne dans l'enseignement des textes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w:t>
      </w:r>
    </w:p>
    <w:p w:rsidR="002809F0" w:rsidRDefault="002809F0" w:rsidP="00696555">
      <w:pPr>
        <w:pStyle w:val="Sansinterligne"/>
        <w:rPr>
          <w:rFonts w:ascii="Courier New" w:hAnsi="Courier New" w:cs="Courier New"/>
          <w:sz w:val="28"/>
          <w:szCs w:val="28"/>
          <w:lang w:eastAsia="fr-FR"/>
        </w:rPr>
      </w:pPr>
    </w:p>
    <w:p w:rsidR="002809F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vous ai fait remarquer à ce propos que nous devons, pour articuler cor</w:t>
      </w:r>
      <w:r w:rsidRPr="00986A2E">
        <w:rPr>
          <w:rFonts w:ascii="Courier New" w:hAnsi="Courier New" w:cs="Courier New"/>
          <w:sz w:val="28"/>
          <w:szCs w:val="28"/>
          <w:lang w:eastAsia="fr-FR"/>
        </w:rPr>
        <w:softHyphen/>
        <w:t xml:space="preserve">rectement les pensées, mettre en corrélation avec cette </w:t>
      </w:r>
      <w:r w:rsidRPr="002809F0">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dans le </w:t>
      </w:r>
      <w:r w:rsidRPr="002809F0">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w:t>
      </w:r>
    </w:p>
    <w:p w:rsidR="002809F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fait qu'il s'agit obligatoirement</w:t>
      </w:r>
      <w:r w:rsidR="002809F0">
        <w:rPr>
          <w:rFonts w:ascii="Courier New" w:hAnsi="Courier New" w:cs="Courier New"/>
          <w:sz w:val="28"/>
          <w:szCs w:val="28"/>
          <w:lang w:eastAsia="fr-FR"/>
        </w:rPr>
        <w:t>…</w:t>
      </w:r>
    </w:p>
    <w:p w:rsidR="002809F0" w:rsidRPr="006C0BE3" w:rsidRDefault="00696555" w:rsidP="002809F0">
      <w:pPr>
        <w:pStyle w:val="Sansinterligne"/>
        <w:ind w:left="708"/>
        <w:rPr>
          <w:rFonts w:ascii="Courier New" w:hAnsi="Courier New" w:cs="Courier New"/>
          <w:i/>
          <w:sz w:val="24"/>
          <w:szCs w:val="24"/>
          <w:lang w:eastAsia="fr-FR"/>
        </w:rPr>
      </w:pPr>
      <w:r w:rsidRPr="006C0BE3">
        <w:rPr>
          <w:rFonts w:ascii="Courier New" w:hAnsi="Courier New" w:cs="Courier New"/>
          <w:i/>
          <w:sz w:val="24"/>
          <w:szCs w:val="24"/>
          <w:lang w:eastAsia="fr-FR"/>
        </w:rPr>
        <w:t xml:space="preserve">du seul fait que nous posons les choses ainsi </w:t>
      </w:r>
      <w:r w:rsidRPr="006C0BE3">
        <w:rPr>
          <w:rFonts w:ascii="Times New Roman" w:hAnsi="Times New Roman" w:cs="Times New Roman"/>
          <w:i/>
          <w:lang w:eastAsia="fr-FR"/>
        </w:rPr>
        <w:t>dans une référence</w:t>
      </w:r>
      <w:r w:rsidRPr="006C0BE3">
        <w:rPr>
          <w:rFonts w:ascii="Courier New" w:hAnsi="Courier New" w:cs="Courier New"/>
          <w:i/>
          <w:sz w:val="24"/>
          <w:szCs w:val="24"/>
          <w:lang w:eastAsia="fr-FR"/>
        </w:rPr>
        <w:t xml:space="preserve"> </w:t>
      </w:r>
    </w:p>
    <w:p w:rsidR="002809F0" w:rsidRDefault="002809F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non pas de l'expérience du malade</w:t>
      </w:r>
      <w:r>
        <w:rPr>
          <w:rFonts w:ascii="Courier New" w:hAnsi="Courier New" w:cs="Courier New"/>
          <w:sz w:val="28"/>
          <w:szCs w:val="28"/>
          <w:lang w:eastAsia="fr-FR"/>
        </w:rPr>
        <w:t>…</w:t>
      </w:r>
    </w:p>
    <w:p w:rsidR="002809F0" w:rsidRDefault="00696555" w:rsidP="002809F0">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ce sont les expériences de notre pensée</w:t>
      </w:r>
    </w:p>
    <w:p w:rsidR="00696555" w:rsidRPr="00986A2E" w:rsidRDefault="002809F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de </w:t>
      </w:r>
      <w:r w:rsidR="00696555" w:rsidRPr="002809F0">
        <w:rPr>
          <w:rFonts w:ascii="Courier New" w:hAnsi="Courier New" w:cs="Courier New"/>
          <w:i/>
          <w:sz w:val="24"/>
          <w:szCs w:val="24"/>
          <w:lang w:eastAsia="fr-FR"/>
        </w:rPr>
        <w:t>la façon d'appréhender nous</w:t>
      </w:r>
      <w:r w:rsidR="008A25C4">
        <w:rPr>
          <w:rFonts w:ascii="Courier New" w:hAnsi="Courier New" w:cs="Courier New"/>
          <w:i/>
          <w:sz w:val="24"/>
          <w:szCs w:val="24"/>
          <w:lang w:eastAsia="fr-FR"/>
        </w:rPr>
        <w:t>–</w:t>
      </w:r>
      <w:r w:rsidR="00696555" w:rsidRPr="002809F0">
        <w:rPr>
          <w:rFonts w:ascii="Courier New" w:hAnsi="Courier New" w:cs="Courier New"/>
          <w:i/>
          <w:sz w:val="24"/>
          <w:szCs w:val="24"/>
          <w:lang w:eastAsia="fr-FR"/>
        </w:rPr>
        <w:t>même</w:t>
      </w:r>
      <w:r w:rsidR="00696555" w:rsidRPr="00986A2E">
        <w:rPr>
          <w:rFonts w:ascii="Courier New" w:hAnsi="Courier New" w:cs="Courier New"/>
          <w:sz w:val="28"/>
          <w:szCs w:val="28"/>
          <w:lang w:eastAsia="fr-FR"/>
        </w:rPr>
        <w:t xml:space="preserve"> ce dont il s'agit.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2809F0" w:rsidRDefault="00696555" w:rsidP="00696555">
      <w:pPr>
        <w:pStyle w:val="Sansinterligne"/>
        <w:rPr>
          <w:rFonts w:ascii="Times New Roman" w:hAnsi="Times New Roman" w:cs="Times New Roman"/>
          <w:i/>
          <w:color w:val="0000CC"/>
          <w:sz w:val="24"/>
          <w:szCs w:val="24"/>
          <w:lang w:eastAsia="fr-FR"/>
        </w:rPr>
      </w:pPr>
      <w:r w:rsidRPr="00986A2E">
        <w:rPr>
          <w:rFonts w:ascii="Courier New" w:hAnsi="Courier New" w:cs="Courier New"/>
          <w:sz w:val="28"/>
          <w:szCs w:val="28"/>
          <w:lang w:eastAsia="fr-FR"/>
        </w:rPr>
        <w:t xml:space="preserve">La notion même de </w:t>
      </w:r>
      <w:r w:rsidRPr="002809F0">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est laissée particulièrement </w:t>
      </w:r>
      <w:r w:rsidRPr="002809F0">
        <w:rPr>
          <w:rFonts w:ascii="Courier New" w:hAnsi="Courier New" w:cs="Courier New"/>
          <w:i/>
          <w:sz w:val="24"/>
          <w:szCs w:val="24"/>
          <w:lang w:eastAsia="fr-FR"/>
        </w:rPr>
        <w:t>sensible</w:t>
      </w:r>
      <w:r w:rsidRPr="00986A2E">
        <w:rPr>
          <w:rFonts w:ascii="Courier New" w:hAnsi="Courier New" w:cs="Courier New"/>
          <w:sz w:val="28"/>
          <w:szCs w:val="28"/>
          <w:lang w:eastAsia="fr-FR"/>
        </w:rPr>
        <w:t xml:space="preserve"> et </w:t>
      </w:r>
      <w:r w:rsidRPr="002809F0">
        <w:rPr>
          <w:rFonts w:ascii="Courier New" w:hAnsi="Courier New" w:cs="Courier New"/>
          <w:i/>
          <w:sz w:val="24"/>
          <w:szCs w:val="24"/>
          <w:lang w:eastAsia="fr-FR"/>
        </w:rPr>
        <w:t>visible</w:t>
      </w:r>
      <w:r w:rsidRPr="00986A2E">
        <w:rPr>
          <w:rFonts w:ascii="Courier New" w:hAnsi="Courier New" w:cs="Courier New"/>
          <w:sz w:val="28"/>
          <w:szCs w:val="28"/>
          <w:lang w:eastAsia="fr-FR"/>
        </w:rPr>
        <w:t xml:space="preserve"> dans une expérience comme celle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là, qui implique </w:t>
      </w:r>
      <w:r w:rsidRPr="002809F0">
        <w:rPr>
          <w:rFonts w:ascii="Times New Roman" w:hAnsi="Times New Roman" w:cs="Times New Roman"/>
          <w:i/>
          <w:color w:val="0000CC"/>
          <w:sz w:val="24"/>
          <w:szCs w:val="24"/>
          <w:lang w:eastAsia="fr-FR"/>
        </w:rPr>
        <w:t>la symbolisation de l'objet</w:t>
      </w:r>
      <w:r w:rsidR="002809F0">
        <w:rPr>
          <w:rFonts w:ascii="Times New Roman" w:hAnsi="Times New Roman" w:cs="Times New Roman"/>
          <w:i/>
          <w:color w:val="0000CC"/>
          <w:sz w:val="24"/>
          <w:szCs w:val="24"/>
          <w:lang w:eastAsia="fr-FR"/>
        </w:rPr>
        <w:t>.</w:t>
      </w:r>
    </w:p>
    <w:p w:rsidR="002809F0" w:rsidRDefault="002809F0" w:rsidP="00696555">
      <w:pPr>
        <w:pStyle w:val="Sansinterligne"/>
        <w:rPr>
          <w:rFonts w:ascii="Times New Roman" w:hAnsi="Times New Roman" w:cs="Times New Roman"/>
          <w:i/>
          <w:color w:val="0000CC"/>
          <w:sz w:val="24"/>
          <w:szCs w:val="24"/>
          <w:lang w:eastAsia="fr-FR"/>
        </w:rPr>
      </w:pPr>
    </w:p>
    <w:p w:rsidR="009E065D" w:rsidRDefault="002809F0" w:rsidP="00696555">
      <w:pPr>
        <w:pStyle w:val="Sansinterligne"/>
        <w:rPr>
          <w:rFonts w:ascii="Courier New" w:hAnsi="Courier New" w:cs="Courier New"/>
          <w:sz w:val="28"/>
          <w:szCs w:val="28"/>
          <w:lang w:eastAsia="fr-FR"/>
        </w:rPr>
      </w:pPr>
      <w:r w:rsidRPr="002809F0">
        <w:rPr>
          <w:rFonts w:ascii="Courier New" w:hAnsi="Courier New" w:cs="Courier New"/>
          <w:color w:val="000000" w:themeColor="text1"/>
          <w:sz w:val="28"/>
          <w:szCs w:val="28"/>
          <w:lang w:eastAsia="fr-FR"/>
        </w:rPr>
        <w:t>D</w:t>
      </w:r>
      <w:r w:rsidR="00696555" w:rsidRPr="002809F0">
        <w:rPr>
          <w:rFonts w:ascii="Courier New" w:hAnsi="Courier New" w:cs="Courier New"/>
          <w:color w:val="000000" w:themeColor="text1"/>
          <w:sz w:val="28"/>
          <w:szCs w:val="28"/>
          <w:lang w:eastAsia="fr-FR"/>
        </w:rPr>
        <w:t>ans le</w:t>
      </w:r>
      <w:r>
        <w:rPr>
          <w:rFonts w:ascii="Times New Roman" w:hAnsi="Times New Roman" w:cs="Times New Roman"/>
          <w:i/>
          <w:color w:val="0000CC"/>
          <w:sz w:val="24"/>
          <w:szCs w:val="24"/>
          <w:lang w:eastAsia="fr-FR"/>
        </w:rPr>
        <w:t xml:space="preserve">  </w:t>
      </w:r>
      <w:r w:rsidR="00696555" w:rsidRPr="002809F0">
        <w:rPr>
          <w:rFonts w:ascii="Times New Roman" w:hAnsi="Times New Roman" w:cs="Times New Roman"/>
          <w:i/>
          <w:color w:val="0000CC"/>
          <w:sz w:val="24"/>
          <w:szCs w:val="24"/>
          <w:lang w:eastAsia="fr-FR"/>
        </w:rPr>
        <w:t xml:space="preserve"> réel</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r>
        <w:rPr>
          <w:rFonts w:ascii="Courier New" w:hAnsi="Courier New" w:cs="Courier New"/>
          <w:sz w:val="28"/>
          <w:szCs w:val="28"/>
          <w:lang w:eastAsia="fr-FR"/>
        </w:rPr>
        <w:t>r</w:t>
      </w:r>
      <w:r w:rsidR="00696555" w:rsidRPr="00986A2E">
        <w:rPr>
          <w:rFonts w:ascii="Courier New" w:hAnsi="Courier New" w:cs="Courier New"/>
          <w:sz w:val="28"/>
          <w:szCs w:val="28"/>
          <w:lang w:eastAsia="fr-FR"/>
        </w:rPr>
        <w:t xml:space="preserve">ien n'est privé de rien, tout ce qui est </w:t>
      </w:r>
      <w:r w:rsidRPr="002809F0">
        <w:rPr>
          <w:rFonts w:ascii="Times New Roman" w:hAnsi="Times New Roman" w:cs="Times New Roman"/>
          <w:i/>
          <w:color w:val="0000CC"/>
          <w:sz w:val="24"/>
          <w:szCs w:val="24"/>
          <w:lang w:eastAsia="fr-FR"/>
        </w:rPr>
        <w:t>réel</w:t>
      </w:r>
      <w:r w:rsidR="00696555" w:rsidRPr="00986A2E">
        <w:rPr>
          <w:rFonts w:ascii="Courier New" w:hAnsi="Courier New" w:cs="Courier New"/>
          <w:sz w:val="28"/>
          <w:szCs w:val="28"/>
          <w:lang w:eastAsia="fr-FR"/>
        </w:rPr>
        <w:t xml:space="preserve"> se suffit à lui</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même, parce que le </w:t>
      </w:r>
      <w:r w:rsidRPr="002809F0">
        <w:rPr>
          <w:rFonts w:ascii="Times New Roman" w:hAnsi="Times New Roman" w:cs="Times New Roman"/>
          <w:i/>
          <w:color w:val="0000CC"/>
          <w:sz w:val="24"/>
          <w:szCs w:val="24"/>
          <w:lang w:eastAsia="fr-FR"/>
        </w:rPr>
        <w:t>réel</w:t>
      </w:r>
      <w:r w:rsidR="00696555" w:rsidRPr="00986A2E">
        <w:rPr>
          <w:rFonts w:ascii="Courier New" w:hAnsi="Courier New" w:cs="Courier New"/>
          <w:sz w:val="28"/>
          <w:szCs w:val="28"/>
          <w:lang w:eastAsia="fr-FR"/>
        </w:rPr>
        <w:t xml:space="preserve"> par définition est plein. </w:t>
      </w:r>
    </w:p>
    <w:p w:rsidR="009E065D" w:rsidRDefault="009E065D" w:rsidP="00696555">
      <w:pPr>
        <w:pStyle w:val="Sansinterligne"/>
        <w:rPr>
          <w:rFonts w:ascii="Courier New" w:hAnsi="Courier New" w:cs="Courier New"/>
          <w:sz w:val="28"/>
          <w:szCs w:val="28"/>
          <w:lang w:eastAsia="fr-FR"/>
        </w:rPr>
      </w:pP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nous introduisons dans le </w:t>
      </w:r>
      <w:r w:rsidR="002809F0" w:rsidRPr="002809F0">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la notion de </w:t>
      </w:r>
      <w:r w:rsidRPr="002809F0">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c'est pour autant que nous </w:t>
      </w:r>
      <w:r w:rsidRPr="002809F0">
        <w:rPr>
          <w:rFonts w:ascii="Times New Roman" w:hAnsi="Times New Roman" w:cs="Times New Roman"/>
          <w:i/>
          <w:sz w:val="24"/>
          <w:szCs w:val="24"/>
          <w:lang w:eastAsia="fr-FR"/>
        </w:rPr>
        <w:t>symbolisons</w:t>
      </w:r>
      <w:r w:rsidRPr="00986A2E">
        <w:rPr>
          <w:rFonts w:ascii="Courier New" w:hAnsi="Courier New" w:cs="Courier New"/>
          <w:sz w:val="28"/>
          <w:szCs w:val="28"/>
          <w:lang w:eastAsia="fr-FR"/>
        </w:rPr>
        <w:t xml:space="preserve"> déjà assez le </w:t>
      </w:r>
      <w:r w:rsidR="009E065D" w:rsidRPr="002809F0">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et même que nous </w:t>
      </w:r>
      <w:r w:rsidRPr="002809F0">
        <w:rPr>
          <w:rFonts w:ascii="Times New Roman" w:hAnsi="Times New Roman" w:cs="Times New Roman"/>
          <w:i/>
          <w:sz w:val="24"/>
          <w:szCs w:val="24"/>
          <w:lang w:eastAsia="fr-FR"/>
        </w:rPr>
        <w:t>symbolisons</w:t>
      </w:r>
      <w:r w:rsidRPr="00986A2E">
        <w:rPr>
          <w:rFonts w:ascii="Courier New" w:hAnsi="Courier New" w:cs="Courier New"/>
          <w:sz w:val="28"/>
          <w:szCs w:val="28"/>
          <w:lang w:eastAsia="fr-FR"/>
        </w:rPr>
        <w:t xml:space="preserve"> tout à fait pleinement,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pour indiquer que si quelque chose n'est pas là, c'est parce que justement nous supposons sa présence possible,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que nous introduisons dans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002809F0" w:rsidRPr="002809F0">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pour en quelque sorte le recouvrir, le creuser,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w:t>
      </w:r>
      <w:r w:rsidR="002809F0">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w:t>
      </w:r>
      <w:r w:rsidRPr="006C0BE3">
        <w:rPr>
          <w:rFonts w:ascii="Times New Roman" w:hAnsi="Times New Roman" w:cs="Times New Roman"/>
          <w:i/>
          <w:color w:val="0000CC"/>
          <w:sz w:val="24"/>
          <w:szCs w:val="24"/>
          <w:lang w:eastAsia="fr-FR"/>
        </w:rPr>
        <w:t>le simple ordre du symbolique</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pour cela que je dis qu'au niveau de cette </w:t>
      </w:r>
      <w:r w:rsidRPr="006C0BE3">
        <w:rPr>
          <w:rFonts w:ascii="Times New Roman" w:hAnsi="Times New Roman" w:cs="Times New Roman"/>
          <w:i/>
          <w:sz w:val="24"/>
          <w:szCs w:val="24"/>
          <w:lang w:eastAsia="fr-FR"/>
        </w:rPr>
        <w:t>marche</w:t>
      </w:r>
      <w:r w:rsidRPr="00986A2E">
        <w:rPr>
          <w:rFonts w:ascii="Courier New" w:hAnsi="Courier New" w:cs="Courier New"/>
          <w:sz w:val="28"/>
          <w:szCs w:val="28"/>
          <w:lang w:eastAsia="fr-FR"/>
        </w:rPr>
        <w:t xml:space="preserve"> </w:t>
      </w:r>
      <w:r w:rsidRPr="002809F0">
        <w:rPr>
          <w:rFonts w:ascii="Times New Roman" w:hAnsi="Times New Roman" w:cs="Times New Roman"/>
          <w:i/>
          <w:color w:val="0000CC"/>
          <w:sz w:val="24"/>
          <w:szCs w:val="24"/>
          <w:lang w:eastAsia="fr-FR"/>
        </w:rPr>
        <w:t>l'objet</w:t>
      </w:r>
      <w:r w:rsidRPr="00986A2E">
        <w:rPr>
          <w:rFonts w:ascii="Courier New" w:hAnsi="Courier New" w:cs="Courier New"/>
          <w:sz w:val="28"/>
          <w:szCs w:val="28"/>
          <w:lang w:eastAsia="fr-FR"/>
        </w:rPr>
        <w:t xml:space="preserve"> dont il s'agit dans l'occasion est </w:t>
      </w:r>
      <w:r w:rsidRPr="002809F0">
        <w:rPr>
          <w:rFonts w:ascii="Times New Roman" w:hAnsi="Times New Roman" w:cs="Times New Roman"/>
          <w:i/>
          <w:sz w:val="24"/>
          <w:szCs w:val="24"/>
          <w:lang w:eastAsia="fr-FR"/>
        </w:rPr>
        <w:t>le pénis</w:t>
      </w:r>
      <w:r w:rsidRPr="00986A2E">
        <w:rPr>
          <w:rFonts w:ascii="Courier New" w:hAnsi="Courier New" w:cs="Courier New"/>
          <w:sz w:val="28"/>
          <w:szCs w:val="28"/>
          <w:lang w:eastAsia="fr-FR"/>
        </w:rPr>
        <w:t xml:space="preserve">,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un objet qui nous est donné à l'état </w:t>
      </w:r>
      <w:r w:rsidRPr="002809F0">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w:t>
      </w:r>
    </w:p>
    <w:p w:rsidR="002809F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moment et au niveau où nous parlons de </w:t>
      </w:r>
      <w:r w:rsidRPr="002809F0">
        <w:rPr>
          <w:rFonts w:ascii="Times New Roman" w:hAnsi="Times New Roman" w:cs="Times New Roman"/>
          <w:i/>
          <w:sz w:val="24"/>
          <w:szCs w:val="24"/>
          <w:lang w:eastAsia="fr-FR"/>
        </w:rPr>
        <w:t>privation</w:t>
      </w:r>
      <w:r w:rsidRPr="00986A2E">
        <w:rPr>
          <w:rFonts w:ascii="Courier New" w:hAnsi="Courier New" w:cs="Courier New"/>
          <w:sz w:val="28"/>
          <w:szCs w:val="28"/>
          <w:lang w:eastAsia="fr-FR"/>
        </w:rPr>
        <w:t xml:space="preserve">. </w:t>
      </w:r>
    </w:p>
    <w:p w:rsidR="009C6BD6" w:rsidRDefault="009C6BD6" w:rsidP="00696555">
      <w:pPr>
        <w:pStyle w:val="Sansinterligne"/>
        <w:rPr>
          <w:rFonts w:ascii="Courier New" w:hAnsi="Courier New" w:cs="Courier New"/>
          <w:sz w:val="28"/>
          <w:szCs w:val="28"/>
          <w:lang w:eastAsia="fr-FR"/>
        </w:rPr>
      </w:pPr>
    </w:p>
    <w:tbl>
      <w:tblPr>
        <w:tblpPr w:leftFromText="141" w:rightFromText="141" w:vertAnchor="text" w:horzAnchor="margin" w:tblpXSpec="center" w:tblpY="65"/>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firstRow="0" w:lastRow="0" w:firstColumn="0" w:lastColumn="0" w:noHBand="0" w:noVBand="0"/>
      </w:tblPr>
      <w:tblGrid>
        <w:gridCol w:w="2023"/>
        <w:gridCol w:w="2482"/>
        <w:gridCol w:w="2197"/>
      </w:tblGrid>
      <w:tr w:rsidR="009E065D" w:rsidTr="009E06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jc w:val="center"/>
              <w:rPr>
                <w:rFonts w:ascii="Garamond" w:eastAsia="Arial Unicode MS" w:hAnsi="Garamond" w:cs="Times New Roman"/>
                <w:bCs/>
              </w:rPr>
            </w:pPr>
            <w:r w:rsidRPr="006C0BE3">
              <w:rPr>
                <w:rFonts w:ascii="Garamond" w:hAnsi="Garamond" w:cs="Times New Roman"/>
                <w:bCs/>
              </w:rPr>
              <w:t>Agent</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jc w:val="center"/>
              <w:rPr>
                <w:rFonts w:ascii="Garamond" w:eastAsia="Arial Unicode MS" w:hAnsi="Garamond" w:cs="Times New Roman"/>
                <w:bCs/>
              </w:rPr>
            </w:pPr>
            <w:r w:rsidRPr="006C0BE3">
              <w:rPr>
                <w:rFonts w:ascii="Garamond" w:hAnsi="Garamond" w:cs="Times New Roman"/>
                <w:bCs/>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jc w:val="center"/>
              <w:rPr>
                <w:rFonts w:ascii="Garamond" w:eastAsia="Arial Unicode MS" w:hAnsi="Garamond" w:cs="Times New Roman"/>
                <w:bCs/>
              </w:rPr>
            </w:pPr>
            <w:r w:rsidRPr="006C0BE3">
              <w:rPr>
                <w:rFonts w:ascii="Garamond" w:hAnsi="Garamond" w:cs="Times New Roman"/>
                <w:bCs/>
              </w:rPr>
              <w:t>Objet</w:t>
            </w:r>
          </w:p>
        </w:tc>
      </w:tr>
      <w:tr w:rsidR="009E065D" w:rsidTr="009E06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065D" w:rsidRPr="00714359" w:rsidRDefault="009E065D" w:rsidP="009E065D">
            <w:pPr>
              <w:rPr>
                <w:rFonts w:ascii="Times New Roman" w:eastAsia="Arial Unicode MS" w:hAnsi="Times New Roman" w:cs="Times New Roman"/>
                <w:i/>
                <w:color w:val="0000CC"/>
              </w:rPr>
            </w:pPr>
            <w:r w:rsidRPr="006C0BE3">
              <w:rPr>
                <w:rFonts w:ascii="Garamond" w:hAnsi="Garamond" w:cs="Times New Roman"/>
                <w:color w:val="000000" w:themeColor="text1"/>
              </w:rPr>
              <w:t>Père</w:t>
            </w:r>
            <w:r w:rsidRPr="00714359">
              <w:rPr>
                <w:rFonts w:ascii="Times New Roman" w:hAnsi="Times New Roman" w:cs="Times New Roman"/>
                <w:i/>
                <w:color w:val="0000CC"/>
              </w:rPr>
              <w:t xml:space="preserve"> réel</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Arial Unicode MS"/>
              </w:rPr>
            </w:pPr>
            <w:r w:rsidRPr="006C0BE3">
              <w:rPr>
                <w:rFonts w:ascii="Garamond" w:hAnsi="Garamond"/>
              </w:rPr>
              <w:t xml:space="preserve">Castration </w:t>
            </w:r>
            <w:r w:rsidRPr="006C0BE3">
              <w:rPr>
                <w:rFonts w:ascii="Times New Roman"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Arial Unicode MS"/>
              </w:rPr>
            </w:pPr>
            <w:r w:rsidRPr="006C0BE3">
              <w:rPr>
                <w:rFonts w:ascii="Garamond" w:hAnsi="Garamond"/>
              </w:rPr>
              <w:t xml:space="preserve">Phallus </w:t>
            </w:r>
            <w:r w:rsidRPr="006C0BE3">
              <w:rPr>
                <w:rFonts w:ascii="Times New Roman" w:hAnsi="Times New Roman" w:cs="Times New Roman"/>
                <w:i/>
                <w:color w:val="0000CC"/>
              </w:rPr>
              <w:t>imaginaire</w:t>
            </w:r>
          </w:p>
        </w:tc>
      </w:tr>
      <w:tr w:rsidR="009E065D" w:rsidTr="009E06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065D" w:rsidRPr="00714359" w:rsidRDefault="009A1421" w:rsidP="009E065D">
            <w:pPr>
              <w:rPr>
                <w:rFonts w:ascii="Times New Roman" w:eastAsia="Arial Unicode MS" w:hAnsi="Times New Roman" w:cs="Times New Roman"/>
                <w:i/>
                <w:color w:val="0000CC"/>
              </w:rPr>
            </w:pPr>
            <w:r w:rsidRPr="006C0BE3">
              <w:rPr>
                <w:rFonts w:ascii="Garamond" w:hAnsi="Garamond" w:cs="Times New Roman"/>
                <w:color w:val="000000" w:themeColor="text1"/>
              </w:rPr>
              <w:t>M</w:t>
            </w:r>
            <w:r w:rsidR="009E065D" w:rsidRPr="006C0BE3">
              <w:rPr>
                <w:rFonts w:ascii="Garamond" w:hAnsi="Garamond" w:cs="Times New Roman"/>
                <w:color w:val="000000" w:themeColor="text1"/>
              </w:rPr>
              <w:t>ère</w:t>
            </w:r>
            <w:r w:rsidR="009E065D" w:rsidRPr="00714359">
              <w:rPr>
                <w:rFonts w:ascii="Times New Roman" w:hAnsi="Times New Roman" w:cs="Times New Roman"/>
                <w:i/>
                <w:color w:val="0000CC"/>
              </w:rPr>
              <w:t xml:space="preserve"> symbolique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Arial Unicode MS"/>
              </w:rPr>
            </w:pPr>
            <w:r w:rsidRPr="006C0BE3">
              <w:rPr>
                <w:rFonts w:ascii="Garamond" w:hAnsi="Garamond"/>
              </w:rPr>
              <w:t xml:space="preserve">Frustration </w:t>
            </w:r>
            <w:r w:rsidRPr="006C0BE3">
              <w:rPr>
                <w:rFonts w:ascii="Times New Roman"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Arial Unicode MS"/>
              </w:rPr>
            </w:pPr>
            <w:r w:rsidRPr="006C0BE3">
              <w:rPr>
                <w:rFonts w:ascii="Garamond" w:hAnsi="Garamond"/>
              </w:rPr>
              <w:t xml:space="preserve">Sein </w:t>
            </w:r>
            <w:r w:rsidRPr="006C0BE3">
              <w:rPr>
                <w:rFonts w:ascii="Times New Roman" w:hAnsi="Times New Roman" w:cs="Times New Roman"/>
                <w:i/>
                <w:color w:val="0000CC"/>
              </w:rPr>
              <w:t>réel</w:t>
            </w:r>
          </w:p>
        </w:tc>
      </w:tr>
      <w:tr w:rsidR="009E065D" w:rsidTr="009E06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065D" w:rsidRPr="00714359" w:rsidRDefault="009E065D" w:rsidP="009E065D">
            <w:pPr>
              <w:rPr>
                <w:rFonts w:ascii="Times New Roman" w:eastAsia="Arial Unicode MS" w:hAnsi="Times New Roman" w:cs="Times New Roman"/>
                <w:i/>
                <w:color w:val="0000CC"/>
              </w:rPr>
            </w:pPr>
            <w:r w:rsidRPr="006C0BE3">
              <w:rPr>
                <w:rFonts w:ascii="Garamond" w:hAnsi="Garamond" w:cs="Times New Roman"/>
                <w:color w:val="000000" w:themeColor="text1"/>
              </w:rPr>
              <w:t>Père</w:t>
            </w:r>
            <w:r w:rsidRPr="00714359">
              <w:rPr>
                <w:rFonts w:ascii="Times New Roman" w:hAnsi="Times New Roman" w:cs="Times New Roman"/>
                <w:i/>
                <w:color w:val="0000CC"/>
              </w:rPr>
              <w:t xml:space="preserve"> imaginaire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Arial Unicode MS"/>
              </w:rPr>
            </w:pPr>
            <w:r w:rsidRPr="006C0BE3">
              <w:rPr>
                <w:rFonts w:ascii="Garamond" w:hAnsi="Garamond"/>
              </w:rPr>
              <w:t xml:space="preserve">Privation </w:t>
            </w:r>
            <w:r w:rsidRPr="006C0BE3">
              <w:rPr>
                <w:rFonts w:ascii="Times New Roman" w:hAnsi="Times New Roman" w:cs="Times New Roman"/>
                <w:i/>
                <w:color w:val="0000CC"/>
              </w:rPr>
              <w:t>réelle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Arial Unicode MS"/>
              </w:rPr>
            </w:pPr>
            <w:r w:rsidRPr="006C0BE3">
              <w:rPr>
                <w:rFonts w:ascii="Garamond" w:hAnsi="Garamond"/>
              </w:rPr>
              <w:t xml:space="preserve">Phallus </w:t>
            </w:r>
            <w:r w:rsidRPr="006C0BE3">
              <w:rPr>
                <w:rFonts w:ascii="Times New Roman" w:hAnsi="Times New Roman" w:cs="Times New Roman"/>
                <w:i/>
                <w:color w:val="0000CC"/>
              </w:rPr>
              <w:t>symbolique</w:t>
            </w:r>
          </w:p>
        </w:tc>
      </w:tr>
    </w:tbl>
    <w:p w:rsidR="009E065D" w:rsidRDefault="009E065D" w:rsidP="009E065D">
      <w:pPr>
        <w:pStyle w:val="NormalWeb"/>
      </w:pPr>
    </w:p>
    <w:p w:rsidR="009C6BD6" w:rsidRDefault="009C6BD6" w:rsidP="009C6BD6">
      <w:pPr>
        <w:pStyle w:val="Sansinterligne"/>
        <w:ind w:left="1416" w:firstLine="708"/>
        <w:rPr>
          <w:rFonts w:ascii="Courier New" w:hAnsi="Courier New" w:cs="Courier New"/>
          <w:sz w:val="28"/>
          <w:szCs w:val="28"/>
          <w:lang w:eastAsia="fr-FR"/>
        </w:rPr>
      </w:pPr>
    </w:p>
    <w:p w:rsidR="002809F0" w:rsidRDefault="002809F0" w:rsidP="00696555">
      <w:pPr>
        <w:pStyle w:val="Sansinterligne"/>
        <w:rPr>
          <w:rFonts w:ascii="Courier New" w:hAnsi="Courier New" w:cs="Courier New"/>
          <w:sz w:val="28"/>
          <w:szCs w:val="28"/>
          <w:lang w:eastAsia="fr-FR"/>
        </w:rPr>
      </w:pPr>
    </w:p>
    <w:p w:rsidR="009C6BD6" w:rsidRDefault="009C6BD6" w:rsidP="00696555">
      <w:pPr>
        <w:pStyle w:val="Sansinterligne"/>
        <w:rPr>
          <w:rFonts w:ascii="Courier New" w:hAnsi="Courier New" w:cs="Courier New"/>
          <w:sz w:val="28"/>
          <w:szCs w:val="28"/>
          <w:lang w:eastAsia="fr-FR"/>
        </w:rPr>
      </w:pPr>
    </w:p>
    <w:p w:rsidR="009E065D" w:rsidRDefault="009E065D" w:rsidP="00696555">
      <w:pPr>
        <w:pStyle w:val="Sansinterligne"/>
        <w:rPr>
          <w:rFonts w:ascii="Courier New" w:hAnsi="Courier New" w:cs="Courier New"/>
          <w:sz w:val="28"/>
          <w:szCs w:val="28"/>
          <w:lang w:eastAsia="fr-FR"/>
        </w:rPr>
      </w:pPr>
    </w:p>
    <w:p w:rsidR="009E065D" w:rsidRDefault="009E065D" w:rsidP="00696555">
      <w:pPr>
        <w:pStyle w:val="Sansinterligne"/>
        <w:rPr>
          <w:rFonts w:ascii="Courier New" w:hAnsi="Courier New" w:cs="Courier New"/>
          <w:sz w:val="28"/>
          <w:szCs w:val="28"/>
          <w:lang w:eastAsia="fr-FR"/>
        </w:rPr>
      </w:pPr>
    </w:p>
    <w:p w:rsidR="009E065D" w:rsidRDefault="009E065D" w:rsidP="00696555">
      <w:pPr>
        <w:pStyle w:val="Sansinterligne"/>
        <w:rPr>
          <w:rFonts w:ascii="Courier New" w:hAnsi="Courier New" w:cs="Courier New"/>
          <w:sz w:val="28"/>
          <w:szCs w:val="28"/>
          <w:lang w:eastAsia="fr-FR"/>
        </w:rPr>
      </w:pPr>
    </w:p>
    <w:p w:rsidR="009E065D" w:rsidRDefault="009E065D" w:rsidP="00696555">
      <w:pPr>
        <w:pStyle w:val="Sansinterligne"/>
        <w:rPr>
          <w:rFonts w:ascii="Courier New" w:hAnsi="Courier New" w:cs="Courier New"/>
          <w:sz w:val="28"/>
          <w:szCs w:val="28"/>
          <w:lang w:eastAsia="fr-FR"/>
        </w:rPr>
      </w:pPr>
    </w:p>
    <w:p w:rsidR="009E065D" w:rsidRDefault="009E065D" w:rsidP="00696555">
      <w:pPr>
        <w:pStyle w:val="Sansinterligne"/>
        <w:rPr>
          <w:rFonts w:ascii="Courier New" w:hAnsi="Courier New" w:cs="Courier New"/>
          <w:sz w:val="28"/>
          <w:szCs w:val="28"/>
          <w:lang w:eastAsia="fr-FR"/>
        </w:rPr>
      </w:pPr>
    </w:p>
    <w:p w:rsidR="009E065D" w:rsidRDefault="009E065D" w:rsidP="00696555">
      <w:pPr>
        <w:pStyle w:val="Sansinterligne"/>
        <w:rPr>
          <w:rFonts w:ascii="Courier New" w:hAnsi="Courier New" w:cs="Courier New"/>
          <w:sz w:val="28"/>
          <w:szCs w:val="28"/>
          <w:lang w:eastAsia="fr-FR"/>
        </w:rPr>
      </w:pPr>
    </w:p>
    <w:p w:rsidR="009E065D" w:rsidRDefault="009E065D" w:rsidP="00696555">
      <w:pPr>
        <w:pStyle w:val="Sansinterligne"/>
        <w:rPr>
          <w:rFonts w:ascii="Courier New" w:hAnsi="Courier New" w:cs="Courier New"/>
          <w:sz w:val="28"/>
          <w:szCs w:val="28"/>
          <w:lang w:eastAsia="fr-FR"/>
        </w:rPr>
      </w:pPr>
    </w:p>
    <w:p w:rsidR="009E065D" w:rsidRDefault="009E065D" w:rsidP="00696555">
      <w:pPr>
        <w:pStyle w:val="Sansinterligne"/>
        <w:rPr>
          <w:rFonts w:ascii="Courier New" w:hAnsi="Courier New" w:cs="Courier New"/>
          <w:sz w:val="28"/>
          <w:szCs w:val="28"/>
          <w:lang w:eastAsia="fr-FR"/>
        </w:rPr>
      </w:pPr>
    </w:p>
    <w:p w:rsidR="009E065D" w:rsidRDefault="009E065D" w:rsidP="00696555">
      <w:pPr>
        <w:pStyle w:val="Sansinterligne"/>
        <w:rPr>
          <w:rFonts w:ascii="Courier New" w:hAnsi="Courier New" w:cs="Courier New"/>
          <w:sz w:val="28"/>
          <w:szCs w:val="28"/>
          <w:lang w:eastAsia="fr-FR"/>
        </w:rPr>
      </w:pPr>
    </w:p>
    <w:p w:rsidR="009E065D" w:rsidRDefault="009E065D" w:rsidP="00696555">
      <w:pPr>
        <w:pStyle w:val="Sansinterligne"/>
        <w:rPr>
          <w:rFonts w:ascii="Courier New" w:hAnsi="Courier New" w:cs="Courier New"/>
          <w:sz w:val="28"/>
          <w:szCs w:val="28"/>
          <w:lang w:eastAsia="fr-FR"/>
        </w:rPr>
      </w:pP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D'autre part, je vous rappelle la nécessité </w:t>
      </w:r>
      <w:r w:rsidRPr="009C6BD6">
        <w:rPr>
          <w:rFonts w:ascii="Times New Roman" w:hAnsi="Times New Roman" w:cs="Times New Roman"/>
          <w:i/>
          <w:sz w:val="24"/>
          <w:szCs w:val="24"/>
          <w:lang w:eastAsia="fr-FR"/>
        </w:rPr>
        <w:t>de ce tableau</w:t>
      </w:r>
      <w:r w:rsidRPr="00986A2E">
        <w:rPr>
          <w:rFonts w:ascii="Courier New" w:hAnsi="Courier New" w:cs="Courier New"/>
          <w:sz w:val="28"/>
          <w:szCs w:val="28"/>
          <w:lang w:eastAsia="fr-FR"/>
        </w:rPr>
        <w:t xml:space="preserve">. </w:t>
      </w:r>
    </w:p>
    <w:p w:rsidR="006C0BE3" w:rsidRDefault="006C0BE3" w:rsidP="00696555">
      <w:pPr>
        <w:pStyle w:val="Sansinterligne"/>
        <w:rPr>
          <w:rFonts w:ascii="Courier New" w:hAnsi="Courier New" w:cs="Courier New"/>
          <w:sz w:val="28"/>
          <w:szCs w:val="28"/>
          <w:lang w:eastAsia="fr-FR"/>
        </w:rPr>
      </w:pPr>
    </w:p>
    <w:p w:rsidR="009C6BD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est tout à fait clair que </w:t>
      </w:r>
      <w:r w:rsidRPr="009C6BD6">
        <w:rPr>
          <w:rFonts w:ascii="Times New Roman" w:hAnsi="Times New Roman" w:cs="Times New Roman"/>
          <w:i/>
          <w:sz w:val="24"/>
          <w:szCs w:val="24"/>
          <w:lang w:eastAsia="fr-FR"/>
        </w:rPr>
        <w:t>la castration</w:t>
      </w:r>
      <w:r w:rsidR="009C6BD6">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9C6BD6" w:rsidRDefault="00696555" w:rsidP="009C6BD6">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pour autant qu'elle </w:t>
      </w:r>
      <w:proofErr w:type="gramStart"/>
      <w:r w:rsidRPr="00986A2E">
        <w:rPr>
          <w:rFonts w:ascii="Courier New" w:hAnsi="Courier New" w:cs="Courier New"/>
          <w:sz w:val="28"/>
          <w:szCs w:val="28"/>
          <w:lang w:eastAsia="fr-FR"/>
        </w:rPr>
        <w:t>est</w:t>
      </w:r>
      <w:proofErr w:type="gramEnd"/>
      <w:r w:rsidRPr="00986A2E">
        <w:rPr>
          <w:rFonts w:ascii="Courier New" w:hAnsi="Courier New" w:cs="Courier New"/>
          <w:sz w:val="28"/>
          <w:szCs w:val="28"/>
          <w:lang w:eastAsia="fr-FR"/>
        </w:rPr>
        <w:t xml:space="preserve"> </w:t>
      </w:r>
      <w:r w:rsidRPr="009C6BD6">
        <w:rPr>
          <w:rFonts w:ascii="Times New Roman" w:hAnsi="Times New Roman" w:cs="Times New Roman"/>
          <w:i/>
          <w:sz w:val="24"/>
          <w:szCs w:val="24"/>
          <w:lang w:eastAsia="fr-FR"/>
        </w:rPr>
        <w:t>efficace</w:t>
      </w:r>
      <w:r w:rsidRPr="00986A2E">
        <w:rPr>
          <w:rFonts w:ascii="Courier New" w:hAnsi="Courier New" w:cs="Courier New"/>
          <w:sz w:val="28"/>
          <w:szCs w:val="28"/>
          <w:lang w:eastAsia="fr-FR"/>
        </w:rPr>
        <w:t xml:space="preserve">, qu'elle est </w:t>
      </w:r>
      <w:r w:rsidRPr="009C6BD6">
        <w:rPr>
          <w:rFonts w:ascii="Times New Roman" w:hAnsi="Times New Roman" w:cs="Times New Roman"/>
          <w:i/>
          <w:sz w:val="24"/>
          <w:szCs w:val="24"/>
          <w:lang w:eastAsia="fr-FR"/>
        </w:rPr>
        <w:t>éprouvée</w:t>
      </w:r>
      <w:r w:rsidRPr="00986A2E">
        <w:rPr>
          <w:rFonts w:ascii="Courier New" w:hAnsi="Courier New" w:cs="Courier New"/>
          <w:sz w:val="28"/>
          <w:szCs w:val="28"/>
          <w:lang w:eastAsia="fr-FR"/>
        </w:rPr>
        <w:t xml:space="preserve">, qu'elle est </w:t>
      </w:r>
      <w:r w:rsidRPr="009C6BD6">
        <w:rPr>
          <w:rFonts w:ascii="Times New Roman" w:hAnsi="Times New Roman" w:cs="Times New Roman"/>
          <w:i/>
          <w:sz w:val="24"/>
          <w:szCs w:val="24"/>
          <w:lang w:eastAsia="fr-FR"/>
        </w:rPr>
        <w:t>présente</w:t>
      </w:r>
      <w:r w:rsidRPr="00986A2E">
        <w:rPr>
          <w:rFonts w:ascii="Courier New" w:hAnsi="Courier New" w:cs="Courier New"/>
          <w:sz w:val="28"/>
          <w:szCs w:val="28"/>
          <w:lang w:eastAsia="fr-FR"/>
        </w:rPr>
        <w:t xml:space="preserve"> dans la genèse d'une névrose</w:t>
      </w:r>
    </w:p>
    <w:p w:rsidR="009C6BD6" w:rsidRDefault="009C6BD6"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c'est </w:t>
      </w:r>
      <w:r w:rsidR="00696555" w:rsidRPr="009C6BD6">
        <w:rPr>
          <w:rFonts w:ascii="Times New Roman" w:hAnsi="Times New Roman" w:cs="Times New Roman"/>
          <w:i/>
          <w:sz w:val="24"/>
          <w:szCs w:val="24"/>
          <w:lang w:eastAsia="fr-FR"/>
        </w:rPr>
        <w:t>la castration</w:t>
      </w:r>
      <w:r w:rsidR="00696555" w:rsidRPr="00986A2E">
        <w:rPr>
          <w:rFonts w:ascii="Courier New" w:hAnsi="Courier New" w:cs="Courier New"/>
          <w:sz w:val="28"/>
          <w:szCs w:val="28"/>
          <w:lang w:eastAsia="fr-FR"/>
        </w:rPr>
        <w:t xml:space="preserve"> d'</w:t>
      </w:r>
      <w:r w:rsidR="00696555" w:rsidRPr="009C6BD6">
        <w:rPr>
          <w:rFonts w:ascii="Times New Roman" w:hAnsi="Times New Roman" w:cs="Times New Roman"/>
          <w:i/>
          <w:color w:val="0000CC"/>
          <w:sz w:val="24"/>
          <w:szCs w:val="24"/>
          <w:lang w:eastAsia="fr-FR"/>
        </w:rPr>
        <w:t>un objet imaginaire</w:t>
      </w:r>
      <w:r w:rsidR="00696555" w:rsidRPr="00986A2E">
        <w:rPr>
          <w:rFonts w:ascii="Courier New" w:hAnsi="Courier New" w:cs="Courier New"/>
          <w:sz w:val="28"/>
          <w:szCs w:val="28"/>
          <w:lang w:eastAsia="fr-FR"/>
        </w:rPr>
        <w:t xml:space="preserve">. </w:t>
      </w:r>
    </w:p>
    <w:p w:rsidR="006C0BE3" w:rsidRDefault="00696555" w:rsidP="00696555">
      <w:pPr>
        <w:pStyle w:val="Sansinterligne"/>
        <w:rPr>
          <w:rFonts w:ascii="Times New Roman" w:hAnsi="Times New Roman" w:cs="Times New Roman"/>
          <w:i/>
          <w:sz w:val="24"/>
          <w:szCs w:val="24"/>
          <w:lang w:eastAsia="fr-FR"/>
        </w:rPr>
      </w:pPr>
      <w:r w:rsidRPr="006C0BE3">
        <w:rPr>
          <w:rFonts w:ascii="Times New Roman" w:hAnsi="Times New Roman" w:cs="Times New Roman"/>
          <w:i/>
          <w:sz w:val="24"/>
          <w:szCs w:val="24"/>
          <w:lang w:eastAsia="fr-FR"/>
        </w:rPr>
        <w:lastRenderedPageBreak/>
        <w:t>Jamais aucune castration</w:t>
      </w:r>
      <w:r w:rsidRPr="00986A2E">
        <w:rPr>
          <w:rFonts w:ascii="Courier New" w:hAnsi="Courier New" w:cs="Courier New"/>
          <w:sz w:val="28"/>
          <w:szCs w:val="28"/>
          <w:lang w:eastAsia="fr-FR"/>
        </w:rPr>
        <w:t xml:space="preserve"> dont il s'agit dans l'incidence d'une névrose </w:t>
      </w:r>
      <w:r w:rsidRPr="006C0BE3">
        <w:rPr>
          <w:rFonts w:ascii="Times New Roman" w:hAnsi="Times New Roman" w:cs="Times New Roman"/>
          <w:i/>
          <w:sz w:val="24"/>
          <w:szCs w:val="24"/>
          <w:lang w:eastAsia="fr-FR"/>
        </w:rPr>
        <w:t>n'est une castration réelle</w:t>
      </w:r>
      <w:r w:rsidRPr="00986A2E">
        <w:rPr>
          <w:rFonts w:ascii="Courier New" w:hAnsi="Courier New" w:cs="Courier New"/>
          <w:sz w:val="28"/>
          <w:szCs w:val="28"/>
          <w:lang w:eastAsia="fr-FR"/>
        </w:rPr>
        <w:t xml:space="preserve">, </w:t>
      </w:r>
      <w:r w:rsidRPr="006C0BE3">
        <w:rPr>
          <w:rFonts w:ascii="Times New Roman" w:hAnsi="Times New Roman" w:cs="Times New Roman"/>
          <w:i/>
          <w:color w:val="0000CC"/>
          <w:sz w:val="24"/>
          <w:szCs w:val="24"/>
          <w:lang w:eastAsia="fr-FR"/>
        </w:rPr>
        <w:t>c'est</w:t>
      </w:r>
      <w:r w:rsidRPr="00986A2E">
        <w:rPr>
          <w:rFonts w:ascii="Courier New" w:hAnsi="Courier New" w:cs="Courier New"/>
          <w:sz w:val="28"/>
          <w:szCs w:val="28"/>
          <w:lang w:eastAsia="fr-FR"/>
        </w:rPr>
        <w:t xml:space="preserve"> pour autant qu'elle joue dans le sujet sous la forme </w:t>
      </w:r>
      <w:r w:rsidRPr="006C0BE3">
        <w:rPr>
          <w:rFonts w:ascii="Courier New" w:hAnsi="Courier New" w:cs="Courier New"/>
          <w:color w:val="000000" w:themeColor="text1"/>
          <w:sz w:val="28"/>
          <w:szCs w:val="28"/>
          <w:lang w:eastAsia="fr-FR"/>
        </w:rPr>
        <w:t>d'</w:t>
      </w:r>
      <w:r w:rsidRPr="006C0BE3">
        <w:rPr>
          <w:rFonts w:ascii="Times New Roman" w:hAnsi="Times New Roman" w:cs="Times New Roman"/>
          <w:i/>
          <w:color w:val="0000CC"/>
          <w:sz w:val="24"/>
          <w:szCs w:val="24"/>
          <w:lang w:eastAsia="fr-FR"/>
        </w:rPr>
        <w:t>une action portant sur un objet imaginaire</w:t>
      </w:r>
      <w:r w:rsidRPr="00986A2E">
        <w:rPr>
          <w:rFonts w:ascii="Courier New" w:hAnsi="Courier New" w:cs="Courier New"/>
          <w:sz w:val="28"/>
          <w:szCs w:val="28"/>
          <w:lang w:eastAsia="fr-FR"/>
        </w:rPr>
        <w:t xml:space="preserve">, que la </w:t>
      </w:r>
      <w:r w:rsidRPr="009C6BD6">
        <w:rPr>
          <w:rFonts w:ascii="Times New Roman" w:hAnsi="Times New Roman" w:cs="Times New Roman"/>
          <w:i/>
          <w:sz w:val="24"/>
          <w:szCs w:val="24"/>
          <w:lang w:eastAsia="fr-FR"/>
        </w:rPr>
        <w:t>castration</w:t>
      </w:r>
      <w:r w:rsidRPr="00986A2E">
        <w:rPr>
          <w:rFonts w:ascii="Courier New" w:hAnsi="Courier New" w:cs="Courier New"/>
          <w:sz w:val="28"/>
          <w:szCs w:val="28"/>
          <w:lang w:eastAsia="fr-FR"/>
        </w:rPr>
        <w:t xml:space="preserve"> entre en jeu.</w:t>
      </w:r>
      <w:r w:rsidR="006C0BE3">
        <w:rPr>
          <w:rFonts w:ascii="Courier New" w:hAnsi="Courier New" w:cs="Courier New"/>
          <w:sz w:val="28"/>
          <w:szCs w:val="28"/>
          <w:lang w:eastAsia="fr-FR"/>
        </w:rPr>
        <w:t xml:space="preserve"> </w:t>
      </w:r>
      <w:r w:rsidRPr="006C0BE3">
        <w:rPr>
          <w:rFonts w:ascii="Times New Roman" w:hAnsi="Times New Roman" w:cs="Times New Roman"/>
          <w:i/>
          <w:sz w:val="24"/>
          <w:szCs w:val="24"/>
          <w:lang w:eastAsia="fr-FR"/>
        </w:rPr>
        <w:t xml:space="preserve">Le problème pour nous </w:t>
      </w:r>
    </w:p>
    <w:p w:rsidR="006C0BE3" w:rsidRDefault="00696555" w:rsidP="00696555">
      <w:pPr>
        <w:pStyle w:val="Sansinterligne"/>
        <w:rPr>
          <w:rFonts w:ascii="Times New Roman" w:hAnsi="Times New Roman" w:cs="Times New Roman"/>
          <w:i/>
          <w:sz w:val="24"/>
          <w:szCs w:val="24"/>
          <w:lang w:eastAsia="fr-FR"/>
        </w:rPr>
      </w:pPr>
      <w:r w:rsidRPr="006C0BE3">
        <w:rPr>
          <w:rFonts w:ascii="Times New Roman" w:hAnsi="Times New Roman" w:cs="Times New Roman"/>
          <w:i/>
          <w:sz w:val="24"/>
          <w:szCs w:val="24"/>
          <w:lang w:eastAsia="fr-FR"/>
        </w:rPr>
        <w:t>est justement de concevoir pourquoi, par quelle nécessité</w:t>
      </w:r>
      <w:r w:rsidR="009E065D" w:rsidRPr="006C0BE3">
        <w:rPr>
          <w:rFonts w:ascii="Times New Roman" w:hAnsi="Times New Roman" w:cs="Times New Roman"/>
          <w:i/>
          <w:sz w:val="24"/>
          <w:szCs w:val="24"/>
          <w:lang w:eastAsia="fr-FR"/>
        </w:rPr>
        <w:t>,</w:t>
      </w:r>
      <w:r w:rsidRPr="006C0BE3">
        <w:rPr>
          <w:rFonts w:ascii="Times New Roman" w:hAnsi="Times New Roman" w:cs="Times New Roman"/>
          <w:i/>
          <w:sz w:val="24"/>
          <w:szCs w:val="24"/>
          <w:lang w:eastAsia="fr-FR"/>
        </w:rPr>
        <w:t xml:space="preserve"> cette castration s'introdui</w:t>
      </w:r>
      <w:r w:rsidR="009E065D" w:rsidRPr="006C0BE3">
        <w:rPr>
          <w:rFonts w:ascii="Times New Roman" w:hAnsi="Times New Roman" w:cs="Times New Roman"/>
          <w:i/>
          <w:sz w:val="24"/>
          <w:szCs w:val="24"/>
          <w:lang w:eastAsia="fr-FR"/>
        </w:rPr>
        <w:t xml:space="preserve">t </w:t>
      </w:r>
    </w:p>
    <w:p w:rsidR="009C6BD6" w:rsidRPr="006C0BE3" w:rsidRDefault="009E065D" w:rsidP="00696555">
      <w:pPr>
        <w:pStyle w:val="Sansinterligne"/>
        <w:rPr>
          <w:rFonts w:ascii="Times New Roman" w:hAnsi="Times New Roman" w:cs="Times New Roman"/>
          <w:i/>
          <w:sz w:val="24"/>
          <w:szCs w:val="24"/>
          <w:lang w:eastAsia="fr-FR"/>
        </w:rPr>
      </w:pPr>
      <w:r w:rsidRPr="006C0BE3">
        <w:rPr>
          <w:rFonts w:ascii="Times New Roman" w:hAnsi="Times New Roman" w:cs="Times New Roman"/>
          <w:i/>
          <w:sz w:val="24"/>
          <w:szCs w:val="24"/>
          <w:lang w:eastAsia="fr-FR"/>
        </w:rPr>
        <w:t xml:space="preserve">dans un développement qui est </w:t>
      </w:r>
      <w:r w:rsidR="00696555" w:rsidRPr="006C0BE3">
        <w:rPr>
          <w:rFonts w:ascii="Times New Roman" w:hAnsi="Times New Roman" w:cs="Times New Roman"/>
          <w:i/>
          <w:sz w:val="24"/>
          <w:szCs w:val="24"/>
          <w:lang w:eastAsia="fr-FR"/>
        </w:rPr>
        <w:t>le déve</w:t>
      </w:r>
      <w:r w:rsidR="00696555" w:rsidRPr="006C0BE3">
        <w:rPr>
          <w:rFonts w:ascii="Times New Roman" w:hAnsi="Times New Roman" w:cs="Times New Roman"/>
          <w:i/>
          <w:sz w:val="24"/>
          <w:szCs w:val="24"/>
          <w:lang w:eastAsia="fr-FR"/>
        </w:rPr>
        <w:softHyphen/>
        <w:t>loppement typique du sujet.</w:t>
      </w:r>
      <w:r w:rsidR="00696555" w:rsidRPr="00986A2E">
        <w:rPr>
          <w:rFonts w:ascii="Courier New" w:hAnsi="Courier New" w:cs="Courier New"/>
          <w:sz w:val="28"/>
          <w:szCs w:val="28"/>
          <w:lang w:eastAsia="fr-FR"/>
        </w:rPr>
        <w:t xml:space="preserve"> </w:t>
      </w:r>
    </w:p>
    <w:p w:rsidR="009E065D" w:rsidRDefault="009E065D" w:rsidP="00696555">
      <w:pPr>
        <w:pStyle w:val="Sansinterligne"/>
        <w:rPr>
          <w:rFonts w:ascii="Courier New" w:hAnsi="Courier New" w:cs="Courier New"/>
          <w:sz w:val="28"/>
          <w:szCs w:val="28"/>
          <w:lang w:eastAsia="fr-FR"/>
        </w:rPr>
      </w:pP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s'agit qu'il rejoigne cet ordre complexe qui consti</w:t>
      </w:r>
      <w:r w:rsidRPr="00986A2E">
        <w:rPr>
          <w:rFonts w:ascii="Courier New" w:hAnsi="Courier New" w:cs="Courier New"/>
          <w:sz w:val="28"/>
          <w:szCs w:val="28"/>
          <w:lang w:eastAsia="fr-FR"/>
        </w:rPr>
        <w:softHyphen/>
        <w:t xml:space="preserve">tue la relation de l'homme à la femme,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fait que la réalisation génitale est soumise dans l'espèce humaine à un certain nombre de conditions. </w:t>
      </w:r>
    </w:p>
    <w:p w:rsidR="006C0BE3" w:rsidRDefault="006C0BE3" w:rsidP="00696555">
      <w:pPr>
        <w:pStyle w:val="Sansinterligne"/>
        <w:rPr>
          <w:rFonts w:ascii="Courier New" w:hAnsi="Courier New" w:cs="Courier New"/>
          <w:sz w:val="28"/>
          <w:szCs w:val="28"/>
          <w:lang w:eastAsia="fr-FR"/>
        </w:rPr>
      </w:pP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repar</w:t>
      </w:r>
      <w:r w:rsidRPr="00986A2E">
        <w:rPr>
          <w:rFonts w:ascii="Courier New" w:hAnsi="Courier New" w:cs="Courier New"/>
          <w:sz w:val="28"/>
          <w:szCs w:val="28"/>
          <w:lang w:eastAsia="fr-FR"/>
        </w:rPr>
        <w:softHyphen/>
        <w:t>tons comme la dernière fois du sujet dans son rapport originaire avec la mère, dans l'étape que l'on qualifie de pré</w:t>
      </w:r>
      <w:r w:rsidR="006C0BE3">
        <w:rPr>
          <w:rFonts w:ascii="Courier New" w:hAnsi="Courier New" w:cs="Courier New"/>
          <w:sz w:val="28"/>
          <w:szCs w:val="28"/>
          <w:lang w:eastAsia="fr-FR"/>
        </w:rPr>
        <w:t>–</w:t>
      </w:r>
      <w:r w:rsidRPr="00986A2E">
        <w:rPr>
          <w:rFonts w:ascii="Courier New" w:hAnsi="Courier New" w:cs="Courier New"/>
          <w:sz w:val="28"/>
          <w:szCs w:val="28"/>
          <w:lang w:eastAsia="fr-FR"/>
        </w:rPr>
        <w:t xml:space="preserve">œdipienne, et sur laquelle nous avons vu que l'on peut articuler beaucoup de choses. </w:t>
      </w:r>
    </w:p>
    <w:p w:rsidR="009E065D" w:rsidRDefault="009E065D" w:rsidP="00696555">
      <w:pPr>
        <w:pStyle w:val="Sansinterligne"/>
        <w:rPr>
          <w:rFonts w:ascii="Courier New" w:hAnsi="Courier New" w:cs="Courier New"/>
          <w:sz w:val="28"/>
          <w:szCs w:val="28"/>
          <w:lang w:eastAsia="fr-FR"/>
        </w:rPr>
      </w:pP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espérons avoir mieux articulé qu'on ne le fait habituellement quand on parle de cette étape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pré</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œdipienne, je veux dire en tenant compte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d'une façon plus différenciée de ce qui, d'ailleurs, est toujours retrouvé dans le discours de tous les auteurs. Même démontrés, nous croyons qu'ils sont moins bien maniés, moins bien raisonnés.</w:t>
      </w:r>
    </w:p>
    <w:p w:rsidR="006C0BE3" w:rsidRDefault="006C0BE3"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allons repartir de là pour en quelque sorte essayer de saisir à sa naissance la nécessité de ce phénomène de la castration, en tant que symbolisant </w:t>
      </w:r>
      <w:r w:rsidRPr="006C0BE3">
        <w:rPr>
          <w:rFonts w:ascii="Times New Roman" w:hAnsi="Times New Roman" w:cs="Times New Roman"/>
          <w:i/>
          <w:color w:val="0000CC"/>
          <w:sz w:val="24"/>
          <w:szCs w:val="24"/>
          <w:lang w:eastAsia="fr-FR"/>
        </w:rPr>
        <w:t>une dette symbolique, une punition symbolique</w:t>
      </w:r>
      <w:r w:rsidRPr="006C0BE3">
        <w:rPr>
          <w:rFonts w:ascii="Times New Roman" w:hAnsi="Times New Roman" w:cs="Times New Roman"/>
          <w:sz w:val="24"/>
          <w:szCs w:val="24"/>
          <w:lang w:eastAsia="fr-FR"/>
        </w:rPr>
        <w:t>,</w:t>
      </w:r>
      <w:r w:rsidRPr="00986A2E">
        <w:rPr>
          <w:rFonts w:ascii="Courier New" w:hAnsi="Courier New" w:cs="Courier New"/>
          <w:sz w:val="28"/>
          <w:szCs w:val="28"/>
          <w:lang w:eastAsia="fr-FR"/>
        </w:rPr>
        <w:t xml:space="preserve"> quelque chose qui s'inscrit dans la </w:t>
      </w:r>
      <w:r w:rsidRPr="009E065D">
        <w:rPr>
          <w:rFonts w:ascii="Courier New" w:hAnsi="Courier New" w:cs="Courier New"/>
          <w:i/>
          <w:sz w:val="24"/>
          <w:szCs w:val="24"/>
          <w:lang w:eastAsia="fr-FR"/>
        </w:rPr>
        <w:t xml:space="preserve">scène </w:t>
      </w:r>
      <w:r w:rsidRPr="009E065D">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en tant qu'il s'empare comme de son instrument de cet </w:t>
      </w:r>
      <w:r w:rsidRPr="009E065D">
        <w:rPr>
          <w:rFonts w:ascii="Times New Roman" w:hAnsi="Times New Roman" w:cs="Times New Roman"/>
          <w:i/>
          <w:color w:val="0000CC"/>
          <w:sz w:val="24"/>
          <w:szCs w:val="24"/>
          <w:lang w:eastAsia="fr-FR"/>
        </w:rPr>
        <w:t>objet imaginaire</w:t>
      </w:r>
      <w:r w:rsidRPr="00986A2E">
        <w:rPr>
          <w:rFonts w:ascii="Courier New" w:hAnsi="Courier New" w:cs="Courier New"/>
          <w:sz w:val="28"/>
          <w:szCs w:val="28"/>
          <w:lang w:eastAsia="fr-FR"/>
        </w:rPr>
        <w:t>.</w:t>
      </w:r>
    </w:p>
    <w:p w:rsidR="009E065D" w:rsidRDefault="009E065D" w:rsidP="00696555">
      <w:pPr>
        <w:pStyle w:val="Sansinterligne"/>
        <w:rPr>
          <w:rFonts w:ascii="Courier New" w:hAnsi="Courier New" w:cs="Courier New"/>
          <w:sz w:val="28"/>
          <w:szCs w:val="28"/>
          <w:lang w:eastAsia="fr-FR"/>
        </w:rPr>
      </w:pPr>
    </w:p>
    <w:p w:rsidR="00ED7FE0" w:rsidRDefault="00696555" w:rsidP="00696555">
      <w:pPr>
        <w:pStyle w:val="Sansinterligne"/>
        <w:rPr>
          <w:rFonts w:ascii="Times New Roman" w:hAnsi="Times New Roman" w:cs="Times New Roman"/>
          <w:i/>
          <w:sz w:val="24"/>
          <w:szCs w:val="24"/>
          <w:lang w:eastAsia="fr-FR"/>
        </w:rPr>
      </w:pPr>
      <w:r w:rsidRPr="00986A2E">
        <w:rPr>
          <w:rFonts w:ascii="Courier New" w:hAnsi="Courier New" w:cs="Courier New"/>
          <w:sz w:val="28"/>
          <w:szCs w:val="28"/>
          <w:lang w:eastAsia="fr-FR"/>
        </w:rPr>
        <w:t>Déjà, pour nous servir de guide, pour que nous puissions nous référer à des termes que je pose d'abord, et que je vous demande d'accepter un instant comme acquis, l'hypothèse, la supposition sur laquelle va pouvoir s'appuyer notre articulation</w:t>
      </w:r>
      <w:r w:rsidR="009E065D">
        <w:rPr>
          <w:rFonts w:ascii="Courier New" w:hAnsi="Courier New" w:cs="Courier New"/>
          <w:sz w:val="28"/>
          <w:szCs w:val="28"/>
          <w:lang w:eastAsia="fr-FR"/>
        </w:rPr>
        <w:t>…</w:t>
      </w:r>
      <w:r w:rsidRPr="00986A2E">
        <w:rPr>
          <w:rFonts w:ascii="Courier New" w:hAnsi="Courier New" w:cs="Courier New"/>
          <w:sz w:val="28"/>
          <w:szCs w:val="28"/>
          <w:lang w:eastAsia="fr-FR"/>
        </w:rPr>
        <w:t xml:space="preserve"> nous l'avons vu la dernière fois</w:t>
      </w:r>
      <w:r w:rsidR="009E065D">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derrière cette </w:t>
      </w:r>
      <w:r w:rsidRPr="009E065D">
        <w:rPr>
          <w:rFonts w:ascii="Times New Roman" w:hAnsi="Times New Roman" w:cs="Times New Roman"/>
          <w:i/>
          <w:sz w:val="24"/>
          <w:szCs w:val="24"/>
          <w:lang w:eastAsia="fr-FR"/>
        </w:rPr>
        <w:t xml:space="preserve">mère </w:t>
      </w:r>
    </w:p>
    <w:p w:rsidR="00ED7FE0" w:rsidRDefault="00696555" w:rsidP="00696555">
      <w:pPr>
        <w:pStyle w:val="Sansinterligne"/>
        <w:rPr>
          <w:rFonts w:ascii="Courier New" w:hAnsi="Courier New" w:cs="Courier New"/>
          <w:sz w:val="28"/>
          <w:szCs w:val="28"/>
          <w:lang w:eastAsia="fr-FR"/>
        </w:rPr>
      </w:pPr>
      <w:r w:rsidRPr="009E065D">
        <w:rPr>
          <w:rFonts w:ascii="Times New Roman" w:hAnsi="Times New Roman" w:cs="Times New Roman"/>
          <w:i/>
          <w:sz w:val="24"/>
          <w:szCs w:val="24"/>
          <w:lang w:eastAsia="fr-FR"/>
        </w:rPr>
        <w:t>sym</w:t>
      </w:r>
      <w:r w:rsidRPr="009E065D">
        <w:rPr>
          <w:rFonts w:ascii="Times New Roman" w:hAnsi="Times New Roman" w:cs="Times New Roman"/>
          <w:i/>
          <w:sz w:val="24"/>
          <w:szCs w:val="24"/>
          <w:lang w:eastAsia="fr-FR"/>
        </w:rPr>
        <w:softHyphen/>
        <w:t>bolique</w:t>
      </w:r>
      <w:r w:rsidRPr="00986A2E">
        <w:rPr>
          <w:rFonts w:ascii="Courier New" w:hAnsi="Courier New" w:cs="Courier New"/>
          <w:sz w:val="28"/>
          <w:szCs w:val="28"/>
          <w:lang w:eastAsia="fr-FR"/>
        </w:rPr>
        <w:t xml:space="preserve"> nous disons qu'il y a ce </w:t>
      </w:r>
      <w:r w:rsidRPr="009E065D">
        <w:rPr>
          <w:rFonts w:ascii="Times New Roman" w:hAnsi="Times New Roman" w:cs="Times New Roman"/>
          <w:i/>
          <w:sz w:val="24"/>
          <w:szCs w:val="24"/>
          <w:lang w:eastAsia="fr-FR"/>
        </w:rPr>
        <w:t>père symbolique</w:t>
      </w:r>
      <w:r w:rsidRPr="00986A2E">
        <w:rPr>
          <w:rFonts w:ascii="Courier New" w:hAnsi="Courier New" w:cs="Courier New"/>
          <w:sz w:val="28"/>
          <w:szCs w:val="28"/>
          <w:lang w:eastAsia="fr-FR"/>
        </w:rPr>
        <w:t xml:space="preserve"> qui lui, est en quelque sorte une nécessité de la </w:t>
      </w:r>
      <w:r w:rsidRPr="009E065D">
        <w:rPr>
          <w:rFonts w:ascii="Times New Roman" w:hAnsi="Times New Roman" w:cs="Times New Roman"/>
          <w:i/>
          <w:sz w:val="24"/>
          <w:szCs w:val="24"/>
          <w:lang w:eastAsia="fr-FR"/>
        </w:rPr>
        <w:t>construction symbolique</w:t>
      </w:r>
      <w:r w:rsidRPr="00986A2E">
        <w:rPr>
          <w:rFonts w:ascii="Courier New" w:hAnsi="Courier New" w:cs="Courier New"/>
          <w:sz w:val="28"/>
          <w:szCs w:val="28"/>
          <w:lang w:eastAsia="fr-FR"/>
        </w:rPr>
        <w:t xml:space="preserve">, mais qu'aussi nous ne pouvons situer que </w:t>
      </w:r>
    </w:p>
    <w:p w:rsidR="00696555" w:rsidRPr="00986A2E" w:rsidRDefault="00696555" w:rsidP="00696555">
      <w:pPr>
        <w:pStyle w:val="Sansinterligne"/>
        <w:rPr>
          <w:rFonts w:ascii="Courier New" w:hAnsi="Courier New" w:cs="Courier New"/>
          <w:sz w:val="28"/>
          <w:szCs w:val="28"/>
          <w:lang w:eastAsia="fr-FR"/>
        </w:rPr>
      </w:pPr>
      <w:r w:rsidRPr="009E065D">
        <w:rPr>
          <w:rFonts w:ascii="Times New Roman" w:hAnsi="Times New Roman" w:cs="Times New Roman"/>
          <w:i/>
          <w:sz w:val="24"/>
          <w:szCs w:val="24"/>
          <w:lang w:eastAsia="fr-FR"/>
        </w:rPr>
        <w:t>dans un</w:t>
      </w:r>
      <w:r w:rsidRPr="00986A2E">
        <w:rPr>
          <w:rFonts w:ascii="Courier New" w:hAnsi="Courier New" w:cs="Courier New"/>
          <w:sz w:val="28"/>
          <w:szCs w:val="28"/>
          <w:lang w:eastAsia="fr-FR"/>
        </w:rPr>
        <w:t xml:space="preserve"> </w:t>
      </w:r>
      <w:r w:rsidRPr="009E065D">
        <w:rPr>
          <w:rFonts w:ascii="Times New Roman" w:hAnsi="Times New Roman" w:cs="Times New Roman"/>
          <w:i/>
          <w:sz w:val="24"/>
          <w:szCs w:val="24"/>
          <w:lang w:eastAsia="fr-FR"/>
        </w:rPr>
        <w:t>au</w:t>
      </w:r>
      <w:r w:rsidR="008A25C4">
        <w:rPr>
          <w:rFonts w:ascii="Times New Roman" w:hAnsi="Times New Roman" w:cs="Times New Roman"/>
          <w:i/>
          <w:sz w:val="24"/>
          <w:szCs w:val="24"/>
          <w:lang w:eastAsia="fr-FR"/>
        </w:rPr>
        <w:t>–</w:t>
      </w:r>
      <w:r w:rsidRPr="009E065D">
        <w:rPr>
          <w:rFonts w:ascii="Times New Roman" w:hAnsi="Times New Roman" w:cs="Times New Roman"/>
          <w:i/>
          <w:sz w:val="24"/>
          <w:szCs w:val="24"/>
          <w:lang w:eastAsia="fr-FR"/>
        </w:rPr>
        <w:t>delà</w:t>
      </w:r>
      <w:r w:rsidRPr="00986A2E">
        <w:rPr>
          <w:rFonts w:ascii="Courier New" w:hAnsi="Courier New" w:cs="Courier New"/>
          <w:sz w:val="28"/>
          <w:szCs w:val="28"/>
          <w:lang w:eastAsia="fr-FR"/>
        </w:rPr>
        <w:t xml:space="preserve">, je dirais presque </w:t>
      </w:r>
      <w:r w:rsidRPr="009E065D">
        <w:rPr>
          <w:rFonts w:ascii="Times New Roman" w:hAnsi="Times New Roman" w:cs="Times New Roman"/>
          <w:i/>
          <w:sz w:val="24"/>
          <w:szCs w:val="24"/>
          <w:lang w:eastAsia="fr-FR"/>
        </w:rPr>
        <w:t>dans une transcendance</w:t>
      </w:r>
      <w:r w:rsidRPr="00986A2E">
        <w:rPr>
          <w:rFonts w:ascii="Courier New" w:hAnsi="Courier New" w:cs="Courier New"/>
          <w:sz w:val="28"/>
          <w:szCs w:val="28"/>
          <w:lang w:eastAsia="fr-FR"/>
        </w:rPr>
        <w:t xml:space="preserve">, en tout cas dans quelque chose qui, je vous l'ai indiqué au passage, n'est rejoint que par </w:t>
      </w:r>
      <w:r w:rsidRPr="009E065D">
        <w:rPr>
          <w:rFonts w:ascii="Times New Roman" w:hAnsi="Times New Roman" w:cs="Times New Roman"/>
          <w:i/>
          <w:sz w:val="24"/>
          <w:szCs w:val="24"/>
          <w:lang w:eastAsia="fr-FR"/>
        </w:rPr>
        <w:t>une construction mythique</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9E065D" w:rsidRDefault="009E065D"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696555" w:rsidRPr="00986A2E">
        <w:rPr>
          <w:rFonts w:ascii="Courier New" w:hAnsi="Courier New" w:cs="Courier New"/>
          <w:sz w:val="28"/>
          <w:szCs w:val="28"/>
          <w:lang w:eastAsia="fr-FR"/>
        </w:rPr>
        <w:t xml:space="preserve">'ai souvent insisté sur le fait que ce </w:t>
      </w:r>
      <w:r w:rsidRPr="009E065D">
        <w:rPr>
          <w:rFonts w:ascii="Times New Roman" w:hAnsi="Times New Roman" w:cs="Times New Roman"/>
          <w:i/>
          <w:color w:val="0000CC"/>
          <w:sz w:val="24"/>
          <w:szCs w:val="24"/>
          <w:lang w:eastAsia="fr-FR"/>
        </w:rPr>
        <w:t>P</w:t>
      </w:r>
      <w:r w:rsidR="00696555" w:rsidRPr="009E065D">
        <w:rPr>
          <w:rFonts w:ascii="Times New Roman" w:hAnsi="Times New Roman" w:cs="Times New Roman"/>
          <w:i/>
          <w:color w:val="0000CC"/>
          <w:sz w:val="24"/>
          <w:szCs w:val="24"/>
          <w:lang w:eastAsia="fr-FR"/>
        </w:rPr>
        <w:t>ère symbolique</w:t>
      </w:r>
      <w:r w:rsidR="00696555" w:rsidRPr="00986A2E">
        <w:rPr>
          <w:rFonts w:ascii="Courier New" w:hAnsi="Courier New" w:cs="Courier New"/>
          <w:sz w:val="28"/>
          <w:szCs w:val="28"/>
          <w:lang w:eastAsia="fr-FR"/>
        </w:rPr>
        <w:t xml:space="preserve">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fin de compte n'est </w:t>
      </w:r>
      <w:r w:rsidRPr="009E065D">
        <w:rPr>
          <w:rFonts w:ascii="Times New Roman" w:hAnsi="Times New Roman" w:cs="Times New Roman"/>
          <w:i/>
          <w:sz w:val="24"/>
          <w:szCs w:val="24"/>
          <w:lang w:eastAsia="fr-FR"/>
        </w:rPr>
        <w:t>nulle part représenté</w:t>
      </w:r>
      <w:r w:rsidRPr="00986A2E">
        <w:rPr>
          <w:rFonts w:ascii="Courier New" w:hAnsi="Courier New" w:cs="Courier New"/>
          <w:sz w:val="28"/>
          <w:szCs w:val="28"/>
          <w:lang w:eastAsia="fr-FR"/>
        </w:rPr>
        <w:t xml:space="preserve"> et c'est la suite qui vous confirmera si la chose est valable, si elle est effectivement utile à nous faire retrouver dans la réalité complexe cet élément du drame de la </w:t>
      </w:r>
      <w:r w:rsidRPr="009E065D">
        <w:rPr>
          <w:rFonts w:ascii="Times New Roman" w:hAnsi="Times New Roman" w:cs="Times New Roman"/>
          <w:i/>
          <w:sz w:val="24"/>
          <w:szCs w:val="24"/>
          <w:lang w:eastAsia="fr-FR"/>
        </w:rPr>
        <w:t>castration</w:t>
      </w:r>
      <w:r w:rsidRPr="00986A2E">
        <w:rPr>
          <w:rFonts w:ascii="Courier New" w:hAnsi="Courier New" w:cs="Courier New"/>
          <w:sz w:val="28"/>
          <w:szCs w:val="28"/>
          <w:lang w:eastAsia="fr-FR"/>
        </w:rPr>
        <w:t xml:space="preserve">. </w:t>
      </w:r>
    </w:p>
    <w:p w:rsidR="009E065D" w:rsidRDefault="009E065D" w:rsidP="00696555">
      <w:pPr>
        <w:pStyle w:val="Sansinterligne"/>
        <w:rPr>
          <w:rFonts w:ascii="Courier New" w:hAnsi="Courier New" w:cs="Courier New"/>
          <w:sz w:val="28"/>
          <w:szCs w:val="28"/>
          <w:lang w:eastAsia="fr-FR"/>
        </w:rPr>
      </w:pP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Ici nous trouvons le </w:t>
      </w:r>
      <w:r w:rsidR="009E065D" w:rsidRPr="009E065D">
        <w:rPr>
          <w:rFonts w:ascii="Times New Roman" w:hAnsi="Times New Roman" w:cs="Times New Roman"/>
          <w:i/>
          <w:color w:val="0000CC"/>
          <w:sz w:val="24"/>
          <w:szCs w:val="24"/>
          <w:lang w:eastAsia="fr-FR"/>
        </w:rPr>
        <w:t>P</w:t>
      </w:r>
      <w:r w:rsidRPr="009E065D">
        <w:rPr>
          <w:rFonts w:ascii="Times New Roman" w:hAnsi="Times New Roman" w:cs="Times New Roman"/>
          <w:i/>
          <w:color w:val="0000CC"/>
          <w:sz w:val="24"/>
          <w:szCs w:val="24"/>
          <w:lang w:eastAsia="fr-FR"/>
        </w:rPr>
        <w:t>ère réel</w:t>
      </w:r>
      <w:r w:rsidRPr="00986A2E">
        <w:rPr>
          <w:rFonts w:ascii="Courier New" w:hAnsi="Courier New" w:cs="Courier New"/>
          <w:sz w:val="28"/>
          <w:szCs w:val="28"/>
          <w:lang w:eastAsia="fr-FR"/>
        </w:rPr>
        <w:t xml:space="preserve"> sous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jacent, </w:t>
      </w:r>
    </w:p>
    <w:p w:rsidR="00696555" w:rsidRDefault="00696555" w:rsidP="00696555">
      <w:pPr>
        <w:pStyle w:val="Sansinterligne"/>
        <w:rPr>
          <w:rFonts w:ascii="Times New Roman" w:hAnsi="Times New Roman" w:cs="Times New Roman"/>
          <w:i/>
          <w:color w:val="0000CC"/>
          <w:sz w:val="24"/>
          <w:szCs w:val="24"/>
          <w:lang w:eastAsia="fr-FR"/>
        </w:rPr>
      </w:pPr>
      <w:r w:rsidRPr="00986A2E">
        <w:rPr>
          <w:rFonts w:ascii="Courier New" w:hAnsi="Courier New" w:cs="Courier New"/>
          <w:sz w:val="28"/>
          <w:szCs w:val="28"/>
          <w:lang w:eastAsia="fr-FR"/>
        </w:rPr>
        <w:t xml:space="preserve">et ici le </w:t>
      </w:r>
      <w:r w:rsidR="009E065D" w:rsidRPr="009E065D">
        <w:rPr>
          <w:rFonts w:ascii="Times New Roman" w:hAnsi="Times New Roman" w:cs="Times New Roman"/>
          <w:i/>
          <w:color w:val="0000CC"/>
          <w:sz w:val="24"/>
          <w:szCs w:val="24"/>
          <w:lang w:eastAsia="fr-FR"/>
        </w:rPr>
        <w:t>P</w:t>
      </w:r>
      <w:r w:rsidRPr="009E065D">
        <w:rPr>
          <w:rFonts w:ascii="Times New Roman" w:hAnsi="Times New Roman" w:cs="Times New Roman"/>
          <w:i/>
          <w:color w:val="0000CC"/>
          <w:sz w:val="24"/>
          <w:szCs w:val="24"/>
          <w:lang w:eastAsia="fr-FR"/>
        </w:rPr>
        <w:t>ère imaginaire</w:t>
      </w:r>
      <w:r w:rsidR="009E065D">
        <w:rPr>
          <w:rFonts w:ascii="Times New Roman" w:hAnsi="Times New Roman" w:cs="Times New Roman"/>
          <w:i/>
          <w:color w:val="0000CC"/>
          <w:sz w:val="24"/>
          <w:szCs w:val="24"/>
          <w:lang w:eastAsia="fr-FR"/>
        </w:rPr>
        <w:t>.</w:t>
      </w:r>
    </w:p>
    <w:p w:rsidR="009E065D" w:rsidRDefault="009E065D" w:rsidP="00696555">
      <w:pPr>
        <w:pStyle w:val="Sansinterligne"/>
        <w:rPr>
          <w:rFonts w:ascii="Times New Roman" w:hAnsi="Times New Roman" w:cs="Times New Roman"/>
          <w:i/>
          <w:color w:val="0000CC"/>
          <w:sz w:val="24"/>
          <w:szCs w:val="24"/>
          <w:lang w:eastAsia="fr-FR"/>
        </w:rPr>
      </w:pPr>
    </w:p>
    <w:tbl>
      <w:tblPr>
        <w:tblpPr w:leftFromText="141" w:rightFromText="141" w:vertAnchor="text" w:horzAnchor="margin" w:tblpXSpec="center" w:tblpY="38"/>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firstRow="0" w:lastRow="0" w:firstColumn="0" w:lastColumn="0" w:noHBand="0" w:noVBand="0"/>
      </w:tblPr>
      <w:tblGrid>
        <w:gridCol w:w="2128"/>
        <w:gridCol w:w="2618"/>
        <w:gridCol w:w="2349"/>
      </w:tblGrid>
      <w:tr w:rsidR="009E065D" w:rsidRPr="006D6D16" w:rsidTr="009E06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jc w:val="center"/>
              <w:rPr>
                <w:rFonts w:ascii="Garamond" w:eastAsia="Arial Unicode MS" w:hAnsi="Garamond" w:cs="Times New Roman"/>
                <w:bCs/>
                <w:sz w:val="24"/>
                <w:szCs w:val="24"/>
              </w:rPr>
            </w:pPr>
            <w:r w:rsidRPr="006C0BE3">
              <w:rPr>
                <w:rFonts w:ascii="Garamond" w:hAnsi="Garamond" w:cs="Times New Roman"/>
                <w:bCs/>
                <w:sz w:val="24"/>
                <w:szCs w:val="24"/>
              </w:rPr>
              <w:t>Agent</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jc w:val="center"/>
              <w:rPr>
                <w:rFonts w:ascii="Garamond" w:eastAsia="Arial Unicode MS" w:hAnsi="Garamond" w:cs="Times New Roman"/>
                <w:bCs/>
                <w:sz w:val="24"/>
                <w:szCs w:val="24"/>
              </w:rPr>
            </w:pPr>
            <w:r w:rsidRPr="006C0BE3">
              <w:rPr>
                <w:rFonts w:ascii="Garamond" w:hAnsi="Garamond" w:cs="Times New Roman"/>
                <w:bCs/>
                <w:sz w:val="24"/>
                <w:szCs w:val="24"/>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jc w:val="center"/>
              <w:rPr>
                <w:rFonts w:ascii="Garamond" w:eastAsia="Arial Unicode MS" w:hAnsi="Garamond" w:cs="Times New Roman"/>
                <w:bCs/>
                <w:sz w:val="24"/>
                <w:szCs w:val="24"/>
              </w:rPr>
            </w:pPr>
            <w:r w:rsidRPr="006C0BE3">
              <w:rPr>
                <w:rFonts w:ascii="Garamond" w:hAnsi="Garamond" w:cs="Times New Roman"/>
                <w:bCs/>
                <w:sz w:val="24"/>
                <w:szCs w:val="24"/>
              </w:rPr>
              <w:t>Objet</w:t>
            </w:r>
          </w:p>
        </w:tc>
      </w:tr>
      <w:tr w:rsidR="009E065D" w:rsidRPr="006D6D16" w:rsidTr="009E06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065D" w:rsidRPr="006D6D16" w:rsidRDefault="009E065D" w:rsidP="009E065D">
            <w:pPr>
              <w:rPr>
                <w:rFonts w:ascii="Times New Roman" w:eastAsia="Arial Unicode MS" w:hAnsi="Times New Roman" w:cs="Times New Roman"/>
                <w:i/>
                <w:color w:val="0000CC"/>
                <w:sz w:val="24"/>
                <w:szCs w:val="24"/>
              </w:rPr>
            </w:pPr>
            <w:r w:rsidRPr="006D6D16">
              <w:rPr>
                <w:rFonts w:ascii="Times New Roman" w:hAnsi="Times New Roman" w:cs="Times New Roman"/>
                <w:i/>
                <w:color w:val="0000CC"/>
                <w:sz w:val="24"/>
                <w:szCs w:val="24"/>
              </w:rPr>
              <w:t>Père réel</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Times New Roman"/>
                <w:sz w:val="24"/>
                <w:szCs w:val="24"/>
              </w:rPr>
            </w:pPr>
            <w:r w:rsidRPr="006C0BE3">
              <w:rPr>
                <w:rFonts w:ascii="Garamond" w:hAnsi="Garamond" w:cs="Times New Roman"/>
                <w:sz w:val="24"/>
                <w:szCs w:val="24"/>
              </w:rPr>
              <w:t xml:space="preserve">Castration </w:t>
            </w:r>
            <w:r w:rsidRPr="006C0BE3">
              <w:rPr>
                <w:rFonts w:ascii="Times New Roman" w:hAnsi="Times New Roman" w:cs="Times New Roman"/>
                <w:i/>
                <w:color w:val="0000CC"/>
                <w:sz w:val="24"/>
                <w:szCs w:val="24"/>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Times New Roman"/>
                <w:sz w:val="24"/>
                <w:szCs w:val="24"/>
              </w:rPr>
            </w:pPr>
            <w:r w:rsidRPr="006C0BE3">
              <w:rPr>
                <w:rFonts w:ascii="Garamond" w:hAnsi="Garamond" w:cs="Times New Roman"/>
                <w:sz w:val="24"/>
                <w:szCs w:val="24"/>
              </w:rPr>
              <w:t xml:space="preserve">Phallus </w:t>
            </w:r>
            <w:r w:rsidRPr="006C0BE3">
              <w:rPr>
                <w:rFonts w:ascii="Times New Roman" w:hAnsi="Times New Roman" w:cs="Times New Roman"/>
                <w:i/>
                <w:color w:val="0000CC"/>
                <w:sz w:val="24"/>
                <w:szCs w:val="24"/>
              </w:rPr>
              <w:t>imaginaire</w:t>
            </w:r>
          </w:p>
        </w:tc>
      </w:tr>
      <w:tr w:rsidR="009E065D" w:rsidRPr="006D6D16" w:rsidTr="009E06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A1421" w:rsidP="009E065D">
            <w:pPr>
              <w:rPr>
                <w:rFonts w:ascii="Garamond" w:eastAsia="Arial Unicode MS" w:hAnsi="Garamond" w:cs="Times New Roman"/>
                <w:sz w:val="24"/>
                <w:szCs w:val="24"/>
              </w:rPr>
            </w:pPr>
            <w:r w:rsidRPr="006C0BE3">
              <w:rPr>
                <w:rFonts w:ascii="Garamond" w:hAnsi="Garamond" w:cs="Times New Roman"/>
                <w:sz w:val="24"/>
                <w:szCs w:val="24"/>
              </w:rPr>
              <w:t>M</w:t>
            </w:r>
            <w:r w:rsidR="009E065D" w:rsidRPr="006C0BE3">
              <w:rPr>
                <w:rFonts w:ascii="Garamond" w:hAnsi="Garamond" w:cs="Times New Roman"/>
                <w:sz w:val="24"/>
                <w:szCs w:val="24"/>
              </w:rPr>
              <w:t>ère symbolique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Times New Roman"/>
                <w:sz w:val="24"/>
                <w:szCs w:val="24"/>
              </w:rPr>
            </w:pPr>
            <w:r w:rsidRPr="006C0BE3">
              <w:rPr>
                <w:rFonts w:ascii="Garamond" w:hAnsi="Garamond" w:cs="Times New Roman"/>
                <w:sz w:val="24"/>
                <w:szCs w:val="24"/>
              </w:rPr>
              <w:t>Frustration imaginaire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Times New Roman"/>
                <w:sz w:val="24"/>
                <w:szCs w:val="24"/>
              </w:rPr>
            </w:pPr>
            <w:r w:rsidRPr="006C0BE3">
              <w:rPr>
                <w:rFonts w:ascii="Garamond" w:hAnsi="Garamond" w:cs="Times New Roman"/>
                <w:sz w:val="24"/>
                <w:szCs w:val="24"/>
              </w:rPr>
              <w:t>Sein réel</w:t>
            </w:r>
          </w:p>
        </w:tc>
      </w:tr>
      <w:tr w:rsidR="009E065D" w:rsidRPr="006D6D16" w:rsidTr="009E06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065D" w:rsidRPr="006D6D16" w:rsidRDefault="009E065D" w:rsidP="009E065D">
            <w:pPr>
              <w:rPr>
                <w:rFonts w:ascii="Times New Roman" w:eastAsia="Arial Unicode MS" w:hAnsi="Times New Roman" w:cs="Times New Roman"/>
                <w:i/>
                <w:color w:val="0000CC"/>
                <w:sz w:val="24"/>
                <w:szCs w:val="24"/>
              </w:rPr>
            </w:pPr>
            <w:r w:rsidRPr="006D6D16">
              <w:rPr>
                <w:rFonts w:ascii="Times New Roman" w:hAnsi="Times New Roman" w:cs="Times New Roman"/>
                <w:i/>
                <w:color w:val="0000CC"/>
                <w:sz w:val="24"/>
                <w:szCs w:val="24"/>
              </w:rPr>
              <w:t>Père imaginaire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Times New Roman"/>
                <w:sz w:val="24"/>
                <w:szCs w:val="24"/>
              </w:rPr>
            </w:pPr>
            <w:r w:rsidRPr="006C0BE3">
              <w:rPr>
                <w:rFonts w:ascii="Garamond" w:hAnsi="Garamond" w:cs="Times New Roman"/>
                <w:sz w:val="24"/>
                <w:szCs w:val="24"/>
              </w:rPr>
              <w:t xml:space="preserve">Privation </w:t>
            </w:r>
            <w:r w:rsidRPr="006C0BE3">
              <w:rPr>
                <w:rFonts w:ascii="Times New Roman" w:hAnsi="Times New Roman" w:cs="Times New Roman"/>
                <w:i/>
                <w:color w:val="0000CC"/>
                <w:sz w:val="24"/>
                <w:szCs w:val="24"/>
              </w:rPr>
              <w:t>réelle</w:t>
            </w:r>
          </w:p>
        </w:tc>
        <w:tc>
          <w:tcPr>
            <w:tcW w:w="0" w:type="auto"/>
            <w:tcBorders>
              <w:top w:val="outset" w:sz="6" w:space="0" w:color="auto"/>
              <w:left w:val="outset" w:sz="6" w:space="0" w:color="auto"/>
              <w:bottom w:val="outset" w:sz="6" w:space="0" w:color="auto"/>
              <w:right w:val="outset" w:sz="6" w:space="0" w:color="auto"/>
            </w:tcBorders>
            <w:vAlign w:val="center"/>
          </w:tcPr>
          <w:p w:rsidR="009E065D" w:rsidRPr="006C0BE3" w:rsidRDefault="009E065D" w:rsidP="009E065D">
            <w:pPr>
              <w:rPr>
                <w:rFonts w:ascii="Garamond" w:eastAsia="Arial Unicode MS" w:hAnsi="Garamond" w:cs="Times New Roman"/>
                <w:sz w:val="24"/>
                <w:szCs w:val="24"/>
              </w:rPr>
            </w:pPr>
            <w:r w:rsidRPr="006C0BE3">
              <w:rPr>
                <w:rFonts w:ascii="Garamond" w:hAnsi="Garamond" w:cs="Times New Roman"/>
                <w:sz w:val="24"/>
                <w:szCs w:val="24"/>
              </w:rPr>
              <w:t xml:space="preserve">Phallus </w:t>
            </w:r>
            <w:r w:rsidRPr="006C0BE3">
              <w:rPr>
                <w:rFonts w:ascii="Times New Roman" w:hAnsi="Times New Roman" w:cs="Times New Roman"/>
                <w:i/>
                <w:color w:val="0000CC"/>
                <w:sz w:val="24"/>
                <w:szCs w:val="24"/>
              </w:rPr>
              <w:t>symbolique</w:t>
            </w:r>
          </w:p>
        </w:tc>
      </w:tr>
    </w:tbl>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NormalWeb"/>
      </w:pPr>
    </w:p>
    <w:p w:rsidR="009E065D" w:rsidRDefault="009E065D" w:rsidP="009E065D">
      <w:pPr>
        <w:pStyle w:val="Sansinterligne"/>
        <w:ind w:left="1416" w:firstLine="708"/>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le </w:t>
      </w:r>
      <w:r w:rsidR="009E065D" w:rsidRPr="009E065D">
        <w:rPr>
          <w:rFonts w:ascii="Times New Roman" w:hAnsi="Times New Roman" w:cs="Times New Roman"/>
          <w:i/>
          <w:color w:val="0000CC"/>
          <w:sz w:val="24"/>
          <w:szCs w:val="24"/>
          <w:lang w:eastAsia="fr-FR"/>
        </w:rPr>
        <w:t>Père symbolique</w:t>
      </w:r>
      <w:r w:rsidRPr="00986A2E">
        <w:rPr>
          <w:rFonts w:ascii="Courier New" w:hAnsi="Courier New" w:cs="Courier New"/>
          <w:sz w:val="28"/>
          <w:szCs w:val="28"/>
          <w:lang w:eastAsia="fr-FR"/>
        </w:rPr>
        <w:t xml:space="preserve"> est le signifiant</w:t>
      </w:r>
      <w:r w:rsidR="009E065D">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ED7FE0" w:rsidRDefault="00696555" w:rsidP="009E065D">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qu'on ne peut jamais parler qu'en retrouvant </w:t>
      </w:r>
    </w:p>
    <w:p w:rsidR="009E065D" w:rsidRDefault="00696555" w:rsidP="00ED7FE0">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à la fois sa nécessité et son caractère, </w:t>
      </w:r>
    </w:p>
    <w:p w:rsidR="009E065D" w:rsidRDefault="00696555" w:rsidP="009E065D">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qu'il nous faut accepter comme une sorte de donnée irréductible du monde du signifiant, </w:t>
      </w:r>
    </w:p>
    <w:p w:rsidR="009E065D" w:rsidRDefault="009E065D" w:rsidP="009E065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si donc il en est ainsi pour le </w:t>
      </w:r>
      <w:r w:rsidRPr="009E065D">
        <w:rPr>
          <w:rFonts w:ascii="Times New Roman" w:hAnsi="Times New Roman" w:cs="Times New Roman"/>
          <w:i/>
          <w:color w:val="0000CC"/>
          <w:sz w:val="24"/>
          <w:szCs w:val="24"/>
          <w:lang w:eastAsia="fr-FR"/>
        </w:rPr>
        <w:t>Père symbolique</w:t>
      </w:r>
      <w:r w:rsidR="00696555"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009E065D" w:rsidRPr="009E065D">
        <w:rPr>
          <w:rFonts w:ascii="Times New Roman" w:hAnsi="Times New Roman" w:cs="Times New Roman"/>
          <w:i/>
          <w:color w:val="0000CC"/>
          <w:sz w:val="24"/>
          <w:szCs w:val="24"/>
          <w:lang w:eastAsia="fr-FR"/>
        </w:rPr>
        <w:t>Père imaginaire</w:t>
      </w:r>
      <w:r w:rsidRPr="00986A2E">
        <w:rPr>
          <w:rFonts w:ascii="Courier New" w:hAnsi="Courier New" w:cs="Courier New"/>
          <w:sz w:val="28"/>
          <w:szCs w:val="28"/>
          <w:lang w:eastAsia="fr-FR"/>
        </w:rPr>
        <w:t xml:space="preserve"> et le </w:t>
      </w:r>
      <w:r w:rsidR="009E065D" w:rsidRPr="009E065D">
        <w:rPr>
          <w:rFonts w:ascii="Times New Roman" w:hAnsi="Times New Roman" w:cs="Times New Roman"/>
          <w:i/>
          <w:color w:val="0000CC"/>
          <w:sz w:val="24"/>
          <w:szCs w:val="24"/>
          <w:lang w:eastAsia="fr-FR"/>
        </w:rPr>
        <w:t>Père réel</w:t>
      </w:r>
      <w:r w:rsidRPr="00986A2E">
        <w:rPr>
          <w:rFonts w:ascii="Courier New" w:hAnsi="Courier New" w:cs="Courier New"/>
          <w:sz w:val="28"/>
          <w:szCs w:val="28"/>
          <w:lang w:eastAsia="fr-FR"/>
        </w:rPr>
        <w:t xml:space="preserve"> sont deux termes à propos desquels nous avons beaucoup moins de difficultés.</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009E065D" w:rsidRPr="009E065D">
        <w:rPr>
          <w:rFonts w:ascii="Times New Roman" w:hAnsi="Times New Roman" w:cs="Times New Roman"/>
          <w:i/>
          <w:color w:val="0000CC"/>
          <w:sz w:val="24"/>
          <w:szCs w:val="24"/>
          <w:lang w:eastAsia="fr-FR"/>
        </w:rPr>
        <w:t>Père imaginaire</w:t>
      </w:r>
      <w:r w:rsidRPr="00986A2E">
        <w:rPr>
          <w:rFonts w:ascii="Courier New" w:hAnsi="Courier New" w:cs="Courier New"/>
          <w:sz w:val="28"/>
          <w:szCs w:val="28"/>
          <w:lang w:eastAsia="fr-FR"/>
        </w:rPr>
        <w:t xml:space="preserve">, nous avons tout le temps affaire à lui, c'était lui auquel se référait le plus communément tout ce qui </w:t>
      </w:r>
      <w:r w:rsidR="009E065D">
        <w:rPr>
          <w:rFonts w:ascii="Courier New" w:hAnsi="Courier New" w:cs="Courier New"/>
          <w:sz w:val="28"/>
          <w:szCs w:val="28"/>
          <w:lang w:eastAsia="fr-FR"/>
        </w:rPr>
        <w:t>était de la dialectique permise :</w:t>
      </w:r>
      <w:r w:rsidRPr="00986A2E">
        <w:rPr>
          <w:rFonts w:ascii="Courier New" w:hAnsi="Courier New" w:cs="Courier New"/>
          <w:sz w:val="28"/>
          <w:szCs w:val="28"/>
          <w:lang w:eastAsia="fr-FR"/>
        </w:rPr>
        <w:t xml:space="preserve"> </w:t>
      </w:r>
    </w:p>
    <w:p w:rsidR="009E065D" w:rsidRDefault="00696555" w:rsidP="009E065D">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toute la dialectique de l'agressivité, </w:t>
      </w:r>
    </w:p>
    <w:p w:rsidR="009E065D" w:rsidRDefault="00696555" w:rsidP="009E065D">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toute la dialectique de l'identification, </w:t>
      </w:r>
    </w:p>
    <w:p w:rsidR="009E065D" w:rsidRDefault="00696555" w:rsidP="009E065D">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toute la dialectique de l'idéalisation</w:t>
      </w:r>
      <w:r w:rsidR="009E065D">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9E065D" w:rsidRDefault="009E065D" w:rsidP="009E065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par où le sujet accède à quelque chose qui s'appelle l'identification au père. </w:t>
      </w:r>
      <w:r>
        <w:rPr>
          <w:rFonts w:ascii="Courier New" w:hAnsi="Courier New" w:cs="Courier New"/>
          <w:sz w:val="28"/>
          <w:szCs w:val="28"/>
          <w:lang w:eastAsia="fr-FR"/>
        </w:rPr>
        <w:t xml:space="preserve">                                                </w:t>
      </w:r>
    </w:p>
    <w:p w:rsidR="009E065D" w:rsidRDefault="009E065D" w:rsidP="009E065D">
      <w:pPr>
        <w:pStyle w:val="Sansinterligne"/>
        <w:rPr>
          <w:rFonts w:ascii="Courier New" w:hAnsi="Courier New" w:cs="Courier New"/>
          <w:sz w:val="28"/>
          <w:szCs w:val="28"/>
          <w:lang w:eastAsia="fr-FR"/>
        </w:rPr>
      </w:pP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Tout cela se passe au niveau du </w:t>
      </w:r>
      <w:r w:rsidR="009E065D" w:rsidRPr="009E065D">
        <w:rPr>
          <w:rFonts w:ascii="Times New Roman" w:hAnsi="Times New Roman" w:cs="Times New Roman"/>
          <w:i/>
          <w:color w:val="0000CC"/>
          <w:sz w:val="24"/>
          <w:szCs w:val="24"/>
          <w:lang w:eastAsia="fr-FR"/>
        </w:rPr>
        <w:t>Père imaginaire</w:t>
      </w:r>
      <w:r w:rsidRPr="00986A2E">
        <w:rPr>
          <w:rFonts w:ascii="Courier New" w:hAnsi="Courier New" w:cs="Courier New"/>
          <w:sz w:val="28"/>
          <w:szCs w:val="28"/>
          <w:lang w:eastAsia="fr-FR"/>
        </w:rPr>
        <w:t xml:space="preserve">. </w:t>
      </w:r>
    </w:p>
    <w:p w:rsidR="009E065D" w:rsidRDefault="009E065D" w:rsidP="009E065D">
      <w:pPr>
        <w:pStyle w:val="Sansinterligne"/>
        <w:rPr>
          <w:rFonts w:ascii="Courier New" w:hAnsi="Courier New" w:cs="Courier New"/>
          <w:sz w:val="28"/>
          <w:szCs w:val="28"/>
          <w:lang w:eastAsia="fr-FR"/>
        </w:rPr>
      </w:pP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nous l'appelons </w:t>
      </w:r>
      <w:r w:rsidR="009E065D" w:rsidRPr="009E065D">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c'est aussi bien parce qu'il est intégré à cette relation de l'</w:t>
      </w:r>
      <w:r w:rsidR="009E065D" w:rsidRPr="009E065D">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w:t>
      </w: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forme le support psychologique de relations </w:t>
      </w:r>
    </w:p>
    <w:p w:rsidR="006C0BE3"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sont à pro</w:t>
      </w:r>
      <w:r w:rsidRPr="00986A2E">
        <w:rPr>
          <w:rFonts w:ascii="Courier New" w:hAnsi="Courier New" w:cs="Courier New"/>
          <w:sz w:val="28"/>
          <w:szCs w:val="28"/>
          <w:lang w:eastAsia="fr-FR"/>
        </w:rPr>
        <w:softHyphen/>
        <w:t xml:space="preserve">prement parler des relations d'espèce, des relations au semblable, les mêmes qui sont </w:t>
      </w:r>
    </w:p>
    <w:p w:rsidR="006C0BE3"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fond de toute capture libidinale, </w:t>
      </w: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comme aussi de toute réaction agressive. </w:t>
      </w:r>
    </w:p>
    <w:p w:rsidR="009E065D" w:rsidRDefault="009E065D" w:rsidP="009E065D">
      <w:pPr>
        <w:pStyle w:val="Sansinterligne"/>
        <w:rPr>
          <w:rFonts w:ascii="Courier New" w:hAnsi="Courier New" w:cs="Courier New"/>
          <w:sz w:val="28"/>
          <w:szCs w:val="28"/>
          <w:lang w:eastAsia="fr-FR"/>
        </w:rPr>
      </w:pP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w:t>
      </w:r>
      <w:r w:rsidR="009E065D" w:rsidRPr="009E065D">
        <w:rPr>
          <w:rFonts w:ascii="Times New Roman" w:hAnsi="Times New Roman" w:cs="Times New Roman"/>
          <w:i/>
          <w:color w:val="0000CC"/>
          <w:sz w:val="24"/>
          <w:szCs w:val="24"/>
          <w:lang w:eastAsia="fr-FR"/>
        </w:rPr>
        <w:t>Père imaginaire</w:t>
      </w:r>
      <w:r w:rsidRPr="00986A2E">
        <w:rPr>
          <w:rFonts w:ascii="Courier New" w:hAnsi="Courier New" w:cs="Courier New"/>
          <w:sz w:val="28"/>
          <w:szCs w:val="28"/>
          <w:lang w:eastAsia="fr-FR"/>
        </w:rPr>
        <w:t xml:space="preserve"> aussi bien participe de ce fait, </w:t>
      </w:r>
    </w:p>
    <w:p w:rsidR="009E065D" w:rsidRDefault="00696555" w:rsidP="009E065D">
      <w:pPr>
        <w:pStyle w:val="Sansinterligne"/>
        <w:rPr>
          <w:rFonts w:ascii="Courier New" w:hAnsi="Courier New" w:cs="Courier New"/>
          <w:sz w:val="28"/>
          <w:szCs w:val="28"/>
          <w:lang w:eastAsia="fr-FR"/>
        </w:rPr>
      </w:pPr>
      <w:proofErr w:type="gramStart"/>
      <w:r w:rsidRPr="00986A2E">
        <w:rPr>
          <w:rFonts w:ascii="Courier New" w:hAnsi="Courier New" w:cs="Courier New"/>
          <w:sz w:val="28"/>
          <w:szCs w:val="28"/>
          <w:lang w:eastAsia="fr-FR"/>
        </w:rPr>
        <w:t>a</w:t>
      </w:r>
      <w:proofErr w:type="gramEnd"/>
      <w:r w:rsidRPr="00986A2E">
        <w:rPr>
          <w:rFonts w:ascii="Courier New" w:hAnsi="Courier New" w:cs="Courier New"/>
          <w:sz w:val="28"/>
          <w:szCs w:val="28"/>
          <w:lang w:eastAsia="fr-FR"/>
        </w:rPr>
        <w:t xml:space="preserve"> des caractères typiques. </w:t>
      </w:r>
    </w:p>
    <w:p w:rsidR="009E065D" w:rsidRDefault="009E065D" w:rsidP="009E065D">
      <w:pPr>
        <w:pStyle w:val="Sansinterligne"/>
        <w:rPr>
          <w:rFonts w:ascii="Courier New" w:hAnsi="Courier New" w:cs="Courier New"/>
          <w:sz w:val="28"/>
          <w:szCs w:val="28"/>
          <w:lang w:eastAsia="fr-FR"/>
        </w:rPr>
      </w:pP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w:t>
      </w:r>
      <w:r w:rsidR="009E065D" w:rsidRPr="009E065D">
        <w:rPr>
          <w:rFonts w:ascii="Times New Roman" w:hAnsi="Times New Roman" w:cs="Times New Roman"/>
          <w:i/>
          <w:color w:val="0000CC"/>
          <w:sz w:val="24"/>
          <w:szCs w:val="24"/>
          <w:lang w:eastAsia="fr-FR"/>
        </w:rPr>
        <w:t>Père imaginaire</w:t>
      </w:r>
      <w:r w:rsidRPr="00986A2E">
        <w:rPr>
          <w:rFonts w:ascii="Courier New" w:hAnsi="Courier New" w:cs="Courier New"/>
          <w:sz w:val="28"/>
          <w:szCs w:val="28"/>
          <w:lang w:eastAsia="fr-FR"/>
        </w:rPr>
        <w:t xml:space="preserve"> c'est à la fois le père effrayant que nous connaissons au fond de tellement d'expériences névrotiques, c'est un père qui n'a aucunement</w:t>
      </w:r>
      <w:r w:rsidR="009E065D">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d'une façon obligée, de relation avec le </w:t>
      </w:r>
      <w:r w:rsidR="009E065D" w:rsidRPr="009E065D">
        <w:rPr>
          <w:rFonts w:ascii="Times New Roman" w:hAnsi="Times New Roman" w:cs="Times New Roman"/>
          <w:i/>
          <w:color w:val="0000CC"/>
          <w:sz w:val="24"/>
          <w:szCs w:val="24"/>
          <w:lang w:eastAsia="fr-FR"/>
        </w:rPr>
        <w:t>Père réel</w:t>
      </w:r>
      <w:r w:rsidRPr="00986A2E">
        <w:rPr>
          <w:rFonts w:ascii="Courier New" w:hAnsi="Courier New" w:cs="Courier New"/>
          <w:sz w:val="28"/>
          <w:szCs w:val="28"/>
          <w:lang w:eastAsia="fr-FR"/>
        </w:rPr>
        <w:t xml:space="preserve"> </w:t>
      </w: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qu'a l'enfant. </w:t>
      </w:r>
    </w:p>
    <w:p w:rsidR="009E065D" w:rsidRDefault="009E065D" w:rsidP="009E065D">
      <w:pPr>
        <w:pStyle w:val="Sansinterligne"/>
        <w:rPr>
          <w:rFonts w:ascii="Courier New" w:hAnsi="Courier New" w:cs="Courier New"/>
          <w:sz w:val="28"/>
          <w:szCs w:val="28"/>
          <w:lang w:eastAsia="fr-FR"/>
        </w:rPr>
      </w:pP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ce par quoi nous est expliqué combien fréquemment nous voyons dans les fantasmes de l'enfant intervenir une figure du père, spécialement de la mère aussi, cette figure à l'occasion tout à fait grimaçante, qui n'a vraiment qu'un rapport extrê</w:t>
      </w:r>
      <w:r w:rsidRPr="00986A2E">
        <w:rPr>
          <w:rFonts w:ascii="Courier New" w:hAnsi="Courier New" w:cs="Courier New"/>
          <w:sz w:val="28"/>
          <w:szCs w:val="28"/>
          <w:lang w:eastAsia="fr-FR"/>
        </w:rPr>
        <w:softHyphen/>
        <w:t xml:space="preserve">mement lointain avec ce qui a été là présent </w:t>
      </w: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009E065D" w:rsidRPr="009E065D">
        <w:rPr>
          <w:rFonts w:ascii="Times New Roman" w:hAnsi="Times New Roman" w:cs="Times New Roman"/>
          <w:i/>
          <w:color w:val="0000CC"/>
          <w:sz w:val="24"/>
          <w:szCs w:val="24"/>
          <w:lang w:eastAsia="fr-FR"/>
        </w:rPr>
        <w:t>Père réel</w:t>
      </w:r>
      <w:r w:rsidR="009E065D">
        <w:rPr>
          <w:rFonts w:ascii="Courier New" w:hAnsi="Courier New" w:cs="Courier New"/>
          <w:sz w:val="28"/>
          <w:szCs w:val="28"/>
          <w:lang w:eastAsia="fr-FR"/>
        </w:rPr>
        <w:t xml:space="preserve"> de l'enfant.</w:t>
      </w:r>
      <w:r w:rsidRPr="00986A2E">
        <w:rPr>
          <w:rFonts w:ascii="Courier New" w:hAnsi="Courier New" w:cs="Courier New"/>
          <w:sz w:val="28"/>
          <w:szCs w:val="28"/>
          <w:lang w:eastAsia="fr-FR"/>
        </w:rPr>
        <w:t xml:space="preserve"> </w:t>
      </w:r>
    </w:p>
    <w:p w:rsidR="009E065D" w:rsidRDefault="009E065D" w:rsidP="009E065D">
      <w:pPr>
        <w:pStyle w:val="Sansinterligne"/>
        <w:rPr>
          <w:rFonts w:ascii="Courier New" w:hAnsi="Courier New" w:cs="Courier New"/>
          <w:sz w:val="28"/>
          <w:szCs w:val="28"/>
          <w:lang w:eastAsia="fr-FR"/>
        </w:rPr>
      </w:pPr>
    </w:p>
    <w:p w:rsidR="009E065D" w:rsidRDefault="009E065D" w:rsidP="009E065D">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 xml:space="preserve">t ceci est uniquement lié à la période, et aussi </w:t>
      </w:r>
    </w:p>
    <w:p w:rsidR="00696555" w:rsidRPr="00986A2E"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fonction que va jouer ce </w:t>
      </w:r>
      <w:r w:rsidR="009E065D" w:rsidRPr="009E065D">
        <w:rPr>
          <w:rFonts w:ascii="Times New Roman" w:hAnsi="Times New Roman" w:cs="Times New Roman"/>
          <w:i/>
          <w:color w:val="0000CC"/>
          <w:sz w:val="24"/>
          <w:szCs w:val="24"/>
          <w:lang w:eastAsia="fr-FR"/>
        </w:rPr>
        <w:t>Père imaginaire</w:t>
      </w:r>
      <w:r w:rsidRPr="00986A2E">
        <w:rPr>
          <w:rFonts w:ascii="Courier New" w:hAnsi="Courier New" w:cs="Courier New"/>
          <w:sz w:val="28"/>
          <w:szCs w:val="28"/>
          <w:lang w:eastAsia="fr-FR"/>
        </w:rPr>
        <w:t xml:space="preserve"> à tel moment du développement.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009E065D" w:rsidRPr="009E065D">
        <w:rPr>
          <w:rFonts w:ascii="Times New Roman" w:hAnsi="Times New Roman" w:cs="Times New Roman"/>
          <w:i/>
          <w:color w:val="0000CC"/>
          <w:sz w:val="24"/>
          <w:szCs w:val="24"/>
          <w:lang w:eastAsia="fr-FR"/>
        </w:rPr>
        <w:t>Père réel</w:t>
      </w:r>
      <w:r w:rsidR="009E065D">
        <w:rPr>
          <w:rFonts w:ascii="Courier New" w:hAnsi="Courier New" w:cs="Courier New"/>
          <w:sz w:val="28"/>
          <w:szCs w:val="28"/>
          <w:lang w:eastAsia="fr-FR"/>
        </w:rPr>
        <w:t>, c'est tout à fait autre chose.</w:t>
      </w:r>
      <w:r w:rsidRPr="00986A2E">
        <w:rPr>
          <w:rFonts w:ascii="Courier New" w:hAnsi="Courier New" w:cs="Courier New"/>
          <w:sz w:val="28"/>
          <w:szCs w:val="28"/>
          <w:lang w:eastAsia="fr-FR"/>
        </w:rPr>
        <w:t xml:space="preserve"> </w:t>
      </w:r>
    </w:p>
    <w:p w:rsidR="009E065D" w:rsidRDefault="009E065D" w:rsidP="00696555">
      <w:pPr>
        <w:pStyle w:val="Sansinterligne"/>
        <w:rPr>
          <w:rFonts w:ascii="Courier New" w:hAnsi="Courier New" w:cs="Courier New"/>
          <w:sz w:val="28"/>
          <w:szCs w:val="28"/>
          <w:lang w:eastAsia="fr-FR"/>
        </w:rPr>
      </w:pPr>
    </w:p>
    <w:p w:rsidR="00526215" w:rsidRDefault="009E065D"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696555" w:rsidRPr="00986A2E">
        <w:rPr>
          <w:rFonts w:ascii="Courier New" w:hAnsi="Courier New" w:cs="Courier New"/>
          <w:sz w:val="28"/>
          <w:szCs w:val="28"/>
          <w:lang w:eastAsia="fr-FR"/>
        </w:rPr>
        <w:t>'est quelque chose dont l'enfant</w:t>
      </w:r>
      <w:r w:rsidR="00526215">
        <w:rPr>
          <w:rFonts w:ascii="Courier New" w:hAnsi="Courier New" w:cs="Courier New"/>
          <w:sz w:val="28"/>
          <w:szCs w:val="28"/>
          <w:lang w:eastAsia="fr-FR"/>
        </w:rPr>
        <w:t>…</w:t>
      </w:r>
    </w:p>
    <w:p w:rsidR="00526215" w:rsidRDefault="00696555" w:rsidP="0052621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en raison de </w:t>
      </w:r>
      <w:r w:rsidRPr="00526215">
        <w:rPr>
          <w:rFonts w:ascii="Times New Roman" w:hAnsi="Times New Roman" w:cs="Times New Roman"/>
          <w:i/>
          <w:color w:val="0000CC"/>
          <w:sz w:val="24"/>
          <w:szCs w:val="24"/>
          <w:lang w:eastAsia="fr-FR"/>
        </w:rPr>
        <w:t>cette interposition des fantasmes</w:t>
      </w:r>
      <w:r w:rsidRPr="00986A2E">
        <w:rPr>
          <w:rFonts w:ascii="Courier New" w:hAnsi="Courier New" w:cs="Courier New"/>
          <w:sz w:val="28"/>
          <w:szCs w:val="28"/>
          <w:lang w:eastAsia="fr-FR"/>
        </w:rPr>
        <w:t xml:space="preserve">, </w:t>
      </w:r>
    </w:p>
    <w:p w:rsidR="00526215" w:rsidRDefault="00696555" w:rsidP="0052621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de la nécessité aussi de la relation symbolique</w:t>
      </w:r>
    </w:p>
    <w:p w:rsidR="00526215" w:rsidRDefault="005262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n'</w:t>
      </w:r>
      <w:r w:rsidR="006C0BE3">
        <w:rPr>
          <w:rFonts w:ascii="Courier New" w:hAnsi="Courier New" w:cs="Courier New"/>
          <w:sz w:val="28"/>
          <w:szCs w:val="28"/>
          <w:lang w:eastAsia="fr-FR"/>
        </w:rPr>
        <w:t xml:space="preserve">en </w:t>
      </w:r>
      <w:r w:rsidR="00696555" w:rsidRPr="00986A2E">
        <w:rPr>
          <w:rFonts w:ascii="Courier New" w:hAnsi="Courier New" w:cs="Courier New"/>
          <w:sz w:val="28"/>
          <w:szCs w:val="28"/>
          <w:lang w:eastAsia="fr-FR"/>
        </w:rPr>
        <w:t>a jamais eu</w:t>
      </w:r>
      <w:r w:rsidR="006C0BE3">
        <w:rPr>
          <w:rFonts w:ascii="Courier New" w:hAnsi="Courier New" w:cs="Courier New"/>
          <w:sz w:val="28"/>
          <w:szCs w:val="28"/>
          <w:lang w:eastAsia="fr-FR"/>
        </w:rPr>
        <w:t xml:space="preserve"> –</w:t>
      </w:r>
      <w:r w:rsidR="00696555" w:rsidRPr="00986A2E">
        <w:rPr>
          <w:rFonts w:ascii="Courier New" w:hAnsi="Courier New" w:cs="Courier New"/>
          <w:sz w:val="28"/>
          <w:szCs w:val="28"/>
          <w:lang w:eastAsia="fr-FR"/>
        </w:rPr>
        <w:t xml:space="preserve"> </w:t>
      </w:r>
      <w:r w:rsidR="00696555" w:rsidRPr="00526215">
        <w:rPr>
          <w:rFonts w:ascii="Courier New" w:hAnsi="Courier New" w:cs="Courier New"/>
          <w:i/>
          <w:sz w:val="24"/>
          <w:szCs w:val="24"/>
          <w:lang w:eastAsia="fr-FR"/>
        </w:rPr>
        <w:t>comme pour tout être humain</w:t>
      </w:r>
      <w:r w:rsidR="006C0BE3">
        <w:rPr>
          <w:rFonts w:ascii="Courier New" w:hAnsi="Courier New" w:cs="Courier New"/>
          <w:sz w:val="28"/>
          <w:szCs w:val="28"/>
          <w:lang w:eastAsia="fr-FR"/>
        </w:rPr>
        <w:t xml:space="preserve"> –</w:t>
      </w:r>
      <w:r w:rsidR="00696555"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qu'une appréhension en fin de compte très difficile.</w:t>
      </w:r>
    </w:p>
    <w:p w:rsidR="009E065D" w:rsidRDefault="009E065D" w:rsidP="00696555">
      <w:pPr>
        <w:pStyle w:val="Sansinterligne"/>
        <w:rPr>
          <w:rFonts w:ascii="Courier New" w:hAnsi="Courier New" w:cs="Courier New"/>
          <w:sz w:val="28"/>
          <w:szCs w:val="28"/>
          <w:lang w:eastAsia="fr-FR"/>
        </w:rPr>
      </w:pP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S'il y a quelque chose qui est à la base et au fondement de toute l'expérience analytique,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w:t>
      </w:r>
      <w:r w:rsidR="006C0BE3">
        <w:rPr>
          <w:rFonts w:ascii="Courier New" w:hAnsi="Courier New" w:cs="Courier New"/>
          <w:sz w:val="28"/>
          <w:szCs w:val="28"/>
          <w:lang w:eastAsia="fr-FR"/>
        </w:rPr>
        <w:t xml:space="preserve">ce </w:t>
      </w:r>
      <w:r w:rsidRPr="00986A2E">
        <w:rPr>
          <w:rFonts w:ascii="Courier New" w:hAnsi="Courier New" w:cs="Courier New"/>
          <w:sz w:val="28"/>
          <w:szCs w:val="28"/>
          <w:lang w:eastAsia="fr-FR"/>
        </w:rPr>
        <w:t xml:space="preserve">pourquoi nous avons tellement de peine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appréhender ce qu'il y a de plus </w:t>
      </w:r>
      <w:r w:rsidRPr="00CD49F5">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autour de nous,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les êtres humains tels qu'ils sont. </w:t>
      </w:r>
    </w:p>
    <w:p w:rsidR="009E065D" w:rsidRDefault="009E065D" w:rsidP="00696555">
      <w:pPr>
        <w:pStyle w:val="Sansinterligne"/>
        <w:rPr>
          <w:rFonts w:ascii="Courier New" w:hAnsi="Courier New" w:cs="Courier New"/>
          <w:sz w:val="28"/>
          <w:szCs w:val="28"/>
          <w:lang w:eastAsia="fr-FR"/>
        </w:rPr>
      </w:pP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C'est toute </w:t>
      </w:r>
      <w:r w:rsidR="009E065D">
        <w:rPr>
          <w:rFonts w:ascii="Courier New" w:hAnsi="Courier New" w:cs="Courier New"/>
          <w:sz w:val="28"/>
          <w:szCs w:val="28"/>
          <w:lang w:eastAsia="fr-FR"/>
        </w:rPr>
        <w:t>la difficulté…</w:t>
      </w:r>
      <w:r w:rsidRPr="00986A2E">
        <w:rPr>
          <w:rFonts w:ascii="Courier New" w:hAnsi="Courier New" w:cs="Courier New"/>
          <w:sz w:val="28"/>
          <w:szCs w:val="28"/>
          <w:lang w:eastAsia="fr-FR"/>
        </w:rPr>
        <w:t xml:space="preserve"> </w:t>
      </w:r>
    </w:p>
    <w:p w:rsidR="009E065D" w:rsidRDefault="00696555" w:rsidP="009E065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aussi bien du développement psychique </w:t>
      </w:r>
    </w:p>
    <w:p w:rsidR="009E065D" w:rsidRDefault="00696555" w:rsidP="009E065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que s</w:t>
      </w:r>
      <w:r w:rsidR="009E065D">
        <w:rPr>
          <w:rFonts w:ascii="Courier New" w:hAnsi="Courier New" w:cs="Courier New"/>
          <w:sz w:val="28"/>
          <w:szCs w:val="28"/>
          <w:lang w:eastAsia="fr-FR"/>
        </w:rPr>
        <w:t>implement de la vie quotidienne</w:t>
      </w:r>
      <w:r w:rsidRPr="00986A2E">
        <w:rPr>
          <w:rFonts w:ascii="Courier New" w:hAnsi="Courier New" w:cs="Courier New"/>
          <w:sz w:val="28"/>
          <w:szCs w:val="28"/>
          <w:lang w:eastAsia="fr-FR"/>
        </w:rPr>
        <w:t xml:space="preserve"> </w:t>
      </w:r>
    </w:p>
    <w:p w:rsidR="009E065D" w:rsidRDefault="009E065D"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de savoir à qui nous avons réellement affaire,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 moins à un personnage qui est dans les conditions ordinaires aussi lié par sa présence au développement d'un enfant, qui est un père, qui peut à juste titre être consi</w:t>
      </w:r>
      <w:r w:rsidRPr="00986A2E">
        <w:rPr>
          <w:rFonts w:ascii="Courier New" w:hAnsi="Courier New" w:cs="Courier New"/>
          <w:sz w:val="28"/>
          <w:szCs w:val="28"/>
          <w:lang w:eastAsia="fr-FR"/>
        </w:rPr>
        <w:softHyphen/>
        <w:t xml:space="preserve">déré comme un élément constant de ce qu'on appelle de nos jours, l'entourage de l'enfant. </w:t>
      </w:r>
    </w:p>
    <w:p w:rsidR="009E065D" w:rsidRDefault="009E065D" w:rsidP="00696555">
      <w:pPr>
        <w:pStyle w:val="Sansinterligne"/>
        <w:rPr>
          <w:rFonts w:ascii="Courier New" w:hAnsi="Courier New" w:cs="Courier New"/>
          <w:sz w:val="28"/>
          <w:szCs w:val="28"/>
          <w:lang w:eastAsia="fr-FR"/>
        </w:rPr>
      </w:pP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assurément, je vous prie donc de prendre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qui par certains côtés,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au premier abord peut vous présenter dans ses caractères avoir été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question qui au premier abord, peut vous paraître paradoxale. </w:t>
      </w:r>
    </w:p>
    <w:p w:rsidR="009E065D" w:rsidRDefault="009E065D" w:rsidP="00696555">
      <w:pPr>
        <w:pStyle w:val="Sansinterligne"/>
        <w:rPr>
          <w:rFonts w:ascii="Courier New" w:hAnsi="Courier New" w:cs="Courier New"/>
          <w:sz w:val="28"/>
          <w:szCs w:val="28"/>
          <w:lang w:eastAsia="fr-FR"/>
        </w:rPr>
      </w:pP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Effec</w:t>
      </w:r>
      <w:r w:rsidRPr="00986A2E">
        <w:rPr>
          <w:rFonts w:ascii="Courier New" w:hAnsi="Courier New" w:cs="Courier New"/>
          <w:sz w:val="28"/>
          <w:szCs w:val="28"/>
          <w:lang w:eastAsia="fr-FR"/>
        </w:rPr>
        <w:softHyphen/>
        <w:t>tivement</w:t>
      </w:r>
      <w:r w:rsidR="009E065D">
        <w:rPr>
          <w:rFonts w:ascii="Courier New" w:hAnsi="Courier New" w:cs="Courier New"/>
          <w:sz w:val="28"/>
          <w:szCs w:val="28"/>
          <w:lang w:eastAsia="fr-FR"/>
        </w:rPr>
        <w:t>…</w:t>
      </w:r>
    </w:p>
    <w:p w:rsidR="009E065D" w:rsidRDefault="00696555" w:rsidP="009E065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contrairement à une sorte de notion normative ou typique qu'on voudrait lui donner dans l'insistance du complexe de castration dans </w:t>
      </w:r>
    </w:p>
    <w:p w:rsidR="009E065D" w:rsidRDefault="00696555" w:rsidP="009E065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le drame de l’œdipe </w:t>
      </w:r>
    </w:p>
    <w:p w:rsidR="009E065D" w:rsidRDefault="009E065D" w:rsidP="009E065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c'est au </w:t>
      </w:r>
      <w:r w:rsidRPr="009E065D">
        <w:rPr>
          <w:rFonts w:ascii="Times New Roman" w:hAnsi="Times New Roman" w:cs="Times New Roman"/>
          <w:i/>
          <w:color w:val="0000CC"/>
          <w:sz w:val="24"/>
          <w:szCs w:val="24"/>
          <w:lang w:eastAsia="fr-FR"/>
        </w:rPr>
        <w:t>Père réel</w:t>
      </w:r>
      <w:r w:rsidR="00696555" w:rsidRPr="00986A2E">
        <w:rPr>
          <w:rFonts w:ascii="Courier New" w:hAnsi="Courier New" w:cs="Courier New"/>
          <w:sz w:val="28"/>
          <w:szCs w:val="28"/>
          <w:lang w:eastAsia="fr-FR"/>
        </w:rPr>
        <w:t xml:space="preserve"> qu'est déférée effectivement </w:t>
      </w:r>
    </w:p>
    <w:p w:rsidR="009E065D"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fonction saillante dans ce qui se passe autour </w:t>
      </w:r>
    </w:p>
    <w:p w:rsidR="00696555" w:rsidRPr="00986A2E" w:rsidRDefault="00696555" w:rsidP="009E065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Pr="009E065D">
        <w:rPr>
          <w:rFonts w:ascii="Times New Roman" w:hAnsi="Times New Roman" w:cs="Times New Roman"/>
          <w:i/>
          <w:sz w:val="24"/>
          <w:szCs w:val="24"/>
          <w:lang w:eastAsia="fr-FR"/>
        </w:rPr>
        <w:t>complexe de castration</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Donc vous voyez que</w:t>
      </w:r>
      <w:r w:rsidR="009E065D">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9E065D" w:rsidRDefault="00696555" w:rsidP="009E065D">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dans l</w:t>
      </w:r>
      <w:r w:rsidR="009E065D">
        <w:rPr>
          <w:rFonts w:ascii="Courier New" w:hAnsi="Courier New" w:cs="Courier New"/>
          <w:sz w:val="28"/>
          <w:szCs w:val="28"/>
          <w:lang w:eastAsia="fr-FR"/>
        </w:rPr>
        <w:t>a façon dont je vous le formule</w:t>
      </w:r>
      <w:r w:rsidRPr="00986A2E">
        <w:rPr>
          <w:rFonts w:ascii="Courier New" w:hAnsi="Courier New" w:cs="Courier New"/>
          <w:sz w:val="28"/>
          <w:szCs w:val="28"/>
          <w:lang w:eastAsia="fr-FR"/>
        </w:rPr>
        <w:t xml:space="preserve"> </w:t>
      </w:r>
    </w:p>
    <w:p w:rsidR="009E065D" w:rsidRDefault="009E065D"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 qui peut apparaître déjà comme contingence,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comme peu explicable</w:t>
      </w:r>
      <w:r w:rsidR="006C0BE3">
        <w:rPr>
          <w:rFonts w:ascii="Courier New" w:hAnsi="Courier New" w:cs="Courier New"/>
          <w:sz w:val="28"/>
          <w:szCs w:val="28"/>
          <w:lang w:eastAsia="fr-FR"/>
        </w:rPr>
        <w:t>…</w:t>
      </w:r>
    </w:p>
    <w:p w:rsidR="009E065D" w:rsidRDefault="00696555" w:rsidP="009E065D">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pourquoi cette castration, </w:t>
      </w:r>
    </w:p>
    <w:p w:rsidR="009E065D" w:rsidRDefault="00696555" w:rsidP="009E065D">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pourquoi cette forme bizarre d'intervention dans l'économie du sujet qui s'appelle castration </w:t>
      </w:r>
    </w:p>
    <w:p w:rsidR="009E065D" w:rsidRDefault="009E065D" w:rsidP="009E065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ça a quelque chose de choquant en soi. </w:t>
      </w:r>
    </w:p>
    <w:p w:rsidR="009E065D" w:rsidRDefault="009E065D" w:rsidP="00696555">
      <w:pPr>
        <w:pStyle w:val="Sansinterligne"/>
        <w:rPr>
          <w:rFonts w:ascii="Courier New" w:hAnsi="Courier New" w:cs="Courier New"/>
          <w:sz w:val="28"/>
          <w:szCs w:val="28"/>
          <w:lang w:eastAsia="fr-FR"/>
        </w:rPr>
      </w:pP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J'en redouble la contingence en vous disant que ça n'est pas par hasard, que ça n'est pas une espèce de bizarrerie des premiers abords de ce sujet qui ferait que d'abord le médecin s'est arrêté à ces choses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l'on a reconnu être plus </w:t>
      </w:r>
      <w:proofErr w:type="gramStart"/>
      <w:r w:rsidRPr="00986A2E">
        <w:rPr>
          <w:rFonts w:ascii="Courier New" w:hAnsi="Courier New" w:cs="Courier New"/>
          <w:sz w:val="28"/>
          <w:szCs w:val="28"/>
          <w:lang w:eastAsia="fr-FR"/>
        </w:rPr>
        <w:t>fantasmatiques</w:t>
      </w:r>
      <w:proofErr w:type="gramEnd"/>
      <w:r w:rsidRPr="00986A2E">
        <w:rPr>
          <w:rFonts w:ascii="Courier New" w:hAnsi="Courier New" w:cs="Courier New"/>
          <w:sz w:val="28"/>
          <w:szCs w:val="28"/>
          <w:lang w:eastAsia="fr-FR"/>
        </w:rPr>
        <w:t xml:space="preserve"> que l'on croyait, à savoir </w:t>
      </w:r>
      <w:r w:rsidRPr="009E065D">
        <w:rPr>
          <w:rFonts w:ascii="Times New Roman" w:hAnsi="Times New Roman" w:cs="Times New Roman"/>
          <w:i/>
          <w:sz w:val="24"/>
          <w:szCs w:val="24"/>
          <w:lang w:eastAsia="fr-FR"/>
        </w:rPr>
        <w:t>les scènes de la séduction primitive</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E065D"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savez que c'est une étape de la pensée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avant même qu'il analyse, avant d'être doctriné sur ce sujet.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Mais pour </w:t>
      </w:r>
      <w:r w:rsidRPr="00CD49F5">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il ne s'agit point de </w:t>
      </w:r>
      <w:r w:rsidRPr="00CD49F5">
        <w:rPr>
          <w:rFonts w:ascii="Courier New" w:hAnsi="Courier New" w:cs="Courier New"/>
          <w:i/>
          <w:sz w:val="24"/>
          <w:szCs w:val="24"/>
          <w:lang w:eastAsia="fr-FR"/>
        </w:rPr>
        <w:t>fantasmatiser</w:t>
      </w:r>
      <w:r w:rsidRPr="00986A2E">
        <w:rPr>
          <w:rFonts w:ascii="Courier New" w:hAnsi="Courier New" w:cs="Courier New"/>
          <w:sz w:val="28"/>
          <w:szCs w:val="28"/>
          <w:lang w:eastAsia="fr-FR"/>
        </w:rPr>
        <w:t xml:space="preserve"> toute l'affaire de </w:t>
      </w:r>
      <w:r w:rsidR="00CD49F5" w:rsidRPr="00CD49F5">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comme on l'a fait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des </w:t>
      </w:r>
      <w:r w:rsidR="00CD49F5" w:rsidRPr="009E065D">
        <w:rPr>
          <w:rFonts w:ascii="Times New Roman" w:hAnsi="Times New Roman" w:cs="Times New Roman"/>
          <w:i/>
          <w:sz w:val="24"/>
          <w:szCs w:val="24"/>
          <w:lang w:eastAsia="fr-FR"/>
        </w:rPr>
        <w:t>scènes de séduction primitive</w:t>
      </w:r>
      <w:r w:rsidRPr="00986A2E">
        <w:rPr>
          <w:rFonts w:ascii="Courier New" w:hAnsi="Courier New" w:cs="Courier New"/>
          <w:sz w:val="28"/>
          <w:szCs w:val="28"/>
          <w:lang w:eastAsia="fr-FR"/>
        </w:rPr>
        <w:t xml:space="preserve">. </w:t>
      </w:r>
    </w:p>
    <w:p w:rsidR="00CD49F5" w:rsidRDefault="00CD49F5" w:rsidP="00696555">
      <w:pPr>
        <w:pStyle w:val="Sansinterligne"/>
        <w:rPr>
          <w:rFonts w:ascii="Courier New" w:hAnsi="Courier New" w:cs="Courier New"/>
          <w:sz w:val="28"/>
          <w:szCs w:val="28"/>
          <w:lang w:eastAsia="fr-FR"/>
        </w:rPr>
      </w:pP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effectivement </w:t>
      </w:r>
      <w:r w:rsidR="00CD49F5" w:rsidRPr="00CD49F5">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est quelque chose qui mérite d'être isolé, qui </w:t>
      </w:r>
      <w:proofErr w:type="gramStart"/>
      <w:r w:rsidRPr="00986A2E">
        <w:rPr>
          <w:rFonts w:ascii="Courier New" w:hAnsi="Courier New" w:cs="Courier New"/>
          <w:sz w:val="28"/>
          <w:szCs w:val="28"/>
          <w:lang w:eastAsia="fr-FR"/>
        </w:rPr>
        <w:t>a</w:t>
      </w:r>
      <w:proofErr w:type="gramEnd"/>
      <w:r w:rsidRPr="00986A2E">
        <w:rPr>
          <w:rFonts w:ascii="Courier New" w:hAnsi="Courier New" w:cs="Courier New"/>
          <w:sz w:val="28"/>
          <w:szCs w:val="28"/>
          <w:lang w:eastAsia="fr-FR"/>
        </w:rPr>
        <w:t xml:space="preserve"> un nom dans l'histoire du sujet, ceci est toujours liée à </w:t>
      </w:r>
      <w:r w:rsidRPr="00CD49F5">
        <w:rPr>
          <w:rFonts w:ascii="Courier New" w:hAnsi="Courier New" w:cs="Courier New"/>
          <w:i/>
          <w:sz w:val="24"/>
          <w:szCs w:val="24"/>
          <w:lang w:eastAsia="fr-FR"/>
        </w:rPr>
        <w:t>l'in</w:t>
      </w:r>
      <w:r w:rsidRPr="00CD49F5">
        <w:rPr>
          <w:rFonts w:ascii="Courier New" w:hAnsi="Courier New" w:cs="Courier New"/>
          <w:i/>
          <w:sz w:val="24"/>
          <w:szCs w:val="24"/>
          <w:lang w:eastAsia="fr-FR"/>
        </w:rPr>
        <w:softHyphen/>
        <w:t>cidence</w:t>
      </w:r>
      <w:r w:rsidRPr="00986A2E">
        <w:rPr>
          <w:rFonts w:ascii="Courier New" w:hAnsi="Courier New" w:cs="Courier New"/>
          <w:sz w:val="28"/>
          <w:szCs w:val="28"/>
          <w:lang w:eastAsia="fr-FR"/>
        </w:rPr>
        <w:t xml:space="preserve">, à </w:t>
      </w:r>
      <w:r w:rsidRPr="00CD49F5">
        <w:rPr>
          <w:rFonts w:ascii="Courier New" w:hAnsi="Courier New" w:cs="Courier New"/>
          <w:i/>
          <w:sz w:val="24"/>
          <w:szCs w:val="24"/>
          <w:lang w:eastAsia="fr-FR"/>
        </w:rPr>
        <w:t>l'intervention</w:t>
      </w:r>
      <w:r w:rsidRPr="00986A2E">
        <w:rPr>
          <w:rFonts w:ascii="Courier New" w:hAnsi="Courier New" w:cs="Courier New"/>
          <w:sz w:val="28"/>
          <w:szCs w:val="28"/>
          <w:lang w:eastAsia="fr-FR"/>
        </w:rPr>
        <w:t xml:space="preserve">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00CD49F5" w:rsidRPr="009E065D">
        <w:rPr>
          <w:rFonts w:ascii="Times New Roman" w:hAnsi="Times New Roman" w:cs="Times New Roman"/>
          <w:i/>
          <w:color w:val="0000CC"/>
          <w:sz w:val="24"/>
          <w:szCs w:val="24"/>
          <w:lang w:eastAsia="fr-FR"/>
        </w:rPr>
        <w:t>Père réel</w:t>
      </w:r>
      <w:r w:rsidRPr="00986A2E">
        <w:rPr>
          <w:rFonts w:ascii="Courier New" w:hAnsi="Courier New" w:cs="Courier New"/>
          <w:sz w:val="28"/>
          <w:szCs w:val="28"/>
          <w:lang w:eastAsia="fr-FR"/>
        </w:rPr>
        <w:t xml:space="preserve">, ou si vous voulez également </w:t>
      </w:r>
      <w:proofErr w:type="gramStart"/>
      <w:r w:rsidRPr="00986A2E">
        <w:rPr>
          <w:rFonts w:ascii="Courier New" w:hAnsi="Courier New" w:cs="Courier New"/>
          <w:sz w:val="28"/>
          <w:szCs w:val="28"/>
          <w:lang w:eastAsia="fr-FR"/>
        </w:rPr>
        <w:t>marqué</w:t>
      </w:r>
      <w:proofErr w:type="gramEnd"/>
      <w:r w:rsidRPr="00986A2E">
        <w:rPr>
          <w:rFonts w:ascii="Courier New" w:hAnsi="Courier New" w:cs="Courier New"/>
          <w:sz w:val="28"/>
          <w:szCs w:val="28"/>
          <w:lang w:eastAsia="fr-FR"/>
        </w:rPr>
        <w:t xml:space="preserve">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d'une façon profonde, et profondément déséquilibré par l'absence du </w:t>
      </w:r>
      <w:r w:rsidR="00CD49F5" w:rsidRPr="009E065D">
        <w:rPr>
          <w:rFonts w:ascii="Times New Roman" w:hAnsi="Times New Roman" w:cs="Times New Roman"/>
          <w:i/>
          <w:color w:val="0000CC"/>
          <w:sz w:val="24"/>
          <w:szCs w:val="24"/>
          <w:lang w:eastAsia="fr-FR"/>
        </w:rPr>
        <w:t>Père réel</w:t>
      </w:r>
      <w:r w:rsidRPr="00986A2E">
        <w:rPr>
          <w:rFonts w:ascii="Courier New" w:hAnsi="Courier New" w:cs="Courier New"/>
          <w:sz w:val="28"/>
          <w:szCs w:val="28"/>
          <w:lang w:eastAsia="fr-FR"/>
        </w:rPr>
        <w:t xml:space="preserve">, et c'est uniquement par rapport à cette nécessité qui introduit comme une profonde atypie, et demande alors la substitution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w:t>
      </w:r>
      <w:r w:rsidR="00CD49F5" w:rsidRPr="009E065D">
        <w:rPr>
          <w:rFonts w:ascii="Times New Roman" w:hAnsi="Times New Roman" w:cs="Times New Roman"/>
          <w:i/>
          <w:color w:val="0000CC"/>
          <w:sz w:val="24"/>
          <w:szCs w:val="24"/>
          <w:lang w:eastAsia="fr-FR"/>
        </w:rPr>
        <w:t>Père réel</w:t>
      </w:r>
      <w:r w:rsidRPr="00986A2E">
        <w:rPr>
          <w:rFonts w:ascii="Courier New" w:hAnsi="Courier New" w:cs="Courier New"/>
          <w:sz w:val="28"/>
          <w:szCs w:val="28"/>
          <w:lang w:eastAsia="fr-FR"/>
        </w:rPr>
        <w:t xml:space="preserve"> de quelque chose d'autre qui est profondément névrosant.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donc sur la supposition du caractère </w:t>
      </w:r>
      <w:r w:rsidRPr="00CD49F5">
        <w:rPr>
          <w:rFonts w:ascii="Courier New" w:hAnsi="Courier New" w:cs="Courier New"/>
          <w:i/>
          <w:sz w:val="24"/>
          <w:szCs w:val="24"/>
          <w:lang w:eastAsia="fr-FR"/>
        </w:rPr>
        <w:t>fondamental</w:t>
      </w:r>
      <w:r w:rsidRPr="00986A2E">
        <w:rPr>
          <w:rFonts w:ascii="Courier New" w:hAnsi="Courier New" w:cs="Courier New"/>
          <w:sz w:val="28"/>
          <w:szCs w:val="28"/>
          <w:lang w:eastAsia="fr-FR"/>
        </w:rPr>
        <w:t xml:space="preserve"> du lien qu'il y a entre le </w:t>
      </w:r>
      <w:r w:rsidR="00CD49F5" w:rsidRPr="009E065D">
        <w:rPr>
          <w:rFonts w:ascii="Times New Roman" w:hAnsi="Times New Roman" w:cs="Times New Roman"/>
          <w:i/>
          <w:color w:val="0000CC"/>
          <w:sz w:val="24"/>
          <w:szCs w:val="24"/>
          <w:lang w:eastAsia="fr-FR"/>
        </w:rPr>
        <w:t>Père réel</w:t>
      </w:r>
      <w:r w:rsidRPr="00986A2E">
        <w:rPr>
          <w:rFonts w:ascii="Courier New" w:hAnsi="Courier New" w:cs="Courier New"/>
          <w:sz w:val="28"/>
          <w:szCs w:val="28"/>
          <w:lang w:eastAsia="fr-FR"/>
        </w:rPr>
        <w:t xml:space="preserve"> et </w:t>
      </w:r>
      <w:r w:rsidRPr="00CD49F5">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nous allons partir pour tâcher de nous retrouver dans ces </w:t>
      </w:r>
      <w:r w:rsidRPr="00CD49F5">
        <w:rPr>
          <w:rFonts w:ascii="Courier New" w:hAnsi="Courier New" w:cs="Courier New"/>
          <w:i/>
          <w:sz w:val="24"/>
          <w:szCs w:val="24"/>
          <w:lang w:eastAsia="fr-FR"/>
        </w:rPr>
        <w:t>drames complexes</w:t>
      </w:r>
      <w:r w:rsidRPr="00986A2E">
        <w:rPr>
          <w:rFonts w:ascii="Courier New" w:hAnsi="Courier New" w:cs="Courier New"/>
          <w:sz w:val="28"/>
          <w:szCs w:val="28"/>
          <w:lang w:eastAsia="fr-FR"/>
        </w:rPr>
        <w:t xml:space="preserv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élabore pour nous, et où bien souvent nous avons le sentiment qu'il se laisse à l'avance guider par une sorte de droit fil tellement sûr de temps en temps, comme dans le cas du petit Hans, que je vous ai souligné que nous avions nous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mêmes l'impression de nous trouver à chaque instant guidés, mais sans rien saisir, ni les motifs qui nous font choisir à chaque carrefour.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prie donc </w:t>
      </w:r>
      <w:r w:rsidRPr="00CD49F5">
        <w:rPr>
          <w:rFonts w:ascii="Courier New" w:hAnsi="Courier New" w:cs="Courier New"/>
          <w:i/>
          <w:sz w:val="24"/>
          <w:szCs w:val="24"/>
          <w:lang w:eastAsia="fr-FR"/>
        </w:rPr>
        <w:t>pour un instant</w:t>
      </w:r>
      <w:r w:rsidRPr="00986A2E">
        <w:rPr>
          <w:rFonts w:ascii="Courier New" w:hAnsi="Courier New" w:cs="Courier New"/>
          <w:sz w:val="28"/>
          <w:szCs w:val="28"/>
          <w:lang w:eastAsia="fr-FR"/>
        </w:rPr>
        <w:t xml:space="preserve">, </w:t>
      </w:r>
      <w:r w:rsidRPr="00CD49F5">
        <w:rPr>
          <w:rFonts w:ascii="Courier New" w:hAnsi="Courier New" w:cs="Courier New"/>
          <w:i/>
          <w:sz w:val="24"/>
          <w:szCs w:val="24"/>
          <w:lang w:eastAsia="fr-FR"/>
        </w:rPr>
        <w:t>à titre provisoire</w:t>
      </w:r>
      <w:r w:rsidRPr="00986A2E">
        <w:rPr>
          <w:rFonts w:ascii="Courier New" w:hAnsi="Courier New" w:cs="Courier New"/>
          <w:sz w:val="28"/>
          <w:szCs w:val="28"/>
          <w:lang w:eastAsia="fr-FR"/>
        </w:rPr>
        <w:t xml:space="preserve">, d'admettre que c'est autour d'une telle position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nous allons commencer d'essayer de comprendre cette nécessité de la signification du </w:t>
      </w:r>
      <w:r w:rsidRPr="00CD49F5">
        <w:rPr>
          <w:rFonts w:ascii="Times New Roman" w:hAnsi="Times New Roman" w:cs="Times New Roman"/>
          <w:i/>
          <w:sz w:val="24"/>
          <w:szCs w:val="24"/>
          <w:lang w:eastAsia="fr-FR"/>
        </w:rPr>
        <w:t>complexe de castration</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Prenons le cas du petit Hans.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petit Hans, à partir de quatre ans et demi,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fait ce qu'on appelle </w:t>
      </w:r>
      <w:r w:rsidRPr="00CD49F5">
        <w:rPr>
          <w:rFonts w:ascii="Times New Roman" w:hAnsi="Times New Roman" w:cs="Times New Roman"/>
          <w:i/>
          <w:sz w:val="24"/>
          <w:szCs w:val="24"/>
          <w:lang w:eastAsia="fr-FR"/>
        </w:rPr>
        <w:t>une phobie</w:t>
      </w:r>
      <w:r w:rsidRPr="00986A2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w:t>
      </w:r>
      <w:r w:rsidRPr="00CD49F5">
        <w:rPr>
          <w:rFonts w:ascii="Times New Roman" w:hAnsi="Times New Roman" w:cs="Times New Roman"/>
          <w:i/>
          <w:sz w:val="24"/>
          <w:szCs w:val="24"/>
          <w:lang w:eastAsia="fr-FR"/>
        </w:rPr>
        <w:t>une névrose</w:t>
      </w:r>
      <w:r w:rsidRPr="00986A2E">
        <w:rPr>
          <w:rFonts w:ascii="Courier New" w:hAnsi="Courier New" w:cs="Courier New"/>
          <w:sz w:val="28"/>
          <w:szCs w:val="28"/>
          <w:lang w:eastAsia="fr-FR"/>
        </w:rPr>
        <w:t xml:space="preserve">. </w:t>
      </w:r>
    </w:p>
    <w:p w:rsidR="00CD49F5" w:rsidRDefault="00CD49F5" w:rsidP="00696555">
      <w:pPr>
        <w:pStyle w:val="Sansinterligne"/>
        <w:rPr>
          <w:rFonts w:ascii="Courier New" w:hAnsi="Courier New" w:cs="Courier New"/>
          <w:sz w:val="28"/>
          <w:szCs w:val="28"/>
          <w:lang w:eastAsia="fr-FR"/>
        </w:rPr>
      </w:pP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Cette phobie est prise en mains ensuite par quelqu'un qui se trouve être un des disciples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et qui est un très brave homme, à savoir ce qu'on peut faire de mieux comme </w:t>
      </w:r>
      <w:r w:rsidR="00CD49F5" w:rsidRPr="009E065D">
        <w:rPr>
          <w:rFonts w:ascii="Times New Roman" w:hAnsi="Times New Roman" w:cs="Times New Roman"/>
          <w:i/>
          <w:color w:val="0000CC"/>
          <w:sz w:val="24"/>
          <w:szCs w:val="24"/>
          <w:lang w:eastAsia="fr-FR"/>
        </w:rPr>
        <w:t>Père réel</w:t>
      </w:r>
      <w:r w:rsidRPr="00986A2E">
        <w:rPr>
          <w:rFonts w:ascii="Courier New" w:hAnsi="Courier New" w:cs="Courier New"/>
          <w:sz w:val="28"/>
          <w:szCs w:val="28"/>
          <w:lang w:eastAsia="fr-FR"/>
        </w:rPr>
        <w:t xml:space="preserve">, et aussi bien il nous est dit que le petit Hans a vraiment pour lui tous les bons sentiments, il est clair qu'il aime beaucoup son père, et en somme il est loin de redouter de lui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des traitements aussi abusifs que celui de </w:t>
      </w:r>
      <w:r w:rsidRPr="00CD49F5">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D'autre part, on ne peut pas dire que le petit Hans soit vraiment frustré de quelque chose.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Tel que nous le voyons au début de l'observation,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petit Hans, enfant unique, baigne dans le bonheur.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est l'objet d'une attention que certainement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père n'a pas attendu l'apparition de la phobie pour manifester, et il est aussi l'objet des soins les plus tendres de la mère, et même si tendres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qu'on lui passe tout. </w:t>
      </w:r>
    </w:p>
    <w:p w:rsidR="00CD49F5" w:rsidRDefault="00CD49F5" w:rsidP="00696555">
      <w:pPr>
        <w:pStyle w:val="Sansinterligne"/>
        <w:rPr>
          <w:rFonts w:ascii="Courier New" w:hAnsi="Courier New" w:cs="Courier New"/>
          <w:sz w:val="28"/>
          <w:szCs w:val="28"/>
          <w:lang w:eastAsia="fr-FR"/>
        </w:rPr>
      </w:pPr>
    </w:p>
    <w:p w:rsidR="00696555" w:rsidRPr="00986A2E" w:rsidRDefault="00CD49F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696555" w:rsidRPr="00986A2E">
        <w:rPr>
          <w:rFonts w:ascii="Courier New" w:hAnsi="Courier New" w:cs="Courier New"/>
          <w:sz w:val="28"/>
          <w:szCs w:val="28"/>
          <w:lang w:eastAsia="fr-FR"/>
        </w:rPr>
        <w:t xml:space="preserve"> la vérité, il faut la sublime sérénité de </w:t>
      </w:r>
      <w:r w:rsidR="00522B43">
        <w:rPr>
          <w:rFonts w:ascii="Courier New" w:hAnsi="Courier New" w:cs="Courier New"/>
          <w:sz w:val="28"/>
          <w:szCs w:val="28"/>
          <w:lang w:eastAsia="fr-FR"/>
        </w:rPr>
        <w:t>FREUD</w:t>
      </w:r>
      <w:r w:rsidR="00696555" w:rsidRPr="00986A2E">
        <w:rPr>
          <w:rFonts w:ascii="Courier New" w:hAnsi="Courier New" w:cs="Courier New"/>
          <w:sz w:val="28"/>
          <w:szCs w:val="28"/>
          <w:lang w:eastAsia="fr-FR"/>
        </w:rPr>
        <w:t xml:space="preserve"> pour enté</w:t>
      </w:r>
      <w:r w:rsidR="00696555" w:rsidRPr="00986A2E">
        <w:rPr>
          <w:rFonts w:ascii="Courier New" w:hAnsi="Courier New" w:cs="Courier New"/>
          <w:sz w:val="28"/>
          <w:szCs w:val="28"/>
          <w:lang w:eastAsia="fr-FR"/>
        </w:rPr>
        <w:softHyphen/>
        <w:t xml:space="preserve">riner l'action de la mère, il est tout à fait clair que de nos jours tous les anathèmes seraient déversés sur cette mère qui admet tous les matins le petit Hans en tiers dans le lit conjugal, ceci </w:t>
      </w:r>
      <w:r w:rsidR="00696555" w:rsidRPr="00CD49F5">
        <w:rPr>
          <w:rFonts w:ascii="Times New Roman" w:hAnsi="Times New Roman" w:cs="Times New Roman"/>
          <w:i/>
          <w:sz w:val="24"/>
          <w:szCs w:val="24"/>
          <w:lang w:eastAsia="fr-FR"/>
        </w:rPr>
        <w:t>contre les réserves expresses</w:t>
      </w:r>
      <w:r w:rsidR="00696555" w:rsidRPr="00986A2E">
        <w:rPr>
          <w:rFonts w:ascii="Courier New" w:hAnsi="Courier New" w:cs="Courier New"/>
          <w:sz w:val="28"/>
          <w:szCs w:val="28"/>
          <w:lang w:eastAsia="fr-FR"/>
        </w:rPr>
        <w:t xml:space="preserve"> que fait le père et époux.</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se montre à l'occasion, non seulement d'une tolérance bien particulière, mais que nous pouvons juger comme tout à fait </w:t>
      </w:r>
      <w:r w:rsidRPr="00CD49F5">
        <w:rPr>
          <w:rFonts w:ascii="Times New Roman" w:hAnsi="Times New Roman" w:cs="Times New Roman"/>
          <w:i/>
          <w:sz w:val="24"/>
          <w:szCs w:val="24"/>
          <w:lang w:eastAsia="fr-FR"/>
        </w:rPr>
        <w:t>hors du coup</w:t>
      </w:r>
      <w:r w:rsidR="00CD49F5">
        <w:rPr>
          <w:rFonts w:ascii="Courier New" w:hAnsi="Courier New" w:cs="Courier New"/>
          <w:sz w:val="28"/>
          <w:szCs w:val="28"/>
          <w:lang w:eastAsia="fr-FR"/>
        </w:rPr>
        <w:t xml:space="preserve"> dans la situation.</w:t>
      </w:r>
      <w:r w:rsidRPr="00986A2E">
        <w:rPr>
          <w:rFonts w:ascii="Courier New" w:hAnsi="Courier New" w:cs="Courier New"/>
          <w:sz w:val="28"/>
          <w:szCs w:val="28"/>
          <w:lang w:eastAsia="fr-FR"/>
        </w:rPr>
        <w:t xml:space="preserve"> </w:t>
      </w:r>
    </w:p>
    <w:p w:rsidR="00696555" w:rsidRPr="00986A2E" w:rsidRDefault="00CD49F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696555" w:rsidRPr="00986A2E">
        <w:rPr>
          <w:rFonts w:ascii="Courier New" w:hAnsi="Courier New" w:cs="Courier New"/>
          <w:sz w:val="28"/>
          <w:szCs w:val="28"/>
          <w:lang w:eastAsia="fr-FR"/>
        </w:rPr>
        <w:t xml:space="preserve">ar quoiqu'il dise, les choses n'en continuent pas moins de la façon la plus décidée, nous ne voyons pas un seul instant que la mère en question tienne une seule minute le moindre compte de l'observation qui lui est </w:t>
      </w:r>
      <w:r w:rsidR="00696555" w:rsidRPr="00CD49F5">
        <w:rPr>
          <w:rFonts w:ascii="Times New Roman" w:hAnsi="Times New Roman" w:cs="Times New Roman"/>
          <w:i/>
          <w:sz w:val="24"/>
          <w:szCs w:val="24"/>
          <w:lang w:eastAsia="fr-FR"/>
        </w:rPr>
        <w:t>respec</w:t>
      </w:r>
      <w:r w:rsidR="00696555" w:rsidRPr="00CD49F5">
        <w:rPr>
          <w:rFonts w:ascii="Times New Roman" w:hAnsi="Times New Roman" w:cs="Times New Roman"/>
          <w:i/>
          <w:sz w:val="24"/>
          <w:szCs w:val="24"/>
          <w:lang w:eastAsia="fr-FR"/>
        </w:rPr>
        <w:softHyphen/>
        <w:t>tueusement suggérée</w:t>
      </w:r>
      <w:r w:rsidR="00696555" w:rsidRPr="00986A2E">
        <w:rPr>
          <w:rFonts w:ascii="Courier New" w:hAnsi="Courier New" w:cs="Courier New"/>
          <w:sz w:val="28"/>
          <w:szCs w:val="28"/>
          <w:lang w:eastAsia="fr-FR"/>
        </w:rPr>
        <w:t xml:space="preserve"> par le personnage du père.</w:t>
      </w:r>
    </w:p>
    <w:p w:rsidR="00CD49F5" w:rsidRDefault="00CD49F5" w:rsidP="00696555">
      <w:pPr>
        <w:pStyle w:val="Sansinterligne"/>
        <w:rPr>
          <w:rFonts w:ascii="Courier New" w:hAnsi="Courier New" w:cs="Courier New"/>
          <w:sz w:val="28"/>
          <w:szCs w:val="28"/>
          <w:lang w:eastAsia="fr-FR"/>
        </w:rPr>
      </w:pP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n'est </w:t>
      </w:r>
      <w:r w:rsidRPr="00CD49F5">
        <w:rPr>
          <w:rFonts w:ascii="Times New Roman" w:hAnsi="Times New Roman" w:cs="Times New Roman"/>
          <w:i/>
          <w:sz w:val="24"/>
          <w:szCs w:val="24"/>
          <w:lang w:eastAsia="fr-FR"/>
        </w:rPr>
        <w:t>frustré</w:t>
      </w:r>
      <w:r w:rsidRPr="00986A2E">
        <w:rPr>
          <w:rFonts w:ascii="Courier New" w:hAnsi="Courier New" w:cs="Courier New"/>
          <w:sz w:val="28"/>
          <w:szCs w:val="28"/>
          <w:lang w:eastAsia="fr-FR"/>
        </w:rPr>
        <w:t xml:space="preserve"> de rien ce petit Hans, il n'est vraiment </w:t>
      </w:r>
      <w:r w:rsidRPr="00CD49F5">
        <w:rPr>
          <w:rFonts w:ascii="Times New Roman" w:hAnsi="Times New Roman" w:cs="Times New Roman"/>
          <w:i/>
          <w:sz w:val="24"/>
          <w:szCs w:val="24"/>
          <w:lang w:eastAsia="fr-FR"/>
        </w:rPr>
        <w:t>privé</w:t>
      </w:r>
      <w:r w:rsidRPr="00986A2E">
        <w:rPr>
          <w:rFonts w:ascii="Courier New" w:hAnsi="Courier New" w:cs="Courier New"/>
          <w:sz w:val="28"/>
          <w:szCs w:val="28"/>
          <w:lang w:eastAsia="fr-FR"/>
        </w:rPr>
        <w:t xml:space="preserve"> en rien. Au début de l'observation, quand même, </w:t>
      </w:r>
    </w:p>
    <w:p w:rsidR="00CD49F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mère a été jusqu'à lui interdire la mas</w:t>
      </w:r>
      <w:r w:rsidRPr="00986A2E">
        <w:rPr>
          <w:rFonts w:ascii="Courier New" w:hAnsi="Courier New" w:cs="Courier New"/>
          <w:sz w:val="28"/>
          <w:szCs w:val="28"/>
          <w:lang w:eastAsia="fr-FR"/>
        </w:rPr>
        <w:softHyphen/>
        <w:t>turbation, non seulement ça n'est pas rien, mais elle a même été jusqu'à pro</w:t>
      </w:r>
      <w:r w:rsidRPr="00986A2E">
        <w:rPr>
          <w:rFonts w:ascii="Courier New" w:hAnsi="Courier New" w:cs="Courier New"/>
          <w:sz w:val="28"/>
          <w:szCs w:val="28"/>
          <w:lang w:eastAsia="fr-FR"/>
        </w:rPr>
        <w:softHyphen/>
        <w:t xml:space="preserve">noncer les paroles fatales : </w:t>
      </w:r>
    </w:p>
    <w:p w:rsidR="00CD49F5" w:rsidRDefault="00CD49F5" w:rsidP="00696555">
      <w:pPr>
        <w:pStyle w:val="Sansinterligne"/>
        <w:rPr>
          <w:rFonts w:ascii="Courier New" w:hAnsi="Courier New" w:cs="Courier New"/>
          <w:sz w:val="28"/>
          <w:szCs w:val="28"/>
          <w:lang w:eastAsia="fr-FR"/>
        </w:rPr>
      </w:pPr>
    </w:p>
    <w:p w:rsidR="00CD49F5" w:rsidRDefault="00696555" w:rsidP="00F228DF">
      <w:pPr>
        <w:pStyle w:val="Sansinterligne"/>
        <w:ind w:left="708" w:firstLine="708"/>
        <w:rPr>
          <w:rFonts w:ascii="Courier New" w:hAnsi="Courier New" w:cs="Courier New"/>
          <w:sz w:val="28"/>
          <w:szCs w:val="28"/>
          <w:lang w:eastAsia="fr-FR"/>
        </w:rPr>
      </w:pPr>
      <w:r w:rsidRPr="00986A2E">
        <w:rPr>
          <w:rFonts w:ascii="Courier New" w:hAnsi="Courier New" w:cs="Courier New"/>
          <w:sz w:val="28"/>
          <w:szCs w:val="28"/>
          <w:lang w:eastAsia="fr-FR"/>
        </w:rPr>
        <w:t>« </w:t>
      </w:r>
      <w:r w:rsidRPr="00F228DF">
        <w:rPr>
          <w:rFonts w:ascii="Times New Roman" w:hAnsi="Times New Roman" w:cs="Times New Roman"/>
          <w:i/>
          <w:iCs/>
          <w:lang w:eastAsia="fr-FR"/>
        </w:rPr>
        <w:t xml:space="preserve">Si tu te masturbes, on fera venir le </w:t>
      </w:r>
      <w:r w:rsidR="00CD49F5" w:rsidRPr="00F228DF">
        <w:rPr>
          <w:rFonts w:ascii="Times New Roman" w:hAnsi="Times New Roman" w:cs="Times New Roman"/>
          <w:i/>
          <w:iCs/>
          <w:lang w:eastAsia="fr-FR"/>
        </w:rPr>
        <w:t>D</w:t>
      </w:r>
      <w:r w:rsidR="006C0BE3">
        <w:rPr>
          <w:rFonts w:ascii="Times New Roman" w:hAnsi="Times New Roman" w:cs="Times New Roman"/>
          <w:i/>
          <w:iCs/>
          <w:lang w:eastAsia="fr-FR"/>
        </w:rPr>
        <w:t>octeur</w:t>
      </w:r>
      <w:r w:rsidRPr="00F228DF">
        <w:rPr>
          <w:rFonts w:ascii="Times New Roman" w:hAnsi="Times New Roman" w:cs="Times New Roman"/>
          <w:i/>
          <w:iCs/>
          <w:lang w:eastAsia="fr-FR"/>
        </w:rPr>
        <w:t xml:space="preserve"> A.qui te la coupera</w:t>
      </w:r>
      <w:r w:rsidR="00F228DF" w:rsidRPr="00F228DF">
        <w:rPr>
          <w:rFonts w:ascii="Times New Roman" w:hAnsi="Times New Roman" w:cs="Times New Roman"/>
          <w:i/>
          <w:iCs/>
          <w:lang w:eastAsia="fr-FR"/>
        </w:rPr>
        <w:t>.</w:t>
      </w:r>
      <w:r w:rsidRPr="00986A2E">
        <w:rPr>
          <w:rFonts w:ascii="Courier New" w:hAnsi="Courier New" w:cs="Courier New"/>
          <w:sz w:val="28"/>
          <w:szCs w:val="28"/>
          <w:lang w:eastAsia="fr-FR"/>
        </w:rPr>
        <w:t xml:space="preserve"> » </w:t>
      </w:r>
    </w:p>
    <w:p w:rsidR="00CD49F5" w:rsidRDefault="00CD49F5"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nous est rapporté au début de l'observation,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nous n'avons pas l'impression que ce soit là quelque chose de décisif. L'enfant conti</w:t>
      </w:r>
      <w:r w:rsidRPr="00986A2E">
        <w:rPr>
          <w:rFonts w:ascii="Courier New" w:hAnsi="Courier New" w:cs="Courier New"/>
          <w:sz w:val="28"/>
          <w:szCs w:val="28"/>
          <w:lang w:eastAsia="fr-FR"/>
        </w:rPr>
        <w:softHyphen/>
        <w:t xml:space="preserve">nue.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Bien entendu c'est une chose qui n'est pas un élément d'appréciation, mais assurément cette intervention doit être notée à raison du scrupule avec lequel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a relevé l'observation du fait que les parents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se sont suffisamment informés, ce qui d'ailleurs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ne les empêche pas de se conduire exactement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comme s'ils ne savaient rien.</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Néanmoins ce n'est certainement pas à ce moment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même un seul instant,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songe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rapporter quoi que ce soit de décisif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quant à l'apparition de la phobie.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L'enfant écoute cette menace, je dirais presque </w:t>
      </w:r>
    </w:p>
    <w:p w:rsidR="00F228DF"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696555" w:rsidRPr="00986A2E">
        <w:rPr>
          <w:rFonts w:ascii="Courier New" w:hAnsi="Courier New" w:cs="Courier New"/>
          <w:sz w:val="28"/>
          <w:szCs w:val="28"/>
          <w:lang w:eastAsia="fr-FR"/>
        </w:rPr>
        <w:t>comme il convient</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F228DF" w:rsidRDefault="00F228DF" w:rsidP="00696555">
      <w:pPr>
        <w:pStyle w:val="Sansinterligne"/>
        <w:rPr>
          <w:rFonts w:ascii="Courier New" w:hAnsi="Courier New" w:cs="Courier New"/>
          <w:sz w:val="28"/>
          <w:szCs w:val="28"/>
          <w:lang w:eastAsia="fr-FR"/>
        </w:rPr>
      </w:pP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vous verrez qu'après</w:t>
      </w:r>
      <w:r w:rsidR="006C0BE3">
        <w:rPr>
          <w:rFonts w:ascii="Courier New" w:hAnsi="Courier New" w:cs="Courier New"/>
          <w:sz w:val="28"/>
          <w:szCs w:val="28"/>
          <w:lang w:eastAsia="fr-FR"/>
        </w:rPr>
        <w:t>–</w:t>
      </w:r>
      <w:r w:rsidRPr="00986A2E">
        <w:rPr>
          <w:rFonts w:ascii="Courier New" w:hAnsi="Courier New" w:cs="Courier New"/>
          <w:sz w:val="28"/>
          <w:szCs w:val="28"/>
          <w:lang w:eastAsia="fr-FR"/>
        </w:rPr>
        <w:t xml:space="preserve">coup même, ressort cette implication qu'après tout on ne peut rien dire de plus à un enfant, que c'est justement ce qui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lui servira de matériaux à construire ce dont il a besoin,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justement </w:t>
      </w:r>
      <w:r w:rsidRPr="00F228DF">
        <w:rPr>
          <w:rFonts w:ascii="Times New Roman" w:hAnsi="Times New Roman" w:cs="Times New Roman"/>
          <w:i/>
          <w:sz w:val="24"/>
          <w:szCs w:val="24"/>
          <w:lang w:eastAsia="fr-FR"/>
        </w:rPr>
        <w:t>le complexe de castration</w:t>
      </w:r>
      <w:r w:rsidRPr="00986A2E">
        <w:rPr>
          <w:rFonts w:ascii="Courier New" w:hAnsi="Courier New" w:cs="Courier New"/>
          <w:sz w:val="28"/>
          <w:szCs w:val="28"/>
          <w:lang w:eastAsia="fr-FR"/>
        </w:rPr>
        <w:t xml:space="preserve">.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la question de savoir pourquoi il en a besoin est justement une autre question, et c'est à celle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là que nous sommes, et nous ne sommes pas près de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lui donner tout de suite une réponse.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l'instant il ne s'agit pas de </w:t>
      </w:r>
      <w:r w:rsidRPr="00F228DF">
        <w:rPr>
          <w:rFonts w:ascii="Times New Roman" w:hAnsi="Times New Roman" w:cs="Times New Roman"/>
          <w:i/>
          <w:sz w:val="24"/>
          <w:szCs w:val="24"/>
          <w:lang w:eastAsia="fr-FR"/>
        </w:rPr>
        <w:t>castration</w:t>
      </w:r>
      <w:r w:rsidR="006C0BE3">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C0BE3" w:rsidRDefault="00696555" w:rsidP="006C0BE3">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ce n'est pas là le support de ma question</w:t>
      </w:r>
    </w:p>
    <w:p w:rsidR="006C0BE3" w:rsidRDefault="006C0BE3"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il s'agit de </w:t>
      </w:r>
      <w:r w:rsidR="00696555" w:rsidRPr="00F228DF">
        <w:rPr>
          <w:rFonts w:ascii="Times New Roman" w:hAnsi="Times New Roman" w:cs="Times New Roman"/>
          <w:i/>
          <w:sz w:val="24"/>
          <w:szCs w:val="24"/>
          <w:lang w:eastAsia="fr-FR"/>
        </w:rPr>
        <w:t>la phobie</w:t>
      </w:r>
      <w:r w:rsidR="00696555" w:rsidRPr="00986A2E">
        <w:rPr>
          <w:rFonts w:ascii="Courier New" w:hAnsi="Courier New" w:cs="Courier New"/>
          <w:sz w:val="28"/>
          <w:szCs w:val="28"/>
          <w:lang w:eastAsia="fr-FR"/>
        </w:rPr>
        <w:t xml:space="preserve"> et du fait que nous ne pouvons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aucun cas</w:t>
      </w:r>
      <w:r w:rsidR="00F228DF">
        <w:rPr>
          <w:rFonts w:ascii="Courier New" w:hAnsi="Courier New" w:cs="Courier New"/>
          <w:sz w:val="28"/>
          <w:szCs w:val="28"/>
          <w:lang w:eastAsia="fr-FR"/>
        </w:rPr>
        <w:t>,</w:t>
      </w:r>
      <w:r w:rsidRPr="00986A2E">
        <w:rPr>
          <w:rFonts w:ascii="Courier New" w:hAnsi="Courier New" w:cs="Courier New"/>
          <w:sz w:val="28"/>
          <w:szCs w:val="28"/>
          <w:lang w:eastAsia="fr-FR"/>
        </w:rPr>
        <w:t xml:space="preserve"> même la relier d'une façon simple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directe à l'interdiction de la mas</w:t>
      </w:r>
      <w:r w:rsidRPr="00986A2E">
        <w:rPr>
          <w:rFonts w:ascii="Courier New" w:hAnsi="Courier New" w:cs="Courier New"/>
          <w:sz w:val="28"/>
          <w:szCs w:val="28"/>
          <w:lang w:eastAsia="fr-FR"/>
        </w:rPr>
        <w:softHyphen/>
        <w:t xml:space="preserve">turbation.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Comme le dit très bien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à ce moment là,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masturbation en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est une chose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n'entraîne aucune angoisse, l'enfant continuera sa masturbation.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Bien entendu, il l'intégrera dans la suite au conflit qui va se manifester au moment de sa phobie,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ça n'est certainement pas </w:t>
      </w:r>
      <w:r w:rsidRPr="00F228DF">
        <w:rPr>
          <w:rFonts w:ascii="Times New Roman" w:hAnsi="Times New Roman" w:cs="Times New Roman"/>
          <w:i/>
          <w:sz w:val="24"/>
          <w:szCs w:val="24"/>
          <w:lang w:eastAsia="fr-FR"/>
        </w:rPr>
        <w:t>quoi que ce soit</w:t>
      </w:r>
      <w:r w:rsidRPr="00986A2E">
        <w:rPr>
          <w:rFonts w:ascii="Courier New" w:hAnsi="Courier New" w:cs="Courier New"/>
          <w:sz w:val="28"/>
          <w:szCs w:val="28"/>
          <w:lang w:eastAsia="fr-FR"/>
        </w:rPr>
        <w:t xml:space="preserve"> d'apparent, une incidence traumatisante qui survienne à ce moment qui nous permette de comprendre </w:t>
      </w:r>
      <w:r w:rsidRPr="00F228DF">
        <w:rPr>
          <w:rFonts w:ascii="Times New Roman" w:hAnsi="Times New Roman" w:cs="Times New Roman"/>
          <w:i/>
          <w:sz w:val="24"/>
          <w:szCs w:val="24"/>
          <w:lang w:eastAsia="fr-FR"/>
        </w:rPr>
        <w:t>le surgissement de la phobie</w:t>
      </w:r>
      <w:r w:rsidRPr="00986A2E">
        <w:rPr>
          <w:rFonts w:ascii="Courier New" w:hAnsi="Courier New" w:cs="Courier New"/>
          <w:sz w:val="28"/>
          <w:szCs w:val="28"/>
          <w:lang w:eastAsia="fr-FR"/>
        </w:rPr>
        <w:t>.</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Les conditions autour de cet enfant sont </w:t>
      </w:r>
      <w:r w:rsidRPr="00F228DF">
        <w:rPr>
          <w:rFonts w:ascii="Times New Roman" w:hAnsi="Times New Roman" w:cs="Times New Roman"/>
          <w:i/>
          <w:sz w:val="24"/>
          <w:szCs w:val="24"/>
          <w:lang w:eastAsia="fr-FR"/>
        </w:rPr>
        <w:t>optima</w:t>
      </w:r>
      <w:r w:rsidRPr="00986A2E">
        <w:rPr>
          <w:rFonts w:ascii="Courier New" w:hAnsi="Courier New" w:cs="Courier New"/>
          <w:sz w:val="28"/>
          <w:szCs w:val="28"/>
          <w:lang w:eastAsia="fr-FR"/>
        </w:rPr>
        <w:t xml:space="preserv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le problème de la portée de la phobie reste un problème qu'il faut savoir introduire avec justement son caractère véritablement digne, questionnable </w:t>
      </w:r>
    </w:p>
    <w:p w:rsidR="00696555" w:rsidRDefault="00696555" w:rsidP="00696555">
      <w:pPr>
        <w:pStyle w:val="Sansinterligne"/>
        <w:rPr>
          <w:rFonts w:ascii="Courier New" w:hAnsi="Courier New" w:cs="Courier New"/>
          <w:sz w:val="28"/>
          <w:szCs w:val="28"/>
          <w:lang w:eastAsia="fr-FR"/>
        </w:rPr>
      </w:pPr>
      <w:r w:rsidRPr="00F228DF">
        <w:rPr>
          <w:rFonts w:ascii="Courier New" w:hAnsi="Courier New" w:cs="Courier New"/>
          <w:i/>
          <w:sz w:val="24"/>
          <w:szCs w:val="24"/>
          <w:lang w:eastAsia="fr-FR"/>
        </w:rPr>
        <w:t>en l'occasion</w:t>
      </w:r>
      <w:r w:rsidRPr="00986A2E">
        <w:rPr>
          <w:rFonts w:ascii="Courier New" w:hAnsi="Courier New" w:cs="Courier New"/>
          <w:sz w:val="28"/>
          <w:szCs w:val="28"/>
          <w:lang w:eastAsia="fr-FR"/>
        </w:rPr>
        <w:t>, et c'est à partir de là que nous allons pouvoir trouver tel ou tel recoupements qui seront pour nous éclairants voire favorisants.</w:t>
      </w:r>
    </w:p>
    <w:p w:rsidR="00F228DF" w:rsidRPr="00986A2E"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F228DF">
        <w:rPr>
          <w:rFonts w:ascii="Courier New" w:hAnsi="Courier New" w:cs="Courier New"/>
          <w:sz w:val="28"/>
          <w:szCs w:val="28"/>
          <w:lang w:eastAsia="fr-FR"/>
        </w:rPr>
        <w:t>l</w:t>
      </w:r>
      <w:r w:rsidRPr="00986A2E">
        <w:rPr>
          <w:rFonts w:ascii="Courier New" w:hAnsi="Courier New" w:cs="Courier New"/>
          <w:sz w:val="28"/>
          <w:szCs w:val="28"/>
          <w:lang w:eastAsia="fr-FR"/>
        </w:rPr>
        <w:t xml:space="preserve"> y a deux choses : une considération que je vais faire devant vous, qui sera un rappel de ce que nous pouvons appeler la situation fondamentale quant au </w:t>
      </w:r>
      <w:r w:rsidRPr="00F228DF">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de l'enfant par rapport à la mère.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l'avons dit, dans </w:t>
      </w:r>
      <w:r w:rsidRPr="00F228DF">
        <w:rPr>
          <w:rFonts w:ascii="Courier New" w:hAnsi="Courier New" w:cs="Courier New"/>
          <w:i/>
          <w:sz w:val="24"/>
          <w:szCs w:val="24"/>
          <w:lang w:eastAsia="fr-FR"/>
        </w:rPr>
        <w:t>la relation</w:t>
      </w:r>
      <w:r w:rsidRPr="00986A2E">
        <w:rPr>
          <w:rFonts w:ascii="Courier New" w:hAnsi="Courier New" w:cs="Courier New"/>
          <w:sz w:val="28"/>
          <w:szCs w:val="28"/>
          <w:lang w:eastAsia="fr-FR"/>
        </w:rPr>
        <w:t xml:space="preserve"> pré</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œdipienne,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w:t>
      </w:r>
      <w:r w:rsidRPr="00F228DF">
        <w:rPr>
          <w:rFonts w:ascii="Courier New" w:hAnsi="Courier New" w:cs="Courier New"/>
          <w:i/>
          <w:sz w:val="24"/>
          <w:szCs w:val="24"/>
          <w:lang w:eastAsia="fr-FR"/>
        </w:rPr>
        <w:t>la relation</w:t>
      </w:r>
      <w:r w:rsidRPr="00986A2E">
        <w:rPr>
          <w:rFonts w:ascii="Courier New" w:hAnsi="Courier New" w:cs="Courier New"/>
          <w:sz w:val="28"/>
          <w:szCs w:val="28"/>
          <w:lang w:eastAsia="fr-FR"/>
        </w:rPr>
        <w:t xml:space="preserve"> de l'enfant à la mère qu'avons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nous ?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w:t>
      </w:r>
      <w:r w:rsidRPr="00F228DF">
        <w:rPr>
          <w:rFonts w:ascii="Courier New" w:hAnsi="Courier New" w:cs="Courier New"/>
          <w:i/>
          <w:sz w:val="24"/>
          <w:szCs w:val="24"/>
          <w:lang w:eastAsia="fr-FR"/>
        </w:rPr>
        <w:t>relation</w:t>
      </w:r>
      <w:r w:rsidRPr="00986A2E">
        <w:rPr>
          <w:rFonts w:ascii="Courier New" w:hAnsi="Courier New" w:cs="Courier New"/>
          <w:sz w:val="28"/>
          <w:szCs w:val="28"/>
          <w:lang w:eastAsia="fr-FR"/>
        </w:rPr>
        <w:t xml:space="preserve"> de l'enfant à la mère en tant qu'elle est</w:t>
      </w:r>
      <w:r w:rsidR="00F228DF">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F228DF" w:rsidRDefault="00696555" w:rsidP="00F228D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objet d'amour, </w:t>
      </w:r>
    </w:p>
    <w:p w:rsidR="00F228DF" w:rsidRDefault="00696555" w:rsidP="00F228D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objet désiré pour sa présence, </w:t>
      </w:r>
    </w:p>
    <w:p w:rsidR="00F228DF" w:rsidRDefault="00696555" w:rsidP="00F228D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objet qui suppose une relation aussi simple </w:t>
      </w:r>
    </w:p>
    <w:p w:rsidR="00F228DF" w:rsidRDefault="00696555" w:rsidP="00F228DF">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que vous pouvez la sup</w:t>
      </w:r>
      <w:r w:rsidRPr="00986A2E">
        <w:rPr>
          <w:rFonts w:ascii="Courier New" w:hAnsi="Courier New" w:cs="Courier New"/>
          <w:sz w:val="28"/>
          <w:szCs w:val="28"/>
          <w:lang w:eastAsia="fr-FR"/>
        </w:rPr>
        <w:softHyphen/>
        <w:t xml:space="preserve">poser, mais qui est très précocement manifestable dans l'expérience, </w:t>
      </w:r>
      <w:r w:rsidR="00F228DF">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dans le comportement de l'enfant, la sensibilité, la réaction à la présence de la mère, et très vite son articulation en un couple </w:t>
      </w:r>
      <w:r w:rsidR="00F228DF" w:rsidRPr="00F228DF">
        <w:rPr>
          <w:rFonts w:ascii="Courier New" w:hAnsi="Courier New" w:cs="Courier New"/>
          <w:sz w:val="24"/>
          <w:szCs w:val="24"/>
          <w:lang w:eastAsia="fr-FR"/>
        </w:rPr>
        <w:t>« </w:t>
      </w:r>
      <w:r w:rsidRPr="00F228DF">
        <w:rPr>
          <w:rFonts w:ascii="Times New Roman" w:hAnsi="Times New Roman" w:cs="Times New Roman"/>
          <w:i/>
          <w:sz w:val="24"/>
          <w:szCs w:val="24"/>
          <w:lang w:eastAsia="fr-FR"/>
        </w:rPr>
        <w:t>présence</w:t>
      </w:r>
      <w:r w:rsidR="008A25C4" w:rsidRPr="006C0BE3">
        <w:rPr>
          <w:rFonts w:ascii="Times New Roman" w:hAnsi="Times New Roman" w:cs="Times New Roman"/>
          <w:i/>
          <w:sz w:val="16"/>
          <w:szCs w:val="16"/>
          <w:lang w:eastAsia="fr-FR"/>
        </w:rPr>
        <w:t>–</w:t>
      </w:r>
      <w:r w:rsidRPr="00F228DF">
        <w:rPr>
          <w:rFonts w:ascii="Times New Roman" w:hAnsi="Times New Roman" w:cs="Times New Roman"/>
          <w:i/>
          <w:sz w:val="24"/>
          <w:szCs w:val="24"/>
          <w:lang w:eastAsia="fr-FR"/>
        </w:rPr>
        <w:t>absence</w:t>
      </w:r>
      <w:r w:rsidR="00F228DF" w:rsidRPr="00F228DF">
        <w:rPr>
          <w:rFonts w:ascii="Courier New" w:hAnsi="Courier New" w:cs="Courier New"/>
          <w:sz w:val="24"/>
          <w:szCs w:val="24"/>
          <w:lang w:eastAsia="fr-FR"/>
        </w:rPr>
        <w:t> »</w:t>
      </w:r>
      <w:r w:rsidR="00F228DF">
        <w:rPr>
          <w:rFonts w:ascii="Courier New" w:hAnsi="Courier New" w:cs="Courier New"/>
          <w:sz w:val="28"/>
          <w:szCs w:val="28"/>
          <w:lang w:eastAsia="fr-FR"/>
        </w:rPr>
        <w:t>.</w:t>
      </w:r>
    </w:p>
    <w:p w:rsidR="00F228DF" w:rsidRDefault="00F228DF" w:rsidP="00F228DF">
      <w:pPr>
        <w:pStyle w:val="Sansinterligne"/>
        <w:rPr>
          <w:rFonts w:ascii="Courier New" w:hAnsi="Courier New" w:cs="Courier New"/>
          <w:sz w:val="28"/>
          <w:szCs w:val="28"/>
          <w:lang w:eastAsia="fr-FR"/>
        </w:rPr>
      </w:pPr>
    </w:p>
    <w:p w:rsidR="00F228DF" w:rsidRDefault="00696555" w:rsidP="00F228D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vous le savez, ce sur quoi nous partons, </w:t>
      </w:r>
    </w:p>
    <w:p w:rsidR="00F228DF" w:rsidRDefault="00696555" w:rsidP="00F228D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si les difficultés ont été élevées à propos de </w:t>
      </w:r>
    </w:p>
    <w:p w:rsidR="00F228DF" w:rsidRDefault="00696555" w:rsidP="00F228D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qu'on peut appeler </w:t>
      </w:r>
      <w:r w:rsidR="00F228DF">
        <w:rPr>
          <w:rFonts w:ascii="Courier New" w:hAnsi="Courier New" w:cs="Courier New"/>
          <w:sz w:val="28"/>
          <w:szCs w:val="28"/>
          <w:lang w:eastAsia="fr-FR"/>
        </w:rPr>
        <w:t>« </w:t>
      </w:r>
      <w:r w:rsidRPr="00F228DF">
        <w:rPr>
          <w:rFonts w:ascii="Times New Roman" w:hAnsi="Times New Roman" w:cs="Times New Roman"/>
          <w:i/>
          <w:sz w:val="24"/>
          <w:szCs w:val="24"/>
          <w:lang w:eastAsia="fr-FR"/>
        </w:rPr>
        <w:t>le monde objectal premier de l'enfant</w:t>
      </w:r>
      <w:r w:rsidR="00F228DF">
        <w:rPr>
          <w:rFonts w:ascii="Courier New" w:hAnsi="Courier New" w:cs="Courier New"/>
          <w:sz w:val="28"/>
          <w:szCs w:val="28"/>
          <w:lang w:eastAsia="fr-FR"/>
        </w:rPr>
        <w:t> »</w:t>
      </w:r>
      <w:r w:rsidRPr="00986A2E">
        <w:rPr>
          <w:rFonts w:ascii="Courier New" w:hAnsi="Courier New" w:cs="Courier New"/>
          <w:sz w:val="28"/>
          <w:szCs w:val="28"/>
          <w:lang w:eastAsia="fr-FR"/>
        </w:rPr>
        <w:t xml:space="preserve">, c'est en raison d'une insuffisante distinction </w:t>
      </w:r>
    </w:p>
    <w:p w:rsidR="00696555" w:rsidRPr="00986A2E" w:rsidRDefault="00696555" w:rsidP="00F228D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du terme même d'</w:t>
      </w:r>
      <w:r w:rsidR="00F228DF">
        <w:rPr>
          <w:rFonts w:ascii="Courier New" w:hAnsi="Courier New" w:cs="Courier New"/>
          <w:sz w:val="28"/>
          <w:szCs w:val="28"/>
          <w:lang w:eastAsia="fr-FR"/>
        </w:rPr>
        <w:t>« </w:t>
      </w:r>
      <w:r w:rsidRPr="00F228DF">
        <w:rPr>
          <w:rFonts w:ascii="Times New Roman" w:hAnsi="Times New Roman" w:cs="Times New Roman"/>
          <w:i/>
          <w:sz w:val="24"/>
          <w:szCs w:val="24"/>
          <w:lang w:eastAsia="fr-FR"/>
        </w:rPr>
        <w:t>objet</w:t>
      </w:r>
      <w:r w:rsidR="00F228DF">
        <w:rPr>
          <w:rFonts w:ascii="Courier New" w:hAnsi="Courier New" w:cs="Courier New"/>
          <w:sz w:val="28"/>
          <w:szCs w:val="28"/>
          <w:lang w:eastAsia="fr-FR"/>
        </w:rPr>
        <w:t> »</w:t>
      </w:r>
      <w:r w:rsidRPr="00986A2E">
        <w:rPr>
          <w:rFonts w:ascii="Courier New" w:hAnsi="Courier New" w:cs="Courier New"/>
          <w:sz w:val="28"/>
          <w:szCs w:val="28"/>
          <w:lang w:eastAsia="fr-FR"/>
        </w:rPr>
        <w:t>.</w:t>
      </w:r>
    </w:p>
    <w:p w:rsidR="00F228DF" w:rsidRDefault="00F228DF" w:rsidP="00696555">
      <w:pPr>
        <w:pStyle w:val="Sansinterligne"/>
        <w:rPr>
          <w:rFonts w:ascii="Courier New" w:hAnsi="Courier New" w:cs="Courier New"/>
          <w:sz w:val="28"/>
          <w:szCs w:val="28"/>
          <w:lang w:eastAsia="fr-FR"/>
        </w:rPr>
      </w:pPr>
    </w:p>
    <w:p w:rsidR="00F228DF" w:rsidRDefault="00696555" w:rsidP="00F228D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Qu'il y ait un </w:t>
      </w:r>
      <w:r w:rsidRPr="00F228DF">
        <w:rPr>
          <w:rFonts w:ascii="Times New Roman" w:hAnsi="Times New Roman" w:cs="Times New Roman"/>
          <w:i/>
          <w:sz w:val="24"/>
          <w:szCs w:val="24"/>
          <w:lang w:eastAsia="fr-FR"/>
        </w:rPr>
        <w:t>objet primordial</w:t>
      </w:r>
      <w:r w:rsidR="00F228D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228DF" w:rsidRDefault="00F228DF" w:rsidP="00F228DF">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Q</w:t>
      </w:r>
      <w:r w:rsidR="00696555" w:rsidRPr="00986A2E">
        <w:rPr>
          <w:rFonts w:ascii="Courier New" w:hAnsi="Courier New" w:cs="Courier New"/>
          <w:sz w:val="28"/>
          <w:szCs w:val="28"/>
          <w:lang w:eastAsia="fr-FR"/>
        </w:rPr>
        <w:t>ue nous ne puissions pas</w:t>
      </w:r>
      <w:r>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en aucun cas</w:t>
      </w:r>
      <w:r>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Pr>
          <w:rFonts w:ascii="Courier New" w:hAnsi="Courier New" w:cs="Courier New"/>
          <w:sz w:val="28"/>
          <w:szCs w:val="28"/>
          <w:lang w:eastAsia="fr-FR"/>
        </w:rPr>
        <w:t xml:space="preserve"> constituer idéalement…                                                </w:t>
      </w:r>
      <w:r>
        <w:rPr>
          <w:rFonts w:ascii="Courier New" w:hAnsi="Courier New" w:cs="Courier New"/>
          <w:sz w:val="28"/>
          <w:szCs w:val="28"/>
          <w:lang w:eastAsia="fr-FR"/>
        </w:rPr>
        <w:tab/>
        <w:t>c</w:t>
      </w:r>
      <w:r w:rsidR="00696555" w:rsidRPr="00986A2E">
        <w:rPr>
          <w:rFonts w:ascii="Courier New" w:hAnsi="Courier New" w:cs="Courier New"/>
          <w:sz w:val="28"/>
          <w:szCs w:val="28"/>
          <w:lang w:eastAsia="fr-FR"/>
        </w:rPr>
        <w:t>'est</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dire dans notre idée</w:t>
      </w:r>
      <w:r>
        <w:rPr>
          <w:rFonts w:ascii="Courier New" w:hAnsi="Courier New" w:cs="Courier New"/>
          <w:sz w:val="28"/>
          <w:szCs w:val="28"/>
          <w:lang w:eastAsia="fr-FR"/>
        </w:rPr>
        <w:t xml:space="preserve">                                       …</w:t>
      </w:r>
      <w:r w:rsidR="00696555" w:rsidRPr="00986A2E">
        <w:rPr>
          <w:rFonts w:ascii="Courier New" w:hAnsi="Courier New" w:cs="Courier New"/>
          <w:sz w:val="28"/>
          <w:szCs w:val="28"/>
          <w:lang w:eastAsia="fr-FR"/>
        </w:rPr>
        <w:t xml:space="preserve">ce monde de l'enfant comme étant un pur état </w:t>
      </w:r>
    </w:p>
    <w:p w:rsidR="00F228DF" w:rsidRDefault="00696555" w:rsidP="00F228DF">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de suspension aux limites indéterminées à l'organe qui le satisfait,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à l'organe du nourrissage, </w:t>
      </w:r>
    </w:p>
    <w:p w:rsidR="00F228DF" w:rsidRDefault="00F228DF" w:rsidP="00F228D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F228DF">
        <w:rPr>
          <w:rFonts w:ascii="Courier New" w:hAnsi="Courier New" w:cs="Courier New"/>
          <w:i/>
          <w:sz w:val="24"/>
          <w:szCs w:val="24"/>
          <w:lang w:eastAsia="fr-FR"/>
        </w:rPr>
        <w:t>c'est une chose que je ne suis pas le premier à contredire</w:t>
      </w:r>
      <w:r w:rsidRPr="00F228DF">
        <w:rPr>
          <w:rFonts w:ascii="Courier New" w:hAnsi="Courier New" w:cs="Courier New"/>
          <w:i/>
          <w:sz w:val="24"/>
          <w:szCs w:val="24"/>
          <w:lang w:eastAsia="fr-FR"/>
        </w:rPr>
        <w:t>.</w:t>
      </w:r>
      <w:r w:rsidR="00696555" w:rsidRPr="00986A2E">
        <w:rPr>
          <w:rFonts w:ascii="Courier New" w:hAnsi="Courier New" w:cs="Courier New"/>
          <w:sz w:val="28"/>
          <w:szCs w:val="28"/>
          <w:lang w:eastAsia="fr-FR"/>
        </w:rPr>
        <w:t xml:space="preserve"> </w:t>
      </w:r>
    </w:p>
    <w:p w:rsidR="00F228DF" w:rsidRDefault="00F228DF" w:rsidP="00696555">
      <w:pPr>
        <w:pStyle w:val="Sansinterligne"/>
        <w:rPr>
          <w:rFonts w:ascii="Courier New" w:hAnsi="Courier New" w:cs="Courier New"/>
          <w:sz w:val="28"/>
          <w:szCs w:val="28"/>
          <w:lang w:eastAsia="fr-FR"/>
        </w:rPr>
      </w:pPr>
    </w:p>
    <w:p w:rsidR="006C0BE3"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T</w:t>
      </w:r>
      <w:r w:rsidR="00696555" w:rsidRPr="00986A2E">
        <w:rPr>
          <w:rFonts w:ascii="Courier New" w:hAnsi="Courier New" w:cs="Courier New"/>
          <w:sz w:val="28"/>
          <w:szCs w:val="28"/>
          <w:lang w:eastAsia="fr-FR"/>
        </w:rPr>
        <w:t xml:space="preserve">oute l’œuvre et l'articulation d'Alice </w:t>
      </w:r>
      <w:r w:rsidRPr="00986A2E">
        <w:rPr>
          <w:rFonts w:ascii="Courier New" w:hAnsi="Courier New" w:cs="Courier New"/>
          <w:sz w:val="28"/>
          <w:szCs w:val="28"/>
          <w:lang w:eastAsia="fr-FR"/>
        </w:rPr>
        <w:t>BALINT</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entre autres, par exemple, est là pour articuler d'une façon différente, moins soutenable je crois, mais pour articuler ce que je suis en train de vous dire, à savoir que la mère existe</w:t>
      </w:r>
      <w:r w:rsidR="00F228DF">
        <w:rPr>
          <w:rFonts w:ascii="Courier New" w:hAnsi="Courier New" w:cs="Courier New"/>
          <w:sz w:val="28"/>
          <w:szCs w:val="28"/>
          <w:lang w:eastAsia="fr-FR"/>
        </w:rPr>
        <w:t>…</w:t>
      </w:r>
    </w:p>
    <w:p w:rsidR="00F228DF" w:rsidRDefault="00696555" w:rsidP="00F228D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mais ça ne suppose pas pour autant qu'il y ait déjà ce quelque chose qui s'appelle </w:t>
      </w:r>
      <w:r w:rsidRPr="00F228DF">
        <w:rPr>
          <w:rFonts w:ascii="Times New Roman" w:hAnsi="Times New Roman" w:cs="Times New Roman"/>
          <w:i/>
          <w:color w:val="0000CC"/>
          <w:sz w:val="24"/>
          <w:szCs w:val="24"/>
          <w:lang w:eastAsia="fr-FR"/>
        </w:rPr>
        <w:t>moi</w:t>
      </w:r>
      <w:r w:rsidRPr="00986A2E">
        <w:rPr>
          <w:rFonts w:ascii="Courier New" w:hAnsi="Courier New" w:cs="Courier New"/>
          <w:sz w:val="28"/>
          <w:szCs w:val="28"/>
          <w:lang w:eastAsia="fr-FR"/>
        </w:rPr>
        <w:t xml:space="preserve"> et </w:t>
      </w:r>
      <w:r w:rsidRPr="00F228DF">
        <w:rPr>
          <w:rFonts w:ascii="Times New Roman" w:hAnsi="Times New Roman" w:cs="Times New Roman"/>
          <w:i/>
          <w:sz w:val="24"/>
          <w:szCs w:val="24"/>
          <w:lang w:eastAsia="fr-FR"/>
        </w:rPr>
        <w:t>non</w:t>
      </w:r>
      <w:r w:rsidR="008A25C4">
        <w:rPr>
          <w:rFonts w:ascii="Times New Roman" w:hAnsi="Times New Roman" w:cs="Times New Roman"/>
          <w:i/>
          <w:sz w:val="24"/>
          <w:szCs w:val="24"/>
          <w:lang w:eastAsia="fr-FR"/>
        </w:rPr>
        <w:t>–</w:t>
      </w:r>
      <w:r w:rsidRPr="00F228DF">
        <w:rPr>
          <w:rFonts w:ascii="Times New Roman" w:hAnsi="Times New Roman" w:cs="Times New Roman"/>
          <w:i/>
          <w:sz w:val="24"/>
          <w:szCs w:val="24"/>
          <w:lang w:eastAsia="fr-FR"/>
        </w:rPr>
        <w:t>moi</w:t>
      </w:r>
      <w:r w:rsidRPr="00986A2E">
        <w:rPr>
          <w:rFonts w:ascii="Courier New" w:hAnsi="Courier New" w:cs="Courier New"/>
          <w:sz w:val="28"/>
          <w:szCs w:val="28"/>
          <w:lang w:eastAsia="fr-FR"/>
        </w:rPr>
        <w:t xml:space="preserve"> </w:t>
      </w:r>
    </w:p>
    <w:p w:rsidR="00F228DF"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et que la mère existe comme </w:t>
      </w:r>
      <w:r w:rsidR="00696555" w:rsidRPr="00F228DF">
        <w:rPr>
          <w:rFonts w:ascii="Times New Roman" w:hAnsi="Times New Roman" w:cs="Times New Roman"/>
          <w:i/>
          <w:sz w:val="24"/>
          <w:szCs w:val="24"/>
          <w:lang w:eastAsia="fr-FR"/>
        </w:rPr>
        <w:t>objet sym</w:t>
      </w:r>
      <w:r w:rsidR="00696555" w:rsidRPr="00F228DF">
        <w:rPr>
          <w:rFonts w:ascii="Times New Roman" w:hAnsi="Times New Roman" w:cs="Times New Roman"/>
          <w:i/>
          <w:sz w:val="24"/>
          <w:szCs w:val="24"/>
          <w:lang w:eastAsia="fr-FR"/>
        </w:rPr>
        <w:softHyphen/>
        <w:t>bolique</w:t>
      </w:r>
      <w:r w:rsidR="00696555"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comme </w:t>
      </w:r>
      <w:r w:rsidRPr="00F228DF">
        <w:rPr>
          <w:rFonts w:ascii="Times New Roman" w:hAnsi="Times New Roman" w:cs="Times New Roman"/>
          <w:i/>
          <w:sz w:val="24"/>
          <w:szCs w:val="24"/>
          <w:lang w:eastAsia="fr-FR"/>
        </w:rPr>
        <w:t>objet d'amour</w:t>
      </w:r>
      <w:r w:rsidRPr="00986A2E">
        <w:rPr>
          <w:rFonts w:ascii="Courier New" w:hAnsi="Courier New" w:cs="Courier New"/>
          <w:sz w:val="28"/>
          <w:szCs w:val="28"/>
          <w:lang w:eastAsia="fr-FR"/>
        </w:rPr>
        <w:t>.</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C'est ce que confirmera, à la fois l'expérience,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ce que je suis en train de formuler dans la position que je donne ici à la mère sur ce tableau, en tant qu'elle est d'abord, </w:t>
      </w:r>
      <w:r w:rsidRPr="006C0BE3">
        <w:rPr>
          <w:rFonts w:ascii="Courier New" w:hAnsi="Courier New" w:cs="Courier New"/>
          <w:i/>
          <w:sz w:val="24"/>
          <w:szCs w:val="24"/>
          <w:lang w:eastAsia="fr-FR"/>
        </w:rPr>
        <w:t>nous dit</w:t>
      </w:r>
      <w:r w:rsidR="008A25C4" w:rsidRPr="006C0BE3">
        <w:rPr>
          <w:rFonts w:ascii="Courier New" w:hAnsi="Courier New" w:cs="Courier New"/>
          <w:i/>
          <w:sz w:val="24"/>
          <w:szCs w:val="24"/>
          <w:lang w:eastAsia="fr-FR"/>
        </w:rPr>
        <w:t>–</w:t>
      </w:r>
      <w:r w:rsidRPr="006C0BE3">
        <w:rPr>
          <w:rFonts w:ascii="Courier New" w:hAnsi="Courier New" w:cs="Courier New"/>
          <w:i/>
          <w:sz w:val="24"/>
          <w:szCs w:val="24"/>
          <w:lang w:eastAsia="fr-FR"/>
        </w:rPr>
        <w:t>on</w:t>
      </w:r>
      <w:r w:rsidR="006C0BE3">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006C0BE3" w:rsidRPr="006C0BE3">
        <w:rPr>
          <w:rFonts w:ascii="Times New Roman" w:hAnsi="Times New Roman" w:cs="Times New Roman"/>
          <w:i/>
          <w:color w:val="0000CC"/>
          <w:sz w:val="24"/>
          <w:szCs w:val="24"/>
          <w:lang w:eastAsia="fr-FR"/>
        </w:rPr>
        <w:t>« </w:t>
      </w:r>
      <w:r w:rsidRPr="006C0BE3">
        <w:rPr>
          <w:rFonts w:ascii="Times New Roman" w:hAnsi="Times New Roman" w:cs="Times New Roman"/>
          <w:i/>
          <w:color w:val="0000CC"/>
          <w:sz w:val="24"/>
          <w:szCs w:val="24"/>
          <w:lang w:eastAsia="fr-FR"/>
        </w:rPr>
        <w:t>m</w:t>
      </w:r>
      <w:r w:rsidRPr="00F228DF">
        <w:rPr>
          <w:rFonts w:ascii="Times New Roman" w:hAnsi="Times New Roman" w:cs="Times New Roman"/>
          <w:i/>
          <w:color w:val="0000CC"/>
          <w:sz w:val="24"/>
          <w:szCs w:val="24"/>
          <w:lang w:eastAsia="fr-FR"/>
        </w:rPr>
        <w:t>ère symboliq</w:t>
      </w:r>
      <w:r w:rsidRPr="006C0BE3">
        <w:rPr>
          <w:rFonts w:ascii="Times New Roman" w:hAnsi="Times New Roman" w:cs="Times New Roman"/>
          <w:i/>
          <w:color w:val="0000CC"/>
          <w:sz w:val="24"/>
          <w:szCs w:val="24"/>
          <w:lang w:eastAsia="fr-FR"/>
        </w:rPr>
        <w:t>ue</w:t>
      </w:r>
      <w:r w:rsidR="006C0BE3" w:rsidRPr="006C0BE3">
        <w:rPr>
          <w:rFonts w:ascii="Times New Roman" w:hAnsi="Times New Roman" w:cs="Times New Roman"/>
          <w:i/>
          <w:color w:val="0000CC"/>
          <w:sz w:val="24"/>
          <w:szCs w:val="24"/>
          <w:lang w:eastAsia="fr-FR"/>
        </w:rPr>
        <w:t> »</w:t>
      </w:r>
      <w:r w:rsidRPr="00986A2E">
        <w:rPr>
          <w:rFonts w:ascii="Courier New" w:hAnsi="Courier New" w:cs="Courier New"/>
          <w:sz w:val="28"/>
          <w:szCs w:val="28"/>
          <w:lang w:eastAsia="fr-FR"/>
        </w:rPr>
        <w:t xml:space="preserve">, et que ça n'est que dans la crise de la frustration qu'elle commence à se réaliser par un certain nombre de chocs et particularités qui sont ce qui arrive dans les relations entre la mère et l'enfant, cette mère </w:t>
      </w:r>
      <w:r w:rsidRPr="00F228DF">
        <w:rPr>
          <w:rFonts w:ascii="Times New Roman" w:hAnsi="Times New Roman" w:cs="Times New Roman"/>
          <w:i/>
          <w:sz w:val="24"/>
          <w:szCs w:val="24"/>
          <w:lang w:eastAsia="fr-FR"/>
        </w:rPr>
        <w:t>objet d'amour</w:t>
      </w:r>
      <w:r w:rsidRPr="00986A2E">
        <w:rPr>
          <w:rFonts w:ascii="Courier New" w:hAnsi="Courier New" w:cs="Courier New"/>
          <w:sz w:val="28"/>
          <w:szCs w:val="28"/>
          <w:lang w:eastAsia="fr-FR"/>
        </w:rPr>
        <w:t xml:space="preserve"> qui peut être à chaque instant </w:t>
      </w:r>
      <w:r w:rsidRPr="00F228DF">
        <w:rPr>
          <w:rFonts w:ascii="Times New Roman" w:hAnsi="Times New Roman" w:cs="Times New Roman"/>
          <w:i/>
          <w:sz w:val="24"/>
          <w:szCs w:val="24"/>
          <w:lang w:eastAsia="fr-FR"/>
        </w:rPr>
        <w:t>la mère réelle</w:t>
      </w:r>
      <w:r w:rsidRPr="00986A2E">
        <w:rPr>
          <w:rFonts w:ascii="Courier New" w:hAnsi="Courier New" w:cs="Courier New"/>
          <w:sz w:val="28"/>
          <w:szCs w:val="28"/>
          <w:lang w:eastAsia="fr-FR"/>
        </w:rPr>
        <w:t xml:space="preserve"> justement pour autant qu'elle</w:t>
      </w:r>
      <w:r w:rsidR="00F228DF">
        <w:rPr>
          <w:rFonts w:ascii="Courier New" w:hAnsi="Courier New" w:cs="Courier New"/>
          <w:sz w:val="28"/>
          <w:szCs w:val="28"/>
          <w:lang w:eastAsia="fr-FR"/>
        </w:rPr>
        <w:t xml:space="preserve"> le</w:t>
      </w:r>
      <w:r w:rsidRPr="00986A2E">
        <w:rPr>
          <w:rFonts w:ascii="Courier New" w:hAnsi="Courier New" w:cs="Courier New"/>
          <w:sz w:val="28"/>
          <w:szCs w:val="28"/>
          <w:lang w:eastAsia="fr-FR"/>
        </w:rPr>
        <w:t xml:space="preserve"> </w:t>
      </w:r>
      <w:r w:rsidRPr="00F228DF">
        <w:rPr>
          <w:rFonts w:ascii="Times New Roman" w:hAnsi="Times New Roman" w:cs="Times New Roman"/>
          <w:i/>
          <w:sz w:val="24"/>
          <w:szCs w:val="24"/>
          <w:lang w:eastAsia="fr-FR"/>
        </w:rPr>
        <w:t>frustre</w:t>
      </w:r>
      <w:r w:rsidR="00F228DF">
        <w:rPr>
          <w:rFonts w:ascii="Courier New" w:hAnsi="Courier New" w:cs="Courier New"/>
          <w:sz w:val="28"/>
          <w:szCs w:val="28"/>
          <w:lang w:eastAsia="fr-FR"/>
        </w:rPr>
        <w:t xml:space="preserve"> de</w:t>
      </w:r>
      <w:r w:rsidRPr="00986A2E">
        <w:rPr>
          <w:rFonts w:ascii="Courier New" w:hAnsi="Courier New" w:cs="Courier New"/>
          <w:sz w:val="28"/>
          <w:szCs w:val="28"/>
          <w:lang w:eastAsia="fr-FR"/>
        </w:rPr>
        <w:t xml:space="preserve"> cet amour.</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96555" w:rsidRPr="00986A2E" w:rsidRDefault="00696555" w:rsidP="00696555">
      <w:pPr>
        <w:pStyle w:val="Sansinterligne"/>
        <w:rPr>
          <w:rFonts w:ascii="Courier New" w:hAnsi="Courier New" w:cs="Courier New"/>
          <w:sz w:val="28"/>
          <w:szCs w:val="28"/>
          <w:lang w:eastAsia="fr-FR"/>
        </w:rPr>
      </w:pPr>
      <w:r w:rsidRPr="00F228DF">
        <w:rPr>
          <w:rFonts w:ascii="Times New Roman" w:hAnsi="Times New Roman" w:cs="Times New Roman"/>
          <w:i/>
          <w:sz w:val="24"/>
          <w:szCs w:val="24"/>
          <w:lang w:eastAsia="fr-FR"/>
        </w:rPr>
        <w:t>La relation</w:t>
      </w:r>
      <w:r w:rsidRPr="00986A2E">
        <w:rPr>
          <w:rFonts w:ascii="Courier New" w:hAnsi="Courier New" w:cs="Courier New"/>
          <w:sz w:val="28"/>
          <w:szCs w:val="28"/>
          <w:lang w:eastAsia="fr-FR"/>
        </w:rPr>
        <w:t xml:space="preserve"> de l'enfant avec elle </w:t>
      </w:r>
      <w:r w:rsidRPr="00F228DF">
        <w:rPr>
          <w:rFonts w:ascii="Times New Roman" w:hAnsi="Times New Roman" w:cs="Times New Roman"/>
          <w:i/>
          <w:sz w:val="24"/>
          <w:szCs w:val="24"/>
          <w:lang w:eastAsia="fr-FR"/>
        </w:rPr>
        <w:t>est une relation d'amour</w:t>
      </w:r>
      <w:r w:rsidRPr="00986A2E">
        <w:rPr>
          <w:rFonts w:ascii="Courier New" w:hAnsi="Courier New" w:cs="Courier New"/>
          <w:sz w:val="28"/>
          <w:szCs w:val="28"/>
          <w:lang w:eastAsia="fr-FR"/>
        </w:rPr>
        <w:t xml:space="preserve">, elle a en effet ce quelque chose qui peut ouvrir la porte à ce qu'on appelle d'habitude </w:t>
      </w:r>
      <w:r w:rsidR="00F228DF">
        <w:rPr>
          <w:rFonts w:ascii="Courier New" w:hAnsi="Courier New" w:cs="Courier New"/>
          <w:sz w:val="28"/>
          <w:szCs w:val="28"/>
          <w:lang w:eastAsia="fr-FR"/>
        </w:rPr>
        <w:t>« </w:t>
      </w:r>
      <w:r w:rsidRPr="00F228DF">
        <w:rPr>
          <w:rFonts w:ascii="Times New Roman" w:hAnsi="Times New Roman" w:cs="Times New Roman"/>
          <w:i/>
          <w:sz w:val="24"/>
          <w:szCs w:val="24"/>
          <w:lang w:eastAsia="fr-FR"/>
        </w:rPr>
        <w:t>la relation indifférenciée première</w:t>
      </w:r>
      <w:r w:rsidR="00F228DF">
        <w:rPr>
          <w:rFonts w:ascii="Courier New" w:hAnsi="Courier New" w:cs="Courier New"/>
          <w:sz w:val="28"/>
          <w:szCs w:val="28"/>
          <w:lang w:eastAsia="fr-FR"/>
        </w:rPr>
        <w:t> »</w:t>
      </w:r>
      <w:r w:rsidRPr="00986A2E">
        <w:rPr>
          <w:rFonts w:ascii="Courier New" w:hAnsi="Courier New" w:cs="Courier New"/>
          <w:sz w:val="28"/>
          <w:szCs w:val="28"/>
          <w:lang w:eastAsia="fr-FR"/>
        </w:rPr>
        <w:t>, mais c'est faute de savoir l'articuler.</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C0BE3" w:rsidRDefault="00696555" w:rsidP="006C0BE3">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fait ce qui se passe fondamentalement</w:t>
      </w:r>
      <w:r w:rsidR="006C0BE3">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C0BE3" w:rsidRDefault="00696555" w:rsidP="006C0BE3">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ce qui est la première étape concrète de cette relation d'amour comme telle, </w:t>
      </w:r>
    </w:p>
    <w:p w:rsidR="006C0BE3" w:rsidRDefault="00696555" w:rsidP="00696555">
      <w:pPr>
        <w:pStyle w:val="Sansinterligne"/>
        <w:numPr>
          <w:ilvl w:val="0"/>
          <w:numId w:val="2"/>
        </w:numPr>
        <w:rPr>
          <w:rFonts w:ascii="Courier New" w:hAnsi="Courier New" w:cs="Courier New"/>
          <w:sz w:val="28"/>
          <w:szCs w:val="28"/>
          <w:lang w:eastAsia="fr-FR"/>
        </w:rPr>
      </w:pPr>
      <w:r w:rsidRPr="006C0BE3">
        <w:rPr>
          <w:rFonts w:ascii="Courier New" w:hAnsi="Courier New" w:cs="Courier New"/>
          <w:sz w:val="28"/>
          <w:szCs w:val="28"/>
          <w:lang w:eastAsia="fr-FR"/>
        </w:rPr>
        <w:t>à savoir ce quelque chose qui fait le fond sur lequel se passe ou ne se passe pas avec une significatio</w:t>
      </w:r>
      <w:r w:rsidR="006C0BE3">
        <w:rPr>
          <w:rFonts w:ascii="Courier New" w:hAnsi="Courier New" w:cs="Courier New"/>
          <w:sz w:val="28"/>
          <w:szCs w:val="28"/>
          <w:lang w:eastAsia="fr-FR"/>
        </w:rPr>
        <w:t>n, la satisfaction de l'enfant,</w:t>
      </w:r>
    </w:p>
    <w:p w:rsidR="00696555" w:rsidRPr="006C0BE3" w:rsidRDefault="006C0BE3" w:rsidP="006C0BE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6C0BE3">
        <w:rPr>
          <w:rFonts w:ascii="Courier New" w:hAnsi="Courier New" w:cs="Courier New"/>
          <w:sz w:val="28"/>
          <w:szCs w:val="28"/>
          <w:lang w:eastAsia="fr-FR"/>
        </w:rPr>
        <w:t>qu'est</w:t>
      </w:r>
      <w:r w:rsidR="008A25C4" w:rsidRPr="006C0BE3">
        <w:rPr>
          <w:rFonts w:ascii="Courier New" w:hAnsi="Courier New" w:cs="Courier New"/>
          <w:sz w:val="28"/>
          <w:szCs w:val="28"/>
          <w:lang w:eastAsia="fr-FR"/>
        </w:rPr>
        <w:t>–</w:t>
      </w:r>
      <w:r w:rsidR="00696555" w:rsidRPr="006C0BE3">
        <w:rPr>
          <w:rFonts w:ascii="Courier New" w:hAnsi="Courier New" w:cs="Courier New"/>
          <w:sz w:val="28"/>
          <w:szCs w:val="28"/>
          <w:lang w:eastAsia="fr-FR"/>
        </w:rPr>
        <w:t>ce que c'est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que l'enfant prend cette relation en s'y incluant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comme </w:t>
      </w:r>
      <w:r w:rsidRPr="00F228DF">
        <w:rPr>
          <w:rFonts w:ascii="Times New Roman" w:hAnsi="Times New Roman" w:cs="Times New Roman"/>
          <w:i/>
          <w:sz w:val="24"/>
          <w:szCs w:val="24"/>
          <w:lang w:eastAsia="fr-FR"/>
        </w:rPr>
        <w:t>l'objet de l'amour</w:t>
      </w:r>
      <w:r w:rsidRPr="00986A2E">
        <w:rPr>
          <w:rFonts w:ascii="Courier New" w:hAnsi="Courier New" w:cs="Courier New"/>
          <w:sz w:val="28"/>
          <w:szCs w:val="28"/>
          <w:lang w:eastAsia="fr-FR"/>
        </w:rPr>
        <w:t xml:space="preserve"> de la mère,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que l'enfant apprend ceci qu'il apporte à la mère le plaisir, c'est une des expériences fondamentales de l'enfant qu'il sache que si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 présence commande si peu que ce soit celle de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présence qui lui est nécessaire, c'est en raison où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il y introduit </w:t>
      </w:r>
      <w:r w:rsidRPr="00F228DF">
        <w:rPr>
          <w:rFonts w:ascii="Times New Roman" w:hAnsi="Times New Roman" w:cs="Times New Roman"/>
          <w:i/>
          <w:sz w:val="24"/>
          <w:szCs w:val="24"/>
          <w:lang w:eastAsia="fr-FR"/>
        </w:rPr>
        <w:t>quelque chose</w:t>
      </w:r>
      <w:r w:rsidRPr="00986A2E">
        <w:rPr>
          <w:rFonts w:ascii="Courier New" w:hAnsi="Courier New" w:cs="Courier New"/>
          <w:sz w:val="28"/>
          <w:szCs w:val="28"/>
          <w:lang w:eastAsia="fr-FR"/>
        </w:rPr>
        <w:t xml:space="preserve">, cet </w:t>
      </w:r>
      <w:r w:rsidRPr="00F228DF">
        <w:rPr>
          <w:rFonts w:ascii="Times New Roman" w:hAnsi="Times New Roman" w:cs="Times New Roman"/>
          <w:i/>
          <w:sz w:val="24"/>
          <w:szCs w:val="24"/>
          <w:lang w:eastAsia="fr-FR"/>
        </w:rPr>
        <w:t>éclairement</w:t>
      </w:r>
      <w:r w:rsidRPr="00986A2E">
        <w:rPr>
          <w:rFonts w:ascii="Courier New" w:hAnsi="Courier New" w:cs="Courier New"/>
          <w:sz w:val="28"/>
          <w:szCs w:val="28"/>
          <w:lang w:eastAsia="fr-FR"/>
        </w:rPr>
        <w:t xml:space="preserve"> qui fait que cette présence là l'entoure comme quelque chose, à quoi lui, il apporte </w:t>
      </w:r>
      <w:r w:rsidRPr="00F228DF">
        <w:rPr>
          <w:rFonts w:ascii="Times New Roman" w:hAnsi="Times New Roman" w:cs="Times New Roman"/>
          <w:i/>
          <w:sz w:val="24"/>
          <w:szCs w:val="24"/>
          <w:lang w:eastAsia="fr-FR"/>
        </w:rPr>
        <w:t>une satisfaction d'amour</w:t>
      </w:r>
      <w:r w:rsidRPr="00986A2E">
        <w:rPr>
          <w:rFonts w:ascii="Courier New" w:hAnsi="Courier New" w:cs="Courier New"/>
          <w:sz w:val="28"/>
          <w:szCs w:val="28"/>
          <w:lang w:eastAsia="fr-FR"/>
        </w:rPr>
        <w:t xml:space="preserve">. </w:t>
      </w:r>
    </w:p>
    <w:p w:rsidR="00F228DF" w:rsidRDefault="00F228DF" w:rsidP="00696555">
      <w:pPr>
        <w:pStyle w:val="Sansinterligne"/>
        <w:rPr>
          <w:rFonts w:ascii="Courier New" w:hAnsi="Courier New" w:cs="Courier New"/>
          <w:sz w:val="28"/>
          <w:szCs w:val="28"/>
          <w:lang w:eastAsia="fr-FR"/>
        </w:rPr>
      </w:pP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Pr="006C0BE3">
        <w:rPr>
          <w:rFonts w:ascii="Courier New" w:hAnsi="Courier New" w:cs="Courier New"/>
          <w:sz w:val="24"/>
          <w:szCs w:val="24"/>
          <w:lang w:eastAsia="fr-FR"/>
        </w:rPr>
        <w:t>« </w:t>
      </w:r>
      <w:r w:rsidRPr="006C0BE3">
        <w:rPr>
          <w:rFonts w:ascii="Times New Roman" w:hAnsi="Times New Roman" w:cs="Times New Roman"/>
          <w:i/>
          <w:sz w:val="24"/>
          <w:szCs w:val="24"/>
          <w:lang w:eastAsia="fr-FR"/>
        </w:rPr>
        <w:t>être aimé</w:t>
      </w:r>
      <w:r w:rsidRPr="006C0BE3">
        <w:rPr>
          <w:rFonts w:ascii="Courier New" w:hAnsi="Courier New" w:cs="Courier New"/>
          <w:sz w:val="24"/>
          <w:szCs w:val="24"/>
          <w:lang w:eastAsia="fr-FR"/>
        </w:rPr>
        <w:t xml:space="preserve"> »</w:t>
      </w:r>
      <w:r w:rsidRPr="00986A2E">
        <w:rPr>
          <w:rFonts w:ascii="Courier New" w:hAnsi="Courier New" w:cs="Courier New"/>
          <w:sz w:val="28"/>
          <w:szCs w:val="28"/>
          <w:lang w:eastAsia="fr-FR"/>
        </w:rPr>
        <w:t xml:space="preserve"> est fondamental, c'est le fond sur lequel va s'exercer tout ce qui va se développer entre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mère et l'enfant, c'est précisément en tant que quelque chose s'articule peu à peu dans </w:t>
      </w:r>
      <w:r w:rsidRPr="00F228DF">
        <w:rPr>
          <w:rFonts w:ascii="Times New Roman" w:hAnsi="Times New Roman" w:cs="Times New Roman"/>
          <w:i/>
          <w:sz w:val="24"/>
          <w:szCs w:val="24"/>
          <w:lang w:eastAsia="fr-FR"/>
        </w:rPr>
        <w:t>l'expérience</w:t>
      </w:r>
      <w:r w:rsidRPr="00986A2E">
        <w:rPr>
          <w:rFonts w:ascii="Courier New" w:hAnsi="Courier New" w:cs="Courier New"/>
          <w:sz w:val="28"/>
          <w:szCs w:val="28"/>
          <w:lang w:eastAsia="fr-FR"/>
        </w:rPr>
        <w:t xml:space="preserve"> </w:t>
      </w: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l'enfant qui lui indique que dans cette présence de la mère à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il n'est pas seul.</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696555" w:rsidRPr="006C0BE3" w:rsidRDefault="00696555" w:rsidP="00696555">
      <w:pPr>
        <w:pStyle w:val="Sansinterligne"/>
        <w:rPr>
          <w:rFonts w:ascii="Courier New" w:hAnsi="Courier New" w:cs="Courier New"/>
          <w:i/>
          <w:sz w:val="24"/>
          <w:szCs w:val="24"/>
          <w:lang w:eastAsia="fr-FR"/>
        </w:rPr>
      </w:pPr>
      <w:r w:rsidRPr="006C0BE3">
        <w:rPr>
          <w:rFonts w:ascii="Courier New" w:hAnsi="Courier New" w:cs="Courier New"/>
          <w:i/>
          <w:sz w:val="24"/>
          <w:szCs w:val="24"/>
          <w:lang w:eastAsia="fr-FR"/>
        </w:rPr>
        <w:t>C'est autour de cela que va s'articuler toute la dialectique du progrès de cette relation</w:t>
      </w:r>
      <w:r w:rsidR="006C0BE3">
        <w:rPr>
          <w:rFonts w:ascii="Courier New" w:hAnsi="Courier New" w:cs="Courier New"/>
          <w:i/>
          <w:sz w:val="24"/>
          <w:szCs w:val="24"/>
          <w:lang w:eastAsia="fr-FR"/>
        </w:rPr>
        <w:t xml:space="preserve"> </w:t>
      </w:r>
      <w:r w:rsidRPr="006C0BE3">
        <w:rPr>
          <w:rFonts w:ascii="Courier New" w:hAnsi="Courier New" w:cs="Courier New"/>
          <w:i/>
          <w:sz w:val="24"/>
          <w:szCs w:val="24"/>
          <w:lang w:eastAsia="fr-FR"/>
        </w:rPr>
        <w:t>de la mère à l'enfant.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71435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l'ai indiqué, la question qui est proposée par les faits est de savoir comment il appréhende </w:t>
      </w:r>
    </w:p>
    <w:p w:rsidR="0071435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qu'il est pour la mère, et</w:t>
      </w:r>
      <w:r w:rsidR="00714359">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vous le savez</w:t>
      </w:r>
      <w:r w:rsidR="00714359">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l'avons posé comme hypothèse de base.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S'il n'est pas seul et si tout tourne autour de là, ceci bien entendu ouvre à notre esprit une des expériences les plus communes : que d'abord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n'est pas seul parce qu'il y a d'autres enfants. </w:t>
      </w:r>
    </w:p>
    <w:p w:rsidR="00F228DF" w:rsidRDefault="00F228DF" w:rsidP="00696555">
      <w:pPr>
        <w:pStyle w:val="Sansinterligne"/>
        <w:rPr>
          <w:rFonts w:ascii="Courier New" w:hAnsi="Courier New" w:cs="Courier New"/>
          <w:sz w:val="28"/>
          <w:szCs w:val="28"/>
          <w:lang w:eastAsia="fr-FR"/>
        </w:rPr>
      </w:pPr>
    </w:p>
    <w:p w:rsidR="0071435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nous avons indiqué comme hypothèse de base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qu'il y a un autre terme constant et radical</w:t>
      </w:r>
      <w:r w:rsidR="00F228D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228DF" w:rsidRDefault="00696555" w:rsidP="00F228D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et indépendant des contingences et des particularités de l'histoire et de la pré</w:t>
      </w:r>
      <w:r w:rsidRPr="00986A2E">
        <w:rPr>
          <w:rFonts w:ascii="Courier New" w:hAnsi="Courier New" w:cs="Courier New"/>
          <w:sz w:val="28"/>
          <w:szCs w:val="28"/>
          <w:lang w:eastAsia="fr-FR"/>
        </w:rPr>
        <w:softHyphen/>
        <w:t xml:space="preserve">sence </w:t>
      </w:r>
    </w:p>
    <w:p w:rsidR="00F228DF" w:rsidRDefault="00696555" w:rsidP="00F228D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ou de l'absence de l'autre enfant, par exemple </w:t>
      </w:r>
    </w:p>
    <w:p w:rsidR="00F228DF"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c'est le fait que la mère conserve à un degré différent selon les sujets, le </w:t>
      </w:r>
      <w:r w:rsidR="00696555" w:rsidRPr="00F228DF">
        <w:rPr>
          <w:rFonts w:ascii="Times New Roman" w:hAnsi="Times New Roman" w:cs="Times New Roman"/>
          <w:i/>
          <w:sz w:val="24"/>
          <w:szCs w:val="24"/>
          <w:lang w:eastAsia="fr-FR"/>
        </w:rPr>
        <w:t>pénisneid</w:t>
      </w:r>
      <w:r w:rsidR="00696555" w:rsidRPr="00986A2E">
        <w:rPr>
          <w:rFonts w:ascii="Courier New" w:hAnsi="Courier New" w:cs="Courier New"/>
          <w:sz w:val="28"/>
          <w:szCs w:val="28"/>
          <w:lang w:eastAsia="fr-FR"/>
        </w:rPr>
        <w:t xml:space="preserve"> qui fait que l'enfant est quelque chose par rapport à cela.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F228DF">
        <w:rPr>
          <w:rFonts w:ascii="Times New Roman" w:hAnsi="Times New Roman" w:cs="Times New Roman"/>
          <w:i/>
          <w:sz w:val="24"/>
          <w:szCs w:val="24"/>
          <w:lang w:eastAsia="fr-FR"/>
        </w:rPr>
        <w:t>Il le comble</w:t>
      </w:r>
      <w:r w:rsidRPr="00986A2E">
        <w:rPr>
          <w:rFonts w:ascii="Courier New" w:hAnsi="Courier New" w:cs="Courier New"/>
          <w:sz w:val="28"/>
          <w:szCs w:val="28"/>
          <w:lang w:eastAsia="fr-FR"/>
        </w:rPr>
        <w:t xml:space="preserve"> ou </w:t>
      </w:r>
      <w:r w:rsidRPr="00F228DF">
        <w:rPr>
          <w:rFonts w:ascii="Times New Roman" w:hAnsi="Times New Roman" w:cs="Times New Roman"/>
          <w:i/>
          <w:sz w:val="24"/>
          <w:szCs w:val="24"/>
          <w:lang w:eastAsia="fr-FR"/>
        </w:rPr>
        <w:t>il ne le comble</w:t>
      </w:r>
      <w:r w:rsidR="00F228DF" w:rsidRPr="00F228DF">
        <w:rPr>
          <w:rFonts w:ascii="Times New Roman" w:hAnsi="Times New Roman" w:cs="Times New Roman"/>
          <w:i/>
          <w:sz w:val="24"/>
          <w:szCs w:val="24"/>
          <w:lang w:eastAsia="fr-FR"/>
        </w:rPr>
        <w:t xml:space="preserve"> pas</w:t>
      </w:r>
      <w:r w:rsidRPr="00986A2E">
        <w:rPr>
          <w:rFonts w:ascii="Courier New" w:hAnsi="Courier New" w:cs="Courier New"/>
          <w:sz w:val="28"/>
          <w:szCs w:val="28"/>
          <w:lang w:eastAsia="fr-FR"/>
        </w:rPr>
        <w:t xml:space="preserve">, mais la question est posée.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découverte, et de la mère phallique pour l'enfant, et du </w:t>
      </w:r>
      <w:r w:rsidR="00F228DF" w:rsidRPr="00F228DF">
        <w:rPr>
          <w:rFonts w:ascii="Times New Roman" w:hAnsi="Times New Roman" w:cs="Times New Roman"/>
          <w:i/>
          <w:sz w:val="24"/>
          <w:szCs w:val="24"/>
          <w:lang w:eastAsia="fr-FR"/>
        </w:rPr>
        <w:t>pénisneid</w:t>
      </w:r>
      <w:r w:rsidRPr="00986A2E">
        <w:rPr>
          <w:rFonts w:ascii="Courier New" w:hAnsi="Courier New" w:cs="Courier New"/>
          <w:sz w:val="28"/>
          <w:szCs w:val="28"/>
          <w:lang w:eastAsia="fr-FR"/>
        </w:rPr>
        <w:t xml:space="preserve"> pour la mère sont strictement coexistants du </w:t>
      </w:r>
      <w:r w:rsidRPr="00F228DF">
        <w:rPr>
          <w:rFonts w:ascii="Courier New" w:hAnsi="Courier New" w:cs="Courier New"/>
          <w:i/>
          <w:sz w:val="24"/>
          <w:szCs w:val="24"/>
          <w:lang w:eastAsia="fr-FR"/>
        </w:rPr>
        <w:t>problème</w:t>
      </w:r>
      <w:r w:rsidRPr="00986A2E">
        <w:rPr>
          <w:rFonts w:ascii="Courier New" w:hAnsi="Courier New" w:cs="Courier New"/>
          <w:sz w:val="28"/>
          <w:szCs w:val="28"/>
          <w:lang w:eastAsia="fr-FR"/>
        </w:rPr>
        <w:t xml:space="preserve"> que nous essayons d'aborder pour l'instant.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n'est pas au même niveau, et j'ai choisi de partir d'un certain point pour arriver à un certain point, et c'est à cette étape</w:t>
      </w:r>
      <w:r w:rsidR="00F228DF">
        <w:rPr>
          <w:rFonts w:ascii="Courier New" w:hAnsi="Courier New" w:cs="Courier New"/>
          <w:sz w:val="28"/>
          <w:szCs w:val="28"/>
          <w:lang w:eastAsia="fr-FR"/>
        </w:rPr>
        <w:t>,</w:t>
      </w:r>
      <w:r w:rsidRPr="00986A2E">
        <w:rPr>
          <w:rFonts w:ascii="Courier New" w:hAnsi="Courier New" w:cs="Courier New"/>
          <w:sz w:val="28"/>
          <w:szCs w:val="28"/>
          <w:lang w:eastAsia="fr-FR"/>
        </w:rPr>
        <w:t xml:space="preserve"> que nous devons tenir pour une des données fondamentales de l'expérience analytique</w:t>
      </w:r>
      <w:r w:rsidR="00F228DF">
        <w:rPr>
          <w:rFonts w:ascii="Courier New" w:hAnsi="Courier New" w:cs="Courier New"/>
          <w:sz w:val="28"/>
          <w:szCs w:val="28"/>
          <w:lang w:eastAsia="fr-FR"/>
        </w:rPr>
        <w:t>,</w:t>
      </w:r>
      <w:r w:rsidRPr="00986A2E">
        <w:rPr>
          <w:rFonts w:ascii="Courier New" w:hAnsi="Courier New" w:cs="Courier New"/>
          <w:sz w:val="28"/>
          <w:szCs w:val="28"/>
          <w:lang w:eastAsia="fr-FR"/>
        </w:rPr>
        <w:t xml:space="preserve"> ce </w:t>
      </w:r>
      <w:r w:rsidR="00F228DF" w:rsidRPr="00F228DF">
        <w:rPr>
          <w:rFonts w:ascii="Times New Roman" w:hAnsi="Times New Roman" w:cs="Times New Roman"/>
          <w:i/>
          <w:sz w:val="24"/>
          <w:szCs w:val="24"/>
          <w:lang w:eastAsia="fr-FR"/>
        </w:rPr>
        <w:t>pénisneid</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comme un terme de référence constante de la relation de la mère à l'enfant,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fait ce que l'expérience prouve</w:t>
      </w:r>
      <w:r w:rsidR="00F228D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228DF" w:rsidRDefault="00696555" w:rsidP="00F228D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parce qu'il n'y a pas moyen d'articuler autrement les perversions, en tant qu'elles ne sont pas intégralement explicables contrairement à ce qu'on dit, par l'étape pré</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œdipienne</w:t>
      </w:r>
    </w:p>
    <w:p w:rsidR="00F228DF"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où l'on voit que c'est dans la relation à la mère</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numPr>
          <w:ilvl w:val="0"/>
          <w:numId w:val="2"/>
        </w:numPr>
        <w:rPr>
          <w:rFonts w:ascii="Courier New" w:hAnsi="Courier New" w:cs="Courier New"/>
          <w:sz w:val="28"/>
          <w:szCs w:val="28"/>
          <w:lang w:eastAsia="fr-FR"/>
        </w:rPr>
      </w:pPr>
      <w:r w:rsidRPr="00F228DF">
        <w:rPr>
          <w:rFonts w:ascii="Courier New" w:hAnsi="Courier New" w:cs="Courier New"/>
          <w:sz w:val="28"/>
          <w:szCs w:val="28"/>
          <w:lang w:eastAsia="fr-FR"/>
        </w:rPr>
        <w:t xml:space="preserve">que l'enfant éprouve le </w:t>
      </w:r>
      <w:r w:rsidRPr="00F228DF">
        <w:rPr>
          <w:rFonts w:ascii="Times New Roman" w:hAnsi="Times New Roman" w:cs="Times New Roman"/>
          <w:i/>
          <w:color w:val="0000CC"/>
          <w:sz w:val="24"/>
          <w:szCs w:val="24"/>
          <w:lang w:eastAsia="fr-FR"/>
        </w:rPr>
        <w:t>phallus</w:t>
      </w:r>
      <w:r w:rsidRPr="00F228DF">
        <w:rPr>
          <w:rFonts w:ascii="Courier New" w:hAnsi="Courier New" w:cs="Courier New"/>
          <w:sz w:val="28"/>
          <w:szCs w:val="28"/>
          <w:lang w:eastAsia="fr-FR"/>
        </w:rPr>
        <w:t xml:space="preserve"> comme étant </w:t>
      </w:r>
      <w:r w:rsidR="00714359">
        <w:rPr>
          <w:rFonts w:ascii="Courier New" w:hAnsi="Courier New" w:cs="Courier New"/>
          <w:sz w:val="28"/>
          <w:szCs w:val="28"/>
          <w:lang w:eastAsia="fr-FR"/>
        </w:rPr>
        <w:t xml:space="preserve">                        </w:t>
      </w:r>
      <w:r w:rsidRPr="00F228DF">
        <w:rPr>
          <w:rFonts w:ascii="Courier New" w:hAnsi="Courier New" w:cs="Courier New"/>
          <w:sz w:val="28"/>
          <w:szCs w:val="28"/>
          <w:lang w:eastAsia="fr-FR"/>
        </w:rPr>
        <w:t xml:space="preserve">le centre du désir de la mère, </w:t>
      </w:r>
    </w:p>
    <w:p w:rsidR="00F228DF" w:rsidRDefault="00F228DF" w:rsidP="00F228DF">
      <w:pPr>
        <w:pStyle w:val="Sansinterligne"/>
        <w:ind w:left="720"/>
        <w:rPr>
          <w:rFonts w:ascii="Courier New" w:hAnsi="Courier New" w:cs="Courier New"/>
          <w:sz w:val="28"/>
          <w:szCs w:val="28"/>
          <w:lang w:eastAsia="fr-FR"/>
        </w:rPr>
      </w:pPr>
    </w:p>
    <w:p w:rsidR="00696555" w:rsidRPr="00F228DF" w:rsidRDefault="00696555" w:rsidP="00696555">
      <w:pPr>
        <w:pStyle w:val="Sansinterligne"/>
        <w:numPr>
          <w:ilvl w:val="0"/>
          <w:numId w:val="2"/>
        </w:numPr>
        <w:rPr>
          <w:rFonts w:ascii="Courier New" w:hAnsi="Courier New" w:cs="Courier New"/>
          <w:sz w:val="28"/>
          <w:szCs w:val="28"/>
          <w:lang w:eastAsia="fr-FR"/>
        </w:rPr>
      </w:pPr>
      <w:r w:rsidRPr="00F228DF">
        <w:rPr>
          <w:rFonts w:ascii="Courier New" w:hAnsi="Courier New" w:cs="Courier New"/>
          <w:sz w:val="28"/>
          <w:szCs w:val="28"/>
          <w:lang w:eastAsia="fr-FR"/>
        </w:rPr>
        <w:t>et où il se situe lui</w:t>
      </w:r>
      <w:r w:rsidR="008A25C4">
        <w:rPr>
          <w:rFonts w:ascii="Courier New" w:hAnsi="Courier New" w:cs="Courier New"/>
          <w:sz w:val="28"/>
          <w:szCs w:val="28"/>
          <w:lang w:eastAsia="fr-FR"/>
        </w:rPr>
        <w:t>–</w:t>
      </w:r>
      <w:r w:rsidRPr="00F228DF">
        <w:rPr>
          <w:rFonts w:ascii="Courier New" w:hAnsi="Courier New" w:cs="Courier New"/>
          <w:sz w:val="28"/>
          <w:szCs w:val="28"/>
          <w:lang w:eastAsia="fr-FR"/>
        </w:rPr>
        <w:t>même en différentes positions, par où il est amené à maintenir, et très exactement à leurrer ce désir de la mère.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là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dessus que portait l'articulation de la leçon à laquelle je faisais allusion tout à l'heure. </w:t>
      </w:r>
    </w:p>
    <w:p w:rsidR="00F228DF" w:rsidRPr="006C0BE3" w:rsidRDefault="00696555" w:rsidP="00696555">
      <w:pPr>
        <w:pStyle w:val="Sansinterligne"/>
        <w:rPr>
          <w:rFonts w:ascii="Times New Roman" w:hAnsi="Times New Roman" w:cs="Times New Roman"/>
          <w:i/>
          <w:color w:val="0000CC"/>
          <w:sz w:val="24"/>
          <w:szCs w:val="24"/>
          <w:lang w:eastAsia="fr-FR"/>
        </w:rPr>
      </w:pPr>
      <w:r w:rsidRPr="00986A2E">
        <w:rPr>
          <w:rFonts w:ascii="Courier New" w:hAnsi="Courier New" w:cs="Courier New"/>
          <w:sz w:val="28"/>
          <w:szCs w:val="28"/>
          <w:lang w:eastAsia="fr-FR"/>
        </w:rPr>
        <w:t xml:space="preserve">De quelque façon, l'enfant se présente à la mère comme étant ce quelque chose qui lui offre </w:t>
      </w:r>
      <w:r w:rsidRPr="006C0BE3">
        <w:rPr>
          <w:rFonts w:ascii="Times New Roman" w:hAnsi="Times New Roman" w:cs="Times New Roman"/>
          <w:i/>
          <w:color w:val="0000CC"/>
          <w:sz w:val="24"/>
          <w:szCs w:val="24"/>
          <w:lang w:eastAsia="fr-FR"/>
        </w:rPr>
        <w:t xml:space="preserve">le </w:t>
      </w:r>
      <w:r w:rsidR="00F228DF" w:rsidRPr="006C0BE3">
        <w:rPr>
          <w:rFonts w:ascii="Times New Roman" w:hAnsi="Times New Roman" w:cs="Times New Roman"/>
          <w:i/>
          <w:color w:val="0000CC"/>
          <w:sz w:val="24"/>
          <w:szCs w:val="24"/>
          <w:lang w:eastAsia="fr-FR"/>
        </w:rPr>
        <w:t>phallus</w:t>
      </w:r>
      <w:r w:rsidRPr="006C0BE3">
        <w:rPr>
          <w:rFonts w:ascii="Times New Roman" w:hAnsi="Times New Roman" w:cs="Times New Roman"/>
          <w:i/>
          <w:color w:val="0000CC"/>
          <w:sz w:val="24"/>
          <w:szCs w:val="24"/>
          <w:lang w:eastAsia="fr-FR"/>
        </w:rPr>
        <w:t xml:space="preserve"> </w:t>
      </w:r>
    </w:p>
    <w:p w:rsidR="00F228DF" w:rsidRDefault="00696555" w:rsidP="00696555">
      <w:pPr>
        <w:pStyle w:val="Sansinterligne"/>
        <w:rPr>
          <w:rFonts w:ascii="Courier New" w:hAnsi="Courier New" w:cs="Courier New"/>
          <w:sz w:val="28"/>
          <w:szCs w:val="28"/>
          <w:lang w:eastAsia="fr-FR"/>
        </w:rPr>
      </w:pPr>
      <w:r w:rsidRPr="006C0BE3">
        <w:rPr>
          <w:rFonts w:ascii="Times New Roman" w:hAnsi="Times New Roman" w:cs="Times New Roman"/>
          <w:i/>
          <w:color w:val="0000CC"/>
          <w:sz w:val="24"/>
          <w:szCs w:val="24"/>
          <w:lang w:eastAsia="fr-FR"/>
        </w:rPr>
        <w:t>en lui</w:t>
      </w:r>
      <w:r w:rsidR="008A25C4" w:rsidRPr="006C0BE3">
        <w:rPr>
          <w:rFonts w:ascii="Times New Roman" w:hAnsi="Times New Roman" w:cs="Times New Roman"/>
          <w:i/>
          <w:color w:val="0000CC"/>
          <w:sz w:val="24"/>
          <w:szCs w:val="24"/>
          <w:lang w:eastAsia="fr-FR"/>
        </w:rPr>
        <w:t>–</w:t>
      </w:r>
      <w:r w:rsidRPr="006C0BE3">
        <w:rPr>
          <w:rFonts w:ascii="Times New Roman" w:hAnsi="Times New Roman" w:cs="Times New Roman"/>
          <w:i/>
          <w:color w:val="0000CC"/>
          <w:sz w:val="24"/>
          <w:szCs w:val="24"/>
          <w:lang w:eastAsia="fr-FR"/>
        </w:rPr>
        <w:t>même</w:t>
      </w:r>
      <w:r w:rsidRPr="00986A2E">
        <w:rPr>
          <w:rFonts w:ascii="Courier New" w:hAnsi="Courier New" w:cs="Courier New"/>
          <w:sz w:val="28"/>
          <w:szCs w:val="28"/>
          <w:lang w:eastAsia="fr-FR"/>
        </w:rPr>
        <w:t xml:space="preserve">, et à </w:t>
      </w:r>
      <w:r w:rsidRPr="006C0BE3">
        <w:rPr>
          <w:rFonts w:ascii="Courier New" w:hAnsi="Courier New" w:cs="Courier New"/>
          <w:i/>
          <w:sz w:val="24"/>
          <w:szCs w:val="24"/>
          <w:lang w:eastAsia="fr-FR"/>
        </w:rPr>
        <w:t>des degrés</w:t>
      </w:r>
      <w:r w:rsidRPr="00986A2E">
        <w:rPr>
          <w:rFonts w:ascii="Courier New" w:hAnsi="Courier New" w:cs="Courier New"/>
          <w:sz w:val="28"/>
          <w:szCs w:val="28"/>
          <w:lang w:eastAsia="fr-FR"/>
        </w:rPr>
        <w:t xml:space="preserve"> et dans </w:t>
      </w:r>
      <w:r w:rsidRPr="006C0BE3">
        <w:rPr>
          <w:rFonts w:ascii="Courier New" w:hAnsi="Courier New" w:cs="Courier New"/>
          <w:i/>
          <w:sz w:val="24"/>
          <w:szCs w:val="24"/>
          <w:lang w:eastAsia="fr-FR"/>
        </w:rPr>
        <w:t>des positions diverses</w:t>
      </w:r>
      <w:r w:rsidRPr="00986A2E">
        <w:rPr>
          <w:rFonts w:ascii="Courier New" w:hAnsi="Courier New" w:cs="Courier New"/>
          <w:sz w:val="28"/>
          <w:szCs w:val="28"/>
          <w:lang w:eastAsia="fr-FR"/>
        </w:rPr>
        <w:t xml:space="preserve">. </w:t>
      </w:r>
    </w:p>
    <w:p w:rsidR="00F228DF" w:rsidRDefault="00F228DF" w:rsidP="00696555">
      <w:pPr>
        <w:pStyle w:val="Sansinterligne"/>
        <w:rPr>
          <w:rFonts w:ascii="Courier New" w:hAnsi="Courier New" w:cs="Courier New"/>
          <w:sz w:val="28"/>
          <w:szCs w:val="28"/>
          <w:lang w:eastAsia="fr-FR"/>
        </w:rPr>
      </w:pPr>
    </w:p>
    <w:p w:rsidR="006C0BE3"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Ici il peut</w:t>
      </w:r>
      <w:r w:rsidR="00F228DF">
        <w:rPr>
          <w:rFonts w:ascii="Courier New" w:hAnsi="Courier New" w:cs="Courier New"/>
          <w:sz w:val="28"/>
          <w:szCs w:val="28"/>
          <w:lang w:eastAsia="fr-FR"/>
        </w:rPr>
        <w: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F228DF" w:rsidRDefault="00696555" w:rsidP="00F228D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s'identifier à la mère, </w:t>
      </w:r>
    </w:p>
    <w:p w:rsidR="00F228DF" w:rsidRDefault="00696555" w:rsidP="00F228D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s'identifier au </w:t>
      </w:r>
      <w:r w:rsidR="00F228DF" w:rsidRPr="00F228DF">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w:t>
      </w:r>
    </w:p>
    <w:p w:rsidR="00F228DF" w:rsidRDefault="00696555" w:rsidP="00F228D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s'identifier à la mère comme porteuse du </w:t>
      </w:r>
      <w:r w:rsidR="00F228DF" w:rsidRPr="00F228DF">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w:t>
      </w:r>
    </w:p>
    <w:p w:rsidR="00696555" w:rsidRPr="00986A2E" w:rsidRDefault="00696555" w:rsidP="00F228D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ou se présenter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softHyphen/>
        <w:t xml:space="preserve">même comme porteur de </w:t>
      </w:r>
      <w:r w:rsidR="00F228DF" w:rsidRPr="00F228DF">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y a là un haut degré, non pas d'abstraction,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de généralisation de ce niveau de </w:t>
      </w:r>
      <w:r w:rsidRPr="006C0BE3">
        <w:rPr>
          <w:rFonts w:ascii="Times New Roman" w:hAnsi="Times New Roman" w:cs="Times New Roman"/>
          <w:i/>
          <w:color w:val="0000CC"/>
          <w:sz w:val="24"/>
          <w:szCs w:val="24"/>
          <w:lang w:eastAsia="fr-FR"/>
        </w:rPr>
        <w:t>la relation imaginaire</w:t>
      </w:r>
      <w:r w:rsidR="00F228D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228DF" w:rsidRDefault="00696555" w:rsidP="00F228DF">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de la relation que j'appelle </w:t>
      </w:r>
      <w:r w:rsidRPr="00F228DF">
        <w:rPr>
          <w:rFonts w:ascii="Times New Roman" w:hAnsi="Times New Roman" w:cs="Times New Roman"/>
          <w:i/>
          <w:sz w:val="24"/>
          <w:szCs w:val="24"/>
          <w:lang w:eastAsia="fr-FR"/>
        </w:rPr>
        <w:t>leurrante</w:t>
      </w:r>
    </w:p>
    <w:p w:rsidR="00F228DF"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par où l'enfant en quelque sorte atteste à la mère qu'il peut la combler, non seu</w:t>
      </w:r>
      <w:r w:rsidR="00696555" w:rsidRPr="00986A2E">
        <w:rPr>
          <w:rFonts w:ascii="Courier New" w:hAnsi="Courier New" w:cs="Courier New"/>
          <w:sz w:val="28"/>
          <w:szCs w:val="28"/>
          <w:lang w:eastAsia="fr-FR"/>
        </w:rPr>
        <w:softHyphen/>
        <w:t xml:space="preserve">lement comme enfant, mais aussi pour ce qui est le désir et ce qui manque, pour tout dire, à la mère. </w:t>
      </w:r>
    </w:p>
    <w:p w:rsidR="00F228DF" w:rsidRDefault="00F228DF" w:rsidP="00696555">
      <w:pPr>
        <w:pStyle w:val="Sansinterligne"/>
        <w:rPr>
          <w:rFonts w:ascii="Courier New" w:hAnsi="Courier New" w:cs="Courier New"/>
          <w:sz w:val="28"/>
          <w:szCs w:val="28"/>
          <w:lang w:eastAsia="fr-FR"/>
        </w:rPr>
      </w:pP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situation est certainement </w:t>
      </w:r>
      <w:r w:rsidRPr="00526215">
        <w:rPr>
          <w:rFonts w:ascii="Times New Roman" w:hAnsi="Times New Roman" w:cs="Times New Roman"/>
          <w:i/>
          <w:color w:val="0000CC"/>
          <w:sz w:val="24"/>
          <w:szCs w:val="24"/>
          <w:lang w:eastAsia="fr-FR"/>
        </w:rPr>
        <w:t>structurante, fonda</w:t>
      </w:r>
      <w:r w:rsidRPr="00526215">
        <w:rPr>
          <w:rFonts w:ascii="Times New Roman" w:hAnsi="Times New Roman" w:cs="Times New Roman"/>
          <w:i/>
          <w:color w:val="0000CC"/>
          <w:sz w:val="24"/>
          <w:szCs w:val="24"/>
          <w:lang w:eastAsia="fr-FR"/>
        </w:rPr>
        <w:softHyphen/>
        <w:t>mentale</w:t>
      </w:r>
      <w:r w:rsidR="00F228DF" w:rsidRPr="00526215">
        <w:rPr>
          <w:rFonts w:ascii="Times New Roman" w:hAnsi="Times New Roman" w:cs="Times New Roman"/>
          <w:i/>
          <w:color w:val="0000CC"/>
          <w:sz w:val="24"/>
          <w:szCs w:val="24"/>
          <w:lang w:eastAsia="fr-FR"/>
        </w:rPr>
        <w:t>,</w:t>
      </w:r>
      <w:r w:rsidR="00F228DF">
        <w:rPr>
          <w:rFonts w:ascii="Courier New" w:hAnsi="Courier New" w:cs="Courier New"/>
          <w:sz w:val="28"/>
          <w:szCs w:val="28"/>
          <w:lang w:eastAsia="fr-FR"/>
        </w:rPr>
        <w:t xml:space="preserve"> </w:t>
      </w:r>
    </w:p>
    <w:p w:rsidR="00F228DF"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puisque c'est autour de cela…</w:t>
      </w:r>
      <w:r w:rsidR="00696555" w:rsidRPr="00986A2E">
        <w:rPr>
          <w:rFonts w:ascii="Courier New" w:hAnsi="Courier New" w:cs="Courier New"/>
          <w:sz w:val="28"/>
          <w:szCs w:val="28"/>
          <w:lang w:eastAsia="fr-FR"/>
        </w:rPr>
        <w:t xml:space="preserve"> </w:t>
      </w:r>
    </w:p>
    <w:p w:rsidR="00F228DF" w:rsidRDefault="00696555" w:rsidP="00F228DF">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et uniquement autour de cela </w:t>
      </w:r>
    </w:p>
    <w:p w:rsidR="00F228DF"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que peut s'articuler </w:t>
      </w:r>
      <w:r w:rsidR="00696555" w:rsidRPr="00F228DF">
        <w:rPr>
          <w:rFonts w:ascii="Times New Roman" w:hAnsi="Times New Roman" w:cs="Times New Roman"/>
          <w:i/>
          <w:sz w:val="24"/>
          <w:szCs w:val="24"/>
          <w:lang w:eastAsia="fr-FR"/>
        </w:rPr>
        <w:t>la relation du fétichiste à son objet</w:t>
      </w:r>
      <w:r w:rsidR="00526215">
        <w:rPr>
          <w:rFonts w:ascii="Times New Roman" w:hAnsi="Times New Roman" w:cs="Times New Roman"/>
          <w:i/>
          <w:sz w:val="24"/>
          <w:szCs w:val="24"/>
          <w:lang w:eastAsia="fr-FR"/>
        </w:rPr>
        <w:t> </w:t>
      </w:r>
      <w:r w:rsidR="00526215">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526215" w:rsidRDefault="005262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696555" w:rsidRPr="00986A2E">
        <w:rPr>
          <w:rFonts w:ascii="Courier New" w:hAnsi="Courier New" w:cs="Courier New"/>
          <w:sz w:val="28"/>
          <w:szCs w:val="28"/>
          <w:lang w:eastAsia="fr-FR"/>
        </w:rPr>
        <w:t xml:space="preserve">ar exemple toutes </w:t>
      </w:r>
      <w:r w:rsidR="00696555" w:rsidRPr="00526215">
        <w:rPr>
          <w:rFonts w:ascii="Courier New" w:hAnsi="Courier New" w:cs="Courier New"/>
          <w:i/>
          <w:sz w:val="24"/>
          <w:szCs w:val="24"/>
          <w:lang w:eastAsia="fr-FR"/>
        </w:rPr>
        <w:t>les gammes intermédiaires</w:t>
      </w:r>
      <w:r w:rsidR="00696555" w:rsidRPr="00986A2E">
        <w:rPr>
          <w:rFonts w:ascii="Courier New" w:hAnsi="Courier New" w:cs="Courier New"/>
          <w:sz w:val="28"/>
          <w:szCs w:val="28"/>
          <w:lang w:eastAsia="fr-FR"/>
        </w:rPr>
        <w:t xml:space="preserve"> qui le lient à une relation aussi complexe et aussi élaborée,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à laquelle seule l'analyse a pu donner son accent et son terme</w:t>
      </w:r>
      <w:r w:rsidR="00526215">
        <w:rPr>
          <w:rFonts w:ascii="Courier New" w:hAnsi="Courier New" w:cs="Courier New"/>
          <w:sz w:val="28"/>
          <w:szCs w:val="28"/>
          <w:lang w:eastAsia="fr-FR"/>
        </w:rPr>
        <w:t> :</w:t>
      </w:r>
      <w:r w:rsidRPr="00986A2E">
        <w:rPr>
          <w:rFonts w:ascii="Courier New" w:hAnsi="Courier New" w:cs="Courier New"/>
          <w:sz w:val="28"/>
          <w:szCs w:val="28"/>
          <w:lang w:eastAsia="fr-FR"/>
        </w:rPr>
        <w:t xml:space="preserve"> le transvestisme</w:t>
      </w:r>
      <w:r w:rsidR="0052621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96555" w:rsidRPr="00986A2E" w:rsidRDefault="00696555" w:rsidP="005262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l'homosexualité étant ici réservée à ce dont</w:t>
      </w:r>
      <w:r w:rsidR="00526215">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il </w:t>
      </w:r>
      <w:r w:rsidR="00526215">
        <w:rPr>
          <w:rFonts w:ascii="Courier New" w:hAnsi="Courier New" w:cs="Courier New"/>
          <w:sz w:val="28"/>
          <w:szCs w:val="28"/>
          <w:lang w:eastAsia="fr-FR"/>
        </w:rPr>
        <w:t xml:space="preserve"> </w:t>
      </w:r>
      <w:r w:rsidRPr="00986A2E">
        <w:rPr>
          <w:rFonts w:ascii="Courier New" w:hAnsi="Courier New" w:cs="Courier New"/>
          <w:sz w:val="28"/>
          <w:szCs w:val="28"/>
          <w:lang w:eastAsia="fr-FR"/>
        </w:rPr>
        <w:t>s'agit dans l'homosexualité, c'est</w:t>
      </w:r>
      <w:r w:rsidRPr="00986A2E">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dire du besoin de l'objet et du pénis réel chez l'autre.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228DF"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696555" w:rsidRPr="00986A2E">
        <w:rPr>
          <w:rFonts w:ascii="Courier New" w:hAnsi="Courier New" w:cs="Courier New"/>
          <w:sz w:val="28"/>
          <w:szCs w:val="28"/>
          <w:lang w:eastAsia="fr-FR"/>
        </w:rPr>
        <w:t xml:space="preserve"> quel moment allons</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nous voir que quelque chose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met un terme à la relation ainsi soutenue ?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qui met un terme dans le cas du petit Hans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 exemple, que nous voyons </w:t>
      </w:r>
      <w:r w:rsidRPr="00F228DF">
        <w:rPr>
          <w:rFonts w:ascii="Courier New" w:hAnsi="Courier New" w:cs="Courier New"/>
          <w:i/>
          <w:sz w:val="24"/>
          <w:szCs w:val="24"/>
          <w:lang w:eastAsia="fr-FR"/>
        </w:rPr>
        <w:t>au début</w:t>
      </w:r>
      <w:r w:rsidRPr="00986A2E">
        <w:rPr>
          <w:rFonts w:ascii="Courier New" w:hAnsi="Courier New" w:cs="Courier New"/>
          <w:sz w:val="28"/>
          <w:szCs w:val="28"/>
          <w:lang w:eastAsia="fr-FR"/>
        </w:rPr>
        <w:t xml:space="preserve"> de l'observation</w:t>
      </w:r>
      <w:r w:rsidR="0052621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228DF" w:rsidRDefault="00696555" w:rsidP="005262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par une sorte d'heureuse rencontre de </w:t>
      </w:r>
      <w:r w:rsidR="00526215" w:rsidRPr="00526215">
        <w:rPr>
          <w:rFonts w:ascii="Courier New" w:hAnsi="Courier New" w:cs="Courier New"/>
          <w:i/>
          <w:sz w:val="24"/>
          <w:szCs w:val="24"/>
          <w:lang w:eastAsia="fr-FR"/>
        </w:rPr>
        <w:t>l</w:t>
      </w:r>
      <w:r w:rsidRPr="00526215">
        <w:rPr>
          <w:rFonts w:ascii="Courier New" w:hAnsi="Courier New" w:cs="Courier New"/>
          <w:i/>
          <w:sz w:val="24"/>
          <w:szCs w:val="24"/>
          <w:lang w:eastAsia="fr-FR"/>
        </w:rPr>
        <w:t>'éclairage</w:t>
      </w:r>
      <w:r w:rsidRPr="00986A2E">
        <w:rPr>
          <w:rFonts w:ascii="Courier New" w:hAnsi="Courier New" w:cs="Courier New"/>
          <w:sz w:val="28"/>
          <w:szCs w:val="28"/>
          <w:lang w:eastAsia="fr-FR"/>
        </w:rPr>
        <w:t xml:space="preserve">, </w:t>
      </w:r>
    </w:p>
    <w:p w:rsidR="00F228DF" w:rsidRDefault="00696555" w:rsidP="005262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de miracle heureux qui se produit à chaque fois </w:t>
      </w:r>
    </w:p>
    <w:p w:rsidR="00526215" w:rsidRDefault="00696555" w:rsidP="005262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que nous faisons une découverte</w:t>
      </w:r>
    </w:p>
    <w:p w:rsidR="00F228DF" w:rsidRDefault="005262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nous voyons l'enfant complètement engagé dans cette relation où le </w:t>
      </w:r>
      <w:r w:rsidR="00F228DF" w:rsidRPr="00F228DF">
        <w:rPr>
          <w:rFonts w:ascii="Times New Roman" w:hAnsi="Times New Roman" w:cs="Times New Roman"/>
          <w:i/>
          <w:color w:val="0000CC"/>
          <w:sz w:val="24"/>
          <w:szCs w:val="24"/>
          <w:lang w:eastAsia="fr-FR"/>
        </w:rPr>
        <w:t>phallus</w:t>
      </w:r>
      <w:r w:rsidR="00696555" w:rsidRPr="00986A2E">
        <w:rPr>
          <w:rFonts w:ascii="Courier New" w:hAnsi="Courier New" w:cs="Courier New"/>
          <w:sz w:val="28"/>
          <w:szCs w:val="28"/>
          <w:lang w:eastAsia="fr-FR"/>
        </w:rPr>
        <w:t xml:space="preserve"> joue le rôle le plus évident.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Les notes</w:t>
      </w:r>
      <w:r w:rsidR="00F228D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228DF" w:rsidRDefault="00696555" w:rsidP="00F228D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qui sont données par le père comme étant </w:t>
      </w:r>
    </w:p>
    <w:p w:rsidR="00F228DF" w:rsidRDefault="00696555" w:rsidP="00F228D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ce qui a été relevé dans le développement de l'enfant jusqu'à l'h</w:t>
      </w:r>
      <w:r w:rsidR="00F228DF">
        <w:rPr>
          <w:rFonts w:ascii="Courier New" w:hAnsi="Courier New" w:cs="Courier New"/>
          <w:sz w:val="28"/>
          <w:szCs w:val="28"/>
          <w:lang w:eastAsia="fr-FR"/>
        </w:rPr>
        <w:t>eure H où commence la phobie</w:t>
      </w:r>
    </w:p>
    <w:p w:rsidR="00F228DF"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nous apprennent que l'enfant est tout le temps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train de fantasmer le </w:t>
      </w:r>
      <w:r w:rsidR="00F228DF" w:rsidRPr="00F228DF">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d'interroger sa mère sur la pré</w:t>
      </w:r>
      <w:r w:rsidRPr="00986A2E">
        <w:rPr>
          <w:rFonts w:ascii="Courier New" w:hAnsi="Courier New" w:cs="Courier New"/>
          <w:sz w:val="28"/>
          <w:szCs w:val="28"/>
          <w:lang w:eastAsia="fr-FR"/>
        </w:rPr>
        <w:softHyphen/>
        <w:t xml:space="preserve">sence du </w:t>
      </w:r>
      <w:r w:rsidR="00F228DF" w:rsidRPr="00F228DF">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w:t>
      </w:r>
      <w:r w:rsidRPr="00F228DF">
        <w:rPr>
          <w:rFonts w:ascii="Courier New" w:hAnsi="Courier New" w:cs="Courier New"/>
          <w:i/>
          <w:sz w:val="24"/>
          <w:szCs w:val="24"/>
          <w:lang w:eastAsia="fr-FR"/>
        </w:rPr>
        <w:t>chez la mère</w:t>
      </w:r>
      <w:r w:rsidRPr="00986A2E">
        <w:rPr>
          <w:rFonts w:ascii="Courier New" w:hAnsi="Courier New" w:cs="Courier New"/>
          <w:sz w:val="28"/>
          <w:szCs w:val="28"/>
          <w:lang w:eastAsia="fr-FR"/>
        </w:rPr>
        <w:t xml:space="preserve"> très précisément, puis chez le père, puis chez les animaux. </w:t>
      </w:r>
    </w:p>
    <w:p w:rsidR="00526215" w:rsidRDefault="00526215"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ne parle que du </w:t>
      </w:r>
      <w:r w:rsidR="00F228DF" w:rsidRPr="00F228DF">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le </w:t>
      </w:r>
      <w:r w:rsidR="00F228DF" w:rsidRPr="00F228DF">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est vraiment </w:t>
      </w:r>
    </w:p>
    <w:p w:rsidR="00F228DF" w:rsidRDefault="00696555" w:rsidP="00696555">
      <w:pPr>
        <w:pStyle w:val="Sansinterligne"/>
        <w:rPr>
          <w:rFonts w:ascii="Courier New" w:hAnsi="Courier New" w:cs="Courier New"/>
          <w:sz w:val="28"/>
          <w:szCs w:val="28"/>
          <w:lang w:eastAsia="fr-FR"/>
        </w:rPr>
      </w:pPr>
      <w:r w:rsidRPr="00F228DF">
        <w:rPr>
          <w:rFonts w:ascii="Times New Roman" w:hAnsi="Times New Roman" w:cs="Times New Roman"/>
          <w:i/>
          <w:sz w:val="24"/>
          <w:szCs w:val="24"/>
          <w:lang w:eastAsia="fr-FR"/>
        </w:rPr>
        <w:t>l'objet pivot</w:t>
      </w:r>
      <w:r w:rsidRPr="00986A2E">
        <w:rPr>
          <w:rFonts w:ascii="Courier New" w:hAnsi="Courier New" w:cs="Courier New"/>
          <w:sz w:val="28"/>
          <w:szCs w:val="28"/>
          <w:lang w:eastAsia="fr-FR"/>
        </w:rPr>
        <w:t xml:space="preserve">, </w:t>
      </w:r>
      <w:r w:rsidRPr="00F228DF">
        <w:rPr>
          <w:rFonts w:ascii="Times New Roman" w:hAnsi="Times New Roman" w:cs="Times New Roman"/>
          <w:i/>
          <w:sz w:val="24"/>
          <w:szCs w:val="24"/>
          <w:lang w:eastAsia="fr-FR"/>
        </w:rPr>
        <w:t>l'objet central</w:t>
      </w:r>
      <w:r w:rsidRPr="00986A2E">
        <w:rPr>
          <w:rFonts w:ascii="Courier New" w:hAnsi="Courier New" w:cs="Courier New"/>
          <w:sz w:val="28"/>
          <w:szCs w:val="28"/>
          <w:lang w:eastAsia="fr-FR"/>
        </w:rPr>
        <w:t xml:space="preserve"> de l'organisation de son monde,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moins si nous nous en tenons aux propos qui nous sont apportés. Nous sommes devant le texte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nous essayons de lui donner son sens.</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Qu'y a</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donc de changé, puisqu'il n'y a véritablement rien d'important, rien de critique qui survienne dans la vie du petit Hans ?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qu'il y a de changé, c'est que son pénis à lui commence à devenir quelque chose de tout à fait réel, il commence à remuer, il commence à se masturber,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ça n'est pas tellement que la mère intervienne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 moment là qui est l'élément important,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déjà le pénis devienne quelque chose de réel. </w:t>
      </w:r>
    </w:p>
    <w:p w:rsidR="00F228DF" w:rsidRDefault="00F228DF"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Ceci c'est le fait massif de l'observation, à partir de là il est tout à fait clair que nous devons nous demander s'il n'y a pas une relation entre cela et ce qui apparaît à ce moment là,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l'angoisse.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228DF" w:rsidRDefault="00F228D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696555" w:rsidRPr="00986A2E">
        <w:rPr>
          <w:rFonts w:ascii="Courier New" w:hAnsi="Courier New" w:cs="Courier New"/>
          <w:sz w:val="28"/>
          <w:szCs w:val="28"/>
          <w:lang w:eastAsia="fr-FR"/>
        </w:rPr>
        <w:t xml:space="preserve">e n'ai pas encore abordé le problème de </w:t>
      </w:r>
      <w:r w:rsidR="00696555" w:rsidRPr="00526215">
        <w:rPr>
          <w:rFonts w:ascii="Times New Roman" w:hAnsi="Times New Roman" w:cs="Times New Roman"/>
          <w:i/>
          <w:sz w:val="24"/>
          <w:szCs w:val="24"/>
          <w:lang w:eastAsia="fr-FR"/>
        </w:rPr>
        <w:t>l'angoisse</w:t>
      </w:r>
      <w:r w:rsidR="00696555" w:rsidRPr="00986A2E">
        <w:rPr>
          <w:rFonts w:ascii="Courier New" w:hAnsi="Courier New" w:cs="Courier New"/>
          <w:sz w:val="28"/>
          <w:szCs w:val="28"/>
          <w:lang w:eastAsia="fr-FR"/>
        </w:rPr>
        <w:t xml:space="preserve"> ici, parce qu'il faut prendre les choses par ordre. </w:t>
      </w:r>
      <w:r w:rsidR="00696555" w:rsidRPr="00526215">
        <w:rPr>
          <w:rFonts w:ascii="Times New Roman" w:hAnsi="Times New Roman" w:cs="Times New Roman"/>
          <w:i/>
          <w:sz w:val="24"/>
          <w:szCs w:val="24"/>
          <w:lang w:eastAsia="fr-FR"/>
        </w:rPr>
        <w:t>L'angoisse</w:t>
      </w:r>
      <w:r w:rsidR="00696555" w:rsidRPr="00986A2E">
        <w:rPr>
          <w:rFonts w:ascii="Courier New" w:hAnsi="Courier New" w:cs="Courier New"/>
          <w:sz w:val="28"/>
          <w:szCs w:val="28"/>
          <w:lang w:eastAsia="fr-FR"/>
        </w:rPr>
        <w:t xml:space="preserve">, vous le savez, tout au long de l’œuvre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est véritablement une des </w:t>
      </w:r>
      <w:r w:rsidRPr="00F228DF">
        <w:rPr>
          <w:rFonts w:ascii="Times New Roman" w:hAnsi="Times New Roman" w:cs="Times New Roman"/>
          <w:i/>
          <w:sz w:val="24"/>
          <w:szCs w:val="24"/>
          <w:lang w:eastAsia="fr-FR"/>
        </w:rPr>
        <w:t>questions permanentes</w:t>
      </w:r>
      <w:r w:rsidRPr="00986A2E">
        <w:rPr>
          <w:rFonts w:ascii="Courier New" w:hAnsi="Courier New" w:cs="Courier New"/>
          <w:sz w:val="28"/>
          <w:szCs w:val="28"/>
          <w:lang w:eastAsia="fr-FR"/>
        </w:rPr>
        <w:t xml:space="preserv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savoir comment nous devons la concevoir. </w:t>
      </w:r>
    </w:p>
    <w:p w:rsidR="00F228DF" w:rsidRDefault="00F228DF" w:rsidP="00696555">
      <w:pPr>
        <w:pStyle w:val="Sansinterligne"/>
        <w:rPr>
          <w:rFonts w:ascii="Courier New" w:hAnsi="Courier New" w:cs="Courier New"/>
          <w:sz w:val="28"/>
          <w:szCs w:val="28"/>
          <w:lang w:eastAsia="fr-FR"/>
        </w:rPr>
      </w:pP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ne donne pas dans une phrase le résumé du chemin parcouru par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c'est tout de même quelque chose qui, comme mécanisme, est là toujours présent dans les étapes de son observation, </w:t>
      </w:r>
      <w:r w:rsidRPr="00F228DF">
        <w:rPr>
          <w:rFonts w:ascii="Courier New" w:hAnsi="Courier New" w:cs="Courier New"/>
          <w:i/>
          <w:sz w:val="24"/>
          <w:szCs w:val="24"/>
          <w:lang w:eastAsia="fr-FR"/>
        </w:rPr>
        <w:t>la doctrine vient après</w:t>
      </w:r>
      <w:r w:rsidRPr="00986A2E">
        <w:rPr>
          <w:rFonts w:ascii="Courier New" w:hAnsi="Courier New" w:cs="Courier New"/>
          <w:sz w:val="28"/>
          <w:szCs w:val="28"/>
          <w:lang w:eastAsia="fr-FR"/>
        </w:rPr>
        <w:t xml:space="preserve">. </w:t>
      </w:r>
    </w:p>
    <w:p w:rsidR="00526215" w:rsidRDefault="00526215" w:rsidP="00696555">
      <w:pPr>
        <w:pStyle w:val="Sansinterligne"/>
        <w:rPr>
          <w:rFonts w:ascii="Times New Roman" w:hAnsi="Times New Roman" w:cs="Times New Roman"/>
          <w:i/>
          <w:sz w:val="24"/>
          <w:szCs w:val="24"/>
          <w:lang w:eastAsia="fr-FR"/>
        </w:rPr>
      </w:pPr>
    </w:p>
    <w:p w:rsidR="00F228DF" w:rsidRDefault="00696555" w:rsidP="00696555">
      <w:pPr>
        <w:pStyle w:val="Sansinterligne"/>
        <w:rPr>
          <w:rFonts w:ascii="Courier New" w:hAnsi="Courier New" w:cs="Courier New"/>
          <w:sz w:val="28"/>
          <w:szCs w:val="28"/>
          <w:lang w:eastAsia="fr-FR"/>
        </w:rPr>
      </w:pPr>
      <w:r w:rsidRPr="00526215">
        <w:rPr>
          <w:rFonts w:ascii="Times New Roman" w:hAnsi="Times New Roman" w:cs="Times New Roman"/>
          <w:i/>
          <w:sz w:val="24"/>
          <w:szCs w:val="24"/>
          <w:lang w:eastAsia="fr-FR"/>
        </w:rPr>
        <w:t>L'angoisse</w:t>
      </w:r>
      <w:r w:rsidRPr="00986A2E">
        <w:rPr>
          <w:rFonts w:ascii="Courier New" w:hAnsi="Courier New" w:cs="Courier New"/>
          <w:sz w:val="28"/>
          <w:szCs w:val="28"/>
          <w:lang w:eastAsia="fr-FR"/>
        </w:rPr>
        <w:t xml:space="preserve"> dont il s'agit en cette occasion,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comment devons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nous la conce</w:t>
      </w:r>
      <w:r w:rsidRPr="00986A2E">
        <w:rPr>
          <w:rFonts w:ascii="Courier New" w:hAnsi="Courier New" w:cs="Courier New"/>
          <w:sz w:val="28"/>
          <w:szCs w:val="28"/>
          <w:lang w:eastAsia="fr-FR"/>
        </w:rPr>
        <w:softHyphen/>
        <w:t xml:space="preserve">voir ? </w:t>
      </w:r>
      <w:r w:rsidR="00F228DF">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Aussi près que possible du phénomène.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prie un instant simplement d'essayer cette sorte de mode d'abord qui consiste à faire preuve d'un peu d'imagination, et de vous apercevoir que l'angoisse, par cette relation extraordinairement évanescente par où elle nous apparaît chaque fois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le sujet est, si insensiblement que ce soit, décollé de son existence, et où pour si peu que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soit il s'aperçoit comme étant sur le point d'être repris dans quelque chose que vous appellerez </w:t>
      </w:r>
    </w:p>
    <w:p w:rsidR="00F228D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que vou</w:t>
      </w:r>
      <w:r w:rsidR="00F228DF">
        <w:rPr>
          <w:rFonts w:ascii="Courier New" w:hAnsi="Courier New" w:cs="Courier New"/>
          <w:sz w:val="28"/>
          <w:szCs w:val="28"/>
          <w:lang w:eastAsia="fr-FR"/>
        </w:rPr>
        <w:t>s voudrez suivant les occasions :</w:t>
      </w:r>
      <w:r w:rsidRPr="00986A2E">
        <w:rPr>
          <w:rFonts w:ascii="Courier New" w:hAnsi="Courier New" w:cs="Courier New"/>
          <w:sz w:val="28"/>
          <w:szCs w:val="28"/>
          <w:lang w:eastAsia="fr-FR"/>
        </w:rPr>
        <w:t xml:space="preserve"> </w:t>
      </w:r>
    </w:p>
    <w:p w:rsidR="00F228DF" w:rsidRPr="00526215" w:rsidRDefault="00696555" w:rsidP="00F228DF">
      <w:pPr>
        <w:pStyle w:val="Sansinterligne"/>
        <w:numPr>
          <w:ilvl w:val="0"/>
          <w:numId w:val="2"/>
        </w:numPr>
        <w:rPr>
          <w:rFonts w:ascii="Courier New" w:hAnsi="Courier New" w:cs="Courier New"/>
          <w:sz w:val="28"/>
          <w:szCs w:val="28"/>
          <w:lang w:eastAsia="fr-FR"/>
        </w:rPr>
      </w:pPr>
      <w:r w:rsidRPr="00526215">
        <w:rPr>
          <w:rFonts w:ascii="Courier New" w:hAnsi="Courier New" w:cs="Courier New"/>
          <w:sz w:val="28"/>
          <w:szCs w:val="28"/>
          <w:lang w:eastAsia="fr-FR"/>
        </w:rPr>
        <w:t xml:space="preserve">image de l'autre, tentation, </w:t>
      </w:r>
    </w:p>
    <w:p w:rsidR="00F228DF" w:rsidRDefault="00F228DF" w:rsidP="00F228D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bref ce moment où le sujet est suspendu entre </w:t>
      </w:r>
    </w:p>
    <w:p w:rsidR="00696555" w:rsidRPr="00986A2E" w:rsidRDefault="00696555" w:rsidP="00F228D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 temps où il ne sait plus où il est, vers un temps où il va être quelque chose qu'il ne pourra plus jamais se retrouver, c'est cela l'an</w:t>
      </w:r>
      <w:r w:rsidRPr="00986A2E">
        <w:rPr>
          <w:rFonts w:ascii="Courier New" w:hAnsi="Courier New" w:cs="Courier New"/>
          <w:sz w:val="28"/>
          <w:szCs w:val="28"/>
          <w:lang w:eastAsia="fr-FR"/>
        </w:rPr>
        <w:softHyphen/>
        <w:t>goisse.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Ne voyez</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vous pas qu'au moment où apparaît chez l'enfant sous la forme d'une pulsion dans le sens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plus </w:t>
      </w:r>
      <w:r w:rsidRPr="00BB5607">
        <w:rPr>
          <w:rFonts w:ascii="Courier New" w:hAnsi="Courier New" w:cs="Courier New"/>
          <w:i/>
          <w:sz w:val="24"/>
          <w:szCs w:val="24"/>
          <w:lang w:eastAsia="fr-FR"/>
        </w:rPr>
        <w:t>élémentaire</w:t>
      </w:r>
      <w:r w:rsidRPr="00986A2E">
        <w:rPr>
          <w:rFonts w:ascii="Courier New" w:hAnsi="Courier New" w:cs="Courier New"/>
          <w:sz w:val="28"/>
          <w:szCs w:val="28"/>
          <w:lang w:eastAsia="fr-FR"/>
        </w:rPr>
        <w:t xml:space="preserve"> du terme, quelque chose qui remue, le pénis réel, c'est à ce moment là que commence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apparaître comme un piège ce qui longtemps a été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paradis même du bonheur, à savoir ce jeu </w:t>
      </w:r>
    </w:p>
    <w:p w:rsidR="00526215" w:rsidRDefault="00696555" w:rsidP="0052621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où on est ce qu'on </w:t>
      </w:r>
      <w:r w:rsidR="00BB5607">
        <w:rPr>
          <w:rFonts w:ascii="Courier New" w:hAnsi="Courier New" w:cs="Courier New"/>
          <w:sz w:val="28"/>
          <w:szCs w:val="28"/>
          <w:lang w:eastAsia="fr-FR"/>
        </w:rPr>
        <w:t>n’</w:t>
      </w:r>
      <w:r w:rsidRPr="00986A2E">
        <w:rPr>
          <w:rFonts w:ascii="Courier New" w:hAnsi="Courier New" w:cs="Courier New"/>
          <w:sz w:val="28"/>
          <w:szCs w:val="28"/>
          <w:lang w:eastAsia="fr-FR"/>
        </w:rPr>
        <w:t xml:space="preserve">est pas, </w:t>
      </w:r>
    </w:p>
    <w:p w:rsidR="00526215" w:rsidRDefault="00696555" w:rsidP="0052621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où on est pour la</w:t>
      </w:r>
      <w:r w:rsidR="00526215">
        <w:rPr>
          <w:rFonts w:ascii="Courier New" w:hAnsi="Courier New" w:cs="Courier New"/>
          <w:sz w:val="28"/>
          <w:szCs w:val="28"/>
          <w:lang w:eastAsia="fr-FR"/>
        </w:rPr>
        <w:t xml:space="preserve"> mère tout ce que la mère veut.</w:t>
      </w:r>
    </w:p>
    <w:p w:rsidR="00526215" w:rsidRDefault="00696555" w:rsidP="005262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parce que bien entendu je ne peux pas parler de tout à la fois, mais tout cela dépend du fait après tout de ce que l'enfant est réellement pour la mère, </w:t>
      </w:r>
    </w:p>
    <w:p w:rsidR="00696555" w:rsidRPr="00986A2E" w:rsidRDefault="00696555" w:rsidP="005262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nous allons essayer d'y mettre tout à l'heure quelque différence, et nous allons tâcher d'approcher de plus près </w:t>
      </w:r>
      <w:r w:rsidRPr="00BB5607">
        <w:rPr>
          <w:rFonts w:ascii="Times New Roman" w:hAnsi="Times New Roman" w:cs="Times New Roman"/>
          <w:i/>
          <w:sz w:val="24"/>
          <w:szCs w:val="24"/>
          <w:lang w:eastAsia="fr-FR"/>
        </w:rPr>
        <w:t>ce qu'était Hans pour sa mère</w:t>
      </w:r>
      <w:r w:rsidRPr="00986A2E">
        <w:rPr>
          <w:rFonts w:ascii="Courier New" w:hAnsi="Courier New" w:cs="Courier New"/>
          <w:sz w:val="28"/>
          <w:szCs w:val="28"/>
          <w:lang w:eastAsia="fr-FR"/>
        </w:rPr>
        <w:t>.</w:t>
      </w:r>
    </w:p>
    <w:p w:rsidR="00BB5607" w:rsidRDefault="00BB5607" w:rsidP="00696555">
      <w:pPr>
        <w:pStyle w:val="Sansinterligne"/>
        <w:rPr>
          <w:rFonts w:ascii="Courier New" w:hAnsi="Courier New" w:cs="Courier New"/>
          <w:sz w:val="28"/>
          <w:szCs w:val="28"/>
          <w:lang w:eastAsia="fr-FR"/>
        </w:rPr>
      </w:pP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pour l'instant nous restons dans ce point crucial qui nous donne le schéma général de la chose. </w:t>
      </w:r>
    </w:p>
    <w:p w:rsidR="00BB5607" w:rsidRDefault="00BB5607" w:rsidP="00696555">
      <w:pPr>
        <w:pStyle w:val="Sansinterligne"/>
        <w:rPr>
          <w:rFonts w:ascii="Courier New" w:hAnsi="Courier New" w:cs="Courier New"/>
          <w:sz w:val="28"/>
          <w:szCs w:val="28"/>
          <w:lang w:eastAsia="fr-FR"/>
        </w:rPr>
      </w:pP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Jusque là l'enfant, d'une façon satisfaisante ou pas</w:t>
      </w:r>
      <w:r w:rsidR="00BB5607">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B5607" w:rsidRDefault="00696555" w:rsidP="00BB5607">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mais après tout dont il n'y a aucune raison </w:t>
      </w:r>
    </w:p>
    <w:p w:rsidR="00BB5607" w:rsidRDefault="00696555" w:rsidP="00BB5607">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de ne pas voir qu'il peut mener très longtemps </w:t>
      </w:r>
    </w:p>
    <w:p w:rsidR="00BB5607" w:rsidRDefault="00696555" w:rsidP="00BB5607">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ce jeu d'une façon satisfaisante</w:t>
      </w:r>
    </w:p>
    <w:p w:rsidR="00BB5607" w:rsidRDefault="00BB5607"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l'enfant est dans ce paradis du leurre avec un peu de bonheur, et même très peu pour sanctionner cette relation</w:t>
      </w:r>
      <w:r w:rsidR="00526215">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si délicate qu'elle puisse être à mener.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Par contre l'enfant essaie de se couler, de s'intégrer dans ce qu'il est pour l'amour de la mère.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à partir du moment où intervient sa </w:t>
      </w:r>
      <w:r w:rsidRPr="00BB5607">
        <w:rPr>
          <w:rFonts w:ascii="Times New Roman" w:hAnsi="Times New Roman" w:cs="Times New Roman"/>
          <w:i/>
          <w:sz w:val="24"/>
          <w:szCs w:val="24"/>
          <w:lang w:eastAsia="fr-FR"/>
        </w:rPr>
        <w:t>pulsion à lui</w:t>
      </w:r>
      <w:r w:rsidRPr="00986A2E">
        <w:rPr>
          <w:rFonts w:ascii="Courier New" w:hAnsi="Courier New" w:cs="Courier New"/>
          <w:sz w:val="28"/>
          <w:szCs w:val="28"/>
          <w:lang w:eastAsia="fr-FR"/>
        </w:rPr>
        <w:t xml:space="preserve">,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son pénis réel, il apparaît ce décollement dont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parlais tout à l'heure, à savoir qu'il est pris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son propre piège, qu'il est dupe de son propre jeu, que toutes les discordances, que toutes les béances, et la béance particulièrement immense qu'il y a entre le fait de satisfaire à une image et de, lui, avoir là justement quelque chose à lui présenter,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présenter </w:t>
      </w:r>
      <w:r w:rsidRPr="00526215">
        <w:rPr>
          <w:rFonts w:ascii="Times New Roman" w:hAnsi="Times New Roman" w:cs="Times New Roman"/>
          <w:i/>
          <w:sz w:val="24"/>
          <w:szCs w:val="24"/>
          <w:lang w:eastAsia="fr-FR"/>
        </w:rPr>
        <w:t>cash</w:t>
      </w:r>
      <w:r w:rsidRPr="00986A2E">
        <w:rPr>
          <w:rFonts w:ascii="Courier New" w:hAnsi="Courier New" w:cs="Courier New"/>
          <w:sz w:val="28"/>
          <w:szCs w:val="28"/>
          <w:lang w:eastAsia="fr-FR"/>
        </w:rPr>
        <w:t xml:space="preserve"> si je puis </w:t>
      </w:r>
      <w:r w:rsidR="00BB5607">
        <w:rPr>
          <w:rFonts w:ascii="Courier New" w:hAnsi="Courier New" w:cs="Courier New"/>
          <w:sz w:val="28"/>
          <w:szCs w:val="28"/>
          <w:lang w:eastAsia="fr-FR"/>
        </w:rPr>
        <w:t>dire.</w:t>
      </w:r>
      <w:r w:rsidRPr="00986A2E">
        <w:rPr>
          <w:rFonts w:ascii="Courier New" w:hAnsi="Courier New" w:cs="Courier New"/>
          <w:sz w:val="28"/>
          <w:szCs w:val="28"/>
          <w:lang w:eastAsia="fr-FR"/>
        </w:rPr>
        <w:t xml:space="preserve"> </w:t>
      </w:r>
    </w:p>
    <w:p w:rsidR="00BB5607" w:rsidRDefault="00BB5607" w:rsidP="00696555">
      <w:pPr>
        <w:pStyle w:val="Sansinterligne"/>
        <w:rPr>
          <w:rFonts w:ascii="Courier New" w:hAnsi="Courier New" w:cs="Courier New"/>
          <w:sz w:val="28"/>
          <w:szCs w:val="28"/>
          <w:lang w:eastAsia="fr-FR"/>
        </w:rPr>
      </w:pPr>
    </w:p>
    <w:p w:rsidR="00714359" w:rsidRDefault="00BB5607"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t ce qui ne manque pas de se produire</w:t>
      </w:r>
      <w:r>
        <w:rPr>
          <w:rFonts w:ascii="Courier New" w:hAnsi="Courier New" w:cs="Courier New"/>
          <w:sz w:val="28"/>
          <w:szCs w:val="28"/>
          <w:lang w:eastAsia="fr-FR"/>
        </w:rPr>
        <w:t>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BB5607" w:rsidRDefault="00696555" w:rsidP="00BB5607">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n'est pas simplement que l'enfant, dans ses tentatives de séduction, échoue pour telle ou telle raison, ou qu'il soit refusé par la mère qui joue</w:t>
      </w:r>
      <w:r w:rsidR="00BB5607">
        <w:rPr>
          <w:rFonts w:ascii="Courier New" w:hAnsi="Courier New" w:cs="Courier New"/>
          <w:sz w:val="28"/>
          <w:szCs w:val="28"/>
          <w:lang w:eastAsia="fr-FR"/>
        </w:rPr>
        <w:t xml:space="preserve"> à ce moment là le rôle décisif,</w:t>
      </w:r>
      <w:r w:rsidRPr="00986A2E">
        <w:rPr>
          <w:rFonts w:ascii="Courier New" w:hAnsi="Courier New" w:cs="Courier New"/>
          <w:sz w:val="28"/>
          <w:szCs w:val="28"/>
          <w:lang w:eastAsia="fr-FR"/>
        </w:rPr>
        <w:t xml:space="preserve"> </w:t>
      </w:r>
    </w:p>
    <w:p w:rsidR="00526215" w:rsidRDefault="00526215" w:rsidP="00526215">
      <w:pPr>
        <w:pStyle w:val="Sansinterligne"/>
        <w:ind w:left="720"/>
        <w:rPr>
          <w:rFonts w:ascii="Courier New" w:hAnsi="Courier New" w:cs="Courier New"/>
          <w:sz w:val="28"/>
          <w:szCs w:val="28"/>
          <w:lang w:eastAsia="fr-FR"/>
        </w:rPr>
      </w:pPr>
    </w:p>
    <w:p w:rsidR="00BB5607" w:rsidRDefault="00BB5607" w:rsidP="00BB5607">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c</w:t>
      </w:r>
      <w:r w:rsidR="00696555" w:rsidRPr="00986A2E">
        <w:rPr>
          <w:rFonts w:ascii="Courier New" w:hAnsi="Courier New" w:cs="Courier New"/>
          <w:sz w:val="28"/>
          <w:szCs w:val="28"/>
          <w:lang w:eastAsia="fr-FR"/>
        </w:rPr>
        <w:t xml:space="preserve">'est que ce qu'il a en fin de compte à présenter est quelque chose qui peut lui apparaître à l'occasion, et nous en avons mille expériences dans la réalité analytique, comme quelque chose de misérable. </w:t>
      </w:r>
    </w:p>
    <w:p w:rsidR="00BB5607" w:rsidRDefault="00BB5607" w:rsidP="00BB5607">
      <w:pPr>
        <w:pStyle w:val="Sansinterligne"/>
        <w:rPr>
          <w:rFonts w:ascii="Courier New" w:hAnsi="Courier New" w:cs="Courier New"/>
          <w:sz w:val="28"/>
          <w:szCs w:val="28"/>
          <w:lang w:eastAsia="fr-FR"/>
        </w:rPr>
      </w:pPr>
    </w:p>
    <w:p w:rsidR="00A77840" w:rsidRDefault="00BB5607" w:rsidP="00A77840">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696555" w:rsidRPr="00986A2E">
        <w:rPr>
          <w:rFonts w:ascii="Courier New" w:hAnsi="Courier New" w:cs="Courier New"/>
          <w:sz w:val="28"/>
          <w:szCs w:val="28"/>
          <w:lang w:eastAsia="fr-FR"/>
        </w:rPr>
        <w:t xml:space="preserve"> ce moment le fait que l'enfant soit mis dev</w:t>
      </w:r>
      <w:r>
        <w:rPr>
          <w:rFonts w:ascii="Courier New" w:hAnsi="Courier New" w:cs="Courier New"/>
          <w:sz w:val="28"/>
          <w:szCs w:val="28"/>
          <w:lang w:eastAsia="fr-FR"/>
        </w:rPr>
        <w:t>ant cette ouverture, ce dilemme </w:t>
      </w:r>
      <w:r w:rsidR="00696555" w:rsidRPr="00A77840">
        <w:rPr>
          <w:rFonts w:ascii="Courier New" w:hAnsi="Courier New" w:cs="Courier New"/>
          <w:sz w:val="28"/>
          <w:szCs w:val="28"/>
          <w:lang w:eastAsia="fr-FR"/>
        </w:rPr>
        <w:t>o</w:t>
      </w:r>
      <w:r w:rsidR="00A77840">
        <w:rPr>
          <w:rFonts w:ascii="Courier New" w:hAnsi="Courier New" w:cs="Courier New"/>
          <w:sz w:val="28"/>
          <w:szCs w:val="28"/>
          <w:lang w:eastAsia="fr-FR"/>
        </w:rPr>
        <w:t>ù</w:t>
      </w:r>
      <w:r w:rsidR="00696555" w:rsidRPr="00A77840">
        <w:rPr>
          <w:rFonts w:ascii="Courier New" w:hAnsi="Courier New" w:cs="Courier New"/>
          <w:sz w:val="28"/>
          <w:szCs w:val="28"/>
          <w:lang w:eastAsia="fr-FR"/>
        </w:rPr>
        <w:t xml:space="preserve"> d'être le captif</w:t>
      </w:r>
      <w:r w:rsidR="00A77840">
        <w:rPr>
          <w:rFonts w:ascii="Courier New" w:hAnsi="Courier New" w:cs="Courier New"/>
          <w:sz w:val="28"/>
          <w:szCs w:val="28"/>
          <w:lang w:eastAsia="fr-FR"/>
        </w:rPr>
        <w:t>…</w:t>
      </w:r>
      <w:r w:rsidR="00696555" w:rsidRPr="00A77840">
        <w:rPr>
          <w:rFonts w:ascii="Courier New" w:hAnsi="Courier New" w:cs="Courier New"/>
          <w:sz w:val="28"/>
          <w:szCs w:val="28"/>
          <w:lang w:eastAsia="fr-FR"/>
        </w:rPr>
        <w:t xml:space="preserve"> </w:t>
      </w:r>
    </w:p>
    <w:p w:rsidR="00A77840" w:rsidRDefault="00696555" w:rsidP="00A77840">
      <w:pPr>
        <w:pStyle w:val="Sansinterligne"/>
        <w:ind w:firstLine="708"/>
        <w:rPr>
          <w:rFonts w:ascii="Courier New" w:hAnsi="Courier New" w:cs="Courier New"/>
          <w:sz w:val="28"/>
          <w:szCs w:val="28"/>
          <w:lang w:eastAsia="fr-FR"/>
        </w:rPr>
      </w:pPr>
      <w:r w:rsidRPr="00A77840">
        <w:rPr>
          <w:rFonts w:ascii="Courier New" w:hAnsi="Courier New" w:cs="Courier New"/>
          <w:sz w:val="28"/>
          <w:szCs w:val="28"/>
          <w:lang w:eastAsia="fr-FR"/>
        </w:rPr>
        <w:t>la victime</w:t>
      </w:r>
      <w:r w:rsidR="00BB5607" w:rsidRPr="00A77840">
        <w:rPr>
          <w:rFonts w:ascii="Courier New" w:hAnsi="Courier New" w:cs="Courier New"/>
          <w:sz w:val="28"/>
          <w:szCs w:val="28"/>
          <w:lang w:eastAsia="fr-FR"/>
        </w:rPr>
        <w:t>,</w:t>
      </w:r>
      <w:r w:rsidRPr="00A77840">
        <w:rPr>
          <w:rFonts w:ascii="Courier New" w:hAnsi="Courier New" w:cs="Courier New"/>
          <w:sz w:val="28"/>
          <w:szCs w:val="28"/>
          <w:lang w:eastAsia="fr-FR"/>
        </w:rPr>
        <w:t xml:space="preserve"> l'élément pa</w:t>
      </w:r>
      <w:r w:rsidR="00A77840">
        <w:rPr>
          <w:rFonts w:ascii="Courier New" w:hAnsi="Courier New" w:cs="Courier New"/>
          <w:sz w:val="28"/>
          <w:szCs w:val="28"/>
          <w:lang w:eastAsia="fr-FR"/>
        </w:rPr>
        <w:t>ss</w:t>
      </w:r>
      <w:r w:rsidRPr="00A77840">
        <w:rPr>
          <w:rFonts w:ascii="Courier New" w:hAnsi="Courier New" w:cs="Courier New"/>
          <w:sz w:val="28"/>
          <w:szCs w:val="28"/>
          <w:lang w:eastAsia="fr-FR"/>
        </w:rPr>
        <w:t>i</w:t>
      </w:r>
      <w:r w:rsidR="00A77840">
        <w:rPr>
          <w:rFonts w:ascii="Courier New" w:hAnsi="Courier New" w:cs="Courier New"/>
          <w:sz w:val="28"/>
          <w:szCs w:val="28"/>
          <w:lang w:eastAsia="fr-FR"/>
        </w:rPr>
        <w:t>v</w:t>
      </w:r>
      <w:r w:rsidRPr="00A77840">
        <w:rPr>
          <w:rFonts w:ascii="Courier New" w:hAnsi="Courier New" w:cs="Courier New"/>
          <w:sz w:val="28"/>
          <w:szCs w:val="28"/>
          <w:lang w:eastAsia="fr-FR"/>
        </w:rPr>
        <w:t>é d'un jeu</w:t>
      </w:r>
      <w:r w:rsidR="00A77840">
        <w:rPr>
          <w:rFonts w:ascii="Courier New" w:hAnsi="Courier New" w:cs="Courier New"/>
          <w:sz w:val="28"/>
          <w:szCs w:val="28"/>
          <w:lang w:eastAsia="fr-FR"/>
        </w:rPr>
        <w:t xml:space="preserve"> </w:t>
      </w:r>
    </w:p>
    <w:p w:rsidR="00696555" w:rsidRPr="00A77840" w:rsidRDefault="00A77840" w:rsidP="00A7784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A77840">
        <w:rPr>
          <w:rFonts w:ascii="Courier New" w:hAnsi="Courier New" w:cs="Courier New"/>
          <w:sz w:val="28"/>
          <w:szCs w:val="28"/>
          <w:lang w:eastAsia="fr-FR"/>
        </w:rPr>
        <w:t xml:space="preserve">il devient dès lors la proie des </w:t>
      </w:r>
      <w:r w:rsidR="00696555" w:rsidRPr="00A77840">
        <w:rPr>
          <w:rFonts w:ascii="Times New Roman" w:hAnsi="Times New Roman" w:cs="Times New Roman"/>
          <w:i/>
          <w:sz w:val="24"/>
          <w:szCs w:val="24"/>
          <w:lang w:eastAsia="fr-FR"/>
        </w:rPr>
        <w:t>significations</w:t>
      </w:r>
      <w:r w:rsidR="00696555" w:rsidRPr="00A77840">
        <w:rPr>
          <w:rFonts w:ascii="Courier New" w:hAnsi="Courier New" w:cs="Courier New"/>
          <w:sz w:val="28"/>
          <w:szCs w:val="28"/>
          <w:lang w:eastAsia="fr-FR"/>
        </w:rPr>
        <w:t xml:space="preserve"> de l'</w:t>
      </w:r>
      <w:r>
        <w:rPr>
          <w:rFonts w:ascii="Courier New" w:hAnsi="Courier New" w:cs="Courier New"/>
          <w:sz w:val="28"/>
          <w:szCs w:val="28"/>
          <w:lang w:eastAsia="fr-FR"/>
        </w:rPr>
        <w:t>A</w:t>
      </w:r>
      <w:r w:rsidR="00696555" w:rsidRPr="00A77840">
        <w:rPr>
          <w:rFonts w:ascii="Courier New" w:hAnsi="Courier New" w:cs="Courier New"/>
          <w:sz w:val="28"/>
          <w:szCs w:val="28"/>
          <w:lang w:eastAsia="fr-FR"/>
        </w:rPr>
        <w:t>utre.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très précisément en ce point que s'embranche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que je vous ai indiqué l'année dernière comme l'origine de </w:t>
      </w:r>
      <w:r w:rsidRPr="00BB5607">
        <w:rPr>
          <w:rFonts w:ascii="Times New Roman" w:hAnsi="Times New Roman" w:cs="Times New Roman"/>
          <w:i/>
          <w:sz w:val="24"/>
          <w:szCs w:val="24"/>
          <w:lang w:eastAsia="fr-FR"/>
        </w:rPr>
        <w:t>la paranoïa</w:t>
      </w:r>
      <w:r w:rsidRPr="00986A2E">
        <w:rPr>
          <w:rFonts w:ascii="Courier New" w:hAnsi="Courier New" w:cs="Courier New"/>
          <w:sz w:val="28"/>
          <w:szCs w:val="28"/>
          <w:lang w:eastAsia="fr-FR"/>
        </w:rPr>
        <w:t xml:space="preserve">, parce qu'à partir du moment où le jeu devient sérieux, et où en même temps ce n'est qu'un jeu de leurre, l'enfant est entièrement suspendu à la façon dont le partenaire indique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 toutes ses manifestations, pour lui toutes les manifestations du partenaire deviennent sanction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sa</w:t>
      </w:r>
      <w:r w:rsidR="00BB5607">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oui ou non</w:t>
      </w:r>
      <w:r w:rsidR="00BB5607">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suffisance. </w:t>
      </w:r>
    </w:p>
    <w:p w:rsidR="00BB5607" w:rsidRDefault="00BB5607"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ce qui se passe très précisément dans la mesure où cette situation est poursuivie,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où ne vient pas intervenir la </w:t>
      </w:r>
      <w:r w:rsidRPr="00BB5607">
        <w:rPr>
          <w:rFonts w:ascii="Times New Roman" w:hAnsi="Times New Roman" w:cs="Times New Roman"/>
          <w:bCs/>
          <w:i/>
          <w:iCs/>
          <w:sz w:val="24"/>
          <w:szCs w:val="24"/>
          <w:lang w:eastAsia="fr-FR"/>
        </w:rPr>
        <w:t>Verwerfung</w:t>
      </w:r>
      <w:r w:rsidRPr="00986A2E">
        <w:rPr>
          <w:rFonts w:ascii="Courier New" w:hAnsi="Courier New" w:cs="Courier New"/>
          <w:b/>
          <w:bCs/>
          <w:i/>
          <w:iCs/>
          <w:sz w:val="28"/>
          <w:szCs w:val="28"/>
          <w:lang w:eastAsia="fr-FR"/>
        </w:rPr>
        <w:t xml:space="preserve"> </w:t>
      </w:r>
      <w:r w:rsidRPr="00986A2E">
        <w:rPr>
          <w:rFonts w:ascii="Courier New" w:hAnsi="Courier New" w:cs="Courier New"/>
          <w:sz w:val="28"/>
          <w:szCs w:val="28"/>
          <w:lang w:eastAsia="fr-FR"/>
        </w:rPr>
        <w:t xml:space="preserve">laissant dehors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terme du </w:t>
      </w:r>
      <w:r w:rsidR="00BB5607" w:rsidRPr="00BB5607">
        <w:rPr>
          <w:rFonts w:ascii="Times New Roman" w:hAnsi="Times New Roman" w:cs="Times New Roman"/>
          <w:i/>
          <w:color w:val="0000CC"/>
          <w:sz w:val="24"/>
          <w:szCs w:val="24"/>
          <w:lang w:eastAsia="fr-FR"/>
        </w:rPr>
        <w:t>P</w:t>
      </w:r>
      <w:r w:rsidRPr="00BB5607">
        <w:rPr>
          <w:rFonts w:ascii="Times New Roman" w:hAnsi="Times New Roman" w:cs="Times New Roman"/>
          <w:i/>
          <w:color w:val="0000CC"/>
          <w:sz w:val="24"/>
          <w:szCs w:val="24"/>
          <w:lang w:eastAsia="fr-FR"/>
        </w:rPr>
        <w:t>ère symbolique</w:t>
      </w:r>
      <w:r w:rsidRPr="00986A2E">
        <w:rPr>
          <w:rFonts w:ascii="Courier New" w:hAnsi="Courier New" w:cs="Courier New"/>
          <w:sz w:val="28"/>
          <w:szCs w:val="28"/>
          <w:lang w:eastAsia="fr-FR"/>
        </w:rPr>
        <w:t xml:space="preserve">, dont nous allons voir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dans le concret</w:t>
      </w:r>
      <w:r w:rsidR="00BB5607">
        <w:rPr>
          <w:rFonts w:ascii="Courier New" w:hAnsi="Courier New" w:cs="Courier New"/>
          <w:sz w:val="28"/>
          <w:szCs w:val="28"/>
          <w:lang w:eastAsia="fr-FR"/>
        </w:rPr>
        <w:t>,</w:t>
      </w:r>
      <w:r w:rsidRPr="00986A2E">
        <w:rPr>
          <w:rFonts w:ascii="Courier New" w:hAnsi="Courier New" w:cs="Courier New"/>
          <w:sz w:val="28"/>
          <w:szCs w:val="28"/>
          <w:lang w:eastAsia="fr-FR"/>
        </w:rPr>
        <w:t xml:space="preserve"> justement combien il est nécessaire.</w:t>
      </w:r>
    </w:p>
    <w:p w:rsidR="00A77840" w:rsidRDefault="00A77840" w:rsidP="00696555">
      <w:pPr>
        <w:pStyle w:val="Sansinterligne"/>
        <w:rPr>
          <w:rFonts w:ascii="Courier New" w:hAnsi="Courier New" w:cs="Courier New"/>
          <w:sz w:val="28"/>
          <w:szCs w:val="28"/>
          <w:lang w:eastAsia="fr-FR"/>
        </w:rPr>
      </w:pP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Laissons le donc de côté pour l'autre enfant,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pour celui qui n'est pas dans cette situation très particulière de voir et d'être livré entièrement à partir de ce moment, à l’œil et au regard de l'autre,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au paranoïaque futur. </w:t>
      </w:r>
    </w:p>
    <w:p w:rsidR="00BB5607" w:rsidRDefault="00BB5607" w:rsidP="00696555">
      <w:pPr>
        <w:pStyle w:val="Sansinterligne"/>
        <w:rPr>
          <w:rFonts w:ascii="Courier New" w:hAnsi="Courier New" w:cs="Courier New"/>
          <w:sz w:val="28"/>
          <w:szCs w:val="28"/>
          <w:lang w:eastAsia="fr-FR"/>
        </w:rPr>
      </w:pP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l'autre la situation est littéralement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sans issue par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Bien entendu elle est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avec l'issue puisque si je suis là, c'est pour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montrer en quoi </w:t>
      </w:r>
      <w:r w:rsidRPr="00BB5607">
        <w:rPr>
          <w:rFonts w:ascii="Times New Roman" w:hAnsi="Times New Roman" w:cs="Times New Roman"/>
          <w:i/>
          <w:sz w:val="24"/>
          <w:szCs w:val="24"/>
          <w:lang w:eastAsia="fr-FR"/>
        </w:rPr>
        <w:t>le complexe de castration</w:t>
      </w:r>
      <w:r w:rsidRPr="00986A2E">
        <w:rPr>
          <w:rFonts w:ascii="Courier New" w:hAnsi="Courier New" w:cs="Courier New"/>
          <w:sz w:val="28"/>
          <w:szCs w:val="28"/>
          <w:lang w:eastAsia="fr-FR"/>
        </w:rPr>
        <w:t xml:space="preserve"> en est l'issue.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526215" w:rsidRDefault="00BB5607" w:rsidP="00696555">
      <w:pPr>
        <w:pStyle w:val="Sansinterligne"/>
        <w:rPr>
          <w:rFonts w:ascii="Courier New" w:hAnsi="Courier New" w:cs="Courier New"/>
          <w:sz w:val="28"/>
          <w:szCs w:val="28"/>
          <w:lang w:eastAsia="fr-FR"/>
        </w:rPr>
      </w:pPr>
      <w:r>
        <w:rPr>
          <w:rFonts w:ascii="Times New Roman" w:hAnsi="Times New Roman" w:cs="Times New Roman"/>
          <w:i/>
          <w:sz w:val="24"/>
          <w:szCs w:val="24"/>
          <w:lang w:eastAsia="fr-FR"/>
        </w:rPr>
        <w:t>L</w:t>
      </w:r>
      <w:r w:rsidRPr="00BB5607">
        <w:rPr>
          <w:rFonts w:ascii="Times New Roman" w:hAnsi="Times New Roman" w:cs="Times New Roman"/>
          <w:i/>
          <w:sz w:val="24"/>
          <w:szCs w:val="24"/>
          <w:lang w:eastAsia="fr-FR"/>
        </w:rPr>
        <w:t>e complexe de castration</w:t>
      </w:r>
      <w:r w:rsidR="00696555" w:rsidRPr="00986A2E">
        <w:rPr>
          <w:rFonts w:ascii="Courier New" w:hAnsi="Courier New" w:cs="Courier New"/>
          <w:sz w:val="28"/>
          <w:szCs w:val="28"/>
          <w:lang w:eastAsia="fr-FR"/>
        </w:rPr>
        <w:t xml:space="preserve"> reprend sur le plan purement </w:t>
      </w:r>
      <w:r w:rsidR="00696555" w:rsidRPr="00BB5607">
        <w:rPr>
          <w:rFonts w:ascii="Times New Roman" w:hAnsi="Times New Roman" w:cs="Times New Roman"/>
          <w:i/>
          <w:color w:val="0000CC"/>
          <w:sz w:val="24"/>
          <w:szCs w:val="24"/>
          <w:lang w:eastAsia="fr-FR"/>
        </w:rPr>
        <w:t>imaginaire</w:t>
      </w:r>
      <w:r w:rsidR="00696555" w:rsidRPr="00986A2E">
        <w:rPr>
          <w:rFonts w:ascii="Courier New" w:hAnsi="Courier New" w:cs="Courier New"/>
          <w:sz w:val="28"/>
          <w:szCs w:val="28"/>
          <w:lang w:eastAsia="fr-FR"/>
        </w:rPr>
        <w:t xml:space="preserve"> tout ce qui est en jeu avec le </w:t>
      </w:r>
      <w:r w:rsidR="00696555" w:rsidRPr="00BB5607">
        <w:rPr>
          <w:rFonts w:ascii="Times New Roman" w:hAnsi="Times New Roman" w:cs="Times New Roman"/>
          <w:i/>
          <w:color w:val="0000CC"/>
          <w:sz w:val="24"/>
          <w:szCs w:val="24"/>
          <w:lang w:eastAsia="fr-FR"/>
        </w:rPr>
        <w:t>phallus</w:t>
      </w:r>
      <w:r w:rsidR="00696555" w:rsidRPr="00986A2E">
        <w:rPr>
          <w:rFonts w:ascii="Courier New" w:hAnsi="Courier New" w:cs="Courier New"/>
          <w:sz w:val="28"/>
          <w:szCs w:val="28"/>
          <w:lang w:eastAsia="fr-FR"/>
        </w:rPr>
        <w:t xml:space="preserve">, et c'est pour cela précisément qu'il convient que </w:t>
      </w:r>
      <w:r w:rsidR="00696555" w:rsidRPr="00BB5607">
        <w:rPr>
          <w:rFonts w:ascii="Times New Roman" w:hAnsi="Times New Roman" w:cs="Times New Roman"/>
          <w:i/>
          <w:sz w:val="24"/>
          <w:szCs w:val="24"/>
          <w:lang w:eastAsia="fr-FR"/>
        </w:rPr>
        <w:t>le pénis réel</w:t>
      </w:r>
      <w:r w:rsidR="00696555" w:rsidRPr="00986A2E">
        <w:rPr>
          <w:rFonts w:ascii="Courier New" w:hAnsi="Courier New" w:cs="Courier New"/>
          <w:sz w:val="28"/>
          <w:szCs w:val="28"/>
          <w:lang w:eastAsia="fr-FR"/>
        </w:rPr>
        <w:t xml:space="preserve"> </w:t>
      </w:r>
    </w:p>
    <w:p w:rsidR="00BB560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soit en quelque sorte mis hors du coup. </w:t>
      </w:r>
    </w:p>
    <w:p w:rsidR="00BB5607" w:rsidRDefault="00BB5607" w:rsidP="00696555">
      <w:pPr>
        <w:pStyle w:val="Sansinterligne"/>
        <w:rPr>
          <w:rFonts w:ascii="Courier New" w:hAnsi="Courier New" w:cs="Courier New"/>
          <w:sz w:val="28"/>
          <w:szCs w:val="28"/>
          <w:lang w:eastAsia="fr-FR"/>
        </w:rPr>
      </w:pP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par l'intervention de </w:t>
      </w:r>
      <w:r w:rsidRPr="00BB5607">
        <w:rPr>
          <w:rFonts w:ascii="Times New Roman" w:hAnsi="Times New Roman" w:cs="Times New Roman"/>
          <w:i/>
          <w:color w:val="0000CC"/>
          <w:sz w:val="24"/>
          <w:szCs w:val="24"/>
          <w:lang w:eastAsia="fr-FR"/>
        </w:rPr>
        <w:t>l'ordre</w:t>
      </w:r>
      <w:r w:rsidRPr="00986A2E">
        <w:rPr>
          <w:rFonts w:ascii="Courier New" w:hAnsi="Courier New" w:cs="Courier New"/>
          <w:sz w:val="28"/>
          <w:szCs w:val="28"/>
          <w:lang w:eastAsia="fr-FR"/>
        </w:rPr>
        <w:t xml:space="preserve"> qu'introduit le père avec ses défenses, avec le fait qu'il introduit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règne de </w:t>
      </w:r>
      <w:r w:rsidRPr="00BB5607">
        <w:rPr>
          <w:rFonts w:ascii="Times New Roman" w:hAnsi="Times New Roman" w:cs="Times New Roman"/>
          <w:i/>
          <w:color w:val="0000CC"/>
          <w:sz w:val="24"/>
          <w:szCs w:val="24"/>
          <w:lang w:eastAsia="fr-FR"/>
        </w:rPr>
        <w:t>la loi</w:t>
      </w:r>
      <w:r w:rsidRPr="00986A2E">
        <w:rPr>
          <w:rFonts w:ascii="Courier New" w:hAnsi="Courier New" w:cs="Courier New"/>
          <w:sz w:val="28"/>
          <w:szCs w:val="28"/>
          <w:lang w:eastAsia="fr-FR"/>
        </w:rPr>
        <w:t>, à savoir le quelque chose qui fait que l'affaire</w:t>
      </w:r>
      <w:r w:rsidR="00A77840">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BB5607" w:rsidRDefault="00696555" w:rsidP="00A7784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à la fois sort des mains de l'enfant, </w:t>
      </w:r>
    </w:p>
    <w:p w:rsidR="00BB5607" w:rsidRPr="00A77840" w:rsidRDefault="00696555" w:rsidP="0069655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mais qu'elle est quand même réglée ailleurs</w:t>
      </w:r>
      <w:r w:rsidR="00A77840">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r w:rsidRPr="00A77840">
        <w:rPr>
          <w:rFonts w:ascii="Courier New" w:hAnsi="Courier New" w:cs="Courier New"/>
          <w:sz w:val="28"/>
          <w:szCs w:val="28"/>
          <w:lang w:eastAsia="fr-FR"/>
        </w:rPr>
        <w:t xml:space="preserve">qu'il est celui avec lequel il n'y a plus de chance de gagner qu'en acceptant la répartition des enjeux telle quelle. </w:t>
      </w:r>
    </w:p>
    <w:p w:rsidR="00BB5607" w:rsidRDefault="00BB5607"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Cela fait que </w:t>
      </w:r>
      <w:r w:rsidRPr="00A77840">
        <w:rPr>
          <w:rFonts w:ascii="Times New Roman" w:hAnsi="Times New Roman" w:cs="Times New Roman"/>
          <w:i/>
          <w:color w:val="0000CC"/>
          <w:sz w:val="24"/>
          <w:szCs w:val="24"/>
          <w:lang w:eastAsia="fr-FR"/>
        </w:rPr>
        <w:t>l'ordre symboliqu</w:t>
      </w:r>
      <w:r w:rsidRPr="00986A2E">
        <w:rPr>
          <w:rFonts w:ascii="Courier New" w:hAnsi="Courier New" w:cs="Courier New"/>
          <w:sz w:val="28"/>
          <w:szCs w:val="28"/>
          <w:lang w:eastAsia="fr-FR"/>
        </w:rPr>
        <w:t xml:space="preserve">e intervient, et sur le plan </w:t>
      </w:r>
      <w:r w:rsidRPr="00A77840">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précisément. Ce n'est pas pour rien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w:t>
      </w:r>
      <w:r w:rsidRPr="00A77840">
        <w:rPr>
          <w:rFonts w:ascii="Times New Roman" w:hAnsi="Times New Roman" w:cs="Times New Roman"/>
          <w:i/>
          <w:sz w:val="24"/>
          <w:szCs w:val="24"/>
          <w:lang w:eastAsia="fr-FR"/>
        </w:rPr>
        <w:t>la castration</w:t>
      </w:r>
      <w:r w:rsidRPr="00986A2E">
        <w:rPr>
          <w:rFonts w:ascii="Courier New" w:hAnsi="Courier New" w:cs="Courier New"/>
          <w:sz w:val="28"/>
          <w:szCs w:val="28"/>
          <w:lang w:eastAsia="fr-FR"/>
        </w:rPr>
        <w:t xml:space="preserve"> c'est le </w:t>
      </w:r>
      <w:r w:rsidRPr="00A77840">
        <w:rPr>
          <w:rFonts w:ascii="Times New Roman" w:hAnsi="Times New Roman" w:cs="Times New Roman"/>
          <w:i/>
          <w:color w:val="0000CC"/>
          <w:sz w:val="24"/>
          <w:szCs w:val="24"/>
          <w:lang w:eastAsia="fr-FR"/>
        </w:rPr>
        <w:t>phallus imaginaire</w:t>
      </w:r>
      <w:r w:rsidRPr="00986A2E">
        <w:rPr>
          <w:rFonts w:ascii="Courier New" w:hAnsi="Courier New" w:cs="Courier New"/>
          <w:sz w:val="28"/>
          <w:szCs w:val="28"/>
          <w:lang w:eastAsia="fr-FR"/>
        </w:rPr>
        <w:t xml:space="preserve">, mais c'est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quelque sorte hors du couple réel que l'ordre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peut être rétabli où l'enfant retrouve quelque chose à l'intérieur de quoi il pourra attendre l'évolution des évènements.</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peut vous paraître simple pour l'instant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comme solution du problème.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une indication, ce n'est pas une solution, c'est rapide, c'est un pont jeté.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c'était facile, s'il n'y avait qu'un pont à jeter, il n'y aurait pas besoin de le jeter, c'est le point où nous en sommes qui est intéressant.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point où nous en sommes c'est précisément celui où en est arrivé le petit Hans au moment</w:t>
      </w:r>
      <w:r w:rsidR="00A77840">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A77840" w:rsidRDefault="00696555" w:rsidP="00A7784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où il ne se produit justement pour lui rien de pareil, </w:t>
      </w:r>
    </w:p>
    <w:p w:rsidR="00A77840" w:rsidRDefault="00696555" w:rsidP="00A7784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où il est confronté, où il est mis à ce point de rencontre de la pulsion réelle et de ce jeu du leurre imaginaire phallique, et ceci par rapport à sa mère.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se produit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à ce moment là, </w:t>
      </w:r>
      <w:r w:rsidRPr="00A77840">
        <w:rPr>
          <w:rFonts w:ascii="Times New Roman" w:hAnsi="Times New Roman" w:cs="Times New Roman"/>
          <w:i/>
          <w:sz w:val="24"/>
          <w:szCs w:val="24"/>
          <w:lang w:eastAsia="fr-FR"/>
        </w:rPr>
        <w:t>puisqu'il y a une névrose</w:t>
      </w:r>
      <w:r w:rsidRPr="00986A2E">
        <w:rPr>
          <w:rFonts w:ascii="Courier New" w:hAnsi="Courier New" w:cs="Courier New"/>
          <w:sz w:val="28"/>
          <w:szCs w:val="28"/>
          <w:lang w:eastAsia="fr-FR"/>
        </w:rPr>
        <w:t xml:space="preserve"> ?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ne serez pas étonné d'apprendre qu'il se produit une </w:t>
      </w:r>
      <w:r w:rsidRPr="00526215">
        <w:rPr>
          <w:rFonts w:ascii="Times New Roman" w:hAnsi="Times New Roman" w:cs="Times New Roman"/>
          <w:i/>
          <w:sz w:val="24"/>
          <w:szCs w:val="24"/>
          <w:lang w:eastAsia="fr-FR"/>
        </w:rPr>
        <w:t>régression</w:t>
      </w:r>
      <w:r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préférerais quand même que vous en soyez étonnés, parce que le terme de </w:t>
      </w:r>
      <w:r w:rsidR="00526215">
        <w:rPr>
          <w:rFonts w:ascii="Courier New" w:hAnsi="Courier New" w:cs="Courier New"/>
          <w:sz w:val="28"/>
          <w:szCs w:val="28"/>
          <w:lang w:eastAsia="fr-FR"/>
        </w:rPr>
        <w:t>« </w:t>
      </w:r>
      <w:r w:rsidRPr="00526215">
        <w:rPr>
          <w:rFonts w:ascii="Times New Roman" w:hAnsi="Times New Roman" w:cs="Times New Roman"/>
          <w:i/>
          <w:sz w:val="24"/>
          <w:szCs w:val="24"/>
          <w:lang w:eastAsia="fr-FR"/>
        </w:rPr>
        <w:t>régression</w:t>
      </w:r>
      <w:r w:rsidR="00526215">
        <w:rPr>
          <w:rFonts w:ascii="Courier New" w:hAnsi="Courier New" w:cs="Courier New"/>
          <w:sz w:val="28"/>
          <w:szCs w:val="28"/>
          <w:lang w:eastAsia="fr-FR"/>
        </w:rPr>
        <w:t> »</w:t>
      </w:r>
      <w:r w:rsidRPr="00986A2E">
        <w:rPr>
          <w:rFonts w:ascii="Courier New" w:hAnsi="Courier New" w:cs="Courier New"/>
          <w:sz w:val="28"/>
          <w:szCs w:val="28"/>
          <w:lang w:eastAsia="fr-FR"/>
        </w:rPr>
        <w:t xml:space="preserve">, je l'articule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ni plus ni moins qu'à la stricte portée que je lui ai donnée dans la dernière séance avant l'interruption, quand nous avons parlé de </w:t>
      </w:r>
      <w:r w:rsidRPr="00A77840">
        <w:rPr>
          <w:rFonts w:ascii="Times New Roman" w:hAnsi="Times New Roman" w:cs="Times New Roman"/>
          <w:i/>
          <w:sz w:val="24"/>
          <w:szCs w:val="24"/>
          <w:lang w:eastAsia="fr-FR"/>
        </w:rPr>
        <w:t>la frustration</w:t>
      </w:r>
      <w:r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même qu'en présence du défaut de la mère, je vous ai dit que l'enfant s'écrase dans la satisfaction du nourrissage, de même à ce moment où c'est lui qui est le centre qui ne suffit plus à donner ce qu'il y a à donner, il se trouve dans ce </w:t>
      </w:r>
      <w:r w:rsidRPr="00A77840">
        <w:rPr>
          <w:rFonts w:ascii="Times New Roman" w:hAnsi="Times New Roman" w:cs="Times New Roman"/>
          <w:i/>
          <w:sz w:val="24"/>
          <w:szCs w:val="24"/>
          <w:lang w:eastAsia="fr-FR"/>
        </w:rPr>
        <w:t>désarroi</w:t>
      </w:r>
      <w:r w:rsidRPr="00986A2E">
        <w:rPr>
          <w:rFonts w:ascii="Courier New" w:hAnsi="Courier New" w:cs="Courier New"/>
          <w:sz w:val="28"/>
          <w:szCs w:val="28"/>
          <w:lang w:eastAsia="fr-FR"/>
        </w:rPr>
        <w:t xml:space="preserve"> de ne plus suffire. </w:t>
      </w:r>
    </w:p>
    <w:p w:rsidR="00A77840" w:rsidRDefault="00A77840" w:rsidP="00696555">
      <w:pPr>
        <w:pStyle w:val="Sansinterligne"/>
        <w:rPr>
          <w:rFonts w:ascii="Courier New" w:hAnsi="Courier New" w:cs="Courier New"/>
          <w:sz w:val="28"/>
          <w:szCs w:val="28"/>
          <w:lang w:eastAsia="fr-FR"/>
        </w:rPr>
      </w:pPr>
    </w:p>
    <w:p w:rsidR="00A77840" w:rsidRDefault="00A7784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696555" w:rsidRPr="00986A2E">
        <w:rPr>
          <w:rFonts w:ascii="Courier New" w:hAnsi="Courier New" w:cs="Courier New"/>
          <w:sz w:val="28"/>
          <w:szCs w:val="28"/>
          <w:lang w:eastAsia="fr-FR"/>
        </w:rPr>
        <w:t xml:space="preserve"> ce moment</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là la régression se produit,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fait feindre ce même court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circuit qui est celui avec lequel se satisfait </w:t>
      </w:r>
      <w:r w:rsidRPr="00A77840">
        <w:rPr>
          <w:rFonts w:ascii="Times New Roman" w:hAnsi="Times New Roman" w:cs="Times New Roman"/>
          <w:i/>
          <w:sz w:val="24"/>
          <w:szCs w:val="24"/>
          <w:lang w:eastAsia="fr-FR"/>
        </w:rPr>
        <w:t>la frustration primitive</w:t>
      </w:r>
      <w:r w:rsidRPr="00986A2E">
        <w:rPr>
          <w:rFonts w:ascii="Courier New" w:hAnsi="Courier New" w:cs="Courier New"/>
          <w:sz w:val="28"/>
          <w:szCs w:val="28"/>
          <w:lang w:eastAsia="fr-FR"/>
        </w:rPr>
        <w:t>, de même que lui s'em</w:t>
      </w:r>
      <w:r w:rsidRPr="00986A2E">
        <w:rPr>
          <w:rFonts w:ascii="Courier New" w:hAnsi="Courier New" w:cs="Courier New"/>
          <w:sz w:val="28"/>
          <w:szCs w:val="28"/>
          <w:lang w:eastAsia="fr-FR"/>
        </w:rPr>
        <w:softHyphen/>
        <w:t>parait du sein pour clore tous les problèmes.</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seule chose qui s'ouvre devant lui comme </w:t>
      </w:r>
      <w:r w:rsidRPr="00A77840">
        <w:rPr>
          <w:rFonts w:ascii="Times New Roman" w:hAnsi="Times New Roman" w:cs="Times New Roman"/>
          <w:i/>
          <w:sz w:val="24"/>
          <w:szCs w:val="24"/>
          <w:lang w:eastAsia="fr-FR"/>
        </w:rPr>
        <w:t>une béance</w:t>
      </w:r>
      <w:r w:rsidR="00A7784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77840" w:rsidRDefault="00696555" w:rsidP="00A7784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c'est exactement ce qui est </w:t>
      </w:r>
    </w:p>
    <w:p w:rsidR="00A77840" w:rsidRDefault="00696555" w:rsidP="00A7784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e</w:t>
      </w:r>
      <w:r w:rsidR="00A77840">
        <w:rPr>
          <w:rFonts w:ascii="Courier New" w:hAnsi="Courier New" w:cs="Courier New"/>
          <w:sz w:val="28"/>
          <w:szCs w:val="28"/>
          <w:lang w:eastAsia="fr-FR"/>
        </w:rPr>
        <w:t>n train de se passer d'ailleurs</w:t>
      </w:r>
      <w:r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c'est la crainte d'</w:t>
      </w:r>
      <w:r w:rsidR="00526215">
        <w:rPr>
          <w:rFonts w:ascii="Courier New" w:hAnsi="Courier New" w:cs="Courier New"/>
          <w:sz w:val="28"/>
          <w:szCs w:val="28"/>
          <w:lang w:eastAsia="fr-FR"/>
        </w:rPr>
        <w:t>« </w:t>
      </w:r>
      <w:r w:rsidR="00696555" w:rsidRPr="00526215">
        <w:rPr>
          <w:rFonts w:ascii="Times New Roman" w:hAnsi="Times New Roman" w:cs="Times New Roman"/>
          <w:i/>
          <w:color w:val="0000CC"/>
          <w:sz w:val="24"/>
          <w:szCs w:val="24"/>
          <w:lang w:eastAsia="fr-FR"/>
        </w:rPr>
        <w:t>être dévoré par la mère</w:t>
      </w:r>
      <w:r w:rsidR="00526215">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c'est le premier habillement que prend la phobie. </w:t>
      </w:r>
    </w:p>
    <w:p w:rsidR="00A77840" w:rsidRDefault="00A77840" w:rsidP="00696555">
      <w:pPr>
        <w:pStyle w:val="Sansinterligne"/>
        <w:rPr>
          <w:rFonts w:ascii="Courier New" w:hAnsi="Courier New" w:cs="Courier New"/>
          <w:sz w:val="28"/>
          <w:szCs w:val="28"/>
          <w:lang w:eastAsia="fr-FR"/>
        </w:rPr>
      </w:pP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très exac</w:t>
      </w:r>
      <w:r w:rsidRPr="00986A2E">
        <w:rPr>
          <w:rFonts w:ascii="Courier New" w:hAnsi="Courier New" w:cs="Courier New"/>
          <w:sz w:val="28"/>
          <w:szCs w:val="28"/>
          <w:lang w:eastAsia="fr-FR"/>
        </w:rPr>
        <w:softHyphen/>
        <w:t xml:space="preserve">tement ce qui apparaît dans le cas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notre petit bonhomme, car tout </w:t>
      </w:r>
      <w:r w:rsidR="00526215" w:rsidRPr="00526215">
        <w:rPr>
          <w:rFonts w:ascii="Courier New" w:hAnsi="Courier New" w:cs="Courier New"/>
          <w:sz w:val="24"/>
          <w:szCs w:val="24"/>
          <w:lang w:eastAsia="fr-FR"/>
        </w:rPr>
        <w:t>« </w:t>
      </w:r>
      <w:r w:rsidRPr="00526215">
        <w:rPr>
          <w:rFonts w:ascii="Times New Roman" w:hAnsi="Times New Roman" w:cs="Times New Roman"/>
          <w:i/>
          <w:color w:val="0000CC"/>
          <w:sz w:val="24"/>
          <w:szCs w:val="24"/>
          <w:lang w:eastAsia="fr-FR"/>
        </w:rPr>
        <w:t>cheval</w:t>
      </w:r>
      <w:r w:rsidR="00526215" w:rsidRPr="00526215">
        <w:rPr>
          <w:rFonts w:ascii="Courier New" w:hAnsi="Courier New" w:cs="Courier New"/>
          <w:sz w:val="24"/>
          <w:szCs w:val="24"/>
          <w:lang w:eastAsia="fr-FR"/>
        </w:rPr>
        <w:t> »</w:t>
      </w:r>
      <w:r w:rsidRPr="00986A2E">
        <w:rPr>
          <w:rFonts w:ascii="Courier New" w:hAnsi="Courier New" w:cs="Courier New"/>
          <w:sz w:val="28"/>
          <w:szCs w:val="28"/>
          <w:lang w:eastAsia="fr-FR"/>
        </w:rPr>
        <w:t xml:space="preserve"> que soit </w:t>
      </w:r>
      <w:r w:rsidRPr="00526215">
        <w:rPr>
          <w:rFonts w:ascii="Times New Roman" w:hAnsi="Times New Roman" w:cs="Times New Roman"/>
          <w:i/>
          <w:sz w:val="24"/>
          <w:szCs w:val="24"/>
          <w:lang w:eastAsia="fr-FR"/>
        </w:rPr>
        <w:t>l'objet de la phobie</w:t>
      </w:r>
      <w:r w:rsidRPr="00986A2E">
        <w:rPr>
          <w:rFonts w:ascii="Courier New" w:hAnsi="Courier New" w:cs="Courier New"/>
          <w:sz w:val="28"/>
          <w:szCs w:val="28"/>
          <w:lang w:eastAsia="fr-FR"/>
        </w:rPr>
        <w:t>, c'est quand même d'</w:t>
      </w:r>
      <w:r w:rsidR="00526215" w:rsidRPr="00526215">
        <w:rPr>
          <w:rFonts w:ascii="Courier New" w:hAnsi="Courier New" w:cs="Courier New"/>
          <w:sz w:val="24"/>
          <w:szCs w:val="24"/>
          <w:lang w:eastAsia="fr-FR"/>
        </w:rPr>
        <w:t>« </w:t>
      </w:r>
      <w:r w:rsidRPr="00526215">
        <w:rPr>
          <w:rFonts w:ascii="Times New Roman" w:hAnsi="Times New Roman" w:cs="Times New Roman"/>
          <w:i/>
          <w:color w:val="0000CC"/>
          <w:sz w:val="24"/>
          <w:szCs w:val="24"/>
          <w:lang w:eastAsia="fr-FR"/>
        </w:rPr>
        <w:t>un cheval qui mord</w:t>
      </w:r>
      <w:r w:rsidR="00526215" w:rsidRPr="00526215">
        <w:rPr>
          <w:rFonts w:ascii="Courier New" w:hAnsi="Courier New" w:cs="Courier New"/>
          <w:sz w:val="24"/>
          <w:szCs w:val="24"/>
          <w:lang w:eastAsia="fr-FR"/>
        </w:rPr>
        <w:t> »</w:t>
      </w:r>
      <w:r w:rsidRPr="00986A2E">
        <w:rPr>
          <w:rFonts w:ascii="Courier New" w:hAnsi="Courier New" w:cs="Courier New"/>
          <w:sz w:val="28"/>
          <w:szCs w:val="28"/>
          <w:lang w:eastAsia="fr-FR"/>
        </w:rPr>
        <w:t xml:space="preserve">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dont il s'agit, et le thème de la dévoration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est toujours</w:t>
      </w:r>
      <w:r w:rsidR="00526215">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w:t>
      </w:r>
      <w:r w:rsidRPr="00526215">
        <w:rPr>
          <w:rFonts w:ascii="Courier New" w:hAnsi="Courier New" w:cs="Courier New"/>
          <w:i/>
          <w:sz w:val="24"/>
          <w:szCs w:val="24"/>
          <w:lang w:eastAsia="fr-FR"/>
        </w:rPr>
        <w:t>par quelque côté</w:t>
      </w:r>
      <w:r w:rsidR="00526215">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trouvable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dans la structure de la phobie.</w:t>
      </w:r>
    </w:p>
    <w:p w:rsidR="00A77840" w:rsidRDefault="00A77840" w:rsidP="00696555">
      <w:pPr>
        <w:pStyle w:val="Sansinterligne"/>
        <w:rPr>
          <w:rFonts w:ascii="Courier New" w:hAnsi="Courier New" w:cs="Courier New"/>
          <w:sz w:val="28"/>
          <w:szCs w:val="28"/>
          <w:lang w:eastAsia="fr-FR"/>
        </w:rPr>
      </w:pP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là tout ?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Bien entendu non</w:t>
      </w:r>
      <w:r w:rsidR="00714359">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n'est pas n'importe quoi qui </w:t>
      </w:r>
      <w:r w:rsidRPr="00A77840">
        <w:rPr>
          <w:rFonts w:ascii="Times New Roman" w:hAnsi="Times New Roman" w:cs="Times New Roman"/>
          <w:i/>
          <w:sz w:val="24"/>
          <w:szCs w:val="24"/>
          <w:lang w:eastAsia="fr-FR"/>
        </w:rPr>
        <w:t>mord</w:t>
      </w:r>
      <w:r w:rsidRPr="00986A2E">
        <w:rPr>
          <w:rFonts w:ascii="Courier New" w:hAnsi="Courier New" w:cs="Courier New"/>
          <w:sz w:val="28"/>
          <w:szCs w:val="28"/>
          <w:lang w:eastAsia="fr-FR"/>
        </w:rPr>
        <w:t xml:space="preserve">, ni qui </w:t>
      </w:r>
      <w:r w:rsidRPr="00A77840">
        <w:rPr>
          <w:rFonts w:ascii="Times New Roman" w:hAnsi="Times New Roman" w:cs="Times New Roman"/>
          <w:i/>
          <w:sz w:val="24"/>
          <w:szCs w:val="24"/>
          <w:lang w:eastAsia="fr-FR"/>
        </w:rPr>
        <w:t>dévore</w:t>
      </w:r>
      <w:r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nous trouvons confrontés avec le problème de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phobie chaque fois qu'il se produit avec un objet un certain nombre de relations fon</w:t>
      </w:r>
      <w:r w:rsidRPr="00986A2E">
        <w:rPr>
          <w:rFonts w:ascii="Courier New" w:hAnsi="Courier New" w:cs="Courier New"/>
          <w:sz w:val="28"/>
          <w:szCs w:val="28"/>
          <w:lang w:eastAsia="fr-FR"/>
        </w:rPr>
        <w:softHyphen/>
        <w:t xml:space="preserve">damentales,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dont il faut bien laisser certaines de côté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pouvoir articuler quelque chose de clair. </w:t>
      </w:r>
    </w:p>
    <w:p w:rsidR="00A77840" w:rsidRDefault="00A77840" w:rsidP="00696555">
      <w:pPr>
        <w:pStyle w:val="Sansinterligne"/>
        <w:rPr>
          <w:rFonts w:ascii="Courier New" w:hAnsi="Courier New" w:cs="Courier New"/>
          <w:sz w:val="28"/>
          <w:szCs w:val="28"/>
          <w:lang w:eastAsia="fr-FR"/>
        </w:rPr>
      </w:pP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qui est certain, c'est que </w:t>
      </w:r>
      <w:r w:rsidRPr="00526215">
        <w:rPr>
          <w:rFonts w:ascii="Times New Roman" w:hAnsi="Times New Roman" w:cs="Times New Roman"/>
          <w:i/>
          <w:color w:val="0000CC"/>
          <w:sz w:val="24"/>
          <w:szCs w:val="24"/>
          <w:lang w:eastAsia="fr-FR"/>
        </w:rPr>
        <w:t>les objets de la phobie</w:t>
      </w:r>
      <w:r w:rsidR="0052621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526215" w:rsidRDefault="00696555" w:rsidP="0052621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qui sont en particulier des animaux </w:t>
      </w:r>
    </w:p>
    <w:p w:rsidR="00A77840" w:rsidRDefault="005262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se marquent d'emblée </w:t>
      </w:r>
      <w:r w:rsidR="00696555" w:rsidRPr="00526215">
        <w:rPr>
          <w:rFonts w:ascii="Courier New" w:hAnsi="Courier New" w:cs="Courier New"/>
          <w:i/>
          <w:sz w:val="24"/>
          <w:szCs w:val="24"/>
          <w:lang w:eastAsia="fr-FR"/>
        </w:rPr>
        <w:t>à l’œil de l'ob</w:t>
      </w:r>
      <w:r w:rsidR="00696555" w:rsidRPr="00526215">
        <w:rPr>
          <w:rFonts w:ascii="Courier New" w:hAnsi="Courier New" w:cs="Courier New"/>
          <w:i/>
          <w:sz w:val="24"/>
          <w:szCs w:val="24"/>
          <w:lang w:eastAsia="fr-FR"/>
        </w:rPr>
        <w:softHyphen/>
        <w:t>servateur le plus superficiel</w:t>
      </w:r>
      <w:r w:rsidR="00696555" w:rsidRPr="00986A2E">
        <w:rPr>
          <w:rFonts w:ascii="Courier New" w:hAnsi="Courier New" w:cs="Courier New"/>
          <w:sz w:val="28"/>
          <w:szCs w:val="28"/>
          <w:lang w:eastAsia="fr-FR"/>
        </w:rPr>
        <w:t>, par ce quelque chose qui en fait par essence</w:t>
      </w:r>
      <w:r>
        <w:rPr>
          <w:rFonts w:ascii="Courier New" w:hAnsi="Courier New" w:cs="Courier New"/>
          <w:sz w:val="28"/>
          <w:szCs w:val="28"/>
          <w:lang w:eastAsia="fr-FR"/>
        </w:rPr>
        <w:t xml:space="preserve"> </w:t>
      </w:r>
      <w:r w:rsidR="00696555" w:rsidRPr="00526215">
        <w:rPr>
          <w:rFonts w:ascii="Times New Roman" w:hAnsi="Times New Roman" w:cs="Times New Roman"/>
          <w:i/>
          <w:color w:val="0000CC"/>
          <w:sz w:val="24"/>
          <w:szCs w:val="24"/>
          <w:lang w:eastAsia="fr-FR"/>
        </w:rPr>
        <w:t>un objet de l'ordre symbolique</w:t>
      </w:r>
      <w:r w:rsidR="00696555"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Si l'objet de la phobie est un lion, que l'enfant habite ou non</w:t>
      </w:r>
      <w:r w:rsidR="00A77840">
        <w:rPr>
          <w:rFonts w:ascii="Courier New" w:hAnsi="Courier New" w:cs="Courier New"/>
          <w:sz w:val="28"/>
          <w:szCs w:val="28"/>
          <w:lang w:eastAsia="fr-FR"/>
        </w:rPr>
        <w:t>…</w:t>
      </w:r>
    </w:p>
    <w:p w:rsidR="00A77840" w:rsidRDefault="00696555" w:rsidP="00A77840">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et surtout quand il n'habite pas </w:t>
      </w:r>
    </w:p>
    <w:p w:rsidR="00A77840" w:rsidRDefault="00A7784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des contrées où cet animal ait le moindre caractère non seulement de danger, mais simplement de présence, c'est à savoir que </w:t>
      </w:r>
      <w:r w:rsidR="00526215">
        <w:rPr>
          <w:rFonts w:ascii="Courier New" w:hAnsi="Courier New" w:cs="Courier New"/>
          <w:sz w:val="28"/>
          <w:szCs w:val="28"/>
          <w:lang w:eastAsia="fr-FR"/>
        </w:rPr>
        <w:t>« </w:t>
      </w:r>
      <w:r w:rsidR="00696555" w:rsidRPr="00526215">
        <w:rPr>
          <w:rFonts w:ascii="Times New Roman" w:hAnsi="Times New Roman" w:cs="Times New Roman"/>
          <w:i/>
          <w:color w:val="0000CC"/>
          <w:sz w:val="24"/>
          <w:szCs w:val="24"/>
          <w:lang w:eastAsia="fr-FR"/>
        </w:rPr>
        <w:t>le lion</w:t>
      </w:r>
      <w:r w:rsidR="00526215">
        <w:rPr>
          <w:rFonts w:ascii="Times New Roman" w:hAnsi="Times New Roman" w:cs="Times New Roman"/>
          <w:sz w:val="24"/>
          <w:szCs w:val="24"/>
          <w:lang w:eastAsia="fr-FR"/>
        </w:rPr>
        <w:t> »</w:t>
      </w:r>
      <w:r w:rsidR="00696555" w:rsidRPr="00986A2E">
        <w:rPr>
          <w:rFonts w:ascii="Courier New" w:hAnsi="Courier New" w:cs="Courier New"/>
          <w:sz w:val="28"/>
          <w:szCs w:val="28"/>
          <w:lang w:eastAsia="fr-FR"/>
        </w:rPr>
        <w:t xml:space="preserve">, </w:t>
      </w:r>
      <w:r w:rsidR="00526215">
        <w:rPr>
          <w:rFonts w:ascii="Courier New" w:hAnsi="Courier New" w:cs="Courier New"/>
          <w:sz w:val="28"/>
          <w:szCs w:val="28"/>
          <w:lang w:eastAsia="fr-FR"/>
        </w:rPr>
        <w:t>« </w:t>
      </w:r>
      <w:r w:rsidR="00696555" w:rsidRPr="00526215">
        <w:rPr>
          <w:rFonts w:ascii="Times New Roman" w:hAnsi="Times New Roman" w:cs="Times New Roman"/>
          <w:i/>
          <w:color w:val="0000CC"/>
          <w:sz w:val="24"/>
          <w:szCs w:val="24"/>
          <w:lang w:eastAsia="fr-FR"/>
        </w:rPr>
        <w:t>le loup</w:t>
      </w:r>
      <w:r w:rsidR="00526215">
        <w:rPr>
          <w:rFonts w:ascii="Times New Roman" w:hAnsi="Times New Roman" w:cs="Times New Roman"/>
          <w:sz w:val="24"/>
          <w:szCs w:val="24"/>
          <w:lang w:eastAsia="fr-FR"/>
        </w:rPr>
        <w:t> »</w:t>
      </w:r>
      <w:r w:rsidR="00696555" w:rsidRPr="00986A2E">
        <w:rPr>
          <w:rFonts w:ascii="Courier New" w:hAnsi="Courier New" w:cs="Courier New"/>
          <w:sz w:val="28"/>
          <w:szCs w:val="28"/>
          <w:lang w:eastAsia="fr-FR"/>
        </w:rPr>
        <w:t xml:space="preserve">, voire </w:t>
      </w:r>
      <w:r w:rsidR="00526215">
        <w:rPr>
          <w:rFonts w:ascii="Courier New" w:hAnsi="Courier New" w:cs="Courier New"/>
          <w:sz w:val="28"/>
          <w:szCs w:val="28"/>
          <w:lang w:eastAsia="fr-FR"/>
        </w:rPr>
        <w:t>« </w:t>
      </w:r>
      <w:r w:rsidR="00696555" w:rsidRPr="00526215">
        <w:rPr>
          <w:rFonts w:ascii="Times New Roman" w:hAnsi="Times New Roman" w:cs="Times New Roman"/>
          <w:i/>
          <w:color w:val="0000CC"/>
          <w:sz w:val="24"/>
          <w:szCs w:val="24"/>
          <w:lang w:eastAsia="fr-FR"/>
        </w:rPr>
        <w:t>la girafe</w:t>
      </w:r>
      <w:r w:rsidR="00526215">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sont justement ces objets étranges</w:t>
      </w:r>
      <w:r w:rsidR="00A77840">
        <w:rPr>
          <w:rFonts w:ascii="Courier New" w:hAnsi="Courier New" w:cs="Courier New"/>
          <w:sz w:val="28"/>
          <w:szCs w:val="28"/>
          <w:lang w:eastAsia="fr-FR"/>
        </w:rPr>
        <w:t>,</w:t>
      </w:r>
      <w:r w:rsidRPr="00986A2E">
        <w:rPr>
          <w:rFonts w:ascii="Courier New" w:hAnsi="Courier New" w:cs="Courier New"/>
          <w:sz w:val="28"/>
          <w:szCs w:val="28"/>
          <w:lang w:eastAsia="fr-FR"/>
        </w:rPr>
        <w:t xml:space="preserve"> parmi lesquels </w:t>
      </w:r>
    </w:p>
    <w:p w:rsidR="00526215" w:rsidRDefault="00526215" w:rsidP="00696555">
      <w:pPr>
        <w:pStyle w:val="Sansinterligne"/>
        <w:rPr>
          <w:rFonts w:ascii="Courier New" w:hAnsi="Courier New" w:cs="Courier New"/>
          <w:sz w:val="28"/>
          <w:szCs w:val="28"/>
          <w:lang w:eastAsia="fr-FR"/>
        </w:rPr>
      </w:pPr>
      <w:r w:rsidRPr="00526215">
        <w:rPr>
          <w:rFonts w:ascii="Courier New" w:hAnsi="Courier New" w:cs="Courier New"/>
          <w:sz w:val="24"/>
          <w:szCs w:val="24"/>
          <w:lang w:eastAsia="fr-FR"/>
        </w:rPr>
        <w:t>« </w:t>
      </w:r>
      <w:r w:rsidR="00A77840" w:rsidRPr="00526215">
        <w:rPr>
          <w:rFonts w:ascii="Times New Roman" w:hAnsi="Times New Roman" w:cs="Times New Roman"/>
          <w:i/>
          <w:color w:val="0000CC"/>
          <w:sz w:val="24"/>
          <w:szCs w:val="24"/>
          <w:lang w:eastAsia="fr-FR"/>
        </w:rPr>
        <w:t xml:space="preserve">le </w:t>
      </w:r>
      <w:r w:rsidR="00696555" w:rsidRPr="00526215">
        <w:rPr>
          <w:rFonts w:ascii="Times New Roman" w:hAnsi="Times New Roman" w:cs="Times New Roman"/>
          <w:i/>
          <w:color w:val="0000CC"/>
          <w:sz w:val="24"/>
          <w:szCs w:val="24"/>
          <w:lang w:eastAsia="fr-FR"/>
        </w:rPr>
        <w:t>cheval</w:t>
      </w:r>
      <w:r w:rsidRPr="00526215">
        <w:rPr>
          <w:rFonts w:ascii="Courier New" w:hAnsi="Courier New" w:cs="Courier New"/>
          <w:sz w:val="24"/>
          <w:szCs w:val="24"/>
          <w:lang w:eastAsia="fr-FR"/>
        </w:rPr>
        <w:t> »</w:t>
      </w:r>
      <w:r>
        <w:rPr>
          <w:rFonts w:ascii="Courier New" w:hAnsi="Courier New" w:cs="Courier New"/>
          <w:sz w:val="28"/>
          <w:szCs w:val="28"/>
          <w:lang w:eastAsia="fr-FR"/>
        </w:rPr>
        <w:t xml:space="preserve"> </w:t>
      </w:r>
      <w:r w:rsidR="00696555" w:rsidRPr="00986A2E">
        <w:rPr>
          <w:rFonts w:ascii="Courier New" w:hAnsi="Courier New" w:cs="Courier New"/>
          <w:sz w:val="28"/>
          <w:szCs w:val="28"/>
          <w:lang w:eastAsia="fr-FR"/>
        </w:rPr>
        <w:t xml:space="preserve">montre justement une sorte de </w:t>
      </w:r>
      <w:r w:rsidR="00696555" w:rsidRPr="00526215">
        <w:rPr>
          <w:rFonts w:ascii="Times New Roman" w:hAnsi="Times New Roman" w:cs="Times New Roman"/>
          <w:i/>
          <w:sz w:val="24"/>
          <w:szCs w:val="24"/>
          <w:lang w:eastAsia="fr-FR"/>
        </w:rPr>
        <w:t>limite</w:t>
      </w:r>
      <w:r w:rsidR="00696555" w:rsidRPr="00526215">
        <w:rPr>
          <w:rFonts w:ascii="Courier New" w:hAnsi="Courier New" w:cs="Courier New"/>
          <w:i/>
          <w:sz w:val="24"/>
          <w:szCs w:val="24"/>
          <w:lang w:eastAsia="fr-FR"/>
        </w:rPr>
        <w:t xml:space="preserve"> extrêmement précise</w:t>
      </w:r>
      <w:r w:rsidR="00696555" w:rsidRPr="00986A2E">
        <w:rPr>
          <w:rFonts w:ascii="Courier New" w:hAnsi="Courier New" w:cs="Courier New"/>
          <w:sz w:val="28"/>
          <w:szCs w:val="28"/>
          <w:lang w:eastAsia="fr-FR"/>
        </w:rPr>
        <w:t>, qui montre bien à quel point il s'agit là d'</w:t>
      </w:r>
      <w:r w:rsidR="00696555" w:rsidRPr="00A77840">
        <w:rPr>
          <w:rFonts w:ascii="Times New Roman" w:hAnsi="Times New Roman" w:cs="Times New Roman"/>
          <w:i/>
          <w:sz w:val="24"/>
          <w:szCs w:val="24"/>
          <w:lang w:eastAsia="fr-FR"/>
        </w:rPr>
        <w:t>objets</w:t>
      </w:r>
      <w:r w:rsidR="00696555" w:rsidRPr="00986A2E">
        <w:rPr>
          <w:rFonts w:ascii="Courier New" w:hAnsi="Courier New" w:cs="Courier New"/>
          <w:sz w:val="28"/>
          <w:szCs w:val="28"/>
          <w:lang w:eastAsia="fr-FR"/>
        </w:rPr>
        <w:t xml:space="preserve"> si on peut dire, qui sont </w:t>
      </w:r>
      <w:r w:rsidR="00696555" w:rsidRPr="00A77840">
        <w:rPr>
          <w:rFonts w:ascii="Courier New" w:hAnsi="Courier New" w:cs="Courier New"/>
          <w:i/>
          <w:sz w:val="24"/>
          <w:szCs w:val="24"/>
          <w:lang w:eastAsia="fr-FR"/>
        </w:rPr>
        <w:t>empruntés</w:t>
      </w:r>
      <w:r w:rsidR="00696555" w:rsidRPr="00986A2E">
        <w:rPr>
          <w:rFonts w:ascii="Courier New" w:hAnsi="Courier New" w:cs="Courier New"/>
          <w:sz w:val="28"/>
          <w:szCs w:val="28"/>
          <w:lang w:eastAsia="fr-FR"/>
        </w:rPr>
        <w:t xml:space="preserve"> à une sorte de liste ou de catégorie de signifiants qui sont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la même nature homogène : </w:t>
      </w:r>
      <w:r w:rsidRPr="00526215">
        <w:rPr>
          <w:rFonts w:ascii="Times New Roman" w:hAnsi="Times New Roman" w:cs="Times New Roman"/>
          <w:i/>
          <w:color w:val="0000CC"/>
          <w:sz w:val="24"/>
          <w:szCs w:val="24"/>
          <w:lang w:eastAsia="fr-FR"/>
        </w:rPr>
        <w:t>ce qu'on trouve dans les armoiries</w:t>
      </w:r>
      <w:r w:rsidRPr="00986A2E">
        <w:rPr>
          <w:rFonts w:ascii="Courier New" w:hAnsi="Courier New" w:cs="Courier New"/>
          <w:sz w:val="28"/>
          <w:szCs w:val="28"/>
          <w:lang w:eastAsia="fr-FR"/>
        </w:rPr>
        <w:t>.</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526215">
        <w:rPr>
          <w:rFonts w:ascii="Times New Roman" w:hAnsi="Times New Roman" w:cs="Times New Roman"/>
          <w:i/>
          <w:color w:val="0000CC"/>
          <w:sz w:val="24"/>
          <w:szCs w:val="24"/>
          <w:lang w:eastAsia="fr-FR"/>
        </w:rPr>
        <w:t>Ces objets</w:t>
      </w:r>
      <w:r w:rsidR="00A77840">
        <w:rPr>
          <w:rFonts w:ascii="Courier New" w:hAnsi="Courier New" w:cs="Courier New"/>
          <w:sz w:val="28"/>
          <w:szCs w:val="28"/>
          <w:lang w:eastAsia="fr-FR"/>
        </w:rPr>
        <w:t>…</w:t>
      </w:r>
    </w:p>
    <w:p w:rsidR="00A77840" w:rsidRDefault="00696555" w:rsidP="00A7784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qui ont mené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et rendu également nécessaire pour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dans la construction de </w:t>
      </w:r>
      <w:r w:rsidRPr="00A77840">
        <w:rPr>
          <w:rFonts w:ascii="Times New Roman" w:hAnsi="Times New Roman" w:cs="Times New Roman"/>
          <w:i/>
          <w:iCs/>
          <w:sz w:val="24"/>
          <w:szCs w:val="24"/>
          <w:lang w:eastAsia="fr-FR"/>
        </w:rPr>
        <w:t>Totem et tabou</w:t>
      </w:r>
      <w:r w:rsidRPr="00986A2E">
        <w:rPr>
          <w:rFonts w:ascii="Courier New" w:hAnsi="Courier New" w:cs="Courier New"/>
          <w:sz w:val="28"/>
          <w:szCs w:val="28"/>
          <w:lang w:eastAsia="fr-FR"/>
        </w:rPr>
        <w:t xml:space="preserve"> l'ana</w:t>
      </w:r>
      <w:r w:rsidR="00A77840">
        <w:rPr>
          <w:rFonts w:ascii="Courier New" w:hAnsi="Courier New" w:cs="Courier New"/>
          <w:sz w:val="28"/>
          <w:szCs w:val="28"/>
          <w:lang w:eastAsia="fr-FR"/>
        </w:rPr>
        <w:t xml:space="preserve">logie entre </w:t>
      </w:r>
      <w:r w:rsidR="00A77840" w:rsidRPr="00A77840">
        <w:rPr>
          <w:rFonts w:ascii="Times New Roman" w:hAnsi="Times New Roman" w:cs="Times New Roman"/>
          <w:i/>
          <w:color w:val="0000CC"/>
          <w:sz w:val="24"/>
          <w:szCs w:val="24"/>
          <w:lang w:eastAsia="fr-FR"/>
        </w:rPr>
        <w:t>le père</w:t>
      </w:r>
      <w:r w:rsidR="00A77840">
        <w:rPr>
          <w:rFonts w:ascii="Courier New" w:hAnsi="Courier New" w:cs="Courier New"/>
          <w:sz w:val="28"/>
          <w:szCs w:val="28"/>
          <w:lang w:eastAsia="fr-FR"/>
        </w:rPr>
        <w:t xml:space="preserve"> et </w:t>
      </w:r>
      <w:r w:rsidR="00A77840" w:rsidRPr="00A77840">
        <w:rPr>
          <w:rFonts w:ascii="Times New Roman" w:hAnsi="Times New Roman" w:cs="Times New Roman"/>
          <w:i/>
          <w:color w:val="0000CC"/>
          <w:sz w:val="24"/>
          <w:szCs w:val="24"/>
          <w:lang w:eastAsia="fr-FR"/>
        </w:rPr>
        <w:t>le totem</w:t>
      </w:r>
      <w:r w:rsidRPr="00986A2E">
        <w:rPr>
          <w:rFonts w:ascii="Courier New" w:hAnsi="Courier New" w:cs="Courier New"/>
          <w:sz w:val="28"/>
          <w:szCs w:val="28"/>
          <w:lang w:eastAsia="fr-FR"/>
        </w:rPr>
        <w:t xml:space="preserve"> </w:t>
      </w:r>
    </w:p>
    <w:p w:rsidR="00526215" w:rsidRDefault="00A7784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526215">
        <w:rPr>
          <w:rFonts w:ascii="Times New Roman" w:hAnsi="Times New Roman" w:cs="Times New Roman"/>
          <w:i/>
          <w:color w:val="0000CC"/>
          <w:sz w:val="24"/>
          <w:szCs w:val="24"/>
          <w:lang w:eastAsia="fr-FR"/>
        </w:rPr>
        <w:t>ont une fonction bien spéciale</w:t>
      </w:r>
      <w:r w:rsidR="00696555" w:rsidRPr="00986A2E">
        <w:rPr>
          <w:rFonts w:ascii="Courier New" w:hAnsi="Courier New" w:cs="Courier New"/>
          <w:sz w:val="28"/>
          <w:szCs w:val="28"/>
          <w:lang w:eastAsia="fr-FR"/>
        </w:rPr>
        <w:t xml:space="preserve">, et sont là pour autant justement que par quelque côté </w:t>
      </w:r>
      <w:r w:rsidR="00696555" w:rsidRPr="00526215">
        <w:rPr>
          <w:rFonts w:ascii="Times New Roman" w:hAnsi="Times New Roman" w:cs="Times New Roman"/>
          <w:i/>
          <w:color w:val="0000CC"/>
          <w:sz w:val="24"/>
          <w:szCs w:val="24"/>
          <w:lang w:eastAsia="fr-FR"/>
        </w:rPr>
        <w:t>ils ont à suppléer à ce signifiant du père symbolique</w:t>
      </w:r>
      <w:r w:rsidR="00696555" w:rsidRPr="00986A2E">
        <w:rPr>
          <w:rFonts w:ascii="Courier New" w:hAnsi="Courier New" w:cs="Courier New"/>
          <w:sz w:val="28"/>
          <w:szCs w:val="28"/>
          <w:lang w:eastAsia="fr-FR"/>
        </w:rPr>
        <w:t xml:space="preserve">, signifiant dont nous ne voyons pas quel est le dernier </w:t>
      </w:r>
      <w:r w:rsidR="00696555" w:rsidRPr="00A77840">
        <w:rPr>
          <w:rFonts w:ascii="Courier New" w:hAnsi="Courier New" w:cs="Courier New"/>
          <w:i/>
          <w:sz w:val="24"/>
          <w:szCs w:val="24"/>
          <w:lang w:eastAsia="fr-FR"/>
        </w:rPr>
        <w:t>terme</w:t>
      </w:r>
      <w:r w:rsidR="00696555" w:rsidRPr="00986A2E">
        <w:rPr>
          <w:rFonts w:ascii="Courier New" w:hAnsi="Courier New" w:cs="Courier New"/>
          <w:sz w:val="28"/>
          <w:szCs w:val="28"/>
          <w:lang w:eastAsia="fr-FR"/>
        </w:rPr>
        <w:t xml:space="preserve">, et dont c'est justement la question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savoir pourquoi il se revêt de telle ou telle </w:t>
      </w:r>
      <w:r w:rsidRPr="00A77840">
        <w:rPr>
          <w:rFonts w:ascii="Times New Roman" w:hAnsi="Times New Roman" w:cs="Times New Roman"/>
          <w:i/>
          <w:sz w:val="24"/>
          <w:szCs w:val="24"/>
          <w:lang w:eastAsia="fr-FR"/>
        </w:rPr>
        <w:t>forme</w:t>
      </w:r>
      <w:r w:rsidRPr="00986A2E">
        <w:rPr>
          <w:rFonts w:ascii="Courier New" w:hAnsi="Courier New" w:cs="Courier New"/>
          <w:sz w:val="28"/>
          <w:szCs w:val="28"/>
          <w:lang w:eastAsia="fr-FR"/>
        </w:rPr>
        <w:t xml:space="preserve">, de tel ou tel </w:t>
      </w:r>
      <w:r w:rsidRPr="00A77840">
        <w:rPr>
          <w:rFonts w:ascii="Times New Roman" w:hAnsi="Times New Roman" w:cs="Times New Roman"/>
          <w:i/>
          <w:sz w:val="24"/>
          <w:szCs w:val="24"/>
          <w:lang w:eastAsia="fr-FR"/>
        </w:rPr>
        <w:t>habillement</w:t>
      </w:r>
      <w:r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faut bien qu'il y ait quelque chose qui soit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l'ordre du fait ou de l'expérience et du positif et de l'irréductible dans ce que nous rencontrons. </w:t>
      </w:r>
      <w:r w:rsidRPr="00986A2E">
        <w:rPr>
          <w:rFonts w:ascii="Courier New" w:hAnsi="Courier New" w:cs="Courier New"/>
          <w:sz w:val="28"/>
          <w:szCs w:val="28"/>
          <w:lang w:eastAsia="fr-FR"/>
        </w:rPr>
        <w:lastRenderedPageBreak/>
        <w:t xml:space="preserve">Ceci n'est pas une déduction, mais est quelque chose qui est un appareil nécessité par le soutien de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que nous trouvons dans l'expérience. Aussi bien nous ne sommes pas là pour résoudre </w:t>
      </w:r>
      <w:r w:rsidR="00526215">
        <w:rPr>
          <w:rFonts w:ascii="Courier New" w:hAnsi="Courier New" w:cs="Courier New"/>
          <w:sz w:val="28"/>
          <w:szCs w:val="28"/>
          <w:lang w:eastAsia="fr-FR"/>
        </w:rPr>
        <w:t>« </w:t>
      </w:r>
      <w:r w:rsidRPr="00526215">
        <w:rPr>
          <w:rFonts w:ascii="Times New Roman" w:hAnsi="Times New Roman" w:cs="Times New Roman"/>
          <w:i/>
          <w:sz w:val="24"/>
          <w:szCs w:val="24"/>
          <w:lang w:eastAsia="fr-FR"/>
        </w:rPr>
        <w:t>pourquoi la phobie prend la forme de tel ou tel animal</w:t>
      </w:r>
      <w:r w:rsidR="00526215" w:rsidRPr="00526215">
        <w:rPr>
          <w:rFonts w:ascii="Times New Roman" w:hAnsi="Times New Roman" w:cs="Times New Roman"/>
          <w:i/>
          <w:sz w:val="24"/>
          <w:szCs w:val="24"/>
          <w:lang w:eastAsia="fr-FR"/>
        </w:rPr>
        <w:t> ?</w:t>
      </w:r>
      <w:r w:rsidR="00526215">
        <w:rPr>
          <w:rFonts w:ascii="Courier New" w:hAnsi="Courier New" w:cs="Courier New"/>
          <w:sz w:val="28"/>
          <w:szCs w:val="28"/>
          <w:lang w:eastAsia="fr-FR"/>
        </w:rPr>
        <w:t> »</w:t>
      </w:r>
      <w:r w:rsidRPr="00986A2E">
        <w:rPr>
          <w:rFonts w:ascii="Courier New" w:hAnsi="Courier New" w:cs="Courier New"/>
          <w:sz w:val="28"/>
          <w:szCs w:val="28"/>
          <w:lang w:eastAsia="fr-FR"/>
        </w:rPr>
        <w:t xml:space="preserve"> ce n'est pas là la question.</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sur quoi je veux vous laisser, c'est de vous demander d'ici la prochaine fois, de prendre le texte du petit Hans et de vous apercevoir que c'est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une phobie sans aucun doute, mais si je puis dire c'est </w:t>
      </w:r>
      <w:r w:rsidR="00526215" w:rsidRPr="00526215">
        <w:rPr>
          <w:rFonts w:ascii="Courier New" w:hAnsi="Courier New" w:cs="Courier New"/>
          <w:sz w:val="24"/>
          <w:szCs w:val="24"/>
          <w:lang w:eastAsia="fr-FR"/>
        </w:rPr>
        <w:t>« </w:t>
      </w:r>
      <w:r w:rsidRPr="00526215">
        <w:rPr>
          <w:rFonts w:ascii="Times New Roman" w:hAnsi="Times New Roman" w:cs="Times New Roman"/>
          <w:i/>
          <w:sz w:val="24"/>
          <w:szCs w:val="24"/>
          <w:lang w:eastAsia="fr-FR"/>
        </w:rPr>
        <w:t>une phobie en marche</w:t>
      </w:r>
      <w:r w:rsidR="00526215" w:rsidRPr="00526215">
        <w:rPr>
          <w:rFonts w:ascii="Courier New" w:hAnsi="Courier New" w:cs="Courier New"/>
          <w:sz w:val="24"/>
          <w:szCs w:val="24"/>
          <w:lang w:eastAsia="fr-FR"/>
        </w:rPr>
        <w:t> »</w:t>
      </w:r>
      <w:r w:rsidRPr="00986A2E">
        <w:rPr>
          <w:rFonts w:ascii="Courier New" w:hAnsi="Courier New" w:cs="Courier New"/>
          <w:sz w:val="28"/>
          <w:szCs w:val="28"/>
          <w:lang w:eastAsia="fr-FR"/>
        </w:rPr>
        <w:t xml:space="preserve">. Dès qu'elle est apparue, tout de suite les parents ont pris le fil, et jusqu'au point où elle se termine le père ne le quitte pas. </w:t>
      </w:r>
    </w:p>
    <w:p w:rsidR="00A77840" w:rsidRDefault="00A77840"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voudrais que vous lisiez ce texte, vous en aurez toutes les impressions papillonnantes qu'on peut en avoir, vous aurez même le sentiment à bien des occasions, d'être tout à fait perdus.</w:t>
      </w:r>
    </w:p>
    <w:p w:rsidR="00526215" w:rsidRDefault="00526215"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Néanmoins </w:t>
      </w:r>
      <w:proofErr w:type="gramStart"/>
      <w:r w:rsidRPr="00986A2E">
        <w:rPr>
          <w:rFonts w:ascii="Courier New" w:hAnsi="Courier New" w:cs="Courier New"/>
          <w:sz w:val="28"/>
          <w:szCs w:val="28"/>
          <w:lang w:eastAsia="fr-FR"/>
        </w:rPr>
        <w:t>je voudrais</w:t>
      </w:r>
      <w:proofErr w:type="gramEnd"/>
      <w:r w:rsidRPr="00986A2E">
        <w:rPr>
          <w:rFonts w:ascii="Courier New" w:hAnsi="Courier New" w:cs="Courier New"/>
          <w:sz w:val="28"/>
          <w:szCs w:val="28"/>
          <w:lang w:eastAsia="fr-FR"/>
        </w:rPr>
        <w:t xml:space="preserve"> que ceux d'entre vous qui auront bien voulu se soumettre à cette épreuve,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me disent la prochaine fois si quelque chose dans ce qu'ils auront lu ne les frappe pas, qui fait le contraste entre l'étape de départ où nous voyons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petit Hans développer à plein tuyau toutes sortes d'ima</w:t>
      </w:r>
      <w:r w:rsidRPr="00986A2E">
        <w:rPr>
          <w:rFonts w:ascii="Courier New" w:hAnsi="Courier New" w:cs="Courier New"/>
          <w:sz w:val="28"/>
          <w:szCs w:val="28"/>
          <w:lang w:eastAsia="fr-FR"/>
        </w:rPr>
        <w:softHyphen/>
        <w:t xml:space="preserve">ginations extraordinairement romancées concernant ses relations avec tout ce qu'il adopte comme ses enfants.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un thème de l'imaginaire où il se démontre avec une grande aisance, comme en quelque sorte encore dans l'état où il peut prolonger, où c'est tellement même le jeu de leurre avec la mère qu'il prolonge, qu'il peut se sentir tout à fait à l'aise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dans une position qui mêle l'identification à la mère, l'adoption d'enfants et en même temps toute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une série de formes amoureuses de toutes les gammes, qui va depuis la petite fille qu'il sert et courtise d'un peu près, qui est la fille des propriétaires de l'endroit de vacances où ils vont, jusqu'à la petite fille qu'il aime à distance, et qu'il situe comme déjà inscrite dans toutes les formes de la relation amoureuse qu'il peut poursuivre avec une très grande aisance sur le plan de la fiction.</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le contraste entre cela et ce qui va se passer</w:t>
      </w:r>
      <w:r w:rsidR="00A77840">
        <w:rPr>
          <w:rFonts w:ascii="Courier New" w:hAnsi="Courier New" w:cs="Courier New"/>
          <w:sz w:val="28"/>
          <w:szCs w:val="28"/>
          <w:lang w:eastAsia="fr-FR"/>
        </w:rPr>
        <w:t>,</w:t>
      </w:r>
      <w:r w:rsidRPr="00986A2E">
        <w:rPr>
          <w:rFonts w:ascii="Courier New" w:hAnsi="Courier New" w:cs="Courier New"/>
          <w:sz w:val="28"/>
          <w:szCs w:val="28"/>
          <w:lang w:eastAsia="fr-FR"/>
        </w:rPr>
        <w:t xml:space="preserve"> quand après les interventions du père, sous la pression de l'interrogation analytique plus ou moins dirigée du père auprès de lui, il se livre à cette sorte de roman vraiment fantastique dans lequel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reconstruit la présence de sa petite sœur dans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une caisse dans la voiture sur les chevaux,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bien des années avant sa naissance.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Bref la cohérence que vous pourrez voir se marquer massivement entre ce que j'appellerai l'orgie imaginaire au cours de l'analyse du petit Hans,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avec l'intervention du </w:t>
      </w:r>
      <w:r w:rsidR="00526215">
        <w:rPr>
          <w:rFonts w:ascii="Times New Roman" w:hAnsi="Times New Roman" w:cs="Times New Roman"/>
          <w:i/>
          <w:color w:val="0000CC"/>
          <w:sz w:val="24"/>
          <w:szCs w:val="24"/>
          <w:lang w:eastAsia="fr-FR"/>
        </w:rPr>
        <w:t>P</w:t>
      </w:r>
      <w:r w:rsidR="00526215" w:rsidRPr="00A77840">
        <w:rPr>
          <w:rFonts w:ascii="Times New Roman" w:hAnsi="Times New Roman" w:cs="Times New Roman"/>
          <w:i/>
          <w:color w:val="0000CC"/>
          <w:sz w:val="24"/>
          <w:szCs w:val="24"/>
          <w:lang w:eastAsia="fr-FR"/>
        </w:rPr>
        <w:t>ère réel</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d'autres termes, si l'enfant aboutit à une cure des plus </w:t>
      </w:r>
      <w:proofErr w:type="gramStart"/>
      <w:r w:rsidRPr="00986A2E">
        <w:rPr>
          <w:rFonts w:ascii="Courier New" w:hAnsi="Courier New" w:cs="Courier New"/>
          <w:sz w:val="28"/>
          <w:szCs w:val="28"/>
          <w:lang w:eastAsia="fr-FR"/>
        </w:rPr>
        <w:t>satisfaisante</w:t>
      </w:r>
      <w:proofErr w:type="gramEnd"/>
      <w:r w:rsidR="00A77840">
        <w:rPr>
          <w:rFonts w:ascii="Courier New" w:hAnsi="Courier New" w:cs="Courier New"/>
          <w:sz w:val="28"/>
          <w:szCs w:val="28"/>
          <w:lang w:eastAsia="fr-FR"/>
        </w:rPr>
        <w:t>…</w:t>
      </w:r>
    </w:p>
    <w:p w:rsidR="00A77840" w:rsidRDefault="00696555" w:rsidP="00A7784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nous verrons ce que veut dire </w:t>
      </w:r>
    </w:p>
    <w:p w:rsidR="00A77840" w:rsidRDefault="00A77840" w:rsidP="00A77840">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 </w:t>
      </w:r>
      <w:r w:rsidR="00696555" w:rsidRPr="00A77840">
        <w:rPr>
          <w:rFonts w:ascii="Times New Roman" w:hAnsi="Times New Roman" w:cs="Times New Roman"/>
          <w:i/>
          <w:sz w:val="24"/>
          <w:szCs w:val="24"/>
          <w:lang w:eastAsia="fr-FR"/>
        </w:rPr>
        <w:t>cure satisfaisante</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à propos de sa phobie</w:t>
      </w:r>
    </w:p>
    <w:p w:rsidR="00A77840" w:rsidRDefault="00A7784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c'est très nettement pour autant qu'est intervenu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00A77840">
        <w:rPr>
          <w:rFonts w:ascii="Times New Roman" w:hAnsi="Times New Roman" w:cs="Times New Roman"/>
          <w:i/>
          <w:color w:val="0000CC"/>
          <w:sz w:val="24"/>
          <w:szCs w:val="24"/>
          <w:lang w:eastAsia="fr-FR"/>
        </w:rPr>
        <w:t>P</w:t>
      </w:r>
      <w:r w:rsidRPr="00A77840">
        <w:rPr>
          <w:rFonts w:ascii="Times New Roman" w:hAnsi="Times New Roman" w:cs="Times New Roman"/>
          <w:i/>
          <w:color w:val="0000CC"/>
          <w:sz w:val="24"/>
          <w:szCs w:val="24"/>
          <w:lang w:eastAsia="fr-FR"/>
        </w:rPr>
        <w:t>ère réel</w:t>
      </w:r>
      <w:r w:rsidRPr="00986A2E">
        <w:rPr>
          <w:rFonts w:ascii="Courier New" w:hAnsi="Courier New" w:cs="Courier New"/>
          <w:sz w:val="28"/>
          <w:szCs w:val="28"/>
          <w:lang w:eastAsia="fr-FR"/>
        </w:rPr>
        <w:t xml:space="preserve"> qui était si peu intervenu jusque là,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parce qu'il a pu intervenir</w:t>
      </w:r>
      <w:r w:rsidR="00A77840">
        <w:rPr>
          <w:rFonts w:ascii="Courier New" w:hAnsi="Courier New" w:cs="Courier New"/>
          <w:sz w:val="28"/>
          <w:szCs w:val="28"/>
          <w:lang w:eastAsia="fr-FR"/>
        </w:rPr>
        <w:t>,</w:t>
      </w:r>
      <w:r w:rsidRPr="00986A2E">
        <w:rPr>
          <w:rFonts w:ascii="Courier New" w:hAnsi="Courier New" w:cs="Courier New"/>
          <w:sz w:val="28"/>
          <w:szCs w:val="28"/>
          <w:lang w:eastAsia="fr-FR"/>
        </w:rPr>
        <w:t xml:space="preserve"> d'ailleurs parce qu'il avait derrière le </w:t>
      </w:r>
      <w:r w:rsidR="00A77840">
        <w:rPr>
          <w:rFonts w:ascii="Times New Roman" w:hAnsi="Times New Roman" w:cs="Times New Roman"/>
          <w:i/>
          <w:color w:val="0000CC"/>
          <w:sz w:val="24"/>
          <w:szCs w:val="24"/>
          <w:lang w:eastAsia="fr-FR"/>
        </w:rPr>
        <w:t>P</w:t>
      </w:r>
      <w:r w:rsidRPr="00A77840">
        <w:rPr>
          <w:rFonts w:ascii="Times New Roman" w:hAnsi="Times New Roman" w:cs="Times New Roman"/>
          <w:i/>
          <w:color w:val="0000CC"/>
          <w:sz w:val="24"/>
          <w:szCs w:val="24"/>
          <w:lang w:eastAsia="fr-FR"/>
        </w:rPr>
        <w:t>ère symbolique</w:t>
      </w:r>
      <w:r w:rsidRPr="00986A2E">
        <w:rPr>
          <w:rFonts w:ascii="Courier New" w:hAnsi="Courier New" w:cs="Courier New"/>
          <w:sz w:val="28"/>
          <w:szCs w:val="28"/>
          <w:lang w:eastAsia="fr-FR"/>
        </w:rPr>
        <w:t xml:space="preserve"> qui est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il est intervenu</w:t>
      </w:r>
      <w:r w:rsidR="00A77840">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A77840" w:rsidRDefault="00A7784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 xml:space="preserve">t dans toute la mesure où il intervient, tout ce qui tentait à se cristalliser sur le plan d'une sorte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w:t>
      </w:r>
      <w:r w:rsidRPr="00A77840">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prématuré repart dans un </w:t>
      </w:r>
      <w:r w:rsidRPr="00A77840">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si radical qu'on ne sait plus même tel</w:t>
      </w:r>
      <w:r w:rsidRPr="00986A2E">
        <w:rPr>
          <w:rFonts w:ascii="Courier New" w:hAnsi="Courier New" w:cs="Courier New"/>
          <w:sz w:val="28"/>
          <w:szCs w:val="28"/>
          <w:lang w:eastAsia="fr-FR"/>
        </w:rPr>
        <w:softHyphen/>
        <w:t xml:space="preserve">lement bien où on est, qu'à tout instant on se demande si le petit Hans n'est pas là pour se moquer du monde ou pour faire un humour raffiné, et </w:t>
      </w:r>
      <w:r w:rsidRPr="00A77840">
        <w:rPr>
          <w:rFonts w:ascii="Times New Roman" w:hAnsi="Times New Roman" w:cs="Times New Roman"/>
          <w:i/>
          <w:sz w:val="24"/>
          <w:szCs w:val="24"/>
          <w:lang w:eastAsia="fr-FR"/>
        </w:rPr>
        <w:t>il l'est</w:t>
      </w:r>
      <w:r w:rsidRPr="00986A2E">
        <w:rPr>
          <w:rFonts w:ascii="Courier New" w:hAnsi="Courier New" w:cs="Courier New"/>
          <w:sz w:val="28"/>
          <w:szCs w:val="28"/>
          <w:lang w:eastAsia="fr-FR"/>
        </w:rPr>
        <w:t xml:space="preserve"> d'ailleurs incontestablement, puisqu'il s'agit d'un </w:t>
      </w:r>
      <w:r w:rsidRPr="00A77840">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qui joue pour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réor</w:t>
      </w:r>
      <w:r w:rsidRPr="00986A2E">
        <w:rPr>
          <w:rFonts w:ascii="Courier New" w:hAnsi="Courier New" w:cs="Courier New"/>
          <w:sz w:val="28"/>
          <w:szCs w:val="28"/>
          <w:lang w:eastAsia="fr-FR"/>
        </w:rPr>
        <w:softHyphen/>
        <w:t xml:space="preserve">ganiser </w:t>
      </w:r>
      <w:r w:rsidRPr="00A77840">
        <w:rPr>
          <w:rFonts w:ascii="Times New Roman" w:hAnsi="Times New Roman" w:cs="Times New Roman"/>
          <w:i/>
          <w:color w:val="0000CC"/>
          <w:sz w:val="24"/>
          <w:szCs w:val="24"/>
          <w:lang w:eastAsia="fr-FR"/>
        </w:rPr>
        <w:t>le monde symbolique</w:t>
      </w:r>
      <w:r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il y a en tous cas une chose certaine,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que la guérison arrive au moment où s'exprime de la façon la plus claire sous la forme </w:t>
      </w:r>
    </w:p>
    <w:p w:rsidR="005262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d'une histoire articulée, la castration comme telle, c'est à savoir que</w:t>
      </w:r>
      <w:r w:rsidR="00526215">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526215" w:rsidRDefault="00696555" w:rsidP="0052621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w:t>
      </w:r>
      <w:r w:rsidRPr="00A77840">
        <w:rPr>
          <w:rFonts w:ascii="Times New Roman" w:hAnsi="Times New Roman" w:cs="Times New Roman"/>
          <w:i/>
          <w:iCs/>
          <w:sz w:val="24"/>
          <w:szCs w:val="24"/>
          <w:lang w:eastAsia="fr-FR"/>
        </w:rPr>
        <w:t>l'installateur</w:t>
      </w:r>
      <w:r w:rsidRPr="00986A2E">
        <w:rPr>
          <w:rFonts w:ascii="Courier New" w:hAnsi="Courier New" w:cs="Courier New"/>
          <w:sz w:val="28"/>
          <w:szCs w:val="28"/>
          <w:lang w:eastAsia="fr-FR"/>
        </w:rPr>
        <w:t xml:space="preserve"> » vient, </w:t>
      </w:r>
    </w:p>
    <w:p w:rsidR="00526215" w:rsidRDefault="00696555" w:rsidP="0052621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la lui dévisse</w:t>
      </w:r>
      <w:r w:rsidR="0052621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96555" w:rsidRPr="00986A2E" w:rsidRDefault="00696555" w:rsidP="0052621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et lui en donne une autre.</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exactement là que s'arrête l'observation. </w:t>
      </w:r>
    </w:p>
    <w:p w:rsidR="00A77840" w:rsidRDefault="00A77840" w:rsidP="00696555">
      <w:pPr>
        <w:pStyle w:val="Sansinterligne"/>
        <w:rPr>
          <w:rFonts w:ascii="Courier New" w:hAnsi="Courier New" w:cs="Courier New"/>
          <w:sz w:val="28"/>
          <w:szCs w:val="28"/>
          <w:lang w:eastAsia="fr-FR"/>
        </w:rPr>
      </w:pPr>
    </w:p>
    <w:p w:rsidR="0071435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solution de la phobie est liée à</w:t>
      </w:r>
      <w:r w:rsidR="00A77840">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si on peut dire, la constellation de cette triade intervention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00714359" w:rsidRPr="00714359">
        <w:rPr>
          <w:rFonts w:ascii="Times New Roman" w:hAnsi="Times New Roman" w:cs="Times New Roman"/>
          <w:i/>
          <w:color w:val="0000CC"/>
          <w:sz w:val="24"/>
          <w:szCs w:val="24"/>
          <w:lang w:eastAsia="fr-FR"/>
        </w:rPr>
        <w:t>P</w:t>
      </w:r>
      <w:r w:rsidRPr="00714359">
        <w:rPr>
          <w:rFonts w:ascii="Times New Roman" w:hAnsi="Times New Roman" w:cs="Times New Roman"/>
          <w:i/>
          <w:color w:val="0000CC"/>
          <w:sz w:val="24"/>
          <w:szCs w:val="24"/>
          <w:lang w:eastAsia="fr-FR"/>
        </w:rPr>
        <w:t>ère réel</w:t>
      </w:r>
      <w:r w:rsidRPr="00986A2E">
        <w:rPr>
          <w:rFonts w:ascii="Courier New" w:hAnsi="Courier New" w:cs="Courier New"/>
          <w:sz w:val="28"/>
          <w:szCs w:val="28"/>
          <w:lang w:eastAsia="fr-FR"/>
        </w:rPr>
        <w:t xml:space="preserve">, et nous y reviendrons la prochaine fois, tout soutenu et épaulé qu'il soit par le </w:t>
      </w:r>
      <w:r w:rsidR="00714359" w:rsidRPr="00714359">
        <w:rPr>
          <w:rFonts w:ascii="Times New Roman" w:hAnsi="Times New Roman" w:cs="Times New Roman"/>
          <w:i/>
          <w:color w:val="0000CC"/>
          <w:sz w:val="24"/>
          <w:szCs w:val="24"/>
          <w:lang w:eastAsia="fr-FR"/>
        </w:rPr>
        <w:t>P</w:t>
      </w:r>
      <w:r w:rsidRPr="00714359">
        <w:rPr>
          <w:rFonts w:ascii="Times New Roman" w:hAnsi="Times New Roman" w:cs="Times New Roman"/>
          <w:i/>
          <w:color w:val="0000CC"/>
          <w:sz w:val="24"/>
          <w:szCs w:val="24"/>
          <w:lang w:eastAsia="fr-FR"/>
        </w:rPr>
        <w:t>ère symbolique</w:t>
      </w:r>
      <w:r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A77840">
        <w:rPr>
          <w:rFonts w:ascii="Courier New" w:hAnsi="Courier New" w:cs="Courier New"/>
          <w:sz w:val="28"/>
          <w:szCs w:val="28"/>
          <w:lang w:eastAsia="fr-FR"/>
        </w:rPr>
        <w:t>l</w:t>
      </w:r>
      <w:r w:rsidRPr="00986A2E">
        <w:rPr>
          <w:rFonts w:ascii="Courier New" w:hAnsi="Courier New" w:cs="Courier New"/>
          <w:sz w:val="28"/>
          <w:szCs w:val="28"/>
          <w:lang w:eastAsia="fr-FR"/>
        </w:rPr>
        <w:t xml:space="preserve"> entre là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dedans comme un pauvre type. </w:t>
      </w:r>
    </w:p>
    <w:p w:rsidR="00526215" w:rsidRDefault="00522B43"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696555" w:rsidRPr="00986A2E">
        <w:rPr>
          <w:rFonts w:ascii="Courier New" w:hAnsi="Courier New" w:cs="Courier New"/>
          <w:sz w:val="28"/>
          <w:szCs w:val="28"/>
          <w:lang w:eastAsia="fr-FR"/>
        </w:rPr>
        <w:t xml:space="preserve"> à tout instant est forcé de dire : </w:t>
      </w:r>
    </w:p>
    <w:p w:rsidR="00526215" w:rsidRDefault="00526215" w:rsidP="00526215">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w:t>
      </w:r>
      <w:r w:rsidRPr="00526215">
        <w:rPr>
          <w:rFonts w:ascii="Times New Roman" w:hAnsi="Times New Roman" w:cs="Times New Roman"/>
          <w:i/>
          <w:lang w:eastAsia="fr-FR"/>
        </w:rPr>
        <w:t>C</w:t>
      </w:r>
      <w:r w:rsidR="00696555" w:rsidRPr="00526215">
        <w:rPr>
          <w:rFonts w:ascii="Times New Roman" w:hAnsi="Times New Roman" w:cs="Times New Roman"/>
          <w:i/>
          <w:lang w:eastAsia="fr-FR"/>
        </w:rPr>
        <w:t>'est mieux que rien, il fallait bien le laisser parler</w:t>
      </w:r>
      <w:r>
        <w:rPr>
          <w:rFonts w:ascii="Times New Roman" w:hAnsi="Times New Roman" w:cs="Times New Roman"/>
          <w:i/>
          <w:lang w:eastAsia="fr-FR"/>
        </w:rPr>
        <w:t>.</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526215" w:rsidRDefault="00526215" w:rsidP="00526215">
      <w:pPr>
        <w:pStyle w:val="Sansinterligne"/>
        <w:rPr>
          <w:rFonts w:ascii="Courier New" w:hAnsi="Courier New" w:cs="Courier New"/>
          <w:i/>
          <w:lang w:eastAsia="fr-FR"/>
        </w:rPr>
      </w:pPr>
      <w:r>
        <w:rPr>
          <w:rFonts w:ascii="Courier New" w:hAnsi="Courier New" w:cs="Courier New"/>
          <w:sz w:val="28"/>
          <w:szCs w:val="28"/>
          <w:lang w:eastAsia="fr-FR"/>
        </w:rPr>
        <w:t>« </w:t>
      </w:r>
      <w:r w:rsidRPr="00526215">
        <w:rPr>
          <w:rFonts w:ascii="Times New Roman" w:hAnsi="Times New Roman" w:cs="Times New Roman"/>
          <w:i/>
          <w:color w:val="0000CC"/>
          <w:sz w:val="24"/>
          <w:szCs w:val="24"/>
          <w:lang w:eastAsia="fr-FR"/>
        </w:rPr>
        <w:t>S</w:t>
      </w:r>
      <w:r w:rsidR="00696555" w:rsidRPr="00526215">
        <w:rPr>
          <w:rFonts w:ascii="Times New Roman" w:hAnsi="Times New Roman" w:cs="Times New Roman"/>
          <w:i/>
          <w:color w:val="0000CC"/>
          <w:sz w:val="24"/>
          <w:szCs w:val="24"/>
          <w:lang w:eastAsia="fr-FR"/>
        </w:rPr>
        <w:t>urtout</w:t>
      </w:r>
      <w:r>
        <w:rPr>
          <w:rFonts w:ascii="Courier New" w:hAnsi="Courier New" w:cs="Courier New"/>
          <w:sz w:val="28"/>
          <w:szCs w:val="28"/>
          <w:lang w:eastAsia="fr-FR"/>
        </w:rPr>
        <w:t xml:space="preserve"> –</w:t>
      </w:r>
      <w:r w:rsidR="00696555" w:rsidRPr="00986A2E">
        <w:rPr>
          <w:rFonts w:ascii="Courier New" w:hAnsi="Courier New" w:cs="Courier New"/>
          <w:sz w:val="28"/>
          <w:szCs w:val="28"/>
          <w:lang w:eastAsia="fr-FR"/>
        </w:rPr>
        <w:t xml:space="preserve"> </w:t>
      </w:r>
      <w:r w:rsidR="00696555" w:rsidRPr="00526215">
        <w:rPr>
          <w:rFonts w:ascii="Garamond" w:hAnsi="Garamond" w:cs="Courier New"/>
          <w:lang w:eastAsia="fr-FR"/>
        </w:rPr>
        <w:t>dit</w:t>
      </w:r>
      <w:r w:rsidR="008A25C4" w:rsidRPr="00526215">
        <w:rPr>
          <w:rFonts w:ascii="Garamond" w:hAnsi="Garamond" w:cs="Courier New"/>
          <w:lang w:eastAsia="fr-FR"/>
        </w:rPr>
        <w:t>–</w:t>
      </w:r>
      <w:r w:rsidR="00696555" w:rsidRPr="00526215">
        <w:rPr>
          <w:rFonts w:ascii="Garamond" w:hAnsi="Garamond" w:cs="Courier New"/>
          <w:lang w:eastAsia="fr-FR"/>
        </w:rPr>
        <w:t>il</w:t>
      </w:r>
      <w:r>
        <w:rPr>
          <w:rFonts w:ascii="Courier New" w:hAnsi="Courier New" w:cs="Courier New"/>
          <w:i/>
          <w:sz w:val="28"/>
          <w:szCs w:val="28"/>
          <w:lang w:eastAsia="fr-FR"/>
        </w:rPr>
        <w:t>…</w:t>
      </w:r>
      <w:r w:rsidR="00696555" w:rsidRPr="00526215">
        <w:rPr>
          <w:rFonts w:ascii="Courier New" w:hAnsi="Courier New" w:cs="Courier New"/>
          <w:i/>
          <w:lang w:eastAsia="fr-FR"/>
        </w:rPr>
        <w:t xml:space="preserve"> </w:t>
      </w:r>
    </w:p>
    <w:p w:rsidR="00526215" w:rsidRPr="00526215" w:rsidRDefault="00696555" w:rsidP="00526215">
      <w:pPr>
        <w:pStyle w:val="Sansinterligne"/>
        <w:ind w:firstLine="708"/>
        <w:rPr>
          <w:rFonts w:ascii="Courier New" w:hAnsi="Courier New" w:cs="Courier New"/>
          <w:i/>
          <w:lang w:eastAsia="fr-FR"/>
        </w:rPr>
      </w:pPr>
      <w:r w:rsidRPr="00526215">
        <w:rPr>
          <w:rFonts w:ascii="Courier New" w:hAnsi="Courier New" w:cs="Courier New"/>
          <w:i/>
          <w:lang w:eastAsia="fr-FR"/>
        </w:rPr>
        <w:t>et vous le trouverez au bas d'une page comme je vous l'articule</w:t>
      </w:r>
    </w:p>
    <w:p w:rsidR="00714359" w:rsidRDefault="00526215" w:rsidP="0052621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714359">
        <w:rPr>
          <w:rFonts w:ascii="Times New Roman" w:hAnsi="Times New Roman" w:cs="Times New Roman"/>
          <w:i/>
          <w:iCs/>
          <w:color w:val="0000CC"/>
          <w:sz w:val="24"/>
          <w:szCs w:val="24"/>
          <w:u w:val="single"/>
          <w:lang w:eastAsia="fr-FR"/>
        </w:rPr>
        <w:t>ne comprenez pas trop vite</w:t>
      </w:r>
      <w:r w:rsidR="00696555" w:rsidRPr="00986A2E">
        <w:rPr>
          <w:rFonts w:ascii="Courier New" w:hAnsi="Courier New" w:cs="Courier New"/>
          <w:sz w:val="28"/>
          <w:szCs w:val="28"/>
          <w:lang w:eastAsia="fr-FR"/>
        </w:rPr>
        <w:t xml:space="preserve"> », </w:t>
      </w:r>
    </w:p>
    <w:p w:rsidR="00526215" w:rsidRDefault="00526215" w:rsidP="00696555">
      <w:pPr>
        <w:pStyle w:val="Sansinterligne"/>
        <w:rPr>
          <w:rFonts w:ascii="Courier New" w:hAnsi="Courier New" w:cs="Courier New"/>
          <w:sz w:val="28"/>
          <w:szCs w:val="28"/>
          <w:lang w:eastAsia="fr-FR"/>
        </w:rPr>
      </w:pPr>
    </w:p>
    <w:p w:rsidR="00A77840" w:rsidRDefault="005262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t ces questions avec lesquelles il le presse</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A77840" w:rsidRDefault="00A77840" w:rsidP="00696555">
      <w:pPr>
        <w:pStyle w:val="Sansinterligne"/>
        <w:rPr>
          <w:rFonts w:ascii="Courier New" w:hAnsi="Courier New" w:cs="Courier New"/>
          <w:sz w:val="28"/>
          <w:szCs w:val="28"/>
          <w:lang w:eastAsia="fr-FR"/>
        </w:rPr>
      </w:pP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Manifestement, il fait fausse route</w:t>
      </w:r>
      <w:r w:rsidR="00526215">
        <w:rPr>
          <w:rFonts w:ascii="Courier New" w:hAnsi="Courier New" w:cs="Courier New"/>
          <w:sz w:val="28"/>
          <w:szCs w:val="28"/>
          <w:lang w:eastAsia="fr-FR"/>
        </w:rPr>
        <w:t>…</w:t>
      </w:r>
      <w:r w:rsidRPr="00986A2E">
        <w:rPr>
          <w:rFonts w:ascii="Courier New" w:hAnsi="Courier New" w:cs="Courier New"/>
          <w:sz w:val="28"/>
          <w:szCs w:val="28"/>
          <w:lang w:eastAsia="fr-FR"/>
        </w:rPr>
        <w:t xml:space="preserve"> N'importe</w:t>
      </w:r>
      <w:r w:rsidR="00A77840">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526215" w:rsidRDefault="00526215" w:rsidP="00696555">
      <w:pPr>
        <w:pStyle w:val="Sansinterligne"/>
        <w:rPr>
          <w:rFonts w:ascii="Courier New" w:hAnsi="Courier New" w:cs="Courier New"/>
          <w:sz w:val="28"/>
          <w:szCs w:val="28"/>
          <w:lang w:eastAsia="fr-FR"/>
        </w:rPr>
      </w:pPr>
    </w:p>
    <w:p w:rsidR="00A77840" w:rsidRDefault="00A77840"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696555" w:rsidRPr="00986A2E">
        <w:rPr>
          <w:rFonts w:ascii="Courier New" w:hAnsi="Courier New" w:cs="Courier New"/>
          <w:sz w:val="28"/>
          <w:szCs w:val="28"/>
          <w:lang w:eastAsia="fr-FR"/>
        </w:rPr>
        <w:t xml:space="preserve">e résultat est scandé par ces deux points : </w:t>
      </w:r>
    </w:p>
    <w:p w:rsidR="00A77840" w:rsidRDefault="00696555" w:rsidP="00A7784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l'orgie imaginaire de Hans, </w:t>
      </w:r>
    </w:p>
    <w:p w:rsidR="00526215" w:rsidRDefault="00696555" w:rsidP="00A7784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l'avènement si on peut dire de la castration pleinement articulée comme ceci : </w:t>
      </w:r>
    </w:p>
    <w:p w:rsidR="00A77840" w:rsidRDefault="00696555" w:rsidP="00526215">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on remplace ce qui est réel par quelque chose </w:t>
      </w:r>
      <w:r w:rsidR="00526215">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de plus beau, de plus grand. </w:t>
      </w:r>
    </w:p>
    <w:p w:rsidR="00A77840" w:rsidRDefault="00A77840" w:rsidP="00A77840">
      <w:pPr>
        <w:pStyle w:val="Sansinterligne"/>
        <w:rPr>
          <w:rFonts w:ascii="Courier New" w:hAnsi="Courier New" w:cs="Courier New"/>
          <w:sz w:val="28"/>
          <w:szCs w:val="28"/>
          <w:lang w:eastAsia="fr-FR"/>
        </w:rPr>
      </w:pPr>
    </w:p>
    <w:p w:rsidR="00A77840" w:rsidRDefault="00696555" w:rsidP="00A7784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L'avènement, la mise au jour de la castration est </w:t>
      </w:r>
    </w:p>
    <w:p w:rsidR="00696555" w:rsidRPr="00986A2E" w:rsidRDefault="00696555" w:rsidP="00A7784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qui met à la fois le terme à la phobie, et ce qui montre, je ne dirai pas sa finalité, mais ce à quoi elle supplée.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77840"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n'y a là</w:t>
      </w:r>
      <w:r w:rsidR="00526215">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vous le sentez bien</w:t>
      </w:r>
      <w:r w:rsidR="00526215">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qu'un point intermédiaire de mon discours, simplement j'ai voulu vous en donner assez pour que vous voyiez où s'étage, où s'épanouit son éventail de question. </w:t>
      </w:r>
    </w:p>
    <w:p w:rsidR="00A77840" w:rsidRDefault="00A77840"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reprendrons la prochaine fois cette dialectique de la relation de l'enfant avec la mère, et la valeur de la signification véritable du </w:t>
      </w:r>
      <w:r w:rsidRPr="00A77840">
        <w:rPr>
          <w:rFonts w:ascii="Times New Roman" w:hAnsi="Times New Roman" w:cs="Times New Roman"/>
          <w:i/>
          <w:sz w:val="24"/>
          <w:szCs w:val="24"/>
          <w:lang w:eastAsia="fr-FR"/>
        </w:rPr>
        <w:t>complexe de castration</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rPr>
      </w:pPr>
    </w:p>
    <w:p w:rsidR="00696555" w:rsidRDefault="00696555">
      <w:pPr>
        <w:rPr>
          <w:rFonts w:ascii="Courier New" w:hAnsi="Courier New" w:cs="Courier New"/>
          <w:sz w:val="28"/>
          <w:szCs w:val="28"/>
        </w:rPr>
      </w:pPr>
      <w:r>
        <w:rPr>
          <w:rFonts w:ascii="Courier New" w:hAnsi="Courier New" w:cs="Courier New"/>
          <w:sz w:val="28"/>
          <w:szCs w:val="28"/>
        </w:rPr>
        <w:br w:type="page"/>
      </w:r>
    </w:p>
    <w:p w:rsidR="00696555" w:rsidRDefault="00696555" w:rsidP="00696555">
      <w:pPr>
        <w:pStyle w:val="Sansinterligne"/>
      </w:pPr>
      <w:r w:rsidRPr="00696555">
        <w:rPr>
          <w:rFonts w:ascii="Garamond" w:hAnsi="Garamond" w:cs="Courier New"/>
          <w:color w:val="C00000"/>
          <w:sz w:val="28"/>
          <w:szCs w:val="28"/>
          <w:lang w:eastAsia="fr-FR"/>
        </w:rPr>
        <w:lastRenderedPageBreak/>
        <w:t>13 Ma</w:t>
      </w:r>
      <w:bookmarkStart w:id="22" w:name="Mars13"/>
      <w:bookmarkEnd w:id="22"/>
      <w:r w:rsidRPr="00696555">
        <w:rPr>
          <w:rFonts w:ascii="Garamond" w:hAnsi="Garamond" w:cs="Courier New"/>
          <w:color w:val="C00000"/>
          <w:sz w:val="28"/>
          <w:szCs w:val="28"/>
          <w:lang w:eastAsia="fr-FR"/>
        </w:rPr>
        <w:t>rs 1957</w:t>
      </w:r>
      <w:r>
        <w:rPr>
          <w:rFonts w:ascii="Courier New" w:hAnsi="Courier New" w:cs="Courier New"/>
          <w:sz w:val="28"/>
          <w:szCs w:val="28"/>
          <w:lang w:eastAsia="fr-FR"/>
        </w:rPr>
        <w:t xml:space="preserve">  </w:t>
      </w:r>
      <w:r w:rsidR="00827E5D" w:rsidRPr="00827E5D">
        <w:rPr>
          <w:rFonts w:ascii="Garamond" w:hAnsi="Garamond" w:cs="Courier New"/>
          <w:color w:val="C00000"/>
          <w:sz w:val="20"/>
          <w:szCs w:val="20"/>
          <w:lang w:eastAsia="fr-FR"/>
        </w:rPr>
        <w:t xml:space="preserve">(datée </w:t>
      </w:r>
      <w:r w:rsidR="00827E5D">
        <w:rPr>
          <w:rFonts w:ascii="Garamond" w:hAnsi="Garamond" w:cs="Courier New"/>
          <w:color w:val="C00000"/>
          <w:sz w:val="20"/>
          <w:szCs w:val="20"/>
          <w:lang w:eastAsia="fr-FR"/>
        </w:rPr>
        <w:t>06</w:t>
      </w:r>
      <w:r w:rsidR="00827E5D" w:rsidRPr="00827E5D">
        <w:rPr>
          <w:rFonts w:ascii="Garamond" w:hAnsi="Garamond" w:cs="Courier New"/>
          <w:color w:val="C00000"/>
          <w:sz w:val="20"/>
          <w:szCs w:val="20"/>
          <w:lang w:eastAsia="fr-FR"/>
        </w:rPr>
        <w:t xml:space="preserve"> Mars sur la sténotypie)</w:t>
      </w:r>
      <w:r>
        <w:rPr>
          <w:rFonts w:ascii="Courier New" w:hAnsi="Courier New" w:cs="Courier New"/>
          <w:sz w:val="28"/>
          <w:szCs w:val="28"/>
          <w:lang w:eastAsia="fr-FR"/>
        </w:rPr>
        <w:t xml:space="preserve">  </w:t>
      </w:r>
      <w:r w:rsidR="00827E5D">
        <w:rPr>
          <w:rFonts w:ascii="Courier New" w:hAnsi="Courier New" w:cs="Courier New"/>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827E5D" w:rsidRDefault="00827E5D" w:rsidP="00827E5D">
      <w:pPr>
        <w:pStyle w:val="Sansinterligne"/>
        <w:rPr>
          <w:rFonts w:ascii="Calibri" w:eastAsia="Calibri" w:hAnsi="Calibri" w:cs="Times New Roman"/>
        </w:rPr>
      </w:pPr>
    </w:p>
    <w:p w:rsidR="00827E5D" w:rsidRDefault="00827E5D" w:rsidP="00827E5D">
      <w:pPr>
        <w:pStyle w:val="Sansinterligne"/>
        <w:rPr>
          <w:rFonts w:ascii="Calibri" w:eastAsia="Calibri" w:hAnsi="Calibri" w:cs="Times New Roman"/>
        </w:rPr>
      </w:pPr>
    </w:p>
    <w:p w:rsidR="00827E5D" w:rsidRDefault="00827E5D" w:rsidP="00827E5D">
      <w:pPr>
        <w:pStyle w:val="Sansinterligne"/>
        <w:rPr>
          <w:rFonts w:ascii="Calibri" w:eastAsia="Calibri" w:hAnsi="Calibri" w:cs="Times New Roman"/>
        </w:rPr>
      </w:pPr>
    </w:p>
    <w:p w:rsidR="00827E5D" w:rsidRDefault="00827E5D" w:rsidP="00827E5D">
      <w:pPr>
        <w:pStyle w:val="Sansinterligne"/>
        <w:rPr>
          <w:rFonts w:ascii="Calibri" w:eastAsia="Calibri" w:hAnsi="Calibri" w:cs="Times New Roman"/>
        </w:rPr>
      </w:pPr>
    </w:p>
    <w:tbl>
      <w:tblPr>
        <w:tblpPr w:leftFromText="141" w:rightFromText="141" w:vertAnchor="page" w:horzAnchor="margin" w:tblpXSpec="center" w:tblpY="2953"/>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firstRow="0" w:lastRow="0" w:firstColumn="0" w:lastColumn="0" w:noHBand="0" w:noVBand="0"/>
      </w:tblPr>
      <w:tblGrid>
        <w:gridCol w:w="2068"/>
        <w:gridCol w:w="2097"/>
        <w:gridCol w:w="2346"/>
      </w:tblGrid>
      <w:tr w:rsidR="00827E5D" w:rsidRPr="00E22CE6" w:rsidTr="00827E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7E5D" w:rsidRPr="00526215" w:rsidRDefault="00827E5D" w:rsidP="00827E5D">
            <w:pPr>
              <w:pStyle w:val="Sansinterligne"/>
              <w:rPr>
                <w:rFonts w:ascii="Garamond" w:eastAsia="Arial Unicode MS" w:hAnsi="Garamond" w:cs="Times New Roman"/>
                <w:bCs/>
                <w:sz w:val="24"/>
                <w:szCs w:val="24"/>
              </w:rPr>
            </w:pPr>
            <w:r w:rsidRPr="00526215">
              <w:rPr>
                <w:rFonts w:ascii="Garamond" w:eastAsia="Calibri" w:hAnsi="Garamond" w:cs="Times New Roman"/>
                <w:bCs/>
                <w:sz w:val="24"/>
                <w:szCs w:val="24"/>
              </w:rPr>
              <w:t>Agent</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526215" w:rsidRDefault="00827E5D" w:rsidP="00827E5D">
            <w:pPr>
              <w:pStyle w:val="Sansinterligne"/>
              <w:rPr>
                <w:rFonts w:ascii="Garamond" w:eastAsia="Arial Unicode MS" w:hAnsi="Garamond" w:cs="Times New Roman"/>
                <w:bCs/>
                <w:sz w:val="24"/>
                <w:szCs w:val="24"/>
              </w:rPr>
            </w:pPr>
            <w:r w:rsidRPr="00526215">
              <w:rPr>
                <w:rFonts w:ascii="Garamond" w:eastAsia="Calibri" w:hAnsi="Garamond" w:cs="Times New Roman"/>
                <w:bCs/>
                <w:sz w:val="24"/>
                <w:szCs w:val="24"/>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526215" w:rsidRDefault="00827E5D" w:rsidP="00827E5D">
            <w:pPr>
              <w:pStyle w:val="Sansinterligne"/>
              <w:rPr>
                <w:rFonts w:ascii="Garamond" w:eastAsia="Arial Unicode MS" w:hAnsi="Garamond" w:cs="Times New Roman"/>
                <w:bCs/>
                <w:sz w:val="24"/>
                <w:szCs w:val="24"/>
              </w:rPr>
            </w:pPr>
            <w:r w:rsidRPr="00526215">
              <w:rPr>
                <w:rFonts w:ascii="Garamond" w:eastAsia="Calibri" w:hAnsi="Garamond" w:cs="Times New Roman"/>
                <w:bCs/>
                <w:sz w:val="24"/>
                <w:szCs w:val="24"/>
              </w:rPr>
              <w:t>Objet</w:t>
            </w:r>
          </w:p>
        </w:tc>
      </w:tr>
      <w:tr w:rsidR="00827E5D" w:rsidRPr="00E22CE6" w:rsidTr="00827E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hAnsi="Garamond"/>
                <w:sz w:val="24"/>
                <w:szCs w:val="24"/>
              </w:rPr>
            </w:pPr>
            <w:r w:rsidRPr="00E22CE6">
              <w:rPr>
                <w:rFonts w:ascii="Times New Roman" w:eastAsia="Calibri" w:hAnsi="Times New Roman" w:cs="Times New Roman"/>
                <w:b/>
              </w:rPr>
              <w:t>Castration</w:t>
            </w:r>
            <w:r w:rsidRPr="00E22CE6">
              <w:rPr>
                <w:rFonts w:ascii="Garamond" w:hAnsi="Garamond"/>
                <w:sz w:val="24"/>
                <w:szCs w:val="24"/>
              </w:rPr>
              <w:t> :</w:t>
            </w:r>
          </w:p>
          <w:p w:rsidR="00827E5D" w:rsidRPr="00E22CE6" w:rsidRDefault="00827E5D" w:rsidP="00827E5D">
            <w:pPr>
              <w:pStyle w:val="Sansinterligne"/>
              <w:rPr>
                <w:rFonts w:ascii="Garamond" w:eastAsia="Arial Unicode MS" w:hAnsi="Garamond" w:cs="Arial Unicode MS"/>
                <w:sz w:val="24"/>
                <w:szCs w:val="24"/>
              </w:rPr>
            </w:pPr>
            <w:r w:rsidRPr="00E22CE6">
              <w:rPr>
                <w:rFonts w:ascii="Garamond" w:hAnsi="Garamond"/>
                <w:sz w:val="24"/>
                <w:szCs w:val="24"/>
              </w:rPr>
              <w:t xml:space="preserve">Dette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I</w:t>
            </w:r>
            <w:r w:rsidRPr="00E22CE6">
              <w:rPr>
                <w:rFonts w:ascii="Times New Roman" w:eastAsia="Calibri" w:hAnsi="Times New Roman" w:cs="Times New Roman"/>
                <w:i/>
                <w:color w:val="0000CC"/>
              </w:rPr>
              <w:t>maginaire</w:t>
            </w:r>
            <w:r w:rsidRPr="00E22CE6">
              <w:rPr>
                <w:rFonts w:ascii="Garamond" w:hAnsi="Garamond"/>
                <w:sz w:val="24"/>
                <w:szCs w:val="24"/>
              </w:rPr>
              <w:t xml:space="preserve"> : </w:t>
            </w:r>
            <w:r w:rsidRPr="00E22CE6">
              <w:rPr>
                <w:rFonts w:ascii="Garamond" w:eastAsia="Calibri" w:hAnsi="Garamond" w:cs="Times New Roman"/>
                <w:sz w:val="24"/>
                <w:szCs w:val="24"/>
              </w:rPr>
              <w:t>Phallus</w:t>
            </w:r>
          </w:p>
        </w:tc>
      </w:tr>
      <w:tr w:rsidR="00827E5D" w:rsidRPr="00E22CE6" w:rsidTr="00827E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9A1421" w:rsidP="00827E5D">
            <w:pPr>
              <w:pStyle w:val="Sansinterligne"/>
              <w:rPr>
                <w:rFonts w:ascii="Garamond" w:eastAsia="Arial Unicode MS" w:hAnsi="Garamond" w:cs="Arial Unicode MS"/>
                <w:sz w:val="24"/>
                <w:szCs w:val="24"/>
              </w:rPr>
            </w:pPr>
            <w:r>
              <w:rPr>
                <w:rFonts w:ascii="Garamond" w:eastAsia="Calibri" w:hAnsi="Garamond" w:cs="Times New Roman"/>
                <w:sz w:val="24"/>
                <w:szCs w:val="24"/>
              </w:rPr>
              <w:t>M</w:t>
            </w:r>
            <w:r w:rsidR="00827E5D" w:rsidRPr="00E22CE6">
              <w:rPr>
                <w:rFonts w:ascii="Garamond" w:eastAsia="Calibri" w:hAnsi="Garamond" w:cs="Times New Roman"/>
                <w:sz w:val="24"/>
                <w:szCs w:val="24"/>
              </w:rPr>
              <w:t xml:space="preserve">ère </w:t>
            </w:r>
            <w:r w:rsidR="00827E5D"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hAnsi="Garamond"/>
                <w:sz w:val="24"/>
                <w:szCs w:val="24"/>
              </w:rPr>
            </w:pPr>
            <w:r w:rsidRPr="00E22CE6">
              <w:rPr>
                <w:rFonts w:ascii="Times New Roman" w:eastAsia="Calibri" w:hAnsi="Times New Roman" w:cs="Times New Roman"/>
                <w:b/>
              </w:rPr>
              <w:t>Frustration</w:t>
            </w:r>
            <w:r w:rsidRPr="00E22CE6">
              <w:rPr>
                <w:rFonts w:ascii="Garamond" w:hAnsi="Garamond"/>
                <w:sz w:val="24"/>
                <w:szCs w:val="24"/>
              </w:rPr>
              <w:t> :</w:t>
            </w:r>
          </w:p>
          <w:p w:rsidR="00827E5D" w:rsidRPr="00E22CE6" w:rsidRDefault="00827E5D" w:rsidP="00827E5D">
            <w:pPr>
              <w:pStyle w:val="Sansinterligne"/>
              <w:rPr>
                <w:rFonts w:ascii="Garamond" w:eastAsia="Arial Unicode MS" w:hAnsi="Garamond" w:cs="Arial Unicode MS"/>
                <w:sz w:val="24"/>
                <w:szCs w:val="24"/>
              </w:rPr>
            </w:pPr>
            <w:r w:rsidRPr="00E22CE6">
              <w:rPr>
                <w:rFonts w:ascii="Garamond" w:hAnsi="Garamond"/>
                <w:sz w:val="24"/>
                <w:szCs w:val="24"/>
              </w:rPr>
              <w:t xml:space="preserve">Dam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R</w:t>
            </w:r>
            <w:r w:rsidRPr="00E22CE6">
              <w:rPr>
                <w:rFonts w:ascii="Times New Roman" w:eastAsia="Calibri" w:hAnsi="Times New Roman" w:cs="Times New Roman"/>
                <w:i/>
                <w:color w:val="0000CC"/>
              </w:rPr>
              <w:t>éel</w:t>
            </w:r>
            <w:r w:rsidRPr="00E22CE6">
              <w:rPr>
                <w:rFonts w:ascii="Times New Roman" w:hAnsi="Times New Roman" w:cs="Times New Roman"/>
                <w:i/>
                <w:color w:val="0000CC"/>
              </w:rPr>
              <w:t> </w:t>
            </w:r>
            <w:r w:rsidRPr="00E22CE6">
              <w:rPr>
                <w:rFonts w:ascii="Garamond" w:hAnsi="Garamond"/>
                <w:sz w:val="24"/>
                <w:szCs w:val="24"/>
              </w:rPr>
              <w:t>: s</w:t>
            </w:r>
            <w:r w:rsidRPr="00E22CE6">
              <w:rPr>
                <w:rFonts w:ascii="Garamond" w:eastAsia="Calibri" w:hAnsi="Garamond" w:cs="Times New Roman"/>
                <w:sz w:val="24"/>
                <w:szCs w:val="24"/>
              </w:rPr>
              <w:t>ein</w:t>
            </w:r>
            <w:r w:rsidRPr="00E22CE6">
              <w:rPr>
                <w:rFonts w:ascii="Garamond" w:hAnsi="Garamond"/>
                <w:sz w:val="24"/>
                <w:szCs w:val="24"/>
              </w:rPr>
              <w:t>, pénis</w:t>
            </w:r>
          </w:p>
        </w:tc>
      </w:tr>
      <w:tr w:rsidR="00827E5D" w:rsidRPr="00E22CE6" w:rsidTr="00827E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hAnsi="Garamond"/>
                <w:sz w:val="24"/>
                <w:szCs w:val="24"/>
              </w:rPr>
            </w:pPr>
            <w:r w:rsidRPr="00E22CE6">
              <w:rPr>
                <w:rFonts w:ascii="Times New Roman" w:eastAsia="Calibri" w:hAnsi="Times New Roman" w:cs="Times New Roman"/>
                <w:b/>
              </w:rPr>
              <w:t>Privation</w:t>
            </w:r>
            <w:r w:rsidRPr="00E22CE6">
              <w:rPr>
                <w:rFonts w:ascii="Garamond" w:hAnsi="Garamond"/>
                <w:sz w:val="24"/>
                <w:szCs w:val="24"/>
              </w:rPr>
              <w:t> :</w:t>
            </w:r>
          </w:p>
          <w:p w:rsidR="00827E5D" w:rsidRPr="00E22CE6" w:rsidRDefault="00827E5D" w:rsidP="00827E5D">
            <w:pPr>
              <w:pStyle w:val="Sansinterligne"/>
              <w:rPr>
                <w:rFonts w:ascii="Garamond" w:eastAsia="Arial Unicode MS" w:hAnsi="Garamond" w:cs="Arial Unicode MS"/>
                <w:sz w:val="24"/>
                <w:szCs w:val="24"/>
              </w:rPr>
            </w:pPr>
            <w:r w:rsidRPr="00E22CE6">
              <w:rPr>
                <w:rFonts w:ascii="Garamond" w:hAnsi="Garamond"/>
                <w:sz w:val="24"/>
                <w:szCs w:val="24"/>
              </w:rPr>
              <w:t xml:space="preserve">Trou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827E5D" w:rsidRPr="00E22CE6" w:rsidRDefault="00827E5D" w:rsidP="00827E5D">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S</w:t>
            </w:r>
            <w:r w:rsidRPr="00E22CE6">
              <w:rPr>
                <w:rFonts w:ascii="Times New Roman" w:eastAsia="Calibri" w:hAnsi="Times New Roman" w:cs="Times New Roman"/>
                <w:i/>
                <w:color w:val="0000CC"/>
              </w:rPr>
              <w:t>ymbolique</w:t>
            </w:r>
            <w:r w:rsidRPr="00E22CE6">
              <w:rPr>
                <w:rFonts w:ascii="Garamond" w:hAnsi="Garamond"/>
                <w:sz w:val="24"/>
                <w:szCs w:val="24"/>
              </w:rPr>
              <w:t> : enfant</w:t>
            </w:r>
          </w:p>
        </w:tc>
      </w:tr>
    </w:tbl>
    <w:p w:rsidR="00827E5D" w:rsidRDefault="00827E5D" w:rsidP="00827E5D">
      <w:pPr>
        <w:pStyle w:val="Sansinterligne"/>
        <w:rPr>
          <w:rFonts w:ascii="Calibri" w:eastAsia="Calibri" w:hAnsi="Calibri" w:cs="Times New Roman"/>
        </w:rPr>
      </w:pPr>
    </w:p>
    <w:p w:rsidR="00827E5D" w:rsidRPr="00444633" w:rsidRDefault="00827E5D" w:rsidP="00827E5D">
      <w:pPr>
        <w:pStyle w:val="Sansinterligne"/>
        <w:rPr>
          <w:rFonts w:ascii="Garamond" w:hAnsi="Garamond" w:cs="Courier New"/>
          <w:color w:val="C00000"/>
          <w:sz w:val="28"/>
          <w:szCs w:val="28"/>
          <w:lang w:eastAsia="fr-FR"/>
        </w:rPr>
      </w:pPr>
    </w:p>
    <w:p w:rsidR="00827E5D" w:rsidRPr="00FD4F5C" w:rsidRDefault="00827E5D" w:rsidP="00827E5D">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27E5D" w:rsidRPr="00FD4F5C" w:rsidRDefault="00827E5D" w:rsidP="00827E5D">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Default="00827E5D" w:rsidP="00827E5D">
      <w:pPr>
        <w:pStyle w:val="Sansinterligne"/>
        <w:rPr>
          <w:rFonts w:ascii="Courier New" w:hAnsi="Courier New" w:cs="Courier New"/>
          <w:sz w:val="28"/>
          <w:szCs w:val="28"/>
          <w:lang w:eastAsia="fr-FR"/>
        </w:rPr>
      </w:pPr>
    </w:p>
    <w:p w:rsidR="00827E5D" w:rsidRPr="00986A2E" w:rsidRDefault="00827E5D" w:rsidP="00827E5D">
      <w:pPr>
        <w:pStyle w:val="Sansinterligne"/>
        <w:rPr>
          <w:rFonts w:ascii="Courier New" w:hAnsi="Courier New" w:cs="Courier New"/>
          <w:sz w:val="28"/>
          <w:szCs w:val="28"/>
          <w:lang w:eastAsia="fr-FR"/>
        </w:rPr>
      </w:pPr>
    </w:p>
    <w:p w:rsidR="003E388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avons tenté la dernière fois de réarticuler </w:t>
      </w:r>
    </w:p>
    <w:p w:rsidR="006D6D1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notion de castration, en tous cas l'</w:t>
      </w:r>
      <w:r w:rsidRPr="003E3884">
        <w:rPr>
          <w:rFonts w:ascii="Times New Roman" w:hAnsi="Times New Roman" w:cs="Times New Roman"/>
          <w:i/>
          <w:sz w:val="24"/>
          <w:szCs w:val="24"/>
          <w:lang w:eastAsia="fr-FR"/>
        </w:rPr>
        <w:t>usage</w:t>
      </w:r>
      <w:r w:rsidRPr="00986A2E">
        <w:rPr>
          <w:rFonts w:ascii="Courier New" w:hAnsi="Courier New" w:cs="Courier New"/>
          <w:sz w:val="28"/>
          <w:szCs w:val="28"/>
          <w:lang w:eastAsia="fr-FR"/>
        </w:rPr>
        <w:t xml:space="preserve"> du concept dans notre pratique. </w:t>
      </w:r>
    </w:p>
    <w:p w:rsidR="006D6D16" w:rsidRDefault="006D6D16" w:rsidP="00696555">
      <w:pPr>
        <w:pStyle w:val="Sansinterligne"/>
        <w:rPr>
          <w:rFonts w:ascii="Courier New" w:hAnsi="Courier New" w:cs="Courier New"/>
          <w:sz w:val="28"/>
          <w:szCs w:val="28"/>
          <w:lang w:eastAsia="fr-FR"/>
        </w:rPr>
      </w:pPr>
    </w:p>
    <w:p w:rsidR="006D6D1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vous ai</w:t>
      </w:r>
      <w:r w:rsidR="006D6D16">
        <w:rPr>
          <w:rFonts w:ascii="Courier New" w:hAnsi="Courier New" w:cs="Courier New"/>
          <w:sz w:val="28"/>
          <w:szCs w:val="28"/>
          <w:lang w:eastAsia="fr-FR"/>
        </w:rPr>
        <w:t xml:space="preserve">… </w:t>
      </w:r>
    </w:p>
    <w:p w:rsidR="006D6D16" w:rsidRDefault="00696555" w:rsidP="006D6D16">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dans la deuxième partie de cette leçon </w:t>
      </w:r>
    </w:p>
    <w:p w:rsidR="006D6D16" w:rsidRDefault="006D6D16"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situé le lieu où se produit l'interférence de </w:t>
      </w:r>
      <w:r w:rsidR="00696555" w:rsidRPr="00834C3F">
        <w:rPr>
          <w:rFonts w:ascii="Times New Roman" w:hAnsi="Times New Roman" w:cs="Times New Roman"/>
          <w:i/>
          <w:color w:val="0000CC"/>
          <w:sz w:val="24"/>
          <w:szCs w:val="24"/>
          <w:lang w:eastAsia="fr-FR"/>
        </w:rPr>
        <w:t>l'imaginaire</w:t>
      </w:r>
      <w:r w:rsidR="00696555" w:rsidRPr="00986A2E">
        <w:rPr>
          <w:rFonts w:ascii="Courier New" w:hAnsi="Courier New" w:cs="Courier New"/>
          <w:sz w:val="28"/>
          <w:szCs w:val="28"/>
          <w:lang w:eastAsia="fr-FR"/>
        </w:rPr>
        <w:t xml:space="preserve"> dans cette relation de frustration infiniment plus complexe dans son usage que l'habitude qui unit l'enfant à la mère. </w:t>
      </w:r>
    </w:p>
    <w:p w:rsidR="006D6D16" w:rsidRDefault="006D6D16" w:rsidP="00696555">
      <w:pPr>
        <w:pStyle w:val="Sansinterligne"/>
        <w:rPr>
          <w:rFonts w:ascii="Courier New" w:hAnsi="Courier New" w:cs="Courier New"/>
          <w:sz w:val="28"/>
          <w:szCs w:val="28"/>
          <w:lang w:eastAsia="fr-FR"/>
        </w:rPr>
      </w:pPr>
    </w:p>
    <w:p w:rsidR="006D6D1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vous ai dit que ce n'était que de façon purement apparente, et de par l'ordre de l'exposé, que nous nous trouvions ainsi progresser d'avant en arrière, figurant, si je puis dire</w:t>
      </w:r>
      <w:r w:rsidR="006D6D16">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D6D16" w:rsidRDefault="00696555" w:rsidP="003E3884">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il ne convient pas d'y revenir</w:t>
      </w:r>
    </w:p>
    <w:p w:rsidR="003E3884" w:rsidRDefault="006D6D16"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des sortes d'étapes qui se succéderaient dans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une ligne de développement.</w:t>
      </w:r>
    </w:p>
    <w:p w:rsidR="006D6D16" w:rsidRDefault="006D6D16" w:rsidP="00696555">
      <w:pPr>
        <w:pStyle w:val="Sansinterligne"/>
        <w:rPr>
          <w:rFonts w:ascii="Courier New" w:hAnsi="Courier New" w:cs="Courier New"/>
          <w:sz w:val="28"/>
          <w:szCs w:val="28"/>
          <w:lang w:eastAsia="fr-FR"/>
        </w:rPr>
      </w:pPr>
    </w:p>
    <w:p w:rsidR="003E388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Bien au contraire, il s'agit toujours de saisir </w:t>
      </w:r>
    </w:p>
    <w:p w:rsidR="003E388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qui, intervenant du dehors à chaque étape, </w:t>
      </w:r>
    </w:p>
    <w:p w:rsidR="003E388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remanie rétroactivement ce qui a été amorcé dans l'étape précédente pour la simple raison que </w:t>
      </w:r>
    </w:p>
    <w:p w:rsidR="006D6D16"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l'enfant n'est pas seul. </w:t>
      </w:r>
    </w:p>
    <w:p w:rsidR="004C7D0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Non seulement il n'est pas seul, il y a l'entourage biologique, mais il y a encore un entourage beaucoup plus important que l'entourage biologique, il y a le milieu légal, il y a </w:t>
      </w:r>
      <w:r w:rsidRPr="004C7D01">
        <w:rPr>
          <w:rFonts w:ascii="Times New Roman" w:hAnsi="Times New Roman" w:cs="Times New Roman"/>
          <w:i/>
          <w:color w:val="0000CC"/>
          <w:sz w:val="24"/>
          <w:szCs w:val="24"/>
          <w:lang w:eastAsia="fr-FR"/>
        </w:rPr>
        <w:t>l'ordre symbolique</w:t>
      </w:r>
      <w:r w:rsidRPr="00986A2E">
        <w:rPr>
          <w:rFonts w:ascii="Courier New" w:hAnsi="Courier New" w:cs="Courier New"/>
          <w:sz w:val="28"/>
          <w:szCs w:val="28"/>
          <w:lang w:eastAsia="fr-FR"/>
        </w:rPr>
        <w:t xml:space="preserve"> qui l'entoure. </w:t>
      </w:r>
    </w:p>
    <w:p w:rsidR="004C7D01" w:rsidRDefault="004C7D01" w:rsidP="00696555">
      <w:pPr>
        <w:pStyle w:val="Sansinterligne"/>
        <w:rPr>
          <w:rFonts w:ascii="Courier New" w:hAnsi="Courier New" w:cs="Courier New"/>
          <w:sz w:val="28"/>
          <w:szCs w:val="28"/>
          <w:lang w:eastAsia="fr-FR"/>
        </w:rPr>
      </w:pPr>
    </w:p>
    <w:p w:rsidR="004C7D0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sont les particularités de </w:t>
      </w:r>
      <w:r w:rsidRPr="004C7D01">
        <w:rPr>
          <w:rFonts w:ascii="Times New Roman" w:hAnsi="Times New Roman" w:cs="Times New Roman"/>
          <w:i/>
          <w:color w:val="0000CC"/>
          <w:sz w:val="24"/>
          <w:szCs w:val="24"/>
          <w:lang w:eastAsia="fr-FR"/>
        </w:rPr>
        <w:t>l'ordre sym</w:t>
      </w:r>
      <w:r w:rsidRPr="004C7D01">
        <w:rPr>
          <w:rFonts w:ascii="Times New Roman" w:hAnsi="Times New Roman" w:cs="Times New Roman"/>
          <w:i/>
          <w:color w:val="0000CC"/>
          <w:sz w:val="24"/>
          <w:szCs w:val="24"/>
          <w:lang w:eastAsia="fr-FR"/>
        </w:rPr>
        <w:softHyphen/>
        <w:t>bolique</w:t>
      </w:r>
      <w:r w:rsidR="004C7D01">
        <w:rPr>
          <w:rFonts w:ascii="Courier New" w:hAnsi="Courier New" w:cs="Courier New"/>
          <w:sz w:val="28"/>
          <w:szCs w:val="28"/>
          <w:lang w:eastAsia="fr-FR"/>
        </w:rPr>
        <w:t>…</w:t>
      </w:r>
    </w:p>
    <w:p w:rsidR="004C7D01" w:rsidRDefault="00696555" w:rsidP="004C7D01">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je l'ai souligné au passage</w:t>
      </w:r>
    </w:p>
    <w:p w:rsidR="003E3884" w:rsidRDefault="004C7D0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qui donnent par exemple son accent, sa prévalence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cet élément de </w:t>
      </w:r>
      <w:r w:rsidRPr="00526215">
        <w:rPr>
          <w:rFonts w:ascii="Times New Roman" w:hAnsi="Times New Roman" w:cs="Times New Roman"/>
          <w:i/>
          <w:color w:val="0000CC"/>
          <w:sz w:val="24"/>
          <w:szCs w:val="24"/>
          <w:lang w:eastAsia="fr-FR"/>
        </w:rPr>
        <w:t>l'imaginaire</w:t>
      </w:r>
      <w:r w:rsidRPr="00986A2E">
        <w:rPr>
          <w:rFonts w:ascii="Courier New" w:hAnsi="Courier New" w:cs="Courier New"/>
          <w:sz w:val="28"/>
          <w:szCs w:val="28"/>
          <w:lang w:eastAsia="fr-FR"/>
        </w:rPr>
        <w:t xml:space="preserve"> qui s'appelle le </w:t>
      </w:r>
      <w:r w:rsidR="00D56EA7" w:rsidRPr="004C7D01">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Voilà donc où nous en étions arrivés, et pour amorcer la troisième partie de mon exposé, je vous avais mis sur la voie de l'angoisse du petit Hans, puisque dès le départ nous avons pris ces deux </w:t>
      </w:r>
      <w:r w:rsidRPr="004C7D01">
        <w:rPr>
          <w:rFonts w:ascii="Times New Roman" w:hAnsi="Times New Roman" w:cs="Times New Roman"/>
          <w:i/>
          <w:sz w:val="24"/>
          <w:szCs w:val="24"/>
          <w:lang w:eastAsia="fr-FR"/>
        </w:rPr>
        <w:t>objets</w:t>
      </w:r>
      <w:r w:rsidRPr="00986A2E">
        <w:rPr>
          <w:rFonts w:ascii="Courier New" w:hAnsi="Courier New" w:cs="Courier New"/>
          <w:sz w:val="28"/>
          <w:szCs w:val="28"/>
          <w:lang w:eastAsia="fr-FR"/>
        </w:rPr>
        <w:t xml:space="preserve"> exemplaires : l'objet fétiche et l'objet réel.</w:t>
      </w:r>
    </w:p>
    <w:p w:rsidR="004C7D01" w:rsidRDefault="004C7D01" w:rsidP="00696555">
      <w:pPr>
        <w:pStyle w:val="Sansinterligne"/>
        <w:rPr>
          <w:rFonts w:ascii="Courier New" w:hAnsi="Courier New" w:cs="Courier New"/>
          <w:sz w:val="28"/>
          <w:szCs w:val="28"/>
          <w:lang w:eastAsia="fr-FR"/>
        </w:rPr>
      </w:pPr>
    </w:p>
    <w:p w:rsidR="004C7D0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au niveau du petit Hans que nous essaierons d'</w:t>
      </w:r>
      <w:r w:rsidRPr="004C7D01">
        <w:rPr>
          <w:rFonts w:ascii="Courier New" w:hAnsi="Courier New" w:cs="Courier New"/>
          <w:i/>
          <w:sz w:val="24"/>
          <w:szCs w:val="24"/>
          <w:lang w:eastAsia="fr-FR"/>
        </w:rPr>
        <w:t>articuler</w:t>
      </w:r>
      <w:r w:rsidRPr="00986A2E">
        <w:rPr>
          <w:rFonts w:ascii="Courier New" w:hAnsi="Courier New" w:cs="Courier New"/>
          <w:sz w:val="28"/>
          <w:szCs w:val="28"/>
          <w:lang w:eastAsia="fr-FR"/>
        </w:rPr>
        <w:t xml:space="preserve"> ce qui va être notre propos d'aujourd'hui. Tentative, non pas de réarticuler la notion de </w:t>
      </w:r>
      <w:r w:rsidRPr="004C7D01">
        <w:rPr>
          <w:rFonts w:ascii="Times New Roman" w:hAnsi="Times New Roman" w:cs="Times New Roman"/>
          <w:i/>
          <w:sz w:val="24"/>
          <w:szCs w:val="24"/>
          <w:lang w:eastAsia="fr-FR"/>
        </w:rPr>
        <w:t>castration</w:t>
      </w:r>
      <w:r w:rsidR="004C7D01">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4C7D01" w:rsidRDefault="00696555" w:rsidP="004C7D0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parce que dieu sait si elle l'est puissamment </w:t>
      </w:r>
    </w:p>
    <w:p w:rsidR="004C7D01" w:rsidRDefault="00696555" w:rsidP="004C7D0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de façon insistante et répétée dans </w:t>
      </w:r>
      <w:r w:rsidR="00522B43">
        <w:rPr>
          <w:rFonts w:ascii="Courier New" w:hAnsi="Courier New" w:cs="Courier New"/>
          <w:sz w:val="28"/>
          <w:szCs w:val="28"/>
          <w:lang w:eastAsia="fr-FR"/>
        </w:rPr>
        <w:t>FREUD</w:t>
      </w:r>
    </w:p>
    <w:p w:rsidR="003E3884" w:rsidRDefault="004C7D0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mais simplement d'en reparler, puisque depuis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temps qu'on évite d'en parler il devient de plus en plus rare l'usage de ce </w:t>
      </w:r>
      <w:r w:rsidR="004C7D01">
        <w:rPr>
          <w:rFonts w:ascii="Courier New" w:hAnsi="Courier New" w:cs="Courier New"/>
          <w:sz w:val="28"/>
          <w:szCs w:val="28"/>
          <w:lang w:eastAsia="fr-FR"/>
        </w:rPr>
        <w:t>« </w:t>
      </w:r>
      <w:r w:rsidRPr="004C7D01">
        <w:rPr>
          <w:rFonts w:ascii="Times New Roman" w:hAnsi="Times New Roman" w:cs="Times New Roman"/>
          <w:i/>
          <w:sz w:val="24"/>
          <w:szCs w:val="24"/>
          <w:lang w:eastAsia="fr-FR"/>
        </w:rPr>
        <w:t>complexe</w:t>
      </w:r>
      <w:r w:rsidR="004C7D01">
        <w:rPr>
          <w:rFonts w:ascii="Courier New" w:hAnsi="Courier New" w:cs="Courier New"/>
          <w:sz w:val="28"/>
          <w:szCs w:val="28"/>
          <w:lang w:eastAsia="fr-FR"/>
        </w:rPr>
        <w:t> »</w:t>
      </w:r>
      <w:r w:rsidRPr="00986A2E">
        <w:rPr>
          <w:rFonts w:ascii="Courier New" w:hAnsi="Courier New" w:cs="Courier New"/>
          <w:sz w:val="28"/>
          <w:szCs w:val="28"/>
          <w:lang w:eastAsia="fr-FR"/>
        </w:rPr>
        <w:t xml:space="preserve"> dans les </w:t>
      </w:r>
      <w:r w:rsidRPr="004C7D01">
        <w:rPr>
          <w:rFonts w:ascii="Times New Roman" w:hAnsi="Times New Roman" w:cs="Times New Roman"/>
          <w:i/>
          <w:sz w:val="24"/>
          <w:szCs w:val="24"/>
          <w:lang w:eastAsia="fr-FR"/>
        </w:rPr>
        <w:t>observations</w:t>
      </w:r>
      <w:r w:rsidRPr="00986A2E">
        <w:rPr>
          <w:rFonts w:ascii="Courier New" w:hAnsi="Courier New" w:cs="Courier New"/>
          <w:sz w:val="28"/>
          <w:szCs w:val="28"/>
          <w:lang w:eastAsia="fr-FR"/>
        </w:rPr>
        <w:t>, dans la référence qu'on peut en prendre.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3E388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Abordons donc aujourd'hui cette notion de </w:t>
      </w:r>
      <w:r w:rsidR="004C7D01" w:rsidRPr="004C7D01">
        <w:rPr>
          <w:rFonts w:ascii="Times New Roman" w:hAnsi="Times New Roman" w:cs="Times New Roman"/>
          <w:i/>
          <w:sz w:val="24"/>
          <w:szCs w:val="24"/>
          <w:lang w:eastAsia="fr-FR"/>
        </w:rPr>
        <w:t>castration</w:t>
      </w:r>
      <w:r w:rsidRPr="00986A2E">
        <w:rPr>
          <w:rFonts w:ascii="Courier New" w:hAnsi="Courier New" w:cs="Courier New"/>
          <w:sz w:val="28"/>
          <w:szCs w:val="28"/>
          <w:lang w:eastAsia="fr-FR"/>
        </w:rPr>
        <w:t xml:space="preserve"> puisque nous enchaî</w:t>
      </w:r>
      <w:r w:rsidRPr="00986A2E">
        <w:rPr>
          <w:rFonts w:ascii="Courier New" w:hAnsi="Courier New" w:cs="Courier New"/>
          <w:sz w:val="28"/>
          <w:szCs w:val="28"/>
          <w:lang w:eastAsia="fr-FR"/>
        </w:rPr>
        <w:softHyphen/>
        <w:t>nons dans la ligne de notre discours de la fois précédente.</w:t>
      </w:r>
      <w:r w:rsidR="003E3884">
        <w:rPr>
          <w:rFonts w:ascii="Courier New" w:hAnsi="Courier New" w:cs="Courier New"/>
          <w:sz w:val="28"/>
          <w:szCs w:val="28"/>
          <w:lang w:eastAsia="fr-FR"/>
        </w:rPr>
        <w:t xml:space="preserve"> </w:t>
      </w:r>
      <w:r w:rsidRPr="00986A2E">
        <w:rPr>
          <w:rFonts w:ascii="Courier New" w:hAnsi="Courier New" w:cs="Courier New"/>
          <w:sz w:val="28"/>
          <w:szCs w:val="28"/>
          <w:lang w:eastAsia="fr-FR"/>
        </w:rPr>
        <w:t>De quoi s'agit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w:t>
      </w:r>
      <w:r w:rsidR="003E3884">
        <w:rPr>
          <w:rFonts w:ascii="Courier New" w:hAnsi="Courier New" w:cs="Courier New"/>
          <w:sz w:val="28"/>
          <w:szCs w:val="28"/>
          <w:lang w:eastAsia="fr-FR"/>
        </w:rPr>
        <w:t xml:space="preserve">  </w:t>
      </w:r>
    </w:p>
    <w:p w:rsidR="004C7D0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fin de cette </w:t>
      </w:r>
      <w:r w:rsidRPr="00D56EA7">
        <w:rPr>
          <w:rFonts w:ascii="Times New Roman" w:hAnsi="Times New Roman" w:cs="Times New Roman"/>
          <w:i/>
          <w:sz w:val="24"/>
          <w:szCs w:val="24"/>
          <w:lang w:eastAsia="fr-FR"/>
        </w:rPr>
        <w:t>phase pré</w:t>
      </w:r>
      <w:r w:rsidR="008A25C4" w:rsidRPr="00526215">
        <w:rPr>
          <w:rFonts w:ascii="Times New Roman" w:hAnsi="Times New Roman" w:cs="Times New Roman"/>
          <w:i/>
          <w:sz w:val="16"/>
          <w:szCs w:val="16"/>
          <w:lang w:eastAsia="fr-FR"/>
        </w:rPr>
        <w:t>–</w:t>
      </w:r>
      <w:r w:rsidRPr="00D56EA7">
        <w:rPr>
          <w:rFonts w:ascii="Times New Roman" w:hAnsi="Times New Roman" w:cs="Times New Roman"/>
          <w:i/>
          <w:sz w:val="24"/>
          <w:szCs w:val="24"/>
          <w:lang w:eastAsia="fr-FR"/>
        </w:rPr>
        <w:t>œdipienne</w:t>
      </w:r>
      <w:r w:rsidRPr="00986A2E">
        <w:rPr>
          <w:rFonts w:ascii="Courier New" w:hAnsi="Courier New" w:cs="Courier New"/>
          <w:sz w:val="28"/>
          <w:szCs w:val="28"/>
          <w:lang w:eastAsia="fr-FR"/>
        </w:rPr>
        <w:t xml:space="preserve"> et à l'orée de l’</w:t>
      </w:r>
      <w:r w:rsidRPr="00D56EA7">
        <w:rPr>
          <w:rFonts w:ascii="Times New Roman" w:hAnsi="Times New Roman" w:cs="Times New Roman"/>
          <w:i/>
          <w:sz w:val="24"/>
          <w:szCs w:val="24"/>
          <w:lang w:eastAsia="fr-FR"/>
        </w:rPr>
        <w:t>œdipe</w:t>
      </w:r>
      <w:r w:rsidRPr="00986A2E">
        <w:rPr>
          <w:rFonts w:ascii="Courier New" w:hAnsi="Courier New" w:cs="Courier New"/>
          <w:sz w:val="28"/>
          <w:szCs w:val="28"/>
          <w:lang w:eastAsia="fr-FR"/>
        </w:rPr>
        <w:t xml:space="preserve"> ? </w:t>
      </w:r>
    </w:p>
    <w:p w:rsidR="004C7D01" w:rsidRDefault="004C7D01" w:rsidP="00696555">
      <w:pPr>
        <w:pStyle w:val="Sansinterligne"/>
        <w:rPr>
          <w:rFonts w:ascii="Courier New" w:hAnsi="Courier New" w:cs="Courier New"/>
          <w:sz w:val="28"/>
          <w:szCs w:val="28"/>
          <w:lang w:eastAsia="fr-FR"/>
        </w:rPr>
      </w:pPr>
    </w:p>
    <w:p w:rsidR="00D56EA7" w:rsidRPr="00834C3F" w:rsidRDefault="00696555" w:rsidP="00696555">
      <w:pPr>
        <w:pStyle w:val="Sansinterligne"/>
        <w:rPr>
          <w:rFonts w:ascii="Times New Roman" w:hAnsi="Times New Roman" w:cs="Times New Roman"/>
          <w:i/>
          <w:color w:val="0000CC"/>
          <w:sz w:val="24"/>
          <w:szCs w:val="24"/>
          <w:lang w:eastAsia="fr-FR"/>
        </w:rPr>
      </w:pPr>
      <w:r w:rsidRPr="00834C3F">
        <w:rPr>
          <w:rFonts w:ascii="Times New Roman" w:hAnsi="Times New Roman" w:cs="Times New Roman"/>
          <w:i/>
          <w:color w:val="0000CC"/>
          <w:sz w:val="24"/>
          <w:szCs w:val="24"/>
          <w:lang w:eastAsia="fr-FR"/>
        </w:rPr>
        <w:t xml:space="preserve">Il s'agit que l'enfant assume ce </w:t>
      </w:r>
      <w:r w:rsidR="00D56EA7" w:rsidRPr="00834C3F">
        <w:rPr>
          <w:rFonts w:ascii="Times New Roman" w:hAnsi="Times New Roman" w:cs="Times New Roman"/>
          <w:i/>
          <w:color w:val="0000CC"/>
          <w:sz w:val="24"/>
          <w:szCs w:val="24"/>
          <w:lang w:eastAsia="fr-FR"/>
        </w:rPr>
        <w:t>phallus</w:t>
      </w:r>
      <w:r w:rsidRPr="00834C3F">
        <w:rPr>
          <w:rFonts w:ascii="Times New Roman" w:hAnsi="Times New Roman" w:cs="Times New Roman"/>
          <w:i/>
          <w:color w:val="0000CC"/>
          <w:sz w:val="24"/>
          <w:szCs w:val="24"/>
          <w:lang w:eastAsia="fr-FR"/>
        </w:rPr>
        <w:t xml:space="preserve"> en tant que signifiant, </w:t>
      </w:r>
    </w:p>
    <w:p w:rsidR="00834C3F" w:rsidRDefault="00696555" w:rsidP="00696555">
      <w:pPr>
        <w:pStyle w:val="Sansinterligne"/>
        <w:rPr>
          <w:rFonts w:ascii="Courier New" w:hAnsi="Courier New" w:cs="Courier New"/>
          <w:sz w:val="28"/>
          <w:szCs w:val="28"/>
          <w:lang w:eastAsia="fr-FR"/>
        </w:rPr>
      </w:pPr>
      <w:r w:rsidRPr="00834C3F">
        <w:rPr>
          <w:rFonts w:ascii="Times New Roman" w:hAnsi="Times New Roman" w:cs="Times New Roman"/>
          <w:i/>
          <w:color w:val="0000CC"/>
          <w:sz w:val="24"/>
          <w:szCs w:val="24"/>
          <w:lang w:eastAsia="fr-FR"/>
        </w:rPr>
        <w:t>et d'une façon qui le fasse instrument de l'ordre symbolique des échanges</w:t>
      </w:r>
      <w:r w:rsidRPr="00986A2E">
        <w:rPr>
          <w:rFonts w:ascii="Courier New" w:hAnsi="Courier New" w:cs="Courier New"/>
          <w:sz w:val="28"/>
          <w:szCs w:val="28"/>
          <w:lang w:eastAsia="fr-FR"/>
        </w:rPr>
        <w:t xml:space="preserve">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préside à la constitution des lignées. </w:t>
      </w:r>
    </w:p>
    <w:p w:rsidR="00D56EA7" w:rsidRDefault="00D56EA7" w:rsidP="00696555">
      <w:pPr>
        <w:pStyle w:val="Sansinterligne"/>
        <w:rPr>
          <w:rFonts w:ascii="Courier New" w:hAnsi="Courier New" w:cs="Courier New"/>
          <w:sz w:val="28"/>
          <w:szCs w:val="28"/>
          <w:lang w:eastAsia="fr-FR"/>
        </w:rPr>
      </w:pP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en somme qu'il soit confronté à cet </w:t>
      </w:r>
      <w:r w:rsidR="00D56EA7" w:rsidRPr="00D56EA7">
        <w:rPr>
          <w:rFonts w:ascii="Times New Roman" w:hAnsi="Times New Roman" w:cs="Times New Roman"/>
          <w:i/>
          <w:color w:val="0000CC"/>
          <w:sz w:val="24"/>
          <w:szCs w:val="24"/>
          <w:lang w:eastAsia="fr-FR"/>
        </w:rPr>
        <w:t>ordre</w:t>
      </w:r>
      <w:r w:rsidRPr="00986A2E">
        <w:rPr>
          <w:rFonts w:ascii="Courier New" w:hAnsi="Courier New" w:cs="Courier New"/>
          <w:sz w:val="28"/>
          <w:szCs w:val="28"/>
          <w:lang w:eastAsia="fr-FR"/>
        </w:rPr>
        <w:t xml:space="preserve">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va faire dans l’œdipe, de la fonction du père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pivot du drame. </w:t>
      </w:r>
    </w:p>
    <w:p w:rsidR="00D56EA7" w:rsidRDefault="00D56EA7" w:rsidP="00696555">
      <w:pPr>
        <w:pStyle w:val="Sansinterligne"/>
        <w:rPr>
          <w:rFonts w:ascii="Courier New" w:hAnsi="Courier New" w:cs="Courier New"/>
          <w:sz w:val="28"/>
          <w:szCs w:val="28"/>
          <w:lang w:eastAsia="fr-FR"/>
        </w:rPr>
      </w:pPr>
    </w:p>
    <w:p w:rsidR="00D56EA7" w:rsidRDefault="00D56EA7"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Ça</w:t>
      </w:r>
      <w:r w:rsidR="00696555" w:rsidRPr="00986A2E">
        <w:rPr>
          <w:rFonts w:ascii="Courier New" w:hAnsi="Courier New" w:cs="Courier New"/>
          <w:sz w:val="28"/>
          <w:szCs w:val="28"/>
          <w:lang w:eastAsia="fr-FR"/>
        </w:rPr>
        <w:t xml:space="preserve"> n'est pas si simple. </w:t>
      </w:r>
    </w:p>
    <w:p w:rsidR="00D56EA7" w:rsidRDefault="00D56EA7" w:rsidP="00696555">
      <w:pPr>
        <w:pStyle w:val="Sansinterligne"/>
        <w:rPr>
          <w:rFonts w:ascii="Courier New" w:hAnsi="Courier New" w:cs="Courier New"/>
          <w:sz w:val="28"/>
          <w:szCs w:val="28"/>
          <w:lang w:eastAsia="fr-FR"/>
        </w:rPr>
      </w:pP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Tout au moins vous en ai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je </w:t>
      </w:r>
      <w:proofErr w:type="gramStart"/>
      <w:r w:rsidRPr="00986A2E">
        <w:rPr>
          <w:rFonts w:ascii="Courier New" w:hAnsi="Courier New" w:cs="Courier New"/>
          <w:sz w:val="28"/>
          <w:szCs w:val="28"/>
          <w:lang w:eastAsia="fr-FR"/>
        </w:rPr>
        <w:t>dit</w:t>
      </w:r>
      <w:proofErr w:type="gramEnd"/>
      <w:r w:rsidRPr="00986A2E">
        <w:rPr>
          <w:rFonts w:ascii="Courier New" w:hAnsi="Courier New" w:cs="Courier New"/>
          <w:sz w:val="28"/>
          <w:szCs w:val="28"/>
          <w:lang w:eastAsia="fr-FR"/>
        </w:rPr>
        <w:t xml:space="preserve"> jusqu'à présent assez sur ce sujet pour qu'en vous disant </w:t>
      </w:r>
      <w:r w:rsidR="00D56EA7">
        <w:rPr>
          <w:rFonts w:ascii="Courier New" w:hAnsi="Courier New" w:cs="Courier New"/>
          <w:sz w:val="28"/>
          <w:szCs w:val="28"/>
          <w:lang w:eastAsia="fr-FR"/>
        </w:rPr>
        <w:t>« </w:t>
      </w:r>
      <w:r w:rsidRPr="00D56EA7">
        <w:rPr>
          <w:rFonts w:ascii="Times New Roman" w:hAnsi="Times New Roman" w:cs="Times New Roman"/>
          <w:i/>
          <w:sz w:val="24"/>
          <w:szCs w:val="24"/>
          <w:lang w:eastAsia="fr-FR"/>
        </w:rPr>
        <w:t>ça n'est pas si simple</w:t>
      </w:r>
      <w:r w:rsidR="00D56EA7">
        <w:rPr>
          <w:rFonts w:ascii="Courier New" w:hAnsi="Courier New" w:cs="Courier New"/>
          <w:sz w:val="28"/>
          <w:szCs w:val="28"/>
          <w:lang w:eastAsia="fr-FR"/>
        </w:rPr>
        <w:t> »</w:t>
      </w:r>
      <w:r w:rsidRPr="00986A2E">
        <w:rPr>
          <w:rFonts w:ascii="Courier New" w:hAnsi="Courier New" w:cs="Courier New"/>
          <w:sz w:val="28"/>
          <w:szCs w:val="28"/>
          <w:lang w:eastAsia="fr-FR"/>
        </w:rPr>
        <w:t>, quelque chose réponde en vous</w:t>
      </w:r>
      <w:r w:rsidR="00D56EA7">
        <w:rPr>
          <w:rFonts w:ascii="Courier New" w:hAnsi="Courier New" w:cs="Courier New"/>
          <w:sz w:val="28"/>
          <w:szCs w:val="28"/>
          <w:lang w:eastAsia="fr-FR"/>
        </w:rPr>
        <w:t> </w:t>
      </w:r>
      <w:r w:rsidR="00D56EA7" w:rsidRPr="00D56EA7">
        <w:rPr>
          <w:rFonts w:ascii="Courier New" w:hAnsi="Courier New" w:cs="Courier New"/>
          <w:sz w:val="24"/>
          <w:szCs w:val="24"/>
          <w:lang w:eastAsia="fr-FR"/>
        </w:rPr>
        <w:t>« </w:t>
      </w:r>
      <w:r w:rsidRPr="00D56EA7">
        <w:rPr>
          <w:rFonts w:ascii="Times New Roman" w:hAnsi="Times New Roman" w:cs="Times New Roman"/>
          <w:i/>
          <w:sz w:val="24"/>
          <w:szCs w:val="24"/>
          <w:lang w:eastAsia="fr-FR"/>
        </w:rPr>
        <w:t>en effet le père n'est pas si simple</w:t>
      </w:r>
      <w:r w:rsidR="00D56EA7" w:rsidRPr="00D56EA7">
        <w:rPr>
          <w:rFonts w:ascii="Courier New" w:hAnsi="Courier New" w:cs="Courier New"/>
          <w:sz w:val="24"/>
          <w:szCs w:val="24"/>
          <w:lang w:eastAsia="fr-FR"/>
        </w:rPr>
        <w:t> »</w:t>
      </w:r>
      <w:r w:rsidRPr="00986A2E">
        <w:rPr>
          <w:rFonts w:ascii="Courier New" w:hAnsi="Courier New" w:cs="Courier New"/>
          <w:sz w:val="28"/>
          <w:szCs w:val="28"/>
          <w:lang w:eastAsia="fr-FR"/>
        </w:rPr>
        <w:t xml:space="preserve">.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La fonction de </w:t>
      </w:r>
      <w:r w:rsidRPr="00D56EA7">
        <w:rPr>
          <w:rFonts w:ascii="Times New Roman" w:hAnsi="Times New Roman" w:cs="Times New Roman"/>
          <w:i/>
          <w:sz w:val="24"/>
          <w:szCs w:val="24"/>
          <w:lang w:eastAsia="fr-FR"/>
        </w:rPr>
        <w:t>l'existence sur le plan symbolique</w:t>
      </w:r>
      <w:r w:rsidRPr="00986A2E">
        <w:rPr>
          <w:rFonts w:ascii="Courier New" w:hAnsi="Courier New" w:cs="Courier New"/>
          <w:sz w:val="28"/>
          <w:szCs w:val="28"/>
          <w:lang w:eastAsia="fr-FR"/>
        </w:rPr>
        <w:t xml:space="preserve"> dans </w:t>
      </w:r>
      <w:r w:rsidRPr="00D56EA7">
        <w:rPr>
          <w:rFonts w:ascii="Times New Roman" w:hAnsi="Times New Roman" w:cs="Times New Roman"/>
          <w:i/>
          <w:sz w:val="24"/>
          <w:szCs w:val="24"/>
          <w:lang w:eastAsia="fr-FR"/>
        </w:rPr>
        <w:t xml:space="preserve">le signifiant </w:t>
      </w:r>
      <w:r w:rsidR="00D56EA7" w:rsidRPr="00D56EA7">
        <w:rPr>
          <w:rFonts w:ascii="Courier New" w:hAnsi="Courier New" w:cs="Courier New"/>
          <w:sz w:val="24"/>
          <w:szCs w:val="24"/>
          <w:lang w:eastAsia="fr-FR"/>
        </w:rPr>
        <w:t>«</w:t>
      </w:r>
      <w:r w:rsidR="00D56EA7">
        <w:rPr>
          <w:rFonts w:ascii="Times New Roman" w:hAnsi="Times New Roman" w:cs="Times New Roman"/>
          <w:sz w:val="24"/>
          <w:szCs w:val="24"/>
          <w:lang w:eastAsia="fr-FR"/>
        </w:rPr>
        <w:t> </w:t>
      </w:r>
      <w:r w:rsidRPr="00D56EA7">
        <w:rPr>
          <w:rFonts w:ascii="Times New Roman" w:hAnsi="Times New Roman" w:cs="Times New Roman"/>
          <w:i/>
          <w:sz w:val="24"/>
          <w:szCs w:val="24"/>
          <w:lang w:eastAsia="fr-FR"/>
        </w:rPr>
        <w:t>père</w:t>
      </w:r>
      <w:r w:rsidR="00D56EA7">
        <w:rPr>
          <w:rFonts w:ascii="Times New Roman" w:hAnsi="Times New Roman" w:cs="Times New Roman"/>
          <w:sz w:val="24"/>
          <w:szCs w:val="24"/>
          <w:lang w:eastAsia="fr-FR"/>
        </w:rPr>
        <w:t> </w:t>
      </w:r>
      <w:r w:rsidR="00D56EA7" w:rsidRPr="00D56EA7">
        <w:rPr>
          <w:rFonts w:ascii="Courier New" w:hAnsi="Courier New" w:cs="Courier New"/>
          <w:sz w:val="24"/>
          <w:szCs w:val="24"/>
          <w:lang w:eastAsia="fr-FR"/>
        </w:rPr>
        <w:t>»</w:t>
      </w:r>
      <w:r w:rsidR="00D56EA7">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56EA7" w:rsidRDefault="00696555" w:rsidP="00D56EA7">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avec tout ce que ce terme comporte </w:t>
      </w:r>
    </w:p>
    <w:p w:rsidR="00D56EA7" w:rsidRDefault="00696555" w:rsidP="00D56EA7">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de profondément problématique</w:t>
      </w:r>
    </w:p>
    <w:p w:rsidR="00D56EA7" w:rsidRDefault="00D56EA7"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pose la question de la façon dont cette fonction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est venue au centre de </w:t>
      </w:r>
      <w:r w:rsidRPr="00D56EA7">
        <w:rPr>
          <w:rFonts w:ascii="Times New Roman" w:hAnsi="Times New Roman" w:cs="Times New Roman"/>
          <w:i/>
          <w:color w:val="0000CC"/>
          <w:sz w:val="24"/>
          <w:szCs w:val="24"/>
          <w:lang w:eastAsia="fr-FR"/>
        </w:rPr>
        <w:t>l'organisation symbolique</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nous laisse à penser que nous aurons quelques questions à nous poser quant à ces trois aspects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la fonction paternelle</w:t>
      </w:r>
      <w:r w:rsidR="00D56EA7">
        <w:rPr>
          <w:rFonts w:ascii="Courier New" w:hAnsi="Courier New" w:cs="Courier New"/>
          <w:sz w:val="28"/>
          <w:szCs w:val="28"/>
          <w:lang w:eastAsia="fr-FR"/>
        </w:rPr>
        <w:t xml:space="preserve"> </w:t>
      </w:r>
      <w:r w:rsidR="00D56EA7" w:rsidRPr="00D56EA7">
        <w:rPr>
          <w:rFonts w:ascii="Garamond" w:hAnsi="Garamond" w:cs="Courier New"/>
          <w:color w:val="C00000"/>
          <w:sz w:val="18"/>
          <w:szCs w:val="18"/>
          <w:lang w:eastAsia="fr-FR"/>
        </w:rPr>
        <w:t>[ S.I.R. ]</w:t>
      </w:r>
      <w:r w:rsidRPr="00986A2E">
        <w:rPr>
          <w:rFonts w:ascii="Courier New" w:hAnsi="Courier New" w:cs="Courier New"/>
          <w:sz w:val="28"/>
          <w:szCs w:val="28"/>
          <w:lang w:eastAsia="fr-FR"/>
        </w:rPr>
        <w:t xml:space="preserve">. </w:t>
      </w:r>
    </w:p>
    <w:p w:rsidR="00D56EA7" w:rsidRDefault="00D56EA7" w:rsidP="00696555">
      <w:pPr>
        <w:pStyle w:val="Sansinterligne"/>
        <w:rPr>
          <w:rFonts w:ascii="Courier New" w:hAnsi="Courier New" w:cs="Courier New"/>
          <w:sz w:val="28"/>
          <w:szCs w:val="28"/>
          <w:lang w:eastAsia="fr-FR"/>
        </w:rPr>
      </w:pP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avons déjà appris</w:t>
      </w:r>
      <w:r w:rsidR="00D56EA7">
        <w:rPr>
          <w:rFonts w:ascii="Courier New" w:hAnsi="Courier New" w:cs="Courier New"/>
          <w:sz w:val="28"/>
          <w:szCs w:val="28"/>
          <w:lang w:eastAsia="fr-FR"/>
        </w:rPr>
        <w:t>…</w:t>
      </w:r>
    </w:p>
    <w:p w:rsidR="00D56EA7" w:rsidRDefault="00696555" w:rsidP="00D56EA7">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ceci dès la première année de nos séminaires, celle où la deuxième partie a été consacrée </w:t>
      </w:r>
    </w:p>
    <w:p w:rsidR="00D56EA7" w:rsidRDefault="00696555" w:rsidP="00D56EA7">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à l'étude de </w:t>
      </w:r>
      <w:r w:rsidR="00D56EA7" w:rsidRPr="00D56EA7">
        <w:rPr>
          <w:rFonts w:ascii="Times New Roman" w:hAnsi="Times New Roman" w:cs="Times New Roman"/>
          <w:i/>
          <w:sz w:val="24"/>
          <w:szCs w:val="24"/>
          <w:lang w:eastAsia="fr-FR"/>
        </w:rPr>
        <w:t>L</w:t>
      </w:r>
      <w:r w:rsidRPr="00D56EA7">
        <w:rPr>
          <w:rFonts w:ascii="Times New Roman" w:hAnsi="Times New Roman" w:cs="Times New Roman"/>
          <w:i/>
          <w:sz w:val="24"/>
          <w:szCs w:val="24"/>
          <w:lang w:eastAsia="fr-FR"/>
        </w:rPr>
        <w:t>'</w:t>
      </w:r>
      <w:r w:rsidR="00D56EA7" w:rsidRPr="00D56EA7">
        <w:rPr>
          <w:rFonts w:ascii="Times New Roman" w:hAnsi="Times New Roman" w:cs="Times New Roman"/>
          <w:i/>
          <w:sz w:val="24"/>
          <w:szCs w:val="24"/>
          <w:lang w:eastAsia="fr-FR"/>
        </w:rPr>
        <w:t>H</w:t>
      </w:r>
      <w:r w:rsidRPr="00D56EA7">
        <w:rPr>
          <w:rFonts w:ascii="Times New Roman" w:hAnsi="Times New Roman" w:cs="Times New Roman"/>
          <w:i/>
          <w:sz w:val="24"/>
          <w:szCs w:val="24"/>
          <w:lang w:eastAsia="fr-FR"/>
        </w:rPr>
        <w:t>omme aux loups</w:t>
      </w:r>
    </w:p>
    <w:p w:rsidR="00D56EA7" w:rsidRDefault="00D56EA7"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à distinguer l'incidence paternelle dans le conflit sous le triple chef</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D56EA7" w:rsidRDefault="00696555" w:rsidP="00D56EA7">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Pr="00D56EA7">
        <w:rPr>
          <w:rFonts w:ascii="Times New Roman" w:hAnsi="Times New Roman" w:cs="Times New Roman"/>
          <w:i/>
          <w:color w:val="0000CC"/>
          <w:sz w:val="24"/>
          <w:szCs w:val="24"/>
          <w:lang w:eastAsia="fr-FR"/>
        </w:rPr>
        <w:t xml:space="preserve">père </w:t>
      </w:r>
      <w:r w:rsidR="00D56EA7" w:rsidRPr="00526215">
        <w:rPr>
          <w:rFonts w:ascii="Times New Roman" w:hAnsi="Times New Roman" w:cs="Times New Roman"/>
          <w:i/>
          <w:color w:val="0000CC"/>
          <w:sz w:val="24"/>
          <w:szCs w:val="24"/>
          <w:lang w:eastAsia="fr-FR"/>
        </w:rPr>
        <w:t>S</w:t>
      </w:r>
      <w:r w:rsidRPr="00526215">
        <w:rPr>
          <w:rFonts w:ascii="Times New Roman" w:hAnsi="Times New Roman" w:cs="Times New Roman"/>
          <w:i/>
          <w:color w:val="0000CC"/>
          <w:sz w:val="24"/>
          <w:szCs w:val="24"/>
          <w:lang w:eastAsia="fr-FR"/>
        </w:rPr>
        <w:t>ymbolique</w:t>
      </w:r>
      <w:r w:rsidRPr="00526215">
        <w:rPr>
          <w:rFonts w:ascii="Times New Roman" w:hAnsi="Times New Roman" w:cs="Times New Roman"/>
          <w:color w:val="0000CC"/>
          <w:sz w:val="24"/>
          <w:szCs w:val="24"/>
          <w:lang w:eastAsia="fr-FR"/>
        </w:rPr>
        <w:t>,</w:t>
      </w:r>
      <w:r w:rsidRPr="00986A2E">
        <w:rPr>
          <w:rFonts w:ascii="Courier New" w:hAnsi="Courier New" w:cs="Courier New"/>
          <w:sz w:val="28"/>
          <w:szCs w:val="28"/>
          <w:lang w:eastAsia="fr-FR"/>
        </w:rPr>
        <w:t xml:space="preserve"> </w:t>
      </w:r>
    </w:p>
    <w:p w:rsidR="00D56EA7" w:rsidRDefault="00696555" w:rsidP="00D56EA7">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Pr="00D56EA7">
        <w:rPr>
          <w:rFonts w:ascii="Times New Roman" w:hAnsi="Times New Roman" w:cs="Times New Roman"/>
          <w:i/>
          <w:color w:val="0000CC"/>
          <w:sz w:val="24"/>
          <w:szCs w:val="24"/>
          <w:lang w:eastAsia="fr-FR"/>
        </w:rPr>
        <w:t xml:space="preserve">père </w:t>
      </w:r>
      <w:r w:rsidR="00D56EA7" w:rsidRPr="00526215">
        <w:rPr>
          <w:rFonts w:ascii="Times New Roman" w:hAnsi="Times New Roman" w:cs="Times New Roman"/>
          <w:i/>
          <w:color w:val="0000CC"/>
          <w:sz w:val="24"/>
          <w:szCs w:val="24"/>
          <w:lang w:eastAsia="fr-FR"/>
        </w:rPr>
        <w:t>I</w:t>
      </w:r>
      <w:r w:rsidRPr="00526215">
        <w:rPr>
          <w:rFonts w:ascii="Times New Roman" w:hAnsi="Times New Roman" w:cs="Times New Roman"/>
          <w:i/>
          <w:color w:val="0000CC"/>
          <w:sz w:val="24"/>
          <w:szCs w:val="24"/>
          <w:lang w:eastAsia="fr-FR"/>
        </w:rPr>
        <w:t>maginaire</w:t>
      </w:r>
      <w:r w:rsidR="00D56EA7" w:rsidRPr="00526215">
        <w:rPr>
          <w:rFonts w:ascii="Times New Roman" w:hAnsi="Times New Roman" w:cs="Times New Roman"/>
          <w:color w:val="0000CC"/>
          <w:sz w:val="24"/>
          <w:szCs w:val="24"/>
          <w:lang w:eastAsia="fr-FR"/>
        </w:rPr>
        <w:t>,</w:t>
      </w:r>
      <w:r w:rsidRPr="00986A2E">
        <w:rPr>
          <w:rFonts w:ascii="Courier New" w:hAnsi="Courier New" w:cs="Courier New"/>
          <w:sz w:val="28"/>
          <w:szCs w:val="28"/>
          <w:lang w:eastAsia="fr-FR"/>
        </w:rPr>
        <w:t xml:space="preserve"> </w:t>
      </w:r>
    </w:p>
    <w:p w:rsidR="00D56EA7" w:rsidRDefault="00696555" w:rsidP="00D56EA7">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Pr="00D56EA7">
        <w:rPr>
          <w:rFonts w:ascii="Times New Roman" w:hAnsi="Times New Roman" w:cs="Times New Roman"/>
          <w:i/>
          <w:color w:val="0000CC"/>
          <w:sz w:val="24"/>
          <w:szCs w:val="24"/>
          <w:lang w:eastAsia="fr-FR"/>
        </w:rPr>
        <w:t xml:space="preserve">père </w:t>
      </w:r>
      <w:r w:rsidR="00D56EA7" w:rsidRPr="00526215">
        <w:rPr>
          <w:rFonts w:ascii="Times New Roman" w:hAnsi="Times New Roman" w:cs="Times New Roman"/>
          <w:i/>
          <w:color w:val="0000CC"/>
          <w:sz w:val="24"/>
          <w:szCs w:val="24"/>
          <w:lang w:eastAsia="fr-FR"/>
        </w:rPr>
        <w:t>R</w:t>
      </w:r>
      <w:r w:rsidRPr="00526215">
        <w:rPr>
          <w:rFonts w:ascii="Times New Roman" w:hAnsi="Times New Roman" w:cs="Times New Roman"/>
          <w:i/>
          <w:color w:val="0000CC"/>
          <w:sz w:val="24"/>
          <w:szCs w:val="24"/>
          <w:lang w:eastAsia="fr-FR"/>
        </w:rPr>
        <w:t>éel</w:t>
      </w:r>
      <w:r w:rsidRPr="00526215">
        <w:rPr>
          <w:rFonts w:ascii="Times New Roman" w:hAnsi="Times New Roman" w:cs="Times New Roman"/>
          <w:color w:val="0000CC"/>
          <w:sz w:val="24"/>
          <w:szCs w:val="24"/>
          <w:lang w:eastAsia="fr-FR"/>
        </w:rPr>
        <w:t>,</w:t>
      </w:r>
      <w:r w:rsidRPr="00986A2E">
        <w:rPr>
          <w:rFonts w:ascii="Courier New" w:hAnsi="Courier New" w:cs="Courier New"/>
          <w:sz w:val="28"/>
          <w:szCs w:val="28"/>
          <w:lang w:eastAsia="fr-FR"/>
        </w:rPr>
        <w:t xml:space="preserve"> </w:t>
      </w:r>
    </w:p>
    <w:p w:rsidR="00D56EA7" w:rsidRDefault="00D56EA7" w:rsidP="00D56EA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et nous avons vu qu'il était impossible de s'orienter dans l'observation</w:t>
      </w:r>
      <w:r>
        <w:rPr>
          <w:rFonts w:ascii="Courier New" w:hAnsi="Courier New" w:cs="Courier New"/>
          <w:sz w:val="28"/>
          <w:szCs w:val="28"/>
          <w:lang w:eastAsia="fr-FR"/>
        </w:rPr>
        <w:t>…</w:t>
      </w:r>
    </w:p>
    <w:p w:rsidR="00D56EA7" w:rsidRDefault="00696555" w:rsidP="00D56EA7">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en particulier dans le cas de </w:t>
      </w:r>
      <w:r w:rsidR="00D56EA7" w:rsidRPr="00D56EA7">
        <w:rPr>
          <w:rFonts w:ascii="Times New Roman" w:hAnsi="Times New Roman" w:cs="Times New Roman"/>
          <w:i/>
          <w:sz w:val="24"/>
          <w:szCs w:val="24"/>
          <w:lang w:eastAsia="fr-FR"/>
        </w:rPr>
        <w:t>L'Homme aux loups</w:t>
      </w:r>
    </w:p>
    <w:p w:rsidR="00696555" w:rsidRPr="00986A2E" w:rsidRDefault="00D56EA7" w:rsidP="00D56EA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sans faire cette distinction essentielle.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Essayons d'aborder</w:t>
      </w:r>
      <w:r w:rsidR="003E3884">
        <w:rPr>
          <w:rFonts w:ascii="Courier New" w:hAnsi="Courier New" w:cs="Courier New"/>
          <w:sz w:val="28"/>
          <w:szCs w:val="28"/>
          <w:lang w:eastAsia="fr-FR"/>
        </w:rPr>
        <w:t>,</w:t>
      </w:r>
      <w:r w:rsidRPr="00986A2E">
        <w:rPr>
          <w:rFonts w:ascii="Courier New" w:hAnsi="Courier New" w:cs="Courier New"/>
          <w:sz w:val="28"/>
          <w:szCs w:val="28"/>
          <w:lang w:eastAsia="fr-FR"/>
        </w:rPr>
        <w:t xml:space="preserve"> au point où nous en sommes parvenus</w:t>
      </w:r>
      <w:r w:rsidR="003E3884">
        <w:rPr>
          <w:rFonts w:ascii="Courier New" w:hAnsi="Courier New" w:cs="Courier New"/>
          <w:sz w:val="28"/>
          <w:szCs w:val="28"/>
          <w:lang w:eastAsia="fr-FR"/>
        </w:rPr>
        <w:t>,</w:t>
      </w:r>
      <w:r w:rsidRPr="00986A2E">
        <w:rPr>
          <w:rFonts w:ascii="Courier New" w:hAnsi="Courier New" w:cs="Courier New"/>
          <w:sz w:val="28"/>
          <w:szCs w:val="28"/>
          <w:lang w:eastAsia="fr-FR"/>
        </w:rPr>
        <w:t xml:space="preserve"> cette introduction dans l’œdipe qui est ce qui se propose dans l'ordre chronologique à l'enfant. </w:t>
      </w:r>
    </w:p>
    <w:p w:rsidR="00D56EA7" w:rsidRDefault="00D56EA7" w:rsidP="00696555">
      <w:pPr>
        <w:pStyle w:val="Sansinterligne"/>
        <w:rPr>
          <w:rFonts w:ascii="Courier New" w:hAnsi="Courier New" w:cs="Courier New"/>
          <w:sz w:val="28"/>
          <w:szCs w:val="28"/>
          <w:lang w:eastAsia="fr-FR"/>
        </w:rPr>
      </w:pP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somme nous pourrions dire que nous voyons l'enfant là où nous l'avons laissé, dans cette position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leurre où il s'essaie auprès de sa mère, </w:t>
      </w:r>
    </w:p>
    <w:p w:rsidR="00D56EA7" w:rsidRDefault="00D56EA7"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mais non pas, vous ai</w:t>
      </w:r>
      <w:r w:rsidR="008A25C4">
        <w:rPr>
          <w:rFonts w:ascii="Courier New" w:hAnsi="Courier New" w:cs="Courier New"/>
          <w:sz w:val="28"/>
          <w:szCs w:val="28"/>
          <w:lang w:eastAsia="fr-FR"/>
        </w:rPr>
        <w:t>–</w:t>
      </w:r>
      <w:r>
        <w:rPr>
          <w:rFonts w:ascii="Courier New" w:hAnsi="Courier New" w:cs="Courier New"/>
          <w:sz w:val="28"/>
          <w:szCs w:val="28"/>
          <w:lang w:eastAsia="fr-FR"/>
        </w:rPr>
        <w:t xml:space="preserve">je </w:t>
      </w:r>
      <w:proofErr w:type="gramStart"/>
      <w:r>
        <w:rPr>
          <w:rFonts w:ascii="Courier New" w:hAnsi="Courier New" w:cs="Courier New"/>
          <w:sz w:val="28"/>
          <w:szCs w:val="28"/>
          <w:lang w:eastAsia="fr-FR"/>
        </w:rPr>
        <w:t>dit</w:t>
      </w:r>
      <w:proofErr w:type="gramEnd"/>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D56EA7" w:rsidRDefault="00D56EA7" w:rsidP="00696555">
      <w:pPr>
        <w:pStyle w:val="Sansinterligne"/>
        <w:rPr>
          <w:rFonts w:ascii="Courier New" w:hAnsi="Courier New" w:cs="Courier New"/>
          <w:sz w:val="28"/>
          <w:szCs w:val="28"/>
          <w:lang w:eastAsia="fr-FR"/>
        </w:rPr>
      </w:pPr>
    </w:p>
    <w:p w:rsidR="00D56EA7" w:rsidRDefault="00696555" w:rsidP="00D56EA7">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de leurre où il serait complètement impliqué, </w:t>
      </w:r>
    </w:p>
    <w:p w:rsidR="00D56EA7" w:rsidRDefault="00696555" w:rsidP="00D56EA7">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de leurre simple</w:t>
      </w:r>
      <w:r w:rsidR="00D56EA7">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56EA7" w:rsidRDefault="00D56EA7" w:rsidP="00D56EA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au sens où dans le jeu de </w:t>
      </w:r>
      <w:r w:rsidR="00696555" w:rsidRPr="00D56EA7">
        <w:rPr>
          <w:rFonts w:ascii="Times New Roman" w:hAnsi="Times New Roman" w:cs="Times New Roman"/>
          <w:i/>
          <w:sz w:val="24"/>
          <w:szCs w:val="24"/>
          <w:lang w:eastAsia="fr-FR"/>
        </w:rPr>
        <w:t>la parade sexuelle</w:t>
      </w:r>
      <w:r w:rsidR="00696555" w:rsidRPr="00986A2E">
        <w:rPr>
          <w:rFonts w:ascii="Courier New" w:hAnsi="Courier New" w:cs="Courier New"/>
          <w:sz w:val="28"/>
          <w:szCs w:val="28"/>
          <w:lang w:eastAsia="fr-FR"/>
        </w:rPr>
        <w:t xml:space="preserve"> nous pouvons</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D56EA7" w:rsidRDefault="00696555" w:rsidP="00D56EA7">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nous qui sommes au dehors</w:t>
      </w:r>
    </w:p>
    <w:p w:rsidR="00526215" w:rsidRDefault="00D56EA7" w:rsidP="00D56EA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nous apercevoir que </w:t>
      </w:r>
      <w:r w:rsidR="00696555" w:rsidRPr="00526215">
        <w:rPr>
          <w:rFonts w:ascii="Times New Roman" w:hAnsi="Times New Roman" w:cs="Times New Roman"/>
          <w:i/>
          <w:color w:val="0000CC"/>
          <w:sz w:val="24"/>
          <w:szCs w:val="24"/>
          <w:lang w:eastAsia="fr-FR"/>
        </w:rPr>
        <w:t>les éléments imaginaires qui captivent</w:t>
      </w:r>
      <w:r w:rsidR="00696555" w:rsidRPr="00526215">
        <w:rPr>
          <w:rFonts w:ascii="Courier New" w:hAnsi="Courier New" w:cs="Courier New"/>
          <w:i/>
          <w:sz w:val="24"/>
          <w:szCs w:val="24"/>
          <w:lang w:eastAsia="fr-FR"/>
        </w:rPr>
        <w:t xml:space="preserve"> l'un des partenaires grâce aux apparences de l'autre</w:t>
      </w:r>
      <w:r w:rsidR="00696555" w:rsidRPr="00986A2E">
        <w:rPr>
          <w:rFonts w:ascii="Courier New" w:hAnsi="Courier New" w:cs="Courier New"/>
          <w:sz w:val="28"/>
          <w:szCs w:val="28"/>
          <w:lang w:eastAsia="fr-FR"/>
        </w:rPr>
        <w:t xml:space="preserve">, </w:t>
      </w:r>
      <w:r w:rsidR="00696555" w:rsidRPr="00526215">
        <w:rPr>
          <w:rFonts w:ascii="Times New Roman" w:hAnsi="Times New Roman" w:cs="Times New Roman"/>
          <w:i/>
          <w:color w:val="0000CC"/>
          <w:sz w:val="24"/>
          <w:szCs w:val="24"/>
          <w:lang w:eastAsia="fr-FR"/>
        </w:rPr>
        <w:t>ce quelque chose</w:t>
      </w:r>
      <w:r w:rsidR="00696555" w:rsidRPr="00986A2E">
        <w:rPr>
          <w:rFonts w:ascii="Courier New" w:hAnsi="Courier New" w:cs="Courier New"/>
          <w:sz w:val="28"/>
          <w:szCs w:val="28"/>
          <w:lang w:eastAsia="fr-FR"/>
        </w:rPr>
        <w:t xml:space="preserve"> </w:t>
      </w:r>
    </w:p>
    <w:p w:rsidR="003E3884" w:rsidRDefault="00696555" w:rsidP="00D56EA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dont nous ne savons pas jusqu'à quel point </w:t>
      </w:r>
    </w:p>
    <w:p w:rsidR="003E3884" w:rsidRDefault="00696555" w:rsidP="00D56EA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les sujets en agissent eux</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mêmes comme d'un leurre, encore que nous sachions que nous, nous pourrions </w:t>
      </w:r>
    </w:p>
    <w:p w:rsidR="003E3884" w:rsidRDefault="00696555" w:rsidP="00D56EA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faire à l'occasion,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présenter </w:t>
      </w:r>
    </w:p>
    <w:p w:rsidR="00D56EA7" w:rsidRDefault="00696555" w:rsidP="00D56EA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une simple armoirie au désir du simple adversaire</w:t>
      </w:r>
      <w:r w:rsidR="00D56EA7">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56EA7" w:rsidRDefault="00D56EA7" w:rsidP="00D56EA7">
      <w:pPr>
        <w:pStyle w:val="Sansinterligne"/>
        <w:rPr>
          <w:rFonts w:ascii="Courier New" w:hAnsi="Courier New" w:cs="Courier New"/>
          <w:sz w:val="28"/>
          <w:szCs w:val="28"/>
          <w:lang w:eastAsia="fr-FR"/>
        </w:rPr>
      </w:pPr>
    </w:p>
    <w:p w:rsidR="003E3884" w:rsidRDefault="00D56EA7" w:rsidP="00D56EA7">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696555" w:rsidRPr="00986A2E">
        <w:rPr>
          <w:rFonts w:ascii="Courier New" w:hAnsi="Courier New" w:cs="Courier New"/>
          <w:sz w:val="28"/>
          <w:szCs w:val="28"/>
          <w:lang w:eastAsia="fr-FR"/>
        </w:rPr>
        <w:t>ci ce leurre dont il s'agit est très nettement manifeste dans les actions, activités même</w:t>
      </w:r>
      <w:r w:rsidR="003E3884">
        <w:rPr>
          <w:rFonts w:ascii="Courier New" w:hAnsi="Courier New" w:cs="Courier New"/>
          <w:sz w:val="28"/>
          <w:szCs w:val="28"/>
          <w:lang w:eastAsia="fr-FR"/>
        </w:rPr>
        <w:t>s</w:t>
      </w:r>
      <w:r w:rsidR="00696555" w:rsidRPr="00986A2E">
        <w:rPr>
          <w:rFonts w:ascii="Courier New" w:hAnsi="Courier New" w:cs="Courier New"/>
          <w:sz w:val="28"/>
          <w:szCs w:val="28"/>
          <w:lang w:eastAsia="fr-FR"/>
        </w:rPr>
        <w:t xml:space="preserve"> que </w:t>
      </w:r>
    </w:p>
    <w:p w:rsidR="003E3884" w:rsidRDefault="00696555" w:rsidP="00D56EA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observons chez le petit garçon, par exemple </w:t>
      </w:r>
    </w:p>
    <w:p w:rsidR="00696555" w:rsidRPr="00986A2E" w:rsidRDefault="00696555" w:rsidP="00D56EA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les activités séductrices à l'endroit de sa mère.</w:t>
      </w:r>
    </w:p>
    <w:p w:rsidR="00D56EA7" w:rsidRDefault="00D56EA7" w:rsidP="00696555">
      <w:pPr>
        <w:pStyle w:val="Sansinterligne"/>
        <w:rPr>
          <w:rFonts w:ascii="Courier New" w:hAnsi="Courier New" w:cs="Courier New"/>
          <w:sz w:val="28"/>
          <w:szCs w:val="28"/>
          <w:lang w:eastAsia="fr-FR"/>
        </w:rPr>
      </w:pP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Quand il s'exhibe, ce n'est pas pure et simple monstration, c'est monstration </w:t>
      </w:r>
      <w:r w:rsidRPr="00D56EA7">
        <w:rPr>
          <w:rFonts w:ascii="Courier New" w:hAnsi="Courier New" w:cs="Courier New"/>
          <w:i/>
          <w:sz w:val="24"/>
          <w:szCs w:val="24"/>
          <w:lang w:eastAsia="fr-FR"/>
        </w:rPr>
        <w:t>de lui</w:t>
      </w:r>
      <w:r w:rsidR="008A25C4">
        <w:rPr>
          <w:rFonts w:ascii="Courier New" w:hAnsi="Courier New" w:cs="Courier New"/>
          <w:i/>
          <w:sz w:val="24"/>
          <w:szCs w:val="24"/>
          <w:lang w:eastAsia="fr-FR"/>
        </w:rPr>
        <w:t>–</w:t>
      </w:r>
      <w:r w:rsidRPr="00D56EA7">
        <w:rPr>
          <w:rFonts w:ascii="Courier New" w:hAnsi="Courier New" w:cs="Courier New"/>
          <w:i/>
          <w:sz w:val="24"/>
          <w:szCs w:val="24"/>
          <w:lang w:eastAsia="fr-FR"/>
        </w:rPr>
        <w:t>même par lui</w:t>
      </w:r>
      <w:r w:rsidR="008A25C4">
        <w:rPr>
          <w:rFonts w:ascii="Courier New" w:hAnsi="Courier New" w:cs="Courier New"/>
          <w:i/>
          <w:sz w:val="24"/>
          <w:szCs w:val="24"/>
          <w:lang w:eastAsia="fr-FR"/>
        </w:rPr>
        <w:t>–</w:t>
      </w:r>
      <w:r w:rsidRPr="00D56EA7">
        <w:rPr>
          <w:rFonts w:ascii="Courier New" w:hAnsi="Courier New" w:cs="Courier New"/>
          <w:i/>
          <w:sz w:val="24"/>
          <w:szCs w:val="24"/>
          <w:lang w:eastAsia="fr-FR"/>
        </w:rPr>
        <w:t>même</w:t>
      </w:r>
      <w:r w:rsidRPr="00986A2E">
        <w:rPr>
          <w:rFonts w:ascii="Courier New" w:hAnsi="Courier New" w:cs="Courier New"/>
          <w:sz w:val="28"/>
          <w:szCs w:val="28"/>
          <w:lang w:eastAsia="fr-FR"/>
        </w:rPr>
        <w:t xml:space="preserve">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mère qui existe comme un tiers, et avec surgissement derrière la mère de quelque chose qui est la bonne foi, ce à quoi la mère peut être prise si l'on peut dire. C'est déjà toute une trinité, voire quaternité intersubjective qui s'ébauche. </w:t>
      </w:r>
    </w:p>
    <w:p w:rsidR="003E3884" w:rsidRDefault="003E3884"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de quoi s'agit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il en fin de compte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3E3884"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nous prenons ici les choses au point où nous les avons laissées, c'est qu'en somme dans l’œdipe,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s'agit que le sujet soit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pris à ce leurre de façon telle qu'il se trouve engagé dans un ordre existant qui lui, est différent du leurre </w:t>
      </w:r>
      <w:r w:rsidRPr="003E3884">
        <w:rPr>
          <w:rFonts w:ascii="Courier New" w:hAnsi="Courier New" w:cs="Courier New"/>
          <w:i/>
          <w:sz w:val="24"/>
          <w:szCs w:val="24"/>
          <w:lang w:eastAsia="fr-FR"/>
        </w:rPr>
        <w:t>psychologique</w:t>
      </w:r>
      <w:r w:rsidRPr="00986A2E">
        <w:rPr>
          <w:rFonts w:ascii="Courier New" w:hAnsi="Courier New" w:cs="Courier New"/>
          <w:sz w:val="28"/>
          <w:szCs w:val="28"/>
          <w:lang w:eastAsia="fr-FR"/>
        </w:rPr>
        <w:t xml:space="preserve"> par où il y est entré et où nous l'avons laissé. </w:t>
      </w:r>
    </w:p>
    <w:p w:rsidR="00D56EA7" w:rsidRDefault="00D56EA7" w:rsidP="00696555">
      <w:pPr>
        <w:pStyle w:val="Sansinterligne"/>
        <w:rPr>
          <w:rFonts w:ascii="Courier New" w:hAnsi="Courier New" w:cs="Courier New"/>
          <w:sz w:val="28"/>
          <w:szCs w:val="28"/>
          <w:lang w:eastAsia="fr-FR"/>
        </w:rPr>
      </w:pP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Car en fin de compte, si l’œdipe a </w:t>
      </w:r>
      <w:r w:rsidRPr="00D56EA7">
        <w:rPr>
          <w:rFonts w:ascii="Times New Roman" w:hAnsi="Times New Roman" w:cs="Times New Roman"/>
          <w:i/>
          <w:sz w:val="24"/>
          <w:szCs w:val="24"/>
          <w:lang w:eastAsia="fr-FR"/>
        </w:rPr>
        <w:t>la fonction normativante</w:t>
      </w:r>
      <w:r w:rsidRPr="00986A2E">
        <w:rPr>
          <w:rFonts w:ascii="Courier New" w:hAnsi="Courier New" w:cs="Courier New"/>
          <w:sz w:val="28"/>
          <w:szCs w:val="28"/>
          <w:lang w:eastAsia="fr-FR"/>
        </w:rPr>
        <w:t xml:space="preserve">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la théorie analytique, rappelons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nous aussi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notre expérience nous apprend que </w:t>
      </w:r>
      <w:r w:rsidRPr="00D1222E">
        <w:rPr>
          <w:rFonts w:ascii="Times New Roman" w:hAnsi="Times New Roman" w:cs="Times New Roman"/>
          <w:i/>
          <w:sz w:val="24"/>
          <w:szCs w:val="24"/>
          <w:lang w:eastAsia="fr-FR"/>
        </w:rPr>
        <w:t>cette fonction normativante</w:t>
      </w:r>
      <w:r w:rsidRPr="00986A2E">
        <w:rPr>
          <w:rFonts w:ascii="Courier New" w:hAnsi="Courier New" w:cs="Courier New"/>
          <w:sz w:val="28"/>
          <w:szCs w:val="28"/>
          <w:lang w:eastAsia="fr-FR"/>
        </w:rPr>
        <w:t xml:space="preserve"> ne se suffit pas d'aboutir au fait que le sujet ait un choix objectal</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mais qu'il ait </w:t>
      </w:r>
      <w:r w:rsidRPr="00D56EA7">
        <w:rPr>
          <w:rFonts w:ascii="Times New Roman" w:hAnsi="Times New Roman" w:cs="Times New Roman"/>
          <w:i/>
          <w:sz w:val="24"/>
          <w:szCs w:val="24"/>
          <w:lang w:eastAsia="fr-FR"/>
        </w:rPr>
        <w:t>un choix d'objet</w:t>
      </w:r>
      <w:r w:rsidRPr="00986A2E">
        <w:rPr>
          <w:rFonts w:ascii="Courier New" w:hAnsi="Courier New" w:cs="Courier New"/>
          <w:sz w:val="28"/>
          <w:szCs w:val="28"/>
          <w:lang w:eastAsia="fr-FR"/>
        </w:rPr>
        <w:t xml:space="preserve"> hétérosexuel et nous savons bien qu'il ne suffit pas d'être hétérosexuel pour l'être suivant les règles</w:t>
      </w:r>
      <w:r w:rsidR="00D1222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1222E" w:rsidRDefault="00D1222E" w:rsidP="00696555">
      <w:pPr>
        <w:pStyle w:val="Sansinterligne"/>
        <w:rPr>
          <w:rFonts w:ascii="Courier New" w:hAnsi="Courier New" w:cs="Courier New"/>
          <w:sz w:val="28"/>
          <w:szCs w:val="28"/>
          <w:lang w:eastAsia="fr-FR"/>
        </w:rPr>
      </w:pPr>
    </w:p>
    <w:p w:rsidR="00834C3F" w:rsidRDefault="00D1222E"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N</w:t>
      </w:r>
      <w:r w:rsidR="00696555" w:rsidRPr="00986A2E">
        <w:rPr>
          <w:rFonts w:ascii="Courier New" w:hAnsi="Courier New" w:cs="Courier New"/>
          <w:sz w:val="28"/>
          <w:szCs w:val="28"/>
          <w:lang w:eastAsia="fr-FR"/>
        </w:rPr>
        <w:t>ous savons qu'il y a toutes sortes de formes d'hétérosexualité apparente</w:t>
      </w:r>
      <w:r w:rsidR="00834C3F">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et qu'à l'occasion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relation franchement hétérosexuelle peut receler une atypie positionnelle qui nous la fera bien voir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l'investigation analytique comme dérivée d'une position franchement homosexualisée par exemple.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faut donc que non seulement le sujet après l’œdipe aboutisse à l'hé</w:t>
      </w:r>
      <w:r w:rsidRPr="00986A2E">
        <w:rPr>
          <w:rFonts w:ascii="Courier New" w:hAnsi="Courier New" w:cs="Courier New"/>
          <w:sz w:val="28"/>
          <w:szCs w:val="28"/>
          <w:lang w:eastAsia="fr-FR"/>
        </w:rPr>
        <w:softHyphen/>
        <w:t xml:space="preserve">térosexualité mais il faut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qu'il y aboutisse d'une façon telle qu'il se situe cor</w:t>
      </w:r>
      <w:r w:rsidRPr="00986A2E">
        <w:rPr>
          <w:rFonts w:ascii="Courier New" w:hAnsi="Courier New" w:cs="Courier New"/>
          <w:sz w:val="28"/>
          <w:szCs w:val="28"/>
          <w:lang w:eastAsia="fr-FR"/>
        </w:rPr>
        <w:softHyphen/>
        <w:t xml:space="preserve">rectement par rapport à la fonction du père,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quel qu'il soit, garçon ou fille, et ceci est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centre de toute la problématique de l’œdipe.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Disons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le tout de suite et parce que nous l'avons déjà indiqué par notre façon d'aborder cette année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relation d'objet</w:t>
      </w:r>
      <w:r w:rsidR="00D56EA7">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56EA7" w:rsidRDefault="00696555" w:rsidP="00D56EA7">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l'articule expressément </w:t>
      </w:r>
    </w:p>
    <w:p w:rsidR="00D56EA7" w:rsidRDefault="00696555" w:rsidP="00D56EA7">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dans son article sur la sexualité féminine</w:t>
      </w:r>
    </w:p>
    <w:p w:rsidR="00EA63C1" w:rsidRDefault="00D56EA7"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en fin de compte, pris sous cet angle et si </w:t>
      </w:r>
    </w:p>
    <w:p w:rsidR="00D56EA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l'on peut dire sous l'angle de vue pré</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œdipien,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problématique de </w:t>
      </w:r>
      <w:r w:rsidRPr="00D56EA7">
        <w:rPr>
          <w:rFonts w:ascii="Courier New" w:hAnsi="Courier New" w:cs="Courier New"/>
          <w:i/>
          <w:sz w:val="24"/>
          <w:szCs w:val="24"/>
          <w:lang w:eastAsia="fr-FR"/>
        </w:rPr>
        <w:t>la femme</w:t>
      </w:r>
      <w:r w:rsidRPr="00986A2E">
        <w:rPr>
          <w:rFonts w:ascii="Courier New" w:hAnsi="Courier New" w:cs="Courier New"/>
          <w:sz w:val="28"/>
          <w:szCs w:val="28"/>
          <w:lang w:eastAsia="fr-FR"/>
        </w:rPr>
        <w:t xml:space="preserve"> est beaucoup plus simple.</w:t>
      </w:r>
    </w:p>
    <w:p w:rsidR="00D56EA7" w:rsidRDefault="00D56EA7" w:rsidP="00696555">
      <w:pPr>
        <w:pStyle w:val="Sansinterligne"/>
        <w:rPr>
          <w:rFonts w:ascii="Courier New" w:hAnsi="Courier New" w:cs="Courier New"/>
          <w:sz w:val="28"/>
          <w:szCs w:val="28"/>
          <w:lang w:eastAsia="fr-FR"/>
        </w:rPr>
      </w:pP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elle apparaît beaucoup plus compliquée dans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c'est à dire dans l'ordre où il l'a découverte,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précisément parce qu'il a découvert d'abord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non sans raison l’œdipe, et que d'ailleurs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est tout à fait </w:t>
      </w:r>
      <w:r w:rsidRPr="00D1222E">
        <w:rPr>
          <w:rFonts w:ascii="Courier New" w:hAnsi="Courier New" w:cs="Courier New"/>
          <w:i/>
          <w:sz w:val="24"/>
          <w:szCs w:val="24"/>
          <w:lang w:eastAsia="fr-FR"/>
        </w:rPr>
        <w:t>normal</w:t>
      </w:r>
      <w:r w:rsidR="00D1222E">
        <w:rPr>
          <w:rFonts w:ascii="Courier New" w:hAnsi="Courier New" w:cs="Courier New"/>
          <w:sz w:val="28"/>
          <w:szCs w:val="28"/>
          <w:lang w:eastAsia="fr-FR"/>
        </w:rPr>
        <w:t xml:space="preserve"> de prendre les choses ainsi.</w:t>
      </w:r>
      <w:r w:rsidRPr="00986A2E">
        <w:rPr>
          <w:rFonts w:ascii="Courier New" w:hAnsi="Courier New" w:cs="Courier New"/>
          <w:sz w:val="28"/>
          <w:szCs w:val="28"/>
          <w:lang w:eastAsia="fr-FR"/>
        </w:rPr>
        <w:t xml:space="preserve"> </w:t>
      </w:r>
    </w:p>
    <w:p w:rsidR="00D1222E" w:rsidRDefault="00D1222E" w:rsidP="00696555">
      <w:pPr>
        <w:pStyle w:val="Sansinterligne"/>
        <w:rPr>
          <w:rFonts w:ascii="Courier New" w:hAnsi="Courier New" w:cs="Courier New"/>
          <w:sz w:val="28"/>
          <w:szCs w:val="28"/>
          <w:lang w:eastAsia="fr-FR"/>
        </w:rPr>
      </w:pPr>
    </w:p>
    <w:p w:rsidR="00D1222E" w:rsidRDefault="00D1222E"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696555" w:rsidRPr="00986A2E">
        <w:rPr>
          <w:rFonts w:ascii="Courier New" w:hAnsi="Courier New" w:cs="Courier New"/>
          <w:sz w:val="28"/>
          <w:szCs w:val="28"/>
          <w:lang w:eastAsia="fr-FR"/>
        </w:rPr>
        <w:t xml:space="preserve">arce que s'il y a quelque chose qui est </w:t>
      </w:r>
      <w:r w:rsidR="00526215" w:rsidRPr="00D1222E">
        <w:rPr>
          <w:rFonts w:ascii="Times New Roman" w:hAnsi="Times New Roman" w:cs="Times New Roman"/>
          <w:i/>
          <w:sz w:val="24"/>
          <w:szCs w:val="24"/>
          <w:lang w:eastAsia="fr-FR"/>
        </w:rPr>
        <w:t>pré</w:t>
      </w:r>
      <w:r w:rsidR="00526215" w:rsidRPr="00526215">
        <w:rPr>
          <w:rFonts w:ascii="Times New Roman" w:hAnsi="Times New Roman" w:cs="Times New Roman"/>
          <w:i/>
          <w:sz w:val="16"/>
          <w:szCs w:val="16"/>
          <w:lang w:eastAsia="fr-FR"/>
        </w:rPr>
        <w:t>–</w:t>
      </w:r>
      <w:r w:rsidR="00526215" w:rsidRPr="00D1222E">
        <w:rPr>
          <w:rFonts w:ascii="Times New Roman" w:hAnsi="Times New Roman" w:cs="Times New Roman"/>
          <w:i/>
          <w:sz w:val="24"/>
          <w:szCs w:val="24"/>
          <w:lang w:eastAsia="fr-FR"/>
        </w:rPr>
        <w:t>œdipien</w:t>
      </w:r>
      <w:r w:rsidR="00696555" w:rsidRPr="00986A2E">
        <w:rPr>
          <w:rFonts w:ascii="Courier New" w:hAnsi="Courier New" w:cs="Courier New"/>
          <w:sz w:val="28"/>
          <w:szCs w:val="28"/>
          <w:lang w:eastAsia="fr-FR"/>
        </w:rPr>
        <w:t xml:space="preserve">, c'est parce que d'abord nous avons posé l’œdipe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nous ne pouvons parler de cette plus grande simplicité de la position féminine au niveau du développement que nous pouvons arrêter comme </w:t>
      </w:r>
      <w:r w:rsidRPr="00D1222E">
        <w:rPr>
          <w:rFonts w:ascii="Times New Roman" w:hAnsi="Times New Roman" w:cs="Times New Roman"/>
          <w:i/>
          <w:sz w:val="24"/>
          <w:szCs w:val="24"/>
          <w:lang w:eastAsia="fr-FR"/>
        </w:rPr>
        <w:t>pré</w:t>
      </w:r>
      <w:r w:rsidR="008A25C4" w:rsidRPr="00526215">
        <w:rPr>
          <w:rFonts w:ascii="Times New Roman" w:hAnsi="Times New Roman" w:cs="Times New Roman"/>
          <w:i/>
          <w:sz w:val="16"/>
          <w:szCs w:val="16"/>
          <w:lang w:eastAsia="fr-FR"/>
        </w:rPr>
        <w:t>–</w:t>
      </w:r>
      <w:r w:rsidRPr="00D1222E">
        <w:rPr>
          <w:rFonts w:ascii="Times New Roman" w:hAnsi="Times New Roman" w:cs="Times New Roman"/>
          <w:i/>
          <w:sz w:val="24"/>
          <w:szCs w:val="24"/>
          <w:lang w:eastAsia="fr-FR"/>
        </w:rPr>
        <w:t>œdipien</w:t>
      </w:r>
      <w:r w:rsidRPr="00986A2E">
        <w:rPr>
          <w:rFonts w:ascii="Courier New" w:hAnsi="Courier New" w:cs="Courier New"/>
          <w:sz w:val="28"/>
          <w:szCs w:val="28"/>
          <w:lang w:eastAsia="fr-FR"/>
        </w:rPr>
        <w:t xml:space="preserve"> que parce que d'abord nous savons que nous devons aboutir à la structure complexe de l’œdipe.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dit, en effet pour la femme nous pourrions dire qu'il ne s'agit que du glissement de ce </w:t>
      </w:r>
      <w:r w:rsidRPr="00D1222E">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qu'elle a plus ou moins situé, approché dans l'</w:t>
      </w:r>
      <w:r w:rsidRPr="00D1222E">
        <w:rPr>
          <w:rFonts w:ascii="Times New Roman" w:hAnsi="Times New Roman" w:cs="Times New Roman"/>
          <w:i/>
          <w:color w:val="0000CC"/>
          <w:sz w:val="24"/>
          <w:szCs w:val="24"/>
          <w:lang w:eastAsia="fr-FR"/>
        </w:rPr>
        <w:t>ima</w:t>
      </w:r>
      <w:r w:rsidRPr="00D1222E">
        <w:rPr>
          <w:rFonts w:ascii="Times New Roman" w:hAnsi="Times New Roman" w:cs="Times New Roman"/>
          <w:i/>
          <w:color w:val="0000CC"/>
          <w:sz w:val="24"/>
          <w:szCs w:val="24"/>
          <w:lang w:eastAsia="fr-FR"/>
        </w:rPr>
        <w:softHyphen/>
        <w:t>ginaire</w:t>
      </w:r>
      <w:r w:rsidRPr="00986A2E">
        <w:rPr>
          <w:rFonts w:ascii="Courier New" w:hAnsi="Courier New" w:cs="Courier New"/>
          <w:sz w:val="28"/>
          <w:szCs w:val="28"/>
          <w:lang w:eastAsia="fr-FR"/>
        </w:rPr>
        <w:t xml:space="preserve"> où il se trouve, dans l'au</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delà de la mère, dans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découverte progressive de </w:t>
      </w:r>
      <w:r w:rsidRPr="00D1222E">
        <w:rPr>
          <w:rFonts w:ascii="Times New Roman" w:hAnsi="Times New Roman" w:cs="Times New Roman"/>
          <w:i/>
          <w:sz w:val="24"/>
          <w:szCs w:val="24"/>
          <w:lang w:eastAsia="fr-FR"/>
        </w:rPr>
        <w:t>l'insatisfaction foncière</w:t>
      </w:r>
      <w:r w:rsidRPr="00986A2E">
        <w:rPr>
          <w:rFonts w:ascii="Courier New" w:hAnsi="Courier New" w:cs="Courier New"/>
          <w:sz w:val="28"/>
          <w:szCs w:val="28"/>
          <w:lang w:eastAsia="fr-FR"/>
        </w:rPr>
        <w:t xml:space="preserve"> qu'éprouve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mère dans la relation mère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enfant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p>
    <w:p w:rsidR="00D1222E" w:rsidRDefault="00D1222E" w:rsidP="00696555">
      <w:pPr>
        <w:pStyle w:val="Sansinterligne"/>
        <w:rPr>
          <w:rFonts w:ascii="Courier New" w:hAnsi="Courier New" w:cs="Courier New"/>
          <w:sz w:val="28"/>
          <w:szCs w:val="28"/>
          <w:lang w:eastAsia="fr-FR"/>
        </w:rPr>
      </w:pP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w:t>
      </w:r>
      <w:r w:rsidRPr="00834C3F">
        <w:rPr>
          <w:rFonts w:ascii="Times New Roman" w:hAnsi="Times New Roman" w:cs="Times New Roman"/>
          <w:i/>
          <w:color w:val="0000CC"/>
          <w:sz w:val="24"/>
          <w:szCs w:val="24"/>
          <w:lang w:eastAsia="fr-FR"/>
        </w:rPr>
        <w:t>du glissement de ce phallus de l'imaginaire au réel</w:t>
      </w:r>
      <w:r w:rsidRPr="00986A2E">
        <w:rPr>
          <w:rFonts w:ascii="Courier New" w:hAnsi="Courier New" w:cs="Courier New"/>
          <w:sz w:val="28"/>
          <w:szCs w:val="28"/>
          <w:lang w:eastAsia="fr-FR"/>
        </w:rPr>
        <w:t xml:space="preserve">,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c'est bien ce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nous explique</w:t>
      </w:r>
      <w:r w:rsidR="00D1222E">
        <w:rPr>
          <w:rFonts w:ascii="Courier New" w:hAnsi="Courier New" w:cs="Courier New"/>
          <w:sz w:val="28"/>
          <w:szCs w:val="28"/>
          <w:lang w:eastAsia="fr-FR"/>
        </w:rPr>
        <w:t>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D1222E" w:rsidRDefault="00696555" w:rsidP="00D1222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quand il nous dit que dans cette nostalgie </w:t>
      </w:r>
      <w:r w:rsidR="00834C3F">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du </w:t>
      </w:r>
      <w:r w:rsidRPr="00D1222E">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originaire, à ce niveau </w:t>
      </w:r>
      <w:r w:rsidRPr="00D1222E">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où </w:t>
      </w:r>
      <w:r w:rsidR="00834C3F">
        <w:rPr>
          <w:rFonts w:ascii="Courier New" w:hAnsi="Courier New" w:cs="Courier New"/>
          <w:sz w:val="28"/>
          <w:szCs w:val="28"/>
          <w:lang w:eastAsia="fr-FR"/>
        </w:rPr>
        <w:t xml:space="preserve">                           </w:t>
      </w:r>
      <w:r w:rsidRPr="00986A2E">
        <w:rPr>
          <w:rFonts w:ascii="Courier New" w:hAnsi="Courier New" w:cs="Courier New"/>
          <w:sz w:val="28"/>
          <w:szCs w:val="28"/>
          <w:lang w:eastAsia="fr-FR"/>
        </w:rPr>
        <w:t>il commence à se produire chez la petite fille</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dans la référence spéculaire à son semblable, autre petite fille ou petit garçon,</w:t>
      </w:r>
    </w:p>
    <w:p w:rsidR="00D1222E" w:rsidRDefault="00696555" w:rsidP="00D1222E">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D1222E" w:rsidRDefault="00696555" w:rsidP="00D1222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quand il nous dit que l'</w:t>
      </w:r>
      <w:r w:rsidRPr="00D1222E">
        <w:rPr>
          <w:rFonts w:ascii="Times New Roman" w:hAnsi="Times New Roman" w:cs="Times New Roman"/>
          <w:i/>
          <w:sz w:val="24"/>
          <w:szCs w:val="24"/>
          <w:lang w:eastAsia="fr-FR"/>
        </w:rPr>
        <w:t>enfant</w:t>
      </w:r>
      <w:r w:rsidRPr="00986A2E">
        <w:rPr>
          <w:rFonts w:ascii="Courier New" w:hAnsi="Courier New" w:cs="Courier New"/>
          <w:sz w:val="28"/>
          <w:szCs w:val="28"/>
          <w:lang w:eastAsia="fr-FR"/>
        </w:rPr>
        <w:t xml:space="preserve"> va être le substitut du </w:t>
      </w:r>
      <w:r w:rsidRPr="00D1222E">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en réalité c'est une forme un peu abrégée de saisir ce qui se passe dans </w:t>
      </w:r>
      <w:r w:rsidR="00834C3F">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le phénomène observé. </w:t>
      </w:r>
    </w:p>
    <w:p w:rsidR="00D1222E" w:rsidRDefault="00D1222E" w:rsidP="00D1222E">
      <w:pPr>
        <w:pStyle w:val="Sansinterligne"/>
        <w:ind w:left="2124" w:firstLine="708"/>
        <w:rPr>
          <w:rFonts w:ascii="Courier New" w:hAnsi="Courier New" w:cs="Courier New"/>
          <w:sz w:val="28"/>
          <w:szCs w:val="28"/>
          <w:lang w:eastAsia="fr-FR"/>
        </w:rPr>
      </w:pPr>
      <w:r>
        <w:rPr>
          <w:rFonts w:ascii="Courier New" w:hAnsi="Courier New" w:cs="Courier New"/>
          <w:noProof/>
          <w:sz w:val="28"/>
          <w:szCs w:val="28"/>
          <w:lang w:eastAsia="fr-FR"/>
        </w:rPr>
        <w:lastRenderedPageBreak/>
        <w:drawing>
          <wp:inline distT="0" distB="0" distL="0" distR="0">
            <wp:extent cx="2430669" cy="2522220"/>
            <wp:effectExtent l="19050" t="0" r="7731" b="0"/>
            <wp:docPr id="20" name="Image 1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0" cstate="print"/>
                    <a:stretch>
                      <a:fillRect/>
                    </a:stretch>
                  </pic:blipFill>
                  <pic:spPr>
                    <a:xfrm>
                      <a:off x="0" y="0"/>
                      <a:ext cx="2429787" cy="2521305"/>
                    </a:xfrm>
                    <a:prstGeom prst="rect">
                      <a:avLst/>
                    </a:prstGeom>
                  </pic:spPr>
                </pic:pic>
              </a:graphicData>
            </a:graphic>
          </wp:inline>
        </w:drawing>
      </w:r>
    </w:p>
    <w:p w:rsidR="00D1222E" w:rsidRDefault="00D1222E" w:rsidP="00696555">
      <w:pPr>
        <w:pStyle w:val="Sansinterligne"/>
        <w:rPr>
          <w:rFonts w:ascii="Courier New" w:hAnsi="Courier New" w:cs="Courier New"/>
          <w:sz w:val="28"/>
          <w:szCs w:val="28"/>
          <w:lang w:eastAsia="fr-FR"/>
        </w:rPr>
      </w:pP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si vous voyez </w:t>
      </w:r>
      <w:r w:rsidRPr="00D1222E">
        <w:rPr>
          <w:rFonts w:ascii="Times New Roman" w:hAnsi="Times New Roman" w:cs="Times New Roman"/>
          <w:i/>
          <w:sz w:val="24"/>
          <w:szCs w:val="24"/>
          <w:lang w:eastAsia="fr-FR"/>
        </w:rPr>
        <w:t>la position</w:t>
      </w:r>
      <w:r w:rsidRPr="00986A2E">
        <w:rPr>
          <w:rFonts w:ascii="Courier New" w:hAnsi="Courier New" w:cs="Courier New"/>
          <w:sz w:val="28"/>
          <w:szCs w:val="28"/>
          <w:lang w:eastAsia="fr-FR"/>
        </w:rPr>
        <w:t xml:space="preserve"> telle que je l'ai dessinée</w:t>
      </w:r>
      <w:r w:rsidR="00D1222E">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D1222E" w:rsidRDefault="00696555" w:rsidP="00D1222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ici l'</w:t>
      </w:r>
      <w:r w:rsidRPr="00D1222E">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w:t>
      </w:r>
      <w:r w:rsidRPr="00D1222E">
        <w:rPr>
          <w:rFonts w:ascii="Times New Roman" w:hAnsi="Times New Roman" w:cs="Times New Roman"/>
          <w:i/>
          <w:color w:val="0000CC"/>
          <w:sz w:val="24"/>
          <w:szCs w:val="24"/>
          <w:lang w:eastAsia="fr-FR"/>
        </w:rPr>
        <w:t>le désir du phallus</w:t>
      </w:r>
      <w:r w:rsidRPr="00D1222E">
        <w:rPr>
          <w:rFonts w:ascii="Times New Roman" w:hAnsi="Times New Roman" w:cs="Times New Roman"/>
          <w:i/>
          <w:sz w:val="24"/>
          <w:szCs w:val="24"/>
          <w:lang w:eastAsia="fr-FR"/>
        </w:rPr>
        <w:t xml:space="preserve"> chez la mère</w:t>
      </w:r>
      <w:r w:rsidRPr="00986A2E">
        <w:rPr>
          <w:rFonts w:ascii="Courier New" w:hAnsi="Courier New" w:cs="Courier New"/>
          <w:sz w:val="28"/>
          <w:szCs w:val="28"/>
          <w:lang w:eastAsia="fr-FR"/>
        </w:rPr>
        <w:t xml:space="preserve">, </w:t>
      </w:r>
    </w:p>
    <w:p w:rsidR="00D1222E" w:rsidRDefault="00696555" w:rsidP="00D1222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et l'enfant qui est notre centre, </w:t>
      </w:r>
    </w:p>
    <w:p w:rsidR="00696555" w:rsidRPr="00986A2E" w:rsidRDefault="00696555" w:rsidP="00D1222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qui a à faire la découverte de cet </w:t>
      </w:r>
      <w:r w:rsidRPr="00D1222E">
        <w:rPr>
          <w:rFonts w:ascii="Times New Roman" w:hAnsi="Times New Roman" w:cs="Times New Roman"/>
          <w:i/>
          <w:color w:val="0000CC"/>
          <w:sz w:val="24"/>
          <w:szCs w:val="24"/>
          <w:lang w:eastAsia="fr-FR"/>
        </w:rPr>
        <w:t>au</w:t>
      </w:r>
      <w:r w:rsidR="008A25C4">
        <w:rPr>
          <w:rFonts w:ascii="Times New Roman" w:hAnsi="Times New Roman" w:cs="Times New Roman"/>
          <w:i/>
          <w:color w:val="0000CC"/>
          <w:sz w:val="24"/>
          <w:szCs w:val="24"/>
          <w:lang w:eastAsia="fr-FR"/>
        </w:rPr>
        <w:t>–</w:t>
      </w:r>
      <w:r w:rsidRPr="00D1222E">
        <w:rPr>
          <w:rFonts w:ascii="Times New Roman" w:hAnsi="Times New Roman" w:cs="Times New Roman"/>
          <w:i/>
          <w:color w:val="0000CC"/>
          <w:sz w:val="24"/>
          <w:szCs w:val="24"/>
          <w:lang w:eastAsia="fr-FR"/>
        </w:rPr>
        <w:t>delà</w:t>
      </w:r>
      <w:r w:rsidRPr="00986A2E">
        <w:rPr>
          <w:rFonts w:ascii="Courier New" w:hAnsi="Courier New" w:cs="Courier New"/>
          <w:sz w:val="28"/>
          <w:szCs w:val="28"/>
          <w:lang w:eastAsia="fr-FR"/>
        </w:rPr>
        <w:t xml:space="preserve">, de ce </w:t>
      </w:r>
      <w:r w:rsidRPr="00D1222E">
        <w:rPr>
          <w:rFonts w:ascii="Times New Roman" w:hAnsi="Times New Roman" w:cs="Times New Roman"/>
          <w:i/>
          <w:color w:val="0000CC"/>
          <w:sz w:val="24"/>
          <w:szCs w:val="24"/>
          <w:lang w:eastAsia="fr-FR"/>
        </w:rPr>
        <w:t>manque</w:t>
      </w:r>
      <w:r w:rsidRPr="00986A2E">
        <w:rPr>
          <w:rFonts w:ascii="Courier New" w:hAnsi="Courier New" w:cs="Courier New"/>
          <w:sz w:val="28"/>
          <w:szCs w:val="28"/>
          <w:lang w:eastAsia="fr-FR"/>
        </w:rPr>
        <w:t xml:space="preserve"> dans l'objet maternel, c'est bien évidemment pour autant qu'à un moment, la situation dans une des issues possibles, pivote autour de l'enfant, à savoir à partir du moment où le sujet, l'enfant, trouve à saturer la situation, à en sortir en la concevant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comme possible.</w:t>
      </w:r>
    </w:p>
    <w:p w:rsidR="00D1222E" w:rsidRDefault="00D1222E" w:rsidP="00696555">
      <w:pPr>
        <w:pStyle w:val="Sansinterligne"/>
        <w:rPr>
          <w:rFonts w:ascii="Courier New" w:hAnsi="Courier New" w:cs="Courier New"/>
          <w:sz w:val="28"/>
          <w:szCs w:val="28"/>
          <w:lang w:eastAsia="fr-FR"/>
        </w:rPr>
      </w:pP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ce qui est effectivement ce que nous trouvons dans le fantasme de la petite fille et aussi du petit garçon, c'est que pour autant que la situation pivote autour de l'enfant, la petite fille trouve alors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pénis réel là où il est, au</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delà de l'enfant, </w:t>
      </w: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celui qui peut lui donner l'enfant,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le père nous dit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w:t>
      </w:r>
    </w:p>
    <w:p w:rsidR="00D1222E" w:rsidRDefault="00D1222E" w:rsidP="00696555">
      <w:pPr>
        <w:pStyle w:val="Sansinterligne"/>
        <w:rPr>
          <w:rFonts w:ascii="Courier New" w:hAnsi="Courier New" w:cs="Courier New"/>
          <w:sz w:val="28"/>
          <w:szCs w:val="28"/>
          <w:lang w:eastAsia="fr-FR"/>
        </w:rPr>
      </w:pP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c'est bien en tant</w:t>
      </w:r>
      <w:r w:rsidR="00D1222E">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D1222E" w:rsidRDefault="00D1222E" w:rsidP="00696555">
      <w:pPr>
        <w:pStyle w:val="Sansinterligne"/>
        <w:rPr>
          <w:rFonts w:ascii="Courier New" w:hAnsi="Courier New" w:cs="Courier New"/>
          <w:sz w:val="28"/>
          <w:szCs w:val="28"/>
          <w:lang w:eastAsia="fr-FR"/>
        </w:rPr>
      </w:pPr>
    </w:p>
    <w:p w:rsidR="00D1222E" w:rsidRDefault="00696555" w:rsidP="00D1222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qu'</w:t>
      </w:r>
      <w:r w:rsidRPr="00D1222E">
        <w:rPr>
          <w:rFonts w:ascii="Times New Roman" w:hAnsi="Times New Roman" w:cs="Times New Roman"/>
          <w:i/>
          <w:sz w:val="24"/>
          <w:szCs w:val="24"/>
          <w:lang w:eastAsia="fr-FR"/>
        </w:rPr>
        <w:t>elle ne l'a pas comme appartenance</w:t>
      </w:r>
      <w:r w:rsidRPr="00986A2E">
        <w:rPr>
          <w:rFonts w:ascii="Courier New" w:hAnsi="Courier New" w:cs="Courier New"/>
          <w:sz w:val="28"/>
          <w:szCs w:val="28"/>
          <w:lang w:eastAsia="fr-FR"/>
        </w:rPr>
        <w:t xml:space="preserve">, et même nettement </w:t>
      </w:r>
    </w:p>
    <w:p w:rsidR="00D1222E" w:rsidRDefault="00696555" w:rsidP="00D1222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que sur ce plan elle y renonce</w:t>
      </w:r>
      <w:r w:rsidR="00D1222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1222E" w:rsidRDefault="00696555" w:rsidP="00D1222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qu'elle p</w:t>
      </w:r>
      <w:r w:rsidR="00D1222E">
        <w:rPr>
          <w:rFonts w:ascii="Courier New" w:hAnsi="Courier New" w:cs="Courier New"/>
          <w:sz w:val="28"/>
          <w:szCs w:val="28"/>
          <w:lang w:eastAsia="fr-FR"/>
        </w:rPr>
        <w:t>ourra l'avoir comme don du père.</w:t>
      </w:r>
    </w:p>
    <w:p w:rsidR="00D1222E" w:rsidRDefault="00696555" w:rsidP="00D1222E">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526215" w:rsidRDefault="00D1222E"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 xml:space="preserve">t c'est bien pourquoi c'est par cette </w:t>
      </w:r>
      <w:r w:rsidR="00696555" w:rsidRPr="00834C3F">
        <w:rPr>
          <w:rFonts w:ascii="Times New Roman" w:hAnsi="Times New Roman" w:cs="Times New Roman"/>
          <w:i/>
          <w:color w:val="0000CC"/>
          <w:sz w:val="24"/>
          <w:szCs w:val="24"/>
          <w:lang w:eastAsia="fr-FR"/>
        </w:rPr>
        <w:t>relation au phallus</w:t>
      </w:r>
      <w:r w:rsidR="00696555" w:rsidRPr="00986A2E">
        <w:rPr>
          <w:rFonts w:ascii="Courier New" w:hAnsi="Courier New" w:cs="Courier New"/>
          <w:sz w:val="28"/>
          <w:szCs w:val="28"/>
          <w:lang w:eastAsia="fr-FR"/>
        </w:rPr>
        <w:t xml:space="preserv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la petite fille, </w:t>
      </w:r>
      <w:r w:rsidRPr="00526215">
        <w:rPr>
          <w:rFonts w:ascii="Courier New" w:hAnsi="Courier New" w:cs="Courier New"/>
          <w:i/>
          <w:sz w:val="24"/>
          <w:szCs w:val="24"/>
          <w:lang w:eastAsia="fr-FR"/>
        </w:rPr>
        <w:t xml:space="preserve">nous dit </w:t>
      </w:r>
      <w:r w:rsidR="00522B43" w:rsidRPr="00526215">
        <w:rPr>
          <w:rFonts w:ascii="Courier New" w:hAnsi="Courier New" w:cs="Courier New"/>
          <w:i/>
          <w:sz w:val="24"/>
          <w:szCs w:val="24"/>
          <w:lang w:eastAsia="fr-FR"/>
        </w:rPr>
        <w:t>FREUD</w:t>
      </w:r>
      <w:r w:rsidRPr="00986A2E">
        <w:rPr>
          <w:rFonts w:ascii="Courier New" w:hAnsi="Courier New" w:cs="Courier New"/>
          <w:sz w:val="28"/>
          <w:szCs w:val="28"/>
          <w:lang w:eastAsia="fr-FR"/>
        </w:rPr>
        <w:t>, entre dans l’</w:t>
      </w:r>
      <w:r w:rsidRPr="00526215">
        <w:rPr>
          <w:rFonts w:ascii="Times New Roman" w:hAnsi="Times New Roman" w:cs="Times New Roman"/>
          <w:i/>
          <w:sz w:val="24"/>
          <w:szCs w:val="24"/>
          <w:lang w:eastAsia="fr-FR"/>
        </w:rPr>
        <w:t>œdipe</w:t>
      </w:r>
      <w:r w:rsidRPr="00986A2E">
        <w:rPr>
          <w:rFonts w:ascii="Courier New" w:hAnsi="Courier New" w:cs="Courier New"/>
          <w:sz w:val="28"/>
          <w:szCs w:val="28"/>
          <w:lang w:eastAsia="fr-FR"/>
        </w:rPr>
        <w:t>, et comme vous le voyez d'une façon simple, il n'aura plus par la suite qu'à se glisser par une sorte d'</w:t>
      </w:r>
      <w:r w:rsidRPr="00D1222E">
        <w:rPr>
          <w:rFonts w:ascii="Times New Roman" w:hAnsi="Times New Roman" w:cs="Times New Roman"/>
          <w:i/>
          <w:sz w:val="24"/>
          <w:szCs w:val="24"/>
          <w:lang w:eastAsia="fr-FR"/>
        </w:rPr>
        <w:t>équivalence</w:t>
      </w:r>
      <w:r w:rsidRPr="00986A2E">
        <w:rPr>
          <w:rFonts w:ascii="Courier New" w:hAnsi="Courier New" w:cs="Courier New"/>
          <w:sz w:val="28"/>
          <w:szCs w:val="28"/>
          <w:lang w:eastAsia="fr-FR"/>
        </w:rPr>
        <w:t xml:space="preserve">, c'est </w:t>
      </w:r>
      <w:r w:rsidRPr="00D1222E">
        <w:rPr>
          <w:rFonts w:ascii="Courier New" w:hAnsi="Courier New" w:cs="Courier New"/>
          <w:i/>
          <w:sz w:val="24"/>
          <w:szCs w:val="24"/>
          <w:lang w:eastAsia="fr-FR"/>
        </w:rPr>
        <w:t>le terme même</w:t>
      </w:r>
      <w:r w:rsidRPr="00986A2E">
        <w:rPr>
          <w:rFonts w:ascii="Courier New" w:hAnsi="Courier New" w:cs="Courier New"/>
          <w:sz w:val="28"/>
          <w:szCs w:val="28"/>
          <w:lang w:eastAsia="fr-FR"/>
        </w:rPr>
        <w:t xml:space="preserv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emploie.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petite fille sera suffisamment introduite à l’œdipe pour réaliser ce qui est suffisant</w:t>
      </w:r>
      <w:r w:rsidR="00D1222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1222E" w:rsidRDefault="00696555" w:rsidP="00D1222E">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je ne dis pas qu'il ne puisse pas y en avoir beaucoup plus et par là toutes les anomalies dans le développement de la sexualité féminine</w:t>
      </w:r>
    </w:p>
    <w:p w:rsidR="00D1222E" w:rsidRDefault="00D1222E"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mais d'ores et déjà ait des rapports avec cette fixation au père comme porteur du pénis réel,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celui qui peut donner réellement l'enfant. </w:t>
      </w:r>
    </w:p>
    <w:p w:rsidR="00D1222E" w:rsidRDefault="00D1222E" w:rsidP="00696555">
      <w:pPr>
        <w:pStyle w:val="Sansinterligne"/>
        <w:rPr>
          <w:rFonts w:ascii="Courier New" w:hAnsi="Courier New" w:cs="Courier New"/>
          <w:sz w:val="28"/>
          <w:szCs w:val="28"/>
          <w:lang w:eastAsia="fr-FR"/>
        </w:rPr>
      </w:pP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déjà suffisamment consistant pour elle pour qu'en fin de compte on puisse dire que si l’œdipe par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apporte toutes sortes de complications voire d'impasses dans </w:t>
      </w:r>
      <w:r w:rsidRPr="00D1222E">
        <w:rPr>
          <w:rFonts w:ascii="Courier New" w:hAnsi="Courier New" w:cs="Courier New"/>
          <w:i/>
          <w:sz w:val="24"/>
          <w:szCs w:val="24"/>
          <w:lang w:eastAsia="fr-FR"/>
        </w:rPr>
        <w:t>le développement de la sexualité féminine</w:t>
      </w:r>
      <w:r w:rsidRPr="00986A2E">
        <w:rPr>
          <w:rFonts w:ascii="Courier New" w:hAnsi="Courier New" w:cs="Courier New"/>
          <w:sz w:val="28"/>
          <w:szCs w:val="28"/>
          <w:lang w:eastAsia="fr-FR"/>
        </w:rPr>
        <w:t xml:space="preserve">, inversement cet œdipe en tant que </w:t>
      </w:r>
      <w:r w:rsidRPr="00D1222E">
        <w:rPr>
          <w:rFonts w:ascii="Times New Roman" w:hAnsi="Times New Roman" w:cs="Times New Roman"/>
          <w:i/>
          <w:sz w:val="24"/>
          <w:szCs w:val="24"/>
          <w:lang w:eastAsia="fr-FR"/>
        </w:rPr>
        <w:t>chemin d'intégration</w:t>
      </w:r>
      <w:r w:rsidRPr="00986A2E">
        <w:rPr>
          <w:rFonts w:ascii="Courier New" w:hAnsi="Courier New" w:cs="Courier New"/>
          <w:sz w:val="28"/>
          <w:szCs w:val="28"/>
          <w:lang w:eastAsia="fr-FR"/>
        </w:rPr>
        <w:t xml:space="preserve"> dans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position hétérosexuelle typique est beaucoup plus simple pour la femme. </w:t>
      </w:r>
    </w:p>
    <w:p w:rsidR="00D1222E" w:rsidRDefault="00D1222E" w:rsidP="00696555">
      <w:pPr>
        <w:pStyle w:val="Sansinterligne"/>
        <w:rPr>
          <w:rFonts w:ascii="Courier New" w:hAnsi="Courier New" w:cs="Courier New"/>
          <w:sz w:val="28"/>
          <w:szCs w:val="28"/>
          <w:lang w:eastAsia="fr-FR"/>
        </w:rPr>
      </w:pP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dont nous n'avons évidemment pas à nous étonner pour autant que l’œdipe est essentiellement </w:t>
      </w:r>
      <w:r w:rsidRPr="00D1222E">
        <w:rPr>
          <w:rFonts w:ascii="Times New Roman" w:hAnsi="Times New Roman" w:cs="Times New Roman"/>
          <w:i/>
          <w:sz w:val="24"/>
          <w:szCs w:val="24"/>
          <w:lang w:eastAsia="fr-FR"/>
        </w:rPr>
        <w:t>androcentrique</w:t>
      </w:r>
      <w:r w:rsidRPr="00986A2E">
        <w:rPr>
          <w:rFonts w:ascii="Courier New" w:hAnsi="Courier New" w:cs="Courier New"/>
          <w:sz w:val="28"/>
          <w:szCs w:val="28"/>
          <w:lang w:eastAsia="fr-FR"/>
        </w:rPr>
        <w:t xml:space="preserve"> ou </w:t>
      </w:r>
      <w:r w:rsidRPr="00D1222E">
        <w:rPr>
          <w:rFonts w:ascii="Times New Roman" w:hAnsi="Times New Roman" w:cs="Times New Roman"/>
          <w:i/>
          <w:sz w:val="24"/>
          <w:szCs w:val="24"/>
          <w:lang w:eastAsia="fr-FR"/>
        </w:rPr>
        <w:t>patrocentrique</w:t>
      </w:r>
      <w:r w:rsidRPr="00986A2E">
        <w:rPr>
          <w:rFonts w:ascii="Courier New" w:hAnsi="Courier New" w:cs="Courier New"/>
          <w:sz w:val="28"/>
          <w:szCs w:val="28"/>
          <w:lang w:eastAsia="fr-FR"/>
        </w:rPr>
        <w:t>, dissymétrie dont il faut toutes sortes de considérations particulières quasi his</w:t>
      </w:r>
      <w:r w:rsidRPr="00986A2E">
        <w:rPr>
          <w:rFonts w:ascii="Courier New" w:hAnsi="Courier New" w:cs="Courier New"/>
          <w:sz w:val="28"/>
          <w:szCs w:val="28"/>
          <w:lang w:eastAsia="fr-FR"/>
        </w:rPr>
        <w:softHyphen/>
        <w:t xml:space="preserve">toriques pour nous faire apercevoir la prévalence sur le plan </w:t>
      </w:r>
      <w:r w:rsidRPr="00D1222E">
        <w:rPr>
          <w:rFonts w:ascii="Times New Roman" w:hAnsi="Times New Roman" w:cs="Times New Roman"/>
          <w:i/>
          <w:sz w:val="24"/>
          <w:szCs w:val="24"/>
          <w:lang w:eastAsia="fr-FR"/>
        </w:rPr>
        <w:t>sociologique</w:t>
      </w:r>
      <w:r w:rsidRPr="00986A2E">
        <w:rPr>
          <w:rFonts w:ascii="Courier New" w:hAnsi="Courier New" w:cs="Courier New"/>
          <w:sz w:val="28"/>
          <w:szCs w:val="28"/>
          <w:lang w:eastAsia="fr-FR"/>
        </w:rPr>
        <w:t xml:space="preserve">, </w:t>
      </w:r>
      <w:r w:rsidRPr="00D1222E">
        <w:rPr>
          <w:rFonts w:ascii="Times New Roman" w:hAnsi="Times New Roman" w:cs="Times New Roman"/>
          <w:i/>
          <w:sz w:val="24"/>
          <w:szCs w:val="24"/>
          <w:lang w:eastAsia="fr-FR"/>
        </w:rPr>
        <w:t>eth</w:t>
      </w:r>
      <w:r w:rsidRPr="00D1222E">
        <w:rPr>
          <w:rFonts w:ascii="Times New Roman" w:hAnsi="Times New Roman" w:cs="Times New Roman"/>
          <w:i/>
          <w:sz w:val="24"/>
          <w:szCs w:val="24"/>
          <w:lang w:eastAsia="fr-FR"/>
        </w:rPr>
        <w:softHyphen/>
        <w:t>nographique</w:t>
      </w:r>
      <w:r w:rsidRPr="00986A2E">
        <w:rPr>
          <w:rFonts w:ascii="Courier New" w:hAnsi="Courier New" w:cs="Courier New"/>
          <w:sz w:val="28"/>
          <w:szCs w:val="28"/>
          <w:lang w:eastAsia="fr-FR"/>
        </w:rPr>
        <w:t xml:space="preserve">, de l'expérience individuelle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permet d'analyser la découverte </w:t>
      </w:r>
      <w:r w:rsidR="00D1222E">
        <w:rPr>
          <w:rFonts w:ascii="Courier New" w:hAnsi="Courier New" w:cs="Courier New"/>
          <w:sz w:val="28"/>
          <w:szCs w:val="28"/>
          <w:lang w:eastAsia="fr-FR"/>
        </w:rPr>
        <w:t>freud</w:t>
      </w:r>
      <w:r w:rsidRPr="00986A2E">
        <w:rPr>
          <w:rFonts w:ascii="Courier New" w:hAnsi="Courier New" w:cs="Courier New"/>
          <w:sz w:val="28"/>
          <w:szCs w:val="28"/>
          <w:lang w:eastAsia="fr-FR"/>
        </w:rPr>
        <w:t>ienne.</w:t>
      </w:r>
    </w:p>
    <w:p w:rsidR="00D1222E" w:rsidRDefault="00D1222E" w:rsidP="00696555">
      <w:pPr>
        <w:pStyle w:val="Sansinterligne"/>
        <w:rPr>
          <w:rFonts w:ascii="Courier New" w:hAnsi="Courier New" w:cs="Courier New"/>
          <w:sz w:val="28"/>
          <w:szCs w:val="28"/>
          <w:lang w:eastAsia="fr-FR"/>
        </w:rPr>
      </w:pP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Inversement, là il est bien clair que nous voyons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la femme est en position, si l'on peut dire</w:t>
      </w:r>
      <w:r w:rsidR="00D1222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1222E" w:rsidRDefault="00696555" w:rsidP="00D1222E">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puisque j'ai parlé d'ordonnance</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1222E" w:rsidRDefault="00696555" w:rsidP="00D1222E">
      <w:pPr>
        <w:pStyle w:val="Sansinterligne"/>
        <w:ind w:left="708"/>
        <w:rPr>
          <w:rFonts w:ascii="Courier New" w:hAnsi="Courier New" w:cs="Courier New"/>
          <w:sz w:val="28"/>
          <w:szCs w:val="28"/>
          <w:lang w:eastAsia="fr-FR"/>
        </w:rPr>
      </w:pPr>
      <w:r w:rsidRPr="00D1222E">
        <w:rPr>
          <w:rFonts w:ascii="Times New Roman" w:hAnsi="Times New Roman" w:cs="Times New Roman"/>
          <w:i/>
          <w:color w:val="0000CC"/>
          <w:sz w:val="24"/>
          <w:szCs w:val="24"/>
          <w:lang w:eastAsia="fr-FR"/>
        </w:rPr>
        <w:t>d'ordre symbolique</w:t>
      </w:r>
      <w:r w:rsidRPr="00986A2E">
        <w:rPr>
          <w:rFonts w:ascii="Courier New" w:hAnsi="Courier New" w:cs="Courier New"/>
          <w:sz w:val="28"/>
          <w:szCs w:val="28"/>
          <w:lang w:eastAsia="fr-FR"/>
        </w:rPr>
        <w:t xml:space="preserve"> ou d'ordination subordonnée</w:t>
      </w:r>
    </w:p>
    <w:p w:rsidR="00D1222E" w:rsidRDefault="00D1222E"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qu'ici, ce qui est pour elle objet de son amour,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dis </w:t>
      </w:r>
      <w:r w:rsidRPr="00D1222E">
        <w:rPr>
          <w:rFonts w:ascii="Times New Roman" w:hAnsi="Times New Roman" w:cs="Times New Roman"/>
          <w:i/>
          <w:iCs/>
          <w:sz w:val="24"/>
          <w:szCs w:val="24"/>
          <w:lang w:eastAsia="fr-FR"/>
        </w:rPr>
        <w:t>son amour</w:t>
      </w:r>
      <w:r w:rsidRPr="00986A2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w:t>
      </w:r>
      <w:r w:rsidRPr="0073194E">
        <w:rPr>
          <w:rFonts w:ascii="Times New Roman" w:hAnsi="Times New Roman" w:cs="Times New Roman"/>
          <w:i/>
          <w:sz w:val="24"/>
          <w:szCs w:val="24"/>
          <w:lang w:eastAsia="fr-FR"/>
        </w:rPr>
        <w:t>objet de sentiment</w:t>
      </w:r>
      <w:r w:rsidRPr="00986A2E">
        <w:rPr>
          <w:rFonts w:ascii="Courier New" w:hAnsi="Courier New" w:cs="Courier New"/>
          <w:sz w:val="28"/>
          <w:szCs w:val="28"/>
          <w:lang w:eastAsia="fr-FR"/>
        </w:rPr>
        <w:t xml:space="preserve"> qui s'adresse à proprement parler à l'élément de </w:t>
      </w:r>
      <w:r w:rsidRPr="00D1222E">
        <w:rPr>
          <w:rFonts w:ascii="Times New Roman" w:hAnsi="Times New Roman" w:cs="Times New Roman"/>
          <w:i/>
          <w:color w:val="0000CC"/>
          <w:sz w:val="24"/>
          <w:szCs w:val="24"/>
          <w:lang w:eastAsia="fr-FR"/>
        </w:rPr>
        <w:t>manque dans l'objet</w:t>
      </w:r>
      <w:r w:rsidR="00D1222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tant que c'est par la voie de ce </w:t>
      </w:r>
      <w:r w:rsidRPr="00D1222E">
        <w:rPr>
          <w:rFonts w:ascii="Times New Roman" w:hAnsi="Times New Roman" w:cs="Times New Roman"/>
          <w:i/>
          <w:color w:val="0000CC"/>
          <w:sz w:val="24"/>
          <w:szCs w:val="24"/>
          <w:lang w:eastAsia="fr-FR"/>
        </w:rPr>
        <w:t>manque</w:t>
      </w:r>
      <w:r w:rsidRPr="00986A2E">
        <w:rPr>
          <w:rFonts w:ascii="Courier New" w:hAnsi="Courier New" w:cs="Courier New"/>
          <w:sz w:val="28"/>
          <w:szCs w:val="28"/>
          <w:lang w:eastAsia="fr-FR"/>
        </w:rPr>
        <w:t xml:space="preserve">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qu'elle a été conduite à cet objet qui est le père, celui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ci devient </w:t>
      </w:r>
      <w:r w:rsidRPr="0073194E">
        <w:rPr>
          <w:rFonts w:ascii="Times New Roman" w:hAnsi="Times New Roman" w:cs="Times New Roman"/>
          <w:i/>
          <w:sz w:val="24"/>
          <w:szCs w:val="24"/>
          <w:lang w:eastAsia="fr-FR"/>
        </w:rPr>
        <w:t>celui qui donne</w:t>
      </w:r>
      <w:r w:rsidRPr="00986A2E">
        <w:rPr>
          <w:rFonts w:ascii="Courier New" w:hAnsi="Courier New" w:cs="Courier New"/>
          <w:sz w:val="28"/>
          <w:szCs w:val="28"/>
          <w:lang w:eastAsia="fr-FR"/>
        </w:rPr>
        <w:t xml:space="preserve"> l'objet de satisfaction, l'objet de la relation naturelle de l'enfantement. </w:t>
      </w:r>
    </w:p>
    <w:p w:rsidR="00D1222E" w:rsidRDefault="00D1222E" w:rsidP="00696555">
      <w:pPr>
        <w:pStyle w:val="Sansinterligne"/>
        <w:rPr>
          <w:rFonts w:ascii="Courier New" w:hAnsi="Courier New" w:cs="Courier New"/>
          <w:sz w:val="28"/>
          <w:szCs w:val="28"/>
          <w:lang w:eastAsia="fr-FR"/>
        </w:rPr>
      </w:pP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D1222E">
        <w:rPr>
          <w:rFonts w:ascii="Courier New" w:hAnsi="Courier New" w:cs="Courier New"/>
          <w:sz w:val="28"/>
          <w:szCs w:val="28"/>
          <w:lang w:eastAsia="fr-FR"/>
        </w:rPr>
        <w:t>l</w:t>
      </w:r>
      <w:r w:rsidRPr="00986A2E">
        <w:rPr>
          <w:rFonts w:ascii="Courier New" w:hAnsi="Courier New" w:cs="Courier New"/>
          <w:sz w:val="28"/>
          <w:szCs w:val="28"/>
          <w:lang w:eastAsia="fr-FR"/>
        </w:rPr>
        <w:t xml:space="preserve"> ne s'en faut à partir de là, pour elle,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d'un peu de patience pour qu'au père se substitue celui qui remplira exactement le même rôle,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rôle de père.</w:t>
      </w:r>
    </w:p>
    <w:p w:rsidR="0073194E" w:rsidRDefault="0073194E">
      <w:pPr>
        <w:rPr>
          <w:rFonts w:ascii="Courier New" w:hAnsi="Courier New" w:cs="Courier New"/>
          <w:sz w:val="28"/>
          <w:szCs w:val="28"/>
          <w:lang w:eastAsia="fr-FR"/>
        </w:rPr>
      </w:pPr>
      <w:r>
        <w:rPr>
          <w:rFonts w:ascii="Courier New" w:hAnsi="Courier New" w:cs="Courier New"/>
          <w:sz w:val="28"/>
          <w:szCs w:val="28"/>
          <w:lang w:eastAsia="fr-FR"/>
        </w:rPr>
        <w:br w:type="page"/>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comporte quelque chose sur lequel nous reviendrons et qui donne son style particulier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développement du </w:t>
      </w:r>
      <w:r w:rsidRPr="0073194E">
        <w:rPr>
          <w:rFonts w:ascii="Times New Roman" w:hAnsi="Times New Roman" w:cs="Times New Roman"/>
          <w:i/>
          <w:color w:val="0000CC"/>
          <w:sz w:val="24"/>
          <w:szCs w:val="24"/>
          <w:lang w:eastAsia="fr-FR"/>
        </w:rPr>
        <w:t>surmoi féminin</w:t>
      </w:r>
      <w:r w:rsidRPr="00986A2E">
        <w:rPr>
          <w:rFonts w:ascii="Courier New" w:hAnsi="Courier New" w:cs="Courier New"/>
          <w:sz w:val="28"/>
          <w:szCs w:val="28"/>
          <w:lang w:eastAsia="fr-FR"/>
        </w:rPr>
        <w:t xml:space="preserve">, c'est qu'il y a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une espèce de balance entre ce qu'on a appelé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très justement l'importance, la prévalence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w:t>
      </w:r>
      <w:r w:rsidRPr="0073194E">
        <w:rPr>
          <w:rFonts w:ascii="Times New Roman" w:hAnsi="Times New Roman" w:cs="Times New Roman"/>
          <w:i/>
          <w:sz w:val="24"/>
          <w:szCs w:val="24"/>
          <w:lang w:eastAsia="fr-FR"/>
        </w:rPr>
        <w:t>la relation narcissique</w:t>
      </w:r>
      <w:r w:rsidRPr="00986A2E">
        <w:rPr>
          <w:rFonts w:ascii="Courier New" w:hAnsi="Courier New" w:cs="Courier New"/>
          <w:sz w:val="28"/>
          <w:szCs w:val="28"/>
          <w:lang w:eastAsia="fr-FR"/>
        </w:rPr>
        <w:t xml:space="preserve"> dans le développement de la femme. </w:t>
      </w:r>
    </w:p>
    <w:p w:rsidR="00D1222E" w:rsidRDefault="00D1222E" w:rsidP="00696555">
      <w:pPr>
        <w:pStyle w:val="Sansinterligne"/>
        <w:rPr>
          <w:rFonts w:ascii="Courier New" w:hAnsi="Courier New" w:cs="Courier New"/>
          <w:sz w:val="28"/>
          <w:szCs w:val="28"/>
          <w:lang w:eastAsia="fr-FR"/>
        </w:rPr>
      </w:pP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que si en effet ce renoncement une fois fait,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00D1222E" w:rsidRPr="00D1222E">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est abjuré comme appartenance, il devient</w:t>
      </w:r>
      <w:r w:rsidR="00D1222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3194E" w:rsidRDefault="00696555" w:rsidP="00D1222E">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pour autant qu'il est de l'appartenance de celui auquel dès lors elle attache son amour, </w:t>
      </w:r>
    </w:p>
    <w:p w:rsidR="00D1222E" w:rsidRDefault="00696555" w:rsidP="00D1222E">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le père dont elle attend effectivement cet enfant</w:t>
      </w:r>
    </w:p>
    <w:p w:rsidR="00D1222E" w:rsidRDefault="00D1222E"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il met la femme dans une dépendance de ce qui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dès lors n'est plus pour elle que ce qui doit lui être donné dans cette dépendance très </w:t>
      </w:r>
      <w:r w:rsidRPr="00D1222E">
        <w:rPr>
          <w:rFonts w:ascii="Courier New" w:hAnsi="Courier New" w:cs="Courier New"/>
          <w:i/>
          <w:sz w:val="24"/>
          <w:szCs w:val="24"/>
          <w:lang w:eastAsia="fr-FR"/>
        </w:rPr>
        <w:t>particulière</w:t>
      </w:r>
      <w:r w:rsidRPr="00986A2E">
        <w:rPr>
          <w:rFonts w:ascii="Courier New" w:hAnsi="Courier New" w:cs="Courier New"/>
          <w:sz w:val="28"/>
          <w:szCs w:val="28"/>
          <w:lang w:eastAsia="fr-FR"/>
        </w:rPr>
        <w:t xml:space="preserve"> qui, paradoxalement</w:t>
      </w:r>
      <w:r w:rsidR="00D1222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1222E" w:rsidRDefault="00696555" w:rsidP="00D1222E">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comme l'ont remarqué les auteurs</w:t>
      </w:r>
    </w:p>
    <w:p w:rsidR="00D1222E" w:rsidRDefault="00D1222E"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fait naître dans le développement à un moment donné les fixations proprement narcissiques chez l'être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plus intolérant à une certaine frustration. </w:t>
      </w:r>
    </w:p>
    <w:p w:rsidR="00D1222E" w:rsidRDefault="00D1222E"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y reviendrons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être plus tard quand nous reparlerons de l'idéal monogamique chez la femme.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aussi bien d'ailleurs autour de cette simple réduction de la situation qui identifie </w:t>
      </w:r>
      <w:r w:rsidRPr="00834C3F">
        <w:rPr>
          <w:rFonts w:ascii="Times New Roman" w:hAnsi="Times New Roman" w:cs="Times New Roman"/>
          <w:i/>
          <w:sz w:val="24"/>
          <w:szCs w:val="24"/>
          <w:lang w:eastAsia="fr-FR"/>
        </w:rPr>
        <w:t>l'objet de l'amour</w:t>
      </w:r>
      <w:r w:rsidRPr="00986A2E">
        <w:rPr>
          <w:rFonts w:ascii="Courier New" w:hAnsi="Courier New" w:cs="Courier New"/>
          <w:sz w:val="28"/>
          <w:szCs w:val="28"/>
          <w:lang w:eastAsia="fr-FR"/>
        </w:rPr>
        <w:t xml:space="preserve"> et </w:t>
      </w:r>
      <w:r w:rsidRPr="00834C3F">
        <w:rPr>
          <w:rFonts w:ascii="Times New Roman" w:hAnsi="Times New Roman" w:cs="Times New Roman"/>
          <w:i/>
          <w:sz w:val="24"/>
          <w:szCs w:val="24"/>
          <w:lang w:eastAsia="fr-FR"/>
        </w:rPr>
        <w:t>l'objet qui donne la satisfaction</w:t>
      </w:r>
      <w:r w:rsidRPr="00986A2E">
        <w:rPr>
          <w:rFonts w:ascii="Courier New" w:hAnsi="Courier New" w:cs="Courier New"/>
          <w:sz w:val="28"/>
          <w:szCs w:val="28"/>
          <w:lang w:eastAsia="fr-FR"/>
        </w:rPr>
        <w:t xml:space="preserve"> que se situe dans un développement qu'on peut qualifier de normal</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ce côté spécialement fixé, voire arrêté</w:t>
      </w:r>
      <w:r w:rsidR="00834C3F">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Pr="0073194E">
        <w:rPr>
          <w:rFonts w:ascii="Times New Roman" w:hAnsi="Times New Roman" w:cs="Times New Roman"/>
          <w:i/>
          <w:sz w:val="24"/>
          <w:szCs w:val="24"/>
          <w:lang w:eastAsia="fr-FR"/>
        </w:rPr>
        <w:t>précocement arrêté</w:t>
      </w:r>
      <w:r w:rsidR="00834C3F">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du développement chez la femme, dont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dans certains passages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à certains tournants de ses écrits prend un ton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w:t>
      </w:r>
      <w:r w:rsidRPr="00D1222E">
        <w:rPr>
          <w:rFonts w:ascii="Courier New" w:hAnsi="Courier New" w:cs="Courier New"/>
          <w:i/>
          <w:sz w:val="24"/>
          <w:szCs w:val="24"/>
          <w:lang w:eastAsia="fr-FR"/>
        </w:rPr>
        <w:t xml:space="preserve">singulièrement </w:t>
      </w:r>
      <w:r w:rsidRPr="00D1222E">
        <w:rPr>
          <w:rFonts w:ascii="Times New Roman" w:hAnsi="Times New Roman" w:cs="Times New Roman"/>
          <w:i/>
          <w:sz w:val="24"/>
          <w:szCs w:val="24"/>
          <w:lang w:eastAsia="fr-FR"/>
        </w:rPr>
        <w:t>misogyne</w:t>
      </w:r>
      <w:r w:rsidRPr="00986A2E">
        <w:rPr>
          <w:rFonts w:ascii="Courier New" w:hAnsi="Courier New" w:cs="Courier New"/>
          <w:sz w:val="28"/>
          <w:szCs w:val="28"/>
          <w:lang w:eastAsia="fr-FR"/>
        </w:rPr>
        <w:t xml:space="preserve"> pour se plaindre amèrement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la grande difficulté qu'il y a</w:t>
      </w:r>
      <w:r w:rsidR="00D1222E">
        <w:rPr>
          <w:rFonts w:ascii="Courier New" w:hAnsi="Courier New" w:cs="Courier New"/>
          <w:sz w:val="28"/>
          <w:szCs w:val="28"/>
          <w:lang w:eastAsia="fr-FR"/>
        </w:rPr>
        <w:t>…</w:t>
      </w:r>
    </w:p>
    <w:p w:rsidR="00D1222E" w:rsidRDefault="00696555" w:rsidP="00714359">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au moins pour certains sujets féminins </w:t>
      </w:r>
    </w:p>
    <w:p w:rsidR="00D1222E" w:rsidRDefault="00D1222E"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à les faire bouger, à les mobiliser d'une espèce </w:t>
      </w:r>
    </w:p>
    <w:p w:rsidR="00D122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morale dit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il « </w:t>
      </w:r>
      <w:r w:rsidRPr="00D1222E">
        <w:rPr>
          <w:rFonts w:ascii="Times New Roman" w:hAnsi="Times New Roman" w:cs="Times New Roman"/>
          <w:i/>
          <w:iCs/>
          <w:sz w:val="24"/>
          <w:szCs w:val="24"/>
          <w:lang w:eastAsia="fr-FR"/>
        </w:rPr>
        <w:t>du potage et des boulettes</w:t>
      </w:r>
      <w:r w:rsidRPr="00986A2E">
        <w:rPr>
          <w:rFonts w:ascii="Courier New" w:hAnsi="Courier New" w:cs="Courier New"/>
          <w:sz w:val="28"/>
          <w:szCs w:val="28"/>
          <w:lang w:eastAsia="fr-FR"/>
        </w:rPr>
        <w:t xml:space="preserve"> », de ce </w:t>
      </w:r>
      <w:r w:rsidRPr="00D1222E">
        <w:rPr>
          <w:rFonts w:ascii="Times New Roman" w:hAnsi="Times New Roman" w:cs="Times New Roman"/>
          <w:i/>
          <w:sz w:val="24"/>
          <w:szCs w:val="24"/>
          <w:lang w:eastAsia="fr-FR"/>
        </w:rPr>
        <w:t>quelque chose</w:t>
      </w:r>
      <w:r w:rsidRPr="00986A2E">
        <w:rPr>
          <w:rFonts w:ascii="Courier New" w:hAnsi="Courier New" w:cs="Courier New"/>
          <w:sz w:val="28"/>
          <w:szCs w:val="28"/>
          <w:lang w:eastAsia="fr-FR"/>
        </w:rPr>
        <w:t xml:space="preserve"> de si impérieusement exigeant quant aux satisfactions à tirer de l'analyse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par exemple. </w:t>
      </w:r>
    </w:p>
    <w:p w:rsidR="00D1222E" w:rsidRDefault="00D1222E" w:rsidP="00696555">
      <w:pPr>
        <w:pStyle w:val="Sansinterligne"/>
        <w:rPr>
          <w:rFonts w:ascii="Courier New" w:hAnsi="Courier New" w:cs="Courier New"/>
          <w:sz w:val="28"/>
          <w:szCs w:val="28"/>
          <w:lang w:eastAsia="fr-FR"/>
        </w:rPr>
      </w:pPr>
    </w:p>
    <w:p w:rsidR="0071435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ne fais là qu'indiquer un certain nombre d'</w:t>
      </w:r>
      <w:r w:rsidRPr="00D1222E">
        <w:rPr>
          <w:rFonts w:ascii="Courier New" w:hAnsi="Courier New" w:cs="Courier New"/>
          <w:i/>
          <w:sz w:val="24"/>
          <w:szCs w:val="24"/>
          <w:lang w:eastAsia="fr-FR"/>
        </w:rPr>
        <w:t>amorces</w:t>
      </w:r>
      <w:r w:rsidRPr="00986A2E">
        <w:rPr>
          <w:rFonts w:ascii="Courier New" w:hAnsi="Courier New" w:cs="Courier New"/>
          <w:sz w:val="28"/>
          <w:szCs w:val="28"/>
          <w:lang w:eastAsia="fr-FR"/>
        </w:rPr>
        <w:t xml:space="preserve">, et en somme pour vous dire que nous aurons à revenir sur le développement apporté par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sur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sexualité féminine.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au garçon que nous voulons nous attacher aujourd'hui, pour la raison que si pour lui l’œdipe nous paraît beaucoup plus clairement destiné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lui per</w:t>
      </w:r>
      <w:r w:rsidRPr="00986A2E">
        <w:rPr>
          <w:rFonts w:ascii="Courier New" w:hAnsi="Courier New" w:cs="Courier New"/>
          <w:sz w:val="28"/>
          <w:szCs w:val="28"/>
          <w:lang w:eastAsia="fr-FR"/>
        </w:rPr>
        <w:softHyphen/>
        <w:t>mettre l'identification à son propre sexe</w:t>
      </w:r>
      <w:r w:rsidR="00BD356B">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D356B"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il se produit en somme dans la relation idéale, </w:t>
      </w:r>
    </w:p>
    <w:p w:rsidR="00BD356B"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dans la relation imaginaire au père</w:t>
      </w:r>
    </w:p>
    <w:p w:rsidR="00BD356B" w:rsidRDefault="00BD356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696555" w:rsidRPr="00986A2E">
        <w:rPr>
          <w:rFonts w:ascii="Courier New" w:hAnsi="Courier New" w:cs="Courier New"/>
          <w:sz w:val="28"/>
          <w:szCs w:val="28"/>
          <w:lang w:eastAsia="fr-FR"/>
        </w:rPr>
        <w:t>nversement le but vrai de l’œdipe</w:t>
      </w:r>
      <w:r>
        <w:rPr>
          <w:rFonts w:ascii="Courier New" w:hAnsi="Courier New" w:cs="Courier New"/>
          <w:sz w:val="28"/>
          <w:szCs w:val="28"/>
          <w:lang w:eastAsia="fr-FR"/>
        </w:rPr>
        <w:t>…</w:t>
      </w:r>
    </w:p>
    <w:p w:rsidR="00BD356B"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qui est sa juste situation par rapport </w:t>
      </w:r>
    </w:p>
    <w:p w:rsidR="00BD356B"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à </w:t>
      </w:r>
      <w:r w:rsidRPr="00BD356B">
        <w:rPr>
          <w:rFonts w:ascii="Courier New" w:hAnsi="Courier New" w:cs="Courier New"/>
          <w:i/>
          <w:sz w:val="24"/>
          <w:szCs w:val="24"/>
          <w:lang w:eastAsia="fr-FR"/>
        </w:rPr>
        <w:t>la fonction du père</w:t>
      </w:r>
      <w:r w:rsidRPr="00986A2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qu'il accède </w:t>
      </w:r>
    </w:p>
    <w:p w:rsidR="00BD356B"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un jour à cette position complètement paradoxale et problé</w:t>
      </w:r>
      <w:r w:rsidRPr="00986A2E">
        <w:rPr>
          <w:rFonts w:ascii="Courier New" w:hAnsi="Courier New" w:cs="Courier New"/>
          <w:sz w:val="28"/>
          <w:szCs w:val="28"/>
          <w:lang w:eastAsia="fr-FR"/>
        </w:rPr>
        <w:softHyphen/>
        <w:t xml:space="preserve">matique qui est </w:t>
      </w:r>
      <w:r w:rsidRPr="00BD356B">
        <w:rPr>
          <w:rFonts w:ascii="Courier New" w:hAnsi="Courier New" w:cs="Courier New"/>
          <w:i/>
          <w:sz w:val="24"/>
          <w:szCs w:val="24"/>
          <w:lang w:eastAsia="fr-FR"/>
        </w:rPr>
        <w:t>d'être un père</w:t>
      </w:r>
    </w:p>
    <w:p w:rsidR="00BD356B" w:rsidRDefault="00BD356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ceci présente une montagne de difficultés. </w:t>
      </w:r>
    </w:p>
    <w:p w:rsidR="00BD356B" w:rsidRDefault="00BD356B" w:rsidP="00696555">
      <w:pPr>
        <w:pStyle w:val="Sansinterligne"/>
        <w:rPr>
          <w:rFonts w:ascii="Courier New" w:hAnsi="Courier New" w:cs="Courier New"/>
          <w:sz w:val="28"/>
          <w:szCs w:val="28"/>
          <w:lang w:eastAsia="fr-FR"/>
        </w:rPr>
      </w:pP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Or précisément, ce n'est pas parce qu'on n'a pas vu cette montagne qu'on s'in</w:t>
      </w:r>
      <w:r w:rsidRPr="00986A2E">
        <w:rPr>
          <w:rFonts w:ascii="Courier New" w:hAnsi="Courier New" w:cs="Courier New"/>
          <w:sz w:val="28"/>
          <w:szCs w:val="28"/>
          <w:lang w:eastAsia="fr-FR"/>
        </w:rPr>
        <w:softHyphen/>
        <w:t xml:space="preserve">téresse de moins en moins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l’œdipe, c'est parce que justement on l'a vue,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parce qu'on l'a vue on préfère lui tourner le dos.</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N'oublions pas qu'en somme </w:t>
      </w:r>
      <w:r w:rsidRPr="00BD356B">
        <w:rPr>
          <w:rFonts w:ascii="Times New Roman" w:hAnsi="Times New Roman" w:cs="Times New Roman"/>
          <w:i/>
          <w:sz w:val="24"/>
          <w:szCs w:val="24"/>
          <w:lang w:eastAsia="fr-FR"/>
        </w:rPr>
        <w:t xml:space="preserve">toute l'interrogation </w:t>
      </w:r>
      <w:r w:rsidR="00BD356B" w:rsidRPr="00BD356B">
        <w:rPr>
          <w:rFonts w:ascii="Times New Roman" w:hAnsi="Times New Roman" w:cs="Times New Roman"/>
          <w:i/>
          <w:sz w:val="24"/>
          <w:szCs w:val="24"/>
          <w:lang w:eastAsia="fr-FR"/>
        </w:rPr>
        <w:t>freud</w:t>
      </w:r>
      <w:r w:rsidRPr="00BD356B">
        <w:rPr>
          <w:rFonts w:ascii="Times New Roman" w:hAnsi="Times New Roman" w:cs="Times New Roman"/>
          <w:i/>
          <w:sz w:val="24"/>
          <w:szCs w:val="24"/>
          <w:lang w:eastAsia="fr-FR"/>
        </w:rPr>
        <w:t>ienne</w:t>
      </w:r>
      <w:r w:rsidR="00BD356B">
        <w:rPr>
          <w:rFonts w:ascii="Courier New" w:hAnsi="Courier New" w:cs="Courier New"/>
          <w:sz w:val="28"/>
          <w:szCs w:val="28"/>
          <w:lang w:eastAsia="fr-FR"/>
        </w:rPr>
        <w:t>…</w:t>
      </w:r>
    </w:p>
    <w:p w:rsidR="0073194E"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non seulement dans la doctrine, </w:t>
      </w:r>
    </w:p>
    <w:p w:rsidR="0073194E"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mais dans l'expérience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3194E"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que nous pouvons trouver retracée à travers </w:t>
      </w:r>
    </w:p>
    <w:p w:rsidR="0073194E"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les confidences qu'il nous fait, ses rêves, </w:t>
      </w:r>
    </w:p>
    <w:p w:rsidR="0073194E" w:rsidRDefault="00696555" w:rsidP="0073194E">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le progrès de sa pensée, tout ce que nous savons maintenant de sa vie, de ses habitudes, même </w:t>
      </w:r>
    </w:p>
    <w:p w:rsidR="0073194E" w:rsidRDefault="00696555" w:rsidP="0073194E">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de ses attitudes à l'intérieur de sa famille</w:t>
      </w:r>
      <w:r w:rsidR="00BD356B">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3194E" w:rsidRDefault="00696555" w:rsidP="0073194E">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que Monsieur </w:t>
      </w:r>
      <w:r w:rsidR="00CF3C9D">
        <w:rPr>
          <w:rFonts w:ascii="Courier New" w:hAnsi="Courier New" w:cs="Courier New"/>
          <w:sz w:val="28"/>
          <w:szCs w:val="28"/>
          <w:lang w:eastAsia="fr-FR"/>
        </w:rPr>
        <w:t>JONES</w:t>
      </w:r>
      <w:r w:rsidRPr="00986A2E">
        <w:rPr>
          <w:rFonts w:ascii="Courier New" w:hAnsi="Courier New" w:cs="Courier New"/>
          <w:sz w:val="28"/>
          <w:szCs w:val="28"/>
          <w:lang w:eastAsia="fr-FR"/>
        </w:rPr>
        <w:t xml:space="preserve"> nous rapporte d'une façon </w:t>
      </w:r>
    </w:p>
    <w:p w:rsidR="00BD356B" w:rsidRDefault="00696555" w:rsidP="0073194E">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plus ou moins complète mais certaine</w:t>
      </w:r>
    </w:p>
    <w:p w:rsidR="00BD356B" w:rsidRDefault="00BD356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BD356B">
        <w:rPr>
          <w:rFonts w:ascii="Times New Roman" w:hAnsi="Times New Roman" w:cs="Times New Roman"/>
          <w:i/>
          <w:sz w:val="24"/>
          <w:szCs w:val="24"/>
          <w:lang w:eastAsia="fr-FR"/>
        </w:rPr>
        <w:t xml:space="preserve"> toute l'interrogation freudienne</w:t>
      </w:r>
      <w:r w:rsidR="00696555" w:rsidRPr="00986A2E">
        <w:rPr>
          <w:rFonts w:ascii="Courier New" w:hAnsi="Courier New" w:cs="Courier New"/>
          <w:sz w:val="28"/>
          <w:szCs w:val="28"/>
          <w:lang w:eastAsia="fr-FR"/>
        </w:rPr>
        <w:t xml:space="preserve"> se résume à ceci : </w:t>
      </w:r>
    </w:p>
    <w:p w:rsidR="00BD356B" w:rsidRDefault="00BD356B" w:rsidP="00696555">
      <w:pPr>
        <w:pStyle w:val="Sansinterligne"/>
        <w:rPr>
          <w:rFonts w:ascii="Courier New" w:hAnsi="Courier New" w:cs="Courier New"/>
          <w:sz w:val="28"/>
          <w:szCs w:val="28"/>
          <w:lang w:eastAsia="fr-FR"/>
        </w:rPr>
      </w:pPr>
    </w:p>
    <w:p w:rsidR="00BD356B" w:rsidRPr="00BD356B" w:rsidRDefault="00696555" w:rsidP="00BD356B">
      <w:pPr>
        <w:pStyle w:val="Sansinterligne"/>
        <w:ind w:left="708" w:firstLine="708"/>
        <w:rPr>
          <w:rFonts w:ascii="Times New Roman" w:hAnsi="Times New Roman" w:cs="Times New Roman"/>
          <w:i/>
          <w:sz w:val="24"/>
          <w:szCs w:val="24"/>
          <w:lang w:eastAsia="fr-FR"/>
        </w:rPr>
      </w:pPr>
      <w:r w:rsidRPr="00BD356B">
        <w:rPr>
          <w:rFonts w:ascii="Times New Roman" w:hAnsi="Times New Roman" w:cs="Times New Roman"/>
          <w:i/>
          <w:sz w:val="24"/>
          <w:szCs w:val="24"/>
          <w:lang w:eastAsia="fr-FR"/>
        </w:rPr>
        <w:t>Qu'est</w:t>
      </w:r>
      <w:r w:rsidR="008A25C4" w:rsidRPr="0073194E">
        <w:rPr>
          <w:rFonts w:ascii="Times New Roman" w:hAnsi="Times New Roman" w:cs="Times New Roman"/>
          <w:i/>
          <w:sz w:val="16"/>
          <w:szCs w:val="16"/>
          <w:lang w:eastAsia="fr-FR"/>
        </w:rPr>
        <w:t>–</w:t>
      </w:r>
      <w:r w:rsidRPr="00BD356B">
        <w:rPr>
          <w:rFonts w:ascii="Times New Roman" w:hAnsi="Times New Roman" w:cs="Times New Roman"/>
          <w:i/>
          <w:sz w:val="24"/>
          <w:szCs w:val="24"/>
          <w:lang w:eastAsia="fr-FR"/>
        </w:rPr>
        <w:t xml:space="preserve">ce que c'est qu'être un père ? </w:t>
      </w:r>
    </w:p>
    <w:p w:rsidR="00BD356B" w:rsidRDefault="00BD356B"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fut pour lui </w:t>
      </w:r>
      <w:r w:rsidRPr="00BD356B">
        <w:rPr>
          <w:rFonts w:ascii="Times New Roman" w:hAnsi="Times New Roman" w:cs="Times New Roman"/>
          <w:i/>
          <w:sz w:val="24"/>
          <w:szCs w:val="24"/>
          <w:lang w:eastAsia="fr-FR"/>
        </w:rPr>
        <w:t>le problème central</w:t>
      </w:r>
      <w:r w:rsidRPr="00986A2E">
        <w:rPr>
          <w:rFonts w:ascii="Courier New" w:hAnsi="Courier New" w:cs="Courier New"/>
          <w:sz w:val="28"/>
          <w:szCs w:val="28"/>
          <w:lang w:eastAsia="fr-FR"/>
        </w:rPr>
        <w:t>, le point fécond à partir duquel toute sa recherche est véritablement orientée.</w:t>
      </w:r>
    </w:p>
    <w:p w:rsidR="00BD356B" w:rsidRDefault="00BD356B" w:rsidP="00696555">
      <w:pPr>
        <w:pStyle w:val="Sansinterligne"/>
        <w:rPr>
          <w:rFonts w:ascii="Courier New" w:hAnsi="Courier New" w:cs="Courier New"/>
          <w:sz w:val="28"/>
          <w:szCs w:val="28"/>
          <w:lang w:eastAsia="fr-FR"/>
        </w:rPr>
      </w:pP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Observez également que si ceci est problème pour chaque </w:t>
      </w:r>
      <w:r w:rsidRPr="00BD356B">
        <w:rPr>
          <w:rFonts w:ascii="Times New Roman" w:hAnsi="Times New Roman" w:cs="Times New Roman"/>
          <w:i/>
          <w:sz w:val="24"/>
          <w:szCs w:val="24"/>
          <w:lang w:eastAsia="fr-FR"/>
        </w:rPr>
        <w:t>névrosé</w:t>
      </w:r>
      <w:r w:rsidRPr="00986A2E">
        <w:rPr>
          <w:rFonts w:ascii="Courier New" w:hAnsi="Courier New" w:cs="Courier New"/>
          <w:sz w:val="28"/>
          <w:szCs w:val="28"/>
          <w:lang w:eastAsia="fr-FR"/>
        </w:rPr>
        <w:t xml:space="preserve">, c'est aussi un problème pour chaque </w:t>
      </w:r>
    </w:p>
    <w:p w:rsidR="00BD356B" w:rsidRDefault="00696555" w:rsidP="00696555">
      <w:pPr>
        <w:pStyle w:val="Sansinterligne"/>
        <w:rPr>
          <w:rFonts w:ascii="Courier New" w:hAnsi="Courier New" w:cs="Courier New"/>
          <w:sz w:val="28"/>
          <w:szCs w:val="28"/>
          <w:lang w:eastAsia="fr-FR"/>
        </w:rPr>
      </w:pPr>
      <w:r w:rsidRPr="00BD356B">
        <w:rPr>
          <w:rFonts w:ascii="Times New Roman" w:hAnsi="Times New Roman" w:cs="Times New Roman"/>
          <w:i/>
          <w:sz w:val="24"/>
          <w:szCs w:val="24"/>
          <w:lang w:eastAsia="fr-FR"/>
        </w:rPr>
        <w:t>non névrosé</w:t>
      </w:r>
      <w:r w:rsidRPr="00986A2E">
        <w:rPr>
          <w:rFonts w:ascii="Courier New" w:hAnsi="Courier New" w:cs="Courier New"/>
          <w:sz w:val="28"/>
          <w:szCs w:val="28"/>
          <w:lang w:eastAsia="fr-FR"/>
        </w:rPr>
        <w:t xml:space="preserve"> dans le cours de son expérience infantile. </w:t>
      </w:r>
    </w:p>
    <w:p w:rsidR="00BD356B" w:rsidRDefault="00BD356B" w:rsidP="00696555">
      <w:pPr>
        <w:pStyle w:val="Sansinterligne"/>
        <w:rPr>
          <w:rFonts w:ascii="Courier New" w:hAnsi="Courier New" w:cs="Courier New"/>
          <w:sz w:val="28"/>
          <w:szCs w:val="28"/>
          <w:lang w:eastAsia="fr-FR"/>
        </w:rPr>
      </w:pPr>
    </w:p>
    <w:p w:rsidR="00BD356B" w:rsidRPr="0073194E" w:rsidRDefault="00696555" w:rsidP="0073194E">
      <w:pPr>
        <w:pStyle w:val="Sansinterligne"/>
        <w:ind w:left="708" w:firstLine="708"/>
        <w:rPr>
          <w:rFonts w:ascii="Times New Roman" w:hAnsi="Times New Roman" w:cs="Times New Roman"/>
          <w:i/>
          <w:sz w:val="24"/>
          <w:szCs w:val="24"/>
          <w:lang w:eastAsia="fr-FR"/>
        </w:rPr>
      </w:pPr>
      <w:r w:rsidRPr="0073194E">
        <w:rPr>
          <w:rFonts w:ascii="Times New Roman" w:hAnsi="Times New Roman" w:cs="Times New Roman"/>
          <w:i/>
          <w:sz w:val="24"/>
          <w:szCs w:val="24"/>
          <w:lang w:eastAsia="fr-FR"/>
        </w:rPr>
        <w:t>Qu'est</w:t>
      </w:r>
      <w:r w:rsidR="008A25C4" w:rsidRPr="0073194E">
        <w:rPr>
          <w:rFonts w:ascii="Times New Roman" w:hAnsi="Times New Roman" w:cs="Times New Roman"/>
          <w:i/>
          <w:sz w:val="24"/>
          <w:szCs w:val="24"/>
          <w:lang w:eastAsia="fr-FR"/>
        </w:rPr>
        <w:t>–</w:t>
      </w:r>
      <w:r w:rsidRPr="0073194E">
        <w:rPr>
          <w:rFonts w:ascii="Times New Roman" w:hAnsi="Times New Roman" w:cs="Times New Roman"/>
          <w:i/>
          <w:sz w:val="24"/>
          <w:szCs w:val="24"/>
          <w:lang w:eastAsia="fr-FR"/>
        </w:rPr>
        <w:t xml:space="preserve">ce qu'un père ? </w:t>
      </w:r>
    </w:p>
    <w:p w:rsidR="00BD356B" w:rsidRDefault="00BD356B" w:rsidP="00696555">
      <w:pPr>
        <w:pStyle w:val="Sansinterligne"/>
        <w:rPr>
          <w:rFonts w:ascii="Courier New" w:hAnsi="Courier New" w:cs="Courier New"/>
          <w:sz w:val="28"/>
          <w:szCs w:val="28"/>
          <w:lang w:eastAsia="fr-FR"/>
        </w:rPr>
      </w:pP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est une façon d'aborder le problème du </w:t>
      </w:r>
      <w:r w:rsidRPr="00BD356B">
        <w:rPr>
          <w:rFonts w:ascii="Times New Roman" w:hAnsi="Times New Roman" w:cs="Times New Roman"/>
          <w:i/>
          <w:sz w:val="24"/>
          <w:szCs w:val="24"/>
          <w:lang w:eastAsia="fr-FR"/>
        </w:rPr>
        <w:t>signifiant</w:t>
      </w:r>
      <w:r w:rsidR="00BD356B">
        <w:rPr>
          <w:rFonts w:ascii="Courier New" w:hAnsi="Courier New" w:cs="Courier New"/>
          <w:sz w:val="28"/>
          <w:szCs w:val="28"/>
          <w:lang w:eastAsia="fr-FR"/>
        </w:rPr>
        <w:t xml:space="preserve"> du père.</w:t>
      </w:r>
      <w:r w:rsidRPr="00986A2E">
        <w:rPr>
          <w:rFonts w:ascii="Courier New" w:hAnsi="Courier New" w:cs="Courier New"/>
          <w:sz w:val="28"/>
          <w:szCs w:val="28"/>
          <w:lang w:eastAsia="fr-FR"/>
        </w:rPr>
        <w:t xml:space="preserve"> </w:t>
      </w:r>
    </w:p>
    <w:p w:rsidR="00696555" w:rsidRPr="00986A2E" w:rsidRDefault="00BD356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M</w:t>
      </w:r>
      <w:r w:rsidR="00696555" w:rsidRPr="00986A2E">
        <w:rPr>
          <w:rFonts w:ascii="Courier New" w:hAnsi="Courier New" w:cs="Courier New"/>
          <w:sz w:val="28"/>
          <w:szCs w:val="28"/>
          <w:lang w:eastAsia="fr-FR"/>
        </w:rPr>
        <w:t xml:space="preserve">ais n'oublions pas qu'il s'agit aussi que les sujets au bout du compte le deviennent, et poser la question </w:t>
      </w:r>
      <w:r>
        <w:rPr>
          <w:rFonts w:ascii="Courier New" w:hAnsi="Courier New" w:cs="Courier New"/>
          <w:sz w:val="28"/>
          <w:szCs w:val="28"/>
          <w:lang w:eastAsia="fr-FR"/>
        </w:rPr>
        <w:t>« </w:t>
      </w:r>
      <w:r w:rsidR="0073194E">
        <w:rPr>
          <w:rFonts w:ascii="Times New Roman" w:hAnsi="Times New Roman" w:cs="Times New Roman"/>
          <w:i/>
          <w:sz w:val="24"/>
          <w:szCs w:val="24"/>
          <w:lang w:eastAsia="fr-FR"/>
        </w:rPr>
        <w:t>Q</w:t>
      </w:r>
      <w:r w:rsidR="00696555" w:rsidRPr="00BD356B">
        <w:rPr>
          <w:rFonts w:ascii="Times New Roman" w:hAnsi="Times New Roman" w:cs="Times New Roman"/>
          <w:i/>
          <w:sz w:val="24"/>
          <w:szCs w:val="24"/>
          <w:lang w:eastAsia="fr-FR"/>
        </w:rPr>
        <w:t>u'est</w:t>
      </w:r>
      <w:r w:rsidR="008A25C4">
        <w:rPr>
          <w:rFonts w:ascii="Times New Roman" w:hAnsi="Times New Roman" w:cs="Times New Roman"/>
          <w:i/>
          <w:sz w:val="24"/>
          <w:szCs w:val="24"/>
          <w:lang w:eastAsia="fr-FR"/>
        </w:rPr>
        <w:t>–</w:t>
      </w:r>
      <w:r w:rsidR="00696555" w:rsidRPr="00BD356B">
        <w:rPr>
          <w:rFonts w:ascii="Times New Roman" w:hAnsi="Times New Roman" w:cs="Times New Roman"/>
          <w:i/>
          <w:sz w:val="24"/>
          <w:szCs w:val="24"/>
          <w:lang w:eastAsia="fr-FR"/>
        </w:rPr>
        <w:t>ce qu'un père ?</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r>
        <w:rPr>
          <w:rFonts w:ascii="Courier New" w:hAnsi="Courier New" w:cs="Courier New"/>
          <w:sz w:val="28"/>
          <w:szCs w:val="28"/>
          <w:lang w:eastAsia="fr-FR"/>
        </w:rPr>
        <w:t>c</w:t>
      </w:r>
      <w:r w:rsidR="00696555" w:rsidRPr="00986A2E">
        <w:rPr>
          <w:rFonts w:ascii="Courier New" w:hAnsi="Courier New" w:cs="Courier New"/>
          <w:sz w:val="28"/>
          <w:szCs w:val="28"/>
          <w:lang w:eastAsia="fr-FR"/>
        </w:rPr>
        <w:t>'est encore autre chose que être soi</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même un père, accéder à la position paternelle.</w:t>
      </w:r>
    </w:p>
    <w:p w:rsidR="00BD356B" w:rsidRDefault="00BD356B" w:rsidP="00696555">
      <w:pPr>
        <w:pStyle w:val="Sansinterligne"/>
        <w:rPr>
          <w:rFonts w:ascii="Courier New" w:hAnsi="Courier New" w:cs="Courier New"/>
          <w:sz w:val="28"/>
          <w:szCs w:val="28"/>
          <w:lang w:eastAsia="fr-FR"/>
        </w:rPr>
      </w:pP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Regardons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y de près :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tant est que pour chaque homme l'accession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cette position paternelle est une </w:t>
      </w:r>
      <w:r w:rsidRPr="00BD356B">
        <w:rPr>
          <w:rFonts w:ascii="Times New Roman" w:hAnsi="Times New Roman" w:cs="Times New Roman"/>
          <w:i/>
          <w:sz w:val="24"/>
          <w:szCs w:val="24"/>
          <w:lang w:eastAsia="fr-FR"/>
        </w:rPr>
        <w:t>foi</w:t>
      </w:r>
      <w:r w:rsidR="00BD356B">
        <w:rPr>
          <w:rFonts w:ascii="Courier New" w:hAnsi="Courier New" w:cs="Courier New"/>
          <w:sz w:val="28"/>
          <w:szCs w:val="28"/>
          <w:lang w:eastAsia="fr-FR"/>
        </w:rPr>
        <w:t>,</w:t>
      </w:r>
      <w:r w:rsidRPr="00986A2E">
        <w:rPr>
          <w:rFonts w:ascii="Courier New" w:hAnsi="Courier New" w:cs="Courier New"/>
          <w:sz w:val="28"/>
          <w:szCs w:val="28"/>
          <w:lang w:eastAsia="fr-FR"/>
        </w:rPr>
        <w:t xml:space="preserve"> une </w:t>
      </w:r>
      <w:r w:rsidRPr="00BD356B">
        <w:rPr>
          <w:rFonts w:ascii="Times New Roman" w:hAnsi="Times New Roman" w:cs="Times New Roman"/>
          <w:i/>
          <w:sz w:val="24"/>
          <w:szCs w:val="24"/>
          <w:lang w:eastAsia="fr-FR"/>
        </w:rPr>
        <w:t>quête</w:t>
      </w:r>
      <w:r w:rsidR="00BD356B">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D356B" w:rsidRDefault="00696555" w:rsidP="00BD356B">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on peut se poser la question</w:t>
      </w:r>
    </w:p>
    <w:p w:rsidR="00BD356B" w:rsidRDefault="00BD356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il n'est pas impensable de se dire que finalement jamais personne ne l'a vraiment complètement été,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car dans cette dialectique nous supposons</w:t>
      </w:r>
      <w:r w:rsidR="00BD356B">
        <w:rPr>
          <w:rFonts w:ascii="Courier New" w:hAnsi="Courier New" w:cs="Courier New"/>
          <w:sz w:val="28"/>
          <w:szCs w:val="28"/>
          <w:lang w:eastAsia="fr-FR"/>
        </w:rPr>
        <w:t>…</w:t>
      </w:r>
    </w:p>
    <w:p w:rsidR="00BD356B" w:rsidRDefault="00696555" w:rsidP="00BD356B">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il faut partir de cette supposition</w:t>
      </w:r>
    </w:p>
    <w:p w:rsidR="00696555" w:rsidRPr="00986A2E" w:rsidRDefault="00BD356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qu'il y a quelque part quelqu'un qui peut assumer plei</w:t>
      </w:r>
      <w:r w:rsidR="00696555" w:rsidRPr="00986A2E">
        <w:rPr>
          <w:rFonts w:ascii="Courier New" w:hAnsi="Courier New" w:cs="Courier New"/>
          <w:sz w:val="28"/>
          <w:szCs w:val="28"/>
          <w:lang w:eastAsia="fr-FR"/>
        </w:rPr>
        <w:softHyphen/>
        <w:t xml:space="preserve">nement </w:t>
      </w:r>
      <w:r w:rsidR="00696555" w:rsidRPr="00834C3F">
        <w:rPr>
          <w:rFonts w:ascii="Courier New" w:hAnsi="Courier New" w:cs="Courier New"/>
          <w:i/>
          <w:sz w:val="24"/>
          <w:szCs w:val="24"/>
          <w:lang w:eastAsia="fr-FR"/>
        </w:rPr>
        <w:t>la position du père</w:t>
      </w:r>
      <w:r w:rsidR="00696555" w:rsidRPr="00986A2E">
        <w:rPr>
          <w:rFonts w:ascii="Courier New" w:hAnsi="Courier New" w:cs="Courier New"/>
          <w:sz w:val="28"/>
          <w:szCs w:val="28"/>
          <w:lang w:eastAsia="fr-FR"/>
        </w:rPr>
        <w:t xml:space="preserve"> et</w:t>
      </w:r>
      <w:r w:rsidR="00834C3F">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lui</w:t>
      </w:r>
      <w:r w:rsidR="00834C3F">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peut répondre : je le suis, père.</w:t>
      </w:r>
    </w:p>
    <w:p w:rsidR="00BD356B" w:rsidRDefault="00BD356B" w:rsidP="00696555">
      <w:pPr>
        <w:pStyle w:val="Sansinterligne"/>
        <w:rPr>
          <w:rFonts w:ascii="Courier New" w:hAnsi="Courier New" w:cs="Courier New"/>
          <w:sz w:val="28"/>
          <w:szCs w:val="28"/>
          <w:lang w:eastAsia="fr-FR"/>
        </w:rPr>
      </w:pP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une supposition qui est </w:t>
      </w:r>
      <w:r w:rsidRPr="00BD356B">
        <w:rPr>
          <w:rFonts w:ascii="Times New Roman" w:hAnsi="Times New Roman" w:cs="Times New Roman"/>
          <w:i/>
          <w:sz w:val="24"/>
          <w:szCs w:val="24"/>
          <w:lang w:eastAsia="fr-FR"/>
        </w:rPr>
        <w:t>essentielle</w:t>
      </w:r>
      <w:r w:rsidRPr="00986A2E">
        <w:rPr>
          <w:rFonts w:ascii="Courier New" w:hAnsi="Courier New" w:cs="Courier New"/>
          <w:sz w:val="28"/>
          <w:szCs w:val="28"/>
          <w:lang w:eastAsia="fr-FR"/>
        </w:rPr>
        <w:t xml:space="preserve"> à tout le progrès de la dialectique </w:t>
      </w:r>
      <w:r w:rsidR="003F1E77">
        <w:rPr>
          <w:rFonts w:ascii="Courier New" w:hAnsi="Courier New" w:cs="Courier New"/>
          <w:sz w:val="28"/>
          <w:szCs w:val="28"/>
          <w:lang w:eastAsia="fr-FR"/>
        </w:rPr>
        <w:t>œdip</w:t>
      </w:r>
      <w:r w:rsidRPr="00986A2E">
        <w:rPr>
          <w:rFonts w:ascii="Courier New" w:hAnsi="Courier New" w:cs="Courier New"/>
          <w:sz w:val="28"/>
          <w:szCs w:val="28"/>
          <w:lang w:eastAsia="fr-FR"/>
        </w:rPr>
        <w:t xml:space="preserve">ienne mais ça ne tranche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rien la question de savoir quelle est la position particulière</w:t>
      </w:r>
      <w:r w:rsidR="00BD356B">
        <w:rPr>
          <w:rFonts w:ascii="Courier New" w:hAnsi="Courier New" w:cs="Courier New"/>
          <w:sz w:val="28"/>
          <w:szCs w:val="28"/>
          <w:lang w:eastAsia="fr-FR"/>
        </w:rPr>
        <w:t>,</w:t>
      </w:r>
      <w:r w:rsidRPr="00986A2E">
        <w:rPr>
          <w:rFonts w:ascii="Courier New" w:hAnsi="Courier New" w:cs="Courier New"/>
          <w:sz w:val="28"/>
          <w:szCs w:val="28"/>
          <w:lang w:eastAsia="fr-FR"/>
        </w:rPr>
        <w:t xml:space="preserve"> intersubjective</w:t>
      </w:r>
      <w:r w:rsidR="00BD356B">
        <w:rPr>
          <w:rFonts w:ascii="Courier New" w:hAnsi="Courier New" w:cs="Courier New"/>
          <w:sz w:val="28"/>
          <w:szCs w:val="28"/>
          <w:lang w:eastAsia="fr-FR"/>
        </w:rPr>
        <w:t>,</w:t>
      </w:r>
      <w:r w:rsidRPr="00986A2E">
        <w:rPr>
          <w:rFonts w:ascii="Courier New" w:hAnsi="Courier New" w:cs="Courier New"/>
          <w:sz w:val="28"/>
          <w:szCs w:val="28"/>
          <w:lang w:eastAsia="fr-FR"/>
        </w:rPr>
        <w:t xml:space="preserve"> de celui qui,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pour les autres, et spécialement pour l'enfant, remplit ce rôle.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Repartons donc du petit Hans.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un monde cette observation</w:t>
      </w:r>
      <w:r w:rsidR="00BD356B">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BD356B" w:rsidRDefault="00BD356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696555" w:rsidRPr="00986A2E">
        <w:rPr>
          <w:rFonts w:ascii="Courier New" w:hAnsi="Courier New" w:cs="Courier New"/>
          <w:sz w:val="28"/>
          <w:szCs w:val="28"/>
          <w:lang w:eastAsia="fr-FR"/>
        </w:rPr>
        <w:t>'est celle que j'ai laissée en dernier</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BD356B" w:rsidRDefault="00696555" w:rsidP="00BD356B">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ce n'est pas pour rien</w:t>
      </w:r>
    </w:p>
    <w:p w:rsidR="00BD356B" w:rsidRDefault="00BD356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des </w:t>
      </w:r>
      <w:r w:rsidR="00696555" w:rsidRPr="00BD356B">
        <w:rPr>
          <w:rFonts w:ascii="Times New Roman" w:hAnsi="Times New Roman" w:cs="Times New Roman"/>
          <w:i/>
          <w:iCs/>
          <w:sz w:val="24"/>
          <w:szCs w:val="24"/>
          <w:lang w:eastAsia="fr-FR"/>
        </w:rPr>
        <w:t>Cinq Psy</w:t>
      </w:r>
      <w:r w:rsidR="00696555" w:rsidRPr="00BD356B">
        <w:rPr>
          <w:rFonts w:ascii="Times New Roman" w:hAnsi="Times New Roman" w:cs="Times New Roman"/>
          <w:i/>
          <w:iCs/>
          <w:sz w:val="24"/>
          <w:szCs w:val="24"/>
          <w:lang w:eastAsia="fr-FR"/>
        </w:rPr>
        <w:softHyphen/>
        <w:t>chanalyses</w:t>
      </w:r>
      <w:r w:rsidR="00696555" w:rsidRPr="00986A2E">
        <w:rPr>
          <w:rFonts w:ascii="Courier New" w:hAnsi="Courier New" w:cs="Courier New"/>
          <w:sz w:val="28"/>
          <w:szCs w:val="28"/>
          <w:lang w:eastAsia="fr-FR"/>
        </w:rPr>
        <w:t xml:space="preserve">. </w:t>
      </w:r>
    </w:p>
    <w:p w:rsidR="00BD356B" w:rsidRDefault="00BD356B" w:rsidP="00696555">
      <w:pPr>
        <w:pStyle w:val="Sansinterligne"/>
        <w:rPr>
          <w:rFonts w:ascii="Courier New" w:hAnsi="Courier New" w:cs="Courier New"/>
          <w:sz w:val="28"/>
          <w:szCs w:val="28"/>
          <w:lang w:eastAsia="fr-FR"/>
        </w:rPr>
      </w:pP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nous donnent les premières pages qui sont très précisément au niveau où je vous avais laissés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dernières fois ?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n'est pas sans raison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nous présente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les choses dans cet ordre, la question est celle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ce</w:t>
      </w:r>
      <w:r w:rsidRPr="00986A2E">
        <w:rPr>
          <w:rFonts w:ascii="Courier New" w:hAnsi="Courier New" w:cs="Courier New"/>
          <w:b/>
          <w:bCs/>
          <w:sz w:val="28"/>
          <w:szCs w:val="28"/>
          <w:lang w:eastAsia="fr-FR"/>
        </w:rPr>
        <w:t xml:space="preserve"> </w:t>
      </w:r>
      <w:r w:rsidRPr="00BD356B">
        <w:rPr>
          <w:rFonts w:ascii="Times New Roman" w:hAnsi="Times New Roman" w:cs="Times New Roman"/>
          <w:bCs/>
          <w:i/>
          <w:sz w:val="24"/>
          <w:szCs w:val="24"/>
          <w:lang w:eastAsia="fr-FR"/>
        </w:rPr>
        <w:t>Wiwimacher</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que l'on traduit en </w:t>
      </w:r>
      <w:r w:rsidR="00BD356B">
        <w:rPr>
          <w:rFonts w:ascii="Courier New" w:hAnsi="Courier New" w:cs="Courier New"/>
          <w:sz w:val="28"/>
          <w:szCs w:val="28"/>
          <w:lang w:eastAsia="fr-FR"/>
        </w:rPr>
        <w:t>f</w:t>
      </w:r>
      <w:r w:rsidRPr="00986A2E">
        <w:rPr>
          <w:rFonts w:ascii="Courier New" w:hAnsi="Courier New" w:cs="Courier New"/>
          <w:sz w:val="28"/>
          <w:szCs w:val="28"/>
          <w:lang w:eastAsia="fr-FR"/>
        </w:rPr>
        <w:t xml:space="preserve">rançais par </w:t>
      </w:r>
      <w:r w:rsidR="0073194E">
        <w:rPr>
          <w:rFonts w:ascii="Times New Roman" w:hAnsi="Times New Roman" w:cs="Times New Roman"/>
          <w:i/>
          <w:iCs/>
          <w:sz w:val="24"/>
          <w:szCs w:val="24"/>
          <w:lang w:eastAsia="fr-FR"/>
        </w:rPr>
        <w:t>fait</w:t>
      </w:r>
      <w:r w:rsidR="0073194E" w:rsidRPr="0073194E">
        <w:rPr>
          <w:rFonts w:ascii="Times New Roman" w:hAnsi="Times New Roman" w:cs="Times New Roman"/>
          <w:i/>
          <w:iCs/>
          <w:sz w:val="16"/>
          <w:szCs w:val="16"/>
          <w:lang w:eastAsia="fr-FR"/>
        </w:rPr>
        <w:t>–</w:t>
      </w:r>
      <w:r w:rsidR="0073194E">
        <w:rPr>
          <w:rFonts w:ascii="Times New Roman" w:hAnsi="Times New Roman" w:cs="Times New Roman"/>
          <w:i/>
          <w:iCs/>
          <w:sz w:val="24"/>
          <w:szCs w:val="24"/>
          <w:lang w:eastAsia="fr-FR"/>
        </w:rPr>
        <w:t>pipi</w:t>
      </w:r>
      <w:r w:rsidRPr="00986A2E">
        <w:rPr>
          <w:rFonts w:ascii="Courier New" w:hAnsi="Courier New" w:cs="Courier New"/>
          <w:sz w:val="28"/>
          <w:szCs w:val="28"/>
          <w:lang w:eastAsia="fr-FR"/>
        </w:rPr>
        <w:t xml:space="preserve">. </w:t>
      </w:r>
    </w:p>
    <w:p w:rsidR="00BD356B" w:rsidRDefault="00BD356B" w:rsidP="00696555">
      <w:pPr>
        <w:pStyle w:val="Sansinterligne"/>
        <w:rPr>
          <w:rFonts w:ascii="Courier New" w:hAnsi="Courier New" w:cs="Courier New"/>
          <w:sz w:val="28"/>
          <w:szCs w:val="28"/>
          <w:lang w:eastAsia="fr-FR"/>
        </w:rPr>
      </w:pP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BD356B">
        <w:rPr>
          <w:rFonts w:ascii="Courier New" w:hAnsi="Courier New" w:cs="Courier New"/>
          <w:sz w:val="28"/>
          <w:szCs w:val="28"/>
          <w:lang w:eastAsia="fr-FR"/>
        </w:rPr>
        <w:t>l</w:t>
      </w:r>
      <w:r w:rsidRPr="00986A2E">
        <w:rPr>
          <w:rFonts w:ascii="Courier New" w:hAnsi="Courier New" w:cs="Courier New"/>
          <w:sz w:val="28"/>
          <w:szCs w:val="28"/>
          <w:lang w:eastAsia="fr-FR"/>
        </w:rPr>
        <w:t xml:space="preserve"> ne s'agit</w:t>
      </w:r>
      <w:r w:rsidR="00BD356B">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D356B"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je ne parle que de la façon dont les choses </w:t>
      </w:r>
    </w:p>
    <w:p w:rsidR="00BD356B" w:rsidRDefault="00696555" w:rsidP="00BD356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sont présentées littéralement par </w:t>
      </w:r>
      <w:r w:rsidR="00522B43">
        <w:rPr>
          <w:rFonts w:ascii="Courier New" w:hAnsi="Courier New" w:cs="Courier New"/>
          <w:sz w:val="28"/>
          <w:szCs w:val="28"/>
          <w:lang w:eastAsia="fr-FR"/>
        </w:rPr>
        <w:t>FREUD</w:t>
      </w:r>
    </w:p>
    <w:p w:rsidR="00696555" w:rsidRPr="00986A2E" w:rsidRDefault="00BD356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que des questions que se pose le petit Hans concernant non pas simplement </w:t>
      </w:r>
      <w:r w:rsidR="00696555" w:rsidRPr="00BD356B">
        <w:rPr>
          <w:rFonts w:ascii="Times New Roman" w:hAnsi="Times New Roman" w:cs="Times New Roman"/>
          <w:i/>
          <w:sz w:val="24"/>
          <w:szCs w:val="24"/>
          <w:lang w:eastAsia="fr-FR"/>
        </w:rPr>
        <w:t xml:space="preserve">son </w:t>
      </w:r>
      <w:r w:rsidR="0073194E">
        <w:rPr>
          <w:rFonts w:ascii="Times New Roman" w:hAnsi="Times New Roman" w:cs="Times New Roman"/>
          <w:i/>
          <w:iCs/>
          <w:sz w:val="24"/>
          <w:szCs w:val="24"/>
          <w:lang w:eastAsia="fr-FR"/>
        </w:rPr>
        <w:t>fait</w:t>
      </w:r>
      <w:r w:rsidR="0073194E" w:rsidRPr="0073194E">
        <w:rPr>
          <w:rFonts w:ascii="Times New Roman" w:hAnsi="Times New Roman" w:cs="Times New Roman"/>
          <w:i/>
          <w:iCs/>
          <w:sz w:val="16"/>
          <w:szCs w:val="16"/>
          <w:lang w:eastAsia="fr-FR"/>
        </w:rPr>
        <w:t>–</w:t>
      </w:r>
      <w:r w:rsidR="0073194E">
        <w:rPr>
          <w:rFonts w:ascii="Times New Roman" w:hAnsi="Times New Roman" w:cs="Times New Roman"/>
          <w:i/>
          <w:iCs/>
          <w:sz w:val="24"/>
          <w:szCs w:val="24"/>
          <w:lang w:eastAsia="fr-FR"/>
        </w:rPr>
        <w:t>pipi</w:t>
      </w:r>
      <w:r w:rsidR="00696555" w:rsidRPr="00986A2E">
        <w:rPr>
          <w:rFonts w:ascii="Courier New" w:hAnsi="Courier New" w:cs="Courier New"/>
          <w:sz w:val="28"/>
          <w:szCs w:val="28"/>
          <w:lang w:eastAsia="fr-FR"/>
        </w:rPr>
        <w:t xml:space="preserve">, mais </w:t>
      </w:r>
      <w:r w:rsidR="00696555" w:rsidRPr="00BD356B">
        <w:rPr>
          <w:rFonts w:ascii="Times New Roman" w:hAnsi="Times New Roman" w:cs="Times New Roman"/>
          <w:i/>
          <w:sz w:val="24"/>
          <w:szCs w:val="24"/>
          <w:lang w:eastAsia="fr-FR"/>
        </w:rPr>
        <w:t xml:space="preserve">les </w:t>
      </w:r>
      <w:r w:rsidR="0073194E">
        <w:rPr>
          <w:rFonts w:ascii="Times New Roman" w:hAnsi="Times New Roman" w:cs="Times New Roman"/>
          <w:i/>
          <w:iCs/>
          <w:sz w:val="24"/>
          <w:szCs w:val="24"/>
          <w:lang w:eastAsia="fr-FR"/>
        </w:rPr>
        <w:t>fait</w:t>
      </w:r>
      <w:r w:rsidR="0073194E" w:rsidRPr="0073194E">
        <w:rPr>
          <w:rFonts w:ascii="Times New Roman" w:hAnsi="Times New Roman" w:cs="Times New Roman"/>
          <w:i/>
          <w:iCs/>
          <w:sz w:val="16"/>
          <w:szCs w:val="16"/>
          <w:lang w:eastAsia="fr-FR"/>
        </w:rPr>
        <w:t>–</w:t>
      </w:r>
      <w:r w:rsidR="0073194E">
        <w:rPr>
          <w:rFonts w:ascii="Times New Roman" w:hAnsi="Times New Roman" w:cs="Times New Roman"/>
          <w:i/>
          <w:iCs/>
          <w:sz w:val="24"/>
          <w:szCs w:val="24"/>
          <w:lang w:eastAsia="fr-FR"/>
        </w:rPr>
        <w:t>pipi</w:t>
      </w:r>
      <w:r w:rsidR="00696555" w:rsidRPr="00986A2E">
        <w:rPr>
          <w:rFonts w:ascii="Courier New" w:hAnsi="Courier New" w:cs="Courier New"/>
          <w:sz w:val="28"/>
          <w:szCs w:val="28"/>
          <w:lang w:eastAsia="fr-FR"/>
        </w:rPr>
        <w:t xml:space="preserve"> des êtres vivants dit </w:t>
      </w:r>
      <w:r w:rsidR="00522B43">
        <w:rPr>
          <w:rFonts w:ascii="Courier New" w:hAnsi="Courier New" w:cs="Courier New"/>
          <w:sz w:val="28"/>
          <w:szCs w:val="28"/>
          <w:lang w:eastAsia="fr-FR"/>
        </w:rPr>
        <w:t>FREUD</w:t>
      </w:r>
      <w:r w:rsidR="00696555" w:rsidRPr="00986A2E">
        <w:rPr>
          <w:rFonts w:ascii="Courier New" w:hAnsi="Courier New" w:cs="Courier New"/>
          <w:sz w:val="28"/>
          <w:szCs w:val="28"/>
          <w:lang w:eastAsia="fr-FR"/>
        </w:rPr>
        <w:t xml:space="preserve">, et spécialement </w:t>
      </w:r>
      <w:r>
        <w:rPr>
          <w:rFonts w:ascii="Courier New" w:hAnsi="Courier New" w:cs="Courier New"/>
          <w:sz w:val="28"/>
          <w:szCs w:val="28"/>
          <w:lang w:eastAsia="fr-FR"/>
        </w:rPr>
        <w:t xml:space="preserve">                    </w:t>
      </w:r>
      <w:r w:rsidR="00696555" w:rsidRPr="00986A2E">
        <w:rPr>
          <w:rFonts w:ascii="Courier New" w:hAnsi="Courier New" w:cs="Courier New"/>
          <w:sz w:val="28"/>
          <w:szCs w:val="28"/>
          <w:lang w:eastAsia="fr-FR"/>
        </w:rPr>
        <w:t>des êtres vivants plus grands que lui.</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Vous avez vu les remarques pertinentes concernant l'ordre de l'enfant, mais dans l'ordre,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à d'abord sa mère qu'il pose la question :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r w:rsidRPr="00BD356B">
        <w:rPr>
          <w:rFonts w:ascii="Times New Roman" w:hAnsi="Times New Roman" w:cs="Times New Roman"/>
          <w:i/>
          <w:iCs/>
          <w:sz w:val="24"/>
          <w:szCs w:val="24"/>
          <w:lang w:eastAsia="fr-FR"/>
        </w:rPr>
        <w:t>As</w:t>
      </w:r>
      <w:r w:rsidR="008A25C4" w:rsidRPr="0073194E">
        <w:rPr>
          <w:rFonts w:ascii="Times New Roman" w:hAnsi="Times New Roman" w:cs="Times New Roman"/>
          <w:i/>
          <w:iCs/>
          <w:sz w:val="16"/>
          <w:szCs w:val="16"/>
          <w:lang w:eastAsia="fr-FR"/>
        </w:rPr>
        <w:t>–</w:t>
      </w:r>
      <w:r w:rsidRPr="00BD356B">
        <w:rPr>
          <w:rFonts w:ascii="Times New Roman" w:hAnsi="Times New Roman" w:cs="Times New Roman"/>
          <w:i/>
          <w:iCs/>
          <w:sz w:val="24"/>
          <w:szCs w:val="24"/>
          <w:lang w:eastAsia="fr-FR"/>
        </w:rPr>
        <w:t xml:space="preserve">tu aussi un </w:t>
      </w:r>
      <w:r w:rsidR="0073194E">
        <w:rPr>
          <w:rFonts w:ascii="Times New Roman" w:hAnsi="Times New Roman" w:cs="Times New Roman"/>
          <w:i/>
          <w:iCs/>
          <w:sz w:val="24"/>
          <w:szCs w:val="24"/>
          <w:lang w:eastAsia="fr-FR"/>
        </w:rPr>
        <w:t>fait</w:t>
      </w:r>
      <w:r w:rsidR="0073194E" w:rsidRPr="0073194E">
        <w:rPr>
          <w:rFonts w:ascii="Times New Roman" w:hAnsi="Times New Roman" w:cs="Times New Roman"/>
          <w:i/>
          <w:iCs/>
          <w:sz w:val="16"/>
          <w:szCs w:val="16"/>
          <w:lang w:eastAsia="fr-FR"/>
        </w:rPr>
        <w:t>–</w:t>
      </w:r>
      <w:r w:rsidR="0073194E">
        <w:rPr>
          <w:rFonts w:ascii="Times New Roman" w:hAnsi="Times New Roman" w:cs="Times New Roman"/>
          <w:i/>
          <w:iCs/>
          <w:sz w:val="24"/>
          <w:szCs w:val="24"/>
          <w:lang w:eastAsia="fr-FR"/>
        </w:rPr>
        <w:t>pipi</w:t>
      </w:r>
      <w:r w:rsidRPr="00BD356B">
        <w:rPr>
          <w:rFonts w:ascii="Times New Roman" w:hAnsi="Times New Roman" w:cs="Times New Roman"/>
          <w:i/>
          <w:iCs/>
          <w:sz w:val="24"/>
          <w:szCs w:val="24"/>
          <w:lang w:eastAsia="fr-FR"/>
        </w:rPr>
        <w:t xml:space="preserve"> ?</w:t>
      </w:r>
      <w:r w:rsidRPr="00986A2E">
        <w:rPr>
          <w:rFonts w:ascii="Courier New" w:hAnsi="Courier New" w:cs="Courier New"/>
          <w:sz w:val="28"/>
          <w:szCs w:val="28"/>
          <w:lang w:eastAsia="fr-FR"/>
        </w:rPr>
        <w:t xml:space="preserve"> » . </w:t>
      </w:r>
    </w:p>
    <w:p w:rsidR="00BD356B" w:rsidRDefault="00BD356B" w:rsidP="00696555">
      <w:pPr>
        <w:pStyle w:val="Sansinterligne"/>
        <w:rPr>
          <w:rFonts w:ascii="Courier New" w:hAnsi="Courier New" w:cs="Courier New"/>
          <w:sz w:val="28"/>
          <w:szCs w:val="28"/>
          <w:lang w:eastAsia="fr-FR"/>
        </w:rPr>
      </w:pP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que lui répond sa mère, nous en reparlerons,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Hans laisse échapper à ce moment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là :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r w:rsidRPr="00BD356B">
        <w:rPr>
          <w:rFonts w:ascii="Times New Roman" w:hAnsi="Times New Roman" w:cs="Times New Roman"/>
          <w:i/>
          <w:iCs/>
          <w:sz w:val="24"/>
          <w:szCs w:val="24"/>
          <w:lang w:eastAsia="fr-FR"/>
        </w:rPr>
        <w:t>Oui, j'avais seulement pensé</w:t>
      </w:r>
      <w:r w:rsidR="00BD356B">
        <w:rPr>
          <w:rFonts w:ascii="Courier New" w:hAnsi="Courier New" w:cs="Courier New"/>
          <w:i/>
          <w:iCs/>
          <w:sz w:val="28"/>
          <w:szCs w:val="28"/>
          <w:lang w:eastAsia="fr-FR"/>
        </w:rPr>
        <w:t>…</w:t>
      </w:r>
      <w:r w:rsidRPr="00986A2E">
        <w:rPr>
          <w:rFonts w:ascii="Courier New" w:hAnsi="Courier New" w:cs="Courier New"/>
          <w:sz w:val="28"/>
          <w:szCs w:val="28"/>
          <w:lang w:eastAsia="fr-FR"/>
        </w:rPr>
        <w:t> »,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qu'il est justement en train de mijoter pas mal de choses. </w:t>
      </w:r>
    </w:p>
    <w:p w:rsidR="00BD356B" w:rsidRDefault="00BD356B" w:rsidP="00696555">
      <w:pPr>
        <w:pStyle w:val="Sansinterligne"/>
        <w:rPr>
          <w:rFonts w:ascii="Courier New" w:hAnsi="Courier New" w:cs="Courier New"/>
          <w:sz w:val="28"/>
          <w:szCs w:val="28"/>
          <w:lang w:eastAsia="fr-FR"/>
        </w:rPr>
      </w:pP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repose la question ensuite à son père,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se réjouit ensuite d'avoir vu le </w:t>
      </w:r>
      <w:r w:rsidR="00BD356B">
        <w:rPr>
          <w:rFonts w:ascii="Times New Roman" w:hAnsi="Times New Roman" w:cs="Times New Roman"/>
          <w:i/>
          <w:iCs/>
          <w:sz w:val="24"/>
          <w:szCs w:val="24"/>
          <w:lang w:eastAsia="fr-FR"/>
        </w:rPr>
        <w:t>fait</w:t>
      </w:r>
      <w:r w:rsidR="008A25C4" w:rsidRPr="0073194E">
        <w:rPr>
          <w:rFonts w:ascii="Times New Roman" w:hAnsi="Times New Roman" w:cs="Times New Roman"/>
          <w:i/>
          <w:iCs/>
          <w:sz w:val="16"/>
          <w:szCs w:val="16"/>
          <w:lang w:eastAsia="fr-FR"/>
        </w:rPr>
        <w:t>–</w:t>
      </w:r>
      <w:r w:rsidR="00BD356B" w:rsidRPr="00BD356B">
        <w:rPr>
          <w:rFonts w:ascii="Times New Roman" w:hAnsi="Times New Roman" w:cs="Times New Roman"/>
          <w:i/>
          <w:iCs/>
          <w:sz w:val="24"/>
          <w:szCs w:val="24"/>
          <w:lang w:eastAsia="fr-FR"/>
        </w:rPr>
        <w:t>pipi</w:t>
      </w:r>
      <w:r w:rsidRPr="00986A2E">
        <w:rPr>
          <w:rFonts w:ascii="Courier New" w:hAnsi="Courier New" w:cs="Courier New"/>
          <w:sz w:val="28"/>
          <w:szCs w:val="28"/>
          <w:lang w:eastAsia="fr-FR"/>
        </w:rPr>
        <w:t xml:space="preserve"> du lion </w:t>
      </w: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qui n'est pas tout à fait par hasard, </w:t>
      </w:r>
    </w:p>
    <w:p w:rsidR="00BD356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dès ce moment là,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avant l'apparition de la phobie, il marque nettement que si sa mère doit avoir ce </w:t>
      </w:r>
      <w:r w:rsidR="00BD356B">
        <w:rPr>
          <w:rFonts w:ascii="Times New Roman" w:hAnsi="Times New Roman" w:cs="Times New Roman"/>
          <w:i/>
          <w:iCs/>
          <w:sz w:val="24"/>
          <w:szCs w:val="24"/>
          <w:lang w:eastAsia="fr-FR"/>
        </w:rPr>
        <w:t>fait</w:t>
      </w:r>
      <w:r w:rsidR="008A25C4" w:rsidRPr="0073194E">
        <w:rPr>
          <w:rFonts w:ascii="Times New Roman" w:hAnsi="Times New Roman" w:cs="Times New Roman"/>
          <w:i/>
          <w:iCs/>
          <w:sz w:val="16"/>
          <w:szCs w:val="16"/>
          <w:lang w:eastAsia="fr-FR"/>
        </w:rPr>
        <w:t>–</w:t>
      </w:r>
      <w:r w:rsidR="00BD356B" w:rsidRPr="00BD356B">
        <w:rPr>
          <w:rFonts w:ascii="Times New Roman" w:hAnsi="Times New Roman" w:cs="Times New Roman"/>
          <w:i/>
          <w:iCs/>
          <w:sz w:val="24"/>
          <w:szCs w:val="24"/>
          <w:lang w:eastAsia="fr-FR"/>
        </w:rPr>
        <w:t>pipi</w:t>
      </w:r>
      <w:r w:rsidRPr="00986A2E">
        <w:rPr>
          <w:rFonts w:ascii="Courier New" w:hAnsi="Courier New" w:cs="Courier New"/>
          <w:sz w:val="28"/>
          <w:szCs w:val="28"/>
          <w:lang w:eastAsia="fr-FR"/>
        </w:rPr>
        <w:t xml:space="preserve"> comme elle le lui affirme</w:t>
      </w:r>
      <w:r w:rsidR="00BD356B">
        <w:rPr>
          <w:rFonts w:ascii="Courier New" w:hAnsi="Courier New" w:cs="Courier New"/>
          <w:sz w:val="28"/>
          <w:szCs w:val="28"/>
          <w:lang w:eastAsia="fr-FR"/>
        </w:rPr>
        <w:t>…</w:t>
      </w:r>
    </w:p>
    <w:p w:rsidR="00BD356B" w:rsidRDefault="00696555" w:rsidP="00BD356B">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non à mon avis sans quelque impudence</w:t>
      </w:r>
    </w:p>
    <w:p w:rsidR="00BD356B" w:rsidRDefault="00BD356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ça devrait se voir. </w:t>
      </w:r>
    </w:p>
    <w:p w:rsidR="00BD356B" w:rsidRDefault="00BD356B" w:rsidP="00696555">
      <w:pPr>
        <w:pStyle w:val="Sansinterligne"/>
        <w:rPr>
          <w:rFonts w:ascii="Courier New" w:hAnsi="Courier New" w:cs="Courier New"/>
          <w:sz w:val="28"/>
          <w:szCs w:val="28"/>
          <w:lang w:eastAsia="fr-FR"/>
        </w:rPr>
      </w:pPr>
    </w:p>
    <w:p w:rsidR="0029219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Car un soir, qui n'est pas très loin du temps de cette interrogation, il la guette littéralement </w:t>
      </w:r>
    </w:p>
    <w:p w:rsidR="0029219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train de se déshabiller lui faisant remarquer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si elle en avait un, il devrait être aussi grand que celui d'un </w:t>
      </w:r>
      <w:r w:rsidRPr="00BD356B">
        <w:rPr>
          <w:rFonts w:ascii="Times New Roman" w:hAnsi="Times New Roman" w:cs="Times New Roman"/>
          <w:i/>
          <w:sz w:val="24"/>
          <w:szCs w:val="24"/>
          <w:lang w:eastAsia="fr-FR"/>
        </w:rPr>
        <w:t>cheval</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notion de </w:t>
      </w:r>
      <w:r w:rsidRPr="007F21E1">
        <w:rPr>
          <w:rFonts w:ascii="Times New Roman" w:hAnsi="Times New Roman" w:cs="Times New Roman"/>
          <w:bCs/>
          <w:i/>
          <w:sz w:val="24"/>
          <w:szCs w:val="24"/>
          <w:lang w:eastAsia="fr-FR"/>
        </w:rPr>
        <w:t>Vergleichung</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qu'on traduit en français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 </w:t>
      </w:r>
      <w:r w:rsidRPr="007F21E1">
        <w:rPr>
          <w:rFonts w:ascii="Times New Roman" w:hAnsi="Times New Roman" w:cs="Times New Roman"/>
          <w:i/>
          <w:sz w:val="24"/>
          <w:szCs w:val="24"/>
          <w:lang w:eastAsia="fr-FR"/>
        </w:rPr>
        <w:t>comparaison</w:t>
      </w:r>
      <w:r w:rsidRPr="00986A2E">
        <w:rPr>
          <w:rFonts w:ascii="Courier New" w:hAnsi="Courier New" w:cs="Courier New"/>
          <w:sz w:val="28"/>
          <w:szCs w:val="28"/>
          <w:lang w:eastAsia="fr-FR"/>
        </w:rPr>
        <w:t xml:space="preserve"> ou </w:t>
      </w:r>
      <w:r w:rsidRPr="007F21E1">
        <w:rPr>
          <w:rFonts w:ascii="Times New Roman" w:hAnsi="Times New Roman" w:cs="Times New Roman"/>
          <w:i/>
          <w:sz w:val="24"/>
          <w:szCs w:val="24"/>
          <w:lang w:eastAsia="fr-FR"/>
        </w:rPr>
        <w:t>comparé</w:t>
      </w:r>
      <w:r w:rsidR="007F21E1">
        <w:rPr>
          <w:rFonts w:ascii="Courier New" w:hAnsi="Courier New" w:cs="Courier New"/>
          <w:sz w:val="28"/>
          <w:szCs w:val="28"/>
          <w:lang w:eastAsia="fr-FR"/>
        </w:rPr>
        <w:t>…</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nous dirons presque que c'est le mot </w:t>
      </w:r>
      <w:r w:rsidRPr="007F21E1">
        <w:rPr>
          <w:rFonts w:ascii="Times New Roman" w:hAnsi="Times New Roman" w:cs="Times New Roman"/>
          <w:i/>
          <w:sz w:val="24"/>
          <w:szCs w:val="24"/>
          <w:lang w:eastAsia="fr-FR"/>
        </w:rPr>
        <w:t xml:space="preserve">péréquation </w:t>
      </w:r>
      <w:r w:rsidR="00834C3F">
        <w:rPr>
          <w:rFonts w:ascii="Times New Roman" w:hAnsi="Times New Roman" w:cs="Times New Roman"/>
          <w:i/>
          <w:sz w:val="24"/>
          <w:szCs w:val="24"/>
          <w:lang w:eastAsia="fr-FR"/>
        </w:rPr>
        <w:t xml:space="preserve">  </w:t>
      </w:r>
      <w:r w:rsidRPr="00986A2E">
        <w:rPr>
          <w:rFonts w:ascii="Courier New" w:hAnsi="Courier New" w:cs="Courier New"/>
          <w:sz w:val="28"/>
          <w:szCs w:val="28"/>
          <w:lang w:eastAsia="fr-FR"/>
        </w:rPr>
        <w:t>qui nous sem</w:t>
      </w:r>
      <w:r w:rsidRPr="00986A2E">
        <w:rPr>
          <w:rFonts w:ascii="Courier New" w:hAnsi="Courier New" w:cs="Courier New"/>
          <w:sz w:val="28"/>
          <w:szCs w:val="28"/>
          <w:lang w:eastAsia="fr-FR"/>
        </w:rPr>
        <w:softHyphen/>
        <w:t>blerait être là le meilleur, tout au moins en économie, sinon en stricte tradition</w:t>
      </w:r>
    </w:p>
    <w:p w:rsidR="007F21E1" w:rsidRDefault="007F21E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cette sorte d'effort de </w:t>
      </w:r>
      <w:r w:rsidR="00696555" w:rsidRPr="007F21E1">
        <w:rPr>
          <w:rFonts w:ascii="Times New Roman" w:hAnsi="Times New Roman" w:cs="Times New Roman"/>
          <w:i/>
          <w:sz w:val="24"/>
          <w:szCs w:val="24"/>
          <w:lang w:eastAsia="fr-FR"/>
        </w:rPr>
        <w:t>péréquation</w:t>
      </w:r>
      <w:r w:rsidR="00696555" w:rsidRPr="00986A2E">
        <w:rPr>
          <w:rFonts w:ascii="Courier New" w:hAnsi="Courier New" w:cs="Courier New"/>
          <w:sz w:val="28"/>
          <w:szCs w:val="28"/>
          <w:lang w:eastAsia="fr-FR"/>
        </w:rPr>
        <w:t xml:space="preserve"> entre ce que nous pouvons appeler dans sa perspective phallicique imaginaire, celle où nous l'avons laissée la dernière fois, il s'agit d'une péréquation entre une sorte d'</w:t>
      </w:r>
      <w:r w:rsidR="00696555" w:rsidRPr="007F21E1">
        <w:rPr>
          <w:rFonts w:ascii="Times New Roman" w:hAnsi="Times New Roman" w:cs="Times New Roman"/>
          <w:i/>
          <w:color w:val="0000CC"/>
          <w:sz w:val="24"/>
          <w:szCs w:val="24"/>
          <w:lang w:eastAsia="fr-FR"/>
        </w:rPr>
        <w:t>objet absolu</w:t>
      </w:r>
      <w:r w:rsidR="00696555" w:rsidRPr="00986A2E">
        <w:rPr>
          <w:rFonts w:ascii="Courier New" w:hAnsi="Courier New" w:cs="Courier New"/>
          <w:sz w:val="28"/>
          <w:szCs w:val="28"/>
          <w:lang w:eastAsia="fr-FR"/>
        </w:rPr>
        <w:t xml:space="preserve">, le </w:t>
      </w:r>
      <w:r w:rsidR="00696555" w:rsidRPr="007F21E1">
        <w:rPr>
          <w:rFonts w:ascii="Times New Roman" w:hAnsi="Times New Roman" w:cs="Times New Roman"/>
          <w:i/>
          <w:color w:val="0000CC"/>
          <w:sz w:val="24"/>
          <w:szCs w:val="24"/>
          <w:lang w:eastAsia="fr-FR"/>
        </w:rPr>
        <w:t>phallus</w:t>
      </w:r>
      <w:r w:rsidR="00696555" w:rsidRPr="00986A2E">
        <w:rPr>
          <w:rFonts w:ascii="Courier New" w:hAnsi="Courier New" w:cs="Courier New"/>
          <w:sz w:val="28"/>
          <w:szCs w:val="28"/>
          <w:lang w:eastAsia="fr-FR"/>
        </w:rPr>
        <w:t xml:space="preserve">, et sa mise à l'épreuve du </w:t>
      </w:r>
      <w:r>
        <w:rPr>
          <w:rFonts w:ascii="Times New Roman" w:hAnsi="Times New Roman" w:cs="Times New Roman"/>
          <w:i/>
          <w:color w:val="0000CC"/>
          <w:sz w:val="24"/>
          <w:szCs w:val="24"/>
          <w:lang w:eastAsia="fr-FR"/>
        </w:rPr>
        <w:t>r</w:t>
      </w:r>
      <w:r w:rsidR="00696555" w:rsidRPr="007F21E1">
        <w:rPr>
          <w:rFonts w:ascii="Times New Roman" w:hAnsi="Times New Roman" w:cs="Times New Roman"/>
          <w:i/>
          <w:color w:val="0000CC"/>
          <w:sz w:val="24"/>
          <w:szCs w:val="24"/>
          <w:lang w:eastAsia="fr-FR"/>
        </w:rPr>
        <w:t>éel</w:t>
      </w:r>
      <w:r w:rsidR="00696555" w:rsidRPr="00986A2E">
        <w:rPr>
          <w:rFonts w:ascii="Courier New" w:hAnsi="Courier New" w:cs="Courier New"/>
          <w:sz w:val="28"/>
          <w:szCs w:val="28"/>
          <w:lang w:eastAsia="fr-FR"/>
        </w:rPr>
        <w:t xml:space="preserve">. </w:t>
      </w:r>
    </w:p>
    <w:p w:rsidR="007F21E1" w:rsidRDefault="007F21E1" w:rsidP="00696555">
      <w:pPr>
        <w:pStyle w:val="Sansinterligne"/>
        <w:rPr>
          <w:rFonts w:ascii="Courier New" w:hAnsi="Courier New" w:cs="Courier New"/>
          <w:sz w:val="28"/>
          <w:szCs w:val="28"/>
          <w:lang w:eastAsia="fr-FR"/>
        </w:rPr>
      </w:pP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II ne s'agit pas d'un </w:t>
      </w:r>
      <w:r w:rsidR="007F21E1">
        <w:rPr>
          <w:rFonts w:ascii="Courier New" w:hAnsi="Courier New" w:cs="Courier New"/>
          <w:sz w:val="28"/>
          <w:szCs w:val="28"/>
          <w:lang w:eastAsia="fr-FR"/>
        </w:rPr>
        <w:t>« </w:t>
      </w:r>
      <w:r w:rsidRPr="007F21E1">
        <w:rPr>
          <w:rFonts w:ascii="Times New Roman" w:hAnsi="Times New Roman" w:cs="Times New Roman"/>
          <w:i/>
          <w:sz w:val="24"/>
          <w:szCs w:val="24"/>
          <w:lang w:eastAsia="fr-FR"/>
        </w:rPr>
        <w:t>tout ou rien</w:t>
      </w:r>
      <w:r w:rsidR="007F21E1">
        <w:rPr>
          <w:rFonts w:ascii="Courier New" w:hAnsi="Courier New" w:cs="Courier New"/>
          <w:sz w:val="28"/>
          <w:szCs w:val="28"/>
          <w:lang w:eastAsia="fr-FR"/>
        </w:rPr>
        <w:t> »</w:t>
      </w:r>
      <w:r w:rsidRPr="00986A2E">
        <w:rPr>
          <w:rFonts w:ascii="Courier New" w:hAnsi="Courier New" w:cs="Courier New"/>
          <w:sz w:val="28"/>
          <w:szCs w:val="28"/>
          <w:lang w:eastAsia="fr-FR"/>
        </w:rPr>
        <w:t xml:space="preserve"> avec lequel le sujet joue jusque là. </w:t>
      </w:r>
    </w:p>
    <w:p w:rsidR="007F21E1" w:rsidRDefault="007F21E1" w:rsidP="00696555">
      <w:pPr>
        <w:pStyle w:val="Sansinterligne"/>
        <w:rPr>
          <w:rFonts w:ascii="Courier New" w:hAnsi="Courier New" w:cs="Courier New"/>
          <w:sz w:val="28"/>
          <w:szCs w:val="28"/>
          <w:lang w:eastAsia="fr-FR"/>
        </w:rPr>
      </w:pP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Avec le jeu de </w:t>
      </w:r>
      <w:r w:rsidRPr="007F21E1">
        <w:rPr>
          <w:rFonts w:ascii="Times New Roman" w:hAnsi="Times New Roman" w:cs="Times New Roman"/>
          <w:i/>
          <w:sz w:val="24"/>
          <w:szCs w:val="24"/>
          <w:lang w:eastAsia="fr-FR"/>
        </w:rPr>
        <w:t>bonneteau</w:t>
      </w:r>
      <w:r w:rsidRPr="00986A2E">
        <w:rPr>
          <w:rFonts w:ascii="Courier New" w:hAnsi="Courier New" w:cs="Courier New"/>
          <w:sz w:val="28"/>
          <w:szCs w:val="28"/>
          <w:lang w:eastAsia="fr-FR"/>
        </w:rPr>
        <w:t xml:space="preserve">, le jeu de </w:t>
      </w:r>
      <w:r w:rsidRPr="007F21E1">
        <w:rPr>
          <w:rFonts w:ascii="Times New Roman" w:hAnsi="Times New Roman" w:cs="Times New Roman"/>
          <w:i/>
          <w:sz w:val="24"/>
          <w:szCs w:val="24"/>
          <w:lang w:eastAsia="fr-FR"/>
        </w:rPr>
        <w:t>cache</w:t>
      </w:r>
      <w:r w:rsidR="008A25C4">
        <w:rPr>
          <w:rFonts w:ascii="Times New Roman" w:hAnsi="Times New Roman" w:cs="Times New Roman"/>
          <w:i/>
          <w:sz w:val="24"/>
          <w:szCs w:val="24"/>
          <w:lang w:eastAsia="fr-FR"/>
        </w:rPr>
        <w:t>–</w:t>
      </w:r>
      <w:r w:rsidRPr="007F21E1">
        <w:rPr>
          <w:rFonts w:ascii="Times New Roman" w:hAnsi="Times New Roman" w:cs="Times New Roman"/>
          <w:i/>
          <w:sz w:val="24"/>
          <w:szCs w:val="24"/>
          <w:lang w:eastAsia="fr-FR"/>
        </w:rPr>
        <w:t>cache</w:t>
      </w:r>
      <w:r w:rsidR="00834C3F">
        <w:rPr>
          <w:rFonts w:ascii="Times New Roman" w:hAnsi="Times New Roman" w:cs="Times New Roman"/>
          <w:i/>
          <w:sz w:val="24"/>
          <w:szCs w:val="24"/>
          <w:lang w:eastAsia="fr-FR"/>
        </w:rPr>
        <w:t> </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34C3F" w:rsidRDefault="00696555" w:rsidP="00834C3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il n'est jamais là où on le cherche, </w:t>
      </w:r>
    </w:p>
    <w:p w:rsidR="00834C3F" w:rsidRDefault="00696555" w:rsidP="00834C3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jamais là où on le trouve, </w:t>
      </w:r>
    </w:p>
    <w:p w:rsidR="00696555" w:rsidRPr="00986A2E" w:rsidRDefault="00834C3F" w:rsidP="00834C3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il s'agit maintenant de savoir où il est vraiment.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Il y a là toute la distance à franchir qui sépare celui qui fait semblant ou qui joue à faire semblant, et ce n'est pas pour rien </w:t>
      </w:r>
      <w:proofErr w:type="gramStart"/>
      <w:r w:rsidRPr="00986A2E">
        <w:rPr>
          <w:rFonts w:ascii="Courier New" w:hAnsi="Courier New" w:cs="Courier New"/>
          <w:sz w:val="28"/>
          <w:szCs w:val="28"/>
          <w:lang w:eastAsia="fr-FR"/>
        </w:rPr>
        <w:t>que un</w:t>
      </w:r>
      <w:proofErr w:type="gramEnd"/>
      <w:r w:rsidRPr="00986A2E">
        <w:rPr>
          <w:rFonts w:ascii="Courier New" w:hAnsi="Courier New" w:cs="Courier New"/>
          <w:sz w:val="28"/>
          <w:szCs w:val="28"/>
          <w:lang w:eastAsia="fr-FR"/>
        </w:rPr>
        <w:t xml:space="preserve"> peu plus loin dans l'observation, quand le petit Hans fera un rêve</w:t>
      </w:r>
      <w:r w:rsidR="007F21E1">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F21E1" w:rsidRDefault="00696555" w:rsidP="007F21E1">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le premier rêve</w:t>
      </w:r>
      <w:r w:rsidR="007F21E1">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nous </w:t>
      </w:r>
      <w:proofErr w:type="gramStart"/>
      <w:r w:rsidRPr="00986A2E">
        <w:rPr>
          <w:rFonts w:ascii="Courier New" w:hAnsi="Courier New" w:cs="Courier New"/>
          <w:sz w:val="28"/>
          <w:szCs w:val="28"/>
          <w:lang w:eastAsia="fr-FR"/>
        </w:rPr>
        <w:t>di</w:t>
      </w:r>
      <w:r w:rsidR="007F21E1">
        <w:rPr>
          <w:rFonts w:ascii="Courier New" w:hAnsi="Courier New" w:cs="Courier New"/>
          <w:sz w:val="28"/>
          <w:szCs w:val="28"/>
          <w:lang w:eastAsia="fr-FR"/>
        </w:rPr>
        <w:t>sent</w:t>
      </w:r>
      <w:proofErr w:type="gramEnd"/>
      <w:r w:rsidRPr="00986A2E">
        <w:rPr>
          <w:rFonts w:ascii="Courier New" w:hAnsi="Courier New" w:cs="Courier New"/>
          <w:sz w:val="28"/>
          <w:szCs w:val="28"/>
          <w:lang w:eastAsia="fr-FR"/>
        </w:rPr>
        <w:t xml:space="preserv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et ses parents</w:t>
      </w:r>
    </w:p>
    <w:p w:rsidR="00696555" w:rsidRPr="00986A2E" w:rsidRDefault="007F21E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où intervient </w:t>
      </w:r>
      <w:r w:rsidR="00696555" w:rsidRPr="007F21E1">
        <w:rPr>
          <w:rFonts w:ascii="Courier New" w:hAnsi="Courier New" w:cs="Courier New"/>
          <w:i/>
          <w:sz w:val="24"/>
          <w:szCs w:val="24"/>
          <w:lang w:eastAsia="fr-FR"/>
        </w:rPr>
        <w:t>un élément de déformation</w:t>
      </w:r>
      <w:r w:rsidR="00696555" w:rsidRPr="00986A2E">
        <w:rPr>
          <w:rFonts w:ascii="Courier New" w:hAnsi="Courier New" w:cs="Courier New"/>
          <w:sz w:val="28"/>
          <w:szCs w:val="28"/>
          <w:lang w:eastAsia="fr-FR"/>
        </w:rPr>
        <w:t xml:space="preserve">, </w:t>
      </w:r>
      <w:r w:rsidR="00696555" w:rsidRPr="007F21E1">
        <w:rPr>
          <w:rFonts w:ascii="Courier New" w:hAnsi="Courier New" w:cs="Courier New"/>
          <w:i/>
          <w:sz w:val="24"/>
          <w:szCs w:val="24"/>
          <w:lang w:eastAsia="fr-FR"/>
        </w:rPr>
        <w:t>un dépla</w:t>
      </w:r>
      <w:r w:rsidR="00696555" w:rsidRPr="007F21E1">
        <w:rPr>
          <w:rFonts w:ascii="Courier New" w:hAnsi="Courier New" w:cs="Courier New"/>
          <w:i/>
          <w:sz w:val="24"/>
          <w:szCs w:val="24"/>
          <w:lang w:eastAsia="fr-FR"/>
        </w:rPr>
        <w:softHyphen/>
        <w:t>cement</w:t>
      </w:r>
      <w:r w:rsidR="00696555" w:rsidRPr="00986A2E">
        <w:rPr>
          <w:rFonts w:ascii="Courier New" w:hAnsi="Courier New" w:cs="Courier New"/>
          <w:sz w:val="28"/>
          <w:szCs w:val="28"/>
          <w:lang w:eastAsia="fr-FR"/>
        </w:rPr>
        <w:t xml:space="preserve">, ce sera justement par l'intermédiaire d'un </w:t>
      </w:r>
      <w:r w:rsidR="00696555" w:rsidRPr="007F21E1">
        <w:rPr>
          <w:rFonts w:ascii="Courier New" w:hAnsi="Courier New" w:cs="Courier New"/>
          <w:i/>
          <w:sz w:val="24"/>
          <w:szCs w:val="24"/>
          <w:lang w:eastAsia="fr-FR"/>
        </w:rPr>
        <w:t>jeu de gage</w:t>
      </w:r>
      <w:r w:rsidR="00696555" w:rsidRPr="00986A2E">
        <w:rPr>
          <w:rFonts w:ascii="Courier New" w:hAnsi="Courier New" w:cs="Courier New"/>
          <w:sz w:val="28"/>
          <w:szCs w:val="28"/>
          <w:lang w:eastAsia="fr-FR"/>
        </w:rPr>
        <w:t>.</w:t>
      </w:r>
    </w:p>
    <w:p w:rsidR="007F21E1" w:rsidRDefault="007F21E1" w:rsidP="00696555">
      <w:pPr>
        <w:pStyle w:val="Sansinterligne"/>
        <w:rPr>
          <w:rFonts w:ascii="Courier New" w:hAnsi="Courier New" w:cs="Courier New"/>
          <w:sz w:val="28"/>
          <w:szCs w:val="28"/>
          <w:lang w:eastAsia="fr-FR"/>
        </w:rPr>
      </w:pP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vous suivez d'ailleurs toute cette </w:t>
      </w:r>
      <w:r w:rsidRPr="007F21E1">
        <w:rPr>
          <w:rFonts w:ascii="Times New Roman" w:hAnsi="Times New Roman" w:cs="Times New Roman"/>
          <w:i/>
          <w:sz w:val="24"/>
          <w:szCs w:val="24"/>
          <w:lang w:eastAsia="fr-FR"/>
        </w:rPr>
        <w:t>dialectique imaginaire</w:t>
      </w:r>
      <w:r w:rsidRPr="00986A2E">
        <w:rPr>
          <w:rFonts w:ascii="Courier New" w:hAnsi="Courier New" w:cs="Courier New"/>
          <w:sz w:val="28"/>
          <w:szCs w:val="28"/>
          <w:lang w:eastAsia="fr-FR"/>
        </w:rPr>
        <w:t xml:space="preserve">, si vous vous en souvenez telle que je l'ai abordée lors de ces dernières leçons, vous serez frappés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voir qu'elle est là, jouant à la surface, à cette étape </w:t>
      </w:r>
      <w:r w:rsidRPr="007F21E1">
        <w:rPr>
          <w:rFonts w:ascii="Times New Roman" w:hAnsi="Times New Roman" w:cs="Times New Roman"/>
          <w:i/>
          <w:sz w:val="24"/>
          <w:szCs w:val="24"/>
          <w:lang w:eastAsia="fr-FR"/>
        </w:rPr>
        <w:t>pré</w:t>
      </w:r>
      <w:r w:rsidR="008A25C4" w:rsidRPr="0073194E">
        <w:rPr>
          <w:rFonts w:ascii="Times New Roman" w:hAnsi="Times New Roman" w:cs="Times New Roman"/>
          <w:i/>
          <w:sz w:val="16"/>
          <w:szCs w:val="16"/>
          <w:lang w:eastAsia="fr-FR"/>
        </w:rPr>
        <w:t>–</w:t>
      </w:r>
      <w:r w:rsidRPr="007F21E1">
        <w:rPr>
          <w:rFonts w:ascii="Times New Roman" w:hAnsi="Times New Roman" w:cs="Times New Roman"/>
          <w:i/>
          <w:sz w:val="24"/>
          <w:szCs w:val="24"/>
          <w:lang w:eastAsia="fr-FR"/>
        </w:rPr>
        <w:t>phobique</w:t>
      </w:r>
      <w:r w:rsidRPr="00986A2E">
        <w:rPr>
          <w:rFonts w:ascii="Courier New" w:hAnsi="Courier New" w:cs="Courier New"/>
          <w:sz w:val="28"/>
          <w:szCs w:val="28"/>
          <w:lang w:eastAsia="fr-FR"/>
        </w:rPr>
        <w:t xml:space="preserve"> du développement du petit Hans.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Tout y est jusqu'à y compris </w:t>
      </w:r>
      <w:r w:rsidRPr="007F21E1">
        <w:rPr>
          <w:rFonts w:ascii="Times New Roman" w:hAnsi="Times New Roman" w:cs="Times New Roman"/>
          <w:i/>
          <w:sz w:val="24"/>
          <w:szCs w:val="24"/>
          <w:lang w:eastAsia="fr-FR"/>
        </w:rPr>
        <w:t>les enfants fantasmatiques</w:t>
      </w:r>
      <w:r w:rsidRPr="00986A2E">
        <w:rPr>
          <w:rFonts w:ascii="Courier New" w:hAnsi="Courier New" w:cs="Courier New"/>
          <w:sz w:val="28"/>
          <w:szCs w:val="28"/>
          <w:lang w:eastAsia="fr-FR"/>
        </w:rPr>
        <w:t xml:space="preserve"> :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tout d'un coup, après avoir eu sa petite sœur,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adopte un tas de </w:t>
      </w:r>
      <w:r w:rsidRPr="007F21E1">
        <w:rPr>
          <w:rFonts w:ascii="Times New Roman" w:hAnsi="Times New Roman" w:cs="Times New Roman"/>
          <w:i/>
          <w:sz w:val="24"/>
          <w:szCs w:val="24"/>
          <w:lang w:eastAsia="fr-FR"/>
        </w:rPr>
        <w:t>petites filles imaginaires</w:t>
      </w:r>
      <w:r w:rsidRPr="00986A2E">
        <w:rPr>
          <w:rFonts w:ascii="Courier New" w:hAnsi="Courier New" w:cs="Courier New"/>
          <w:sz w:val="28"/>
          <w:szCs w:val="28"/>
          <w:lang w:eastAsia="fr-FR"/>
        </w:rPr>
        <w:t xml:space="preserve"> auxquelles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fait tout ce qu'on peut faire aux enfants. </w:t>
      </w:r>
    </w:p>
    <w:p w:rsidR="007F21E1" w:rsidRDefault="007F21E1" w:rsidP="00696555">
      <w:pPr>
        <w:pStyle w:val="Sansinterligne"/>
        <w:rPr>
          <w:rFonts w:ascii="Courier New" w:hAnsi="Courier New" w:cs="Courier New"/>
          <w:sz w:val="28"/>
          <w:szCs w:val="28"/>
          <w:lang w:eastAsia="fr-FR"/>
        </w:rPr>
      </w:pP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jeu</w:t>
      </w:r>
      <w:r w:rsidR="007F21E1">
        <w:rPr>
          <w:rFonts w:ascii="Courier New" w:hAnsi="Courier New" w:cs="Courier New"/>
          <w:sz w:val="28"/>
          <w:szCs w:val="28"/>
          <w:lang w:eastAsia="fr-FR"/>
        </w:rPr>
        <w:t>,</w:t>
      </w:r>
      <w:r w:rsidRPr="00986A2E">
        <w:rPr>
          <w:rFonts w:ascii="Courier New" w:hAnsi="Courier New" w:cs="Courier New"/>
          <w:sz w:val="28"/>
          <w:szCs w:val="28"/>
          <w:lang w:eastAsia="fr-FR"/>
        </w:rPr>
        <w:t xml:space="preserve"> à proprement parler </w:t>
      </w:r>
      <w:r w:rsidRPr="00834C3F">
        <w:rPr>
          <w:rFonts w:ascii="Times New Roman" w:hAnsi="Times New Roman" w:cs="Times New Roman"/>
          <w:i/>
          <w:color w:val="0000CC"/>
          <w:sz w:val="24"/>
          <w:szCs w:val="24"/>
          <w:lang w:eastAsia="fr-FR"/>
        </w:rPr>
        <w:t>imaginaire</w:t>
      </w:r>
      <w:r w:rsidR="007F21E1">
        <w:rPr>
          <w:rFonts w:ascii="Courier New" w:hAnsi="Courier New" w:cs="Courier New"/>
          <w:sz w:val="28"/>
          <w:szCs w:val="28"/>
          <w:lang w:eastAsia="fr-FR"/>
        </w:rPr>
        <w:t>,</w:t>
      </w:r>
      <w:r w:rsidRPr="00986A2E">
        <w:rPr>
          <w:rFonts w:ascii="Courier New" w:hAnsi="Courier New" w:cs="Courier New"/>
          <w:sz w:val="28"/>
          <w:szCs w:val="28"/>
          <w:lang w:eastAsia="fr-FR"/>
        </w:rPr>
        <w:t xml:space="preserve"> est véritablement rassemblé au grand complet, presque sans intention. Il s'agit de toute la distance à franchir qui sépare celui qui fait semblant de celui qui sait qu'il a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puissance.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que nous donne un premier abord de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relation </w:t>
      </w:r>
      <w:r w:rsidR="00834C3F">
        <w:rPr>
          <w:rFonts w:ascii="Courier New" w:hAnsi="Courier New" w:cs="Courier New"/>
          <w:sz w:val="28"/>
          <w:szCs w:val="28"/>
          <w:lang w:eastAsia="fr-FR"/>
        </w:rPr>
        <w:t>œ</w:t>
      </w:r>
      <w:r w:rsidRPr="00986A2E">
        <w:rPr>
          <w:rFonts w:ascii="Courier New" w:hAnsi="Courier New" w:cs="Courier New"/>
          <w:sz w:val="28"/>
          <w:szCs w:val="28"/>
          <w:lang w:eastAsia="fr-FR"/>
        </w:rPr>
        <w:t xml:space="preserve">dipienne ?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ceci</w:t>
      </w:r>
      <w:r w:rsidR="007F21E1">
        <w:rPr>
          <w:rFonts w:ascii="Courier New" w:hAnsi="Courier New" w:cs="Courier New"/>
          <w:sz w:val="28"/>
          <w:szCs w:val="28"/>
          <w:lang w:eastAsia="fr-FR"/>
        </w:rPr>
        <w:t>,</w:t>
      </w:r>
      <w:r w:rsidRPr="00986A2E">
        <w:rPr>
          <w:rFonts w:ascii="Courier New" w:hAnsi="Courier New" w:cs="Courier New"/>
          <w:sz w:val="28"/>
          <w:szCs w:val="28"/>
          <w:lang w:eastAsia="fr-FR"/>
        </w:rPr>
        <w:t xml:space="preserve"> qu'il y a à ce moment là ce que nous voyons jouer sur le plan de cet acte comparé,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que nous pouvons concevoir que le jeu se continue sur le plan du </w:t>
      </w:r>
      <w:r w:rsidRPr="007F21E1">
        <w:rPr>
          <w:rFonts w:ascii="Times New Roman" w:hAnsi="Times New Roman" w:cs="Times New Roman"/>
          <w:i/>
          <w:sz w:val="24"/>
          <w:szCs w:val="24"/>
          <w:lang w:eastAsia="fr-FR"/>
        </w:rPr>
        <w:t>leurre</w:t>
      </w:r>
      <w:r w:rsidRPr="00986A2E">
        <w:rPr>
          <w:rFonts w:ascii="Courier New" w:hAnsi="Courier New" w:cs="Courier New"/>
          <w:sz w:val="28"/>
          <w:szCs w:val="28"/>
          <w:lang w:eastAsia="fr-FR"/>
        </w:rPr>
        <w:t xml:space="preserve">, sur le plan </w:t>
      </w:r>
      <w:r w:rsidRPr="007F21E1">
        <w:rPr>
          <w:rFonts w:ascii="Times New Roman" w:hAnsi="Times New Roman" w:cs="Times New Roman"/>
          <w:i/>
          <w:sz w:val="24"/>
          <w:szCs w:val="24"/>
          <w:lang w:eastAsia="fr-FR"/>
        </w:rPr>
        <w:t>imaginaire</w:t>
      </w:r>
      <w:r w:rsidRPr="00986A2E">
        <w:rPr>
          <w:rFonts w:ascii="Courier New" w:hAnsi="Courier New" w:cs="Courier New"/>
          <w:sz w:val="28"/>
          <w:szCs w:val="28"/>
          <w:lang w:eastAsia="fr-FR"/>
        </w:rPr>
        <w:t xml:space="preserve">,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simplement l'enfant adjoint à ses dimensions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modèle maternel, l'image plus grande mais essentiellement homogène.</w:t>
      </w:r>
    </w:p>
    <w:p w:rsidR="007F21E1" w:rsidRDefault="007F21E1" w:rsidP="00696555">
      <w:pPr>
        <w:pStyle w:val="Sansinterligne"/>
        <w:rPr>
          <w:rFonts w:ascii="Courier New" w:hAnsi="Courier New" w:cs="Courier New"/>
          <w:sz w:val="28"/>
          <w:szCs w:val="28"/>
          <w:lang w:eastAsia="fr-FR"/>
        </w:rPr>
      </w:pP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reste que si c'est ainsi que </w:t>
      </w:r>
      <w:r w:rsidRPr="007F21E1">
        <w:rPr>
          <w:rFonts w:ascii="Times New Roman" w:hAnsi="Times New Roman" w:cs="Times New Roman"/>
          <w:i/>
          <w:sz w:val="24"/>
          <w:szCs w:val="24"/>
          <w:lang w:eastAsia="fr-FR"/>
        </w:rPr>
        <w:t>s'engage la dialectique de l’œdipe</w:t>
      </w:r>
      <w:r w:rsidRPr="00986A2E">
        <w:rPr>
          <w:rFonts w:ascii="Courier New" w:hAnsi="Courier New" w:cs="Courier New"/>
          <w:sz w:val="28"/>
          <w:szCs w:val="28"/>
          <w:lang w:eastAsia="fr-FR"/>
        </w:rPr>
        <w:t>, il n'aura jamais affaire en fin de compte qu'à un double de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un double agrandi de cette introduction parfaitement concevable de l'image maternelle sous la forme idéale du moi, nous restons dans la dialectique imaginaire, dans la dia</w:t>
      </w:r>
      <w:r w:rsidRPr="00986A2E">
        <w:rPr>
          <w:rFonts w:ascii="Courier New" w:hAnsi="Courier New" w:cs="Courier New"/>
          <w:sz w:val="28"/>
          <w:szCs w:val="28"/>
          <w:lang w:eastAsia="fr-FR"/>
        </w:rPr>
        <w:softHyphen/>
        <w:t xml:space="preserve">lectique spéculaire du rapport du sujet au petit autre dont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sa</w:t>
      </w:r>
      <w:r w:rsidR="007F21E1">
        <w:rPr>
          <w:rFonts w:ascii="Courier New" w:hAnsi="Courier New" w:cs="Courier New"/>
          <w:sz w:val="28"/>
          <w:szCs w:val="28"/>
          <w:lang w:eastAsia="fr-FR"/>
        </w:rPr>
        <w:t>nction ne nous sort pas de cet « </w:t>
      </w:r>
      <w:r w:rsidRPr="0073194E">
        <w:rPr>
          <w:rFonts w:ascii="Times New Roman" w:hAnsi="Times New Roman" w:cs="Times New Roman"/>
          <w:i/>
          <w:sz w:val="24"/>
          <w:szCs w:val="24"/>
          <w:lang w:eastAsia="fr-FR"/>
        </w:rPr>
        <w:t>ou bien</w:t>
      </w:r>
      <w:r w:rsidR="007F21E1" w:rsidRPr="0073194E">
        <w:rPr>
          <w:rFonts w:ascii="Courier New" w:hAnsi="Courier New" w:cs="Courier New"/>
          <w:sz w:val="24"/>
          <w:szCs w:val="24"/>
          <w:lang w:eastAsia="fr-FR"/>
        </w:rPr>
        <w:t>…</w:t>
      </w:r>
      <w:r w:rsidRPr="0073194E">
        <w:rPr>
          <w:rFonts w:ascii="Times New Roman" w:hAnsi="Times New Roman" w:cs="Times New Roman"/>
          <w:sz w:val="28"/>
          <w:szCs w:val="28"/>
          <w:lang w:eastAsia="fr-FR"/>
        </w:rPr>
        <w:t xml:space="preserve"> </w:t>
      </w:r>
      <w:r w:rsidRPr="0073194E">
        <w:rPr>
          <w:rFonts w:ascii="Times New Roman" w:hAnsi="Times New Roman" w:cs="Times New Roman"/>
          <w:i/>
          <w:sz w:val="24"/>
          <w:szCs w:val="24"/>
          <w:lang w:eastAsia="fr-FR"/>
        </w:rPr>
        <w:t>ou bien</w:t>
      </w:r>
      <w:r w:rsidR="007F21E1" w:rsidRPr="0073194E">
        <w:rPr>
          <w:rFonts w:ascii="Courier New" w:hAnsi="Courier New" w:cs="Courier New"/>
          <w:sz w:val="24"/>
          <w:szCs w:val="24"/>
          <w:lang w:eastAsia="fr-FR"/>
        </w:rPr>
        <w:t>…</w:t>
      </w:r>
      <w:r w:rsidR="007F21E1">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7F21E1" w:rsidRDefault="00834C3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696555" w:rsidRPr="00834C3F">
        <w:rPr>
          <w:rFonts w:ascii="Times New Roman" w:hAnsi="Times New Roman" w:cs="Times New Roman"/>
          <w:i/>
          <w:sz w:val="24"/>
          <w:szCs w:val="24"/>
          <w:lang w:eastAsia="fr-FR"/>
        </w:rPr>
        <w:t>ou lui ou moi</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qui reste lié à </w:t>
      </w:r>
      <w:r w:rsidR="00696555" w:rsidRPr="00834C3F">
        <w:rPr>
          <w:rFonts w:ascii="Times New Roman" w:hAnsi="Times New Roman" w:cs="Times New Roman"/>
          <w:i/>
          <w:color w:val="0000CC"/>
          <w:sz w:val="24"/>
          <w:szCs w:val="24"/>
          <w:lang w:eastAsia="fr-FR"/>
        </w:rPr>
        <w:t>la première dialectique symbolique</w:t>
      </w:r>
      <w:r w:rsidR="00696555" w:rsidRPr="00986A2E">
        <w:rPr>
          <w:rFonts w:ascii="Courier New" w:hAnsi="Courier New" w:cs="Courier New"/>
          <w:sz w:val="28"/>
          <w:szCs w:val="28"/>
          <w:lang w:eastAsia="fr-FR"/>
        </w:rPr>
        <w:t xml:space="preserve">, celle </w:t>
      </w:r>
      <w:r w:rsidR="00696555" w:rsidRPr="00834C3F">
        <w:rPr>
          <w:rFonts w:ascii="Times New Roman" w:hAnsi="Times New Roman" w:cs="Times New Roman"/>
          <w:i/>
          <w:color w:val="0000CC"/>
          <w:sz w:val="24"/>
          <w:szCs w:val="24"/>
          <w:lang w:eastAsia="fr-FR"/>
        </w:rPr>
        <w:t>de la présence ou de l'absence</w:t>
      </w:r>
      <w:r w:rsidR="00696555" w:rsidRPr="00986A2E">
        <w:rPr>
          <w:rFonts w:ascii="Courier New" w:hAnsi="Courier New" w:cs="Courier New"/>
          <w:sz w:val="28"/>
          <w:szCs w:val="28"/>
          <w:lang w:eastAsia="fr-FR"/>
        </w:rPr>
        <w:t xml:space="preserve">. </w:t>
      </w:r>
    </w:p>
    <w:p w:rsidR="007F21E1" w:rsidRDefault="007F21E1" w:rsidP="00696555">
      <w:pPr>
        <w:pStyle w:val="Sansinterligne"/>
        <w:rPr>
          <w:rFonts w:ascii="Courier New" w:hAnsi="Courier New" w:cs="Courier New"/>
          <w:sz w:val="28"/>
          <w:szCs w:val="28"/>
          <w:lang w:eastAsia="fr-FR"/>
        </w:rPr>
      </w:pP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ne sortons pas du jeu de </w:t>
      </w:r>
      <w:r w:rsidRPr="007F21E1">
        <w:rPr>
          <w:rFonts w:ascii="Times New Roman" w:hAnsi="Times New Roman" w:cs="Times New Roman"/>
          <w:i/>
          <w:sz w:val="24"/>
          <w:szCs w:val="24"/>
          <w:lang w:eastAsia="fr-FR"/>
        </w:rPr>
        <w:t>pair ou impair</w:t>
      </w:r>
      <w:r w:rsidR="007F21E1">
        <w:rPr>
          <w:rFonts w:ascii="Courier New" w:hAnsi="Courier New" w:cs="Courier New"/>
          <w:sz w:val="28"/>
          <w:szCs w:val="28"/>
          <w:lang w:eastAsia="fr-FR"/>
        </w:rPr>
        <w:t>.</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7F21E1" w:rsidRDefault="007F21E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N</w:t>
      </w:r>
      <w:r w:rsidR="00696555" w:rsidRPr="00986A2E">
        <w:rPr>
          <w:rFonts w:ascii="Courier New" w:hAnsi="Courier New" w:cs="Courier New"/>
          <w:sz w:val="28"/>
          <w:szCs w:val="28"/>
          <w:lang w:eastAsia="fr-FR"/>
        </w:rPr>
        <w:t xml:space="preserve">ous ne sortons pas du plan du </w:t>
      </w:r>
      <w:r w:rsidR="00696555" w:rsidRPr="007F21E1">
        <w:rPr>
          <w:rFonts w:ascii="Times New Roman" w:hAnsi="Times New Roman" w:cs="Times New Roman"/>
          <w:i/>
          <w:sz w:val="24"/>
          <w:szCs w:val="24"/>
          <w:lang w:eastAsia="fr-FR"/>
        </w:rPr>
        <w:t>leurre</w:t>
      </w:r>
      <w:r>
        <w:rPr>
          <w:rFonts w:ascii="Times New Roman" w:hAnsi="Times New Roman" w:cs="Times New Roman"/>
          <w:i/>
          <w:sz w:val="24"/>
          <w:szCs w:val="24"/>
          <w:lang w:eastAsia="fr-FR"/>
        </w:rPr>
        <w:t>.</w:t>
      </w:r>
      <w:r w:rsidR="00696555" w:rsidRPr="00986A2E">
        <w:rPr>
          <w:rFonts w:ascii="Courier New" w:hAnsi="Courier New" w:cs="Courier New"/>
          <w:sz w:val="28"/>
          <w:szCs w:val="28"/>
          <w:lang w:eastAsia="fr-FR"/>
        </w:rPr>
        <w:t xml:space="preserve"> </w:t>
      </w:r>
    </w:p>
    <w:p w:rsidR="007F21E1" w:rsidRDefault="007F21E1" w:rsidP="00696555">
      <w:pPr>
        <w:pStyle w:val="Sansinterligne"/>
        <w:rPr>
          <w:rFonts w:ascii="Courier New" w:hAnsi="Courier New" w:cs="Courier New"/>
          <w:sz w:val="28"/>
          <w:szCs w:val="28"/>
          <w:lang w:eastAsia="fr-FR"/>
        </w:rPr>
      </w:pPr>
    </w:p>
    <w:p w:rsidR="007F21E1" w:rsidRDefault="007F21E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t en fin de compte nous savons</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et nous le savons par la fac</w:t>
      </w:r>
      <w:r w:rsidR="007F21E1">
        <w:rPr>
          <w:rFonts w:ascii="Courier New" w:hAnsi="Courier New" w:cs="Courier New"/>
          <w:sz w:val="28"/>
          <w:szCs w:val="28"/>
          <w:lang w:eastAsia="fr-FR"/>
        </w:rPr>
        <w:t xml:space="preserve">e </w:t>
      </w:r>
    </w:p>
    <w:p w:rsidR="007F21E1" w:rsidRDefault="007F21E1" w:rsidP="007F21E1">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tant théorique qu'exem</w:t>
      </w:r>
      <w:r>
        <w:rPr>
          <w:rFonts w:ascii="Courier New" w:hAnsi="Courier New" w:cs="Courier New"/>
          <w:sz w:val="28"/>
          <w:szCs w:val="28"/>
          <w:lang w:eastAsia="fr-FR"/>
        </w:rPr>
        <w:softHyphen/>
        <w:t>plaire</w:t>
      </w:r>
      <w:r w:rsidR="00696555" w:rsidRPr="00986A2E">
        <w:rPr>
          <w:rFonts w:ascii="Courier New" w:hAnsi="Courier New" w:cs="Courier New"/>
          <w:sz w:val="28"/>
          <w:szCs w:val="28"/>
          <w:lang w:eastAsia="fr-FR"/>
        </w:rPr>
        <w:t xml:space="preserve"> </w:t>
      </w:r>
    </w:p>
    <w:p w:rsidR="007F21E1" w:rsidRDefault="007F21E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nous voyons uniquement sortir de cela le symptôme, la manifestation de l'angoisse nous dit </w:t>
      </w:r>
      <w:r w:rsidR="00522B43">
        <w:rPr>
          <w:rFonts w:ascii="Courier New" w:hAnsi="Courier New" w:cs="Courier New"/>
          <w:sz w:val="28"/>
          <w:szCs w:val="28"/>
          <w:lang w:eastAsia="fr-FR"/>
        </w:rPr>
        <w:t>FREUD</w:t>
      </w:r>
      <w:r w:rsidR="00696555" w:rsidRPr="00986A2E">
        <w:rPr>
          <w:rFonts w:ascii="Courier New" w:hAnsi="Courier New" w:cs="Courier New"/>
          <w:sz w:val="28"/>
          <w:szCs w:val="28"/>
          <w:lang w:eastAsia="fr-FR"/>
        </w:rPr>
        <w:t xml:space="preserve">. </w:t>
      </w:r>
    </w:p>
    <w:p w:rsidR="007F21E1" w:rsidRDefault="007F21E1" w:rsidP="00696555">
      <w:pPr>
        <w:pStyle w:val="Sansinterligne"/>
        <w:rPr>
          <w:rFonts w:ascii="Courier New" w:hAnsi="Courier New" w:cs="Courier New"/>
          <w:sz w:val="28"/>
          <w:szCs w:val="28"/>
          <w:lang w:eastAsia="fr-FR"/>
        </w:rPr>
      </w:pP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souligne </w:t>
      </w:r>
      <w:r w:rsidRPr="007F21E1">
        <w:rPr>
          <w:rFonts w:ascii="Times New Roman" w:hAnsi="Times New Roman" w:cs="Times New Roman"/>
          <w:i/>
          <w:sz w:val="24"/>
          <w:szCs w:val="24"/>
          <w:lang w:eastAsia="fr-FR"/>
        </w:rPr>
        <w:t>au début de l'observation</w:t>
      </w:r>
      <w:r w:rsidRPr="00986A2E">
        <w:rPr>
          <w:rFonts w:ascii="Courier New" w:hAnsi="Courier New" w:cs="Courier New"/>
          <w:sz w:val="28"/>
          <w:szCs w:val="28"/>
          <w:lang w:eastAsia="fr-FR"/>
        </w:rPr>
        <w:t xml:space="preserve"> du petit Hans,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qu'il convient de bien séparer </w:t>
      </w:r>
      <w:r w:rsidRPr="00834C3F">
        <w:rPr>
          <w:rFonts w:ascii="Courier New" w:hAnsi="Courier New" w:cs="Courier New"/>
          <w:i/>
          <w:sz w:val="24"/>
          <w:szCs w:val="24"/>
          <w:lang w:eastAsia="fr-FR"/>
        </w:rPr>
        <w:t>l'angoisse</w:t>
      </w:r>
      <w:r w:rsidR="00834C3F">
        <w:rPr>
          <w:rFonts w:ascii="Courier New" w:hAnsi="Courier New" w:cs="Courier New"/>
          <w:i/>
          <w:sz w:val="24"/>
          <w:szCs w:val="24"/>
          <w:lang w:eastAsia="fr-FR"/>
        </w:rPr>
        <w:t>,</w:t>
      </w:r>
      <w:r w:rsidRPr="00986A2E">
        <w:rPr>
          <w:rFonts w:ascii="Courier New" w:hAnsi="Courier New" w:cs="Courier New"/>
          <w:sz w:val="28"/>
          <w:szCs w:val="28"/>
          <w:lang w:eastAsia="fr-FR"/>
        </w:rPr>
        <w:t xml:space="preserve"> de </w:t>
      </w:r>
      <w:r w:rsidRPr="00834C3F">
        <w:rPr>
          <w:rFonts w:ascii="Courier New" w:hAnsi="Courier New" w:cs="Courier New"/>
          <w:i/>
          <w:sz w:val="24"/>
          <w:szCs w:val="24"/>
          <w:lang w:eastAsia="fr-FR"/>
        </w:rPr>
        <w:t>la phobie</w:t>
      </w:r>
      <w:r w:rsidRPr="00986A2E">
        <w:rPr>
          <w:rFonts w:ascii="Courier New" w:hAnsi="Courier New" w:cs="Courier New"/>
          <w:sz w:val="28"/>
          <w:szCs w:val="28"/>
          <w:lang w:eastAsia="fr-FR"/>
        </w:rPr>
        <w:t xml:space="preserve">. </w:t>
      </w:r>
    </w:p>
    <w:p w:rsidR="007F21E1" w:rsidRDefault="007F21E1" w:rsidP="00696555">
      <w:pPr>
        <w:pStyle w:val="Sansinterligne"/>
        <w:rPr>
          <w:rFonts w:ascii="Courier New" w:hAnsi="Courier New" w:cs="Courier New"/>
          <w:sz w:val="28"/>
          <w:szCs w:val="28"/>
          <w:lang w:eastAsia="fr-FR"/>
        </w:rPr>
      </w:pP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y a là deux choses qui se succèdent et sans aucun doute, non sans raison, l'un vient au secours de l'autre, l'objet phobique vient remplir une fonction sur le fond de l'angoisse. </w:t>
      </w:r>
    </w:p>
    <w:p w:rsidR="007F21E1" w:rsidRDefault="007F21E1" w:rsidP="00696555">
      <w:pPr>
        <w:pStyle w:val="Sansinterligne"/>
        <w:rPr>
          <w:rFonts w:ascii="Courier New" w:hAnsi="Courier New" w:cs="Courier New"/>
          <w:sz w:val="28"/>
          <w:szCs w:val="28"/>
          <w:lang w:eastAsia="fr-FR"/>
        </w:rPr>
      </w:pP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sur le plan </w:t>
      </w:r>
      <w:r w:rsidRPr="0073194E">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rien ne nous permet de concevoir le saut qui fasse sortir l'enfant de ce jeu de leurre devant la mère, quelqu'un qui est </w:t>
      </w:r>
      <w:r w:rsidRPr="007F21E1">
        <w:rPr>
          <w:rFonts w:ascii="Times New Roman" w:hAnsi="Times New Roman" w:cs="Times New Roman"/>
          <w:i/>
          <w:sz w:val="24"/>
          <w:szCs w:val="24"/>
          <w:lang w:eastAsia="fr-FR"/>
        </w:rPr>
        <w:t>tout ou rien</w:t>
      </w:r>
      <w:r w:rsidRPr="00986A2E">
        <w:rPr>
          <w:rFonts w:ascii="Courier New" w:hAnsi="Courier New" w:cs="Courier New"/>
          <w:sz w:val="28"/>
          <w:szCs w:val="28"/>
          <w:lang w:eastAsia="fr-FR"/>
        </w:rPr>
        <w:t xml:space="preserve">, </w:t>
      </w:r>
      <w:r w:rsidRPr="007F21E1">
        <w:rPr>
          <w:rFonts w:ascii="Times New Roman" w:hAnsi="Times New Roman" w:cs="Times New Roman"/>
          <w:i/>
          <w:sz w:val="24"/>
          <w:szCs w:val="24"/>
          <w:lang w:eastAsia="fr-FR"/>
        </w:rPr>
        <w:t>celui qui suffit</w:t>
      </w:r>
      <w:r w:rsidRPr="00986A2E">
        <w:rPr>
          <w:rFonts w:ascii="Courier New" w:hAnsi="Courier New" w:cs="Courier New"/>
          <w:sz w:val="28"/>
          <w:szCs w:val="28"/>
          <w:lang w:eastAsia="fr-FR"/>
        </w:rPr>
        <w:t xml:space="preserve"> ou </w:t>
      </w:r>
      <w:r w:rsidRPr="007F21E1">
        <w:rPr>
          <w:rFonts w:ascii="Times New Roman" w:hAnsi="Times New Roman" w:cs="Times New Roman"/>
          <w:i/>
          <w:sz w:val="24"/>
          <w:szCs w:val="24"/>
          <w:lang w:eastAsia="fr-FR"/>
        </w:rPr>
        <w:t>celui qui ne suffit pas</w:t>
      </w:r>
      <w:r w:rsidRPr="00986A2E">
        <w:rPr>
          <w:rFonts w:ascii="Courier New" w:hAnsi="Courier New" w:cs="Courier New"/>
          <w:sz w:val="28"/>
          <w:szCs w:val="28"/>
          <w:lang w:eastAsia="fr-FR"/>
        </w:rPr>
        <w:t xml:space="preserve">. Assurément du seul fait que la question est posée, elle reste sur le plan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la foncière insuffisance.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là le schéma premier de la notion de l'entrée dans </w:t>
      </w:r>
      <w:r w:rsidRPr="007F21E1">
        <w:rPr>
          <w:rFonts w:ascii="Times New Roman" w:hAnsi="Times New Roman" w:cs="Times New Roman"/>
          <w:i/>
          <w:sz w:val="24"/>
          <w:szCs w:val="24"/>
          <w:lang w:eastAsia="fr-FR"/>
        </w:rPr>
        <w:t>le complexe d’</w:t>
      </w:r>
      <w:r w:rsidR="007F21E1" w:rsidRPr="007F21E1">
        <w:rPr>
          <w:rFonts w:ascii="Times New Roman" w:hAnsi="Times New Roman" w:cs="Times New Roman"/>
          <w:i/>
          <w:sz w:val="24"/>
          <w:szCs w:val="24"/>
          <w:lang w:eastAsia="fr-FR"/>
        </w:rPr>
        <w:t>Œ</w:t>
      </w:r>
      <w:r w:rsidRPr="007F21E1">
        <w:rPr>
          <w:rFonts w:ascii="Times New Roman" w:hAnsi="Times New Roman" w:cs="Times New Roman"/>
          <w:i/>
          <w:sz w:val="24"/>
          <w:szCs w:val="24"/>
          <w:lang w:eastAsia="fr-FR"/>
        </w:rPr>
        <w:t>dipe</w:t>
      </w:r>
      <w:r w:rsidRPr="00986A2E">
        <w:rPr>
          <w:rFonts w:ascii="Courier New" w:hAnsi="Courier New" w:cs="Courier New"/>
          <w:sz w:val="28"/>
          <w:szCs w:val="28"/>
          <w:lang w:eastAsia="fr-FR"/>
        </w:rPr>
        <w:t xml:space="preserve">, la rivalité quasi fraternelle avec le père, sur le plan que nous sommes amenés à nuancer beaucoup plus qu'il n'est communément articulé. </w:t>
      </w:r>
    </w:p>
    <w:p w:rsidR="007F21E1" w:rsidRDefault="007F21E1" w:rsidP="00696555">
      <w:pPr>
        <w:pStyle w:val="Sansinterligne"/>
        <w:rPr>
          <w:rFonts w:ascii="Courier New" w:hAnsi="Courier New" w:cs="Courier New"/>
          <w:sz w:val="28"/>
          <w:szCs w:val="28"/>
          <w:lang w:eastAsia="fr-FR"/>
        </w:rPr>
      </w:pP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Cette agressivité dont il s'agit est une agressivité du type de celles qui entrent en jeu dans la relation spéculaire, dans cet </w:t>
      </w:r>
      <w:r w:rsidR="007F21E1">
        <w:rPr>
          <w:rFonts w:ascii="Courier New" w:hAnsi="Courier New" w:cs="Courier New"/>
          <w:sz w:val="28"/>
          <w:szCs w:val="28"/>
          <w:lang w:eastAsia="fr-FR"/>
        </w:rPr>
        <w:t>« </w:t>
      </w:r>
      <w:r w:rsidRPr="007F21E1">
        <w:rPr>
          <w:rFonts w:ascii="Times New Roman" w:hAnsi="Times New Roman" w:cs="Times New Roman"/>
          <w:i/>
          <w:sz w:val="24"/>
          <w:szCs w:val="24"/>
          <w:lang w:eastAsia="fr-FR"/>
        </w:rPr>
        <w:t>ou moi ou l'autre</w:t>
      </w:r>
      <w:r w:rsidR="007F21E1">
        <w:rPr>
          <w:rFonts w:ascii="Courier New" w:hAnsi="Courier New" w:cs="Courier New"/>
          <w:sz w:val="28"/>
          <w:szCs w:val="28"/>
          <w:lang w:eastAsia="fr-FR"/>
        </w:rPr>
        <w:t> »</w:t>
      </w:r>
      <w:r w:rsidRPr="00986A2E">
        <w:rPr>
          <w:rFonts w:ascii="Courier New" w:hAnsi="Courier New" w:cs="Courier New"/>
          <w:sz w:val="28"/>
          <w:szCs w:val="28"/>
          <w:lang w:eastAsia="fr-FR"/>
        </w:rPr>
        <w:t xml:space="preserve"> qui est toujours défini comme</w:t>
      </w:r>
      <w:r w:rsidR="007F21E1">
        <w:rPr>
          <w:rFonts w:ascii="Courier New" w:hAnsi="Courier New" w:cs="Courier New"/>
          <w:sz w:val="28"/>
          <w:szCs w:val="28"/>
          <w:lang w:eastAsia="fr-FR"/>
        </w:rPr>
        <w:t xml:space="preserve"> en</w:t>
      </w:r>
      <w:r w:rsidRPr="00986A2E">
        <w:rPr>
          <w:rFonts w:ascii="Courier New" w:hAnsi="Courier New" w:cs="Courier New"/>
          <w:sz w:val="28"/>
          <w:szCs w:val="28"/>
          <w:lang w:eastAsia="fr-FR"/>
        </w:rPr>
        <w:t xml:space="preserve"> étant le ressort fondamental,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d'autre part la fixation reste complètement </w:t>
      </w:r>
    </w:p>
    <w:p w:rsidR="003F224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celle qui est devenue l'objet réel après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les premières frustrations,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dire la mère.</w:t>
      </w:r>
    </w:p>
    <w:p w:rsidR="007F21E1" w:rsidRDefault="007F21E1" w:rsidP="00696555">
      <w:pPr>
        <w:pStyle w:val="Sansinterligne"/>
        <w:rPr>
          <w:rFonts w:ascii="Courier New" w:hAnsi="Courier New" w:cs="Courier New"/>
          <w:sz w:val="28"/>
          <w:szCs w:val="28"/>
          <w:lang w:eastAsia="fr-FR"/>
        </w:rPr>
      </w:pPr>
    </w:p>
    <w:p w:rsidR="003F224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parce qu'existe cette étape, plus exactement ce vécu central essentiel de l’œdipe sur le plan </w:t>
      </w:r>
      <w:r w:rsidRPr="007F21E1">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que l’œdipe se répand dans toutes ses consé</w:t>
      </w:r>
      <w:r w:rsidRPr="00986A2E">
        <w:rPr>
          <w:rFonts w:ascii="Courier New" w:hAnsi="Courier New" w:cs="Courier New"/>
          <w:sz w:val="28"/>
          <w:szCs w:val="28"/>
          <w:lang w:eastAsia="fr-FR"/>
        </w:rPr>
        <w:softHyphen/>
        <w:t xml:space="preserve">quences névrosantes, retrouvées dans mille aspects de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réalité analytique. </w:t>
      </w:r>
    </w:p>
    <w:p w:rsidR="007F21E1" w:rsidRDefault="007F21E1" w:rsidP="00696555">
      <w:pPr>
        <w:pStyle w:val="Sansinterligne"/>
        <w:rPr>
          <w:rFonts w:ascii="Courier New" w:hAnsi="Courier New" w:cs="Courier New"/>
          <w:sz w:val="28"/>
          <w:szCs w:val="28"/>
          <w:lang w:eastAsia="fr-FR"/>
        </w:rPr>
      </w:pP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par là en particulier que nous voyons entrer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 des premiers termes de l'ex</w:t>
      </w:r>
      <w:r w:rsidRPr="00986A2E">
        <w:rPr>
          <w:rFonts w:ascii="Courier New" w:hAnsi="Courier New" w:cs="Courier New"/>
          <w:sz w:val="28"/>
          <w:szCs w:val="28"/>
          <w:lang w:eastAsia="fr-FR"/>
        </w:rPr>
        <w:softHyphen/>
        <w:t xml:space="preserve">périence </w:t>
      </w:r>
      <w:r w:rsidR="007F21E1">
        <w:rPr>
          <w:rFonts w:ascii="Courier New" w:hAnsi="Courier New" w:cs="Courier New"/>
          <w:sz w:val="28"/>
          <w:szCs w:val="28"/>
          <w:lang w:eastAsia="fr-FR"/>
        </w:rPr>
        <w:t>freud</w:t>
      </w:r>
      <w:r w:rsidRPr="00986A2E">
        <w:rPr>
          <w:rFonts w:ascii="Courier New" w:hAnsi="Courier New" w:cs="Courier New"/>
          <w:sz w:val="28"/>
          <w:szCs w:val="28"/>
          <w:lang w:eastAsia="fr-FR"/>
        </w:rPr>
        <w:t xml:space="preserve">ienne, cette sorte de dégradation de la vie amoureuse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laquelle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a consacré une étude spéciale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est liée </w:t>
      </w:r>
      <w:r w:rsidR="007F21E1">
        <w:rPr>
          <w:rFonts w:ascii="Courier New" w:hAnsi="Courier New" w:cs="Courier New"/>
          <w:sz w:val="28"/>
          <w:szCs w:val="28"/>
          <w:lang w:eastAsia="fr-FR"/>
        </w:rPr>
        <w:t>à ceci :</w:t>
      </w:r>
      <w:r w:rsidRPr="00986A2E">
        <w:rPr>
          <w:rFonts w:ascii="Courier New" w:hAnsi="Courier New" w:cs="Courier New"/>
          <w:sz w:val="28"/>
          <w:szCs w:val="28"/>
          <w:lang w:eastAsia="fr-FR"/>
        </w:rPr>
        <w:t xml:space="preserve">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qu'en raison de l'at</w:t>
      </w:r>
      <w:r w:rsidRPr="00986A2E">
        <w:rPr>
          <w:rFonts w:ascii="Courier New" w:hAnsi="Courier New" w:cs="Courier New"/>
          <w:sz w:val="28"/>
          <w:szCs w:val="28"/>
          <w:lang w:eastAsia="fr-FR"/>
        </w:rPr>
        <w:softHyphen/>
        <w:t xml:space="preserve">tachement permanent à cet </w:t>
      </w:r>
      <w:r w:rsidRPr="007F21E1">
        <w:rPr>
          <w:rFonts w:ascii="Times New Roman" w:hAnsi="Times New Roman" w:cs="Times New Roman"/>
          <w:i/>
          <w:color w:val="0000CC"/>
          <w:sz w:val="24"/>
          <w:szCs w:val="24"/>
          <w:lang w:eastAsia="fr-FR"/>
        </w:rPr>
        <w:t>objet réel</w:t>
      </w:r>
      <w:r w:rsidRPr="00986A2E">
        <w:rPr>
          <w:rFonts w:ascii="Courier New" w:hAnsi="Courier New" w:cs="Courier New"/>
          <w:sz w:val="28"/>
          <w:szCs w:val="28"/>
          <w:lang w:eastAsia="fr-FR"/>
        </w:rPr>
        <w:t xml:space="preserve">, à ce </w:t>
      </w:r>
      <w:r w:rsidRPr="007F21E1">
        <w:rPr>
          <w:rFonts w:ascii="Times New Roman" w:hAnsi="Times New Roman" w:cs="Times New Roman"/>
          <w:i/>
          <w:sz w:val="24"/>
          <w:szCs w:val="24"/>
          <w:lang w:eastAsia="fr-FR"/>
        </w:rPr>
        <w:t>primitif objet réel de la mère</w:t>
      </w:r>
      <w:r w:rsidRPr="00986A2E">
        <w:rPr>
          <w:rFonts w:ascii="Courier New" w:hAnsi="Courier New" w:cs="Courier New"/>
          <w:sz w:val="28"/>
          <w:szCs w:val="28"/>
          <w:lang w:eastAsia="fr-FR"/>
        </w:rPr>
        <w:t xml:space="preserve"> en tant que frustrante,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aucun objet féminin à partir de là ne sera plus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lui aussi, que quelque chose</w:t>
      </w:r>
      <w:r w:rsidR="007F21E1">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Pr="007F21E1">
        <w:rPr>
          <w:rFonts w:ascii="Courier New" w:hAnsi="Courier New" w:cs="Courier New"/>
          <w:i/>
          <w:sz w:val="24"/>
          <w:szCs w:val="24"/>
          <w:lang w:eastAsia="fr-FR"/>
        </w:rPr>
        <w:t>par rapport à la mère</w:t>
      </w:r>
      <w:r w:rsidR="007F21E1">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de dévalorisé, un substitut, un mode brisé, réfracté, toujours partiel par rapport à l'objet maternel premier. </w:t>
      </w:r>
    </w:p>
    <w:p w:rsidR="007F21E1" w:rsidRDefault="007F21E1" w:rsidP="00696555">
      <w:pPr>
        <w:pStyle w:val="Sansinterligne"/>
        <w:rPr>
          <w:rFonts w:ascii="Courier New" w:hAnsi="Courier New" w:cs="Courier New"/>
          <w:sz w:val="28"/>
          <w:szCs w:val="28"/>
          <w:lang w:eastAsia="fr-FR"/>
        </w:rPr>
      </w:pP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nous reverrons un peu plus tard ce qu'il convient d'en penser.</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N'oublions pas pourtant que si </w:t>
      </w:r>
      <w:r w:rsidRPr="007F21E1">
        <w:rPr>
          <w:rFonts w:ascii="Times New Roman" w:hAnsi="Times New Roman" w:cs="Times New Roman"/>
          <w:i/>
          <w:sz w:val="24"/>
          <w:szCs w:val="24"/>
          <w:lang w:eastAsia="fr-FR"/>
        </w:rPr>
        <w:t>le complexe d’</w:t>
      </w:r>
      <w:r w:rsidR="007F21E1" w:rsidRPr="007F21E1">
        <w:rPr>
          <w:rFonts w:ascii="Times New Roman" w:hAnsi="Times New Roman" w:cs="Times New Roman"/>
          <w:i/>
          <w:sz w:val="24"/>
          <w:szCs w:val="24"/>
          <w:lang w:eastAsia="fr-FR"/>
        </w:rPr>
        <w:t>Œ</w:t>
      </w:r>
      <w:r w:rsidRPr="007F21E1">
        <w:rPr>
          <w:rFonts w:ascii="Times New Roman" w:hAnsi="Times New Roman" w:cs="Times New Roman"/>
          <w:i/>
          <w:sz w:val="24"/>
          <w:szCs w:val="24"/>
          <w:lang w:eastAsia="fr-FR"/>
        </w:rPr>
        <w:t>dipe</w:t>
      </w:r>
      <w:r w:rsidRPr="00986A2E">
        <w:rPr>
          <w:rFonts w:ascii="Courier New" w:hAnsi="Courier New" w:cs="Courier New"/>
          <w:sz w:val="28"/>
          <w:szCs w:val="28"/>
          <w:lang w:eastAsia="fr-FR"/>
        </w:rPr>
        <w:t xml:space="preserve"> peut avoir ses consé</w:t>
      </w:r>
      <w:r w:rsidRPr="00986A2E">
        <w:rPr>
          <w:rFonts w:ascii="Courier New" w:hAnsi="Courier New" w:cs="Courier New"/>
          <w:sz w:val="28"/>
          <w:szCs w:val="28"/>
          <w:lang w:eastAsia="fr-FR"/>
        </w:rPr>
        <w:softHyphen/>
        <w:t xml:space="preserve">quences perdurables quant au ressort </w:t>
      </w:r>
      <w:r w:rsidRPr="007F21E1">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qu'il fait intervenir, ce n'est pas là tout. </w:t>
      </w:r>
    </w:p>
    <w:p w:rsidR="007F21E1" w:rsidRDefault="007F21E1" w:rsidP="00696555">
      <w:pPr>
        <w:pStyle w:val="Sansinterligne"/>
        <w:rPr>
          <w:rFonts w:ascii="Courier New" w:hAnsi="Courier New" w:cs="Courier New"/>
          <w:sz w:val="28"/>
          <w:szCs w:val="28"/>
          <w:lang w:eastAsia="fr-FR"/>
        </w:rPr>
      </w:pP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N'oublions pas que normalement</w:t>
      </w:r>
      <w:r w:rsidR="007F21E1">
        <w:rPr>
          <w:rFonts w:ascii="Courier New" w:hAnsi="Courier New" w:cs="Courier New"/>
          <w:sz w:val="28"/>
          <w:szCs w:val="28"/>
          <w:lang w:eastAsia="fr-FR"/>
        </w:rPr>
        <w:t>…</w:t>
      </w:r>
    </w:p>
    <w:p w:rsidR="00834C3F" w:rsidRDefault="00696555" w:rsidP="007F21E1">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et ceci dès le départ de la doctrine </w:t>
      </w:r>
      <w:r w:rsidR="007F21E1">
        <w:rPr>
          <w:rFonts w:ascii="Courier New" w:hAnsi="Courier New" w:cs="Courier New"/>
          <w:sz w:val="28"/>
          <w:szCs w:val="28"/>
          <w:lang w:eastAsia="fr-FR"/>
        </w:rPr>
        <w:t>freud</w:t>
      </w:r>
      <w:r w:rsidRPr="00986A2E">
        <w:rPr>
          <w:rFonts w:ascii="Courier New" w:hAnsi="Courier New" w:cs="Courier New"/>
          <w:sz w:val="28"/>
          <w:szCs w:val="28"/>
          <w:lang w:eastAsia="fr-FR"/>
        </w:rPr>
        <w:t xml:space="preserve">ienne, </w:t>
      </w:r>
      <w:r w:rsidR="007F21E1">
        <w:rPr>
          <w:rFonts w:ascii="Courier New" w:hAnsi="Courier New" w:cs="Courier New"/>
          <w:sz w:val="28"/>
          <w:szCs w:val="28"/>
          <w:lang w:eastAsia="fr-FR"/>
        </w:rPr>
        <w:t>…</w:t>
      </w:r>
      <w:r w:rsidRPr="00986A2E">
        <w:rPr>
          <w:rFonts w:ascii="Courier New" w:hAnsi="Courier New" w:cs="Courier New"/>
          <w:sz w:val="28"/>
          <w:szCs w:val="28"/>
          <w:lang w:eastAsia="fr-FR"/>
        </w:rPr>
        <w:t xml:space="preserve">c'est dans la nature du </w:t>
      </w:r>
      <w:r w:rsidR="007F21E1" w:rsidRPr="007F21E1">
        <w:rPr>
          <w:rFonts w:ascii="Times New Roman" w:hAnsi="Times New Roman" w:cs="Times New Roman"/>
          <w:i/>
          <w:sz w:val="24"/>
          <w:szCs w:val="24"/>
          <w:lang w:eastAsia="fr-FR"/>
        </w:rPr>
        <w:t>complexe d’Œdipe</w:t>
      </w:r>
      <w:r w:rsidRPr="00986A2E">
        <w:rPr>
          <w:rFonts w:ascii="Courier New" w:hAnsi="Courier New" w:cs="Courier New"/>
          <w:sz w:val="28"/>
          <w:szCs w:val="28"/>
          <w:lang w:eastAsia="fr-FR"/>
        </w:rPr>
        <w:t xml:space="preserve"> de se résoudre, et quand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nous en parle, il nous dit qu'</w:t>
      </w:r>
      <w:r w:rsidRPr="007F21E1">
        <w:rPr>
          <w:rFonts w:ascii="Courier New" w:hAnsi="Courier New" w:cs="Courier New"/>
          <w:i/>
          <w:sz w:val="24"/>
          <w:szCs w:val="24"/>
          <w:lang w:eastAsia="fr-FR"/>
        </w:rPr>
        <w:t>assurément</w:t>
      </w:r>
      <w:r w:rsidRPr="00986A2E">
        <w:rPr>
          <w:rFonts w:ascii="Courier New" w:hAnsi="Courier New" w:cs="Courier New"/>
          <w:sz w:val="28"/>
          <w:szCs w:val="28"/>
          <w:lang w:eastAsia="fr-FR"/>
        </w:rPr>
        <w:t xml:space="preserve"> ce que nous pouvons concevoir de la mise </w:t>
      </w:r>
      <w:r w:rsidRPr="00834C3F">
        <w:rPr>
          <w:rFonts w:ascii="Times New Roman" w:hAnsi="Times New Roman" w:cs="Times New Roman"/>
          <w:i/>
          <w:sz w:val="24"/>
          <w:szCs w:val="24"/>
          <w:lang w:eastAsia="fr-FR"/>
        </w:rPr>
        <w:t>à l'arrière plan</w:t>
      </w:r>
      <w:r w:rsidRPr="00986A2E">
        <w:rPr>
          <w:rFonts w:ascii="Courier New" w:hAnsi="Courier New" w:cs="Courier New"/>
          <w:sz w:val="28"/>
          <w:szCs w:val="28"/>
          <w:lang w:eastAsia="fr-FR"/>
        </w:rPr>
        <w:t xml:space="preserve"> </w:t>
      </w:r>
    </w:p>
    <w:p w:rsidR="00834C3F" w:rsidRDefault="00696555" w:rsidP="00834C3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l'hostilité au père, c'est quelque chose </w:t>
      </w:r>
    </w:p>
    <w:p w:rsidR="007F21E1" w:rsidRDefault="00696555" w:rsidP="00834C3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nous pouvons légitimement lier à un refoulement. </w:t>
      </w:r>
    </w:p>
    <w:p w:rsidR="007F21E1" w:rsidRDefault="007F21E1" w:rsidP="007F21E1">
      <w:pPr>
        <w:pStyle w:val="Sansinterligne"/>
        <w:rPr>
          <w:rFonts w:ascii="Courier New" w:hAnsi="Courier New" w:cs="Courier New"/>
          <w:sz w:val="28"/>
          <w:szCs w:val="28"/>
          <w:lang w:eastAsia="fr-FR"/>
        </w:rPr>
      </w:pPr>
    </w:p>
    <w:p w:rsidR="007F21E1" w:rsidRDefault="00696555" w:rsidP="007F21E1">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dans la même phrase, il tient à souligner que c'est là une occasion de plus pour nous de toucher </w:t>
      </w:r>
    </w:p>
    <w:p w:rsidR="007F21E1" w:rsidRDefault="00696555" w:rsidP="007F21E1">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doigt que la notion de refoulement s'applique toujours à une articulation </w:t>
      </w:r>
      <w:r w:rsidRPr="007F21E1">
        <w:rPr>
          <w:rFonts w:ascii="Courier New" w:hAnsi="Courier New" w:cs="Courier New"/>
          <w:i/>
          <w:sz w:val="24"/>
          <w:szCs w:val="24"/>
          <w:lang w:eastAsia="fr-FR"/>
        </w:rPr>
        <w:t>particulière</w:t>
      </w:r>
      <w:r w:rsidRPr="00986A2E">
        <w:rPr>
          <w:rFonts w:ascii="Courier New" w:hAnsi="Courier New" w:cs="Courier New"/>
          <w:sz w:val="28"/>
          <w:szCs w:val="28"/>
          <w:lang w:eastAsia="fr-FR"/>
        </w:rPr>
        <w:t xml:space="preserve"> de l'histoire, et non pas à une relation permanente. </w:t>
      </w:r>
    </w:p>
    <w:p w:rsidR="007F21E1" w:rsidRDefault="007F21E1" w:rsidP="007F21E1">
      <w:pPr>
        <w:pStyle w:val="Sansinterligne"/>
        <w:rPr>
          <w:rFonts w:ascii="Courier New" w:hAnsi="Courier New" w:cs="Courier New"/>
          <w:sz w:val="28"/>
          <w:szCs w:val="28"/>
          <w:lang w:eastAsia="fr-FR"/>
        </w:rPr>
      </w:pPr>
    </w:p>
    <w:p w:rsidR="007F21E1" w:rsidRDefault="00696555" w:rsidP="007F21E1">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7F21E1">
        <w:rPr>
          <w:rFonts w:ascii="Courier New" w:hAnsi="Courier New" w:cs="Courier New"/>
          <w:sz w:val="28"/>
          <w:szCs w:val="28"/>
          <w:lang w:eastAsia="fr-FR"/>
        </w:rPr>
        <w:t>l</w:t>
      </w:r>
      <w:r w:rsidRPr="00986A2E">
        <w:rPr>
          <w:rFonts w:ascii="Courier New" w:hAnsi="Courier New" w:cs="Courier New"/>
          <w:sz w:val="28"/>
          <w:szCs w:val="28"/>
          <w:lang w:eastAsia="fr-FR"/>
        </w:rPr>
        <w:t xml:space="preserve"> dit : </w:t>
      </w:r>
    </w:p>
    <w:p w:rsidR="003F2241" w:rsidRDefault="00696555" w:rsidP="007F21E1">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veux bien que par exception on applique ici </w:t>
      </w:r>
    </w:p>
    <w:p w:rsidR="003F2241" w:rsidRDefault="00696555" w:rsidP="007F21E1">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terme de refoulement, mais entendez bien, </w:t>
      </w:r>
    </w:p>
    <w:p w:rsidR="007F21E1" w:rsidRDefault="00696555" w:rsidP="007F21E1">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dit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il, qu'il s'agit normalement à cet âge</w:t>
      </w:r>
      <w:r w:rsidR="007F21E1">
        <w:rPr>
          <w:rFonts w:ascii="Courier New" w:hAnsi="Courier New" w:cs="Courier New"/>
          <w:sz w:val="28"/>
          <w:szCs w:val="28"/>
          <w:lang w:eastAsia="fr-FR"/>
        </w:rPr>
        <w:t>…</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entre cinq ans et cinq ans et </w:t>
      </w:r>
      <w:proofErr w:type="gramStart"/>
      <w:r w:rsidRPr="00986A2E">
        <w:rPr>
          <w:rFonts w:ascii="Courier New" w:hAnsi="Courier New" w:cs="Courier New"/>
          <w:sz w:val="28"/>
          <w:szCs w:val="28"/>
          <w:lang w:eastAsia="fr-FR"/>
        </w:rPr>
        <w:t>demie</w:t>
      </w:r>
      <w:proofErr w:type="gramEnd"/>
      <w:r w:rsidRPr="00986A2E">
        <w:rPr>
          <w:rFonts w:ascii="Courier New" w:hAnsi="Courier New" w:cs="Courier New"/>
          <w:sz w:val="28"/>
          <w:szCs w:val="28"/>
          <w:lang w:eastAsia="fr-FR"/>
        </w:rPr>
        <w:t xml:space="preserve">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où se produit le déclin du </w:t>
      </w:r>
      <w:r w:rsidR="007F21E1" w:rsidRPr="007F21E1">
        <w:rPr>
          <w:rFonts w:ascii="Times New Roman" w:hAnsi="Times New Roman" w:cs="Times New Roman"/>
          <w:i/>
          <w:sz w:val="24"/>
          <w:szCs w:val="24"/>
          <w:lang w:eastAsia="fr-FR"/>
        </w:rPr>
        <w:t>complexe d’Œdipe</w:t>
      </w:r>
    </w:p>
    <w:p w:rsidR="00696555" w:rsidRPr="00986A2E" w:rsidRDefault="007F21E1" w:rsidP="007F21E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de l'annulation et de la destruction du complexe œdipien.</w:t>
      </w:r>
    </w:p>
    <w:p w:rsidR="007F21E1" w:rsidRDefault="007F21E1" w:rsidP="00696555">
      <w:pPr>
        <w:pStyle w:val="Sansinterligne"/>
        <w:rPr>
          <w:rFonts w:ascii="Courier New" w:hAnsi="Courier New" w:cs="Courier New"/>
          <w:sz w:val="28"/>
          <w:szCs w:val="28"/>
          <w:lang w:eastAsia="fr-FR"/>
        </w:rPr>
      </w:pP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Il y a quelque chose d'autre que ce que nous avons décrit jusqu'à présent, qui serait en quelque sorte l'effacement, l'atténuation </w:t>
      </w:r>
      <w:r w:rsidRPr="003F2241">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d'une relation foncièrement en elle</w:t>
      </w:r>
      <w:r w:rsidR="008A25C4">
        <w:rPr>
          <w:rFonts w:ascii="Courier New" w:hAnsi="Courier New" w:cs="Courier New"/>
          <w:sz w:val="28"/>
          <w:szCs w:val="28"/>
          <w:lang w:eastAsia="fr-FR"/>
        </w:rPr>
        <w:t>–</w:t>
      </w:r>
      <w:r w:rsidR="007F21E1">
        <w:rPr>
          <w:rFonts w:ascii="Courier New" w:hAnsi="Courier New" w:cs="Courier New"/>
          <w:sz w:val="28"/>
          <w:szCs w:val="28"/>
          <w:lang w:eastAsia="fr-FR"/>
        </w:rPr>
        <w:t>même perdurable :</w:t>
      </w:r>
      <w:r w:rsidRPr="00986A2E">
        <w:rPr>
          <w:rFonts w:ascii="Courier New" w:hAnsi="Courier New" w:cs="Courier New"/>
          <w:sz w:val="28"/>
          <w:szCs w:val="28"/>
          <w:lang w:eastAsia="fr-FR"/>
        </w:rPr>
        <w:t xml:space="preserve"> </w:t>
      </w:r>
    </w:p>
    <w:p w:rsidR="00834C3F" w:rsidRDefault="00834C3F" w:rsidP="00696555">
      <w:pPr>
        <w:pStyle w:val="Sansinterligne"/>
        <w:rPr>
          <w:rFonts w:ascii="Courier New" w:hAnsi="Courier New" w:cs="Courier New"/>
          <w:sz w:val="28"/>
          <w:szCs w:val="28"/>
          <w:lang w:eastAsia="fr-FR"/>
        </w:rPr>
      </w:pPr>
    </w:p>
    <w:p w:rsidR="007F21E1" w:rsidRDefault="00696555" w:rsidP="007F21E1">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il y a vraiment crise, </w:t>
      </w:r>
    </w:p>
    <w:p w:rsidR="007F21E1" w:rsidRDefault="00696555" w:rsidP="007F21E1">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il y a vraiment révolution, </w:t>
      </w:r>
    </w:p>
    <w:p w:rsidR="007F21E1" w:rsidRDefault="00696555" w:rsidP="007F21E1">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il y a vraiment quelque chose qui est ce qui laisse derrière lui ce résultat, et ce résultat c'est la formation de quelque chose de particulier, de très précisément daté dans l'inconscient, </w:t>
      </w:r>
      <w:r w:rsidR="007F21E1">
        <w:rPr>
          <w:rFonts w:ascii="Courier New" w:hAnsi="Courier New" w:cs="Courier New"/>
          <w:sz w:val="28"/>
          <w:szCs w:val="28"/>
          <w:lang w:eastAsia="fr-FR"/>
        </w:rPr>
        <w:t>à savoir la formation du surmoi.</w:t>
      </w:r>
    </w:p>
    <w:p w:rsidR="007F21E1" w:rsidRDefault="007F21E1" w:rsidP="007F21E1">
      <w:pPr>
        <w:pStyle w:val="Sansinterligne"/>
        <w:rPr>
          <w:rFonts w:ascii="Courier New" w:hAnsi="Courier New" w:cs="Courier New"/>
          <w:sz w:val="28"/>
          <w:szCs w:val="28"/>
          <w:lang w:eastAsia="fr-FR"/>
        </w:rPr>
      </w:pPr>
    </w:p>
    <w:p w:rsidR="00834C3F" w:rsidRDefault="007F21E1" w:rsidP="007F21E1">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 xml:space="preserve">t c'est ici que nous sommes confrontés avec </w:t>
      </w:r>
    </w:p>
    <w:p w:rsidR="00834C3F" w:rsidRDefault="00696555" w:rsidP="007F21E1">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nécessité de faire surgir quelque chose </w:t>
      </w:r>
    </w:p>
    <w:p w:rsidR="00834C3F" w:rsidRDefault="00696555" w:rsidP="007F21E1">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nouveau, d'original et de neuf, et qui ait </w:t>
      </w:r>
    </w:p>
    <w:p w:rsidR="00696555" w:rsidRPr="00986A2E" w:rsidRDefault="00696555" w:rsidP="007F21E1">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 solution propre dans la relation </w:t>
      </w:r>
      <w:r w:rsidR="003F2241">
        <w:rPr>
          <w:rFonts w:ascii="Courier New" w:hAnsi="Courier New" w:cs="Courier New"/>
          <w:sz w:val="28"/>
          <w:szCs w:val="28"/>
          <w:lang w:eastAsia="fr-FR"/>
        </w:rPr>
        <w:t>œ</w:t>
      </w:r>
      <w:r w:rsidRPr="00986A2E">
        <w:rPr>
          <w:rFonts w:ascii="Courier New" w:hAnsi="Courier New" w:cs="Courier New"/>
          <w:sz w:val="28"/>
          <w:szCs w:val="28"/>
          <w:lang w:eastAsia="fr-FR"/>
        </w:rPr>
        <w:t>dipienne.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Pour le voir il n'est besoin que d'user de ce qui est notre schéma habituel, à savoir que</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au point où nous en étions parvenus la dernière fois</w:t>
      </w:r>
      <w:r w:rsidR="007F21E1">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834C3F" w:rsidRDefault="00696555" w:rsidP="00696555">
      <w:pPr>
        <w:pStyle w:val="Sansinterligne"/>
        <w:rPr>
          <w:rFonts w:ascii="Courier New" w:hAnsi="Courier New" w:cs="Courier New"/>
          <w:sz w:val="28"/>
          <w:szCs w:val="28"/>
          <w:lang w:eastAsia="fr-FR"/>
        </w:rPr>
      </w:pPr>
      <w:r w:rsidRPr="00834C3F">
        <w:rPr>
          <w:rFonts w:ascii="Times New Roman" w:hAnsi="Times New Roman" w:cs="Times New Roman"/>
          <w:i/>
          <w:color w:val="0000CC"/>
          <w:sz w:val="24"/>
          <w:szCs w:val="24"/>
          <w:lang w:eastAsia="fr-FR"/>
        </w:rPr>
        <w:t>l'enfant offre ici à la mère l'objet</w:t>
      </w:r>
      <w:r w:rsidRPr="007F21E1">
        <w:rPr>
          <w:rFonts w:ascii="Times New Roman" w:hAnsi="Times New Roman" w:cs="Times New Roman"/>
          <w:i/>
          <w:color w:val="0000CC"/>
          <w:sz w:val="24"/>
          <w:szCs w:val="24"/>
          <w:lang w:eastAsia="fr-FR"/>
        </w:rPr>
        <w:t xml:space="preserve"> imaginaire du phallus </w:t>
      </w:r>
      <w:r w:rsidR="00834C3F">
        <w:rPr>
          <w:rFonts w:ascii="Times New Roman" w:hAnsi="Times New Roman" w:cs="Times New Roman"/>
          <w:i/>
          <w:color w:val="0000CC"/>
          <w:sz w:val="24"/>
          <w:szCs w:val="24"/>
          <w:lang w:eastAsia="fr-FR"/>
        </w:rPr>
        <w:t xml:space="preserve">  </w:t>
      </w:r>
      <w:r w:rsidRPr="00986A2E">
        <w:rPr>
          <w:rFonts w:ascii="Courier New" w:hAnsi="Courier New" w:cs="Courier New"/>
          <w:sz w:val="28"/>
          <w:szCs w:val="28"/>
          <w:lang w:eastAsia="fr-FR"/>
        </w:rPr>
        <w:t xml:space="preserve">pour lui donner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 satisfaction complète, et ceci </w:t>
      </w:r>
      <w:r w:rsidRPr="00834C3F">
        <w:rPr>
          <w:rFonts w:ascii="Times New Roman" w:hAnsi="Times New Roman" w:cs="Times New Roman"/>
          <w:i/>
          <w:color w:val="0000CC"/>
          <w:sz w:val="24"/>
          <w:szCs w:val="24"/>
          <w:lang w:eastAsia="fr-FR"/>
        </w:rPr>
        <w:t>sous forme de leurre</w:t>
      </w:r>
      <w:r w:rsidRPr="00986A2E">
        <w:rPr>
          <w:rFonts w:ascii="Courier New" w:hAnsi="Courier New" w:cs="Courier New"/>
          <w:sz w:val="28"/>
          <w:szCs w:val="28"/>
          <w:lang w:eastAsia="fr-FR"/>
        </w:rPr>
        <w:t xml:space="preserve">. </w:t>
      </w:r>
    </w:p>
    <w:p w:rsidR="007F21E1" w:rsidRDefault="007F21E1" w:rsidP="00696555">
      <w:pPr>
        <w:pStyle w:val="Sansinterligne"/>
        <w:rPr>
          <w:rFonts w:ascii="Courier New" w:hAnsi="Courier New" w:cs="Courier New"/>
          <w:sz w:val="28"/>
          <w:szCs w:val="28"/>
          <w:lang w:eastAsia="fr-FR"/>
        </w:rPr>
      </w:pP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dire en faisant intervenir auprès de la mère cet Autre qui est en quelque sorte le témoin</w:t>
      </w:r>
      <w:r w:rsidR="007F21E1">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celui qui voit l'ensemble de la situation,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ce terme sans lequel aucune exhibition du petit garçon devant la mère n'a son sens, simplement qui est impliqué par le seul fait que ce que nous décrivons de la présentation, voire de l'offrande que fait le petit garçon à sa mère</w:t>
      </w:r>
    </w:p>
    <w:p w:rsidR="007F21E1" w:rsidRDefault="007F21E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c'est bien évidemment là, au niveau de cet Autre qu'il doit se produire pour que l’œdipe existe,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qu'il doit produire la présence de quelque chose qui, jusque là, n'était pas dans le jeu,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dire quelqu'un qui toujours, et en toute circonstance, est en posture de jouer et de gagner.</w:t>
      </w:r>
    </w:p>
    <w:p w:rsidR="007F21E1" w:rsidRDefault="007F21E1" w:rsidP="00696555">
      <w:pPr>
        <w:pStyle w:val="Sansinterligne"/>
        <w:rPr>
          <w:rFonts w:ascii="Courier New" w:hAnsi="Courier New" w:cs="Courier New"/>
          <w:sz w:val="28"/>
          <w:szCs w:val="28"/>
          <w:lang w:eastAsia="fr-FR"/>
        </w:rPr>
      </w:pP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schéma du jeu de gage est là pour nous dire entre mille </w:t>
      </w:r>
      <w:proofErr w:type="gramStart"/>
      <w:r w:rsidRPr="00986A2E">
        <w:rPr>
          <w:rFonts w:ascii="Courier New" w:hAnsi="Courier New" w:cs="Courier New"/>
          <w:sz w:val="28"/>
          <w:szCs w:val="28"/>
          <w:lang w:eastAsia="fr-FR"/>
        </w:rPr>
        <w:t>autre</w:t>
      </w:r>
      <w:proofErr w:type="gramEnd"/>
      <w:r w:rsidRPr="00986A2E">
        <w:rPr>
          <w:rFonts w:ascii="Courier New" w:hAnsi="Courier New" w:cs="Courier New"/>
          <w:sz w:val="28"/>
          <w:szCs w:val="28"/>
          <w:lang w:eastAsia="fr-FR"/>
        </w:rPr>
        <w:t xml:space="preserve"> traits</w:t>
      </w:r>
      <w:r w:rsidR="007F21E1">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qu'on peut lire dans les observations,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qu'on peut voir jouer dans l'activité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même de l'enfant à cette étape</w:t>
      </w:r>
    </w:p>
    <w:p w:rsidR="007F21E1" w:rsidRDefault="007F21E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w:t>
      </w:r>
      <w:r w:rsidR="00696555" w:rsidRPr="00986A2E">
        <w:rPr>
          <w:rFonts w:ascii="Courier New" w:hAnsi="Courier New" w:cs="Courier New"/>
          <w:sz w:val="28"/>
          <w:szCs w:val="28"/>
          <w:lang w:eastAsia="fr-FR"/>
        </w:rPr>
        <w:t>est là pour nous montrer qu'il s'agit bien en effet d'un moment où le jeu</w:t>
      </w: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qu'on trouve sous mille formes dans le cas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du petit Hans, que l'on retrouve dans sa façon tout d'un coup d'aller s'isoler dans le noir dans un petit </w:t>
      </w:r>
      <w:r w:rsidRPr="007F21E1">
        <w:rPr>
          <w:rFonts w:ascii="Times New Roman" w:hAnsi="Times New Roman" w:cs="Times New Roman"/>
          <w:i/>
          <w:sz w:val="24"/>
          <w:szCs w:val="24"/>
          <w:lang w:eastAsia="fr-FR"/>
        </w:rPr>
        <w:t>closet</w:t>
      </w:r>
      <w:r w:rsidRPr="00986A2E">
        <w:rPr>
          <w:rFonts w:ascii="Courier New" w:hAnsi="Courier New" w:cs="Courier New"/>
          <w:sz w:val="28"/>
          <w:szCs w:val="28"/>
          <w:lang w:eastAsia="fr-FR"/>
        </w:rPr>
        <w:t xml:space="preserve"> qui est celui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là même qui devient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le sien propre, alors que jusqu'à ce moment</w:t>
      </w:r>
      <w:r w:rsidR="0073194E">
        <w:rPr>
          <w:rFonts w:ascii="Courier New" w:hAnsi="Courier New" w:cs="Courier New"/>
          <w:sz w:val="28"/>
          <w:szCs w:val="28"/>
          <w:lang w:eastAsia="fr-FR"/>
        </w:rPr>
        <w:t>–</w:t>
      </w:r>
      <w:r w:rsidRPr="00986A2E">
        <w:rPr>
          <w:rFonts w:ascii="Courier New" w:hAnsi="Courier New" w:cs="Courier New"/>
          <w:sz w:val="28"/>
          <w:szCs w:val="28"/>
          <w:lang w:eastAsia="fr-FR"/>
        </w:rPr>
        <w:t xml:space="preserve">là </w:t>
      </w:r>
    </w:p>
    <w:p w:rsidR="007F21E1"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il était dans celui de tout le monde</w:t>
      </w:r>
    </w:p>
    <w:p w:rsidR="007F21E1" w:rsidRDefault="007F21E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il y a mille traits, il y a un moment où tout oscille autour du passage du jeu. </w:t>
      </w:r>
    </w:p>
    <w:p w:rsidR="007F21E1" w:rsidRDefault="007F21E1" w:rsidP="00696555">
      <w:pPr>
        <w:pStyle w:val="Sansinterligne"/>
        <w:rPr>
          <w:rFonts w:ascii="Courier New" w:hAnsi="Courier New" w:cs="Courier New"/>
          <w:sz w:val="28"/>
          <w:szCs w:val="28"/>
          <w:lang w:eastAsia="fr-FR"/>
        </w:rPr>
      </w:pP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y a la notion de quelque chose qui ajoute à </w:t>
      </w:r>
    </w:p>
    <w:p w:rsidR="00834C3F" w:rsidRDefault="00696555" w:rsidP="00696555">
      <w:pPr>
        <w:pStyle w:val="Sansinterligne"/>
        <w:rPr>
          <w:rFonts w:ascii="Times New Roman" w:hAnsi="Times New Roman" w:cs="Times New Roman"/>
          <w:i/>
          <w:color w:val="0000CC"/>
          <w:sz w:val="24"/>
          <w:szCs w:val="24"/>
          <w:lang w:eastAsia="fr-FR"/>
        </w:rPr>
      </w:pPr>
      <w:r w:rsidRPr="00986A2E">
        <w:rPr>
          <w:rFonts w:ascii="Courier New" w:hAnsi="Courier New" w:cs="Courier New"/>
          <w:sz w:val="28"/>
          <w:szCs w:val="28"/>
          <w:lang w:eastAsia="fr-FR"/>
        </w:rPr>
        <w:t xml:space="preserve">la dimension qu'on attendait sur le plan de </w:t>
      </w:r>
      <w:r w:rsidRPr="007F21E1">
        <w:rPr>
          <w:rFonts w:ascii="Times New Roman" w:hAnsi="Times New Roman" w:cs="Times New Roman"/>
          <w:i/>
          <w:color w:val="0000CC"/>
          <w:sz w:val="24"/>
          <w:szCs w:val="24"/>
          <w:lang w:eastAsia="fr-FR"/>
        </w:rPr>
        <w:t>la relation symbolique</w:t>
      </w:r>
      <w:r w:rsidRPr="00986A2E">
        <w:rPr>
          <w:rFonts w:ascii="Courier New" w:hAnsi="Courier New" w:cs="Courier New"/>
          <w:sz w:val="28"/>
          <w:szCs w:val="28"/>
          <w:lang w:eastAsia="fr-FR"/>
        </w:rPr>
        <w:t xml:space="preserve">, à savoir que ce qui n'était jusque là dans l'apport de </w:t>
      </w:r>
      <w:r w:rsidR="007F21E1" w:rsidRPr="007F21E1">
        <w:rPr>
          <w:rFonts w:ascii="Times New Roman" w:hAnsi="Times New Roman" w:cs="Times New Roman"/>
          <w:i/>
          <w:color w:val="0000CC"/>
          <w:sz w:val="24"/>
          <w:szCs w:val="24"/>
          <w:lang w:eastAsia="fr-FR"/>
        </w:rPr>
        <w:t>la relation symbolique</w:t>
      </w:r>
      <w:r w:rsidRPr="00986A2E">
        <w:rPr>
          <w:rFonts w:ascii="Courier New" w:hAnsi="Courier New" w:cs="Courier New"/>
          <w:sz w:val="28"/>
          <w:szCs w:val="28"/>
          <w:lang w:eastAsia="fr-FR"/>
        </w:rPr>
        <w:t xml:space="preserve"> que cet appel et rappel dont je vous ai parlé la dernière fois qui caractérise la mère symbolique, devient </w:t>
      </w:r>
      <w:r w:rsidRPr="00B13A1B">
        <w:rPr>
          <w:rFonts w:ascii="Courier New" w:hAnsi="Courier New" w:cs="Courier New"/>
          <w:i/>
          <w:sz w:val="24"/>
          <w:szCs w:val="24"/>
          <w:lang w:eastAsia="fr-FR"/>
        </w:rPr>
        <w:t xml:space="preserve">la notion </w:t>
      </w:r>
      <w:r w:rsidRPr="00834C3F">
        <w:rPr>
          <w:rFonts w:ascii="Times New Roman" w:hAnsi="Times New Roman" w:cs="Times New Roman"/>
          <w:i/>
          <w:color w:val="0000CC"/>
          <w:sz w:val="24"/>
          <w:szCs w:val="24"/>
          <w:lang w:eastAsia="fr-FR"/>
        </w:rPr>
        <w:t>qu'au niveau du grand Autre il y a quelqu'un qui peut répondre en tout état de cause, et qui répond qu'en tout cas le phallus,</w:t>
      </w:r>
    </w:p>
    <w:p w:rsidR="00696555" w:rsidRPr="00986A2E" w:rsidRDefault="00696555" w:rsidP="00696555">
      <w:pPr>
        <w:pStyle w:val="Sansinterligne"/>
        <w:rPr>
          <w:rFonts w:ascii="Courier New" w:hAnsi="Courier New" w:cs="Courier New"/>
          <w:sz w:val="28"/>
          <w:szCs w:val="28"/>
          <w:lang w:eastAsia="fr-FR"/>
        </w:rPr>
      </w:pPr>
      <w:r w:rsidRPr="00834C3F">
        <w:rPr>
          <w:rFonts w:ascii="Times New Roman" w:hAnsi="Times New Roman" w:cs="Times New Roman"/>
          <w:i/>
          <w:color w:val="0000CC"/>
          <w:sz w:val="24"/>
          <w:szCs w:val="24"/>
          <w:lang w:eastAsia="fr-FR"/>
        </w:rPr>
        <w:t xml:space="preserve"> le vrai, le pénis réel, c'est</w:t>
      </w:r>
      <w:r w:rsidR="007F21E1" w:rsidRPr="00834C3F">
        <w:rPr>
          <w:rFonts w:ascii="Times New Roman" w:hAnsi="Times New Roman" w:cs="Times New Roman"/>
          <w:i/>
          <w:color w:val="0000CC"/>
          <w:sz w:val="24"/>
          <w:szCs w:val="24"/>
          <w:lang w:eastAsia="fr-FR"/>
        </w:rPr>
        <w:t xml:space="preserve"> lui</w:t>
      </w:r>
      <w:r w:rsidRPr="00834C3F">
        <w:rPr>
          <w:rFonts w:ascii="Times New Roman" w:hAnsi="Times New Roman" w:cs="Times New Roman"/>
          <w:i/>
          <w:color w:val="0000CC"/>
          <w:sz w:val="24"/>
          <w:szCs w:val="24"/>
          <w:lang w:eastAsia="fr-FR"/>
        </w:rPr>
        <w:t xml:space="preserve"> qu'il l'a</w:t>
      </w:r>
      <w:r w:rsidRPr="00986A2E">
        <w:rPr>
          <w:rFonts w:ascii="Courier New" w:hAnsi="Courier New" w:cs="Courier New"/>
          <w:sz w:val="28"/>
          <w:szCs w:val="28"/>
          <w:lang w:eastAsia="fr-FR"/>
        </w:rPr>
        <w:t xml:space="preserve">. C'est lui qui a l'atout maître et qui le sait. C'est </w:t>
      </w:r>
      <w:r w:rsidRPr="00834C3F">
        <w:rPr>
          <w:rFonts w:ascii="Times New Roman" w:hAnsi="Times New Roman" w:cs="Times New Roman"/>
          <w:i/>
          <w:color w:val="0000CC"/>
          <w:sz w:val="24"/>
          <w:szCs w:val="24"/>
          <w:lang w:eastAsia="fr-FR"/>
        </w:rPr>
        <w:t>cette introduction de cet élément réel dans l'ordre symbolique</w:t>
      </w:r>
      <w:r w:rsidR="00B13A1B">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B13A1B">
        <w:rPr>
          <w:rFonts w:ascii="Courier New" w:hAnsi="Courier New" w:cs="Courier New"/>
          <w:sz w:val="28"/>
          <w:szCs w:val="28"/>
          <w:lang w:eastAsia="fr-FR"/>
        </w:rPr>
        <w:t xml:space="preserve"> </w:t>
      </w:r>
      <w:r w:rsidRPr="00986A2E">
        <w:rPr>
          <w:rFonts w:ascii="Courier New" w:hAnsi="Courier New" w:cs="Courier New"/>
          <w:sz w:val="28"/>
          <w:szCs w:val="28"/>
          <w:lang w:eastAsia="fr-FR"/>
        </w:rPr>
        <w:t>inverse de la première position de la mère</w:t>
      </w:r>
      <w:r w:rsidR="0073194E">
        <w:rPr>
          <w:rFonts w:ascii="Courier New" w:hAnsi="Courier New" w:cs="Courier New"/>
          <w:sz w:val="28"/>
          <w:szCs w:val="28"/>
          <w:lang w:eastAsia="fr-FR"/>
        </w:rPr>
        <w:t xml:space="preserve"> –</w:t>
      </w:r>
      <w:r w:rsidR="00B13A1B">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qui se </w:t>
      </w:r>
      <w:r w:rsidRPr="007F21E1">
        <w:rPr>
          <w:rFonts w:ascii="Times New Roman" w:hAnsi="Times New Roman" w:cs="Times New Roman"/>
          <w:i/>
          <w:color w:val="0000CC"/>
          <w:sz w:val="24"/>
          <w:szCs w:val="24"/>
          <w:lang w:eastAsia="fr-FR"/>
        </w:rPr>
        <w:t>symbolise</w:t>
      </w:r>
      <w:r w:rsidRPr="00986A2E">
        <w:rPr>
          <w:rFonts w:ascii="Courier New" w:hAnsi="Courier New" w:cs="Courier New"/>
          <w:sz w:val="28"/>
          <w:szCs w:val="28"/>
          <w:lang w:eastAsia="fr-FR"/>
        </w:rPr>
        <w:t xml:space="preserve"> dans le </w:t>
      </w:r>
      <w:r w:rsidRPr="007F21E1">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par </w:t>
      </w:r>
      <w:r w:rsidRPr="007F21E1">
        <w:rPr>
          <w:rFonts w:ascii="Times New Roman" w:hAnsi="Times New Roman" w:cs="Times New Roman"/>
          <w:i/>
          <w:sz w:val="24"/>
          <w:szCs w:val="24"/>
          <w:lang w:eastAsia="fr-FR"/>
        </w:rPr>
        <w:t>sa présence</w:t>
      </w:r>
      <w:r w:rsidRPr="00986A2E">
        <w:rPr>
          <w:rFonts w:ascii="Courier New" w:hAnsi="Courier New" w:cs="Courier New"/>
          <w:sz w:val="28"/>
          <w:szCs w:val="28"/>
          <w:lang w:eastAsia="fr-FR"/>
        </w:rPr>
        <w:t xml:space="preserve"> et </w:t>
      </w:r>
      <w:r w:rsidRPr="007F21E1">
        <w:rPr>
          <w:rFonts w:ascii="Times New Roman" w:hAnsi="Times New Roman" w:cs="Times New Roman"/>
          <w:i/>
          <w:sz w:val="24"/>
          <w:szCs w:val="24"/>
          <w:lang w:eastAsia="fr-FR"/>
        </w:rPr>
        <w:t>son absence</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Voilà ce qui à ce moment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là fait que </w:t>
      </w:r>
      <w:r w:rsidRPr="0073194E">
        <w:rPr>
          <w:rFonts w:ascii="Times New Roman" w:hAnsi="Times New Roman" w:cs="Times New Roman"/>
          <w:i/>
          <w:color w:val="0000CC"/>
          <w:sz w:val="24"/>
          <w:szCs w:val="24"/>
          <w:lang w:eastAsia="fr-FR"/>
        </w:rPr>
        <w:t>cet objet</w:t>
      </w:r>
      <w:r w:rsidRPr="00986A2E">
        <w:rPr>
          <w:rFonts w:ascii="Courier New" w:hAnsi="Courier New" w:cs="Courier New"/>
          <w:sz w:val="28"/>
          <w:szCs w:val="28"/>
          <w:lang w:eastAsia="fr-FR"/>
        </w:rPr>
        <w:t xml:space="preserve"> </w:t>
      </w:r>
    </w:p>
    <w:p w:rsidR="007F21E1"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était à la fois là et pas là</w:t>
      </w:r>
      <w:r w:rsidR="007F21E1">
        <w:rPr>
          <w:rFonts w:ascii="Courier New" w:hAnsi="Courier New" w:cs="Courier New"/>
          <w:sz w:val="28"/>
          <w:szCs w:val="28"/>
          <w:lang w:eastAsia="fr-FR"/>
        </w:rPr>
        <w:t>…</w:t>
      </w:r>
    </w:p>
    <w:p w:rsidR="00834C3F" w:rsidRDefault="00696555" w:rsidP="007F21E1">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parce que c'était de là qu'il était parti par rapport à tout objet, à savoir qu'un objet est </w:t>
      </w:r>
    </w:p>
    <w:p w:rsidR="007F21E1" w:rsidRDefault="00696555" w:rsidP="00ED7FE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à la fois </w:t>
      </w:r>
      <w:r w:rsidRPr="00ED7FE0">
        <w:rPr>
          <w:rFonts w:ascii="Times New Roman" w:hAnsi="Times New Roman" w:cs="Times New Roman"/>
          <w:i/>
          <w:sz w:val="24"/>
          <w:szCs w:val="24"/>
          <w:lang w:eastAsia="fr-FR"/>
        </w:rPr>
        <w:t>présent</w:t>
      </w:r>
      <w:r w:rsidRPr="00986A2E">
        <w:rPr>
          <w:rFonts w:ascii="Courier New" w:hAnsi="Courier New" w:cs="Courier New"/>
          <w:sz w:val="28"/>
          <w:szCs w:val="28"/>
          <w:lang w:eastAsia="fr-FR"/>
        </w:rPr>
        <w:t xml:space="preserve"> et </w:t>
      </w:r>
      <w:r w:rsidRPr="00ED7FE0">
        <w:rPr>
          <w:rFonts w:ascii="Times New Roman" w:hAnsi="Times New Roman" w:cs="Times New Roman"/>
          <w:i/>
          <w:sz w:val="24"/>
          <w:szCs w:val="24"/>
          <w:lang w:eastAsia="fr-FR"/>
        </w:rPr>
        <w:t>absent</w:t>
      </w:r>
      <w:r w:rsidRPr="00986A2E">
        <w:rPr>
          <w:rFonts w:ascii="Courier New" w:hAnsi="Courier New" w:cs="Courier New"/>
          <w:sz w:val="28"/>
          <w:szCs w:val="28"/>
          <w:lang w:eastAsia="fr-FR"/>
        </w:rPr>
        <w:t>, et qu'on peut toujours jouer à la présence ou à l'absence d'un objet</w:t>
      </w:r>
    </w:p>
    <w:p w:rsidR="0073194E" w:rsidRDefault="007F21E1"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73194E">
        <w:rPr>
          <w:rFonts w:ascii="Times New Roman" w:hAnsi="Times New Roman" w:cs="Times New Roman"/>
          <w:i/>
          <w:color w:val="0000CC"/>
          <w:sz w:val="24"/>
          <w:szCs w:val="24"/>
          <w:lang w:eastAsia="fr-FR"/>
        </w:rPr>
        <w:t>cet objet</w:t>
      </w:r>
      <w:r w:rsidR="00696555" w:rsidRPr="00986A2E">
        <w:rPr>
          <w:rFonts w:ascii="Courier New" w:hAnsi="Courier New" w:cs="Courier New"/>
          <w:sz w:val="28"/>
          <w:szCs w:val="28"/>
          <w:lang w:eastAsia="fr-FR"/>
        </w:rPr>
        <w:t>, à partir de ce moment</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là, </w:t>
      </w:r>
      <w:r w:rsidR="00696555" w:rsidRPr="00B13A1B">
        <w:rPr>
          <w:rFonts w:ascii="Times New Roman" w:hAnsi="Times New Roman" w:cs="Times New Roman"/>
          <w:i/>
          <w:sz w:val="24"/>
          <w:szCs w:val="24"/>
          <w:lang w:eastAsia="fr-FR"/>
        </w:rPr>
        <w:t>devient un objet</w:t>
      </w:r>
      <w:r w:rsidR="00696555" w:rsidRPr="00986A2E">
        <w:rPr>
          <w:rFonts w:ascii="Courier New" w:hAnsi="Courier New" w:cs="Courier New"/>
          <w:sz w:val="28"/>
          <w:szCs w:val="28"/>
          <w:lang w:eastAsia="fr-FR"/>
        </w:rPr>
        <w:t xml:space="preserve"> qui n'est plus </w:t>
      </w:r>
      <w:r w:rsidR="00696555" w:rsidRPr="007F21E1">
        <w:rPr>
          <w:rFonts w:ascii="Times New Roman" w:hAnsi="Times New Roman" w:cs="Times New Roman"/>
          <w:i/>
          <w:color w:val="0000CC"/>
          <w:sz w:val="24"/>
          <w:szCs w:val="24"/>
          <w:lang w:eastAsia="fr-FR"/>
        </w:rPr>
        <w:t>l'objet imaginaire</w:t>
      </w:r>
      <w:r w:rsidR="00696555" w:rsidRPr="00986A2E">
        <w:rPr>
          <w:rFonts w:ascii="Courier New" w:hAnsi="Courier New" w:cs="Courier New"/>
          <w:sz w:val="28"/>
          <w:szCs w:val="28"/>
          <w:lang w:eastAsia="fr-FR"/>
        </w:rPr>
        <w:t xml:space="preserve"> avec lequel il peut se </w:t>
      </w:r>
      <w:r w:rsidR="00696555" w:rsidRPr="007F21E1">
        <w:rPr>
          <w:rFonts w:ascii="Times New Roman" w:hAnsi="Times New Roman" w:cs="Times New Roman"/>
          <w:i/>
          <w:sz w:val="24"/>
          <w:szCs w:val="24"/>
          <w:lang w:eastAsia="fr-FR"/>
        </w:rPr>
        <w:t>leurrer</w:t>
      </w:r>
      <w:r w:rsidR="00696555" w:rsidRPr="00986A2E">
        <w:rPr>
          <w:rFonts w:ascii="Courier New" w:hAnsi="Courier New" w:cs="Courier New"/>
          <w:sz w:val="28"/>
          <w:szCs w:val="28"/>
          <w:lang w:eastAsia="fr-FR"/>
        </w:rPr>
        <w:t xml:space="preserve">, </w:t>
      </w:r>
    </w:p>
    <w:p w:rsidR="0073194E" w:rsidRDefault="00696555" w:rsidP="00696555">
      <w:pPr>
        <w:pStyle w:val="Sansinterligne"/>
        <w:rPr>
          <w:rFonts w:ascii="Times New Roman" w:hAnsi="Times New Roman" w:cs="Times New Roman"/>
          <w:i/>
          <w:color w:val="0000CC"/>
          <w:sz w:val="24"/>
          <w:szCs w:val="24"/>
          <w:lang w:eastAsia="fr-FR"/>
        </w:rPr>
      </w:pPr>
      <w:r w:rsidRPr="00986A2E">
        <w:rPr>
          <w:rFonts w:ascii="Courier New" w:hAnsi="Courier New" w:cs="Courier New"/>
          <w:sz w:val="28"/>
          <w:szCs w:val="28"/>
          <w:lang w:eastAsia="fr-FR"/>
        </w:rPr>
        <w:t xml:space="preserve">mais </w:t>
      </w:r>
      <w:r w:rsidRPr="00834C3F">
        <w:rPr>
          <w:rFonts w:ascii="Times New Roman" w:hAnsi="Times New Roman" w:cs="Times New Roman"/>
          <w:i/>
          <w:color w:val="0000CC"/>
          <w:sz w:val="24"/>
          <w:szCs w:val="24"/>
          <w:lang w:eastAsia="fr-FR"/>
        </w:rPr>
        <w:t xml:space="preserve">l'objet dont il est toujours au pouvoir d'un autre de montrer qu'il ne l'a pas, </w:t>
      </w:r>
    </w:p>
    <w:p w:rsidR="007F21E1" w:rsidRDefault="00696555" w:rsidP="00696555">
      <w:pPr>
        <w:pStyle w:val="Sansinterligne"/>
        <w:rPr>
          <w:rFonts w:ascii="Courier New" w:hAnsi="Courier New" w:cs="Courier New"/>
          <w:sz w:val="28"/>
          <w:szCs w:val="28"/>
          <w:lang w:eastAsia="fr-FR"/>
        </w:rPr>
      </w:pPr>
      <w:r w:rsidRPr="00834C3F">
        <w:rPr>
          <w:rFonts w:ascii="Times New Roman" w:hAnsi="Times New Roman" w:cs="Times New Roman"/>
          <w:i/>
          <w:color w:val="0000CC"/>
          <w:sz w:val="24"/>
          <w:szCs w:val="24"/>
          <w:lang w:eastAsia="fr-FR"/>
        </w:rPr>
        <w:t>ou qu'il l'a insuffisamment</w:t>
      </w:r>
      <w:r w:rsidRPr="00986A2E">
        <w:rPr>
          <w:rFonts w:ascii="Courier New" w:hAnsi="Courier New" w:cs="Courier New"/>
          <w:sz w:val="28"/>
          <w:szCs w:val="28"/>
          <w:lang w:eastAsia="fr-FR"/>
        </w:rPr>
        <w:t xml:space="preserve">. </w:t>
      </w:r>
    </w:p>
    <w:p w:rsidR="007F21E1" w:rsidRDefault="007F21E1" w:rsidP="00696555">
      <w:pPr>
        <w:pStyle w:val="Sansinterligne"/>
        <w:rPr>
          <w:rFonts w:ascii="Courier New" w:hAnsi="Courier New" w:cs="Courier New"/>
          <w:sz w:val="28"/>
          <w:szCs w:val="28"/>
          <w:lang w:eastAsia="fr-FR"/>
        </w:rPr>
      </w:pP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qui à partir de ce moment là fait que pour toute la suite de son développement, si la castration joue ce rôle absolument essentiel, c'est parce qu'étant essentiellement pour devoir être assumé comme </w:t>
      </w:r>
    </w:p>
    <w:p w:rsidR="00696555" w:rsidRPr="00986A2E" w:rsidRDefault="00696555" w:rsidP="00696555">
      <w:pPr>
        <w:pStyle w:val="Sansinterligne"/>
        <w:rPr>
          <w:rFonts w:ascii="Courier New" w:hAnsi="Courier New" w:cs="Courier New"/>
          <w:sz w:val="28"/>
          <w:szCs w:val="28"/>
          <w:lang w:eastAsia="fr-FR"/>
        </w:rPr>
      </w:pPr>
      <w:r w:rsidRPr="00834C3F">
        <w:rPr>
          <w:rFonts w:ascii="Times New Roman" w:hAnsi="Times New Roman" w:cs="Times New Roman"/>
          <w:i/>
          <w:color w:val="0000CC"/>
          <w:sz w:val="24"/>
          <w:szCs w:val="24"/>
          <w:lang w:eastAsia="fr-FR"/>
        </w:rPr>
        <w:t>le phallus maternel</w:t>
      </w:r>
      <w:r w:rsidRPr="00986A2E">
        <w:rPr>
          <w:rFonts w:ascii="Courier New" w:hAnsi="Courier New" w:cs="Courier New"/>
          <w:sz w:val="28"/>
          <w:szCs w:val="28"/>
          <w:lang w:eastAsia="fr-FR"/>
        </w:rPr>
        <w:t xml:space="preserve">, comme devant être essentiellement </w:t>
      </w:r>
      <w:r w:rsidRPr="00834C3F">
        <w:rPr>
          <w:rFonts w:ascii="Times New Roman" w:hAnsi="Times New Roman" w:cs="Times New Roman"/>
          <w:i/>
          <w:color w:val="0000CC"/>
          <w:sz w:val="24"/>
          <w:szCs w:val="24"/>
          <w:lang w:eastAsia="fr-FR"/>
        </w:rPr>
        <w:t>un objet symbolique</w:t>
      </w:r>
      <w:r w:rsidRPr="00986A2E">
        <w:rPr>
          <w:rFonts w:ascii="Courier New" w:hAnsi="Courier New" w:cs="Courier New"/>
          <w:sz w:val="28"/>
          <w:szCs w:val="28"/>
          <w:lang w:eastAsia="fr-FR"/>
        </w:rPr>
        <w:t xml:space="preserve">, ce n'est qu'à partir du fait que dans l'expérience </w:t>
      </w:r>
      <w:r w:rsidR="003F1E77">
        <w:rPr>
          <w:rFonts w:ascii="Courier New" w:hAnsi="Courier New" w:cs="Courier New"/>
          <w:sz w:val="28"/>
          <w:szCs w:val="28"/>
          <w:lang w:eastAsia="fr-FR"/>
        </w:rPr>
        <w:t>œdip</w:t>
      </w:r>
      <w:r w:rsidRPr="00986A2E">
        <w:rPr>
          <w:rFonts w:ascii="Courier New" w:hAnsi="Courier New" w:cs="Courier New"/>
          <w:sz w:val="28"/>
          <w:szCs w:val="28"/>
          <w:lang w:eastAsia="fr-FR"/>
        </w:rPr>
        <w:t xml:space="preserve">ienne essentielle, c'est par celui qui l'a, qui sait qu'il l'a en toute occasion, et qui en a été un moment privé, que l'enfant peut concevoir que </w:t>
      </w:r>
      <w:r w:rsidRPr="00B13A1B">
        <w:rPr>
          <w:rFonts w:ascii="Times New Roman" w:hAnsi="Times New Roman" w:cs="Times New Roman"/>
          <w:i/>
          <w:color w:val="0000CC"/>
          <w:sz w:val="24"/>
          <w:szCs w:val="24"/>
          <w:lang w:eastAsia="fr-FR"/>
        </w:rPr>
        <w:t>ce même objet symbolique lui sera un jour donné</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d'autres termes, l'assomption du signe même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la position virile de l'hétérosexualité masculine implique la castration à son départ. </w:t>
      </w:r>
    </w:p>
    <w:p w:rsidR="00B13A1B" w:rsidRDefault="00B13A1B" w:rsidP="00696555">
      <w:pPr>
        <w:pStyle w:val="Sansinterligne"/>
        <w:rPr>
          <w:rFonts w:ascii="Courier New" w:hAnsi="Courier New" w:cs="Courier New"/>
          <w:sz w:val="28"/>
          <w:szCs w:val="28"/>
          <w:lang w:eastAsia="fr-FR"/>
        </w:rPr>
      </w:pP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ce qui est cet appendice naturel de l'être naturellement masculin qu'est le mâle, chez l'homme, ce que nous enseigne la notion de l’œdipe dans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c'est qu'il faut que ce qu'il possède déjà parfaitement, ce qu'il a lui comme appartenance</w:t>
      </w:r>
      <w:r w:rsidR="00B13A1B">
        <w:rPr>
          <w:rFonts w:ascii="Courier New" w:hAnsi="Courier New" w:cs="Courier New"/>
          <w:sz w:val="28"/>
          <w:szCs w:val="28"/>
          <w:lang w:eastAsia="fr-FR"/>
        </w:rPr>
        <w:t>…</w:t>
      </w:r>
    </w:p>
    <w:p w:rsidR="00B13A1B" w:rsidRDefault="00696555" w:rsidP="00B13A1B">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tout au contraire de la position féminine</w:t>
      </w:r>
    </w:p>
    <w:p w:rsidR="00696555" w:rsidRPr="00986A2E" w:rsidRDefault="00B13A1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834C3F">
        <w:rPr>
          <w:rFonts w:ascii="Times New Roman" w:hAnsi="Times New Roman" w:cs="Times New Roman"/>
          <w:i/>
          <w:color w:val="0000CC"/>
          <w:sz w:val="24"/>
          <w:szCs w:val="24"/>
          <w:lang w:eastAsia="fr-FR"/>
        </w:rPr>
        <w:t>justement parce qu'il l'a comme appar</w:t>
      </w:r>
      <w:r w:rsidR="00696555" w:rsidRPr="00834C3F">
        <w:rPr>
          <w:rFonts w:ascii="Times New Roman" w:hAnsi="Times New Roman" w:cs="Times New Roman"/>
          <w:i/>
          <w:color w:val="0000CC"/>
          <w:sz w:val="24"/>
          <w:szCs w:val="24"/>
          <w:lang w:eastAsia="fr-FR"/>
        </w:rPr>
        <w:softHyphen/>
        <w:t>tenance, il faut qu'il le tienne de quelqu'un d'autre.</w:t>
      </w:r>
    </w:p>
    <w:p w:rsidR="00B13A1B" w:rsidRDefault="00B13A1B" w:rsidP="00696555">
      <w:pPr>
        <w:pStyle w:val="Sansinterligne"/>
        <w:rPr>
          <w:rFonts w:ascii="Courier New" w:hAnsi="Courier New" w:cs="Courier New"/>
          <w:sz w:val="28"/>
          <w:szCs w:val="28"/>
          <w:lang w:eastAsia="fr-FR"/>
        </w:rPr>
      </w:pP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dans cette relation à quelque chose qui est </w:t>
      </w:r>
    </w:p>
    <w:p w:rsidR="00B13A1B" w:rsidRDefault="00696555" w:rsidP="00696555">
      <w:pPr>
        <w:pStyle w:val="Sansinterligne"/>
        <w:rPr>
          <w:rFonts w:ascii="Courier New" w:hAnsi="Courier New" w:cs="Courier New"/>
          <w:sz w:val="28"/>
          <w:szCs w:val="28"/>
          <w:lang w:eastAsia="fr-FR"/>
        </w:rPr>
      </w:pPr>
      <w:r w:rsidRPr="00B13A1B">
        <w:rPr>
          <w:rFonts w:ascii="Times New Roman" w:hAnsi="Times New Roman" w:cs="Times New Roman"/>
          <w:i/>
          <w:color w:val="0000CC"/>
          <w:sz w:val="24"/>
          <w:szCs w:val="24"/>
          <w:lang w:eastAsia="fr-FR"/>
        </w:rPr>
        <w:t>le réel dans le symbolique</w:t>
      </w:r>
      <w:r w:rsidRPr="00986A2E">
        <w:rPr>
          <w:rFonts w:ascii="Courier New" w:hAnsi="Courier New" w:cs="Courier New"/>
          <w:sz w:val="28"/>
          <w:szCs w:val="28"/>
          <w:lang w:eastAsia="fr-FR"/>
        </w:rPr>
        <w:t xml:space="preserve">, celui qui est vraiment le père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dont personne ne peut dire finalement ce que c'est vraiment que d'être le père, si ce n'est que c'est justement quelque chose qui se trouve déjà là dans </w:t>
      </w:r>
    </w:p>
    <w:p w:rsidR="00B13A1B"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jeu, c'est par rapport à ce jeu joué avec le père, </w:t>
      </w:r>
      <w:r w:rsidRPr="00834C3F">
        <w:rPr>
          <w:rFonts w:ascii="Times New Roman" w:hAnsi="Times New Roman" w:cs="Times New Roman"/>
          <w:i/>
          <w:color w:val="0000CC"/>
          <w:sz w:val="24"/>
          <w:szCs w:val="24"/>
          <w:lang w:eastAsia="fr-FR"/>
        </w:rPr>
        <w:t>ce jeu de qui perd gagne</w:t>
      </w:r>
      <w:r w:rsidRPr="00986A2E">
        <w:rPr>
          <w:rFonts w:ascii="Courier New" w:hAnsi="Courier New" w:cs="Courier New"/>
          <w:sz w:val="28"/>
          <w:szCs w:val="28"/>
          <w:lang w:eastAsia="fr-FR"/>
        </w:rPr>
        <w:t>, si je puis dire, que l'enfant peut conquérir la foi qui dépose en lui cette première inscription de la loi.</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devient ce drame où il est</w:t>
      </w:r>
      <w:r w:rsidR="0073194E">
        <w:rPr>
          <w:rFonts w:ascii="Courier New" w:hAnsi="Courier New" w:cs="Courier New"/>
          <w:sz w:val="28"/>
          <w:szCs w:val="28"/>
          <w:lang w:eastAsia="fr-FR"/>
        </w:rPr>
        <w:t>…</w:t>
      </w:r>
    </w:p>
    <w:p w:rsidR="0073194E" w:rsidRPr="0073194E" w:rsidRDefault="00696555" w:rsidP="0073194E">
      <w:pPr>
        <w:pStyle w:val="Sansinterligne"/>
        <w:ind w:firstLine="708"/>
        <w:rPr>
          <w:rFonts w:ascii="Courier New" w:hAnsi="Courier New" w:cs="Courier New"/>
          <w:i/>
          <w:sz w:val="24"/>
          <w:szCs w:val="24"/>
          <w:lang w:eastAsia="fr-FR"/>
        </w:rPr>
      </w:pPr>
      <w:r w:rsidRPr="0073194E">
        <w:rPr>
          <w:rFonts w:ascii="Courier New" w:hAnsi="Courier New" w:cs="Courier New"/>
          <w:i/>
          <w:sz w:val="24"/>
          <w:szCs w:val="24"/>
          <w:lang w:eastAsia="fr-FR"/>
        </w:rPr>
        <w:t xml:space="preserve">comme on nous le décrit dans la dialectique </w:t>
      </w:r>
      <w:r w:rsidR="00B13A1B" w:rsidRPr="0073194E">
        <w:rPr>
          <w:rFonts w:ascii="Courier New" w:hAnsi="Courier New" w:cs="Courier New"/>
          <w:i/>
          <w:sz w:val="24"/>
          <w:szCs w:val="24"/>
          <w:lang w:eastAsia="fr-FR"/>
        </w:rPr>
        <w:t>freud</w:t>
      </w:r>
      <w:r w:rsidRPr="0073194E">
        <w:rPr>
          <w:rFonts w:ascii="Courier New" w:hAnsi="Courier New" w:cs="Courier New"/>
          <w:i/>
          <w:sz w:val="24"/>
          <w:szCs w:val="24"/>
          <w:lang w:eastAsia="fr-FR"/>
        </w:rPr>
        <w:t>ienne</w:t>
      </w:r>
    </w:p>
    <w:p w:rsidR="00B13A1B" w:rsidRDefault="0073194E"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un petit criminel. </w:t>
      </w:r>
    </w:p>
    <w:p w:rsidR="00B13A1B" w:rsidRDefault="00B13A1B" w:rsidP="00696555">
      <w:pPr>
        <w:pStyle w:val="Sansinterligne"/>
        <w:rPr>
          <w:rFonts w:ascii="Courier New" w:hAnsi="Courier New" w:cs="Courier New"/>
          <w:sz w:val="28"/>
          <w:szCs w:val="28"/>
          <w:lang w:eastAsia="fr-FR"/>
        </w:rPr>
      </w:pP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par la voie de </w:t>
      </w:r>
      <w:r w:rsidRPr="0073194E">
        <w:rPr>
          <w:rFonts w:ascii="Times New Roman" w:hAnsi="Times New Roman" w:cs="Times New Roman"/>
          <w:i/>
          <w:color w:val="0000CC"/>
          <w:sz w:val="24"/>
          <w:szCs w:val="24"/>
          <w:lang w:eastAsia="fr-FR"/>
        </w:rPr>
        <w:t>ce crime imaginaire</w:t>
      </w:r>
      <w:r w:rsidRPr="00986A2E">
        <w:rPr>
          <w:rFonts w:ascii="Courier New" w:hAnsi="Courier New" w:cs="Courier New"/>
          <w:sz w:val="28"/>
          <w:szCs w:val="28"/>
          <w:lang w:eastAsia="fr-FR"/>
        </w:rPr>
        <w:t xml:space="preserve"> qu'il entre dans </w:t>
      </w:r>
      <w:r w:rsidRPr="00834C3F">
        <w:rPr>
          <w:rFonts w:ascii="Times New Roman" w:hAnsi="Times New Roman" w:cs="Times New Roman"/>
          <w:i/>
          <w:sz w:val="24"/>
          <w:szCs w:val="24"/>
          <w:lang w:eastAsia="fr-FR"/>
        </w:rPr>
        <w:t>l'ordre de la loi</w:t>
      </w:r>
      <w:r w:rsidRPr="00986A2E">
        <w:rPr>
          <w:rFonts w:ascii="Courier New" w:hAnsi="Courier New" w:cs="Courier New"/>
          <w:sz w:val="28"/>
          <w:szCs w:val="28"/>
          <w:lang w:eastAsia="fr-FR"/>
        </w:rPr>
        <w:t xml:space="preserve">. Mais il ne peut entrer dans cet </w:t>
      </w:r>
      <w:r w:rsidRPr="00834C3F">
        <w:rPr>
          <w:rFonts w:ascii="Times New Roman" w:hAnsi="Times New Roman" w:cs="Times New Roman"/>
          <w:i/>
          <w:sz w:val="24"/>
          <w:szCs w:val="24"/>
          <w:lang w:eastAsia="fr-FR"/>
        </w:rPr>
        <w:t>ordre de la loi</w:t>
      </w:r>
      <w:r w:rsidRPr="00986A2E">
        <w:rPr>
          <w:rFonts w:ascii="Courier New" w:hAnsi="Courier New" w:cs="Courier New"/>
          <w:sz w:val="28"/>
          <w:szCs w:val="28"/>
          <w:lang w:eastAsia="fr-FR"/>
        </w:rPr>
        <w:t xml:space="preserve"> que si</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au moins un instant</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il a eu en face de lui </w:t>
      </w:r>
    </w:p>
    <w:p w:rsidR="00B13A1B" w:rsidRDefault="00696555" w:rsidP="00696555">
      <w:pPr>
        <w:pStyle w:val="Sansinterligne"/>
        <w:rPr>
          <w:rFonts w:ascii="Courier New" w:hAnsi="Courier New" w:cs="Courier New"/>
          <w:sz w:val="28"/>
          <w:szCs w:val="28"/>
          <w:lang w:eastAsia="fr-FR"/>
        </w:rPr>
      </w:pPr>
      <w:r w:rsidRPr="00834C3F">
        <w:rPr>
          <w:rFonts w:ascii="Times New Roman" w:hAnsi="Times New Roman" w:cs="Times New Roman"/>
          <w:i/>
          <w:color w:val="0000CC"/>
          <w:sz w:val="24"/>
          <w:szCs w:val="24"/>
          <w:lang w:eastAsia="fr-FR"/>
        </w:rPr>
        <w:t>un partenaire réel</w:t>
      </w:r>
      <w:r w:rsidRPr="00986A2E">
        <w:rPr>
          <w:rFonts w:ascii="Courier New" w:hAnsi="Courier New" w:cs="Courier New"/>
          <w:sz w:val="28"/>
          <w:szCs w:val="28"/>
          <w:lang w:eastAsia="fr-FR"/>
        </w:rPr>
        <w:t>, quelqu'un</w:t>
      </w:r>
      <w:r w:rsidR="00B13A1B">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73194E" w:rsidRDefault="0073194E" w:rsidP="00696555">
      <w:pPr>
        <w:pStyle w:val="Sansinterligne"/>
        <w:rPr>
          <w:rFonts w:ascii="Courier New" w:hAnsi="Courier New" w:cs="Courier New"/>
          <w:sz w:val="28"/>
          <w:szCs w:val="28"/>
          <w:lang w:eastAsia="fr-FR"/>
        </w:rPr>
      </w:pPr>
    </w:p>
    <w:p w:rsidR="00B13A1B" w:rsidRDefault="00696555" w:rsidP="00B13A1B">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qui effectivement a apporté à ce niveau de l'Autre, quelque chose qui n'est pas simplement appel et rappel, </w:t>
      </w:r>
    </w:p>
    <w:p w:rsidR="0073194E" w:rsidRDefault="0073194E" w:rsidP="0073194E">
      <w:pPr>
        <w:pStyle w:val="Sansinterligne"/>
        <w:ind w:left="720"/>
        <w:rPr>
          <w:rFonts w:ascii="Courier New" w:hAnsi="Courier New" w:cs="Courier New"/>
          <w:sz w:val="28"/>
          <w:szCs w:val="28"/>
          <w:lang w:eastAsia="fr-FR"/>
        </w:rPr>
      </w:pPr>
    </w:p>
    <w:p w:rsidR="00834C3F" w:rsidRPr="0073194E" w:rsidRDefault="00696555" w:rsidP="00834C3F">
      <w:pPr>
        <w:pStyle w:val="Sansinterligne"/>
        <w:numPr>
          <w:ilvl w:val="0"/>
          <w:numId w:val="2"/>
        </w:numPr>
        <w:rPr>
          <w:rFonts w:ascii="Courier New" w:hAnsi="Courier New" w:cs="Courier New"/>
          <w:sz w:val="28"/>
          <w:szCs w:val="28"/>
          <w:lang w:eastAsia="fr-FR"/>
        </w:rPr>
      </w:pPr>
      <w:r w:rsidRPr="0073194E">
        <w:rPr>
          <w:rFonts w:ascii="Courier New" w:hAnsi="Courier New" w:cs="Courier New"/>
          <w:sz w:val="28"/>
          <w:szCs w:val="28"/>
          <w:lang w:eastAsia="fr-FR"/>
        </w:rPr>
        <w:t xml:space="preserve">qui n'est pas simplement couple </w:t>
      </w:r>
      <w:r w:rsidRPr="0073194E">
        <w:rPr>
          <w:rFonts w:ascii="Times New Roman" w:hAnsi="Times New Roman" w:cs="Times New Roman"/>
          <w:i/>
          <w:sz w:val="24"/>
          <w:szCs w:val="24"/>
          <w:lang w:eastAsia="fr-FR"/>
        </w:rPr>
        <w:t>de la présence</w:t>
      </w:r>
      <w:r w:rsidRPr="0073194E">
        <w:rPr>
          <w:rFonts w:ascii="Courier New" w:hAnsi="Courier New" w:cs="Courier New"/>
          <w:sz w:val="28"/>
          <w:szCs w:val="28"/>
          <w:lang w:eastAsia="fr-FR"/>
        </w:rPr>
        <w:t xml:space="preserve"> et </w:t>
      </w:r>
      <w:r w:rsidRPr="0073194E">
        <w:rPr>
          <w:rFonts w:ascii="Times New Roman" w:hAnsi="Times New Roman" w:cs="Times New Roman"/>
          <w:i/>
          <w:sz w:val="24"/>
          <w:szCs w:val="24"/>
          <w:lang w:eastAsia="fr-FR"/>
        </w:rPr>
        <w:t>de l'absence</w:t>
      </w:r>
      <w:r w:rsidRPr="0073194E">
        <w:rPr>
          <w:rFonts w:ascii="Courier New" w:hAnsi="Courier New" w:cs="Courier New"/>
          <w:sz w:val="28"/>
          <w:szCs w:val="28"/>
          <w:lang w:eastAsia="fr-FR"/>
        </w:rPr>
        <w:t xml:space="preserve">, élément foncièrement néantisant </w:t>
      </w:r>
      <w:r w:rsidRPr="0073194E">
        <w:rPr>
          <w:rFonts w:ascii="Times New Roman" w:hAnsi="Times New Roman" w:cs="Times New Roman"/>
          <w:i/>
          <w:color w:val="0000CC"/>
          <w:sz w:val="24"/>
          <w:szCs w:val="24"/>
          <w:lang w:eastAsia="fr-FR"/>
        </w:rPr>
        <w:t>du symbolique</w:t>
      </w:r>
      <w:r w:rsidRPr="0073194E">
        <w:rPr>
          <w:rFonts w:ascii="Courier New" w:hAnsi="Courier New" w:cs="Courier New"/>
          <w:sz w:val="28"/>
          <w:szCs w:val="28"/>
          <w:lang w:eastAsia="fr-FR"/>
        </w:rPr>
        <w:t xml:space="preserve">, </w:t>
      </w:r>
    </w:p>
    <w:p w:rsidR="0073194E" w:rsidRDefault="0073194E" w:rsidP="00834C3F">
      <w:pPr>
        <w:pStyle w:val="Sansinterligne"/>
        <w:rPr>
          <w:rFonts w:ascii="Courier New" w:hAnsi="Courier New" w:cs="Courier New"/>
          <w:sz w:val="28"/>
          <w:szCs w:val="28"/>
          <w:lang w:eastAsia="fr-FR"/>
        </w:rPr>
      </w:pPr>
    </w:p>
    <w:p w:rsidR="00696555" w:rsidRPr="00986A2E" w:rsidRDefault="00834C3F" w:rsidP="00834C3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mais </w:t>
      </w:r>
      <w:r w:rsidR="00696555" w:rsidRPr="00834C3F">
        <w:rPr>
          <w:rFonts w:ascii="Times New Roman" w:hAnsi="Times New Roman" w:cs="Times New Roman"/>
          <w:i/>
          <w:color w:val="0000CC"/>
          <w:sz w:val="24"/>
          <w:szCs w:val="24"/>
          <w:lang w:eastAsia="fr-FR"/>
        </w:rPr>
        <w:t>quelqu'un qui lui répond</w:t>
      </w:r>
      <w:r w:rsidR="00696555"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Or si les choses peuvent ainsi s'exprimer sur le plan du drame imaginaire, c'est au niveau du jeu imaginaire que cette expérience doit être faite. </w:t>
      </w:r>
    </w:p>
    <w:p w:rsidR="0073194E" w:rsidRDefault="0073194E" w:rsidP="00696555">
      <w:pPr>
        <w:pStyle w:val="Sansinterligne"/>
        <w:rPr>
          <w:rFonts w:ascii="Courier New" w:hAnsi="Courier New" w:cs="Courier New"/>
          <w:sz w:val="28"/>
          <w:szCs w:val="28"/>
          <w:lang w:eastAsia="fr-FR"/>
        </w:rPr>
      </w:pP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n'est pas sans raison que de cette exigence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cette dimension de l'altérité absolue de celui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a simplement la puissance et qui en réponde,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ne naît aucun dialogue particulier. </w:t>
      </w:r>
    </w:p>
    <w:p w:rsidR="00B13A1B" w:rsidRDefault="00B13A1B" w:rsidP="00696555">
      <w:pPr>
        <w:pStyle w:val="Sansinterligne"/>
        <w:rPr>
          <w:rFonts w:ascii="Courier New" w:hAnsi="Courier New" w:cs="Courier New"/>
          <w:sz w:val="28"/>
          <w:szCs w:val="28"/>
          <w:lang w:eastAsia="fr-FR"/>
        </w:rPr>
      </w:pP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Elle est incarnée dans des personnages réels,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ces personnages</w:t>
      </w:r>
      <w:r w:rsidR="00B13A1B">
        <w:rPr>
          <w:rFonts w:ascii="Courier New" w:hAnsi="Courier New" w:cs="Courier New"/>
          <w:sz w:val="28"/>
          <w:szCs w:val="28"/>
          <w:lang w:eastAsia="fr-FR"/>
        </w:rPr>
        <w:t xml:space="preserve"> </w:t>
      </w:r>
      <w:r w:rsidRPr="00986A2E">
        <w:rPr>
          <w:rFonts w:ascii="Courier New" w:hAnsi="Courier New" w:cs="Courier New"/>
          <w:sz w:val="28"/>
          <w:szCs w:val="28"/>
          <w:lang w:eastAsia="fr-FR"/>
        </w:rPr>
        <w:t>réels eux</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mêmes sont toujours dépendants de quelque chose qui, par rapport à eux, se présente en fin de compte comme un éternel alibi. </w:t>
      </w:r>
    </w:p>
    <w:p w:rsidR="00B13A1B" w:rsidRDefault="00B13A1B" w:rsidP="00696555">
      <w:pPr>
        <w:pStyle w:val="Sansinterligne"/>
        <w:rPr>
          <w:rFonts w:ascii="Courier New" w:hAnsi="Courier New" w:cs="Courier New"/>
          <w:sz w:val="28"/>
          <w:szCs w:val="28"/>
          <w:lang w:eastAsia="fr-FR"/>
        </w:rPr>
      </w:pP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seul qui puisse répondre absolument à </w:t>
      </w:r>
      <w:r w:rsidRPr="0073194E">
        <w:rPr>
          <w:rFonts w:ascii="Times New Roman" w:hAnsi="Times New Roman" w:cs="Times New Roman"/>
          <w:i/>
          <w:color w:val="0000CC"/>
          <w:sz w:val="24"/>
          <w:szCs w:val="24"/>
          <w:lang w:eastAsia="fr-FR"/>
        </w:rPr>
        <w:t>cette position du père</w:t>
      </w:r>
      <w:r w:rsidRPr="00986A2E">
        <w:rPr>
          <w:rFonts w:ascii="Courier New" w:hAnsi="Courier New" w:cs="Courier New"/>
          <w:sz w:val="28"/>
          <w:szCs w:val="28"/>
          <w:lang w:eastAsia="fr-FR"/>
        </w:rPr>
        <w:t xml:space="preserve"> en tant qu'il est </w:t>
      </w:r>
      <w:r w:rsidRPr="0073194E">
        <w:rPr>
          <w:rFonts w:ascii="Times New Roman" w:hAnsi="Times New Roman" w:cs="Times New Roman"/>
          <w:i/>
          <w:color w:val="0000CC"/>
          <w:sz w:val="24"/>
          <w:szCs w:val="24"/>
          <w:lang w:eastAsia="fr-FR"/>
        </w:rPr>
        <w:t>le père symbolique</w:t>
      </w:r>
      <w:r w:rsidRPr="00986A2E">
        <w:rPr>
          <w:rFonts w:ascii="Courier New" w:hAnsi="Courier New" w:cs="Courier New"/>
          <w:sz w:val="28"/>
          <w:szCs w:val="28"/>
          <w:lang w:eastAsia="fr-FR"/>
        </w:rPr>
        <w:t>, c'est celui qui pourrait dire</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comme le Dieu du monothéisme l'a dit : </w:t>
      </w:r>
    </w:p>
    <w:p w:rsidR="0073194E" w:rsidRDefault="0073194E" w:rsidP="00B13A1B">
      <w:pPr>
        <w:pStyle w:val="Sansinterligne"/>
        <w:ind w:left="1416" w:firstLine="708"/>
        <w:rPr>
          <w:rFonts w:ascii="Courier New" w:hAnsi="Courier New" w:cs="Courier New"/>
          <w:sz w:val="28"/>
          <w:szCs w:val="28"/>
          <w:lang w:eastAsia="fr-FR"/>
        </w:rPr>
      </w:pPr>
    </w:p>
    <w:p w:rsidR="00B13A1B" w:rsidRDefault="00696555" w:rsidP="00B13A1B">
      <w:pPr>
        <w:pStyle w:val="Sansinterligne"/>
        <w:ind w:left="1416" w:firstLine="708"/>
        <w:rPr>
          <w:rFonts w:ascii="Courier New" w:hAnsi="Courier New" w:cs="Courier New"/>
          <w:sz w:val="28"/>
          <w:szCs w:val="28"/>
          <w:lang w:eastAsia="fr-FR"/>
        </w:rPr>
      </w:pPr>
      <w:r w:rsidRPr="00986A2E">
        <w:rPr>
          <w:rFonts w:ascii="Courier New" w:hAnsi="Courier New" w:cs="Courier New"/>
          <w:sz w:val="28"/>
          <w:szCs w:val="28"/>
          <w:lang w:eastAsia="fr-FR"/>
        </w:rPr>
        <w:t>« </w:t>
      </w:r>
      <w:r w:rsidRPr="00B13A1B">
        <w:rPr>
          <w:rFonts w:ascii="Times New Roman" w:hAnsi="Times New Roman" w:cs="Times New Roman"/>
          <w:i/>
          <w:iCs/>
          <w:sz w:val="24"/>
          <w:szCs w:val="24"/>
          <w:lang w:eastAsia="fr-FR"/>
        </w:rPr>
        <w:t>Je suis celui qui suis</w:t>
      </w:r>
      <w:r w:rsidR="00B13A1B" w:rsidRPr="00B13A1B">
        <w:rPr>
          <w:rFonts w:ascii="Times New Roman" w:hAnsi="Times New Roman" w:cs="Times New Roman"/>
          <w:i/>
          <w:iCs/>
          <w:sz w:val="24"/>
          <w:szCs w:val="24"/>
          <w:lang w:eastAsia="fr-FR"/>
        </w:rPr>
        <w:t>.</w:t>
      </w:r>
      <w:r w:rsidRPr="00986A2E">
        <w:rPr>
          <w:rFonts w:ascii="Courier New" w:hAnsi="Courier New" w:cs="Courier New"/>
          <w:sz w:val="28"/>
          <w:szCs w:val="28"/>
          <w:lang w:eastAsia="fr-FR"/>
        </w:rPr>
        <w:t xml:space="preserve"> » </w:t>
      </w:r>
    </w:p>
    <w:p w:rsidR="00B13A1B" w:rsidRDefault="00B13A1B" w:rsidP="00696555">
      <w:pPr>
        <w:pStyle w:val="Sansinterligne"/>
        <w:rPr>
          <w:rFonts w:ascii="Courier New" w:hAnsi="Courier New" w:cs="Courier New"/>
          <w:sz w:val="28"/>
          <w:szCs w:val="28"/>
          <w:lang w:eastAsia="fr-FR"/>
        </w:rPr>
      </w:pP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c'est une chose qui</w:t>
      </w:r>
      <w:r w:rsidR="00B13A1B">
        <w:rPr>
          <w:rFonts w:ascii="Courier New" w:hAnsi="Courier New" w:cs="Courier New"/>
          <w:sz w:val="28"/>
          <w:szCs w:val="28"/>
          <w:lang w:eastAsia="fr-FR"/>
        </w:rPr>
        <w:t>…</w:t>
      </w:r>
    </w:p>
    <w:p w:rsidR="00B13A1B" w:rsidRDefault="00696555" w:rsidP="00B13A1B">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mis à part le texte sacré où nous le rencontrons</w:t>
      </w:r>
    </w:p>
    <w:p w:rsidR="00696555" w:rsidRPr="00986A2E" w:rsidRDefault="00B13A1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ne peut être littéralement prononcée par personne.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Vous me direz alors :</w:t>
      </w:r>
    </w:p>
    <w:p w:rsidR="00B13A1B" w:rsidRDefault="00B13A1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B13A1B">
        <w:rPr>
          <w:rFonts w:ascii="Times New Roman" w:hAnsi="Times New Roman" w:cs="Times New Roman"/>
          <w:i/>
          <w:sz w:val="24"/>
          <w:szCs w:val="24"/>
          <w:lang w:eastAsia="fr-FR"/>
        </w:rPr>
        <w:t>V</w:t>
      </w:r>
      <w:r w:rsidR="00696555" w:rsidRPr="00B13A1B">
        <w:rPr>
          <w:rFonts w:ascii="Times New Roman" w:hAnsi="Times New Roman" w:cs="Times New Roman"/>
          <w:i/>
          <w:sz w:val="24"/>
          <w:szCs w:val="24"/>
          <w:lang w:eastAsia="fr-FR"/>
        </w:rPr>
        <w:t>ous nous avez appris que le message que nous rece</w:t>
      </w:r>
      <w:r w:rsidR="00696555" w:rsidRPr="00B13A1B">
        <w:rPr>
          <w:rFonts w:ascii="Times New Roman" w:hAnsi="Times New Roman" w:cs="Times New Roman"/>
          <w:i/>
          <w:sz w:val="24"/>
          <w:szCs w:val="24"/>
          <w:lang w:eastAsia="fr-FR"/>
        </w:rPr>
        <w:softHyphen/>
        <w:t>vons, c'est le notre propre sous une forme inversée, autrement dit, que tout va se résoudre par le « </w:t>
      </w:r>
      <w:r w:rsidR="00696555" w:rsidRPr="00B13A1B">
        <w:rPr>
          <w:rFonts w:ascii="Times New Roman" w:hAnsi="Times New Roman" w:cs="Times New Roman"/>
          <w:i/>
          <w:iCs/>
          <w:sz w:val="24"/>
          <w:szCs w:val="24"/>
          <w:lang w:eastAsia="fr-FR"/>
        </w:rPr>
        <w:t>Tu es celui qui es</w:t>
      </w:r>
      <w:r w:rsidR="00696555" w:rsidRPr="00B13A1B">
        <w:rPr>
          <w:rFonts w:ascii="Times New Roman" w:hAnsi="Times New Roman" w:cs="Times New Roman"/>
          <w:i/>
          <w:sz w:val="24"/>
          <w:szCs w:val="24"/>
          <w:lang w:eastAsia="fr-FR"/>
        </w:rPr>
        <w:t> »</w:t>
      </w:r>
      <w:r>
        <w:rPr>
          <w:rFonts w:ascii="Courier New" w:hAnsi="Courier New" w:cs="Courier New"/>
          <w:sz w:val="28"/>
          <w:szCs w:val="28"/>
          <w:lang w:eastAsia="fr-FR"/>
        </w:rPr>
        <w:t> »</w:t>
      </w:r>
      <w:r w:rsidR="00696555" w:rsidRPr="00986A2E">
        <w:rPr>
          <w:rFonts w:ascii="Courier New" w:hAnsi="Courier New" w:cs="Courier New"/>
          <w:sz w:val="28"/>
          <w:szCs w:val="28"/>
          <w:lang w:eastAsia="fr-FR"/>
        </w:rPr>
        <w:t xml:space="preserve">.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N'en croyez rien, parce que pour dire cela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qui que ce soit d'autre, </w:t>
      </w:r>
      <w:r w:rsidR="00834C3F">
        <w:rPr>
          <w:rFonts w:ascii="Times New Roman" w:hAnsi="Times New Roman" w:cs="Times New Roman"/>
          <w:i/>
          <w:iCs/>
          <w:sz w:val="24"/>
          <w:szCs w:val="24"/>
          <w:lang w:eastAsia="fr-FR"/>
        </w:rPr>
        <w:t>q</w:t>
      </w:r>
      <w:r w:rsidRPr="00B13A1B">
        <w:rPr>
          <w:rFonts w:ascii="Times New Roman" w:hAnsi="Times New Roman" w:cs="Times New Roman"/>
          <w:i/>
          <w:iCs/>
          <w:sz w:val="24"/>
          <w:szCs w:val="24"/>
          <w:lang w:eastAsia="fr-FR"/>
        </w:rPr>
        <w:t>ui suis</w:t>
      </w:r>
      <w:r w:rsidR="008A25C4">
        <w:rPr>
          <w:rFonts w:ascii="Times New Roman" w:hAnsi="Times New Roman" w:cs="Times New Roman"/>
          <w:i/>
          <w:iCs/>
          <w:sz w:val="24"/>
          <w:szCs w:val="24"/>
          <w:lang w:eastAsia="fr-FR"/>
        </w:rPr>
        <w:t>–</w:t>
      </w:r>
      <w:r w:rsidRPr="00B13A1B">
        <w:rPr>
          <w:rFonts w:ascii="Times New Roman" w:hAnsi="Times New Roman" w:cs="Times New Roman"/>
          <w:i/>
          <w:iCs/>
          <w:sz w:val="24"/>
          <w:szCs w:val="24"/>
          <w:lang w:eastAsia="fr-FR"/>
        </w:rPr>
        <w:t xml:space="preserve">je </w:t>
      </w:r>
      <w:r w:rsidR="00834C3F">
        <w:rPr>
          <w:rFonts w:ascii="Times New Roman" w:hAnsi="Times New Roman" w:cs="Times New Roman"/>
          <w:i/>
          <w:iCs/>
          <w:sz w:val="24"/>
          <w:szCs w:val="24"/>
          <w:lang w:eastAsia="fr-FR"/>
        </w:rPr>
        <w:t xml:space="preserve"> </w:t>
      </w:r>
      <w:r w:rsidRPr="00B13A1B">
        <w:rPr>
          <w:rFonts w:ascii="Times New Roman" w:hAnsi="Times New Roman" w:cs="Times New Roman"/>
          <w:i/>
          <w:iCs/>
          <w:sz w:val="24"/>
          <w:szCs w:val="24"/>
          <w:lang w:eastAsia="fr-FR"/>
        </w:rPr>
        <w:t>?</w:t>
      </w:r>
      <w:r w:rsidRPr="00986A2E">
        <w:rPr>
          <w:rFonts w:ascii="Courier New" w:hAnsi="Courier New" w:cs="Courier New"/>
          <w:sz w:val="28"/>
          <w:szCs w:val="28"/>
          <w:lang w:eastAsia="fr-FR"/>
        </w:rPr>
        <w:t xml:space="preserve">. </w:t>
      </w:r>
    </w:p>
    <w:p w:rsidR="00B13A1B" w:rsidRDefault="00B13A1B" w:rsidP="00696555">
      <w:pPr>
        <w:pStyle w:val="Sansinterligne"/>
        <w:rPr>
          <w:rFonts w:ascii="Courier New" w:hAnsi="Courier New" w:cs="Courier New"/>
          <w:sz w:val="28"/>
          <w:szCs w:val="28"/>
          <w:lang w:eastAsia="fr-FR"/>
        </w:rPr>
      </w:pP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d'autres termes, ce que je veux vous indiquer là , c'est que </w:t>
      </w:r>
      <w:r w:rsidRPr="00B13A1B">
        <w:rPr>
          <w:rFonts w:ascii="Times New Roman" w:hAnsi="Times New Roman" w:cs="Times New Roman"/>
          <w:i/>
          <w:sz w:val="24"/>
          <w:szCs w:val="24"/>
          <w:lang w:eastAsia="fr-FR"/>
        </w:rPr>
        <w:t xml:space="preserve">le </w:t>
      </w:r>
      <w:r w:rsidR="00B13A1B" w:rsidRPr="00B13A1B">
        <w:rPr>
          <w:rFonts w:ascii="Times New Roman" w:hAnsi="Times New Roman" w:cs="Times New Roman"/>
          <w:i/>
          <w:color w:val="0000CC"/>
          <w:sz w:val="24"/>
          <w:szCs w:val="24"/>
          <w:lang w:eastAsia="fr-FR"/>
        </w:rPr>
        <w:t>P</w:t>
      </w:r>
      <w:r w:rsidRPr="00B13A1B">
        <w:rPr>
          <w:rFonts w:ascii="Times New Roman" w:hAnsi="Times New Roman" w:cs="Times New Roman"/>
          <w:i/>
          <w:color w:val="0000CC"/>
          <w:sz w:val="24"/>
          <w:szCs w:val="24"/>
          <w:lang w:eastAsia="fr-FR"/>
        </w:rPr>
        <w:t>ère symbolique</w:t>
      </w:r>
      <w:r w:rsidRPr="00B13A1B">
        <w:rPr>
          <w:rFonts w:ascii="Times New Roman" w:hAnsi="Times New Roman" w:cs="Times New Roman"/>
          <w:i/>
          <w:sz w:val="24"/>
          <w:szCs w:val="24"/>
          <w:lang w:eastAsia="fr-FR"/>
        </w:rPr>
        <w:t xml:space="preserve"> est</w:t>
      </w:r>
      <w:r w:rsidRPr="00986A2E">
        <w:rPr>
          <w:rFonts w:ascii="Courier New" w:hAnsi="Courier New" w:cs="Courier New"/>
          <w:sz w:val="28"/>
          <w:szCs w:val="28"/>
          <w:lang w:eastAsia="fr-FR"/>
        </w:rPr>
        <w:t xml:space="preserve"> à proprement parler </w:t>
      </w:r>
      <w:r w:rsidRPr="00B13A1B">
        <w:rPr>
          <w:rFonts w:ascii="Times New Roman" w:hAnsi="Times New Roman" w:cs="Times New Roman"/>
          <w:i/>
          <w:sz w:val="24"/>
          <w:szCs w:val="24"/>
          <w:lang w:eastAsia="fr-FR"/>
        </w:rPr>
        <w:t>impensable</w:t>
      </w:r>
      <w:r w:rsidR="00B13A1B">
        <w:rPr>
          <w:rFonts w:ascii="Times New Roman" w:hAnsi="Times New Roman" w:cs="Times New Roman"/>
          <w:i/>
          <w:sz w:val="24"/>
          <w:szCs w:val="24"/>
          <w:lang w:eastAsia="fr-FR"/>
        </w:rPr>
        <w:t> </w:t>
      </w:r>
      <w:r w:rsidR="00B13A1B">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13A1B" w:rsidRDefault="00696555" w:rsidP="00B13A1B">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n'est nulle part, il n'intervient nulle part, </w:t>
      </w:r>
    </w:p>
    <w:p w:rsidR="00834C3F" w:rsidRDefault="00696555" w:rsidP="00B13A1B">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la preuve en est, c'est qu'en même temps cela </w:t>
      </w:r>
    </w:p>
    <w:p w:rsidR="00834C3F" w:rsidRDefault="00696555" w:rsidP="00B13A1B">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démontre qu'il a fallu un esprit aussi lié </w:t>
      </w:r>
    </w:p>
    <w:p w:rsidR="00B13A1B" w:rsidRDefault="00696555" w:rsidP="00B13A1B">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aux exigences de la pensée scientifique et positive qu'était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pour faire cette construction</w:t>
      </w:r>
      <w:r w:rsidR="00B13A1B">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13A1B" w:rsidRDefault="00696555" w:rsidP="00B13A1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à laquelle </w:t>
      </w:r>
      <w:r w:rsidR="00CF3C9D">
        <w:rPr>
          <w:rFonts w:ascii="Courier New" w:hAnsi="Courier New" w:cs="Courier New"/>
          <w:sz w:val="28"/>
          <w:szCs w:val="28"/>
          <w:lang w:eastAsia="fr-FR"/>
        </w:rPr>
        <w:t>JONES</w:t>
      </w:r>
      <w:r w:rsidRPr="00986A2E">
        <w:rPr>
          <w:rFonts w:ascii="Courier New" w:hAnsi="Courier New" w:cs="Courier New"/>
          <w:sz w:val="28"/>
          <w:szCs w:val="28"/>
          <w:lang w:eastAsia="fr-FR"/>
        </w:rPr>
        <w:t xml:space="preserve"> nous confie qu'il tenait plus </w:t>
      </w:r>
    </w:p>
    <w:p w:rsidR="00B13A1B" w:rsidRDefault="00696555" w:rsidP="00B13A1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qu'à toute son </w:t>
      </w:r>
      <w:r w:rsidR="00B13A1B">
        <w:rPr>
          <w:rFonts w:ascii="Courier New" w:hAnsi="Courier New" w:cs="Courier New"/>
          <w:sz w:val="28"/>
          <w:szCs w:val="28"/>
          <w:lang w:eastAsia="fr-FR"/>
        </w:rPr>
        <w:t>œ</w:t>
      </w:r>
      <w:r w:rsidRPr="00986A2E">
        <w:rPr>
          <w:rFonts w:ascii="Courier New" w:hAnsi="Courier New" w:cs="Courier New"/>
          <w:sz w:val="28"/>
          <w:szCs w:val="28"/>
          <w:lang w:eastAsia="fr-FR"/>
        </w:rPr>
        <w:t xml:space="preserve">uvre. Il ne la mettait pas au premier plan, car son oeuvre majeure et la seule, il l'a écrit, affirmé et ne l'a jamais démenti, c'est </w:t>
      </w:r>
      <w:r w:rsidR="00B13A1B" w:rsidRPr="00B13A1B">
        <w:rPr>
          <w:rFonts w:ascii="Times New Roman" w:hAnsi="Times New Roman" w:cs="Times New Roman"/>
          <w:i/>
          <w:sz w:val="24"/>
          <w:szCs w:val="24"/>
          <w:lang w:eastAsia="fr-FR"/>
        </w:rPr>
        <w:t>L</w:t>
      </w:r>
      <w:r w:rsidRPr="00B13A1B">
        <w:rPr>
          <w:rFonts w:ascii="Times New Roman" w:hAnsi="Times New Roman" w:cs="Times New Roman"/>
          <w:i/>
          <w:sz w:val="24"/>
          <w:szCs w:val="24"/>
          <w:lang w:eastAsia="fr-FR"/>
        </w:rPr>
        <w:t xml:space="preserve">a </w:t>
      </w:r>
      <w:r w:rsidRPr="00B13A1B">
        <w:rPr>
          <w:rFonts w:ascii="Times New Roman" w:hAnsi="Times New Roman" w:cs="Times New Roman"/>
          <w:i/>
          <w:iCs/>
          <w:sz w:val="24"/>
          <w:szCs w:val="24"/>
          <w:lang w:eastAsia="fr-FR"/>
        </w:rPr>
        <w:t>Sciences des rêves</w:t>
      </w:r>
    </w:p>
    <w:p w:rsidR="00696555" w:rsidRPr="00986A2E" w:rsidRDefault="00B13A1B"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mais celle qui lui était la plus chère, comme d'une réussite qui lui paraissait une performance, c'est </w:t>
      </w:r>
      <w:r w:rsidR="00696555" w:rsidRPr="00B13A1B">
        <w:rPr>
          <w:rFonts w:ascii="Times New Roman" w:hAnsi="Times New Roman" w:cs="Times New Roman"/>
          <w:i/>
          <w:iCs/>
          <w:sz w:val="24"/>
          <w:szCs w:val="24"/>
          <w:lang w:eastAsia="fr-FR"/>
        </w:rPr>
        <w:t>Totem et tabou</w:t>
      </w:r>
      <w:r w:rsidR="00696555" w:rsidRPr="00986A2E">
        <w:rPr>
          <w:rFonts w:ascii="Courier New" w:hAnsi="Courier New" w:cs="Courier New"/>
          <w:sz w:val="28"/>
          <w:szCs w:val="28"/>
          <w:lang w:eastAsia="fr-FR"/>
        </w:rPr>
        <w:t>, qui n'est rien d'autre qu'un mythe moderne, un mythe construit pour nous expliquer ce qui restait béant dans sa doctrine, à savoir : où est le père ?</w:t>
      </w:r>
    </w:p>
    <w:p w:rsidR="00EB4815" w:rsidRDefault="00EB4815" w:rsidP="00696555">
      <w:pPr>
        <w:pStyle w:val="Sansinterligne"/>
        <w:rPr>
          <w:rFonts w:ascii="Courier New" w:hAnsi="Courier New" w:cs="Courier New"/>
          <w:sz w:val="28"/>
          <w:szCs w:val="28"/>
          <w:lang w:eastAsia="fr-FR"/>
        </w:rPr>
      </w:pP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B13A1B">
        <w:rPr>
          <w:rFonts w:ascii="Courier New" w:hAnsi="Courier New" w:cs="Courier New"/>
          <w:sz w:val="28"/>
          <w:szCs w:val="28"/>
          <w:lang w:eastAsia="fr-FR"/>
        </w:rPr>
        <w:t>l</w:t>
      </w:r>
      <w:r w:rsidRPr="00986A2E">
        <w:rPr>
          <w:rFonts w:ascii="Courier New" w:hAnsi="Courier New" w:cs="Courier New"/>
          <w:sz w:val="28"/>
          <w:szCs w:val="28"/>
          <w:lang w:eastAsia="fr-FR"/>
        </w:rPr>
        <w:t xml:space="preserve"> suffit de </w:t>
      </w:r>
      <w:r w:rsidRPr="0073194E">
        <w:rPr>
          <w:rFonts w:ascii="Courier New" w:hAnsi="Courier New" w:cs="Courier New"/>
          <w:i/>
          <w:sz w:val="24"/>
          <w:szCs w:val="24"/>
          <w:lang w:eastAsia="fr-FR"/>
        </w:rPr>
        <w:t xml:space="preserve">lire </w:t>
      </w:r>
      <w:r w:rsidRPr="0073194E">
        <w:rPr>
          <w:rFonts w:ascii="Times New Roman" w:hAnsi="Times New Roman" w:cs="Times New Roman"/>
          <w:i/>
          <w:iCs/>
          <w:sz w:val="24"/>
          <w:szCs w:val="24"/>
          <w:lang w:eastAsia="fr-FR"/>
        </w:rPr>
        <w:t>Totem et Tabo</w:t>
      </w:r>
      <w:r w:rsidR="0073194E" w:rsidRPr="0073194E">
        <w:rPr>
          <w:rFonts w:ascii="Times New Roman" w:hAnsi="Times New Roman" w:cs="Times New Roman"/>
          <w:i/>
          <w:iCs/>
          <w:sz w:val="24"/>
          <w:szCs w:val="24"/>
          <w:lang w:eastAsia="fr-FR"/>
        </w:rPr>
        <w:t>u</w:t>
      </w:r>
      <w:r w:rsidRPr="0073194E">
        <w:rPr>
          <w:rFonts w:ascii="Courier New" w:hAnsi="Courier New" w:cs="Courier New"/>
          <w:i/>
          <w:sz w:val="24"/>
          <w:szCs w:val="24"/>
          <w:lang w:eastAsia="fr-FR"/>
        </w:rPr>
        <w:t xml:space="preserve"> avec simplement l’œil ouvert</w:t>
      </w:r>
      <w:r w:rsidRPr="00986A2E">
        <w:rPr>
          <w:rFonts w:ascii="Courier New" w:hAnsi="Courier New" w:cs="Courier New"/>
          <w:sz w:val="28"/>
          <w:szCs w:val="28"/>
          <w:lang w:eastAsia="fr-FR"/>
        </w:rPr>
        <w:t xml:space="preserve"> pour s'aper</w:t>
      </w:r>
      <w:r w:rsidRPr="00986A2E">
        <w:rPr>
          <w:rFonts w:ascii="Courier New" w:hAnsi="Courier New" w:cs="Courier New"/>
          <w:sz w:val="28"/>
          <w:szCs w:val="28"/>
          <w:lang w:eastAsia="fr-FR"/>
        </w:rPr>
        <w:softHyphen/>
        <w:t>cevoir que si ce n'est pas ce que je vous dis</w:t>
      </w:r>
      <w:r w:rsidR="0073194E">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w:t>
      </w:r>
      <w:r w:rsidRPr="0073194E">
        <w:rPr>
          <w:rFonts w:ascii="Courier New" w:hAnsi="Courier New" w:cs="Courier New"/>
          <w:i/>
          <w:sz w:val="24"/>
          <w:szCs w:val="24"/>
          <w:lang w:eastAsia="fr-FR"/>
        </w:rPr>
        <w:t xml:space="preserve">c'est à dire </w:t>
      </w:r>
      <w:r w:rsidRPr="0073194E">
        <w:rPr>
          <w:rFonts w:ascii="Times New Roman" w:hAnsi="Times New Roman" w:cs="Times New Roman"/>
          <w:i/>
          <w:sz w:val="24"/>
          <w:szCs w:val="24"/>
          <w:lang w:eastAsia="fr-FR"/>
        </w:rPr>
        <w:t>un mythe</w:t>
      </w:r>
      <w:r w:rsidR="0073194E">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c'est abso</w:t>
      </w:r>
      <w:r w:rsidRPr="00986A2E">
        <w:rPr>
          <w:rFonts w:ascii="Courier New" w:hAnsi="Courier New" w:cs="Courier New"/>
          <w:sz w:val="28"/>
          <w:szCs w:val="28"/>
          <w:lang w:eastAsia="fr-FR"/>
        </w:rPr>
        <w:softHyphen/>
        <w:t xml:space="preserve">lument absurde. </w:t>
      </w:r>
    </w:p>
    <w:p w:rsidR="00B13A1B" w:rsidRDefault="00B13A1B"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par contre, si </w:t>
      </w:r>
      <w:r w:rsidRPr="00B13A1B">
        <w:rPr>
          <w:rFonts w:ascii="Times New Roman" w:hAnsi="Times New Roman" w:cs="Times New Roman"/>
          <w:i/>
          <w:iCs/>
          <w:sz w:val="24"/>
          <w:szCs w:val="24"/>
          <w:lang w:eastAsia="fr-FR"/>
        </w:rPr>
        <w:t>Totem et tabou</w:t>
      </w:r>
      <w:r w:rsidRPr="00986A2E">
        <w:rPr>
          <w:rFonts w:ascii="Courier New" w:hAnsi="Courier New" w:cs="Courier New"/>
          <w:sz w:val="28"/>
          <w:szCs w:val="28"/>
          <w:lang w:eastAsia="fr-FR"/>
        </w:rPr>
        <w:t xml:space="preserve"> est fait pour nous dire que pour qu'il subsiste des pères, il faut que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vrai père, le seul père, le père unique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soit avant l'entrée dans l'histoire, et que ce soit le père mort, bien plus</w:t>
      </w:r>
      <w:r w:rsidR="00834C3F">
        <w:rPr>
          <w:rFonts w:ascii="Courier New" w:hAnsi="Courier New" w:cs="Courier New"/>
          <w:sz w:val="28"/>
          <w:szCs w:val="28"/>
          <w:lang w:eastAsia="fr-FR"/>
        </w:rPr>
        <w:t> :</w:t>
      </w:r>
      <w:r w:rsidRPr="00986A2E">
        <w:rPr>
          <w:rFonts w:ascii="Courier New" w:hAnsi="Courier New" w:cs="Courier New"/>
          <w:sz w:val="28"/>
          <w:szCs w:val="28"/>
          <w:lang w:eastAsia="fr-FR"/>
        </w:rPr>
        <w:t xml:space="preserve"> que ce soit le père tué, vraiment pourquoi ceci serait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même pensé en dehors de cette valeur à proprement parler mythique ? </w:t>
      </w:r>
    </w:p>
    <w:p w:rsidR="00B13A1B" w:rsidRDefault="00B13A1B"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Car, que je sache, le père dont il s'agit n'est pas conçu par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ni par personne, comme </w:t>
      </w:r>
      <w:r w:rsidRPr="00B13A1B">
        <w:rPr>
          <w:rFonts w:ascii="Times New Roman" w:hAnsi="Times New Roman" w:cs="Times New Roman"/>
          <w:i/>
          <w:sz w:val="24"/>
          <w:szCs w:val="24"/>
          <w:lang w:eastAsia="fr-FR"/>
        </w:rPr>
        <w:t>un être immortel</w:t>
      </w:r>
      <w:r w:rsidRPr="00986A2E">
        <w:rPr>
          <w:rFonts w:ascii="Courier New" w:hAnsi="Courier New" w:cs="Courier New"/>
          <w:sz w:val="28"/>
          <w:szCs w:val="28"/>
          <w:lang w:eastAsia="fr-FR"/>
        </w:rPr>
        <w:t xml:space="preserve">. </w:t>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Pourquoi faut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que le fils ait en quelque sorte avancé sa mort ? </w:t>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tout ceci pourquoi ? </w:t>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en fin de compte s'interdire à lui même,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sujet, ce qu'il s'agissait de lui ravir,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justement qu'il ne l'a tué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pour montrer qu'il est intuable.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cette notion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introduit autour d'un drame majeur dont l'essence repose sur une notion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est strictement mythique, en tant qu'elle est </w:t>
      </w: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catégorisation même d'une forme de l'impossible, voire de l'impensable, cette éternisation d'un seul père à l'origine, dont les caractéristiques seront qu'il aura été tué. </w:t>
      </w:r>
    </w:p>
    <w:p w:rsidR="00B13A1B" w:rsidRDefault="00B13A1B"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Pourquoi ? </w:t>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Pour être conservé</w:t>
      </w:r>
      <w:r w:rsidR="00EB4815">
        <w:rPr>
          <w:rFonts w:ascii="Courier New" w:hAnsi="Courier New" w:cs="Courier New"/>
          <w:sz w:val="28"/>
          <w:szCs w:val="28"/>
          <w:lang w:eastAsia="fr-FR"/>
        </w:rPr>
        <w:t>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696555" w:rsidRPr="00986A2E" w:rsidRDefault="00EB48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 xml:space="preserve">t je vous fais remarquer en passant qu'en français, et dans quelques autres langues, en allemand en particulier, tuer vient du latin </w:t>
      </w:r>
      <w:r w:rsidR="00696555" w:rsidRPr="00EB4815">
        <w:rPr>
          <w:rFonts w:ascii="Times New Roman" w:hAnsi="Times New Roman" w:cs="Times New Roman"/>
          <w:i/>
          <w:iCs/>
          <w:sz w:val="24"/>
          <w:szCs w:val="24"/>
          <w:lang w:eastAsia="fr-FR"/>
        </w:rPr>
        <w:t>tutare</w:t>
      </w:r>
      <w:r w:rsidR="00696555" w:rsidRPr="00986A2E">
        <w:rPr>
          <w:rFonts w:ascii="Courier New" w:hAnsi="Courier New" w:cs="Courier New"/>
          <w:sz w:val="28"/>
          <w:szCs w:val="28"/>
          <w:lang w:eastAsia="fr-FR"/>
        </w:rPr>
        <w:t xml:space="preserve"> qui veut dire conserver.</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B4815" w:rsidRDefault="00EB4815" w:rsidP="00696555">
      <w:pPr>
        <w:pStyle w:val="Sansinterligne"/>
        <w:rPr>
          <w:rFonts w:ascii="Courier New" w:hAnsi="Courier New" w:cs="Courier New"/>
          <w:sz w:val="28"/>
          <w:szCs w:val="28"/>
          <w:lang w:eastAsia="fr-FR"/>
        </w:rPr>
      </w:pPr>
    </w:p>
    <w:p w:rsidR="00B13A1B"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Ce père mythique qui nous montre à quelle sorte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difficultés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avait affaire, nous montre du même coup ce qu'il visait bel et bien dans la notion du père</w:t>
      </w:r>
      <w:r w:rsidR="00EB4815">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ce quelque chose qui dans </w:t>
      </w:r>
      <w:r w:rsidRPr="00EB4815">
        <w:rPr>
          <w:rFonts w:ascii="Courier New" w:hAnsi="Courier New" w:cs="Courier New"/>
          <w:i/>
          <w:sz w:val="24"/>
          <w:szCs w:val="24"/>
          <w:lang w:eastAsia="fr-FR"/>
        </w:rPr>
        <w:t>aucun moment</w:t>
      </w:r>
      <w:r w:rsidRPr="00986A2E">
        <w:rPr>
          <w:rFonts w:ascii="Courier New" w:hAnsi="Courier New" w:cs="Courier New"/>
          <w:sz w:val="28"/>
          <w:szCs w:val="28"/>
          <w:lang w:eastAsia="fr-FR"/>
        </w:rPr>
        <w:t xml:space="preserve"> de la dialectique n'in</w:t>
      </w:r>
      <w:r w:rsidRPr="00986A2E">
        <w:rPr>
          <w:rFonts w:ascii="Courier New" w:hAnsi="Courier New" w:cs="Courier New"/>
          <w:sz w:val="28"/>
          <w:szCs w:val="28"/>
          <w:lang w:eastAsia="fr-FR"/>
        </w:rPr>
        <w:softHyphen/>
        <w:t xml:space="preserve">tervient, sinon </w:t>
      </w:r>
      <w:r w:rsidRPr="0073194E">
        <w:rPr>
          <w:rFonts w:ascii="Times New Roman" w:hAnsi="Times New Roman" w:cs="Times New Roman"/>
          <w:i/>
          <w:color w:val="0000CC"/>
          <w:sz w:val="24"/>
          <w:szCs w:val="24"/>
          <w:lang w:eastAsia="fr-FR"/>
        </w:rPr>
        <w:t>par le truchement du père réel</w:t>
      </w:r>
      <w:r w:rsidRPr="00986A2E">
        <w:rPr>
          <w:rFonts w:ascii="Courier New" w:hAnsi="Courier New" w:cs="Courier New"/>
          <w:sz w:val="28"/>
          <w:szCs w:val="28"/>
          <w:lang w:eastAsia="fr-FR"/>
        </w:rPr>
        <w:t xml:space="preserve"> </w:t>
      </w: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vient à un moment quelconque en remplir le rôle et la fonction, qui permet de vivifier,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donner sa nouvelle dimension à </w:t>
      </w:r>
      <w:r w:rsidRPr="00EB4815">
        <w:rPr>
          <w:rFonts w:ascii="Times New Roman" w:hAnsi="Times New Roman" w:cs="Times New Roman"/>
          <w:i/>
          <w:color w:val="0000CC"/>
          <w:sz w:val="24"/>
          <w:szCs w:val="24"/>
          <w:lang w:eastAsia="fr-FR"/>
        </w:rPr>
        <w:t>la relation imaginaire</w:t>
      </w:r>
      <w:r w:rsidRPr="00986A2E">
        <w:rPr>
          <w:rFonts w:ascii="Courier New" w:hAnsi="Courier New" w:cs="Courier New"/>
          <w:sz w:val="28"/>
          <w:szCs w:val="28"/>
          <w:lang w:eastAsia="fr-FR"/>
        </w:rPr>
        <w:t xml:space="preserv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faire entrer, non pas ce pur jeu spéculaire de </w:t>
      </w:r>
    </w:p>
    <w:p w:rsidR="00EB4815" w:rsidRDefault="00696555" w:rsidP="00696555">
      <w:pPr>
        <w:pStyle w:val="Sansinterligne"/>
        <w:rPr>
          <w:rFonts w:ascii="Courier New" w:hAnsi="Courier New" w:cs="Courier New"/>
          <w:sz w:val="28"/>
          <w:szCs w:val="28"/>
          <w:lang w:eastAsia="fr-FR"/>
        </w:rPr>
      </w:pPr>
      <w:r w:rsidRPr="00EB4815">
        <w:rPr>
          <w:rFonts w:ascii="Times New Roman" w:hAnsi="Times New Roman" w:cs="Times New Roman"/>
          <w:i/>
          <w:sz w:val="24"/>
          <w:szCs w:val="24"/>
          <w:lang w:eastAsia="fr-FR"/>
        </w:rPr>
        <w:t>moi ou l'autre</w:t>
      </w:r>
      <w:r w:rsidRPr="00986A2E">
        <w:rPr>
          <w:rFonts w:ascii="Courier New" w:hAnsi="Courier New" w:cs="Courier New"/>
          <w:sz w:val="28"/>
          <w:szCs w:val="28"/>
          <w:lang w:eastAsia="fr-FR"/>
        </w:rPr>
        <w:t>, mais de donner son incarnation à cette phrase imprononçable : « </w:t>
      </w:r>
      <w:r w:rsidRPr="00EB4815">
        <w:rPr>
          <w:rFonts w:ascii="Times New Roman" w:hAnsi="Times New Roman" w:cs="Times New Roman"/>
          <w:i/>
          <w:iCs/>
          <w:sz w:val="24"/>
          <w:szCs w:val="24"/>
          <w:lang w:eastAsia="fr-FR"/>
        </w:rPr>
        <w:t>Tu es celui que tu es</w:t>
      </w:r>
      <w:r w:rsidRPr="00986A2E">
        <w:rPr>
          <w:rFonts w:ascii="Courier New" w:hAnsi="Courier New" w:cs="Courier New"/>
          <w:sz w:val="28"/>
          <w:szCs w:val="28"/>
          <w:lang w:eastAsia="fr-FR"/>
        </w:rPr>
        <w:t> »</w:t>
      </w:r>
      <w:r w:rsidR="00EB4815">
        <w:rPr>
          <w:rFonts w:ascii="Courier New" w:hAnsi="Courier New" w:cs="Courier New"/>
          <w:sz w:val="28"/>
          <w:szCs w:val="28"/>
          <w:lang w:eastAsia="fr-FR"/>
        </w:rPr>
        <w:t xml:space="preserve"> </w:t>
      </w:r>
      <w:r w:rsidRPr="00986A2E">
        <w:rPr>
          <w:rFonts w:ascii="Courier New" w:hAnsi="Courier New" w:cs="Courier New"/>
          <w:sz w:val="28"/>
          <w:szCs w:val="28"/>
          <w:lang w:eastAsia="fr-FR"/>
        </w:rPr>
        <w:t>dont nous avons dit tout à l'heure qu'elle n'était pas prononçable par quelqu'un qui n'</w:t>
      </w:r>
      <w:r w:rsidRPr="0073194E">
        <w:rPr>
          <w:rFonts w:ascii="Times New Roman" w:hAnsi="Times New Roman" w:cs="Times New Roman"/>
          <w:i/>
          <w:sz w:val="24"/>
          <w:szCs w:val="24"/>
          <w:lang w:eastAsia="fr-FR"/>
        </w:rPr>
        <w:t>est pas</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w:t>
      </w:r>
      <w:r w:rsidR="00EB481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B4815" w:rsidRDefault="00EB4815" w:rsidP="00696555">
      <w:pPr>
        <w:pStyle w:val="Sansinterligne"/>
        <w:rPr>
          <w:rFonts w:ascii="Courier New" w:hAnsi="Courier New" w:cs="Courier New"/>
          <w:sz w:val="28"/>
          <w:szCs w:val="28"/>
          <w:lang w:eastAsia="fr-FR"/>
        </w:rPr>
      </w:pPr>
    </w:p>
    <w:p w:rsidR="00EB4815" w:rsidRDefault="00EB48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696555" w:rsidRPr="00986A2E">
        <w:rPr>
          <w:rFonts w:ascii="Courier New" w:hAnsi="Courier New" w:cs="Courier New"/>
          <w:sz w:val="28"/>
          <w:szCs w:val="28"/>
          <w:lang w:eastAsia="fr-FR"/>
        </w:rPr>
        <w:t>ais si vous me permettez le jeu de mots</w:t>
      </w:r>
      <w:r>
        <w:rPr>
          <w:rFonts w:ascii="Courier New" w:hAnsi="Courier New" w:cs="Courier New"/>
          <w:sz w:val="28"/>
          <w:szCs w:val="28"/>
          <w:lang w:eastAsia="fr-FR"/>
        </w:rPr>
        <w:t xml:space="preserve">, </w:t>
      </w:r>
      <w:r w:rsidR="00696555" w:rsidRPr="00986A2E">
        <w:rPr>
          <w:rFonts w:ascii="Courier New" w:hAnsi="Courier New" w:cs="Courier New"/>
          <w:sz w:val="28"/>
          <w:szCs w:val="28"/>
          <w:lang w:eastAsia="fr-FR"/>
        </w:rPr>
        <w:t>et l'</w:t>
      </w:r>
      <w:r w:rsidR="00696555" w:rsidRPr="00EB4815">
        <w:rPr>
          <w:rFonts w:ascii="Times New Roman" w:hAnsi="Times New Roman" w:cs="Times New Roman"/>
          <w:i/>
          <w:sz w:val="24"/>
          <w:szCs w:val="24"/>
          <w:lang w:eastAsia="fr-FR"/>
        </w:rPr>
        <w:t>ambiguïté</w:t>
      </w:r>
      <w:r w:rsidR="00696555" w:rsidRPr="00986A2E">
        <w:rPr>
          <w:rFonts w:ascii="Courier New" w:hAnsi="Courier New" w:cs="Courier New"/>
          <w:sz w:val="28"/>
          <w:szCs w:val="28"/>
          <w:lang w:eastAsia="fr-FR"/>
        </w:rPr>
        <w:t xml:space="preserve"> que j'ai déjà utilisés au moment où nous avons fait l'étude de </w:t>
      </w:r>
      <w:r w:rsidR="00696555" w:rsidRPr="00EB4815">
        <w:rPr>
          <w:rFonts w:ascii="Courier New" w:hAnsi="Courier New" w:cs="Courier New"/>
          <w:i/>
          <w:sz w:val="24"/>
          <w:szCs w:val="24"/>
          <w:lang w:eastAsia="fr-FR"/>
        </w:rPr>
        <w:t xml:space="preserve">la structure </w:t>
      </w:r>
      <w:r w:rsidR="00696555" w:rsidRPr="00EB4815">
        <w:rPr>
          <w:rFonts w:ascii="Courier New" w:hAnsi="Courier New" w:cs="Courier New"/>
          <w:i/>
          <w:iCs/>
          <w:sz w:val="24"/>
          <w:szCs w:val="24"/>
          <w:lang w:eastAsia="fr-FR"/>
        </w:rPr>
        <w:t>paranoïaque</w:t>
      </w:r>
      <w:r w:rsidR="00696555" w:rsidRPr="00986A2E">
        <w:rPr>
          <w:rFonts w:ascii="Courier New" w:hAnsi="Courier New" w:cs="Courier New"/>
          <w:sz w:val="28"/>
          <w:szCs w:val="28"/>
          <w:lang w:eastAsia="fr-FR"/>
        </w:rPr>
        <w:t xml:space="preserve"> du président </w:t>
      </w:r>
      <w:r w:rsidRPr="00986A2E">
        <w:rPr>
          <w:rFonts w:ascii="Courier New" w:hAnsi="Courier New" w:cs="Courier New"/>
          <w:sz w:val="28"/>
          <w:szCs w:val="28"/>
          <w:lang w:eastAsia="fr-FR"/>
        </w:rPr>
        <w:t>SCHREBER</w:t>
      </w:r>
    </w:p>
    <w:p w:rsidR="00696555" w:rsidRPr="00986A2E"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non pas donc</w:t>
      </w:r>
      <w:r w:rsidR="00EB4815">
        <w:rPr>
          <w:rFonts w:ascii="Courier New" w:hAnsi="Courier New" w:cs="Courier New"/>
          <w:sz w:val="28"/>
          <w:szCs w:val="28"/>
          <w:lang w:eastAsia="fr-FR"/>
        </w:rPr>
        <w:t> </w:t>
      </w:r>
      <w:r w:rsidRPr="00986A2E">
        <w:rPr>
          <w:rFonts w:ascii="Courier New" w:hAnsi="Courier New" w:cs="Courier New"/>
          <w:sz w:val="28"/>
          <w:szCs w:val="28"/>
          <w:lang w:eastAsia="fr-FR"/>
        </w:rPr>
        <w:t>« </w:t>
      </w:r>
      <w:r w:rsidRPr="00EB4815">
        <w:rPr>
          <w:rFonts w:ascii="Times New Roman" w:hAnsi="Times New Roman" w:cs="Times New Roman"/>
          <w:i/>
          <w:iCs/>
          <w:sz w:val="24"/>
          <w:szCs w:val="24"/>
          <w:lang w:eastAsia="fr-FR"/>
        </w:rPr>
        <w:t>Tu es celui que tu es</w:t>
      </w:r>
      <w:r w:rsidRPr="00986A2E">
        <w:rPr>
          <w:rFonts w:ascii="Courier New" w:hAnsi="Courier New" w:cs="Courier New"/>
          <w:sz w:val="28"/>
          <w:szCs w:val="28"/>
          <w:lang w:eastAsia="fr-FR"/>
        </w:rPr>
        <w:t> »</w:t>
      </w:r>
      <w:r w:rsidR="00EB4815">
        <w:rPr>
          <w:rFonts w:ascii="Courier New" w:hAnsi="Courier New" w:cs="Courier New"/>
          <w:sz w:val="28"/>
          <w:szCs w:val="28"/>
          <w:lang w:eastAsia="fr-FR"/>
        </w:rPr>
        <w:t xml:space="preserve"> </w:t>
      </w:r>
      <w:r w:rsidRPr="00986A2E">
        <w:rPr>
          <w:rFonts w:ascii="Courier New" w:hAnsi="Courier New" w:cs="Courier New"/>
          <w:sz w:val="28"/>
          <w:szCs w:val="28"/>
          <w:lang w:eastAsia="fr-FR"/>
        </w:rPr>
        <w:t>mais « </w:t>
      </w:r>
      <w:r w:rsidRPr="00EB4815">
        <w:rPr>
          <w:rFonts w:ascii="Times New Roman" w:hAnsi="Times New Roman" w:cs="Times New Roman"/>
          <w:i/>
          <w:iCs/>
          <w:sz w:val="24"/>
          <w:szCs w:val="24"/>
          <w:lang w:eastAsia="fr-FR"/>
        </w:rPr>
        <w:t>Tu es celui qui tue</w:t>
      </w:r>
      <w:r w:rsidRPr="00986A2E">
        <w:rPr>
          <w:rFonts w:ascii="Courier New" w:hAnsi="Courier New" w:cs="Courier New"/>
          <w:sz w:val="28"/>
          <w:szCs w:val="28"/>
          <w:lang w:eastAsia="fr-FR"/>
        </w:rPr>
        <w:t> »</w:t>
      </w:r>
      <w:r w:rsidR="00EB4815">
        <w:rPr>
          <w:rFonts w:ascii="Courier New" w:hAnsi="Courier New" w:cs="Courier New"/>
          <w:sz w:val="28"/>
          <w:szCs w:val="28"/>
          <w:lang w:eastAsia="fr-FR"/>
        </w:rPr>
        <w:t>.</w:t>
      </w:r>
    </w:p>
    <w:p w:rsidR="00B13A1B" w:rsidRDefault="00B13A1B"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essentiellement pour autant que quelque chose </w:t>
      </w: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fin du </w:t>
      </w:r>
      <w:r w:rsidRPr="00834C3F">
        <w:rPr>
          <w:rFonts w:ascii="Times New Roman" w:hAnsi="Times New Roman" w:cs="Times New Roman"/>
          <w:i/>
          <w:sz w:val="24"/>
          <w:szCs w:val="24"/>
          <w:lang w:eastAsia="fr-FR"/>
        </w:rPr>
        <w:t>complexe d’</w:t>
      </w:r>
      <w:r w:rsidR="00834C3F" w:rsidRPr="00834C3F">
        <w:rPr>
          <w:rFonts w:ascii="Times New Roman" w:hAnsi="Times New Roman" w:cs="Times New Roman"/>
          <w:i/>
          <w:sz w:val="24"/>
          <w:szCs w:val="24"/>
          <w:lang w:eastAsia="fr-FR"/>
        </w:rPr>
        <w:t>Œ</w:t>
      </w:r>
      <w:r w:rsidRPr="00834C3F">
        <w:rPr>
          <w:rFonts w:ascii="Times New Roman" w:hAnsi="Times New Roman" w:cs="Times New Roman"/>
          <w:i/>
          <w:sz w:val="24"/>
          <w:szCs w:val="24"/>
          <w:lang w:eastAsia="fr-FR"/>
        </w:rPr>
        <w:t>dipe</w:t>
      </w:r>
      <w:r w:rsidRPr="00986A2E">
        <w:rPr>
          <w:rFonts w:ascii="Courier New" w:hAnsi="Courier New" w:cs="Courier New"/>
          <w:sz w:val="28"/>
          <w:szCs w:val="28"/>
          <w:lang w:eastAsia="fr-FR"/>
        </w:rPr>
        <w:t xml:space="preserve"> marque, situe le refoulé </w:t>
      </w: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dans l'inconscient</w:t>
      </w:r>
      <w:r w:rsidR="00834C3F">
        <w:rPr>
          <w:rFonts w:ascii="Courier New" w:hAnsi="Courier New" w:cs="Courier New"/>
          <w:sz w:val="28"/>
          <w:szCs w:val="28"/>
          <w:lang w:eastAsia="fr-FR"/>
        </w:rPr>
        <w:t>…</w:t>
      </w:r>
    </w:p>
    <w:p w:rsidR="00834C3F" w:rsidRDefault="00696555" w:rsidP="00834C3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mais permanent sous la forme de l'instauration </w:t>
      </w:r>
    </w:p>
    <w:p w:rsidR="00EB4815" w:rsidRDefault="00696555" w:rsidP="00834C3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de quelque chose qui est réglé </w:t>
      </w:r>
    </w:p>
    <w:p w:rsidR="00EB4815" w:rsidRDefault="00834C3F"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EB4815">
        <w:rPr>
          <w:rFonts w:ascii="Times New Roman" w:hAnsi="Times New Roman" w:cs="Times New Roman"/>
          <w:i/>
          <w:color w:val="0000CC"/>
          <w:sz w:val="24"/>
          <w:szCs w:val="24"/>
          <w:lang w:eastAsia="fr-FR"/>
        </w:rPr>
        <w:t>qu'il y a quelque chose qui répond dans le symbolique</w:t>
      </w:r>
      <w:r w:rsidR="00696555" w:rsidRPr="00986A2E">
        <w:rPr>
          <w:rFonts w:ascii="Courier New" w:hAnsi="Courier New" w:cs="Courier New"/>
          <w:sz w:val="28"/>
          <w:szCs w:val="28"/>
          <w:lang w:eastAsia="fr-FR"/>
        </w:rPr>
        <w:t xml:space="preserve">. </w:t>
      </w:r>
    </w:p>
    <w:p w:rsidR="00EB4815" w:rsidRDefault="00EB4815" w:rsidP="00696555">
      <w:pPr>
        <w:pStyle w:val="Sansinterligne"/>
        <w:rPr>
          <w:rFonts w:ascii="Courier New" w:hAnsi="Courier New" w:cs="Courier New"/>
          <w:sz w:val="28"/>
          <w:szCs w:val="28"/>
          <w:lang w:eastAsia="fr-FR"/>
        </w:rPr>
      </w:pP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w:t>
      </w:r>
      <w:r w:rsidRPr="00834C3F">
        <w:rPr>
          <w:rFonts w:ascii="Times New Roman" w:hAnsi="Times New Roman" w:cs="Times New Roman"/>
          <w:i/>
          <w:color w:val="0000CC"/>
          <w:sz w:val="24"/>
          <w:szCs w:val="24"/>
          <w:lang w:eastAsia="fr-FR"/>
        </w:rPr>
        <w:t>loi</w:t>
      </w:r>
      <w:r w:rsidRPr="00986A2E">
        <w:rPr>
          <w:rFonts w:ascii="Courier New" w:hAnsi="Courier New" w:cs="Courier New"/>
          <w:sz w:val="28"/>
          <w:szCs w:val="28"/>
          <w:lang w:eastAsia="fr-FR"/>
        </w:rPr>
        <w:t xml:space="preserve"> n'est plus simplement ce quelque chose dont nous nous demandons pourquoi après tout, </w:t>
      </w:r>
      <w:r w:rsidRPr="00834C3F">
        <w:rPr>
          <w:rFonts w:ascii="Courier New" w:hAnsi="Courier New" w:cs="Courier New"/>
          <w:i/>
          <w:sz w:val="24"/>
          <w:szCs w:val="24"/>
          <w:lang w:eastAsia="fr-FR"/>
        </w:rPr>
        <w:t>toute la communauté des hommes</w:t>
      </w:r>
      <w:r w:rsidRPr="00986A2E">
        <w:rPr>
          <w:rFonts w:ascii="Courier New" w:hAnsi="Courier New" w:cs="Courier New"/>
          <w:sz w:val="28"/>
          <w:szCs w:val="28"/>
          <w:lang w:eastAsia="fr-FR"/>
        </w:rPr>
        <w:t xml:space="preserve"> y est impliquée et introduite, </w:t>
      </w:r>
    </w:p>
    <w:p w:rsidR="0029219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elle est passée dans </w:t>
      </w:r>
      <w:r w:rsidRPr="00834C3F">
        <w:rPr>
          <w:rFonts w:ascii="Times New Roman" w:hAnsi="Times New Roman" w:cs="Times New Roman"/>
          <w:i/>
          <w:color w:val="0000CC"/>
          <w:sz w:val="24"/>
          <w:szCs w:val="24"/>
          <w:lang w:eastAsia="fr-FR"/>
        </w:rPr>
        <w:t>le réel</w:t>
      </w:r>
      <w:r w:rsidR="00834C3F">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EB4815" w:rsidRDefault="00696555" w:rsidP="0073194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sous la forme de ce </w:t>
      </w:r>
      <w:r w:rsidRPr="00834C3F">
        <w:rPr>
          <w:rFonts w:ascii="Times New Roman" w:hAnsi="Times New Roman" w:cs="Times New Roman"/>
          <w:i/>
          <w:color w:val="0000CC"/>
          <w:sz w:val="24"/>
          <w:szCs w:val="24"/>
          <w:lang w:eastAsia="fr-FR"/>
        </w:rPr>
        <w:t>noyau</w:t>
      </w:r>
      <w:r w:rsidRPr="00986A2E">
        <w:rPr>
          <w:rFonts w:ascii="Courier New" w:hAnsi="Courier New" w:cs="Courier New"/>
          <w:sz w:val="28"/>
          <w:szCs w:val="28"/>
          <w:lang w:eastAsia="fr-FR"/>
        </w:rPr>
        <w:t xml:space="preserve"> laissé par </w:t>
      </w:r>
      <w:r w:rsidRPr="00EB4815">
        <w:rPr>
          <w:rFonts w:ascii="Times New Roman" w:hAnsi="Times New Roman" w:cs="Times New Roman"/>
          <w:i/>
          <w:sz w:val="24"/>
          <w:szCs w:val="24"/>
          <w:lang w:eastAsia="fr-FR"/>
        </w:rPr>
        <w:t>le complexe d’</w:t>
      </w:r>
      <w:r w:rsidR="00EB4815" w:rsidRPr="00EB4815">
        <w:rPr>
          <w:rFonts w:ascii="Times New Roman" w:hAnsi="Times New Roman" w:cs="Times New Roman"/>
          <w:i/>
          <w:sz w:val="24"/>
          <w:szCs w:val="24"/>
          <w:lang w:eastAsia="fr-FR"/>
        </w:rPr>
        <w:t>Œ</w:t>
      </w:r>
      <w:r w:rsidRPr="00EB4815">
        <w:rPr>
          <w:rFonts w:ascii="Times New Roman" w:hAnsi="Times New Roman" w:cs="Times New Roman"/>
          <w:i/>
          <w:sz w:val="24"/>
          <w:szCs w:val="24"/>
          <w:lang w:eastAsia="fr-FR"/>
        </w:rPr>
        <w:t>dipe</w:t>
      </w:r>
      <w:r w:rsidRPr="00986A2E">
        <w:rPr>
          <w:rFonts w:ascii="Courier New" w:hAnsi="Courier New" w:cs="Courier New"/>
          <w:sz w:val="28"/>
          <w:szCs w:val="28"/>
          <w:lang w:eastAsia="fr-FR"/>
        </w:rPr>
        <w:t xml:space="preserve">, </w:t>
      </w:r>
    </w:p>
    <w:p w:rsidR="00EB4815" w:rsidRPr="0073194E" w:rsidRDefault="00696555" w:rsidP="00696555">
      <w:pPr>
        <w:pStyle w:val="Sansinterligne"/>
        <w:numPr>
          <w:ilvl w:val="0"/>
          <w:numId w:val="2"/>
        </w:numPr>
        <w:rPr>
          <w:rFonts w:ascii="Courier New" w:hAnsi="Courier New" w:cs="Courier New"/>
          <w:sz w:val="28"/>
          <w:szCs w:val="28"/>
          <w:lang w:eastAsia="fr-FR"/>
        </w:rPr>
      </w:pPr>
      <w:r w:rsidRPr="0073194E">
        <w:rPr>
          <w:rFonts w:ascii="Courier New" w:hAnsi="Courier New" w:cs="Courier New"/>
          <w:sz w:val="28"/>
          <w:szCs w:val="28"/>
          <w:lang w:eastAsia="fr-FR"/>
        </w:rPr>
        <w:t>sous la forme de ce quelque chose que l'analyse a une fois montré, et une fois pour toutes, pour être la forme réelle sous laquelle s'inscrit, s'attache ce que les philosophes jusque là nous ont montré avec plus ou moins d'ambiguïté, comme étant cette densité, ce noyau permanent de la conscience morale, ce quelque chose dont nous savons que chez chaque individu, c'est très précisément incarné par quelque chose qui peut prendre les formes les plus multiples, les formes les plus diverses, les plus bis</w:t>
      </w:r>
      <w:r w:rsidRPr="0073194E">
        <w:rPr>
          <w:rFonts w:ascii="Courier New" w:hAnsi="Courier New" w:cs="Courier New"/>
          <w:sz w:val="28"/>
          <w:szCs w:val="28"/>
          <w:lang w:eastAsia="fr-FR"/>
        </w:rPr>
        <w:softHyphen/>
        <w:t xml:space="preserve">cornues, les plus grimaçantes, et qui s'appelle le </w:t>
      </w:r>
      <w:r w:rsidR="00EB4815" w:rsidRPr="0073194E">
        <w:rPr>
          <w:rFonts w:ascii="Times New Roman" w:hAnsi="Times New Roman" w:cs="Times New Roman"/>
          <w:i/>
          <w:color w:val="0000CC"/>
          <w:sz w:val="24"/>
          <w:szCs w:val="24"/>
          <w:lang w:eastAsia="fr-FR"/>
        </w:rPr>
        <w:t>s</w:t>
      </w:r>
      <w:r w:rsidRPr="0073194E">
        <w:rPr>
          <w:rFonts w:ascii="Times New Roman" w:hAnsi="Times New Roman" w:cs="Times New Roman"/>
          <w:i/>
          <w:color w:val="0000CC"/>
          <w:sz w:val="24"/>
          <w:szCs w:val="24"/>
          <w:lang w:eastAsia="fr-FR"/>
        </w:rPr>
        <w:t>urmoi</w:t>
      </w:r>
      <w:r w:rsidRPr="0073194E">
        <w:rPr>
          <w:rFonts w:ascii="Courier New" w:hAnsi="Courier New" w:cs="Courier New"/>
          <w:sz w:val="28"/>
          <w:szCs w:val="28"/>
          <w:lang w:eastAsia="fr-FR"/>
        </w:rPr>
        <w:t xml:space="preserve">. </w:t>
      </w:r>
    </w:p>
    <w:p w:rsidR="00EB4815"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Cela prend cette forme parce que toujours c'est introduit, et cela participe dans son introduction</w:t>
      </w:r>
      <w:r w:rsidR="00EB481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B4815" w:rsidRDefault="00696555" w:rsidP="00EB4815">
      <w:pPr>
        <w:pStyle w:val="Sansinterligne"/>
        <w:ind w:firstLine="708"/>
        <w:rPr>
          <w:rFonts w:ascii="Courier New" w:hAnsi="Courier New" w:cs="Courier New"/>
          <w:b/>
          <w:bCs/>
          <w:sz w:val="28"/>
          <w:szCs w:val="28"/>
          <w:lang w:eastAsia="fr-FR"/>
        </w:rPr>
      </w:pPr>
      <w:r w:rsidRPr="00986A2E">
        <w:rPr>
          <w:rFonts w:ascii="Courier New" w:hAnsi="Courier New" w:cs="Courier New"/>
          <w:sz w:val="28"/>
          <w:szCs w:val="28"/>
          <w:lang w:eastAsia="fr-FR"/>
        </w:rPr>
        <w:t xml:space="preserve">ici au niveau du </w:t>
      </w:r>
      <w:r w:rsidRPr="00EB4815">
        <w:rPr>
          <w:rFonts w:ascii="Times New Roman" w:hAnsi="Times New Roman" w:cs="Times New Roman"/>
          <w:bCs/>
          <w:i/>
          <w:color w:val="0000CC"/>
          <w:sz w:val="24"/>
          <w:szCs w:val="24"/>
          <w:lang w:eastAsia="fr-FR"/>
        </w:rPr>
        <w:t>Es</w:t>
      </w:r>
    </w:p>
    <w:p w:rsidR="00EB4815" w:rsidRDefault="00EB4815" w:rsidP="00696555">
      <w:pPr>
        <w:pStyle w:val="Sansinterligne"/>
        <w:rPr>
          <w:rFonts w:ascii="Courier New" w:hAnsi="Courier New" w:cs="Courier New"/>
          <w:sz w:val="28"/>
          <w:szCs w:val="28"/>
          <w:lang w:eastAsia="fr-FR"/>
        </w:rPr>
      </w:pPr>
      <w:r w:rsidRPr="00EB4815">
        <w:rPr>
          <w:rFonts w:ascii="Courier New" w:hAnsi="Courier New" w:cs="Courier New"/>
          <w:bCs/>
          <w:sz w:val="28"/>
          <w:szCs w:val="28"/>
          <w:lang w:eastAsia="fr-FR"/>
        </w:rPr>
        <w:t>…</w:t>
      </w:r>
      <w:r w:rsidR="00696555" w:rsidRPr="00986A2E">
        <w:rPr>
          <w:rFonts w:ascii="Courier New" w:hAnsi="Courier New" w:cs="Courier New"/>
          <w:sz w:val="28"/>
          <w:szCs w:val="28"/>
          <w:lang w:eastAsia="fr-FR"/>
        </w:rPr>
        <w:t xml:space="preserve">cela participe toujours de quelque accident de cette situation profondément accidentelle qui fait qu'on ne sait pas obligatoirement à quel moment du </w:t>
      </w:r>
      <w:r w:rsidR="00696555" w:rsidRPr="00EB4815">
        <w:rPr>
          <w:rFonts w:ascii="Times New Roman" w:hAnsi="Times New Roman" w:cs="Times New Roman"/>
          <w:i/>
          <w:color w:val="0000CC"/>
          <w:sz w:val="24"/>
          <w:szCs w:val="24"/>
          <w:lang w:eastAsia="fr-FR"/>
        </w:rPr>
        <w:t>jeu imaginaire</w:t>
      </w:r>
      <w:r w:rsidR="00696555" w:rsidRPr="00986A2E">
        <w:rPr>
          <w:rFonts w:ascii="Courier New" w:hAnsi="Courier New" w:cs="Courier New"/>
          <w:sz w:val="28"/>
          <w:szCs w:val="28"/>
          <w:lang w:eastAsia="fr-FR"/>
        </w:rPr>
        <w:t xml:space="preserv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passage s'est fait, de celui qui a été un moment là pour répondre, et qui introduit ici dans le </w:t>
      </w:r>
      <w:r w:rsidR="00EB4815" w:rsidRPr="00EB4815">
        <w:rPr>
          <w:rFonts w:ascii="Times New Roman" w:hAnsi="Times New Roman" w:cs="Times New Roman"/>
          <w:bCs/>
          <w:i/>
          <w:color w:val="0000CC"/>
          <w:sz w:val="24"/>
          <w:szCs w:val="24"/>
          <w:lang w:eastAsia="fr-FR"/>
        </w:rPr>
        <w:t>Es</w:t>
      </w:r>
      <w:r w:rsidRPr="00986A2E">
        <w:rPr>
          <w:rFonts w:ascii="Courier New" w:hAnsi="Courier New" w:cs="Courier New"/>
          <w:sz w:val="28"/>
          <w:szCs w:val="28"/>
          <w:lang w:eastAsia="fr-FR"/>
        </w:rPr>
        <w:t xml:space="preserve"> comme un élément homogène avec les autres éléments libidinaux, ce </w:t>
      </w:r>
      <w:r w:rsidR="00EB4815" w:rsidRPr="00EB4815">
        <w:rPr>
          <w:rFonts w:ascii="Times New Roman" w:hAnsi="Times New Roman" w:cs="Times New Roman"/>
          <w:i/>
          <w:color w:val="0000CC"/>
          <w:sz w:val="24"/>
          <w:szCs w:val="24"/>
          <w:lang w:eastAsia="fr-FR"/>
        </w:rPr>
        <w:t>s</w:t>
      </w:r>
      <w:r w:rsidRPr="00EB4815">
        <w:rPr>
          <w:rFonts w:ascii="Times New Roman" w:hAnsi="Times New Roman" w:cs="Times New Roman"/>
          <w:i/>
          <w:color w:val="0000CC"/>
          <w:sz w:val="24"/>
          <w:szCs w:val="24"/>
          <w:lang w:eastAsia="fr-FR"/>
        </w:rPr>
        <w:t>urmoi</w:t>
      </w:r>
      <w:r w:rsidRPr="00986A2E">
        <w:rPr>
          <w:rFonts w:ascii="Courier New" w:hAnsi="Courier New" w:cs="Courier New"/>
          <w:sz w:val="28"/>
          <w:szCs w:val="28"/>
          <w:lang w:eastAsia="fr-FR"/>
        </w:rPr>
        <w:t xml:space="preserve"> tyrannique, foncièrement en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paradoxal et contingent, mais qui à lui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tout seul représente, même chez les non névrosés,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quelque chose qui a cette fonction d'être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signifiant qui marque, imprime, laisse le sceau chez l'homme</w:t>
      </w:r>
      <w:r w:rsidR="00EB4815">
        <w:rPr>
          <w:rFonts w:ascii="Courier New" w:hAnsi="Courier New" w:cs="Courier New"/>
          <w:sz w:val="28"/>
          <w:szCs w:val="28"/>
          <w:lang w:eastAsia="fr-FR"/>
        </w:rPr>
        <w:t>,</w:t>
      </w:r>
      <w:r w:rsidRPr="00986A2E">
        <w:rPr>
          <w:rFonts w:ascii="Courier New" w:hAnsi="Courier New" w:cs="Courier New"/>
          <w:sz w:val="28"/>
          <w:szCs w:val="28"/>
          <w:lang w:eastAsia="fr-FR"/>
        </w:rPr>
        <w:t xml:space="preserve"> de sa relation au signifié. </w:t>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Qu'il y ait un signifiant chez l'homme qui marque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 relation au signifié, il en a un, ça s'appelle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00EB4815" w:rsidRPr="00EB4815">
        <w:rPr>
          <w:rFonts w:ascii="Times New Roman" w:hAnsi="Times New Roman" w:cs="Times New Roman"/>
          <w:i/>
          <w:color w:val="0000CC"/>
          <w:sz w:val="24"/>
          <w:szCs w:val="24"/>
          <w:lang w:eastAsia="fr-FR"/>
        </w:rPr>
        <w:t>s</w:t>
      </w:r>
      <w:r w:rsidRPr="00EB4815">
        <w:rPr>
          <w:rFonts w:ascii="Times New Roman" w:hAnsi="Times New Roman" w:cs="Times New Roman"/>
          <w:i/>
          <w:color w:val="0000CC"/>
          <w:sz w:val="24"/>
          <w:szCs w:val="24"/>
          <w:lang w:eastAsia="fr-FR"/>
        </w:rPr>
        <w:t>urmoi</w:t>
      </w:r>
      <w:r w:rsidRPr="00986A2E">
        <w:rPr>
          <w:rFonts w:ascii="Courier New" w:hAnsi="Courier New" w:cs="Courier New"/>
          <w:sz w:val="28"/>
          <w:szCs w:val="28"/>
          <w:lang w:eastAsia="fr-FR"/>
        </w:rPr>
        <w:t xml:space="preserve">, il y en a même beaucoup plus d'un,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ça s'appelle les </w:t>
      </w:r>
      <w:r w:rsidRPr="00EB4815">
        <w:rPr>
          <w:rFonts w:ascii="Times New Roman" w:hAnsi="Times New Roman" w:cs="Times New Roman"/>
          <w:i/>
          <w:color w:val="0000CC"/>
          <w:sz w:val="24"/>
          <w:szCs w:val="24"/>
          <w:lang w:eastAsia="fr-FR"/>
        </w:rPr>
        <w:t>symptômes</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souligne qu'avec cette clé</w:t>
      </w:r>
      <w:r w:rsidR="0073194E">
        <w:rPr>
          <w:rFonts w:ascii="Courier New" w:hAnsi="Courier New" w:cs="Courier New"/>
          <w:sz w:val="28"/>
          <w:szCs w:val="28"/>
          <w:lang w:eastAsia="fr-FR"/>
        </w:rPr>
        <w:t xml:space="preserve"> – </w:t>
      </w:r>
      <w:r w:rsidRPr="00986A2E">
        <w:rPr>
          <w:rFonts w:ascii="Courier New" w:hAnsi="Courier New" w:cs="Courier New"/>
          <w:sz w:val="28"/>
          <w:szCs w:val="28"/>
          <w:lang w:eastAsia="fr-FR"/>
        </w:rPr>
        <w:t>et seulement avec cette clé</w:t>
      </w:r>
      <w:r w:rsidR="0073194E">
        <w:rPr>
          <w:rFonts w:ascii="Courier New" w:hAnsi="Courier New" w:cs="Courier New"/>
          <w:sz w:val="28"/>
          <w:szCs w:val="28"/>
          <w:lang w:eastAsia="fr-FR"/>
        </w:rPr>
        <w:t xml:space="preserve"> – </w:t>
      </w:r>
      <w:r w:rsidRPr="00986A2E">
        <w:rPr>
          <w:rFonts w:ascii="Courier New" w:hAnsi="Courier New" w:cs="Courier New"/>
          <w:sz w:val="28"/>
          <w:szCs w:val="28"/>
          <w:lang w:eastAsia="fr-FR"/>
        </w:rPr>
        <w:t>vous pouvez comprendre ce dont il s'agit quand le petit Hans fomente sa phobie.</w:t>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qui est caractéristique, et je pense pouvoir vous le démontrer dans cette observation, c'est justement que malgré tout son amour, toute sa gentillesse, toute son intelligence, grâce à laquelle nous avons l'observation, il n'y a pas de </w:t>
      </w:r>
      <w:r w:rsidR="00EB4815">
        <w:rPr>
          <w:rFonts w:ascii="Times New Roman" w:hAnsi="Times New Roman" w:cs="Times New Roman"/>
          <w:i/>
          <w:color w:val="0000CC"/>
          <w:sz w:val="24"/>
          <w:szCs w:val="24"/>
          <w:lang w:eastAsia="fr-FR"/>
        </w:rPr>
        <w:t>P</w:t>
      </w:r>
      <w:r w:rsidRPr="00EB4815">
        <w:rPr>
          <w:rFonts w:ascii="Times New Roman" w:hAnsi="Times New Roman" w:cs="Times New Roman"/>
          <w:i/>
          <w:color w:val="0000CC"/>
          <w:sz w:val="24"/>
          <w:szCs w:val="24"/>
          <w:lang w:eastAsia="fr-FR"/>
        </w:rPr>
        <w:t>ère réel</w:t>
      </w:r>
      <w:r w:rsidRPr="00986A2E">
        <w:rPr>
          <w:rFonts w:ascii="Courier New" w:hAnsi="Courier New" w:cs="Courier New"/>
          <w:sz w:val="28"/>
          <w:szCs w:val="28"/>
          <w:lang w:eastAsia="fr-FR"/>
        </w:rPr>
        <w:t xml:space="preserve">. </w:t>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Toute la suite du jeu se poursuit dans ce </w:t>
      </w:r>
      <w:r w:rsidRPr="00834C3F">
        <w:rPr>
          <w:rFonts w:ascii="Times New Roman" w:hAnsi="Times New Roman" w:cs="Times New Roman"/>
          <w:i/>
          <w:sz w:val="24"/>
          <w:szCs w:val="24"/>
          <w:lang w:eastAsia="fr-FR"/>
        </w:rPr>
        <w:t>leurr</w:t>
      </w:r>
      <w:r w:rsidR="00834C3F">
        <w:rPr>
          <w:rFonts w:ascii="Times New Roman" w:hAnsi="Times New Roman" w:cs="Times New Roman"/>
          <w:i/>
          <w:sz w:val="24"/>
          <w:szCs w:val="24"/>
          <w:lang w:eastAsia="fr-FR"/>
        </w:rPr>
        <w:t>e</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34C3F"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fin </w:t>
      </w:r>
      <w:r w:rsidRPr="00834C3F">
        <w:rPr>
          <w:rFonts w:ascii="Times New Roman" w:hAnsi="Times New Roman" w:cs="Times New Roman"/>
          <w:i/>
          <w:sz w:val="24"/>
          <w:szCs w:val="24"/>
          <w:lang w:eastAsia="fr-FR"/>
        </w:rPr>
        <w:t>insupportable</w:t>
      </w:r>
      <w:r w:rsidR="00834C3F" w:rsidRPr="00834C3F">
        <w:rPr>
          <w:rFonts w:ascii="Times New Roman" w:hAnsi="Times New Roman" w:cs="Times New Roman"/>
          <w:i/>
          <w:sz w:val="24"/>
          <w:szCs w:val="24"/>
          <w:lang w:eastAsia="fr-FR"/>
        </w:rPr>
        <w:t>,</w:t>
      </w:r>
      <w:r w:rsidRPr="00834C3F">
        <w:rPr>
          <w:rFonts w:ascii="Times New Roman" w:hAnsi="Times New Roman" w:cs="Times New Roman"/>
          <w:i/>
          <w:sz w:val="24"/>
          <w:szCs w:val="24"/>
          <w:lang w:eastAsia="fr-FR"/>
        </w:rPr>
        <w:t xml:space="preserve"> angoissant, intolérable</w:t>
      </w:r>
      <w:r w:rsidRPr="00986A2E">
        <w:rPr>
          <w:rFonts w:ascii="Courier New" w:hAnsi="Courier New" w:cs="Courier New"/>
          <w:sz w:val="28"/>
          <w:szCs w:val="28"/>
          <w:lang w:eastAsia="fr-FR"/>
        </w:rPr>
        <w:t xml:space="preserve">, de la relation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du petit Hans à sa mère, en tant qu'il est</w:t>
      </w:r>
      <w:r w:rsidR="00EB4815">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EB4815" w:rsidRDefault="00696555" w:rsidP="00EB481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lui ou elle, </w:t>
      </w:r>
    </w:p>
    <w:p w:rsidR="00EB4815" w:rsidRDefault="00696555" w:rsidP="00EB481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l'un ou l'autre, </w:t>
      </w:r>
      <w:r w:rsidR="00EB4815">
        <w:rPr>
          <w:rFonts w:ascii="Courier New" w:hAnsi="Courier New" w:cs="Courier New"/>
          <w:sz w:val="28"/>
          <w:szCs w:val="28"/>
          <w:lang w:eastAsia="fr-FR"/>
        </w:rPr>
        <w:t>jamais sans qu'on sache lequel,</w:t>
      </w:r>
    </w:p>
    <w:p w:rsidR="00EB4815" w:rsidRDefault="00696555" w:rsidP="00EB481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le phallophore ou la phallophore, </w:t>
      </w:r>
    </w:p>
    <w:p w:rsidR="00EB4815" w:rsidRDefault="00696555" w:rsidP="00EB4815">
      <w:pPr>
        <w:pStyle w:val="Sansinterligne"/>
        <w:numPr>
          <w:ilvl w:val="0"/>
          <w:numId w:val="2"/>
        </w:numPr>
        <w:rPr>
          <w:rFonts w:ascii="Courier New" w:hAnsi="Courier New" w:cs="Courier New"/>
          <w:sz w:val="28"/>
          <w:szCs w:val="28"/>
          <w:lang w:eastAsia="fr-FR"/>
        </w:rPr>
      </w:pPr>
      <w:r w:rsidRPr="0073194E">
        <w:rPr>
          <w:rFonts w:ascii="Times New Roman" w:hAnsi="Times New Roman" w:cs="Times New Roman"/>
          <w:i/>
          <w:color w:val="0000CC"/>
          <w:sz w:val="24"/>
          <w:szCs w:val="24"/>
          <w:lang w:eastAsia="fr-FR"/>
        </w:rPr>
        <w:t>la grande</w:t>
      </w:r>
      <w:r w:rsidRPr="00986A2E">
        <w:rPr>
          <w:rFonts w:ascii="Courier New" w:hAnsi="Courier New" w:cs="Courier New"/>
          <w:sz w:val="28"/>
          <w:szCs w:val="28"/>
          <w:lang w:eastAsia="fr-FR"/>
        </w:rPr>
        <w:t xml:space="preserve"> ou </w:t>
      </w:r>
      <w:r w:rsidRPr="0073194E">
        <w:rPr>
          <w:rFonts w:ascii="Times New Roman" w:hAnsi="Times New Roman" w:cs="Times New Roman"/>
          <w:i/>
          <w:color w:val="0000CC"/>
          <w:sz w:val="24"/>
          <w:szCs w:val="24"/>
          <w:lang w:eastAsia="fr-FR"/>
        </w:rPr>
        <w:t>la petite girafe</w:t>
      </w:r>
      <w:r w:rsidR="00834C3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3194E" w:rsidRDefault="0073194E" w:rsidP="00EB4815">
      <w:pPr>
        <w:pStyle w:val="Sansinterligne"/>
        <w:rPr>
          <w:rFonts w:ascii="Courier New" w:hAnsi="Courier New" w:cs="Courier New"/>
          <w:sz w:val="28"/>
          <w:szCs w:val="28"/>
          <w:lang w:eastAsia="fr-FR"/>
        </w:rPr>
      </w:pPr>
    </w:p>
    <w:p w:rsidR="00EB4815" w:rsidRDefault="00834C3F" w:rsidP="00EB481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696555" w:rsidRPr="00986A2E">
        <w:rPr>
          <w:rFonts w:ascii="Courier New" w:hAnsi="Courier New" w:cs="Courier New"/>
          <w:sz w:val="28"/>
          <w:szCs w:val="28"/>
          <w:lang w:eastAsia="fr-FR"/>
        </w:rPr>
        <w:t>t malgré les ambiguïtés d'ap</w:t>
      </w:r>
      <w:r w:rsidR="00696555" w:rsidRPr="00986A2E">
        <w:rPr>
          <w:rFonts w:ascii="Courier New" w:hAnsi="Courier New" w:cs="Courier New"/>
          <w:sz w:val="28"/>
          <w:szCs w:val="28"/>
          <w:lang w:eastAsia="fr-FR"/>
        </w:rPr>
        <w:softHyphen/>
        <w:t xml:space="preserve">préciation qu'en font les divers auteurs qui prennent l'observation, </w:t>
      </w:r>
    </w:p>
    <w:p w:rsidR="00EB4815"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est tout à fait clair que </w:t>
      </w:r>
      <w:r w:rsidRPr="00EB4815">
        <w:rPr>
          <w:rFonts w:ascii="Times New Roman" w:hAnsi="Times New Roman" w:cs="Times New Roman"/>
          <w:i/>
          <w:sz w:val="24"/>
          <w:szCs w:val="24"/>
          <w:lang w:eastAsia="fr-FR"/>
        </w:rPr>
        <w:t>la petite girafe</w:t>
      </w:r>
      <w:r w:rsidRPr="00986A2E">
        <w:rPr>
          <w:rFonts w:ascii="Courier New" w:hAnsi="Courier New" w:cs="Courier New"/>
          <w:sz w:val="28"/>
          <w:szCs w:val="28"/>
          <w:lang w:eastAsia="fr-FR"/>
        </w:rPr>
        <w:t xml:space="preserve"> est justement cette appartenance maternelle autour de quoi se joue le fait de savoir qui l'a, et qui l'aura. </w:t>
      </w:r>
    </w:p>
    <w:p w:rsidR="00EB4815"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C'est une espèce de </w:t>
      </w:r>
      <w:r w:rsidRPr="00EB4815">
        <w:rPr>
          <w:rFonts w:ascii="Times New Roman" w:hAnsi="Times New Roman" w:cs="Times New Roman"/>
          <w:i/>
          <w:sz w:val="24"/>
          <w:szCs w:val="24"/>
          <w:lang w:eastAsia="fr-FR"/>
        </w:rPr>
        <w:t>rêve éveillé</w:t>
      </w:r>
      <w:r w:rsidRPr="00986A2E">
        <w:rPr>
          <w:rFonts w:ascii="Courier New" w:hAnsi="Courier New" w:cs="Courier New"/>
          <w:sz w:val="28"/>
          <w:szCs w:val="28"/>
          <w:lang w:eastAsia="fr-FR"/>
        </w:rPr>
        <w:t xml:space="preserve"> que fait le petit Hans, </w:t>
      </w:r>
    </w:p>
    <w:p w:rsidR="0073194E"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qui pour un moment le fait</w:t>
      </w:r>
      <w:r w:rsidR="0073194E">
        <w:rPr>
          <w:rFonts w:ascii="Courier New" w:hAnsi="Courier New" w:cs="Courier New"/>
          <w:sz w:val="28"/>
          <w:szCs w:val="28"/>
          <w:lang w:eastAsia="fr-FR"/>
        </w:rPr>
        <w:t>…</w:t>
      </w:r>
    </w:p>
    <w:p w:rsidR="00EB4815" w:rsidRPr="0073194E" w:rsidRDefault="00696555" w:rsidP="0073194E">
      <w:pPr>
        <w:pStyle w:val="Sansinterligne"/>
        <w:ind w:firstLine="708"/>
        <w:rPr>
          <w:rFonts w:ascii="Courier New" w:hAnsi="Courier New" w:cs="Courier New"/>
          <w:i/>
          <w:sz w:val="24"/>
          <w:szCs w:val="24"/>
          <w:lang w:eastAsia="fr-FR"/>
        </w:rPr>
      </w:pPr>
      <w:r w:rsidRPr="0073194E">
        <w:rPr>
          <w:rFonts w:ascii="Courier New" w:hAnsi="Courier New" w:cs="Courier New"/>
          <w:i/>
          <w:sz w:val="24"/>
          <w:szCs w:val="24"/>
          <w:lang w:eastAsia="fr-FR"/>
        </w:rPr>
        <w:t xml:space="preserve">aux </w:t>
      </w:r>
      <w:r w:rsidRPr="0073194E">
        <w:rPr>
          <w:rFonts w:ascii="Times New Roman" w:hAnsi="Times New Roman" w:cs="Times New Roman"/>
          <w:i/>
          <w:sz w:val="24"/>
          <w:szCs w:val="24"/>
          <w:lang w:eastAsia="fr-FR"/>
        </w:rPr>
        <w:t>grands cris</w:t>
      </w:r>
      <w:r w:rsidRPr="0073194E">
        <w:rPr>
          <w:rFonts w:ascii="Courier New" w:hAnsi="Courier New" w:cs="Courier New"/>
          <w:i/>
          <w:sz w:val="24"/>
          <w:szCs w:val="24"/>
          <w:lang w:eastAsia="fr-FR"/>
        </w:rPr>
        <w:t xml:space="preserve"> poussés par sa mère et malgré ces </w:t>
      </w:r>
      <w:r w:rsidRPr="0073194E">
        <w:rPr>
          <w:rFonts w:ascii="Times New Roman" w:hAnsi="Times New Roman" w:cs="Times New Roman"/>
          <w:i/>
          <w:sz w:val="24"/>
          <w:szCs w:val="24"/>
          <w:lang w:eastAsia="fr-FR"/>
        </w:rPr>
        <w:t>grands cris</w:t>
      </w:r>
    </w:p>
    <w:p w:rsidR="00696555" w:rsidRPr="00986A2E" w:rsidRDefault="0073194E" w:rsidP="00EB481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le possesseur de l'enjeu, et qui est là pour nous souligner de la façon la plus imagée </w:t>
      </w:r>
      <w:r w:rsidR="00696555" w:rsidRPr="00EB4815">
        <w:rPr>
          <w:rFonts w:ascii="Courier New" w:hAnsi="Courier New" w:cs="Courier New"/>
          <w:i/>
          <w:sz w:val="24"/>
          <w:szCs w:val="24"/>
          <w:lang w:eastAsia="fr-FR"/>
        </w:rPr>
        <w:t>le mécanisme même</w:t>
      </w:r>
      <w:r w:rsidR="00696555"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voudrais ajouter à ceci un certain nombre de considérations qui nous permettent, sinon d'affirmer</w:t>
      </w:r>
      <w:r w:rsidR="00EB481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B4815" w:rsidRDefault="00696555" w:rsidP="00EB48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pour vous habituer au maniement strict de cette catégorie de </w:t>
      </w:r>
      <w:r w:rsidR="0073194E" w:rsidRPr="0073194E">
        <w:rPr>
          <w:rFonts w:ascii="Courier New" w:hAnsi="Courier New" w:cs="Courier New"/>
          <w:sz w:val="24"/>
          <w:szCs w:val="24"/>
          <w:lang w:eastAsia="fr-FR"/>
        </w:rPr>
        <w:t>« </w:t>
      </w:r>
      <w:r w:rsidRPr="0073194E">
        <w:rPr>
          <w:rFonts w:ascii="Times New Roman" w:hAnsi="Times New Roman" w:cs="Times New Roman"/>
          <w:i/>
          <w:sz w:val="24"/>
          <w:szCs w:val="24"/>
          <w:lang w:eastAsia="fr-FR"/>
        </w:rPr>
        <w:t>la castration</w:t>
      </w:r>
      <w:r w:rsidR="0073194E" w:rsidRPr="0073194E">
        <w:rPr>
          <w:rFonts w:ascii="Courier New" w:hAnsi="Courier New" w:cs="Courier New"/>
          <w:sz w:val="24"/>
          <w:szCs w:val="24"/>
          <w:lang w:eastAsia="fr-FR"/>
        </w:rPr>
        <w:t> »</w:t>
      </w:r>
      <w:r w:rsidRPr="00986A2E">
        <w:rPr>
          <w:rFonts w:ascii="Courier New" w:hAnsi="Courier New" w:cs="Courier New"/>
          <w:sz w:val="28"/>
          <w:szCs w:val="28"/>
          <w:lang w:eastAsia="fr-FR"/>
        </w:rPr>
        <w:t xml:space="preserve"> telle que je suis en train d'essayer de l'articuler devant vous </w:t>
      </w:r>
    </w:p>
    <w:p w:rsidR="00834C3F" w:rsidRDefault="00EB4815" w:rsidP="00EB481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mais d'essayer maintenant de voir ce que</w:t>
      </w:r>
      <w:r>
        <w:rPr>
          <w:rFonts w:ascii="Courier New" w:hAnsi="Courier New" w:cs="Courier New"/>
          <w:sz w:val="28"/>
          <w:szCs w:val="28"/>
          <w:lang w:eastAsia="fr-FR"/>
        </w:rPr>
        <w:t xml:space="preserve"> d</w:t>
      </w:r>
      <w:r w:rsidR="00696555" w:rsidRPr="00986A2E">
        <w:rPr>
          <w:rFonts w:ascii="Courier New" w:hAnsi="Courier New" w:cs="Courier New"/>
          <w:sz w:val="28"/>
          <w:szCs w:val="28"/>
          <w:lang w:eastAsia="fr-FR"/>
        </w:rPr>
        <w:t xml:space="preserve">ans cette perspective qui situe chacun dans leur plan, </w:t>
      </w:r>
    </w:p>
    <w:p w:rsidR="00EB4815"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dans leurs relations réciproques</w:t>
      </w:r>
      <w:r w:rsidR="00EB4815">
        <w:rPr>
          <w:rFonts w:ascii="Courier New" w:hAnsi="Courier New" w:cs="Courier New"/>
          <w:sz w:val="28"/>
          <w:szCs w:val="28"/>
          <w:lang w:eastAsia="fr-FR"/>
        </w:rPr>
        <w:t> :</w:t>
      </w:r>
    </w:p>
    <w:p w:rsidR="0073194E" w:rsidRDefault="0073194E" w:rsidP="00EB4815">
      <w:pPr>
        <w:pStyle w:val="Sansinterligne"/>
        <w:rPr>
          <w:rFonts w:ascii="Courier New" w:hAnsi="Courier New" w:cs="Courier New"/>
          <w:sz w:val="28"/>
          <w:szCs w:val="28"/>
          <w:lang w:eastAsia="fr-FR"/>
        </w:rPr>
      </w:pPr>
    </w:p>
    <w:p w:rsidR="00EB4815" w:rsidRDefault="00696555" w:rsidP="00EB481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le jeu imaginaire de l'</w:t>
      </w:r>
      <w:r w:rsidRPr="00EB4815">
        <w:rPr>
          <w:rFonts w:ascii="Times New Roman" w:hAnsi="Times New Roman" w:cs="Times New Roman"/>
          <w:i/>
          <w:color w:val="0000CC"/>
          <w:sz w:val="24"/>
          <w:szCs w:val="24"/>
          <w:lang w:eastAsia="fr-FR"/>
        </w:rPr>
        <w:t>idéal du moi</w:t>
      </w:r>
      <w:r w:rsidR="0073194E">
        <w:rPr>
          <w:rFonts w:ascii="Times New Roman" w:hAnsi="Times New Roman" w:cs="Times New Roman"/>
          <w:i/>
          <w:color w:val="0000CC"/>
          <w:sz w:val="24"/>
          <w:szCs w:val="24"/>
          <w:lang w:eastAsia="fr-FR"/>
        </w:rPr>
        <w:t xml:space="preserve">  </w:t>
      </w:r>
      <w:r w:rsidRPr="00EB4815">
        <w:rPr>
          <w:rFonts w:ascii="Times New Roman" w:hAnsi="Times New Roman" w:cs="Times New Roman"/>
          <w:i/>
          <w:color w:val="0000CC"/>
          <w:sz w:val="24"/>
          <w:szCs w:val="24"/>
          <w:lang w:eastAsia="fr-FR"/>
        </w:rPr>
        <w:t xml:space="preserve"> </w:t>
      </w:r>
      <w:r w:rsidRPr="00986A2E">
        <w:rPr>
          <w:rFonts w:ascii="Courier New" w:hAnsi="Courier New" w:cs="Courier New"/>
          <w:sz w:val="28"/>
          <w:szCs w:val="28"/>
          <w:lang w:eastAsia="fr-FR"/>
        </w:rPr>
        <w:t>d'une part</w:t>
      </w:r>
      <w:r w:rsidR="00EB4815">
        <w:rPr>
          <w:rFonts w:ascii="Courier New" w:hAnsi="Courier New" w:cs="Courier New"/>
          <w:sz w:val="28"/>
          <w:szCs w:val="28"/>
          <w:lang w:eastAsia="fr-FR"/>
        </w:rPr>
        <w:t>,</w:t>
      </w:r>
    </w:p>
    <w:p w:rsidR="00696555" w:rsidRPr="00EB4815" w:rsidRDefault="00696555" w:rsidP="00EB4815">
      <w:pPr>
        <w:pStyle w:val="Sansinterligne"/>
        <w:numPr>
          <w:ilvl w:val="0"/>
          <w:numId w:val="2"/>
        </w:numPr>
        <w:rPr>
          <w:rFonts w:ascii="Courier New" w:hAnsi="Courier New" w:cs="Courier New"/>
          <w:sz w:val="28"/>
          <w:szCs w:val="28"/>
          <w:lang w:eastAsia="fr-FR"/>
        </w:rPr>
      </w:pPr>
      <w:r w:rsidRPr="00EB4815">
        <w:rPr>
          <w:rFonts w:ascii="Courier New" w:hAnsi="Courier New" w:cs="Courier New"/>
          <w:sz w:val="28"/>
          <w:szCs w:val="28"/>
          <w:lang w:eastAsia="fr-FR"/>
        </w:rPr>
        <w:t xml:space="preserve">par rapport à cette </w:t>
      </w:r>
      <w:r w:rsidRPr="00EB4815">
        <w:rPr>
          <w:rFonts w:ascii="Times New Roman" w:hAnsi="Times New Roman" w:cs="Times New Roman"/>
          <w:i/>
          <w:sz w:val="24"/>
          <w:szCs w:val="24"/>
          <w:lang w:eastAsia="fr-FR"/>
        </w:rPr>
        <w:t>intervention sanctionnante de la castration</w:t>
      </w:r>
      <w:r w:rsidRPr="00EB4815">
        <w:rPr>
          <w:rFonts w:ascii="Courier New" w:hAnsi="Courier New" w:cs="Courier New"/>
          <w:sz w:val="28"/>
          <w:szCs w:val="28"/>
          <w:lang w:eastAsia="fr-FR"/>
        </w:rPr>
        <w:t xml:space="preserve">, grâce à quoi ces éléments </w:t>
      </w:r>
      <w:r w:rsidRPr="00EB4815">
        <w:rPr>
          <w:rFonts w:ascii="Times New Roman" w:hAnsi="Times New Roman" w:cs="Times New Roman"/>
          <w:i/>
          <w:sz w:val="24"/>
          <w:szCs w:val="24"/>
          <w:lang w:eastAsia="fr-FR"/>
        </w:rPr>
        <w:t>imaginaires</w:t>
      </w:r>
      <w:r w:rsidRPr="00EB4815">
        <w:rPr>
          <w:rFonts w:ascii="Courier New" w:hAnsi="Courier New" w:cs="Courier New"/>
          <w:sz w:val="28"/>
          <w:szCs w:val="28"/>
          <w:lang w:eastAsia="fr-FR"/>
        </w:rPr>
        <w:t xml:space="preserve"> prennent leur stabilité, leur constellation</w:t>
      </w:r>
      <w:r w:rsidR="00EB4815" w:rsidRPr="00EB4815">
        <w:rPr>
          <w:rFonts w:ascii="Courier New" w:hAnsi="Courier New" w:cs="Courier New"/>
          <w:sz w:val="28"/>
          <w:szCs w:val="28"/>
          <w:lang w:eastAsia="fr-FR"/>
        </w:rPr>
        <w:t xml:space="preserve"> </w:t>
      </w:r>
      <w:r w:rsidRPr="00EB4815">
        <w:rPr>
          <w:rFonts w:ascii="Courier New" w:hAnsi="Courier New" w:cs="Courier New"/>
          <w:sz w:val="28"/>
          <w:szCs w:val="28"/>
          <w:lang w:eastAsia="fr-FR"/>
        </w:rPr>
        <w:t xml:space="preserve">fixe dans </w:t>
      </w:r>
      <w:r w:rsidRPr="00EB4815">
        <w:rPr>
          <w:rFonts w:ascii="Times New Roman" w:hAnsi="Times New Roman" w:cs="Times New Roman"/>
          <w:i/>
          <w:color w:val="0000CC"/>
          <w:sz w:val="24"/>
          <w:szCs w:val="24"/>
          <w:lang w:eastAsia="fr-FR"/>
        </w:rPr>
        <w:t>le symbolique</w:t>
      </w:r>
      <w:r w:rsidRPr="00EB4815">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Essayons de voir s'il est nécessaire que dans cette perspective et cette dis</w:t>
      </w:r>
      <w:r w:rsidRPr="00986A2E">
        <w:rPr>
          <w:rFonts w:ascii="Courier New" w:hAnsi="Courier New" w:cs="Courier New"/>
          <w:sz w:val="28"/>
          <w:szCs w:val="28"/>
          <w:lang w:eastAsia="fr-FR"/>
        </w:rPr>
        <w:softHyphen/>
        <w:t>tinction, nous osions articuler ce quelque chose qui ressort directement à la notion d'</w:t>
      </w:r>
      <w:r w:rsidRPr="00EB4815">
        <w:rPr>
          <w:rFonts w:ascii="Times New Roman" w:hAnsi="Times New Roman" w:cs="Times New Roman"/>
          <w:i/>
          <w:sz w:val="24"/>
          <w:szCs w:val="24"/>
          <w:lang w:eastAsia="fr-FR"/>
        </w:rPr>
        <w:t>une relation d'objet conçue comme par avance, harmonieuse, uniforme</w:t>
      </w:r>
      <w:r w:rsidRPr="00986A2E">
        <w:rPr>
          <w:rFonts w:ascii="Courier New" w:hAnsi="Courier New" w:cs="Courier New"/>
          <w:sz w:val="28"/>
          <w:szCs w:val="28"/>
          <w:lang w:eastAsia="fr-FR"/>
        </w:rPr>
        <w:t xml:space="preserve">, comme si par quelque concours de </w:t>
      </w:r>
      <w:r w:rsidRPr="00834C3F">
        <w:rPr>
          <w:rFonts w:ascii="Courier New" w:hAnsi="Courier New" w:cs="Courier New"/>
          <w:i/>
          <w:sz w:val="24"/>
          <w:szCs w:val="24"/>
          <w:lang w:eastAsia="fr-FR"/>
        </w:rPr>
        <w:t>la nature</w:t>
      </w:r>
      <w:r w:rsidRPr="00986A2E">
        <w:rPr>
          <w:rFonts w:ascii="Courier New" w:hAnsi="Courier New" w:cs="Courier New"/>
          <w:sz w:val="28"/>
          <w:szCs w:val="28"/>
          <w:lang w:eastAsia="fr-FR"/>
        </w:rPr>
        <w:t xml:space="preserve"> et de </w:t>
      </w:r>
      <w:r w:rsidRPr="00834C3F">
        <w:rPr>
          <w:rFonts w:ascii="Courier New" w:hAnsi="Courier New" w:cs="Courier New"/>
          <w:i/>
          <w:sz w:val="24"/>
          <w:szCs w:val="24"/>
          <w:lang w:eastAsia="fr-FR"/>
        </w:rPr>
        <w:t>la loi</w:t>
      </w:r>
      <w:r w:rsidRPr="00986A2E">
        <w:rPr>
          <w:rFonts w:ascii="Courier New" w:hAnsi="Courier New" w:cs="Courier New"/>
          <w:sz w:val="28"/>
          <w:szCs w:val="28"/>
          <w:lang w:eastAsia="fr-FR"/>
        </w:rPr>
        <w:t>, c'était idéalement et d'une façon constante que chacun devait trouver sa chacune pour la plus grande satisfaction du couple, non sans que vous puissiez vous arrêter</w:t>
      </w:r>
      <w:r w:rsidR="00EB4815">
        <w:rPr>
          <w:rFonts w:ascii="Courier New" w:hAnsi="Courier New" w:cs="Courier New"/>
          <w:sz w:val="28"/>
          <w:szCs w:val="28"/>
          <w:lang w:eastAsia="fr-FR"/>
        </w:rPr>
        <w:t>,</w:t>
      </w:r>
      <w:r w:rsidRPr="00986A2E">
        <w:rPr>
          <w:rFonts w:ascii="Courier New" w:hAnsi="Courier New" w:cs="Courier New"/>
          <w:sz w:val="28"/>
          <w:szCs w:val="28"/>
          <w:lang w:eastAsia="fr-FR"/>
        </w:rPr>
        <w:t xml:space="preserve"> un instant au moins</w:t>
      </w:r>
      <w:r w:rsidR="00EB4815">
        <w:rPr>
          <w:rFonts w:ascii="Courier New" w:hAnsi="Courier New" w:cs="Courier New"/>
          <w:sz w:val="28"/>
          <w:szCs w:val="28"/>
          <w:lang w:eastAsia="fr-FR"/>
        </w:rPr>
        <w:t>,</w:t>
      </w:r>
      <w:r w:rsidRPr="00986A2E">
        <w:rPr>
          <w:rFonts w:ascii="Courier New" w:hAnsi="Courier New" w:cs="Courier New"/>
          <w:sz w:val="28"/>
          <w:szCs w:val="28"/>
          <w:lang w:eastAsia="fr-FR"/>
        </w:rPr>
        <w:t xml:space="preserve"> à la question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savoir ce que </w:t>
      </w:r>
      <w:r w:rsidRPr="00EB4815">
        <w:rPr>
          <w:rFonts w:ascii="Times New Roman" w:hAnsi="Times New Roman" w:cs="Times New Roman"/>
          <w:i/>
          <w:sz w:val="24"/>
          <w:szCs w:val="24"/>
          <w:lang w:eastAsia="fr-FR"/>
        </w:rPr>
        <w:t>l'ensemble de la communauté peut avoir à en penser</w:t>
      </w:r>
      <w:r w:rsidRPr="00986A2E">
        <w:rPr>
          <w:rFonts w:ascii="Courier New" w:hAnsi="Courier New" w:cs="Courier New"/>
          <w:sz w:val="28"/>
          <w:szCs w:val="28"/>
          <w:lang w:eastAsia="fr-FR"/>
        </w:rPr>
        <w:t>.</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crois que nous devons penser, si nous savons distinguer </w:t>
      </w:r>
      <w:r w:rsidRPr="00EB4815">
        <w:rPr>
          <w:rFonts w:ascii="Times New Roman" w:hAnsi="Times New Roman" w:cs="Times New Roman"/>
          <w:i/>
          <w:color w:val="0000CC"/>
          <w:sz w:val="24"/>
          <w:szCs w:val="24"/>
          <w:lang w:eastAsia="fr-FR"/>
        </w:rPr>
        <w:t>l'ordre</w:t>
      </w:r>
      <w:r w:rsidR="00EB4815">
        <w:rPr>
          <w:rFonts w:ascii="Courier New" w:hAnsi="Courier New" w:cs="Courier New"/>
          <w:sz w:val="28"/>
          <w:szCs w:val="28"/>
          <w:lang w:eastAsia="fr-FR"/>
        </w:rPr>
        <w:t>,</w:t>
      </w:r>
      <w:r w:rsidRPr="00986A2E">
        <w:rPr>
          <w:rFonts w:ascii="Courier New" w:hAnsi="Courier New" w:cs="Courier New"/>
          <w:sz w:val="28"/>
          <w:szCs w:val="28"/>
          <w:lang w:eastAsia="fr-FR"/>
        </w:rPr>
        <w:t xml:space="preserve"> de </w:t>
      </w:r>
      <w:r w:rsidRPr="00EB4815">
        <w:rPr>
          <w:rFonts w:ascii="Times New Roman" w:hAnsi="Times New Roman" w:cs="Times New Roman"/>
          <w:i/>
          <w:sz w:val="24"/>
          <w:szCs w:val="24"/>
          <w:lang w:eastAsia="fr-FR"/>
        </w:rPr>
        <w:t>la loi des harmonies imaginaires</w:t>
      </w:r>
      <w:r w:rsidRPr="00986A2E">
        <w:rPr>
          <w:rFonts w:ascii="Courier New" w:hAnsi="Courier New" w:cs="Courier New"/>
          <w:sz w:val="28"/>
          <w:szCs w:val="28"/>
          <w:lang w:eastAsia="fr-FR"/>
        </w:rPr>
        <w:t xml:space="preserve">, voire de </w:t>
      </w: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position même de la relation amou</w:t>
      </w:r>
      <w:r w:rsidRPr="00986A2E">
        <w:rPr>
          <w:rFonts w:ascii="Courier New" w:hAnsi="Courier New" w:cs="Courier New"/>
          <w:sz w:val="28"/>
          <w:szCs w:val="28"/>
          <w:lang w:eastAsia="fr-FR"/>
        </w:rPr>
        <w:softHyphen/>
        <w:t xml:space="preserve">reuse,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commencerons à poser que </w:t>
      </w:r>
      <w:r w:rsidRPr="00EB4815">
        <w:rPr>
          <w:rFonts w:ascii="Times New Roman" w:hAnsi="Times New Roman" w:cs="Times New Roman"/>
          <w:i/>
          <w:sz w:val="24"/>
          <w:szCs w:val="24"/>
          <w:lang w:eastAsia="fr-FR"/>
        </w:rPr>
        <w:t>s'il est vrai que la castration soit la crise essentielle par où tout sujet s'introduit, s'habilite à être si l'on peut dire, œdipianisé de plein droit</w:t>
      </w:r>
      <w:r w:rsidRPr="00986A2E">
        <w:rPr>
          <w:rFonts w:ascii="Courier New" w:hAnsi="Courier New" w:cs="Courier New"/>
          <w:sz w:val="28"/>
          <w:szCs w:val="28"/>
          <w:lang w:eastAsia="fr-FR"/>
        </w:rPr>
        <w:t>, vous en conclurez après tout qu'il est tout à fait naturel de formuler</w:t>
      </w:r>
      <w:r w:rsidR="00EB4815">
        <w:rPr>
          <w:rFonts w:ascii="Courier New" w:hAnsi="Courier New" w:cs="Courier New"/>
          <w:sz w:val="28"/>
          <w:szCs w:val="28"/>
          <w:lang w:eastAsia="fr-FR"/>
        </w:rPr>
        <w:t>…</w:t>
      </w:r>
    </w:p>
    <w:p w:rsidR="00EB4815" w:rsidRDefault="00696555" w:rsidP="0073194E">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même au niveau des structures complexes voire tout à fait libres de la parenté comme celles où nous vivons, même à ce niveau, et pas seulement dans les structures élémentaires</w:t>
      </w:r>
    </w:p>
    <w:p w:rsidR="0073194E" w:rsidRDefault="00EB48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qu'on peut à la limite poser la formule que </w:t>
      </w:r>
    </w:p>
    <w:p w:rsidR="00EB4815" w:rsidRDefault="00696555" w:rsidP="00696555">
      <w:pPr>
        <w:pStyle w:val="Sansinterligne"/>
        <w:rPr>
          <w:rFonts w:ascii="Courier New" w:hAnsi="Courier New" w:cs="Courier New"/>
          <w:sz w:val="28"/>
          <w:szCs w:val="28"/>
          <w:lang w:eastAsia="fr-FR"/>
        </w:rPr>
      </w:pPr>
      <w:r w:rsidRPr="0073194E">
        <w:rPr>
          <w:rFonts w:ascii="Times New Roman" w:hAnsi="Times New Roman" w:cs="Times New Roman"/>
          <w:i/>
          <w:color w:val="0000CC"/>
          <w:sz w:val="24"/>
          <w:szCs w:val="24"/>
          <w:lang w:eastAsia="fr-FR"/>
        </w:rPr>
        <w:t>toute femme qui n'est pas permise, est interdite par la loi</w:t>
      </w:r>
      <w:r w:rsidRPr="00986A2E">
        <w:rPr>
          <w:rFonts w:ascii="Courier New" w:hAnsi="Courier New" w:cs="Courier New"/>
          <w:sz w:val="28"/>
          <w:szCs w:val="28"/>
          <w:lang w:eastAsia="fr-FR"/>
        </w:rPr>
        <w:t xml:space="preserve">. </w:t>
      </w:r>
    </w:p>
    <w:p w:rsidR="003F1E77" w:rsidRDefault="003F1E77" w:rsidP="00696555">
      <w:pPr>
        <w:pStyle w:val="Sansinterligne"/>
        <w:rPr>
          <w:rFonts w:ascii="Courier New" w:hAnsi="Courier New" w:cs="Courier New"/>
          <w:sz w:val="28"/>
          <w:szCs w:val="28"/>
          <w:lang w:eastAsia="fr-FR"/>
        </w:rPr>
      </w:pP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Ceci nous per</w:t>
      </w:r>
      <w:r w:rsidRPr="00986A2E">
        <w:rPr>
          <w:rFonts w:ascii="Courier New" w:hAnsi="Courier New" w:cs="Courier New"/>
          <w:sz w:val="28"/>
          <w:szCs w:val="28"/>
          <w:lang w:eastAsia="fr-FR"/>
        </w:rPr>
        <w:softHyphen/>
        <w:t>mettra de concevoir l'écho très net</w:t>
      </w:r>
      <w:r w:rsidR="00EB4815">
        <w:rPr>
          <w:rFonts w:ascii="Courier New" w:hAnsi="Courier New" w:cs="Courier New"/>
          <w:sz w:val="28"/>
          <w:szCs w:val="28"/>
          <w:lang w:eastAsia="fr-FR"/>
        </w:rPr>
        <w:t>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tout mariage porte en lui</w:t>
      </w:r>
      <w:r w:rsidR="00EB4815">
        <w:rPr>
          <w:rFonts w:ascii="Courier New" w:hAnsi="Courier New" w:cs="Courier New"/>
          <w:sz w:val="28"/>
          <w:szCs w:val="28"/>
          <w:lang w:eastAsia="fr-FR"/>
        </w:rPr>
        <w:t>…</w:t>
      </w:r>
    </w:p>
    <w:p w:rsidR="00EB4815" w:rsidRDefault="00696555" w:rsidP="00EB481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et non pas simplement chez les névrosés </w:t>
      </w:r>
    </w:p>
    <w:p w:rsidR="00292199" w:rsidRDefault="00EB48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la castration elle</w:t>
      </w:r>
      <w:r w:rsidR="008A25C4">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même, que si une civilisation particulière qui est celle où nous vivons, a produit le mariage symboliquement comme le fruit d'un consentement mutuel, ceci nous expliquera qu'a pu fleurir comme idéal, la confusion également idéale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l'amour et du </w:t>
      </w:r>
      <w:r w:rsidRPr="00292199">
        <w:rPr>
          <w:rFonts w:ascii="Times New Roman" w:hAnsi="Times New Roman" w:cs="Times New Roman"/>
          <w:i/>
          <w:sz w:val="24"/>
          <w:szCs w:val="24"/>
          <w:lang w:eastAsia="fr-FR"/>
        </w:rPr>
        <w:t>conjugo</w:t>
      </w:r>
      <w:r w:rsidRPr="00986A2E">
        <w:rPr>
          <w:rFonts w:ascii="Courier New" w:hAnsi="Courier New" w:cs="Courier New"/>
          <w:sz w:val="28"/>
          <w:szCs w:val="28"/>
          <w:lang w:eastAsia="fr-FR"/>
        </w:rPr>
        <w:t>.</w:t>
      </w:r>
    </w:p>
    <w:p w:rsidR="00EB4815" w:rsidRDefault="00EB4815" w:rsidP="00696555">
      <w:pPr>
        <w:pStyle w:val="Sansinterligne"/>
        <w:rPr>
          <w:rFonts w:ascii="Courier New" w:hAnsi="Courier New" w:cs="Courier New"/>
          <w:sz w:val="28"/>
          <w:szCs w:val="28"/>
          <w:lang w:eastAsia="fr-FR"/>
        </w:rPr>
      </w:pP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est tout de même tout à fait clair que c'est </w:t>
      </w: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pour autant que cette civi</w:t>
      </w:r>
      <w:r w:rsidRPr="00986A2E">
        <w:rPr>
          <w:rFonts w:ascii="Courier New" w:hAnsi="Courier New" w:cs="Courier New"/>
          <w:sz w:val="28"/>
          <w:szCs w:val="28"/>
          <w:lang w:eastAsia="fr-FR"/>
        </w:rPr>
        <w:softHyphen/>
        <w:t xml:space="preserve">lisation a mis justement </w:t>
      </w:r>
    </w:p>
    <w:p w:rsidR="00292199"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premier plan ce fait du </w:t>
      </w:r>
      <w:r w:rsidRPr="00292199">
        <w:rPr>
          <w:rFonts w:ascii="Times New Roman" w:hAnsi="Times New Roman" w:cs="Times New Roman"/>
          <w:i/>
          <w:sz w:val="24"/>
          <w:szCs w:val="24"/>
          <w:lang w:eastAsia="fr-FR"/>
        </w:rPr>
        <w:t>consentement mutuel</w:t>
      </w:r>
      <w:r w:rsidRPr="00986A2E">
        <w:rPr>
          <w:rFonts w:ascii="Courier New" w:hAnsi="Courier New" w:cs="Courier New"/>
          <w:sz w:val="28"/>
          <w:szCs w:val="28"/>
          <w:lang w:eastAsia="fr-FR"/>
        </w:rPr>
        <w:t>, c'est</w:t>
      </w:r>
      <w:r w:rsidRPr="00986A2E">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 poussé aussi loin que possible </w:t>
      </w:r>
      <w:r w:rsidRPr="003F1E77">
        <w:rPr>
          <w:rFonts w:ascii="Courier New" w:hAnsi="Courier New" w:cs="Courier New"/>
          <w:i/>
          <w:sz w:val="24"/>
          <w:szCs w:val="24"/>
          <w:lang w:eastAsia="fr-FR"/>
        </w:rPr>
        <w:t>la liberté des unions</w:t>
      </w:r>
      <w:r w:rsidRPr="00986A2E">
        <w:rPr>
          <w:rFonts w:ascii="Courier New" w:hAnsi="Courier New" w:cs="Courier New"/>
          <w:sz w:val="28"/>
          <w:szCs w:val="28"/>
          <w:lang w:eastAsia="fr-FR"/>
        </w:rPr>
        <w:t xml:space="preserve">. </w:t>
      </w:r>
    </w:p>
    <w:p w:rsidR="00EB4815" w:rsidRDefault="00EB4815" w:rsidP="00696555">
      <w:pPr>
        <w:pStyle w:val="Sansinterligne"/>
        <w:rPr>
          <w:rFonts w:ascii="Courier New" w:hAnsi="Courier New" w:cs="Courier New"/>
          <w:sz w:val="28"/>
          <w:szCs w:val="28"/>
          <w:lang w:eastAsia="fr-FR"/>
        </w:rPr>
      </w:pP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Elle l'a poussée si loin qu'elle est toujours confinante à l'inceste et d'ailleurs il suffit que vous vous appesantissiez un peu sur ce qui est </w:t>
      </w: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fonction même des lois primitives de l'alliance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de la parenté pour vous apercevoir que toute conjonction, quelle qu'elle soit, même instantanée, du choix individuel à l'intérieur de la loi, toute conjonction de l'amour et de la loi, même si elle est souhaitable, même si elle est une espèce de point de croisement nécessaire d'union entre les êtres,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est quelque chose qui participe de l'inceste. </w:t>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sorte qu'en fin de compte, si dans les échecs, voire les dégradations de la vie amoureuse,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doctrine </w:t>
      </w:r>
      <w:r w:rsidR="00EB4815">
        <w:rPr>
          <w:rFonts w:ascii="Courier New" w:hAnsi="Courier New" w:cs="Courier New"/>
          <w:sz w:val="28"/>
          <w:szCs w:val="28"/>
          <w:lang w:eastAsia="fr-FR"/>
        </w:rPr>
        <w:t>freud</w:t>
      </w:r>
      <w:r w:rsidRPr="00986A2E">
        <w:rPr>
          <w:rFonts w:ascii="Courier New" w:hAnsi="Courier New" w:cs="Courier New"/>
          <w:sz w:val="28"/>
          <w:szCs w:val="28"/>
          <w:lang w:eastAsia="fr-FR"/>
        </w:rPr>
        <w:t xml:space="preserve">ienne attribue à la fixation durable à la mère, comme d'une constante permanence de </w:t>
      </w: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ne sais quoi qui frappe d'une tare originelle l'idéal qui serait souhaité de l'union monogamique, il ne faut pas croire qu'il y ait là en quelque sorte autre chose, une nouvelle forme d'un </w:t>
      </w:r>
      <w:r w:rsidR="00EB4815">
        <w:rPr>
          <w:rFonts w:ascii="Courier New" w:hAnsi="Courier New" w:cs="Courier New"/>
          <w:sz w:val="28"/>
          <w:szCs w:val="28"/>
          <w:lang w:eastAsia="fr-FR"/>
        </w:rPr>
        <w:t>« </w:t>
      </w:r>
      <w:r w:rsidRPr="00EB4815">
        <w:rPr>
          <w:rFonts w:ascii="Times New Roman" w:hAnsi="Times New Roman" w:cs="Times New Roman"/>
          <w:i/>
          <w:iCs/>
          <w:sz w:val="24"/>
          <w:szCs w:val="24"/>
          <w:lang w:eastAsia="fr-FR"/>
        </w:rPr>
        <w:t>ou bien</w:t>
      </w:r>
      <w:r w:rsidR="00EB4815">
        <w:rPr>
          <w:rFonts w:ascii="Courier New" w:hAnsi="Courier New" w:cs="Courier New"/>
          <w:i/>
          <w:iCs/>
          <w:sz w:val="28"/>
          <w:szCs w:val="28"/>
          <w:lang w:eastAsia="fr-FR"/>
        </w:rPr>
        <w:t>…</w:t>
      </w:r>
      <w:r w:rsidRPr="00986A2E">
        <w:rPr>
          <w:rFonts w:ascii="Courier New" w:hAnsi="Courier New" w:cs="Courier New"/>
          <w:i/>
          <w:iCs/>
          <w:sz w:val="28"/>
          <w:szCs w:val="28"/>
          <w:lang w:eastAsia="fr-FR"/>
        </w:rPr>
        <w:t xml:space="preserve"> </w:t>
      </w:r>
      <w:r w:rsidRPr="00EB4815">
        <w:rPr>
          <w:rFonts w:ascii="Times New Roman" w:hAnsi="Times New Roman" w:cs="Times New Roman"/>
          <w:i/>
          <w:iCs/>
          <w:sz w:val="24"/>
          <w:szCs w:val="24"/>
          <w:lang w:eastAsia="fr-FR"/>
        </w:rPr>
        <w:t>ou bien</w:t>
      </w:r>
      <w:r w:rsidR="00EB4815">
        <w:rPr>
          <w:rFonts w:ascii="Courier New" w:hAnsi="Courier New" w:cs="Courier New"/>
          <w:i/>
          <w:iCs/>
          <w:sz w:val="28"/>
          <w:szCs w:val="28"/>
          <w:lang w:eastAsia="fr-FR"/>
        </w:rPr>
        <w:t>…</w:t>
      </w:r>
      <w:r w:rsidR="00EB4815">
        <w:rPr>
          <w:rFonts w:ascii="Courier New" w:hAnsi="Courier New" w:cs="Courier New"/>
          <w:iCs/>
          <w:sz w:val="28"/>
          <w:szCs w:val="28"/>
          <w:lang w:eastAsia="fr-FR"/>
        </w:rPr>
        <w:t> »</w:t>
      </w:r>
      <w:r w:rsidRPr="00986A2E">
        <w:rPr>
          <w:rFonts w:ascii="Courier New" w:hAnsi="Courier New" w:cs="Courier New"/>
          <w:sz w:val="28"/>
          <w:szCs w:val="28"/>
          <w:lang w:eastAsia="fr-FR"/>
        </w:rPr>
        <w:t>, qui nous montre que si l'inceste ne se produit pas là où nous le souhaitons,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dans l'actuel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ou dans les ménages parfaits, comme on dirait, </w:t>
      </w: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justement parce qu'il s'est produit autre part, mais que dans l'un et l'autre cas, c'est bien de l'inceste qu'il s'agit. </w:t>
      </w:r>
    </w:p>
    <w:p w:rsidR="0073194E" w:rsidRDefault="0073194E">
      <w:pPr>
        <w:rPr>
          <w:rFonts w:ascii="Courier New" w:hAnsi="Courier New" w:cs="Courier New"/>
          <w:sz w:val="28"/>
          <w:szCs w:val="28"/>
          <w:lang w:eastAsia="fr-FR"/>
        </w:rPr>
      </w:pPr>
      <w:r>
        <w:rPr>
          <w:rFonts w:ascii="Courier New" w:hAnsi="Courier New" w:cs="Courier New"/>
          <w:sz w:val="28"/>
          <w:szCs w:val="28"/>
          <w:lang w:eastAsia="fr-FR"/>
        </w:rPr>
        <w:br w:type="page"/>
      </w:r>
    </w:p>
    <w:p w:rsidR="00EB4815" w:rsidRDefault="00EB4815" w:rsidP="00696555">
      <w:pPr>
        <w:pStyle w:val="Sansinterligne"/>
        <w:rPr>
          <w:rFonts w:ascii="Courier New" w:hAnsi="Courier New" w:cs="Courier New"/>
          <w:sz w:val="28"/>
          <w:szCs w:val="28"/>
          <w:lang w:eastAsia="fr-FR"/>
        </w:rPr>
      </w:pP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d'autres termes, quelque chose qui porte en soi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 limite, qui porte en soi une duplicité foncière, </w:t>
      </w:r>
    </w:p>
    <w:p w:rsidR="003F1E77"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une ambiguïté toujours prête à renaître,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qui nous permette d'affirmer que</w:t>
      </w:r>
      <w:r w:rsidR="00EB481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B4815" w:rsidRDefault="00696555" w:rsidP="00EB48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conformément à l'expérience mais avec ce </w:t>
      </w:r>
    </w:p>
    <w:p w:rsidR="00EB4815" w:rsidRDefault="00696555" w:rsidP="00EB48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seul avantage de ne pas nous en étonner</w:t>
      </w:r>
    </w:p>
    <w:p w:rsidR="00EB4815" w:rsidRPr="00986A2E" w:rsidRDefault="00EB48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si l'idéal de la conjonction conjugale est monogamique chez la femme pour les raisons que nous avons dites au départ, il n'y a absolument pas à s'en étonner.</w:t>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EB4815">
        <w:rPr>
          <w:rFonts w:ascii="Courier New" w:hAnsi="Courier New" w:cs="Courier New"/>
          <w:sz w:val="28"/>
          <w:szCs w:val="28"/>
          <w:lang w:eastAsia="fr-FR"/>
        </w:rPr>
        <w:t>l</w:t>
      </w:r>
      <w:r w:rsidRPr="00986A2E">
        <w:rPr>
          <w:rFonts w:ascii="Courier New" w:hAnsi="Courier New" w:cs="Courier New"/>
          <w:sz w:val="28"/>
          <w:szCs w:val="28"/>
          <w:lang w:eastAsia="fr-FR"/>
        </w:rPr>
        <w:t xml:space="preserve"> n'est que de se reporter au schéma de départ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la relation de l'enfant à la mère pour réaliser que ten</w:t>
      </w:r>
      <w:r w:rsidR="00EB4815">
        <w:rPr>
          <w:rFonts w:ascii="Courier New" w:hAnsi="Courier New" w:cs="Courier New"/>
          <w:sz w:val="28"/>
          <w:szCs w:val="28"/>
          <w:lang w:eastAsia="fr-FR"/>
        </w:rPr>
        <w:t>d</w:t>
      </w:r>
      <w:r w:rsidRPr="00986A2E">
        <w:rPr>
          <w:rFonts w:ascii="Courier New" w:hAnsi="Courier New" w:cs="Courier New"/>
          <w:sz w:val="28"/>
          <w:szCs w:val="28"/>
          <w:lang w:eastAsia="fr-FR"/>
        </w:rPr>
        <w:t xml:space="preserve"> toujours à se reproduire du côté de l'homme</w:t>
      </w:r>
      <w:r w:rsidR="00EB481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B4815" w:rsidRDefault="00696555" w:rsidP="00EB48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pour autant que l'union typique, normative, légale </w:t>
      </w:r>
      <w:proofErr w:type="gramStart"/>
      <w:r w:rsidRPr="00986A2E">
        <w:rPr>
          <w:rFonts w:ascii="Courier New" w:hAnsi="Courier New" w:cs="Courier New"/>
          <w:sz w:val="28"/>
          <w:szCs w:val="28"/>
          <w:lang w:eastAsia="fr-FR"/>
        </w:rPr>
        <w:t>est</w:t>
      </w:r>
      <w:proofErr w:type="gramEnd"/>
      <w:r w:rsidRPr="00986A2E">
        <w:rPr>
          <w:rFonts w:ascii="Courier New" w:hAnsi="Courier New" w:cs="Courier New"/>
          <w:sz w:val="28"/>
          <w:szCs w:val="28"/>
          <w:lang w:eastAsia="fr-FR"/>
        </w:rPr>
        <w:t xml:space="preserve"> toujours marquée de la castration</w:t>
      </w:r>
    </w:p>
    <w:p w:rsidR="00EB4815" w:rsidRDefault="00EB48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ten</w:t>
      </w:r>
      <w:r>
        <w:rPr>
          <w:rFonts w:ascii="Courier New" w:hAnsi="Courier New" w:cs="Courier New"/>
          <w:sz w:val="28"/>
          <w:szCs w:val="28"/>
          <w:lang w:eastAsia="fr-FR"/>
        </w:rPr>
        <w:t>d</w:t>
      </w:r>
      <w:r w:rsidR="00696555" w:rsidRPr="00986A2E">
        <w:rPr>
          <w:rFonts w:ascii="Courier New" w:hAnsi="Courier New" w:cs="Courier New"/>
          <w:sz w:val="28"/>
          <w:szCs w:val="28"/>
          <w:lang w:eastAsia="fr-FR"/>
        </w:rPr>
        <w:t xml:space="preserve"> à se reproduire chez lui cette division </w:t>
      </w:r>
    </w:p>
    <w:p w:rsidR="003F1E77"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ou ce </w:t>
      </w:r>
      <w:r w:rsidRPr="00EB4815">
        <w:rPr>
          <w:rFonts w:ascii="Times New Roman" w:hAnsi="Times New Roman" w:cs="Times New Roman"/>
          <w:i/>
          <w:sz w:val="24"/>
          <w:szCs w:val="24"/>
          <w:lang w:eastAsia="fr-FR"/>
        </w:rPr>
        <w:t>split</w:t>
      </w:r>
      <w:r w:rsidRPr="00986A2E">
        <w:rPr>
          <w:rFonts w:ascii="Courier New" w:hAnsi="Courier New" w:cs="Courier New"/>
          <w:sz w:val="28"/>
          <w:szCs w:val="28"/>
          <w:lang w:eastAsia="fr-FR"/>
        </w:rPr>
        <w:t xml:space="preserve"> qui le fait fondamentalement </w:t>
      </w:r>
      <w:r w:rsidRPr="003F1E77">
        <w:rPr>
          <w:rFonts w:ascii="Courier New" w:hAnsi="Courier New" w:cs="Courier New"/>
          <w:i/>
          <w:sz w:val="24"/>
          <w:szCs w:val="24"/>
          <w:lang w:eastAsia="fr-FR"/>
        </w:rPr>
        <w:t>bigame</w:t>
      </w:r>
      <w:r w:rsidR="00EB4815">
        <w:rPr>
          <w:rFonts w:ascii="Courier New" w:hAnsi="Courier New" w:cs="Courier New"/>
          <w:sz w:val="28"/>
          <w:szCs w:val="28"/>
          <w:lang w:eastAsia="fr-FR"/>
        </w:rPr>
        <w:t xml:space="preserve">, </w:t>
      </w:r>
    </w:p>
    <w:p w:rsidR="003F1E77"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ne dis pas </w:t>
      </w:r>
      <w:r w:rsidRPr="003F1E77">
        <w:rPr>
          <w:rFonts w:ascii="Courier New" w:hAnsi="Courier New" w:cs="Courier New"/>
          <w:i/>
          <w:sz w:val="24"/>
          <w:szCs w:val="24"/>
          <w:lang w:eastAsia="fr-FR"/>
        </w:rPr>
        <w:t>polygame</w:t>
      </w:r>
      <w:r w:rsidRPr="00986A2E">
        <w:rPr>
          <w:rFonts w:ascii="Courier New" w:hAnsi="Courier New" w:cs="Courier New"/>
          <w:sz w:val="28"/>
          <w:szCs w:val="28"/>
          <w:lang w:eastAsia="fr-FR"/>
        </w:rPr>
        <w:t xml:space="preserve">, contrairement à ce qu'on croit, encore que bien entendu à partir du moment où le deux est introduit, il n'y a plus de raison de limiter </w:t>
      </w:r>
    </w:p>
    <w:p w:rsidR="00EB4815"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jeu dans le palais des mirages</w:t>
      </w:r>
      <w:r w:rsidR="00EB4815">
        <w:rPr>
          <w:rFonts w:ascii="Courier New" w:hAnsi="Courier New" w:cs="Courier New"/>
          <w:sz w:val="28"/>
          <w:szCs w:val="28"/>
          <w:lang w:eastAsia="fr-FR"/>
        </w:rPr>
        <w:t>.</w:t>
      </w:r>
    </w:p>
    <w:p w:rsidR="00EB4815" w:rsidRDefault="00EB4815" w:rsidP="00696555">
      <w:pPr>
        <w:pStyle w:val="Sansinterligne"/>
        <w:rPr>
          <w:rFonts w:ascii="Courier New" w:hAnsi="Courier New" w:cs="Courier New"/>
          <w:sz w:val="28"/>
          <w:szCs w:val="28"/>
          <w:lang w:eastAsia="fr-FR"/>
        </w:rPr>
      </w:pPr>
    </w:p>
    <w:p w:rsidR="00EB4815" w:rsidRDefault="00EB4815" w:rsidP="00696555">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696555" w:rsidRPr="00986A2E">
        <w:rPr>
          <w:rFonts w:ascii="Courier New" w:hAnsi="Courier New" w:cs="Courier New"/>
          <w:sz w:val="28"/>
          <w:szCs w:val="28"/>
          <w:lang w:eastAsia="fr-FR"/>
        </w:rPr>
        <w:t xml:space="preserve">ais c'est foncièrement dans toute la mesure où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delà de ce à quoi le père réel autorise si on peut dire, celui qui est entré dans la dialectique </w:t>
      </w:r>
      <w:r w:rsidR="003F1E77">
        <w:rPr>
          <w:rFonts w:ascii="Courier New" w:hAnsi="Courier New" w:cs="Courier New"/>
          <w:sz w:val="28"/>
          <w:szCs w:val="28"/>
          <w:lang w:eastAsia="fr-FR"/>
        </w:rPr>
        <w:t>œ</w:t>
      </w:r>
      <w:r w:rsidRPr="00986A2E">
        <w:rPr>
          <w:rFonts w:ascii="Courier New" w:hAnsi="Courier New" w:cs="Courier New"/>
          <w:sz w:val="28"/>
          <w:szCs w:val="28"/>
          <w:lang w:eastAsia="fr-FR"/>
        </w:rPr>
        <w:t>dipienne à fixer son choix, au</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delà de ce choix </w:t>
      </w: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y a toujours dans l'amour ce qui est visé,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non pas </w:t>
      </w:r>
      <w:r w:rsidRPr="003F1E77">
        <w:rPr>
          <w:rFonts w:ascii="Courier New" w:hAnsi="Courier New" w:cs="Courier New"/>
          <w:i/>
          <w:sz w:val="24"/>
          <w:szCs w:val="24"/>
          <w:lang w:eastAsia="fr-FR"/>
        </w:rPr>
        <w:t>objet</w:t>
      </w:r>
      <w:r w:rsidRPr="00986A2E">
        <w:rPr>
          <w:rFonts w:ascii="Courier New" w:hAnsi="Courier New" w:cs="Courier New"/>
          <w:sz w:val="28"/>
          <w:szCs w:val="28"/>
          <w:lang w:eastAsia="fr-FR"/>
        </w:rPr>
        <w:t xml:space="preserve"> légal, ni </w:t>
      </w:r>
      <w:r w:rsidRPr="003F1E77">
        <w:rPr>
          <w:rFonts w:ascii="Courier New" w:hAnsi="Courier New" w:cs="Courier New"/>
          <w:i/>
          <w:sz w:val="24"/>
          <w:szCs w:val="24"/>
          <w:lang w:eastAsia="fr-FR"/>
        </w:rPr>
        <w:t>objet</w:t>
      </w:r>
      <w:r w:rsidRPr="00986A2E">
        <w:rPr>
          <w:rFonts w:ascii="Courier New" w:hAnsi="Courier New" w:cs="Courier New"/>
          <w:sz w:val="28"/>
          <w:szCs w:val="28"/>
          <w:lang w:eastAsia="fr-FR"/>
        </w:rPr>
        <w:t xml:space="preserve"> de satisfaction, mais </w:t>
      </w:r>
      <w:r w:rsidRPr="003F1E77">
        <w:rPr>
          <w:rFonts w:ascii="Times New Roman" w:hAnsi="Times New Roman" w:cs="Times New Roman"/>
          <w:i/>
          <w:color w:val="0000CC"/>
          <w:sz w:val="24"/>
          <w:szCs w:val="24"/>
          <w:lang w:eastAsia="fr-FR"/>
        </w:rPr>
        <w:t>être</w:t>
      </w:r>
      <w:r w:rsidRPr="00986A2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dire objet saisi dans précisément ce qui lui manque.</w:t>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très précisément pour cela que</w:t>
      </w:r>
      <w:r w:rsidR="003F1E77">
        <w:rPr>
          <w:rFonts w:ascii="Courier New" w:hAnsi="Courier New" w:cs="Courier New"/>
          <w:sz w:val="28"/>
          <w:szCs w:val="28"/>
          <w:lang w:eastAsia="fr-FR"/>
        </w:rPr>
        <w:t>,</w:t>
      </w:r>
      <w:r w:rsidRPr="00986A2E">
        <w:rPr>
          <w:rFonts w:ascii="Courier New" w:hAnsi="Courier New" w:cs="Courier New"/>
          <w:sz w:val="28"/>
          <w:szCs w:val="28"/>
          <w:lang w:eastAsia="fr-FR"/>
        </w:rPr>
        <w:t xml:space="preserve"> d'une façon institutionnalisée ou anar</w:t>
      </w:r>
      <w:r w:rsidRPr="00986A2E">
        <w:rPr>
          <w:rFonts w:ascii="Courier New" w:hAnsi="Courier New" w:cs="Courier New"/>
          <w:sz w:val="28"/>
          <w:szCs w:val="28"/>
          <w:lang w:eastAsia="fr-FR"/>
        </w:rPr>
        <w:softHyphen/>
        <w:t xml:space="preserve">chique, nous voyons ne jamais se confondre l'amour et l'union consacrée. </w:t>
      </w:r>
    </w:p>
    <w:p w:rsidR="00EB4815" w:rsidRDefault="00EB4815" w:rsidP="00696555">
      <w:pPr>
        <w:pStyle w:val="Sansinterligne"/>
        <w:rPr>
          <w:rFonts w:ascii="Courier New" w:hAnsi="Courier New" w:cs="Courier New"/>
          <w:sz w:val="28"/>
          <w:szCs w:val="28"/>
          <w:lang w:eastAsia="fr-FR"/>
        </w:rPr>
      </w:pPr>
    </w:p>
    <w:p w:rsidR="0073194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Ou bien je vous le répète, ceci se produit d'une façon institutionnalisée, comme maintes civilisations évoluées n'ont absolument pas hésité à le doctriner, à l'af</w:t>
      </w:r>
      <w:r w:rsidRPr="00986A2E">
        <w:rPr>
          <w:rFonts w:ascii="Courier New" w:hAnsi="Courier New" w:cs="Courier New"/>
          <w:sz w:val="28"/>
          <w:szCs w:val="28"/>
          <w:lang w:eastAsia="fr-FR"/>
        </w:rPr>
        <w:softHyphen/>
        <w:t>firmer et à le mettre en pratique.</w:t>
      </w:r>
    </w:p>
    <w:p w:rsidR="0073194E" w:rsidRDefault="0073194E">
      <w:pPr>
        <w:rPr>
          <w:rFonts w:ascii="Courier New" w:hAnsi="Courier New" w:cs="Courier New"/>
          <w:sz w:val="28"/>
          <w:szCs w:val="28"/>
          <w:lang w:eastAsia="fr-FR"/>
        </w:rPr>
      </w:pPr>
      <w:r>
        <w:rPr>
          <w:rFonts w:ascii="Courier New" w:hAnsi="Courier New" w:cs="Courier New"/>
          <w:sz w:val="28"/>
          <w:szCs w:val="28"/>
          <w:lang w:eastAsia="fr-FR"/>
        </w:rPr>
        <w:br w:type="page"/>
      </w:r>
    </w:p>
    <w:p w:rsidR="00EB4815" w:rsidRDefault="00EB4815" w:rsidP="00696555">
      <w:pPr>
        <w:pStyle w:val="Sansinterligne"/>
        <w:rPr>
          <w:rFonts w:ascii="Courier New" w:hAnsi="Courier New" w:cs="Courier New"/>
          <w:sz w:val="28"/>
          <w:szCs w:val="28"/>
          <w:lang w:eastAsia="fr-FR"/>
        </w:rPr>
      </w:pPr>
    </w:p>
    <w:p w:rsidR="00EB4815"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Quand on est dans une civilisation comme la nôtre</w:t>
      </w:r>
      <w:r w:rsidR="00EB481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3F2241" w:rsidRDefault="00696555" w:rsidP="00EB48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ou on ne sait rien articuler, si ce n'est que tout se produit en quelque sorte par accident, </w:t>
      </w:r>
    </w:p>
    <w:p w:rsidR="003F2241" w:rsidRDefault="00696555" w:rsidP="00EB48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à savoir parce qu'on est plus ou moins un </w:t>
      </w:r>
      <w:r w:rsidRPr="003F2241">
        <w:rPr>
          <w:rFonts w:ascii="Times New Roman" w:hAnsi="Times New Roman" w:cs="Times New Roman"/>
          <w:i/>
          <w:color w:val="0000CC"/>
          <w:sz w:val="24"/>
          <w:szCs w:val="24"/>
          <w:lang w:eastAsia="fr-FR"/>
        </w:rPr>
        <w:t>moi</w:t>
      </w:r>
      <w:r w:rsidRPr="00986A2E">
        <w:rPr>
          <w:rFonts w:ascii="Courier New" w:hAnsi="Courier New" w:cs="Courier New"/>
          <w:sz w:val="28"/>
          <w:szCs w:val="28"/>
          <w:lang w:eastAsia="fr-FR"/>
        </w:rPr>
        <w:t xml:space="preserve"> </w:t>
      </w:r>
    </w:p>
    <w:p w:rsidR="003F2241" w:rsidRDefault="00696555" w:rsidP="00EB48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plus ou moins faible, plus ou moins fort, </w:t>
      </w:r>
    </w:p>
    <w:p w:rsidR="00EB4815" w:rsidRDefault="00696555" w:rsidP="00EB48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qu'on est plus ou moins lié à telle ou telle fixation archaïque, voire ancestrale </w:t>
      </w:r>
    </w:p>
    <w:p w:rsidR="00EB4815" w:rsidRDefault="00EB4815" w:rsidP="00EB481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on s'aperçoit que c'est dans la structure même, </w:t>
      </w:r>
    </w:p>
    <w:p w:rsidR="00EB4815"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distingue la relation ima</w:t>
      </w:r>
      <w:r w:rsidRPr="00986A2E">
        <w:rPr>
          <w:rFonts w:ascii="Courier New" w:hAnsi="Courier New" w:cs="Courier New"/>
          <w:sz w:val="28"/>
          <w:szCs w:val="28"/>
          <w:lang w:eastAsia="fr-FR"/>
        </w:rPr>
        <w:softHyphen/>
        <w:t>ginaire primitive</w:t>
      </w:r>
      <w:r w:rsidR="00EB4815">
        <w:rPr>
          <w:rFonts w:ascii="Courier New" w:hAnsi="Courier New" w:cs="Courier New"/>
          <w:sz w:val="28"/>
          <w:szCs w:val="28"/>
          <w:lang w:eastAsia="fr-FR"/>
        </w:rPr>
        <w:t>…</w:t>
      </w:r>
    </w:p>
    <w:p w:rsidR="003F1E77" w:rsidRDefault="00696555" w:rsidP="00EB48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celle par où l'enfant est d'ores et déjà introduit à cet au</w:t>
      </w:r>
      <w:r w:rsidRPr="00986A2E">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delà de sa mère, qui est ce que déjà par sa mère il voit, il touche, </w:t>
      </w:r>
    </w:p>
    <w:p w:rsidR="00EB4815" w:rsidRDefault="00696555" w:rsidP="00EB481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il expérimente, de ce quelque chose par où l'être humain est un être privé et un être délaissé</w:t>
      </w:r>
    </w:p>
    <w:p w:rsidR="00EB4815" w:rsidRDefault="00EB4815" w:rsidP="00EB481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696555" w:rsidRPr="00986A2E">
        <w:rPr>
          <w:rFonts w:ascii="Courier New" w:hAnsi="Courier New" w:cs="Courier New"/>
          <w:sz w:val="28"/>
          <w:szCs w:val="28"/>
          <w:lang w:eastAsia="fr-FR"/>
        </w:rPr>
        <w:t xml:space="preserve">c'est la distinction de cette expérience imaginaire et de l'expérience symbolique qui la normative. </w:t>
      </w:r>
    </w:p>
    <w:p w:rsidR="00EB4815" w:rsidRDefault="00EB4815" w:rsidP="00EB4815">
      <w:pPr>
        <w:pStyle w:val="Sansinterligne"/>
        <w:rPr>
          <w:rFonts w:ascii="Courier New" w:hAnsi="Courier New" w:cs="Courier New"/>
          <w:sz w:val="28"/>
          <w:szCs w:val="28"/>
          <w:lang w:eastAsia="fr-FR"/>
        </w:rPr>
      </w:pPr>
    </w:p>
    <w:p w:rsidR="000A69AD"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uniquement par </w:t>
      </w:r>
      <w:r w:rsidRPr="00EB4815">
        <w:rPr>
          <w:rFonts w:ascii="Courier New" w:hAnsi="Courier New" w:cs="Courier New"/>
          <w:i/>
          <w:sz w:val="24"/>
          <w:szCs w:val="24"/>
          <w:lang w:eastAsia="fr-FR"/>
        </w:rPr>
        <w:t>le truchement</w:t>
      </w:r>
      <w:r w:rsidRPr="00986A2E">
        <w:rPr>
          <w:rFonts w:ascii="Courier New" w:hAnsi="Courier New" w:cs="Courier New"/>
          <w:sz w:val="28"/>
          <w:szCs w:val="28"/>
          <w:lang w:eastAsia="fr-FR"/>
        </w:rPr>
        <w:t xml:space="preserve"> et par </w:t>
      </w:r>
      <w:r w:rsidRPr="00EB4815">
        <w:rPr>
          <w:rFonts w:ascii="Courier New" w:hAnsi="Courier New" w:cs="Courier New"/>
          <w:i/>
          <w:sz w:val="24"/>
          <w:szCs w:val="24"/>
          <w:lang w:eastAsia="fr-FR"/>
        </w:rPr>
        <w:t>l'intermédiaire</w:t>
      </w:r>
      <w:r w:rsidRPr="00986A2E">
        <w:rPr>
          <w:rFonts w:ascii="Courier New" w:hAnsi="Courier New" w:cs="Courier New"/>
          <w:sz w:val="28"/>
          <w:szCs w:val="28"/>
          <w:lang w:eastAsia="fr-FR"/>
        </w:rPr>
        <w:t xml:space="preserve"> de la loi que beaucoup de choses se conservent qui ne nous permettent en aucun cas d'en parler comme étant simplement de </w:t>
      </w:r>
      <w:r w:rsidRPr="00EB4815">
        <w:rPr>
          <w:rFonts w:ascii="Times New Roman" w:hAnsi="Times New Roman" w:cs="Times New Roman"/>
          <w:i/>
          <w:sz w:val="24"/>
          <w:szCs w:val="24"/>
          <w:lang w:eastAsia="fr-FR"/>
        </w:rPr>
        <w:t>la relation d'objet</w:t>
      </w:r>
      <w:r w:rsidR="00EB4815">
        <w:rPr>
          <w:rFonts w:ascii="Courier New" w:hAnsi="Courier New" w:cs="Courier New"/>
          <w:sz w:val="28"/>
          <w:szCs w:val="28"/>
          <w:lang w:eastAsia="fr-FR"/>
        </w:rPr>
        <w:t xml:space="preserve">, </w:t>
      </w:r>
      <w:r w:rsidRPr="00986A2E">
        <w:rPr>
          <w:rFonts w:ascii="Courier New" w:hAnsi="Courier New" w:cs="Courier New"/>
          <w:sz w:val="28"/>
          <w:szCs w:val="28"/>
          <w:lang w:eastAsia="fr-FR"/>
        </w:rPr>
        <w:t>fût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w:t>
      </w:r>
      <w:r w:rsidRPr="00EB4815">
        <w:rPr>
          <w:rFonts w:ascii="Times New Roman" w:hAnsi="Times New Roman" w:cs="Times New Roman"/>
          <w:i/>
          <w:sz w:val="24"/>
          <w:szCs w:val="24"/>
          <w:lang w:eastAsia="fr-FR"/>
        </w:rPr>
        <w:t>de la plus idéale</w:t>
      </w:r>
      <w:r w:rsidRPr="00986A2E">
        <w:rPr>
          <w:rFonts w:ascii="Courier New" w:hAnsi="Courier New" w:cs="Courier New"/>
          <w:sz w:val="28"/>
          <w:szCs w:val="28"/>
          <w:lang w:eastAsia="fr-FR"/>
        </w:rPr>
        <w:t xml:space="preserve">, </w:t>
      </w:r>
    </w:p>
    <w:p w:rsidR="00EB4815" w:rsidRDefault="00696555" w:rsidP="00EB4815">
      <w:pPr>
        <w:pStyle w:val="Sansinterligne"/>
        <w:rPr>
          <w:rFonts w:ascii="Courier New" w:hAnsi="Courier New" w:cs="Courier New"/>
          <w:sz w:val="28"/>
          <w:szCs w:val="28"/>
          <w:lang w:eastAsia="fr-FR"/>
        </w:rPr>
      </w:pPr>
      <w:r w:rsidRPr="00EB4815">
        <w:rPr>
          <w:rFonts w:ascii="Times New Roman" w:hAnsi="Times New Roman" w:cs="Times New Roman"/>
          <w:i/>
          <w:sz w:val="24"/>
          <w:szCs w:val="24"/>
          <w:lang w:eastAsia="fr-FR"/>
        </w:rPr>
        <w:t>de la plus motivée</w:t>
      </w:r>
      <w:r w:rsidRPr="00986A2E">
        <w:rPr>
          <w:rFonts w:ascii="Courier New" w:hAnsi="Courier New" w:cs="Courier New"/>
          <w:sz w:val="28"/>
          <w:szCs w:val="28"/>
          <w:lang w:eastAsia="fr-FR"/>
        </w:rPr>
        <w:t xml:space="preserve"> par le choix et par les affinités les plus profondes</w:t>
      </w:r>
      <w:r w:rsidR="00EB4815">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et qui laissent ouverte foncièrement </w:t>
      </w:r>
    </w:p>
    <w:p w:rsidR="00696555" w:rsidRPr="00986A2E" w:rsidRDefault="00696555" w:rsidP="00EB481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une problématique dans toute vie amou</w:t>
      </w:r>
      <w:r w:rsidRPr="00986A2E">
        <w:rPr>
          <w:rFonts w:ascii="Courier New" w:hAnsi="Courier New" w:cs="Courier New"/>
          <w:sz w:val="28"/>
          <w:szCs w:val="28"/>
          <w:lang w:eastAsia="fr-FR"/>
        </w:rPr>
        <w:softHyphen/>
        <w:t>reuse.</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96555" w:rsidRPr="00986A2E" w:rsidRDefault="00696555" w:rsidP="0069655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très précisément ce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son expérience et notre expérience quotidienne, est là pour nous faire toucher, et du même coup affirmer.</w:t>
      </w:r>
    </w:p>
    <w:p w:rsidR="00696555" w:rsidRPr="00986A2E" w:rsidRDefault="00696555" w:rsidP="00696555">
      <w:pPr>
        <w:pStyle w:val="Sansinterligne"/>
        <w:rPr>
          <w:rFonts w:ascii="Courier New" w:hAnsi="Courier New" w:cs="Courier New"/>
          <w:sz w:val="28"/>
          <w:szCs w:val="28"/>
        </w:rPr>
      </w:pPr>
    </w:p>
    <w:p w:rsidR="00696555" w:rsidRPr="00986A2E" w:rsidRDefault="00696555" w:rsidP="00696555">
      <w:pPr>
        <w:pStyle w:val="Sansinterligne"/>
        <w:rPr>
          <w:rFonts w:ascii="Courier New" w:hAnsi="Courier New" w:cs="Courier New"/>
          <w:sz w:val="28"/>
          <w:szCs w:val="28"/>
        </w:rPr>
      </w:pPr>
    </w:p>
    <w:p w:rsidR="00444633" w:rsidRPr="00267CE9" w:rsidRDefault="00444633" w:rsidP="00444633">
      <w:pPr>
        <w:pStyle w:val="Sansinterligne"/>
        <w:rPr>
          <w:rFonts w:ascii="Courier New" w:hAnsi="Courier New" w:cs="Courier New"/>
          <w:sz w:val="28"/>
          <w:szCs w:val="28"/>
          <w:lang w:eastAsia="fr-FR"/>
        </w:rPr>
      </w:pPr>
    </w:p>
    <w:p w:rsidR="00364035" w:rsidRDefault="00364035">
      <w:pPr>
        <w:rPr>
          <w:rFonts w:ascii="Courier New" w:hAnsi="Courier New" w:cs="Courier New"/>
          <w:sz w:val="28"/>
          <w:szCs w:val="28"/>
        </w:rPr>
      </w:pPr>
      <w:r>
        <w:rPr>
          <w:rFonts w:ascii="Courier New" w:hAnsi="Courier New" w:cs="Courier New"/>
          <w:sz w:val="28"/>
          <w:szCs w:val="28"/>
        </w:rPr>
        <w:br w:type="page"/>
      </w:r>
    </w:p>
    <w:p w:rsidR="0054220E" w:rsidRDefault="0054220E" w:rsidP="0054220E">
      <w:pPr>
        <w:pStyle w:val="Sansinterligne"/>
      </w:pPr>
      <w:r w:rsidRPr="0054220E">
        <w:rPr>
          <w:rFonts w:ascii="Garamond" w:hAnsi="Garamond"/>
          <w:color w:val="C00000"/>
          <w:sz w:val="28"/>
          <w:szCs w:val="28"/>
          <w:lang w:eastAsia="fr-FR"/>
        </w:rPr>
        <w:lastRenderedPageBreak/>
        <w:t>20 Ma</w:t>
      </w:r>
      <w:bookmarkStart w:id="23" w:name="Mars20"/>
      <w:bookmarkEnd w:id="23"/>
      <w:r w:rsidRPr="0054220E">
        <w:rPr>
          <w:rFonts w:ascii="Garamond" w:hAnsi="Garamond"/>
          <w:color w:val="C00000"/>
          <w:sz w:val="28"/>
          <w:szCs w:val="28"/>
          <w:lang w:eastAsia="fr-FR"/>
        </w:rPr>
        <w:t>rs 1957</w:t>
      </w:r>
      <w:r>
        <w:rPr>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54220E" w:rsidRDefault="0054220E" w:rsidP="0054220E">
      <w:pPr>
        <w:pStyle w:val="Sansinterligne"/>
      </w:pPr>
    </w:p>
    <w:p w:rsidR="0054220E" w:rsidRDefault="0054220E" w:rsidP="0054220E">
      <w:pPr>
        <w:pStyle w:val="Sansinterligne"/>
      </w:pPr>
    </w:p>
    <w:p w:rsidR="000A69AD" w:rsidRDefault="000A69AD" w:rsidP="0054220E">
      <w:pPr>
        <w:pStyle w:val="Sansinterligne"/>
      </w:pPr>
    </w:p>
    <w:p w:rsidR="000A69AD" w:rsidRDefault="000A69AD" w:rsidP="0054220E">
      <w:pPr>
        <w:pStyle w:val="Sansinterligne"/>
      </w:pPr>
    </w:p>
    <w:p w:rsidR="000A69AD" w:rsidRDefault="000A69AD" w:rsidP="0054220E">
      <w:pPr>
        <w:pStyle w:val="Sansinterligne"/>
      </w:pPr>
    </w:p>
    <w:p w:rsidR="000A69AD" w:rsidRDefault="000A69AD" w:rsidP="0054220E">
      <w:pPr>
        <w:pStyle w:val="Sansinterligne"/>
      </w:pPr>
    </w:p>
    <w:p w:rsidR="000A69AD" w:rsidRDefault="000A69AD" w:rsidP="0054220E">
      <w:pPr>
        <w:pStyle w:val="Sansinterligne"/>
      </w:pPr>
    </w:p>
    <w:p w:rsidR="0054220E" w:rsidRDefault="0054220E" w:rsidP="0054220E">
      <w:pPr>
        <w:pStyle w:val="Sansinterligne"/>
      </w:pP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Je voudrais commencer par mettre au point quelque chose concernant l'ar</w:t>
      </w:r>
      <w:r w:rsidRPr="0054220E">
        <w:rPr>
          <w:rFonts w:ascii="Courier New" w:hAnsi="Courier New" w:cs="Courier New"/>
          <w:sz w:val="28"/>
          <w:szCs w:val="28"/>
          <w:lang w:eastAsia="fr-FR"/>
        </w:rPr>
        <w:softHyphen/>
        <w:t xml:space="preserve">ticle paru dans </w:t>
      </w:r>
      <w:r w:rsidRPr="0054220E">
        <w:rPr>
          <w:rFonts w:ascii="Times New Roman" w:hAnsi="Times New Roman" w:cs="Times New Roman"/>
          <w:i/>
          <w:sz w:val="24"/>
          <w:szCs w:val="24"/>
          <w:lang w:eastAsia="fr-FR"/>
        </w:rPr>
        <w:t>La Psychanalyse</w:t>
      </w:r>
      <w:r w:rsidRPr="0054220E">
        <w:rPr>
          <w:rFonts w:ascii="Courier New" w:hAnsi="Courier New" w:cs="Courier New"/>
          <w:sz w:val="28"/>
          <w:szCs w:val="28"/>
          <w:lang w:eastAsia="fr-FR"/>
        </w:rPr>
        <w:t xml:space="preserve"> </w:t>
      </w:r>
      <w:r>
        <w:rPr>
          <w:rFonts w:ascii="Courier New" w:hAnsi="Courier New" w:cs="Courier New"/>
          <w:sz w:val="28"/>
          <w:szCs w:val="28"/>
          <w:lang w:eastAsia="fr-FR"/>
        </w:rPr>
        <w:t>N°</w:t>
      </w:r>
      <w:r w:rsidRPr="009664E3">
        <w:rPr>
          <w:rFonts w:ascii="Garamond" w:hAnsi="Garamond" w:cs="Courier New"/>
          <w:sz w:val="24"/>
          <w:szCs w:val="24"/>
          <w:lang w:eastAsia="fr-FR"/>
        </w:rPr>
        <w:t>2</w:t>
      </w:r>
      <w:r w:rsidRPr="0054220E">
        <w:rPr>
          <w:rFonts w:ascii="Courier New" w:hAnsi="Courier New" w:cs="Courier New"/>
          <w:sz w:val="28"/>
          <w:szCs w:val="28"/>
          <w:lang w:eastAsia="fr-FR"/>
        </w:rPr>
        <w:t xml:space="preserve"> sous le titre de l'un de mes séminaires</w:t>
      </w:r>
      <w:r w:rsidR="009664E3">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et spécialement son introduction. </w:t>
      </w:r>
    </w:p>
    <w:p w:rsidR="000A69AD" w:rsidRDefault="000A69AD" w:rsidP="0054220E">
      <w:pPr>
        <w:pStyle w:val="Sansinterligne"/>
        <w:rPr>
          <w:rFonts w:ascii="Courier New" w:hAnsi="Courier New" w:cs="Courier New"/>
          <w:sz w:val="28"/>
          <w:szCs w:val="28"/>
          <w:lang w:eastAsia="fr-FR"/>
        </w:rPr>
      </w:pP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Un certain nombre d'entre vous ont eu le temps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le lire et d'y regarder d'un peu près. </w:t>
      </w:r>
    </w:p>
    <w:p w:rsidR="000A69AD" w:rsidRDefault="000A69AD" w:rsidP="0054220E">
      <w:pPr>
        <w:pStyle w:val="Sansinterligne"/>
        <w:rPr>
          <w:rFonts w:ascii="Courier New" w:hAnsi="Courier New" w:cs="Courier New"/>
          <w:sz w:val="28"/>
          <w:szCs w:val="28"/>
          <w:lang w:eastAsia="fr-FR"/>
        </w:rPr>
      </w:pP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suis reconnaissant à ceux qui se sont consacrés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cet examen, de leur attention. </w:t>
      </w:r>
    </w:p>
    <w:p w:rsidR="000A69AD" w:rsidRDefault="000A69AD" w:rsidP="0054220E">
      <w:pPr>
        <w:pStyle w:val="Sansinterligne"/>
        <w:rPr>
          <w:rFonts w:ascii="Courier New" w:hAnsi="Courier New" w:cs="Courier New"/>
          <w:sz w:val="28"/>
          <w:szCs w:val="28"/>
          <w:lang w:eastAsia="fr-FR"/>
        </w:rPr>
      </w:pP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Néanmoins, il faut croire que le souvenir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d'un contexte dans lequel ce qui est apporté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dans cette intro</w:t>
      </w:r>
      <w:r w:rsidRPr="0054220E">
        <w:rPr>
          <w:rFonts w:ascii="Courier New" w:hAnsi="Courier New" w:cs="Courier New"/>
          <w:sz w:val="28"/>
          <w:szCs w:val="28"/>
          <w:lang w:eastAsia="fr-FR"/>
        </w:rPr>
        <w:softHyphen/>
        <w:t xml:space="preserve">duction a été amené n'est pas facile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tous à retrouver puisqu'ils </w:t>
      </w:r>
      <w:r w:rsidRPr="000A69AD">
        <w:rPr>
          <w:rFonts w:ascii="Times New Roman" w:hAnsi="Times New Roman" w:cs="Times New Roman"/>
          <w:i/>
          <w:sz w:val="24"/>
          <w:szCs w:val="24"/>
          <w:lang w:eastAsia="fr-FR"/>
        </w:rPr>
        <w:t>retombent</w:t>
      </w:r>
      <w:r w:rsidR="000A69AD">
        <w:rPr>
          <w:rFonts w:ascii="Courier New" w:hAnsi="Courier New" w:cs="Courier New"/>
          <w:sz w:val="28"/>
          <w:szCs w:val="28"/>
          <w:lang w:eastAsia="fr-FR"/>
        </w:rPr>
        <w:t>…</w:t>
      </w:r>
    </w:p>
    <w:p w:rsidR="000A69AD" w:rsidRDefault="0054220E" w:rsidP="000A69AD">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si on peut dire, à propos de </w:t>
      </w:r>
    </w:p>
    <w:p w:rsidR="000A69AD" w:rsidRDefault="0054220E" w:rsidP="000A69AD">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la compréhension de ce texte</w:t>
      </w:r>
    </w:p>
    <w:p w:rsidR="000A69AD" w:rsidRDefault="000A69AD"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dans cette sorte d'erreur réalisante d'une autre espèce qui est celle à laquelle certains avaient pu se laisser prendre au moment où j'exposais ces termes, par exemple quand ils s'imaginaient que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niais le hasard. </w:t>
      </w:r>
    </w:p>
    <w:p w:rsidR="000A69AD" w:rsidRDefault="000A69AD" w:rsidP="0054220E">
      <w:pPr>
        <w:pStyle w:val="Sansinterligne"/>
        <w:rPr>
          <w:rFonts w:ascii="Courier New" w:hAnsi="Courier New" w:cs="Courier New"/>
          <w:sz w:val="28"/>
          <w:szCs w:val="28"/>
          <w:lang w:eastAsia="fr-FR"/>
        </w:rPr>
      </w:pP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fais allusion à cela dans mon texte même,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et je n'y reviens pas.</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Pour éclairer ce dont il s'agit</w:t>
      </w:r>
      <w:r w:rsidR="000A69AD">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0A69AD" w:rsidRDefault="0054220E" w:rsidP="000A69AD">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c'est ce qu'a fait une des personnes qui ont </w:t>
      </w:r>
    </w:p>
    <w:p w:rsidR="000A69AD" w:rsidRDefault="0054220E" w:rsidP="000A69AD">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le mieux compris et le mieux examiné cette chose, et de la façon la plus précise, je dirais presque de la façon la plus compétente, puisqu'en somme cette personne a retrouvé un réseau que l'on peut dessiner ainsi</w:t>
      </w:r>
    </w:p>
    <w:p w:rsidR="000A69AD" w:rsidRDefault="000A69AD"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il suffit d'avoir ordonné dans une série de symboles 1,2,3 les regroupements de signes</w:t>
      </w:r>
      <w:r>
        <w:rPr>
          <w:rFonts w:ascii="Courier New" w:hAnsi="Courier New" w:cs="Courier New"/>
          <w:sz w:val="28"/>
          <w:szCs w:val="28"/>
          <w:lang w:eastAsia="fr-FR"/>
        </w:rPr>
        <w:t> :</w:t>
      </w:r>
      <w:r w:rsidR="0054220E" w:rsidRPr="0054220E">
        <w:rPr>
          <w:rFonts w:ascii="Courier New" w:hAnsi="Courier New" w:cs="Courier New"/>
          <w:sz w:val="28"/>
          <w:szCs w:val="28"/>
          <w:lang w:eastAsia="fr-FR"/>
        </w:rPr>
        <w:t xml:space="preserve"> </w:t>
      </w:r>
      <w:r>
        <w:rPr>
          <w:rFonts w:ascii="Courier New" w:hAnsi="Courier New" w:cs="Courier New"/>
          <w:sz w:val="28"/>
          <w:szCs w:val="28"/>
          <w:lang w:eastAsia="fr-FR"/>
        </w:rPr>
        <w:t>+,+,</w:t>
      </w:r>
      <w:r w:rsidR="008A25C4">
        <w:rPr>
          <w:rFonts w:ascii="Courier New" w:hAnsi="Courier New" w:cs="Courier New"/>
          <w:sz w:val="28"/>
          <w:szCs w:val="28"/>
          <w:lang w:eastAsia="fr-FR"/>
        </w:rPr>
        <w:t>–</w:t>
      </w: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ordonnés au hasard dans une succession tempor</w:t>
      </w:r>
      <w:r w:rsidR="000A69AD">
        <w:rPr>
          <w:rFonts w:ascii="Courier New" w:hAnsi="Courier New" w:cs="Courier New"/>
          <w:sz w:val="28"/>
          <w:szCs w:val="28"/>
          <w:lang w:eastAsia="fr-FR"/>
        </w:rPr>
        <w:t>elle</w:t>
      </w:r>
      <w:r w:rsidRPr="0054220E">
        <w:rPr>
          <w:rFonts w:ascii="Courier New" w:hAnsi="Courier New" w:cs="Courier New"/>
          <w:sz w:val="28"/>
          <w:szCs w:val="28"/>
          <w:lang w:eastAsia="fr-FR"/>
        </w:rPr>
        <w:t>.</w:t>
      </w:r>
    </w:p>
    <w:p w:rsidR="000A69AD" w:rsidRDefault="000A69AD" w:rsidP="0054220E">
      <w:pPr>
        <w:pStyle w:val="Sansinterligne"/>
        <w:rPr>
          <w:rFonts w:ascii="Courier New" w:hAnsi="Courier New" w:cs="Courier New"/>
          <w:sz w:val="28"/>
          <w:szCs w:val="28"/>
          <w:lang w:eastAsia="fr-FR"/>
        </w:rPr>
      </w:pP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Alors nous ordonnons</w:t>
      </w:r>
      <w:r w:rsidR="000A69AD">
        <w:rPr>
          <w:rFonts w:ascii="Courier New" w:hAnsi="Courier New" w:cs="Courier New"/>
          <w:sz w:val="28"/>
          <w:szCs w:val="28"/>
          <w:lang w:eastAsia="fr-FR"/>
        </w:rPr>
        <w:t xml:space="preserve"> comme</w:t>
      </w:r>
      <w:r w:rsidRPr="0054220E">
        <w:rPr>
          <w:rFonts w:ascii="Courier New" w:hAnsi="Courier New" w:cs="Courier New"/>
          <w:sz w:val="28"/>
          <w:szCs w:val="28"/>
          <w:lang w:eastAsia="fr-FR"/>
        </w:rPr>
        <w:t xml:space="preserve"> 1, 2, 3 ces </w:t>
      </w:r>
      <w:r w:rsidRPr="000A69AD">
        <w:rPr>
          <w:rFonts w:ascii="Times New Roman" w:hAnsi="Times New Roman" w:cs="Times New Roman"/>
          <w:i/>
          <w:sz w:val="24"/>
          <w:szCs w:val="24"/>
          <w:lang w:eastAsia="fr-FR"/>
        </w:rPr>
        <w:t>séries de signes</w:t>
      </w:r>
      <w:r w:rsidRPr="0054220E">
        <w:rPr>
          <w:rFonts w:ascii="Courier New" w:hAnsi="Courier New" w:cs="Courier New"/>
          <w:sz w:val="28"/>
          <w:szCs w:val="28"/>
          <w:lang w:eastAsia="fr-FR"/>
        </w:rPr>
        <w:t xml:space="preserve"> </w:t>
      </w:r>
    </w:p>
    <w:p w:rsidR="000A69AD" w:rsidRDefault="000A69AD"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selon qu'ils représentent :</w:t>
      </w:r>
      <w:r w:rsidR="0054220E" w:rsidRPr="0054220E">
        <w:rPr>
          <w:rFonts w:ascii="Courier New" w:hAnsi="Courier New" w:cs="Courier New"/>
          <w:sz w:val="28"/>
          <w:szCs w:val="28"/>
          <w:lang w:eastAsia="fr-FR"/>
        </w:rPr>
        <w:t xml:space="preserve"> </w:t>
      </w:r>
    </w:p>
    <w:p w:rsidR="000A69AD" w:rsidRDefault="000A69AD" w:rsidP="0054220E">
      <w:pPr>
        <w:pStyle w:val="Sansinterligne"/>
        <w:rPr>
          <w:rFonts w:ascii="Courier New" w:hAnsi="Courier New" w:cs="Courier New"/>
          <w:sz w:val="28"/>
          <w:szCs w:val="28"/>
          <w:lang w:eastAsia="fr-FR"/>
        </w:rPr>
      </w:pPr>
    </w:p>
    <w:p w:rsidR="000A69AD" w:rsidRDefault="0054220E" w:rsidP="000A69A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soit</w:t>
      </w:r>
      <w:r w:rsidR="000A69AD">
        <w:rPr>
          <w:rFonts w:ascii="Courier New" w:hAnsi="Courier New" w:cs="Courier New"/>
          <w:sz w:val="28"/>
          <w:szCs w:val="28"/>
          <w:lang w:eastAsia="fr-FR"/>
        </w:rPr>
        <w:t xml:space="preserve"> (1)</w:t>
      </w:r>
      <w:r w:rsidRPr="0054220E">
        <w:rPr>
          <w:rFonts w:ascii="Courier New" w:hAnsi="Courier New" w:cs="Courier New"/>
          <w:sz w:val="28"/>
          <w:szCs w:val="28"/>
          <w:lang w:eastAsia="fr-FR"/>
        </w:rPr>
        <w:t xml:space="preserve"> </w:t>
      </w:r>
      <w:r w:rsidRPr="000A69AD">
        <w:rPr>
          <w:rFonts w:ascii="Times New Roman" w:hAnsi="Times New Roman" w:cs="Times New Roman"/>
          <w:i/>
          <w:color w:val="0000CC"/>
          <w:sz w:val="24"/>
          <w:szCs w:val="24"/>
          <w:lang w:eastAsia="fr-FR"/>
        </w:rPr>
        <w:t>une succession</w:t>
      </w:r>
      <w:r w:rsidRPr="000A69AD">
        <w:rPr>
          <w:rFonts w:ascii="Times New Roman" w:hAnsi="Times New Roman" w:cs="Times New Roman"/>
          <w:i/>
          <w:sz w:val="24"/>
          <w:szCs w:val="24"/>
          <w:lang w:eastAsia="fr-FR"/>
        </w:rPr>
        <w:t xml:space="preserve"> de signes identiques</w:t>
      </w:r>
      <w:r w:rsidR="000A69AD">
        <w:rPr>
          <w:rFonts w:ascii="Courier New" w:hAnsi="Courier New" w:cs="Courier New"/>
          <w:sz w:val="28"/>
          <w:szCs w:val="28"/>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 , (</w:t>
      </w:r>
      <w:r w:rsidR="000A69AD">
        <w:rPr>
          <w:rFonts w:ascii="Garamond" w:hAnsi="Garamond" w:cs="Courier New"/>
          <w:color w:val="C00000"/>
          <w:sz w:val="24"/>
          <w:szCs w:val="24"/>
          <w:lang w:eastAsia="fr-FR"/>
        </w:rPr>
        <w:t xml:space="preserve"> </w:t>
      </w:r>
      <w:r w:rsidR="008A25C4">
        <w:rPr>
          <w:rFonts w:ascii="Courier New" w:hAnsi="Courier New" w:cs="Courier New"/>
          <w:color w:val="C00000"/>
          <w:sz w:val="24"/>
          <w:szCs w:val="24"/>
          <w:lang w:eastAsia="fr-FR"/>
        </w:rPr>
        <w:t>–</w:t>
      </w:r>
      <w:r w:rsidR="000A69AD">
        <w:rPr>
          <w:rFonts w:ascii="Courier New" w:hAnsi="Courier New" w:cs="Courier New"/>
          <w:color w:val="C00000"/>
          <w:sz w:val="24"/>
          <w:szCs w:val="24"/>
          <w:lang w:eastAsia="fr-FR"/>
        </w:rPr>
        <w:t xml:space="preserve"> </w:t>
      </w:r>
      <w:r w:rsidR="008A25C4">
        <w:rPr>
          <w:rFonts w:ascii="Courier New" w:hAnsi="Courier New" w:cs="Courier New"/>
          <w:color w:val="C00000"/>
          <w:sz w:val="24"/>
          <w:szCs w:val="24"/>
          <w:lang w:eastAsia="fr-FR"/>
        </w:rPr>
        <w:t>–</w:t>
      </w:r>
      <w:r w:rsidR="000A69AD">
        <w:rPr>
          <w:rFonts w:ascii="Courier New" w:hAnsi="Courier New" w:cs="Courier New"/>
          <w:color w:val="C00000"/>
          <w:sz w:val="24"/>
          <w:szCs w:val="24"/>
          <w:lang w:eastAsia="fr-FR"/>
        </w:rPr>
        <w:t xml:space="preserve"> </w:t>
      </w:r>
      <w:r w:rsidR="008A25C4">
        <w:rPr>
          <w:rFonts w:ascii="Courier New" w:hAnsi="Courier New" w:cs="Courier New"/>
          <w:color w:val="C00000"/>
          <w:sz w:val="24"/>
          <w:szCs w:val="24"/>
          <w:lang w:eastAsia="fr-FR"/>
        </w:rPr>
        <w:t>–</w:t>
      </w:r>
      <w:r w:rsidR="000A69AD">
        <w:rPr>
          <w:rFonts w:ascii="Courier New" w:hAnsi="Courier New"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Pr="0054220E">
        <w:rPr>
          <w:rFonts w:ascii="Courier New" w:hAnsi="Courier New" w:cs="Courier New"/>
          <w:sz w:val="28"/>
          <w:szCs w:val="28"/>
          <w:lang w:eastAsia="fr-FR"/>
        </w:rPr>
        <w:t xml:space="preserve"> </w:t>
      </w:r>
    </w:p>
    <w:p w:rsidR="000A69AD" w:rsidRDefault="000A69AD" w:rsidP="000A69AD">
      <w:pPr>
        <w:pStyle w:val="Sansinterligne"/>
        <w:ind w:left="720"/>
        <w:rPr>
          <w:rFonts w:ascii="Courier New" w:hAnsi="Courier New" w:cs="Courier New"/>
          <w:sz w:val="28"/>
          <w:szCs w:val="28"/>
          <w:lang w:eastAsia="fr-FR"/>
        </w:rPr>
      </w:pPr>
    </w:p>
    <w:p w:rsidR="000A69AD" w:rsidRPr="000A69AD" w:rsidRDefault="0054220E" w:rsidP="000A69A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soit</w:t>
      </w:r>
      <w:r w:rsidR="000A69AD">
        <w:rPr>
          <w:rFonts w:ascii="Courier New" w:hAnsi="Courier New" w:cs="Courier New"/>
          <w:sz w:val="28"/>
          <w:szCs w:val="28"/>
          <w:lang w:eastAsia="fr-FR"/>
        </w:rPr>
        <w:t xml:space="preserve"> (3)</w:t>
      </w:r>
      <w:r w:rsidRPr="0054220E">
        <w:rPr>
          <w:rFonts w:ascii="Courier New" w:hAnsi="Courier New" w:cs="Courier New"/>
          <w:sz w:val="28"/>
          <w:szCs w:val="28"/>
          <w:lang w:eastAsia="fr-FR"/>
        </w:rPr>
        <w:t xml:space="preserve"> </w:t>
      </w:r>
      <w:r w:rsidRPr="000A69AD">
        <w:rPr>
          <w:rFonts w:ascii="Times New Roman" w:hAnsi="Times New Roman" w:cs="Times New Roman"/>
          <w:i/>
          <w:color w:val="0000CC"/>
          <w:sz w:val="24"/>
          <w:szCs w:val="24"/>
          <w:lang w:eastAsia="fr-FR"/>
        </w:rPr>
        <w:t>une alternance</w:t>
      </w:r>
      <w:r w:rsidR="000A69AD">
        <w:rPr>
          <w:rFonts w:ascii="Courier New" w:hAnsi="Courier New" w:cs="Courier New"/>
          <w:sz w:val="28"/>
          <w:szCs w:val="28"/>
          <w:lang w:eastAsia="fr-FR"/>
        </w:rPr>
        <w:t xml:space="preserve"> </w:t>
      </w:r>
      <w:r w:rsidR="000A69AD" w:rsidRPr="000A69AD">
        <w:rPr>
          <w:rFonts w:ascii="Garamond" w:hAnsi="Garamond" w:cs="Courier New"/>
          <w:color w:val="C00000"/>
          <w:sz w:val="24"/>
          <w:szCs w:val="24"/>
          <w:lang w:eastAsia="fr-FR"/>
        </w:rPr>
        <w:t xml:space="preserve">[ ( +  </w:t>
      </w:r>
      <w:r w:rsidR="008A25C4">
        <w:rPr>
          <w:rFonts w:ascii="Courier New" w:hAnsi="Courier New" w:cs="Courier New"/>
          <w:color w:val="C00000"/>
          <w:sz w:val="24"/>
          <w:szCs w:val="24"/>
          <w:lang w:eastAsia="fr-FR"/>
        </w:rPr>
        <w:t>–</w:t>
      </w:r>
      <w:r w:rsidR="000A69AD" w:rsidRPr="000A69AD">
        <w:rPr>
          <w:rFonts w:ascii="Courier New" w:hAnsi="Courier New" w:cs="Courier New"/>
          <w:color w:val="C00000"/>
          <w:sz w:val="24"/>
          <w:szCs w:val="24"/>
          <w:lang w:eastAsia="fr-FR"/>
        </w:rPr>
        <w:t xml:space="preserve"> </w:t>
      </w:r>
      <w:r w:rsidR="000A69AD" w:rsidRPr="000A69AD">
        <w:rPr>
          <w:rFonts w:ascii="Garamond" w:hAnsi="Garamond" w:cs="Courier New"/>
          <w:color w:val="C00000"/>
          <w:sz w:val="24"/>
          <w:szCs w:val="24"/>
          <w:lang w:eastAsia="fr-FR"/>
        </w:rPr>
        <w:t xml:space="preserve">+ ) , ( </w:t>
      </w:r>
      <w:r w:rsidR="008A25C4">
        <w:rPr>
          <w:rFonts w:ascii="Courier New" w:hAnsi="Courier New" w:cs="Courier New"/>
          <w:color w:val="C00000"/>
          <w:sz w:val="24"/>
          <w:szCs w:val="24"/>
          <w:lang w:eastAsia="fr-FR"/>
        </w:rPr>
        <w:t>–</w:t>
      </w:r>
      <w:r w:rsidR="000A69AD" w:rsidRPr="000A69AD">
        <w:rPr>
          <w:rFonts w:ascii="Garamond" w:hAnsi="Garamond" w:cs="Courier New"/>
          <w:color w:val="C00000"/>
          <w:sz w:val="24"/>
          <w:szCs w:val="24"/>
          <w:lang w:eastAsia="fr-FR"/>
        </w:rPr>
        <w:t xml:space="preserve">  +</w:t>
      </w:r>
      <w:r w:rsidR="000A69AD" w:rsidRPr="000A69AD">
        <w:rPr>
          <w:rFonts w:ascii="Courier New" w:hAnsi="Courier New" w:cs="Courier New"/>
          <w:color w:val="C00000"/>
          <w:sz w:val="24"/>
          <w:szCs w:val="24"/>
          <w:lang w:eastAsia="fr-FR"/>
        </w:rPr>
        <w:t xml:space="preserve"> </w:t>
      </w:r>
      <w:r w:rsidR="008A25C4">
        <w:rPr>
          <w:rFonts w:ascii="Courier New" w:hAnsi="Courier New" w:cs="Courier New"/>
          <w:color w:val="C00000"/>
          <w:sz w:val="24"/>
          <w:szCs w:val="24"/>
          <w:lang w:eastAsia="fr-FR"/>
        </w:rPr>
        <w:t>–</w:t>
      </w:r>
      <w:r w:rsidR="000A69AD" w:rsidRPr="000A69AD">
        <w:rPr>
          <w:rFonts w:ascii="Garamond" w:hAnsi="Garamond" w:cs="Courier New"/>
          <w:color w:val="C00000"/>
          <w:sz w:val="24"/>
          <w:szCs w:val="24"/>
          <w:lang w:eastAsia="fr-FR"/>
        </w:rPr>
        <w:t xml:space="preserve"> ) ]</w:t>
      </w:r>
    </w:p>
    <w:p w:rsidR="000A69AD" w:rsidRDefault="0054220E" w:rsidP="000A69AD">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 </w:t>
      </w:r>
    </w:p>
    <w:p w:rsidR="000A69AD" w:rsidRDefault="0054220E" w:rsidP="000A69A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soit</w:t>
      </w:r>
      <w:r w:rsidR="000A69AD">
        <w:rPr>
          <w:rFonts w:ascii="Courier New" w:hAnsi="Courier New" w:cs="Courier New"/>
          <w:sz w:val="28"/>
          <w:szCs w:val="28"/>
          <w:lang w:eastAsia="fr-FR"/>
        </w:rPr>
        <w:t xml:space="preserve"> (2)</w:t>
      </w:r>
      <w:r w:rsidRPr="0054220E">
        <w:rPr>
          <w:rFonts w:ascii="Courier New" w:hAnsi="Courier New" w:cs="Courier New"/>
          <w:sz w:val="28"/>
          <w:szCs w:val="28"/>
          <w:lang w:eastAsia="fr-FR"/>
        </w:rPr>
        <w:t xml:space="preserve"> au contraire </w:t>
      </w:r>
      <w:r w:rsidRPr="000A69AD">
        <w:rPr>
          <w:rFonts w:ascii="Times New Roman" w:hAnsi="Times New Roman" w:cs="Times New Roman"/>
          <w:i/>
          <w:color w:val="0000CC"/>
          <w:sz w:val="24"/>
          <w:szCs w:val="24"/>
          <w:lang w:eastAsia="fr-FR"/>
        </w:rPr>
        <w:t>quelque chose</w:t>
      </w:r>
      <w:r w:rsidRPr="0054220E">
        <w:rPr>
          <w:rFonts w:ascii="Courier New" w:hAnsi="Courier New" w:cs="Courier New"/>
          <w:sz w:val="28"/>
          <w:szCs w:val="28"/>
          <w:lang w:eastAsia="fr-FR"/>
        </w:rPr>
        <w:t xml:space="preserve"> de plus différent qui est représenté par ceci</w:t>
      </w:r>
      <w:r w:rsidR="000A69AD">
        <w:rPr>
          <w:rFonts w:ascii="Courier New" w:hAnsi="Courier New" w:cs="Courier New"/>
          <w:sz w:val="28"/>
          <w:szCs w:val="28"/>
          <w:lang w:eastAsia="fr-FR"/>
        </w:rPr>
        <w:t xml:space="preserve"> :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8A25C4">
        <w:rPr>
          <w:rFonts w:ascii="Courier New" w:hAnsi="Courier New" w:cs="Courier New"/>
          <w:color w:val="C00000"/>
          <w:sz w:val="24"/>
          <w:szCs w:val="24"/>
          <w:lang w:eastAsia="fr-FR"/>
        </w:rPr>
        <w:t>–</w:t>
      </w:r>
      <w:r w:rsidR="000A69AD">
        <w:rPr>
          <w:rFonts w:ascii="Courier New" w:hAnsi="Courier New"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8A25C4">
        <w:rPr>
          <w:rFonts w:ascii="Courier New" w:hAnsi="Courier New" w:cs="Courier New"/>
          <w:color w:val="C00000"/>
          <w:sz w:val="24"/>
          <w:szCs w:val="24"/>
          <w:lang w:eastAsia="fr-FR"/>
        </w:rPr>
        <w:t>–</w:t>
      </w:r>
      <w:r w:rsidR="000A69AD">
        <w:rPr>
          <w:rFonts w:ascii="Courier New" w:hAnsi="Courier New" w:cs="Courier New"/>
          <w:color w:val="C00000"/>
          <w:sz w:val="24"/>
          <w:szCs w:val="24"/>
          <w:lang w:eastAsia="fr-FR"/>
        </w:rPr>
        <w:t xml:space="preserve"> </w:t>
      </w:r>
      <w:r w:rsidR="008A25C4">
        <w:rPr>
          <w:rFonts w:ascii="Courier New" w:hAnsi="Courier New"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 ]</w:t>
      </w:r>
      <w:r w:rsidRPr="0054220E">
        <w:rPr>
          <w:rFonts w:ascii="Courier New" w:hAnsi="Courier New" w:cs="Courier New"/>
          <w:sz w:val="28"/>
          <w:szCs w:val="28"/>
          <w:lang w:eastAsia="fr-FR"/>
        </w:rPr>
        <w:t>, mais aussi bien cela</w:t>
      </w:r>
      <w:r w:rsidR="000A69AD">
        <w:rPr>
          <w:rFonts w:ascii="Courier New" w:hAnsi="Courier New" w:cs="Courier New"/>
          <w:sz w:val="28"/>
          <w:szCs w:val="28"/>
          <w:lang w:eastAsia="fr-FR"/>
        </w:rPr>
        <w:t xml:space="preserve"> : </w:t>
      </w:r>
      <w:r w:rsidR="000A69AD" w:rsidRPr="000A69AD">
        <w:rPr>
          <w:rFonts w:ascii="Garamond" w:hAnsi="Garamond" w:cs="Courier New"/>
          <w:color w:val="C00000"/>
          <w:sz w:val="24"/>
          <w:szCs w:val="24"/>
          <w:lang w:eastAsia="fr-FR"/>
        </w:rPr>
        <w:t>[ (</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8A25C4">
        <w:rPr>
          <w:rFonts w:ascii="Courier New" w:hAnsi="Courier New" w:cs="Courier New"/>
          <w:color w:val="C00000"/>
          <w:sz w:val="24"/>
          <w:szCs w:val="24"/>
          <w:lang w:eastAsia="fr-FR"/>
        </w:rPr>
        <w:t>–</w:t>
      </w:r>
      <w:r w:rsidR="000A69AD">
        <w:rPr>
          <w:rFonts w:ascii="Courier New" w:hAnsi="Courier New" w:cs="Courier New"/>
          <w:color w:val="C00000"/>
          <w:sz w:val="24"/>
          <w:szCs w:val="24"/>
          <w:lang w:eastAsia="fr-FR"/>
        </w:rPr>
        <w:t xml:space="preserve"> </w:t>
      </w:r>
      <w:r w:rsidR="008A25C4">
        <w:rPr>
          <w:rFonts w:ascii="Courier New" w:hAnsi="Courier New" w:cs="Courier New"/>
          <w:color w:val="C00000"/>
          <w:sz w:val="24"/>
          <w:szCs w:val="24"/>
          <w:lang w:eastAsia="fr-FR"/>
        </w:rPr>
        <w:t>–</w:t>
      </w:r>
      <w:r w:rsidR="000A69AD">
        <w:rPr>
          <w:rFonts w:ascii="Courier New" w:hAnsi="Courier New"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Pr>
          <w:rFonts w:ascii="Courier New" w:hAnsi="Courier New" w:cs="Courier New"/>
          <w:color w:val="C00000"/>
          <w:sz w:val="24"/>
          <w:szCs w:val="24"/>
          <w:lang w:eastAsia="fr-FR"/>
        </w:rPr>
        <w:t xml:space="preserve"> </w:t>
      </w:r>
      <w:r w:rsidR="008A25C4">
        <w:rPr>
          <w:rFonts w:ascii="Courier New" w:hAnsi="Courier New" w:cs="Courier New"/>
          <w:color w:val="C00000"/>
          <w:sz w:val="24"/>
          <w:szCs w:val="24"/>
          <w:lang w:eastAsia="fr-FR"/>
        </w:rPr>
        <w:t>–</w:t>
      </w:r>
      <w:r w:rsidR="000A69AD">
        <w:rPr>
          <w:rFonts w:ascii="Courier New" w:hAnsi="Courier New"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000A69AD">
        <w:rPr>
          <w:rFonts w:ascii="Garamond" w:hAnsi="Garamond" w:cs="Courier New"/>
          <w:color w:val="C00000"/>
          <w:sz w:val="24"/>
          <w:szCs w:val="24"/>
          <w:lang w:eastAsia="fr-FR"/>
        </w:rPr>
        <w:t xml:space="preserve"> </w:t>
      </w:r>
      <w:r w:rsidR="000A69AD" w:rsidRPr="000A69AD">
        <w:rPr>
          <w:rFonts w:ascii="Garamond" w:hAnsi="Garamond" w:cs="Courier New"/>
          <w:color w:val="C00000"/>
          <w:sz w:val="24"/>
          <w:szCs w:val="24"/>
          <w:lang w:eastAsia="fr-FR"/>
        </w:rPr>
        <w:t>]</w:t>
      </w:r>
      <w:r w:rsidRPr="0054220E">
        <w:rPr>
          <w:rFonts w:ascii="Courier New" w:hAnsi="Courier New" w:cs="Courier New"/>
          <w:sz w:val="28"/>
          <w:szCs w:val="28"/>
          <w:lang w:eastAsia="fr-FR"/>
        </w:rPr>
        <w:t xml:space="preserve">, </w:t>
      </w:r>
    </w:p>
    <w:p w:rsidR="000A69AD" w:rsidRPr="000A69AD" w:rsidRDefault="0054220E" w:rsidP="000A69AD">
      <w:pPr>
        <w:pStyle w:val="Sansinterligne"/>
        <w:ind w:left="720"/>
        <w:rPr>
          <w:rFonts w:ascii="Courier New" w:hAnsi="Courier New" w:cs="Courier New"/>
          <w:sz w:val="28"/>
          <w:szCs w:val="28"/>
          <w:lang w:eastAsia="fr-FR"/>
        </w:rPr>
      </w:pPr>
      <w:r w:rsidRPr="0054220E">
        <w:rPr>
          <w:rFonts w:ascii="Courier New" w:hAnsi="Courier New" w:cs="Courier New"/>
          <w:sz w:val="28"/>
          <w:szCs w:val="28"/>
          <w:lang w:eastAsia="fr-FR"/>
        </w:rPr>
        <w:t>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un signe qui au premier aspect </w:t>
      </w:r>
      <w:r w:rsidR="000A69AD">
        <w:rPr>
          <w:rFonts w:ascii="Courier New" w:hAnsi="Courier New" w:cs="Courier New"/>
          <w:sz w:val="28"/>
          <w:szCs w:val="28"/>
          <w:lang w:eastAsia="fr-FR"/>
        </w:rPr>
        <w:t xml:space="preserve">                   </w:t>
      </w:r>
      <w:r w:rsidRPr="0054220E">
        <w:rPr>
          <w:rFonts w:ascii="Courier New" w:hAnsi="Courier New" w:cs="Courier New"/>
          <w:sz w:val="28"/>
          <w:szCs w:val="28"/>
          <w:lang w:eastAsia="fr-FR"/>
        </w:rPr>
        <w:t>se distingue des autres,</w:t>
      </w:r>
      <w:r w:rsidR="000A69AD">
        <w:rPr>
          <w:rFonts w:ascii="Courier New" w:hAnsi="Courier New" w:cs="Courier New"/>
          <w:sz w:val="28"/>
          <w:szCs w:val="28"/>
          <w:lang w:eastAsia="fr-FR"/>
        </w:rPr>
        <w:t xml:space="preserve"> </w:t>
      </w:r>
      <w:r w:rsidRPr="000A69AD">
        <w:rPr>
          <w:rFonts w:ascii="Times New Roman" w:hAnsi="Times New Roman" w:cs="Times New Roman"/>
          <w:i/>
          <w:color w:val="0000CC"/>
          <w:sz w:val="24"/>
          <w:szCs w:val="24"/>
          <w:lang w:eastAsia="fr-FR"/>
        </w:rPr>
        <w:t>qui n'a</w:t>
      </w:r>
      <w:r w:rsidRPr="000A69AD">
        <w:rPr>
          <w:rFonts w:ascii="Courier New" w:hAnsi="Courier New" w:cs="Courier New"/>
          <w:color w:val="0000CC"/>
          <w:sz w:val="28"/>
          <w:szCs w:val="28"/>
          <w:lang w:eastAsia="fr-FR"/>
        </w:rPr>
        <w:t xml:space="preserve"> </w:t>
      </w:r>
      <w:r w:rsidRPr="000A69AD">
        <w:rPr>
          <w:rFonts w:ascii="Times New Roman" w:hAnsi="Times New Roman" w:cs="Times New Roman"/>
          <w:i/>
          <w:color w:val="0000CC"/>
          <w:sz w:val="24"/>
          <w:szCs w:val="24"/>
          <w:lang w:eastAsia="fr-FR"/>
        </w:rPr>
        <w:t>pas de symétrie</w:t>
      </w:r>
      <w:r w:rsidRPr="000A69AD">
        <w:rPr>
          <w:rFonts w:ascii="Courier New" w:hAnsi="Courier New" w:cs="Courier New"/>
          <w:sz w:val="28"/>
          <w:szCs w:val="28"/>
          <w:lang w:eastAsia="fr-FR"/>
        </w:rPr>
        <w:t xml:space="preserve">. </w:t>
      </w:r>
    </w:p>
    <w:p w:rsidR="000A69AD" w:rsidRDefault="000A69AD" w:rsidP="0054220E">
      <w:pPr>
        <w:pStyle w:val="Sansinterligne"/>
        <w:rPr>
          <w:rFonts w:ascii="Courier New" w:hAnsi="Courier New" w:cs="Courier New"/>
          <w:sz w:val="28"/>
          <w:szCs w:val="28"/>
          <w:lang w:eastAsia="fr-FR"/>
        </w:rPr>
      </w:pPr>
    </w:p>
    <w:p w:rsidR="00BB35CC"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 ce que j'appelle</w:t>
      </w:r>
      <w:r w:rsidR="00B200D5">
        <w:rPr>
          <w:rFonts w:ascii="Courier New" w:hAnsi="Courier New" w:cs="Courier New"/>
          <w:sz w:val="28"/>
          <w:szCs w:val="28"/>
          <w:lang w:eastAsia="fr-FR"/>
        </w:rPr>
        <w:t>,</w:t>
      </w:r>
      <w:r w:rsidRPr="0054220E">
        <w:rPr>
          <w:rFonts w:ascii="Courier New" w:hAnsi="Courier New" w:cs="Courier New"/>
          <w:sz w:val="28"/>
          <w:szCs w:val="28"/>
          <w:lang w:eastAsia="fr-FR"/>
        </w:rPr>
        <w:t xml:space="preserve"> d'un terme intraduisible en français</w:t>
      </w:r>
      <w:r w:rsidR="00B200D5">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r w:rsidRPr="000A69AD">
        <w:rPr>
          <w:rFonts w:ascii="Times New Roman" w:hAnsi="Times New Roman" w:cs="Times New Roman"/>
          <w:bCs/>
          <w:i/>
          <w:color w:val="0000CC"/>
          <w:sz w:val="24"/>
          <w:szCs w:val="24"/>
          <w:lang w:eastAsia="fr-FR"/>
        </w:rPr>
        <w:t>odd</w:t>
      </w:r>
      <w:r w:rsidRPr="0054220E">
        <w:rPr>
          <w:rFonts w:ascii="Courier New" w:hAnsi="Courier New" w:cs="Courier New"/>
          <w:sz w:val="28"/>
          <w:szCs w:val="28"/>
          <w:lang w:eastAsia="fr-FR"/>
        </w:rPr>
        <w:t xml:space="preserve">. C'est le dissymétrique, c'est celui qui dès l'abord saute aux yeux comme étant </w:t>
      </w:r>
      <w:r w:rsidRPr="000A69AD">
        <w:rPr>
          <w:rFonts w:ascii="Times New Roman" w:hAnsi="Times New Roman" w:cs="Times New Roman"/>
          <w:i/>
          <w:sz w:val="24"/>
          <w:szCs w:val="24"/>
          <w:lang w:eastAsia="fr-FR"/>
        </w:rPr>
        <w:t>impair</w:t>
      </w:r>
      <w:r w:rsidRPr="0054220E">
        <w:rPr>
          <w:rFonts w:ascii="Courier New" w:hAnsi="Courier New" w:cs="Courier New"/>
          <w:sz w:val="28"/>
          <w:szCs w:val="28"/>
          <w:lang w:eastAsia="fr-FR"/>
        </w:rPr>
        <w:t xml:space="preserve">, </w:t>
      </w:r>
      <w:r w:rsidRPr="000A69AD">
        <w:rPr>
          <w:rFonts w:ascii="Times New Roman" w:hAnsi="Times New Roman" w:cs="Times New Roman"/>
          <w:i/>
          <w:sz w:val="24"/>
          <w:szCs w:val="24"/>
          <w:lang w:eastAsia="fr-FR"/>
        </w:rPr>
        <w:t>boiteux</w:t>
      </w:r>
      <w:r w:rsidRPr="0054220E">
        <w:rPr>
          <w:rFonts w:ascii="Courier New" w:hAnsi="Courier New" w:cs="Courier New"/>
          <w:sz w:val="28"/>
          <w:szCs w:val="28"/>
          <w:lang w:eastAsia="fr-FR"/>
        </w:rPr>
        <w:t xml:space="preserve">.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une simple question de définition, il suffit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de le poser comme cela, pour que ce soit instauré comme une convention, l'existence d'un symbole.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vous rappelle que les </w:t>
      </w:r>
      <w:r w:rsidR="000A69AD" w:rsidRPr="00BB35CC">
        <w:rPr>
          <w:rFonts w:ascii="Palatino Linotype" w:hAnsi="Palatino Linotype" w:cs="Courier New"/>
          <w:color w:val="0000CC"/>
          <w:sz w:val="28"/>
          <w:szCs w:val="28"/>
          <w:lang w:eastAsia="fr-FR"/>
        </w:rPr>
        <w:t>α</w:t>
      </w:r>
      <w:r w:rsidR="000A69AD">
        <w:rPr>
          <w:rFonts w:ascii="Palatino Linotype" w:hAnsi="Palatino Linotype" w:cs="Courier New"/>
          <w:sz w:val="28"/>
          <w:szCs w:val="28"/>
          <w:lang w:eastAsia="fr-FR"/>
        </w:rPr>
        <w:t xml:space="preserve">,  </w:t>
      </w:r>
      <w:r w:rsidR="000A69AD" w:rsidRPr="000A69AD">
        <w:rPr>
          <w:rFonts w:ascii="Courier New" w:hAnsi="Courier New" w:cs="Courier New"/>
          <w:sz w:val="28"/>
          <w:szCs w:val="28"/>
          <w:lang w:eastAsia="fr-FR"/>
        </w:rPr>
        <w:t>les</w:t>
      </w:r>
      <w:r w:rsidR="000A69AD">
        <w:rPr>
          <w:rFonts w:ascii="Courier New" w:hAnsi="Courier New" w:cs="Courier New"/>
          <w:sz w:val="28"/>
          <w:szCs w:val="28"/>
          <w:lang w:eastAsia="fr-FR"/>
        </w:rPr>
        <w:t xml:space="preserve"> </w:t>
      </w:r>
      <w:r w:rsidR="000A69AD" w:rsidRPr="00BB35CC">
        <w:rPr>
          <w:rFonts w:ascii="Palatino Linotype" w:hAnsi="Palatino Linotype" w:cs="Courier New"/>
          <w:color w:val="0000CC"/>
          <w:sz w:val="28"/>
          <w:szCs w:val="28"/>
          <w:lang w:eastAsia="fr-FR"/>
        </w:rPr>
        <w:t>β</w:t>
      </w:r>
      <w:r w:rsidR="000A69AD">
        <w:rPr>
          <w:rFonts w:ascii="Palatino Linotype" w:hAnsi="Palatino Linotype" w:cs="Courier New"/>
          <w:sz w:val="28"/>
          <w:szCs w:val="28"/>
          <w:lang w:eastAsia="fr-FR"/>
        </w:rPr>
        <w:t xml:space="preserve"> </w:t>
      </w:r>
      <w:r w:rsidRPr="0054220E">
        <w:rPr>
          <w:rFonts w:ascii="Courier New" w:hAnsi="Courier New" w:cs="Courier New"/>
          <w:sz w:val="28"/>
          <w:szCs w:val="28"/>
          <w:lang w:eastAsia="fr-FR"/>
        </w:rPr>
        <w:t xml:space="preserve"> et les</w:t>
      </w:r>
      <w:r w:rsidR="000A69AD">
        <w:rPr>
          <w:rFonts w:ascii="Courier New" w:hAnsi="Courier New" w:cs="Courier New"/>
          <w:sz w:val="28"/>
          <w:szCs w:val="28"/>
          <w:lang w:eastAsia="fr-FR"/>
        </w:rPr>
        <w:t xml:space="preserve"> </w:t>
      </w:r>
      <w:r w:rsidR="000A69AD" w:rsidRPr="00BB35CC">
        <w:rPr>
          <w:rFonts w:ascii="Palatino Linotype" w:hAnsi="Palatino Linotype" w:cs="Courier New"/>
          <w:color w:val="0000CC"/>
          <w:sz w:val="28"/>
          <w:szCs w:val="28"/>
          <w:lang w:eastAsia="fr-FR"/>
        </w:rPr>
        <w:t>γ</w:t>
      </w:r>
      <w:r w:rsidR="000A69AD">
        <w:rPr>
          <w:rFonts w:ascii="Palatino Linotype" w:hAnsi="Palatino Linotype" w:cs="Courier New"/>
          <w:sz w:val="28"/>
          <w:szCs w:val="28"/>
          <w:lang w:eastAsia="fr-FR"/>
        </w:rPr>
        <w:t>,</w:t>
      </w:r>
      <w:r w:rsidRPr="0054220E">
        <w:rPr>
          <w:rFonts w:ascii="Courier New" w:hAnsi="Courier New" w:cs="Courier New"/>
          <w:sz w:val="28"/>
          <w:szCs w:val="28"/>
          <w:lang w:eastAsia="fr-FR"/>
        </w:rPr>
        <w:t xml:space="preserve">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vous donneront ici </w:t>
      </w:r>
      <w:r w:rsidRPr="00292199">
        <w:rPr>
          <w:rFonts w:ascii="Times New Roman" w:hAnsi="Times New Roman" w:cs="Times New Roman"/>
          <w:color w:val="0000CC"/>
          <w:sz w:val="28"/>
          <w:szCs w:val="28"/>
          <w:lang w:eastAsia="fr-FR"/>
        </w:rPr>
        <w:t>2, 2, 2,</w:t>
      </w:r>
      <w:r w:rsidRPr="0054220E">
        <w:rPr>
          <w:rFonts w:ascii="Courier New" w:hAnsi="Courier New" w:cs="Courier New"/>
          <w:sz w:val="28"/>
          <w:szCs w:val="28"/>
          <w:lang w:eastAsia="fr-FR"/>
        </w:rPr>
        <w:t xml:space="preserve"> puis encore ici </w:t>
      </w:r>
      <w:r w:rsidRPr="00292199">
        <w:rPr>
          <w:rFonts w:ascii="Times New Roman" w:hAnsi="Times New Roman" w:cs="Times New Roman"/>
          <w:color w:val="0000CC"/>
          <w:sz w:val="28"/>
          <w:szCs w:val="28"/>
          <w:lang w:eastAsia="fr-FR"/>
        </w:rPr>
        <w:t>3</w:t>
      </w:r>
      <w:r w:rsidRPr="0054220E">
        <w:rPr>
          <w:rFonts w:ascii="Courier New" w:hAnsi="Courier New" w:cs="Courier New"/>
          <w:sz w:val="28"/>
          <w:szCs w:val="28"/>
          <w:lang w:eastAsia="fr-FR"/>
        </w:rPr>
        <w:t xml:space="preserve">, </w:t>
      </w:r>
    </w:p>
    <w:p w:rsidR="000A69A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puis ensuite</w:t>
      </w:r>
      <w:r w:rsidR="000A69AD">
        <w:rPr>
          <w:rFonts w:ascii="Courier New" w:hAnsi="Courier New" w:cs="Courier New"/>
          <w:sz w:val="28"/>
          <w:szCs w:val="28"/>
          <w:lang w:eastAsia="fr-FR"/>
        </w:rPr>
        <w:t xml:space="preserve"> encore</w:t>
      </w:r>
      <w:r w:rsidRPr="0054220E">
        <w:rPr>
          <w:rFonts w:ascii="Courier New" w:hAnsi="Courier New" w:cs="Courier New"/>
          <w:sz w:val="28"/>
          <w:szCs w:val="28"/>
          <w:lang w:eastAsia="fr-FR"/>
        </w:rPr>
        <w:t xml:space="preserve"> le signe </w:t>
      </w:r>
      <w:r w:rsidRPr="00292199">
        <w:rPr>
          <w:rFonts w:ascii="Times New Roman" w:hAnsi="Times New Roman" w:cs="Times New Roman"/>
          <w:color w:val="0000CC"/>
          <w:sz w:val="28"/>
          <w:szCs w:val="28"/>
          <w:lang w:eastAsia="fr-FR"/>
        </w:rPr>
        <w:t>3</w:t>
      </w:r>
      <w:r w:rsidRPr="0054220E">
        <w:rPr>
          <w:rFonts w:ascii="Courier New" w:hAnsi="Courier New" w:cs="Courier New"/>
          <w:sz w:val="28"/>
          <w:szCs w:val="28"/>
          <w:lang w:eastAsia="fr-FR"/>
        </w:rPr>
        <w:t>, naturellement chaque signe se rapportant aux trois qui précèdent dans la succession tempor</w:t>
      </w:r>
      <w:r w:rsidR="000A69AD">
        <w:rPr>
          <w:rFonts w:ascii="Courier New" w:hAnsi="Courier New" w:cs="Courier New"/>
          <w:sz w:val="28"/>
          <w:szCs w:val="28"/>
          <w:lang w:eastAsia="fr-FR"/>
        </w:rPr>
        <w:t>ell</w:t>
      </w:r>
      <w:r w:rsidRPr="0054220E">
        <w:rPr>
          <w:rFonts w:ascii="Courier New" w:hAnsi="Courier New" w:cs="Courier New"/>
          <w:sz w:val="28"/>
          <w:szCs w:val="28"/>
          <w:lang w:eastAsia="fr-FR"/>
        </w:rPr>
        <w:t xml:space="preserve">e. </w:t>
      </w:r>
    </w:p>
    <w:p w:rsidR="000A69AD" w:rsidRDefault="000A69AD" w:rsidP="0054220E">
      <w:pPr>
        <w:pStyle w:val="Sansinterligne"/>
        <w:rPr>
          <w:rFonts w:ascii="Courier New" w:hAnsi="Courier New" w:cs="Courier New"/>
          <w:sz w:val="28"/>
          <w:szCs w:val="28"/>
          <w:lang w:eastAsia="fr-FR"/>
        </w:rPr>
      </w:pP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 ce qui je crois est inscrit dans mon texte sans aucune ambiguïté, mais</w:t>
      </w:r>
      <w:r w:rsidR="00BB35CC">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 pour dire</w:t>
      </w:r>
      <w:r w:rsidR="00BB35CC">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 d'une façon </w:t>
      </w:r>
      <w:r w:rsidRPr="00BB35CC">
        <w:rPr>
          <w:rFonts w:ascii="Times New Roman" w:hAnsi="Times New Roman" w:cs="Times New Roman"/>
          <w:i/>
          <w:sz w:val="24"/>
          <w:szCs w:val="24"/>
          <w:lang w:eastAsia="fr-FR"/>
        </w:rPr>
        <w:t>assez res</w:t>
      </w:r>
      <w:r w:rsidRPr="00BB35CC">
        <w:rPr>
          <w:rFonts w:ascii="Times New Roman" w:hAnsi="Times New Roman" w:cs="Times New Roman"/>
          <w:i/>
          <w:sz w:val="24"/>
          <w:szCs w:val="24"/>
          <w:lang w:eastAsia="fr-FR"/>
        </w:rPr>
        <w:softHyphen/>
        <w:t>serrée</w:t>
      </w:r>
      <w:r w:rsidRPr="0054220E">
        <w:rPr>
          <w:rFonts w:ascii="Courier New" w:hAnsi="Courier New" w:cs="Courier New"/>
          <w:sz w:val="28"/>
          <w:szCs w:val="28"/>
          <w:lang w:eastAsia="fr-FR"/>
        </w:rPr>
        <w:t xml:space="preserve"> pour que ça ait fait difficulté pour certains, mais le contexte empêche que l'on prenne un seul instant pour autre chose que pour cette définition cette convention qui en est la convention de départ.</w:t>
      </w:r>
    </w:p>
    <w:p w:rsidR="00BB35CC" w:rsidRDefault="00BB35CC" w:rsidP="0054220E">
      <w:pPr>
        <w:pStyle w:val="Sansinterligne"/>
        <w:rPr>
          <w:rFonts w:ascii="Courier New" w:hAnsi="Courier New" w:cs="Courier New"/>
          <w:sz w:val="28"/>
          <w:szCs w:val="28"/>
          <w:lang w:eastAsia="fr-FR"/>
        </w:rPr>
      </w:pPr>
    </w:p>
    <w:p w:rsidR="00BB35CC" w:rsidRDefault="00BB35CC"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54220E" w:rsidRPr="0054220E">
        <w:rPr>
          <w:rFonts w:ascii="Courier New" w:hAnsi="Courier New" w:cs="Courier New"/>
          <w:sz w:val="28"/>
          <w:szCs w:val="28"/>
          <w:lang w:eastAsia="fr-FR"/>
        </w:rPr>
        <w:t xml:space="preserve"> partir de là, il s'agit d'appeler </w:t>
      </w:r>
      <w:r w:rsidRPr="00BB35CC">
        <w:rPr>
          <w:rFonts w:ascii="Palatino Linotype" w:hAnsi="Palatino Linotype" w:cs="Courier New"/>
          <w:color w:val="0000CC"/>
          <w:sz w:val="28"/>
          <w:szCs w:val="28"/>
          <w:lang w:eastAsia="fr-FR"/>
        </w:rPr>
        <w:t>α</w:t>
      </w:r>
      <w:r w:rsidR="0054220E" w:rsidRPr="00BB35CC">
        <w:rPr>
          <w:rFonts w:ascii="Palatino Linotype" w:hAnsi="Palatino Linotype" w:cs="Courier New"/>
          <w:color w:val="0000CC"/>
          <w:sz w:val="28"/>
          <w:szCs w:val="28"/>
          <w:lang w:eastAsia="fr-FR"/>
        </w:rPr>
        <w:t xml:space="preserve">, </w:t>
      </w:r>
      <w:r w:rsidRPr="00BB35CC">
        <w:rPr>
          <w:rFonts w:ascii="Palatino Linotype" w:hAnsi="Palatino Linotype" w:cs="Courier New"/>
          <w:color w:val="0000CC"/>
          <w:sz w:val="28"/>
          <w:szCs w:val="28"/>
          <w:lang w:eastAsia="fr-FR"/>
        </w:rPr>
        <w:t>β</w:t>
      </w:r>
      <w:r w:rsidR="0054220E" w:rsidRPr="00BB35CC">
        <w:rPr>
          <w:rFonts w:ascii="Palatino Linotype" w:hAnsi="Palatino Linotype" w:cs="Courier New"/>
          <w:color w:val="0000CC"/>
          <w:sz w:val="28"/>
          <w:szCs w:val="28"/>
          <w:lang w:eastAsia="fr-FR"/>
        </w:rPr>
        <w:t xml:space="preserve">, </w:t>
      </w:r>
      <w:r w:rsidRPr="00BB35CC">
        <w:rPr>
          <w:rFonts w:ascii="Palatino Linotype" w:hAnsi="Palatino Linotype" w:cs="Courier New"/>
          <w:color w:val="0000CC"/>
          <w:sz w:val="28"/>
          <w:szCs w:val="28"/>
          <w:lang w:eastAsia="fr-FR"/>
        </w:rPr>
        <w:t>γ</w:t>
      </w:r>
      <w:r w:rsidR="0054220E" w:rsidRPr="00BB35CC">
        <w:rPr>
          <w:rFonts w:ascii="Palatino Linotype" w:hAnsi="Palatino Linotype" w:cs="Courier New"/>
          <w:color w:val="0000CC"/>
          <w:sz w:val="28"/>
          <w:szCs w:val="28"/>
          <w:lang w:eastAsia="fr-FR"/>
        </w:rPr>
        <w:t xml:space="preserve">, </w:t>
      </w:r>
      <w:r w:rsidRPr="00BB35CC">
        <w:rPr>
          <w:rFonts w:ascii="Palatino Linotype" w:hAnsi="Palatino Linotype" w:cs="Courier New"/>
          <w:color w:val="0000CC"/>
          <w:sz w:val="28"/>
          <w:szCs w:val="28"/>
          <w:lang w:eastAsia="fr-FR"/>
        </w:rPr>
        <w:t>δ</w:t>
      </w:r>
      <w:r w:rsidR="0054220E" w:rsidRPr="00BB35CC">
        <w:rPr>
          <w:rFonts w:ascii="Palatino Linotype" w:hAnsi="Palatino Linotype" w:cs="Courier New"/>
          <w:color w:val="0000CC"/>
          <w:sz w:val="28"/>
          <w:szCs w:val="28"/>
          <w:lang w:eastAsia="fr-FR"/>
        </w:rPr>
        <w:t>,</w:t>
      </w:r>
      <w:r w:rsidR="0054220E" w:rsidRPr="0054220E">
        <w:rPr>
          <w:rFonts w:ascii="Courier New" w:hAnsi="Courier New" w:cs="Courier New"/>
          <w:sz w:val="28"/>
          <w:szCs w:val="28"/>
          <w:lang w:eastAsia="fr-FR"/>
        </w:rPr>
        <w:t xml:space="preserve"> </w:t>
      </w:r>
    </w:p>
    <w:p w:rsidR="00BB35CC" w:rsidRDefault="0054220E" w:rsidP="0054220E">
      <w:pPr>
        <w:pStyle w:val="Sansinterligne"/>
        <w:rPr>
          <w:rFonts w:ascii="Courier New" w:hAnsi="Courier New" w:cs="Courier New"/>
          <w:sz w:val="28"/>
          <w:szCs w:val="28"/>
          <w:lang w:eastAsia="fr-FR"/>
        </w:rPr>
      </w:pPr>
      <w:r w:rsidRPr="00BB35CC">
        <w:rPr>
          <w:rFonts w:ascii="Times New Roman" w:hAnsi="Times New Roman" w:cs="Times New Roman"/>
          <w:i/>
          <w:sz w:val="24"/>
          <w:szCs w:val="24"/>
          <w:lang w:eastAsia="fr-FR"/>
        </w:rPr>
        <w:t>une autre série de symboles</w:t>
      </w:r>
      <w:r w:rsidRPr="0054220E">
        <w:rPr>
          <w:rFonts w:ascii="Courier New" w:hAnsi="Courier New" w:cs="Courier New"/>
          <w:sz w:val="28"/>
          <w:szCs w:val="28"/>
          <w:lang w:eastAsia="fr-FR"/>
        </w:rPr>
        <w:t xml:space="preserve"> qui se construisent à partir de la seconde série, et ceci étant fondé sur cette remarque que lorsque l'on connaît les deux termes extrêmes dans la seconde série, le terme médian est univoque. </w:t>
      </w:r>
    </w:p>
    <w:p w:rsidR="00BB35CC" w:rsidRDefault="00BB35CC" w:rsidP="0054220E">
      <w:pPr>
        <w:pStyle w:val="Sansinterligne"/>
        <w:rPr>
          <w:rFonts w:ascii="Courier New" w:hAnsi="Courier New" w:cs="Courier New"/>
          <w:sz w:val="28"/>
          <w:szCs w:val="28"/>
          <w:lang w:eastAsia="fr-FR"/>
        </w:rPr>
      </w:pPr>
    </w:p>
    <w:p w:rsidR="00BB35CC"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Nous tiendrons donc compte pour définir les termes </w:t>
      </w:r>
    </w:p>
    <w:p w:rsidR="00BB35CC" w:rsidRDefault="00BB35CC" w:rsidP="0054220E">
      <w:pPr>
        <w:pStyle w:val="Sansinterligne"/>
        <w:rPr>
          <w:rFonts w:ascii="Courier New" w:hAnsi="Courier New" w:cs="Courier New"/>
          <w:b/>
          <w:bCs/>
          <w:sz w:val="28"/>
          <w:szCs w:val="28"/>
          <w:lang w:eastAsia="fr-FR"/>
        </w:rPr>
      </w:pPr>
      <w:r w:rsidRPr="00BB35CC">
        <w:rPr>
          <w:rFonts w:ascii="Palatino Linotype" w:hAnsi="Palatino Linotype" w:cs="Courier New"/>
          <w:color w:val="0000CC"/>
          <w:sz w:val="28"/>
          <w:szCs w:val="28"/>
          <w:lang w:eastAsia="fr-FR"/>
        </w:rPr>
        <w:t>α, β, γ, δ,</w:t>
      </w:r>
      <w:r w:rsidRPr="0054220E">
        <w:rPr>
          <w:rFonts w:ascii="Courier New" w:hAnsi="Courier New" w:cs="Courier New"/>
          <w:sz w:val="28"/>
          <w:szCs w:val="28"/>
          <w:lang w:eastAsia="fr-FR"/>
        </w:rPr>
        <w:t xml:space="preserve"> </w:t>
      </w:r>
      <w:r w:rsidR="0054220E" w:rsidRPr="0054220E">
        <w:rPr>
          <w:rFonts w:ascii="Courier New" w:hAnsi="Courier New" w:cs="Courier New"/>
          <w:sz w:val="28"/>
          <w:szCs w:val="28"/>
          <w:lang w:eastAsia="fr-FR"/>
        </w:rPr>
        <w:t>que les deux extrêmes dans la série étant un cas comme celui</w:t>
      </w:r>
      <w:r w:rsidR="008A25C4">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là, vous voyez où cela va </w:t>
      </w:r>
      <w:proofErr w:type="gramStart"/>
      <w:r w:rsidR="0054220E" w:rsidRPr="0054220E">
        <w:rPr>
          <w:rFonts w:ascii="Courier New" w:hAnsi="Courier New" w:cs="Courier New"/>
          <w:sz w:val="28"/>
          <w:szCs w:val="28"/>
          <w:lang w:eastAsia="fr-FR"/>
        </w:rPr>
        <w:t xml:space="preserve">de </w:t>
      </w:r>
      <w:r w:rsidRPr="000A69AD">
        <w:rPr>
          <w:rFonts w:ascii="Times New Roman" w:hAnsi="Times New Roman" w:cs="Times New Roman"/>
          <w:bCs/>
          <w:i/>
          <w:color w:val="0000CC"/>
          <w:sz w:val="24"/>
          <w:szCs w:val="24"/>
          <w:lang w:eastAsia="fr-FR"/>
        </w:rPr>
        <w:t>odd</w:t>
      </w:r>
      <w:proofErr w:type="gramEnd"/>
      <w:r w:rsidR="0054220E" w:rsidRPr="0054220E">
        <w:rPr>
          <w:rFonts w:ascii="Courier New" w:hAnsi="Courier New" w:cs="Courier New"/>
          <w:b/>
          <w:bCs/>
          <w:sz w:val="28"/>
          <w:szCs w:val="28"/>
          <w:lang w:eastAsia="fr-FR"/>
        </w:rPr>
        <w:t xml:space="preserve"> </w:t>
      </w:r>
      <w:r w:rsidR="0054220E" w:rsidRPr="0054220E">
        <w:rPr>
          <w:rFonts w:ascii="Courier New" w:hAnsi="Courier New" w:cs="Courier New"/>
          <w:sz w:val="28"/>
          <w:szCs w:val="28"/>
          <w:lang w:eastAsia="fr-FR"/>
        </w:rPr>
        <w:t>à</w:t>
      </w:r>
      <w:r w:rsidR="0054220E" w:rsidRPr="0054220E">
        <w:rPr>
          <w:rFonts w:ascii="Courier New" w:hAnsi="Courier New" w:cs="Courier New"/>
          <w:b/>
          <w:bCs/>
          <w:sz w:val="28"/>
          <w:szCs w:val="28"/>
          <w:lang w:eastAsia="fr-FR"/>
        </w:rPr>
        <w:t xml:space="preserve"> </w:t>
      </w:r>
      <w:r w:rsidRPr="000A69AD">
        <w:rPr>
          <w:rFonts w:ascii="Times New Roman" w:hAnsi="Times New Roman" w:cs="Times New Roman"/>
          <w:bCs/>
          <w:i/>
          <w:color w:val="0000CC"/>
          <w:sz w:val="24"/>
          <w:szCs w:val="24"/>
          <w:lang w:eastAsia="fr-FR"/>
        </w:rPr>
        <w:t>odd</w:t>
      </w:r>
      <w:r w:rsidR="0054220E" w:rsidRPr="0054220E">
        <w:rPr>
          <w:rFonts w:ascii="Courier New" w:hAnsi="Courier New" w:cs="Courier New"/>
          <w:b/>
          <w:bCs/>
          <w:sz w:val="28"/>
          <w:szCs w:val="28"/>
          <w:lang w:eastAsia="fr-FR"/>
        </w:rPr>
        <w:t xml:space="preserve">. </w:t>
      </w:r>
    </w:p>
    <w:p w:rsidR="00BB35CC"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La convention est fondée donc d'inscrire un signe </w:t>
      </w:r>
    </w:p>
    <w:p w:rsidR="00BB35CC"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qui se trouve par son ampleur </w:t>
      </w:r>
      <w:proofErr w:type="gramStart"/>
      <w:r w:rsidRPr="0054220E">
        <w:rPr>
          <w:rFonts w:ascii="Courier New" w:hAnsi="Courier New" w:cs="Courier New"/>
          <w:sz w:val="28"/>
          <w:szCs w:val="28"/>
          <w:lang w:eastAsia="fr-FR"/>
        </w:rPr>
        <w:t>attraper</w:t>
      </w:r>
      <w:proofErr w:type="gramEnd"/>
      <w:r w:rsidRPr="0054220E">
        <w:rPr>
          <w:rFonts w:ascii="Courier New" w:hAnsi="Courier New" w:cs="Courier New"/>
          <w:sz w:val="28"/>
          <w:szCs w:val="28"/>
          <w:lang w:eastAsia="fr-FR"/>
        </w:rPr>
        <w:t xml:space="preserve"> les cinq </w:t>
      </w:r>
    </w:p>
    <w:p w:rsidR="00BB35CC"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anté</w:t>
      </w:r>
      <w:r w:rsidRPr="0054220E">
        <w:rPr>
          <w:rFonts w:ascii="Courier New" w:hAnsi="Courier New" w:cs="Courier New"/>
          <w:sz w:val="28"/>
          <w:szCs w:val="28"/>
          <w:lang w:eastAsia="fr-FR"/>
        </w:rPr>
        <w:softHyphen/>
        <w:t>cédents de la première ligne par le signe</w:t>
      </w:r>
      <w:r w:rsidR="00BB35CC" w:rsidRPr="00BB35CC">
        <w:rPr>
          <w:rFonts w:ascii="Palatino Linotype" w:hAnsi="Palatino Linotype" w:cs="Courier New"/>
          <w:color w:val="0000CC"/>
          <w:sz w:val="28"/>
          <w:szCs w:val="28"/>
          <w:lang w:eastAsia="fr-FR"/>
        </w:rPr>
        <w:t xml:space="preserve"> γ</w:t>
      </w:r>
      <w:r w:rsidRPr="0054220E">
        <w:rPr>
          <w:rFonts w:ascii="Courier New" w:hAnsi="Courier New" w:cs="Courier New"/>
          <w:sz w:val="28"/>
          <w:szCs w:val="28"/>
          <w:lang w:eastAsia="fr-FR"/>
        </w:rPr>
        <w:t xml:space="preserve">, </w:t>
      </w:r>
    </w:p>
    <w:p w:rsidR="00BB35CC"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donc </w:t>
      </w:r>
      <w:r w:rsidRPr="00BB35CC">
        <w:rPr>
          <w:rFonts w:ascii="Times New Roman" w:hAnsi="Times New Roman" w:cs="Times New Roman"/>
          <w:i/>
          <w:sz w:val="24"/>
          <w:szCs w:val="24"/>
          <w:lang w:eastAsia="fr-FR"/>
        </w:rPr>
        <w:t>du même au même</w:t>
      </w:r>
      <w:r w:rsidRPr="0054220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softHyphen/>
        <w:t xml:space="preserve">dire </w:t>
      </w:r>
      <w:r w:rsidRPr="00BB35CC">
        <w:rPr>
          <w:rFonts w:ascii="Times New Roman" w:hAnsi="Times New Roman" w:cs="Times New Roman"/>
          <w:i/>
          <w:sz w:val="24"/>
          <w:szCs w:val="24"/>
          <w:lang w:eastAsia="fr-FR"/>
        </w:rPr>
        <w:t>de symétrique à symétrique</w:t>
      </w:r>
      <w:r w:rsidRPr="0054220E">
        <w:rPr>
          <w:rFonts w:ascii="Courier New" w:hAnsi="Courier New" w:cs="Courier New"/>
          <w:sz w:val="28"/>
          <w:szCs w:val="28"/>
          <w:lang w:eastAsia="fr-FR"/>
        </w:rPr>
        <w:t xml:space="preserve">, </w:t>
      </w:r>
    </w:p>
    <w:p w:rsidR="00BB35CC" w:rsidRDefault="0054220E" w:rsidP="00BB35CC">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qu'il s'agisse</w:t>
      </w:r>
      <w:r w:rsidR="00BB35CC">
        <w:rPr>
          <w:rFonts w:ascii="Courier New" w:hAnsi="Courier New" w:cs="Courier New"/>
          <w:sz w:val="28"/>
          <w:szCs w:val="28"/>
          <w:lang w:eastAsia="fr-FR"/>
        </w:rPr>
        <w:t> :</w:t>
      </w:r>
      <w:r w:rsidRPr="0054220E">
        <w:rPr>
          <w:rFonts w:ascii="Courier New" w:hAnsi="Courier New" w:cs="Courier New"/>
          <w:sz w:val="28"/>
          <w:szCs w:val="28"/>
          <w:lang w:eastAsia="fr-FR"/>
        </w:rPr>
        <w:t xml:space="preserve"> </w:t>
      </w:r>
    </w:p>
    <w:p w:rsidR="00BB35CC" w:rsidRPr="00BB35CC" w:rsidRDefault="0054220E" w:rsidP="00BB35CC">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de </w:t>
      </w:r>
      <w:r w:rsidRPr="00BB35CC">
        <w:rPr>
          <w:rFonts w:ascii="Times New Roman" w:hAnsi="Times New Roman" w:cs="Times New Roman"/>
          <w:color w:val="0000CC"/>
          <w:sz w:val="28"/>
          <w:szCs w:val="28"/>
          <w:lang w:eastAsia="fr-FR"/>
        </w:rPr>
        <w:t>1</w:t>
      </w:r>
      <w:r w:rsidRPr="0054220E">
        <w:rPr>
          <w:rFonts w:ascii="Courier New" w:hAnsi="Courier New" w:cs="Courier New"/>
          <w:sz w:val="28"/>
          <w:szCs w:val="28"/>
          <w:lang w:eastAsia="fr-FR"/>
        </w:rPr>
        <w:t xml:space="preserve"> à </w:t>
      </w:r>
      <w:r w:rsidRPr="00BB35CC">
        <w:rPr>
          <w:rFonts w:ascii="Times New Roman" w:hAnsi="Times New Roman" w:cs="Times New Roman"/>
          <w:color w:val="0000CC"/>
          <w:sz w:val="28"/>
          <w:szCs w:val="28"/>
          <w:lang w:eastAsia="fr-FR"/>
        </w:rPr>
        <w:t>1</w:t>
      </w:r>
      <w:r w:rsidRPr="0054220E">
        <w:rPr>
          <w:rFonts w:ascii="Courier New" w:hAnsi="Courier New" w:cs="Courier New"/>
          <w:sz w:val="28"/>
          <w:szCs w:val="28"/>
          <w:lang w:eastAsia="fr-FR"/>
        </w:rPr>
        <w:t xml:space="preserve">, de </w:t>
      </w:r>
      <w:r w:rsidRPr="00BB35CC">
        <w:rPr>
          <w:rFonts w:ascii="Times New Roman" w:hAnsi="Times New Roman" w:cs="Times New Roman"/>
          <w:color w:val="0000CC"/>
          <w:sz w:val="28"/>
          <w:szCs w:val="28"/>
          <w:lang w:eastAsia="fr-FR"/>
        </w:rPr>
        <w:t>1</w:t>
      </w:r>
      <w:r w:rsidRPr="0054220E">
        <w:rPr>
          <w:rFonts w:ascii="Courier New" w:hAnsi="Courier New" w:cs="Courier New"/>
          <w:sz w:val="28"/>
          <w:szCs w:val="28"/>
          <w:lang w:eastAsia="fr-FR"/>
        </w:rPr>
        <w:t xml:space="preserve"> à </w:t>
      </w:r>
      <w:r w:rsidRPr="00BB35CC">
        <w:rPr>
          <w:rFonts w:ascii="Times New Roman" w:hAnsi="Times New Roman" w:cs="Times New Roman"/>
          <w:color w:val="0000CC"/>
          <w:sz w:val="28"/>
          <w:szCs w:val="28"/>
          <w:lang w:eastAsia="fr-FR"/>
        </w:rPr>
        <w:t>3</w:t>
      </w:r>
      <w:r w:rsidRPr="0054220E">
        <w:rPr>
          <w:rFonts w:ascii="Courier New" w:hAnsi="Courier New" w:cs="Courier New"/>
          <w:sz w:val="28"/>
          <w:szCs w:val="28"/>
          <w:lang w:eastAsia="fr-FR"/>
        </w:rPr>
        <w:t xml:space="preserve">, de </w:t>
      </w:r>
      <w:r w:rsidRPr="00BB35CC">
        <w:rPr>
          <w:rFonts w:ascii="Times New Roman" w:hAnsi="Times New Roman" w:cs="Times New Roman"/>
          <w:color w:val="0000CC"/>
          <w:sz w:val="28"/>
          <w:szCs w:val="28"/>
          <w:lang w:eastAsia="fr-FR"/>
        </w:rPr>
        <w:t>3</w:t>
      </w:r>
      <w:r w:rsidRPr="0054220E">
        <w:rPr>
          <w:rFonts w:ascii="Courier New" w:hAnsi="Courier New" w:cs="Courier New"/>
          <w:sz w:val="28"/>
          <w:szCs w:val="28"/>
          <w:lang w:eastAsia="fr-FR"/>
        </w:rPr>
        <w:t xml:space="preserve"> à </w:t>
      </w:r>
      <w:r w:rsidRPr="00BB35CC">
        <w:rPr>
          <w:rFonts w:ascii="Times New Roman" w:hAnsi="Times New Roman" w:cs="Times New Roman"/>
          <w:color w:val="0000CC"/>
          <w:sz w:val="28"/>
          <w:szCs w:val="28"/>
          <w:lang w:eastAsia="fr-FR"/>
        </w:rPr>
        <w:t>1</w:t>
      </w:r>
      <w:r w:rsidR="00B200D5">
        <w:rPr>
          <w:rFonts w:ascii="Times New Roman" w:hAnsi="Times New Roman" w:cs="Times New Roman"/>
          <w:color w:val="0000CC"/>
          <w:sz w:val="28"/>
          <w:szCs w:val="28"/>
          <w:lang w:eastAsia="fr-FR"/>
        </w:rPr>
        <w:t> </w:t>
      </w:r>
      <w:r w:rsidR="00B200D5">
        <w:rPr>
          <w:rFonts w:ascii="Courier New" w:hAnsi="Courier New" w:cs="Courier New"/>
          <w:sz w:val="28"/>
          <w:szCs w:val="28"/>
          <w:lang w:eastAsia="fr-FR"/>
        </w:rPr>
        <w:t>:</w:t>
      </w:r>
      <w:r w:rsidRPr="0054220E">
        <w:rPr>
          <w:rFonts w:ascii="Courier New" w:hAnsi="Courier New" w:cs="Courier New"/>
          <w:sz w:val="28"/>
          <w:szCs w:val="28"/>
          <w:lang w:eastAsia="fr-FR"/>
        </w:rPr>
        <w:t xml:space="preserve"> c'est </w:t>
      </w:r>
      <w:r w:rsidR="00BB35CC" w:rsidRPr="00BB35CC">
        <w:rPr>
          <w:rFonts w:ascii="Palatino Linotype" w:hAnsi="Palatino Linotype" w:cs="Courier New"/>
          <w:color w:val="0000CC"/>
          <w:sz w:val="28"/>
          <w:szCs w:val="28"/>
          <w:lang w:eastAsia="fr-FR"/>
        </w:rPr>
        <w:t>α</w:t>
      </w:r>
      <w:r w:rsidRPr="0054220E">
        <w:rPr>
          <w:rFonts w:ascii="Courier New" w:hAnsi="Courier New" w:cs="Courier New"/>
          <w:b/>
          <w:bCs/>
          <w:sz w:val="28"/>
          <w:szCs w:val="28"/>
          <w:lang w:eastAsia="fr-FR"/>
        </w:rPr>
        <w:t xml:space="preserve">, </w:t>
      </w:r>
    </w:p>
    <w:p w:rsidR="00BB35CC" w:rsidRDefault="00BB35CC" w:rsidP="00BB35CC">
      <w:pPr>
        <w:pStyle w:val="Sansinterligne"/>
        <w:numPr>
          <w:ilvl w:val="0"/>
          <w:numId w:val="2"/>
        </w:numPr>
        <w:rPr>
          <w:rFonts w:ascii="Courier New" w:hAnsi="Courier New" w:cs="Courier New"/>
          <w:sz w:val="28"/>
          <w:szCs w:val="28"/>
          <w:lang w:eastAsia="fr-FR"/>
        </w:rPr>
      </w:pPr>
      <w:proofErr w:type="gramStart"/>
      <w:r w:rsidRPr="0054220E">
        <w:rPr>
          <w:rFonts w:ascii="Courier New" w:hAnsi="Courier New" w:cs="Courier New"/>
          <w:sz w:val="28"/>
          <w:szCs w:val="28"/>
          <w:lang w:eastAsia="fr-FR"/>
        </w:rPr>
        <w:t xml:space="preserve">de </w:t>
      </w:r>
      <w:r w:rsidRPr="000A69AD">
        <w:rPr>
          <w:rFonts w:ascii="Times New Roman" w:hAnsi="Times New Roman" w:cs="Times New Roman"/>
          <w:bCs/>
          <w:i/>
          <w:color w:val="0000CC"/>
          <w:sz w:val="24"/>
          <w:szCs w:val="24"/>
          <w:lang w:eastAsia="fr-FR"/>
        </w:rPr>
        <w:t>odd</w:t>
      </w:r>
      <w:proofErr w:type="gramEnd"/>
      <w:r w:rsidRPr="0054220E">
        <w:rPr>
          <w:rFonts w:ascii="Courier New" w:hAnsi="Courier New" w:cs="Courier New"/>
          <w:b/>
          <w:bCs/>
          <w:sz w:val="28"/>
          <w:szCs w:val="28"/>
          <w:lang w:eastAsia="fr-FR"/>
        </w:rPr>
        <w:t xml:space="preserve"> </w:t>
      </w:r>
      <w:r w:rsidRPr="0054220E">
        <w:rPr>
          <w:rFonts w:ascii="Courier New" w:hAnsi="Courier New" w:cs="Courier New"/>
          <w:sz w:val="28"/>
          <w:szCs w:val="28"/>
          <w:lang w:eastAsia="fr-FR"/>
        </w:rPr>
        <w:t>à</w:t>
      </w:r>
      <w:r w:rsidRPr="0054220E">
        <w:rPr>
          <w:rFonts w:ascii="Courier New" w:hAnsi="Courier New" w:cs="Courier New"/>
          <w:b/>
          <w:bCs/>
          <w:sz w:val="28"/>
          <w:szCs w:val="28"/>
          <w:lang w:eastAsia="fr-FR"/>
        </w:rPr>
        <w:t xml:space="preserve"> </w:t>
      </w:r>
      <w:r w:rsidRPr="000A69AD">
        <w:rPr>
          <w:rFonts w:ascii="Times New Roman" w:hAnsi="Times New Roman" w:cs="Times New Roman"/>
          <w:bCs/>
          <w:i/>
          <w:color w:val="0000CC"/>
          <w:sz w:val="24"/>
          <w:szCs w:val="24"/>
          <w:lang w:eastAsia="fr-FR"/>
        </w:rPr>
        <w:t>odd</w:t>
      </w:r>
      <w:r w:rsidR="00B200D5">
        <w:rPr>
          <w:rFonts w:ascii="Courier New" w:hAnsi="Courier New" w:cs="Courier New"/>
          <w:b/>
          <w:bCs/>
          <w:sz w:val="28"/>
          <w:szCs w:val="28"/>
          <w:lang w:eastAsia="fr-FR"/>
        </w:rPr>
        <w:t> :</w:t>
      </w:r>
      <w:r w:rsidR="0054220E" w:rsidRPr="0054220E">
        <w:rPr>
          <w:rFonts w:ascii="Courier New" w:hAnsi="Courier New" w:cs="Courier New"/>
          <w:sz w:val="28"/>
          <w:szCs w:val="28"/>
          <w:lang w:eastAsia="fr-FR"/>
        </w:rPr>
        <w:t xml:space="preserve">c'est </w:t>
      </w:r>
      <w:r w:rsidRPr="00BB35CC">
        <w:rPr>
          <w:rFonts w:ascii="Palatino Linotype" w:hAnsi="Palatino Linotype" w:cs="Courier New"/>
          <w:color w:val="0000CC"/>
          <w:sz w:val="28"/>
          <w:szCs w:val="28"/>
          <w:lang w:eastAsia="fr-FR"/>
        </w:rPr>
        <w:t>β</w:t>
      </w:r>
      <w:r w:rsidR="0054220E" w:rsidRPr="0054220E">
        <w:rPr>
          <w:rFonts w:ascii="Courier New" w:hAnsi="Courier New" w:cs="Courier New"/>
          <w:sz w:val="28"/>
          <w:szCs w:val="28"/>
          <w:lang w:eastAsia="fr-FR"/>
        </w:rPr>
        <w:t xml:space="preserve">, </w:t>
      </w:r>
    </w:p>
    <w:p w:rsidR="00BB35CC" w:rsidRDefault="0054220E" w:rsidP="00BB35CC">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partir pour arriver à </w:t>
      </w:r>
      <w:r w:rsidR="00BB35CC" w:rsidRPr="000A69AD">
        <w:rPr>
          <w:rFonts w:ascii="Times New Roman" w:hAnsi="Times New Roman" w:cs="Times New Roman"/>
          <w:bCs/>
          <w:i/>
          <w:color w:val="0000CC"/>
          <w:sz w:val="24"/>
          <w:szCs w:val="24"/>
          <w:lang w:eastAsia="fr-FR"/>
        </w:rPr>
        <w:t>odd</w:t>
      </w:r>
      <w:r w:rsidR="00B200D5">
        <w:rPr>
          <w:rFonts w:ascii="Courier New" w:hAnsi="Courier New" w:cs="Courier New"/>
          <w:sz w:val="28"/>
          <w:szCs w:val="28"/>
          <w:lang w:eastAsia="fr-FR"/>
        </w:rPr>
        <w:t xml:space="preserve"> : </w:t>
      </w:r>
      <w:r w:rsidRPr="0054220E">
        <w:rPr>
          <w:rFonts w:ascii="Courier New" w:hAnsi="Courier New" w:cs="Courier New"/>
          <w:sz w:val="28"/>
          <w:szCs w:val="28"/>
          <w:lang w:eastAsia="fr-FR"/>
        </w:rPr>
        <w:t xml:space="preserve">c'est </w:t>
      </w:r>
      <w:r w:rsidR="00BB35CC" w:rsidRPr="00BB35CC">
        <w:rPr>
          <w:rFonts w:ascii="Palatino Linotype" w:hAnsi="Palatino Linotype" w:cs="Courier New"/>
          <w:color w:val="0000CC"/>
          <w:sz w:val="28"/>
          <w:szCs w:val="28"/>
          <w:lang w:eastAsia="fr-FR"/>
        </w:rPr>
        <w:t>γ</w:t>
      </w:r>
      <w:r w:rsidR="00BB35CC">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BB35CC" w:rsidRDefault="0054220E" w:rsidP="00BB35CC">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revenir </w:t>
      </w:r>
      <w:proofErr w:type="gramStart"/>
      <w:r w:rsidRPr="0054220E">
        <w:rPr>
          <w:rFonts w:ascii="Courier New" w:hAnsi="Courier New" w:cs="Courier New"/>
          <w:sz w:val="28"/>
          <w:szCs w:val="28"/>
          <w:lang w:eastAsia="fr-FR"/>
        </w:rPr>
        <w:t xml:space="preserve">de </w:t>
      </w:r>
      <w:r w:rsidR="00BB35CC" w:rsidRPr="000A69AD">
        <w:rPr>
          <w:rFonts w:ascii="Times New Roman" w:hAnsi="Times New Roman" w:cs="Times New Roman"/>
          <w:bCs/>
          <w:i/>
          <w:color w:val="0000CC"/>
          <w:sz w:val="24"/>
          <w:szCs w:val="24"/>
          <w:lang w:eastAsia="fr-FR"/>
        </w:rPr>
        <w:t>odd</w:t>
      </w:r>
      <w:proofErr w:type="gramEnd"/>
      <w:r w:rsidR="00B200D5">
        <w:rPr>
          <w:rFonts w:ascii="Courier New" w:hAnsi="Courier New" w:cs="Courier New"/>
          <w:sz w:val="28"/>
          <w:szCs w:val="28"/>
          <w:lang w:eastAsia="fr-FR"/>
        </w:rPr>
        <w:t xml:space="preserve"> : </w:t>
      </w:r>
      <w:r w:rsidRPr="0054220E">
        <w:rPr>
          <w:rFonts w:ascii="Courier New" w:hAnsi="Courier New" w:cs="Courier New"/>
          <w:sz w:val="28"/>
          <w:szCs w:val="28"/>
          <w:lang w:eastAsia="fr-FR"/>
        </w:rPr>
        <w:t xml:space="preserve">c'est </w:t>
      </w:r>
      <w:r w:rsidR="00BB35CC" w:rsidRPr="00BB35CC">
        <w:rPr>
          <w:rFonts w:ascii="Palatino Linotype" w:hAnsi="Palatino Linotype" w:cs="Courier New"/>
          <w:color w:val="0000CC"/>
          <w:sz w:val="28"/>
          <w:szCs w:val="28"/>
          <w:lang w:eastAsia="fr-FR"/>
        </w:rPr>
        <w:t>δ</w:t>
      </w:r>
      <w:r w:rsidRPr="0054220E">
        <w:rPr>
          <w:rFonts w:ascii="Courier New" w:hAnsi="Courier New" w:cs="Courier New"/>
          <w:sz w:val="28"/>
          <w:szCs w:val="28"/>
          <w:lang w:eastAsia="fr-FR"/>
        </w:rPr>
        <w:t xml:space="preserve">. </w:t>
      </w:r>
    </w:p>
    <w:p w:rsidR="00BB35CC" w:rsidRDefault="00BB35CC" w:rsidP="00BB35CC">
      <w:pPr>
        <w:pStyle w:val="Sansinterligne"/>
        <w:rPr>
          <w:rFonts w:ascii="Courier New" w:hAnsi="Courier New" w:cs="Courier New"/>
          <w:sz w:val="28"/>
          <w:szCs w:val="28"/>
          <w:lang w:eastAsia="fr-FR"/>
        </w:rPr>
      </w:pPr>
    </w:p>
    <w:p w:rsidR="0054220E" w:rsidRPr="00BB35CC" w:rsidRDefault="0054220E" w:rsidP="00BB35CC">
      <w:pPr>
        <w:pStyle w:val="Sansinterligne"/>
        <w:rPr>
          <w:rFonts w:ascii="Courier New" w:hAnsi="Courier New" w:cs="Courier New"/>
          <w:sz w:val="28"/>
          <w:szCs w:val="28"/>
          <w:lang w:eastAsia="fr-FR"/>
        </w:rPr>
      </w:pPr>
      <w:r w:rsidRPr="00BB35CC">
        <w:rPr>
          <w:rFonts w:ascii="Courier New" w:hAnsi="Courier New" w:cs="Courier New"/>
          <w:sz w:val="28"/>
          <w:szCs w:val="28"/>
          <w:lang w:eastAsia="fr-FR"/>
        </w:rPr>
        <w:t>Telles sont les conventions.</w:t>
      </w:r>
    </w:p>
    <w:p w:rsidR="00BB35CC" w:rsidRDefault="00BB35CC" w:rsidP="0054220E">
      <w:pPr>
        <w:pStyle w:val="Sansinterligne"/>
        <w:rPr>
          <w:rFonts w:ascii="Courier New" w:hAnsi="Courier New" w:cs="Courier New"/>
          <w:sz w:val="28"/>
          <w:szCs w:val="28"/>
          <w:lang w:eastAsia="fr-FR"/>
        </w:rPr>
      </w:pPr>
    </w:p>
    <w:p w:rsidR="00BB35CC" w:rsidRDefault="00BB35CC"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54220E" w:rsidRPr="0054220E">
        <w:rPr>
          <w:rFonts w:ascii="Courier New" w:hAnsi="Courier New" w:cs="Courier New"/>
          <w:sz w:val="28"/>
          <w:szCs w:val="28"/>
          <w:lang w:eastAsia="fr-FR"/>
        </w:rPr>
        <w:t xml:space="preserve"> partir de là, si on veut définir par un réseau </w:t>
      </w:r>
    </w:p>
    <w:p w:rsidR="00540E50"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tout ce qui est possible, nous arrivons à construire un réseau qui est ainsi fabriqué</w:t>
      </w:r>
      <w:r w:rsidR="00BB35CC">
        <w:rPr>
          <w:rFonts w:ascii="Courier New" w:hAnsi="Courier New" w:cs="Courier New"/>
          <w:sz w:val="28"/>
          <w:szCs w:val="28"/>
          <w:lang w:eastAsia="fr-FR"/>
        </w:rPr>
        <w:t> :</w:t>
      </w:r>
      <w:r w:rsidRPr="0054220E">
        <w:rPr>
          <w:rFonts w:ascii="Courier New" w:hAnsi="Courier New" w:cs="Courier New"/>
          <w:sz w:val="28"/>
          <w:szCs w:val="28"/>
          <w:lang w:eastAsia="fr-FR"/>
        </w:rPr>
        <w:t xml:space="preserve"> </w:t>
      </w:r>
    </w:p>
    <w:p w:rsidR="00540E50" w:rsidRDefault="00540E50" w:rsidP="0054220E">
      <w:pPr>
        <w:pStyle w:val="Sansinterligne"/>
        <w:rPr>
          <w:rFonts w:ascii="Courier New" w:hAnsi="Courier New" w:cs="Courier New"/>
          <w:sz w:val="28"/>
          <w:szCs w:val="28"/>
          <w:lang w:eastAsia="fr-FR"/>
        </w:rPr>
      </w:pPr>
    </w:p>
    <w:p w:rsidR="00540E50" w:rsidRDefault="00FA121F" w:rsidP="00FA121F">
      <w:pPr>
        <w:pStyle w:val="Sansinterligne"/>
        <w:ind w:left="2124"/>
        <w:rPr>
          <w:rFonts w:ascii="Courier New" w:hAnsi="Courier New" w:cs="Courier New"/>
          <w:sz w:val="28"/>
          <w:szCs w:val="28"/>
          <w:lang w:eastAsia="fr-FR"/>
        </w:rPr>
      </w:pPr>
      <w:r>
        <w:rPr>
          <w:rFonts w:ascii="Courier New" w:hAnsi="Courier New" w:cs="Courier New"/>
          <w:sz w:val="28"/>
          <w:szCs w:val="28"/>
          <w:lang w:eastAsia="fr-FR"/>
        </w:rPr>
        <w:t xml:space="preserve">  </w:t>
      </w:r>
      <w:r w:rsidR="00540E50" w:rsidRPr="00540E50">
        <w:rPr>
          <w:rFonts w:ascii="Courier New" w:hAnsi="Courier New" w:cs="Courier New"/>
          <w:noProof/>
          <w:sz w:val="28"/>
          <w:szCs w:val="28"/>
          <w:lang w:eastAsia="fr-FR"/>
        </w:rPr>
        <w:drawing>
          <wp:inline distT="0" distB="0" distL="0" distR="0">
            <wp:extent cx="2144649" cy="1684020"/>
            <wp:effectExtent l="19050" t="0" r="8001" b="0"/>
            <wp:docPr id="21" name="Image 1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1" cstate="print"/>
                    <a:stretch>
                      <a:fillRect/>
                    </a:stretch>
                  </pic:blipFill>
                  <pic:spPr>
                    <a:xfrm>
                      <a:off x="0" y="0"/>
                      <a:ext cx="2144649" cy="1684020"/>
                    </a:xfrm>
                    <a:prstGeom prst="rect">
                      <a:avLst/>
                    </a:prstGeom>
                  </pic:spPr>
                </pic:pic>
              </a:graphicData>
            </a:graphic>
          </wp:inline>
        </w:drawing>
      </w:r>
    </w:p>
    <w:p w:rsidR="00540E50" w:rsidRDefault="00540E50"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Il faut qu'il soit orienté, et voici exactement comment il l'est.</w:t>
      </w:r>
    </w:p>
    <w:p w:rsidR="00540E50" w:rsidRDefault="00540E50" w:rsidP="0054220E">
      <w:pPr>
        <w:pStyle w:val="Sansinterligne"/>
        <w:rPr>
          <w:rFonts w:ascii="Courier New" w:hAnsi="Courier New" w:cs="Courier New"/>
          <w:sz w:val="28"/>
          <w:szCs w:val="28"/>
          <w:lang w:eastAsia="fr-FR"/>
        </w:rPr>
      </w:pPr>
    </w:p>
    <w:p w:rsidR="00540E50"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Le </w:t>
      </w:r>
      <w:r w:rsidR="00540E50" w:rsidRPr="00BB35CC">
        <w:rPr>
          <w:rFonts w:ascii="Palatino Linotype" w:hAnsi="Palatino Linotype" w:cs="Courier New"/>
          <w:color w:val="0000CC"/>
          <w:sz w:val="28"/>
          <w:szCs w:val="28"/>
          <w:lang w:eastAsia="fr-FR"/>
        </w:rPr>
        <w:t>α</w:t>
      </w:r>
      <w:r w:rsidRPr="0054220E">
        <w:rPr>
          <w:rFonts w:ascii="Courier New" w:hAnsi="Courier New" w:cs="Courier New"/>
          <w:sz w:val="28"/>
          <w:szCs w:val="28"/>
          <w:lang w:eastAsia="fr-FR"/>
        </w:rPr>
        <w:t xml:space="preserve"> peut se reproduire indéfiniment par ce vecteur. Ceci ne peut pas ne pas avoir cet actionnement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à chacun des sommets, sauf si ceci est expressément indiqué par la boucle ainsi définie. Vous voyez résumé sur ce réseau d'une façon exhaus</w:t>
      </w:r>
      <w:r w:rsidRPr="0054220E">
        <w:rPr>
          <w:rFonts w:ascii="Courier New" w:hAnsi="Courier New" w:cs="Courier New"/>
          <w:sz w:val="28"/>
          <w:szCs w:val="28"/>
          <w:lang w:eastAsia="fr-FR"/>
        </w:rPr>
        <w:softHyphen/>
        <w:t xml:space="preserve">tive </w:t>
      </w:r>
      <w:r w:rsidRPr="00540E50">
        <w:rPr>
          <w:rFonts w:ascii="Times New Roman" w:hAnsi="Times New Roman" w:cs="Times New Roman"/>
          <w:i/>
          <w:sz w:val="24"/>
          <w:szCs w:val="24"/>
          <w:lang w:eastAsia="fr-FR"/>
        </w:rPr>
        <w:t>toutes les successions possibles</w:t>
      </w:r>
      <w:r w:rsidRPr="0054220E">
        <w:rPr>
          <w:rFonts w:ascii="Courier New" w:hAnsi="Courier New" w:cs="Courier New"/>
          <w:sz w:val="28"/>
          <w:szCs w:val="28"/>
          <w:lang w:eastAsia="fr-FR"/>
        </w:rPr>
        <w:t>, et les seules possibles indiqués là,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Pr="0054220E">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54220E">
        <w:rPr>
          <w:rFonts w:ascii="Courier New" w:hAnsi="Courier New" w:cs="Courier New"/>
          <w:sz w:val="28"/>
          <w:szCs w:val="28"/>
          <w:lang w:eastAsia="fr-FR"/>
        </w:rPr>
        <w:t>dire qu'une série quelconque qui ne peut pas se coucher sur ce réseau est une série impossible.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Pourquoi n'ai</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je pas mis cela dans mon texte ? D'abord parce que je ne l'avais pas représenté ici. C'est une espèce d'</w:t>
      </w:r>
      <w:r w:rsidRPr="00540E50">
        <w:rPr>
          <w:rFonts w:ascii="Times New Roman" w:hAnsi="Times New Roman" w:cs="Times New Roman"/>
          <w:i/>
          <w:sz w:val="24"/>
          <w:szCs w:val="24"/>
          <w:lang w:eastAsia="fr-FR"/>
        </w:rPr>
        <w:t>appareil de contrôle</w:t>
      </w:r>
      <w:r w:rsidRPr="0054220E">
        <w:rPr>
          <w:rFonts w:ascii="Courier New" w:hAnsi="Courier New" w:cs="Courier New"/>
          <w:sz w:val="28"/>
          <w:szCs w:val="28"/>
          <w:lang w:eastAsia="fr-FR"/>
        </w:rPr>
        <w:t>, de façon d'</w:t>
      </w:r>
      <w:r w:rsidRPr="00540E50">
        <w:rPr>
          <w:rFonts w:ascii="Courier New" w:hAnsi="Courier New" w:cs="Courier New"/>
          <w:i/>
          <w:sz w:val="24"/>
          <w:szCs w:val="24"/>
          <w:lang w:eastAsia="fr-FR"/>
        </w:rPr>
        <w:t>envelopper</w:t>
      </w:r>
      <w:r w:rsidRPr="0054220E">
        <w:rPr>
          <w:rFonts w:ascii="Courier New" w:hAnsi="Courier New" w:cs="Courier New"/>
          <w:sz w:val="28"/>
          <w:szCs w:val="28"/>
          <w:lang w:eastAsia="fr-FR"/>
        </w:rPr>
        <w:t xml:space="preserve">, de </w:t>
      </w:r>
      <w:r w:rsidRPr="00540E50">
        <w:rPr>
          <w:rFonts w:ascii="Courier New" w:hAnsi="Courier New" w:cs="Courier New"/>
          <w:i/>
          <w:sz w:val="24"/>
          <w:szCs w:val="24"/>
          <w:lang w:eastAsia="fr-FR"/>
        </w:rPr>
        <w:t>verrouiller</w:t>
      </w:r>
      <w:r w:rsidRPr="0054220E">
        <w:rPr>
          <w:rFonts w:ascii="Courier New" w:hAnsi="Courier New" w:cs="Courier New"/>
          <w:sz w:val="28"/>
          <w:szCs w:val="28"/>
          <w:lang w:eastAsia="fr-FR"/>
        </w:rPr>
        <w:t xml:space="preserve">, définitivement le problème de façon à s'apercevoir et à être sûr qu'on n'a omis aucune </w:t>
      </w:r>
    </w:p>
    <w:p w:rsidR="00540E50"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des possibilités, aucune des solutions pos</w:t>
      </w:r>
      <w:r w:rsidRPr="0054220E">
        <w:rPr>
          <w:rFonts w:ascii="Courier New" w:hAnsi="Courier New" w:cs="Courier New"/>
          <w:sz w:val="28"/>
          <w:szCs w:val="28"/>
          <w:lang w:eastAsia="fr-FR"/>
        </w:rPr>
        <w:softHyphen/>
        <w:t xml:space="preserve">sibles. </w:t>
      </w:r>
    </w:p>
    <w:p w:rsidR="00540E50"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C'est un simple contrôle des calculs.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a cet intérêt que vous pouvez toujours </w:t>
      </w:r>
    </w:p>
    <w:p w:rsidR="00540E50"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vous y reporter comme à quelque chose à quoi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vous pouvez vous fier, qui vous indiquera que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vous avez peut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être</w:t>
      </w:r>
      <w:r w:rsidR="009664E3">
        <w:rPr>
          <w:rFonts w:ascii="Courier New" w:hAnsi="Courier New" w:cs="Courier New"/>
          <w:sz w:val="28"/>
          <w:szCs w:val="28"/>
          <w:lang w:eastAsia="fr-FR"/>
        </w:rPr>
        <w:t>,</w:t>
      </w:r>
      <w:r w:rsidRPr="0054220E">
        <w:rPr>
          <w:rFonts w:ascii="Courier New" w:hAnsi="Courier New" w:cs="Courier New"/>
          <w:sz w:val="28"/>
          <w:szCs w:val="28"/>
          <w:lang w:eastAsia="fr-FR"/>
        </w:rPr>
        <w:t xml:space="preserve"> dans certains cas, oublié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une solution possible, quelque soit le problème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que vous vous posiez à propos de cette série,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ou que vous vous êtes complètement trompés.</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J'arrive au point litigieux.</w:t>
      </w:r>
    </w:p>
    <w:p w:rsidR="00540E50"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Vous le voyez sur ce réseau, ceci vous montre </w:t>
      </w:r>
    </w:p>
    <w:p w:rsidR="00540E50"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qu'il y a en quelque sorte</w:t>
      </w:r>
      <w:r w:rsidR="00540E50">
        <w:rPr>
          <w:rFonts w:ascii="Courier New" w:hAnsi="Courier New" w:cs="Courier New"/>
          <w:sz w:val="28"/>
          <w:szCs w:val="28"/>
          <w:lang w:eastAsia="fr-FR"/>
        </w:rPr>
        <w:t> :</w:t>
      </w:r>
      <w:r w:rsidRPr="0054220E">
        <w:rPr>
          <w:rFonts w:ascii="Courier New" w:hAnsi="Courier New" w:cs="Courier New"/>
          <w:sz w:val="28"/>
          <w:szCs w:val="28"/>
          <w:lang w:eastAsia="fr-FR"/>
        </w:rPr>
        <w:t xml:space="preserve"> </w:t>
      </w:r>
    </w:p>
    <w:p w:rsidR="00FA121F" w:rsidRDefault="0054220E" w:rsidP="00540E50">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deux espèces de </w:t>
      </w:r>
      <w:r w:rsidR="00540E50" w:rsidRPr="00BB35CC">
        <w:rPr>
          <w:rFonts w:ascii="Palatino Linotype" w:hAnsi="Palatino Linotype" w:cs="Courier New"/>
          <w:color w:val="0000CC"/>
          <w:sz w:val="28"/>
          <w:szCs w:val="28"/>
          <w:lang w:eastAsia="fr-FR"/>
        </w:rPr>
        <w:t>β</w:t>
      </w:r>
      <w:r w:rsidRPr="0054220E">
        <w:rPr>
          <w:rFonts w:ascii="Courier New" w:hAnsi="Courier New" w:cs="Courier New"/>
          <w:sz w:val="28"/>
          <w:szCs w:val="28"/>
          <w:lang w:eastAsia="fr-FR"/>
        </w:rPr>
        <w:t>,</w:t>
      </w:r>
    </w:p>
    <w:p w:rsidR="00FA121F" w:rsidRPr="00FA121F" w:rsidRDefault="0054220E" w:rsidP="00FA121F">
      <w:pPr>
        <w:pStyle w:val="Sansinterligne"/>
        <w:numPr>
          <w:ilvl w:val="0"/>
          <w:numId w:val="2"/>
        </w:numPr>
        <w:rPr>
          <w:rFonts w:ascii="Courier New" w:hAnsi="Courier New" w:cs="Courier New"/>
          <w:sz w:val="28"/>
          <w:szCs w:val="28"/>
          <w:lang w:eastAsia="fr-FR"/>
        </w:rPr>
      </w:pPr>
      <w:r w:rsidRPr="00FA121F">
        <w:rPr>
          <w:rFonts w:ascii="Courier New" w:hAnsi="Courier New" w:cs="Courier New"/>
          <w:sz w:val="28"/>
          <w:szCs w:val="28"/>
          <w:lang w:eastAsia="fr-FR"/>
        </w:rPr>
        <w:t xml:space="preserve">et deux espèces de </w:t>
      </w:r>
      <w:r w:rsidR="00540E50" w:rsidRPr="00FA121F">
        <w:rPr>
          <w:rFonts w:ascii="Palatino Linotype" w:hAnsi="Palatino Linotype" w:cs="Courier New"/>
          <w:color w:val="0000CC"/>
          <w:sz w:val="28"/>
          <w:szCs w:val="28"/>
          <w:lang w:eastAsia="fr-FR"/>
        </w:rPr>
        <w:t>δ</w:t>
      </w:r>
      <w:r w:rsidRPr="00FA121F">
        <w:rPr>
          <w:rFonts w:ascii="Courier New" w:hAnsi="Courier New" w:cs="Courier New"/>
          <w:sz w:val="28"/>
          <w:szCs w:val="28"/>
          <w:lang w:eastAsia="fr-FR"/>
        </w:rPr>
        <w:t xml:space="preserve">. </w:t>
      </w:r>
    </w:p>
    <w:p w:rsidR="00540E50" w:rsidRDefault="00540E50" w:rsidP="00540E50">
      <w:pPr>
        <w:pStyle w:val="Sansinterligne"/>
        <w:rPr>
          <w:rFonts w:ascii="Courier New" w:hAnsi="Courier New" w:cs="Courier New"/>
          <w:sz w:val="28"/>
          <w:szCs w:val="28"/>
          <w:lang w:eastAsia="fr-FR"/>
        </w:rPr>
      </w:pPr>
    </w:p>
    <w:p w:rsidR="00540E50" w:rsidRDefault="00540E50" w:rsidP="00FA121F">
      <w:pPr>
        <w:pStyle w:val="Sansinterligne"/>
        <w:ind w:left="2124"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sidR="00101A33">
        <w:rPr>
          <w:rFonts w:ascii="Courier New" w:hAnsi="Courier New" w:cs="Courier New"/>
          <w:noProof/>
          <w:sz w:val="28"/>
          <w:szCs w:val="28"/>
          <w:lang w:eastAsia="fr-FR"/>
        </w:rPr>
        <w:drawing>
          <wp:inline distT="0" distB="0" distL="0" distR="0">
            <wp:extent cx="2188509" cy="1714500"/>
            <wp:effectExtent l="19050" t="0" r="2241" b="0"/>
            <wp:docPr id="27" name="Image 2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2" cstate="print"/>
                    <a:stretch>
                      <a:fillRect/>
                    </a:stretch>
                  </pic:blipFill>
                  <pic:spPr>
                    <a:xfrm>
                      <a:off x="0" y="0"/>
                      <a:ext cx="2188509" cy="1714500"/>
                    </a:xfrm>
                    <a:prstGeom prst="rect">
                      <a:avLst/>
                    </a:prstGeom>
                  </pic:spPr>
                </pic:pic>
              </a:graphicData>
            </a:graphic>
          </wp:inline>
        </w:drawing>
      </w:r>
    </w:p>
    <w:p w:rsidR="00FA121F" w:rsidRDefault="00FA121F" w:rsidP="00540E50">
      <w:pPr>
        <w:pStyle w:val="Sansinterligne"/>
        <w:rPr>
          <w:rFonts w:ascii="Courier New" w:hAnsi="Courier New" w:cs="Courier New"/>
          <w:sz w:val="28"/>
          <w:szCs w:val="28"/>
          <w:lang w:eastAsia="fr-FR"/>
        </w:rPr>
      </w:pPr>
    </w:p>
    <w:p w:rsidR="00C71F13" w:rsidRDefault="0054220E" w:rsidP="00540E50">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Si vous regardez chacun de ces sommets, vous voyez qu'il y a toujours une division dichotomique </w:t>
      </w:r>
    </w:p>
    <w:p w:rsidR="00FA121F" w:rsidRDefault="0054220E" w:rsidP="00540E50">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qui se propose à partir de chacun de ces sommets.</w:t>
      </w:r>
    </w:p>
    <w:p w:rsidR="00FA121F" w:rsidRDefault="00FA121F" w:rsidP="00540E50">
      <w:pPr>
        <w:pStyle w:val="Sansinterligne"/>
        <w:rPr>
          <w:rFonts w:ascii="Courier New" w:hAnsi="Courier New" w:cs="Courier New"/>
          <w:sz w:val="28"/>
          <w:szCs w:val="28"/>
          <w:lang w:eastAsia="fr-FR"/>
        </w:rPr>
      </w:pPr>
    </w:p>
    <w:p w:rsidR="00540E50" w:rsidRDefault="00101A33" w:rsidP="00FA121F">
      <w:pPr>
        <w:pStyle w:val="Sansinterligne"/>
        <w:ind w:left="2124"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2471208" cy="1905000"/>
            <wp:effectExtent l="19050" t="0" r="5292" b="0"/>
            <wp:docPr id="28" name="Image 27"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3" cstate="print"/>
                    <a:stretch>
                      <a:fillRect/>
                    </a:stretch>
                  </pic:blipFill>
                  <pic:spPr>
                    <a:xfrm>
                      <a:off x="0" y="0"/>
                      <a:ext cx="2471208" cy="1905000"/>
                    </a:xfrm>
                    <a:prstGeom prst="rect">
                      <a:avLst/>
                    </a:prstGeom>
                  </pic:spPr>
                </pic:pic>
              </a:graphicData>
            </a:graphic>
          </wp:inline>
        </w:drawing>
      </w:r>
      <w:r w:rsidR="0054220E" w:rsidRPr="0054220E">
        <w:rPr>
          <w:rFonts w:ascii="Courier New" w:hAnsi="Courier New" w:cs="Courier New"/>
          <w:sz w:val="28"/>
          <w:szCs w:val="28"/>
          <w:lang w:eastAsia="fr-FR"/>
        </w:rPr>
        <w:t xml:space="preserve"> </w:t>
      </w:r>
    </w:p>
    <w:p w:rsidR="00540E50" w:rsidRDefault="0054220E" w:rsidP="00540E50">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Exemple</w:t>
      </w:r>
      <w:r w:rsidR="00540E50">
        <w:rPr>
          <w:rFonts w:ascii="Courier New" w:hAnsi="Courier New" w:cs="Courier New"/>
          <w:sz w:val="28"/>
          <w:szCs w:val="28"/>
          <w:lang w:eastAsia="fr-FR"/>
        </w:rPr>
        <w:t>,</w:t>
      </w:r>
      <w:r w:rsidRPr="0054220E">
        <w:rPr>
          <w:rFonts w:ascii="Courier New" w:hAnsi="Courier New" w:cs="Courier New"/>
          <w:sz w:val="28"/>
          <w:szCs w:val="28"/>
          <w:lang w:eastAsia="fr-FR"/>
        </w:rPr>
        <w:t xml:space="preserve"> voilà</w:t>
      </w:r>
      <w:r w:rsidR="00540E50">
        <w:rPr>
          <w:rFonts w:ascii="Courier New" w:hAnsi="Courier New" w:cs="Courier New"/>
          <w:sz w:val="28"/>
          <w:szCs w:val="28"/>
          <w:lang w:eastAsia="fr-FR"/>
        </w:rPr>
        <w:t xml:space="preserve"> </w:t>
      </w:r>
      <w:r w:rsidR="00540E50" w:rsidRPr="00540E50">
        <w:rPr>
          <w:rFonts w:ascii="Palatino Linotype" w:hAnsi="Palatino Linotype" w:cs="Courier New"/>
          <w:color w:val="0000CC"/>
          <w:sz w:val="28"/>
          <w:szCs w:val="28"/>
          <w:lang w:eastAsia="fr-FR"/>
        </w:rPr>
        <w:t xml:space="preserve"> </w:t>
      </w:r>
      <w:r w:rsidR="00540E50" w:rsidRPr="00BB35CC">
        <w:rPr>
          <w:rFonts w:ascii="Palatino Linotype" w:hAnsi="Palatino Linotype" w:cs="Courier New"/>
          <w:color w:val="0000CC"/>
          <w:sz w:val="28"/>
          <w:szCs w:val="28"/>
          <w:lang w:eastAsia="fr-FR"/>
        </w:rPr>
        <w:t>γ</w:t>
      </w:r>
      <w:r w:rsidR="00540E50">
        <w:rPr>
          <w:rFonts w:ascii="Courier New" w:hAnsi="Courier New" w:cs="Courier New"/>
          <w:sz w:val="28"/>
          <w:szCs w:val="28"/>
          <w:lang w:eastAsia="fr-FR"/>
        </w:rPr>
        <w:t> :</w:t>
      </w:r>
      <w:r w:rsidRPr="0054220E">
        <w:rPr>
          <w:rFonts w:ascii="Courier New" w:hAnsi="Courier New" w:cs="Courier New"/>
          <w:sz w:val="28"/>
          <w:szCs w:val="28"/>
          <w:lang w:eastAsia="fr-FR"/>
        </w:rPr>
        <w:t xml:space="preserve"> </w:t>
      </w:r>
    </w:p>
    <w:p w:rsidR="00133BBB" w:rsidRDefault="00133BBB" w:rsidP="00540E50">
      <w:pPr>
        <w:pStyle w:val="Sansinterligne"/>
        <w:rPr>
          <w:rFonts w:ascii="Courier New" w:hAnsi="Courier New" w:cs="Courier New"/>
          <w:sz w:val="28"/>
          <w:szCs w:val="28"/>
          <w:lang w:eastAsia="fr-FR"/>
        </w:rPr>
      </w:pPr>
    </w:p>
    <w:p w:rsidR="00540E50" w:rsidRDefault="0054220E" w:rsidP="00540E50">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il peut y avoir après </w:t>
      </w:r>
      <w:r w:rsidR="00540E50" w:rsidRPr="00BB35CC">
        <w:rPr>
          <w:rFonts w:ascii="Palatino Linotype" w:hAnsi="Palatino Linotype" w:cs="Courier New"/>
          <w:color w:val="0000CC"/>
          <w:sz w:val="28"/>
          <w:szCs w:val="28"/>
          <w:lang w:eastAsia="fr-FR"/>
        </w:rPr>
        <w:t>γ</w:t>
      </w:r>
      <w:r w:rsidR="00FA121F">
        <w:rPr>
          <w:rFonts w:ascii="Palatino Linotype" w:hAnsi="Palatino Linotype" w:cs="Courier New"/>
          <w:color w:val="0000CC"/>
          <w:sz w:val="28"/>
          <w:szCs w:val="28"/>
          <w:lang w:eastAsia="fr-FR"/>
        </w:rPr>
        <w:t> :</w:t>
      </w:r>
      <w:r w:rsidRPr="0054220E">
        <w:rPr>
          <w:rFonts w:ascii="Courier New" w:hAnsi="Courier New" w:cs="Courier New"/>
          <w:sz w:val="28"/>
          <w:szCs w:val="28"/>
          <w:lang w:eastAsia="fr-FR"/>
        </w:rPr>
        <w:t xml:space="preserve"> un </w:t>
      </w:r>
      <w:r w:rsidR="00540E50" w:rsidRPr="00BB35CC">
        <w:rPr>
          <w:rFonts w:ascii="Palatino Linotype" w:hAnsi="Palatino Linotype" w:cs="Courier New"/>
          <w:color w:val="0000CC"/>
          <w:sz w:val="28"/>
          <w:szCs w:val="28"/>
          <w:lang w:eastAsia="fr-FR"/>
        </w:rPr>
        <w:t>β</w:t>
      </w:r>
      <w:r w:rsidRPr="0054220E">
        <w:rPr>
          <w:rFonts w:ascii="Courier New" w:hAnsi="Courier New" w:cs="Courier New"/>
          <w:sz w:val="28"/>
          <w:szCs w:val="28"/>
          <w:lang w:eastAsia="fr-FR"/>
        </w:rPr>
        <w:t xml:space="preserve">, </w:t>
      </w:r>
    </w:p>
    <w:p w:rsidR="00540E50" w:rsidRDefault="0054220E" w:rsidP="00540E50">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et il peut y avoir après </w:t>
      </w:r>
      <w:r w:rsidR="00540E50" w:rsidRPr="00BB35CC">
        <w:rPr>
          <w:rFonts w:ascii="Palatino Linotype" w:hAnsi="Palatino Linotype" w:cs="Courier New"/>
          <w:color w:val="0000CC"/>
          <w:sz w:val="28"/>
          <w:szCs w:val="28"/>
          <w:lang w:eastAsia="fr-FR"/>
        </w:rPr>
        <w:t>γ</w:t>
      </w:r>
      <w:r w:rsidR="00FA121F">
        <w:rPr>
          <w:rFonts w:ascii="Palatino Linotype" w:hAnsi="Palatino Linotype" w:cs="Courier New"/>
          <w:color w:val="0000CC"/>
          <w:sz w:val="28"/>
          <w:szCs w:val="28"/>
          <w:lang w:eastAsia="fr-FR"/>
        </w:rPr>
        <w:t> :</w:t>
      </w:r>
      <w:r w:rsidRPr="0054220E">
        <w:rPr>
          <w:rFonts w:ascii="Courier New" w:hAnsi="Courier New" w:cs="Courier New"/>
          <w:sz w:val="28"/>
          <w:szCs w:val="28"/>
          <w:lang w:eastAsia="fr-FR"/>
        </w:rPr>
        <w:t xml:space="preserve"> un </w:t>
      </w:r>
      <w:r w:rsidR="00540E50" w:rsidRPr="00BB35CC">
        <w:rPr>
          <w:rFonts w:ascii="Palatino Linotype" w:hAnsi="Palatino Linotype" w:cs="Courier New"/>
          <w:color w:val="0000CC"/>
          <w:sz w:val="28"/>
          <w:szCs w:val="28"/>
          <w:lang w:eastAsia="fr-FR"/>
        </w:rPr>
        <w:t>α</w:t>
      </w:r>
      <w:r w:rsidRPr="0054220E">
        <w:rPr>
          <w:rFonts w:ascii="Courier New" w:hAnsi="Courier New" w:cs="Courier New"/>
          <w:sz w:val="28"/>
          <w:szCs w:val="28"/>
          <w:lang w:eastAsia="fr-FR"/>
        </w:rPr>
        <w:t>, parce que ce vecteur</w:t>
      </w:r>
      <w:r w:rsidR="00FA121F">
        <w:rPr>
          <w:rFonts w:ascii="Courier New" w:hAnsi="Courier New" w:cs="Courier New"/>
          <w:sz w:val="28"/>
          <w:szCs w:val="28"/>
          <w:lang w:eastAsia="fr-FR"/>
        </w:rPr>
        <w:t xml:space="preserve"> </w:t>
      </w:r>
      <w:r w:rsidR="00FA121F" w:rsidRPr="00FA121F">
        <w:rPr>
          <w:rFonts w:ascii="Garamond" w:hAnsi="Garamond" w:cs="Courier New"/>
          <w:color w:val="0000CC"/>
          <w:sz w:val="24"/>
          <w:szCs w:val="24"/>
          <w:lang w:eastAsia="fr-FR"/>
        </w:rPr>
        <w:t xml:space="preserve">[ </w:t>
      </w:r>
      <w:r w:rsidR="00FA121F" w:rsidRPr="00FA121F">
        <w:rPr>
          <w:rFonts w:ascii="Times New Roman" w:hAnsi="Times New Roman" w:cs="Times New Roman"/>
          <w:color w:val="0000CC"/>
          <w:sz w:val="24"/>
          <w:szCs w:val="24"/>
          <w:lang w:eastAsia="fr-FR"/>
        </w:rPr>
        <w:t xml:space="preserve">1 </w:t>
      </w:r>
      <w:r w:rsidR="00FA121F" w:rsidRPr="00FA121F">
        <w:rPr>
          <w:rFonts w:ascii="Garamond" w:hAnsi="Garamond" w:cs="Courier New"/>
          <w:color w:val="0000CC"/>
          <w:sz w:val="24"/>
          <w:szCs w:val="24"/>
          <w:lang w:eastAsia="fr-FR"/>
        </w:rPr>
        <w:t>]</w:t>
      </w:r>
      <w:r w:rsidRPr="0054220E">
        <w:rPr>
          <w:rFonts w:ascii="Courier New" w:hAnsi="Courier New" w:cs="Courier New"/>
          <w:sz w:val="28"/>
          <w:szCs w:val="28"/>
          <w:lang w:eastAsia="fr-FR"/>
        </w:rPr>
        <w:t xml:space="preserve"> là a un privilège d'être à deux sens. </w:t>
      </w:r>
    </w:p>
    <w:p w:rsidR="00540E50" w:rsidRDefault="00FA121F" w:rsidP="00FA121F">
      <w:pPr>
        <w:pStyle w:val="Sansinterligne"/>
        <w:ind w:left="2124"/>
        <w:rPr>
          <w:rFonts w:ascii="Courier New" w:hAnsi="Courier New" w:cs="Courier New"/>
          <w:sz w:val="28"/>
          <w:szCs w:val="28"/>
          <w:lang w:eastAsia="fr-FR"/>
        </w:rPr>
      </w:pPr>
      <w:r>
        <w:rPr>
          <w:rFonts w:ascii="Courier New" w:hAnsi="Courier New" w:cs="Courier New"/>
          <w:sz w:val="28"/>
          <w:szCs w:val="28"/>
          <w:lang w:eastAsia="fr-FR"/>
        </w:rPr>
        <w:lastRenderedPageBreak/>
        <w:t xml:space="preserve">   </w:t>
      </w:r>
      <w:r w:rsidR="009664E3">
        <w:rPr>
          <w:rFonts w:ascii="Courier New" w:hAnsi="Courier New" w:cs="Courier New"/>
          <w:noProof/>
          <w:sz w:val="28"/>
          <w:szCs w:val="28"/>
          <w:lang w:eastAsia="fr-FR"/>
        </w:rPr>
        <w:drawing>
          <wp:inline distT="0" distB="0" distL="0" distR="0">
            <wp:extent cx="2274570" cy="1816602"/>
            <wp:effectExtent l="19050" t="0" r="0" b="0"/>
            <wp:docPr id="5" name="Image 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4" cstate="print"/>
                    <a:stretch>
                      <a:fillRect/>
                    </a:stretch>
                  </pic:blipFill>
                  <pic:spPr>
                    <a:xfrm>
                      <a:off x="0" y="0"/>
                      <a:ext cx="2277811" cy="1819191"/>
                    </a:xfrm>
                    <a:prstGeom prst="rect">
                      <a:avLst/>
                    </a:prstGeom>
                  </pic:spPr>
                </pic:pic>
              </a:graphicData>
            </a:graphic>
          </wp:inline>
        </w:drawing>
      </w:r>
    </w:p>
    <w:p w:rsidR="00FA121F" w:rsidRDefault="00FA121F" w:rsidP="00540E50">
      <w:pPr>
        <w:pStyle w:val="Sansinterligne"/>
        <w:rPr>
          <w:rFonts w:ascii="Courier New" w:hAnsi="Courier New" w:cs="Courier New"/>
          <w:sz w:val="28"/>
          <w:szCs w:val="28"/>
          <w:lang w:eastAsia="fr-FR"/>
        </w:rPr>
      </w:pPr>
    </w:p>
    <w:p w:rsidR="00133BBB" w:rsidRDefault="0054220E" w:rsidP="00540E50">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Ici vous voyez également un </w:t>
      </w:r>
      <w:r w:rsidR="00540E50" w:rsidRPr="00BB35CC">
        <w:rPr>
          <w:rFonts w:ascii="Palatino Linotype" w:hAnsi="Palatino Linotype" w:cs="Courier New"/>
          <w:color w:val="0000CC"/>
          <w:sz w:val="28"/>
          <w:szCs w:val="28"/>
          <w:lang w:eastAsia="fr-FR"/>
        </w:rPr>
        <w:t>δ</w:t>
      </w:r>
      <w:r w:rsidRPr="0054220E">
        <w:rPr>
          <w:rFonts w:ascii="Courier New" w:hAnsi="Courier New" w:cs="Courier New"/>
          <w:sz w:val="28"/>
          <w:szCs w:val="28"/>
          <w:lang w:eastAsia="fr-FR"/>
        </w:rPr>
        <w:t xml:space="preserve">, et il y a deux issues possibles : </w:t>
      </w:r>
    </w:p>
    <w:p w:rsidR="00133BBB" w:rsidRDefault="00133BBB" w:rsidP="00540E50">
      <w:pPr>
        <w:pStyle w:val="Sansinterligne"/>
        <w:rPr>
          <w:rFonts w:ascii="Courier New" w:hAnsi="Courier New" w:cs="Courier New"/>
          <w:sz w:val="28"/>
          <w:szCs w:val="28"/>
          <w:lang w:eastAsia="fr-FR"/>
        </w:rPr>
      </w:pPr>
    </w:p>
    <w:p w:rsidR="00133BBB" w:rsidRDefault="0054220E" w:rsidP="00133BBB">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il peut y avoir ce </w:t>
      </w:r>
      <w:r w:rsidR="00540E50" w:rsidRPr="00BB35CC">
        <w:rPr>
          <w:rFonts w:ascii="Palatino Linotype" w:hAnsi="Palatino Linotype" w:cs="Courier New"/>
          <w:color w:val="0000CC"/>
          <w:sz w:val="28"/>
          <w:szCs w:val="28"/>
          <w:lang w:eastAsia="fr-FR"/>
        </w:rPr>
        <w:t>δ</w:t>
      </w:r>
      <w:r w:rsidR="00FA121F">
        <w:rPr>
          <w:rFonts w:ascii="Courier New" w:hAnsi="Courier New" w:cs="Courier New"/>
          <w:sz w:val="28"/>
          <w:szCs w:val="28"/>
          <w:lang w:eastAsia="fr-FR"/>
        </w:rPr>
        <w:t xml:space="preserve"> </w:t>
      </w:r>
      <w:r w:rsidR="00FA121F" w:rsidRPr="00FA121F">
        <w:rPr>
          <w:rFonts w:ascii="Garamond" w:hAnsi="Garamond" w:cs="Courier New"/>
          <w:color w:val="0000CC"/>
          <w:sz w:val="24"/>
          <w:szCs w:val="24"/>
          <w:lang w:eastAsia="fr-FR"/>
        </w:rPr>
        <w:t>[</w:t>
      </w:r>
      <w:r w:rsidR="00FA121F">
        <w:rPr>
          <w:rFonts w:ascii="Garamond" w:hAnsi="Garamond" w:cs="Courier New"/>
          <w:color w:val="0000CC"/>
          <w:sz w:val="24"/>
          <w:szCs w:val="24"/>
          <w:lang w:eastAsia="fr-FR"/>
        </w:rPr>
        <w:t xml:space="preserve"> </w:t>
      </w:r>
      <w:r w:rsidR="00FA121F" w:rsidRPr="00FA121F">
        <w:rPr>
          <w:rFonts w:ascii="Times New Roman" w:hAnsi="Times New Roman" w:cs="Times New Roman"/>
          <w:color w:val="0000CC"/>
          <w:sz w:val="24"/>
          <w:szCs w:val="24"/>
          <w:lang w:eastAsia="fr-FR"/>
        </w:rPr>
        <w:t>1</w:t>
      </w:r>
      <w:r w:rsidR="00FA121F">
        <w:rPr>
          <w:rFonts w:ascii="Times New Roman" w:hAnsi="Times New Roman" w:cs="Times New Roman"/>
          <w:color w:val="0000CC"/>
          <w:sz w:val="24"/>
          <w:szCs w:val="24"/>
          <w:lang w:eastAsia="fr-FR"/>
        </w:rPr>
        <w:t xml:space="preserve"> </w:t>
      </w:r>
      <w:r w:rsidR="00FA121F" w:rsidRPr="00FA121F">
        <w:rPr>
          <w:rFonts w:ascii="Garamond" w:hAnsi="Garamond" w:cs="Courier New"/>
          <w:color w:val="0000CC"/>
          <w:sz w:val="24"/>
          <w:szCs w:val="24"/>
          <w:lang w:eastAsia="fr-FR"/>
        </w:rPr>
        <w:t>]</w:t>
      </w:r>
      <w:r w:rsidR="00FA121F">
        <w:rPr>
          <w:rFonts w:ascii="Courier New" w:hAnsi="Courier New" w:cs="Courier New"/>
          <w:sz w:val="28"/>
          <w:szCs w:val="28"/>
          <w:lang w:eastAsia="fr-FR"/>
        </w:rPr>
        <w:t xml:space="preserve"> </w:t>
      </w:r>
      <w:r w:rsidRPr="0054220E">
        <w:rPr>
          <w:rFonts w:ascii="Courier New" w:hAnsi="Courier New" w:cs="Courier New"/>
          <w:sz w:val="28"/>
          <w:szCs w:val="28"/>
          <w:lang w:eastAsia="fr-FR"/>
        </w:rPr>
        <w:t xml:space="preserve">là et après </w:t>
      </w:r>
      <w:r w:rsidR="00540E50" w:rsidRPr="00BB35CC">
        <w:rPr>
          <w:rFonts w:ascii="Palatino Linotype" w:hAnsi="Palatino Linotype" w:cs="Courier New"/>
          <w:color w:val="0000CC"/>
          <w:sz w:val="28"/>
          <w:szCs w:val="28"/>
          <w:lang w:eastAsia="fr-FR"/>
        </w:rPr>
        <w:t>γ</w:t>
      </w:r>
      <w:r w:rsidRPr="0054220E">
        <w:rPr>
          <w:rFonts w:ascii="Courier New" w:hAnsi="Courier New" w:cs="Courier New"/>
          <w:sz w:val="28"/>
          <w:szCs w:val="28"/>
          <w:lang w:eastAsia="fr-FR"/>
        </w:rPr>
        <w:t xml:space="preserve"> </w:t>
      </w:r>
      <w:r w:rsidR="00133BBB">
        <w:rPr>
          <w:rFonts w:ascii="Courier New" w:hAnsi="Courier New" w:cs="Courier New"/>
          <w:sz w:val="28"/>
          <w:szCs w:val="28"/>
          <w:lang w:eastAsia="fr-FR"/>
        </w:rPr>
        <w:t>,</w:t>
      </w:r>
    </w:p>
    <w:p w:rsidR="00133BBB" w:rsidRDefault="0054220E" w:rsidP="00133BBB">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ou un autre </w:t>
      </w:r>
      <w:r w:rsidR="00540E50" w:rsidRPr="00BB35CC">
        <w:rPr>
          <w:rFonts w:ascii="Palatino Linotype" w:hAnsi="Palatino Linotype" w:cs="Courier New"/>
          <w:color w:val="0000CC"/>
          <w:sz w:val="28"/>
          <w:szCs w:val="28"/>
          <w:lang w:eastAsia="fr-FR"/>
        </w:rPr>
        <w:t>δ</w:t>
      </w:r>
      <w:r w:rsidR="00FA121F">
        <w:rPr>
          <w:rFonts w:ascii="Palatino Linotype" w:hAnsi="Palatino Linotype" w:cs="Courier New"/>
          <w:color w:val="0000CC"/>
          <w:sz w:val="28"/>
          <w:szCs w:val="28"/>
          <w:lang w:eastAsia="fr-FR"/>
        </w:rPr>
        <w:t xml:space="preserve"> </w:t>
      </w:r>
      <w:r w:rsidR="00FA121F" w:rsidRPr="00FA121F">
        <w:rPr>
          <w:rFonts w:ascii="Garamond" w:hAnsi="Garamond" w:cs="Courier New"/>
          <w:color w:val="0000CC"/>
          <w:sz w:val="24"/>
          <w:szCs w:val="24"/>
          <w:lang w:eastAsia="fr-FR"/>
        </w:rPr>
        <w:t>[</w:t>
      </w:r>
      <w:r w:rsidR="00FA121F">
        <w:rPr>
          <w:rFonts w:ascii="Garamond" w:hAnsi="Garamond" w:cs="Courier New"/>
          <w:color w:val="0000CC"/>
          <w:sz w:val="24"/>
          <w:szCs w:val="24"/>
          <w:lang w:eastAsia="fr-FR"/>
        </w:rPr>
        <w:t xml:space="preserve"> </w:t>
      </w:r>
      <w:r w:rsidR="00FA121F">
        <w:rPr>
          <w:rFonts w:ascii="Times New Roman" w:hAnsi="Times New Roman" w:cs="Times New Roman"/>
          <w:color w:val="0000CC"/>
          <w:sz w:val="24"/>
          <w:szCs w:val="24"/>
          <w:lang w:eastAsia="fr-FR"/>
        </w:rPr>
        <w:t xml:space="preserve">2 </w:t>
      </w:r>
      <w:r w:rsidR="00FA121F" w:rsidRPr="00FA121F">
        <w:rPr>
          <w:rFonts w:ascii="Garamond" w:hAnsi="Garamond" w:cs="Courier New"/>
          <w:color w:val="0000CC"/>
          <w:sz w:val="24"/>
          <w:szCs w:val="24"/>
          <w:lang w:eastAsia="fr-FR"/>
        </w:rPr>
        <w:t>]</w:t>
      </w:r>
      <w:r w:rsidR="00FA121F">
        <w:rPr>
          <w:rFonts w:ascii="Palatino Linotype" w:hAnsi="Palatino Linotype" w:cs="Courier New"/>
          <w:color w:val="0000CC"/>
          <w:sz w:val="28"/>
          <w:szCs w:val="28"/>
          <w:lang w:eastAsia="fr-FR"/>
        </w:rPr>
        <w:t xml:space="preserve"> </w:t>
      </w:r>
      <w:r w:rsidR="00133BBB">
        <w:rPr>
          <w:rFonts w:ascii="Courier New" w:hAnsi="Courier New" w:cs="Courier New"/>
          <w:sz w:val="28"/>
          <w:szCs w:val="28"/>
          <w:lang w:eastAsia="fr-FR"/>
        </w:rPr>
        <w:t>…</w:t>
      </w:r>
    </w:p>
    <w:p w:rsidR="00133BBB" w:rsidRDefault="0054220E" w:rsidP="00133BBB">
      <w:pPr>
        <w:pStyle w:val="Sansinterligne"/>
        <w:ind w:left="720" w:firstLine="696"/>
        <w:rPr>
          <w:rFonts w:ascii="Courier New" w:hAnsi="Courier New" w:cs="Courier New"/>
          <w:sz w:val="28"/>
          <w:szCs w:val="28"/>
          <w:lang w:eastAsia="fr-FR"/>
        </w:rPr>
      </w:pPr>
      <w:r w:rsidRPr="0054220E">
        <w:rPr>
          <w:rFonts w:ascii="Courier New" w:hAnsi="Courier New" w:cs="Courier New"/>
          <w:sz w:val="28"/>
          <w:szCs w:val="28"/>
          <w:lang w:eastAsia="fr-FR"/>
        </w:rPr>
        <w:t xml:space="preserve">ce n'est pas la même chose que ce </w:t>
      </w:r>
      <w:r w:rsidR="00540E50" w:rsidRPr="00BB35CC">
        <w:rPr>
          <w:rFonts w:ascii="Palatino Linotype" w:hAnsi="Palatino Linotype" w:cs="Courier New"/>
          <w:color w:val="0000CC"/>
          <w:sz w:val="28"/>
          <w:szCs w:val="28"/>
          <w:lang w:eastAsia="fr-FR"/>
        </w:rPr>
        <w:t>δ</w:t>
      </w:r>
      <w:r w:rsidR="00FA121F">
        <w:rPr>
          <w:rFonts w:ascii="Palatino Linotype" w:hAnsi="Palatino Linotype" w:cs="Courier New"/>
          <w:color w:val="0000CC"/>
          <w:sz w:val="28"/>
          <w:szCs w:val="28"/>
          <w:lang w:eastAsia="fr-FR"/>
        </w:rPr>
        <w:t xml:space="preserve"> </w:t>
      </w:r>
      <w:r w:rsidRPr="0054220E">
        <w:rPr>
          <w:rFonts w:ascii="Courier New" w:hAnsi="Courier New" w:cs="Courier New"/>
          <w:sz w:val="28"/>
          <w:szCs w:val="28"/>
          <w:lang w:eastAsia="fr-FR"/>
        </w:rPr>
        <w:t>là</w:t>
      </w:r>
      <w:r w:rsidR="00FA121F">
        <w:rPr>
          <w:rFonts w:ascii="Courier New" w:hAnsi="Courier New" w:cs="Courier New"/>
          <w:sz w:val="28"/>
          <w:szCs w:val="28"/>
          <w:lang w:eastAsia="fr-FR"/>
        </w:rPr>
        <w:t xml:space="preserve"> </w:t>
      </w:r>
      <w:r w:rsidR="00FA121F" w:rsidRPr="00FA121F">
        <w:rPr>
          <w:rFonts w:ascii="Garamond" w:hAnsi="Garamond" w:cs="Courier New"/>
          <w:color w:val="0000CC"/>
          <w:sz w:val="24"/>
          <w:szCs w:val="24"/>
          <w:lang w:eastAsia="fr-FR"/>
        </w:rPr>
        <w:t>[</w:t>
      </w:r>
      <w:r w:rsidR="00FA121F">
        <w:rPr>
          <w:rFonts w:ascii="Garamond" w:hAnsi="Garamond" w:cs="Courier New"/>
          <w:color w:val="0000CC"/>
          <w:sz w:val="24"/>
          <w:szCs w:val="24"/>
          <w:lang w:eastAsia="fr-FR"/>
        </w:rPr>
        <w:t xml:space="preserve"> </w:t>
      </w:r>
      <w:r w:rsidR="00FA121F" w:rsidRPr="00FA121F">
        <w:rPr>
          <w:rFonts w:ascii="Times New Roman" w:hAnsi="Times New Roman" w:cs="Times New Roman"/>
          <w:color w:val="0000CC"/>
          <w:sz w:val="24"/>
          <w:szCs w:val="24"/>
          <w:lang w:eastAsia="fr-FR"/>
        </w:rPr>
        <w:t>1</w:t>
      </w:r>
      <w:r w:rsidR="00FA121F">
        <w:rPr>
          <w:rFonts w:ascii="Times New Roman" w:hAnsi="Times New Roman" w:cs="Times New Roman"/>
          <w:color w:val="0000CC"/>
          <w:sz w:val="24"/>
          <w:szCs w:val="24"/>
          <w:lang w:eastAsia="fr-FR"/>
        </w:rPr>
        <w:t xml:space="preserve"> </w:t>
      </w:r>
      <w:r w:rsidR="00FA121F" w:rsidRPr="00FA121F">
        <w:rPr>
          <w:rFonts w:ascii="Garamond" w:hAnsi="Garamond" w:cs="Courier New"/>
          <w:color w:val="0000CC"/>
          <w:sz w:val="24"/>
          <w:szCs w:val="24"/>
          <w:lang w:eastAsia="fr-FR"/>
        </w:rPr>
        <w:t>]</w:t>
      </w:r>
      <w:r w:rsidRPr="0054220E">
        <w:rPr>
          <w:rFonts w:ascii="Courier New" w:hAnsi="Courier New" w:cs="Courier New"/>
          <w:sz w:val="28"/>
          <w:szCs w:val="28"/>
          <w:lang w:eastAsia="fr-FR"/>
        </w:rPr>
        <w:t xml:space="preserve"> </w:t>
      </w:r>
    </w:p>
    <w:p w:rsidR="0054220E" w:rsidRPr="0054220E" w:rsidRDefault="00133BBB" w:rsidP="00133BBB">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après lequel il peut y avoir un </w:t>
      </w:r>
      <w:r w:rsidR="00540E50" w:rsidRPr="00BB35CC">
        <w:rPr>
          <w:rFonts w:ascii="Palatino Linotype" w:hAnsi="Palatino Linotype" w:cs="Courier New"/>
          <w:color w:val="0000CC"/>
          <w:sz w:val="28"/>
          <w:szCs w:val="28"/>
          <w:lang w:eastAsia="fr-FR"/>
        </w:rPr>
        <w:t>β</w:t>
      </w:r>
      <w:r w:rsidR="0054220E" w:rsidRPr="0054220E">
        <w:rPr>
          <w:rFonts w:ascii="Courier New" w:hAnsi="Courier New" w:cs="Courier New"/>
          <w:sz w:val="28"/>
          <w:szCs w:val="28"/>
          <w:lang w:eastAsia="fr-FR"/>
        </w:rPr>
        <w:t xml:space="preserve"> ou un </w:t>
      </w:r>
      <w:r w:rsidR="00540E50" w:rsidRPr="00BB35CC">
        <w:rPr>
          <w:rFonts w:ascii="Palatino Linotype" w:hAnsi="Palatino Linotype" w:cs="Courier New"/>
          <w:color w:val="0000CC"/>
          <w:sz w:val="28"/>
          <w:szCs w:val="28"/>
          <w:lang w:eastAsia="fr-FR"/>
        </w:rPr>
        <w:t>α</w:t>
      </w:r>
      <w:r w:rsidR="0054220E" w:rsidRPr="0054220E">
        <w:rPr>
          <w:rFonts w:ascii="Courier New" w:hAnsi="Courier New" w:cs="Courier New"/>
          <w:sz w:val="28"/>
          <w:szCs w:val="28"/>
          <w:lang w:eastAsia="fr-FR"/>
        </w:rPr>
        <w: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L'objection que certains ont </w:t>
      </w:r>
      <w:proofErr w:type="gramStart"/>
      <w:r w:rsidRPr="0054220E">
        <w:rPr>
          <w:rFonts w:ascii="Courier New" w:hAnsi="Courier New" w:cs="Courier New"/>
          <w:sz w:val="28"/>
          <w:szCs w:val="28"/>
          <w:lang w:eastAsia="fr-FR"/>
        </w:rPr>
        <w:t>fait</w:t>
      </w:r>
      <w:proofErr w:type="gramEnd"/>
      <w:r w:rsidR="00FA121F">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FA121F" w:rsidRDefault="0054220E" w:rsidP="00FA121F">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à propos de la mise en évidence </w:t>
      </w:r>
    </w:p>
    <w:p w:rsidR="00FA121F" w:rsidRDefault="0054220E" w:rsidP="00FA121F">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de cette diversité fonctionnelle</w:t>
      </w:r>
    </w:p>
    <w:p w:rsidR="00FA121F" w:rsidRDefault="00FA121F"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est la suivante :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selon eux on pourrait par exemple les appeler</w:t>
      </w:r>
      <w:r w:rsidR="00FA121F">
        <w:rPr>
          <w:rFonts w:ascii="Courier New" w:hAnsi="Courier New" w:cs="Courier New"/>
          <w:sz w:val="28"/>
          <w:szCs w:val="28"/>
          <w:lang w:eastAsia="fr-FR"/>
        </w:rPr>
        <w:t xml:space="preserve"> </w:t>
      </w:r>
      <w:r w:rsidRPr="0054220E">
        <w:rPr>
          <w:rFonts w:ascii="Courier New" w:hAnsi="Courier New" w:cs="Courier New"/>
          <w:sz w:val="28"/>
          <w:szCs w:val="28"/>
          <w:lang w:eastAsia="fr-FR"/>
        </w:rPr>
        <w:t xml:space="preserve">par </w:t>
      </w:r>
      <w:r w:rsidRPr="00FA121F">
        <w:rPr>
          <w:rFonts w:ascii="Times New Roman" w:hAnsi="Times New Roman" w:cs="Times New Roman"/>
          <w:i/>
          <w:sz w:val="24"/>
          <w:szCs w:val="24"/>
          <w:lang w:eastAsia="fr-FR"/>
        </w:rPr>
        <w:t>huit lettres différentes</w:t>
      </w:r>
      <w:r w:rsidRPr="0054220E">
        <w:rPr>
          <w:rFonts w:ascii="Courier New" w:hAnsi="Courier New" w:cs="Courier New"/>
          <w:sz w:val="28"/>
          <w:szCs w:val="28"/>
          <w:lang w:eastAsia="fr-FR"/>
        </w:rPr>
        <w:t xml:space="preserve"> au lieu de les appeler par </w:t>
      </w:r>
      <w:r w:rsidRPr="00FA121F">
        <w:rPr>
          <w:rFonts w:ascii="Times New Roman" w:hAnsi="Times New Roman" w:cs="Times New Roman"/>
          <w:i/>
          <w:sz w:val="24"/>
          <w:szCs w:val="24"/>
          <w:lang w:eastAsia="fr-FR"/>
        </w:rPr>
        <w:t>quatre lettres dif</w:t>
      </w:r>
      <w:r w:rsidRPr="00FA121F">
        <w:rPr>
          <w:rFonts w:ascii="Times New Roman" w:hAnsi="Times New Roman" w:cs="Times New Roman"/>
          <w:i/>
          <w:sz w:val="24"/>
          <w:szCs w:val="24"/>
          <w:lang w:eastAsia="fr-FR"/>
        </w:rPr>
        <w:softHyphen/>
        <w:t>férentes</w:t>
      </w:r>
      <w:r w:rsidRPr="0054220E">
        <w:rPr>
          <w:rFonts w:ascii="Courier New" w:hAnsi="Courier New" w:cs="Courier New"/>
          <w:sz w:val="28"/>
          <w:szCs w:val="28"/>
          <w:lang w:eastAsia="fr-FR"/>
        </w:rPr>
        <w:t xml:space="preserve">, ou bien mettre un </w:t>
      </w:r>
      <w:r w:rsidRPr="00FA121F">
        <w:rPr>
          <w:rFonts w:ascii="Times New Roman" w:hAnsi="Times New Roman" w:cs="Times New Roman"/>
          <w:i/>
          <w:sz w:val="24"/>
          <w:szCs w:val="24"/>
          <w:lang w:eastAsia="fr-FR"/>
        </w:rPr>
        <w:t xml:space="preserve">petit </w:t>
      </w:r>
      <w:r w:rsidRPr="00FA121F">
        <w:rPr>
          <w:rFonts w:ascii="Times New Roman" w:hAnsi="Times New Roman" w:cs="Times New Roman"/>
          <w:bCs/>
          <w:i/>
          <w:sz w:val="24"/>
          <w:szCs w:val="24"/>
          <w:lang w:eastAsia="fr-FR"/>
        </w:rPr>
        <w:t>a</w:t>
      </w:r>
      <w:r w:rsidRPr="00FA121F">
        <w:rPr>
          <w:rFonts w:ascii="Courier New" w:hAnsi="Courier New" w:cs="Courier New"/>
          <w:sz w:val="28"/>
          <w:szCs w:val="28"/>
          <w:lang w:eastAsia="fr-FR"/>
        </w:rPr>
        <w:t xml:space="preserve"> </w:t>
      </w:r>
      <w:r w:rsidRPr="0054220E">
        <w:rPr>
          <w:rFonts w:ascii="Courier New" w:hAnsi="Courier New" w:cs="Courier New"/>
          <w:sz w:val="28"/>
          <w:szCs w:val="28"/>
          <w:lang w:eastAsia="fr-FR"/>
        </w:rPr>
        <w:t xml:space="preserve">ou </w:t>
      </w:r>
      <w:r w:rsidRPr="00FA121F">
        <w:rPr>
          <w:rFonts w:ascii="Times New Roman" w:hAnsi="Times New Roman" w:cs="Times New Roman"/>
          <w:bCs/>
          <w:i/>
          <w:sz w:val="24"/>
          <w:szCs w:val="24"/>
          <w:lang w:eastAsia="fr-FR"/>
        </w:rPr>
        <w:t>a</w:t>
      </w:r>
      <w:r w:rsidRPr="00FA121F">
        <w:rPr>
          <w:rFonts w:ascii="Times New Roman" w:hAnsi="Times New Roman" w:cs="Times New Roman"/>
          <w:bCs/>
          <w:i/>
          <w:sz w:val="24"/>
          <w:szCs w:val="24"/>
          <w:vertAlign w:val="subscript"/>
          <w:lang w:eastAsia="fr-FR"/>
        </w:rPr>
        <w:t>2</w:t>
      </w:r>
      <w:r w:rsidR="00FA121F">
        <w:rPr>
          <w:rFonts w:ascii="Times New Roman" w:hAnsi="Times New Roman" w:cs="Times New Roman"/>
          <w:i/>
          <w:sz w:val="24"/>
          <w:szCs w:val="24"/>
          <w:lang w:eastAsia="fr-FR"/>
        </w:rPr>
        <w:t>.</w:t>
      </w:r>
      <w:r w:rsidRPr="0054220E">
        <w:rPr>
          <w:rFonts w:ascii="Courier New" w:hAnsi="Courier New" w:cs="Courier New"/>
          <w:sz w:val="28"/>
          <w:szCs w:val="28"/>
          <w:lang w:eastAsia="fr-FR"/>
        </w:rPr>
        <w:t xml:space="preserve"> </w:t>
      </w:r>
    </w:p>
    <w:p w:rsidR="00FA121F" w:rsidRDefault="00FA121F" w:rsidP="0054220E">
      <w:pPr>
        <w:pStyle w:val="Sansinterligne"/>
        <w:rPr>
          <w:rFonts w:ascii="Courier New" w:hAnsi="Courier New" w:cs="Courier New"/>
          <w:sz w:val="28"/>
          <w:szCs w:val="28"/>
          <w:lang w:eastAsia="fr-FR"/>
        </w:rPr>
      </w:pPr>
    </w:p>
    <w:p w:rsidR="00FA121F" w:rsidRDefault="00FA121F"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54220E" w:rsidRPr="0054220E">
        <w:rPr>
          <w:rFonts w:ascii="Courier New" w:hAnsi="Courier New" w:cs="Courier New"/>
          <w:sz w:val="28"/>
          <w:szCs w:val="28"/>
          <w:lang w:eastAsia="fr-FR"/>
        </w:rPr>
        <w:t xml:space="preserve">t il m'a été dit qu'il n'y avait pas là </w:t>
      </w:r>
      <w:r w:rsidR="0054220E" w:rsidRPr="00FA121F">
        <w:rPr>
          <w:rFonts w:ascii="Times New Roman" w:hAnsi="Times New Roman" w:cs="Times New Roman"/>
          <w:i/>
          <w:sz w:val="24"/>
          <w:szCs w:val="24"/>
          <w:lang w:eastAsia="fr-FR"/>
        </w:rPr>
        <w:t>une définition</w:t>
      </w:r>
      <w:r w:rsidR="0054220E" w:rsidRPr="0054220E">
        <w:rPr>
          <w:rFonts w:ascii="Courier New" w:hAnsi="Courier New" w:cs="Courier New"/>
          <w:sz w:val="28"/>
          <w:szCs w:val="28"/>
          <w:lang w:eastAsia="fr-FR"/>
        </w:rPr>
        <w:t xml:space="preserve">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d'un </w:t>
      </w:r>
      <w:r w:rsidRPr="00FA121F">
        <w:rPr>
          <w:rFonts w:ascii="Times New Roman" w:hAnsi="Times New Roman" w:cs="Times New Roman"/>
          <w:i/>
          <w:color w:val="0000CC"/>
          <w:sz w:val="24"/>
          <w:szCs w:val="24"/>
          <w:lang w:eastAsia="fr-FR"/>
        </w:rPr>
        <w:t>symbole</w:t>
      </w:r>
      <w:r w:rsidRPr="0054220E">
        <w:rPr>
          <w:rFonts w:ascii="Courier New" w:hAnsi="Courier New" w:cs="Courier New"/>
          <w:sz w:val="28"/>
          <w:szCs w:val="28"/>
          <w:lang w:eastAsia="fr-FR"/>
        </w:rPr>
        <w:t xml:space="preserve"> qui fut en quelque sorte </w:t>
      </w:r>
      <w:proofErr w:type="gramStart"/>
      <w:r w:rsidRPr="0054220E">
        <w:rPr>
          <w:rFonts w:ascii="Courier New" w:hAnsi="Courier New" w:cs="Courier New"/>
          <w:sz w:val="28"/>
          <w:szCs w:val="28"/>
          <w:lang w:eastAsia="fr-FR"/>
        </w:rPr>
        <w:t>clair et distinct</w:t>
      </w:r>
      <w:proofErr w:type="gramEnd"/>
      <w:r w:rsidRPr="0054220E">
        <w:rPr>
          <w:rFonts w:ascii="Courier New" w:hAnsi="Courier New" w:cs="Courier New"/>
          <w:sz w:val="28"/>
          <w:szCs w:val="28"/>
          <w:lang w:eastAsia="fr-FR"/>
        </w:rPr>
        <w:t xml:space="preserve">, et que par conséquent tout ce que je représentais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et articulais de ce qui est dit dans mon texte, n'était qu'une sorte d'opacification du mécanisme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propos du jeu des </w:t>
      </w:r>
      <w:r w:rsidRPr="00FA121F">
        <w:rPr>
          <w:rFonts w:ascii="Times New Roman" w:hAnsi="Times New Roman" w:cs="Times New Roman"/>
          <w:i/>
          <w:color w:val="0000CC"/>
          <w:sz w:val="24"/>
          <w:szCs w:val="24"/>
          <w:lang w:eastAsia="fr-FR"/>
        </w:rPr>
        <w:t>symboles</w:t>
      </w:r>
      <w:r w:rsidRPr="0054220E">
        <w:rPr>
          <w:rFonts w:ascii="Courier New" w:hAnsi="Courier New" w:cs="Courier New"/>
          <w:sz w:val="28"/>
          <w:szCs w:val="28"/>
          <w:lang w:eastAsia="fr-FR"/>
        </w:rPr>
        <w:t xml:space="preserve">, une sorte de création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qui ferait surgir de soi</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même une sorte de </w:t>
      </w:r>
      <w:r w:rsidRPr="00FA121F">
        <w:rPr>
          <w:rFonts w:ascii="Times New Roman" w:hAnsi="Times New Roman" w:cs="Times New Roman"/>
          <w:i/>
          <w:color w:val="000000" w:themeColor="text1"/>
          <w:sz w:val="24"/>
          <w:szCs w:val="24"/>
          <w:lang w:eastAsia="fr-FR"/>
        </w:rPr>
        <w:t xml:space="preserve">loi </w:t>
      </w:r>
      <w:r w:rsidRPr="00FA121F">
        <w:rPr>
          <w:rFonts w:ascii="Times New Roman" w:hAnsi="Times New Roman" w:cs="Times New Roman"/>
          <w:i/>
          <w:sz w:val="24"/>
          <w:szCs w:val="24"/>
          <w:lang w:eastAsia="fr-FR"/>
        </w:rPr>
        <w:t>interne</w:t>
      </w:r>
      <w:r w:rsidRPr="0054220E">
        <w:rPr>
          <w:rFonts w:ascii="Courier New" w:hAnsi="Courier New" w:cs="Courier New"/>
          <w:sz w:val="28"/>
          <w:szCs w:val="28"/>
          <w:lang w:eastAsia="fr-FR"/>
        </w:rPr>
        <w:t xml:space="preserve">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qui est toujours</w:t>
      </w:r>
      <w:r w:rsidR="00FA121F">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FA121F" w:rsidRDefault="0054220E" w:rsidP="00FA121F">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et c'est là que commence l'espèce de trouble </w:t>
      </w:r>
    </w:p>
    <w:p w:rsidR="00FA121F" w:rsidRDefault="0054220E" w:rsidP="00FA121F">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qui se produit dans l'esprit de certains</w:t>
      </w:r>
    </w:p>
    <w:p w:rsidR="00133BBB" w:rsidRDefault="00FA121F"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une implication de quelque chose qui est introduit par la création du </w:t>
      </w:r>
      <w:r w:rsidR="0054220E" w:rsidRPr="00FA121F">
        <w:rPr>
          <w:rFonts w:ascii="Times New Roman" w:hAnsi="Times New Roman" w:cs="Times New Roman"/>
          <w:i/>
          <w:color w:val="0000CC"/>
          <w:sz w:val="24"/>
          <w:szCs w:val="24"/>
          <w:lang w:eastAsia="fr-FR"/>
        </w:rPr>
        <w:t>symbole</w:t>
      </w:r>
      <w:r w:rsidR="0054220E" w:rsidRPr="0054220E">
        <w:rPr>
          <w:rFonts w:ascii="Courier New" w:hAnsi="Courier New" w:cs="Courier New"/>
          <w:sz w:val="28"/>
          <w:szCs w:val="28"/>
          <w:lang w:eastAsia="fr-FR"/>
        </w:rPr>
        <w:t>, qui va au</w:t>
      </w:r>
      <w:r w:rsidR="008A25C4">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delà de ce qui est donné au départ, à savoir le </w:t>
      </w:r>
      <w:r w:rsidR="0054220E" w:rsidRPr="00FA121F">
        <w:rPr>
          <w:rFonts w:ascii="Times New Roman" w:hAnsi="Times New Roman" w:cs="Times New Roman"/>
          <w:i/>
          <w:sz w:val="24"/>
          <w:szCs w:val="24"/>
          <w:lang w:eastAsia="fr-FR"/>
        </w:rPr>
        <w:t>pur hasard</w:t>
      </w:r>
      <w:r w:rsidR="0054220E" w:rsidRPr="0054220E">
        <w:rPr>
          <w:rFonts w:ascii="Courier New" w:hAnsi="Courier New" w:cs="Courier New"/>
          <w:sz w:val="28"/>
          <w:szCs w:val="28"/>
          <w:lang w:eastAsia="fr-FR"/>
        </w:rPr>
        <w:t xml:space="preserve">. </w:t>
      </w:r>
    </w:p>
    <w:p w:rsidR="00133BBB" w:rsidRDefault="00133BBB" w:rsidP="0054220E">
      <w:pPr>
        <w:pStyle w:val="Sansinterligne"/>
        <w:rPr>
          <w:rFonts w:ascii="Courier New" w:hAnsi="Courier New" w:cs="Courier New"/>
          <w:sz w:val="28"/>
          <w:szCs w:val="28"/>
          <w:lang w:eastAsia="fr-FR"/>
        </w:rPr>
      </w:pP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 là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dessus que je crois devoir m'expliquer.</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tout à fait exact. </w:t>
      </w:r>
    </w:p>
    <w:p w:rsidR="00FA121F" w:rsidRDefault="00FA121F" w:rsidP="0054220E">
      <w:pPr>
        <w:pStyle w:val="Sansinterligne"/>
        <w:rPr>
          <w:rFonts w:ascii="Courier New" w:hAnsi="Courier New" w:cs="Courier New"/>
          <w:sz w:val="28"/>
          <w:szCs w:val="28"/>
          <w:lang w:eastAsia="fr-FR"/>
        </w:rPr>
      </w:pP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Et d'une certaine façon on peut dire en effet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que dans le choix des </w:t>
      </w:r>
      <w:r w:rsidR="00101A33" w:rsidRPr="00FA121F">
        <w:rPr>
          <w:rFonts w:ascii="Times New Roman" w:hAnsi="Times New Roman" w:cs="Times New Roman"/>
          <w:i/>
          <w:color w:val="0000CC"/>
          <w:sz w:val="24"/>
          <w:szCs w:val="24"/>
          <w:lang w:eastAsia="fr-FR"/>
        </w:rPr>
        <w:t>symbole</w:t>
      </w:r>
      <w:r w:rsidR="00101A33">
        <w:rPr>
          <w:rFonts w:ascii="Times New Roman" w:hAnsi="Times New Roman" w:cs="Times New Roman"/>
          <w:i/>
          <w:color w:val="0000CC"/>
          <w:sz w:val="24"/>
          <w:szCs w:val="24"/>
          <w:lang w:eastAsia="fr-FR"/>
        </w:rPr>
        <w:t>s</w:t>
      </w:r>
      <w:r w:rsidRPr="0054220E">
        <w:rPr>
          <w:rFonts w:ascii="Courier New" w:hAnsi="Courier New" w:cs="Courier New"/>
          <w:sz w:val="28"/>
          <w:szCs w:val="28"/>
          <w:lang w:eastAsia="fr-FR"/>
        </w:rPr>
        <w:t xml:space="preserve"> il y a une certaine </w:t>
      </w:r>
      <w:r w:rsidRPr="00101A33">
        <w:rPr>
          <w:rFonts w:ascii="Times New Roman" w:hAnsi="Times New Roman" w:cs="Times New Roman"/>
          <w:i/>
          <w:sz w:val="24"/>
          <w:szCs w:val="24"/>
          <w:lang w:eastAsia="fr-FR"/>
        </w:rPr>
        <w:t>ambiguïté</w:t>
      </w:r>
      <w:r w:rsidRPr="0054220E">
        <w:rPr>
          <w:rFonts w:ascii="Courier New" w:hAnsi="Courier New" w:cs="Courier New"/>
          <w:sz w:val="28"/>
          <w:szCs w:val="28"/>
          <w:lang w:eastAsia="fr-FR"/>
        </w:rPr>
        <w:t xml:space="preserve"> en quelque sorte déjà donnée au départ, et elle est donnée à partir du moment où vous faites les </w:t>
      </w:r>
      <w:r w:rsidR="00FA121F" w:rsidRPr="00FA121F">
        <w:rPr>
          <w:rFonts w:ascii="Times New Roman" w:hAnsi="Times New Roman" w:cs="Times New Roman"/>
          <w:i/>
          <w:color w:val="0000CC"/>
          <w:sz w:val="24"/>
          <w:szCs w:val="24"/>
          <w:lang w:eastAsia="fr-FR"/>
        </w:rPr>
        <w:t>symbole</w:t>
      </w:r>
      <w:r w:rsidR="00FA121F">
        <w:rPr>
          <w:rFonts w:ascii="Times New Roman" w:hAnsi="Times New Roman" w:cs="Times New Roman"/>
          <w:i/>
          <w:color w:val="0000CC"/>
          <w:sz w:val="24"/>
          <w:szCs w:val="24"/>
          <w:lang w:eastAsia="fr-FR"/>
        </w:rPr>
        <w:t>s</w:t>
      </w:r>
      <w:r w:rsidRPr="0054220E">
        <w:rPr>
          <w:rFonts w:ascii="Courier New" w:hAnsi="Courier New" w:cs="Courier New"/>
          <w:sz w:val="28"/>
          <w:szCs w:val="28"/>
          <w:lang w:eastAsia="fr-FR"/>
        </w:rPr>
        <w:t xml:space="preserve">. </w:t>
      </w:r>
    </w:p>
    <w:p w:rsidR="00FA121F" w:rsidRDefault="00FA121F" w:rsidP="0054220E">
      <w:pPr>
        <w:pStyle w:val="Sansinterligne"/>
        <w:rPr>
          <w:rFonts w:ascii="Courier New" w:hAnsi="Courier New" w:cs="Courier New"/>
          <w:sz w:val="28"/>
          <w:szCs w:val="28"/>
          <w:lang w:eastAsia="fr-FR"/>
        </w:rPr>
      </w:pP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La simple indication de l'</w:t>
      </w:r>
      <w:r w:rsidRPr="00FA121F">
        <w:rPr>
          <w:rFonts w:ascii="Times New Roman" w:hAnsi="Times New Roman" w:cs="Times New Roman"/>
          <w:bCs/>
          <w:i/>
          <w:sz w:val="24"/>
          <w:szCs w:val="24"/>
          <w:lang w:eastAsia="fr-FR"/>
        </w:rPr>
        <w:t>oddity</w:t>
      </w:r>
      <w:r w:rsidRPr="0054220E">
        <w:rPr>
          <w:rFonts w:ascii="Courier New" w:hAnsi="Courier New" w:cs="Courier New"/>
          <w:b/>
          <w:bCs/>
          <w:sz w:val="28"/>
          <w:szCs w:val="28"/>
          <w:lang w:eastAsia="fr-FR"/>
        </w:rPr>
        <w:t xml:space="preserve">, </w:t>
      </w:r>
      <w:r w:rsidRPr="0054220E">
        <w:rPr>
          <w:rFonts w:ascii="Courier New" w:hAnsi="Courier New" w:cs="Courier New"/>
          <w:sz w:val="28"/>
          <w:szCs w:val="28"/>
          <w:lang w:eastAsia="fr-FR"/>
        </w:rPr>
        <w:t>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w:t>
      </w:r>
    </w:p>
    <w:p w:rsidR="00FA121F" w:rsidRDefault="00FA121F"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d</w:t>
      </w:r>
      <w:r w:rsidR="0054220E" w:rsidRPr="0054220E">
        <w:rPr>
          <w:rFonts w:ascii="Courier New" w:hAnsi="Courier New" w:cs="Courier New"/>
          <w:sz w:val="28"/>
          <w:szCs w:val="28"/>
          <w:lang w:eastAsia="fr-FR"/>
        </w:rPr>
        <w:t>e</w:t>
      </w:r>
      <w:r>
        <w:rPr>
          <w:rFonts w:ascii="Courier New" w:hAnsi="Courier New" w:cs="Courier New"/>
          <w:sz w:val="28"/>
          <w:szCs w:val="28"/>
          <w:lang w:eastAsia="fr-FR"/>
        </w:rPr>
        <w:t xml:space="preserve"> </w:t>
      </w:r>
      <w:r w:rsidR="0054220E" w:rsidRPr="0054220E">
        <w:rPr>
          <w:rFonts w:ascii="Courier New" w:hAnsi="Courier New" w:cs="Courier New"/>
          <w:sz w:val="28"/>
          <w:szCs w:val="28"/>
          <w:lang w:eastAsia="fr-FR"/>
        </w:rPr>
        <w:t xml:space="preserve">la dissymétrie, alors que puisque nous avons parlé d'une </w:t>
      </w:r>
      <w:r w:rsidR="0054220E" w:rsidRPr="00FA121F">
        <w:rPr>
          <w:rFonts w:ascii="Courier New" w:hAnsi="Courier New" w:cs="Courier New"/>
          <w:i/>
          <w:sz w:val="24"/>
          <w:szCs w:val="24"/>
          <w:lang w:eastAsia="fr-FR"/>
        </w:rPr>
        <w:t>succession tempor</w:t>
      </w:r>
      <w:r w:rsidRPr="00FA121F">
        <w:rPr>
          <w:rFonts w:ascii="Courier New" w:hAnsi="Courier New" w:cs="Courier New"/>
          <w:i/>
          <w:sz w:val="24"/>
          <w:szCs w:val="24"/>
          <w:lang w:eastAsia="fr-FR"/>
        </w:rPr>
        <w:t>ell</w:t>
      </w:r>
      <w:r w:rsidR="0054220E" w:rsidRPr="00FA121F">
        <w:rPr>
          <w:rFonts w:ascii="Courier New" w:hAnsi="Courier New" w:cs="Courier New"/>
          <w:i/>
          <w:sz w:val="24"/>
          <w:szCs w:val="24"/>
          <w:lang w:eastAsia="fr-FR"/>
        </w:rPr>
        <w:t>e</w:t>
      </w:r>
      <w:r w:rsidR="0054220E" w:rsidRPr="0054220E">
        <w:rPr>
          <w:rFonts w:ascii="Courier New" w:hAnsi="Courier New" w:cs="Courier New"/>
          <w:sz w:val="28"/>
          <w:szCs w:val="28"/>
          <w:lang w:eastAsia="fr-FR"/>
        </w:rPr>
        <w:t>, les choses sont orien</w:t>
      </w:r>
      <w:r w:rsidR="0054220E" w:rsidRPr="0054220E">
        <w:rPr>
          <w:rFonts w:ascii="Courier New" w:hAnsi="Courier New" w:cs="Courier New"/>
          <w:sz w:val="28"/>
          <w:szCs w:val="28"/>
          <w:lang w:eastAsia="fr-FR"/>
        </w:rPr>
        <w:softHyphen/>
        <w:t xml:space="preserve">tées, et il n'est évidemment pas la même chose qu'il y ait d'abord </w:t>
      </w:r>
      <w:r w:rsidR="0054220E" w:rsidRPr="00101A33">
        <w:rPr>
          <w:rFonts w:ascii="Times New Roman" w:hAnsi="Times New Roman" w:cs="Times New Roman"/>
          <w:color w:val="0000CC"/>
          <w:sz w:val="28"/>
          <w:szCs w:val="28"/>
          <w:lang w:eastAsia="fr-FR"/>
        </w:rPr>
        <w:t>2</w:t>
      </w:r>
      <w:r w:rsidR="0054220E" w:rsidRPr="0054220E">
        <w:rPr>
          <w:rFonts w:ascii="Courier New" w:hAnsi="Courier New" w:cs="Courier New"/>
          <w:sz w:val="28"/>
          <w:szCs w:val="28"/>
          <w:lang w:eastAsia="fr-FR"/>
        </w:rPr>
        <w:t xml:space="preserve"> puis </w:t>
      </w:r>
      <w:r w:rsidR="0054220E" w:rsidRPr="00101A33">
        <w:rPr>
          <w:rFonts w:ascii="Times New Roman" w:hAnsi="Times New Roman" w:cs="Times New Roman"/>
          <w:color w:val="0000CC"/>
          <w:sz w:val="28"/>
          <w:szCs w:val="28"/>
          <w:lang w:eastAsia="fr-FR"/>
        </w:rPr>
        <w:t>1</w:t>
      </w:r>
      <w:r w:rsidR="0054220E" w:rsidRPr="0054220E">
        <w:rPr>
          <w:rFonts w:ascii="Courier New" w:hAnsi="Courier New" w:cs="Courier New"/>
          <w:sz w:val="28"/>
          <w:szCs w:val="28"/>
          <w:lang w:eastAsia="fr-FR"/>
        </w:rPr>
        <w:t xml:space="preserve">, ou </w:t>
      </w:r>
      <w:r w:rsidR="0054220E" w:rsidRPr="00101A33">
        <w:rPr>
          <w:rFonts w:ascii="Times New Roman" w:hAnsi="Times New Roman" w:cs="Times New Roman"/>
          <w:color w:val="0000CC"/>
          <w:sz w:val="28"/>
          <w:szCs w:val="28"/>
          <w:lang w:eastAsia="fr-FR"/>
        </w:rPr>
        <w:t>1</w:t>
      </w:r>
      <w:r w:rsidR="0054220E" w:rsidRPr="0054220E">
        <w:rPr>
          <w:rFonts w:ascii="Courier New" w:hAnsi="Courier New" w:cs="Courier New"/>
          <w:sz w:val="28"/>
          <w:szCs w:val="28"/>
          <w:lang w:eastAsia="fr-FR"/>
        </w:rPr>
        <w:t xml:space="preserve"> puis </w:t>
      </w:r>
      <w:r w:rsidR="0054220E" w:rsidRPr="00101A33">
        <w:rPr>
          <w:rFonts w:ascii="Times New Roman" w:hAnsi="Times New Roman" w:cs="Times New Roman"/>
          <w:color w:val="0000CC"/>
          <w:sz w:val="28"/>
          <w:szCs w:val="28"/>
          <w:lang w:eastAsia="fr-FR"/>
        </w:rPr>
        <w:t>2</w:t>
      </w:r>
      <w:r w:rsidR="0054220E" w:rsidRPr="0054220E">
        <w:rPr>
          <w:rFonts w:ascii="Courier New" w:hAnsi="Courier New" w:cs="Courier New"/>
          <w:sz w:val="28"/>
          <w:szCs w:val="28"/>
          <w:lang w:eastAsia="fr-FR"/>
        </w:rPr>
        <w:t xml:space="preserve">. </w:t>
      </w:r>
    </w:p>
    <w:p w:rsidR="00101A33" w:rsidRDefault="00101A33" w:rsidP="0054220E">
      <w:pPr>
        <w:pStyle w:val="Sansinterligne"/>
        <w:rPr>
          <w:rFonts w:ascii="Courier New" w:hAnsi="Courier New" w:cs="Courier New"/>
          <w:sz w:val="28"/>
          <w:szCs w:val="28"/>
          <w:lang w:eastAsia="fr-FR"/>
        </w:rPr>
      </w:pP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Les confondre serait introduire dans le </w:t>
      </w:r>
      <w:r w:rsidR="00FA121F" w:rsidRPr="00FA121F">
        <w:rPr>
          <w:rFonts w:ascii="Times New Roman" w:hAnsi="Times New Roman" w:cs="Times New Roman"/>
          <w:i/>
          <w:color w:val="0000CC"/>
          <w:sz w:val="24"/>
          <w:szCs w:val="24"/>
          <w:lang w:eastAsia="fr-FR"/>
        </w:rPr>
        <w:t>symbole</w:t>
      </w:r>
      <w:r w:rsidRPr="0054220E">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même quelque chose que</w:t>
      </w:r>
      <w:r w:rsidR="00FA121F">
        <w:rPr>
          <w:rFonts w:ascii="Courier New" w:hAnsi="Courier New" w:cs="Courier New"/>
          <w:sz w:val="28"/>
          <w:szCs w:val="28"/>
          <w:lang w:eastAsia="fr-FR"/>
        </w:rPr>
        <w:t>,</w:t>
      </w:r>
      <w:r w:rsidRPr="0054220E">
        <w:rPr>
          <w:rFonts w:ascii="Courier New" w:hAnsi="Courier New" w:cs="Courier New"/>
          <w:sz w:val="28"/>
          <w:szCs w:val="28"/>
          <w:lang w:eastAsia="fr-FR"/>
        </w:rPr>
        <w:t xml:space="preserve"> dans la référence affirmée</w:t>
      </w:r>
      <w:r w:rsidR="00FA121F">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l'on peut exprimer plus clairement</w:t>
      </w:r>
      <w:r w:rsidR="00FA121F">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r w:rsidR="00FA121F">
        <w:rPr>
          <w:rFonts w:ascii="Courier New" w:hAnsi="Courier New" w:cs="Courier New"/>
          <w:sz w:val="28"/>
          <w:szCs w:val="28"/>
          <w:lang w:eastAsia="fr-FR"/>
        </w:rPr>
        <w:t>M</w:t>
      </w:r>
      <w:r w:rsidRPr="0054220E">
        <w:rPr>
          <w:rFonts w:ascii="Courier New" w:hAnsi="Courier New" w:cs="Courier New"/>
          <w:sz w:val="28"/>
          <w:szCs w:val="28"/>
          <w:lang w:eastAsia="fr-FR"/>
        </w:rPr>
        <w:t xml:space="preserve">ais il s'agit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de savoir ce que veut dire la clarté en question.</w:t>
      </w:r>
    </w:p>
    <w:p w:rsidR="00101A33" w:rsidRDefault="00101A33" w:rsidP="0054220E">
      <w:pPr>
        <w:pStyle w:val="Sansinterligne"/>
        <w:rPr>
          <w:rFonts w:ascii="Courier New" w:hAnsi="Courier New" w:cs="Courier New"/>
          <w:sz w:val="28"/>
          <w:szCs w:val="28"/>
          <w:lang w:eastAsia="fr-FR"/>
        </w:rPr>
      </w:pP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quelque chose que vous pouvez appeler </w:t>
      </w:r>
      <w:r w:rsidRPr="00FA121F">
        <w:rPr>
          <w:rFonts w:ascii="Times New Roman" w:hAnsi="Times New Roman" w:cs="Times New Roman"/>
          <w:i/>
          <w:sz w:val="24"/>
          <w:szCs w:val="24"/>
          <w:lang w:eastAsia="fr-FR"/>
        </w:rPr>
        <w:t>ambiguïté</w:t>
      </w:r>
      <w:r w:rsidRPr="0054220E">
        <w:rPr>
          <w:rFonts w:ascii="Courier New" w:hAnsi="Courier New" w:cs="Courier New"/>
          <w:sz w:val="28"/>
          <w:szCs w:val="28"/>
          <w:lang w:eastAsia="fr-FR"/>
        </w:rPr>
        <w:t>, mais dites</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vous bien que c'est justement cela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qu'il s'agit de faire sentir, à savoir que c'est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dans la mesure où le symbole à un certain niveau, </w:t>
      </w:r>
    </w:p>
    <w:p w:rsidR="00FA121F" w:rsidRDefault="00FA121F"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est à tous les niveaux que :</w:t>
      </w:r>
      <w:r w:rsidR="0054220E" w:rsidRPr="0054220E">
        <w:rPr>
          <w:rFonts w:ascii="Courier New" w:hAnsi="Courier New" w:cs="Courier New"/>
          <w:sz w:val="28"/>
          <w:szCs w:val="28"/>
          <w:lang w:eastAsia="fr-FR"/>
        </w:rPr>
        <w:t xml:space="preserve"> </w:t>
      </w:r>
    </w:p>
    <w:p w:rsidR="00FA121F" w:rsidRDefault="0054220E" w:rsidP="00FA121F">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le </w:t>
      </w:r>
      <w:r w:rsidR="00101A33" w:rsidRPr="00FA121F">
        <w:rPr>
          <w:rFonts w:ascii="Times New Roman" w:hAnsi="Times New Roman" w:cs="Times New Roman"/>
          <w:i/>
          <w:color w:val="0000CC"/>
          <w:sz w:val="24"/>
          <w:szCs w:val="24"/>
          <w:lang w:eastAsia="fr-FR"/>
        </w:rPr>
        <w:t>symbole</w:t>
      </w:r>
      <w:r w:rsidRPr="0054220E">
        <w:rPr>
          <w:rFonts w:ascii="Courier New" w:hAnsi="Courier New" w:cs="Courier New"/>
          <w:sz w:val="28"/>
          <w:szCs w:val="28"/>
          <w:lang w:eastAsia="fr-FR"/>
        </w:rPr>
        <w:t xml:space="preserve"> en tant qu'il est </w:t>
      </w:r>
      <w:r w:rsidR="00FA121F">
        <w:rPr>
          <w:rFonts w:ascii="Courier New" w:hAnsi="Courier New" w:cs="Courier New"/>
          <w:sz w:val="28"/>
          <w:szCs w:val="28"/>
          <w:lang w:eastAsia="fr-FR"/>
        </w:rPr>
        <w:t>+</w:t>
      </w:r>
      <w:r w:rsidRPr="0054220E">
        <w:rPr>
          <w:rFonts w:ascii="Courier New" w:hAnsi="Courier New" w:cs="Courier New"/>
          <w:sz w:val="28"/>
          <w:szCs w:val="28"/>
          <w:lang w:eastAsia="fr-FR"/>
        </w:rPr>
        <w:t xml:space="preserve">, suppose le </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FA121F" w:rsidRDefault="0054220E" w:rsidP="00FA121F">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le </w:t>
      </w:r>
      <w:r w:rsidR="00101A33" w:rsidRPr="00FA121F">
        <w:rPr>
          <w:rFonts w:ascii="Times New Roman" w:hAnsi="Times New Roman" w:cs="Times New Roman"/>
          <w:i/>
          <w:color w:val="0000CC"/>
          <w:sz w:val="24"/>
          <w:szCs w:val="24"/>
          <w:lang w:eastAsia="fr-FR"/>
        </w:rPr>
        <w:t>symbole</w:t>
      </w:r>
      <w:r w:rsidRPr="0054220E">
        <w:rPr>
          <w:rFonts w:ascii="Courier New" w:hAnsi="Courier New" w:cs="Courier New"/>
          <w:sz w:val="28"/>
          <w:szCs w:val="28"/>
          <w:lang w:eastAsia="fr-FR"/>
        </w:rPr>
        <w:t xml:space="preserve"> en tant qu'il est </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 suppose le </w:t>
      </w:r>
      <w:r w:rsidR="00FA121F">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FA121F" w:rsidRDefault="00FA121F" w:rsidP="00FA121F">
      <w:pPr>
        <w:pStyle w:val="Sansinterligne"/>
        <w:rPr>
          <w:rFonts w:ascii="Courier New" w:hAnsi="Courier New" w:cs="Courier New"/>
          <w:sz w:val="28"/>
          <w:szCs w:val="28"/>
          <w:lang w:eastAsia="fr-FR"/>
        </w:rPr>
      </w:pPr>
    </w:p>
    <w:p w:rsidR="00B200D5" w:rsidRDefault="0054220E" w:rsidP="00FA121F">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L'ambiguïté est toujours là, plus nous avançons </w:t>
      </w:r>
    </w:p>
    <w:p w:rsidR="00FA121F" w:rsidRDefault="0054220E" w:rsidP="00FA121F">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dans la construction, et j'ai fait le pas </w:t>
      </w:r>
      <w:r w:rsidRPr="00FA121F">
        <w:rPr>
          <w:rFonts w:ascii="Times New Roman" w:hAnsi="Times New Roman" w:cs="Times New Roman"/>
          <w:i/>
          <w:sz w:val="24"/>
          <w:szCs w:val="24"/>
          <w:lang w:eastAsia="fr-FR"/>
        </w:rPr>
        <w:t>minimum</w:t>
      </w:r>
      <w:r w:rsidRPr="0054220E">
        <w:rPr>
          <w:rFonts w:ascii="Courier New" w:hAnsi="Courier New" w:cs="Courier New"/>
          <w:sz w:val="28"/>
          <w:szCs w:val="28"/>
          <w:lang w:eastAsia="fr-FR"/>
        </w:rPr>
        <w:t xml:space="preserve"> </w:t>
      </w:r>
    </w:p>
    <w:p w:rsidR="00FA121F" w:rsidRDefault="0054220E" w:rsidP="00FA121F">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que l'on puisse faire en les groupant par trois. </w:t>
      </w:r>
    </w:p>
    <w:p w:rsidR="0054220E" w:rsidRPr="0054220E" w:rsidRDefault="0054220E" w:rsidP="00FA121F">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ne l'ai pas démontré au cours de l'article parce que je n'avais pas d'autre but que de vous rappeler dans quel contexte avait été introduite </w:t>
      </w:r>
      <w:r w:rsidR="00FA121F" w:rsidRPr="00FA121F">
        <w:rPr>
          <w:rFonts w:ascii="Times New Roman" w:hAnsi="Times New Roman" w:cs="Times New Roman"/>
          <w:i/>
          <w:sz w:val="24"/>
          <w:szCs w:val="24"/>
          <w:lang w:eastAsia="fr-FR"/>
        </w:rPr>
        <w:t>L</w:t>
      </w:r>
      <w:r w:rsidRPr="00FA121F">
        <w:rPr>
          <w:rFonts w:ascii="Times New Roman" w:hAnsi="Times New Roman" w:cs="Times New Roman"/>
          <w:i/>
          <w:sz w:val="24"/>
          <w:szCs w:val="24"/>
          <w:lang w:eastAsia="fr-FR"/>
        </w:rPr>
        <w:t>a lettre volée</w:t>
      </w:r>
      <w:r w:rsidRPr="0054220E">
        <w:rPr>
          <w:rFonts w:ascii="Courier New" w:hAnsi="Courier New" w:cs="Courier New"/>
          <w:sz w:val="28"/>
          <w:szCs w:val="28"/>
          <w:lang w:eastAsia="fr-FR"/>
        </w:rPr>
        <w:t xml:space="preserve">. Admettez pour un instant que c'est le pas </w:t>
      </w:r>
      <w:r w:rsidRPr="00FA121F">
        <w:rPr>
          <w:rFonts w:ascii="Times New Roman" w:hAnsi="Times New Roman" w:cs="Times New Roman"/>
          <w:i/>
          <w:sz w:val="24"/>
          <w:szCs w:val="24"/>
          <w:lang w:eastAsia="fr-FR"/>
        </w:rPr>
        <w:t>minimum</w:t>
      </w:r>
      <w:r w:rsidRPr="0054220E">
        <w:rPr>
          <w:rFonts w:ascii="Courier New" w:hAnsi="Courier New" w:cs="Courier New"/>
          <w:sz w:val="28"/>
          <w:szCs w:val="28"/>
          <w:lang w:eastAsia="fr-FR"/>
        </w:rPr>
        <w:t>.</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Quand vous faites ce pas </w:t>
      </w:r>
      <w:r w:rsidRPr="00FA121F">
        <w:rPr>
          <w:rFonts w:ascii="Times New Roman" w:hAnsi="Times New Roman" w:cs="Times New Roman"/>
          <w:i/>
          <w:sz w:val="24"/>
          <w:szCs w:val="24"/>
          <w:lang w:eastAsia="fr-FR"/>
        </w:rPr>
        <w:t>minimum</w:t>
      </w:r>
      <w:r w:rsidRPr="0054220E">
        <w:rPr>
          <w:rFonts w:ascii="Courier New" w:hAnsi="Courier New" w:cs="Courier New"/>
          <w:sz w:val="28"/>
          <w:szCs w:val="28"/>
          <w:lang w:eastAsia="fr-FR"/>
        </w:rPr>
        <w:t xml:space="preserve">, c'est justement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dans la mesure où le symbole recèle cette ambiguïté qu'apparaît ce que j'appelle </w:t>
      </w:r>
      <w:r w:rsidRPr="00FA121F">
        <w:rPr>
          <w:rFonts w:ascii="Times New Roman" w:hAnsi="Times New Roman" w:cs="Times New Roman"/>
          <w:i/>
          <w:color w:val="0000CC"/>
          <w:sz w:val="24"/>
          <w:szCs w:val="24"/>
          <w:lang w:eastAsia="fr-FR"/>
        </w:rPr>
        <w:t>la loi</w:t>
      </w:r>
      <w:r w:rsidRPr="0054220E">
        <w:rPr>
          <w:rFonts w:ascii="Courier New" w:hAnsi="Courier New" w:cs="Courier New"/>
          <w:sz w:val="28"/>
          <w:szCs w:val="28"/>
          <w:lang w:eastAsia="fr-FR"/>
        </w:rPr>
        <w:t xml:space="preserve">. </w:t>
      </w:r>
    </w:p>
    <w:p w:rsidR="00FA121F" w:rsidRDefault="00FA121F" w:rsidP="0054220E">
      <w:pPr>
        <w:pStyle w:val="Sansinterligne"/>
        <w:rPr>
          <w:rFonts w:ascii="Courier New" w:hAnsi="Courier New" w:cs="Courier New"/>
          <w:sz w:val="28"/>
          <w:szCs w:val="28"/>
          <w:lang w:eastAsia="fr-FR"/>
        </w:rPr>
      </w:pP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En d'autres termes, si vous supposiez que vous remplacez quatre des sommets par la suite </w:t>
      </w:r>
      <w:r w:rsidRPr="00FA121F">
        <w:rPr>
          <w:rFonts w:ascii="Palatino Linotype" w:hAnsi="Palatino Linotype" w:cs="Courier New"/>
          <w:color w:val="0000CC"/>
          <w:sz w:val="28"/>
          <w:szCs w:val="28"/>
          <w:lang w:eastAsia="fr-FR"/>
        </w:rPr>
        <w:t>ε, ζ, η, θ,</w:t>
      </w:r>
      <w:r w:rsidRPr="0054220E">
        <w:rPr>
          <w:rFonts w:ascii="Courier New" w:hAnsi="Courier New" w:cs="Courier New"/>
          <w:sz w:val="28"/>
          <w:szCs w:val="28"/>
          <w:lang w:eastAsia="fr-FR"/>
        </w:rPr>
        <w:t xml:space="preserve">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vous aurez en effet des séquences possibles qui seront </w:t>
      </w:r>
      <w:r w:rsidRPr="00FA121F">
        <w:rPr>
          <w:rFonts w:ascii="Courier New" w:hAnsi="Courier New" w:cs="Courier New"/>
          <w:i/>
          <w:sz w:val="24"/>
          <w:szCs w:val="24"/>
          <w:lang w:eastAsia="fr-FR"/>
        </w:rPr>
        <w:t>différentes</w:t>
      </w:r>
      <w:r w:rsidRPr="0054220E">
        <w:rPr>
          <w:rFonts w:ascii="Courier New" w:hAnsi="Courier New" w:cs="Courier New"/>
          <w:sz w:val="28"/>
          <w:szCs w:val="28"/>
          <w:lang w:eastAsia="fr-FR"/>
        </w:rPr>
        <w:t xml:space="preserve">, qui seront extrêmement </w:t>
      </w:r>
      <w:r w:rsidRPr="00FA121F">
        <w:rPr>
          <w:rFonts w:ascii="Courier New" w:hAnsi="Courier New" w:cs="Courier New"/>
          <w:i/>
          <w:sz w:val="24"/>
          <w:szCs w:val="24"/>
          <w:lang w:eastAsia="fr-FR"/>
        </w:rPr>
        <w:t>compliquées</w:t>
      </w:r>
      <w:r w:rsidRPr="0054220E">
        <w:rPr>
          <w:rFonts w:ascii="Courier New" w:hAnsi="Courier New" w:cs="Courier New"/>
          <w:sz w:val="28"/>
          <w:szCs w:val="28"/>
          <w:lang w:eastAsia="fr-FR"/>
        </w:rPr>
        <w:t xml:space="preserve"> puisque vous aurez à faire à huit termes, </w:t>
      </w:r>
    </w:p>
    <w:p w:rsidR="00FA121F"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et que chacun se couplera avec deux des autres,</w:t>
      </w:r>
      <w:r w:rsidR="00FA121F">
        <w:rPr>
          <w:rFonts w:ascii="Courier New" w:hAnsi="Courier New" w:cs="Courier New"/>
          <w:sz w:val="28"/>
          <w:szCs w:val="28"/>
          <w:lang w:eastAsia="fr-FR"/>
        </w:rPr>
        <w:t xml:space="preserve"> </w:t>
      </w:r>
      <w:r w:rsidRPr="0054220E">
        <w:rPr>
          <w:rFonts w:ascii="Courier New" w:hAnsi="Courier New" w:cs="Courier New"/>
          <w:sz w:val="28"/>
          <w:szCs w:val="28"/>
          <w:lang w:eastAsia="fr-FR"/>
        </w:rPr>
        <w:t xml:space="preserve">selon un ordre qui sera loin d'être immédiatement évident. </w:t>
      </w:r>
    </w:p>
    <w:p w:rsidR="00FA121F" w:rsidRDefault="00FA121F" w:rsidP="0054220E">
      <w:pPr>
        <w:pStyle w:val="Sansinterligne"/>
        <w:rPr>
          <w:rFonts w:ascii="Courier New" w:hAnsi="Courier New" w:cs="Courier New"/>
          <w:sz w:val="28"/>
          <w:szCs w:val="28"/>
          <w:lang w:eastAsia="fr-FR"/>
        </w:rPr>
      </w:pP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Mais c'est justement l'intérêt du choix de ces </w:t>
      </w:r>
      <w:r w:rsidR="00FA121F" w:rsidRPr="00FA121F">
        <w:rPr>
          <w:rFonts w:ascii="Times New Roman" w:hAnsi="Times New Roman" w:cs="Times New Roman"/>
          <w:i/>
          <w:color w:val="0000CC"/>
          <w:sz w:val="24"/>
          <w:szCs w:val="24"/>
          <w:lang w:eastAsia="fr-FR"/>
        </w:rPr>
        <w:t>symbole</w:t>
      </w:r>
      <w:r w:rsidR="00FA121F">
        <w:rPr>
          <w:rFonts w:ascii="Times New Roman" w:hAnsi="Times New Roman" w:cs="Times New Roman"/>
          <w:i/>
          <w:color w:val="0000CC"/>
          <w:sz w:val="24"/>
          <w:szCs w:val="24"/>
          <w:lang w:eastAsia="fr-FR"/>
        </w:rPr>
        <w:t>s</w:t>
      </w:r>
      <w:r w:rsidRPr="0054220E">
        <w:rPr>
          <w:rFonts w:ascii="Courier New" w:hAnsi="Courier New" w:cs="Courier New"/>
          <w:sz w:val="28"/>
          <w:szCs w:val="28"/>
          <w:lang w:eastAsia="fr-FR"/>
        </w:rPr>
        <w:t xml:space="preserve"> </w:t>
      </w:r>
      <w:r w:rsidRPr="00101A33">
        <w:rPr>
          <w:rFonts w:ascii="Times New Roman" w:hAnsi="Times New Roman" w:cs="Times New Roman"/>
          <w:i/>
          <w:sz w:val="24"/>
          <w:szCs w:val="24"/>
          <w:lang w:eastAsia="fr-FR"/>
        </w:rPr>
        <w:t>ambigus</w:t>
      </w:r>
      <w:r w:rsidRPr="0054220E">
        <w:rPr>
          <w:rFonts w:ascii="Courier New" w:hAnsi="Courier New" w:cs="Courier New"/>
          <w:sz w:val="28"/>
          <w:szCs w:val="28"/>
          <w:lang w:eastAsia="fr-FR"/>
        </w:rPr>
        <w:t xml:space="preserve"> qui couplent, parce qu'ils sont bien couplés </w:t>
      </w: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par quelque chose, ce sommet </w:t>
      </w:r>
      <w:r w:rsidRPr="00FA121F">
        <w:rPr>
          <w:rFonts w:ascii="Palatino Linotype" w:hAnsi="Palatino Linotype" w:cs="Courier New"/>
          <w:color w:val="0000CC"/>
          <w:sz w:val="28"/>
          <w:szCs w:val="28"/>
          <w:lang w:eastAsia="fr-FR"/>
        </w:rPr>
        <w:t>α</w:t>
      </w:r>
      <w:r w:rsidRPr="0054220E">
        <w:rPr>
          <w:rFonts w:ascii="Courier New" w:hAnsi="Courier New" w:cs="Courier New"/>
          <w:sz w:val="28"/>
          <w:szCs w:val="28"/>
          <w:lang w:eastAsia="fr-FR"/>
        </w:rPr>
        <w:t xml:space="preserve"> avec un autre sommet que nous avons appelé </w:t>
      </w:r>
      <w:r w:rsidRPr="00FA121F">
        <w:rPr>
          <w:rFonts w:ascii="Palatino Linotype" w:hAnsi="Palatino Linotype" w:cs="Courier New"/>
          <w:color w:val="0000CC"/>
          <w:sz w:val="28"/>
          <w:szCs w:val="28"/>
          <w:lang w:eastAsia="fr-FR"/>
        </w:rPr>
        <w:t>α</w:t>
      </w:r>
      <w:r w:rsidRPr="0054220E">
        <w:rPr>
          <w:rFonts w:ascii="Courier New" w:hAnsi="Courier New" w:cs="Courier New"/>
          <w:sz w:val="28"/>
          <w:szCs w:val="28"/>
          <w:lang w:eastAsia="fr-FR"/>
        </w:rPr>
        <w:t xml:space="preserve"> aussi, et qui en effet </w:t>
      </w: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a des fonctions différentes. C'est en cela qu'il est intéressant de voir que </w:t>
      </w:r>
      <w:r w:rsidRPr="000C6088">
        <w:rPr>
          <w:rFonts w:ascii="Courier New" w:hAnsi="Courier New" w:cs="Courier New"/>
          <w:i/>
          <w:sz w:val="24"/>
          <w:szCs w:val="24"/>
          <w:lang w:eastAsia="fr-FR"/>
        </w:rPr>
        <w:t>les groupant ainsi</w:t>
      </w:r>
      <w:r w:rsidRPr="0054220E">
        <w:rPr>
          <w:rFonts w:ascii="Courier New" w:hAnsi="Courier New" w:cs="Courier New"/>
          <w:sz w:val="28"/>
          <w:szCs w:val="28"/>
          <w:lang w:eastAsia="fr-FR"/>
        </w:rPr>
        <w:t xml:space="preserve">, vous voyez sortir la loi extrêmement simple que je vous ai exprimée par </w:t>
      </w:r>
      <w:r w:rsidRPr="000C6088">
        <w:rPr>
          <w:rFonts w:ascii="Courier New" w:hAnsi="Courier New" w:cs="Courier New"/>
          <w:i/>
          <w:sz w:val="24"/>
          <w:szCs w:val="24"/>
          <w:lang w:eastAsia="fr-FR"/>
        </w:rPr>
        <w:t xml:space="preserve">un des </w:t>
      </w:r>
      <w:r w:rsidRPr="000C6088">
        <w:rPr>
          <w:rFonts w:ascii="Times New Roman" w:hAnsi="Times New Roman" w:cs="Times New Roman"/>
          <w:i/>
          <w:sz w:val="24"/>
          <w:szCs w:val="24"/>
          <w:lang w:eastAsia="fr-FR"/>
        </w:rPr>
        <w:t>schémas</w:t>
      </w:r>
      <w:r w:rsidRPr="000C6088">
        <w:rPr>
          <w:rFonts w:ascii="Courier New" w:hAnsi="Courier New" w:cs="Courier New"/>
          <w:i/>
          <w:sz w:val="24"/>
          <w:szCs w:val="24"/>
          <w:lang w:eastAsia="fr-FR"/>
        </w:rPr>
        <w:t xml:space="preserve"> du texte</w:t>
      </w:r>
      <w:r w:rsidR="000C6088">
        <w:rPr>
          <w:rFonts w:ascii="Courier New" w:hAnsi="Courier New" w:cs="Courier New"/>
          <w:sz w:val="28"/>
          <w:szCs w:val="28"/>
          <w:lang w:eastAsia="fr-FR"/>
        </w:rPr>
        <w:t xml:space="preserve"> </w:t>
      </w:r>
      <w:r w:rsidR="000C6088" w:rsidRPr="000C6088">
        <w:rPr>
          <w:rFonts w:ascii="Garamond" w:hAnsi="Garamond" w:cs="Courier New"/>
          <w:color w:val="C00000"/>
          <w:sz w:val="18"/>
          <w:szCs w:val="18"/>
          <w:lang w:eastAsia="fr-FR"/>
        </w:rPr>
        <w:t>[</w:t>
      </w:r>
      <w:r w:rsidR="000C6088">
        <w:rPr>
          <w:rFonts w:ascii="Garamond" w:hAnsi="Garamond" w:cs="Courier New"/>
          <w:color w:val="C00000"/>
          <w:sz w:val="18"/>
          <w:szCs w:val="18"/>
          <w:lang w:eastAsia="fr-FR"/>
        </w:rPr>
        <w:t xml:space="preserve"> </w:t>
      </w:r>
      <w:r w:rsidR="000C6088" w:rsidRPr="000C6088">
        <w:rPr>
          <w:rFonts w:ascii="Garamond" w:hAnsi="Garamond" w:cs="Courier New"/>
          <w:color w:val="C00000"/>
          <w:sz w:val="18"/>
          <w:szCs w:val="18"/>
          <w:lang w:eastAsia="fr-FR"/>
        </w:rPr>
        <w:t>p.5</w:t>
      </w:r>
      <w:r w:rsidR="000C6088">
        <w:rPr>
          <w:rFonts w:ascii="Garamond" w:hAnsi="Garamond" w:cs="Courier New"/>
          <w:color w:val="C00000"/>
          <w:sz w:val="18"/>
          <w:szCs w:val="18"/>
          <w:lang w:eastAsia="fr-FR"/>
        </w:rPr>
        <w:t xml:space="preserve"> </w:t>
      </w:r>
      <w:r w:rsidR="000C6088" w:rsidRPr="000C6088">
        <w:rPr>
          <w:rFonts w:ascii="Garamond" w:hAnsi="Garamond" w:cs="Courier New"/>
          <w:color w:val="C00000"/>
          <w:sz w:val="18"/>
          <w:szCs w:val="18"/>
          <w:lang w:eastAsia="fr-FR"/>
        </w:rPr>
        <w:t>]</w:t>
      </w:r>
      <w:r w:rsidRPr="0054220E">
        <w:rPr>
          <w:rFonts w:ascii="Courier New" w:hAnsi="Courier New" w:cs="Courier New"/>
          <w:sz w:val="28"/>
          <w:szCs w:val="28"/>
          <w:lang w:eastAsia="fr-FR"/>
        </w:rPr>
        <w:t xml:space="preserve">, celle qui permet de dire que </w:t>
      </w:r>
      <w:r w:rsidRPr="00101A33">
        <w:rPr>
          <w:rFonts w:ascii="Times New Roman" w:hAnsi="Times New Roman" w:cs="Times New Roman"/>
          <w:i/>
          <w:sz w:val="24"/>
          <w:szCs w:val="24"/>
          <w:lang w:eastAsia="fr-FR"/>
        </w:rPr>
        <w:t>d'un temps</w:t>
      </w:r>
      <w:r w:rsidRPr="0054220E">
        <w:rPr>
          <w:rFonts w:ascii="Courier New" w:hAnsi="Courier New" w:cs="Courier New"/>
          <w:sz w:val="28"/>
          <w:szCs w:val="28"/>
          <w:lang w:eastAsia="fr-FR"/>
        </w:rPr>
        <w:t xml:space="preserve"> au </w:t>
      </w:r>
      <w:r w:rsidRPr="00101A33">
        <w:rPr>
          <w:rFonts w:ascii="Times New Roman" w:hAnsi="Times New Roman" w:cs="Times New Roman"/>
          <w:i/>
          <w:sz w:val="24"/>
          <w:szCs w:val="24"/>
          <w:lang w:eastAsia="fr-FR"/>
        </w:rPr>
        <w:t>troisième temps</w:t>
      </w:r>
      <w:r w:rsidRPr="0054220E">
        <w:rPr>
          <w:rFonts w:ascii="Courier New" w:hAnsi="Courier New" w:cs="Courier New"/>
          <w:sz w:val="28"/>
          <w:szCs w:val="28"/>
          <w:lang w:eastAsia="fr-FR"/>
        </w:rPr>
        <w:t>, vous avez toujours ceci que j'écri</w:t>
      </w:r>
      <w:r w:rsidR="00101A33">
        <w:rPr>
          <w:rFonts w:ascii="Courier New" w:hAnsi="Courier New" w:cs="Courier New"/>
          <w:sz w:val="28"/>
          <w:szCs w:val="28"/>
          <w:lang w:eastAsia="fr-FR"/>
        </w:rPr>
        <w:t>s d'une façon un peu différente :</w:t>
      </w:r>
    </w:p>
    <w:p w:rsidR="000C6088" w:rsidRDefault="000C6088" w:rsidP="0054220E">
      <w:pPr>
        <w:pStyle w:val="Sansinterligne"/>
        <w:rPr>
          <w:rFonts w:ascii="Courier New" w:hAnsi="Courier New" w:cs="Courier New"/>
          <w:sz w:val="28"/>
          <w:szCs w:val="28"/>
          <w:lang w:eastAsia="fr-FR"/>
        </w:rPr>
      </w:pPr>
    </w:p>
    <w:p w:rsidR="00101A33" w:rsidRPr="00101A33" w:rsidRDefault="00101A33" w:rsidP="0054220E">
      <w:pPr>
        <w:pStyle w:val="Sansinterligne"/>
        <w:rPr>
          <w:rFonts w:ascii="Palatino Linotype" w:hAnsi="Palatino Linotype" w:cs="Courier New"/>
          <w:color w:val="0000CC"/>
          <w:sz w:val="28"/>
          <w:szCs w:val="28"/>
          <w:lang w:eastAsia="fr-FR"/>
        </w:rPr>
      </w:pPr>
      <w:r w:rsidRPr="00101A33">
        <w:rPr>
          <w:rFonts w:ascii="Palatino Linotype" w:hAnsi="Palatino Linotype" w:cs="Courier New"/>
          <w:color w:val="0000CC"/>
          <w:sz w:val="28"/>
          <w:szCs w:val="28"/>
          <w:u w:val="single"/>
          <w:lang w:eastAsia="fr-FR"/>
        </w:rPr>
        <w:t>α, δ</w:t>
      </w:r>
      <w:r>
        <w:rPr>
          <w:rFonts w:ascii="Courier New" w:hAnsi="Courier New" w:cs="Courier New"/>
          <w:color w:val="0000CC"/>
          <w:sz w:val="28"/>
          <w:szCs w:val="28"/>
          <w:lang w:eastAsia="fr-FR"/>
        </w:rPr>
        <w:t xml:space="preserve">   </w:t>
      </w:r>
      <w:r w:rsidRPr="00101A33">
        <w:rPr>
          <w:rFonts w:ascii="Courier New" w:hAnsi="Courier New" w:cs="Courier New"/>
          <w:color w:val="0000CC"/>
          <w:sz w:val="44"/>
          <w:szCs w:val="44"/>
          <w:lang w:eastAsia="fr-FR"/>
        </w:rPr>
        <w:t>→</w:t>
      </w:r>
      <w:r>
        <w:rPr>
          <w:rFonts w:ascii="Courier New" w:hAnsi="Courier New" w:cs="Courier New"/>
          <w:color w:val="0000CC"/>
          <w:sz w:val="28"/>
          <w:szCs w:val="28"/>
          <w:lang w:eastAsia="fr-FR"/>
        </w:rPr>
        <w:t xml:space="preserve">   </w:t>
      </w:r>
      <w:r w:rsidRPr="00FA121F">
        <w:rPr>
          <w:rFonts w:ascii="Palatino Linotype" w:hAnsi="Palatino Linotype" w:cs="Courier New"/>
          <w:color w:val="0000CC"/>
          <w:sz w:val="28"/>
          <w:szCs w:val="28"/>
          <w:lang w:eastAsia="fr-FR"/>
        </w:rPr>
        <w:t xml:space="preserve">α, β, </w:t>
      </w:r>
      <w:r>
        <w:rPr>
          <w:rFonts w:ascii="Palatino Linotype" w:hAnsi="Palatino Linotype" w:cs="Courier New"/>
          <w:color w:val="0000CC"/>
          <w:sz w:val="28"/>
          <w:szCs w:val="28"/>
          <w:lang w:eastAsia="fr-FR"/>
        </w:rPr>
        <w:t>γ</w:t>
      </w:r>
      <w:r w:rsidRPr="00FA121F">
        <w:rPr>
          <w:rFonts w:ascii="Palatino Linotype" w:hAnsi="Palatino Linotype" w:cs="Courier New"/>
          <w:color w:val="0000CC"/>
          <w:sz w:val="28"/>
          <w:szCs w:val="28"/>
          <w:lang w:eastAsia="fr-FR"/>
        </w:rPr>
        <w:t>, δ</w:t>
      </w:r>
      <w:r>
        <w:rPr>
          <w:rFonts w:ascii="Palatino Linotype" w:hAnsi="Palatino Linotype" w:cs="Courier New"/>
          <w:color w:val="0000CC"/>
          <w:sz w:val="28"/>
          <w:szCs w:val="28"/>
          <w:lang w:eastAsia="fr-FR"/>
        </w:rPr>
        <w:t xml:space="preserve">       </w:t>
      </w:r>
      <w:r w:rsidRPr="00101A33">
        <w:rPr>
          <w:rFonts w:ascii="Courier New" w:hAnsi="Courier New" w:cs="Courier New"/>
          <w:color w:val="0000CC"/>
          <w:sz w:val="44"/>
          <w:szCs w:val="44"/>
          <w:lang w:eastAsia="fr-FR"/>
        </w:rPr>
        <w:t>→</w:t>
      </w:r>
      <w:r>
        <w:rPr>
          <w:rFonts w:ascii="Courier New" w:hAnsi="Courier New" w:cs="Courier New"/>
          <w:color w:val="0000CC"/>
          <w:sz w:val="44"/>
          <w:szCs w:val="44"/>
          <w:lang w:eastAsia="fr-FR"/>
        </w:rPr>
        <w:t xml:space="preserve">  </w:t>
      </w:r>
      <w:r w:rsidRPr="00101A33">
        <w:rPr>
          <w:rFonts w:ascii="Palatino Linotype" w:hAnsi="Palatino Linotype" w:cs="Courier New"/>
          <w:color w:val="0000CC"/>
          <w:sz w:val="28"/>
          <w:szCs w:val="28"/>
          <w:u w:val="single"/>
          <w:lang w:eastAsia="fr-FR"/>
        </w:rPr>
        <w:t>α, β</w:t>
      </w:r>
      <w:r>
        <w:rPr>
          <w:rFonts w:ascii="Courier New" w:hAnsi="Courier New" w:cs="Courier New"/>
          <w:color w:val="0000CC"/>
          <w:sz w:val="44"/>
          <w:szCs w:val="44"/>
          <w:lang w:eastAsia="fr-FR"/>
        </w:rPr>
        <w:t xml:space="preserve"> </w:t>
      </w:r>
    </w:p>
    <w:p w:rsidR="00101A33" w:rsidRDefault="00101A33" w:rsidP="0054220E">
      <w:pPr>
        <w:pStyle w:val="Sansinterligne"/>
        <w:rPr>
          <w:rFonts w:ascii="Palatino Linotype" w:hAnsi="Palatino Linotype" w:cs="Courier New"/>
          <w:color w:val="0000CC"/>
          <w:sz w:val="28"/>
          <w:szCs w:val="28"/>
          <w:lang w:eastAsia="fr-FR"/>
        </w:rPr>
      </w:pPr>
      <w:r>
        <w:rPr>
          <w:rFonts w:ascii="Palatino Linotype" w:hAnsi="Palatino Linotype" w:cs="Courier New"/>
          <w:color w:val="0000CC"/>
          <w:sz w:val="28"/>
          <w:szCs w:val="28"/>
          <w:lang w:eastAsia="fr-FR"/>
        </w:rPr>
        <w:t>γ</w:t>
      </w:r>
      <w:r w:rsidRPr="00FA121F">
        <w:rPr>
          <w:rFonts w:ascii="Palatino Linotype" w:hAnsi="Palatino Linotype" w:cs="Courier New"/>
          <w:color w:val="0000CC"/>
          <w:sz w:val="28"/>
          <w:szCs w:val="28"/>
          <w:lang w:eastAsia="fr-FR"/>
        </w:rPr>
        <w:t>, β</w:t>
      </w:r>
      <w:r>
        <w:rPr>
          <w:rFonts w:ascii="Palatino Linotype" w:hAnsi="Palatino Linotype" w:cs="Courier New"/>
          <w:color w:val="0000CC"/>
          <w:sz w:val="28"/>
          <w:szCs w:val="28"/>
          <w:lang w:eastAsia="fr-FR"/>
        </w:rPr>
        <w:t xml:space="preserve">                                                    γ</w:t>
      </w:r>
      <w:r w:rsidRPr="00FA121F">
        <w:rPr>
          <w:rFonts w:ascii="Palatino Linotype" w:hAnsi="Palatino Linotype" w:cs="Courier New"/>
          <w:color w:val="0000CC"/>
          <w:sz w:val="28"/>
          <w:szCs w:val="28"/>
          <w:lang w:eastAsia="fr-FR"/>
        </w:rPr>
        <w:t>, δ</w:t>
      </w:r>
    </w:p>
    <w:p w:rsidR="00101A33" w:rsidRPr="00101A33" w:rsidRDefault="00101A33" w:rsidP="0054220E">
      <w:pPr>
        <w:pStyle w:val="Sansinterligne"/>
        <w:rPr>
          <w:rFonts w:ascii="Courier New" w:hAnsi="Courier New" w:cs="Courier New"/>
          <w:sz w:val="28"/>
          <w:szCs w:val="28"/>
          <w:u w:val="single"/>
          <w:lang w:eastAsia="fr-FR"/>
        </w:rPr>
      </w:pPr>
    </w:p>
    <w:p w:rsidR="00101A33" w:rsidRPr="00101A33" w:rsidRDefault="00101A33" w:rsidP="0054220E">
      <w:pPr>
        <w:pStyle w:val="Sansinterligne"/>
        <w:rPr>
          <w:rFonts w:ascii="Garamond" w:hAnsi="Garamond" w:cs="Courier New"/>
          <w:color w:val="C00000"/>
          <w:sz w:val="24"/>
          <w:szCs w:val="24"/>
          <w:lang w:eastAsia="fr-FR"/>
        </w:rPr>
      </w:pPr>
      <w:r w:rsidRPr="00101A33">
        <w:rPr>
          <w:rFonts w:ascii="Garamond" w:hAnsi="Garamond" w:cs="Courier New"/>
          <w:color w:val="C00000"/>
          <w:sz w:val="24"/>
          <w:szCs w:val="24"/>
          <w:lang w:eastAsia="fr-FR"/>
        </w:rPr>
        <w:t>1</w:t>
      </w:r>
      <w:r w:rsidRPr="00101A33">
        <w:rPr>
          <w:rFonts w:ascii="Garamond" w:hAnsi="Garamond" w:cs="Courier New"/>
          <w:color w:val="C00000"/>
          <w:sz w:val="24"/>
          <w:szCs w:val="24"/>
          <w:vertAlign w:val="superscript"/>
          <w:lang w:eastAsia="fr-FR"/>
        </w:rPr>
        <w:t>er</w:t>
      </w:r>
      <w:r w:rsidRPr="00101A33">
        <w:rPr>
          <w:rFonts w:ascii="Garamond" w:hAnsi="Garamond" w:cs="Courier New"/>
          <w:color w:val="C00000"/>
          <w:sz w:val="24"/>
          <w:szCs w:val="24"/>
          <w:lang w:eastAsia="fr-FR"/>
        </w:rPr>
        <w:t xml:space="preserve"> temps  </w:t>
      </w:r>
      <w:r>
        <w:rPr>
          <w:rFonts w:ascii="Garamond" w:hAnsi="Garamond" w:cs="Courier New"/>
          <w:color w:val="C00000"/>
          <w:sz w:val="24"/>
          <w:szCs w:val="24"/>
          <w:lang w:eastAsia="fr-FR"/>
        </w:rPr>
        <w:t xml:space="preserve">              </w:t>
      </w:r>
      <w:r w:rsidRPr="00101A33">
        <w:rPr>
          <w:rFonts w:ascii="Garamond" w:hAnsi="Garamond" w:cs="Courier New"/>
          <w:color w:val="C00000"/>
          <w:sz w:val="24"/>
          <w:szCs w:val="24"/>
          <w:lang w:eastAsia="fr-FR"/>
        </w:rPr>
        <w:t>2</w:t>
      </w:r>
      <w:r w:rsidRPr="00101A33">
        <w:rPr>
          <w:rFonts w:ascii="Garamond" w:hAnsi="Garamond" w:cs="Courier New"/>
          <w:color w:val="C00000"/>
          <w:sz w:val="24"/>
          <w:szCs w:val="24"/>
          <w:vertAlign w:val="superscript"/>
          <w:lang w:eastAsia="fr-FR"/>
        </w:rPr>
        <w:t>ème</w:t>
      </w:r>
      <w:r w:rsidRPr="00101A33">
        <w:rPr>
          <w:rFonts w:ascii="Garamond" w:hAnsi="Garamond" w:cs="Courier New"/>
          <w:color w:val="C00000"/>
          <w:sz w:val="24"/>
          <w:szCs w:val="24"/>
          <w:lang w:eastAsia="fr-FR"/>
        </w:rPr>
        <w:t xml:space="preserve"> temps   </w:t>
      </w:r>
      <w:r>
        <w:rPr>
          <w:rFonts w:ascii="Garamond" w:hAnsi="Garamond" w:cs="Courier New"/>
          <w:color w:val="C00000"/>
          <w:sz w:val="24"/>
          <w:szCs w:val="24"/>
          <w:lang w:eastAsia="fr-FR"/>
        </w:rPr>
        <w:t xml:space="preserve">                </w:t>
      </w:r>
      <w:r w:rsidRPr="00101A33">
        <w:rPr>
          <w:rFonts w:ascii="Garamond" w:hAnsi="Garamond" w:cs="Courier New"/>
          <w:color w:val="C00000"/>
          <w:sz w:val="24"/>
          <w:szCs w:val="24"/>
          <w:lang w:eastAsia="fr-FR"/>
        </w:rPr>
        <w:t>3</w:t>
      </w:r>
      <w:r w:rsidRPr="00101A33">
        <w:rPr>
          <w:rFonts w:ascii="Garamond" w:hAnsi="Garamond" w:cs="Courier New"/>
          <w:color w:val="C00000"/>
          <w:sz w:val="24"/>
          <w:szCs w:val="24"/>
          <w:vertAlign w:val="superscript"/>
          <w:lang w:eastAsia="fr-FR"/>
        </w:rPr>
        <w:t>ème</w:t>
      </w:r>
      <w:r w:rsidRPr="00101A33">
        <w:rPr>
          <w:rFonts w:ascii="Garamond" w:hAnsi="Garamond" w:cs="Courier New"/>
          <w:color w:val="C00000"/>
          <w:sz w:val="24"/>
          <w:szCs w:val="24"/>
          <w:lang w:eastAsia="fr-FR"/>
        </w:rPr>
        <w:t xml:space="preserve"> temps</w:t>
      </w:r>
    </w:p>
    <w:p w:rsidR="00101A33" w:rsidRDefault="00101A33" w:rsidP="0054220E">
      <w:pPr>
        <w:pStyle w:val="Sansinterligne"/>
        <w:rPr>
          <w:rFonts w:ascii="Courier New" w:hAnsi="Courier New" w:cs="Courier New"/>
          <w:sz w:val="28"/>
          <w:szCs w:val="28"/>
          <w:lang w:eastAsia="fr-FR"/>
        </w:rPr>
      </w:pP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Vous pouvez avoir</w:t>
      </w:r>
      <w:r w:rsidR="00101A33">
        <w:rPr>
          <w:rFonts w:ascii="Courier New" w:hAnsi="Courier New" w:cs="Courier New"/>
          <w:sz w:val="28"/>
          <w:szCs w:val="28"/>
          <w:lang w:eastAsia="fr-FR"/>
        </w:rPr>
        <w:t xml:space="preserve"> ici [</w:t>
      </w:r>
      <w:r w:rsidR="00101A33" w:rsidRPr="00101A33">
        <w:rPr>
          <w:rFonts w:ascii="Garamond" w:hAnsi="Garamond" w:cs="Courier New"/>
          <w:color w:val="C00000"/>
          <w:sz w:val="24"/>
          <w:szCs w:val="24"/>
          <w:lang w:eastAsia="fr-FR"/>
        </w:rPr>
        <w:t>1</w:t>
      </w:r>
      <w:r w:rsidR="00101A33" w:rsidRPr="00101A33">
        <w:rPr>
          <w:rFonts w:ascii="Garamond" w:hAnsi="Garamond" w:cs="Courier New"/>
          <w:color w:val="C00000"/>
          <w:sz w:val="24"/>
          <w:szCs w:val="24"/>
          <w:vertAlign w:val="superscript"/>
          <w:lang w:eastAsia="fr-FR"/>
        </w:rPr>
        <w:t>er</w:t>
      </w:r>
      <w:r w:rsidR="00101A33" w:rsidRPr="00101A33">
        <w:rPr>
          <w:rFonts w:ascii="Garamond" w:hAnsi="Garamond" w:cs="Courier New"/>
          <w:color w:val="C00000"/>
          <w:sz w:val="24"/>
          <w:szCs w:val="24"/>
          <w:lang w:eastAsia="fr-FR"/>
        </w:rPr>
        <w:t xml:space="preserve"> temps</w:t>
      </w:r>
      <w:r w:rsidR="00101A33">
        <w:rPr>
          <w:rFonts w:ascii="Courier New" w:hAnsi="Courier New" w:cs="Courier New"/>
          <w:sz w:val="28"/>
          <w:szCs w:val="28"/>
          <w:lang w:eastAsia="fr-FR"/>
        </w:rPr>
        <w:t>]</w:t>
      </w:r>
      <w:r w:rsidRPr="0054220E">
        <w:rPr>
          <w:rFonts w:ascii="Courier New" w:hAnsi="Courier New" w:cs="Courier New"/>
          <w:sz w:val="28"/>
          <w:szCs w:val="28"/>
          <w:lang w:eastAsia="fr-FR"/>
        </w:rPr>
        <w:t xml:space="preserve"> n'importe quel </w:t>
      </w:r>
      <w:r w:rsidR="00101A33" w:rsidRPr="00FA121F">
        <w:rPr>
          <w:rFonts w:ascii="Palatino Linotype" w:hAnsi="Palatino Linotype" w:cs="Courier New"/>
          <w:color w:val="0000CC"/>
          <w:sz w:val="28"/>
          <w:szCs w:val="28"/>
          <w:lang w:eastAsia="fr-FR"/>
        </w:rPr>
        <w:t>α,</w:t>
      </w:r>
      <w:r w:rsidR="00101A33">
        <w:rPr>
          <w:rFonts w:ascii="Palatino Linotype" w:hAnsi="Palatino Linotype" w:cs="Courier New"/>
          <w:color w:val="0000CC"/>
          <w:sz w:val="28"/>
          <w:szCs w:val="28"/>
          <w:lang w:eastAsia="fr-FR"/>
        </w:rPr>
        <w:t xml:space="preserve"> δ /</w:t>
      </w:r>
      <w:r w:rsidRPr="00FA121F">
        <w:rPr>
          <w:rFonts w:ascii="Palatino Linotype" w:hAnsi="Palatino Linotype" w:cs="Courier New"/>
          <w:color w:val="0000CC"/>
          <w:sz w:val="28"/>
          <w:szCs w:val="28"/>
          <w:lang w:eastAsia="fr-FR"/>
        </w:rPr>
        <w:t xml:space="preserve"> </w:t>
      </w:r>
      <w:r w:rsidR="00FA121F">
        <w:rPr>
          <w:rFonts w:ascii="Palatino Linotype" w:hAnsi="Palatino Linotype" w:cs="Courier New"/>
          <w:color w:val="0000CC"/>
          <w:sz w:val="28"/>
          <w:szCs w:val="28"/>
          <w:lang w:eastAsia="fr-FR"/>
        </w:rPr>
        <w:t>γ</w:t>
      </w:r>
      <w:r w:rsidRPr="00FA121F">
        <w:rPr>
          <w:rFonts w:ascii="Palatino Linotype" w:hAnsi="Palatino Linotype" w:cs="Courier New"/>
          <w:color w:val="0000CC"/>
          <w:sz w:val="28"/>
          <w:szCs w:val="28"/>
          <w:lang w:eastAsia="fr-FR"/>
        </w:rPr>
        <w:t xml:space="preserve">, </w:t>
      </w:r>
      <w:r w:rsidR="00101A33" w:rsidRPr="00FA121F">
        <w:rPr>
          <w:rFonts w:ascii="Palatino Linotype" w:hAnsi="Palatino Linotype" w:cs="Courier New"/>
          <w:color w:val="0000CC"/>
          <w:sz w:val="28"/>
          <w:szCs w:val="28"/>
          <w:lang w:eastAsia="fr-FR"/>
        </w:rPr>
        <w:t>β</w:t>
      </w:r>
      <w:r w:rsidRPr="0054220E">
        <w:rPr>
          <w:rFonts w:ascii="Courier New" w:hAnsi="Courier New" w:cs="Courier New"/>
          <w:sz w:val="28"/>
          <w:szCs w:val="28"/>
          <w:lang w:eastAsia="fr-FR"/>
        </w:rPr>
        <w:t xml:space="preserve"> et ici</w:t>
      </w:r>
      <w:r w:rsidR="00101A33">
        <w:rPr>
          <w:rFonts w:ascii="Courier New" w:hAnsi="Courier New" w:cs="Courier New"/>
          <w:sz w:val="28"/>
          <w:szCs w:val="28"/>
          <w:lang w:eastAsia="fr-FR"/>
        </w:rPr>
        <w:t xml:space="preserve"> [</w:t>
      </w:r>
      <w:r w:rsidR="00101A33" w:rsidRPr="00101A33">
        <w:rPr>
          <w:rFonts w:ascii="Garamond" w:hAnsi="Garamond" w:cs="Courier New"/>
          <w:color w:val="C00000"/>
          <w:sz w:val="24"/>
          <w:szCs w:val="24"/>
          <w:lang w:eastAsia="fr-FR"/>
        </w:rPr>
        <w:t>2</w:t>
      </w:r>
      <w:r w:rsidR="00101A33" w:rsidRPr="00101A33">
        <w:rPr>
          <w:rFonts w:ascii="Garamond" w:hAnsi="Garamond" w:cs="Courier New"/>
          <w:color w:val="C00000"/>
          <w:sz w:val="24"/>
          <w:szCs w:val="24"/>
          <w:vertAlign w:val="superscript"/>
          <w:lang w:eastAsia="fr-FR"/>
        </w:rPr>
        <w:t>ème</w:t>
      </w:r>
      <w:r w:rsidR="00101A33" w:rsidRPr="00101A33">
        <w:rPr>
          <w:rFonts w:ascii="Garamond" w:hAnsi="Garamond" w:cs="Courier New"/>
          <w:color w:val="C00000"/>
          <w:sz w:val="24"/>
          <w:szCs w:val="24"/>
          <w:lang w:eastAsia="fr-FR"/>
        </w:rPr>
        <w:t xml:space="preserve"> temps</w:t>
      </w:r>
      <w:r w:rsidR="00101A33">
        <w:rPr>
          <w:rFonts w:ascii="Courier New" w:hAnsi="Courier New" w:cs="Courier New"/>
          <w:sz w:val="28"/>
          <w:szCs w:val="28"/>
          <w:lang w:eastAsia="fr-FR"/>
        </w:rPr>
        <w:t>]</w:t>
      </w:r>
      <w:r w:rsidRPr="0054220E">
        <w:rPr>
          <w:rFonts w:ascii="Courier New" w:hAnsi="Courier New" w:cs="Courier New"/>
          <w:sz w:val="28"/>
          <w:szCs w:val="28"/>
          <w:lang w:eastAsia="fr-FR"/>
        </w:rPr>
        <w:t xml:space="preserve"> vous avez </w:t>
      </w:r>
      <w:r w:rsidRPr="00FA121F">
        <w:rPr>
          <w:rFonts w:ascii="Palatino Linotype" w:hAnsi="Palatino Linotype" w:cs="Courier New"/>
          <w:color w:val="0000CC"/>
          <w:sz w:val="28"/>
          <w:szCs w:val="28"/>
          <w:lang w:eastAsia="fr-FR"/>
        </w:rPr>
        <w:t>α, β</w:t>
      </w:r>
      <w:r w:rsidR="00292199">
        <w:rPr>
          <w:rFonts w:ascii="Palatino Linotype" w:hAnsi="Palatino Linotype" w:cs="Courier New"/>
          <w:color w:val="0000CC"/>
          <w:sz w:val="28"/>
          <w:szCs w:val="28"/>
          <w:lang w:eastAsia="fr-FR"/>
        </w:rPr>
        <w:t xml:space="preserve"> /</w:t>
      </w:r>
      <w:r w:rsidRPr="00FA121F">
        <w:rPr>
          <w:rFonts w:ascii="Palatino Linotype" w:hAnsi="Palatino Linotype" w:cs="Courier New"/>
          <w:color w:val="0000CC"/>
          <w:sz w:val="28"/>
          <w:szCs w:val="28"/>
          <w:lang w:eastAsia="fr-FR"/>
        </w:rPr>
        <w:t xml:space="preserve"> </w:t>
      </w:r>
      <w:r w:rsidR="00FA121F">
        <w:rPr>
          <w:rFonts w:ascii="Palatino Linotype" w:hAnsi="Palatino Linotype" w:cs="Courier New"/>
          <w:color w:val="0000CC"/>
          <w:sz w:val="28"/>
          <w:szCs w:val="28"/>
          <w:lang w:eastAsia="fr-FR"/>
        </w:rPr>
        <w:t>γ</w:t>
      </w:r>
      <w:r w:rsidRPr="00FA121F">
        <w:rPr>
          <w:rFonts w:ascii="Palatino Linotype" w:hAnsi="Palatino Linotype" w:cs="Courier New"/>
          <w:color w:val="0000CC"/>
          <w:sz w:val="28"/>
          <w:szCs w:val="28"/>
          <w:lang w:eastAsia="fr-FR"/>
        </w:rPr>
        <w:t>, δ</w:t>
      </w:r>
      <w:r w:rsidRPr="0054220E">
        <w:rPr>
          <w:rFonts w:ascii="Courier New" w:hAnsi="Courier New" w:cs="Courier New"/>
          <w:sz w:val="28"/>
          <w:szCs w:val="28"/>
          <w:lang w:eastAsia="fr-FR"/>
        </w:rPr>
        <w:t>. </w:t>
      </w:r>
    </w:p>
    <w:p w:rsidR="00101A33" w:rsidRDefault="00101A33" w:rsidP="0054220E">
      <w:pPr>
        <w:pStyle w:val="Sansinterligne"/>
        <w:rPr>
          <w:rFonts w:ascii="Courier New" w:hAnsi="Courier New" w:cs="Courier New"/>
          <w:sz w:val="28"/>
          <w:szCs w:val="28"/>
          <w:lang w:eastAsia="fr-FR"/>
        </w:rPr>
      </w:pPr>
    </w:p>
    <w:p w:rsidR="00101A33" w:rsidRDefault="0054220E" w:rsidP="0054220E">
      <w:pPr>
        <w:pStyle w:val="Sansinterligne"/>
        <w:rPr>
          <w:rFonts w:ascii="Courier New" w:hAnsi="Courier New" w:cs="Courier New"/>
          <w:sz w:val="28"/>
          <w:szCs w:val="28"/>
          <w:lang w:eastAsia="fr-FR"/>
        </w:rPr>
      </w:pPr>
      <w:r w:rsidRPr="00101A33">
        <w:rPr>
          <w:rFonts w:ascii="Times New Roman" w:hAnsi="Times New Roman" w:cs="Times New Roman"/>
          <w:i/>
          <w:sz w:val="24"/>
          <w:szCs w:val="24"/>
          <w:lang w:eastAsia="fr-FR"/>
        </w:rPr>
        <w:t xml:space="preserve">Du premier au </w:t>
      </w:r>
      <w:r w:rsidRPr="000C6088">
        <w:rPr>
          <w:rFonts w:ascii="Times New Roman" w:hAnsi="Times New Roman" w:cs="Times New Roman"/>
          <w:i/>
          <w:sz w:val="24"/>
          <w:szCs w:val="24"/>
          <w:lang w:eastAsia="fr-FR"/>
        </w:rPr>
        <w:t>troisième temps vous pouvez retrouver le</w:t>
      </w:r>
      <w:r w:rsidRPr="0054220E">
        <w:rPr>
          <w:rFonts w:ascii="Courier New" w:hAnsi="Courier New" w:cs="Courier New"/>
          <w:sz w:val="28"/>
          <w:szCs w:val="28"/>
          <w:lang w:eastAsia="fr-FR"/>
        </w:rPr>
        <w:t xml:space="preserve"> </w:t>
      </w:r>
      <w:r w:rsidRPr="00101A33">
        <w:rPr>
          <w:rFonts w:ascii="Palatino Linotype" w:hAnsi="Palatino Linotype" w:cs="Courier New"/>
          <w:color w:val="0000CC"/>
          <w:sz w:val="28"/>
          <w:szCs w:val="28"/>
          <w:lang w:eastAsia="fr-FR"/>
        </w:rPr>
        <w:t>α</w:t>
      </w:r>
      <w:r w:rsidRPr="0054220E">
        <w:rPr>
          <w:rFonts w:ascii="Courier New" w:hAnsi="Courier New" w:cs="Courier New"/>
          <w:sz w:val="28"/>
          <w:szCs w:val="28"/>
          <w:lang w:eastAsia="fr-FR"/>
        </w:rPr>
        <w:t xml:space="preserve"> </w:t>
      </w:r>
      <w:r w:rsidRPr="000C6088">
        <w:rPr>
          <w:rFonts w:ascii="Times New Roman" w:hAnsi="Times New Roman" w:cs="Times New Roman"/>
          <w:i/>
          <w:sz w:val="24"/>
          <w:szCs w:val="24"/>
          <w:lang w:eastAsia="fr-FR"/>
        </w:rPr>
        <w:t>et le</w:t>
      </w:r>
      <w:r w:rsidRPr="0054220E">
        <w:rPr>
          <w:rFonts w:ascii="Courier New" w:hAnsi="Courier New" w:cs="Courier New"/>
          <w:sz w:val="28"/>
          <w:szCs w:val="28"/>
          <w:lang w:eastAsia="fr-FR"/>
        </w:rPr>
        <w:t xml:space="preserve"> </w:t>
      </w:r>
      <w:r w:rsidR="00101A33">
        <w:rPr>
          <w:rFonts w:ascii="Palatino Linotype" w:hAnsi="Palatino Linotype" w:cs="Courier New"/>
          <w:color w:val="0000CC"/>
          <w:sz w:val="28"/>
          <w:szCs w:val="28"/>
          <w:lang w:eastAsia="fr-FR"/>
        </w:rPr>
        <w:t>γ</w:t>
      </w:r>
      <w:r w:rsidRPr="0054220E">
        <w:rPr>
          <w:rFonts w:ascii="Courier New" w:hAnsi="Courier New" w:cs="Courier New"/>
          <w:sz w:val="28"/>
          <w:szCs w:val="28"/>
          <w:lang w:eastAsia="fr-FR"/>
        </w:rPr>
        <w:t xml:space="preserve">, </w:t>
      </w:r>
      <w:r w:rsidR="00101A33" w:rsidRPr="00101A33">
        <w:rPr>
          <w:rFonts w:ascii="Garamond" w:hAnsi="Garamond" w:cs="Courier New"/>
          <w:color w:val="C00000"/>
          <w:sz w:val="24"/>
          <w:szCs w:val="24"/>
          <w:lang w:eastAsia="fr-FR"/>
        </w:rPr>
        <w:t>[</w:t>
      </w:r>
      <w:r w:rsidR="000C6088">
        <w:rPr>
          <w:rFonts w:ascii="Garamond" w:hAnsi="Garamond" w:cs="Courier New"/>
          <w:color w:val="C00000"/>
          <w:sz w:val="24"/>
          <w:szCs w:val="24"/>
          <w:lang w:eastAsia="fr-FR"/>
        </w:rPr>
        <w:t xml:space="preserve"> </w:t>
      </w:r>
      <w:r w:rsidR="00101A33" w:rsidRPr="00101A33">
        <w:rPr>
          <w:rFonts w:ascii="Garamond" w:hAnsi="Garamond" w:cs="Courier New"/>
          <w:color w:val="C00000"/>
          <w:sz w:val="24"/>
          <w:szCs w:val="24"/>
          <w:lang w:eastAsia="fr-FR"/>
        </w:rPr>
        <w:t>aux mêmes places</w:t>
      </w:r>
      <w:r w:rsidR="000C6088">
        <w:rPr>
          <w:rFonts w:ascii="Garamond" w:hAnsi="Garamond" w:cs="Courier New"/>
          <w:color w:val="C00000"/>
          <w:sz w:val="24"/>
          <w:szCs w:val="24"/>
          <w:lang w:eastAsia="fr-FR"/>
        </w:rPr>
        <w:t xml:space="preserve"> </w:t>
      </w:r>
      <w:r w:rsidR="00101A33" w:rsidRPr="00101A33">
        <w:rPr>
          <w:rFonts w:ascii="Garamond" w:hAnsi="Garamond" w:cs="Courier New"/>
          <w:color w:val="C00000"/>
          <w:sz w:val="24"/>
          <w:szCs w:val="24"/>
          <w:lang w:eastAsia="fr-FR"/>
        </w:rPr>
        <w:t>]</w:t>
      </w:r>
      <w:r w:rsidR="00101A33">
        <w:rPr>
          <w:rFonts w:ascii="Courier New" w:hAnsi="Courier New" w:cs="Courier New"/>
          <w:sz w:val="28"/>
          <w:szCs w:val="28"/>
          <w:lang w:eastAsia="fr-FR"/>
        </w:rPr>
        <w:t xml:space="preserve"> </w:t>
      </w:r>
      <w:r w:rsidRPr="000C6088">
        <w:rPr>
          <w:rFonts w:ascii="Times New Roman" w:hAnsi="Times New Roman" w:cs="Times New Roman"/>
          <w:i/>
          <w:sz w:val="24"/>
          <w:szCs w:val="24"/>
          <w:lang w:eastAsia="fr-FR"/>
        </w:rPr>
        <w:t>mais le</w:t>
      </w:r>
      <w:r w:rsidRPr="0054220E">
        <w:rPr>
          <w:rFonts w:ascii="Courier New" w:hAnsi="Courier New" w:cs="Courier New"/>
          <w:sz w:val="28"/>
          <w:szCs w:val="28"/>
          <w:lang w:eastAsia="fr-FR"/>
        </w:rPr>
        <w:t xml:space="preserve"> </w:t>
      </w:r>
      <w:r w:rsidRPr="00101A33">
        <w:rPr>
          <w:rFonts w:ascii="Palatino Linotype" w:hAnsi="Palatino Linotype" w:cs="Courier New"/>
          <w:color w:val="0000CC"/>
          <w:sz w:val="28"/>
          <w:szCs w:val="28"/>
          <w:lang w:eastAsia="fr-FR"/>
        </w:rPr>
        <w:t>δ</w:t>
      </w:r>
      <w:r w:rsidR="00101A33">
        <w:rPr>
          <w:rFonts w:ascii="Palatino Linotype" w:hAnsi="Palatino Linotype" w:cs="Courier New"/>
          <w:color w:val="0000CC"/>
          <w:sz w:val="28"/>
          <w:szCs w:val="28"/>
          <w:lang w:eastAsia="fr-FR"/>
        </w:rPr>
        <w:t xml:space="preserve"> </w:t>
      </w:r>
      <w:r w:rsidR="00101A33" w:rsidRPr="00101A33">
        <w:rPr>
          <w:rFonts w:ascii="Garamond" w:hAnsi="Garamond" w:cs="Courier New"/>
          <w:color w:val="C00000"/>
          <w:sz w:val="24"/>
          <w:szCs w:val="24"/>
          <w:lang w:eastAsia="fr-FR"/>
        </w:rPr>
        <w:t>[</w:t>
      </w:r>
      <w:r w:rsidR="00101A33">
        <w:rPr>
          <w:rFonts w:ascii="Garamond" w:hAnsi="Garamond" w:cs="Courier New"/>
          <w:color w:val="C00000"/>
          <w:sz w:val="24"/>
          <w:szCs w:val="24"/>
          <w:lang w:eastAsia="fr-FR"/>
        </w:rPr>
        <w:t xml:space="preserve"> </w:t>
      </w:r>
      <w:r w:rsidR="00101A33" w:rsidRPr="00101A33">
        <w:rPr>
          <w:rFonts w:ascii="Garamond" w:hAnsi="Garamond" w:cs="Courier New"/>
          <w:color w:val="C00000"/>
          <w:sz w:val="24"/>
          <w:szCs w:val="24"/>
          <w:lang w:eastAsia="fr-FR"/>
        </w:rPr>
        <w:t>qui suit α au 1</w:t>
      </w:r>
      <w:r w:rsidR="00101A33" w:rsidRPr="00101A33">
        <w:rPr>
          <w:rFonts w:ascii="Garamond" w:hAnsi="Garamond" w:cs="Courier New"/>
          <w:color w:val="C00000"/>
          <w:sz w:val="24"/>
          <w:szCs w:val="24"/>
          <w:vertAlign w:val="superscript"/>
          <w:lang w:eastAsia="fr-FR"/>
        </w:rPr>
        <w:t>er</w:t>
      </w:r>
      <w:r w:rsidR="00101A33" w:rsidRPr="00101A33">
        <w:rPr>
          <w:rFonts w:ascii="Garamond" w:hAnsi="Garamond" w:cs="Courier New"/>
          <w:color w:val="C00000"/>
          <w:sz w:val="24"/>
          <w:szCs w:val="24"/>
          <w:lang w:eastAsia="fr-FR"/>
        </w:rPr>
        <w:t xml:space="preserve"> temps ]</w:t>
      </w:r>
      <w:r w:rsidRPr="0054220E">
        <w:rPr>
          <w:rFonts w:ascii="Courier New" w:hAnsi="Courier New" w:cs="Courier New"/>
          <w:sz w:val="28"/>
          <w:szCs w:val="28"/>
          <w:lang w:eastAsia="fr-FR"/>
        </w:rPr>
        <w:t xml:space="preserve"> </w:t>
      </w:r>
      <w:r w:rsidRPr="000C6088">
        <w:rPr>
          <w:rFonts w:ascii="Times New Roman" w:hAnsi="Times New Roman" w:cs="Times New Roman"/>
          <w:i/>
          <w:sz w:val="24"/>
          <w:szCs w:val="24"/>
          <w:lang w:eastAsia="fr-FR"/>
        </w:rPr>
        <w:t>et le</w:t>
      </w:r>
      <w:r w:rsidRPr="0054220E">
        <w:rPr>
          <w:rFonts w:ascii="Courier New" w:hAnsi="Courier New" w:cs="Courier New"/>
          <w:sz w:val="28"/>
          <w:szCs w:val="28"/>
          <w:lang w:eastAsia="fr-FR"/>
        </w:rPr>
        <w:t xml:space="preserve"> </w:t>
      </w:r>
      <w:r w:rsidRPr="00101A33">
        <w:rPr>
          <w:rFonts w:ascii="Palatino Linotype" w:hAnsi="Palatino Linotype" w:cs="Courier New"/>
          <w:color w:val="0000CC"/>
          <w:sz w:val="28"/>
          <w:szCs w:val="28"/>
          <w:lang w:eastAsia="fr-FR"/>
        </w:rPr>
        <w:t>β</w:t>
      </w:r>
      <w:r w:rsidR="00101A33">
        <w:rPr>
          <w:rFonts w:ascii="Palatino Linotype" w:hAnsi="Palatino Linotype" w:cs="Courier New"/>
          <w:color w:val="0000CC"/>
          <w:sz w:val="28"/>
          <w:szCs w:val="28"/>
          <w:lang w:eastAsia="fr-FR"/>
        </w:rPr>
        <w:t xml:space="preserve"> </w:t>
      </w:r>
      <w:r w:rsidR="00101A33" w:rsidRPr="00101A33">
        <w:rPr>
          <w:rFonts w:ascii="Garamond" w:hAnsi="Garamond" w:cs="Courier New"/>
          <w:color w:val="C00000"/>
          <w:sz w:val="24"/>
          <w:szCs w:val="24"/>
          <w:lang w:eastAsia="fr-FR"/>
        </w:rPr>
        <w:t>[</w:t>
      </w:r>
      <w:r w:rsidR="00101A33">
        <w:rPr>
          <w:rFonts w:ascii="Garamond" w:hAnsi="Garamond" w:cs="Courier New"/>
          <w:color w:val="C00000"/>
          <w:sz w:val="24"/>
          <w:szCs w:val="24"/>
          <w:lang w:eastAsia="fr-FR"/>
        </w:rPr>
        <w:t xml:space="preserve"> </w:t>
      </w:r>
      <w:r w:rsidR="00101A33" w:rsidRPr="00101A33">
        <w:rPr>
          <w:rFonts w:ascii="Garamond" w:hAnsi="Garamond" w:cs="Courier New"/>
          <w:color w:val="C00000"/>
          <w:sz w:val="24"/>
          <w:szCs w:val="24"/>
          <w:lang w:eastAsia="fr-FR"/>
        </w:rPr>
        <w:t xml:space="preserve">qui suit </w:t>
      </w:r>
      <w:r w:rsidR="00101A33">
        <w:rPr>
          <w:rFonts w:ascii="Palatino Linotype" w:hAnsi="Palatino Linotype" w:cs="Courier New"/>
          <w:color w:val="0000CC"/>
          <w:sz w:val="28"/>
          <w:szCs w:val="28"/>
          <w:lang w:eastAsia="fr-FR"/>
        </w:rPr>
        <w:t>γ</w:t>
      </w:r>
      <w:r w:rsidR="00101A33" w:rsidRPr="00101A33">
        <w:rPr>
          <w:rFonts w:ascii="Garamond" w:hAnsi="Garamond" w:cs="Courier New"/>
          <w:color w:val="C00000"/>
          <w:sz w:val="24"/>
          <w:szCs w:val="24"/>
          <w:lang w:eastAsia="fr-FR"/>
        </w:rPr>
        <w:t xml:space="preserve"> au 1</w:t>
      </w:r>
      <w:r w:rsidR="00101A33" w:rsidRPr="00101A33">
        <w:rPr>
          <w:rFonts w:ascii="Garamond" w:hAnsi="Garamond" w:cs="Courier New"/>
          <w:color w:val="C00000"/>
          <w:sz w:val="24"/>
          <w:szCs w:val="24"/>
          <w:vertAlign w:val="superscript"/>
          <w:lang w:eastAsia="fr-FR"/>
        </w:rPr>
        <w:t>er</w:t>
      </w:r>
      <w:r w:rsidR="00101A33" w:rsidRPr="00101A33">
        <w:rPr>
          <w:rFonts w:ascii="Garamond" w:hAnsi="Garamond" w:cs="Courier New"/>
          <w:color w:val="C00000"/>
          <w:sz w:val="24"/>
          <w:szCs w:val="24"/>
          <w:lang w:eastAsia="fr-FR"/>
        </w:rPr>
        <w:t xml:space="preserve"> temps ]</w:t>
      </w:r>
      <w:r w:rsidR="00101A33">
        <w:rPr>
          <w:rFonts w:ascii="Garamond" w:hAnsi="Garamond" w:cs="Courier New"/>
          <w:color w:val="C00000"/>
          <w:sz w:val="24"/>
          <w:szCs w:val="24"/>
          <w:lang w:eastAsia="fr-FR"/>
        </w:rPr>
        <w:t xml:space="preserve"> </w:t>
      </w:r>
      <w:r w:rsidR="000C6088">
        <w:rPr>
          <w:rFonts w:ascii="Garamond" w:hAnsi="Garamond" w:cs="Courier New"/>
          <w:color w:val="C00000"/>
          <w:sz w:val="24"/>
          <w:szCs w:val="24"/>
          <w:lang w:eastAsia="fr-FR"/>
        </w:rPr>
        <w:t xml:space="preserve"> </w:t>
      </w:r>
      <w:r w:rsidRPr="000C6088">
        <w:rPr>
          <w:rFonts w:ascii="Times New Roman" w:hAnsi="Times New Roman" w:cs="Times New Roman"/>
          <w:i/>
          <w:sz w:val="24"/>
          <w:szCs w:val="24"/>
          <w:lang w:eastAsia="fr-FR"/>
        </w:rPr>
        <w:t>sont</w:t>
      </w:r>
      <w:r w:rsidR="000C6088">
        <w:rPr>
          <w:rFonts w:ascii="Times New Roman" w:hAnsi="Times New Roman" w:cs="Times New Roman"/>
          <w:i/>
          <w:sz w:val="24"/>
          <w:szCs w:val="24"/>
          <w:lang w:eastAsia="fr-FR"/>
        </w:rPr>
        <w:t xml:space="preserve">  </w:t>
      </w:r>
      <w:r w:rsidR="00101A33" w:rsidRPr="00101A33">
        <w:rPr>
          <w:rFonts w:ascii="Garamond" w:hAnsi="Garamond" w:cs="Courier New"/>
          <w:color w:val="C00000"/>
          <w:sz w:val="24"/>
          <w:szCs w:val="24"/>
          <w:lang w:eastAsia="fr-FR"/>
        </w:rPr>
        <w:t>[</w:t>
      </w:r>
      <w:r w:rsidR="00101A33">
        <w:rPr>
          <w:rFonts w:ascii="Garamond" w:hAnsi="Garamond" w:cs="Courier New"/>
          <w:color w:val="C00000"/>
          <w:sz w:val="24"/>
          <w:szCs w:val="24"/>
          <w:lang w:eastAsia="fr-FR"/>
        </w:rPr>
        <w:t xml:space="preserve"> </w:t>
      </w:r>
      <w:r w:rsidR="00101A33" w:rsidRPr="00101A33">
        <w:rPr>
          <w:rFonts w:ascii="Garamond" w:hAnsi="Garamond" w:cs="Courier New"/>
          <w:color w:val="C00000"/>
          <w:sz w:val="24"/>
          <w:szCs w:val="24"/>
          <w:lang w:eastAsia="fr-FR"/>
        </w:rPr>
        <w:t xml:space="preserve">au </w:t>
      </w:r>
      <w:r w:rsidR="00101A33">
        <w:rPr>
          <w:rFonts w:ascii="Garamond" w:hAnsi="Garamond" w:cs="Courier New"/>
          <w:color w:val="C00000"/>
          <w:sz w:val="24"/>
          <w:szCs w:val="24"/>
          <w:lang w:eastAsia="fr-FR"/>
        </w:rPr>
        <w:t>3</w:t>
      </w:r>
      <w:r w:rsidR="00101A33" w:rsidRPr="00101A33">
        <w:rPr>
          <w:rFonts w:ascii="Garamond" w:hAnsi="Garamond" w:cs="Courier New"/>
          <w:color w:val="C00000"/>
          <w:sz w:val="24"/>
          <w:szCs w:val="24"/>
          <w:vertAlign w:val="superscript"/>
          <w:lang w:eastAsia="fr-FR"/>
        </w:rPr>
        <w:t>ème</w:t>
      </w:r>
      <w:r w:rsidR="00101A33">
        <w:rPr>
          <w:rFonts w:ascii="Garamond" w:hAnsi="Garamond" w:cs="Courier New"/>
          <w:color w:val="C00000"/>
          <w:sz w:val="24"/>
          <w:szCs w:val="24"/>
          <w:lang w:eastAsia="fr-FR"/>
        </w:rPr>
        <w:t xml:space="preserve"> </w:t>
      </w:r>
      <w:r w:rsidR="00101A33" w:rsidRPr="00101A33">
        <w:rPr>
          <w:rFonts w:ascii="Garamond" w:hAnsi="Garamond" w:cs="Courier New"/>
          <w:color w:val="C00000"/>
          <w:sz w:val="24"/>
          <w:szCs w:val="24"/>
          <w:lang w:eastAsia="fr-FR"/>
        </w:rPr>
        <w:t>temps ]</w:t>
      </w:r>
      <w:r w:rsidRPr="0054220E">
        <w:rPr>
          <w:rFonts w:ascii="Courier New" w:hAnsi="Courier New" w:cs="Courier New"/>
          <w:sz w:val="28"/>
          <w:szCs w:val="28"/>
          <w:lang w:eastAsia="fr-FR"/>
        </w:rPr>
        <w:t xml:space="preserve"> </w:t>
      </w:r>
      <w:r w:rsidRPr="000C6088">
        <w:rPr>
          <w:rFonts w:ascii="Times New Roman" w:hAnsi="Times New Roman" w:cs="Times New Roman"/>
          <w:i/>
          <w:sz w:val="24"/>
          <w:szCs w:val="24"/>
          <w:lang w:eastAsia="fr-FR"/>
        </w:rPr>
        <w:t xml:space="preserve">deux impossibilités essentielles </w:t>
      </w:r>
      <w:r w:rsidR="000C6088">
        <w:rPr>
          <w:rFonts w:ascii="Times New Roman" w:hAnsi="Times New Roman" w:cs="Times New Roman"/>
          <w:i/>
          <w:sz w:val="24"/>
          <w:szCs w:val="24"/>
          <w:lang w:eastAsia="fr-FR"/>
        </w:rPr>
        <w:t xml:space="preserve"> </w:t>
      </w:r>
      <w:r w:rsidRPr="000C6088">
        <w:rPr>
          <w:rFonts w:ascii="Times New Roman" w:hAnsi="Times New Roman" w:cs="Times New Roman"/>
          <w:i/>
          <w:sz w:val="24"/>
          <w:szCs w:val="24"/>
          <w:lang w:eastAsia="fr-FR"/>
        </w:rPr>
        <w:t>par rapport à une dichotomie qui exclut</w:t>
      </w:r>
      <w:r w:rsidR="00101A33">
        <w:rPr>
          <w:rFonts w:ascii="Courier New" w:hAnsi="Courier New" w:cs="Courier New"/>
          <w:sz w:val="28"/>
          <w:szCs w:val="28"/>
          <w:lang w:eastAsia="fr-FR"/>
        </w:rPr>
        <w:t> :</w:t>
      </w:r>
    </w:p>
    <w:p w:rsidR="00101A33" w:rsidRDefault="008A25C4" w:rsidP="00101A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101A33">
        <w:rPr>
          <w:rFonts w:ascii="Courier New" w:hAnsi="Courier New" w:cs="Courier New"/>
          <w:sz w:val="28"/>
          <w:szCs w:val="28"/>
          <w:lang w:eastAsia="fr-FR"/>
        </w:rPr>
        <w:t xml:space="preserve"> </w:t>
      </w:r>
      <w:r w:rsidR="00101A33">
        <w:rPr>
          <w:rFonts w:ascii="Times New Roman" w:hAnsi="Times New Roman" w:cs="Times New Roman"/>
          <w:i/>
          <w:sz w:val="24"/>
          <w:szCs w:val="24"/>
          <w:lang w:eastAsia="fr-FR"/>
        </w:rPr>
        <w:t>que d</w:t>
      </w:r>
      <w:r w:rsidR="0054220E" w:rsidRPr="00101A33">
        <w:rPr>
          <w:rFonts w:ascii="Times New Roman" w:hAnsi="Times New Roman" w:cs="Times New Roman"/>
          <w:i/>
          <w:sz w:val="24"/>
          <w:szCs w:val="24"/>
          <w:lang w:eastAsia="fr-FR"/>
        </w:rPr>
        <w:t>u premier au troisième temps succèdent</w:t>
      </w:r>
      <w:r w:rsidR="0054220E" w:rsidRPr="00101A33">
        <w:rPr>
          <w:rFonts w:ascii="Times New Roman" w:hAnsi="Times New Roman" w:cs="Times New Roman"/>
          <w:i/>
          <w:sz w:val="28"/>
          <w:szCs w:val="28"/>
          <w:lang w:eastAsia="fr-FR"/>
        </w:rPr>
        <w:t xml:space="preserve"> </w:t>
      </w:r>
      <w:r w:rsidR="0054220E" w:rsidRPr="00101A33">
        <w:rPr>
          <w:rFonts w:ascii="Times New Roman" w:hAnsi="Times New Roman" w:cs="Times New Roman"/>
          <w:i/>
          <w:sz w:val="24"/>
          <w:szCs w:val="24"/>
          <w:lang w:eastAsia="fr-FR"/>
        </w:rPr>
        <w:t>un</w:t>
      </w:r>
      <w:r w:rsidR="0054220E" w:rsidRPr="0054220E">
        <w:rPr>
          <w:rFonts w:ascii="Courier New" w:hAnsi="Courier New" w:cs="Courier New"/>
          <w:sz w:val="28"/>
          <w:szCs w:val="28"/>
          <w:lang w:eastAsia="fr-FR"/>
        </w:rPr>
        <w:t xml:space="preserve"> </w:t>
      </w:r>
      <w:r w:rsidR="00101A33">
        <w:rPr>
          <w:rFonts w:ascii="Palatino Linotype" w:hAnsi="Palatino Linotype" w:cs="Courier New"/>
          <w:color w:val="0000CC"/>
          <w:sz w:val="28"/>
          <w:szCs w:val="28"/>
          <w:lang w:eastAsia="fr-FR"/>
        </w:rPr>
        <w:t>γ</w:t>
      </w:r>
      <w:r w:rsidR="0054220E" w:rsidRPr="0054220E">
        <w:rPr>
          <w:rFonts w:ascii="Courier New" w:hAnsi="Courier New" w:cs="Courier New"/>
          <w:sz w:val="28"/>
          <w:szCs w:val="28"/>
          <w:lang w:eastAsia="fr-FR"/>
        </w:rPr>
        <w:t xml:space="preserve"> </w:t>
      </w:r>
      <w:r w:rsidR="0054220E" w:rsidRPr="00101A33">
        <w:rPr>
          <w:rFonts w:ascii="Times New Roman" w:hAnsi="Times New Roman" w:cs="Times New Roman"/>
          <w:i/>
          <w:sz w:val="24"/>
          <w:szCs w:val="24"/>
          <w:lang w:eastAsia="fr-FR"/>
        </w:rPr>
        <w:t>ou un</w:t>
      </w:r>
      <w:r w:rsidR="0054220E" w:rsidRPr="0054220E">
        <w:rPr>
          <w:rFonts w:ascii="Courier New" w:hAnsi="Courier New" w:cs="Courier New"/>
          <w:sz w:val="28"/>
          <w:szCs w:val="28"/>
          <w:lang w:eastAsia="fr-FR"/>
        </w:rPr>
        <w:t xml:space="preserve"> </w:t>
      </w:r>
      <w:r w:rsidR="0054220E" w:rsidRPr="00101A33">
        <w:rPr>
          <w:rFonts w:ascii="Palatino Linotype" w:hAnsi="Palatino Linotype" w:cs="Courier New"/>
          <w:color w:val="0000CC"/>
          <w:sz w:val="28"/>
          <w:szCs w:val="28"/>
          <w:lang w:eastAsia="fr-FR"/>
        </w:rPr>
        <w:t>δ</w:t>
      </w:r>
      <w:r w:rsidR="000C6088">
        <w:rPr>
          <w:rFonts w:ascii="Palatino Linotype" w:hAnsi="Palatino Linotype" w:cs="Courier New"/>
          <w:color w:val="0000CC"/>
          <w:sz w:val="28"/>
          <w:szCs w:val="28"/>
          <w:lang w:eastAsia="fr-FR"/>
        </w:rPr>
        <w:t>,</w:t>
      </w:r>
      <w:r w:rsidR="0054220E" w:rsidRPr="0054220E">
        <w:rPr>
          <w:rFonts w:ascii="Courier New" w:hAnsi="Courier New" w:cs="Courier New"/>
          <w:sz w:val="28"/>
          <w:szCs w:val="28"/>
          <w:lang w:eastAsia="fr-FR"/>
        </w:rPr>
        <w:t xml:space="preserve"> </w:t>
      </w:r>
      <w:r w:rsidR="0054220E" w:rsidRPr="00101A33">
        <w:rPr>
          <w:rFonts w:ascii="Times New Roman" w:hAnsi="Times New Roman" w:cs="Times New Roman"/>
          <w:i/>
          <w:sz w:val="24"/>
          <w:szCs w:val="24"/>
          <w:lang w:eastAsia="fr-FR"/>
        </w:rPr>
        <w:t>à un</w:t>
      </w:r>
      <w:r w:rsidR="0054220E" w:rsidRPr="0054220E">
        <w:rPr>
          <w:rFonts w:ascii="Courier New" w:hAnsi="Courier New" w:cs="Courier New"/>
          <w:sz w:val="28"/>
          <w:szCs w:val="28"/>
          <w:lang w:eastAsia="fr-FR"/>
        </w:rPr>
        <w:t xml:space="preserve"> </w:t>
      </w:r>
      <w:r w:rsidR="0054220E" w:rsidRPr="00101A33">
        <w:rPr>
          <w:rFonts w:ascii="Palatino Linotype" w:hAnsi="Palatino Linotype" w:cs="Courier New"/>
          <w:color w:val="0000CC"/>
          <w:sz w:val="28"/>
          <w:szCs w:val="28"/>
          <w:lang w:eastAsia="fr-FR"/>
        </w:rPr>
        <w:t>α</w:t>
      </w:r>
      <w:r w:rsidR="0054220E" w:rsidRPr="0054220E">
        <w:rPr>
          <w:rFonts w:ascii="Courier New" w:hAnsi="Courier New" w:cs="Courier New"/>
          <w:sz w:val="28"/>
          <w:szCs w:val="28"/>
          <w:lang w:eastAsia="fr-FR"/>
        </w:rPr>
        <w:t xml:space="preserve"> </w:t>
      </w:r>
      <w:r w:rsidR="0054220E" w:rsidRPr="00101A33">
        <w:rPr>
          <w:rFonts w:ascii="Times New Roman" w:hAnsi="Times New Roman" w:cs="Times New Roman"/>
          <w:i/>
          <w:sz w:val="24"/>
          <w:szCs w:val="24"/>
          <w:lang w:eastAsia="fr-FR"/>
        </w:rPr>
        <w:t>ou un</w:t>
      </w:r>
      <w:r w:rsidR="0054220E" w:rsidRPr="00101A33">
        <w:rPr>
          <w:rFonts w:ascii="Times New Roman" w:hAnsi="Times New Roman" w:cs="Times New Roman"/>
          <w:i/>
          <w:sz w:val="28"/>
          <w:szCs w:val="28"/>
          <w:lang w:eastAsia="fr-FR"/>
        </w:rPr>
        <w:t xml:space="preserve"> </w:t>
      </w:r>
      <w:r w:rsidR="0054220E" w:rsidRPr="00101A33">
        <w:rPr>
          <w:rFonts w:ascii="Palatino Linotype" w:hAnsi="Palatino Linotype" w:cs="Courier New"/>
          <w:color w:val="0000CC"/>
          <w:sz w:val="28"/>
          <w:szCs w:val="28"/>
          <w:lang w:eastAsia="fr-FR"/>
        </w:rPr>
        <w:t>δ</w:t>
      </w:r>
      <w:r w:rsidR="0054220E" w:rsidRPr="0054220E">
        <w:rPr>
          <w:rFonts w:ascii="Courier New" w:hAnsi="Courier New" w:cs="Courier New"/>
          <w:sz w:val="28"/>
          <w:szCs w:val="28"/>
          <w:lang w:eastAsia="fr-FR"/>
        </w:rPr>
        <w:t>,</w:t>
      </w:r>
    </w:p>
    <w:p w:rsidR="00101A33" w:rsidRDefault="008A25C4" w:rsidP="00101A33">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 </w:t>
      </w:r>
      <w:r w:rsidR="0054220E" w:rsidRPr="00101A33">
        <w:rPr>
          <w:rFonts w:ascii="Times New Roman" w:hAnsi="Times New Roman" w:cs="Times New Roman"/>
          <w:i/>
          <w:sz w:val="24"/>
          <w:szCs w:val="24"/>
          <w:lang w:eastAsia="fr-FR"/>
        </w:rPr>
        <w:t>de même que</w:t>
      </w:r>
      <w:r w:rsidR="00101A33" w:rsidRPr="00101A33">
        <w:rPr>
          <w:rFonts w:ascii="Times New Roman" w:hAnsi="Times New Roman" w:cs="Times New Roman"/>
          <w:i/>
          <w:sz w:val="24"/>
          <w:szCs w:val="24"/>
          <w:lang w:eastAsia="fr-FR"/>
        </w:rPr>
        <w:t>,</w:t>
      </w:r>
      <w:r w:rsidR="0054220E" w:rsidRPr="00101A33">
        <w:rPr>
          <w:rFonts w:ascii="Times New Roman" w:hAnsi="Times New Roman" w:cs="Times New Roman"/>
          <w:i/>
          <w:sz w:val="24"/>
          <w:szCs w:val="24"/>
          <w:lang w:eastAsia="fr-FR"/>
        </w:rPr>
        <w:t xml:space="preserve"> à un</w:t>
      </w:r>
      <w:r w:rsidR="0054220E" w:rsidRPr="0054220E">
        <w:rPr>
          <w:rFonts w:ascii="Courier New" w:hAnsi="Courier New" w:cs="Courier New"/>
          <w:sz w:val="28"/>
          <w:szCs w:val="28"/>
          <w:lang w:eastAsia="fr-FR"/>
        </w:rPr>
        <w:t xml:space="preserve"> </w:t>
      </w:r>
      <w:r w:rsidR="0054220E" w:rsidRPr="00101A33">
        <w:rPr>
          <w:rFonts w:ascii="Palatino Linotype" w:hAnsi="Palatino Linotype" w:cs="Courier New"/>
          <w:color w:val="0000CC"/>
          <w:sz w:val="28"/>
          <w:szCs w:val="28"/>
          <w:lang w:eastAsia="fr-FR"/>
        </w:rPr>
        <w:t xml:space="preserve">β </w:t>
      </w:r>
      <w:r w:rsidR="0054220E" w:rsidRPr="00101A33">
        <w:rPr>
          <w:rFonts w:ascii="Times New Roman" w:hAnsi="Times New Roman" w:cs="Times New Roman"/>
          <w:i/>
          <w:sz w:val="24"/>
          <w:szCs w:val="24"/>
          <w:lang w:eastAsia="fr-FR"/>
        </w:rPr>
        <w:t>ou à un</w:t>
      </w:r>
      <w:r w:rsidR="0054220E" w:rsidRPr="0054220E">
        <w:rPr>
          <w:rFonts w:ascii="Courier New" w:hAnsi="Courier New" w:cs="Courier New"/>
          <w:sz w:val="28"/>
          <w:szCs w:val="28"/>
          <w:lang w:eastAsia="fr-FR"/>
        </w:rPr>
        <w:t xml:space="preserve"> </w:t>
      </w:r>
      <w:r w:rsidR="00101A33">
        <w:rPr>
          <w:rFonts w:ascii="Palatino Linotype" w:hAnsi="Palatino Linotype" w:cs="Courier New"/>
          <w:color w:val="0000CC"/>
          <w:sz w:val="28"/>
          <w:szCs w:val="28"/>
          <w:lang w:eastAsia="fr-FR"/>
        </w:rPr>
        <w:t>γ</w:t>
      </w:r>
      <w:r w:rsidR="000C6088">
        <w:rPr>
          <w:rFonts w:ascii="Palatino Linotype" w:hAnsi="Palatino Linotype" w:cs="Courier New"/>
          <w:color w:val="0000CC"/>
          <w:sz w:val="28"/>
          <w:szCs w:val="28"/>
          <w:lang w:eastAsia="fr-FR"/>
        </w:rPr>
        <w:t>,</w:t>
      </w:r>
      <w:r w:rsidR="0054220E" w:rsidRPr="0054220E">
        <w:rPr>
          <w:rFonts w:ascii="Courier New" w:hAnsi="Courier New" w:cs="Courier New"/>
          <w:sz w:val="28"/>
          <w:szCs w:val="28"/>
          <w:lang w:eastAsia="fr-FR"/>
        </w:rPr>
        <w:t xml:space="preserve"> </w:t>
      </w:r>
      <w:r w:rsidR="0054220E" w:rsidRPr="00101A33">
        <w:rPr>
          <w:rFonts w:ascii="Times New Roman" w:hAnsi="Times New Roman" w:cs="Times New Roman"/>
          <w:i/>
          <w:sz w:val="24"/>
          <w:szCs w:val="24"/>
          <w:lang w:eastAsia="fr-FR"/>
        </w:rPr>
        <w:t>succèdent un</w:t>
      </w:r>
      <w:r w:rsidR="0054220E" w:rsidRPr="0054220E">
        <w:rPr>
          <w:rFonts w:ascii="Courier New" w:hAnsi="Courier New" w:cs="Courier New"/>
          <w:sz w:val="28"/>
          <w:szCs w:val="28"/>
          <w:lang w:eastAsia="fr-FR"/>
        </w:rPr>
        <w:t xml:space="preserve"> </w:t>
      </w:r>
      <w:r w:rsidR="0054220E" w:rsidRPr="00101A33">
        <w:rPr>
          <w:rFonts w:ascii="Palatino Linotype" w:hAnsi="Palatino Linotype" w:cs="Courier New"/>
          <w:color w:val="0000CC"/>
          <w:sz w:val="28"/>
          <w:szCs w:val="28"/>
          <w:lang w:eastAsia="fr-FR"/>
        </w:rPr>
        <w:t>α</w:t>
      </w:r>
      <w:r w:rsidR="0054220E" w:rsidRPr="0054220E">
        <w:rPr>
          <w:rFonts w:ascii="Courier New" w:hAnsi="Courier New" w:cs="Courier New"/>
          <w:sz w:val="28"/>
          <w:szCs w:val="28"/>
          <w:lang w:eastAsia="fr-FR"/>
        </w:rPr>
        <w:t xml:space="preserve"> </w:t>
      </w:r>
      <w:r w:rsidR="0054220E" w:rsidRPr="00101A33">
        <w:rPr>
          <w:rFonts w:ascii="Times New Roman" w:hAnsi="Times New Roman" w:cs="Times New Roman"/>
          <w:i/>
          <w:sz w:val="24"/>
          <w:szCs w:val="24"/>
          <w:lang w:eastAsia="fr-FR"/>
        </w:rPr>
        <w:t>ou un</w:t>
      </w:r>
      <w:r w:rsidR="0054220E" w:rsidRPr="0054220E">
        <w:rPr>
          <w:rFonts w:ascii="Courier New" w:hAnsi="Courier New" w:cs="Courier New"/>
          <w:sz w:val="28"/>
          <w:szCs w:val="28"/>
          <w:lang w:eastAsia="fr-FR"/>
        </w:rPr>
        <w:t xml:space="preserve"> </w:t>
      </w:r>
      <w:r w:rsidR="0054220E" w:rsidRPr="00101A33">
        <w:rPr>
          <w:rFonts w:ascii="Palatino Linotype" w:hAnsi="Palatino Linotype" w:cs="Courier New"/>
          <w:color w:val="0000CC"/>
          <w:sz w:val="28"/>
          <w:szCs w:val="28"/>
          <w:lang w:eastAsia="fr-FR"/>
        </w:rPr>
        <w:t>β</w:t>
      </w:r>
      <w:r w:rsidR="0054220E" w:rsidRPr="000C6088">
        <w:rPr>
          <w:rFonts w:ascii="Times New Roman" w:hAnsi="Times New Roman" w:cs="Times New Roman"/>
          <w:color w:val="C00000"/>
          <w:sz w:val="18"/>
          <w:szCs w:val="18"/>
          <w:lang w:eastAsia="fr-FR"/>
        </w:rPr>
        <w:t>.</w:t>
      </w:r>
      <w:r w:rsidR="000C6088">
        <w:rPr>
          <w:rFonts w:ascii="Times New Roman" w:hAnsi="Times New Roman" w:cs="Times New Roman"/>
          <w:color w:val="C00000"/>
          <w:sz w:val="18"/>
          <w:szCs w:val="18"/>
          <w:lang w:eastAsia="fr-FR"/>
        </w:rPr>
        <w:t xml:space="preserve">  </w:t>
      </w:r>
      <w:r w:rsidR="000C6088" w:rsidRPr="00B200D5">
        <w:rPr>
          <w:rFonts w:ascii="Garamond" w:hAnsi="Garamond" w:cs="Times New Roman"/>
          <w:color w:val="C00000"/>
          <w:sz w:val="18"/>
          <w:szCs w:val="18"/>
          <w:lang w:eastAsia="fr-FR"/>
        </w:rPr>
        <w:t xml:space="preserve">[ La </w:t>
      </w:r>
      <w:r w:rsidR="00B200D5">
        <w:rPr>
          <w:rFonts w:ascii="Garamond" w:hAnsi="Garamond" w:cs="Times New Roman"/>
          <w:color w:val="C00000"/>
          <w:sz w:val="18"/>
          <w:szCs w:val="18"/>
          <w:lang w:eastAsia="fr-FR"/>
        </w:rPr>
        <w:t>P</w:t>
      </w:r>
      <w:r w:rsidR="000C6088" w:rsidRPr="00B200D5">
        <w:rPr>
          <w:rFonts w:ascii="Garamond" w:hAnsi="Garamond" w:cs="Times New Roman"/>
          <w:color w:val="C00000"/>
          <w:sz w:val="18"/>
          <w:szCs w:val="18"/>
          <w:lang w:eastAsia="fr-FR"/>
        </w:rPr>
        <w:t xml:space="preserve">sychanalyse </w:t>
      </w:r>
      <w:r w:rsidR="00B200D5">
        <w:rPr>
          <w:rFonts w:ascii="Garamond" w:hAnsi="Garamond" w:cs="Times New Roman"/>
          <w:color w:val="C00000"/>
          <w:sz w:val="18"/>
          <w:szCs w:val="18"/>
          <w:lang w:eastAsia="fr-FR"/>
        </w:rPr>
        <w:t>n</w:t>
      </w:r>
      <w:r w:rsidR="000C6088" w:rsidRPr="00B200D5">
        <w:rPr>
          <w:rFonts w:ascii="Garamond" w:hAnsi="Garamond" w:cs="Times New Roman"/>
          <w:color w:val="C00000"/>
          <w:sz w:val="18"/>
          <w:szCs w:val="18"/>
          <w:lang w:eastAsia="fr-FR"/>
        </w:rPr>
        <w:t>°2, p.5. ]</w:t>
      </w:r>
      <w:r w:rsidR="0054220E" w:rsidRPr="0054220E">
        <w:rPr>
          <w:rFonts w:ascii="Courier New" w:hAnsi="Courier New" w:cs="Courier New"/>
          <w:sz w:val="28"/>
          <w:szCs w:val="28"/>
          <w:lang w:eastAsia="fr-FR"/>
        </w:rPr>
        <w:t xml:space="preserve"> </w:t>
      </w:r>
    </w:p>
    <w:p w:rsidR="00101A33" w:rsidRDefault="00101A33" w:rsidP="0054220E">
      <w:pPr>
        <w:pStyle w:val="Sansinterligne"/>
        <w:rPr>
          <w:rFonts w:ascii="Courier New" w:hAnsi="Courier New" w:cs="Courier New"/>
          <w:sz w:val="28"/>
          <w:szCs w:val="28"/>
          <w:lang w:eastAsia="fr-FR"/>
        </w:rPr>
      </w:pP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Dans mon texte j'ai indiqué certaines suites de cela, certaines propriétés qui ont pour intérêt de mettre en évidence toutes sortes d'autres phases de </w:t>
      </w:r>
      <w:r w:rsidRPr="00101A33">
        <w:rPr>
          <w:rFonts w:ascii="Times New Roman" w:hAnsi="Times New Roman" w:cs="Times New Roman"/>
          <w:i/>
          <w:sz w:val="24"/>
          <w:szCs w:val="24"/>
          <w:lang w:eastAsia="fr-FR"/>
        </w:rPr>
        <w:t>la forme</w:t>
      </w:r>
      <w:r w:rsidRPr="0054220E">
        <w:rPr>
          <w:rFonts w:ascii="Courier New" w:hAnsi="Courier New" w:cs="Courier New"/>
          <w:sz w:val="28"/>
          <w:szCs w:val="28"/>
          <w:lang w:eastAsia="fr-FR"/>
        </w:rPr>
        <w:t xml:space="preserve">, lois de syntaxe qui peuvent se déduire de cette formule extrêmement simple, et j'ai essayé de les faire d'une façon telle qu'elles soient </w:t>
      </w:r>
      <w:r w:rsidRPr="00101A33">
        <w:rPr>
          <w:rFonts w:ascii="Times New Roman" w:hAnsi="Times New Roman" w:cs="Times New Roman"/>
          <w:i/>
          <w:color w:val="0000CC"/>
          <w:sz w:val="24"/>
          <w:szCs w:val="24"/>
          <w:lang w:eastAsia="fr-FR"/>
        </w:rPr>
        <w:t>métaphoriques</w:t>
      </w:r>
      <w:r w:rsidR="00101A33">
        <w:rPr>
          <w:rFonts w:ascii="Courier New" w:hAnsi="Courier New" w:cs="Courier New"/>
          <w:sz w:val="28"/>
          <w:szCs w:val="28"/>
          <w:lang w:eastAsia="fr-FR"/>
        </w:rPr>
        <w:t>.</w:t>
      </w:r>
    </w:p>
    <w:p w:rsidR="00101A33" w:rsidRDefault="00101A33" w:rsidP="0054220E">
      <w:pPr>
        <w:pStyle w:val="Sansinterligne"/>
        <w:rPr>
          <w:rFonts w:ascii="Courier New" w:hAnsi="Courier New" w:cs="Courier New"/>
          <w:sz w:val="28"/>
          <w:szCs w:val="28"/>
          <w:lang w:eastAsia="fr-FR"/>
        </w:rPr>
      </w:pPr>
    </w:p>
    <w:p w:rsidR="00101A33" w:rsidRDefault="00101A33"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54220E" w:rsidRPr="0054220E">
        <w:rPr>
          <w:rFonts w:ascii="Courier New" w:hAnsi="Courier New" w:cs="Courier New"/>
          <w:sz w:val="28"/>
          <w:szCs w:val="28"/>
          <w:lang w:eastAsia="fr-FR"/>
        </w:rPr>
        <w:t>'est</w:t>
      </w:r>
      <w:r w:rsidR="008A25C4">
        <w:rPr>
          <w:rFonts w:ascii="Courier New" w:hAnsi="Courier New" w:cs="Courier New"/>
          <w:sz w:val="28"/>
          <w:szCs w:val="28"/>
          <w:lang w:eastAsia="fr-FR"/>
        </w:rPr>
        <w:t>–</w:t>
      </w:r>
      <w:r w:rsidR="0054220E"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dire qu'elles vous permettent d'entrevoir </w:t>
      </w: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en quoi le </w:t>
      </w:r>
      <w:r w:rsidRPr="00101A33">
        <w:rPr>
          <w:rFonts w:ascii="Times New Roman" w:hAnsi="Times New Roman" w:cs="Times New Roman"/>
          <w:i/>
          <w:sz w:val="24"/>
          <w:szCs w:val="24"/>
          <w:lang w:eastAsia="fr-FR"/>
        </w:rPr>
        <w:t>signifiant</w:t>
      </w:r>
      <w:r w:rsidRPr="0054220E">
        <w:rPr>
          <w:rFonts w:ascii="Courier New" w:hAnsi="Courier New" w:cs="Courier New"/>
          <w:sz w:val="28"/>
          <w:szCs w:val="28"/>
          <w:lang w:eastAsia="fr-FR"/>
        </w:rPr>
        <w:t xml:space="preserve"> est véritablement organisateur </w:t>
      </w: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quelque chose d'inhérent à la mémoire humaine, pour autant que la mémoire humaine en impliquant </w:t>
      </w: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dans sa trame toujours quelques élé</w:t>
      </w:r>
      <w:r w:rsidRPr="0054220E">
        <w:rPr>
          <w:rFonts w:ascii="Courier New" w:hAnsi="Courier New" w:cs="Courier New"/>
          <w:sz w:val="28"/>
          <w:szCs w:val="28"/>
          <w:lang w:eastAsia="fr-FR"/>
        </w:rPr>
        <w:softHyphen/>
        <w:t xml:space="preserve">ments de </w:t>
      </w:r>
      <w:r w:rsidRPr="00101A33">
        <w:rPr>
          <w:rFonts w:ascii="Times New Roman" w:hAnsi="Times New Roman" w:cs="Times New Roman"/>
          <w:i/>
          <w:sz w:val="24"/>
          <w:szCs w:val="24"/>
          <w:lang w:eastAsia="fr-FR"/>
        </w:rPr>
        <w:t>signifiant</w:t>
      </w:r>
      <w:r w:rsidRPr="0054220E">
        <w:rPr>
          <w:rFonts w:ascii="Courier New" w:hAnsi="Courier New" w:cs="Courier New"/>
          <w:sz w:val="28"/>
          <w:szCs w:val="28"/>
          <w:lang w:eastAsia="fr-FR"/>
        </w:rPr>
        <w:t xml:space="preserve"> </w:t>
      </w: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se trouve fondamentalement structurée d'une façon différente de toute espèce de conception possible </w:t>
      </w: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la mémoire vitale, à savoir de la persistance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ou de l'effacement ou du maintien d'une impression.</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Pourquoi ?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Parce que ce qui est important à voir dès que nous introduisons le </w:t>
      </w:r>
      <w:r w:rsidRPr="00101A33">
        <w:rPr>
          <w:rFonts w:ascii="Times New Roman" w:hAnsi="Times New Roman" w:cs="Times New Roman"/>
          <w:i/>
          <w:sz w:val="24"/>
          <w:szCs w:val="24"/>
          <w:lang w:eastAsia="fr-FR"/>
        </w:rPr>
        <w:t>signifiant</w:t>
      </w:r>
      <w:r w:rsidRPr="0054220E">
        <w:rPr>
          <w:rFonts w:ascii="Courier New" w:hAnsi="Courier New" w:cs="Courier New"/>
          <w:sz w:val="28"/>
          <w:szCs w:val="28"/>
          <w:lang w:eastAsia="fr-FR"/>
        </w:rPr>
        <w:t xml:space="preserve"> dans le </w:t>
      </w:r>
      <w:r w:rsidRPr="00101A33">
        <w:rPr>
          <w:rFonts w:ascii="Times New Roman" w:hAnsi="Times New Roman" w:cs="Times New Roman"/>
          <w:i/>
          <w:color w:val="0000CC"/>
          <w:sz w:val="24"/>
          <w:szCs w:val="24"/>
          <w:lang w:eastAsia="fr-FR"/>
        </w:rPr>
        <w:t>réel</w:t>
      </w:r>
      <w:r w:rsidRPr="0054220E">
        <w:rPr>
          <w:rFonts w:ascii="Courier New" w:hAnsi="Courier New" w:cs="Courier New"/>
          <w:sz w:val="28"/>
          <w:szCs w:val="28"/>
          <w:lang w:eastAsia="fr-FR"/>
        </w:rPr>
        <w:t xml:space="preserve">, et il est introduit dans le </w:t>
      </w:r>
      <w:r w:rsidRPr="00101A33">
        <w:rPr>
          <w:rFonts w:ascii="Times New Roman" w:hAnsi="Times New Roman" w:cs="Times New Roman"/>
          <w:i/>
          <w:color w:val="0000CC"/>
          <w:sz w:val="24"/>
          <w:szCs w:val="24"/>
          <w:lang w:eastAsia="fr-FR"/>
        </w:rPr>
        <w:t>réel</w:t>
      </w:r>
      <w:r w:rsidRPr="0054220E">
        <w:rPr>
          <w:rFonts w:ascii="Courier New" w:hAnsi="Courier New" w:cs="Courier New"/>
          <w:sz w:val="28"/>
          <w:szCs w:val="28"/>
          <w:lang w:eastAsia="fr-FR"/>
        </w:rPr>
        <w:t xml:space="preserve"> à partir du moment où simplement </w:t>
      </w:r>
      <w:r w:rsidRPr="00101A33">
        <w:rPr>
          <w:rFonts w:ascii="Times New Roman" w:hAnsi="Times New Roman" w:cs="Times New Roman"/>
          <w:i/>
          <w:sz w:val="24"/>
          <w:szCs w:val="24"/>
          <w:lang w:eastAsia="fr-FR"/>
        </w:rPr>
        <w:t>on parle</w:t>
      </w:r>
      <w:r w:rsidRPr="0054220E">
        <w:rPr>
          <w:rFonts w:ascii="Courier New" w:hAnsi="Courier New" w:cs="Courier New"/>
          <w:sz w:val="28"/>
          <w:szCs w:val="28"/>
          <w:lang w:eastAsia="fr-FR"/>
        </w:rPr>
        <w:t xml:space="preserve">, mais encore à partir du moment où simplement </w:t>
      </w:r>
    </w:p>
    <w:p w:rsidR="0054220E" w:rsidRPr="0054220E" w:rsidRDefault="0054220E" w:rsidP="0054220E">
      <w:pPr>
        <w:pStyle w:val="Sansinterligne"/>
        <w:rPr>
          <w:rFonts w:ascii="Courier New" w:hAnsi="Courier New" w:cs="Courier New"/>
          <w:sz w:val="28"/>
          <w:szCs w:val="28"/>
          <w:lang w:eastAsia="fr-FR"/>
        </w:rPr>
      </w:pPr>
      <w:r w:rsidRPr="00101A33">
        <w:rPr>
          <w:rFonts w:ascii="Times New Roman" w:hAnsi="Times New Roman" w:cs="Times New Roman"/>
          <w:i/>
          <w:sz w:val="24"/>
          <w:szCs w:val="24"/>
          <w:lang w:eastAsia="fr-FR"/>
        </w:rPr>
        <w:t>on compte</w:t>
      </w:r>
      <w:r w:rsidRPr="0054220E">
        <w:rPr>
          <w:rFonts w:ascii="Courier New" w:hAnsi="Courier New" w:cs="Courier New"/>
          <w:sz w:val="28"/>
          <w:szCs w:val="28"/>
          <w:lang w:eastAsia="fr-FR"/>
        </w:rPr>
        <w:t xml:space="preserve">, tout ce qui est appréhendé dans </w:t>
      </w:r>
      <w:r w:rsidRPr="000C6088">
        <w:rPr>
          <w:rFonts w:ascii="Times New Roman" w:hAnsi="Times New Roman" w:cs="Times New Roman"/>
          <w:i/>
          <w:sz w:val="24"/>
          <w:szCs w:val="24"/>
          <w:lang w:eastAsia="fr-FR"/>
        </w:rPr>
        <w:t>l'ordre de la mémoire est pris dans quelque chose qui la structure essentiellement d'une façon fondamentalement différente</w:t>
      </w:r>
      <w:r w:rsidRPr="0054220E">
        <w:rPr>
          <w:rFonts w:ascii="Courier New" w:hAnsi="Courier New" w:cs="Courier New"/>
          <w:sz w:val="28"/>
          <w:szCs w:val="28"/>
          <w:lang w:eastAsia="fr-FR"/>
        </w:rPr>
        <w:t xml:space="preserve"> de tout ce qu'une théorie de la mémoire fondée sur le thème de la propriété vitale pure et simple peut arriver à faire concevoir.</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cela que j'essaie d'illustrer, et là évidemment métaphoriquement, quand je vous parle du futur,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du futur antérieur, quand je fais intervenir après </w:t>
      </w:r>
    </w:p>
    <w:p w:rsidR="00101A33" w:rsidRDefault="0054220E" w:rsidP="0054220E">
      <w:pPr>
        <w:pStyle w:val="Sansinterligne"/>
        <w:rPr>
          <w:rFonts w:ascii="Courier New" w:hAnsi="Courier New" w:cs="Courier New"/>
          <w:sz w:val="28"/>
          <w:szCs w:val="28"/>
          <w:lang w:eastAsia="fr-FR"/>
        </w:rPr>
      </w:pPr>
      <w:r w:rsidRPr="00101A33">
        <w:rPr>
          <w:rFonts w:ascii="Times New Roman" w:hAnsi="Times New Roman" w:cs="Times New Roman"/>
          <w:i/>
          <w:sz w:val="24"/>
          <w:szCs w:val="24"/>
          <w:lang w:eastAsia="fr-FR"/>
        </w:rPr>
        <w:t>le troisième temps</w:t>
      </w:r>
      <w:r w:rsidRPr="0054220E">
        <w:rPr>
          <w:rFonts w:ascii="Courier New" w:hAnsi="Courier New" w:cs="Courier New"/>
          <w:sz w:val="28"/>
          <w:szCs w:val="28"/>
          <w:lang w:eastAsia="fr-FR"/>
        </w:rPr>
        <w:t xml:space="preserve">, </w:t>
      </w:r>
      <w:r w:rsidRPr="00101A33">
        <w:rPr>
          <w:rFonts w:ascii="Times New Roman" w:hAnsi="Times New Roman" w:cs="Times New Roman"/>
          <w:i/>
          <w:sz w:val="24"/>
          <w:szCs w:val="24"/>
          <w:lang w:eastAsia="fr-FR"/>
        </w:rPr>
        <w:t>le quatrième temps</w:t>
      </w:r>
      <w:r w:rsidRPr="0054220E">
        <w:rPr>
          <w:rFonts w:ascii="Courier New" w:hAnsi="Courier New" w:cs="Courier New"/>
          <w:sz w:val="28"/>
          <w:szCs w:val="28"/>
          <w:lang w:eastAsia="fr-FR"/>
        </w:rPr>
        <w:t xml:space="preserve">, c'est à savoir que si on se fixe à ce </w:t>
      </w:r>
      <w:r w:rsidRPr="00101A33">
        <w:rPr>
          <w:rFonts w:ascii="Times New Roman" w:hAnsi="Times New Roman" w:cs="Times New Roman"/>
          <w:i/>
          <w:sz w:val="24"/>
          <w:szCs w:val="24"/>
          <w:lang w:eastAsia="fr-FR"/>
        </w:rPr>
        <w:t>quatrième tem</w:t>
      </w:r>
      <w:r w:rsidR="009664E3">
        <w:rPr>
          <w:rFonts w:ascii="Times New Roman" w:hAnsi="Times New Roman" w:cs="Times New Roman"/>
          <w:i/>
          <w:sz w:val="24"/>
          <w:szCs w:val="24"/>
          <w:lang w:eastAsia="fr-FR"/>
        </w:rPr>
        <w:t>ps</w:t>
      </w:r>
      <w:r w:rsidRPr="0054220E">
        <w:rPr>
          <w:rFonts w:ascii="Courier New" w:hAnsi="Courier New" w:cs="Courier New"/>
          <w:sz w:val="28"/>
          <w:szCs w:val="28"/>
          <w:lang w:eastAsia="fr-FR"/>
        </w:rPr>
        <w:t>, un point d'arrivée,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l'un des symboles possibles, n'importe lequel peut être fixé puisque ce </w:t>
      </w:r>
      <w:r w:rsidRPr="00101A33">
        <w:rPr>
          <w:rFonts w:ascii="Times New Roman" w:hAnsi="Times New Roman" w:cs="Times New Roman"/>
          <w:i/>
          <w:sz w:val="24"/>
          <w:szCs w:val="24"/>
          <w:lang w:eastAsia="fr-FR"/>
        </w:rPr>
        <w:t>quatrième temps</w:t>
      </w:r>
      <w:r w:rsidRPr="0054220E">
        <w:rPr>
          <w:rFonts w:ascii="Courier New" w:hAnsi="Courier New" w:cs="Courier New"/>
          <w:sz w:val="28"/>
          <w:szCs w:val="28"/>
          <w:lang w:eastAsia="fr-FR"/>
        </w:rPr>
        <w:t xml:space="preserve"> redevient la même fonction qu'un </w:t>
      </w:r>
      <w:r w:rsidRPr="00101A33">
        <w:rPr>
          <w:rFonts w:ascii="Times New Roman" w:hAnsi="Times New Roman" w:cs="Times New Roman"/>
          <w:i/>
          <w:sz w:val="24"/>
          <w:szCs w:val="24"/>
          <w:lang w:eastAsia="fr-FR"/>
        </w:rPr>
        <w:t>second temps</w:t>
      </w:r>
      <w:r w:rsidRPr="0054220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que </w:t>
      </w:r>
      <w:r w:rsidRPr="00101A33">
        <w:rPr>
          <w:rFonts w:ascii="Palatino Linotype" w:hAnsi="Palatino Linotype" w:cs="Courier New"/>
          <w:color w:val="0000CC"/>
          <w:sz w:val="28"/>
          <w:szCs w:val="28"/>
          <w:lang w:eastAsia="fr-FR"/>
        </w:rPr>
        <w:t xml:space="preserve">α, β, </w:t>
      </w:r>
      <w:r w:rsidR="00101A33" w:rsidRPr="00101A33">
        <w:rPr>
          <w:rFonts w:ascii="Palatino Linotype" w:hAnsi="Palatino Linotype" w:cs="Courier New"/>
          <w:color w:val="0000CC"/>
          <w:sz w:val="28"/>
          <w:szCs w:val="28"/>
          <w:lang w:eastAsia="fr-FR"/>
        </w:rPr>
        <w:t>γ</w:t>
      </w:r>
      <w:r w:rsidRPr="00101A33">
        <w:rPr>
          <w:rFonts w:ascii="Palatino Linotype" w:hAnsi="Palatino Linotype" w:cs="Courier New"/>
          <w:color w:val="0000CC"/>
          <w:sz w:val="28"/>
          <w:szCs w:val="28"/>
          <w:lang w:eastAsia="fr-FR"/>
        </w:rPr>
        <w:t>, δ</w:t>
      </w:r>
      <w:r w:rsidR="00101A33">
        <w:rPr>
          <w:rFonts w:ascii="Palatino Linotype" w:hAnsi="Palatino Linotype" w:cs="Courier New"/>
          <w:color w:val="0000CC"/>
          <w:sz w:val="28"/>
          <w:szCs w:val="28"/>
          <w:lang w:eastAsia="fr-FR"/>
        </w:rPr>
        <w:t>,</w:t>
      </w:r>
      <w:r w:rsidRPr="0054220E">
        <w:rPr>
          <w:rFonts w:ascii="Courier New" w:hAnsi="Courier New" w:cs="Courier New"/>
          <w:sz w:val="28"/>
          <w:szCs w:val="28"/>
          <w:lang w:eastAsia="fr-FR"/>
        </w:rPr>
        <w:t xml:space="preserve"> peuvent se retrouver </w:t>
      </w:r>
      <w:r w:rsidRPr="00101A33">
        <w:rPr>
          <w:rFonts w:ascii="Times New Roman" w:hAnsi="Times New Roman" w:cs="Times New Roman"/>
          <w:i/>
          <w:sz w:val="24"/>
          <w:szCs w:val="24"/>
          <w:lang w:eastAsia="fr-FR"/>
        </w:rPr>
        <w:t>à ce moment là</w:t>
      </w:r>
      <w:r w:rsidR="00101A33" w:rsidRPr="00101A33">
        <w:rPr>
          <w:rFonts w:ascii="Times New Roman" w:hAnsi="Times New Roman" w:cs="Times New Roman"/>
          <w:i/>
          <w:sz w:val="24"/>
          <w:szCs w:val="24"/>
          <w:lang w:eastAsia="fr-FR"/>
        </w:rPr>
        <w:t xml:space="preserve">, </w:t>
      </w:r>
      <w:r w:rsidRPr="00101A33">
        <w:rPr>
          <w:rFonts w:ascii="Times New Roman" w:hAnsi="Times New Roman" w:cs="Times New Roman"/>
          <w:i/>
          <w:sz w:val="24"/>
          <w:szCs w:val="24"/>
          <w:lang w:eastAsia="fr-FR"/>
        </w:rPr>
        <w:t>à ce quatrième temps</w:t>
      </w:r>
      <w:r w:rsidRPr="0054220E">
        <w:rPr>
          <w:rFonts w:ascii="Courier New" w:hAnsi="Courier New" w:cs="Courier New"/>
          <w:sz w:val="28"/>
          <w:szCs w:val="28"/>
          <w:lang w:eastAsia="fr-FR"/>
        </w:rPr>
        <w:t xml:space="preserve">. </w:t>
      </w:r>
    </w:p>
    <w:p w:rsidR="00101A33" w:rsidRDefault="00101A33" w:rsidP="0054220E">
      <w:pPr>
        <w:pStyle w:val="Sansinterligne"/>
        <w:rPr>
          <w:rFonts w:ascii="Courier New" w:hAnsi="Courier New" w:cs="Courier New"/>
          <w:sz w:val="28"/>
          <w:szCs w:val="28"/>
          <w:lang w:eastAsia="fr-FR"/>
        </w:rPr>
      </w:pPr>
    </w:p>
    <w:p w:rsidR="00101A3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Si vous fixez </w:t>
      </w:r>
      <w:r w:rsidRPr="00101A33">
        <w:rPr>
          <w:rFonts w:ascii="Times New Roman" w:hAnsi="Times New Roman" w:cs="Times New Roman"/>
          <w:i/>
          <w:sz w:val="24"/>
          <w:szCs w:val="24"/>
          <w:lang w:eastAsia="fr-FR"/>
        </w:rPr>
        <w:t>à ce quatrième temps</w:t>
      </w:r>
      <w:r w:rsidRPr="0054220E">
        <w:rPr>
          <w:rFonts w:ascii="Courier New" w:hAnsi="Courier New" w:cs="Courier New"/>
          <w:sz w:val="28"/>
          <w:szCs w:val="28"/>
          <w:lang w:eastAsia="fr-FR"/>
        </w:rPr>
        <w:t xml:space="preserve"> comme point de terminaison un </w:t>
      </w:r>
      <w:r w:rsidR="00101A33" w:rsidRPr="00101A33">
        <w:rPr>
          <w:rFonts w:ascii="Palatino Linotype" w:hAnsi="Palatino Linotype" w:cs="Courier New"/>
          <w:color w:val="0000CC"/>
          <w:sz w:val="28"/>
          <w:szCs w:val="28"/>
          <w:lang w:eastAsia="fr-FR"/>
        </w:rPr>
        <w:t>α, β, γ, δ</w:t>
      </w:r>
      <w:r w:rsidR="00101A33">
        <w:rPr>
          <w:rFonts w:ascii="Palatino Linotype" w:hAnsi="Palatino Linotype" w:cs="Courier New"/>
          <w:color w:val="0000CC"/>
          <w:sz w:val="28"/>
          <w:szCs w:val="28"/>
          <w:lang w:eastAsia="fr-FR"/>
        </w:rPr>
        <w:t>,</w:t>
      </w:r>
      <w:r w:rsidRPr="0054220E">
        <w:rPr>
          <w:rFonts w:ascii="Courier New" w:hAnsi="Courier New" w:cs="Courier New"/>
          <w:sz w:val="28"/>
          <w:szCs w:val="28"/>
          <w:lang w:eastAsia="fr-FR"/>
        </w:rPr>
        <w:t xml:space="preserve"> il en résultera certaines éliminations au </w:t>
      </w:r>
      <w:r w:rsidRPr="00101A33">
        <w:rPr>
          <w:rFonts w:ascii="Times New Roman" w:hAnsi="Times New Roman" w:cs="Times New Roman"/>
          <w:i/>
          <w:sz w:val="24"/>
          <w:szCs w:val="24"/>
          <w:lang w:eastAsia="fr-FR"/>
        </w:rPr>
        <w:t>deuxième</w:t>
      </w:r>
      <w:r w:rsidRPr="0054220E">
        <w:rPr>
          <w:rFonts w:ascii="Courier New" w:hAnsi="Courier New" w:cs="Courier New"/>
          <w:sz w:val="28"/>
          <w:szCs w:val="28"/>
          <w:lang w:eastAsia="fr-FR"/>
        </w:rPr>
        <w:t xml:space="preserve"> et au </w:t>
      </w:r>
      <w:r w:rsidRPr="00101A33">
        <w:rPr>
          <w:rFonts w:ascii="Times New Roman" w:hAnsi="Times New Roman" w:cs="Times New Roman"/>
          <w:i/>
          <w:sz w:val="24"/>
          <w:szCs w:val="24"/>
          <w:lang w:eastAsia="fr-FR"/>
        </w:rPr>
        <w:t>troisième temps</w:t>
      </w:r>
      <w:r w:rsidRPr="0054220E">
        <w:rPr>
          <w:rFonts w:ascii="Courier New" w:hAnsi="Courier New" w:cs="Courier New"/>
          <w:sz w:val="28"/>
          <w:szCs w:val="28"/>
          <w:lang w:eastAsia="fr-FR"/>
        </w:rPr>
        <w:t xml:space="preserve">, ce qui peut en quelque sorte servir à imaginer ce qui se précise dans </w:t>
      </w:r>
      <w:r w:rsidRPr="00101A33">
        <w:rPr>
          <w:rFonts w:ascii="Times New Roman" w:hAnsi="Times New Roman" w:cs="Times New Roman"/>
          <w:i/>
          <w:sz w:val="24"/>
          <w:szCs w:val="24"/>
          <w:lang w:eastAsia="fr-FR"/>
        </w:rPr>
        <w:t>un futur immédiat</w:t>
      </w:r>
      <w:r w:rsidRPr="0054220E">
        <w:rPr>
          <w:rFonts w:ascii="Courier New" w:hAnsi="Courier New" w:cs="Courier New"/>
          <w:sz w:val="28"/>
          <w:szCs w:val="28"/>
          <w:lang w:eastAsia="fr-FR"/>
        </w:rPr>
        <w:t xml:space="preserve">, à partir du moment où il devient </w:t>
      </w:r>
      <w:r w:rsidRPr="00101A33">
        <w:rPr>
          <w:rFonts w:ascii="Courier New" w:hAnsi="Courier New" w:cs="Courier New"/>
          <w:i/>
          <w:sz w:val="24"/>
          <w:szCs w:val="24"/>
          <w:lang w:eastAsia="fr-FR"/>
        </w:rPr>
        <w:t>par rapport à un but</w:t>
      </w:r>
      <w:r w:rsidRPr="0054220E">
        <w:rPr>
          <w:rFonts w:ascii="Courier New" w:hAnsi="Courier New" w:cs="Courier New"/>
          <w:sz w:val="28"/>
          <w:szCs w:val="28"/>
          <w:lang w:eastAsia="fr-FR"/>
        </w:rPr>
        <w:t xml:space="preserv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un projet déterminé, </w:t>
      </w:r>
      <w:r w:rsidRPr="00101A33">
        <w:rPr>
          <w:rFonts w:ascii="Times New Roman" w:hAnsi="Times New Roman" w:cs="Times New Roman"/>
          <w:i/>
          <w:sz w:val="24"/>
          <w:szCs w:val="24"/>
          <w:lang w:eastAsia="fr-FR"/>
        </w:rPr>
        <w:t>le futur antérieur</w:t>
      </w:r>
      <w:r w:rsidRPr="0054220E">
        <w:rPr>
          <w:rFonts w:ascii="Courier New" w:hAnsi="Courier New" w:cs="Courier New"/>
          <w:sz w:val="28"/>
          <w:szCs w:val="28"/>
          <w:lang w:eastAsia="fr-FR"/>
        </w:rPr>
        <w: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Le fait que certains éléments de signifiant soient rendus impossibles de ce seul fait, est quelque chose que j'illustrerai métaphoriquement comme la fonction que nous pourrions donner à ce que j'appellerai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dans cette occasion </w:t>
      </w:r>
      <w:r w:rsidR="000C6088">
        <w:rPr>
          <w:rFonts w:ascii="Courier New" w:hAnsi="Courier New" w:cs="Courier New"/>
          <w:sz w:val="28"/>
          <w:szCs w:val="28"/>
          <w:lang w:eastAsia="fr-FR"/>
        </w:rPr>
        <w:t>« </w:t>
      </w:r>
      <w:r w:rsidRPr="000C6088">
        <w:rPr>
          <w:rFonts w:ascii="Times New Roman" w:hAnsi="Times New Roman" w:cs="Times New Roman"/>
          <w:i/>
          <w:sz w:val="24"/>
          <w:szCs w:val="24"/>
          <w:lang w:eastAsia="fr-FR"/>
        </w:rPr>
        <w:t>le signifiant impossible</w:t>
      </w:r>
      <w:r w:rsidR="000C6088">
        <w:rPr>
          <w:rFonts w:ascii="Courier New" w:hAnsi="Courier New" w:cs="Courier New"/>
          <w:sz w:val="28"/>
          <w:szCs w:val="28"/>
          <w:lang w:eastAsia="fr-FR"/>
        </w:rPr>
        <w:t> »</w:t>
      </w:r>
      <w:r w:rsidRPr="0054220E">
        <w:rPr>
          <w:rFonts w:ascii="Courier New" w:hAnsi="Courier New" w:cs="Courier New"/>
          <w:sz w:val="28"/>
          <w:szCs w:val="28"/>
          <w:lang w:eastAsia="fr-FR"/>
        </w:rPr>
        <w: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 que je veux vous marquer aujourd'hui, c'est que bien entendu j'ai inter</w:t>
      </w:r>
      <w:r w:rsidRPr="0054220E">
        <w:rPr>
          <w:rFonts w:ascii="Courier New" w:hAnsi="Courier New" w:cs="Courier New"/>
          <w:sz w:val="28"/>
          <w:szCs w:val="28"/>
          <w:lang w:eastAsia="fr-FR"/>
        </w:rPr>
        <w:softHyphen/>
        <w:t>rompu là mon développement, mais comme certain</w:t>
      </w:r>
      <w:r w:rsidR="000C6088">
        <w:rPr>
          <w:rFonts w:ascii="Courier New" w:hAnsi="Courier New" w:cs="Courier New"/>
          <w:sz w:val="28"/>
          <w:szCs w:val="28"/>
          <w:lang w:eastAsia="fr-FR"/>
        </w:rPr>
        <w:t xml:space="preserve">s </w:t>
      </w:r>
      <w:r w:rsidR="000C6088" w:rsidRPr="000C6088">
        <w:rPr>
          <w:rFonts w:ascii="Garamond" w:hAnsi="Garamond" w:cs="Courier New"/>
          <w:color w:val="C00000"/>
          <w:sz w:val="24"/>
          <w:szCs w:val="24"/>
          <w:lang w:eastAsia="fr-FR"/>
        </w:rPr>
        <w:t>[</w:t>
      </w:r>
      <w:r w:rsidR="000C6088">
        <w:rPr>
          <w:rFonts w:ascii="Garamond" w:hAnsi="Garamond" w:cs="Courier New"/>
          <w:color w:val="C00000"/>
          <w:sz w:val="24"/>
          <w:szCs w:val="24"/>
          <w:lang w:eastAsia="fr-FR"/>
        </w:rPr>
        <w:t xml:space="preserve"> </w:t>
      </w:r>
      <w:r w:rsidR="000C6088" w:rsidRPr="000C6088">
        <w:rPr>
          <w:rFonts w:ascii="Garamond" w:hAnsi="Garamond" w:cs="Courier New"/>
          <w:color w:val="C00000"/>
          <w:sz w:val="24"/>
          <w:szCs w:val="24"/>
          <w:lang w:eastAsia="fr-FR"/>
        </w:rPr>
        <w:t>soutiennent </w:t>
      </w:r>
      <w:r w:rsidR="000C6088" w:rsidRPr="000C6088">
        <w:rPr>
          <w:rFonts w:ascii="Times New Roman" w:hAnsi="Times New Roman" w:cs="Times New Roman"/>
          <w:color w:val="C00000"/>
          <w:sz w:val="24"/>
          <w:szCs w:val="24"/>
          <w:lang w:eastAsia="fr-FR"/>
        </w:rPr>
        <w:t>?</w:t>
      </w:r>
      <w:r w:rsidR="000C6088">
        <w:rPr>
          <w:rFonts w:ascii="Garamond" w:hAnsi="Garamond" w:cs="Courier New"/>
          <w:color w:val="C00000"/>
          <w:sz w:val="24"/>
          <w:szCs w:val="24"/>
          <w:lang w:eastAsia="fr-FR"/>
        </w:rPr>
        <w:t xml:space="preserve"> </w:t>
      </w:r>
      <w:r w:rsidR="000C6088" w:rsidRPr="000C6088">
        <w:rPr>
          <w:rFonts w:ascii="Garamond" w:hAnsi="Garamond" w:cs="Courier New"/>
          <w:color w:val="C00000"/>
          <w:sz w:val="24"/>
          <w:szCs w:val="24"/>
          <w:lang w:eastAsia="fr-FR"/>
        </w:rPr>
        <w:t>]</w:t>
      </w:r>
      <w:r w:rsidRPr="0054220E">
        <w:rPr>
          <w:rFonts w:ascii="Courier New" w:hAnsi="Courier New" w:cs="Courier New"/>
          <w:sz w:val="28"/>
          <w:szCs w:val="28"/>
          <w:lang w:eastAsia="fr-FR"/>
        </w:rPr>
        <w:t xml:space="preserve">, justement au nom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d'une espèce de fausse évidence qui pourrait sortir du fait que toute espèce de mystère ne disparaît pas car il peut</w:t>
      </w:r>
      <w:r w:rsidR="000C6088">
        <w:rPr>
          <w:rFonts w:ascii="Courier New" w:hAnsi="Courier New" w:cs="Courier New"/>
          <w:sz w:val="28"/>
          <w:szCs w:val="28"/>
          <w:lang w:eastAsia="fr-FR"/>
        </w:rPr>
        <w:t xml:space="preserve"> se</w:t>
      </w:r>
      <w:r w:rsidRPr="0054220E">
        <w:rPr>
          <w:rFonts w:ascii="Courier New" w:hAnsi="Courier New" w:cs="Courier New"/>
          <w:sz w:val="28"/>
          <w:szCs w:val="28"/>
          <w:lang w:eastAsia="fr-FR"/>
        </w:rPr>
        <w:t xml:space="preserve"> dégager des lois, et toutes aussi simples, à considérer d'une façon différenciée les termes des différents sommets dans la construction parallélépipédique que je vous ai donné.</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La question n'est pas là.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que je voudrais que vous souteniez un instant devant votre esprit, c'est que ceci veut simplement dire que </w:t>
      </w:r>
      <w:r w:rsidRPr="000C6088">
        <w:rPr>
          <w:rFonts w:ascii="Times New Roman" w:hAnsi="Times New Roman" w:cs="Times New Roman"/>
          <w:i/>
          <w:sz w:val="24"/>
          <w:szCs w:val="24"/>
          <w:lang w:eastAsia="fr-FR"/>
        </w:rPr>
        <w:t>dès qu'il y a une graphie, il y a une orthographe</w:t>
      </w:r>
      <w:r w:rsidRPr="0054220E">
        <w:rPr>
          <w:rFonts w:ascii="Courier New" w:hAnsi="Courier New" w:cs="Courier New"/>
          <w:sz w:val="28"/>
          <w:szCs w:val="28"/>
          <w:lang w:eastAsia="fr-FR"/>
        </w:rPr>
        <w:t xml:space="preserve">, et je vais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vous l'illustrer tout de suite d'une autre façon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que celle</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ci qui aura peut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être à vos yeux une valeur plus probante, bien que je n'ai pas </w:t>
      </w:r>
      <w:r w:rsidRPr="000C6088">
        <w:rPr>
          <w:rFonts w:ascii="Courier New" w:hAnsi="Courier New" w:cs="Courier New"/>
          <w:i/>
          <w:sz w:val="24"/>
          <w:szCs w:val="24"/>
          <w:lang w:eastAsia="fr-FR"/>
        </w:rPr>
        <w:t>fabriqué</w:t>
      </w:r>
      <w:r w:rsidRPr="0054220E">
        <w:rPr>
          <w:rFonts w:ascii="Courier New" w:hAnsi="Courier New" w:cs="Courier New"/>
          <w:sz w:val="28"/>
          <w:szCs w:val="28"/>
          <w:lang w:eastAsia="fr-FR"/>
        </w:rPr>
        <w:t xml:space="preserve"> tout ceci comme </w:t>
      </w:r>
      <w:r w:rsidRPr="000C6088">
        <w:rPr>
          <w:rFonts w:ascii="Courier New" w:hAnsi="Courier New" w:cs="Courier New"/>
          <w:i/>
          <w:sz w:val="24"/>
          <w:szCs w:val="24"/>
          <w:lang w:eastAsia="fr-FR"/>
        </w:rPr>
        <w:t>une espèce d'excursion à la mathé</w:t>
      </w:r>
      <w:r w:rsidRPr="000C6088">
        <w:rPr>
          <w:rFonts w:ascii="Courier New" w:hAnsi="Courier New" w:cs="Courier New"/>
          <w:i/>
          <w:sz w:val="24"/>
          <w:szCs w:val="24"/>
          <w:lang w:eastAsia="fr-FR"/>
        </w:rPr>
        <w:softHyphen/>
        <w:t>matique</w:t>
      </w:r>
      <w:r w:rsidRPr="0054220E">
        <w:rPr>
          <w:rFonts w:ascii="Courier New" w:hAnsi="Courier New" w:cs="Courier New"/>
          <w:sz w:val="28"/>
          <w:szCs w:val="28"/>
          <w:lang w:eastAsia="fr-FR"/>
        </w:rPr>
        <w:t xml:space="preserve">,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avec </w:t>
      </w:r>
      <w:r w:rsidRPr="000C6088">
        <w:rPr>
          <w:rFonts w:ascii="Courier New" w:hAnsi="Courier New" w:cs="Courier New"/>
          <w:i/>
          <w:sz w:val="24"/>
          <w:szCs w:val="24"/>
          <w:lang w:eastAsia="fr-FR"/>
        </w:rPr>
        <w:t>l'incompétence universelle</w:t>
      </w:r>
      <w:r w:rsidRPr="0054220E">
        <w:rPr>
          <w:rFonts w:ascii="Courier New" w:hAnsi="Courier New" w:cs="Courier New"/>
          <w:sz w:val="28"/>
          <w:szCs w:val="28"/>
          <w:lang w:eastAsia="fr-FR"/>
        </w:rPr>
        <w:t xml:space="preserve"> qui me caractériserait. </w:t>
      </w:r>
    </w:p>
    <w:p w:rsidR="000C6088" w:rsidRDefault="000C6088" w:rsidP="0054220E">
      <w:pPr>
        <w:pStyle w:val="Sansinterligne"/>
        <w:rPr>
          <w:rFonts w:ascii="Courier New" w:hAnsi="Courier New" w:cs="Courier New"/>
          <w:sz w:val="28"/>
          <w:szCs w:val="28"/>
          <w:lang w:eastAsia="fr-FR"/>
        </w:rPr>
      </w:pP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Vous auriez tort de l</w:t>
      </w:r>
      <w:r w:rsidR="000C6088">
        <w:rPr>
          <w:rFonts w:ascii="Courier New" w:hAnsi="Courier New" w:cs="Courier New"/>
          <w:sz w:val="28"/>
          <w:szCs w:val="28"/>
          <w:lang w:eastAsia="fr-FR"/>
        </w:rPr>
        <w:t>e</w:t>
      </w:r>
      <w:r w:rsidRPr="0054220E">
        <w:rPr>
          <w:rFonts w:ascii="Courier New" w:hAnsi="Courier New" w:cs="Courier New"/>
          <w:sz w:val="28"/>
          <w:szCs w:val="28"/>
          <w:lang w:eastAsia="fr-FR"/>
        </w:rPr>
        <w:t xml:space="preserve"> croire. D'abord ce ne sont pas des choses sur lesquelles je réfléchis depuis hier</w:t>
      </w:r>
      <w:r w:rsidR="000C6088">
        <w:rPr>
          <w:rFonts w:ascii="Courier New" w:hAnsi="Courier New" w:cs="Courier New"/>
          <w:sz w:val="28"/>
          <w:szCs w:val="28"/>
          <w:lang w:eastAsia="fr-FR"/>
        </w:rPr>
        <w:t>,</w:t>
      </w:r>
      <w:r w:rsidRPr="0054220E">
        <w:rPr>
          <w:rFonts w:ascii="Courier New" w:hAnsi="Courier New" w:cs="Courier New"/>
          <w:sz w:val="28"/>
          <w:szCs w:val="28"/>
          <w:lang w:eastAsia="fr-FR"/>
        </w:rPr>
        <w:t xml:space="preserve"> ensuite je l'ai fait contrôler par un mathématicien. </w:t>
      </w:r>
    </w:p>
    <w:p w:rsidR="000C6088" w:rsidRDefault="000C6088" w:rsidP="0054220E">
      <w:pPr>
        <w:pStyle w:val="Sansinterligne"/>
        <w:rPr>
          <w:rFonts w:ascii="Courier New" w:hAnsi="Courier New" w:cs="Courier New"/>
          <w:sz w:val="28"/>
          <w:szCs w:val="28"/>
          <w:lang w:eastAsia="fr-FR"/>
        </w:rPr>
      </w:pP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Ne croyez pas que parce que ces précisions ont été apportées, le moindre élément d'incertitude ou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fragilité ait été introduit, je vous le répète,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ceci a été contrôlé</w:t>
      </w:r>
      <w:r w:rsidR="000C6088">
        <w:rPr>
          <w:rFonts w:ascii="Courier New" w:hAnsi="Courier New" w:cs="Courier New"/>
          <w:sz w:val="28"/>
          <w:szCs w:val="28"/>
          <w:lang w:eastAsia="fr-FR"/>
        </w:rPr>
        <w: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veux maintenant vous dire en quoi ceci a cette valeur qui illustre d'une façon pertinente ce que j'ai voulu dire tout à l'heure, quand je vous ai dit : </w:t>
      </w:r>
      <w:r w:rsidR="000C6088">
        <w:rPr>
          <w:rFonts w:ascii="Courier New" w:hAnsi="Courier New" w:cs="Courier New"/>
          <w:sz w:val="28"/>
          <w:szCs w:val="28"/>
          <w:lang w:eastAsia="fr-FR"/>
        </w:rPr>
        <w:t>« </w:t>
      </w:r>
      <w:r w:rsidRPr="000C6088">
        <w:rPr>
          <w:rFonts w:ascii="Times New Roman" w:hAnsi="Times New Roman" w:cs="Times New Roman"/>
          <w:i/>
          <w:sz w:val="24"/>
          <w:szCs w:val="24"/>
          <w:lang w:eastAsia="fr-FR"/>
        </w:rPr>
        <w:t>dès qu'il y a graphie, il y a orthographe</w:t>
      </w:r>
      <w:r w:rsidR="000C6088">
        <w:rPr>
          <w:rFonts w:ascii="Courier New" w:hAnsi="Courier New" w:cs="Courier New"/>
          <w:sz w:val="28"/>
          <w:szCs w:val="28"/>
          <w:lang w:eastAsia="fr-FR"/>
        </w:rPr>
        <w:t> »</w:t>
      </w:r>
      <w:r w:rsidRPr="0054220E">
        <w:rPr>
          <w:rFonts w:ascii="Courier New" w:hAnsi="Courier New" w:cs="Courier New"/>
          <w:sz w:val="28"/>
          <w:szCs w:val="28"/>
          <w:lang w:eastAsia="fr-FR"/>
        </w:rPr>
        <w:t xml:space="preserve">. </w:t>
      </w:r>
    </w:p>
    <w:p w:rsidR="000C6088" w:rsidRDefault="000C6088" w:rsidP="0054220E">
      <w:pPr>
        <w:pStyle w:val="Sansinterligne"/>
        <w:rPr>
          <w:rFonts w:ascii="Courier New" w:hAnsi="Courier New" w:cs="Courier New"/>
          <w:sz w:val="28"/>
          <w:szCs w:val="28"/>
          <w:lang w:eastAsia="fr-FR"/>
        </w:rPr>
      </w:pP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 qu'à partir de ces données hypo</w:t>
      </w:r>
      <w:r w:rsidRPr="0054220E">
        <w:rPr>
          <w:rFonts w:ascii="Courier New" w:hAnsi="Courier New" w:cs="Courier New"/>
          <w:sz w:val="28"/>
          <w:szCs w:val="28"/>
          <w:lang w:eastAsia="fr-FR"/>
        </w:rPr>
        <w:softHyphen/>
        <w:t xml:space="preserve">thétiques simples, et en raison d'une certaine simplicité sur laquelle je reviendrai tout à l'heure en particulier pour justifier pourquoi je suis parti de </w:t>
      </w:r>
      <w:r w:rsidRPr="000C6088">
        <w:rPr>
          <w:rFonts w:ascii="Times New Roman" w:hAnsi="Times New Roman" w:cs="Times New Roman"/>
          <w:i/>
          <w:color w:val="0000CC"/>
          <w:sz w:val="24"/>
          <w:szCs w:val="24"/>
          <w:lang w:eastAsia="fr-FR"/>
        </w:rPr>
        <w:t>odd</w:t>
      </w:r>
      <w:r w:rsidRPr="0054220E">
        <w:rPr>
          <w:rFonts w:ascii="Courier New" w:hAnsi="Courier New" w:cs="Courier New"/>
          <w:sz w:val="28"/>
          <w:szCs w:val="28"/>
          <w:lang w:eastAsia="fr-FR"/>
        </w:rPr>
        <w:t xml:space="preserve"> et non pas ce que j'aurais aussi bien pu faire au départ, distingu</w:t>
      </w:r>
      <w:r w:rsidR="000C6088">
        <w:rPr>
          <w:rFonts w:ascii="Courier New" w:hAnsi="Courier New" w:cs="Courier New"/>
          <w:sz w:val="28"/>
          <w:szCs w:val="28"/>
          <w:lang w:eastAsia="fr-FR"/>
        </w:rPr>
        <w:t>er en effet comme on me l'a dit :</w:t>
      </w:r>
      <w:r w:rsidRPr="0054220E">
        <w:rPr>
          <w:rFonts w:ascii="Courier New" w:hAnsi="Courier New" w:cs="Courier New"/>
          <w:sz w:val="28"/>
          <w:szCs w:val="28"/>
          <w:lang w:eastAsia="fr-FR"/>
        </w:rPr>
        <w:t xml:space="preserve"> </w:t>
      </w:r>
    </w:p>
    <w:p w:rsidR="000C6088" w:rsidRDefault="0054220E" w:rsidP="000C6088">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le </w:t>
      </w:r>
      <w:r w:rsidRPr="000C6088">
        <w:rPr>
          <w:rFonts w:ascii="Times New Roman" w:hAnsi="Times New Roman" w:cs="Times New Roman"/>
          <w:i/>
          <w:color w:val="0000CC"/>
          <w:sz w:val="24"/>
          <w:szCs w:val="24"/>
          <w:lang w:eastAsia="fr-FR"/>
        </w:rPr>
        <w:t>odd</w:t>
      </w:r>
      <w:r w:rsidRPr="0054220E">
        <w:rPr>
          <w:rFonts w:ascii="Courier New" w:hAnsi="Courier New" w:cs="Courier New"/>
          <w:sz w:val="28"/>
          <w:szCs w:val="28"/>
          <w:lang w:eastAsia="fr-FR"/>
        </w:rPr>
        <w:t xml:space="preserve"> avec </w:t>
      </w:r>
      <w:r w:rsidRPr="009664E3">
        <w:rPr>
          <w:rFonts w:ascii="Times New Roman" w:hAnsi="Times New Roman" w:cs="Times New Roman"/>
          <w:i/>
          <w:sz w:val="24"/>
          <w:szCs w:val="24"/>
          <w:lang w:eastAsia="fr-FR"/>
        </w:rPr>
        <w:t>deux pieds légers au début</w:t>
      </w:r>
      <w:r w:rsidRPr="0054220E">
        <w:rPr>
          <w:rFonts w:ascii="Courier New" w:hAnsi="Courier New" w:cs="Courier New"/>
          <w:sz w:val="28"/>
          <w:szCs w:val="28"/>
          <w:lang w:eastAsia="fr-FR"/>
        </w:rPr>
        <w:t xml:space="preserve">, </w:t>
      </w:r>
      <w:r w:rsidR="009664E3" w:rsidRPr="009664E3">
        <w:rPr>
          <w:rFonts w:ascii="Garamond" w:hAnsi="Garamond" w:cs="Courier New"/>
          <w:color w:val="C00000"/>
          <w:sz w:val="24"/>
          <w:szCs w:val="24"/>
          <w:lang w:eastAsia="fr-FR"/>
        </w:rPr>
        <w:t xml:space="preserve">[ ( </w:t>
      </w:r>
      <w:r w:rsidR="008A25C4">
        <w:rPr>
          <w:rFonts w:ascii="Courier New" w:hAnsi="Courier New" w:cs="Courier New"/>
          <w:color w:val="C00000"/>
          <w:sz w:val="24"/>
          <w:szCs w:val="24"/>
          <w:lang w:eastAsia="fr-FR"/>
        </w:rPr>
        <w:t>–</w:t>
      </w:r>
      <w:r w:rsidR="009664E3" w:rsidRPr="009664E3">
        <w:rPr>
          <w:rFonts w:ascii="Courier New" w:hAnsi="Courier New" w:cs="Courier New"/>
          <w:color w:val="C00000"/>
          <w:sz w:val="24"/>
          <w:szCs w:val="24"/>
          <w:lang w:eastAsia="fr-FR"/>
        </w:rPr>
        <w:t xml:space="preserve"> </w:t>
      </w:r>
      <w:r w:rsidR="008A25C4">
        <w:rPr>
          <w:rFonts w:ascii="Courier New" w:hAnsi="Courier New" w:cs="Courier New"/>
          <w:color w:val="C00000"/>
          <w:sz w:val="24"/>
          <w:szCs w:val="24"/>
          <w:lang w:eastAsia="fr-FR"/>
        </w:rPr>
        <w:t>–</w:t>
      </w:r>
      <w:r w:rsidR="009664E3" w:rsidRPr="009664E3">
        <w:rPr>
          <w:rFonts w:ascii="Garamond" w:hAnsi="Garamond" w:cs="Courier New"/>
          <w:color w:val="C00000"/>
          <w:sz w:val="24"/>
          <w:szCs w:val="24"/>
          <w:lang w:eastAsia="fr-FR"/>
        </w:rPr>
        <w:t xml:space="preserve">  + ), ( +  +</w:t>
      </w:r>
      <w:r w:rsidR="009664E3" w:rsidRPr="009664E3">
        <w:rPr>
          <w:rFonts w:ascii="Courier New" w:hAnsi="Courier New" w:cs="Courier New"/>
          <w:color w:val="C00000"/>
          <w:sz w:val="24"/>
          <w:szCs w:val="24"/>
          <w:lang w:eastAsia="fr-FR"/>
        </w:rPr>
        <w:t xml:space="preserve"> </w:t>
      </w:r>
      <w:r w:rsidR="008A25C4">
        <w:rPr>
          <w:rFonts w:ascii="Courier New" w:hAnsi="Courier New" w:cs="Courier New"/>
          <w:color w:val="C00000"/>
          <w:sz w:val="24"/>
          <w:szCs w:val="24"/>
          <w:lang w:eastAsia="fr-FR"/>
        </w:rPr>
        <w:t>–</w:t>
      </w:r>
      <w:r w:rsidR="009664E3" w:rsidRPr="009664E3">
        <w:rPr>
          <w:rFonts w:ascii="Courier New" w:hAnsi="Courier New" w:cs="Courier New"/>
          <w:color w:val="C00000"/>
          <w:sz w:val="24"/>
          <w:szCs w:val="24"/>
          <w:lang w:eastAsia="fr-FR"/>
        </w:rPr>
        <w:t xml:space="preserve"> </w:t>
      </w:r>
      <w:r w:rsidR="009664E3" w:rsidRPr="009664E3">
        <w:rPr>
          <w:rFonts w:ascii="Garamond" w:hAnsi="Garamond" w:cs="Courier New"/>
          <w:color w:val="C00000"/>
          <w:sz w:val="24"/>
          <w:szCs w:val="24"/>
          <w:lang w:eastAsia="fr-FR"/>
        </w:rPr>
        <w:t>) ]</w:t>
      </w:r>
    </w:p>
    <w:p w:rsidR="000C6088" w:rsidRDefault="0054220E" w:rsidP="000C6088">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ou le </w:t>
      </w:r>
      <w:r w:rsidRPr="000C6088">
        <w:rPr>
          <w:rFonts w:ascii="Times New Roman" w:hAnsi="Times New Roman" w:cs="Times New Roman"/>
          <w:i/>
          <w:color w:val="0000CC"/>
          <w:sz w:val="24"/>
          <w:szCs w:val="24"/>
          <w:lang w:eastAsia="fr-FR"/>
        </w:rPr>
        <w:t>odd</w:t>
      </w:r>
      <w:r w:rsidRPr="0054220E">
        <w:rPr>
          <w:rFonts w:ascii="Courier New" w:hAnsi="Courier New" w:cs="Courier New"/>
          <w:sz w:val="28"/>
          <w:szCs w:val="28"/>
          <w:lang w:eastAsia="fr-FR"/>
        </w:rPr>
        <w:t xml:space="preserve"> avec </w:t>
      </w:r>
      <w:r w:rsidRPr="009664E3">
        <w:rPr>
          <w:rFonts w:ascii="Times New Roman" w:hAnsi="Times New Roman" w:cs="Times New Roman"/>
          <w:i/>
          <w:sz w:val="24"/>
          <w:szCs w:val="24"/>
          <w:lang w:eastAsia="fr-FR"/>
        </w:rPr>
        <w:t>deux pieds légers à la fin</w:t>
      </w:r>
      <w:r w:rsidRPr="0054220E">
        <w:rPr>
          <w:rFonts w:ascii="Courier New" w:hAnsi="Courier New" w:cs="Courier New"/>
          <w:sz w:val="28"/>
          <w:szCs w:val="28"/>
          <w:lang w:eastAsia="fr-FR"/>
        </w:rPr>
        <w:t xml:space="preserve">, </w:t>
      </w:r>
      <w:r w:rsidR="009664E3" w:rsidRPr="000A69AD">
        <w:rPr>
          <w:rFonts w:ascii="Garamond" w:hAnsi="Garamond" w:cs="Courier New"/>
          <w:color w:val="C00000"/>
          <w:sz w:val="24"/>
          <w:szCs w:val="24"/>
          <w:lang w:eastAsia="fr-FR"/>
        </w:rPr>
        <w:t>[</w:t>
      </w:r>
      <w:r w:rsidR="009664E3">
        <w:rPr>
          <w:rFonts w:ascii="Garamond" w:hAnsi="Garamond" w:cs="Courier New"/>
          <w:color w:val="C00000"/>
          <w:sz w:val="24"/>
          <w:szCs w:val="24"/>
          <w:lang w:eastAsia="fr-FR"/>
        </w:rPr>
        <w:t xml:space="preserve"> </w:t>
      </w:r>
      <w:r w:rsidR="009664E3" w:rsidRPr="000A69AD">
        <w:rPr>
          <w:rFonts w:ascii="Garamond" w:hAnsi="Garamond" w:cs="Courier New"/>
          <w:color w:val="C00000"/>
          <w:sz w:val="24"/>
          <w:szCs w:val="24"/>
          <w:lang w:eastAsia="fr-FR"/>
        </w:rPr>
        <w:t>(</w:t>
      </w:r>
      <w:r w:rsidR="009664E3">
        <w:rPr>
          <w:rFonts w:ascii="Garamond" w:hAnsi="Garamond" w:cs="Courier New"/>
          <w:color w:val="C00000"/>
          <w:sz w:val="24"/>
          <w:szCs w:val="24"/>
          <w:lang w:eastAsia="fr-FR"/>
        </w:rPr>
        <w:t xml:space="preserve"> </w:t>
      </w:r>
      <w:r w:rsidR="008A25C4">
        <w:rPr>
          <w:rFonts w:ascii="Courier New" w:hAnsi="Courier New" w:cs="Courier New"/>
          <w:color w:val="C00000"/>
          <w:sz w:val="24"/>
          <w:szCs w:val="24"/>
          <w:lang w:eastAsia="fr-FR"/>
        </w:rPr>
        <w:t>–</w:t>
      </w:r>
      <w:r w:rsidR="009664E3">
        <w:rPr>
          <w:rFonts w:ascii="Courier New" w:hAnsi="Courier New" w:cs="Courier New"/>
          <w:color w:val="C00000"/>
          <w:sz w:val="24"/>
          <w:szCs w:val="24"/>
          <w:lang w:eastAsia="fr-FR"/>
        </w:rPr>
        <w:t xml:space="preserve"> +</w:t>
      </w:r>
      <w:r w:rsidR="009664E3">
        <w:rPr>
          <w:rFonts w:ascii="Garamond" w:hAnsi="Garamond" w:cs="Courier New"/>
          <w:color w:val="C00000"/>
          <w:sz w:val="24"/>
          <w:szCs w:val="24"/>
          <w:lang w:eastAsia="fr-FR"/>
        </w:rPr>
        <w:t xml:space="preserve">  </w:t>
      </w:r>
      <w:r w:rsidR="009664E3" w:rsidRPr="000A69AD">
        <w:rPr>
          <w:rFonts w:ascii="Garamond" w:hAnsi="Garamond" w:cs="Courier New"/>
          <w:color w:val="C00000"/>
          <w:sz w:val="24"/>
          <w:szCs w:val="24"/>
          <w:lang w:eastAsia="fr-FR"/>
        </w:rPr>
        <w:t>+</w:t>
      </w:r>
      <w:r w:rsidR="009664E3">
        <w:rPr>
          <w:rFonts w:ascii="Garamond" w:hAnsi="Garamond" w:cs="Courier New"/>
          <w:color w:val="C00000"/>
          <w:sz w:val="24"/>
          <w:szCs w:val="24"/>
          <w:lang w:eastAsia="fr-FR"/>
        </w:rPr>
        <w:t xml:space="preserve"> </w:t>
      </w:r>
      <w:r w:rsidR="009664E3" w:rsidRPr="000A69AD">
        <w:rPr>
          <w:rFonts w:ascii="Garamond" w:hAnsi="Garamond" w:cs="Courier New"/>
          <w:color w:val="C00000"/>
          <w:sz w:val="24"/>
          <w:szCs w:val="24"/>
          <w:lang w:eastAsia="fr-FR"/>
        </w:rPr>
        <w:t>)</w:t>
      </w:r>
      <w:r w:rsidR="009664E3">
        <w:rPr>
          <w:rFonts w:ascii="Garamond" w:hAnsi="Garamond" w:cs="Courier New"/>
          <w:color w:val="C00000"/>
          <w:sz w:val="24"/>
          <w:szCs w:val="24"/>
          <w:lang w:eastAsia="fr-FR"/>
        </w:rPr>
        <w:t xml:space="preserve">, </w:t>
      </w:r>
      <w:r w:rsidR="009664E3" w:rsidRPr="000A69AD">
        <w:rPr>
          <w:rFonts w:ascii="Garamond" w:hAnsi="Garamond" w:cs="Courier New"/>
          <w:color w:val="C00000"/>
          <w:sz w:val="24"/>
          <w:szCs w:val="24"/>
          <w:lang w:eastAsia="fr-FR"/>
        </w:rPr>
        <w:t>(</w:t>
      </w:r>
      <w:r w:rsidR="009664E3">
        <w:rPr>
          <w:rFonts w:ascii="Garamond" w:hAnsi="Garamond" w:cs="Courier New"/>
          <w:color w:val="C00000"/>
          <w:sz w:val="24"/>
          <w:szCs w:val="24"/>
          <w:lang w:eastAsia="fr-FR"/>
        </w:rPr>
        <w:t xml:space="preserve"> </w:t>
      </w:r>
      <w:r w:rsidR="009664E3" w:rsidRPr="000A69AD">
        <w:rPr>
          <w:rFonts w:ascii="Garamond" w:hAnsi="Garamond" w:cs="Courier New"/>
          <w:color w:val="C00000"/>
          <w:sz w:val="24"/>
          <w:szCs w:val="24"/>
          <w:lang w:eastAsia="fr-FR"/>
        </w:rPr>
        <w:t>+</w:t>
      </w:r>
      <w:r w:rsidR="009664E3">
        <w:rPr>
          <w:rFonts w:ascii="Garamond" w:hAnsi="Garamond" w:cs="Courier New"/>
          <w:color w:val="C00000"/>
          <w:sz w:val="24"/>
          <w:szCs w:val="24"/>
          <w:lang w:eastAsia="fr-FR"/>
        </w:rPr>
        <w:t xml:space="preserve">  </w:t>
      </w:r>
      <w:r w:rsidR="008A25C4">
        <w:rPr>
          <w:rFonts w:ascii="Courier New" w:hAnsi="Courier New" w:cs="Courier New"/>
          <w:color w:val="C00000"/>
          <w:sz w:val="24"/>
          <w:szCs w:val="24"/>
          <w:lang w:eastAsia="fr-FR"/>
        </w:rPr>
        <w:t>–</w:t>
      </w:r>
      <w:r w:rsidR="009664E3">
        <w:rPr>
          <w:rFonts w:ascii="Courier New" w:hAnsi="Courier New" w:cs="Courier New"/>
          <w:color w:val="C00000"/>
          <w:sz w:val="24"/>
          <w:szCs w:val="24"/>
          <w:lang w:eastAsia="fr-FR"/>
        </w:rPr>
        <w:t xml:space="preserve"> </w:t>
      </w:r>
      <w:r w:rsidR="008A25C4">
        <w:rPr>
          <w:rFonts w:ascii="Courier New" w:hAnsi="Courier New" w:cs="Courier New"/>
          <w:color w:val="C00000"/>
          <w:sz w:val="24"/>
          <w:szCs w:val="24"/>
          <w:lang w:eastAsia="fr-FR"/>
        </w:rPr>
        <w:t>–</w:t>
      </w:r>
      <w:r w:rsidR="009664E3">
        <w:rPr>
          <w:rFonts w:ascii="Courier New" w:hAnsi="Courier New" w:cs="Courier New"/>
          <w:color w:val="C00000"/>
          <w:sz w:val="24"/>
          <w:szCs w:val="24"/>
          <w:lang w:eastAsia="fr-FR"/>
        </w:rPr>
        <w:t xml:space="preserve"> </w:t>
      </w:r>
      <w:r w:rsidR="009664E3" w:rsidRPr="000A69AD">
        <w:rPr>
          <w:rFonts w:ascii="Garamond" w:hAnsi="Garamond" w:cs="Courier New"/>
          <w:color w:val="C00000"/>
          <w:sz w:val="24"/>
          <w:szCs w:val="24"/>
          <w:lang w:eastAsia="fr-FR"/>
        </w:rPr>
        <w:t>)</w:t>
      </w:r>
      <w:r w:rsidR="009664E3">
        <w:rPr>
          <w:rFonts w:ascii="Garamond" w:hAnsi="Garamond" w:cs="Courier New"/>
          <w:color w:val="C00000"/>
          <w:sz w:val="24"/>
          <w:szCs w:val="24"/>
          <w:lang w:eastAsia="fr-FR"/>
        </w:rPr>
        <w:t xml:space="preserve"> </w:t>
      </w:r>
      <w:r w:rsidR="009664E3" w:rsidRPr="000A69AD">
        <w:rPr>
          <w:rFonts w:ascii="Garamond" w:hAnsi="Garamond" w:cs="Courier New"/>
          <w:color w:val="C00000"/>
          <w:sz w:val="24"/>
          <w:szCs w:val="24"/>
          <w:lang w:eastAsia="fr-FR"/>
        </w:rPr>
        <w:t>]</w:t>
      </w:r>
    </w:p>
    <w:p w:rsidR="009664E3" w:rsidRPr="009664E3" w:rsidRDefault="0054220E" w:rsidP="000C6088">
      <w:pPr>
        <w:pStyle w:val="Paragraphedeliste"/>
        <w:numPr>
          <w:ilvl w:val="0"/>
          <w:numId w:val="2"/>
        </w:numPr>
        <w:rPr>
          <w:rFonts w:ascii="Courier New" w:hAnsi="Courier New" w:cs="Courier New"/>
          <w:sz w:val="28"/>
          <w:szCs w:val="28"/>
          <w:lang w:eastAsia="fr-FR"/>
        </w:rPr>
      </w:pPr>
      <w:r w:rsidRPr="009664E3">
        <w:rPr>
          <w:rFonts w:ascii="Courier New" w:hAnsi="Courier New" w:cs="Courier New"/>
          <w:sz w:val="28"/>
          <w:szCs w:val="28"/>
          <w:lang w:eastAsia="fr-FR"/>
        </w:rPr>
        <w:t>l'</w:t>
      </w:r>
      <w:hyperlink r:id="rId45" w:history="1">
        <w:r w:rsidRPr="009664E3">
          <w:rPr>
            <w:rStyle w:val="Lienhypertexte"/>
            <w:rFonts w:ascii="Times New Roman" w:hAnsi="Times New Roman" w:cs="Times New Roman"/>
            <w:i/>
            <w:sz w:val="24"/>
            <w:szCs w:val="24"/>
            <w:lang w:eastAsia="fr-FR"/>
          </w:rPr>
          <w:t>anapeste</w:t>
        </w:r>
      </w:hyperlink>
      <w:r w:rsidRPr="009664E3">
        <w:rPr>
          <w:rFonts w:ascii="Courier New" w:hAnsi="Courier New" w:cs="Courier New"/>
          <w:sz w:val="28"/>
          <w:szCs w:val="28"/>
          <w:lang w:eastAsia="fr-FR"/>
        </w:rPr>
        <w:t xml:space="preserve"> </w:t>
      </w:r>
      <w:r w:rsidR="000C6088" w:rsidRPr="009664E3">
        <w:rPr>
          <w:rFonts w:ascii="Garamond" w:hAnsi="Garamond" w:cs="Courier New"/>
          <w:color w:val="C00000"/>
          <w:sz w:val="18"/>
          <w:szCs w:val="18"/>
          <w:lang w:eastAsia="fr-FR"/>
        </w:rPr>
        <w:t>[</w:t>
      </w:r>
      <w:r w:rsidR="000C6088" w:rsidRPr="009664E3">
        <w:rPr>
          <w:rStyle w:val="tlfcdefinition"/>
          <w:rFonts w:ascii="Garamond" w:hAnsi="Garamond"/>
          <w:color w:val="C00000"/>
          <w:sz w:val="18"/>
          <w:szCs w:val="18"/>
        </w:rPr>
        <w:t>Pied de trois syllabes, deux brèves suivies d'une longue.</w:t>
      </w:r>
      <w:r w:rsidR="000C6088" w:rsidRPr="009664E3">
        <w:rPr>
          <w:rFonts w:ascii="Garamond" w:hAnsi="Garamond" w:cs="Courier New"/>
          <w:color w:val="C00000"/>
          <w:sz w:val="18"/>
          <w:szCs w:val="18"/>
          <w:lang w:eastAsia="fr-FR"/>
        </w:rPr>
        <w:t>],</w:t>
      </w:r>
      <w:r w:rsidR="009664E3" w:rsidRPr="009664E3">
        <w:rPr>
          <w:rFonts w:ascii="Garamond" w:hAnsi="Garamond" w:cs="Courier New"/>
          <w:color w:val="C00000"/>
          <w:sz w:val="18"/>
          <w:szCs w:val="18"/>
          <w:lang w:eastAsia="fr-FR"/>
        </w:rPr>
        <w:t xml:space="preserve"> </w:t>
      </w:r>
      <w:r w:rsidR="009664E3">
        <w:rPr>
          <w:rFonts w:ascii="Garamond" w:hAnsi="Garamond" w:cs="Courier New"/>
          <w:color w:val="C00000"/>
          <w:sz w:val="18"/>
          <w:szCs w:val="18"/>
          <w:lang w:eastAsia="fr-FR"/>
        </w:rPr>
        <w:t xml:space="preserve">   </w:t>
      </w:r>
    </w:p>
    <w:p w:rsidR="0054220E" w:rsidRPr="009664E3" w:rsidRDefault="0054220E" w:rsidP="000C6088">
      <w:pPr>
        <w:pStyle w:val="Paragraphedeliste"/>
        <w:numPr>
          <w:ilvl w:val="0"/>
          <w:numId w:val="2"/>
        </w:numPr>
        <w:rPr>
          <w:rFonts w:ascii="Courier New" w:hAnsi="Courier New" w:cs="Courier New"/>
          <w:sz w:val="28"/>
          <w:szCs w:val="28"/>
          <w:lang w:eastAsia="fr-FR"/>
        </w:rPr>
      </w:pPr>
      <w:r w:rsidRPr="009664E3">
        <w:rPr>
          <w:rFonts w:ascii="Courier New" w:hAnsi="Courier New" w:cs="Courier New"/>
          <w:sz w:val="28"/>
          <w:szCs w:val="28"/>
          <w:lang w:eastAsia="fr-FR"/>
        </w:rPr>
        <w:t xml:space="preserve">du </w:t>
      </w:r>
      <w:hyperlink r:id="rId46" w:history="1">
        <w:r w:rsidRPr="009664E3">
          <w:rPr>
            <w:rStyle w:val="Lienhypertexte"/>
            <w:rFonts w:ascii="Times New Roman" w:hAnsi="Times New Roman" w:cs="Times New Roman"/>
            <w:i/>
            <w:sz w:val="24"/>
            <w:szCs w:val="24"/>
            <w:lang w:eastAsia="fr-FR"/>
          </w:rPr>
          <w:t>dactyle</w:t>
        </w:r>
      </w:hyperlink>
      <w:r w:rsidR="000C6088" w:rsidRPr="009664E3">
        <w:rPr>
          <w:rFonts w:ascii="Courier New" w:hAnsi="Courier New" w:cs="Courier New"/>
          <w:sz w:val="28"/>
          <w:szCs w:val="28"/>
          <w:lang w:eastAsia="fr-FR"/>
        </w:rPr>
        <w:t xml:space="preserve"> </w:t>
      </w:r>
      <w:r w:rsidR="000C6088" w:rsidRPr="009664E3">
        <w:rPr>
          <w:rFonts w:ascii="Garamond" w:hAnsi="Garamond" w:cs="Courier New"/>
          <w:color w:val="C00000"/>
          <w:sz w:val="18"/>
          <w:szCs w:val="18"/>
          <w:lang w:eastAsia="fr-FR"/>
        </w:rPr>
        <w:t>[</w:t>
      </w:r>
      <w:r w:rsidR="000C6088" w:rsidRPr="009664E3">
        <w:rPr>
          <w:rFonts w:ascii="Garamond" w:hAnsi="Garamond"/>
          <w:color w:val="C00000"/>
          <w:sz w:val="18"/>
          <w:szCs w:val="18"/>
        </w:rPr>
        <w:t xml:space="preserve"> </w:t>
      </w:r>
      <w:r w:rsidR="000C6088" w:rsidRPr="009664E3">
        <w:rPr>
          <w:rStyle w:val="tlfcdefinition"/>
          <w:rFonts w:ascii="Garamond" w:hAnsi="Garamond"/>
          <w:color w:val="C00000"/>
          <w:sz w:val="18"/>
          <w:szCs w:val="18"/>
        </w:rPr>
        <w:t>Pied formé d'une syllabe longue suivie de deux brèves.</w:t>
      </w:r>
      <w:r w:rsidR="000C6088" w:rsidRPr="009664E3">
        <w:rPr>
          <w:rFonts w:ascii="Garamond" w:hAnsi="Garamond" w:cs="Courier New"/>
          <w:color w:val="C00000"/>
          <w:sz w:val="18"/>
          <w:szCs w:val="18"/>
          <w:lang w:eastAsia="fr-FR"/>
        </w:rPr>
        <w:t>].</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ne l'ai pas fait </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 nous y reviendrons </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 et c'est justement en cela que consiste l'intérêt de la question, c'est à savoir que</w:t>
      </w:r>
      <w:r w:rsidR="009664E3">
        <w:rPr>
          <w:rFonts w:ascii="Courier New" w:hAnsi="Courier New" w:cs="Courier New"/>
          <w:sz w:val="28"/>
          <w:szCs w:val="28"/>
          <w:lang w:eastAsia="fr-FR"/>
        </w:rPr>
        <w:t>,</w:t>
      </w:r>
      <w:r w:rsidRPr="0054220E">
        <w:rPr>
          <w:rFonts w:ascii="Courier New" w:hAnsi="Courier New" w:cs="Courier New"/>
          <w:sz w:val="28"/>
          <w:szCs w:val="28"/>
          <w:lang w:eastAsia="fr-FR"/>
        </w:rPr>
        <w:t xml:space="preserve"> à partir de certaines définitions, peut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être en effet tout à fait rudimentaires et éliminées elles</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mêmes, certains éléments intuitifs et spécialement cet élément intuitif particulièrement saisissant qui est celui fondé sur la scansion, comportent déjà toute une sorte d'engagement corporel. </w:t>
      </w:r>
    </w:p>
    <w:p w:rsidR="000C6088" w:rsidRDefault="000C6088" w:rsidP="0054220E">
      <w:pPr>
        <w:pStyle w:val="Sansinterligne"/>
        <w:rPr>
          <w:rFonts w:ascii="Courier New" w:hAnsi="Courier New" w:cs="Courier New"/>
          <w:sz w:val="28"/>
          <w:szCs w:val="28"/>
          <w:lang w:eastAsia="fr-FR"/>
        </w:rPr>
      </w:pP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poésie commence là, mais nous n'entrons même pas dans la poésie, nous faisons uniquement intervenir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notion de symétrie ou d'asymétrie, et je vous dirai pourquoi il me semble intéressant de limiter à ce strict élément, la création du premier signifiant,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partir donc de cette hypothèse, mais pas dans </w:t>
      </w:r>
    </w:p>
    <w:p w:rsid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le sens où l'usage habituel entend le mot hypothèse, dans le sens de défi</w:t>
      </w:r>
      <w:r w:rsidRPr="0054220E">
        <w:rPr>
          <w:rFonts w:ascii="Courier New" w:hAnsi="Courier New" w:cs="Courier New"/>
          <w:sz w:val="28"/>
          <w:szCs w:val="28"/>
          <w:lang w:eastAsia="fr-FR"/>
        </w:rPr>
        <w:softHyphen/>
        <w:t>nition, action ou prémisses extrêmement simples qui en résultent.</w:t>
      </w:r>
    </w:p>
    <w:p w:rsidR="000C6088" w:rsidRDefault="000C6088" w:rsidP="0054220E">
      <w:pPr>
        <w:pStyle w:val="Sansinterligne"/>
        <w:rPr>
          <w:rFonts w:ascii="Courier New" w:hAnsi="Courier New" w:cs="Courier New"/>
          <w:sz w:val="28"/>
          <w:szCs w:val="28"/>
          <w:lang w:eastAsia="fr-FR"/>
        </w:rPr>
      </w:pPr>
    </w:p>
    <w:p w:rsidR="000C6088" w:rsidRDefault="000C6088" w:rsidP="000C6088">
      <w:pPr>
        <w:pStyle w:val="Sansinterligne"/>
        <w:rPr>
          <w:rFonts w:ascii="Courier New" w:hAnsi="Courier New" w:cs="Courier New"/>
          <w:sz w:val="28"/>
          <w:szCs w:val="28"/>
          <w:lang w:eastAsia="fr-FR"/>
        </w:rPr>
      </w:pPr>
    </w:p>
    <w:p w:rsidR="000C6088" w:rsidRPr="00101A33" w:rsidRDefault="000C6088" w:rsidP="000C6088">
      <w:pPr>
        <w:pStyle w:val="Sansinterligne"/>
        <w:rPr>
          <w:rFonts w:ascii="Palatino Linotype" w:hAnsi="Palatino Linotype" w:cs="Courier New"/>
          <w:color w:val="0000CC"/>
          <w:sz w:val="28"/>
          <w:szCs w:val="28"/>
          <w:lang w:eastAsia="fr-FR"/>
        </w:rPr>
      </w:pPr>
      <w:r w:rsidRPr="00101A33">
        <w:rPr>
          <w:rFonts w:ascii="Palatino Linotype" w:hAnsi="Palatino Linotype" w:cs="Courier New"/>
          <w:color w:val="0000CC"/>
          <w:sz w:val="28"/>
          <w:szCs w:val="28"/>
          <w:u w:val="single"/>
          <w:lang w:eastAsia="fr-FR"/>
        </w:rPr>
        <w:t>α, δ</w:t>
      </w:r>
      <w:r>
        <w:rPr>
          <w:rFonts w:ascii="Courier New" w:hAnsi="Courier New" w:cs="Courier New"/>
          <w:color w:val="0000CC"/>
          <w:sz w:val="28"/>
          <w:szCs w:val="28"/>
          <w:lang w:eastAsia="fr-FR"/>
        </w:rPr>
        <w:t xml:space="preserve">   </w:t>
      </w:r>
      <w:r w:rsidRPr="00101A33">
        <w:rPr>
          <w:rFonts w:ascii="Courier New" w:hAnsi="Courier New" w:cs="Courier New"/>
          <w:color w:val="0000CC"/>
          <w:sz w:val="44"/>
          <w:szCs w:val="44"/>
          <w:lang w:eastAsia="fr-FR"/>
        </w:rPr>
        <w:t>→</w:t>
      </w:r>
      <w:r>
        <w:rPr>
          <w:rFonts w:ascii="Courier New" w:hAnsi="Courier New" w:cs="Courier New"/>
          <w:color w:val="0000CC"/>
          <w:sz w:val="28"/>
          <w:szCs w:val="28"/>
          <w:lang w:eastAsia="fr-FR"/>
        </w:rPr>
        <w:t xml:space="preserve">   </w:t>
      </w:r>
      <w:r w:rsidRPr="00FA121F">
        <w:rPr>
          <w:rFonts w:ascii="Palatino Linotype" w:hAnsi="Palatino Linotype" w:cs="Courier New"/>
          <w:color w:val="0000CC"/>
          <w:sz w:val="28"/>
          <w:szCs w:val="28"/>
          <w:lang w:eastAsia="fr-FR"/>
        </w:rPr>
        <w:t xml:space="preserve">α, β, </w:t>
      </w:r>
      <w:r>
        <w:rPr>
          <w:rFonts w:ascii="Palatino Linotype" w:hAnsi="Palatino Linotype" w:cs="Courier New"/>
          <w:color w:val="0000CC"/>
          <w:sz w:val="28"/>
          <w:szCs w:val="28"/>
          <w:lang w:eastAsia="fr-FR"/>
        </w:rPr>
        <w:t>γ</w:t>
      </w:r>
      <w:r w:rsidRPr="00FA121F">
        <w:rPr>
          <w:rFonts w:ascii="Palatino Linotype" w:hAnsi="Palatino Linotype" w:cs="Courier New"/>
          <w:color w:val="0000CC"/>
          <w:sz w:val="28"/>
          <w:szCs w:val="28"/>
          <w:lang w:eastAsia="fr-FR"/>
        </w:rPr>
        <w:t>, δ</w:t>
      </w:r>
      <w:r>
        <w:rPr>
          <w:rFonts w:ascii="Palatino Linotype" w:hAnsi="Palatino Linotype" w:cs="Courier New"/>
          <w:color w:val="0000CC"/>
          <w:sz w:val="28"/>
          <w:szCs w:val="28"/>
          <w:lang w:eastAsia="fr-FR"/>
        </w:rPr>
        <w:t xml:space="preserve">       </w:t>
      </w:r>
      <w:r w:rsidRPr="00101A33">
        <w:rPr>
          <w:rFonts w:ascii="Courier New" w:hAnsi="Courier New" w:cs="Courier New"/>
          <w:color w:val="0000CC"/>
          <w:sz w:val="44"/>
          <w:szCs w:val="44"/>
          <w:lang w:eastAsia="fr-FR"/>
        </w:rPr>
        <w:t>→</w:t>
      </w:r>
      <w:r>
        <w:rPr>
          <w:rFonts w:ascii="Courier New" w:hAnsi="Courier New" w:cs="Courier New"/>
          <w:color w:val="0000CC"/>
          <w:sz w:val="44"/>
          <w:szCs w:val="44"/>
          <w:lang w:eastAsia="fr-FR"/>
        </w:rPr>
        <w:t xml:space="preserve">  </w:t>
      </w:r>
      <w:r w:rsidRPr="00101A33">
        <w:rPr>
          <w:rFonts w:ascii="Palatino Linotype" w:hAnsi="Palatino Linotype" w:cs="Courier New"/>
          <w:color w:val="0000CC"/>
          <w:sz w:val="28"/>
          <w:szCs w:val="28"/>
          <w:u w:val="single"/>
          <w:lang w:eastAsia="fr-FR"/>
        </w:rPr>
        <w:t>α, β</w:t>
      </w:r>
      <w:r>
        <w:rPr>
          <w:rFonts w:ascii="Courier New" w:hAnsi="Courier New" w:cs="Courier New"/>
          <w:color w:val="0000CC"/>
          <w:sz w:val="44"/>
          <w:szCs w:val="44"/>
          <w:lang w:eastAsia="fr-FR"/>
        </w:rPr>
        <w:t xml:space="preserve"> </w:t>
      </w:r>
    </w:p>
    <w:p w:rsidR="000C6088" w:rsidRDefault="000C6088" w:rsidP="000C6088">
      <w:pPr>
        <w:pStyle w:val="Sansinterligne"/>
        <w:rPr>
          <w:rFonts w:ascii="Palatino Linotype" w:hAnsi="Palatino Linotype" w:cs="Courier New"/>
          <w:color w:val="0000CC"/>
          <w:sz w:val="28"/>
          <w:szCs w:val="28"/>
          <w:lang w:eastAsia="fr-FR"/>
        </w:rPr>
      </w:pPr>
      <w:r>
        <w:rPr>
          <w:rFonts w:ascii="Palatino Linotype" w:hAnsi="Palatino Linotype" w:cs="Courier New"/>
          <w:color w:val="0000CC"/>
          <w:sz w:val="28"/>
          <w:szCs w:val="28"/>
          <w:lang w:eastAsia="fr-FR"/>
        </w:rPr>
        <w:t>γ</w:t>
      </w:r>
      <w:r w:rsidRPr="00FA121F">
        <w:rPr>
          <w:rFonts w:ascii="Palatino Linotype" w:hAnsi="Palatino Linotype" w:cs="Courier New"/>
          <w:color w:val="0000CC"/>
          <w:sz w:val="28"/>
          <w:szCs w:val="28"/>
          <w:lang w:eastAsia="fr-FR"/>
        </w:rPr>
        <w:t>, β</w:t>
      </w:r>
      <w:r>
        <w:rPr>
          <w:rFonts w:ascii="Palatino Linotype" w:hAnsi="Palatino Linotype" w:cs="Courier New"/>
          <w:color w:val="0000CC"/>
          <w:sz w:val="28"/>
          <w:szCs w:val="28"/>
          <w:lang w:eastAsia="fr-FR"/>
        </w:rPr>
        <w:t xml:space="preserve">                                                    γ</w:t>
      </w:r>
      <w:r w:rsidRPr="00FA121F">
        <w:rPr>
          <w:rFonts w:ascii="Palatino Linotype" w:hAnsi="Palatino Linotype" w:cs="Courier New"/>
          <w:color w:val="0000CC"/>
          <w:sz w:val="28"/>
          <w:szCs w:val="28"/>
          <w:lang w:eastAsia="fr-FR"/>
        </w:rPr>
        <w:t>, δ</w:t>
      </w:r>
    </w:p>
    <w:p w:rsidR="000C6088" w:rsidRPr="00101A33" w:rsidRDefault="000C6088" w:rsidP="000C6088">
      <w:pPr>
        <w:pStyle w:val="Sansinterligne"/>
        <w:rPr>
          <w:rFonts w:ascii="Courier New" w:hAnsi="Courier New" w:cs="Courier New"/>
          <w:sz w:val="28"/>
          <w:szCs w:val="28"/>
          <w:u w:val="single"/>
          <w:lang w:eastAsia="fr-FR"/>
        </w:rPr>
      </w:pPr>
    </w:p>
    <w:p w:rsidR="000C6088" w:rsidRPr="00101A33" w:rsidRDefault="000C6088" w:rsidP="000C6088">
      <w:pPr>
        <w:pStyle w:val="Sansinterligne"/>
        <w:rPr>
          <w:rFonts w:ascii="Garamond" w:hAnsi="Garamond" w:cs="Courier New"/>
          <w:color w:val="C00000"/>
          <w:sz w:val="24"/>
          <w:szCs w:val="24"/>
          <w:lang w:eastAsia="fr-FR"/>
        </w:rPr>
      </w:pPr>
      <w:r w:rsidRPr="00101A33">
        <w:rPr>
          <w:rFonts w:ascii="Garamond" w:hAnsi="Garamond" w:cs="Courier New"/>
          <w:color w:val="C00000"/>
          <w:sz w:val="24"/>
          <w:szCs w:val="24"/>
          <w:lang w:eastAsia="fr-FR"/>
        </w:rPr>
        <w:t>1</w:t>
      </w:r>
      <w:r w:rsidRPr="00101A33">
        <w:rPr>
          <w:rFonts w:ascii="Garamond" w:hAnsi="Garamond" w:cs="Courier New"/>
          <w:color w:val="C00000"/>
          <w:sz w:val="24"/>
          <w:szCs w:val="24"/>
          <w:vertAlign w:val="superscript"/>
          <w:lang w:eastAsia="fr-FR"/>
        </w:rPr>
        <w:t>er</w:t>
      </w:r>
      <w:r w:rsidRPr="00101A33">
        <w:rPr>
          <w:rFonts w:ascii="Garamond" w:hAnsi="Garamond" w:cs="Courier New"/>
          <w:color w:val="C00000"/>
          <w:sz w:val="24"/>
          <w:szCs w:val="24"/>
          <w:lang w:eastAsia="fr-FR"/>
        </w:rPr>
        <w:t xml:space="preserve"> temps  </w:t>
      </w:r>
      <w:r>
        <w:rPr>
          <w:rFonts w:ascii="Garamond" w:hAnsi="Garamond" w:cs="Courier New"/>
          <w:color w:val="C00000"/>
          <w:sz w:val="24"/>
          <w:szCs w:val="24"/>
          <w:lang w:eastAsia="fr-FR"/>
        </w:rPr>
        <w:t xml:space="preserve">              </w:t>
      </w:r>
      <w:r w:rsidRPr="00101A33">
        <w:rPr>
          <w:rFonts w:ascii="Garamond" w:hAnsi="Garamond" w:cs="Courier New"/>
          <w:color w:val="C00000"/>
          <w:sz w:val="24"/>
          <w:szCs w:val="24"/>
          <w:lang w:eastAsia="fr-FR"/>
        </w:rPr>
        <w:t>2</w:t>
      </w:r>
      <w:r w:rsidRPr="00101A33">
        <w:rPr>
          <w:rFonts w:ascii="Garamond" w:hAnsi="Garamond" w:cs="Courier New"/>
          <w:color w:val="C00000"/>
          <w:sz w:val="24"/>
          <w:szCs w:val="24"/>
          <w:vertAlign w:val="superscript"/>
          <w:lang w:eastAsia="fr-FR"/>
        </w:rPr>
        <w:t>ème</w:t>
      </w:r>
      <w:r w:rsidRPr="00101A33">
        <w:rPr>
          <w:rFonts w:ascii="Garamond" w:hAnsi="Garamond" w:cs="Courier New"/>
          <w:color w:val="C00000"/>
          <w:sz w:val="24"/>
          <w:szCs w:val="24"/>
          <w:lang w:eastAsia="fr-FR"/>
        </w:rPr>
        <w:t xml:space="preserve"> temps   </w:t>
      </w:r>
      <w:r>
        <w:rPr>
          <w:rFonts w:ascii="Garamond" w:hAnsi="Garamond" w:cs="Courier New"/>
          <w:color w:val="C00000"/>
          <w:sz w:val="24"/>
          <w:szCs w:val="24"/>
          <w:lang w:eastAsia="fr-FR"/>
        </w:rPr>
        <w:t xml:space="preserve">                </w:t>
      </w:r>
      <w:r w:rsidRPr="00101A33">
        <w:rPr>
          <w:rFonts w:ascii="Garamond" w:hAnsi="Garamond" w:cs="Courier New"/>
          <w:color w:val="C00000"/>
          <w:sz w:val="24"/>
          <w:szCs w:val="24"/>
          <w:lang w:eastAsia="fr-FR"/>
        </w:rPr>
        <w:t>3</w:t>
      </w:r>
      <w:r w:rsidRPr="00101A33">
        <w:rPr>
          <w:rFonts w:ascii="Garamond" w:hAnsi="Garamond" w:cs="Courier New"/>
          <w:color w:val="C00000"/>
          <w:sz w:val="24"/>
          <w:szCs w:val="24"/>
          <w:vertAlign w:val="superscript"/>
          <w:lang w:eastAsia="fr-FR"/>
        </w:rPr>
        <w:t>ème</w:t>
      </w:r>
      <w:r w:rsidRPr="00101A33">
        <w:rPr>
          <w:rFonts w:ascii="Garamond" w:hAnsi="Garamond" w:cs="Courier New"/>
          <w:color w:val="C00000"/>
          <w:sz w:val="24"/>
          <w:szCs w:val="24"/>
          <w:lang w:eastAsia="fr-FR"/>
        </w:rPr>
        <w:t xml:space="preserve"> temps</w:t>
      </w:r>
    </w:p>
    <w:p w:rsidR="000C6088" w:rsidRPr="0054220E" w:rsidRDefault="000C6088" w:rsidP="0054220E">
      <w:pPr>
        <w:pStyle w:val="Sansinterligne"/>
        <w:rPr>
          <w:rFonts w:ascii="Courier New" w:hAnsi="Courier New" w:cs="Courier New"/>
          <w:sz w:val="28"/>
          <w:szCs w:val="28"/>
          <w:lang w:eastAsia="fr-FR"/>
        </w:rPr>
      </w:pP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reproduis ici mon tableau avec ici </w:t>
      </w:r>
      <w:r w:rsidRPr="000C6088">
        <w:rPr>
          <w:rFonts w:ascii="Times New Roman" w:hAnsi="Times New Roman" w:cs="Times New Roman"/>
          <w:i/>
          <w:sz w:val="24"/>
          <w:szCs w:val="24"/>
          <w:lang w:eastAsia="fr-FR"/>
        </w:rPr>
        <w:t>le deuxième temps indéterminé</w:t>
      </w:r>
      <w:r w:rsidRPr="0054220E">
        <w:rPr>
          <w:rFonts w:ascii="Courier New" w:hAnsi="Courier New" w:cs="Courier New"/>
          <w:sz w:val="28"/>
          <w:szCs w:val="28"/>
          <w:lang w:eastAsia="fr-FR"/>
        </w:rPr>
        <w:t xml:space="preserve"> et ici</w:t>
      </w:r>
      <w:r w:rsidR="000C6088">
        <w:rPr>
          <w:rFonts w:ascii="Courier New" w:hAnsi="Courier New" w:cs="Courier New"/>
          <w:sz w:val="28"/>
          <w:szCs w:val="28"/>
          <w:lang w:eastAsia="fr-FR"/>
        </w:rPr>
        <w:t xml:space="preserve"> </w:t>
      </w:r>
      <w:r w:rsidR="000C6088" w:rsidRPr="000C6088">
        <w:rPr>
          <w:rFonts w:ascii="Garamond" w:hAnsi="Garamond" w:cs="Courier New"/>
          <w:sz w:val="18"/>
          <w:szCs w:val="18"/>
          <w:lang w:eastAsia="fr-FR"/>
        </w:rPr>
        <w:t>[</w:t>
      </w:r>
      <w:r w:rsidR="000C6088">
        <w:rPr>
          <w:rFonts w:ascii="Garamond" w:hAnsi="Garamond" w:cs="Courier New"/>
          <w:sz w:val="18"/>
          <w:szCs w:val="18"/>
          <w:lang w:eastAsia="fr-FR"/>
        </w:rPr>
        <w:t xml:space="preserve"> </w:t>
      </w:r>
      <w:r w:rsidR="000C6088" w:rsidRPr="000C6088">
        <w:rPr>
          <w:rFonts w:ascii="Garamond" w:hAnsi="Garamond" w:cs="Courier New"/>
          <w:color w:val="C00000"/>
          <w:sz w:val="18"/>
          <w:szCs w:val="18"/>
          <w:lang w:eastAsia="fr-FR"/>
        </w:rPr>
        <w:t>3</w:t>
      </w:r>
      <w:r w:rsidR="000C6088" w:rsidRPr="000C6088">
        <w:rPr>
          <w:rFonts w:ascii="Garamond" w:hAnsi="Garamond" w:cs="Courier New"/>
          <w:color w:val="C00000"/>
          <w:sz w:val="18"/>
          <w:szCs w:val="18"/>
          <w:vertAlign w:val="superscript"/>
          <w:lang w:eastAsia="fr-FR"/>
        </w:rPr>
        <w:t>ème</w:t>
      </w:r>
      <w:r w:rsidR="000C6088" w:rsidRPr="000C6088">
        <w:rPr>
          <w:rFonts w:ascii="Garamond" w:hAnsi="Garamond" w:cs="Courier New"/>
          <w:color w:val="C00000"/>
          <w:sz w:val="18"/>
          <w:szCs w:val="18"/>
          <w:lang w:eastAsia="fr-FR"/>
        </w:rPr>
        <w:t xml:space="preserve"> temps </w:t>
      </w:r>
      <w:r w:rsidR="000C6088" w:rsidRPr="000C6088">
        <w:rPr>
          <w:rFonts w:ascii="Garamond" w:hAnsi="Garamond" w:cs="Courier New"/>
          <w:sz w:val="18"/>
          <w:szCs w:val="18"/>
          <w:lang w:eastAsia="fr-FR"/>
        </w:rPr>
        <w:t>]</w:t>
      </w:r>
      <w:r w:rsidRPr="0054220E">
        <w:rPr>
          <w:rFonts w:ascii="Courier New" w:hAnsi="Courier New" w:cs="Courier New"/>
          <w:sz w:val="28"/>
          <w:szCs w:val="28"/>
          <w:lang w:eastAsia="fr-FR"/>
        </w:rPr>
        <w:t xml:space="preserve"> </w:t>
      </w:r>
      <w:r w:rsidRPr="000C6088">
        <w:rPr>
          <w:rFonts w:ascii="Palatino Linotype" w:hAnsi="Palatino Linotype" w:cs="Courier New"/>
          <w:color w:val="0000CC"/>
          <w:sz w:val="28"/>
          <w:szCs w:val="28"/>
          <w:lang w:eastAsia="fr-FR"/>
        </w:rPr>
        <w:t>α, β</w:t>
      </w:r>
      <w:r w:rsidR="000C6088">
        <w:rPr>
          <w:rFonts w:ascii="Palatino Linotype" w:hAnsi="Palatino Linotype" w:cs="Courier New"/>
          <w:color w:val="0000CC"/>
          <w:sz w:val="28"/>
          <w:szCs w:val="28"/>
          <w:lang w:eastAsia="fr-FR"/>
        </w:rPr>
        <w:t xml:space="preserve"> </w:t>
      </w:r>
      <w:r w:rsidRPr="000C6088">
        <w:rPr>
          <w:rFonts w:ascii="Palatino Linotype" w:hAnsi="Palatino Linotype" w:cs="Courier New"/>
          <w:color w:val="0000CC"/>
          <w:sz w:val="28"/>
          <w:szCs w:val="28"/>
          <w:lang w:eastAsia="fr-FR"/>
        </w:rPr>
        <w:t xml:space="preserve"> </w:t>
      </w:r>
      <w:r w:rsidRPr="0054220E">
        <w:rPr>
          <w:rFonts w:ascii="Courier New" w:hAnsi="Courier New" w:cs="Courier New"/>
          <w:sz w:val="28"/>
          <w:szCs w:val="28"/>
          <w:lang w:eastAsia="fr-FR"/>
        </w:rPr>
        <w:t xml:space="preserve">au dessus et </w:t>
      </w:r>
      <w:r w:rsidR="000C6088" w:rsidRPr="000C6088">
        <w:rPr>
          <w:rFonts w:ascii="Palatino Linotype" w:hAnsi="Palatino Linotype" w:cs="Courier New"/>
          <w:color w:val="0000CC"/>
          <w:sz w:val="28"/>
          <w:szCs w:val="28"/>
          <w:lang w:eastAsia="fr-FR"/>
        </w:rPr>
        <w:t>γ</w:t>
      </w:r>
      <w:r w:rsidRPr="000C6088">
        <w:rPr>
          <w:rFonts w:ascii="Palatino Linotype" w:hAnsi="Palatino Linotype" w:cs="Courier New"/>
          <w:color w:val="0000CC"/>
          <w:sz w:val="28"/>
          <w:szCs w:val="28"/>
          <w:lang w:eastAsia="fr-FR"/>
        </w:rPr>
        <w:t xml:space="preserve">, δ </w:t>
      </w:r>
      <w:r w:rsidR="000C6088">
        <w:rPr>
          <w:rFonts w:ascii="Palatino Linotype" w:hAnsi="Palatino Linotype" w:cs="Courier New"/>
          <w:color w:val="0000CC"/>
          <w:sz w:val="28"/>
          <w:szCs w:val="28"/>
          <w:lang w:eastAsia="fr-FR"/>
        </w:rPr>
        <w:t xml:space="preserve"> </w:t>
      </w:r>
      <w:r w:rsidRPr="0054220E">
        <w:rPr>
          <w:rFonts w:ascii="Courier New" w:hAnsi="Courier New" w:cs="Courier New"/>
          <w:sz w:val="28"/>
          <w:szCs w:val="28"/>
          <w:lang w:eastAsia="fr-FR"/>
        </w:rPr>
        <w:t>en dessous.</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Maintenant arrivons au </w:t>
      </w:r>
      <w:r w:rsidRPr="000C6088">
        <w:rPr>
          <w:rFonts w:ascii="Times New Roman" w:hAnsi="Times New Roman" w:cs="Times New Roman"/>
          <w:i/>
          <w:sz w:val="24"/>
          <w:szCs w:val="24"/>
          <w:lang w:eastAsia="fr-FR"/>
        </w:rPr>
        <w:t>cinquième temps</w:t>
      </w:r>
      <w:r w:rsidRPr="0054220E">
        <w:rPr>
          <w:rFonts w:ascii="Courier New" w:hAnsi="Courier New" w:cs="Courier New"/>
          <w:sz w:val="28"/>
          <w:szCs w:val="28"/>
          <w:lang w:eastAsia="fr-FR"/>
        </w:rPr>
        <w:t xml:space="preserve"> : </w:t>
      </w:r>
    </w:p>
    <w:p w:rsidR="000C6088" w:rsidRDefault="0054220E" w:rsidP="0054220E">
      <w:pPr>
        <w:pStyle w:val="Sansinterligne"/>
        <w:rPr>
          <w:rFonts w:ascii="Courier New" w:hAnsi="Courier New" w:cs="Courier New"/>
          <w:sz w:val="28"/>
          <w:szCs w:val="28"/>
          <w:lang w:eastAsia="fr-FR"/>
        </w:rPr>
      </w:pPr>
      <w:r w:rsidRPr="000C6088">
        <w:rPr>
          <w:rFonts w:ascii="Palatino Linotype" w:hAnsi="Palatino Linotype" w:cs="Courier New"/>
          <w:color w:val="0000CC"/>
          <w:sz w:val="28"/>
          <w:szCs w:val="28"/>
          <w:lang w:eastAsia="fr-FR"/>
        </w:rPr>
        <w:t>α, β, δ</w:t>
      </w:r>
      <w:r w:rsidR="000C6088">
        <w:rPr>
          <w:rFonts w:ascii="Palatino Linotype" w:hAnsi="Palatino Linotype" w:cs="Courier New"/>
          <w:color w:val="0000CC"/>
          <w:sz w:val="28"/>
          <w:szCs w:val="28"/>
          <w:lang w:eastAsia="fr-FR"/>
        </w:rPr>
        <w:t xml:space="preserve"> </w:t>
      </w:r>
      <w:r w:rsidRPr="000C6088">
        <w:rPr>
          <w:rFonts w:ascii="Palatino Linotype" w:hAnsi="Palatino Linotype" w:cs="Courier New"/>
          <w:color w:val="0000CC"/>
          <w:sz w:val="28"/>
          <w:szCs w:val="28"/>
          <w:lang w:eastAsia="fr-FR"/>
        </w:rPr>
        <w:t xml:space="preserve"> </w:t>
      </w:r>
      <w:r w:rsidRPr="0054220E">
        <w:rPr>
          <w:rFonts w:ascii="Courier New" w:hAnsi="Courier New" w:cs="Courier New"/>
          <w:sz w:val="28"/>
          <w:szCs w:val="28"/>
          <w:lang w:eastAsia="fr-FR"/>
        </w:rPr>
        <w:t>en dessus et au</w:t>
      </w:r>
      <w:r w:rsidR="000C6088">
        <w:rPr>
          <w:rFonts w:ascii="Courier New" w:hAnsi="Courier New" w:cs="Courier New"/>
          <w:sz w:val="28"/>
          <w:szCs w:val="28"/>
          <w:lang w:eastAsia="fr-FR"/>
        </w:rPr>
        <w:t xml:space="preserve"> dessous qui nous montre qu'ici :</w:t>
      </w:r>
      <w:r w:rsidRPr="0054220E">
        <w:rPr>
          <w:rFonts w:ascii="Courier New" w:hAnsi="Courier New" w:cs="Courier New"/>
          <w:sz w:val="28"/>
          <w:szCs w:val="28"/>
          <w:lang w:eastAsia="fr-FR"/>
        </w:rPr>
        <w:t xml:space="preserve"> </w:t>
      </w:r>
    </w:p>
    <w:p w:rsidR="000C6088" w:rsidRDefault="0054220E" w:rsidP="000C6088">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si nous notons ce qui est possible après un </w:t>
      </w:r>
      <w:r w:rsidR="000C6088" w:rsidRPr="000C6088">
        <w:rPr>
          <w:rFonts w:ascii="Palatino Linotype" w:hAnsi="Palatino Linotype" w:cs="Courier New"/>
          <w:color w:val="0000CC"/>
          <w:sz w:val="28"/>
          <w:szCs w:val="28"/>
          <w:lang w:eastAsia="fr-FR"/>
        </w:rPr>
        <w:t>α</w:t>
      </w:r>
      <w:r w:rsidR="000C6088">
        <w:rPr>
          <w:rFonts w:ascii="Courier New" w:hAnsi="Courier New" w:cs="Courier New"/>
          <w:sz w:val="28"/>
          <w:szCs w:val="28"/>
          <w:lang w:eastAsia="fr-FR"/>
        </w:rPr>
        <w:t>,</w:t>
      </w:r>
    </w:p>
    <w:p w:rsidR="000C6088" w:rsidRDefault="0054220E" w:rsidP="000C6088">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puis ce qui est possible après un </w:t>
      </w:r>
      <w:r w:rsidRPr="000C6088">
        <w:rPr>
          <w:rFonts w:ascii="Palatino Linotype" w:hAnsi="Palatino Linotype" w:cs="Courier New"/>
          <w:color w:val="0000CC"/>
          <w:sz w:val="28"/>
          <w:szCs w:val="28"/>
          <w:lang w:eastAsia="fr-FR"/>
        </w:rPr>
        <w:t>β</w:t>
      </w:r>
      <w:r w:rsidR="000C6088">
        <w:rPr>
          <w:rFonts w:ascii="Palatino Linotype" w:hAnsi="Palatino Linotype" w:cs="Courier New"/>
          <w:color w:val="0000CC"/>
          <w:sz w:val="28"/>
          <w:szCs w:val="28"/>
          <w:lang w:eastAsia="fr-FR"/>
        </w:rPr>
        <w:t>,</w:t>
      </w:r>
      <w:r w:rsidRPr="0054220E">
        <w:rPr>
          <w:rFonts w:ascii="Courier New" w:hAnsi="Courier New" w:cs="Courier New"/>
          <w:sz w:val="28"/>
          <w:szCs w:val="28"/>
          <w:lang w:eastAsia="fr-FR"/>
        </w:rPr>
        <w:t xml:space="preserve"> </w:t>
      </w:r>
    </w:p>
    <w:p w:rsidR="000C6088" w:rsidRDefault="0054220E" w:rsidP="000C6088">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puis ce qui est po</w:t>
      </w:r>
      <w:r w:rsidR="000C6088">
        <w:rPr>
          <w:rFonts w:ascii="Courier New" w:hAnsi="Courier New" w:cs="Courier New"/>
          <w:sz w:val="28"/>
          <w:szCs w:val="28"/>
          <w:lang w:eastAsia="fr-FR"/>
        </w:rPr>
        <w:t>ssible après chacun des autres,</w:t>
      </w:r>
    </w:p>
    <w:p w:rsidR="000C6088" w:rsidRDefault="0054220E" w:rsidP="000C6088">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nous voyons ici que peut se produire </w:t>
      </w:r>
      <w:r w:rsidRPr="000C6088">
        <w:rPr>
          <w:rFonts w:ascii="Palatino Linotype" w:hAnsi="Palatino Linotype" w:cs="Courier New"/>
          <w:color w:val="0000CC"/>
          <w:sz w:val="28"/>
          <w:szCs w:val="28"/>
          <w:lang w:eastAsia="fr-FR"/>
        </w:rPr>
        <w:t xml:space="preserve">α, β, </w:t>
      </w:r>
      <w:r w:rsidR="000C6088" w:rsidRPr="000C6088">
        <w:rPr>
          <w:rFonts w:ascii="Palatino Linotype" w:hAnsi="Palatino Linotype" w:cs="Courier New"/>
          <w:color w:val="0000CC"/>
          <w:sz w:val="28"/>
          <w:szCs w:val="28"/>
          <w:lang w:eastAsia="fr-FR"/>
        </w:rPr>
        <w:t>γ</w:t>
      </w:r>
      <w:r w:rsidRPr="000C6088">
        <w:rPr>
          <w:rFonts w:ascii="Palatino Linotype" w:hAnsi="Palatino Linotype" w:cs="Courier New"/>
          <w:color w:val="0000CC"/>
          <w:sz w:val="28"/>
          <w:szCs w:val="28"/>
          <w:lang w:eastAsia="fr-FR"/>
        </w:rPr>
        <w:t>, δ</w:t>
      </w:r>
      <w:r w:rsidRPr="0054220E">
        <w:rPr>
          <w:rFonts w:ascii="Courier New" w:hAnsi="Courier New" w:cs="Courier New"/>
          <w:sz w:val="28"/>
          <w:szCs w:val="28"/>
          <w:lang w:eastAsia="fr-FR"/>
        </w:rPr>
        <w:t xml:space="preserve">. </w:t>
      </w:r>
    </w:p>
    <w:p w:rsidR="000C6088" w:rsidRDefault="000C6088" w:rsidP="000C6088">
      <w:pPr>
        <w:pStyle w:val="Sansinterligne"/>
        <w:rPr>
          <w:rFonts w:ascii="Courier New" w:hAnsi="Courier New" w:cs="Courier New"/>
          <w:sz w:val="28"/>
          <w:szCs w:val="28"/>
          <w:lang w:eastAsia="fr-FR"/>
        </w:rPr>
      </w:pPr>
    </w:p>
    <w:p w:rsidR="0054220E" w:rsidRPr="0054220E" w:rsidRDefault="0054220E" w:rsidP="000C6088">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Vous voyez </w:t>
      </w:r>
      <w:r w:rsidRPr="000C6088">
        <w:rPr>
          <w:rFonts w:ascii="Times New Roman" w:hAnsi="Times New Roman" w:cs="Times New Roman"/>
          <w:i/>
          <w:sz w:val="24"/>
          <w:szCs w:val="24"/>
          <w:lang w:eastAsia="fr-FR"/>
        </w:rPr>
        <w:t>l'excès de possibilités</w:t>
      </w:r>
      <w:r w:rsidRPr="0054220E">
        <w:rPr>
          <w:rFonts w:ascii="Courier New" w:hAnsi="Courier New" w:cs="Courier New"/>
          <w:sz w:val="28"/>
          <w:szCs w:val="28"/>
          <w:lang w:eastAsia="fr-FR"/>
        </w:rPr>
        <w:t xml:space="preserve"> que nous avons, nous avons tous les possibles, et nous les avons </w:t>
      </w:r>
      <w:r w:rsidRPr="000C6088">
        <w:rPr>
          <w:rFonts w:ascii="Courier New" w:hAnsi="Courier New" w:cs="Courier New"/>
          <w:i/>
          <w:sz w:val="24"/>
          <w:szCs w:val="24"/>
          <w:lang w:eastAsia="fr-FR"/>
        </w:rPr>
        <w:t>aux deux niveaux</w:t>
      </w:r>
      <w:r w:rsidRPr="0054220E">
        <w:rPr>
          <w:rFonts w:ascii="Courier New" w:hAnsi="Courier New" w:cs="Courier New"/>
          <w:sz w:val="28"/>
          <w:szCs w:val="28"/>
          <w:lang w:eastAsia="fr-FR"/>
        </w:rPr>
        <w:t>.</w:t>
      </w:r>
    </w:p>
    <w:p w:rsidR="000C6088" w:rsidRDefault="000C6088" w:rsidP="0054220E">
      <w:pPr>
        <w:pStyle w:val="Sansinterligne"/>
        <w:rPr>
          <w:rFonts w:ascii="Courier New" w:hAnsi="Courier New" w:cs="Courier New"/>
          <w:sz w:val="28"/>
          <w:szCs w:val="28"/>
          <w:lang w:eastAsia="fr-FR"/>
        </w:rPr>
      </w:pPr>
    </w:p>
    <w:p w:rsidR="000C6088" w:rsidRDefault="0054220E" w:rsidP="000C6088">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Seulement le moindre examen de la situation vous montre que si vous choisissez ici comme point d'arrivée, donc au </w:t>
      </w:r>
      <w:r w:rsidRPr="000C6088">
        <w:rPr>
          <w:rFonts w:ascii="Times New Roman" w:hAnsi="Times New Roman" w:cs="Times New Roman"/>
          <w:i/>
          <w:sz w:val="24"/>
          <w:szCs w:val="24"/>
          <w:lang w:eastAsia="fr-FR"/>
        </w:rPr>
        <w:t>cinquième temps</w:t>
      </w:r>
      <w:r w:rsidR="000C6088">
        <w:rPr>
          <w:rFonts w:ascii="Courier New" w:hAnsi="Courier New" w:cs="Courier New"/>
          <w:sz w:val="28"/>
          <w:szCs w:val="28"/>
          <w:lang w:eastAsia="fr-FR"/>
        </w:rPr>
        <w:t>, une lettre quel</w:t>
      </w:r>
      <w:r w:rsidR="000C6088">
        <w:rPr>
          <w:rFonts w:ascii="Courier New" w:hAnsi="Courier New" w:cs="Courier New"/>
          <w:sz w:val="28"/>
          <w:szCs w:val="28"/>
          <w:lang w:eastAsia="fr-FR"/>
        </w:rPr>
        <w:softHyphen/>
        <w:t>conque…</w:t>
      </w:r>
      <w:r w:rsidRPr="0054220E">
        <w:rPr>
          <w:rFonts w:ascii="Courier New" w:hAnsi="Courier New" w:cs="Courier New"/>
          <w:sz w:val="28"/>
          <w:szCs w:val="28"/>
          <w:lang w:eastAsia="fr-FR"/>
        </w:rPr>
        <w:t xml:space="preserve"> </w:t>
      </w:r>
    </w:p>
    <w:p w:rsidR="000C6088" w:rsidRDefault="0054220E" w:rsidP="000C6088">
      <w:pPr>
        <w:pStyle w:val="Sansinterligne"/>
        <w:ind w:firstLine="708"/>
        <w:rPr>
          <w:rFonts w:ascii="Courier New" w:hAnsi="Courier New" w:cs="Courier New"/>
          <w:sz w:val="28"/>
          <w:szCs w:val="28"/>
          <w:lang w:eastAsia="fr-FR"/>
        </w:rPr>
      </w:pPr>
      <w:r w:rsidRPr="0054220E">
        <w:rPr>
          <w:rFonts w:ascii="Courier New" w:hAnsi="Courier New" w:cs="Courier New"/>
          <w:sz w:val="28"/>
          <w:szCs w:val="28"/>
          <w:lang w:eastAsia="fr-FR"/>
        </w:rPr>
        <w:t xml:space="preserve">la lettre </w:t>
      </w:r>
      <w:r w:rsidRPr="000C6088">
        <w:rPr>
          <w:rFonts w:ascii="Palatino Linotype" w:hAnsi="Palatino Linotype" w:cs="Courier New"/>
          <w:color w:val="0000CC"/>
          <w:sz w:val="28"/>
          <w:szCs w:val="28"/>
          <w:lang w:eastAsia="fr-FR"/>
        </w:rPr>
        <w:t>δ</w:t>
      </w:r>
      <w:r w:rsidRPr="0054220E">
        <w:rPr>
          <w:rFonts w:ascii="Courier New" w:hAnsi="Courier New" w:cs="Courier New"/>
          <w:sz w:val="28"/>
          <w:szCs w:val="28"/>
          <w:lang w:eastAsia="fr-FR"/>
        </w:rPr>
        <w:t xml:space="preserve"> par exemple</w:t>
      </w:r>
    </w:p>
    <w:p w:rsidR="000C6088" w:rsidRDefault="000C6088"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vous vous apercevez que si vous prenez aussi comme p</w:t>
      </w:r>
      <w:r>
        <w:rPr>
          <w:rFonts w:ascii="Courier New" w:hAnsi="Courier New" w:cs="Courier New"/>
          <w:sz w:val="28"/>
          <w:szCs w:val="28"/>
          <w:lang w:eastAsia="fr-FR"/>
        </w:rPr>
        <w:t>oint de départ une autre lettre…</w:t>
      </w:r>
      <w:r w:rsidR="0054220E" w:rsidRPr="0054220E">
        <w:rPr>
          <w:rFonts w:ascii="Courier New" w:hAnsi="Courier New" w:cs="Courier New"/>
          <w:sz w:val="28"/>
          <w:szCs w:val="28"/>
          <w:lang w:eastAsia="fr-FR"/>
        </w:rPr>
        <w:t xml:space="preserve"> </w:t>
      </w:r>
    </w:p>
    <w:p w:rsidR="000C6088" w:rsidRDefault="0054220E" w:rsidP="000C6088">
      <w:pPr>
        <w:pStyle w:val="Sansinterligne"/>
        <w:ind w:firstLine="708"/>
        <w:rPr>
          <w:rFonts w:ascii="Palatino Linotype" w:hAnsi="Palatino Linotype" w:cs="Courier New"/>
          <w:color w:val="0000CC"/>
          <w:sz w:val="28"/>
          <w:szCs w:val="28"/>
          <w:lang w:eastAsia="fr-FR"/>
        </w:rPr>
      </w:pPr>
      <w:r w:rsidRPr="0054220E">
        <w:rPr>
          <w:rFonts w:ascii="Courier New" w:hAnsi="Courier New" w:cs="Courier New"/>
          <w:sz w:val="28"/>
          <w:szCs w:val="28"/>
          <w:lang w:eastAsia="fr-FR"/>
        </w:rPr>
        <w:t xml:space="preserve">par exemple la lettre </w:t>
      </w:r>
      <w:r w:rsidRPr="000C6088">
        <w:rPr>
          <w:rFonts w:ascii="Palatino Linotype" w:hAnsi="Palatino Linotype" w:cs="Courier New"/>
          <w:color w:val="0000CC"/>
          <w:sz w:val="28"/>
          <w:szCs w:val="28"/>
          <w:lang w:eastAsia="fr-FR"/>
        </w:rPr>
        <w:t>α</w:t>
      </w:r>
    </w:p>
    <w:p w:rsidR="000C6088" w:rsidRDefault="000C6088"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si vous dites je veux avoir une série telle qu'au </w:t>
      </w:r>
      <w:r w:rsidR="0054220E" w:rsidRPr="000C6088">
        <w:rPr>
          <w:rFonts w:ascii="Times New Roman" w:hAnsi="Times New Roman" w:cs="Times New Roman"/>
          <w:i/>
          <w:sz w:val="24"/>
          <w:szCs w:val="24"/>
          <w:lang w:eastAsia="fr-FR"/>
        </w:rPr>
        <w:t xml:space="preserve">premier temps </w:t>
      </w:r>
      <w:r w:rsidR="0054220E" w:rsidRPr="0054220E">
        <w:rPr>
          <w:rFonts w:ascii="Courier New" w:hAnsi="Courier New" w:cs="Courier New"/>
          <w:sz w:val="28"/>
          <w:szCs w:val="28"/>
          <w:lang w:eastAsia="fr-FR"/>
        </w:rPr>
        <w:t xml:space="preserve">il y ait </w:t>
      </w:r>
      <w:r w:rsidR="0054220E" w:rsidRPr="000C6088">
        <w:rPr>
          <w:rFonts w:ascii="Palatino Linotype" w:hAnsi="Palatino Linotype" w:cs="Courier New"/>
          <w:color w:val="0000CC"/>
          <w:sz w:val="28"/>
          <w:szCs w:val="28"/>
          <w:lang w:eastAsia="fr-FR"/>
        </w:rPr>
        <w:t>α</w:t>
      </w:r>
      <w:r w:rsidR="0054220E" w:rsidRPr="0054220E">
        <w:rPr>
          <w:rFonts w:ascii="Courier New" w:hAnsi="Courier New" w:cs="Courier New"/>
          <w:sz w:val="28"/>
          <w:szCs w:val="28"/>
          <w:lang w:eastAsia="fr-FR"/>
        </w:rPr>
        <w:t xml:space="preserve"> et qu'au </w:t>
      </w:r>
      <w:r w:rsidR="0054220E" w:rsidRPr="000C6088">
        <w:rPr>
          <w:rFonts w:ascii="Times New Roman" w:hAnsi="Times New Roman" w:cs="Times New Roman"/>
          <w:i/>
          <w:sz w:val="24"/>
          <w:szCs w:val="24"/>
          <w:lang w:eastAsia="fr-FR"/>
        </w:rPr>
        <w:t>cinquième temps</w:t>
      </w:r>
      <w:r w:rsidR="0054220E" w:rsidRPr="0054220E">
        <w:rPr>
          <w:rFonts w:ascii="Courier New" w:hAnsi="Courier New" w:cs="Courier New"/>
          <w:sz w:val="28"/>
          <w:szCs w:val="28"/>
          <w:lang w:eastAsia="fr-FR"/>
        </w:rPr>
        <w:t xml:space="preserve"> il y ait </w:t>
      </w:r>
      <w:r w:rsidR="0054220E" w:rsidRPr="000C6088">
        <w:rPr>
          <w:rFonts w:ascii="Palatino Linotype" w:hAnsi="Palatino Linotype" w:cs="Courier New"/>
          <w:color w:val="0000CC"/>
          <w:sz w:val="28"/>
          <w:szCs w:val="28"/>
          <w:lang w:eastAsia="fr-FR"/>
        </w:rPr>
        <w:t>β</w:t>
      </w:r>
      <w:r w:rsidR="0054220E" w:rsidRPr="0054220E">
        <w:rPr>
          <w:rFonts w:ascii="Courier New" w:hAnsi="Courier New" w:cs="Courier New"/>
          <w:sz w:val="28"/>
          <w:szCs w:val="28"/>
          <w:lang w:eastAsia="fr-FR"/>
        </w:rPr>
        <w:t>, vous voyez tout aussitôt que ça ne peut être en aucun cas cette lettre</w:t>
      </w:r>
      <w:r w:rsidR="008A25C4">
        <w:rPr>
          <w:rFonts w:ascii="Courier New" w:hAnsi="Courier New" w:cs="Courier New"/>
          <w:sz w:val="28"/>
          <w:szCs w:val="28"/>
          <w:lang w:eastAsia="fr-FR"/>
        </w:rPr>
        <w:t>–</w:t>
      </w:r>
      <w:r w:rsidR="0054220E" w:rsidRPr="0054220E">
        <w:rPr>
          <w:rFonts w:ascii="Courier New" w:hAnsi="Courier New" w:cs="Courier New"/>
          <w:sz w:val="28"/>
          <w:szCs w:val="28"/>
          <w:lang w:eastAsia="fr-FR"/>
        </w:rPr>
        <w:t>là ni rien de cette ligne là</w:t>
      </w: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 </w:t>
      </w:r>
    </w:p>
    <w:p w:rsidR="000C6088" w:rsidRDefault="000C6088"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P</w:t>
      </w:r>
      <w:r w:rsidR="0054220E" w:rsidRPr="0054220E">
        <w:rPr>
          <w:rFonts w:ascii="Courier New" w:hAnsi="Courier New" w:cs="Courier New"/>
          <w:sz w:val="28"/>
          <w:szCs w:val="28"/>
          <w:lang w:eastAsia="fr-FR"/>
        </w:rPr>
        <w:t xml:space="preserve">uisque, du fait qu'au départ vous partez de </w:t>
      </w:r>
      <w:r w:rsidR="0054220E" w:rsidRPr="000C6088">
        <w:rPr>
          <w:rFonts w:ascii="Palatino Linotype" w:hAnsi="Palatino Linotype" w:cs="Courier New"/>
          <w:color w:val="0000CC"/>
          <w:sz w:val="28"/>
          <w:szCs w:val="28"/>
          <w:lang w:eastAsia="fr-FR"/>
        </w:rPr>
        <w:t>α</w:t>
      </w:r>
      <w:r w:rsidR="0054220E" w:rsidRPr="0054220E">
        <w:rPr>
          <w:rFonts w:ascii="Courier New" w:hAnsi="Courier New" w:cs="Courier New"/>
          <w:sz w:val="28"/>
          <w:szCs w:val="28"/>
          <w:lang w:eastAsia="fr-FR"/>
        </w:rPr>
        <w:t xml:space="preserve">, </w:t>
      </w:r>
    </w:p>
    <w:p w:rsidR="00B200D5"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vous ne pouvez avoir que ce qui se produit ici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au</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dessus de </w:t>
      </w:r>
      <w:r w:rsidRPr="00B200D5">
        <w:rPr>
          <w:rFonts w:ascii="Courier New" w:hAnsi="Courier New" w:cs="Courier New"/>
          <w:i/>
          <w:sz w:val="24"/>
          <w:szCs w:val="24"/>
          <w:lang w:eastAsia="fr-FR"/>
        </w:rPr>
        <w:t>la ligne de dichotomie</w:t>
      </w:r>
      <w:r w:rsidRPr="0054220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w:t>
      </w:r>
      <w:r w:rsidRPr="000C6088">
        <w:rPr>
          <w:rFonts w:ascii="Palatino Linotype" w:hAnsi="Palatino Linotype" w:cs="Courier New"/>
          <w:color w:val="0000CC"/>
          <w:sz w:val="28"/>
          <w:szCs w:val="28"/>
          <w:lang w:eastAsia="fr-FR"/>
        </w:rPr>
        <w:t>α</w:t>
      </w:r>
      <w:r w:rsidRPr="0054220E">
        <w:rPr>
          <w:rFonts w:ascii="Courier New" w:hAnsi="Courier New" w:cs="Courier New"/>
          <w:sz w:val="28"/>
          <w:szCs w:val="28"/>
          <w:lang w:eastAsia="fr-FR"/>
        </w:rPr>
        <w:t xml:space="preserve"> ou </w:t>
      </w:r>
      <w:r w:rsidRPr="000C6088">
        <w:rPr>
          <w:rFonts w:ascii="Palatino Linotype" w:hAnsi="Palatino Linotype" w:cs="Courier New"/>
          <w:color w:val="0000CC"/>
          <w:sz w:val="28"/>
          <w:szCs w:val="28"/>
          <w:lang w:eastAsia="fr-FR"/>
        </w:rPr>
        <w:t>β</w:t>
      </w:r>
      <w:r w:rsidRPr="0054220E">
        <w:rPr>
          <w:rFonts w:ascii="Courier New" w:hAnsi="Courier New" w:cs="Courier New"/>
          <w:sz w:val="28"/>
          <w:szCs w:val="28"/>
          <w:lang w:eastAsia="fr-FR"/>
        </w:rPr>
        <w:t xml:space="preserve"> et ensuite donc vous ne pouvez avoir que ce qui est aussi au</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dessus de cette </w:t>
      </w:r>
      <w:r w:rsidRPr="00B200D5">
        <w:rPr>
          <w:rFonts w:ascii="Courier New" w:hAnsi="Courier New" w:cs="Courier New"/>
          <w:i/>
          <w:sz w:val="24"/>
          <w:szCs w:val="24"/>
          <w:lang w:eastAsia="fr-FR"/>
        </w:rPr>
        <w:t>ligne dichotomique</w:t>
      </w:r>
      <w:r w:rsidRPr="0054220E">
        <w:rPr>
          <w:rFonts w:ascii="Courier New" w:hAnsi="Courier New" w:cs="Courier New"/>
          <w:sz w:val="28"/>
          <w:szCs w:val="28"/>
          <w:lang w:eastAsia="fr-FR"/>
        </w:rPr>
        <w:t xml:space="preserv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w:t>
      </w:r>
      <w:r w:rsidRPr="000C6088">
        <w:rPr>
          <w:rFonts w:ascii="Palatino Linotype" w:hAnsi="Palatino Linotype" w:cs="Courier New"/>
          <w:color w:val="0000CC"/>
          <w:sz w:val="28"/>
          <w:szCs w:val="28"/>
          <w:lang w:eastAsia="fr-FR"/>
        </w:rPr>
        <w:t xml:space="preserve">α, β, </w:t>
      </w:r>
      <w:r w:rsidR="000C6088" w:rsidRPr="000C6088">
        <w:rPr>
          <w:rFonts w:ascii="Palatino Linotype" w:hAnsi="Palatino Linotype" w:cs="Courier New"/>
          <w:color w:val="0000CC"/>
          <w:sz w:val="28"/>
          <w:szCs w:val="28"/>
          <w:lang w:eastAsia="fr-FR"/>
        </w:rPr>
        <w:t>γ</w:t>
      </w:r>
      <w:r w:rsidRPr="000C6088">
        <w:rPr>
          <w:rFonts w:ascii="Palatino Linotype" w:hAnsi="Palatino Linotype" w:cs="Courier New"/>
          <w:color w:val="0000CC"/>
          <w:sz w:val="28"/>
          <w:szCs w:val="28"/>
          <w:lang w:eastAsia="fr-FR"/>
        </w:rPr>
        <w:t>, δ</w:t>
      </w:r>
      <w:r w:rsidRPr="0054220E">
        <w:rPr>
          <w:rFonts w:ascii="Courier New" w:hAnsi="Courier New" w:cs="Courier New"/>
          <w:sz w:val="28"/>
          <w:szCs w:val="28"/>
          <w:lang w:eastAsia="fr-FR"/>
        </w:rPr>
        <w:t>.</w:t>
      </w:r>
    </w:p>
    <w:p w:rsidR="000C6088" w:rsidRDefault="000C6088" w:rsidP="0054220E">
      <w:pPr>
        <w:pStyle w:val="Sansinterligne"/>
        <w:rPr>
          <w:rFonts w:ascii="Courier New" w:hAnsi="Courier New" w:cs="Courier New"/>
          <w:sz w:val="28"/>
          <w:szCs w:val="28"/>
          <w:lang w:eastAsia="fr-FR"/>
        </w:rPr>
      </w:pP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Mais que faut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il pour que vous ayez </w:t>
      </w:r>
      <w:r w:rsidRPr="000C6088">
        <w:rPr>
          <w:rFonts w:ascii="Palatino Linotype" w:hAnsi="Palatino Linotype" w:cs="Courier New"/>
          <w:color w:val="0000CC"/>
          <w:sz w:val="28"/>
          <w:szCs w:val="28"/>
          <w:lang w:eastAsia="fr-FR"/>
        </w:rPr>
        <w:t>β</w:t>
      </w:r>
      <w:r w:rsidRPr="0054220E">
        <w:rPr>
          <w:rFonts w:ascii="Courier New" w:hAnsi="Courier New" w:cs="Courier New"/>
          <w:sz w:val="28"/>
          <w:szCs w:val="28"/>
          <w:lang w:eastAsia="fr-FR"/>
        </w:rPr>
        <w:t xml:space="preserve"> ? </w:t>
      </w:r>
    </w:p>
    <w:p w:rsidR="000C6088" w:rsidRDefault="000C6088" w:rsidP="0054220E">
      <w:pPr>
        <w:pStyle w:val="Sansinterligne"/>
        <w:rPr>
          <w:rFonts w:ascii="Courier New" w:hAnsi="Courier New" w:cs="Courier New"/>
          <w:sz w:val="28"/>
          <w:szCs w:val="28"/>
          <w:lang w:eastAsia="fr-FR"/>
        </w:rPr>
      </w:pP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II faut qu'ici vous ayez </w:t>
      </w:r>
      <w:r w:rsidRPr="000C6088">
        <w:rPr>
          <w:rFonts w:ascii="Palatino Linotype" w:hAnsi="Palatino Linotype" w:cs="Courier New"/>
          <w:color w:val="0000CC"/>
          <w:sz w:val="28"/>
          <w:szCs w:val="28"/>
          <w:lang w:eastAsia="fr-FR"/>
        </w:rPr>
        <w:t>α</w:t>
      </w:r>
      <w:r w:rsidRPr="0054220E">
        <w:rPr>
          <w:rFonts w:ascii="Courier New" w:hAnsi="Courier New" w:cs="Courier New"/>
          <w:sz w:val="28"/>
          <w:szCs w:val="28"/>
          <w:lang w:eastAsia="fr-FR"/>
        </w:rPr>
        <w:t xml:space="preserve"> parce que </w:t>
      </w:r>
      <w:r w:rsidRPr="000C6088">
        <w:rPr>
          <w:rFonts w:ascii="Palatino Linotype" w:hAnsi="Palatino Linotype" w:cs="Courier New"/>
          <w:color w:val="0000CC"/>
          <w:sz w:val="28"/>
          <w:szCs w:val="28"/>
          <w:lang w:eastAsia="fr-FR"/>
        </w:rPr>
        <w:t>β</w:t>
      </w:r>
      <w:r w:rsidRPr="0054220E">
        <w:rPr>
          <w:rFonts w:ascii="Courier New" w:hAnsi="Courier New" w:cs="Courier New"/>
          <w:sz w:val="28"/>
          <w:szCs w:val="28"/>
          <w:lang w:eastAsia="fr-FR"/>
        </w:rPr>
        <w:t xml:space="preserve">, ne peut provenir que de </w:t>
      </w:r>
      <w:r w:rsidRPr="000C6088">
        <w:rPr>
          <w:rFonts w:ascii="Palatino Linotype" w:hAnsi="Palatino Linotype" w:cs="Courier New"/>
          <w:color w:val="0000CC"/>
          <w:sz w:val="28"/>
          <w:szCs w:val="28"/>
          <w:lang w:eastAsia="fr-FR"/>
        </w:rPr>
        <w:t>α</w:t>
      </w:r>
      <w:r w:rsidRPr="0054220E">
        <w:rPr>
          <w:rFonts w:ascii="Courier New" w:hAnsi="Courier New" w:cs="Courier New"/>
          <w:sz w:val="28"/>
          <w:szCs w:val="28"/>
          <w:lang w:eastAsia="fr-FR"/>
        </w:rPr>
        <w:t xml:space="preserve">. Il en résulte que quand vous avez le dessein de faire une série où se trouvent deux lettres déterminées, à un espacement de </w:t>
      </w:r>
      <w:r w:rsidRPr="000C6088">
        <w:rPr>
          <w:rFonts w:ascii="Times New Roman" w:hAnsi="Times New Roman" w:cs="Times New Roman"/>
          <w:i/>
          <w:sz w:val="24"/>
          <w:szCs w:val="24"/>
          <w:lang w:eastAsia="fr-FR"/>
        </w:rPr>
        <w:t>temps 5</w:t>
      </w:r>
      <w:r w:rsidRPr="0054220E">
        <w:rPr>
          <w:rFonts w:ascii="Courier New" w:hAnsi="Courier New" w:cs="Courier New"/>
          <w:sz w:val="28"/>
          <w:szCs w:val="28"/>
          <w:lang w:eastAsia="fr-FR"/>
        </w:rPr>
        <w:t xml:space="preserve"> la lettre médiane, celle</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ci, au </w:t>
      </w:r>
      <w:r w:rsidRPr="000C6088">
        <w:rPr>
          <w:rFonts w:ascii="Times New Roman" w:hAnsi="Times New Roman" w:cs="Times New Roman"/>
          <w:i/>
          <w:sz w:val="24"/>
          <w:szCs w:val="24"/>
          <w:lang w:eastAsia="fr-FR"/>
        </w:rPr>
        <w:t>troisième temps</w:t>
      </w:r>
      <w:r w:rsidRPr="0054220E">
        <w:rPr>
          <w:rFonts w:ascii="Courier New" w:hAnsi="Courier New" w:cs="Courier New"/>
          <w:sz w:val="28"/>
          <w:szCs w:val="28"/>
          <w:lang w:eastAsia="fr-FR"/>
        </w:rPr>
        <w:t xml:space="preserve"> est déterminée d'une façon absolument univoque.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Je pourrais vous montrer d'autres propriétés aussi frappantes, mais je me tiendrai à celles</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là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pour vous montrer si ceci peut faire surgir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votre esprit la dimension qu'il s'agit d'évoquer. </w:t>
      </w:r>
    </w:p>
    <w:p w:rsidR="000C6088" w:rsidRDefault="000C6088" w:rsidP="0054220E">
      <w:pPr>
        <w:pStyle w:val="Sansinterligne"/>
        <w:rPr>
          <w:rFonts w:ascii="Courier New" w:hAnsi="Courier New" w:cs="Courier New"/>
          <w:sz w:val="28"/>
          <w:szCs w:val="28"/>
          <w:lang w:eastAsia="fr-FR"/>
        </w:rPr>
      </w:pP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qu'il résulte de cette propriété que si vous prenez un terme quelconque, en considérant </w:t>
      </w:r>
    </w:p>
    <w:p w:rsidR="000C6088" w:rsidRDefault="0054220E" w:rsidP="0054220E">
      <w:pPr>
        <w:pStyle w:val="Sansinterligne"/>
        <w:rPr>
          <w:rFonts w:ascii="Courier New" w:hAnsi="Courier New" w:cs="Courier New"/>
          <w:sz w:val="28"/>
          <w:szCs w:val="28"/>
          <w:lang w:eastAsia="fr-FR"/>
        </w:rPr>
      </w:pPr>
      <w:r w:rsidRPr="000C6088">
        <w:rPr>
          <w:rFonts w:ascii="Times New Roman" w:hAnsi="Times New Roman" w:cs="Times New Roman"/>
          <w:i/>
          <w:sz w:val="24"/>
          <w:szCs w:val="24"/>
          <w:lang w:eastAsia="fr-FR"/>
        </w:rPr>
        <w:t>le terme deux fois antérieur</w:t>
      </w:r>
      <w:r w:rsidRPr="0054220E">
        <w:rPr>
          <w:rFonts w:ascii="Courier New" w:hAnsi="Courier New" w:cs="Courier New"/>
          <w:sz w:val="28"/>
          <w:szCs w:val="28"/>
          <w:lang w:eastAsia="fr-FR"/>
        </w:rPr>
        <w:t xml:space="preserve"> et </w:t>
      </w:r>
      <w:r w:rsidRPr="000C6088">
        <w:rPr>
          <w:rFonts w:ascii="Times New Roman" w:hAnsi="Times New Roman" w:cs="Times New Roman"/>
          <w:i/>
          <w:sz w:val="24"/>
          <w:szCs w:val="24"/>
          <w:lang w:eastAsia="fr-FR"/>
        </w:rPr>
        <w:t>le terme deux fois postérieur</w:t>
      </w:r>
      <w:r w:rsidRPr="0054220E">
        <w:rPr>
          <w:rFonts w:ascii="Courier New" w:hAnsi="Courier New" w:cs="Courier New"/>
          <w:sz w:val="28"/>
          <w:szCs w:val="28"/>
          <w:lang w:eastAsia="fr-FR"/>
        </w:rPr>
        <w:t>, vous pouvez immédiatement vérifier</w:t>
      </w:r>
      <w:r w:rsidR="000C6088">
        <w:rPr>
          <w:rFonts w:ascii="Courier New" w:hAnsi="Courier New" w:cs="Courier New"/>
          <w:sz w:val="28"/>
          <w:szCs w:val="28"/>
          <w:lang w:eastAsia="fr-FR"/>
        </w:rPr>
        <w:t>…</w:t>
      </w:r>
    </w:p>
    <w:p w:rsidR="000C6088" w:rsidRDefault="0054220E" w:rsidP="009664E3">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et alors cela d'une façon simple qui ne comporte absolument aucun trouble à l’œil</w:t>
      </w:r>
      <w:r w:rsidR="000C6088">
        <w:rPr>
          <w:rFonts w:ascii="Courier New" w:hAnsi="Courier New" w:cs="Courier New"/>
          <w:sz w:val="28"/>
          <w:szCs w:val="28"/>
          <w:lang w:eastAsia="fr-FR"/>
        </w:rPr>
        <w:t>,</w:t>
      </w:r>
      <w:r w:rsidRPr="0054220E">
        <w:rPr>
          <w:rFonts w:ascii="Courier New" w:hAnsi="Courier New" w:cs="Courier New"/>
          <w:sz w:val="28"/>
          <w:szCs w:val="28"/>
          <w:lang w:eastAsia="fr-FR"/>
        </w:rPr>
        <w:t xml:space="preserve"> c'est une vérification que peut faire un typographe</w:t>
      </w:r>
    </w:p>
    <w:p w:rsidR="000C6088" w:rsidRDefault="000C6088"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à </w:t>
      </w:r>
      <w:r w:rsidR="0054220E" w:rsidRPr="000C6088">
        <w:rPr>
          <w:rFonts w:ascii="Courier New" w:hAnsi="Courier New" w:cs="Courier New"/>
          <w:i/>
          <w:sz w:val="24"/>
          <w:szCs w:val="24"/>
          <w:lang w:eastAsia="fr-FR"/>
        </w:rPr>
        <w:t>un point quelconque de la chaîne</w:t>
      </w:r>
      <w:r w:rsidR="0054220E" w:rsidRPr="0054220E">
        <w:rPr>
          <w:rFonts w:ascii="Courier New" w:hAnsi="Courier New" w:cs="Courier New"/>
          <w:sz w:val="28"/>
          <w:szCs w:val="28"/>
          <w:lang w:eastAsia="fr-FR"/>
        </w:rPr>
        <w:t xml:space="preserve"> s'il y a une faute. </w:t>
      </w:r>
    </w:p>
    <w:p w:rsidR="000C6088" w:rsidRDefault="000C6088" w:rsidP="0054220E">
      <w:pPr>
        <w:pStyle w:val="Sansinterligne"/>
        <w:rPr>
          <w:rFonts w:ascii="Courier New" w:hAnsi="Courier New" w:cs="Courier New"/>
          <w:sz w:val="28"/>
          <w:szCs w:val="28"/>
          <w:lang w:eastAsia="fr-FR"/>
        </w:rPr>
      </w:pP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I</w:t>
      </w:r>
      <w:r w:rsidR="000C6088">
        <w:rPr>
          <w:rFonts w:ascii="Courier New" w:hAnsi="Courier New" w:cs="Courier New"/>
          <w:sz w:val="28"/>
          <w:szCs w:val="28"/>
          <w:lang w:eastAsia="fr-FR"/>
        </w:rPr>
        <w:t>l</w:t>
      </w:r>
      <w:r w:rsidRPr="0054220E">
        <w:rPr>
          <w:rFonts w:ascii="Courier New" w:hAnsi="Courier New" w:cs="Courier New"/>
          <w:sz w:val="28"/>
          <w:szCs w:val="28"/>
          <w:lang w:eastAsia="fr-FR"/>
        </w:rPr>
        <w:t xml:space="preserve"> suffit de se reporter au terme qui est </w:t>
      </w:r>
      <w:r w:rsidRPr="000C6088">
        <w:rPr>
          <w:rFonts w:ascii="Times New Roman" w:hAnsi="Times New Roman" w:cs="Times New Roman"/>
          <w:i/>
          <w:sz w:val="24"/>
          <w:szCs w:val="24"/>
          <w:lang w:eastAsia="fr-FR"/>
        </w:rPr>
        <w:t>deux fois antérieur</w:t>
      </w:r>
      <w:r w:rsidRPr="0054220E">
        <w:rPr>
          <w:rFonts w:ascii="Courier New" w:hAnsi="Courier New" w:cs="Courier New"/>
          <w:sz w:val="28"/>
          <w:szCs w:val="28"/>
          <w:lang w:eastAsia="fr-FR"/>
        </w:rPr>
        <w:t xml:space="preserve"> et au terme qui est </w:t>
      </w:r>
      <w:r w:rsidRPr="000C6088">
        <w:rPr>
          <w:rFonts w:ascii="Times New Roman" w:hAnsi="Times New Roman" w:cs="Times New Roman"/>
          <w:i/>
          <w:sz w:val="24"/>
          <w:szCs w:val="24"/>
          <w:lang w:eastAsia="fr-FR"/>
        </w:rPr>
        <w:t>deux fois postérieur</w:t>
      </w:r>
      <w:r w:rsidRPr="0054220E">
        <w:rPr>
          <w:rFonts w:ascii="Courier New" w:hAnsi="Courier New" w:cs="Courier New"/>
          <w:sz w:val="28"/>
          <w:szCs w:val="28"/>
          <w:lang w:eastAsia="fr-FR"/>
        </w:rPr>
        <w:t>. I</w:t>
      </w:r>
      <w:r w:rsidR="000C6088">
        <w:rPr>
          <w:rFonts w:ascii="Courier New" w:hAnsi="Courier New" w:cs="Courier New"/>
          <w:sz w:val="28"/>
          <w:szCs w:val="28"/>
          <w:lang w:eastAsia="fr-FR"/>
        </w:rPr>
        <w:t>l</w:t>
      </w:r>
      <w:r w:rsidRPr="0054220E">
        <w:rPr>
          <w:rFonts w:ascii="Courier New" w:hAnsi="Courier New" w:cs="Courier New"/>
          <w:sz w:val="28"/>
          <w:szCs w:val="28"/>
          <w:lang w:eastAsia="fr-FR"/>
        </w:rPr>
        <w:t xml:space="preserve"> ne peut y avoir dans ce cas qu'une seule lettre possible.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En d'autres termes, dès qu'il y a </w:t>
      </w:r>
      <w:r w:rsidRPr="000C6088">
        <w:rPr>
          <w:rFonts w:ascii="Times New Roman" w:hAnsi="Times New Roman" w:cs="Times New Roman"/>
          <w:i/>
          <w:sz w:val="24"/>
          <w:szCs w:val="24"/>
          <w:lang w:eastAsia="fr-FR"/>
        </w:rPr>
        <w:t>graphie</w:t>
      </w:r>
      <w:r w:rsidRPr="0054220E">
        <w:rPr>
          <w:rFonts w:ascii="Courier New" w:hAnsi="Courier New" w:cs="Courier New"/>
          <w:sz w:val="28"/>
          <w:szCs w:val="28"/>
          <w:lang w:eastAsia="fr-FR"/>
        </w:rPr>
        <w:t xml:space="preserve">, le moindre surgissement de la </w:t>
      </w:r>
      <w:r w:rsidRPr="000C6088">
        <w:rPr>
          <w:rFonts w:ascii="Times New Roman" w:hAnsi="Times New Roman" w:cs="Times New Roman"/>
          <w:i/>
          <w:sz w:val="24"/>
          <w:szCs w:val="24"/>
          <w:lang w:eastAsia="fr-FR"/>
        </w:rPr>
        <w:t>graphie</w:t>
      </w:r>
      <w:r w:rsidRPr="0054220E">
        <w:rPr>
          <w:rFonts w:ascii="Courier New" w:hAnsi="Courier New" w:cs="Courier New"/>
          <w:sz w:val="28"/>
          <w:szCs w:val="28"/>
          <w:lang w:eastAsia="fr-FR"/>
        </w:rPr>
        <w:t xml:space="preserve"> fait surgir en même temps l'</w:t>
      </w:r>
      <w:r w:rsidRPr="000C6088">
        <w:rPr>
          <w:rFonts w:ascii="Times New Roman" w:hAnsi="Times New Roman" w:cs="Times New Roman"/>
          <w:i/>
          <w:sz w:val="24"/>
          <w:szCs w:val="24"/>
          <w:lang w:eastAsia="fr-FR"/>
        </w:rPr>
        <w:t>orthographe</w:t>
      </w:r>
      <w:r w:rsidRPr="0054220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le contrôle possible d'une faute. C'est pour cela qu'est construit cet exemple, pour vous montrer que dès le surgissement le plus simple, le plus élémentaire du </w:t>
      </w:r>
      <w:r w:rsidRPr="000C6088">
        <w:rPr>
          <w:rFonts w:ascii="Times New Roman" w:hAnsi="Times New Roman" w:cs="Times New Roman"/>
          <w:i/>
          <w:sz w:val="24"/>
          <w:szCs w:val="24"/>
          <w:lang w:eastAsia="fr-FR"/>
        </w:rPr>
        <w:t>signifiant</w:t>
      </w:r>
      <w:r w:rsidRPr="0054220E">
        <w:rPr>
          <w:rFonts w:ascii="Courier New" w:hAnsi="Courier New" w:cs="Courier New"/>
          <w:sz w:val="28"/>
          <w:szCs w:val="28"/>
          <w:lang w:eastAsia="fr-FR"/>
        </w:rPr>
        <w:t xml:space="preserve">, la loi surgit tout à fait </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 bien entendu </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 indépendamment de tout élément réel.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Cela ne veut pas dire que d'une façon quelconque </w:t>
      </w:r>
    </w:p>
    <w:p w:rsidR="000C6088" w:rsidRDefault="0054220E" w:rsidP="0054220E">
      <w:pPr>
        <w:pStyle w:val="Sansinterligne"/>
        <w:rPr>
          <w:rFonts w:ascii="Courier New" w:hAnsi="Courier New" w:cs="Courier New"/>
          <w:sz w:val="28"/>
          <w:szCs w:val="28"/>
          <w:lang w:eastAsia="fr-FR"/>
        </w:rPr>
      </w:pPr>
      <w:r w:rsidRPr="000C6088">
        <w:rPr>
          <w:rFonts w:ascii="Times New Roman" w:hAnsi="Times New Roman" w:cs="Times New Roman"/>
          <w:i/>
          <w:sz w:val="24"/>
          <w:szCs w:val="24"/>
          <w:lang w:eastAsia="fr-FR"/>
        </w:rPr>
        <w:t>le hasard</w:t>
      </w:r>
      <w:r w:rsidRPr="0054220E">
        <w:rPr>
          <w:rFonts w:ascii="Courier New" w:hAnsi="Courier New" w:cs="Courier New"/>
          <w:sz w:val="28"/>
          <w:szCs w:val="28"/>
          <w:lang w:eastAsia="fr-FR"/>
        </w:rPr>
        <w:t xml:space="preserve"> soit commandé, c'est que la loi sort avec le signifiant, antérieurement indépendante précisément de toute expérience. </w:t>
      </w:r>
    </w:p>
    <w:p w:rsidR="000C6088" w:rsidRDefault="000C6088" w:rsidP="0054220E">
      <w:pPr>
        <w:pStyle w:val="Sansinterligne"/>
        <w:rPr>
          <w:rFonts w:ascii="Courier New" w:hAnsi="Courier New" w:cs="Courier New"/>
          <w:sz w:val="28"/>
          <w:szCs w:val="28"/>
          <w:lang w:eastAsia="fr-FR"/>
        </w:rPr>
      </w:pP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ceci qui est fait pour être démontré par cette spéculation sur les </w:t>
      </w:r>
      <w:r w:rsidRPr="000C6088">
        <w:rPr>
          <w:rFonts w:ascii="Palatino Linotype" w:hAnsi="Palatino Linotype" w:cs="Courier New"/>
          <w:color w:val="0000CC"/>
          <w:sz w:val="28"/>
          <w:szCs w:val="28"/>
          <w:lang w:eastAsia="fr-FR"/>
        </w:rPr>
        <w:t xml:space="preserve">α, β, </w:t>
      </w:r>
      <w:r w:rsidR="000C6088" w:rsidRPr="000C6088">
        <w:rPr>
          <w:rFonts w:ascii="Palatino Linotype" w:hAnsi="Palatino Linotype" w:cs="Courier New"/>
          <w:color w:val="0000CC"/>
          <w:sz w:val="28"/>
          <w:szCs w:val="28"/>
          <w:lang w:eastAsia="fr-FR"/>
        </w:rPr>
        <w:t>γ</w:t>
      </w:r>
      <w:r w:rsidRPr="000C6088">
        <w:rPr>
          <w:rFonts w:ascii="Palatino Linotype" w:hAnsi="Palatino Linotype" w:cs="Courier New"/>
          <w:color w:val="0000CC"/>
          <w:sz w:val="28"/>
          <w:szCs w:val="28"/>
          <w:lang w:eastAsia="fr-FR"/>
        </w:rPr>
        <w:t>, δ</w:t>
      </w:r>
      <w:r w:rsidRPr="0054220E">
        <w:rPr>
          <w:rFonts w:ascii="Courier New" w:hAnsi="Courier New" w:cs="Courier New"/>
          <w:sz w:val="28"/>
          <w:szCs w:val="28"/>
          <w:lang w:eastAsia="fr-FR"/>
        </w:rPr>
        <w:t>.</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 choses semblent entraîner </w:t>
      </w:r>
      <w:r w:rsidR="009664E3">
        <w:rPr>
          <w:rFonts w:ascii="Courier New" w:hAnsi="Courier New" w:cs="Courier New"/>
          <w:sz w:val="28"/>
          <w:szCs w:val="28"/>
          <w:lang w:eastAsia="fr-FR"/>
        </w:rPr>
        <w:t>chez</w:t>
      </w:r>
      <w:r w:rsidRPr="0054220E">
        <w:rPr>
          <w:rFonts w:ascii="Courier New" w:hAnsi="Courier New" w:cs="Courier New"/>
          <w:sz w:val="28"/>
          <w:szCs w:val="28"/>
          <w:lang w:eastAsia="fr-FR"/>
        </w:rPr>
        <w:t xml:space="preserve"> un certain nombre de très grandes résistances quelques esprits. </w:t>
      </w:r>
    </w:p>
    <w:p w:rsidR="000C6088" w:rsidRDefault="000C6088" w:rsidP="0054220E">
      <w:pPr>
        <w:pStyle w:val="Sansinterligne"/>
        <w:rPr>
          <w:rFonts w:ascii="Courier New" w:hAnsi="Courier New" w:cs="Courier New"/>
          <w:sz w:val="28"/>
          <w:szCs w:val="28"/>
          <w:lang w:eastAsia="fr-FR"/>
        </w:rPr>
      </w:pP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Néanmoins il m'a semblé que c'était une voie plus simple pour faire sentir une certaine dimension,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que de conseiller par exemple la lecture</w:t>
      </w:r>
      <w:r w:rsidR="000C6088">
        <w:rPr>
          <w:rFonts w:ascii="Courier New" w:hAnsi="Courier New" w:cs="Courier New"/>
          <w:sz w:val="28"/>
          <w:szCs w:val="28"/>
          <w:lang w:eastAsia="fr-FR"/>
        </w:rPr>
        <w:t>…</w:t>
      </w:r>
    </w:p>
    <w:p w:rsidR="000C6088" w:rsidRDefault="0054220E" w:rsidP="000C6088">
      <w:pPr>
        <w:pStyle w:val="Sansinterligne"/>
        <w:ind w:firstLine="708"/>
        <w:rPr>
          <w:rFonts w:ascii="Courier New" w:hAnsi="Courier New" w:cs="Courier New"/>
          <w:sz w:val="28"/>
          <w:szCs w:val="28"/>
          <w:lang w:eastAsia="fr-FR"/>
        </w:rPr>
      </w:pPr>
      <w:r w:rsidRPr="0054220E">
        <w:rPr>
          <w:rFonts w:ascii="Courier New" w:hAnsi="Courier New" w:cs="Courier New"/>
          <w:sz w:val="28"/>
          <w:szCs w:val="28"/>
          <w:lang w:eastAsia="fr-FR"/>
        </w:rPr>
        <w:t>voire de la commenter</w:t>
      </w:r>
    </w:p>
    <w:p w:rsidR="000C6088" w:rsidRDefault="000C6088"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de M. </w:t>
      </w:r>
      <w:r w:rsidRPr="0054220E">
        <w:rPr>
          <w:rFonts w:ascii="Courier New" w:hAnsi="Courier New" w:cs="Courier New"/>
          <w:sz w:val="28"/>
          <w:szCs w:val="28"/>
          <w:lang w:eastAsia="fr-FR"/>
        </w:rPr>
        <w:t>FREGE</w:t>
      </w:r>
      <w:r w:rsidR="0054220E" w:rsidRPr="0054220E">
        <w:rPr>
          <w:rFonts w:ascii="Courier New" w:hAnsi="Courier New" w:cs="Courier New"/>
          <w:sz w:val="28"/>
          <w:szCs w:val="28"/>
          <w:lang w:eastAsia="fr-FR"/>
        </w:rPr>
        <w:t>, mathématicien de ce siècle qui s'est consacré à cette science en apparence la plus simple des simples, qui est l'arithmétique, et qui a cru devoir faire des détours considérables</w:t>
      </w:r>
      <w:r>
        <w:rPr>
          <w:rFonts w:ascii="Courier New" w:hAnsi="Courier New" w:cs="Courier New"/>
          <w:sz w:val="28"/>
          <w:szCs w:val="28"/>
          <w:lang w:eastAsia="fr-FR"/>
        </w:rPr>
        <w:t>…</w:t>
      </w:r>
    </w:p>
    <w:p w:rsidR="000C6088" w:rsidRDefault="0054220E" w:rsidP="000C6088">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parce que plus une chose est près de la simplicité plus elle est difficile à saisir</w:t>
      </w:r>
    </w:p>
    <w:p w:rsidR="000C6088" w:rsidRDefault="000C6088"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mais assurément des détours tout à fait convaincants pour démontrer qu'il n'y a aucune déduction possible du nombre </w:t>
      </w:r>
      <w:r w:rsidR="0054220E" w:rsidRPr="00292199">
        <w:rPr>
          <w:rFonts w:ascii="Times New Roman" w:hAnsi="Times New Roman" w:cs="Times New Roman"/>
          <w:color w:val="0000CC"/>
          <w:sz w:val="28"/>
          <w:szCs w:val="28"/>
          <w:lang w:eastAsia="fr-FR"/>
        </w:rPr>
        <w:t>3</w:t>
      </w:r>
      <w:r w:rsidR="0054220E" w:rsidRPr="0054220E">
        <w:rPr>
          <w:rFonts w:ascii="Courier New" w:hAnsi="Courier New" w:cs="Courier New"/>
          <w:sz w:val="28"/>
          <w:szCs w:val="28"/>
          <w:lang w:eastAsia="fr-FR"/>
        </w:rPr>
        <w:t xml:space="preserve">, à partir de l'expérience seulement. </w:t>
      </w:r>
    </w:p>
    <w:p w:rsidR="000C6088" w:rsidRDefault="000C6088" w:rsidP="0054220E">
      <w:pPr>
        <w:pStyle w:val="Sansinterligne"/>
        <w:rPr>
          <w:rFonts w:ascii="Courier New" w:hAnsi="Courier New" w:cs="Courier New"/>
          <w:sz w:val="28"/>
          <w:szCs w:val="28"/>
          <w:lang w:eastAsia="fr-FR"/>
        </w:rPr>
      </w:pP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Ceci bien entendu nous entraîne dans une série de spéculations </w:t>
      </w:r>
      <w:r w:rsidRPr="000C6088">
        <w:rPr>
          <w:rFonts w:ascii="Courier New" w:hAnsi="Courier New" w:cs="Courier New"/>
          <w:i/>
          <w:sz w:val="24"/>
          <w:szCs w:val="24"/>
          <w:lang w:eastAsia="fr-FR"/>
        </w:rPr>
        <w:t>philosophiques</w:t>
      </w:r>
      <w:r w:rsidRPr="0054220E">
        <w:rPr>
          <w:rFonts w:ascii="Courier New" w:hAnsi="Courier New" w:cs="Courier New"/>
          <w:sz w:val="28"/>
          <w:szCs w:val="28"/>
          <w:lang w:eastAsia="fr-FR"/>
        </w:rPr>
        <w:t xml:space="preserve"> ou </w:t>
      </w:r>
      <w:r w:rsidRPr="000C6088">
        <w:rPr>
          <w:rFonts w:ascii="Courier New" w:hAnsi="Courier New" w:cs="Courier New"/>
          <w:i/>
          <w:sz w:val="24"/>
          <w:szCs w:val="24"/>
          <w:lang w:eastAsia="fr-FR"/>
        </w:rPr>
        <w:t>mathématiques</w:t>
      </w:r>
      <w:r w:rsidRPr="0054220E">
        <w:rPr>
          <w:rFonts w:ascii="Courier New" w:hAnsi="Courier New" w:cs="Courier New"/>
          <w:sz w:val="28"/>
          <w:szCs w:val="28"/>
          <w:lang w:eastAsia="fr-FR"/>
        </w:rPr>
        <w:t xml:space="preserve"> desquelles je n'ai pas cru devoir vous faire subir l'épreuve.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Ceci est néanmoins très important, car si aucune déduction de l'expérience</w:t>
      </w:r>
      <w:r w:rsidR="000C6088">
        <w:rPr>
          <w:rFonts w:ascii="Courier New" w:hAnsi="Courier New" w:cs="Courier New"/>
          <w:sz w:val="28"/>
          <w:szCs w:val="28"/>
          <w:lang w:eastAsia="fr-FR"/>
        </w:rPr>
        <w:t>…</w:t>
      </w:r>
    </w:p>
    <w:p w:rsidR="000C6088" w:rsidRDefault="0054220E" w:rsidP="000C6088">
      <w:pPr>
        <w:pStyle w:val="Sansinterligne"/>
        <w:ind w:firstLine="708"/>
        <w:rPr>
          <w:rFonts w:ascii="Courier New" w:hAnsi="Courier New" w:cs="Courier New"/>
          <w:sz w:val="28"/>
          <w:szCs w:val="28"/>
          <w:lang w:eastAsia="fr-FR"/>
        </w:rPr>
      </w:pPr>
      <w:r w:rsidRPr="0054220E">
        <w:rPr>
          <w:rFonts w:ascii="Courier New" w:hAnsi="Courier New" w:cs="Courier New"/>
          <w:sz w:val="28"/>
          <w:szCs w:val="28"/>
          <w:lang w:eastAsia="fr-FR"/>
        </w:rPr>
        <w:t xml:space="preserve">contrairement à ce qu'en pouvait croire M. </w:t>
      </w:r>
      <w:r w:rsidR="000C6088" w:rsidRPr="0054220E">
        <w:rPr>
          <w:rFonts w:ascii="Courier New" w:hAnsi="Courier New" w:cs="Courier New"/>
          <w:sz w:val="28"/>
          <w:szCs w:val="28"/>
          <w:lang w:eastAsia="fr-FR"/>
        </w:rPr>
        <w:t>JUNG</w:t>
      </w:r>
    </w:p>
    <w:p w:rsidR="0054220E" w:rsidRPr="0054220E" w:rsidRDefault="000C6088"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ne peut nous faire accéder au nombre </w:t>
      </w:r>
      <w:r w:rsidR="0054220E" w:rsidRPr="00292199">
        <w:rPr>
          <w:rFonts w:ascii="Times New Roman" w:hAnsi="Times New Roman" w:cs="Times New Roman"/>
          <w:color w:val="0000CC"/>
          <w:sz w:val="28"/>
          <w:szCs w:val="28"/>
          <w:lang w:eastAsia="fr-FR"/>
        </w:rPr>
        <w:t>3</w:t>
      </w:r>
      <w:r w:rsidR="0054220E" w:rsidRPr="0054220E">
        <w:rPr>
          <w:rFonts w:ascii="Courier New" w:hAnsi="Courier New" w:cs="Courier New"/>
          <w:sz w:val="28"/>
          <w:szCs w:val="28"/>
          <w:lang w:eastAsia="fr-FR"/>
        </w:rPr>
        <w:t xml:space="preserve">, il est certain que la distinction de </w:t>
      </w:r>
      <w:r w:rsidR="0054220E" w:rsidRPr="000C6088">
        <w:rPr>
          <w:rFonts w:ascii="Times New Roman" w:hAnsi="Times New Roman" w:cs="Times New Roman"/>
          <w:i/>
          <w:color w:val="0000CC"/>
          <w:sz w:val="24"/>
          <w:szCs w:val="24"/>
          <w:lang w:eastAsia="fr-FR"/>
        </w:rPr>
        <w:t>l'ordre symbolique</w:t>
      </w:r>
      <w:r w:rsidR="0054220E" w:rsidRPr="0054220E">
        <w:rPr>
          <w:rFonts w:ascii="Courier New" w:hAnsi="Courier New" w:cs="Courier New"/>
          <w:sz w:val="28"/>
          <w:szCs w:val="28"/>
          <w:lang w:eastAsia="fr-FR"/>
        </w:rPr>
        <w:t xml:space="preserve"> par rapport à </w:t>
      </w:r>
      <w:r w:rsidR="0054220E" w:rsidRPr="000C6088">
        <w:rPr>
          <w:rFonts w:ascii="Times New Roman" w:hAnsi="Times New Roman" w:cs="Times New Roman"/>
          <w:i/>
          <w:color w:val="0000CC"/>
          <w:sz w:val="24"/>
          <w:szCs w:val="24"/>
          <w:lang w:eastAsia="fr-FR"/>
        </w:rPr>
        <w:t>l'ordre réel</w:t>
      </w:r>
      <w:r w:rsidR="0054220E" w:rsidRPr="0054220E">
        <w:rPr>
          <w:rFonts w:ascii="Courier New" w:hAnsi="Courier New" w:cs="Courier New"/>
          <w:sz w:val="28"/>
          <w:szCs w:val="28"/>
          <w:lang w:eastAsia="fr-FR"/>
        </w:rPr>
        <w:t xml:space="preserve"> entre dans le </w:t>
      </w:r>
      <w:r w:rsidR="0054220E" w:rsidRPr="000C6088">
        <w:rPr>
          <w:rFonts w:ascii="Times New Roman" w:hAnsi="Times New Roman" w:cs="Times New Roman"/>
          <w:i/>
          <w:color w:val="0000CC"/>
          <w:sz w:val="24"/>
          <w:szCs w:val="24"/>
          <w:lang w:eastAsia="fr-FR"/>
        </w:rPr>
        <w:t>réel</w:t>
      </w:r>
      <w:r w:rsidR="0054220E" w:rsidRPr="0054220E">
        <w:rPr>
          <w:rFonts w:ascii="Courier New" w:hAnsi="Courier New" w:cs="Courier New"/>
          <w:sz w:val="28"/>
          <w:szCs w:val="28"/>
          <w:lang w:eastAsia="fr-FR"/>
        </w:rPr>
        <w:t xml:space="preserve"> comme un soc et y introduit une dimension originale, et que cette dimension, nous autres analystes et pour autant que nous travaillons sur ce registre de </w:t>
      </w:r>
      <w:r w:rsidR="0054220E" w:rsidRPr="000C6088">
        <w:rPr>
          <w:rFonts w:ascii="Times New Roman" w:hAnsi="Times New Roman" w:cs="Times New Roman"/>
          <w:i/>
          <w:color w:val="0000CC"/>
          <w:sz w:val="24"/>
          <w:szCs w:val="24"/>
          <w:lang w:eastAsia="fr-FR"/>
        </w:rPr>
        <w:t>la parole</w:t>
      </w:r>
      <w:r w:rsidR="0054220E" w:rsidRPr="0054220E">
        <w:rPr>
          <w:rFonts w:ascii="Courier New" w:hAnsi="Courier New" w:cs="Courier New"/>
          <w:sz w:val="28"/>
          <w:szCs w:val="28"/>
          <w:lang w:eastAsia="fr-FR"/>
        </w:rPr>
        <w:t>, nous devons tenir compte de son ori</w:t>
      </w:r>
      <w:r w:rsidR="0054220E" w:rsidRPr="0054220E">
        <w:rPr>
          <w:rFonts w:ascii="Courier New" w:hAnsi="Courier New" w:cs="Courier New"/>
          <w:sz w:val="28"/>
          <w:szCs w:val="28"/>
          <w:lang w:eastAsia="fr-FR"/>
        </w:rPr>
        <w:softHyphen/>
        <w:t xml:space="preserve">ginalité. C'est </w:t>
      </w:r>
      <w:r w:rsidR="0054220E" w:rsidRPr="000C6088">
        <w:rPr>
          <w:rFonts w:ascii="Times New Roman" w:hAnsi="Times New Roman" w:cs="Times New Roman"/>
          <w:i/>
          <w:sz w:val="24"/>
          <w:szCs w:val="24"/>
          <w:lang w:eastAsia="fr-FR"/>
        </w:rPr>
        <w:t>ceci qui est en cause</w:t>
      </w:r>
      <w:r w:rsidR="0054220E" w:rsidRPr="0054220E">
        <w:rPr>
          <w:rFonts w:ascii="Courier New" w:hAnsi="Courier New" w:cs="Courier New"/>
          <w:sz w:val="28"/>
          <w:szCs w:val="28"/>
          <w:lang w:eastAsia="fr-FR"/>
        </w:rPr>
        <w:t xml:space="preserve"> dans l'occasion.</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Pour tout dire je crains de vous fatiguer, et je vais vous faire autre chose, je vais vous dire une idée plus intuitive qui m'est venue, et celle</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là est moins certaine dans son affirmation.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Néanmoins je peux </w:t>
      </w:r>
      <w:r w:rsidR="000C6088">
        <w:rPr>
          <w:rFonts w:ascii="Courier New" w:hAnsi="Courier New" w:cs="Courier New"/>
          <w:sz w:val="28"/>
          <w:szCs w:val="28"/>
          <w:lang w:eastAsia="fr-FR"/>
        </w:rPr>
        <w:t>vous la dire, c'est la remarque</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qui m'est venue un jour à l'esprit, alors que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me trouvais dans un </w:t>
      </w:r>
      <w:r w:rsidRPr="000C6088">
        <w:rPr>
          <w:rFonts w:ascii="Times New Roman" w:hAnsi="Times New Roman" w:cs="Times New Roman"/>
          <w:i/>
          <w:sz w:val="24"/>
          <w:szCs w:val="24"/>
          <w:lang w:eastAsia="fr-FR"/>
        </w:rPr>
        <w:t>formidable zoo</w:t>
      </w:r>
      <w:r w:rsidRPr="0054220E">
        <w:rPr>
          <w:rFonts w:ascii="Courier New" w:hAnsi="Courier New" w:cs="Courier New"/>
          <w:sz w:val="28"/>
          <w:szCs w:val="28"/>
          <w:lang w:eastAsia="fr-FR"/>
        </w:rPr>
        <w:t xml:space="preserve"> situé quelque part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soixante kilomètres de Londres et où les animaux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y paraissent dans la plus entière liberté,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les grilles étant enterrées dans le sol au fond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fossés invisibles. Je contemplais le lion entouré de trois magnifique lionnes, ceci dans l'aspect de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bonne entente et de l'humeur la plus pacifique. </w:t>
      </w:r>
    </w:p>
    <w:p w:rsidR="000C6088" w:rsidRDefault="000C6088" w:rsidP="0054220E">
      <w:pPr>
        <w:pStyle w:val="Sansinterligne"/>
        <w:rPr>
          <w:rFonts w:ascii="Courier New" w:hAnsi="Courier New" w:cs="Courier New"/>
          <w:sz w:val="28"/>
          <w:szCs w:val="28"/>
          <w:lang w:eastAsia="fr-FR"/>
        </w:rPr>
      </w:pP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me semble que je n'ai pas fait dans mon esprit </w:t>
      </w:r>
    </w:p>
    <w:p w:rsidR="008D04C4"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un saut trop grand alors que je me demandais pourquoi cette bonne entente entre ces animaux à propos desquels je devais normalement d'après ce que nous connaissons, voir éclater les signes de la rivalité ou du conflit les plus manifestes. C'est simplement parce que le lion ne sait pas compter jusqu'à trois. Entendez bien que c'est parce que le lion ne sait pas compter jusqu'à trois que les lionnes n'éprouvent pas entre elles le moindre sentiment de jalousie,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au moins apparent. Je livre ceci à votre méditation.</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En d'autres termes, nous ne devons en aucun cas négliger l'introduction du signifiant,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pour comprendre le surgissement dont il s'agit, chaque fois que nous nous trouvons devant l'apparence de la réalité qui est notre objet principal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dans l'analyse, la réalité du conflit interhumain.</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0C6088"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On pourrait même aller plus loin et dire qu'en fin de compte, c'est parce que les hommes ne savent pas beaucoup mieux compter que le lion</w:t>
      </w:r>
      <w:r w:rsidR="000C6088">
        <w:rPr>
          <w:rFonts w:ascii="Courier New" w:hAnsi="Courier New" w:cs="Courier New"/>
          <w:sz w:val="28"/>
          <w:szCs w:val="28"/>
          <w:lang w:eastAsia="fr-FR"/>
        </w:rPr>
        <w:t>…</w:t>
      </w:r>
    </w:p>
    <w:p w:rsidR="000C6088" w:rsidRDefault="0054220E" w:rsidP="000C6088">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à savoir que </w:t>
      </w:r>
      <w:r w:rsidRPr="00D507E0">
        <w:rPr>
          <w:rFonts w:ascii="Times New Roman" w:hAnsi="Times New Roman" w:cs="Times New Roman"/>
          <w:i/>
          <w:sz w:val="24"/>
          <w:szCs w:val="24"/>
          <w:lang w:eastAsia="fr-FR"/>
        </w:rPr>
        <w:t>ce nombre trois</w:t>
      </w:r>
      <w:r w:rsidRPr="0054220E">
        <w:rPr>
          <w:rFonts w:ascii="Courier New" w:hAnsi="Courier New" w:cs="Courier New"/>
          <w:sz w:val="28"/>
          <w:szCs w:val="28"/>
          <w:lang w:eastAsia="fr-FR"/>
        </w:rPr>
        <w:t xml:space="preserve"> n'est jamais complètement intégré, qu'il est seulement articulé</w:t>
      </w:r>
      <w:r w:rsidR="000C6088">
        <w:rPr>
          <w:rFonts w:ascii="Courier New" w:hAnsi="Courier New" w:cs="Courier New"/>
          <w:sz w:val="28"/>
          <w:szCs w:val="28"/>
          <w:lang w:eastAsia="fr-FR"/>
        </w:rPr>
        <w:tab/>
      </w:r>
      <w:r w:rsidRPr="0054220E">
        <w:rPr>
          <w:rFonts w:ascii="Courier New" w:hAnsi="Courier New" w:cs="Courier New"/>
          <w:sz w:val="28"/>
          <w:szCs w:val="28"/>
          <w:lang w:eastAsia="fr-FR"/>
        </w:rPr>
        <w:t xml:space="preserve"> </w:t>
      </w:r>
    </w:p>
    <w:p w:rsidR="000C6088" w:rsidRDefault="000C6088" w:rsidP="000C608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que le conflit existe. </w:t>
      </w:r>
    </w:p>
    <w:p w:rsidR="000C6088" w:rsidRDefault="000C6088" w:rsidP="000C6088">
      <w:pPr>
        <w:pStyle w:val="Sansinterligne"/>
        <w:rPr>
          <w:rFonts w:ascii="Courier New" w:hAnsi="Courier New" w:cs="Courier New"/>
          <w:sz w:val="28"/>
          <w:szCs w:val="28"/>
          <w:lang w:eastAsia="fr-FR"/>
        </w:rPr>
      </w:pPr>
    </w:p>
    <w:p w:rsidR="009664E3" w:rsidRDefault="0054220E" w:rsidP="000C6088">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Parce que bien entendu, le maintien de la relation duelle fondamentalement animale, ne continue pas moins à prévaloir dans une certaine zone, celle précisément de l'imaginaire, et c'est justement </w:t>
      </w:r>
    </w:p>
    <w:p w:rsidR="009664E3" w:rsidRDefault="0054220E" w:rsidP="000C6088">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dans la mesure où l'homme sait tout de même compter, </w:t>
      </w:r>
    </w:p>
    <w:p w:rsidR="008D04C4" w:rsidRDefault="0054220E" w:rsidP="000C6088">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qu'il se produit en dernière analyse ce quelque chose que nous appelons conflit. </w:t>
      </w:r>
    </w:p>
    <w:p w:rsidR="008D04C4" w:rsidRDefault="008D04C4" w:rsidP="000C6088">
      <w:pPr>
        <w:pStyle w:val="Sansinterligne"/>
        <w:rPr>
          <w:rFonts w:ascii="Courier New" w:hAnsi="Courier New" w:cs="Courier New"/>
          <w:sz w:val="28"/>
          <w:szCs w:val="28"/>
          <w:lang w:eastAsia="fr-FR"/>
        </w:rPr>
      </w:pPr>
    </w:p>
    <w:p w:rsidR="0054220E" w:rsidRPr="0054220E" w:rsidRDefault="0054220E" w:rsidP="000C6088">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Si ce n'était pas si difficile d'arriver jusqu'à articuler le nombre trois, il n'y aurait pas ce </w:t>
      </w:r>
      <w:r w:rsidRPr="008D04C4">
        <w:rPr>
          <w:rFonts w:ascii="Times New Roman" w:hAnsi="Times New Roman" w:cs="Times New Roman"/>
          <w:i/>
          <w:sz w:val="24"/>
          <w:szCs w:val="24"/>
          <w:lang w:eastAsia="fr-FR"/>
        </w:rPr>
        <w:t>gap</w:t>
      </w:r>
      <w:r w:rsidRPr="0054220E">
        <w:rPr>
          <w:rFonts w:ascii="Courier New" w:hAnsi="Courier New" w:cs="Courier New"/>
          <w:sz w:val="28"/>
          <w:szCs w:val="28"/>
          <w:lang w:eastAsia="fr-FR"/>
        </w:rPr>
        <w:t xml:space="preserve"> entre </w:t>
      </w:r>
      <w:r w:rsidRPr="00B200D5">
        <w:rPr>
          <w:rFonts w:ascii="Times New Roman" w:hAnsi="Times New Roman" w:cs="Times New Roman"/>
          <w:i/>
          <w:sz w:val="24"/>
          <w:szCs w:val="24"/>
          <w:lang w:eastAsia="fr-FR"/>
        </w:rPr>
        <w:t>le pré</w:t>
      </w:r>
      <w:r w:rsidR="008A25C4" w:rsidRPr="00B200D5">
        <w:rPr>
          <w:rFonts w:ascii="Times New Roman" w:hAnsi="Times New Roman" w:cs="Times New Roman"/>
          <w:i/>
          <w:sz w:val="16"/>
          <w:szCs w:val="16"/>
          <w:lang w:eastAsia="fr-FR"/>
        </w:rPr>
        <w:t>–</w:t>
      </w:r>
      <w:r w:rsidRPr="00B200D5">
        <w:rPr>
          <w:rFonts w:ascii="Times New Roman" w:hAnsi="Times New Roman" w:cs="Times New Roman"/>
          <w:i/>
          <w:sz w:val="24"/>
          <w:szCs w:val="24"/>
          <w:lang w:eastAsia="fr-FR"/>
        </w:rPr>
        <w:t>œdipien</w:t>
      </w:r>
      <w:r w:rsidRPr="0054220E">
        <w:rPr>
          <w:rFonts w:ascii="Courier New" w:hAnsi="Courier New" w:cs="Courier New"/>
          <w:sz w:val="28"/>
          <w:szCs w:val="28"/>
          <w:lang w:eastAsia="fr-FR"/>
        </w:rPr>
        <w:t xml:space="preserve"> et </w:t>
      </w:r>
      <w:r w:rsidRPr="00B200D5">
        <w:rPr>
          <w:rFonts w:ascii="Times New Roman" w:hAnsi="Times New Roman" w:cs="Times New Roman"/>
          <w:i/>
          <w:sz w:val="24"/>
          <w:szCs w:val="24"/>
          <w:lang w:eastAsia="fr-FR"/>
        </w:rPr>
        <w:t>l’œdipien</w:t>
      </w:r>
      <w:r w:rsidRPr="0054220E">
        <w:rPr>
          <w:rFonts w:ascii="Courier New" w:hAnsi="Courier New" w:cs="Courier New"/>
          <w:sz w:val="28"/>
          <w:szCs w:val="28"/>
          <w:lang w:eastAsia="fr-FR"/>
        </w:rPr>
        <w:t xml:space="preserve"> que nous essayons justement ces jours</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ci de franchir comme nous le pouvons, à l'aide de petites échelles de corde et autres trucs, dont je veux simplement vous faire apercevoir que à partir du moment où on essaie de le franchir, c'est toujours aux trucs auxquels on est livré qu'il n'y a aucune espèce de franchissement véritablement </w:t>
      </w:r>
      <w:r w:rsidRPr="008D04C4">
        <w:rPr>
          <w:rFonts w:ascii="Times New Roman" w:hAnsi="Times New Roman" w:cs="Times New Roman"/>
          <w:i/>
          <w:sz w:val="24"/>
          <w:szCs w:val="24"/>
          <w:lang w:eastAsia="fr-FR"/>
        </w:rPr>
        <w:t>expérientiel</w:t>
      </w:r>
      <w:r w:rsidRPr="0054220E">
        <w:rPr>
          <w:rFonts w:ascii="Courier New" w:hAnsi="Courier New" w:cs="Courier New"/>
          <w:sz w:val="28"/>
          <w:szCs w:val="28"/>
          <w:lang w:eastAsia="fr-FR"/>
        </w:rPr>
        <w:t xml:space="preserve"> de ce </w:t>
      </w:r>
      <w:r w:rsidRPr="008D04C4">
        <w:rPr>
          <w:rFonts w:ascii="Times New Roman" w:hAnsi="Times New Roman" w:cs="Times New Roman"/>
          <w:i/>
          <w:sz w:val="24"/>
          <w:szCs w:val="24"/>
          <w:lang w:eastAsia="fr-FR"/>
        </w:rPr>
        <w:t>gap</w:t>
      </w:r>
      <w:r w:rsidRPr="0054220E">
        <w:rPr>
          <w:rFonts w:ascii="Courier New" w:hAnsi="Courier New" w:cs="Courier New"/>
          <w:sz w:val="28"/>
          <w:szCs w:val="28"/>
          <w:lang w:eastAsia="fr-FR"/>
        </w:rPr>
        <w:t xml:space="preserve"> entre le </w:t>
      </w:r>
      <w:r w:rsidRPr="00292199">
        <w:rPr>
          <w:rFonts w:ascii="Times New Roman" w:hAnsi="Times New Roman" w:cs="Times New Roman"/>
          <w:color w:val="0000CC"/>
          <w:sz w:val="28"/>
          <w:szCs w:val="28"/>
          <w:lang w:eastAsia="fr-FR"/>
        </w:rPr>
        <w:t>2</w:t>
      </w:r>
      <w:r w:rsidRPr="0054220E">
        <w:rPr>
          <w:rFonts w:ascii="Courier New" w:hAnsi="Courier New" w:cs="Courier New"/>
          <w:sz w:val="28"/>
          <w:szCs w:val="28"/>
          <w:lang w:eastAsia="fr-FR"/>
        </w:rPr>
        <w:t xml:space="preserve"> et le </w:t>
      </w:r>
      <w:r w:rsidRPr="00292199">
        <w:rPr>
          <w:rFonts w:ascii="Times New Roman" w:hAnsi="Times New Roman" w:cs="Times New Roman"/>
          <w:color w:val="0000CC"/>
          <w:sz w:val="28"/>
          <w:szCs w:val="28"/>
          <w:lang w:eastAsia="fr-FR"/>
        </w:rPr>
        <w:t>3</w:t>
      </w:r>
      <w:r w:rsidRPr="0054220E">
        <w:rPr>
          <w:rFonts w:ascii="Courier New" w:hAnsi="Courier New" w:cs="Courier New"/>
          <w:sz w:val="28"/>
          <w:szCs w:val="28"/>
          <w:lang w:eastAsia="fr-FR"/>
        </w:rPr>
        <w: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74118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très précisément au point où nous en sommes arrivés avec le petit Hans, au moment où il va aborder ce passage que nous avons défini, </w:t>
      </w:r>
    </w:p>
    <w:p w:rsidR="0074118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et qui s'appelle </w:t>
      </w:r>
      <w:r w:rsidRPr="00741183">
        <w:rPr>
          <w:rFonts w:ascii="Times New Roman" w:hAnsi="Times New Roman" w:cs="Times New Roman"/>
          <w:i/>
          <w:sz w:val="24"/>
          <w:szCs w:val="24"/>
          <w:lang w:eastAsia="fr-FR"/>
        </w:rPr>
        <w:t>le complexe de castration</w:t>
      </w:r>
      <w:r w:rsidRPr="0054220E">
        <w:rPr>
          <w:rFonts w:ascii="Courier New" w:hAnsi="Courier New" w:cs="Courier New"/>
          <w:sz w:val="28"/>
          <w:szCs w:val="28"/>
          <w:lang w:eastAsia="fr-FR"/>
        </w:rPr>
        <w:t xml:space="preserve">, et dont nous pouvons apercevoir qu'au départ c'est bien évidemment </w:t>
      </w:r>
      <w:r w:rsidR="00741183">
        <w:rPr>
          <w:rFonts w:ascii="Courier New" w:hAnsi="Courier New" w:cs="Courier New"/>
          <w:sz w:val="28"/>
          <w:szCs w:val="28"/>
          <w:lang w:eastAsia="fr-FR"/>
        </w:rPr>
        <w:t xml:space="preserv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qu'il n'a pas, car il joue avec ce </w:t>
      </w:r>
      <w:r w:rsidRPr="00741183">
        <w:rPr>
          <w:rFonts w:ascii="Times New Roman" w:hAnsi="Times New Roman" w:cs="Times New Roman"/>
          <w:bCs/>
          <w:i/>
          <w:sz w:val="24"/>
          <w:szCs w:val="24"/>
          <w:lang w:eastAsia="fr-FR"/>
        </w:rPr>
        <w:t>Wiwimacher</w:t>
      </w:r>
      <w:r w:rsidRPr="0054220E">
        <w:rPr>
          <w:rFonts w:ascii="Courier New" w:hAnsi="Courier New" w:cs="Courier New"/>
          <w:b/>
          <w:bCs/>
          <w:sz w:val="28"/>
          <w:szCs w:val="28"/>
          <w:lang w:eastAsia="fr-FR"/>
        </w:rPr>
        <w:t xml:space="preserve"> </w:t>
      </w:r>
      <w:r w:rsidRPr="0054220E">
        <w:rPr>
          <w:rFonts w:ascii="Courier New" w:hAnsi="Courier New" w:cs="Courier New"/>
          <w:sz w:val="28"/>
          <w:szCs w:val="28"/>
          <w:lang w:eastAsia="fr-FR"/>
        </w:rPr>
        <w:t xml:space="preserve">qui est ici, qui n'est pas là, qui est </w:t>
      </w:r>
      <w:r w:rsidRPr="00663576">
        <w:rPr>
          <w:rFonts w:ascii="Times New Roman" w:hAnsi="Times New Roman" w:cs="Times New Roman"/>
          <w:i/>
          <w:sz w:val="24"/>
          <w:szCs w:val="24"/>
          <w:lang w:eastAsia="fr-FR"/>
        </w:rPr>
        <w:t>celui de sa mère</w:t>
      </w:r>
      <w:r w:rsidRPr="00663576">
        <w:rPr>
          <w:rFonts w:ascii="Times New Roman" w:hAnsi="Times New Roman" w:cs="Times New Roman"/>
          <w:sz w:val="28"/>
          <w:szCs w:val="28"/>
          <w:lang w:eastAsia="fr-FR"/>
        </w:rPr>
        <w:t xml:space="preserve"> </w:t>
      </w:r>
      <w:r w:rsidRPr="0054220E">
        <w:rPr>
          <w:rFonts w:ascii="Courier New" w:hAnsi="Courier New" w:cs="Courier New"/>
          <w:sz w:val="28"/>
          <w:szCs w:val="28"/>
          <w:lang w:eastAsia="fr-FR"/>
        </w:rPr>
        <w:t xml:space="preserve">ou </w:t>
      </w:r>
      <w:r w:rsidRPr="00663576">
        <w:rPr>
          <w:rFonts w:ascii="Times New Roman" w:hAnsi="Times New Roman" w:cs="Times New Roman"/>
          <w:i/>
          <w:sz w:val="24"/>
          <w:szCs w:val="24"/>
          <w:lang w:eastAsia="fr-FR"/>
        </w:rPr>
        <w:t>du</w:t>
      </w:r>
      <w:r w:rsidRPr="00663576">
        <w:rPr>
          <w:rFonts w:ascii="Times New Roman" w:hAnsi="Times New Roman" w:cs="Times New Roman"/>
          <w:sz w:val="28"/>
          <w:szCs w:val="28"/>
          <w:lang w:eastAsia="fr-FR"/>
        </w:rPr>
        <w:t xml:space="preserve"> </w:t>
      </w:r>
      <w:r w:rsidRPr="00663576">
        <w:rPr>
          <w:rFonts w:ascii="Times New Roman" w:hAnsi="Times New Roman" w:cs="Times New Roman"/>
          <w:i/>
          <w:sz w:val="24"/>
          <w:szCs w:val="24"/>
          <w:lang w:eastAsia="fr-FR"/>
        </w:rPr>
        <w:t>grand cheval</w:t>
      </w:r>
      <w:r w:rsidRPr="0054220E">
        <w:rPr>
          <w:rFonts w:ascii="Courier New" w:hAnsi="Courier New" w:cs="Courier New"/>
          <w:sz w:val="28"/>
          <w:szCs w:val="28"/>
          <w:lang w:eastAsia="fr-FR"/>
        </w:rPr>
        <w:t xml:space="preserve"> ou </w:t>
      </w:r>
      <w:r w:rsidRPr="00663576">
        <w:rPr>
          <w:rFonts w:ascii="Times New Roman" w:hAnsi="Times New Roman" w:cs="Times New Roman"/>
          <w:i/>
          <w:sz w:val="24"/>
          <w:szCs w:val="24"/>
          <w:lang w:eastAsia="fr-FR"/>
        </w:rPr>
        <w:t>du petit cheval</w:t>
      </w:r>
      <w:r w:rsidRPr="0054220E">
        <w:rPr>
          <w:rFonts w:ascii="Courier New" w:hAnsi="Courier New" w:cs="Courier New"/>
          <w:sz w:val="28"/>
          <w:szCs w:val="28"/>
          <w:lang w:eastAsia="fr-FR"/>
        </w:rPr>
        <w:t xml:space="preserve"> ou </w:t>
      </w:r>
      <w:r w:rsidRPr="00663576">
        <w:rPr>
          <w:rFonts w:ascii="Times New Roman" w:hAnsi="Times New Roman" w:cs="Times New Roman"/>
          <w:i/>
          <w:sz w:val="24"/>
          <w:szCs w:val="24"/>
          <w:lang w:eastAsia="fr-FR"/>
        </w:rPr>
        <w:t>de papa</w:t>
      </w:r>
      <w:r w:rsidRPr="0054220E">
        <w:rPr>
          <w:rFonts w:ascii="Courier New" w:hAnsi="Courier New" w:cs="Courier New"/>
          <w:sz w:val="28"/>
          <w:szCs w:val="28"/>
          <w:lang w:eastAsia="fr-FR"/>
        </w:rPr>
        <w:t xml:space="preserve">, qui est le sien aussi mais dont en fin de compte on ne voit pas un seul instant </w:t>
      </w:r>
    </w:p>
    <w:p w:rsidR="0074118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que ce soit pour lui autre chose qu'un très joli objet de jeu de cache</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cache, et même auquel il est capable de prendre le plus grand </w:t>
      </w:r>
      <w:r w:rsidRPr="00741183">
        <w:rPr>
          <w:rFonts w:ascii="Times New Roman" w:hAnsi="Times New Roman" w:cs="Times New Roman"/>
          <w:i/>
          <w:sz w:val="24"/>
          <w:szCs w:val="24"/>
          <w:lang w:eastAsia="fr-FR"/>
        </w:rPr>
        <w:t>plaisir</w:t>
      </w:r>
      <w:r w:rsidRPr="0054220E">
        <w:rPr>
          <w:rFonts w:ascii="Courier New" w:hAnsi="Courier New" w:cs="Courier New"/>
          <w:sz w:val="28"/>
          <w:szCs w:val="28"/>
          <w:lang w:eastAsia="fr-FR"/>
        </w:rPr>
        <w:t xml:space="preserve">. </w:t>
      </w:r>
    </w:p>
    <w:p w:rsidR="00741183" w:rsidRDefault="00741183" w:rsidP="0054220E">
      <w:pPr>
        <w:pStyle w:val="Sansinterligne"/>
        <w:rPr>
          <w:rFonts w:ascii="Courier New" w:hAnsi="Courier New" w:cs="Courier New"/>
          <w:sz w:val="28"/>
          <w:szCs w:val="28"/>
          <w:lang w:eastAsia="fr-FR"/>
        </w:rPr>
      </w:pP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Car un certain nombre d'entre vous</w:t>
      </w:r>
      <w:r w:rsidR="009664E3">
        <w:rPr>
          <w:rFonts w:ascii="Courier New" w:hAnsi="Courier New" w:cs="Courier New"/>
          <w:sz w:val="28"/>
          <w:szCs w:val="28"/>
          <w:lang w:eastAsia="fr-FR"/>
        </w:rPr>
        <w:t>,</w:t>
      </w:r>
      <w:r w:rsidRPr="0054220E">
        <w:rPr>
          <w:rFonts w:ascii="Courier New" w:hAnsi="Courier New" w:cs="Courier New"/>
          <w:sz w:val="28"/>
          <w:szCs w:val="28"/>
          <w:lang w:eastAsia="fr-FR"/>
        </w:rPr>
        <w:t xml:space="preserve"> je pense,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se seront rapportés à ce texte.</w:t>
      </w:r>
      <w:r w:rsidR="00741183">
        <w:rPr>
          <w:rFonts w:ascii="Courier New" w:hAnsi="Courier New" w:cs="Courier New"/>
          <w:sz w:val="28"/>
          <w:szCs w:val="28"/>
          <w:lang w:eastAsia="fr-FR"/>
        </w:rPr>
        <w:t xml:space="preserve"> </w:t>
      </w:r>
      <w:r w:rsidRPr="0054220E">
        <w:rPr>
          <w:rFonts w:ascii="Courier New" w:hAnsi="Courier New" w:cs="Courier New"/>
          <w:sz w:val="28"/>
          <w:szCs w:val="28"/>
          <w:lang w:eastAsia="fr-FR"/>
        </w:rPr>
        <w:t xml:space="preserve">C'est de là que </w:t>
      </w:r>
    </w:p>
    <w:p w:rsidR="0074118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l'on part, c'est uniquement de cela qu'il s'agit. </w:t>
      </w:r>
    </w:p>
    <w:p w:rsidR="00741183" w:rsidRDefault="00741183" w:rsidP="0054220E">
      <w:pPr>
        <w:pStyle w:val="Sansinterligne"/>
        <w:rPr>
          <w:rFonts w:ascii="Courier New" w:hAnsi="Courier New" w:cs="Courier New"/>
          <w:sz w:val="28"/>
          <w:szCs w:val="28"/>
          <w:lang w:eastAsia="fr-FR"/>
        </w:rPr>
      </w:pPr>
    </w:p>
    <w:p w:rsidR="0074118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Cet enfant se trouve</w:t>
      </w:r>
      <w:r w:rsidR="00741183">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741183" w:rsidRDefault="0054220E" w:rsidP="00741183">
      <w:pPr>
        <w:pStyle w:val="Sansinterligne"/>
        <w:ind w:firstLine="708"/>
        <w:rPr>
          <w:rFonts w:ascii="Courier New" w:hAnsi="Courier New" w:cs="Courier New"/>
          <w:sz w:val="28"/>
          <w:szCs w:val="28"/>
          <w:lang w:eastAsia="fr-FR"/>
        </w:rPr>
      </w:pPr>
      <w:r w:rsidRPr="0054220E">
        <w:rPr>
          <w:rFonts w:ascii="Courier New" w:hAnsi="Courier New" w:cs="Courier New"/>
          <w:sz w:val="28"/>
          <w:szCs w:val="28"/>
          <w:lang w:eastAsia="fr-FR"/>
        </w:rPr>
        <w:t>sans doute à l'intention de ses parents</w:t>
      </w:r>
    </w:p>
    <w:p w:rsidR="00663576" w:rsidRDefault="00741183"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nous présenter au départ cette sorte de </w:t>
      </w:r>
      <w:r w:rsidR="0054220E" w:rsidRPr="00B200D5">
        <w:rPr>
          <w:rFonts w:ascii="Times New Roman" w:hAnsi="Times New Roman" w:cs="Times New Roman"/>
          <w:i/>
          <w:color w:val="0000CC"/>
          <w:sz w:val="24"/>
          <w:szCs w:val="24"/>
          <w:lang w:eastAsia="fr-FR"/>
        </w:rPr>
        <w:t>problématique du phallus imaginaire qui est partout et qui n'est nulle part</w:t>
      </w:r>
      <w:r w:rsidR="0054220E" w:rsidRPr="0054220E">
        <w:rPr>
          <w:rFonts w:ascii="Courier New" w:hAnsi="Courier New" w:cs="Courier New"/>
          <w:sz w:val="28"/>
          <w:szCs w:val="28"/>
          <w:lang w:eastAsia="fr-FR"/>
        </w:rPr>
        <w:t xml:space="preserve">, comme étant </w:t>
      </w:r>
      <w:r w:rsidR="0054220E" w:rsidRPr="00B200D5">
        <w:rPr>
          <w:rFonts w:ascii="Times New Roman" w:hAnsi="Times New Roman" w:cs="Times New Roman"/>
          <w:i/>
          <w:color w:val="0000CC"/>
          <w:sz w:val="24"/>
          <w:szCs w:val="24"/>
          <w:lang w:eastAsia="fr-FR"/>
        </w:rPr>
        <w:t>l'élément essentiel de son rapport avec</w:t>
      </w:r>
      <w:r w:rsidR="0054220E" w:rsidRPr="0054220E">
        <w:rPr>
          <w:rFonts w:ascii="Courier New" w:hAnsi="Courier New" w:cs="Courier New"/>
          <w:sz w:val="28"/>
          <w:szCs w:val="28"/>
          <w:lang w:eastAsia="fr-FR"/>
        </w:rPr>
        <w:t xml:space="preserve"> ce qui est pour lui ce que </w:t>
      </w:r>
      <w:r w:rsidR="00522B43">
        <w:rPr>
          <w:rFonts w:ascii="Courier New" w:hAnsi="Courier New" w:cs="Courier New"/>
          <w:sz w:val="28"/>
          <w:szCs w:val="28"/>
          <w:lang w:eastAsia="fr-FR"/>
        </w:rPr>
        <w:t>FREUD</w:t>
      </w:r>
      <w:r w:rsidR="0054220E" w:rsidRPr="0054220E">
        <w:rPr>
          <w:rFonts w:ascii="Courier New" w:hAnsi="Courier New" w:cs="Courier New"/>
          <w:sz w:val="28"/>
          <w:szCs w:val="28"/>
          <w:lang w:eastAsia="fr-FR"/>
        </w:rPr>
        <w:t xml:space="preserve"> appellerait à ce moment là</w:t>
      </w: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 </w:t>
      </w:r>
      <w:r w:rsidR="0054220E" w:rsidRPr="00B200D5">
        <w:rPr>
          <w:rFonts w:ascii="Times New Roman" w:hAnsi="Times New Roman" w:cs="Times New Roman"/>
          <w:i/>
          <w:color w:val="0000CC"/>
          <w:sz w:val="24"/>
          <w:szCs w:val="24"/>
          <w:lang w:eastAsia="fr-FR"/>
        </w:rPr>
        <w:t>l'autre personne</w:t>
      </w:r>
      <w:r w:rsidR="0054220E" w:rsidRPr="0054220E">
        <w:rPr>
          <w:rFonts w:ascii="Courier New" w:hAnsi="Courier New" w:cs="Courier New"/>
          <w:sz w:val="28"/>
          <w:szCs w:val="28"/>
          <w:lang w:eastAsia="fr-FR"/>
        </w:rPr>
        <w:t xml:space="preserve">, de la façon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la plus nette, et qui est la mère.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là qu'il en est arrivé, et c'est à ce moment là alors que tout semble aller tellement bien que </w:t>
      </w:r>
      <w:r w:rsidR="00522B43">
        <w:rPr>
          <w:rFonts w:ascii="Courier New" w:hAnsi="Courier New" w:cs="Courier New"/>
          <w:sz w:val="28"/>
          <w:szCs w:val="28"/>
          <w:lang w:eastAsia="fr-FR"/>
        </w:rPr>
        <w:t>FREUD</w:t>
      </w:r>
      <w:r w:rsidRPr="0054220E">
        <w:rPr>
          <w:rFonts w:ascii="Courier New" w:hAnsi="Courier New" w:cs="Courier New"/>
          <w:sz w:val="28"/>
          <w:szCs w:val="28"/>
          <w:lang w:eastAsia="fr-FR"/>
        </w:rPr>
        <w:t xml:space="preserve"> nous le souligne, grâce à une espèce de </w:t>
      </w:r>
      <w:r w:rsidRPr="00741183">
        <w:rPr>
          <w:rFonts w:ascii="Times New Roman" w:hAnsi="Times New Roman" w:cs="Times New Roman"/>
          <w:i/>
          <w:sz w:val="24"/>
          <w:szCs w:val="24"/>
          <w:lang w:eastAsia="fr-FR"/>
        </w:rPr>
        <w:t>libéralisme</w:t>
      </w:r>
      <w:r w:rsidRPr="0054220E">
        <w:rPr>
          <w:rFonts w:ascii="Courier New" w:hAnsi="Courier New" w:cs="Courier New"/>
          <w:sz w:val="28"/>
          <w:szCs w:val="28"/>
          <w:lang w:eastAsia="fr-FR"/>
        </w:rPr>
        <w:t xml:space="preserve"> voire de </w:t>
      </w:r>
      <w:r w:rsidRPr="00741183">
        <w:rPr>
          <w:rFonts w:ascii="Times New Roman" w:hAnsi="Times New Roman" w:cs="Times New Roman"/>
          <w:i/>
          <w:sz w:val="24"/>
          <w:szCs w:val="24"/>
          <w:lang w:eastAsia="fr-FR"/>
        </w:rPr>
        <w:t>laxisme éducatif</w:t>
      </w:r>
      <w:r w:rsidRPr="0054220E">
        <w:rPr>
          <w:rFonts w:ascii="Courier New" w:hAnsi="Courier New" w:cs="Courier New"/>
          <w:sz w:val="28"/>
          <w:szCs w:val="28"/>
          <w:lang w:eastAsia="fr-FR"/>
        </w:rPr>
        <w:t xml:space="preserve"> assez caractéristique de la pédagogie qui semble s'être dégagé les premiers temps de </w:t>
      </w:r>
    </w:p>
    <w:p w:rsidR="009664E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la psychanalyse, nous voyons l'enfant se déve</w:t>
      </w:r>
      <w:r w:rsidRPr="0054220E">
        <w:rPr>
          <w:rFonts w:ascii="Courier New" w:hAnsi="Courier New" w:cs="Courier New"/>
          <w:sz w:val="28"/>
          <w:szCs w:val="28"/>
          <w:lang w:eastAsia="fr-FR"/>
        </w:rPr>
        <w:softHyphen/>
        <w:t xml:space="preserve">lopper de la façon la plus franche, la plus claire, </w:t>
      </w:r>
    </w:p>
    <w:p w:rsidR="0074118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plus heureuse.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en effet après ces trois jolis antécédents,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à la surprise générale, qu'il arrive ce que nous pouvons appeler sans t</w:t>
      </w:r>
      <w:r w:rsidR="00663576">
        <w:rPr>
          <w:rFonts w:ascii="Courier New" w:hAnsi="Courier New" w:cs="Courier New"/>
          <w:sz w:val="28"/>
          <w:szCs w:val="28"/>
          <w:lang w:eastAsia="fr-FR"/>
        </w:rPr>
        <w:t>rop dramatiser, un petit accroc :</w:t>
      </w:r>
      <w:r w:rsidRPr="0054220E">
        <w:rPr>
          <w:rFonts w:ascii="Courier New" w:hAnsi="Courier New" w:cs="Courier New"/>
          <w:sz w:val="28"/>
          <w:szCs w:val="28"/>
          <w:lang w:eastAsia="fr-FR"/>
        </w:rPr>
        <w:t xml:space="preserve"> la phobie.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w:t>
      </w:r>
      <w:r w:rsidRPr="0054220E">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qu'à partir d'un certain moment cet enfant a marqué un grand effroi devant quelque chose, cet objet privilégié qui se trouve être le cheval, dont je vous ai déjà annoncé qu'il était d'une certaine façon métaphorique.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Dans le texte, quand l'enfant avait dit à sa mère : « </w:t>
      </w:r>
      <w:r w:rsidRPr="00663576">
        <w:rPr>
          <w:rFonts w:ascii="Times New Roman" w:hAnsi="Times New Roman" w:cs="Times New Roman"/>
          <w:i/>
          <w:iCs/>
          <w:lang w:eastAsia="fr-FR"/>
        </w:rPr>
        <w:t xml:space="preserve">Si tu as un </w:t>
      </w:r>
      <w:r w:rsidR="0073194E">
        <w:rPr>
          <w:rFonts w:ascii="Times New Roman" w:hAnsi="Times New Roman" w:cs="Times New Roman"/>
          <w:i/>
          <w:iCs/>
          <w:lang w:eastAsia="fr-FR"/>
        </w:rPr>
        <w:t>fait</w:t>
      </w:r>
      <w:r w:rsidR="0073194E" w:rsidRPr="00B200D5">
        <w:rPr>
          <w:rFonts w:ascii="Times New Roman" w:hAnsi="Times New Roman" w:cs="Times New Roman"/>
          <w:i/>
          <w:iCs/>
          <w:sz w:val="16"/>
          <w:szCs w:val="16"/>
          <w:lang w:eastAsia="fr-FR"/>
        </w:rPr>
        <w:t>–</w:t>
      </w:r>
      <w:r w:rsidR="0073194E">
        <w:rPr>
          <w:rFonts w:ascii="Times New Roman" w:hAnsi="Times New Roman" w:cs="Times New Roman"/>
          <w:i/>
          <w:iCs/>
          <w:lang w:eastAsia="fr-FR"/>
        </w:rPr>
        <w:t>pipi</w:t>
      </w:r>
      <w:r w:rsidRPr="00663576">
        <w:rPr>
          <w:rFonts w:ascii="Times New Roman" w:hAnsi="Times New Roman" w:cs="Times New Roman"/>
          <w:i/>
          <w:iCs/>
          <w:lang w:eastAsia="fr-FR"/>
        </w:rPr>
        <w:t xml:space="preserve">, tu dois avoir un très grand </w:t>
      </w:r>
      <w:r w:rsidR="0073194E">
        <w:rPr>
          <w:rFonts w:ascii="Times New Roman" w:hAnsi="Times New Roman" w:cs="Times New Roman"/>
          <w:i/>
          <w:iCs/>
          <w:lang w:eastAsia="fr-FR"/>
        </w:rPr>
        <w:t>fait</w:t>
      </w:r>
      <w:r w:rsidR="0073194E" w:rsidRPr="00B200D5">
        <w:rPr>
          <w:rFonts w:ascii="Times New Roman" w:hAnsi="Times New Roman" w:cs="Times New Roman"/>
          <w:i/>
          <w:iCs/>
          <w:sz w:val="16"/>
          <w:szCs w:val="16"/>
          <w:lang w:eastAsia="fr-FR"/>
        </w:rPr>
        <w:t>–</w:t>
      </w:r>
      <w:r w:rsidR="0073194E">
        <w:rPr>
          <w:rFonts w:ascii="Times New Roman" w:hAnsi="Times New Roman" w:cs="Times New Roman"/>
          <w:i/>
          <w:iCs/>
          <w:lang w:eastAsia="fr-FR"/>
        </w:rPr>
        <w:t>pipi</w:t>
      </w:r>
      <w:r w:rsidRPr="00663576">
        <w:rPr>
          <w:rFonts w:ascii="Times New Roman" w:hAnsi="Times New Roman" w:cs="Times New Roman"/>
          <w:i/>
          <w:iCs/>
          <w:lang w:eastAsia="fr-FR"/>
        </w:rPr>
        <w:t xml:space="preserve">, un </w:t>
      </w:r>
      <w:r w:rsidR="0073194E">
        <w:rPr>
          <w:rFonts w:ascii="Times New Roman" w:hAnsi="Times New Roman" w:cs="Times New Roman"/>
          <w:i/>
          <w:iCs/>
          <w:lang w:eastAsia="fr-FR"/>
        </w:rPr>
        <w:t>fait</w:t>
      </w:r>
      <w:r w:rsidR="0073194E" w:rsidRPr="00B200D5">
        <w:rPr>
          <w:rFonts w:ascii="Times New Roman" w:hAnsi="Times New Roman" w:cs="Times New Roman"/>
          <w:i/>
          <w:iCs/>
          <w:sz w:val="16"/>
          <w:szCs w:val="16"/>
          <w:lang w:eastAsia="fr-FR"/>
        </w:rPr>
        <w:t>–</w:t>
      </w:r>
      <w:r w:rsidR="0073194E">
        <w:rPr>
          <w:rFonts w:ascii="Times New Roman" w:hAnsi="Times New Roman" w:cs="Times New Roman"/>
          <w:i/>
          <w:iCs/>
          <w:lang w:eastAsia="fr-FR"/>
        </w:rPr>
        <w:t>pipi</w:t>
      </w:r>
      <w:r w:rsidRPr="00663576">
        <w:rPr>
          <w:rFonts w:ascii="Times New Roman" w:hAnsi="Times New Roman" w:cs="Times New Roman"/>
          <w:i/>
          <w:iCs/>
          <w:lang w:eastAsia="fr-FR"/>
        </w:rPr>
        <w:t xml:space="preserve"> comme un cheval</w:t>
      </w:r>
      <w:r w:rsidR="00663576">
        <w:rPr>
          <w:rFonts w:ascii="Courier New" w:hAnsi="Courier New" w:cs="Courier New"/>
          <w:sz w:val="28"/>
          <w:szCs w:val="28"/>
          <w:lang w:eastAsia="fr-FR"/>
        </w:rPr>
        <w:t> ».</w:t>
      </w:r>
    </w:p>
    <w:p w:rsidR="00B223E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est clair que si nous voyons apparaître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l'horizon l'image du cheval, c'est à partir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de ce moment que l'enfant entre dans la phobie.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Pour faire ce trajet métaphoriquement à travers l'observation du petit Hans, il faut comprendre comment l'enfant va passer d'une relation </w:t>
      </w:r>
      <w:r w:rsidRPr="00663576">
        <w:rPr>
          <w:rFonts w:ascii="Times New Roman" w:hAnsi="Times New Roman" w:cs="Times New Roman"/>
          <w:i/>
          <w:sz w:val="24"/>
          <w:szCs w:val="24"/>
          <w:lang w:eastAsia="fr-FR"/>
        </w:rPr>
        <w:t>si simple</w:t>
      </w:r>
      <w:r w:rsidRPr="0054220E">
        <w:rPr>
          <w:rFonts w:ascii="Courier New" w:hAnsi="Courier New" w:cs="Courier New"/>
          <w:sz w:val="28"/>
          <w:szCs w:val="28"/>
          <w:lang w:eastAsia="fr-FR"/>
        </w:rPr>
        <w:t xml:space="preserv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en fin de compte </w:t>
      </w:r>
      <w:r w:rsidRPr="00663576">
        <w:rPr>
          <w:rFonts w:ascii="Times New Roman" w:hAnsi="Times New Roman" w:cs="Times New Roman"/>
          <w:i/>
          <w:sz w:val="24"/>
          <w:szCs w:val="24"/>
          <w:lang w:eastAsia="fr-FR"/>
        </w:rPr>
        <w:t>si heureuse</w:t>
      </w:r>
      <w:r w:rsidRPr="0054220E">
        <w:rPr>
          <w:rFonts w:ascii="Courier New" w:hAnsi="Courier New" w:cs="Courier New"/>
          <w:sz w:val="28"/>
          <w:szCs w:val="28"/>
          <w:lang w:eastAsia="fr-FR"/>
        </w:rPr>
        <w:t xml:space="preserve">, </w:t>
      </w:r>
      <w:r w:rsidRPr="00663576">
        <w:rPr>
          <w:rFonts w:ascii="Times New Roman" w:hAnsi="Times New Roman" w:cs="Times New Roman"/>
          <w:i/>
          <w:sz w:val="24"/>
          <w:szCs w:val="24"/>
          <w:lang w:eastAsia="fr-FR"/>
        </w:rPr>
        <w:t>si clairement articulée</w:t>
      </w:r>
      <w:r w:rsidRPr="0054220E">
        <w:rPr>
          <w:rFonts w:ascii="Courier New" w:hAnsi="Courier New" w:cs="Courier New"/>
          <w:sz w:val="28"/>
          <w:szCs w:val="28"/>
          <w:lang w:eastAsia="fr-FR"/>
        </w:rPr>
        <w:t>, à la phobie.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Où est l'inconscient à ce moment là ?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Où est le refoulement ?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ne </w:t>
      </w:r>
      <w:r w:rsidR="00663576">
        <w:rPr>
          <w:rFonts w:ascii="Courier New" w:hAnsi="Courier New" w:cs="Courier New"/>
          <w:sz w:val="28"/>
          <w:szCs w:val="28"/>
          <w:lang w:eastAsia="fr-FR"/>
        </w:rPr>
        <w:t>semble pas qu'il y en ait aucun :</w:t>
      </w:r>
      <w:r w:rsidRPr="0054220E">
        <w:rPr>
          <w:rFonts w:ascii="Courier New" w:hAnsi="Courier New" w:cs="Courier New"/>
          <w:sz w:val="28"/>
          <w:szCs w:val="28"/>
          <w:lang w:eastAsia="fr-FR"/>
        </w:rPr>
        <w:t xml:space="preserv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interroge sur la présence ou l'absence du </w:t>
      </w:r>
      <w:r w:rsidR="0073194E">
        <w:rPr>
          <w:rFonts w:ascii="Times New Roman" w:hAnsi="Times New Roman" w:cs="Times New Roman"/>
          <w:i/>
          <w:sz w:val="24"/>
          <w:szCs w:val="24"/>
          <w:lang w:eastAsia="fr-FR"/>
        </w:rPr>
        <w:t>fait</w:t>
      </w:r>
      <w:r w:rsidR="0073194E" w:rsidRPr="00B200D5">
        <w:rPr>
          <w:rFonts w:ascii="Times New Roman" w:hAnsi="Times New Roman" w:cs="Times New Roman"/>
          <w:i/>
          <w:sz w:val="16"/>
          <w:szCs w:val="16"/>
          <w:lang w:eastAsia="fr-FR"/>
        </w:rPr>
        <w:t>–</w:t>
      </w:r>
      <w:r w:rsidR="0073194E">
        <w:rPr>
          <w:rFonts w:ascii="Times New Roman" w:hAnsi="Times New Roman" w:cs="Times New Roman"/>
          <w:i/>
          <w:sz w:val="24"/>
          <w:szCs w:val="24"/>
          <w:lang w:eastAsia="fr-FR"/>
        </w:rPr>
        <w:t>pipi</w:t>
      </w:r>
      <w:r w:rsidRPr="0054220E">
        <w:rPr>
          <w:rFonts w:ascii="Courier New" w:hAnsi="Courier New" w:cs="Courier New"/>
          <w:sz w:val="28"/>
          <w:szCs w:val="28"/>
          <w:lang w:eastAsia="fr-FR"/>
        </w:rPr>
        <w:t xml:space="preserve"> avec la plus grande liberté, son père, sa mère,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leur dit qu'il a été au </w:t>
      </w:r>
      <w:r w:rsidRPr="00663576">
        <w:rPr>
          <w:rFonts w:ascii="Times New Roman" w:hAnsi="Times New Roman" w:cs="Times New Roman"/>
          <w:i/>
          <w:sz w:val="24"/>
          <w:szCs w:val="24"/>
          <w:lang w:eastAsia="fr-FR"/>
        </w:rPr>
        <w:t>zoo</w:t>
      </w:r>
      <w:r w:rsidRPr="0054220E">
        <w:rPr>
          <w:rFonts w:ascii="Courier New" w:hAnsi="Courier New" w:cs="Courier New"/>
          <w:sz w:val="28"/>
          <w:szCs w:val="28"/>
          <w:lang w:eastAsia="fr-FR"/>
        </w:rPr>
        <w:t xml:space="preserve"> et qu’il a vu un animal, le lion en l'occasion pourvu d'un grand </w:t>
      </w:r>
      <w:r w:rsidR="00B200D5">
        <w:rPr>
          <w:rFonts w:ascii="Times New Roman" w:hAnsi="Times New Roman" w:cs="Times New Roman"/>
          <w:i/>
          <w:sz w:val="24"/>
          <w:szCs w:val="24"/>
          <w:lang w:eastAsia="fr-FR"/>
        </w:rPr>
        <w:t>fait</w:t>
      </w:r>
      <w:r w:rsidR="00B200D5" w:rsidRPr="00B200D5">
        <w:rPr>
          <w:rFonts w:ascii="Times New Roman" w:hAnsi="Times New Roman" w:cs="Times New Roman"/>
          <w:i/>
          <w:sz w:val="16"/>
          <w:szCs w:val="16"/>
          <w:lang w:eastAsia="fr-FR"/>
        </w:rPr>
        <w:t>–</w:t>
      </w:r>
      <w:r w:rsidR="00B200D5">
        <w:rPr>
          <w:rFonts w:ascii="Times New Roman" w:hAnsi="Times New Roman" w:cs="Times New Roman"/>
          <w:i/>
          <w:sz w:val="24"/>
          <w:szCs w:val="24"/>
          <w:lang w:eastAsia="fr-FR"/>
        </w:rPr>
        <w:t>pipi</w:t>
      </w:r>
      <w:r w:rsidRPr="0054220E">
        <w:rPr>
          <w:rFonts w:ascii="Courier New" w:hAnsi="Courier New" w:cs="Courier New"/>
          <w:sz w:val="28"/>
          <w:szCs w:val="28"/>
          <w:lang w:eastAsia="fr-FR"/>
        </w:rPr>
        <w:t xml:space="preserve">.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Et le </w:t>
      </w:r>
      <w:r w:rsidR="00B200D5">
        <w:rPr>
          <w:rFonts w:ascii="Times New Roman" w:hAnsi="Times New Roman" w:cs="Times New Roman"/>
          <w:i/>
          <w:sz w:val="24"/>
          <w:szCs w:val="24"/>
          <w:lang w:eastAsia="fr-FR"/>
        </w:rPr>
        <w:t>fait</w:t>
      </w:r>
      <w:r w:rsidR="00B200D5" w:rsidRPr="00B200D5">
        <w:rPr>
          <w:rFonts w:ascii="Times New Roman" w:hAnsi="Times New Roman" w:cs="Times New Roman"/>
          <w:i/>
          <w:sz w:val="16"/>
          <w:szCs w:val="16"/>
          <w:lang w:eastAsia="fr-FR"/>
        </w:rPr>
        <w:t>–</w:t>
      </w:r>
      <w:r w:rsidR="00B200D5">
        <w:rPr>
          <w:rFonts w:ascii="Times New Roman" w:hAnsi="Times New Roman" w:cs="Times New Roman"/>
          <w:i/>
          <w:sz w:val="24"/>
          <w:szCs w:val="24"/>
          <w:lang w:eastAsia="fr-FR"/>
        </w:rPr>
        <w:t>pipi</w:t>
      </w:r>
      <w:r w:rsidRPr="0054220E">
        <w:rPr>
          <w:rFonts w:ascii="Courier New" w:hAnsi="Courier New" w:cs="Courier New"/>
          <w:sz w:val="28"/>
          <w:szCs w:val="28"/>
          <w:lang w:eastAsia="fr-FR"/>
        </w:rPr>
        <w:t xml:space="preserve"> joue un rôle qui d'ailleurs tend à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se présentifier pour toutes sortes de raisons,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pas dites tout à fait au début de l'observation,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mais que nous voyons apparaître après coup.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Que l'enfant trouve un grand plaisir à s'exhiber lui</w:t>
      </w:r>
      <w:r w:rsidRPr="0054220E">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même, certains de ses jeux montrant bien le caractère essentiellement à ce moment là </w:t>
      </w:r>
      <w:r w:rsidRPr="00663576">
        <w:rPr>
          <w:rFonts w:ascii="Times New Roman" w:hAnsi="Times New Roman" w:cs="Times New Roman"/>
          <w:i/>
          <w:sz w:val="24"/>
          <w:szCs w:val="24"/>
          <w:lang w:eastAsia="fr-FR"/>
        </w:rPr>
        <w:t>symbolique</w:t>
      </w:r>
      <w:r w:rsidRPr="0054220E">
        <w:rPr>
          <w:rFonts w:ascii="Courier New" w:hAnsi="Courier New" w:cs="Courier New"/>
          <w:sz w:val="28"/>
          <w:szCs w:val="28"/>
          <w:lang w:eastAsia="fr-FR"/>
        </w:rPr>
        <w:t xml:space="preserve"> du </w:t>
      </w:r>
      <w:r w:rsidR="00B200D5">
        <w:rPr>
          <w:rFonts w:ascii="Times New Roman" w:hAnsi="Times New Roman" w:cs="Times New Roman"/>
          <w:i/>
          <w:sz w:val="24"/>
          <w:szCs w:val="24"/>
          <w:lang w:eastAsia="fr-FR"/>
        </w:rPr>
        <w:t>fait</w:t>
      </w:r>
      <w:r w:rsidR="00B200D5" w:rsidRPr="00B200D5">
        <w:rPr>
          <w:rFonts w:ascii="Times New Roman" w:hAnsi="Times New Roman" w:cs="Times New Roman"/>
          <w:i/>
          <w:sz w:val="16"/>
          <w:szCs w:val="16"/>
          <w:lang w:eastAsia="fr-FR"/>
        </w:rPr>
        <w:t>–</w:t>
      </w:r>
      <w:r w:rsidR="00B200D5">
        <w:rPr>
          <w:rFonts w:ascii="Times New Roman" w:hAnsi="Times New Roman" w:cs="Times New Roman"/>
          <w:i/>
          <w:sz w:val="24"/>
          <w:szCs w:val="24"/>
          <w:lang w:eastAsia="fr-FR"/>
        </w:rPr>
        <w:t>pipi</w:t>
      </w:r>
      <w:r w:rsidRPr="0054220E">
        <w:rPr>
          <w:rFonts w:ascii="Courier New" w:hAnsi="Courier New" w:cs="Courier New"/>
          <w:sz w:val="28"/>
          <w:szCs w:val="28"/>
          <w:lang w:eastAsia="fr-FR"/>
        </w:rPr>
        <w:t xml:space="preserve">, il va l'exhiber dans le noir, </w:t>
      </w:r>
      <w:r w:rsidRPr="00663576">
        <w:rPr>
          <w:rFonts w:ascii="Times New Roman" w:hAnsi="Times New Roman" w:cs="Times New Roman"/>
          <w:i/>
          <w:sz w:val="24"/>
          <w:szCs w:val="24"/>
          <w:lang w:eastAsia="fr-FR"/>
        </w:rPr>
        <w:t>il le montre</w:t>
      </w:r>
      <w:r w:rsidRPr="0054220E">
        <w:rPr>
          <w:rFonts w:ascii="Courier New" w:hAnsi="Courier New" w:cs="Courier New"/>
          <w:sz w:val="28"/>
          <w:szCs w:val="28"/>
          <w:lang w:eastAsia="fr-FR"/>
        </w:rPr>
        <w:t xml:space="preserve"> à la fois comme objet caché, il s'en sert également </w:t>
      </w:r>
      <w:r w:rsidRPr="00663576">
        <w:rPr>
          <w:rFonts w:ascii="Times New Roman" w:hAnsi="Times New Roman" w:cs="Times New Roman"/>
          <w:i/>
          <w:sz w:val="24"/>
          <w:szCs w:val="24"/>
          <w:lang w:eastAsia="fr-FR"/>
        </w:rPr>
        <w:t>comme élément intermédiaire pour ses relations avec</w:t>
      </w:r>
      <w:r w:rsidRPr="0054220E">
        <w:rPr>
          <w:rFonts w:ascii="Courier New" w:hAnsi="Courier New" w:cs="Courier New"/>
          <w:sz w:val="28"/>
          <w:szCs w:val="28"/>
          <w:lang w:eastAsia="fr-FR"/>
        </w:rPr>
        <w:t xml:space="preserve"> les objets de son intérêt, c'est à dire </w:t>
      </w:r>
    </w:p>
    <w:p w:rsidR="00663576" w:rsidRDefault="0054220E" w:rsidP="0054220E">
      <w:pPr>
        <w:pStyle w:val="Sansinterligne"/>
        <w:rPr>
          <w:rFonts w:ascii="Courier New" w:hAnsi="Courier New" w:cs="Courier New"/>
          <w:sz w:val="28"/>
          <w:szCs w:val="28"/>
          <w:lang w:eastAsia="fr-FR"/>
        </w:rPr>
      </w:pPr>
      <w:r w:rsidRPr="00663576">
        <w:rPr>
          <w:rFonts w:ascii="Times New Roman" w:hAnsi="Times New Roman" w:cs="Times New Roman"/>
          <w:i/>
          <w:sz w:val="24"/>
          <w:szCs w:val="24"/>
          <w:lang w:eastAsia="fr-FR"/>
        </w:rPr>
        <w:t>les petites filles</w:t>
      </w:r>
      <w:r w:rsidRPr="0054220E">
        <w:rPr>
          <w:rFonts w:ascii="Courier New" w:hAnsi="Courier New" w:cs="Courier New"/>
          <w:sz w:val="28"/>
          <w:szCs w:val="28"/>
          <w:lang w:eastAsia="fr-FR"/>
        </w:rPr>
        <w:t xml:space="preserve"> auxquelles il demande d'intervenir, </w:t>
      </w:r>
      <w:r w:rsidR="00663576">
        <w:rPr>
          <w:rFonts w:ascii="Courier New" w:hAnsi="Courier New" w:cs="Courier New"/>
          <w:sz w:val="28"/>
          <w:szCs w:val="28"/>
          <w:lang w:eastAsia="fr-FR"/>
        </w:rPr>
        <w:t xml:space="preserve">         </w:t>
      </w:r>
      <w:r w:rsidRPr="0054220E">
        <w:rPr>
          <w:rFonts w:ascii="Courier New" w:hAnsi="Courier New" w:cs="Courier New"/>
          <w:sz w:val="28"/>
          <w:szCs w:val="28"/>
          <w:lang w:eastAsia="fr-FR"/>
        </w:rPr>
        <w:t xml:space="preserve">de l'aider, auxquelles il le laisse regarder.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Que le fait que sa mère ou son père l'aident,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qui est souligné également, joue le plus grand rôle dans l'instauration de ses organes comme d'un élément d'intérêt par où sans aucun doute il se donne la joie de captiver l'attention, l'intérêt, voire les caresses d'un certain nombre de gens de </w:t>
      </w:r>
      <w:r w:rsidRPr="00663576">
        <w:rPr>
          <w:rFonts w:ascii="Courier New" w:hAnsi="Courier New" w:cs="Courier New"/>
          <w:i/>
          <w:sz w:val="24"/>
          <w:szCs w:val="24"/>
          <w:lang w:eastAsia="fr-FR"/>
        </w:rPr>
        <w:t>son entourage</w:t>
      </w:r>
      <w:r w:rsidRPr="0054220E">
        <w:rPr>
          <w:rFonts w:ascii="Courier New" w:hAnsi="Courier New" w:cs="Courier New"/>
          <w:sz w:val="28"/>
          <w:szCs w:val="28"/>
          <w:lang w:eastAsia="fr-FR"/>
        </w:rPr>
        <w: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 là que nous en sommes quand va se produire quelque chose. Pour avoir une idée de l'harmonie que trouve ce quelque chose, dites</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vous que c'est avant la phobie que le petit Hans se trouve manifester </w:t>
      </w:r>
      <w:r w:rsidRPr="00663576">
        <w:rPr>
          <w:rFonts w:ascii="Times New Roman" w:hAnsi="Times New Roman" w:cs="Times New Roman"/>
          <w:i/>
          <w:sz w:val="24"/>
          <w:szCs w:val="24"/>
          <w:lang w:eastAsia="fr-FR"/>
        </w:rPr>
        <w:t>sur le plan imaginaire</w:t>
      </w:r>
      <w:r w:rsidRPr="0054220E">
        <w:rPr>
          <w:rFonts w:ascii="Courier New" w:hAnsi="Courier New" w:cs="Courier New"/>
          <w:sz w:val="28"/>
          <w:szCs w:val="28"/>
          <w:lang w:eastAsia="fr-FR"/>
        </w:rPr>
        <w:t xml:space="preserve">, toutes les attitudes les plus formellement typiques qu'on puisse attendre de ce que nous appelons dans notre rude langage </w:t>
      </w:r>
      <w:r w:rsidR="00FA516A" w:rsidRPr="00FA516A">
        <w:rPr>
          <w:rFonts w:ascii="Courier New" w:hAnsi="Courier New" w:cs="Courier New"/>
          <w:sz w:val="24"/>
          <w:szCs w:val="24"/>
          <w:lang w:eastAsia="fr-FR"/>
        </w:rPr>
        <w:t>« </w:t>
      </w:r>
      <w:r w:rsidRPr="00FA516A">
        <w:rPr>
          <w:rFonts w:ascii="Times New Roman" w:hAnsi="Times New Roman" w:cs="Times New Roman"/>
          <w:i/>
          <w:sz w:val="24"/>
          <w:szCs w:val="24"/>
          <w:lang w:eastAsia="fr-FR"/>
        </w:rPr>
        <w:t>l'agression virile</w:t>
      </w:r>
      <w:r w:rsidR="00FA516A">
        <w:rPr>
          <w:rFonts w:ascii="Courier New" w:hAnsi="Courier New" w:cs="Courier New"/>
          <w:sz w:val="24"/>
          <w:szCs w:val="24"/>
          <w:lang w:eastAsia="fr-FR"/>
        </w:rPr>
        <w:t> »</w:t>
      </w:r>
      <w:r w:rsidRPr="0054220E">
        <w:rPr>
          <w:rFonts w:ascii="Courier New" w:hAnsi="Courier New" w:cs="Courier New"/>
          <w:sz w:val="28"/>
          <w:szCs w:val="28"/>
          <w:lang w:eastAsia="fr-FR"/>
        </w:rPr>
        <w:t xml:space="preserve">.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I</w:t>
      </w:r>
      <w:r w:rsidR="00663576">
        <w:rPr>
          <w:rFonts w:ascii="Courier New" w:hAnsi="Courier New" w:cs="Courier New"/>
          <w:sz w:val="28"/>
          <w:szCs w:val="28"/>
          <w:lang w:eastAsia="fr-FR"/>
        </w:rPr>
        <w:t>l</w:t>
      </w:r>
      <w:r w:rsidRPr="0054220E">
        <w:rPr>
          <w:rFonts w:ascii="Courier New" w:hAnsi="Courier New" w:cs="Courier New"/>
          <w:sz w:val="28"/>
          <w:szCs w:val="28"/>
          <w:lang w:eastAsia="fr-FR"/>
        </w:rPr>
        <w:t xml:space="preserve"> est avec les petites filles dans cet état de mise en jeu d'une cour qui est plus ou moins présente, et qui même se différen</w:t>
      </w:r>
      <w:r w:rsidR="00663576">
        <w:rPr>
          <w:rFonts w:ascii="Courier New" w:hAnsi="Courier New" w:cs="Courier New"/>
          <w:sz w:val="28"/>
          <w:szCs w:val="28"/>
          <w:lang w:eastAsia="fr-FR"/>
        </w:rPr>
        <w:t>cie, se distancie en deux modes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 </w:t>
      </w:r>
    </w:p>
    <w:p w:rsidR="00663576" w:rsidRDefault="00663576" w:rsidP="00663576">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il</w:t>
      </w:r>
      <w:r w:rsidR="0054220E" w:rsidRPr="0054220E">
        <w:rPr>
          <w:rFonts w:ascii="Courier New" w:hAnsi="Courier New" w:cs="Courier New"/>
          <w:sz w:val="28"/>
          <w:szCs w:val="28"/>
          <w:lang w:eastAsia="fr-FR"/>
        </w:rPr>
        <w:t xml:space="preserve"> y a les petites filles qu'il presse, </w:t>
      </w:r>
      <w:r w:rsidR="00292199">
        <w:rPr>
          <w:rFonts w:ascii="Courier New" w:hAnsi="Courier New" w:cs="Courier New"/>
          <w:sz w:val="28"/>
          <w:szCs w:val="28"/>
          <w:lang w:eastAsia="fr-FR"/>
        </w:rPr>
        <w:t xml:space="preserve">                          </w:t>
      </w:r>
      <w:r w:rsidR="0054220E" w:rsidRPr="0054220E">
        <w:rPr>
          <w:rFonts w:ascii="Courier New" w:hAnsi="Courier New" w:cs="Courier New"/>
          <w:sz w:val="28"/>
          <w:szCs w:val="28"/>
          <w:lang w:eastAsia="fr-FR"/>
        </w:rPr>
        <w:t xml:space="preserve">qu'il étreint, qu'il agresse, </w:t>
      </w:r>
    </w:p>
    <w:p w:rsidR="00663576" w:rsidRDefault="0054220E" w:rsidP="0054220E">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il y en a d'autres avec lesquelles il traite sous le mode du </w:t>
      </w:r>
      <w:r w:rsidRPr="00663576">
        <w:rPr>
          <w:rFonts w:ascii="Times New Roman" w:hAnsi="Times New Roman" w:cs="Times New Roman"/>
          <w:bCs/>
          <w:i/>
          <w:sz w:val="24"/>
          <w:szCs w:val="24"/>
          <w:lang w:eastAsia="fr-FR"/>
        </w:rPr>
        <w:t>Lieberklass</w:t>
      </w:r>
      <w:r w:rsidR="008A25C4" w:rsidRPr="00FA516A">
        <w:rPr>
          <w:rFonts w:ascii="Times New Roman" w:hAnsi="Times New Roman" w:cs="Times New Roman"/>
          <w:bCs/>
          <w:i/>
          <w:sz w:val="16"/>
          <w:szCs w:val="16"/>
          <w:lang w:eastAsia="fr-FR"/>
        </w:rPr>
        <w:t>–</w:t>
      </w:r>
      <w:r w:rsidRPr="00663576">
        <w:rPr>
          <w:rFonts w:ascii="Times New Roman" w:hAnsi="Times New Roman" w:cs="Times New Roman"/>
          <w:bCs/>
          <w:i/>
          <w:sz w:val="24"/>
          <w:szCs w:val="24"/>
          <w:lang w:eastAsia="fr-FR"/>
        </w:rPr>
        <w:t>distanz</w:t>
      </w:r>
      <w:r w:rsidRPr="0054220E">
        <w:rPr>
          <w:rFonts w:ascii="Courier New" w:hAnsi="Courier New" w:cs="Courier New"/>
          <w:b/>
          <w:bCs/>
          <w:sz w:val="28"/>
          <w:szCs w:val="28"/>
          <w:lang w:eastAsia="fr-FR"/>
        </w:rPr>
        <w:t xml:space="preserve">, </w:t>
      </w:r>
      <w:r w:rsidRPr="0054220E">
        <w:rPr>
          <w:rFonts w:ascii="Courier New" w:hAnsi="Courier New" w:cs="Courier New"/>
          <w:sz w:val="28"/>
          <w:szCs w:val="28"/>
          <w:lang w:eastAsia="fr-FR"/>
        </w:rPr>
        <w:t>les</w:t>
      </w:r>
      <w:r w:rsidRPr="0054220E">
        <w:rPr>
          <w:rFonts w:ascii="Courier New" w:hAnsi="Courier New" w:cs="Courier New"/>
          <w:b/>
          <w:bCs/>
          <w:sz w:val="28"/>
          <w:szCs w:val="28"/>
          <w:lang w:eastAsia="fr-FR"/>
        </w:rPr>
        <w:t xml:space="preserve"> </w:t>
      </w:r>
      <w:r w:rsidRPr="0054220E">
        <w:rPr>
          <w:rFonts w:ascii="Courier New" w:hAnsi="Courier New" w:cs="Courier New"/>
          <w:sz w:val="28"/>
          <w:szCs w:val="28"/>
          <w:lang w:eastAsia="fr-FR"/>
        </w:rPr>
        <w:t xml:space="preserve">deux modes de </w:t>
      </w:r>
      <w:r w:rsidRPr="00663576">
        <w:rPr>
          <w:rFonts w:ascii="Courier New" w:hAnsi="Courier New" w:cs="Courier New"/>
          <w:sz w:val="28"/>
          <w:szCs w:val="28"/>
          <w:lang w:eastAsia="fr-FR"/>
        </w:rPr>
        <w:t xml:space="preserve">relation très différenciée, déjà </w:t>
      </w:r>
      <w:r w:rsidRPr="00663576">
        <w:rPr>
          <w:rFonts w:ascii="Times New Roman" w:hAnsi="Times New Roman" w:cs="Times New Roman"/>
          <w:i/>
          <w:sz w:val="24"/>
          <w:szCs w:val="24"/>
          <w:lang w:eastAsia="fr-FR"/>
        </w:rPr>
        <w:t>très subtile</w:t>
      </w:r>
      <w:r w:rsidRPr="00663576">
        <w:rPr>
          <w:rFonts w:ascii="Courier New" w:hAnsi="Courier New" w:cs="Courier New"/>
          <w:sz w:val="28"/>
          <w:szCs w:val="28"/>
          <w:lang w:eastAsia="fr-FR"/>
        </w:rPr>
        <w:t xml:space="preserve">, </w:t>
      </w:r>
    </w:p>
    <w:p w:rsidR="00663576" w:rsidRDefault="0054220E" w:rsidP="00663576">
      <w:pPr>
        <w:pStyle w:val="Sansinterligne"/>
        <w:ind w:left="720"/>
        <w:rPr>
          <w:rFonts w:ascii="Courier New" w:hAnsi="Courier New" w:cs="Courier New"/>
          <w:sz w:val="28"/>
          <w:szCs w:val="28"/>
          <w:lang w:eastAsia="fr-FR"/>
        </w:rPr>
      </w:pPr>
      <w:r w:rsidRPr="00663576">
        <w:rPr>
          <w:rFonts w:ascii="Courier New" w:hAnsi="Courier New" w:cs="Courier New"/>
          <w:sz w:val="28"/>
          <w:szCs w:val="28"/>
          <w:lang w:eastAsia="fr-FR"/>
        </w:rPr>
        <w:t xml:space="preserve">je dirais presque </w:t>
      </w:r>
      <w:r w:rsidRPr="00FA516A">
        <w:rPr>
          <w:rFonts w:ascii="Times New Roman" w:hAnsi="Times New Roman" w:cs="Times New Roman"/>
          <w:i/>
          <w:sz w:val="24"/>
          <w:szCs w:val="24"/>
          <w:lang w:eastAsia="fr-FR"/>
        </w:rPr>
        <w:t>très civilisés</w:t>
      </w:r>
      <w:r w:rsidRPr="00FA516A">
        <w:rPr>
          <w:rFonts w:ascii="Times New Roman" w:hAnsi="Times New Roman" w:cs="Times New Roman"/>
          <w:sz w:val="24"/>
          <w:szCs w:val="24"/>
          <w:lang w:eastAsia="fr-FR"/>
        </w:rPr>
        <w:t xml:space="preserve">, </w:t>
      </w:r>
      <w:r w:rsidRPr="00FA516A">
        <w:rPr>
          <w:rFonts w:ascii="Times New Roman" w:hAnsi="Times New Roman" w:cs="Times New Roman"/>
          <w:i/>
          <w:sz w:val="24"/>
          <w:szCs w:val="24"/>
          <w:lang w:eastAsia="fr-FR"/>
        </w:rPr>
        <w:t>très ordonnés</w:t>
      </w:r>
      <w:r w:rsidRPr="00FA516A">
        <w:rPr>
          <w:rFonts w:ascii="Times New Roman" w:hAnsi="Times New Roman" w:cs="Times New Roman"/>
          <w:sz w:val="24"/>
          <w:szCs w:val="24"/>
          <w:lang w:eastAsia="fr-FR"/>
        </w:rPr>
        <w:t xml:space="preserve">, </w:t>
      </w:r>
      <w:r w:rsidRPr="00FA516A">
        <w:rPr>
          <w:rFonts w:ascii="Times New Roman" w:hAnsi="Times New Roman" w:cs="Times New Roman"/>
          <w:i/>
          <w:sz w:val="24"/>
          <w:szCs w:val="24"/>
          <w:lang w:eastAsia="fr-FR"/>
        </w:rPr>
        <w:t>très cultivés</w:t>
      </w:r>
      <w:r w:rsidRPr="00663576">
        <w:rPr>
          <w:rFonts w:ascii="Courier New" w:hAnsi="Courier New" w:cs="Courier New"/>
          <w:sz w:val="28"/>
          <w:szCs w:val="28"/>
          <w:lang w:eastAsia="fr-FR"/>
        </w:rPr>
        <w:t xml:space="preserve">. </w:t>
      </w:r>
    </w:p>
    <w:p w:rsidR="00663576" w:rsidRDefault="00663576" w:rsidP="00663576">
      <w:pPr>
        <w:pStyle w:val="Sansinterligne"/>
        <w:rPr>
          <w:rFonts w:ascii="Courier New" w:hAnsi="Courier New" w:cs="Courier New"/>
          <w:sz w:val="28"/>
          <w:szCs w:val="28"/>
          <w:lang w:eastAsia="fr-FR"/>
        </w:rPr>
      </w:pPr>
    </w:p>
    <w:p w:rsidR="00FA516A" w:rsidRDefault="0054220E" w:rsidP="00663576">
      <w:pPr>
        <w:pStyle w:val="Sansinterligne"/>
        <w:rPr>
          <w:rFonts w:ascii="Courier New" w:hAnsi="Courier New" w:cs="Courier New"/>
          <w:sz w:val="28"/>
          <w:szCs w:val="28"/>
          <w:lang w:eastAsia="fr-FR"/>
        </w:rPr>
      </w:pPr>
      <w:r w:rsidRPr="00663576">
        <w:rPr>
          <w:rFonts w:ascii="Courier New" w:hAnsi="Courier New" w:cs="Courier New"/>
          <w:sz w:val="28"/>
          <w:szCs w:val="28"/>
          <w:lang w:eastAsia="fr-FR"/>
        </w:rPr>
        <w:t xml:space="preserve">Le terme même </w:t>
      </w:r>
      <w:r w:rsidR="00FA516A">
        <w:rPr>
          <w:rFonts w:ascii="Courier New" w:hAnsi="Courier New" w:cs="Courier New"/>
          <w:sz w:val="28"/>
          <w:szCs w:val="28"/>
          <w:lang w:eastAsia="fr-FR"/>
        </w:rPr>
        <w:t>« </w:t>
      </w:r>
      <w:r w:rsidRPr="00FA516A">
        <w:rPr>
          <w:rFonts w:ascii="Times New Roman" w:hAnsi="Times New Roman" w:cs="Times New Roman"/>
          <w:i/>
          <w:sz w:val="24"/>
          <w:szCs w:val="24"/>
          <w:lang w:eastAsia="fr-FR"/>
        </w:rPr>
        <w:t>cultivé</w:t>
      </w:r>
      <w:r w:rsidR="00FA516A">
        <w:rPr>
          <w:rFonts w:ascii="Courier New" w:hAnsi="Courier New" w:cs="Courier New"/>
          <w:sz w:val="28"/>
          <w:szCs w:val="28"/>
          <w:lang w:eastAsia="fr-FR"/>
        </w:rPr>
        <w:t> »</w:t>
      </w:r>
      <w:r w:rsidRPr="00663576">
        <w:rPr>
          <w:rFonts w:ascii="Courier New" w:hAnsi="Courier New" w:cs="Courier New"/>
          <w:sz w:val="28"/>
          <w:szCs w:val="28"/>
          <w:lang w:eastAsia="fr-FR"/>
        </w:rPr>
        <w:t xml:space="preserve"> est employé par </w:t>
      </w:r>
      <w:r w:rsidR="00522B43" w:rsidRPr="00663576">
        <w:rPr>
          <w:rFonts w:ascii="Courier New" w:hAnsi="Courier New" w:cs="Courier New"/>
          <w:sz w:val="28"/>
          <w:szCs w:val="28"/>
          <w:lang w:eastAsia="fr-FR"/>
        </w:rPr>
        <w:t>FREUD</w:t>
      </w:r>
      <w:r w:rsidRPr="00663576">
        <w:rPr>
          <w:rFonts w:ascii="Courier New" w:hAnsi="Courier New" w:cs="Courier New"/>
          <w:sz w:val="28"/>
          <w:szCs w:val="28"/>
          <w:lang w:eastAsia="fr-FR"/>
        </w:rPr>
        <w:t xml:space="preserve"> pour désigner la différenciation que fait le petit Hans dans ses </w:t>
      </w:r>
      <w:r w:rsidRPr="00FA516A">
        <w:rPr>
          <w:rFonts w:ascii="Times New Roman" w:hAnsi="Times New Roman" w:cs="Times New Roman"/>
          <w:i/>
          <w:sz w:val="24"/>
          <w:szCs w:val="24"/>
          <w:lang w:eastAsia="fr-FR"/>
        </w:rPr>
        <w:t>objets</w:t>
      </w:r>
      <w:r w:rsidRPr="00663576">
        <w:rPr>
          <w:rFonts w:ascii="Courier New" w:hAnsi="Courier New" w:cs="Courier New"/>
          <w:sz w:val="28"/>
          <w:szCs w:val="28"/>
          <w:lang w:eastAsia="fr-FR"/>
        </w:rPr>
        <w:t xml:space="preserve">. </w:t>
      </w:r>
      <w:r w:rsidR="00FA516A">
        <w:rPr>
          <w:rFonts w:ascii="Courier New" w:hAnsi="Courier New" w:cs="Courier New"/>
          <w:sz w:val="28"/>
          <w:szCs w:val="28"/>
          <w:lang w:eastAsia="fr-FR"/>
        </w:rPr>
        <w:t>I</w:t>
      </w:r>
      <w:r w:rsidR="00663576">
        <w:rPr>
          <w:rFonts w:ascii="Courier New" w:hAnsi="Courier New" w:cs="Courier New"/>
          <w:sz w:val="28"/>
          <w:szCs w:val="28"/>
          <w:lang w:eastAsia="fr-FR"/>
        </w:rPr>
        <w:t>l</w:t>
      </w:r>
      <w:r w:rsidRPr="00663576">
        <w:rPr>
          <w:rFonts w:ascii="Courier New" w:hAnsi="Courier New" w:cs="Courier New"/>
          <w:sz w:val="28"/>
          <w:szCs w:val="28"/>
          <w:lang w:eastAsia="fr-FR"/>
        </w:rPr>
        <w:t xml:space="preserve"> ne se conduit pas </w:t>
      </w:r>
      <w:r w:rsidRPr="00FA516A">
        <w:rPr>
          <w:rFonts w:ascii="Courier New" w:hAnsi="Courier New" w:cs="Courier New"/>
          <w:sz w:val="28"/>
          <w:szCs w:val="28"/>
          <w:lang w:eastAsia="fr-FR"/>
        </w:rPr>
        <w:t>de la même façon</w:t>
      </w:r>
      <w:r w:rsidRPr="00663576">
        <w:rPr>
          <w:rFonts w:ascii="Courier New" w:hAnsi="Courier New" w:cs="Courier New"/>
          <w:sz w:val="28"/>
          <w:szCs w:val="28"/>
          <w:lang w:eastAsia="fr-FR"/>
        </w:rPr>
        <w:t xml:space="preserve"> </w:t>
      </w:r>
    </w:p>
    <w:p w:rsidR="00B223EB" w:rsidRDefault="0054220E" w:rsidP="00FA516A">
      <w:pPr>
        <w:pStyle w:val="Sansinterligne"/>
        <w:numPr>
          <w:ilvl w:val="0"/>
          <w:numId w:val="2"/>
        </w:numPr>
        <w:rPr>
          <w:rFonts w:ascii="Courier New" w:hAnsi="Courier New" w:cs="Courier New"/>
          <w:sz w:val="28"/>
          <w:szCs w:val="28"/>
          <w:lang w:eastAsia="fr-FR"/>
        </w:rPr>
      </w:pPr>
      <w:r w:rsidRPr="00663576">
        <w:rPr>
          <w:rFonts w:ascii="Courier New" w:hAnsi="Courier New" w:cs="Courier New"/>
          <w:sz w:val="28"/>
          <w:szCs w:val="28"/>
          <w:lang w:eastAsia="fr-FR"/>
        </w:rPr>
        <w:t>avec le</w:t>
      </w:r>
      <w:r w:rsidR="00663576">
        <w:rPr>
          <w:rFonts w:ascii="Courier New" w:hAnsi="Courier New" w:cs="Courier New"/>
          <w:sz w:val="28"/>
          <w:szCs w:val="28"/>
          <w:lang w:eastAsia="fr-FR"/>
        </w:rPr>
        <w:t>s</w:t>
      </w:r>
      <w:r w:rsidRPr="00663576">
        <w:rPr>
          <w:rFonts w:ascii="Courier New" w:hAnsi="Courier New" w:cs="Courier New"/>
          <w:sz w:val="28"/>
          <w:szCs w:val="28"/>
          <w:lang w:eastAsia="fr-FR"/>
        </w:rPr>
        <w:t xml:space="preserve"> petites filles qu'il considère comme des dames cultivées, des dames de son monde, </w:t>
      </w:r>
    </w:p>
    <w:p w:rsidR="0054220E" w:rsidRPr="00663576" w:rsidRDefault="0054220E" w:rsidP="00FA516A">
      <w:pPr>
        <w:pStyle w:val="Sansinterligne"/>
        <w:numPr>
          <w:ilvl w:val="0"/>
          <w:numId w:val="2"/>
        </w:numPr>
        <w:rPr>
          <w:rFonts w:ascii="Courier New" w:hAnsi="Courier New" w:cs="Courier New"/>
          <w:sz w:val="28"/>
          <w:szCs w:val="28"/>
          <w:lang w:eastAsia="fr-FR"/>
        </w:rPr>
      </w:pPr>
      <w:r w:rsidRPr="00663576">
        <w:rPr>
          <w:rFonts w:ascii="Courier New" w:hAnsi="Courier New" w:cs="Courier New"/>
          <w:sz w:val="28"/>
          <w:szCs w:val="28"/>
          <w:lang w:eastAsia="fr-FR"/>
        </w:rPr>
        <w:t>et avec les petites filles de son propriétaire.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y a là toute l'apparence d'un débouché particulièrement heureux dans ce qu'on peut appeler le transfert, le réinvestissement des sentiments portés à l'objet féminin, sous l'aspect de la mère, vers d'autres objets féminins. </w:t>
      </w:r>
    </w:p>
    <w:p w:rsidR="00663576" w:rsidRDefault="00663576" w:rsidP="0054220E">
      <w:pPr>
        <w:pStyle w:val="Sansinterligne"/>
        <w:rPr>
          <w:rFonts w:ascii="Courier New" w:hAnsi="Courier New" w:cs="Courier New"/>
          <w:sz w:val="28"/>
          <w:szCs w:val="28"/>
          <w:lang w:eastAsia="fr-FR"/>
        </w:rPr>
      </w:pP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Nous pouvons concevoir qu'il y ait quelque chose qui se produit, qui apporte dans ce développement rendu facile, nous dit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on, par cette relation particulièrement ouverte, dialoguante, qui n'interdit en rien </w:t>
      </w:r>
      <w:r w:rsidRPr="00663576">
        <w:rPr>
          <w:rFonts w:ascii="Times New Roman" w:hAnsi="Times New Roman" w:cs="Times New Roman"/>
          <w:i/>
          <w:sz w:val="24"/>
          <w:szCs w:val="24"/>
          <w:lang w:eastAsia="fr-FR"/>
        </w:rPr>
        <w:t>aucun mode d'expression</w:t>
      </w:r>
      <w:r w:rsidRPr="0054220E">
        <w:rPr>
          <w:rFonts w:ascii="Courier New" w:hAnsi="Courier New" w:cs="Courier New"/>
          <w:sz w:val="28"/>
          <w:szCs w:val="28"/>
          <w:lang w:eastAsia="fr-FR"/>
        </w:rPr>
        <w:t xml:space="preserve"> à l'enfant.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ce qui se produit ?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Comment déjà pouvons</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nous essayer d'aborder le problème, puisqu'il s'agit non pas de survoler comme je l'ai fait jusqu'à présent, mais de suivre </w:t>
      </w:r>
      <w:r w:rsidRPr="00663576">
        <w:rPr>
          <w:rFonts w:ascii="Courier New" w:hAnsi="Courier New" w:cs="Courier New"/>
          <w:i/>
          <w:sz w:val="24"/>
          <w:szCs w:val="24"/>
          <w:lang w:eastAsia="fr-FR"/>
        </w:rPr>
        <w:t>pas à pas</w:t>
      </w:r>
      <w:r w:rsidRPr="0054220E">
        <w:rPr>
          <w:rFonts w:ascii="Courier New" w:hAnsi="Courier New" w:cs="Courier New"/>
          <w:sz w:val="28"/>
          <w:szCs w:val="28"/>
          <w:lang w:eastAsia="fr-FR"/>
        </w:rPr>
        <w:t xml:space="preserve"> la critique de l'observation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pense ne pas forcer le texte en disant déjà </w:t>
      </w:r>
    </w:p>
    <w:p w:rsidR="00FA516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quel est le signe de cette structuration sous</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jacente qui est celle que je vous ai donnée comme celle de </w:t>
      </w:r>
    </w:p>
    <w:p w:rsidR="00FA516A" w:rsidRDefault="0054220E" w:rsidP="0054220E">
      <w:pPr>
        <w:pStyle w:val="Sansinterligne"/>
        <w:rPr>
          <w:rFonts w:ascii="Courier New" w:hAnsi="Courier New" w:cs="Courier New"/>
          <w:sz w:val="28"/>
          <w:szCs w:val="28"/>
          <w:lang w:eastAsia="fr-FR"/>
        </w:rPr>
      </w:pPr>
      <w:r w:rsidRPr="00FA516A">
        <w:rPr>
          <w:rFonts w:ascii="Courier New" w:hAnsi="Courier New" w:cs="Courier New"/>
          <w:i/>
          <w:sz w:val="24"/>
          <w:szCs w:val="24"/>
          <w:lang w:eastAsia="fr-FR"/>
        </w:rPr>
        <w:t>la relation de l'enfant à la mère</w:t>
      </w:r>
      <w:r w:rsidRPr="0054220E">
        <w:rPr>
          <w:rFonts w:ascii="Courier New" w:hAnsi="Courier New" w:cs="Courier New"/>
          <w:sz w:val="28"/>
          <w:szCs w:val="28"/>
          <w:lang w:eastAsia="fr-FR"/>
        </w:rPr>
        <w:t xml:space="preserve">, et à partir de quoi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se conçoit l'introduction de la crise, sous la forme de </w:t>
      </w:r>
      <w:r w:rsidRPr="00663576">
        <w:rPr>
          <w:rFonts w:ascii="Courier New" w:hAnsi="Courier New" w:cs="Courier New"/>
          <w:i/>
          <w:sz w:val="24"/>
          <w:szCs w:val="24"/>
          <w:lang w:eastAsia="fr-FR"/>
        </w:rPr>
        <w:t>la mise en jeu</w:t>
      </w:r>
      <w:r w:rsidRPr="0054220E">
        <w:rPr>
          <w:rFonts w:ascii="Courier New" w:hAnsi="Courier New" w:cs="Courier New"/>
          <w:sz w:val="28"/>
          <w:szCs w:val="28"/>
          <w:lang w:eastAsia="fr-FR"/>
        </w:rPr>
        <w:t xml:space="preserve">, de </w:t>
      </w:r>
      <w:r w:rsidRPr="00663576">
        <w:rPr>
          <w:rFonts w:ascii="Courier New" w:hAnsi="Courier New" w:cs="Courier New"/>
          <w:i/>
          <w:sz w:val="24"/>
          <w:szCs w:val="24"/>
          <w:lang w:eastAsia="fr-FR"/>
        </w:rPr>
        <w:t>l'entrée dans le jeu</w:t>
      </w:r>
      <w:r w:rsidRPr="0054220E">
        <w:rPr>
          <w:rFonts w:ascii="Courier New" w:hAnsi="Courier New" w:cs="Courier New"/>
          <w:sz w:val="28"/>
          <w:szCs w:val="28"/>
          <w:lang w:eastAsia="fr-FR"/>
        </w:rPr>
        <w:t xml:space="preserve"> du pénis réel.</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y a une chose qui dans le texte n'a jamais été commentée. L'enfant fait un rêve, il pense qu'il est avec </w:t>
      </w:r>
      <w:r w:rsidRPr="00663576">
        <w:rPr>
          <w:rFonts w:ascii="Courier New" w:hAnsi="Courier New" w:cs="Courier New"/>
          <w:i/>
          <w:sz w:val="24"/>
          <w:szCs w:val="24"/>
          <w:lang w:eastAsia="fr-FR"/>
        </w:rPr>
        <w:t>la petite</w:t>
      </w:r>
      <w:r w:rsidRPr="0054220E">
        <w:rPr>
          <w:rFonts w:ascii="Courier New" w:hAnsi="Courier New" w:cs="Courier New"/>
          <w:sz w:val="28"/>
          <w:szCs w:val="28"/>
          <w:lang w:eastAsia="fr-FR"/>
        </w:rPr>
        <w:t xml:space="preserve"> </w:t>
      </w:r>
      <w:r w:rsidR="00F51BEF">
        <w:rPr>
          <w:rFonts w:ascii="Courier New" w:hAnsi="Courier New" w:cs="Courier New"/>
          <w:sz w:val="28"/>
          <w:szCs w:val="28"/>
          <w:lang w:eastAsia="fr-FR"/>
        </w:rPr>
        <w:t>Mariedl</w:t>
      </w:r>
      <w:r w:rsidRPr="0054220E">
        <w:rPr>
          <w:rFonts w:ascii="Courier New" w:hAnsi="Courier New" w:cs="Courier New"/>
          <w:sz w:val="28"/>
          <w:szCs w:val="28"/>
          <w:lang w:eastAsia="fr-FR"/>
        </w:rPr>
        <w:t xml:space="preserve">, qui est </w:t>
      </w:r>
      <w:r w:rsidRPr="00663576">
        <w:rPr>
          <w:rFonts w:ascii="Courier New" w:hAnsi="Courier New" w:cs="Courier New"/>
          <w:i/>
          <w:sz w:val="24"/>
          <w:szCs w:val="24"/>
          <w:lang w:eastAsia="fr-FR"/>
        </w:rPr>
        <w:t>une de ses petites camarades</w:t>
      </w:r>
      <w:r w:rsidRPr="0054220E">
        <w:rPr>
          <w:rFonts w:ascii="Courier New" w:hAnsi="Courier New" w:cs="Courier New"/>
          <w:sz w:val="28"/>
          <w:szCs w:val="28"/>
          <w:lang w:eastAsia="fr-FR"/>
        </w:rPr>
        <w:t xml:space="preserve"> qu'il voit l'été dans une station d'Autriche.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raconte qu'il est avec la petite fille,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puis on re</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raconte son rêve et on dit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 </w:t>
      </w:r>
    </w:p>
    <w:p w:rsidR="00663576" w:rsidRDefault="00663576" w:rsidP="00663576">
      <w:pPr>
        <w:pStyle w:val="Sansinterligne"/>
        <w:ind w:left="708" w:firstLine="708"/>
        <w:rPr>
          <w:rFonts w:ascii="Courier New" w:hAnsi="Courier New" w:cs="Courier New"/>
          <w:sz w:val="28"/>
          <w:szCs w:val="28"/>
          <w:lang w:eastAsia="fr-FR"/>
        </w:rPr>
      </w:pPr>
      <w:r>
        <w:rPr>
          <w:rFonts w:ascii="Courier New" w:hAnsi="Courier New" w:cs="Courier New"/>
          <w:sz w:val="28"/>
          <w:szCs w:val="28"/>
          <w:lang w:eastAsia="fr-FR"/>
        </w:rPr>
        <w:t>« </w:t>
      </w:r>
      <w:r w:rsidRPr="00663576">
        <w:rPr>
          <w:rFonts w:ascii="Times New Roman" w:hAnsi="Times New Roman" w:cs="Times New Roman"/>
          <w:i/>
          <w:lang w:eastAsia="fr-FR"/>
        </w:rPr>
        <w:t>C</w:t>
      </w:r>
      <w:r w:rsidR="0054220E" w:rsidRPr="00663576">
        <w:rPr>
          <w:rFonts w:ascii="Times New Roman" w:hAnsi="Times New Roman" w:cs="Times New Roman"/>
          <w:i/>
          <w:lang w:eastAsia="fr-FR"/>
        </w:rPr>
        <w:t>'est amusant il a rêvé qu'il était avec la petite fille</w:t>
      </w:r>
      <w:r>
        <w:rPr>
          <w:rFonts w:ascii="Courier New" w:hAnsi="Courier New" w:cs="Courier New"/>
          <w:sz w:val="28"/>
          <w:szCs w:val="28"/>
          <w:lang w:eastAsia="fr-FR"/>
        </w:rPr>
        <w:t> »</w:t>
      </w:r>
      <w:r w:rsidR="0054220E" w:rsidRPr="0054220E">
        <w:rPr>
          <w:rFonts w:ascii="Courier New" w:hAnsi="Courier New" w:cs="Courier New"/>
          <w:sz w:val="28"/>
          <w:szCs w:val="28"/>
          <w:lang w:eastAsia="fr-FR"/>
        </w:rPr>
        <w:t xml:space="preserve"> </w:t>
      </w:r>
    </w:p>
    <w:p w:rsidR="00663576" w:rsidRDefault="00663576" w:rsidP="0054220E">
      <w:pPr>
        <w:pStyle w:val="Sansinterligne"/>
        <w:rPr>
          <w:rFonts w:ascii="Courier New" w:hAnsi="Courier New" w:cs="Courier New"/>
          <w:sz w:val="28"/>
          <w:szCs w:val="28"/>
          <w:lang w:eastAsia="fr-FR"/>
        </w:rPr>
      </w:pPr>
    </w:p>
    <w:p w:rsidR="00663576" w:rsidRDefault="00663576"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54220E" w:rsidRPr="0054220E">
        <w:rPr>
          <w:rFonts w:ascii="Courier New" w:hAnsi="Courier New" w:cs="Courier New"/>
          <w:sz w:val="28"/>
          <w:szCs w:val="28"/>
          <w:lang w:eastAsia="fr-FR"/>
        </w:rPr>
        <w:t xml:space="preserve">t il y a une très jolie rectification de Hans : </w:t>
      </w:r>
    </w:p>
    <w:p w:rsidR="00663576" w:rsidRDefault="00663576" w:rsidP="0054220E">
      <w:pPr>
        <w:pStyle w:val="Sansinterligne"/>
        <w:rPr>
          <w:rFonts w:ascii="Courier New" w:hAnsi="Courier New" w:cs="Courier New"/>
          <w:sz w:val="28"/>
          <w:szCs w:val="28"/>
          <w:lang w:eastAsia="fr-FR"/>
        </w:rPr>
      </w:pPr>
    </w:p>
    <w:p w:rsidR="00663576" w:rsidRDefault="0054220E" w:rsidP="00663576">
      <w:pPr>
        <w:pStyle w:val="Sansinterligne"/>
        <w:ind w:left="708" w:firstLine="708"/>
        <w:rPr>
          <w:rFonts w:ascii="Courier New" w:hAnsi="Courier New" w:cs="Courier New"/>
          <w:sz w:val="28"/>
          <w:szCs w:val="28"/>
          <w:lang w:eastAsia="fr-FR"/>
        </w:rPr>
      </w:pPr>
      <w:r w:rsidRPr="0054220E">
        <w:rPr>
          <w:rFonts w:ascii="Courier New" w:hAnsi="Courier New" w:cs="Courier New"/>
          <w:sz w:val="28"/>
          <w:szCs w:val="28"/>
          <w:lang w:eastAsia="fr-FR"/>
        </w:rPr>
        <w:t>« </w:t>
      </w:r>
      <w:r w:rsidRPr="00663576">
        <w:rPr>
          <w:rFonts w:ascii="Times New Roman" w:hAnsi="Times New Roman" w:cs="Times New Roman"/>
          <w:i/>
          <w:iCs/>
          <w:lang w:eastAsia="fr-FR"/>
        </w:rPr>
        <w:t>Pas seulement</w:t>
      </w:r>
      <w:r w:rsidR="00663576">
        <w:rPr>
          <w:rFonts w:ascii="Times New Roman" w:hAnsi="Times New Roman" w:cs="Times New Roman"/>
          <w:i/>
          <w:iCs/>
          <w:lang w:eastAsia="fr-FR"/>
        </w:rPr>
        <w:t xml:space="preserve"> avec </w:t>
      </w:r>
      <w:r w:rsidR="00F51BEF">
        <w:rPr>
          <w:rFonts w:ascii="Times New Roman" w:hAnsi="Times New Roman" w:cs="Times New Roman"/>
          <w:i/>
          <w:iCs/>
          <w:lang w:eastAsia="fr-FR"/>
        </w:rPr>
        <w:t>Mariedl</w:t>
      </w:r>
      <w:r w:rsidR="00663576">
        <w:rPr>
          <w:rFonts w:ascii="Times New Roman" w:hAnsi="Times New Roman" w:cs="Times New Roman"/>
          <w:i/>
          <w:iCs/>
          <w:lang w:eastAsia="fr-FR"/>
        </w:rPr>
        <w:t xml:space="preserve">, tout seul avec </w:t>
      </w:r>
      <w:r w:rsidR="00F51BEF">
        <w:rPr>
          <w:rFonts w:ascii="Times New Roman" w:hAnsi="Times New Roman" w:cs="Times New Roman"/>
          <w:i/>
          <w:iCs/>
          <w:lang w:eastAsia="fr-FR"/>
        </w:rPr>
        <w:t>Mariedl</w:t>
      </w:r>
      <w:r w:rsidR="00663576">
        <w:rPr>
          <w:rFonts w:ascii="Courier New" w:hAnsi="Courier New" w:cs="Courier New"/>
          <w:i/>
          <w:iCs/>
          <w:sz w:val="28"/>
          <w:szCs w:val="28"/>
          <w:lang w:eastAsia="fr-FR"/>
        </w:rPr>
        <w:t>…</w:t>
      </w:r>
      <w:r w:rsidR="00663576" w:rsidRPr="00663576">
        <w:rPr>
          <w:rFonts w:ascii="Times New Roman" w:hAnsi="Times New Roman" w:cs="Times New Roman"/>
          <w:i/>
          <w:iCs/>
          <w:lang w:eastAsia="fr-FR"/>
        </w:rPr>
        <w:t>.</w:t>
      </w:r>
      <w:r w:rsidRPr="0054220E">
        <w:rPr>
          <w:rFonts w:ascii="Courier New" w:hAnsi="Courier New" w:cs="Courier New"/>
          <w:sz w:val="28"/>
          <w:szCs w:val="28"/>
          <w:lang w:eastAsia="fr-FR"/>
        </w:rPr>
        <w:t xml:space="preserve"> »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proofErr w:type="gramStart"/>
      <w:r w:rsidRPr="0054220E">
        <w:rPr>
          <w:rFonts w:ascii="Courier New" w:hAnsi="Courier New" w:cs="Courier New"/>
          <w:sz w:val="28"/>
          <w:szCs w:val="28"/>
          <w:lang w:eastAsia="fr-FR"/>
        </w:rPr>
        <w:t>Je pense</w:t>
      </w:r>
      <w:proofErr w:type="gramEnd"/>
      <w:r w:rsidRPr="0054220E">
        <w:rPr>
          <w:rFonts w:ascii="Courier New" w:hAnsi="Courier New" w:cs="Courier New"/>
          <w:sz w:val="28"/>
          <w:szCs w:val="28"/>
          <w:lang w:eastAsia="fr-FR"/>
        </w:rPr>
        <w:t xml:space="preserve"> que cette réplique</w:t>
      </w:r>
      <w:r w:rsidR="00663576">
        <w:rPr>
          <w:rFonts w:ascii="Courier New" w:hAnsi="Courier New" w:cs="Courier New"/>
          <w:sz w:val="28"/>
          <w:szCs w:val="28"/>
          <w:lang w:eastAsia="fr-FR"/>
        </w:rPr>
        <w:t>…</w:t>
      </w:r>
    </w:p>
    <w:p w:rsidR="00663576" w:rsidRDefault="0054220E" w:rsidP="00663576">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qui comme beaucoup d'autres choses</w:t>
      </w:r>
      <w:r w:rsidR="00663576">
        <w:rPr>
          <w:rFonts w:ascii="Courier New" w:hAnsi="Courier New" w:cs="Courier New"/>
          <w:sz w:val="28"/>
          <w:szCs w:val="28"/>
          <w:lang w:eastAsia="fr-FR"/>
        </w:rPr>
        <w:t>,</w:t>
      </w:r>
      <w:r w:rsidRPr="0054220E">
        <w:rPr>
          <w:rFonts w:ascii="Courier New" w:hAnsi="Courier New" w:cs="Courier New"/>
          <w:sz w:val="28"/>
          <w:szCs w:val="28"/>
          <w:lang w:eastAsia="fr-FR"/>
        </w:rPr>
        <w:t xml:space="preserve"> foisonnantes d'observation</w:t>
      </w:r>
      <w:r w:rsidR="00663576">
        <w:rPr>
          <w:rFonts w:ascii="Courier New" w:hAnsi="Courier New" w:cs="Courier New"/>
          <w:sz w:val="28"/>
          <w:szCs w:val="28"/>
          <w:lang w:eastAsia="fr-FR"/>
        </w:rPr>
        <w:t>s</w:t>
      </w:r>
      <w:r w:rsidRPr="0054220E">
        <w:rPr>
          <w:rFonts w:ascii="Courier New" w:hAnsi="Courier New" w:cs="Courier New"/>
          <w:sz w:val="28"/>
          <w:szCs w:val="28"/>
          <w:lang w:eastAsia="fr-FR"/>
        </w:rPr>
        <w:t xml:space="preserve">, passe à la lecture, ou plus exactement dont on se débarrasse dans ce sens </w:t>
      </w:r>
    </w:p>
    <w:p w:rsidR="00663576" w:rsidRDefault="0054220E" w:rsidP="00663576">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que ce ne sont que des histoires d'enfant</w:t>
      </w:r>
    </w:p>
    <w:p w:rsidR="00663576" w:rsidRDefault="00663576"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a son importance, et </w:t>
      </w:r>
      <w:r w:rsidR="00522B43">
        <w:rPr>
          <w:rFonts w:ascii="Courier New" w:hAnsi="Courier New" w:cs="Courier New"/>
          <w:sz w:val="28"/>
          <w:szCs w:val="28"/>
          <w:lang w:eastAsia="fr-FR"/>
        </w:rPr>
        <w:t>FREUD</w:t>
      </w:r>
      <w:r w:rsidR="0054220E" w:rsidRPr="0054220E">
        <w:rPr>
          <w:rFonts w:ascii="Courier New" w:hAnsi="Courier New" w:cs="Courier New"/>
          <w:sz w:val="28"/>
          <w:szCs w:val="28"/>
          <w:lang w:eastAsia="fr-FR"/>
        </w:rPr>
        <w:t xml:space="preserve"> le dit bien :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tout a une signification.</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pense que ceci n'est strictement concevable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que dans cette dialectique imaginaire qui est celle que je vous ai ouverte comme étant le plan de départ des relations de l'enfant à la mère.</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Ceci se produit à </w:t>
      </w:r>
      <w:r w:rsidRPr="00663576">
        <w:rPr>
          <w:rFonts w:ascii="Times New Roman" w:hAnsi="Times New Roman" w:cs="Times New Roman"/>
          <w:i/>
          <w:sz w:val="24"/>
          <w:szCs w:val="24"/>
          <w:lang w:eastAsia="fr-FR"/>
        </w:rPr>
        <w:t>trois ans et neuf mois</w:t>
      </w:r>
      <w:r w:rsidRPr="0054220E">
        <w:rPr>
          <w:rFonts w:ascii="Courier New" w:hAnsi="Courier New" w:cs="Courier New"/>
          <w:sz w:val="28"/>
          <w:szCs w:val="28"/>
          <w:lang w:eastAsia="fr-FR"/>
        </w:rPr>
        <w:t xml:space="preserve">, et on nous a dit qu'à </w:t>
      </w:r>
      <w:r w:rsidRPr="00663576">
        <w:rPr>
          <w:rFonts w:ascii="Times New Roman" w:hAnsi="Times New Roman" w:cs="Times New Roman"/>
          <w:i/>
          <w:sz w:val="24"/>
          <w:szCs w:val="24"/>
          <w:lang w:eastAsia="fr-FR"/>
        </w:rPr>
        <w:t>trois ans et six mois</w:t>
      </w:r>
      <w:r w:rsidRPr="00663576">
        <w:rPr>
          <w:rFonts w:ascii="Times New Roman" w:hAnsi="Times New Roman" w:cs="Times New Roman"/>
          <w:sz w:val="28"/>
          <w:szCs w:val="28"/>
          <w:lang w:eastAsia="fr-FR"/>
        </w:rPr>
        <w:t xml:space="preserve"> </w:t>
      </w:r>
      <w:r w:rsidRPr="00663576">
        <w:rPr>
          <w:rFonts w:ascii="Times New Roman" w:hAnsi="Times New Roman" w:cs="Times New Roman"/>
          <w:i/>
          <w:sz w:val="24"/>
          <w:szCs w:val="24"/>
          <w:lang w:eastAsia="fr-FR"/>
        </w:rPr>
        <w:t>avait eu lieu la naissance de la petite soeur</w:t>
      </w:r>
      <w:r w:rsidRPr="0054220E">
        <w:rPr>
          <w:rFonts w:ascii="Courier New" w:hAnsi="Courier New" w:cs="Courier New"/>
          <w:sz w:val="28"/>
          <w:szCs w:val="28"/>
          <w:lang w:eastAsia="fr-FR"/>
        </w:rPr>
        <w:t xml:space="preserve">, par conséquent ceci peut déjà bien entendu vous satisfaire.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w:t>
      </w:r>
      <w:r w:rsidR="00FA516A">
        <w:rPr>
          <w:rFonts w:ascii="Times New Roman" w:hAnsi="Times New Roman" w:cs="Times New Roman"/>
          <w:i/>
          <w:iCs/>
          <w:sz w:val="24"/>
          <w:szCs w:val="24"/>
          <w:lang w:eastAsia="fr-FR"/>
        </w:rPr>
        <w:t>Pas</w:t>
      </w:r>
      <w:r w:rsidRPr="00663576">
        <w:rPr>
          <w:rFonts w:ascii="Times New Roman" w:hAnsi="Times New Roman" w:cs="Times New Roman"/>
          <w:i/>
          <w:iCs/>
          <w:sz w:val="24"/>
          <w:szCs w:val="24"/>
          <w:lang w:eastAsia="fr-FR"/>
        </w:rPr>
        <w:t xml:space="preserve"> seu</w:t>
      </w:r>
      <w:r w:rsidRPr="00663576">
        <w:rPr>
          <w:rFonts w:ascii="Times New Roman" w:hAnsi="Times New Roman" w:cs="Times New Roman"/>
          <w:i/>
          <w:iCs/>
          <w:sz w:val="24"/>
          <w:szCs w:val="24"/>
          <w:lang w:eastAsia="fr-FR"/>
        </w:rPr>
        <w:softHyphen/>
        <w:t xml:space="preserve">lement </w:t>
      </w:r>
      <w:r w:rsidR="00FA516A">
        <w:rPr>
          <w:rFonts w:ascii="Times New Roman" w:hAnsi="Times New Roman" w:cs="Times New Roman"/>
          <w:i/>
          <w:iCs/>
          <w:sz w:val="24"/>
          <w:szCs w:val="24"/>
          <w:lang w:eastAsia="fr-FR"/>
        </w:rPr>
        <w:t>avec</w:t>
      </w:r>
      <w:r w:rsidRPr="00663576">
        <w:rPr>
          <w:rFonts w:ascii="Times New Roman" w:hAnsi="Times New Roman" w:cs="Times New Roman"/>
          <w:i/>
          <w:iCs/>
          <w:sz w:val="24"/>
          <w:szCs w:val="24"/>
          <w:lang w:eastAsia="fr-FR"/>
        </w:rPr>
        <w:t>, mais tout seul avec</w:t>
      </w:r>
      <w:r w:rsidR="00663576">
        <w:rPr>
          <w:rFonts w:ascii="Courier New" w:hAnsi="Courier New" w:cs="Courier New"/>
          <w:i/>
          <w:iCs/>
          <w:sz w:val="28"/>
          <w:szCs w:val="28"/>
          <w:lang w:eastAsia="fr-FR"/>
        </w:rPr>
        <w:t>…</w:t>
      </w:r>
      <w:r w:rsidRPr="0054220E">
        <w:rPr>
          <w:rFonts w:ascii="Courier New" w:hAnsi="Courier New" w:cs="Courier New"/>
          <w:sz w:val="28"/>
          <w:szCs w:val="28"/>
          <w:lang w:eastAsia="fr-FR"/>
        </w:rPr>
        <w:t> »,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qu'on peut être avec tout à fait seul,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dire ne pas avoir</w:t>
      </w:r>
      <w:r w:rsidR="007E220A">
        <w:rPr>
          <w:rFonts w:ascii="Courier New" w:hAnsi="Courier New" w:cs="Courier New"/>
          <w:sz w:val="28"/>
          <w:szCs w:val="28"/>
          <w:lang w:eastAsia="fr-FR"/>
        </w:rPr>
        <w:t>,</w:t>
      </w:r>
      <w:r w:rsidRPr="0054220E">
        <w:rPr>
          <w:rFonts w:ascii="Courier New" w:hAnsi="Courier New" w:cs="Courier New"/>
          <w:sz w:val="28"/>
          <w:szCs w:val="28"/>
          <w:lang w:eastAsia="fr-FR"/>
        </w:rPr>
        <w:t xml:space="preserve"> comme avec la mère, cette </w:t>
      </w:r>
      <w:r w:rsidRPr="00FA516A">
        <w:rPr>
          <w:rFonts w:ascii="Times New Roman" w:hAnsi="Times New Roman" w:cs="Times New Roman"/>
          <w:i/>
          <w:sz w:val="24"/>
          <w:szCs w:val="24"/>
          <w:lang w:eastAsia="fr-FR"/>
        </w:rPr>
        <w:t>intruse</w:t>
      </w:r>
      <w:r w:rsidRPr="0054220E">
        <w:rPr>
          <w:rFonts w:ascii="Courier New" w:hAnsi="Courier New" w:cs="Courier New"/>
          <w:sz w:val="28"/>
          <w:szCs w:val="28"/>
          <w:lang w:eastAsia="fr-FR"/>
        </w:rPr>
        <w:t xml:space="preserv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Il n'y a aucun doute à ce moment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là que l'enfant Hans </w:t>
      </w:r>
      <w:r w:rsidR="007E220A">
        <w:rPr>
          <w:rFonts w:ascii="Courier New" w:hAnsi="Courier New" w:cs="Courier New"/>
          <w:sz w:val="28"/>
          <w:szCs w:val="28"/>
          <w:lang w:eastAsia="fr-FR"/>
        </w:rPr>
        <w:t xml:space="preserve">se </w:t>
      </w:r>
      <w:r w:rsidRPr="0054220E">
        <w:rPr>
          <w:rFonts w:ascii="Courier New" w:hAnsi="Courier New" w:cs="Courier New"/>
          <w:sz w:val="28"/>
          <w:szCs w:val="28"/>
          <w:lang w:eastAsia="fr-FR"/>
        </w:rPr>
        <w:t xml:space="preserve">met à s'habituer à la présence de </w:t>
      </w:r>
      <w:r w:rsidRPr="00FA516A">
        <w:rPr>
          <w:rFonts w:ascii="Times New Roman" w:hAnsi="Times New Roman" w:cs="Times New Roman"/>
          <w:i/>
          <w:sz w:val="24"/>
          <w:szCs w:val="24"/>
          <w:lang w:eastAsia="fr-FR"/>
        </w:rPr>
        <w:t>la petite sœur</w:t>
      </w:r>
      <w:r w:rsidRPr="0054220E">
        <w:rPr>
          <w:rFonts w:ascii="Courier New" w:hAnsi="Courier New" w:cs="Courier New"/>
          <w:sz w:val="28"/>
          <w:szCs w:val="28"/>
          <w:lang w:eastAsia="fr-FR"/>
        </w:rPr>
        <w: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pense donc que sur le plan de la remarque du type la plus classique, ceci ne peut en tout cas que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vous apparaître pour évident, et vous satisfaire.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Néanmoins vous savez bien que ce n'est pas là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que je m'en tiens, c'est à savoir que je dis que assurément cette intrusion réelle de l'autre enfant dans la relation de l'enfant avec la mère est bien faite pour précipiter tel ou tel moment critique, telle ou telle angoisse décisive, mais que </w:t>
      </w:r>
    </w:p>
    <w:p w:rsidR="00663576" w:rsidRDefault="0054220E" w:rsidP="0054220E">
      <w:pPr>
        <w:pStyle w:val="Sansinterligne"/>
        <w:numPr>
          <w:ilvl w:val="0"/>
          <w:numId w:val="2"/>
        </w:numPr>
        <w:rPr>
          <w:rFonts w:ascii="Courier New" w:hAnsi="Courier New" w:cs="Courier New"/>
          <w:sz w:val="28"/>
          <w:szCs w:val="28"/>
          <w:lang w:eastAsia="fr-FR"/>
        </w:rPr>
      </w:pPr>
      <w:r w:rsidRPr="00663576">
        <w:rPr>
          <w:rFonts w:ascii="Courier New" w:hAnsi="Courier New" w:cs="Courier New"/>
          <w:sz w:val="28"/>
          <w:szCs w:val="28"/>
          <w:lang w:eastAsia="fr-FR"/>
        </w:rPr>
        <w:t xml:space="preserve">ce dont je suis parti, </w:t>
      </w:r>
    </w:p>
    <w:p w:rsidR="00663576" w:rsidRDefault="0054220E" w:rsidP="0054220E">
      <w:pPr>
        <w:pStyle w:val="Sansinterligne"/>
        <w:numPr>
          <w:ilvl w:val="0"/>
          <w:numId w:val="2"/>
        </w:numPr>
        <w:rPr>
          <w:rFonts w:ascii="Courier New" w:hAnsi="Courier New" w:cs="Courier New"/>
          <w:sz w:val="28"/>
          <w:szCs w:val="28"/>
          <w:lang w:eastAsia="fr-FR"/>
        </w:rPr>
      </w:pPr>
      <w:r w:rsidRPr="00663576">
        <w:rPr>
          <w:rFonts w:ascii="Courier New" w:hAnsi="Courier New" w:cs="Courier New"/>
          <w:sz w:val="28"/>
          <w:szCs w:val="28"/>
          <w:lang w:eastAsia="fr-FR"/>
        </w:rPr>
        <w:t xml:space="preserve">et ce sur quoi j'insiste, </w:t>
      </w:r>
    </w:p>
    <w:p w:rsidR="00663576" w:rsidRDefault="0054220E" w:rsidP="0054220E">
      <w:pPr>
        <w:pStyle w:val="Sansinterligne"/>
        <w:numPr>
          <w:ilvl w:val="0"/>
          <w:numId w:val="2"/>
        </w:numPr>
        <w:rPr>
          <w:rFonts w:ascii="Courier New" w:hAnsi="Courier New" w:cs="Courier New"/>
          <w:sz w:val="28"/>
          <w:szCs w:val="28"/>
          <w:lang w:eastAsia="fr-FR"/>
        </w:rPr>
      </w:pPr>
      <w:r w:rsidRPr="00663576">
        <w:rPr>
          <w:rFonts w:ascii="Courier New" w:hAnsi="Courier New" w:cs="Courier New"/>
          <w:sz w:val="28"/>
          <w:szCs w:val="28"/>
          <w:lang w:eastAsia="fr-FR"/>
        </w:rPr>
        <w:t>et ce pourquoi je n'hésite pas à mettre l'accent à propos de ce « </w:t>
      </w:r>
      <w:r w:rsidRPr="00663576">
        <w:rPr>
          <w:rFonts w:ascii="Times New Roman" w:hAnsi="Times New Roman" w:cs="Times New Roman"/>
          <w:i/>
          <w:iCs/>
          <w:sz w:val="24"/>
          <w:szCs w:val="24"/>
          <w:lang w:eastAsia="fr-FR"/>
        </w:rPr>
        <w:t>tout seul</w:t>
      </w:r>
      <w:r w:rsidR="00FA516A">
        <w:rPr>
          <w:rFonts w:ascii="Times New Roman" w:hAnsi="Times New Roman" w:cs="Times New Roman"/>
          <w:i/>
          <w:iCs/>
          <w:sz w:val="24"/>
          <w:szCs w:val="24"/>
          <w:lang w:eastAsia="fr-FR"/>
        </w:rPr>
        <w:t xml:space="preserve"> avec</w:t>
      </w:r>
      <w:r w:rsidRPr="00663576">
        <w:rPr>
          <w:rFonts w:ascii="Courier New" w:hAnsi="Courier New" w:cs="Courier New"/>
          <w:sz w:val="28"/>
          <w:szCs w:val="28"/>
          <w:lang w:eastAsia="fr-FR"/>
        </w:rPr>
        <w:t xml:space="preserve"> », </w:t>
      </w:r>
    </w:p>
    <w:p w:rsidR="007E220A" w:rsidRDefault="00663576"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663576">
        <w:rPr>
          <w:rFonts w:ascii="Courier New" w:hAnsi="Courier New" w:cs="Courier New"/>
          <w:sz w:val="28"/>
          <w:szCs w:val="28"/>
          <w:lang w:eastAsia="fr-FR"/>
        </w:rPr>
        <w:t xml:space="preserve">c'est que quelle que soit </w:t>
      </w:r>
      <w:r w:rsidR="0054220E" w:rsidRPr="0054220E">
        <w:rPr>
          <w:rFonts w:ascii="Courier New" w:hAnsi="Courier New" w:cs="Courier New"/>
          <w:sz w:val="28"/>
          <w:szCs w:val="28"/>
          <w:lang w:eastAsia="fr-FR"/>
        </w:rPr>
        <w:t xml:space="preserve">la position,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l'enfant n'est jamais seul avec la mère.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Tout le progrès de ce qui se passe dans la relation apparemment duelle de l'enfant avec la mère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est marqué de cet élément absolument essentiel,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 que l'enfant n'intervient</w:t>
      </w:r>
      <w:r w:rsidR="00663576">
        <w:rPr>
          <w:rFonts w:ascii="Courier New" w:hAnsi="Courier New" w:cs="Courier New"/>
          <w:sz w:val="28"/>
          <w:szCs w:val="28"/>
          <w:lang w:eastAsia="fr-FR"/>
        </w:rPr>
        <w:t>…</w:t>
      </w:r>
    </w:p>
    <w:p w:rsidR="00663576" w:rsidRDefault="0054220E" w:rsidP="00663576">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comme l'expérience de l'analyse de la sexualité féminine nous en donne l'assurance, et à laquelle il faut garder le point de référence, l'axe, </w:t>
      </w:r>
      <w:r w:rsidR="007E220A">
        <w:rPr>
          <w:rFonts w:ascii="Courier New" w:hAnsi="Courier New" w:cs="Courier New"/>
          <w:sz w:val="28"/>
          <w:szCs w:val="28"/>
          <w:lang w:eastAsia="fr-FR"/>
        </w:rPr>
        <w:t xml:space="preserve">            </w:t>
      </w:r>
      <w:r w:rsidRPr="0054220E">
        <w:rPr>
          <w:rFonts w:ascii="Courier New" w:hAnsi="Courier New" w:cs="Courier New"/>
          <w:sz w:val="28"/>
          <w:szCs w:val="28"/>
          <w:lang w:eastAsia="fr-FR"/>
        </w:rPr>
        <w:t xml:space="preserve">avec fermeté, de ce que </w:t>
      </w:r>
      <w:r w:rsidR="00522B43">
        <w:rPr>
          <w:rFonts w:ascii="Courier New" w:hAnsi="Courier New" w:cs="Courier New"/>
          <w:sz w:val="28"/>
          <w:szCs w:val="28"/>
          <w:lang w:eastAsia="fr-FR"/>
        </w:rPr>
        <w:t>FREUD</w:t>
      </w:r>
      <w:r w:rsidRPr="0054220E">
        <w:rPr>
          <w:rFonts w:ascii="Courier New" w:hAnsi="Courier New" w:cs="Courier New"/>
          <w:sz w:val="28"/>
          <w:szCs w:val="28"/>
          <w:lang w:eastAsia="fr-FR"/>
        </w:rPr>
        <w:t xml:space="preserve"> a maintenu jusqu'au terme concer</w:t>
      </w:r>
      <w:r w:rsidRPr="0054220E">
        <w:rPr>
          <w:rFonts w:ascii="Courier New" w:hAnsi="Courier New" w:cs="Courier New"/>
          <w:sz w:val="28"/>
          <w:szCs w:val="28"/>
          <w:lang w:eastAsia="fr-FR"/>
        </w:rPr>
        <w:softHyphen/>
        <w:t>nant cette sexualité féminine</w:t>
      </w:r>
    </w:p>
    <w:p w:rsidR="004B02DE" w:rsidRDefault="00663576"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que comme </w:t>
      </w:r>
      <w:r w:rsidR="0054220E" w:rsidRPr="004B02DE">
        <w:rPr>
          <w:rFonts w:ascii="Times New Roman" w:hAnsi="Times New Roman" w:cs="Times New Roman"/>
          <w:i/>
          <w:sz w:val="24"/>
          <w:szCs w:val="24"/>
          <w:lang w:eastAsia="fr-FR"/>
        </w:rPr>
        <w:t>substitut</w:t>
      </w:r>
      <w:r w:rsidR="0054220E" w:rsidRPr="004B02DE">
        <w:rPr>
          <w:rFonts w:ascii="Times New Roman" w:hAnsi="Times New Roman" w:cs="Times New Roman"/>
          <w:sz w:val="24"/>
          <w:szCs w:val="24"/>
          <w:lang w:eastAsia="fr-FR"/>
        </w:rPr>
        <w:t xml:space="preserve">, </w:t>
      </w:r>
      <w:r w:rsidR="0054220E" w:rsidRPr="004B02DE">
        <w:rPr>
          <w:rFonts w:ascii="Times New Roman" w:hAnsi="Times New Roman" w:cs="Times New Roman"/>
          <w:i/>
          <w:sz w:val="24"/>
          <w:szCs w:val="24"/>
          <w:lang w:eastAsia="fr-FR"/>
        </w:rPr>
        <w:t>compensation</w:t>
      </w:r>
      <w:r w:rsidR="0054220E" w:rsidRPr="004B02DE">
        <w:rPr>
          <w:rFonts w:ascii="Times New Roman" w:hAnsi="Times New Roman" w:cs="Times New Roman"/>
          <w:sz w:val="24"/>
          <w:szCs w:val="24"/>
          <w:lang w:eastAsia="fr-FR"/>
        </w:rPr>
        <w:t>,</w:t>
      </w:r>
      <w:r w:rsidR="0054220E" w:rsidRPr="0054220E">
        <w:rPr>
          <w:rFonts w:ascii="Courier New" w:hAnsi="Courier New" w:cs="Courier New"/>
          <w:sz w:val="28"/>
          <w:szCs w:val="28"/>
          <w:lang w:eastAsia="fr-FR"/>
        </w:rPr>
        <w:t xml:space="preserve"> bref dans une référence quelconque à ce quelque chose qui est ce qui manque essen</w:t>
      </w:r>
      <w:r w:rsidR="0054220E" w:rsidRPr="0054220E">
        <w:rPr>
          <w:rFonts w:ascii="Courier New" w:hAnsi="Courier New" w:cs="Courier New"/>
          <w:sz w:val="28"/>
          <w:szCs w:val="28"/>
          <w:lang w:eastAsia="fr-FR"/>
        </w:rPr>
        <w:softHyphen/>
        <w:t xml:space="preserve">tiellement à la mère, et qui donc </w:t>
      </w:r>
    </w:p>
    <w:p w:rsidR="0054220E" w:rsidRPr="0054220E" w:rsidRDefault="0054220E" w:rsidP="0054220E">
      <w:pPr>
        <w:pStyle w:val="Sansinterligne"/>
        <w:rPr>
          <w:rFonts w:ascii="Courier New" w:hAnsi="Courier New" w:cs="Courier New"/>
          <w:sz w:val="28"/>
          <w:szCs w:val="28"/>
          <w:lang w:eastAsia="fr-FR"/>
        </w:rPr>
      </w:pPr>
      <w:r w:rsidRPr="007E220A">
        <w:rPr>
          <w:rFonts w:ascii="Times New Roman" w:hAnsi="Times New Roman" w:cs="Times New Roman"/>
          <w:i/>
          <w:sz w:val="24"/>
          <w:szCs w:val="24"/>
          <w:lang w:eastAsia="fr-FR"/>
        </w:rPr>
        <w:t>ne laisse jamais seul avec la mère</w:t>
      </w:r>
      <w:r w:rsidRPr="0054220E">
        <w:rPr>
          <w:rFonts w:ascii="Courier New" w:hAnsi="Courier New" w:cs="Courier New"/>
          <w:sz w:val="28"/>
          <w:szCs w:val="28"/>
          <w:lang w:eastAsia="fr-FR"/>
        </w:rPr>
        <w:t>.</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dans la mesure où la mère se situe,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et peu à peu est apprise par l'enfant</w:t>
      </w:r>
      <w:r w:rsidR="007E220A">
        <w:rPr>
          <w:rFonts w:ascii="Courier New" w:hAnsi="Courier New" w:cs="Courier New"/>
          <w:sz w:val="28"/>
          <w:szCs w:val="28"/>
          <w:lang w:eastAsia="fr-FR"/>
        </w:rPr>
        <w:t>,</w:t>
      </w:r>
      <w:r w:rsidRPr="0054220E">
        <w:rPr>
          <w:rFonts w:ascii="Courier New" w:hAnsi="Courier New" w:cs="Courier New"/>
          <w:sz w:val="28"/>
          <w:szCs w:val="28"/>
          <w:lang w:eastAsia="fr-FR"/>
        </w:rPr>
        <w:t xml:space="preserve"> comme étant marquée de ce manque fondamental, et de ce manque après lequel elle</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même elle cherche, et dont lui, l'enfant, ne lui donne une satis</w:t>
      </w:r>
      <w:r w:rsidRPr="0054220E">
        <w:rPr>
          <w:rFonts w:ascii="Courier New" w:hAnsi="Courier New" w:cs="Courier New"/>
          <w:sz w:val="28"/>
          <w:szCs w:val="28"/>
          <w:lang w:eastAsia="fr-FR"/>
        </w:rPr>
        <w:softHyphen/>
        <w:t>faction que</w:t>
      </w:r>
      <w:r w:rsidR="00663576">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663576" w:rsidRDefault="0054220E" w:rsidP="00663576">
      <w:pPr>
        <w:pStyle w:val="Sansinterligne"/>
        <w:ind w:firstLine="708"/>
        <w:rPr>
          <w:rFonts w:ascii="Courier New" w:hAnsi="Courier New" w:cs="Courier New"/>
          <w:sz w:val="28"/>
          <w:szCs w:val="28"/>
          <w:lang w:eastAsia="fr-FR"/>
        </w:rPr>
      </w:pPr>
      <w:r w:rsidRPr="0054220E">
        <w:rPr>
          <w:rFonts w:ascii="Courier New" w:hAnsi="Courier New" w:cs="Courier New"/>
          <w:sz w:val="28"/>
          <w:szCs w:val="28"/>
          <w:lang w:eastAsia="fr-FR"/>
        </w:rPr>
        <w:t>si nous voulons l'appeler</w:t>
      </w:r>
      <w:r w:rsidR="00663576">
        <w:rPr>
          <w:rFonts w:ascii="Courier New" w:hAnsi="Courier New" w:cs="Courier New"/>
          <w:sz w:val="28"/>
          <w:szCs w:val="28"/>
          <w:lang w:eastAsia="fr-FR"/>
        </w:rPr>
        <w:t xml:space="preserve"> ainsi</w:t>
      </w:r>
      <w:r w:rsidRPr="0054220E">
        <w:rPr>
          <w:rFonts w:ascii="Courier New" w:hAnsi="Courier New" w:cs="Courier New"/>
          <w:sz w:val="28"/>
          <w:szCs w:val="28"/>
          <w:lang w:eastAsia="fr-FR"/>
        </w:rPr>
        <w:t xml:space="preserve"> provisoirement</w:t>
      </w:r>
      <w:r w:rsidR="00663576">
        <w:rPr>
          <w:rFonts w:ascii="Courier New" w:hAnsi="Courier New" w:cs="Courier New"/>
          <w:sz w:val="28"/>
          <w:szCs w:val="28"/>
          <w:lang w:eastAsia="fr-FR"/>
        </w:rPr>
        <w:t xml:space="preserve">                                       …</w:t>
      </w:r>
      <w:r w:rsidRPr="0054220E">
        <w:rPr>
          <w:rFonts w:ascii="Courier New" w:hAnsi="Courier New" w:cs="Courier New"/>
          <w:sz w:val="28"/>
          <w:szCs w:val="28"/>
          <w:lang w:eastAsia="fr-FR"/>
        </w:rPr>
        <w:t>qu</w:t>
      </w:r>
      <w:r w:rsidR="00663576">
        <w:rPr>
          <w:rFonts w:ascii="Courier New" w:hAnsi="Courier New" w:cs="Courier New"/>
          <w:sz w:val="28"/>
          <w:szCs w:val="28"/>
          <w:lang w:eastAsia="fr-FR"/>
        </w:rPr>
        <w:t>e substitutive.</w:t>
      </w:r>
      <w:r w:rsidRPr="0054220E">
        <w:rPr>
          <w:rFonts w:ascii="Courier New" w:hAnsi="Courier New" w:cs="Courier New"/>
          <w:sz w:val="28"/>
          <w:szCs w:val="28"/>
          <w:lang w:eastAsia="fr-FR"/>
        </w:rPr>
        <w:t xml:space="preserve"> </w:t>
      </w:r>
    </w:p>
    <w:p w:rsidR="00663576" w:rsidRDefault="00663576" w:rsidP="00663576">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C</w:t>
      </w:r>
      <w:r w:rsidR="0054220E" w:rsidRPr="0054220E">
        <w:rPr>
          <w:rFonts w:ascii="Courier New" w:hAnsi="Courier New" w:cs="Courier New"/>
          <w:sz w:val="28"/>
          <w:szCs w:val="28"/>
          <w:lang w:eastAsia="fr-FR"/>
        </w:rPr>
        <w:t xml:space="preserve">'est sur cette base essentiellement que s'introduit, que se conçoit toute espèce de nouvelle béance, </w:t>
      </w:r>
    </w:p>
    <w:p w:rsidR="00663576" w:rsidRDefault="0054220E" w:rsidP="00663576">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toute espèce de réouverture de la question, </w:t>
      </w:r>
    </w:p>
    <w:p w:rsidR="0054220E" w:rsidRPr="0054220E" w:rsidRDefault="0054220E" w:rsidP="00663576">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et spécialement celle qui survient avec la maturation génitale réelle,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dire chez le garçon avec l'introduction de la masturbation, cette jouissance réelle avec son propre pénis réel.</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dans cette constellation que rien ne peut être compris autrement que dans cette constellation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départ, qui est celle qui est le fondement par où peuvent s'introduire les éléments critiques qui peuvent avoir les débouchés divers qui constituent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un </w:t>
      </w:r>
      <w:r w:rsidRPr="00663576">
        <w:rPr>
          <w:rFonts w:ascii="Times New Roman" w:hAnsi="Times New Roman" w:cs="Times New Roman"/>
          <w:i/>
          <w:sz w:val="24"/>
          <w:szCs w:val="24"/>
          <w:lang w:eastAsia="fr-FR"/>
        </w:rPr>
        <w:t>complexe d’</w:t>
      </w:r>
      <w:r w:rsidR="00663576" w:rsidRPr="00663576">
        <w:rPr>
          <w:rFonts w:ascii="Times New Roman" w:hAnsi="Times New Roman" w:cs="Times New Roman"/>
          <w:i/>
          <w:sz w:val="24"/>
          <w:szCs w:val="24"/>
          <w:lang w:eastAsia="fr-FR"/>
        </w:rPr>
        <w:t>Œ</w:t>
      </w:r>
      <w:r w:rsidRPr="00663576">
        <w:rPr>
          <w:rFonts w:ascii="Times New Roman" w:hAnsi="Times New Roman" w:cs="Times New Roman"/>
          <w:i/>
          <w:sz w:val="24"/>
          <w:szCs w:val="24"/>
          <w:lang w:eastAsia="fr-FR"/>
        </w:rPr>
        <w:t>dipe</w:t>
      </w:r>
      <w:r w:rsidRPr="0054220E">
        <w:rPr>
          <w:rFonts w:ascii="Courier New" w:hAnsi="Courier New" w:cs="Courier New"/>
          <w:sz w:val="28"/>
          <w:szCs w:val="28"/>
          <w:lang w:eastAsia="fr-FR"/>
        </w:rPr>
        <w:t xml:space="preserve"> à issue normale, ou un </w:t>
      </w:r>
      <w:r w:rsidR="00663576" w:rsidRPr="00663576">
        <w:rPr>
          <w:rFonts w:ascii="Times New Roman" w:hAnsi="Times New Roman" w:cs="Times New Roman"/>
          <w:i/>
          <w:sz w:val="24"/>
          <w:szCs w:val="24"/>
          <w:lang w:eastAsia="fr-FR"/>
        </w:rPr>
        <w:t>complexe d’Œdipe</w:t>
      </w:r>
      <w:r w:rsidRPr="0054220E">
        <w:rPr>
          <w:rFonts w:ascii="Courier New" w:hAnsi="Courier New" w:cs="Courier New"/>
          <w:sz w:val="28"/>
          <w:szCs w:val="28"/>
          <w:lang w:eastAsia="fr-FR"/>
        </w:rPr>
        <w:t xml:space="preserv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plus ou moins abordé de façon plus ou moins négativée, et qui n'est pas du tout</w:t>
      </w:r>
      <w:r w:rsidR="00663576">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663576" w:rsidRDefault="0054220E" w:rsidP="00663576">
      <w:pPr>
        <w:pStyle w:val="Sansinterligne"/>
        <w:ind w:firstLine="708"/>
        <w:rPr>
          <w:rFonts w:ascii="Courier New" w:hAnsi="Courier New" w:cs="Courier New"/>
          <w:sz w:val="28"/>
          <w:szCs w:val="28"/>
          <w:lang w:eastAsia="fr-FR"/>
        </w:rPr>
      </w:pPr>
      <w:r w:rsidRPr="0054220E">
        <w:rPr>
          <w:rFonts w:ascii="Courier New" w:hAnsi="Courier New" w:cs="Courier New"/>
          <w:sz w:val="28"/>
          <w:szCs w:val="28"/>
          <w:lang w:eastAsia="fr-FR"/>
        </w:rPr>
        <w:t xml:space="preserve">ce qu'on vous enseigne d'habitude </w:t>
      </w:r>
    </w:p>
    <w:p w:rsidR="0054220E" w:rsidRPr="0054220E" w:rsidRDefault="00663576"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une névrose.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Reprenons donc là où nous en sommes, et faisons ici un petit bout de remarque, à savoir que si l'enfant </w:t>
      </w:r>
    </w:p>
    <w:p w:rsidR="00663576" w:rsidRDefault="0054220E" w:rsidP="00663576">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a à découvrir cette dimension, à savoir que quelque chose est désiré par la mère au</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delà de lui</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même,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dire au</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delà de l'objet du plaisir d'abord qu'il ressent être lui</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même dans sa mère et qu'il aspire à être, la situation ne doit se concevoir</w:t>
      </w:r>
      <w:r w:rsidR="00663576">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663576" w:rsidRDefault="0054220E" w:rsidP="00663576">
      <w:pPr>
        <w:pStyle w:val="Sansinterligne"/>
        <w:ind w:firstLine="708"/>
        <w:rPr>
          <w:rFonts w:ascii="Courier New" w:hAnsi="Courier New" w:cs="Courier New"/>
          <w:sz w:val="28"/>
          <w:szCs w:val="28"/>
          <w:lang w:eastAsia="fr-FR"/>
        </w:rPr>
      </w:pPr>
      <w:r w:rsidRPr="0054220E">
        <w:rPr>
          <w:rFonts w:ascii="Courier New" w:hAnsi="Courier New" w:cs="Courier New"/>
          <w:sz w:val="28"/>
          <w:szCs w:val="28"/>
          <w:lang w:eastAsia="fr-FR"/>
        </w:rPr>
        <w:t>comme toute espèce de situation analytique</w:t>
      </w:r>
    </w:p>
    <w:p w:rsidR="0054220E" w:rsidRPr="0054220E" w:rsidRDefault="00663576"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que dans la référence essentiellement </w:t>
      </w:r>
      <w:r w:rsidR="0054220E" w:rsidRPr="00663576">
        <w:rPr>
          <w:rFonts w:ascii="Times New Roman" w:hAnsi="Times New Roman" w:cs="Times New Roman"/>
          <w:i/>
          <w:sz w:val="24"/>
          <w:szCs w:val="24"/>
          <w:lang w:eastAsia="fr-FR"/>
        </w:rPr>
        <w:t>intersubjective</w:t>
      </w:r>
      <w:r w:rsidR="0054220E" w:rsidRPr="0054220E">
        <w:rPr>
          <w:rFonts w:ascii="Courier New" w:hAnsi="Courier New" w:cs="Courier New"/>
          <w:sz w:val="28"/>
          <w:szCs w:val="28"/>
          <w:lang w:eastAsia="fr-FR"/>
        </w:rPr>
        <w:t xml:space="preserve"> qui comporte toujours et à la fois, et corrélativement</w:t>
      </w: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 la dimension originale de chaque sujet, mais en même temps la réalité de cette perspective intersubjective telle qu'elle est entrée dans chaque sujet.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Autrement dit, je vous fais remarquer au passage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quelque chose qui est voilé au départ,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et que nous n'arriverons à dévoiler qu'à la fin. </w:t>
      </w:r>
    </w:p>
    <w:p w:rsidR="00663576" w:rsidRDefault="00663576" w:rsidP="0054220E">
      <w:pPr>
        <w:pStyle w:val="Sansinterligne"/>
        <w:rPr>
          <w:rFonts w:ascii="Courier New" w:hAnsi="Courier New" w:cs="Courier New"/>
          <w:sz w:val="28"/>
          <w:szCs w:val="28"/>
          <w:lang w:eastAsia="fr-FR"/>
        </w:rPr>
      </w:pPr>
    </w:p>
    <w:p w:rsidR="00B51699"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Mais vous en savez déjà assez de l'observation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pour pouvoir au moins vous poser la ques</w:t>
      </w:r>
      <w:r w:rsidRPr="0054220E">
        <w:rPr>
          <w:rFonts w:ascii="Courier New" w:hAnsi="Courier New" w:cs="Courier New"/>
          <w:sz w:val="28"/>
          <w:szCs w:val="28"/>
          <w:lang w:eastAsia="fr-FR"/>
        </w:rPr>
        <w:softHyphen/>
        <w:t xml:space="preserve">tion, et vous référer à des termes que j'ai employés autrefois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bon ou à mauvais escient, à savoir ces termes essentiels comme d'une division tout à fait majeure de l'abord signifiant de quelque réalité que ce soit chez un sujet, à savoir </w:t>
      </w:r>
      <w:r w:rsidRPr="00663576">
        <w:rPr>
          <w:rFonts w:ascii="Times New Roman" w:hAnsi="Times New Roman" w:cs="Times New Roman"/>
          <w:i/>
          <w:color w:val="0000CC"/>
          <w:sz w:val="24"/>
          <w:szCs w:val="24"/>
          <w:lang w:eastAsia="fr-FR"/>
        </w:rPr>
        <w:t>la métaphore</w:t>
      </w:r>
      <w:r w:rsidRPr="0054220E">
        <w:rPr>
          <w:rFonts w:ascii="Courier New" w:hAnsi="Courier New" w:cs="Courier New"/>
          <w:sz w:val="28"/>
          <w:szCs w:val="28"/>
          <w:lang w:eastAsia="fr-FR"/>
        </w:rPr>
        <w:t xml:space="preserve"> et </w:t>
      </w:r>
      <w:r w:rsidRPr="00663576">
        <w:rPr>
          <w:rFonts w:ascii="Times New Roman" w:hAnsi="Times New Roman" w:cs="Times New Roman"/>
          <w:i/>
          <w:color w:val="0000CC"/>
          <w:sz w:val="24"/>
          <w:szCs w:val="24"/>
          <w:lang w:eastAsia="fr-FR"/>
        </w:rPr>
        <w:t>la métonymie</w:t>
      </w:r>
      <w:r w:rsidRPr="0054220E">
        <w:rPr>
          <w:rFonts w:ascii="Courier New" w:hAnsi="Courier New" w:cs="Courier New"/>
          <w:sz w:val="28"/>
          <w:szCs w:val="28"/>
          <w:lang w:eastAsia="fr-FR"/>
        </w:rPr>
        <w:t>.</w:t>
      </w:r>
    </w:p>
    <w:p w:rsidR="00B51699"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C'est bien le cas de l'appliquer et au moins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laisser aller tant de points d'interrogation.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que </w:t>
      </w:r>
      <w:r w:rsidRPr="00B51699">
        <w:rPr>
          <w:rFonts w:ascii="Courier New" w:hAnsi="Courier New" w:cs="Courier New"/>
          <w:i/>
          <w:sz w:val="24"/>
          <w:szCs w:val="24"/>
          <w:lang w:eastAsia="fr-FR"/>
        </w:rPr>
        <w:t>dans toute situation intersubjective telle qu'elle s'éta</w:t>
      </w:r>
      <w:r w:rsidRPr="00B51699">
        <w:rPr>
          <w:rFonts w:ascii="Courier New" w:hAnsi="Courier New" w:cs="Courier New"/>
          <w:i/>
          <w:sz w:val="24"/>
          <w:szCs w:val="24"/>
          <w:lang w:eastAsia="fr-FR"/>
        </w:rPr>
        <w:softHyphen/>
        <w:t>blit entre l'enfant et la mère</w:t>
      </w:r>
      <w:r w:rsidRPr="0054220E">
        <w:rPr>
          <w:rFonts w:ascii="Courier New" w:hAnsi="Courier New" w:cs="Courier New"/>
          <w:sz w:val="28"/>
          <w:szCs w:val="28"/>
          <w:lang w:eastAsia="fr-FR"/>
        </w:rPr>
        <w:t xml:space="preserve"> nous aurons </w:t>
      </w:r>
      <w:r w:rsidRPr="007E220A">
        <w:rPr>
          <w:rFonts w:ascii="Times New Roman" w:hAnsi="Times New Roman" w:cs="Times New Roman"/>
          <w:i/>
          <w:sz w:val="24"/>
          <w:szCs w:val="24"/>
          <w:lang w:eastAsia="fr-FR"/>
        </w:rPr>
        <w:t>une question préalable</w:t>
      </w:r>
      <w:r w:rsidRPr="0054220E">
        <w:rPr>
          <w:rFonts w:ascii="Courier New" w:hAnsi="Courier New" w:cs="Courier New"/>
          <w:sz w:val="28"/>
          <w:szCs w:val="28"/>
          <w:lang w:eastAsia="fr-FR"/>
        </w:rPr>
        <w:t xml:space="preserve"> si l'on peut dire, à nous poser. Elle sera préalable et ce sera probablement seulement à la fin qu'elle sera tranchée, à savoir </w:t>
      </w:r>
      <w:r w:rsidRPr="00B51699">
        <w:rPr>
          <w:rFonts w:ascii="Times New Roman" w:hAnsi="Times New Roman" w:cs="Times New Roman"/>
          <w:i/>
          <w:sz w:val="24"/>
          <w:szCs w:val="24"/>
          <w:lang w:eastAsia="fr-FR"/>
        </w:rPr>
        <w:t>que dans cette fonction de substitution ce qui finalement fait image pour l'exprimer ne veut rien dire</w:t>
      </w:r>
      <w:r w:rsidRPr="0054220E">
        <w:rPr>
          <w:rFonts w:ascii="Courier New" w:hAnsi="Courier New" w:cs="Courier New"/>
          <w:sz w:val="28"/>
          <w:szCs w:val="28"/>
          <w:lang w:eastAsia="fr-FR"/>
        </w:rPr>
        <w:t xml:space="preserve">. </w:t>
      </w:r>
    </w:p>
    <w:p w:rsidR="00663576" w:rsidRDefault="00663576" w:rsidP="0054220E">
      <w:pPr>
        <w:pStyle w:val="Sansinterligne"/>
        <w:rPr>
          <w:rFonts w:ascii="Courier New" w:hAnsi="Courier New" w:cs="Courier New"/>
          <w:sz w:val="28"/>
          <w:szCs w:val="28"/>
          <w:lang w:eastAsia="fr-FR"/>
        </w:rPr>
      </w:pPr>
    </w:p>
    <w:p w:rsidR="00663576" w:rsidRDefault="0054220E" w:rsidP="0054220E">
      <w:pPr>
        <w:pStyle w:val="Sansinterligne"/>
        <w:rPr>
          <w:rFonts w:ascii="Courier New" w:hAnsi="Courier New" w:cs="Courier New"/>
          <w:sz w:val="28"/>
          <w:szCs w:val="28"/>
          <w:lang w:eastAsia="fr-FR"/>
        </w:rPr>
      </w:pPr>
      <w:r w:rsidRPr="00B51699">
        <w:rPr>
          <w:rFonts w:ascii="Times New Roman" w:hAnsi="Times New Roman" w:cs="Times New Roman"/>
          <w:i/>
          <w:sz w:val="24"/>
          <w:szCs w:val="24"/>
          <w:lang w:eastAsia="fr-FR"/>
        </w:rPr>
        <w:t>Substitution</w:t>
      </w:r>
      <w:r w:rsidRPr="0054220E">
        <w:rPr>
          <w:rFonts w:ascii="Courier New" w:hAnsi="Courier New" w:cs="Courier New"/>
          <w:sz w:val="28"/>
          <w:szCs w:val="28"/>
          <w:lang w:eastAsia="fr-FR"/>
        </w:rPr>
        <w:t xml:space="preserve">, c'est facile à dire, essayons donc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substituer un caillou à un morceau de pain.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Quand vous le mettez dans la trompe de l'éléphant,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ne le prendra pas tout à fait du ton uni que vous pourriez croire. Il ne s'agit pas de </w:t>
      </w:r>
      <w:r w:rsidRPr="00B51699">
        <w:rPr>
          <w:rFonts w:ascii="Times New Roman" w:hAnsi="Times New Roman" w:cs="Times New Roman"/>
          <w:i/>
          <w:sz w:val="24"/>
          <w:szCs w:val="24"/>
          <w:lang w:eastAsia="fr-FR"/>
        </w:rPr>
        <w:t>substitution</w:t>
      </w:r>
      <w:r w:rsidRPr="0054220E">
        <w:rPr>
          <w:rFonts w:ascii="Courier New" w:hAnsi="Courier New" w:cs="Courier New"/>
          <w:sz w:val="28"/>
          <w:szCs w:val="28"/>
          <w:lang w:eastAsia="fr-FR"/>
        </w:rPr>
        <w:t xml:space="preserve">, il s'agit de savoir ce que signifie cette </w:t>
      </w:r>
      <w:r w:rsidRPr="00B51699">
        <w:rPr>
          <w:rFonts w:ascii="Times New Roman" w:hAnsi="Times New Roman" w:cs="Times New Roman"/>
          <w:i/>
          <w:sz w:val="24"/>
          <w:szCs w:val="24"/>
          <w:lang w:eastAsia="fr-FR"/>
        </w:rPr>
        <w:t>substitution signifiante</w:t>
      </w:r>
      <w:r w:rsidRPr="0054220E">
        <w:rPr>
          <w:rFonts w:ascii="Courier New" w:hAnsi="Courier New" w:cs="Courier New"/>
          <w:sz w:val="28"/>
          <w:szCs w:val="28"/>
          <w:lang w:eastAsia="fr-FR"/>
        </w:rPr>
        <w:t xml:space="preserve">,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et pour tout dire il s'agit de savoir</w:t>
      </w:r>
      <w:r w:rsidR="00663576">
        <w:rPr>
          <w:rFonts w:ascii="Courier New" w:hAnsi="Courier New" w:cs="Courier New"/>
          <w:sz w:val="28"/>
          <w:szCs w:val="28"/>
          <w:lang w:eastAsia="fr-FR"/>
        </w:rPr>
        <w:t>…</w:t>
      </w:r>
    </w:p>
    <w:p w:rsidR="00663576" w:rsidRDefault="0054220E" w:rsidP="00663576">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pour la mère et par rapport a ce </w:t>
      </w:r>
    </w:p>
    <w:p w:rsidR="00663576" w:rsidRDefault="0054220E" w:rsidP="00663576">
      <w:pPr>
        <w:pStyle w:val="Sansinterligne"/>
        <w:ind w:left="708"/>
        <w:rPr>
          <w:rFonts w:ascii="Courier New" w:hAnsi="Courier New" w:cs="Courier New"/>
          <w:sz w:val="28"/>
          <w:szCs w:val="28"/>
          <w:lang w:eastAsia="fr-FR"/>
        </w:rPr>
      </w:pPr>
      <w:r w:rsidRPr="00663576">
        <w:rPr>
          <w:rFonts w:ascii="Times New Roman" w:hAnsi="Times New Roman" w:cs="Times New Roman"/>
          <w:i/>
          <w:color w:val="0000CC"/>
          <w:sz w:val="24"/>
          <w:szCs w:val="24"/>
          <w:lang w:eastAsia="fr-FR"/>
        </w:rPr>
        <w:t>phallu</w:t>
      </w:r>
      <w:r w:rsidR="00663576" w:rsidRPr="00663576">
        <w:rPr>
          <w:rFonts w:ascii="Times New Roman" w:hAnsi="Times New Roman" w:cs="Times New Roman"/>
          <w:i/>
          <w:color w:val="0000CC"/>
          <w:sz w:val="24"/>
          <w:szCs w:val="24"/>
          <w:lang w:eastAsia="fr-FR"/>
        </w:rPr>
        <w:t>s</w:t>
      </w:r>
      <w:r w:rsidR="00663576">
        <w:rPr>
          <w:rFonts w:ascii="Courier New" w:hAnsi="Courier New" w:cs="Courier New"/>
          <w:sz w:val="28"/>
          <w:szCs w:val="28"/>
          <w:lang w:eastAsia="fr-FR"/>
        </w:rPr>
        <w:t xml:space="preserve"> qui est l'objet de son désir</w:t>
      </w:r>
    </w:p>
    <w:p w:rsidR="0054220E" w:rsidRPr="0054220E" w:rsidRDefault="00663576"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quelle est la fonction de l'enfant.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663576"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est clair que ce n'est pas tout à fait la même chose si l'enfant par exemple est </w:t>
      </w:r>
      <w:r w:rsidRPr="00663576">
        <w:rPr>
          <w:rFonts w:ascii="Times New Roman" w:hAnsi="Times New Roman" w:cs="Times New Roman"/>
          <w:i/>
          <w:color w:val="0000CC"/>
          <w:sz w:val="24"/>
          <w:szCs w:val="24"/>
          <w:lang w:eastAsia="fr-FR"/>
        </w:rPr>
        <w:t>la métaphore</w:t>
      </w:r>
      <w:r w:rsidRPr="0054220E">
        <w:rPr>
          <w:rFonts w:ascii="Courier New" w:hAnsi="Courier New" w:cs="Courier New"/>
          <w:sz w:val="28"/>
          <w:szCs w:val="28"/>
          <w:lang w:eastAsia="fr-FR"/>
        </w:rPr>
        <w:t xml:space="preserve"> de son amour pour le père, ou s'il est </w:t>
      </w:r>
      <w:r w:rsidRPr="00663576">
        <w:rPr>
          <w:rFonts w:ascii="Times New Roman" w:hAnsi="Times New Roman" w:cs="Times New Roman"/>
          <w:i/>
          <w:color w:val="0000CC"/>
          <w:sz w:val="24"/>
          <w:szCs w:val="24"/>
          <w:lang w:eastAsia="fr-FR"/>
        </w:rPr>
        <w:t>la métonymie</w:t>
      </w:r>
      <w:r w:rsidRPr="0054220E">
        <w:rPr>
          <w:rFonts w:ascii="Courier New" w:hAnsi="Courier New" w:cs="Courier New"/>
          <w:sz w:val="28"/>
          <w:szCs w:val="28"/>
          <w:lang w:eastAsia="fr-FR"/>
        </w:rPr>
        <w:t xml:space="preserve"> de son désir du </w:t>
      </w:r>
      <w:r w:rsidRPr="00663576">
        <w:rPr>
          <w:rFonts w:ascii="Times New Roman" w:hAnsi="Times New Roman" w:cs="Times New Roman"/>
          <w:i/>
          <w:color w:val="0000CC"/>
          <w:sz w:val="24"/>
          <w:szCs w:val="24"/>
          <w:lang w:eastAsia="fr-FR"/>
        </w:rPr>
        <w:t>phallus</w:t>
      </w:r>
      <w:r w:rsidRPr="0054220E">
        <w:rPr>
          <w:rFonts w:ascii="Courier New" w:hAnsi="Courier New" w:cs="Courier New"/>
          <w:sz w:val="28"/>
          <w:szCs w:val="28"/>
          <w:lang w:eastAsia="fr-FR"/>
        </w:rPr>
        <w:t xml:space="preserve"> qu’elle n’a pas et qu'elle n'aura jamais. </w:t>
      </w:r>
    </w:p>
    <w:p w:rsidR="00663576" w:rsidRDefault="00663576" w:rsidP="0054220E">
      <w:pPr>
        <w:pStyle w:val="Sansinterligne"/>
        <w:rPr>
          <w:rFonts w:ascii="Courier New" w:hAnsi="Courier New" w:cs="Courier New"/>
          <w:sz w:val="28"/>
          <w:szCs w:val="28"/>
          <w:lang w:eastAsia="fr-FR"/>
        </w:rPr>
      </w:pPr>
    </w:p>
    <w:p w:rsidR="00400F8B" w:rsidRDefault="0054220E" w:rsidP="0054220E">
      <w:pPr>
        <w:pStyle w:val="Sansinterligne"/>
        <w:rPr>
          <w:rFonts w:ascii="Courier New" w:hAnsi="Courier New" w:cs="Courier New"/>
          <w:sz w:val="28"/>
          <w:szCs w:val="28"/>
          <w:lang w:eastAsia="fr-FR"/>
        </w:rPr>
      </w:pPr>
      <w:r w:rsidRPr="00B51699">
        <w:rPr>
          <w:rFonts w:ascii="Times New Roman" w:hAnsi="Times New Roman" w:cs="Times New Roman"/>
          <w:i/>
          <w:sz w:val="24"/>
          <w:szCs w:val="24"/>
          <w:lang w:eastAsia="fr-FR"/>
        </w:rPr>
        <w:t>Tout indique très précisément dans la conduite de la mère</w:t>
      </w:r>
      <w:r w:rsidR="00400F8B">
        <w:rPr>
          <w:rFonts w:ascii="Courier New" w:hAnsi="Courier New" w:cs="Courier New"/>
          <w:sz w:val="28"/>
          <w:szCs w:val="28"/>
          <w:lang w:eastAsia="fr-FR"/>
        </w:rPr>
        <w:t>…</w:t>
      </w:r>
    </w:p>
    <w:p w:rsidR="00400F8B" w:rsidRDefault="0054220E" w:rsidP="00400F8B">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qui est là tout à fait évidente</w:t>
      </w:r>
      <w:r w:rsidR="00400F8B">
        <w:rPr>
          <w:rFonts w:ascii="Courier New" w:hAnsi="Courier New" w:cs="Courier New"/>
          <w:sz w:val="28"/>
          <w:szCs w:val="28"/>
          <w:lang w:eastAsia="fr-FR"/>
        </w:rPr>
        <w:t>,</w:t>
      </w:r>
      <w:r w:rsidRPr="0054220E">
        <w:rPr>
          <w:rFonts w:ascii="Courier New" w:hAnsi="Courier New" w:cs="Courier New"/>
          <w:sz w:val="28"/>
          <w:szCs w:val="28"/>
          <w:lang w:eastAsia="fr-FR"/>
        </w:rPr>
        <w:t xml:space="preserve"> avec cet enfant qu'elle traîne littéralement partout avec elle, d</w:t>
      </w:r>
      <w:r w:rsidR="00400F8B">
        <w:rPr>
          <w:rFonts w:ascii="Courier New" w:hAnsi="Courier New" w:cs="Courier New"/>
          <w:sz w:val="28"/>
          <w:szCs w:val="28"/>
          <w:lang w:eastAsia="fr-FR"/>
        </w:rPr>
        <w:t>epuis les W.C. jusqu'à son lit</w:t>
      </w:r>
    </w:p>
    <w:p w:rsidR="00400F8B" w:rsidRDefault="00400F8B"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B51699">
        <w:rPr>
          <w:rFonts w:ascii="Times New Roman" w:hAnsi="Times New Roman" w:cs="Times New Roman"/>
          <w:i/>
          <w:sz w:val="24"/>
          <w:szCs w:val="24"/>
          <w:lang w:eastAsia="fr-FR"/>
        </w:rPr>
        <w:t>que l'enfant lui est un appendice absolument indispensable</w:t>
      </w:r>
      <w:r w:rsidR="0054220E" w:rsidRPr="0054220E">
        <w:rPr>
          <w:rFonts w:ascii="Courier New" w:hAnsi="Courier New" w:cs="Courier New"/>
          <w:sz w:val="28"/>
          <w:szCs w:val="28"/>
          <w:lang w:eastAsia="fr-FR"/>
        </w:rPr>
        <w:t xml:space="preserve"> </w:t>
      </w:r>
      <w:r w:rsidR="0054220E" w:rsidRPr="00B51699">
        <w:rPr>
          <w:rFonts w:ascii="Courier New" w:hAnsi="Courier New" w:cs="Courier New"/>
          <w:i/>
          <w:sz w:val="24"/>
          <w:szCs w:val="24"/>
          <w:lang w:eastAsia="fr-FR"/>
        </w:rPr>
        <w:t xml:space="preserve">et que </w:t>
      </w:r>
      <w:r w:rsidR="0054220E" w:rsidRPr="00B51699">
        <w:rPr>
          <w:rFonts w:ascii="Times New Roman" w:hAnsi="Times New Roman" w:cs="Times New Roman"/>
          <w:i/>
          <w:sz w:val="24"/>
          <w:szCs w:val="24"/>
          <w:lang w:eastAsia="fr-FR"/>
        </w:rPr>
        <w:t>par conséquent</w:t>
      </w: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 </w:t>
      </w:r>
    </w:p>
    <w:p w:rsidR="00B51699" w:rsidRDefault="00B51699" w:rsidP="0054220E">
      <w:pPr>
        <w:pStyle w:val="Sansinterligne"/>
        <w:rPr>
          <w:rFonts w:ascii="Courier New" w:hAnsi="Courier New" w:cs="Courier New"/>
          <w:sz w:val="28"/>
          <w:szCs w:val="28"/>
          <w:lang w:eastAsia="fr-FR"/>
        </w:rPr>
      </w:pPr>
    </w:p>
    <w:p w:rsidR="007E220A" w:rsidRDefault="0054220E" w:rsidP="00400F8B">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car c'est exactement cela la mère de Hans </w:t>
      </w:r>
    </w:p>
    <w:p w:rsidR="007E220A" w:rsidRDefault="0054220E" w:rsidP="00400F8B">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que </w:t>
      </w:r>
      <w:r w:rsidR="00522B43">
        <w:rPr>
          <w:rFonts w:ascii="Courier New" w:hAnsi="Courier New" w:cs="Courier New"/>
          <w:sz w:val="28"/>
          <w:szCs w:val="28"/>
          <w:lang w:eastAsia="fr-FR"/>
        </w:rPr>
        <w:t>FREUD</w:t>
      </w:r>
      <w:r w:rsidRPr="0054220E">
        <w:rPr>
          <w:rFonts w:ascii="Courier New" w:hAnsi="Courier New" w:cs="Courier New"/>
          <w:sz w:val="28"/>
          <w:szCs w:val="28"/>
          <w:lang w:eastAsia="fr-FR"/>
        </w:rPr>
        <w:t xml:space="preserve"> adore, cette mère qu'il a soignée, cette mère si bonne et si aux petits soins pour cet enfant</w:t>
      </w:r>
      <w:r w:rsidR="007E220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 et en plus elle est jolie</w:t>
      </w:r>
      <w:r w:rsidR="007E220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400F8B" w:rsidRDefault="0054220E" w:rsidP="00400F8B">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c'est cette dame qui trouve le moyen de changer de culotte devant son enfant, c'est tout de même d</w:t>
      </w:r>
      <w:r w:rsidR="00400F8B">
        <w:rPr>
          <w:rFonts w:ascii="Courier New" w:hAnsi="Courier New" w:cs="Courier New"/>
          <w:sz w:val="28"/>
          <w:szCs w:val="28"/>
          <w:lang w:eastAsia="fr-FR"/>
        </w:rPr>
        <w:t>’une</w:t>
      </w:r>
      <w:r w:rsidRPr="0054220E">
        <w:rPr>
          <w:rFonts w:ascii="Courier New" w:hAnsi="Courier New" w:cs="Courier New"/>
          <w:sz w:val="28"/>
          <w:szCs w:val="28"/>
          <w:lang w:eastAsia="fr-FR"/>
        </w:rPr>
        <w:t xml:space="preserve"> dimension bien particulière</w:t>
      </w:r>
    </w:p>
    <w:p w:rsidR="00400F8B" w:rsidRDefault="00400F8B" w:rsidP="00400F8B">
      <w:pPr>
        <w:pStyle w:val="Sansinterligne"/>
        <w:rPr>
          <w:rFonts w:ascii="Courier New" w:hAnsi="Courier New" w:cs="Courier New"/>
          <w:sz w:val="28"/>
          <w:szCs w:val="28"/>
          <w:lang w:eastAsia="fr-FR"/>
        </w:rPr>
      </w:pPr>
    </w:p>
    <w:p w:rsidR="0054220E" w:rsidRPr="0054220E" w:rsidRDefault="00400F8B" w:rsidP="00400F8B">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et si quelque chose est fait dans cette observation, si quelque chose se trouve illustrer ce que je vous dis d'essentiel dans cet ordre, c'est que ce qui est derrière le voile, c'est bien l'observation du petit Hans et bien d'autres encore qui nous le montrent.</w:t>
      </w: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Qu'est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ce que veut dire que</w:t>
      </w:r>
      <w:r w:rsidR="00400F8B">
        <w:rPr>
          <w:rFonts w:ascii="Courier New" w:hAnsi="Courier New" w:cs="Courier New"/>
          <w:sz w:val="28"/>
          <w:szCs w:val="28"/>
          <w:lang w:eastAsia="fr-FR"/>
        </w:rPr>
        <w:t> :</w:t>
      </w:r>
      <w:r w:rsidRPr="0054220E">
        <w:rPr>
          <w:rFonts w:ascii="Courier New" w:hAnsi="Courier New" w:cs="Courier New"/>
          <w:sz w:val="28"/>
          <w:szCs w:val="28"/>
          <w:lang w:eastAsia="fr-FR"/>
        </w:rPr>
        <w:t xml:space="preserve"> </w:t>
      </w:r>
    </w:p>
    <w:p w:rsidR="00400F8B" w:rsidRDefault="0054220E" w:rsidP="0054220E">
      <w:pPr>
        <w:pStyle w:val="Sansinterligne"/>
        <w:rPr>
          <w:rFonts w:ascii="Courier New" w:hAnsi="Courier New" w:cs="Courier New"/>
          <w:sz w:val="28"/>
          <w:szCs w:val="28"/>
          <w:lang w:eastAsia="fr-FR"/>
        </w:rPr>
      </w:pPr>
      <w:r w:rsidRPr="00400F8B">
        <w:rPr>
          <w:rFonts w:ascii="Times New Roman" w:hAnsi="Times New Roman" w:cs="Times New Roman"/>
          <w:i/>
          <w:color w:val="0000CC"/>
          <w:sz w:val="24"/>
          <w:szCs w:val="24"/>
          <w:lang w:eastAsia="fr-FR"/>
        </w:rPr>
        <w:t>l'enfant est la métonymie</w:t>
      </w:r>
      <w:r w:rsidR="00400F8B">
        <w:rPr>
          <w:rFonts w:ascii="Times New Roman" w:hAnsi="Times New Roman" w:cs="Times New Roman"/>
          <w:i/>
          <w:color w:val="0000CC"/>
          <w:sz w:val="24"/>
          <w:szCs w:val="24"/>
          <w:lang w:eastAsia="fr-FR"/>
        </w:rPr>
        <w:t xml:space="preserve"> de son désir</w:t>
      </w:r>
      <w:r w:rsidRPr="00400F8B">
        <w:rPr>
          <w:rFonts w:ascii="Times New Roman" w:hAnsi="Times New Roman" w:cs="Times New Roman"/>
          <w:i/>
          <w:color w:val="0000CC"/>
          <w:sz w:val="24"/>
          <w:szCs w:val="24"/>
          <w:lang w:eastAsia="fr-FR"/>
        </w:rPr>
        <w:t xml:space="preserve"> pour le phallus</w:t>
      </w:r>
      <w:r w:rsidRPr="0054220E">
        <w:rPr>
          <w:rFonts w:ascii="Courier New" w:hAnsi="Courier New" w:cs="Courier New"/>
          <w:sz w:val="28"/>
          <w:szCs w:val="28"/>
          <w:lang w:eastAsia="fr-FR"/>
        </w:rPr>
        <w:t xml:space="preserve"> ? </w:t>
      </w:r>
    </w:p>
    <w:p w:rsidR="00400F8B" w:rsidRDefault="00400F8B" w:rsidP="0054220E">
      <w:pPr>
        <w:pStyle w:val="Sansinterligne"/>
        <w:rPr>
          <w:rFonts w:ascii="Courier New" w:hAnsi="Courier New" w:cs="Courier New"/>
          <w:sz w:val="28"/>
          <w:szCs w:val="28"/>
          <w:lang w:eastAsia="fr-FR"/>
        </w:rPr>
      </w:pP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Cela ne veut pas dire qu'elle ait plus de </w:t>
      </w:r>
      <w:r w:rsidRPr="00400F8B">
        <w:rPr>
          <w:rFonts w:ascii="Courier New" w:hAnsi="Courier New" w:cs="Courier New"/>
          <w:i/>
          <w:sz w:val="24"/>
          <w:szCs w:val="24"/>
          <w:lang w:eastAsia="fr-FR"/>
        </w:rPr>
        <w:t>considération</w:t>
      </w:r>
      <w:r w:rsidRPr="0054220E">
        <w:rPr>
          <w:rFonts w:ascii="Courier New" w:hAnsi="Courier New" w:cs="Courier New"/>
          <w:sz w:val="28"/>
          <w:szCs w:val="28"/>
          <w:lang w:eastAsia="fr-FR"/>
        </w:rPr>
        <w:t xml:space="preserve"> pour </w:t>
      </w:r>
      <w:r w:rsidR="00400F8B" w:rsidRPr="00400F8B">
        <w:rPr>
          <w:rFonts w:ascii="Times New Roman" w:hAnsi="Times New Roman" w:cs="Times New Roman"/>
          <w:i/>
          <w:color w:val="0000CC"/>
          <w:sz w:val="24"/>
          <w:szCs w:val="24"/>
          <w:lang w:eastAsia="fr-FR"/>
        </w:rPr>
        <w:t>le phallus</w:t>
      </w:r>
      <w:r w:rsidRPr="0054220E">
        <w:rPr>
          <w:rFonts w:ascii="Courier New" w:hAnsi="Courier New" w:cs="Courier New"/>
          <w:sz w:val="28"/>
          <w:szCs w:val="28"/>
          <w:lang w:eastAsia="fr-FR"/>
        </w:rPr>
        <w:t xml:space="preserve"> de l'enfant, comme elle le montre bien</w:t>
      </w:r>
      <w:r w:rsidR="00400F8B">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à la vérité</w:t>
      </w:r>
      <w:r w:rsidR="00400F8B">
        <w:rPr>
          <w:rFonts w:ascii="Courier New" w:hAnsi="Courier New" w:cs="Courier New"/>
          <w:sz w:val="28"/>
          <w:szCs w:val="28"/>
          <w:lang w:eastAsia="fr-FR"/>
        </w:rPr>
        <w:t>,</w:t>
      </w:r>
      <w:r w:rsidRPr="0054220E">
        <w:rPr>
          <w:rFonts w:ascii="Courier New" w:hAnsi="Courier New" w:cs="Courier New"/>
          <w:sz w:val="28"/>
          <w:szCs w:val="28"/>
          <w:lang w:eastAsia="fr-FR"/>
        </w:rPr>
        <w:t xml:space="preserve"> cette personne si libérale</w:t>
      </w:r>
      <w:r w:rsidR="00400F8B">
        <w:rPr>
          <w:rFonts w:ascii="Courier New" w:hAnsi="Courier New" w:cs="Courier New"/>
          <w:sz w:val="28"/>
          <w:szCs w:val="28"/>
          <w:lang w:eastAsia="fr-FR"/>
        </w:rPr>
        <w:t> :</w:t>
      </w: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 </w:t>
      </w:r>
    </w:p>
    <w:p w:rsidR="00400F8B" w:rsidRDefault="0054220E" w:rsidP="00400F8B">
      <w:pPr>
        <w:pStyle w:val="Sansinterligne"/>
        <w:numPr>
          <w:ilvl w:val="0"/>
          <w:numId w:val="2"/>
        </w:numPr>
        <w:rPr>
          <w:rFonts w:ascii="Courier New" w:hAnsi="Courier New" w:cs="Courier New"/>
          <w:sz w:val="28"/>
          <w:szCs w:val="28"/>
          <w:lang w:eastAsia="fr-FR"/>
        </w:rPr>
      </w:pPr>
      <w:r w:rsidRPr="00400F8B">
        <w:rPr>
          <w:rFonts w:ascii="Courier New" w:hAnsi="Courier New" w:cs="Courier New"/>
          <w:sz w:val="28"/>
          <w:szCs w:val="28"/>
          <w:lang w:eastAsia="fr-FR"/>
        </w:rPr>
        <w:t xml:space="preserve">quand il s'agit d'éducation, de parler </w:t>
      </w:r>
      <w:r w:rsidRPr="00400F8B">
        <w:rPr>
          <w:rFonts w:ascii="Courier New" w:hAnsi="Courier New" w:cs="Courier New"/>
          <w:i/>
          <w:sz w:val="24"/>
          <w:szCs w:val="24"/>
          <w:lang w:eastAsia="fr-FR"/>
        </w:rPr>
        <w:t>des choses</w:t>
      </w:r>
      <w:r w:rsidRPr="00400F8B">
        <w:rPr>
          <w:rFonts w:ascii="Courier New" w:hAnsi="Courier New" w:cs="Courier New"/>
          <w:sz w:val="28"/>
          <w:szCs w:val="28"/>
          <w:lang w:eastAsia="fr-FR"/>
        </w:rPr>
        <w:t>,</w:t>
      </w:r>
    </w:p>
    <w:p w:rsidR="00400F8B" w:rsidRPr="00400F8B" w:rsidRDefault="0054220E" w:rsidP="00400F8B">
      <w:pPr>
        <w:pStyle w:val="Sansinterligne"/>
        <w:ind w:left="720"/>
        <w:rPr>
          <w:rFonts w:ascii="Courier New" w:hAnsi="Courier New" w:cs="Courier New"/>
          <w:sz w:val="28"/>
          <w:szCs w:val="28"/>
          <w:lang w:eastAsia="fr-FR"/>
        </w:rPr>
      </w:pPr>
      <w:r w:rsidRPr="00400F8B">
        <w:rPr>
          <w:rFonts w:ascii="Courier New" w:hAnsi="Courier New" w:cs="Courier New"/>
          <w:sz w:val="28"/>
          <w:szCs w:val="28"/>
          <w:lang w:eastAsia="fr-FR"/>
        </w:rPr>
        <w:t xml:space="preserve"> </w:t>
      </w:r>
    </w:p>
    <w:p w:rsidR="00400F8B" w:rsidRDefault="0054220E" w:rsidP="00400F8B">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quand il s'agit de venir au fait et d'y mettre </w:t>
      </w:r>
      <w:r w:rsidR="00400F8B">
        <w:rPr>
          <w:rFonts w:ascii="Courier New" w:hAnsi="Courier New" w:cs="Courier New"/>
          <w:sz w:val="28"/>
          <w:szCs w:val="28"/>
          <w:lang w:eastAsia="fr-FR"/>
        </w:rPr>
        <w:t xml:space="preserve">       </w:t>
      </w:r>
      <w:r w:rsidRPr="0054220E">
        <w:rPr>
          <w:rFonts w:ascii="Courier New" w:hAnsi="Courier New" w:cs="Courier New"/>
          <w:sz w:val="28"/>
          <w:szCs w:val="28"/>
          <w:lang w:eastAsia="fr-FR"/>
        </w:rPr>
        <w:t xml:space="preserve">le doigt sur </w:t>
      </w:r>
      <w:r w:rsidRPr="00400F8B">
        <w:rPr>
          <w:rFonts w:ascii="Times New Roman" w:hAnsi="Times New Roman" w:cs="Times New Roman"/>
          <w:i/>
          <w:sz w:val="24"/>
          <w:szCs w:val="24"/>
          <w:lang w:eastAsia="fr-FR"/>
        </w:rPr>
        <w:t>ce petit bout de machin</w:t>
      </w:r>
      <w:r w:rsidRPr="0054220E">
        <w:rPr>
          <w:rFonts w:ascii="Courier New" w:hAnsi="Courier New" w:cs="Courier New"/>
          <w:sz w:val="28"/>
          <w:szCs w:val="28"/>
          <w:lang w:eastAsia="fr-FR"/>
        </w:rPr>
        <w:t xml:space="preserve"> que l'enfant lui sort,</w:t>
      </w:r>
    </w:p>
    <w:p w:rsidR="00400F8B"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 </w:t>
      </w:r>
    </w:p>
    <w:p w:rsidR="00400F8B" w:rsidRDefault="00400F8B" w:rsidP="00400F8B">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elle est saisie d'une peur bleue. </w:t>
      </w:r>
    </w:p>
    <w:p w:rsidR="00400F8B" w:rsidRDefault="00400F8B" w:rsidP="00400F8B">
      <w:pPr>
        <w:pStyle w:val="Sansinterligne"/>
        <w:rPr>
          <w:rFonts w:ascii="Courier New" w:hAnsi="Courier New" w:cs="Courier New"/>
          <w:sz w:val="28"/>
          <w:szCs w:val="28"/>
          <w:lang w:eastAsia="fr-FR"/>
        </w:rPr>
      </w:pPr>
    </w:p>
    <w:p w:rsidR="007E220A"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tout de même comme cela dans cette espèce </w:t>
      </w:r>
    </w:p>
    <w:p w:rsidR="007E220A"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de tonus vivant, il faut tâcher de reb</w:t>
      </w:r>
      <w:r w:rsidR="00400F8B">
        <w:rPr>
          <w:rFonts w:ascii="Courier New" w:hAnsi="Courier New" w:cs="Courier New"/>
          <w:sz w:val="28"/>
          <w:szCs w:val="28"/>
          <w:lang w:eastAsia="fr-FR"/>
        </w:rPr>
        <w:t>r</w:t>
      </w:r>
      <w:r w:rsidRPr="0054220E">
        <w:rPr>
          <w:rFonts w:ascii="Courier New" w:hAnsi="Courier New" w:cs="Courier New"/>
          <w:sz w:val="28"/>
          <w:szCs w:val="28"/>
          <w:lang w:eastAsia="fr-FR"/>
        </w:rPr>
        <w:t xml:space="preserve">iquer </w:t>
      </w:r>
    </w:p>
    <w:p w:rsidR="0054220E" w:rsidRPr="0054220E"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cette observation du petit Hans pour qu'elle brille.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7E220A" w:rsidRDefault="0054220E" w:rsidP="0054220E">
      <w:pPr>
        <w:pStyle w:val="Sansinterligne"/>
        <w:rPr>
          <w:rFonts w:ascii="Times New Roman" w:hAnsi="Times New Roman" w:cs="Times New Roman"/>
          <w:i/>
          <w:sz w:val="24"/>
          <w:szCs w:val="24"/>
          <w:lang w:eastAsia="fr-FR"/>
        </w:rPr>
      </w:pPr>
      <w:r w:rsidRPr="0054220E">
        <w:rPr>
          <w:rFonts w:ascii="Courier New" w:hAnsi="Courier New" w:cs="Courier New"/>
          <w:sz w:val="28"/>
          <w:szCs w:val="28"/>
          <w:lang w:eastAsia="fr-FR"/>
        </w:rPr>
        <w:t>Donc vous le voyez</w:t>
      </w:r>
      <w:r w:rsidR="00400F8B">
        <w:rPr>
          <w:rFonts w:ascii="Courier New" w:hAnsi="Courier New" w:cs="Courier New"/>
          <w:sz w:val="28"/>
          <w:szCs w:val="28"/>
          <w:lang w:eastAsia="fr-FR"/>
        </w:rPr>
        <w:t>,</w:t>
      </w:r>
      <w:r w:rsidRPr="0054220E">
        <w:rPr>
          <w:rFonts w:ascii="Courier New" w:hAnsi="Courier New" w:cs="Courier New"/>
          <w:sz w:val="28"/>
          <w:szCs w:val="28"/>
          <w:lang w:eastAsia="fr-FR"/>
        </w:rPr>
        <w:t xml:space="preserve"> ce n'est pas tout à fait la même chose que de dire que l'enfant est pris </w:t>
      </w:r>
      <w:r w:rsidRPr="00400F8B">
        <w:rPr>
          <w:rFonts w:ascii="Times New Roman" w:hAnsi="Times New Roman" w:cs="Times New Roman"/>
          <w:i/>
          <w:color w:val="0000CC"/>
          <w:sz w:val="24"/>
          <w:szCs w:val="24"/>
          <w:lang w:eastAsia="fr-FR"/>
        </w:rPr>
        <w:t xml:space="preserve">comme une métonymie du désir du phallus </w:t>
      </w:r>
      <w:r w:rsidR="00400F8B" w:rsidRPr="00400F8B">
        <w:rPr>
          <w:rFonts w:ascii="Times New Roman" w:hAnsi="Times New Roman" w:cs="Times New Roman"/>
          <w:i/>
          <w:color w:val="0000CC"/>
          <w:sz w:val="24"/>
          <w:szCs w:val="24"/>
          <w:lang w:eastAsia="fr-FR"/>
        </w:rPr>
        <w:t>de</w:t>
      </w:r>
      <w:r w:rsidRPr="00400F8B">
        <w:rPr>
          <w:rFonts w:ascii="Times New Roman" w:hAnsi="Times New Roman" w:cs="Times New Roman"/>
          <w:i/>
          <w:color w:val="0000CC"/>
          <w:sz w:val="24"/>
          <w:szCs w:val="24"/>
          <w:lang w:eastAsia="fr-FR"/>
        </w:rPr>
        <w:t xml:space="preserve"> la mère</w:t>
      </w:r>
      <w:r w:rsidRPr="0054220E">
        <w:rPr>
          <w:rFonts w:ascii="Courier New" w:hAnsi="Courier New" w:cs="Courier New"/>
          <w:sz w:val="28"/>
          <w:szCs w:val="28"/>
          <w:lang w:eastAsia="fr-FR"/>
        </w:rPr>
        <w:t xml:space="preserve">, cela implique cette chose très importante que </w:t>
      </w:r>
      <w:r w:rsidRPr="007E220A">
        <w:rPr>
          <w:rFonts w:ascii="Times New Roman" w:hAnsi="Times New Roman" w:cs="Times New Roman"/>
          <w:i/>
          <w:sz w:val="24"/>
          <w:szCs w:val="24"/>
          <w:lang w:eastAsia="fr-FR"/>
        </w:rPr>
        <w:t xml:space="preserve">ça n'est pas en tant que </w:t>
      </w:r>
      <w:r w:rsidRPr="00B51699">
        <w:rPr>
          <w:rFonts w:ascii="Times New Roman" w:hAnsi="Times New Roman" w:cs="Times New Roman"/>
          <w:i/>
          <w:color w:val="0000CC"/>
          <w:sz w:val="24"/>
          <w:szCs w:val="24"/>
          <w:lang w:eastAsia="fr-FR"/>
        </w:rPr>
        <w:t>phallophore</w:t>
      </w:r>
      <w:r w:rsidRPr="007E220A">
        <w:rPr>
          <w:rFonts w:ascii="Times New Roman" w:hAnsi="Times New Roman" w:cs="Times New Roman"/>
          <w:i/>
          <w:sz w:val="24"/>
          <w:szCs w:val="24"/>
          <w:lang w:eastAsia="fr-FR"/>
        </w:rPr>
        <w:t xml:space="preserve"> qu'il est métonymique, </w:t>
      </w:r>
    </w:p>
    <w:p w:rsidR="00400F8B" w:rsidRDefault="0054220E" w:rsidP="0054220E">
      <w:pPr>
        <w:pStyle w:val="Sansinterligne"/>
        <w:rPr>
          <w:rFonts w:ascii="Courier New" w:hAnsi="Courier New" w:cs="Courier New"/>
          <w:sz w:val="28"/>
          <w:szCs w:val="28"/>
          <w:lang w:eastAsia="fr-FR"/>
        </w:rPr>
      </w:pPr>
      <w:r w:rsidRPr="007E220A">
        <w:rPr>
          <w:rFonts w:ascii="Times New Roman" w:hAnsi="Times New Roman" w:cs="Times New Roman"/>
          <w:i/>
          <w:sz w:val="24"/>
          <w:szCs w:val="24"/>
          <w:lang w:eastAsia="fr-FR"/>
        </w:rPr>
        <w:t xml:space="preserve">c'est en tant que </w:t>
      </w:r>
      <w:r w:rsidRPr="00B51699">
        <w:rPr>
          <w:rFonts w:ascii="Times New Roman" w:hAnsi="Times New Roman" w:cs="Times New Roman"/>
          <w:i/>
          <w:color w:val="0000CC"/>
          <w:sz w:val="24"/>
          <w:szCs w:val="24"/>
          <w:lang w:eastAsia="fr-FR"/>
        </w:rPr>
        <w:t>totalité</w:t>
      </w:r>
      <w:r w:rsidRPr="0054220E">
        <w:rPr>
          <w:rFonts w:ascii="Courier New" w:hAnsi="Courier New" w:cs="Courier New"/>
          <w:sz w:val="28"/>
          <w:szCs w:val="28"/>
          <w:lang w:eastAsia="fr-FR"/>
        </w:rPr>
        <w:t xml:space="preserve">. </w:t>
      </w:r>
    </w:p>
    <w:p w:rsidR="00400F8B" w:rsidRDefault="00400F8B" w:rsidP="0054220E">
      <w:pPr>
        <w:pStyle w:val="Sansinterligne"/>
        <w:rPr>
          <w:rFonts w:ascii="Courier New" w:hAnsi="Courier New" w:cs="Courier New"/>
          <w:sz w:val="28"/>
          <w:szCs w:val="28"/>
          <w:lang w:eastAsia="fr-FR"/>
        </w:rPr>
      </w:pP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là justement que s'établit le drame. </w:t>
      </w:r>
    </w:p>
    <w:p w:rsidR="00400F8B" w:rsidRDefault="00400F8B" w:rsidP="0054220E">
      <w:pPr>
        <w:pStyle w:val="Sansinterligne"/>
        <w:rPr>
          <w:rFonts w:ascii="Courier New" w:hAnsi="Courier New" w:cs="Courier New"/>
          <w:sz w:val="28"/>
          <w:szCs w:val="28"/>
          <w:lang w:eastAsia="fr-FR"/>
        </w:rPr>
      </w:pPr>
    </w:p>
    <w:p w:rsidR="00400F8B" w:rsidRDefault="0054220E" w:rsidP="0054220E">
      <w:pPr>
        <w:pStyle w:val="Sansinterligne"/>
        <w:rPr>
          <w:rFonts w:ascii="Courier New" w:hAnsi="Courier New" w:cs="Courier New"/>
          <w:b/>
          <w:bCs/>
          <w:sz w:val="28"/>
          <w:szCs w:val="28"/>
          <w:lang w:eastAsia="fr-FR"/>
        </w:rPr>
      </w:pPr>
      <w:r w:rsidRPr="0054220E">
        <w:rPr>
          <w:rFonts w:ascii="Courier New" w:hAnsi="Courier New" w:cs="Courier New"/>
          <w:sz w:val="28"/>
          <w:szCs w:val="28"/>
          <w:lang w:eastAsia="fr-FR"/>
        </w:rPr>
        <w:t xml:space="preserve">Pour lui tout irait très bien s'il s'agissait de </w:t>
      </w:r>
      <w:r w:rsidRPr="00400F8B">
        <w:rPr>
          <w:rFonts w:ascii="Times New Roman" w:hAnsi="Times New Roman" w:cs="Times New Roman"/>
          <w:bCs/>
          <w:i/>
          <w:sz w:val="24"/>
          <w:szCs w:val="24"/>
          <w:lang w:eastAsia="fr-FR"/>
        </w:rPr>
        <w:t>Wiwimacher</w:t>
      </w:r>
      <w:r w:rsidRPr="0054220E">
        <w:rPr>
          <w:rFonts w:ascii="Courier New" w:hAnsi="Courier New" w:cs="Courier New"/>
          <w:b/>
          <w:bCs/>
          <w:sz w:val="28"/>
          <w:szCs w:val="28"/>
          <w:lang w:eastAsia="fr-FR"/>
        </w:rPr>
        <w:t xml:space="preserve">, </w:t>
      </w:r>
      <w:r w:rsidRPr="0054220E">
        <w:rPr>
          <w:rFonts w:ascii="Courier New" w:hAnsi="Courier New" w:cs="Courier New"/>
          <w:sz w:val="28"/>
          <w:szCs w:val="28"/>
          <w:lang w:eastAsia="fr-FR"/>
        </w:rPr>
        <w:t>mais c'est qu'il ne s'agit pas de cela, c'est lui tout entier qui est en cause, et c'est parce que c'est lui tout entier qui est en cause que la</w:t>
      </w:r>
      <w:r w:rsidR="00400F8B">
        <w:rPr>
          <w:rFonts w:ascii="Courier New" w:hAnsi="Courier New" w:cs="Courier New"/>
          <w:sz w:val="28"/>
          <w:szCs w:val="28"/>
          <w:lang w:eastAsia="fr-FR"/>
        </w:rPr>
        <w:t xml:space="preserve"> différence</w:t>
      </w:r>
      <w:r w:rsidRPr="0054220E">
        <w:rPr>
          <w:rFonts w:ascii="Courier New" w:hAnsi="Courier New" w:cs="Courier New"/>
          <w:sz w:val="28"/>
          <w:szCs w:val="28"/>
          <w:lang w:eastAsia="fr-FR"/>
        </w:rPr>
        <w:t xml:space="preserve"> commence très sérieu</w:t>
      </w:r>
      <w:r w:rsidRPr="0054220E">
        <w:rPr>
          <w:rFonts w:ascii="Courier New" w:hAnsi="Courier New" w:cs="Courier New"/>
          <w:sz w:val="28"/>
          <w:szCs w:val="28"/>
          <w:lang w:eastAsia="fr-FR"/>
        </w:rPr>
        <w:softHyphen/>
        <w:t xml:space="preserve">sement à apparaître au moment où entre enjeu le </w:t>
      </w:r>
      <w:r w:rsidRPr="00400F8B">
        <w:rPr>
          <w:rFonts w:ascii="Times New Roman" w:hAnsi="Times New Roman" w:cs="Times New Roman"/>
          <w:bCs/>
          <w:i/>
          <w:sz w:val="24"/>
          <w:szCs w:val="24"/>
          <w:lang w:eastAsia="fr-FR"/>
        </w:rPr>
        <w:t xml:space="preserve">Wiwimacher </w:t>
      </w:r>
      <w:r w:rsidRPr="00400F8B">
        <w:rPr>
          <w:rFonts w:ascii="Times New Roman" w:hAnsi="Times New Roman" w:cs="Times New Roman"/>
          <w:bCs/>
          <w:i/>
          <w:color w:val="0000CC"/>
          <w:sz w:val="24"/>
          <w:szCs w:val="24"/>
          <w:lang w:eastAsia="fr-FR"/>
        </w:rPr>
        <w:t>réel</w:t>
      </w:r>
      <w:r w:rsidRPr="0054220E">
        <w:rPr>
          <w:rFonts w:ascii="Courier New" w:hAnsi="Courier New" w:cs="Courier New"/>
          <w:b/>
          <w:bCs/>
          <w:sz w:val="28"/>
          <w:szCs w:val="28"/>
          <w:lang w:eastAsia="fr-FR"/>
        </w:rPr>
        <w:t xml:space="preserve">. </w:t>
      </w:r>
    </w:p>
    <w:p w:rsidR="00400F8B" w:rsidRDefault="00400F8B" w:rsidP="0054220E">
      <w:pPr>
        <w:pStyle w:val="Sansinterligne"/>
        <w:rPr>
          <w:rFonts w:ascii="Courier New" w:hAnsi="Courier New" w:cs="Courier New"/>
          <w:b/>
          <w:bCs/>
          <w:sz w:val="28"/>
          <w:szCs w:val="28"/>
          <w:lang w:eastAsia="fr-FR"/>
        </w:rPr>
      </w:pP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I</w:t>
      </w:r>
      <w:r w:rsidR="00400F8B">
        <w:rPr>
          <w:rFonts w:ascii="Courier New" w:hAnsi="Courier New" w:cs="Courier New"/>
          <w:sz w:val="28"/>
          <w:szCs w:val="28"/>
          <w:lang w:eastAsia="fr-FR"/>
        </w:rPr>
        <w:t>l</w:t>
      </w:r>
      <w:r w:rsidRPr="0054220E">
        <w:rPr>
          <w:rFonts w:ascii="Courier New" w:hAnsi="Courier New" w:cs="Courier New"/>
          <w:sz w:val="28"/>
          <w:szCs w:val="28"/>
          <w:lang w:eastAsia="fr-FR"/>
        </w:rPr>
        <w:t xml:space="preserve"> devient pour lui un objet de satisfaction. </w:t>
      </w:r>
    </w:p>
    <w:p w:rsidR="00400F8B" w:rsidRDefault="00400F8B" w:rsidP="0054220E">
      <w:pPr>
        <w:pStyle w:val="Sansinterligne"/>
        <w:rPr>
          <w:rFonts w:ascii="Courier New" w:hAnsi="Courier New" w:cs="Courier New"/>
          <w:sz w:val="28"/>
          <w:szCs w:val="28"/>
          <w:lang w:eastAsia="fr-FR"/>
        </w:rPr>
      </w:pP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à ce moment là que commence à se produire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qu'on appelle </w:t>
      </w:r>
      <w:r w:rsidRPr="00B51699">
        <w:rPr>
          <w:rFonts w:ascii="Times New Roman" w:hAnsi="Times New Roman" w:cs="Times New Roman"/>
          <w:i/>
          <w:sz w:val="24"/>
          <w:szCs w:val="24"/>
          <w:lang w:eastAsia="fr-FR"/>
        </w:rPr>
        <w:t>l'angoisse</w:t>
      </w:r>
      <w:r w:rsidRPr="0054220E">
        <w:rPr>
          <w:rFonts w:ascii="Courier New" w:hAnsi="Courier New" w:cs="Courier New"/>
          <w:sz w:val="28"/>
          <w:szCs w:val="28"/>
          <w:lang w:eastAsia="fr-FR"/>
        </w:rPr>
        <w:t>.</w:t>
      </w:r>
    </w:p>
    <w:p w:rsidR="00B51699" w:rsidRDefault="00B51699" w:rsidP="0054220E">
      <w:pPr>
        <w:pStyle w:val="Sansinterligne"/>
        <w:rPr>
          <w:rFonts w:ascii="Courier New" w:hAnsi="Courier New" w:cs="Courier New"/>
          <w:sz w:val="28"/>
          <w:szCs w:val="28"/>
          <w:lang w:eastAsia="fr-FR"/>
        </w:rPr>
      </w:pP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qu'on </w:t>
      </w:r>
      <w:r w:rsidR="00400F8B">
        <w:rPr>
          <w:rFonts w:ascii="Courier New" w:hAnsi="Courier New" w:cs="Courier New"/>
          <w:sz w:val="28"/>
          <w:szCs w:val="28"/>
          <w:lang w:eastAsia="fr-FR"/>
        </w:rPr>
        <w:t xml:space="preserve">appelle </w:t>
      </w:r>
      <w:r w:rsidR="00400F8B" w:rsidRPr="00B51699">
        <w:rPr>
          <w:rFonts w:ascii="Times New Roman" w:hAnsi="Times New Roman" w:cs="Times New Roman"/>
          <w:i/>
          <w:sz w:val="24"/>
          <w:szCs w:val="24"/>
          <w:lang w:eastAsia="fr-FR"/>
        </w:rPr>
        <w:t>l'angoisse</w:t>
      </w:r>
      <w:r w:rsidR="00400F8B">
        <w:rPr>
          <w:rFonts w:ascii="Courier New" w:hAnsi="Courier New" w:cs="Courier New"/>
          <w:sz w:val="28"/>
          <w:szCs w:val="28"/>
          <w:lang w:eastAsia="fr-FR"/>
        </w:rPr>
        <w:t xml:space="preserve"> tient à ceci :</w:t>
      </w:r>
      <w:r w:rsidRPr="0054220E">
        <w:rPr>
          <w:rFonts w:ascii="Courier New" w:hAnsi="Courier New" w:cs="Courier New"/>
          <w:sz w:val="28"/>
          <w:szCs w:val="28"/>
          <w:lang w:eastAsia="fr-FR"/>
        </w:rPr>
        <w:t xml:space="preserve"> </w:t>
      </w: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qu'il peut mesurer toute la différence qu'il y a entre </w:t>
      </w:r>
      <w:r w:rsidRPr="00400F8B">
        <w:rPr>
          <w:rFonts w:ascii="Courier New" w:hAnsi="Courier New" w:cs="Courier New"/>
          <w:i/>
          <w:sz w:val="24"/>
          <w:szCs w:val="24"/>
          <w:lang w:eastAsia="fr-FR"/>
        </w:rPr>
        <w:t>ce pour quoi il est aimé</w:t>
      </w:r>
      <w:r w:rsidRPr="0054220E">
        <w:rPr>
          <w:rFonts w:ascii="Courier New" w:hAnsi="Courier New" w:cs="Courier New"/>
          <w:sz w:val="28"/>
          <w:szCs w:val="28"/>
          <w:lang w:eastAsia="fr-FR"/>
        </w:rPr>
        <w:t xml:space="preserve">, et </w:t>
      </w:r>
      <w:r w:rsidRPr="00400F8B">
        <w:rPr>
          <w:rFonts w:ascii="Courier New" w:hAnsi="Courier New" w:cs="Courier New"/>
          <w:i/>
          <w:sz w:val="24"/>
          <w:szCs w:val="24"/>
          <w:lang w:eastAsia="fr-FR"/>
        </w:rPr>
        <w:t>ce qu'il peut donner</w:t>
      </w:r>
      <w:r w:rsidRPr="0054220E">
        <w:rPr>
          <w:rFonts w:ascii="Courier New" w:hAnsi="Courier New" w:cs="Courier New"/>
          <w:sz w:val="28"/>
          <w:szCs w:val="28"/>
          <w:lang w:eastAsia="fr-FR"/>
        </w:rPr>
        <w:t xml:space="preserve">, et qu'à partir de ce moment là cet enfant </w:t>
      </w:r>
      <w:r w:rsidR="00400F8B">
        <w:rPr>
          <w:rFonts w:ascii="Courier New" w:hAnsi="Courier New" w:cs="Courier New"/>
          <w:sz w:val="28"/>
          <w:szCs w:val="28"/>
          <w:lang w:eastAsia="fr-FR"/>
        </w:rPr>
        <w:t>q</w:t>
      </w:r>
      <w:r w:rsidRPr="0054220E">
        <w:rPr>
          <w:rFonts w:ascii="Courier New" w:hAnsi="Courier New" w:cs="Courier New"/>
          <w:sz w:val="28"/>
          <w:szCs w:val="28"/>
          <w:lang w:eastAsia="fr-FR"/>
        </w:rPr>
        <w:t xml:space="preserve">ui, </w:t>
      </w: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du seul fait qu’il est dans la position qui est </w:t>
      </w:r>
    </w:p>
    <w:p w:rsidR="00400F8B"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position </w:t>
      </w:r>
      <w:r w:rsidRPr="00400F8B">
        <w:rPr>
          <w:rFonts w:ascii="Times New Roman" w:hAnsi="Times New Roman" w:cs="Times New Roman"/>
          <w:i/>
          <w:sz w:val="24"/>
          <w:szCs w:val="24"/>
          <w:lang w:eastAsia="fr-FR"/>
        </w:rPr>
        <w:t>originaire</w:t>
      </w:r>
      <w:r w:rsidRPr="0054220E">
        <w:rPr>
          <w:rFonts w:ascii="Courier New" w:hAnsi="Courier New" w:cs="Courier New"/>
          <w:sz w:val="28"/>
          <w:szCs w:val="28"/>
          <w:lang w:eastAsia="fr-FR"/>
        </w:rPr>
        <w:t xml:space="preserve"> de l'enfant par rapport à la mère</w:t>
      </w:r>
      <w:r w:rsidR="00400F8B">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400F8B" w:rsidRDefault="0054220E" w:rsidP="00400F8B">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lastRenderedPageBreak/>
        <w:t>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qu'il est là pour être </w:t>
      </w:r>
      <w:r w:rsidRPr="00400F8B">
        <w:rPr>
          <w:rFonts w:ascii="Times New Roman" w:hAnsi="Times New Roman" w:cs="Times New Roman"/>
          <w:i/>
          <w:sz w:val="24"/>
          <w:szCs w:val="24"/>
          <w:lang w:eastAsia="fr-FR"/>
        </w:rPr>
        <w:t>objet de plaisir</w:t>
      </w:r>
      <w:r w:rsidR="00400F8B">
        <w:rPr>
          <w:rFonts w:ascii="Times New Roman" w:hAnsi="Times New Roman" w:cs="Times New Roman"/>
          <w:i/>
          <w:sz w:val="24"/>
          <w:szCs w:val="24"/>
          <w:lang w:eastAsia="fr-FR"/>
        </w:rPr>
        <w:t>,</w:t>
      </w:r>
      <w:r w:rsidRPr="0054220E">
        <w:rPr>
          <w:rFonts w:ascii="Courier New" w:hAnsi="Courier New" w:cs="Courier New"/>
          <w:sz w:val="28"/>
          <w:szCs w:val="28"/>
          <w:lang w:eastAsia="fr-FR"/>
        </w:rPr>
        <w:t xml:space="preserve"> donc qu'il est dans une relation où il est fondamentalement imaginé, </w:t>
      </w:r>
    </w:p>
    <w:p w:rsidR="00400F8B" w:rsidRDefault="00400F8B" w:rsidP="00400F8B">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et tout ce qu'il peut lui arriver de meilleur,</w:t>
      </w:r>
    </w:p>
    <w:p w:rsidR="00400F8B"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 de passer de l'état purement passif</w:t>
      </w:r>
      <w:r w:rsidR="00400F8B">
        <w:rPr>
          <w:rFonts w:ascii="Courier New" w:hAnsi="Courier New" w:cs="Courier New"/>
          <w:sz w:val="28"/>
          <w:szCs w:val="28"/>
          <w:lang w:eastAsia="fr-FR"/>
        </w:rPr>
        <w:t>…</w:t>
      </w:r>
    </w:p>
    <w:p w:rsidR="00400F8B" w:rsidRDefault="0054220E" w:rsidP="00400F8B">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c'est ce qui est essentiel</w:t>
      </w:r>
      <w:r w:rsidR="00400F8B">
        <w:rPr>
          <w:rFonts w:ascii="Courier New" w:hAnsi="Courier New" w:cs="Courier New"/>
          <w:sz w:val="28"/>
          <w:szCs w:val="28"/>
          <w:lang w:eastAsia="fr-FR"/>
        </w:rPr>
        <w:t> :</w:t>
      </w:r>
      <w:r w:rsidRPr="0054220E">
        <w:rPr>
          <w:rFonts w:ascii="Courier New" w:hAnsi="Courier New" w:cs="Courier New"/>
          <w:sz w:val="28"/>
          <w:szCs w:val="28"/>
          <w:lang w:eastAsia="fr-FR"/>
        </w:rPr>
        <w:t xml:space="preserve"> cette passivité primordiale, nous la reverrons, et si nous ne voyons pas que c'est là que s'insère cette pa</w:t>
      </w:r>
      <w:r w:rsidR="00400F8B">
        <w:rPr>
          <w:rFonts w:ascii="Courier New" w:hAnsi="Courier New" w:cs="Courier New"/>
          <w:sz w:val="28"/>
          <w:szCs w:val="28"/>
          <w:lang w:eastAsia="fr-FR"/>
        </w:rPr>
        <w:t>ss</w:t>
      </w:r>
      <w:r w:rsidRPr="0054220E">
        <w:rPr>
          <w:rFonts w:ascii="Courier New" w:hAnsi="Courier New" w:cs="Courier New"/>
          <w:sz w:val="28"/>
          <w:szCs w:val="28"/>
          <w:lang w:eastAsia="fr-FR"/>
        </w:rPr>
        <w:t>i</w:t>
      </w:r>
      <w:r w:rsidR="00400F8B">
        <w:rPr>
          <w:rFonts w:ascii="Courier New" w:hAnsi="Courier New" w:cs="Courier New"/>
          <w:sz w:val="28"/>
          <w:szCs w:val="28"/>
          <w:lang w:eastAsia="fr-FR"/>
        </w:rPr>
        <w:t>v</w:t>
      </w:r>
      <w:r w:rsidRPr="0054220E">
        <w:rPr>
          <w:rFonts w:ascii="Courier New" w:hAnsi="Courier New" w:cs="Courier New"/>
          <w:sz w:val="28"/>
          <w:szCs w:val="28"/>
          <w:lang w:eastAsia="fr-FR"/>
        </w:rPr>
        <w:t xml:space="preserve">ation primordiale, nous ne pouvons rien comprendre à l'observation de </w:t>
      </w:r>
      <w:r w:rsidR="00400F8B" w:rsidRPr="00400F8B">
        <w:rPr>
          <w:rFonts w:ascii="Times New Roman" w:hAnsi="Times New Roman" w:cs="Times New Roman"/>
          <w:i/>
          <w:sz w:val="24"/>
          <w:szCs w:val="24"/>
          <w:lang w:eastAsia="fr-FR"/>
        </w:rPr>
        <w:t>L</w:t>
      </w:r>
      <w:r w:rsidRPr="00400F8B">
        <w:rPr>
          <w:rFonts w:ascii="Times New Roman" w:hAnsi="Times New Roman" w:cs="Times New Roman"/>
          <w:i/>
          <w:sz w:val="24"/>
          <w:szCs w:val="24"/>
          <w:lang w:eastAsia="fr-FR"/>
        </w:rPr>
        <w:t>'</w:t>
      </w:r>
      <w:r w:rsidR="00400F8B" w:rsidRPr="00400F8B">
        <w:rPr>
          <w:rFonts w:ascii="Times New Roman" w:hAnsi="Times New Roman" w:cs="Times New Roman"/>
          <w:i/>
          <w:sz w:val="24"/>
          <w:szCs w:val="24"/>
          <w:lang w:eastAsia="fr-FR"/>
        </w:rPr>
        <w:t>H</w:t>
      </w:r>
      <w:r w:rsidRPr="00400F8B">
        <w:rPr>
          <w:rFonts w:ascii="Times New Roman" w:hAnsi="Times New Roman" w:cs="Times New Roman"/>
          <w:i/>
          <w:sz w:val="24"/>
          <w:szCs w:val="24"/>
          <w:lang w:eastAsia="fr-FR"/>
        </w:rPr>
        <w:t>omme aux loups</w:t>
      </w:r>
    </w:p>
    <w:p w:rsidR="00400F8B" w:rsidRDefault="00400F8B" w:rsidP="00400F8B">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ce qu'il peut faire de mieux</w:t>
      </w:r>
      <w:r>
        <w:rPr>
          <w:rFonts w:ascii="Courier New" w:hAnsi="Courier New" w:cs="Courier New"/>
          <w:sz w:val="28"/>
          <w:szCs w:val="28"/>
          <w:lang w:eastAsia="fr-FR"/>
        </w:rPr>
        <w:t>…</w:t>
      </w:r>
    </w:p>
    <w:p w:rsidR="00400F8B" w:rsidRDefault="0054220E" w:rsidP="00400F8B">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au</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delà d'être imaginé, pris dans la capture, dans le piège de ce </w:t>
      </w:r>
      <w:r w:rsidRPr="00400F8B">
        <w:rPr>
          <w:rFonts w:ascii="Courier New" w:hAnsi="Courier New" w:cs="Courier New"/>
          <w:i/>
          <w:sz w:val="24"/>
          <w:szCs w:val="24"/>
          <w:lang w:eastAsia="fr-FR"/>
        </w:rPr>
        <w:t>quelque chose</w:t>
      </w:r>
      <w:r w:rsidRPr="0054220E">
        <w:rPr>
          <w:rFonts w:ascii="Courier New" w:hAnsi="Courier New" w:cs="Courier New"/>
          <w:sz w:val="28"/>
          <w:szCs w:val="28"/>
          <w:lang w:eastAsia="fr-FR"/>
        </w:rPr>
        <w:t xml:space="preserve"> où il s'introduit pour être l'objet de sa mère et où il se rend compte</w:t>
      </w:r>
      <w:r w:rsidR="00400F8B">
        <w:rPr>
          <w:rFonts w:ascii="Courier New" w:hAnsi="Courier New" w:cs="Courier New"/>
          <w:sz w:val="28"/>
          <w:szCs w:val="28"/>
          <w:lang w:eastAsia="fr-FR"/>
        </w:rPr>
        <w:t>,</w:t>
      </w:r>
      <w:r w:rsidRPr="0054220E">
        <w:rPr>
          <w:rFonts w:ascii="Courier New" w:hAnsi="Courier New" w:cs="Courier New"/>
          <w:sz w:val="28"/>
          <w:szCs w:val="28"/>
          <w:lang w:eastAsia="fr-FR"/>
        </w:rPr>
        <w:t xml:space="preserve"> si on peut dire</w:t>
      </w:r>
      <w:r w:rsidR="00400F8B">
        <w:rPr>
          <w:rFonts w:ascii="Courier New" w:hAnsi="Courier New" w:cs="Courier New"/>
          <w:sz w:val="28"/>
          <w:szCs w:val="28"/>
          <w:lang w:eastAsia="fr-FR"/>
        </w:rPr>
        <w:t>,</w:t>
      </w:r>
      <w:r w:rsidRPr="0054220E">
        <w:rPr>
          <w:rFonts w:ascii="Courier New" w:hAnsi="Courier New" w:cs="Courier New"/>
          <w:sz w:val="28"/>
          <w:szCs w:val="28"/>
          <w:lang w:eastAsia="fr-FR"/>
        </w:rPr>
        <w:t xml:space="preserve"> peu à peu de ce qu'il est vraiment, il est imaginé</w:t>
      </w:r>
    </w:p>
    <w:p w:rsidR="00400F8B" w:rsidRDefault="00400F8B" w:rsidP="00400F8B">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ce qu'il peut faire de mieux, c'est de s'ima</w:t>
      </w:r>
      <w:r w:rsidR="0054220E" w:rsidRPr="0054220E">
        <w:rPr>
          <w:rFonts w:ascii="Courier New" w:hAnsi="Courier New" w:cs="Courier New"/>
          <w:sz w:val="28"/>
          <w:szCs w:val="28"/>
          <w:lang w:eastAsia="fr-FR"/>
        </w:rPr>
        <w:softHyphen/>
        <w:t xml:space="preserve">giner tel qu'il est imaginé, c'est à dire de passer </w:t>
      </w:r>
    </w:p>
    <w:p w:rsidR="0054220E" w:rsidRPr="0054220E"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à la voi</w:t>
      </w:r>
      <w:r w:rsidR="007E220A">
        <w:rPr>
          <w:rFonts w:ascii="Courier New" w:hAnsi="Courier New" w:cs="Courier New"/>
          <w:sz w:val="28"/>
          <w:szCs w:val="28"/>
          <w:lang w:eastAsia="fr-FR"/>
        </w:rPr>
        <w:t>x</w:t>
      </w:r>
      <w:r w:rsidRPr="0054220E">
        <w:rPr>
          <w:rFonts w:ascii="Courier New" w:hAnsi="Courier New" w:cs="Courier New"/>
          <w:sz w:val="28"/>
          <w:szCs w:val="28"/>
          <w:lang w:eastAsia="fr-FR"/>
        </w:rPr>
        <w:t xml:space="preserve"> moyenne</w:t>
      </w:r>
      <w:r w:rsidR="007E220A" w:rsidRPr="007E220A">
        <w:rPr>
          <w:rStyle w:val="Appelnotedebasdep"/>
          <w:rFonts w:ascii="Times New Roman" w:hAnsi="Times New Roman" w:cs="Times New Roman"/>
          <w:b/>
          <w:color w:val="C00000"/>
          <w:sz w:val="28"/>
          <w:szCs w:val="28"/>
          <w:lang w:eastAsia="fr-FR"/>
        </w:rPr>
        <w:footnoteReference w:id="22"/>
      </w:r>
      <w:r w:rsidRPr="0054220E">
        <w:rPr>
          <w:rFonts w:ascii="Courier New" w:hAnsi="Courier New" w:cs="Courier New"/>
          <w:sz w:val="28"/>
          <w:szCs w:val="28"/>
          <w:lang w:eastAsia="fr-FR"/>
        </w:rPr>
        <w:t xml:space="preserve"> si on peut s'exprimer ainsi.</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400F8B" w:rsidRDefault="00400F8B"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54220E" w:rsidRPr="0054220E">
        <w:rPr>
          <w:rFonts w:ascii="Courier New" w:hAnsi="Courier New" w:cs="Courier New"/>
          <w:sz w:val="28"/>
          <w:szCs w:val="28"/>
          <w:lang w:eastAsia="fr-FR"/>
        </w:rPr>
        <w:t xml:space="preserve"> partir du moment où il existe aussi comme réel,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n'a pas beaucoup le choix : </w:t>
      </w:r>
    </w:p>
    <w:p w:rsidR="00B51699"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évidemment il est certain qu'il peut s'imaginer comme fondamen</w:t>
      </w:r>
      <w:r w:rsidRPr="0054220E">
        <w:rPr>
          <w:rFonts w:ascii="Courier New" w:hAnsi="Courier New" w:cs="Courier New"/>
          <w:sz w:val="28"/>
          <w:szCs w:val="28"/>
          <w:lang w:eastAsia="fr-FR"/>
        </w:rPr>
        <w:softHyphen/>
        <w:t>talement autre et rejeté</w:t>
      </w:r>
      <w:r w:rsidR="00B51699">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r w:rsidR="00B51699">
        <w:rPr>
          <w:rFonts w:ascii="Courier New" w:hAnsi="Courier New" w:cs="Courier New"/>
          <w:sz w:val="28"/>
          <w:szCs w:val="28"/>
          <w:lang w:eastAsia="fr-FR"/>
        </w:rPr>
        <w:t>a</w:t>
      </w:r>
      <w:r w:rsidRPr="0054220E">
        <w:rPr>
          <w:rFonts w:ascii="Courier New" w:hAnsi="Courier New" w:cs="Courier New"/>
          <w:sz w:val="28"/>
          <w:szCs w:val="28"/>
          <w:lang w:eastAsia="fr-FR"/>
        </w:rPr>
        <w:t xml:space="preserve">utre </w:t>
      </w:r>
      <w:r w:rsidR="00B51699">
        <w:rPr>
          <w:rFonts w:ascii="Courier New" w:hAnsi="Courier New" w:cs="Courier New"/>
          <w:sz w:val="28"/>
          <w:szCs w:val="28"/>
          <w:lang w:eastAsia="fr-FR"/>
        </w:rPr>
        <w:t>qu</w:t>
      </w:r>
      <w:r w:rsidRPr="0054220E">
        <w:rPr>
          <w:rFonts w:ascii="Courier New" w:hAnsi="Courier New" w:cs="Courier New"/>
          <w:sz w:val="28"/>
          <w:szCs w:val="28"/>
          <w:lang w:eastAsia="fr-FR"/>
        </w:rPr>
        <w:t xml:space="preserve">e ce qui est désiré, et comme tel hors du champ imaginaire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où elle pouvait jusque là trouver à se satisfaire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par la place qu'il y occupait.</w:t>
      </w:r>
      <w:r w:rsidR="007E220A">
        <w:rPr>
          <w:rFonts w:ascii="Courier New" w:hAnsi="Courier New" w:cs="Courier New"/>
          <w:sz w:val="28"/>
          <w:szCs w:val="28"/>
          <w:lang w:eastAsia="fr-FR"/>
        </w:rPr>
        <w:t xml:space="preserve"> </w:t>
      </w:r>
    </w:p>
    <w:p w:rsidR="00B51699" w:rsidRDefault="00B51699" w:rsidP="0054220E">
      <w:pPr>
        <w:pStyle w:val="Sansinterligne"/>
        <w:rPr>
          <w:rFonts w:ascii="Courier New" w:hAnsi="Courier New" w:cs="Courier New"/>
          <w:sz w:val="28"/>
          <w:szCs w:val="28"/>
          <w:lang w:eastAsia="fr-FR"/>
        </w:rPr>
      </w:pPr>
    </w:p>
    <w:p w:rsidR="00400F8B" w:rsidRDefault="00522B43"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54220E" w:rsidRPr="0054220E">
        <w:rPr>
          <w:rFonts w:ascii="Courier New" w:hAnsi="Courier New" w:cs="Courier New"/>
          <w:sz w:val="28"/>
          <w:szCs w:val="28"/>
          <w:lang w:eastAsia="fr-FR"/>
        </w:rPr>
        <w:t xml:space="preserve"> le souligne : </w:t>
      </w: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dont il s'agit, c'est de quelque chose qui survient d'abord, une </w:t>
      </w:r>
      <w:r w:rsidRPr="00400F8B">
        <w:rPr>
          <w:rFonts w:ascii="Times New Roman" w:hAnsi="Times New Roman" w:cs="Times New Roman"/>
          <w:i/>
          <w:sz w:val="24"/>
          <w:szCs w:val="24"/>
          <w:lang w:eastAsia="fr-FR"/>
        </w:rPr>
        <w:t>angoisse</w:t>
      </w:r>
      <w:r w:rsidRPr="0054220E">
        <w:rPr>
          <w:rFonts w:ascii="Courier New" w:hAnsi="Courier New" w:cs="Courier New"/>
          <w:sz w:val="28"/>
          <w:szCs w:val="28"/>
          <w:lang w:eastAsia="fr-FR"/>
        </w:rPr>
        <w:t xml:space="preserve">, mais </w:t>
      </w:r>
      <w:r w:rsidRPr="00400F8B">
        <w:rPr>
          <w:rFonts w:ascii="Times New Roman" w:hAnsi="Times New Roman" w:cs="Times New Roman"/>
          <w:i/>
          <w:sz w:val="24"/>
          <w:szCs w:val="24"/>
          <w:lang w:eastAsia="fr-FR"/>
        </w:rPr>
        <w:t>angoisse de quoi</w:t>
      </w:r>
      <w:r w:rsidRPr="0054220E">
        <w:rPr>
          <w:rFonts w:ascii="Courier New" w:hAnsi="Courier New" w:cs="Courier New"/>
          <w:sz w:val="28"/>
          <w:szCs w:val="28"/>
          <w:lang w:eastAsia="fr-FR"/>
        </w:rPr>
        <w:t xml:space="preserve"> ? </w:t>
      </w:r>
    </w:p>
    <w:p w:rsidR="00400F8B" w:rsidRDefault="00400F8B" w:rsidP="0054220E">
      <w:pPr>
        <w:pStyle w:val="Sansinterligne"/>
        <w:rPr>
          <w:rFonts w:ascii="Courier New" w:hAnsi="Courier New" w:cs="Courier New"/>
          <w:sz w:val="28"/>
          <w:szCs w:val="28"/>
          <w:lang w:eastAsia="fr-FR"/>
        </w:rPr>
      </w:pP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Nous en avons des traces : </w:t>
      </w: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un rêve, il se réveille sanglotant parce que sa mère allait partir, o</w:t>
      </w:r>
      <w:r w:rsidR="00B51699">
        <w:rPr>
          <w:rFonts w:ascii="Courier New" w:hAnsi="Courier New" w:cs="Courier New"/>
          <w:sz w:val="28"/>
          <w:szCs w:val="28"/>
          <w:lang w:eastAsia="fr-FR"/>
        </w:rPr>
        <w:t>ù</w:t>
      </w:r>
      <w:r w:rsidRPr="0054220E">
        <w:rPr>
          <w:rFonts w:ascii="Courier New" w:hAnsi="Courier New" w:cs="Courier New"/>
          <w:sz w:val="28"/>
          <w:szCs w:val="28"/>
          <w:lang w:eastAsia="fr-FR"/>
        </w:rPr>
        <w:t xml:space="preserve"> « </w:t>
      </w:r>
      <w:r w:rsidRPr="00400F8B">
        <w:rPr>
          <w:rFonts w:ascii="Times New Roman" w:hAnsi="Times New Roman" w:cs="Times New Roman"/>
          <w:i/>
          <w:iCs/>
          <w:sz w:val="24"/>
          <w:szCs w:val="24"/>
          <w:lang w:eastAsia="fr-FR"/>
        </w:rPr>
        <w:t>tu allais partir</w:t>
      </w:r>
      <w:r w:rsidRPr="0054220E">
        <w:rPr>
          <w:rFonts w:ascii="Courier New" w:hAnsi="Courier New" w:cs="Courier New"/>
          <w:sz w:val="28"/>
          <w:szCs w:val="28"/>
          <w:lang w:eastAsia="fr-FR"/>
        </w:rPr>
        <w:t> » dit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il au père, quelque chose qui est une séparation. </w:t>
      </w:r>
    </w:p>
    <w:p w:rsidR="00423C9D" w:rsidRDefault="00423C9D" w:rsidP="0054220E">
      <w:pPr>
        <w:pStyle w:val="Sansinterligne"/>
        <w:rPr>
          <w:rFonts w:ascii="Courier New" w:hAnsi="Courier New" w:cs="Courier New"/>
          <w:sz w:val="28"/>
          <w:szCs w:val="28"/>
          <w:lang w:eastAsia="fr-FR"/>
        </w:rPr>
      </w:pP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Nous pouvons compléter ces termes par </w:t>
      </w:r>
      <w:r w:rsidRPr="00400F8B">
        <w:rPr>
          <w:rFonts w:ascii="Times New Roman" w:hAnsi="Times New Roman" w:cs="Times New Roman"/>
          <w:i/>
          <w:sz w:val="24"/>
          <w:szCs w:val="24"/>
          <w:lang w:eastAsia="fr-FR"/>
        </w:rPr>
        <w:t>mille autres traits</w:t>
      </w:r>
      <w:r w:rsidR="00400F8B">
        <w:rPr>
          <w:rFonts w:ascii="Times New Roman" w:hAnsi="Times New Roman" w:cs="Times New Roman"/>
          <w:i/>
          <w:sz w:val="24"/>
          <w:szCs w:val="24"/>
          <w:lang w:eastAsia="fr-FR"/>
        </w:rPr>
        <w:t> </w:t>
      </w:r>
      <w:r w:rsidR="00400F8B">
        <w:rPr>
          <w:rFonts w:ascii="Courier New" w:hAnsi="Courier New" w:cs="Courier New"/>
          <w:sz w:val="28"/>
          <w:szCs w:val="28"/>
          <w:lang w:eastAsia="fr-FR"/>
        </w:rPr>
        <w:t>:</w:t>
      </w:r>
      <w:r w:rsidRPr="0054220E">
        <w:rPr>
          <w:rFonts w:ascii="Courier New" w:hAnsi="Courier New" w:cs="Courier New"/>
          <w:sz w:val="28"/>
          <w:szCs w:val="28"/>
          <w:lang w:eastAsia="fr-FR"/>
        </w:rPr>
        <w:t xml:space="preserve"> c'est en tant qu'il est séparé de sa mère</w:t>
      </w:r>
      <w:r w:rsidR="00400F8B">
        <w:rPr>
          <w:rFonts w:ascii="Courier New" w:hAnsi="Courier New" w:cs="Courier New"/>
          <w:sz w:val="28"/>
          <w:szCs w:val="28"/>
          <w:lang w:eastAsia="fr-FR"/>
        </w:rPr>
        <w:t>…</w:t>
      </w:r>
    </w:p>
    <w:p w:rsidR="00400F8B" w:rsidRDefault="0054220E" w:rsidP="00400F8B">
      <w:pPr>
        <w:pStyle w:val="Sansinterligne"/>
        <w:ind w:firstLine="708"/>
        <w:rPr>
          <w:rFonts w:ascii="Courier New" w:hAnsi="Courier New" w:cs="Courier New"/>
          <w:sz w:val="28"/>
          <w:szCs w:val="28"/>
          <w:lang w:eastAsia="fr-FR"/>
        </w:rPr>
      </w:pPr>
      <w:r w:rsidRPr="0054220E">
        <w:rPr>
          <w:rFonts w:ascii="Courier New" w:hAnsi="Courier New" w:cs="Courier New"/>
          <w:sz w:val="28"/>
          <w:szCs w:val="28"/>
          <w:lang w:eastAsia="fr-FR"/>
        </w:rPr>
        <w:t>et quand il est avec quelqu'un d'autre</w:t>
      </w:r>
    </w:p>
    <w:p w:rsidR="00400F8B" w:rsidRDefault="00400F8B"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que se manifestent ces angoisses.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Ce qu'il y a de certain, c'est que ces angoisses apparaissent d'abord</w:t>
      </w:r>
      <w:r w:rsidR="00423C9D">
        <w:rPr>
          <w:rFonts w:ascii="Courier New" w:hAnsi="Courier New" w:cs="Courier New"/>
          <w:sz w:val="28"/>
          <w:szCs w:val="28"/>
          <w:lang w:eastAsia="fr-FR"/>
        </w:rPr>
        <w:t>,</w:t>
      </w:r>
      <w:r w:rsidRPr="0054220E">
        <w:rPr>
          <w:rFonts w:ascii="Courier New" w:hAnsi="Courier New" w:cs="Courier New"/>
          <w:sz w:val="28"/>
          <w:szCs w:val="28"/>
          <w:lang w:eastAsia="fr-FR"/>
        </w:rPr>
        <w:t xml:space="preserve"> et</w:t>
      </w:r>
      <w:r w:rsidR="00423C9D">
        <w:rPr>
          <w:rFonts w:ascii="Courier New" w:hAnsi="Courier New" w:cs="Courier New"/>
          <w:sz w:val="28"/>
          <w:szCs w:val="28"/>
          <w:lang w:eastAsia="fr-FR"/>
        </w:rPr>
        <w:t xml:space="preserve"> </w:t>
      </w:r>
      <w:r w:rsidR="00522B43">
        <w:rPr>
          <w:rFonts w:ascii="Courier New" w:hAnsi="Courier New" w:cs="Courier New"/>
          <w:sz w:val="28"/>
          <w:szCs w:val="28"/>
          <w:lang w:eastAsia="fr-FR"/>
        </w:rPr>
        <w:t>FREUD</w:t>
      </w:r>
      <w:r w:rsidR="00423C9D">
        <w:rPr>
          <w:rFonts w:ascii="Courier New" w:hAnsi="Courier New" w:cs="Courier New"/>
          <w:sz w:val="28"/>
          <w:szCs w:val="28"/>
          <w:lang w:eastAsia="fr-FR"/>
        </w:rPr>
        <w:t xml:space="preserve"> le souligne :</w:t>
      </w:r>
    </w:p>
    <w:p w:rsidR="00423C9D" w:rsidRDefault="00423C9D" w:rsidP="0054220E">
      <w:pPr>
        <w:pStyle w:val="Sansinterligne"/>
        <w:rPr>
          <w:rFonts w:ascii="Courier New" w:hAnsi="Courier New" w:cs="Courier New"/>
          <w:sz w:val="28"/>
          <w:szCs w:val="28"/>
          <w:lang w:eastAsia="fr-FR"/>
        </w:rPr>
      </w:pPr>
      <w:r w:rsidRPr="00423C9D">
        <w:rPr>
          <w:rFonts w:ascii="Times New Roman" w:hAnsi="Times New Roman" w:cs="Times New Roman"/>
          <w:i/>
          <w:color w:val="0000CC"/>
          <w:sz w:val="24"/>
          <w:szCs w:val="24"/>
          <w:lang w:eastAsia="fr-FR"/>
        </w:rPr>
        <w:t>l</w:t>
      </w:r>
      <w:r w:rsidR="0054220E" w:rsidRPr="00423C9D">
        <w:rPr>
          <w:rFonts w:ascii="Times New Roman" w:hAnsi="Times New Roman" w:cs="Times New Roman"/>
          <w:i/>
          <w:color w:val="0000CC"/>
          <w:sz w:val="24"/>
          <w:szCs w:val="24"/>
          <w:lang w:eastAsia="fr-FR"/>
        </w:rPr>
        <w:t>e sentiment d'angoisse se distingue de la phobie</w:t>
      </w:r>
      <w:r w:rsidR="0054220E" w:rsidRPr="0054220E">
        <w:rPr>
          <w:rFonts w:ascii="Courier New" w:hAnsi="Courier New" w:cs="Courier New"/>
          <w:sz w:val="28"/>
          <w:szCs w:val="28"/>
          <w:lang w:eastAsia="fr-FR"/>
        </w:rPr>
        <w:t>, c'est</w:t>
      </w:r>
      <w:r w:rsidR="008A25C4">
        <w:rPr>
          <w:rFonts w:ascii="Courier New" w:hAnsi="Courier New" w:cs="Courier New"/>
          <w:sz w:val="28"/>
          <w:szCs w:val="28"/>
          <w:lang w:eastAsia="fr-FR"/>
        </w:rPr>
        <w:t>–</w:t>
      </w:r>
      <w:r w:rsidR="0054220E"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dire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ce quelque chose qui n'est pas tellement facile </w:t>
      </w: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saisir, et que nous allons essayer de cerner. </w:t>
      </w:r>
    </w:p>
    <w:p w:rsidR="00400F8B" w:rsidRDefault="00400F8B" w:rsidP="0054220E">
      <w:pPr>
        <w:pStyle w:val="Sansinterligne"/>
        <w:rPr>
          <w:rFonts w:ascii="Courier New" w:hAnsi="Courier New" w:cs="Courier New"/>
          <w:sz w:val="28"/>
          <w:szCs w:val="28"/>
          <w:lang w:eastAsia="fr-FR"/>
        </w:rPr>
      </w:pP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ce qu'une phobie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Naturellement on peut sauter gaiement et dire : </w:t>
      </w:r>
    </w:p>
    <w:p w:rsidR="00400F8B"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la phobie, c'est l'élément représentatif là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dedans. </w:t>
      </w:r>
    </w:p>
    <w:p w:rsidR="00400F8B" w:rsidRDefault="00400F8B" w:rsidP="0054220E">
      <w:pPr>
        <w:pStyle w:val="Sansinterligne"/>
        <w:rPr>
          <w:rFonts w:ascii="Courier New" w:hAnsi="Courier New" w:cs="Courier New"/>
          <w:sz w:val="28"/>
          <w:szCs w:val="28"/>
          <w:lang w:eastAsia="fr-FR"/>
        </w:rPr>
      </w:pPr>
    </w:p>
    <w:p w:rsidR="00B51699"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Je veux bien, ma</w:t>
      </w:r>
      <w:r w:rsidR="00400F8B">
        <w:rPr>
          <w:rFonts w:ascii="Courier New" w:hAnsi="Courier New" w:cs="Courier New"/>
          <w:sz w:val="28"/>
          <w:szCs w:val="28"/>
          <w:lang w:eastAsia="fr-FR"/>
        </w:rPr>
        <w:t>is vous êtes bien avancés après :</w:t>
      </w:r>
    </w:p>
    <w:p w:rsidR="00400F8B" w:rsidRDefault="0054220E" w:rsidP="00400F8B">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pour</w:t>
      </w:r>
      <w:r w:rsidRPr="0054220E">
        <w:rPr>
          <w:rFonts w:ascii="Courier New" w:hAnsi="Courier New" w:cs="Courier New"/>
          <w:sz w:val="28"/>
          <w:szCs w:val="28"/>
          <w:lang w:eastAsia="fr-FR"/>
        </w:rPr>
        <w:softHyphen/>
        <w:t>quoi cet élément représentatif</w:t>
      </w:r>
      <w:r w:rsidR="00400F8B">
        <w:rPr>
          <w:rFonts w:ascii="Courier New" w:hAnsi="Courier New" w:cs="Courier New"/>
          <w:sz w:val="28"/>
          <w:szCs w:val="28"/>
          <w:lang w:eastAsia="fr-FR"/>
        </w:rPr>
        <w:t> ?</w:t>
      </w:r>
      <w:r w:rsidRPr="0054220E">
        <w:rPr>
          <w:rFonts w:ascii="Courier New" w:hAnsi="Courier New" w:cs="Courier New"/>
          <w:sz w:val="28"/>
          <w:szCs w:val="28"/>
          <w:lang w:eastAsia="fr-FR"/>
        </w:rPr>
        <w:t xml:space="preserve"> </w:t>
      </w:r>
    </w:p>
    <w:p w:rsidR="00400F8B" w:rsidRDefault="00400F8B" w:rsidP="00400F8B">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E</w:t>
      </w:r>
      <w:r w:rsidR="0054220E" w:rsidRPr="0054220E">
        <w:rPr>
          <w:rFonts w:ascii="Courier New" w:hAnsi="Courier New" w:cs="Courier New"/>
          <w:sz w:val="28"/>
          <w:szCs w:val="28"/>
          <w:lang w:eastAsia="fr-FR"/>
        </w:rPr>
        <w:t xml:space="preserve">t pourquoi une représentation si singulière ? </w:t>
      </w:r>
    </w:p>
    <w:p w:rsidR="00400F8B" w:rsidRDefault="0054220E" w:rsidP="00400F8B">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Et quel rôle joue</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elle ? </w:t>
      </w:r>
    </w:p>
    <w:p w:rsidR="00400F8B" w:rsidRDefault="00400F8B" w:rsidP="00400F8B">
      <w:pPr>
        <w:pStyle w:val="Sansinterligne"/>
        <w:rPr>
          <w:rFonts w:ascii="Courier New" w:hAnsi="Courier New" w:cs="Courier New"/>
          <w:sz w:val="28"/>
          <w:szCs w:val="28"/>
          <w:lang w:eastAsia="fr-FR"/>
        </w:rPr>
      </w:pPr>
    </w:p>
    <w:p w:rsidR="00423C9D"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Un autre piège consiste à se dire qu'il y a une finalité, et qu'elle doit servir à quelque chose. </w:t>
      </w:r>
    </w:p>
    <w:p w:rsidR="00423C9D" w:rsidRDefault="00423C9D" w:rsidP="00400F8B">
      <w:pPr>
        <w:pStyle w:val="Sansinterligne"/>
        <w:rPr>
          <w:rFonts w:ascii="Courier New" w:hAnsi="Courier New" w:cs="Courier New"/>
          <w:sz w:val="28"/>
          <w:szCs w:val="28"/>
          <w:lang w:eastAsia="fr-FR"/>
        </w:rPr>
      </w:pPr>
    </w:p>
    <w:p w:rsidR="00423C9D"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Pourquoi donc servirait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elle à quelque chose ? </w:t>
      </w:r>
    </w:p>
    <w:p w:rsidR="00423C9D"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N'y aurait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il pas aussi des choses qui </w:t>
      </w:r>
      <w:r w:rsidRPr="00423C9D">
        <w:rPr>
          <w:rFonts w:ascii="Times New Roman" w:hAnsi="Times New Roman" w:cs="Times New Roman"/>
          <w:i/>
          <w:sz w:val="24"/>
          <w:szCs w:val="24"/>
          <w:lang w:eastAsia="fr-FR"/>
        </w:rPr>
        <w:t>ne servent à rien</w:t>
      </w:r>
      <w:r w:rsidRPr="0054220E">
        <w:rPr>
          <w:rFonts w:ascii="Courier New" w:hAnsi="Courier New" w:cs="Courier New"/>
          <w:sz w:val="28"/>
          <w:szCs w:val="28"/>
          <w:lang w:eastAsia="fr-FR"/>
        </w:rPr>
        <w:t xml:space="preserve"> ? Pourquoi tran</w:t>
      </w:r>
      <w:r w:rsidRPr="0054220E">
        <w:rPr>
          <w:rFonts w:ascii="Courier New" w:hAnsi="Courier New" w:cs="Courier New"/>
          <w:sz w:val="28"/>
          <w:szCs w:val="28"/>
          <w:lang w:eastAsia="fr-FR"/>
        </w:rPr>
        <w:softHyphen/>
        <w:t xml:space="preserve">cher d'avance que </w:t>
      </w:r>
      <w:r w:rsidRPr="00423C9D">
        <w:rPr>
          <w:rFonts w:ascii="Times New Roman" w:hAnsi="Times New Roman" w:cs="Times New Roman"/>
          <w:i/>
          <w:sz w:val="24"/>
          <w:szCs w:val="24"/>
          <w:lang w:eastAsia="fr-FR"/>
        </w:rPr>
        <w:t>la phobie sert à quelque chose</w:t>
      </w:r>
      <w:r w:rsidRPr="0054220E">
        <w:rPr>
          <w:rFonts w:ascii="Courier New" w:hAnsi="Courier New" w:cs="Courier New"/>
          <w:sz w:val="28"/>
          <w:szCs w:val="28"/>
          <w:lang w:eastAsia="fr-FR"/>
        </w:rPr>
        <w:t> ? Peut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être ne sert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elle exac</w:t>
      </w:r>
      <w:r w:rsidRPr="0054220E">
        <w:rPr>
          <w:rFonts w:ascii="Courier New" w:hAnsi="Courier New" w:cs="Courier New"/>
          <w:sz w:val="28"/>
          <w:szCs w:val="28"/>
          <w:lang w:eastAsia="fr-FR"/>
        </w:rPr>
        <w:softHyphen/>
        <w:t xml:space="preserve">tement à rien ? </w:t>
      </w:r>
    </w:p>
    <w:p w:rsidR="00423C9D"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Tout se serait aussi bien passé si elle n'avait pas été là, pourquoi avoir des idées préconçues de </w:t>
      </w:r>
      <w:r w:rsidRPr="00423C9D">
        <w:rPr>
          <w:rFonts w:ascii="Times New Roman" w:hAnsi="Times New Roman" w:cs="Times New Roman"/>
          <w:i/>
          <w:sz w:val="24"/>
          <w:szCs w:val="24"/>
          <w:lang w:eastAsia="fr-FR"/>
        </w:rPr>
        <w:t>finalité</w:t>
      </w:r>
      <w:r w:rsidRPr="0054220E">
        <w:rPr>
          <w:rFonts w:ascii="Courier New" w:hAnsi="Courier New" w:cs="Courier New"/>
          <w:sz w:val="28"/>
          <w:szCs w:val="28"/>
          <w:lang w:eastAsia="fr-FR"/>
        </w:rPr>
        <w:t xml:space="preserve"> </w:t>
      </w:r>
    </w:p>
    <w:p w:rsidR="0054220E" w:rsidRPr="0054220E" w:rsidRDefault="0054220E" w:rsidP="00400F8B">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à cette occasion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Nous allons tâcher de savoir </w:t>
      </w:r>
      <w:r w:rsidRPr="00423C9D">
        <w:rPr>
          <w:rFonts w:ascii="Times New Roman" w:hAnsi="Times New Roman" w:cs="Times New Roman"/>
          <w:i/>
          <w:sz w:val="24"/>
          <w:szCs w:val="24"/>
          <w:lang w:eastAsia="fr-FR"/>
        </w:rPr>
        <w:t>la fonction</w:t>
      </w:r>
      <w:r w:rsidRPr="0054220E">
        <w:rPr>
          <w:rFonts w:ascii="Courier New" w:hAnsi="Courier New" w:cs="Courier New"/>
          <w:sz w:val="28"/>
          <w:szCs w:val="28"/>
          <w:lang w:eastAsia="fr-FR"/>
        </w:rPr>
        <w:t xml:space="preserve"> de la phobie. Qu'est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ce que la phobie en cette occasion ?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En d'autres termes, quelle est la structure particulière de la phobie du petit Hans ?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 qui nous amènera peut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être à avoir quelques notions sur ce qu'est </w:t>
      </w:r>
      <w:r w:rsidRPr="00423C9D">
        <w:rPr>
          <w:rFonts w:ascii="Times New Roman" w:hAnsi="Times New Roman" w:cs="Times New Roman"/>
          <w:i/>
          <w:sz w:val="24"/>
          <w:szCs w:val="24"/>
          <w:lang w:eastAsia="fr-FR"/>
        </w:rPr>
        <w:t>la structure générale d'une phobie</w:t>
      </w:r>
      <w:r w:rsidRPr="0054220E">
        <w:rPr>
          <w:rFonts w:ascii="Courier New" w:hAnsi="Courier New" w:cs="Courier New"/>
          <w:sz w:val="28"/>
          <w:szCs w:val="28"/>
          <w:lang w:eastAsia="fr-FR"/>
        </w:rPr>
        <w: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Quoiqu'il en soit, je voudrais dès maintenant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vous faire remarquer à ce propos la différence entre </w:t>
      </w:r>
      <w:r w:rsidRPr="00B51699">
        <w:rPr>
          <w:rFonts w:ascii="Times New Roman" w:hAnsi="Times New Roman" w:cs="Times New Roman"/>
          <w:i/>
          <w:sz w:val="24"/>
          <w:szCs w:val="24"/>
          <w:lang w:eastAsia="fr-FR"/>
        </w:rPr>
        <w:t>l'angoisse</w:t>
      </w:r>
      <w:r w:rsidRPr="0054220E">
        <w:rPr>
          <w:rFonts w:ascii="Courier New" w:hAnsi="Courier New" w:cs="Courier New"/>
          <w:sz w:val="28"/>
          <w:szCs w:val="28"/>
          <w:lang w:eastAsia="fr-FR"/>
        </w:rPr>
        <w:t xml:space="preserve"> et </w:t>
      </w:r>
      <w:r w:rsidRPr="00B51699">
        <w:rPr>
          <w:rFonts w:ascii="Times New Roman" w:hAnsi="Times New Roman" w:cs="Times New Roman"/>
          <w:i/>
          <w:sz w:val="24"/>
          <w:szCs w:val="24"/>
          <w:lang w:eastAsia="fr-FR"/>
        </w:rPr>
        <w:t>la phobie</w:t>
      </w:r>
      <w:r w:rsidRPr="0054220E">
        <w:rPr>
          <w:rFonts w:ascii="Courier New" w:hAnsi="Courier New" w:cs="Courier New"/>
          <w:sz w:val="28"/>
          <w:szCs w:val="28"/>
          <w:lang w:eastAsia="fr-FR"/>
        </w:rPr>
        <w:t xml:space="preserve">, elle est ici tout à fait sensible. </w:t>
      </w:r>
    </w:p>
    <w:p w:rsidR="00B51699" w:rsidRDefault="00B51699" w:rsidP="0054220E">
      <w:pPr>
        <w:pStyle w:val="Sansinterligne"/>
        <w:rPr>
          <w:rFonts w:ascii="Courier New" w:hAnsi="Courier New" w:cs="Courier New"/>
          <w:sz w:val="28"/>
          <w:szCs w:val="28"/>
          <w:lang w:eastAsia="fr-FR"/>
        </w:rPr>
      </w:pP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ne sais pas si la phobie est une chose tellement représentative que cela, car nous allons voir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qu'il est très difficile de savoir de quoi il a peur. </w:t>
      </w:r>
    </w:p>
    <w:p w:rsidR="00423C9D" w:rsidRDefault="00423C9D" w:rsidP="0054220E">
      <w:pPr>
        <w:pStyle w:val="Sansinterligne"/>
        <w:rPr>
          <w:rFonts w:ascii="Courier New" w:hAnsi="Courier New" w:cs="Courier New"/>
          <w:sz w:val="28"/>
          <w:szCs w:val="28"/>
          <w:lang w:eastAsia="fr-FR"/>
        </w:rPr>
      </w:pP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l'articule de mille façons, mais il reste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un résidu tout à fait singulier.</w:t>
      </w:r>
    </w:p>
    <w:p w:rsidR="00423C9D" w:rsidRDefault="00423C9D" w:rsidP="0054220E">
      <w:pPr>
        <w:pStyle w:val="Sansinterligne"/>
        <w:rPr>
          <w:rFonts w:ascii="Courier New" w:hAnsi="Courier New" w:cs="Courier New"/>
          <w:sz w:val="28"/>
          <w:szCs w:val="28"/>
          <w:lang w:eastAsia="fr-FR"/>
        </w:rPr>
      </w:pP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Si vous avez lu l'</w:t>
      </w:r>
      <w:r w:rsidRPr="00B51699">
        <w:rPr>
          <w:rFonts w:ascii="Courier New" w:hAnsi="Courier New" w:cs="Courier New"/>
          <w:i/>
          <w:sz w:val="24"/>
          <w:szCs w:val="24"/>
          <w:lang w:eastAsia="fr-FR"/>
        </w:rPr>
        <w:t>observation</w:t>
      </w:r>
      <w:r w:rsidRPr="0054220E">
        <w:rPr>
          <w:rFonts w:ascii="Courier New" w:hAnsi="Courier New" w:cs="Courier New"/>
          <w:sz w:val="28"/>
          <w:szCs w:val="28"/>
          <w:lang w:eastAsia="fr-FR"/>
        </w:rPr>
        <w:t xml:space="preserve">, vous savez que ce </w:t>
      </w:r>
      <w:r w:rsidRPr="00B51699">
        <w:rPr>
          <w:rFonts w:ascii="Times New Roman" w:hAnsi="Times New Roman" w:cs="Times New Roman"/>
          <w:i/>
          <w:sz w:val="24"/>
          <w:szCs w:val="24"/>
          <w:lang w:eastAsia="fr-FR"/>
        </w:rPr>
        <w:t>cheval</w:t>
      </w:r>
      <w:r w:rsidR="00423C9D">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423C9D" w:rsidRDefault="0054220E" w:rsidP="00423C9D">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qui est brun, blanc, noir, vert </w:t>
      </w:r>
      <w:r w:rsidR="00B51699">
        <w:rPr>
          <w:rFonts w:ascii="Courier New" w:hAnsi="Courier New" w:cs="Courier New"/>
          <w:sz w:val="28"/>
          <w:szCs w:val="28"/>
          <w:lang w:eastAsia="fr-FR"/>
        </w:rPr>
        <w:t xml:space="preserve">                                           </w:t>
      </w:r>
      <w:r w:rsidRPr="0054220E">
        <w:rPr>
          <w:rFonts w:ascii="Courier New" w:hAnsi="Courier New" w:cs="Courier New"/>
          <w:sz w:val="28"/>
          <w:szCs w:val="28"/>
          <w:lang w:eastAsia="fr-FR"/>
        </w:rPr>
        <w:t>et ces couleurs ne sont pas sans intérêt</w:t>
      </w:r>
    </w:p>
    <w:p w:rsidR="00423C9D" w:rsidRDefault="00423C9D"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pose une énigme qui jusqu'au bout de l'observation n'est jamais résolue. </w:t>
      </w:r>
    </w:p>
    <w:p w:rsidR="00423C9D" w:rsidRDefault="00423C9D" w:rsidP="0054220E">
      <w:pPr>
        <w:pStyle w:val="Sansinterligne"/>
        <w:rPr>
          <w:rFonts w:ascii="Courier New" w:hAnsi="Courier New" w:cs="Courier New"/>
          <w:sz w:val="28"/>
          <w:szCs w:val="28"/>
          <w:lang w:eastAsia="fr-FR"/>
        </w:rPr>
      </w:pP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je ne sais quelle espèce de tâche noire qu'il a par là, qui en fait </w:t>
      </w:r>
      <w:r w:rsidRPr="00B51699">
        <w:rPr>
          <w:rFonts w:ascii="Courier New" w:hAnsi="Courier New" w:cs="Courier New"/>
          <w:i/>
          <w:sz w:val="24"/>
          <w:szCs w:val="24"/>
          <w:lang w:eastAsia="fr-FR"/>
        </w:rPr>
        <w:t xml:space="preserve">un animal des temps </w:t>
      </w:r>
      <w:r w:rsidR="00B51699" w:rsidRPr="00B51699">
        <w:rPr>
          <w:rFonts w:ascii="Courier New" w:hAnsi="Courier New" w:cs="Courier New"/>
          <w:i/>
          <w:sz w:val="24"/>
          <w:szCs w:val="24"/>
          <w:lang w:eastAsia="fr-FR"/>
        </w:rPr>
        <w:t>pré</w:t>
      </w:r>
      <w:r w:rsidRPr="00B51699">
        <w:rPr>
          <w:rFonts w:ascii="Courier New" w:hAnsi="Courier New" w:cs="Courier New"/>
          <w:i/>
          <w:sz w:val="24"/>
          <w:szCs w:val="24"/>
          <w:lang w:eastAsia="fr-FR"/>
        </w:rPr>
        <w:t>historique</w:t>
      </w:r>
      <w:r w:rsidR="00B51699" w:rsidRPr="00B51699">
        <w:rPr>
          <w:rFonts w:ascii="Courier New" w:hAnsi="Courier New" w:cs="Courier New"/>
          <w:i/>
          <w:sz w:val="24"/>
          <w:szCs w:val="24"/>
          <w:lang w:eastAsia="fr-FR"/>
        </w:rPr>
        <w:t>s</w:t>
      </w:r>
      <w:r w:rsidRPr="0054220E">
        <w:rPr>
          <w:rFonts w:ascii="Courier New" w:hAnsi="Courier New" w:cs="Courier New"/>
          <w:sz w:val="28"/>
          <w:szCs w:val="28"/>
          <w:lang w:eastAsia="fr-FR"/>
        </w:rPr>
        <w:t xml:space="preserve">. </w:t>
      </w:r>
    </w:p>
    <w:p w:rsidR="00423C9D" w:rsidRDefault="00423C9D" w:rsidP="0054220E">
      <w:pPr>
        <w:pStyle w:val="Sansinterligne"/>
        <w:rPr>
          <w:rFonts w:ascii="Courier New" w:hAnsi="Courier New" w:cs="Courier New"/>
          <w:sz w:val="28"/>
          <w:szCs w:val="28"/>
          <w:lang w:eastAsia="fr-FR"/>
        </w:rPr>
      </w:pP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Devant ce chanfrein de cheval il y a cette espèce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tache noire, et le père d'interroger l'enfant : </w:t>
      </w:r>
    </w:p>
    <w:p w:rsidR="00423C9D" w:rsidRDefault="00423C9D" w:rsidP="0054220E">
      <w:pPr>
        <w:pStyle w:val="Sansinterligne"/>
        <w:rPr>
          <w:rFonts w:ascii="Courier New" w:hAnsi="Courier New" w:cs="Courier New"/>
          <w:sz w:val="28"/>
          <w:szCs w:val="28"/>
          <w:lang w:eastAsia="fr-FR"/>
        </w:rPr>
      </w:pP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w:t>
      </w:r>
      <w:r w:rsidRPr="00423C9D">
        <w:rPr>
          <w:rFonts w:ascii="Times New Roman" w:hAnsi="Times New Roman" w:cs="Times New Roman"/>
          <w:i/>
          <w:iCs/>
          <w:lang w:eastAsia="fr-FR"/>
        </w:rPr>
        <w:t>Est</w:t>
      </w:r>
      <w:r w:rsidR="008A25C4" w:rsidRPr="00B51699">
        <w:rPr>
          <w:rFonts w:ascii="Times New Roman" w:hAnsi="Times New Roman" w:cs="Times New Roman"/>
          <w:i/>
          <w:iCs/>
          <w:sz w:val="16"/>
          <w:szCs w:val="16"/>
          <w:lang w:eastAsia="fr-FR"/>
        </w:rPr>
        <w:t>–</w:t>
      </w:r>
      <w:r w:rsidRPr="00423C9D">
        <w:rPr>
          <w:rFonts w:ascii="Times New Roman" w:hAnsi="Times New Roman" w:cs="Times New Roman"/>
          <w:i/>
          <w:iCs/>
          <w:lang w:eastAsia="fr-FR"/>
        </w:rPr>
        <w:t>ce le fer qu'il a dans la bouche ?</w:t>
      </w:r>
      <w:r w:rsidR="00423C9D">
        <w:rPr>
          <w:rFonts w:ascii="Courier New" w:hAnsi="Courier New" w:cs="Courier New"/>
          <w:sz w:val="28"/>
          <w:szCs w:val="28"/>
          <w:lang w:eastAsia="fr-FR"/>
        </w:rPr>
        <w:t> »</w:t>
      </w: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w:t>
      </w:r>
      <w:r w:rsidR="00423C9D" w:rsidRPr="00423C9D">
        <w:rPr>
          <w:rFonts w:ascii="Times New Roman" w:hAnsi="Times New Roman" w:cs="Times New Roman"/>
          <w:i/>
          <w:iCs/>
          <w:lang w:eastAsia="fr-FR"/>
        </w:rPr>
        <w:t>P</w:t>
      </w:r>
      <w:r w:rsidRPr="00423C9D">
        <w:rPr>
          <w:rFonts w:ascii="Times New Roman" w:hAnsi="Times New Roman" w:cs="Times New Roman"/>
          <w:i/>
          <w:iCs/>
          <w:lang w:eastAsia="fr-FR"/>
        </w:rPr>
        <w:t>as du tout</w:t>
      </w:r>
      <w:r w:rsidR="00423C9D">
        <w:rPr>
          <w:rFonts w:ascii="Times New Roman" w:hAnsi="Times New Roman" w:cs="Times New Roman"/>
          <w:i/>
          <w:iCs/>
          <w:lang w:eastAsia="fr-FR"/>
        </w:rPr>
        <w:t>.</w:t>
      </w:r>
      <w:r w:rsidRPr="0054220E">
        <w:rPr>
          <w:rFonts w:ascii="Courier New" w:hAnsi="Courier New" w:cs="Courier New"/>
          <w:sz w:val="28"/>
          <w:szCs w:val="28"/>
          <w:lang w:eastAsia="fr-FR"/>
        </w:rPr>
        <w:t xml:space="preserve"> » dit l'enfant. </w:t>
      </w: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w:t>
      </w:r>
      <w:r w:rsidRPr="00423C9D">
        <w:rPr>
          <w:rFonts w:ascii="Times New Roman" w:hAnsi="Times New Roman" w:cs="Times New Roman"/>
          <w:i/>
          <w:iCs/>
          <w:lang w:eastAsia="fr-FR"/>
        </w:rPr>
        <w:t>Est</w:t>
      </w:r>
      <w:r w:rsidR="008A25C4">
        <w:rPr>
          <w:rFonts w:ascii="Times New Roman" w:hAnsi="Times New Roman" w:cs="Times New Roman"/>
          <w:i/>
          <w:iCs/>
          <w:lang w:eastAsia="fr-FR"/>
        </w:rPr>
        <w:t>–</w:t>
      </w:r>
      <w:r w:rsidRPr="00423C9D">
        <w:rPr>
          <w:rFonts w:ascii="Times New Roman" w:hAnsi="Times New Roman" w:cs="Times New Roman"/>
          <w:i/>
          <w:iCs/>
          <w:lang w:eastAsia="fr-FR"/>
        </w:rPr>
        <w:t>ce le harnais ?</w:t>
      </w:r>
      <w:r w:rsidRPr="0054220E">
        <w:rPr>
          <w:rFonts w:ascii="Courier New" w:hAnsi="Courier New" w:cs="Courier New"/>
          <w:sz w:val="28"/>
          <w:szCs w:val="28"/>
          <w:lang w:eastAsia="fr-FR"/>
        </w:rPr>
        <w:t xml:space="preserve"> » </w:t>
      </w: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w:t>
      </w:r>
      <w:r w:rsidRPr="00423C9D">
        <w:rPr>
          <w:rFonts w:ascii="Times New Roman" w:hAnsi="Times New Roman" w:cs="Times New Roman"/>
          <w:i/>
          <w:iCs/>
          <w:lang w:eastAsia="fr-FR"/>
        </w:rPr>
        <w:t>Non, non</w:t>
      </w:r>
      <w:r w:rsidR="00423C9D">
        <w:rPr>
          <w:rFonts w:ascii="Courier New" w:hAnsi="Courier New" w:cs="Courier New"/>
          <w:sz w:val="28"/>
          <w:szCs w:val="28"/>
          <w:lang w:eastAsia="fr-FR"/>
        </w:rPr>
        <w:t>…</w:t>
      </w:r>
      <w:r w:rsidRPr="0054220E">
        <w:rPr>
          <w:rFonts w:ascii="Courier New" w:hAnsi="Courier New" w:cs="Courier New"/>
          <w:sz w:val="28"/>
          <w:szCs w:val="28"/>
          <w:lang w:eastAsia="fr-FR"/>
        </w:rPr>
        <w:t xml:space="preserve"> » </w:t>
      </w: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w:t>
      </w:r>
      <w:r w:rsidRPr="00423C9D">
        <w:rPr>
          <w:rFonts w:ascii="Times New Roman" w:hAnsi="Times New Roman" w:cs="Times New Roman"/>
          <w:i/>
          <w:iCs/>
          <w:lang w:eastAsia="fr-FR"/>
        </w:rPr>
        <w:t>Et celui que tu vois là, a</w:t>
      </w:r>
      <w:r w:rsidR="008A25C4" w:rsidRPr="00B51699">
        <w:rPr>
          <w:rFonts w:ascii="Times New Roman" w:hAnsi="Times New Roman" w:cs="Times New Roman"/>
          <w:i/>
          <w:iCs/>
          <w:sz w:val="16"/>
          <w:szCs w:val="16"/>
          <w:lang w:eastAsia="fr-FR"/>
        </w:rPr>
        <w:t>–</w:t>
      </w:r>
      <w:r w:rsidRPr="00423C9D">
        <w:rPr>
          <w:rFonts w:ascii="Times New Roman" w:hAnsi="Times New Roman" w:cs="Times New Roman"/>
          <w:i/>
          <w:iCs/>
          <w:lang w:eastAsia="fr-FR"/>
        </w:rPr>
        <w:t>t</w:t>
      </w:r>
      <w:r w:rsidR="008A25C4" w:rsidRPr="00B51699">
        <w:rPr>
          <w:rFonts w:ascii="Times New Roman" w:hAnsi="Times New Roman" w:cs="Times New Roman"/>
          <w:i/>
          <w:iCs/>
          <w:sz w:val="16"/>
          <w:szCs w:val="16"/>
          <w:lang w:eastAsia="fr-FR"/>
        </w:rPr>
        <w:t>–</w:t>
      </w:r>
      <w:r w:rsidRPr="00423C9D">
        <w:rPr>
          <w:rFonts w:ascii="Times New Roman" w:hAnsi="Times New Roman" w:cs="Times New Roman"/>
          <w:i/>
          <w:iCs/>
          <w:lang w:eastAsia="fr-FR"/>
        </w:rPr>
        <w:t>il la tâche</w:t>
      </w:r>
      <w:r w:rsidR="00423C9D" w:rsidRPr="00423C9D">
        <w:rPr>
          <w:rFonts w:ascii="Times New Roman" w:hAnsi="Times New Roman" w:cs="Times New Roman"/>
          <w:i/>
          <w:iCs/>
          <w:lang w:eastAsia="fr-FR"/>
        </w:rPr>
        <w:t> ?</w:t>
      </w:r>
      <w:r w:rsidR="00423C9D">
        <w:rPr>
          <w:rFonts w:ascii="Courier New" w:hAnsi="Courier New" w:cs="Courier New"/>
          <w:i/>
          <w:iCs/>
          <w:sz w:val="28"/>
          <w:szCs w:val="28"/>
          <w:lang w:eastAsia="fr-FR"/>
        </w:rPr>
        <w:t> »</w:t>
      </w:r>
      <w:r w:rsidR="00423C9D">
        <w:rPr>
          <w:rFonts w:ascii="Courier New" w:hAnsi="Courier New" w:cs="Courier New"/>
          <w:sz w:val="28"/>
          <w:szCs w:val="28"/>
          <w:lang w:eastAsia="fr-FR"/>
        </w:rPr>
        <w:t xml:space="preserve"> </w:t>
      </w: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w:t>
      </w:r>
      <w:r w:rsidRPr="00423C9D">
        <w:rPr>
          <w:rFonts w:ascii="Times New Roman" w:hAnsi="Times New Roman" w:cs="Times New Roman"/>
          <w:i/>
          <w:iCs/>
          <w:lang w:eastAsia="fr-FR"/>
        </w:rPr>
        <w:t>Non, non</w:t>
      </w:r>
      <w:r w:rsidR="00423C9D">
        <w:rPr>
          <w:rFonts w:ascii="Courier New" w:hAnsi="Courier New" w:cs="Courier New"/>
          <w:sz w:val="28"/>
          <w:szCs w:val="28"/>
          <w:lang w:eastAsia="fr-FR"/>
        </w:rPr>
        <w:t>…</w:t>
      </w:r>
      <w:r w:rsidRPr="0054220E">
        <w:rPr>
          <w:rFonts w:ascii="Courier New" w:hAnsi="Courier New" w:cs="Courier New"/>
          <w:sz w:val="28"/>
          <w:szCs w:val="28"/>
          <w:lang w:eastAsia="fr-FR"/>
        </w:rPr>
        <w:t xml:space="preserve"> » dit l'enfant</w:t>
      </w:r>
      <w:r w:rsidR="00423C9D">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r w:rsidR="00423C9D">
        <w:rPr>
          <w:rFonts w:ascii="Courier New" w:hAnsi="Courier New" w:cs="Courier New"/>
          <w:sz w:val="28"/>
          <w:szCs w:val="28"/>
          <w:lang w:eastAsia="fr-FR"/>
        </w:rPr>
        <w:t xml:space="preserve">                                                    E</w:t>
      </w:r>
      <w:r w:rsidRPr="00423C9D">
        <w:rPr>
          <w:rFonts w:ascii="Courier New" w:hAnsi="Courier New" w:cs="Courier New"/>
          <w:sz w:val="28"/>
          <w:szCs w:val="28"/>
          <w:lang w:eastAsia="fr-FR"/>
        </w:rPr>
        <w:t>t puis un beau jour, fatigué, il dit</w:t>
      </w:r>
      <w:r w:rsidR="00423C9D">
        <w:rPr>
          <w:rFonts w:ascii="Courier New" w:hAnsi="Courier New" w:cs="Courier New"/>
          <w:sz w:val="28"/>
          <w:szCs w:val="28"/>
          <w:lang w:eastAsia="fr-FR"/>
        </w:rPr>
        <w:t> :</w:t>
      </w:r>
    </w:p>
    <w:p w:rsidR="00423C9D" w:rsidRDefault="0054220E" w:rsidP="00423C9D">
      <w:pPr>
        <w:pStyle w:val="Sansinterligne"/>
        <w:numPr>
          <w:ilvl w:val="0"/>
          <w:numId w:val="2"/>
        </w:numPr>
        <w:rPr>
          <w:rFonts w:ascii="Courier New" w:hAnsi="Courier New" w:cs="Courier New"/>
          <w:sz w:val="28"/>
          <w:szCs w:val="28"/>
          <w:lang w:eastAsia="fr-FR"/>
        </w:rPr>
      </w:pPr>
      <w:r w:rsidRPr="00423C9D">
        <w:rPr>
          <w:rFonts w:ascii="Courier New" w:hAnsi="Courier New" w:cs="Courier New"/>
          <w:sz w:val="28"/>
          <w:szCs w:val="28"/>
          <w:lang w:eastAsia="fr-FR"/>
        </w:rPr>
        <w:t>« </w:t>
      </w:r>
      <w:r w:rsidR="00423C9D" w:rsidRPr="00423C9D">
        <w:rPr>
          <w:rFonts w:ascii="Times New Roman" w:hAnsi="Times New Roman" w:cs="Times New Roman"/>
          <w:i/>
          <w:iCs/>
          <w:lang w:eastAsia="fr-FR"/>
        </w:rPr>
        <w:t>O</w:t>
      </w:r>
      <w:r w:rsidRPr="00423C9D">
        <w:rPr>
          <w:rFonts w:ascii="Times New Roman" w:hAnsi="Times New Roman" w:cs="Times New Roman"/>
          <w:i/>
          <w:iCs/>
          <w:lang w:eastAsia="fr-FR"/>
        </w:rPr>
        <w:t>ui, celui</w:t>
      </w:r>
      <w:r w:rsidR="008A25C4">
        <w:rPr>
          <w:rFonts w:ascii="Times New Roman" w:hAnsi="Times New Roman" w:cs="Times New Roman"/>
          <w:i/>
          <w:iCs/>
          <w:lang w:eastAsia="fr-FR"/>
        </w:rPr>
        <w:t>–</w:t>
      </w:r>
      <w:r w:rsidRPr="00423C9D">
        <w:rPr>
          <w:rFonts w:ascii="Times New Roman" w:hAnsi="Times New Roman" w:cs="Times New Roman"/>
          <w:i/>
          <w:iCs/>
          <w:lang w:eastAsia="fr-FR"/>
        </w:rPr>
        <w:t>là l'a, n'en parlons plus</w:t>
      </w:r>
      <w:r w:rsidRPr="00423C9D">
        <w:rPr>
          <w:rFonts w:ascii="Courier New" w:hAnsi="Courier New" w:cs="Courier New"/>
          <w:sz w:val="28"/>
          <w:szCs w:val="28"/>
          <w:lang w:eastAsia="fr-FR"/>
        </w:rPr>
        <w:t xml:space="preserve"> ». </w:t>
      </w:r>
    </w:p>
    <w:p w:rsidR="00423C9D" w:rsidRDefault="00423C9D" w:rsidP="00423C9D">
      <w:pPr>
        <w:pStyle w:val="Sansinterligne"/>
        <w:rPr>
          <w:rFonts w:ascii="Courier New" w:hAnsi="Courier New" w:cs="Courier New"/>
          <w:sz w:val="28"/>
          <w:szCs w:val="28"/>
          <w:lang w:eastAsia="fr-FR"/>
        </w:rPr>
      </w:pPr>
    </w:p>
    <w:p w:rsidR="0054220E" w:rsidRPr="00423C9D" w:rsidRDefault="0054220E" w:rsidP="00423C9D">
      <w:pPr>
        <w:pStyle w:val="Sansinterligne"/>
        <w:rPr>
          <w:rFonts w:ascii="Courier New" w:hAnsi="Courier New" w:cs="Courier New"/>
          <w:sz w:val="28"/>
          <w:szCs w:val="28"/>
          <w:lang w:eastAsia="fr-FR"/>
        </w:rPr>
      </w:pPr>
      <w:r w:rsidRPr="00423C9D">
        <w:rPr>
          <w:rFonts w:ascii="Courier New" w:hAnsi="Courier New" w:cs="Courier New"/>
          <w:sz w:val="28"/>
          <w:szCs w:val="28"/>
          <w:lang w:eastAsia="fr-FR"/>
        </w:rPr>
        <w:t>Ce qu'il y a de certain, c'est qu'</w:t>
      </w:r>
      <w:r w:rsidRPr="00423C9D">
        <w:rPr>
          <w:rFonts w:ascii="Times New Roman" w:hAnsi="Times New Roman" w:cs="Times New Roman"/>
          <w:i/>
          <w:sz w:val="24"/>
          <w:szCs w:val="24"/>
          <w:lang w:eastAsia="fr-FR"/>
        </w:rPr>
        <w:t xml:space="preserve">on ne sait jamais </w:t>
      </w:r>
      <w:r w:rsidRPr="00423C9D">
        <w:rPr>
          <w:rFonts w:ascii="Courier New" w:hAnsi="Courier New" w:cs="Courier New"/>
          <w:sz w:val="28"/>
          <w:szCs w:val="28"/>
          <w:lang w:eastAsia="fr-FR"/>
        </w:rPr>
        <w:t>ce que c'est que ce noir qui est devant la bouche du cheval.</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n'est donc pas si simple que cela une phobie, puisqu'il y a même des éléments quasiment </w:t>
      </w:r>
      <w:r w:rsidRPr="00423C9D">
        <w:rPr>
          <w:rFonts w:ascii="Times New Roman" w:hAnsi="Times New Roman" w:cs="Times New Roman"/>
          <w:i/>
          <w:sz w:val="24"/>
          <w:szCs w:val="24"/>
          <w:lang w:eastAsia="fr-FR"/>
        </w:rPr>
        <w:t>irréductibles</w:t>
      </w:r>
      <w:r w:rsidRPr="0054220E">
        <w:rPr>
          <w:rFonts w:ascii="Courier New" w:hAnsi="Courier New" w:cs="Courier New"/>
          <w:sz w:val="28"/>
          <w:szCs w:val="28"/>
          <w:lang w:eastAsia="fr-FR"/>
        </w:rPr>
        <w:t xml:space="preserve">. </w:t>
      </w:r>
    </w:p>
    <w:p w:rsidR="00423C9D" w:rsidRDefault="00423C9D" w:rsidP="0054220E">
      <w:pPr>
        <w:pStyle w:val="Sansinterligne"/>
        <w:rPr>
          <w:rFonts w:ascii="Courier New" w:hAnsi="Courier New" w:cs="Courier New"/>
          <w:sz w:val="28"/>
          <w:szCs w:val="28"/>
          <w:lang w:eastAsia="fr-FR"/>
        </w:rPr>
      </w:pP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assez peu représentatif, et si il y a quelque chose qui donne bien le sentiment de ce sur quoi </w:t>
      </w:r>
    </w:p>
    <w:p w:rsidR="00B51699"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on s'est exprimé dans ces poussées qui surviennent périodiquement dans l'analyse, cette notion </w:t>
      </w:r>
    </w:p>
    <w:p w:rsidR="00B51699"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d'une espèce d'élément négatif hallucinatoire, </w:t>
      </w:r>
    </w:p>
    <w:p w:rsidR="00B51699"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bien là quelque chose dans cette sorte de flou, car c'est en fin de compte cela qui nous apparaît le plus clair dans cette tête de cheval,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et qui est bien fait pour nous en donner l'idée.</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Mais il y a une chose certaine, c'est qu'il y a une différence radicale entre deux sentiments, entre ce sentiment d'angoisse pour autant que l'enfant se sent tout d'un coup lui</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même, comme quelque chose qui peut être tout d'un coup complètement mis hors de jeu. </w:t>
      </w:r>
    </w:p>
    <w:p w:rsidR="00423C9D" w:rsidRDefault="00423C9D" w:rsidP="0054220E">
      <w:pPr>
        <w:pStyle w:val="Sansinterligne"/>
        <w:rPr>
          <w:rFonts w:ascii="Courier New" w:hAnsi="Courier New" w:cs="Courier New"/>
          <w:sz w:val="28"/>
          <w:szCs w:val="28"/>
          <w:lang w:eastAsia="fr-FR"/>
        </w:rPr>
      </w:pP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Bien sûr la petite sœur prépare, et au maximum,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la question, et je vous le répète, c'est sur un fond beaucoup plus profond que la crise s'ouvre</w:t>
      </w:r>
      <w:r w:rsidR="00423C9D">
        <w:rPr>
          <w:rFonts w:ascii="Courier New" w:hAnsi="Courier New" w:cs="Courier New"/>
          <w:sz w:val="28"/>
          <w:szCs w:val="28"/>
          <w:lang w:eastAsia="fr-FR"/>
        </w:rPr>
        <w:t> :</w:t>
      </w:r>
      <w:r w:rsidRPr="0054220E">
        <w:rPr>
          <w:rFonts w:ascii="Courier New" w:hAnsi="Courier New" w:cs="Courier New"/>
          <w:sz w:val="28"/>
          <w:szCs w:val="28"/>
          <w:lang w:eastAsia="fr-FR"/>
        </w:rPr>
        <w:t xml:space="preserve"> </w:t>
      </w:r>
    </w:p>
    <w:p w:rsidR="00423C9D" w:rsidRDefault="00423C9D" w:rsidP="0054220E">
      <w:pPr>
        <w:pStyle w:val="Sansinterligne"/>
        <w:rPr>
          <w:rFonts w:ascii="Courier New" w:hAnsi="Courier New" w:cs="Courier New"/>
          <w:sz w:val="28"/>
          <w:szCs w:val="28"/>
          <w:lang w:eastAsia="fr-FR"/>
        </w:rPr>
      </w:pP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que le sol se dérobe sous les pieds à partir du moment où l'enfant peut concevoir qu'il peut </w:t>
      </w:r>
      <w:r w:rsidRPr="00B51699">
        <w:rPr>
          <w:rFonts w:ascii="Courier New" w:hAnsi="Courier New" w:cs="Courier New"/>
          <w:i/>
          <w:sz w:val="24"/>
          <w:szCs w:val="24"/>
          <w:lang w:eastAsia="fr-FR"/>
        </w:rPr>
        <w:t>tout d'un coup</w:t>
      </w:r>
      <w:r w:rsidRPr="0054220E">
        <w:rPr>
          <w:rFonts w:ascii="Courier New" w:hAnsi="Courier New" w:cs="Courier New"/>
          <w:sz w:val="28"/>
          <w:szCs w:val="28"/>
          <w:lang w:eastAsia="fr-FR"/>
        </w:rPr>
        <w:t xml:space="preserve"> ne plus remplir d'aucune façon sa </w:t>
      </w:r>
      <w:r w:rsidRPr="00B51699">
        <w:rPr>
          <w:rFonts w:ascii="Times New Roman" w:hAnsi="Times New Roman" w:cs="Times New Roman"/>
          <w:i/>
          <w:sz w:val="24"/>
          <w:szCs w:val="24"/>
          <w:lang w:eastAsia="fr-FR"/>
        </w:rPr>
        <w:t>fonction</w:t>
      </w:r>
      <w:r w:rsidRPr="0054220E">
        <w:rPr>
          <w:rFonts w:ascii="Courier New" w:hAnsi="Courier New" w:cs="Courier New"/>
          <w:sz w:val="28"/>
          <w:szCs w:val="28"/>
          <w:lang w:eastAsia="fr-FR"/>
        </w:rPr>
        <w:t xml:space="preserve">, </w:t>
      </w:r>
    </w:p>
    <w:p w:rsidR="00423C9D" w:rsidRDefault="00423C9D" w:rsidP="0054220E">
      <w:pPr>
        <w:pStyle w:val="Sansinterligne"/>
        <w:rPr>
          <w:rFonts w:ascii="Courier New" w:hAnsi="Courier New" w:cs="Courier New"/>
          <w:sz w:val="28"/>
          <w:szCs w:val="28"/>
          <w:lang w:eastAsia="fr-FR"/>
        </w:rPr>
      </w:pP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qu'il peut n'être plus rien, </w:t>
      </w:r>
    </w:p>
    <w:p w:rsidR="00423C9D" w:rsidRDefault="00423C9D" w:rsidP="0054220E">
      <w:pPr>
        <w:pStyle w:val="Sansinterligne"/>
        <w:rPr>
          <w:rFonts w:ascii="Courier New" w:hAnsi="Courier New" w:cs="Courier New"/>
          <w:sz w:val="28"/>
          <w:szCs w:val="28"/>
          <w:lang w:eastAsia="fr-FR"/>
        </w:rPr>
      </w:pPr>
    </w:p>
    <w:p w:rsidR="00B51699"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et que tout simplement il n'est rien de plus </w:t>
      </w:r>
      <w:r w:rsidR="00423C9D">
        <w:rPr>
          <w:rFonts w:ascii="Courier New" w:hAnsi="Courier New" w:cs="Courier New"/>
          <w:sz w:val="28"/>
          <w:szCs w:val="28"/>
          <w:lang w:eastAsia="fr-FR"/>
        </w:rPr>
        <w:t xml:space="preserve">                 </w:t>
      </w:r>
      <w:r w:rsidRPr="00423C9D">
        <w:rPr>
          <w:rFonts w:ascii="Courier New" w:hAnsi="Courier New" w:cs="Courier New"/>
          <w:sz w:val="28"/>
          <w:szCs w:val="28"/>
          <w:lang w:eastAsia="fr-FR"/>
        </w:rPr>
        <w:t xml:space="preserve">que ce quelque chose </w:t>
      </w:r>
      <w:r w:rsidRPr="00B51699">
        <w:rPr>
          <w:rFonts w:ascii="Courier New" w:hAnsi="Courier New" w:cs="Courier New"/>
          <w:i/>
          <w:sz w:val="24"/>
          <w:szCs w:val="24"/>
          <w:lang w:eastAsia="fr-FR"/>
        </w:rPr>
        <w:t>qui a l'air d'être quelque chose</w:t>
      </w:r>
      <w:r w:rsidRPr="00423C9D">
        <w:rPr>
          <w:rFonts w:ascii="Courier New" w:hAnsi="Courier New" w:cs="Courier New"/>
          <w:sz w:val="28"/>
          <w:szCs w:val="28"/>
          <w:lang w:eastAsia="fr-FR"/>
        </w:rPr>
        <w:t xml:space="preserve">, mais qui en même temps n'est rien, </w:t>
      </w:r>
    </w:p>
    <w:p w:rsidR="0054220E" w:rsidRPr="00423C9D" w:rsidRDefault="0054220E" w:rsidP="00B51699">
      <w:pPr>
        <w:pStyle w:val="Sansinterligne"/>
        <w:ind w:left="720"/>
        <w:rPr>
          <w:rFonts w:ascii="Courier New" w:hAnsi="Courier New" w:cs="Courier New"/>
          <w:sz w:val="28"/>
          <w:szCs w:val="28"/>
          <w:lang w:eastAsia="fr-FR"/>
        </w:rPr>
      </w:pPr>
      <w:r w:rsidRPr="00423C9D">
        <w:rPr>
          <w:rFonts w:ascii="Courier New" w:hAnsi="Courier New" w:cs="Courier New"/>
          <w:sz w:val="28"/>
          <w:szCs w:val="28"/>
          <w:lang w:eastAsia="fr-FR"/>
        </w:rPr>
        <w:t xml:space="preserve">et qui s'appelle </w:t>
      </w:r>
      <w:r w:rsidRPr="00423C9D">
        <w:rPr>
          <w:rFonts w:ascii="Times New Roman" w:hAnsi="Times New Roman" w:cs="Times New Roman"/>
          <w:i/>
          <w:color w:val="0000CC"/>
          <w:sz w:val="24"/>
          <w:szCs w:val="24"/>
          <w:lang w:eastAsia="fr-FR"/>
        </w:rPr>
        <w:t>une métonymie</w:t>
      </w:r>
      <w:r w:rsidRPr="00423C9D">
        <w:rPr>
          <w:rFonts w:ascii="Courier New" w:hAnsi="Courier New" w:cs="Courier New"/>
          <w:sz w:val="28"/>
          <w:szCs w:val="28"/>
          <w:lang w:eastAsia="fr-FR"/>
        </w:rPr>
        <w:t>.</w:t>
      </w:r>
    </w:p>
    <w:p w:rsidR="00423C9D" w:rsidRDefault="00423C9D" w:rsidP="0054220E">
      <w:pPr>
        <w:pStyle w:val="Sansinterligne"/>
        <w:rPr>
          <w:rFonts w:ascii="Courier New" w:hAnsi="Courier New" w:cs="Courier New"/>
          <w:sz w:val="28"/>
          <w:szCs w:val="28"/>
          <w:lang w:eastAsia="fr-FR"/>
        </w:rPr>
      </w:pP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dire</w:t>
      </w:r>
      <w:r w:rsidR="00423C9D">
        <w:rPr>
          <w:rFonts w:ascii="Courier New" w:hAnsi="Courier New" w:cs="Courier New"/>
          <w:sz w:val="28"/>
          <w:szCs w:val="28"/>
          <w:lang w:eastAsia="fr-FR"/>
        </w:rPr>
        <w:t>…</w:t>
      </w:r>
    </w:p>
    <w:p w:rsidR="00423C9D" w:rsidRDefault="0054220E" w:rsidP="00423C9D">
      <w:pPr>
        <w:pStyle w:val="Sansinterligne"/>
        <w:ind w:firstLine="708"/>
        <w:rPr>
          <w:rFonts w:ascii="Courier New" w:hAnsi="Courier New" w:cs="Courier New"/>
          <w:sz w:val="28"/>
          <w:szCs w:val="28"/>
          <w:lang w:eastAsia="fr-FR"/>
        </w:rPr>
      </w:pPr>
      <w:r w:rsidRPr="0054220E">
        <w:rPr>
          <w:rFonts w:ascii="Courier New" w:hAnsi="Courier New" w:cs="Courier New"/>
          <w:sz w:val="28"/>
          <w:szCs w:val="28"/>
          <w:lang w:eastAsia="fr-FR"/>
        </w:rPr>
        <w:t>je parle de quelque chose que nous avons déjà vu</w:t>
      </w:r>
    </w:p>
    <w:p w:rsidR="00423C9D" w:rsidRDefault="00423C9D"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54220E" w:rsidRPr="0054220E">
        <w:rPr>
          <w:rFonts w:ascii="Courier New" w:hAnsi="Courier New" w:cs="Courier New"/>
          <w:sz w:val="28"/>
          <w:szCs w:val="28"/>
          <w:lang w:eastAsia="fr-FR"/>
        </w:rPr>
        <w:t xml:space="preserve">a </w:t>
      </w:r>
      <w:r w:rsidRPr="00423C9D">
        <w:rPr>
          <w:rFonts w:ascii="Times New Roman" w:hAnsi="Times New Roman" w:cs="Times New Roman"/>
          <w:i/>
          <w:color w:val="0000CC"/>
          <w:sz w:val="24"/>
          <w:szCs w:val="24"/>
          <w:lang w:eastAsia="fr-FR"/>
        </w:rPr>
        <w:t>métonymie</w:t>
      </w:r>
      <w:r w:rsidR="0054220E" w:rsidRPr="0054220E">
        <w:rPr>
          <w:rFonts w:ascii="Courier New" w:hAnsi="Courier New" w:cs="Courier New"/>
          <w:sz w:val="28"/>
          <w:szCs w:val="28"/>
          <w:lang w:eastAsia="fr-FR"/>
        </w:rPr>
        <w:t xml:space="preserve"> c'est le procédé du roman réaliste :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si un roman réaliste nous intéresse, ce n'est pas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à cause de tout le menu chatoiement réel qui nous est apporté car le roman réaliste n'est toujours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en fin de compte qu'un amoncellement de clichés</w:t>
      </w:r>
      <w:r w:rsidR="007E220A">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si ces clichés nous intéressent, c'est justement parce que derrière </w:t>
      </w:r>
      <w:proofErr w:type="gramStart"/>
      <w:r w:rsidRPr="0054220E">
        <w:rPr>
          <w:rFonts w:ascii="Courier New" w:hAnsi="Courier New" w:cs="Courier New"/>
          <w:sz w:val="28"/>
          <w:szCs w:val="28"/>
          <w:lang w:eastAsia="fr-FR"/>
        </w:rPr>
        <w:t>cela ils</w:t>
      </w:r>
      <w:proofErr w:type="gramEnd"/>
      <w:r w:rsidRPr="0054220E">
        <w:rPr>
          <w:rFonts w:ascii="Courier New" w:hAnsi="Courier New" w:cs="Courier New"/>
          <w:sz w:val="28"/>
          <w:szCs w:val="28"/>
          <w:lang w:eastAsia="fr-FR"/>
        </w:rPr>
        <w:t xml:space="preserve"> visent toujours </w:t>
      </w:r>
      <w:r w:rsidRPr="00423C9D">
        <w:rPr>
          <w:rFonts w:ascii="Times New Roman" w:hAnsi="Times New Roman" w:cs="Times New Roman"/>
          <w:i/>
          <w:sz w:val="24"/>
          <w:szCs w:val="24"/>
          <w:lang w:eastAsia="fr-FR"/>
        </w:rPr>
        <w:t>autre chose</w:t>
      </w:r>
      <w:r w:rsidRPr="0054220E">
        <w:rPr>
          <w:rFonts w:ascii="Courier New" w:hAnsi="Courier New" w:cs="Courier New"/>
          <w:sz w:val="28"/>
          <w:szCs w:val="28"/>
          <w:lang w:eastAsia="fr-FR"/>
        </w:rPr>
        <w:t>, ils visent précisément exactement ce qui a l'air d'être le plus contraire, c'est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à</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dire </w:t>
      </w:r>
      <w:r w:rsidRPr="00423C9D">
        <w:rPr>
          <w:rFonts w:ascii="Times New Roman" w:hAnsi="Times New Roman" w:cs="Times New Roman"/>
          <w:i/>
          <w:color w:val="0000CC"/>
          <w:sz w:val="24"/>
          <w:szCs w:val="24"/>
          <w:lang w:eastAsia="fr-FR"/>
        </w:rPr>
        <w:t>tout ce qui manque</w:t>
      </w:r>
      <w:r w:rsidRPr="0054220E">
        <w:rPr>
          <w:rFonts w:ascii="Courier New" w:hAnsi="Courier New" w:cs="Courier New"/>
          <w:sz w:val="28"/>
          <w:szCs w:val="28"/>
          <w:lang w:eastAsia="fr-FR"/>
        </w:rPr>
        <w:t>, tout ce qui fait que c'est très au</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delà de tous ces détails, de toute cette espèce de </w:t>
      </w:r>
      <w:r w:rsidRPr="00423C9D">
        <w:rPr>
          <w:rFonts w:ascii="Times New Roman" w:hAnsi="Times New Roman" w:cs="Times New Roman"/>
          <w:i/>
          <w:sz w:val="24"/>
          <w:szCs w:val="24"/>
          <w:lang w:eastAsia="fr-FR"/>
        </w:rPr>
        <w:t>scintillement</w:t>
      </w:r>
      <w:r w:rsidRPr="0054220E">
        <w:rPr>
          <w:rFonts w:ascii="Courier New" w:hAnsi="Courier New" w:cs="Courier New"/>
          <w:sz w:val="28"/>
          <w:szCs w:val="28"/>
          <w:lang w:eastAsia="fr-FR"/>
        </w:rPr>
        <w:t xml:space="preserve"> de cailloux qui nous est donné, il y a le quelque chose qui précisément nous attache, plus c'est </w:t>
      </w:r>
      <w:r w:rsidRPr="00423C9D">
        <w:rPr>
          <w:rFonts w:ascii="Times New Roman" w:hAnsi="Times New Roman" w:cs="Times New Roman"/>
          <w:i/>
          <w:color w:val="0000CC"/>
          <w:sz w:val="24"/>
          <w:szCs w:val="24"/>
          <w:lang w:eastAsia="fr-FR"/>
        </w:rPr>
        <w:t>métonymique</w:t>
      </w:r>
      <w:r w:rsidRPr="0054220E">
        <w:rPr>
          <w:rFonts w:ascii="Courier New" w:hAnsi="Courier New" w:cs="Courier New"/>
          <w:sz w:val="28"/>
          <w:szCs w:val="28"/>
          <w:lang w:eastAsia="fr-FR"/>
        </w:rPr>
        <w:t xml:space="preserv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plus c'est au</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delà qu'est la visée du roman.</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Notre cher petit Hans se voit donc là tout d'un coup précipité, ou pré</w:t>
      </w:r>
      <w:r w:rsidRPr="0054220E">
        <w:rPr>
          <w:rFonts w:ascii="Courier New" w:hAnsi="Courier New" w:cs="Courier New"/>
          <w:sz w:val="28"/>
          <w:szCs w:val="28"/>
          <w:lang w:eastAsia="fr-FR"/>
        </w:rPr>
        <w:softHyphen/>
        <w:t xml:space="preserve">cipitable tout au moins,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dans sa fonction de </w:t>
      </w:r>
      <w:r w:rsidRPr="00423C9D">
        <w:rPr>
          <w:rFonts w:ascii="Times New Roman" w:hAnsi="Times New Roman" w:cs="Times New Roman"/>
          <w:i/>
          <w:color w:val="0000CC"/>
          <w:sz w:val="24"/>
          <w:szCs w:val="24"/>
          <w:lang w:eastAsia="fr-FR"/>
        </w:rPr>
        <w:t>métonymie</w:t>
      </w:r>
      <w:r w:rsidRPr="0054220E">
        <w:rPr>
          <w:rFonts w:ascii="Courier New" w:hAnsi="Courier New" w:cs="Courier New"/>
          <w:sz w:val="28"/>
          <w:szCs w:val="28"/>
          <w:lang w:eastAsia="fr-FR"/>
        </w:rPr>
        <w:t xml:space="preserve">.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Il s'imagine comme un néant pour arriver tout de même à dire ce mot d'une façon plus vivante que théorique. </w:t>
      </w:r>
    </w:p>
    <w:p w:rsidR="0054220E" w:rsidRPr="0054220E" w:rsidRDefault="0054220E" w:rsidP="0054220E">
      <w:pPr>
        <w:pStyle w:val="Sansinterligne"/>
        <w:rPr>
          <w:rFonts w:ascii="Courier New" w:hAnsi="Courier New" w:cs="Courier New"/>
          <w:sz w:val="28"/>
          <w:szCs w:val="28"/>
          <w:lang w:eastAsia="fr-FR"/>
        </w:rPr>
      </w:pP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Que se passe</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il à partir du moment où entre en jeu dans son existence, la phobie ? </w:t>
      </w:r>
    </w:p>
    <w:p w:rsidR="00423C9D" w:rsidRDefault="00423C9D" w:rsidP="0054220E">
      <w:pPr>
        <w:pStyle w:val="Sansinterligne"/>
        <w:rPr>
          <w:rFonts w:ascii="Courier New" w:hAnsi="Courier New" w:cs="Courier New"/>
          <w:sz w:val="28"/>
          <w:szCs w:val="28"/>
          <w:lang w:eastAsia="fr-FR"/>
        </w:rPr>
      </w:pP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Une chose en tout cas est certaine, c'est que devant les chevaux, l'angoisse, ce n'est pas de l'angoisse qu'il éprouve, c'est de la peur.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Il a peur qu’il arrive quelque chose de réel,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deux choses nous dit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il : </w:t>
      </w: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que les chevaux mordent, </w:t>
      </w: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 xml:space="preserve">que les chevaux tombent. </w:t>
      </w:r>
    </w:p>
    <w:p w:rsidR="00423C9D" w:rsidRDefault="00423C9D" w:rsidP="00423C9D">
      <w:pPr>
        <w:pStyle w:val="Sansinterligne"/>
        <w:rPr>
          <w:rFonts w:ascii="Courier New" w:hAnsi="Courier New" w:cs="Courier New"/>
          <w:sz w:val="28"/>
          <w:szCs w:val="28"/>
          <w:lang w:eastAsia="fr-FR"/>
        </w:rPr>
      </w:pPr>
    </w:p>
    <w:p w:rsidR="00423C9D" w:rsidRDefault="0054220E" w:rsidP="00423C9D">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différence qu'il y a entre </w:t>
      </w:r>
      <w:r w:rsidRPr="00423C9D">
        <w:rPr>
          <w:rFonts w:ascii="Times New Roman" w:hAnsi="Times New Roman" w:cs="Times New Roman"/>
          <w:i/>
          <w:sz w:val="24"/>
          <w:szCs w:val="24"/>
          <w:lang w:eastAsia="fr-FR"/>
        </w:rPr>
        <w:t>l'angoisse</w:t>
      </w:r>
      <w:r w:rsidR="00423C9D">
        <w:rPr>
          <w:rFonts w:ascii="Courier New" w:hAnsi="Courier New" w:cs="Courier New"/>
          <w:sz w:val="28"/>
          <w:szCs w:val="28"/>
          <w:lang w:eastAsia="fr-FR"/>
        </w:rPr>
        <w:t>…</w:t>
      </w:r>
    </w:p>
    <w:p w:rsidR="00423C9D" w:rsidRDefault="0054220E" w:rsidP="00423C9D">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qui littéralement est quelque chose de sans objet, et là je ne fais que répéter </w:t>
      </w:r>
      <w:r w:rsidR="00522B43">
        <w:rPr>
          <w:rFonts w:ascii="Courier New" w:hAnsi="Courier New" w:cs="Courier New"/>
          <w:sz w:val="28"/>
          <w:szCs w:val="28"/>
          <w:lang w:eastAsia="fr-FR"/>
        </w:rPr>
        <w:t>FREUD</w:t>
      </w:r>
      <w:r w:rsidRPr="0054220E">
        <w:rPr>
          <w:rFonts w:ascii="Courier New" w:hAnsi="Courier New" w:cs="Courier New"/>
          <w:sz w:val="28"/>
          <w:szCs w:val="28"/>
          <w:lang w:eastAsia="fr-FR"/>
        </w:rPr>
        <w:t xml:space="preserve"> </w:t>
      </w:r>
    </w:p>
    <w:p w:rsidR="00423C9D" w:rsidRDefault="0054220E" w:rsidP="00423C9D">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parce qu'il l'a parfaitement articulé</w:t>
      </w:r>
    </w:p>
    <w:p w:rsidR="00423C9D" w:rsidRDefault="00423C9D" w:rsidP="00423C9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et </w:t>
      </w:r>
      <w:r w:rsidR="0054220E" w:rsidRPr="00423C9D">
        <w:rPr>
          <w:rFonts w:ascii="Times New Roman" w:hAnsi="Times New Roman" w:cs="Times New Roman"/>
          <w:i/>
          <w:sz w:val="24"/>
          <w:szCs w:val="24"/>
          <w:lang w:eastAsia="fr-FR"/>
        </w:rPr>
        <w:t>la phobie</w:t>
      </w:r>
      <w:r w:rsidR="0054220E" w:rsidRPr="0054220E">
        <w:rPr>
          <w:rFonts w:ascii="Courier New" w:hAnsi="Courier New" w:cs="Courier New"/>
          <w:sz w:val="28"/>
          <w:szCs w:val="28"/>
          <w:lang w:eastAsia="fr-FR"/>
        </w:rPr>
        <w:t>, c'est que pour la phobie ce dont il s'agit, ce n'est pas du tout d'angoisse, malgré le ton qu'il donne ici aux chevaux : les chevaux portent de l'angoisse, mais ce qu'ils portent, c'est la peur, et la peur d'une certaine façon concerne toujours quelque chose d'ar</w:t>
      </w:r>
      <w:r>
        <w:rPr>
          <w:rFonts w:ascii="Courier New" w:hAnsi="Courier New" w:cs="Courier New"/>
          <w:sz w:val="28"/>
          <w:szCs w:val="28"/>
          <w:lang w:eastAsia="fr-FR"/>
        </w:rPr>
        <w:t>ticulable, de nommable, de réel :</w:t>
      </w:r>
      <w:r w:rsidR="0054220E" w:rsidRPr="0054220E">
        <w:rPr>
          <w:rFonts w:ascii="Courier New" w:hAnsi="Courier New" w:cs="Courier New"/>
          <w:sz w:val="28"/>
          <w:szCs w:val="28"/>
          <w:lang w:eastAsia="fr-FR"/>
        </w:rPr>
        <w:t xml:space="preserve"> </w:t>
      </w:r>
    </w:p>
    <w:p w:rsidR="00423C9D" w:rsidRDefault="00423C9D" w:rsidP="00423C9D">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c</w:t>
      </w:r>
      <w:r w:rsidR="0054220E" w:rsidRPr="0054220E">
        <w:rPr>
          <w:rFonts w:ascii="Courier New" w:hAnsi="Courier New" w:cs="Courier New"/>
          <w:sz w:val="28"/>
          <w:szCs w:val="28"/>
          <w:lang w:eastAsia="fr-FR"/>
        </w:rPr>
        <w:t xml:space="preserve">es chevaux peuvent mordre, </w:t>
      </w:r>
    </w:p>
    <w:p w:rsidR="00423C9D" w:rsidRDefault="0054220E" w:rsidP="00423C9D">
      <w:pPr>
        <w:pStyle w:val="Sansinterligne"/>
        <w:numPr>
          <w:ilvl w:val="0"/>
          <w:numId w:val="2"/>
        </w:numPr>
        <w:rPr>
          <w:rFonts w:ascii="Courier New" w:hAnsi="Courier New" w:cs="Courier New"/>
          <w:sz w:val="28"/>
          <w:szCs w:val="28"/>
          <w:lang w:eastAsia="fr-FR"/>
        </w:rPr>
      </w:pPr>
      <w:r w:rsidRPr="0054220E">
        <w:rPr>
          <w:rFonts w:ascii="Courier New" w:hAnsi="Courier New" w:cs="Courier New"/>
          <w:sz w:val="28"/>
          <w:szCs w:val="28"/>
          <w:lang w:eastAsia="fr-FR"/>
        </w:rPr>
        <w:t>ces chevaux peuvent tom</w:t>
      </w:r>
      <w:r w:rsidRPr="0054220E">
        <w:rPr>
          <w:rFonts w:ascii="Courier New" w:hAnsi="Courier New" w:cs="Courier New"/>
          <w:sz w:val="28"/>
          <w:szCs w:val="28"/>
          <w:lang w:eastAsia="fr-FR"/>
        </w:rPr>
        <w:softHyphen/>
        <w:t xml:space="preserve">ber. </w:t>
      </w:r>
    </w:p>
    <w:p w:rsidR="00423C9D" w:rsidRDefault="00423C9D" w:rsidP="00423C9D">
      <w:pPr>
        <w:pStyle w:val="Sansinterligne"/>
        <w:rPr>
          <w:rFonts w:ascii="Courier New" w:hAnsi="Courier New" w:cs="Courier New"/>
          <w:sz w:val="28"/>
          <w:szCs w:val="28"/>
          <w:lang w:eastAsia="fr-FR"/>
        </w:rPr>
      </w:pPr>
    </w:p>
    <w:p w:rsidR="00423C9D" w:rsidRDefault="0054220E" w:rsidP="00423C9D">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Ils ont bien d'autres propriétés</w:t>
      </w:r>
      <w:r w:rsidR="00423C9D">
        <w:rPr>
          <w:rFonts w:ascii="Courier New" w:hAnsi="Courier New" w:cs="Courier New"/>
          <w:sz w:val="28"/>
          <w:szCs w:val="28"/>
          <w:lang w:eastAsia="fr-FR"/>
        </w:rPr>
        <w:t> :</w:t>
      </w:r>
      <w:r w:rsidRPr="0054220E">
        <w:rPr>
          <w:rFonts w:ascii="Courier New" w:hAnsi="Courier New" w:cs="Courier New"/>
          <w:sz w:val="28"/>
          <w:szCs w:val="28"/>
          <w:lang w:eastAsia="fr-FR"/>
        </w:rPr>
        <w:t xml:space="preserve"> </w:t>
      </w:r>
    </w:p>
    <w:p w:rsidR="00423C9D" w:rsidRDefault="0054220E" w:rsidP="00423C9D">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qu'ils peuvent garder en eux</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mêmes la trace de l'angoisse dont il s'agit, et peut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être en effet</w:t>
      </w:r>
      <w:r w:rsidR="00423C9D">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54220E" w:rsidRPr="0054220E" w:rsidRDefault="0054220E" w:rsidP="00423C9D">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y a</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il quelque rapport.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Nous verrons par la suite les rapports qu'il y a entre ce flou, cette espèce de tâche noire,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car les chevaux recouvrent quelque chose, et il y a quand même quelque chose par en</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dessous qui apparaît,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qui fait lumière derrière ce qui commence à flotter, c'est ce noir. </w:t>
      </w:r>
    </w:p>
    <w:p w:rsidR="00423C9D" w:rsidRDefault="00423C9D" w:rsidP="0054220E">
      <w:pPr>
        <w:pStyle w:val="Sansinterligne"/>
        <w:rPr>
          <w:rFonts w:ascii="Courier New" w:hAnsi="Courier New" w:cs="Courier New"/>
          <w:sz w:val="28"/>
          <w:szCs w:val="28"/>
          <w:lang w:eastAsia="fr-FR"/>
        </w:rPr>
      </w:pPr>
    </w:p>
    <w:p w:rsidR="00B51699"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Mais dans le vécu comme tel de l'angoisse, </w:t>
      </w: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qu'il y a chez le petit Hans c'est la peur. </w:t>
      </w:r>
    </w:p>
    <w:p w:rsidR="00423C9D" w:rsidRDefault="00423C9D" w:rsidP="0054220E">
      <w:pPr>
        <w:pStyle w:val="Sansinterligne"/>
        <w:rPr>
          <w:rFonts w:ascii="Courier New" w:hAnsi="Courier New" w:cs="Courier New"/>
          <w:sz w:val="28"/>
          <w:szCs w:val="28"/>
          <w:lang w:eastAsia="fr-FR"/>
        </w:rPr>
      </w:pPr>
    </w:p>
    <w:p w:rsidR="00423C9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peur de quoi ?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Pas la peur du cheval, la peur des chevaux, de sorte qu'à partir de ce moment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là, le monde apparaît </w:t>
      </w:r>
      <w:r w:rsidRPr="007E220A">
        <w:rPr>
          <w:rFonts w:ascii="Times New Roman" w:hAnsi="Times New Roman" w:cs="Times New Roman"/>
          <w:i/>
          <w:sz w:val="24"/>
          <w:szCs w:val="24"/>
          <w:lang w:eastAsia="fr-FR"/>
        </w:rPr>
        <w:t>ponctué</w:t>
      </w:r>
      <w:r w:rsidRPr="0054220E">
        <w:rPr>
          <w:rFonts w:ascii="Courier New" w:hAnsi="Courier New" w:cs="Courier New"/>
          <w:sz w:val="28"/>
          <w:szCs w:val="28"/>
          <w:lang w:eastAsia="fr-FR"/>
        </w:rPr>
        <w:t xml:space="preserve"> de toute une série de </w:t>
      </w:r>
      <w:r w:rsidRPr="007E220A">
        <w:rPr>
          <w:rFonts w:ascii="Times New Roman" w:hAnsi="Times New Roman" w:cs="Times New Roman"/>
          <w:i/>
          <w:color w:val="0000CC"/>
          <w:sz w:val="24"/>
          <w:szCs w:val="24"/>
          <w:lang w:eastAsia="fr-FR"/>
        </w:rPr>
        <w:t>points dangereux</w:t>
      </w:r>
      <w:r w:rsidRPr="0054220E">
        <w:rPr>
          <w:rFonts w:ascii="Courier New" w:hAnsi="Courier New" w:cs="Courier New"/>
          <w:sz w:val="28"/>
          <w:szCs w:val="28"/>
          <w:lang w:eastAsia="fr-FR"/>
        </w:rPr>
        <w:t xml:space="preserve">, de </w:t>
      </w:r>
      <w:r w:rsidRPr="007E220A">
        <w:rPr>
          <w:rFonts w:ascii="Times New Roman" w:hAnsi="Times New Roman" w:cs="Times New Roman"/>
          <w:i/>
          <w:color w:val="0000CC"/>
          <w:sz w:val="24"/>
          <w:szCs w:val="24"/>
          <w:lang w:eastAsia="fr-FR"/>
        </w:rPr>
        <w:t>points d'alarme</w:t>
      </w:r>
      <w:r w:rsidRPr="0054220E">
        <w:rPr>
          <w:rFonts w:ascii="Courier New" w:hAnsi="Courier New" w:cs="Courier New"/>
          <w:sz w:val="28"/>
          <w:szCs w:val="28"/>
          <w:lang w:eastAsia="fr-FR"/>
        </w:rPr>
        <w:t xml:space="preserve"> si on peut dire, qui est </w:t>
      </w:r>
      <w:r w:rsidRPr="007E220A">
        <w:rPr>
          <w:rFonts w:ascii="Times New Roman" w:hAnsi="Times New Roman" w:cs="Times New Roman"/>
          <w:i/>
          <w:sz w:val="24"/>
          <w:szCs w:val="24"/>
          <w:lang w:eastAsia="fr-FR"/>
        </w:rPr>
        <w:t>quelque chose qui</w:t>
      </w:r>
      <w:r w:rsidRPr="0054220E">
        <w:rPr>
          <w:rFonts w:ascii="Courier New" w:hAnsi="Courier New" w:cs="Courier New"/>
          <w:sz w:val="28"/>
          <w:szCs w:val="28"/>
          <w:lang w:eastAsia="fr-FR"/>
        </w:rPr>
        <w:t xml:space="preserve"> d'une certaine façon, </w:t>
      </w:r>
    </w:p>
    <w:p w:rsidR="0054220E" w:rsidRPr="0054220E" w:rsidRDefault="0054220E" w:rsidP="0054220E">
      <w:pPr>
        <w:pStyle w:val="Sansinterligne"/>
        <w:rPr>
          <w:rFonts w:ascii="Courier New" w:hAnsi="Courier New" w:cs="Courier New"/>
          <w:sz w:val="28"/>
          <w:szCs w:val="28"/>
          <w:lang w:eastAsia="fr-FR"/>
        </w:rPr>
      </w:pPr>
      <w:r w:rsidRPr="007E220A">
        <w:rPr>
          <w:rFonts w:ascii="Times New Roman" w:hAnsi="Times New Roman" w:cs="Times New Roman"/>
          <w:i/>
          <w:sz w:val="24"/>
          <w:szCs w:val="24"/>
          <w:lang w:eastAsia="fr-FR"/>
        </w:rPr>
        <w:t>le restructure</w:t>
      </w:r>
      <w:r w:rsidRPr="0054220E">
        <w:rPr>
          <w:rFonts w:ascii="Courier New" w:hAnsi="Courier New" w:cs="Courier New"/>
          <w:sz w:val="28"/>
          <w:szCs w:val="28"/>
          <w:lang w:eastAsia="fr-FR"/>
        </w:rPr>
        <w:t>.</w:t>
      </w:r>
    </w:p>
    <w:p w:rsidR="00423C9D" w:rsidRDefault="00423C9D" w:rsidP="0054220E">
      <w:pPr>
        <w:pStyle w:val="Sansinterligne"/>
        <w:rPr>
          <w:rFonts w:ascii="Courier New" w:hAnsi="Courier New" w:cs="Courier New"/>
          <w:sz w:val="28"/>
          <w:szCs w:val="28"/>
          <w:lang w:eastAsia="fr-FR"/>
        </w:rPr>
      </w:pP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Ici selon le conseil de </w:t>
      </w:r>
      <w:r w:rsidR="00522B43">
        <w:rPr>
          <w:rFonts w:ascii="Courier New" w:hAnsi="Courier New" w:cs="Courier New"/>
          <w:sz w:val="28"/>
          <w:szCs w:val="28"/>
          <w:lang w:eastAsia="fr-FR"/>
        </w:rPr>
        <w:t>FREUD</w:t>
      </w:r>
      <w:r w:rsidRPr="0054220E">
        <w:rPr>
          <w:rFonts w:ascii="Courier New" w:hAnsi="Courier New" w:cs="Courier New"/>
          <w:sz w:val="28"/>
          <w:szCs w:val="28"/>
          <w:lang w:eastAsia="fr-FR"/>
        </w:rPr>
        <w:t xml:space="preserve">, qui se pose à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un moment donné des questions sur la fonction de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la phobie, et qui conseille lui</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même pour trancher entre ces questions</w:t>
      </w:r>
      <w:r w:rsidR="00A33743">
        <w:rPr>
          <w:rFonts w:ascii="Courier New" w:hAnsi="Courier New" w:cs="Courier New"/>
          <w:sz w:val="28"/>
          <w:szCs w:val="28"/>
          <w:lang w:eastAsia="fr-FR"/>
        </w:rPr>
        <w:t xml:space="preserve"> de se rapporter à d'autres cas.</w:t>
      </w:r>
      <w:r w:rsidRPr="0054220E">
        <w:rPr>
          <w:rFonts w:ascii="Courier New" w:hAnsi="Courier New" w:cs="Courier New"/>
          <w:sz w:val="28"/>
          <w:szCs w:val="28"/>
          <w:lang w:eastAsia="fr-FR"/>
        </w:rPr>
        <w:t xml:space="preserve"> </w:t>
      </w:r>
    </w:p>
    <w:p w:rsidR="00A33743" w:rsidRDefault="00A33743"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N</w:t>
      </w:r>
      <w:r w:rsidR="0054220E" w:rsidRPr="0054220E">
        <w:rPr>
          <w:rFonts w:ascii="Courier New" w:hAnsi="Courier New" w:cs="Courier New"/>
          <w:sz w:val="28"/>
          <w:szCs w:val="28"/>
          <w:lang w:eastAsia="fr-FR"/>
        </w:rPr>
        <w:t xml:space="preserve">'oublions quand même pas qu'une des formes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les plus typiques de la phobie</w:t>
      </w:r>
      <w:r w:rsidR="00A33743">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A33743" w:rsidRDefault="0054220E" w:rsidP="00A33743">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nous verrons aussi après ce qu'est une phobie, est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ce une espèce morbide, ou est</w:t>
      </w:r>
      <w:r w:rsidR="008A25C4">
        <w:rPr>
          <w:rFonts w:ascii="Courier New" w:hAnsi="Courier New" w:cs="Courier New"/>
          <w:sz w:val="28"/>
          <w:szCs w:val="28"/>
          <w:lang w:eastAsia="fr-FR"/>
        </w:rPr>
        <w:t>–</w:t>
      </w:r>
      <w:proofErr w:type="gramStart"/>
      <w:r w:rsidRPr="0054220E">
        <w:rPr>
          <w:rFonts w:ascii="Courier New" w:hAnsi="Courier New" w:cs="Courier New"/>
          <w:sz w:val="28"/>
          <w:szCs w:val="28"/>
          <w:lang w:eastAsia="fr-FR"/>
        </w:rPr>
        <w:t>ce</w:t>
      </w:r>
      <w:proofErr w:type="gramEnd"/>
      <w:r w:rsidRPr="0054220E">
        <w:rPr>
          <w:rFonts w:ascii="Courier New" w:hAnsi="Courier New" w:cs="Courier New"/>
          <w:sz w:val="28"/>
          <w:szCs w:val="28"/>
          <w:lang w:eastAsia="fr-FR"/>
        </w:rPr>
        <w:t xml:space="preserve"> un syndrome</w:t>
      </w:r>
    </w:p>
    <w:p w:rsidR="0054220E" w:rsidRPr="0054220E" w:rsidRDefault="00A33743"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une des formes les plus répandues de la phobie, c'est l'</w:t>
      </w:r>
      <w:r w:rsidR="0054220E" w:rsidRPr="00A33743">
        <w:rPr>
          <w:rFonts w:ascii="Times New Roman" w:hAnsi="Times New Roman" w:cs="Times New Roman"/>
          <w:i/>
          <w:sz w:val="24"/>
          <w:szCs w:val="24"/>
          <w:lang w:eastAsia="fr-FR"/>
        </w:rPr>
        <w:t>agoraphobie</w:t>
      </w:r>
      <w:r w:rsidR="0054220E" w:rsidRPr="0054220E">
        <w:rPr>
          <w:rFonts w:ascii="Courier New" w:hAnsi="Courier New" w:cs="Courier New"/>
          <w:sz w:val="28"/>
          <w:szCs w:val="28"/>
          <w:lang w:eastAsia="fr-FR"/>
        </w:rPr>
        <w:t xml:space="preserve">, la </w:t>
      </w:r>
      <w:r w:rsidR="0054220E" w:rsidRPr="00A33743">
        <w:rPr>
          <w:rFonts w:ascii="Times New Roman" w:hAnsi="Times New Roman" w:cs="Times New Roman"/>
          <w:i/>
          <w:sz w:val="24"/>
          <w:szCs w:val="24"/>
          <w:lang w:eastAsia="fr-FR"/>
        </w:rPr>
        <w:t>phobie de la castration</w:t>
      </w:r>
      <w:r w:rsidR="0054220E" w:rsidRPr="0054220E">
        <w:rPr>
          <w:rFonts w:ascii="Courier New" w:hAnsi="Courier New" w:cs="Courier New"/>
          <w:sz w:val="28"/>
          <w:szCs w:val="28"/>
          <w:lang w:eastAsia="fr-FR"/>
        </w:rPr>
        <w:t>.</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B51699"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w:t>
      </w:r>
      <w:r w:rsidRPr="00A33743">
        <w:rPr>
          <w:rFonts w:ascii="Times New Roman" w:hAnsi="Times New Roman" w:cs="Times New Roman"/>
          <w:i/>
          <w:sz w:val="24"/>
          <w:szCs w:val="24"/>
          <w:lang w:eastAsia="fr-FR"/>
        </w:rPr>
        <w:t>agoraphobie</w:t>
      </w:r>
      <w:r w:rsidRPr="0054220E">
        <w:rPr>
          <w:rFonts w:ascii="Courier New" w:hAnsi="Courier New" w:cs="Courier New"/>
          <w:sz w:val="28"/>
          <w:szCs w:val="28"/>
          <w:lang w:eastAsia="fr-FR"/>
        </w:rPr>
        <w:t xml:space="preserve"> est quelque chose qui assurément </w:t>
      </w:r>
    </w:p>
    <w:p w:rsidR="00D4675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porte en soi sa valeur</w:t>
      </w:r>
      <w:r w:rsidR="00D4675D">
        <w:rPr>
          <w:rFonts w:ascii="Courier New" w:hAnsi="Courier New" w:cs="Courier New"/>
          <w:sz w:val="28"/>
          <w:szCs w:val="28"/>
          <w:lang w:eastAsia="fr-FR"/>
        </w:rPr>
        <w:t> : v</w:t>
      </w:r>
      <w:r w:rsidRPr="0054220E">
        <w:rPr>
          <w:rFonts w:ascii="Courier New" w:hAnsi="Courier New" w:cs="Courier New"/>
          <w:sz w:val="28"/>
          <w:szCs w:val="28"/>
          <w:lang w:eastAsia="fr-FR"/>
        </w:rPr>
        <w:t xml:space="preserve">oilà le monde ponctué </w:t>
      </w:r>
    </w:p>
    <w:p w:rsidR="00D4675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de signes d'alarme, l'</w:t>
      </w:r>
      <w:r w:rsidRPr="00A33743">
        <w:rPr>
          <w:rFonts w:ascii="Times New Roman" w:hAnsi="Times New Roman" w:cs="Times New Roman"/>
          <w:i/>
          <w:sz w:val="24"/>
          <w:szCs w:val="24"/>
          <w:lang w:eastAsia="fr-FR"/>
        </w:rPr>
        <w:t>agoraphobie</w:t>
      </w:r>
      <w:r w:rsidRPr="0054220E">
        <w:rPr>
          <w:rFonts w:ascii="Courier New" w:hAnsi="Courier New" w:cs="Courier New"/>
          <w:sz w:val="28"/>
          <w:szCs w:val="28"/>
          <w:lang w:eastAsia="fr-FR"/>
        </w:rPr>
        <w:t xml:space="preserve"> nous montre même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que ces signes d'alarme dessinent </w:t>
      </w:r>
      <w:r w:rsidRPr="00D4675D">
        <w:rPr>
          <w:rFonts w:ascii="Times New Roman" w:hAnsi="Times New Roman" w:cs="Times New Roman"/>
          <w:i/>
          <w:sz w:val="24"/>
          <w:szCs w:val="24"/>
          <w:lang w:eastAsia="fr-FR"/>
        </w:rPr>
        <w:t>un champ, un domaine, une aire</w:t>
      </w:r>
      <w:r w:rsidRPr="0054220E">
        <w:rPr>
          <w:rFonts w:ascii="Courier New" w:hAnsi="Courier New" w:cs="Courier New"/>
          <w:sz w:val="28"/>
          <w:szCs w:val="28"/>
          <w:lang w:eastAsia="fr-FR"/>
        </w:rPr>
        <w:t xml:space="preserve">. </w:t>
      </w:r>
    </w:p>
    <w:p w:rsidR="00A33743" w:rsidRDefault="00A33743" w:rsidP="0054220E">
      <w:pPr>
        <w:pStyle w:val="Sansinterligne"/>
        <w:rPr>
          <w:rFonts w:ascii="Courier New" w:hAnsi="Courier New" w:cs="Courier New"/>
          <w:sz w:val="28"/>
          <w:szCs w:val="28"/>
          <w:lang w:eastAsia="fr-FR"/>
        </w:rPr>
      </w:pP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Jusqu'à un certain point nous pouvons dire que nous savons</w:t>
      </w:r>
      <w:r w:rsidR="00A33743">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A33743" w:rsidRDefault="0054220E" w:rsidP="00A33743">
      <w:pPr>
        <w:pStyle w:val="Sansinterligne"/>
        <w:ind w:firstLine="708"/>
        <w:rPr>
          <w:rFonts w:ascii="Courier New" w:hAnsi="Courier New" w:cs="Courier New"/>
          <w:sz w:val="28"/>
          <w:szCs w:val="28"/>
          <w:lang w:eastAsia="fr-FR"/>
        </w:rPr>
      </w:pPr>
      <w:r w:rsidRPr="0054220E">
        <w:rPr>
          <w:rFonts w:ascii="Courier New" w:hAnsi="Courier New" w:cs="Courier New"/>
          <w:sz w:val="28"/>
          <w:szCs w:val="28"/>
          <w:lang w:eastAsia="fr-FR"/>
        </w:rPr>
        <w:t xml:space="preserve">s'il nous faut absolument tenter </w:t>
      </w:r>
    </w:p>
    <w:p w:rsidR="00A33743" w:rsidRDefault="00A33743"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dans quelle direction s'amorce, je ne dirais pas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fonction, parce qu'il ne faut pas se précipiter, mais </w:t>
      </w:r>
      <w:r w:rsidRPr="00A33743">
        <w:rPr>
          <w:rFonts w:ascii="Times New Roman" w:hAnsi="Times New Roman" w:cs="Times New Roman"/>
          <w:i/>
          <w:sz w:val="24"/>
          <w:szCs w:val="24"/>
          <w:lang w:eastAsia="fr-FR"/>
        </w:rPr>
        <w:t>le sens</w:t>
      </w:r>
      <w:r w:rsidRPr="0054220E">
        <w:rPr>
          <w:rFonts w:ascii="Courier New" w:hAnsi="Courier New" w:cs="Courier New"/>
          <w:sz w:val="28"/>
          <w:szCs w:val="28"/>
          <w:lang w:eastAsia="fr-FR"/>
        </w:rPr>
        <w:t xml:space="preserve"> de la phobie</w:t>
      </w:r>
      <w:r w:rsidR="00A33743">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r w:rsidR="00A33743">
        <w:rPr>
          <w:rFonts w:ascii="Courier New" w:hAnsi="Courier New" w:cs="Courier New"/>
          <w:sz w:val="28"/>
          <w:szCs w:val="28"/>
          <w:lang w:eastAsia="fr-FR"/>
        </w:rPr>
        <w:t>c'est bien cela :</w:t>
      </w:r>
      <w:r w:rsidRPr="0054220E">
        <w:rPr>
          <w:rFonts w:ascii="Courier New" w:hAnsi="Courier New" w:cs="Courier New"/>
          <w:sz w:val="28"/>
          <w:szCs w:val="28"/>
          <w:lang w:eastAsia="fr-FR"/>
        </w:rPr>
        <w:t xml:space="preserve">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c'est d'in</w:t>
      </w:r>
      <w:r w:rsidRPr="0054220E">
        <w:rPr>
          <w:rFonts w:ascii="Courier New" w:hAnsi="Courier New" w:cs="Courier New"/>
          <w:sz w:val="28"/>
          <w:szCs w:val="28"/>
          <w:lang w:eastAsia="fr-FR"/>
        </w:rPr>
        <w:softHyphen/>
        <w:t xml:space="preserve">troduire dans le monde de l'enfant une structure, une certaine façon de mettre au premier plan la fonction d'un intérieur et d'un extérieur. </w:t>
      </w:r>
    </w:p>
    <w:p w:rsidR="00A33743" w:rsidRDefault="00A33743" w:rsidP="0054220E">
      <w:pPr>
        <w:pStyle w:val="Sansinterligne"/>
        <w:rPr>
          <w:rFonts w:ascii="Courier New" w:hAnsi="Courier New" w:cs="Courier New"/>
          <w:sz w:val="28"/>
          <w:szCs w:val="28"/>
          <w:lang w:eastAsia="fr-FR"/>
        </w:rPr>
      </w:pP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Jusque là l'enfant était en somme dans l'intérieur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sa mère, il vient d'en être rejeté, où de s'en imaginer rejeté dans l'angoisse, le voilà qui,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à l'aide de quelque chose</w:t>
      </w:r>
      <w:r w:rsidR="00A33743">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A33743" w:rsidRPr="00D4675D" w:rsidRDefault="0054220E" w:rsidP="00A33743">
      <w:pPr>
        <w:pStyle w:val="Sansinterligne"/>
        <w:ind w:left="708"/>
        <w:rPr>
          <w:rFonts w:ascii="Courier New" w:hAnsi="Courier New" w:cs="Courier New"/>
          <w:i/>
          <w:sz w:val="24"/>
          <w:szCs w:val="24"/>
          <w:lang w:eastAsia="fr-FR"/>
        </w:rPr>
      </w:pPr>
      <w:r w:rsidRPr="00D4675D">
        <w:rPr>
          <w:rFonts w:ascii="Courier New" w:hAnsi="Courier New" w:cs="Courier New"/>
          <w:i/>
          <w:sz w:val="24"/>
          <w:szCs w:val="24"/>
          <w:lang w:eastAsia="fr-FR"/>
        </w:rPr>
        <w:t>c'est une tentative, nous abordons la phobie de ce côté</w:t>
      </w:r>
    </w:p>
    <w:p w:rsidR="007E220A" w:rsidRDefault="00A33743"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la phobie en somme instaure un nouvel ordre de l'intérieur et de l'extérieur, une série de seuils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se mettent à structurer le monde.</w:t>
      </w:r>
    </w:p>
    <w:p w:rsidR="00D4675D" w:rsidRDefault="00D4675D" w:rsidP="0054220E">
      <w:pPr>
        <w:pStyle w:val="Sansinterligne"/>
        <w:rPr>
          <w:rFonts w:ascii="Courier New" w:hAnsi="Courier New" w:cs="Courier New"/>
          <w:sz w:val="28"/>
          <w:szCs w:val="28"/>
          <w:lang w:eastAsia="fr-FR"/>
        </w:rPr>
      </w:pP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 n'est pas </w:t>
      </w:r>
      <w:r w:rsidRPr="007E220A">
        <w:rPr>
          <w:rFonts w:ascii="Courier New" w:hAnsi="Courier New" w:cs="Courier New"/>
          <w:i/>
          <w:sz w:val="24"/>
          <w:szCs w:val="24"/>
          <w:lang w:eastAsia="fr-FR"/>
        </w:rPr>
        <w:t>si simple</w:t>
      </w:r>
      <w:r w:rsidRPr="0054220E">
        <w:rPr>
          <w:rFonts w:ascii="Courier New" w:hAnsi="Courier New" w:cs="Courier New"/>
          <w:sz w:val="28"/>
          <w:szCs w:val="28"/>
          <w:lang w:eastAsia="fr-FR"/>
        </w:rPr>
        <w:t xml:space="preserve">, je suis persuadé qu'il y aurait beaucoup à apprendre ici d'une étude de certains éléments qui nous sont donnés </w:t>
      </w:r>
      <w:r w:rsidRPr="00A33743">
        <w:rPr>
          <w:rFonts w:ascii="Times New Roman" w:hAnsi="Times New Roman" w:cs="Times New Roman"/>
          <w:i/>
          <w:sz w:val="24"/>
          <w:szCs w:val="24"/>
          <w:lang w:eastAsia="fr-FR"/>
        </w:rPr>
        <w:t>par l'ethnographe</w:t>
      </w:r>
      <w:r w:rsidRPr="0054220E">
        <w:rPr>
          <w:rFonts w:ascii="Courier New" w:hAnsi="Courier New" w:cs="Courier New"/>
          <w:sz w:val="28"/>
          <w:szCs w:val="28"/>
          <w:lang w:eastAsia="fr-FR"/>
        </w:rPr>
        <w:t xml:space="preserve">, de la façon dont sont construits dans un village les espaces. </w:t>
      </w:r>
    </w:p>
    <w:p w:rsidR="00A33743" w:rsidRDefault="00A33743" w:rsidP="0054220E">
      <w:pPr>
        <w:pStyle w:val="Sansinterligne"/>
        <w:rPr>
          <w:rFonts w:ascii="Courier New" w:hAnsi="Courier New" w:cs="Courier New"/>
          <w:sz w:val="28"/>
          <w:szCs w:val="28"/>
          <w:lang w:eastAsia="fr-FR"/>
        </w:rPr>
      </w:pP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Dans les civilisations primitives on ne construit pas les villages n'importe comment, il y a des champs défrichés, et d'autre vierges, et à l'intérieur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cela il y a encore des limites qui signifient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des choses vraiment fondamentales quant aux repères de ces gens plus ou moins près du dégagement de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nature, il y aurait là beaucoup à apprendre,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peut</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être vous en dirai</w:t>
      </w:r>
      <w:r w:rsidR="008A25C4">
        <w:rPr>
          <w:rFonts w:ascii="Courier New" w:hAnsi="Courier New" w:cs="Courier New"/>
          <w:sz w:val="28"/>
          <w:szCs w:val="28"/>
          <w:lang w:eastAsia="fr-FR"/>
        </w:rPr>
        <w:t>–</w:t>
      </w:r>
      <w:r w:rsidRPr="0054220E">
        <w:rPr>
          <w:rFonts w:ascii="Courier New" w:hAnsi="Courier New" w:cs="Courier New"/>
          <w:sz w:val="28"/>
          <w:szCs w:val="28"/>
          <w:lang w:eastAsia="fr-FR"/>
        </w:rPr>
        <w:t xml:space="preserve">je tout de même quelque mots. </w:t>
      </w:r>
    </w:p>
    <w:p w:rsidR="00A33743" w:rsidRDefault="00A33743" w:rsidP="0054220E">
      <w:pPr>
        <w:pStyle w:val="Sansinterligne"/>
        <w:rPr>
          <w:rFonts w:ascii="Courier New" w:hAnsi="Courier New" w:cs="Courier New"/>
          <w:sz w:val="28"/>
          <w:szCs w:val="28"/>
          <w:lang w:eastAsia="fr-FR"/>
        </w:rPr>
      </w:pP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Quoi qu'il en soit</w:t>
      </w:r>
      <w:r w:rsidR="00A33743">
        <w:rPr>
          <w:rFonts w:ascii="Courier New" w:hAnsi="Courier New" w:cs="Courier New"/>
          <w:sz w:val="28"/>
          <w:szCs w:val="28"/>
          <w:lang w:eastAsia="fr-FR"/>
        </w:rPr>
        <w:t xml:space="preserve"> il y a </w:t>
      </w:r>
      <w:r w:rsidR="00A33743" w:rsidRPr="007E220A">
        <w:rPr>
          <w:rFonts w:ascii="Times New Roman" w:hAnsi="Times New Roman" w:cs="Times New Roman"/>
          <w:i/>
          <w:sz w:val="24"/>
          <w:szCs w:val="24"/>
          <w:lang w:eastAsia="fr-FR"/>
        </w:rPr>
        <w:t>seuil</w:t>
      </w:r>
      <w:r w:rsidR="00A33743">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7E220A" w:rsidRDefault="00A33743"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54220E" w:rsidRPr="0054220E">
        <w:rPr>
          <w:rFonts w:ascii="Courier New" w:hAnsi="Courier New" w:cs="Courier New"/>
          <w:sz w:val="28"/>
          <w:szCs w:val="28"/>
          <w:lang w:eastAsia="fr-FR"/>
        </w:rPr>
        <w:t>l y a plus</w:t>
      </w:r>
      <w:r>
        <w:rPr>
          <w:rFonts w:ascii="Courier New" w:hAnsi="Courier New" w:cs="Courier New"/>
          <w:sz w:val="28"/>
          <w:szCs w:val="28"/>
          <w:lang w:eastAsia="fr-FR"/>
        </w:rPr>
        <w:t> :</w:t>
      </w:r>
      <w:r w:rsidR="0054220E" w:rsidRPr="0054220E">
        <w:rPr>
          <w:rFonts w:ascii="Courier New" w:hAnsi="Courier New" w:cs="Courier New"/>
          <w:sz w:val="28"/>
          <w:szCs w:val="28"/>
          <w:lang w:eastAsia="fr-FR"/>
        </w:rPr>
        <w:t xml:space="preserve"> il y a aussi quelque chose qui peut présenter à ce </w:t>
      </w:r>
      <w:r w:rsidR="0054220E" w:rsidRPr="007E220A">
        <w:rPr>
          <w:rFonts w:ascii="Times New Roman" w:hAnsi="Times New Roman" w:cs="Times New Roman"/>
          <w:i/>
          <w:sz w:val="24"/>
          <w:szCs w:val="24"/>
          <w:lang w:eastAsia="fr-FR"/>
        </w:rPr>
        <w:t>seuil</w:t>
      </w:r>
      <w:r w:rsidR="0054220E" w:rsidRPr="0054220E">
        <w:rPr>
          <w:rFonts w:ascii="Courier New" w:hAnsi="Courier New" w:cs="Courier New"/>
          <w:sz w:val="28"/>
          <w:szCs w:val="28"/>
          <w:lang w:eastAsia="fr-FR"/>
        </w:rPr>
        <w:t xml:space="preserve"> comme une image de ce qui le </w:t>
      </w:r>
      <w:r w:rsidR="0054220E" w:rsidRPr="007E220A">
        <w:rPr>
          <w:rFonts w:ascii="Times New Roman" w:hAnsi="Times New Roman" w:cs="Times New Roman"/>
          <w:i/>
          <w:sz w:val="24"/>
          <w:szCs w:val="24"/>
          <w:lang w:eastAsia="fr-FR"/>
        </w:rPr>
        <w:t>garde</w:t>
      </w:r>
      <w:r w:rsidR="0054220E" w:rsidRPr="0054220E">
        <w:rPr>
          <w:rFonts w:ascii="Courier New" w:hAnsi="Courier New" w:cs="Courier New"/>
          <w:sz w:val="28"/>
          <w:szCs w:val="28"/>
          <w:lang w:eastAsia="fr-FR"/>
        </w:rPr>
        <w:t xml:space="preserve">, le terme de </w:t>
      </w:r>
      <w:r w:rsidR="007E220A" w:rsidRPr="007E220A">
        <w:rPr>
          <w:rFonts w:ascii="Times New Roman" w:hAnsi="Times New Roman" w:cs="Times New Roman"/>
          <w:i/>
          <w:sz w:val="24"/>
          <w:szCs w:val="24"/>
          <w:lang w:eastAsia="fr-FR"/>
        </w:rPr>
        <w:t>Schutz bau</w:t>
      </w:r>
      <w:r w:rsidR="007E220A">
        <w:rPr>
          <w:rFonts w:ascii="Times New Roman" w:hAnsi="Times New Roman" w:cs="Times New Roman"/>
          <w:i/>
          <w:sz w:val="24"/>
          <w:szCs w:val="24"/>
          <w:lang w:eastAsia="fr-FR"/>
        </w:rPr>
        <w:t xml:space="preserve"> </w:t>
      </w:r>
      <w:r w:rsidR="007E220A" w:rsidRPr="007E220A">
        <w:rPr>
          <w:rFonts w:ascii="Garamond" w:hAnsi="Garamond" w:cs="Courier New"/>
          <w:color w:val="C00000"/>
          <w:sz w:val="18"/>
          <w:szCs w:val="18"/>
          <w:lang w:eastAsia="fr-FR"/>
        </w:rPr>
        <w:t>[</w:t>
      </w:r>
      <w:r w:rsidR="007E220A">
        <w:rPr>
          <w:rFonts w:ascii="Garamond" w:hAnsi="Garamond" w:cs="Courier New"/>
          <w:color w:val="C00000"/>
          <w:sz w:val="18"/>
          <w:szCs w:val="18"/>
          <w:lang w:eastAsia="fr-FR"/>
        </w:rPr>
        <w:t xml:space="preserve"> </w:t>
      </w:r>
      <w:r w:rsidR="007E220A" w:rsidRPr="007E220A">
        <w:rPr>
          <w:rFonts w:ascii="Garamond" w:hAnsi="Garamond" w:cs="Courier New"/>
          <w:color w:val="C00000"/>
          <w:sz w:val="18"/>
          <w:szCs w:val="18"/>
          <w:lang w:eastAsia="fr-FR"/>
        </w:rPr>
        <w:t>construction de protection</w:t>
      </w:r>
      <w:r w:rsidR="007E220A">
        <w:rPr>
          <w:rFonts w:ascii="Garamond" w:hAnsi="Garamond" w:cs="Courier New"/>
          <w:color w:val="C00000"/>
          <w:sz w:val="18"/>
          <w:szCs w:val="18"/>
          <w:lang w:eastAsia="fr-FR"/>
        </w:rPr>
        <w:t xml:space="preserve"> </w:t>
      </w:r>
      <w:r w:rsidR="007E220A" w:rsidRPr="007E220A">
        <w:rPr>
          <w:rFonts w:ascii="Garamond" w:hAnsi="Garamond" w:cs="Courier New"/>
          <w:color w:val="C00000"/>
          <w:sz w:val="18"/>
          <w:szCs w:val="18"/>
          <w:lang w:eastAsia="fr-FR"/>
        </w:rPr>
        <w:t>]</w:t>
      </w:r>
      <w:r w:rsidR="0054220E" w:rsidRPr="0054220E">
        <w:rPr>
          <w:rFonts w:ascii="Courier New" w:hAnsi="Courier New" w:cs="Courier New"/>
          <w:sz w:val="28"/>
          <w:szCs w:val="28"/>
          <w:lang w:eastAsia="fr-FR"/>
        </w:rPr>
        <w:t xml:space="preserve"> ou de</w:t>
      </w:r>
      <w:r w:rsidR="007E220A">
        <w:rPr>
          <w:rFonts w:ascii="Courier New" w:hAnsi="Courier New" w:cs="Courier New"/>
          <w:sz w:val="28"/>
          <w:szCs w:val="28"/>
          <w:lang w:eastAsia="fr-FR"/>
        </w:rPr>
        <w:t xml:space="preserve"> </w:t>
      </w:r>
      <w:r w:rsidR="007E220A" w:rsidRPr="007E220A">
        <w:rPr>
          <w:rFonts w:ascii="Times New Roman" w:hAnsi="Times New Roman" w:cs="Times New Roman"/>
          <w:i/>
          <w:sz w:val="24"/>
          <w:szCs w:val="24"/>
          <w:lang w:eastAsia="fr-FR"/>
        </w:rPr>
        <w:t>Vorbau</w:t>
      </w:r>
      <w:r w:rsidR="0054220E" w:rsidRPr="0054220E">
        <w:rPr>
          <w:rFonts w:ascii="Courier New" w:hAnsi="Courier New" w:cs="Courier New"/>
          <w:sz w:val="28"/>
          <w:szCs w:val="28"/>
          <w:lang w:eastAsia="fr-FR"/>
        </w:rPr>
        <w:t xml:space="preserve"> </w:t>
      </w:r>
      <w:r w:rsidRPr="007E220A">
        <w:rPr>
          <w:rFonts w:ascii="Garamond" w:hAnsi="Garamond" w:cs="Courier New"/>
          <w:color w:val="C00000"/>
          <w:sz w:val="18"/>
          <w:szCs w:val="18"/>
          <w:lang w:eastAsia="fr-FR"/>
        </w:rPr>
        <w:t>[</w:t>
      </w:r>
      <w:r w:rsidR="007E220A">
        <w:rPr>
          <w:rFonts w:ascii="Garamond" w:hAnsi="Garamond" w:cs="Courier New"/>
          <w:color w:val="C00000"/>
          <w:sz w:val="18"/>
          <w:szCs w:val="18"/>
          <w:lang w:eastAsia="fr-FR"/>
        </w:rPr>
        <w:t xml:space="preserve"> </w:t>
      </w:r>
      <w:r w:rsidR="007E220A" w:rsidRPr="007E220A">
        <w:rPr>
          <w:rFonts w:ascii="Garamond" w:hAnsi="Garamond" w:cs="Courier New"/>
          <w:color w:val="C00000"/>
          <w:sz w:val="18"/>
          <w:szCs w:val="18"/>
          <w:lang w:eastAsia="fr-FR"/>
        </w:rPr>
        <w:t>porche</w:t>
      </w:r>
      <w:r w:rsidR="007E220A">
        <w:rPr>
          <w:rFonts w:ascii="Garamond" w:hAnsi="Garamond" w:cs="Courier New"/>
          <w:color w:val="C00000"/>
          <w:sz w:val="18"/>
          <w:szCs w:val="18"/>
          <w:lang w:eastAsia="fr-FR"/>
        </w:rPr>
        <w:t xml:space="preserve"> </w:t>
      </w:r>
      <w:r w:rsidRPr="007E220A">
        <w:rPr>
          <w:rFonts w:ascii="Garamond" w:hAnsi="Garamond" w:cs="Courier New"/>
          <w:color w:val="C00000"/>
          <w:sz w:val="18"/>
          <w:szCs w:val="18"/>
          <w:lang w:eastAsia="fr-FR"/>
        </w:rPr>
        <w:t>]</w:t>
      </w:r>
      <w:r>
        <w:rPr>
          <w:rFonts w:ascii="Courier New" w:hAnsi="Courier New" w:cs="Courier New"/>
          <w:sz w:val="28"/>
          <w:szCs w:val="28"/>
          <w:lang w:eastAsia="fr-FR"/>
        </w:rPr>
        <w:t xml:space="preserve"> </w:t>
      </w:r>
      <w:r w:rsidR="0054220E" w:rsidRPr="0054220E">
        <w:rPr>
          <w:rFonts w:ascii="Courier New" w:hAnsi="Courier New" w:cs="Courier New"/>
          <w:sz w:val="28"/>
          <w:szCs w:val="28"/>
          <w:lang w:eastAsia="fr-FR"/>
        </w:rPr>
        <w:t>d'édifice qui vient en avant, ou d'édifice de garde.</w:t>
      </w:r>
    </w:p>
    <w:p w:rsidR="00C95061" w:rsidRDefault="00C95061" w:rsidP="0054220E">
      <w:pPr>
        <w:pStyle w:val="Sansinterligne"/>
        <w:rPr>
          <w:rFonts w:ascii="Courier New" w:hAnsi="Courier New" w:cs="Courier New"/>
          <w:sz w:val="28"/>
          <w:szCs w:val="28"/>
          <w:lang w:eastAsia="fr-FR"/>
        </w:rPr>
      </w:pPr>
    </w:p>
    <w:p w:rsidR="007E220A" w:rsidRPr="00C16C85" w:rsidRDefault="007E220A" w:rsidP="0054220E">
      <w:pPr>
        <w:pStyle w:val="Sansinterligne"/>
        <w:rPr>
          <w:rFonts w:ascii="Garamond" w:hAnsi="Garamond" w:cs="Courier New"/>
          <w:color w:val="C00000"/>
          <w:sz w:val="18"/>
          <w:szCs w:val="18"/>
          <w:lang w:val="de-DE" w:eastAsia="fr-FR"/>
        </w:rPr>
      </w:pPr>
      <w:r w:rsidRPr="00C16C85">
        <w:rPr>
          <w:rFonts w:ascii="Garamond" w:hAnsi="Garamond" w:cs="Courier New"/>
          <w:color w:val="C00000"/>
          <w:sz w:val="18"/>
          <w:szCs w:val="18"/>
          <w:lang w:val="de-DE" w:eastAsia="fr-FR"/>
        </w:rPr>
        <w:t xml:space="preserve">[ </w:t>
      </w:r>
      <w:r w:rsidRPr="00C16C85">
        <w:rPr>
          <w:rFonts w:ascii="Garamond" w:hAnsi="Garamond"/>
          <w:color w:val="C00000"/>
          <w:sz w:val="18"/>
          <w:szCs w:val="18"/>
          <w:lang w:val="de-DE"/>
        </w:rPr>
        <w:t xml:space="preserve">Es bleibt ihr nichts anderes übrig, als jeden der möglichen Anlässe zur Angstentwicklung durch einen psychischen </w:t>
      </w:r>
      <w:r w:rsidRPr="00C16C85">
        <w:rPr>
          <w:rFonts w:ascii="Garamond" w:hAnsi="Garamond"/>
          <w:color w:val="0000CC"/>
          <w:sz w:val="18"/>
          <w:szCs w:val="18"/>
          <w:lang w:val="de-DE"/>
        </w:rPr>
        <w:t>Vorbau</w:t>
      </w:r>
      <w:r w:rsidRPr="00C16C85">
        <w:rPr>
          <w:rFonts w:ascii="Garamond" w:hAnsi="Garamond"/>
          <w:color w:val="C00000"/>
          <w:sz w:val="18"/>
          <w:szCs w:val="18"/>
          <w:lang w:val="de-DE"/>
        </w:rPr>
        <w:t xml:space="preserve"> von der Art einer Vorsicht, einer Hemmung, eines Verbots zu sperren, und diese </w:t>
      </w:r>
      <w:r w:rsidRPr="00C16C85">
        <w:rPr>
          <w:rFonts w:ascii="Garamond" w:hAnsi="Garamond"/>
          <w:color w:val="0000CC"/>
          <w:sz w:val="18"/>
          <w:szCs w:val="18"/>
          <w:lang w:val="de-DE"/>
        </w:rPr>
        <w:t>Schutzbauten</w:t>
      </w:r>
      <w:r w:rsidRPr="00C16C85">
        <w:rPr>
          <w:rFonts w:ascii="Garamond" w:hAnsi="Garamond"/>
          <w:color w:val="C00000"/>
          <w:sz w:val="18"/>
          <w:szCs w:val="18"/>
          <w:lang w:val="de-DE"/>
        </w:rPr>
        <w:t xml:space="preserve"> sind es, die uns als Phobien erscheinen und für unsere Wahrnehmung das Wesen der Krankheit ausmachen. </w:t>
      </w:r>
      <w:r w:rsidRPr="00C16C85">
        <w:rPr>
          <w:rFonts w:ascii="Garamond" w:hAnsi="Garamond" w:cs="Courier New"/>
          <w:color w:val="C00000"/>
          <w:sz w:val="18"/>
          <w:szCs w:val="18"/>
          <w:lang w:val="de-DE" w:eastAsia="fr-FR"/>
        </w:rPr>
        <w:t>]</w:t>
      </w:r>
    </w:p>
    <w:p w:rsidR="00A33743" w:rsidRPr="00C16C85" w:rsidRDefault="00A33743" w:rsidP="0054220E">
      <w:pPr>
        <w:pStyle w:val="Sansinterligne"/>
        <w:rPr>
          <w:rFonts w:ascii="Courier New" w:hAnsi="Courier New" w:cs="Courier New"/>
          <w:sz w:val="28"/>
          <w:szCs w:val="28"/>
          <w:lang w:val="de-DE" w:eastAsia="fr-FR"/>
        </w:rPr>
      </w:pP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C'est le terme par lequel </w:t>
      </w:r>
      <w:r w:rsidR="00522B43">
        <w:rPr>
          <w:rFonts w:ascii="Courier New" w:hAnsi="Courier New" w:cs="Courier New"/>
          <w:sz w:val="28"/>
          <w:szCs w:val="28"/>
          <w:lang w:eastAsia="fr-FR"/>
        </w:rPr>
        <w:t>FREUD</w:t>
      </w:r>
      <w:r w:rsidRPr="0054220E">
        <w:rPr>
          <w:rFonts w:ascii="Courier New" w:hAnsi="Courier New" w:cs="Courier New"/>
          <w:sz w:val="28"/>
          <w:szCs w:val="28"/>
          <w:lang w:eastAsia="fr-FR"/>
        </w:rPr>
        <w:t xml:space="preserve"> a expressément articulé la phobie, c'est quelque chose qui est construit en avant du point d'angoisse.</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Déjà quand même là quelque chose commence à nous apparaître, à s'ar</w:t>
      </w:r>
      <w:r w:rsidRPr="0054220E">
        <w:rPr>
          <w:rFonts w:ascii="Courier New" w:hAnsi="Courier New" w:cs="Courier New"/>
          <w:sz w:val="28"/>
          <w:szCs w:val="28"/>
          <w:lang w:eastAsia="fr-FR"/>
        </w:rPr>
        <w:softHyphen/>
        <w:t xml:space="preserve">ticuler qui nous montre </w:t>
      </w:r>
      <w:r w:rsidRPr="00A33743">
        <w:rPr>
          <w:rFonts w:ascii="Times New Roman" w:hAnsi="Times New Roman" w:cs="Times New Roman"/>
          <w:i/>
          <w:sz w:val="24"/>
          <w:szCs w:val="24"/>
          <w:lang w:eastAsia="fr-FR"/>
        </w:rPr>
        <w:t>sa fonction</w:t>
      </w:r>
      <w:r w:rsidRPr="0054220E">
        <w:rPr>
          <w:rFonts w:ascii="Courier New" w:hAnsi="Courier New" w:cs="Courier New"/>
          <w:sz w:val="28"/>
          <w:szCs w:val="28"/>
          <w:lang w:eastAsia="fr-FR"/>
        </w:rPr>
        <w:t xml:space="preserve">. </w:t>
      </w:r>
    </w:p>
    <w:p w:rsidR="00A33743" w:rsidRDefault="00A33743" w:rsidP="0054220E">
      <w:pPr>
        <w:pStyle w:val="Sansinterligne"/>
        <w:rPr>
          <w:rFonts w:ascii="Courier New" w:hAnsi="Courier New" w:cs="Courier New"/>
          <w:sz w:val="28"/>
          <w:szCs w:val="28"/>
          <w:lang w:eastAsia="fr-FR"/>
        </w:rPr>
      </w:pP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veux simplement ne pas aller trop vite et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je vous demande de ne pas vous en tenir là, parce qu'on se contente de peu d'habitude, et après tout l'idée que c'est très joli, que nous avons transformé l'</w:t>
      </w:r>
      <w:r w:rsidRPr="00A33743">
        <w:rPr>
          <w:rFonts w:ascii="Times New Roman" w:hAnsi="Times New Roman" w:cs="Times New Roman"/>
          <w:i/>
          <w:sz w:val="24"/>
          <w:szCs w:val="24"/>
          <w:lang w:eastAsia="fr-FR"/>
        </w:rPr>
        <w:t>angoisse</w:t>
      </w:r>
      <w:r w:rsidRPr="0054220E">
        <w:rPr>
          <w:rFonts w:ascii="Courier New" w:hAnsi="Courier New" w:cs="Courier New"/>
          <w:sz w:val="28"/>
          <w:szCs w:val="28"/>
          <w:lang w:eastAsia="fr-FR"/>
        </w:rPr>
        <w:t xml:space="preserve"> en </w:t>
      </w:r>
      <w:r w:rsidRPr="00A33743">
        <w:rPr>
          <w:rFonts w:ascii="Times New Roman" w:hAnsi="Times New Roman" w:cs="Times New Roman"/>
          <w:i/>
          <w:sz w:val="24"/>
          <w:szCs w:val="24"/>
          <w:lang w:eastAsia="fr-FR"/>
        </w:rPr>
        <w:t>peur</w:t>
      </w:r>
      <w:r w:rsidRPr="0054220E">
        <w:rPr>
          <w:rFonts w:ascii="Courier New" w:hAnsi="Courier New" w:cs="Courier New"/>
          <w:sz w:val="28"/>
          <w:szCs w:val="28"/>
          <w:lang w:eastAsia="fr-FR"/>
        </w:rPr>
        <w:t xml:space="preserve">, la </w:t>
      </w:r>
      <w:r w:rsidRPr="00A33743">
        <w:rPr>
          <w:rFonts w:ascii="Times New Roman" w:hAnsi="Times New Roman" w:cs="Times New Roman"/>
          <w:i/>
          <w:sz w:val="24"/>
          <w:szCs w:val="24"/>
          <w:lang w:eastAsia="fr-FR"/>
        </w:rPr>
        <w:t>peur</w:t>
      </w:r>
      <w:r w:rsidRPr="0054220E">
        <w:rPr>
          <w:rFonts w:ascii="Courier New" w:hAnsi="Courier New" w:cs="Courier New"/>
          <w:sz w:val="28"/>
          <w:szCs w:val="28"/>
          <w:lang w:eastAsia="fr-FR"/>
        </w:rPr>
        <w:t xml:space="preserve"> est apparemment plus rassurante que l'</w:t>
      </w:r>
      <w:r w:rsidRPr="00A33743">
        <w:rPr>
          <w:rFonts w:ascii="Times New Roman" w:hAnsi="Times New Roman" w:cs="Times New Roman"/>
          <w:i/>
          <w:sz w:val="24"/>
          <w:szCs w:val="24"/>
          <w:lang w:eastAsia="fr-FR"/>
        </w:rPr>
        <w:t>angoisse</w:t>
      </w:r>
      <w:r w:rsidRPr="0054220E">
        <w:rPr>
          <w:rFonts w:ascii="Courier New" w:hAnsi="Courier New" w:cs="Courier New"/>
          <w:sz w:val="28"/>
          <w:szCs w:val="28"/>
          <w:lang w:eastAsia="fr-FR"/>
        </w:rPr>
        <w:t xml:space="preserve">, ce n'est pas certain non plus. </w:t>
      </w:r>
    </w:p>
    <w:p w:rsidR="00A33743" w:rsidRDefault="00A33743" w:rsidP="0054220E">
      <w:pPr>
        <w:pStyle w:val="Sansinterligne"/>
        <w:rPr>
          <w:rFonts w:ascii="Courier New" w:hAnsi="Courier New" w:cs="Courier New"/>
          <w:sz w:val="28"/>
          <w:szCs w:val="28"/>
          <w:lang w:eastAsia="fr-FR"/>
        </w:rPr>
      </w:pP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Simplement nous voulons ponctuer aujourd'hui que dans la genèse, nous ne pouvons absolument pas marquer </w:t>
      </w:r>
    </w:p>
    <w:p w:rsidR="007E220A"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peur comme un élément primitif, primordial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dans la construction du </w:t>
      </w:r>
      <w:r w:rsidRPr="00A33743">
        <w:rPr>
          <w:rFonts w:ascii="Times New Roman" w:hAnsi="Times New Roman" w:cs="Times New Roman"/>
          <w:i/>
          <w:color w:val="0000CC"/>
          <w:sz w:val="24"/>
          <w:szCs w:val="24"/>
          <w:lang w:eastAsia="fr-FR"/>
        </w:rPr>
        <w:t>moi</w:t>
      </w:r>
      <w:r w:rsidRPr="0054220E">
        <w:rPr>
          <w:rFonts w:ascii="Courier New" w:hAnsi="Courier New" w:cs="Courier New"/>
          <w:sz w:val="28"/>
          <w:szCs w:val="28"/>
          <w:lang w:eastAsia="fr-FR"/>
        </w:rPr>
        <w:t>, selon que l'a arti</w:t>
      </w:r>
      <w:r w:rsidRPr="0054220E">
        <w:rPr>
          <w:rFonts w:ascii="Courier New" w:hAnsi="Courier New" w:cs="Courier New"/>
          <w:sz w:val="28"/>
          <w:szCs w:val="28"/>
          <w:lang w:eastAsia="fr-FR"/>
        </w:rPr>
        <w:softHyphen/>
        <w:t xml:space="preserve">culé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de la façon la plus formelle comme base de toute </w:t>
      </w:r>
    </w:p>
    <w:p w:rsidR="00D4675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sa doctrine, </w:t>
      </w:r>
      <w:r w:rsidRPr="00A33743">
        <w:rPr>
          <w:rFonts w:ascii="Times New Roman" w:hAnsi="Times New Roman" w:cs="Times New Roman"/>
          <w:i/>
          <w:sz w:val="24"/>
          <w:szCs w:val="24"/>
          <w:lang w:eastAsia="fr-FR"/>
        </w:rPr>
        <w:t>quelqu'un que je ne nomme jamais</w:t>
      </w:r>
      <w:r w:rsidRPr="0054220E">
        <w:rPr>
          <w:rFonts w:ascii="Courier New" w:hAnsi="Courier New" w:cs="Courier New"/>
          <w:sz w:val="28"/>
          <w:szCs w:val="28"/>
          <w:lang w:eastAsia="fr-FR"/>
        </w:rPr>
        <w:t xml:space="preserve"> et qui se trouve </w:t>
      </w:r>
    </w:p>
    <w:p w:rsidR="00D4675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sur le </w:t>
      </w:r>
      <w:r w:rsidR="00A33743" w:rsidRPr="00A33743">
        <w:rPr>
          <w:rFonts w:ascii="Times New Roman" w:hAnsi="Times New Roman" w:cs="Times New Roman"/>
          <w:color w:val="C00000"/>
          <w:sz w:val="18"/>
          <w:szCs w:val="18"/>
          <w:lang w:eastAsia="fr-FR"/>
        </w:rPr>
        <w:t>[texte]</w:t>
      </w:r>
      <w:r w:rsidRPr="0054220E">
        <w:rPr>
          <w:rFonts w:ascii="Courier New" w:hAnsi="Courier New" w:cs="Courier New"/>
          <w:sz w:val="28"/>
          <w:szCs w:val="28"/>
          <w:lang w:eastAsia="fr-FR"/>
        </w:rPr>
        <w:t xml:space="preserve"> d'un rapport à une certaine </w:t>
      </w:r>
      <w:r w:rsidR="00D4675D">
        <w:rPr>
          <w:rFonts w:ascii="Courier New" w:hAnsi="Courier New" w:cs="Courier New"/>
          <w:sz w:val="28"/>
          <w:szCs w:val="28"/>
          <w:lang w:eastAsia="fr-FR"/>
        </w:rPr>
        <w:t>« </w:t>
      </w:r>
      <w:r w:rsidRPr="00D4675D">
        <w:rPr>
          <w:rFonts w:ascii="Courier New" w:hAnsi="Courier New" w:cs="Courier New"/>
          <w:i/>
          <w:sz w:val="24"/>
          <w:szCs w:val="24"/>
          <w:lang w:eastAsia="fr-FR"/>
        </w:rPr>
        <w:t>école</w:t>
      </w:r>
      <w:r w:rsidR="00D4675D">
        <w:rPr>
          <w:rFonts w:ascii="Courier New" w:hAnsi="Courier New" w:cs="Courier New"/>
          <w:sz w:val="28"/>
          <w:szCs w:val="28"/>
          <w:lang w:eastAsia="fr-FR"/>
        </w:rPr>
        <w:t> »</w:t>
      </w:r>
      <w:r w:rsidRPr="0054220E">
        <w:rPr>
          <w:rFonts w:ascii="Courier New" w:hAnsi="Courier New" w:cs="Courier New"/>
          <w:sz w:val="28"/>
          <w:szCs w:val="28"/>
          <w:lang w:eastAsia="fr-FR"/>
        </w:rPr>
        <w:t xml:space="preserve">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dite à plus o</w:t>
      </w:r>
      <w:r w:rsidR="00D4675D">
        <w:rPr>
          <w:rFonts w:ascii="Courier New" w:hAnsi="Courier New" w:cs="Courier New"/>
          <w:sz w:val="28"/>
          <w:szCs w:val="28"/>
          <w:lang w:eastAsia="fr-FR"/>
        </w:rPr>
        <w:t>u moins juste titre « </w:t>
      </w:r>
      <w:r w:rsidR="00D4675D" w:rsidRPr="00D4675D">
        <w:rPr>
          <w:rFonts w:ascii="Courier New" w:hAnsi="Courier New" w:cs="Courier New"/>
          <w:i/>
          <w:sz w:val="24"/>
          <w:szCs w:val="24"/>
          <w:lang w:eastAsia="fr-FR"/>
        </w:rPr>
        <w:t>parisienne</w:t>
      </w:r>
      <w:r w:rsidR="00D4675D">
        <w:rPr>
          <w:rFonts w:ascii="Courier New" w:hAnsi="Courier New" w:cs="Courier New"/>
          <w:sz w:val="28"/>
          <w:szCs w:val="28"/>
          <w:lang w:eastAsia="fr-FR"/>
        </w:rPr>
        <w:t> ».</w:t>
      </w:r>
    </w:p>
    <w:p w:rsidR="00D4675D" w:rsidRDefault="00D4675D" w:rsidP="0054220E">
      <w:pPr>
        <w:pStyle w:val="Sansinterligne"/>
        <w:rPr>
          <w:rFonts w:ascii="Courier New" w:hAnsi="Courier New" w:cs="Courier New"/>
          <w:sz w:val="28"/>
          <w:szCs w:val="28"/>
          <w:lang w:eastAsia="fr-FR"/>
        </w:rPr>
      </w:pPr>
    </w:p>
    <w:p w:rsidR="00D4675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La peur en aucun cas ne peut être considérée </w:t>
      </w:r>
    </w:p>
    <w:p w:rsidR="00D4675D" w:rsidRDefault="0054220E" w:rsidP="00D4675D">
      <w:pPr>
        <w:pStyle w:val="Sansinterligne"/>
        <w:numPr>
          <w:ilvl w:val="0"/>
          <w:numId w:val="2"/>
        </w:numPr>
        <w:rPr>
          <w:rFonts w:ascii="Courier New" w:hAnsi="Courier New" w:cs="Courier New"/>
          <w:sz w:val="28"/>
          <w:szCs w:val="28"/>
          <w:lang w:eastAsia="fr-FR"/>
        </w:rPr>
      </w:pPr>
      <w:r w:rsidRPr="00D4675D">
        <w:rPr>
          <w:rFonts w:ascii="Courier New" w:hAnsi="Courier New" w:cs="Courier New"/>
          <w:i/>
          <w:sz w:val="24"/>
          <w:szCs w:val="24"/>
          <w:lang w:eastAsia="fr-FR"/>
        </w:rPr>
        <w:t xml:space="preserve">comme </w:t>
      </w:r>
      <w:r w:rsidRPr="00D4675D">
        <w:rPr>
          <w:rFonts w:ascii="Times New Roman" w:hAnsi="Times New Roman" w:cs="Times New Roman"/>
          <w:i/>
          <w:sz w:val="24"/>
          <w:szCs w:val="24"/>
          <w:lang w:eastAsia="fr-FR"/>
        </w:rPr>
        <w:t>un élément primitif</w:t>
      </w:r>
      <w:r w:rsidRPr="0054220E">
        <w:rPr>
          <w:rFonts w:ascii="Courier New" w:hAnsi="Courier New" w:cs="Courier New"/>
          <w:sz w:val="28"/>
          <w:szCs w:val="28"/>
          <w:lang w:eastAsia="fr-FR"/>
        </w:rPr>
        <w:t xml:space="preserve">, </w:t>
      </w:r>
    </w:p>
    <w:p w:rsidR="00A33743" w:rsidRPr="00D4675D" w:rsidRDefault="0054220E" w:rsidP="0054220E">
      <w:pPr>
        <w:pStyle w:val="Sansinterligne"/>
        <w:numPr>
          <w:ilvl w:val="0"/>
          <w:numId w:val="2"/>
        </w:numPr>
        <w:rPr>
          <w:rFonts w:ascii="Courier New" w:hAnsi="Courier New" w:cs="Courier New"/>
          <w:sz w:val="28"/>
          <w:szCs w:val="28"/>
          <w:lang w:eastAsia="fr-FR"/>
        </w:rPr>
      </w:pPr>
      <w:r w:rsidRPr="00D4675D">
        <w:rPr>
          <w:rFonts w:ascii="Courier New" w:hAnsi="Courier New" w:cs="Courier New"/>
          <w:i/>
          <w:sz w:val="24"/>
          <w:szCs w:val="24"/>
          <w:lang w:eastAsia="fr-FR"/>
        </w:rPr>
        <w:t xml:space="preserve">comme </w:t>
      </w:r>
      <w:r w:rsidRPr="00D4675D">
        <w:rPr>
          <w:rFonts w:ascii="Times New Roman" w:hAnsi="Times New Roman" w:cs="Times New Roman"/>
          <w:i/>
          <w:sz w:val="24"/>
          <w:szCs w:val="24"/>
          <w:lang w:eastAsia="fr-FR"/>
        </w:rPr>
        <w:t>un premier élément</w:t>
      </w:r>
      <w:r w:rsidRPr="00D4675D">
        <w:rPr>
          <w:rFonts w:ascii="Courier New" w:hAnsi="Courier New" w:cs="Courier New"/>
          <w:sz w:val="28"/>
          <w:szCs w:val="28"/>
          <w:lang w:eastAsia="fr-FR"/>
        </w:rPr>
        <w:t xml:space="preserve"> dans la structure de la névrose. </w:t>
      </w:r>
    </w:p>
    <w:p w:rsidR="00A33743" w:rsidRDefault="00A33743" w:rsidP="0054220E">
      <w:pPr>
        <w:pStyle w:val="Sansinterligne"/>
        <w:rPr>
          <w:rFonts w:ascii="Courier New" w:hAnsi="Courier New" w:cs="Courier New"/>
          <w:sz w:val="28"/>
          <w:szCs w:val="28"/>
          <w:lang w:eastAsia="fr-FR"/>
        </w:rPr>
      </w:pP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S'il y a un point sur lequel nous le touchons,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où nous voyons que la peur intervient dans le conflit névrotique comme une chose qui défend en avant,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comme quelque chose de tout à fait autre,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qui est essen</w:t>
      </w:r>
      <w:r w:rsidRPr="0054220E">
        <w:rPr>
          <w:rFonts w:ascii="Courier New" w:hAnsi="Courier New" w:cs="Courier New"/>
          <w:sz w:val="28"/>
          <w:szCs w:val="28"/>
          <w:lang w:eastAsia="fr-FR"/>
        </w:rPr>
        <w:softHyphen/>
        <w:t xml:space="preserve">tiellement et par nature sans objet, </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qui est l'angoisse, c'est bien la phobie qui nous permet de l'articuler.</w:t>
      </w:r>
    </w:p>
    <w:p w:rsidR="0054220E" w:rsidRP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lastRenderedPageBreak/>
        <w:t xml:space="preserve">Je resterai aussi aujourd'hui sur ce </w:t>
      </w:r>
      <w:r w:rsidR="00C95061" w:rsidRPr="007E220A">
        <w:rPr>
          <w:rFonts w:ascii="Times New Roman" w:hAnsi="Times New Roman" w:cs="Times New Roman"/>
          <w:i/>
          <w:sz w:val="24"/>
          <w:szCs w:val="24"/>
          <w:lang w:eastAsia="fr-FR"/>
        </w:rPr>
        <w:t>Vorbau</w:t>
      </w:r>
      <w:r w:rsidRPr="0054220E">
        <w:rPr>
          <w:rFonts w:ascii="Courier New" w:hAnsi="Courier New" w:cs="Courier New"/>
          <w:sz w:val="28"/>
          <w:szCs w:val="28"/>
          <w:lang w:eastAsia="fr-FR"/>
        </w:rPr>
        <w:t xml:space="preserve"> de mon discours. </w:t>
      </w:r>
    </w:p>
    <w:p w:rsidR="00A33743" w:rsidRDefault="00A33743" w:rsidP="0054220E">
      <w:pPr>
        <w:pStyle w:val="Sansinterligne"/>
        <w:rPr>
          <w:rFonts w:ascii="Courier New" w:hAnsi="Courier New" w:cs="Courier New"/>
          <w:sz w:val="28"/>
          <w:szCs w:val="28"/>
          <w:lang w:eastAsia="fr-FR"/>
        </w:rPr>
      </w:pP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Je pense vous avoir amenés sur ce point précis où </w:t>
      </w:r>
    </w:p>
    <w:p w:rsidR="00A33743"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la question de la phobie se pose par rapport à quoi elle est amenée</w:t>
      </w:r>
      <w:r w:rsidR="00A33743">
        <w:rPr>
          <w:rFonts w:ascii="Courier New" w:hAnsi="Courier New" w:cs="Courier New"/>
          <w:sz w:val="28"/>
          <w:szCs w:val="28"/>
          <w:lang w:eastAsia="fr-FR"/>
        </w:rPr>
        <w:t>…</w:t>
      </w:r>
      <w:r w:rsidRPr="0054220E">
        <w:rPr>
          <w:rFonts w:ascii="Courier New" w:hAnsi="Courier New" w:cs="Courier New"/>
          <w:sz w:val="28"/>
          <w:szCs w:val="28"/>
          <w:lang w:eastAsia="fr-FR"/>
        </w:rPr>
        <w:t xml:space="preserve"> </w:t>
      </w:r>
    </w:p>
    <w:p w:rsidR="00D4675D" w:rsidRDefault="0054220E" w:rsidP="00A33743">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 xml:space="preserve">et je vous prie de le prendre </w:t>
      </w:r>
    </w:p>
    <w:p w:rsidR="00A33743" w:rsidRDefault="0054220E" w:rsidP="00A33743">
      <w:pPr>
        <w:pStyle w:val="Sansinterligne"/>
        <w:ind w:left="708"/>
        <w:rPr>
          <w:rFonts w:ascii="Courier New" w:hAnsi="Courier New" w:cs="Courier New"/>
          <w:sz w:val="28"/>
          <w:szCs w:val="28"/>
          <w:lang w:eastAsia="fr-FR"/>
        </w:rPr>
      </w:pPr>
      <w:r w:rsidRPr="0054220E">
        <w:rPr>
          <w:rFonts w:ascii="Courier New" w:hAnsi="Courier New" w:cs="Courier New"/>
          <w:sz w:val="28"/>
          <w:szCs w:val="28"/>
          <w:lang w:eastAsia="fr-FR"/>
        </w:rPr>
        <w:t>au sens le plus profond du terme</w:t>
      </w:r>
    </w:p>
    <w:p w:rsidR="00A33743" w:rsidRDefault="00A33743" w:rsidP="0054220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4220E" w:rsidRPr="0054220E">
        <w:rPr>
          <w:rFonts w:ascii="Courier New" w:hAnsi="Courier New" w:cs="Courier New"/>
          <w:sz w:val="28"/>
          <w:szCs w:val="28"/>
          <w:lang w:eastAsia="fr-FR"/>
        </w:rPr>
        <w:t xml:space="preserve">à </w:t>
      </w:r>
      <w:r w:rsidR="0054220E" w:rsidRPr="00C95061">
        <w:rPr>
          <w:rFonts w:ascii="Times New Roman" w:hAnsi="Times New Roman" w:cs="Times New Roman"/>
          <w:i/>
          <w:sz w:val="24"/>
          <w:szCs w:val="24"/>
          <w:lang w:eastAsia="fr-FR"/>
        </w:rPr>
        <w:t>répondre</w:t>
      </w:r>
      <w:r w:rsidR="0054220E" w:rsidRPr="0054220E">
        <w:rPr>
          <w:rFonts w:ascii="Courier New" w:hAnsi="Courier New" w:cs="Courier New"/>
          <w:sz w:val="28"/>
          <w:szCs w:val="28"/>
          <w:lang w:eastAsia="fr-FR"/>
        </w:rPr>
        <w:t xml:space="preserve">. </w:t>
      </w:r>
    </w:p>
    <w:p w:rsidR="00A33743" w:rsidRDefault="00A33743" w:rsidP="0054220E">
      <w:pPr>
        <w:pStyle w:val="Sansinterligne"/>
        <w:rPr>
          <w:rFonts w:ascii="Courier New" w:hAnsi="Courier New" w:cs="Courier New"/>
          <w:sz w:val="28"/>
          <w:szCs w:val="28"/>
          <w:lang w:eastAsia="fr-FR"/>
        </w:rPr>
      </w:pPr>
    </w:p>
    <w:p w:rsidR="00D4675D"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 xml:space="preserve">Nous essaierons de voir la prochaine fois </w:t>
      </w:r>
    </w:p>
    <w:p w:rsidR="0054220E" w:rsidRDefault="0054220E" w:rsidP="0054220E">
      <w:pPr>
        <w:pStyle w:val="Sansinterligne"/>
        <w:rPr>
          <w:rFonts w:ascii="Courier New" w:hAnsi="Courier New" w:cs="Courier New"/>
          <w:sz w:val="28"/>
          <w:szCs w:val="28"/>
          <w:lang w:eastAsia="fr-FR"/>
        </w:rPr>
      </w:pPr>
      <w:r w:rsidRPr="0054220E">
        <w:rPr>
          <w:rFonts w:ascii="Courier New" w:hAnsi="Courier New" w:cs="Courier New"/>
          <w:sz w:val="28"/>
          <w:szCs w:val="28"/>
          <w:lang w:eastAsia="fr-FR"/>
        </w:rPr>
        <w:t>où la suite des choses pourra nous mener.</w:t>
      </w:r>
    </w:p>
    <w:p w:rsidR="0054220E" w:rsidRDefault="0054220E">
      <w:pPr>
        <w:rPr>
          <w:rFonts w:ascii="Courier New" w:hAnsi="Courier New" w:cs="Courier New"/>
          <w:sz w:val="28"/>
          <w:szCs w:val="28"/>
          <w:lang w:eastAsia="fr-FR"/>
        </w:rPr>
      </w:pPr>
      <w:r>
        <w:rPr>
          <w:rFonts w:ascii="Courier New" w:hAnsi="Courier New" w:cs="Courier New"/>
          <w:sz w:val="28"/>
          <w:szCs w:val="28"/>
          <w:lang w:eastAsia="fr-FR"/>
        </w:rPr>
        <w:br w:type="page"/>
      </w:r>
    </w:p>
    <w:p w:rsidR="004A2F57" w:rsidRDefault="004A2F57" w:rsidP="004A2F57">
      <w:pPr>
        <w:pStyle w:val="Sansinterligne"/>
      </w:pPr>
      <w:r w:rsidRPr="004A2F57">
        <w:rPr>
          <w:rFonts w:ascii="Garamond" w:hAnsi="Garamond" w:cs="Courier New"/>
          <w:color w:val="C00000"/>
          <w:sz w:val="28"/>
          <w:szCs w:val="28"/>
          <w:lang w:eastAsia="fr-FR"/>
        </w:rPr>
        <w:lastRenderedPageBreak/>
        <w:t>27 Ma</w:t>
      </w:r>
      <w:bookmarkStart w:id="24" w:name="Mars27"/>
      <w:bookmarkEnd w:id="24"/>
      <w:r w:rsidRPr="004A2F57">
        <w:rPr>
          <w:rFonts w:ascii="Garamond" w:hAnsi="Garamond" w:cs="Courier New"/>
          <w:color w:val="C00000"/>
          <w:sz w:val="28"/>
          <w:szCs w:val="28"/>
          <w:lang w:eastAsia="fr-FR"/>
        </w:rPr>
        <w:t>rs 1957</w:t>
      </w:r>
      <w:r>
        <w:rPr>
          <w:rFonts w:ascii="Courier New" w:hAnsi="Courier New" w:cs="Courier New"/>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28592B" w:rsidRDefault="0028592B" w:rsidP="004A2F57">
      <w:pPr>
        <w:pStyle w:val="Sansinterligne"/>
      </w:pPr>
    </w:p>
    <w:p w:rsidR="0028592B" w:rsidRDefault="0028592B" w:rsidP="004A2F57">
      <w:pPr>
        <w:pStyle w:val="Sansinterligne"/>
      </w:pPr>
    </w:p>
    <w:p w:rsidR="0028592B" w:rsidRDefault="0028592B" w:rsidP="004A2F57">
      <w:pPr>
        <w:pStyle w:val="Sansinterligne"/>
      </w:pPr>
    </w:p>
    <w:p w:rsidR="008B23D4" w:rsidRDefault="008B23D4" w:rsidP="004A2F57">
      <w:pPr>
        <w:pStyle w:val="Sansinterligne"/>
      </w:pPr>
    </w:p>
    <w:p w:rsidR="008B23D4" w:rsidRDefault="008B23D4" w:rsidP="004A2F57">
      <w:pPr>
        <w:pStyle w:val="Sansinterligne"/>
      </w:pPr>
    </w:p>
    <w:p w:rsidR="008B23D4" w:rsidRDefault="008B23D4" w:rsidP="004A2F57">
      <w:pPr>
        <w:pStyle w:val="Sansinterligne"/>
      </w:pPr>
    </w:p>
    <w:p w:rsidR="008B23D4" w:rsidRDefault="008B23D4" w:rsidP="004A2F57">
      <w:pPr>
        <w:pStyle w:val="Sansinterligne"/>
      </w:pPr>
    </w:p>
    <w:p w:rsidR="0028592B" w:rsidRDefault="0028592B" w:rsidP="004A2F57">
      <w:pPr>
        <w:pStyle w:val="Sansinterligne"/>
      </w:pPr>
    </w:p>
    <w:p w:rsidR="0028592B" w:rsidRDefault="0028592B" w:rsidP="004A2F57">
      <w:pPr>
        <w:pStyle w:val="Sansinterligne"/>
      </w:pPr>
    </w:p>
    <w:p w:rsidR="0028592B" w:rsidRPr="00986A2E" w:rsidRDefault="0028592B"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fait de se promener n'est pas une mauvaise façon de se reconnaître dans un espace considéré. </w:t>
      </w: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Si vous considériez les choses ainsi</w:t>
      </w:r>
      <w:r w:rsidR="00FE3A12">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qu'il s'agit dans un champ dans lequel certains </w:t>
      </w:r>
      <w:r w:rsidRPr="00FE3A12">
        <w:rPr>
          <w:rFonts w:ascii="Times New Roman" w:hAnsi="Times New Roman" w:cs="Times New Roman"/>
          <w:i/>
          <w:sz w:val="24"/>
          <w:szCs w:val="24"/>
          <w:lang w:eastAsia="fr-FR"/>
        </w:rPr>
        <w:t>itinéraires</w:t>
      </w:r>
      <w:r w:rsidRPr="00986A2E">
        <w:rPr>
          <w:rFonts w:ascii="Courier New" w:hAnsi="Courier New" w:cs="Courier New"/>
          <w:sz w:val="28"/>
          <w:szCs w:val="28"/>
          <w:lang w:eastAsia="fr-FR"/>
        </w:rPr>
        <w:t xml:space="preserve"> ont été parcourus, il s'agit de vous apprendre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imaginer sa topographie </w:t>
      </w:r>
      <w:r w:rsidRPr="00FE3A12">
        <w:rPr>
          <w:rFonts w:ascii="Times New Roman" w:hAnsi="Times New Roman" w:cs="Times New Roman"/>
          <w:i/>
          <w:sz w:val="24"/>
          <w:szCs w:val="24"/>
          <w:lang w:eastAsia="fr-FR"/>
        </w:rPr>
        <w:t>en dehors des itinéraires</w:t>
      </w:r>
      <w:r w:rsidRPr="00986A2E">
        <w:rPr>
          <w:rFonts w:ascii="Courier New" w:hAnsi="Courier New" w:cs="Courier New"/>
          <w:sz w:val="28"/>
          <w:szCs w:val="28"/>
          <w:lang w:eastAsia="fr-FR"/>
        </w:rPr>
        <w:t xml:space="preserve">. </w:t>
      </w:r>
    </w:p>
    <w:p w:rsidR="008B23D4" w:rsidRDefault="008B23D4" w:rsidP="004A2F57">
      <w:pPr>
        <w:pStyle w:val="Sansinterligne"/>
        <w:rPr>
          <w:rFonts w:ascii="Courier New" w:hAnsi="Courier New" w:cs="Courier New"/>
          <w:sz w:val="28"/>
          <w:szCs w:val="28"/>
          <w:lang w:eastAsia="fr-FR"/>
        </w:rPr>
      </w:pP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veux dire de vous apercevoir quand vous êtes</w:t>
      </w:r>
      <w:r w:rsidR="008B23D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par exemple</w:t>
      </w:r>
      <w:r w:rsidR="008B23D4">
        <w:rPr>
          <w:rFonts w:ascii="Courier New" w:hAnsi="Courier New" w:cs="Courier New"/>
          <w:sz w:val="28"/>
          <w:szCs w:val="28"/>
          <w:lang w:eastAsia="fr-FR"/>
        </w:rPr>
        <w:t>,</w:t>
      </w:r>
      <w:r w:rsidRPr="00986A2E">
        <w:rPr>
          <w:rFonts w:ascii="Courier New" w:hAnsi="Courier New" w:cs="Courier New"/>
          <w:sz w:val="28"/>
          <w:szCs w:val="28"/>
          <w:lang w:eastAsia="fr-FR"/>
        </w:rPr>
        <w:t xml:space="preserve"> revenu à votre point de départ et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vous ne vous en apercevez pas, ou encore par exemple de réfléchir quand vous êtes dans un lieu aussi familier et aussi parfaitement autonome que votre salle de bains, il ne vous viendra pas souvent à l'esprit que si vous perciez le mur, vous vous trouveriez au premier étage de la librairie voisine, et je vais même jusqu'à vous dire que tous les jours quand vous prenez votre bain, le travail continue dans la librairie voisine, et que c'est là à portée de votre main. Alors on dit « </w:t>
      </w:r>
      <w:r w:rsidRPr="008B23D4">
        <w:rPr>
          <w:rFonts w:ascii="Times New Roman" w:hAnsi="Times New Roman" w:cs="Times New Roman"/>
          <w:i/>
          <w:iCs/>
          <w:lang w:eastAsia="fr-FR"/>
        </w:rPr>
        <w:t>Quel métaphysicien, ce sacré Lacan !</w:t>
      </w:r>
      <w:r w:rsidRPr="00986A2E">
        <w:rPr>
          <w:rFonts w:ascii="Courier New" w:hAnsi="Courier New" w:cs="Courier New"/>
          <w:sz w:val="28"/>
          <w:szCs w:val="28"/>
          <w:lang w:eastAsia="fr-FR"/>
        </w:rPr>
        <w: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pourtant de cela, à peu près, qu'il s'agit,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de vous permettre de repérer certaines connexions, du même coup de vous faire apercevoir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les éléments du plan d'ensemble de façon à ce que vous ne soyez pas réduits à ce que j'appellerai</w:t>
      </w:r>
      <w:r w:rsidR="008B23D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avec intention, </w:t>
      </w:r>
      <w:r w:rsidR="008B23D4">
        <w:rPr>
          <w:rFonts w:ascii="Courier New" w:hAnsi="Courier New" w:cs="Courier New"/>
          <w:sz w:val="28"/>
          <w:szCs w:val="28"/>
          <w:lang w:eastAsia="fr-FR"/>
        </w:rPr>
        <w:t>« </w:t>
      </w:r>
      <w:r w:rsidRPr="008B23D4">
        <w:rPr>
          <w:rFonts w:ascii="Times New Roman" w:hAnsi="Times New Roman" w:cs="Times New Roman"/>
          <w:i/>
          <w:sz w:val="24"/>
          <w:szCs w:val="24"/>
          <w:lang w:eastAsia="fr-FR"/>
        </w:rPr>
        <w:t>le cérémonial des itinéraires repérés</w:t>
      </w:r>
      <w:r w:rsidR="008B23D4">
        <w:rPr>
          <w:rFonts w:ascii="Courier New" w:hAnsi="Courier New" w:cs="Courier New"/>
          <w:sz w:val="28"/>
          <w:szCs w:val="28"/>
          <w:lang w:eastAsia="fr-FR"/>
        </w:rPr>
        <w:t> »</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1499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voici donc avec le petit Hans, parvenus au point où, dans cette situa</w:t>
      </w:r>
      <w:r w:rsidRPr="00986A2E">
        <w:rPr>
          <w:rFonts w:ascii="Courier New" w:hAnsi="Courier New" w:cs="Courier New"/>
          <w:sz w:val="28"/>
          <w:szCs w:val="28"/>
          <w:lang w:eastAsia="fr-FR"/>
        </w:rPr>
        <w:softHyphen/>
        <w:t xml:space="preserve">tion où tout n'allait pas si mal, arrivent l'angoisse et la phobie. Ce n'est pas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sans intention que j'ai distingué l'un de l'autre, </w:t>
      </w:r>
    </w:p>
    <w:p w:rsidR="00B1499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me conformant en cela d'ailleurs strictement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 que vous pouvez trouver dans le texte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Comme il s'agit de </w:t>
      </w:r>
      <w:r w:rsidRPr="008B23D4">
        <w:rPr>
          <w:rFonts w:ascii="Times New Roman" w:hAnsi="Times New Roman" w:cs="Times New Roman"/>
          <w:i/>
          <w:sz w:val="24"/>
          <w:szCs w:val="24"/>
          <w:lang w:eastAsia="fr-FR"/>
        </w:rPr>
        <w:t>topographie</w:t>
      </w:r>
      <w:r w:rsidRPr="00986A2E">
        <w:rPr>
          <w:rFonts w:ascii="Courier New" w:hAnsi="Courier New" w:cs="Courier New"/>
          <w:sz w:val="28"/>
          <w:szCs w:val="28"/>
          <w:lang w:eastAsia="fr-FR"/>
        </w:rPr>
        <w:t xml:space="preserve"> et non pas de promenade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 hasard, encore que ce soit par une promenade inhabituelle que j'espère pouvoir vous représenter cette topographie</w:t>
      </w:r>
      <w:r w:rsidR="008B23D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B23D4" w:rsidRDefault="004A2F57" w:rsidP="008B23D4">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elle est inhabituelle, ce n'est pas qu'elle ne soit pas déjà parcourue, elle est déjà parcourue dans l'observation du petit Hans</w:t>
      </w:r>
    </w:p>
    <w:p w:rsidR="008B23D4" w:rsidRDefault="008B23D4"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je veux simplement commencer à vous montrer </w:t>
      </w:r>
    </w:p>
    <w:p w:rsidR="008B23D4" w:rsidRDefault="004A2F57" w:rsidP="008B23D4">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 sortes de choses que le premier imbécile venu pourrait y trouver</w:t>
      </w:r>
      <w:r w:rsidR="008B23D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B23D4" w:rsidRDefault="008B23D4" w:rsidP="008B23D4">
      <w:pPr>
        <w:pStyle w:val="Sansinterligne"/>
        <w:rPr>
          <w:rFonts w:ascii="Courier New" w:hAnsi="Courier New" w:cs="Courier New"/>
          <w:sz w:val="28"/>
          <w:szCs w:val="28"/>
          <w:lang w:eastAsia="fr-FR"/>
        </w:rPr>
      </w:pPr>
    </w:p>
    <w:p w:rsidR="008B23D4" w:rsidRDefault="008B23D4" w:rsidP="008B23D4">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4A2F57" w:rsidRPr="00986A2E">
        <w:rPr>
          <w:rFonts w:ascii="Courier New" w:hAnsi="Courier New" w:cs="Courier New"/>
          <w:sz w:val="28"/>
          <w:szCs w:val="28"/>
          <w:lang w:eastAsia="fr-FR"/>
        </w:rPr>
        <w:t xml:space="preserve">auf un psychanalyste, parce que ce n'est pas </w:t>
      </w:r>
    </w:p>
    <w:p w:rsidR="004A2F57" w:rsidRDefault="004A2F57" w:rsidP="008B23D4">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premier imbécile venu.</w:t>
      </w:r>
    </w:p>
    <w:p w:rsidR="008B23D4" w:rsidRDefault="008B23D4" w:rsidP="008B23D4">
      <w:pPr>
        <w:pStyle w:val="Sansinterligne"/>
        <w:rPr>
          <w:rFonts w:ascii="Courier New" w:hAnsi="Courier New" w:cs="Courier New"/>
          <w:sz w:val="28"/>
          <w:szCs w:val="28"/>
          <w:lang w:eastAsia="fr-FR"/>
        </w:rPr>
      </w:pPr>
    </w:p>
    <w:p w:rsidR="008B23D4" w:rsidRPr="008B23D4" w:rsidRDefault="008B23D4" w:rsidP="008B23D4">
      <w:pPr>
        <w:pStyle w:val="Sansinterligne"/>
        <w:rPr>
          <w:rFonts w:ascii="Times New Roman" w:hAnsi="Times New Roman" w:cs="Times New Roman"/>
          <w:sz w:val="28"/>
          <w:szCs w:val="28"/>
          <w:lang w:eastAsia="fr-FR"/>
        </w:rPr>
      </w:pPr>
    </w:p>
    <w:tbl>
      <w:tblPr>
        <w:tblpPr w:leftFromText="141" w:rightFromText="141" w:vertAnchor="text" w:horzAnchor="margin" w:tblpXSpec="center" w:tblpY="149"/>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firstRow="0" w:lastRow="0" w:firstColumn="0" w:lastColumn="0" w:noHBand="0" w:noVBand="0"/>
      </w:tblPr>
      <w:tblGrid>
        <w:gridCol w:w="2185"/>
        <w:gridCol w:w="2677"/>
        <w:gridCol w:w="2385"/>
      </w:tblGrid>
      <w:tr w:rsidR="008B23D4" w:rsidRPr="008B23D4" w:rsidTr="008B23D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B23D4" w:rsidRPr="00B14993" w:rsidRDefault="008B23D4" w:rsidP="008B23D4">
            <w:pPr>
              <w:jc w:val="center"/>
              <w:rPr>
                <w:rFonts w:ascii="Garamond" w:eastAsia="Arial Unicode MS" w:hAnsi="Garamond" w:cs="Times New Roman"/>
                <w:bCs/>
              </w:rPr>
            </w:pPr>
            <w:r w:rsidRPr="00B14993">
              <w:rPr>
                <w:rFonts w:ascii="Garamond" w:hAnsi="Garamond" w:cs="Times New Roman"/>
                <w:bCs/>
              </w:rPr>
              <w:t>Agent</w:t>
            </w:r>
          </w:p>
        </w:tc>
        <w:tc>
          <w:tcPr>
            <w:tcW w:w="0" w:type="auto"/>
            <w:tcBorders>
              <w:top w:val="outset" w:sz="6" w:space="0" w:color="auto"/>
              <w:left w:val="outset" w:sz="6" w:space="0" w:color="auto"/>
              <w:bottom w:val="outset" w:sz="6" w:space="0" w:color="auto"/>
              <w:right w:val="outset" w:sz="6" w:space="0" w:color="auto"/>
            </w:tcBorders>
            <w:vAlign w:val="center"/>
          </w:tcPr>
          <w:p w:rsidR="008B23D4" w:rsidRPr="00B14993" w:rsidRDefault="008B23D4" w:rsidP="008B23D4">
            <w:pPr>
              <w:jc w:val="center"/>
              <w:rPr>
                <w:rFonts w:ascii="Garamond" w:eastAsia="Arial Unicode MS" w:hAnsi="Garamond" w:cs="Times New Roman"/>
                <w:bCs/>
              </w:rPr>
            </w:pPr>
            <w:r w:rsidRPr="00B14993">
              <w:rPr>
                <w:rFonts w:ascii="Garamond" w:hAnsi="Garamond" w:cs="Times New Roman"/>
                <w:bCs/>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8B23D4" w:rsidRPr="00B14993" w:rsidRDefault="008B23D4" w:rsidP="008B23D4">
            <w:pPr>
              <w:jc w:val="center"/>
              <w:rPr>
                <w:rFonts w:ascii="Garamond" w:eastAsia="Arial Unicode MS" w:hAnsi="Garamond" w:cs="Times New Roman"/>
                <w:bCs/>
              </w:rPr>
            </w:pPr>
            <w:r w:rsidRPr="00B14993">
              <w:rPr>
                <w:rFonts w:ascii="Garamond" w:hAnsi="Garamond" w:cs="Times New Roman"/>
                <w:bCs/>
              </w:rPr>
              <w:t>Objet</w:t>
            </w:r>
          </w:p>
        </w:tc>
      </w:tr>
      <w:tr w:rsidR="008B23D4" w:rsidRPr="008B23D4" w:rsidTr="008B23D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B23D4" w:rsidRPr="008B23D4" w:rsidRDefault="008B23D4" w:rsidP="008B23D4">
            <w:pPr>
              <w:rPr>
                <w:rFonts w:ascii="Times New Roman" w:eastAsia="Arial Unicode MS" w:hAnsi="Times New Roman" w:cs="Times New Roman"/>
                <w:sz w:val="24"/>
                <w:szCs w:val="24"/>
              </w:rPr>
            </w:pPr>
            <w:r w:rsidRPr="008B23D4">
              <w:rPr>
                <w:rFonts w:ascii="Times New Roman" w:hAnsi="Times New Roman" w:cs="Times New Roman"/>
                <w:sz w:val="24"/>
                <w:szCs w:val="24"/>
              </w:rPr>
              <w:t xml:space="preserve">Père </w:t>
            </w:r>
            <w:r w:rsidRPr="008B23D4">
              <w:rPr>
                <w:rFonts w:ascii="Times New Roman" w:hAnsi="Times New Roman" w:cs="Times New Roman"/>
                <w:i/>
                <w:color w:val="0000CC"/>
                <w:sz w:val="24"/>
                <w:szCs w:val="24"/>
              </w:rPr>
              <w:t>réel</w:t>
            </w:r>
          </w:p>
        </w:tc>
        <w:tc>
          <w:tcPr>
            <w:tcW w:w="0" w:type="auto"/>
            <w:tcBorders>
              <w:top w:val="outset" w:sz="6" w:space="0" w:color="auto"/>
              <w:left w:val="outset" w:sz="6" w:space="0" w:color="auto"/>
              <w:bottom w:val="outset" w:sz="6" w:space="0" w:color="auto"/>
              <w:right w:val="outset" w:sz="6" w:space="0" w:color="auto"/>
            </w:tcBorders>
            <w:vAlign w:val="center"/>
          </w:tcPr>
          <w:p w:rsidR="008B23D4" w:rsidRPr="008B23D4" w:rsidRDefault="008B23D4" w:rsidP="008B23D4">
            <w:pPr>
              <w:rPr>
                <w:rFonts w:ascii="Times New Roman" w:eastAsia="Arial Unicode MS" w:hAnsi="Times New Roman" w:cs="Times New Roman"/>
                <w:sz w:val="24"/>
                <w:szCs w:val="24"/>
              </w:rPr>
            </w:pPr>
            <w:r w:rsidRPr="008B23D4">
              <w:rPr>
                <w:rFonts w:ascii="Times New Roman" w:hAnsi="Times New Roman" w:cs="Times New Roman"/>
                <w:sz w:val="24"/>
                <w:szCs w:val="24"/>
              </w:rPr>
              <w:t xml:space="preserve">Castration </w:t>
            </w:r>
            <w:r w:rsidRPr="008B23D4">
              <w:rPr>
                <w:rFonts w:ascii="Times New Roman" w:hAnsi="Times New Roman" w:cs="Times New Roman"/>
                <w:i/>
                <w:color w:val="0000CC"/>
                <w:sz w:val="24"/>
                <w:szCs w:val="24"/>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8B23D4" w:rsidRPr="008B23D4" w:rsidRDefault="008B23D4" w:rsidP="008B23D4">
            <w:pPr>
              <w:rPr>
                <w:rFonts w:ascii="Times New Roman" w:eastAsia="Arial Unicode MS" w:hAnsi="Times New Roman" w:cs="Times New Roman"/>
                <w:sz w:val="24"/>
                <w:szCs w:val="24"/>
              </w:rPr>
            </w:pPr>
            <w:r w:rsidRPr="008B23D4">
              <w:rPr>
                <w:rFonts w:ascii="Times New Roman" w:hAnsi="Times New Roman" w:cs="Times New Roman"/>
                <w:sz w:val="24"/>
                <w:szCs w:val="24"/>
              </w:rPr>
              <w:t xml:space="preserve">Phallus </w:t>
            </w:r>
            <w:r w:rsidRPr="008B23D4">
              <w:rPr>
                <w:rFonts w:ascii="Times New Roman" w:hAnsi="Times New Roman" w:cs="Times New Roman"/>
                <w:i/>
                <w:color w:val="0000CC"/>
                <w:sz w:val="24"/>
                <w:szCs w:val="24"/>
              </w:rPr>
              <w:t>imaginaire</w:t>
            </w:r>
          </w:p>
        </w:tc>
      </w:tr>
      <w:tr w:rsidR="008B23D4" w:rsidRPr="008B23D4" w:rsidTr="008B23D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B23D4" w:rsidRPr="008B23D4" w:rsidRDefault="008B23D4" w:rsidP="008B23D4">
            <w:pPr>
              <w:rPr>
                <w:rFonts w:ascii="Times New Roman" w:eastAsia="Arial Unicode MS" w:hAnsi="Times New Roman" w:cs="Times New Roman"/>
                <w:sz w:val="24"/>
                <w:szCs w:val="24"/>
              </w:rPr>
            </w:pPr>
            <w:r w:rsidRPr="008B23D4">
              <w:rPr>
                <w:rFonts w:ascii="Times New Roman" w:hAnsi="Times New Roman" w:cs="Times New Roman"/>
                <w:sz w:val="24"/>
                <w:szCs w:val="24"/>
              </w:rPr>
              <w:t xml:space="preserve">Mère </w:t>
            </w:r>
            <w:r w:rsidRPr="008B23D4">
              <w:rPr>
                <w:rFonts w:ascii="Times New Roman" w:hAnsi="Times New Roman" w:cs="Times New Roman"/>
                <w:i/>
                <w:color w:val="0000CC"/>
                <w:sz w:val="24"/>
                <w:szCs w:val="24"/>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8B23D4" w:rsidRPr="008B23D4" w:rsidRDefault="008B23D4" w:rsidP="008B23D4">
            <w:pPr>
              <w:rPr>
                <w:rFonts w:ascii="Times New Roman" w:eastAsia="Arial Unicode MS" w:hAnsi="Times New Roman" w:cs="Times New Roman"/>
                <w:sz w:val="24"/>
                <w:szCs w:val="24"/>
              </w:rPr>
            </w:pPr>
            <w:r w:rsidRPr="008B23D4">
              <w:rPr>
                <w:rFonts w:ascii="Times New Roman" w:hAnsi="Times New Roman" w:cs="Times New Roman"/>
                <w:sz w:val="24"/>
                <w:szCs w:val="24"/>
              </w:rPr>
              <w:t xml:space="preserve">Frustration </w:t>
            </w:r>
            <w:r w:rsidRPr="008B23D4">
              <w:rPr>
                <w:rFonts w:ascii="Times New Roman" w:hAnsi="Times New Roman" w:cs="Times New Roman"/>
                <w:i/>
                <w:color w:val="0000CC"/>
                <w:sz w:val="24"/>
                <w:szCs w:val="24"/>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8B23D4" w:rsidRPr="008B23D4" w:rsidRDefault="008B23D4" w:rsidP="008B23D4">
            <w:pPr>
              <w:rPr>
                <w:rFonts w:ascii="Times New Roman" w:eastAsia="Arial Unicode MS" w:hAnsi="Times New Roman" w:cs="Times New Roman"/>
                <w:sz w:val="24"/>
                <w:szCs w:val="24"/>
              </w:rPr>
            </w:pPr>
            <w:r w:rsidRPr="008B23D4">
              <w:rPr>
                <w:rFonts w:ascii="Times New Roman" w:hAnsi="Times New Roman" w:cs="Times New Roman"/>
                <w:sz w:val="24"/>
                <w:szCs w:val="24"/>
              </w:rPr>
              <w:t xml:space="preserve">Sein </w:t>
            </w:r>
            <w:r w:rsidRPr="008B23D4">
              <w:rPr>
                <w:rFonts w:ascii="Times New Roman" w:hAnsi="Times New Roman" w:cs="Times New Roman"/>
                <w:i/>
                <w:color w:val="0000CC"/>
                <w:sz w:val="24"/>
                <w:szCs w:val="24"/>
              </w:rPr>
              <w:t>réel</w:t>
            </w:r>
          </w:p>
        </w:tc>
      </w:tr>
      <w:tr w:rsidR="008B23D4" w:rsidRPr="008B23D4" w:rsidTr="008B23D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B23D4" w:rsidRPr="008B23D4" w:rsidRDefault="008B23D4" w:rsidP="008B23D4">
            <w:pPr>
              <w:rPr>
                <w:rFonts w:ascii="Times New Roman" w:eastAsia="Arial Unicode MS" w:hAnsi="Times New Roman" w:cs="Times New Roman"/>
                <w:sz w:val="24"/>
                <w:szCs w:val="24"/>
              </w:rPr>
            </w:pPr>
            <w:r w:rsidRPr="008B23D4">
              <w:rPr>
                <w:rFonts w:ascii="Times New Roman" w:hAnsi="Times New Roman" w:cs="Times New Roman"/>
                <w:sz w:val="24"/>
                <w:szCs w:val="24"/>
              </w:rPr>
              <w:t xml:space="preserve">Père </w:t>
            </w:r>
            <w:r w:rsidRPr="008B23D4">
              <w:rPr>
                <w:rFonts w:ascii="Times New Roman" w:hAnsi="Times New Roman" w:cs="Times New Roman"/>
                <w:i/>
                <w:color w:val="0000CC"/>
                <w:sz w:val="24"/>
                <w:szCs w:val="24"/>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8B23D4" w:rsidRPr="008B23D4" w:rsidRDefault="008B23D4" w:rsidP="008B23D4">
            <w:pPr>
              <w:rPr>
                <w:rFonts w:ascii="Times New Roman" w:eastAsia="Arial Unicode MS" w:hAnsi="Times New Roman" w:cs="Times New Roman"/>
                <w:sz w:val="24"/>
                <w:szCs w:val="24"/>
              </w:rPr>
            </w:pPr>
            <w:r w:rsidRPr="008B23D4">
              <w:rPr>
                <w:rFonts w:ascii="Times New Roman" w:hAnsi="Times New Roman" w:cs="Times New Roman"/>
                <w:sz w:val="24"/>
                <w:szCs w:val="24"/>
              </w:rPr>
              <w:t xml:space="preserve">Privation </w:t>
            </w:r>
            <w:r w:rsidRPr="008B23D4">
              <w:rPr>
                <w:rFonts w:ascii="Times New Roman" w:hAnsi="Times New Roman" w:cs="Times New Roman"/>
                <w:i/>
                <w:color w:val="0000CC"/>
                <w:sz w:val="24"/>
                <w:szCs w:val="24"/>
              </w:rPr>
              <w:t>réelle</w:t>
            </w:r>
          </w:p>
        </w:tc>
        <w:tc>
          <w:tcPr>
            <w:tcW w:w="0" w:type="auto"/>
            <w:tcBorders>
              <w:top w:val="outset" w:sz="6" w:space="0" w:color="auto"/>
              <w:left w:val="outset" w:sz="6" w:space="0" w:color="auto"/>
              <w:bottom w:val="outset" w:sz="6" w:space="0" w:color="auto"/>
              <w:right w:val="outset" w:sz="6" w:space="0" w:color="auto"/>
            </w:tcBorders>
            <w:vAlign w:val="center"/>
          </w:tcPr>
          <w:p w:rsidR="008B23D4" w:rsidRPr="008B23D4" w:rsidRDefault="008B23D4" w:rsidP="008B23D4">
            <w:pPr>
              <w:rPr>
                <w:rFonts w:ascii="Times New Roman" w:eastAsia="Arial Unicode MS" w:hAnsi="Times New Roman" w:cs="Times New Roman"/>
                <w:sz w:val="24"/>
                <w:szCs w:val="24"/>
              </w:rPr>
            </w:pPr>
            <w:r w:rsidRPr="008B23D4">
              <w:rPr>
                <w:rFonts w:ascii="Times New Roman" w:hAnsi="Times New Roman" w:cs="Times New Roman"/>
                <w:sz w:val="24"/>
                <w:szCs w:val="24"/>
              </w:rPr>
              <w:t xml:space="preserve">Phallus </w:t>
            </w:r>
            <w:r w:rsidRPr="008B23D4">
              <w:rPr>
                <w:rFonts w:ascii="Times New Roman" w:hAnsi="Times New Roman" w:cs="Times New Roman"/>
                <w:i/>
                <w:color w:val="0000CC"/>
                <w:sz w:val="24"/>
                <w:szCs w:val="24"/>
              </w:rPr>
              <w:t>symbolique</w:t>
            </w:r>
          </w:p>
        </w:tc>
      </w:tr>
    </w:tbl>
    <w:p w:rsidR="008B23D4" w:rsidRPr="008B23D4" w:rsidRDefault="008B23D4" w:rsidP="008B23D4">
      <w:pPr>
        <w:pStyle w:val="NormalWeb"/>
        <w:rPr>
          <w:rFonts w:ascii="Times New Roman" w:hAnsi="Times New Roman" w:cs="Times New Roman"/>
        </w:rPr>
      </w:pPr>
    </w:p>
    <w:p w:rsidR="008B23D4" w:rsidRPr="008B23D4" w:rsidRDefault="008B23D4" w:rsidP="008B23D4">
      <w:pPr>
        <w:rPr>
          <w:rFonts w:ascii="Times New Roman" w:hAnsi="Times New Roman" w:cs="Times New Roman"/>
        </w:rPr>
      </w:pPr>
    </w:p>
    <w:p w:rsidR="008B23D4" w:rsidRPr="008B23D4" w:rsidRDefault="008B23D4" w:rsidP="008B23D4">
      <w:pPr>
        <w:pStyle w:val="Sansinterligne"/>
        <w:rPr>
          <w:rFonts w:ascii="Times New Roman" w:hAnsi="Times New Roman" w:cs="Times New Roman"/>
          <w:sz w:val="28"/>
          <w:szCs w:val="28"/>
          <w:lang w:eastAsia="fr-FR"/>
        </w:rPr>
      </w:pPr>
    </w:p>
    <w:p w:rsidR="008B23D4" w:rsidRPr="008B23D4" w:rsidRDefault="008B23D4" w:rsidP="008B23D4">
      <w:pPr>
        <w:pStyle w:val="Sansinterligne"/>
        <w:rPr>
          <w:rFonts w:ascii="Times New Roman" w:hAnsi="Times New Roman" w:cs="Times New Roman"/>
          <w:sz w:val="28"/>
          <w:szCs w:val="28"/>
          <w:lang w:eastAsia="fr-FR"/>
        </w:rPr>
      </w:pPr>
    </w:p>
    <w:p w:rsidR="008B23D4" w:rsidRPr="008B23D4" w:rsidRDefault="008B23D4" w:rsidP="004A2F57">
      <w:pPr>
        <w:pStyle w:val="Sansinterligne"/>
        <w:rPr>
          <w:rFonts w:ascii="Times New Roman" w:hAnsi="Times New Roman" w:cs="Times New Roman"/>
          <w:sz w:val="28"/>
          <w:szCs w:val="28"/>
          <w:lang w:eastAsia="fr-FR"/>
        </w:rPr>
      </w:pPr>
    </w:p>
    <w:p w:rsidR="008B23D4" w:rsidRPr="008B23D4" w:rsidRDefault="008B23D4" w:rsidP="004A2F57">
      <w:pPr>
        <w:pStyle w:val="Sansinterligne"/>
        <w:rPr>
          <w:rFonts w:ascii="Times New Roman" w:hAnsi="Times New Roman" w:cs="Times New Roman"/>
          <w:sz w:val="28"/>
          <w:szCs w:val="28"/>
          <w:lang w:eastAsia="fr-FR"/>
        </w:rPr>
      </w:pPr>
    </w:p>
    <w:p w:rsidR="008B23D4" w:rsidRPr="008B23D4" w:rsidRDefault="008B23D4" w:rsidP="004A2F57">
      <w:pPr>
        <w:pStyle w:val="Sansinterligne"/>
        <w:rPr>
          <w:rFonts w:ascii="Times New Roman" w:hAnsi="Times New Roman" w:cs="Times New Roman"/>
          <w:sz w:val="28"/>
          <w:szCs w:val="28"/>
          <w:lang w:eastAsia="fr-FR"/>
        </w:rPr>
      </w:pPr>
    </w:p>
    <w:p w:rsidR="008B23D4" w:rsidRPr="008B23D4" w:rsidRDefault="008B23D4" w:rsidP="004A2F57">
      <w:pPr>
        <w:pStyle w:val="Sansinterligne"/>
        <w:rPr>
          <w:rFonts w:ascii="Times New Roman" w:hAnsi="Times New Roman" w:cs="Times New Roman"/>
          <w:sz w:val="28"/>
          <w:szCs w:val="28"/>
          <w:lang w:eastAsia="fr-FR"/>
        </w:rPr>
      </w:pPr>
    </w:p>
    <w:p w:rsidR="008B23D4" w:rsidRPr="008B23D4" w:rsidRDefault="008B23D4" w:rsidP="004A2F57">
      <w:pPr>
        <w:pStyle w:val="Sansinterligne"/>
        <w:rPr>
          <w:rFonts w:ascii="Times New Roman" w:hAnsi="Times New Roman" w:cs="Times New Roman"/>
          <w:sz w:val="28"/>
          <w:szCs w:val="28"/>
          <w:lang w:eastAsia="fr-FR"/>
        </w:rPr>
      </w:pPr>
    </w:p>
    <w:p w:rsidR="008B23D4" w:rsidRPr="008B23D4" w:rsidRDefault="008B23D4" w:rsidP="004A2F57">
      <w:pPr>
        <w:pStyle w:val="Sansinterligne"/>
        <w:rPr>
          <w:rFonts w:ascii="Times New Roman" w:hAnsi="Times New Roman" w:cs="Times New Roman"/>
          <w:sz w:val="28"/>
          <w:szCs w:val="28"/>
          <w:lang w:eastAsia="fr-FR"/>
        </w:rPr>
      </w:pPr>
    </w:p>
    <w:p w:rsidR="008B23D4" w:rsidRPr="008B23D4" w:rsidRDefault="008B23D4" w:rsidP="004A2F57">
      <w:pPr>
        <w:pStyle w:val="Sansinterligne"/>
        <w:rPr>
          <w:rFonts w:ascii="Times New Roman" w:hAnsi="Times New Roman" w:cs="Times New Roman"/>
          <w:sz w:val="28"/>
          <w:szCs w:val="28"/>
          <w:lang w:eastAsia="fr-FR"/>
        </w:rPr>
      </w:pPr>
    </w:p>
    <w:p w:rsidR="008B23D4" w:rsidRPr="008B23D4" w:rsidRDefault="008B23D4" w:rsidP="004A2F57">
      <w:pPr>
        <w:pStyle w:val="Sansinterligne"/>
        <w:rPr>
          <w:rFonts w:ascii="Times New Roman" w:hAnsi="Times New Roman" w:cs="Times New Roman"/>
          <w:sz w:val="28"/>
          <w:szCs w:val="28"/>
          <w:lang w:eastAsia="fr-FR"/>
        </w:rPr>
      </w:pPr>
    </w:p>
    <w:p w:rsidR="008B23D4" w:rsidRPr="008B23D4" w:rsidRDefault="008B23D4" w:rsidP="004A2F57">
      <w:pPr>
        <w:pStyle w:val="Sansinterligne"/>
        <w:rPr>
          <w:rFonts w:ascii="Times New Roman" w:hAnsi="Times New Roman" w:cs="Times New Roman"/>
          <w:sz w:val="28"/>
          <w:szCs w:val="28"/>
          <w:lang w:eastAsia="fr-FR"/>
        </w:rPr>
      </w:pPr>
    </w:p>
    <w:p w:rsidR="008B23D4" w:rsidRDefault="008B23D4" w:rsidP="004A2F57">
      <w:pPr>
        <w:pStyle w:val="Sansinterligne"/>
        <w:rPr>
          <w:rFonts w:ascii="Times New Roman" w:hAnsi="Times New Roman" w:cs="Times New Roman"/>
          <w:sz w:val="28"/>
          <w:szCs w:val="28"/>
          <w:lang w:eastAsia="fr-FR"/>
        </w:rPr>
      </w:pPr>
    </w:p>
    <w:p w:rsidR="008B23D4" w:rsidRPr="008B23D4" w:rsidRDefault="008B23D4" w:rsidP="004A2F57">
      <w:pPr>
        <w:pStyle w:val="Sansinterligne"/>
        <w:rPr>
          <w:rFonts w:ascii="Times New Roman" w:hAnsi="Times New Roman" w:cs="Times New Roman"/>
          <w:sz w:val="28"/>
          <w:szCs w:val="28"/>
          <w:lang w:eastAsia="fr-FR"/>
        </w:rPr>
      </w:pP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Cette </w:t>
      </w:r>
      <w:r w:rsidRPr="008B23D4">
        <w:rPr>
          <w:rFonts w:ascii="Times New Roman" w:hAnsi="Times New Roman" w:cs="Times New Roman"/>
          <w:i/>
          <w:sz w:val="24"/>
          <w:szCs w:val="24"/>
          <w:lang w:eastAsia="fr-FR"/>
        </w:rPr>
        <w:t xml:space="preserve">mère </w:t>
      </w:r>
      <w:r w:rsidRPr="008B23D4">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devient </w:t>
      </w:r>
      <w:r w:rsidRPr="008B23D4">
        <w:rPr>
          <w:rFonts w:ascii="Times New Roman" w:hAnsi="Times New Roman" w:cs="Times New Roman"/>
          <w:i/>
          <w:color w:val="0000CC"/>
          <w:sz w:val="24"/>
          <w:szCs w:val="24"/>
          <w:lang w:eastAsia="fr-FR"/>
        </w:rPr>
        <w:t>réelle</w:t>
      </w:r>
      <w:r w:rsidRPr="00986A2E">
        <w:rPr>
          <w:rFonts w:ascii="Courier New" w:hAnsi="Courier New" w:cs="Courier New"/>
          <w:sz w:val="28"/>
          <w:szCs w:val="28"/>
          <w:lang w:eastAsia="fr-FR"/>
        </w:rPr>
        <w:t>, précisément en tant qu'elle se mani</w:t>
      </w:r>
      <w:r w:rsidRPr="00986A2E">
        <w:rPr>
          <w:rFonts w:ascii="Courier New" w:hAnsi="Courier New" w:cs="Courier New"/>
          <w:sz w:val="28"/>
          <w:szCs w:val="28"/>
          <w:lang w:eastAsia="fr-FR"/>
        </w:rPr>
        <w:softHyphen/>
        <w:t xml:space="preserve">feste dans son refus d'amour,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l'objet de la satisfaction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le sein, devient </w:t>
      </w:r>
      <w:r w:rsidRPr="008B23D4">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de </w:t>
      </w:r>
      <w:r w:rsidRPr="008B23D4">
        <w:rPr>
          <w:rFonts w:ascii="Times New Roman" w:hAnsi="Times New Roman" w:cs="Times New Roman"/>
          <w:i/>
          <w:sz w:val="24"/>
          <w:szCs w:val="24"/>
          <w:lang w:eastAsia="fr-FR"/>
        </w:rPr>
        <w:t>la frustration</w:t>
      </w:r>
      <w:r w:rsidR="008B23D4">
        <w:rPr>
          <w:rFonts w:ascii="Times New Roman" w:hAnsi="Times New Roman" w:cs="Times New Roman"/>
          <w:i/>
          <w:sz w:val="24"/>
          <w:szCs w:val="24"/>
          <w:lang w:eastAsia="fr-FR"/>
        </w:rPr>
        <w:t xml:space="preserve">   </w:t>
      </w:r>
      <w:r w:rsidR="008B23D4">
        <w:rPr>
          <w:rFonts w:ascii="Courier New" w:hAnsi="Courier New" w:cs="Courier New"/>
          <w:sz w:val="28"/>
          <w:szCs w:val="28"/>
          <w:lang w:eastAsia="fr-FR"/>
        </w:rPr>
        <w:t>:</w:t>
      </w:r>
      <w:r w:rsidRPr="00986A2E">
        <w:rPr>
          <w:rFonts w:ascii="Courier New" w:hAnsi="Courier New" w:cs="Courier New"/>
          <w:sz w:val="28"/>
          <w:szCs w:val="28"/>
          <w:lang w:eastAsia="fr-FR"/>
        </w:rPr>
        <w:t xml:space="preserve"> refus d'objet d'amour.</w:t>
      </w:r>
    </w:p>
    <w:p w:rsidR="008B23D4" w:rsidRDefault="008B23D4"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w:t>
      </w:r>
      <w:r w:rsidRPr="008B23D4">
        <w:rPr>
          <w:rFonts w:ascii="Times New Roman" w:hAnsi="Times New Roman" w:cs="Times New Roman"/>
          <w:i/>
          <w:color w:val="0000CC"/>
          <w:sz w:val="24"/>
          <w:szCs w:val="24"/>
          <w:lang w:eastAsia="fr-FR"/>
        </w:rPr>
        <w:t>trou réel</w:t>
      </w:r>
      <w:r w:rsidRPr="00986A2E">
        <w:rPr>
          <w:rFonts w:ascii="Courier New" w:hAnsi="Courier New" w:cs="Courier New"/>
          <w:sz w:val="28"/>
          <w:szCs w:val="28"/>
          <w:lang w:eastAsia="fr-FR"/>
        </w:rPr>
        <w:t xml:space="preserve"> est justement cette chose qui n'existe pas. Le </w:t>
      </w:r>
      <w:r w:rsidRPr="008B23D4">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étant plein de par sa nature, pour faire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 </w:t>
      </w:r>
      <w:r w:rsidRPr="008B23D4">
        <w:rPr>
          <w:rFonts w:ascii="Times New Roman" w:hAnsi="Times New Roman" w:cs="Times New Roman"/>
          <w:i/>
          <w:color w:val="0000CC"/>
          <w:sz w:val="24"/>
          <w:szCs w:val="24"/>
          <w:lang w:eastAsia="fr-FR"/>
        </w:rPr>
        <w:t>trou réel</w:t>
      </w:r>
      <w:r w:rsidRPr="00986A2E">
        <w:rPr>
          <w:rFonts w:ascii="Courier New" w:hAnsi="Courier New" w:cs="Courier New"/>
          <w:sz w:val="28"/>
          <w:szCs w:val="28"/>
          <w:lang w:eastAsia="fr-FR"/>
        </w:rPr>
        <w:t xml:space="preserve"> il faut y introduire un objet </w:t>
      </w:r>
      <w:r w:rsidRPr="008B23D4">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quoi s'agit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 </w:t>
      </w:r>
    </w:p>
    <w:p w:rsidR="008B23D4" w:rsidRDefault="008B23D4" w:rsidP="004A2F57">
      <w:pPr>
        <w:pStyle w:val="Sansinterligne"/>
        <w:rPr>
          <w:rFonts w:ascii="Courier New" w:hAnsi="Courier New" w:cs="Courier New"/>
          <w:sz w:val="28"/>
          <w:szCs w:val="28"/>
          <w:lang w:eastAsia="fr-FR"/>
        </w:rPr>
      </w:pPr>
    </w:p>
    <w:p w:rsidR="008B23D4" w:rsidRDefault="008B23D4" w:rsidP="004A2F57">
      <w:pPr>
        <w:pStyle w:val="Sansinterligne"/>
        <w:rPr>
          <w:rFonts w:ascii="Courier New" w:hAnsi="Courier New" w:cs="Courier New"/>
          <w:sz w:val="28"/>
          <w:szCs w:val="28"/>
          <w:lang w:eastAsia="fr-FR"/>
        </w:rPr>
      </w:pP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en sommes arrivés</w:t>
      </w:r>
      <w:r w:rsidR="008B23D4">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au point où l'enfant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dont le procès</w:t>
      </w:r>
      <w:r w:rsidR="008B23D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B23D4" w:rsidRDefault="004A2F57" w:rsidP="008B23D4">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celui qui est dit </w:t>
      </w:r>
      <w:r w:rsidRPr="00B14993">
        <w:rPr>
          <w:rFonts w:ascii="Times New Roman" w:hAnsi="Times New Roman" w:cs="Times New Roman"/>
          <w:i/>
          <w:sz w:val="24"/>
          <w:szCs w:val="24"/>
          <w:lang w:eastAsia="fr-FR"/>
        </w:rPr>
        <w:t>pré</w:t>
      </w:r>
      <w:r w:rsidR="008A25C4" w:rsidRPr="00B14993">
        <w:rPr>
          <w:rFonts w:ascii="Times New Roman" w:hAnsi="Times New Roman" w:cs="Times New Roman"/>
          <w:i/>
          <w:sz w:val="16"/>
          <w:szCs w:val="16"/>
          <w:lang w:eastAsia="fr-FR"/>
        </w:rPr>
        <w:t>–</w:t>
      </w:r>
      <w:r w:rsidRPr="00B14993">
        <w:rPr>
          <w:rFonts w:ascii="Times New Roman" w:hAnsi="Times New Roman" w:cs="Times New Roman"/>
          <w:i/>
          <w:sz w:val="24"/>
          <w:szCs w:val="24"/>
          <w:lang w:eastAsia="fr-FR"/>
        </w:rPr>
        <w:t>œdipien</w:t>
      </w:r>
    </w:p>
    <w:p w:rsidR="008B23D4" w:rsidRDefault="008B23D4"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va consister en somme</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r w:rsidR="004A2F57" w:rsidRPr="00B14993">
        <w:rPr>
          <w:rFonts w:ascii="Times New Roman" w:hAnsi="Times New Roman" w:cs="Times New Roman"/>
          <w:i/>
          <w:color w:val="0000CC"/>
          <w:sz w:val="24"/>
          <w:szCs w:val="24"/>
          <w:lang w:eastAsia="fr-FR"/>
        </w:rPr>
        <w:t>pour se faire lui</w:t>
      </w:r>
      <w:r w:rsidR="008A25C4" w:rsidRPr="00B14993">
        <w:rPr>
          <w:rFonts w:ascii="Times New Roman" w:hAnsi="Times New Roman" w:cs="Times New Roman"/>
          <w:i/>
          <w:color w:val="0000CC"/>
          <w:sz w:val="24"/>
          <w:szCs w:val="24"/>
          <w:lang w:eastAsia="fr-FR"/>
        </w:rPr>
        <w:t>–</w:t>
      </w:r>
      <w:r w:rsidR="004A2F57" w:rsidRPr="00B14993">
        <w:rPr>
          <w:rFonts w:ascii="Times New Roman" w:hAnsi="Times New Roman" w:cs="Times New Roman"/>
          <w:i/>
          <w:color w:val="0000CC"/>
          <w:sz w:val="24"/>
          <w:szCs w:val="24"/>
          <w:lang w:eastAsia="fr-FR"/>
        </w:rPr>
        <w:t>même objet</w:t>
      </w:r>
      <w:r w:rsidR="004A2F57" w:rsidRPr="008B23D4">
        <w:rPr>
          <w:rFonts w:ascii="Times New Roman" w:hAnsi="Times New Roman" w:cs="Times New Roman"/>
          <w:i/>
          <w:color w:val="0000CC"/>
          <w:sz w:val="24"/>
          <w:szCs w:val="24"/>
          <w:lang w:eastAsia="fr-FR"/>
        </w:rPr>
        <w:t xml:space="preserve"> d'amour</w:t>
      </w:r>
      <w:r>
        <w:rPr>
          <w:rFonts w:ascii="Courier New" w:hAnsi="Courier New" w:cs="Courier New"/>
          <w:sz w:val="28"/>
          <w:szCs w:val="28"/>
          <w:lang w:eastAsia="fr-FR"/>
        </w:rPr>
        <w:t>…</w:t>
      </w:r>
    </w:p>
    <w:p w:rsidR="008B23D4" w:rsidRDefault="004A2F57" w:rsidP="008B23D4">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pour cette mère qui est pour lui </w:t>
      </w:r>
    </w:p>
    <w:p w:rsidR="008B23D4" w:rsidRDefault="004A2F57" w:rsidP="008B23D4">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ce qu'il y a de plus important, qui est </w:t>
      </w:r>
    </w:p>
    <w:p w:rsidR="008B23D4" w:rsidRDefault="004A2F57" w:rsidP="008B23D4">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même essentiellement ce qui importe</w:t>
      </w:r>
    </w:p>
    <w:p w:rsidR="00FE3A12" w:rsidRDefault="008B23D4"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B14993">
        <w:rPr>
          <w:rFonts w:ascii="Times New Roman" w:hAnsi="Times New Roman" w:cs="Times New Roman"/>
          <w:i/>
          <w:color w:val="0000CC"/>
          <w:sz w:val="24"/>
          <w:szCs w:val="24"/>
          <w:lang w:eastAsia="fr-FR"/>
        </w:rPr>
        <w:t>pour se faire objet</w:t>
      </w:r>
      <w:r w:rsidR="004A2F57" w:rsidRPr="008B23D4">
        <w:rPr>
          <w:rFonts w:ascii="Times New Roman" w:hAnsi="Times New Roman" w:cs="Times New Roman"/>
          <w:i/>
          <w:color w:val="0000CC"/>
          <w:sz w:val="24"/>
          <w:szCs w:val="24"/>
          <w:lang w:eastAsia="fr-FR"/>
        </w:rPr>
        <w:t xml:space="preserve"> d'amour</w:t>
      </w:r>
      <w:r w:rsidR="004A2F57" w:rsidRPr="00986A2E">
        <w:rPr>
          <w:rFonts w:ascii="Courier New" w:hAnsi="Courier New" w:cs="Courier New"/>
          <w:sz w:val="28"/>
          <w:szCs w:val="28"/>
          <w:lang w:eastAsia="fr-FR"/>
        </w:rPr>
        <w:t xml:space="preserve"> est amené progressivement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s'apercevoir qu'il s'introduit en tiers, qu'il doit se glisser, qu'il doit s'enfoncer quelque part entre ce désir de sa mère qu'il apprend à expérimenter,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cet </w:t>
      </w:r>
      <w:r w:rsidRPr="008B23D4">
        <w:rPr>
          <w:rFonts w:ascii="Times New Roman" w:hAnsi="Times New Roman" w:cs="Times New Roman"/>
          <w:i/>
          <w:color w:val="0000CC"/>
          <w:sz w:val="24"/>
          <w:szCs w:val="24"/>
          <w:lang w:eastAsia="fr-FR"/>
        </w:rPr>
        <w:t>objet imaginaire</w:t>
      </w:r>
      <w:r w:rsidRPr="00986A2E">
        <w:rPr>
          <w:rFonts w:ascii="Courier New" w:hAnsi="Courier New" w:cs="Courier New"/>
          <w:sz w:val="28"/>
          <w:szCs w:val="28"/>
          <w:lang w:eastAsia="fr-FR"/>
        </w:rPr>
        <w:t xml:space="preserve"> qui est le </w:t>
      </w:r>
      <w:r w:rsidRPr="008B23D4">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que nous devons postuler, parce que c'est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représentation la plus simple qui nous permet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synthétiser toute une série d'accidents qui sont incon</w:t>
      </w:r>
      <w:r w:rsidRPr="00986A2E">
        <w:rPr>
          <w:rFonts w:ascii="Courier New" w:hAnsi="Courier New" w:cs="Courier New"/>
          <w:sz w:val="28"/>
          <w:szCs w:val="28"/>
          <w:lang w:eastAsia="fr-FR"/>
        </w:rPr>
        <w:softHyphen/>
        <w:t xml:space="preserve">cevables autrement que comme fruits de cette structure de relation </w:t>
      </w:r>
      <w:r w:rsidRPr="008B23D4">
        <w:rPr>
          <w:rFonts w:ascii="Times New Roman" w:hAnsi="Times New Roman" w:cs="Times New Roman"/>
          <w:i/>
          <w:sz w:val="24"/>
          <w:szCs w:val="24"/>
          <w:lang w:eastAsia="fr-FR"/>
        </w:rPr>
        <w:t>symbolique</w:t>
      </w:r>
      <w:r w:rsidR="008A25C4">
        <w:rPr>
          <w:rFonts w:ascii="Times New Roman" w:hAnsi="Times New Roman" w:cs="Times New Roman"/>
          <w:i/>
          <w:sz w:val="24"/>
          <w:szCs w:val="24"/>
          <w:lang w:eastAsia="fr-FR"/>
        </w:rPr>
        <w:t>–</w:t>
      </w:r>
      <w:r w:rsidRPr="008B23D4">
        <w:rPr>
          <w:rFonts w:ascii="Times New Roman" w:hAnsi="Times New Roman" w:cs="Times New Roman"/>
          <w:i/>
          <w:sz w:val="24"/>
          <w:szCs w:val="24"/>
          <w:lang w:eastAsia="fr-FR"/>
        </w:rPr>
        <w:t>imaginaire</w:t>
      </w:r>
      <w:r w:rsidRPr="00986A2E">
        <w:rPr>
          <w:rFonts w:ascii="Courier New" w:hAnsi="Courier New" w:cs="Courier New"/>
          <w:sz w:val="28"/>
          <w:szCs w:val="28"/>
          <w:lang w:eastAsia="fr-FR"/>
        </w:rPr>
        <w:t xml:space="preserve"> de la période préœdipienne, ceci est strictement articulé comme </w:t>
      </w: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le dis dans un chapitre des </w:t>
      </w:r>
      <w:hyperlink r:id="rId47" w:history="1">
        <w:r w:rsidRPr="00FE3A12">
          <w:rPr>
            <w:rStyle w:val="Lienhypertexte"/>
            <w:rFonts w:ascii="Times New Roman" w:hAnsi="Times New Roman" w:cs="Times New Roman"/>
            <w:i/>
            <w:iCs/>
            <w:sz w:val="24"/>
            <w:szCs w:val="24"/>
            <w:lang w:eastAsia="fr-FR"/>
          </w:rPr>
          <w:t>Trois Essais sur la sexualité</w:t>
        </w:r>
        <w:r w:rsidRPr="00FE3A12">
          <w:rPr>
            <w:rStyle w:val="Lienhypertexte"/>
            <w:rFonts w:ascii="Times New Roman" w:hAnsi="Times New Roman" w:cs="Times New Roman"/>
            <w:sz w:val="24"/>
            <w:szCs w:val="24"/>
            <w:lang w:eastAsia="fr-FR"/>
          </w:rPr>
          <w:t> </w:t>
        </w:r>
      </w:hyperlink>
      <w:r w:rsidRPr="008B23D4">
        <w:rPr>
          <w:rFonts w:ascii="Times New Roman" w:hAnsi="Times New Roman" w:cs="Times New Roman"/>
          <w:sz w:val="24"/>
          <w:szCs w:val="24"/>
          <w:lang w:eastAsia="fr-FR"/>
        </w:rPr>
        <w:t xml:space="preserve"> </w:t>
      </w:r>
      <w:r w:rsidRPr="008B23D4">
        <w:rPr>
          <w:rFonts w:ascii="Courier New" w:hAnsi="Courier New" w:cs="Courier New"/>
          <w:sz w:val="24"/>
          <w:szCs w:val="24"/>
          <w:lang w:eastAsia="fr-FR"/>
        </w:rPr>
        <w:t xml:space="preserve">de </w:t>
      </w:r>
      <w:r w:rsidR="00522B43" w:rsidRPr="008B23D4">
        <w:rPr>
          <w:rFonts w:ascii="Courier New" w:hAnsi="Courier New" w:cs="Courier New"/>
          <w:sz w:val="24"/>
          <w:szCs w:val="24"/>
          <w:lang w:eastAsia="fr-FR"/>
        </w:rPr>
        <w:t>FREUD</w:t>
      </w:r>
      <w:r w:rsidR="00B14993">
        <w:rPr>
          <w:rFonts w:ascii="Courier New" w:hAnsi="Courier New" w:cs="Courier New"/>
          <w:sz w:val="24"/>
          <w:szCs w:val="24"/>
          <w:lang w:eastAsia="fr-FR"/>
        </w:rPr>
        <w:t>,</w:t>
      </w:r>
      <w:r w:rsidRPr="00986A2E">
        <w:rPr>
          <w:rFonts w:ascii="Courier New" w:hAnsi="Courier New" w:cs="Courier New"/>
          <w:sz w:val="28"/>
          <w:szCs w:val="28"/>
          <w:lang w:eastAsia="fr-FR"/>
        </w:rPr>
        <w:t xml:space="preserve"> </w:t>
      </w:r>
      <w:r w:rsidRPr="00B14993">
        <w:rPr>
          <w:rFonts w:ascii="Times New Roman" w:hAnsi="Times New Roman" w:cs="Times New Roman"/>
          <w:i/>
          <w:sz w:val="24"/>
          <w:szCs w:val="24"/>
          <w:lang w:eastAsia="fr-FR"/>
        </w:rPr>
        <w:t>vol</w:t>
      </w:r>
      <w:r w:rsidR="008B23D4" w:rsidRPr="00B14993">
        <w:rPr>
          <w:rFonts w:ascii="Times New Roman" w:hAnsi="Times New Roman" w:cs="Times New Roman"/>
          <w:i/>
          <w:sz w:val="24"/>
          <w:szCs w:val="24"/>
          <w:lang w:eastAsia="fr-FR"/>
        </w:rPr>
        <w:t>ume</w:t>
      </w:r>
      <w:r w:rsidRPr="00B14993">
        <w:rPr>
          <w:rFonts w:ascii="Times New Roman" w:hAnsi="Times New Roman" w:cs="Times New Roman"/>
          <w:i/>
          <w:sz w:val="24"/>
          <w:szCs w:val="24"/>
          <w:lang w:eastAsia="fr-FR"/>
        </w:rPr>
        <w:t xml:space="preserve"> V, p. 85,</w:t>
      </w:r>
      <w:r w:rsidRPr="00986A2E">
        <w:rPr>
          <w:rFonts w:ascii="Courier New" w:hAnsi="Courier New" w:cs="Courier New"/>
          <w:sz w:val="28"/>
          <w:szCs w:val="28"/>
          <w:lang w:eastAsia="fr-FR"/>
        </w:rPr>
        <w:t xml:space="preserve"> chapitre intitulé</w:t>
      </w:r>
      <w:r w:rsidR="008B23D4">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4A2F57" w:rsidRPr="00986A2E" w:rsidRDefault="004A2F57" w:rsidP="004A2F57">
      <w:pPr>
        <w:pStyle w:val="Sansinterligne"/>
        <w:rPr>
          <w:rFonts w:ascii="Courier New" w:hAnsi="Courier New" w:cs="Courier New"/>
          <w:sz w:val="28"/>
          <w:szCs w:val="28"/>
          <w:lang w:eastAsia="fr-FR"/>
        </w:rPr>
      </w:pPr>
      <w:r w:rsidRPr="008B23D4">
        <w:rPr>
          <w:rFonts w:ascii="Times New Roman" w:hAnsi="Times New Roman" w:cs="Times New Roman"/>
          <w:i/>
          <w:iCs/>
          <w:sz w:val="24"/>
          <w:szCs w:val="24"/>
          <w:lang w:eastAsia="fr-FR"/>
        </w:rPr>
        <w:t>Recherche de l'enfant sur la sexualité</w:t>
      </w:r>
      <w:r w:rsidRPr="00986A2E">
        <w:rPr>
          <w:rFonts w:ascii="Courier New" w:hAnsi="Courier New" w:cs="Courier New"/>
          <w:sz w:val="28"/>
          <w:szCs w:val="28"/>
          <w:lang w:eastAsia="fr-FR"/>
        </w:rPr>
        <w:t xml:space="preserve">, ou </w:t>
      </w:r>
      <w:r w:rsidRPr="008B23D4">
        <w:rPr>
          <w:rFonts w:ascii="Times New Roman" w:hAnsi="Times New Roman" w:cs="Times New Roman"/>
          <w:i/>
          <w:iCs/>
          <w:sz w:val="24"/>
          <w:szCs w:val="24"/>
          <w:lang w:eastAsia="fr-FR"/>
        </w:rPr>
        <w:t>Théories infantiles sur la sexualité</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1499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y verrez formulé comme je vous le dis, </w:t>
      </w:r>
    </w:p>
    <w:p w:rsidR="00B1499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w:t>
      </w:r>
      <w:r w:rsidR="008B23D4">
        <w:rPr>
          <w:rFonts w:ascii="Courier New" w:hAnsi="Courier New" w:cs="Courier New"/>
          <w:sz w:val="28"/>
          <w:szCs w:val="28"/>
          <w:lang w:eastAsia="fr-FR"/>
        </w:rPr>
        <w:t>c</w:t>
      </w:r>
      <w:r w:rsidRPr="00986A2E">
        <w:rPr>
          <w:rFonts w:ascii="Courier New" w:hAnsi="Courier New" w:cs="Courier New"/>
          <w:sz w:val="28"/>
          <w:szCs w:val="28"/>
          <w:lang w:eastAsia="fr-FR"/>
        </w:rPr>
        <w:t xml:space="preserve">'est très précisément de sa relation avec </w:t>
      </w:r>
    </w:p>
    <w:p w:rsidR="008B23D4" w:rsidRDefault="004A2F57" w:rsidP="004A2F57">
      <w:pPr>
        <w:pStyle w:val="Sansinterligne"/>
        <w:rPr>
          <w:rFonts w:ascii="Courier New" w:hAnsi="Courier New" w:cs="Courier New"/>
          <w:sz w:val="28"/>
          <w:szCs w:val="28"/>
          <w:lang w:eastAsia="fr-FR"/>
        </w:rPr>
      </w:pPr>
      <w:r w:rsidRPr="008B23D4">
        <w:rPr>
          <w:rFonts w:ascii="Times New Roman" w:hAnsi="Times New Roman" w:cs="Times New Roman"/>
          <w:i/>
          <w:sz w:val="24"/>
          <w:szCs w:val="24"/>
          <w:lang w:eastAsia="fr-FR"/>
        </w:rPr>
        <w:t>la théorie infantile de la mère phallique</w:t>
      </w:r>
      <w:r w:rsidRPr="00986A2E">
        <w:rPr>
          <w:rFonts w:ascii="Courier New" w:hAnsi="Courier New" w:cs="Courier New"/>
          <w:sz w:val="28"/>
          <w:szCs w:val="28"/>
          <w:lang w:eastAsia="fr-FR"/>
        </w:rPr>
        <w:t xml:space="preserve">, et la nécessité du passage par </w:t>
      </w:r>
      <w:r w:rsidRPr="008B23D4">
        <w:rPr>
          <w:rFonts w:ascii="Times New Roman" w:hAnsi="Times New Roman" w:cs="Times New Roman"/>
          <w:i/>
          <w:sz w:val="24"/>
          <w:szCs w:val="24"/>
          <w:lang w:eastAsia="fr-FR"/>
        </w:rPr>
        <w:t>le complexe de castration</w:t>
      </w:r>
      <w:r w:rsidRPr="00986A2E">
        <w:rPr>
          <w:rFonts w:ascii="Courier New" w:hAnsi="Courier New" w:cs="Courier New"/>
          <w:sz w:val="28"/>
          <w:szCs w:val="28"/>
          <w:lang w:eastAsia="fr-FR"/>
        </w:rPr>
        <w:t xml:space="preserve">, que ce que l'on appelle les perversions dans leur ensemble, se conçoivent et s'expliquent. </w:t>
      </w:r>
    </w:p>
    <w:p w:rsidR="008B23D4" w:rsidRDefault="008B23D4" w:rsidP="004A2F57">
      <w:pPr>
        <w:pStyle w:val="Sansinterligne"/>
        <w:rPr>
          <w:rFonts w:ascii="Courier New" w:hAnsi="Courier New" w:cs="Courier New"/>
          <w:sz w:val="28"/>
          <w:szCs w:val="28"/>
          <w:lang w:eastAsia="fr-FR"/>
        </w:rPr>
      </w:pP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sorte que la notion</w:t>
      </w:r>
      <w:r w:rsidR="008B23D4">
        <w:rPr>
          <w:rFonts w:ascii="Courier New" w:hAnsi="Courier New" w:cs="Courier New"/>
          <w:sz w:val="28"/>
          <w:szCs w:val="28"/>
          <w:lang w:eastAsia="fr-FR"/>
        </w:rPr>
        <w:t xml:space="preserve">, </w:t>
      </w:r>
      <w:r w:rsidRPr="00986A2E">
        <w:rPr>
          <w:rFonts w:ascii="Courier New" w:hAnsi="Courier New" w:cs="Courier New"/>
          <w:sz w:val="28"/>
          <w:szCs w:val="28"/>
          <w:lang w:eastAsia="fr-FR"/>
        </w:rPr>
        <w:t>qu'il se trouve des gens encore pour soutenir</w:t>
      </w:r>
      <w:r w:rsidR="008B23D4">
        <w:rPr>
          <w:rFonts w:ascii="Courier New" w:hAnsi="Courier New" w:cs="Courier New"/>
          <w:sz w:val="28"/>
          <w:szCs w:val="28"/>
          <w:lang w:eastAsia="fr-FR"/>
        </w:rPr>
        <w:t xml:space="preserve">, </w:t>
      </w:r>
      <w:r w:rsidRPr="00986A2E">
        <w:rPr>
          <w:rFonts w:ascii="Courier New" w:hAnsi="Courier New" w:cs="Courier New"/>
          <w:sz w:val="28"/>
          <w:szCs w:val="28"/>
          <w:lang w:eastAsia="fr-FR"/>
        </w:rPr>
        <w:t>que la perversion</w:t>
      </w:r>
      <w:r w:rsidR="008B23D4">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8B23D4" w:rsidRDefault="008B23D4" w:rsidP="004A2F57">
      <w:pPr>
        <w:pStyle w:val="Sansinterligne"/>
        <w:rPr>
          <w:rFonts w:ascii="Courier New" w:hAnsi="Courier New" w:cs="Courier New"/>
          <w:sz w:val="28"/>
          <w:szCs w:val="28"/>
          <w:lang w:eastAsia="fr-FR"/>
        </w:rPr>
      </w:pPr>
    </w:p>
    <w:p w:rsidR="008B23D4" w:rsidRDefault="004A2F57" w:rsidP="008B23D4">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est quelque chose de fondamentalement tendanciel, instinctuel, </w:t>
      </w:r>
    </w:p>
    <w:p w:rsidR="008B23D4" w:rsidRDefault="008B23D4" w:rsidP="00874DED">
      <w:pPr>
        <w:pStyle w:val="Sansinterligne"/>
        <w:ind w:left="720"/>
        <w:rPr>
          <w:rFonts w:ascii="Courier New" w:hAnsi="Courier New" w:cs="Courier New"/>
          <w:sz w:val="28"/>
          <w:szCs w:val="28"/>
          <w:lang w:eastAsia="fr-FR"/>
        </w:rPr>
      </w:pPr>
    </w:p>
    <w:p w:rsidR="008B23D4" w:rsidRDefault="004A2F57" w:rsidP="008B23D4">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qu'il y a quelque chose dans le pervers de direct, une sorte de court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circuit dans le sens de la satisfaction qui est quelque chose qui fait vraiment sa densité et son équilibre, </w:t>
      </w:r>
    </w:p>
    <w:p w:rsidR="008B23D4" w:rsidRDefault="008B23D4" w:rsidP="008B23D4">
      <w:pPr>
        <w:pStyle w:val="Sansinterligne"/>
        <w:rPr>
          <w:rFonts w:ascii="Courier New" w:hAnsi="Courier New" w:cs="Courier New"/>
          <w:sz w:val="28"/>
          <w:szCs w:val="28"/>
          <w:lang w:eastAsia="fr-FR"/>
        </w:rPr>
      </w:pPr>
    </w:p>
    <w:p w:rsidR="00B14993" w:rsidRDefault="00874DED" w:rsidP="008B23D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et qui pensent ainsi interpréter la notion </w:t>
      </w:r>
    </w:p>
    <w:p w:rsidR="008B23D4" w:rsidRDefault="004A2F57" w:rsidP="008B23D4">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la perversion </w:t>
      </w:r>
      <w:r w:rsidR="008B23D4">
        <w:rPr>
          <w:rFonts w:ascii="Courier New" w:hAnsi="Courier New" w:cs="Courier New"/>
          <w:sz w:val="28"/>
          <w:szCs w:val="28"/>
          <w:lang w:eastAsia="fr-FR"/>
        </w:rPr>
        <w:t>« </w:t>
      </w:r>
      <w:r w:rsidRPr="00986A2E">
        <w:rPr>
          <w:rFonts w:ascii="Courier New" w:hAnsi="Courier New" w:cs="Courier New"/>
          <w:sz w:val="28"/>
          <w:szCs w:val="28"/>
          <w:lang w:eastAsia="fr-FR"/>
        </w:rPr>
        <w:t>négatif de la névrose</w:t>
      </w:r>
      <w:r w:rsidR="008B23D4">
        <w:rPr>
          <w:rFonts w:ascii="Courier New" w:hAnsi="Courier New" w:cs="Courier New"/>
          <w:sz w:val="28"/>
          <w:szCs w:val="28"/>
          <w:lang w:eastAsia="fr-FR"/>
        </w:rPr>
        <w:t> » :</w:t>
      </w:r>
      <w:r w:rsidRPr="00986A2E">
        <w:rPr>
          <w:rFonts w:ascii="Courier New" w:hAnsi="Courier New" w:cs="Courier New"/>
          <w:sz w:val="28"/>
          <w:szCs w:val="28"/>
          <w:lang w:eastAsia="fr-FR"/>
        </w:rPr>
        <w:t xml:space="preserve"> </w:t>
      </w:r>
    </w:p>
    <w:p w:rsidR="008B23D4" w:rsidRDefault="008B23D4" w:rsidP="008B23D4">
      <w:pPr>
        <w:pStyle w:val="Sansinterligne"/>
        <w:rPr>
          <w:rFonts w:ascii="Courier New" w:hAnsi="Courier New" w:cs="Courier New"/>
          <w:sz w:val="28"/>
          <w:szCs w:val="28"/>
          <w:lang w:eastAsia="fr-FR"/>
        </w:rPr>
      </w:pPr>
    </w:p>
    <w:p w:rsidR="008B23D4" w:rsidRDefault="008B23D4" w:rsidP="008B23D4">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omme si la perversion était en somme en </w:t>
      </w:r>
      <w:r w:rsidR="00FE3A12">
        <w:rPr>
          <w:rFonts w:ascii="Courier New" w:hAnsi="Courier New" w:cs="Courier New"/>
          <w:sz w:val="28"/>
          <w:szCs w:val="28"/>
          <w:lang w:eastAsia="fr-FR"/>
        </w:rPr>
        <w:t xml:space="preserve">                    </w:t>
      </w:r>
      <w:r w:rsidR="004A2F57" w:rsidRPr="00986A2E">
        <w:rPr>
          <w:rFonts w:ascii="Courier New" w:hAnsi="Courier New" w:cs="Courier New"/>
          <w:sz w:val="28"/>
          <w:szCs w:val="28"/>
          <w:lang w:eastAsia="fr-FR"/>
        </w:rPr>
        <w:t>elle</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même la satisfaction qui est refoulée </w:t>
      </w:r>
      <w:r w:rsidR="00FE3A12">
        <w:rPr>
          <w:rFonts w:ascii="Courier New" w:hAnsi="Courier New" w:cs="Courier New"/>
          <w:sz w:val="28"/>
          <w:szCs w:val="28"/>
          <w:lang w:eastAsia="fr-FR"/>
        </w:rPr>
        <w:t xml:space="preserve">               </w:t>
      </w:r>
      <w:r w:rsidR="004A2F57" w:rsidRPr="00986A2E">
        <w:rPr>
          <w:rFonts w:ascii="Courier New" w:hAnsi="Courier New" w:cs="Courier New"/>
          <w:sz w:val="28"/>
          <w:szCs w:val="28"/>
          <w:lang w:eastAsia="fr-FR"/>
        </w:rPr>
        <w:t xml:space="preserve">dans la névrose, </w:t>
      </w:r>
    </w:p>
    <w:p w:rsidR="00B14993" w:rsidRDefault="00B14993" w:rsidP="00B14993">
      <w:pPr>
        <w:pStyle w:val="Sansinterligne"/>
        <w:ind w:left="720"/>
        <w:rPr>
          <w:rFonts w:ascii="Courier New" w:hAnsi="Courier New" w:cs="Courier New"/>
          <w:sz w:val="28"/>
          <w:szCs w:val="28"/>
          <w:lang w:eastAsia="fr-FR"/>
        </w:rPr>
      </w:pPr>
    </w:p>
    <w:p w:rsidR="008B23D4" w:rsidRDefault="004A2F57" w:rsidP="008B23D4">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comme si elle était le positif, </w:t>
      </w:r>
    </w:p>
    <w:p w:rsidR="008B23D4" w:rsidRDefault="008B23D4" w:rsidP="008B23D4">
      <w:pPr>
        <w:pStyle w:val="Sansinterligne"/>
        <w:rPr>
          <w:rFonts w:ascii="Courier New" w:hAnsi="Courier New" w:cs="Courier New"/>
          <w:sz w:val="28"/>
          <w:szCs w:val="28"/>
          <w:lang w:eastAsia="fr-FR"/>
        </w:rPr>
      </w:pPr>
    </w:p>
    <w:p w:rsidR="00874DED" w:rsidRDefault="008B23D4" w:rsidP="008B23D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ce qui est exactement le contraire, parce que le négatif d'une négation n'est pas du tout forcément son positif</w:t>
      </w:r>
      <w:r w:rsidR="00874DED">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874DED" w:rsidRDefault="00874DED" w:rsidP="008B23D4">
      <w:pPr>
        <w:pStyle w:val="Sansinterligne"/>
        <w:rPr>
          <w:rFonts w:ascii="Courier New" w:hAnsi="Courier New" w:cs="Courier New"/>
          <w:sz w:val="28"/>
          <w:szCs w:val="28"/>
          <w:lang w:eastAsia="fr-FR"/>
        </w:rPr>
      </w:pPr>
    </w:p>
    <w:p w:rsidR="00FE3A12" w:rsidRDefault="00874DED" w:rsidP="008B23D4">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omme le démontre le fait que </w:t>
      </w:r>
      <w:r w:rsidR="00522B43">
        <w:rPr>
          <w:rFonts w:ascii="Courier New" w:hAnsi="Courier New" w:cs="Courier New"/>
          <w:sz w:val="28"/>
          <w:szCs w:val="28"/>
          <w:lang w:eastAsia="fr-FR"/>
        </w:rPr>
        <w:t>FREUD</w:t>
      </w:r>
      <w:r w:rsidR="004A2F57" w:rsidRPr="00986A2E">
        <w:rPr>
          <w:rFonts w:ascii="Courier New" w:hAnsi="Courier New" w:cs="Courier New"/>
          <w:sz w:val="28"/>
          <w:szCs w:val="28"/>
          <w:lang w:eastAsia="fr-FR"/>
        </w:rPr>
        <w:t xml:space="preserve"> affirme de la façon la plus nette, que la perversion est structurée en relation avec tout ce qui s'ordonne autour de la notion </w:t>
      </w:r>
      <w:r w:rsidR="004A2F57" w:rsidRPr="00874DED">
        <w:rPr>
          <w:rFonts w:ascii="Times New Roman" w:hAnsi="Times New Roman" w:cs="Times New Roman"/>
          <w:i/>
          <w:sz w:val="24"/>
          <w:szCs w:val="24"/>
          <w:lang w:eastAsia="fr-FR"/>
        </w:rPr>
        <w:t>absence</w:t>
      </w:r>
      <w:r w:rsidR="004A2F57" w:rsidRPr="00986A2E">
        <w:rPr>
          <w:rFonts w:ascii="Courier New" w:hAnsi="Courier New" w:cs="Courier New"/>
          <w:sz w:val="28"/>
          <w:szCs w:val="28"/>
          <w:lang w:eastAsia="fr-FR"/>
        </w:rPr>
        <w:t xml:space="preserve"> et </w:t>
      </w:r>
      <w:r w:rsidR="004A2F57" w:rsidRPr="00874DED">
        <w:rPr>
          <w:rFonts w:ascii="Times New Roman" w:hAnsi="Times New Roman" w:cs="Times New Roman"/>
          <w:i/>
          <w:sz w:val="24"/>
          <w:szCs w:val="24"/>
          <w:lang w:eastAsia="fr-FR"/>
        </w:rPr>
        <w:t>présence</w:t>
      </w:r>
      <w:r w:rsidR="004A2F57" w:rsidRPr="00986A2E">
        <w:rPr>
          <w:rFonts w:ascii="Courier New" w:hAnsi="Courier New" w:cs="Courier New"/>
          <w:sz w:val="28"/>
          <w:szCs w:val="28"/>
          <w:lang w:eastAsia="fr-FR"/>
        </w:rPr>
        <w:t xml:space="preserve"> du </w:t>
      </w:r>
      <w:r w:rsidR="004A2F57" w:rsidRPr="00874DED">
        <w:rPr>
          <w:rFonts w:ascii="Times New Roman" w:hAnsi="Times New Roman" w:cs="Times New Roman"/>
          <w:i/>
          <w:color w:val="0000CC"/>
          <w:sz w:val="24"/>
          <w:szCs w:val="24"/>
          <w:lang w:eastAsia="fr-FR"/>
        </w:rPr>
        <w:t>phallus</w:t>
      </w:r>
      <w:r w:rsidR="004A2F57" w:rsidRPr="00986A2E">
        <w:rPr>
          <w:rFonts w:ascii="Courier New" w:hAnsi="Courier New" w:cs="Courier New"/>
          <w:sz w:val="28"/>
          <w:szCs w:val="28"/>
          <w:lang w:eastAsia="fr-FR"/>
        </w:rPr>
        <w:t xml:space="preserve">, et que la perversion </w:t>
      </w:r>
    </w:p>
    <w:p w:rsidR="00874DED" w:rsidRDefault="004A2F57" w:rsidP="008B23D4">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 toujours quelque rapport</w:t>
      </w:r>
      <w:r w:rsidR="00874DED">
        <w:rPr>
          <w:rFonts w:ascii="Courier New" w:hAnsi="Courier New" w:cs="Courier New"/>
          <w:sz w:val="28"/>
          <w:szCs w:val="28"/>
          <w:lang w:eastAsia="fr-FR"/>
        </w:rPr>
        <w:t>…</w:t>
      </w:r>
    </w:p>
    <w:p w:rsidR="00874DED" w:rsidRDefault="004A2F57" w:rsidP="00874DED">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ne serait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ce que d'horizon</w:t>
      </w:r>
    </w:p>
    <w:p w:rsidR="008B23D4" w:rsidRDefault="00874DED" w:rsidP="008B23D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avec le </w:t>
      </w:r>
      <w:r w:rsidR="004A2F57" w:rsidRPr="00874DED">
        <w:rPr>
          <w:rFonts w:ascii="Times New Roman" w:hAnsi="Times New Roman" w:cs="Times New Roman"/>
          <w:i/>
          <w:sz w:val="24"/>
          <w:szCs w:val="24"/>
          <w:lang w:eastAsia="fr-FR"/>
        </w:rPr>
        <w:t>complexe de castration</w:t>
      </w:r>
      <w:r w:rsidR="004A2F57" w:rsidRPr="00986A2E">
        <w:rPr>
          <w:rFonts w:ascii="Courier New" w:hAnsi="Courier New" w:cs="Courier New"/>
          <w:sz w:val="28"/>
          <w:szCs w:val="28"/>
          <w:lang w:eastAsia="fr-FR"/>
        </w:rPr>
        <w:t xml:space="preserve"> en lui</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même. </w:t>
      </w:r>
    </w:p>
    <w:p w:rsidR="008B23D4" w:rsidRDefault="008B23D4" w:rsidP="004A2F57">
      <w:pPr>
        <w:pStyle w:val="Sansinterligne"/>
        <w:rPr>
          <w:rFonts w:ascii="Courier New" w:hAnsi="Courier New" w:cs="Courier New"/>
          <w:sz w:val="28"/>
          <w:szCs w:val="28"/>
          <w:lang w:eastAsia="fr-FR"/>
        </w:rPr>
      </w:pP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Par consé</w:t>
      </w:r>
      <w:r w:rsidRPr="00986A2E">
        <w:rPr>
          <w:rFonts w:ascii="Courier New" w:hAnsi="Courier New" w:cs="Courier New"/>
          <w:sz w:val="28"/>
          <w:szCs w:val="28"/>
          <w:lang w:eastAsia="fr-FR"/>
        </w:rPr>
        <w:softHyphen/>
        <w:t xml:space="preserve">quent elle est tenue au même niveau si on peut dire du point de vue génétique, que la névrose. </w:t>
      </w:r>
    </w:p>
    <w:p w:rsidR="008B23D4" w:rsidRDefault="008B23D4" w:rsidP="004A2F57">
      <w:pPr>
        <w:pStyle w:val="Sansinterligne"/>
        <w:rPr>
          <w:rFonts w:ascii="Courier New" w:hAnsi="Courier New" w:cs="Courier New"/>
          <w:sz w:val="28"/>
          <w:szCs w:val="28"/>
          <w:lang w:eastAsia="fr-FR"/>
        </w:rPr>
      </w:pPr>
    </w:p>
    <w:p w:rsidR="008B23D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Elle est structurée d'une façon à être son négatif, ou plus exac</w:t>
      </w:r>
      <w:r w:rsidRPr="00986A2E">
        <w:rPr>
          <w:rFonts w:ascii="Courier New" w:hAnsi="Courier New" w:cs="Courier New"/>
          <w:sz w:val="28"/>
          <w:szCs w:val="28"/>
          <w:lang w:eastAsia="fr-FR"/>
        </w:rPr>
        <w:softHyphen/>
        <w:t>tement son inverse,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mais qui est tout autant </w:t>
      </w:r>
      <w:proofErr w:type="gramStart"/>
      <w:r w:rsidRPr="00986A2E">
        <w:rPr>
          <w:rFonts w:ascii="Courier New" w:hAnsi="Courier New" w:cs="Courier New"/>
          <w:sz w:val="28"/>
          <w:szCs w:val="28"/>
          <w:lang w:eastAsia="fr-FR"/>
        </w:rPr>
        <w:t>structuré</w:t>
      </w:r>
      <w:proofErr w:type="gramEnd"/>
      <w:r w:rsidRPr="00986A2E">
        <w:rPr>
          <w:rFonts w:ascii="Courier New" w:hAnsi="Courier New" w:cs="Courier New"/>
          <w:sz w:val="28"/>
          <w:szCs w:val="28"/>
          <w:lang w:eastAsia="fr-FR"/>
        </w:rPr>
        <w:t xml:space="preserve"> qu'elle.</w:t>
      </w:r>
    </w:p>
    <w:p w:rsidR="008B23D4" w:rsidRDefault="008B23D4" w:rsidP="004A2F57">
      <w:pPr>
        <w:pStyle w:val="Sansinterligne"/>
        <w:rPr>
          <w:rFonts w:ascii="Courier New" w:hAnsi="Courier New" w:cs="Courier New"/>
          <w:sz w:val="28"/>
          <w:szCs w:val="28"/>
          <w:lang w:eastAsia="fr-FR"/>
        </w:rPr>
      </w:pPr>
    </w:p>
    <w:p w:rsidR="00B1499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Elle est structurée par </w:t>
      </w:r>
      <w:r w:rsidRPr="008B23D4">
        <w:rPr>
          <w:rFonts w:ascii="Times New Roman" w:hAnsi="Times New Roman" w:cs="Times New Roman"/>
          <w:i/>
          <w:sz w:val="24"/>
          <w:szCs w:val="24"/>
          <w:lang w:eastAsia="fr-FR"/>
        </w:rPr>
        <w:t>la même dialectique</w:t>
      </w:r>
      <w:r w:rsidRPr="00986A2E">
        <w:rPr>
          <w:rFonts w:ascii="Courier New" w:hAnsi="Courier New" w:cs="Courier New"/>
          <w:sz w:val="28"/>
          <w:szCs w:val="28"/>
          <w:lang w:eastAsia="fr-FR"/>
        </w:rPr>
        <w:t xml:space="preserve">, pour employer </w:t>
      </w:r>
    </w:p>
    <w:p w:rsidR="004A2F57"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vocabulaire proche de celui dont je me sers ici.</w:t>
      </w:r>
    </w:p>
    <w:p w:rsidR="00874DED" w:rsidRDefault="00874DED" w:rsidP="004A2F57">
      <w:pPr>
        <w:pStyle w:val="Sansinterligne"/>
        <w:rPr>
          <w:rFonts w:ascii="Courier New" w:hAnsi="Courier New" w:cs="Courier New"/>
          <w:sz w:val="28"/>
          <w:szCs w:val="28"/>
          <w:lang w:eastAsia="fr-FR"/>
        </w:rPr>
      </w:pP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Cette référence aux </w:t>
      </w:r>
      <w:r w:rsidRPr="00874DED">
        <w:rPr>
          <w:rFonts w:ascii="Times New Roman" w:hAnsi="Times New Roman" w:cs="Times New Roman"/>
          <w:i/>
          <w:sz w:val="24"/>
          <w:szCs w:val="24"/>
          <w:lang w:eastAsia="fr-FR"/>
        </w:rPr>
        <w:t>théories infantiles de la sexualité</w:t>
      </w:r>
      <w:r w:rsidRPr="00986A2E">
        <w:rPr>
          <w:rFonts w:ascii="Courier New" w:hAnsi="Courier New" w:cs="Courier New"/>
          <w:sz w:val="28"/>
          <w:szCs w:val="28"/>
          <w:lang w:eastAsia="fr-FR"/>
        </w:rPr>
        <w:t>, mérite incontesta</w:t>
      </w:r>
      <w:r w:rsidRPr="00986A2E">
        <w:rPr>
          <w:rFonts w:ascii="Courier New" w:hAnsi="Courier New" w:cs="Courier New"/>
          <w:sz w:val="28"/>
          <w:szCs w:val="28"/>
          <w:lang w:eastAsia="fr-FR"/>
        </w:rPr>
        <w:softHyphen/>
        <w:t xml:space="preserve">blement que nous nous arrêtions sur cette notion de l'importance donnés par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très vite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notion même de </w:t>
      </w:r>
      <w:r w:rsidRPr="00874DED">
        <w:rPr>
          <w:rFonts w:ascii="Times New Roman" w:hAnsi="Times New Roman" w:cs="Times New Roman"/>
          <w:i/>
          <w:sz w:val="24"/>
          <w:szCs w:val="24"/>
          <w:lang w:eastAsia="fr-FR"/>
        </w:rPr>
        <w:t>la théorie infantile</w:t>
      </w:r>
      <w:r w:rsidRPr="00986A2E">
        <w:rPr>
          <w:rFonts w:ascii="Courier New" w:hAnsi="Courier New" w:cs="Courier New"/>
          <w:sz w:val="28"/>
          <w:szCs w:val="28"/>
          <w:lang w:eastAsia="fr-FR"/>
        </w:rPr>
        <w:t xml:space="preserve">, et de l'importance dans l'économie du développement de l'enfant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w:t>
      </w:r>
      <w:r w:rsidRPr="00874DED">
        <w:rPr>
          <w:rFonts w:ascii="Times New Roman" w:hAnsi="Times New Roman" w:cs="Times New Roman"/>
          <w:i/>
          <w:sz w:val="24"/>
          <w:szCs w:val="24"/>
          <w:lang w:eastAsia="fr-FR"/>
        </w:rPr>
        <w:t>cette théorie</w:t>
      </w:r>
      <w:r w:rsidRPr="00986A2E">
        <w:rPr>
          <w:rFonts w:ascii="Courier New" w:hAnsi="Courier New" w:cs="Courier New"/>
          <w:sz w:val="28"/>
          <w:szCs w:val="28"/>
          <w:lang w:eastAsia="fr-FR"/>
        </w:rPr>
        <w:t>, mais dont le plein épanouissement</w:t>
      </w:r>
      <w:r w:rsidR="00874DED">
        <w:rPr>
          <w:rFonts w:ascii="Courier New" w:hAnsi="Courier New" w:cs="Courier New"/>
          <w:sz w:val="28"/>
          <w:szCs w:val="28"/>
          <w:lang w:eastAsia="fr-FR"/>
        </w:rPr>
        <w:t>…</w:t>
      </w:r>
    </w:p>
    <w:p w:rsidR="00874DED" w:rsidRDefault="004A2F57" w:rsidP="00874DE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à savoir </w:t>
      </w:r>
      <w:r w:rsidRPr="00874DED">
        <w:rPr>
          <w:rFonts w:ascii="Courier New" w:hAnsi="Courier New" w:cs="Courier New"/>
          <w:sz w:val="28"/>
          <w:szCs w:val="28"/>
          <w:lang w:eastAsia="fr-FR"/>
        </w:rPr>
        <w:t xml:space="preserve">le chapitre que </w:t>
      </w:r>
    </w:p>
    <w:p w:rsidR="00874DED" w:rsidRDefault="004A2F57" w:rsidP="00874DED">
      <w:pPr>
        <w:pStyle w:val="Sansinterligne"/>
        <w:ind w:left="708"/>
        <w:rPr>
          <w:rFonts w:ascii="Courier New" w:hAnsi="Courier New" w:cs="Courier New"/>
          <w:sz w:val="28"/>
          <w:szCs w:val="28"/>
          <w:lang w:eastAsia="fr-FR"/>
        </w:rPr>
      </w:pPr>
      <w:r w:rsidRPr="00874DED">
        <w:rPr>
          <w:rFonts w:ascii="Courier New" w:hAnsi="Courier New" w:cs="Courier New"/>
          <w:sz w:val="28"/>
          <w:szCs w:val="28"/>
          <w:lang w:eastAsia="fr-FR"/>
        </w:rPr>
        <w:t>je vous désigne précisément ici</w:t>
      </w:r>
    </w:p>
    <w:p w:rsidR="00874DED" w:rsidRDefault="00874DE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n'a été ajouté aux </w:t>
      </w:r>
      <w:r w:rsidR="004A2F57" w:rsidRPr="00874DED">
        <w:rPr>
          <w:rFonts w:ascii="Times New Roman" w:hAnsi="Times New Roman" w:cs="Times New Roman"/>
          <w:i/>
          <w:iCs/>
          <w:sz w:val="24"/>
          <w:szCs w:val="24"/>
          <w:lang w:eastAsia="fr-FR"/>
        </w:rPr>
        <w:t>Trois Essais sur la sexualité</w:t>
      </w:r>
      <w:r w:rsidR="004A2F57" w:rsidRPr="00986A2E">
        <w:rPr>
          <w:rFonts w:ascii="Courier New" w:hAnsi="Courier New" w:cs="Courier New"/>
          <w:sz w:val="28"/>
          <w:szCs w:val="28"/>
          <w:lang w:eastAsia="fr-FR"/>
        </w:rPr>
        <w:t xml:space="preserve"> que beaucoup plus tard, en </w:t>
      </w:r>
      <w:r w:rsidR="004A2F57" w:rsidRPr="00874DED">
        <w:rPr>
          <w:rFonts w:ascii="Garamond" w:hAnsi="Garamond" w:cs="Courier New"/>
          <w:sz w:val="24"/>
          <w:szCs w:val="24"/>
          <w:lang w:eastAsia="fr-FR"/>
        </w:rPr>
        <w:t>1920</w:t>
      </w:r>
      <w:r w:rsidR="004A2F57" w:rsidRPr="00986A2E">
        <w:rPr>
          <w:rFonts w:ascii="Courier New" w:hAnsi="Courier New" w:cs="Courier New"/>
          <w:sz w:val="28"/>
          <w:szCs w:val="28"/>
          <w:lang w:eastAsia="fr-FR"/>
        </w:rPr>
        <w:t xml:space="preserve"> je crois</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874DED" w:rsidRDefault="00874DED" w:rsidP="004A2F57">
      <w:pPr>
        <w:pStyle w:val="Sansinterligne"/>
        <w:rPr>
          <w:rFonts w:ascii="Courier New" w:hAnsi="Courier New" w:cs="Courier New"/>
          <w:sz w:val="28"/>
          <w:szCs w:val="28"/>
          <w:lang w:eastAsia="fr-FR"/>
        </w:rPr>
      </w:pPr>
    </w:p>
    <w:p w:rsidR="004A2F57" w:rsidRPr="00986A2E" w:rsidRDefault="00874DE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'est le défaut de l'édition allemande de ne pas rappeler à propos de chaque chapitre, la date à laquelle il est venu s'ajouter à cette composition des </w:t>
      </w:r>
      <w:r w:rsidR="004A2F57" w:rsidRPr="00874DED">
        <w:rPr>
          <w:rFonts w:ascii="Times New Roman" w:hAnsi="Times New Roman" w:cs="Times New Roman"/>
          <w:i/>
          <w:iCs/>
          <w:sz w:val="24"/>
          <w:szCs w:val="24"/>
          <w:lang w:eastAsia="fr-FR"/>
        </w:rPr>
        <w:t>Trois Essais sur la sexualité</w:t>
      </w:r>
      <w:r w:rsidR="004A2F57" w:rsidRPr="00986A2E">
        <w:rPr>
          <w:rFonts w:ascii="Courier New" w:hAnsi="Courier New" w:cs="Courier New"/>
          <w:sz w:val="28"/>
          <w:szCs w:val="28"/>
          <w:lang w:eastAsia="fr-FR"/>
        </w:rPr>
        <w:t>.</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Les </w:t>
      </w:r>
      <w:r w:rsidR="00874DED">
        <w:rPr>
          <w:rFonts w:ascii="Courier New" w:hAnsi="Courier New" w:cs="Courier New"/>
          <w:sz w:val="28"/>
          <w:szCs w:val="28"/>
          <w:lang w:eastAsia="fr-FR"/>
        </w:rPr>
        <w:t>« </w:t>
      </w:r>
      <w:r w:rsidRPr="00874DED">
        <w:rPr>
          <w:rFonts w:ascii="Times New Roman" w:hAnsi="Times New Roman" w:cs="Times New Roman"/>
          <w:i/>
          <w:sz w:val="24"/>
          <w:szCs w:val="24"/>
          <w:lang w:eastAsia="fr-FR"/>
        </w:rPr>
        <w:t>théories infantiles de la sexualité</w:t>
      </w:r>
      <w:r w:rsidR="00874DED">
        <w:rPr>
          <w:rFonts w:ascii="Courier New" w:hAnsi="Courier New" w:cs="Courier New"/>
          <w:sz w:val="28"/>
          <w:szCs w:val="28"/>
          <w:lang w:eastAsia="fr-FR"/>
        </w:rPr>
        <w:t> »</w:t>
      </w:r>
      <w:r w:rsidRPr="00986A2E">
        <w:rPr>
          <w:rFonts w:ascii="Courier New" w:hAnsi="Courier New" w:cs="Courier New"/>
          <w:sz w:val="28"/>
          <w:szCs w:val="28"/>
          <w:lang w:eastAsia="fr-FR"/>
        </w:rPr>
        <w:t xml:space="preserve"> et leur importance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dans le dévelop</w:t>
      </w:r>
      <w:r w:rsidRPr="00986A2E">
        <w:rPr>
          <w:rFonts w:ascii="Courier New" w:hAnsi="Courier New" w:cs="Courier New"/>
          <w:sz w:val="28"/>
          <w:szCs w:val="28"/>
          <w:lang w:eastAsia="fr-FR"/>
        </w:rPr>
        <w:softHyphen/>
        <w:t xml:space="preserve">pement libidinal, est quelque chose qui en soi tout seul, devrait apprendre à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 psychanalyste à relativer cette notion massive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légèrement marquée de </w:t>
      </w:r>
      <w:r w:rsidRPr="00874DED">
        <w:rPr>
          <w:rFonts w:ascii="Times New Roman" w:hAnsi="Times New Roman" w:cs="Times New Roman"/>
          <w:i/>
          <w:sz w:val="24"/>
          <w:szCs w:val="24"/>
          <w:lang w:eastAsia="fr-FR"/>
        </w:rPr>
        <w:t>péjoration</w:t>
      </w:r>
      <w:r w:rsidRPr="00986A2E">
        <w:rPr>
          <w:rFonts w:ascii="Courier New" w:hAnsi="Courier New" w:cs="Courier New"/>
          <w:sz w:val="28"/>
          <w:szCs w:val="28"/>
          <w:lang w:eastAsia="fr-FR"/>
        </w:rPr>
        <w:t xml:space="preserve"> qu'il manie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tout bout de champ sous le terme d'</w:t>
      </w:r>
      <w:r w:rsidRPr="00874DED">
        <w:rPr>
          <w:rFonts w:ascii="Times New Roman" w:hAnsi="Times New Roman" w:cs="Times New Roman"/>
          <w:i/>
          <w:sz w:val="24"/>
          <w:szCs w:val="24"/>
          <w:lang w:eastAsia="fr-FR"/>
        </w:rPr>
        <w:t>intellectualisation</w:t>
      </w:r>
      <w:r w:rsidR="00874DED">
        <w:rPr>
          <w:rFonts w:ascii="Courier New" w:hAnsi="Courier New" w:cs="Courier New"/>
          <w:sz w:val="28"/>
          <w:szCs w:val="28"/>
          <w:lang w:eastAsia="fr-FR"/>
        </w:rPr>
        <w:t xml:space="preserve">, </w:t>
      </w:r>
    </w:p>
    <w:p w:rsidR="00874DED" w:rsidRDefault="00874DED" w:rsidP="004A2F57">
      <w:pPr>
        <w:pStyle w:val="Sansinterligne"/>
        <w:rPr>
          <w:rFonts w:ascii="Times New Roman" w:hAnsi="Times New Roman" w:cs="Times New Roman"/>
          <w:i/>
          <w:sz w:val="24"/>
          <w:szCs w:val="24"/>
          <w:lang w:eastAsia="fr-FR"/>
        </w:rPr>
      </w:pPr>
      <w:r>
        <w:rPr>
          <w:rFonts w:ascii="Courier New" w:hAnsi="Courier New" w:cs="Courier New"/>
          <w:sz w:val="28"/>
          <w:szCs w:val="28"/>
          <w:lang w:eastAsia="fr-FR"/>
        </w:rPr>
        <w:t>j</w:t>
      </w:r>
      <w:r w:rsidR="004A2F57" w:rsidRPr="00986A2E">
        <w:rPr>
          <w:rFonts w:ascii="Courier New" w:hAnsi="Courier New" w:cs="Courier New"/>
          <w:sz w:val="28"/>
          <w:szCs w:val="28"/>
          <w:lang w:eastAsia="fr-FR"/>
        </w:rPr>
        <w:t xml:space="preserve">e veux dire à nous apercevoir que quelque chose qui, au premier abord, peut se présenter comme se situant dans le domaine intellectuel, a bien évidemment une importance que la simple et massive </w:t>
      </w:r>
      <w:r w:rsidR="004A2F57" w:rsidRPr="00874DED">
        <w:rPr>
          <w:rFonts w:ascii="Times New Roman" w:hAnsi="Times New Roman" w:cs="Times New Roman"/>
          <w:i/>
          <w:sz w:val="24"/>
          <w:szCs w:val="24"/>
          <w:lang w:eastAsia="fr-FR"/>
        </w:rPr>
        <w:t xml:space="preserve">opposition de l'intellectuel </w:t>
      </w:r>
    </w:p>
    <w:p w:rsidR="004A2F57" w:rsidRPr="00986A2E" w:rsidRDefault="004A2F57" w:rsidP="004A2F57">
      <w:pPr>
        <w:pStyle w:val="Sansinterligne"/>
        <w:rPr>
          <w:rFonts w:ascii="Courier New" w:hAnsi="Courier New" w:cs="Courier New"/>
          <w:sz w:val="28"/>
          <w:szCs w:val="28"/>
          <w:lang w:eastAsia="fr-FR"/>
        </w:rPr>
      </w:pPr>
      <w:r w:rsidRPr="00874DED">
        <w:rPr>
          <w:rFonts w:ascii="Times New Roman" w:hAnsi="Times New Roman" w:cs="Times New Roman"/>
          <w:i/>
          <w:sz w:val="24"/>
          <w:szCs w:val="24"/>
          <w:lang w:eastAsia="fr-FR"/>
        </w:rPr>
        <w:t>et de l'affectif</w:t>
      </w:r>
      <w:r w:rsidRPr="00986A2E">
        <w:rPr>
          <w:rFonts w:ascii="Courier New" w:hAnsi="Courier New" w:cs="Courier New"/>
          <w:sz w:val="28"/>
          <w:szCs w:val="28"/>
          <w:lang w:eastAsia="fr-FR"/>
        </w:rPr>
        <w:t xml:space="preserve"> ne saurait aucunement rendre compte.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est tout à fait certain que ce qu'on appelle </w:t>
      </w:r>
      <w:r w:rsidR="006A20CF">
        <w:rPr>
          <w:rFonts w:ascii="Courier New" w:hAnsi="Courier New" w:cs="Courier New"/>
          <w:sz w:val="28"/>
          <w:szCs w:val="28"/>
          <w:lang w:eastAsia="fr-FR"/>
        </w:rPr>
        <w:t>« </w:t>
      </w:r>
      <w:r w:rsidRPr="006A20CF">
        <w:rPr>
          <w:rFonts w:ascii="Times New Roman" w:hAnsi="Times New Roman" w:cs="Times New Roman"/>
          <w:i/>
          <w:sz w:val="24"/>
          <w:szCs w:val="24"/>
          <w:lang w:eastAsia="fr-FR"/>
        </w:rPr>
        <w:t>théorie infantile</w:t>
      </w:r>
      <w:r w:rsidR="006A20CF">
        <w:rPr>
          <w:rFonts w:ascii="Courier New" w:hAnsi="Courier New" w:cs="Courier New"/>
          <w:sz w:val="28"/>
          <w:szCs w:val="28"/>
          <w:lang w:eastAsia="fr-FR"/>
        </w:rPr>
        <w:t> »</w:t>
      </w:r>
      <w:r w:rsidRPr="00986A2E">
        <w:rPr>
          <w:rFonts w:ascii="Courier New" w:hAnsi="Courier New" w:cs="Courier New"/>
          <w:sz w:val="28"/>
          <w:szCs w:val="28"/>
          <w:lang w:eastAsia="fr-FR"/>
        </w:rPr>
        <w:t>, ou cette activité de recherche concernant la réalité sexuelle qui est celle de l'enfant est une tout autre nécessité que ce que nous appelons</w:t>
      </w:r>
      <w:r w:rsidR="00874DED">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Pr="00B14993">
        <w:rPr>
          <w:rFonts w:ascii="Courier New" w:hAnsi="Courier New" w:cs="Courier New"/>
          <w:i/>
          <w:sz w:val="24"/>
          <w:szCs w:val="24"/>
          <w:lang w:eastAsia="fr-FR"/>
        </w:rPr>
        <w:t>d'ailleurs indûment</w:t>
      </w:r>
      <w:r w:rsidR="00874DED">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mais ce qu'il faut reconnaître être une espèce de notion diffuse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du caractère supers</w:t>
      </w:r>
      <w:r w:rsidRPr="00986A2E">
        <w:rPr>
          <w:rFonts w:ascii="Courier New" w:hAnsi="Courier New" w:cs="Courier New"/>
          <w:sz w:val="28"/>
          <w:szCs w:val="28"/>
          <w:lang w:eastAsia="fr-FR"/>
        </w:rPr>
        <w:softHyphen/>
        <w:t>tructural de l'activité intellectuelle qui est plus ou moins implicitement admise dans ce qu'on peut appeler le fond de croyance auquel la conscience commune s'ordonne.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bien d'autre chose qu'il s'agit, </w:t>
      </w:r>
    </w:p>
    <w:p w:rsidR="006A20CF" w:rsidRDefault="004A2F57" w:rsidP="004A2F57">
      <w:pPr>
        <w:pStyle w:val="Sansinterligne"/>
        <w:rPr>
          <w:rFonts w:ascii="Courier New" w:hAnsi="Courier New" w:cs="Courier New"/>
          <w:sz w:val="28"/>
          <w:szCs w:val="28"/>
          <w:lang w:eastAsia="fr-FR"/>
        </w:rPr>
      </w:pPr>
      <w:r w:rsidRPr="006A20CF">
        <w:rPr>
          <w:rFonts w:ascii="Times New Roman" w:hAnsi="Times New Roman" w:cs="Times New Roman"/>
          <w:i/>
          <w:sz w:val="24"/>
          <w:szCs w:val="24"/>
          <w:lang w:eastAsia="fr-FR"/>
        </w:rPr>
        <w:t>c'est de quelque chose qui se situe</w:t>
      </w:r>
      <w:r w:rsidR="006A20CF">
        <w:rPr>
          <w:rFonts w:ascii="Courier New" w:hAnsi="Courier New" w:cs="Courier New"/>
          <w:sz w:val="28"/>
          <w:szCs w:val="28"/>
          <w:lang w:eastAsia="fr-FR"/>
        </w:rPr>
        <w:t>…</w:t>
      </w:r>
    </w:p>
    <w:p w:rsidR="006A20CF" w:rsidRDefault="004A2F57" w:rsidP="006A20CF">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si l'on peut employer également ce terme</w:t>
      </w:r>
    </w:p>
    <w:p w:rsidR="00874DED" w:rsidRDefault="006A20C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6A20CF">
        <w:rPr>
          <w:rFonts w:ascii="Times New Roman" w:hAnsi="Times New Roman" w:cs="Times New Roman"/>
          <w:i/>
          <w:sz w:val="24"/>
          <w:szCs w:val="24"/>
          <w:lang w:eastAsia="fr-FR"/>
        </w:rPr>
        <w:t>dans l'ensemble du corps</w:t>
      </w:r>
      <w:r w:rsidR="00FE3A12" w:rsidRPr="006A20CF">
        <w:rPr>
          <w:rFonts w:ascii="Times New Roman" w:hAnsi="Times New Roman" w:cs="Times New Roman"/>
          <w:sz w:val="24"/>
          <w:szCs w:val="24"/>
          <w:lang w:eastAsia="fr-FR"/>
        </w:rPr>
        <w:t>,</w:t>
      </w:r>
      <w:r w:rsidR="004A2F57" w:rsidRPr="006A20CF">
        <w:rPr>
          <w:rFonts w:ascii="Times New Roman" w:hAnsi="Times New Roman" w:cs="Times New Roman"/>
          <w:sz w:val="24"/>
          <w:szCs w:val="24"/>
          <w:lang w:eastAsia="fr-FR"/>
        </w:rPr>
        <w:t xml:space="preserve"> </w:t>
      </w:r>
      <w:r w:rsidR="004A2F57" w:rsidRPr="006A20CF">
        <w:rPr>
          <w:rFonts w:ascii="Times New Roman" w:hAnsi="Times New Roman" w:cs="Times New Roman"/>
          <w:i/>
          <w:sz w:val="24"/>
          <w:szCs w:val="24"/>
          <w:lang w:eastAsia="fr-FR"/>
        </w:rPr>
        <w:t>où son sens commun est beaucoup plus profond.</w:t>
      </w:r>
      <w:r w:rsidR="004A2F57" w:rsidRPr="00986A2E">
        <w:rPr>
          <w:rFonts w:ascii="Courier New" w:hAnsi="Courier New" w:cs="Courier New"/>
          <w:sz w:val="28"/>
          <w:szCs w:val="28"/>
          <w:lang w:eastAsia="fr-FR"/>
        </w:rPr>
        <w:t xml:space="preserve"> </w:t>
      </w:r>
    </w:p>
    <w:p w:rsidR="00874DED" w:rsidRDefault="00874DED" w:rsidP="004A2F57">
      <w:pPr>
        <w:pStyle w:val="Sansinterligne"/>
        <w:rPr>
          <w:rFonts w:ascii="Courier New" w:hAnsi="Courier New" w:cs="Courier New"/>
          <w:sz w:val="28"/>
          <w:szCs w:val="28"/>
          <w:lang w:eastAsia="fr-FR"/>
        </w:rPr>
      </w:pP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Cette chose est beaucoup plus profonde parce qu'elle enveloppe </w:t>
      </w:r>
      <w:r w:rsidRPr="00874DED">
        <w:rPr>
          <w:rFonts w:ascii="Courier New" w:hAnsi="Courier New" w:cs="Courier New"/>
          <w:i/>
          <w:sz w:val="24"/>
          <w:szCs w:val="24"/>
          <w:lang w:eastAsia="fr-FR"/>
        </w:rPr>
        <w:t>toute l'activité du sujet</w:t>
      </w:r>
      <w:r w:rsidRPr="00986A2E">
        <w:rPr>
          <w:rFonts w:ascii="Courier New" w:hAnsi="Courier New" w:cs="Courier New"/>
          <w:sz w:val="28"/>
          <w:szCs w:val="28"/>
          <w:lang w:eastAsia="fr-FR"/>
        </w:rPr>
        <w:t xml:space="preserve">, et qu'elle motive </w:t>
      </w:r>
    </w:p>
    <w:p w:rsidR="00FE3A12" w:rsidRDefault="004A2F57" w:rsidP="00874DE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qu'on peut appeler également les termes affectifs, ce qui veut dire</w:t>
      </w:r>
      <w:r w:rsidR="00874DED">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qu'elle dirige </w:t>
      </w:r>
      <w:r w:rsidRPr="00874DED">
        <w:rPr>
          <w:rFonts w:ascii="Courier New" w:hAnsi="Courier New" w:cs="Courier New"/>
          <w:i/>
          <w:sz w:val="24"/>
          <w:szCs w:val="24"/>
          <w:lang w:eastAsia="fr-FR"/>
        </w:rPr>
        <w:t xml:space="preserve">les </w:t>
      </w:r>
      <w:r w:rsidRPr="00874DED">
        <w:rPr>
          <w:rFonts w:ascii="Times New Roman" w:hAnsi="Times New Roman" w:cs="Times New Roman"/>
          <w:i/>
          <w:sz w:val="24"/>
          <w:szCs w:val="24"/>
          <w:lang w:eastAsia="fr-FR"/>
        </w:rPr>
        <w:t>affects</w:t>
      </w:r>
      <w:r w:rsidRPr="00986A2E">
        <w:rPr>
          <w:rFonts w:ascii="Courier New" w:hAnsi="Courier New" w:cs="Courier New"/>
          <w:sz w:val="28"/>
          <w:szCs w:val="28"/>
          <w:lang w:eastAsia="fr-FR"/>
        </w:rPr>
        <w:t xml:space="preserve"> ou </w:t>
      </w:r>
      <w:r w:rsidRPr="00874DED">
        <w:rPr>
          <w:rFonts w:ascii="Courier New" w:hAnsi="Courier New" w:cs="Courier New"/>
          <w:i/>
          <w:sz w:val="24"/>
          <w:szCs w:val="24"/>
          <w:lang w:eastAsia="fr-FR"/>
        </w:rPr>
        <w:t>affections</w:t>
      </w:r>
      <w:r w:rsidRPr="00986A2E">
        <w:rPr>
          <w:rFonts w:ascii="Courier New" w:hAnsi="Courier New" w:cs="Courier New"/>
          <w:sz w:val="28"/>
          <w:szCs w:val="28"/>
          <w:lang w:eastAsia="fr-FR"/>
        </w:rPr>
        <w:t xml:space="preserve"> du sujet selon des lignes d'images maîtresses, qu'elle est en somme corrélative de toute une série d'accomplissements au sens le plus large, qui se manifestent en actions tout à fait irréductibles </w:t>
      </w:r>
    </w:p>
    <w:p w:rsidR="004A2F57" w:rsidRPr="00986A2E" w:rsidRDefault="004A2F57" w:rsidP="00874DE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des fins utilitaires.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vous voulez, classons cet ensemble d'actions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ou d'activités par un terme qui n'est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pas le meilleur, ni le plus global, mais celui auquel </w:t>
      </w:r>
    </w:p>
    <w:p w:rsidR="00B1499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me réfère et que je prends pour sa </w:t>
      </w:r>
      <w:r w:rsidRPr="00874DED">
        <w:rPr>
          <w:rFonts w:ascii="Courier New" w:hAnsi="Courier New" w:cs="Courier New"/>
          <w:i/>
          <w:sz w:val="24"/>
          <w:szCs w:val="24"/>
          <w:lang w:eastAsia="fr-FR"/>
        </w:rPr>
        <w:t>valeur expressive</w:t>
      </w:r>
      <w:r w:rsidRPr="00986A2E">
        <w:rPr>
          <w:rFonts w:ascii="Courier New" w:hAnsi="Courier New" w:cs="Courier New"/>
          <w:sz w:val="28"/>
          <w:szCs w:val="28"/>
          <w:lang w:eastAsia="fr-FR"/>
        </w:rPr>
        <w:t xml:space="preserve">, en le qualifiant d'activités cérémoniales,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non pas seulement cérémonielles. </w:t>
      </w:r>
    </w:p>
    <w:p w:rsidR="00874DED" w:rsidRDefault="00874DED" w:rsidP="004A2F57">
      <w:pPr>
        <w:pStyle w:val="Sansinterligne"/>
        <w:rPr>
          <w:rFonts w:ascii="Courier New" w:hAnsi="Courier New" w:cs="Courier New"/>
          <w:sz w:val="28"/>
          <w:szCs w:val="28"/>
          <w:lang w:eastAsia="fr-FR"/>
        </w:rPr>
      </w:pP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veux dire</w:t>
      </w:r>
      <w:r w:rsidR="00874DED">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l'ensemble de tout ce qui</w:t>
      </w:r>
      <w:r w:rsidR="00874DED">
        <w:rPr>
          <w:rFonts w:ascii="Courier New" w:hAnsi="Courier New" w:cs="Courier New"/>
          <w:sz w:val="28"/>
          <w:szCs w:val="28"/>
          <w:lang w:eastAsia="fr-FR"/>
        </w:rPr>
        <w:t>,</w:t>
      </w:r>
      <w:r w:rsidRPr="00986A2E">
        <w:rPr>
          <w:rFonts w:ascii="Courier New" w:hAnsi="Courier New" w:cs="Courier New"/>
          <w:sz w:val="28"/>
          <w:szCs w:val="28"/>
          <w:lang w:eastAsia="fr-FR"/>
        </w:rPr>
        <w:t xml:space="preserve"> dans la vie individuelle comme dans la vie collective, peut se mettre à ce registre, et vous savez que c'est partout,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qu'il n'y a pas d'exemple d'une activité humaine qui les élimine, que même les civilisations à tendance très fortement utilitaire et fonctionnelle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voient singulièrement ces activités céré</w:t>
      </w:r>
      <w:r w:rsidRPr="00986A2E">
        <w:rPr>
          <w:rFonts w:ascii="Courier New" w:hAnsi="Courier New" w:cs="Courier New"/>
          <w:sz w:val="28"/>
          <w:szCs w:val="28"/>
          <w:lang w:eastAsia="fr-FR"/>
        </w:rPr>
        <w:softHyphen/>
        <w:t xml:space="preserve">monielles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se reproduire dans les niches les plus inattendues.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874DED">
        <w:rPr>
          <w:rFonts w:ascii="Courier New" w:hAnsi="Courier New" w:cs="Courier New"/>
          <w:sz w:val="28"/>
          <w:szCs w:val="28"/>
          <w:lang w:eastAsia="fr-FR"/>
        </w:rPr>
        <w:t>l</w:t>
      </w:r>
      <w:r w:rsidRPr="00986A2E">
        <w:rPr>
          <w:rFonts w:ascii="Courier New" w:hAnsi="Courier New" w:cs="Courier New"/>
          <w:sz w:val="28"/>
          <w:szCs w:val="28"/>
          <w:lang w:eastAsia="fr-FR"/>
        </w:rPr>
        <w:t xml:space="preserve"> faut qu'il y ait à cela quelque raison.</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tout dire, ce à quoi nous devons nous référer pour centrer l'importance exacte, la valeur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ce qu'on appelle </w:t>
      </w:r>
      <w:r w:rsidR="00874DED">
        <w:rPr>
          <w:rFonts w:ascii="Courier New" w:hAnsi="Courier New" w:cs="Courier New"/>
          <w:sz w:val="28"/>
          <w:szCs w:val="28"/>
          <w:lang w:eastAsia="fr-FR"/>
        </w:rPr>
        <w:t>« </w:t>
      </w:r>
      <w:r w:rsidRPr="00874DED">
        <w:rPr>
          <w:rFonts w:ascii="Times New Roman" w:hAnsi="Times New Roman" w:cs="Times New Roman"/>
          <w:i/>
          <w:sz w:val="24"/>
          <w:szCs w:val="24"/>
          <w:lang w:eastAsia="fr-FR"/>
        </w:rPr>
        <w:t>théories infantiles de la sexuali</w:t>
      </w:r>
      <w:r w:rsidR="00874DED">
        <w:rPr>
          <w:rFonts w:ascii="Times New Roman" w:hAnsi="Times New Roman" w:cs="Times New Roman"/>
          <w:i/>
          <w:sz w:val="24"/>
          <w:szCs w:val="24"/>
          <w:lang w:eastAsia="fr-FR"/>
        </w:rPr>
        <w:t>té</w:t>
      </w:r>
      <w:r w:rsidR="00874DED">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de tout l'ordre d'activités qui, chez l'enfant,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sont structurées autour, c'est assu</w:t>
      </w:r>
      <w:r w:rsidRPr="00986A2E">
        <w:rPr>
          <w:rFonts w:ascii="Courier New" w:hAnsi="Courier New" w:cs="Courier New"/>
          <w:sz w:val="28"/>
          <w:szCs w:val="28"/>
          <w:lang w:eastAsia="fr-FR"/>
        </w:rPr>
        <w:softHyphen/>
        <w:t xml:space="preserve">rément à </w:t>
      </w:r>
      <w:r w:rsidRPr="00874DED">
        <w:rPr>
          <w:rFonts w:ascii="Courier New" w:hAnsi="Courier New" w:cs="Courier New"/>
          <w:i/>
          <w:sz w:val="24"/>
          <w:szCs w:val="24"/>
          <w:lang w:eastAsia="fr-FR"/>
        </w:rPr>
        <w:t>la notion de</w:t>
      </w:r>
      <w:r w:rsidRPr="00986A2E">
        <w:rPr>
          <w:rFonts w:ascii="Courier New" w:hAnsi="Courier New" w:cs="Courier New"/>
          <w:sz w:val="28"/>
          <w:szCs w:val="28"/>
          <w:lang w:eastAsia="fr-FR"/>
        </w:rPr>
        <w:t xml:space="preserve"> </w:t>
      </w:r>
      <w:r w:rsidRPr="00874DED">
        <w:rPr>
          <w:rFonts w:ascii="Times New Roman" w:hAnsi="Times New Roman" w:cs="Times New Roman"/>
          <w:i/>
          <w:color w:val="0000CC"/>
          <w:sz w:val="24"/>
          <w:szCs w:val="24"/>
          <w:lang w:eastAsia="fr-FR"/>
        </w:rPr>
        <w:t>mythe</w:t>
      </w:r>
      <w:r w:rsidRPr="00986A2E">
        <w:rPr>
          <w:rFonts w:ascii="Courier New" w:hAnsi="Courier New" w:cs="Courier New"/>
          <w:sz w:val="28"/>
          <w:szCs w:val="28"/>
          <w:lang w:eastAsia="fr-FR"/>
        </w:rPr>
        <w:t xml:space="preserve">, et il n'est pas besoin d'être grand clerc,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veux  dire d'avoir approfondi cette </w:t>
      </w:r>
      <w:r w:rsidR="00874DED" w:rsidRPr="00874DED">
        <w:rPr>
          <w:rFonts w:ascii="Courier New" w:hAnsi="Courier New" w:cs="Courier New"/>
          <w:i/>
          <w:sz w:val="24"/>
          <w:szCs w:val="24"/>
          <w:lang w:eastAsia="fr-FR"/>
        </w:rPr>
        <w:t>notion de</w:t>
      </w:r>
      <w:r w:rsidR="00874DED" w:rsidRPr="00986A2E">
        <w:rPr>
          <w:rFonts w:ascii="Courier New" w:hAnsi="Courier New" w:cs="Courier New"/>
          <w:sz w:val="28"/>
          <w:szCs w:val="28"/>
          <w:lang w:eastAsia="fr-FR"/>
        </w:rPr>
        <w:t xml:space="preserve"> </w:t>
      </w:r>
      <w:r w:rsidR="00874DED" w:rsidRPr="00874DED">
        <w:rPr>
          <w:rFonts w:ascii="Times New Roman" w:hAnsi="Times New Roman" w:cs="Times New Roman"/>
          <w:i/>
          <w:color w:val="0000CC"/>
          <w:sz w:val="24"/>
          <w:szCs w:val="24"/>
          <w:lang w:eastAsia="fr-FR"/>
        </w:rPr>
        <w:t>mythe</w:t>
      </w:r>
      <w:r w:rsidR="00874DED">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74DED" w:rsidRDefault="00874DED" w:rsidP="004A2F57">
      <w:pPr>
        <w:pStyle w:val="Sansinterligne"/>
        <w:rPr>
          <w:rFonts w:ascii="Courier New" w:hAnsi="Courier New" w:cs="Courier New"/>
          <w:sz w:val="28"/>
          <w:szCs w:val="28"/>
          <w:lang w:eastAsia="fr-FR"/>
        </w:rPr>
      </w:pPr>
    </w:p>
    <w:p w:rsidR="00874DED" w:rsidRDefault="00874DE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e qui est pourtant bien mon intention de faire ici. </w:t>
      </w:r>
    </w:p>
    <w:p w:rsidR="00874DED" w:rsidRDefault="00874DED" w:rsidP="004A2F57">
      <w:pPr>
        <w:pStyle w:val="Sansinterligne"/>
        <w:rPr>
          <w:rFonts w:ascii="Courier New" w:hAnsi="Courier New" w:cs="Courier New"/>
          <w:sz w:val="28"/>
          <w:szCs w:val="28"/>
          <w:lang w:eastAsia="fr-FR"/>
        </w:rPr>
      </w:pP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J'essaierai de le faire doucement, par étapes, puisque aussi bien il me semble nécessaire d'accentuer toujours plus la continuité entre ce qui est notre champ d'éléments référentiels auxquels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crois devoir les raccorder, non pas du tout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comme quelquefois on me l'a dit, je prétends ici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donner une métaphysique générale, ni couvrir tout le champ de la réalité, mais seulement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vous parler de la nôtre et des plus voisines,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des plus immédia</w:t>
      </w:r>
      <w:r w:rsidRPr="00986A2E">
        <w:rPr>
          <w:rFonts w:ascii="Courier New" w:hAnsi="Courier New" w:cs="Courier New"/>
          <w:sz w:val="28"/>
          <w:szCs w:val="28"/>
          <w:lang w:eastAsia="fr-FR"/>
        </w:rPr>
        <w:softHyphen/>
        <w:t>tement connexes.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précisément pour ne pas tomber dans un indu système du monde, dans une projection tout à fait insuffisante et pauvre qui se fait très fréquemment de ce qui est notre domaine, avec toute une série d'ordres et de champs étagés de la réalité,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peuvent avoir avec ce que nous faisons</w:t>
      </w:r>
      <w:r w:rsidR="00874DED">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74DED" w:rsidRDefault="004A2F57" w:rsidP="00874DED">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parce que </w:t>
      </w:r>
      <w:r w:rsidRPr="00874DED">
        <w:rPr>
          <w:rFonts w:ascii="Times New Roman" w:hAnsi="Times New Roman" w:cs="Times New Roman"/>
          <w:i/>
          <w:sz w:val="24"/>
          <w:szCs w:val="24"/>
          <w:lang w:eastAsia="fr-FR"/>
        </w:rPr>
        <w:t>le grand</w:t>
      </w:r>
      <w:r w:rsidRPr="00986A2E">
        <w:rPr>
          <w:rFonts w:ascii="Courier New" w:hAnsi="Courier New" w:cs="Courier New"/>
          <w:sz w:val="28"/>
          <w:szCs w:val="28"/>
          <w:lang w:eastAsia="fr-FR"/>
        </w:rPr>
        <w:t xml:space="preserve"> se retrouve toujours dans </w:t>
      </w:r>
      <w:r w:rsidRPr="00874DED">
        <w:rPr>
          <w:rFonts w:ascii="Times New Roman" w:hAnsi="Times New Roman" w:cs="Times New Roman"/>
          <w:i/>
          <w:sz w:val="24"/>
          <w:szCs w:val="24"/>
          <w:lang w:eastAsia="fr-FR"/>
        </w:rPr>
        <w:t>le petit</w:t>
      </w:r>
      <w:r w:rsidRPr="00986A2E">
        <w:rPr>
          <w:rFonts w:ascii="Courier New" w:hAnsi="Courier New" w:cs="Courier New"/>
          <w:sz w:val="28"/>
          <w:szCs w:val="28"/>
          <w:lang w:eastAsia="fr-FR"/>
        </w:rPr>
        <w:t xml:space="preserve"> </w:t>
      </w:r>
    </w:p>
    <w:p w:rsidR="00874DED" w:rsidRDefault="00874DED" w:rsidP="00874DE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quelque analogie d'ensemble, mais qui assu</w:t>
      </w:r>
      <w:r w:rsidR="004A2F57" w:rsidRPr="00986A2E">
        <w:rPr>
          <w:rFonts w:ascii="Courier New" w:hAnsi="Courier New" w:cs="Courier New"/>
          <w:sz w:val="28"/>
          <w:szCs w:val="28"/>
          <w:lang w:eastAsia="fr-FR"/>
        </w:rPr>
        <w:softHyphen/>
        <w:t xml:space="preserve">rément </w:t>
      </w:r>
    </w:p>
    <w:p w:rsidR="00874DED" w:rsidRDefault="004A2F57" w:rsidP="00874DE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ne sauraient aucunement épuiser la réalité </w:t>
      </w:r>
    </w:p>
    <w:p w:rsidR="004A2F57" w:rsidRPr="00986A2E" w:rsidRDefault="004A2F57" w:rsidP="00874DED">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même l'ensemble des pro</w:t>
      </w:r>
      <w:r w:rsidRPr="00986A2E">
        <w:rPr>
          <w:rFonts w:ascii="Courier New" w:hAnsi="Courier New" w:cs="Courier New"/>
          <w:sz w:val="28"/>
          <w:szCs w:val="28"/>
          <w:lang w:eastAsia="fr-FR"/>
        </w:rPr>
        <w:softHyphen/>
        <w:t>blèmes humains.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Mais par contre, ne pas isoler complètement notre champ et nous refuser à voir ce qui dans notre champ, est</w:t>
      </w:r>
      <w:r w:rsidR="00874DED">
        <w:rPr>
          <w:rFonts w:ascii="Courier New" w:hAnsi="Courier New" w:cs="Courier New"/>
          <w:sz w:val="28"/>
          <w:szCs w:val="28"/>
          <w:lang w:eastAsia="fr-FR"/>
        </w:rPr>
        <w:t>,</w:t>
      </w:r>
      <w:r w:rsidRPr="00986A2E">
        <w:rPr>
          <w:rFonts w:ascii="Courier New" w:hAnsi="Courier New" w:cs="Courier New"/>
          <w:sz w:val="28"/>
          <w:szCs w:val="28"/>
          <w:lang w:eastAsia="fr-FR"/>
        </w:rPr>
        <w:t xml:space="preserve"> non pas </w:t>
      </w:r>
      <w:r w:rsidRPr="00874DED">
        <w:rPr>
          <w:rFonts w:ascii="Times New Roman" w:hAnsi="Times New Roman" w:cs="Times New Roman"/>
          <w:i/>
          <w:sz w:val="24"/>
          <w:szCs w:val="24"/>
          <w:lang w:eastAsia="fr-FR"/>
        </w:rPr>
        <w:t>analogue</w:t>
      </w:r>
      <w:r w:rsidRPr="00986A2E">
        <w:rPr>
          <w:rFonts w:ascii="Courier New" w:hAnsi="Courier New" w:cs="Courier New"/>
          <w:sz w:val="28"/>
          <w:szCs w:val="28"/>
          <w:lang w:eastAsia="fr-FR"/>
        </w:rPr>
        <w:t xml:space="preserve">, mais directement en connexion,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veux dire directement </w:t>
      </w:r>
      <w:r w:rsidRPr="00874DED">
        <w:rPr>
          <w:rFonts w:ascii="Times New Roman" w:hAnsi="Times New Roman" w:cs="Times New Roman"/>
          <w:i/>
          <w:sz w:val="24"/>
          <w:szCs w:val="24"/>
          <w:lang w:eastAsia="fr-FR"/>
        </w:rPr>
        <w:t>en prise</w:t>
      </w:r>
      <w:r w:rsidRPr="00986A2E">
        <w:rPr>
          <w:rFonts w:ascii="Courier New" w:hAnsi="Courier New" w:cs="Courier New"/>
          <w:sz w:val="28"/>
          <w:szCs w:val="28"/>
          <w:lang w:eastAsia="fr-FR"/>
        </w:rPr>
        <w:t xml:space="preserve">, </w:t>
      </w:r>
      <w:r w:rsidRPr="00874DED">
        <w:rPr>
          <w:rFonts w:ascii="Times New Roman" w:hAnsi="Times New Roman" w:cs="Times New Roman"/>
          <w:i/>
          <w:sz w:val="24"/>
          <w:szCs w:val="24"/>
          <w:lang w:eastAsia="fr-FR"/>
        </w:rPr>
        <w:t>embrayé</w:t>
      </w:r>
      <w:r w:rsidRPr="00986A2E">
        <w:rPr>
          <w:rFonts w:ascii="Courier New" w:hAnsi="Courier New" w:cs="Courier New"/>
          <w:sz w:val="28"/>
          <w:szCs w:val="28"/>
          <w:lang w:eastAsia="fr-FR"/>
        </w:rPr>
        <w:t xml:space="preserve"> avec une réalité qui nous est accessible par d'autres disciplines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d'autres sciences humaines, c'est ce qui me semble indispensable précisément pour bien situer notre domaine, et même simplement pour nous y retrouver</w:t>
      </w:r>
      <w:r w:rsidR="00874DED">
        <w:rPr>
          <w:rFonts w:ascii="Courier New" w:hAnsi="Courier New" w:cs="Courier New"/>
          <w:sz w:val="28"/>
          <w:szCs w:val="28"/>
          <w:lang w:eastAsia="fr-FR"/>
        </w:rPr>
        <w:t> :</w:t>
      </w:r>
    </w:p>
    <w:p w:rsidR="00874DED" w:rsidRDefault="00874DE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'est</w:t>
      </w:r>
      <w:r>
        <w:rPr>
          <w:rFonts w:ascii="Courier New" w:hAnsi="Courier New" w:cs="Courier New"/>
          <w:sz w:val="28"/>
          <w:szCs w:val="28"/>
          <w:lang w:eastAsia="fr-FR"/>
        </w:rPr>
        <w:t xml:space="preserve"> le</w:t>
      </w:r>
      <w:r w:rsidR="004A2F57" w:rsidRPr="00986A2E">
        <w:rPr>
          <w:rFonts w:ascii="Courier New" w:hAnsi="Courier New" w:cs="Courier New"/>
          <w:sz w:val="28"/>
          <w:szCs w:val="28"/>
          <w:lang w:eastAsia="fr-FR"/>
        </w:rPr>
        <w:t xml:space="preserve"> pourquoi</w:t>
      </w:r>
      <w:r>
        <w:rPr>
          <w:rFonts w:ascii="Courier New" w:hAnsi="Courier New" w:cs="Courier New"/>
          <w:sz w:val="28"/>
          <w:szCs w:val="28"/>
          <w:lang w:eastAsia="fr-FR"/>
        </w:rPr>
        <w:t xml:space="preserve"> de</w:t>
      </w:r>
      <w:r w:rsidR="004A2F57" w:rsidRPr="00986A2E">
        <w:rPr>
          <w:rFonts w:ascii="Courier New" w:hAnsi="Courier New" w:cs="Courier New"/>
          <w:sz w:val="28"/>
          <w:szCs w:val="28"/>
          <w:lang w:eastAsia="fr-FR"/>
        </w:rPr>
        <w:t xml:space="preserve"> la notion des </w:t>
      </w:r>
      <w:r>
        <w:rPr>
          <w:rFonts w:ascii="Courier New" w:hAnsi="Courier New" w:cs="Courier New"/>
          <w:sz w:val="28"/>
          <w:szCs w:val="28"/>
          <w:lang w:eastAsia="fr-FR"/>
        </w:rPr>
        <w:t>« </w:t>
      </w:r>
      <w:r w:rsidRPr="00874DED">
        <w:rPr>
          <w:rFonts w:ascii="Times New Roman" w:hAnsi="Times New Roman" w:cs="Times New Roman"/>
          <w:i/>
          <w:sz w:val="24"/>
          <w:szCs w:val="24"/>
          <w:lang w:eastAsia="fr-FR"/>
        </w:rPr>
        <w:t xml:space="preserve">théories infantiles </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sur laquelle nous débouchons maintenant de la façon la plus naturelle. </w:t>
      </w:r>
    </w:p>
    <w:p w:rsidR="00874DED" w:rsidRDefault="00874DED" w:rsidP="004A2F57">
      <w:pPr>
        <w:pStyle w:val="Sansinterligne"/>
        <w:rPr>
          <w:rFonts w:ascii="Courier New" w:hAnsi="Courier New" w:cs="Courier New"/>
          <w:sz w:val="28"/>
          <w:szCs w:val="28"/>
          <w:lang w:eastAsia="fr-FR"/>
        </w:rPr>
      </w:pP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Parce que depuis le temps que je vous parle de Hans, vous avez pu vous apercevoir que si cette observation est </w:t>
      </w:r>
      <w:r w:rsidRPr="00FE3A12">
        <w:rPr>
          <w:rFonts w:ascii="Courier New" w:hAnsi="Courier New" w:cs="Courier New"/>
          <w:i/>
          <w:sz w:val="24"/>
          <w:szCs w:val="24"/>
          <w:lang w:eastAsia="fr-FR"/>
        </w:rPr>
        <w:t>un labyrinthe</w:t>
      </w:r>
      <w:r w:rsidRPr="00986A2E">
        <w:rPr>
          <w:rFonts w:ascii="Courier New" w:hAnsi="Courier New" w:cs="Courier New"/>
          <w:sz w:val="28"/>
          <w:szCs w:val="28"/>
          <w:lang w:eastAsia="fr-FR"/>
        </w:rPr>
        <w:t xml:space="preserve">, voire au premier abord </w:t>
      </w:r>
      <w:r w:rsidRPr="00FE3A12">
        <w:rPr>
          <w:rFonts w:ascii="Courier New" w:hAnsi="Courier New" w:cs="Courier New"/>
          <w:i/>
          <w:sz w:val="24"/>
          <w:szCs w:val="24"/>
          <w:lang w:eastAsia="fr-FR"/>
        </w:rPr>
        <w:t>un fouillis</w:t>
      </w:r>
      <w:r w:rsidRPr="00986A2E">
        <w:rPr>
          <w:rFonts w:ascii="Courier New" w:hAnsi="Courier New" w:cs="Courier New"/>
          <w:sz w:val="28"/>
          <w:szCs w:val="28"/>
          <w:lang w:eastAsia="fr-FR"/>
        </w:rPr>
        <w:t xml:space="preserve">, c'est justement en raison de la place que tiennent </w:t>
      </w:r>
    </w:p>
    <w:p w:rsidR="006A20CF" w:rsidRDefault="004A2F57" w:rsidP="004A2F57">
      <w:pPr>
        <w:pStyle w:val="Sansinterligne"/>
        <w:rPr>
          <w:rFonts w:ascii="Courier New" w:hAnsi="Courier New" w:cs="Courier New"/>
          <w:sz w:val="28"/>
          <w:szCs w:val="28"/>
          <w:lang w:eastAsia="fr-FR"/>
        </w:rPr>
      </w:pPr>
      <w:r w:rsidRPr="006A20CF">
        <w:rPr>
          <w:rFonts w:ascii="Times New Roman" w:hAnsi="Times New Roman" w:cs="Times New Roman"/>
          <w:i/>
          <w:sz w:val="24"/>
          <w:szCs w:val="24"/>
          <w:lang w:eastAsia="fr-FR"/>
        </w:rPr>
        <w:t>toute une série d'élucubrations du petit Hans</w:t>
      </w:r>
      <w:r w:rsidRPr="00986A2E">
        <w:rPr>
          <w:rFonts w:ascii="Courier New" w:hAnsi="Courier New" w:cs="Courier New"/>
          <w:sz w:val="28"/>
          <w:szCs w:val="28"/>
          <w:lang w:eastAsia="fr-FR"/>
        </w:rPr>
        <w:t>, qui sont</w:t>
      </w:r>
      <w:r w:rsidR="006A20CF">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certaines</w:t>
      </w:r>
      <w:r w:rsidR="006A20CF">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très riches, et qui donnent l'impression </w:t>
      </w:r>
      <w:r w:rsidRPr="006A20CF">
        <w:rPr>
          <w:rFonts w:ascii="Times New Roman" w:hAnsi="Times New Roman" w:cs="Times New Roman"/>
          <w:i/>
          <w:sz w:val="24"/>
          <w:szCs w:val="24"/>
          <w:lang w:eastAsia="fr-FR"/>
        </w:rPr>
        <w:t>d'une prolifération</w:t>
      </w:r>
      <w:r w:rsidRPr="00986A2E">
        <w:rPr>
          <w:rFonts w:ascii="Courier New" w:hAnsi="Courier New" w:cs="Courier New"/>
          <w:sz w:val="28"/>
          <w:szCs w:val="28"/>
          <w:lang w:eastAsia="fr-FR"/>
        </w:rPr>
        <w:t xml:space="preserve">, d'un luxe qui ne peut pas manquer de vous apparaître comme rentrant précisément dans la classe de </w:t>
      </w:r>
    </w:p>
    <w:p w:rsidR="004A2F57" w:rsidRPr="00986A2E" w:rsidRDefault="004A2F57" w:rsidP="004A2F57">
      <w:pPr>
        <w:pStyle w:val="Sansinterligne"/>
        <w:rPr>
          <w:rFonts w:ascii="Courier New" w:hAnsi="Courier New" w:cs="Courier New"/>
          <w:sz w:val="28"/>
          <w:szCs w:val="28"/>
          <w:lang w:eastAsia="fr-FR"/>
        </w:rPr>
      </w:pPr>
      <w:r w:rsidRPr="006A20CF">
        <w:rPr>
          <w:rFonts w:ascii="Times New Roman" w:hAnsi="Times New Roman" w:cs="Times New Roman"/>
          <w:i/>
          <w:sz w:val="24"/>
          <w:szCs w:val="24"/>
          <w:lang w:eastAsia="fr-FR"/>
        </w:rPr>
        <w:t>ces élaborations théoriques</w:t>
      </w:r>
      <w:r w:rsidRPr="00986A2E">
        <w:rPr>
          <w:rFonts w:ascii="Courier New" w:hAnsi="Courier New" w:cs="Courier New"/>
          <w:sz w:val="28"/>
          <w:szCs w:val="28"/>
          <w:lang w:eastAsia="fr-FR"/>
        </w:rPr>
        <w:t xml:space="preserve"> qui jouent un si grand rôle.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allons simplement approcher du </w:t>
      </w:r>
      <w:r w:rsidRPr="00874DED">
        <w:rPr>
          <w:rFonts w:ascii="Times New Roman" w:hAnsi="Times New Roman" w:cs="Times New Roman"/>
          <w:i/>
          <w:color w:val="0000CC"/>
          <w:sz w:val="24"/>
          <w:szCs w:val="24"/>
          <w:lang w:eastAsia="fr-FR"/>
        </w:rPr>
        <w:t>mythe</w:t>
      </w:r>
      <w:r w:rsidRPr="00986A2E">
        <w:rPr>
          <w:rFonts w:ascii="Courier New" w:hAnsi="Courier New" w:cs="Courier New"/>
          <w:sz w:val="28"/>
          <w:szCs w:val="28"/>
          <w:lang w:eastAsia="fr-FR"/>
        </w:rPr>
        <w:t xml:space="preserve"> comme d'une première évi</w:t>
      </w:r>
      <w:r w:rsidRPr="00986A2E">
        <w:rPr>
          <w:rFonts w:ascii="Courier New" w:hAnsi="Courier New" w:cs="Courier New"/>
          <w:sz w:val="28"/>
          <w:szCs w:val="28"/>
          <w:lang w:eastAsia="fr-FR"/>
        </w:rPr>
        <w:softHyphen/>
        <w:t xml:space="preserve">dence. Ce qu'on appelle un </w:t>
      </w:r>
      <w:r w:rsidRPr="00874DED">
        <w:rPr>
          <w:rFonts w:ascii="Times New Roman" w:hAnsi="Times New Roman" w:cs="Times New Roman"/>
          <w:i/>
          <w:color w:val="0000CC"/>
          <w:sz w:val="24"/>
          <w:szCs w:val="24"/>
          <w:lang w:eastAsia="fr-FR"/>
        </w:rPr>
        <w:t>mythe</w:t>
      </w:r>
      <w:r w:rsidR="00874DED">
        <w:rPr>
          <w:rFonts w:ascii="Courier New" w:hAnsi="Courier New" w:cs="Courier New"/>
          <w:sz w:val="28"/>
          <w:szCs w:val="28"/>
          <w:lang w:eastAsia="fr-FR"/>
        </w:rPr>
        <w:t>…</w:t>
      </w:r>
    </w:p>
    <w:p w:rsidR="00874DED" w:rsidRDefault="004A2F57" w:rsidP="00874DE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quel qu'il soit, religieux, folklorique, je veux dire pris à différentes étapes de son legs</w:t>
      </w:r>
    </w:p>
    <w:p w:rsidR="00874DED" w:rsidRDefault="00874DE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c'est quelque chose qui se présente comme une sorte de récit. </w:t>
      </w:r>
    </w:p>
    <w:p w:rsidR="00874DED" w:rsidRDefault="00874DED" w:rsidP="004A2F57">
      <w:pPr>
        <w:pStyle w:val="Sansinterligne"/>
        <w:rPr>
          <w:rFonts w:ascii="Courier New" w:hAnsi="Courier New" w:cs="Courier New"/>
          <w:sz w:val="28"/>
          <w:szCs w:val="28"/>
          <w:lang w:eastAsia="fr-FR"/>
        </w:rPr>
      </w:pP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peut dire beaucoup de choses de ce récit. </w:t>
      </w:r>
    </w:p>
    <w:p w:rsidR="00874DED" w:rsidRDefault="00874DED" w:rsidP="004A2F57">
      <w:pPr>
        <w:pStyle w:val="Sansinterligne"/>
        <w:rPr>
          <w:rFonts w:ascii="Courier New" w:hAnsi="Courier New" w:cs="Courier New"/>
          <w:sz w:val="28"/>
          <w:szCs w:val="28"/>
          <w:lang w:eastAsia="fr-FR"/>
        </w:rPr>
      </w:pP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peut le prendre sous différents </w:t>
      </w:r>
      <w:r w:rsidRPr="00874DED">
        <w:rPr>
          <w:rFonts w:ascii="Times New Roman" w:hAnsi="Times New Roman" w:cs="Times New Roman"/>
          <w:i/>
          <w:sz w:val="24"/>
          <w:szCs w:val="24"/>
          <w:lang w:eastAsia="fr-FR"/>
        </w:rPr>
        <w:t>aspects structuraux</w:t>
      </w:r>
      <w:r w:rsidRPr="00986A2E">
        <w:rPr>
          <w:rFonts w:ascii="Courier New" w:hAnsi="Courier New" w:cs="Courier New"/>
          <w:sz w:val="28"/>
          <w:szCs w:val="28"/>
          <w:lang w:eastAsia="fr-FR"/>
        </w:rPr>
        <w:t xml:space="preserve">,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par exemple dire qu'il y a quelque chose d'</w:t>
      </w:r>
      <w:r w:rsidRPr="00874DED">
        <w:rPr>
          <w:rFonts w:ascii="Courier New" w:hAnsi="Courier New" w:cs="Courier New"/>
          <w:i/>
          <w:sz w:val="24"/>
          <w:szCs w:val="24"/>
          <w:lang w:eastAsia="fr-FR"/>
        </w:rPr>
        <w:t>atemporel</w:t>
      </w:r>
      <w:r w:rsidRPr="00986A2E">
        <w:rPr>
          <w:rFonts w:ascii="Courier New" w:hAnsi="Courier New" w:cs="Courier New"/>
          <w:sz w:val="28"/>
          <w:szCs w:val="28"/>
          <w:lang w:eastAsia="fr-FR"/>
        </w:rPr>
        <w:t xml:space="preserve">. </w:t>
      </w:r>
    </w:p>
    <w:p w:rsidR="00874DED" w:rsidRDefault="00874DED" w:rsidP="004A2F57">
      <w:pPr>
        <w:pStyle w:val="Sansinterligne"/>
        <w:rPr>
          <w:rFonts w:ascii="Courier New" w:hAnsi="Courier New" w:cs="Courier New"/>
          <w:sz w:val="28"/>
          <w:szCs w:val="28"/>
          <w:lang w:eastAsia="fr-FR"/>
        </w:rPr>
      </w:pP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peut aussi essayer de définir sa structure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quant aux sites qu'il définit. </w:t>
      </w:r>
    </w:p>
    <w:p w:rsidR="00874DED" w:rsidRDefault="00874DED" w:rsidP="004A2F57">
      <w:pPr>
        <w:pStyle w:val="Sansinterligne"/>
        <w:rPr>
          <w:rFonts w:ascii="Courier New" w:hAnsi="Courier New" w:cs="Courier New"/>
          <w:sz w:val="28"/>
          <w:szCs w:val="28"/>
          <w:lang w:eastAsia="fr-FR"/>
        </w:rPr>
      </w:pP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peut aussi le prendre sous le caractère, la forme littéraire dont il nous paraît frappant qu'il ait quelque parenté avec la création poétique, et en même temps qu'il soit quelque chose qui en est très distinct, en ce sens que lié à certaines constances absolument non soumises à l'invention subjective. </w:t>
      </w:r>
    </w:p>
    <w:p w:rsidR="00874DED" w:rsidRDefault="00874DED" w:rsidP="004A2F57">
      <w:pPr>
        <w:pStyle w:val="Sansinterligne"/>
        <w:rPr>
          <w:rFonts w:ascii="Courier New" w:hAnsi="Courier New" w:cs="Courier New"/>
          <w:sz w:val="28"/>
          <w:szCs w:val="28"/>
          <w:lang w:eastAsia="fr-FR"/>
        </w:rPr>
      </w:pPr>
    </w:p>
    <w:p w:rsidR="006A20CF" w:rsidRDefault="006A20CF" w:rsidP="004A2F57">
      <w:pPr>
        <w:pStyle w:val="Sansinterligne"/>
        <w:rPr>
          <w:rFonts w:ascii="Courier New" w:hAnsi="Courier New" w:cs="Courier New"/>
          <w:sz w:val="28"/>
          <w:szCs w:val="28"/>
          <w:lang w:eastAsia="fr-FR"/>
        </w:rPr>
      </w:pP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aussi quelque chose qui nous permettrait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 moins d'en indi</w:t>
      </w:r>
      <w:r w:rsidRPr="00986A2E">
        <w:rPr>
          <w:rFonts w:ascii="Courier New" w:hAnsi="Courier New" w:cs="Courier New"/>
          <w:sz w:val="28"/>
          <w:szCs w:val="28"/>
          <w:lang w:eastAsia="fr-FR"/>
        </w:rPr>
        <w:softHyphen/>
        <w:t>quer les problèmes qu'il pose.</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crois que dans l'ensemble nous dirons que cela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 un caractère de </w:t>
      </w:r>
      <w:r w:rsidRPr="00874DED">
        <w:rPr>
          <w:rFonts w:ascii="Times New Roman" w:hAnsi="Times New Roman" w:cs="Times New Roman"/>
          <w:i/>
          <w:color w:val="0000CC"/>
          <w:sz w:val="24"/>
          <w:szCs w:val="24"/>
          <w:lang w:eastAsia="fr-FR"/>
        </w:rPr>
        <w:t>fiction</w:t>
      </w:r>
      <w:r w:rsidRPr="00986A2E">
        <w:rPr>
          <w:rFonts w:ascii="Courier New" w:hAnsi="Courier New" w:cs="Courier New"/>
          <w:sz w:val="28"/>
          <w:szCs w:val="28"/>
          <w:lang w:eastAsia="fr-FR"/>
        </w:rPr>
        <w:t xml:space="preserve">, mais d'une </w:t>
      </w:r>
      <w:r w:rsidRPr="00874DED">
        <w:rPr>
          <w:rFonts w:ascii="Times New Roman" w:hAnsi="Times New Roman" w:cs="Times New Roman"/>
          <w:i/>
          <w:color w:val="0000CC"/>
          <w:sz w:val="24"/>
          <w:szCs w:val="24"/>
          <w:lang w:eastAsia="fr-FR"/>
        </w:rPr>
        <w:t>fiction</w:t>
      </w:r>
      <w:r w:rsidRPr="00986A2E">
        <w:rPr>
          <w:rFonts w:ascii="Courier New" w:hAnsi="Courier New" w:cs="Courier New"/>
          <w:sz w:val="28"/>
          <w:szCs w:val="28"/>
          <w:lang w:eastAsia="fr-FR"/>
        </w:rPr>
        <w:t xml:space="preserve"> qui a en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une sorte de stabilité qui ne la rend pas du tout malléabl</w:t>
      </w:r>
      <w:r w:rsidR="00874DED">
        <w:rPr>
          <w:rFonts w:ascii="Courier New" w:hAnsi="Courier New" w:cs="Courier New"/>
          <w:sz w:val="28"/>
          <w:szCs w:val="28"/>
          <w:lang w:eastAsia="fr-FR"/>
        </w:rPr>
        <w:t>e à telle ou telle modification</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peut lui être apportée, ou plus exactement qui implique que </w:t>
      </w:r>
      <w:r w:rsidRPr="00874DED">
        <w:rPr>
          <w:rFonts w:ascii="Courier New" w:hAnsi="Courier New" w:cs="Courier New"/>
          <w:i/>
          <w:sz w:val="24"/>
          <w:szCs w:val="24"/>
          <w:lang w:eastAsia="fr-FR"/>
        </w:rPr>
        <w:t>toute modification en implique de ce fait même une autre</w:t>
      </w:r>
      <w:r w:rsidRPr="00986A2E">
        <w:rPr>
          <w:rFonts w:ascii="Courier New" w:hAnsi="Courier New" w:cs="Courier New"/>
          <w:sz w:val="28"/>
          <w:szCs w:val="28"/>
          <w:lang w:eastAsia="fr-FR"/>
        </w:rPr>
        <w:t xml:space="preserve">, suggérant invariablement </w:t>
      </w:r>
      <w:r w:rsidRPr="00874DED">
        <w:rPr>
          <w:rFonts w:ascii="Courier New" w:hAnsi="Courier New" w:cs="Courier New"/>
          <w:i/>
          <w:sz w:val="24"/>
          <w:szCs w:val="24"/>
          <w:lang w:eastAsia="fr-FR"/>
        </w:rPr>
        <w:t>la notion d'</w:t>
      </w:r>
      <w:r w:rsidRPr="00874DED">
        <w:rPr>
          <w:rFonts w:ascii="Times New Roman" w:hAnsi="Times New Roman" w:cs="Times New Roman"/>
          <w:i/>
          <w:color w:val="0000CC"/>
          <w:sz w:val="24"/>
          <w:szCs w:val="24"/>
          <w:lang w:eastAsia="fr-FR"/>
        </w:rPr>
        <w:t>une structure</w:t>
      </w:r>
      <w:r w:rsidRPr="00986A2E">
        <w:rPr>
          <w:rFonts w:ascii="Courier New" w:hAnsi="Courier New" w:cs="Courier New"/>
          <w:sz w:val="28"/>
          <w:szCs w:val="28"/>
          <w:lang w:eastAsia="fr-FR"/>
        </w:rPr>
        <w:t xml:space="preserve">. </w:t>
      </w:r>
    </w:p>
    <w:p w:rsidR="00874DED" w:rsidRDefault="00874DED" w:rsidP="004A2F57">
      <w:pPr>
        <w:pStyle w:val="Sansinterligne"/>
        <w:rPr>
          <w:rFonts w:ascii="Courier New" w:hAnsi="Courier New" w:cs="Courier New"/>
          <w:sz w:val="28"/>
          <w:szCs w:val="28"/>
          <w:lang w:eastAsia="fr-FR"/>
        </w:rPr>
      </w:pP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cette </w:t>
      </w:r>
      <w:r w:rsidRPr="00874DED">
        <w:rPr>
          <w:rFonts w:ascii="Times New Roman" w:hAnsi="Times New Roman" w:cs="Times New Roman"/>
          <w:i/>
          <w:color w:val="0000CC"/>
          <w:sz w:val="24"/>
          <w:szCs w:val="24"/>
          <w:lang w:eastAsia="fr-FR"/>
        </w:rPr>
        <w:t>fiction</w:t>
      </w:r>
      <w:r w:rsidRPr="00986A2E">
        <w:rPr>
          <w:rFonts w:ascii="Courier New" w:hAnsi="Courier New" w:cs="Courier New"/>
          <w:sz w:val="28"/>
          <w:szCs w:val="28"/>
          <w:lang w:eastAsia="fr-FR"/>
        </w:rPr>
        <w:t xml:space="preserve"> d'autre part n'ait qu'un rapport singulier avec quelque chose de toujours impliqué derrière, et même dont elle porte en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message formellement indiqué, à savoir avec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vérité, c'est aussi quelque chose qui ne peut pas être détaché du </w:t>
      </w:r>
      <w:r w:rsidRPr="00874DED">
        <w:rPr>
          <w:rFonts w:ascii="Times New Roman" w:hAnsi="Times New Roman" w:cs="Times New Roman"/>
          <w:i/>
          <w:color w:val="0000CC"/>
          <w:sz w:val="24"/>
          <w:szCs w:val="24"/>
          <w:lang w:eastAsia="fr-FR"/>
        </w:rPr>
        <w:t>mythe</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fais remarquer à cette occasion que j'ai pu écrire quelque part dans le séminaire sur </w:t>
      </w:r>
      <w:r w:rsidR="00874DED" w:rsidRPr="00874DED">
        <w:rPr>
          <w:rFonts w:ascii="Times New Roman" w:hAnsi="Times New Roman" w:cs="Times New Roman"/>
          <w:i/>
          <w:sz w:val="24"/>
          <w:szCs w:val="24"/>
          <w:lang w:eastAsia="fr-FR"/>
        </w:rPr>
        <w:t>L</w:t>
      </w:r>
      <w:r w:rsidRPr="00874DED">
        <w:rPr>
          <w:rFonts w:ascii="Times New Roman" w:hAnsi="Times New Roman" w:cs="Times New Roman"/>
          <w:i/>
          <w:sz w:val="24"/>
          <w:szCs w:val="24"/>
          <w:lang w:eastAsia="fr-FR"/>
        </w:rPr>
        <w:t>a lettre volée</w:t>
      </w:r>
      <w:r w:rsidR="00874DED">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74DED" w:rsidRDefault="004A2F57" w:rsidP="00874DED">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à propos du fait que j'analysais une </w:t>
      </w:r>
      <w:r w:rsidRPr="00874DED">
        <w:rPr>
          <w:rFonts w:ascii="Times New Roman" w:hAnsi="Times New Roman" w:cs="Times New Roman"/>
          <w:i/>
          <w:sz w:val="24"/>
          <w:szCs w:val="24"/>
          <w:lang w:eastAsia="fr-FR"/>
        </w:rPr>
        <w:t>fiction</w:t>
      </w:r>
    </w:p>
    <w:p w:rsidR="00874DED" w:rsidRDefault="00874DE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que j'entendais, au moins dans un certain sens,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cette opération était tout à fait légitime parce qu'aussi bien disais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je, dans </w:t>
      </w:r>
      <w:r w:rsidRPr="006A20CF">
        <w:rPr>
          <w:rFonts w:ascii="Times New Roman" w:hAnsi="Times New Roman" w:cs="Times New Roman"/>
          <w:i/>
          <w:color w:val="0000CC"/>
          <w:sz w:val="24"/>
          <w:szCs w:val="24"/>
          <w:lang w:eastAsia="fr-FR"/>
        </w:rPr>
        <w:t>toute fiction</w:t>
      </w:r>
      <w:r w:rsidRPr="00986A2E">
        <w:rPr>
          <w:rFonts w:ascii="Courier New" w:hAnsi="Courier New" w:cs="Courier New"/>
          <w:sz w:val="28"/>
          <w:szCs w:val="28"/>
          <w:lang w:eastAsia="fr-FR"/>
        </w:rPr>
        <w:t xml:space="preserve"> correctement structurée, on </w:t>
      </w:r>
      <w:r w:rsidRPr="006A20CF">
        <w:rPr>
          <w:rFonts w:ascii="Times New Roman" w:hAnsi="Times New Roman" w:cs="Times New Roman"/>
          <w:i/>
          <w:color w:val="0000CC"/>
          <w:sz w:val="24"/>
          <w:szCs w:val="24"/>
          <w:lang w:eastAsia="fr-FR"/>
        </w:rPr>
        <w:t>peut toucher</w:t>
      </w:r>
      <w:r w:rsidRPr="00986A2E">
        <w:rPr>
          <w:rFonts w:ascii="Courier New" w:hAnsi="Courier New" w:cs="Courier New"/>
          <w:sz w:val="28"/>
          <w:szCs w:val="28"/>
          <w:lang w:eastAsia="fr-FR"/>
        </w:rPr>
        <w:t xml:space="preserve"> du doigt cette structure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dans </w:t>
      </w:r>
      <w:r w:rsidRPr="00874DED">
        <w:rPr>
          <w:rFonts w:ascii="Times New Roman" w:hAnsi="Times New Roman" w:cs="Times New Roman"/>
          <w:i/>
          <w:color w:val="0000CC"/>
          <w:sz w:val="24"/>
          <w:szCs w:val="24"/>
          <w:lang w:eastAsia="fr-FR"/>
        </w:rPr>
        <w:t>la vérité</w:t>
      </w:r>
      <w:r w:rsidRPr="00986A2E">
        <w:rPr>
          <w:rFonts w:ascii="Courier New" w:hAnsi="Courier New" w:cs="Courier New"/>
          <w:sz w:val="28"/>
          <w:szCs w:val="28"/>
          <w:lang w:eastAsia="fr-FR"/>
        </w:rPr>
        <w:t xml:space="preserve">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peut être désignée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comme la même que celle de la </w:t>
      </w:r>
      <w:r w:rsidRPr="00874DED">
        <w:rPr>
          <w:rFonts w:ascii="Times New Roman" w:hAnsi="Times New Roman" w:cs="Times New Roman"/>
          <w:i/>
          <w:color w:val="0000CC"/>
          <w:sz w:val="24"/>
          <w:szCs w:val="24"/>
          <w:lang w:eastAsia="fr-FR"/>
        </w:rPr>
        <w:t>fiction</w:t>
      </w:r>
      <w:r w:rsidRPr="00986A2E">
        <w:rPr>
          <w:rFonts w:ascii="Courier New" w:hAnsi="Courier New" w:cs="Courier New"/>
          <w:sz w:val="28"/>
          <w:szCs w:val="28"/>
          <w:lang w:eastAsia="fr-FR"/>
        </w:rPr>
        <w:t xml:space="preserve">. </w:t>
      </w:r>
    </w:p>
    <w:p w:rsidR="00874DED" w:rsidRDefault="00874DED"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nécessité structurale qui est emportée par toute expression de </w:t>
      </w:r>
      <w:r w:rsidR="006A20CF" w:rsidRPr="00874DED">
        <w:rPr>
          <w:rFonts w:ascii="Times New Roman" w:hAnsi="Times New Roman" w:cs="Times New Roman"/>
          <w:i/>
          <w:color w:val="0000CC"/>
          <w:sz w:val="24"/>
          <w:szCs w:val="24"/>
          <w:lang w:eastAsia="fr-FR"/>
        </w:rPr>
        <w:t>la vérité</w:t>
      </w:r>
      <w:r w:rsidRPr="00986A2E">
        <w:rPr>
          <w:rFonts w:ascii="Courier New" w:hAnsi="Courier New" w:cs="Courier New"/>
          <w:sz w:val="28"/>
          <w:szCs w:val="28"/>
          <w:lang w:eastAsia="fr-FR"/>
        </w:rPr>
        <w:t xml:space="preserve"> est justement une structure qui est la même</w:t>
      </w:r>
      <w:r w:rsidR="00874DED">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r w:rsidR="00874DED" w:rsidRPr="00874DED">
        <w:rPr>
          <w:rFonts w:ascii="Times New Roman" w:hAnsi="Times New Roman" w:cs="Times New Roman"/>
          <w:i/>
          <w:color w:val="0000CC"/>
          <w:sz w:val="24"/>
          <w:szCs w:val="24"/>
          <w:lang w:eastAsia="fr-FR"/>
        </w:rPr>
        <w:t>l</w:t>
      </w:r>
      <w:r w:rsidRPr="00874DED">
        <w:rPr>
          <w:rFonts w:ascii="Times New Roman" w:hAnsi="Times New Roman" w:cs="Times New Roman"/>
          <w:i/>
          <w:color w:val="0000CC"/>
          <w:sz w:val="24"/>
          <w:szCs w:val="24"/>
          <w:lang w:eastAsia="fr-FR"/>
        </w:rPr>
        <w:t>a vérité a une structure</w:t>
      </w:r>
      <w:r w:rsidR="006A20CF">
        <w:rPr>
          <w:rFonts w:ascii="Courier New" w:hAnsi="Courier New" w:cs="Courier New"/>
          <w:i/>
          <w:sz w:val="24"/>
          <w:szCs w:val="24"/>
          <w:lang w:eastAsia="fr-FR"/>
        </w:rPr>
        <w:t xml:space="preserve"> </w:t>
      </w:r>
      <w:r w:rsidR="006A20CF">
        <w:rPr>
          <w:rFonts w:ascii="Courier New" w:hAnsi="Courier New" w:cs="Courier New"/>
          <w:sz w:val="28"/>
          <w:szCs w:val="28"/>
          <w:lang w:eastAsia="fr-FR"/>
        </w:rPr>
        <w:t>–</w:t>
      </w:r>
      <w:r w:rsidRPr="00874DED">
        <w:rPr>
          <w:rFonts w:ascii="Courier New" w:hAnsi="Courier New" w:cs="Courier New"/>
          <w:i/>
          <w:sz w:val="24"/>
          <w:szCs w:val="24"/>
          <w:lang w:eastAsia="fr-FR"/>
        </w:rPr>
        <w:t xml:space="preserve"> si on peut dire</w:t>
      </w:r>
      <w:r w:rsidR="006A20CF">
        <w:rPr>
          <w:rFonts w:ascii="Courier New" w:hAnsi="Courier New" w:cs="Courier New"/>
          <w:i/>
          <w:sz w:val="24"/>
          <w:szCs w:val="24"/>
          <w:lang w:eastAsia="fr-FR"/>
        </w:rPr>
        <w:t xml:space="preserve"> </w:t>
      </w:r>
      <w:r w:rsidR="006A20C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Pr="00874DED">
        <w:rPr>
          <w:rFonts w:ascii="Times New Roman" w:hAnsi="Times New Roman" w:cs="Times New Roman"/>
          <w:i/>
          <w:color w:val="0000CC"/>
          <w:sz w:val="24"/>
          <w:szCs w:val="24"/>
          <w:lang w:eastAsia="fr-FR"/>
        </w:rPr>
        <w:t>de fiction.</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 vérités, ou cette vérité, cette visée du </w:t>
      </w:r>
      <w:r w:rsidR="00874DED" w:rsidRPr="00874DED">
        <w:rPr>
          <w:rFonts w:ascii="Times New Roman" w:hAnsi="Times New Roman" w:cs="Times New Roman"/>
          <w:i/>
          <w:color w:val="0000CC"/>
          <w:sz w:val="24"/>
          <w:szCs w:val="24"/>
          <w:lang w:eastAsia="fr-FR"/>
        </w:rPr>
        <w:t>mythe</w:t>
      </w:r>
      <w:r w:rsidRPr="00986A2E">
        <w:rPr>
          <w:rFonts w:ascii="Courier New" w:hAnsi="Courier New" w:cs="Courier New"/>
          <w:sz w:val="28"/>
          <w:szCs w:val="28"/>
          <w:lang w:eastAsia="fr-FR"/>
        </w:rPr>
        <w:t xml:space="preserve"> </w:t>
      </w: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se présente avec </w:t>
      </w:r>
      <w:r w:rsidRPr="00874DED">
        <w:rPr>
          <w:rFonts w:ascii="Times New Roman" w:hAnsi="Times New Roman" w:cs="Times New Roman"/>
          <w:i/>
          <w:sz w:val="24"/>
          <w:szCs w:val="24"/>
          <w:lang w:eastAsia="fr-FR"/>
        </w:rPr>
        <w:t>un carac</w:t>
      </w:r>
      <w:r w:rsidRPr="00874DED">
        <w:rPr>
          <w:rFonts w:ascii="Times New Roman" w:hAnsi="Times New Roman" w:cs="Times New Roman"/>
          <w:i/>
          <w:sz w:val="24"/>
          <w:szCs w:val="24"/>
          <w:lang w:eastAsia="fr-FR"/>
        </w:rPr>
        <w:softHyphen/>
        <w:t>tère</w:t>
      </w:r>
      <w:r w:rsidRPr="00986A2E">
        <w:rPr>
          <w:rFonts w:ascii="Courier New" w:hAnsi="Courier New" w:cs="Courier New"/>
          <w:sz w:val="28"/>
          <w:szCs w:val="28"/>
          <w:lang w:eastAsia="fr-FR"/>
        </w:rPr>
        <w:t xml:space="preserve"> encore tout à fait frappant, c'est </w:t>
      </w:r>
      <w:r w:rsidRPr="00874DED">
        <w:rPr>
          <w:rFonts w:ascii="Times New Roman" w:hAnsi="Times New Roman" w:cs="Times New Roman"/>
          <w:i/>
          <w:sz w:val="24"/>
          <w:szCs w:val="24"/>
          <w:lang w:eastAsia="fr-FR"/>
        </w:rPr>
        <w:t>un caractère</w:t>
      </w:r>
      <w:r w:rsidRPr="00986A2E">
        <w:rPr>
          <w:rFonts w:ascii="Courier New" w:hAnsi="Courier New" w:cs="Courier New"/>
          <w:sz w:val="28"/>
          <w:szCs w:val="28"/>
          <w:lang w:eastAsia="fr-FR"/>
        </w:rPr>
        <w:t xml:space="preserve"> qui se présente d'abord comme </w:t>
      </w:r>
      <w:r w:rsidRPr="00874DED">
        <w:rPr>
          <w:rFonts w:ascii="Times New Roman" w:hAnsi="Times New Roman" w:cs="Times New Roman"/>
          <w:i/>
          <w:sz w:val="24"/>
          <w:szCs w:val="24"/>
          <w:lang w:eastAsia="fr-FR"/>
        </w:rPr>
        <w:t>un caractère</w:t>
      </w:r>
      <w:r w:rsidRPr="00986A2E">
        <w:rPr>
          <w:rFonts w:ascii="Courier New" w:hAnsi="Courier New" w:cs="Courier New"/>
          <w:sz w:val="28"/>
          <w:szCs w:val="28"/>
          <w:lang w:eastAsia="fr-FR"/>
        </w:rPr>
        <w:t xml:space="preserve"> d'inépuisable, je veux dire qu'il participe de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qu'on pourrait appeler</w:t>
      </w:r>
      <w:r w:rsidR="00874DED">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74DED" w:rsidRDefault="004A2F57" w:rsidP="00874DE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pour employer rapidement un terme ancien </w:t>
      </w:r>
    </w:p>
    <w:p w:rsidR="00874DED" w:rsidRDefault="00874DE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4A2F57" w:rsidRPr="00986A2E">
        <w:rPr>
          <w:rFonts w:ascii="Courier New" w:hAnsi="Courier New" w:cs="Courier New"/>
          <w:sz w:val="28"/>
          <w:szCs w:val="28"/>
          <w:lang w:eastAsia="fr-FR"/>
        </w:rPr>
        <w:t xml:space="preserve">e </w:t>
      </w:r>
      <w:r w:rsidR="004A2F57" w:rsidRPr="00874DED">
        <w:rPr>
          <w:rFonts w:ascii="Times New Roman" w:hAnsi="Times New Roman" w:cs="Times New Roman"/>
          <w:i/>
          <w:sz w:val="24"/>
          <w:szCs w:val="24"/>
          <w:lang w:eastAsia="fr-FR"/>
        </w:rPr>
        <w:t>caractère</w:t>
      </w:r>
      <w:r w:rsidR="004A2F57" w:rsidRPr="00986A2E">
        <w:rPr>
          <w:rFonts w:ascii="Courier New" w:hAnsi="Courier New" w:cs="Courier New"/>
          <w:sz w:val="28"/>
          <w:szCs w:val="28"/>
          <w:lang w:eastAsia="fr-FR"/>
        </w:rPr>
        <w:t xml:space="preserve"> d'un </w:t>
      </w:r>
      <w:r w:rsidR="004A2F57" w:rsidRPr="00874DED">
        <w:rPr>
          <w:rFonts w:ascii="Times New Roman" w:hAnsi="Times New Roman" w:cs="Times New Roman"/>
          <w:i/>
          <w:color w:val="0000CC"/>
          <w:sz w:val="24"/>
          <w:szCs w:val="24"/>
          <w:lang w:eastAsia="fr-FR"/>
        </w:rPr>
        <w:t>schème</w:t>
      </w:r>
      <w:r>
        <w:rPr>
          <w:rFonts w:ascii="Courier New" w:hAnsi="Courier New" w:cs="Courier New"/>
          <w:sz w:val="28"/>
          <w:szCs w:val="28"/>
          <w:lang w:eastAsia="fr-FR"/>
        </w:rPr>
        <w:t xml:space="preserve">, </w:t>
      </w:r>
      <w:r w:rsidR="004A2F57" w:rsidRPr="00986A2E">
        <w:rPr>
          <w:rFonts w:ascii="Courier New" w:hAnsi="Courier New" w:cs="Courier New"/>
          <w:sz w:val="28"/>
          <w:szCs w:val="28"/>
          <w:lang w:eastAsia="fr-FR"/>
        </w:rPr>
        <w:t xml:space="preserve">quelque chose qui est justement beaucoup plus près de </w:t>
      </w:r>
      <w:r w:rsidR="004A2F57" w:rsidRPr="00874DED">
        <w:rPr>
          <w:rFonts w:ascii="Times New Roman" w:hAnsi="Times New Roman" w:cs="Times New Roman"/>
          <w:i/>
          <w:color w:val="0000CC"/>
          <w:sz w:val="24"/>
          <w:szCs w:val="24"/>
          <w:lang w:eastAsia="fr-FR"/>
        </w:rPr>
        <w:t>la structure</w:t>
      </w:r>
      <w:r w:rsidR="004A2F57" w:rsidRPr="00986A2E">
        <w:rPr>
          <w:rFonts w:ascii="Courier New" w:hAnsi="Courier New" w:cs="Courier New"/>
          <w:sz w:val="28"/>
          <w:szCs w:val="28"/>
          <w:lang w:eastAsia="fr-FR"/>
        </w:rPr>
        <w:t xml:space="preserve"> que de tout contenu, </w:t>
      </w:r>
    </w:p>
    <w:p w:rsidR="00874DED"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qui se retrouve et se réapplique</w:t>
      </w:r>
      <w:r w:rsidR="00874DED">
        <w:rPr>
          <w:rFonts w:ascii="Courier New" w:hAnsi="Courier New" w:cs="Courier New"/>
          <w:sz w:val="28"/>
          <w:szCs w:val="28"/>
          <w:lang w:eastAsia="fr-FR"/>
        </w:rPr>
        <w:t>…</w:t>
      </w:r>
    </w:p>
    <w:p w:rsidR="00874DED" w:rsidRDefault="004A2F57" w:rsidP="00874DED">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au sens le plus matériel du mot</w:t>
      </w:r>
    </w:p>
    <w:p w:rsidR="00874DED" w:rsidRDefault="00874DE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sur toutes sortes de données, avec cette sorte d'efficacité ambiguë qui caractérise tout le </w:t>
      </w:r>
      <w:r w:rsidRPr="00874DED">
        <w:rPr>
          <w:rFonts w:ascii="Times New Roman" w:hAnsi="Times New Roman" w:cs="Times New Roman"/>
          <w:i/>
          <w:color w:val="0000CC"/>
          <w:sz w:val="24"/>
          <w:szCs w:val="24"/>
          <w:lang w:eastAsia="fr-FR"/>
        </w:rPr>
        <w:t>mythe</w:t>
      </w:r>
      <w:r w:rsidR="004A2F57" w:rsidRPr="00986A2E">
        <w:rPr>
          <w:rFonts w:ascii="Courier New" w:hAnsi="Courier New" w:cs="Courier New"/>
          <w:sz w:val="28"/>
          <w:szCs w:val="28"/>
          <w:lang w:eastAsia="fr-FR"/>
        </w:rPr>
        <w:t xml:space="preserve">. </w:t>
      </w:r>
    </w:p>
    <w:p w:rsidR="00874DED" w:rsidRDefault="004A2F57" w:rsidP="004A2F57">
      <w:pPr>
        <w:pStyle w:val="Sansinterligne"/>
        <w:rPr>
          <w:rFonts w:ascii="Courier New" w:hAnsi="Courier New" w:cs="Courier New"/>
          <w:sz w:val="28"/>
          <w:szCs w:val="28"/>
          <w:lang w:eastAsia="fr-FR"/>
        </w:rPr>
      </w:pPr>
      <w:r w:rsidRPr="00874DED">
        <w:rPr>
          <w:rFonts w:ascii="Times New Roman" w:hAnsi="Times New Roman" w:cs="Times New Roman"/>
          <w:i/>
          <w:color w:val="0000CC"/>
          <w:sz w:val="24"/>
          <w:szCs w:val="24"/>
          <w:lang w:eastAsia="fr-FR"/>
        </w:rPr>
        <w:lastRenderedPageBreak/>
        <w:t>Ce qui est structuré</w:t>
      </w:r>
      <w:r w:rsidR="00874DED">
        <w:rPr>
          <w:rFonts w:ascii="Courier New" w:hAnsi="Courier New" w:cs="Courier New"/>
          <w:sz w:val="28"/>
          <w:szCs w:val="28"/>
          <w:lang w:eastAsia="fr-FR"/>
        </w:rPr>
        <w:t>…</w:t>
      </w:r>
    </w:p>
    <w:p w:rsidR="00874DED" w:rsidRDefault="004A2F57" w:rsidP="00874DE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ce qui est le plus adéquat à cette sorte </w:t>
      </w:r>
    </w:p>
    <w:p w:rsidR="00874DED" w:rsidRDefault="004A2F57" w:rsidP="00874DED">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de moule que donne la catégorie mythique</w:t>
      </w:r>
    </w:p>
    <w:p w:rsidR="004A2F57" w:rsidRPr="00986A2E" w:rsidRDefault="00874DE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874DED">
        <w:rPr>
          <w:rFonts w:ascii="Times New Roman" w:hAnsi="Times New Roman" w:cs="Times New Roman"/>
          <w:i/>
          <w:color w:val="0000CC"/>
          <w:sz w:val="24"/>
          <w:szCs w:val="24"/>
          <w:lang w:eastAsia="fr-FR"/>
        </w:rPr>
        <w:t>c'est un certain type de vérité</w:t>
      </w:r>
      <w:r w:rsidR="004A2F57" w:rsidRPr="00986A2E">
        <w:rPr>
          <w:rFonts w:ascii="Courier New" w:hAnsi="Courier New" w:cs="Courier New"/>
          <w:sz w:val="28"/>
          <w:szCs w:val="28"/>
          <w:lang w:eastAsia="fr-FR"/>
        </w:rPr>
        <w:t xml:space="preserve">, dont pour nous limiter à ce qui est notre champ et notre expérience, nous ne pouvons pas ne pas voir qu'il s'agit d'une relation de </w:t>
      </w:r>
      <w:r w:rsidR="004A2F57" w:rsidRPr="00874DED">
        <w:rPr>
          <w:rFonts w:ascii="Times New Roman" w:hAnsi="Times New Roman" w:cs="Times New Roman"/>
          <w:i/>
          <w:sz w:val="24"/>
          <w:szCs w:val="24"/>
          <w:lang w:eastAsia="fr-FR"/>
        </w:rPr>
        <w:t>l'</w:t>
      </w:r>
      <w:r w:rsidRPr="00874DED">
        <w:rPr>
          <w:rFonts w:ascii="Times New Roman" w:hAnsi="Times New Roman" w:cs="Times New Roman"/>
          <w:i/>
          <w:sz w:val="24"/>
          <w:szCs w:val="24"/>
          <w:lang w:eastAsia="fr-FR"/>
        </w:rPr>
        <w:t>H</w:t>
      </w:r>
      <w:r w:rsidR="004A2F57" w:rsidRPr="00874DED">
        <w:rPr>
          <w:rFonts w:ascii="Times New Roman" w:hAnsi="Times New Roman" w:cs="Times New Roman"/>
          <w:i/>
          <w:sz w:val="24"/>
          <w:szCs w:val="24"/>
          <w:lang w:eastAsia="fr-FR"/>
        </w:rPr>
        <w:t>omme</w:t>
      </w:r>
      <w:r w:rsidR="004A2F57" w:rsidRPr="00986A2E">
        <w:rPr>
          <w:rFonts w:ascii="Courier New" w:hAnsi="Courier New" w:cs="Courier New"/>
          <w:sz w:val="28"/>
          <w:szCs w:val="28"/>
          <w:lang w:eastAsia="fr-FR"/>
        </w:rPr>
        <w:t>, mais à quoi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ne le dirons certainement pas tout à fait </w:t>
      </w:r>
      <w:r w:rsidRPr="00E10035">
        <w:rPr>
          <w:rFonts w:ascii="Times New Roman" w:hAnsi="Times New Roman" w:cs="Times New Roman"/>
          <w:i/>
          <w:sz w:val="24"/>
          <w:szCs w:val="24"/>
          <w:lang w:eastAsia="fr-FR"/>
        </w:rPr>
        <w:t>au hasard</w:t>
      </w:r>
      <w:r w:rsidRPr="00986A2E">
        <w:rPr>
          <w:rFonts w:ascii="Courier New" w:hAnsi="Courier New" w:cs="Courier New"/>
          <w:sz w:val="28"/>
          <w:szCs w:val="28"/>
          <w:lang w:eastAsia="fr-FR"/>
        </w:rPr>
        <w:t xml:space="preserve">, ni tout à fait </w:t>
      </w:r>
      <w:r w:rsidRPr="00E10035">
        <w:rPr>
          <w:rFonts w:ascii="Times New Roman" w:hAnsi="Times New Roman" w:cs="Times New Roman"/>
          <w:i/>
          <w:sz w:val="24"/>
          <w:szCs w:val="24"/>
          <w:lang w:eastAsia="fr-FR"/>
        </w:rPr>
        <w:t>facilement</w:t>
      </w:r>
      <w:r w:rsidRPr="00986A2E">
        <w:rPr>
          <w:rFonts w:ascii="Courier New" w:hAnsi="Courier New" w:cs="Courier New"/>
          <w:sz w:val="28"/>
          <w:szCs w:val="28"/>
          <w:lang w:eastAsia="fr-FR"/>
        </w:rPr>
        <w:t xml:space="preserve">, et nous ne répondrons pas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trop vite à </w:t>
      </w:r>
      <w:proofErr w:type="gramStart"/>
      <w:r w:rsidRPr="00986A2E">
        <w:rPr>
          <w:rFonts w:ascii="Courier New" w:hAnsi="Courier New" w:cs="Courier New"/>
          <w:sz w:val="28"/>
          <w:szCs w:val="28"/>
          <w:lang w:eastAsia="fr-FR"/>
        </w:rPr>
        <w:t>cet</w:t>
      </w:r>
      <w:proofErr w:type="gramEnd"/>
      <w:r w:rsidRPr="00986A2E">
        <w:rPr>
          <w:rFonts w:ascii="Courier New" w:hAnsi="Courier New" w:cs="Courier New"/>
          <w:sz w:val="28"/>
          <w:szCs w:val="28"/>
          <w:lang w:eastAsia="fr-FR"/>
        </w:rPr>
        <w:t xml:space="preserve"> </w:t>
      </w:r>
      <w:r w:rsidR="00E10035">
        <w:rPr>
          <w:rFonts w:ascii="Courier New" w:hAnsi="Courier New" w:cs="Courier New"/>
          <w:sz w:val="28"/>
          <w:szCs w:val="28"/>
          <w:lang w:eastAsia="fr-FR"/>
        </w:rPr>
        <w:t>« </w:t>
      </w:r>
      <w:r w:rsidRPr="00E10035">
        <w:rPr>
          <w:rFonts w:ascii="Times New Roman" w:hAnsi="Times New Roman" w:cs="Times New Roman"/>
          <w:i/>
          <w:iCs/>
          <w:sz w:val="24"/>
          <w:szCs w:val="24"/>
          <w:lang w:eastAsia="fr-FR"/>
        </w:rPr>
        <w:t>à quoi ?</w:t>
      </w:r>
      <w:r w:rsidR="00E10035">
        <w:rPr>
          <w:rFonts w:ascii="Courier New" w:hAnsi="Courier New" w:cs="Courier New"/>
          <w:iCs/>
          <w:sz w:val="28"/>
          <w:szCs w:val="28"/>
          <w:lang w:eastAsia="fr-FR"/>
        </w:rPr>
        <w:t> » </w:t>
      </w:r>
      <w:r w:rsidRPr="00986A2E">
        <w:rPr>
          <w:rFonts w:ascii="Courier New" w:hAnsi="Courier New" w:cs="Courier New"/>
          <w:sz w:val="28"/>
          <w:szCs w:val="28"/>
          <w:lang w:eastAsia="fr-FR"/>
        </w:rPr>
        <w:t xml:space="preserve"> </w:t>
      </w:r>
    </w:p>
    <w:p w:rsidR="00E10035" w:rsidRDefault="00E10035" w:rsidP="004A2F57">
      <w:pPr>
        <w:pStyle w:val="Sansinterligne"/>
        <w:rPr>
          <w:rFonts w:ascii="Courier New" w:hAnsi="Courier New" w:cs="Courier New"/>
          <w:sz w:val="28"/>
          <w:szCs w:val="28"/>
          <w:lang w:eastAsia="fr-FR"/>
        </w:rPr>
      </w:pPr>
    </w:p>
    <w:p w:rsidR="00E10035" w:rsidRDefault="004A2F57" w:rsidP="004A2F57">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Répondre </w:t>
      </w:r>
      <w:r w:rsidR="00E10035">
        <w:rPr>
          <w:rFonts w:ascii="Courier New" w:hAnsi="Courier New" w:cs="Courier New"/>
          <w:sz w:val="28"/>
          <w:szCs w:val="28"/>
          <w:lang w:eastAsia="fr-FR"/>
        </w:rPr>
        <w:t>« </w:t>
      </w:r>
      <w:r w:rsidRPr="00E10035">
        <w:rPr>
          <w:rFonts w:ascii="Times New Roman" w:hAnsi="Times New Roman" w:cs="Times New Roman"/>
          <w:i/>
          <w:iCs/>
          <w:sz w:val="24"/>
          <w:szCs w:val="24"/>
          <w:lang w:eastAsia="fr-FR"/>
        </w:rPr>
        <w:t>à la natu</w:t>
      </w:r>
      <w:r w:rsidR="00E10035">
        <w:rPr>
          <w:rFonts w:ascii="Times New Roman" w:hAnsi="Times New Roman" w:cs="Times New Roman"/>
          <w:i/>
          <w:iCs/>
          <w:sz w:val="24"/>
          <w:szCs w:val="24"/>
          <w:lang w:eastAsia="fr-FR"/>
        </w:rPr>
        <w:t>re</w:t>
      </w:r>
      <w:r w:rsidR="00E10035">
        <w:rPr>
          <w:rFonts w:ascii="Courier New" w:hAnsi="Courier New" w:cs="Courier New"/>
          <w:iCs/>
          <w:sz w:val="28"/>
          <w:szCs w:val="28"/>
          <w:lang w:eastAsia="fr-FR"/>
        </w:rPr>
        <w:t> »</w:t>
      </w:r>
      <w:r w:rsidRPr="00986A2E">
        <w:rPr>
          <w:rFonts w:ascii="Courier New" w:hAnsi="Courier New" w:cs="Courier New"/>
          <w:sz w:val="28"/>
          <w:szCs w:val="28"/>
          <w:lang w:eastAsia="fr-FR"/>
        </w:rPr>
        <w:t xml:space="preserve">, nous laissera, je pense, </w:t>
      </w:r>
      <w:r w:rsidRPr="00E10035">
        <w:rPr>
          <w:rFonts w:ascii="Courier New" w:hAnsi="Courier New" w:cs="Courier New"/>
          <w:sz w:val="28"/>
          <w:szCs w:val="28"/>
          <w:lang w:eastAsia="fr-FR"/>
        </w:rPr>
        <w:t xml:space="preserve">très vite insatisfait après les remarques que </w:t>
      </w:r>
    </w:p>
    <w:p w:rsidR="00E10035" w:rsidRPr="00E10035" w:rsidRDefault="004A2F57" w:rsidP="00E10035">
      <w:pPr>
        <w:pStyle w:val="Sansinterligne"/>
        <w:ind w:left="720"/>
        <w:rPr>
          <w:rFonts w:ascii="Courier New" w:hAnsi="Courier New" w:cs="Courier New"/>
          <w:sz w:val="28"/>
          <w:szCs w:val="28"/>
          <w:lang w:eastAsia="fr-FR"/>
        </w:rPr>
      </w:pPr>
      <w:r w:rsidRPr="00E10035">
        <w:rPr>
          <w:rFonts w:ascii="Courier New" w:hAnsi="Courier New" w:cs="Courier New"/>
          <w:sz w:val="28"/>
          <w:szCs w:val="28"/>
          <w:lang w:eastAsia="fr-FR"/>
        </w:rPr>
        <w:t>je vous ai faites</w:t>
      </w:r>
      <w:r w:rsidR="00E10035" w:rsidRPr="00E10035">
        <w:rPr>
          <w:rFonts w:ascii="Courier New" w:hAnsi="Courier New" w:cs="Courier New"/>
          <w:sz w:val="28"/>
          <w:szCs w:val="28"/>
          <w:lang w:eastAsia="fr-FR"/>
        </w:rPr>
        <w:t> :</w:t>
      </w:r>
      <w:r w:rsidRPr="00E10035">
        <w:rPr>
          <w:rFonts w:ascii="Courier New" w:hAnsi="Courier New" w:cs="Courier New"/>
          <w:sz w:val="28"/>
          <w:szCs w:val="28"/>
          <w:lang w:eastAsia="fr-FR"/>
        </w:rPr>
        <w:t xml:space="preserve"> la nature, dès qu'elle se présente à l'homme</w:t>
      </w:r>
      <w:r w:rsidR="00E10035" w:rsidRPr="00E10035">
        <w:rPr>
          <w:rFonts w:ascii="Courier New" w:hAnsi="Courier New" w:cs="Courier New"/>
          <w:sz w:val="28"/>
          <w:szCs w:val="28"/>
          <w:lang w:eastAsia="fr-FR"/>
        </w:rPr>
        <w:t>…</w:t>
      </w:r>
    </w:p>
    <w:p w:rsidR="00E10035" w:rsidRDefault="004A2F57" w:rsidP="00E10035">
      <w:pPr>
        <w:pStyle w:val="Sansinterligne"/>
        <w:ind w:left="708" w:firstLine="708"/>
        <w:rPr>
          <w:rFonts w:ascii="Courier New" w:hAnsi="Courier New" w:cs="Courier New"/>
          <w:sz w:val="28"/>
          <w:szCs w:val="28"/>
          <w:lang w:eastAsia="fr-FR"/>
        </w:rPr>
      </w:pPr>
      <w:r w:rsidRPr="00986A2E">
        <w:rPr>
          <w:rFonts w:ascii="Courier New" w:hAnsi="Courier New" w:cs="Courier New"/>
          <w:sz w:val="28"/>
          <w:szCs w:val="28"/>
          <w:lang w:eastAsia="fr-FR"/>
        </w:rPr>
        <w:t>telle qu'elle se compte avec lui</w:t>
      </w:r>
    </w:p>
    <w:p w:rsidR="00E10035" w:rsidRDefault="00E10035" w:rsidP="00E10035">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est toujours profondément dénaturée. </w:t>
      </w:r>
    </w:p>
    <w:p w:rsidR="00E10035" w:rsidRDefault="00E10035" w:rsidP="004A2F57">
      <w:pPr>
        <w:pStyle w:val="Sansinterligne"/>
        <w:rPr>
          <w:rFonts w:ascii="Courier New" w:hAnsi="Courier New" w:cs="Courier New"/>
          <w:sz w:val="28"/>
          <w:szCs w:val="28"/>
          <w:lang w:eastAsia="fr-FR"/>
        </w:rPr>
      </w:pPr>
    </w:p>
    <w:p w:rsidR="00E10035" w:rsidRDefault="004A2F57" w:rsidP="00E1003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Si nous disons </w:t>
      </w:r>
      <w:r w:rsidR="00E10035">
        <w:rPr>
          <w:rFonts w:ascii="Courier New" w:hAnsi="Courier New" w:cs="Courier New"/>
          <w:sz w:val="28"/>
          <w:szCs w:val="28"/>
          <w:lang w:eastAsia="fr-FR"/>
        </w:rPr>
        <w:t>« </w:t>
      </w:r>
      <w:r w:rsidRPr="00E10035">
        <w:rPr>
          <w:rFonts w:ascii="Times New Roman" w:hAnsi="Times New Roman" w:cs="Times New Roman"/>
          <w:i/>
          <w:iCs/>
          <w:sz w:val="24"/>
          <w:szCs w:val="24"/>
          <w:lang w:eastAsia="fr-FR"/>
        </w:rPr>
        <w:t>à l'être</w:t>
      </w:r>
      <w:r w:rsidR="00E10035">
        <w:rPr>
          <w:rFonts w:ascii="Courier New" w:hAnsi="Courier New" w:cs="Courier New"/>
          <w:iCs/>
          <w:sz w:val="28"/>
          <w:szCs w:val="28"/>
          <w:lang w:eastAsia="fr-FR"/>
        </w:rPr>
        <w:t> »</w:t>
      </w:r>
      <w:r w:rsidRPr="00986A2E">
        <w:rPr>
          <w:rFonts w:ascii="Courier New" w:hAnsi="Courier New" w:cs="Courier New"/>
          <w:sz w:val="28"/>
          <w:szCs w:val="28"/>
          <w:lang w:eastAsia="fr-FR"/>
        </w:rPr>
        <w:t xml:space="preserve">, nous ne dirons certainement pas qu'elles sont inexactes, </w:t>
      </w:r>
    </w:p>
    <w:p w:rsidR="00E10035" w:rsidRDefault="004A2F57" w:rsidP="00E10035">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mais nous irons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un peu trop loin, </w:t>
      </w:r>
    </w:p>
    <w:p w:rsidR="00E10035" w:rsidRDefault="004A2F57" w:rsidP="00E10035">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et à déboucher dans la philosophie</w:t>
      </w:r>
      <w:r w:rsidR="00E10035">
        <w:rPr>
          <w:rFonts w:ascii="Courier New" w:hAnsi="Courier New" w:cs="Courier New"/>
          <w:sz w:val="28"/>
          <w:szCs w:val="28"/>
          <w:lang w:eastAsia="fr-FR"/>
        </w:rPr>
        <w:t>…</w:t>
      </w:r>
    </w:p>
    <w:p w:rsidR="00E10035" w:rsidRDefault="004A2F57" w:rsidP="00E10035">
      <w:pPr>
        <w:pStyle w:val="Sansinterligne"/>
        <w:ind w:left="1416"/>
        <w:rPr>
          <w:rFonts w:ascii="Courier New" w:hAnsi="Courier New" w:cs="Courier New"/>
          <w:sz w:val="28"/>
          <w:szCs w:val="28"/>
          <w:lang w:eastAsia="fr-FR"/>
        </w:rPr>
      </w:pPr>
      <w:r w:rsidRPr="00986A2E">
        <w:rPr>
          <w:rFonts w:ascii="Courier New" w:hAnsi="Courier New" w:cs="Courier New"/>
          <w:sz w:val="28"/>
          <w:szCs w:val="28"/>
          <w:lang w:eastAsia="fr-FR"/>
        </w:rPr>
        <w:t xml:space="preserve">voire celle la plus récente </w:t>
      </w:r>
    </w:p>
    <w:p w:rsidR="00E10035" w:rsidRDefault="004A2F57" w:rsidP="00E10035">
      <w:pPr>
        <w:pStyle w:val="Sansinterligne"/>
        <w:ind w:left="1416"/>
        <w:rPr>
          <w:rFonts w:ascii="Courier New" w:hAnsi="Courier New" w:cs="Courier New"/>
          <w:sz w:val="28"/>
          <w:szCs w:val="28"/>
          <w:lang w:eastAsia="fr-FR"/>
        </w:rPr>
      </w:pPr>
      <w:r w:rsidRPr="00986A2E">
        <w:rPr>
          <w:rFonts w:ascii="Courier New" w:hAnsi="Courier New" w:cs="Courier New"/>
          <w:sz w:val="28"/>
          <w:szCs w:val="28"/>
          <w:lang w:eastAsia="fr-FR"/>
        </w:rPr>
        <w:t xml:space="preserve">de notre ami </w:t>
      </w:r>
      <w:r w:rsidR="00E10035" w:rsidRPr="00986A2E">
        <w:rPr>
          <w:rFonts w:ascii="Courier New" w:hAnsi="Courier New" w:cs="Courier New"/>
          <w:sz w:val="28"/>
          <w:szCs w:val="28"/>
          <w:lang w:eastAsia="fr-FR"/>
        </w:rPr>
        <w:t>HEIDEGGER</w:t>
      </w:r>
    </w:p>
    <w:p w:rsidR="004A2F57" w:rsidRPr="00986A2E" w:rsidRDefault="00E10035" w:rsidP="00E10035">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est toute pertinente en soi cette référence.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Assurément nous avons </w:t>
      </w:r>
      <w:r w:rsidRPr="00E10035">
        <w:rPr>
          <w:rFonts w:ascii="Times New Roman" w:hAnsi="Times New Roman" w:cs="Times New Roman"/>
          <w:i/>
          <w:sz w:val="24"/>
          <w:szCs w:val="24"/>
          <w:lang w:eastAsia="fr-FR"/>
        </w:rPr>
        <w:t>des références plus proch</w:t>
      </w:r>
      <w:r w:rsidR="00E10035" w:rsidRPr="00E10035">
        <w:rPr>
          <w:rFonts w:ascii="Times New Roman" w:hAnsi="Times New Roman" w:cs="Times New Roman"/>
          <w:i/>
          <w:sz w:val="24"/>
          <w:szCs w:val="24"/>
          <w:lang w:eastAsia="fr-FR"/>
        </w:rPr>
        <w:t>es</w:t>
      </w:r>
      <w:r w:rsidR="00E10035">
        <w:rPr>
          <w:rFonts w:ascii="Courier New" w:hAnsi="Courier New" w:cs="Courier New"/>
          <w:sz w:val="28"/>
          <w:szCs w:val="28"/>
          <w:lang w:eastAsia="fr-FR"/>
        </w:rPr>
        <w:t>, des termes plus arti</w:t>
      </w:r>
      <w:r w:rsidR="00E10035">
        <w:rPr>
          <w:rFonts w:ascii="Courier New" w:hAnsi="Courier New" w:cs="Courier New"/>
          <w:sz w:val="28"/>
          <w:szCs w:val="28"/>
          <w:lang w:eastAsia="fr-FR"/>
        </w:rPr>
        <w:softHyphen/>
        <w:t xml:space="preserve">culés. </w:t>
      </w:r>
      <w:r w:rsidRPr="00986A2E">
        <w:rPr>
          <w:rFonts w:ascii="Courier New" w:hAnsi="Courier New" w:cs="Courier New"/>
          <w:sz w:val="28"/>
          <w:szCs w:val="28"/>
          <w:lang w:eastAsia="fr-FR"/>
        </w:rPr>
        <w:t>Ce sont ceux</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là mêmes que nous pouvons immédiatement aborder dans notre expérience quand nous nous apercevons qu'il s'agit des thèmes</w:t>
      </w:r>
      <w:r w:rsidR="00E10035">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E10035" w:rsidRDefault="004A2F57" w:rsidP="00E10035">
      <w:pPr>
        <w:pStyle w:val="Sansinterligne"/>
        <w:numPr>
          <w:ilvl w:val="0"/>
          <w:numId w:val="2"/>
        </w:numPr>
        <w:rPr>
          <w:rFonts w:ascii="Courier New" w:hAnsi="Courier New" w:cs="Courier New"/>
          <w:sz w:val="28"/>
          <w:szCs w:val="28"/>
          <w:lang w:eastAsia="fr-FR"/>
        </w:rPr>
      </w:pPr>
      <w:r w:rsidRPr="00FE3A12">
        <w:rPr>
          <w:rFonts w:ascii="Times New Roman" w:hAnsi="Times New Roman" w:cs="Times New Roman"/>
          <w:i/>
          <w:sz w:val="24"/>
          <w:szCs w:val="24"/>
          <w:lang w:eastAsia="fr-FR"/>
        </w:rPr>
        <w:t>de la vie et de la</w:t>
      </w:r>
      <w:r w:rsidRPr="00E10035">
        <w:rPr>
          <w:rFonts w:ascii="Times New Roman" w:hAnsi="Times New Roman" w:cs="Times New Roman"/>
          <w:i/>
          <w:sz w:val="24"/>
          <w:szCs w:val="24"/>
          <w:lang w:eastAsia="fr-FR"/>
        </w:rPr>
        <w:t xml:space="preserve"> mort</w:t>
      </w:r>
      <w:r w:rsidRPr="00986A2E">
        <w:rPr>
          <w:rFonts w:ascii="Courier New" w:hAnsi="Courier New" w:cs="Courier New"/>
          <w:sz w:val="28"/>
          <w:szCs w:val="28"/>
          <w:lang w:eastAsia="fr-FR"/>
        </w:rPr>
        <w:t xml:space="preserve">, </w:t>
      </w:r>
    </w:p>
    <w:p w:rsidR="00E10035" w:rsidRDefault="004A2F57" w:rsidP="00E10035">
      <w:pPr>
        <w:pStyle w:val="Sansinterligne"/>
        <w:numPr>
          <w:ilvl w:val="0"/>
          <w:numId w:val="2"/>
        </w:numPr>
        <w:rPr>
          <w:rFonts w:ascii="Courier New" w:hAnsi="Courier New" w:cs="Courier New"/>
          <w:sz w:val="28"/>
          <w:szCs w:val="28"/>
          <w:lang w:eastAsia="fr-FR"/>
        </w:rPr>
      </w:pPr>
      <w:r w:rsidRPr="00E10035">
        <w:rPr>
          <w:rFonts w:ascii="Times New Roman" w:hAnsi="Times New Roman" w:cs="Times New Roman"/>
          <w:i/>
          <w:sz w:val="24"/>
          <w:szCs w:val="24"/>
          <w:lang w:eastAsia="fr-FR"/>
        </w:rPr>
        <w:t xml:space="preserve">de </w:t>
      </w:r>
      <w:r w:rsidRPr="00FE3A12">
        <w:rPr>
          <w:rFonts w:ascii="Times New Roman" w:hAnsi="Times New Roman" w:cs="Times New Roman"/>
          <w:i/>
          <w:sz w:val="24"/>
          <w:szCs w:val="24"/>
          <w:lang w:eastAsia="fr-FR"/>
        </w:rPr>
        <w:t>l'existence et de</w:t>
      </w:r>
      <w:r w:rsidRPr="00E10035">
        <w:rPr>
          <w:rFonts w:ascii="Times New Roman" w:hAnsi="Times New Roman" w:cs="Times New Roman"/>
          <w:i/>
          <w:sz w:val="24"/>
          <w:szCs w:val="24"/>
          <w:lang w:eastAsia="fr-FR"/>
        </w:rPr>
        <w:t xml:space="preserve"> la non</w:t>
      </w:r>
      <w:r w:rsidR="008A25C4" w:rsidRPr="006A20CF">
        <w:rPr>
          <w:rFonts w:ascii="Times New Roman" w:hAnsi="Times New Roman" w:cs="Times New Roman"/>
          <w:i/>
          <w:sz w:val="16"/>
          <w:szCs w:val="16"/>
          <w:lang w:eastAsia="fr-FR"/>
        </w:rPr>
        <w:t>–</w:t>
      </w:r>
      <w:r w:rsidRPr="00E10035">
        <w:rPr>
          <w:rFonts w:ascii="Times New Roman" w:hAnsi="Times New Roman" w:cs="Times New Roman"/>
          <w:i/>
          <w:sz w:val="24"/>
          <w:szCs w:val="24"/>
          <w:lang w:eastAsia="fr-FR"/>
        </w:rPr>
        <w:t>existence</w:t>
      </w:r>
      <w:r w:rsidRPr="00986A2E">
        <w:rPr>
          <w:rFonts w:ascii="Courier New" w:hAnsi="Courier New" w:cs="Courier New"/>
          <w:sz w:val="28"/>
          <w:szCs w:val="28"/>
          <w:lang w:eastAsia="fr-FR"/>
        </w:rPr>
        <w:t xml:space="preserve">, </w:t>
      </w:r>
    </w:p>
    <w:p w:rsidR="00FE3A12" w:rsidRDefault="004A2F57" w:rsidP="00E10035">
      <w:pPr>
        <w:pStyle w:val="Sansinterligne"/>
        <w:numPr>
          <w:ilvl w:val="0"/>
          <w:numId w:val="2"/>
        </w:numPr>
        <w:rPr>
          <w:rFonts w:ascii="Courier New" w:hAnsi="Courier New" w:cs="Courier New"/>
          <w:sz w:val="28"/>
          <w:szCs w:val="28"/>
          <w:lang w:eastAsia="fr-FR"/>
        </w:rPr>
      </w:pPr>
      <w:r w:rsidRPr="00E10035">
        <w:rPr>
          <w:rFonts w:ascii="Times New Roman" w:hAnsi="Times New Roman" w:cs="Times New Roman"/>
          <w:i/>
          <w:sz w:val="24"/>
          <w:szCs w:val="24"/>
          <w:lang w:eastAsia="fr-FR"/>
        </w:rPr>
        <w:t>de la naissance</w:t>
      </w:r>
      <w:r w:rsidRPr="00E10035">
        <w:rPr>
          <w:rFonts w:ascii="Courier New" w:hAnsi="Courier New" w:cs="Courier New"/>
          <w:sz w:val="28"/>
          <w:szCs w:val="28"/>
          <w:lang w:eastAsia="fr-FR"/>
        </w:rPr>
        <w:t xml:space="preserve"> tout spé</w:t>
      </w:r>
      <w:r w:rsidRPr="00E10035">
        <w:rPr>
          <w:rFonts w:ascii="Courier New" w:hAnsi="Courier New" w:cs="Courier New"/>
          <w:sz w:val="28"/>
          <w:szCs w:val="28"/>
          <w:lang w:eastAsia="fr-FR"/>
        </w:rPr>
        <w:softHyphen/>
        <w:t xml:space="preserve">cialement, </w:t>
      </w:r>
      <w:r w:rsidR="00E10035" w:rsidRPr="00E10035">
        <w:rPr>
          <w:rFonts w:ascii="Courier New" w:hAnsi="Courier New" w:cs="Courier New"/>
          <w:sz w:val="28"/>
          <w:szCs w:val="28"/>
          <w:lang w:eastAsia="fr-FR"/>
        </w:rPr>
        <w:t>c</w:t>
      </w:r>
      <w:r w:rsidRPr="00E10035">
        <w:rPr>
          <w:rFonts w:ascii="Courier New" w:hAnsi="Courier New" w:cs="Courier New"/>
          <w:sz w:val="28"/>
          <w:szCs w:val="28"/>
          <w:lang w:eastAsia="fr-FR"/>
        </w:rPr>
        <w:t>'est</w:t>
      </w:r>
      <w:r w:rsidR="008A25C4">
        <w:rPr>
          <w:rFonts w:ascii="Courier New" w:hAnsi="Courier New" w:cs="Courier New"/>
          <w:sz w:val="28"/>
          <w:szCs w:val="28"/>
          <w:lang w:eastAsia="fr-FR"/>
        </w:rPr>
        <w:t>–</w:t>
      </w:r>
      <w:r w:rsidRPr="00E10035">
        <w:rPr>
          <w:rFonts w:ascii="Courier New" w:hAnsi="Courier New" w:cs="Courier New"/>
          <w:sz w:val="28"/>
          <w:szCs w:val="28"/>
          <w:lang w:eastAsia="fr-FR"/>
        </w:rPr>
        <w:t>à</w:t>
      </w:r>
      <w:r w:rsidR="008A25C4">
        <w:rPr>
          <w:rFonts w:ascii="Courier New" w:hAnsi="Courier New" w:cs="Courier New"/>
          <w:sz w:val="28"/>
          <w:szCs w:val="28"/>
          <w:lang w:eastAsia="fr-FR"/>
        </w:rPr>
        <w:t>–</w:t>
      </w:r>
      <w:r w:rsidRPr="00E10035">
        <w:rPr>
          <w:rFonts w:ascii="Courier New" w:hAnsi="Courier New" w:cs="Courier New"/>
          <w:sz w:val="28"/>
          <w:szCs w:val="28"/>
          <w:lang w:eastAsia="fr-FR"/>
        </w:rPr>
        <w:t xml:space="preserve">dire </w:t>
      </w:r>
    </w:p>
    <w:p w:rsidR="00E10035" w:rsidRDefault="004A2F57" w:rsidP="00FE3A12">
      <w:pPr>
        <w:pStyle w:val="Sansinterligne"/>
        <w:ind w:left="720"/>
        <w:rPr>
          <w:rFonts w:ascii="Courier New" w:hAnsi="Courier New" w:cs="Courier New"/>
          <w:sz w:val="28"/>
          <w:szCs w:val="28"/>
          <w:lang w:eastAsia="fr-FR"/>
        </w:rPr>
      </w:pPr>
      <w:r w:rsidRPr="00E10035">
        <w:rPr>
          <w:rFonts w:ascii="Courier New" w:hAnsi="Courier New" w:cs="Courier New"/>
          <w:sz w:val="28"/>
          <w:szCs w:val="28"/>
          <w:lang w:eastAsia="fr-FR"/>
        </w:rPr>
        <w:t xml:space="preserve">de l'apparition de ce qui n'existe pas encore, </w:t>
      </w:r>
      <w:r w:rsidR="00FE3A12">
        <w:rPr>
          <w:rFonts w:ascii="Courier New" w:hAnsi="Courier New" w:cs="Courier New"/>
          <w:sz w:val="28"/>
          <w:szCs w:val="28"/>
          <w:lang w:eastAsia="fr-FR"/>
        </w:rPr>
        <w:t xml:space="preserve">               </w:t>
      </w:r>
      <w:r w:rsidRPr="00E10035">
        <w:rPr>
          <w:rFonts w:ascii="Courier New" w:hAnsi="Courier New" w:cs="Courier New"/>
          <w:sz w:val="28"/>
          <w:szCs w:val="28"/>
          <w:lang w:eastAsia="fr-FR"/>
        </w:rPr>
        <w:t>et qui est particulièrement lié à l'existence du sujet lui</w:t>
      </w:r>
      <w:r w:rsidR="008A25C4">
        <w:rPr>
          <w:rFonts w:ascii="Courier New" w:hAnsi="Courier New" w:cs="Courier New"/>
          <w:sz w:val="28"/>
          <w:szCs w:val="28"/>
          <w:lang w:eastAsia="fr-FR"/>
        </w:rPr>
        <w:t>–</w:t>
      </w:r>
      <w:r w:rsidRPr="00E10035">
        <w:rPr>
          <w:rFonts w:ascii="Courier New" w:hAnsi="Courier New" w:cs="Courier New"/>
          <w:sz w:val="28"/>
          <w:szCs w:val="28"/>
          <w:lang w:eastAsia="fr-FR"/>
        </w:rPr>
        <w:t xml:space="preserve">même et aux horizons que son expérience lui apporte, </w:t>
      </w:r>
    </w:p>
    <w:p w:rsidR="00FE3A12" w:rsidRDefault="00E10035" w:rsidP="00E10035">
      <w:pPr>
        <w:pStyle w:val="Sansinterligne"/>
        <w:rPr>
          <w:rFonts w:ascii="Courier New" w:hAnsi="Courier New" w:cs="Courier New"/>
          <w:sz w:val="28"/>
          <w:szCs w:val="28"/>
          <w:lang w:eastAsia="fr-FR"/>
        </w:rPr>
      </w:pPr>
      <w:r w:rsidRPr="00E10035">
        <w:rPr>
          <w:rFonts w:ascii="Courier New" w:hAnsi="Courier New" w:cs="Courier New"/>
          <w:i/>
          <w:sz w:val="24"/>
          <w:szCs w:val="24"/>
          <w:lang w:eastAsia="fr-FR"/>
        </w:rPr>
        <w:t>…</w:t>
      </w:r>
      <w:r w:rsidR="004A2F57" w:rsidRPr="00E10035">
        <w:rPr>
          <w:rFonts w:ascii="Courier New" w:hAnsi="Courier New" w:cs="Courier New"/>
          <w:sz w:val="28"/>
          <w:szCs w:val="28"/>
          <w:lang w:eastAsia="fr-FR"/>
        </w:rPr>
        <w:t>et que d'autre part le sujet d'un sexe</w:t>
      </w:r>
      <w:r>
        <w:rPr>
          <w:rFonts w:ascii="Courier New" w:hAnsi="Courier New" w:cs="Courier New"/>
          <w:sz w:val="28"/>
          <w:szCs w:val="28"/>
          <w:lang w:eastAsia="fr-FR"/>
        </w:rPr>
        <w:t xml:space="preserve">…                                  </w:t>
      </w:r>
    </w:p>
    <w:p w:rsidR="00FE3A12" w:rsidRDefault="004A2F57" w:rsidP="00FE3A12">
      <w:pPr>
        <w:pStyle w:val="Sansinterligne"/>
        <w:ind w:left="708"/>
        <w:rPr>
          <w:rFonts w:ascii="Courier New" w:hAnsi="Courier New" w:cs="Courier New"/>
          <w:sz w:val="28"/>
          <w:szCs w:val="28"/>
          <w:lang w:eastAsia="fr-FR"/>
        </w:rPr>
      </w:pPr>
      <w:r w:rsidRPr="00E10035">
        <w:rPr>
          <w:rFonts w:ascii="Courier New" w:hAnsi="Courier New" w:cs="Courier New"/>
          <w:sz w:val="28"/>
          <w:szCs w:val="28"/>
          <w:lang w:eastAsia="fr-FR"/>
        </w:rPr>
        <w:t>et tout spécialement du s</w:t>
      </w:r>
      <w:r w:rsidR="00E10035">
        <w:rPr>
          <w:rFonts w:ascii="Courier New" w:hAnsi="Courier New" w:cs="Courier New"/>
          <w:sz w:val="28"/>
          <w:szCs w:val="28"/>
          <w:lang w:eastAsia="fr-FR"/>
        </w:rPr>
        <w:t xml:space="preserve">ien propre, </w:t>
      </w:r>
    </w:p>
    <w:p w:rsidR="00E10035" w:rsidRDefault="00E10035" w:rsidP="00FE3A12">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de son sexe naturel</w:t>
      </w:r>
    </w:p>
    <w:p w:rsidR="00E10035" w:rsidRDefault="00E10035" w:rsidP="00E1003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E10035">
        <w:rPr>
          <w:rFonts w:ascii="Courier New" w:hAnsi="Courier New" w:cs="Courier New"/>
          <w:sz w:val="28"/>
          <w:szCs w:val="28"/>
          <w:lang w:eastAsia="fr-FR"/>
        </w:rPr>
        <w:t xml:space="preserve">est ce quelque chose à quoi notre expérience nous montre que cette activité mythique se limite. </w:t>
      </w:r>
    </w:p>
    <w:p w:rsidR="004A2F57" w:rsidRPr="00E10035" w:rsidRDefault="004A2F57" w:rsidP="00E10035">
      <w:pPr>
        <w:pStyle w:val="Sansinterligne"/>
        <w:rPr>
          <w:rFonts w:ascii="Courier New" w:hAnsi="Courier New" w:cs="Courier New"/>
          <w:sz w:val="28"/>
          <w:szCs w:val="28"/>
          <w:lang w:eastAsia="fr-FR"/>
        </w:rPr>
      </w:pPr>
      <w:r w:rsidRPr="00E10035">
        <w:rPr>
          <w:rFonts w:ascii="Courier New" w:hAnsi="Courier New" w:cs="Courier New"/>
          <w:sz w:val="28"/>
          <w:szCs w:val="28"/>
          <w:lang w:eastAsia="fr-FR"/>
        </w:rPr>
        <w:t>Il y a chez l'enfant</w:t>
      </w:r>
      <w:r w:rsidR="00E10035">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E10035">
        <w:rPr>
          <w:rFonts w:ascii="Courier New" w:hAnsi="Courier New" w:cs="Courier New"/>
          <w:sz w:val="28"/>
          <w:szCs w:val="28"/>
          <w:lang w:eastAsia="fr-FR"/>
        </w:rPr>
        <w:t xml:space="preserve"> </w:t>
      </w:r>
      <w:r w:rsidRPr="006A20CF">
        <w:rPr>
          <w:rFonts w:ascii="Courier New" w:hAnsi="Courier New" w:cs="Courier New"/>
          <w:i/>
          <w:sz w:val="24"/>
          <w:szCs w:val="24"/>
          <w:lang w:eastAsia="fr-FR"/>
        </w:rPr>
        <w:t>et employée</w:t>
      </w:r>
      <w:r w:rsidR="00E10035">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E10035">
        <w:rPr>
          <w:rFonts w:ascii="Courier New" w:hAnsi="Courier New" w:cs="Courier New"/>
          <w:sz w:val="28"/>
          <w:szCs w:val="28"/>
          <w:lang w:eastAsia="fr-FR"/>
        </w:rPr>
        <w:t xml:space="preserve"> cette </w:t>
      </w:r>
      <w:r w:rsidRPr="00E10035">
        <w:rPr>
          <w:rFonts w:ascii="Times New Roman" w:hAnsi="Times New Roman" w:cs="Times New Roman"/>
          <w:i/>
          <w:color w:val="0000CC"/>
          <w:sz w:val="24"/>
          <w:szCs w:val="24"/>
          <w:lang w:eastAsia="fr-FR"/>
        </w:rPr>
        <w:t>activité mythique</w:t>
      </w:r>
      <w:r w:rsidRPr="00E10035">
        <w:rPr>
          <w:rFonts w:ascii="Courier New" w:hAnsi="Courier New" w:cs="Courier New"/>
          <w:sz w:val="28"/>
          <w:szCs w:val="28"/>
          <w:lang w:eastAsia="fr-FR"/>
        </w:rPr>
        <w:t>.</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voyons donc là, et facilement, que </w:t>
      </w:r>
      <w:r w:rsidRPr="00E10035">
        <w:rPr>
          <w:rFonts w:ascii="Times New Roman" w:hAnsi="Times New Roman" w:cs="Times New Roman"/>
          <w:i/>
          <w:sz w:val="24"/>
          <w:szCs w:val="24"/>
          <w:lang w:eastAsia="fr-FR"/>
        </w:rPr>
        <w:t>par son contenu</w:t>
      </w:r>
      <w:r w:rsidRPr="00E10035">
        <w:rPr>
          <w:rFonts w:ascii="Courier New" w:hAnsi="Courier New" w:cs="Courier New"/>
          <w:i/>
          <w:sz w:val="24"/>
          <w:szCs w:val="24"/>
          <w:lang w:eastAsia="fr-FR"/>
        </w:rPr>
        <w:t xml:space="preserve">, </w:t>
      </w:r>
      <w:r w:rsidRPr="00E10035">
        <w:rPr>
          <w:rFonts w:ascii="Times New Roman" w:hAnsi="Times New Roman" w:cs="Times New Roman"/>
          <w:i/>
          <w:sz w:val="24"/>
          <w:szCs w:val="24"/>
          <w:lang w:eastAsia="fr-FR"/>
        </w:rPr>
        <w:t>par sa visée</w:t>
      </w:r>
      <w:r w:rsidRPr="00986A2E">
        <w:rPr>
          <w:rFonts w:ascii="Courier New" w:hAnsi="Courier New" w:cs="Courier New"/>
          <w:sz w:val="28"/>
          <w:szCs w:val="28"/>
          <w:lang w:eastAsia="fr-FR"/>
        </w:rPr>
        <w:t>, elle se trouve à la fois en accord et en même temps ne recouvrant pas complè</w:t>
      </w:r>
      <w:r w:rsidRPr="00986A2E">
        <w:rPr>
          <w:rFonts w:ascii="Courier New" w:hAnsi="Courier New" w:cs="Courier New"/>
          <w:sz w:val="28"/>
          <w:szCs w:val="28"/>
          <w:lang w:eastAsia="fr-FR"/>
        </w:rPr>
        <w:softHyphen/>
        <w:t xml:space="preserve">tement ce que nous trouvons </w:t>
      </w:r>
      <w:r w:rsidRPr="00E10035">
        <w:rPr>
          <w:rFonts w:ascii="Times New Roman" w:hAnsi="Times New Roman" w:cs="Times New Roman"/>
          <w:i/>
          <w:sz w:val="24"/>
          <w:szCs w:val="24"/>
          <w:lang w:eastAsia="fr-FR"/>
        </w:rPr>
        <w:t>sous le terme</w:t>
      </w:r>
      <w:r w:rsidRPr="00986A2E">
        <w:rPr>
          <w:rFonts w:ascii="Courier New" w:hAnsi="Courier New" w:cs="Courier New"/>
          <w:sz w:val="28"/>
          <w:szCs w:val="28"/>
          <w:lang w:eastAsia="fr-FR"/>
        </w:rPr>
        <w:t xml:space="preserve"> propre et à proprement parler </w:t>
      </w:r>
      <w:r w:rsidRPr="006A20CF">
        <w:rPr>
          <w:rFonts w:ascii="Times New Roman" w:hAnsi="Times New Roman" w:cs="Times New Roman"/>
          <w:i/>
          <w:color w:val="0000CC"/>
          <w:sz w:val="24"/>
          <w:szCs w:val="24"/>
          <w:lang w:eastAsia="fr-FR"/>
        </w:rPr>
        <w:t xml:space="preserve">de </w:t>
      </w:r>
      <w:r w:rsidR="00E10035" w:rsidRPr="006A20CF">
        <w:rPr>
          <w:rFonts w:ascii="Times New Roman" w:hAnsi="Times New Roman" w:cs="Times New Roman"/>
          <w:i/>
          <w:color w:val="0000CC"/>
          <w:sz w:val="24"/>
          <w:szCs w:val="24"/>
          <w:lang w:eastAsia="fr-FR"/>
        </w:rPr>
        <w:t>m</w:t>
      </w:r>
      <w:r w:rsidR="00E10035" w:rsidRPr="00874DED">
        <w:rPr>
          <w:rFonts w:ascii="Times New Roman" w:hAnsi="Times New Roman" w:cs="Times New Roman"/>
          <w:i/>
          <w:color w:val="0000CC"/>
          <w:sz w:val="24"/>
          <w:szCs w:val="24"/>
          <w:lang w:eastAsia="fr-FR"/>
        </w:rPr>
        <w:t>ythe</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l'exploration spécialement ethnographique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les </w:t>
      </w:r>
      <w:r w:rsidRPr="00E10035">
        <w:rPr>
          <w:rFonts w:ascii="Times New Roman" w:hAnsi="Times New Roman" w:cs="Times New Roman"/>
          <w:i/>
          <w:color w:val="0000CC"/>
          <w:sz w:val="24"/>
          <w:szCs w:val="24"/>
          <w:lang w:eastAsia="fr-FR"/>
        </w:rPr>
        <w:t>mythes</w:t>
      </w:r>
      <w:r w:rsidRPr="00986A2E">
        <w:rPr>
          <w:rFonts w:ascii="Courier New" w:hAnsi="Courier New" w:cs="Courier New"/>
          <w:sz w:val="28"/>
          <w:szCs w:val="28"/>
          <w:lang w:eastAsia="fr-FR"/>
        </w:rPr>
        <w:t xml:space="preserve"> tels qu'ils se présentent dans leur </w:t>
      </w:r>
      <w:r w:rsidRPr="00E10035">
        <w:rPr>
          <w:rFonts w:ascii="Times New Roman" w:hAnsi="Times New Roman" w:cs="Times New Roman"/>
          <w:i/>
          <w:color w:val="0000CC"/>
          <w:sz w:val="24"/>
          <w:szCs w:val="24"/>
          <w:lang w:eastAsia="fr-FR"/>
        </w:rPr>
        <w:t>fiction</w:t>
      </w:r>
      <w:r w:rsidRPr="00986A2E">
        <w:rPr>
          <w:rFonts w:ascii="Courier New" w:hAnsi="Courier New" w:cs="Courier New"/>
          <w:sz w:val="28"/>
          <w:szCs w:val="28"/>
          <w:lang w:eastAsia="fr-FR"/>
        </w:rPr>
        <w:t xml:space="preserve">, sont toujours plus ou moins des mythes visant,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non plus l'origine individuelle de l'homme</w:t>
      </w:r>
      <w:r w:rsidR="00E1003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10035" w:rsidRDefault="004A2F57" w:rsidP="00E1003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son origine spécifique</w:t>
      </w:r>
      <w:r w:rsidR="00E10035">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la création de l'homme, </w:t>
      </w:r>
    </w:p>
    <w:p w:rsidR="00E10035" w:rsidRDefault="004A2F57" w:rsidP="00E1003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genèse de </w:t>
      </w:r>
      <w:r w:rsidRPr="00E10035">
        <w:rPr>
          <w:rFonts w:ascii="Courier New" w:hAnsi="Courier New" w:cs="Courier New"/>
          <w:i/>
          <w:sz w:val="24"/>
          <w:szCs w:val="24"/>
          <w:lang w:eastAsia="fr-FR"/>
        </w:rPr>
        <w:t>ses relations nourricières fondamentales</w:t>
      </w:r>
      <w:r w:rsidRPr="00986A2E">
        <w:rPr>
          <w:rFonts w:ascii="Courier New" w:hAnsi="Courier New" w:cs="Courier New"/>
          <w:sz w:val="28"/>
          <w:szCs w:val="28"/>
          <w:lang w:eastAsia="fr-FR"/>
        </w:rPr>
        <w:t xml:space="preserve">, </w:t>
      </w:r>
    </w:p>
    <w:p w:rsidR="00E10035" w:rsidRDefault="004A2F57" w:rsidP="00E1003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l'invention</w:t>
      </w:r>
      <w:r w:rsidR="00E10035">
        <w:rPr>
          <w:rFonts w:ascii="Courier New" w:hAnsi="Courier New" w:cs="Courier New"/>
          <w:sz w:val="28"/>
          <w:szCs w:val="28"/>
          <w:lang w:eastAsia="fr-FR"/>
        </w:rPr>
        <w:t>,</w:t>
      </w:r>
      <w:r w:rsidRPr="00986A2E">
        <w:rPr>
          <w:rFonts w:ascii="Courier New" w:hAnsi="Courier New" w:cs="Courier New"/>
          <w:sz w:val="28"/>
          <w:szCs w:val="28"/>
          <w:lang w:eastAsia="fr-FR"/>
        </w:rPr>
        <w:t xml:space="preserve"> comme on dit, des grandes ressources humaines, celle du feu, celle de l'agri</w:t>
      </w:r>
      <w:r w:rsidRPr="00986A2E">
        <w:rPr>
          <w:rFonts w:ascii="Courier New" w:hAnsi="Courier New" w:cs="Courier New"/>
          <w:sz w:val="28"/>
          <w:szCs w:val="28"/>
          <w:lang w:eastAsia="fr-FR"/>
        </w:rPr>
        <w:softHyphen/>
        <w:t xml:space="preserve">culture, </w:t>
      </w:r>
    </w:p>
    <w:p w:rsidR="00E10035" w:rsidRDefault="004A2F57" w:rsidP="00E1003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celle de la domestication des animaux. </w:t>
      </w:r>
    </w:p>
    <w:p w:rsidR="00FE3A12" w:rsidRDefault="00FE3A12" w:rsidP="00E10035">
      <w:pPr>
        <w:pStyle w:val="Sansinterligne"/>
        <w:rPr>
          <w:rFonts w:ascii="Courier New" w:hAnsi="Courier New" w:cs="Courier New"/>
          <w:sz w:val="28"/>
          <w:szCs w:val="28"/>
          <w:lang w:eastAsia="fr-FR"/>
        </w:rPr>
      </w:pPr>
    </w:p>
    <w:p w:rsidR="004A2F57" w:rsidRPr="00986A2E" w:rsidRDefault="004A2F57" w:rsidP="00E1003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Voici ce que nous trouvons dans les </w:t>
      </w:r>
      <w:r w:rsidR="00E10035" w:rsidRPr="00874DED">
        <w:rPr>
          <w:rFonts w:ascii="Times New Roman" w:hAnsi="Times New Roman" w:cs="Times New Roman"/>
          <w:i/>
          <w:color w:val="0000CC"/>
          <w:sz w:val="24"/>
          <w:szCs w:val="24"/>
          <w:lang w:eastAsia="fr-FR"/>
        </w:rPr>
        <w:t>mythe</w:t>
      </w:r>
      <w:r w:rsidR="00E10035">
        <w:rPr>
          <w:rFonts w:ascii="Times New Roman" w:hAnsi="Times New Roman" w:cs="Times New Roman"/>
          <w:i/>
          <w:color w:val="0000CC"/>
          <w:sz w:val="24"/>
          <w:szCs w:val="24"/>
          <w:lang w:eastAsia="fr-FR"/>
        </w:rPr>
        <w:t>s</w:t>
      </w:r>
      <w:r w:rsidRPr="00986A2E">
        <w:rPr>
          <w:rFonts w:ascii="Courier New" w:hAnsi="Courier New" w:cs="Courier New"/>
          <w:sz w:val="28"/>
          <w:szCs w:val="28"/>
          <w:lang w:eastAsia="fr-FR"/>
        </w:rPr>
        <w:t>.</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également </w:t>
      </w:r>
      <w:r w:rsidRPr="00E10035">
        <w:rPr>
          <w:rFonts w:ascii="Times New Roman" w:hAnsi="Times New Roman" w:cs="Times New Roman"/>
          <w:i/>
          <w:color w:val="0000CC"/>
          <w:sz w:val="24"/>
          <w:szCs w:val="24"/>
          <w:lang w:eastAsia="fr-FR"/>
        </w:rPr>
        <w:t>la fiction</w:t>
      </w:r>
      <w:r w:rsidRPr="00986A2E">
        <w:rPr>
          <w:rFonts w:ascii="Courier New" w:hAnsi="Courier New" w:cs="Courier New"/>
          <w:sz w:val="28"/>
          <w:szCs w:val="28"/>
          <w:lang w:eastAsia="fr-FR"/>
        </w:rPr>
        <w:t xml:space="preserve"> qui explique comment est venu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l'homme ce rapport avec ce quelque chose qui se trouve constamment mis en question dans les mythes,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savoir cette force secrète maléfique ou bénéfique</w:t>
      </w:r>
      <w:r w:rsidR="00E1003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A20CF" w:rsidRDefault="004A2F57" w:rsidP="00E1003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mais essen</w:t>
      </w:r>
      <w:r w:rsidRPr="00986A2E">
        <w:rPr>
          <w:rFonts w:ascii="Courier New" w:hAnsi="Courier New" w:cs="Courier New"/>
          <w:sz w:val="28"/>
          <w:szCs w:val="28"/>
          <w:lang w:eastAsia="fr-FR"/>
        </w:rPr>
        <w:softHyphen/>
        <w:t xml:space="preserve">tiellement caractérisée par son </w:t>
      </w:r>
      <w:r w:rsidRPr="00E10035">
        <w:rPr>
          <w:rFonts w:ascii="Courier New" w:hAnsi="Courier New" w:cs="Courier New"/>
          <w:i/>
          <w:sz w:val="24"/>
          <w:szCs w:val="24"/>
          <w:lang w:eastAsia="fr-FR"/>
        </w:rPr>
        <w:t xml:space="preserve">caractère sacré </w:t>
      </w:r>
      <w:r w:rsidRPr="00986A2E">
        <w:rPr>
          <w:rFonts w:ascii="Courier New" w:hAnsi="Courier New" w:cs="Courier New"/>
          <w:sz w:val="28"/>
          <w:szCs w:val="28"/>
          <w:lang w:eastAsia="fr-FR"/>
        </w:rPr>
        <w:t xml:space="preserve">de relation à </w:t>
      </w:r>
      <w:r w:rsidRPr="00E10035">
        <w:rPr>
          <w:rFonts w:ascii="Courier New" w:hAnsi="Courier New" w:cs="Courier New"/>
          <w:i/>
          <w:sz w:val="24"/>
          <w:szCs w:val="24"/>
          <w:lang w:eastAsia="fr-FR"/>
        </w:rPr>
        <w:t>la puissance sacrée</w:t>
      </w:r>
      <w:r w:rsidRPr="00986A2E">
        <w:rPr>
          <w:rFonts w:ascii="Courier New" w:hAnsi="Courier New" w:cs="Courier New"/>
          <w:sz w:val="28"/>
          <w:szCs w:val="28"/>
          <w:lang w:eastAsia="fr-FR"/>
        </w:rPr>
        <w:t xml:space="preserve">, </w:t>
      </w:r>
    </w:p>
    <w:p w:rsidR="00E10035" w:rsidRDefault="004A2F57" w:rsidP="00E1003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diversement désignée dans les récits mythiques</w:t>
      </w:r>
    </w:p>
    <w:p w:rsidR="00E10035"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mais qui assurément se laisse pour nous situer dans une identité manifeste avec la relation de l'homme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 pouvoir de la </w:t>
      </w:r>
      <w:r w:rsidRPr="00E10035">
        <w:rPr>
          <w:rFonts w:ascii="Times New Roman" w:hAnsi="Times New Roman" w:cs="Times New Roman"/>
          <w:i/>
          <w:sz w:val="24"/>
          <w:szCs w:val="24"/>
          <w:lang w:eastAsia="fr-FR"/>
        </w:rPr>
        <w:t>signification</w:t>
      </w:r>
      <w:r w:rsidRPr="00986A2E">
        <w:rPr>
          <w:rFonts w:ascii="Courier New" w:hAnsi="Courier New" w:cs="Courier New"/>
          <w:sz w:val="28"/>
          <w:szCs w:val="28"/>
          <w:lang w:eastAsia="fr-FR"/>
        </w:rPr>
        <w:t xml:space="preserve">, et très spécialement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son instrument </w:t>
      </w:r>
      <w:r w:rsidRPr="00E10035">
        <w:rPr>
          <w:rFonts w:ascii="Times New Roman" w:hAnsi="Times New Roman" w:cs="Times New Roman"/>
          <w:i/>
          <w:sz w:val="24"/>
          <w:szCs w:val="24"/>
          <w:lang w:eastAsia="fr-FR"/>
        </w:rPr>
        <w:t>signifiant</w:t>
      </w:r>
      <w:r w:rsidRPr="00986A2E">
        <w:rPr>
          <w:rFonts w:ascii="Courier New" w:hAnsi="Courier New" w:cs="Courier New"/>
          <w:sz w:val="28"/>
          <w:szCs w:val="28"/>
          <w:lang w:eastAsia="fr-FR"/>
        </w:rPr>
        <w:t xml:space="preserve">, de ce qui fait que l'homme dans la nature introduit ce quelque chose qui,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l'éloigner</w:t>
      </w:r>
      <w:r w:rsidR="00E10035">
        <w:rPr>
          <w:rFonts w:ascii="Courier New" w:hAnsi="Courier New" w:cs="Courier New"/>
          <w:sz w:val="28"/>
          <w:szCs w:val="28"/>
          <w:lang w:eastAsia="fr-FR"/>
        </w:rPr>
        <w:t>,</w:t>
      </w:r>
      <w:r w:rsidRPr="00986A2E">
        <w:rPr>
          <w:rFonts w:ascii="Courier New" w:hAnsi="Courier New" w:cs="Courier New"/>
          <w:sz w:val="28"/>
          <w:szCs w:val="28"/>
          <w:lang w:eastAsia="fr-FR"/>
        </w:rPr>
        <w:t xml:space="preserve"> rapproche l'homme de l'univers</w:t>
      </w:r>
      <w:r w:rsidR="00E1003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10035"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t qui le fait capable d'introduire dans l'ordre naturel non seulement ses propres besoins</w:t>
      </w:r>
      <w:r>
        <w:rPr>
          <w:rFonts w:ascii="Courier New" w:hAnsi="Courier New" w:cs="Courier New"/>
          <w:sz w:val="28"/>
          <w:szCs w:val="28"/>
          <w:lang w:eastAsia="fr-FR"/>
        </w:rPr>
        <w:t>…</w:t>
      </w:r>
    </w:p>
    <w:p w:rsidR="00E10035" w:rsidRDefault="004A2F57" w:rsidP="00E1003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ses </w:t>
      </w:r>
      <w:r w:rsidRPr="00E10035">
        <w:rPr>
          <w:rFonts w:ascii="Courier New" w:hAnsi="Courier New" w:cs="Courier New"/>
          <w:i/>
          <w:sz w:val="24"/>
          <w:szCs w:val="24"/>
          <w:lang w:eastAsia="fr-FR"/>
        </w:rPr>
        <w:t>facteurs de trans</w:t>
      </w:r>
      <w:r w:rsidRPr="00E10035">
        <w:rPr>
          <w:rFonts w:ascii="Courier New" w:hAnsi="Courier New" w:cs="Courier New"/>
          <w:i/>
          <w:sz w:val="24"/>
          <w:szCs w:val="24"/>
          <w:lang w:eastAsia="fr-FR"/>
        </w:rPr>
        <w:softHyphen/>
        <w:t>formation</w:t>
      </w:r>
      <w:r w:rsidRPr="00986A2E">
        <w:rPr>
          <w:rFonts w:ascii="Courier New" w:hAnsi="Courier New" w:cs="Courier New"/>
          <w:sz w:val="28"/>
          <w:szCs w:val="28"/>
          <w:lang w:eastAsia="fr-FR"/>
        </w:rPr>
        <w:t xml:space="preserve"> soumis à ses besoins </w:t>
      </w:r>
    </w:p>
    <w:p w:rsidR="00E10035" w:rsidRDefault="00E10035" w:rsidP="00E1003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mais quelque chose qui assurément va au</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delà, </w:t>
      </w:r>
    </w:p>
    <w:p w:rsidR="00FE3A12" w:rsidRDefault="004A2F57" w:rsidP="00FE3A12">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notion d'une identité profonde jamais </w:t>
      </w:r>
      <w:r w:rsidRPr="00FE3A12">
        <w:rPr>
          <w:rFonts w:ascii="Courier New" w:hAnsi="Courier New" w:cs="Courier New"/>
          <w:i/>
          <w:sz w:val="24"/>
          <w:szCs w:val="24"/>
          <w:lang w:eastAsia="fr-FR"/>
        </w:rPr>
        <w:t>complètement</w:t>
      </w:r>
      <w:r w:rsidR="00FE3A12">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FE3A12" w:rsidRDefault="004A2F57" w:rsidP="00FE3A12">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ni même à si peu près que ce soit</w:t>
      </w:r>
    </w:p>
    <w:p w:rsidR="00E10035" w:rsidRDefault="00FE3A12" w:rsidP="00E1003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saisie entre ce pouvoir qu'il a de manier ou d’être manié, de s'inclure dans un signifiant, et le pouvoir </w:t>
      </w:r>
    </w:p>
    <w:p w:rsidR="00E10035" w:rsidRDefault="004A2F57" w:rsidP="00E1003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qu'il a d'incarner l'instance de ce signifiant dans une série </w:t>
      </w:r>
      <w:proofErr w:type="gramStart"/>
      <w:r w:rsidRPr="00986A2E">
        <w:rPr>
          <w:rFonts w:ascii="Courier New" w:hAnsi="Courier New" w:cs="Courier New"/>
          <w:sz w:val="28"/>
          <w:szCs w:val="28"/>
          <w:lang w:eastAsia="fr-FR"/>
        </w:rPr>
        <w:t>l'interventions</w:t>
      </w:r>
      <w:proofErr w:type="gramEnd"/>
      <w:r w:rsidRPr="00986A2E">
        <w:rPr>
          <w:rFonts w:ascii="Courier New" w:hAnsi="Courier New" w:cs="Courier New"/>
          <w:sz w:val="28"/>
          <w:szCs w:val="28"/>
          <w:lang w:eastAsia="fr-FR"/>
        </w:rPr>
        <w:t xml:space="preserve"> qui ne se posent pas à l'origine tellement comme activités gratuites, </w:t>
      </w:r>
    </w:p>
    <w:p w:rsidR="004A2F57" w:rsidRPr="00986A2E" w:rsidRDefault="004A2F57" w:rsidP="00E1003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comme la pure et simple introduction de l'instrument signifiant dans la chaîne des choses naturelles.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 </w:t>
      </w:r>
      <w:r w:rsidR="00E10035" w:rsidRPr="00874DED">
        <w:rPr>
          <w:rFonts w:ascii="Times New Roman" w:hAnsi="Times New Roman" w:cs="Times New Roman"/>
          <w:i/>
          <w:color w:val="0000CC"/>
          <w:sz w:val="24"/>
          <w:szCs w:val="24"/>
          <w:lang w:eastAsia="fr-FR"/>
        </w:rPr>
        <w:t>mythe</w:t>
      </w:r>
      <w:r w:rsidR="00E10035">
        <w:rPr>
          <w:rFonts w:ascii="Times New Roman" w:hAnsi="Times New Roman" w:cs="Times New Roman"/>
          <w:i/>
          <w:color w:val="0000CC"/>
          <w:sz w:val="24"/>
          <w:szCs w:val="24"/>
          <w:lang w:eastAsia="fr-FR"/>
        </w:rPr>
        <w:t>s</w:t>
      </w:r>
      <w:r w:rsidR="00E10035">
        <w:rPr>
          <w:rFonts w:ascii="Courier New" w:hAnsi="Courier New" w:cs="Courier New"/>
          <w:sz w:val="28"/>
          <w:szCs w:val="28"/>
          <w:lang w:eastAsia="fr-FR"/>
        </w:rPr>
        <w:t>…</w:t>
      </w:r>
    </w:p>
    <w:p w:rsidR="00E10035" w:rsidRDefault="004A2F57" w:rsidP="00E1003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dont la connexion, le rapport de contiguïté avec </w:t>
      </w:r>
      <w:r w:rsidRPr="006A20CF">
        <w:rPr>
          <w:rFonts w:ascii="Times New Roman" w:hAnsi="Times New Roman" w:cs="Times New Roman"/>
          <w:i/>
          <w:color w:val="0000CC"/>
          <w:sz w:val="24"/>
          <w:szCs w:val="24"/>
          <w:lang w:eastAsia="fr-FR"/>
        </w:rPr>
        <w:t>la création mythique infantile</w:t>
      </w:r>
      <w:r w:rsidRPr="00986A2E">
        <w:rPr>
          <w:rFonts w:ascii="Courier New" w:hAnsi="Courier New" w:cs="Courier New"/>
          <w:sz w:val="28"/>
          <w:szCs w:val="28"/>
          <w:lang w:eastAsia="fr-FR"/>
        </w:rPr>
        <w:t xml:space="preserve"> s'indique assez par les rapprochements que je viens de vous faire</w:t>
      </w:r>
    </w:p>
    <w:p w:rsidR="00E10035"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nous posent en somme ce problème de quelque chose qui dure depuis déjà quelque temps, qui s'appelle </w:t>
      </w:r>
      <w:r w:rsidR="004A2F57" w:rsidRPr="006A20CF">
        <w:rPr>
          <w:rFonts w:ascii="Times New Roman" w:hAnsi="Times New Roman" w:cs="Times New Roman"/>
          <w:i/>
          <w:color w:val="0000CC"/>
          <w:sz w:val="24"/>
          <w:szCs w:val="24"/>
          <w:lang w:eastAsia="fr-FR"/>
        </w:rPr>
        <w:t>l'investigation des mythes</w:t>
      </w:r>
      <w:r w:rsidR="004A2F57" w:rsidRPr="00986A2E">
        <w:rPr>
          <w:rFonts w:ascii="Courier New" w:hAnsi="Courier New" w:cs="Courier New"/>
          <w:sz w:val="28"/>
          <w:szCs w:val="28"/>
          <w:lang w:eastAsia="fr-FR"/>
        </w:rPr>
        <w:t>, si vous voulez la mythologie scientifique ou comparée, qui de plus en plus élabore dans une méthode dont le caractère de formalisation indique déjà qu'un certain pas est franchi</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E10035" w:rsidRDefault="004A2F57" w:rsidP="00E1003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aussi par le caractère de fécondité </w:t>
      </w:r>
    </w:p>
    <w:p w:rsidR="00E10035" w:rsidRDefault="004A2F57" w:rsidP="00E1003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que cette formalisation comporte</w:t>
      </w:r>
    </w:p>
    <w:p w:rsidR="00E10035"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que c'est dans ce sens que peut</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être pourra être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fin de compte</w:t>
      </w:r>
      <w:r w:rsidR="00E10035">
        <w:rPr>
          <w:rFonts w:ascii="Courier New" w:hAnsi="Courier New" w:cs="Courier New"/>
          <w:sz w:val="28"/>
          <w:szCs w:val="28"/>
          <w:lang w:eastAsia="fr-FR"/>
        </w:rPr>
        <w:t>…</w:t>
      </w:r>
    </w:p>
    <w:p w:rsidR="00E10035" w:rsidRDefault="004A2F57" w:rsidP="00E1003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plus que par la loi des analogies et des diverses références culturalistes, naturalistes qui ont été employées jusqu'ici dans l'analyse des mythes </w:t>
      </w:r>
    </w:p>
    <w:p w:rsidR="00E10035"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par cette formalisation</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être dégagés dans les </w:t>
      </w:r>
      <w:r w:rsidRPr="00874DED">
        <w:rPr>
          <w:rFonts w:ascii="Times New Roman" w:hAnsi="Times New Roman" w:cs="Times New Roman"/>
          <w:i/>
          <w:color w:val="0000CC"/>
          <w:sz w:val="24"/>
          <w:szCs w:val="24"/>
          <w:lang w:eastAsia="fr-FR"/>
        </w:rPr>
        <w:t>mythe</w:t>
      </w:r>
      <w:r>
        <w:rPr>
          <w:rFonts w:ascii="Times New Roman" w:hAnsi="Times New Roman" w:cs="Times New Roman"/>
          <w:i/>
          <w:color w:val="0000CC"/>
          <w:sz w:val="24"/>
          <w:szCs w:val="24"/>
          <w:lang w:eastAsia="fr-FR"/>
        </w:rPr>
        <w:t>s</w:t>
      </w:r>
      <w:r w:rsidR="004A2F57" w:rsidRPr="00986A2E">
        <w:rPr>
          <w:rFonts w:ascii="Courier New" w:hAnsi="Courier New" w:cs="Courier New"/>
          <w:sz w:val="28"/>
          <w:szCs w:val="28"/>
          <w:lang w:eastAsia="fr-FR"/>
        </w:rPr>
        <w:t xml:space="preserve"> ce qu'on peut appeler des éléments ou des unités qui, à leur niveau, ont le caractère d'un fonctionnement structural comparable</w:t>
      </w:r>
      <w:r>
        <w:rPr>
          <w:rFonts w:ascii="Courier New" w:hAnsi="Courier New" w:cs="Courier New"/>
          <w:sz w:val="28"/>
          <w:szCs w:val="28"/>
          <w:lang w:eastAsia="fr-FR"/>
        </w:rPr>
        <w:t>…</w:t>
      </w:r>
    </w:p>
    <w:p w:rsidR="00E10035" w:rsidRDefault="004A2F57" w:rsidP="00E1003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sans être pour autant identique </w:t>
      </w:r>
      <w:r w:rsidR="00E10035" w:rsidRPr="00E10035">
        <w:rPr>
          <w:rFonts w:ascii="Garamond" w:hAnsi="Garamond" w:cs="Courier New"/>
          <w:color w:val="C00000"/>
          <w:sz w:val="18"/>
          <w:szCs w:val="18"/>
          <w:lang w:eastAsia="fr-FR"/>
        </w:rPr>
        <w:t>[ mythèmes / sémantèmes ]</w:t>
      </w:r>
    </w:p>
    <w:p w:rsidR="00FE3A12"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à celui que dégagent dans l'étude de la </w:t>
      </w:r>
      <w:r w:rsidR="004A2F57" w:rsidRPr="00E10035">
        <w:rPr>
          <w:rFonts w:ascii="Times New Roman" w:hAnsi="Times New Roman" w:cs="Times New Roman"/>
          <w:i/>
          <w:sz w:val="24"/>
          <w:szCs w:val="24"/>
          <w:lang w:eastAsia="fr-FR"/>
        </w:rPr>
        <w:t>lin</w:t>
      </w:r>
      <w:r w:rsidR="004A2F57" w:rsidRPr="00E10035">
        <w:rPr>
          <w:rFonts w:ascii="Times New Roman" w:hAnsi="Times New Roman" w:cs="Times New Roman"/>
          <w:i/>
          <w:sz w:val="24"/>
          <w:szCs w:val="24"/>
          <w:lang w:eastAsia="fr-FR"/>
        </w:rPr>
        <w:softHyphen/>
        <w:t>guistique</w:t>
      </w:r>
      <w:r w:rsidR="004A2F57" w:rsidRPr="00986A2E">
        <w:rPr>
          <w:rFonts w:ascii="Courier New" w:hAnsi="Courier New" w:cs="Courier New"/>
          <w:sz w:val="28"/>
          <w:szCs w:val="28"/>
          <w:lang w:eastAsia="fr-FR"/>
        </w:rPr>
        <w:t xml:space="preserve">, </w:t>
      </w:r>
    </w:p>
    <w:p w:rsidR="00E10035"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les élaborations des différents </w:t>
      </w:r>
      <w:r w:rsidRPr="00E10035">
        <w:rPr>
          <w:rFonts w:ascii="Times New Roman" w:hAnsi="Times New Roman" w:cs="Times New Roman"/>
          <w:i/>
          <w:sz w:val="24"/>
          <w:szCs w:val="24"/>
          <w:lang w:eastAsia="fr-FR"/>
        </w:rPr>
        <w:t>éléments</w:t>
      </w:r>
      <w:r w:rsidRPr="00986A2E">
        <w:rPr>
          <w:rFonts w:ascii="Courier New" w:hAnsi="Courier New" w:cs="Courier New"/>
          <w:sz w:val="28"/>
          <w:szCs w:val="28"/>
          <w:lang w:eastAsia="fr-FR"/>
        </w:rPr>
        <w:t xml:space="preserve"> </w:t>
      </w:r>
      <w:r w:rsidRPr="00FE3A12">
        <w:rPr>
          <w:rFonts w:ascii="Courier New" w:hAnsi="Courier New" w:cs="Courier New"/>
          <w:i/>
          <w:sz w:val="24"/>
          <w:szCs w:val="24"/>
          <w:lang w:eastAsia="fr-FR"/>
        </w:rPr>
        <w:t>modernes</w:t>
      </w:r>
      <w:r w:rsidRPr="00986A2E">
        <w:rPr>
          <w:rFonts w:ascii="Courier New" w:hAnsi="Courier New" w:cs="Courier New"/>
          <w:sz w:val="28"/>
          <w:szCs w:val="28"/>
          <w:lang w:eastAsia="fr-FR"/>
        </w:rPr>
        <w:t xml:space="preserve"> </w:t>
      </w:r>
      <w:r w:rsidRPr="00E10035">
        <w:rPr>
          <w:rFonts w:ascii="Times New Roman" w:hAnsi="Times New Roman" w:cs="Times New Roman"/>
          <w:i/>
          <w:sz w:val="24"/>
          <w:szCs w:val="24"/>
          <w:lang w:eastAsia="fr-FR"/>
        </w:rPr>
        <w:t>taxiaires</w:t>
      </w:r>
      <w:r w:rsidR="00E10035">
        <w:rPr>
          <w:rFonts w:ascii="Times New Roman" w:hAnsi="Times New Roman" w:cs="Times New Roman"/>
          <w:i/>
          <w:sz w:val="24"/>
          <w:szCs w:val="24"/>
          <w:lang w:eastAsia="fr-FR"/>
        </w:rPr>
        <w:t xml:space="preserve"> </w:t>
      </w:r>
      <w:r w:rsidR="00E10035" w:rsidRPr="00E10035">
        <w:rPr>
          <w:rStyle w:val="Appelnotedebasdep"/>
          <w:rFonts w:ascii="Times New Roman" w:hAnsi="Times New Roman" w:cs="Times New Roman"/>
          <w:b/>
          <w:color w:val="C00000"/>
          <w:sz w:val="28"/>
          <w:szCs w:val="28"/>
          <w:lang w:eastAsia="fr-FR"/>
        </w:rPr>
        <w:footnoteReference w:id="23"/>
      </w:r>
      <w:r w:rsidRPr="00986A2E">
        <w:rPr>
          <w:rFonts w:ascii="Courier New" w:hAnsi="Courier New" w:cs="Courier New"/>
          <w:sz w:val="28"/>
          <w:szCs w:val="28"/>
          <w:lang w:eastAsia="fr-FR"/>
        </w:rPr>
        <w:t>.</w:t>
      </w:r>
    </w:p>
    <w:p w:rsidR="00E10035" w:rsidRDefault="00E10035" w:rsidP="004A2F57">
      <w:pPr>
        <w:pStyle w:val="Sansinterligne"/>
        <w:rPr>
          <w:rFonts w:ascii="Courier New" w:hAnsi="Courier New" w:cs="Courier New"/>
          <w:sz w:val="28"/>
          <w:szCs w:val="28"/>
          <w:lang w:eastAsia="fr-FR"/>
        </w:rPr>
      </w:pP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a pu construire et mettre en pratique l'efficacité de l'isolement de tel et tel élément que nous définissons comme l'unité de la construction mythique qu'on appelle </w:t>
      </w:r>
      <w:r w:rsidR="00E10035" w:rsidRPr="00874DED">
        <w:rPr>
          <w:rFonts w:ascii="Times New Roman" w:hAnsi="Times New Roman" w:cs="Times New Roman"/>
          <w:i/>
          <w:color w:val="0000CC"/>
          <w:sz w:val="24"/>
          <w:szCs w:val="24"/>
          <w:lang w:eastAsia="fr-FR"/>
        </w:rPr>
        <w:t>mythe</w:t>
      </w:r>
      <w:r w:rsidR="00E10035">
        <w:rPr>
          <w:rFonts w:ascii="Times New Roman" w:hAnsi="Times New Roman" w:cs="Times New Roman"/>
          <w:i/>
          <w:color w:val="0000CC"/>
          <w:sz w:val="24"/>
          <w:szCs w:val="24"/>
          <w:lang w:eastAsia="fr-FR"/>
        </w:rPr>
        <w:t>s</w:t>
      </w:r>
      <w:r w:rsidRPr="00986A2E">
        <w:rPr>
          <w:rFonts w:ascii="Courier New" w:hAnsi="Courier New" w:cs="Courier New"/>
          <w:sz w:val="28"/>
          <w:szCs w:val="28"/>
          <w:lang w:eastAsia="fr-FR"/>
        </w:rPr>
        <w:t xml:space="preserve">. </w:t>
      </w:r>
    </w:p>
    <w:p w:rsidR="00E10035" w:rsidRDefault="00E10035" w:rsidP="004A2F57">
      <w:pPr>
        <w:pStyle w:val="Sansinterligne"/>
        <w:rPr>
          <w:rFonts w:ascii="Courier New" w:hAnsi="Courier New" w:cs="Courier New"/>
          <w:sz w:val="28"/>
          <w:szCs w:val="28"/>
          <w:lang w:eastAsia="fr-FR"/>
        </w:rPr>
      </w:pP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de s'apercevoir qu'à en poursuivre l'expérience dans une série de </w:t>
      </w:r>
      <w:r w:rsidR="00E10035" w:rsidRPr="00874DED">
        <w:rPr>
          <w:rFonts w:ascii="Times New Roman" w:hAnsi="Times New Roman" w:cs="Times New Roman"/>
          <w:i/>
          <w:color w:val="0000CC"/>
          <w:sz w:val="24"/>
          <w:szCs w:val="24"/>
          <w:lang w:eastAsia="fr-FR"/>
        </w:rPr>
        <w:t>mythe</w:t>
      </w:r>
      <w:r w:rsidR="00E10035">
        <w:rPr>
          <w:rFonts w:ascii="Times New Roman" w:hAnsi="Times New Roman" w:cs="Times New Roman"/>
          <w:i/>
          <w:color w:val="0000CC"/>
          <w:sz w:val="24"/>
          <w:szCs w:val="24"/>
          <w:lang w:eastAsia="fr-FR"/>
        </w:rPr>
        <w:t>s</w:t>
      </w:r>
      <w:r w:rsidR="00E10035">
        <w:rPr>
          <w:rFonts w:ascii="Courier New" w:hAnsi="Courier New" w:cs="Courier New"/>
          <w:sz w:val="28"/>
          <w:szCs w:val="28"/>
          <w:lang w:eastAsia="fr-FR"/>
        </w:rPr>
        <w:t>…</w:t>
      </w:r>
    </w:p>
    <w:p w:rsidR="00E10035" w:rsidRDefault="004A2F57" w:rsidP="00E1003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qu'on met à l'épreuve, précisément de cette décomposition, pour voir comment vont fonctionner leurs recompositions</w:t>
      </w:r>
    </w:p>
    <w:p w:rsidR="00FE3A12"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on s'aperçoit d'une surprenante </w:t>
      </w:r>
      <w:r w:rsidR="004A2F57" w:rsidRPr="00E10035">
        <w:rPr>
          <w:rFonts w:ascii="Times New Roman" w:hAnsi="Times New Roman" w:cs="Times New Roman"/>
          <w:i/>
          <w:sz w:val="24"/>
          <w:szCs w:val="24"/>
          <w:lang w:eastAsia="fr-FR"/>
        </w:rPr>
        <w:t>unité entre les mythes</w:t>
      </w:r>
      <w:r w:rsidR="004A2F57" w:rsidRPr="00986A2E">
        <w:rPr>
          <w:rFonts w:ascii="Courier New" w:hAnsi="Courier New" w:cs="Courier New"/>
          <w:sz w:val="28"/>
          <w:szCs w:val="28"/>
          <w:lang w:eastAsia="fr-FR"/>
        </w:rPr>
        <w:t xml:space="preserve">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apparence les plus éloignés, à cette condi</w:t>
      </w:r>
      <w:r w:rsidRPr="00986A2E">
        <w:rPr>
          <w:rFonts w:ascii="Courier New" w:hAnsi="Courier New" w:cs="Courier New"/>
          <w:sz w:val="28"/>
          <w:szCs w:val="28"/>
          <w:lang w:eastAsia="fr-FR"/>
        </w:rPr>
        <w:softHyphen/>
        <w:t xml:space="preserve">tion </w:t>
      </w:r>
      <w:r w:rsidR="00E10035">
        <w:rPr>
          <w:rFonts w:ascii="Courier New" w:hAnsi="Courier New" w:cs="Courier New"/>
          <w:sz w:val="28"/>
          <w:szCs w:val="28"/>
          <w:lang w:eastAsia="fr-FR"/>
        </w:rPr>
        <w:t>d</w:t>
      </w:r>
      <w:r w:rsidRPr="00986A2E">
        <w:rPr>
          <w:rFonts w:ascii="Courier New" w:hAnsi="Courier New" w:cs="Courier New"/>
          <w:sz w:val="28"/>
          <w:szCs w:val="28"/>
          <w:lang w:eastAsia="fr-FR"/>
        </w:rPr>
        <w:t>e s'écarter de ce qu'on peut appeler l'analogie faciale du mythe.</w:t>
      </w:r>
    </w:p>
    <w:p w:rsidR="006A20CF" w:rsidRDefault="006A20CF">
      <w:pPr>
        <w:rPr>
          <w:rFonts w:ascii="Courier New" w:hAnsi="Courier New" w:cs="Courier New"/>
          <w:sz w:val="28"/>
          <w:szCs w:val="28"/>
          <w:lang w:eastAsia="fr-FR"/>
        </w:rPr>
      </w:pPr>
      <w:r>
        <w:rPr>
          <w:rFonts w:ascii="Courier New" w:hAnsi="Courier New" w:cs="Courier New"/>
          <w:sz w:val="28"/>
          <w:szCs w:val="28"/>
          <w:lang w:eastAsia="fr-FR"/>
        </w:rPr>
        <w:br w:type="page"/>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Par exemple dire qu'un inceste et un meurtre sont deux choses équivalentes, c'est une chose qui au premier abord ne vous viendra pas à l’esprit,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qui, en comparant deux </w:t>
      </w:r>
      <w:r w:rsidR="00E10035" w:rsidRPr="00874DED">
        <w:rPr>
          <w:rFonts w:ascii="Times New Roman" w:hAnsi="Times New Roman" w:cs="Times New Roman"/>
          <w:i/>
          <w:color w:val="0000CC"/>
          <w:sz w:val="24"/>
          <w:szCs w:val="24"/>
          <w:lang w:eastAsia="fr-FR"/>
        </w:rPr>
        <w:t>mythe</w:t>
      </w:r>
      <w:r w:rsidR="00E10035">
        <w:rPr>
          <w:rFonts w:ascii="Times New Roman" w:hAnsi="Times New Roman" w:cs="Times New Roman"/>
          <w:i/>
          <w:color w:val="0000CC"/>
          <w:sz w:val="24"/>
          <w:szCs w:val="24"/>
          <w:lang w:eastAsia="fr-FR"/>
        </w:rPr>
        <w:t>s</w:t>
      </w:r>
      <w:r w:rsidRPr="00986A2E">
        <w:rPr>
          <w:rFonts w:ascii="Courier New" w:hAnsi="Courier New" w:cs="Courier New"/>
          <w:sz w:val="28"/>
          <w:szCs w:val="28"/>
          <w:lang w:eastAsia="fr-FR"/>
        </w:rPr>
        <w:t xml:space="preserve"> ou </w:t>
      </w:r>
      <w:r w:rsidRPr="00E10035">
        <w:rPr>
          <w:rFonts w:ascii="Courier New" w:hAnsi="Courier New" w:cs="Courier New"/>
          <w:i/>
          <w:sz w:val="24"/>
          <w:szCs w:val="24"/>
          <w:lang w:eastAsia="fr-FR"/>
        </w:rPr>
        <w:t>deux étages du</w:t>
      </w:r>
      <w:r w:rsidRPr="00986A2E">
        <w:rPr>
          <w:rFonts w:ascii="Courier New" w:hAnsi="Courier New" w:cs="Courier New"/>
          <w:sz w:val="28"/>
          <w:szCs w:val="28"/>
          <w:lang w:eastAsia="fr-FR"/>
        </w:rPr>
        <w:t xml:space="preserve"> </w:t>
      </w:r>
      <w:r w:rsidR="00E10035" w:rsidRPr="00874DED">
        <w:rPr>
          <w:rFonts w:ascii="Times New Roman" w:hAnsi="Times New Roman" w:cs="Times New Roman"/>
          <w:i/>
          <w:color w:val="0000CC"/>
          <w:sz w:val="24"/>
          <w:szCs w:val="24"/>
          <w:lang w:eastAsia="fr-FR"/>
        </w:rPr>
        <w:t>mythe</w:t>
      </w:r>
      <w:r w:rsidR="00E1003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10035" w:rsidRDefault="004A2F57" w:rsidP="00E1003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par exemple </w:t>
      </w:r>
      <w:r w:rsidRPr="00E10035">
        <w:rPr>
          <w:rFonts w:ascii="Courier New" w:hAnsi="Courier New" w:cs="Courier New"/>
          <w:i/>
          <w:sz w:val="24"/>
          <w:szCs w:val="24"/>
          <w:lang w:eastAsia="fr-FR"/>
        </w:rPr>
        <w:t>ce qui se passe à</w:t>
      </w:r>
      <w:r w:rsidR="00E10035" w:rsidRPr="00E10035">
        <w:rPr>
          <w:rFonts w:ascii="Courier New" w:hAnsi="Courier New" w:cs="Courier New"/>
          <w:i/>
          <w:sz w:val="24"/>
          <w:szCs w:val="24"/>
          <w:lang w:eastAsia="fr-FR"/>
        </w:rPr>
        <w:t xml:space="preserve"> deux </w:t>
      </w:r>
      <w:r w:rsidR="00E10035" w:rsidRPr="00E10035">
        <w:rPr>
          <w:rFonts w:ascii="Times New Roman" w:hAnsi="Times New Roman" w:cs="Times New Roman"/>
          <w:i/>
          <w:sz w:val="24"/>
          <w:szCs w:val="24"/>
          <w:lang w:eastAsia="fr-FR"/>
        </w:rPr>
        <w:t>générations différentes</w:t>
      </w:r>
    </w:p>
    <w:p w:rsidR="00E10035"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nous fait apercevoir qu'à poser dans </w:t>
      </w:r>
      <w:r w:rsidR="004A2F57" w:rsidRPr="00E10035">
        <w:rPr>
          <w:rFonts w:ascii="Courier New" w:hAnsi="Courier New" w:cs="Courier New"/>
          <w:i/>
          <w:sz w:val="24"/>
          <w:szCs w:val="24"/>
          <w:lang w:eastAsia="fr-FR"/>
        </w:rPr>
        <w:t>une constellation</w:t>
      </w:r>
      <w:r w:rsidR="004A2F57" w:rsidRPr="00986A2E">
        <w:rPr>
          <w:rFonts w:ascii="Courier New" w:hAnsi="Courier New" w:cs="Courier New"/>
          <w:sz w:val="28"/>
          <w:szCs w:val="28"/>
          <w:lang w:eastAsia="fr-FR"/>
        </w:rPr>
        <w:t xml:space="preserve"> qui aura un aspect tout à fait comparable à ces petits cubes que je vous dessin</w:t>
      </w:r>
      <w:r>
        <w:rPr>
          <w:rFonts w:ascii="Courier New" w:hAnsi="Courier New" w:cs="Courier New"/>
          <w:sz w:val="28"/>
          <w:szCs w:val="28"/>
          <w:lang w:eastAsia="fr-FR"/>
        </w:rPr>
        <w:t>ais la dernière fois au tableau :</w:t>
      </w:r>
      <w:r w:rsidR="004A2F57" w:rsidRPr="00986A2E">
        <w:rPr>
          <w:rFonts w:ascii="Courier New" w:hAnsi="Courier New" w:cs="Courier New"/>
          <w:sz w:val="28"/>
          <w:szCs w:val="28"/>
          <w:lang w:eastAsia="fr-FR"/>
        </w:rPr>
        <w:t xml:space="preserve"> </w:t>
      </w:r>
    </w:p>
    <w:p w:rsidR="00E10035" w:rsidRDefault="00E10035" w:rsidP="00E10035">
      <w:pPr>
        <w:pStyle w:val="Sansinterligne"/>
        <w:ind w:left="2124"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368306" cy="1074420"/>
            <wp:effectExtent l="19050" t="0" r="3294" b="0"/>
            <wp:docPr id="18" name="Image 1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1" cstate="print"/>
                    <a:stretch>
                      <a:fillRect/>
                    </a:stretch>
                  </pic:blipFill>
                  <pic:spPr>
                    <a:xfrm>
                      <a:off x="0" y="0"/>
                      <a:ext cx="1368306" cy="1074420"/>
                    </a:xfrm>
                    <a:prstGeom prst="rect">
                      <a:avLst/>
                    </a:prstGeom>
                  </pic:spPr>
                </pic:pic>
              </a:graphicData>
            </a:graphic>
          </wp:inline>
        </w:drawing>
      </w:r>
    </w:p>
    <w:p w:rsidR="00E10035"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4A2F57" w:rsidRPr="00986A2E">
        <w:rPr>
          <w:rFonts w:ascii="Courier New" w:hAnsi="Courier New" w:cs="Courier New"/>
          <w:sz w:val="28"/>
          <w:szCs w:val="28"/>
          <w:lang w:eastAsia="fr-FR"/>
        </w:rPr>
        <w:t xml:space="preserve">l semble que c'est en disposant aux différents sommets de cette construction les termes de </w:t>
      </w:r>
      <w:r w:rsidR="00FE3A12">
        <w:rPr>
          <w:rFonts w:ascii="Courier New" w:hAnsi="Courier New" w:cs="Courier New"/>
          <w:sz w:val="28"/>
          <w:szCs w:val="28"/>
          <w:lang w:eastAsia="fr-FR"/>
        </w:rPr>
        <w:t>« </w:t>
      </w:r>
      <w:r w:rsidR="004A2F57" w:rsidRPr="00FE3A12">
        <w:rPr>
          <w:rFonts w:ascii="Times New Roman" w:hAnsi="Times New Roman" w:cs="Times New Roman"/>
          <w:i/>
          <w:sz w:val="24"/>
          <w:szCs w:val="24"/>
          <w:lang w:eastAsia="fr-FR"/>
        </w:rPr>
        <w:t>père</w:t>
      </w:r>
      <w:r w:rsidR="00FE3A12">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w:t>
      </w:r>
      <w:r w:rsidR="00FE3A12">
        <w:rPr>
          <w:rFonts w:ascii="Courier New" w:hAnsi="Courier New" w:cs="Courier New"/>
          <w:sz w:val="28"/>
          <w:szCs w:val="28"/>
          <w:lang w:eastAsia="fr-FR"/>
        </w:rPr>
        <w:t>« </w:t>
      </w:r>
      <w:r w:rsidR="004A2F57" w:rsidRPr="00FE3A12">
        <w:rPr>
          <w:rFonts w:ascii="Times New Roman" w:hAnsi="Times New Roman" w:cs="Times New Roman"/>
          <w:i/>
          <w:sz w:val="24"/>
          <w:szCs w:val="24"/>
          <w:lang w:eastAsia="fr-FR"/>
        </w:rPr>
        <w:t>mère</w:t>
      </w:r>
      <w:r w:rsidR="00FE3A12">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par exemple</w:t>
      </w:r>
      <w:r>
        <w:rPr>
          <w:rFonts w:ascii="Courier New" w:hAnsi="Courier New" w:cs="Courier New"/>
          <w:sz w:val="28"/>
          <w:szCs w:val="28"/>
          <w:lang w:eastAsia="fr-FR"/>
        </w:rPr>
        <w:t>…</w:t>
      </w:r>
    </w:p>
    <w:p w:rsidR="00E10035" w:rsidRDefault="004A2F57" w:rsidP="00E1003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mère inconnue au sujet, père dans telle </w:t>
      </w:r>
    </w:p>
    <w:p w:rsidR="00E10035" w:rsidRDefault="004A2F57" w:rsidP="00E1003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et telle position à la première génération</w:t>
      </w:r>
    </w:p>
    <w:p w:rsidR="00FE3A12"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que vous trouvez également </w:t>
      </w:r>
      <w:r w:rsidR="006A20CF">
        <w:rPr>
          <w:rFonts w:ascii="Courier New" w:hAnsi="Courier New" w:cs="Courier New"/>
          <w:sz w:val="28"/>
          <w:szCs w:val="28"/>
          <w:lang w:eastAsia="fr-FR"/>
        </w:rPr>
        <w:t>« </w:t>
      </w:r>
      <w:r w:rsidR="004A2F57" w:rsidRPr="00E10035">
        <w:rPr>
          <w:rFonts w:ascii="Times New Roman" w:hAnsi="Times New Roman" w:cs="Times New Roman"/>
          <w:i/>
          <w:sz w:val="24"/>
          <w:szCs w:val="24"/>
          <w:lang w:eastAsia="fr-FR"/>
        </w:rPr>
        <w:t>inceste</w:t>
      </w:r>
      <w:r w:rsidR="006A20CF">
        <w:rPr>
          <w:rFonts w:ascii="Courier New" w:hAnsi="Courier New" w:cs="Courier New"/>
          <w:sz w:val="28"/>
          <w:szCs w:val="28"/>
          <w:lang w:eastAsia="fr-FR"/>
        </w:rPr>
        <w:t> »</w:t>
      </w:r>
      <w:r w:rsidR="00FE3A12">
        <w:rPr>
          <w:rFonts w:ascii="Times New Roman" w:hAnsi="Times New Roman" w:cs="Times New Roman"/>
          <w:i/>
          <w:sz w:val="24"/>
          <w:szCs w:val="24"/>
          <w:lang w:eastAsia="fr-FR"/>
        </w:rPr>
        <w:t>,</w:t>
      </w:r>
      <w:r w:rsidR="004A2F57" w:rsidRPr="00986A2E">
        <w:rPr>
          <w:rFonts w:ascii="Courier New" w:hAnsi="Courier New" w:cs="Courier New"/>
          <w:sz w:val="28"/>
          <w:szCs w:val="28"/>
          <w:lang w:eastAsia="fr-FR"/>
        </w:rPr>
        <w:t xml:space="preserve"> par exemple à faire tel ou tel autre sommet, et quand vous passez à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génération suivante vous trouvez point par point</w:t>
      </w:r>
      <w:r w:rsidR="00E1003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10035" w:rsidRPr="006A20CF" w:rsidRDefault="004A2F57" w:rsidP="00E10035">
      <w:pPr>
        <w:pStyle w:val="Sansinterligne"/>
        <w:ind w:left="708"/>
        <w:rPr>
          <w:rFonts w:ascii="Courier New" w:hAnsi="Courier New" w:cs="Courier New"/>
          <w:i/>
          <w:sz w:val="24"/>
          <w:szCs w:val="24"/>
          <w:lang w:eastAsia="fr-FR"/>
        </w:rPr>
      </w:pPr>
      <w:r w:rsidRPr="006A20CF">
        <w:rPr>
          <w:rFonts w:ascii="Courier New" w:hAnsi="Courier New" w:cs="Courier New"/>
          <w:i/>
          <w:sz w:val="24"/>
          <w:szCs w:val="24"/>
          <w:lang w:eastAsia="fr-FR"/>
        </w:rPr>
        <w:t>et selon des lois qui n'ont d'intérêt qu'à pouvoir leur donner une formalisation stricte et sans ambiguïté</w:t>
      </w:r>
    </w:p>
    <w:p w:rsidR="00E10035"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la notion de frères jumeaux</w:t>
      </w:r>
      <w:r w:rsidR="00FE3A12">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roofErr w:type="gramStart"/>
      <w:r w:rsidR="004A2F57" w:rsidRPr="00986A2E">
        <w:rPr>
          <w:rFonts w:ascii="Courier New" w:hAnsi="Courier New" w:cs="Courier New"/>
          <w:sz w:val="28"/>
          <w:szCs w:val="28"/>
          <w:lang w:eastAsia="fr-FR"/>
        </w:rPr>
        <w:t>recouper</w:t>
      </w:r>
      <w:proofErr w:type="gramEnd"/>
      <w:r w:rsidR="004A2F57" w:rsidRPr="00986A2E">
        <w:rPr>
          <w:rFonts w:ascii="Courier New" w:hAnsi="Courier New" w:cs="Courier New"/>
          <w:sz w:val="28"/>
          <w:szCs w:val="28"/>
          <w:lang w:eastAsia="fr-FR"/>
        </w:rPr>
        <w:t xml:space="preserve"> et être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quelque sorte la transformation prévue du couple père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mère dans la première génération. </w:t>
      </w:r>
    </w:p>
    <w:p w:rsidR="00E10035" w:rsidRDefault="00E10035" w:rsidP="004A2F57">
      <w:pPr>
        <w:pStyle w:val="Sansinterligne"/>
        <w:rPr>
          <w:rFonts w:ascii="Courier New" w:hAnsi="Courier New" w:cs="Courier New"/>
          <w:sz w:val="28"/>
          <w:szCs w:val="28"/>
          <w:lang w:eastAsia="fr-FR"/>
        </w:rPr>
      </w:pP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voyez arriver le meurtre situé à la même place par cette opération de transformation déjà réglée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 un certain nombre d'hypothèses structurales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sur la façon dont nous devons traiter le </w:t>
      </w:r>
      <w:r w:rsidR="00E10035" w:rsidRPr="00874DED">
        <w:rPr>
          <w:rFonts w:ascii="Times New Roman" w:hAnsi="Times New Roman" w:cs="Times New Roman"/>
          <w:i/>
          <w:color w:val="0000CC"/>
          <w:sz w:val="24"/>
          <w:szCs w:val="24"/>
          <w:lang w:eastAsia="fr-FR"/>
        </w:rPr>
        <w:t>mythe</w:t>
      </w:r>
      <w:r w:rsidRPr="00986A2E">
        <w:rPr>
          <w:rFonts w:ascii="Courier New" w:hAnsi="Courier New" w:cs="Courier New"/>
          <w:sz w:val="28"/>
          <w:szCs w:val="28"/>
          <w:lang w:eastAsia="fr-FR"/>
        </w:rPr>
        <w:t>. </w:t>
      </w:r>
    </w:p>
    <w:p w:rsidR="00FE3A12" w:rsidRDefault="00FE3A12" w:rsidP="004A2F57">
      <w:pPr>
        <w:pStyle w:val="Sansinterligne"/>
        <w:rPr>
          <w:rFonts w:ascii="Courier New" w:hAnsi="Courier New" w:cs="Courier New"/>
          <w:sz w:val="28"/>
          <w:szCs w:val="28"/>
          <w:lang w:eastAsia="fr-FR"/>
        </w:rPr>
      </w:pP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alors nous donne une idée de ce que je pourrais appeler le poids, la présence, </w:t>
      </w:r>
      <w:r w:rsidRPr="00E10035">
        <w:rPr>
          <w:rFonts w:ascii="Times New Roman" w:hAnsi="Times New Roman" w:cs="Times New Roman"/>
          <w:i/>
          <w:sz w:val="24"/>
          <w:szCs w:val="24"/>
          <w:lang w:eastAsia="fr-FR"/>
        </w:rPr>
        <w:t>l'instance du signifiant</w:t>
      </w:r>
      <w:r w:rsidRPr="00986A2E">
        <w:rPr>
          <w:rFonts w:ascii="Courier New" w:hAnsi="Courier New" w:cs="Courier New"/>
          <w:sz w:val="28"/>
          <w:szCs w:val="28"/>
          <w:lang w:eastAsia="fr-FR"/>
        </w:rPr>
        <w:t xml:space="preserve"> comme tel, son impact propre, d'isoler quelque chose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est en quelque sorte toujours le plus caché, puisqu'il s'agit de quelque chose qui en soi </w:t>
      </w: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ne signifie rien, mais qui assurément </w:t>
      </w: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porte tout l'ordre des significations. </w:t>
      </w:r>
    </w:p>
    <w:p w:rsidR="006A20CF" w:rsidRDefault="006A20CF" w:rsidP="004A2F57">
      <w:pPr>
        <w:pStyle w:val="Sansinterligne"/>
        <w:rPr>
          <w:rFonts w:ascii="Courier New" w:hAnsi="Courier New" w:cs="Courier New"/>
          <w:sz w:val="28"/>
          <w:szCs w:val="28"/>
          <w:lang w:eastAsia="fr-FR"/>
        </w:rPr>
      </w:pP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quelque chose de cette nature existe,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n'est nulle part plus sensible que dans le </w:t>
      </w:r>
      <w:r w:rsidR="00E10035" w:rsidRPr="00874DED">
        <w:rPr>
          <w:rFonts w:ascii="Times New Roman" w:hAnsi="Times New Roman" w:cs="Times New Roman"/>
          <w:i/>
          <w:color w:val="0000CC"/>
          <w:sz w:val="24"/>
          <w:szCs w:val="24"/>
          <w:lang w:eastAsia="fr-FR"/>
        </w:rPr>
        <w:t>mythe</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A20CF" w:rsidRDefault="006A20CF" w:rsidP="004A2F57">
      <w:pPr>
        <w:pStyle w:val="Sansinterligne"/>
        <w:rPr>
          <w:rFonts w:ascii="Courier New" w:hAnsi="Courier New" w:cs="Courier New"/>
          <w:sz w:val="28"/>
          <w:szCs w:val="28"/>
          <w:lang w:eastAsia="fr-FR"/>
        </w:rPr>
      </w:pPr>
    </w:p>
    <w:p w:rsidR="00E1003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préambule nécessaire vous indique dans quel sens nous pensons nous approcher pour le soumettre à cette épreuve de ce foisonnement de </w:t>
      </w:r>
      <w:r w:rsidRPr="00E10035">
        <w:rPr>
          <w:rFonts w:ascii="Times New Roman" w:hAnsi="Times New Roman" w:cs="Times New Roman"/>
          <w:i/>
          <w:sz w:val="24"/>
          <w:szCs w:val="24"/>
          <w:lang w:eastAsia="fr-FR"/>
        </w:rPr>
        <w:t>thèmes</w:t>
      </w:r>
      <w:r w:rsidRPr="00986A2E">
        <w:rPr>
          <w:rFonts w:ascii="Courier New" w:hAnsi="Courier New" w:cs="Courier New"/>
          <w:sz w:val="28"/>
          <w:szCs w:val="28"/>
          <w:lang w:eastAsia="fr-FR"/>
        </w:rPr>
        <w:t xml:space="preserve"> au premier abord franchement </w:t>
      </w:r>
      <w:r w:rsidRPr="00E10035">
        <w:rPr>
          <w:rFonts w:ascii="Times New Roman" w:hAnsi="Times New Roman" w:cs="Times New Roman"/>
          <w:i/>
          <w:sz w:val="24"/>
          <w:szCs w:val="24"/>
          <w:lang w:eastAsia="fr-FR"/>
        </w:rPr>
        <w:t>imaginatifs</w:t>
      </w:r>
      <w:r w:rsidRPr="00986A2E">
        <w:rPr>
          <w:rFonts w:ascii="Courier New" w:hAnsi="Courier New" w:cs="Courier New"/>
          <w:sz w:val="28"/>
          <w:szCs w:val="28"/>
          <w:lang w:eastAsia="fr-FR"/>
        </w:rPr>
        <w:t>, voire</w:t>
      </w:r>
      <w:r w:rsidR="00E10035">
        <w:rPr>
          <w:rFonts w:ascii="Courier New" w:hAnsi="Courier New" w:cs="Courier New"/>
          <w:sz w:val="28"/>
          <w:szCs w:val="28"/>
          <w:lang w:eastAsia="fr-FR"/>
        </w:rPr>
        <w:t>…</w:t>
      </w:r>
    </w:p>
    <w:p w:rsidR="00E10035" w:rsidRDefault="004A2F57" w:rsidP="00E1003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comme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dans l'observation l'évoque comme possible, puisqu'il le suggère comme étant le pro</w:t>
      </w:r>
      <w:r w:rsidRPr="00986A2E">
        <w:rPr>
          <w:rFonts w:ascii="Courier New" w:hAnsi="Courier New" w:cs="Courier New"/>
          <w:sz w:val="28"/>
          <w:szCs w:val="28"/>
          <w:lang w:eastAsia="fr-FR"/>
        </w:rPr>
        <w:softHyphen/>
        <w:t>pos supposé d'un interlocuteur</w:t>
      </w:r>
    </w:p>
    <w:p w:rsidR="00E10035" w:rsidRDefault="00E100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E10035">
        <w:rPr>
          <w:rFonts w:ascii="Times New Roman" w:hAnsi="Times New Roman" w:cs="Times New Roman"/>
          <w:i/>
          <w:sz w:val="24"/>
          <w:szCs w:val="24"/>
          <w:lang w:eastAsia="fr-FR"/>
        </w:rPr>
        <w:t>thèmes imaginatifs</w:t>
      </w:r>
      <w:r w:rsidR="004A2F57" w:rsidRPr="00986A2E">
        <w:rPr>
          <w:rFonts w:ascii="Courier New" w:hAnsi="Courier New" w:cs="Courier New"/>
          <w:sz w:val="28"/>
          <w:szCs w:val="28"/>
          <w:lang w:eastAsia="fr-FR"/>
        </w:rPr>
        <w:t xml:space="preserve"> qui pourraient aussi bien</w:t>
      </w:r>
      <w:r>
        <w:rPr>
          <w:rFonts w:ascii="Courier New" w:hAnsi="Courier New" w:cs="Courier New"/>
          <w:sz w:val="28"/>
          <w:szCs w:val="28"/>
          <w:lang w:eastAsia="fr-FR"/>
        </w:rPr>
        <w:t xml:space="preserve"> être</w:t>
      </w:r>
      <w:r w:rsidR="004A2F57" w:rsidRPr="00986A2E">
        <w:rPr>
          <w:rFonts w:ascii="Courier New" w:hAnsi="Courier New" w:cs="Courier New"/>
          <w:sz w:val="28"/>
          <w:szCs w:val="28"/>
          <w:lang w:eastAsia="fr-FR"/>
        </w:rPr>
        <w:t xml:space="preserve"> </w:t>
      </w:r>
      <w:r w:rsidR="004A2F57" w:rsidRPr="00E10035">
        <w:rPr>
          <w:rFonts w:ascii="Times New Roman" w:hAnsi="Times New Roman" w:cs="Times New Roman"/>
          <w:i/>
          <w:sz w:val="24"/>
          <w:szCs w:val="24"/>
          <w:lang w:eastAsia="fr-FR"/>
        </w:rPr>
        <w:t>suggér</w:t>
      </w:r>
      <w:r w:rsidRPr="00E10035">
        <w:rPr>
          <w:rFonts w:ascii="Times New Roman" w:hAnsi="Times New Roman" w:cs="Times New Roman"/>
          <w:i/>
          <w:sz w:val="24"/>
          <w:szCs w:val="24"/>
          <w:lang w:eastAsia="fr-FR"/>
        </w:rPr>
        <w:t>és</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E10035" w:rsidRDefault="004A2F57" w:rsidP="00E1003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si tant est que ce terme doive être </w:t>
      </w:r>
    </w:p>
    <w:p w:rsidR="00E10035" w:rsidRDefault="004A2F57" w:rsidP="00E1003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pris dans le sens le plus simple</w:t>
      </w:r>
    </w:p>
    <w:p w:rsidR="006A20CF" w:rsidRDefault="00E10035" w:rsidP="004A2F57">
      <w:pPr>
        <w:pStyle w:val="Sansinterligne"/>
        <w:rPr>
          <w:rFonts w:ascii="Times New Roman" w:hAnsi="Times New Roman" w:cs="Times New Roman"/>
          <w:i/>
          <w:color w:val="0000CC"/>
          <w:sz w:val="24"/>
          <w:szCs w:val="24"/>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à </w:t>
      </w:r>
      <w:r>
        <w:rPr>
          <w:rFonts w:ascii="Courier New" w:hAnsi="Courier New" w:cs="Courier New"/>
          <w:sz w:val="28"/>
          <w:szCs w:val="28"/>
          <w:lang w:eastAsia="fr-FR"/>
        </w:rPr>
        <w:t>s</w:t>
      </w:r>
      <w:r w:rsidR="004A2F57" w:rsidRPr="00986A2E">
        <w:rPr>
          <w:rFonts w:ascii="Courier New" w:hAnsi="Courier New" w:cs="Courier New"/>
          <w:sz w:val="28"/>
          <w:szCs w:val="28"/>
          <w:lang w:eastAsia="fr-FR"/>
        </w:rPr>
        <w:t xml:space="preserve">avoir que </w:t>
      </w:r>
      <w:r w:rsidR="004A2F57" w:rsidRPr="006A20CF">
        <w:rPr>
          <w:rFonts w:ascii="Times New Roman" w:hAnsi="Times New Roman" w:cs="Times New Roman"/>
          <w:i/>
          <w:color w:val="0000CC"/>
          <w:sz w:val="24"/>
          <w:szCs w:val="24"/>
          <w:lang w:eastAsia="fr-FR"/>
        </w:rPr>
        <w:t xml:space="preserve">quelque chose qui est articulé par un sujet passe dans l'autre sujet </w:t>
      </w:r>
    </w:p>
    <w:p w:rsidR="006A20CF" w:rsidRDefault="004A2F57" w:rsidP="004A2F57">
      <w:pPr>
        <w:pStyle w:val="Sansinterligne"/>
        <w:rPr>
          <w:rFonts w:ascii="Courier New" w:hAnsi="Courier New" w:cs="Courier New"/>
          <w:sz w:val="28"/>
          <w:szCs w:val="28"/>
          <w:lang w:eastAsia="fr-FR"/>
        </w:rPr>
      </w:pPr>
      <w:r w:rsidRPr="006A20CF">
        <w:rPr>
          <w:rFonts w:ascii="Times New Roman" w:hAnsi="Times New Roman" w:cs="Times New Roman"/>
          <w:i/>
          <w:color w:val="0000CC"/>
          <w:sz w:val="24"/>
          <w:szCs w:val="24"/>
          <w:lang w:eastAsia="fr-FR"/>
        </w:rPr>
        <w:t>à l’état de vérité reçue</w:t>
      </w:r>
      <w:r w:rsidRPr="00986A2E">
        <w:rPr>
          <w:rFonts w:ascii="Courier New" w:hAnsi="Courier New" w:cs="Courier New"/>
          <w:sz w:val="28"/>
          <w:szCs w:val="28"/>
          <w:lang w:eastAsia="fr-FR"/>
        </w:rPr>
        <w:t xml:space="preserve">, tout au moins de forme acceptée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avec un certain caractère </w:t>
      </w:r>
      <w:r w:rsidRPr="00E10035">
        <w:rPr>
          <w:rFonts w:ascii="Times New Roman" w:hAnsi="Times New Roman" w:cs="Times New Roman"/>
          <w:i/>
          <w:sz w:val="24"/>
          <w:szCs w:val="24"/>
          <w:lang w:eastAsia="fr-FR"/>
        </w:rPr>
        <w:t>de croyance</w:t>
      </w:r>
      <w:r w:rsidRPr="00986A2E">
        <w:rPr>
          <w:rFonts w:ascii="Courier New" w:hAnsi="Courier New" w:cs="Courier New"/>
          <w:sz w:val="28"/>
          <w:szCs w:val="28"/>
          <w:lang w:eastAsia="fr-FR"/>
        </w:rPr>
        <w:t xml:space="preserve">, en quelque sorte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 revêtement, un habit</w:t>
      </w:r>
      <w:r w:rsidR="00FE3A12">
        <w:rPr>
          <w:rFonts w:ascii="Courier New" w:hAnsi="Courier New" w:cs="Courier New"/>
          <w:sz w:val="28"/>
          <w:szCs w:val="28"/>
          <w:lang w:eastAsia="fr-FR"/>
        </w:rPr>
        <w:t>,</w:t>
      </w:r>
      <w:r w:rsidRPr="00986A2E">
        <w:rPr>
          <w:rFonts w:ascii="Courier New" w:hAnsi="Courier New" w:cs="Courier New"/>
          <w:sz w:val="28"/>
          <w:szCs w:val="28"/>
          <w:lang w:eastAsia="fr-FR"/>
        </w:rPr>
        <w:t xml:space="preserve"> donné à la réalité</w:t>
      </w:r>
      <w:r w:rsidR="00E1003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est reçue donc d'un sujet dans un autre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qui peut supposer donc quelque doute,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par le </w:t>
      </w:r>
      <w:r w:rsidRPr="00943427">
        <w:rPr>
          <w:rFonts w:ascii="Courier New" w:hAnsi="Courier New" w:cs="Courier New"/>
          <w:i/>
          <w:sz w:val="24"/>
          <w:szCs w:val="24"/>
          <w:lang w:eastAsia="fr-FR"/>
        </w:rPr>
        <w:t>terme de</w:t>
      </w:r>
      <w:r w:rsidRPr="00986A2E">
        <w:rPr>
          <w:rFonts w:ascii="Courier New" w:hAnsi="Courier New" w:cs="Courier New"/>
          <w:sz w:val="28"/>
          <w:szCs w:val="28"/>
          <w:lang w:eastAsia="fr-FR"/>
        </w:rPr>
        <w:t xml:space="preserve"> </w:t>
      </w:r>
      <w:r w:rsidR="00943427">
        <w:rPr>
          <w:rFonts w:ascii="Courier New" w:hAnsi="Courier New" w:cs="Courier New"/>
          <w:sz w:val="28"/>
          <w:szCs w:val="28"/>
          <w:lang w:eastAsia="fr-FR"/>
        </w:rPr>
        <w:t>« </w:t>
      </w:r>
      <w:r w:rsidRPr="00E10035">
        <w:rPr>
          <w:rFonts w:ascii="Times New Roman" w:hAnsi="Times New Roman" w:cs="Times New Roman"/>
          <w:i/>
          <w:sz w:val="24"/>
          <w:szCs w:val="24"/>
          <w:lang w:eastAsia="fr-FR"/>
        </w:rPr>
        <w:t>suggestion</w:t>
      </w:r>
      <w:r w:rsidR="00943427">
        <w:rPr>
          <w:rFonts w:ascii="Courier New" w:hAnsi="Courier New" w:cs="Courier New"/>
          <w:sz w:val="28"/>
          <w:szCs w:val="28"/>
          <w:lang w:eastAsia="fr-FR"/>
        </w:rPr>
        <w:t xml:space="preserve"> » </w:t>
      </w:r>
      <w:r w:rsidRPr="00986A2E">
        <w:rPr>
          <w:rFonts w:ascii="Courier New" w:hAnsi="Courier New" w:cs="Courier New"/>
          <w:sz w:val="28"/>
          <w:szCs w:val="28"/>
          <w:lang w:eastAsia="fr-FR"/>
        </w:rPr>
        <w:t>impliqu</w:t>
      </w:r>
      <w:r w:rsidR="00E10035">
        <w:rPr>
          <w:rFonts w:ascii="Courier New" w:hAnsi="Courier New" w:cs="Courier New"/>
          <w:sz w:val="28"/>
          <w:szCs w:val="28"/>
          <w:lang w:eastAsia="fr-FR"/>
        </w:rPr>
        <w:t>é</w:t>
      </w:r>
      <w:r w:rsidR="00943427">
        <w:rPr>
          <w:rFonts w:ascii="Courier New" w:hAnsi="Courier New" w:cs="Courier New"/>
          <w:sz w:val="28"/>
          <w:szCs w:val="28"/>
          <w:lang w:eastAsia="fr-FR"/>
        </w:rPr>
        <w:t>,</w:t>
      </w:r>
      <w:r w:rsidRPr="00986A2E">
        <w:rPr>
          <w:rFonts w:ascii="Courier New" w:hAnsi="Courier New" w:cs="Courier New"/>
          <w:sz w:val="28"/>
          <w:szCs w:val="28"/>
          <w:lang w:eastAsia="fr-FR"/>
        </w:rPr>
        <w:t xml:space="preserve"> concernant l'authenticité de la construction dont il s'agit.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une construction reçue par le sujet,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bien entendu il n'y a pas de notion qui soit toujours plus facile à voir venir comme élément de critique</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pourquoi pas légitime</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et </w:t>
      </w:r>
      <w:r w:rsidRPr="00D41AAE">
        <w:rPr>
          <w:rFonts w:ascii="Courier New" w:hAnsi="Courier New" w:cs="Courier New"/>
          <w:i/>
          <w:sz w:val="24"/>
          <w:szCs w:val="24"/>
          <w:lang w:eastAsia="fr-FR"/>
        </w:rPr>
        <w:t>qui</w:t>
      </w:r>
      <w:r w:rsidRPr="00986A2E">
        <w:rPr>
          <w:rFonts w:ascii="Courier New" w:hAnsi="Courier New" w:cs="Courier New"/>
          <w:sz w:val="28"/>
          <w:szCs w:val="28"/>
          <w:lang w:eastAsia="fr-FR"/>
        </w:rPr>
        <w:t xml:space="preserve"> plus que nous, ne songerait à penser qu'il y a là quelque chose qui mérite d'autant plus d'être pris en considération ? </w:t>
      </w:r>
    </w:p>
    <w:p w:rsidR="00D41AAE" w:rsidRDefault="00D41AAE" w:rsidP="004A2F57">
      <w:pPr>
        <w:pStyle w:val="Sansinterligne"/>
        <w:rPr>
          <w:rFonts w:ascii="Courier New" w:hAnsi="Courier New" w:cs="Courier New"/>
          <w:sz w:val="28"/>
          <w:szCs w:val="28"/>
          <w:lang w:eastAsia="fr-FR"/>
        </w:rPr>
      </w:pP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sou</w:t>
      </w:r>
      <w:r w:rsidRPr="00986A2E">
        <w:rPr>
          <w:rFonts w:ascii="Courier New" w:hAnsi="Courier New" w:cs="Courier New"/>
          <w:sz w:val="28"/>
          <w:szCs w:val="28"/>
          <w:lang w:eastAsia="fr-FR"/>
        </w:rPr>
        <w:softHyphen/>
        <w:t xml:space="preserve">tenons bien que </w:t>
      </w:r>
      <w:r w:rsidRPr="00D41AAE">
        <w:rPr>
          <w:rFonts w:ascii="Courier New" w:hAnsi="Courier New" w:cs="Courier New"/>
          <w:i/>
          <w:sz w:val="24"/>
          <w:szCs w:val="24"/>
          <w:lang w:eastAsia="fr-FR"/>
        </w:rPr>
        <w:t xml:space="preserve">les éléments culturels </w:t>
      </w:r>
      <w:r w:rsidRPr="006A20CF">
        <w:rPr>
          <w:rFonts w:ascii="Times New Roman" w:hAnsi="Times New Roman" w:cs="Times New Roman"/>
          <w:i/>
          <w:color w:val="0000CC"/>
          <w:sz w:val="24"/>
          <w:szCs w:val="24"/>
          <w:lang w:eastAsia="fr-FR"/>
        </w:rPr>
        <w:t>d'organisation symbolique</w:t>
      </w:r>
      <w:r w:rsidRPr="00D41AAE">
        <w:rPr>
          <w:rFonts w:ascii="Courier New" w:hAnsi="Courier New" w:cs="Courier New"/>
          <w:i/>
          <w:sz w:val="24"/>
          <w:szCs w:val="24"/>
          <w:lang w:eastAsia="fr-FR"/>
        </w:rPr>
        <w:t xml:space="preserve"> du monde</w:t>
      </w:r>
      <w:r w:rsidRPr="00986A2E">
        <w:rPr>
          <w:rFonts w:ascii="Courier New" w:hAnsi="Courier New" w:cs="Courier New"/>
          <w:sz w:val="28"/>
          <w:szCs w:val="28"/>
          <w:lang w:eastAsia="fr-FR"/>
        </w:rPr>
        <w:t xml:space="preserve"> sont quelque chose qui est très précisément, de par sa nature</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r w:rsidRPr="00D41AAE">
        <w:rPr>
          <w:rFonts w:ascii="Times New Roman" w:hAnsi="Times New Roman" w:cs="Times New Roman"/>
          <w:i/>
          <w:sz w:val="24"/>
          <w:szCs w:val="24"/>
          <w:lang w:eastAsia="fr-FR"/>
        </w:rPr>
        <w:t>n'appartenant à personne</w:t>
      </w:r>
      <w:r w:rsidRPr="00986A2E">
        <w:rPr>
          <w:rFonts w:ascii="Courier New" w:hAnsi="Courier New" w:cs="Courier New"/>
          <w:sz w:val="28"/>
          <w:szCs w:val="28"/>
          <w:lang w:eastAsia="fr-FR"/>
        </w:rPr>
        <w:t xml:space="preserv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est quelque chose qui doit être reçu, appris, </w:t>
      </w:r>
    </w:p>
    <w:p w:rsidR="00FE3A1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bien entendu il y a quelque chose qui donne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fondement incontestable à cette notion de </w:t>
      </w:r>
      <w:r w:rsidR="00D41AAE" w:rsidRPr="00E10035">
        <w:rPr>
          <w:rFonts w:ascii="Times New Roman" w:hAnsi="Times New Roman" w:cs="Times New Roman"/>
          <w:i/>
          <w:sz w:val="24"/>
          <w:szCs w:val="24"/>
          <w:lang w:eastAsia="fr-FR"/>
        </w:rPr>
        <w:t>suggestion</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qui est </w:t>
      </w:r>
      <w:r w:rsidRPr="00D41AAE">
        <w:rPr>
          <w:rFonts w:ascii="Courier New" w:hAnsi="Courier New" w:cs="Courier New"/>
          <w:i/>
          <w:sz w:val="24"/>
          <w:szCs w:val="24"/>
          <w:lang w:eastAsia="fr-FR"/>
        </w:rPr>
        <w:t>frappant</w:t>
      </w:r>
      <w:r w:rsidRPr="00986A2E">
        <w:rPr>
          <w:rFonts w:ascii="Courier New" w:hAnsi="Courier New" w:cs="Courier New"/>
          <w:sz w:val="28"/>
          <w:szCs w:val="28"/>
          <w:lang w:eastAsia="fr-FR"/>
        </w:rPr>
        <w:t xml:space="preserve"> également, c'est que non seulement cette </w:t>
      </w:r>
      <w:r w:rsidR="00D41AAE" w:rsidRPr="00E10035">
        <w:rPr>
          <w:rFonts w:ascii="Times New Roman" w:hAnsi="Times New Roman" w:cs="Times New Roman"/>
          <w:i/>
          <w:sz w:val="24"/>
          <w:szCs w:val="24"/>
          <w:lang w:eastAsia="fr-FR"/>
        </w:rPr>
        <w:t>suggestion</w:t>
      </w:r>
      <w:r w:rsidRPr="00986A2E">
        <w:rPr>
          <w:rFonts w:ascii="Courier New" w:hAnsi="Courier New" w:cs="Courier New"/>
          <w:sz w:val="28"/>
          <w:szCs w:val="28"/>
          <w:lang w:eastAsia="fr-FR"/>
        </w:rPr>
        <w:t xml:space="preserve"> existe dans le cas du petit Hans,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que nous la voyons s'étaler à ciel ouvert. </w:t>
      </w:r>
    </w:p>
    <w:p w:rsidR="00D41AAE" w:rsidRDefault="00D41AAE" w:rsidP="004A2F57">
      <w:pPr>
        <w:pStyle w:val="Sansinterligne"/>
        <w:rPr>
          <w:rFonts w:ascii="Courier New" w:hAnsi="Courier New" w:cs="Courier New"/>
          <w:sz w:val="28"/>
          <w:szCs w:val="28"/>
          <w:lang w:eastAsia="fr-FR"/>
        </w:rPr>
      </w:pP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peut dire que le mode interrogatoire du père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petit Hans se présente à tout instant comme représentant une véritable inquisition quelquefois présente, voire même ayant tous les caractères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d'une direction donnée aux réponses de l'enfant. </w:t>
      </w:r>
    </w:p>
    <w:p w:rsidR="006A20CF" w:rsidRDefault="006A20CF">
      <w:pPr>
        <w:rPr>
          <w:rFonts w:ascii="Courier New" w:hAnsi="Courier New" w:cs="Courier New"/>
          <w:sz w:val="28"/>
          <w:szCs w:val="28"/>
          <w:lang w:eastAsia="fr-FR"/>
        </w:rPr>
      </w:pPr>
      <w:r>
        <w:rPr>
          <w:rFonts w:ascii="Courier New" w:hAnsi="Courier New" w:cs="Courier New"/>
          <w:sz w:val="28"/>
          <w:szCs w:val="28"/>
          <w:lang w:eastAsia="fr-FR"/>
        </w:rPr>
        <w:br w:type="page"/>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Assurément le père</w:t>
      </w:r>
      <w:r w:rsidR="00D41AAE">
        <w:rPr>
          <w:rFonts w:ascii="Courier New" w:hAnsi="Courier New" w:cs="Courier New"/>
          <w:sz w:val="28"/>
          <w:szCs w:val="28"/>
          <w:lang w:eastAsia="fr-FR"/>
        </w:rPr>
        <w:t>…</w:t>
      </w:r>
    </w:p>
    <w:p w:rsidR="00D41AAE" w:rsidRDefault="004A2F57" w:rsidP="00D41AAE">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comme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le souligne en maints endroits</w:t>
      </w:r>
    </w:p>
    <w:p w:rsidR="00D41AAE"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inter</w:t>
      </w:r>
      <w:r w:rsidR="004A2F57" w:rsidRPr="00986A2E">
        <w:rPr>
          <w:rFonts w:ascii="Courier New" w:hAnsi="Courier New" w:cs="Courier New"/>
          <w:sz w:val="28"/>
          <w:szCs w:val="28"/>
          <w:lang w:eastAsia="fr-FR"/>
        </w:rPr>
        <w:softHyphen/>
        <w:t xml:space="preserve">vient d'une façon approximative, grossière, voire franchement maladroite. </w:t>
      </w:r>
    </w:p>
    <w:p w:rsidR="00D41AAE" w:rsidRDefault="00D41AAE" w:rsidP="004A2F57">
      <w:pPr>
        <w:pStyle w:val="Sansinterligne"/>
        <w:rPr>
          <w:rFonts w:ascii="Courier New" w:hAnsi="Courier New" w:cs="Courier New"/>
          <w:sz w:val="28"/>
          <w:szCs w:val="28"/>
          <w:lang w:eastAsia="fr-FR"/>
        </w:rPr>
      </w:pP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manifeste d'ailleurs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r w:rsidRPr="00D41AAE">
        <w:rPr>
          <w:rFonts w:ascii="Times New Roman" w:hAnsi="Times New Roman" w:cs="Times New Roman"/>
          <w:i/>
          <w:sz w:val="24"/>
          <w:szCs w:val="24"/>
          <w:lang w:eastAsia="fr-FR"/>
        </w:rPr>
        <w:t>toutes sortes de malentendus</w:t>
      </w:r>
      <w:r w:rsidRPr="00986A2E">
        <w:rPr>
          <w:rFonts w:ascii="Courier New" w:hAnsi="Courier New" w:cs="Courier New"/>
          <w:sz w:val="28"/>
          <w:szCs w:val="28"/>
          <w:lang w:eastAsia="fr-FR"/>
        </w:rPr>
        <w:t xml:space="preserve"> dans la façon dont il enregistre les réponses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l'enfant, dont il le presse pour trop comprendre,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trop vite, ce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souligne également.</w:t>
      </w:r>
    </w:p>
    <w:p w:rsidR="00D41AAE" w:rsidRDefault="00D41AAE" w:rsidP="004A2F57">
      <w:pPr>
        <w:pStyle w:val="Sansinterligne"/>
        <w:rPr>
          <w:rFonts w:ascii="Courier New" w:hAnsi="Courier New" w:cs="Courier New"/>
          <w:sz w:val="28"/>
          <w:szCs w:val="28"/>
          <w:lang w:eastAsia="fr-FR"/>
        </w:rPr>
      </w:pP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ce qui est tout à fait manifeste également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lecture de l'observation, c'est que justement quelque chose se produit qui est loin d'être </w:t>
      </w:r>
      <w:r w:rsidRPr="006A20CF">
        <w:rPr>
          <w:rFonts w:ascii="Times New Roman" w:hAnsi="Times New Roman" w:cs="Times New Roman"/>
          <w:i/>
          <w:sz w:val="24"/>
          <w:szCs w:val="24"/>
          <w:lang w:eastAsia="fr-FR"/>
        </w:rPr>
        <w:t>indépendant</w:t>
      </w:r>
      <w:r w:rsidRPr="00986A2E">
        <w:rPr>
          <w:rFonts w:ascii="Courier New" w:hAnsi="Courier New" w:cs="Courier New"/>
          <w:sz w:val="28"/>
          <w:szCs w:val="28"/>
          <w:lang w:eastAsia="fr-FR"/>
        </w:rPr>
        <w:t xml:space="preserve"> de cette intervention paternelle, avec tous ses défauts à tout instant pointés et désignés par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w:t>
      </w:r>
    </w:p>
    <w:p w:rsidR="00D41AAE" w:rsidRDefault="00D41AAE" w:rsidP="004A2F57">
      <w:pPr>
        <w:pStyle w:val="Sansinterligne"/>
        <w:rPr>
          <w:rFonts w:ascii="Courier New" w:hAnsi="Courier New" w:cs="Courier New"/>
          <w:sz w:val="28"/>
          <w:szCs w:val="28"/>
          <w:lang w:eastAsia="fr-FR"/>
        </w:rPr>
      </w:pPr>
    </w:p>
    <w:p w:rsidR="00D41AAE"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C'est tout à fait manifeste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D41AAE" w:rsidRDefault="004A2F57" w:rsidP="00D41AA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on voit le comportement de Hans </w:t>
      </w:r>
      <w:r w:rsidR="006A20CF">
        <w:rPr>
          <w:rFonts w:ascii="Courier New" w:hAnsi="Courier New" w:cs="Courier New"/>
          <w:sz w:val="28"/>
          <w:szCs w:val="28"/>
          <w:lang w:eastAsia="fr-FR"/>
        </w:rPr>
        <w:t xml:space="preserve">                                                       </w:t>
      </w:r>
      <w:r w:rsidRPr="00986A2E">
        <w:rPr>
          <w:rFonts w:ascii="Courier New" w:hAnsi="Courier New" w:cs="Courier New"/>
          <w:sz w:val="28"/>
          <w:szCs w:val="28"/>
          <w:lang w:eastAsia="fr-FR"/>
        </w:rPr>
        <w:t>et ses constructions,</w:t>
      </w:r>
    </w:p>
    <w:p w:rsidR="00D41AAE" w:rsidRDefault="004A2F57" w:rsidP="00D41AAE">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D41AAE" w:rsidRDefault="004A2F57" w:rsidP="00D41AA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on le voit à la façon la plus sensible de répondre à telle intervention paternelle,</w:t>
      </w:r>
    </w:p>
    <w:p w:rsidR="00D41AAE" w:rsidRDefault="004A2F57" w:rsidP="00D41AAE">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4A2F57" w:rsidRPr="00986A2E" w:rsidRDefault="004A2F57" w:rsidP="00D41AA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on le voit même en particulier à partir d'un certain moment, s'emballer si on peut dire, </w:t>
      </w:r>
      <w:r w:rsidR="00D41AAE">
        <w:rPr>
          <w:rFonts w:ascii="Courier New" w:hAnsi="Courier New" w:cs="Courier New"/>
          <w:sz w:val="28"/>
          <w:szCs w:val="28"/>
          <w:lang w:eastAsia="fr-FR"/>
        </w:rPr>
        <w:t xml:space="preserve">                            </w:t>
      </w:r>
      <w:r w:rsidRPr="00986A2E">
        <w:rPr>
          <w:rFonts w:ascii="Courier New" w:hAnsi="Courier New" w:cs="Courier New"/>
          <w:sz w:val="28"/>
          <w:szCs w:val="28"/>
          <w:lang w:eastAsia="fr-FR"/>
        </w:rPr>
        <w:t>et la phobie prendre un caractère d'ac</w:t>
      </w:r>
      <w:r w:rsidRPr="00986A2E">
        <w:rPr>
          <w:rFonts w:ascii="Courier New" w:hAnsi="Courier New" w:cs="Courier New"/>
          <w:sz w:val="28"/>
          <w:szCs w:val="28"/>
          <w:lang w:eastAsia="fr-FR"/>
        </w:rPr>
        <w:softHyphen/>
        <w:t>célération, d'hyperproductivité tout à fait sensible.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Bien entendu il est tout ce qu'il y a de plus intéressant de voir à quoi correspondent ces différents moments de la production mythique chez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petit Hans, et il y a aussi une chose qui est tout à fait manifeste, c'est que cette production tout en ayant ce caractère qu'indique d'une façon implicite dans le vocabulaire de tout un chacun le terme d'imaginatif, à savoir ce caractère d'inventé,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gratuité même</w:t>
      </w:r>
      <w:r w:rsidR="00AA1F98">
        <w:rPr>
          <w:rFonts w:ascii="Courier New" w:hAnsi="Courier New" w:cs="Courier New"/>
          <w:sz w:val="28"/>
          <w:szCs w:val="28"/>
          <w:lang w:eastAsia="fr-FR"/>
        </w:rPr>
        <w:t>,</w:t>
      </w:r>
      <w:r w:rsidRPr="00986A2E">
        <w:rPr>
          <w:rFonts w:ascii="Courier New" w:hAnsi="Courier New" w:cs="Courier New"/>
          <w:sz w:val="28"/>
          <w:szCs w:val="28"/>
          <w:lang w:eastAsia="fr-FR"/>
        </w:rPr>
        <w:t xml:space="preserve"> qui est impliquée dans l'usage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qu'on fait de ce terme</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41AAE" w:rsidRDefault="00D41AAE" w:rsidP="004A2F57">
      <w:pPr>
        <w:pStyle w:val="Sansinterligne"/>
        <w:rPr>
          <w:rFonts w:ascii="Courier New" w:hAnsi="Courier New" w:cs="Courier New"/>
          <w:sz w:val="28"/>
          <w:szCs w:val="28"/>
          <w:lang w:eastAsia="fr-FR"/>
        </w:rPr>
      </w:pPr>
    </w:p>
    <w:p w:rsidR="006A20CF"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4A2F57" w:rsidRPr="00986A2E">
        <w:rPr>
          <w:rFonts w:ascii="Courier New" w:hAnsi="Courier New" w:cs="Courier New"/>
          <w:sz w:val="28"/>
          <w:szCs w:val="28"/>
          <w:lang w:eastAsia="fr-FR"/>
        </w:rPr>
        <w:t xml:space="preserve">uelqu'un récemment à propos d'un interrogatoire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je </w:t>
      </w:r>
      <w:proofErr w:type="gramStart"/>
      <w:r w:rsidRPr="00986A2E">
        <w:rPr>
          <w:rFonts w:ascii="Courier New" w:hAnsi="Courier New" w:cs="Courier New"/>
          <w:sz w:val="28"/>
          <w:szCs w:val="28"/>
          <w:lang w:eastAsia="fr-FR"/>
        </w:rPr>
        <w:t>faisais</w:t>
      </w:r>
      <w:proofErr w:type="gramEnd"/>
      <w:r w:rsidRPr="00986A2E">
        <w:rPr>
          <w:rFonts w:ascii="Courier New" w:hAnsi="Courier New" w:cs="Courier New"/>
          <w:sz w:val="28"/>
          <w:szCs w:val="28"/>
          <w:lang w:eastAsia="fr-FR"/>
        </w:rPr>
        <w:t xml:space="preserve"> d'un des malades que je présente, m'avait souligné chez ce malade le caractère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ima</w:t>
      </w:r>
      <w:r w:rsidRPr="00986A2E">
        <w:rPr>
          <w:rFonts w:ascii="Courier New" w:hAnsi="Courier New" w:cs="Courier New"/>
          <w:sz w:val="28"/>
          <w:szCs w:val="28"/>
          <w:lang w:eastAsia="fr-FR"/>
        </w:rPr>
        <w:softHyphen/>
        <w:t>ginatif de certaines de ses constructions</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41AAE" w:rsidRDefault="00D41AAE" w:rsidP="004A2F57">
      <w:pPr>
        <w:pStyle w:val="Sansinterligne"/>
        <w:rPr>
          <w:rFonts w:ascii="Courier New" w:hAnsi="Courier New" w:cs="Courier New"/>
          <w:sz w:val="28"/>
          <w:szCs w:val="28"/>
          <w:lang w:eastAsia="fr-FR"/>
        </w:rPr>
      </w:pPr>
    </w:p>
    <w:p w:rsidR="00AA1F98"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 xml:space="preserve">t c'était pour lui quelque chose qui lui semblait toujours indiquer je ne sais quelle note hystérique de </w:t>
      </w:r>
      <w:r>
        <w:rPr>
          <w:rFonts w:ascii="Courier New" w:hAnsi="Courier New" w:cs="Courier New"/>
          <w:sz w:val="28"/>
          <w:szCs w:val="28"/>
          <w:lang w:eastAsia="fr-FR"/>
        </w:rPr>
        <w:t>« </w:t>
      </w:r>
      <w:r w:rsidRPr="00E10035">
        <w:rPr>
          <w:rFonts w:ascii="Times New Roman" w:hAnsi="Times New Roman" w:cs="Times New Roman"/>
          <w:i/>
          <w:sz w:val="24"/>
          <w:szCs w:val="24"/>
          <w:lang w:eastAsia="fr-FR"/>
        </w:rPr>
        <w:t>suggestion</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ou d'effet de la suggestion </w:t>
      </w:r>
      <w:r>
        <w:rPr>
          <w:rFonts w:ascii="Courier New" w:hAnsi="Courier New" w:cs="Courier New"/>
          <w:sz w:val="28"/>
          <w:szCs w:val="28"/>
          <w:lang w:eastAsia="fr-FR"/>
        </w:rPr>
        <w:t xml:space="preserve">dans </w:t>
      </w:r>
    </w:p>
    <w:p w:rsidR="00D41AAE"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cette production du malade.</w:t>
      </w:r>
      <w:r w:rsidR="004A2F57" w:rsidRPr="00986A2E">
        <w:rPr>
          <w:rFonts w:ascii="Courier New" w:hAnsi="Courier New" w:cs="Courier New"/>
          <w:sz w:val="28"/>
          <w:szCs w:val="28"/>
          <w:lang w:eastAsia="fr-FR"/>
        </w:rPr>
        <w:t xml:space="preserve"> </w:t>
      </w:r>
    </w:p>
    <w:p w:rsidR="00D41AAE" w:rsidRDefault="00D41AAE" w:rsidP="004A2F57">
      <w:pPr>
        <w:pStyle w:val="Sansinterligne"/>
        <w:rPr>
          <w:rFonts w:ascii="Courier New" w:hAnsi="Courier New" w:cs="Courier New"/>
          <w:sz w:val="28"/>
          <w:szCs w:val="28"/>
          <w:lang w:eastAsia="fr-FR"/>
        </w:rPr>
      </w:pPr>
    </w:p>
    <w:p w:rsidR="00AA1F98"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A</w:t>
      </w:r>
      <w:r w:rsidR="004A2F57" w:rsidRPr="00986A2E">
        <w:rPr>
          <w:rFonts w:ascii="Courier New" w:hAnsi="Courier New" w:cs="Courier New"/>
          <w:sz w:val="28"/>
          <w:szCs w:val="28"/>
          <w:lang w:eastAsia="fr-FR"/>
        </w:rPr>
        <w:t xml:space="preserve">lors qu'il était facile de s'apercevoir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qu'il n'en était rien, mais que</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41AAE" w:rsidRDefault="004A2F57" w:rsidP="00D41AAE">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quoique provoquée, stimulée par une question</w:t>
      </w:r>
    </w:p>
    <w:p w:rsidR="00D41AAE"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la productivité pré</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délirante du malade s'était manifestée avec son cachet et </w:t>
      </w:r>
      <w:r w:rsidR="004A2F57" w:rsidRPr="006A20CF">
        <w:rPr>
          <w:rFonts w:ascii="Courier New" w:hAnsi="Courier New" w:cs="Courier New"/>
          <w:i/>
          <w:sz w:val="24"/>
          <w:szCs w:val="24"/>
          <w:lang w:eastAsia="fr-FR"/>
        </w:rPr>
        <w:t>sa force de prolifération propres</w:t>
      </w:r>
      <w:r w:rsidR="004A2F57" w:rsidRPr="00986A2E">
        <w:rPr>
          <w:rFonts w:ascii="Courier New" w:hAnsi="Courier New" w:cs="Courier New"/>
          <w:sz w:val="28"/>
          <w:szCs w:val="28"/>
          <w:lang w:eastAsia="fr-FR"/>
        </w:rPr>
        <w:t>, selon strictement ses propres structures</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D41AAE" w:rsidRDefault="00D41AAE" w:rsidP="004A2F57">
      <w:pPr>
        <w:pStyle w:val="Sansinterligne"/>
        <w:rPr>
          <w:rFonts w:ascii="Courier New" w:hAnsi="Courier New" w:cs="Courier New"/>
          <w:sz w:val="28"/>
          <w:szCs w:val="28"/>
          <w:lang w:eastAsia="fr-FR"/>
        </w:rPr>
      </w:pPr>
    </w:p>
    <w:p w:rsidR="00AA1F98"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ela n'est pas même du tout l'impression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l'on a quand il s'agit de Hans. </w:t>
      </w:r>
    </w:p>
    <w:p w:rsidR="00D41AAE" w:rsidRDefault="00D41AAE" w:rsidP="004A2F57">
      <w:pPr>
        <w:pStyle w:val="Sansinterligne"/>
        <w:rPr>
          <w:rFonts w:ascii="Courier New" w:hAnsi="Courier New" w:cs="Courier New"/>
          <w:sz w:val="28"/>
          <w:szCs w:val="28"/>
          <w:lang w:eastAsia="fr-FR"/>
        </w:rPr>
      </w:pP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n'a pas l'impression à aucun moment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d'une production délirante, je dirais bien plus :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on a l'impression nettement d'une production de jeu, non seulement de jeu, mais il est tout à fait clair que c'est tellement ludique que Hans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p>
    <w:p w:rsidR="006A20CF" w:rsidRDefault="004A2F57" w:rsidP="004A2F57">
      <w:pPr>
        <w:pStyle w:val="Sansinterligne"/>
        <w:rPr>
          <w:rFonts w:ascii="Courier New" w:hAnsi="Courier New" w:cs="Courier New"/>
          <w:sz w:val="28"/>
          <w:szCs w:val="28"/>
          <w:lang w:eastAsia="fr-FR"/>
        </w:rPr>
      </w:pPr>
      <w:proofErr w:type="gramStart"/>
      <w:r w:rsidRPr="00986A2E">
        <w:rPr>
          <w:rFonts w:ascii="Courier New" w:hAnsi="Courier New" w:cs="Courier New"/>
          <w:sz w:val="28"/>
          <w:szCs w:val="28"/>
          <w:lang w:eastAsia="fr-FR"/>
        </w:rPr>
        <w:t>a</w:t>
      </w:r>
      <w:proofErr w:type="gramEnd"/>
      <w:r w:rsidRPr="00986A2E">
        <w:rPr>
          <w:rFonts w:ascii="Courier New" w:hAnsi="Courier New" w:cs="Courier New"/>
          <w:sz w:val="28"/>
          <w:szCs w:val="28"/>
          <w:lang w:eastAsia="fr-FR"/>
        </w:rPr>
        <w:t xml:space="preserve"> quelque embarras pour boucler la boucle et soutenir telle ou telle</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voie dans laquelle il s'engage après avoir indiqué je ne sais quelle magni</w:t>
      </w:r>
      <w:r w:rsidRPr="00986A2E">
        <w:rPr>
          <w:rFonts w:ascii="Courier New" w:hAnsi="Courier New" w:cs="Courier New"/>
          <w:sz w:val="28"/>
          <w:szCs w:val="28"/>
          <w:lang w:eastAsia="fr-FR"/>
        </w:rPr>
        <w:softHyphen/>
        <w:t xml:space="preserve">fique et énorme histoire confinant à la farce, sur l'intervention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 exemple de la cigogne à propos de la naissance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sa petite sœur Anna. I</w:t>
      </w:r>
      <w:r w:rsidR="00D41AAE">
        <w:rPr>
          <w:rFonts w:ascii="Courier New" w:hAnsi="Courier New" w:cs="Courier New"/>
          <w:sz w:val="28"/>
          <w:szCs w:val="28"/>
          <w:lang w:eastAsia="fr-FR"/>
        </w:rPr>
        <w:t>l</w:t>
      </w:r>
      <w:r w:rsidRPr="00986A2E">
        <w:rPr>
          <w:rFonts w:ascii="Courier New" w:hAnsi="Courier New" w:cs="Courier New"/>
          <w:sz w:val="28"/>
          <w:szCs w:val="28"/>
          <w:lang w:eastAsia="fr-FR"/>
        </w:rPr>
        <w:t xml:space="preserve"> est fort capable de dire : </w:t>
      </w:r>
    </w:p>
    <w:p w:rsidR="00D41AAE" w:rsidRDefault="00D41AAE" w:rsidP="004A2F57">
      <w:pPr>
        <w:pStyle w:val="Sansinterligne"/>
        <w:rPr>
          <w:rFonts w:ascii="Courier New" w:hAnsi="Courier New" w:cs="Courier New"/>
          <w:sz w:val="28"/>
          <w:szCs w:val="28"/>
          <w:lang w:eastAsia="fr-FR"/>
        </w:rPr>
      </w:pPr>
    </w:p>
    <w:p w:rsidR="004A2F57" w:rsidRPr="00986A2E" w:rsidRDefault="00D41AAE" w:rsidP="00D41AAE">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 </w:t>
      </w:r>
      <w:r w:rsidRPr="00D41AAE">
        <w:rPr>
          <w:rFonts w:ascii="Times New Roman" w:hAnsi="Times New Roman" w:cs="Times New Roman"/>
          <w:i/>
          <w:sz w:val="24"/>
          <w:szCs w:val="24"/>
          <w:lang w:eastAsia="fr-FR"/>
        </w:rPr>
        <w:t>E</w:t>
      </w:r>
      <w:r w:rsidR="004A2F57" w:rsidRPr="00D41AAE">
        <w:rPr>
          <w:rFonts w:ascii="Times New Roman" w:hAnsi="Times New Roman" w:cs="Times New Roman"/>
          <w:i/>
          <w:sz w:val="24"/>
          <w:szCs w:val="24"/>
          <w:lang w:eastAsia="fr-FR"/>
        </w:rPr>
        <w:t>t puis après tout, ce que je viens de vous dire là, n'y croyez pas.</w:t>
      </w:r>
      <w:r>
        <w:rPr>
          <w:rFonts w:ascii="Courier New" w:hAnsi="Courier New" w:cs="Courier New"/>
          <w:sz w:val="28"/>
          <w:szCs w:val="28"/>
          <w:lang w:eastAsia="fr-FR"/>
        </w:rPr>
        <w:t> »</w:t>
      </w:r>
    </w:p>
    <w:p w:rsidR="004A2F57" w:rsidRPr="00986A2E" w:rsidRDefault="004A2F57" w:rsidP="004A2F57">
      <w:pPr>
        <w:pStyle w:val="Sansinterligne"/>
        <w:rPr>
          <w:rFonts w:ascii="Courier New" w:hAnsi="Courier New" w:cs="Courier New"/>
          <w:sz w:val="28"/>
          <w:szCs w:val="28"/>
          <w:lang w:eastAsia="fr-FR"/>
        </w:rPr>
      </w:pP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Néanmoins, il n'en reste pas moins que dans ce jeu apparaissent moins des termes constants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qu'une certaine configuration</w:t>
      </w:r>
      <w:r w:rsidR="006A20CF">
        <w:rPr>
          <w:rFonts w:ascii="Courier New" w:hAnsi="Courier New" w:cs="Courier New"/>
          <w:sz w:val="28"/>
          <w:szCs w:val="28"/>
          <w:lang w:eastAsia="fr-FR"/>
        </w:rPr>
        <w:t>,</w:t>
      </w:r>
      <w:r w:rsidRPr="00986A2E">
        <w:rPr>
          <w:rFonts w:ascii="Courier New" w:hAnsi="Courier New" w:cs="Courier New"/>
          <w:sz w:val="28"/>
          <w:szCs w:val="28"/>
          <w:lang w:eastAsia="fr-FR"/>
        </w:rPr>
        <w:t xml:space="preserve"> fuyante quelquefois,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d'autres fois saisissable d'une façon frappante,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c'est là ce dans quoi je voudrais vous introduire, à savoir cette sorte de nécessité structurale qui préside, non seulement à la construction de chacun de ce que l'on peut appeler</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avec toutes les pré</w:t>
      </w:r>
      <w:r w:rsidRPr="00986A2E">
        <w:rPr>
          <w:rFonts w:ascii="Courier New" w:hAnsi="Courier New" w:cs="Courier New"/>
          <w:sz w:val="28"/>
          <w:szCs w:val="28"/>
          <w:lang w:eastAsia="fr-FR"/>
        </w:rPr>
        <w:softHyphen/>
        <w:t xml:space="preserve">cautions d'usage, les </w:t>
      </w:r>
      <w:r w:rsidRPr="00D41AAE">
        <w:rPr>
          <w:rFonts w:ascii="Times New Roman" w:hAnsi="Times New Roman" w:cs="Times New Roman"/>
          <w:i/>
          <w:color w:val="0000CC"/>
          <w:sz w:val="24"/>
          <w:szCs w:val="24"/>
          <w:lang w:eastAsia="fr-FR"/>
        </w:rPr>
        <w:t>petits mythes</w:t>
      </w:r>
      <w:r w:rsidRPr="00986A2E">
        <w:rPr>
          <w:rFonts w:ascii="Courier New" w:hAnsi="Courier New" w:cs="Courier New"/>
          <w:sz w:val="28"/>
          <w:szCs w:val="28"/>
          <w:lang w:eastAsia="fr-FR"/>
        </w:rPr>
        <w:t xml:space="preserve"> de Hans, mais aussi bien de leur progrès, de leur transformation, et spécialement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essayant d'at</w:t>
      </w:r>
      <w:r w:rsidR="00D41AAE">
        <w:rPr>
          <w:rFonts w:ascii="Courier New" w:hAnsi="Courier New" w:cs="Courier New"/>
          <w:sz w:val="28"/>
          <w:szCs w:val="28"/>
          <w:lang w:eastAsia="fr-FR"/>
        </w:rPr>
        <w:t>tirer votre attention vers ceci :</w:t>
      </w:r>
      <w:r w:rsidRPr="00986A2E">
        <w:rPr>
          <w:rFonts w:ascii="Courier New" w:hAnsi="Courier New" w:cs="Courier New"/>
          <w:sz w:val="28"/>
          <w:szCs w:val="28"/>
          <w:lang w:eastAsia="fr-FR"/>
        </w:rPr>
        <w:t xml:space="preserve">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ce n'est pas toujours obligatoirement leur contenu qui importe. </w:t>
      </w:r>
    </w:p>
    <w:p w:rsidR="006A20CF" w:rsidRDefault="006A20CF">
      <w:pPr>
        <w:rPr>
          <w:rFonts w:ascii="Courier New" w:hAnsi="Courier New" w:cs="Courier New"/>
          <w:sz w:val="28"/>
          <w:szCs w:val="28"/>
          <w:lang w:eastAsia="fr-FR"/>
        </w:rPr>
      </w:pPr>
      <w:r>
        <w:rPr>
          <w:rFonts w:ascii="Courier New" w:hAnsi="Courier New" w:cs="Courier New"/>
          <w:sz w:val="28"/>
          <w:szCs w:val="28"/>
          <w:lang w:eastAsia="fr-FR"/>
        </w:rPr>
        <w:br w:type="page"/>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Je veux dire que la reviviscence plus ou moins ordonnée d'</w:t>
      </w:r>
      <w:r w:rsidRPr="00D41AAE">
        <w:rPr>
          <w:rFonts w:ascii="Courier New" w:hAnsi="Courier New" w:cs="Courier New"/>
          <w:i/>
          <w:sz w:val="24"/>
          <w:szCs w:val="24"/>
          <w:lang w:eastAsia="fr-FR"/>
        </w:rPr>
        <w:t>états d'âme antérieurs</w:t>
      </w:r>
      <w:r w:rsidRPr="00986A2E">
        <w:rPr>
          <w:rFonts w:ascii="Courier New" w:hAnsi="Courier New" w:cs="Courier New"/>
          <w:sz w:val="28"/>
          <w:szCs w:val="28"/>
          <w:lang w:eastAsia="fr-FR"/>
        </w:rPr>
        <w:t xml:space="preserve">, de ce qu'on appelle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cette occasion encore </w:t>
      </w:r>
      <w:r w:rsidR="00AA1F98">
        <w:rPr>
          <w:rFonts w:ascii="Courier New" w:hAnsi="Courier New" w:cs="Courier New"/>
          <w:sz w:val="28"/>
          <w:szCs w:val="28"/>
          <w:lang w:eastAsia="fr-FR"/>
        </w:rPr>
        <w:t>« </w:t>
      </w:r>
      <w:r w:rsidRPr="00AA1F98">
        <w:rPr>
          <w:rFonts w:ascii="Times New Roman" w:hAnsi="Times New Roman" w:cs="Times New Roman"/>
          <w:i/>
          <w:sz w:val="24"/>
          <w:szCs w:val="24"/>
          <w:lang w:eastAsia="fr-FR"/>
        </w:rPr>
        <w:t>le complexe anal</w:t>
      </w:r>
      <w:r w:rsidR="00AA1F98">
        <w:rPr>
          <w:rFonts w:ascii="Courier New" w:hAnsi="Courier New" w:cs="Courier New"/>
          <w:sz w:val="28"/>
          <w:szCs w:val="28"/>
          <w:lang w:eastAsia="fr-FR"/>
        </w:rPr>
        <w:t> »</w:t>
      </w:r>
      <w:r w:rsidRPr="00986A2E">
        <w:rPr>
          <w:rFonts w:ascii="Courier New" w:hAnsi="Courier New" w:cs="Courier New"/>
          <w:sz w:val="28"/>
          <w:szCs w:val="28"/>
          <w:lang w:eastAsia="fr-FR"/>
        </w:rPr>
        <w:t xml:space="preserve"> par exemple</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qui sera épuisé dans tout ce que Hans se laisse aller à montrer à propos du </w:t>
      </w:r>
      <w:r w:rsidRPr="00D41AAE">
        <w:rPr>
          <w:rFonts w:ascii="Times New Roman" w:hAnsi="Times New Roman" w:cs="Times New Roman"/>
          <w:bCs/>
          <w:i/>
          <w:sz w:val="24"/>
          <w:szCs w:val="24"/>
          <w:lang w:eastAsia="fr-FR"/>
        </w:rPr>
        <w:t>Lumpf</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qui joue son rôle dans cette observation, et qui littéralement pour le père</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A20CF" w:rsidRDefault="004A2F57" w:rsidP="00D41AAE">
      <w:pPr>
        <w:pStyle w:val="Sansinterligne"/>
        <w:ind w:left="708"/>
        <w:rPr>
          <w:rFonts w:ascii="Courier New" w:hAnsi="Courier New" w:cs="Courier New"/>
          <w:i/>
          <w:sz w:val="24"/>
          <w:szCs w:val="24"/>
          <w:lang w:eastAsia="fr-FR"/>
        </w:rPr>
      </w:pPr>
      <w:r w:rsidRPr="006A20CF">
        <w:rPr>
          <w:rFonts w:ascii="Courier New" w:hAnsi="Courier New" w:cs="Courier New"/>
          <w:i/>
          <w:sz w:val="24"/>
          <w:szCs w:val="24"/>
          <w:lang w:eastAsia="fr-FR"/>
        </w:rPr>
        <w:t xml:space="preserve">que </w:t>
      </w:r>
      <w:r w:rsidR="00522B43" w:rsidRPr="006A20CF">
        <w:rPr>
          <w:rFonts w:ascii="Courier New" w:hAnsi="Courier New" w:cs="Courier New"/>
          <w:i/>
          <w:sz w:val="24"/>
          <w:szCs w:val="24"/>
          <w:lang w:eastAsia="fr-FR"/>
        </w:rPr>
        <w:t>FREUD</w:t>
      </w:r>
      <w:r w:rsidRPr="006A20CF">
        <w:rPr>
          <w:rFonts w:ascii="Courier New" w:hAnsi="Courier New" w:cs="Courier New"/>
          <w:i/>
          <w:sz w:val="24"/>
          <w:szCs w:val="24"/>
          <w:lang w:eastAsia="fr-FR"/>
        </w:rPr>
        <w:t xml:space="preserve"> nous dit avoir laissé délibérément dans l'ignorance de thèmes dont il était fort probable </w:t>
      </w:r>
    </w:p>
    <w:p w:rsidR="00D41AAE" w:rsidRPr="006A20CF" w:rsidRDefault="004A2F57" w:rsidP="00D41AAE">
      <w:pPr>
        <w:pStyle w:val="Sansinterligne"/>
        <w:ind w:left="708"/>
        <w:rPr>
          <w:rFonts w:ascii="Courier New" w:hAnsi="Courier New" w:cs="Courier New"/>
          <w:i/>
          <w:sz w:val="24"/>
          <w:szCs w:val="24"/>
          <w:lang w:eastAsia="fr-FR"/>
        </w:rPr>
      </w:pPr>
      <w:r w:rsidRPr="006A20CF">
        <w:rPr>
          <w:rFonts w:ascii="Courier New" w:hAnsi="Courier New" w:cs="Courier New"/>
          <w:i/>
          <w:sz w:val="24"/>
          <w:szCs w:val="24"/>
          <w:lang w:eastAsia="fr-FR"/>
        </w:rPr>
        <w:t xml:space="preserve">qu'il les rencontrerait, et que lui </w:t>
      </w:r>
      <w:r w:rsidR="00522B43" w:rsidRPr="006A20CF">
        <w:rPr>
          <w:rFonts w:ascii="Courier New" w:hAnsi="Courier New" w:cs="Courier New"/>
          <w:i/>
          <w:sz w:val="24"/>
          <w:szCs w:val="24"/>
          <w:lang w:eastAsia="fr-FR"/>
        </w:rPr>
        <w:t>FREUD</w:t>
      </w:r>
      <w:r w:rsidRPr="006A20CF">
        <w:rPr>
          <w:rFonts w:ascii="Courier New" w:hAnsi="Courier New" w:cs="Courier New"/>
          <w:i/>
          <w:sz w:val="24"/>
          <w:szCs w:val="24"/>
          <w:lang w:eastAsia="fr-FR"/>
        </w:rPr>
        <w:t xml:space="preserve"> prévoyait</w:t>
      </w:r>
    </w:p>
    <w:p w:rsidR="006A20CF" w:rsidRDefault="00D41AAE" w:rsidP="004A2F57">
      <w:pPr>
        <w:pStyle w:val="Sansinterligne"/>
        <w:rPr>
          <w:rFonts w:ascii="Times New Roman" w:hAnsi="Times New Roman" w:cs="Times New Roman"/>
          <w:i/>
          <w:sz w:val="24"/>
          <w:szCs w:val="24"/>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est inattendue. </w:t>
      </w:r>
      <w:r w:rsidR="00522B43">
        <w:rPr>
          <w:rFonts w:ascii="Courier New" w:hAnsi="Courier New" w:cs="Courier New"/>
          <w:sz w:val="28"/>
          <w:szCs w:val="28"/>
          <w:lang w:eastAsia="fr-FR"/>
        </w:rPr>
        <w:t>FREUD</w:t>
      </w:r>
      <w:r w:rsidR="004A2F57" w:rsidRPr="00986A2E">
        <w:rPr>
          <w:rFonts w:ascii="Courier New" w:hAnsi="Courier New" w:cs="Courier New"/>
          <w:sz w:val="28"/>
          <w:szCs w:val="28"/>
          <w:lang w:eastAsia="fr-FR"/>
        </w:rPr>
        <w:t xml:space="preserve"> </w:t>
      </w:r>
      <w:r w:rsidR="004A2F57" w:rsidRPr="00D41AAE">
        <w:rPr>
          <w:rFonts w:ascii="Times New Roman" w:hAnsi="Times New Roman" w:cs="Times New Roman"/>
          <w:i/>
          <w:sz w:val="24"/>
          <w:szCs w:val="24"/>
          <w:lang w:eastAsia="fr-FR"/>
        </w:rPr>
        <w:t>en nomme deux</w:t>
      </w:r>
      <w:r w:rsidR="004A2F57" w:rsidRPr="00986A2E">
        <w:rPr>
          <w:rFonts w:ascii="Courier New" w:hAnsi="Courier New" w:cs="Courier New"/>
          <w:sz w:val="28"/>
          <w:szCs w:val="28"/>
          <w:lang w:eastAsia="fr-FR"/>
        </w:rPr>
        <w:t xml:space="preserve">, et </w:t>
      </w:r>
      <w:r w:rsidR="004A2F57" w:rsidRPr="00D41AAE">
        <w:rPr>
          <w:rFonts w:ascii="Times New Roman" w:hAnsi="Times New Roman" w:cs="Times New Roman"/>
          <w:i/>
          <w:sz w:val="24"/>
          <w:szCs w:val="24"/>
          <w:lang w:eastAsia="fr-FR"/>
        </w:rPr>
        <w:t>qui sont surgis au cours</w:t>
      </w:r>
    </w:p>
    <w:p w:rsidR="00AA1F98" w:rsidRDefault="004A2F57" w:rsidP="004A2F57">
      <w:pPr>
        <w:pStyle w:val="Sansinterligne"/>
        <w:rPr>
          <w:rFonts w:ascii="Courier New" w:hAnsi="Courier New" w:cs="Courier New"/>
          <w:sz w:val="28"/>
          <w:szCs w:val="28"/>
          <w:lang w:eastAsia="fr-FR"/>
        </w:rPr>
      </w:pPr>
      <w:r w:rsidRPr="00D41AAE">
        <w:rPr>
          <w:rFonts w:ascii="Times New Roman" w:hAnsi="Times New Roman" w:cs="Times New Roman"/>
          <w:i/>
          <w:sz w:val="24"/>
          <w:szCs w:val="24"/>
          <w:lang w:eastAsia="fr-FR"/>
        </w:rPr>
        <w:t xml:space="preserve"> de l'ex</w:t>
      </w:r>
      <w:r w:rsidRPr="00D41AAE">
        <w:rPr>
          <w:rFonts w:ascii="Times New Roman" w:hAnsi="Times New Roman" w:cs="Times New Roman"/>
          <w:i/>
          <w:sz w:val="24"/>
          <w:szCs w:val="24"/>
          <w:lang w:eastAsia="fr-FR"/>
        </w:rPr>
        <w:softHyphen/>
        <w:t>ploration de l'enfant par son père</w:t>
      </w:r>
      <w:r w:rsidRPr="00986A2E">
        <w:rPr>
          <w:rFonts w:ascii="Courier New" w:hAnsi="Courier New" w:cs="Courier New"/>
          <w:sz w:val="28"/>
          <w:szCs w:val="28"/>
          <w:lang w:eastAsia="fr-FR"/>
        </w:rPr>
        <w:t>, à savoir</w:t>
      </w:r>
      <w:r w:rsidR="00AA1F98">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r w:rsidRPr="00D41AAE">
        <w:rPr>
          <w:rFonts w:ascii="Times New Roman" w:hAnsi="Times New Roman" w:cs="Times New Roman"/>
          <w:i/>
          <w:sz w:val="24"/>
          <w:szCs w:val="24"/>
          <w:lang w:eastAsia="fr-FR"/>
        </w:rPr>
        <w:t>le com</w:t>
      </w:r>
      <w:r w:rsidR="00D41AAE" w:rsidRPr="00D41AAE">
        <w:rPr>
          <w:rFonts w:ascii="Times New Roman" w:hAnsi="Times New Roman" w:cs="Times New Roman"/>
          <w:i/>
          <w:sz w:val="24"/>
          <w:szCs w:val="24"/>
          <w:lang w:eastAsia="fr-FR"/>
        </w:rPr>
        <w:t>plexe anal</w:t>
      </w:r>
      <w:r w:rsidR="00D41AAE">
        <w:rPr>
          <w:rFonts w:ascii="Courier New" w:hAnsi="Courier New" w:cs="Courier New"/>
          <w:sz w:val="28"/>
          <w:szCs w:val="28"/>
          <w:lang w:eastAsia="fr-FR"/>
        </w:rPr>
        <w:t xml:space="preserve">, </w:t>
      </w:r>
    </w:p>
    <w:p w:rsidR="004A2F57" w:rsidRPr="00986A2E"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et ni plus ni moins :</w:t>
      </w:r>
      <w:r w:rsidR="004A2F57" w:rsidRPr="00986A2E">
        <w:rPr>
          <w:rFonts w:ascii="Courier New" w:hAnsi="Courier New" w:cs="Courier New"/>
          <w:sz w:val="28"/>
          <w:szCs w:val="28"/>
          <w:lang w:eastAsia="fr-FR"/>
        </w:rPr>
        <w:t xml:space="preserve"> </w:t>
      </w:r>
      <w:r w:rsidR="004A2F57" w:rsidRPr="00D41AAE">
        <w:rPr>
          <w:rFonts w:ascii="Times New Roman" w:hAnsi="Times New Roman" w:cs="Times New Roman"/>
          <w:i/>
          <w:sz w:val="24"/>
          <w:szCs w:val="24"/>
          <w:lang w:eastAsia="fr-FR"/>
        </w:rPr>
        <w:t>le complexe de castration</w:t>
      </w:r>
      <w:r w:rsidR="004A2F57"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N'oublions pas que </w:t>
      </w:r>
      <w:r w:rsidR="00D41AAE" w:rsidRPr="00D41AAE">
        <w:rPr>
          <w:rFonts w:ascii="Times New Roman" w:hAnsi="Times New Roman" w:cs="Times New Roman"/>
          <w:i/>
          <w:sz w:val="24"/>
          <w:szCs w:val="24"/>
          <w:lang w:eastAsia="fr-FR"/>
        </w:rPr>
        <w:t>le complexe de castration</w:t>
      </w:r>
      <w:r w:rsidRPr="00986A2E">
        <w:rPr>
          <w:rFonts w:ascii="Courier New" w:hAnsi="Courier New" w:cs="Courier New"/>
          <w:sz w:val="28"/>
          <w:szCs w:val="28"/>
          <w:lang w:eastAsia="fr-FR"/>
        </w:rPr>
        <w:t xml:space="preserve"> dans la théorie analytique à l'époque où nous nous situons </w:t>
      </w:r>
      <w:r w:rsidRPr="00D41AAE">
        <w:rPr>
          <w:rFonts w:ascii="Garamond" w:hAnsi="Garamond" w:cs="Courier New"/>
          <w:sz w:val="24"/>
          <w:szCs w:val="24"/>
          <w:lang w:eastAsia="fr-FR"/>
        </w:rPr>
        <w:t>(</w:t>
      </w:r>
      <w:r w:rsidR="00D41AAE">
        <w:rPr>
          <w:rFonts w:ascii="Garamond" w:hAnsi="Garamond" w:cs="Courier New"/>
          <w:sz w:val="24"/>
          <w:szCs w:val="24"/>
          <w:lang w:eastAsia="fr-FR"/>
        </w:rPr>
        <w:t xml:space="preserve"> </w:t>
      </w:r>
      <w:r w:rsidRPr="00D41AAE">
        <w:rPr>
          <w:rFonts w:ascii="Garamond" w:hAnsi="Garamond" w:cs="Courier New"/>
          <w:sz w:val="24"/>
          <w:szCs w:val="24"/>
          <w:lang w:eastAsia="fr-FR"/>
        </w:rPr>
        <w:t>1906</w:t>
      </w:r>
      <w:r w:rsidR="008A25C4">
        <w:rPr>
          <w:rFonts w:ascii="Garamond" w:hAnsi="Garamond" w:cs="Courier New"/>
          <w:sz w:val="24"/>
          <w:szCs w:val="24"/>
          <w:lang w:eastAsia="fr-FR"/>
        </w:rPr>
        <w:t>–</w:t>
      </w:r>
      <w:r w:rsidRPr="00D41AAE">
        <w:rPr>
          <w:rFonts w:ascii="Garamond" w:hAnsi="Garamond" w:cs="Courier New"/>
          <w:sz w:val="24"/>
          <w:szCs w:val="24"/>
          <w:lang w:eastAsia="fr-FR"/>
        </w:rPr>
        <w:t>1908</w:t>
      </w:r>
      <w:r w:rsidR="00D41AAE">
        <w:rPr>
          <w:rFonts w:ascii="Garamond" w:hAnsi="Garamond" w:cs="Courier New"/>
          <w:sz w:val="24"/>
          <w:szCs w:val="24"/>
          <w:lang w:eastAsia="fr-FR"/>
        </w:rPr>
        <w:t xml:space="preserve"> </w:t>
      </w:r>
      <w:r w:rsidRPr="00D41AAE">
        <w:rPr>
          <w:rFonts w:ascii="Garamond" w:hAnsi="Garamond" w:cs="Courier New"/>
          <w:sz w:val="24"/>
          <w:szCs w:val="24"/>
          <w:lang w:eastAsia="fr-FR"/>
        </w:rPr>
        <w:t>)</w:t>
      </w:r>
      <w:r w:rsidRPr="00986A2E">
        <w:rPr>
          <w:rFonts w:ascii="Courier New" w:hAnsi="Courier New" w:cs="Courier New"/>
          <w:sz w:val="28"/>
          <w:szCs w:val="28"/>
          <w:lang w:eastAsia="fr-FR"/>
        </w:rPr>
        <w:t xml:space="preserve"> est une espèce de clé déjà capitale pour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mais qui n'est pas du tout à ce moment là mise en pleine lumière, révélée à tous comme étant la clé centrale. </w:t>
      </w:r>
    </w:p>
    <w:p w:rsidR="00D41AAE" w:rsidRDefault="00D41AAE" w:rsidP="004A2F57">
      <w:pPr>
        <w:pStyle w:val="Sansinterligne"/>
        <w:rPr>
          <w:rFonts w:ascii="Courier New" w:hAnsi="Courier New" w:cs="Courier New"/>
          <w:sz w:val="28"/>
          <w:szCs w:val="28"/>
          <w:lang w:eastAsia="fr-FR"/>
        </w:rPr>
      </w:pP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Bien loin de là, c'est une petite clé qui traîne parmi les autres, avec </w:t>
      </w:r>
      <w:r w:rsidRPr="00AA1F98">
        <w:rPr>
          <w:rFonts w:ascii="Courier New" w:hAnsi="Courier New" w:cs="Courier New"/>
          <w:i/>
          <w:sz w:val="24"/>
          <w:szCs w:val="24"/>
          <w:lang w:eastAsia="fr-FR"/>
        </w:rPr>
        <w:t>un petit air de rien du tout</w:t>
      </w:r>
      <w:r w:rsidRPr="00986A2E">
        <w:rPr>
          <w:rFonts w:ascii="Courier New" w:hAnsi="Courier New" w:cs="Courier New"/>
          <w:sz w:val="28"/>
          <w:szCs w:val="28"/>
          <w:lang w:eastAsia="fr-FR"/>
        </w:rPr>
        <w:t xml:space="preserv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en fin de compte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veut dire que le père n'était aucunement averti de quelque chose qui dut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se rapporter à ce rapport essentiel qui fait que </w:t>
      </w:r>
    </w:p>
    <w:p w:rsidR="00D41AAE" w:rsidRDefault="00D41AAE" w:rsidP="004A2F57">
      <w:pPr>
        <w:pStyle w:val="Sansinterligne"/>
        <w:rPr>
          <w:rFonts w:ascii="Courier New" w:hAnsi="Courier New" w:cs="Courier New"/>
          <w:sz w:val="28"/>
          <w:szCs w:val="28"/>
          <w:lang w:eastAsia="fr-FR"/>
        </w:rPr>
      </w:pPr>
      <w:r w:rsidRPr="00D41AAE">
        <w:rPr>
          <w:rFonts w:ascii="Times New Roman" w:hAnsi="Times New Roman" w:cs="Times New Roman"/>
          <w:i/>
          <w:sz w:val="24"/>
          <w:szCs w:val="24"/>
          <w:lang w:eastAsia="fr-FR"/>
        </w:rPr>
        <w:t>le complexe de castration</w:t>
      </w:r>
      <w:r w:rsidR="004A2F57" w:rsidRPr="00986A2E">
        <w:rPr>
          <w:rFonts w:ascii="Courier New" w:hAnsi="Courier New" w:cs="Courier New"/>
          <w:sz w:val="28"/>
          <w:szCs w:val="28"/>
          <w:lang w:eastAsia="fr-FR"/>
        </w:rPr>
        <w:t xml:space="preserve"> est la cheville majeure</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w:t>
      </w:r>
    </w:p>
    <w:p w:rsidR="00D41AAE" w:rsidRDefault="004A2F57" w:rsidP="00D41AA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par où passe l'instauration de sa constellation et la réso</w:t>
      </w:r>
      <w:r w:rsidRPr="00986A2E">
        <w:rPr>
          <w:rFonts w:ascii="Courier New" w:hAnsi="Courier New" w:cs="Courier New"/>
          <w:sz w:val="28"/>
          <w:szCs w:val="28"/>
          <w:lang w:eastAsia="fr-FR"/>
        </w:rPr>
        <w:softHyphen/>
        <w:t xml:space="preserve">lution de sa constellation, </w:t>
      </w:r>
    </w:p>
    <w:p w:rsidR="004A2F57" w:rsidRPr="00986A2E" w:rsidRDefault="004A2F57" w:rsidP="00D41AA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par où passe </w:t>
      </w:r>
      <w:r w:rsidRPr="00D41AAE">
        <w:rPr>
          <w:rFonts w:ascii="Times New Roman" w:hAnsi="Times New Roman" w:cs="Times New Roman"/>
          <w:i/>
          <w:sz w:val="24"/>
          <w:szCs w:val="24"/>
          <w:lang w:eastAsia="fr-FR"/>
        </w:rPr>
        <w:t>la phase ascendante ou descendante</w:t>
      </w:r>
      <w:r w:rsidRPr="00986A2E">
        <w:rPr>
          <w:rFonts w:ascii="Courier New" w:hAnsi="Courier New" w:cs="Courier New"/>
          <w:sz w:val="28"/>
          <w:szCs w:val="28"/>
          <w:lang w:eastAsia="fr-FR"/>
        </w:rPr>
        <w:t xml:space="preserve"> de l’œdipe.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Donc nous voyons que le petit Hans en effet réagit.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réagit tout au cours de l'intervention du </w:t>
      </w:r>
      <w:r w:rsidRPr="00D41AAE">
        <w:rPr>
          <w:rFonts w:ascii="Times New Roman" w:hAnsi="Times New Roman" w:cs="Times New Roman"/>
          <w:i/>
          <w:color w:val="0000CC"/>
          <w:sz w:val="24"/>
          <w:szCs w:val="24"/>
          <w:lang w:eastAsia="fr-FR"/>
        </w:rPr>
        <w:t>père réel</w:t>
      </w:r>
      <w:r w:rsidRPr="00986A2E">
        <w:rPr>
          <w:rFonts w:ascii="Courier New" w:hAnsi="Courier New" w:cs="Courier New"/>
          <w:sz w:val="28"/>
          <w:szCs w:val="28"/>
          <w:lang w:eastAsia="fr-FR"/>
        </w:rPr>
        <w:t xml:space="preserv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savoir de mise en serre chaude de ces feux</w:t>
      </w:r>
      <w:r w:rsidRPr="00986A2E">
        <w:rPr>
          <w:rFonts w:ascii="Courier New" w:hAnsi="Courier New" w:cs="Courier New"/>
          <w:sz w:val="28"/>
          <w:szCs w:val="28"/>
          <w:lang w:eastAsia="fr-FR"/>
        </w:rPr>
        <w:softHyphen/>
        <w:t xml:space="preserve"> croisés de l'interrogation paternelle sous lesquels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se trouve pendant un certain temps, et qui à voir l'observation massivement, se montrent avoir été favorables à un véritable développement, à une véritable culture même</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chez Hans, de quelque chose qui ne nous permet pas de penser, vu sa richesse, </w:t>
      </w:r>
    </w:p>
    <w:p w:rsidR="006A20CF" w:rsidRDefault="004A2F57" w:rsidP="004A2F57">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ni que la phobie aurait eu ses prolongements et </w:t>
      </w:r>
      <w:r w:rsidRPr="006A20CF">
        <w:rPr>
          <w:rFonts w:ascii="Courier New" w:hAnsi="Courier New" w:cs="Courier New"/>
          <w:sz w:val="28"/>
          <w:szCs w:val="28"/>
          <w:lang w:eastAsia="fr-FR"/>
        </w:rPr>
        <w:t xml:space="preserve">ses échos sans l'intervention paternelle, </w:t>
      </w:r>
    </w:p>
    <w:p w:rsidR="00D41AAE" w:rsidRPr="006A20CF" w:rsidRDefault="004A2F57" w:rsidP="004A2F57">
      <w:pPr>
        <w:pStyle w:val="Sansinterligne"/>
        <w:numPr>
          <w:ilvl w:val="0"/>
          <w:numId w:val="2"/>
        </w:numPr>
        <w:rPr>
          <w:rFonts w:ascii="Courier New" w:hAnsi="Courier New" w:cs="Courier New"/>
          <w:sz w:val="28"/>
          <w:szCs w:val="28"/>
          <w:lang w:eastAsia="fr-FR"/>
        </w:rPr>
      </w:pPr>
      <w:r w:rsidRPr="006A20CF">
        <w:rPr>
          <w:rFonts w:ascii="Courier New" w:hAnsi="Courier New" w:cs="Courier New"/>
          <w:sz w:val="28"/>
          <w:szCs w:val="28"/>
          <w:lang w:eastAsia="fr-FR"/>
        </w:rPr>
        <w:t xml:space="preserve">ni même non plus </w:t>
      </w:r>
      <w:proofErr w:type="gramStart"/>
      <w:r w:rsidRPr="006A20CF">
        <w:rPr>
          <w:rFonts w:ascii="Courier New" w:hAnsi="Courier New" w:cs="Courier New"/>
          <w:sz w:val="28"/>
          <w:szCs w:val="28"/>
          <w:lang w:eastAsia="fr-FR"/>
        </w:rPr>
        <w:t>qu'elle aurait</w:t>
      </w:r>
      <w:proofErr w:type="gramEnd"/>
      <w:r w:rsidRPr="006A20CF">
        <w:rPr>
          <w:rFonts w:ascii="Courier New" w:hAnsi="Courier New" w:cs="Courier New"/>
          <w:sz w:val="28"/>
          <w:szCs w:val="28"/>
          <w:lang w:eastAsia="fr-FR"/>
        </w:rPr>
        <w:t xml:space="preserve"> eu son centre même, ni ce développement, ni cette richesse, </w:t>
      </w:r>
      <w:r w:rsidR="00D41AAE" w:rsidRPr="006A20CF">
        <w:rPr>
          <w:rFonts w:ascii="Courier New" w:hAnsi="Courier New" w:cs="Courier New"/>
          <w:sz w:val="28"/>
          <w:szCs w:val="28"/>
          <w:lang w:eastAsia="fr-FR"/>
        </w:rPr>
        <w:t>sans</w:t>
      </w:r>
      <w:r w:rsidRPr="006A20CF">
        <w:rPr>
          <w:rFonts w:ascii="Courier New" w:hAnsi="Courier New" w:cs="Courier New"/>
          <w:sz w:val="28"/>
          <w:szCs w:val="28"/>
          <w:lang w:eastAsia="fr-FR"/>
        </w:rPr>
        <w:t xml:space="preserve"> cette ins</w:t>
      </w:r>
      <w:r w:rsidR="00D41AAE" w:rsidRPr="006A20CF">
        <w:rPr>
          <w:rFonts w:ascii="Courier New" w:hAnsi="Courier New" w:cs="Courier New"/>
          <w:sz w:val="28"/>
          <w:szCs w:val="28"/>
          <w:lang w:eastAsia="fr-FR"/>
        </w:rPr>
        <w:t>is</w:t>
      </w:r>
      <w:r w:rsidRPr="006A20CF">
        <w:rPr>
          <w:rFonts w:ascii="Courier New" w:hAnsi="Courier New" w:cs="Courier New"/>
          <w:sz w:val="28"/>
          <w:szCs w:val="28"/>
          <w:lang w:eastAsia="fr-FR"/>
        </w:rPr>
        <w:t xml:space="preserve">tance si prévenante pendant un certain temps. </w:t>
      </w:r>
    </w:p>
    <w:p w:rsidR="00D41AAE" w:rsidRDefault="00D41AAE"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est admis par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et je dirais même repris par lui à son compte, je veux dire qu'il admet même qu'il y a pu avoir momentanément une espèce de </w:t>
      </w:r>
      <w:r w:rsidRPr="00D41AAE">
        <w:rPr>
          <w:rFonts w:ascii="Times New Roman" w:hAnsi="Times New Roman" w:cs="Times New Roman"/>
          <w:i/>
          <w:sz w:val="24"/>
          <w:szCs w:val="24"/>
          <w:lang w:eastAsia="fr-FR"/>
        </w:rPr>
        <w:t>flambée</w:t>
      </w:r>
      <w:r w:rsidRPr="00986A2E">
        <w:rPr>
          <w:rFonts w:ascii="Courier New" w:hAnsi="Courier New" w:cs="Courier New"/>
          <w:sz w:val="28"/>
          <w:szCs w:val="28"/>
          <w:lang w:eastAsia="fr-FR"/>
        </w:rPr>
        <w:t>, de précipitation, d'accélération, d'intensification même de la phobie sous l'action du père.</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Tout ceci </w:t>
      </w:r>
      <w:proofErr w:type="gramStart"/>
      <w:r w:rsidRPr="00986A2E">
        <w:rPr>
          <w:rFonts w:ascii="Courier New" w:hAnsi="Courier New" w:cs="Courier New"/>
          <w:sz w:val="28"/>
          <w:szCs w:val="28"/>
          <w:lang w:eastAsia="fr-FR"/>
        </w:rPr>
        <w:t>ne sont</w:t>
      </w:r>
      <w:proofErr w:type="gramEnd"/>
      <w:r w:rsidRPr="00986A2E">
        <w:rPr>
          <w:rFonts w:ascii="Courier New" w:hAnsi="Courier New" w:cs="Courier New"/>
          <w:sz w:val="28"/>
          <w:szCs w:val="28"/>
          <w:lang w:eastAsia="fr-FR"/>
        </w:rPr>
        <w:t xml:space="preserve"> que des vérités premières,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encore faut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les dire. </w:t>
      </w:r>
    </w:p>
    <w:p w:rsidR="00D41AAE" w:rsidRDefault="00D41AAE" w:rsidP="004A2F57">
      <w:pPr>
        <w:pStyle w:val="Sansinterligne"/>
        <w:rPr>
          <w:rFonts w:ascii="Courier New" w:hAnsi="Courier New" w:cs="Courier New"/>
          <w:sz w:val="28"/>
          <w:szCs w:val="28"/>
          <w:lang w:eastAsia="fr-FR"/>
        </w:rPr>
      </w:pP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Repre</w:t>
      </w:r>
      <w:r w:rsidRPr="00986A2E">
        <w:rPr>
          <w:rFonts w:ascii="Courier New" w:hAnsi="Courier New" w:cs="Courier New"/>
          <w:sz w:val="28"/>
          <w:szCs w:val="28"/>
          <w:lang w:eastAsia="fr-FR"/>
        </w:rPr>
        <w:softHyphen/>
        <w:t xml:space="preserve">nons les choses au point où nous en sommes,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pour tout de même ne pas vous laisser tout à fait devant la cohue, je vais vous indiquer quel est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quelque sorte </w:t>
      </w:r>
      <w:r w:rsidRPr="00D41AAE">
        <w:rPr>
          <w:rFonts w:ascii="Times New Roman" w:hAnsi="Times New Roman" w:cs="Times New Roman"/>
          <w:i/>
          <w:sz w:val="24"/>
          <w:szCs w:val="24"/>
          <w:lang w:eastAsia="fr-FR"/>
        </w:rPr>
        <w:t>le schéma général</w:t>
      </w:r>
      <w:r w:rsidRPr="00986A2E">
        <w:rPr>
          <w:rFonts w:ascii="Courier New" w:hAnsi="Courier New" w:cs="Courier New"/>
          <w:sz w:val="28"/>
          <w:szCs w:val="28"/>
          <w:lang w:eastAsia="fr-FR"/>
        </w:rPr>
        <w:t xml:space="preserve"> autour duquel je pense, va s'ordonner d'une façon  satisfaisante pour nous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que nous allons essayer de comprendre dans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phénomène de </w:t>
      </w:r>
      <w:r w:rsidRPr="00D41AAE">
        <w:rPr>
          <w:rFonts w:ascii="Times New Roman" w:hAnsi="Times New Roman" w:cs="Times New Roman"/>
          <w:i/>
          <w:sz w:val="24"/>
          <w:szCs w:val="24"/>
          <w:lang w:eastAsia="fr-FR"/>
        </w:rPr>
        <w:t>l'analyse de</w:t>
      </w:r>
      <w:r w:rsidRPr="00986A2E">
        <w:rPr>
          <w:rFonts w:ascii="Courier New" w:hAnsi="Courier New" w:cs="Courier New"/>
          <w:sz w:val="28"/>
          <w:szCs w:val="28"/>
          <w:lang w:eastAsia="fr-FR"/>
        </w:rPr>
        <w:t xml:space="preserve"> Hans, </w:t>
      </w:r>
      <w:r w:rsidRPr="00D41AAE">
        <w:rPr>
          <w:rFonts w:ascii="Times New Roman" w:hAnsi="Times New Roman" w:cs="Times New Roman"/>
          <w:i/>
          <w:sz w:val="24"/>
          <w:szCs w:val="24"/>
          <w:lang w:eastAsia="fr-FR"/>
        </w:rPr>
        <w:t>son départ</w:t>
      </w:r>
      <w:r w:rsidRPr="00986A2E">
        <w:rPr>
          <w:rFonts w:ascii="Courier New" w:hAnsi="Courier New" w:cs="Courier New"/>
          <w:sz w:val="28"/>
          <w:szCs w:val="28"/>
          <w:lang w:eastAsia="fr-FR"/>
        </w:rPr>
        <w:t xml:space="preserve"> et </w:t>
      </w:r>
      <w:r w:rsidRPr="00D41AAE">
        <w:rPr>
          <w:rFonts w:ascii="Times New Roman" w:hAnsi="Times New Roman" w:cs="Times New Roman"/>
          <w:i/>
          <w:sz w:val="24"/>
          <w:szCs w:val="24"/>
          <w:lang w:eastAsia="fr-FR"/>
        </w:rPr>
        <w:t>ses résultats</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Hans est donc dans un certain rapport avec sa mère, où se mêle le besoin direct qu’il a de </w:t>
      </w:r>
      <w:r w:rsidRPr="00D41AAE">
        <w:rPr>
          <w:rFonts w:ascii="Times New Roman" w:hAnsi="Times New Roman" w:cs="Times New Roman"/>
          <w:i/>
          <w:sz w:val="24"/>
          <w:szCs w:val="24"/>
          <w:lang w:eastAsia="fr-FR"/>
        </w:rPr>
        <w:t>l’amour de sa mère</w:t>
      </w:r>
      <w:r w:rsidRPr="00986A2E">
        <w:rPr>
          <w:rFonts w:ascii="Courier New" w:hAnsi="Courier New" w:cs="Courier New"/>
          <w:sz w:val="28"/>
          <w:szCs w:val="28"/>
          <w:lang w:eastAsia="fr-FR"/>
        </w:rPr>
        <w:t xml:space="preserve">, avec quelque chose que nous avons appelé le jeu du leurre intersubjectif, à savoir </w:t>
      </w:r>
      <w:proofErr w:type="gramStart"/>
      <w:r w:rsidRPr="00986A2E">
        <w:rPr>
          <w:rFonts w:ascii="Courier New" w:hAnsi="Courier New" w:cs="Courier New"/>
          <w:sz w:val="28"/>
          <w:szCs w:val="28"/>
          <w:lang w:eastAsia="fr-FR"/>
        </w:rPr>
        <w:t>ce</w:t>
      </w:r>
      <w:proofErr w:type="gramEnd"/>
      <w:r w:rsidRPr="00986A2E">
        <w:rPr>
          <w:rFonts w:ascii="Courier New" w:hAnsi="Courier New" w:cs="Courier New"/>
          <w:sz w:val="28"/>
          <w:szCs w:val="28"/>
          <w:lang w:eastAsia="fr-FR"/>
        </w:rPr>
        <w:t xml:space="preserve"> quelque chose</w:t>
      </w:r>
      <w:r w:rsidR="00D41AAE">
        <w:rPr>
          <w:rFonts w:ascii="Courier New" w:hAnsi="Courier New" w:cs="Courier New"/>
          <w:sz w:val="28"/>
          <w:szCs w:val="28"/>
          <w:lang w:eastAsia="fr-FR"/>
        </w:rPr>
        <w:t xml:space="preserv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se manifeste de la façon la plus claire dans les propos de l'enfant, et qui indique de toutes parts</w:t>
      </w:r>
      <w:r w:rsidR="00D41AAE">
        <w:rPr>
          <w:rFonts w:ascii="Courier New" w:hAnsi="Courier New" w:cs="Courier New"/>
          <w:sz w:val="28"/>
          <w:szCs w:val="28"/>
          <w:lang w:eastAsia="fr-FR"/>
        </w:rPr>
        <w:t>…</w:t>
      </w:r>
    </w:p>
    <w:p w:rsidR="00D41AAE" w:rsidRDefault="004A2F57" w:rsidP="00D41AAE">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il suffit de lire le commencement de l'observation pour le voir</w:t>
      </w:r>
    </w:p>
    <w:p w:rsidR="00AA1F98"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qu'il lui faut que sa mère ait </w:t>
      </w:r>
      <w:r w:rsidR="004A2F57" w:rsidRPr="00D41AAE">
        <w:rPr>
          <w:rFonts w:ascii="Times New Roman" w:hAnsi="Times New Roman" w:cs="Times New Roman"/>
          <w:i/>
          <w:color w:val="0000CC"/>
          <w:sz w:val="24"/>
          <w:szCs w:val="24"/>
          <w:lang w:eastAsia="fr-FR"/>
        </w:rPr>
        <w:t>un phallus</w:t>
      </w:r>
      <w:r w:rsidR="004A2F57" w:rsidRPr="00986A2E">
        <w:rPr>
          <w:rFonts w:ascii="Courier New" w:hAnsi="Courier New" w:cs="Courier New"/>
          <w:sz w:val="28"/>
          <w:szCs w:val="28"/>
          <w:lang w:eastAsia="fr-FR"/>
        </w:rPr>
        <w:t xml:space="preserve">, ce qui ne veut pas dire pour autant que pour lui ce </w:t>
      </w:r>
      <w:r w:rsidR="004A2F57" w:rsidRPr="00D41AAE">
        <w:rPr>
          <w:rFonts w:ascii="Times New Roman" w:hAnsi="Times New Roman" w:cs="Times New Roman"/>
          <w:i/>
          <w:color w:val="0000CC"/>
          <w:sz w:val="24"/>
          <w:szCs w:val="24"/>
          <w:lang w:eastAsia="fr-FR"/>
        </w:rPr>
        <w:t>phallus</w:t>
      </w:r>
      <w:r w:rsidR="004A2F57" w:rsidRPr="00986A2E">
        <w:rPr>
          <w:rFonts w:ascii="Courier New" w:hAnsi="Courier New" w:cs="Courier New"/>
          <w:sz w:val="28"/>
          <w:szCs w:val="28"/>
          <w:lang w:eastAsia="fr-FR"/>
        </w:rPr>
        <w:t xml:space="preserv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soit quelque chose de </w:t>
      </w:r>
      <w:r w:rsidRPr="00D41AAE">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w:t>
      </w:r>
    </w:p>
    <w:p w:rsidR="00D41AAE" w:rsidRDefault="00D41AAE" w:rsidP="004A2F57">
      <w:pPr>
        <w:pStyle w:val="Sansinterligne"/>
        <w:rPr>
          <w:rFonts w:ascii="Courier New" w:hAnsi="Courier New" w:cs="Courier New"/>
          <w:sz w:val="28"/>
          <w:szCs w:val="28"/>
          <w:lang w:eastAsia="fr-FR"/>
        </w:rPr>
      </w:pPr>
    </w:p>
    <w:p w:rsidR="00D41AAE"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986A2E">
        <w:rPr>
          <w:rFonts w:ascii="Courier New" w:hAnsi="Courier New" w:cs="Courier New"/>
          <w:sz w:val="28"/>
          <w:szCs w:val="28"/>
          <w:lang w:eastAsia="fr-FR"/>
        </w:rPr>
        <w:t xml:space="preserve"> tout instant au contraire, éclate dans son propos l'ambiguïté que fait apparaître ce rapport dans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une perspective de jeu. L'enfant sait bien en fin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compte quelque chose, tout au moins qui indique, il le dit : «  </w:t>
      </w:r>
      <w:r w:rsidRPr="00D41AAE">
        <w:rPr>
          <w:rFonts w:ascii="Times New Roman" w:hAnsi="Times New Roman" w:cs="Times New Roman"/>
          <w:i/>
          <w:iCs/>
          <w:sz w:val="24"/>
          <w:szCs w:val="24"/>
          <w:lang w:eastAsia="fr-FR"/>
        </w:rPr>
        <w:t>J'avais justement pensé</w:t>
      </w:r>
      <w:r w:rsidR="00D41AAE">
        <w:rPr>
          <w:rFonts w:ascii="Courier New" w:hAnsi="Courier New" w:cs="Courier New"/>
          <w:i/>
          <w:iCs/>
          <w:sz w:val="28"/>
          <w:szCs w:val="28"/>
          <w:lang w:eastAsia="fr-FR"/>
        </w:rPr>
        <w:t>…</w:t>
      </w:r>
      <w:r w:rsidRPr="00986A2E">
        <w:rPr>
          <w:rFonts w:ascii="Courier New" w:hAnsi="Courier New" w:cs="Courier New"/>
          <w:sz w:val="28"/>
          <w:szCs w:val="28"/>
          <w:lang w:eastAsia="fr-FR"/>
        </w:rPr>
        <w:t xml:space="preserve"> », et il s'interrompt. </w:t>
      </w:r>
    </w:p>
    <w:p w:rsidR="00D41AAE" w:rsidRDefault="00D41AAE" w:rsidP="004A2F57">
      <w:pPr>
        <w:pStyle w:val="Sansinterligne"/>
        <w:rPr>
          <w:rFonts w:ascii="Courier New" w:hAnsi="Courier New" w:cs="Courier New"/>
          <w:sz w:val="28"/>
          <w:szCs w:val="28"/>
          <w:lang w:eastAsia="fr-FR"/>
        </w:rPr>
      </w:pP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à quoi il a pensé, c'est à : </w:t>
      </w:r>
      <w:r w:rsidR="00D41AAE">
        <w:rPr>
          <w:rFonts w:ascii="Courier New" w:hAnsi="Courier New" w:cs="Courier New"/>
          <w:sz w:val="28"/>
          <w:szCs w:val="28"/>
          <w:lang w:eastAsia="fr-FR"/>
        </w:rPr>
        <w:t>« </w:t>
      </w:r>
      <w:r w:rsidRPr="00D41AAE">
        <w:rPr>
          <w:rFonts w:ascii="Times New Roman" w:hAnsi="Times New Roman" w:cs="Times New Roman"/>
          <w:i/>
          <w:sz w:val="24"/>
          <w:szCs w:val="24"/>
          <w:lang w:eastAsia="fr-FR"/>
        </w:rPr>
        <w:t>l'a</w:t>
      </w:r>
      <w:r w:rsidR="008A25C4" w:rsidRPr="006A20CF">
        <w:rPr>
          <w:rFonts w:ascii="Times New Roman" w:hAnsi="Times New Roman" w:cs="Times New Roman"/>
          <w:i/>
          <w:sz w:val="16"/>
          <w:szCs w:val="16"/>
          <w:lang w:eastAsia="fr-FR"/>
        </w:rPr>
        <w:t>–</w:t>
      </w:r>
      <w:r w:rsidRPr="00D41AAE">
        <w:rPr>
          <w:rFonts w:ascii="Times New Roman" w:hAnsi="Times New Roman" w:cs="Times New Roman"/>
          <w:i/>
          <w:sz w:val="24"/>
          <w:szCs w:val="24"/>
          <w:lang w:eastAsia="fr-FR"/>
        </w:rPr>
        <w:t>t</w:t>
      </w:r>
      <w:r w:rsidR="008A25C4" w:rsidRPr="006A20CF">
        <w:rPr>
          <w:rFonts w:ascii="Times New Roman" w:hAnsi="Times New Roman" w:cs="Times New Roman"/>
          <w:i/>
          <w:sz w:val="16"/>
          <w:szCs w:val="16"/>
          <w:lang w:eastAsia="fr-FR"/>
        </w:rPr>
        <w:t>–</w:t>
      </w:r>
      <w:r w:rsidRPr="00D41AAE">
        <w:rPr>
          <w:rFonts w:ascii="Times New Roman" w:hAnsi="Times New Roman" w:cs="Times New Roman"/>
          <w:i/>
          <w:sz w:val="24"/>
          <w:szCs w:val="24"/>
          <w:lang w:eastAsia="fr-FR"/>
        </w:rPr>
        <w:t>elle, ou ne l'a</w:t>
      </w:r>
      <w:r w:rsidR="008A25C4" w:rsidRPr="006A20CF">
        <w:rPr>
          <w:rFonts w:ascii="Times New Roman" w:hAnsi="Times New Roman" w:cs="Times New Roman"/>
          <w:i/>
          <w:sz w:val="16"/>
          <w:szCs w:val="16"/>
          <w:lang w:eastAsia="fr-FR"/>
        </w:rPr>
        <w:t>–</w:t>
      </w:r>
      <w:r w:rsidRPr="00D41AAE">
        <w:rPr>
          <w:rFonts w:ascii="Times New Roman" w:hAnsi="Times New Roman" w:cs="Times New Roman"/>
          <w:i/>
          <w:sz w:val="24"/>
          <w:szCs w:val="24"/>
          <w:lang w:eastAsia="fr-FR"/>
        </w:rPr>
        <w:t>t</w:t>
      </w:r>
      <w:r w:rsidR="008A25C4" w:rsidRPr="006A20CF">
        <w:rPr>
          <w:rFonts w:ascii="Times New Roman" w:hAnsi="Times New Roman" w:cs="Times New Roman"/>
          <w:i/>
          <w:sz w:val="16"/>
          <w:szCs w:val="16"/>
          <w:lang w:eastAsia="fr-FR"/>
        </w:rPr>
        <w:t>–</w:t>
      </w:r>
      <w:r w:rsidRPr="00D41AAE">
        <w:rPr>
          <w:rFonts w:ascii="Times New Roman" w:hAnsi="Times New Roman" w:cs="Times New Roman"/>
          <w:i/>
          <w:sz w:val="24"/>
          <w:szCs w:val="24"/>
          <w:lang w:eastAsia="fr-FR"/>
        </w:rPr>
        <w:t>elle pas ?</w:t>
      </w:r>
      <w:r w:rsidR="00D41AAE">
        <w:rPr>
          <w:rFonts w:ascii="Courier New" w:hAnsi="Courier New" w:cs="Courier New"/>
          <w:sz w:val="28"/>
          <w:szCs w:val="28"/>
          <w:lang w:eastAsia="fr-FR"/>
        </w:rPr>
        <w:t> »</w:t>
      </w:r>
      <w:r w:rsidRPr="00986A2E">
        <w:rPr>
          <w:rFonts w:ascii="Courier New" w:hAnsi="Courier New" w:cs="Courier New"/>
          <w:sz w:val="28"/>
          <w:szCs w:val="28"/>
          <w:lang w:eastAsia="fr-FR"/>
        </w:rPr>
        <w:t xml:space="preserve"> Et il le lui demande, et il le lui fait dire,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qui sait à quel point la réponse le satisfait, qu'elle en a un </w:t>
      </w:r>
      <w:r w:rsidRPr="00D41AAE">
        <w:rPr>
          <w:rFonts w:ascii="Times New Roman" w:hAnsi="Times New Roman" w:cs="Times New Roman"/>
          <w:bCs/>
          <w:i/>
          <w:sz w:val="24"/>
          <w:szCs w:val="24"/>
          <w:lang w:eastAsia="fr-FR"/>
        </w:rPr>
        <w:t>Wiwimacher</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comme on dit dans l'observation,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un </w:t>
      </w:r>
      <w:r w:rsidR="0073194E">
        <w:rPr>
          <w:rFonts w:ascii="Times New Roman" w:hAnsi="Times New Roman" w:cs="Times New Roman"/>
          <w:i/>
          <w:sz w:val="24"/>
          <w:szCs w:val="24"/>
          <w:lang w:eastAsia="fr-FR"/>
        </w:rPr>
        <w:t>fait</w:t>
      </w:r>
      <w:r w:rsidR="0073194E" w:rsidRPr="006A20CF">
        <w:rPr>
          <w:rFonts w:ascii="Times New Roman" w:hAnsi="Times New Roman" w:cs="Times New Roman"/>
          <w:i/>
          <w:sz w:val="16"/>
          <w:szCs w:val="16"/>
          <w:lang w:eastAsia="fr-FR"/>
        </w:rPr>
        <w:t>–</w:t>
      </w:r>
      <w:r w:rsidR="0073194E">
        <w:rPr>
          <w:rFonts w:ascii="Times New Roman" w:hAnsi="Times New Roman" w:cs="Times New Roman"/>
          <w:i/>
          <w:sz w:val="24"/>
          <w:szCs w:val="24"/>
          <w:lang w:eastAsia="fr-FR"/>
        </w:rPr>
        <w:t>pipi</w:t>
      </w:r>
      <w:r w:rsidRPr="00986A2E">
        <w:rPr>
          <w:rFonts w:ascii="Courier New" w:hAnsi="Courier New" w:cs="Courier New"/>
          <w:sz w:val="28"/>
          <w:szCs w:val="28"/>
          <w:lang w:eastAsia="fr-FR"/>
        </w:rPr>
        <w:t xml:space="preserve">, et ce </w:t>
      </w:r>
      <w:r w:rsidR="00D41AAE">
        <w:rPr>
          <w:rFonts w:ascii="Courier New" w:hAnsi="Courier New" w:cs="Courier New"/>
          <w:sz w:val="28"/>
          <w:szCs w:val="28"/>
          <w:lang w:eastAsia="fr-FR"/>
        </w:rPr>
        <w:t>« </w:t>
      </w:r>
      <w:r w:rsidRPr="00D41AAE">
        <w:rPr>
          <w:rFonts w:ascii="Times New Roman" w:hAnsi="Times New Roman" w:cs="Times New Roman"/>
          <w:bCs/>
          <w:i/>
          <w:sz w:val="24"/>
          <w:szCs w:val="24"/>
          <w:lang w:eastAsia="fr-FR"/>
        </w:rPr>
        <w:t>Macher</w:t>
      </w:r>
      <w:r w:rsidR="00D41AAE">
        <w:rPr>
          <w:rFonts w:ascii="Courier New" w:hAnsi="Courier New" w:cs="Courier New"/>
          <w:b/>
          <w:bCs/>
          <w:sz w:val="28"/>
          <w:szCs w:val="28"/>
          <w:lang w:eastAsia="fr-FR"/>
        </w:rPr>
        <w:t> »</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quelque chose qui n'est pas complètement traduit, c'est un </w:t>
      </w:r>
      <w:r w:rsidRPr="00D41AAE">
        <w:rPr>
          <w:rFonts w:ascii="Times New Roman" w:hAnsi="Times New Roman" w:cs="Times New Roman"/>
          <w:i/>
          <w:sz w:val="24"/>
          <w:szCs w:val="24"/>
          <w:lang w:eastAsia="fr-FR"/>
        </w:rPr>
        <w:t>faiseur de pipi</w:t>
      </w:r>
      <w:r w:rsidRPr="00986A2E">
        <w:rPr>
          <w:rFonts w:ascii="Courier New" w:hAnsi="Courier New" w:cs="Courier New"/>
          <w:sz w:val="28"/>
          <w:szCs w:val="28"/>
          <w:lang w:eastAsia="fr-FR"/>
        </w:rPr>
        <w:t xml:space="preserve"> il y a </w:t>
      </w:r>
      <w:r w:rsidRPr="00D41AAE">
        <w:rPr>
          <w:rFonts w:ascii="Times New Roman" w:hAnsi="Times New Roman" w:cs="Times New Roman"/>
          <w:i/>
          <w:sz w:val="24"/>
          <w:szCs w:val="24"/>
          <w:lang w:eastAsia="fr-FR"/>
        </w:rPr>
        <w:t>un masculin</w:t>
      </w:r>
      <w:r w:rsidRPr="00986A2E">
        <w:rPr>
          <w:rFonts w:ascii="Courier New" w:hAnsi="Courier New" w:cs="Courier New"/>
          <w:sz w:val="28"/>
          <w:szCs w:val="28"/>
          <w:lang w:eastAsia="fr-FR"/>
        </w:rPr>
        <w:t xml:space="preserve"> impliqué </w:t>
      </w:r>
      <w:r w:rsidR="00D41AAE">
        <w:rPr>
          <w:rFonts w:ascii="Courier New" w:hAnsi="Courier New" w:cs="Courier New"/>
          <w:sz w:val="28"/>
          <w:szCs w:val="28"/>
          <w:lang w:eastAsia="fr-FR"/>
        </w:rPr>
        <w:t>l</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dedans, ceci se retrouve dans d'autres mots précédés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préfixe </w:t>
      </w:r>
      <w:r w:rsidRPr="00D41AAE">
        <w:rPr>
          <w:rFonts w:ascii="Times New Roman" w:hAnsi="Times New Roman" w:cs="Times New Roman"/>
          <w:bCs/>
          <w:i/>
          <w:iCs/>
          <w:sz w:val="24"/>
          <w:szCs w:val="24"/>
          <w:lang w:eastAsia="fr-FR"/>
        </w:rPr>
        <w:t>wiwi</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L'enfant est dans cette intimité, cette connivence de </w:t>
      </w:r>
      <w:r w:rsidRPr="00D41AAE">
        <w:rPr>
          <w:rFonts w:ascii="Times New Roman" w:hAnsi="Times New Roman" w:cs="Times New Roman"/>
          <w:i/>
          <w:sz w:val="24"/>
          <w:szCs w:val="24"/>
          <w:lang w:eastAsia="fr-FR"/>
        </w:rPr>
        <w:t>jeu imaginaire</w:t>
      </w:r>
      <w:r w:rsidRPr="00986A2E">
        <w:rPr>
          <w:rFonts w:ascii="Courier New" w:hAnsi="Courier New" w:cs="Courier New"/>
          <w:sz w:val="28"/>
          <w:szCs w:val="28"/>
          <w:lang w:eastAsia="fr-FR"/>
        </w:rPr>
        <w:t xml:space="preserve"> avec sa mère, et il se trouve tout d'un coup dans une situation, où par quelque coté, une certaine décompensation survient puisqu'il se produit quelque chose qui se manifeste par </w:t>
      </w:r>
      <w:r w:rsidRPr="00D41AAE">
        <w:rPr>
          <w:rFonts w:ascii="Times New Roman" w:hAnsi="Times New Roman" w:cs="Times New Roman"/>
          <w:i/>
          <w:sz w:val="24"/>
          <w:szCs w:val="24"/>
          <w:lang w:eastAsia="fr-FR"/>
        </w:rPr>
        <w:t>une angoisse</w:t>
      </w:r>
      <w:r w:rsidRPr="00986A2E">
        <w:rPr>
          <w:rFonts w:ascii="Courier New" w:hAnsi="Courier New" w:cs="Courier New"/>
          <w:sz w:val="28"/>
          <w:szCs w:val="28"/>
          <w:lang w:eastAsia="fr-FR"/>
        </w:rPr>
        <w:t xml:space="preserve"> se manifestant très précisément dans les rapports avec sa mère.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dernière fois nous avons essayé de voir à quoi répondait cette angoisse. Cette angoisse est liée, nous l'avons dit, à divers éléments de réel qui viennent en quelque sorte compliquer la situation. Ces éléments de réel ne sont pas univoques, il y a des éléments de réel dans les objets de la mère qui sont nou</w:t>
      </w:r>
      <w:r w:rsidRPr="00986A2E">
        <w:rPr>
          <w:rFonts w:ascii="Courier New" w:hAnsi="Courier New" w:cs="Courier New"/>
          <w:sz w:val="28"/>
          <w:szCs w:val="28"/>
          <w:lang w:eastAsia="fr-FR"/>
        </w:rPr>
        <w:softHyphen/>
        <w:t xml:space="preserve">veaux, il y a la naissance de la petite sœur avec toutes les réactions qu'elle entraîne chez Hans, mais qui ne viennent pas tout de suite,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seulement </w:t>
      </w:r>
      <w:r w:rsidRPr="006A20CF">
        <w:rPr>
          <w:rFonts w:ascii="Courier New" w:hAnsi="Courier New" w:cs="Courier New"/>
          <w:i/>
          <w:sz w:val="24"/>
          <w:szCs w:val="24"/>
          <w:lang w:eastAsia="fr-FR"/>
        </w:rPr>
        <w:t>quinze</w:t>
      </w:r>
      <w:r w:rsidRPr="00986A2E">
        <w:rPr>
          <w:rFonts w:ascii="Courier New" w:hAnsi="Courier New" w:cs="Courier New"/>
          <w:sz w:val="28"/>
          <w:szCs w:val="28"/>
          <w:lang w:eastAsia="fr-FR"/>
        </w:rPr>
        <w:t xml:space="preserve"> mois après qu'éclate la phobie. </w:t>
      </w:r>
    </w:p>
    <w:p w:rsidR="00D41AAE" w:rsidRDefault="00D41AAE"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D41AAE">
        <w:rPr>
          <w:rFonts w:ascii="Courier New" w:hAnsi="Courier New" w:cs="Courier New"/>
          <w:sz w:val="28"/>
          <w:szCs w:val="28"/>
          <w:lang w:eastAsia="fr-FR"/>
        </w:rPr>
        <w:t>l</w:t>
      </w:r>
      <w:r w:rsidRPr="00986A2E">
        <w:rPr>
          <w:rFonts w:ascii="Courier New" w:hAnsi="Courier New" w:cs="Courier New"/>
          <w:sz w:val="28"/>
          <w:szCs w:val="28"/>
          <w:lang w:eastAsia="fr-FR"/>
        </w:rPr>
        <w:t xml:space="preserve"> y a l'intervention du pénis réel, mais le pénis réel est là en</w:t>
      </w:r>
      <w:r w:rsidR="00D41AAE">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jeu depuis un bout de temps également, au moins depuis un an, </w:t>
      </w:r>
      <w:r w:rsidRPr="00D41AAE">
        <w:rPr>
          <w:rFonts w:ascii="Times New Roman" w:hAnsi="Times New Roman" w:cs="Times New Roman"/>
          <w:i/>
          <w:sz w:val="24"/>
          <w:szCs w:val="24"/>
          <w:lang w:eastAsia="fr-FR"/>
        </w:rPr>
        <w:t>la masturbation est avouée par l'enfant</w:t>
      </w:r>
      <w:r w:rsidRPr="00986A2E">
        <w:rPr>
          <w:rFonts w:ascii="Courier New" w:hAnsi="Courier New" w:cs="Courier New"/>
          <w:sz w:val="28"/>
          <w:szCs w:val="28"/>
          <w:lang w:eastAsia="fr-FR"/>
        </w:rPr>
        <w:t xml:space="preserve"> grâce aux bonnes relations qui existent entre lui et ses parents</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sur le plan de </w:t>
      </w:r>
      <w:r w:rsidRPr="00AA1F98">
        <w:rPr>
          <w:rFonts w:ascii="Courier New" w:hAnsi="Courier New" w:cs="Courier New"/>
          <w:i/>
          <w:sz w:val="24"/>
          <w:szCs w:val="24"/>
          <w:lang w:eastAsia="fr-FR"/>
        </w:rPr>
        <w:t>l'élocution</w:t>
      </w:r>
      <w:r w:rsidRPr="00986A2E">
        <w:rPr>
          <w:rFonts w:ascii="Courier New" w:hAnsi="Courier New" w:cs="Courier New"/>
          <w:sz w:val="28"/>
          <w:szCs w:val="28"/>
          <w:lang w:eastAsia="fr-FR"/>
        </w:rPr>
        <w:t xml:space="preserve"> par le petit Hans, et nous n'avons aucun doute également que ce </w:t>
      </w:r>
      <w:r w:rsidRPr="00D41AAE">
        <w:rPr>
          <w:rFonts w:ascii="Times New Roman" w:hAnsi="Times New Roman" w:cs="Times New Roman"/>
          <w:i/>
          <w:sz w:val="24"/>
          <w:szCs w:val="24"/>
          <w:lang w:eastAsia="fr-FR"/>
        </w:rPr>
        <w:t>pénis réel</w:t>
      </w:r>
      <w:r w:rsidRPr="00986A2E">
        <w:rPr>
          <w:rFonts w:ascii="Courier New" w:hAnsi="Courier New" w:cs="Courier New"/>
          <w:sz w:val="28"/>
          <w:szCs w:val="28"/>
          <w:lang w:eastAsia="fr-FR"/>
        </w:rPr>
        <w:t xml:space="preserve">, avec ce qu'il introduit de complications dans la situation, est là également depuis </w:t>
      </w:r>
      <w:r w:rsidRPr="00D41AAE">
        <w:rPr>
          <w:rFonts w:ascii="Courier New" w:hAnsi="Courier New" w:cs="Courier New"/>
          <w:i/>
          <w:sz w:val="24"/>
          <w:szCs w:val="24"/>
          <w:lang w:eastAsia="fr-FR"/>
        </w:rPr>
        <w:t>un certain temps</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avons également remarqué la dernière fois,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 où </w:t>
      </w:r>
      <w:r w:rsidRPr="00D41AAE">
        <w:rPr>
          <w:rFonts w:ascii="Times New Roman" w:hAnsi="Times New Roman" w:cs="Times New Roman"/>
          <w:i/>
          <w:sz w:val="24"/>
          <w:szCs w:val="24"/>
          <w:lang w:eastAsia="fr-FR"/>
        </w:rPr>
        <w:t>ces éléments de décompensation</w:t>
      </w:r>
      <w:r w:rsidRPr="00986A2E">
        <w:rPr>
          <w:rFonts w:ascii="Courier New" w:hAnsi="Courier New" w:cs="Courier New"/>
          <w:sz w:val="28"/>
          <w:szCs w:val="28"/>
          <w:lang w:eastAsia="fr-FR"/>
        </w:rPr>
        <w:t xml:space="preserve"> peuvent entrer en jeu : </w:t>
      </w:r>
    </w:p>
    <w:p w:rsidR="00D41AAE" w:rsidRDefault="004A2F57" w:rsidP="00D41AA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dans un cas c'est Hans qui est exclu, qui choit si on peut dire de la situation, qui est éjecté de la situation par la petite sœur, </w:t>
      </w:r>
    </w:p>
    <w:p w:rsidR="00D41AAE" w:rsidRDefault="004A2F57" w:rsidP="00D41AA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dans l'autre cas c'est quelque chose d'autre, </w:t>
      </w:r>
      <w:r w:rsidRPr="00D41AAE">
        <w:rPr>
          <w:rFonts w:ascii="Courier New" w:hAnsi="Courier New" w:cs="Courier New"/>
          <w:i/>
          <w:sz w:val="24"/>
          <w:szCs w:val="24"/>
          <w:lang w:eastAsia="fr-FR"/>
        </w:rPr>
        <w:t xml:space="preserve">c'est l'intervention du </w:t>
      </w:r>
      <w:r w:rsidRPr="00D41AAE">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sous une forme</w:t>
      </w:r>
      <w:r w:rsidR="006A20CF">
        <w:rPr>
          <w:rFonts w:ascii="Courier New" w:hAnsi="Courier New" w:cs="Courier New"/>
          <w:sz w:val="28"/>
          <w:szCs w:val="28"/>
          <w:lang w:eastAsia="fr-FR"/>
        </w:rPr>
        <w:t>…</w:t>
      </w:r>
    </w:p>
    <w:p w:rsidR="006A20CF" w:rsidRDefault="004A2F57" w:rsidP="006A20CF">
      <w:pPr>
        <w:pStyle w:val="Sansinterligne"/>
        <w:ind w:left="720" w:firstLine="696"/>
        <w:rPr>
          <w:rFonts w:ascii="Courier New" w:hAnsi="Courier New" w:cs="Courier New"/>
          <w:sz w:val="28"/>
          <w:szCs w:val="28"/>
          <w:lang w:eastAsia="fr-FR"/>
        </w:rPr>
      </w:pPr>
      <w:r w:rsidRPr="00986A2E">
        <w:rPr>
          <w:rFonts w:ascii="Courier New" w:hAnsi="Courier New" w:cs="Courier New"/>
          <w:sz w:val="28"/>
          <w:szCs w:val="28"/>
          <w:lang w:eastAsia="fr-FR"/>
        </w:rPr>
        <w:t>je parle de la masturbation</w:t>
      </w:r>
    </w:p>
    <w:p w:rsidR="004A2F57" w:rsidRPr="00986A2E" w:rsidRDefault="006A20CF" w:rsidP="00D41AAE">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4A2F57" w:rsidRPr="00D41AAE">
        <w:rPr>
          <w:rFonts w:ascii="Courier New" w:hAnsi="Courier New" w:cs="Courier New"/>
          <w:i/>
          <w:sz w:val="24"/>
          <w:szCs w:val="24"/>
          <w:lang w:eastAsia="fr-FR"/>
        </w:rPr>
        <w:t>c'est l'intervention</w:t>
      </w:r>
      <w:r w:rsidR="004A2F57" w:rsidRPr="00986A2E">
        <w:rPr>
          <w:rFonts w:ascii="Courier New" w:hAnsi="Courier New" w:cs="Courier New"/>
          <w:sz w:val="28"/>
          <w:szCs w:val="28"/>
          <w:lang w:eastAsia="fr-FR"/>
        </w:rPr>
        <w:t xml:space="preserve"> qui reste pour Hans le même objet, mais le même objet qui se présente sous une forme tout à fait différente, et disons</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le tout de suite : l'intégration des sensations liées à tout le moins à la turgescence, et très possiblement à quelque chose que nous pouvons aller jusqu'à qualifier d'</w:t>
      </w:r>
      <w:r w:rsidR="004A2F57" w:rsidRPr="00D41AAE">
        <w:rPr>
          <w:rFonts w:ascii="Courier New" w:hAnsi="Courier New" w:cs="Courier New"/>
          <w:i/>
          <w:sz w:val="24"/>
          <w:szCs w:val="24"/>
          <w:lang w:eastAsia="fr-FR"/>
        </w:rPr>
        <w:t>orgasme</w:t>
      </w:r>
      <w:r w:rsidR="00AA1F98">
        <w:rPr>
          <w:rFonts w:ascii="Courier New" w:hAnsi="Courier New" w:cs="Courier New"/>
          <w:i/>
          <w:sz w:val="24"/>
          <w:szCs w:val="24"/>
          <w:lang w:eastAsia="fr-FR"/>
        </w:rPr>
        <w:t>,</w:t>
      </w:r>
      <w:r w:rsidR="004A2F57" w:rsidRPr="00986A2E">
        <w:rPr>
          <w:rFonts w:ascii="Courier New" w:hAnsi="Courier New" w:cs="Courier New"/>
          <w:sz w:val="28"/>
          <w:szCs w:val="28"/>
          <w:lang w:eastAsia="fr-FR"/>
        </w:rPr>
        <w:t xml:space="preserve"> et bien entendu il ne s'agit pas d'éjaculation.</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est bien entendu qu'il y a autour de cela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une question et un problème</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41AAE" w:rsidRDefault="00D41AAE" w:rsidP="004A2F57">
      <w:pPr>
        <w:pStyle w:val="Sansinterligne"/>
        <w:rPr>
          <w:rFonts w:ascii="Courier New" w:hAnsi="Courier New" w:cs="Courier New"/>
          <w:sz w:val="28"/>
          <w:szCs w:val="28"/>
          <w:lang w:eastAsia="fr-FR"/>
        </w:rPr>
      </w:pPr>
    </w:p>
    <w:p w:rsidR="00AA1F98"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A2F57" w:rsidRPr="00986A2E">
        <w:rPr>
          <w:rFonts w:ascii="Courier New" w:hAnsi="Courier New" w:cs="Courier New"/>
          <w:sz w:val="28"/>
          <w:szCs w:val="28"/>
          <w:lang w:eastAsia="fr-FR"/>
        </w:rPr>
        <w:t xml:space="preserve">e veux dire que par exemple </w:t>
      </w:r>
      <w:r w:rsidR="00522B43">
        <w:rPr>
          <w:rFonts w:ascii="Courier New" w:hAnsi="Courier New" w:cs="Courier New"/>
          <w:sz w:val="28"/>
          <w:szCs w:val="28"/>
          <w:lang w:eastAsia="fr-FR"/>
        </w:rPr>
        <w:t>FREUD</w:t>
      </w:r>
      <w:r w:rsidR="004A2F57" w:rsidRPr="00986A2E">
        <w:rPr>
          <w:rFonts w:ascii="Courier New" w:hAnsi="Courier New" w:cs="Courier New"/>
          <w:sz w:val="28"/>
          <w:szCs w:val="28"/>
          <w:lang w:eastAsia="fr-FR"/>
        </w:rPr>
        <w:t xml:space="preserve"> ne le tranche pas, il n'a pas à ce moment là assez d'observations pour aborder ce difficile problème de l'orgasme dans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masturbation infantile, que je n'aborde pas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tout de suite et d'emblée à ce propos, et dont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vous signale qu'il est à l'horizon de notre questionnement</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41AAE" w:rsidRDefault="00D41AAE" w:rsidP="004A2F57">
      <w:pPr>
        <w:pStyle w:val="Sansinterligne"/>
        <w:rPr>
          <w:rFonts w:ascii="Courier New" w:hAnsi="Courier New" w:cs="Courier New"/>
          <w:sz w:val="28"/>
          <w:szCs w:val="28"/>
          <w:lang w:eastAsia="fr-FR"/>
        </w:rPr>
      </w:pPr>
    </w:p>
    <w:p w:rsidR="00D41AAE" w:rsidRDefault="00D41AA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t que c'est même une question de savoir pourquoi</w:t>
      </w:r>
      <w:r w:rsidR="00AA1F98">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D41AAE" w:rsidRDefault="004A2F57" w:rsidP="006A20CF">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à propos de quelque chose de très évident</w:t>
      </w:r>
    </w:p>
    <w:p w:rsidR="00D41AAE" w:rsidRDefault="004A2F57" w:rsidP="00D41AAE">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qui est arrivé dans le cours de l'observation</w:t>
      </w:r>
    </w:p>
    <w:p w:rsidR="00AA1F98" w:rsidRDefault="004A2F57" w:rsidP="006A20C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à propos du </w:t>
      </w:r>
      <w:r w:rsidR="00D41AAE">
        <w:rPr>
          <w:rFonts w:ascii="Courier New" w:hAnsi="Courier New" w:cs="Courier New"/>
          <w:sz w:val="28"/>
          <w:szCs w:val="28"/>
          <w:lang w:eastAsia="fr-FR"/>
        </w:rPr>
        <w:t>« </w:t>
      </w:r>
      <w:r w:rsidRPr="00D41AAE">
        <w:rPr>
          <w:rFonts w:ascii="Times New Roman" w:hAnsi="Times New Roman" w:cs="Times New Roman"/>
          <w:i/>
          <w:sz w:val="24"/>
          <w:szCs w:val="24"/>
          <w:lang w:eastAsia="fr-FR"/>
        </w:rPr>
        <w:t>cha</w:t>
      </w:r>
      <w:r w:rsidRPr="00D41AAE">
        <w:rPr>
          <w:rFonts w:ascii="Times New Roman" w:hAnsi="Times New Roman" w:cs="Times New Roman"/>
          <w:i/>
          <w:sz w:val="24"/>
          <w:szCs w:val="24"/>
          <w:lang w:eastAsia="fr-FR"/>
        </w:rPr>
        <w:softHyphen/>
        <w:t>rivari</w:t>
      </w:r>
      <w:r w:rsidR="00D41AAE">
        <w:rPr>
          <w:rFonts w:ascii="Courier New" w:hAnsi="Courier New" w:cs="Courier New"/>
          <w:sz w:val="28"/>
          <w:szCs w:val="28"/>
          <w:lang w:eastAsia="fr-FR"/>
        </w:rPr>
        <w:t> »</w:t>
      </w:r>
      <w:r w:rsidRPr="00986A2E">
        <w:rPr>
          <w:rFonts w:ascii="Courier New" w:hAnsi="Courier New" w:cs="Courier New"/>
          <w:sz w:val="28"/>
          <w:szCs w:val="28"/>
          <w:lang w:eastAsia="fr-FR"/>
        </w:rPr>
        <w:t xml:space="preserve">, du tumulte qui est une des craintes que l'enfant a de l'objet de la phobie, devant le cheval donc, </w:t>
      </w:r>
    </w:p>
    <w:p w:rsidR="00AA1F98" w:rsidRDefault="00AA1F98" w:rsidP="00AA1F9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la question est presque que </w:t>
      </w:r>
      <w:r w:rsidR="00522B43">
        <w:rPr>
          <w:rFonts w:ascii="Courier New" w:hAnsi="Courier New" w:cs="Courier New"/>
          <w:sz w:val="28"/>
          <w:szCs w:val="28"/>
          <w:lang w:eastAsia="fr-FR"/>
        </w:rPr>
        <w:t>FREUD</w:t>
      </w:r>
      <w:r w:rsidR="004A2F57" w:rsidRPr="00986A2E">
        <w:rPr>
          <w:rFonts w:ascii="Courier New" w:hAnsi="Courier New" w:cs="Courier New"/>
          <w:sz w:val="28"/>
          <w:szCs w:val="28"/>
          <w:lang w:eastAsia="fr-FR"/>
        </w:rPr>
        <w:t xml:space="preserve"> </w:t>
      </w:r>
      <w:r w:rsidR="004A2F57" w:rsidRPr="00AA1F98">
        <w:rPr>
          <w:rFonts w:ascii="Times New Roman" w:hAnsi="Times New Roman" w:cs="Times New Roman"/>
          <w:i/>
          <w:sz w:val="24"/>
          <w:szCs w:val="24"/>
          <w:lang w:eastAsia="fr-FR"/>
        </w:rPr>
        <w:t>ne pose pas la question</w:t>
      </w:r>
      <w:r w:rsidR="004A2F57" w:rsidRPr="00986A2E">
        <w:rPr>
          <w:rFonts w:ascii="Courier New" w:hAnsi="Courier New" w:cs="Courier New"/>
          <w:sz w:val="28"/>
          <w:szCs w:val="28"/>
          <w:lang w:eastAsia="fr-FR"/>
        </w:rPr>
        <w:t xml:space="preserve"> </w:t>
      </w:r>
    </w:p>
    <w:p w:rsidR="00D41AAE" w:rsidRDefault="004A2F57" w:rsidP="00AA1F9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savoir si justement il n'y a pas là quelque chose qu</w:t>
      </w:r>
      <w:r w:rsidR="00D41AAE">
        <w:rPr>
          <w:rFonts w:ascii="Courier New" w:hAnsi="Courier New" w:cs="Courier New"/>
          <w:sz w:val="28"/>
          <w:szCs w:val="28"/>
          <w:lang w:eastAsia="fr-FR"/>
        </w:rPr>
        <w:t>i est en rapport avec l'orgasme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D41AAE" w:rsidRDefault="004A2F57" w:rsidP="00D41AA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voire avec un org</w:t>
      </w:r>
      <w:r w:rsidR="00D41AAE">
        <w:rPr>
          <w:rFonts w:ascii="Courier New" w:hAnsi="Courier New" w:cs="Courier New"/>
          <w:sz w:val="28"/>
          <w:szCs w:val="28"/>
          <w:lang w:eastAsia="fr-FR"/>
        </w:rPr>
        <w:t>asme qui ne serait pas le sien,</w:t>
      </w:r>
    </w:p>
    <w:p w:rsidR="00D41AAE" w:rsidRDefault="00D41AAE" w:rsidP="00D41AAE">
      <w:pPr>
        <w:pStyle w:val="Sansinterligne"/>
        <w:ind w:left="720"/>
        <w:rPr>
          <w:rFonts w:ascii="Courier New" w:hAnsi="Courier New" w:cs="Courier New"/>
          <w:sz w:val="28"/>
          <w:szCs w:val="28"/>
          <w:lang w:eastAsia="fr-FR"/>
        </w:rPr>
      </w:pPr>
    </w:p>
    <w:p w:rsidR="00D41AAE" w:rsidRDefault="004A2F57" w:rsidP="00D41AAE">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voire une scène a</w:t>
      </w:r>
      <w:r w:rsidR="00D41AAE">
        <w:rPr>
          <w:rFonts w:ascii="Courier New" w:hAnsi="Courier New" w:cs="Courier New"/>
          <w:sz w:val="28"/>
          <w:szCs w:val="28"/>
          <w:lang w:eastAsia="fr-FR"/>
        </w:rPr>
        <w:t>perçue des parents par exemple.</w:t>
      </w:r>
    </w:p>
    <w:p w:rsidR="00D41AAE" w:rsidRDefault="00D41AAE" w:rsidP="00D41AAE">
      <w:pPr>
        <w:pStyle w:val="Sansinterligne"/>
        <w:rPr>
          <w:rFonts w:ascii="Courier New" w:hAnsi="Courier New" w:cs="Courier New"/>
          <w:sz w:val="28"/>
          <w:szCs w:val="28"/>
          <w:lang w:eastAsia="fr-FR"/>
        </w:rPr>
      </w:pPr>
    </w:p>
    <w:p w:rsidR="004A2F57" w:rsidRPr="00986A2E" w:rsidRDefault="00522B43" w:rsidP="00D41AAE">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A2F57" w:rsidRPr="00986A2E">
        <w:rPr>
          <w:rFonts w:ascii="Courier New" w:hAnsi="Courier New" w:cs="Courier New"/>
          <w:sz w:val="28"/>
          <w:szCs w:val="28"/>
          <w:lang w:eastAsia="fr-FR"/>
        </w:rPr>
        <w:t xml:space="preserve"> admet bien aisément l'affirmation que les parents lui donnent, </w:t>
      </w:r>
      <w:r w:rsidR="00D41AAE">
        <w:rPr>
          <w:rFonts w:ascii="Courier New" w:hAnsi="Courier New" w:cs="Courier New"/>
          <w:sz w:val="28"/>
          <w:szCs w:val="28"/>
          <w:lang w:eastAsia="fr-FR"/>
        </w:rPr>
        <w:t>« </w:t>
      </w:r>
      <w:r w:rsidR="004A2F57" w:rsidRPr="00D41AAE">
        <w:rPr>
          <w:rFonts w:ascii="Times New Roman" w:hAnsi="Times New Roman" w:cs="Times New Roman"/>
          <w:i/>
          <w:lang w:eastAsia="fr-FR"/>
        </w:rPr>
        <w:t>que rien de pareil n'a pu être entrevu par l'enfant</w:t>
      </w:r>
      <w:r w:rsidR="00D41AAE">
        <w:rPr>
          <w:rFonts w:ascii="Courier New" w:hAnsi="Courier New" w:cs="Courier New"/>
          <w:sz w:val="28"/>
          <w:szCs w:val="28"/>
          <w:lang w:eastAsia="fr-FR"/>
        </w:rPr>
        <w: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une petite énigme dons nous aurons la solution absolument certaine, mais assurément voilà donc </w:t>
      </w:r>
    </w:p>
    <w:p w:rsidR="00D41AAE" w:rsidRDefault="004A2F57" w:rsidP="004A2F57">
      <w:pPr>
        <w:pStyle w:val="Sansinterligne"/>
        <w:rPr>
          <w:rFonts w:ascii="Courier New" w:hAnsi="Courier New" w:cs="Courier New"/>
          <w:sz w:val="28"/>
          <w:szCs w:val="28"/>
          <w:lang w:eastAsia="fr-FR"/>
        </w:rPr>
      </w:pPr>
      <w:r w:rsidRPr="00D41AAE">
        <w:rPr>
          <w:rFonts w:ascii="Times New Roman" w:hAnsi="Times New Roman" w:cs="Times New Roman"/>
          <w:i/>
          <w:sz w:val="24"/>
          <w:szCs w:val="24"/>
          <w:lang w:eastAsia="fr-FR"/>
        </w:rPr>
        <w:t>quelque chose</w:t>
      </w:r>
      <w:r w:rsidRPr="00986A2E">
        <w:rPr>
          <w:rFonts w:ascii="Courier New" w:hAnsi="Courier New" w:cs="Courier New"/>
          <w:sz w:val="28"/>
          <w:szCs w:val="28"/>
          <w:lang w:eastAsia="fr-FR"/>
        </w:rPr>
        <w:t xml:space="preserve"> dont toute </w:t>
      </w:r>
      <w:r w:rsidRPr="00D41AAE">
        <w:rPr>
          <w:rFonts w:ascii="Courier New" w:hAnsi="Courier New" w:cs="Courier New"/>
          <w:i/>
          <w:sz w:val="24"/>
          <w:szCs w:val="24"/>
          <w:lang w:eastAsia="fr-FR"/>
        </w:rPr>
        <w:t>notre expérience</w:t>
      </w:r>
      <w:r w:rsidR="00D41AAE">
        <w:rPr>
          <w:rFonts w:ascii="Courier New" w:hAnsi="Courier New" w:cs="Courier New"/>
          <w:sz w:val="28"/>
          <w:szCs w:val="28"/>
          <w:lang w:eastAsia="fr-FR"/>
        </w:rPr>
        <w:t xml:space="preserve"> </w:t>
      </w:r>
      <w:r w:rsidRPr="00986A2E">
        <w:rPr>
          <w:rFonts w:ascii="Courier New" w:hAnsi="Courier New" w:cs="Courier New"/>
          <w:sz w:val="28"/>
          <w:szCs w:val="28"/>
          <w:lang w:eastAsia="fr-FR"/>
        </w:rPr>
        <w:t>nous indique qu'il y a dans le passé des enfants, dans leur vécu, dans leur déve</w:t>
      </w:r>
      <w:r w:rsidRPr="00986A2E">
        <w:rPr>
          <w:rFonts w:ascii="Courier New" w:hAnsi="Courier New" w:cs="Courier New"/>
          <w:sz w:val="28"/>
          <w:szCs w:val="28"/>
          <w:lang w:eastAsia="fr-FR"/>
        </w:rPr>
        <w:softHyphen/>
        <w:t xml:space="preserve">loppement, quelque chose de fort difficile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intégrer, et je dirais qui est très manifeste.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J'y ai insisté depuis longtemps</w:t>
      </w:r>
      <w:r w:rsidR="006A20CF">
        <w:rPr>
          <w:rFonts w:ascii="Courier New" w:hAnsi="Courier New" w:cs="Courier New"/>
          <w:sz w:val="28"/>
          <w:szCs w:val="28"/>
          <w:lang w:eastAsia="fr-FR"/>
        </w:rPr>
        <w:t>…</w:t>
      </w:r>
    </w:p>
    <w:p w:rsidR="006A20CF" w:rsidRDefault="004A2F57" w:rsidP="006A20C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je crois que c'est dans ma thèse </w:t>
      </w:r>
    </w:p>
    <w:p w:rsidR="006A20CF" w:rsidRDefault="004A2F57" w:rsidP="006A20C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ou dans quelque chose de presque contemporain</w:t>
      </w:r>
    </w:p>
    <w:p w:rsidR="00D41AAE" w:rsidRDefault="006A20C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c'est le caractère ravageant très spé</w:t>
      </w:r>
      <w:r w:rsidR="004A2F57" w:rsidRPr="00986A2E">
        <w:rPr>
          <w:rFonts w:ascii="Courier New" w:hAnsi="Courier New" w:cs="Courier New"/>
          <w:sz w:val="28"/>
          <w:szCs w:val="28"/>
          <w:lang w:eastAsia="fr-FR"/>
        </w:rPr>
        <w:softHyphen/>
        <w:t xml:space="preserve">cialement chez le paranoïaque, de la première sensation orgastique complexe. </w:t>
      </w:r>
    </w:p>
    <w:p w:rsidR="00D41AAE" w:rsidRDefault="00D41AAE" w:rsidP="004A2F57">
      <w:pPr>
        <w:pStyle w:val="Sansinterligne"/>
        <w:rPr>
          <w:rFonts w:ascii="Courier New" w:hAnsi="Courier New" w:cs="Courier New"/>
          <w:sz w:val="28"/>
          <w:szCs w:val="28"/>
          <w:lang w:eastAsia="fr-FR"/>
        </w:rPr>
      </w:pP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Pourquoi chez le paranoïaque ? </w:t>
      </w:r>
    </w:p>
    <w:p w:rsidR="00E55E2A" w:rsidRDefault="00E55E2A" w:rsidP="004A2F57">
      <w:pPr>
        <w:pStyle w:val="Sansinterligne"/>
        <w:rPr>
          <w:rFonts w:ascii="Courier New" w:hAnsi="Courier New" w:cs="Courier New"/>
          <w:sz w:val="28"/>
          <w:szCs w:val="28"/>
          <w:lang w:eastAsia="fr-FR"/>
        </w:rPr>
      </w:pP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tâcherons de répondre à cela en route,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assurément c'est un témoignage que nous trouvons d'une façon très constante, du caractère d'invasion déchirante, d'irruption chavirante, que pré</w:t>
      </w:r>
      <w:r w:rsidRPr="00986A2E">
        <w:rPr>
          <w:rFonts w:ascii="Courier New" w:hAnsi="Courier New" w:cs="Courier New"/>
          <w:sz w:val="28"/>
          <w:szCs w:val="28"/>
          <w:lang w:eastAsia="fr-FR"/>
        </w:rPr>
        <w:softHyphen/>
        <w:t>sente chez certains sujets</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d'une façon particulièrement claire, cette expérience, nous indiquant par là que de toute autre façon au détour où nous nous trouvons, ceci doit jouer son rôle comme un élément d'intégration difficile, que cette nou</w:t>
      </w:r>
      <w:r w:rsidRPr="00986A2E">
        <w:rPr>
          <w:rFonts w:ascii="Courier New" w:hAnsi="Courier New" w:cs="Courier New"/>
          <w:sz w:val="28"/>
          <w:szCs w:val="28"/>
          <w:lang w:eastAsia="fr-FR"/>
        </w:rPr>
        <w:softHyphen/>
        <w:t>veauté du pénis réel.</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Néanmoins ce n'est pas tout de suite ce qui se présente au premier plan à propos de l'éclosion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l'angoisse, puisque déjà cela dure. </w:t>
      </w:r>
    </w:p>
    <w:p w:rsidR="00D41AAE" w:rsidRDefault="00D41AAE" w:rsidP="004A2F57">
      <w:pPr>
        <w:pStyle w:val="Sansinterligne"/>
        <w:rPr>
          <w:rFonts w:ascii="Courier New" w:hAnsi="Courier New" w:cs="Courier New"/>
          <w:sz w:val="28"/>
          <w:szCs w:val="28"/>
          <w:lang w:eastAsia="fr-FR"/>
        </w:rPr>
      </w:pP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qui fait en fin de compte que l'angoisse arrive à ce moment, et rien qu'à ce moment ?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question</w:t>
      </w:r>
      <w:r w:rsidR="00AA1F98">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et très évidemment</w:t>
      </w:r>
      <w:r w:rsidR="00AA1F98">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reste posée.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Voilà donc notre petit Hans arrivé à un moment </w:t>
      </w: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est celui de l'apparition de la phobie. </w:t>
      </w:r>
    </w:p>
    <w:p w:rsidR="00D41AAE" w:rsidRDefault="00D41AAE" w:rsidP="004A2F57">
      <w:pPr>
        <w:pStyle w:val="Sansinterligne"/>
        <w:rPr>
          <w:rFonts w:ascii="Courier New" w:hAnsi="Courier New" w:cs="Courier New"/>
          <w:sz w:val="28"/>
          <w:szCs w:val="28"/>
          <w:lang w:eastAsia="fr-FR"/>
        </w:rPr>
      </w:pPr>
    </w:p>
    <w:p w:rsidR="00D41AA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Prenons cette apparition de la phobie, et tout de suite voyons que ce n'est pas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que c'est sans aucun doute le père communiquant avec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comme la suite de tout le texte de l'observation le prome</w:t>
      </w:r>
      <w:r w:rsidR="00D41AAE">
        <w:rPr>
          <w:rFonts w:ascii="Courier New" w:hAnsi="Courier New" w:cs="Courier New"/>
          <w:sz w:val="28"/>
          <w:szCs w:val="28"/>
          <w:lang w:eastAsia="fr-FR"/>
        </w:rPr>
        <w:t>u</w:t>
      </w:r>
      <w:r w:rsidRPr="00986A2E">
        <w:rPr>
          <w:rFonts w:ascii="Courier New" w:hAnsi="Courier New" w:cs="Courier New"/>
          <w:sz w:val="28"/>
          <w:szCs w:val="28"/>
          <w:lang w:eastAsia="fr-FR"/>
        </w:rPr>
        <w:t xml:space="preserve">t, que le père a tout de suite la notion qu'il y a quelque chose qui est lié à une tension avec la mère. </w:t>
      </w:r>
    </w:p>
    <w:p w:rsidR="00D41AAE" w:rsidRDefault="00D41AAE" w:rsidP="004A2F57">
      <w:pPr>
        <w:pStyle w:val="Sansinterligne"/>
        <w:rPr>
          <w:rFonts w:ascii="Courier New" w:hAnsi="Courier New" w:cs="Courier New"/>
          <w:sz w:val="28"/>
          <w:szCs w:val="28"/>
          <w:lang w:eastAsia="fr-FR"/>
        </w:rPr>
      </w:pPr>
    </w:p>
    <w:p w:rsidR="00D41AAE" w:rsidRDefault="004A2F57" w:rsidP="00D41AAE">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pour le reste, pour le caractère de ce qui </w:t>
      </w:r>
      <w:r w:rsidRPr="00D41AAE">
        <w:rPr>
          <w:rFonts w:ascii="Times New Roman" w:hAnsi="Times New Roman" w:cs="Times New Roman"/>
          <w:i/>
          <w:sz w:val="24"/>
          <w:szCs w:val="24"/>
          <w:lang w:eastAsia="fr-FR"/>
        </w:rPr>
        <w:t>déclenche</w:t>
      </w:r>
      <w:r w:rsidRPr="00986A2E">
        <w:rPr>
          <w:rFonts w:ascii="Courier New" w:hAnsi="Courier New" w:cs="Courier New"/>
          <w:sz w:val="28"/>
          <w:szCs w:val="28"/>
          <w:lang w:eastAsia="fr-FR"/>
        </w:rPr>
        <w:t xml:space="preserve"> particulièrement </w:t>
      </w:r>
      <w:r w:rsidRPr="00D41AAE">
        <w:rPr>
          <w:rFonts w:ascii="Times New Roman" w:hAnsi="Times New Roman" w:cs="Times New Roman"/>
          <w:i/>
          <w:sz w:val="24"/>
          <w:szCs w:val="24"/>
          <w:lang w:eastAsia="fr-FR"/>
        </w:rPr>
        <w:t>la phobie</w:t>
      </w:r>
      <w:r w:rsidRPr="00986A2E">
        <w:rPr>
          <w:rFonts w:ascii="Courier New" w:hAnsi="Courier New" w:cs="Courier New"/>
          <w:sz w:val="28"/>
          <w:szCs w:val="28"/>
          <w:lang w:eastAsia="fr-FR"/>
        </w:rPr>
        <w:t>, il est également</w:t>
      </w:r>
      <w:r w:rsidR="00D41AAE">
        <w:rPr>
          <w:rFonts w:ascii="Courier New" w:hAnsi="Courier New" w:cs="Courier New"/>
          <w:sz w:val="28"/>
          <w:szCs w:val="28"/>
          <w:lang w:eastAsia="fr-FR"/>
        </w:rPr>
        <w:t>[…]</w:t>
      </w:r>
      <w:r w:rsidRPr="00986A2E">
        <w:rPr>
          <w:rFonts w:ascii="Courier New" w:hAnsi="Courier New" w:cs="Courier New"/>
          <w:sz w:val="28"/>
          <w:szCs w:val="28"/>
          <w:lang w:eastAsia="fr-FR"/>
        </w:rPr>
        <w:t xml:space="preserve"> et il le pose dans les premières lignes avec le caractère tout à fait clair et qui donne toute sa portée au premier récit de l'observation</w:t>
      </w:r>
      <w:r w:rsidR="00D41AAE">
        <w:rPr>
          <w:rFonts w:ascii="Courier New" w:hAnsi="Courier New" w:cs="Courier New"/>
          <w:sz w:val="28"/>
          <w:szCs w:val="28"/>
          <w:lang w:eastAsia="fr-FR"/>
        </w:rPr>
        <w:t> :</w:t>
      </w:r>
    </w:p>
    <w:p w:rsidR="00D41AAE" w:rsidRDefault="00D41AAE" w:rsidP="00D41AAE">
      <w:pPr>
        <w:pStyle w:val="Sansinterligne"/>
        <w:rPr>
          <w:rFonts w:ascii="Courier New" w:hAnsi="Courier New" w:cs="Courier New"/>
          <w:sz w:val="28"/>
          <w:szCs w:val="28"/>
          <w:lang w:eastAsia="fr-FR"/>
        </w:rPr>
      </w:pPr>
    </w:p>
    <w:p w:rsidR="00D41AAE" w:rsidRDefault="00D41AAE" w:rsidP="00D41AAE">
      <w:pPr>
        <w:pStyle w:val="Sansinterligne"/>
        <w:ind w:left="708"/>
        <w:rPr>
          <w:rFonts w:ascii="Times New Roman" w:hAnsi="Times New Roman" w:cs="Times New Roman"/>
          <w:i/>
          <w:lang w:eastAsia="fr-FR"/>
        </w:rPr>
      </w:pPr>
      <w:r>
        <w:rPr>
          <w:rFonts w:ascii="Courier New" w:hAnsi="Courier New" w:cs="Courier New"/>
          <w:sz w:val="28"/>
          <w:szCs w:val="28"/>
          <w:lang w:eastAsia="fr-FR"/>
        </w:rPr>
        <w:t>« </w:t>
      </w:r>
      <w:r w:rsidRPr="00D41AAE">
        <w:rPr>
          <w:rFonts w:ascii="Times New Roman" w:hAnsi="Times New Roman" w:cs="Times New Roman"/>
          <w:i/>
          <w:lang w:eastAsia="fr-FR"/>
        </w:rPr>
        <w:t>L</w:t>
      </w:r>
      <w:r w:rsidR="004A2F57" w:rsidRPr="00D41AAE">
        <w:rPr>
          <w:rFonts w:ascii="Times New Roman" w:hAnsi="Times New Roman" w:cs="Times New Roman"/>
          <w:i/>
          <w:lang w:eastAsia="fr-FR"/>
        </w:rPr>
        <w:t>'excitateur de ce qui est à proprement parler le trouble</w:t>
      </w:r>
      <w:r w:rsidRPr="00D41AAE">
        <w:rPr>
          <w:rFonts w:ascii="Times New Roman" w:hAnsi="Times New Roman" w:cs="Times New Roman"/>
          <w:i/>
          <w:lang w:eastAsia="fr-FR"/>
        </w:rPr>
        <w:t>,</w:t>
      </w:r>
    </w:p>
    <w:p w:rsidR="00D41AAE" w:rsidRDefault="00D41AAE" w:rsidP="00D41AAE">
      <w:pPr>
        <w:pStyle w:val="Sansinterligne"/>
        <w:ind w:left="708"/>
        <w:rPr>
          <w:rFonts w:ascii="Courier New" w:hAnsi="Courier New" w:cs="Courier New"/>
          <w:sz w:val="28"/>
          <w:szCs w:val="28"/>
          <w:lang w:eastAsia="fr-FR"/>
        </w:rPr>
      </w:pPr>
      <w:r>
        <w:rPr>
          <w:rFonts w:ascii="Times New Roman" w:hAnsi="Times New Roman" w:cs="Times New Roman"/>
          <w:i/>
          <w:lang w:eastAsia="fr-FR"/>
        </w:rPr>
        <w:t xml:space="preserve">     </w:t>
      </w:r>
      <w:r w:rsidR="004A2F57" w:rsidRPr="00D41AAE">
        <w:rPr>
          <w:rFonts w:ascii="Times New Roman" w:hAnsi="Times New Roman" w:cs="Times New Roman"/>
          <w:i/>
          <w:lang w:eastAsia="fr-FR"/>
        </w:rPr>
        <w:t xml:space="preserve"> </w:t>
      </w:r>
      <w:r w:rsidRPr="00D41AAE">
        <w:rPr>
          <w:rFonts w:ascii="Times New Roman" w:hAnsi="Times New Roman" w:cs="Times New Roman"/>
          <w:i/>
          <w:lang w:eastAsia="fr-FR"/>
        </w:rPr>
        <w:t>j</w:t>
      </w:r>
      <w:r w:rsidR="004A2F57" w:rsidRPr="00D41AAE">
        <w:rPr>
          <w:rFonts w:ascii="Times New Roman" w:hAnsi="Times New Roman" w:cs="Times New Roman"/>
          <w:i/>
          <w:lang w:eastAsia="fr-FR"/>
        </w:rPr>
        <w:t>e ne saurais d'aucune façon vous le donner</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w:t>
      </w:r>
    </w:p>
    <w:p w:rsidR="00D41AAE" w:rsidRDefault="00D41AAE" w:rsidP="00D41AAE">
      <w:pPr>
        <w:pStyle w:val="Sansinterligne"/>
        <w:rPr>
          <w:rFonts w:ascii="Courier New" w:hAnsi="Courier New" w:cs="Courier New"/>
          <w:sz w:val="28"/>
          <w:szCs w:val="28"/>
          <w:lang w:eastAsia="fr-FR"/>
        </w:rPr>
      </w:pPr>
    </w:p>
    <w:p w:rsidR="004A2F57" w:rsidRPr="00986A2E" w:rsidRDefault="00D41AAE" w:rsidP="00D41AAE">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t il entre dans la description de la phobie.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quoi s'agit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 </w:t>
      </w:r>
    </w:p>
    <w:p w:rsidR="00E55E2A" w:rsidRDefault="00E55E2A" w:rsidP="004A2F57">
      <w:pPr>
        <w:pStyle w:val="Sansinterligne"/>
        <w:rPr>
          <w:rFonts w:ascii="Courier New" w:hAnsi="Courier New" w:cs="Courier New"/>
          <w:sz w:val="28"/>
          <w:szCs w:val="28"/>
          <w:lang w:eastAsia="fr-FR"/>
        </w:rPr>
      </w:pPr>
    </w:p>
    <w:p w:rsidR="006A20C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Laissons de côté la suite de l'apparition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la phobie, et réfléchissons.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Nous avons donné toute cette importance à la mère,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à ce rapport </w:t>
      </w:r>
      <w:r w:rsidRPr="00AA1F98">
        <w:rPr>
          <w:rFonts w:ascii="Times New Roman" w:hAnsi="Times New Roman" w:cs="Times New Roman"/>
          <w:i/>
          <w:color w:val="0000CC"/>
          <w:sz w:val="24"/>
          <w:szCs w:val="24"/>
          <w:lang w:eastAsia="fr-FR"/>
        </w:rPr>
        <w:t>symbolique</w:t>
      </w:r>
      <w:r w:rsidR="008A25C4" w:rsidRPr="006A20CF">
        <w:rPr>
          <w:rFonts w:ascii="Times New Roman" w:hAnsi="Times New Roman" w:cs="Times New Roman"/>
          <w:i/>
          <w:color w:val="0000CC"/>
          <w:sz w:val="16"/>
          <w:szCs w:val="16"/>
          <w:lang w:eastAsia="fr-FR"/>
        </w:rPr>
        <w:t>–</w:t>
      </w:r>
      <w:r w:rsidRPr="00AA1F98">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de l'enfant avec elle, nous disons que la mère pour l'enfant</w:t>
      </w:r>
      <w:r w:rsidR="00AA1F98">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se présente avec cette exigence de </w:t>
      </w:r>
      <w:r w:rsidRPr="00E55E2A">
        <w:rPr>
          <w:rFonts w:ascii="Times New Roman" w:hAnsi="Times New Roman" w:cs="Times New Roman"/>
          <w:i/>
          <w:color w:val="0000CC"/>
          <w:sz w:val="24"/>
          <w:szCs w:val="24"/>
          <w:lang w:eastAsia="fr-FR"/>
        </w:rPr>
        <w:t>ce qui lui manque</w:t>
      </w:r>
      <w:r w:rsidRPr="00986A2E">
        <w:rPr>
          <w:rFonts w:ascii="Courier New" w:hAnsi="Courier New" w:cs="Courier New"/>
          <w:sz w:val="28"/>
          <w:szCs w:val="28"/>
          <w:lang w:eastAsia="fr-FR"/>
        </w:rPr>
        <w:t xml:space="preserve">, de </w:t>
      </w:r>
      <w:r w:rsidRPr="00E55E2A">
        <w:rPr>
          <w:rFonts w:ascii="Times New Roman" w:hAnsi="Times New Roman" w:cs="Times New Roman"/>
          <w:i/>
          <w:color w:val="0000CC"/>
          <w:sz w:val="24"/>
          <w:szCs w:val="24"/>
          <w:lang w:eastAsia="fr-FR"/>
        </w:rPr>
        <w:t>ce phallus qu'elle n'a pas</w:t>
      </w:r>
      <w:r w:rsidRPr="00986A2E">
        <w:rPr>
          <w:rFonts w:ascii="Courier New" w:hAnsi="Courier New" w:cs="Courier New"/>
          <w:sz w:val="28"/>
          <w:szCs w:val="28"/>
          <w:lang w:eastAsia="fr-FR"/>
        </w:rPr>
        <w:t xml:space="preserve">. </w:t>
      </w:r>
    </w:p>
    <w:p w:rsidR="00E55E2A" w:rsidRDefault="00E55E2A" w:rsidP="004A2F57">
      <w:pPr>
        <w:pStyle w:val="Sansinterligne"/>
        <w:rPr>
          <w:rFonts w:ascii="Courier New" w:hAnsi="Courier New" w:cs="Courier New"/>
          <w:sz w:val="28"/>
          <w:szCs w:val="28"/>
          <w:lang w:eastAsia="fr-FR"/>
        </w:rPr>
      </w:pP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avons dit : </w:t>
      </w:r>
      <w:r w:rsidRPr="00E55E2A">
        <w:rPr>
          <w:rFonts w:ascii="Times New Roman" w:hAnsi="Times New Roman" w:cs="Times New Roman"/>
          <w:i/>
          <w:color w:val="0000CC"/>
          <w:sz w:val="24"/>
          <w:szCs w:val="24"/>
          <w:lang w:eastAsia="fr-FR"/>
        </w:rPr>
        <w:t>ce phallus est imaginaire</w:t>
      </w:r>
      <w:r w:rsidRPr="00986A2E">
        <w:rPr>
          <w:rFonts w:ascii="Courier New" w:hAnsi="Courier New" w:cs="Courier New"/>
          <w:sz w:val="28"/>
          <w:szCs w:val="28"/>
          <w:lang w:eastAsia="fr-FR"/>
        </w:rPr>
        <w:t xml:space="preserve">. </w:t>
      </w:r>
    </w:p>
    <w:p w:rsidR="00AA1F98" w:rsidRDefault="00AA1F98" w:rsidP="004A2F57">
      <w:pPr>
        <w:pStyle w:val="Sansinterligne"/>
        <w:rPr>
          <w:rFonts w:ascii="Courier New" w:hAnsi="Courier New" w:cs="Courier New"/>
          <w:sz w:val="28"/>
          <w:szCs w:val="28"/>
          <w:lang w:eastAsia="fr-FR"/>
        </w:rPr>
      </w:pP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est </w:t>
      </w:r>
      <w:r w:rsidRPr="00E55E2A">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pour qui ?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est </w:t>
      </w:r>
      <w:r w:rsidRPr="00E55E2A">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pour l'enfant.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nous en parlons ainsi, c'est </w:t>
      </w:r>
      <w:r w:rsidRPr="00E55E2A">
        <w:rPr>
          <w:rFonts w:ascii="Courier New" w:hAnsi="Courier New" w:cs="Courier New"/>
          <w:i/>
          <w:sz w:val="24"/>
          <w:szCs w:val="24"/>
          <w:lang w:eastAsia="fr-FR"/>
        </w:rPr>
        <w:t>pour quelles raisons</w:t>
      </w:r>
      <w:r w:rsidRPr="00986A2E">
        <w:rPr>
          <w:rFonts w:ascii="Courier New" w:hAnsi="Courier New" w:cs="Courier New"/>
          <w:sz w:val="28"/>
          <w:szCs w:val="28"/>
          <w:lang w:eastAsia="fr-FR"/>
        </w:rPr>
        <w:t xml:space="preserve"> ? C'est parce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nous a dit que cela joue toujours un rôle chez la mère. </w:t>
      </w:r>
    </w:p>
    <w:p w:rsidR="00E55E2A" w:rsidRDefault="00E55E2A" w:rsidP="004A2F57">
      <w:pPr>
        <w:pStyle w:val="Sansinterligne"/>
        <w:rPr>
          <w:rFonts w:ascii="Courier New" w:hAnsi="Courier New" w:cs="Courier New"/>
          <w:sz w:val="28"/>
          <w:szCs w:val="28"/>
          <w:lang w:eastAsia="fr-FR"/>
        </w:rPr>
      </w:pP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Pourquoi ? </w:t>
      </w:r>
    </w:p>
    <w:p w:rsidR="00AA1F98" w:rsidRDefault="00AA1F98" w:rsidP="004A2F57">
      <w:pPr>
        <w:pStyle w:val="Sansinterligne"/>
        <w:rPr>
          <w:rFonts w:ascii="Courier New" w:hAnsi="Courier New" w:cs="Courier New"/>
          <w:sz w:val="28"/>
          <w:szCs w:val="28"/>
          <w:lang w:eastAsia="fr-FR"/>
        </w:rPr>
      </w:pPr>
    </w:p>
    <w:p w:rsidR="004A2F57" w:rsidRPr="00986A2E" w:rsidRDefault="00E55E2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Vous me direz :</w:t>
      </w:r>
      <w:r w:rsidR="004A2F57" w:rsidRPr="00986A2E">
        <w:rPr>
          <w:rFonts w:ascii="Courier New" w:hAnsi="Courier New" w:cs="Courier New"/>
          <w:sz w:val="28"/>
          <w:szCs w:val="28"/>
          <w:lang w:eastAsia="fr-FR"/>
        </w:rPr>
        <w:t xml:space="preserve"> </w:t>
      </w:r>
      <w:r>
        <w:rPr>
          <w:rFonts w:ascii="Courier New" w:hAnsi="Courier New" w:cs="Courier New"/>
          <w:sz w:val="28"/>
          <w:szCs w:val="28"/>
          <w:lang w:eastAsia="fr-FR"/>
        </w:rPr>
        <w:t>« </w:t>
      </w:r>
      <w:r w:rsidRPr="00E55E2A">
        <w:rPr>
          <w:rFonts w:ascii="Times New Roman" w:hAnsi="Times New Roman" w:cs="Times New Roman"/>
          <w:i/>
          <w:sz w:val="24"/>
          <w:szCs w:val="24"/>
          <w:lang w:eastAsia="fr-FR"/>
        </w:rPr>
        <w:t>C</w:t>
      </w:r>
      <w:r w:rsidR="004A2F57" w:rsidRPr="00E55E2A">
        <w:rPr>
          <w:rFonts w:ascii="Times New Roman" w:hAnsi="Times New Roman" w:cs="Times New Roman"/>
          <w:i/>
          <w:sz w:val="24"/>
          <w:szCs w:val="24"/>
          <w:lang w:eastAsia="fr-FR"/>
        </w:rPr>
        <w:t xml:space="preserve">'est parce qu'il </w:t>
      </w:r>
      <w:proofErr w:type="gramStart"/>
      <w:r w:rsidR="004A2F57" w:rsidRPr="00E55E2A">
        <w:rPr>
          <w:rFonts w:ascii="Times New Roman" w:hAnsi="Times New Roman" w:cs="Times New Roman"/>
          <w:i/>
          <w:sz w:val="24"/>
          <w:szCs w:val="24"/>
          <w:lang w:eastAsia="fr-FR"/>
        </w:rPr>
        <w:t>l'a</w:t>
      </w:r>
      <w:proofErr w:type="gramEnd"/>
      <w:r w:rsidR="004A2F57" w:rsidRPr="00E55E2A">
        <w:rPr>
          <w:rFonts w:ascii="Times New Roman" w:hAnsi="Times New Roman" w:cs="Times New Roman"/>
          <w:i/>
          <w:sz w:val="24"/>
          <w:szCs w:val="24"/>
          <w:lang w:eastAsia="fr-FR"/>
        </w:rPr>
        <w:t xml:space="preserve"> découvert</w:t>
      </w:r>
      <w:r w:rsidRPr="00E55E2A">
        <w:rPr>
          <w:rFonts w:ascii="Times New Roman" w:hAnsi="Times New Roman" w:cs="Times New Roman"/>
          <w:i/>
          <w:sz w:val="24"/>
          <w:szCs w:val="24"/>
          <w:lang w:eastAsia="fr-FR"/>
        </w:rPr>
        <w:t> !</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w:t>
      </w:r>
      <w:r>
        <w:rPr>
          <w:rFonts w:ascii="Courier New" w:hAnsi="Courier New" w:cs="Courier New"/>
          <w:sz w:val="28"/>
          <w:szCs w:val="28"/>
          <w:lang w:eastAsia="fr-FR"/>
        </w:rPr>
        <w:t>M</w:t>
      </w:r>
      <w:r w:rsidR="004A2F57" w:rsidRPr="00986A2E">
        <w:rPr>
          <w:rFonts w:ascii="Courier New" w:hAnsi="Courier New" w:cs="Courier New"/>
          <w:sz w:val="28"/>
          <w:szCs w:val="28"/>
          <w:lang w:eastAsia="fr-FR"/>
        </w:rPr>
        <w:t xml:space="preserve">ais n'oublions pas que s'il </w:t>
      </w:r>
      <w:proofErr w:type="gramStart"/>
      <w:r w:rsidR="004A2F57" w:rsidRPr="00986A2E">
        <w:rPr>
          <w:rFonts w:ascii="Courier New" w:hAnsi="Courier New" w:cs="Courier New"/>
          <w:sz w:val="28"/>
          <w:szCs w:val="28"/>
          <w:lang w:eastAsia="fr-FR"/>
        </w:rPr>
        <w:t>l'a</w:t>
      </w:r>
      <w:proofErr w:type="gramEnd"/>
      <w:r w:rsidR="004A2F57" w:rsidRPr="00986A2E">
        <w:rPr>
          <w:rFonts w:ascii="Courier New" w:hAnsi="Courier New" w:cs="Courier New"/>
          <w:sz w:val="28"/>
          <w:szCs w:val="28"/>
          <w:lang w:eastAsia="fr-FR"/>
        </w:rPr>
        <w:t xml:space="preserve"> découvert, c'est parce que c'est </w:t>
      </w:r>
      <w:r w:rsidR="004A2F57" w:rsidRPr="00E55E2A">
        <w:rPr>
          <w:rFonts w:ascii="Times New Roman" w:hAnsi="Times New Roman" w:cs="Times New Roman"/>
          <w:i/>
          <w:sz w:val="24"/>
          <w:szCs w:val="24"/>
          <w:lang w:eastAsia="fr-FR"/>
        </w:rPr>
        <w:t>vrai</w:t>
      </w:r>
      <w:r w:rsidR="004A2F57" w:rsidRPr="00986A2E">
        <w:rPr>
          <w:rFonts w:ascii="Courier New" w:hAnsi="Courier New" w:cs="Courier New"/>
          <w:sz w:val="28"/>
          <w:szCs w:val="28"/>
          <w:lang w:eastAsia="fr-FR"/>
        </w:rPr>
        <w:t xml:space="preserve">, et si c'est </w:t>
      </w:r>
      <w:r w:rsidR="004A2F57" w:rsidRPr="00E55E2A">
        <w:rPr>
          <w:rFonts w:ascii="Times New Roman" w:hAnsi="Times New Roman" w:cs="Times New Roman"/>
          <w:i/>
          <w:sz w:val="24"/>
          <w:szCs w:val="24"/>
          <w:lang w:eastAsia="fr-FR"/>
        </w:rPr>
        <w:t>vrai</w:t>
      </w:r>
      <w:r w:rsidR="004A2F57" w:rsidRPr="00986A2E">
        <w:rPr>
          <w:rFonts w:ascii="Courier New" w:hAnsi="Courier New" w:cs="Courier New"/>
          <w:sz w:val="28"/>
          <w:szCs w:val="28"/>
          <w:lang w:eastAsia="fr-FR"/>
        </w:rPr>
        <w:t>, pourquoi est</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ce </w:t>
      </w:r>
      <w:r w:rsidR="004A2F57" w:rsidRPr="00E55E2A">
        <w:rPr>
          <w:rFonts w:ascii="Times New Roman" w:hAnsi="Times New Roman" w:cs="Times New Roman"/>
          <w:i/>
          <w:sz w:val="24"/>
          <w:szCs w:val="24"/>
          <w:lang w:eastAsia="fr-FR"/>
        </w:rPr>
        <w:t>vrai</w:t>
      </w:r>
      <w:r w:rsidR="004A2F57" w:rsidRPr="00986A2E">
        <w:rPr>
          <w:rFonts w:ascii="Courier New" w:hAnsi="Courier New" w:cs="Courier New"/>
          <w:sz w:val="28"/>
          <w:szCs w:val="28"/>
          <w:lang w:eastAsia="fr-FR"/>
        </w:rPr>
        <w:t xml:space="preserv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de savoir à quel sens c'est </w:t>
      </w:r>
      <w:r w:rsidRPr="00E55E2A">
        <w:rPr>
          <w:rFonts w:ascii="Times New Roman" w:hAnsi="Times New Roman" w:cs="Times New Roman"/>
          <w:i/>
          <w:sz w:val="24"/>
          <w:szCs w:val="24"/>
          <w:lang w:eastAsia="fr-FR"/>
        </w:rPr>
        <w:t>vrai</w:t>
      </w:r>
      <w:r w:rsidRPr="00986A2E">
        <w:rPr>
          <w:rFonts w:ascii="Courier New" w:hAnsi="Courier New" w:cs="Courier New"/>
          <w:sz w:val="28"/>
          <w:szCs w:val="28"/>
          <w:lang w:eastAsia="fr-FR"/>
        </w:rPr>
        <w:t>, car à la vérité l'</w:t>
      </w:r>
      <w:r w:rsidRPr="00E55E2A">
        <w:rPr>
          <w:rFonts w:ascii="Times New Roman" w:hAnsi="Times New Roman" w:cs="Times New Roman"/>
          <w:i/>
          <w:sz w:val="24"/>
          <w:szCs w:val="24"/>
          <w:lang w:eastAsia="fr-FR"/>
        </w:rPr>
        <w:t>objection</w:t>
      </w:r>
      <w:r w:rsidRPr="00986A2E">
        <w:rPr>
          <w:rFonts w:ascii="Courier New" w:hAnsi="Courier New" w:cs="Courier New"/>
          <w:sz w:val="28"/>
          <w:szCs w:val="28"/>
          <w:lang w:eastAsia="fr-FR"/>
        </w:rPr>
        <w:t xml:space="preserve"> que font régulièrement les analystes, tout spécialement les analystes du sexe féminin : </w:t>
      </w:r>
    </w:p>
    <w:p w:rsidR="00E55E2A" w:rsidRDefault="00E55E2A" w:rsidP="004A2F57">
      <w:pPr>
        <w:pStyle w:val="Sansinterligne"/>
        <w:rPr>
          <w:rFonts w:ascii="Courier New" w:hAnsi="Courier New" w:cs="Courier New"/>
          <w:sz w:val="28"/>
          <w:szCs w:val="28"/>
          <w:lang w:eastAsia="fr-FR"/>
        </w:rPr>
      </w:pPr>
    </w:p>
    <w:p w:rsidR="00E55E2A" w:rsidRDefault="00E55E2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E55E2A">
        <w:rPr>
          <w:rFonts w:ascii="Times New Roman" w:hAnsi="Times New Roman" w:cs="Times New Roman"/>
          <w:i/>
          <w:sz w:val="24"/>
          <w:szCs w:val="24"/>
          <w:lang w:eastAsia="fr-FR"/>
        </w:rPr>
        <w:t>O</w:t>
      </w:r>
      <w:r w:rsidR="004A2F57" w:rsidRPr="00E55E2A">
        <w:rPr>
          <w:rFonts w:ascii="Times New Roman" w:hAnsi="Times New Roman" w:cs="Times New Roman"/>
          <w:i/>
          <w:sz w:val="24"/>
          <w:szCs w:val="24"/>
          <w:lang w:eastAsia="fr-FR"/>
        </w:rPr>
        <w:t>n ne voit pas pourquoi les femmes seraient vouées plus que les autres à désirer justement ce qu'elles n'ont pas, ou à s'en croire pourvues</w:t>
      </w:r>
      <w:r w:rsidR="004A2F57" w:rsidRPr="00986A2E">
        <w:rPr>
          <w:rFonts w:ascii="Courier New" w:hAnsi="Courier New" w:cs="Courier New"/>
          <w:sz w:val="28"/>
          <w:szCs w:val="28"/>
          <w:lang w:eastAsia="fr-FR"/>
        </w:rPr>
        <w:t>.</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w:t>
      </w:r>
    </w:p>
    <w:p w:rsidR="00E55E2A" w:rsidRDefault="00E55E2A" w:rsidP="004A2F57">
      <w:pPr>
        <w:pStyle w:val="Sansinterligne"/>
        <w:rPr>
          <w:rFonts w:ascii="Courier New" w:hAnsi="Courier New" w:cs="Courier New"/>
          <w:sz w:val="28"/>
          <w:szCs w:val="28"/>
          <w:lang w:eastAsia="fr-FR"/>
        </w:rPr>
      </w:pP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bien pour des raisons qui sont</w:t>
      </w:r>
      <w:r w:rsidR="00E55E2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55E2A" w:rsidRDefault="004A2F57" w:rsidP="00E55E2A">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limitons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nous à cela</w:t>
      </w:r>
    </w:p>
    <w:p w:rsidR="00E55E2A" w:rsidRDefault="00E55E2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de l'ordre de l'existence de l'instance propre et comme telle du </w:t>
      </w:r>
      <w:r w:rsidR="004A2F57" w:rsidRPr="00E55E2A">
        <w:rPr>
          <w:rFonts w:ascii="Times New Roman" w:hAnsi="Times New Roman" w:cs="Times New Roman"/>
          <w:i/>
          <w:sz w:val="24"/>
          <w:szCs w:val="24"/>
          <w:lang w:eastAsia="fr-FR"/>
        </w:rPr>
        <w:t>signifiant</w:t>
      </w:r>
      <w:r w:rsidR="004A2F57" w:rsidRPr="00986A2E">
        <w:rPr>
          <w:rFonts w:ascii="Courier New" w:hAnsi="Courier New" w:cs="Courier New"/>
          <w:sz w:val="28"/>
          <w:szCs w:val="28"/>
          <w:lang w:eastAsia="fr-FR"/>
        </w:rPr>
        <w:t xml:space="preserve">, c'est parce que </w:t>
      </w:r>
      <w:r w:rsidR="004A2F57" w:rsidRPr="00E55E2A">
        <w:rPr>
          <w:rFonts w:ascii="Times New Roman" w:hAnsi="Times New Roman" w:cs="Times New Roman"/>
          <w:i/>
          <w:color w:val="0000CC"/>
          <w:sz w:val="24"/>
          <w:szCs w:val="24"/>
          <w:lang w:eastAsia="fr-FR"/>
        </w:rPr>
        <w:t>le phallus</w:t>
      </w:r>
      <w:r w:rsidR="004A2F57" w:rsidRPr="00986A2E">
        <w:rPr>
          <w:rFonts w:ascii="Courier New" w:hAnsi="Courier New" w:cs="Courier New"/>
          <w:sz w:val="28"/>
          <w:szCs w:val="28"/>
          <w:lang w:eastAsia="fr-FR"/>
        </w:rPr>
        <w:t xml:space="preserve"> a dans </w:t>
      </w:r>
    </w:p>
    <w:p w:rsidR="00AA1F98" w:rsidRDefault="004A2F57" w:rsidP="004A2F57">
      <w:pPr>
        <w:pStyle w:val="Sansinterligne"/>
        <w:rPr>
          <w:rFonts w:ascii="Courier New" w:hAnsi="Courier New" w:cs="Courier New"/>
          <w:sz w:val="28"/>
          <w:szCs w:val="28"/>
          <w:lang w:eastAsia="fr-FR"/>
        </w:rPr>
      </w:pPr>
      <w:r w:rsidRPr="00E55E2A">
        <w:rPr>
          <w:rFonts w:ascii="Times New Roman" w:hAnsi="Times New Roman" w:cs="Times New Roman"/>
          <w:i/>
          <w:sz w:val="24"/>
          <w:szCs w:val="24"/>
          <w:lang w:eastAsia="fr-FR"/>
        </w:rPr>
        <w:t>le système signifiant</w:t>
      </w:r>
      <w:r w:rsidRPr="00986A2E">
        <w:rPr>
          <w:rFonts w:ascii="Courier New" w:hAnsi="Courier New" w:cs="Courier New"/>
          <w:sz w:val="28"/>
          <w:szCs w:val="28"/>
          <w:lang w:eastAsia="fr-FR"/>
        </w:rPr>
        <w:t xml:space="preserve">, une valeur </w:t>
      </w:r>
      <w:r w:rsidRPr="00E55E2A">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qu'il est ainsi retransmis à travers tous les textes du discours inter</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humain d'une façon telle qu'il s'impose</w:t>
      </w:r>
      <w:r w:rsidR="00AA1F98">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55E2A" w:rsidRDefault="004A2F57" w:rsidP="00AA1F98">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parmi les autres </w:t>
      </w:r>
      <w:r w:rsidRPr="00AA1F98">
        <w:rPr>
          <w:rFonts w:ascii="Times New Roman" w:hAnsi="Times New Roman" w:cs="Times New Roman"/>
          <w:i/>
          <w:color w:val="0000CC"/>
          <w:sz w:val="24"/>
          <w:szCs w:val="24"/>
          <w:lang w:eastAsia="fr-FR"/>
        </w:rPr>
        <w:t>images</w:t>
      </w:r>
      <w:r w:rsidRPr="00986A2E">
        <w:rPr>
          <w:rFonts w:ascii="Courier New" w:hAnsi="Courier New" w:cs="Courier New"/>
          <w:sz w:val="28"/>
          <w:szCs w:val="28"/>
          <w:lang w:eastAsia="fr-FR"/>
        </w:rPr>
        <w:t>, et d'une façon prévalente,</w:t>
      </w:r>
    </w:p>
    <w:p w:rsidR="004A2F57" w:rsidRPr="00986A2E" w:rsidRDefault="00AA1F9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au désir de la femme.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A1F98" w:rsidRDefault="004A2F57" w:rsidP="00AA1F9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problème n'est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il pas justement à ce détour, à ce moment de décom</w:t>
      </w:r>
      <w:r w:rsidRPr="00986A2E">
        <w:rPr>
          <w:rFonts w:ascii="Courier New" w:hAnsi="Courier New" w:cs="Courier New"/>
          <w:sz w:val="28"/>
          <w:szCs w:val="28"/>
          <w:lang w:eastAsia="fr-FR"/>
        </w:rPr>
        <w:softHyphen/>
        <w:t>pensation, que l'enfant fasse ce pas</w:t>
      </w:r>
      <w:r w:rsidR="00AA1F98">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55E2A" w:rsidRDefault="004A2F57" w:rsidP="00AA1F98">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littéralement infranchissable pour lui tout seul </w:t>
      </w:r>
      <w:r w:rsidR="00AA1F98">
        <w:rPr>
          <w:rFonts w:ascii="Courier New" w:hAnsi="Courier New" w:cs="Courier New"/>
          <w:sz w:val="28"/>
          <w:szCs w:val="28"/>
          <w:lang w:eastAsia="fr-FR"/>
        </w:rPr>
        <w:t>…</w:t>
      </w:r>
      <w:r w:rsidRPr="00986A2E">
        <w:rPr>
          <w:rFonts w:ascii="Courier New" w:hAnsi="Courier New" w:cs="Courier New"/>
          <w:sz w:val="28"/>
          <w:szCs w:val="28"/>
          <w:lang w:eastAsia="fr-FR"/>
        </w:rPr>
        <w:t xml:space="preserve">fasse ce pas que cet élément </w:t>
      </w:r>
      <w:r w:rsidRPr="00E55E2A">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avec lequel il joue, du </w:t>
      </w:r>
      <w:r w:rsidRPr="00E55E2A">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désiré par la mère, devienne pour lui</w:t>
      </w:r>
      <w:r w:rsidR="00E55E2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55E2A" w:rsidRDefault="004A2F57" w:rsidP="00E55E2A">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plus encore que ce qu'il est devenu pour elle </w:t>
      </w:r>
    </w:p>
    <w:p w:rsidR="004A2F57" w:rsidRPr="00986A2E" w:rsidRDefault="00E55E2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un élément du </w:t>
      </w:r>
      <w:r w:rsidR="004A2F57" w:rsidRPr="00E55E2A">
        <w:rPr>
          <w:rFonts w:ascii="Times New Roman" w:hAnsi="Times New Roman" w:cs="Times New Roman"/>
          <w:i/>
          <w:color w:val="0000CC"/>
          <w:sz w:val="24"/>
          <w:szCs w:val="24"/>
          <w:lang w:eastAsia="fr-FR"/>
        </w:rPr>
        <w:t>désir de la mère</w:t>
      </w:r>
      <w:r w:rsidR="004A2F57" w:rsidRPr="00986A2E">
        <w:rPr>
          <w:rFonts w:ascii="Courier New" w:hAnsi="Courier New" w:cs="Courier New"/>
          <w:sz w:val="28"/>
          <w:szCs w:val="28"/>
          <w:lang w:eastAsia="fr-FR"/>
        </w:rPr>
        <w:t xml:space="preserve">, donc </w:t>
      </w:r>
      <w:proofErr w:type="gramStart"/>
      <w:r w:rsidR="004A2F57" w:rsidRPr="00986A2E">
        <w:rPr>
          <w:rFonts w:ascii="Courier New" w:hAnsi="Courier New" w:cs="Courier New"/>
          <w:sz w:val="28"/>
          <w:szCs w:val="28"/>
          <w:lang w:eastAsia="fr-FR"/>
        </w:rPr>
        <w:t>ce</w:t>
      </w:r>
      <w:proofErr w:type="gramEnd"/>
      <w:r w:rsidR="004A2F57" w:rsidRPr="00986A2E">
        <w:rPr>
          <w:rFonts w:ascii="Courier New" w:hAnsi="Courier New" w:cs="Courier New"/>
          <w:sz w:val="28"/>
          <w:szCs w:val="28"/>
          <w:lang w:eastAsia="fr-FR"/>
        </w:rPr>
        <w:t xml:space="preserve"> quelque chose par quoi il faut qu'il en passe pour captiver la mère ? </w:t>
      </w:r>
      <w:r w:rsidR="004A2F57" w:rsidRPr="00986A2E">
        <w:rPr>
          <w:rFonts w:ascii="Courier New" w:hAnsi="Courier New" w:cs="Courier New"/>
          <w:sz w:val="28"/>
          <w:szCs w:val="28"/>
          <w:lang w:eastAsia="fr-FR"/>
        </w:rPr>
        <w:lastRenderedPageBreak/>
        <w:t>Il s'agit maintenant qu'il réalise ce quelque chose en soi</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même d'</w:t>
      </w:r>
      <w:r w:rsidR="004A2F57" w:rsidRPr="00E55E2A">
        <w:rPr>
          <w:rFonts w:ascii="Courier New" w:hAnsi="Courier New" w:cs="Courier New"/>
          <w:i/>
          <w:sz w:val="24"/>
          <w:szCs w:val="24"/>
          <w:lang w:eastAsia="fr-FR"/>
        </w:rPr>
        <w:t>insurmontable</w:t>
      </w:r>
      <w:r w:rsidR="004A2F57" w:rsidRPr="00986A2E">
        <w:rPr>
          <w:rFonts w:ascii="Courier New" w:hAnsi="Courier New" w:cs="Courier New"/>
          <w:sz w:val="28"/>
          <w:szCs w:val="28"/>
          <w:lang w:eastAsia="fr-FR"/>
        </w:rPr>
        <w:t xml:space="preserve">, à savoir qu'il s'aperçoive </w:t>
      </w:r>
      <w:r w:rsidR="004A2F57" w:rsidRPr="00AA1F98">
        <w:rPr>
          <w:rFonts w:ascii="Times New Roman" w:hAnsi="Times New Roman" w:cs="Times New Roman"/>
          <w:i/>
          <w:color w:val="0000CC"/>
          <w:sz w:val="24"/>
          <w:szCs w:val="24"/>
          <w:lang w:eastAsia="fr-FR"/>
        </w:rPr>
        <w:t>que cet élément imaginaire a valeur symbolique</w:t>
      </w:r>
      <w:r w:rsidR="004A2F57" w:rsidRPr="00986A2E">
        <w:rPr>
          <w:rFonts w:ascii="Courier New" w:hAnsi="Courier New" w:cs="Courier New"/>
          <w:sz w:val="28"/>
          <w:szCs w:val="28"/>
          <w:lang w:eastAsia="fr-FR"/>
        </w:rPr>
        <w:t>.</w:t>
      </w:r>
    </w:p>
    <w:p w:rsidR="00E55E2A" w:rsidRDefault="00E55E2A" w:rsidP="004A2F57">
      <w:pPr>
        <w:pStyle w:val="Sansinterligne"/>
        <w:rPr>
          <w:rFonts w:ascii="Courier New" w:hAnsi="Courier New" w:cs="Courier New"/>
          <w:sz w:val="28"/>
          <w:szCs w:val="28"/>
          <w:lang w:eastAsia="fr-FR"/>
        </w:rPr>
      </w:pP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d'autres termes, si le système du signifiant</w:t>
      </w:r>
      <w:r w:rsidR="00E55E2A">
        <w:rPr>
          <w:rFonts w:ascii="Courier New" w:hAnsi="Courier New" w:cs="Courier New"/>
          <w:sz w:val="28"/>
          <w:szCs w:val="28"/>
          <w:lang w:eastAsia="fr-FR"/>
        </w:rPr>
        <w:t>…</w:t>
      </w:r>
    </w:p>
    <w:p w:rsidR="00E55E2A" w:rsidRDefault="004A2F57" w:rsidP="00E55E2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ou le </w:t>
      </w:r>
      <w:r w:rsidRPr="00E55E2A">
        <w:rPr>
          <w:rFonts w:ascii="Times New Roman" w:hAnsi="Times New Roman" w:cs="Times New Roman"/>
          <w:i/>
          <w:sz w:val="24"/>
          <w:szCs w:val="24"/>
          <w:lang w:eastAsia="fr-FR"/>
        </w:rPr>
        <w:t>système du langage</w:t>
      </w:r>
      <w:r w:rsidRPr="00986A2E">
        <w:rPr>
          <w:rFonts w:ascii="Courier New" w:hAnsi="Courier New" w:cs="Courier New"/>
          <w:sz w:val="28"/>
          <w:szCs w:val="28"/>
          <w:lang w:eastAsia="fr-FR"/>
        </w:rPr>
        <w:t xml:space="preserve"> pour le définir </w:t>
      </w:r>
      <w:r w:rsidRPr="00E55E2A">
        <w:rPr>
          <w:rFonts w:ascii="Times New Roman" w:hAnsi="Times New Roman" w:cs="Times New Roman"/>
          <w:i/>
          <w:sz w:val="24"/>
          <w:szCs w:val="24"/>
          <w:lang w:eastAsia="fr-FR"/>
        </w:rPr>
        <w:t>synchroniquement</w:t>
      </w:r>
      <w:r w:rsidRPr="00986A2E">
        <w:rPr>
          <w:rFonts w:ascii="Courier New" w:hAnsi="Courier New" w:cs="Courier New"/>
          <w:sz w:val="28"/>
          <w:szCs w:val="28"/>
          <w:lang w:eastAsia="fr-FR"/>
        </w:rPr>
        <w:t xml:space="preserve">, </w:t>
      </w:r>
    </w:p>
    <w:p w:rsidR="00E55E2A" w:rsidRDefault="004A2F57" w:rsidP="00E55E2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ou </w:t>
      </w:r>
      <w:r w:rsidRPr="00E55E2A">
        <w:rPr>
          <w:rFonts w:ascii="Times New Roman" w:hAnsi="Times New Roman" w:cs="Times New Roman"/>
          <w:i/>
          <w:sz w:val="24"/>
          <w:szCs w:val="24"/>
          <w:lang w:eastAsia="fr-FR"/>
        </w:rPr>
        <w:t>du discours</w:t>
      </w:r>
      <w:r w:rsidRPr="00986A2E">
        <w:rPr>
          <w:rFonts w:ascii="Courier New" w:hAnsi="Courier New" w:cs="Courier New"/>
          <w:sz w:val="28"/>
          <w:szCs w:val="28"/>
          <w:lang w:eastAsia="fr-FR"/>
        </w:rPr>
        <w:t xml:space="preserve"> pou</w:t>
      </w:r>
      <w:r w:rsidR="00E55E2A">
        <w:rPr>
          <w:rFonts w:ascii="Courier New" w:hAnsi="Courier New" w:cs="Courier New"/>
          <w:sz w:val="28"/>
          <w:szCs w:val="28"/>
          <w:lang w:eastAsia="fr-FR"/>
        </w:rPr>
        <w:t xml:space="preserve">r le définir </w:t>
      </w:r>
      <w:r w:rsidR="00E55E2A" w:rsidRPr="00E55E2A">
        <w:rPr>
          <w:rFonts w:ascii="Times New Roman" w:hAnsi="Times New Roman" w:cs="Times New Roman"/>
          <w:i/>
          <w:sz w:val="24"/>
          <w:szCs w:val="24"/>
          <w:lang w:eastAsia="fr-FR"/>
        </w:rPr>
        <w:t>diachroni</w:t>
      </w:r>
      <w:r w:rsidR="00E55E2A" w:rsidRPr="00E55E2A">
        <w:rPr>
          <w:rFonts w:ascii="Times New Roman" w:hAnsi="Times New Roman" w:cs="Times New Roman"/>
          <w:i/>
          <w:sz w:val="24"/>
          <w:szCs w:val="24"/>
          <w:lang w:eastAsia="fr-FR"/>
        </w:rPr>
        <w:softHyphen/>
        <w:t>quement</w:t>
      </w:r>
    </w:p>
    <w:p w:rsidR="00E55E2A" w:rsidRDefault="00E55E2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est</w:t>
      </w:r>
      <w:r>
        <w:rPr>
          <w:rFonts w:ascii="Courier New" w:hAnsi="Courier New" w:cs="Courier New"/>
          <w:sz w:val="28"/>
          <w:szCs w:val="28"/>
          <w:lang w:eastAsia="fr-FR"/>
        </w:rPr>
        <w:t xml:space="preserve"> </w:t>
      </w:r>
      <w:r w:rsidR="004A2F57" w:rsidRPr="00986A2E">
        <w:rPr>
          <w:rFonts w:ascii="Courier New" w:hAnsi="Courier New" w:cs="Courier New"/>
          <w:sz w:val="28"/>
          <w:szCs w:val="28"/>
          <w:lang w:eastAsia="fr-FR"/>
        </w:rPr>
        <w:t xml:space="preserve">ce </w:t>
      </w:r>
      <w:r w:rsidR="004A2F57" w:rsidRPr="00E55E2A">
        <w:rPr>
          <w:rFonts w:ascii="Times New Roman" w:hAnsi="Times New Roman" w:cs="Times New Roman"/>
          <w:i/>
          <w:sz w:val="24"/>
          <w:szCs w:val="24"/>
          <w:lang w:eastAsia="fr-FR"/>
        </w:rPr>
        <w:t>quelque chose</w:t>
      </w:r>
      <w:r w:rsidR="004A2F57" w:rsidRPr="00986A2E">
        <w:rPr>
          <w:rFonts w:ascii="Courier New" w:hAnsi="Courier New" w:cs="Courier New"/>
          <w:sz w:val="28"/>
          <w:szCs w:val="28"/>
          <w:lang w:eastAsia="fr-FR"/>
        </w:rPr>
        <w:t xml:space="preserve"> dans quoi l'enfant entre d'emblée, mais n'entre pas dans toute son ampleur, dans toute l'envergure du système, il y entre </w:t>
      </w:r>
      <w:r w:rsidR="004A2F57" w:rsidRPr="00E55E2A">
        <w:rPr>
          <w:rFonts w:ascii="Times New Roman" w:hAnsi="Times New Roman" w:cs="Times New Roman"/>
          <w:i/>
          <w:sz w:val="24"/>
          <w:szCs w:val="24"/>
          <w:lang w:eastAsia="fr-FR"/>
        </w:rPr>
        <w:t>d'une façon ponctuelle</w:t>
      </w:r>
      <w:r w:rsidR="004A2F57" w:rsidRPr="00986A2E">
        <w:rPr>
          <w:rFonts w:ascii="Courier New" w:hAnsi="Courier New" w:cs="Courier New"/>
          <w:sz w:val="28"/>
          <w:szCs w:val="28"/>
          <w:lang w:eastAsia="fr-FR"/>
        </w:rPr>
        <w:t xml:space="preserve"> à propos des rapports avec la mère </w:t>
      </w:r>
      <w:r w:rsidR="004A2F57" w:rsidRPr="00E55E2A">
        <w:rPr>
          <w:rFonts w:ascii="Times New Roman" w:hAnsi="Times New Roman" w:cs="Times New Roman"/>
          <w:i/>
          <w:sz w:val="24"/>
          <w:szCs w:val="24"/>
          <w:lang w:eastAsia="fr-FR"/>
        </w:rPr>
        <w:t>qui est là</w:t>
      </w:r>
      <w:r w:rsidR="004A2F57" w:rsidRPr="00986A2E">
        <w:rPr>
          <w:rFonts w:ascii="Courier New" w:hAnsi="Courier New" w:cs="Courier New"/>
          <w:sz w:val="28"/>
          <w:szCs w:val="28"/>
          <w:lang w:eastAsia="fr-FR"/>
        </w:rPr>
        <w:t xml:space="preserve">, ou </w:t>
      </w:r>
      <w:r w:rsidR="004A2F57" w:rsidRPr="00E55E2A">
        <w:rPr>
          <w:rFonts w:ascii="Times New Roman" w:hAnsi="Times New Roman" w:cs="Times New Roman"/>
          <w:i/>
          <w:sz w:val="24"/>
          <w:szCs w:val="24"/>
          <w:lang w:eastAsia="fr-FR"/>
        </w:rPr>
        <w:t>qui n'est pas là</w:t>
      </w:r>
      <w:r w:rsidR="004A2F57" w:rsidRPr="00986A2E">
        <w:rPr>
          <w:rFonts w:ascii="Courier New" w:hAnsi="Courier New" w:cs="Courier New"/>
          <w:sz w:val="28"/>
          <w:szCs w:val="28"/>
          <w:lang w:eastAsia="fr-FR"/>
        </w:rPr>
        <w:t xml:space="preserve">. </w:t>
      </w:r>
    </w:p>
    <w:p w:rsidR="00E55E2A" w:rsidRDefault="00E55E2A"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la première </w:t>
      </w:r>
      <w:r w:rsidRPr="006A20CF">
        <w:rPr>
          <w:rFonts w:ascii="Times New Roman" w:hAnsi="Times New Roman" w:cs="Times New Roman"/>
          <w:i/>
          <w:color w:val="0000CC"/>
          <w:sz w:val="24"/>
          <w:szCs w:val="24"/>
          <w:lang w:eastAsia="fr-FR"/>
        </w:rPr>
        <w:t>expérience symbolique</w:t>
      </w:r>
      <w:r w:rsidRPr="00986A2E">
        <w:rPr>
          <w:rFonts w:ascii="Courier New" w:hAnsi="Courier New" w:cs="Courier New"/>
          <w:sz w:val="28"/>
          <w:szCs w:val="28"/>
          <w:lang w:eastAsia="fr-FR"/>
        </w:rPr>
        <w:t xml:space="preserve"> est quelque chose de tout à fait insuffisant, </w:t>
      </w:r>
      <w:r w:rsidRPr="006A20CF">
        <w:rPr>
          <w:rFonts w:ascii="Courier New" w:hAnsi="Courier New" w:cs="Courier New"/>
          <w:i/>
          <w:sz w:val="24"/>
          <w:szCs w:val="24"/>
          <w:lang w:eastAsia="fr-FR"/>
        </w:rPr>
        <w:t>on ne peut pas construire tout le système des rapports du signi</w:t>
      </w:r>
      <w:r w:rsidRPr="006A20CF">
        <w:rPr>
          <w:rFonts w:ascii="Courier New" w:hAnsi="Courier New" w:cs="Courier New"/>
          <w:i/>
          <w:sz w:val="24"/>
          <w:szCs w:val="24"/>
          <w:lang w:eastAsia="fr-FR"/>
        </w:rPr>
        <w:softHyphen/>
        <w:t>fiant autour du fait que quelque chose qu'on aime</w:t>
      </w:r>
      <w:r w:rsidRPr="00986A2E">
        <w:rPr>
          <w:rFonts w:ascii="Courier New" w:hAnsi="Courier New" w:cs="Courier New"/>
          <w:sz w:val="28"/>
          <w:szCs w:val="28"/>
          <w:lang w:eastAsia="fr-FR"/>
        </w:rPr>
        <w:t xml:space="preserve"> </w:t>
      </w:r>
      <w:r w:rsidR="00E55E2A">
        <w:rPr>
          <w:rFonts w:ascii="Courier New" w:hAnsi="Courier New" w:cs="Courier New"/>
          <w:sz w:val="28"/>
          <w:szCs w:val="28"/>
          <w:lang w:eastAsia="fr-FR"/>
        </w:rPr>
        <w:t>« </w:t>
      </w:r>
      <w:r w:rsidRPr="00E55E2A">
        <w:rPr>
          <w:rFonts w:ascii="Times New Roman" w:hAnsi="Times New Roman" w:cs="Times New Roman"/>
          <w:i/>
          <w:sz w:val="24"/>
          <w:szCs w:val="24"/>
          <w:lang w:eastAsia="fr-FR"/>
        </w:rPr>
        <w:t>est là</w:t>
      </w:r>
      <w:r w:rsidR="00E55E2A">
        <w:rPr>
          <w:rFonts w:ascii="Courier New" w:hAnsi="Courier New" w:cs="Courier New"/>
          <w:sz w:val="28"/>
          <w:szCs w:val="28"/>
          <w:lang w:eastAsia="fr-FR"/>
        </w:rPr>
        <w:t xml:space="preserve"> » </w:t>
      </w:r>
      <w:r w:rsidRPr="00986A2E">
        <w:rPr>
          <w:rFonts w:ascii="Courier New" w:hAnsi="Courier New" w:cs="Courier New"/>
          <w:sz w:val="28"/>
          <w:szCs w:val="28"/>
          <w:lang w:eastAsia="fr-FR"/>
        </w:rPr>
        <w:t xml:space="preserve">ou </w:t>
      </w:r>
      <w:r w:rsidR="00E55E2A">
        <w:rPr>
          <w:rFonts w:ascii="Courier New" w:hAnsi="Courier New" w:cs="Courier New"/>
          <w:sz w:val="28"/>
          <w:szCs w:val="28"/>
          <w:lang w:eastAsia="fr-FR"/>
        </w:rPr>
        <w:t>« </w:t>
      </w:r>
      <w:r w:rsidRPr="00E55E2A">
        <w:rPr>
          <w:rFonts w:ascii="Times New Roman" w:hAnsi="Times New Roman" w:cs="Times New Roman"/>
          <w:i/>
          <w:sz w:val="24"/>
          <w:szCs w:val="24"/>
          <w:lang w:eastAsia="fr-FR"/>
        </w:rPr>
        <w:t>n'est pas là</w:t>
      </w:r>
      <w:r w:rsidR="00E55E2A">
        <w:rPr>
          <w:rFonts w:ascii="Courier New" w:hAnsi="Courier New" w:cs="Courier New"/>
          <w:sz w:val="28"/>
          <w:szCs w:val="28"/>
          <w:lang w:eastAsia="fr-FR"/>
        </w:rPr>
        <w:t> »,</w:t>
      </w:r>
      <w:r w:rsidRPr="00986A2E">
        <w:rPr>
          <w:rFonts w:ascii="Courier New" w:hAnsi="Courier New" w:cs="Courier New"/>
          <w:sz w:val="28"/>
          <w:szCs w:val="28"/>
          <w:lang w:eastAsia="fr-FR"/>
        </w:rPr>
        <w:t xml:space="preserve"> nous ne pouvons pas nous contenter de </w:t>
      </w:r>
      <w:r w:rsidR="006A20CF" w:rsidRPr="006A20CF">
        <w:rPr>
          <w:rFonts w:ascii="Times New Roman" w:hAnsi="Times New Roman" w:cs="Times New Roman"/>
          <w:i/>
          <w:color w:val="0000CC"/>
          <w:sz w:val="24"/>
          <w:szCs w:val="24"/>
          <w:lang w:eastAsia="fr-FR"/>
        </w:rPr>
        <w:t>2</w:t>
      </w:r>
      <w:r w:rsidRPr="006A20CF">
        <w:rPr>
          <w:rFonts w:ascii="Times New Roman" w:hAnsi="Times New Roman" w:cs="Times New Roman"/>
          <w:i/>
          <w:color w:val="0000CC"/>
          <w:sz w:val="24"/>
          <w:szCs w:val="24"/>
          <w:lang w:eastAsia="fr-FR"/>
        </w:rPr>
        <w:t xml:space="preserve"> termes</w:t>
      </w:r>
      <w:r w:rsidRPr="00986A2E">
        <w:rPr>
          <w:rFonts w:ascii="Courier New" w:hAnsi="Courier New" w:cs="Courier New"/>
          <w:sz w:val="28"/>
          <w:szCs w:val="28"/>
          <w:lang w:eastAsia="fr-FR"/>
        </w:rPr>
        <w:t>, il en faut d'autres.</w:t>
      </w:r>
    </w:p>
    <w:p w:rsidR="00E55E2A" w:rsidRDefault="00E55E2A" w:rsidP="004A2F57">
      <w:pPr>
        <w:pStyle w:val="Sansinterligne"/>
        <w:rPr>
          <w:rFonts w:ascii="Courier New" w:hAnsi="Courier New" w:cs="Courier New"/>
          <w:sz w:val="28"/>
          <w:szCs w:val="28"/>
          <w:lang w:eastAsia="fr-FR"/>
        </w:rPr>
      </w:pP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n'est pas de cela qu'il s'agit, c'est à savoir </w:t>
      </w:r>
    </w:p>
    <w:p w:rsidR="00E55E2A" w:rsidRDefault="004A2F57" w:rsidP="004A2F57">
      <w:pPr>
        <w:pStyle w:val="Sansinterligne"/>
        <w:rPr>
          <w:rFonts w:ascii="Courier New" w:hAnsi="Courier New" w:cs="Courier New"/>
          <w:sz w:val="28"/>
          <w:szCs w:val="28"/>
          <w:lang w:eastAsia="fr-FR"/>
        </w:rPr>
      </w:pPr>
      <w:r w:rsidRPr="006A20CF">
        <w:rPr>
          <w:rFonts w:ascii="Times New Roman" w:hAnsi="Times New Roman" w:cs="Times New Roman"/>
          <w:i/>
          <w:color w:val="0000CC"/>
          <w:sz w:val="24"/>
          <w:szCs w:val="24"/>
          <w:lang w:eastAsia="fr-FR"/>
        </w:rPr>
        <w:t>qu'il y</w:t>
      </w:r>
      <w:r w:rsidRPr="00E55E2A">
        <w:rPr>
          <w:rFonts w:ascii="Times New Roman" w:hAnsi="Times New Roman" w:cs="Times New Roman"/>
          <w:i/>
          <w:color w:val="0000CC"/>
          <w:sz w:val="24"/>
          <w:szCs w:val="24"/>
          <w:lang w:eastAsia="fr-FR"/>
        </w:rPr>
        <w:t xml:space="preserve"> a un minimum de termes nécessaires au fonctionnement du système symbolique</w:t>
      </w:r>
      <w:r w:rsidRPr="00986A2E">
        <w:rPr>
          <w:rFonts w:ascii="Courier New" w:hAnsi="Courier New" w:cs="Courier New"/>
          <w:sz w:val="28"/>
          <w:szCs w:val="28"/>
          <w:lang w:eastAsia="fr-FR"/>
        </w:rPr>
        <w:t xml:space="preserve">.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de savoir s'il est </w:t>
      </w:r>
      <w:r w:rsidR="006A20CF" w:rsidRPr="006A20CF">
        <w:rPr>
          <w:rFonts w:ascii="Times New Roman" w:hAnsi="Times New Roman" w:cs="Times New Roman"/>
          <w:i/>
          <w:color w:val="0000CC"/>
          <w:sz w:val="24"/>
          <w:szCs w:val="24"/>
          <w:lang w:eastAsia="fr-FR"/>
        </w:rPr>
        <w:t>3</w:t>
      </w:r>
      <w:r w:rsidRPr="00986A2E">
        <w:rPr>
          <w:rFonts w:ascii="Courier New" w:hAnsi="Courier New" w:cs="Courier New"/>
          <w:sz w:val="28"/>
          <w:szCs w:val="28"/>
          <w:lang w:eastAsia="fr-FR"/>
        </w:rPr>
        <w:t xml:space="preserve">, s'il est </w:t>
      </w:r>
      <w:r w:rsidR="006A20CF" w:rsidRPr="006A20CF">
        <w:rPr>
          <w:rFonts w:ascii="Times New Roman" w:hAnsi="Times New Roman" w:cs="Times New Roman"/>
          <w:i/>
          <w:color w:val="0000CC"/>
          <w:sz w:val="24"/>
          <w:szCs w:val="24"/>
          <w:lang w:eastAsia="fr-FR"/>
        </w:rPr>
        <w:t>4</w:t>
      </w:r>
      <w:r w:rsidRPr="00986A2E">
        <w:rPr>
          <w:rFonts w:ascii="Courier New" w:hAnsi="Courier New" w:cs="Courier New"/>
          <w:sz w:val="28"/>
          <w:szCs w:val="28"/>
          <w:lang w:eastAsia="fr-FR"/>
        </w:rPr>
        <w:t>.</w:t>
      </w:r>
      <w:r w:rsidR="006A20CF" w:rsidRPr="006A20CF">
        <w:rPr>
          <w:rStyle w:val="Appelnotedebasdep"/>
          <w:rFonts w:ascii="Times New Roman" w:hAnsi="Times New Roman" w:cs="Times New Roman"/>
          <w:b/>
          <w:color w:val="C00000"/>
          <w:sz w:val="28"/>
          <w:szCs w:val="28"/>
          <w:lang w:eastAsia="fr-FR"/>
        </w:rPr>
        <w:footnoteReference w:id="24"/>
      </w:r>
    </w:p>
    <w:p w:rsidR="00E55E2A" w:rsidRDefault="00E55E2A" w:rsidP="004A2F57">
      <w:pPr>
        <w:pStyle w:val="Sansinterligne"/>
        <w:rPr>
          <w:rFonts w:ascii="Courier New" w:hAnsi="Courier New" w:cs="Courier New"/>
          <w:sz w:val="28"/>
          <w:szCs w:val="28"/>
          <w:lang w:eastAsia="fr-FR"/>
        </w:rPr>
      </w:pP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n'est c</w:t>
      </w:r>
      <w:r w:rsidR="00E55E2A">
        <w:rPr>
          <w:rFonts w:ascii="Courier New" w:hAnsi="Courier New" w:cs="Courier New"/>
          <w:sz w:val="28"/>
          <w:szCs w:val="28"/>
          <w:lang w:eastAsia="fr-FR"/>
        </w:rPr>
        <w:t xml:space="preserve">ertainement pas seulement </w:t>
      </w:r>
      <w:r w:rsidR="006F4EF6" w:rsidRPr="006F4EF6">
        <w:rPr>
          <w:rFonts w:ascii="Times New Roman" w:hAnsi="Times New Roman" w:cs="Times New Roman"/>
          <w:i/>
          <w:color w:val="0000CC"/>
          <w:sz w:val="24"/>
          <w:szCs w:val="24"/>
          <w:lang w:eastAsia="fr-FR"/>
        </w:rPr>
        <w:t>3</w:t>
      </w:r>
      <w:r w:rsidR="00E55E2A">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6F4E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l’œdipe nous en donne trois assurément, et implique certainement un </w:t>
      </w:r>
      <w:r w:rsidR="006F4EF6" w:rsidRPr="006F4EF6">
        <w:rPr>
          <w:rFonts w:ascii="Times New Roman" w:hAnsi="Times New Roman" w:cs="Times New Roman"/>
          <w:i/>
          <w:color w:val="0000CC"/>
          <w:sz w:val="24"/>
          <w:szCs w:val="24"/>
          <w:lang w:eastAsia="fr-FR"/>
        </w:rPr>
        <w:t>4</w:t>
      </w:r>
      <w:r w:rsidRPr="006F4EF6">
        <w:rPr>
          <w:rFonts w:ascii="Times New Roman" w:hAnsi="Times New Roman" w:cs="Times New Roman"/>
          <w:i/>
          <w:color w:val="0000CC"/>
          <w:sz w:val="24"/>
          <w:szCs w:val="24"/>
          <w:vertAlign w:val="superscript"/>
          <w:lang w:eastAsia="fr-FR"/>
        </w:rPr>
        <w:t>ème</w:t>
      </w:r>
      <w:r w:rsidRPr="00986A2E">
        <w:rPr>
          <w:rFonts w:ascii="Courier New" w:hAnsi="Courier New" w:cs="Courier New"/>
          <w:sz w:val="28"/>
          <w:szCs w:val="28"/>
          <w:lang w:eastAsia="fr-FR"/>
        </w:rPr>
        <w:t xml:space="preserve"> en nous disant qu'il faut que l'enfant franchisse l’œdipe, cela veut dire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qu'il faut que quelqu'un intervienne dans l'affaire,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c'est le père, et on nous dit comment, et on nous raconte toute la petite histoire, la rivalité avec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père, et du désir inhibé pour la mère.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au niveau où nous sommes,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quand nous allons pas à pas, et quand nous nous trouvons dans une situation particulière, nous avons déjà dit que le père a une </w:t>
      </w:r>
      <w:r w:rsidRPr="00E55E2A">
        <w:rPr>
          <w:rFonts w:ascii="Times New Roman" w:hAnsi="Times New Roman" w:cs="Times New Roman"/>
          <w:i/>
          <w:sz w:val="24"/>
          <w:szCs w:val="24"/>
          <w:lang w:eastAsia="fr-FR"/>
        </w:rPr>
        <w:t>drôle de présence</w:t>
      </w:r>
      <w:r w:rsidRPr="00986A2E">
        <w:rPr>
          <w:rFonts w:ascii="Courier New" w:hAnsi="Courier New" w:cs="Courier New"/>
          <w:sz w:val="28"/>
          <w:szCs w:val="28"/>
          <w:lang w:eastAsia="fr-FR"/>
        </w:rPr>
        <w:t xml:space="preserve">.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verrons si c'est simplement </w:t>
      </w:r>
      <w:proofErr w:type="gramStart"/>
      <w:r w:rsidRPr="00986A2E">
        <w:rPr>
          <w:rFonts w:ascii="Courier New" w:hAnsi="Courier New" w:cs="Courier New"/>
          <w:sz w:val="28"/>
          <w:szCs w:val="28"/>
          <w:lang w:eastAsia="fr-FR"/>
        </w:rPr>
        <w:t>cette</w:t>
      </w:r>
      <w:proofErr w:type="gramEnd"/>
      <w:r w:rsidRPr="00986A2E">
        <w:rPr>
          <w:rFonts w:ascii="Courier New" w:hAnsi="Courier New" w:cs="Courier New"/>
          <w:sz w:val="28"/>
          <w:szCs w:val="28"/>
          <w:lang w:eastAsia="fr-FR"/>
        </w:rPr>
        <w:t xml:space="preserve"> </w:t>
      </w:r>
      <w:r w:rsidRPr="00E55E2A">
        <w:rPr>
          <w:rFonts w:ascii="Times New Roman" w:hAnsi="Times New Roman" w:cs="Times New Roman"/>
          <w:i/>
          <w:sz w:val="24"/>
          <w:szCs w:val="24"/>
          <w:lang w:eastAsia="fr-FR"/>
        </w:rPr>
        <w:t>drôle de présence</w:t>
      </w:r>
      <w:r w:rsidRPr="00986A2E">
        <w:rPr>
          <w:rFonts w:ascii="Courier New" w:hAnsi="Courier New" w:cs="Courier New"/>
          <w:sz w:val="28"/>
          <w:szCs w:val="28"/>
          <w:lang w:eastAsia="fr-FR"/>
        </w:rPr>
        <w:t>, autrement dit ce degré de carence paternelle</w:t>
      </w:r>
      <w:r w:rsidR="00E55E2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joue son rôle dans cette affaire, mais avant même de nous reposer sur ces caractères soi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disant réels et concrets, et dont il est si difficile d'avoir le fin mot, car qu'est</w:t>
      </w:r>
      <w:r w:rsidRPr="00986A2E">
        <w:rPr>
          <w:rFonts w:ascii="Courier New" w:hAnsi="Courier New" w:cs="Courier New"/>
          <w:sz w:val="28"/>
          <w:szCs w:val="28"/>
          <w:lang w:eastAsia="fr-FR"/>
        </w:rPr>
        <w:softHyphen/>
        <w:t xml:space="preserve"> ce que cela signifie que le père est réel, est là plus ou moins carent ? </w:t>
      </w:r>
    </w:p>
    <w:p w:rsidR="00E55E2A" w:rsidRDefault="00E55E2A" w:rsidP="004A2F57">
      <w:pPr>
        <w:pStyle w:val="Sansinterligne"/>
        <w:rPr>
          <w:rFonts w:ascii="Courier New" w:hAnsi="Courier New" w:cs="Courier New"/>
          <w:sz w:val="28"/>
          <w:szCs w:val="28"/>
          <w:lang w:eastAsia="fr-FR"/>
        </w:rPr>
      </w:pPr>
    </w:p>
    <w:p w:rsidR="00AA1F98" w:rsidRDefault="004A2F57" w:rsidP="004A2F57">
      <w:pPr>
        <w:pStyle w:val="Sansinterligne"/>
        <w:rPr>
          <w:rFonts w:ascii="Courier New" w:hAnsi="Courier New" w:cs="Courier New"/>
          <w:sz w:val="28"/>
          <w:szCs w:val="28"/>
          <w:lang w:eastAsia="fr-FR"/>
        </w:rPr>
      </w:pPr>
      <w:r w:rsidRPr="00B27AEC">
        <w:rPr>
          <w:rFonts w:ascii="Times New Roman" w:hAnsi="Times New Roman" w:cs="Times New Roman"/>
          <w:i/>
          <w:sz w:val="24"/>
          <w:szCs w:val="24"/>
          <w:lang w:eastAsia="fr-FR"/>
        </w:rPr>
        <w:t>Chacun se contente</w:t>
      </w:r>
      <w:r w:rsidRPr="00986A2E">
        <w:rPr>
          <w:rFonts w:ascii="Courier New" w:hAnsi="Courier New" w:cs="Courier New"/>
          <w:sz w:val="28"/>
          <w:szCs w:val="28"/>
          <w:lang w:eastAsia="fr-FR"/>
        </w:rPr>
        <w:t xml:space="preserve"> sur ce point d'</w:t>
      </w:r>
      <w:r w:rsidRPr="00B27AEC">
        <w:rPr>
          <w:rFonts w:ascii="Times New Roman" w:hAnsi="Times New Roman" w:cs="Times New Roman"/>
          <w:i/>
          <w:sz w:val="24"/>
          <w:szCs w:val="24"/>
          <w:lang w:eastAsia="fr-FR"/>
        </w:rPr>
        <w:t>approximation</w:t>
      </w:r>
      <w:r w:rsidR="00B27AEC">
        <w:rPr>
          <w:rFonts w:ascii="Times New Roman" w:hAnsi="Times New Roman" w:cs="Times New Roman"/>
          <w:i/>
          <w:sz w:val="24"/>
          <w:szCs w:val="24"/>
          <w:lang w:eastAsia="fr-FR"/>
        </w:rPr>
        <w:t>s</w:t>
      </w:r>
      <w:r w:rsidRPr="00986A2E">
        <w:rPr>
          <w:rFonts w:ascii="Courier New" w:hAnsi="Courier New" w:cs="Courier New"/>
          <w:sz w:val="28"/>
          <w:szCs w:val="28"/>
          <w:lang w:eastAsia="fr-FR"/>
        </w:rPr>
        <w:t xml:space="preserve">, et finalement on nous dit, sans devoir tout de même s'y arrêter,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nom de je ne sais quelle </w:t>
      </w:r>
      <w:r w:rsidRPr="00AA1F98">
        <w:rPr>
          <w:rFonts w:ascii="Times New Roman" w:hAnsi="Times New Roman" w:cs="Times New Roman"/>
          <w:i/>
          <w:sz w:val="24"/>
          <w:szCs w:val="24"/>
          <w:lang w:eastAsia="fr-FR"/>
        </w:rPr>
        <w:t>logique</w:t>
      </w:r>
      <w:r w:rsidRPr="00986A2E">
        <w:rPr>
          <w:rFonts w:ascii="Courier New" w:hAnsi="Courier New" w:cs="Courier New"/>
          <w:sz w:val="28"/>
          <w:szCs w:val="28"/>
          <w:lang w:eastAsia="fr-FR"/>
        </w:rPr>
        <w:t xml:space="preserve"> qui serait la nôtre propre, que là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dessus </w:t>
      </w:r>
      <w:r w:rsidRPr="00B27AEC">
        <w:rPr>
          <w:rFonts w:ascii="Times New Roman" w:hAnsi="Times New Roman" w:cs="Times New Roman"/>
          <w:i/>
          <w:sz w:val="24"/>
          <w:szCs w:val="24"/>
          <w:lang w:eastAsia="fr-FR"/>
        </w:rPr>
        <w:t>les choses sont plus contradictoires</w:t>
      </w:r>
      <w:r w:rsidRPr="00986A2E">
        <w:rPr>
          <w:rFonts w:ascii="Courier New" w:hAnsi="Courier New" w:cs="Courier New"/>
          <w:sz w:val="28"/>
          <w:szCs w:val="28"/>
          <w:lang w:eastAsia="fr-FR"/>
        </w:rPr>
        <w:t xml:space="preserve">. </w:t>
      </w:r>
    </w:p>
    <w:p w:rsidR="00E55E2A" w:rsidRDefault="00E55E2A" w:rsidP="004A2F57">
      <w:pPr>
        <w:pStyle w:val="Sansinterligne"/>
        <w:rPr>
          <w:rFonts w:ascii="Courier New" w:hAnsi="Courier New" w:cs="Courier New"/>
          <w:sz w:val="28"/>
          <w:szCs w:val="28"/>
          <w:lang w:eastAsia="fr-FR"/>
        </w:rPr>
      </w:pP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Par contre, nous allons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voir que tout s'ordonne en fonction de ceci pour l'enfant, </w:t>
      </w: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certaines </w:t>
      </w:r>
      <w:r w:rsidRPr="00AA1F98">
        <w:rPr>
          <w:rFonts w:ascii="Times New Roman" w:hAnsi="Times New Roman" w:cs="Times New Roman"/>
          <w:i/>
          <w:color w:val="0000CC"/>
          <w:sz w:val="24"/>
          <w:szCs w:val="24"/>
          <w:lang w:eastAsia="fr-FR"/>
        </w:rPr>
        <w:t>images</w:t>
      </w:r>
      <w:r w:rsidRPr="00986A2E">
        <w:rPr>
          <w:rFonts w:ascii="Courier New" w:hAnsi="Courier New" w:cs="Courier New"/>
          <w:sz w:val="28"/>
          <w:szCs w:val="28"/>
          <w:lang w:eastAsia="fr-FR"/>
        </w:rPr>
        <w:t xml:space="preserve"> ont un fonctionnement </w:t>
      </w:r>
      <w:r w:rsidRPr="00E55E2A">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w:t>
      </w:r>
    </w:p>
    <w:p w:rsidR="00E55E2A" w:rsidRDefault="00E55E2A" w:rsidP="004A2F57">
      <w:pPr>
        <w:pStyle w:val="Sansinterligne"/>
        <w:rPr>
          <w:rFonts w:ascii="Courier New" w:hAnsi="Courier New" w:cs="Courier New"/>
          <w:sz w:val="28"/>
          <w:szCs w:val="28"/>
          <w:lang w:eastAsia="fr-FR"/>
        </w:rPr>
      </w:pP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que cela veut dire ? </w:t>
      </w:r>
    </w:p>
    <w:p w:rsidR="00B27AEC" w:rsidRDefault="00B27AEC" w:rsidP="004A2F57">
      <w:pPr>
        <w:pStyle w:val="Sansinterligne"/>
        <w:rPr>
          <w:rFonts w:ascii="Courier New" w:hAnsi="Courier New" w:cs="Courier New"/>
          <w:sz w:val="28"/>
          <w:szCs w:val="28"/>
          <w:lang w:eastAsia="fr-FR"/>
        </w:rPr>
      </w:pPr>
    </w:p>
    <w:p w:rsidR="00E55E2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Cela veut dire que ces images qui sont celles </w:t>
      </w:r>
    </w:p>
    <w:p w:rsidR="00B27AE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pour l'instant la réalité lui apporte, sont trop abondantes, présentes, foisonnantes, mais assurément dans un état d'inco</w:t>
      </w:r>
      <w:r w:rsidR="006F4EF6">
        <w:rPr>
          <w:rFonts w:ascii="Courier New" w:hAnsi="Courier New" w:cs="Courier New"/>
          <w:sz w:val="28"/>
          <w:szCs w:val="28"/>
          <w:lang w:eastAsia="fr-FR"/>
        </w:rPr>
        <w:t>ordin</w:t>
      </w:r>
      <w:r w:rsidRPr="00986A2E">
        <w:rPr>
          <w:rFonts w:ascii="Courier New" w:hAnsi="Courier New" w:cs="Courier New"/>
          <w:sz w:val="28"/>
          <w:szCs w:val="28"/>
          <w:lang w:eastAsia="fr-FR"/>
        </w:rPr>
        <w:t xml:space="preserve">ation tout à fait manifeste, car ce </w:t>
      </w:r>
      <w:r w:rsidR="00B27AEC">
        <w:rPr>
          <w:rFonts w:ascii="Courier New" w:hAnsi="Courier New" w:cs="Courier New"/>
          <w:sz w:val="28"/>
          <w:szCs w:val="28"/>
          <w:lang w:eastAsia="fr-FR"/>
        </w:rPr>
        <w:t xml:space="preserve">dont </w:t>
      </w:r>
      <w:r w:rsidRPr="00986A2E">
        <w:rPr>
          <w:rFonts w:ascii="Courier New" w:hAnsi="Courier New" w:cs="Courier New"/>
          <w:sz w:val="28"/>
          <w:szCs w:val="28"/>
          <w:lang w:eastAsia="fr-FR"/>
        </w:rPr>
        <w:t>il s'agit pour lui, c'est d'</w:t>
      </w:r>
      <w:r w:rsidRPr="00B27AEC">
        <w:rPr>
          <w:rFonts w:ascii="Courier New" w:hAnsi="Courier New" w:cs="Courier New"/>
          <w:i/>
          <w:sz w:val="24"/>
          <w:szCs w:val="24"/>
          <w:lang w:eastAsia="fr-FR"/>
        </w:rPr>
        <w:t>a</w:t>
      </w:r>
      <w:r w:rsidR="00B27AEC" w:rsidRPr="00B27AEC">
        <w:rPr>
          <w:rFonts w:ascii="Courier New" w:hAnsi="Courier New" w:cs="Courier New"/>
          <w:i/>
          <w:sz w:val="24"/>
          <w:szCs w:val="24"/>
          <w:lang w:eastAsia="fr-FR"/>
        </w:rPr>
        <w:t>b</w:t>
      </w:r>
      <w:r w:rsidRPr="00B27AEC">
        <w:rPr>
          <w:rFonts w:ascii="Courier New" w:hAnsi="Courier New" w:cs="Courier New"/>
          <w:i/>
          <w:sz w:val="24"/>
          <w:szCs w:val="24"/>
          <w:lang w:eastAsia="fr-FR"/>
        </w:rPr>
        <w:t>order</w:t>
      </w:r>
      <w:r w:rsidRPr="00986A2E">
        <w:rPr>
          <w:rFonts w:ascii="Courier New" w:hAnsi="Courier New" w:cs="Courier New"/>
          <w:sz w:val="28"/>
          <w:szCs w:val="28"/>
          <w:lang w:eastAsia="fr-FR"/>
        </w:rPr>
        <w:t xml:space="preserve"> </w:t>
      </w:r>
      <w:r w:rsidRPr="00B27AEC">
        <w:rPr>
          <w:rFonts w:ascii="Times New Roman" w:hAnsi="Times New Roman" w:cs="Times New Roman"/>
          <w:i/>
          <w:sz w:val="24"/>
          <w:szCs w:val="24"/>
          <w:lang w:eastAsia="fr-FR"/>
        </w:rPr>
        <w:t>un monde</w:t>
      </w:r>
      <w:r w:rsidR="00B27AE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27AEC" w:rsidRDefault="004A2F57" w:rsidP="00B27AE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qui jusqu'à un certain point, avait fonctionné </w:t>
      </w:r>
      <w:r w:rsidRPr="00B27AEC">
        <w:rPr>
          <w:rFonts w:ascii="Courier New" w:hAnsi="Courier New" w:cs="Courier New"/>
          <w:i/>
          <w:sz w:val="24"/>
          <w:szCs w:val="24"/>
          <w:lang w:eastAsia="fr-FR"/>
        </w:rPr>
        <w:t>harmo</w:t>
      </w:r>
      <w:r w:rsidRPr="00B27AEC">
        <w:rPr>
          <w:rFonts w:ascii="Courier New" w:hAnsi="Courier New" w:cs="Courier New"/>
          <w:i/>
          <w:sz w:val="24"/>
          <w:szCs w:val="24"/>
          <w:lang w:eastAsia="fr-FR"/>
        </w:rPr>
        <w:softHyphen/>
        <w:t>nieusement</w:t>
      </w:r>
      <w:r w:rsidRPr="00986A2E">
        <w:rPr>
          <w:rFonts w:ascii="Courier New" w:hAnsi="Courier New" w:cs="Courier New"/>
          <w:sz w:val="28"/>
          <w:szCs w:val="28"/>
          <w:lang w:eastAsia="fr-FR"/>
        </w:rPr>
        <w:t>, ce monde de la relation maternelle</w:t>
      </w:r>
    </w:p>
    <w:p w:rsidR="006F4EF6" w:rsidRDefault="00B27AEC"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avec cet élément d'ouverture </w:t>
      </w:r>
      <w:r w:rsidR="004A2F57" w:rsidRPr="006F4EF6">
        <w:rPr>
          <w:rFonts w:ascii="Times New Roman" w:hAnsi="Times New Roman" w:cs="Times New Roman"/>
          <w:i/>
          <w:color w:val="0000CC"/>
          <w:sz w:val="24"/>
          <w:szCs w:val="24"/>
          <w:lang w:eastAsia="fr-FR"/>
        </w:rPr>
        <w:t>imaginaire</w:t>
      </w:r>
      <w:r w:rsidR="004A2F57" w:rsidRPr="00986A2E">
        <w:rPr>
          <w:rFonts w:ascii="Courier New" w:hAnsi="Courier New" w:cs="Courier New"/>
          <w:sz w:val="28"/>
          <w:szCs w:val="28"/>
          <w:lang w:eastAsia="fr-FR"/>
        </w:rPr>
        <w:t xml:space="preserve"> ou de </w:t>
      </w:r>
      <w:r w:rsidR="004A2F57" w:rsidRPr="006F4EF6">
        <w:rPr>
          <w:rFonts w:ascii="Times New Roman" w:hAnsi="Times New Roman" w:cs="Times New Roman"/>
          <w:i/>
          <w:color w:val="0000CC"/>
          <w:sz w:val="24"/>
          <w:szCs w:val="24"/>
          <w:lang w:eastAsia="fr-FR"/>
        </w:rPr>
        <w:t>manque</w:t>
      </w:r>
      <w:r w:rsidR="004A2F57" w:rsidRPr="00986A2E">
        <w:rPr>
          <w:rFonts w:ascii="Courier New" w:hAnsi="Courier New" w:cs="Courier New"/>
          <w:sz w:val="28"/>
          <w:szCs w:val="28"/>
          <w:lang w:eastAsia="fr-FR"/>
        </w:rPr>
        <w:t xml:space="preserve"> </w:t>
      </w:r>
    </w:p>
    <w:p w:rsidR="00B27AE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le rendait en fin de compte si amusant</w:t>
      </w:r>
      <w:r w:rsidR="00B27AE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27AEC" w:rsidRDefault="00B27AEC" w:rsidP="004A2F57">
      <w:pPr>
        <w:pStyle w:val="Sansinterligne"/>
        <w:rPr>
          <w:rFonts w:ascii="Courier New" w:hAnsi="Courier New" w:cs="Courier New"/>
          <w:sz w:val="28"/>
          <w:szCs w:val="28"/>
          <w:lang w:eastAsia="fr-FR"/>
        </w:rPr>
      </w:pPr>
    </w:p>
    <w:p w:rsidR="00B27AEC" w:rsidRDefault="00B27AEC"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4A2F57" w:rsidRPr="00986A2E">
        <w:rPr>
          <w:rFonts w:ascii="Courier New" w:hAnsi="Courier New" w:cs="Courier New"/>
          <w:sz w:val="28"/>
          <w:szCs w:val="28"/>
          <w:lang w:eastAsia="fr-FR"/>
        </w:rPr>
        <w:t xml:space="preserve">i excitant même pour la mère, dont on dit quelque part qu'elle est légèrement </w:t>
      </w:r>
      <w:r w:rsidR="004A2F57" w:rsidRPr="00B27AEC">
        <w:rPr>
          <w:rFonts w:ascii="Times New Roman" w:hAnsi="Times New Roman" w:cs="Times New Roman"/>
          <w:i/>
          <w:sz w:val="24"/>
          <w:szCs w:val="24"/>
          <w:lang w:eastAsia="fr-FR"/>
        </w:rPr>
        <w:t>irritée</w:t>
      </w:r>
      <w:r w:rsidR="004A2F57" w:rsidRPr="00986A2E">
        <w:rPr>
          <w:rFonts w:ascii="Courier New" w:hAnsi="Courier New" w:cs="Courier New"/>
          <w:sz w:val="28"/>
          <w:szCs w:val="28"/>
          <w:lang w:eastAsia="fr-FR"/>
        </w:rPr>
        <w:t xml:space="preserve"> au moment où le père lui dit de faire partir l'enfant du lit, et elle proteste, elle joue, elle fait la coquette, ce qu'on traduit par assez </w:t>
      </w:r>
      <w:r w:rsidR="004A2F57" w:rsidRPr="00B27AEC">
        <w:rPr>
          <w:rFonts w:ascii="Times New Roman" w:hAnsi="Times New Roman" w:cs="Times New Roman"/>
          <w:i/>
          <w:sz w:val="24"/>
          <w:szCs w:val="24"/>
          <w:lang w:eastAsia="fr-FR"/>
        </w:rPr>
        <w:t>irritée</w:t>
      </w:r>
      <w:r w:rsidR="004A2F57" w:rsidRPr="00986A2E">
        <w:rPr>
          <w:rFonts w:ascii="Courier New" w:hAnsi="Courier New" w:cs="Courier New"/>
          <w:sz w:val="28"/>
          <w:szCs w:val="28"/>
          <w:lang w:eastAsia="fr-FR"/>
        </w:rPr>
        <w:t xml:space="preserve">, et cela veut dire toute </w:t>
      </w:r>
      <w:r w:rsidR="004A2F57" w:rsidRPr="00B27AEC">
        <w:rPr>
          <w:rFonts w:ascii="Times New Roman" w:hAnsi="Times New Roman" w:cs="Times New Roman"/>
          <w:i/>
          <w:sz w:val="24"/>
          <w:szCs w:val="24"/>
          <w:lang w:eastAsia="fr-FR"/>
        </w:rPr>
        <w:t>excitée</w:t>
      </w:r>
      <w:r w:rsidR="004A2F57" w:rsidRPr="00986A2E">
        <w:rPr>
          <w:rFonts w:ascii="Courier New" w:hAnsi="Courier New" w:cs="Courier New"/>
          <w:sz w:val="28"/>
          <w:szCs w:val="28"/>
          <w:lang w:eastAsia="fr-FR"/>
        </w:rPr>
        <w:t xml:space="preserve">. </w:t>
      </w:r>
    </w:p>
    <w:p w:rsidR="00B27AEC" w:rsidRDefault="00B27AEC" w:rsidP="004A2F57">
      <w:pPr>
        <w:pStyle w:val="Sansinterligne"/>
        <w:rPr>
          <w:rFonts w:ascii="Courier New" w:hAnsi="Courier New" w:cs="Courier New"/>
          <w:sz w:val="28"/>
          <w:szCs w:val="28"/>
          <w:lang w:eastAsia="fr-FR"/>
        </w:rPr>
      </w:pPr>
    </w:p>
    <w:p w:rsidR="00B27AE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n'est pas pour rien qu'il est là bien entendu.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saurons exactement un jour pourquoi il est là dans le lit de la mère, </w:t>
      </w:r>
      <w:r w:rsidRPr="00B27AEC">
        <w:rPr>
          <w:rFonts w:ascii="Times New Roman" w:hAnsi="Times New Roman" w:cs="Times New Roman"/>
          <w:i/>
          <w:sz w:val="24"/>
          <w:szCs w:val="24"/>
          <w:lang w:eastAsia="fr-FR"/>
        </w:rPr>
        <w:t>c'est un des axes de l'observation</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27AE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qui se passe ? </w:t>
      </w:r>
    </w:p>
    <w:p w:rsidR="00B27AEC" w:rsidRDefault="00B27AEC" w:rsidP="004A2F57">
      <w:pPr>
        <w:pStyle w:val="Sansinterligne"/>
        <w:rPr>
          <w:rFonts w:ascii="Courier New" w:hAnsi="Courier New" w:cs="Courier New"/>
          <w:sz w:val="28"/>
          <w:szCs w:val="28"/>
          <w:lang w:eastAsia="fr-FR"/>
        </w:rPr>
      </w:pPr>
    </w:p>
    <w:p w:rsidR="00B27AE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Dès aujourd'hui je vais vous donner un exemple de ce qui se passe et de ce que je veux dire, quand je dis que ces images sont d'abord celles qui sortent de cette relation avec la mère, mais sont aussi </w:t>
      </w:r>
      <w:r w:rsidRPr="00B27AEC">
        <w:rPr>
          <w:rFonts w:ascii="Times New Roman" w:hAnsi="Times New Roman" w:cs="Times New Roman"/>
          <w:i/>
          <w:sz w:val="24"/>
          <w:szCs w:val="24"/>
          <w:lang w:eastAsia="fr-FR"/>
        </w:rPr>
        <w:t>les autres</w:t>
      </w:r>
      <w:r w:rsidR="00B27AEC">
        <w:rPr>
          <w:rFonts w:ascii="Courier New" w:hAnsi="Courier New" w:cs="Courier New"/>
          <w:sz w:val="28"/>
          <w:szCs w:val="28"/>
          <w:lang w:eastAsia="fr-FR"/>
        </w:rPr>
        <w:t>,</w:t>
      </w:r>
      <w:r w:rsidRPr="00986A2E">
        <w:rPr>
          <w:rFonts w:ascii="Courier New" w:hAnsi="Courier New" w:cs="Courier New"/>
          <w:sz w:val="28"/>
          <w:szCs w:val="28"/>
          <w:lang w:eastAsia="fr-FR"/>
        </w:rPr>
        <w:t xml:space="preserve"> nouvelles</w:t>
      </w:r>
      <w:r w:rsidR="00B27AEC">
        <w:rPr>
          <w:rFonts w:ascii="Courier New" w:hAnsi="Courier New" w:cs="Courier New"/>
          <w:sz w:val="28"/>
          <w:szCs w:val="28"/>
          <w:lang w:eastAsia="fr-FR"/>
        </w:rPr>
        <w:t>,</w:t>
      </w:r>
      <w:r w:rsidRPr="00986A2E">
        <w:rPr>
          <w:rFonts w:ascii="Courier New" w:hAnsi="Courier New" w:cs="Courier New"/>
          <w:sz w:val="28"/>
          <w:szCs w:val="28"/>
          <w:lang w:eastAsia="fr-FR"/>
        </w:rPr>
        <w:t xml:space="preserve"> que n'affronte pas mal du tout cet enfant, car bien entendu maintenant, depuis qu'il a une petite sœur, et depuis que ça ne peut plus coller tout simplement dans ce monde avec la mère, </w:t>
      </w:r>
    </w:p>
    <w:p w:rsidR="00B27AE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intervient des notions auxquelles il sait très bien faire face sur le plan de la réalité</w:t>
      </w:r>
      <w:r w:rsidR="00B27AEC">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B27AEC" w:rsidRDefault="004A2F57" w:rsidP="00B27AEC">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la notion du </w:t>
      </w:r>
      <w:r w:rsidRPr="00B27AEC">
        <w:rPr>
          <w:rFonts w:ascii="Times New Roman" w:hAnsi="Times New Roman" w:cs="Times New Roman"/>
          <w:i/>
          <w:sz w:val="24"/>
          <w:szCs w:val="24"/>
          <w:lang w:eastAsia="fr-FR"/>
        </w:rPr>
        <w:t>grand</w:t>
      </w:r>
      <w:r w:rsidRPr="00986A2E">
        <w:rPr>
          <w:rFonts w:ascii="Courier New" w:hAnsi="Courier New" w:cs="Courier New"/>
          <w:sz w:val="28"/>
          <w:szCs w:val="28"/>
          <w:lang w:eastAsia="fr-FR"/>
        </w:rPr>
        <w:t xml:space="preserve"> et du </w:t>
      </w:r>
      <w:r w:rsidRPr="00B27AEC">
        <w:rPr>
          <w:rFonts w:ascii="Times New Roman" w:hAnsi="Times New Roman" w:cs="Times New Roman"/>
          <w:i/>
          <w:sz w:val="24"/>
          <w:szCs w:val="24"/>
          <w:lang w:eastAsia="fr-FR"/>
        </w:rPr>
        <w:t>petit</w:t>
      </w:r>
      <w:r w:rsidRPr="00986A2E">
        <w:rPr>
          <w:rFonts w:ascii="Courier New" w:hAnsi="Courier New" w:cs="Courier New"/>
          <w:sz w:val="28"/>
          <w:szCs w:val="28"/>
          <w:lang w:eastAsia="fr-FR"/>
        </w:rPr>
        <w:t xml:space="preserve">, </w:t>
      </w:r>
    </w:p>
    <w:p w:rsidR="00B27AEC" w:rsidRDefault="004A2F57" w:rsidP="00B27AEC">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la notion de </w:t>
      </w:r>
      <w:r w:rsidRPr="00B27AEC">
        <w:rPr>
          <w:rFonts w:ascii="Times New Roman" w:hAnsi="Times New Roman" w:cs="Times New Roman"/>
          <w:i/>
          <w:sz w:val="24"/>
          <w:szCs w:val="24"/>
          <w:lang w:eastAsia="fr-FR"/>
        </w:rPr>
        <w:t>ce qui est là</w:t>
      </w:r>
      <w:r w:rsidRPr="00986A2E">
        <w:rPr>
          <w:rFonts w:ascii="Courier New" w:hAnsi="Courier New" w:cs="Courier New"/>
          <w:sz w:val="28"/>
          <w:szCs w:val="28"/>
          <w:lang w:eastAsia="fr-FR"/>
        </w:rPr>
        <w:t xml:space="preserve"> et de </w:t>
      </w:r>
      <w:r w:rsidRPr="00B27AEC">
        <w:rPr>
          <w:rFonts w:ascii="Times New Roman" w:hAnsi="Times New Roman" w:cs="Times New Roman"/>
          <w:i/>
          <w:sz w:val="24"/>
          <w:szCs w:val="24"/>
          <w:lang w:eastAsia="fr-FR"/>
        </w:rPr>
        <w:t>ce qui n'est pas là</w:t>
      </w:r>
      <w:r w:rsidR="00B27AEC">
        <w:rPr>
          <w:rFonts w:ascii="Times New Roman" w:hAnsi="Times New Roman" w:cs="Times New Roman"/>
          <w:i/>
          <w:sz w:val="24"/>
          <w:szCs w:val="24"/>
          <w:lang w:eastAsia="fr-FR"/>
        </w:rPr>
        <w:t xml:space="preserve">, </w:t>
      </w:r>
      <w:r w:rsidR="00B27AEC">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mais de ce qui apparaît, </w:t>
      </w:r>
    </w:p>
    <w:p w:rsidR="00B27AEC" w:rsidRDefault="004A2F57" w:rsidP="00B27AEC">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la notion de la croissance et de l'émergence, </w:t>
      </w:r>
    </w:p>
    <w:p w:rsidR="004A2F57" w:rsidRPr="00986A2E" w:rsidRDefault="004A2F57" w:rsidP="00B27AEC">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la notion de la proportion, de la taille.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Voilà différentes phases dans lesquelles </w:t>
      </w:r>
      <w:r w:rsidRPr="00AA1F98">
        <w:rPr>
          <w:rFonts w:ascii="Times New Roman" w:hAnsi="Times New Roman" w:cs="Times New Roman"/>
          <w:i/>
          <w:sz w:val="24"/>
          <w:szCs w:val="24"/>
          <w:lang w:eastAsia="fr-FR"/>
        </w:rPr>
        <w:t>le grand</w:t>
      </w:r>
      <w:r w:rsidRPr="00986A2E">
        <w:rPr>
          <w:rFonts w:ascii="Courier New" w:hAnsi="Courier New" w:cs="Courier New"/>
          <w:sz w:val="28"/>
          <w:szCs w:val="28"/>
          <w:lang w:eastAsia="fr-FR"/>
        </w:rPr>
        <w:t xml:space="preserve"> et </w:t>
      </w:r>
      <w:r w:rsidRPr="00AA1F98">
        <w:rPr>
          <w:rFonts w:ascii="Times New Roman" w:hAnsi="Times New Roman" w:cs="Times New Roman"/>
          <w:i/>
          <w:sz w:val="24"/>
          <w:szCs w:val="24"/>
          <w:lang w:eastAsia="fr-FR"/>
        </w:rPr>
        <w:t>le petit</w:t>
      </w:r>
      <w:r w:rsidRPr="00986A2E">
        <w:rPr>
          <w:rFonts w:ascii="Courier New" w:hAnsi="Courier New" w:cs="Courier New"/>
          <w:sz w:val="28"/>
          <w:szCs w:val="28"/>
          <w:lang w:eastAsia="fr-FR"/>
        </w:rPr>
        <w:t xml:space="preserve"> se trouvent confrontés, selon des couples, </w:t>
      </w:r>
    </w:p>
    <w:p w:rsidR="00B27AE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des antinomies différentes. </w:t>
      </w:r>
    </w:p>
    <w:p w:rsidR="00B27AEC" w:rsidRDefault="00B27AEC"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le voyons manier tout cela extrêmement bien. Quand il parle de sa petite sœur, il dit : </w:t>
      </w:r>
    </w:p>
    <w:p w:rsidR="006F4E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r w:rsidRPr="00AC39FA">
        <w:rPr>
          <w:rFonts w:ascii="Times New Roman" w:hAnsi="Times New Roman" w:cs="Times New Roman"/>
          <w:i/>
          <w:iCs/>
          <w:sz w:val="24"/>
          <w:szCs w:val="24"/>
          <w:lang w:eastAsia="fr-FR"/>
        </w:rPr>
        <w:t>Elle n'a pas encore de dents</w:t>
      </w:r>
      <w:r w:rsidRPr="00986A2E">
        <w:rPr>
          <w:rFonts w:ascii="Courier New" w:hAnsi="Courier New" w:cs="Courier New"/>
          <w:sz w:val="28"/>
          <w:szCs w:val="28"/>
          <w:lang w:eastAsia="fr-FR"/>
        </w:rPr>
        <w:t xml:space="preserve"> », ce qui implique qu'il a une notion très exacte de cette émergence, et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w:t>
      </w:r>
    </w:p>
    <w:p w:rsidR="006F4E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fait des ironies, fait des ironies à côté, </w:t>
      </w:r>
    </w:p>
    <w:p w:rsidR="006F4E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parce qu'il n'y a pas besoin de penser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cet enfant est métaphysicien. </w:t>
      </w:r>
    </w:p>
    <w:p w:rsidR="00AC39FA" w:rsidRDefault="00AC39FA" w:rsidP="004A2F57">
      <w:pPr>
        <w:pStyle w:val="Sansinterligne"/>
        <w:rPr>
          <w:rFonts w:ascii="Courier New" w:hAnsi="Courier New" w:cs="Courier New"/>
          <w:sz w:val="28"/>
          <w:szCs w:val="28"/>
          <w:lang w:eastAsia="fr-FR"/>
        </w:rPr>
      </w:pP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que dit l'enfant est tout à fait sain et normal, il s'affronte très vite, et d'une façon qui ne va pas tellement de soi, à des notions comme celle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l'apparition de quelque chose de nouveau,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l'émergence de ces trois termes : </w:t>
      </w:r>
    </w:p>
    <w:p w:rsidR="00AC39FA" w:rsidRDefault="004A2F57" w:rsidP="00AC39F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émergence d'une part,  </w:t>
      </w:r>
    </w:p>
    <w:p w:rsidR="00AC39FA" w:rsidRDefault="004A2F57" w:rsidP="00AC39F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croissance de l'autre : elle grandira ou ce qu'elle n'a pas grandira</w:t>
      </w:r>
      <w:r w:rsidR="00AC39F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il n'y a pas de quoi ironiser là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dessus</w:t>
      </w:r>
      <w:r w:rsidR="006F4EF6">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C39FA" w:rsidRDefault="004A2F57" w:rsidP="00AC39F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et puis le troisième terme, semble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le plus simple, mais pas le plus immédiatement donné, </w:t>
      </w:r>
    </w:p>
    <w:p w:rsidR="004A2F57" w:rsidRPr="00986A2E" w:rsidRDefault="004A2F57" w:rsidP="00AC39FA">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de la proportion ou de la taille.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On va parler de tout cela à cet enfant, et il semble qu'il est encore tôt pour accepter ce qu'on lui donnera comme explications aussi à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y en a qui </w:t>
      </w:r>
      <w:r w:rsidRPr="00AC39FA">
        <w:rPr>
          <w:rFonts w:ascii="Times New Roman" w:hAnsi="Times New Roman" w:cs="Times New Roman"/>
          <w:i/>
          <w:sz w:val="24"/>
          <w:szCs w:val="24"/>
          <w:lang w:eastAsia="fr-FR"/>
        </w:rPr>
        <w:t>n'en ont pas</w:t>
      </w:r>
      <w:r w:rsidRPr="00986A2E">
        <w:rPr>
          <w:rFonts w:ascii="Courier New" w:hAnsi="Courier New" w:cs="Courier New"/>
          <w:sz w:val="28"/>
          <w:szCs w:val="28"/>
          <w:lang w:eastAsia="fr-FR"/>
        </w:rPr>
        <w:t xml:space="preserve">, le sexe féminin </w:t>
      </w:r>
      <w:r w:rsidRPr="00AA1F98">
        <w:rPr>
          <w:rFonts w:ascii="Times New Roman" w:hAnsi="Times New Roman" w:cs="Times New Roman"/>
          <w:i/>
          <w:color w:val="0000CC"/>
          <w:sz w:val="24"/>
          <w:szCs w:val="24"/>
          <w:lang w:eastAsia="fr-FR"/>
        </w:rPr>
        <w:t>n'a pas de phallus</w:t>
      </w:r>
      <w:r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ce que son père va lui dire, il va intervenir, et cet enfant qui est fort capable de manier ces notions d'une façon claire, car il les a maniées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antérieurement d'une façon </w:t>
      </w:r>
      <w:r w:rsidRPr="00AC39FA">
        <w:rPr>
          <w:rFonts w:ascii="Times New Roman" w:hAnsi="Times New Roman" w:cs="Times New Roman"/>
          <w:i/>
          <w:sz w:val="24"/>
          <w:szCs w:val="24"/>
          <w:lang w:eastAsia="fr-FR"/>
        </w:rPr>
        <w:t>adroite</w:t>
      </w:r>
      <w:r w:rsidRPr="00986A2E">
        <w:rPr>
          <w:rFonts w:ascii="Courier New" w:hAnsi="Courier New" w:cs="Courier New"/>
          <w:sz w:val="28"/>
          <w:szCs w:val="28"/>
          <w:lang w:eastAsia="fr-FR"/>
        </w:rPr>
        <w:t xml:space="preserve"> et </w:t>
      </w:r>
      <w:r w:rsidRPr="00AC39FA">
        <w:rPr>
          <w:rFonts w:ascii="Times New Roman" w:hAnsi="Times New Roman" w:cs="Times New Roman"/>
          <w:i/>
          <w:sz w:val="24"/>
          <w:szCs w:val="24"/>
          <w:lang w:eastAsia="fr-FR"/>
        </w:rPr>
        <w:t>pertinente</w:t>
      </w:r>
      <w:r w:rsidRPr="00986A2E">
        <w:rPr>
          <w:rFonts w:ascii="Courier New" w:hAnsi="Courier New" w:cs="Courier New"/>
          <w:sz w:val="28"/>
          <w:szCs w:val="28"/>
          <w:lang w:eastAsia="fr-FR"/>
        </w:rPr>
        <w:t xml:space="preserve">, loin de s'en contenter, passe par des détours qui apparaissent au premier abord </w:t>
      </w:r>
      <w:r w:rsidRPr="00AC39FA">
        <w:rPr>
          <w:rFonts w:ascii="Courier New" w:hAnsi="Courier New" w:cs="Courier New"/>
          <w:i/>
          <w:sz w:val="24"/>
          <w:szCs w:val="24"/>
          <w:lang w:eastAsia="fr-FR"/>
        </w:rPr>
        <w:t>stupéfiants, effrayants, morbides</w:t>
      </w:r>
      <w:r w:rsidRPr="00986A2E">
        <w:rPr>
          <w:rFonts w:ascii="Courier New" w:hAnsi="Courier New" w:cs="Courier New"/>
          <w:sz w:val="28"/>
          <w:szCs w:val="28"/>
          <w:lang w:eastAsia="fr-FR"/>
        </w:rPr>
        <w:t xml:space="preserve">, faire partie de la phobie, pour arriver </w:t>
      </w:r>
      <w:r w:rsidR="00AC39FA">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en fin de compte, à quoi ? </w:t>
      </w:r>
    </w:p>
    <w:p w:rsidR="00AC39FA" w:rsidRDefault="00AC39F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À</w:t>
      </w:r>
      <w:r w:rsidR="004A2F57" w:rsidRPr="00986A2E">
        <w:rPr>
          <w:rFonts w:ascii="Courier New" w:hAnsi="Courier New" w:cs="Courier New"/>
          <w:sz w:val="28"/>
          <w:szCs w:val="28"/>
          <w:lang w:eastAsia="fr-FR"/>
        </w:rPr>
        <w:t xml:space="preserve"> ce quelque chose que nous verrons être à la fin,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solution qu'il donne au problème.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il est très clair qu'il y a des voies à cette solution, qui sont des voies qu'il doit suivre,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qui tout en </w:t>
      </w:r>
      <w:r w:rsidR="00AA1F98">
        <w:rPr>
          <w:rFonts w:ascii="Courier New" w:hAnsi="Courier New" w:cs="Courier New"/>
          <w:sz w:val="28"/>
          <w:szCs w:val="28"/>
          <w:lang w:eastAsia="fr-FR"/>
        </w:rPr>
        <w:t>ay</w:t>
      </w:r>
      <w:r w:rsidRPr="00986A2E">
        <w:rPr>
          <w:rFonts w:ascii="Courier New" w:hAnsi="Courier New" w:cs="Courier New"/>
          <w:sz w:val="28"/>
          <w:szCs w:val="28"/>
          <w:lang w:eastAsia="fr-FR"/>
        </w:rPr>
        <w:t xml:space="preserve">ant cette appréhension des formes qui peuvent être satisfaisantes pour objectiver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Pr="00AC39FA">
        <w:rPr>
          <w:rFonts w:ascii="Times New Roman" w:hAnsi="Times New Roman" w:cs="Times New Roman"/>
          <w:i/>
          <w:color w:val="0000CC"/>
          <w:sz w:val="24"/>
          <w:szCs w:val="24"/>
          <w:lang w:eastAsia="fr-FR"/>
        </w:rPr>
        <w:t>réel</w:t>
      </w:r>
      <w:r w:rsidRPr="00986A2E">
        <w:rPr>
          <w:rFonts w:ascii="Courier New" w:hAnsi="Courier New" w:cs="Courier New"/>
          <w:sz w:val="28"/>
          <w:szCs w:val="28"/>
          <w:lang w:eastAsia="fr-FR"/>
        </w:rPr>
        <w:t xml:space="preserve">, sont néanmoins par rapport à cela, effroyablement détournées. </w:t>
      </w:r>
    </w:p>
    <w:p w:rsidR="00AC39FA" w:rsidRDefault="00AC39FA" w:rsidP="004A2F57">
      <w:pPr>
        <w:pStyle w:val="Sansinterligne"/>
        <w:rPr>
          <w:rFonts w:ascii="Courier New" w:hAnsi="Courier New" w:cs="Courier New"/>
          <w:sz w:val="28"/>
          <w:szCs w:val="28"/>
          <w:lang w:eastAsia="fr-FR"/>
        </w:rPr>
      </w:pP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franchissement, cet exhaussement de l'</w:t>
      </w:r>
      <w:r w:rsidRPr="00AC39FA">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et </w:t>
      </w: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Pr="00AC39FA">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nous allons le trouver à tout instant,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vous allez voir que bien entendu cela ne peut pas se produire sans quelque chose qui est toujours la structuration dans des cercles à tout le moins </w:t>
      </w:r>
      <w:r w:rsidRPr="00AC39FA">
        <w:rPr>
          <w:rFonts w:ascii="Times New Roman" w:hAnsi="Times New Roman" w:cs="Times New Roman"/>
          <w:i/>
          <w:sz w:val="24"/>
          <w:szCs w:val="24"/>
          <w:lang w:eastAsia="fr-FR"/>
        </w:rPr>
        <w:t>ternaires</w:t>
      </w:r>
      <w:r w:rsidRPr="00986A2E">
        <w:rPr>
          <w:rFonts w:ascii="Courier New" w:hAnsi="Courier New" w:cs="Courier New"/>
          <w:sz w:val="28"/>
          <w:szCs w:val="28"/>
          <w:lang w:eastAsia="fr-FR"/>
        </w:rPr>
        <w:t>, dont je vous montrerai la prochaine fois un certain nombre de conséquences.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F4E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tout de suite aujourd'hui,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vais vous prendre un exemple.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justement après une intervention du père</w:t>
      </w:r>
      <w:r w:rsidR="00AC39FA">
        <w:rPr>
          <w:rFonts w:ascii="Courier New" w:hAnsi="Courier New" w:cs="Courier New"/>
          <w:sz w:val="28"/>
          <w:szCs w:val="28"/>
          <w:lang w:eastAsia="fr-FR"/>
        </w:rPr>
        <w:t>…</w:t>
      </w:r>
    </w:p>
    <w:p w:rsidR="00AC39FA" w:rsidRDefault="00AC39FA" w:rsidP="004A2F57">
      <w:pPr>
        <w:pStyle w:val="Sansinterligne"/>
        <w:rPr>
          <w:rFonts w:ascii="Courier New" w:hAnsi="Courier New" w:cs="Courier New"/>
          <w:sz w:val="28"/>
          <w:szCs w:val="28"/>
          <w:lang w:eastAsia="fr-FR"/>
        </w:rPr>
      </w:pPr>
    </w:p>
    <w:p w:rsidR="00AC39FA" w:rsidRDefault="004A2F57" w:rsidP="00AC39FA">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qui finalement sur les instructions de </w:t>
      </w:r>
      <w:r w:rsidR="00522B43">
        <w:rPr>
          <w:rFonts w:ascii="Courier New" w:hAnsi="Courier New" w:cs="Courier New"/>
          <w:sz w:val="28"/>
          <w:szCs w:val="28"/>
          <w:lang w:eastAsia="fr-FR"/>
        </w:rPr>
        <w:t>FREUD</w:t>
      </w:r>
      <w:r w:rsidR="00AC39F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C39FA" w:rsidRDefault="004A2F57" w:rsidP="00AC39FA">
      <w:pPr>
        <w:pStyle w:val="Sansinterligne"/>
        <w:ind w:left="1416"/>
        <w:rPr>
          <w:rFonts w:ascii="Courier New" w:hAnsi="Courier New" w:cs="Courier New"/>
          <w:sz w:val="28"/>
          <w:szCs w:val="28"/>
          <w:lang w:eastAsia="fr-FR"/>
        </w:rPr>
      </w:pPr>
      <w:r w:rsidRPr="00986A2E">
        <w:rPr>
          <w:rFonts w:ascii="Courier New" w:hAnsi="Courier New" w:cs="Courier New"/>
          <w:sz w:val="28"/>
          <w:szCs w:val="28"/>
          <w:lang w:eastAsia="fr-FR"/>
        </w:rPr>
        <w:t xml:space="preserve">et vous verrez la prochaine fois ce que </w:t>
      </w:r>
    </w:p>
    <w:p w:rsidR="00AC39FA" w:rsidRDefault="004A2F57" w:rsidP="00AC39FA">
      <w:pPr>
        <w:pStyle w:val="Sansinterligne"/>
        <w:ind w:left="1416"/>
        <w:rPr>
          <w:rFonts w:ascii="Courier New" w:hAnsi="Courier New" w:cs="Courier New"/>
          <w:sz w:val="28"/>
          <w:szCs w:val="28"/>
          <w:lang w:eastAsia="fr-FR"/>
        </w:rPr>
      </w:pPr>
      <w:r w:rsidRPr="00986A2E">
        <w:rPr>
          <w:rFonts w:ascii="Courier New" w:hAnsi="Courier New" w:cs="Courier New"/>
          <w:sz w:val="28"/>
          <w:szCs w:val="28"/>
          <w:lang w:eastAsia="fr-FR"/>
        </w:rPr>
        <w:t xml:space="preserve">veulent dire ces instructions de </w:t>
      </w:r>
      <w:r w:rsidR="00522B43">
        <w:rPr>
          <w:rFonts w:ascii="Courier New" w:hAnsi="Courier New" w:cs="Courier New"/>
          <w:sz w:val="28"/>
          <w:szCs w:val="28"/>
          <w:lang w:eastAsia="fr-FR"/>
        </w:rPr>
        <w:t>FREUD</w:t>
      </w:r>
    </w:p>
    <w:p w:rsidR="00AC39FA" w:rsidRDefault="00AC39FA" w:rsidP="00AC39FA">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lui martèle que les femmes n'ont pas de </w:t>
      </w:r>
      <w:r w:rsidR="004A2F57" w:rsidRPr="00AC39FA">
        <w:rPr>
          <w:rFonts w:ascii="Times New Roman" w:hAnsi="Times New Roman" w:cs="Times New Roman"/>
          <w:i/>
          <w:color w:val="0000CC"/>
          <w:sz w:val="24"/>
          <w:szCs w:val="24"/>
          <w:lang w:eastAsia="fr-FR"/>
        </w:rPr>
        <w:t>phallus</w:t>
      </w:r>
      <w:r w:rsidR="004A2F57" w:rsidRPr="00986A2E">
        <w:rPr>
          <w:rFonts w:ascii="Courier New" w:hAnsi="Courier New" w:cs="Courier New"/>
          <w:sz w:val="28"/>
          <w:szCs w:val="28"/>
          <w:lang w:eastAsia="fr-FR"/>
        </w:rPr>
        <w:t>, que c'est inutile qu'il le cherche</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AC39FA" w:rsidRDefault="004A2F57" w:rsidP="00AC39FA">
      <w:pPr>
        <w:pStyle w:val="Sansinterligne"/>
        <w:ind w:left="1416"/>
        <w:rPr>
          <w:rFonts w:ascii="Courier New" w:hAnsi="Courier New" w:cs="Courier New"/>
          <w:sz w:val="28"/>
          <w:szCs w:val="28"/>
          <w:lang w:eastAsia="fr-FR"/>
        </w:rPr>
      </w:pPr>
      <w:r w:rsidRPr="00986A2E">
        <w:rPr>
          <w:rFonts w:ascii="Courier New" w:hAnsi="Courier New" w:cs="Courier New"/>
          <w:sz w:val="28"/>
          <w:szCs w:val="28"/>
          <w:lang w:eastAsia="fr-FR"/>
        </w:rPr>
        <w:t xml:space="preserve">que ce soit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qui ait dit au père d'intervenir ainsi, c'est un monde, car c'est strictement </w:t>
      </w:r>
      <w:r w:rsidRPr="00AC39FA">
        <w:rPr>
          <w:rFonts w:ascii="Courier New" w:hAnsi="Courier New" w:cs="Courier New"/>
          <w:i/>
          <w:sz w:val="24"/>
          <w:szCs w:val="24"/>
          <w:lang w:eastAsia="fr-FR"/>
        </w:rPr>
        <w:t>en suivant les instructions</w:t>
      </w:r>
      <w:r w:rsidRPr="00986A2E">
        <w:rPr>
          <w:rFonts w:ascii="Courier New" w:hAnsi="Courier New" w:cs="Courier New"/>
          <w:sz w:val="28"/>
          <w:szCs w:val="28"/>
          <w:lang w:eastAsia="fr-FR"/>
        </w:rPr>
        <w:t xml:space="preserve">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qu'il le fait, mais laissons cela de côté</w:t>
      </w:r>
    </w:p>
    <w:p w:rsidR="00AC39FA" w:rsidRDefault="00AC39FA" w:rsidP="00AC39FA">
      <w:pPr>
        <w:pStyle w:val="Sansinterligne"/>
        <w:ind w:left="1416"/>
        <w:rPr>
          <w:rFonts w:ascii="Courier New" w:hAnsi="Courier New" w:cs="Courier New"/>
          <w:sz w:val="28"/>
          <w:szCs w:val="28"/>
          <w:lang w:eastAsia="fr-FR"/>
        </w:rPr>
      </w:pPr>
    </w:p>
    <w:p w:rsidR="00AC39FA" w:rsidRDefault="00AC39F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que se produit le fantasme des girafes.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Donc comment l'enfant réagit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à cette intervention du père ?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réagit par </w:t>
      </w:r>
      <w:r w:rsidRPr="00AA1F98">
        <w:rPr>
          <w:rFonts w:ascii="Times New Roman" w:hAnsi="Times New Roman" w:cs="Times New Roman"/>
          <w:i/>
          <w:sz w:val="24"/>
          <w:szCs w:val="24"/>
          <w:lang w:eastAsia="fr-FR"/>
        </w:rPr>
        <w:t>quelque chose</w:t>
      </w:r>
      <w:r w:rsidRPr="00986A2E">
        <w:rPr>
          <w:rFonts w:ascii="Courier New" w:hAnsi="Courier New" w:cs="Courier New"/>
          <w:sz w:val="28"/>
          <w:szCs w:val="28"/>
          <w:lang w:eastAsia="fr-FR"/>
        </w:rPr>
        <w:t xml:space="preserve"> qui s'appelle </w:t>
      </w:r>
      <w:r w:rsidRPr="00AC39FA">
        <w:rPr>
          <w:rFonts w:ascii="Times New Roman" w:hAnsi="Times New Roman" w:cs="Times New Roman"/>
          <w:i/>
          <w:sz w:val="24"/>
          <w:szCs w:val="24"/>
          <w:lang w:eastAsia="fr-FR"/>
        </w:rPr>
        <w:t xml:space="preserve">le fantasme des deux </w:t>
      </w:r>
      <w:r w:rsidRPr="00AA1F98">
        <w:rPr>
          <w:rFonts w:ascii="Times New Roman" w:hAnsi="Times New Roman" w:cs="Times New Roman"/>
          <w:i/>
          <w:sz w:val="24"/>
          <w:szCs w:val="24"/>
          <w:lang w:eastAsia="fr-FR"/>
        </w:rPr>
        <w:t>girafes</w:t>
      </w:r>
      <w:r w:rsidR="00AC39FA" w:rsidRPr="00AA1F98">
        <w:rPr>
          <w:rFonts w:ascii="Times New Roman" w:hAnsi="Times New Roman" w:cs="Times New Roman"/>
          <w:sz w:val="24"/>
          <w:szCs w:val="24"/>
          <w:lang w:eastAsia="fr-FR"/>
        </w:rPr>
        <w:t>.</w:t>
      </w:r>
      <w:r w:rsidRPr="00986A2E">
        <w:rPr>
          <w:rFonts w:ascii="Courier New" w:hAnsi="Courier New" w:cs="Courier New"/>
          <w:sz w:val="28"/>
          <w:szCs w:val="28"/>
          <w:lang w:eastAsia="fr-FR"/>
        </w:rPr>
        <w:t xml:space="preserve"> </w:t>
      </w:r>
      <w:r w:rsidR="00AC39FA">
        <w:rPr>
          <w:rFonts w:ascii="Courier New" w:hAnsi="Courier New" w:cs="Courier New"/>
          <w:sz w:val="28"/>
          <w:szCs w:val="28"/>
          <w:lang w:eastAsia="fr-FR"/>
        </w:rPr>
        <w:t>L</w:t>
      </w:r>
      <w:r w:rsidRPr="00986A2E">
        <w:rPr>
          <w:rFonts w:ascii="Courier New" w:hAnsi="Courier New" w:cs="Courier New"/>
          <w:sz w:val="28"/>
          <w:szCs w:val="28"/>
          <w:lang w:eastAsia="fr-FR"/>
        </w:rPr>
        <w:t>'enfant surgit en pleine nuit en disant</w:t>
      </w:r>
      <w:r w:rsidR="00AC39FA">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AC39FA" w:rsidRDefault="004A2F57" w:rsidP="00AC39FA">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w:t>
      </w:r>
      <w:r w:rsidRPr="00986A2E">
        <w:rPr>
          <w:rFonts w:ascii="Courier New" w:hAnsi="Courier New" w:cs="Courier New"/>
          <w:i/>
          <w:iCs/>
          <w:sz w:val="28"/>
          <w:szCs w:val="28"/>
          <w:lang w:eastAsia="fr-FR"/>
        </w:rPr>
        <w:t xml:space="preserve"> </w:t>
      </w:r>
      <w:r w:rsidRPr="00AC39FA">
        <w:rPr>
          <w:rFonts w:ascii="Times New Roman" w:hAnsi="Times New Roman" w:cs="Times New Roman"/>
          <w:i/>
          <w:iCs/>
          <w:sz w:val="24"/>
          <w:szCs w:val="24"/>
          <w:lang w:eastAsia="fr-FR"/>
        </w:rPr>
        <w:t>J'ai pensé à quelque chose</w:t>
      </w:r>
      <w:r w:rsidR="00AC39FA">
        <w:rPr>
          <w:rFonts w:ascii="Courier New" w:hAnsi="Courier New" w:cs="Courier New"/>
          <w:i/>
          <w:iCs/>
          <w:sz w:val="28"/>
          <w:szCs w:val="28"/>
          <w:lang w:eastAsia="fr-FR"/>
        </w:rPr>
        <w:t>…</w:t>
      </w:r>
      <w:r w:rsidRPr="00986A2E">
        <w:rPr>
          <w:rFonts w:ascii="Courier New" w:hAnsi="Courier New" w:cs="Courier New"/>
          <w:i/>
          <w:iCs/>
          <w:sz w:val="28"/>
          <w:szCs w:val="28"/>
          <w:lang w:eastAsia="fr-FR"/>
        </w:rPr>
        <w:t> </w:t>
      </w:r>
      <w:r w:rsidRPr="00986A2E">
        <w:rPr>
          <w:rFonts w:ascii="Courier New" w:hAnsi="Courier New" w:cs="Courier New"/>
          <w:sz w:val="28"/>
          <w:szCs w:val="28"/>
          <w:lang w:eastAsia="fr-FR"/>
        </w:rPr>
        <w:t>».</w:t>
      </w:r>
    </w:p>
    <w:p w:rsidR="00AC39FA" w:rsidRDefault="00AC39FA">
      <w:pPr>
        <w:rPr>
          <w:rFonts w:ascii="Courier New" w:hAnsi="Courier New" w:cs="Courier New"/>
          <w:sz w:val="28"/>
          <w:szCs w:val="28"/>
          <w:lang w:eastAsia="fr-FR"/>
        </w:rPr>
      </w:pPr>
      <w:r>
        <w:rPr>
          <w:rFonts w:ascii="Courier New" w:hAnsi="Courier New" w:cs="Courier New"/>
          <w:sz w:val="28"/>
          <w:szCs w:val="28"/>
          <w:lang w:eastAsia="fr-FR"/>
        </w:rPr>
        <w:br w:type="page"/>
      </w:r>
    </w:p>
    <w:p w:rsidR="00AC39FA" w:rsidRDefault="004A2F57" w:rsidP="00AC39FA">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a peur, il se réfugie</w:t>
      </w:r>
      <w:r w:rsidR="00AC39FA">
        <w:rPr>
          <w:rFonts w:ascii="Courier New" w:hAnsi="Courier New" w:cs="Courier New"/>
          <w:sz w:val="28"/>
          <w:szCs w:val="28"/>
          <w:lang w:eastAsia="fr-FR"/>
        </w:rPr>
        <w:t>. O</w:t>
      </w:r>
      <w:r w:rsidRPr="00986A2E">
        <w:rPr>
          <w:rFonts w:ascii="Courier New" w:hAnsi="Courier New" w:cs="Courier New"/>
          <w:sz w:val="28"/>
          <w:szCs w:val="28"/>
          <w:lang w:eastAsia="fr-FR"/>
        </w:rPr>
        <w:t xml:space="preserve">n lui dit qu'il a peur,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ne sait pas s'il a peur. Quoiqu'il en soit,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vient se rendormir dans le lit de ses parents, après quoi on le remporte dans sa chambre,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le lendemain on lui demande ce dont il s'agit.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s'agit d'un fantasme, ce sont les deux girafes</w:t>
      </w:r>
      <w:r w:rsidR="00AC39F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C39FA" w:rsidRPr="003056C6" w:rsidRDefault="00AC39FA" w:rsidP="00292199">
      <w:pPr>
        <w:pStyle w:val="Sansinterligne"/>
        <w:ind w:left="720"/>
        <w:rPr>
          <w:rFonts w:ascii="Times New Roman" w:hAnsi="Times New Roman" w:cs="Times New Roman"/>
          <w:i/>
          <w:sz w:val="24"/>
          <w:szCs w:val="24"/>
          <w:lang w:eastAsia="fr-FR"/>
        </w:rPr>
      </w:pPr>
      <w:r>
        <w:rPr>
          <w:rFonts w:ascii="Courier New" w:hAnsi="Courier New" w:cs="Courier New"/>
          <w:sz w:val="28"/>
          <w:szCs w:val="28"/>
          <w:lang w:eastAsia="fr-FR"/>
        </w:rPr>
        <w:t>« </w:t>
      </w:r>
      <w:r w:rsidR="004A2F57" w:rsidRPr="003056C6">
        <w:rPr>
          <w:rFonts w:ascii="Times New Roman" w:hAnsi="Times New Roman" w:cs="Times New Roman"/>
          <w:i/>
          <w:sz w:val="24"/>
          <w:szCs w:val="24"/>
          <w:lang w:eastAsia="fr-FR"/>
        </w:rPr>
        <w:t xml:space="preserve">les grandes girafes sont muettes, </w:t>
      </w:r>
    </w:p>
    <w:p w:rsidR="00AC39FA" w:rsidRDefault="006F4EF6" w:rsidP="00AC39FA">
      <w:pPr>
        <w:pStyle w:val="Sansinterligne"/>
        <w:ind w:left="720"/>
        <w:rPr>
          <w:rFonts w:ascii="Courier New" w:hAnsi="Courier New" w:cs="Courier New"/>
          <w:sz w:val="28"/>
          <w:szCs w:val="28"/>
          <w:lang w:eastAsia="fr-FR"/>
        </w:rPr>
      </w:pPr>
      <w:r>
        <w:rPr>
          <w:rFonts w:ascii="Times New Roman" w:hAnsi="Times New Roman" w:cs="Times New Roman"/>
          <w:i/>
          <w:sz w:val="24"/>
          <w:szCs w:val="24"/>
          <w:lang w:eastAsia="fr-FR"/>
        </w:rPr>
        <w:t xml:space="preserve">     </w:t>
      </w:r>
      <w:r w:rsidR="004A2F57" w:rsidRPr="003056C6">
        <w:rPr>
          <w:rFonts w:ascii="Times New Roman" w:hAnsi="Times New Roman" w:cs="Times New Roman"/>
          <w:i/>
          <w:sz w:val="24"/>
          <w:szCs w:val="24"/>
          <w:lang w:eastAsia="fr-FR"/>
        </w:rPr>
        <w:t>les petites girafes sont rares</w:t>
      </w:r>
      <w:r w:rsidR="00AC39FA">
        <w:rPr>
          <w:rFonts w:ascii="Courier New" w:hAnsi="Courier New" w:cs="Courier New"/>
          <w:sz w:val="28"/>
          <w:szCs w:val="28"/>
          <w:lang w:eastAsia="fr-FR"/>
        </w:rPr>
        <w:t>. »</w:t>
      </w:r>
      <w:r w:rsidR="00AA1F98">
        <w:rPr>
          <w:rFonts w:ascii="Courier New" w:hAnsi="Courier New" w:cs="Courier New"/>
          <w:sz w:val="28"/>
          <w:szCs w:val="28"/>
          <w:lang w:eastAsia="fr-FR"/>
        </w:rPr>
        <w:t xml:space="preserve"> </w:t>
      </w:r>
      <w:r w:rsidR="00AA1F98" w:rsidRPr="00AA1F98">
        <w:rPr>
          <w:rFonts w:ascii="Garamond" w:hAnsi="Garamond" w:cs="Courier New"/>
          <w:color w:val="C00000"/>
          <w:sz w:val="18"/>
          <w:szCs w:val="18"/>
          <w:lang w:eastAsia="fr-FR"/>
        </w:rPr>
        <w:t>[</w:t>
      </w:r>
      <w:r w:rsidR="00AA1F98">
        <w:rPr>
          <w:rFonts w:ascii="Garamond" w:hAnsi="Garamond" w:cs="Courier New"/>
          <w:color w:val="C00000"/>
          <w:sz w:val="18"/>
          <w:szCs w:val="18"/>
          <w:lang w:eastAsia="fr-FR"/>
        </w:rPr>
        <w:t xml:space="preserve"> </w:t>
      </w:r>
      <w:r w:rsidR="00AA1F98" w:rsidRPr="00AA1F98">
        <w:rPr>
          <w:rFonts w:ascii="Garamond" w:hAnsi="Garamond" w:cs="Courier New"/>
          <w:color w:val="C00000"/>
          <w:sz w:val="18"/>
          <w:szCs w:val="18"/>
          <w:lang w:eastAsia="fr-FR"/>
        </w:rPr>
        <w:t>Jacques Prévert : L’opéra des girafes</w:t>
      </w:r>
      <w:r w:rsidR="00AA1F98">
        <w:rPr>
          <w:rFonts w:ascii="Garamond" w:hAnsi="Garamond" w:cs="Courier New"/>
          <w:color w:val="C00000"/>
          <w:sz w:val="18"/>
          <w:szCs w:val="18"/>
          <w:lang w:eastAsia="fr-FR"/>
        </w:rPr>
        <w:t xml:space="preserve"> </w:t>
      </w:r>
      <w:r w:rsidR="00AA1F98" w:rsidRPr="00AA1F98">
        <w:rPr>
          <w:rFonts w:ascii="Garamond" w:hAnsi="Garamond" w:cs="Courier New"/>
          <w:color w:val="C00000"/>
          <w:sz w:val="18"/>
          <w:szCs w:val="18"/>
          <w:lang w:eastAsia="fr-FR"/>
        </w:rPr>
        <w:t>]</w:t>
      </w:r>
    </w:p>
    <w:p w:rsidR="00AC39FA" w:rsidRDefault="00AC39F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4A2F57" w:rsidRPr="00986A2E">
        <w:rPr>
          <w:rFonts w:ascii="Courier New" w:hAnsi="Courier New" w:cs="Courier New"/>
          <w:sz w:val="28"/>
          <w:szCs w:val="28"/>
          <w:lang w:eastAsia="fr-FR"/>
        </w:rPr>
        <w:t xml:space="preserve">à, il y a une </w:t>
      </w:r>
      <w:r w:rsidR="004A2F57" w:rsidRPr="00AC39FA">
        <w:rPr>
          <w:rFonts w:ascii="Times New Roman" w:hAnsi="Times New Roman" w:cs="Times New Roman"/>
          <w:i/>
          <w:sz w:val="24"/>
          <w:szCs w:val="24"/>
          <w:lang w:eastAsia="fr-FR"/>
        </w:rPr>
        <w:t xml:space="preserve">grande girafe </w:t>
      </w:r>
      <w:r w:rsidR="00AA1F98">
        <w:rPr>
          <w:rFonts w:ascii="Times New Roman" w:hAnsi="Times New Roman" w:cs="Times New Roman"/>
          <w:i/>
          <w:sz w:val="24"/>
          <w:szCs w:val="24"/>
          <w:lang w:eastAsia="fr-FR"/>
        </w:rPr>
        <w:t xml:space="preserve">  </w:t>
      </w:r>
      <w:r w:rsidR="004A2F57" w:rsidRPr="00986A2E">
        <w:rPr>
          <w:rFonts w:ascii="Courier New" w:hAnsi="Courier New" w:cs="Courier New"/>
          <w:sz w:val="28"/>
          <w:szCs w:val="28"/>
          <w:lang w:eastAsia="fr-FR"/>
        </w:rPr>
        <w:t xml:space="preserve">et une </w:t>
      </w:r>
      <w:r w:rsidR="004A2F57" w:rsidRPr="00AC39FA">
        <w:rPr>
          <w:rFonts w:ascii="Times New Roman" w:hAnsi="Times New Roman" w:cs="Times New Roman"/>
          <w:i/>
          <w:sz w:val="24"/>
          <w:szCs w:val="24"/>
          <w:lang w:eastAsia="fr-FR"/>
        </w:rPr>
        <w:t>petite girafe</w:t>
      </w:r>
      <w:r w:rsidR="004A2F57" w:rsidRPr="00986A2E">
        <w:rPr>
          <w:rFonts w:ascii="Courier New" w:hAnsi="Courier New" w:cs="Courier New"/>
          <w:sz w:val="28"/>
          <w:szCs w:val="28"/>
          <w:lang w:eastAsia="fr-FR"/>
        </w:rPr>
        <w:t xml:space="preserve"> que l'on a </w:t>
      </w:r>
      <w:proofErr w:type="gramStart"/>
      <w:r w:rsidR="004A2F57" w:rsidRPr="00986A2E">
        <w:rPr>
          <w:rFonts w:ascii="Courier New" w:hAnsi="Courier New" w:cs="Courier New"/>
          <w:sz w:val="28"/>
          <w:szCs w:val="28"/>
          <w:lang w:eastAsia="fr-FR"/>
        </w:rPr>
        <w:t>traduit</w:t>
      </w:r>
      <w:proofErr w:type="gramEnd"/>
      <w:r w:rsidR="004A2F57" w:rsidRPr="00986A2E">
        <w:rPr>
          <w:rFonts w:ascii="Courier New" w:hAnsi="Courier New" w:cs="Courier New"/>
          <w:sz w:val="28"/>
          <w:szCs w:val="28"/>
          <w:lang w:eastAsia="fr-FR"/>
        </w:rPr>
        <w:t xml:space="preserve"> par </w:t>
      </w:r>
      <w:r w:rsidR="00AA1F98">
        <w:rPr>
          <w:rFonts w:ascii="Courier New" w:hAnsi="Courier New" w:cs="Courier New"/>
          <w:sz w:val="28"/>
          <w:szCs w:val="28"/>
          <w:lang w:eastAsia="fr-FR"/>
        </w:rPr>
        <w:t>« </w:t>
      </w:r>
      <w:r w:rsidR="004A2F57" w:rsidRPr="00AC39FA">
        <w:rPr>
          <w:rFonts w:ascii="Times New Roman" w:hAnsi="Times New Roman" w:cs="Times New Roman"/>
          <w:i/>
          <w:sz w:val="24"/>
          <w:szCs w:val="24"/>
          <w:lang w:eastAsia="fr-FR"/>
        </w:rPr>
        <w:t>chiffonnée</w:t>
      </w:r>
      <w:r w:rsidR="00AA1F98">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on a traduit comme on a pu. </w:t>
      </w:r>
    </w:p>
    <w:p w:rsidR="00AC39FA" w:rsidRDefault="004A2F57" w:rsidP="004A2F57">
      <w:pPr>
        <w:pStyle w:val="Sansinterligne"/>
        <w:rPr>
          <w:rFonts w:ascii="Courier New" w:hAnsi="Courier New" w:cs="Courier New"/>
          <w:sz w:val="28"/>
          <w:szCs w:val="28"/>
          <w:lang w:eastAsia="fr-FR"/>
        </w:rPr>
      </w:pPr>
      <w:r w:rsidRPr="00AC39FA">
        <w:rPr>
          <w:rFonts w:ascii="Times New Roman" w:hAnsi="Times New Roman" w:cs="Times New Roman"/>
          <w:bCs/>
          <w:i/>
          <w:sz w:val="24"/>
          <w:szCs w:val="24"/>
          <w:lang w:eastAsia="fr-FR"/>
        </w:rPr>
        <w:t>Verwutzel</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en allemand, veut dire rouler en boule.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demande à l'enfant de quoi il s'agit, </w:t>
      </w:r>
      <w:r w:rsidRPr="00AC39FA">
        <w:rPr>
          <w:rFonts w:ascii="Times New Roman" w:hAnsi="Times New Roman" w:cs="Times New Roman"/>
          <w:i/>
          <w:sz w:val="24"/>
          <w:szCs w:val="24"/>
          <w:lang w:eastAsia="fr-FR"/>
        </w:rPr>
        <w:t>et il le montre</w:t>
      </w:r>
      <w:r w:rsidRPr="00986A2E">
        <w:rPr>
          <w:rFonts w:ascii="Courier New" w:hAnsi="Courier New" w:cs="Courier New"/>
          <w:sz w:val="28"/>
          <w:szCs w:val="28"/>
          <w:lang w:eastAsia="fr-FR"/>
        </w:rPr>
        <w:t xml:space="preserve"> :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prend un bout de papier et il le met en boule. </w:t>
      </w:r>
    </w:p>
    <w:p w:rsidR="00AC39FA" w:rsidRDefault="00AC39FA"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Alors voyons comment ceci est interprété.</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Cela ne fait pas de doute tout de suite pour le père, que ces deux girafes, l'une</w:t>
      </w:r>
      <w:r w:rsidR="00AA1F98">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la grande</w:t>
      </w:r>
      <w:r w:rsidR="00AA1F98">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est le symbole du père, l'autre</w:t>
      </w:r>
      <w:r w:rsidR="00AA1F98">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la petite</w:t>
      </w:r>
      <w:r w:rsidR="00AA1F98">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dont l'enfant s'empare pour s'asseoir dessus</w:t>
      </w:r>
      <w:r w:rsidR="00AC39FA">
        <w:rPr>
          <w:rFonts w:ascii="Courier New" w:hAnsi="Courier New" w:cs="Courier New"/>
          <w:sz w:val="28"/>
          <w:szCs w:val="28"/>
          <w:lang w:eastAsia="fr-FR"/>
        </w:rPr>
        <w:t>…</w:t>
      </w:r>
    </w:p>
    <w:p w:rsidR="00AC39FA" w:rsidRDefault="004A2F57" w:rsidP="00AC39FA">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ceci aux grands cris de la grande</w:t>
      </w:r>
    </w:p>
    <w:p w:rsidR="00AC39FA" w:rsidRDefault="00AC39F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est une réaction au </w:t>
      </w:r>
      <w:r w:rsidR="004A2F57" w:rsidRPr="00AA1F98">
        <w:rPr>
          <w:rFonts w:ascii="Times New Roman" w:hAnsi="Times New Roman" w:cs="Times New Roman"/>
          <w:i/>
          <w:color w:val="0000CC"/>
          <w:sz w:val="24"/>
          <w:szCs w:val="24"/>
          <w:lang w:eastAsia="fr-FR"/>
        </w:rPr>
        <w:t>phallus maternel</w:t>
      </w:r>
      <w:r w:rsidR="004A2F57" w:rsidRPr="00986A2E">
        <w:rPr>
          <w:rFonts w:ascii="Courier New" w:hAnsi="Courier New" w:cs="Courier New"/>
          <w:sz w:val="28"/>
          <w:szCs w:val="28"/>
          <w:lang w:eastAsia="fr-FR"/>
        </w:rPr>
        <w:t xml:space="preserve">, la nostalgie de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mère et de son manque nommé, perçu, reconnu, repéré par le père tout de suite comme étant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signification de </w:t>
      </w:r>
      <w:r w:rsidRPr="00AC39FA">
        <w:rPr>
          <w:rFonts w:ascii="Times New Roman" w:hAnsi="Times New Roman" w:cs="Times New Roman"/>
          <w:i/>
          <w:sz w:val="24"/>
          <w:szCs w:val="24"/>
          <w:lang w:eastAsia="fr-FR"/>
        </w:rPr>
        <w:t>la petite girafe</w:t>
      </w:r>
      <w:r w:rsidRPr="00986A2E">
        <w:rPr>
          <w:rFonts w:ascii="Courier New" w:hAnsi="Courier New" w:cs="Courier New"/>
          <w:sz w:val="28"/>
          <w:szCs w:val="28"/>
          <w:lang w:eastAsia="fr-FR"/>
        </w:rPr>
        <w:t xml:space="preserve">, ce qui ne l'empêche pas d'ailleurs d'une façon qui ne lui paraît pas contradictoire, de faire de ce couple, </w:t>
      </w:r>
      <w:r w:rsidRPr="00AC39FA">
        <w:rPr>
          <w:rFonts w:ascii="Times New Roman" w:hAnsi="Times New Roman" w:cs="Times New Roman"/>
          <w:i/>
          <w:sz w:val="24"/>
          <w:szCs w:val="24"/>
          <w:lang w:eastAsia="fr-FR"/>
        </w:rPr>
        <w:t>la grande</w:t>
      </w:r>
      <w:r w:rsidRPr="00986A2E">
        <w:rPr>
          <w:rFonts w:ascii="Courier New" w:hAnsi="Courier New" w:cs="Courier New"/>
          <w:sz w:val="28"/>
          <w:szCs w:val="28"/>
          <w:lang w:eastAsia="fr-FR"/>
        </w:rPr>
        <w:t xml:space="preserve"> et </w:t>
      </w:r>
      <w:r w:rsidRPr="00AC39FA">
        <w:rPr>
          <w:rFonts w:ascii="Times New Roman" w:hAnsi="Times New Roman" w:cs="Times New Roman"/>
          <w:i/>
          <w:sz w:val="24"/>
          <w:szCs w:val="24"/>
          <w:lang w:eastAsia="fr-FR"/>
        </w:rPr>
        <w:t>la petite girafe</w:t>
      </w:r>
      <w:r w:rsidRPr="00986A2E">
        <w:rPr>
          <w:rFonts w:ascii="Courier New" w:hAnsi="Courier New" w:cs="Courier New"/>
          <w:sz w:val="28"/>
          <w:szCs w:val="28"/>
          <w:lang w:eastAsia="fr-FR"/>
        </w:rPr>
        <w:t xml:space="preserve"> également le couple, père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mère. </w:t>
      </w:r>
    </w:p>
    <w:p w:rsidR="00AC39FA" w:rsidRDefault="00AC39FA" w:rsidP="004A2F57">
      <w:pPr>
        <w:pStyle w:val="Sansinterligne"/>
        <w:rPr>
          <w:rFonts w:ascii="Courier New" w:hAnsi="Courier New" w:cs="Courier New"/>
          <w:sz w:val="28"/>
          <w:szCs w:val="28"/>
          <w:lang w:eastAsia="fr-FR"/>
        </w:rPr>
      </w:pPr>
    </w:p>
    <w:p w:rsidR="00AA1F9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Tout ceci naturellement pose les problèmes les plus inté</w:t>
      </w:r>
      <w:r w:rsidRPr="00986A2E">
        <w:rPr>
          <w:rFonts w:ascii="Courier New" w:hAnsi="Courier New" w:cs="Courier New"/>
          <w:sz w:val="28"/>
          <w:szCs w:val="28"/>
          <w:lang w:eastAsia="fr-FR"/>
        </w:rPr>
        <w:softHyphen/>
        <w:t xml:space="preserve">ressants, je veux dire qu'on peut discuter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l'infini sur la question de savoir si </w:t>
      </w:r>
      <w:r w:rsidRPr="00AC39FA">
        <w:rPr>
          <w:rFonts w:ascii="Times New Roman" w:hAnsi="Times New Roman" w:cs="Times New Roman"/>
          <w:i/>
          <w:sz w:val="24"/>
          <w:szCs w:val="24"/>
          <w:lang w:eastAsia="fr-FR"/>
        </w:rPr>
        <w:t>la grande girafe</w:t>
      </w:r>
      <w:r w:rsidRPr="00986A2E">
        <w:rPr>
          <w:rFonts w:ascii="Courier New" w:hAnsi="Courier New" w:cs="Courier New"/>
          <w:sz w:val="28"/>
          <w:szCs w:val="28"/>
          <w:lang w:eastAsia="fr-FR"/>
        </w:rPr>
        <w:t xml:space="preserve"> c'est le père, si </w:t>
      </w:r>
      <w:r w:rsidRPr="00AC39FA">
        <w:rPr>
          <w:rFonts w:ascii="Times New Roman" w:hAnsi="Times New Roman" w:cs="Times New Roman"/>
          <w:i/>
          <w:sz w:val="24"/>
          <w:szCs w:val="24"/>
          <w:lang w:eastAsia="fr-FR"/>
        </w:rPr>
        <w:t>la petite girafe</w:t>
      </w:r>
      <w:r w:rsidRPr="00986A2E">
        <w:rPr>
          <w:rFonts w:ascii="Courier New" w:hAnsi="Courier New" w:cs="Courier New"/>
          <w:sz w:val="28"/>
          <w:szCs w:val="28"/>
          <w:lang w:eastAsia="fr-FR"/>
        </w:rPr>
        <w:t xml:space="preserve"> c'est la mère.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en effet pour l'enfant de reprendre possession de la mère, pour la plus grande irritation, voire colère du père. </w:t>
      </w:r>
    </w:p>
    <w:p w:rsidR="003056C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Cette colère n'est pas une colère réelle, jamais le père ne se laisse aller à la colère, le petit Hans lui souligne du doigt : «  </w:t>
      </w:r>
      <w:r w:rsidRPr="00AC39FA">
        <w:rPr>
          <w:rFonts w:ascii="Times New Roman" w:hAnsi="Times New Roman" w:cs="Times New Roman"/>
          <w:i/>
          <w:iCs/>
          <w:sz w:val="24"/>
          <w:szCs w:val="24"/>
          <w:lang w:eastAsia="fr-FR"/>
        </w:rPr>
        <w:t>Tu dois être en colère, tu dois être jaloux</w:t>
      </w:r>
      <w:r w:rsidRPr="00986A2E">
        <w:rPr>
          <w:rFonts w:ascii="Courier New" w:hAnsi="Courier New" w:cs="Courier New"/>
          <w:sz w:val="28"/>
          <w:szCs w:val="28"/>
          <w:lang w:eastAsia="fr-FR"/>
        </w:rPr>
        <w:t xml:space="preserve"> ». Malheureusement le père n'est jamais là pour faire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dieu tonnerre.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Arrêtons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nous un peu à ce qui est tout à fait manifeste et visible. Une </w:t>
      </w:r>
      <w:r w:rsidRPr="00AC39FA">
        <w:rPr>
          <w:rFonts w:ascii="Times New Roman" w:hAnsi="Times New Roman" w:cs="Times New Roman"/>
          <w:i/>
          <w:sz w:val="24"/>
          <w:szCs w:val="24"/>
          <w:lang w:eastAsia="fr-FR"/>
        </w:rPr>
        <w:t>grande girafe</w:t>
      </w:r>
      <w:r w:rsidRPr="00986A2E">
        <w:rPr>
          <w:rFonts w:ascii="Courier New" w:hAnsi="Courier New" w:cs="Courier New"/>
          <w:sz w:val="28"/>
          <w:szCs w:val="28"/>
          <w:lang w:eastAsia="fr-FR"/>
        </w:rPr>
        <w:t xml:space="preserve"> et une </w:t>
      </w:r>
      <w:r w:rsidRPr="00AC39FA">
        <w:rPr>
          <w:rFonts w:ascii="Times New Roman" w:hAnsi="Times New Roman" w:cs="Times New Roman"/>
          <w:i/>
          <w:sz w:val="24"/>
          <w:szCs w:val="24"/>
          <w:lang w:eastAsia="fr-FR"/>
        </w:rPr>
        <w:t>petite girafe</w:t>
      </w:r>
      <w:r w:rsidRPr="00986A2E">
        <w:rPr>
          <w:rFonts w:ascii="Courier New" w:hAnsi="Courier New" w:cs="Courier New"/>
          <w:sz w:val="28"/>
          <w:szCs w:val="28"/>
          <w:lang w:eastAsia="fr-FR"/>
        </w:rPr>
        <w:t>, c'est tout de même quelque chose qui en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a son pareil, </w:t>
      </w:r>
      <w:r w:rsidRPr="00AC39FA">
        <w:rPr>
          <w:rFonts w:ascii="Courier New" w:hAnsi="Courier New" w:cs="Courier New"/>
          <w:i/>
          <w:sz w:val="24"/>
          <w:szCs w:val="24"/>
          <w:lang w:eastAsia="fr-FR"/>
        </w:rPr>
        <w:t>l'une est le double de l'autre</w:t>
      </w:r>
      <w:r w:rsidRPr="00986A2E">
        <w:rPr>
          <w:rFonts w:ascii="Courier New" w:hAnsi="Courier New" w:cs="Courier New"/>
          <w:sz w:val="28"/>
          <w:szCs w:val="28"/>
          <w:lang w:eastAsia="fr-FR"/>
        </w:rPr>
        <w:t xml:space="preserve">, il y a le côté </w:t>
      </w:r>
      <w:r w:rsidRPr="00AC39FA">
        <w:rPr>
          <w:rFonts w:ascii="Times New Roman" w:hAnsi="Times New Roman" w:cs="Times New Roman"/>
          <w:i/>
          <w:sz w:val="24"/>
          <w:szCs w:val="24"/>
          <w:lang w:eastAsia="fr-FR"/>
        </w:rPr>
        <w:t>grand</w:t>
      </w:r>
      <w:r w:rsidRPr="00986A2E">
        <w:rPr>
          <w:rFonts w:ascii="Courier New" w:hAnsi="Courier New" w:cs="Courier New"/>
          <w:sz w:val="28"/>
          <w:szCs w:val="28"/>
          <w:lang w:eastAsia="fr-FR"/>
        </w:rPr>
        <w:t xml:space="preserve"> et </w:t>
      </w:r>
      <w:r w:rsidRPr="00AC39FA">
        <w:rPr>
          <w:rFonts w:ascii="Times New Roman" w:hAnsi="Times New Roman" w:cs="Times New Roman"/>
          <w:i/>
          <w:sz w:val="24"/>
          <w:szCs w:val="24"/>
          <w:lang w:eastAsia="fr-FR"/>
        </w:rPr>
        <w:t>petit</w:t>
      </w:r>
      <w:r w:rsidRPr="00986A2E">
        <w:rPr>
          <w:rFonts w:ascii="Courier New" w:hAnsi="Courier New" w:cs="Courier New"/>
          <w:sz w:val="28"/>
          <w:szCs w:val="28"/>
          <w:lang w:eastAsia="fr-FR"/>
        </w:rPr>
        <w:t xml:space="preserve">, mais il y a le côté aussi toujours </w:t>
      </w:r>
      <w:r w:rsidRPr="00AC39FA">
        <w:rPr>
          <w:rFonts w:ascii="Times New Roman" w:hAnsi="Times New Roman" w:cs="Times New Roman"/>
          <w:i/>
          <w:sz w:val="24"/>
          <w:szCs w:val="24"/>
          <w:lang w:eastAsia="fr-FR"/>
        </w:rPr>
        <w:t>girafe</w:t>
      </w:r>
      <w:r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retrouvons là en d'autres termes, quelque chose de tout à fait analogue à ce que je vous disais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dernière fois, quand je vous disais que l'enfant était pris dans le désir phallique de la mère comme </w:t>
      </w:r>
      <w:r w:rsidRPr="00AC39FA">
        <w:rPr>
          <w:rFonts w:ascii="Times New Roman" w:hAnsi="Times New Roman" w:cs="Times New Roman"/>
          <w:i/>
          <w:color w:val="0000CC"/>
          <w:sz w:val="24"/>
          <w:szCs w:val="24"/>
          <w:lang w:eastAsia="fr-FR"/>
        </w:rPr>
        <w:t>une métonymie</w:t>
      </w:r>
      <w:r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6F4E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L'enfant </w:t>
      </w:r>
      <w:r w:rsidRPr="00AC39FA">
        <w:rPr>
          <w:rFonts w:ascii="Times New Roman" w:hAnsi="Times New Roman" w:cs="Times New Roman"/>
          <w:i/>
          <w:color w:val="0000CC"/>
          <w:sz w:val="24"/>
          <w:szCs w:val="24"/>
          <w:lang w:eastAsia="fr-FR"/>
        </w:rPr>
        <w:t>dans sa totalité</w:t>
      </w:r>
      <w:r w:rsidRPr="00986A2E">
        <w:rPr>
          <w:rFonts w:ascii="Courier New" w:hAnsi="Courier New" w:cs="Courier New"/>
          <w:sz w:val="28"/>
          <w:szCs w:val="28"/>
          <w:lang w:eastAsia="fr-FR"/>
        </w:rPr>
        <w:t xml:space="preserve">, c'est </w:t>
      </w:r>
      <w:r w:rsidRPr="00AC39FA">
        <w:rPr>
          <w:rFonts w:ascii="Times New Roman" w:hAnsi="Times New Roman" w:cs="Times New Roman"/>
          <w:i/>
          <w:color w:val="0000CC"/>
          <w:sz w:val="24"/>
          <w:szCs w:val="24"/>
          <w:lang w:eastAsia="fr-FR"/>
        </w:rPr>
        <w:t>le phallus</w:t>
      </w:r>
      <w:r w:rsidRPr="00986A2E">
        <w:rPr>
          <w:rFonts w:ascii="Courier New" w:hAnsi="Courier New" w:cs="Courier New"/>
          <w:sz w:val="28"/>
          <w:szCs w:val="28"/>
          <w:lang w:eastAsia="fr-FR"/>
        </w:rPr>
        <w:t xml:space="preserve">, et au moment où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de restituer à la mère son </w:t>
      </w:r>
      <w:r w:rsidRPr="00AC39FA">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l'enfant phallicise, sous la forme d'un double, la mère toute entière, il fabrique </w:t>
      </w:r>
      <w:r w:rsidRPr="00AC39FA">
        <w:rPr>
          <w:rFonts w:ascii="Times New Roman" w:hAnsi="Times New Roman" w:cs="Times New Roman"/>
          <w:i/>
          <w:color w:val="0000CC"/>
          <w:sz w:val="24"/>
          <w:szCs w:val="24"/>
          <w:lang w:eastAsia="fr-FR"/>
        </w:rPr>
        <w:t>une métonymie</w:t>
      </w:r>
      <w:r w:rsidRPr="00986A2E">
        <w:rPr>
          <w:rFonts w:ascii="Courier New" w:hAnsi="Courier New" w:cs="Courier New"/>
          <w:sz w:val="28"/>
          <w:szCs w:val="28"/>
          <w:lang w:eastAsia="fr-FR"/>
        </w:rPr>
        <w:t xml:space="preserve"> de la mère.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qui jusque là n'était que le </w:t>
      </w:r>
      <w:r w:rsidRPr="00AC39FA">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énigmatique</w:t>
      </w:r>
      <w:r w:rsidR="00AC39F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C39FA" w:rsidRDefault="004A2F57" w:rsidP="00AC39F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à la fois désiré, cru et pas cru, plongé dans l'ambiguïté, la croyance, et dans le terme de référence, et de jeu leurrant avec la mère</w:t>
      </w:r>
    </w:p>
    <w:p w:rsidR="00AC39FA" w:rsidRDefault="00AC39F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devient quelque chose qui commence à s'articuler comme </w:t>
      </w:r>
      <w:r w:rsidRPr="00AC39FA">
        <w:rPr>
          <w:rFonts w:ascii="Times New Roman" w:hAnsi="Times New Roman" w:cs="Times New Roman"/>
          <w:i/>
          <w:color w:val="0000CC"/>
          <w:sz w:val="24"/>
          <w:szCs w:val="24"/>
          <w:lang w:eastAsia="fr-FR"/>
        </w:rPr>
        <w:t>une métonymie</w:t>
      </w:r>
      <w:r w:rsidR="004A2F57"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comme si ce n'était pas assez </w:t>
      </w:r>
      <w:r w:rsidRPr="00AC39FA">
        <w:rPr>
          <w:rFonts w:ascii="Times New Roman" w:hAnsi="Times New Roman" w:cs="Times New Roman"/>
          <w:i/>
          <w:sz w:val="24"/>
          <w:szCs w:val="24"/>
          <w:lang w:eastAsia="fr-FR"/>
        </w:rPr>
        <w:t>qu'on nous</w:t>
      </w:r>
      <w:r w:rsidRPr="00AC39FA">
        <w:rPr>
          <w:rFonts w:ascii="Times New Roman" w:hAnsi="Times New Roman" w:cs="Times New Roman"/>
          <w:sz w:val="28"/>
          <w:szCs w:val="28"/>
          <w:lang w:eastAsia="fr-FR"/>
        </w:rPr>
        <w:t xml:space="preserve"> </w:t>
      </w:r>
      <w:r w:rsidRPr="00AC39FA">
        <w:rPr>
          <w:rFonts w:ascii="Times New Roman" w:hAnsi="Times New Roman" w:cs="Times New Roman"/>
          <w:i/>
          <w:sz w:val="24"/>
          <w:szCs w:val="24"/>
          <w:lang w:eastAsia="fr-FR"/>
        </w:rPr>
        <w:t>montre la création</w:t>
      </w:r>
      <w:r w:rsidRPr="00986A2E">
        <w:rPr>
          <w:rFonts w:ascii="Courier New" w:hAnsi="Courier New" w:cs="Courier New"/>
          <w:sz w:val="28"/>
          <w:szCs w:val="28"/>
          <w:lang w:eastAsia="fr-FR"/>
        </w:rPr>
        <w:t>, l'introduction de l'</w:t>
      </w:r>
      <w:r w:rsidRPr="00AC39FA">
        <w:rPr>
          <w:rFonts w:ascii="Times New Roman" w:hAnsi="Times New Roman" w:cs="Times New Roman"/>
          <w:i/>
          <w:color w:val="0000CC"/>
          <w:sz w:val="24"/>
          <w:szCs w:val="24"/>
          <w:lang w:eastAsia="fr-FR"/>
        </w:rPr>
        <w:t>image</w:t>
      </w:r>
      <w:r w:rsidRPr="00986A2E">
        <w:rPr>
          <w:rFonts w:ascii="Courier New" w:hAnsi="Courier New" w:cs="Courier New"/>
          <w:sz w:val="28"/>
          <w:szCs w:val="28"/>
          <w:lang w:eastAsia="fr-FR"/>
        </w:rPr>
        <w:t xml:space="preserve"> dans un jeu proprement </w:t>
      </w:r>
      <w:r w:rsidRPr="00AC39FA">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pour bien nous expliquer que nous sommes passés, que </w:t>
      </w:r>
      <w:r w:rsidRPr="00AC39FA">
        <w:rPr>
          <w:rFonts w:ascii="Times New Roman" w:hAnsi="Times New Roman" w:cs="Times New Roman"/>
          <w:i/>
          <w:sz w:val="24"/>
          <w:szCs w:val="24"/>
          <w:lang w:eastAsia="fr-FR"/>
        </w:rPr>
        <w:t>nous avons franchi là le passage de l'</w:t>
      </w:r>
      <w:r w:rsidRPr="00AC39FA">
        <w:rPr>
          <w:rFonts w:ascii="Times New Roman" w:hAnsi="Times New Roman" w:cs="Times New Roman"/>
          <w:i/>
          <w:color w:val="0000CC"/>
          <w:sz w:val="24"/>
          <w:szCs w:val="24"/>
          <w:lang w:eastAsia="fr-FR"/>
        </w:rPr>
        <w:t>image</w:t>
      </w:r>
      <w:r w:rsidRPr="00AC39FA">
        <w:rPr>
          <w:rFonts w:ascii="Times New Roman" w:hAnsi="Times New Roman" w:cs="Times New Roman"/>
          <w:i/>
          <w:sz w:val="24"/>
          <w:szCs w:val="24"/>
          <w:lang w:eastAsia="fr-FR"/>
        </w:rPr>
        <w:t xml:space="preserve"> au </w:t>
      </w:r>
      <w:r w:rsidRPr="00AC39FA">
        <w:rPr>
          <w:rFonts w:ascii="Times New Roman" w:hAnsi="Times New Roman" w:cs="Times New Roman"/>
          <w:i/>
          <w:color w:val="0000CC"/>
          <w:sz w:val="24"/>
          <w:szCs w:val="24"/>
          <w:lang w:eastAsia="fr-FR"/>
        </w:rPr>
        <w:t>symbole</w:t>
      </w:r>
      <w:r w:rsidR="00AC39FA">
        <w:rPr>
          <w:rFonts w:ascii="Courier New" w:hAnsi="Courier New" w:cs="Courier New"/>
          <w:sz w:val="28"/>
          <w:szCs w:val="28"/>
          <w:lang w:eastAsia="fr-FR"/>
        </w:rPr>
        <w:t>…</w:t>
      </w:r>
    </w:p>
    <w:p w:rsidR="00AC39FA" w:rsidRDefault="004A2F57" w:rsidP="00AC39F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cette </w:t>
      </w:r>
      <w:r w:rsidRPr="00AC39FA">
        <w:rPr>
          <w:rFonts w:ascii="Times New Roman" w:hAnsi="Times New Roman" w:cs="Times New Roman"/>
          <w:i/>
          <w:sz w:val="24"/>
          <w:szCs w:val="24"/>
          <w:lang w:eastAsia="fr-FR"/>
        </w:rPr>
        <w:t>petite girafe</w:t>
      </w:r>
      <w:r w:rsidRPr="00986A2E">
        <w:rPr>
          <w:rFonts w:ascii="Courier New" w:hAnsi="Courier New" w:cs="Courier New"/>
          <w:sz w:val="28"/>
          <w:szCs w:val="28"/>
          <w:lang w:eastAsia="fr-FR"/>
        </w:rPr>
        <w:t xml:space="preserve"> à laquelle vraiment personne </w:t>
      </w:r>
    </w:p>
    <w:p w:rsidR="00AC39FA" w:rsidRDefault="004A2F57" w:rsidP="00AC39F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ne comprend rien dans cette observation</w:t>
      </w:r>
      <w:r w:rsidR="00AC39F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C39FA" w:rsidRDefault="004A2F57" w:rsidP="00AC39F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alors que c'est là visible</w:t>
      </w:r>
    </w:p>
    <w:p w:rsidR="00AC39FA" w:rsidRDefault="00AC39F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il nous dit : cette </w:t>
      </w:r>
      <w:r w:rsidRPr="00AC39FA">
        <w:rPr>
          <w:rFonts w:ascii="Times New Roman" w:hAnsi="Times New Roman" w:cs="Times New Roman"/>
          <w:i/>
          <w:sz w:val="24"/>
          <w:szCs w:val="24"/>
          <w:lang w:eastAsia="fr-FR"/>
        </w:rPr>
        <w:t>petite girafe</w:t>
      </w:r>
      <w:r w:rsidR="004A2F57" w:rsidRPr="00986A2E">
        <w:rPr>
          <w:rFonts w:ascii="Courier New" w:hAnsi="Courier New" w:cs="Courier New"/>
          <w:sz w:val="28"/>
          <w:szCs w:val="28"/>
          <w:lang w:eastAsia="fr-FR"/>
        </w:rPr>
        <w:t xml:space="preserve"> est tellement un </w:t>
      </w:r>
      <w:r w:rsidRPr="00AC39FA">
        <w:rPr>
          <w:rFonts w:ascii="Times New Roman" w:hAnsi="Times New Roman" w:cs="Times New Roman"/>
          <w:i/>
          <w:color w:val="0000CC"/>
          <w:sz w:val="24"/>
          <w:szCs w:val="24"/>
          <w:lang w:eastAsia="fr-FR"/>
        </w:rPr>
        <w:t>symbole</w:t>
      </w:r>
      <w:r w:rsidR="004A2F57" w:rsidRPr="00986A2E">
        <w:rPr>
          <w:rFonts w:ascii="Courier New" w:hAnsi="Courier New" w:cs="Courier New"/>
          <w:sz w:val="28"/>
          <w:szCs w:val="28"/>
          <w:lang w:eastAsia="fr-FR"/>
        </w:rPr>
        <w:t>, que c'est quelque chose qu'on peut chiffonner</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comme </w:t>
      </w:r>
      <w:r w:rsidRPr="00AC39FA">
        <w:rPr>
          <w:rFonts w:ascii="Times New Roman" w:hAnsi="Times New Roman" w:cs="Times New Roman"/>
          <w:i/>
          <w:sz w:val="24"/>
          <w:szCs w:val="24"/>
          <w:lang w:eastAsia="fr-FR"/>
        </w:rPr>
        <w:t>la petite girafe</w:t>
      </w:r>
      <w:r w:rsidRPr="00986A2E">
        <w:rPr>
          <w:rFonts w:ascii="Courier New" w:hAnsi="Courier New" w:cs="Courier New"/>
          <w:sz w:val="28"/>
          <w:szCs w:val="28"/>
          <w:lang w:eastAsia="fr-FR"/>
        </w:rPr>
        <w:t xml:space="preserve"> quand elle est </w:t>
      </w:r>
      <w:r w:rsidRPr="00AC39FA">
        <w:rPr>
          <w:rFonts w:ascii="Courier New" w:hAnsi="Courier New" w:cs="Courier New"/>
          <w:i/>
          <w:sz w:val="24"/>
          <w:szCs w:val="24"/>
          <w:lang w:eastAsia="fr-FR"/>
        </w:rPr>
        <w:t>sur une feuille de papier</w:t>
      </w:r>
      <w:r w:rsidRPr="00986A2E">
        <w:rPr>
          <w:rFonts w:ascii="Courier New" w:hAnsi="Courier New" w:cs="Courier New"/>
          <w:sz w:val="28"/>
          <w:szCs w:val="28"/>
          <w:lang w:eastAsia="fr-FR"/>
        </w:rPr>
        <w:t>,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à partir du moment où </w:t>
      </w:r>
      <w:r w:rsidRPr="00AC39FA">
        <w:rPr>
          <w:rFonts w:ascii="Times New Roman" w:hAnsi="Times New Roman" w:cs="Times New Roman"/>
          <w:i/>
          <w:sz w:val="24"/>
          <w:szCs w:val="24"/>
          <w:lang w:eastAsia="fr-FR"/>
        </w:rPr>
        <w:t>la petite girafe</w:t>
      </w:r>
      <w:r w:rsidRPr="00986A2E">
        <w:rPr>
          <w:rFonts w:ascii="Courier New" w:hAnsi="Courier New" w:cs="Courier New"/>
          <w:sz w:val="28"/>
          <w:szCs w:val="28"/>
          <w:lang w:eastAsia="fr-FR"/>
        </w:rPr>
        <w:t xml:space="preserv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n'est plus qu'un </w:t>
      </w:r>
      <w:r w:rsidRPr="00AC39FA">
        <w:rPr>
          <w:rFonts w:ascii="Times New Roman" w:hAnsi="Times New Roman" w:cs="Times New Roman"/>
          <w:i/>
          <w:sz w:val="24"/>
          <w:szCs w:val="24"/>
          <w:lang w:eastAsia="fr-FR"/>
        </w:rPr>
        <w:t>dessin</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passage de l'</w:t>
      </w:r>
      <w:r w:rsidRPr="00AC39FA">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xml:space="preserve"> au </w:t>
      </w:r>
      <w:r w:rsidRPr="00AC39FA">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ne peut pas être mieux traduit que dans ces choses en apparence absolument contradictoires et impensables, parce que vous faites toujours de tout ce que racontent les enfants, quelque chose qui de chaque côté participe au domaine des trois dimensions.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il y a aussi quelque chose qui du </w:t>
      </w:r>
      <w:r w:rsidRPr="00AC39FA">
        <w:rPr>
          <w:rFonts w:ascii="Times New Roman" w:hAnsi="Times New Roman" w:cs="Times New Roman"/>
          <w:i/>
          <w:color w:val="0000CC"/>
          <w:sz w:val="24"/>
          <w:szCs w:val="24"/>
          <w:lang w:eastAsia="fr-FR"/>
        </w:rPr>
        <w:t>jeu des symboles</w:t>
      </w:r>
      <w:r w:rsidRPr="00986A2E">
        <w:rPr>
          <w:rFonts w:ascii="Courier New" w:hAnsi="Courier New" w:cs="Courier New"/>
          <w:sz w:val="28"/>
          <w:szCs w:val="28"/>
          <w:lang w:eastAsia="fr-FR"/>
        </w:rPr>
        <w:t xml:space="preserve">, </w:t>
      </w: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est dans les deux dimensions, et comme je vous l'ai dit dans </w:t>
      </w:r>
      <w:r w:rsidR="00AC39FA" w:rsidRPr="00AC39FA">
        <w:rPr>
          <w:rFonts w:ascii="Times New Roman" w:hAnsi="Times New Roman" w:cs="Times New Roman"/>
          <w:i/>
          <w:sz w:val="24"/>
          <w:szCs w:val="24"/>
          <w:lang w:eastAsia="fr-FR"/>
        </w:rPr>
        <w:t>La lettre volée</w:t>
      </w:r>
      <w:r w:rsidRPr="00986A2E">
        <w:rPr>
          <w:rFonts w:ascii="Courier New" w:hAnsi="Courier New" w:cs="Courier New"/>
          <w:sz w:val="28"/>
          <w:szCs w:val="28"/>
          <w:lang w:eastAsia="fr-FR"/>
        </w:rPr>
        <w:t>, quand il ne reste plus rien</w:t>
      </w:r>
      <w:r w:rsidR="00AC39FA">
        <w:rPr>
          <w:rFonts w:ascii="Courier New" w:hAnsi="Courier New" w:cs="Courier New"/>
          <w:sz w:val="28"/>
          <w:szCs w:val="28"/>
          <w:lang w:eastAsia="fr-FR"/>
        </w:rPr>
        <w:t xml:space="preserve">, </w:t>
      </w: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quelque chose qui est entre les mains,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qu'il n'y a plus qu'à rouler en boule</w:t>
      </w:r>
      <w:r w:rsidR="00AC39F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4A2F57" w:rsidRPr="00986A2E" w:rsidRDefault="00AC39F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'est le même geste par lequel Hans s'efforce de faire comprendre de quoi il s'agit dans </w:t>
      </w:r>
      <w:r w:rsidR="004A2F57" w:rsidRPr="00AC39FA">
        <w:rPr>
          <w:rFonts w:ascii="Times New Roman" w:hAnsi="Times New Roman" w:cs="Times New Roman"/>
          <w:i/>
          <w:sz w:val="24"/>
          <w:szCs w:val="24"/>
          <w:lang w:eastAsia="fr-FR"/>
        </w:rPr>
        <w:t>la petite girafe</w:t>
      </w:r>
      <w:r w:rsidR="004A2F57"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A4732" w:rsidRDefault="00AC39FA" w:rsidP="004A2F57">
      <w:pPr>
        <w:pStyle w:val="Sansinterligne"/>
        <w:rPr>
          <w:rFonts w:ascii="Courier New" w:hAnsi="Courier New" w:cs="Courier New"/>
          <w:sz w:val="28"/>
          <w:szCs w:val="28"/>
          <w:lang w:eastAsia="fr-FR"/>
        </w:rPr>
      </w:pPr>
      <w:r>
        <w:rPr>
          <w:rFonts w:ascii="Times New Roman" w:hAnsi="Times New Roman" w:cs="Times New Roman"/>
          <w:i/>
          <w:sz w:val="24"/>
          <w:szCs w:val="24"/>
          <w:lang w:eastAsia="fr-FR"/>
        </w:rPr>
        <w:t>L</w:t>
      </w:r>
      <w:r w:rsidRPr="00AC39FA">
        <w:rPr>
          <w:rFonts w:ascii="Times New Roman" w:hAnsi="Times New Roman" w:cs="Times New Roman"/>
          <w:i/>
          <w:sz w:val="24"/>
          <w:szCs w:val="24"/>
          <w:lang w:eastAsia="fr-FR"/>
        </w:rPr>
        <w:t>a petite girafe</w:t>
      </w:r>
      <w:r w:rsidR="004A2F57" w:rsidRPr="00986A2E">
        <w:rPr>
          <w:rFonts w:ascii="Courier New" w:hAnsi="Courier New" w:cs="Courier New"/>
          <w:sz w:val="28"/>
          <w:szCs w:val="28"/>
          <w:lang w:eastAsia="fr-FR"/>
        </w:rPr>
        <w:t xml:space="preserve"> chiffonnée signifie à ce moment là quelque chose qui est tout à fait du même ordre que le dessin d'une girafe qu'il avait autrefois, et que je vous ai donné ici, avec son </w:t>
      </w:r>
      <w:r w:rsidR="0073194E">
        <w:rPr>
          <w:rFonts w:ascii="Times New Roman" w:hAnsi="Times New Roman" w:cs="Times New Roman"/>
          <w:i/>
          <w:sz w:val="24"/>
          <w:szCs w:val="24"/>
          <w:lang w:eastAsia="fr-FR"/>
        </w:rPr>
        <w:t>fait</w:t>
      </w:r>
      <w:r w:rsidR="0073194E" w:rsidRPr="006F4EF6">
        <w:rPr>
          <w:rFonts w:ascii="Times New Roman" w:hAnsi="Times New Roman" w:cs="Times New Roman"/>
          <w:i/>
          <w:sz w:val="16"/>
          <w:szCs w:val="16"/>
          <w:lang w:eastAsia="fr-FR"/>
        </w:rPr>
        <w:t>–</w:t>
      </w:r>
      <w:r w:rsidR="0073194E">
        <w:rPr>
          <w:rFonts w:ascii="Times New Roman" w:hAnsi="Times New Roman" w:cs="Times New Roman"/>
          <w:i/>
          <w:sz w:val="24"/>
          <w:szCs w:val="24"/>
          <w:lang w:eastAsia="fr-FR"/>
        </w:rPr>
        <w:t>pipi</w:t>
      </w:r>
      <w:r w:rsidR="004A2F57" w:rsidRPr="00986A2E">
        <w:rPr>
          <w:rFonts w:ascii="Courier New" w:hAnsi="Courier New" w:cs="Courier New"/>
          <w:sz w:val="28"/>
          <w:szCs w:val="28"/>
          <w:lang w:eastAsia="fr-FR"/>
        </w:rPr>
        <w:t xml:space="preserve">, et qui était déjà sur la voie du </w:t>
      </w:r>
      <w:r w:rsidR="004A2F57" w:rsidRPr="00AC39FA">
        <w:rPr>
          <w:rFonts w:ascii="Times New Roman" w:hAnsi="Times New Roman" w:cs="Times New Roman"/>
          <w:i/>
          <w:color w:val="0000CC"/>
          <w:sz w:val="24"/>
          <w:szCs w:val="24"/>
          <w:lang w:eastAsia="fr-FR"/>
        </w:rPr>
        <w:t>symbole</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DA4732" w:rsidRDefault="00DA4732" w:rsidP="00DA4732">
      <w:pPr>
        <w:pStyle w:val="Sansinterligne"/>
        <w:ind w:left="2832"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400188" cy="1504588"/>
            <wp:effectExtent l="19050" t="0" r="9512" b="0"/>
            <wp:docPr id="64" name="Image 10" descr="C:\Users\ALAIN\LACAN séminaires\Ressources\Doc S4\S4 Illustrations\jir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LACAN séminaires\Ressources\Doc S4\S4 Illustrations\jirafa.JPG"/>
                    <pic:cNvPicPr>
                      <a:picLocks noChangeAspect="1" noChangeArrowheads="1"/>
                    </pic:cNvPicPr>
                  </pic:nvPicPr>
                  <pic:blipFill>
                    <a:blip r:embed="rId48" cstate="print"/>
                    <a:srcRect/>
                    <a:stretch>
                      <a:fillRect/>
                    </a:stretch>
                  </pic:blipFill>
                  <pic:spPr bwMode="auto">
                    <a:xfrm>
                      <a:off x="0" y="0"/>
                      <a:ext cx="1400263" cy="1504669"/>
                    </a:xfrm>
                    <a:prstGeom prst="rect">
                      <a:avLst/>
                    </a:prstGeom>
                    <a:noFill/>
                    <a:ln w="9525">
                      <a:noFill/>
                      <a:miter lim="800000"/>
                      <a:headEnd/>
                      <a:tailEnd/>
                    </a:ln>
                  </pic:spPr>
                </pic:pic>
              </a:graphicData>
            </a:graphic>
          </wp:inline>
        </w:drawing>
      </w:r>
    </w:p>
    <w:p w:rsidR="003056C6" w:rsidRDefault="00AC39F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ar alors que ce dessin est entièrement délié, et tous les membres tiennent bien à leur place, ce </w:t>
      </w:r>
      <w:r w:rsidR="0073194E">
        <w:rPr>
          <w:rFonts w:ascii="Times New Roman" w:hAnsi="Times New Roman" w:cs="Times New Roman"/>
          <w:i/>
          <w:sz w:val="24"/>
          <w:szCs w:val="24"/>
          <w:lang w:eastAsia="fr-FR"/>
        </w:rPr>
        <w:t>fait</w:t>
      </w:r>
      <w:r w:rsidR="0073194E" w:rsidRPr="006F4EF6">
        <w:rPr>
          <w:rFonts w:ascii="Times New Roman" w:hAnsi="Times New Roman" w:cs="Times New Roman"/>
          <w:i/>
          <w:sz w:val="16"/>
          <w:szCs w:val="16"/>
          <w:lang w:eastAsia="fr-FR"/>
        </w:rPr>
        <w:t>–</w:t>
      </w:r>
      <w:r w:rsidR="0073194E">
        <w:rPr>
          <w:rFonts w:ascii="Times New Roman" w:hAnsi="Times New Roman" w:cs="Times New Roman"/>
          <w:i/>
          <w:sz w:val="24"/>
          <w:szCs w:val="24"/>
          <w:lang w:eastAsia="fr-FR"/>
        </w:rPr>
        <w:t>pipi</w:t>
      </w:r>
      <w:r w:rsidRPr="00986A2E">
        <w:rPr>
          <w:rFonts w:ascii="Courier New" w:hAnsi="Courier New" w:cs="Courier New"/>
          <w:sz w:val="28"/>
          <w:szCs w:val="28"/>
          <w:lang w:eastAsia="fr-FR"/>
        </w:rPr>
        <w:t xml:space="preserve"> </w:t>
      </w:r>
      <w:r w:rsidR="004A2F57" w:rsidRPr="00986A2E">
        <w:rPr>
          <w:rFonts w:ascii="Courier New" w:hAnsi="Courier New" w:cs="Courier New"/>
          <w:sz w:val="28"/>
          <w:szCs w:val="28"/>
          <w:lang w:eastAsia="fr-FR"/>
        </w:rPr>
        <w:t xml:space="preserve">qu'il rajoute à la girafe </w:t>
      </w:r>
      <w:r>
        <w:rPr>
          <w:rFonts w:ascii="Courier New" w:hAnsi="Courier New" w:cs="Courier New"/>
          <w:sz w:val="28"/>
          <w:szCs w:val="28"/>
          <w:lang w:eastAsia="fr-FR"/>
        </w:rPr>
        <w:t>e</w:t>
      </w:r>
      <w:r w:rsidR="004A2F57" w:rsidRPr="00986A2E">
        <w:rPr>
          <w:rFonts w:ascii="Courier New" w:hAnsi="Courier New" w:cs="Courier New"/>
          <w:sz w:val="28"/>
          <w:szCs w:val="28"/>
          <w:lang w:eastAsia="fr-FR"/>
        </w:rPr>
        <w:t xml:space="preserve">st </w:t>
      </w:r>
      <w:r w:rsidR="004A2F57" w:rsidRPr="006F4EF6">
        <w:rPr>
          <w:rFonts w:ascii="Times New Roman" w:hAnsi="Times New Roman" w:cs="Times New Roman"/>
          <w:i/>
          <w:sz w:val="24"/>
          <w:szCs w:val="24"/>
          <w:lang w:eastAsia="fr-FR"/>
        </w:rPr>
        <w:t>quelque chose qui est vraiment graphique, un trait</w:t>
      </w:r>
      <w:r w:rsidR="004A2F57" w:rsidRPr="00986A2E">
        <w:rPr>
          <w:rFonts w:ascii="Courier New" w:hAnsi="Courier New" w:cs="Courier New"/>
          <w:sz w:val="28"/>
          <w:szCs w:val="28"/>
          <w:lang w:eastAsia="fr-FR"/>
        </w:rPr>
        <w:t>, et par</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dessus le marché pour que nous n'en ignorions rien, séparé du corps de la girafe.</w:t>
      </w:r>
    </w:p>
    <w:p w:rsidR="003056C6" w:rsidRPr="00986A2E" w:rsidRDefault="003056C6" w:rsidP="003056C6">
      <w:pPr>
        <w:pStyle w:val="Sansinterligne"/>
        <w:ind w:left="2124" w:firstLine="708"/>
        <w:rPr>
          <w:rFonts w:ascii="Courier New" w:hAnsi="Courier New" w:cs="Courier New"/>
          <w:sz w:val="28"/>
          <w:szCs w:val="28"/>
          <w:lang w:eastAsia="fr-FR"/>
        </w:rPr>
      </w:pPr>
    </w:p>
    <w:p w:rsidR="003056C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maintenant nous entrons dans le grand jeu du signifiant, le même que celui sur lequel je vous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w:t>
      </w:r>
      <w:r w:rsidR="003056C6">
        <w:rPr>
          <w:rFonts w:ascii="Courier New" w:hAnsi="Courier New" w:cs="Courier New"/>
          <w:sz w:val="28"/>
          <w:szCs w:val="28"/>
          <w:lang w:eastAsia="fr-FR"/>
        </w:rPr>
        <w:t>i</w:t>
      </w:r>
      <w:r w:rsidRPr="00986A2E">
        <w:rPr>
          <w:rFonts w:ascii="Courier New" w:hAnsi="Courier New" w:cs="Courier New"/>
          <w:sz w:val="28"/>
          <w:szCs w:val="28"/>
          <w:lang w:eastAsia="fr-FR"/>
        </w:rPr>
        <w:t xml:space="preserve"> fait un séminaire, sur </w:t>
      </w:r>
      <w:r w:rsidR="00AC39FA" w:rsidRPr="00AC39FA">
        <w:rPr>
          <w:rFonts w:ascii="Times New Roman" w:hAnsi="Times New Roman" w:cs="Times New Roman"/>
          <w:i/>
          <w:sz w:val="24"/>
          <w:szCs w:val="24"/>
          <w:lang w:eastAsia="fr-FR"/>
        </w:rPr>
        <w:t>La lettre volée</w:t>
      </w:r>
      <w:r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double de la mère est quelque chose qui est de l'ordre réduit à ce support toujours nécessaire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la véhiculation du signifiant comme tel,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savoir quelque chose qu'on peut chiffonner, qu'on peut tenir aussi, et sur lequel on peut s'asseoir. </w:t>
      </w:r>
    </w:p>
    <w:p w:rsidR="00AC39FA" w:rsidRDefault="00AC39FA"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un témoignage si amoureux, qu'il a quand même </w:t>
      </w:r>
      <w:r w:rsidRPr="00AC39FA">
        <w:rPr>
          <w:rFonts w:ascii="Times New Roman" w:hAnsi="Times New Roman" w:cs="Times New Roman"/>
          <w:i/>
          <w:sz w:val="24"/>
          <w:szCs w:val="24"/>
          <w:lang w:eastAsia="fr-FR"/>
        </w:rPr>
        <w:t>quelque chose</w:t>
      </w:r>
      <w:r w:rsidRPr="00986A2E">
        <w:rPr>
          <w:rFonts w:ascii="Courier New" w:hAnsi="Courier New" w:cs="Courier New"/>
          <w:sz w:val="28"/>
          <w:szCs w:val="28"/>
          <w:lang w:eastAsia="fr-FR"/>
        </w:rPr>
        <w:t xml:space="preserve"> qui est une espèce de traite, de libelle.</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Observez que ce n'est pas sur un point particulier que je vous articule ce que nous pouvons saisir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w:t>
      </w:r>
      <w:r w:rsidRPr="00DA4732">
        <w:rPr>
          <w:rFonts w:ascii="Times New Roman" w:hAnsi="Times New Roman" w:cs="Times New Roman"/>
          <w:i/>
          <w:color w:val="0000CC"/>
          <w:sz w:val="24"/>
          <w:szCs w:val="24"/>
          <w:lang w:eastAsia="fr-FR"/>
        </w:rPr>
        <w:t>ce passage de l'imaginaire au symbolique</w:t>
      </w:r>
      <w:r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AC39FA">
        <w:rPr>
          <w:rFonts w:ascii="Courier New" w:hAnsi="Courier New" w:cs="Courier New"/>
          <w:sz w:val="28"/>
          <w:szCs w:val="28"/>
          <w:lang w:eastAsia="fr-FR"/>
        </w:rPr>
        <w:t>l</w:t>
      </w:r>
      <w:r w:rsidRPr="00986A2E">
        <w:rPr>
          <w:rFonts w:ascii="Courier New" w:hAnsi="Courier New" w:cs="Courier New"/>
          <w:sz w:val="28"/>
          <w:szCs w:val="28"/>
          <w:lang w:eastAsia="fr-FR"/>
        </w:rPr>
        <w:t xml:space="preserve"> y en a toutes sortes d'autres car nous voyons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peu à peu s'établir un parallèle entre l'observation de </w:t>
      </w:r>
      <w:r w:rsidR="00AC39FA" w:rsidRPr="00AC39FA">
        <w:rPr>
          <w:rFonts w:ascii="Times New Roman" w:hAnsi="Times New Roman" w:cs="Times New Roman"/>
          <w:i/>
          <w:sz w:val="24"/>
          <w:szCs w:val="24"/>
          <w:lang w:eastAsia="fr-FR"/>
        </w:rPr>
        <w:t>L</w:t>
      </w:r>
      <w:r w:rsidRPr="00AC39FA">
        <w:rPr>
          <w:rFonts w:ascii="Times New Roman" w:hAnsi="Times New Roman" w:cs="Times New Roman"/>
          <w:i/>
          <w:sz w:val="24"/>
          <w:szCs w:val="24"/>
          <w:lang w:eastAsia="fr-FR"/>
        </w:rPr>
        <w:t>'</w:t>
      </w:r>
      <w:r w:rsidR="00AC39FA" w:rsidRPr="00AC39FA">
        <w:rPr>
          <w:rFonts w:ascii="Times New Roman" w:hAnsi="Times New Roman" w:cs="Times New Roman"/>
          <w:i/>
          <w:sz w:val="24"/>
          <w:szCs w:val="24"/>
          <w:lang w:eastAsia="fr-FR"/>
        </w:rPr>
        <w:t>H</w:t>
      </w:r>
      <w:r w:rsidRPr="00AC39FA">
        <w:rPr>
          <w:rFonts w:ascii="Times New Roman" w:hAnsi="Times New Roman" w:cs="Times New Roman"/>
          <w:i/>
          <w:sz w:val="24"/>
          <w:szCs w:val="24"/>
          <w:lang w:eastAsia="fr-FR"/>
        </w:rPr>
        <w:t>omme a</w:t>
      </w:r>
      <w:r w:rsidR="00AC39FA" w:rsidRPr="00AC39FA">
        <w:rPr>
          <w:rFonts w:ascii="Times New Roman" w:hAnsi="Times New Roman" w:cs="Times New Roman"/>
          <w:i/>
          <w:sz w:val="24"/>
          <w:szCs w:val="24"/>
          <w:lang w:eastAsia="fr-FR"/>
        </w:rPr>
        <w:t>ux loups</w:t>
      </w:r>
      <w:r w:rsidR="00AC39FA">
        <w:rPr>
          <w:rFonts w:ascii="Courier New" w:hAnsi="Courier New" w:cs="Courier New"/>
          <w:sz w:val="28"/>
          <w:szCs w:val="28"/>
          <w:lang w:eastAsia="fr-FR"/>
        </w:rPr>
        <w:t xml:space="preserve"> et celle du </w:t>
      </w:r>
      <w:r w:rsidR="00AC39FA" w:rsidRPr="00AC39FA">
        <w:rPr>
          <w:rFonts w:ascii="Times New Roman" w:hAnsi="Times New Roman" w:cs="Times New Roman"/>
          <w:i/>
          <w:sz w:val="24"/>
          <w:szCs w:val="24"/>
          <w:lang w:eastAsia="fr-FR"/>
        </w:rPr>
        <w:t>Petit Hans</w:t>
      </w:r>
      <w:r w:rsidR="00AC39F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DA4732" w:rsidRDefault="00AC39F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 xml:space="preserve">t nous pouvons remarquer que dans ces voies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par où est abordée l'image phobique</w:t>
      </w:r>
      <w:r w:rsidR="00AC39FA">
        <w:rPr>
          <w:rFonts w:ascii="Courier New" w:hAnsi="Courier New" w:cs="Courier New"/>
          <w:sz w:val="28"/>
          <w:szCs w:val="28"/>
          <w:lang w:eastAsia="fr-FR"/>
        </w:rPr>
        <w:t>…</w:t>
      </w:r>
    </w:p>
    <w:p w:rsidR="003056C6" w:rsidRDefault="004A2F57" w:rsidP="00AC39F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cette image phobique dont nous n'avons pas encore cerné la signification</w:t>
      </w:r>
      <w:r w:rsidR="00AC39FA">
        <w:rPr>
          <w:rFonts w:ascii="Courier New" w:hAnsi="Courier New" w:cs="Courier New"/>
          <w:sz w:val="28"/>
          <w:szCs w:val="28"/>
          <w:lang w:eastAsia="fr-FR"/>
        </w:rPr>
        <w:t>,</w:t>
      </w:r>
      <w:r w:rsidRPr="00986A2E">
        <w:rPr>
          <w:rFonts w:ascii="Courier New" w:hAnsi="Courier New" w:cs="Courier New"/>
          <w:sz w:val="28"/>
          <w:szCs w:val="28"/>
          <w:lang w:eastAsia="fr-FR"/>
        </w:rPr>
        <w:t xml:space="preserve"> mais pour la cerner </w:t>
      </w:r>
    </w:p>
    <w:p w:rsidR="003056C6" w:rsidRDefault="004A2F57" w:rsidP="00AC39F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il faut bien avoir recouru à l'expérience </w:t>
      </w:r>
    </w:p>
    <w:p w:rsidR="00AC39FA" w:rsidRDefault="004A2F57" w:rsidP="00AC39F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par où est abordée l'image pho</w:t>
      </w:r>
      <w:r w:rsidRPr="00986A2E">
        <w:rPr>
          <w:rFonts w:ascii="Courier New" w:hAnsi="Courier New" w:cs="Courier New"/>
          <w:sz w:val="28"/>
          <w:szCs w:val="28"/>
          <w:lang w:eastAsia="fr-FR"/>
        </w:rPr>
        <w:softHyphen/>
        <w:t>bique par l'enfant</w:t>
      </w:r>
      <w:r w:rsidR="00DA4732">
        <w:rPr>
          <w:rFonts w:ascii="Courier New" w:hAnsi="Courier New" w:cs="Courier New"/>
          <w:sz w:val="28"/>
          <w:szCs w:val="28"/>
          <w:lang w:eastAsia="fr-FR"/>
        </w:rPr>
        <w:t>,</w:t>
      </w:r>
    </w:p>
    <w:p w:rsidR="00AC39FA" w:rsidRDefault="00AC39FA" w:rsidP="00AC39FA">
      <w:pPr>
        <w:pStyle w:val="Sansinterligne"/>
        <w:ind w:left="708"/>
        <w:rPr>
          <w:rFonts w:ascii="Courier New" w:hAnsi="Courier New" w:cs="Courier New"/>
          <w:sz w:val="28"/>
          <w:szCs w:val="28"/>
          <w:lang w:eastAsia="fr-FR"/>
        </w:rPr>
      </w:pPr>
    </w:p>
    <w:p w:rsidR="00AC39FA" w:rsidRDefault="004A2F57" w:rsidP="00AC39F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dans </w:t>
      </w:r>
      <w:r w:rsidR="00AC39FA" w:rsidRPr="00AC39FA">
        <w:rPr>
          <w:rFonts w:ascii="Times New Roman" w:hAnsi="Times New Roman" w:cs="Times New Roman"/>
          <w:i/>
          <w:sz w:val="24"/>
          <w:szCs w:val="24"/>
          <w:lang w:eastAsia="fr-FR"/>
        </w:rPr>
        <w:t>L'Homme aux loups</w:t>
      </w:r>
      <w:r w:rsidRPr="00986A2E">
        <w:rPr>
          <w:rFonts w:ascii="Courier New" w:hAnsi="Courier New" w:cs="Courier New"/>
          <w:sz w:val="28"/>
          <w:szCs w:val="28"/>
          <w:lang w:eastAsia="fr-FR"/>
        </w:rPr>
        <w:t xml:space="preserve"> c'est franchement une </w:t>
      </w:r>
      <w:r w:rsidRPr="00AC39FA">
        <w:rPr>
          <w:rFonts w:ascii="Times New Roman" w:hAnsi="Times New Roman" w:cs="Times New Roman"/>
          <w:i/>
          <w:sz w:val="24"/>
          <w:szCs w:val="24"/>
          <w:lang w:eastAsia="fr-FR"/>
        </w:rPr>
        <w:t>image</w:t>
      </w:r>
      <w:r w:rsidRPr="00986A2E">
        <w:rPr>
          <w:rFonts w:ascii="Courier New" w:hAnsi="Courier New" w:cs="Courier New"/>
          <w:sz w:val="28"/>
          <w:szCs w:val="28"/>
          <w:lang w:eastAsia="fr-FR"/>
        </w:rPr>
        <w:t xml:space="preserve"> s</w:t>
      </w:r>
      <w:r w:rsidR="00AC39FA">
        <w:rPr>
          <w:rFonts w:ascii="Courier New" w:hAnsi="Courier New" w:cs="Courier New"/>
          <w:sz w:val="28"/>
          <w:szCs w:val="28"/>
          <w:lang w:eastAsia="fr-FR"/>
        </w:rPr>
        <w:t>an</w:t>
      </w:r>
      <w:r w:rsidRPr="00986A2E">
        <w:rPr>
          <w:rFonts w:ascii="Courier New" w:hAnsi="Courier New" w:cs="Courier New"/>
          <w:sz w:val="28"/>
          <w:szCs w:val="28"/>
          <w:lang w:eastAsia="fr-FR"/>
        </w:rPr>
        <w:t xml:space="preserve">s doute, mais </w:t>
      </w:r>
      <w:r w:rsidRPr="00AC39FA">
        <w:rPr>
          <w:rFonts w:ascii="Times New Roman" w:hAnsi="Times New Roman" w:cs="Times New Roman"/>
          <w:i/>
          <w:sz w:val="24"/>
          <w:szCs w:val="24"/>
          <w:lang w:eastAsia="fr-FR"/>
        </w:rPr>
        <w:t>une image qui est dans un livre d'images</w:t>
      </w:r>
      <w:r w:rsidRPr="00986A2E">
        <w:rPr>
          <w:rFonts w:ascii="Courier New" w:hAnsi="Courier New" w:cs="Courier New"/>
          <w:sz w:val="28"/>
          <w:szCs w:val="28"/>
          <w:lang w:eastAsia="fr-FR"/>
        </w:rPr>
        <w:t>, et la phobie de l'enfant c'est ce loup qui est sorti du livre,</w:t>
      </w:r>
    </w:p>
    <w:p w:rsidR="00AC39FA" w:rsidRDefault="004A2F57" w:rsidP="00AC39FA">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DA4732" w:rsidRDefault="004A2F57" w:rsidP="00AC39F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dans Hans ça n'est pas absent non plus, </w:t>
      </w:r>
    </w:p>
    <w:p w:rsidR="00DA4732" w:rsidRDefault="004A2F57" w:rsidP="003056C6">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c'est dans une page de son livre, celle qui est juste en face de l'image qu'il nous montre, </w:t>
      </w:r>
      <w:r w:rsidR="00DA4732">
        <w:rPr>
          <w:rFonts w:ascii="Courier New" w:hAnsi="Courier New" w:cs="Courier New"/>
          <w:sz w:val="28"/>
          <w:szCs w:val="28"/>
          <w:lang w:eastAsia="fr-FR"/>
        </w:rPr>
        <w:t xml:space="preserve">         </w:t>
      </w:r>
      <w:r w:rsidRPr="00986A2E">
        <w:rPr>
          <w:rFonts w:ascii="Courier New" w:hAnsi="Courier New" w:cs="Courier New"/>
          <w:sz w:val="28"/>
          <w:szCs w:val="28"/>
          <w:lang w:eastAsia="fr-FR"/>
        </w:rPr>
        <w:t>de la caisse rouge dans laquelle la cigogne apporte les enfants au</w:t>
      </w:r>
      <w:r w:rsidR="00DA4732">
        <w:rPr>
          <w:rFonts w:ascii="Courier New" w:hAnsi="Courier New" w:cs="Courier New"/>
          <w:sz w:val="28"/>
          <w:szCs w:val="28"/>
          <w:lang w:eastAsia="fr-FR"/>
        </w:rPr>
        <w:t xml:space="preserve"> haut de la cheminée, </w:t>
      </w:r>
    </w:p>
    <w:p w:rsidR="00AC39FA" w:rsidRDefault="00DA4732" w:rsidP="003056C6">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 xml:space="preserve">qu'il y a </w:t>
      </w:r>
      <w:r w:rsidR="004A2F57" w:rsidRPr="00AC39FA">
        <w:rPr>
          <w:rFonts w:ascii="Times New Roman" w:hAnsi="Times New Roman" w:cs="Times New Roman"/>
          <w:i/>
          <w:sz w:val="24"/>
          <w:szCs w:val="24"/>
          <w:lang w:eastAsia="fr-FR"/>
        </w:rPr>
        <w:t>un cheval que l'on est en train de ferrer comme par hasard</w:t>
      </w:r>
      <w:r w:rsidR="004A2F57" w:rsidRPr="00986A2E">
        <w:rPr>
          <w:rFonts w:ascii="Courier New" w:hAnsi="Courier New" w:cs="Courier New"/>
          <w:sz w:val="28"/>
          <w:szCs w:val="28"/>
          <w:lang w:eastAsia="fr-FR"/>
        </w:rPr>
        <w:t xml:space="preserve">. </w:t>
      </w:r>
    </w:p>
    <w:p w:rsidR="00AC39FA" w:rsidRDefault="00AC39FA" w:rsidP="00AC39FA">
      <w:pPr>
        <w:pStyle w:val="Sansinterligne"/>
        <w:rPr>
          <w:rFonts w:ascii="Courier New" w:hAnsi="Courier New" w:cs="Courier New"/>
          <w:sz w:val="28"/>
          <w:szCs w:val="28"/>
          <w:lang w:eastAsia="fr-FR"/>
        </w:rPr>
      </w:pPr>
    </w:p>
    <w:p w:rsidR="004A2F57" w:rsidRPr="00986A2E" w:rsidRDefault="004A2F57" w:rsidP="00AC39FA">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Or qu'allons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nous trouver ?</w:t>
      </w:r>
    </w:p>
    <w:p w:rsidR="004A2F57" w:rsidRPr="00986A2E" w:rsidRDefault="004A2F57"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allons trouver</w:t>
      </w:r>
      <w:r w:rsidR="00AC39F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C39FA" w:rsidRDefault="004A2F57" w:rsidP="003056C6">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puisque nous cherchons</w:t>
      </w:r>
    </w:p>
    <w:p w:rsidR="00AC39FA" w:rsidRDefault="00AC39F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AC39FA">
        <w:rPr>
          <w:rFonts w:ascii="Times New Roman" w:hAnsi="Times New Roman" w:cs="Times New Roman"/>
          <w:i/>
          <w:color w:val="0000CC"/>
          <w:sz w:val="24"/>
          <w:szCs w:val="24"/>
          <w:lang w:eastAsia="fr-FR"/>
        </w:rPr>
        <w:t>des structures</w:t>
      </w:r>
      <w:r w:rsidR="004A2F57" w:rsidRPr="00986A2E">
        <w:rPr>
          <w:rFonts w:ascii="Courier New" w:hAnsi="Courier New" w:cs="Courier New"/>
          <w:sz w:val="28"/>
          <w:szCs w:val="28"/>
          <w:lang w:eastAsia="fr-FR"/>
        </w:rPr>
        <w:t xml:space="preserve"> tout au long de cette observation, </w:t>
      </w: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jouant dans une espèce de jeu tournant d'instruments logiques se complétant les un les autres, et formant une espèce de cercle à travers lesquels le petit Hans cherche la solution.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solution de quoi ?</w:t>
      </w:r>
    </w:p>
    <w:p w:rsidR="003056C6" w:rsidRDefault="003056C6" w:rsidP="004A2F57">
      <w:pPr>
        <w:pStyle w:val="Sansinterligne"/>
        <w:rPr>
          <w:rFonts w:ascii="Courier New" w:hAnsi="Courier New" w:cs="Courier New"/>
          <w:sz w:val="28"/>
          <w:szCs w:val="28"/>
          <w:lang w:eastAsia="fr-FR"/>
        </w:rPr>
      </w:pPr>
    </w:p>
    <w:p w:rsidR="003056C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Dans cette série d'éléments ou d'instruments qui s'appellent</w:t>
      </w:r>
      <w:r w:rsidR="00AC39FA">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AC39FA" w:rsidRDefault="004A2F57" w:rsidP="004A2F57">
      <w:pPr>
        <w:pStyle w:val="Sansinterligne"/>
        <w:rPr>
          <w:rFonts w:ascii="Courier New" w:hAnsi="Courier New" w:cs="Courier New"/>
          <w:sz w:val="28"/>
          <w:szCs w:val="28"/>
          <w:lang w:eastAsia="fr-FR"/>
        </w:rPr>
      </w:pPr>
      <w:r w:rsidRPr="00DA4732">
        <w:rPr>
          <w:rFonts w:ascii="Times New Roman" w:hAnsi="Times New Roman" w:cs="Times New Roman"/>
          <w:i/>
          <w:color w:val="0000CC"/>
          <w:sz w:val="24"/>
          <w:szCs w:val="24"/>
          <w:lang w:eastAsia="fr-FR"/>
        </w:rPr>
        <w:t>la mère</w:t>
      </w:r>
      <w:r w:rsidRPr="00986A2E">
        <w:rPr>
          <w:rFonts w:ascii="Courier New" w:hAnsi="Courier New" w:cs="Courier New"/>
          <w:sz w:val="28"/>
          <w:szCs w:val="28"/>
          <w:lang w:eastAsia="fr-FR"/>
        </w:rPr>
        <w:t xml:space="preserve">, </w:t>
      </w:r>
      <w:r w:rsidRPr="00DA4732">
        <w:rPr>
          <w:rFonts w:ascii="Times New Roman" w:hAnsi="Times New Roman" w:cs="Times New Roman"/>
          <w:i/>
          <w:color w:val="0000CC"/>
          <w:sz w:val="24"/>
          <w:szCs w:val="24"/>
          <w:lang w:eastAsia="fr-FR"/>
        </w:rPr>
        <w:t>lui</w:t>
      </w:r>
      <w:r w:rsidR="00AC39FA">
        <w:rPr>
          <w:rFonts w:ascii="Courier New" w:hAnsi="Courier New" w:cs="Courier New"/>
          <w:sz w:val="28"/>
          <w:szCs w:val="28"/>
          <w:lang w:eastAsia="fr-FR"/>
        </w:rPr>
        <w:t>,</w:t>
      </w:r>
      <w:r w:rsidRPr="00986A2E">
        <w:rPr>
          <w:rFonts w:ascii="Courier New" w:hAnsi="Courier New" w:cs="Courier New"/>
          <w:sz w:val="28"/>
          <w:szCs w:val="28"/>
          <w:lang w:eastAsia="fr-FR"/>
        </w:rPr>
        <w:t xml:space="preserve"> et </w:t>
      </w:r>
      <w:r w:rsidRPr="00AC39FA">
        <w:rPr>
          <w:rFonts w:ascii="Times New Roman" w:hAnsi="Times New Roman" w:cs="Times New Roman"/>
          <w:i/>
          <w:color w:val="0000CC"/>
          <w:sz w:val="24"/>
          <w:szCs w:val="24"/>
          <w:lang w:eastAsia="fr-FR"/>
        </w:rPr>
        <w:t>le phallus</w:t>
      </w:r>
      <w:r w:rsidRPr="00986A2E">
        <w:rPr>
          <w:rFonts w:ascii="Courier New" w:hAnsi="Courier New" w:cs="Courier New"/>
          <w:sz w:val="28"/>
          <w:szCs w:val="28"/>
          <w:lang w:eastAsia="fr-FR"/>
        </w:rPr>
        <w:t xml:space="preserve">, avec ce nouvel élément qui fait que </w:t>
      </w:r>
      <w:r w:rsidR="00AC39FA" w:rsidRPr="00AC39FA">
        <w:rPr>
          <w:rFonts w:ascii="Times New Roman" w:hAnsi="Times New Roman" w:cs="Times New Roman"/>
          <w:i/>
          <w:color w:val="0000CC"/>
          <w:sz w:val="24"/>
          <w:szCs w:val="24"/>
          <w:lang w:eastAsia="fr-FR"/>
        </w:rPr>
        <w:t>le phallus</w:t>
      </w:r>
      <w:r w:rsidRPr="00986A2E">
        <w:rPr>
          <w:rFonts w:ascii="Courier New" w:hAnsi="Courier New" w:cs="Courier New"/>
          <w:sz w:val="28"/>
          <w:szCs w:val="28"/>
          <w:lang w:eastAsia="fr-FR"/>
        </w:rPr>
        <w:t xml:space="preserve"> est quelque chose qui est devenu pas seulement quelque chose </w:t>
      </w:r>
      <w:r w:rsidRPr="00AC39FA">
        <w:rPr>
          <w:rFonts w:ascii="Times New Roman" w:hAnsi="Times New Roman" w:cs="Times New Roman"/>
          <w:i/>
          <w:sz w:val="24"/>
          <w:szCs w:val="24"/>
          <w:lang w:eastAsia="fr-FR"/>
        </w:rPr>
        <w:t>avec quoi l'on joue</w:t>
      </w:r>
      <w:r w:rsidRPr="00986A2E">
        <w:rPr>
          <w:rFonts w:ascii="Courier New" w:hAnsi="Courier New" w:cs="Courier New"/>
          <w:sz w:val="28"/>
          <w:szCs w:val="28"/>
          <w:lang w:eastAsia="fr-FR"/>
        </w:rPr>
        <w:t xml:space="preserve">, c'est qu'il est devenu rétif, il a </w:t>
      </w:r>
      <w:r w:rsidR="006F4EF6">
        <w:rPr>
          <w:rFonts w:ascii="Courier New" w:hAnsi="Courier New" w:cs="Courier New"/>
          <w:sz w:val="28"/>
          <w:szCs w:val="28"/>
          <w:lang w:eastAsia="fr-FR"/>
        </w:rPr>
        <w:t>« </w:t>
      </w:r>
      <w:r w:rsidRPr="00986A2E">
        <w:rPr>
          <w:rFonts w:ascii="Courier New" w:hAnsi="Courier New" w:cs="Courier New"/>
          <w:sz w:val="28"/>
          <w:szCs w:val="28"/>
          <w:lang w:eastAsia="fr-FR"/>
        </w:rPr>
        <w:t>ses fantaisies</w:t>
      </w:r>
      <w:r w:rsidR="006F4EF6">
        <w:rPr>
          <w:rFonts w:ascii="Courier New" w:hAnsi="Courier New" w:cs="Courier New"/>
          <w:sz w:val="28"/>
          <w:szCs w:val="28"/>
          <w:lang w:eastAsia="fr-FR"/>
        </w:rPr>
        <w:t> » –</w:t>
      </w:r>
      <w:r w:rsidRPr="00986A2E">
        <w:rPr>
          <w:rFonts w:ascii="Courier New" w:hAnsi="Courier New" w:cs="Courier New"/>
          <w:sz w:val="28"/>
          <w:szCs w:val="28"/>
          <w:lang w:eastAsia="fr-FR"/>
        </w:rPr>
        <w:t xml:space="preserve"> si on peut s'exprimer ainsi</w:t>
      </w:r>
      <w:r w:rsidR="006F4EF6">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il a ses besoins, il a ses réclamations, et il met la pagaille partout. </w:t>
      </w:r>
    </w:p>
    <w:p w:rsidR="00AC39FA" w:rsidRDefault="00AC39FA" w:rsidP="004A2F57">
      <w:pPr>
        <w:pStyle w:val="Sansinterligne"/>
        <w:rPr>
          <w:rFonts w:ascii="Courier New" w:hAnsi="Courier New" w:cs="Courier New"/>
          <w:sz w:val="28"/>
          <w:szCs w:val="28"/>
          <w:lang w:eastAsia="fr-FR"/>
        </w:rPr>
      </w:pPr>
    </w:p>
    <w:p w:rsidR="00AC39F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Il s'agit de savoir comment cela va s'arranger,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en fin de compte au moins dans ce </w:t>
      </w:r>
      <w:r w:rsidRPr="00DA4732">
        <w:rPr>
          <w:rFonts w:ascii="Times New Roman" w:hAnsi="Times New Roman" w:cs="Times New Roman"/>
          <w:i/>
          <w:sz w:val="24"/>
          <w:szCs w:val="24"/>
          <w:lang w:eastAsia="fr-FR"/>
        </w:rPr>
        <w:t>trio</w:t>
      </w:r>
      <w:r w:rsidRPr="00986A2E">
        <w:rPr>
          <w:rFonts w:ascii="Courier New" w:hAnsi="Courier New" w:cs="Courier New"/>
          <w:sz w:val="28"/>
          <w:szCs w:val="28"/>
          <w:lang w:eastAsia="fr-FR"/>
        </w:rPr>
        <w:t xml:space="preserve">, dans cet éternel originel, comment vont pouvoir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se fixer les choses.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F4E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allons voir apparaître une triade : </w:t>
      </w:r>
      <w:r w:rsidR="00AC39FA">
        <w:rPr>
          <w:rFonts w:ascii="Courier New" w:hAnsi="Courier New" w:cs="Courier New"/>
          <w:sz w:val="28"/>
          <w:szCs w:val="28"/>
          <w:lang w:eastAsia="fr-FR"/>
        </w:rPr>
        <w:t xml:space="preserve">                         </w:t>
      </w:r>
    </w:p>
    <w:p w:rsidR="006F4EF6" w:rsidRDefault="006F4EF6" w:rsidP="004A2F57">
      <w:pPr>
        <w:pStyle w:val="Sansinterligne"/>
        <w:rPr>
          <w:rFonts w:ascii="Courier New" w:hAnsi="Courier New" w:cs="Courier New"/>
          <w:sz w:val="28"/>
          <w:szCs w:val="28"/>
          <w:lang w:eastAsia="fr-FR"/>
        </w:rPr>
      </w:pPr>
    </w:p>
    <w:p w:rsidR="00AC39FA" w:rsidRDefault="004A2F57" w:rsidP="006F4EF6">
      <w:pPr>
        <w:pStyle w:val="Sansinterligne"/>
        <w:numPr>
          <w:ilvl w:val="0"/>
          <w:numId w:val="6"/>
        </w:numPr>
        <w:rPr>
          <w:rFonts w:ascii="Courier New" w:hAnsi="Courier New" w:cs="Courier New"/>
          <w:sz w:val="28"/>
          <w:szCs w:val="28"/>
          <w:lang w:eastAsia="fr-FR"/>
        </w:rPr>
      </w:pPr>
      <w:r w:rsidRPr="00986A2E">
        <w:rPr>
          <w:rFonts w:ascii="Courier New" w:hAnsi="Courier New" w:cs="Courier New"/>
          <w:sz w:val="28"/>
          <w:szCs w:val="28"/>
          <w:lang w:eastAsia="fr-FR"/>
        </w:rPr>
        <w:t xml:space="preserve">il est </w:t>
      </w:r>
      <w:r w:rsidRPr="00AC39FA">
        <w:rPr>
          <w:rFonts w:ascii="Times New Roman" w:hAnsi="Times New Roman" w:cs="Times New Roman"/>
          <w:i/>
          <w:color w:val="0000CC"/>
          <w:sz w:val="24"/>
          <w:szCs w:val="24"/>
          <w:lang w:eastAsia="fr-FR"/>
        </w:rPr>
        <w:t>enraciné</w:t>
      </w:r>
      <w:r w:rsidRPr="00986A2E">
        <w:rPr>
          <w:rFonts w:ascii="Courier New" w:hAnsi="Courier New" w:cs="Courier New"/>
          <w:sz w:val="28"/>
          <w:szCs w:val="28"/>
          <w:lang w:eastAsia="fr-FR"/>
        </w:rPr>
        <w:t xml:space="preserve"> mon pénis. </w:t>
      </w:r>
    </w:p>
    <w:p w:rsidR="00AC39FA" w:rsidRDefault="004A2F57" w:rsidP="006F4EF6">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Voilà une forme de garantie</w:t>
      </w:r>
      <w:r w:rsidR="00AC39F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AC39FA" w:rsidRPr="006F4EF6" w:rsidRDefault="00AC39FA" w:rsidP="006F4EF6">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M</w:t>
      </w:r>
      <w:r w:rsidR="004A2F57" w:rsidRPr="00986A2E">
        <w:rPr>
          <w:rFonts w:ascii="Courier New" w:hAnsi="Courier New" w:cs="Courier New"/>
          <w:sz w:val="28"/>
          <w:szCs w:val="28"/>
          <w:lang w:eastAsia="fr-FR"/>
        </w:rPr>
        <w:t xml:space="preserve">alheureusement quand on l'a amené à professer </w:t>
      </w:r>
      <w:r w:rsidR="004A2F57" w:rsidRPr="006F4EF6">
        <w:rPr>
          <w:rFonts w:ascii="Courier New" w:hAnsi="Courier New" w:cs="Courier New"/>
          <w:sz w:val="28"/>
          <w:szCs w:val="28"/>
          <w:lang w:eastAsia="fr-FR"/>
        </w:rPr>
        <w:t xml:space="preserve">qu'il est </w:t>
      </w:r>
      <w:r w:rsidRPr="006F4EF6">
        <w:rPr>
          <w:rFonts w:ascii="Times New Roman" w:hAnsi="Times New Roman" w:cs="Times New Roman"/>
          <w:i/>
          <w:color w:val="0000CC"/>
          <w:sz w:val="24"/>
          <w:szCs w:val="24"/>
          <w:lang w:eastAsia="fr-FR"/>
        </w:rPr>
        <w:t>enraciné</w:t>
      </w:r>
      <w:r w:rsidR="004A2F57" w:rsidRPr="006F4EF6">
        <w:rPr>
          <w:rFonts w:ascii="Courier New" w:hAnsi="Courier New" w:cs="Courier New"/>
          <w:sz w:val="28"/>
          <w:szCs w:val="28"/>
          <w:lang w:eastAsia="fr-FR"/>
        </w:rPr>
        <w:t xml:space="preserve">, on a tout de suite après une flambée de la phobie. </w:t>
      </w:r>
    </w:p>
    <w:p w:rsidR="00AC39FA" w:rsidRDefault="00AC39FA" w:rsidP="004A2F57">
      <w:pPr>
        <w:pStyle w:val="Sansinterligne"/>
        <w:rPr>
          <w:rFonts w:ascii="Courier New" w:hAnsi="Courier New" w:cs="Courier New"/>
          <w:sz w:val="28"/>
          <w:szCs w:val="28"/>
          <w:lang w:eastAsia="fr-FR"/>
        </w:rPr>
      </w:pPr>
    </w:p>
    <w:p w:rsidR="006F4EF6" w:rsidRDefault="004A2F57" w:rsidP="006F4EF6">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Il faut croire </w:t>
      </w:r>
      <w:r w:rsidRPr="006F4EF6">
        <w:rPr>
          <w:rFonts w:ascii="Times New Roman" w:hAnsi="Times New Roman" w:cs="Times New Roman"/>
          <w:i/>
          <w:sz w:val="24"/>
          <w:szCs w:val="24"/>
          <w:lang w:eastAsia="fr-FR"/>
        </w:rPr>
        <w:t xml:space="preserve">qu'il y a un danger aussi à ce qu'il soit </w:t>
      </w:r>
      <w:r w:rsidR="00AC39FA" w:rsidRPr="006F4EF6">
        <w:rPr>
          <w:rFonts w:ascii="Times New Roman" w:hAnsi="Times New Roman" w:cs="Times New Roman"/>
          <w:i/>
          <w:color w:val="0000CC"/>
          <w:sz w:val="24"/>
          <w:szCs w:val="24"/>
          <w:lang w:eastAsia="fr-FR"/>
        </w:rPr>
        <w:t>enraciné</w:t>
      </w:r>
      <w:r w:rsidRPr="00986A2E">
        <w:rPr>
          <w:rFonts w:ascii="Courier New" w:hAnsi="Courier New" w:cs="Courier New"/>
          <w:sz w:val="28"/>
          <w:szCs w:val="28"/>
          <w:lang w:eastAsia="fr-FR"/>
        </w:rPr>
        <w:t xml:space="preserve">, </w:t>
      </w:r>
      <w:r w:rsidR="006F4EF6">
        <w:rPr>
          <w:rFonts w:ascii="Courier New" w:hAnsi="Courier New" w:cs="Courier New"/>
          <w:sz w:val="28"/>
          <w:szCs w:val="28"/>
          <w:lang w:eastAsia="fr-FR"/>
        </w:rPr>
        <w:t xml:space="preserve">                      </w:t>
      </w:r>
      <w:r w:rsidRPr="00986A2E">
        <w:rPr>
          <w:rFonts w:ascii="Courier New" w:hAnsi="Courier New" w:cs="Courier New"/>
          <w:sz w:val="28"/>
          <w:szCs w:val="28"/>
          <w:lang w:eastAsia="fr-FR"/>
        </w:rPr>
        <w:t>alors que nous voyons apparaître d'autres termes</w:t>
      </w:r>
      <w:r w:rsidR="006F4EF6">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F4EF6" w:rsidRDefault="006F4EF6" w:rsidP="004A2F57">
      <w:pPr>
        <w:pStyle w:val="Sansinterligne"/>
        <w:rPr>
          <w:rFonts w:ascii="Courier New" w:hAnsi="Courier New" w:cs="Courier New"/>
          <w:sz w:val="28"/>
          <w:szCs w:val="28"/>
          <w:lang w:eastAsia="fr-FR"/>
        </w:rPr>
      </w:pPr>
    </w:p>
    <w:p w:rsidR="00AC39FA" w:rsidRDefault="006F4EF6" w:rsidP="006F4EF6">
      <w:pPr>
        <w:pStyle w:val="Sansinterligne"/>
        <w:numPr>
          <w:ilvl w:val="0"/>
          <w:numId w:val="6"/>
        </w:numPr>
        <w:rPr>
          <w:rFonts w:ascii="Courier New" w:hAnsi="Courier New" w:cs="Courier New"/>
          <w:sz w:val="28"/>
          <w:szCs w:val="28"/>
          <w:lang w:eastAsia="fr-FR"/>
        </w:rPr>
      </w:pPr>
      <w:r>
        <w:rPr>
          <w:rFonts w:ascii="Courier New" w:hAnsi="Courier New" w:cs="Courier New"/>
          <w:sz w:val="28"/>
          <w:szCs w:val="28"/>
          <w:lang w:eastAsia="fr-FR"/>
        </w:rPr>
        <w:t>N</w:t>
      </w:r>
      <w:r w:rsidR="004A2F57" w:rsidRPr="00986A2E">
        <w:rPr>
          <w:rFonts w:ascii="Courier New" w:hAnsi="Courier New" w:cs="Courier New"/>
          <w:sz w:val="28"/>
          <w:szCs w:val="28"/>
          <w:lang w:eastAsia="fr-FR"/>
        </w:rPr>
        <w:t xml:space="preserve">ous voyons apparaître le terme du </w:t>
      </w:r>
      <w:r w:rsidR="004A2F57" w:rsidRPr="00AC39FA">
        <w:rPr>
          <w:rFonts w:ascii="Times New Roman" w:hAnsi="Times New Roman" w:cs="Times New Roman"/>
          <w:i/>
          <w:color w:val="0000CC"/>
          <w:sz w:val="24"/>
          <w:szCs w:val="24"/>
          <w:lang w:eastAsia="fr-FR"/>
        </w:rPr>
        <w:t>perforé</w:t>
      </w:r>
      <w:r w:rsidR="004A2F57" w:rsidRPr="00986A2E">
        <w:rPr>
          <w:rFonts w:ascii="Courier New" w:hAnsi="Courier New" w:cs="Courier New"/>
          <w:sz w:val="28"/>
          <w:szCs w:val="28"/>
          <w:lang w:eastAsia="fr-FR"/>
        </w:rPr>
        <w:t xml:space="preserve">, et nous voyons apparaître quand nous savons le chercher d'une façon conforme à l'analyse mythique des thèmes, ce thème de </w:t>
      </w:r>
      <w:r w:rsidR="004A2F57" w:rsidRPr="00AC39FA">
        <w:rPr>
          <w:rFonts w:ascii="Times New Roman" w:hAnsi="Times New Roman" w:cs="Times New Roman"/>
          <w:i/>
          <w:color w:val="0000CC"/>
          <w:sz w:val="24"/>
          <w:szCs w:val="24"/>
          <w:lang w:eastAsia="fr-FR"/>
        </w:rPr>
        <w:t>perforé</w:t>
      </w:r>
      <w:r w:rsidR="004A2F57" w:rsidRPr="00986A2E">
        <w:rPr>
          <w:rFonts w:ascii="Courier New" w:hAnsi="Courier New" w:cs="Courier New"/>
          <w:sz w:val="28"/>
          <w:szCs w:val="28"/>
          <w:lang w:eastAsia="fr-FR"/>
        </w:rPr>
        <w:t xml:space="preserve"> de mille façons. </w:t>
      </w:r>
    </w:p>
    <w:p w:rsidR="00AC39FA" w:rsidRDefault="004A2F57" w:rsidP="006F4EF6">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D'abord</w:t>
      </w:r>
      <w:r w:rsidR="00AC39FA">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AC39FA" w:rsidRDefault="00AC39FA" w:rsidP="004A2F57">
      <w:pPr>
        <w:pStyle w:val="Sansinterligne"/>
        <w:rPr>
          <w:rFonts w:ascii="Courier New" w:hAnsi="Courier New" w:cs="Courier New"/>
          <w:sz w:val="28"/>
          <w:szCs w:val="28"/>
          <w:lang w:eastAsia="fr-FR"/>
        </w:rPr>
      </w:pPr>
    </w:p>
    <w:p w:rsidR="00AC39FA" w:rsidRDefault="004A2F57" w:rsidP="00AC39F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lui dans un rêve, est perforé,</w:t>
      </w:r>
    </w:p>
    <w:p w:rsidR="00AC39FA" w:rsidRDefault="004A2F57" w:rsidP="00AC39FA">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AC39FA" w:rsidRDefault="004A2F57" w:rsidP="00AC39F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la poupée est perforée,</w:t>
      </w:r>
    </w:p>
    <w:p w:rsidR="00AC39FA" w:rsidRDefault="004A2F57" w:rsidP="00AC39FA">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4A2F57" w:rsidRPr="00986A2E" w:rsidRDefault="004A2F57" w:rsidP="00AC39F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il y a des choses perforées de dehors en dedans, de dedans en dehors.</w:t>
      </w:r>
    </w:p>
    <w:p w:rsidR="00AC39FA" w:rsidRDefault="00AC39FA" w:rsidP="004A2F57">
      <w:pPr>
        <w:pStyle w:val="Sansinterligne"/>
        <w:rPr>
          <w:rFonts w:ascii="Courier New" w:hAnsi="Courier New" w:cs="Courier New"/>
          <w:sz w:val="28"/>
          <w:szCs w:val="28"/>
          <w:lang w:eastAsia="fr-FR"/>
        </w:rPr>
      </w:pPr>
    </w:p>
    <w:p w:rsidR="00AC39FA" w:rsidRPr="006F4EF6" w:rsidRDefault="004A2F57" w:rsidP="004A2F57">
      <w:pPr>
        <w:pStyle w:val="Sansinterligne"/>
        <w:numPr>
          <w:ilvl w:val="0"/>
          <w:numId w:val="6"/>
        </w:numPr>
        <w:rPr>
          <w:rFonts w:ascii="Courier New" w:hAnsi="Courier New" w:cs="Courier New"/>
          <w:sz w:val="28"/>
          <w:szCs w:val="28"/>
          <w:lang w:eastAsia="fr-FR"/>
        </w:rPr>
      </w:pPr>
      <w:r w:rsidRPr="006F4EF6">
        <w:rPr>
          <w:rFonts w:ascii="Courier New" w:hAnsi="Courier New" w:cs="Courier New"/>
          <w:sz w:val="28"/>
          <w:szCs w:val="28"/>
          <w:lang w:eastAsia="fr-FR"/>
        </w:rPr>
        <w:t xml:space="preserve">Puis il y a un troisième terme qu'il trouve, et qui est particulièrement expressif parce qu'il ne peut tout de même pas se déduire des formes naturelles, mais qu'il s'introduit comme instrument logique dans son passage mythique, et qui vraiment fait du troisième terme le sommet du triangle avec cet </w:t>
      </w:r>
      <w:r w:rsidR="00AC39FA" w:rsidRPr="006F4EF6">
        <w:rPr>
          <w:rFonts w:ascii="Times New Roman" w:hAnsi="Times New Roman" w:cs="Times New Roman"/>
          <w:i/>
          <w:color w:val="0000CC"/>
          <w:sz w:val="24"/>
          <w:szCs w:val="24"/>
          <w:lang w:eastAsia="fr-FR"/>
        </w:rPr>
        <w:t>enraciné</w:t>
      </w:r>
      <w:r w:rsidRPr="006F4EF6">
        <w:rPr>
          <w:rFonts w:ascii="Courier New" w:hAnsi="Courier New" w:cs="Courier New"/>
          <w:sz w:val="28"/>
          <w:szCs w:val="28"/>
          <w:lang w:eastAsia="fr-FR"/>
        </w:rPr>
        <w:t xml:space="preserve">, et d'autre part ce </w:t>
      </w:r>
      <w:r w:rsidRPr="006F4EF6">
        <w:rPr>
          <w:rFonts w:ascii="Times New Roman" w:hAnsi="Times New Roman" w:cs="Times New Roman"/>
          <w:i/>
          <w:color w:val="0000CC"/>
          <w:sz w:val="24"/>
          <w:szCs w:val="24"/>
          <w:lang w:eastAsia="fr-FR"/>
        </w:rPr>
        <w:t>trou béant</w:t>
      </w:r>
      <w:r w:rsidRPr="006F4EF6">
        <w:rPr>
          <w:rFonts w:ascii="Courier New" w:hAnsi="Courier New" w:cs="Courier New"/>
          <w:sz w:val="28"/>
          <w:szCs w:val="28"/>
          <w:lang w:eastAsia="fr-FR"/>
        </w:rPr>
        <w:t xml:space="preserve"> laissant un vide</w:t>
      </w:r>
      <w:r w:rsidR="00AC39FA" w:rsidRPr="006F4EF6">
        <w:rPr>
          <w:rFonts w:ascii="Courier New" w:hAnsi="Courier New" w:cs="Courier New"/>
          <w:sz w:val="28"/>
          <w:szCs w:val="28"/>
          <w:lang w:eastAsia="fr-FR"/>
        </w:rPr>
        <w:t>…</w:t>
      </w:r>
      <w:r w:rsidRPr="006F4EF6">
        <w:rPr>
          <w:rFonts w:ascii="Courier New" w:hAnsi="Courier New" w:cs="Courier New"/>
          <w:sz w:val="28"/>
          <w:szCs w:val="28"/>
          <w:lang w:eastAsia="fr-FR"/>
        </w:rPr>
        <w:t xml:space="preserve"> </w:t>
      </w:r>
    </w:p>
    <w:p w:rsidR="00AC39FA" w:rsidRPr="006F4EF6" w:rsidRDefault="004A2F57" w:rsidP="006F4EF6">
      <w:pPr>
        <w:pStyle w:val="Sansinterligne"/>
        <w:ind w:left="1416"/>
        <w:rPr>
          <w:rFonts w:ascii="Courier New" w:hAnsi="Courier New" w:cs="Courier New"/>
          <w:i/>
          <w:sz w:val="24"/>
          <w:szCs w:val="24"/>
          <w:lang w:eastAsia="fr-FR"/>
        </w:rPr>
      </w:pPr>
      <w:r w:rsidRPr="006F4EF6">
        <w:rPr>
          <w:rFonts w:ascii="Courier New" w:hAnsi="Courier New" w:cs="Courier New"/>
          <w:i/>
          <w:sz w:val="24"/>
          <w:szCs w:val="24"/>
          <w:lang w:eastAsia="fr-FR"/>
        </w:rPr>
        <w:t>car s'il n'est pas enraciné il n'y a plus rien, alors il y a une médiation, on peut le mettre et le remettre, l'enlever et le remettre, il est amovible</w:t>
      </w:r>
    </w:p>
    <w:p w:rsidR="00AC39FA" w:rsidRDefault="00AC39FA" w:rsidP="006F4EF6">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et l'enfant se sert de quoi pour cela ? </w:t>
      </w:r>
    </w:p>
    <w:p w:rsidR="00AC39FA" w:rsidRDefault="00AC39FA" w:rsidP="004A2F57">
      <w:pPr>
        <w:pStyle w:val="Sansinterligne"/>
        <w:rPr>
          <w:rFonts w:ascii="Courier New" w:hAnsi="Courier New" w:cs="Courier New"/>
          <w:sz w:val="28"/>
          <w:szCs w:val="28"/>
          <w:lang w:eastAsia="fr-FR"/>
        </w:rPr>
      </w:pPr>
    </w:p>
    <w:p w:rsidR="00AC39FA" w:rsidRDefault="004A2F57" w:rsidP="006F4EF6">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Il introduit la vis. </w:t>
      </w: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L'installateur ou le serrurier vient et dévisse, après quoi l'installateur ou le plombier vient,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lui dévisse le pénis pour en remettre un autre plus grand.</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Cette introduction comme instrument logique de cette sorte de thème emprunté à sa petite expérience d'enfant, comme élément </w:t>
      </w:r>
      <w:r w:rsidRPr="0055610B">
        <w:rPr>
          <w:rFonts w:ascii="Times New Roman" w:hAnsi="Times New Roman" w:cs="Times New Roman"/>
          <w:i/>
          <w:sz w:val="24"/>
          <w:szCs w:val="24"/>
          <w:lang w:eastAsia="fr-FR"/>
        </w:rPr>
        <w:t>mythique</w:t>
      </w:r>
      <w:r w:rsidRPr="00986A2E">
        <w:rPr>
          <w:rFonts w:ascii="Courier New" w:hAnsi="Courier New" w:cs="Courier New"/>
          <w:sz w:val="28"/>
          <w:szCs w:val="28"/>
          <w:lang w:eastAsia="fr-FR"/>
        </w:rPr>
        <w:t xml:space="preserve"> de ce </w:t>
      </w:r>
      <w:r w:rsidR="006F4EF6" w:rsidRPr="006F4EF6">
        <w:rPr>
          <w:rFonts w:ascii="Times New Roman" w:hAnsi="Times New Roman" w:cs="Times New Roman"/>
          <w:i/>
          <w:color w:val="0000CC"/>
          <w:sz w:val="24"/>
          <w:szCs w:val="24"/>
          <w:lang w:eastAsia="fr-FR"/>
        </w:rPr>
        <w:t>3</w:t>
      </w:r>
      <w:r w:rsidRPr="006F4EF6">
        <w:rPr>
          <w:rFonts w:ascii="Times New Roman" w:hAnsi="Times New Roman" w:cs="Times New Roman"/>
          <w:i/>
          <w:color w:val="0000CC"/>
          <w:sz w:val="24"/>
          <w:szCs w:val="24"/>
          <w:vertAlign w:val="superscript"/>
          <w:lang w:eastAsia="fr-FR"/>
        </w:rPr>
        <w:t>ème</w:t>
      </w:r>
      <w:r w:rsidRPr="00986A2E">
        <w:rPr>
          <w:rFonts w:ascii="Courier New" w:hAnsi="Courier New" w:cs="Courier New"/>
          <w:sz w:val="28"/>
          <w:szCs w:val="28"/>
          <w:lang w:eastAsia="fr-FR"/>
        </w:rPr>
        <w:t xml:space="preserve"> terme</w:t>
      </w:r>
      <w:r w:rsidR="0055610B">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F4EF6" w:rsidRDefault="004A2F57" w:rsidP="0055610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nous verrons quel rôle il joue, car c'est à proprement parler un élément qui va amener une véritable </w:t>
      </w:r>
      <w:r w:rsidRPr="0055610B">
        <w:rPr>
          <w:rFonts w:ascii="Times New Roman" w:hAnsi="Times New Roman" w:cs="Times New Roman"/>
          <w:i/>
          <w:sz w:val="24"/>
          <w:szCs w:val="24"/>
          <w:lang w:eastAsia="fr-FR"/>
        </w:rPr>
        <w:t>résolution</w:t>
      </w:r>
      <w:r w:rsidRPr="00986A2E">
        <w:rPr>
          <w:rFonts w:ascii="Courier New" w:hAnsi="Courier New" w:cs="Courier New"/>
          <w:sz w:val="28"/>
          <w:szCs w:val="28"/>
          <w:lang w:eastAsia="fr-FR"/>
        </w:rPr>
        <w:t xml:space="preserve"> dans le problème, à savoir </w:t>
      </w:r>
    </w:p>
    <w:p w:rsidR="006F4EF6" w:rsidRDefault="004A2F57" w:rsidP="0055610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qu'en fin de compte c'est à travers la notion </w:t>
      </w:r>
    </w:p>
    <w:p w:rsidR="0055610B" w:rsidRDefault="004A2F57" w:rsidP="0055610B">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que ce </w:t>
      </w:r>
      <w:r w:rsidRPr="0055610B">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aussi est quelque chose qui est pris dans le </w:t>
      </w:r>
      <w:r w:rsidRPr="0055610B">
        <w:rPr>
          <w:rFonts w:ascii="Times New Roman" w:hAnsi="Times New Roman" w:cs="Times New Roman"/>
          <w:i/>
          <w:color w:val="0000CC"/>
          <w:sz w:val="24"/>
          <w:szCs w:val="24"/>
          <w:lang w:eastAsia="fr-FR"/>
        </w:rPr>
        <w:t>jeu symbolique</w:t>
      </w:r>
      <w:r w:rsidRPr="00986A2E">
        <w:rPr>
          <w:rFonts w:ascii="Courier New" w:hAnsi="Courier New" w:cs="Courier New"/>
          <w:sz w:val="28"/>
          <w:szCs w:val="28"/>
          <w:lang w:eastAsia="fr-FR"/>
        </w:rPr>
        <w:t xml:space="preserve">, qui peut être combiné, qui est fixe quand on le met, mais qui est mobilisable, qui circule, qui est un élément de </w:t>
      </w:r>
      <w:r w:rsidRPr="0055610B">
        <w:rPr>
          <w:rFonts w:ascii="Times New Roman" w:hAnsi="Times New Roman" w:cs="Times New Roman"/>
          <w:i/>
          <w:sz w:val="24"/>
          <w:szCs w:val="24"/>
          <w:lang w:eastAsia="fr-FR"/>
        </w:rPr>
        <w:t>médiation</w:t>
      </w:r>
    </w:p>
    <w:p w:rsidR="00DA4732" w:rsidRDefault="0055610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c'est à partir de ce moment là que nous allons </w:t>
      </w: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trouver sur la pente où l'enfant va trouver </w:t>
      </w: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premier répit dans cette recherche frénétique </w:t>
      </w: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mythes conciliateurs jamais satisfaisants, </w:t>
      </w: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nous mèneront tout à fait dans le dernier terme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solution dernière qu'il trouvera, dont vous verrez qu'elle est une solution approximative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Pr="0055610B">
        <w:rPr>
          <w:rFonts w:ascii="Times New Roman" w:hAnsi="Times New Roman" w:cs="Times New Roman"/>
          <w:i/>
          <w:sz w:val="24"/>
          <w:szCs w:val="24"/>
          <w:lang w:eastAsia="fr-FR"/>
        </w:rPr>
        <w:t>complexe d’</w:t>
      </w:r>
      <w:r w:rsidR="0055610B" w:rsidRPr="0055610B">
        <w:rPr>
          <w:rFonts w:ascii="Times New Roman" w:hAnsi="Times New Roman" w:cs="Times New Roman"/>
          <w:i/>
          <w:sz w:val="24"/>
          <w:szCs w:val="24"/>
          <w:lang w:eastAsia="fr-FR"/>
        </w:rPr>
        <w:t>Œ</w:t>
      </w:r>
      <w:r w:rsidRPr="0055610B">
        <w:rPr>
          <w:rFonts w:ascii="Times New Roman" w:hAnsi="Times New Roman" w:cs="Times New Roman"/>
          <w:i/>
          <w:sz w:val="24"/>
          <w:szCs w:val="24"/>
          <w:lang w:eastAsia="fr-FR"/>
        </w:rPr>
        <w:t>dipe</w:t>
      </w:r>
      <w:r w:rsidRPr="00986A2E">
        <w:rPr>
          <w:rFonts w:ascii="Courier New" w:hAnsi="Courier New" w:cs="Courier New"/>
          <w:sz w:val="28"/>
          <w:szCs w:val="28"/>
          <w:lang w:eastAsia="fr-FR"/>
        </w:rPr>
        <w:t>. </w:t>
      </w:r>
    </w:p>
    <w:p w:rsidR="00AC39FA" w:rsidRDefault="00AC39FA" w:rsidP="004A2F57">
      <w:pPr>
        <w:pStyle w:val="Sansinterligne"/>
        <w:rPr>
          <w:rFonts w:ascii="Courier New" w:hAnsi="Courier New" w:cs="Courier New"/>
          <w:sz w:val="28"/>
          <w:szCs w:val="28"/>
          <w:lang w:eastAsia="fr-FR"/>
        </w:rPr>
      </w:pP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Ceci pour vous indiquer dans quel sens il faut que nous analysions les termes et l'usage des termes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chez cet enfant.</w:t>
      </w:r>
    </w:p>
    <w:p w:rsidR="0055610B" w:rsidRDefault="0055610B" w:rsidP="004A2F57">
      <w:pPr>
        <w:pStyle w:val="Sansinterligne"/>
        <w:rPr>
          <w:rFonts w:ascii="Courier New" w:hAnsi="Courier New" w:cs="Courier New"/>
          <w:sz w:val="28"/>
          <w:szCs w:val="28"/>
          <w:lang w:eastAsia="fr-FR"/>
        </w:rPr>
      </w:pP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 autre problème se dessine, qui n'est pas moindre, c'est que celui des éléments signifiants qu'il fait intervenir dans leur organisation, en les empruntant déjà à des éléments symboliques</w:t>
      </w:r>
      <w:r w:rsidR="0055610B">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r w:rsidRPr="0055610B">
        <w:rPr>
          <w:rFonts w:ascii="Times New Roman" w:hAnsi="Times New Roman" w:cs="Times New Roman"/>
          <w:i/>
          <w:sz w:val="24"/>
          <w:szCs w:val="24"/>
          <w:lang w:eastAsia="fr-FR"/>
        </w:rPr>
        <w:t>le cheval que l'on ferre</w:t>
      </w:r>
      <w:r w:rsidRPr="00986A2E">
        <w:rPr>
          <w:rFonts w:ascii="Courier New" w:hAnsi="Courier New" w:cs="Courier New"/>
          <w:sz w:val="28"/>
          <w:szCs w:val="28"/>
          <w:lang w:eastAsia="fr-FR"/>
        </w:rPr>
        <w:t xml:space="preserve">, n'est qu'une des formes cachées dans l'observation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solutions du problème de la fixation de ce quelque chose qui est l'élément manquant, qui peut donc comme tel être représenté par n'importe quoi, et qui plus facilement que par n'importe quoi, est représenté par tout objet qui a en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une suffisante dureté. </w:t>
      </w:r>
    </w:p>
    <w:p w:rsidR="0055610B" w:rsidRDefault="0055610B" w:rsidP="004A2F57">
      <w:pPr>
        <w:pStyle w:val="Sansinterligne"/>
        <w:rPr>
          <w:rFonts w:ascii="Courier New" w:hAnsi="Courier New" w:cs="Courier New"/>
          <w:sz w:val="28"/>
          <w:szCs w:val="28"/>
          <w:lang w:eastAsia="fr-FR"/>
        </w:rPr>
      </w:pP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fin de compte nous verrons ce que c'est que l'objet qui symbolise de la façon la plus simple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cette </w:t>
      </w:r>
      <w:r w:rsidRPr="0055610B">
        <w:rPr>
          <w:rFonts w:ascii="Times New Roman" w:hAnsi="Times New Roman" w:cs="Times New Roman"/>
          <w:i/>
          <w:sz w:val="24"/>
          <w:szCs w:val="24"/>
          <w:lang w:eastAsia="fr-FR"/>
        </w:rPr>
        <w:t>construction mythique</w:t>
      </w:r>
      <w:r w:rsidRPr="00986A2E">
        <w:rPr>
          <w:rFonts w:ascii="Courier New" w:hAnsi="Courier New" w:cs="Courier New"/>
          <w:sz w:val="28"/>
          <w:szCs w:val="28"/>
          <w:lang w:eastAsia="fr-FR"/>
        </w:rPr>
        <w:t xml:space="preserve">, </w:t>
      </w:r>
      <w:r w:rsidRPr="0055610B">
        <w:rPr>
          <w:rFonts w:ascii="Times New Roman" w:hAnsi="Times New Roman" w:cs="Times New Roman"/>
          <w:i/>
          <w:color w:val="0000CC"/>
          <w:sz w:val="24"/>
          <w:szCs w:val="24"/>
          <w:lang w:eastAsia="fr-FR"/>
        </w:rPr>
        <w:t>le phallus</w:t>
      </w:r>
      <w:r w:rsidRPr="00986A2E">
        <w:rPr>
          <w:rFonts w:ascii="Courier New" w:hAnsi="Courier New" w:cs="Courier New"/>
          <w:sz w:val="28"/>
          <w:szCs w:val="28"/>
          <w:lang w:eastAsia="fr-FR"/>
        </w:rPr>
        <w:t xml:space="preserve"> pour l'enfant</w:t>
      </w:r>
      <w:r w:rsidR="00DA4732">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55610B" w:rsidRDefault="00DA473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'est </w:t>
      </w:r>
      <w:r w:rsidR="004A2F57" w:rsidRPr="0055610B">
        <w:rPr>
          <w:rFonts w:ascii="Times New Roman" w:hAnsi="Times New Roman" w:cs="Times New Roman"/>
          <w:i/>
          <w:sz w:val="24"/>
          <w:szCs w:val="24"/>
          <w:lang w:eastAsia="fr-FR"/>
        </w:rPr>
        <w:t>la pierre</w:t>
      </w:r>
      <w:r w:rsidR="004A2F57" w:rsidRPr="00986A2E">
        <w:rPr>
          <w:rFonts w:ascii="Courier New" w:hAnsi="Courier New" w:cs="Courier New"/>
          <w:sz w:val="28"/>
          <w:szCs w:val="28"/>
          <w:lang w:eastAsia="fr-FR"/>
        </w:rPr>
        <w:t xml:space="preserve">. </w:t>
      </w:r>
    </w:p>
    <w:p w:rsidR="00DA4732" w:rsidRDefault="00DA4732" w:rsidP="004A2F57">
      <w:pPr>
        <w:pStyle w:val="Sansinterligne"/>
        <w:rPr>
          <w:rFonts w:ascii="Courier New" w:hAnsi="Courier New" w:cs="Courier New"/>
          <w:sz w:val="28"/>
          <w:szCs w:val="28"/>
          <w:lang w:eastAsia="fr-FR"/>
        </w:rPr>
      </w:pP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la retrouvons partout, dans la scène majeure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dialogue avec le père, le vrai dialogue résolutif que nous verrons. Vous verrez le rôle de cette </w:t>
      </w:r>
      <w:r w:rsidRPr="0055610B">
        <w:rPr>
          <w:rFonts w:ascii="Times New Roman" w:hAnsi="Times New Roman" w:cs="Times New Roman"/>
          <w:i/>
          <w:sz w:val="24"/>
          <w:szCs w:val="24"/>
          <w:lang w:eastAsia="fr-FR"/>
        </w:rPr>
        <w:t>pierre</w:t>
      </w:r>
      <w:r w:rsidRPr="00986A2E">
        <w:rPr>
          <w:rFonts w:ascii="Courier New" w:hAnsi="Courier New" w:cs="Courier New"/>
          <w:sz w:val="28"/>
          <w:szCs w:val="28"/>
          <w:lang w:eastAsia="fr-FR"/>
        </w:rPr>
        <w:t xml:space="preserve">. </w:t>
      </w:r>
    </w:p>
    <w:p w:rsidR="0055610B" w:rsidRDefault="0055610B" w:rsidP="004A2F57">
      <w:pPr>
        <w:pStyle w:val="Sansinterligne"/>
        <w:rPr>
          <w:rFonts w:ascii="Courier New" w:hAnsi="Courier New" w:cs="Courier New"/>
          <w:sz w:val="28"/>
          <w:szCs w:val="28"/>
          <w:lang w:eastAsia="fr-FR"/>
        </w:rPr>
      </w:pP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aussi bien </w:t>
      </w:r>
      <w:r w:rsidRPr="0055610B">
        <w:rPr>
          <w:rFonts w:ascii="Times New Roman" w:hAnsi="Times New Roman" w:cs="Times New Roman"/>
          <w:i/>
          <w:sz w:val="24"/>
          <w:szCs w:val="24"/>
          <w:lang w:eastAsia="fr-FR"/>
        </w:rPr>
        <w:t>le fer</w:t>
      </w:r>
      <w:r w:rsidRPr="00986A2E">
        <w:rPr>
          <w:rFonts w:ascii="Courier New" w:hAnsi="Courier New" w:cs="Courier New"/>
          <w:sz w:val="28"/>
          <w:szCs w:val="28"/>
          <w:lang w:eastAsia="fr-FR"/>
        </w:rPr>
        <w:t xml:space="preserve"> que l'on martèle dans le pied </w:t>
      </w:r>
    </w:p>
    <w:p w:rsidR="006F4E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cheval, c'est elle aussi qui joue son rôle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chez l'enfant dans la panique auditive :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est spécialement effrayé quand le cheval frappe sur le sol avec ce sabot auquel est fixé ce quelque chose qui ne doit pas être complètement fixé, pour lequel enfin l'enfant trouve la solution de la vis.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Bref, c'est</w:t>
      </w:r>
      <w:r w:rsidR="0055610B">
        <w:rPr>
          <w:rFonts w:ascii="Courier New" w:hAnsi="Courier New" w:cs="Courier New"/>
          <w:sz w:val="28"/>
          <w:szCs w:val="28"/>
          <w:lang w:eastAsia="fr-FR"/>
        </w:rPr>
        <w:t>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55610B" w:rsidRDefault="004A2F57" w:rsidP="0055610B">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dans </w:t>
      </w:r>
      <w:r w:rsidRPr="0055610B">
        <w:rPr>
          <w:rFonts w:ascii="Times New Roman" w:hAnsi="Times New Roman" w:cs="Times New Roman"/>
          <w:i/>
          <w:color w:val="0000CC"/>
          <w:sz w:val="24"/>
          <w:szCs w:val="24"/>
          <w:lang w:eastAsia="fr-FR"/>
        </w:rPr>
        <w:t>un progrès de l'imaginaire au symboliq</w:t>
      </w:r>
      <w:r w:rsidR="0055610B">
        <w:rPr>
          <w:rFonts w:ascii="Times New Roman" w:hAnsi="Times New Roman" w:cs="Times New Roman"/>
          <w:i/>
          <w:color w:val="0000CC"/>
          <w:sz w:val="24"/>
          <w:szCs w:val="24"/>
          <w:lang w:eastAsia="fr-FR"/>
        </w:rPr>
        <w:t>ue</w:t>
      </w:r>
      <w:r w:rsidRPr="00986A2E">
        <w:rPr>
          <w:rFonts w:ascii="Courier New" w:hAnsi="Courier New" w:cs="Courier New"/>
          <w:sz w:val="28"/>
          <w:szCs w:val="28"/>
          <w:lang w:eastAsia="fr-FR"/>
        </w:rPr>
        <w:t>,</w:t>
      </w:r>
    </w:p>
    <w:p w:rsidR="0055610B" w:rsidRDefault="004A2F57" w:rsidP="0055610B">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4A2F57" w:rsidRPr="00DA4732" w:rsidRDefault="004A2F57" w:rsidP="00DA4732">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c'est dans </w:t>
      </w:r>
      <w:r w:rsidRPr="0055610B">
        <w:rPr>
          <w:rFonts w:ascii="Times New Roman" w:hAnsi="Times New Roman" w:cs="Times New Roman"/>
          <w:i/>
          <w:color w:val="0000CC"/>
          <w:sz w:val="24"/>
          <w:szCs w:val="24"/>
          <w:lang w:eastAsia="fr-FR"/>
        </w:rPr>
        <w:t>une organisation de l'imaginaire en mythe</w:t>
      </w:r>
      <w:r w:rsidRPr="00986A2E">
        <w:rPr>
          <w:rFonts w:ascii="Courier New" w:hAnsi="Courier New" w:cs="Courier New"/>
          <w:sz w:val="28"/>
          <w:szCs w:val="28"/>
          <w:lang w:eastAsia="fr-FR"/>
        </w:rPr>
        <w:t xml:space="preserve">, </w:t>
      </w:r>
      <w:r w:rsidR="006F4EF6">
        <w:rPr>
          <w:rFonts w:ascii="Courier New" w:hAnsi="Courier New" w:cs="Courier New"/>
          <w:sz w:val="28"/>
          <w:szCs w:val="28"/>
          <w:lang w:eastAsia="fr-FR"/>
        </w:rPr>
        <w:t xml:space="preserve">                                             </w:t>
      </w:r>
      <w:r w:rsidRPr="00986A2E">
        <w:rPr>
          <w:rFonts w:ascii="Courier New" w:hAnsi="Courier New" w:cs="Courier New"/>
          <w:sz w:val="28"/>
          <w:szCs w:val="28"/>
          <w:lang w:eastAsia="fr-FR"/>
        </w:rPr>
        <w:t>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tout au moins dans quelque chose qui est sur </w:t>
      </w:r>
      <w:r w:rsidRPr="00DA4732">
        <w:rPr>
          <w:rFonts w:ascii="Courier New" w:hAnsi="Courier New" w:cs="Courier New"/>
          <w:sz w:val="28"/>
          <w:szCs w:val="28"/>
          <w:lang w:eastAsia="fr-FR"/>
        </w:rPr>
        <w:t xml:space="preserve">la voie d'une véritable </w:t>
      </w:r>
      <w:r w:rsidRPr="00DA4732">
        <w:rPr>
          <w:rFonts w:ascii="Times New Roman" w:hAnsi="Times New Roman" w:cs="Times New Roman"/>
          <w:i/>
          <w:sz w:val="24"/>
          <w:szCs w:val="24"/>
          <w:lang w:eastAsia="fr-FR"/>
        </w:rPr>
        <w:t>construction mythique</w:t>
      </w:r>
      <w:r w:rsidRPr="00DA4732">
        <w:rPr>
          <w:rFonts w:ascii="Courier New" w:hAnsi="Courier New" w:cs="Courier New"/>
          <w:sz w:val="28"/>
          <w:szCs w:val="28"/>
          <w:lang w:eastAsia="fr-FR"/>
        </w:rPr>
        <w:t>, c'est</w:t>
      </w:r>
      <w:r w:rsidR="008A25C4">
        <w:rPr>
          <w:rFonts w:ascii="Courier New" w:hAnsi="Courier New" w:cs="Courier New"/>
          <w:sz w:val="28"/>
          <w:szCs w:val="28"/>
          <w:lang w:eastAsia="fr-FR"/>
        </w:rPr>
        <w:t>–</w:t>
      </w:r>
      <w:r w:rsidRPr="00DA4732">
        <w:rPr>
          <w:rFonts w:ascii="Courier New" w:hAnsi="Courier New" w:cs="Courier New"/>
          <w:sz w:val="28"/>
          <w:szCs w:val="28"/>
          <w:lang w:eastAsia="fr-FR"/>
        </w:rPr>
        <w:t>à</w:t>
      </w:r>
      <w:r w:rsidR="008A25C4">
        <w:rPr>
          <w:rFonts w:ascii="Courier New" w:hAnsi="Courier New" w:cs="Courier New"/>
          <w:sz w:val="28"/>
          <w:szCs w:val="28"/>
          <w:lang w:eastAsia="fr-FR"/>
        </w:rPr>
        <w:t>–</w:t>
      </w:r>
      <w:r w:rsidRPr="00DA4732">
        <w:rPr>
          <w:rFonts w:ascii="Courier New" w:hAnsi="Courier New" w:cs="Courier New"/>
          <w:sz w:val="28"/>
          <w:szCs w:val="28"/>
          <w:lang w:eastAsia="fr-FR"/>
        </w:rPr>
        <w:t xml:space="preserve">dire d'une </w:t>
      </w:r>
      <w:r w:rsidRPr="00DA4732">
        <w:rPr>
          <w:rFonts w:ascii="Times New Roman" w:hAnsi="Times New Roman" w:cs="Times New Roman"/>
          <w:i/>
          <w:sz w:val="24"/>
          <w:szCs w:val="24"/>
          <w:lang w:eastAsia="fr-FR"/>
        </w:rPr>
        <w:t>construction mythique collective</w:t>
      </w:r>
      <w:r w:rsidRPr="00DA4732">
        <w:rPr>
          <w:rFonts w:ascii="Courier New" w:hAnsi="Courier New" w:cs="Courier New"/>
          <w:sz w:val="28"/>
          <w:szCs w:val="28"/>
          <w:lang w:eastAsia="fr-FR"/>
        </w:rPr>
        <w:t>.</w:t>
      </w:r>
    </w:p>
    <w:p w:rsidR="00D41AAE" w:rsidRDefault="00D41AAE" w:rsidP="004A2F57">
      <w:pPr>
        <w:pStyle w:val="Sansinterligne"/>
        <w:rPr>
          <w:rFonts w:ascii="Courier New" w:hAnsi="Courier New" w:cs="Courier New"/>
          <w:sz w:val="28"/>
          <w:szCs w:val="28"/>
          <w:lang w:eastAsia="fr-FR"/>
        </w:rPr>
      </w:pPr>
    </w:p>
    <w:p w:rsidR="00DA4732"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pour cela que par tous les côtés cela nous les rappelle, au point même que dans certains cas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ça nous rappelle les systèmes de parenté. </w:t>
      </w:r>
    </w:p>
    <w:p w:rsidR="0055610B" w:rsidRDefault="0055610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Ç</w:t>
      </w:r>
      <w:r w:rsidR="004A2F57" w:rsidRPr="00986A2E">
        <w:rPr>
          <w:rFonts w:ascii="Courier New" w:hAnsi="Courier New" w:cs="Courier New"/>
          <w:sz w:val="28"/>
          <w:szCs w:val="28"/>
          <w:lang w:eastAsia="fr-FR"/>
        </w:rPr>
        <w:t xml:space="preserve">a ne les atteint à proprement parler jamais,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puisque c'es</w:t>
      </w:r>
      <w:r w:rsidR="0055610B">
        <w:rPr>
          <w:rFonts w:ascii="Courier New" w:hAnsi="Courier New" w:cs="Courier New"/>
          <w:sz w:val="28"/>
          <w:szCs w:val="28"/>
          <w:lang w:eastAsia="fr-FR"/>
        </w:rPr>
        <w:t>t une construction individuelle.</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55610B" w:rsidRDefault="0055610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4A2F57" w:rsidRPr="00986A2E">
        <w:rPr>
          <w:rFonts w:ascii="Courier New" w:hAnsi="Courier New" w:cs="Courier New"/>
          <w:sz w:val="28"/>
          <w:szCs w:val="28"/>
          <w:lang w:eastAsia="fr-FR"/>
        </w:rPr>
        <w:t>ais</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w:t>
      </w:r>
    </w:p>
    <w:p w:rsidR="0055610B" w:rsidRDefault="004A2F57" w:rsidP="0055610B">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c'est sur cette voie que s'accomplit le progrès,</w:t>
      </w:r>
    </w:p>
    <w:p w:rsidR="00DA4732" w:rsidRDefault="004A2F57" w:rsidP="004A2F57">
      <w:pPr>
        <w:pStyle w:val="Sansinterligne"/>
        <w:numPr>
          <w:ilvl w:val="0"/>
          <w:numId w:val="2"/>
        </w:numPr>
        <w:rPr>
          <w:rFonts w:ascii="Courier New" w:hAnsi="Courier New" w:cs="Courier New"/>
          <w:sz w:val="28"/>
          <w:szCs w:val="28"/>
          <w:lang w:eastAsia="fr-FR"/>
        </w:rPr>
      </w:pPr>
      <w:r w:rsidRPr="0055610B">
        <w:rPr>
          <w:rFonts w:ascii="Courier New" w:hAnsi="Courier New" w:cs="Courier New"/>
          <w:sz w:val="28"/>
          <w:szCs w:val="28"/>
          <w:lang w:eastAsia="fr-FR"/>
        </w:rPr>
        <w:t xml:space="preserve">c'est sur cette voie que quelque chose doit avoir été satisfait, qu'un certain nombre de détours doivent avoir été accomplis en nombre minimal, pour que la notion, l'efficience de cette sorte de rapport de termes dont vous pouvez trouver </w:t>
      </w:r>
    </w:p>
    <w:p w:rsidR="0055610B" w:rsidRPr="0055610B" w:rsidRDefault="004A2F57" w:rsidP="00DA4732">
      <w:pPr>
        <w:pStyle w:val="Sansinterligne"/>
        <w:ind w:left="720"/>
        <w:rPr>
          <w:rFonts w:ascii="Courier New" w:hAnsi="Courier New" w:cs="Courier New"/>
          <w:sz w:val="28"/>
          <w:szCs w:val="28"/>
          <w:lang w:eastAsia="fr-FR"/>
        </w:rPr>
      </w:pPr>
      <w:r w:rsidRPr="0055610B">
        <w:rPr>
          <w:rFonts w:ascii="Courier New" w:hAnsi="Courier New" w:cs="Courier New"/>
          <w:sz w:val="28"/>
          <w:szCs w:val="28"/>
          <w:lang w:eastAsia="fr-FR"/>
        </w:rPr>
        <w:t>le modèle</w:t>
      </w:r>
      <w:r w:rsidR="0055610B" w:rsidRPr="0055610B">
        <w:rPr>
          <w:rFonts w:ascii="Courier New" w:hAnsi="Courier New" w:cs="Courier New"/>
          <w:sz w:val="28"/>
          <w:szCs w:val="28"/>
          <w:lang w:eastAsia="fr-FR"/>
        </w:rPr>
        <w:t>,</w:t>
      </w:r>
      <w:r w:rsidRPr="0055610B">
        <w:rPr>
          <w:rFonts w:ascii="Courier New" w:hAnsi="Courier New" w:cs="Courier New"/>
          <w:sz w:val="28"/>
          <w:szCs w:val="28"/>
          <w:lang w:eastAsia="fr-FR"/>
        </w:rPr>
        <w:t xml:space="preserve"> le squelette</w:t>
      </w:r>
      <w:r w:rsidR="0055610B" w:rsidRPr="0055610B">
        <w:rPr>
          <w:rFonts w:ascii="Courier New" w:hAnsi="Courier New" w:cs="Courier New"/>
          <w:sz w:val="28"/>
          <w:szCs w:val="28"/>
          <w:lang w:eastAsia="fr-FR"/>
        </w:rPr>
        <w:t>,</w:t>
      </w:r>
      <w:r w:rsidRPr="0055610B">
        <w:rPr>
          <w:rFonts w:ascii="Courier New" w:hAnsi="Courier New" w:cs="Courier New"/>
          <w:sz w:val="28"/>
          <w:szCs w:val="28"/>
          <w:lang w:eastAsia="fr-FR"/>
        </w:rPr>
        <w:t xml:space="preserve"> </w:t>
      </w:r>
      <w:r w:rsidR="0055610B" w:rsidRPr="0055610B">
        <w:rPr>
          <w:rFonts w:ascii="Courier New" w:hAnsi="Courier New" w:cs="Courier New"/>
          <w:sz w:val="28"/>
          <w:szCs w:val="28"/>
          <w:lang w:eastAsia="fr-FR"/>
        </w:rPr>
        <w:t>dans</w:t>
      </w:r>
      <w:r w:rsidRPr="0055610B">
        <w:rPr>
          <w:rFonts w:ascii="Courier New" w:hAnsi="Courier New" w:cs="Courier New"/>
          <w:sz w:val="28"/>
          <w:szCs w:val="28"/>
          <w:lang w:eastAsia="fr-FR"/>
        </w:rPr>
        <w:t xml:space="preserve"> la métonymie, </w:t>
      </w:r>
      <w:r w:rsidR="00DA4732">
        <w:rPr>
          <w:rFonts w:ascii="Courier New" w:hAnsi="Courier New" w:cs="Courier New"/>
          <w:sz w:val="28"/>
          <w:szCs w:val="28"/>
          <w:lang w:eastAsia="fr-FR"/>
        </w:rPr>
        <w:t xml:space="preserve">                    </w:t>
      </w:r>
      <w:r w:rsidR="0055610B" w:rsidRPr="0055610B">
        <w:rPr>
          <w:rFonts w:ascii="Courier New" w:hAnsi="Courier New" w:cs="Courier New"/>
          <w:sz w:val="28"/>
          <w:szCs w:val="28"/>
          <w:lang w:eastAsia="fr-FR"/>
        </w:rPr>
        <w:t xml:space="preserve">ou </w:t>
      </w:r>
      <w:r w:rsidRPr="0055610B">
        <w:rPr>
          <w:rFonts w:ascii="Courier New" w:hAnsi="Courier New" w:cs="Courier New"/>
          <w:sz w:val="28"/>
          <w:szCs w:val="28"/>
          <w:lang w:eastAsia="fr-FR"/>
        </w:rPr>
        <w:t>si vous préférez dans mes histoires d'</w:t>
      </w:r>
      <w:r w:rsidRPr="0055610B">
        <w:rPr>
          <w:rFonts w:ascii="Palatino Linotype" w:hAnsi="Palatino Linotype" w:cs="Courier New"/>
          <w:color w:val="0000CC"/>
          <w:sz w:val="28"/>
          <w:szCs w:val="28"/>
          <w:lang w:eastAsia="fr-FR"/>
        </w:rPr>
        <w:t xml:space="preserve">α, β, </w:t>
      </w:r>
      <w:r w:rsidR="0028592B" w:rsidRPr="0055610B">
        <w:rPr>
          <w:rFonts w:ascii="Palatino Linotype" w:hAnsi="Palatino Linotype" w:cs="Courier New"/>
          <w:color w:val="0000CC"/>
          <w:sz w:val="28"/>
          <w:szCs w:val="28"/>
          <w:lang w:eastAsia="fr-FR"/>
        </w:rPr>
        <w:t>γ</w:t>
      </w:r>
      <w:r w:rsidRPr="0055610B">
        <w:rPr>
          <w:rFonts w:ascii="Palatino Linotype" w:hAnsi="Palatino Linotype" w:cs="Courier New"/>
          <w:color w:val="0000CC"/>
          <w:sz w:val="28"/>
          <w:szCs w:val="28"/>
          <w:lang w:eastAsia="fr-FR"/>
        </w:rPr>
        <w:t>, δ</w:t>
      </w:r>
      <w:r w:rsidR="0055610B" w:rsidRPr="0055610B">
        <w:rPr>
          <w:rFonts w:ascii="Palatino Linotype" w:hAnsi="Palatino Linotype" w:cs="Courier New"/>
          <w:color w:val="0000CC"/>
          <w:sz w:val="28"/>
          <w:szCs w:val="28"/>
          <w:lang w:eastAsia="fr-FR"/>
        </w:rPr>
        <w:t>.</w:t>
      </w:r>
      <w:r w:rsidRPr="0055610B">
        <w:rPr>
          <w:rFonts w:ascii="Courier New" w:hAnsi="Courier New" w:cs="Courier New"/>
          <w:sz w:val="28"/>
          <w:szCs w:val="28"/>
          <w:lang w:eastAsia="fr-FR"/>
        </w:rPr>
        <w:t xml:space="preserve"> </w:t>
      </w:r>
    </w:p>
    <w:p w:rsidR="0055610B" w:rsidRDefault="0055610B" w:rsidP="004A2F57">
      <w:pPr>
        <w:pStyle w:val="Sansinterligne"/>
        <w:rPr>
          <w:rFonts w:ascii="Courier New" w:hAnsi="Courier New" w:cs="Courier New"/>
          <w:sz w:val="28"/>
          <w:szCs w:val="28"/>
          <w:lang w:eastAsia="fr-FR"/>
        </w:rPr>
      </w:pPr>
    </w:p>
    <w:p w:rsidR="0055610B" w:rsidRDefault="0055610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'est quand même quelque chose de cet ordre,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jusqu'à un certain point, qu'il faut que l'enfant ait parcouru pour trouver son repos, son harmonie, pour avoir franchi le passage difficile, ce passage réalisé par </w:t>
      </w:r>
      <w:r w:rsidRPr="006F4EF6">
        <w:rPr>
          <w:rFonts w:ascii="Courier New" w:hAnsi="Courier New" w:cs="Courier New"/>
          <w:i/>
          <w:sz w:val="24"/>
          <w:szCs w:val="24"/>
          <w:lang w:eastAsia="fr-FR"/>
        </w:rPr>
        <w:t>une certaine béance</w:t>
      </w:r>
      <w:r w:rsidRPr="00986A2E">
        <w:rPr>
          <w:rFonts w:ascii="Courier New" w:hAnsi="Courier New" w:cs="Courier New"/>
          <w:sz w:val="28"/>
          <w:szCs w:val="28"/>
          <w:lang w:eastAsia="fr-FR"/>
        </w:rPr>
        <w:t xml:space="preserve">, par </w:t>
      </w:r>
      <w:r w:rsidRPr="006F4EF6">
        <w:rPr>
          <w:rFonts w:ascii="Courier New" w:hAnsi="Courier New" w:cs="Courier New"/>
          <w:i/>
          <w:sz w:val="24"/>
          <w:szCs w:val="24"/>
          <w:lang w:eastAsia="fr-FR"/>
        </w:rPr>
        <w:t>une certaine carence</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que tous </w:t>
      </w:r>
      <w:r w:rsidRPr="0055610B">
        <w:rPr>
          <w:rFonts w:ascii="Times New Roman" w:hAnsi="Times New Roman" w:cs="Times New Roman"/>
          <w:i/>
          <w:sz w:val="24"/>
          <w:szCs w:val="24"/>
          <w:lang w:eastAsia="fr-FR"/>
        </w:rPr>
        <w:t>les complexes d’</w:t>
      </w:r>
      <w:r w:rsidR="0055610B" w:rsidRPr="0055610B">
        <w:rPr>
          <w:rFonts w:ascii="Times New Roman" w:hAnsi="Times New Roman" w:cs="Times New Roman"/>
          <w:i/>
          <w:sz w:val="24"/>
          <w:szCs w:val="24"/>
          <w:lang w:eastAsia="fr-FR"/>
        </w:rPr>
        <w:t>Œ</w:t>
      </w:r>
      <w:r w:rsidRPr="0055610B">
        <w:rPr>
          <w:rFonts w:ascii="Times New Roman" w:hAnsi="Times New Roman" w:cs="Times New Roman"/>
          <w:i/>
          <w:sz w:val="24"/>
          <w:szCs w:val="24"/>
          <w:lang w:eastAsia="fr-FR"/>
        </w:rPr>
        <w:t>dipe</w:t>
      </w:r>
      <w:r w:rsidRPr="00986A2E">
        <w:rPr>
          <w:rFonts w:ascii="Courier New" w:hAnsi="Courier New" w:cs="Courier New"/>
          <w:sz w:val="28"/>
          <w:szCs w:val="28"/>
          <w:lang w:eastAsia="fr-FR"/>
        </w:rPr>
        <w:t xml:space="preserve"> n'ont pas besoin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passer ainsi par cette construction mythique,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qu'ils aient besoin de réaliser la même plénitude dans la transposition symbolique,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absolument certain, sous une autre forme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plus efficace parce que ça peut être en action,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parce que la présence du père peut avoir symbolisé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situation par son être ou par son non</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w:t>
      </w:r>
    </w:p>
    <w:p w:rsidR="0055610B"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assurément c'est quelque chose de cet ordre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dont le franchissement est impliqué dans tout ce que nous trouvons dans l'analyse du petit Hans.</w:t>
      </w:r>
    </w:p>
    <w:p w:rsidR="0055610B" w:rsidRDefault="0055610B" w:rsidP="004A2F57">
      <w:pPr>
        <w:pStyle w:val="Sansinterligne"/>
        <w:rPr>
          <w:rFonts w:ascii="Courier New" w:hAnsi="Courier New" w:cs="Courier New"/>
          <w:sz w:val="28"/>
          <w:szCs w:val="28"/>
          <w:lang w:eastAsia="fr-FR"/>
        </w:rPr>
      </w:pPr>
    </w:p>
    <w:p w:rsidR="007F5FC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J'espère vous le montrer plus en détails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prochaine fois.</w:t>
      </w:r>
    </w:p>
    <w:p w:rsidR="004A2F57" w:rsidRPr="00986A2E" w:rsidRDefault="004A2F57" w:rsidP="004A2F57">
      <w:pPr>
        <w:pStyle w:val="Sansinterligne"/>
        <w:rPr>
          <w:rFonts w:ascii="Courier New" w:hAnsi="Courier New" w:cs="Courier New"/>
          <w:sz w:val="28"/>
          <w:szCs w:val="28"/>
        </w:rPr>
      </w:pPr>
    </w:p>
    <w:p w:rsidR="0054220E" w:rsidRPr="0054220E" w:rsidRDefault="0054220E" w:rsidP="0054220E">
      <w:pPr>
        <w:pStyle w:val="Sansinterligne"/>
        <w:rPr>
          <w:rFonts w:ascii="Courier New" w:hAnsi="Courier New" w:cs="Courier New"/>
          <w:sz w:val="28"/>
          <w:szCs w:val="28"/>
          <w:lang w:eastAsia="fr-FR"/>
        </w:rPr>
      </w:pPr>
    </w:p>
    <w:p w:rsidR="0054220E" w:rsidRPr="00986A2E" w:rsidRDefault="0054220E" w:rsidP="0054220E">
      <w:pPr>
        <w:pStyle w:val="Sansinterligne"/>
      </w:pPr>
    </w:p>
    <w:p w:rsidR="004A2F57" w:rsidRDefault="004A2F57">
      <w:pPr>
        <w:rPr>
          <w:rFonts w:ascii="Courier New" w:hAnsi="Courier New" w:cs="Courier New"/>
          <w:sz w:val="28"/>
          <w:szCs w:val="28"/>
        </w:rPr>
      </w:pPr>
      <w:r>
        <w:rPr>
          <w:rFonts w:ascii="Courier New" w:hAnsi="Courier New" w:cs="Courier New"/>
          <w:sz w:val="28"/>
          <w:szCs w:val="28"/>
        </w:rPr>
        <w:br w:type="page"/>
      </w:r>
    </w:p>
    <w:p w:rsidR="004A2F57" w:rsidRDefault="004A2F57" w:rsidP="004A2F57">
      <w:pPr>
        <w:pStyle w:val="Sansinterligne"/>
      </w:pPr>
      <w:r w:rsidRPr="004A2F57">
        <w:rPr>
          <w:rFonts w:ascii="Garamond" w:hAnsi="Garamond" w:cs="Courier New"/>
          <w:color w:val="C00000"/>
          <w:sz w:val="28"/>
          <w:szCs w:val="28"/>
          <w:lang w:eastAsia="fr-FR"/>
        </w:rPr>
        <w:lastRenderedPageBreak/>
        <w:t>03 Av</w:t>
      </w:r>
      <w:bookmarkStart w:id="25" w:name="Avril03"/>
      <w:bookmarkEnd w:id="25"/>
      <w:r w:rsidRPr="004A2F57">
        <w:rPr>
          <w:rFonts w:ascii="Garamond" w:hAnsi="Garamond" w:cs="Courier New"/>
          <w:color w:val="C00000"/>
          <w:sz w:val="28"/>
          <w:szCs w:val="28"/>
          <w:lang w:eastAsia="fr-FR"/>
        </w:rPr>
        <w:t>ril 1957</w:t>
      </w:r>
      <w:r>
        <w:rPr>
          <w:rFonts w:ascii="Courier New" w:hAnsi="Courier New" w:cs="Courier New"/>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B92A9C" w:rsidRDefault="00B92A9C" w:rsidP="004A2F57">
      <w:pPr>
        <w:pStyle w:val="Sansinterligne"/>
      </w:pPr>
    </w:p>
    <w:p w:rsidR="0060373E" w:rsidRDefault="0060373E" w:rsidP="004A2F57">
      <w:pPr>
        <w:pStyle w:val="Sansinterligne"/>
      </w:pPr>
    </w:p>
    <w:p w:rsidR="00B92A9C" w:rsidRDefault="00B92A9C" w:rsidP="00B92A9C">
      <w:pPr>
        <w:pStyle w:val="Sansinterligne"/>
        <w:rPr>
          <w:rFonts w:ascii="Calibri" w:eastAsia="Calibri" w:hAnsi="Calibri" w:cs="Times New Roman"/>
        </w:rPr>
      </w:pPr>
    </w:p>
    <w:tbl>
      <w:tblPr>
        <w:tblpPr w:leftFromText="141" w:rightFromText="141" w:vertAnchor="page" w:horzAnchor="margin" w:tblpXSpec="center" w:tblpY="2593"/>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firstRow="0" w:lastRow="0" w:firstColumn="0" w:lastColumn="0" w:noHBand="0" w:noVBand="0"/>
      </w:tblPr>
      <w:tblGrid>
        <w:gridCol w:w="2068"/>
        <w:gridCol w:w="2097"/>
        <w:gridCol w:w="2346"/>
      </w:tblGrid>
      <w:tr w:rsidR="00B92A9C" w:rsidRPr="00E22CE6" w:rsidTr="00B92A9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92A9C" w:rsidRPr="006F4EF6" w:rsidRDefault="00B92A9C" w:rsidP="00B92A9C">
            <w:pPr>
              <w:pStyle w:val="Sansinterligne"/>
              <w:rPr>
                <w:rFonts w:ascii="Garamond" w:eastAsia="Arial Unicode MS" w:hAnsi="Garamond" w:cs="Times New Roman"/>
                <w:bCs/>
                <w:sz w:val="24"/>
                <w:szCs w:val="24"/>
              </w:rPr>
            </w:pPr>
            <w:r w:rsidRPr="006F4EF6">
              <w:rPr>
                <w:rFonts w:ascii="Garamond" w:eastAsia="Calibri" w:hAnsi="Garamond" w:cs="Times New Roman"/>
                <w:bCs/>
                <w:sz w:val="24"/>
                <w:szCs w:val="24"/>
              </w:rPr>
              <w:t>Agent</w:t>
            </w:r>
          </w:p>
        </w:tc>
        <w:tc>
          <w:tcPr>
            <w:tcW w:w="0" w:type="auto"/>
            <w:tcBorders>
              <w:top w:val="outset" w:sz="6" w:space="0" w:color="auto"/>
              <w:left w:val="outset" w:sz="6" w:space="0" w:color="auto"/>
              <w:bottom w:val="outset" w:sz="6" w:space="0" w:color="auto"/>
              <w:right w:val="outset" w:sz="6" w:space="0" w:color="auto"/>
            </w:tcBorders>
            <w:vAlign w:val="center"/>
          </w:tcPr>
          <w:p w:rsidR="00B92A9C" w:rsidRPr="006F4EF6" w:rsidRDefault="00B92A9C" w:rsidP="00B92A9C">
            <w:pPr>
              <w:pStyle w:val="Sansinterligne"/>
              <w:rPr>
                <w:rFonts w:ascii="Garamond" w:eastAsia="Arial Unicode MS" w:hAnsi="Garamond" w:cs="Times New Roman"/>
                <w:bCs/>
                <w:sz w:val="24"/>
                <w:szCs w:val="24"/>
              </w:rPr>
            </w:pPr>
            <w:r w:rsidRPr="006F4EF6">
              <w:rPr>
                <w:rFonts w:ascii="Garamond" w:eastAsia="Calibri" w:hAnsi="Garamond" w:cs="Times New Roman"/>
                <w:bCs/>
                <w:sz w:val="24"/>
                <w:szCs w:val="24"/>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B92A9C" w:rsidRPr="006F4EF6" w:rsidRDefault="00B92A9C" w:rsidP="00B92A9C">
            <w:pPr>
              <w:pStyle w:val="Sansinterligne"/>
              <w:rPr>
                <w:rFonts w:ascii="Garamond" w:eastAsia="Arial Unicode MS" w:hAnsi="Garamond" w:cs="Times New Roman"/>
                <w:bCs/>
                <w:sz w:val="24"/>
                <w:szCs w:val="24"/>
              </w:rPr>
            </w:pPr>
            <w:r w:rsidRPr="006F4EF6">
              <w:rPr>
                <w:rFonts w:ascii="Garamond" w:eastAsia="Calibri" w:hAnsi="Garamond" w:cs="Times New Roman"/>
                <w:bCs/>
                <w:sz w:val="24"/>
                <w:szCs w:val="24"/>
              </w:rPr>
              <w:t>Objet</w:t>
            </w:r>
          </w:p>
        </w:tc>
      </w:tr>
      <w:tr w:rsidR="00B92A9C" w:rsidRPr="00E22CE6" w:rsidTr="00B92A9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92A9C" w:rsidRPr="00E22CE6" w:rsidRDefault="00B92A9C" w:rsidP="00B92A9C">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B92A9C" w:rsidRPr="00E22CE6" w:rsidRDefault="00B92A9C" w:rsidP="00B92A9C">
            <w:pPr>
              <w:pStyle w:val="Sansinterligne"/>
              <w:rPr>
                <w:rFonts w:ascii="Garamond" w:hAnsi="Garamond"/>
                <w:sz w:val="24"/>
                <w:szCs w:val="24"/>
              </w:rPr>
            </w:pPr>
            <w:r w:rsidRPr="00E22CE6">
              <w:rPr>
                <w:rFonts w:ascii="Times New Roman" w:eastAsia="Calibri" w:hAnsi="Times New Roman" w:cs="Times New Roman"/>
                <w:b/>
              </w:rPr>
              <w:t>Castration</w:t>
            </w:r>
            <w:r w:rsidRPr="00E22CE6">
              <w:rPr>
                <w:rFonts w:ascii="Garamond" w:hAnsi="Garamond"/>
                <w:sz w:val="24"/>
                <w:szCs w:val="24"/>
              </w:rPr>
              <w:t> :</w:t>
            </w:r>
          </w:p>
          <w:p w:rsidR="00B92A9C" w:rsidRPr="00E22CE6" w:rsidRDefault="00B92A9C" w:rsidP="00B92A9C">
            <w:pPr>
              <w:pStyle w:val="Sansinterligne"/>
              <w:rPr>
                <w:rFonts w:ascii="Garamond" w:eastAsia="Arial Unicode MS" w:hAnsi="Garamond" w:cs="Arial Unicode MS"/>
                <w:sz w:val="24"/>
                <w:szCs w:val="24"/>
              </w:rPr>
            </w:pPr>
            <w:r w:rsidRPr="00E22CE6">
              <w:rPr>
                <w:rFonts w:ascii="Garamond" w:hAnsi="Garamond"/>
                <w:sz w:val="24"/>
                <w:szCs w:val="24"/>
              </w:rPr>
              <w:t xml:space="preserve">Dette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B92A9C" w:rsidRPr="00E22CE6" w:rsidRDefault="00B92A9C" w:rsidP="00B92A9C">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I</w:t>
            </w:r>
            <w:r w:rsidRPr="00E22CE6">
              <w:rPr>
                <w:rFonts w:ascii="Times New Roman" w:eastAsia="Calibri" w:hAnsi="Times New Roman" w:cs="Times New Roman"/>
                <w:i/>
                <w:color w:val="0000CC"/>
              </w:rPr>
              <w:t>maginaire</w:t>
            </w:r>
            <w:r w:rsidRPr="00E22CE6">
              <w:rPr>
                <w:rFonts w:ascii="Garamond" w:hAnsi="Garamond"/>
                <w:sz w:val="24"/>
                <w:szCs w:val="24"/>
              </w:rPr>
              <w:t xml:space="preserve"> : </w:t>
            </w:r>
            <w:r w:rsidRPr="00E22CE6">
              <w:rPr>
                <w:rFonts w:ascii="Garamond" w:eastAsia="Calibri" w:hAnsi="Garamond" w:cs="Times New Roman"/>
                <w:sz w:val="24"/>
                <w:szCs w:val="24"/>
              </w:rPr>
              <w:t>Phallus</w:t>
            </w:r>
          </w:p>
        </w:tc>
      </w:tr>
      <w:tr w:rsidR="00B92A9C" w:rsidRPr="00E22CE6" w:rsidTr="00B92A9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92A9C" w:rsidRPr="00E22CE6" w:rsidRDefault="00B92A9C" w:rsidP="00B92A9C">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Mère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B92A9C" w:rsidRPr="00E22CE6" w:rsidRDefault="00B92A9C" w:rsidP="00B92A9C">
            <w:pPr>
              <w:pStyle w:val="Sansinterligne"/>
              <w:rPr>
                <w:rFonts w:ascii="Garamond" w:hAnsi="Garamond"/>
                <w:sz w:val="24"/>
                <w:szCs w:val="24"/>
              </w:rPr>
            </w:pPr>
            <w:r w:rsidRPr="00E22CE6">
              <w:rPr>
                <w:rFonts w:ascii="Times New Roman" w:eastAsia="Calibri" w:hAnsi="Times New Roman" w:cs="Times New Roman"/>
                <w:b/>
              </w:rPr>
              <w:t>Frustration</w:t>
            </w:r>
            <w:r w:rsidRPr="00E22CE6">
              <w:rPr>
                <w:rFonts w:ascii="Garamond" w:hAnsi="Garamond"/>
                <w:sz w:val="24"/>
                <w:szCs w:val="24"/>
              </w:rPr>
              <w:t> :</w:t>
            </w:r>
          </w:p>
          <w:p w:rsidR="00B92A9C" w:rsidRPr="00E22CE6" w:rsidRDefault="00B92A9C" w:rsidP="00B92A9C">
            <w:pPr>
              <w:pStyle w:val="Sansinterligne"/>
              <w:rPr>
                <w:rFonts w:ascii="Garamond" w:eastAsia="Arial Unicode MS" w:hAnsi="Garamond" w:cs="Arial Unicode MS"/>
                <w:sz w:val="24"/>
                <w:szCs w:val="24"/>
              </w:rPr>
            </w:pPr>
            <w:r w:rsidRPr="00E22CE6">
              <w:rPr>
                <w:rFonts w:ascii="Garamond" w:hAnsi="Garamond"/>
                <w:sz w:val="24"/>
                <w:szCs w:val="24"/>
              </w:rPr>
              <w:t xml:space="preserve">Dam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B92A9C" w:rsidRPr="00E22CE6" w:rsidRDefault="00B92A9C" w:rsidP="00B92A9C">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R</w:t>
            </w:r>
            <w:r w:rsidRPr="00E22CE6">
              <w:rPr>
                <w:rFonts w:ascii="Times New Roman" w:eastAsia="Calibri" w:hAnsi="Times New Roman" w:cs="Times New Roman"/>
                <w:i/>
                <w:color w:val="0000CC"/>
              </w:rPr>
              <w:t>éel</w:t>
            </w:r>
            <w:r w:rsidRPr="00E22CE6">
              <w:rPr>
                <w:rFonts w:ascii="Times New Roman" w:hAnsi="Times New Roman" w:cs="Times New Roman"/>
                <w:i/>
                <w:color w:val="0000CC"/>
              </w:rPr>
              <w:t> </w:t>
            </w:r>
            <w:r w:rsidRPr="00E22CE6">
              <w:rPr>
                <w:rFonts w:ascii="Garamond" w:hAnsi="Garamond"/>
                <w:sz w:val="24"/>
                <w:szCs w:val="24"/>
              </w:rPr>
              <w:t>: s</w:t>
            </w:r>
            <w:r w:rsidRPr="00E22CE6">
              <w:rPr>
                <w:rFonts w:ascii="Garamond" w:eastAsia="Calibri" w:hAnsi="Garamond" w:cs="Times New Roman"/>
                <w:sz w:val="24"/>
                <w:szCs w:val="24"/>
              </w:rPr>
              <w:t>ein</w:t>
            </w:r>
            <w:r w:rsidRPr="00E22CE6">
              <w:rPr>
                <w:rFonts w:ascii="Garamond" w:hAnsi="Garamond"/>
                <w:sz w:val="24"/>
                <w:szCs w:val="24"/>
              </w:rPr>
              <w:t>, pénis</w:t>
            </w:r>
          </w:p>
        </w:tc>
      </w:tr>
      <w:tr w:rsidR="00B92A9C" w:rsidRPr="00E22CE6" w:rsidTr="00B92A9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92A9C" w:rsidRPr="00E22CE6" w:rsidRDefault="00B92A9C" w:rsidP="00B92A9C">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B92A9C" w:rsidRPr="00E22CE6" w:rsidRDefault="00B92A9C" w:rsidP="00B92A9C">
            <w:pPr>
              <w:pStyle w:val="Sansinterligne"/>
              <w:rPr>
                <w:rFonts w:ascii="Garamond" w:hAnsi="Garamond"/>
                <w:sz w:val="24"/>
                <w:szCs w:val="24"/>
              </w:rPr>
            </w:pPr>
            <w:r w:rsidRPr="00E22CE6">
              <w:rPr>
                <w:rFonts w:ascii="Times New Roman" w:eastAsia="Calibri" w:hAnsi="Times New Roman" w:cs="Times New Roman"/>
                <w:b/>
              </w:rPr>
              <w:t>Privation</w:t>
            </w:r>
            <w:r w:rsidRPr="00E22CE6">
              <w:rPr>
                <w:rFonts w:ascii="Garamond" w:hAnsi="Garamond"/>
                <w:sz w:val="24"/>
                <w:szCs w:val="24"/>
              </w:rPr>
              <w:t> :</w:t>
            </w:r>
          </w:p>
          <w:p w:rsidR="00B92A9C" w:rsidRPr="00E22CE6" w:rsidRDefault="00B92A9C" w:rsidP="00B92A9C">
            <w:pPr>
              <w:pStyle w:val="Sansinterligne"/>
              <w:rPr>
                <w:rFonts w:ascii="Garamond" w:eastAsia="Arial Unicode MS" w:hAnsi="Garamond" w:cs="Arial Unicode MS"/>
                <w:sz w:val="24"/>
                <w:szCs w:val="24"/>
              </w:rPr>
            </w:pPr>
            <w:r w:rsidRPr="00E22CE6">
              <w:rPr>
                <w:rFonts w:ascii="Garamond" w:hAnsi="Garamond"/>
                <w:sz w:val="24"/>
                <w:szCs w:val="24"/>
              </w:rPr>
              <w:t xml:space="preserve">Trou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B92A9C" w:rsidRPr="00E22CE6" w:rsidRDefault="00B92A9C" w:rsidP="00B92A9C">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S</w:t>
            </w:r>
            <w:r w:rsidRPr="00E22CE6">
              <w:rPr>
                <w:rFonts w:ascii="Times New Roman" w:eastAsia="Calibri" w:hAnsi="Times New Roman" w:cs="Times New Roman"/>
                <w:i/>
                <w:color w:val="0000CC"/>
              </w:rPr>
              <w:t>ymbolique</w:t>
            </w:r>
            <w:r w:rsidRPr="00E22CE6">
              <w:rPr>
                <w:rFonts w:ascii="Garamond" w:hAnsi="Garamond"/>
                <w:sz w:val="24"/>
                <w:szCs w:val="24"/>
              </w:rPr>
              <w:t> : enfant</w:t>
            </w:r>
          </w:p>
        </w:tc>
      </w:tr>
    </w:tbl>
    <w:p w:rsidR="00B92A9C" w:rsidRDefault="00B92A9C" w:rsidP="00B92A9C">
      <w:pPr>
        <w:pStyle w:val="Sansinterligne"/>
        <w:rPr>
          <w:rFonts w:ascii="Calibri" w:eastAsia="Calibri" w:hAnsi="Calibri" w:cs="Times New Roman"/>
        </w:rPr>
      </w:pPr>
    </w:p>
    <w:p w:rsidR="00B92A9C" w:rsidRDefault="00B92A9C" w:rsidP="00B92A9C">
      <w:pPr>
        <w:pStyle w:val="Sansinterligne"/>
        <w:rPr>
          <w:rFonts w:ascii="Calibri" w:eastAsia="Calibri" w:hAnsi="Calibri" w:cs="Times New Roman"/>
        </w:rPr>
      </w:pPr>
    </w:p>
    <w:p w:rsidR="00B92A9C" w:rsidRPr="00444633" w:rsidRDefault="00B92A9C" w:rsidP="00B92A9C">
      <w:pPr>
        <w:pStyle w:val="Sansinterligne"/>
        <w:rPr>
          <w:rFonts w:ascii="Garamond" w:hAnsi="Garamond" w:cs="Courier New"/>
          <w:color w:val="C00000"/>
          <w:sz w:val="28"/>
          <w:szCs w:val="28"/>
          <w:lang w:eastAsia="fr-FR"/>
        </w:rPr>
      </w:pPr>
    </w:p>
    <w:p w:rsidR="00B92A9C" w:rsidRPr="00FD4F5C" w:rsidRDefault="00B92A9C" w:rsidP="00B92A9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92A9C" w:rsidRPr="00FD4F5C" w:rsidRDefault="00B92A9C" w:rsidP="00B92A9C">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B92A9C" w:rsidRDefault="00B92A9C" w:rsidP="00B92A9C">
      <w:pPr>
        <w:pStyle w:val="Sansinterligne"/>
        <w:rPr>
          <w:rFonts w:ascii="Courier New" w:hAnsi="Courier New" w:cs="Courier New"/>
          <w:sz w:val="28"/>
          <w:szCs w:val="28"/>
          <w:lang w:eastAsia="fr-FR"/>
        </w:rPr>
      </w:pPr>
    </w:p>
    <w:p w:rsidR="00B92A9C" w:rsidRDefault="00B92A9C" w:rsidP="00B92A9C">
      <w:pPr>
        <w:pStyle w:val="Sansinterligne"/>
        <w:rPr>
          <w:rFonts w:ascii="Courier New" w:hAnsi="Courier New" w:cs="Courier New"/>
          <w:sz w:val="28"/>
          <w:szCs w:val="28"/>
          <w:lang w:eastAsia="fr-FR"/>
        </w:rPr>
      </w:pPr>
    </w:p>
    <w:p w:rsidR="00B92A9C" w:rsidRDefault="00B92A9C" w:rsidP="00B92A9C">
      <w:pPr>
        <w:pStyle w:val="Sansinterligne"/>
        <w:rPr>
          <w:rFonts w:ascii="Courier New" w:hAnsi="Courier New" w:cs="Courier New"/>
          <w:sz w:val="28"/>
          <w:szCs w:val="28"/>
          <w:lang w:eastAsia="fr-FR"/>
        </w:rPr>
      </w:pPr>
    </w:p>
    <w:p w:rsidR="00B92A9C" w:rsidRDefault="00B92A9C" w:rsidP="00B92A9C">
      <w:pPr>
        <w:pStyle w:val="Sansinterligne"/>
        <w:rPr>
          <w:rFonts w:ascii="Courier New" w:hAnsi="Courier New" w:cs="Courier New"/>
          <w:sz w:val="28"/>
          <w:szCs w:val="28"/>
          <w:lang w:eastAsia="fr-FR"/>
        </w:rPr>
      </w:pPr>
    </w:p>
    <w:p w:rsidR="00B92A9C" w:rsidRDefault="00B92A9C" w:rsidP="00B92A9C">
      <w:pPr>
        <w:pStyle w:val="Sansinterligne"/>
        <w:rPr>
          <w:rFonts w:ascii="Courier New" w:hAnsi="Courier New" w:cs="Courier New"/>
          <w:sz w:val="28"/>
          <w:szCs w:val="28"/>
          <w:lang w:eastAsia="fr-FR"/>
        </w:rPr>
      </w:pPr>
    </w:p>
    <w:p w:rsidR="00B92A9C" w:rsidRDefault="00B92A9C" w:rsidP="00B92A9C">
      <w:pPr>
        <w:pStyle w:val="Sansinterligne"/>
        <w:rPr>
          <w:rFonts w:ascii="Courier New" w:hAnsi="Courier New" w:cs="Courier New"/>
          <w:sz w:val="28"/>
          <w:szCs w:val="28"/>
          <w:lang w:eastAsia="fr-FR"/>
        </w:rPr>
      </w:pPr>
    </w:p>
    <w:p w:rsidR="00B92A9C" w:rsidRDefault="00B92A9C" w:rsidP="00B92A9C">
      <w:pPr>
        <w:pStyle w:val="Sansinterligne"/>
        <w:rPr>
          <w:rFonts w:ascii="Courier New" w:hAnsi="Courier New" w:cs="Courier New"/>
          <w:sz w:val="28"/>
          <w:szCs w:val="28"/>
          <w:lang w:eastAsia="fr-FR"/>
        </w:rPr>
      </w:pPr>
    </w:p>
    <w:p w:rsidR="00B92A9C" w:rsidRDefault="00B92A9C" w:rsidP="00B92A9C">
      <w:pPr>
        <w:pStyle w:val="Sansinterligne"/>
        <w:rPr>
          <w:rFonts w:ascii="Courier New" w:hAnsi="Courier New" w:cs="Courier New"/>
          <w:sz w:val="28"/>
          <w:szCs w:val="28"/>
          <w:lang w:eastAsia="fr-FR"/>
        </w:rPr>
      </w:pPr>
    </w:p>
    <w:p w:rsidR="00B92A9C" w:rsidRDefault="00B92A9C" w:rsidP="00B92A9C">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92A9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s'agit</w:t>
      </w:r>
      <w:r w:rsidR="00B92A9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92A9C" w:rsidRDefault="004A2F57" w:rsidP="00B92A9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au point où nous en sommes </w:t>
      </w:r>
    </w:p>
    <w:p w:rsidR="00B92A9C" w:rsidRDefault="004A2F57" w:rsidP="00B92A9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parvenus de notre tentative</w:t>
      </w:r>
    </w:p>
    <w:p w:rsidR="00B92A9C" w:rsidRDefault="00B92A9C"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de conser</w:t>
      </w:r>
      <w:r w:rsidR="004A2F57" w:rsidRPr="00986A2E">
        <w:rPr>
          <w:rFonts w:ascii="Courier New" w:hAnsi="Courier New" w:cs="Courier New"/>
          <w:sz w:val="28"/>
          <w:szCs w:val="28"/>
          <w:lang w:eastAsia="fr-FR"/>
        </w:rPr>
        <w:softHyphen/>
        <w:t xml:space="preserve">ver le relief et l'articulation </w:t>
      </w:r>
      <w:r>
        <w:rPr>
          <w:rFonts w:ascii="Courier New" w:hAnsi="Courier New" w:cs="Courier New"/>
          <w:sz w:val="28"/>
          <w:szCs w:val="28"/>
          <w:lang w:eastAsia="fr-FR"/>
        </w:rPr>
        <w:t>freud</w:t>
      </w:r>
      <w:r w:rsidR="004A2F57" w:rsidRPr="00986A2E">
        <w:rPr>
          <w:rFonts w:ascii="Courier New" w:hAnsi="Courier New" w:cs="Courier New"/>
          <w:sz w:val="28"/>
          <w:szCs w:val="28"/>
          <w:lang w:eastAsia="fr-FR"/>
        </w:rPr>
        <w:t xml:space="preserve">ienne à la fameuse et prétendue </w:t>
      </w:r>
      <w:r w:rsidR="004A2F57" w:rsidRPr="00B92A9C">
        <w:rPr>
          <w:rFonts w:ascii="Times New Roman" w:hAnsi="Times New Roman" w:cs="Times New Roman"/>
          <w:i/>
          <w:sz w:val="24"/>
          <w:szCs w:val="24"/>
          <w:lang w:eastAsia="fr-FR"/>
        </w:rPr>
        <w:t>relation d'objet</w:t>
      </w:r>
      <w:r w:rsidR="004A2F57" w:rsidRPr="00986A2E">
        <w:rPr>
          <w:rFonts w:ascii="Courier New" w:hAnsi="Courier New" w:cs="Courier New"/>
          <w:sz w:val="28"/>
          <w:szCs w:val="28"/>
          <w:lang w:eastAsia="fr-FR"/>
        </w:rPr>
        <w:t>, qui s'avère</w:t>
      </w:r>
      <w:r w:rsidR="001F3D83">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comme on dit à l'examen, non seulement </w:t>
      </w:r>
      <w:r w:rsidR="004A2F57" w:rsidRPr="001F3D83">
        <w:rPr>
          <w:rFonts w:ascii="Times New Roman" w:hAnsi="Times New Roman" w:cs="Times New Roman"/>
          <w:i/>
          <w:sz w:val="24"/>
          <w:szCs w:val="24"/>
          <w:lang w:eastAsia="fr-FR"/>
        </w:rPr>
        <w:t>n'être p</w:t>
      </w:r>
      <w:r w:rsidR="004A2F57" w:rsidRPr="00B92A9C">
        <w:rPr>
          <w:rFonts w:ascii="Times New Roman" w:hAnsi="Times New Roman" w:cs="Times New Roman"/>
          <w:i/>
          <w:sz w:val="24"/>
          <w:szCs w:val="24"/>
          <w:lang w:eastAsia="fr-FR"/>
        </w:rPr>
        <w:t>as si simple</w:t>
      </w:r>
      <w:r w:rsidR="004A2F57" w:rsidRPr="00986A2E">
        <w:rPr>
          <w:rFonts w:ascii="Courier New" w:hAnsi="Courier New" w:cs="Courier New"/>
          <w:sz w:val="28"/>
          <w:szCs w:val="28"/>
          <w:lang w:eastAsia="fr-FR"/>
        </w:rPr>
        <w:t xml:space="preserve">, </w:t>
      </w:r>
    </w:p>
    <w:p w:rsidR="00B92A9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n'avoir jamais été si simple que cela. </w:t>
      </w:r>
    </w:p>
    <w:p w:rsidR="00B92A9C" w:rsidRDefault="00B92A9C" w:rsidP="004A2F57">
      <w:pPr>
        <w:pStyle w:val="Sansinterligne"/>
        <w:rPr>
          <w:rFonts w:ascii="Courier New" w:hAnsi="Courier New" w:cs="Courier New"/>
          <w:sz w:val="28"/>
          <w:szCs w:val="28"/>
          <w:lang w:eastAsia="fr-FR"/>
        </w:rPr>
      </w:pPr>
    </w:p>
    <w:p w:rsidR="00B92A9C"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Sinon on ne verrait vraiment pas le pour</w:t>
      </w:r>
      <w:r w:rsidRPr="00986A2E">
        <w:rPr>
          <w:rFonts w:ascii="Courier New" w:hAnsi="Courier New" w:cs="Courier New"/>
          <w:sz w:val="28"/>
          <w:szCs w:val="28"/>
          <w:lang w:eastAsia="fr-FR"/>
        </w:rPr>
        <w:softHyphen/>
        <w:t xml:space="preserve">quoi de toute l’œuvre </w:t>
      </w:r>
      <w:r w:rsidR="00B92A9C">
        <w:rPr>
          <w:rFonts w:ascii="Courier New" w:hAnsi="Courier New" w:cs="Courier New"/>
          <w:sz w:val="28"/>
          <w:szCs w:val="28"/>
          <w:lang w:eastAsia="fr-FR"/>
        </w:rPr>
        <w:t>freud</w:t>
      </w:r>
      <w:r w:rsidRPr="00986A2E">
        <w:rPr>
          <w:rFonts w:ascii="Courier New" w:hAnsi="Courier New" w:cs="Courier New"/>
          <w:sz w:val="28"/>
          <w:szCs w:val="28"/>
          <w:lang w:eastAsia="fr-FR"/>
        </w:rPr>
        <w:t xml:space="preserve">ienne, en particulier ces </w:t>
      </w:r>
      <w:r w:rsidRPr="00B92A9C">
        <w:rPr>
          <w:rFonts w:ascii="Courier New" w:hAnsi="Courier New" w:cs="Courier New"/>
          <w:i/>
          <w:sz w:val="24"/>
          <w:szCs w:val="24"/>
          <w:lang w:eastAsia="fr-FR"/>
        </w:rPr>
        <w:t>deux dimensions</w:t>
      </w:r>
      <w:r w:rsidRPr="00986A2E">
        <w:rPr>
          <w:rFonts w:ascii="Courier New" w:hAnsi="Courier New" w:cs="Courier New"/>
          <w:sz w:val="28"/>
          <w:szCs w:val="28"/>
          <w:lang w:eastAsia="fr-FR"/>
        </w:rPr>
        <w:t xml:space="preserve"> encore semble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il,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être encore toujours plus énigmatiques, qui s'appellent</w:t>
      </w:r>
      <w:r w:rsidR="00B92A9C">
        <w:rPr>
          <w:rFonts w:ascii="Courier New" w:hAnsi="Courier New" w:cs="Courier New"/>
          <w:sz w:val="28"/>
          <w:szCs w:val="28"/>
          <w:lang w:eastAsia="fr-FR"/>
        </w:rPr>
        <w:t> </w:t>
      </w:r>
      <w:r w:rsidRPr="00B92A9C">
        <w:rPr>
          <w:rFonts w:ascii="Times New Roman" w:hAnsi="Times New Roman" w:cs="Times New Roman"/>
          <w:i/>
          <w:sz w:val="24"/>
          <w:szCs w:val="24"/>
          <w:lang w:eastAsia="fr-FR"/>
        </w:rPr>
        <w:t>le complexe de castration</w:t>
      </w:r>
      <w:r w:rsidR="00B92A9C">
        <w:rPr>
          <w:rFonts w:ascii="Courier New" w:hAnsi="Courier New" w:cs="Courier New"/>
          <w:sz w:val="28"/>
          <w:szCs w:val="28"/>
          <w:lang w:eastAsia="fr-FR"/>
        </w:rPr>
        <w:t>,</w:t>
      </w:r>
    </w:p>
    <w:p w:rsidR="004A2F57" w:rsidRPr="00986A2E"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la notion fondamentale de </w:t>
      </w:r>
      <w:r w:rsidRPr="00B92A9C">
        <w:rPr>
          <w:rFonts w:ascii="Times New Roman" w:hAnsi="Times New Roman" w:cs="Times New Roman"/>
          <w:i/>
          <w:sz w:val="24"/>
          <w:szCs w:val="24"/>
          <w:lang w:eastAsia="fr-FR"/>
        </w:rPr>
        <w:t>la mère phallique</w:t>
      </w:r>
      <w:r w:rsidRPr="00986A2E">
        <w:rPr>
          <w:rFonts w:ascii="Courier New" w:hAnsi="Courier New" w:cs="Courier New"/>
          <w:sz w:val="28"/>
          <w:szCs w:val="28"/>
          <w:lang w:eastAsia="fr-FR"/>
        </w:rPr>
        <w:t>.</w:t>
      </w:r>
    </w:p>
    <w:p w:rsidR="00B92A9C" w:rsidRDefault="00B92A9C" w:rsidP="004A2F57">
      <w:pPr>
        <w:pStyle w:val="Sansinterligne"/>
        <w:rPr>
          <w:rFonts w:ascii="Courier New" w:hAnsi="Courier New" w:cs="Courier New"/>
          <w:sz w:val="28"/>
          <w:szCs w:val="28"/>
          <w:lang w:eastAsia="fr-FR"/>
        </w:rPr>
      </w:pPr>
    </w:p>
    <w:p w:rsidR="00B92A9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nous a amenés au cours de nos recherches, </w:t>
      </w:r>
    </w:p>
    <w:p w:rsidR="00B92A9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concentrer notre examen sur le cas du petit Hans, et nous essayons de déchiffrer s'il y a quelque chose que nous voyons chaque fois, nous essayons maintenant d'aborder l'application de l'analyse au débrouillage des relations fondamentales du sujet</w:t>
      </w:r>
      <w:r w:rsidR="00B92A9C">
        <w:rPr>
          <w:rFonts w:ascii="Courier New" w:hAnsi="Courier New" w:cs="Courier New"/>
          <w:sz w:val="28"/>
          <w:szCs w:val="28"/>
          <w:lang w:eastAsia="fr-FR"/>
        </w:rPr>
        <w:t>…</w:t>
      </w:r>
    </w:p>
    <w:p w:rsidR="00B92A9C" w:rsidRDefault="004A2F57" w:rsidP="00B92A9C">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ce qu'on appelle son environnement</w:t>
      </w:r>
    </w:p>
    <w:p w:rsidR="004A2F57" w:rsidRPr="00986A2E" w:rsidRDefault="00B92A9C"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par des types relationnels d'un usage analytique.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92A9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avons dû voir combien cet instrument nous laisse à désirer, nous av</w:t>
      </w:r>
      <w:r w:rsidR="00B92A9C">
        <w:rPr>
          <w:rFonts w:ascii="Courier New" w:hAnsi="Courier New" w:cs="Courier New"/>
          <w:sz w:val="28"/>
          <w:szCs w:val="28"/>
          <w:lang w:eastAsia="fr-FR"/>
        </w:rPr>
        <w:t>ons pu le voir encore hier soir.</w:t>
      </w:r>
      <w:r w:rsidRPr="00986A2E">
        <w:rPr>
          <w:rFonts w:ascii="Courier New" w:hAnsi="Courier New" w:cs="Courier New"/>
          <w:sz w:val="28"/>
          <w:szCs w:val="28"/>
          <w:lang w:eastAsia="fr-FR"/>
        </w:rPr>
        <w:t xml:space="preserve"> </w:t>
      </w:r>
    </w:p>
    <w:p w:rsidR="00B92A9C" w:rsidRDefault="00B92A9C" w:rsidP="004A2F57">
      <w:pPr>
        <w:pStyle w:val="Sansinterligne"/>
        <w:rPr>
          <w:rFonts w:ascii="Courier New" w:hAnsi="Courier New" w:cs="Courier New"/>
          <w:sz w:val="28"/>
          <w:szCs w:val="28"/>
          <w:lang w:eastAsia="fr-FR"/>
        </w:rPr>
      </w:pPr>
    </w:p>
    <w:p w:rsidR="00724A51" w:rsidRDefault="00B92A9C"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4A2F57" w:rsidRPr="00986A2E">
        <w:rPr>
          <w:rFonts w:ascii="Courier New" w:hAnsi="Courier New" w:cs="Courier New"/>
          <w:sz w:val="28"/>
          <w:szCs w:val="28"/>
          <w:lang w:eastAsia="fr-FR"/>
        </w:rPr>
        <w:t xml:space="preserve">uand nous essayons d'aborder comme étant </w:t>
      </w:r>
      <w:r w:rsidR="004A2F57" w:rsidRPr="00B92A9C">
        <w:rPr>
          <w:rFonts w:ascii="Courier New" w:hAnsi="Courier New" w:cs="Courier New"/>
          <w:i/>
          <w:sz w:val="24"/>
          <w:szCs w:val="24"/>
          <w:lang w:eastAsia="fr-FR"/>
        </w:rPr>
        <w:t>une référence fondamentale</w:t>
      </w:r>
      <w:r w:rsidR="004A2F57" w:rsidRPr="00986A2E">
        <w:rPr>
          <w:rFonts w:ascii="Courier New" w:hAnsi="Courier New" w:cs="Courier New"/>
          <w:sz w:val="28"/>
          <w:szCs w:val="28"/>
          <w:lang w:eastAsia="fr-FR"/>
        </w:rPr>
        <w:t xml:space="preserve"> cette</w:t>
      </w:r>
      <w:r>
        <w:rPr>
          <w:rFonts w:ascii="Courier New" w:hAnsi="Courier New" w:cs="Courier New"/>
          <w:sz w:val="28"/>
          <w:szCs w:val="28"/>
          <w:lang w:eastAsia="fr-FR"/>
        </w:rPr>
        <w:t xml:space="preserve"> relation de l'enfant à la mère, e</w:t>
      </w:r>
      <w:r w:rsidR="004A2F57" w:rsidRPr="00986A2E">
        <w:rPr>
          <w:rFonts w:ascii="Courier New" w:hAnsi="Courier New" w:cs="Courier New"/>
          <w:sz w:val="28"/>
          <w:szCs w:val="28"/>
          <w:lang w:eastAsia="fr-FR"/>
        </w:rPr>
        <w:t xml:space="preserve">t nous nous disons qu'à nous maintenir dans des termes généraux de relation duelle comme fixée à </w:t>
      </w:r>
      <w:r w:rsidR="004A2F57" w:rsidRPr="00B92A9C">
        <w:rPr>
          <w:rFonts w:ascii="Times New Roman" w:hAnsi="Times New Roman" w:cs="Times New Roman"/>
          <w:i/>
          <w:sz w:val="24"/>
          <w:szCs w:val="24"/>
          <w:lang w:eastAsia="fr-FR"/>
        </w:rPr>
        <w:t>la mère phallique</w:t>
      </w:r>
      <w:r w:rsidR="004A2F57" w:rsidRPr="00986A2E">
        <w:rPr>
          <w:rFonts w:ascii="Courier New" w:hAnsi="Courier New" w:cs="Courier New"/>
          <w:sz w:val="28"/>
          <w:szCs w:val="28"/>
          <w:lang w:eastAsia="fr-FR"/>
        </w:rPr>
        <w:t xml:space="preserve">, c'est à la mère, enveloppée par la mère, ou non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enve</w:t>
      </w:r>
      <w:r w:rsidRPr="00986A2E">
        <w:rPr>
          <w:rFonts w:ascii="Courier New" w:hAnsi="Courier New" w:cs="Courier New"/>
          <w:sz w:val="28"/>
          <w:szCs w:val="28"/>
          <w:lang w:eastAsia="fr-FR"/>
        </w:rPr>
        <w:softHyphen/>
        <w:t xml:space="preserve">loppée par la mère, nous nous trouvons devant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des caractéristiques qui sont </w:t>
      </w:r>
      <w:proofErr w:type="gramStart"/>
      <w:r w:rsidRPr="00986A2E">
        <w:rPr>
          <w:rFonts w:ascii="Courier New" w:hAnsi="Courier New" w:cs="Courier New"/>
          <w:sz w:val="28"/>
          <w:szCs w:val="28"/>
          <w:lang w:eastAsia="fr-FR"/>
        </w:rPr>
        <w:t>peut</w:t>
      </w:r>
      <w:r w:rsidR="008A25C4">
        <w:rPr>
          <w:rFonts w:ascii="Courier New" w:hAnsi="Courier New" w:cs="Courier New"/>
          <w:sz w:val="28"/>
          <w:szCs w:val="28"/>
          <w:lang w:eastAsia="fr-FR"/>
        </w:rPr>
        <w:t>–</w:t>
      </w:r>
      <w:proofErr w:type="gramEnd"/>
      <w:r w:rsidRPr="00986A2E">
        <w:rPr>
          <w:rFonts w:ascii="Courier New" w:hAnsi="Courier New" w:cs="Courier New"/>
          <w:sz w:val="28"/>
          <w:szCs w:val="28"/>
          <w:lang w:eastAsia="fr-FR"/>
        </w:rPr>
        <w:t>être</w:t>
      </w:r>
      <w:r w:rsidR="00D16F78">
        <w:rPr>
          <w:rFonts w:ascii="Courier New" w:hAnsi="Courier New" w:cs="Courier New"/>
          <w:sz w:val="28"/>
          <w:szCs w:val="28"/>
          <w:lang w:eastAsia="fr-FR"/>
        </w:rPr>
        <w:t>…</w:t>
      </w:r>
    </w:p>
    <w:p w:rsidR="00D16F78" w:rsidRDefault="004A2F57" w:rsidP="00D16F78">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comme </w:t>
      </w:r>
      <w:r w:rsidR="000F7586">
        <w:rPr>
          <w:rFonts w:ascii="Courier New" w:hAnsi="Courier New" w:cs="Courier New"/>
          <w:sz w:val="28"/>
          <w:szCs w:val="28"/>
          <w:lang w:eastAsia="fr-FR"/>
        </w:rPr>
        <w:t>M.</w:t>
      </w:r>
      <w:r w:rsidR="00B92A9C">
        <w:rPr>
          <w:rFonts w:ascii="Courier New" w:hAnsi="Courier New" w:cs="Courier New"/>
          <w:sz w:val="28"/>
          <w:szCs w:val="28"/>
          <w:lang w:eastAsia="fr-FR"/>
        </w:rPr>
        <w:t>[…]</w:t>
      </w:r>
      <w:r w:rsidRPr="00986A2E">
        <w:rPr>
          <w:rFonts w:ascii="Courier New" w:hAnsi="Courier New" w:cs="Courier New"/>
          <w:sz w:val="28"/>
          <w:szCs w:val="28"/>
          <w:lang w:eastAsia="fr-FR"/>
        </w:rPr>
        <w:t xml:space="preserve"> nous l'a dit hier soir</w:t>
      </w:r>
    </w:p>
    <w:p w:rsidR="00D16F78" w:rsidRDefault="00D16F7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bien générales pour nous permettre de cerner </w:t>
      </w:r>
    </w:p>
    <w:p w:rsidR="00B92A9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les incidences qui ne pourraient qu'y être relevées, incidences, j'entends efficaces</w:t>
      </w:r>
      <w:r w:rsidR="00B92A9C">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B92A9C" w:rsidRDefault="00B92A9C" w:rsidP="004A2F57">
      <w:pPr>
        <w:pStyle w:val="Sansinterligne"/>
        <w:rPr>
          <w:rFonts w:ascii="Courier New" w:hAnsi="Courier New" w:cs="Courier New"/>
          <w:sz w:val="28"/>
          <w:szCs w:val="28"/>
          <w:lang w:eastAsia="fr-FR"/>
        </w:rPr>
      </w:pPr>
    </w:p>
    <w:p w:rsidR="000F7586" w:rsidRDefault="00B92A9C"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 xml:space="preserve">t en effet il est singulier que des catégories aussi souples que celles qui ont été introduites par </w:t>
      </w:r>
      <w:r w:rsidR="00522B43">
        <w:rPr>
          <w:rFonts w:ascii="Courier New" w:hAnsi="Courier New" w:cs="Courier New"/>
          <w:sz w:val="28"/>
          <w:szCs w:val="28"/>
          <w:lang w:eastAsia="fr-FR"/>
        </w:rPr>
        <w:t>FREUD</w:t>
      </w:r>
      <w:r w:rsidR="004A2F57" w:rsidRPr="00986A2E">
        <w:rPr>
          <w:rFonts w:ascii="Courier New" w:hAnsi="Courier New" w:cs="Courier New"/>
          <w:sz w:val="28"/>
          <w:szCs w:val="28"/>
          <w:lang w:eastAsia="fr-FR"/>
        </w:rPr>
        <w:t xml:space="preserve"> ne puissent pas dans l'usage actuel, être recou</w:t>
      </w:r>
      <w:r w:rsidR="004A2F57" w:rsidRPr="00986A2E">
        <w:rPr>
          <w:rFonts w:ascii="Courier New" w:hAnsi="Courier New" w:cs="Courier New"/>
          <w:sz w:val="28"/>
          <w:szCs w:val="28"/>
          <w:lang w:eastAsia="fr-FR"/>
        </w:rPr>
        <w:softHyphen/>
        <w:t xml:space="preserve">pées d’une façon assez usuelle pour nous permettre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tout instant de différencier à l'intérieur d'une même famille de relations, un trait de caractère par exemple d'un symptôme</w:t>
      </w:r>
      <w:r w:rsidR="00D16F78">
        <w:rPr>
          <w:rFonts w:ascii="Courier New" w:hAnsi="Courier New" w:cs="Courier New"/>
          <w:sz w:val="28"/>
          <w:szCs w:val="28"/>
          <w:lang w:eastAsia="fr-FR"/>
        </w:rPr>
        <w:t> : i</w:t>
      </w:r>
      <w:r w:rsidRPr="00986A2E">
        <w:rPr>
          <w:rFonts w:ascii="Courier New" w:hAnsi="Courier New" w:cs="Courier New"/>
          <w:sz w:val="28"/>
          <w:szCs w:val="28"/>
          <w:lang w:eastAsia="fr-FR"/>
        </w:rPr>
        <w:t xml:space="preserve">l ne suffit pas d'établir </w:t>
      </w:r>
    </w:p>
    <w:p w:rsidR="00D16F78" w:rsidRDefault="004A2F57" w:rsidP="004A2F57">
      <w:pPr>
        <w:pStyle w:val="Sansinterligne"/>
        <w:rPr>
          <w:rFonts w:ascii="Courier New" w:hAnsi="Courier New" w:cs="Courier New"/>
          <w:sz w:val="28"/>
          <w:szCs w:val="28"/>
          <w:lang w:eastAsia="fr-FR"/>
        </w:rPr>
      </w:pPr>
      <w:r w:rsidRPr="00D16F78">
        <w:rPr>
          <w:rFonts w:ascii="Times New Roman" w:hAnsi="Times New Roman" w:cs="Times New Roman"/>
          <w:i/>
          <w:sz w:val="24"/>
          <w:szCs w:val="24"/>
          <w:lang w:eastAsia="fr-FR"/>
        </w:rPr>
        <w:t>leur analogie</w:t>
      </w:r>
      <w:r w:rsidRPr="00986A2E">
        <w:rPr>
          <w:rFonts w:ascii="Courier New" w:hAnsi="Courier New" w:cs="Courier New"/>
          <w:sz w:val="28"/>
          <w:szCs w:val="28"/>
          <w:lang w:eastAsia="fr-FR"/>
        </w:rPr>
        <w:t>, il doit y avoir</w:t>
      </w:r>
      <w:r w:rsidR="00D16F78">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puisqu'ils occupent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des fonctions différentes</w:t>
      </w:r>
      <w:r w:rsidR="00D16F78">
        <w:rPr>
          <w:rFonts w:ascii="Courier New" w:hAnsi="Courier New" w:cs="Courier New"/>
          <w:sz w:val="28"/>
          <w:szCs w:val="28"/>
          <w:lang w:eastAsia="fr-FR"/>
        </w:rPr>
        <w:t xml:space="preserve">, </w:t>
      </w:r>
      <w:r w:rsidRPr="00D16F78">
        <w:rPr>
          <w:rFonts w:ascii="Times New Roman" w:hAnsi="Times New Roman" w:cs="Times New Roman"/>
          <w:i/>
          <w:sz w:val="24"/>
          <w:szCs w:val="24"/>
          <w:lang w:eastAsia="fr-FR"/>
        </w:rPr>
        <w:t>un rapport de structure différent</w:t>
      </w:r>
      <w:r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B92A9C"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bien ce que nous essayons de faire : </w:t>
      </w:r>
    </w:p>
    <w:p w:rsidR="00D16F78" w:rsidRDefault="00D16F7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le </w:t>
      </w:r>
      <w:r w:rsidR="004A2F57" w:rsidRPr="00986A2E">
        <w:rPr>
          <w:rFonts w:ascii="Courier New" w:hAnsi="Courier New" w:cs="Courier New"/>
          <w:sz w:val="28"/>
          <w:szCs w:val="28"/>
          <w:lang w:eastAsia="fr-FR"/>
        </w:rPr>
        <w:t xml:space="preserve">toucher du doigt à propos de ces exemples éminents que sont les observations </w:t>
      </w:r>
      <w:r w:rsidR="00B92A9C">
        <w:rPr>
          <w:rFonts w:ascii="Courier New" w:hAnsi="Courier New" w:cs="Courier New"/>
          <w:sz w:val="28"/>
          <w:szCs w:val="28"/>
          <w:lang w:eastAsia="fr-FR"/>
        </w:rPr>
        <w:t>freud</w:t>
      </w:r>
      <w:r>
        <w:rPr>
          <w:rFonts w:ascii="Courier New" w:hAnsi="Courier New" w:cs="Courier New"/>
          <w:sz w:val="28"/>
          <w:szCs w:val="28"/>
          <w:lang w:eastAsia="fr-FR"/>
        </w:rPr>
        <w:t>iennes.</w:t>
      </w:r>
      <w:r w:rsidR="004A2F57" w:rsidRPr="00986A2E">
        <w:rPr>
          <w:rFonts w:ascii="Courier New" w:hAnsi="Courier New" w:cs="Courier New"/>
          <w:sz w:val="28"/>
          <w:szCs w:val="28"/>
          <w:lang w:eastAsia="fr-FR"/>
        </w:rPr>
        <w:t xml:space="preserve"> </w:t>
      </w:r>
    </w:p>
    <w:p w:rsidR="00D16F78" w:rsidRDefault="00D16F78" w:rsidP="004A2F57">
      <w:pPr>
        <w:pStyle w:val="Sansinterligne"/>
        <w:rPr>
          <w:rFonts w:ascii="Courier New" w:hAnsi="Courier New" w:cs="Courier New"/>
          <w:sz w:val="28"/>
          <w:szCs w:val="28"/>
          <w:lang w:eastAsia="fr-FR"/>
        </w:rPr>
      </w:pPr>
    </w:p>
    <w:p w:rsidR="00B92A9C" w:rsidRDefault="00D16F7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t comme vous le savez, nous avons donné</w:t>
      </w:r>
      <w:r>
        <w:rPr>
          <w:rFonts w:ascii="Courier New" w:hAnsi="Courier New" w:cs="Courier New"/>
          <w:sz w:val="28"/>
          <w:szCs w:val="28"/>
          <w:lang w:eastAsia="fr-FR"/>
        </w:rPr>
        <w:t xml:space="preserve"> </w:t>
      </w:r>
      <w:r w:rsidR="004A2F57" w:rsidRPr="00986A2E">
        <w:rPr>
          <w:rFonts w:ascii="Courier New" w:hAnsi="Courier New" w:cs="Courier New"/>
          <w:sz w:val="28"/>
          <w:szCs w:val="28"/>
          <w:lang w:eastAsia="fr-FR"/>
        </w:rPr>
        <w:t>au cours des années</w:t>
      </w:r>
      <w:r>
        <w:rPr>
          <w:rFonts w:ascii="Courier New" w:hAnsi="Courier New" w:cs="Courier New"/>
          <w:sz w:val="28"/>
          <w:szCs w:val="28"/>
          <w:lang w:eastAsia="fr-FR"/>
        </w:rPr>
        <w:t xml:space="preserve"> </w:t>
      </w:r>
      <w:r w:rsidR="004A2F57" w:rsidRPr="00D16F78">
        <w:rPr>
          <w:rFonts w:ascii="Times New Roman" w:hAnsi="Times New Roman" w:cs="Times New Roman"/>
          <w:i/>
          <w:sz w:val="24"/>
          <w:szCs w:val="24"/>
          <w:lang w:eastAsia="fr-FR"/>
        </w:rPr>
        <w:t>un sens que nous nous efforçons de préciser</w:t>
      </w:r>
      <w:r w:rsidR="004A2F57" w:rsidRPr="00986A2E">
        <w:rPr>
          <w:rFonts w:ascii="Courier New" w:hAnsi="Courier New" w:cs="Courier New"/>
          <w:sz w:val="28"/>
          <w:szCs w:val="28"/>
          <w:lang w:eastAsia="fr-FR"/>
        </w:rPr>
        <w:t xml:space="preserve"> à l'expérience</w:t>
      </w:r>
      <w:r w:rsidR="00B92A9C">
        <w:rPr>
          <w:rFonts w:ascii="Courier New" w:hAnsi="Courier New" w:cs="Courier New"/>
          <w:sz w:val="28"/>
          <w:szCs w:val="28"/>
          <w:lang w:eastAsia="fr-FR"/>
        </w:rPr>
        <w:t>…</w:t>
      </w:r>
    </w:p>
    <w:p w:rsidR="00724A51" w:rsidRDefault="004A2F57" w:rsidP="00B92A9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parce qu'il n'y a pas de meilleure définition </w:t>
      </w:r>
    </w:p>
    <w:p w:rsidR="00B92A9C" w:rsidRDefault="004A2F57" w:rsidP="00B92A9C">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à donner d'un con</w:t>
      </w:r>
      <w:r w:rsidR="00B92A9C">
        <w:rPr>
          <w:rFonts w:ascii="Courier New" w:hAnsi="Courier New" w:cs="Courier New"/>
          <w:sz w:val="28"/>
          <w:szCs w:val="28"/>
          <w:lang w:eastAsia="fr-FR"/>
        </w:rPr>
        <w:t>cept, que de le mettre en usage</w:t>
      </w:r>
      <w:r w:rsidRPr="00986A2E">
        <w:rPr>
          <w:rFonts w:ascii="Courier New" w:hAnsi="Courier New" w:cs="Courier New"/>
          <w:sz w:val="28"/>
          <w:szCs w:val="28"/>
          <w:lang w:eastAsia="fr-FR"/>
        </w:rPr>
        <w:t xml:space="preserve"> </w:t>
      </w:r>
    </w:p>
    <w:p w:rsidR="00724A51" w:rsidRDefault="00B92A9C"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D16F78">
        <w:rPr>
          <w:rFonts w:ascii="Times New Roman" w:hAnsi="Times New Roman" w:cs="Times New Roman"/>
          <w:i/>
          <w:sz w:val="24"/>
          <w:szCs w:val="24"/>
          <w:lang w:eastAsia="fr-FR"/>
        </w:rPr>
        <w:t>un sens que nous efforçons donc de préciser</w:t>
      </w:r>
      <w:r w:rsidR="004A2F57" w:rsidRPr="00986A2E">
        <w:rPr>
          <w:rFonts w:ascii="Courier New" w:hAnsi="Courier New" w:cs="Courier New"/>
          <w:sz w:val="28"/>
          <w:szCs w:val="28"/>
          <w:lang w:eastAsia="fr-FR"/>
        </w:rPr>
        <w:t xml:space="preserve"> aux termes des </w:t>
      </w:r>
      <w:r w:rsidR="004A2F57" w:rsidRPr="00D16F78">
        <w:rPr>
          <w:rFonts w:ascii="Times New Roman" w:hAnsi="Times New Roman" w:cs="Times New Roman"/>
          <w:i/>
          <w:sz w:val="24"/>
          <w:szCs w:val="24"/>
          <w:lang w:eastAsia="fr-FR"/>
        </w:rPr>
        <w:t>trois relations</w:t>
      </w:r>
      <w:r w:rsidR="004A2F57" w:rsidRPr="00986A2E">
        <w:rPr>
          <w:rFonts w:ascii="Courier New" w:hAnsi="Courier New" w:cs="Courier New"/>
          <w:sz w:val="28"/>
          <w:szCs w:val="28"/>
          <w:lang w:eastAsia="fr-FR"/>
        </w:rPr>
        <w:t xml:space="preserve"> dites du </w:t>
      </w:r>
      <w:r w:rsidR="004A2F57" w:rsidRPr="00B92A9C">
        <w:rPr>
          <w:rFonts w:ascii="Times New Roman" w:hAnsi="Times New Roman" w:cs="Times New Roman"/>
          <w:i/>
          <w:color w:val="0000CC"/>
          <w:sz w:val="24"/>
          <w:szCs w:val="24"/>
          <w:lang w:eastAsia="fr-FR"/>
        </w:rPr>
        <w:t>symbolique</w:t>
      </w:r>
      <w:r w:rsidR="004A2F57" w:rsidRPr="00986A2E">
        <w:rPr>
          <w:rFonts w:ascii="Courier New" w:hAnsi="Courier New" w:cs="Courier New"/>
          <w:sz w:val="28"/>
          <w:szCs w:val="28"/>
          <w:lang w:eastAsia="fr-FR"/>
        </w:rPr>
        <w:t xml:space="preserve">, de </w:t>
      </w:r>
      <w:r w:rsidR="004A2F57" w:rsidRPr="00B92A9C">
        <w:rPr>
          <w:rFonts w:ascii="Times New Roman" w:hAnsi="Times New Roman" w:cs="Times New Roman"/>
          <w:i/>
          <w:color w:val="0000CC"/>
          <w:sz w:val="24"/>
          <w:szCs w:val="24"/>
          <w:lang w:eastAsia="fr-FR"/>
        </w:rPr>
        <w:t>l'imaginaire</w:t>
      </w:r>
      <w:r w:rsidR="004A2F57" w:rsidRPr="00986A2E">
        <w:rPr>
          <w:rFonts w:ascii="Courier New" w:hAnsi="Courier New" w:cs="Courier New"/>
          <w:sz w:val="28"/>
          <w:szCs w:val="28"/>
          <w:lang w:eastAsia="fr-FR"/>
        </w:rPr>
        <w:t xml:space="preserve"> et du </w:t>
      </w:r>
      <w:r w:rsidR="004A2F57" w:rsidRPr="00B92A9C">
        <w:rPr>
          <w:rFonts w:ascii="Times New Roman" w:hAnsi="Times New Roman" w:cs="Times New Roman"/>
          <w:i/>
          <w:color w:val="0000CC"/>
          <w:sz w:val="24"/>
          <w:szCs w:val="24"/>
          <w:lang w:eastAsia="fr-FR"/>
        </w:rPr>
        <w:t>réel</w:t>
      </w:r>
      <w:r w:rsidR="004A2F57" w:rsidRPr="00986A2E">
        <w:rPr>
          <w:rFonts w:ascii="Courier New" w:hAnsi="Courier New" w:cs="Courier New"/>
          <w:sz w:val="28"/>
          <w:szCs w:val="28"/>
          <w:lang w:eastAsia="fr-FR"/>
        </w:rPr>
        <w:t>, qui sont là</w:t>
      </w:r>
      <w:r w:rsidR="00D16F78">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par rapport à notre expérience</w:t>
      </w:r>
      <w:r w:rsidR="00D16F78">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r w:rsidR="004A2F57" w:rsidRPr="00D16F78">
        <w:rPr>
          <w:rFonts w:ascii="Times New Roman" w:hAnsi="Times New Roman" w:cs="Times New Roman"/>
          <w:i/>
          <w:sz w:val="24"/>
          <w:szCs w:val="24"/>
          <w:lang w:eastAsia="fr-FR"/>
        </w:rPr>
        <w:t>trois modes essentiels</w:t>
      </w:r>
      <w:r w:rsidR="004A2F57" w:rsidRPr="00986A2E">
        <w:rPr>
          <w:rFonts w:ascii="Courier New" w:hAnsi="Courier New" w:cs="Courier New"/>
          <w:sz w:val="28"/>
          <w:szCs w:val="28"/>
          <w:lang w:eastAsia="fr-FR"/>
        </w:rPr>
        <w:t xml:space="preserve"> qui sont profondément </w:t>
      </w:r>
      <w:r w:rsidR="004A2F57" w:rsidRPr="00D16F78">
        <w:rPr>
          <w:rFonts w:ascii="Times New Roman" w:hAnsi="Times New Roman" w:cs="Times New Roman"/>
          <w:i/>
          <w:sz w:val="24"/>
          <w:szCs w:val="24"/>
          <w:lang w:eastAsia="fr-FR"/>
        </w:rPr>
        <w:t>distincts</w:t>
      </w:r>
      <w:r w:rsidR="004A2F57" w:rsidRPr="00986A2E">
        <w:rPr>
          <w:rFonts w:ascii="Courier New" w:hAnsi="Courier New" w:cs="Courier New"/>
          <w:sz w:val="28"/>
          <w:szCs w:val="28"/>
          <w:lang w:eastAsia="fr-FR"/>
        </w:rPr>
        <w:t xml:space="preserve"> et sans la distinction desquels nous prétendons qu'</w:t>
      </w:r>
      <w:r w:rsidR="004A2F57" w:rsidRPr="00D16F78">
        <w:rPr>
          <w:rFonts w:ascii="Times New Roman" w:hAnsi="Times New Roman" w:cs="Times New Roman"/>
          <w:i/>
          <w:sz w:val="24"/>
          <w:szCs w:val="24"/>
          <w:lang w:eastAsia="fr-FR"/>
        </w:rPr>
        <w:t xml:space="preserve">il est tout </w:t>
      </w:r>
      <w:r w:rsidR="00D16F78" w:rsidRPr="00D16F78">
        <w:rPr>
          <w:rFonts w:ascii="Times New Roman" w:hAnsi="Times New Roman" w:cs="Times New Roman"/>
          <w:i/>
          <w:sz w:val="24"/>
          <w:szCs w:val="24"/>
          <w:lang w:eastAsia="fr-FR"/>
        </w:rPr>
        <w:t>à</w:t>
      </w:r>
      <w:r w:rsidR="004A2F57" w:rsidRPr="00D16F78">
        <w:rPr>
          <w:rFonts w:ascii="Times New Roman" w:hAnsi="Times New Roman" w:cs="Times New Roman"/>
          <w:i/>
          <w:sz w:val="24"/>
          <w:szCs w:val="24"/>
          <w:lang w:eastAsia="fr-FR"/>
        </w:rPr>
        <w:t xml:space="preserve"> </w:t>
      </w:r>
      <w:r w:rsidR="00D16F78" w:rsidRPr="00D16F78">
        <w:rPr>
          <w:rFonts w:ascii="Times New Roman" w:hAnsi="Times New Roman" w:cs="Times New Roman"/>
          <w:i/>
          <w:sz w:val="24"/>
          <w:szCs w:val="24"/>
          <w:lang w:eastAsia="fr-FR"/>
        </w:rPr>
        <w:t>f</w:t>
      </w:r>
      <w:r w:rsidR="004A2F57" w:rsidRPr="00D16F78">
        <w:rPr>
          <w:rFonts w:ascii="Times New Roman" w:hAnsi="Times New Roman" w:cs="Times New Roman"/>
          <w:i/>
          <w:sz w:val="24"/>
          <w:szCs w:val="24"/>
          <w:lang w:eastAsia="fr-FR"/>
        </w:rPr>
        <w:t>ait impossible de s'orienter</w:t>
      </w:r>
      <w:r w:rsidR="004A2F57" w:rsidRPr="00986A2E">
        <w:rPr>
          <w:rFonts w:ascii="Courier New" w:hAnsi="Courier New" w:cs="Courier New"/>
          <w:sz w:val="28"/>
          <w:szCs w:val="28"/>
          <w:lang w:eastAsia="fr-FR"/>
        </w:rPr>
        <w:t xml:space="preserv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ne fût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ce que dans la plus quotidienne expérience.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en étions donc parvenus la dernière fois à cette notion que le petit Hans</w:t>
      </w:r>
      <w:r w:rsidR="00D16F78">
        <w:rPr>
          <w:rFonts w:ascii="Courier New" w:hAnsi="Courier New" w:cs="Courier New"/>
          <w:sz w:val="28"/>
          <w:szCs w:val="28"/>
          <w:lang w:eastAsia="fr-FR"/>
        </w:rPr>
        <w:t>…</w:t>
      </w:r>
    </w:p>
    <w:p w:rsidR="00D16F78" w:rsidRDefault="004A2F57" w:rsidP="00D16F78">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que nous saisissons à un moment de sa biographie</w:t>
      </w:r>
    </w:p>
    <w:p w:rsidR="00B92A9C" w:rsidRDefault="00D16F7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est marqué par </w:t>
      </w:r>
      <w:r w:rsidR="004A2F57" w:rsidRPr="00D16F78">
        <w:rPr>
          <w:rFonts w:ascii="Courier New" w:hAnsi="Courier New" w:cs="Courier New"/>
          <w:i/>
          <w:sz w:val="24"/>
          <w:szCs w:val="24"/>
          <w:lang w:eastAsia="fr-FR"/>
        </w:rPr>
        <w:t>un certain type de relation</w:t>
      </w:r>
      <w:r w:rsidR="004A2F57" w:rsidRPr="00986A2E">
        <w:rPr>
          <w:rFonts w:ascii="Courier New" w:hAnsi="Courier New" w:cs="Courier New"/>
          <w:sz w:val="28"/>
          <w:szCs w:val="28"/>
          <w:lang w:eastAsia="fr-FR"/>
        </w:rPr>
        <w:t xml:space="preserve"> avec sa mère, dont les termes fondamentaux sont définis par la présence manifeste de </w:t>
      </w:r>
      <w:r w:rsidR="004A2F57" w:rsidRPr="001A47D7">
        <w:rPr>
          <w:rFonts w:ascii="Times New Roman" w:hAnsi="Times New Roman" w:cs="Times New Roman"/>
          <w:i/>
          <w:color w:val="0000CC"/>
          <w:sz w:val="24"/>
          <w:szCs w:val="24"/>
          <w:lang w:eastAsia="fr-FR"/>
        </w:rPr>
        <w:t>l'objet phallique</w:t>
      </w:r>
      <w:r w:rsidR="004A2F57" w:rsidRPr="00986A2E">
        <w:rPr>
          <w:rFonts w:ascii="Courier New" w:hAnsi="Courier New" w:cs="Courier New"/>
          <w:sz w:val="28"/>
          <w:szCs w:val="28"/>
          <w:lang w:eastAsia="fr-FR"/>
        </w:rPr>
        <w:t xml:space="preserve"> entre lui et sa mère. </w:t>
      </w:r>
    </w:p>
    <w:p w:rsidR="00B92A9C" w:rsidRDefault="00B92A9C" w:rsidP="004A2F57">
      <w:pPr>
        <w:pStyle w:val="Sansinterligne"/>
        <w:rPr>
          <w:rFonts w:ascii="Courier New" w:hAnsi="Courier New" w:cs="Courier New"/>
          <w:sz w:val="28"/>
          <w:szCs w:val="28"/>
          <w:lang w:eastAsia="fr-FR"/>
        </w:rPr>
      </w:pP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n'était pas pour nous étonner après nos analyses antérieures, puisque nous avions déjà vu à travers </w:t>
      </w:r>
      <w:r w:rsidRPr="00D16F78">
        <w:rPr>
          <w:rFonts w:ascii="Courier New" w:hAnsi="Courier New" w:cs="Courier New"/>
          <w:i/>
          <w:sz w:val="24"/>
          <w:szCs w:val="24"/>
          <w:lang w:eastAsia="fr-FR"/>
        </w:rPr>
        <w:t>d'autres observations</w:t>
      </w:r>
      <w:r w:rsidR="00D16F78">
        <w:rPr>
          <w:rFonts w:ascii="Courier New" w:hAnsi="Courier New" w:cs="Courier New"/>
          <w:sz w:val="28"/>
          <w:szCs w:val="28"/>
          <w:lang w:eastAsia="fr-FR"/>
        </w:rPr>
        <w:t xml:space="preserve">, </w:t>
      </w:r>
      <w:r w:rsidRPr="00986A2E">
        <w:rPr>
          <w:rFonts w:ascii="Courier New" w:hAnsi="Courier New" w:cs="Courier New"/>
          <w:sz w:val="28"/>
          <w:szCs w:val="28"/>
          <w:lang w:eastAsia="fr-FR"/>
        </w:rPr>
        <w:t>et depuis le début de l'année</w:t>
      </w:r>
      <w:r w:rsidR="00D16F78">
        <w:rPr>
          <w:rFonts w:ascii="Courier New" w:hAnsi="Courier New" w:cs="Courier New"/>
          <w:sz w:val="28"/>
          <w:szCs w:val="28"/>
          <w:lang w:eastAsia="fr-FR"/>
        </w:rPr>
        <w:t> :</w:t>
      </w:r>
    </w:p>
    <w:p w:rsidR="00D16F78" w:rsidRDefault="00D16F78" w:rsidP="004A2F57">
      <w:pPr>
        <w:pStyle w:val="Sansinterligne"/>
        <w:rPr>
          <w:rFonts w:ascii="Courier New" w:hAnsi="Courier New" w:cs="Courier New"/>
          <w:sz w:val="28"/>
          <w:szCs w:val="28"/>
          <w:lang w:eastAsia="fr-FR"/>
        </w:rPr>
      </w:pPr>
    </w:p>
    <w:p w:rsidR="00D16F78" w:rsidRPr="00D16F78" w:rsidRDefault="004A2F57" w:rsidP="004A2F57">
      <w:pPr>
        <w:pStyle w:val="Sansinterligne"/>
        <w:numPr>
          <w:ilvl w:val="0"/>
          <w:numId w:val="2"/>
        </w:numPr>
        <w:rPr>
          <w:rFonts w:ascii="Courier New" w:hAnsi="Courier New" w:cs="Courier New"/>
          <w:sz w:val="28"/>
          <w:szCs w:val="28"/>
          <w:lang w:eastAsia="fr-FR"/>
        </w:rPr>
      </w:pPr>
      <w:r w:rsidRPr="00D16F78">
        <w:rPr>
          <w:rFonts w:ascii="Courier New" w:hAnsi="Courier New" w:cs="Courier New"/>
          <w:sz w:val="28"/>
          <w:szCs w:val="28"/>
          <w:lang w:eastAsia="fr-FR"/>
        </w:rPr>
        <w:t xml:space="preserve">combien ce terme du </w:t>
      </w:r>
      <w:r w:rsidRPr="00D16F78">
        <w:rPr>
          <w:rFonts w:ascii="Times New Roman" w:hAnsi="Times New Roman" w:cs="Times New Roman"/>
          <w:i/>
          <w:color w:val="0000CC"/>
          <w:sz w:val="24"/>
          <w:szCs w:val="24"/>
          <w:lang w:eastAsia="fr-FR"/>
        </w:rPr>
        <w:t>phallus</w:t>
      </w:r>
      <w:r w:rsidRPr="00D16F78">
        <w:rPr>
          <w:rFonts w:ascii="Courier New" w:hAnsi="Courier New" w:cs="Courier New"/>
          <w:i/>
          <w:sz w:val="24"/>
          <w:szCs w:val="24"/>
          <w:lang w:eastAsia="fr-FR"/>
        </w:rPr>
        <w:t xml:space="preserve"> en tant</w:t>
      </w:r>
      <w:r w:rsidRPr="00D16F78">
        <w:rPr>
          <w:rFonts w:ascii="Courier New" w:hAnsi="Courier New" w:cs="Courier New"/>
          <w:sz w:val="28"/>
          <w:szCs w:val="28"/>
          <w:lang w:eastAsia="fr-FR"/>
        </w:rPr>
        <w:t xml:space="preserve"> </w:t>
      </w:r>
      <w:r w:rsidRPr="00D16F78">
        <w:rPr>
          <w:rFonts w:ascii="Times New Roman" w:hAnsi="Times New Roman" w:cs="Times New Roman"/>
          <w:i/>
          <w:color w:val="0000CC"/>
          <w:sz w:val="24"/>
          <w:szCs w:val="24"/>
          <w:lang w:eastAsia="fr-FR"/>
        </w:rPr>
        <w:t>qu'objet imaginaire du désir maternel</w:t>
      </w:r>
      <w:r w:rsidRPr="00D16F78">
        <w:rPr>
          <w:rFonts w:ascii="Courier New" w:hAnsi="Courier New" w:cs="Courier New"/>
          <w:sz w:val="28"/>
          <w:szCs w:val="28"/>
          <w:lang w:eastAsia="fr-FR"/>
        </w:rPr>
        <w:t xml:space="preserve"> constituait un point véritablement crucial de la relation mère</w:t>
      </w:r>
      <w:r w:rsidR="008A25C4">
        <w:rPr>
          <w:rFonts w:ascii="Courier New" w:hAnsi="Courier New" w:cs="Courier New"/>
          <w:sz w:val="28"/>
          <w:szCs w:val="28"/>
          <w:lang w:eastAsia="fr-FR"/>
        </w:rPr>
        <w:t>–</w:t>
      </w:r>
      <w:r w:rsidRPr="00D16F78">
        <w:rPr>
          <w:rFonts w:ascii="Courier New" w:hAnsi="Courier New" w:cs="Courier New"/>
          <w:sz w:val="28"/>
          <w:szCs w:val="28"/>
          <w:lang w:eastAsia="fr-FR"/>
        </w:rPr>
        <w:t xml:space="preserve">enfant, </w:t>
      </w:r>
    </w:p>
    <w:p w:rsidR="00D16F78" w:rsidRDefault="00D16F78" w:rsidP="004A2F57">
      <w:pPr>
        <w:pStyle w:val="Sansinterligne"/>
        <w:rPr>
          <w:rFonts w:ascii="Courier New" w:hAnsi="Courier New" w:cs="Courier New"/>
          <w:sz w:val="28"/>
          <w:szCs w:val="28"/>
          <w:lang w:eastAsia="fr-FR"/>
        </w:rPr>
      </w:pPr>
    </w:p>
    <w:p w:rsidR="000F7586" w:rsidRDefault="004A2F57" w:rsidP="00D16F78">
      <w:pPr>
        <w:pStyle w:val="Sansinterligne"/>
        <w:numPr>
          <w:ilvl w:val="0"/>
          <w:numId w:val="2"/>
        </w:numPr>
        <w:rPr>
          <w:rFonts w:ascii="Courier New" w:hAnsi="Courier New" w:cs="Courier New"/>
          <w:sz w:val="28"/>
          <w:szCs w:val="28"/>
          <w:lang w:eastAsia="fr-FR"/>
        </w:rPr>
      </w:pPr>
      <w:r w:rsidRPr="00D16F78">
        <w:rPr>
          <w:rFonts w:ascii="Courier New" w:hAnsi="Courier New" w:cs="Courier New"/>
          <w:sz w:val="28"/>
          <w:szCs w:val="28"/>
          <w:lang w:eastAsia="fr-FR"/>
        </w:rPr>
        <w:t xml:space="preserve">et combien dans une première étape on pouvait définir l'accession de l'enfant à sa propre situation en présence de la mère, comme ne pouvant exclure, comme nécessitant pour l'enfant une sorte de reconnaissance, voire d'assomption du rôle essentiel de </w:t>
      </w:r>
      <w:r w:rsidRPr="000F7586">
        <w:rPr>
          <w:rFonts w:ascii="Times New Roman" w:hAnsi="Times New Roman" w:cs="Times New Roman"/>
          <w:i/>
          <w:color w:val="0000CC"/>
          <w:sz w:val="24"/>
          <w:szCs w:val="24"/>
          <w:lang w:eastAsia="fr-FR"/>
        </w:rPr>
        <w:t xml:space="preserve">cet </w:t>
      </w:r>
      <w:r w:rsidR="001A47D7" w:rsidRPr="000F7586">
        <w:rPr>
          <w:rFonts w:ascii="Times New Roman" w:hAnsi="Times New Roman" w:cs="Times New Roman"/>
          <w:i/>
          <w:color w:val="0000CC"/>
          <w:sz w:val="24"/>
          <w:szCs w:val="24"/>
          <w:lang w:eastAsia="fr-FR"/>
        </w:rPr>
        <w:t>objet</w:t>
      </w:r>
      <w:r w:rsidR="001A47D7" w:rsidRPr="00D16F78">
        <w:rPr>
          <w:rFonts w:ascii="Times New Roman" w:hAnsi="Times New Roman" w:cs="Times New Roman"/>
          <w:i/>
          <w:color w:val="0000CC"/>
          <w:sz w:val="24"/>
          <w:szCs w:val="24"/>
          <w:lang w:eastAsia="fr-FR"/>
        </w:rPr>
        <w:t xml:space="preserve"> imaginaire</w:t>
      </w:r>
      <w:r w:rsidRPr="00D16F78">
        <w:rPr>
          <w:rFonts w:ascii="Courier New" w:hAnsi="Courier New" w:cs="Courier New"/>
          <w:sz w:val="28"/>
          <w:szCs w:val="28"/>
          <w:lang w:eastAsia="fr-FR"/>
        </w:rPr>
        <w:t xml:space="preserve">, de </w:t>
      </w:r>
      <w:r w:rsidRPr="000F7586">
        <w:rPr>
          <w:rFonts w:ascii="Times New Roman" w:hAnsi="Times New Roman" w:cs="Times New Roman"/>
          <w:i/>
          <w:color w:val="0000CC"/>
          <w:sz w:val="24"/>
          <w:szCs w:val="24"/>
          <w:lang w:eastAsia="fr-FR"/>
        </w:rPr>
        <w:t xml:space="preserve">cet </w:t>
      </w:r>
      <w:r w:rsidR="001A47D7" w:rsidRPr="000F7586">
        <w:rPr>
          <w:rFonts w:ascii="Times New Roman" w:hAnsi="Times New Roman" w:cs="Times New Roman"/>
          <w:i/>
          <w:color w:val="0000CC"/>
          <w:sz w:val="24"/>
          <w:szCs w:val="24"/>
          <w:lang w:eastAsia="fr-FR"/>
        </w:rPr>
        <w:t>objet</w:t>
      </w:r>
      <w:r w:rsidR="001A47D7" w:rsidRPr="00D16F78">
        <w:rPr>
          <w:rFonts w:ascii="Times New Roman" w:hAnsi="Times New Roman" w:cs="Times New Roman"/>
          <w:i/>
          <w:color w:val="0000CC"/>
          <w:sz w:val="24"/>
          <w:szCs w:val="24"/>
          <w:lang w:eastAsia="fr-FR"/>
        </w:rPr>
        <w:t xml:space="preserve"> phallique</w:t>
      </w:r>
      <w:r w:rsidRPr="00D16F78">
        <w:rPr>
          <w:rFonts w:ascii="Courier New" w:hAnsi="Courier New" w:cs="Courier New"/>
          <w:sz w:val="28"/>
          <w:szCs w:val="28"/>
          <w:lang w:eastAsia="fr-FR"/>
        </w:rPr>
        <w:t xml:space="preserve"> qui entre comme un élément de composition </w:t>
      </w:r>
    </w:p>
    <w:p w:rsidR="004A2F57" w:rsidRPr="00D16F78" w:rsidRDefault="004A2F57" w:rsidP="000F7586">
      <w:pPr>
        <w:pStyle w:val="Sansinterligne"/>
        <w:ind w:left="720"/>
        <w:rPr>
          <w:rFonts w:ascii="Courier New" w:hAnsi="Courier New" w:cs="Courier New"/>
          <w:sz w:val="28"/>
          <w:szCs w:val="28"/>
          <w:lang w:eastAsia="fr-FR"/>
        </w:rPr>
      </w:pPr>
      <w:r w:rsidRPr="00D16F78">
        <w:rPr>
          <w:rFonts w:ascii="Courier New" w:hAnsi="Courier New" w:cs="Courier New"/>
          <w:sz w:val="28"/>
          <w:szCs w:val="28"/>
          <w:lang w:eastAsia="fr-FR"/>
        </w:rPr>
        <w:t>tout à fait premier dans la relation mère</w:t>
      </w:r>
      <w:r w:rsidR="008A25C4">
        <w:rPr>
          <w:rFonts w:ascii="Courier New" w:hAnsi="Courier New" w:cs="Courier New"/>
          <w:sz w:val="28"/>
          <w:szCs w:val="28"/>
          <w:lang w:eastAsia="fr-FR"/>
        </w:rPr>
        <w:t>–</w:t>
      </w:r>
      <w:r w:rsidRPr="00D16F78">
        <w:rPr>
          <w:rFonts w:ascii="Courier New" w:hAnsi="Courier New" w:cs="Courier New"/>
          <w:sz w:val="28"/>
          <w:szCs w:val="28"/>
          <w:lang w:eastAsia="fr-FR"/>
        </w:rPr>
        <w:t xml:space="preserve">enfant, </w:t>
      </w:r>
      <w:r w:rsidR="00D16F78">
        <w:rPr>
          <w:rFonts w:ascii="Courier New" w:hAnsi="Courier New" w:cs="Courier New"/>
          <w:sz w:val="28"/>
          <w:szCs w:val="28"/>
          <w:lang w:eastAsia="fr-FR"/>
        </w:rPr>
        <w:t xml:space="preserve">             </w:t>
      </w:r>
      <w:r w:rsidRPr="00D16F78">
        <w:rPr>
          <w:rFonts w:ascii="Courier New" w:hAnsi="Courier New" w:cs="Courier New"/>
          <w:sz w:val="28"/>
          <w:szCs w:val="28"/>
          <w:lang w:eastAsia="fr-FR"/>
        </w:rPr>
        <w:t>dans sa struc</w:t>
      </w:r>
      <w:r w:rsidRPr="00D16F78">
        <w:rPr>
          <w:rFonts w:ascii="Courier New" w:hAnsi="Courier New" w:cs="Courier New"/>
          <w:sz w:val="28"/>
          <w:szCs w:val="28"/>
          <w:lang w:eastAsia="fr-FR"/>
        </w:rPr>
        <w:softHyphen/>
        <w:t>turation primitive.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1A47D7"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Nulle observation assurément ne peut mieux nous servir que l'observation du petit Hans, à cet endroit où tout part en effet chez le petit Hans de quelque chose qui est ce jeu entre lui et sa mère : </w:t>
      </w:r>
    </w:p>
    <w:p w:rsidR="00D16F78" w:rsidRDefault="00D16F78" w:rsidP="004A2F57">
      <w:pPr>
        <w:pStyle w:val="Sansinterligne"/>
        <w:rPr>
          <w:rFonts w:ascii="Courier New" w:hAnsi="Courier New" w:cs="Courier New"/>
          <w:sz w:val="28"/>
          <w:szCs w:val="28"/>
          <w:lang w:eastAsia="fr-FR"/>
        </w:rPr>
      </w:pPr>
    </w:p>
    <w:p w:rsidR="00D16F78" w:rsidRDefault="004A2F57" w:rsidP="00D16F78">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voir, </w:t>
      </w:r>
    </w:p>
    <w:p w:rsidR="00D16F78" w:rsidRDefault="004A2F57" w:rsidP="00D16F78">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ne pas voir, </w:t>
      </w:r>
    </w:p>
    <w:p w:rsidR="00D16F78" w:rsidRDefault="004A2F57" w:rsidP="00D16F78">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guetter, </w:t>
      </w:r>
    </w:p>
    <w:p w:rsidR="001A47D7" w:rsidRDefault="004A2F57" w:rsidP="00D16F78">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épier </w:t>
      </w:r>
      <w:r w:rsidRPr="00D16F78">
        <w:rPr>
          <w:rFonts w:ascii="Times New Roman" w:hAnsi="Times New Roman" w:cs="Times New Roman"/>
          <w:i/>
          <w:color w:val="0000CC"/>
          <w:sz w:val="24"/>
          <w:szCs w:val="24"/>
          <w:lang w:eastAsia="fr-FR"/>
        </w:rPr>
        <w:t xml:space="preserve">où est le </w:t>
      </w:r>
      <w:r w:rsidR="001A47D7" w:rsidRPr="001A47D7">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w:t>
      </w:r>
    </w:p>
    <w:p w:rsidR="001A47D7" w:rsidRDefault="001A47D7" w:rsidP="004A2F57">
      <w:pPr>
        <w:pStyle w:val="Sansinterligne"/>
        <w:rPr>
          <w:rFonts w:ascii="Courier New" w:hAnsi="Courier New" w:cs="Courier New"/>
          <w:sz w:val="28"/>
          <w:szCs w:val="28"/>
          <w:lang w:eastAsia="fr-FR"/>
        </w:rPr>
      </w:pP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Soulignons que nous restons à cet endroit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dans une entière ambi</w:t>
      </w:r>
      <w:r w:rsidRPr="00986A2E">
        <w:rPr>
          <w:rFonts w:ascii="Courier New" w:hAnsi="Courier New" w:cs="Courier New"/>
          <w:sz w:val="28"/>
          <w:szCs w:val="28"/>
          <w:lang w:eastAsia="fr-FR"/>
        </w:rPr>
        <w:softHyphen/>
        <w:t xml:space="preserve">guïté sur le sujet de </w:t>
      </w:r>
    </w:p>
    <w:p w:rsidR="001A47D7"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qu'on peut appeler la croyance de Hans. </w:t>
      </w:r>
    </w:p>
    <w:p w:rsidR="001A47D7" w:rsidRDefault="001A47D7" w:rsidP="004A2F57">
      <w:pPr>
        <w:pStyle w:val="Sansinterligne"/>
        <w:rPr>
          <w:rFonts w:ascii="Courier New" w:hAnsi="Courier New" w:cs="Courier New"/>
          <w:sz w:val="28"/>
          <w:szCs w:val="28"/>
          <w:lang w:eastAsia="fr-FR"/>
        </w:rPr>
      </w:pPr>
    </w:p>
    <w:p w:rsidR="001A47D7"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avons bien l'impression qu'au moment où l'observation commence, il y a longtemps que du point de vue réel il a comme on dit, sa petite idée : </w:t>
      </w:r>
    </w:p>
    <w:p w:rsidR="00D16F78" w:rsidRDefault="00D16F78" w:rsidP="004A2F57">
      <w:pPr>
        <w:pStyle w:val="Sansinterligne"/>
        <w:rPr>
          <w:rFonts w:ascii="Courier New" w:hAnsi="Courier New" w:cs="Courier New"/>
          <w:sz w:val="24"/>
          <w:szCs w:val="24"/>
          <w:lang w:eastAsia="fr-FR"/>
        </w:rPr>
      </w:pPr>
    </w:p>
    <w:p w:rsidR="00D16F78" w:rsidRDefault="004A2F57" w:rsidP="00D16F78">
      <w:pPr>
        <w:pStyle w:val="Sansinterligne"/>
        <w:ind w:left="708" w:firstLine="708"/>
        <w:rPr>
          <w:rFonts w:ascii="Courier New" w:hAnsi="Courier New" w:cs="Courier New"/>
          <w:sz w:val="28"/>
          <w:szCs w:val="28"/>
          <w:lang w:eastAsia="fr-FR"/>
        </w:rPr>
      </w:pPr>
      <w:r w:rsidRPr="001A47D7">
        <w:rPr>
          <w:rFonts w:ascii="Courier New" w:hAnsi="Courier New" w:cs="Courier New"/>
          <w:sz w:val="24"/>
          <w:szCs w:val="24"/>
          <w:lang w:eastAsia="fr-FR"/>
        </w:rPr>
        <w:t>« </w:t>
      </w:r>
      <w:r w:rsidRPr="00D16F78">
        <w:rPr>
          <w:rFonts w:ascii="Times New Roman" w:hAnsi="Times New Roman" w:cs="Times New Roman"/>
          <w:i/>
          <w:iCs/>
          <w:lang w:eastAsia="fr-FR"/>
        </w:rPr>
        <w:t>Déjà j'ai pensé à tout cela</w:t>
      </w:r>
      <w:r w:rsidR="001A47D7">
        <w:rPr>
          <w:rFonts w:ascii="Courier New" w:hAnsi="Courier New" w:cs="Courier New"/>
          <w:i/>
          <w:iCs/>
          <w:sz w:val="28"/>
          <w:szCs w:val="28"/>
          <w:lang w:eastAsia="fr-FR"/>
        </w:rPr>
        <w:t>…</w:t>
      </w:r>
      <w:r w:rsidRPr="00986A2E">
        <w:rPr>
          <w:rFonts w:ascii="Courier New" w:hAnsi="Courier New" w:cs="Courier New"/>
          <w:sz w:val="28"/>
          <w:szCs w:val="28"/>
          <w:lang w:eastAsia="fr-FR"/>
        </w:rPr>
        <w:t xml:space="preserve"> </w:t>
      </w:r>
      <w:r w:rsidRPr="001A47D7">
        <w:rPr>
          <w:rFonts w:ascii="Courier New" w:hAnsi="Courier New" w:cs="Courier New"/>
          <w:sz w:val="24"/>
          <w:szCs w:val="24"/>
          <w:lang w:eastAsia="fr-FR"/>
        </w:rPr>
        <w:t>»</w:t>
      </w:r>
    </w:p>
    <w:p w:rsidR="00D16F78" w:rsidRDefault="00D16F78"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quand on lui donne de </w:t>
      </w:r>
      <w:proofErr w:type="gramStart"/>
      <w:r w:rsidRPr="00986A2E">
        <w:rPr>
          <w:rFonts w:ascii="Courier New" w:hAnsi="Courier New" w:cs="Courier New"/>
          <w:sz w:val="28"/>
          <w:szCs w:val="28"/>
          <w:lang w:eastAsia="fr-FR"/>
        </w:rPr>
        <w:t>ces réponses à la fois rapides</w:t>
      </w:r>
      <w:proofErr w:type="gramEnd"/>
      <w:r w:rsidRPr="00986A2E">
        <w:rPr>
          <w:rFonts w:ascii="Courier New" w:hAnsi="Courier New" w:cs="Courier New"/>
          <w:sz w:val="28"/>
          <w:szCs w:val="28"/>
          <w:lang w:eastAsia="fr-FR"/>
        </w:rPr>
        <w:t xml:space="preserve"> et servant à </w:t>
      </w:r>
      <w:r w:rsidRPr="00D16F78">
        <w:rPr>
          <w:rFonts w:ascii="Courier New" w:hAnsi="Courier New" w:cs="Courier New"/>
          <w:sz w:val="28"/>
          <w:szCs w:val="28"/>
          <w:lang w:eastAsia="fr-FR"/>
        </w:rPr>
        <w:t>noyer le sujet</w:t>
      </w:r>
      <w:r w:rsidRPr="00986A2E">
        <w:rPr>
          <w:rFonts w:ascii="Courier New" w:hAnsi="Courier New" w:cs="Courier New"/>
          <w:sz w:val="28"/>
          <w:szCs w:val="28"/>
          <w:lang w:eastAsia="fr-FR"/>
        </w:rPr>
        <w:t>, qui sont les réponses auxquelles les parents se sentent contraints devant toute interrogation un peu abrupte de l'enfant.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Ici je vais encore une fois ponctuer la présence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déjà à ce niveau</w:t>
      </w:r>
      <w:r w:rsidR="00D16F78">
        <w:rPr>
          <w:rFonts w:ascii="Courier New" w:hAnsi="Courier New" w:cs="Courier New"/>
          <w:sz w:val="28"/>
          <w:szCs w:val="28"/>
          <w:lang w:eastAsia="fr-FR"/>
        </w:rPr>
        <w:t>…</w:t>
      </w:r>
    </w:p>
    <w:p w:rsidR="00D16F78" w:rsidRDefault="004A2F57" w:rsidP="00D16F78">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au niveau de </w:t>
      </w:r>
      <w:r w:rsidRPr="00D16F78">
        <w:rPr>
          <w:rFonts w:ascii="Times New Roman" w:hAnsi="Times New Roman" w:cs="Times New Roman"/>
          <w:i/>
          <w:color w:val="0000CC"/>
          <w:sz w:val="24"/>
          <w:szCs w:val="24"/>
          <w:lang w:eastAsia="fr-FR"/>
        </w:rPr>
        <w:t>la relation imaginaire</w:t>
      </w:r>
      <w:r w:rsidRPr="00986A2E">
        <w:rPr>
          <w:rFonts w:ascii="Courier New" w:hAnsi="Courier New" w:cs="Courier New"/>
          <w:sz w:val="28"/>
          <w:szCs w:val="28"/>
          <w:lang w:eastAsia="fr-FR"/>
        </w:rPr>
        <w:t xml:space="preserve"> que peut passer pour être par excellence la réaction </w:t>
      </w:r>
    </w:p>
    <w:p w:rsidR="00D16F78" w:rsidRDefault="004A2F57" w:rsidP="00D16F78">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00D16F78">
        <w:rPr>
          <w:rFonts w:ascii="Courier New" w:hAnsi="Courier New" w:cs="Courier New"/>
          <w:sz w:val="28"/>
          <w:szCs w:val="28"/>
          <w:lang w:eastAsia="fr-FR"/>
        </w:rPr>
        <w:t>« </w:t>
      </w:r>
      <w:r w:rsidRPr="00D16F78">
        <w:rPr>
          <w:rFonts w:ascii="Times New Roman" w:hAnsi="Times New Roman" w:cs="Times New Roman"/>
          <w:i/>
          <w:color w:val="0000CC"/>
          <w:sz w:val="24"/>
          <w:szCs w:val="24"/>
          <w:lang w:eastAsia="fr-FR"/>
        </w:rPr>
        <w:t>voir</w:t>
      </w:r>
      <w:r w:rsidR="00D16F78">
        <w:rPr>
          <w:rFonts w:ascii="Courier New" w:hAnsi="Courier New" w:cs="Courier New"/>
          <w:sz w:val="28"/>
          <w:szCs w:val="28"/>
          <w:lang w:eastAsia="fr-FR"/>
        </w:rPr>
        <w:t> »</w:t>
      </w:r>
      <w:r w:rsidRPr="00986A2E">
        <w:rPr>
          <w:rFonts w:ascii="Courier New" w:hAnsi="Courier New" w:cs="Courier New"/>
          <w:sz w:val="28"/>
          <w:szCs w:val="28"/>
          <w:lang w:eastAsia="fr-FR"/>
        </w:rPr>
        <w:t xml:space="preserve"> et du </w:t>
      </w:r>
      <w:r w:rsidR="00D16F78">
        <w:rPr>
          <w:rFonts w:ascii="Courier New" w:hAnsi="Courier New" w:cs="Courier New"/>
          <w:sz w:val="28"/>
          <w:szCs w:val="28"/>
          <w:lang w:eastAsia="fr-FR"/>
        </w:rPr>
        <w:t>« </w:t>
      </w:r>
      <w:r w:rsidRPr="00D16F78">
        <w:rPr>
          <w:rFonts w:ascii="Times New Roman" w:hAnsi="Times New Roman" w:cs="Times New Roman"/>
          <w:i/>
          <w:color w:val="0000CC"/>
          <w:sz w:val="24"/>
          <w:szCs w:val="24"/>
          <w:lang w:eastAsia="fr-FR"/>
        </w:rPr>
        <w:t>être vu</w:t>
      </w:r>
      <w:r w:rsidR="00D16F78">
        <w:rPr>
          <w:rFonts w:ascii="Courier New" w:hAnsi="Courier New" w:cs="Courier New"/>
          <w:sz w:val="28"/>
          <w:szCs w:val="28"/>
          <w:lang w:eastAsia="fr-FR"/>
        </w:rPr>
        <w:t> »</w:t>
      </w:r>
    </w:p>
    <w:p w:rsidR="00D16F78" w:rsidRDefault="00D16F7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je veux ponctuer combien il importe de réserver,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maintenir à ce niveau </w:t>
      </w:r>
      <w:r w:rsidRPr="00D16F78">
        <w:rPr>
          <w:rFonts w:ascii="Courier New" w:hAnsi="Courier New" w:cs="Courier New"/>
          <w:i/>
          <w:sz w:val="24"/>
          <w:szCs w:val="24"/>
          <w:lang w:eastAsia="fr-FR"/>
        </w:rPr>
        <w:t>l'articulation intersubjective</w:t>
      </w:r>
      <w:r w:rsidRPr="00986A2E">
        <w:rPr>
          <w:rFonts w:ascii="Courier New" w:hAnsi="Courier New" w:cs="Courier New"/>
          <w:sz w:val="28"/>
          <w:szCs w:val="28"/>
          <w:lang w:eastAsia="fr-FR"/>
        </w:rPr>
        <w:t xml:space="preserve"> qui est loin d'être duelle, comme vous allez le voir, et qui nous montre que déjà implicitement dans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relation dite </w:t>
      </w:r>
      <w:r w:rsidR="00724A51">
        <w:rPr>
          <w:rFonts w:ascii="Courier New" w:hAnsi="Courier New" w:cs="Courier New"/>
          <w:sz w:val="28"/>
          <w:szCs w:val="28"/>
          <w:lang w:eastAsia="fr-FR"/>
        </w:rPr>
        <w:t>« </w:t>
      </w:r>
      <w:r w:rsidRPr="00724A51">
        <w:rPr>
          <w:rFonts w:ascii="Times New Roman" w:hAnsi="Times New Roman" w:cs="Times New Roman"/>
          <w:i/>
          <w:sz w:val="24"/>
          <w:szCs w:val="24"/>
          <w:lang w:eastAsia="fr-FR"/>
        </w:rPr>
        <w:t>scoptophilique</w:t>
      </w:r>
      <w:r w:rsidR="00724A51">
        <w:rPr>
          <w:rFonts w:ascii="Courier New" w:hAnsi="Courier New" w:cs="Courier New"/>
          <w:sz w:val="28"/>
          <w:szCs w:val="28"/>
          <w:lang w:eastAsia="fr-FR"/>
        </w:rPr>
        <w:t> »</w:t>
      </w:r>
      <w:r w:rsidR="00D16F78">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24A51" w:rsidRDefault="004A2F57" w:rsidP="00D16F78">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avec ses </w:t>
      </w:r>
      <w:r w:rsidRPr="00D16F78">
        <w:rPr>
          <w:rFonts w:ascii="Courier New" w:hAnsi="Courier New" w:cs="Courier New"/>
          <w:i/>
          <w:sz w:val="24"/>
          <w:szCs w:val="24"/>
          <w:lang w:eastAsia="fr-FR"/>
        </w:rPr>
        <w:t>deux termes opposés</w:t>
      </w:r>
      <w:r w:rsidRPr="00986A2E">
        <w:rPr>
          <w:rFonts w:ascii="Courier New" w:hAnsi="Courier New" w:cs="Courier New"/>
          <w:sz w:val="28"/>
          <w:szCs w:val="28"/>
          <w:lang w:eastAsia="fr-FR"/>
        </w:rPr>
        <w:t xml:space="preserve"> </w:t>
      </w:r>
      <w:r w:rsidR="00D16F78" w:rsidRPr="00D16F78">
        <w:rPr>
          <w:rFonts w:ascii="Courier New" w:hAnsi="Courier New" w:cs="Courier New"/>
          <w:sz w:val="24"/>
          <w:szCs w:val="24"/>
          <w:lang w:eastAsia="fr-FR"/>
        </w:rPr>
        <w:t>« </w:t>
      </w:r>
      <w:r w:rsidRPr="00D16F78">
        <w:rPr>
          <w:rFonts w:ascii="Times New Roman" w:hAnsi="Times New Roman" w:cs="Times New Roman"/>
          <w:i/>
          <w:sz w:val="24"/>
          <w:szCs w:val="24"/>
          <w:lang w:eastAsia="fr-FR"/>
        </w:rPr>
        <w:t>montrer</w:t>
      </w:r>
      <w:r w:rsidR="00D16F78" w:rsidRPr="00D16F78">
        <w:rPr>
          <w:rFonts w:ascii="Courier New" w:hAnsi="Courier New" w:cs="Courier New"/>
          <w:sz w:val="24"/>
          <w:szCs w:val="24"/>
          <w:lang w:eastAsia="fr-FR"/>
        </w:rPr>
        <w:t> »</w:t>
      </w:r>
      <w:r w:rsidRPr="00986A2E">
        <w:rPr>
          <w:rFonts w:ascii="Courier New" w:hAnsi="Courier New" w:cs="Courier New"/>
          <w:sz w:val="28"/>
          <w:szCs w:val="28"/>
          <w:lang w:eastAsia="fr-FR"/>
        </w:rPr>
        <w:t xml:space="preserve"> et </w:t>
      </w:r>
      <w:r w:rsidR="00D16F78" w:rsidRPr="00D16F78">
        <w:rPr>
          <w:rFonts w:ascii="Courier New" w:hAnsi="Courier New" w:cs="Courier New"/>
          <w:sz w:val="24"/>
          <w:szCs w:val="24"/>
          <w:lang w:eastAsia="fr-FR"/>
        </w:rPr>
        <w:t>« </w:t>
      </w:r>
      <w:r w:rsidRPr="00D16F78">
        <w:rPr>
          <w:rFonts w:ascii="Times New Roman" w:hAnsi="Times New Roman" w:cs="Times New Roman"/>
          <w:i/>
          <w:sz w:val="24"/>
          <w:szCs w:val="24"/>
          <w:lang w:eastAsia="fr-FR"/>
        </w:rPr>
        <w:t>se mon</w:t>
      </w:r>
      <w:r w:rsidRPr="00D16F78">
        <w:rPr>
          <w:rFonts w:ascii="Times New Roman" w:hAnsi="Times New Roman" w:cs="Times New Roman"/>
          <w:i/>
          <w:sz w:val="24"/>
          <w:szCs w:val="24"/>
          <w:lang w:eastAsia="fr-FR"/>
        </w:rPr>
        <w:softHyphen/>
        <w:t>trer</w:t>
      </w:r>
      <w:r w:rsidR="00D16F78" w:rsidRPr="00D16F78">
        <w:rPr>
          <w:rFonts w:ascii="Courier New" w:hAnsi="Courier New" w:cs="Courier New"/>
          <w:sz w:val="24"/>
          <w:szCs w:val="24"/>
          <w:lang w:eastAsia="fr-FR"/>
        </w:rPr>
        <w:t> »</w:t>
      </w:r>
      <w:r w:rsidRPr="00986A2E">
        <w:rPr>
          <w:rFonts w:ascii="Courier New" w:hAnsi="Courier New" w:cs="Courier New"/>
          <w:sz w:val="28"/>
          <w:szCs w:val="28"/>
          <w:lang w:eastAsia="fr-FR"/>
        </w:rPr>
        <w:t xml:space="preserve"> </w:t>
      </w:r>
      <w:r w:rsidR="00D16F78">
        <w:rPr>
          <w:rFonts w:ascii="Courier New" w:hAnsi="Courier New" w:cs="Courier New"/>
          <w:sz w:val="28"/>
          <w:szCs w:val="28"/>
          <w:lang w:eastAsia="fr-FR"/>
        </w:rPr>
        <w:t>…</w:t>
      </w:r>
      <w:r w:rsidRPr="00986A2E">
        <w:rPr>
          <w:rFonts w:ascii="Courier New" w:hAnsi="Courier New" w:cs="Courier New"/>
          <w:sz w:val="28"/>
          <w:szCs w:val="28"/>
          <w:lang w:eastAsia="fr-FR"/>
        </w:rPr>
        <w:t xml:space="preserve">comme </w:t>
      </w:r>
      <w:r w:rsidRPr="00724A51">
        <w:rPr>
          <w:rFonts w:ascii="Times New Roman" w:eastAsia="MingLiU" w:hAnsi="Times New Roman" w:cs="Times New Roman"/>
          <w:i/>
          <w:sz w:val="24"/>
          <w:szCs w:val="24"/>
          <w:lang w:eastAsia="fr-FR"/>
        </w:rPr>
        <w:t>la relation scoptophilique</w:t>
      </w:r>
      <w:r w:rsidRPr="00986A2E">
        <w:rPr>
          <w:rFonts w:ascii="Courier New" w:hAnsi="Courier New" w:cs="Courier New"/>
          <w:sz w:val="28"/>
          <w:szCs w:val="28"/>
          <w:lang w:eastAsia="fr-FR"/>
        </w:rPr>
        <w:t xml:space="preserve"> doit mériter un instant l'arrêt de notre attention, pour nous faire voir combien déjà elle est distincte de </w:t>
      </w:r>
      <w:r w:rsidRPr="00D16F78">
        <w:rPr>
          <w:rFonts w:ascii="Times New Roman" w:hAnsi="Times New Roman" w:cs="Times New Roman"/>
          <w:i/>
          <w:sz w:val="24"/>
          <w:szCs w:val="24"/>
          <w:lang w:eastAsia="fr-FR"/>
        </w:rPr>
        <w:t>la relation imaginaire primitive</w:t>
      </w:r>
      <w:r w:rsidRPr="00986A2E">
        <w:rPr>
          <w:rFonts w:ascii="Courier New" w:hAnsi="Courier New" w:cs="Courier New"/>
          <w:sz w:val="28"/>
          <w:szCs w:val="28"/>
          <w:lang w:eastAsia="fr-FR"/>
        </w:rPr>
        <w:t xml:space="preserve">, </w:t>
      </w: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est cette sorte de mode de capture dans le champ de ce que nous pourrions appeler </w:t>
      </w:r>
      <w:r w:rsidRPr="00D16F78">
        <w:rPr>
          <w:rFonts w:ascii="Times New Roman" w:hAnsi="Times New Roman" w:cs="Times New Roman"/>
          <w:i/>
          <w:sz w:val="24"/>
          <w:szCs w:val="24"/>
          <w:lang w:eastAsia="fr-FR"/>
        </w:rPr>
        <w:t>un affrontement visuel réciproque</w:t>
      </w:r>
      <w:r w:rsidRPr="00986A2E">
        <w:rPr>
          <w:rFonts w:ascii="Courier New" w:hAnsi="Courier New" w:cs="Courier New"/>
          <w:sz w:val="28"/>
          <w:szCs w:val="28"/>
          <w:lang w:eastAsia="fr-FR"/>
        </w:rPr>
        <w:t xml:space="preserve">. </w:t>
      </w:r>
    </w:p>
    <w:p w:rsidR="00D16F78" w:rsidRDefault="00D16F78" w:rsidP="00D16F78">
      <w:pPr>
        <w:pStyle w:val="Sansinterligne"/>
        <w:rPr>
          <w:rFonts w:ascii="Courier New" w:hAnsi="Courier New" w:cs="Courier New"/>
          <w:sz w:val="28"/>
          <w:szCs w:val="28"/>
          <w:lang w:eastAsia="fr-FR"/>
        </w:rPr>
      </w:pPr>
    </w:p>
    <w:p w:rsidR="000F7586"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Celui sur lequel, j'ai longuement insisté au temps </w:t>
      </w: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où je me livrais pour vous le faire comprendre, </w:t>
      </w: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son mode primitif de </w:t>
      </w:r>
      <w:r w:rsidRPr="00D16F78">
        <w:rPr>
          <w:rFonts w:ascii="Times New Roman" w:hAnsi="Times New Roman" w:cs="Times New Roman"/>
          <w:i/>
          <w:sz w:val="24"/>
          <w:szCs w:val="24"/>
          <w:lang w:eastAsia="fr-FR"/>
        </w:rPr>
        <w:t>relation imaginaire visuelle</w:t>
      </w:r>
      <w:r w:rsidRPr="00986A2E">
        <w:rPr>
          <w:rFonts w:ascii="Courier New" w:hAnsi="Courier New" w:cs="Courier New"/>
          <w:sz w:val="28"/>
          <w:szCs w:val="28"/>
          <w:lang w:eastAsia="fr-FR"/>
        </w:rPr>
        <w:t xml:space="preserve">, </w:t>
      </w: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quand nous référions au règne animal, à ces singuliers duels visuels de couples animaux, </w:t>
      </w: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où l'on voit l'animal pris dans certaines réactions typiques dites de la parade</w:t>
      </w:r>
      <w:r w:rsidR="00D16F78">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16F78" w:rsidRDefault="004A2F57" w:rsidP="00D16F78">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qu'il s'agisse d'un lézard ou d'un poisson</w:t>
      </w:r>
    </w:p>
    <w:p w:rsidR="00D16F78" w:rsidRDefault="00D16F78" w:rsidP="00D16F7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après un affrontement où des deux adversaires ou partenaires, tout s'érige d'un certain ensemble de phanères, de signaux, d'appareils de capture visuelle chez l'un et chez l'autre. </w:t>
      </w:r>
    </w:p>
    <w:p w:rsidR="00D16F78" w:rsidRDefault="00D16F78" w:rsidP="00D16F78">
      <w:pPr>
        <w:pStyle w:val="Sansinterligne"/>
        <w:rPr>
          <w:rFonts w:ascii="Courier New" w:hAnsi="Courier New" w:cs="Courier New"/>
          <w:sz w:val="28"/>
          <w:szCs w:val="28"/>
          <w:lang w:eastAsia="fr-FR"/>
        </w:rPr>
      </w:pP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Littéralement quelque chose chez l'un cède, </w:t>
      </w: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fait que sur le plan seul de cet </w:t>
      </w:r>
      <w:r w:rsidR="00D16F78" w:rsidRPr="00D16F78">
        <w:rPr>
          <w:rFonts w:ascii="Times New Roman" w:hAnsi="Times New Roman" w:cs="Times New Roman"/>
          <w:i/>
          <w:sz w:val="24"/>
          <w:szCs w:val="24"/>
          <w:lang w:eastAsia="fr-FR"/>
        </w:rPr>
        <w:t>affrontement visuel</w:t>
      </w:r>
      <w:r w:rsidRPr="00986A2E">
        <w:rPr>
          <w:rFonts w:ascii="Courier New" w:hAnsi="Courier New" w:cs="Courier New"/>
          <w:sz w:val="28"/>
          <w:szCs w:val="28"/>
          <w:lang w:eastAsia="fr-FR"/>
        </w:rPr>
        <w:t xml:space="preserve">, </w:t>
      </w:r>
    </w:p>
    <w:p w:rsidR="00724A51"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w:t>
      </w:r>
      <w:r w:rsidR="00724A51">
        <w:rPr>
          <w:rFonts w:ascii="Courier New" w:hAnsi="Courier New" w:cs="Courier New"/>
          <w:sz w:val="28"/>
          <w:szCs w:val="28"/>
          <w:lang w:eastAsia="fr-FR"/>
        </w:rPr>
        <w:t>« </w:t>
      </w:r>
      <w:r w:rsidRPr="00724A51">
        <w:rPr>
          <w:rFonts w:ascii="Times New Roman" w:hAnsi="Times New Roman" w:cs="Times New Roman"/>
          <w:i/>
          <w:sz w:val="24"/>
          <w:szCs w:val="24"/>
          <w:lang w:eastAsia="fr-FR"/>
        </w:rPr>
        <w:t>s'efface</w:t>
      </w:r>
      <w:r w:rsidR="00724A51">
        <w:rPr>
          <w:rFonts w:ascii="Courier New" w:hAnsi="Courier New" w:cs="Courier New"/>
          <w:sz w:val="28"/>
          <w:szCs w:val="28"/>
          <w:lang w:eastAsia="fr-FR"/>
        </w:rPr>
        <w:t> »</w:t>
      </w:r>
      <w:r w:rsidRPr="00986A2E">
        <w:rPr>
          <w:rFonts w:ascii="Courier New" w:hAnsi="Courier New" w:cs="Courier New"/>
          <w:sz w:val="28"/>
          <w:szCs w:val="28"/>
          <w:lang w:eastAsia="fr-FR"/>
        </w:rPr>
        <w:t>,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on dire pour employer un terme </w:t>
      </w: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 langage qui conjoint en quelque sorte la dérobade motrice et le palissement des couleurs. </w:t>
      </w:r>
    </w:p>
    <w:p w:rsidR="00D16F78" w:rsidRDefault="00D16F78" w:rsidP="00D16F78">
      <w:pPr>
        <w:pStyle w:val="Sansinterligne"/>
        <w:rPr>
          <w:rFonts w:ascii="Courier New" w:hAnsi="Courier New" w:cs="Courier New"/>
          <w:sz w:val="28"/>
          <w:szCs w:val="28"/>
          <w:lang w:eastAsia="fr-FR"/>
        </w:rPr>
      </w:pPr>
    </w:p>
    <w:p w:rsidR="00724A51"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ce que ce combat effectivement produit, </w:t>
      </w:r>
    </w:p>
    <w:p w:rsidR="00724A51"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se détourne de la vision de celui qui a pris </w:t>
      </w:r>
    </w:p>
    <w:p w:rsidR="00724A51"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position dominante, et même l'expérience </w:t>
      </w:r>
    </w:p>
    <w:p w:rsidR="00724A51"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montre à cet endroit qu'il ne s'agit pas là toujours de quelque chose qui se fasse strictement </w:t>
      </w: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 bén</w:t>
      </w:r>
      <w:r w:rsidR="00D16F78">
        <w:rPr>
          <w:rFonts w:ascii="Courier New" w:hAnsi="Courier New" w:cs="Courier New"/>
          <w:sz w:val="28"/>
          <w:szCs w:val="28"/>
          <w:lang w:eastAsia="fr-FR"/>
        </w:rPr>
        <w:t>éfice du mâle contre la femelle.</w:t>
      </w:r>
      <w:r w:rsidRPr="00986A2E">
        <w:rPr>
          <w:rFonts w:ascii="Courier New" w:hAnsi="Courier New" w:cs="Courier New"/>
          <w:sz w:val="28"/>
          <w:szCs w:val="28"/>
          <w:lang w:eastAsia="fr-FR"/>
        </w:rPr>
        <w:t xml:space="preserve"> </w:t>
      </w:r>
    </w:p>
    <w:p w:rsidR="0041750A" w:rsidRDefault="0041750A" w:rsidP="00D16F78">
      <w:pPr>
        <w:pStyle w:val="Sansinterligne"/>
        <w:rPr>
          <w:rFonts w:ascii="Courier New" w:hAnsi="Courier New" w:cs="Courier New"/>
          <w:sz w:val="28"/>
          <w:szCs w:val="28"/>
          <w:lang w:eastAsia="fr-FR"/>
        </w:rPr>
      </w:pPr>
    </w:p>
    <w:p w:rsidR="00724A51" w:rsidRDefault="00D16F78" w:rsidP="00D16F78">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Q</w:t>
      </w:r>
      <w:r w:rsidR="004A2F57" w:rsidRPr="00986A2E">
        <w:rPr>
          <w:rFonts w:ascii="Courier New" w:hAnsi="Courier New" w:cs="Courier New"/>
          <w:sz w:val="28"/>
          <w:szCs w:val="28"/>
          <w:lang w:eastAsia="fr-FR"/>
        </w:rPr>
        <w:t xml:space="preserve">uelquefois c'est entre deux mâles qu'une manifestation de cette espèce se produit, </w:t>
      </w:r>
    </w:p>
    <w:p w:rsidR="00724A51"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littéralement nous voyons sur le plan de </w:t>
      </w:r>
    </w:p>
    <w:p w:rsidR="00D16F78" w:rsidRDefault="004A2F57" w:rsidP="00D16F78">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communication visuelle </w:t>
      </w:r>
      <w:r w:rsidR="00D16F78">
        <w:rPr>
          <w:rFonts w:ascii="Courier New" w:hAnsi="Courier New" w:cs="Courier New"/>
          <w:sz w:val="28"/>
          <w:szCs w:val="28"/>
          <w:lang w:eastAsia="fr-FR"/>
        </w:rPr>
        <w:t xml:space="preserve">se </w:t>
      </w:r>
      <w:r w:rsidRPr="00986A2E">
        <w:rPr>
          <w:rFonts w:ascii="Courier New" w:hAnsi="Courier New" w:cs="Courier New"/>
          <w:sz w:val="28"/>
          <w:szCs w:val="28"/>
          <w:lang w:eastAsia="fr-FR"/>
        </w:rPr>
        <w:t>préparer</w:t>
      </w:r>
      <w:r w:rsidR="00D16F78">
        <w:rPr>
          <w:rFonts w:ascii="Courier New" w:hAnsi="Courier New" w:cs="Courier New"/>
          <w:sz w:val="28"/>
          <w:szCs w:val="28"/>
          <w:lang w:eastAsia="fr-FR"/>
        </w:rPr>
        <w:t>…</w:t>
      </w:r>
    </w:p>
    <w:p w:rsidR="00D16F78" w:rsidRDefault="004A2F57" w:rsidP="00D16F78">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et se prolonger directement dans l'acte d'étreinte, voire de l'oppression</w:t>
      </w:r>
    </w:p>
    <w:p w:rsidR="004A2F57" w:rsidRPr="00986A2E" w:rsidRDefault="00D16F78" w:rsidP="00D16F7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l'emprise qui courbe un des sujets devant l'autre qui permet à l'un de prendre sur l'autre le dessus.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Si assurément il y a là le point de référence</w:t>
      </w:r>
      <w:r w:rsidR="00D16F78">
        <w:rPr>
          <w:rFonts w:ascii="Courier New" w:hAnsi="Courier New" w:cs="Courier New"/>
          <w:sz w:val="28"/>
          <w:szCs w:val="28"/>
          <w:lang w:eastAsia="fr-FR"/>
        </w:rPr>
        <w:t xml:space="preserve">,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dirais </w:t>
      </w:r>
      <w:r w:rsidR="00D16F78">
        <w:rPr>
          <w:rFonts w:ascii="Courier New" w:hAnsi="Courier New" w:cs="Courier New"/>
          <w:sz w:val="28"/>
          <w:szCs w:val="28"/>
          <w:lang w:eastAsia="fr-FR"/>
        </w:rPr>
        <w:t>« </w:t>
      </w:r>
      <w:r w:rsidRPr="00D16F78">
        <w:rPr>
          <w:rFonts w:ascii="Times New Roman" w:hAnsi="Times New Roman" w:cs="Times New Roman"/>
          <w:i/>
          <w:sz w:val="24"/>
          <w:szCs w:val="24"/>
          <w:lang w:eastAsia="fr-FR"/>
        </w:rPr>
        <w:t>biologique</w:t>
      </w:r>
      <w:r w:rsidR="00D16F78">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r w:rsidR="00D16F78">
        <w:rPr>
          <w:rFonts w:ascii="Courier New" w:hAnsi="Courier New" w:cs="Courier New"/>
          <w:sz w:val="28"/>
          <w:szCs w:val="28"/>
          <w:lang w:eastAsia="fr-FR"/>
        </w:rPr>
        <w:t>« </w:t>
      </w:r>
      <w:r w:rsidRPr="00D16F78">
        <w:rPr>
          <w:rFonts w:ascii="Times New Roman" w:hAnsi="Times New Roman" w:cs="Times New Roman"/>
          <w:i/>
          <w:sz w:val="24"/>
          <w:szCs w:val="24"/>
          <w:lang w:eastAsia="fr-FR"/>
        </w:rPr>
        <w:t>éthologique</w:t>
      </w:r>
      <w:r w:rsidR="00D16F78">
        <w:rPr>
          <w:rFonts w:ascii="Courier New" w:hAnsi="Courier New" w:cs="Courier New"/>
          <w:sz w:val="28"/>
          <w:szCs w:val="28"/>
          <w:lang w:eastAsia="fr-FR"/>
        </w:rPr>
        <w:t xml:space="preserve"> », </w:t>
      </w:r>
      <w:r w:rsidRPr="00986A2E">
        <w:rPr>
          <w:rFonts w:ascii="Courier New" w:hAnsi="Courier New" w:cs="Courier New"/>
          <w:sz w:val="28"/>
          <w:szCs w:val="28"/>
          <w:lang w:eastAsia="fr-FR"/>
        </w:rPr>
        <w:t xml:space="preserve">qui nous permet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donner tout son accent à </w:t>
      </w:r>
      <w:r w:rsidRPr="00D16F78">
        <w:rPr>
          <w:rFonts w:ascii="Times New Roman" w:hAnsi="Times New Roman" w:cs="Times New Roman"/>
          <w:i/>
          <w:color w:val="0000CC"/>
          <w:sz w:val="24"/>
          <w:szCs w:val="24"/>
          <w:lang w:eastAsia="fr-FR"/>
        </w:rPr>
        <w:t>la relation imaginaire</w:t>
      </w:r>
      <w:r w:rsidRPr="00986A2E">
        <w:rPr>
          <w:rFonts w:ascii="Courier New" w:hAnsi="Courier New" w:cs="Courier New"/>
          <w:sz w:val="28"/>
          <w:szCs w:val="28"/>
          <w:lang w:eastAsia="fr-FR"/>
        </w:rPr>
        <w:t xml:space="preserve"> dans son articulation à l'ensemble du procès, non pas d'une parade, mais de la parade, je voudrais qu'il soit bien marqué combien on peut</w:t>
      </w:r>
      <w:r w:rsidR="00D16F78">
        <w:rPr>
          <w:rFonts w:ascii="Courier New" w:hAnsi="Courier New" w:cs="Courier New"/>
          <w:sz w:val="28"/>
          <w:szCs w:val="28"/>
          <w:lang w:eastAsia="fr-FR"/>
        </w:rPr>
        <w:t>,</w:t>
      </w:r>
      <w:r w:rsidRPr="00986A2E">
        <w:rPr>
          <w:rFonts w:ascii="Courier New" w:hAnsi="Courier New" w:cs="Courier New"/>
          <w:sz w:val="28"/>
          <w:szCs w:val="28"/>
          <w:lang w:eastAsia="fr-FR"/>
        </w:rPr>
        <w:t xml:space="preserve"> dès l'abord,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voir que tout ce qui se rapporte à ce domaine</w:t>
      </w:r>
      <w:r w:rsidR="00D16F78">
        <w:rPr>
          <w:rFonts w:ascii="Courier New" w:hAnsi="Courier New" w:cs="Courier New"/>
          <w:sz w:val="28"/>
          <w:szCs w:val="28"/>
          <w:lang w:eastAsia="fr-FR"/>
        </w:rPr>
        <w:t>…</w:t>
      </w:r>
    </w:p>
    <w:p w:rsidR="00724A51" w:rsidRDefault="004A2F57" w:rsidP="00D16F78">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vous voyez combien est intéressant </w:t>
      </w:r>
    </w:p>
    <w:p w:rsidR="00724A51" w:rsidRDefault="004A2F57" w:rsidP="00D16F78">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ce qui va se passer dans ce qui est en cause </w:t>
      </w:r>
    </w:p>
    <w:p w:rsidR="00D16F78" w:rsidRDefault="004A2F57" w:rsidP="00D16F78">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que je vous ai appelé du devinement par l'enfant </w:t>
      </w:r>
    </w:p>
    <w:p w:rsidR="00D16F78" w:rsidRDefault="004A2F57" w:rsidP="00D16F78">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du monde imaginaire maternel</w:t>
      </w:r>
    </w:p>
    <w:p w:rsidR="00D16F78" w:rsidRDefault="00D16F78" w:rsidP="00D16F7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qu'assurément nous voyons là combien les choses sont différentes, et combien </w:t>
      </w:r>
      <w:r w:rsidR="004A2F57" w:rsidRPr="00D16F78">
        <w:rPr>
          <w:rFonts w:ascii="Courier New" w:hAnsi="Courier New" w:cs="Courier New"/>
          <w:i/>
          <w:sz w:val="24"/>
          <w:szCs w:val="24"/>
          <w:lang w:eastAsia="fr-FR"/>
        </w:rPr>
        <w:t>ce dont il s'agit n'est pas tant</w:t>
      </w:r>
      <w:r>
        <w:rPr>
          <w:rFonts w:ascii="Courier New" w:hAnsi="Courier New" w:cs="Courier New"/>
          <w:sz w:val="28"/>
          <w:szCs w:val="28"/>
          <w:lang w:eastAsia="fr-FR"/>
        </w:rPr>
        <w:t xml:space="preserve"> : </w:t>
      </w:r>
    </w:p>
    <w:p w:rsidR="00D16F78" w:rsidRDefault="004A2F57" w:rsidP="004A2F57">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de voir</w:t>
      </w:r>
      <w:r w:rsidR="00D16F78">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de subir l'emprise de </w:t>
      </w:r>
      <w:r w:rsidR="00D16F78">
        <w:rPr>
          <w:rFonts w:ascii="Courier New" w:hAnsi="Courier New" w:cs="Courier New"/>
          <w:sz w:val="28"/>
          <w:szCs w:val="28"/>
          <w:lang w:eastAsia="fr-FR"/>
        </w:rPr>
        <w:t>« </w:t>
      </w:r>
      <w:r w:rsidRPr="00D16F78">
        <w:rPr>
          <w:rFonts w:ascii="Times New Roman" w:hAnsi="Times New Roman" w:cs="Times New Roman"/>
          <w:i/>
          <w:color w:val="000000" w:themeColor="text1"/>
          <w:sz w:val="24"/>
          <w:szCs w:val="24"/>
          <w:lang w:eastAsia="fr-FR"/>
        </w:rPr>
        <w:t>ce qui est vu</w:t>
      </w:r>
      <w:r w:rsidR="00D16F78">
        <w:rPr>
          <w:rFonts w:ascii="Courier New" w:hAnsi="Courier New" w:cs="Courier New"/>
          <w:sz w:val="28"/>
          <w:szCs w:val="28"/>
          <w:lang w:eastAsia="fr-FR"/>
        </w:rPr>
        <w:t> »</w:t>
      </w:r>
    </w:p>
    <w:p w:rsidR="00D16F78" w:rsidRPr="00D16F78" w:rsidRDefault="004A2F57" w:rsidP="004A2F57">
      <w:pPr>
        <w:pStyle w:val="Sansinterligne"/>
        <w:numPr>
          <w:ilvl w:val="0"/>
          <w:numId w:val="2"/>
        </w:numPr>
        <w:rPr>
          <w:rFonts w:ascii="Courier New" w:hAnsi="Courier New" w:cs="Courier New"/>
          <w:sz w:val="28"/>
          <w:szCs w:val="28"/>
          <w:lang w:eastAsia="fr-FR"/>
        </w:rPr>
      </w:pPr>
      <w:r w:rsidRPr="00D16F78">
        <w:rPr>
          <w:rFonts w:ascii="Courier New" w:hAnsi="Courier New" w:cs="Courier New"/>
          <w:sz w:val="28"/>
          <w:szCs w:val="28"/>
          <w:lang w:eastAsia="fr-FR"/>
        </w:rPr>
        <w:t xml:space="preserve">que de chercher très exactement à </w:t>
      </w:r>
      <w:r w:rsidR="00D16F78" w:rsidRPr="00D16F78">
        <w:rPr>
          <w:rFonts w:ascii="Courier New" w:hAnsi="Courier New" w:cs="Courier New"/>
          <w:sz w:val="28"/>
          <w:szCs w:val="28"/>
          <w:lang w:eastAsia="fr-FR"/>
        </w:rPr>
        <w:t>« </w:t>
      </w:r>
      <w:r w:rsidRPr="00D16F78">
        <w:rPr>
          <w:rFonts w:ascii="Times New Roman" w:hAnsi="Times New Roman" w:cs="Times New Roman"/>
          <w:i/>
          <w:color w:val="0000CC"/>
          <w:sz w:val="24"/>
          <w:szCs w:val="24"/>
          <w:lang w:eastAsia="fr-FR"/>
        </w:rPr>
        <w:t>voir</w:t>
      </w:r>
      <w:r w:rsidR="00D16F78" w:rsidRPr="00D16F78">
        <w:rPr>
          <w:rFonts w:ascii="Courier New" w:hAnsi="Courier New" w:cs="Courier New"/>
          <w:sz w:val="28"/>
          <w:szCs w:val="28"/>
          <w:lang w:eastAsia="fr-FR"/>
        </w:rPr>
        <w:t> »</w:t>
      </w:r>
      <w:r w:rsidRPr="00D16F78">
        <w:rPr>
          <w:rFonts w:ascii="Courier New" w:hAnsi="Courier New" w:cs="Courier New"/>
          <w:sz w:val="28"/>
          <w:szCs w:val="28"/>
          <w:lang w:eastAsia="fr-FR"/>
        </w:rPr>
        <w:t xml:space="preserve">,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w:t>
      </w:r>
      <w:r w:rsidR="00D16F78">
        <w:rPr>
          <w:rFonts w:ascii="Courier New" w:hAnsi="Courier New" w:cs="Courier New"/>
          <w:sz w:val="28"/>
          <w:szCs w:val="28"/>
          <w:lang w:eastAsia="fr-FR"/>
        </w:rPr>
        <w:t>« </w:t>
      </w:r>
      <w:r w:rsidRPr="00D16F78">
        <w:rPr>
          <w:rFonts w:ascii="Times New Roman" w:hAnsi="Times New Roman" w:cs="Times New Roman"/>
          <w:i/>
          <w:color w:val="0000CC"/>
          <w:sz w:val="24"/>
          <w:szCs w:val="24"/>
          <w:lang w:eastAsia="fr-FR"/>
        </w:rPr>
        <w:t>épier</w:t>
      </w:r>
      <w:r w:rsidR="00D16F78">
        <w:rPr>
          <w:rFonts w:ascii="Courier New" w:hAnsi="Courier New" w:cs="Courier New"/>
          <w:sz w:val="28"/>
          <w:szCs w:val="28"/>
          <w:lang w:eastAsia="fr-FR"/>
        </w:rPr>
        <w:t> » comme on dit</w:t>
      </w:r>
      <w:r w:rsidRPr="00986A2E">
        <w:rPr>
          <w:rFonts w:ascii="Courier New" w:hAnsi="Courier New" w:cs="Courier New"/>
          <w:sz w:val="28"/>
          <w:szCs w:val="28"/>
          <w:lang w:eastAsia="fr-FR"/>
        </w:rPr>
        <w:t xml:space="preserve"> </w:t>
      </w:r>
      <w:r w:rsidRPr="00D16F78">
        <w:rPr>
          <w:rFonts w:ascii="Times New Roman" w:hAnsi="Times New Roman" w:cs="Times New Roman"/>
          <w:i/>
          <w:color w:val="0000CC"/>
          <w:sz w:val="24"/>
          <w:szCs w:val="24"/>
          <w:lang w:eastAsia="fr-FR"/>
        </w:rPr>
        <w:t>ce qui à la fois y est et n'y est pas</w:t>
      </w:r>
      <w:r w:rsidRPr="00986A2E">
        <w:rPr>
          <w:rFonts w:ascii="Courier New" w:hAnsi="Courier New" w:cs="Courier New"/>
          <w:sz w:val="28"/>
          <w:szCs w:val="28"/>
          <w:lang w:eastAsia="fr-FR"/>
        </w:rPr>
        <w:t xml:space="preserv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car ce qui est à proprement parler </w:t>
      </w:r>
      <w:r w:rsidRPr="00D16F78">
        <w:rPr>
          <w:rFonts w:ascii="Times New Roman" w:hAnsi="Times New Roman" w:cs="Times New Roman"/>
          <w:i/>
          <w:sz w:val="24"/>
          <w:szCs w:val="24"/>
          <w:lang w:eastAsia="fr-FR"/>
        </w:rPr>
        <w:t>visé</w:t>
      </w:r>
      <w:r w:rsidRPr="00986A2E">
        <w:rPr>
          <w:rFonts w:ascii="Courier New" w:hAnsi="Courier New" w:cs="Courier New"/>
          <w:sz w:val="28"/>
          <w:szCs w:val="28"/>
          <w:lang w:eastAsia="fr-FR"/>
        </w:rPr>
        <w:t xml:space="preserve"> dans </w:t>
      </w:r>
      <w:r w:rsidRPr="00D16F78">
        <w:rPr>
          <w:rFonts w:ascii="Times New Roman" w:hAnsi="Times New Roman" w:cs="Times New Roman"/>
          <w:i/>
          <w:sz w:val="24"/>
          <w:szCs w:val="24"/>
          <w:lang w:eastAsia="fr-FR"/>
        </w:rPr>
        <w:t>la relation</w:t>
      </w:r>
      <w:r w:rsidRPr="00D16F78">
        <w:rPr>
          <w:rFonts w:ascii="Courier New" w:hAnsi="Courier New" w:cs="Courier New"/>
          <w:i/>
          <w:sz w:val="24"/>
          <w:szCs w:val="24"/>
          <w:lang w:eastAsia="fr-FR"/>
        </w:rPr>
        <w:t xml:space="preserve"> dont il s'agit</w:t>
      </w:r>
      <w:r w:rsidRPr="00986A2E">
        <w:rPr>
          <w:rFonts w:ascii="Courier New" w:hAnsi="Courier New" w:cs="Courier New"/>
          <w:sz w:val="28"/>
          <w:szCs w:val="28"/>
          <w:lang w:eastAsia="fr-FR"/>
        </w:rPr>
        <w:t xml:space="preserve">, c'est </w:t>
      </w:r>
      <w:r w:rsidR="00D16F78">
        <w:rPr>
          <w:rFonts w:ascii="Courier New" w:hAnsi="Courier New" w:cs="Courier New"/>
          <w:sz w:val="28"/>
          <w:szCs w:val="28"/>
          <w:lang w:eastAsia="fr-FR"/>
        </w:rPr>
        <w:t>« </w:t>
      </w:r>
      <w:r w:rsidRPr="00D16F78">
        <w:rPr>
          <w:rFonts w:ascii="Times New Roman" w:hAnsi="Times New Roman" w:cs="Times New Roman"/>
          <w:i/>
          <w:color w:val="0000CC"/>
          <w:sz w:val="24"/>
          <w:szCs w:val="24"/>
          <w:lang w:eastAsia="fr-FR"/>
        </w:rPr>
        <w:t>quelque chose qui est là en tant qu'il reste voilé</w:t>
      </w:r>
      <w:r w:rsidR="00D16F78">
        <w:rPr>
          <w:rFonts w:ascii="Courier New" w:hAnsi="Courier New" w:cs="Courier New"/>
          <w:sz w:val="28"/>
          <w:szCs w:val="28"/>
          <w:lang w:eastAsia="fr-FR"/>
        </w:rPr>
        <w:t> »</w:t>
      </w:r>
      <w:r w:rsidRPr="00986A2E">
        <w:rPr>
          <w:rFonts w:ascii="Courier New" w:hAnsi="Courier New" w:cs="Courier New"/>
          <w:sz w:val="28"/>
          <w:szCs w:val="28"/>
          <w:lang w:eastAsia="fr-FR"/>
        </w:rPr>
        <w:t>.</w:t>
      </w:r>
    </w:p>
    <w:p w:rsidR="00D16F78" w:rsidRDefault="00D16F78" w:rsidP="004A2F57">
      <w:pPr>
        <w:pStyle w:val="Sansinterligne"/>
        <w:rPr>
          <w:rFonts w:ascii="Courier New" w:hAnsi="Courier New" w:cs="Courier New"/>
          <w:sz w:val="28"/>
          <w:szCs w:val="28"/>
          <w:lang w:eastAsia="fr-FR"/>
        </w:rPr>
      </w:pP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Autrement dit, ce dont il s'agit dans cette relation fondamentale, c'est de soutenir </w:t>
      </w:r>
      <w:r w:rsidRPr="00D16F78">
        <w:rPr>
          <w:rFonts w:ascii="Times New Roman" w:hAnsi="Times New Roman" w:cs="Times New Roman"/>
          <w:i/>
          <w:sz w:val="24"/>
          <w:szCs w:val="24"/>
          <w:lang w:eastAsia="fr-FR"/>
        </w:rPr>
        <w:t>le leurre</w:t>
      </w:r>
      <w:r w:rsidRPr="00986A2E">
        <w:rPr>
          <w:rFonts w:ascii="Courier New" w:hAnsi="Courier New" w:cs="Courier New"/>
          <w:sz w:val="28"/>
          <w:szCs w:val="28"/>
          <w:lang w:eastAsia="fr-FR"/>
        </w:rPr>
        <w:t xml:space="preserve"> pour maintenir quelque chose qui littéralement </w:t>
      </w:r>
      <w:r w:rsidR="00D16F78">
        <w:rPr>
          <w:rFonts w:ascii="Courier New" w:hAnsi="Courier New" w:cs="Courier New"/>
          <w:sz w:val="28"/>
          <w:szCs w:val="28"/>
          <w:lang w:eastAsia="fr-FR"/>
        </w:rPr>
        <w:t>« </w:t>
      </w:r>
      <w:r w:rsidRPr="00D16F78">
        <w:rPr>
          <w:rFonts w:ascii="Times New Roman" w:hAnsi="Times New Roman" w:cs="Times New Roman"/>
          <w:i/>
          <w:sz w:val="24"/>
          <w:szCs w:val="24"/>
          <w:lang w:eastAsia="fr-FR"/>
        </w:rPr>
        <w:t>y est et n'y est pas</w:t>
      </w:r>
      <w:r w:rsidR="00D16F78">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pour aboutir à cette situation fondamentale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dont nous ne pouvons absolument pas méconnaître le caractère crucial dans le drame imaginaire, en tant qu'il tend à s'insérer dans quelque chose d'autre qui va le reprendre et lui donner encore un sens plus élaboré, ce drame qui aboutit au fait de la surprise. </w:t>
      </w:r>
    </w:p>
    <w:p w:rsidR="00D16F78" w:rsidRDefault="00D16F78" w:rsidP="004A2F57">
      <w:pPr>
        <w:pStyle w:val="Sansinterligne"/>
        <w:rPr>
          <w:rFonts w:ascii="Courier New" w:hAnsi="Courier New" w:cs="Courier New"/>
          <w:sz w:val="28"/>
          <w:szCs w:val="28"/>
          <w:lang w:eastAsia="fr-FR"/>
        </w:rPr>
      </w:pPr>
    </w:p>
    <w:p w:rsidR="000F758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N'omettez pas le caractère ambigu de ce terme </w:t>
      </w:r>
    </w:p>
    <w:p w:rsidR="000F758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le langage français, surprise au sens où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se rapporte à l'acte de surprendre, où l'on dit</w:t>
      </w:r>
      <w:r w:rsidR="0041750A">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41750A" w:rsidRDefault="0041750A" w:rsidP="004A2F57">
      <w:pPr>
        <w:pStyle w:val="Sansinterligne"/>
        <w:rPr>
          <w:rFonts w:ascii="Courier New" w:hAnsi="Courier New" w:cs="Courier New"/>
          <w:sz w:val="28"/>
          <w:szCs w:val="28"/>
          <w:lang w:eastAsia="fr-FR"/>
        </w:rPr>
      </w:pPr>
    </w:p>
    <w:p w:rsidR="00D16F78" w:rsidRDefault="004A2F57" w:rsidP="0041750A">
      <w:pPr>
        <w:pStyle w:val="Sansinterligne"/>
        <w:ind w:left="1416" w:firstLine="708"/>
        <w:rPr>
          <w:rFonts w:ascii="Courier New" w:hAnsi="Courier New" w:cs="Courier New"/>
          <w:sz w:val="28"/>
          <w:szCs w:val="28"/>
          <w:lang w:eastAsia="fr-FR"/>
        </w:rPr>
      </w:pPr>
      <w:r w:rsidRPr="00986A2E">
        <w:rPr>
          <w:rFonts w:ascii="Courier New" w:hAnsi="Courier New" w:cs="Courier New"/>
          <w:sz w:val="28"/>
          <w:szCs w:val="28"/>
          <w:lang w:eastAsia="fr-FR"/>
        </w:rPr>
        <w:t>« </w:t>
      </w:r>
      <w:r w:rsidRPr="00D16F78">
        <w:rPr>
          <w:rFonts w:ascii="Times New Roman" w:hAnsi="Times New Roman" w:cs="Times New Roman"/>
          <w:i/>
          <w:iCs/>
          <w:sz w:val="24"/>
          <w:szCs w:val="24"/>
          <w:lang w:eastAsia="fr-FR"/>
        </w:rPr>
        <w:t>Je l'ai aperçu par surprise</w:t>
      </w:r>
      <w:r w:rsidRPr="00986A2E">
        <w:rPr>
          <w:rFonts w:ascii="Courier New" w:hAnsi="Courier New" w:cs="Courier New"/>
          <w:sz w:val="28"/>
          <w:szCs w:val="28"/>
          <w:lang w:eastAsia="fr-FR"/>
        </w:rPr>
        <w:t xml:space="preserve"> ».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I</w:t>
      </w:r>
      <w:r w:rsidR="00D16F78">
        <w:rPr>
          <w:rFonts w:ascii="Courier New" w:hAnsi="Courier New" w:cs="Courier New"/>
          <w:sz w:val="28"/>
          <w:szCs w:val="28"/>
          <w:lang w:eastAsia="fr-FR"/>
        </w:rPr>
        <w:t>l</w:t>
      </w:r>
      <w:r w:rsidRPr="00986A2E">
        <w:rPr>
          <w:rFonts w:ascii="Courier New" w:hAnsi="Courier New" w:cs="Courier New"/>
          <w:sz w:val="28"/>
          <w:szCs w:val="28"/>
          <w:lang w:eastAsia="fr-FR"/>
        </w:rPr>
        <w:t xml:space="preserve"> y a </w:t>
      </w:r>
      <w:r w:rsidRPr="0041750A">
        <w:rPr>
          <w:rFonts w:ascii="Times New Roman" w:hAnsi="Times New Roman" w:cs="Times New Roman"/>
          <w:i/>
          <w:sz w:val="24"/>
          <w:szCs w:val="24"/>
          <w:lang w:eastAsia="fr-FR"/>
        </w:rPr>
        <w:t>la surprise de la force ennemie</w:t>
      </w:r>
      <w:r w:rsidRPr="00986A2E">
        <w:rPr>
          <w:rFonts w:ascii="Courier New" w:hAnsi="Courier New" w:cs="Courier New"/>
          <w:sz w:val="28"/>
          <w:szCs w:val="28"/>
          <w:lang w:eastAsia="fr-FR"/>
        </w:rPr>
        <w:t xml:space="preserve"> ou encore </w:t>
      </w:r>
      <w:r w:rsidRPr="0041750A">
        <w:rPr>
          <w:rFonts w:ascii="Times New Roman" w:hAnsi="Times New Roman" w:cs="Times New Roman"/>
          <w:i/>
          <w:sz w:val="24"/>
          <w:szCs w:val="24"/>
          <w:lang w:eastAsia="fr-FR"/>
        </w:rPr>
        <w:t xml:space="preserve">la surprise de </w:t>
      </w:r>
      <w:r w:rsidR="00D16F78" w:rsidRPr="0041750A">
        <w:rPr>
          <w:rFonts w:ascii="Times New Roman" w:hAnsi="Times New Roman" w:cs="Times New Roman"/>
          <w:i/>
          <w:sz w:val="24"/>
          <w:szCs w:val="24"/>
          <w:lang w:eastAsia="fr-FR"/>
        </w:rPr>
        <w:t>DIANE</w:t>
      </w:r>
      <w:r w:rsidR="0041750A">
        <w:rPr>
          <w:rFonts w:ascii="Times New Roman" w:hAnsi="Times New Roman" w:cs="Times New Roman"/>
          <w:i/>
          <w:sz w:val="24"/>
          <w:szCs w:val="24"/>
          <w:lang w:eastAsia="fr-FR"/>
        </w:rPr>
        <w:t xml:space="preserve"> </w:t>
      </w:r>
      <w:r w:rsidR="0041750A" w:rsidRPr="0041750A">
        <w:rPr>
          <w:rFonts w:ascii="Garamond" w:hAnsi="Garamond" w:cs="Times New Roman"/>
          <w:color w:val="C00000"/>
          <w:sz w:val="18"/>
          <w:szCs w:val="18"/>
          <w:lang w:eastAsia="fr-FR"/>
        </w:rPr>
        <w:t>[</w:t>
      </w:r>
      <w:r w:rsidR="0041750A">
        <w:rPr>
          <w:rFonts w:ascii="Garamond" w:hAnsi="Garamond" w:cs="Times New Roman"/>
          <w:color w:val="C00000"/>
          <w:sz w:val="18"/>
          <w:szCs w:val="18"/>
          <w:lang w:eastAsia="fr-FR"/>
        </w:rPr>
        <w:t xml:space="preserve"> </w:t>
      </w:r>
      <w:r w:rsidR="0041750A" w:rsidRPr="0041750A">
        <w:rPr>
          <w:rFonts w:ascii="Garamond" w:hAnsi="Garamond" w:cs="Times New Roman"/>
          <w:color w:val="C00000"/>
          <w:sz w:val="18"/>
          <w:szCs w:val="18"/>
          <w:lang w:eastAsia="fr-FR"/>
        </w:rPr>
        <w:t>1</w:t>
      </w:r>
      <w:r w:rsidR="0041750A" w:rsidRPr="0041750A">
        <w:rPr>
          <w:rFonts w:ascii="Garamond" w:hAnsi="Garamond" w:cs="Times New Roman"/>
          <w:color w:val="C00000"/>
          <w:sz w:val="18"/>
          <w:szCs w:val="18"/>
          <w:vertAlign w:val="superscript"/>
          <w:lang w:eastAsia="fr-FR"/>
        </w:rPr>
        <w:t>er</w:t>
      </w:r>
      <w:r w:rsidR="0041750A" w:rsidRPr="0041750A">
        <w:rPr>
          <w:rFonts w:ascii="Garamond" w:hAnsi="Garamond" w:cs="Times New Roman"/>
          <w:color w:val="C00000"/>
          <w:sz w:val="18"/>
          <w:szCs w:val="18"/>
          <w:lang w:eastAsia="fr-FR"/>
        </w:rPr>
        <w:t xml:space="preserve"> sens</w:t>
      </w:r>
      <w:r w:rsidR="0041750A">
        <w:rPr>
          <w:rFonts w:ascii="Garamond" w:hAnsi="Garamond" w:cs="Times New Roman"/>
          <w:color w:val="C00000"/>
          <w:sz w:val="18"/>
          <w:szCs w:val="18"/>
          <w:lang w:eastAsia="fr-FR"/>
        </w:rPr>
        <w:t xml:space="preserve"> </w:t>
      </w:r>
      <w:r w:rsidR="0041750A" w:rsidRPr="0041750A">
        <w:rPr>
          <w:rFonts w:ascii="Garamond" w:hAnsi="Garamond" w:cs="Times New Roman"/>
          <w:color w:val="C00000"/>
          <w:sz w:val="18"/>
          <w:szCs w:val="18"/>
          <w:lang w:eastAsia="fr-FR"/>
        </w:rPr>
        <w:t>]</w:t>
      </w:r>
      <w:r w:rsidRPr="00986A2E">
        <w:rPr>
          <w:rFonts w:ascii="Courier New" w:hAnsi="Courier New" w:cs="Courier New"/>
          <w:sz w:val="28"/>
          <w:szCs w:val="28"/>
          <w:lang w:eastAsia="fr-FR"/>
        </w:rPr>
        <w:t xml:space="preserve">, qui est bien la surprise qui culmine dans cette </w:t>
      </w:r>
      <w:r w:rsidRPr="0041750A">
        <w:rPr>
          <w:rFonts w:ascii="Times New Roman" w:hAnsi="Times New Roman" w:cs="Times New Roman"/>
          <w:i/>
          <w:sz w:val="24"/>
          <w:szCs w:val="24"/>
          <w:lang w:eastAsia="fr-FR"/>
        </w:rPr>
        <w:t>mythologie</w:t>
      </w:r>
      <w:r w:rsidRPr="00986A2E">
        <w:rPr>
          <w:rFonts w:ascii="Courier New" w:hAnsi="Courier New" w:cs="Courier New"/>
          <w:sz w:val="28"/>
          <w:szCs w:val="28"/>
          <w:lang w:eastAsia="fr-FR"/>
        </w:rPr>
        <w:t xml:space="preserve"> dont vous savez que ce n'est pas pour rien qu'ici je la réévoque, puisque aussi bien toute </w:t>
      </w:r>
      <w:r w:rsidRPr="0041750A">
        <w:rPr>
          <w:rFonts w:ascii="Times New Roman" w:hAnsi="Times New Roman" w:cs="Times New Roman"/>
          <w:i/>
          <w:sz w:val="24"/>
          <w:szCs w:val="24"/>
          <w:lang w:eastAsia="fr-FR"/>
        </w:rPr>
        <w:t>la relation actéonesque</w:t>
      </w:r>
      <w:r w:rsidRPr="00986A2E">
        <w:rPr>
          <w:rFonts w:ascii="Courier New" w:hAnsi="Courier New" w:cs="Courier New"/>
          <w:sz w:val="28"/>
          <w:szCs w:val="28"/>
          <w:lang w:eastAsia="fr-FR"/>
        </w:rPr>
        <w:t xml:space="preserve"> à laquelle je fais allusion à la fin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d'un travail</w:t>
      </w:r>
      <w:r w:rsidR="0041750A" w:rsidRPr="0041750A">
        <w:rPr>
          <w:rStyle w:val="Appelnotedebasdep"/>
          <w:rFonts w:ascii="Times New Roman" w:hAnsi="Times New Roman" w:cs="Times New Roman"/>
          <w:b/>
          <w:color w:val="C00000"/>
          <w:sz w:val="28"/>
          <w:szCs w:val="28"/>
          <w:lang w:eastAsia="fr-FR"/>
        </w:rPr>
        <w:footnoteReference w:id="25"/>
      </w:r>
      <w:r w:rsidRPr="00986A2E">
        <w:rPr>
          <w:rFonts w:ascii="Courier New" w:hAnsi="Courier New" w:cs="Courier New"/>
          <w:sz w:val="28"/>
          <w:szCs w:val="28"/>
          <w:lang w:eastAsia="fr-FR"/>
        </w:rPr>
        <w:t xml:space="preserve">, est là fondée sur ce moment essentiel. </w:t>
      </w:r>
    </w:p>
    <w:p w:rsidR="00D16F78" w:rsidRDefault="00D16F78" w:rsidP="004A2F57">
      <w:pPr>
        <w:pStyle w:val="Sansinterligne"/>
        <w:rPr>
          <w:rFonts w:ascii="Courier New" w:hAnsi="Courier New" w:cs="Courier New"/>
          <w:sz w:val="28"/>
          <w:szCs w:val="28"/>
          <w:lang w:eastAsia="fr-FR"/>
        </w:rPr>
      </w:pP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inversement il </w:t>
      </w:r>
      <w:r w:rsidR="00D16F78">
        <w:rPr>
          <w:rFonts w:ascii="Courier New" w:hAnsi="Courier New" w:cs="Courier New"/>
          <w:sz w:val="28"/>
          <w:szCs w:val="28"/>
          <w:lang w:eastAsia="fr-FR"/>
        </w:rPr>
        <w:t>y</w:t>
      </w:r>
      <w:r w:rsidRPr="00986A2E">
        <w:rPr>
          <w:rFonts w:ascii="Courier New" w:hAnsi="Courier New" w:cs="Courier New"/>
          <w:sz w:val="28"/>
          <w:szCs w:val="28"/>
          <w:lang w:eastAsia="fr-FR"/>
        </w:rPr>
        <w:t xml:space="preserve"> a aussi </w:t>
      </w:r>
      <w:r w:rsidRPr="0041750A">
        <w:rPr>
          <w:rFonts w:ascii="Times New Roman" w:hAnsi="Times New Roman" w:cs="Times New Roman"/>
          <w:i/>
          <w:sz w:val="24"/>
          <w:szCs w:val="24"/>
          <w:lang w:eastAsia="fr-FR"/>
        </w:rPr>
        <w:t>cette autre face de ce mot</w:t>
      </w:r>
      <w:r w:rsidR="0041750A">
        <w:rPr>
          <w:rFonts w:ascii="Times New Roman" w:hAnsi="Times New Roman" w:cs="Times New Roman"/>
          <w:i/>
          <w:sz w:val="24"/>
          <w:szCs w:val="24"/>
          <w:lang w:eastAsia="fr-FR"/>
        </w:rPr>
        <w:t> </w:t>
      </w:r>
      <w:r w:rsidR="0041750A">
        <w:rPr>
          <w:rFonts w:ascii="Courier New" w:hAnsi="Courier New" w:cs="Courier New"/>
          <w:sz w:val="28"/>
          <w:szCs w:val="28"/>
          <w:lang w:eastAsia="fr-FR"/>
        </w:rPr>
        <w:t>:</w:t>
      </w:r>
    </w:p>
    <w:p w:rsidR="0041750A" w:rsidRDefault="004A2F57" w:rsidP="0041750A">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s'il y a </w:t>
      </w:r>
      <w:r w:rsidRPr="0041750A">
        <w:rPr>
          <w:rFonts w:ascii="Times New Roman" w:hAnsi="Times New Roman" w:cs="Times New Roman"/>
          <w:i/>
          <w:sz w:val="24"/>
          <w:szCs w:val="24"/>
          <w:lang w:eastAsia="fr-FR"/>
        </w:rPr>
        <w:t>une surprise</w:t>
      </w:r>
      <w:r w:rsidR="0041750A">
        <w:rPr>
          <w:rFonts w:ascii="Courier New" w:hAnsi="Courier New" w:cs="Courier New"/>
          <w:sz w:val="28"/>
          <w:szCs w:val="28"/>
          <w:lang w:eastAsia="fr-FR"/>
        </w:rPr>
        <w:t xml:space="preserve"> </w:t>
      </w:r>
      <w:r w:rsidR="0041750A" w:rsidRPr="0041750A">
        <w:rPr>
          <w:rFonts w:ascii="Garamond" w:hAnsi="Garamond" w:cs="Times New Roman"/>
          <w:color w:val="C00000"/>
          <w:sz w:val="18"/>
          <w:szCs w:val="18"/>
          <w:lang w:eastAsia="fr-FR"/>
        </w:rPr>
        <w:t>[</w:t>
      </w:r>
      <w:r w:rsidR="0041750A">
        <w:rPr>
          <w:rFonts w:ascii="Garamond" w:hAnsi="Garamond" w:cs="Times New Roman"/>
          <w:color w:val="C00000"/>
          <w:sz w:val="18"/>
          <w:szCs w:val="18"/>
          <w:lang w:eastAsia="fr-FR"/>
        </w:rPr>
        <w:t xml:space="preserve"> </w:t>
      </w:r>
      <w:r w:rsidR="0041750A" w:rsidRPr="0041750A">
        <w:rPr>
          <w:rFonts w:ascii="Garamond" w:hAnsi="Garamond" w:cs="Times New Roman"/>
          <w:color w:val="C00000"/>
          <w:sz w:val="18"/>
          <w:szCs w:val="18"/>
          <w:lang w:eastAsia="fr-FR"/>
        </w:rPr>
        <w:t>1</w:t>
      </w:r>
      <w:r w:rsidR="0041750A" w:rsidRPr="0041750A">
        <w:rPr>
          <w:rFonts w:ascii="Garamond" w:hAnsi="Garamond" w:cs="Times New Roman"/>
          <w:color w:val="C00000"/>
          <w:sz w:val="18"/>
          <w:szCs w:val="18"/>
          <w:vertAlign w:val="superscript"/>
          <w:lang w:eastAsia="fr-FR"/>
        </w:rPr>
        <w:t>er</w:t>
      </w:r>
      <w:r w:rsidR="0041750A" w:rsidRPr="0041750A">
        <w:rPr>
          <w:rFonts w:ascii="Garamond" w:hAnsi="Garamond" w:cs="Times New Roman"/>
          <w:color w:val="C00000"/>
          <w:sz w:val="18"/>
          <w:szCs w:val="18"/>
          <w:lang w:eastAsia="fr-FR"/>
        </w:rPr>
        <w:t xml:space="preserve"> sens</w:t>
      </w:r>
      <w:r w:rsidR="0041750A">
        <w:rPr>
          <w:rFonts w:ascii="Garamond" w:hAnsi="Garamond" w:cs="Times New Roman"/>
          <w:color w:val="C00000"/>
          <w:sz w:val="18"/>
          <w:szCs w:val="18"/>
          <w:lang w:eastAsia="fr-FR"/>
        </w:rPr>
        <w:t xml:space="preserve"> </w:t>
      </w:r>
      <w:r w:rsidR="0041750A" w:rsidRPr="0041750A">
        <w:rPr>
          <w:rFonts w:ascii="Garamond" w:hAnsi="Garamond" w:cs="Times New Roman"/>
          <w:color w:val="C00000"/>
          <w:sz w:val="18"/>
          <w:szCs w:val="18"/>
          <w:lang w:eastAsia="fr-FR"/>
        </w:rPr>
        <w:t>]</w:t>
      </w:r>
      <w:r w:rsidRPr="00986A2E">
        <w:rPr>
          <w:rFonts w:ascii="Courier New" w:hAnsi="Courier New" w:cs="Courier New"/>
          <w:sz w:val="28"/>
          <w:szCs w:val="28"/>
          <w:lang w:eastAsia="fr-FR"/>
        </w:rPr>
        <w:t>, ce n'est pas de l'étonnement qu'il éprouve,</w:t>
      </w:r>
      <w:r w:rsidR="0041750A">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mais par contre </w:t>
      </w:r>
      <w:r w:rsidRPr="0041750A">
        <w:rPr>
          <w:rFonts w:ascii="Times New Roman" w:hAnsi="Times New Roman" w:cs="Times New Roman"/>
          <w:i/>
          <w:sz w:val="24"/>
          <w:szCs w:val="24"/>
          <w:lang w:eastAsia="fr-FR"/>
        </w:rPr>
        <w:t>être surpris</w:t>
      </w:r>
      <w:r w:rsidRPr="00986A2E">
        <w:rPr>
          <w:rFonts w:ascii="Courier New" w:hAnsi="Courier New" w:cs="Courier New"/>
          <w:sz w:val="28"/>
          <w:szCs w:val="28"/>
          <w:lang w:eastAsia="fr-FR"/>
        </w:rPr>
        <w:t xml:space="preserve"> c'est bien quelque chose qui se produit par une découverte inattendue, et l'usage du terme </w:t>
      </w:r>
      <w:r w:rsidRPr="0041750A">
        <w:rPr>
          <w:rFonts w:ascii="Times New Roman" w:hAnsi="Times New Roman" w:cs="Times New Roman"/>
          <w:i/>
          <w:sz w:val="24"/>
          <w:szCs w:val="24"/>
          <w:lang w:eastAsia="fr-FR"/>
        </w:rPr>
        <w:t>surprise</w:t>
      </w:r>
      <w:r w:rsidRPr="00986A2E">
        <w:rPr>
          <w:rFonts w:ascii="Courier New" w:hAnsi="Courier New" w:cs="Courier New"/>
          <w:sz w:val="28"/>
          <w:szCs w:val="28"/>
          <w:lang w:eastAsia="fr-FR"/>
        </w:rPr>
        <w:t>, vous avez pu</w:t>
      </w:r>
      <w:r w:rsidR="0041750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41750A" w:rsidRDefault="004A2F57" w:rsidP="0041750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ceux qui assistaient à ma présentation de malades, chez un de nos patients transsexua</w:t>
      </w:r>
      <w:r w:rsidRPr="00986A2E">
        <w:rPr>
          <w:rFonts w:ascii="Courier New" w:hAnsi="Courier New" w:cs="Courier New"/>
          <w:sz w:val="28"/>
          <w:szCs w:val="28"/>
          <w:lang w:eastAsia="fr-FR"/>
        </w:rPr>
        <w:softHyphen/>
        <w:t>liste</w:t>
      </w:r>
    </w:p>
    <w:p w:rsidR="000F7586" w:rsidRDefault="0041750A" w:rsidP="0041750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en apercevoir le caractère vraiment déchirant </w:t>
      </w:r>
    </w:p>
    <w:p w:rsidR="00724A51" w:rsidRDefault="004A2F57" w:rsidP="0041750A">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quand il nous dépeignait la surprise douloureuse </w:t>
      </w:r>
    </w:p>
    <w:p w:rsidR="00724A51" w:rsidRDefault="004A2F57" w:rsidP="0041750A">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qu'il éprouva le jour où pour la première fois </w:t>
      </w:r>
    </w:p>
    <w:p w:rsidR="004A2F57" w:rsidRPr="00986A2E" w:rsidRDefault="004A2F57" w:rsidP="0041750A">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vit, nous dit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il, sa sœur nue.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Ainsi c'est bien dans quelque chose qui porte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un degré supérieur</w:t>
      </w:r>
      <w:r w:rsidR="0041750A">
        <w:rPr>
          <w:rFonts w:ascii="Courier New" w:hAnsi="Courier New" w:cs="Courier New"/>
          <w:sz w:val="28"/>
          <w:szCs w:val="28"/>
          <w:lang w:eastAsia="fr-FR"/>
        </w:rPr>
        <w:t>…</w:t>
      </w:r>
    </w:p>
    <w:p w:rsidR="0041750A" w:rsidRDefault="004A2F57" w:rsidP="0041750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au degré non pas seulement du </w:t>
      </w:r>
      <w:r w:rsidRPr="0041750A">
        <w:rPr>
          <w:rFonts w:ascii="Times New Roman" w:hAnsi="Times New Roman" w:cs="Times New Roman"/>
          <w:i/>
          <w:color w:val="000000" w:themeColor="text1"/>
          <w:sz w:val="24"/>
          <w:szCs w:val="24"/>
          <w:lang w:eastAsia="fr-FR"/>
        </w:rPr>
        <w:t>voir</w:t>
      </w:r>
      <w:r w:rsidRPr="00986A2E">
        <w:rPr>
          <w:rFonts w:ascii="Courier New" w:hAnsi="Courier New" w:cs="Courier New"/>
          <w:sz w:val="28"/>
          <w:szCs w:val="28"/>
          <w:lang w:eastAsia="fr-FR"/>
        </w:rPr>
        <w:t xml:space="preserve"> et de l'</w:t>
      </w:r>
      <w:r w:rsidRPr="0041750A">
        <w:rPr>
          <w:rFonts w:ascii="Times New Roman" w:hAnsi="Times New Roman" w:cs="Times New Roman"/>
          <w:i/>
          <w:color w:val="000000" w:themeColor="text1"/>
          <w:sz w:val="24"/>
          <w:szCs w:val="24"/>
          <w:lang w:eastAsia="fr-FR"/>
        </w:rPr>
        <w:t>être vu</w:t>
      </w:r>
      <w:r w:rsidRPr="00986A2E">
        <w:rPr>
          <w:rFonts w:ascii="Courier New" w:hAnsi="Courier New" w:cs="Courier New"/>
          <w:sz w:val="28"/>
          <w:szCs w:val="28"/>
          <w:lang w:eastAsia="fr-FR"/>
        </w:rPr>
        <w:t xml:space="preserve">, mais de </w:t>
      </w:r>
      <w:r w:rsidR="00D16F78">
        <w:rPr>
          <w:rFonts w:ascii="Courier New" w:hAnsi="Courier New" w:cs="Courier New"/>
          <w:sz w:val="28"/>
          <w:szCs w:val="28"/>
          <w:lang w:eastAsia="fr-FR"/>
        </w:rPr>
        <w:t>« </w:t>
      </w:r>
      <w:r w:rsidRPr="00D16F78">
        <w:rPr>
          <w:rFonts w:ascii="Times New Roman" w:hAnsi="Times New Roman" w:cs="Times New Roman"/>
          <w:i/>
          <w:color w:val="0000CC"/>
          <w:sz w:val="24"/>
          <w:szCs w:val="24"/>
          <w:lang w:eastAsia="fr-FR"/>
        </w:rPr>
        <w:t>donner à voir</w:t>
      </w:r>
      <w:r w:rsidR="00D16F78">
        <w:rPr>
          <w:rFonts w:ascii="Courier New" w:hAnsi="Courier New" w:cs="Courier New"/>
          <w:sz w:val="28"/>
          <w:szCs w:val="28"/>
          <w:lang w:eastAsia="fr-FR"/>
        </w:rPr>
        <w:t> »</w:t>
      </w:r>
      <w:r w:rsidRPr="00986A2E">
        <w:rPr>
          <w:rFonts w:ascii="Courier New" w:hAnsi="Courier New" w:cs="Courier New"/>
          <w:sz w:val="28"/>
          <w:szCs w:val="28"/>
          <w:lang w:eastAsia="fr-FR"/>
        </w:rPr>
        <w:t xml:space="preserve"> et </w:t>
      </w:r>
      <w:r w:rsidRPr="0041750A">
        <w:rPr>
          <w:rFonts w:ascii="Times New Roman" w:hAnsi="Times New Roman" w:cs="Times New Roman"/>
          <w:i/>
          <w:sz w:val="24"/>
          <w:szCs w:val="24"/>
          <w:lang w:eastAsia="fr-FR"/>
        </w:rPr>
        <w:t>d'être surpris par le dévoilement</w:t>
      </w:r>
    </w:p>
    <w:p w:rsidR="0041750A" w:rsidRDefault="0041750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que la dialectique </w:t>
      </w:r>
      <w:r w:rsidR="004A2F57" w:rsidRPr="000F7586">
        <w:rPr>
          <w:rFonts w:ascii="Times New Roman" w:hAnsi="Times New Roman" w:cs="Times New Roman"/>
          <w:i/>
          <w:color w:val="0000CC"/>
          <w:sz w:val="24"/>
          <w:szCs w:val="24"/>
          <w:lang w:eastAsia="fr-FR"/>
        </w:rPr>
        <w:t>imaginaire</w:t>
      </w:r>
      <w:r w:rsidR="004A2F57" w:rsidRPr="00986A2E">
        <w:rPr>
          <w:rFonts w:ascii="Courier New" w:hAnsi="Courier New" w:cs="Courier New"/>
          <w:sz w:val="28"/>
          <w:szCs w:val="28"/>
          <w:lang w:eastAsia="fr-FR"/>
        </w:rPr>
        <w:t xml:space="preserve"> aboutit, qui est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seule qui puisse nous permettre de comprendre </w:t>
      </w:r>
    </w:p>
    <w:p w:rsidR="00D16F78"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sens fondamental de l'acte de </w:t>
      </w:r>
      <w:r w:rsidR="00D16F78">
        <w:rPr>
          <w:rFonts w:ascii="Courier New" w:hAnsi="Courier New" w:cs="Courier New"/>
          <w:sz w:val="28"/>
          <w:szCs w:val="28"/>
          <w:lang w:eastAsia="fr-FR"/>
        </w:rPr>
        <w:t>« </w:t>
      </w:r>
      <w:r w:rsidRPr="00D16F78">
        <w:rPr>
          <w:rFonts w:ascii="Times New Roman" w:hAnsi="Times New Roman" w:cs="Times New Roman"/>
          <w:i/>
          <w:color w:val="0000CC"/>
          <w:sz w:val="24"/>
          <w:szCs w:val="24"/>
          <w:lang w:eastAsia="fr-FR"/>
        </w:rPr>
        <w:t>voir</w:t>
      </w:r>
      <w:r w:rsidR="00D16F78">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D16F78" w:rsidRDefault="00D16F78" w:rsidP="004A2F57">
      <w:pPr>
        <w:pStyle w:val="Sansinterligne"/>
        <w:rPr>
          <w:rFonts w:ascii="Courier New" w:hAnsi="Courier New" w:cs="Courier New"/>
          <w:sz w:val="28"/>
          <w:szCs w:val="28"/>
          <w:lang w:eastAsia="fr-FR"/>
        </w:rPr>
      </w:pP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avons vu combien il était essentiel dans la genèse même, par exemple de tout ce qui est </w:t>
      </w:r>
      <w:r w:rsidRPr="0041750A">
        <w:rPr>
          <w:rFonts w:ascii="Times New Roman" w:hAnsi="Times New Roman" w:cs="Times New Roman"/>
          <w:i/>
          <w:sz w:val="24"/>
          <w:szCs w:val="24"/>
          <w:lang w:eastAsia="fr-FR"/>
        </w:rPr>
        <w:t>la perversion</w:t>
      </w:r>
      <w:r w:rsidRPr="00986A2E">
        <w:rPr>
          <w:rFonts w:ascii="Courier New" w:hAnsi="Courier New" w:cs="Courier New"/>
          <w:sz w:val="28"/>
          <w:szCs w:val="28"/>
          <w:lang w:eastAsia="fr-FR"/>
        </w:rPr>
        <w:t xml:space="preserve">, ou encore inversement comme il est trop évident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 la technique de l'acte d'exhiber, et ce par quoi l'exhibitionniste montre ce qu'il a, précisément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tant que l'autre ne l'a pas, et cherche</w:t>
      </w:r>
      <w:r w:rsidR="0041750A">
        <w:rPr>
          <w:rFonts w:ascii="Courier New" w:hAnsi="Courier New" w:cs="Courier New"/>
          <w:sz w:val="28"/>
          <w:szCs w:val="28"/>
          <w:lang w:eastAsia="fr-FR"/>
        </w:rPr>
        <w:t>…</w:t>
      </w:r>
    </w:p>
    <w:p w:rsidR="0041750A" w:rsidRDefault="004A2F57" w:rsidP="0041750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comme il nous l'affirme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p>
    <w:p w:rsidR="0041750A" w:rsidRDefault="004A2F57" w:rsidP="0041750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comme il ressort de ses déclarations</w:t>
      </w:r>
    </w:p>
    <w:p w:rsidR="000F7586" w:rsidRDefault="0041750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par ce dévoilement à capturer l'autre dans quelque chose qui est loin d'être une prise simple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la fascination visuelle, et qui littéralement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lui donne le plaisir de lui révéler ce que lui est supposé ne pas avoir, pour en même temps le plonger précisément dans la honte de ce qui lui manque.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sur ce fond que jouent toutes les relations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Hans avec sa mère, et c'est sur ce fond également que nous pouvons voir que </w:t>
      </w:r>
      <w:r w:rsidRPr="0041750A">
        <w:rPr>
          <w:rFonts w:ascii="Times New Roman" w:hAnsi="Times New Roman" w:cs="Times New Roman"/>
          <w:i/>
          <w:sz w:val="24"/>
          <w:szCs w:val="24"/>
          <w:lang w:eastAsia="fr-FR"/>
        </w:rPr>
        <w:t>la mère</w:t>
      </w:r>
      <w:r w:rsidRPr="00986A2E">
        <w:rPr>
          <w:rFonts w:ascii="Courier New" w:hAnsi="Courier New" w:cs="Courier New"/>
          <w:sz w:val="28"/>
          <w:szCs w:val="28"/>
          <w:lang w:eastAsia="fr-FR"/>
        </w:rPr>
        <w:t xml:space="preserve"> participe pleinement</w:t>
      </w:r>
      <w:r w:rsidR="0041750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41750A" w:rsidRDefault="0041750A" w:rsidP="004A2F57">
      <w:pPr>
        <w:pStyle w:val="Sansinterligne"/>
        <w:rPr>
          <w:rFonts w:ascii="Courier New" w:hAnsi="Courier New" w:cs="Courier New"/>
          <w:sz w:val="28"/>
          <w:szCs w:val="28"/>
          <w:lang w:eastAsia="fr-FR"/>
        </w:rPr>
      </w:pPr>
    </w:p>
    <w:p w:rsidR="0041750A" w:rsidRDefault="0041750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N</w:t>
      </w:r>
      <w:r w:rsidR="004A2F57" w:rsidRPr="00986A2E">
        <w:rPr>
          <w:rFonts w:ascii="Courier New" w:hAnsi="Courier New" w:cs="Courier New"/>
          <w:sz w:val="28"/>
          <w:szCs w:val="28"/>
          <w:lang w:eastAsia="fr-FR"/>
        </w:rPr>
        <w:t>e serait</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ce que quand nous voyons que cette mère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le fait par</w:t>
      </w:r>
      <w:r w:rsidRPr="00986A2E">
        <w:rPr>
          <w:rFonts w:ascii="Courier New" w:hAnsi="Courier New" w:cs="Courier New"/>
          <w:sz w:val="28"/>
          <w:szCs w:val="28"/>
          <w:lang w:eastAsia="fr-FR"/>
        </w:rPr>
        <w:softHyphen/>
        <w:t xml:space="preserve">ticiper avec tellement de complaisance à tout ce qui est le fonctionnement de son corps,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ne peut pas manquer littéralement de perdre sa propre maîtrise, et de manifester sévérité et rebuffades, voire condamnations à </w:t>
      </w:r>
      <w:r w:rsidRPr="0041750A">
        <w:rPr>
          <w:rFonts w:ascii="Courier New" w:hAnsi="Courier New" w:cs="Courier New"/>
          <w:i/>
          <w:sz w:val="24"/>
          <w:szCs w:val="24"/>
          <w:lang w:eastAsia="fr-FR"/>
        </w:rPr>
        <w:t>la participation exhibitionniste</w:t>
      </w:r>
      <w:r w:rsidRPr="00986A2E">
        <w:rPr>
          <w:rFonts w:ascii="Courier New" w:hAnsi="Courier New" w:cs="Courier New"/>
          <w:sz w:val="28"/>
          <w:szCs w:val="28"/>
          <w:lang w:eastAsia="fr-FR"/>
        </w:rPr>
        <w:t xml:space="preserv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lui demande le petit Hans.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vous l'ai dit</w:t>
      </w:r>
      <w:r w:rsidR="0041750A">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41750A" w:rsidRDefault="0041750A" w:rsidP="004A2F57">
      <w:pPr>
        <w:pStyle w:val="Sansinterligne"/>
        <w:rPr>
          <w:rFonts w:ascii="Courier New" w:hAnsi="Courier New" w:cs="Courier New"/>
          <w:sz w:val="28"/>
          <w:szCs w:val="28"/>
          <w:lang w:eastAsia="fr-FR"/>
        </w:rPr>
      </w:pPr>
    </w:p>
    <w:p w:rsidR="0041750A" w:rsidRDefault="004A2F57" w:rsidP="0041750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c'est sur ce départ que nous voyons </w:t>
      </w:r>
      <w:r w:rsidRPr="0041750A">
        <w:rPr>
          <w:rFonts w:ascii="Times New Roman" w:hAnsi="Times New Roman" w:cs="Times New Roman"/>
          <w:i/>
          <w:color w:val="0000CC"/>
          <w:sz w:val="24"/>
          <w:szCs w:val="24"/>
          <w:lang w:eastAsia="fr-FR"/>
        </w:rPr>
        <w:t>l'objet imaginaire</w:t>
      </w:r>
      <w:r w:rsidR="0041750A">
        <w:rPr>
          <w:rFonts w:ascii="Courier New" w:hAnsi="Courier New" w:cs="Courier New"/>
          <w:sz w:val="28"/>
          <w:szCs w:val="28"/>
          <w:lang w:eastAsia="fr-FR"/>
        </w:rPr>
        <w:t>…</w:t>
      </w:r>
    </w:p>
    <w:p w:rsidR="0041750A" w:rsidRDefault="004A2F57" w:rsidP="0041750A">
      <w:pPr>
        <w:pStyle w:val="Sansinterligne"/>
        <w:ind w:left="1416"/>
        <w:rPr>
          <w:rFonts w:ascii="Courier New" w:hAnsi="Courier New" w:cs="Courier New"/>
          <w:sz w:val="28"/>
          <w:szCs w:val="28"/>
          <w:lang w:eastAsia="fr-FR"/>
        </w:rPr>
      </w:pPr>
      <w:r w:rsidRPr="00986A2E">
        <w:rPr>
          <w:rFonts w:ascii="Courier New" w:hAnsi="Courier New" w:cs="Courier New"/>
          <w:sz w:val="28"/>
          <w:szCs w:val="28"/>
          <w:lang w:eastAsia="fr-FR"/>
        </w:rPr>
        <w:t xml:space="preserve">mais pris dans cette dialectique </w:t>
      </w:r>
    </w:p>
    <w:p w:rsidR="0041750A" w:rsidRDefault="004A2F57" w:rsidP="0041750A">
      <w:pPr>
        <w:pStyle w:val="Sansinterligne"/>
        <w:ind w:left="1416"/>
        <w:rPr>
          <w:rFonts w:ascii="Courier New" w:hAnsi="Courier New" w:cs="Courier New"/>
          <w:sz w:val="28"/>
          <w:szCs w:val="28"/>
          <w:lang w:eastAsia="fr-FR"/>
        </w:rPr>
      </w:pPr>
      <w:r w:rsidRPr="00986A2E">
        <w:rPr>
          <w:rFonts w:ascii="Courier New" w:hAnsi="Courier New" w:cs="Courier New"/>
          <w:sz w:val="28"/>
          <w:szCs w:val="28"/>
          <w:lang w:eastAsia="fr-FR"/>
        </w:rPr>
        <w:t xml:space="preserve">du </w:t>
      </w:r>
      <w:r w:rsidR="0041750A">
        <w:rPr>
          <w:rFonts w:ascii="Courier New" w:hAnsi="Courier New" w:cs="Courier New"/>
          <w:sz w:val="28"/>
          <w:szCs w:val="28"/>
          <w:lang w:eastAsia="fr-FR"/>
        </w:rPr>
        <w:t>« </w:t>
      </w:r>
      <w:r w:rsidRPr="0041750A">
        <w:rPr>
          <w:rFonts w:ascii="Times New Roman" w:hAnsi="Times New Roman" w:cs="Times New Roman"/>
          <w:i/>
          <w:sz w:val="24"/>
          <w:szCs w:val="24"/>
          <w:lang w:eastAsia="fr-FR"/>
        </w:rPr>
        <w:t>voilement</w:t>
      </w:r>
      <w:r w:rsidR="0041750A">
        <w:rPr>
          <w:rFonts w:ascii="Courier New" w:hAnsi="Courier New" w:cs="Courier New"/>
          <w:sz w:val="28"/>
          <w:szCs w:val="28"/>
          <w:lang w:eastAsia="fr-FR"/>
        </w:rPr>
        <w:t> »</w:t>
      </w:r>
      <w:r w:rsidRPr="00986A2E">
        <w:rPr>
          <w:rFonts w:ascii="Courier New" w:hAnsi="Courier New" w:cs="Courier New"/>
          <w:sz w:val="28"/>
          <w:szCs w:val="28"/>
          <w:lang w:eastAsia="fr-FR"/>
        </w:rPr>
        <w:t xml:space="preserve"> et du </w:t>
      </w:r>
      <w:r w:rsidR="0041750A">
        <w:rPr>
          <w:rFonts w:ascii="Courier New" w:hAnsi="Courier New" w:cs="Courier New"/>
          <w:sz w:val="28"/>
          <w:szCs w:val="28"/>
          <w:lang w:eastAsia="fr-FR"/>
        </w:rPr>
        <w:t>« </w:t>
      </w:r>
      <w:r w:rsidRPr="0041750A">
        <w:rPr>
          <w:rFonts w:ascii="Times New Roman" w:hAnsi="Times New Roman" w:cs="Times New Roman"/>
          <w:i/>
          <w:sz w:val="24"/>
          <w:szCs w:val="24"/>
          <w:lang w:eastAsia="fr-FR"/>
        </w:rPr>
        <w:t>dévoilement</w:t>
      </w:r>
      <w:r w:rsidR="0041750A">
        <w:rPr>
          <w:rFonts w:ascii="Courier New" w:hAnsi="Courier New" w:cs="Courier New"/>
          <w:sz w:val="28"/>
          <w:szCs w:val="28"/>
          <w:lang w:eastAsia="fr-FR"/>
        </w:rPr>
        <w:t> »</w:t>
      </w:r>
    </w:p>
    <w:p w:rsidR="0041750A" w:rsidRDefault="0041750A" w:rsidP="0041750A">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jouer son rôle fondamental, </w:t>
      </w:r>
    </w:p>
    <w:p w:rsidR="0041750A" w:rsidRDefault="0041750A" w:rsidP="0041750A">
      <w:pPr>
        <w:pStyle w:val="Sansinterligne"/>
        <w:rPr>
          <w:rFonts w:ascii="Courier New" w:hAnsi="Courier New" w:cs="Courier New"/>
          <w:sz w:val="28"/>
          <w:szCs w:val="28"/>
          <w:lang w:eastAsia="fr-FR"/>
        </w:rPr>
      </w:pPr>
    </w:p>
    <w:p w:rsidR="0041750A" w:rsidRDefault="004A2F57" w:rsidP="0041750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c'est à ce détour que nous prenons le petit Hans, et que nous nous demandons pourquoi</w:t>
      </w:r>
      <w:r w:rsidR="0041750A">
        <w:rPr>
          <w:rFonts w:ascii="Courier New" w:hAnsi="Courier New" w:cs="Courier New"/>
          <w:sz w:val="28"/>
          <w:szCs w:val="28"/>
          <w:lang w:eastAsia="fr-FR"/>
        </w:rPr>
        <w:t>…</w:t>
      </w:r>
    </w:p>
    <w:p w:rsidR="0041750A" w:rsidRDefault="004A2F57" w:rsidP="0041750A">
      <w:pPr>
        <w:pStyle w:val="Sansinterligne"/>
        <w:ind w:left="1416"/>
        <w:rPr>
          <w:rFonts w:ascii="Courier New" w:hAnsi="Courier New" w:cs="Courier New"/>
          <w:sz w:val="28"/>
          <w:szCs w:val="28"/>
          <w:lang w:eastAsia="fr-FR"/>
        </w:rPr>
      </w:pPr>
      <w:r w:rsidRPr="00986A2E">
        <w:rPr>
          <w:rFonts w:ascii="Courier New" w:hAnsi="Courier New" w:cs="Courier New"/>
          <w:sz w:val="28"/>
          <w:szCs w:val="28"/>
          <w:lang w:eastAsia="fr-FR"/>
        </w:rPr>
        <w:t>après un intervalle qui est celui d</w:t>
      </w:r>
      <w:r w:rsidR="0041750A">
        <w:rPr>
          <w:rFonts w:ascii="Courier New" w:hAnsi="Courier New" w:cs="Courier New"/>
          <w:sz w:val="28"/>
          <w:szCs w:val="28"/>
          <w:lang w:eastAsia="fr-FR"/>
        </w:rPr>
        <w:t>’</w:t>
      </w:r>
      <w:r w:rsidRPr="00986A2E">
        <w:rPr>
          <w:rFonts w:ascii="Courier New" w:hAnsi="Courier New" w:cs="Courier New"/>
          <w:sz w:val="28"/>
          <w:szCs w:val="28"/>
          <w:lang w:eastAsia="fr-FR"/>
        </w:rPr>
        <w:t>environ un an après qu'il se soit passé des choses dans la vie, nommément la naissance de la petite sœur, et la découverte qu</w:t>
      </w:r>
      <w:r w:rsidR="0041750A">
        <w:rPr>
          <w:rFonts w:ascii="Courier New" w:hAnsi="Courier New" w:cs="Courier New"/>
          <w:sz w:val="28"/>
          <w:szCs w:val="28"/>
          <w:lang w:eastAsia="fr-FR"/>
        </w:rPr>
        <w:t>’</w:t>
      </w:r>
      <w:r w:rsidRPr="00986A2E">
        <w:rPr>
          <w:rFonts w:ascii="Courier New" w:hAnsi="Courier New" w:cs="Courier New"/>
          <w:sz w:val="28"/>
          <w:szCs w:val="28"/>
          <w:lang w:eastAsia="fr-FR"/>
        </w:rPr>
        <w:t xml:space="preserve">elle est aussi, elle, un terme essentiel de la relation du petit Hans à sa mère, </w:t>
      </w:r>
    </w:p>
    <w:p w:rsidR="004A2F57" w:rsidRPr="00986A2E" w:rsidRDefault="0041750A" w:rsidP="0041750A">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pourquoi le petit Hans fait une phobie.</w:t>
      </w:r>
    </w:p>
    <w:p w:rsidR="0041750A" w:rsidRDefault="0041750A" w:rsidP="004A2F57">
      <w:pPr>
        <w:pStyle w:val="Sansinterligne"/>
        <w:rPr>
          <w:rFonts w:ascii="Courier New" w:hAnsi="Courier New" w:cs="Courier New"/>
          <w:sz w:val="28"/>
          <w:szCs w:val="28"/>
          <w:lang w:eastAsia="fr-FR"/>
        </w:rPr>
      </w:pP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Déjà nous avons indiqué que cette phobie doit</w:t>
      </w:r>
      <w:r w:rsidR="0041750A">
        <w:rPr>
          <w:rFonts w:ascii="Courier New" w:hAnsi="Courier New" w:cs="Courier New"/>
          <w:sz w:val="28"/>
          <w:szCs w:val="28"/>
          <w:lang w:eastAsia="fr-FR"/>
        </w:rPr>
        <w:t>,</w:t>
      </w:r>
      <w:r w:rsidRPr="00986A2E">
        <w:rPr>
          <w:rFonts w:ascii="Courier New" w:hAnsi="Courier New" w:cs="Courier New"/>
          <w:sz w:val="28"/>
          <w:szCs w:val="28"/>
          <w:lang w:eastAsia="fr-FR"/>
        </w:rPr>
        <w:t xml:space="preserve"> pour nous</w:t>
      </w:r>
      <w:r w:rsidR="0041750A">
        <w:rPr>
          <w:rFonts w:ascii="Courier New" w:hAnsi="Courier New" w:cs="Courier New"/>
          <w:sz w:val="28"/>
          <w:szCs w:val="28"/>
          <w:lang w:eastAsia="fr-FR"/>
        </w:rPr>
        <w:t>,</w:t>
      </w:r>
      <w:r w:rsidRPr="00986A2E">
        <w:rPr>
          <w:rFonts w:ascii="Courier New" w:hAnsi="Courier New" w:cs="Courier New"/>
          <w:sz w:val="28"/>
          <w:szCs w:val="28"/>
          <w:lang w:eastAsia="fr-FR"/>
        </w:rPr>
        <w:t xml:space="preserve"> être repérée dans un procès qui ne</w:t>
      </w:r>
      <w:r w:rsidR="0041750A">
        <w:rPr>
          <w:rFonts w:ascii="Courier New" w:hAnsi="Courier New" w:cs="Courier New"/>
          <w:sz w:val="28"/>
          <w:szCs w:val="28"/>
          <w:lang w:eastAsia="fr-FR"/>
        </w:rPr>
        <w:t xml:space="preserve"> se</w:t>
      </w:r>
      <w:r w:rsidRPr="00986A2E">
        <w:rPr>
          <w:rFonts w:ascii="Courier New" w:hAnsi="Courier New" w:cs="Courier New"/>
          <w:sz w:val="28"/>
          <w:szCs w:val="28"/>
          <w:lang w:eastAsia="fr-FR"/>
        </w:rPr>
        <w:t xml:space="preserve"> conçoit que si nous voyons que ce dont il s'agit </w:t>
      </w:r>
      <w:r w:rsidRPr="0041750A">
        <w:rPr>
          <w:rFonts w:ascii="Courier New" w:hAnsi="Courier New" w:cs="Courier New"/>
          <w:i/>
          <w:sz w:val="24"/>
          <w:szCs w:val="24"/>
          <w:lang w:eastAsia="fr-FR"/>
        </w:rPr>
        <w:t>pour l'enfant</w:t>
      </w:r>
      <w:r w:rsidRPr="00986A2E">
        <w:rPr>
          <w:rFonts w:ascii="Courier New" w:hAnsi="Courier New" w:cs="Courier New"/>
          <w:sz w:val="28"/>
          <w:szCs w:val="28"/>
          <w:lang w:eastAsia="fr-FR"/>
        </w:rPr>
        <w:t xml:space="preserve">, c'est de changer profondément tout son mode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relations au monde, d'admettre ce qui doit être </w:t>
      </w:r>
    </w:p>
    <w:p w:rsidR="00724A51" w:rsidRDefault="004A2F57" w:rsidP="004A2F57">
      <w:pPr>
        <w:pStyle w:val="Sansinterligne"/>
        <w:rPr>
          <w:rFonts w:ascii="Courier New" w:hAnsi="Courier New" w:cs="Courier New"/>
          <w:sz w:val="28"/>
          <w:szCs w:val="28"/>
          <w:lang w:eastAsia="fr-FR"/>
        </w:rPr>
      </w:pPr>
      <w:r w:rsidRPr="00724A51">
        <w:rPr>
          <w:rFonts w:ascii="Courier New" w:hAnsi="Courier New" w:cs="Courier New"/>
          <w:i/>
          <w:sz w:val="24"/>
          <w:szCs w:val="24"/>
          <w:lang w:eastAsia="fr-FR"/>
        </w:rPr>
        <w:t>en fin de compte</w:t>
      </w:r>
      <w:r w:rsidRPr="00986A2E">
        <w:rPr>
          <w:rFonts w:ascii="Courier New" w:hAnsi="Courier New" w:cs="Courier New"/>
          <w:sz w:val="28"/>
          <w:szCs w:val="28"/>
          <w:lang w:eastAsia="fr-FR"/>
        </w:rPr>
        <w:t xml:space="preserve"> admis à la fin, que les sujets parfois mettent toute une vie à assumer, c'est à savoir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qu'il est effectivement dans ce champ privilégié du monde qui est celui de leurs semblables, des sujets qui sont privés réellement de ce fameux </w:t>
      </w:r>
      <w:r w:rsidRPr="0041750A">
        <w:rPr>
          <w:rFonts w:ascii="Times New Roman" w:hAnsi="Times New Roman" w:cs="Times New Roman"/>
          <w:i/>
          <w:color w:val="0000CC"/>
          <w:sz w:val="24"/>
          <w:szCs w:val="24"/>
          <w:lang w:eastAsia="fr-FR"/>
        </w:rPr>
        <w:t>phallus imaginaire</w:t>
      </w:r>
      <w:r w:rsidRPr="00986A2E">
        <w:rPr>
          <w:rFonts w:ascii="Courier New" w:hAnsi="Courier New" w:cs="Courier New"/>
          <w:sz w:val="28"/>
          <w:szCs w:val="28"/>
          <w:lang w:eastAsia="fr-FR"/>
        </w:rPr>
        <w:t xml:space="preserve">,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vous auriez tort de croire qu'il suffit d'en avoir </w:t>
      </w:r>
      <w:r w:rsidR="0041750A">
        <w:rPr>
          <w:rFonts w:ascii="Courier New" w:hAnsi="Courier New" w:cs="Courier New"/>
          <w:sz w:val="28"/>
          <w:szCs w:val="28"/>
          <w:lang w:eastAsia="fr-FR"/>
        </w:rPr>
        <w:t xml:space="preserve">la </w:t>
      </w:r>
      <w:r w:rsidRPr="00986A2E">
        <w:rPr>
          <w:rFonts w:ascii="Courier New" w:hAnsi="Courier New" w:cs="Courier New"/>
          <w:sz w:val="28"/>
          <w:szCs w:val="28"/>
          <w:lang w:eastAsia="fr-FR"/>
        </w:rPr>
        <w:t xml:space="preserve">notion scientifique, la notion même articulable, pour que ceci passe, soit admis dans l'ensemble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des croyances du sujet. </w:t>
      </w:r>
    </w:p>
    <w:p w:rsidR="0041750A" w:rsidRDefault="0041750A" w:rsidP="004A2F57">
      <w:pPr>
        <w:pStyle w:val="Sansinterligne"/>
        <w:rPr>
          <w:rFonts w:ascii="Courier New" w:hAnsi="Courier New" w:cs="Courier New"/>
          <w:sz w:val="28"/>
          <w:szCs w:val="28"/>
          <w:lang w:eastAsia="fr-FR"/>
        </w:rPr>
      </w:pP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profonde complexité des relations de l'homme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la femme, vient précisément de ce que </w:t>
      </w:r>
    </w:p>
    <w:p w:rsidR="0041750A" w:rsidRDefault="004A2F57" w:rsidP="00292199">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pourrions appeler</w:t>
      </w:r>
      <w:r w:rsidR="00292199">
        <w:rPr>
          <w:rFonts w:ascii="Courier New" w:hAnsi="Courier New" w:cs="Courier New"/>
          <w:sz w:val="28"/>
          <w:szCs w:val="28"/>
          <w:lang w:eastAsia="fr-FR"/>
        </w:rPr>
        <w:t xml:space="preserve"> </w:t>
      </w:r>
      <w:r w:rsidRPr="00724A51">
        <w:rPr>
          <w:rFonts w:ascii="Courier New" w:hAnsi="Courier New" w:cs="Courier New"/>
          <w:i/>
          <w:sz w:val="24"/>
          <w:szCs w:val="24"/>
          <w:lang w:eastAsia="fr-FR"/>
        </w:rPr>
        <w:t>dans notre rude langage</w:t>
      </w:r>
      <w:r w:rsidRPr="00986A2E">
        <w:rPr>
          <w:rFonts w:ascii="Courier New" w:hAnsi="Courier New" w:cs="Courier New"/>
          <w:sz w:val="28"/>
          <w:szCs w:val="28"/>
          <w:lang w:eastAsia="fr-FR"/>
        </w:rPr>
        <w:t xml:space="preserve"> </w:t>
      </w:r>
    </w:p>
    <w:p w:rsidR="00292199"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résistance des sujets mas</w:t>
      </w:r>
      <w:r w:rsidRPr="00986A2E">
        <w:rPr>
          <w:rFonts w:ascii="Courier New" w:hAnsi="Courier New" w:cs="Courier New"/>
          <w:sz w:val="28"/>
          <w:szCs w:val="28"/>
          <w:lang w:eastAsia="fr-FR"/>
        </w:rPr>
        <w:softHyphen/>
        <w:t xml:space="preserve">culins à admettre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bel et bien effectivement que</w:t>
      </w:r>
      <w:r w:rsidR="0041750A">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41750A" w:rsidRDefault="004A2F57" w:rsidP="0041750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les sujets féminins sont véri</w:t>
      </w:r>
      <w:r w:rsidRPr="00986A2E">
        <w:rPr>
          <w:rFonts w:ascii="Courier New" w:hAnsi="Courier New" w:cs="Courier New"/>
          <w:sz w:val="28"/>
          <w:szCs w:val="28"/>
          <w:lang w:eastAsia="fr-FR"/>
        </w:rPr>
        <w:softHyphen/>
        <w:t xml:space="preserve">tablement dépourvus de quelque chose, </w:t>
      </w:r>
    </w:p>
    <w:p w:rsidR="004A2F57" w:rsidRPr="00986A2E" w:rsidRDefault="004A2F57" w:rsidP="0041750A">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à plus forte raison, qu'ils soient pourvus </w:t>
      </w:r>
      <w:r w:rsidR="00724A51">
        <w:rPr>
          <w:rFonts w:ascii="Courier New" w:hAnsi="Courier New" w:cs="Courier New"/>
          <w:sz w:val="28"/>
          <w:szCs w:val="28"/>
          <w:lang w:eastAsia="fr-FR"/>
        </w:rPr>
        <w:t xml:space="preserve">                 </w:t>
      </w:r>
      <w:r w:rsidRPr="00986A2E">
        <w:rPr>
          <w:rFonts w:ascii="Courier New" w:hAnsi="Courier New" w:cs="Courier New"/>
          <w:sz w:val="28"/>
          <w:szCs w:val="28"/>
          <w:lang w:eastAsia="fr-FR"/>
        </w:rPr>
        <w:t>de quelque chose d'autre.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Voilà ce qu'il faut puissamment </w:t>
      </w:r>
      <w:r w:rsidRPr="0041750A">
        <w:rPr>
          <w:rFonts w:ascii="Courier New" w:hAnsi="Courier New" w:cs="Courier New"/>
          <w:i/>
          <w:sz w:val="24"/>
          <w:szCs w:val="24"/>
          <w:lang w:eastAsia="fr-FR"/>
        </w:rPr>
        <w:t>articuler</w:t>
      </w:r>
      <w:r w:rsidRPr="00986A2E">
        <w:rPr>
          <w:rFonts w:ascii="Courier New" w:hAnsi="Courier New" w:cs="Courier New"/>
          <w:sz w:val="28"/>
          <w:szCs w:val="28"/>
          <w:lang w:eastAsia="fr-FR"/>
        </w:rPr>
        <w:t xml:space="preserve"> sur le fait</w:t>
      </w:r>
      <w:r w:rsidR="0041750A">
        <w:rPr>
          <w:rFonts w:ascii="Courier New" w:hAnsi="Courier New" w:cs="Courier New"/>
          <w:sz w:val="28"/>
          <w:szCs w:val="28"/>
          <w:lang w:eastAsia="fr-FR"/>
        </w:rPr>
        <w:t>,</w:t>
      </w:r>
      <w:r w:rsidRPr="00986A2E">
        <w:rPr>
          <w:rFonts w:ascii="Courier New" w:hAnsi="Courier New" w:cs="Courier New"/>
          <w:sz w:val="28"/>
          <w:szCs w:val="28"/>
          <w:lang w:eastAsia="fr-FR"/>
        </w:rPr>
        <w:t xml:space="preserve"> et</w:t>
      </w:r>
      <w:r w:rsidR="0041750A">
        <w:rPr>
          <w:rFonts w:ascii="Courier New" w:hAnsi="Courier New" w:cs="Courier New"/>
          <w:sz w:val="28"/>
          <w:szCs w:val="28"/>
          <w:lang w:eastAsia="fr-FR"/>
        </w:rPr>
        <w:t xml:space="preserve"> à</w:t>
      </w:r>
      <w:r w:rsidRPr="00986A2E">
        <w:rPr>
          <w:rFonts w:ascii="Courier New" w:hAnsi="Courier New" w:cs="Courier New"/>
          <w:sz w:val="28"/>
          <w:szCs w:val="28"/>
          <w:lang w:eastAsia="fr-FR"/>
        </w:rPr>
        <w:t xml:space="preserve"> l'appui</w:t>
      </w:r>
      <w:r w:rsidR="0041750A">
        <w:rPr>
          <w:rFonts w:ascii="Courier New" w:hAnsi="Courier New" w:cs="Courier New"/>
          <w:sz w:val="28"/>
          <w:szCs w:val="28"/>
          <w:lang w:eastAsia="fr-FR"/>
        </w:rPr>
        <w:t xml:space="preserve"> de notre expérience analytique.</w:t>
      </w:r>
      <w:r w:rsidRPr="00986A2E">
        <w:rPr>
          <w:rFonts w:ascii="Courier New" w:hAnsi="Courier New" w:cs="Courier New"/>
          <w:sz w:val="28"/>
          <w:szCs w:val="28"/>
          <w:lang w:eastAsia="fr-FR"/>
        </w:rPr>
        <w:t xml:space="preserve"> </w:t>
      </w:r>
    </w:p>
    <w:p w:rsidR="0041750A" w:rsidRDefault="0041750A" w:rsidP="004A2F57">
      <w:pPr>
        <w:pStyle w:val="Sansinterligne"/>
        <w:rPr>
          <w:rFonts w:ascii="Courier New" w:hAnsi="Courier New" w:cs="Courier New"/>
          <w:sz w:val="28"/>
          <w:szCs w:val="28"/>
          <w:lang w:eastAsia="fr-FR"/>
        </w:rPr>
      </w:pPr>
    </w:p>
    <w:p w:rsidR="0041750A" w:rsidRDefault="0041750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 xml:space="preserve">t c'est littéralement à ce niveau que s'enracine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une </w:t>
      </w:r>
      <w:r w:rsidRPr="0041750A">
        <w:rPr>
          <w:rFonts w:ascii="Times New Roman" w:hAnsi="Times New Roman" w:cs="Times New Roman"/>
          <w:i/>
          <w:sz w:val="24"/>
          <w:szCs w:val="24"/>
          <w:lang w:eastAsia="fr-FR"/>
        </w:rPr>
        <w:t>méconnaissance</w:t>
      </w:r>
      <w:r w:rsidRPr="00986A2E">
        <w:rPr>
          <w:rFonts w:ascii="Courier New" w:hAnsi="Courier New" w:cs="Courier New"/>
          <w:sz w:val="28"/>
          <w:szCs w:val="28"/>
          <w:lang w:eastAsia="fr-FR"/>
        </w:rPr>
        <w:t xml:space="preserve"> souvent maintenue</w:t>
      </w:r>
      <w:r w:rsidR="0041750A">
        <w:rPr>
          <w:rFonts w:ascii="Courier New" w:hAnsi="Courier New" w:cs="Courier New"/>
          <w:sz w:val="28"/>
          <w:szCs w:val="28"/>
          <w:lang w:eastAsia="fr-FR"/>
        </w:rPr>
        <w:t>…</w:t>
      </w:r>
    </w:p>
    <w:p w:rsidR="0041750A" w:rsidRDefault="004A2F57" w:rsidP="0041750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avec une ténacité qui influence si on peut dire, toute la conception du monde du sujet, et tout spécialement sa conception des relations sociales</w:t>
      </w:r>
    </w:p>
    <w:p w:rsidR="0041750A" w:rsidRDefault="0041750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maintenue au</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delà de toute limite chez des sujets qui ne manqueraient pas de se tenir eux</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mêmes</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41750A" w:rsidRDefault="004A2F57" w:rsidP="0041750A">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avec le sourire</w:t>
      </w:r>
    </w:p>
    <w:p w:rsidR="0041750A" w:rsidRDefault="0041750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pour ayant parfaitement accepté la réalité. </w:t>
      </w:r>
    </w:p>
    <w:p w:rsidR="0041750A" w:rsidRDefault="0041750A"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là quelque chose qui, à être effacé de notre expérience, à être méconnu, montre à quel point nous sommes incapables de bénéficier des plus élémentaires termes de l'enseignement </w:t>
      </w:r>
      <w:r w:rsidR="0041750A">
        <w:rPr>
          <w:rFonts w:ascii="Courier New" w:hAnsi="Courier New" w:cs="Courier New"/>
          <w:sz w:val="28"/>
          <w:szCs w:val="28"/>
          <w:lang w:eastAsia="fr-FR"/>
        </w:rPr>
        <w:t>freud</w:t>
      </w:r>
      <w:r w:rsidRPr="00986A2E">
        <w:rPr>
          <w:rFonts w:ascii="Courier New" w:hAnsi="Courier New" w:cs="Courier New"/>
          <w:sz w:val="28"/>
          <w:szCs w:val="28"/>
          <w:lang w:eastAsia="fr-FR"/>
        </w:rPr>
        <w:t>ien.</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4A2F57"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Assurément, qu'il faille chercher à se rendre compte pourquoi ce quelque chose est aussi difficile à admettre, c'est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être ce à quoi nous aboutirons au dernier terme de notre cheminement cette année.</w:t>
      </w:r>
    </w:p>
    <w:p w:rsidR="0041750A" w:rsidRDefault="0041750A" w:rsidP="004A2F57">
      <w:pPr>
        <w:pStyle w:val="Sansinterligne"/>
        <w:rPr>
          <w:rFonts w:ascii="Courier New" w:hAnsi="Courier New" w:cs="Courier New"/>
          <w:sz w:val="28"/>
          <w:szCs w:val="28"/>
          <w:lang w:eastAsia="fr-FR"/>
        </w:rPr>
      </w:pPr>
    </w:p>
    <w:p w:rsidR="0041750A" w:rsidRDefault="004A2F57" w:rsidP="0041750A">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 l'instant, partons de </w:t>
      </w:r>
      <w:r w:rsidRPr="0041750A">
        <w:rPr>
          <w:rFonts w:ascii="Courier New" w:hAnsi="Courier New" w:cs="Courier New"/>
          <w:i/>
          <w:sz w:val="24"/>
          <w:szCs w:val="24"/>
          <w:lang w:eastAsia="fr-FR"/>
        </w:rPr>
        <w:t>l'observation du petit Hans</w:t>
      </w:r>
      <w:r w:rsidRPr="00986A2E">
        <w:rPr>
          <w:rFonts w:ascii="Courier New" w:hAnsi="Courier New" w:cs="Courier New"/>
          <w:sz w:val="28"/>
          <w:szCs w:val="28"/>
          <w:lang w:eastAsia="fr-FR"/>
        </w:rPr>
        <w:t xml:space="preserve"> dont il s'agit</w:t>
      </w:r>
      <w:r w:rsidR="0041750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41750A">
        <w:rPr>
          <w:rFonts w:ascii="Courier New" w:hAnsi="Courier New" w:cs="Courier New"/>
          <w:sz w:val="28"/>
          <w:szCs w:val="28"/>
          <w:lang w:eastAsia="fr-FR"/>
        </w:rPr>
        <w:t xml:space="preserve"> </w:t>
      </w:r>
      <w:r w:rsidRPr="00986A2E">
        <w:rPr>
          <w:rFonts w:ascii="Courier New" w:hAnsi="Courier New" w:cs="Courier New"/>
          <w:sz w:val="28"/>
          <w:szCs w:val="28"/>
          <w:lang w:eastAsia="fr-FR"/>
        </w:rPr>
        <w:t>et nous y sommes aujourd'hui</w:t>
      </w:r>
      <w:r w:rsidR="0041750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articulons comment se pose le problème </w:t>
      </w: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d'une reconnaissance semblable chez le petit Hans. </w:t>
      </w:r>
    </w:p>
    <w:p w:rsidR="0041750A" w:rsidRDefault="0041750A" w:rsidP="004A2F57">
      <w:pPr>
        <w:pStyle w:val="Sansinterligne"/>
        <w:rPr>
          <w:rFonts w:ascii="Courier New" w:hAnsi="Courier New" w:cs="Courier New"/>
          <w:sz w:val="28"/>
          <w:szCs w:val="28"/>
          <w:lang w:eastAsia="fr-FR"/>
        </w:rPr>
      </w:pPr>
    </w:p>
    <w:p w:rsidR="00292199"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Pourquoi d'abord elle devient tout d'un coup </w:t>
      </w:r>
      <w:r w:rsidRPr="0041750A">
        <w:rPr>
          <w:rFonts w:ascii="Times New Roman" w:hAnsi="Times New Roman" w:cs="Times New Roman"/>
          <w:i/>
          <w:sz w:val="24"/>
          <w:szCs w:val="24"/>
          <w:lang w:eastAsia="fr-FR"/>
        </w:rPr>
        <w:t>nécessaire</w:t>
      </w:r>
      <w:r w:rsidRPr="00986A2E">
        <w:rPr>
          <w:rFonts w:ascii="Courier New" w:hAnsi="Courier New" w:cs="Courier New"/>
          <w:sz w:val="28"/>
          <w:szCs w:val="28"/>
          <w:lang w:eastAsia="fr-FR"/>
        </w:rPr>
        <w:t>, alors que ce qui</w:t>
      </w:r>
      <w:r w:rsidR="0041750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jusque là</w:t>
      </w:r>
      <w:r w:rsidR="0041750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était le plus important, c'était de</w:t>
      </w:r>
      <w:r w:rsidR="00E457A3">
        <w:rPr>
          <w:rFonts w:ascii="Courier New" w:hAnsi="Courier New" w:cs="Courier New"/>
          <w:sz w:val="28"/>
          <w:szCs w:val="28"/>
          <w:lang w:eastAsia="fr-FR"/>
        </w:rPr>
        <w: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41750A" w:rsidRDefault="0041750A" w:rsidP="00E457A3">
      <w:pPr>
        <w:pStyle w:val="Sansinterligne"/>
        <w:ind w:left="1416" w:firstLine="708"/>
        <w:rPr>
          <w:rFonts w:ascii="Courier New" w:hAnsi="Courier New" w:cs="Courier New"/>
          <w:sz w:val="28"/>
          <w:szCs w:val="28"/>
          <w:lang w:eastAsia="fr-FR"/>
        </w:rPr>
      </w:pPr>
      <w:r>
        <w:rPr>
          <w:rFonts w:ascii="Courier New" w:hAnsi="Courier New" w:cs="Courier New"/>
          <w:sz w:val="28"/>
          <w:szCs w:val="28"/>
          <w:lang w:eastAsia="fr-FR"/>
        </w:rPr>
        <w:t>« </w:t>
      </w:r>
      <w:r w:rsidR="00E457A3" w:rsidRPr="00E457A3">
        <w:rPr>
          <w:rFonts w:ascii="Times New Roman" w:hAnsi="Times New Roman" w:cs="Times New Roman"/>
          <w:i/>
          <w:color w:val="0000CC"/>
          <w:sz w:val="24"/>
          <w:szCs w:val="24"/>
          <w:lang w:eastAsia="fr-FR"/>
        </w:rPr>
        <w:t>jouer justement à ce que</w:t>
      </w:r>
      <w:r w:rsidRPr="00E457A3">
        <w:rPr>
          <w:rFonts w:ascii="Times New Roman" w:hAnsi="Times New Roman" w:cs="Times New Roman"/>
          <w:i/>
          <w:color w:val="0000CC"/>
          <w:sz w:val="24"/>
          <w:szCs w:val="24"/>
          <w:lang w:eastAsia="fr-FR"/>
        </w:rPr>
        <w:t xml:space="preserve"> </w:t>
      </w:r>
      <w:r w:rsidR="004A2F57" w:rsidRPr="00E457A3">
        <w:rPr>
          <w:rFonts w:ascii="Times New Roman" w:hAnsi="Times New Roman" w:cs="Times New Roman"/>
          <w:i/>
          <w:color w:val="0000CC"/>
          <w:sz w:val="24"/>
          <w:szCs w:val="24"/>
          <w:lang w:eastAsia="fr-FR"/>
        </w:rPr>
        <w:t>ça ne le soit pas</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 </w:t>
      </w:r>
    </w:p>
    <w:p w:rsidR="0041750A" w:rsidRDefault="0041750A" w:rsidP="004A2F57">
      <w:pPr>
        <w:pStyle w:val="Sansinterligne"/>
        <w:rPr>
          <w:rFonts w:ascii="Courier New" w:hAnsi="Courier New" w:cs="Courier New"/>
          <w:sz w:val="28"/>
          <w:szCs w:val="28"/>
          <w:lang w:eastAsia="fr-FR"/>
        </w:rPr>
      </w:pPr>
    </w:p>
    <w:p w:rsidR="0041750A"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c'est aussi rétroactivement que nous éclairerons </w:t>
      </w:r>
      <w:r w:rsidRPr="00E457A3">
        <w:rPr>
          <w:rFonts w:ascii="Times New Roman" w:hAnsi="Times New Roman" w:cs="Times New Roman"/>
          <w:i/>
          <w:sz w:val="24"/>
          <w:szCs w:val="24"/>
          <w:lang w:eastAsia="fr-FR"/>
        </w:rPr>
        <w:t>pourquoi c'était si important de</w:t>
      </w:r>
      <w:r w:rsidRPr="00986A2E">
        <w:rPr>
          <w:rFonts w:ascii="Courier New" w:hAnsi="Courier New" w:cs="Courier New"/>
          <w:sz w:val="28"/>
          <w:szCs w:val="28"/>
          <w:lang w:eastAsia="fr-FR"/>
        </w:rPr>
        <w:t xml:space="preserve"> </w:t>
      </w:r>
      <w:r w:rsidR="00E457A3">
        <w:rPr>
          <w:rFonts w:ascii="Courier New" w:hAnsi="Courier New" w:cs="Courier New"/>
          <w:sz w:val="28"/>
          <w:szCs w:val="28"/>
          <w:lang w:eastAsia="fr-FR"/>
        </w:rPr>
        <w:t>« </w:t>
      </w:r>
      <w:r w:rsidR="00E457A3" w:rsidRPr="00E457A3">
        <w:rPr>
          <w:rFonts w:ascii="Times New Roman" w:hAnsi="Times New Roman" w:cs="Times New Roman"/>
          <w:i/>
          <w:color w:val="0000CC"/>
          <w:sz w:val="24"/>
          <w:szCs w:val="24"/>
          <w:lang w:eastAsia="fr-FR"/>
        </w:rPr>
        <w:t>jouer justement à ce que ça ne le soit pas</w:t>
      </w:r>
      <w:r w:rsidR="00E457A3">
        <w:rPr>
          <w:rFonts w:ascii="Courier New" w:hAnsi="Courier New" w:cs="Courier New"/>
          <w:sz w:val="28"/>
          <w:szCs w:val="28"/>
          <w:lang w:eastAsia="fr-FR"/>
        </w:rPr>
        <w:t> »</w:t>
      </w:r>
      <w:r w:rsidR="0041750A">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41750A" w:rsidRDefault="0041750A" w:rsidP="004A2F57">
      <w:pPr>
        <w:pStyle w:val="Sansinterligne"/>
        <w:rPr>
          <w:rFonts w:ascii="Courier New" w:hAnsi="Courier New" w:cs="Courier New"/>
          <w:sz w:val="28"/>
          <w:szCs w:val="28"/>
          <w:lang w:eastAsia="fr-FR"/>
        </w:rPr>
      </w:pPr>
    </w:p>
    <w:p w:rsidR="0041750A" w:rsidRDefault="0041750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t voyons également comment il se fait que pour que cette privation réelle soit en quelque sorte assumée, elle ne peut pas ne pas s'opérer</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E457A3" w:rsidRDefault="004A2F57" w:rsidP="0041750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pour donner des résultats subjectivement vivables pour le sujet, je veux dire permettant </w:t>
      </w:r>
    </w:p>
    <w:p w:rsidR="00E457A3" w:rsidRDefault="004A2F57" w:rsidP="0041750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l'in</w:t>
      </w:r>
      <w:r w:rsidRPr="00986A2E">
        <w:rPr>
          <w:rFonts w:ascii="Courier New" w:hAnsi="Courier New" w:cs="Courier New"/>
          <w:sz w:val="28"/>
          <w:szCs w:val="28"/>
          <w:lang w:eastAsia="fr-FR"/>
        </w:rPr>
        <w:softHyphen/>
        <w:t xml:space="preserve">tégration du sujet dans la dialectique sexuelle telle qu'elle permet à l'être humain </w:t>
      </w:r>
    </w:p>
    <w:p w:rsidR="0041750A" w:rsidRDefault="004A2F57" w:rsidP="0041750A">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de la vivre, non pas simplement de la supporter</w:t>
      </w:r>
    </w:p>
    <w:p w:rsidR="00724A51" w:rsidRDefault="0041750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elle nécessite que quelque chose se produise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s'appelle l'intégration de ce quelque chose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somme qui est déjà donné, du fait que la mère</w:t>
      </w:r>
      <w:r w:rsidR="00E457A3">
        <w:rPr>
          <w:rFonts w:ascii="Courier New" w:hAnsi="Courier New" w:cs="Courier New"/>
          <w:sz w:val="28"/>
          <w:szCs w:val="28"/>
          <w:lang w:eastAsia="fr-FR"/>
        </w:rPr>
        <w:t>,</w:t>
      </w:r>
      <w:r w:rsidRPr="00986A2E">
        <w:rPr>
          <w:rFonts w:ascii="Courier New" w:hAnsi="Courier New" w:cs="Courier New"/>
          <w:sz w:val="28"/>
          <w:szCs w:val="28"/>
          <w:lang w:eastAsia="fr-FR"/>
        </w:rPr>
        <w:t xml:space="preserve"> elle</w:t>
      </w:r>
      <w:r w:rsidR="00E457A3">
        <w:rPr>
          <w:rFonts w:ascii="Courier New" w:hAnsi="Courier New" w:cs="Courier New"/>
          <w:sz w:val="28"/>
          <w:szCs w:val="28"/>
          <w:lang w:eastAsia="fr-FR"/>
        </w:rPr>
        <w:t>,</w:t>
      </w:r>
      <w:r w:rsidRPr="00986A2E">
        <w:rPr>
          <w:rFonts w:ascii="Courier New" w:hAnsi="Courier New" w:cs="Courier New"/>
          <w:sz w:val="28"/>
          <w:szCs w:val="28"/>
          <w:lang w:eastAsia="fr-FR"/>
        </w:rPr>
        <w:t xml:space="preserve"> est déjà une adulte, et qu'elle est déjà prise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le système des </w:t>
      </w:r>
      <w:r w:rsidRPr="00E457A3">
        <w:rPr>
          <w:rFonts w:ascii="Times New Roman" w:hAnsi="Times New Roman" w:cs="Times New Roman"/>
          <w:i/>
          <w:sz w:val="24"/>
          <w:szCs w:val="24"/>
          <w:lang w:eastAsia="fr-FR"/>
        </w:rPr>
        <w:t>relations symboliques</w:t>
      </w:r>
      <w:r w:rsidRPr="00986A2E">
        <w:rPr>
          <w:rFonts w:ascii="Courier New" w:hAnsi="Courier New" w:cs="Courier New"/>
          <w:sz w:val="28"/>
          <w:szCs w:val="28"/>
          <w:lang w:eastAsia="fr-FR"/>
        </w:rPr>
        <w:t xml:space="preserve"> autour desquelles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à l'intérieur desquelles</w:t>
      </w:r>
      <w:r w:rsidR="00E457A3">
        <w:rPr>
          <w:rFonts w:ascii="Courier New" w:hAnsi="Courier New" w:cs="Courier New"/>
          <w:sz w:val="28"/>
          <w:szCs w:val="28"/>
          <w:lang w:eastAsia="fr-FR"/>
        </w:rPr>
        <w:t>,</w:t>
      </w:r>
      <w:r w:rsidRPr="00986A2E">
        <w:rPr>
          <w:rFonts w:ascii="Courier New" w:hAnsi="Courier New" w:cs="Courier New"/>
          <w:sz w:val="28"/>
          <w:szCs w:val="28"/>
          <w:lang w:eastAsia="fr-FR"/>
        </w:rPr>
        <w:t xml:space="preserve"> doivent se situer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les relations sexuelles inter</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humaines.</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E457A3">
        <w:rPr>
          <w:rFonts w:ascii="Courier New" w:hAnsi="Courier New" w:cs="Courier New"/>
          <w:sz w:val="28"/>
          <w:szCs w:val="28"/>
          <w:lang w:eastAsia="fr-FR"/>
        </w:rPr>
        <w:t>l</w:t>
      </w:r>
      <w:r w:rsidRPr="00986A2E">
        <w:rPr>
          <w:rFonts w:ascii="Courier New" w:hAnsi="Courier New" w:cs="Courier New"/>
          <w:sz w:val="28"/>
          <w:szCs w:val="28"/>
          <w:lang w:eastAsia="fr-FR"/>
        </w:rPr>
        <w:t xml:space="preserve"> faut que l'enfant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en prenne le chemin, essaye ceci qui est la crise de l’œdipe.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la castration y soit un moment essentiel,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ce que l'exemple du petit Hans illustre, mais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non pas complètement, non pas parfaitement. </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en effet dans cette incomplétude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nous pourrons voir venir</w:t>
      </w:r>
      <w:r w:rsidR="00E457A3">
        <w:rPr>
          <w:rFonts w:ascii="Courier New" w:hAnsi="Courier New" w:cs="Courier New"/>
          <w:sz w:val="28"/>
          <w:szCs w:val="28"/>
          <w:lang w:eastAsia="fr-FR"/>
        </w:rPr>
        <w:t>…</w:t>
      </w:r>
    </w:p>
    <w:p w:rsidR="00E457A3" w:rsidRDefault="004A2F57" w:rsidP="00E457A3">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particulièrement en évidence</w:t>
      </w:r>
    </w:p>
    <w:p w:rsidR="00724A51" w:rsidRDefault="00E457A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ce que je vous ai indiqué être le mouvement essentiel de l'observation du petit Hans, nous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voyons si l'on peut dire, dans </w:t>
      </w:r>
      <w:r w:rsidRPr="00E457A3">
        <w:rPr>
          <w:rFonts w:ascii="Times New Roman" w:hAnsi="Times New Roman" w:cs="Times New Roman"/>
          <w:i/>
          <w:sz w:val="24"/>
          <w:szCs w:val="24"/>
          <w:lang w:eastAsia="fr-FR"/>
        </w:rPr>
        <w:t>un cas d'analyse privilégiée</w:t>
      </w:r>
      <w:r w:rsidRPr="00986A2E">
        <w:rPr>
          <w:rFonts w:ascii="Courier New" w:hAnsi="Courier New" w:cs="Courier New"/>
          <w:sz w:val="28"/>
          <w:szCs w:val="28"/>
          <w:lang w:eastAsia="fr-FR"/>
        </w:rPr>
        <w:t>.</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allons essayer maintenant de dire pourquoi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cette analyse est </w:t>
      </w:r>
      <w:r w:rsidR="00E457A3" w:rsidRPr="00E457A3">
        <w:rPr>
          <w:rFonts w:ascii="Times New Roman" w:hAnsi="Times New Roman" w:cs="Times New Roman"/>
          <w:i/>
          <w:sz w:val="24"/>
          <w:szCs w:val="24"/>
          <w:lang w:eastAsia="fr-FR"/>
        </w:rPr>
        <w:t>privilégiée</w:t>
      </w:r>
      <w:r w:rsidRPr="00986A2E">
        <w:rPr>
          <w:rFonts w:ascii="Courier New" w:hAnsi="Courier New" w:cs="Courier New"/>
          <w:sz w:val="28"/>
          <w:szCs w:val="28"/>
          <w:lang w:eastAsia="fr-FR"/>
        </w:rPr>
        <w:t>.</w:t>
      </w:r>
    </w:p>
    <w:p w:rsidR="00E457A3" w:rsidRDefault="00E457A3" w:rsidP="004A2F57">
      <w:pPr>
        <w:pStyle w:val="Sansinterligne"/>
        <w:rPr>
          <w:rFonts w:ascii="Courier New" w:hAnsi="Courier New" w:cs="Courier New"/>
          <w:sz w:val="28"/>
          <w:szCs w:val="28"/>
          <w:lang w:eastAsia="fr-FR"/>
        </w:rPr>
      </w:pP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voyons se produire </w:t>
      </w:r>
      <w:r w:rsidRPr="00E457A3">
        <w:rPr>
          <w:rFonts w:ascii="Courier New" w:hAnsi="Courier New" w:cs="Courier New"/>
          <w:i/>
          <w:sz w:val="24"/>
          <w:szCs w:val="24"/>
          <w:lang w:eastAsia="fr-FR"/>
        </w:rPr>
        <w:t>à ciel ouvert</w:t>
      </w:r>
      <w:r w:rsidRPr="00986A2E">
        <w:rPr>
          <w:rFonts w:ascii="Courier New" w:hAnsi="Courier New" w:cs="Courier New"/>
          <w:sz w:val="28"/>
          <w:szCs w:val="28"/>
          <w:lang w:eastAsia="fr-FR"/>
        </w:rPr>
        <w:t xml:space="preserve"> cette transition de la dialectique </w:t>
      </w:r>
      <w:r w:rsidRPr="000257F4">
        <w:rPr>
          <w:rFonts w:ascii="Times New Roman" w:hAnsi="Times New Roman" w:cs="Times New Roman"/>
          <w:i/>
          <w:color w:val="0000CC"/>
          <w:sz w:val="24"/>
          <w:szCs w:val="24"/>
          <w:lang w:eastAsia="fr-FR"/>
        </w:rPr>
        <w:t>imaginaire</w:t>
      </w:r>
      <w:r w:rsidRPr="00986A2E">
        <w:rPr>
          <w:rFonts w:ascii="Courier New" w:hAnsi="Courier New" w:cs="Courier New"/>
          <w:sz w:val="28"/>
          <w:szCs w:val="28"/>
          <w:lang w:eastAsia="fr-FR"/>
        </w:rPr>
        <w:t>, dite</w:t>
      </w:r>
      <w:r w:rsidR="00E457A3">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si vous voulez</w:t>
      </w:r>
      <w:r w:rsidR="00E457A3">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w:t>
      </w:r>
    </w:p>
    <w:p w:rsidR="00E457A3" w:rsidRDefault="00E457A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A2F57" w:rsidRPr="000257F4">
        <w:rPr>
          <w:rFonts w:ascii="Times New Roman" w:hAnsi="Times New Roman" w:cs="Times New Roman"/>
          <w:i/>
          <w:color w:val="0000CC"/>
          <w:sz w:val="24"/>
          <w:szCs w:val="24"/>
          <w:lang w:eastAsia="fr-FR"/>
        </w:rPr>
        <w:t>du jeu intersubjectif autour du phallus avec la mère</w:t>
      </w:r>
      <w:r w:rsidRPr="00E457A3">
        <w:rPr>
          <w:rFonts w:ascii="Times New Roman" w:hAnsi="Times New Roman" w:cs="Times New Roman"/>
          <w:sz w:val="28"/>
          <w:szCs w:val="28"/>
          <w:lang w:eastAsia="fr-FR"/>
        </w:rPr>
        <w:t> </w:t>
      </w:r>
      <w:r>
        <w:rPr>
          <w:rFonts w:ascii="Courier New" w:hAnsi="Courier New" w:cs="Courier New"/>
          <w:sz w:val="28"/>
          <w:szCs w:val="28"/>
          <w:lang w:eastAsia="fr-FR"/>
        </w:rPr>
        <w:t>», n</w:t>
      </w:r>
      <w:r w:rsidR="004A2F57" w:rsidRPr="00986A2E">
        <w:rPr>
          <w:rFonts w:ascii="Courier New" w:hAnsi="Courier New" w:cs="Courier New"/>
          <w:sz w:val="28"/>
          <w:szCs w:val="28"/>
          <w:lang w:eastAsia="fr-FR"/>
        </w:rPr>
        <w:t xml:space="preserve">ous la voyons passer au </w:t>
      </w:r>
      <w:r>
        <w:rPr>
          <w:rFonts w:ascii="Courier New" w:hAnsi="Courier New" w:cs="Courier New"/>
          <w:sz w:val="28"/>
          <w:szCs w:val="28"/>
          <w:lang w:eastAsia="fr-FR"/>
        </w:rPr>
        <w:t>« </w:t>
      </w:r>
      <w:r w:rsidR="004A2F57" w:rsidRPr="00E457A3">
        <w:rPr>
          <w:rFonts w:ascii="Times New Roman" w:hAnsi="Times New Roman" w:cs="Times New Roman"/>
          <w:i/>
          <w:sz w:val="24"/>
          <w:szCs w:val="24"/>
          <w:lang w:eastAsia="fr-FR"/>
        </w:rPr>
        <w:t>jeu de la castration</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dans la relation avec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père, par une série de transitions qui sont précisément ce que j'appelle la consti</w:t>
      </w:r>
      <w:r w:rsidRPr="00986A2E">
        <w:rPr>
          <w:rFonts w:ascii="Courier New" w:hAnsi="Courier New" w:cs="Courier New"/>
          <w:sz w:val="28"/>
          <w:szCs w:val="28"/>
          <w:lang w:eastAsia="fr-FR"/>
        </w:rPr>
        <w:softHyphen/>
        <w:t xml:space="preserve">tution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des </w:t>
      </w:r>
      <w:r w:rsidRPr="00E457A3">
        <w:rPr>
          <w:rFonts w:ascii="Times New Roman" w:hAnsi="Times New Roman" w:cs="Times New Roman"/>
          <w:i/>
          <w:sz w:val="24"/>
          <w:szCs w:val="24"/>
          <w:lang w:eastAsia="fr-FR"/>
        </w:rPr>
        <w:t>mythes</w:t>
      </w:r>
      <w:r w:rsidRPr="00986A2E">
        <w:rPr>
          <w:rFonts w:ascii="Courier New" w:hAnsi="Courier New" w:cs="Courier New"/>
          <w:sz w:val="28"/>
          <w:szCs w:val="28"/>
          <w:lang w:eastAsia="fr-FR"/>
        </w:rPr>
        <w:t xml:space="preserve"> forgés par le petit Hans. </w:t>
      </w:r>
    </w:p>
    <w:p w:rsidR="00E457A3" w:rsidRDefault="00E457A3"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Pourquoi le </w:t>
      </w:r>
      <w:proofErr w:type="gramStart"/>
      <w:r w:rsidRPr="00986A2E">
        <w:rPr>
          <w:rFonts w:ascii="Courier New" w:hAnsi="Courier New" w:cs="Courier New"/>
          <w:sz w:val="28"/>
          <w:szCs w:val="28"/>
          <w:lang w:eastAsia="fr-FR"/>
        </w:rPr>
        <w:t>voyons nous</w:t>
      </w:r>
      <w:proofErr w:type="gramEnd"/>
      <w:r w:rsidRPr="00986A2E">
        <w:rPr>
          <w:rFonts w:ascii="Courier New" w:hAnsi="Courier New" w:cs="Courier New"/>
          <w:sz w:val="28"/>
          <w:szCs w:val="28"/>
          <w:lang w:eastAsia="fr-FR"/>
        </w:rPr>
        <w:t xml:space="preserve"> d'une façon aussi pure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commence à l'articuler, c'est à dire que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reprends au point où nous en sommes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restés la dernière fois. </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vous ai donc laissés la dernière fois sur ce </w:t>
      </w:r>
      <w:r w:rsidRPr="00E457A3">
        <w:rPr>
          <w:rFonts w:ascii="Times New Roman" w:hAnsi="Times New Roman" w:cs="Times New Roman"/>
          <w:i/>
          <w:sz w:val="24"/>
          <w:szCs w:val="24"/>
          <w:lang w:eastAsia="fr-FR"/>
        </w:rPr>
        <w:t>phénomène saisissant</w:t>
      </w:r>
      <w:r w:rsidRPr="00986A2E">
        <w:rPr>
          <w:rFonts w:ascii="Courier New" w:hAnsi="Courier New" w:cs="Courier New"/>
          <w:sz w:val="28"/>
          <w:szCs w:val="28"/>
          <w:lang w:eastAsia="fr-FR"/>
        </w:rPr>
        <w:t xml:space="preserve"> de la relation du </w:t>
      </w:r>
      <w:r w:rsidRPr="00E457A3">
        <w:rPr>
          <w:rFonts w:ascii="Times New Roman" w:hAnsi="Times New Roman" w:cs="Times New Roman"/>
          <w:i/>
          <w:color w:val="0000CC"/>
          <w:sz w:val="24"/>
          <w:szCs w:val="24"/>
          <w:lang w:eastAsia="fr-FR"/>
        </w:rPr>
        <w:t>fantasme</w:t>
      </w:r>
      <w:r w:rsidRPr="00986A2E">
        <w:rPr>
          <w:rFonts w:ascii="Courier New" w:hAnsi="Courier New" w:cs="Courier New"/>
          <w:sz w:val="28"/>
          <w:szCs w:val="28"/>
          <w:lang w:eastAsia="fr-FR"/>
        </w:rPr>
        <w:t xml:space="preserve"> du petit Hans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propos </w:t>
      </w:r>
      <w:r w:rsidRPr="00E457A3">
        <w:rPr>
          <w:rFonts w:ascii="Times New Roman" w:hAnsi="Times New Roman" w:cs="Times New Roman"/>
          <w:i/>
          <w:color w:val="0000CC"/>
          <w:sz w:val="24"/>
          <w:szCs w:val="24"/>
          <w:lang w:eastAsia="fr-FR"/>
        </w:rPr>
        <w:t>des deux girafes</w:t>
      </w:r>
      <w:r w:rsidRPr="00986A2E">
        <w:rPr>
          <w:rFonts w:ascii="Courier New" w:hAnsi="Courier New" w:cs="Courier New"/>
          <w:sz w:val="28"/>
          <w:szCs w:val="28"/>
          <w:lang w:eastAsia="fr-FR"/>
        </w:rPr>
        <w:t>, où nous voyons là vraiment</w:t>
      </w:r>
      <w:r w:rsidR="00E457A3">
        <w:rPr>
          <w:rFonts w:ascii="Courier New" w:hAnsi="Courier New" w:cs="Courier New"/>
          <w:sz w:val="28"/>
          <w:szCs w:val="28"/>
          <w:lang w:eastAsia="fr-FR"/>
        </w:rPr>
        <w:t>…</w:t>
      </w:r>
    </w:p>
    <w:p w:rsidR="00E457A3" w:rsidRDefault="004A2F57" w:rsidP="00E457A3">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comme une illustration donnée </w:t>
      </w:r>
    </w:p>
    <w:p w:rsidR="00E457A3" w:rsidRDefault="004A2F57" w:rsidP="00E457A3">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au séminaire, il faut bien le dire</w:t>
      </w:r>
    </w:p>
    <w:p w:rsidR="00E457A3" w:rsidRDefault="00E457A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E457A3">
        <w:rPr>
          <w:rFonts w:ascii="Times New Roman" w:hAnsi="Times New Roman" w:cs="Times New Roman"/>
          <w:i/>
          <w:color w:val="0000CC"/>
          <w:sz w:val="24"/>
          <w:szCs w:val="24"/>
          <w:lang w:eastAsia="fr-FR"/>
        </w:rPr>
        <w:t>le passage de l'image au symbole</w:t>
      </w:r>
      <w:r w:rsidR="004A2F57" w:rsidRPr="00986A2E">
        <w:rPr>
          <w:rFonts w:ascii="Courier New" w:hAnsi="Courier New" w:cs="Courier New"/>
          <w:sz w:val="28"/>
          <w:szCs w:val="28"/>
          <w:lang w:eastAsia="fr-FR"/>
        </w:rPr>
        <w:t xml:space="preserve">, portant le fait que </w:t>
      </w:r>
      <w:r w:rsidR="004A2F57" w:rsidRPr="00E457A3">
        <w:rPr>
          <w:rFonts w:ascii="Courier New" w:hAnsi="Courier New" w:cs="Courier New"/>
          <w:i/>
          <w:sz w:val="24"/>
          <w:szCs w:val="24"/>
          <w:lang w:eastAsia="fr-FR"/>
        </w:rPr>
        <w:t>littéralement</w:t>
      </w:r>
      <w:r w:rsidR="004A2F57" w:rsidRPr="00986A2E">
        <w:rPr>
          <w:rFonts w:ascii="Courier New" w:hAnsi="Courier New" w:cs="Courier New"/>
          <w:sz w:val="28"/>
          <w:szCs w:val="28"/>
          <w:lang w:eastAsia="fr-FR"/>
        </w:rPr>
        <w:t xml:space="preserve"> le petit Hans nous montre, tel le prestidigitateur, l'image doublée de la mère</w:t>
      </w:r>
      <w:r>
        <w:rPr>
          <w:rFonts w:ascii="Courier New" w:hAnsi="Courier New" w:cs="Courier New"/>
          <w:sz w:val="28"/>
          <w:szCs w:val="28"/>
          <w:lang w:eastAsia="fr-FR"/>
        </w:rPr>
        <w:t>…</w:t>
      </w:r>
    </w:p>
    <w:p w:rsidR="00E457A3" w:rsidRDefault="004A2F57" w:rsidP="00E457A3">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ce que j'ai appelé la métonymie de la mère</w:t>
      </w:r>
    </w:p>
    <w:p w:rsidR="00E457A3" w:rsidRDefault="00E457A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être </w:t>
      </w:r>
      <w:r w:rsidR="004A2F57" w:rsidRPr="00E457A3">
        <w:rPr>
          <w:rFonts w:ascii="Times New Roman" w:hAnsi="Times New Roman" w:cs="Times New Roman"/>
          <w:i/>
          <w:sz w:val="24"/>
          <w:szCs w:val="24"/>
          <w:lang w:eastAsia="fr-FR"/>
        </w:rPr>
        <w:t>un morceau de papier</w:t>
      </w:r>
      <w:r w:rsidR="004A2F57" w:rsidRPr="00986A2E">
        <w:rPr>
          <w:rFonts w:ascii="Courier New" w:hAnsi="Courier New" w:cs="Courier New"/>
          <w:sz w:val="28"/>
          <w:szCs w:val="28"/>
          <w:lang w:eastAsia="fr-FR"/>
        </w:rPr>
        <w:t xml:space="preserve">, être une </w:t>
      </w:r>
      <w:r>
        <w:rPr>
          <w:rFonts w:ascii="Courier New" w:hAnsi="Courier New" w:cs="Courier New"/>
          <w:sz w:val="28"/>
          <w:szCs w:val="28"/>
          <w:lang w:eastAsia="fr-FR"/>
        </w:rPr>
        <w:t>« </w:t>
      </w:r>
      <w:r w:rsidR="004A2F57" w:rsidRPr="00E457A3">
        <w:rPr>
          <w:rFonts w:ascii="Times New Roman" w:hAnsi="Times New Roman" w:cs="Times New Roman"/>
          <w:i/>
          <w:sz w:val="24"/>
          <w:szCs w:val="24"/>
          <w:lang w:eastAsia="fr-FR"/>
        </w:rPr>
        <w:t>girafe chiffonnée</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sur laquelle il s'assoit.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y a là quelque chose qui est comme l'ébauche,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schéma général, l'in</w:t>
      </w:r>
      <w:r w:rsidRPr="00986A2E">
        <w:rPr>
          <w:rFonts w:ascii="Courier New" w:hAnsi="Courier New" w:cs="Courier New"/>
          <w:sz w:val="28"/>
          <w:szCs w:val="28"/>
          <w:lang w:eastAsia="fr-FR"/>
        </w:rPr>
        <w:softHyphen/>
        <w:t xml:space="preserve">dication que nous sommes dans la bonne voie. </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Car on ne peut mieux faire</w:t>
      </w:r>
      <w:r w:rsidR="00E457A3">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j'avais voulu inventer une métaphore, quelque chose qui voudrait dire </w:t>
      </w:r>
      <w:r w:rsidRPr="00E457A3">
        <w:rPr>
          <w:rFonts w:ascii="Times New Roman" w:hAnsi="Times New Roman" w:cs="Times New Roman"/>
          <w:i/>
          <w:color w:val="0000CC"/>
          <w:sz w:val="24"/>
          <w:szCs w:val="24"/>
          <w:lang w:eastAsia="fr-FR"/>
        </w:rPr>
        <w:t>le passage de l'imaginaire au symbolique</w:t>
      </w:r>
      <w:r w:rsidRPr="00986A2E">
        <w:rPr>
          <w:rFonts w:ascii="Courier New" w:hAnsi="Courier New" w:cs="Courier New"/>
          <w:sz w:val="28"/>
          <w:szCs w:val="28"/>
          <w:lang w:eastAsia="fr-FR"/>
        </w:rPr>
        <w:t xml:space="preserve">,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je n'aurais jamais pu inventer </w:t>
      </w:r>
      <w:r w:rsidR="00E457A3">
        <w:rPr>
          <w:rFonts w:ascii="Courier New" w:hAnsi="Courier New" w:cs="Courier New"/>
          <w:sz w:val="28"/>
          <w:szCs w:val="28"/>
          <w:lang w:eastAsia="fr-FR"/>
        </w:rPr>
        <w:t>« </w:t>
      </w:r>
      <w:r w:rsidRPr="00E457A3">
        <w:rPr>
          <w:rFonts w:ascii="Times New Roman" w:hAnsi="Times New Roman" w:cs="Times New Roman"/>
          <w:i/>
          <w:color w:val="0000CC"/>
          <w:sz w:val="24"/>
          <w:szCs w:val="24"/>
          <w:lang w:eastAsia="fr-FR"/>
        </w:rPr>
        <w:t>l'histoire des deux girafes</w:t>
      </w:r>
      <w:r w:rsidR="00E457A3">
        <w:rPr>
          <w:rFonts w:ascii="Courier New" w:hAnsi="Courier New" w:cs="Courier New"/>
          <w:sz w:val="28"/>
          <w:szCs w:val="28"/>
          <w:lang w:eastAsia="fr-FR"/>
        </w:rPr>
        <w:t> »</w:t>
      </w:r>
      <w:r w:rsidRPr="00986A2E">
        <w:rPr>
          <w:rFonts w:ascii="Courier New" w:hAnsi="Courier New" w:cs="Courier New"/>
          <w:sz w:val="28"/>
          <w:szCs w:val="28"/>
          <w:lang w:eastAsia="fr-FR"/>
        </w:rPr>
        <w:t xml:space="preserve"> telle que l'a fantasmée le petit Hans, et telle qu'il l'articule avec tous les éléments, et qu'il montre qu'il s'agit de </w:t>
      </w:r>
      <w:r w:rsidRPr="00724A51">
        <w:rPr>
          <w:rFonts w:ascii="Times New Roman" w:hAnsi="Times New Roman" w:cs="Times New Roman"/>
          <w:i/>
          <w:color w:val="0000CC"/>
          <w:sz w:val="24"/>
          <w:szCs w:val="24"/>
          <w:lang w:eastAsia="fr-FR"/>
        </w:rPr>
        <w:t>la transformation d'une image en une boule de papier</w:t>
      </w:r>
      <w:r w:rsidRPr="00986A2E">
        <w:rPr>
          <w:rFonts w:ascii="Courier New" w:hAnsi="Courier New" w:cs="Courier New"/>
          <w:sz w:val="28"/>
          <w:szCs w:val="28"/>
          <w:lang w:eastAsia="fr-FR"/>
        </w:rPr>
        <w:t xml:space="preserve">,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quelque chose qui est entièrement à ce moment là </w:t>
      </w:r>
      <w:r w:rsidRPr="00E457A3">
        <w:rPr>
          <w:rFonts w:ascii="Times New Roman" w:hAnsi="Times New Roman" w:cs="Times New Roman"/>
          <w:i/>
          <w:color w:val="0000CC"/>
          <w:sz w:val="24"/>
          <w:szCs w:val="24"/>
          <w:lang w:eastAsia="fr-FR"/>
        </w:rPr>
        <w:t>symbole, dessin</w:t>
      </w:r>
      <w:r w:rsidRPr="00E457A3">
        <w:rPr>
          <w:rFonts w:ascii="Times New Roman" w:hAnsi="Times New Roman" w:cs="Times New Roman"/>
          <w:i/>
          <w:sz w:val="24"/>
          <w:szCs w:val="24"/>
          <w:lang w:eastAsia="fr-FR"/>
        </w:rPr>
        <w:t>, élément mobilisable</w:t>
      </w:r>
      <w:r w:rsidRPr="00986A2E">
        <w:rPr>
          <w:rFonts w:ascii="Courier New" w:hAnsi="Courier New" w:cs="Courier New"/>
          <w:sz w:val="28"/>
          <w:szCs w:val="28"/>
          <w:lang w:eastAsia="fr-FR"/>
        </w:rPr>
        <w:t xml:space="preserve"> comme tel, et dont on s'empare et on s'exclame </w:t>
      </w:r>
      <w:r w:rsidRPr="00E457A3">
        <w:rPr>
          <w:rFonts w:ascii="Courier New" w:hAnsi="Courier New" w:cs="Courier New"/>
          <w:lang w:eastAsia="fr-FR"/>
        </w:rPr>
        <w:t>« </w:t>
      </w:r>
      <w:r w:rsidRPr="00E457A3">
        <w:rPr>
          <w:rFonts w:ascii="Times New Roman" w:hAnsi="Times New Roman" w:cs="Times New Roman"/>
          <w:i/>
          <w:iCs/>
          <w:lang w:eastAsia="fr-FR"/>
        </w:rPr>
        <w:t>Ah ! le bon billet qu'a le petit Hans</w:t>
      </w:r>
      <w:r w:rsidRPr="00E457A3">
        <w:rPr>
          <w:rFonts w:ascii="Courier New" w:hAnsi="Courier New" w:cs="Courier New"/>
          <w:lang w:eastAsia="fr-FR"/>
        </w:rPr>
        <w:t> »</w:t>
      </w:r>
      <w:r w:rsidRPr="00986A2E">
        <w:rPr>
          <w:rFonts w:ascii="Courier New" w:hAnsi="Courier New" w:cs="Courier New"/>
          <w:sz w:val="28"/>
          <w:szCs w:val="28"/>
          <w:lang w:eastAsia="fr-FR"/>
        </w:rPr>
        <w:t xml:space="preserve"> à partir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du moment où il s'est assis sur sa mère enfin réduite à ce symbole, à ce chiffon de papier.</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Bien sûr cela ne suffit pas</w:t>
      </w:r>
      <w:r w:rsidR="00E457A3">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457A3" w:rsidRDefault="00E457A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4A2F57" w:rsidRPr="00986A2E">
        <w:rPr>
          <w:rFonts w:ascii="Courier New" w:hAnsi="Courier New" w:cs="Courier New"/>
          <w:sz w:val="28"/>
          <w:szCs w:val="28"/>
          <w:lang w:eastAsia="fr-FR"/>
        </w:rPr>
        <w:t xml:space="preserve">ans cela il serait guéri. </w:t>
      </w:r>
    </w:p>
    <w:p w:rsidR="00E457A3" w:rsidRDefault="00E457A3" w:rsidP="004A2F57">
      <w:pPr>
        <w:pStyle w:val="Sansinterligne"/>
        <w:rPr>
          <w:rFonts w:ascii="Courier New" w:hAnsi="Courier New" w:cs="Courier New"/>
          <w:sz w:val="28"/>
          <w:szCs w:val="28"/>
          <w:lang w:eastAsia="fr-FR"/>
        </w:rPr>
      </w:pP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montre par cet acte de quoi il retourne, parce qu'assurément les actes spontanés d'un enfant sont quelque chose de beaucoup plus direct et de beaucoup plus vif que les concep</w:t>
      </w:r>
      <w:r w:rsidRPr="00986A2E">
        <w:rPr>
          <w:rFonts w:ascii="Courier New" w:hAnsi="Courier New" w:cs="Courier New"/>
          <w:sz w:val="28"/>
          <w:szCs w:val="28"/>
          <w:lang w:eastAsia="fr-FR"/>
        </w:rPr>
        <w:softHyphen/>
        <w:t xml:space="preserve">tions mentales d'un être adulte après les longues années de crétinisation amplificatoire que constitue le commun de ce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qu'on appelle l'éducation.</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Voyons bien ce qui se passe, servons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nous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ce tableau comme si déjà il était confirmé. </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que veut dire que ce doit être un </w:t>
      </w:r>
      <w:r w:rsidR="000257F4" w:rsidRPr="000257F4">
        <w:rPr>
          <w:rFonts w:ascii="Times New Roman" w:hAnsi="Times New Roman" w:cs="Times New Roman"/>
          <w:i/>
          <w:color w:val="0000CC"/>
          <w:sz w:val="24"/>
          <w:szCs w:val="24"/>
          <w:lang w:eastAsia="fr-FR"/>
        </w:rPr>
        <w:t>P</w:t>
      </w:r>
      <w:r w:rsidRPr="000257F4">
        <w:rPr>
          <w:rFonts w:ascii="Times New Roman" w:hAnsi="Times New Roman" w:cs="Times New Roman"/>
          <w:i/>
          <w:color w:val="0000CC"/>
          <w:sz w:val="24"/>
          <w:szCs w:val="24"/>
          <w:lang w:eastAsia="fr-FR"/>
        </w:rPr>
        <w:t>ère imaginaire</w:t>
      </w:r>
      <w:r w:rsidRPr="00986A2E">
        <w:rPr>
          <w:rFonts w:ascii="Courier New" w:hAnsi="Courier New" w:cs="Courier New"/>
          <w:sz w:val="28"/>
          <w:szCs w:val="28"/>
          <w:lang w:eastAsia="fr-FR"/>
        </w:rPr>
        <w:t xml:space="preserve"> qui pose définitivement </w:t>
      </w:r>
      <w:r w:rsidRPr="00E457A3">
        <w:rPr>
          <w:rFonts w:ascii="Times New Roman" w:hAnsi="Times New Roman" w:cs="Times New Roman"/>
          <w:i/>
          <w:color w:val="0000CC"/>
          <w:sz w:val="24"/>
          <w:szCs w:val="24"/>
          <w:lang w:eastAsia="fr-FR"/>
        </w:rPr>
        <w:t>l'ordre du monde</w:t>
      </w:r>
      <w:r w:rsidRPr="00986A2E">
        <w:rPr>
          <w:rFonts w:ascii="Courier New" w:hAnsi="Courier New" w:cs="Courier New"/>
          <w:sz w:val="28"/>
          <w:szCs w:val="28"/>
          <w:lang w:eastAsia="fr-FR"/>
        </w:rPr>
        <w:t xml:space="preserve"> ? </w:t>
      </w:r>
    </w:p>
    <w:p w:rsidR="00E457A3" w:rsidRDefault="00E457A3" w:rsidP="004A2F57">
      <w:pPr>
        <w:pStyle w:val="Sansinterligne"/>
        <w:rPr>
          <w:rFonts w:ascii="Courier New" w:hAnsi="Courier New" w:cs="Courier New"/>
          <w:sz w:val="28"/>
          <w:szCs w:val="28"/>
          <w:lang w:eastAsia="fr-FR"/>
        </w:rPr>
      </w:pP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Cela veut dire que tout le monde n’a pas de </w:t>
      </w:r>
      <w:r w:rsidRPr="00E457A3">
        <w:rPr>
          <w:rFonts w:ascii="Times New Roman" w:hAnsi="Times New Roman" w:cs="Times New Roman"/>
          <w:i/>
          <w:color w:val="0000CC"/>
          <w:sz w:val="24"/>
          <w:szCs w:val="24"/>
          <w:lang w:eastAsia="fr-FR"/>
        </w:rPr>
        <w:t>phallus</w:t>
      </w:r>
      <w:r w:rsidRPr="00986A2E">
        <w:rPr>
          <w:rFonts w:ascii="Courier New" w:hAnsi="Courier New" w:cs="Courier New"/>
          <w:sz w:val="28"/>
          <w:szCs w:val="28"/>
          <w:lang w:eastAsia="fr-FR"/>
        </w:rPr>
        <w:t xml:space="preserve">. C'est facile à reconnaître, c'est le </w:t>
      </w:r>
      <w:r w:rsidR="00E457A3">
        <w:rPr>
          <w:rFonts w:ascii="Times New Roman" w:hAnsi="Times New Roman" w:cs="Times New Roman"/>
          <w:i/>
          <w:color w:val="0000CC"/>
          <w:sz w:val="24"/>
          <w:szCs w:val="24"/>
          <w:lang w:eastAsia="fr-FR"/>
        </w:rPr>
        <w:t>P</w:t>
      </w:r>
      <w:r w:rsidRPr="00E457A3">
        <w:rPr>
          <w:rFonts w:ascii="Times New Roman" w:hAnsi="Times New Roman" w:cs="Times New Roman"/>
          <w:i/>
          <w:color w:val="0000CC"/>
          <w:sz w:val="24"/>
          <w:szCs w:val="24"/>
          <w:lang w:eastAsia="fr-FR"/>
        </w:rPr>
        <w:t>ère tout</w:t>
      </w:r>
      <w:r w:rsidR="008A25C4">
        <w:rPr>
          <w:rFonts w:ascii="Times New Roman" w:hAnsi="Times New Roman" w:cs="Times New Roman"/>
          <w:i/>
          <w:color w:val="0000CC"/>
          <w:sz w:val="24"/>
          <w:szCs w:val="24"/>
          <w:lang w:eastAsia="fr-FR"/>
        </w:rPr>
        <w:t>–</w:t>
      </w:r>
      <w:r w:rsidRPr="00E457A3">
        <w:rPr>
          <w:rFonts w:ascii="Times New Roman" w:hAnsi="Times New Roman" w:cs="Times New Roman"/>
          <w:i/>
          <w:color w:val="0000CC"/>
          <w:sz w:val="24"/>
          <w:szCs w:val="24"/>
          <w:lang w:eastAsia="fr-FR"/>
        </w:rPr>
        <w:t>puissant</w:t>
      </w:r>
      <w:r w:rsidRPr="00986A2E">
        <w:rPr>
          <w:rFonts w:ascii="Courier New" w:hAnsi="Courier New" w:cs="Courier New"/>
          <w:sz w:val="28"/>
          <w:szCs w:val="28"/>
          <w:lang w:eastAsia="fr-FR"/>
        </w:rPr>
        <w:t xml:space="preserve">, c'est lui le fondement de </w:t>
      </w:r>
      <w:r w:rsidRPr="00E457A3">
        <w:rPr>
          <w:rFonts w:ascii="Times New Roman" w:hAnsi="Times New Roman" w:cs="Times New Roman"/>
          <w:i/>
          <w:color w:val="0000CC"/>
          <w:sz w:val="24"/>
          <w:szCs w:val="24"/>
          <w:lang w:eastAsia="fr-FR"/>
        </w:rPr>
        <w:t>l'ordre du monde</w:t>
      </w:r>
      <w:r w:rsidRPr="00986A2E">
        <w:rPr>
          <w:rFonts w:ascii="Courier New" w:hAnsi="Courier New" w:cs="Courier New"/>
          <w:sz w:val="28"/>
          <w:szCs w:val="28"/>
          <w:lang w:eastAsia="fr-FR"/>
        </w:rPr>
        <w:t xml:space="preserv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la conception je dirais, commune de Dieu. </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du </w:t>
      </w:r>
      <w:r w:rsidR="00E457A3">
        <w:rPr>
          <w:rFonts w:ascii="Times New Roman" w:hAnsi="Times New Roman" w:cs="Times New Roman"/>
          <w:i/>
          <w:color w:val="0000CC"/>
          <w:sz w:val="24"/>
          <w:szCs w:val="24"/>
          <w:lang w:eastAsia="fr-FR"/>
        </w:rPr>
        <w:t>P</w:t>
      </w:r>
      <w:r w:rsidRPr="00E457A3">
        <w:rPr>
          <w:rFonts w:ascii="Times New Roman" w:hAnsi="Times New Roman" w:cs="Times New Roman"/>
          <w:i/>
          <w:color w:val="0000CC"/>
          <w:sz w:val="24"/>
          <w:szCs w:val="24"/>
          <w:lang w:eastAsia="fr-FR"/>
        </w:rPr>
        <w:t>ère imaginaire</w:t>
      </w:r>
      <w:r w:rsidRPr="00986A2E">
        <w:rPr>
          <w:rFonts w:ascii="Courier New" w:hAnsi="Courier New" w:cs="Courier New"/>
          <w:sz w:val="28"/>
          <w:szCs w:val="28"/>
          <w:lang w:eastAsia="fr-FR"/>
        </w:rPr>
        <w:t xml:space="preserve"> qu'il s'agit, c'est la garantie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l'ordre uni</w:t>
      </w:r>
      <w:r w:rsidRPr="00986A2E">
        <w:rPr>
          <w:rFonts w:ascii="Courier New" w:hAnsi="Courier New" w:cs="Courier New"/>
          <w:sz w:val="28"/>
          <w:szCs w:val="28"/>
          <w:lang w:eastAsia="fr-FR"/>
        </w:rPr>
        <w:softHyphen/>
        <w:t xml:space="preserve">versel dans ses éléments réels les plus massifs et les plus brutaux, </w:t>
      </w:r>
      <w:r w:rsidRPr="00E457A3">
        <w:rPr>
          <w:rFonts w:ascii="Courier New" w:hAnsi="Courier New" w:cs="Courier New"/>
          <w:i/>
          <w:sz w:val="24"/>
          <w:szCs w:val="24"/>
          <w:lang w:eastAsia="fr-FR"/>
        </w:rPr>
        <w:t>c'est lui qui a tout fait</w:t>
      </w:r>
      <w:r w:rsidRPr="00986A2E">
        <w:rPr>
          <w:rFonts w:ascii="Courier New" w:hAnsi="Courier New" w:cs="Courier New"/>
          <w:sz w:val="28"/>
          <w:szCs w:val="28"/>
          <w:lang w:eastAsia="fr-FR"/>
        </w:rPr>
        <w:t>.</w:t>
      </w:r>
    </w:p>
    <w:p w:rsidR="00E457A3" w:rsidRDefault="00E457A3" w:rsidP="004A2F57">
      <w:pPr>
        <w:pStyle w:val="Sansinterligne"/>
        <w:rPr>
          <w:rFonts w:ascii="Courier New" w:hAnsi="Courier New" w:cs="Courier New"/>
          <w:sz w:val="28"/>
          <w:szCs w:val="28"/>
          <w:lang w:eastAsia="fr-FR"/>
        </w:rPr>
      </w:pP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Quand je vous dis cela, je ne fais pas simplement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forger mon tableau, vous n'avez qu'à maintenant vous reporter à l'observation du petit Hans :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quand le petit Hans parle du bon Dieu,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en parle d'une façon très jolie. </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en parle à deux occasions.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Son père a commencé de lui donner </w:t>
      </w:r>
      <w:r w:rsidRPr="00724A51">
        <w:rPr>
          <w:rFonts w:ascii="Times New Roman" w:hAnsi="Times New Roman" w:cs="Times New Roman"/>
          <w:i/>
          <w:sz w:val="24"/>
          <w:szCs w:val="24"/>
          <w:lang w:eastAsia="fr-FR"/>
        </w:rPr>
        <w:t>certains éclaircissements</w:t>
      </w:r>
      <w:r w:rsidRPr="00986A2E">
        <w:rPr>
          <w:rFonts w:ascii="Courier New" w:hAnsi="Courier New" w:cs="Courier New"/>
          <w:sz w:val="28"/>
          <w:szCs w:val="28"/>
          <w:lang w:eastAsia="fr-FR"/>
        </w:rPr>
        <w:t xml:space="preserve">, et il en résulte une amélioration, d'ailleurs passagère, et à ce moment là, le </w:t>
      </w:r>
      <w:r w:rsidRPr="00E457A3">
        <w:rPr>
          <w:rFonts w:ascii="Garamond" w:hAnsi="Garamond" w:cs="Courier New"/>
          <w:sz w:val="24"/>
          <w:szCs w:val="24"/>
          <w:lang w:eastAsia="fr-FR"/>
        </w:rPr>
        <w:t>30</w:t>
      </w:r>
      <w:r w:rsidRPr="00986A2E">
        <w:rPr>
          <w:rFonts w:ascii="Courier New" w:hAnsi="Courier New" w:cs="Courier New"/>
          <w:sz w:val="28"/>
          <w:szCs w:val="28"/>
          <w:lang w:eastAsia="fr-FR"/>
        </w:rPr>
        <w:t xml:space="preserve"> </w:t>
      </w:r>
      <w:r w:rsidR="00E457A3">
        <w:rPr>
          <w:rFonts w:ascii="Courier New" w:hAnsi="Courier New" w:cs="Courier New"/>
          <w:sz w:val="28"/>
          <w:szCs w:val="28"/>
          <w:lang w:eastAsia="fr-FR"/>
        </w:rPr>
        <w:t>M</w:t>
      </w:r>
      <w:r w:rsidRPr="00986A2E">
        <w:rPr>
          <w:rFonts w:ascii="Courier New" w:hAnsi="Courier New" w:cs="Courier New"/>
          <w:sz w:val="28"/>
          <w:szCs w:val="28"/>
          <w:lang w:eastAsia="fr-FR"/>
        </w:rPr>
        <w:t xml:space="preserve">ars c'est après le </w:t>
      </w:r>
      <w:r w:rsidRPr="00E457A3">
        <w:rPr>
          <w:rFonts w:ascii="Times New Roman" w:hAnsi="Times New Roman" w:cs="Times New Roman"/>
          <w:i/>
          <w:color w:val="0000CC"/>
          <w:sz w:val="24"/>
          <w:szCs w:val="24"/>
          <w:lang w:eastAsia="fr-FR"/>
        </w:rPr>
        <w:t>fantasme des deux girafes</w:t>
      </w:r>
      <w:r w:rsidRPr="00986A2E">
        <w:rPr>
          <w:rFonts w:ascii="Courier New" w:hAnsi="Courier New" w:cs="Courier New"/>
          <w:sz w:val="28"/>
          <w:szCs w:val="28"/>
          <w:lang w:eastAsia="fr-FR"/>
        </w:rPr>
        <w:t xml:space="preserve"> que le lendemain se produit un allègement, parce qu'en effet il n'est pas entièrement satisfaisant d'avoir fait de la mère </w:t>
      </w:r>
      <w:r w:rsidRPr="00724A51">
        <w:rPr>
          <w:rFonts w:ascii="Times New Roman" w:hAnsi="Times New Roman" w:cs="Times New Roman"/>
          <w:i/>
          <w:sz w:val="24"/>
          <w:szCs w:val="24"/>
          <w:lang w:eastAsia="fr-FR"/>
        </w:rPr>
        <w:t>une boule de papier</w:t>
      </w:r>
      <w:r w:rsidRPr="00986A2E">
        <w:rPr>
          <w:rFonts w:ascii="Courier New" w:hAnsi="Courier New" w:cs="Courier New"/>
          <w:sz w:val="28"/>
          <w:szCs w:val="28"/>
          <w:lang w:eastAsia="fr-FR"/>
        </w:rPr>
        <w:t xml:space="preserve">, mais c'est dans la bonne voie, et en tout cas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y a une chose qui frappe le petit Hans,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que le lendemain, le </w:t>
      </w:r>
      <w:r w:rsidR="00E457A3" w:rsidRPr="00E457A3">
        <w:rPr>
          <w:rFonts w:ascii="Garamond" w:hAnsi="Garamond" w:cs="Courier New"/>
          <w:sz w:val="24"/>
          <w:szCs w:val="24"/>
          <w:lang w:eastAsia="fr-FR"/>
        </w:rPr>
        <w:t>30</w:t>
      </w:r>
      <w:r w:rsidR="00E457A3" w:rsidRPr="00986A2E">
        <w:rPr>
          <w:rFonts w:ascii="Courier New" w:hAnsi="Courier New" w:cs="Courier New"/>
          <w:sz w:val="28"/>
          <w:szCs w:val="28"/>
          <w:lang w:eastAsia="fr-FR"/>
        </w:rPr>
        <w:t xml:space="preserve"> </w:t>
      </w:r>
      <w:r w:rsidR="00E457A3">
        <w:rPr>
          <w:rFonts w:ascii="Courier New" w:hAnsi="Courier New" w:cs="Courier New"/>
          <w:sz w:val="28"/>
          <w:szCs w:val="28"/>
          <w:lang w:eastAsia="fr-FR"/>
        </w:rPr>
        <w:t>M</w:t>
      </w:r>
      <w:r w:rsidR="00E457A3" w:rsidRPr="00986A2E">
        <w:rPr>
          <w:rFonts w:ascii="Courier New" w:hAnsi="Courier New" w:cs="Courier New"/>
          <w:sz w:val="28"/>
          <w:szCs w:val="28"/>
          <w:lang w:eastAsia="fr-FR"/>
        </w:rPr>
        <w:t>ars</w:t>
      </w:r>
      <w:r w:rsidRPr="00986A2E">
        <w:rPr>
          <w:rFonts w:ascii="Courier New" w:hAnsi="Courier New" w:cs="Courier New"/>
          <w:sz w:val="28"/>
          <w:szCs w:val="28"/>
          <w:lang w:eastAsia="fr-FR"/>
        </w:rPr>
        <w:t xml:space="preserve">, il sort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il s'aperçoit qu'il y a un peu moins de voitures et de chevaux qu'il n'y en a d'habitude. </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dit : </w:t>
      </w:r>
    </w:p>
    <w:p w:rsidR="00E457A3" w:rsidRDefault="00E457A3"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r w:rsidRPr="00E457A3">
        <w:rPr>
          <w:rFonts w:ascii="Times New Roman" w:hAnsi="Times New Roman" w:cs="Times New Roman"/>
          <w:i/>
          <w:iCs/>
          <w:lang w:eastAsia="fr-FR"/>
        </w:rPr>
        <w:t xml:space="preserve">Comme c'est gentil et malin de la part du </w:t>
      </w:r>
      <w:r w:rsidR="00E457A3" w:rsidRPr="00E457A3">
        <w:rPr>
          <w:rFonts w:ascii="Times New Roman" w:hAnsi="Times New Roman" w:cs="Times New Roman"/>
          <w:i/>
          <w:iCs/>
          <w:lang w:eastAsia="fr-FR"/>
        </w:rPr>
        <w:t>B</w:t>
      </w:r>
      <w:r w:rsidRPr="00E457A3">
        <w:rPr>
          <w:rFonts w:ascii="Times New Roman" w:hAnsi="Times New Roman" w:cs="Times New Roman"/>
          <w:i/>
          <w:iCs/>
          <w:lang w:eastAsia="fr-FR"/>
        </w:rPr>
        <w:t>on Dieu d'avoir mis moins de chevaux aujourd'hui !</w:t>
      </w:r>
      <w:r w:rsidRPr="00986A2E">
        <w:rPr>
          <w:rFonts w:ascii="Courier New" w:hAnsi="Courier New" w:cs="Courier New"/>
          <w:sz w:val="28"/>
          <w:szCs w:val="28"/>
          <w:lang w:eastAsia="fr-FR"/>
        </w:rPr>
        <w: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que cela veut dire ?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n'en savons rien.</w:t>
      </w:r>
    </w:p>
    <w:p w:rsidR="00E457A3" w:rsidRDefault="00E457A3" w:rsidP="004A2F57">
      <w:pPr>
        <w:pStyle w:val="Sansinterligne"/>
        <w:rPr>
          <w:rFonts w:ascii="Courier New" w:hAnsi="Courier New" w:cs="Courier New"/>
          <w:sz w:val="28"/>
          <w:szCs w:val="28"/>
          <w:lang w:eastAsia="fr-FR"/>
        </w:rPr>
      </w:pPr>
    </w:p>
    <w:p w:rsidR="00292199"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que cela veut dire qu'on a moins besoin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chevaux aujourd'hui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C'est ce que cela peut vouloir dire, mais le mot allemand ne veut pas dire </w:t>
      </w:r>
      <w:r w:rsidRPr="00E457A3">
        <w:rPr>
          <w:rFonts w:ascii="Times New Roman" w:hAnsi="Times New Roman" w:cs="Times New Roman"/>
          <w:i/>
          <w:sz w:val="24"/>
          <w:szCs w:val="24"/>
          <w:lang w:eastAsia="fr-FR"/>
        </w:rPr>
        <w:t>gentil</w:t>
      </w:r>
      <w:r w:rsidRPr="00986A2E">
        <w:rPr>
          <w:rFonts w:ascii="Courier New" w:hAnsi="Courier New" w:cs="Courier New"/>
          <w:sz w:val="28"/>
          <w:szCs w:val="28"/>
          <w:lang w:eastAsia="fr-FR"/>
        </w:rPr>
        <w:t xml:space="preserve">, mais </w:t>
      </w:r>
      <w:r w:rsidRPr="00E457A3">
        <w:rPr>
          <w:rFonts w:ascii="Times New Roman" w:hAnsi="Times New Roman" w:cs="Times New Roman"/>
          <w:i/>
          <w:sz w:val="24"/>
          <w:szCs w:val="24"/>
          <w:lang w:eastAsia="fr-FR"/>
        </w:rPr>
        <w:t>franchement futé</w:t>
      </w:r>
      <w:r w:rsidRPr="00986A2E">
        <w:rPr>
          <w:rFonts w:ascii="Courier New" w:hAnsi="Courier New" w:cs="Courier New"/>
          <w:sz w:val="28"/>
          <w:szCs w:val="28"/>
          <w:lang w:eastAsia="fr-FR"/>
        </w:rPr>
        <w:t xml:space="preserve">. </w:t>
      </w:r>
    </w:p>
    <w:p w:rsidR="00E457A3" w:rsidRDefault="00E457A3" w:rsidP="004A2F57">
      <w:pPr>
        <w:pStyle w:val="Sansinterligne"/>
        <w:rPr>
          <w:rFonts w:ascii="Courier New" w:hAnsi="Courier New" w:cs="Courier New"/>
          <w:sz w:val="28"/>
          <w:szCs w:val="28"/>
          <w:lang w:eastAsia="fr-FR"/>
        </w:rPr>
      </w:pP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a tendance à croire que c'est parce que </w:t>
      </w:r>
      <w:r w:rsidRPr="00E457A3">
        <w:rPr>
          <w:rFonts w:ascii="Times New Roman" w:hAnsi="Times New Roman" w:cs="Times New Roman"/>
          <w:i/>
          <w:sz w:val="24"/>
          <w:szCs w:val="24"/>
          <w:lang w:eastAsia="fr-FR"/>
        </w:rPr>
        <w:t xml:space="preserve">le </w:t>
      </w:r>
      <w:r w:rsidR="00E457A3" w:rsidRPr="00E457A3">
        <w:rPr>
          <w:rFonts w:ascii="Times New Roman" w:hAnsi="Times New Roman" w:cs="Times New Roman"/>
          <w:i/>
          <w:sz w:val="24"/>
          <w:szCs w:val="24"/>
          <w:lang w:eastAsia="fr-FR"/>
        </w:rPr>
        <w:t>B</w:t>
      </w:r>
      <w:r w:rsidRPr="00E457A3">
        <w:rPr>
          <w:rFonts w:ascii="Times New Roman" w:hAnsi="Times New Roman" w:cs="Times New Roman"/>
          <w:i/>
          <w:sz w:val="24"/>
          <w:szCs w:val="24"/>
          <w:lang w:eastAsia="fr-FR"/>
        </w:rPr>
        <w:t>on Dieu</w:t>
      </w:r>
      <w:r w:rsidRPr="00986A2E">
        <w:rPr>
          <w:rFonts w:ascii="Courier New" w:hAnsi="Courier New" w:cs="Courier New"/>
          <w:sz w:val="28"/>
          <w:szCs w:val="28"/>
          <w:lang w:eastAsia="fr-FR"/>
        </w:rPr>
        <w:t xml:space="preserve"> avait épargné les difficultés, mais si on croit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le cheval n'est pas seulement une difficulté,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un élément essentiel, cela veut dire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qu'on a moins besoin de chevaux aujourd'hui. </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Quoiqu'il en soit, ceci pour vous dire que </w:t>
      </w:r>
      <w:r w:rsidR="00E457A3" w:rsidRPr="00E457A3">
        <w:rPr>
          <w:rFonts w:ascii="Times New Roman" w:hAnsi="Times New Roman" w:cs="Times New Roman"/>
          <w:i/>
          <w:sz w:val="24"/>
          <w:szCs w:val="24"/>
          <w:lang w:eastAsia="fr-FR"/>
        </w:rPr>
        <w:t>le Bon Dieu</w:t>
      </w:r>
      <w:r w:rsidRPr="00986A2E">
        <w:rPr>
          <w:rFonts w:ascii="Courier New" w:hAnsi="Courier New" w:cs="Courier New"/>
          <w:sz w:val="28"/>
          <w:szCs w:val="28"/>
          <w:lang w:eastAsia="fr-FR"/>
        </w:rPr>
        <w:t xml:space="preserv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est là comme un point de référence essentiel, et qu'il est tout à fait frappant de voir qu'après </w:t>
      </w:r>
    </w:p>
    <w:p w:rsidR="00724A51" w:rsidRDefault="004A2F57" w:rsidP="004A2F57">
      <w:pPr>
        <w:pStyle w:val="Sansinterligne"/>
        <w:rPr>
          <w:rFonts w:ascii="Courier New" w:hAnsi="Courier New" w:cs="Courier New"/>
          <w:sz w:val="28"/>
          <w:szCs w:val="28"/>
          <w:lang w:eastAsia="fr-FR"/>
        </w:rPr>
      </w:pPr>
      <w:r w:rsidRPr="00E457A3">
        <w:rPr>
          <w:rFonts w:ascii="Times New Roman" w:hAnsi="Times New Roman" w:cs="Times New Roman"/>
          <w:i/>
          <w:sz w:val="24"/>
          <w:szCs w:val="24"/>
          <w:lang w:eastAsia="fr-FR"/>
        </w:rPr>
        <w:t>la rencontre</w:t>
      </w:r>
      <w:r w:rsidRPr="00E457A3">
        <w:rPr>
          <w:rFonts w:ascii="Courier New" w:hAnsi="Courier New" w:cs="Courier New"/>
          <w:i/>
          <w:sz w:val="24"/>
          <w:szCs w:val="24"/>
          <w:lang w:eastAsia="fr-FR"/>
        </w:rPr>
        <w:t xml:space="preserve"> avec</w:t>
      </w:r>
      <w:r w:rsidRPr="00986A2E">
        <w:rPr>
          <w:rFonts w:ascii="Courier New" w:hAnsi="Courier New" w:cs="Courier New"/>
          <w:sz w:val="28"/>
          <w:szCs w:val="28"/>
          <w:lang w:eastAsia="fr-FR"/>
        </w:rPr>
        <w:t xml:space="preserv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c'est au </w:t>
      </w:r>
      <w:r w:rsidR="00E457A3" w:rsidRPr="00E457A3">
        <w:rPr>
          <w:rFonts w:ascii="Times New Roman" w:hAnsi="Times New Roman" w:cs="Times New Roman"/>
          <w:i/>
          <w:sz w:val="24"/>
          <w:szCs w:val="24"/>
          <w:lang w:eastAsia="fr-FR"/>
        </w:rPr>
        <w:t>Bon Dieu</w:t>
      </w:r>
      <w:r w:rsidRPr="00986A2E">
        <w:rPr>
          <w:rFonts w:ascii="Courier New" w:hAnsi="Courier New" w:cs="Courier New"/>
          <w:sz w:val="28"/>
          <w:szCs w:val="28"/>
          <w:lang w:eastAsia="fr-FR"/>
        </w:rPr>
        <w:t xml:space="preserve"> que le petit Hans va faire allusion, et pour tout dire il a donc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des entretiens avec le bon Dieu, pour avoir dit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tout ce qu'il vient de dire.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724A51" w:rsidRDefault="00522B4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A2F57" w:rsidRPr="00986A2E">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même ne manque pas d'en éprouver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un chatouillement à la fois amusé et heureux, il fait d'ailleurs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la réserve qu'il y est sans doute pour quelque chose, car dit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il, de sa propre vantardise il n'a pas manqué de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de prendre très singulièrement cette position archi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supérieure, qui consiste à lui dire : </w:t>
      </w:r>
    </w:p>
    <w:p w:rsidR="00E457A3" w:rsidRDefault="00E457A3" w:rsidP="004A2F57">
      <w:pPr>
        <w:pStyle w:val="Sansinterligne"/>
        <w:rPr>
          <w:rFonts w:ascii="Courier New" w:hAnsi="Courier New" w:cs="Courier New"/>
          <w:sz w:val="28"/>
          <w:szCs w:val="28"/>
          <w:lang w:eastAsia="fr-FR"/>
        </w:rPr>
      </w:pPr>
    </w:p>
    <w:p w:rsidR="00E457A3" w:rsidRDefault="004A2F57" w:rsidP="00E457A3">
      <w:pPr>
        <w:pStyle w:val="Sansinterligne"/>
        <w:ind w:left="708"/>
        <w:rPr>
          <w:rFonts w:ascii="Times New Roman" w:hAnsi="Times New Roman" w:cs="Times New Roman"/>
          <w:i/>
          <w:lang w:eastAsia="fr-FR"/>
        </w:rPr>
      </w:pPr>
      <w:r w:rsidRPr="00986A2E">
        <w:rPr>
          <w:rFonts w:ascii="Courier New" w:hAnsi="Courier New" w:cs="Courier New"/>
          <w:sz w:val="28"/>
          <w:szCs w:val="28"/>
          <w:lang w:eastAsia="fr-FR"/>
        </w:rPr>
        <w:t>« </w:t>
      </w:r>
      <w:r w:rsidRPr="00E457A3">
        <w:rPr>
          <w:rFonts w:ascii="Times New Roman" w:hAnsi="Times New Roman" w:cs="Times New Roman"/>
          <w:i/>
          <w:iCs/>
          <w:lang w:eastAsia="fr-FR"/>
        </w:rPr>
        <w:t xml:space="preserve">Bien avant que tu sois né, j'avais prévu qu'un jour un </w:t>
      </w:r>
      <w:r w:rsidRPr="00E457A3">
        <w:rPr>
          <w:rFonts w:ascii="Times New Roman" w:hAnsi="Times New Roman" w:cs="Times New Roman"/>
          <w:i/>
          <w:lang w:eastAsia="fr-FR"/>
        </w:rPr>
        <w:t>petit garçon aimerait trop sa mère,</w:t>
      </w:r>
    </w:p>
    <w:p w:rsidR="004A2F57" w:rsidRPr="00986A2E" w:rsidRDefault="00E457A3" w:rsidP="00E457A3">
      <w:pPr>
        <w:pStyle w:val="Sansinterligne"/>
        <w:ind w:left="708"/>
        <w:rPr>
          <w:rFonts w:ascii="Courier New" w:hAnsi="Courier New" w:cs="Courier New"/>
          <w:sz w:val="28"/>
          <w:szCs w:val="28"/>
          <w:lang w:eastAsia="fr-FR"/>
        </w:rPr>
      </w:pPr>
      <w:r>
        <w:rPr>
          <w:rFonts w:ascii="Times New Roman" w:hAnsi="Times New Roman" w:cs="Times New Roman"/>
          <w:i/>
          <w:lang w:eastAsia="fr-FR"/>
        </w:rPr>
        <w:t xml:space="preserve">     </w:t>
      </w:r>
      <w:r w:rsidR="004A2F57" w:rsidRPr="00E457A3">
        <w:rPr>
          <w:rFonts w:ascii="Times New Roman" w:hAnsi="Times New Roman" w:cs="Times New Roman"/>
          <w:i/>
          <w:lang w:eastAsia="fr-FR"/>
        </w:rPr>
        <w:t xml:space="preserve"> et à cause de cela entrerait dans des difficultés avec son père</w:t>
      </w:r>
      <w:r w:rsidRPr="00E457A3">
        <w:rPr>
          <w:rFonts w:ascii="Times New Roman" w:hAnsi="Times New Roman" w:cs="Times New Roman"/>
          <w:i/>
          <w:lang w:eastAsia="fr-FR"/>
        </w:rPr>
        <w:t>.</w:t>
      </w:r>
      <w:r w:rsidR="004A2F57" w:rsidRPr="00986A2E">
        <w:rPr>
          <w:rFonts w:ascii="Courier New" w:hAnsi="Courier New" w:cs="Courier New"/>
          <w:sz w:val="28"/>
          <w:szCs w:val="28"/>
          <w:lang w:eastAsia="fr-FR"/>
        </w:rPr>
        <w: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Assurément il est tout à fait frappant de voir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prendre cette position. </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n'avons pas du tout songé à le lui reprocher,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y a longtemps que je vous ai fait remarquer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quelle dimension originale, exceptionnelle dans toutes les analyses qui ont pu avoir lieu,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pouvait avoir prise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précisément en ceci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cette parole interprétative qu'il donne au sujet,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ça n'est pas quelque chose qu'il transmet,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vraiment quelque chose que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a trouvé, qui passe en quelque sorte directement par sa bouche à lui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et dans la référence qui me paraît,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que je vous enseigne pour me paraître essentiel dans l'au</w:t>
      </w:r>
      <w:r w:rsidRPr="00986A2E">
        <w:rPr>
          <w:rFonts w:ascii="Courier New" w:hAnsi="Courier New" w:cs="Courier New"/>
          <w:sz w:val="28"/>
          <w:szCs w:val="28"/>
          <w:lang w:eastAsia="fr-FR"/>
        </w:rPr>
        <w:softHyphen/>
        <w:t>thenticité de la parole.</w:t>
      </w:r>
    </w:p>
    <w:p w:rsidR="00E457A3" w:rsidRDefault="00E457A3" w:rsidP="004A2F57">
      <w:pPr>
        <w:pStyle w:val="Sansinterligne"/>
        <w:rPr>
          <w:rFonts w:ascii="Courier New" w:hAnsi="Courier New" w:cs="Courier New"/>
          <w:sz w:val="28"/>
          <w:szCs w:val="28"/>
          <w:lang w:eastAsia="fr-FR"/>
        </w:rPr>
      </w:pP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On ne peut pas évidemment ne pas s'apercevoir combien pouvait être dif</w:t>
      </w:r>
      <w:r w:rsidRPr="00986A2E">
        <w:rPr>
          <w:rFonts w:ascii="Courier New" w:hAnsi="Courier New" w:cs="Courier New"/>
          <w:sz w:val="28"/>
          <w:szCs w:val="28"/>
          <w:lang w:eastAsia="fr-FR"/>
        </w:rPr>
        <w:softHyphen/>
        <w:t xml:space="preserve">férente une interprétation de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de toutes celles que nous pouvons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quelque sorte donner après lui. </w:t>
      </w:r>
    </w:p>
    <w:p w:rsidR="00E457A3" w:rsidRDefault="00E457A3" w:rsidP="004A2F57">
      <w:pPr>
        <w:pStyle w:val="Sansinterligne"/>
        <w:rPr>
          <w:rFonts w:ascii="Courier New" w:hAnsi="Courier New" w:cs="Courier New"/>
          <w:sz w:val="28"/>
          <w:szCs w:val="28"/>
          <w:lang w:eastAsia="fr-FR"/>
        </w:rPr>
      </w:pP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ici </w:t>
      </w:r>
      <w:r w:rsidR="00522B43">
        <w:rPr>
          <w:rFonts w:ascii="Courier New" w:hAnsi="Courier New" w:cs="Courier New"/>
          <w:sz w:val="28"/>
          <w:szCs w:val="28"/>
          <w:lang w:eastAsia="fr-FR"/>
        </w:rPr>
        <w:t>FREUD</w:t>
      </w:r>
      <w:r w:rsidR="00724A51">
        <w:rPr>
          <w:rFonts w:ascii="Courier New" w:hAnsi="Courier New" w:cs="Courier New"/>
          <w:sz w:val="28"/>
          <w:szCs w:val="28"/>
          <w:lang w:eastAsia="fr-FR"/>
        </w:rPr>
        <w:t>…</w:t>
      </w:r>
    </w:p>
    <w:p w:rsidR="00724A51" w:rsidRDefault="004A2F57" w:rsidP="00724A51">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comme bien souvent nous avons pu le voir</w:t>
      </w:r>
    </w:p>
    <w:p w:rsidR="00724A51" w:rsidRDefault="00724A51"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ne s'impose à lui</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même aucune espèce de règle,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prend vrai</w:t>
      </w:r>
      <w:r w:rsidRPr="00986A2E">
        <w:rPr>
          <w:rFonts w:ascii="Courier New" w:hAnsi="Courier New" w:cs="Courier New"/>
          <w:sz w:val="28"/>
          <w:szCs w:val="28"/>
          <w:lang w:eastAsia="fr-FR"/>
        </w:rPr>
        <w:softHyphen/>
        <w:t>ment la position que je pourrais appeler la position divine, c'est du Sinaï qu'il parle au jeune Hans, et Hans ne manque pas d'accuser le coup.</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Entendez bien que j'ai dit qu'à cette occasion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position prise par l'ar</w:t>
      </w:r>
      <w:r w:rsidRPr="00986A2E">
        <w:rPr>
          <w:rFonts w:ascii="Courier New" w:hAnsi="Courier New" w:cs="Courier New"/>
          <w:sz w:val="28"/>
          <w:szCs w:val="28"/>
          <w:lang w:eastAsia="fr-FR"/>
        </w:rPr>
        <w:softHyphen/>
        <w:t>ticulation symbolique</w:t>
      </w:r>
      <w:r w:rsidR="00E457A3">
        <w:rPr>
          <w:rFonts w:ascii="Courier New" w:hAnsi="Courier New" w:cs="Courier New"/>
          <w:sz w:val="28"/>
          <w:szCs w:val="28"/>
          <w:lang w:eastAsia="fr-FR"/>
        </w:rPr>
        <w:t>…</w:t>
      </w:r>
    </w:p>
    <w:p w:rsidR="00E457A3" w:rsidRDefault="004A2F57" w:rsidP="00E457A3">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00E457A3" w:rsidRPr="00E457A3">
        <w:rPr>
          <w:rFonts w:ascii="Times New Roman" w:hAnsi="Times New Roman" w:cs="Times New Roman"/>
          <w:i/>
          <w:color w:val="0000CC"/>
          <w:sz w:val="24"/>
          <w:szCs w:val="24"/>
          <w:lang w:eastAsia="fr-FR"/>
        </w:rPr>
        <w:t>P</w:t>
      </w:r>
      <w:r w:rsidRPr="00E457A3">
        <w:rPr>
          <w:rFonts w:ascii="Times New Roman" w:hAnsi="Times New Roman" w:cs="Times New Roman"/>
          <w:i/>
          <w:color w:val="0000CC"/>
          <w:sz w:val="24"/>
          <w:szCs w:val="24"/>
          <w:lang w:eastAsia="fr-FR"/>
        </w:rPr>
        <w:t>ère symbolique</w:t>
      </w:r>
      <w:r w:rsidRPr="00986A2E">
        <w:rPr>
          <w:rFonts w:ascii="Courier New" w:hAnsi="Courier New" w:cs="Courier New"/>
          <w:sz w:val="28"/>
          <w:szCs w:val="28"/>
          <w:lang w:eastAsia="fr-FR"/>
        </w:rPr>
        <w:t xml:space="preserve"> qui lui aussi reste voilé</w:t>
      </w:r>
    </w:p>
    <w:p w:rsidR="00724A51" w:rsidRDefault="00E457A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est celle de se poser ici de la part de </w:t>
      </w:r>
      <w:r w:rsidR="00522B43">
        <w:rPr>
          <w:rFonts w:ascii="Courier New" w:hAnsi="Courier New" w:cs="Courier New"/>
          <w:sz w:val="28"/>
          <w:szCs w:val="28"/>
          <w:lang w:eastAsia="fr-FR"/>
        </w:rPr>
        <w:t>FREUD</w:t>
      </w:r>
      <w:r w:rsidR="004A2F57" w:rsidRPr="00986A2E">
        <w:rPr>
          <w:rFonts w:ascii="Courier New" w:hAnsi="Courier New" w:cs="Courier New"/>
          <w:sz w:val="28"/>
          <w:szCs w:val="28"/>
          <w:lang w:eastAsia="fr-FR"/>
        </w:rPr>
        <w:t xml:space="preserv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comme le </w:t>
      </w:r>
      <w:r w:rsidRPr="00E457A3">
        <w:rPr>
          <w:rFonts w:ascii="Times New Roman" w:hAnsi="Times New Roman" w:cs="Times New Roman"/>
          <w:i/>
          <w:sz w:val="24"/>
          <w:szCs w:val="24"/>
          <w:lang w:eastAsia="fr-FR"/>
        </w:rPr>
        <w:t>maître absolu</w:t>
      </w:r>
      <w:r w:rsidRPr="00986A2E">
        <w:rPr>
          <w:rFonts w:ascii="Courier New" w:hAnsi="Courier New" w:cs="Courier New"/>
          <w:sz w:val="28"/>
          <w:szCs w:val="28"/>
          <w:lang w:eastAsia="fr-FR"/>
        </w:rPr>
        <w:t xml:space="preserve">, comme quelque chose qui est non pas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00E457A3" w:rsidRPr="00E457A3">
        <w:rPr>
          <w:rFonts w:ascii="Times New Roman" w:hAnsi="Times New Roman" w:cs="Times New Roman"/>
          <w:i/>
          <w:color w:val="0000CC"/>
          <w:sz w:val="24"/>
          <w:szCs w:val="24"/>
          <w:lang w:eastAsia="fr-FR"/>
        </w:rPr>
        <w:t>Père symbolique</w:t>
      </w:r>
      <w:r w:rsidRPr="00986A2E">
        <w:rPr>
          <w:rFonts w:ascii="Courier New" w:hAnsi="Courier New" w:cs="Courier New"/>
          <w:sz w:val="28"/>
          <w:szCs w:val="28"/>
          <w:lang w:eastAsia="fr-FR"/>
        </w:rPr>
        <w:t xml:space="preserve">, mais le </w:t>
      </w:r>
      <w:r w:rsidR="00E457A3" w:rsidRPr="00E457A3">
        <w:rPr>
          <w:rFonts w:ascii="Times New Roman" w:hAnsi="Times New Roman" w:cs="Times New Roman"/>
          <w:i/>
          <w:color w:val="0000CC"/>
          <w:sz w:val="24"/>
          <w:szCs w:val="24"/>
          <w:lang w:eastAsia="fr-FR"/>
        </w:rPr>
        <w:t>P</w:t>
      </w:r>
      <w:r w:rsidRPr="00E457A3">
        <w:rPr>
          <w:rFonts w:ascii="Times New Roman" w:hAnsi="Times New Roman" w:cs="Times New Roman"/>
          <w:i/>
          <w:color w:val="0000CC"/>
          <w:sz w:val="24"/>
          <w:szCs w:val="24"/>
          <w:lang w:eastAsia="fr-FR"/>
        </w:rPr>
        <w:t>ère imaginaire</w:t>
      </w:r>
      <w:r w:rsidRPr="00986A2E">
        <w:rPr>
          <w:rFonts w:ascii="Courier New" w:hAnsi="Courier New" w:cs="Courier New"/>
          <w:sz w:val="28"/>
          <w:szCs w:val="28"/>
          <w:lang w:eastAsia="fr-FR"/>
        </w:rPr>
        <w:t xml:space="preserve"> dans l'occasion. </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Ceci est important parce que nous allons voir que c'est bien ainsi en fin de compte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aborde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situation, et qu'il est très important de concevoir les particularités de </w:t>
      </w:r>
      <w:r w:rsidRPr="00E457A3">
        <w:rPr>
          <w:rFonts w:ascii="Courier New" w:hAnsi="Courier New" w:cs="Courier New"/>
          <w:sz w:val="28"/>
          <w:szCs w:val="28"/>
          <w:lang w:eastAsia="fr-FR"/>
        </w:rPr>
        <w:t>la relation de</w:t>
      </w:r>
      <w:r w:rsidRPr="00986A2E">
        <w:rPr>
          <w:rFonts w:ascii="Courier New" w:hAnsi="Courier New" w:cs="Courier New"/>
          <w:sz w:val="28"/>
          <w:szCs w:val="28"/>
          <w:lang w:eastAsia="fr-FR"/>
        </w:rPr>
        <w:t xml:space="preserve"> Hans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w:t>
      </w:r>
      <w:r w:rsidRPr="00E457A3">
        <w:rPr>
          <w:rFonts w:ascii="Courier New" w:hAnsi="Courier New" w:cs="Courier New"/>
          <w:sz w:val="28"/>
          <w:szCs w:val="28"/>
          <w:lang w:eastAsia="fr-FR"/>
        </w:rPr>
        <w:t>son analyste</w:t>
      </w:r>
      <w:r w:rsidRPr="00986A2E">
        <w:rPr>
          <w:rFonts w:ascii="Courier New" w:hAnsi="Courier New" w:cs="Courier New"/>
          <w:sz w:val="28"/>
          <w:szCs w:val="28"/>
          <w:lang w:eastAsia="fr-FR"/>
        </w:rPr>
        <w:t>.</w:t>
      </w:r>
    </w:p>
    <w:p w:rsidR="00E457A3" w:rsidRDefault="00E457A3" w:rsidP="004A2F57">
      <w:pPr>
        <w:pStyle w:val="Sansinterligne"/>
        <w:rPr>
          <w:rFonts w:ascii="Courier New" w:hAnsi="Courier New" w:cs="Courier New"/>
          <w:sz w:val="28"/>
          <w:szCs w:val="28"/>
          <w:lang w:eastAsia="fr-FR"/>
        </w:rPr>
      </w:pP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Je veux dire</w:t>
      </w:r>
      <w:r w:rsidR="00E457A3">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nous voulons comprendre cette observation,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devons bien voir </w:t>
      </w:r>
      <w:r w:rsidRPr="00E457A3">
        <w:rPr>
          <w:rFonts w:ascii="Courier New" w:hAnsi="Courier New" w:cs="Courier New"/>
          <w:i/>
          <w:sz w:val="24"/>
          <w:szCs w:val="24"/>
          <w:lang w:eastAsia="fr-FR"/>
        </w:rPr>
        <w:t>qu'elle a quelque chose</w:t>
      </w:r>
      <w:r w:rsidRPr="00986A2E">
        <w:rPr>
          <w:rFonts w:ascii="Courier New" w:hAnsi="Courier New" w:cs="Courier New"/>
          <w:sz w:val="28"/>
          <w:szCs w:val="28"/>
          <w:lang w:eastAsia="fr-FR"/>
        </w:rPr>
        <w:t xml:space="preserve"> parmi toutes les analyses d'enfants, </w:t>
      </w:r>
      <w:r w:rsidRPr="00E457A3">
        <w:rPr>
          <w:rFonts w:ascii="Courier New" w:hAnsi="Courier New" w:cs="Courier New"/>
          <w:i/>
          <w:sz w:val="24"/>
          <w:szCs w:val="24"/>
          <w:lang w:eastAsia="fr-FR"/>
        </w:rPr>
        <w:t>d'ab</w:t>
      </w:r>
      <w:r w:rsidRPr="00E457A3">
        <w:rPr>
          <w:rFonts w:ascii="Courier New" w:hAnsi="Courier New" w:cs="Courier New"/>
          <w:i/>
          <w:sz w:val="24"/>
          <w:szCs w:val="24"/>
          <w:lang w:eastAsia="fr-FR"/>
        </w:rPr>
        <w:softHyphen/>
        <w:t>solument</w:t>
      </w:r>
      <w:r w:rsidRPr="00986A2E">
        <w:rPr>
          <w:rFonts w:ascii="Courier New" w:hAnsi="Courier New" w:cs="Courier New"/>
          <w:sz w:val="28"/>
          <w:szCs w:val="28"/>
          <w:lang w:eastAsia="fr-FR"/>
        </w:rPr>
        <w:t xml:space="preserve"> </w:t>
      </w:r>
      <w:r w:rsidRPr="00E457A3">
        <w:rPr>
          <w:rFonts w:ascii="Courier New" w:hAnsi="Courier New" w:cs="Courier New"/>
          <w:i/>
          <w:sz w:val="24"/>
          <w:szCs w:val="24"/>
          <w:lang w:eastAsia="fr-FR"/>
        </w:rPr>
        <w:t>exceptionnel</w:t>
      </w:r>
      <w:r w:rsidRPr="00986A2E">
        <w:rPr>
          <w:rFonts w:ascii="Courier New" w:hAnsi="Courier New" w:cs="Courier New"/>
          <w:sz w:val="28"/>
          <w:szCs w:val="28"/>
          <w:lang w:eastAsia="fr-FR"/>
        </w:rPr>
        <w:t xml:space="preserve">. </w:t>
      </w:r>
    </w:p>
    <w:p w:rsidR="00E457A3" w:rsidRDefault="00E457A3" w:rsidP="004A2F57">
      <w:pPr>
        <w:pStyle w:val="Sansinterligne"/>
        <w:rPr>
          <w:rFonts w:ascii="Courier New" w:hAnsi="Courier New" w:cs="Courier New"/>
          <w:sz w:val="28"/>
          <w:szCs w:val="28"/>
          <w:lang w:eastAsia="fr-FR"/>
        </w:rPr>
      </w:pP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situation si on peut dire, est développée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d'une façon telle, l'élément du </w:t>
      </w:r>
      <w:r w:rsidR="00E457A3" w:rsidRPr="00E457A3">
        <w:rPr>
          <w:rFonts w:ascii="Times New Roman" w:hAnsi="Times New Roman" w:cs="Times New Roman"/>
          <w:i/>
          <w:color w:val="0000CC"/>
          <w:sz w:val="24"/>
          <w:szCs w:val="24"/>
          <w:lang w:eastAsia="fr-FR"/>
        </w:rPr>
        <w:t>Père symbolique</w:t>
      </w:r>
      <w:r w:rsidRPr="00986A2E">
        <w:rPr>
          <w:rFonts w:ascii="Courier New" w:hAnsi="Courier New" w:cs="Courier New"/>
          <w:sz w:val="28"/>
          <w:szCs w:val="28"/>
          <w:lang w:eastAsia="fr-FR"/>
        </w:rPr>
        <w:t xml:space="preserve"> y est assez distinct du </w:t>
      </w:r>
      <w:r w:rsidR="00E457A3" w:rsidRPr="00E457A3">
        <w:rPr>
          <w:rFonts w:ascii="Times New Roman" w:hAnsi="Times New Roman" w:cs="Times New Roman"/>
          <w:i/>
          <w:color w:val="0000CC"/>
          <w:sz w:val="24"/>
          <w:szCs w:val="24"/>
          <w:lang w:eastAsia="fr-FR"/>
        </w:rPr>
        <w:t>P</w:t>
      </w:r>
      <w:r w:rsidRPr="00E457A3">
        <w:rPr>
          <w:rFonts w:ascii="Times New Roman" w:hAnsi="Times New Roman" w:cs="Times New Roman"/>
          <w:i/>
          <w:color w:val="0000CC"/>
          <w:sz w:val="24"/>
          <w:szCs w:val="24"/>
          <w:lang w:eastAsia="fr-FR"/>
        </w:rPr>
        <w:t>ère réel</w:t>
      </w:r>
      <w:r w:rsidRPr="00986A2E">
        <w:rPr>
          <w:rFonts w:ascii="Courier New" w:hAnsi="Courier New" w:cs="Courier New"/>
          <w:sz w:val="28"/>
          <w:szCs w:val="28"/>
          <w:lang w:eastAsia="fr-FR"/>
        </w:rPr>
        <w:t xml:space="preserve">, et vous le voyez, du </w:t>
      </w:r>
      <w:r w:rsidR="00E457A3" w:rsidRPr="00E457A3">
        <w:rPr>
          <w:rFonts w:ascii="Times New Roman" w:hAnsi="Times New Roman" w:cs="Times New Roman"/>
          <w:i/>
          <w:color w:val="0000CC"/>
          <w:sz w:val="24"/>
          <w:szCs w:val="24"/>
          <w:lang w:eastAsia="fr-FR"/>
        </w:rPr>
        <w:t>Père imaginaire</w:t>
      </w:r>
      <w:r w:rsidRPr="00986A2E">
        <w:rPr>
          <w:rFonts w:ascii="Courier New" w:hAnsi="Courier New" w:cs="Courier New"/>
          <w:sz w:val="28"/>
          <w:szCs w:val="28"/>
          <w:lang w:eastAsia="fr-FR"/>
        </w:rPr>
        <w:t>, pour que ce soit sans doute à cela</w:t>
      </w:r>
      <w:r w:rsidR="00E457A3">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457A3" w:rsidRDefault="004A2F57" w:rsidP="00E457A3">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nous le confir</w:t>
      </w:r>
      <w:r w:rsidRPr="00986A2E">
        <w:rPr>
          <w:rFonts w:ascii="Courier New" w:hAnsi="Courier New" w:cs="Courier New"/>
          <w:sz w:val="28"/>
          <w:szCs w:val="28"/>
          <w:lang w:eastAsia="fr-FR"/>
        </w:rPr>
        <w:softHyphen/>
        <w:t>merons par la suite</w:t>
      </w:r>
    </w:p>
    <w:p w:rsidR="000257F4" w:rsidRDefault="00E457A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que nous voyions par exemple dans cette observation à quel point sont absents les phénomènes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nous pouvons qualifier de </w:t>
      </w:r>
      <w:r w:rsidRPr="00E457A3">
        <w:rPr>
          <w:rFonts w:ascii="Times New Roman" w:hAnsi="Times New Roman" w:cs="Times New Roman"/>
          <w:i/>
          <w:sz w:val="24"/>
          <w:szCs w:val="24"/>
          <w:lang w:eastAsia="fr-FR"/>
        </w:rPr>
        <w:t>transfert</w:t>
      </w:r>
      <w:r w:rsidRPr="00986A2E">
        <w:rPr>
          <w:rFonts w:ascii="Courier New" w:hAnsi="Courier New" w:cs="Courier New"/>
          <w:sz w:val="28"/>
          <w:szCs w:val="28"/>
          <w:lang w:eastAsia="fr-FR"/>
        </w:rPr>
        <w:t xml:space="preserve"> par exemple,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du même coup les phénomènes de </w:t>
      </w:r>
      <w:r w:rsidRPr="00E457A3">
        <w:rPr>
          <w:rFonts w:ascii="Times New Roman" w:hAnsi="Times New Roman" w:cs="Times New Roman"/>
          <w:i/>
          <w:sz w:val="24"/>
          <w:szCs w:val="24"/>
          <w:lang w:eastAsia="fr-FR"/>
        </w:rPr>
        <w:t>répétition</w:t>
      </w:r>
      <w:r w:rsidR="00E457A3">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E457A3" w:rsidRDefault="00E457A3" w:rsidP="004A2F57">
      <w:pPr>
        <w:pStyle w:val="Sansinterligne"/>
        <w:rPr>
          <w:rFonts w:ascii="Courier New" w:hAnsi="Courier New" w:cs="Courier New"/>
          <w:sz w:val="28"/>
          <w:szCs w:val="28"/>
          <w:lang w:eastAsia="fr-FR"/>
        </w:rPr>
      </w:pPr>
    </w:p>
    <w:p w:rsidR="00E457A3" w:rsidRDefault="00E457A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 xml:space="preserve">t que c'est pour cela que dans l'observation,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nous avons en quelque sorte </w:t>
      </w:r>
      <w:proofErr w:type="gramStart"/>
      <w:r w:rsidRPr="00986A2E">
        <w:rPr>
          <w:rFonts w:ascii="Courier New" w:hAnsi="Courier New" w:cs="Courier New"/>
          <w:sz w:val="28"/>
          <w:szCs w:val="28"/>
          <w:lang w:eastAsia="fr-FR"/>
        </w:rPr>
        <w:t>relevé</w:t>
      </w:r>
      <w:proofErr w:type="gramEnd"/>
      <w:r w:rsidRPr="00986A2E">
        <w:rPr>
          <w:rFonts w:ascii="Courier New" w:hAnsi="Courier New" w:cs="Courier New"/>
          <w:sz w:val="28"/>
          <w:szCs w:val="28"/>
          <w:lang w:eastAsia="fr-FR"/>
        </w:rPr>
        <w:t xml:space="preserve"> à l'état pur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fonctionnement des fantasmes pour autant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son élaboration sature</w:t>
      </w:r>
      <w:r w:rsidR="00E457A3">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w:t>
      </w:r>
    </w:p>
    <w:p w:rsidR="00664DF5" w:rsidRDefault="00664DF5" w:rsidP="004A2F57">
      <w:pPr>
        <w:pStyle w:val="Sansinterligne"/>
        <w:rPr>
          <w:rFonts w:ascii="Courier New" w:hAnsi="Courier New" w:cs="Courier New"/>
          <w:sz w:val="28"/>
          <w:szCs w:val="28"/>
          <w:lang w:eastAsia="fr-FR"/>
        </w:rPr>
      </w:pPr>
    </w:p>
    <w:p w:rsidR="000257F4" w:rsidRDefault="00E457A3" w:rsidP="004A2F57">
      <w:pPr>
        <w:pStyle w:val="Sansinterligne"/>
        <w:rPr>
          <w:rFonts w:ascii="Courier New" w:hAnsi="Courier New" w:cs="Courier New"/>
          <w:b/>
          <w:bCs/>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 xml:space="preserve">t c'est là aussi l'intérêt de cette observation, c'est qu'elle nous montre la </w:t>
      </w:r>
      <w:r w:rsidR="004A2F57" w:rsidRPr="00E457A3">
        <w:rPr>
          <w:rFonts w:ascii="Times New Roman" w:hAnsi="Times New Roman" w:cs="Times New Roman"/>
          <w:bCs/>
          <w:i/>
          <w:sz w:val="24"/>
          <w:szCs w:val="24"/>
          <w:lang w:eastAsia="fr-FR"/>
        </w:rPr>
        <w:t>Dur</w:t>
      </w:r>
      <w:r w:rsidR="004A2F57" w:rsidRPr="00E457A3">
        <w:rPr>
          <w:rFonts w:ascii="Times New Roman" w:hAnsi="Times New Roman" w:cs="Times New Roman"/>
          <w:bCs/>
          <w:i/>
          <w:sz w:val="24"/>
          <w:szCs w:val="24"/>
          <w:lang w:eastAsia="fr-FR"/>
        </w:rPr>
        <w:softHyphen/>
        <w:t>charbeitung</w:t>
      </w:r>
      <w:r w:rsidR="004A2F57" w:rsidRPr="00986A2E">
        <w:rPr>
          <w:rFonts w:ascii="Courier New" w:hAnsi="Courier New" w:cs="Courier New"/>
          <w:b/>
          <w:bCs/>
          <w:sz w:val="28"/>
          <w:szCs w:val="28"/>
          <w:lang w:eastAsia="fr-FR"/>
        </w:rPr>
        <w:t xml:space="preserv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tant qu'elle n'est pas</w:t>
      </w:r>
      <w:r w:rsidR="00E457A3">
        <w:rPr>
          <w:rFonts w:ascii="Courier New" w:hAnsi="Courier New" w:cs="Courier New"/>
          <w:sz w:val="28"/>
          <w:szCs w:val="28"/>
          <w:lang w:eastAsia="fr-FR"/>
        </w:rPr>
        <w:t>…</w:t>
      </w:r>
    </w:p>
    <w:p w:rsidR="00E457A3" w:rsidRDefault="004A2F57" w:rsidP="00E457A3">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contrairement à ce qui est communément reçu</w:t>
      </w:r>
    </w:p>
    <w:p w:rsidR="004A2F57" w:rsidRPr="00986A2E" w:rsidRDefault="00E457A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animée par simplement ce ressassement au bout duquel ce qui n'est assi</w:t>
      </w:r>
      <w:r w:rsidR="004A2F57" w:rsidRPr="00986A2E">
        <w:rPr>
          <w:rFonts w:ascii="Courier New" w:hAnsi="Courier New" w:cs="Courier New"/>
          <w:sz w:val="28"/>
          <w:szCs w:val="28"/>
          <w:lang w:eastAsia="fr-FR"/>
        </w:rPr>
        <w:softHyphen/>
        <w:t xml:space="preserve">milé qu'intellectuellement, finirait par rentrer dans la peau </w:t>
      </w:r>
      <w:r w:rsidR="004A2F57" w:rsidRPr="00664DF5">
        <w:rPr>
          <w:rFonts w:ascii="Times New Roman" w:hAnsi="Times New Roman" w:cs="Times New Roman"/>
          <w:i/>
          <w:sz w:val="24"/>
          <w:szCs w:val="24"/>
          <w:lang w:eastAsia="fr-FR"/>
        </w:rPr>
        <w:t>à la façon d'un mors, ou d'une imprégnation</w:t>
      </w:r>
      <w:r w:rsidR="004A2F57" w:rsidRPr="00986A2E">
        <w:rPr>
          <w:rFonts w:ascii="Courier New" w:hAnsi="Courier New" w:cs="Courier New"/>
          <w:sz w:val="28"/>
          <w:szCs w:val="2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Si la</w:t>
      </w:r>
      <w:r w:rsidRPr="00986A2E">
        <w:rPr>
          <w:rFonts w:ascii="Courier New" w:hAnsi="Courier New" w:cs="Courier New"/>
          <w:b/>
          <w:bCs/>
          <w:sz w:val="28"/>
          <w:szCs w:val="28"/>
          <w:lang w:eastAsia="fr-FR"/>
        </w:rPr>
        <w:t xml:space="preserve"> </w:t>
      </w:r>
      <w:r w:rsidR="00E457A3" w:rsidRPr="00E457A3">
        <w:rPr>
          <w:rFonts w:ascii="Times New Roman" w:hAnsi="Times New Roman" w:cs="Times New Roman"/>
          <w:bCs/>
          <w:i/>
          <w:sz w:val="24"/>
          <w:szCs w:val="24"/>
          <w:lang w:eastAsia="fr-FR"/>
        </w:rPr>
        <w:t>Dur</w:t>
      </w:r>
      <w:r w:rsidR="00E457A3" w:rsidRPr="00E457A3">
        <w:rPr>
          <w:rFonts w:ascii="Times New Roman" w:hAnsi="Times New Roman" w:cs="Times New Roman"/>
          <w:bCs/>
          <w:i/>
          <w:sz w:val="24"/>
          <w:szCs w:val="24"/>
          <w:lang w:eastAsia="fr-FR"/>
        </w:rPr>
        <w:softHyphen/>
        <w:t>charbeitung</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est une chose nécessaire, </w:t>
      </w:r>
    </w:p>
    <w:p w:rsidR="00E457A3"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sans doute qu'un certa</w:t>
      </w:r>
      <w:r w:rsidR="00E457A3">
        <w:rPr>
          <w:rFonts w:ascii="Courier New" w:hAnsi="Courier New" w:cs="Courier New"/>
          <w:sz w:val="28"/>
          <w:szCs w:val="28"/>
          <w:lang w:eastAsia="fr-FR"/>
        </w:rPr>
        <w:t>in nombre de circuits…</w:t>
      </w:r>
      <w:r w:rsidRPr="00986A2E">
        <w:rPr>
          <w:rFonts w:ascii="Courier New" w:hAnsi="Courier New" w:cs="Courier New"/>
          <w:sz w:val="28"/>
          <w:szCs w:val="28"/>
          <w:lang w:eastAsia="fr-FR"/>
        </w:rPr>
        <w:t xml:space="preserve"> </w:t>
      </w:r>
    </w:p>
    <w:p w:rsidR="00E457A3" w:rsidRDefault="004A2F57" w:rsidP="00E457A3">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ceci dans plusieurs sens</w:t>
      </w:r>
    </w:p>
    <w:p w:rsidR="00E457A3" w:rsidRDefault="00E457A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est nécessaire pour qu'é</w:t>
      </w:r>
      <w:r w:rsidR="004A2F57" w:rsidRPr="00986A2E">
        <w:rPr>
          <w:rFonts w:ascii="Courier New" w:hAnsi="Courier New" w:cs="Courier New"/>
          <w:sz w:val="28"/>
          <w:szCs w:val="28"/>
          <w:lang w:eastAsia="fr-FR"/>
        </w:rPr>
        <w:softHyphen/>
        <w:t xml:space="preserve">videmment quelque chose soit rempli efficacement dans </w:t>
      </w:r>
      <w:r w:rsidR="004A2F57" w:rsidRPr="00724A51">
        <w:rPr>
          <w:rFonts w:ascii="Times New Roman" w:hAnsi="Times New Roman" w:cs="Times New Roman"/>
          <w:i/>
          <w:color w:val="0000CC"/>
          <w:sz w:val="24"/>
          <w:szCs w:val="24"/>
          <w:lang w:eastAsia="fr-FR"/>
        </w:rPr>
        <w:t>la fonction de sym</w:t>
      </w:r>
      <w:r w:rsidR="004A2F57" w:rsidRPr="00724A51">
        <w:rPr>
          <w:rFonts w:ascii="Times New Roman" w:hAnsi="Times New Roman" w:cs="Times New Roman"/>
          <w:i/>
          <w:color w:val="0000CC"/>
          <w:sz w:val="24"/>
          <w:szCs w:val="24"/>
          <w:lang w:eastAsia="fr-FR"/>
        </w:rPr>
        <w:softHyphen/>
        <w:t>bolisation de l'imaginaire</w:t>
      </w:r>
      <w:r w:rsidR="004A2F57" w:rsidRPr="00986A2E">
        <w:rPr>
          <w:rFonts w:ascii="Courier New" w:hAnsi="Courier New" w:cs="Courier New"/>
          <w:sz w:val="28"/>
          <w:szCs w:val="28"/>
          <w:lang w:eastAsia="fr-FR"/>
        </w:rPr>
        <w:t xml:space="preserve">. </w:t>
      </w:r>
    </w:p>
    <w:p w:rsidR="00E457A3" w:rsidRDefault="00E457A3" w:rsidP="004A2F57">
      <w:pPr>
        <w:pStyle w:val="Sansinterligne"/>
        <w:rPr>
          <w:rFonts w:ascii="Courier New" w:hAnsi="Courier New" w:cs="Courier New"/>
          <w:sz w:val="28"/>
          <w:szCs w:val="28"/>
          <w:lang w:eastAsia="fr-FR"/>
        </w:rPr>
      </w:pPr>
    </w:p>
    <w:p w:rsidR="003D5D90"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pourquoi nous voyons le petit Hans suivre </w:t>
      </w:r>
    </w:p>
    <w:p w:rsidR="003D5D90"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toute une voie labyrinthique qui peut</w:t>
      </w:r>
      <w:r w:rsidR="003D5D9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3D5D90" w:rsidRDefault="004A2F57" w:rsidP="003D5D9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pour autant qu'on peut la reconstituer, car bien entendu elle est brisée à tout instant, </w:t>
      </w:r>
      <w:r w:rsidR="00724A51">
        <w:rPr>
          <w:rFonts w:ascii="Courier New" w:hAnsi="Courier New" w:cs="Courier New"/>
          <w:sz w:val="28"/>
          <w:szCs w:val="28"/>
          <w:lang w:eastAsia="fr-FR"/>
        </w:rPr>
        <w:t>h</w:t>
      </w:r>
      <w:r w:rsidRPr="00986A2E">
        <w:rPr>
          <w:rFonts w:ascii="Courier New" w:hAnsi="Courier New" w:cs="Courier New"/>
          <w:sz w:val="28"/>
          <w:szCs w:val="28"/>
          <w:lang w:eastAsia="fr-FR"/>
        </w:rPr>
        <w:t xml:space="preserve">âchée par les interventions du père qui ne sont certes pas les mieux dirigées, ni les plus respectueuses comme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nous le souligne à tout instant</w:t>
      </w:r>
    </w:p>
    <w:p w:rsidR="003D5D90" w:rsidRDefault="003D5D90"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néanmoins nous voyons se produire et se repro</w:t>
      </w:r>
      <w:r w:rsidR="004A2F57" w:rsidRPr="00986A2E">
        <w:rPr>
          <w:rFonts w:ascii="Courier New" w:hAnsi="Courier New" w:cs="Courier New"/>
          <w:sz w:val="28"/>
          <w:szCs w:val="28"/>
          <w:lang w:eastAsia="fr-FR"/>
        </w:rPr>
        <w:softHyphen/>
        <w:t xml:space="preserve">duire une série de constructions mythiques dans lesquelles il s'agit de discerner quels sont les véritables éléments composants. </w:t>
      </w:r>
    </w:p>
    <w:p w:rsidR="003D5D90" w:rsidRDefault="003D5D90" w:rsidP="004A2F57">
      <w:pPr>
        <w:pStyle w:val="Sansinterligne"/>
        <w:rPr>
          <w:rFonts w:ascii="Courier New" w:hAnsi="Courier New" w:cs="Courier New"/>
          <w:sz w:val="28"/>
          <w:szCs w:val="28"/>
          <w:lang w:eastAsia="fr-FR"/>
        </w:rPr>
      </w:pPr>
    </w:p>
    <w:p w:rsidR="003D5D90" w:rsidRDefault="004A2F57" w:rsidP="00664DF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pour le faire</w:t>
      </w:r>
      <w:r w:rsidR="00664DF5">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plutôt qu'à tout instant de nous satisfaire en recouvrant de quelque </w:t>
      </w:r>
      <w:r w:rsidR="003D5D90">
        <w:rPr>
          <w:rFonts w:ascii="Courier New" w:hAnsi="Courier New" w:cs="Courier New"/>
          <w:sz w:val="28"/>
          <w:szCs w:val="28"/>
          <w:lang w:eastAsia="fr-FR"/>
        </w:rPr>
        <w:t>« </w:t>
      </w:r>
      <w:r w:rsidRPr="003D5D90">
        <w:rPr>
          <w:rFonts w:ascii="Times New Roman" w:hAnsi="Times New Roman" w:cs="Times New Roman"/>
          <w:i/>
          <w:sz w:val="24"/>
          <w:szCs w:val="24"/>
          <w:lang w:eastAsia="fr-FR"/>
        </w:rPr>
        <w:t>terme à tout faire</w:t>
      </w:r>
      <w:r w:rsidR="003D5D90">
        <w:rPr>
          <w:rFonts w:ascii="Courier New" w:hAnsi="Courier New" w:cs="Courier New"/>
          <w:sz w:val="28"/>
          <w:szCs w:val="28"/>
          <w:lang w:eastAsia="fr-FR"/>
        </w:rPr>
        <w:t> » :</w:t>
      </w:r>
      <w:r w:rsidRPr="00986A2E">
        <w:rPr>
          <w:rFonts w:ascii="Courier New" w:hAnsi="Courier New" w:cs="Courier New"/>
          <w:sz w:val="28"/>
          <w:szCs w:val="28"/>
          <w:lang w:eastAsia="fr-FR"/>
        </w:rPr>
        <w:t xml:space="preserve"> </w:t>
      </w:r>
    </w:p>
    <w:p w:rsidR="00664DF5" w:rsidRDefault="00664DF5" w:rsidP="00664DF5">
      <w:pPr>
        <w:pStyle w:val="Sansinterligne"/>
        <w:rPr>
          <w:rFonts w:ascii="Courier New" w:hAnsi="Courier New" w:cs="Courier New"/>
          <w:sz w:val="28"/>
          <w:szCs w:val="28"/>
          <w:lang w:eastAsia="fr-FR"/>
        </w:rPr>
      </w:pPr>
    </w:p>
    <w:p w:rsidR="00664DF5" w:rsidRDefault="004A2F57" w:rsidP="00664DF5">
      <w:pPr>
        <w:pStyle w:val="Sansinterligne"/>
        <w:numPr>
          <w:ilvl w:val="0"/>
          <w:numId w:val="2"/>
        </w:numPr>
        <w:rPr>
          <w:rFonts w:ascii="Courier New" w:hAnsi="Courier New" w:cs="Courier New"/>
          <w:sz w:val="28"/>
          <w:szCs w:val="28"/>
          <w:lang w:eastAsia="fr-FR"/>
        </w:rPr>
      </w:pPr>
      <w:r w:rsidRPr="003D5D90">
        <w:rPr>
          <w:rFonts w:ascii="Courier New" w:hAnsi="Courier New" w:cs="Courier New"/>
          <w:i/>
          <w:sz w:val="24"/>
          <w:szCs w:val="24"/>
          <w:lang w:eastAsia="fr-FR"/>
        </w:rPr>
        <w:t>complexe de ceci</w:t>
      </w:r>
      <w:r w:rsidRPr="00986A2E">
        <w:rPr>
          <w:rFonts w:ascii="Courier New" w:hAnsi="Courier New" w:cs="Courier New"/>
          <w:sz w:val="28"/>
          <w:szCs w:val="28"/>
          <w:lang w:eastAsia="fr-FR"/>
        </w:rPr>
        <w:t xml:space="preserve">, </w:t>
      </w:r>
    </w:p>
    <w:p w:rsidR="00664DF5" w:rsidRDefault="004A2F57" w:rsidP="00664DF5">
      <w:pPr>
        <w:pStyle w:val="Sansinterligne"/>
        <w:numPr>
          <w:ilvl w:val="0"/>
          <w:numId w:val="2"/>
        </w:numPr>
        <w:rPr>
          <w:rFonts w:ascii="Courier New" w:hAnsi="Courier New" w:cs="Courier New"/>
          <w:sz w:val="28"/>
          <w:szCs w:val="28"/>
          <w:lang w:eastAsia="fr-FR"/>
        </w:rPr>
      </w:pPr>
      <w:r w:rsidRPr="003D5D90">
        <w:rPr>
          <w:rFonts w:ascii="Courier New" w:hAnsi="Courier New" w:cs="Courier New"/>
          <w:i/>
          <w:sz w:val="24"/>
          <w:szCs w:val="24"/>
          <w:lang w:eastAsia="fr-FR"/>
        </w:rPr>
        <w:t>complexe de cela</w:t>
      </w:r>
      <w:r w:rsidRPr="00986A2E">
        <w:rPr>
          <w:rFonts w:ascii="Courier New" w:hAnsi="Courier New" w:cs="Courier New"/>
          <w:sz w:val="28"/>
          <w:szCs w:val="28"/>
          <w:lang w:eastAsia="fr-FR"/>
        </w:rPr>
        <w:t xml:space="preserve">, </w:t>
      </w:r>
    </w:p>
    <w:p w:rsidR="00664DF5" w:rsidRDefault="004A2F57" w:rsidP="00664DF5">
      <w:pPr>
        <w:pStyle w:val="Sansinterligne"/>
        <w:numPr>
          <w:ilvl w:val="0"/>
          <w:numId w:val="2"/>
        </w:numPr>
        <w:rPr>
          <w:rFonts w:ascii="Courier New" w:hAnsi="Courier New" w:cs="Courier New"/>
          <w:sz w:val="28"/>
          <w:szCs w:val="28"/>
          <w:lang w:eastAsia="fr-FR"/>
        </w:rPr>
      </w:pPr>
      <w:r w:rsidRPr="00664DF5">
        <w:rPr>
          <w:rFonts w:ascii="Courier New" w:hAnsi="Courier New" w:cs="Courier New"/>
          <w:i/>
          <w:sz w:val="24"/>
          <w:szCs w:val="24"/>
          <w:lang w:eastAsia="fr-FR"/>
        </w:rPr>
        <w:t>relation anale</w:t>
      </w:r>
      <w:r w:rsidRPr="00664DF5">
        <w:rPr>
          <w:rFonts w:ascii="Courier New" w:hAnsi="Courier New" w:cs="Courier New"/>
          <w:sz w:val="28"/>
          <w:szCs w:val="28"/>
          <w:lang w:eastAsia="fr-FR"/>
        </w:rPr>
        <w:t xml:space="preserve">, </w:t>
      </w:r>
    </w:p>
    <w:p w:rsidR="003D5D90" w:rsidRPr="00664DF5" w:rsidRDefault="004A2F57" w:rsidP="00664DF5">
      <w:pPr>
        <w:pStyle w:val="Sansinterligne"/>
        <w:numPr>
          <w:ilvl w:val="0"/>
          <w:numId w:val="2"/>
        </w:numPr>
        <w:rPr>
          <w:rFonts w:ascii="Courier New" w:hAnsi="Courier New" w:cs="Courier New"/>
          <w:sz w:val="28"/>
          <w:szCs w:val="28"/>
          <w:lang w:eastAsia="fr-FR"/>
        </w:rPr>
      </w:pPr>
      <w:r w:rsidRPr="00664DF5">
        <w:rPr>
          <w:rFonts w:ascii="Courier New" w:hAnsi="Courier New" w:cs="Courier New"/>
          <w:sz w:val="28"/>
          <w:szCs w:val="28"/>
          <w:lang w:eastAsia="fr-FR"/>
        </w:rPr>
        <w:t xml:space="preserve">ou </w:t>
      </w:r>
      <w:r w:rsidRPr="00664DF5">
        <w:rPr>
          <w:rFonts w:ascii="Courier New" w:hAnsi="Courier New" w:cs="Courier New"/>
          <w:i/>
          <w:sz w:val="24"/>
          <w:szCs w:val="24"/>
          <w:lang w:eastAsia="fr-FR"/>
        </w:rPr>
        <w:t>attachement à la mère</w:t>
      </w:r>
    </w:p>
    <w:p w:rsidR="00664DF5" w:rsidRPr="00664DF5" w:rsidRDefault="00664DF5" w:rsidP="00664DF5">
      <w:pPr>
        <w:pStyle w:val="Sansinterligne"/>
        <w:ind w:left="720"/>
        <w:rPr>
          <w:rFonts w:ascii="Courier New" w:hAnsi="Courier New" w:cs="Courier New"/>
          <w:sz w:val="28"/>
          <w:szCs w:val="28"/>
          <w:lang w:eastAsia="fr-FR"/>
        </w:rPr>
      </w:pPr>
    </w:p>
    <w:p w:rsidR="003D5D90" w:rsidRDefault="003D5D90"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d'essayer de voir dans ces choses très articulées que sont </w:t>
      </w:r>
      <w:r w:rsidR="004A2F57" w:rsidRPr="003D5D90">
        <w:rPr>
          <w:rFonts w:ascii="Times New Roman" w:hAnsi="Times New Roman" w:cs="Times New Roman"/>
          <w:i/>
          <w:color w:val="0000CC"/>
          <w:sz w:val="24"/>
          <w:szCs w:val="24"/>
          <w:lang w:eastAsia="fr-FR"/>
        </w:rPr>
        <w:t>les mythes anciens</w:t>
      </w:r>
      <w:r w:rsidR="004A2F57" w:rsidRPr="00986A2E">
        <w:rPr>
          <w:rFonts w:ascii="Courier New" w:hAnsi="Courier New" w:cs="Courier New"/>
          <w:sz w:val="28"/>
          <w:szCs w:val="28"/>
          <w:lang w:eastAsia="fr-FR"/>
        </w:rPr>
        <w:t xml:space="preserve">, quelles sont </w:t>
      </w:r>
      <w:r w:rsidR="004A2F57" w:rsidRPr="003D5D90">
        <w:rPr>
          <w:rFonts w:ascii="Courier New" w:hAnsi="Courier New" w:cs="Courier New"/>
          <w:i/>
          <w:sz w:val="24"/>
          <w:szCs w:val="24"/>
          <w:lang w:eastAsia="fr-FR"/>
        </w:rPr>
        <w:t>les fonctions</w:t>
      </w:r>
      <w:r w:rsidR="004A2F57" w:rsidRPr="00986A2E">
        <w:rPr>
          <w:rFonts w:ascii="Courier New" w:hAnsi="Courier New" w:cs="Courier New"/>
          <w:sz w:val="28"/>
          <w:szCs w:val="28"/>
          <w:lang w:eastAsia="fr-FR"/>
        </w:rPr>
        <w:t xml:space="preserve">, </w:t>
      </w:r>
      <w:r w:rsidR="004A2F57" w:rsidRPr="003D5D90">
        <w:rPr>
          <w:rFonts w:ascii="Courier New" w:hAnsi="Courier New" w:cs="Courier New"/>
          <w:i/>
          <w:sz w:val="24"/>
          <w:szCs w:val="24"/>
          <w:lang w:eastAsia="fr-FR"/>
        </w:rPr>
        <w:t>les éléments représentatifs</w:t>
      </w:r>
      <w:r w:rsidR="004A2F57" w:rsidRPr="00986A2E">
        <w:rPr>
          <w:rFonts w:ascii="Courier New" w:hAnsi="Courier New" w:cs="Courier New"/>
          <w:sz w:val="28"/>
          <w:szCs w:val="28"/>
          <w:lang w:eastAsia="fr-FR"/>
        </w:rPr>
        <w:t xml:space="preserve">, </w:t>
      </w:r>
      <w:r w:rsidR="004A2F57" w:rsidRPr="003D5D90">
        <w:rPr>
          <w:rFonts w:ascii="Courier New" w:hAnsi="Courier New" w:cs="Courier New"/>
          <w:i/>
          <w:sz w:val="24"/>
          <w:szCs w:val="24"/>
          <w:lang w:eastAsia="fr-FR"/>
        </w:rPr>
        <w:t>figuratifs</w:t>
      </w:r>
      <w:r w:rsidR="004A2F57" w:rsidRPr="00986A2E">
        <w:rPr>
          <w:rFonts w:ascii="Courier New" w:hAnsi="Courier New" w:cs="Courier New"/>
          <w:sz w:val="28"/>
          <w:szCs w:val="28"/>
          <w:lang w:eastAsia="fr-FR"/>
        </w:rPr>
        <w:t xml:space="preserve"> qu'ils nous apportent</w:t>
      </w:r>
      <w:r w:rsidR="00664DF5">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664DF5" w:rsidRDefault="00664D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t puisque nous avons l'habitude</w:t>
      </w:r>
      <w:r>
        <w:rPr>
          <w:rFonts w:ascii="Courier New" w:hAnsi="Courier New" w:cs="Courier New"/>
          <w:sz w:val="28"/>
          <w:szCs w:val="28"/>
          <w:lang w:eastAsia="fr-FR"/>
        </w:rPr>
        <w:t>,</w:t>
      </w:r>
      <w:r w:rsidR="003D5D90">
        <w:rPr>
          <w:rFonts w:ascii="Courier New" w:hAnsi="Courier New" w:cs="Courier New"/>
          <w:sz w:val="28"/>
          <w:szCs w:val="28"/>
          <w:lang w:eastAsia="fr-FR"/>
        </w:rPr>
        <w:t xml:space="preserve"> </w:t>
      </w:r>
      <w:r w:rsidR="004A2F57" w:rsidRPr="00986A2E">
        <w:rPr>
          <w:rFonts w:ascii="Courier New" w:hAnsi="Courier New" w:cs="Courier New"/>
          <w:sz w:val="28"/>
          <w:szCs w:val="28"/>
          <w:lang w:eastAsia="fr-FR"/>
        </w:rPr>
        <w:t>à ces termes et à ces fonctions</w:t>
      </w:r>
      <w:r>
        <w:rPr>
          <w:rFonts w:ascii="Courier New" w:hAnsi="Courier New" w:cs="Courier New"/>
          <w:sz w:val="28"/>
          <w:szCs w:val="28"/>
          <w:lang w:eastAsia="fr-FR"/>
        </w:rPr>
        <w:t>,</w:t>
      </w:r>
      <w:r w:rsidR="003D5D90">
        <w:rPr>
          <w:rFonts w:ascii="Courier New" w:hAnsi="Courier New" w:cs="Courier New"/>
          <w:sz w:val="28"/>
          <w:szCs w:val="28"/>
          <w:lang w:eastAsia="fr-FR"/>
        </w:rPr>
        <w:t xml:space="preserve"> </w:t>
      </w:r>
      <w:r w:rsidR="004A2F57" w:rsidRPr="00986A2E">
        <w:rPr>
          <w:rFonts w:ascii="Courier New" w:hAnsi="Courier New" w:cs="Courier New"/>
          <w:sz w:val="28"/>
          <w:szCs w:val="28"/>
          <w:lang w:eastAsia="fr-FR"/>
        </w:rPr>
        <w:t>de donner mas</w:t>
      </w:r>
      <w:r w:rsidR="004A2F57" w:rsidRPr="00986A2E">
        <w:rPr>
          <w:rFonts w:ascii="Courier New" w:hAnsi="Courier New" w:cs="Courier New"/>
          <w:sz w:val="28"/>
          <w:szCs w:val="28"/>
          <w:lang w:eastAsia="fr-FR"/>
        </w:rPr>
        <w:softHyphen/>
        <w:t xml:space="preserve">sivement des </w:t>
      </w:r>
      <w:r w:rsidR="004A2F57" w:rsidRPr="003D5D90">
        <w:rPr>
          <w:rFonts w:ascii="Courier New" w:hAnsi="Courier New" w:cs="Courier New"/>
          <w:i/>
          <w:sz w:val="24"/>
          <w:szCs w:val="24"/>
          <w:lang w:eastAsia="fr-FR"/>
        </w:rPr>
        <w:t>équivalents</w:t>
      </w:r>
      <w:r w:rsidR="003D5D90">
        <w:rPr>
          <w:rFonts w:ascii="Courier New" w:hAnsi="Courier New" w:cs="Courier New"/>
          <w:sz w:val="28"/>
          <w:szCs w:val="28"/>
          <w:lang w:eastAsia="fr-FR"/>
        </w:rPr>
        <w:t>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664DF5" w:rsidRDefault="004A2F57" w:rsidP="00664DF5">
      <w:pPr>
        <w:pStyle w:val="Sansinterligne"/>
        <w:numPr>
          <w:ilvl w:val="0"/>
          <w:numId w:val="2"/>
        </w:numPr>
        <w:rPr>
          <w:rFonts w:ascii="Courier New" w:hAnsi="Courier New" w:cs="Courier New"/>
          <w:sz w:val="28"/>
          <w:szCs w:val="28"/>
          <w:lang w:eastAsia="fr-FR"/>
        </w:rPr>
      </w:pPr>
      <w:r w:rsidRPr="00664DF5">
        <w:rPr>
          <w:rFonts w:ascii="Courier New" w:hAnsi="Courier New" w:cs="Courier New"/>
          <w:i/>
          <w:sz w:val="24"/>
          <w:szCs w:val="24"/>
          <w:lang w:eastAsia="fr-FR"/>
        </w:rPr>
        <w:t>ceci représente le père</w:t>
      </w:r>
      <w:r w:rsidRPr="00986A2E">
        <w:rPr>
          <w:rFonts w:ascii="Courier New" w:hAnsi="Courier New" w:cs="Courier New"/>
          <w:sz w:val="28"/>
          <w:szCs w:val="28"/>
          <w:lang w:eastAsia="fr-FR"/>
        </w:rPr>
        <w:t xml:space="preserve">, </w:t>
      </w:r>
    </w:p>
    <w:p w:rsidR="00664DF5" w:rsidRDefault="004A2F57" w:rsidP="00664DF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ou </w:t>
      </w:r>
      <w:r w:rsidRPr="00664DF5">
        <w:rPr>
          <w:rFonts w:ascii="Courier New" w:hAnsi="Courier New" w:cs="Courier New"/>
          <w:i/>
          <w:sz w:val="24"/>
          <w:szCs w:val="24"/>
          <w:lang w:eastAsia="fr-FR"/>
        </w:rPr>
        <w:t>ceci représente la mère</w:t>
      </w:r>
      <w:r w:rsidRPr="00986A2E">
        <w:rPr>
          <w:rFonts w:ascii="Courier New" w:hAnsi="Courier New" w:cs="Courier New"/>
          <w:sz w:val="28"/>
          <w:szCs w:val="28"/>
          <w:lang w:eastAsia="fr-FR"/>
        </w:rPr>
        <w:t xml:space="preserve">, </w:t>
      </w:r>
    </w:p>
    <w:p w:rsidR="00664DF5" w:rsidRDefault="004A2F57" w:rsidP="00664DF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ou </w:t>
      </w:r>
      <w:r w:rsidRPr="00664DF5">
        <w:rPr>
          <w:rFonts w:ascii="Courier New" w:hAnsi="Courier New" w:cs="Courier New"/>
          <w:i/>
          <w:sz w:val="24"/>
          <w:szCs w:val="24"/>
          <w:lang w:eastAsia="fr-FR"/>
        </w:rPr>
        <w:t>ceci représente le pénis</w:t>
      </w:r>
      <w:r w:rsidR="00664DF5">
        <w:rPr>
          <w:rFonts w:ascii="Courier New" w:hAnsi="Courier New" w:cs="Courier New"/>
          <w:sz w:val="28"/>
          <w:szCs w:val="28"/>
          <w:lang w:eastAsia="fr-FR"/>
        </w:rPr>
        <w:t>,</w:t>
      </w:r>
    </w:p>
    <w:p w:rsidR="00724A51" w:rsidRDefault="00724A51" w:rsidP="00664DF5">
      <w:pPr>
        <w:pStyle w:val="Sansinterligne"/>
        <w:rPr>
          <w:rFonts w:ascii="Courier New" w:hAnsi="Courier New" w:cs="Courier New"/>
          <w:sz w:val="28"/>
          <w:szCs w:val="28"/>
          <w:lang w:eastAsia="fr-FR"/>
        </w:rPr>
      </w:pPr>
    </w:p>
    <w:p w:rsidR="00664DF5" w:rsidRDefault="00664DF5" w:rsidP="00664DF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de nous apercevoir par exemple que ce travail</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664DF5" w:rsidRDefault="004A2F57" w:rsidP="00664DF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si nous essayions de le faire</w:t>
      </w:r>
    </w:p>
    <w:p w:rsidR="00664DF5" w:rsidRDefault="00664DF5" w:rsidP="00664DF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nous montrera qu'à tout instant chacun des élé</w:t>
      </w:r>
      <w:r w:rsidR="004A2F57" w:rsidRPr="00986A2E">
        <w:rPr>
          <w:rFonts w:ascii="Courier New" w:hAnsi="Courier New" w:cs="Courier New"/>
          <w:sz w:val="28"/>
          <w:szCs w:val="28"/>
          <w:lang w:eastAsia="fr-FR"/>
        </w:rPr>
        <w:softHyphen/>
        <w:t xml:space="preserve">ments, le cheval par exemple, n'est concevable que dans </w:t>
      </w:r>
    </w:p>
    <w:p w:rsidR="00664DF5" w:rsidRDefault="004A2F57" w:rsidP="00664DF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sa relation à un certain nombre d'autres éléments également signifiants, mais qu'il est tout à fait impossible de le faire correspondre</w:t>
      </w:r>
      <w:r w:rsidR="00664DF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64DF5" w:rsidRDefault="004A2F57" w:rsidP="00664DF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je dis le cheval, mais</w:t>
      </w:r>
      <w:r w:rsidRPr="00986A2E">
        <w:rPr>
          <w:rFonts w:ascii="Courier New" w:hAnsi="Courier New" w:cs="Courier New"/>
          <w:i/>
          <w:iCs/>
          <w:sz w:val="28"/>
          <w:szCs w:val="28"/>
          <w:lang w:eastAsia="fr-FR"/>
        </w:rPr>
        <w:t xml:space="preserve"> </w:t>
      </w:r>
      <w:r w:rsidRPr="00986A2E">
        <w:rPr>
          <w:rFonts w:ascii="Courier New" w:hAnsi="Courier New" w:cs="Courier New"/>
          <w:sz w:val="28"/>
          <w:szCs w:val="28"/>
          <w:lang w:eastAsia="fr-FR"/>
        </w:rPr>
        <w:t xml:space="preserve">aussi tous </w:t>
      </w:r>
    </w:p>
    <w:p w:rsidR="00664DF5" w:rsidRDefault="004A2F57" w:rsidP="00664DF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les autres</w:t>
      </w:r>
      <w:r w:rsidRPr="00986A2E">
        <w:rPr>
          <w:rFonts w:ascii="Courier New" w:hAnsi="Courier New" w:cs="Courier New"/>
          <w:b/>
          <w:bCs/>
          <w:i/>
          <w:iCs/>
          <w:sz w:val="28"/>
          <w:szCs w:val="28"/>
          <w:lang w:eastAsia="fr-FR"/>
        </w:rPr>
        <w:t xml:space="preserve"> </w:t>
      </w:r>
      <w:r w:rsidRPr="00986A2E">
        <w:rPr>
          <w:rFonts w:ascii="Courier New" w:hAnsi="Courier New" w:cs="Courier New"/>
          <w:sz w:val="28"/>
          <w:szCs w:val="28"/>
          <w:lang w:eastAsia="fr-FR"/>
        </w:rPr>
        <w:t xml:space="preserve">éléments de mythes </w:t>
      </w:r>
      <w:r w:rsidR="003D5D90">
        <w:rPr>
          <w:rFonts w:ascii="Courier New" w:hAnsi="Courier New" w:cs="Courier New"/>
          <w:sz w:val="28"/>
          <w:szCs w:val="28"/>
          <w:lang w:eastAsia="fr-FR"/>
        </w:rPr>
        <w:t>freud</w:t>
      </w:r>
      <w:r w:rsidRPr="00986A2E">
        <w:rPr>
          <w:rFonts w:ascii="Courier New" w:hAnsi="Courier New" w:cs="Courier New"/>
          <w:sz w:val="28"/>
          <w:szCs w:val="28"/>
          <w:lang w:eastAsia="fr-FR"/>
        </w:rPr>
        <w:t>iens</w:t>
      </w:r>
    </w:p>
    <w:p w:rsidR="003D5D90" w:rsidRDefault="00664DF5" w:rsidP="00664DF5">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986A2E">
        <w:rPr>
          <w:rFonts w:ascii="Courier New" w:hAnsi="Courier New" w:cs="Courier New"/>
          <w:sz w:val="28"/>
          <w:szCs w:val="28"/>
          <w:lang w:eastAsia="fr-FR"/>
        </w:rPr>
        <w:t xml:space="preserve"> une signification univoque</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w:t>
      </w:r>
    </w:p>
    <w:p w:rsidR="003D5D90" w:rsidRDefault="003D5D90" w:rsidP="004A2F57">
      <w:pPr>
        <w:pStyle w:val="Sansinterligne"/>
        <w:rPr>
          <w:rFonts w:ascii="Courier New" w:hAnsi="Courier New" w:cs="Courier New"/>
          <w:sz w:val="28"/>
          <w:szCs w:val="28"/>
          <w:lang w:eastAsia="fr-FR"/>
        </w:rPr>
      </w:pPr>
    </w:p>
    <w:p w:rsidR="00664DF5" w:rsidRDefault="00664DF5" w:rsidP="00664DF5">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l</w:t>
      </w:r>
      <w:r w:rsidR="004A2F57" w:rsidRPr="00986A2E">
        <w:rPr>
          <w:rFonts w:ascii="Courier New" w:hAnsi="Courier New" w:cs="Courier New"/>
          <w:sz w:val="28"/>
          <w:szCs w:val="28"/>
          <w:lang w:eastAsia="fr-FR"/>
        </w:rPr>
        <w:t>e cheval est d'abord la mère,</w:t>
      </w:r>
    </w:p>
    <w:p w:rsidR="00664DF5" w:rsidRDefault="004A2F57" w:rsidP="00664DF5">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664DF5" w:rsidRDefault="004A2F57" w:rsidP="00664DF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à la fin le cheval est le père,</w:t>
      </w:r>
    </w:p>
    <w:p w:rsidR="00664DF5" w:rsidRDefault="004A2F57" w:rsidP="00664DF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724A51" w:rsidRDefault="004A2F57" w:rsidP="00664DF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entre les deux il a pu être aussi bien </w:t>
      </w:r>
    </w:p>
    <w:p w:rsidR="00724A51" w:rsidRDefault="004A2F57" w:rsidP="00724A51">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le petit Hans qui le joue de temps en temps, </w:t>
      </w:r>
    </w:p>
    <w:p w:rsidR="00724A51" w:rsidRDefault="004A2F57" w:rsidP="00724A51">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ou encore le pénis dont il est mani</w:t>
      </w:r>
      <w:r w:rsidRPr="00986A2E">
        <w:rPr>
          <w:rFonts w:ascii="Courier New" w:hAnsi="Courier New" w:cs="Courier New"/>
          <w:sz w:val="28"/>
          <w:szCs w:val="28"/>
          <w:lang w:eastAsia="fr-FR"/>
        </w:rPr>
        <w:softHyphen/>
        <w:t xml:space="preserve">festement </w:t>
      </w:r>
    </w:p>
    <w:p w:rsidR="004A2F57" w:rsidRPr="00986A2E" w:rsidRDefault="004A2F57" w:rsidP="00724A51">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le représentant en plusieurs points de l'histoire et des explications concernant la phobie.</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Ceci qui est vrai de la façon la plus manifeste pour le cheval, ne l'est pas moins pour n’importe quel signifiant que vous puissiez prendre dans les différents modes de création mythique</w:t>
      </w:r>
      <w:r w:rsidR="00664DF5">
        <w:rPr>
          <w:rFonts w:ascii="Courier New" w:hAnsi="Courier New" w:cs="Courier New"/>
          <w:sz w:val="28"/>
          <w:szCs w:val="28"/>
          <w:lang w:eastAsia="fr-FR"/>
        </w:rPr>
        <w:t>…</w:t>
      </w:r>
    </w:p>
    <w:p w:rsidR="00664DF5" w:rsidRDefault="004A2F57" w:rsidP="00664DF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vous savez qu'elle est extrêmement abondante</w:t>
      </w:r>
    </w:p>
    <w:p w:rsidR="00664DF5" w:rsidRDefault="00664D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à laquelle se livre le petit Hans.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est tout à fait clair par exemple, que </w:t>
      </w:r>
      <w:r w:rsidRPr="00664DF5">
        <w:rPr>
          <w:rFonts w:ascii="Times New Roman" w:hAnsi="Times New Roman" w:cs="Times New Roman"/>
          <w:i/>
          <w:sz w:val="24"/>
          <w:szCs w:val="24"/>
          <w:lang w:eastAsia="fr-FR"/>
        </w:rPr>
        <w:t>la baignoire</w:t>
      </w:r>
      <w:r w:rsidRPr="00986A2E">
        <w:rPr>
          <w:rFonts w:ascii="Courier New" w:hAnsi="Courier New" w:cs="Courier New"/>
          <w:sz w:val="28"/>
          <w:szCs w:val="28"/>
          <w:lang w:eastAsia="fr-FR"/>
        </w:rPr>
        <w:t xml:space="preserve"> est à un moment donné </w:t>
      </w:r>
      <w:r w:rsidRPr="00664DF5">
        <w:rPr>
          <w:rFonts w:ascii="Times New Roman" w:hAnsi="Times New Roman" w:cs="Times New Roman"/>
          <w:i/>
          <w:sz w:val="24"/>
          <w:szCs w:val="24"/>
          <w:lang w:eastAsia="fr-FR"/>
        </w:rPr>
        <w:t>la mère</w:t>
      </w:r>
      <w:r w:rsidRPr="00986A2E">
        <w:rPr>
          <w:rFonts w:ascii="Courier New" w:hAnsi="Courier New" w:cs="Courier New"/>
          <w:sz w:val="28"/>
          <w:szCs w:val="28"/>
          <w:lang w:eastAsia="fr-FR"/>
        </w:rPr>
        <w:t xml:space="preserve">, mais qu'elle est par exemple à la fin </w:t>
      </w:r>
      <w:r w:rsidRPr="00664DF5">
        <w:rPr>
          <w:rFonts w:ascii="Times New Roman" w:hAnsi="Times New Roman" w:cs="Times New Roman"/>
          <w:i/>
          <w:sz w:val="24"/>
          <w:szCs w:val="24"/>
          <w:lang w:eastAsia="fr-FR"/>
        </w:rPr>
        <w:t>le derrière</w:t>
      </w:r>
      <w:r w:rsidR="00724A51">
        <w:rPr>
          <w:rFonts w:ascii="Times New Roman" w:hAnsi="Times New Roman" w:cs="Times New Roman"/>
          <w:i/>
          <w:sz w:val="24"/>
          <w:szCs w:val="24"/>
          <w:lang w:eastAsia="fr-FR"/>
        </w:rPr>
        <w:t xml:space="preserve"> </w:t>
      </w:r>
      <w:r w:rsidRPr="00664DF5">
        <w:rPr>
          <w:rFonts w:ascii="Times New Roman" w:hAnsi="Times New Roman" w:cs="Times New Roman"/>
          <w:i/>
          <w:sz w:val="24"/>
          <w:szCs w:val="24"/>
          <w:lang w:eastAsia="fr-FR"/>
        </w:rPr>
        <w:t xml:space="preserve"> </w:t>
      </w:r>
      <w:r w:rsidRPr="00724A51">
        <w:rPr>
          <w:rFonts w:ascii="Courier New" w:hAnsi="Courier New" w:cs="Courier New"/>
          <w:sz w:val="28"/>
          <w:szCs w:val="28"/>
          <w:lang w:eastAsia="fr-FR"/>
        </w:rPr>
        <w:t>du</w:t>
      </w:r>
      <w:r w:rsidRPr="00664DF5">
        <w:rPr>
          <w:rFonts w:ascii="Times New Roman" w:hAnsi="Times New Roman" w:cs="Times New Roman"/>
          <w:i/>
          <w:sz w:val="24"/>
          <w:szCs w:val="24"/>
          <w:lang w:eastAsia="fr-FR"/>
        </w:rPr>
        <w:t xml:space="preserve"> </w:t>
      </w:r>
      <w:r w:rsidRPr="00986A2E">
        <w:rPr>
          <w:rFonts w:ascii="Courier New" w:hAnsi="Courier New" w:cs="Courier New"/>
          <w:sz w:val="28"/>
          <w:szCs w:val="28"/>
          <w:lang w:eastAsia="fr-FR"/>
        </w:rPr>
        <w:t xml:space="preserve">petit Hans, ceci dans l'observation de la façon dont le comprennent littéralement,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et le père, et le petit Hans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pouvez également faire la même opération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propos de chacun des éléments qui sont en cause. Vous le verrez pour la morsure par exemple,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ou encore pour la nudité.</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Pour vous apercevoir de ces choses, il est en tout cas absolument nécessaire, comme un point de méthode</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que vous vous efforciez à chaque étape, à chaque moment de l'observation, de </w:t>
      </w:r>
      <w:r w:rsidRPr="00724A51">
        <w:rPr>
          <w:rFonts w:ascii="Times New Roman" w:hAnsi="Times New Roman" w:cs="Times New Roman"/>
          <w:i/>
          <w:color w:val="0000CC"/>
          <w:sz w:val="24"/>
          <w:szCs w:val="24"/>
          <w:lang w:eastAsia="fr-FR"/>
        </w:rPr>
        <w:t>ne pas tout de suite comprendre</w:t>
      </w:r>
      <w:r w:rsidRPr="00986A2E">
        <w:rPr>
          <w:rFonts w:ascii="Courier New" w:hAnsi="Courier New" w:cs="Courier New"/>
          <w:sz w:val="28"/>
          <w:szCs w:val="28"/>
          <w:lang w:eastAsia="fr-FR"/>
        </w:rPr>
        <w:t xml:space="preserve">. </w:t>
      </w:r>
    </w:p>
    <w:p w:rsidR="00664DF5" w:rsidRDefault="004A2F57" w:rsidP="004A2F57">
      <w:pPr>
        <w:pStyle w:val="Sansinterligne"/>
        <w:rPr>
          <w:rFonts w:ascii="Courier New" w:hAnsi="Courier New" w:cs="Courier New"/>
          <w:sz w:val="28"/>
          <w:szCs w:val="28"/>
          <w:lang w:eastAsia="fr-FR"/>
        </w:rPr>
      </w:pPr>
      <w:r w:rsidRPr="000257F4">
        <w:rPr>
          <w:rFonts w:ascii="Times New Roman" w:hAnsi="Times New Roman" w:cs="Times New Roman"/>
          <w:i/>
          <w:color w:val="0000CC"/>
          <w:sz w:val="24"/>
          <w:szCs w:val="24"/>
          <w:lang w:eastAsia="fr-FR"/>
        </w:rPr>
        <w:lastRenderedPageBreak/>
        <w:t>I</w:t>
      </w:r>
      <w:r w:rsidR="00664DF5" w:rsidRPr="000257F4">
        <w:rPr>
          <w:rFonts w:ascii="Times New Roman" w:hAnsi="Times New Roman" w:cs="Times New Roman"/>
          <w:i/>
          <w:color w:val="0000CC"/>
          <w:sz w:val="24"/>
          <w:szCs w:val="24"/>
          <w:lang w:eastAsia="fr-FR"/>
        </w:rPr>
        <w:t>l</w:t>
      </w:r>
      <w:r w:rsidRPr="000257F4">
        <w:rPr>
          <w:rFonts w:ascii="Times New Roman" w:hAnsi="Times New Roman" w:cs="Times New Roman"/>
          <w:i/>
          <w:color w:val="0000CC"/>
          <w:sz w:val="24"/>
          <w:szCs w:val="24"/>
          <w:lang w:eastAsia="fr-FR"/>
        </w:rPr>
        <w:t xml:space="preserve"> faut vous mettre</w:t>
      </w:r>
      <w:r w:rsidR="00664DF5">
        <w:rPr>
          <w:rFonts w:ascii="Courier New" w:hAnsi="Courier New" w:cs="Courier New"/>
          <w:sz w:val="28"/>
          <w:szCs w:val="28"/>
          <w:lang w:eastAsia="fr-FR"/>
        </w:rPr>
        <w:t>…</w:t>
      </w:r>
    </w:p>
    <w:p w:rsidR="00664DF5" w:rsidRDefault="004A2F57" w:rsidP="00664DF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comme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vous le recommande </w:t>
      </w:r>
    </w:p>
    <w:p w:rsidR="00664DF5" w:rsidRDefault="004A2F57" w:rsidP="00664DF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expressément en deux points de l'observation, </w:t>
      </w:r>
    </w:p>
    <w:p w:rsidR="00664DF5" w:rsidRDefault="004A2F57" w:rsidP="00664DF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comme je vous le répète </w:t>
      </w:r>
    </w:p>
    <w:p w:rsidR="00664DF5" w:rsidRDefault="00664DF5" w:rsidP="00664DF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0257F4">
        <w:rPr>
          <w:rFonts w:ascii="Times New Roman" w:hAnsi="Times New Roman" w:cs="Times New Roman"/>
          <w:i/>
          <w:color w:val="0000CC"/>
          <w:sz w:val="24"/>
          <w:szCs w:val="24"/>
          <w:lang w:eastAsia="fr-FR"/>
        </w:rPr>
        <w:t>à ne</w:t>
      </w:r>
      <w:r w:rsidR="004A2F57" w:rsidRPr="00664DF5">
        <w:rPr>
          <w:rFonts w:ascii="Times New Roman" w:hAnsi="Times New Roman" w:cs="Times New Roman"/>
          <w:i/>
          <w:color w:val="0000CC"/>
          <w:sz w:val="24"/>
          <w:szCs w:val="24"/>
          <w:lang w:eastAsia="fr-FR"/>
        </w:rPr>
        <w:t xml:space="preserve"> pas tout de suite comprendre</w:t>
      </w:r>
      <w:r w:rsidR="004A2F57" w:rsidRPr="00986A2E">
        <w:rPr>
          <w:rFonts w:ascii="Courier New" w:hAnsi="Courier New" w:cs="Courier New"/>
          <w:sz w:val="28"/>
          <w:szCs w:val="28"/>
          <w:lang w:eastAsia="fr-FR"/>
        </w:rPr>
        <w:t xml:space="preserve">.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meilleure façon de ne pas comprendre dans cette occasion, c'est de faire des petites fiches,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noter jour par jour sur une feuille de papier,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que Hans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aborde comme éléments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qu'il faut prendr</w:t>
      </w:r>
      <w:r w:rsidR="00664DF5">
        <w:rPr>
          <w:rFonts w:ascii="Courier New" w:hAnsi="Courier New" w:cs="Courier New"/>
          <w:sz w:val="28"/>
          <w:szCs w:val="28"/>
          <w:lang w:eastAsia="fr-FR"/>
        </w:rPr>
        <w:t xml:space="preserve">e comme tels, comme </w:t>
      </w:r>
      <w:r w:rsidR="00664DF5" w:rsidRPr="00664DF5">
        <w:rPr>
          <w:rFonts w:ascii="Times New Roman" w:hAnsi="Times New Roman" w:cs="Times New Roman"/>
          <w:i/>
          <w:sz w:val="24"/>
          <w:szCs w:val="24"/>
          <w:lang w:eastAsia="fr-FR"/>
        </w:rPr>
        <w:t>signifiants</w:t>
      </w:r>
      <w:r w:rsidR="00664DF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64DF5" w:rsidRDefault="00664DF5" w:rsidP="004A2F57">
      <w:pPr>
        <w:pStyle w:val="Sansinterligne"/>
        <w:rPr>
          <w:rFonts w:ascii="Courier New" w:hAnsi="Courier New" w:cs="Courier New"/>
          <w:sz w:val="28"/>
          <w:szCs w:val="28"/>
          <w:lang w:eastAsia="fr-FR"/>
        </w:rPr>
      </w:pPr>
    </w:p>
    <w:p w:rsidR="00664DF5" w:rsidRDefault="00664D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4A2F57" w:rsidRPr="00986A2E">
        <w:rPr>
          <w:rFonts w:ascii="Courier New" w:hAnsi="Courier New" w:cs="Courier New"/>
          <w:sz w:val="28"/>
          <w:szCs w:val="28"/>
          <w:lang w:eastAsia="fr-FR"/>
        </w:rPr>
        <w:t xml:space="preserve">ar exemple celui sur lequel j'ai insisté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un de mes précédents séminaires : </w:t>
      </w:r>
    </w:p>
    <w:p w:rsidR="00664DF5" w:rsidRDefault="00664DF5" w:rsidP="004A2F57">
      <w:pPr>
        <w:pStyle w:val="Sansinterligne"/>
        <w:rPr>
          <w:rFonts w:ascii="Courier New" w:hAnsi="Courier New" w:cs="Courier New"/>
          <w:sz w:val="28"/>
          <w:szCs w:val="28"/>
          <w:lang w:eastAsia="fr-FR"/>
        </w:rPr>
      </w:pPr>
    </w:p>
    <w:p w:rsidR="00664DF5" w:rsidRDefault="004A2F57" w:rsidP="00664DF5">
      <w:pPr>
        <w:pStyle w:val="Sansinterligne"/>
        <w:ind w:left="708" w:firstLine="708"/>
        <w:rPr>
          <w:rFonts w:ascii="Courier New" w:hAnsi="Courier New" w:cs="Courier New"/>
          <w:sz w:val="28"/>
          <w:szCs w:val="28"/>
          <w:lang w:eastAsia="fr-FR"/>
        </w:rPr>
      </w:pPr>
      <w:r w:rsidRPr="00986A2E">
        <w:rPr>
          <w:rFonts w:ascii="Courier New" w:hAnsi="Courier New" w:cs="Courier New"/>
          <w:sz w:val="28"/>
          <w:szCs w:val="28"/>
          <w:lang w:eastAsia="fr-FR"/>
        </w:rPr>
        <w:t>« </w:t>
      </w:r>
      <w:r w:rsidRPr="00664DF5">
        <w:rPr>
          <w:rFonts w:ascii="Times New Roman" w:hAnsi="Times New Roman" w:cs="Times New Roman"/>
          <w:i/>
          <w:sz w:val="24"/>
          <w:szCs w:val="24"/>
          <w:lang w:eastAsia="fr-FR"/>
        </w:rPr>
        <w:t xml:space="preserve">Pas avec </w:t>
      </w:r>
      <w:r w:rsidR="00F51BEF">
        <w:rPr>
          <w:rFonts w:ascii="Times New Roman" w:hAnsi="Times New Roman" w:cs="Times New Roman"/>
          <w:i/>
          <w:sz w:val="24"/>
          <w:szCs w:val="24"/>
          <w:lang w:eastAsia="fr-FR"/>
        </w:rPr>
        <w:t>Mariedl</w:t>
      </w:r>
      <w:r w:rsidRPr="00664DF5">
        <w:rPr>
          <w:rFonts w:ascii="Times New Roman" w:hAnsi="Times New Roman" w:cs="Times New Roman"/>
          <w:i/>
          <w:sz w:val="24"/>
          <w:szCs w:val="24"/>
          <w:lang w:eastAsia="fr-FR"/>
        </w:rPr>
        <w:t xml:space="preserve">, tout à fait seul avec </w:t>
      </w:r>
      <w:r w:rsidR="00F51BEF">
        <w:rPr>
          <w:rFonts w:ascii="Times New Roman" w:hAnsi="Times New Roman" w:cs="Times New Roman"/>
          <w:i/>
          <w:sz w:val="24"/>
          <w:szCs w:val="24"/>
          <w:lang w:eastAsia="fr-FR"/>
        </w:rPr>
        <w:t>Mariedl</w:t>
      </w:r>
      <w:r w:rsidR="00664DF5">
        <w:rPr>
          <w:rFonts w:ascii="Courier New" w:hAnsi="Courier New" w:cs="Courier New"/>
          <w:sz w:val="28"/>
          <w:szCs w:val="28"/>
          <w:lang w:eastAsia="fr-FR"/>
        </w:rPr>
        <w:t>…</w:t>
      </w:r>
      <w:r w:rsidRPr="00986A2E">
        <w:rPr>
          <w:rFonts w:ascii="Courier New" w:hAnsi="Courier New" w:cs="Courier New"/>
          <w:sz w:val="28"/>
          <w:szCs w:val="28"/>
          <w:lang w:eastAsia="fr-FR"/>
        </w:rPr>
        <w:t xml:space="preserve"> » </w:t>
      </w:r>
    </w:p>
    <w:p w:rsidR="00664DF5" w:rsidRDefault="00664DF5" w:rsidP="004A2F57">
      <w:pPr>
        <w:pStyle w:val="Sansinterligne"/>
        <w:rPr>
          <w:rFonts w:ascii="Courier New" w:hAnsi="Courier New" w:cs="Courier New"/>
          <w:sz w:val="28"/>
          <w:szCs w:val="28"/>
          <w:lang w:eastAsia="fr-FR"/>
        </w:rPr>
      </w:pP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Si vous n'y comprenez rien, vous retenez cet élément signifiant, et comme l'intelligence vous viendra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mangeant, vous apercevrez que ceci se recoupe strictement avec quelque chose d'autre que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pouvez inscrire sur la même feuille.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N'être pas seulement </w:t>
      </w:r>
      <w:r w:rsidR="00664DF5">
        <w:rPr>
          <w:rFonts w:ascii="Courier New" w:hAnsi="Courier New" w:cs="Courier New"/>
          <w:sz w:val="28"/>
          <w:szCs w:val="28"/>
          <w:lang w:eastAsia="fr-FR"/>
        </w:rPr>
        <w:t>« </w:t>
      </w:r>
      <w:r w:rsidRPr="00664DF5">
        <w:rPr>
          <w:rFonts w:ascii="Times New Roman" w:hAnsi="Times New Roman" w:cs="Times New Roman"/>
          <w:i/>
          <w:sz w:val="24"/>
          <w:szCs w:val="24"/>
          <w:lang w:eastAsia="fr-FR"/>
        </w:rPr>
        <w:t>avec</w:t>
      </w:r>
      <w:r w:rsidR="00664DF5">
        <w:rPr>
          <w:rFonts w:ascii="Courier New" w:hAnsi="Courier New" w:cs="Courier New"/>
          <w:sz w:val="28"/>
          <w:szCs w:val="28"/>
          <w:lang w:eastAsia="fr-FR"/>
        </w:rPr>
        <w:t> » </w:t>
      </w:r>
      <w:r w:rsidRPr="00986A2E">
        <w:rPr>
          <w:rFonts w:ascii="Courier New" w:hAnsi="Courier New" w:cs="Courier New"/>
          <w:sz w:val="28"/>
          <w:szCs w:val="28"/>
          <w:lang w:eastAsia="fr-FR"/>
        </w:rPr>
        <w:t xml:space="preserve">quelqu'un, mais être </w:t>
      </w:r>
    </w:p>
    <w:p w:rsidR="00664DF5" w:rsidRDefault="00664D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A2F57" w:rsidRPr="00664DF5">
        <w:rPr>
          <w:rFonts w:ascii="Times New Roman" w:hAnsi="Times New Roman" w:cs="Times New Roman"/>
          <w:i/>
          <w:sz w:val="24"/>
          <w:szCs w:val="24"/>
          <w:lang w:eastAsia="fr-FR"/>
        </w:rPr>
        <w:t>tout seul avec</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quelqu'un, qu'est</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ce que ça suppose ? </w:t>
      </w:r>
    </w:p>
    <w:p w:rsidR="00664DF5" w:rsidRDefault="00664DF5"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Cela suppose qu'il pourrait y en avoir un autre.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procéderiez en d'autres termes, selon cette méthode d'analyse des mythes que nous a donnée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 Claude </w:t>
      </w:r>
      <w:r w:rsidR="00664DF5" w:rsidRPr="00986A2E">
        <w:rPr>
          <w:rFonts w:ascii="Courier New" w:hAnsi="Courier New" w:cs="Courier New"/>
          <w:sz w:val="28"/>
          <w:szCs w:val="28"/>
          <w:lang w:eastAsia="fr-FR"/>
        </w:rPr>
        <w:t>L</w:t>
      </w:r>
      <w:r w:rsidR="00664DF5">
        <w:rPr>
          <w:rFonts w:ascii="Courier New" w:hAnsi="Courier New" w:cs="Courier New"/>
          <w:sz w:val="28"/>
          <w:szCs w:val="28"/>
          <w:lang w:eastAsia="fr-FR"/>
        </w:rPr>
        <w:t>É</w:t>
      </w:r>
      <w:r w:rsidR="00664DF5" w:rsidRPr="00986A2E">
        <w:rPr>
          <w:rFonts w:ascii="Courier New" w:hAnsi="Courier New" w:cs="Courier New"/>
          <w:sz w:val="28"/>
          <w:szCs w:val="28"/>
          <w:lang w:eastAsia="fr-FR"/>
        </w:rPr>
        <w:t>VI</w:t>
      </w:r>
      <w:r w:rsidR="008A25C4">
        <w:rPr>
          <w:rFonts w:ascii="Courier New" w:hAnsi="Courier New" w:cs="Courier New"/>
          <w:sz w:val="28"/>
          <w:szCs w:val="28"/>
          <w:lang w:eastAsia="fr-FR"/>
        </w:rPr>
        <w:t>–</w:t>
      </w:r>
      <w:r w:rsidR="00664DF5" w:rsidRPr="00986A2E">
        <w:rPr>
          <w:rFonts w:ascii="Courier New" w:hAnsi="Courier New" w:cs="Courier New"/>
          <w:sz w:val="28"/>
          <w:szCs w:val="28"/>
          <w:lang w:eastAsia="fr-FR"/>
        </w:rPr>
        <w:t>STRAUSS</w:t>
      </w:r>
      <w:r w:rsidRPr="00986A2E">
        <w:rPr>
          <w:rFonts w:ascii="Courier New" w:hAnsi="Courier New" w:cs="Courier New"/>
          <w:sz w:val="28"/>
          <w:szCs w:val="28"/>
          <w:lang w:eastAsia="fr-FR"/>
        </w:rPr>
        <w:t xml:space="preserve"> dans un article du </w:t>
      </w:r>
      <w:r w:rsidRPr="00664DF5">
        <w:rPr>
          <w:rFonts w:ascii="Times New Roman" w:hAnsi="Times New Roman" w:cs="Times New Roman"/>
          <w:i/>
          <w:sz w:val="24"/>
          <w:szCs w:val="24"/>
          <w:lang w:eastAsia="fr-FR"/>
        </w:rPr>
        <w:t>Journal of American Folklore</w:t>
      </w:r>
      <w:r w:rsidR="000257F4">
        <w:rPr>
          <w:rFonts w:ascii="Times New Roman" w:hAnsi="Times New Roman" w:cs="Times New Roman"/>
          <w:i/>
          <w:sz w:val="24"/>
          <w:szCs w:val="24"/>
          <w:lang w:eastAsia="fr-FR"/>
        </w:rPr>
        <w:t xml:space="preserve">, </w:t>
      </w:r>
      <w:r w:rsidR="00664DF5" w:rsidRPr="00664DF5">
        <w:rPr>
          <w:rFonts w:ascii="Times New Roman" w:hAnsi="Times New Roman" w:cs="Times New Roman"/>
          <w:i/>
          <w:sz w:val="24"/>
          <w:szCs w:val="24"/>
          <w:lang w:eastAsia="fr-FR"/>
        </w:rPr>
        <w:t>O</w:t>
      </w:r>
      <w:r w:rsidRPr="00664DF5">
        <w:rPr>
          <w:rFonts w:ascii="Times New Roman" w:hAnsi="Times New Roman" w:cs="Times New Roman"/>
          <w:i/>
          <w:sz w:val="24"/>
          <w:szCs w:val="24"/>
          <w:lang w:eastAsia="fr-FR"/>
        </w:rPr>
        <w:t>ct</w:t>
      </w:r>
      <w:r w:rsidR="00724A51">
        <w:rPr>
          <w:rFonts w:ascii="Times New Roman" w:hAnsi="Times New Roman" w:cs="Times New Roman"/>
          <w:i/>
          <w:sz w:val="24"/>
          <w:szCs w:val="24"/>
          <w:lang w:eastAsia="fr-FR"/>
        </w:rPr>
        <w:t>.</w:t>
      </w:r>
      <w:r w:rsidR="008A25C4">
        <w:rPr>
          <w:rFonts w:ascii="Times New Roman" w:hAnsi="Times New Roman" w:cs="Times New Roman"/>
          <w:i/>
          <w:sz w:val="24"/>
          <w:szCs w:val="24"/>
          <w:lang w:eastAsia="fr-FR"/>
        </w:rPr>
        <w:t>–</w:t>
      </w:r>
      <w:r w:rsidR="00664DF5" w:rsidRPr="00664DF5">
        <w:rPr>
          <w:rFonts w:ascii="Times New Roman" w:hAnsi="Times New Roman" w:cs="Times New Roman"/>
          <w:i/>
          <w:sz w:val="24"/>
          <w:szCs w:val="24"/>
          <w:lang w:eastAsia="fr-FR"/>
        </w:rPr>
        <w:t>D</w:t>
      </w:r>
      <w:r w:rsidR="00724A51">
        <w:rPr>
          <w:rFonts w:ascii="Times New Roman" w:hAnsi="Times New Roman" w:cs="Times New Roman"/>
          <w:i/>
          <w:sz w:val="24"/>
          <w:szCs w:val="24"/>
          <w:lang w:eastAsia="fr-FR"/>
        </w:rPr>
        <w:t>e</w:t>
      </w:r>
      <w:r w:rsidRPr="00664DF5">
        <w:rPr>
          <w:rFonts w:ascii="Times New Roman" w:hAnsi="Times New Roman" w:cs="Times New Roman"/>
          <w:i/>
          <w:sz w:val="24"/>
          <w:szCs w:val="24"/>
          <w:lang w:eastAsia="fr-FR"/>
        </w:rPr>
        <w:t>c</w:t>
      </w:r>
      <w:r w:rsidR="00724A51">
        <w:rPr>
          <w:rFonts w:ascii="Times New Roman" w:hAnsi="Times New Roman" w:cs="Times New Roman"/>
          <w:i/>
          <w:sz w:val="24"/>
          <w:szCs w:val="24"/>
          <w:lang w:eastAsia="fr-FR"/>
        </w:rPr>
        <w:t>.</w:t>
      </w:r>
      <w:r w:rsidRPr="00664DF5">
        <w:rPr>
          <w:rFonts w:ascii="Times New Roman" w:hAnsi="Times New Roman" w:cs="Times New Roman"/>
          <w:i/>
          <w:sz w:val="24"/>
          <w:szCs w:val="24"/>
          <w:lang w:eastAsia="fr-FR"/>
        </w:rPr>
        <w:t xml:space="preserve"> 1955</w:t>
      </w:r>
      <w:r w:rsidR="000257F4">
        <w:rPr>
          <w:rFonts w:ascii="Times New Roman" w:hAnsi="Times New Roman" w:cs="Times New Roman"/>
          <w:i/>
          <w:sz w:val="24"/>
          <w:szCs w:val="24"/>
          <w:lang w:eastAsia="fr-FR"/>
        </w:rPr>
        <w:t xml:space="preserve"> </w:t>
      </w:r>
      <w:r w:rsidR="00664DF5" w:rsidRPr="00664DF5">
        <w:rPr>
          <w:rStyle w:val="Appelnotedebasdep"/>
          <w:rFonts w:ascii="Times New Roman" w:hAnsi="Times New Roman" w:cs="Times New Roman"/>
          <w:b/>
          <w:color w:val="C00000"/>
          <w:sz w:val="28"/>
          <w:szCs w:val="28"/>
          <w:lang w:eastAsia="fr-FR"/>
        </w:rPr>
        <w:footnoteReference w:id="26"/>
      </w:r>
      <w:r w:rsidRPr="00986A2E">
        <w:rPr>
          <w:rFonts w:ascii="Courier New" w:hAnsi="Courier New" w:cs="Courier New"/>
          <w:sz w:val="28"/>
          <w:szCs w:val="28"/>
          <w:lang w:eastAsia="fr-FR"/>
        </w:rPr>
        <w:t xml:space="preserve">, et vous vous apercevrez qu'ainsi </w:t>
      </w:r>
    </w:p>
    <w:p w:rsidR="00724A51"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peut arriver à ordonner tous les éléments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l'observation de Hans d'une façon telle que lu</w:t>
      </w:r>
      <w:r w:rsidR="00664DF5">
        <w:rPr>
          <w:rFonts w:ascii="Courier New" w:hAnsi="Courier New" w:cs="Courier New"/>
          <w:sz w:val="28"/>
          <w:szCs w:val="28"/>
          <w:lang w:eastAsia="fr-FR"/>
        </w:rPr>
        <w:t>s</w:t>
      </w:r>
      <w:r w:rsidRPr="00986A2E">
        <w:rPr>
          <w:rFonts w:ascii="Courier New" w:hAnsi="Courier New" w:cs="Courier New"/>
          <w:sz w:val="28"/>
          <w:szCs w:val="28"/>
          <w:lang w:eastAsia="fr-FR"/>
        </w:rPr>
        <w:t xml:space="preserve"> dans un certain sens, ce soit la suite de ces </w:t>
      </w:r>
      <w:r w:rsidRPr="00664DF5">
        <w:rPr>
          <w:rFonts w:ascii="Times New Roman" w:hAnsi="Times New Roman" w:cs="Times New Roman"/>
          <w:i/>
          <w:sz w:val="24"/>
          <w:szCs w:val="24"/>
          <w:lang w:eastAsia="fr-FR"/>
        </w:rPr>
        <w:t>mythes</w:t>
      </w:r>
      <w:r w:rsidRPr="00986A2E">
        <w:rPr>
          <w:rFonts w:ascii="Courier New" w:hAnsi="Courier New" w:cs="Courier New"/>
          <w:sz w:val="28"/>
          <w:szCs w:val="28"/>
          <w:lang w:eastAsia="fr-FR"/>
        </w:rPr>
        <w:t>, mais que l'on est forcé au bout d'un certain temps</w:t>
      </w:r>
      <w:r w:rsidR="00664DF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64DF5" w:rsidRDefault="004A2F57" w:rsidP="00664DF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par le seul élément de retour, non pas simple, mais de retour transformé des mêmes éléments</w:t>
      </w:r>
    </w:p>
    <w:p w:rsidR="004A2F57" w:rsidRPr="00986A2E" w:rsidRDefault="00664D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de les ordonner, non pas simplement sur une ligne, mais dans une superposition de lignes qui s'or</w:t>
      </w:r>
      <w:r w:rsidR="004A2F57" w:rsidRPr="00986A2E">
        <w:rPr>
          <w:rFonts w:ascii="Courier New" w:hAnsi="Courier New" w:cs="Courier New"/>
          <w:sz w:val="28"/>
          <w:szCs w:val="28"/>
          <w:lang w:eastAsia="fr-FR"/>
        </w:rPr>
        <w:softHyphen/>
        <w:t>donnent comme dans une partition.</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664DF5" w:rsidRDefault="004A2F57" w:rsidP="00664DF5">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vous pouvez voir s'établir une </w:t>
      </w:r>
      <w:r w:rsidRPr="00664DF5">
        <w:rPr>
          <w:rFonts w:ascii="Courier New" w:hAnsi="Courier New" w:cs="Courier New"/>
          <w:i/>
          <w:sz w:val="24"/>
          <w:szCs w:val="24"/>
          <w:lang w:eastAsia="fr-FR"/>
        </w:rPr>
        <w:t>série de successions</w:t>
      </w:r>
      <w:r w:rsidRPr="00986A2E">
        <w:rPr>
          <w:rFonts w:ascii="Courier New" w:hAnsi="Courier New" w:cs="Courier New"/>
          <w:sz w:val="28"/>
          <w:szCs w:val="28"/>
          <w:lang w:eastAsia="fr-FR"/>
        </w:rPr>
        <w:t xml:space="preserve"> lisibles</w:t>
      </w:r>
      <w:r w:rsidR="00664DF5">
        <w:rPr>
          <w:rFonts w:ascii="Courier New" w:hAnsi="Courier New" w:cs="Courier New"/>
          <w:sz w:val="28"/>
          <w:szCs w:val="28"/>
          <w:lang w:eastAsia="fr-FR"/>
        </w:rPr>
        <w:t xml:space="preserve"> </w:t>
      </w:r>
      <w:r w:rsidRPr="00986A2E">
        <w:rPr>
          <w:rFonts w:ascii="Courier New" w:hAnsi="Courier New" w:cs="Courier New"/>
          <w:sz w:val="28"/>
          <w:szCs w:val="28"/>
          <w:lang w:eastAsia="fr-FR"/>
        </w:rPr>
        <w:t>et horizon</w:t>
      </w:r>
      <w:r w:rsidRPr="00986A2E">
        <w:rPr>
          <w:rFonts w:ascii="Courier New" w:hAnsi="Courier New" w:cs="Courier New"/>
          <w:sz w:val="28"/>
          <w:szCs w:val="28"/>
          <w:lang w:eastAsia="fr-FR"/>
        </w:rPr>
        <w:softHyphen/>
        <w:t>talement et verticalement</w:t>
      </w:r>
      <w:r w:rsidR="00664DF5">
        <w:rPr>
          <w:rFonts w:ascii="Courier New" w:hAnsi="Courier New" w:cs="Courier New"/>
          <w:sz w:val="28"/>
          <w:szCs w:val="28"/>
          <w:lang w:eastAsia="fr-FR"/>
        </w:rPr>
        <w:t> :</w:t>
      </w:r>
    </w:p>
    <w:p w:rsidR="00664DF5" w:rsidRDefault="00664DF5" w:rsidP="004A2F57">
      <w:pPr>
        <w:pStyle w:val="Sansinterligne"/>
        <w:rPr>
          <w:rFonts w:ascii="Courier New" w:hAnsi="Courier New" w:cs="Courier New"/>
          <w:sz w:val="28"/>
          <w:szCs w:val="28"/>
          <w:lang w:eastAsia="fr-FR"/>
        </w:rPr>
      </w:pPr>
    </w:p>
    <w:p w:rsidR="00664DF5" w:rsidRDefault="004A2F57" w:rsidP="00664DF5">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le mythe se lisant dans un sens, </w:t>
      </w:r>
    </w:p>
    <w:p w:rsidR="00664DF5" w:rsidRDefault="004A2F57" w:rsidP="004A2F57">
      <w:pPr>
        <w:pStyle w:val="Sansinterligne"/>
        <w:numPr>
          <w:ilvl w:val="0"/>
          <w:numId w:val="2"/>
        </w:numPr>
        <w:rPr>
          <w:rFonts w:ascii="Courier New" w:hAnsi="Courier New" w:cs="Courier New"/>
          <w:sz w:val="28"/>
          <w:szCs w:val="28"/>
          <w:lang w:eastAsia="fr-FR"/>
        </w:rPr>
      </w:pPr>
      <w:r w:rsidRPr="00664DF5">
        <w:rPr>
          <w:rFonts w:ascii="Courier New" w:hAnsi="Courier New" w:cs="Courier New"/>
          <w:sz w:val="28"/>
          <w:szCs w:val="28"/>
          <w:lang w:eastAsia="fr-FR"/>
        </w:rPr>
        <w:t xml:space="preserve">et son sens ou sa compréhension se référant dans la superposition des éléments analogiques qui reviennent sous des formes diverses, à chaque fois transformés, sans doute pour accomplir un certain parcours très précisément qui va du point de départ, comme dirait M. </w:t>
      </w:r>
      <w:r w:rsidR="00664DF5" w:rsidRPr="00664DF5">
        <w:rPr>
          <w:rFonts w:ascii="Courier New" w:hAnsi="Courier New" w:cs="Courier New"/>
          <w:sz w:val="28"/>
          <w:szCs w:val="28"/>
          <w:lang w:eastAsia="fr-FR"/>
        </w:rPr>
        <w:t>DE LA PALLICE</w:t>
      </w:r>
      <w:r w:rsidRPr="00664DF5">
        <w:rPr>
          <w:rFonts w:ascii="Courier New" w:hAnsi="Courier New" w:cs="Courier New"/>
          <w:sz w:val="28"/>
          <w:szCs w:val="28"/>
          <w:lang w:eastAsia="fr-FR"/>
        </w:rPr>
        <w:t xml:space="preserve">, </w:t>
      </w:r>
    </w:p>
    <w:p w:rsidR="00664DF5" w:rsidRPr="00664DF5" w:rsidRDefault="004A2F57" w:rsidP="000257F4">
      <w:pPr>
        <w:pStyle w:val="Sansinterligne"/>
        <w:ind w:left="720"/>
        <w:rPr>
          <w:rFonts w:ascii="Courier New" w:hAnsi="Courier New" w:cs="Courier New"/>
          <w:sz w:val="28"/>
          <w:szCs w:val="28"/>
          <w:lang w:eastAsia="fr-FR"/>
        </w:rPr>
      </w:pPr>
      <w:r w:rsidRPr="00664DF5">
        <w:rPr>
          <w:rFonts w:ascii="Courier New" w:hAnsi="Courier New" w:cs="Courier New"/>
          <w:sz w:val="28"/>
          <w:szCs w:val="28"/>
          <w:lang w:eastAsia="fr-FR"/>
        </w:rPr>
        <w:t xml:space="preserve">au point d'arrivée. </w:t>
      </w:r>
    </w:p>
    <w:p w:rsidR="00664DF5" w:rsidRDefault="00664DF5" w:rsidP="004A2F57">
      <w:pPr>
        <w:pStyle w:val="Sansinterligne"/>
        <w:rPr>
          <w:rFonts w:ascii="Courier New" w:hAnsi="Courier New" w:cs="Courier New"/>
          <w:sz w:val="28"/>
          <w:szCs w:val="28"/>
          <w:lang w:eastAsia="fr-FR"/>
        </w:rPr>
      </w:pP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qui fait </w:t>
      </w:r>
      <w:proofErr w:type="gramStart"/>
      <w:r w:rsidRPr="00986A2E">
        <w:rPr>
          <w:rFonts w:ascii="Courier New" w:hAnsi="Courier New" w:cs="Courier New"/>
          <w:sz w:val="28"/>
          <w:szCs w:val="28"/>
          <w:lang w:eastAsia="fr-FR"/>
        </w:rPr>
        <w:t>que à</w:t>
      </w:r>
      <w:proofErr w:type="gramEnd"/>
      <w:r w:rsidRPr="00986A2E">
        <w:rPr>
          <w:rFonts w:ascii="Courier New" w:hAnsi="Courier New" w:cs="Courier New"/>
          <w:sz w:val="28"/>
          <w:szCs w:val="28"/>
          <w:lang w:eastAsia="fr-FR"/>
        </w:rPr>
        <w:t xml:space="preserve"> la fin quelque chose qui était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 début inadmissible, irréductible</w:t>
      </w:r>
      <w:r w:rsidR="00664DF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64DF5" w:rsidRDefault="004A2F57" w:rsidP="00664DF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c'est ce dans quoi je vous ai dit que nous partions dans l'histoire du petit Hans, </w:t>
      </w:r>
      <w:r w:rsidR="000257F4">
        <w:rPr>
          <w:rFonts w:ascii="Courier New" w:hAnsi="Courier New" w:cs="Courier New"/>
          <w:sz w:val="28"/>
          <w:szCs w:val="28"/>
          <w:lang w:eastAsia="fr-FR"/>
        </w:rPr>
        <w:t xml:space="preserve">                              </w:t>
      </w:r>
      <w:r w:rsidRPr="00986A2E">
        <w:rPr>
          <w:rFonts w:ascii="Courier New" w:hAnsi="Courier New" w:cs="Courier New"/>
          <w:sz w:val="28"/>
          <w:szCs w:val="28"/>
          <w:lang w:eastAsia="fr-FR"/>
        </w:rPr>
        <w:t>à savoir l'irruption dans ce jeu enfant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mère, </w:t>
      </w:r>
      <w:r w:rsidR="000257F4">
        <w:rPr>
          <w:rFonts w:ascii="Courier New" w:hAnsi="Courier New" w:cs="Courier New"/>
          <w:sz w:val="28"/>
          <w:szCs w:val="28"/>
          <w:lang w:eastAsia="fr-FR"/>
        </w:rPr>
        <w:t xml:space="preserve">              </w:t>
      </w:r>
      <w:r w:rsidRPr="00986A2E">
        <w:rPr>
          <w:rFonts w:ascii="Courier New" w:hAnsi="Courier New" w:cs="Courier New"/>
          <w:sz w:val="28"/>
          <w:szCs w:val="28"/>
          <w:lang w:eastAsia="fr-FR"/>
        </w:rPr>
        <w:t>qui est notre point de départ, du pénis réel</w:t>
      </w:r>
    </w:p>
    <w:p w:rsidR="00664DF5" w:rsidRDefault="00664D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comment à la fin </w:t>
      </w:r>
      <w:r w:rsidR="004A2F57" w:rsidRPr="00664DF5">
        <w:rPr>
          <w:rFonts w:ascii="Times New Roman" w:hAnsi="Times New Roman" w:cs="Times New Roman"/>
          <w:i/>
          <w:sz w:val="24"/>
          <w:szCs w:val="24"/>
          <w:lang w:eastAsia="fr-FR"/>
        </w:rPr>
        <w:t>le pénis réel</w:t>
      </w:r>
      <w:r w:rsidR="000257F4">
        <w:rPr>
          <w:rFonts w:ascii="Times New Roman" w:hAnsi="Times New Roman" w:cs="Times New Roman"/>
          <w:i/>
          <w:sz w:val="24"/>
          <w:szCs w:val="24"/>
          <w:lang w:eastAsia="fr-FR"/>
        </w:rPr>
        <w:t xml:space="preserve">  </w:t>
      </w:r>
      <w:r w:rsidR="004A2F57" w:rsidRPr="00664DF5">
        <w:rPr>
          <w:rFonts w:ascii="Times New Roman" w:hAnsi="Times New Roman" w:cs="Times New Roman"/>
          <w:i/>
          <w:sz w:val="24"/>
          <w:szCs w:val="24"/>
          <w:lang w:eastAsia="fr-FR"/>
        </w:rPr>
        <w:t xml:space="preserve"> </w:t>
      </w:r>
      <w:r w:rsidR="004A2F57" w:rsidRPr="00986A2E">
        <w:rPr>
          <w:rFonts w:ascii="Courier New" w:hAnsi="Courier New" w:cs="Courier New"/>
          <w:sz w:val="28"/>
          <w:szCs w:val="28"/>
          <w:lang w:eastAsia="fr-FR"/>
        </w:rPr>
        <w:t xml:space="preserve">trouve à se loger d'une façon </w:t>
      </w:r>
      <w:r w:rsidR="004A2F57" w:rsidRPr="00664DF5">
        <w:rPr>
          <w:rFonts w:ascii="Times New Roman" w:hAnsi="Times New Roman" w:cs="Times New Roman"/>
          <w:i/>
          <w:sz w:val="24"/>
          <w:szCs w:val="24"/>
          <w:lang w:eastAsia="fr-FR"/>
        </w:rPr>
        <w:t>suffisante</w:t>
      </w:r>
      <w:r w:rsidR="004A2F57" w:rsidRPr="00986A2E">
        <w:rPr>
          <w:rFonts w:ascii="Courier New" w:hAnsi="Courier New" w:cs="Courier New"/>
          <w:sz w:val="28"/>
          <w:szCs w:val="28"/>
          <w:lang w:eastAsia="fr-FR"/>
        </w:rPr>
        <w:t>, pour qu'on puisse dire</w:t>
      </w:r>
      <w:r w:rsidR="000257F4">
        <w:rPr>
          <w:rFonts w:ascii="Courier New" w:hAnsi="Courier New" w:cs="Courier New"/>
          <w:sz w:val="28"/>
          <w:szCs w:val="28"/>
          <w:lang w:eastAsia="fr-FR"/>
        </w:rPr>
        <w:t xml:space="preserve"> que</w:t>
      </w:r>
      <w:r w:rsidR="004A2F57" w:rsidRPr="00986A2E">
        <w:rPr>
          <w:rFonts w:ascii="Courier New" w:hAnsi="Courier New" w:cs="Courier New"/>
          <w:sz w:val="28"/>
          <w:szCs w:val="28"/>
          <w:lang w:eastAsia="fr-FR"/>
        </w:rPr>
        <w:t xml:space="preserve"> pour </w:t>
      </w:r>
      <w:r w:rsidR="004A2F57" w:rsidRPr="000257F4">
        <w:rPr>
          <w:rFonts w:ascii="Courier New" w:hAnsi="Courier New" w:cs="Courier New"/>
          <w:i/>
          <w:sz w:val="24"/>
          <w:szCs w:val="24"/>
          <w:lang w:eastAsia="fr-FR"/>
        </w:rPr>
        <w:t>le petit Hans</w:t>
      </w:r>
      <w:r w:rsidR="004A2F57" w:rsidRPr="00986A2E">
        <w:rPr>
          <w:rFonts w:ascii="Courier New" w:hAnsi="Courier New" w:cs="Courier New"/>
          <w:sz w:val="28"/>
          <w:szCs w:val="28"/>
          <w:lang w:eastAsia="fr-FR"/>
        </w:rPr>
        <w:t xml:space="preserve">, la vie peut être poursuivie </w:t>
      </w:r>
      <w:r w:rsidR="004A2F57" w:rsidRPr="00664DF5">
        <w:rPr>
          <w:rFonts w:ascii="Times New Roman" w:hAnsi="Times New Roman" w:cs="Times New Roman"/>
          <w:i/>
          <w:sz w:val="24"/>
          <w:szCs w:val="24"/>
          <w:lang w:eastAsia="fr-FR"/>
        </w:rPr>
        <w:t>sans angoisse suffisante</w:t>
      </w:r>
      <w:r w:rsidR="004A2F57" w:rsidRPr="00986A2E">
        <w:rPr>
          <w:rFonts w:ascii="Courier New" w:hAnsi="Courier New" w:cs="Courier New"/>
          <w:sz w:val="28"/>
          <w:szCs w:val="28"/>
          <w:lang w:eastAsia="fr-FR"/>
        </w:rPr>
        <w:t xml:space="preserve">.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J'ai dit </w:t>
      </w:r>
      <w:r w:rsidRPr="00664DF5">
        <w:rPr>
          <w:rFonts w:ascii="Times New Roman" w:hAnsi="Times New Roman" w:cs="Times New Roman"/>
          <w:i/>
          <w:sz w:val="24"/>
          <w:szCs w:val="24"/>
          <w:lang w:eastAsia="fr-FR"/>
        </w:rPr>
        <w:t>nécessaire</w:t>
      </w:r>
      <w:r w:rsidRPr="00986A2E">
        <w:rPr>
          <w:rFonts w:ascii="Courier New" w:hAnsi="Courier New" w:cs="Courier New"/>
          <w:sz w:val="28"/>
          <w:szCs w:val="28"/>
          <w:lang w:eastAsia="fr-FR"/>
        </w:rPr>
        <w:t>.</w:t>
      </w:r>
    </w:p>
    <w:p w:rsidR="00664DF5" w:rsidRDefault="00664DF5" w:rsidP="004A2F57">
      <w:pPr>
        <w:pStyle w:val="Sansinterligne"/>
        <w:rPr>
          <w:rFonts w:ascii="Times New Roman" w:hAnsi="Times New Roman" w:cs="Times New Roman"/>
          <w:i/>
          <w:sz w:val="24"/>
          <w:szCs w:val="24"/>
          <w:lang w:eastAsia="fr-FR"/>
        </w:rPr>
      </w:pPr>
    </w:p>
    <w:p w:rsidR="00664DF5" w:rsidRDefault="004A2F57" w:rsidP="004A2F57">
      <w:pPr>
        <w:pStyle w:val="Sansinterligne"/>
        <w:rPr>
          <w:rFonts w:ascii="Courier New" w:hAnsi="Courier New" w:cs="Courier New"/>
          <w:sz w:val="28"/>
          <w:szCs w:val="28"/>
          <w:lang w:eastAsia="fr-FR"/>
        </w:rPr>
      </w:pPr>
      <w:r w:rsidRPr="00664DF5">
        <w:rPr>
          <w:rFonts w:ascii="Times New Roman" w:hAnsi="Times New Roman" w:cs="Times New Roman"/>
          <w:i/>
          <w:sz w:val="24"/>
          <w:szCs w:val="24"/>
          <w:lang w:eastAsia="fr-FR"/>
        </w:rPr>
        <w:t>Suffisante</w:t>
      </w:r>
      <w:r w:rsidRPr="00986A2E">
        <w:rPr>
          <w:rFonts w:ascii="Courier New" w:hAnsi="Courier New" w:cs="Courier New"/>
          <w:sz w:val="28"/>
          <w:szCs w:val="28"/>
          <w:lang w:eastAsia="fr-FR"/>
        </w:rPr>
        <w:t xml:space="preserve"> veut dire qu'elle pourrait être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encore plus pleine.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bien ce que nous verrons</w:t>
      </w:r>
      <w:r w:rsidR="00664DF5">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en effet,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qu'en fin de compte </w:t>
      </w:r>
      <w:r w:rsidRPr="00664DF5">
        <w:rPr>
          <w:rFonts w:ascii="Times New Roman" w:hAnsi="Times New Roman" w:cs="Times New Roman"/>
          <w:i/>
          <w:sz w:val="24"/>
          <w:szCs w:val="24"/>
          <w:lang w:eastAsia="fr-FR"/>
        </w:rPr>
        <w:t>le complexe d’</w:t>
      </w:r>
      <w:r w:rsidR="00664DF5" w:rsidRPr="00664DF5">
        <w:rPr>
          <w:rFonts w:ascii="Times New Roman" w:hAnsi="Times New Roman" w:cs="Times New Roman"/>
          <w:i/>
          <w:sz w:val="24"/>
          <w:szCs w:val="24"/>
          <w:lang w:eastAsia="fr-FR"/>
        </w:rPr>
        <w:t>Œ</w:t>
      </w:r>
      <w:r w:rsidRPr="00664DF5">
        <w:rPr>
          <w:rFonts w:ascii="Times New Roman" w:hAnsi="Times New Roman" w:cs="Times New Roman"/>
          <w:i/>
          <w:sz w:val="24"/>
          <w:szCs w:val="24"/>
          <w:lang w:eastAsia="fr-FR"/>
        </w:rPr>
        <w:t>dipe</w:t>
      </w:r>
      <w:r w:rsidRPr="00986A2E">
        <w:rPr>
          <w:rFonts w:ascii="Courier New" w:hAnsi="Courier New" w:cs="Courier New"/>
          <w:sz w:val="28"/>
          <w:szCs w:val="28"/>
          <w:lang w:eastAsia="fr-FR"/>
        </w:rPr>
        <w:t xml:space="preserve"> chez le petit Hans n'arrive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être pas à une solution qui soit </w:t>
      </w:r>
      <w:r w:rsidRPr="00664DF5">
        <w:rPr>
          <w:rFonts w:ascii="Times New Roman" w:hAnsi="Times New Roman" w:cs="Times New Roman"/>
          <w:i/>
          <w:sz w:val="24"/>
          <w:szCs w:val="24"/>
          <w:lang w:eastAsia="fr-FR"/>
        </w:rPr>
        <w:t>complètement satisfaisante</w:t>
      </w:r>
      <w:r w:rsidRPr="00986A2E">
        <w:rPr>
          <w:rFonts w:ascii="Courier New" w:hAnsi="Courier New" w:cs="Courier New"/>
          <w:sz w:val="28"/>
          <w:szCs w:val="28"/>
          <w:lang w:eastAsia="fr-FR"/>
        </w:rPr>
        <w:t xml:space="preserve">, elle est simplement </w:t>
      </w:r>
      <w:r w:rsidRPr="00664DF5">
        <w:rPr>
          <w:rFonts w:ascii="Times New Roman" w:hAnsi="Times New Roman" w:cs="Times New Roman"/>
          <w:i/>
          <w:sz w:val="24"/>
          <w:szCs w:val="24"/>
          <w:lang w:eastAsia="fr-FR"/>
        </w:rPr>
        <w:t>satisfaisante</w:t>
      </w:r>
      <w:r w:rsidRPr="00986A2E">
        <w:rPr>
          <w:rFonts w:ascii="Courier New" w:hAnsi="Courier New" w:cs="Courier New"/>
          <w:sz w:val="28"/>
          <w:szCs w:val="28"/>
          <w:lang w:eastAsia="fr-FR"/>
        </w:rPr>
        <w:t xml:space="preserve"> en tout cas pour autant qu'elle </w:t>
      </w:r>
      <w:r w:rsidRPr="00664DF5">
        <w:rPr>
          <w:rFonts w:ascii="Courier New" w:hAnsi="Courier New" w:cs="Courier New"/>
          <w:i/>
          <w:sz w:val="24"/>
          <w:szCs w:val="24"/>
          <w:lang w:eastAsia="fr-FR"/>
        </w:rPr>
        <w:t>libère</w:t>
      </w:r>
      <w:r w:rsidRPr="00986A2E">
        <w:rPr>
          <w:rFonts w:ascii="Courier New" w:hAnsi="Courier New" w:cs="Courier New"/>
          <w:sz w:val="28"/>
          <w:szCs w:val="28"/>
          <w:lang w:eastAsia="fr-FR"/>
        </w:rPr>
        <w:t xml:space="preserve">, qu'elle </w:t>
      </w:r>
      <w:r w:rsidRPr="00664DF5">
        <w:rPr>
          <w:rFonts w:ascii="Courier New" w:hAnsi="Courier New" w:cs="Courier New"/>
          <w:i/>
          <w:sz w:val="24"/>
          <w:szCs w:val="24"/>
          <w:lang w:eastAsia="fr-FR"/>
        </w:rPr>
        <w:t>laisse</w:t>
      </w:r>
      <w:r w:rsidRPr="00986A2E">
        <w:rPr>
          <w:rFonts w:ascii="Courier New" w:hAnsi="Courier New" w:cs="Courier New"/>
          <w:sz w:val="28"/>
          <w:szCs w:val="28"/>
          <w:lang w:eastAsia="fr-FR"/>
        </w:rPr>
        <w:t xml:space="preserve"> </w:t>
      </w:r>
      <w:r w:rsidRPr="00664DF5">
        <w:rPr>
          <w:rFonts w:ascii="Times New Roman" w:hAnsi="Times New Roman" w:cs="Times New Roman"/>
          <w:i/>
          <w:sz w:val="24"/>
          <w:szCs w:val="24"/>
          <w:lang w:eastAsia="fr-FR"/>
        </w:rPr>
        <w:t>non nécessaire</w:t>
      </w:r>
      <w:r w:rsidRPr="00986A2E">
        <w:rPr>
          <w:rFonts w:ascii="Courier New" w:hAnsi="Courier New" w:cs="Courier New"/>
          <w:sz w:val="28"/>
          <w:szCs w:val="28"/>
          <w:lang w:eastAsia="fr-FR"/>
        </w:rPr>
        <w:t xml:space="preserve"> l'intervention de cet élément, de cette conjonction de </w:t>
      </w:r>
      <w:r w:rsidRPr="00664DF5">
        <w:rPr>
          <w:rFonts w:ascii="Times New Roman" w:hAnsi="Times New Roman" w:cs="Times New Roman"/>
          <w:i/>
          <w:color w:val="0000CC"/>
          <w:sz w:val="24"/>
          <w:szCs w:val="24"/>
          <w:lang w:eastAsia="fr-FR"/>
        </w:rPr>
        <w:t>l'imaginaire</w:t>
      </w:r>
      <w:r w:rsidRPr="00986A2E">
        <w:rPr>
          <w:rFonts w:ascii="Courier New" w:hAnsi="Courier New" w:cs="Courier New"/>
          <w:sz w:val="28"/>
          <w:szCs w:val="28"/>
          <w:lang w:eastAsia="fr-FR"/>
        </w:rPr>
        <w:t xml:space="preserve"> avec </w:t>
      </w:r>
      <w:r w:rsidRPr="00664DF5">
        <w:rPr>
          <w:rFonts w:ascii="Times New Roman" w:hAnsi="Times New Roman" w:cs="Times New Roman"/>
          <w:i/>
          <w:sz w:val="24"/>
          <w:szCs w:val="24"/>
          <w:lang w:eastAsia="fr-FR"/>
        </w:rPr>
        <w:t>l'angoisse</w:t>
      </w:r>
      <w:r w:rsidRPr="00986A2E">
        <w:rPr>
          <w:rFonts w:ascii="Courier New" w:hAnsi="Courier New" w:cs="Courier New"/>
          <w:sz w:val="28"/>
          <w:szCs w:val="28"/>
          <w:lang w:eastAsia="fr-FR"/>
        </w:rPr>
        <w:t xml:space="preserve"> qui s'appelle </w:t>
      </w:r>
      <w:r w:rsidRPr="00664DF5">
        <w:rPr>
          <w:rFonts w:ascii="Times New Roman" w:hAnsi="Times New Roman" w:cs="Times New Roman"/>
          <w:i/>
          <w:color w:val="000000" w:themeColor="text1"/>
          <w:sz w:val="24"/>
          <w:szCs w:val="24"/>
          <w:lang w:eastAsia="fr-FR"/>
        </w:rPr>
        <w:t xml:space="preserve">la </w:t>
      </w:r>
      <w:r w:rsidRPr="00664DF5">
        <w:rPr>
          <w:rFonts w:ascii="Times New Roman" w:hAnsi="Times New Roman" w:cs="Times New Roman"/>
          <w:i/>
          <w:sz w:val="24"/>
          <w:szCs w:val="24"/>
          <w:lang w:eastAsia="fr-FR"/>
        </w:rPr>
        <w:t>phobie</w:t>
      </w:r>
      <w:r w:rsidRPr="00986A2E">
        <w:rPr>
          <w:rFonts w:ascii="Courier New" w:hAnsi="Courier New" w:cs="Courier New"/>
          <w:sz w:val="28"/>
          <w:szCs w:val="28"/>
          <w:lang w:eastAsia="fr-FR"/>
        </w:rPr>
        <w:t xml:space="preserve">,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d'autres termes qu'elle aboutit à la réduction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la phobie.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effet, n'oublions pas</w:t>
      </w:r>
      <w:r w:rsidR="00664DF5">
        <w:rPr>
          <w:rFonts w:ascii="Courier New" w:hAnsi="Courier New" w:cs="Courier New"/>
          <w:sz w:val="28"/>
          <w:szCs w:val="28"/>
          <w:lang w:eastAsia="fr-FR"/>
        </w:rPr>
        <w:t>…</w:t>
      </w:r>
    </w:p>
    <w:p w:rsidR="00664DF5" w:rsidRDefault="004A2F57" w:rsidP="00664DF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pour aller tout de suite à l'épilogue</w:t>
      </w:r>
    </w:p>
    <w:p w:rsidR="00664DF5" w:rsidRDefault="00664D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quand </w:t>
      </w:r>
      <w:r w:rsidR="00522B43">
        <w:rPr>
          <w:rFonts w:ascii="Courier New" w:hAnsi="Courier New" w:cs="Courier New"/>
          <w:sz w:val="28"/>
          <w:szCs w:val="28"/>
          <w:lang w:eastAsia="fr-FR"/>
        </w:rPr>
        <w:t>FREUD</w:t>
      </w:r>
      <w:r w:rsidR="004A2F57" w:rsidRPr="00986A2E">
        <w:rPr>
          <w:rFonts w:ascii="Courier New" w:hAnsi="Courier New" w:cs="Courier New"/>
          <w:sz w:val="28"/>
          <w:szCs w:val="28"/>
          <w:lang w:eastAsia="fr-FR"/>
        </w:rPr>
        <w:t xml:space="preserve"> plus tard retrouve l'enfant Hans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un âge qui est environ de seize ou dix</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sept ans, qu'il ne se souvient plus de rien. </w:t>
      </w:r>
    </w:p>
    <w:p w:rsidR="00664DF5" w:rsidRDefault="00664DF5" w:rsidP="004A2F57">
      <w:pPr>
        <w:pStyle w:val="Sansinterligne"/>
        <w:rPr>
          <w:rFonts w:ascii="Courier New" w:hAnsi="Courier New" w:cs="Courier New"/>
          <w:sz w:val="28"/>
          <w:szCs w:val="28"/>
          <w:lang w:eastAsia="fr-FR"/>
        </w:rPr>
      </w:pPr>
    </w:p>
    <w:p w:rsidR="008D1BF6" w:rsidRDefault="008D1BF6" w:rsidP="004A2F57">
      <w:pPr>
        <w:pStyle w:val="Sansinterligne"/>
        <w:rPr>
          <w:rFonts w:ascii="Courier New" w:hAnsi="Courier New" w:cs="Courier New"/>
          <w:sz w:val="28"/>
          <w:szCs w:val="28"/>
          <w:lang w:eastAsia="fr-FR"/>
        </w:rPr>
      </w:pP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lui donne à lire toute son histoire,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très joliment, fait correspondre cet effacement à quelque chose de </w:t>
      </w:r>
      <w:r w:rsidRPr="000257F4">
        <w:rPr>
          <w:rFonts w:ascii="Courier New" w:hAnsi="Courier New" w:cs="Courier New"/>
          <w:i/>
          <w:sz w:val="24"/>
          <w:szCs w:val="24"/>
          <w:lang w:eastAsia="fr-FR"/>
        </w:rPr>
        <w:t>tout à fait comparable</w:t>
      </w:r>
      <w:r w:rsidRPr="00986A2E">
        <w:rPr>
          <w:rFonts w:ascii="Courier New" w:hAnsi="Courier New" w:cs="Courier New"/>
          <w:sz w:val="28"/>
          <w:szCs w:val="28"/>
          <w:lang w:eastAsia="fr-FR"/>
        </w:rPr>
        <w:t>, nous dit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à ce qui se produit quand un sujet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se réveille la nuit et tente de retenir un rêve, commence même à l'analyser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nous connaissons cela </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 et que le reste de la nuit passant là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dessus,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 matin tout est oublié</w:t>
      </w:r>
      <w:r w:rsidR="00664DF5">
        <w:rPr>
          <w:rFonts w:ascii="Courier New" w:hAnsi="Courier New" w:cs="Courier New"/>
          <w:sz w:val="28"/>
          <w:szCs w:val="28"/>
          <w:lang w:eastAsia="fr-FR"/>
        </w:rPr>
        <w:t> :</w:t>
      </w:r>
      <w:r w:rsidRPr="00986A2E">
        <w:rPr>
          <w:rFonts w:ascii="Courier New" w:hAnsi="Courier New" w:cs="Courier New"/>
          <w:sz w:val="28"/>
          <w:szCs w:val="28"/>
          <w:lang w:eastAsia="fr-FR"/>
        </w:rPr>
        <w:t xml:space="preserve"> rêve et analyse.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Quelque chose est là en effet bien </w:t>
      </w:r>
      <w:proofErr w:type="gramStart"/>
      <w:r w:rsidRPr="00986A2E">
        <w:rPr>
          <w:rFonts w:ascii="Courier New" w:hAnsi="Courier New" w:cs="Courier New"/>
          <w:sz w:val="28"/>
          <w:szCs w:val="28"/>
          <w:lang w:eastAsia="fr-FR"/>
        </w:rPr>
        <w:t>séduisant</w:t>
      </w:r>
      <w:proofErr w:type="gramEnd"/>
      <w:r w:rsidRPr="00986A2E">
        <w:rPr>
          <w:rFonts w:ascii="Courier New" w:hAnsi="Courier New" w:cs="Courier New"/>
          <w:sz w:val="28"/>
          <w:szCs w:val="28"/>
          <w:lang w:eastAsia="fr-FR"/>
        </w:rPr>
        <w:t xml:space="preserve">,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nous permet de penser comme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ce dont il s'agit dans l'observation de </w:t>
      </w:r>
      <w:r w:rsidR="00664DF5">
        <w:rPr>
          <w:rFonts w:ascii="Courier New" w:hAnsi="Courier New" w:cs="Courier New"/>
          <w:sz w:val="28"/>
          <w:szCs w:val="28"/>
          <w:lang w:eastAsia="fr-FR"/>
        </w:rPr>
        <w:t>Hans…</w:t>
      </w:r>
    </w:p>
    <w:p w:rsidR="00664DF5" w:rsidRDefault="004A2F57" w:rsidP="00664DF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comme nous pouvons le toucher du doigt</w:t>
      </w:r>
    </w:p>
    <w:p w:rsidR="00A653E5" w:rsidRDefault="00664D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est quelque chose qui n'est nullement comparable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cette intégration </w:t>
      </w:r>
      <w:r w:rsidR="00664DF5">
        <w:rPr>
          <w:rFonts w:ascii="Courier New" w:hAnsi="Courier New" w:cs="Courier New"/>
          <w:sz w:val="28"/>
          <w:szCs w:val="28"/>
          <w:lang w:eastAsia="fr-FR"/>
        </w:rPr>
        <w:t>ou ré</w:t>
      </w:r>
      <w:r w:rsidRPr="00986A2E">
        <w:rPr>
          <w:rFonts w:ascii="Courier New" w:hAnsi="Courier New" w:cs="Courier New"/>
          <w:sz w:val="28"/>
          <w:szCs w:val="28"/>
          <w:lang w:eastAsia="fr-FR"/>
        </w:rPr>
        <w:t xml:space="preserve">intégration par le sujet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son histoire qui serait celle de la levée efficace </w:t>
      </w:r>
      <w:r w:rsidR="00664DF5">
        <w:rPr>
          <w:rFonts w:ascii="Courier New" w:hAnsi="Courier New" w:cs="Courier New"/>
          <w:sz w:val="28"/>
          <w:szCs w:val="28"/>
          <w:lang w:eastAsia="fr-FR"/>
        </w:rPr>
        <w:t>d’</w:t>
      </w:r>
      <w:r w:rsidRPr="00986A2E">
        <w:rPr>
          <w:rFonts w:ascii="Courier New" w:hAnsi="Courier New" w:cs="Courier New"/>
          <w:sz w:val="28"/>
          <w:szCs w:val="28"/>
          <w:lang w:eastAsia="fr-FR"/>
        </w:rPr>
        <w:t xml:space="preserve">une amnésie, avec maintien des éléments conquis.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s'agit bien là d'une activité très spéciale,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cette activité</w:t>
      </w:r>
      <w:r w:rsidR="00664DF5">
        <w:rPr>
          <w:rFonts w:ascii="Courier New" w:hAnsi="Courier New" w:cs="Courier New"/>
          <w:sz w:val="28"/>
          <w:szCs w:val="28"/>
          <w:lang w:eastAsia="fr-FR"/>
        </w:rPr>
        <w:t xml:space="preserve"> à la limite</w:t>
      </w:r>
      <w:r w:rsidRPr="00986A2E">
        <w:rPr>
          <w:rFonts w:ascii="Courier New" w:hAnsi="Courier New" w:cs="Courier New"/>
          <w:sz w:val="28"/>
          <w:szCs w:val="28"/>
          <w:lang w:eastAsia="fr-FR"/>
        </w:rPr>
        <w:t xml:space="preserve"> de </w:t>
      </w:r>
      <w:r w:rsidRPr="00664DF5">
        <w:rPr>
          <w:rFonts w:ascii="Times New Roman" w:hAnsi="Times New Roman" w:cs="Times New Roman"/>
          <w:i/>
          <w:color w:val="0000CC"/>
          <w:sz w:val="24"/>
          <w:szCs w:val="24"/>
          <w:lang w:eastAsia="fr-FR"/>
        </w:rPr>
        <w:t>l'imaginaire</w:t>
      </w:r>
      <w:r w:rsidRPr="00986A2E">
        <w:rPr>
          <w:rFonts w:ascii="Courier New" w:hAnsi="Courier New" w:cs="Courier New"/>
          <w:sz w:val="28"/>
          <w:szCs w:val="28"/>
          <w:lang w:eastAsia="fr-FR"/>
        </w:rPr>
        <w:t xml:space="preserve">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du </w:t>
      </w:r>
      <w:r w:rsidRPr="00664DF5">
        <w:rPr>
          <w:rFonts w:ascii="Times New Roman" w:hAnsi="Times New Roman" w:cs="Times New Roman"/>
          <w:i/>
          <w:color w:val="0000CC"/>
          <w:sz w:val="24"/>
          <w:szCs w:val="24"/>
          <w:lang w:eastAsia="fr-FR"/>
        </w:rPr>
        <w:t>symbolique</w:t>
      </w:r>
      <w:r w:rsidRPr="00986A2E">
        <w:rPr>
          <w:rFonts w:ascii="Courier New" w:hAnsi="Courier New" w:cs="Courier New"/>
          <w:sz w:val="28"/>
          <w:szCs w:val="28"/>
          <w:lang w:eastAsia="fr-FR"/>
        </w:rPr>
        <w:t xml:space="preserve">, qui est exactement du même </w:t>
      </w:r>
      <w:r w:rsidR="00664DF5">
        <w:rPr>
          <w:rFonts w:ascii="Courier New" w:hAnsi="Courier New" w:cs="Courier New"/>
          <w:sz w:val="28"/>
          <w:szCs w:val="28"/>
          <w:lang w:eastAsia="fr-FR"/>
        </w:rPr>
        <w:t>or</w:t>
      </w:r>
      <w:r w:rsidRPr="00986A2E">
        <w:rPr>
          <w:rFonts w:ascii="Courier New" w:hAnsi="Courier New" w:cs="Courier New"/>
          <w:sz w:val="28"/>
          <w:szCs w:val="28"/>
          <w:lang w:eastAsia="fr-FR"/>
        </w:rPr>
        <w:t xml:space="preserve">dre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ce qui se passe dans les rêves.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Aussi bien les rêves</w:t>
      </w:r>
      <w:r w:rsidR="00664DF5">
        <w:rPr>
          <w:rFonts w:ascii="Courier New" w:hAnsi="Courier New" w:cs="Courier New"/>
          <w:sz w:val="28"/>
          <w:szCs w:val="28"/>
          <w:lang w:eastAsia="fr-FR"/>
        </w:rPr>
        <w:t>…</w:t>
      </w:r>
    </w:p>
    <w:p w:rsidR="00664DF5" w:rsidRDefault="004A2F57" w:rsidP="00664DF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dans cette mythification dont il s'agit </w:t>
      </w:r>
    </w:p>
    <w:p w:rsidR="00664DF5" w:rsidRDefault="004A2F57" w:rsidP="00664DF5">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dans toute l'observation de Hans</w:t>
      </w:r>
    </w:p>
    <w:p w:rsidR="000257F4" w:rsidRDefault="00664D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jouent un rôle économique en tous points assimilable à ceux des fantasmes, voire des simples jeux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inventions de Hans.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n'oublions pas ce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nous dit au passage, que tout de même quelque chose retient Hans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w:t>
      </w:r>
      <w:r w:rsidRPr="00664DF5">
        <w:rPr>
          <w:rFonts w:ascii="Times New Roman" w:hAnsi="Times New Roman" w:cs="Times New Roman"/>
          <w:i/>
          <w:sz w:val="24"/>
          <w:szCs w:val="24"/>
          <w:lang w:eastAsia="fr-FR"/>
        </w:rPr>
        <w:t>la lecture de son histoire</w:t>
      </w:r>
      <w:r w:rsidRPr="00986A2E">
        <w:rPr>
          <w:rFonts w:ascii="Courier New" w:hAnsi="Courier New" w:cs="Courier New"/>
          <w:sz w:val="28"/>
          <w:szCs w:val="28"/>
          <w:lang w:eastAsia="fr-FR"/>
        </w:rPr>
        <w:t xml:space="preserve">, quelque chose dont il dit : </w:t>
      </w:r>
    </w:p>
    <w:p w:rsidR="00664DF5" w:rsidRDefault="00664DF5" w:rsidP="004A2F57">
      <w:pPr>
        <w:pStyle w:val="Sansinterligne"/>
        <w:rPr>
          <w:rFonts w:ascii="Courier New" w:hAnsi="Courier New" w:cs="Courier New"/>
          <w:sz w:val="28"/>
          <w:szCs w:val="28"/>
          <w:lang w:eastAsia="fr-FR"/>
        </w:rPr>
      </w:pPr>
    </w:p>
    <w:p w:rsidR="00664DF5" w:rsidRDefault="00664DF5" w:rsidP="00664DF5">
      <w:pPr>
        <w:pStyle w:val="Sansinterligne"/>
        <w:ind w:left="708" w:firstLine="708"/>
        <w:rPr>
          <w:rFonts w:ascii="Courier New" w:hAnsi="Courier New" w:cs="Courier New"/>
          <w:sz w:val="28"/>
          <w:szCs w:val="28"/>
          <w:lang w:eastAsia="fr-FR"/>
        </w:rPr>
      </w:pPr>
      <w:r>
        <w:rPr>
          <w:rFonts w:ascii="Courier New" w:hAnsi="Courier New" w:cs="Courier New"/>
          <w:sz w:val="28"/>
          <w:szCs w:val="28"/>
          <w:lang w:eastAsia="fr-FR"/>
        </w:rPr>
        <w:t>« </w:t>
      </w:r>
      <w:r w:rsidRPr="00664DF5">
        <w:rPr>
          <w:rFonts w:ascii="Times New Roman" w:hAnsi="Times New Roman" w:cs="Times New Roman"/>
          <w:i/>
          <w:sz w:val="24"/>
          <w:szCs w:val="24"/>
          <w:lang w:eastAsia="fr-FR"/>
        </w:rPr>
        <w:t>E</w:t>
      </w:r>
      <w:r w:rsidR="004A2F57" w:rsidRPr="00664DF5">
        <w:rPr>
          <w:rFonts w:ascii="Times New Roman" w:hAnsi="Times New Roman" w:cs="Times New Roman"/>
          <w:i/>
          <w:sz w:val="24"/>
          <w:szCs w:val="24"/>
          <w:lang w:eastAsia="fr-FR"/>
        </w:rPr>
        <w:t>n effet il se peut bien que ça se rapporte à moi</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tout ce qui se rapporte à toutes </w:t>
      </w:r>
      <w:r w:rsidRPr="00664DF5">
        <w:rPr>
          <w:rFonts w:ascii="Times New Roman" w:hAnsi="Times New Roman" w:cs="Times New Roman"/>
          <w:i/>
          <w:sz w:val="24"/>
          <w:szCs w:val="24"/>
          <w:lang w:eastAsia="fr-FR"/>
        </w:rPr>
        <w:t>les fantasmatisations</w:t>
      </w:r>
      <w:r w:rsidRPr="00986A2E">
        <w:rPr>
          <w:rFonts w:ascii="Courier New" w:hAnsi="Courier New" w:cs="Courier New"/>
          <w:sz w:val="28"/>
          <w:szCs w:val="28"/>
          <w:lang w:eastAsia="fr-FR"/>
        </w:rPr>
        <w:t xml:space="preserve"> qui s'y logent, concernant la petite sœur.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en effet à ce moment là les parents de Hans sont divorcés, comme on aurait assez bien pu l'anticiper, voire le prévoir au moment où tout</w:t>
      </w:r>
      <w:r w:rsidR="000257F4">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au cours de l'observation</w:t>
      </w:r>
      <w:r w:rsidR="000257F4">
        <w:rPr>
          <w:rFonts w:ascii="Courier New" w:hAnsi="Courier New" w:cs="Courier New"/>
          <w:sz w:val="28"/>
          <w:szCs w:val="28"/>
          <w:lang w:eastAsia="fr-FR"/>
        </w:rPr>
        <w:t xml:space="preserve"> –</w:t>
      </w:r>
      <w:r w:rsidRPr="00986A2E">
        <w:rPr>
          <w:rFonts w:ascii="Courier New" w:hAnsi="Courier New" w:cs="Courier New"/>
          <w:sz w:val="28"/>
          <w:szCs w:val="28"/>
          <w:lang w:eastAsia="fr-FR"/>
        </w:rPr>
        <w:t xml:space="preserve"> le laissait penser, et Hans n'en est pas plus malheureux que cela.</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Il n'y a qu'une seule chose qui reste pour lui une blessure, c'est cette petite sœur qui désormais est séparée de lui, qui a été amenée par le cours de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vie à centrer, à représenter ce terme éloigné,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au</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delà si on peut dire, de ce qui est accessible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l'amour, et qui est l'objet d'amour idéalisé</w:t>
      </w:r>
      <w:r w:rsidR="00664DF5">
        <w:rPr>
          <w:rFonts w:ascii="Courier New" w:hAnsi="Courier New" w:cs="Courier New"/>
          <w:sz w:val="28"/>
          <w:szCs w:val="28"/>
          <w:lang w:eastAsia="fr-FR"/>
        </w:rPr>
        <w:t> :</w:t>
      </w:r>
      <w:r w:rsidRPr="00986A2E">
        <w:rPr>
          <w:rFonts w:ascii="Courier New" w:hAnsi="Courier New" w:cs="Courier New"/>
          <w:sz w:val="28"/>
          <w:szCs w:val="28"/>
          <w:lang w:eastAsia="fr-FR"/>
        </w:rPr>
        <w:t xml:space="preserve"> cette </w:t>
      </w:r>
      <w:r w:rsidRPr="00664DF5">
        <w:rPr>
          <w:rFonts w:ascii="Times New Roman" w:hAnsi="Times New Roman" w:cs="Times New Roman"/>
          <w:i/>
          <w:sz w:val="24"/>
          <w:szCs w:val="24"/>
          <w:lang w:eastAsia="fr-FR"/>
        </w:rPr>
        <w:t>girl</w:t>
      </w:r>
      <w:r w:rsidR="008A25C4" w:rsidRPr="000257F4">
        <w:rPr>
          <w:rFonts w:ascii="Times New Roman" w:hAnsi="Times New Roman" w:cs="Times New Roman"/>
          <w:i/>
          <w:sz w:val="16"/>
          <w:szCs w:val="16"/>
          <w:lang w:eastAsia="fr-FR"/>
        </w:rPr>
        <w:t>–</w:t>
      </w:r>
      <w:r w:rsidRPr="00664DF5">
        <w:rPr>
          <w:rFonts w:ascii="Times New Roman" w:hAnsi="Times New Roman" w:cs="Times New Roman"/>
          <w:i/>
          <w:sz w:val="24"/>
          <w:szCs w:val="24"/>
          <w:lang w:eastAsia="fr-FR"/>
        </w:rPr>
        <w:t>phallus</w:t>
      </w:r>
      <w:r w:rsidRPr="00986A2E">
        <w:rPr>
          <w:rFonts w:ascii="Courier New" w:hAnsi="Courier New" w:cs="Courier New"/>
          <w:sz w:val="28"/>
          <w:szCs w:val="28"/>
          <w:lang w:eastAsia="fr-FR"/>
        </w:rPr>
        <w:t xml:space="preserve"> effectivement dont nous sommes partis dans notre analyse, et qui restera sans aucun doute</w:t>
      </w:r>
      <w:r w:rsidR="00664DF5">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64DF5" w:rsidRDefault="004A2F57" w:rsidP="00664DF5">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nous n'avons pas lieu d'en douter</w:t>
      </w:r>
    </w:p>
    <w:p w:rsidR="00A653E5" w:rsidRDefault="00664D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la marque qui donnera son style et son type pour toute la suite, encore que bien entendu on ne puisse faire là qu'une supposition, une extrapolation,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toute la vie amoureuse du petit Hans.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292199" w:rsidRDefault="004A2F57" w:rsidP="00292199">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Donc assurément tout se montre bien n'avoir pas été</w:t>
      </w:r>
      <w:r w:rsidR="00292199">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D1BF6" w:rsidRDefault="004A2F57" w:rsidP="00292199">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par </w:t>
      </w:r>
      <w:r w:rsidR="00292199">
        <w:rPr>
          <w:rFonts w:ascii="Times New Roman" w:hAnsi="Times New Roman" w:cs="Times New Roman"/>
          <w:i/>
          <w:sz w:val="24"/>
          <w:szCs w:val="24"/>
          <w:lang w:eastAsia="fr-FR"/>
        </w:rPr>
        <w:t>la</w:t>
      </w:r>
      <w:r w:rsidRPr="008D1BF6">
        <w:rPr>
          <w:rFonts w:ascii="Times New Roman" w:hAnsi="Times New Roman" w:cs="Times New Roman"/>
          <w:i/>
          <w:sz w:val="24"/>
          <w:szCs w:val="24"/>
          <w:lang w:eastAsia="fr-FR"/>
        </w:rPr>
        <w:t xml:space="preserve"> magistrale analyse</w:t>
      </w:r>
      <w:r w:rsidRPr="00986A2E">
        <w:rPr>
          <w:rFonts w:ascii="Courier New" w:hAnsi="Courier New" w:cs="Courier New"/>
          <w:sz w:val="28"/>
          <w:szCs w:val="28"/>
          <w:lang w:eastAsia="fr-FR"/>
        </w:rPr>
        <w:t xml:space="preserve"> d</w:t>
      </w:r>
      <w:r w:rsidR="00292199">
        <w:rPr>
          <w:rFonts w:ascii="Courier New" w:hAnsi="Courier New" w:cs="Courier New"/>
          <w:sz w:val="28"/>
          <w:szCs w:val="28"/>
          <w:lang w:eastAsia="fr-FR"/>
        </w:rPr>
        <w:t>ont</w:t>
      </w:r>
      <w:r w:rsidRPr="00986A2E">
        <w:rPr>
          <w:rFonts w:ascii="Courier New" w:hAnsi="Courier New" w:cs="Courier New"/>
          <w:sz w:val="28"/>
          <w:szCs w:val="28"/>
          <w:lang w:eastAsia="fr-FR"/>
        </w:rPr>
        <w:t xml:space="preserve"> Hans a été l'objet, </w:t>
      </w:r>
    </w:p>
    <w:p w:rsidR="00292199" w:rsidRDefault="00292199" w:rsidP="004A2F57">
      <w:pPr>
        <w:pStyle w:val="Sansinterligne"/>
        <w:rPr>
          <w:rFonts w:ascii="Courier New" w:hAnsi="Courier New" w:cs="Courier New"/>
          <w:sz w:val="28"/>
          <w:szCs w:val="28"/>
          <w:lang w:eastAsia="fr-FR"/>
        </w:rPr>
      </w:pPr>
      <w:r>
        <w:rPr>
          <w:rFonts w:ascii="Courier New" w:hAnsi="Courier New" w:cs="Courier New"/>
          <w:i/>
          <w:sz w:val="24"/>
          <w:szCs w:val="24"/>
          <w:lang w:eastAsia="fr-FR"/>
        </w:rPr>
        <w:t>…</w:t>
      </w:r>
      <w:r w:rsidR="004A2F57" w:rsidRPr="008D1BF6">
        <w:rPr>
          <w:rFonts w:ascii="Courier New" w:hAnsi="Courier New" w:cs="Courier New"/>
          <w:i/>
          <w:sz w:val="24"/>
          <w:szCs w:val="24"/>
          <w:lang w:eastAsia="fr-FR"/>
        </w:rPr>
        <w:t>tout n'a pas été pleinement bouclé</w:t>
      </w:r>
      <w:r w:rsidR="004A2F57" w:rsidRPr="00986A2E">
        <w:rPr>
          <w:rFonts w:ascii="Courier New" w:hAnsi="Courier New" w:cs="Courier New"/>
          <w:sz w:val="28"/>
          <w:szCs w:val="28"/>
          <w:lang w:eastAsia="fr-FR"/>
        </w:rPr>
        <w:t xml:space="preserve">, ni n'a abouti à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une </w:t>
      </w:r>
      <w:r w:rsidRPr="008D1BF6">
        <w:rPr>
          <w:rFonts w:ascii="Times New Roman" w:hAnsi="Times New Roman" w:cs="Times New Roman"/>
          <w:i/>
          <w:sz w:val="24"/>
          <w:szCs w:val="24"/>
          <w:lang w:eastAsia="fr-FR"/>
        </w:rPr>
        <w:t>relation d'objet</w:t>
      </w:r>
      <w:r w:rsidRPr="00986A2E">
        <w:rPr>
          <w:rFonts w:ascii="Courier New" w:hAnsi="Courier New" w:cs="Courier New"/>
          <w:sz w:val="28"/>
          <w:szCs w:val="28"/>
          <w:lang w:eastAsia="fr-FR"/>
        </w:rPr>
        <w:t xml:space="preserve"> qui soit par elle</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même </w:t>
      </w:r>
      <w:r w:rsidRPr="008D1BF6">
        <w:rPr>
          <w:rFonts w:ascii="Times New Roman" w:hAnsi="Times New Roman" w:cs="Times New Roman"/>
          <w:i/>
          <w:sz w:val="24"/>
          <w:szCs w:val="24"/>
          <w:lang w:eastAsia="fr-FR"/>
        </w:rPr>
        <w:t>entièrement satisfaisante</w:t>
      </w:r>
      <w:r w:rsidRPr="00986A2E">
        <w:rPr>
          <w:rFonts w:ascii="Courier New" w:hAnsi="Courier New" w:cs="Courier New"/>
          <w:sz w:val="28"/>
          <w:szCs w:val="28"/>
          <w:lang w:eastAsia="fr-FR"/>
        </w:rPr>
        <w:t xml:space="preserve">. </w:t>
      </w:r>
    </w:p>
    <w:p w:rsidR="00664DF5" w:rsidRDefault="00664DF5"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revenons au point de départ, revenons à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son disciple qui est le père de l'enfant, et aux instructions que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lui donne, car nous avons vu maintenant comment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ici assume son propre rôle.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Comment va</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dire à celui qui est son agent,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se comporter ? Il lui fait deux recommandations.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Tout d'abord, quand on lui a déclaré quelle est l'attitude du petit Hans, et les phénomènes plus </w:t>
      </w: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ou moins pénibles et angoissants dont il est l'objet, il dit au père d'expliquer à l'enfant que cette phobie c'est une bêtise, que la bêtise en question est liée à quelque chose qui est lié à son désir d'approcher sa mère. </w:t>
      </w:r>
    </w:p>
    <w:p w:rsidR="00664DF5" w:rsidRDefault="00664DF5"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d'autre part Hans depuis quelque temps, s'occupe beaucoup du </w:t>
      </w:r>
      <w:r w:rsidRPr="008D1BF6">
        <w:rPr>
          <w:rFonts w:ascii="Times New Roman" w:hAnsi="Times New Roman" w:cs="Times New Roman"/>
          <w:bCs/>
          <w:i/>
          <w:sz w:val="24"/>
          <w:szCs w:val="24"/>
          <w:lang w:eastAsia="fr-FR"/>
        </w:rPr>
        <w:t>Wiwi</w:t>
      </w:r>
      <w:r w:rsidRPr="008D1BF6">
        <w:rPr>
          <w:rFonts w:ascii="Times New Roman" w:hAnsi="Times New Roman" w:cs="Times New Roman"/>
          <w:bCs/>
          <w:i/>
          <w:sz w:val="24"/>
          <w:szCs w:val="24"/>
          <w:lang w:eastAsia="fr-FR"/>
        </w:rPr>
        <w:softHyphen/>
        <w:t>macher</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qu'il doit bien savoir que ceci n'est pas tout à fait bien, et que c'est pour cela que le cheval est si méchant et veut le mordre.</w:t>
      </w:r>
    </w:p>
    <w:p w:rsidR="008D1BF6" w:rsidRDefault="008D1BF6" w:rsidP="004A2F57">
      <w:pPr>
        <w:pStyle w:val="Sansinterligne"/>
        <w:rPr>
          <w:rFonts w:ascii="Courier New" w:hAnsi="Courier New" w:cs="Courier New"/>
          <w:sz w:val="28"/>
          <w:szCs w:val="28"/>
          <w:lang w:eastAsia="fr-FR"/>
        </w:rPr>
      </w:pPr>
    </w:p>
    <w:p w:rsidR="00664DF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Cela va loin, nous avons là une sorte de manœuvre directe et d'emblée sur la culpabilité, qui consiste à la fois à la lever en lui disant que ce sont choses là toutes naturelles et toutes simples, et qu'il y a simplement lieu d'or</w:t>
      </w:r>
      <w:r w:rsidRPr="00986A2E">
        <w:rPr>
          <w:rFonts w:ascii="Courier New" w:hAnsi="Courier New" w:cs="Courier New"/>
          <w:sz w:val="28"/>
          <w:szCs w:val="28"/>
          <w:lang w:eastAsia="fr-FR"/>
        </w:rPr>
        <w:softHyphen/>
        <w:t xml:space="preserve">donner et de dominer un peu. </w:t>
      </w:r>
    </w:p>
    <w:p w:rsidR="00664DF5" w:rsidRDefault="00664DF5" w:rsidP="004A2F57">
      <w:pPr>
        <w:pStyle w:val="Sansinterligne"/>
        <w:rPr>
          <w:rFonts w:ascii="Courier New" w:hAnsi="Courier New" w:cs="Courier New"/>
          <w:sz w:val="28"/>
          <w:szCs w:val="28"/>
          <w:lang w:eastAsia="fr-FR"/>
        </w:rPr>
      </w:pPr>
    </w:p>
    <w:p w:rsidR="008D1B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en même temps il n'hésite pas à accentuer l'élément d'interdiction, au moins relative, </w:t>
      </w:r>
    </w:p>
    <w:p w:rsidR="008D1B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existe sur le fait d'aborder les satisfactions masturbatoires. Nous allons voir d'ailleurs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quel va être chez l'enfant le résultat.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8D1B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y a une chose encore plus caractéristique </w:t>
      </w:r>
    </w:p>
    <w:p w:rsidR="008D1B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dans le langage même qu'em</w:t>
      </w:r>
      <w:r w:rsidRPr="00986A2E">
        <w:rPr>
          <w:rFonts w:ascii="Courier New" w:hAnsi="Courier New" w:cs="Courier New"/>
          <w:sz w:val="28"/>
          <w:szCs w:val="28"/>
          <w:lang w:eastAsia="fr-FR"/>
        </w:rPr>
        <w:softHyphen/>
        <w:t xml:space="preserve">ploie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La deuxième chose dit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il, puisque manifestement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satisfaction du petit Hans pour l'instant, </w:t>
      </w:r>
    </w:p>
    <w:p w:rsidR="008D1BF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d'aller découvrir</w:t>
      </w:r>
      <w:r w:rsidR="008D1BF6">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8D1BF6" w:rsidRDefault="004A2F57" w:rsidP="008D1BF6">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c'est pour cela que tout à l'heure j'ai repris </w:t>
      </w:r>
      <w:r w:rsidR="00A653E5">
        <w:rPr>
          <w:rFonts w:ascii="Courier New" w:hAnsi="Courier New" w:cs="Courier New"/>
          <w:sz w:val="28"/>
          <w:szCs w:val="28"/>
          <w:lang w:eastAsia="fr-FR"/>
        </w:rPr>
        <w:t xml:space="preserve">                   </w:t>
      </w:r>
      <w:r w:rsidRPr="00986A2E">
        <w:rPr>
          <w:rFonts w:ascii="Courier New" w:hAnsi="Courier New" w:cs="Courier New"/>
          <w:sz w:val="28"/>
          <w:szCs w:val="28"/>
          <w:lang w:eastAsia="fr-FR"/>
        </w:rPr>
        <w:t>la dialectique du découvrir, du surprendre</w:t>
      </w:r>
    </w:p>
    <w:p w:rsidR="008D1BF6" w:rsidRDefault="008D1BF6"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0257F4">
        <w:rPr>
          <w:rFonts w:ascii="Times New Roman" w:hAnsi="Times New Roman" w:cs="Times New Roman"/>
          <w:i/>
          <w:color w:val="0000CC"/>
          <w:sz w:val="24"/>
          <w:szCs w:val="24"/>
          <w:lang w:eastAsia="fr-FR"/>
        </w:rPr>
        <w:t>l'objet caché</w:t>
      </w:r>
      <w:r w:rsidRPr="000257F4">
        <w:rPr>
          <w:rFonts w:ascii="Times New Roman" w:hAnsi="Times New Roman" w:cs="Times New Roman"/>
          <w:i/>
          <w:color w:val="0000CC"/>
          <w:sz w:val="24"/>
          <w:szCs w:val="24"/>
          <w:lang w:eastAsia="fr-FR"/>
        </w:rPr>
        <w:t xml:space="preserve"> </w:t>
      </w:r>
      <w:r w:rsidR="004A2F57" w:rsidRPr="000257F4">
        <w:rPr>
          <w:rFonts w:ascii="Times New Roman" w:hAnsi="Times New Roman" w:cs="Times New Roman"/>
          <w:i/>
          <w:color w:val="0000CC"/>
          <w:sz w:val="24"/>
          <w:szCs w:val="24"/>
          <w:lang w:eastAsia="fr-FR"/>
        </w:rPr>
        <w:t xml:space="preserve">qu'est </w:t>
      </w:r>
      <w:r w:rsidR="004A2F57" w:rsidRPr="000257F4">
        <w:rPr>
          <w:rFonts w:ascii="Times New Roman" w:eastAsia="MingLiU" w:hAnsi="Times New Roman" w:cs="Times New Roman"/>
          <w:i/>
          <w:color w:val="0000CC"/>
          <w:sz w:val="24"/>
          <w:szCs w:val="24"/>
          <w:lang w:eastAsia="fr-FR"/>
        </w:rPr>
        <w:t>le pénis</w:t>
      </w:r>
      <w:r w:rsidR="004A2F57" w:rsidRPr="00A653E5">
        <w:rPr>
          <w:rFonts w:ascii="Times New Roman" w:eastAsia="MingLiU" w:hAnsi="Times New Roman" w:cs="Times New Roman"/>
          <w:i/>
          <w:color w:val="0000CC"/>
          <w:sz w:val="24"/>
          <w:szCs w:val="24"/>
          <w:lang w:eastAsia="fr-FR"/>
        </w:rPr>
        <w:t xml:space="preserve"> ou le phallus de la mère</w:t>
      </w:r>
      <w:r w:rsidR="004A2F57" w:rsidRPr="00986A2E">
        <w:rPr>
          <w:rFonts w:ascii="Courier New" w:hAnsi="Courier New" w:cs="Courier New"/>
          <w:sz w:val="28"/>
          <w:szCs w:val="28"/>
          <w:lang w:eastAsia="fr-FR"/>
        </w:rPr>
        <w:t xml:space="preserve">. </w:t>
      </w:r>
    </w:p>
    <w:p w:rsidR="008D1BF6" w:rsidRDefault="008D1BF6" w:rsidP="004A2F57">
      <w:pPr>
        <w:pStyle w:val="Sansinterligne"/>
        <w:rPr>
          <w:rFonts w:ascii="Courier New" w:hAnsi="Courier New" w:cs="Courier New"/>
          <w:sz w:val="28"/>
          <w:szCs w:val="28"/>
          <w:lang w:eastAsia="fr-FR"/>
        </w:rPr>
      </w:pP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On va lui retirer ce désir en lui retirant l'objet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la satisfaction : </w:t>
      </w:r>
      <w:r w:rsidR="00D63F0F">
        <w:rPr>
          <w:rFonts w:ascii="Courier New" w:hAnsi="Courier New" w:cs="Courier New"/>
          <w:sz w:val="28"/>
          <w:szCs w:val="28"/>
          <w:lang w:eastAsia="fr-FR"/>
        </w:rPr>
        <w:t>« </w:t>
      </w:r>
      <w:r w:rsidR="00D63F0F" w:rsidRPr="00D63F0F">
        <w:rPr>
          <w:rFonts w:ascii="Times New Roman" w:hAnsi="Times New Roman" w:cs="Times New Roman"/>
          <w:i/>
          <w:sz w:val="24"/>
          <w:szCs w:val="24"/>
          <w:lang w:eastAsia="fr-FR"/>
        </w:rPr>
        <w:t>V</w:t>
      </w:r>
      <w:r w:rsidRPr="00D63F0F">
        <w:rPr>
          <w:rFonts w:ascii="Times New Roman" w:hAnsi="Times New Roman" w:cs="Times New Roman"/>
          <w:i/>
          <w:sz w:val="24"/>
          <w:szCs w:val="24"/>
          <w:lang w:eastAsia="fr-FR"/>
        </w:rPr>
        <w:t>ous allez lui dire que ce phallus n’existe pas</w:t>
      </w:r>
      <w:r w:rsidR="00D63F0F">
        <w:rPr>
          <w:rFonts w:ascii="Courier New" w:hAnsi="Courier New" w:cs="Courier New"/>
          <w:sz w:val="28"/>
          <w:szCs w:val="28"/>
          <w:lang w:eastAsia="fr-FR"/>
        </w:rPr>
        <w:t> »</w:t>
      </w:r>
      <w:r w:rsidRPr="00986A2E">
        <w:rPr>
          <w:rFonts w:ascii="Courier New" w:hAnsi="Courier New" w:cs="Courier New"/>
          <w:sz w:val="28"/>
          <w:szCs w:val="28"/>
          <w:lang w:eastAsia="fr-FR"/>
        </w:rPr>
        <w:t xml:space="preserve">. Ceci est textuellement articulé par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au début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l'observation</w:t>
      </w:r>
      <w:r w:rsidR="00D63F0F">
        <w:rPr>
          <w:rFonts w:ascii="Courier New" w:hAnsi="Courier New" w:cs="Courier New"/>
          <w:sz w:val="28"/>
          <w:szCs w:val="28"/>
          <w:lang w:eastAsia="fr-FR"/>
        </w:rPr>
        <w:t xml:space="preserve"> </w:t>
      </w:r>
      <w:r w:rsidR="000257F4">
        <w:rPr>
          <w:rFonts w:ascii="Courier New" w:hAnsi="Courier New" w:cs="Courier New"/>
          <w:sz w:val="28"/>
          <w:szCs w:val="28"/>
          <w:lang w:eastAsia="fr-FR"/>
        </w:rPr>
        <w:t xml:space="preserve">– </w:t>
      </w:r>
      <w:r w:rsidR="00D63F0F">
        <w:rPr>
          <w:rFonts w:ascii="Courier New" w:hAnsi="Courier New" w:cs="Courier New"/>
          <w:sz w:val="28"/>
          <w:szCs w:val="28"/>
          <w:lang w:eastAsia="fr-FR"/>
        </w:rPr>
        <w:t xml:space="preserve">pages </w:t>
      </w:r>
      <w:r w:rsidR="00D63F0F" w:rsidRPr="00D63F0F">
        <w:rPr>
          <w:rFonts w:ascii="Garamond" w:hAnsi="Garamond" w:cs="Courier New"/>
          <w:sz w:val="24"/>
          <w:szCs w:val="24"/>
          <w:lang w:eastAsia="fr-FR"/>
        </w:rPr>
        <w:t>263</w:t>
      </w:r>
      <w:r w:rsidR="00D63F0F">
        <w:rPr>
          <w:rFonts w:ascii="Courier New" w:hAnsi="Courier New" w:cs="Courier New"/>
          <w:sz w:val="28"/>
          <w:szCs w:val="28"/>
          <w:lang w:eastAsia="fr-FR"/>
        </w:rPr>
        <w:t xml:space="preserve"> et </w:t>
      </w:r>
      <w:r w:rsidR="00D63F0F" w:rsidRPr="00D63F0F">
        <w:rPr>
          <w:rFonts w:ascii="Garamond" w:hAnsi="Garamond" w:cs="Courier New"/>
          <w:sz w:val="24"/>
          <w:szCs w:val="24"/>
          <w:lang w:eastAsia="fr-FR"/>
        </w:rPr>
        <w:t>264</w:t>
      </w:r>
      <w:r w:rsidR="00D63F0F">
        <w:rPr>
          <w:rFonts w:ascii="Courier New" w:hAnsi="Courier New" w:cs="Courier New"/>
          <w:sz w:val="28"/>
          <w:szCs w:val="28"/>
          <w:lang w:eastAsia="fr-FR"/>
        </w:rPr>
        <w:t xml:space="preserve"> </w:t>
      </w:r>
      <w:r w:rsidR="00D63F0F" w:rsidRPr="00D63F0F">
        <w:rPr>
          <w:rFonts w:ascii="Garamond" w:hAnsi="Garamond" w:cs="Courier New"/>
          <w:color w:val="C00000"/>
          <w:sz w:val="18"/>
          <w:szCs w:val="18"/>
          <w:lang w:eastAsia="fr-FR"/>
        </w:rPr>
        <w:t>[ Gesammelte Werke ]</w:t>
      </w:r>
      <w:r w:rsidR="00D63F0F">
        <w:rPr>
          <w:rFonts w:ascii="Garamond" w:hAnsi="Garamond" w:cs="Courier New"/>
          <w:color w:val="C00000"/>
          <w:sz w:val="18"/>
          <w:szCs w:val="18"/>
          <w:lang w:eastAsia="fr-FR"/>
        </w:rPr>
        <w:t xml:space="preserve"> </w:t>
      </w:r>
      <w:r w:rsidR="000257F4">
        <w:rPr>
          <w:rFonts w:ascii="Garamond" w:hAnsi="Garamond" w:cs="Courier New"/>
          <w:color w:val="C00000"/>
          <w:sz w:val="18"/>
          <w:szCs w:val="18"/>
          <w:lang w:eastAsia="fr-FR"/>
        </w:rPr>
        <w: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faut dire que comme intervention du </w:t>
      </w:r>
      <w:r w:rsidR="00D63F0F" w:rsidRPr="00D63F0F">
        <w:rPr>
          <w:rFonts w:ascii="Times New Roman" w:hAnsi="Times New Roman" w:cs="Times New Roman"/>
          <w:i/>
          <w:color w:val="0000CC"/>
          <w:sz w:val="24"/>
          <w:szCs w:val="24"/>
          <w:lang w:eastAsia="fr-FR"/>
        </w:rPr>
        <w:t>P</w:t>
      </w:r>
      <w:r w:rsidRPr="00D63F0F">
        <w:rPr>
          <w:rFonts w:ascii="Times New Roman" w:hAnsi="Times New Roman" w:cs="Times New Roman"/>
          <w:i/>
          <w:color w:val="0000CC"/>
          <w:sz w:val="24"/>
          <w:szCs w:val="24"/>
          <w:lang w:eastAsia="fr-FR"/>
        </w:rPr>
        <w:t>ère imaginaire</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63F0F"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je veux dire de celui qui ordonne le monde </w:t>
      </w:r>
    </w:p>
    <w:p w:rsidR="00D63F0F"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et dit qu'ici il n'y a rien à chercher, </w:t>
      </w:r>
    </w:p>
    <w:p w:rsidR="000257F4"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on voit difficilement mieux, et on voit aussi combien le </w:t>
      </w:r>
      <w:r w:rsidRPr="00D63F0F">
        <w:rPr>
          <w:rFonts w:ascii="Times New Roman" w:hAnsi="Times New Roman" w:cs="Times New Roman"/>
          <w:i/>
          <w:color w:val="0000CC"/>
          <w:sz w:val="24"/>
          <w:szCs w:val="24"/>
          <w:lang w:eastAsia="fr-FR"/>
        </w:rPr>
        <w:t>P</w:t>
      </w:r>
      <w:r w:rsidR="004A2F57" w:rsidRPr="00D63F0F">
        <w:rPr>
          <w:rFonts w:ascii="Times New Roman" w:hAnsi="Times New Roman" w:cs="Times New Roman"/>
          <w:i/>
          <w:color w:val="0000CC"/>
          <w:sz w:val="24"/>
          <w:szCs w:val="24"/>
          <w:lang w:eastAsia="fr-FR"/>
        </w:rPr>
        <w:t>ère réel</w:t>
      </w:r>
      <w:r w:rsidR="004A2F57" w:rsidRPr="00986A2E">
        <w:rPr>
          <w:rFonts w:ascii="Courier New" w:hAnsi="Courier New" w:cs="Courier New"/>
          <w:sz w:val="28"/>
          <w:szCs w:val="28"/>
          <w:lang w:eastAsia="fr-FR"/>
        </w:rPr>
        <w:t xml:space="preserve"> est tout à fait incapable d'assumer une pareille fonction, car à la vérité quand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le fait, nous ne manquons pas de voir </w:t>
      </w:r>
    </w:p>
    <w:p w:rsidR="000257F4"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c'est précisément à ce moment là que Hans réagit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 une tout autre voie que ce qu'on lui suggère.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Car tout de suite après l'articulation affirmée qui lui est faite de cette absence, de même qu'à un autre moment il a réagi par l'histoire des deux girafes,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là il réagit encore d'une toute autre façon</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fantasme l'histoire suivante qui est fort belle : il raconte</w:t>
      </w:r>
      <w:r w:rsidR="00D63F0F">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0257F4" w:rsidRDefault="000257F4" w:rsidP="004A2F57">
      <w:pPr>
        <w:pStyle w:val="Sansinterligne"/>
        <w:rPr>
          <w:rFonts w:ascii="Courier New" w:hAnsi="Courier New" w:cs="Courier New"/>
          <w:sz w:val="28"/>
          <w:szCs w:val="28"/>
          <w:lang w:eastAsia="fr-FR"/>
        </w:rPr>
      </w:pPr>
    </w:p>
    <w:p w:rsidR="000257F4" w:rsidRDefault="004A2F57" w:rsidP="00D63F0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qu'il a vu sa mère</w:t>
      </w:r>
      <w:r w:rsidR="000257F4">
        <w:rPr>
          <w:rFonts w:ascii="Courier New" w:hAnsi="Courier New" w:cs="Courier New"/>
          <w:sz w:val="28"/>
          <w:szCs w:val="28"/>
          <w:lang w:eastAsia="fr-FR"/>
        </w:rPr>
        <w:t>,</w:t>
      </w:r>
      <w:r w:rsidRPr="00986A2E">
        <w:rPr>
          <w:rFonts w:ascii="Courier New" w:hAnsi="Courier New" w:cs="Courier New"/>
          <w:sz w:val="28"/>
          <w:szCs w:val="28"/>
          <w:lang w:eastAsia="fr-FR"/>
        </w:rPr>
        <w:t xml:space="preserve"> en chemise et toute nue, </w:t>
      </w:r>
    </w:p>
    <w:p w:rsidR="00D63F0F" w:rsidRPr="00D63F0F" w:rsidRDefault="004A2F57" w:rsidP="000257F4">
      <w:pPr>
        <w:pStyle w:val="Sansinterligne"/>
        <w:ind w:left="720"/>
        <w:rPr>
          <w:rFonts w:ascii="Courier New" w:hAnsi="Courier New" w:cs="Courier New"/>
          <w:sz w:val="28"/>
          <w:szCs w:val="28"/>
          <w:lang w:eastAsia="fr-FR"/>
        </w:rPr>
      </w:pPr>
      <w:r w:rsidRPr="00986A2E">
        <w:rPr>
          <w:rFonts w:ascii="Courier New" w:hAnsi="Courier New" w:cs="Courier New"/>
          <w:sz w:val="28"/>
          <w:szCs w:val="28"/>
          <w:lang w:eastAsia="fr-FR"/>
        </w:rPr>
        <w:t xml:space="preserve">lui montrer son </w:t>
      </w:r>
      <w:r w:rsidRPr="00D63F0F">
        <w:rPr>
          <w:rFonts w:ascii="Times New Roman" w:hAnsi="Times New Roman" w:cs="Times New Roman"/>
          <w:bCs/>
          <w:i/>
          <w:sz w:val="24"/>
          <w:szCs w:val="24"/>
          <w:lang w:eastAsia="fr-FR"/>
        </w:rPr>
        <w:t>Wiwimacher</w:t>
      </w:r>
      <w:r w:rsidRPr="00986A2E">
        <w:rPr>
          <w:rFonts w:ascii="Courier New" w:hAnsi="Courier New" w:cs="Courier New"/>
          <w:b/>
          <w:bCs/>
          <w:sz w:val="28"/>
          <w:szCs w:val="28"/>
          <w:lang w:eastAsia="fr-FR"/>
        </w:rPr>
        <w:t xml:space="preserve">, </w:t>
      </w:r>
    </w:p>
    <w:p w:rsidR="00D63F0F" w:rsidRDefault="004A2F57" w:rsidP="00D63F0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que lui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 en a fait autant</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4A2F57" w:rsidRPr="00986A2E" w:rsidRDefault="004A2F57" w:rsidP="00D63F0F">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et qu'il a pris à témoin la bonne</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 qui est entrée à ce moment là en jeu</w:t>
      </w:r>
      <w:r w:rsidR="00A653E5">
        <w:rPr>
          <w:rFonts w:ascii="Courier New" w:hAnsi="Courier New" w:cs="Courier New"/>
          <w:sz w:val="28"/>
          <w:szCs w:val="28"/>
          <w:lang w:eastAsia="fr-FR"/>
        </w:rPr>
        <w:t>,</w:t>
      </w:r>
      <w:r w:rsidRPr="00986A2E">
        <w:rPr>
          <w:rFonts w:ascii="Courier New" w:hAnsi="Courier New" w:cs="Courier New"/>
          <w:sz w:val="28"/>
          <w:szCs w:val="28"/>
          <w:lang w:eastAsia="fr-FR"/>
        </w:rPr>
        <w:t xml:space="preserve"> la fameuse Grete, </w:t>
      </w:r>
      <w:r w:rsidR="00A653E5">
        <w:rPr>
          <w:rFonts w:ascii="Courier New" w:hAnsi="Courier New" w:cs="Courier New"/>
          <w:sz w:val="28"/>
          <w:szCs w:val="28"/>
          <w:lang w:eastAsia="fr-FR"/>
        </w:rPr>
        <w:t xml:space="preserve">                  </w:t>
      </w:r>
      <w:r w:rsidRPr="00986A2E">
        <w:rPr>
          <w:rFonts w:ascii="Courier New" w:hAnsi="Courier New" w:cs="Courier New"/>
          <w:sz w:val="28"/>
          <w:szCs w:val="28"/>
          <w:lang w:eastAsia="fr-FR"/>
        </w:rPr>
        <w:t>de ce que faisait sa maman.</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xml:space="preserve">Superbe réponse, et parfaitement en accord avec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 que j'essayais de vous articuler tout à l'heure,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savoir que ce dont il s'agit est très précisément de voir ce qui est voilé en tant que voilé. </w:t>
      </w:r>
    </w:p>
    <w:p w:rsidR="00D63F0F" w:rsidRDefault="00D63F0F" w:rsidP="004A2F57">
      <w:pPr>
        <w:pStyle w:val="Sansinterligne"/>
        <w:rPr>
          <w:rFonts w:ascii="Courier New" w:hAnsi="Courier New" w:cs="Courier New"/>
          <w:sz w:val="28"/>
          <w:szCs w:val="28"/>
          <w:lang w:eastAsia="fr-FR"/>
        </w:rPr>
      </w:pP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 mère est à la fois nue et en chemise, exactement comme dans l'histoire d'Alphonse </w:t>
      </w:r>
      <w:r w:rsidR="00D63F0F" w:rsidRPr="00986A2E">
        <w:rPr>
          <w:rFonts w:ascii="Courier New" w:hAnsi="Courier New" w:cs="Courier New"/>
          <w:sz w:val="28"/>
          <w:szCs w:val="28"/>
          <w:lang w:eastAsia="fr-FR"/>
        </w:rPr>
        <w:t>ALLAIS</w:t>
      </w:r>
      <w:r w:rsidRPr="00986A2E">
        <w:rPr>
          <w:rFonts w:ascii="Courier New" w:hAnsi="Courier New" w:cs="Courier New"/>
          <w:sz w:val="28"/>
          <w:szCs w:val="28"/>
          <w:lang w:eastAsia="fr-FR"/>
        </w:rPr>
        <w:t xml:space="preserv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s'écriait, les bras au ciel : </w:t>
      </w:r>
    </w:p>
    <w:p w:rsidR="00D63F0F" w:rsidRDefault="00D63F0F" w:rsidP="004A2F57">
      <w:pPr>
        <w:pStyle w:val="Sansinterligne"/>
        <w:rPr>
          <w:rFonts w:ascii="Courier New" w:hAnsi="Courier New" w:cs="Courier New"/>
          <w:sz w:val="28"/>
          <w:szCs w:val="28"/>
          <w:lang w:eastAsia="fr-FR"/>
        </w:rPr>
      </w:pPr>
    </w:p>
    <w:p w:rsidR="00D63F0F" w:rsidRDefault="004A2F57" w:rsidP="00D63F0F">
      <w:pPr>
        <w:pStyle w:val="Sansinterligne"/>
        <w:ind w:left="708" w:firstLine="708"/>
        <w:rPr>
          <w:rFonts w:ascii="Courier New" w:hAnsi="Courier New" w:cs="Courier New"/>
          <w:sz w:val="28"/>
          <w:szCs w:val="28"/>
          <w:lang w:eastAsia="fr-FR"/>
        </w:rPr>
      </w:pPr>
      <w:r w:rsidRPr="00986A2E">
        <w:rPr>
          <w:rFonts w:ascii="Courier New" w:hAnsi="Courier New" w:cs="Courier New"/>
          <w:sz w:val="28"/>
          <w:szCs w:val="28"/>
          <w:lang w:eastAsia="fr-FR"/>
        </w:rPr>
        <w:t>« </w:t>
      </w:r>
      <w:r w:rsidRPr="00D63F0F">
        <w:rPr>
          <w:rFonts w:ascii="Times New Roman" w:hAnsi="Times New Roman" w:cs="Times New Roman"/>
          <w:i/>
          <w:iCs/>
          <w:lang w:eastAsia="fr-FR"/>
        </w:rPr>
        <w:t>Regardez cette femme</w:t>
      </w:r>
      <w:r w:rsidR="00D63F0F">
        <w:rPr>
          <w:rFonts w:ascii="Times New Roman" w:hAnsi="Times New Roman" w:cs="Times New Roman"/>
          <w:i/>
          <w:iCs/>
          <w:lang w:eastAsia="fr-FR"/>
        </w:rPr>
        <w:t> :</w:t>
      </w:r>
      <w:r w:rsidRPr="00D63F0F">
        <w:rPr>
          <w:rFonts w:ascii="Times New Roman" w:hAnsi="Times New Roman" w:cs="Times New Roman"/>
          <w:i/>
          <w:iCs/>
          <w:lang w:eastAsia="fr-FR"/>
        </w:rPr>
        <w:t xml:space="preserve"> sous ses vêtements elle est nue !</w:t>
      </w:r>
      <w:r w:rsidRPr="00986A2E">
        <w:rPr>
          <w:rFonts w:ascii="Courier New" w:hAnsi="Courier New" w:cs="Courier New"/>
          <w:sz w:val="28"/>
          <w:szCs w:val="28"/>
          <w:lang w:eastAsia="fr-FR"/>
        </w:rPr>
        <w:t xml:space="preserve"> » </w:t>
      </w:r>
    </w:p>
    <w:p w:rsidR="00D63F0F" w:rsidRDefault="00D63F0F"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Remarque dont peut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être vous n'avez jamais assez mesuré l'incidence et la portée dans les sous</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jacen</w:t>
      </w:r>
      <w:r w:rsidR="00A653E5">
        <w:rPr>
          <w:rFonts w:ascii="Courier New" w:hAnsi="Courier New" w:cs="Courier New"/>
          <w:sz w:val="28"/>
          <w:szCs w:val="28"/>
          <w:lang w:eastAsia="fr-FR"/>
        </w:rPr>
        <w:t>c</w:t>
      </w:r>
      <w:r w:rsidRPr="00986A2E">
        <w:rPr>
          <w:rFonts w:ascii="Courier New" w:hAnsi="Courier New" w:cs="Courier New"/>
          <w:sz w:val="28"/>
          <w:szCs w:val="28"/>
          <w:lang w:eastAsia="fr-FR"/>
        </w:rPr>
        <w:t>es métaphysiques de votre comportement social, mais ce qui est fon</w:t>
      </w:r>
      <w:r w:rsidRPr="00986A2E">
        <w:rPr>
          <w:rFonts w:ascii="Courier New" w:hAnsi="Courier New" w:cs="Courier New"/>
          <w:sz w:val="28"/>
          <w:szCs w:val="28"/>
          <w:lang w:eastAsia="fr-FR"/>
        </w:rPr>
        <w:softHyphen/>
        <w:t>damental à la relation interhumaine comme telle.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dessus, le père du petit Hans</w:t>
      </w:r>
      <w:r w:rsidR="00D63F0F">
        <w:rPr>
          <w:rFonts w:ascii="Courier New" w:hAnsi="Courier New" w:cs="Courier New"/>
          <w:sz w:val="28"/>
          <w:szCs w:val="28"/>
          <w:lang w:eastAsia="fr-FR"/>
        </w:rPr>
        <w:t>…</w:t>
      </w:r>
    </w:p>
    <w:p w:rsidR="00D63F0F"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qui ne se distingue pas par un mode d'appréhension des choses excessivement futé</w:t>
      </w:r>
    </w:p>
    <w:p w:rsidR="00D63F0F"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lui dit : </w:t>
      </w:r>
    </w:p>
    <w:p w:rsidR="00D63F0F" w:rsidRDefault="00D63F0F" w:rsidP="004A2F57">
      <w:pPr>
        <w:pStyle w:val="Sansinterligne"/>
        <w:rPr>
          <w:rFonts w:ascii="Courier New" w:hAnsi="Courier New" w:cs="Courier New"/>
          <w:sz w:val="28"/>
          <w:szCs w:val="28"/>
          <w:lang w:eastAsia="fr-FR"/>
        </w:rPr>
      </w:pPr>
    </w:p>
    <w:p w:rsidR="00D63F0F"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w:t>
      </w:r>
      <w:r w:rsidRPr="00D63F0F">
        <w:rPr>
          <w:rFonts w:ascii="Times New Roman" w:hAnsi="Times New Roman" w:cs="Times New Roman"/>
          <w:i/>
          <w:iCs/>
          <w:lang w:eastAsia="fr-FR"/>
        </w:rPr>
        <w:t>Mais il faut qu'elle soit l'une ou l'autre, il faut qu'elle soit, ou nue, ou en chemise</w:t>
      </w:r>
      <w:r w:rsidR="00D63F0F" w:rsidRPr="00D63F0F">
        <w:rPr>
          <w:rFonts w:ascii="Times New Roman" w:hAnsi="Times New Roman" w:cs="Times New Roman"/>
          <w:i/>
          <w:iCs/>
          <w:lang w:eastAsia="fr-FR"/>
        </w:rPr>
        <w:t>.</w:t>
      </w:r>
      <w:r w:rsidRPr="00986A2E">
        <w:rPr>
          <w:rFonts w:ascii="Courier New" w:hAnsi="Courier New" w:cs="Courier New"/>
          <w:sz w:val="28"/>
          <w:szCs w:val="28"/>
          <w:lang w:eastAsia="fr-FR"/>
        </w:rPr>
        <w:t xml:space="preserve"> »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Or c'est là tout le problème, c'est que pour Hans elle est à la fois </w:t>
      </w:r>
      <w:r w:rsidR="00D63F0F">
        <w:rPr>
          <w:rFonts w:ascii="Courier New" w:hAnsi="Courier New" w:cs="Courier New"/>
          <w:sz w:val="28"/>
          <w:szCs w:val="28"/>
          <w:lang w:eastAsia="fr-FR"/>
        </w:rPr>
        <w:t>« </w:t>
      </w:r>
      <w:r w:rsidRPr="00D63F0F">
        <w:rPr>
          <w:rFonts w:ascii="Times New Roman" w:hAnsi="Times New Roman" w:cs="Times New Roman"/>
          <w:i/>
          <w:sz w:val="24"/>
          <w:szCs w:val="24"/>
          <w:lang w:eastAsia="fr-FR"/>
        </w:rPr>
        <w:t>nue</w:t>
      </w:r>
      <w:r w:rsidR="00D63F0F">
        <w:rPr>
          <w:rFonts w:ascii="Courier New" w:hAnsi="Courier New" w:cs="Courier New"/>
          <w:sz w:val="28"/>
          <w:szCs w:val="28"/>
          <w:lang w:eastAsia="fr-FR"/>
        </w:rPr>
        <w:t> »</w:t>
      </w:r>
      <w:r w:rsidRPr="00986A2E">
        <w:rPr>
          <w:rFonts w:ascii="Courier New" w:hAnsi="Courier New" w:cs="Courier New"/>
          <w:sz w:val="28"/>
          <w:szCs w:val="28"/>
          <w:lang w:eastAsia="fr-FR"/>
        </w:rPr>
        <w:t xml:space="preserve"> et </w:t>
      </w:r>
      <w:r w:rsidR="00D63F0F">
        <w:rPr>
          <w:rFonts w:ascii="Courier New" w:hAnsi="Courier New" w:cs="Courier New"/>
          <w:sz w:val="28"/>
          <w:szCs w:val="28"/>
          <w:lang w:eastAsia="fr-FR"/>
        </w:rPr>
        <w:t>« </w:t>
      </w:r>
      <w:r w:rsidRPr="00D63F0F">
        <w:rPr>
          <w:rFonts w:ascii="Times New Roman" w:hAnsi="Times New Roman" w:cs="Times New Roman"/>
          <w:i/>
          <w:sz w:val="24"/>
          <w:szCs w:val="24"/>
          <w:lang w:eastAsia="fr-FR"/>
        </w:rPr>
        <w:t>en chemise</w:t>
      </w:r>
      <w:r w:rsidR="00D63F0F">
        <w:rPr>
          <w:rFonts w:ascii="Courier New" w:hAnsi="Courier New" w:cs="Courier New"/>
          <w:sz w:val="28"/>
          <w:szCs w:val="28"/>
          <w:lang w:eastAsia="fr-FR"/>
        </w:rPr>
        <w:t> »</w:t>
      </w:r>
      <w:r w:rsidRPr="00986A2E">
        <w:rPr>
          <w:rFonts w:ascii="Courier New" w:hAnsi="Courier New" w:cs="Courier New"/>
          <w:sz w:val="28"/>
          <w:szCs w:val="28"/>
          <w:lang w:eastAsia="fr-FR"/>
        </w:rPr>
        <w:t xml:space="preserve">, exactement comme pour vous tous qui êtes ici.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D'où l'impossibilité d'assumer </w:t>
      </w:r>
      <w:r w:rsidRPr="00D63F0F">
        <w:rPr>
          <w:rFonts w:ascii="Times New Roman" w:hAnsi="Times New Roman" w:cs="Times New Roman"/>
          <w:i/>
          <w:sz w:val="24"/>
          <w:szCs w:val="24"/>
          <w:lang w:eastAsia="fr-FR"/>
        </w:rPr>
        <w:t>l'ordre du monde</w:t>
      </w:r>
      <w:r w:rsidRPr="00986A2E">
        <w:rPr>
          <w:rFonts w:ascii="Courier New" w:hAnsi="Courier New" w:cs="Courier New"/>
          <w:sz w:val="28"/>
          <w:szCs w:val="28"/>
          <w:lang w:eastAsia="fr-FR"/>
        </w:rPr>
        <w:t xml:space="preserve">, simplement par une intervention autoritaire : il n'y en a pas.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w:t>
      </w:r>
      <w:r w:rsidR="00D63F0F" w:rsidRPr="00D63F0F">
        <w:rPr>
          <w:rFonts w:ascii="Times New Roman" w:hAnsi="Times New Roman" w:cs="Times New Roman"/>
          <w:i/>
          <w:color w:val="0000CC"/>
          <w:sz w:val="24"/>
          <w:szCs w:val="24"/>
          <w:lang w:eastAsia="fr-FR"/>
        </w:rPr>
        <w:t>P</w:t>
      </w:r>
      <w:r w:rsidRPr="00D63F0F">
        <w:rPr>
          <w:rFonts w:ascii="Times New Roman" w:hAnsi="Times New Roman" w:cs="Times New Roman"/>
          <w:i/>
          <w:color w:val="0000CC"/>
          <w:sz w:val="24"/>
          <w:szCs w:val="24"/>
          <w:lang w:eastAsia="fr-FR"/>
        </w:rPr>
        <w:t>ère imaginaire</w:t>
      </w:r>
      <w:r w:rsidRPr="00986A2E">
        <w:rPr>
          <w:rFonts w:ascii="Courier New" w:hAnsi="Courier New" w:cs="Courier New"/>
          <w:sz w:val="28"/>
          <w:szCs w:val="28"/>
          <w:lang w:eastAsia="fr-FR"/>
        </w:rPr>
        <w:t xml:space="preserve">, évidemment existe depuis longtemps, depuis toujours, c'est une certaine forme du </w:t>
      </w:r>
      <w:r w:rsidR="00D63F0F" w:rsidRPr="00D63F0F">
        <w:rPr>
          <w:rFonts w:ascii="Times New Roman" w:hAnsi="Times New Roman" w:cs="Times New Roman"/>
          <w:i/>
          <w:sz w:val="24"/>
          <w:szCs w:val="24"/>
          <w:lang w:eastAsia="fr-FR"/>
        </w:rPr>
        <w:t>B</w:t>
      </w:r>
      <w:r w:rsidRPr="00D63F0F">
        <w:rPr>
          <w:rFonts w:ascii="Times New Roman" w:hAnsi="Times New Roman" w:cs="Times New Roman"/>
          <w:i/>
          <w:sz w:val="24"/>
          <w:szCs w:val="24"/>
          <w:lang w:eastAsia="fr-FR"/>
        </w:rPr>
        <w:t>on Dieu</w:t>
      </w:r>
      <w:r w:rsidRPr="00986A2E">
        <w:rPr>
          <w:rFonts w:ascii="Courier New" w:hAnsi="Courier New" w:cs="Courier New"/>
          <w:sz w:val="28"/>
          <w:szCs w:val="28"/>
          <w:lang w:eastAsia="fr-FR"/>
        </w:rPr>
        <w:t xml:space="preserve"> également. </w:t>
      </w:r>
      <w:r w:rsidRPr="00D63F0F">
        <w:rPr>
          <w:rFonts w:ascii="Courier New" w:hAnsi="Courier New" w:cs="Courier New"/>
          <w:i/>
          <w:sz w:val="24"/>
          <w:szCs w:val="24"/>
          <w:lang w:eastAsia="fr-FR"/>
        </w:rPr>
        <w:t>Mais ce n'est pas cela qui résout nos difficultés</w:t>
      </w:r>
      <w:r w:rsidRPr="00986A2E">
        <w:rPr>
          <w:rFonts w:ascii="Courier New" w:hAnsi="Courier New" w:cs="Courier New"/>
          <w:sz w:val="28"/>
          <w:szCs w:val="28"/>
          <w:lang w:eastAsia="fr-FR"/>
        </w:rPr>
        <w:t xml:space="preserve"> d'une façon non moins éprouvée et permanente.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63F0F"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986A2E">
        <w:rPr>
          <w:rFonts w:ascii="Courier New" w:hAnsi="Courier New" w:cs="Courier New"/>
          <w:sz w:val="28"/>
          <w:szCs w:val="28"/>
          <w:lang w:eastAsia="fr-FR"/>
        </w:rPr>
        <w:t xml:space="preserve"> la vérité nous en sommes là à un point plus avancé. Mais d'abord le père a fait de cet élément essentiel une première approche, il a d'abord essayé</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w:t>
      </w:r>
    </w:p>
    <w:p w:rsidR="00D63F0F" w:rsidRDefault="004A2F57" w:rsidP="00D63F0F">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comme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le lui a dit</w:t>
      </w:r>
    </w:p>
    <w:p w:rsidR="00A653E5"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d'abaisser la culpabilité du petit Hans, il lui a donné le premier éclaircissement concernant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la relation qu'il y a entre le cheval et quelque chose d'interdit qui est très précisément de mettre la main sur son sexe.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D63F0F">
        <w:rPr>
          <w:rFonts w:ascii="Courier New" w:hAnsi="Courier New" w:cs="Courier New"/>
          <w:sz w:val="28"/>
          <w:szCs w:val="28"/>
          <w:lang w:eastAsia="fr-FR"/>
        </w:rPr>
        <w:t>l</w:t>
      </w:r>
      <w:r w:rsidRPr="00986A2E">
        <w:rPr>
          <w:rFonts w:ascii="Courier New" w:hAnsi="Courier New" w:cs="Courier New"/>
          <w:sz w:val="28"/>
          <w:szCs w:val="28"/>
          <w:lang w:eastAsia="fr-FR"/>
        </w:rPr>
        <w:t xml:space="preserve"> a fait sa première intervention, visant en somme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apaiser l'angoisse de la culpabilité,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cette intervention dont nous autres analystes,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tout de même après quelques vingt ou trente années d'expérience, nous savons précisément que c'est celle dans laquelle nous échouons toujours si nous voulons l'aborder de front, et qu'il n'est pas question d'aborder jamais la culpabilité en face, sauf précisément à la transformer en diverses formes métaboliques qui sont pré</w:t>
      </w:r>
      <w:r w:rsidRPr="00986A2E">
        <w:rPr>
          <w:rFonts w:ascii="Courier New" w:hAnsi="Courier New" w:cs="Courier New"/>
          <w:sz w:val="28"/>
          <w:szCs w:val="28"/>
          <w:lang w:eastAsia="fr-FR"/>
        </w:rPr>
        <w:softHyphen/>
        <w:t>cisément celles qui ne vont pas manquer de se produire.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Au moment même où donc on a dit à cet enfant que </w:t>
      </w:r>
    </w:p>
    <w:p w:rsidR="00944E3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cheval n'est là qu'un substitut plus ou moins effrayant de quelque chose sur lequel il n'a pas à se faire tellement un monde, nous voyons ici également dans l'observation, et de la façon la plus articulée, se produire quelque chose qui est que l'enfant </w:t>
      </w:r>
    </w:p>
    <w:p w:rsidR="00944E3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jusque là avait peur du cheval, est obligé,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dit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il de regarder : « </w:t>
      </w:r>
      <w:r w:rsidRPr="00D63F0F">
        <w:rPr>
          <w:rFonts w:ascii="Times New Roman" w:hAnsi="Times New Roman" w:cs="Times New Roman"/>
          <w:i/>
          <w:iCs/>
          <w:sz w:val="24"/>
          <w:szCs w:val="24"/>
          <w:lang w:eastAsia="fr-FR"/>
        </w:rPr>
        <w:t>Je dois regarder maintenant les chevaux</w:t>
      </w:r>
      <w:r w:rsidRPr="00986A2E">
        <w:rPr>
          <w:rFonts w:ascii="Courier New" w:hAnsi="Courier New" w:cs="Courier New"/>
          <w:sz w:val="28"/>
          <w:szCs w:val="28"/>
          <w:lang w:eastAsia="fr-FR"/>
        </w:rPr>
        <w: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Profitons de ce que nous sommes à ce point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l'observation, pour un instant nous arrêter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 mécanisme qui mérite d'être noté.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veut dire en somme ce qu'on lui a dit ? </w:t>
      </w:r>
    </w:p>
    <w:p w:rsidR="00D63F0F" w:rsidRDefault="00D63F0F" w:rsidP="004A2F57">
      <w:pPr>
        <w:pStyle w:val="Sansinterligne"/>
        <w:rPr>
          <w:rFonts w:ascii="Courier New" w:hAnsi="Courier New" w:cs="Courier New"/>
          <w:sz w:val="28"/>
          <w:szCs w:val="28"/>
          <w:lang w:eastAsia="fr-FR"/>
        </w:rPr>
      </w:pPr>
    </w:p>
    <w:p w:rsidR="00944E3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Cela revient finalement à dire qu'il est permis de regarder les chevaux, et tout comme dans les systèmes totalitaires qui se définissent par le fait que </w:t>
      </w:r>
    </w:p>
    <w:p w:rsidR="00944E36" w:rsidRDefault="00944E36" w:rsidP="004A2F57">
      <w:pPr>
        <w:pStyle w:val="Sansinterligne"/>
        <w:rPr>
          <w:rFonts w:ascii="Courier New" w:hAnsi="Courier New" w:cs="Courier New"/>
          <w:sz w:val="28"/>
          <w:szCs w:val="28"/>
          <w:lang w:eastAsia="fr-FR"/>
        </w:rPr>
      </w:pPr>
      <w:r w:rsidRPr="00944E36">
        <w:rPr>
          <w:rFonts w:ascii="Courier New" w:hAnsi="Courier New" w:cs="Courier New"/>
          <w:sz w:val="24"/>
          <w:szCs w:val="24"/>
          <w:lang w:eastAsia="fr-FR"/>
        </w:rPr>
        <w:t>« </w:t>
      </w:r>
      <w:r w:rsidR="004A2F57" w:rsidRPr="00944E36">
        <w:rPr>
          <w:rFonts w:ascii="Times New Roman" w:hAnsi="Times New Roman" w:cs="Times New Roman"/>
          <w:i/>
          <w:sz w:val="24"/>
          <w:szCs w:val="24"/>
          <w:lang w:eastAsia="fr-FR"/>
        </w:rPr>
        <w:t>tout ce qui est permis est obligatoire</w:t>
      </w:r>
      <w:r w:rsidRPr="00944E36">
        <w:rPr>
          <w:rFonts w:ascii="Courier New" w:hAnsi="Courier New" w:cs="Courier New"/>
          <w:sz w:val="24"/>
          <w:szCs w:val="24"/>
          <w:lang w:eastAsia="fr-FR"/>
        </w:rPr>
        <w:t> »</w:t>
      </w:r>
      <w:r w:rsidR="004A2F57" w:rsidRPr="00986A2E">
        <w:rPr>
          <w:rFonts w:ascii="Courier New" w:hAnsi="Courier New" w:cs="Courier New"/>
          <w:sz w:val="28"/>
          <w:szCs w:val="28"/>
          <w:lang w:eastAsia="fr-FR"/>
        </w:rPr>
        <w:t xml:space="preserve">, c'est bien ce qui se </w:t>
      </w:r>
      <w:r w:rsidR="004A2F57" w:rsidRPr="00944E36">
        <w:rPr>
          <w:rFonts w:ascii="Courier New" w:hAnsi="Courier New" w:cs="Courier New"/>
          <w:i/>
          <w:sz w:val="24"/>
          <w:szCs w:val="24"/>
          <w:lang w:eastAsia="fr-FR"/>
        </w:rPr>
        <w:t>produit</w:t>
      </w:r>
      <w:r w:rsidR="004A2F57" w:rsidRPr="00986A2E">
        <w:rPr>
          <w:rFonts w:ascii="Courier New" w:hAnsi="Courier New" w:cs="Courier New"/>
          <w:sz w:val="28"/>
          <w:szCs w:val="28"/>
          <w:lang w:eastAsia="fr-FR"/>
        </w:rPr>
        <w:t xml:space="preserve"> à avoir dit au petit Hans qu'on peut aller vers </w:t>
      </w:r>
    </w:p>
    <w:p w:rsidR="00944E3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les chevaux, puisque le problème est ailleurs.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Il en résulte que le petit Hans se sent commandé, obligé de regarder le cheval.</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que peut bien vouloir dire ce mécanisme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que j'ai résumé sous cette forme, que </w:t>
      </w:r>
      <w:r w:rsidR="00944E36">
        <w:rPr>
          <w:rFonts w:ascii="Courier New" w:hAnsi="Courier New" w:cs="Courier New"/>
          <w:sz w:val="28"/>
          <w:szCs w:val="28"/>
          <w:lang w:eastAsia="fr-FR"/>
        </w:rPr>
        <w:t>« </w:t>
      </w:r>
      <w:r w:rsidRPr="00944E36">
        <w:rPr>
          <w:rFonts w:ascii="Times New Roman" w:hAnsi="Times New Roman" w:cs="Times New Roman"/>
          <w:i/>
          <w:sz w:val="24"/>
          <w:szCs w:val="24"/>
          <w:lang w:eastAsia="fr-FR"/>
        </w:rPr>
        <w:t>ce qui est permis devient obligatoire</w:t>
      </w:r>
      <w:r w:rsidR="00944E36">
        <w:rPr>
          <w:rFonts w:ascii="Courier New" w:hAnsi="Courier New" w:cs="Courier New"/>
          <w:sz w:val="28"/>
          <w:szCs w:val="28"/>
          <w:lang w:eastAsia="fr-FR"/>
        </w:rPr>
        <w:t> »</w:t>
      </w:r>
      <w:r w:rsidRPr="00986A2E">
        <w:rPr>
          <w:rFonts w:ascii="Courier New" w:hAnsi="Courier New" w:cs="Courier New"/>
          <w:sz w:val="28"/>
          <w:szCs w:val="28"/>
          <w:lang w:eastAsia="fr-FR"/>
        </w:rPr>
        <w:t xml:space="preserve"> ? </w:t>
      </w:r>
    </w:p>
    <w:p w:rsidR="00D63F0F" w:rsidRDefault="00D63F0F" w:rsidP="004A2F57">
      <w:pPr>
        <w:pStyle w:val="Sansinterligne"/>
        <w:rPr>
          <w:rFonts w:ascii="Courier New" w:hAnsi="Courier New" w:cs="Courier New"/>
          <w:sz w:val="28"/>
          <w:szCs w:val="28"/>
          <w:lang w:eastAsia="fr-FR"/>
        </w:rPr>
      </w:pPr>
    </w:p>
    <w:p w:rsidR="00D63F0F"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986A2E">
        <w:rPr>
          <w:rFonts w:ascii="Courier New" w:hAnsi="Courier New" w:cs="Courier New"/>
          <w:sz w:val="28"/>
          <w:szCs w:val="28"/>
          <w:lang w:eastAsia="fr-FR"/>
        </w:rPr>
        <w:t xml:space="preserve"> la vérité, dans ce qui est permis à cette occasion nous avons une transition, c'est</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dire l'éli</w:t>
      </w:r>
      <w:r w:rsidR="004A2F57" w:rsidRPr="00986A2E">
        <w:rPr>
          <w:rFonts w:ascii="Courier New" w:hAnsi="Courier New" w:cs="Courier New"/>
          <w:sz w:val="28"/>
          <w:szCs w:val="28"/>
          <w:lang w:eastAsia="fr-FR"/>
        </w:rPr>
        <w:softHyphen/>
        <w:t xml:space="preserve">mination de ce qui était auparavant défendu.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Sans doute que cette transfor</w:t>
      </w:r>
      <w:r w:rsidRPr="00986A2E">
        <w:rPr>
          <w:rFonts w:ascii="Courier New" w:hAnsi="Courier New" w:cs="Courier New"/>
          <w:sz w:val="28"/>
          <w:szCs w:val="28"/>
          <w:lang w:eastAsia="fr-FR"/>
        </w:rPr>
        <w:softHyphen/>
        <w:t>mation</w:t>
      </w:r>
      <w:r w:rsidR="00D63F0F">
        <w:rPr>
          <w:rFonts w:ascii="Courier New" w:hAnsi="Courier New" w:cs="Courier New"/>
          <w:sz w:val="28"/>
          <w:szCs w:val="28"/>
          <w:lang w:eastAsia="fr-FR"/>
        </w:rPr>
        <w:t>…</w:t>
      </w:r>
    </w:p>
    <w:p w:rsidR="00D63F0F" w:rsidRDefault="004A2F57" w:rsidP="00D63F0F">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puisque transformation il y a</w:t>
      </w:r>
    </w:p>
    <w:p w:rsidR="00D63F0F"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doit avoir pour cause le fait que ce qui est permis se revêt en même temps du terme de l'obligation. </w:t>
      </w:r>
    </w:p>
    <w:p w:rsidR="00D63F0F" w:rsidRDefault="00D63F0F" w:rsidP="004A2F57">
      <w:pPr>
        <w:pStyle w:val="Sansinterligne"/>
        <w:rPr>
          <w:rFonts w:ascii="Courier New" w:hAnsi="Courier New" w:cs="Courier New"/>
          <w:sz w:val="28"/>
          <w:szCs w:val="28"/>
          <w:lang w:eastAsia="fr-FR"/>
        </w:rPr>
      </w:pPr>
    </w:p>
    <w:p w:rsidR="00944E3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Cela doit être quelque chose comme un mécanisme qui a pour fait de maintenir justement </w:t>
      </w:r>
      <w:r w:rsidRPr="00A653E5">
        <w:rPr>
          <w:rFonts w:ascii="Courier New" w:hAnsi="Courier New" w:cs="Courier New"/>
          <w:i/>
          <w:sz w:val="24"/>
          <w:szCs w:val="24"/>
          <w:lang w:eastAsia="fr-FR"/>
        </w:rPr>
        <w:t>sous une autre forme</w:t>
      </w:r>
      <w:r w:rsidRPr="00986A2E">
        <w:rPr>
          <w:rFonts w:ascii="Courier New" w:hAnsi="Courier New" w:cs="Courier New"/>
          <w:sz w:val="28"/>
          <w:szCs w:val="28"/>
          <w:lang w:eastAsia="fr-FR"/>
        </w:rPr>
        <w:t xml:space="preserve">, les droits de ce qui était défendu,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en d'autres termes ce qu'il faut maintenant regarder,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justement ce qu'auparavant il ne fallait pas regarder, autrement dit, que comme nous le savons déjà, quelque chose par le cheval était défendu.</w:t>
      </w:r>
    </w:p>
    <w:p w:rsidR="00D63F0F" w:rsidRDefault="00D63F0F" w:rsidP="004A2F57">
      <w:pPr>
        <w:pStyle w:val="Sansinterligne"/>
        <w:rPr>
          <w:rFonts w:ascii="Courier New" w:hAnsi="Courier New" w:cs="Courier New"/>
          <w:sz w:val="28"/>
          <w:szCs w:val="28"/>
          <w:lang w:eastAsia="fr-FR"/>
        </w:rPr>
      </w:pP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Nous savons que la phobie est un avant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poste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qui est en somme une pro</w:t>
      </w:r>
      <w:r w:rsidRPr="00986A2E">
        <w:rPr>
          <w:rFonts w:ascii="Courier New" w:hAnsi="Courier New" w:cs="Courier New"/>
          <w:sz w:val="28"/>
          <w:szCs w:val="28"/>
          <w:lang w:eastAsia="fr-FR"/>
        </w:rPr>
        <w:softHyphen/>
        <w:t xml:space="preserve">tection contre l'angoisse. </w:t>
      </w:r>
    </w:p>
    <w:p w:rsidR="00D63F0F" w:rsidRDefault="00D63F0F" w:rsidP="004A2F57">
      <w:pPr>
        <w:pStyle w:val="Sansinterligne"/>
        <w:rPr>
          <w:rFonts w:ascii="Courier New" w:hAnsi="Courier New" w:cs="Courier New"/>
          <w:sz w:val="28"/>
          <w:szCs w:val="28"/>
          <w:lang w:eastAsia="fr-FR"/>
        </w:rPr>
      </w:pPr>
    </w:p>
    <w:p w:rsidR="00944E3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D63F0F">
        <w:rPr>
          <w:rFonts w:ascii="Courier New" w:hAnsi="Courier New" w:cs="Courier New"/>
          <w:sz w:val="28"/>
          <w:szCs w:val="28"/>
          <w:lang w:eastAsia="fr-FR"/>
        </w:rPr>
        <w:t>l</w:t>
      </w:r>
      <w:r w:rsidRPr="00986A2E">
        <w:rPr>
          <w:rFonts w:ascii="Courier New" w:hAnsi="Courier New" w:cs="Courier New"/>
          <w:sz w:val="28"/>
          <w:szCs w:val="28"/>
          <w:lang w:eastAsia="fr-FR"/>
        </w:rPr>
        <w:t xml:space="preserve"> s'agit que le cheval marque un seuil si on peut dire, et qu'il soit cela avant toute chose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 niveau, et nous le savons.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également ce qu'on vient de dire au sujet. C'est quelque chose qui a un rapport avec ce qui est en cause avec l'élément nouveau dont il s'agit, et qui jette le trouble dans l'ensemble du jeu du sujet, c'est à savoir le pénis réel.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Mais comme je vous l'ai dit tout à l'heure,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ce </w:t>
      </w:r>
      <w:r w:rsidR="00D63F0F">
        <w:rPr>
          <w:rFonts w:ascii="Courier New" w:hAnsi="Courier New" w:cs="Courier New"/>
          <w:sz w:val="28"/>
          <w:szCs w:val="28"/>
          <w:lang w:eastAsia="fr-FR"/>
        </w:rPr>
        <w:t>à</w:t>
      </w:r>
      <w:r w:rsidRPr="00986A2E">
        <w:rPr>
          <w:rFonts w:ascii="Courier New" w:hAnsi="Courier New" w:cs="Courier New"/>
          <w:sz w:val="28"/>
          <w:szCs w:val="28"/>
          <w:lang w:eastAsia="fr-FR"/>
        </w:rPr>
        <w:t xml:space="preserve"> dire pour autant que le cheval est </w:t>
      </w:r>
      <w:r w:rsidRPr="00D63F0F">
        <w:rPr>
          <w:rFonts w:ascii="Times New Roman" w:hAnsi="Times New Roman" w:cs="Times New Roman"/>
          <w:i/>
          <w:sz w:val="24"/>
          <w:szCs w:val="24"/>
          <w:lang w:eastAsia="fr-FR"/>
        </w:rPr>
        <w:t>le pénis réel</w:t>
      </w:r>
      <w:r w:rsidR="00D63F0F">
        <w:rPr>
          <w:rFonts w:ascii="Times New Roman" w:hAnsi="Times New Roman" w:cs="Times New Roman"/>
          <w:i/>
          <w:sz w:val="24"/>
          <w:szCs w:val="24"/>
          <w:lang w:eastAsia="fr-FR"/>
        </w:rPr>
        <w:t> </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Certainement pas</w:t>
      </w:r>
      <w:r w:rsidR="00D63F0F">
        <w:rPr>
          <w:rFonts w:ascii="Courier New" w:hAnsi="Courier New" w:cs="Courier New"/>
          <w:sz w:val="28"/>
          <w:szCs w:val="28"/>
          <w:lang w:eastAsia="fr-FR"/>
        </w:rPr>
        <w:t> !</w:t>
      </w:r>
      <w:r w:rsidRPr="00986A2E">
        <w:rPr>
          <w:rFonts w:ascii="Courier New" w:hAnsi="Courier New" w:cs="Courier New"/>
          <w:sz w:val="28"/>
          <w:szCs w:val="28"/>
          <w:lang w:eastAsia="fr-FR"/>
        </w:rPr>
        <w:t xml:space="preserve">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Comme vous le verrez par mille exemples par la suite, le cheval est très loin d'être </w:t>
      </w:r>
      <w:r w:rsidR="00D63F0F" w:rsidRPr="00D63F0F">
        <w:rPr>
          <w:rFonts w:ascii="Times New Roman" w:hAnsi="Times New Roman" w:cs="Times New Roman"/>
          <w:i/>
          <w:sz w:val="24"/>
          <w:szCs w:val="24"/>
          <w:lang w:eastAsia="fr-FR"/>
        </w:rPr>
        <w:t>le pénis réel</w:t>
      </w:r>
      <w:r w:rsidR="00D63F0F">
        <w:rPr>
          <w:rFonts w:ascii="Times New Roman" w:hAnsi="Times New Roman" w:cs="Times New Roman"/>
          <w:i/>
          <w:sz w:val="24"/>
          <w:szCs w:val="24"/>
          <w:lang w:eastAsia="fr-FR"/>
        </w:rPr>
        <w:t> </w:t>
      </w:r>
      <w:r w:rsidRPr="00986A2E">
        <w:rPr>
          <w:rFonts w:ascii="Courier New" w:hAnsi="Courier New" w:cs="Courier New"/>
          <w:sz w:val="28"/>
          <w:szCs w:val="28"/>
          <w:lang w:eastAsia="fr-FR"/>
        </w:rPr>
        <w:t xml:space="preserve">, puisqu'il est aussi bien au cours des transformations du </w:t>
      </w:r>
      <w:r w:rsidRPr="00A653E5">
        <w:rPr>
          <w:rFonts w:ascii="Times New Roman" w:hAnsi="Times New Roman" w:cs="Times New Roman"/>
          <w:i/>
          <w:sz w:val="24"/>
          <w:szCs w:val="24"/>
          <w:lang w:eastAsia="fr-FR"/>
        </w:rPr>
        <w:t>mythe de Hans</w:t>
      </w:r>
      <w:r w:rsidRPr="00986A2E">
        <w:rPr>
          <w:rFonts w:ascii="Courier New" w:hAnsi="Courier New" w:cs="Courier New"/>
          <w:sz w:val="28"/>
          <w:szCs w:val="28"/>
          <w:lang w:eastAsia="fr-FR"/>
        </w:rPr>
        <w:t xml:space="preserve">, la mère, à la fin le père, le petit Hans </w:t>
      </w:r>
      <w:r w:rsidRPr="00A653E5">
        <w:rPr>
          <w:rFonts w:ascii="Courier New" w:hAnsi="Courier New" w:cs="Courier New"/>
          <w:i/>
          <w:sz w:val="24"/>
          <w:szCs w:val="24"/>
          <w:lang w:eastAsia="fr-FR"/>
        </w:rPr>
        <w:t>à l'occasion</w:t>
      </w:r>
      <w:r w:rsidRPr="00986A2E">
        <w:rPr>
          <w:rFonts w:ascii="Courier New" w:hAnsi="Courier New" w:cs="Courier New"/>
          <w:sz w:val="28"/>
          <w:szCs w:val="28"/>
          <w:lang w:eastAsia="fr-FR"/>
        </w:rPr>
        <w:t xml:space="preserve">. </w:t>
      </w:r>
    </w:p>
    <w:p w:rsidR="00D63F0F" w:rsidRDefault="00D63F0F" w:rsidP="004A2F57">
      <w:pPr>
        <w:pStyle w:val="Sansinterligne"/>
        <w:rPr>
          <w:rFonts w:ascii="Courier New" w:hAnsi="Courier New" w:cs="Courier New"/>
          <w:sz w:val="28"/>
          <w:szCs w:val="28"/>
          <w:lang w:eastAsia="fr-FR"/>
        </w:rPr>
      </w:pP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Faisons intervenir ici une notion symbolisante essentielle, celle que je vous ai développée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tout au long des cours de l'année avant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dernière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sur le jeu de mots</w:t>
      </w:r>
      <w:r w:rsidR="00D63F0F">
        <w:rPr>
          <w:rFonts w:ascii="Courier New" w:hAnsi="Courier New" w:cs="Courier New"/>
          <w:sz w:val="28"/>
          <w:szCs w:val="28"/>
          <w:lang w:eastAsia="fr-FR"/>
        </w:rPr>
        <w:t xml:space="preserve"> </w:t>
      </w:r>
      <w:r w:rsidR="00A653E5">
        <w:rPr>
          <w:rFonts w:ascii="Courier New" w:hAnsi="Courier New" w:cs="Courier New"/>
          <w:sz w:val="28"/>
          <w:szCs w:val="28"/>
          <w:lang w:eastAsia="fr-FR"/>
        </w:rPr>
        <w:t>d’Angelus SILESIUS : « </w:t>
      </w:r>
      <w:r w:rsidR="00A653E5" w:rsidRPr="00A653E5">
        <w:rPr>
          <w:rFonts w:ascii="Times New Roman" w:hAnsi="Times New Roman" w:cs="Times New Roman"/>
          <w:i/>
          <w:sz w:val="24"/>
          <w:szCs w:val="24"/>
          <w:lang w:eastAsia="fr-FR"/>
        </w:rPr>
        <w:t xml:space="preserve">Ort </w:t>
      </w:r>
      <w:r w:rsidR="00A653E5" w:rsidRPr="00944E36">
        <w:rPr>
          <w:rFonts w:ascii="Times New Roman" w:hAnsi="Times New Roman" w:cs="Times New Roman"/>
          <w:i/>
          <w:sz w:val="16"/>
          <w:szCs w:val="16"/>
          <w:lang w:eastAsia="fr-FR"/>
        </w:rPr>
        <w:t>–</w:t>
      </w:r>
      <w:r w:rsidR="00A653E5" w:rsidRPr="00A653E5">
        <w:rPr>
          <w:rFonts w:ascii="Times New Roman" w:hAnsi="Times New Roman" w:cs="Times New Roman"/>
          <w:i/>
          <w:sz w:val="24"/>
          <w:szCs w:val="24"/>
          <w:lang w:eastAsia="fr-FR"/>
        </w:rPr>
        <w:t xml:space="preserve"> Wort</w:t>
      </w:r>
      <w:r w:rsidR="00A653E5">
        <w:rPr>
          <w:rFonts w:ascii="Courier New" w:hAnsi="Courier New" w:cs="Courier New"/>
          <w:sz w:val="28"/>
          <w:szCs w:val="28"/>
          <w:lang w:eastAsia="fr-FR"/>
        </w:rPr>
        <w:t>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disons qu’il est en cette occasion, la place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où doit venir se loger</w:t>
      </w:r>
      <w:r w:rsidR="00D63F0F">
        <w:rPr>
          <w:rFonts w:ascii="Courier New" w:hAnsi="Courier New" w:cs="Courier New"/>
          <w:sz w:val="28"/>
          <w:szCs w:val="28"/>
          <w:lang w:eastAsia="fr-FR"/>
        </w:rPr>
        <w:t>…</w:t>
      </w:r>
    </w:p>
    <w:p w:rsidR="00D63F0F" w:rsidRDefault="004A2F57" w:rsidP="00D63F0F">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non sans provoquer de crainte ni d'angoisse</w:t>
      </w:r>
    </w:p>
    <w:p w:rsidR="004A2F57" w:rsidRPr="00986A2E"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le pénis réel.</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En fin de compte avec ce premier apport assurément encore peu encou</w:t>
      </w:r>
      <w:r w:rsidRPr="00986A2E">
        <w:rPr>
          <w:rFonts w:ascii="Courier New" w:hAnsi="Courier New" w:cs="Courier New"/>
          <w:sz w:val="28"/>
          <w:szCs w:val="28"/>
          <w:lang w:eastAsia="fr-FR"/>
        </w:rPr>
        <w:softHyphen/>
        <w:t xml:space="preserve">rageant du père, nous voyons quand même s'engager, réagir chez l'enfant la structure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proprement parler signifiante, celle qui résiste aux interventions impératives, celle qui néanmoins va réagir aux interventions même maladroites, confuses du père, et produire cette série de créations </w:t>
      </w:r>
      <w:r w:rsidRPr="00D63F0F">
        <w:rPr>
          <w:rFonts w:ascii="Times New Roman" w:hAnsi="Times New Roman" w:cs="Times New Roman"/>
          <w:i/>
          <w:sz w:val="24"/>
          <w:szCs w:val="24"/>
          <w:lang w:eastAsia="fr-FR"/>
        </w:rPr>
        <w:t>mythiques</w:t>
      </w:r>
      <w:r w:rsidRPr="00986A2E">
        <w:rPr>
          <w:rFonts w:ascii="Courier New" w:hAnsi="Courier New" w:cs="Courier New"/>
          <w:sz w:val="28"/>
          <w:szCs w:val="28"/>
          <w:lang w:eastAsia="fr-FR"/>
        </w:rPr>
        <w:t xml:space="preserve"> qui seront celles au cours desquelles nous allons voir peu à peu par une série de transformations, s'intégrer dans le sy</w:t>
      </w:r>
      <w:r w:rsidR="00D63F0F">
        <w:rPr>
          <w:rFonts w:ascii="Courier New" w:hAnsi="Courier New" w:cs="Courier New"/>
          <w:sz w:val="28"/>
          <w:szCs w:val="28"/>
          <w:lang w:eastAsia="fr-FR"/>
        </w:rPr>
        <w:t>stème de Hans ce dont il s'agit.</w:t>
      </w:r>
      <w:r w:rsidRPr="00986A2E">
        <w:rPr>
          <w:rFonts w:ascii="Courier New" w:hAnsi="Courier New" w:cs="Courier New"/>
          <w:sz w:val="28"/>
          <w:szCs w:val="28"/>
          <w:lang w:eastAsia="fr-FR"/>
        </w:rPr>
        <w:t xml:space="preserve"> </w:t>
      </w:r>
    </w:p>
    <w:p w:rsidR="00D63F0F" w:rsidRDefault="00D63F0F" w:rsidP="004A2F57">
      <w:pPr>
        <w:pStyle w:val="Sansinterligne"/>
        <w:rPr>
          <w:rFonts w:ascii="Courier New" w:hAnsi="Courier New" w:cs="Courier New"/>
          <w:sz w:val="28"/>
          <w:szCs w:val="28"/>
          <w:lang w:eastAsia="fr-FR"/>
        </w:rPr>
      </w:pPr>
    </w:p>
    <w:p w:rsidR="00D63F0F"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986A2E">
        <w:rPr>
          <w:rFonts w:ascii="Courier New" w:hAnsi="Courier New" w:cs="Courier New"/>
          <w:sz w:val="28"/>
          <w:szCs w:val="28"/>
          <w:lang w:eastAsia="fr-FR"/>
        </w:rPr>
        <w:t xml:space="preserve"> savoir ce quelque chose qui nécessite non plus simplement cette intersubjectivité du leurre, pourtant fondamentale</w:t>
      </w:r>
      <w:r>
        <w:rPr>
          <w:rFonts w:ascii="Courier New" w:hAnsi="Courier New" w:cs="Courier New"/>
          <w:sz w:val="28"/>
          <w:szCs w:val="28"/>
          <w:lang w:eastAsia="fr-FR"/>
        </w:rPr>
        <w:t>…</w:t>
      </w:r>
    </w:p>
    <w:p w:rsidR="00D63F0F"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à l'aide de laquelle Hans peut jouer </w:t>
      </w:r>
    </w:p>
    <w:p w:rsidR="00D63F0F"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à surprendre et à se faire surprendre, </w:t>
      </w:r>
    </w:p>
    <w:p w:rsidR="00D63F0F"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et à se présenter comme absent</w:t>
      </w:r>
    </w:p>
    <w:p w:rsidR="00D63F0F"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mais en même temps de par le jeu toujours présent, un tiers objet qui est le premier élément de sa réalisation avec sa mère, qui doit en fin de compte s'y intégrer lui</w:t>
      </w:r>
      <w:r w:rsidR="008A25C4">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même. </w:t>
      </w:r>
    </w:p>
    <w:p w:rsidR="00D63F0F" w:rsidRDefault="00D63F0F" w:rsidP="004A2F57">
      <w:pPr>
        <w:pStyle w:val="Sansinterligne"/>
        <w:rPr>
          <w:rFonts w:ascii="Courier New" w:hAnsi="Courier New" w:cs="Courier New"/>
          <w:sz w:val="28"/>
          <w:szCs w:val="28"/>
          <w:lang w:eastAsia="fr-FR"/>
        </w:rPr>
      </w:pPr>
    </w:p>
    <w:p w:rsidR="00944E3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Car depuis quelques temps est arrivé cet </w:t>
      </w:r>
      <w:r w:rsidRPr="00D63F0F">
        <w:rPr>
          <w:rFonts w:ascii="Times New Roman" w:hAnsi="Times New Roman" w:cs="Times New Roman"/>
          <w:i/>
          <w:color w:val="0000CC"/>
          <w:sz w:val="24"/>
          <w:szCs w:val="24"/>
          <w:lang w:eastAsia="fr-FR"/>
        </w:rPr>
        <w:t>élément nouveau</w:t>
      </w:r>
      <w:r w:rsidRPr="00986A2E">
        <w:rPr>
          <w:rFonts w:ascii="Courier New" w:hAnsi="Courier New" w:cs="Courier New"/>
          <w:sz w:val="28"/>
          <w:szCs w:val="28"/>
          <w:lang w:eastAsia="fr-FR"/>
        </w:rPr>
        <w:t xml:space="preserve">, cet </w:t>
      </w:r>
      <w:r w:rsidRPr="00D63F0F">
        <w:rPr>
          <w:rFonts w:ascii="Times New Roman" w:hAnsi="Times New Roman" w:cs="Times New Roman"/>
          <w:i/>
          <w:sz w:val="24"/>
          <w:szCs w:val="24"/>
          <w:lang w:eastAsia="fr-FR"/>
        </w:rPr>
        <w:t>élément incommode</w:t>
      </w:r>
      <w:r w:rsidRPr="00986A2E">
        <w:rPr>
          <w:rFonts w:ascii="Courier New" w:hAnsi="Courier New" w:cs="Courier New"/>
          <w:sz w:val="28"/>
          <w:szCs w:val="28"/>
          <w:lang w:eastAsia="fr-FR"/>
        </w:rPr>
        <w:t xml:space="preserve"> qu'est son propre pénis, son </w:t>
      </w:r>
      <w:r w:rsidRPr="00D63F0F">
        <w:rPr>
          <w:rFonts w:ascii="Times New Roman" w:hAnsi="Times New Roman" w:cs="Times New Roman"/>
          <w:i/>
          <w:color w:val="0000CC"/>
          <w:sz w:val="24"/>
          <w:szCs w:val="24"/>
          <w:lang w:eastAsia="fr-FR"/>
        </w:rPr>
        <w:t>pénis réel</w:t>
      </w:r>
      <w:r w:rsidRPr="00986A2E">
        <w:rPr>
          <w:rFonts w:ascii="Courier New" w:hAnsi="Courier New" w:cs="Courier New"/>
          <w:sz w:val="28"/>
          <w:szCs w:val="28"/>
          <w:lang w:eastAsia="fr-FR"/>
        </w:rPr>
        <w:t xml:space="preserve">, avec ses propres réactions qui risquent comme on dit, de faire sauter en l'air tout l'ensemble, </w:t>
      </w:r>
    </w:p>
    <w:p w:rsidR="00944E3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et qui pour lui manifestement</w:t>
      </w:r>
      <w:r w:rsidR="00944E36">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A653E5" w:rsidRPr="00944E36" w:rsidRDefault="004A2F57" w:rsidP="004A2F57">
      <w:pPr>
        <w:pStyle w:val="Sansinterligne"/>
        <w:rPr>
          <w:rFonts w:ascii="Courier New" w:hAnsi="Courier New" w:cs="Courier New"/>
          <w:i/>
          <w:sz w:val="24"/>
          <w:szCs w:val="24"/>
          <w:lang w:eastAsia="fr-FR"/>
        </w:rPr>
      </w:pPr>
      <w:r w:rsidRPr="00944E36">
        <w:rPr>
          <w:rFonts w:ascii="Courier New" w:hAnsi="Courier New" w:cs="Courier New"/>
          <w:i/>
          <w:sz w:val="24"/>
          <w:szCs w:val="24"/>
          <w:lang w:eastAsia="fr-FR"/>
        </w:rPr>
        <w:t xml:space="preserve">comme vous allez le voir dans la série de ses </w:t>
      </w:r>
      <w:r w:rsidRPr="00944E36">
        <w:rPr>
          <w:rFonts w:ascii="Times New Roman" w:hAnsi="Times New Roman" w:cs="Times New Roman"/>
          <w:i/>
          <w:sz w:val="24"/>
          <w:szCs w:val="24"/>
          <w:lang w:eastAsia="fr-FR"/>
        </w:rPr>
        <w:t>créations imaginaires</w:t>
      </w:r>
      <w:r w:rsidRPr="00944E36">
        <w:rPr>
          <w:rFonts w:ascii="Courier New" w:hAnsi="Courier New" w:cs="Courier New"/>
          <w:i/>
          <w:sz w:val="24"/>
          <w:szCs w:val="24"/>
          <w:lang w:eastAsia="fr-FR"/>
        </w:rPr>
        <w:t xml:space="preserve"> </w:t>
      </w:r>
    </w:p>
    <w:p w:rsidR="004A2F57" w:rsidRPr="00986A2E" w:rsidRDefault="00944E36"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est l'élément de perturbation et de trouble.</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Puisque nous sommes le </w:t>
      </w:r>
      <w:r w:rsidRPr="00D63F0F">
        <w:rPr>
          <w:rFonts w:ascii="Garamond" w:hAnsi="Garamond" w:cs="Courier New"/>
          <w:sz w:val="24"/>
          <w:szCs w:val="24"/>
          <w:lang w:eastAsia="fr-FR"/>
        </w:rPr>
        <w:t>3</w:t>
      </w:r>
      <w:r w:rsidRPr="00986A2E">
        <w:rPr>
          <w:rFonts w:ascii="Courier New" w:hAnsi="Courier New" w:cs="Courier New"/>
          <w:sz w:val="28"/>
          <w:szCs w:val="28"/>
          <w:lang w:eastAsia="fr-FR"/>
        </w:rPr>
        <w:t xml:space="preserve"> </w:t>
      </w:r>
      <w:r w:rsidR="00D63F0F">
        <w:rPr>
          <w:rFonts w:ascii="Courier New" w:hAnsi="Courier New" w:cs="Courier New"/>
          <w:sz w:val="28"/>
          <w:szCs w:val="28"/>
          <w:lang w:eastAsia="fr-FR"/>
        </w:rPr>
        <w:t>A</w:t>
      </w:r>
      <w:r w:rsidRPr="00986A2E">
        <w:rPr>
          <w:rFonts w:ascii="Courier New" w:hAnsi="Courier New" w:cs="Courier New"/>
          <w:sz w:val="28"/>
          <w:szCs w:val="28"/>
          <w:lang w:eastAsia="fr-FR"/>
        </w:rPr>
        <w:t xml:space="preserve">vril, nous allons aller d'emblée à ce qui se passe le </w:t>
      </w:r>
      <w:r w:rsidRPr="00D63F0F">
        <w:rPr>
          <w:rFonts w:ascii="Garamond" w:hAnsi="Garamond" w:cs="Courier New"/>
          <w:sz w:val="24"/>
          <w:szCs w:val="24"/>
          <w:lang w:eastAsia="fr-FR"/>
        </w:rPr>
        <w:t>3</w:t>
      </w:r>
      <w:r w:rsidRPr="00986A2E">
        <w:rPr>
          <w:rFonts w:ascii="Courier New" w:hAnsi="Courier New" w:cs="Courier New"/>
          <w:sz w:val="28"/>
          <w:szCs w:val="28"/>
          <w:lang w:eastAsia="fr-FR"/>
        </w:rPr>
        <w:t xml:space="preserve"> </w:t>
      </w:r>
      <w:r w:rsidR="00D63F0F">
        <w:rPr>
          <w:rFonts w:ascii="Courier New" w:hAnsi="Courier New" w:cs="Courier New"/>
          <w:sz w:val="28"/>
          <w:szCs w:val="28"/>
          <w:lang w:eastAsia="fr-FR"/>
        </w:rPr>
        <w:t>A</w:t>
      </w:r>
      <w:r w:rsidRPr="00986A2E">
        <w:rPr>
          <w:rFonts w:ascii="Courier New" w:hAnsi="Courier New" w:cs="Courier New"/>
          <w:sz w:val="28"/>
          <w:szCs w:val="28"/>
          <w:lang w:eastAsia="fr-FR"/>
        </w:rPr>
        <w:t xml:space="preserve">vril </w:t>
      </w:r>
      <w:r w:rsidRPr="00D63F0F">
        <w:rPr>
          <w:rFonts w:ascii="Garamond" w:hAnsi="Garamond" w:cs="Courier New"/>
          <w:sz w:val="24"/>
          <w:szCs w:val="24"/>
          <w:lang w:eastAsia="fr-FR"/>
        </w:rPr>
        <w:t>1908</w:t>
      </w:r>
      <w:r w:rsidRPr="00986A2E">
        <w:rPr>
          <w:rFonts w:ascii="Courier New" w:hAnsi="Courier New" w:cs="Courier New"/>
          <w:sz w:val="28"/>
          <w:szCs w:val="28"/>
          <w:lang w:eastAsia="fr-FR"/>
        </w:rPr>
        <w:t xml:space="preserve"> lorsque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père et l'enfant spéculent</w:t>
      </w:r>
      <w:r w:rsidR="00A653E5">
        <w:rPr>
          <w:rFonts w:ascii="Courier New" w:hAnsi="Courier New" w:cs="Courier New"/>
          <w:sz w:val="28"/>
          <w:szCs w:val="28"/>
          <w:lang w:eastAsia="fr-FR"/>
        </w:rPr>
        <w:t>,</w:t>
      </w:r>
      <w:r w:rsidRPr="00986A2E">
        <w:rPr>
          <w:rFonts w:ascii="Courier New" w:hAnsi="Courier New" w:cs="Courier New"/>
          <w:sz w:val="28"/>
          <w:szCs w:val="28"/>
          <w:lang w:eastAsia="fr-FR"/>
        </w:rPr>
        <w:t xml:space="preserve"> de derrière leurs fenêtres, sur ce qui se passe dans la cour d'en face. </w:t>
      </w:r>
    </w:p>
    <w:p w:rsidR="00D63F0F" w:rsidRDefault="00D63F0F" w:rsidP="004A2F57">
      <w:pPr>
        <w:pStyle w:val="Sansinterligne"/>
        <w:rPr>
          <w:rFonts w:ascii="Courier New" w:hAnsi="Courier New" w:cs="Courier New"/>
          <w:sz w:val="28"/>
          <w:szCs w:val="28"/>
          <w:lang w:eastAsia="fr-FR"/>
        </w:rPr>
      </w:pP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Dans la cour d'en face il y a déjà les éléments signifiants avec lesquels Hans va donner </w:t>
      </w:r>
      <w:r w:rsidRPr="00D63F0F">
        <w:rPr>
          <w:rFonts w:ascii="Times New Roman" w:hAnsi="Times New Roman" w:cs="Times New Roman"/>
          <w:i/>
          <w:sz w:val="24"/>
          <w:szCs w:val="24"/>
          <w:lang w:eastAsia="fr-FR"/>
        </w:rPr>
        <w:t>un premier support</w:t>
      </w:r>
      <w:r w:rsidRPr="00986A2E">
        <w:rPr>
          <w:rFonts w:ascii="Courier New" w:hAnsi="Courier New" w:cs="Courier New"/>
          <w:sz w:val="28"/>
          <w:szCs w:val="28"/>
          <w:lang w:eastAsia="fr-FR"/>
        </w:rPr>
        <w:t xml:space="preserve"> à son problème, va faire </w:t>
      </w:r>
      <w:r w:rsidRPr="00D63F0F">
        <w:rPr>
          <w:rFonts w:ascii="Times New Roman" w:hAnsi="Times New Roman" w:cs="Times New Roman"/>
          <w:i/>
          <w:sz w:val="24"/>
          <w:szCs w:val="24"/>
          <w:lang w:eastAsia="fr-FR"/>
        </w:rPr>
        <w:t>sa première construction mythique</w:t>
      </w:r>
      <w:r w:rsidRPr="00986A2E">
        <w:rPr>
          <w:rFonts w:ascii="Courier New" w:hAnsi="Courier New" w:cs="Courier New"/>
          <w:sz w:val="28"/>
          <w:szCs w:val="28"/>
          <w:lang w:eastAsia="fr-FR"/>
        </w:rPr>
        <w:t xml:space="preserve"> sous le signe, comme nous dit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des moyens de transport, de ce qui se passe constamment sous ses yeux,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savoir les chevaux et les voitures qui bougent,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 déchargent des choses, qui ont des paquets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sur lesquels montent des gamins. </w:t>
      </w:r>
    </w:p>
    <w:p w:rsidR="00D63F0F" w:rsidRDefault="00D63F0F" w:rsidP="004A2F57">
      <w:pPr>
        <w:pStyle w:val="Sansinterligne"/>
        <w:rPr>
          <w:rFonts w:ascii="Courier New" w:hAnsi="Courier New" w:cs="Courier New"/>
          <w:sz w:val="28"/>
          <w:szCs w:val="28"/>
          <w:lang w:eastAsia="fr-FR"/>
        </w:rPr>
      </w:pPr>
    </w:p>
    <w:p w:rsidR="00D63F0F"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986A2E">
        <w:rPr>
          <w:rFonts w:ascii="Courier New" w:hAnsi="Courier New" w:cs="Courier New"/>
          <w:sz w:val="28"/>
          <w:szCs w:val="28"/>
          <w:lang w:eastAsia="fr-FR"/>
        </w:rPr>
        <w:t xml:space="preserve"> quoi tout ceci va servir pour Hans ? </w:t>
      </w:r>
    </w:p>
    <w:p w:rsidR="00D63F0F" w:rsidRDefault="00D63F0F" w:rsidP="004A2F57">
      <w:pPr>
        <w:pStyle w:val="Sansinterligne"/>
        <w:rPr>
          <w:rFonts w:ascii="Courier New" w:hAnsi="Courier New" w:cs="Courier New"/>
          <w:sz w:val="28"/>
          <w:szCs w:val="28"/>
          <w:lang w:eastAsia="fr-FR"/>
        </w:rPr>
      </w:pP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Croyez</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vous qu'il y ait </w:t>
      </w:r>
      <w:r w:rsidRPr="00D63F0F">
        <w:rPr>
          <w:rFonts w:ascii="Courier New" w:hAnsi="Courier New" w:cs="Courier New"/>
          <w:i/>
          <w:sz w:val="24"/>
          <w:szCs w:val="24"/>
          <w:lang w:eastAsia="fr-FR"/>
        </w:rPr>
        <w:t>une espèce de préadaptation de toute éternité</w:t>
      </w:r>
      <w:r w:rsidRPr="00986A2E">
        <w:rPr>
          <w:rFonts w:ascii="Courier New" w:hAnsi="Courier New" w:cs="Courier New"/>
          <w:sz w:val="28"/>
          <w:szCs w:val="28"/>
          <w:lang w:eastAsia="fr-FR"/>
        </w:rPr>
        <w:t xml:space="preserve"> prévue par le </w:t>
      </w:r>
      <w:r w:rsidR="00D63F0F" w:rsidRPr="00D63F0F">
        <w:rPr>
          <w:rFonts w:ascii="Times New Roman" w:hAnsi="Times New Roman" w:cs="Times New Roman"/>
          <w:i/>
          <w:color w:val="0000CC"/>
          <w:sz w:val="24"/>
          <w:szCs w:val="24"/>
          <w:lang w:eastAsia="fr-FR"/>
        </w:rPr>
        <w:t>P</w:t>
      </w:r>
      <w:r w:rsidRPr="00D63F0F">
        <w:rPr>
          <w:rFonts w:ascii="Times New Roman" w:hAnsi="Times New Roman" w:cs="Times New Roman"/>
          <w:i/>
          <w:color w:val="0000CC"/>
          <w:sz w:val="24"/>
          <w:szCs w:val="24"/>
          <w:lang w:eastAsia="fr-FR"/>
        </w:rPr>
        <w:t>ère imaginaire éternel</w:t>
      </w:r>
      <w:r w:rsidRPr="00986A2E">
        <w:rPr>
          <w:rFonts w:ascii="Courier New" w:hAnsi="Courier New" w:cs="Courier New"/>
          <w:sz w:val="28"/>
          <w:szCs w:val="28"/>
          <w:lang w:eastAsia="fr-FR"/>
        </w:rPr>
        <w:t xml:space="preserve">, entre </w:t>
      </w:r>
      <w:r w:rsidRPr="00D63F0F">
        <w:rPr>
          <w:rFonts w:ascii="Courier New" w:hAnsi="Courier New" w:cs="Courier New"/>
          <w:i/>
          <w:sz w:val="24"/>
          <w:szCs w:val="24"/>
          <w:lang w:eastAsia="fr-FR"/>
        </w:rPr>
        <w:t>les moyens de véhi</w:t>
      </w:r>
      <w:r w:rsidRPr="00D63F0F">
        <w:rPr>
          <w:rFonts w:ascii="Courier New" w:hAnsi="Courier New" w:cs="Courier New"/>
          <w:i/>
          <w:sz w:val="24"/>
          <w:szCs w:val="24"/>
          <w:lang w:eastAsia="fr-FR"/>
        </w:rPr>
        <w:softHyphen/>
        <w:t>culation</w:t>
      </w:r>
      <w:r w:rsidRPr="00986A2E">
        <w:rPr>
          <w:rFonts w:ascii="Courier New" w:hAnsi="Courier New" w:cs="Courier New"/>
          <w:sz w:val="28"/>
          <w:szCs w:val="28"/>
          <w:lang w:eastAsia="fr-FR"/>
        </w:rPr>
        <w:t xml:space="preserve"> qui sont en usage sous le règne de l'Empereur François</w:t>
      </w:r>
      <w:r w:rsidR="00944E36">
        <w:rPr>
          <w:rFonts w:ascii="Courier New" w:hAnsi="Courier New" w:cs="Courier New"/>
          <w:sz w:val="28"/>
          <w:szCs w:val="28"/>
          <w:lang w:eastAsia="fr-FR"/>
        </w:rPr>
        <w:t>–</w:t>
      </w:r>
      <w:r w:rsidRPr="00986A2E">
        <w:rPr>
          <w:rFonts w:ascii="Courier New" w:hAnsi="Courier New" w:cs="Courier New"/>
          <w:sz w:val="28"/>
          <w:szCs w:val="28"/>
          <w:lang w:eastAsia="fr-FR"/>
        </w:rPr>
        <w:t xml:space="preserve">Joseph dans la Vienne d'avant </w:t>
      </w:r>
      <w:r w:rsidRPr="00D63F0F">
        <w:rPr>
          <w:rFonts w:ascii="Garamond" w:hAnsi="Garamond" w:cs="Courier New"/>
          <w:sz w:val="24"/>
          <w:szCs w:val="24"/>
          <w:lang w:eastAsia="fr-FR"/>
        </w:rPr>
        <w:t>1914</w:t>
      </w:r>
      <w:r w:rsidRPr="00986A2E">
        <w:rPr>
          <w:rFonts w:ascii="Courier New" w:hAnsi="Courier New" w:cs="Courier New"/>
          <w:sz w:val="28"/>
          <w:szCs w:val="28"/>
          <w:lang w:eastAsia="fr-FR"/>
        </w:rPr>
        <w:t xml:space="preserve">, </w:t>
      </w:r>
      <w:r w:rsidRPr="00D63F0F">
        <w:rPr>
          <w:rFonts w:ascii="Courier New" w:hAnsi="Courier New" w:cs="Courier New"/>
          <w:i/>
          <w:sz w:val="24"/>
          <w:szCs w:val="24"/>
          <w:lang w:eastAsia="fr-FR"/>
        </w:rPr>
        <w:t>et les pulsions, les tendances</w:t>
      </w:r>
      <w:r w:rsidRPr="00986A2E">
        <w:rPr>
          <w:rFonts w:ascii="Courier New" w:hAnsi="Courier New" w:cs="Courier New"/>
          <w:sz w:val="28"/>
          <w:szCs w:val="28"/>
          <w:lang w:eastAsia="fr-FR"/>
        </w:rPr>
        <w:t xml:space="preserve"> naturelles surgissant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cha</w:t>
      </w:r>
      <w:r w:rsidRPr="00986A2E">
        <w:rPr>
          <w:rFonts w:ascii="Courier New" w:hAnsi="Courier New" w:cs="Courier New"/>
          <w:sz w:val="28"/>
          <w:szCs w:val="28"/>
          <w:lang w:eastAsia="fr-FR"/>
        </w:rPr>
        <w:softHyphen/>
        <w:t xml:space="preserve">cune alentour, selon le bon ordre du développement instinctuel </w:t>
      </w:r>
      <w:r w:rsidRPr="00D63F0F">
        <w:rPr>
          <w:rFonts w:ascii="Courier New" w:hAnsi="Courier New" w:cs="Courier New"/>
          <w:i/>
          <w:sz w:val="24"/>
          <w:szCs w:val="24"/>
          <w:lang w:eastAsia="fr-FR"/>
        </w:rPr>
        <w:t>chez un enfant comme</w:t>
      </w:r>
      <w:r w:rsidRPr="00986A2E">
        <w:rPr>
          <w:rFonts w:ascii="Courier New" w:hAnsi="Courier New" w:cs="Courier New"/>
          <w:sz w:val="28"/>
          <w:szCs w:val="28"/>
          <w:lang w:eastAsia="fr-FR"/>
        </w:rPr>
        <w:t xml:space="preserve"> le petit Hans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tout à fait le contraire, c'est à propos d'éléments qui ont aussi leur ordre de réalité,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mais dont l'enfant va se servir comme des éléments nécessaires au jeu de permutation, et j'y reviens toujours, qu'une espèce d'usage du signifiant n'est ni concevable ni compréhensible, si vous ne partez pas à l'origine de ceci</w:t>
      </w:r>
      <w:r w:rsidR="00A653E5">
        <w:rPr>
          <w:rFonts w:ascii="Courier New" w:hAnsi="Courier New" w:cs="Courier New"/>
          <w:sz w:val="28"/>
          <w:szCs w:val="28"/>
          <w:lang w:eastAsia="fr-FR"/>
        </w:rPr>
        <w:t xml:space="preserve"> : </w:t>
      </w:r>
      <w:r w:rsidRPr="00986A2E">
        <w:rPr>
          <w:rFonts w:ascii="Courier New" w:hAnsi="Courier New" w:cs="Courier New"/>
          <w:sz w:val="28"/>
          <w:szCs w:val="28"/>
          <w:lang w:eastAsia="fr-FR"/>
        </w:rPr>
        <w:t>que le jeu élémentaire, fondamental</w:t>
      </w:r>
      <w:r w:rsidR="00A653E5">
        <w:rPr>
          <w:rFonts w:ascii="Courier New" w:hAnsi="Courier New" w:cs="Courier New"/>
          <w:sz w:val="28"/>
          <w:szCs w:val="28"/>
          <w:lang w:eastAsia="fr-FR"/>
        </w:rPr>
        <w:t>,</w:t>
      </w:r>
      <w:r w:rsidRPr="00986A2E">
        <w:rPr>
          <w:rFonts w:ascii="Courier New" w:hAnsi="Courier New" w:cs="Courier New"/>
          <w:sz w:val="28"/>
          <w:szCs w:val="28"/>
          <w:lang w:eastAsia="fr-FR"/>
        </w:rPr>
        <w:t xml:space="preserve"> du signifiant c'est la permutation.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 n'est pas une raison parce que</w:t>
      </w:r>
      <w:r w:rsidR="00D63F0F">
        <w:rPr>
          <w:rFonts w:ascii="Courier New" w:hAnsi="Courier New" w:cs="Courier New"/>
          <w:sz w:val="28"/>
          <w:szCs w:val="28"/>
          <w:lang w:eastAsia="fr-FR"/>
        </w:rPr>
        <w:t>…</w:t>
      </w:r>
    </w:p>
    <w:p w:rsidR="00D63F0F" w:rsidRDefault="004A2F57" w:rsidP="00D63F0F">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tout civilisés, e</w:t>
      </w:r>
      <w:r w:rsidR="00D63F0F">
        <w:rPr>
          <w:rFonts w:ascii="Courier New" w:hAnsi="Courier New" w:cs="Courier New"/>
          <w:sz w:val="28"/>
          <w:szCs w:val="28"/>
          <w:lang w:eastAsia="fr-FR"/>
        </w:rPr>
        <w:t>t même instruits que vous soyez</w:t>
      </w:r>
      <w:r w:rsidRPr="00986A2E">
        <w:rPr>
          <w:rFonts w:ascii="Courier New" w:hAnsi="Courier New" w:cs="Courier New"/>
          <w:sz w:val="28"/>
          <w:szCs w:val="28"/>
          <w:lang w:eastAsia="fr-FR"/>
        </w:rPr>
        <w:t xml:space="preserve"> </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vous êtes dans l'usage courant de la vie </w:t>
      </w:r>
      <w:r w:rsidRPr="00D63F0F">
        <w:rPr>
          <w:rFonts w:ascii="Times New Roman" w:hAnsi="Times New Roman" w:cs="Times New Roman"/>
          <w:i/>
          <w:sz w:val="24"/>
          <w:szCs w:val="24"/>
          <w:lang w:eastAsia="fr-FR"/>
        </w:rPr>
        <w:t>aussi maladroits</w:t>
      </w:r>
      <w:r w:rsidRPr="00986A2E">
        <w:rPr>
          <w:rFonts w:ascii="Courier New" w:hAnsi="Courier New" w:cs="Courier New"/>
          <w:sz w:val="28"/>
          <w:szCs w:val="28"/>
          <w:lang w:eastAsia="fr-FR"/>
        </w:rPr>
        <w:t xml:space="preserve"> qu'il est possible dans l'ex</w:t>
      </w:r>
      <w:r w:rsidRPr="00986A2E">
        <w:rPr>
          <w:rFonts w:ascii="Courier New" w:hAnsi="Courier New" w:cs="Courier New"/>
          <w:sz w:val="28"/>
          <w:szCs w:val="28"/>
          <w:lang w:eastAsia="fr-FR"/>
        </w:rPr>
        <w:softHyphen/>
        <w:t xml:space="preserve">haustion par exemple </w:t>
      </w:r>
    </w:p>
    <w:p w:rsidR="00D63F0F" w:rsidRDefault="004A2F57" w:rsidP="00D63F0F">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de toutes les permutations possibles, </w:t>
      </w:r>
    </w:p>
    <w:p w:rsidR="00D63F0F" w:rsidRDefault="004A2F57" w:rsidP="00D63F0F">
      <w:pPr>
        <w:pStyle w:val="Sansinterligne"/>
        <w:ind w:firstLine="708"/>
        <w:rPr>
          <w:rFonts w:ascii="Courier New" w:hAnsi="Courier New" w:cs="Courier New"/>
          <w:sz w:val="28"/>
          <w:szCs w:val="28"/>
          <w:lang w:eastAsia="fr-FR"/>
        </w:rPr>
      </w:pPr>
      <w:r w:rsidRPr="00986A2E">
        <w:rPr>
          <w:rFonts w:ascii="Courier New" w:hAnsi="Courier New" w:cs="Courier New"/>
          <w:sz w:val="28"/>
          <w:szCs w:val="28"/>
          <w:lang w:eastAsia="fr-FR"/>
        </w:rPr>
        <w:t>et que je vais vous prouver sur moi</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même</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63F0F"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j'ai une cravate qui a un côté un peu plus pâle et un autre un peu plus foncé, et pour savoir mettre le côté pâle en</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dessous et le plus foncé devant, il faut que mentalement je fasse une permutation , et je me trompe à chaque fois</w:t>
      </w:r>
    </w:p>
    <w:p w:rsidR="00944E36" w:rsidRDefault="00D63F0F" w:rsidP="00D63F0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qu'il faut que v</w:t>
      </w:r>
      <w:r>
        <w:rPr>
          <w:rFonts w:ascii="Courier New" w:hAnsi="Courier New" w:cs="Courier New"/>
          <w:sz w:val="28"/>
          <w:szCs w:val="28"/>
          <w:lang w:eastAsia="fr-FR"/>
        </w:rPr>
        <w:t>ous ignoriez l'ordre permutatif.</w:t>
      </w:r>
      <w:r w:rsidR="004A2F57" w:rsidRPr="00986A2E">
        <w:rPr>
          <w:rFonts w:ascii="Courier New" w:hAnsi="Courier New" w:cs="Courier New"/>
          <w:sz w:val="28"/>
          <w:szCs w:val="28"/>
          <w:lang w:eastAsia="fr-FR"/>
        </w:rPr>
        <w:t xml:space="preserve"> </w:t>
      </w: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'est ce qui est en jeu dans tout ce que va construire le petit Hans, et tout de suite </w:t>
      </w:r>
    </w:p>
    <w:p w:rsidR="004A2F57" w:rsidRPr="00986A2E" w:rsidRDefault="004A2F57" w:rsidP="00D63F0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vous allez en voir un exemple.</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Avant d'essayer de comprendre quoi que ce soit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ce que veut dire le cheval, à ce que veulent dire la voiture</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 le petit Hans qui est dessus,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ou le déchargement, il faut que vous reteniez ceci : une voiture, un cheval, le petit Hans qui a envie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monter dessus, et qui a peur, mais </w:t>
      </w:r>
      <w:r w:rsidRPr="00D63F0F">
        <w:rPr>
          <w:rFonts w:ascii="Times New Roman" w:hAnsi="Times New Roman" w:cs="Times New Roman"/>
          <w:i/>
          <w:sz w:val="24"/>
          <w:szCs w:val="24"/>
          <w:lang w:eastAsia="fr-FR"/>
        </w:rPr>
        <w:t>qui a peur de quoi</w:t>
      </w:r>
      <w:r w:rsidRPr="00986A2E">
        <w:rPr>
          <w:rFonts w:ascii="Courier New" w:hAnsi="Courier New" w:cs="Courier New"/>
          <w:sz w:val="28"/>
          <w:szCs w:val="28"/>
          <w:lang w:eastAsia="fr-FR"/>
        </w:rPr>
        <w:t xml:space="preserve"> ?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Que la voiture démarre avant qu'il passe sur le quai de déchargement.</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Inutile de vous presser et de commencer à dire : </w:t>
      </w:r>
    </w:p>
    <w:p w:rsidR="00D63F0F" w:rsidRDefault="00D63F0F" w:rsidP="004A2F57">
      <w:pPr>
        <w:pStyle w:val="Sansinterligne"/>
        <w:rPr>
          <w:rFonts w:ascii="Courier New" w:hAnsi="Courier New" w:cs="Courier New"/>
          <w:sz w:val="28"/>
          <w:szCs w:val="28"/>
          <w:lang w:eastAsia="fr-FR"/>
        </w:rPr>
      </w:pPr>
    </w:p>
    <w:p w:rsidR="00D63F0F" w:rsidRDefault="00D63F0F" w:rsidP="00D63F0F">
      <w:pPr>
        <w:pStyle w:val="Sansinterligne"/>
        <w:ind w:left="1416" w:firstLine="708"/>
        <w:rPr>
          <w:rFonts w:ascii="Courier New" w:hAnsi="Courier New" w:cs="Courier New"/>
          <w:sz w:val="28"/>
          <w:szCs w:val="28"/>
          <w:lang w:eastAsia="fr-FR"/>
        </w:rPr>
      </w:pPr>
      <w:r>
        <w:rPr>
          <w:rFonts w:ascii="Courier New" w:hAnsi="Courier New" w:cs="Courier New"/>
          <w:sz w:val="28"/>
          <w:szCs w:val="28"/>
          <w:lang w:eastAsia="fr-FR"/>
        </w:rPr>
        <w:t>« </w:t>
      </w:r>
      <w:r w:rsidRPr="00D63F0F">
        <w:rPr>
          <w:rFonts w:ascii="Times New Roman" w:hAnsi="Times New Roman" w:cs="Times New Roman"/>
          <w:i/>
          <w:sz w:val="24"/>
          <w:szCs w:val="24"/>
          <w:lang w:eastAsia="fr-FR"/>
        </w:rPr>
        <w:t>N</w:t>
      </w:r>
      <w:r w:rsidR="004A2F57" w:rsidRPr="00D63F0F">
        <w:rPr>
          <w:rFonts w:ascii="Times New Roman" w:hAnsi="Times New Roman" w:cs="Times New Roman"/>
          <w:i/>
          <w:sz w:val="24"/>
          <w:szCs w:val="24"/>
          <w:lang w:eastAsia="fr-FR"/>
        </w:rPr>
        <w:t>ous connaissons cela, il a peur d'être séparé de sa mère</w:t>
      </w:r>
      <w:r>
        <w:rPr>
          <w:rFonts w:ascii="Courier New" w:hAnsi="Courier New" w:cs="Courier New"/>
          <w:sz w:val="28"/>
          <w:szCs w:val="28"/>
          <w:lang w:eastAsia="fr-FR"/>
        </w:rPr>
        <w:t>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parce que le petit Hans vous rassure tout de suite, il dit : </w:t>
      </w:r>
    </w:p>
    <w:p w:rsidR="00D63F0F" w:rsidRDefault="004A2F57" w:rsidP="00D63F0F">
      <w:pPr>
        <w:pStyle w:val="Sansinterligne"/>
        <w:ind w:left="1416" w:firstLine="708"/>
        <w:rPr>
          <w:rFonts w:ascii="Courier New" w:hAnsi="Courier New" w:cs="Courier New"/>
          <w:sz w:val="28"/>
          <w:szCs w:val="28"/>
          <w:lang w:eastAsia="fr-FR"/>
        </w:rPr>
      </w:pPr>
      <w:r w:rsidRPr="00986A2E">
        <w:rPr>
          <w:rFonts w:ascii="Courier New" w:hAnsi="Courier New" w:cs="Courier New"/>
          <w:sz w:val="28"/>
          <w:szCs w:val="28"/>
          <w:lang w:eastAsia="fr-FR"/>
        </w:rPr>
        <w:t xml:space="preserve">«  </w:t>
      </w:r>
      <w:r w:rsidRPr="00D63F0F">
        <w:rPr>
          <w:rFonts w:ascii="Times New Roman" w:hAnsi="Times New Roman" w:cs="Times New Roman"/>
          <w:i/>
          <w:iCs/>
          <w:sz w:val="24"/>
          <w:szCs w:val="24"/>
          <w:lang w:eastAsia="fr-FR"/>
        </w:rPr>
        <w:t>Si je suis emmené, je prendrai un fiacre et je reviendrai</w:t>
      </w:r>
      <w:r w:rsidRPr="00986A2E">
        <w:rPr>
          <w:rFonts w:ascii="Courier New" w:hAnsi="Courier New" w:cs="Courier New"/>
          <w:sz w:val="28"/>
          <w:szCs w:val="28"/>
          <w:lang w:eastAsia="fr-FR"/>
        </w:rPr>
        <w:t xml:space="preserve"> » </w:t>
      </w:r>
    </w:p>
    <w:p w:rsidR="00D63F0F" w:rsidRDefault="00D63F0F" w:rsidP="00D63F0F">
      <w:pPr>
        <w:pStyle w:val="Sansinterligne"/>
        <w:rPr>
          <w:rFonts w:ascii="Courier New" w:hAnsi="Courier New" w:cs="Courier New"/>
          <w:sz w:val="28"/>
          <w:szCs w:val="28"/>
          <w:lang w:eastAsia="fr-FR"/>
        </w:rPr>
      </w:pPr>
    </w:p>
    <w:p w:rsidR="00D63F0F" w:rsidRDefault="004A2F57" w:rsidP="00D63F0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Le petit Hans est tout à fait ferme dans la réalité. C'est donc qu'il s'agit d'autre chose</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63F0F" w:rsidRDefault="00D63F0F" w:rsidP="00D63F0F">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'est donc que le fait d'être sur une voiture en face de quelque chose dont la voiture peut se séparer, peut se déplacer, et alors quand vous saurez par rapport à quoi la voiture peut se déplacer, et quand vous aurez isolé cet élément, vous le retrouverez dans mille traits de l'observation du petit Hans</w:t>
      </w:r>
      <w:r>
        <w:rPr>
          <w:rFonts w:ascii="Courier New" w:hAnsi="Courier New" w:cs="Courier New"/>
          <w:sz w:val="28"/>
          <w:szCs w:val="28"/>
          <w:lang w:eastAsia="fr-FR"/>
        </w:rPr>
        <w:t> :</w:t>
      </w:r>
      <w:r w:rsidR="004A2F57" w:rsidRPr="00986A2E">
        <w:rPr>
          <w:rFonts w:ascii="Courier New" w:hAnsi="Courier New" w:cs="Courier New"/>
          <w:sz w:val="28"/>
          <w:szCs w:val="28"/>
          <w:lang w:eastAsia="fr-FR"/>
        </w:rPr>
        <w:t xml:space="preserve"> </w:t>
      </w:r>
    </w:p>
    <w:p w:rsidR="00D63F0F" w:rsidRDefault="004A2F57" w:rsidP="00D63F0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à propos de l'histoire du train dans lequel il est également embarqué</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D63F0F"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c'est </w:t>
      </w:r>
      <w:r w:rsidRPr="00D63F0F">
        <w:rPr>
          <w:rFonts w:ascii="Times New Roman" w:hAnsi="Times New Roman" w:cs="Times New Roman"/>
          <w:i/>
          <w:sz w:val="24"/>
          <w:szCs w:val="24"/>
          <w:lang w:eastAsia="fr-FR"/>
        </w:rPr>
        <w:t>un de ces fantasmes</w:t>
      </w:r>
      <w:r w:rsidRPr="00986A2E">
        <w:rPr>
          <w:rFonts w:ascii="Courier New" w:hAnsi="Courier New" w:cs="Courier New"/>
          <w:sz w:val="28"/>
          <w:szCs w:val="28"/>
          <w:lang w:eastAsia="fr-FR"/>
        </w:rPr>
        <w:t xml:space="preserve"> qui surgit beaucoup plus tard</w:t>
      </w:r>
    </w:p>
    <w:p w:rsidR="00D63F0F" w:rsidRDefault="00D63F0F" w:rsidP="00D63F0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quand ils passent à Gmünden et qu'ils n'ont pas </w:t>
      </w:r>
    </w:p>
    <w:p w:rsidR="00D63F0F" w:rsidRDefault="004A2F57" w:rsidP="00D63F0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le temps de mettre leurs vêtements avant d'avoir pu descendre du train à temps. </w:t>
      </w:r>
    </w:p>
    <w:p w:rsidR="00D63F0F" w:rsidRDefault="00D63F0F" w:rsidP="00D63F0F">
      <w:pPr>
        <w:pStyle w:val="Sansinterligne"/>
        <w:rPr>
          <w:rFonts w:ascii="Courier New" w:hAnsi="Courier New" w:cs="Courier New"/>
          <w:sz w:val="28"/>
          <w:szCs w:val="28"/>
          <w:lang w:eastAsia="fr-FR"/>
        </w:rPr>
      </w:pPr>
    </w:p>
    <w:p w:rsidR="00A653E5" w:rsidRDefault="004A2F57" w:rsidP="00D63F0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ainsi de suite, il y en aura encore beaucoup d'autres puisque l'un des </w:t>
      </w:r>
      <w:r w:rsidRPr="00D63F0F">
        <w:rPr>
          <w:rFonts w:ascii="Times New Roman" w:hAnsi="Times New Roman" w:cs="Times New Roman"/>
          <w:i/>
          <w:sz w:val="24"/>
          <w:szCs w:val="24"/>
          <w:lang w:eastAsia="fr-FR"/>
        </w:rPr>
        <w:t>derniers fantasmes</w:t>
      </w:r>
      <w:r w:rsidRPr="00986A2E">
        <w:rPr>
          <w:rFonts w:ascii="Courier New" w:hAnsi="Courier New" w:cs="Courier New"/>
          <w:sz w:val="28"/>
          <w:szCs w:val="28"/>
          <w:lang w:eastAsia="fr-FR"/>
        </w:rPr>
        <w:t xml:space="preserve"> du petit Hans, ce sera celui de se faire jucher par un conducteur triomphalement et tout nu sur un truc où il n'y a pas de cheval, d'y passer la nuit, et le lendemain de pouvoir continuer son voyage sur le même truc, </w:t>
      </w:r>
    </w:p>
    <w:p w:rsidR="00D63F0F" w:rsidRDefault="004A2F57" w:rsidP="00D63F0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ayant donné simplement mille florins au conducteur. </w:t>
      </w:r>
    </w:p>
    <w:p w:rsidR="00D63F0F" w:rsidRDefault="00D63F0F" w:rsidP="00D63F0F">
      <w:pPr>
        <w:pStyle w:val="Sansinterligne"/>
        <w:rPr>
          <w:rFonts w:ascii="Courier New" w:hAnsi="Courier New" w:cs="Courier New"/>
          <w:sz w:val="28"/>
          <w:szCs w:val="28"/>
          <w:lang w:eastAsia="fr-FR"/>
        </w:rPr>
      </w:pPr>
    </w:p>
    <w:p w:rsidR="00A653E5" w:rsidRDefault="004A2F57" w:rsidP="00D63F0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ne pouvez pas ne pas voir </w:t>
      </w:r>
      <w:r w:rsidRPr="00D63F0F">
        <w:rPr>
          <w:rFonts w:ascii="Courier New" w:hAnsi="Courier New" w:cs="Courier New"/>
          <w:i/>
          <w:sz w:val="24"/>
          <w:szCs w:val="24"/>
          <w:lang w:eastAsia="fr-FR"/>
        </w:rPr>
        <w:t>l'évidente parenté</w:t>
      </w:r>
      <w:r w:rsidRPr="00986A2E">
        <w:rPr>
          <w:rFonts w:ascii="Courier New" w:hAnsi="Courier New" w:cs="Courier New"/>
          <w:sz w:val="28"/>
          <w:szCs w:val="28"/>
          <w:lang w:eastAsia="fr-FR"/>
        </w:rPr>
        <w:t xml:space="preserve"> </w:t>
      </w:r>
    </w:p>
    <w:p w:rsidR="004A2F57" w:rsidRPr="00986A2E" w:rsidRDefault="004A2F57" w:rsidP="00D63F0F">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qu'il </w:t>
      </w:r>
      <w:r w:rsidR="00D63F0F">
        <w:rPr>
          <w:rFonts w:ascii="Courier New" w:hAnsi="Courier New" w:cs="Courier New"/>
          <w:sz w:val="28"/>
          <w:szCs w:val="28"/>
          <w:lang w:eastAsia="fr-FR"/>
        </w:rPr>
        <w:t>y</w:t>
      </w:r>
      <w:r w:rsidRPr="00986A2E">
        <w:rPr>
          <w:rFonts w:ascii="Courier New" w:hAnsi="Courier New" w:cs="Courier New"/>
          <w:sz w:val="28"/>
          <w:szCs w:val="28"/>
          <w:lang w:eastAsia="fr-FR"/>
        </w:rPr>
        <w:t xml:space="preserve"> a entre ces différentes étapes, ces différents moments de </w:t>
      </w:r>
      <w:r w:rsidRPr="00A653E5">
        <w:rPr>
          <w:rFonts w:ascii="Courier New" w:hAnsi="Courier New" w:cs="Courier New"/>
          <w:i/>
          <w:sz w:val="24"/>
          <w:szCs w:val="24"/>
          <w:lang w:eastAsia="fr-FR"/>
        </w:rPr>
        <w:t>la fantasmatisation</w:t>
      </w:r>
      <w:r w:rsidRPr="00986A2E">
        <w:rPr>
          <w:rFonts w:ascii="Courier New" w:hAnsi="Courier New" w:cs="Courier New"/>
          <w:sz w:val="28"/>
          <w:szCs w:val="28"/>
          <w:lang w:eastAsia="fr-FR"/>
        </w:rPr>
        <w:t xml:space="preserve"> du petit Hans.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verrez aussi toute la fantasmatisation autour de la brave et excellente petite Anna, qui elle à un moment est avec le petit Hans dans une autre voiture qui ressemble beaucoup aux voitures précédentes, puisqu'elles ont les mêmes chevaux d'angoisse,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qui ira chevaucher un des chevaux, à l'intérieur de ce procès, de ce premier mythe qu'on peut appeler </w:t>
      </w:r>
      <w:r w:rsidRPr="00D63F0F">
        <w:rPr>
          <w:rFonts w:ascii="Times New Roman" w:hAnsi="Times New Roman" w:cs="Times New Roman"/>
          <w:i/>
          <w:sz w:val="24"/>
          <w:szCs w:val="24"/>
          <w:lang w:eastAsia="fr-FR"/>
        </w:rPr>
        <w:t>le mythe de la voi</w:t>
      </w:r>
      <w:r w:rsidR="00D63F0F">
        <w:rPr>
          <w:rFonts w:ascii="Times New Roman" w:hAnsi="Times New Roman" w:cs="Times New Roman"/>
          <w:i/>
          <w:sz w:val="24"/>
          <w:szCs w:val="24"/>
          <w:lang w:eastAsia="fr-FR"/>
        </w:rPr>
        <w:t>ture</w:t>
      </w:r>
      <w:r w:rsidRPr="00986A2E">
        <w:rPr>
          <w:rFonts w:ascii="Courier New" w:hAnsi="Courier New" w:cs="Courier New"/>
          <w:sz w:val="28"/>
          <w:szCs w:val="28"/>
          <w:lang w:eastAsia="fr-FR"/>
        </w:rPr>
        <w:t xml:space="preserve">. </w:t>
      </w:r>
    </w:p>
    <w:p w:rsidR="00D63F0F" w:rsidRDefault="00D63F0F" w:rsidP="004A2F57">
      <w:pPr>
        <w:pStyle w:val="Sansinterligne"/>
        <w:rPr>
          <w:rFonts w:ascii="Courier New" w:hAnsi="Courier New" w:cs="Courier New"/>
          <w:sz w:val="28"/>
          <w:szCs w:val="28"/>
          <w:lang w:eastAsia="fr-FR"/>
        </w:rPr>
      </w:pP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essayerez de voir si je puis dire, comment </w:t>
      </w:r>
    </w:p>
    <w:p w:rsidR="00D63F0F"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 différents signifiants qui composent l'attelage</w:t>
      </w:r>
      <w:r w:rsidR="00D63F0F">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50560"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 xml:space="preserve">car c'est bien de cela qu'il s'agit, on parle tout le temps du cheval, mais il peut être </w:t>
      </w:r>
    </w:p>
    <w:p w:rsidR="00D63F0F" w:rsidRDefault="004A2F57" w:rsidP="00D63F0F">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sans voiture, il peut être avec une voiture</w:t>
      </w:r>
    </w:p>
    <w:p w:rsidR="00650560" w:rsidRDefault="00D63F0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comment ces différents éléments qui composent</w:t>
      </w:r>
      <w:r w:rsidR="00650560">
        <w:rPr>
          <w:rFonts w:ascii="Courier New" w:hAnsi="Courier New" w:cs="Courier New"/>
          <w:sz w:val="28"/>
          <w:szCs w:val="28"/>
          <w:lang w:eastAsia="fr-FR"/>
        </w:rPr>
        <w:t xml:space="preserve"> : </w:t>
      </w:r>
    </w:p>
    <w:p w:rsidR="00650560" w:rsidRDefault="00650560" w:rsidP="004A2F57">
      <w:pPr>
        <w:pStyle w:val="Sansinterligne"/>
        <w:rPr>
          <w:rFonts w:ascii="Courier New" w:hAnsi="Courier New" w:cs="Courier New"/>
          <w:sz w:val="28"/>
          <w:szCs w:val="28"/>
          <w:lang w:eastAsia="fr-FR"/>
        </w:rPr>
      </w:pPr>
    </w:p>
    <w:p w:rsidR="00650560" w:rsidRDefault="004A2F57" w:rsidP="0065056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l'attelage</w:t>
      </w:r>
      <w:r w:rsidR="0065056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50560" w:rsidRDefault="004A2F57" w:rsidP="0065056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et les conducteurs, </w:t>
      </w:r>
    </w:p>
    <w:p w:rsidR="00650560" w:rsidRDefault="004A2F57" w:rsidP="0065056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et la référence de la voiture à un certain plan fixe, </w:t>
      </w:r>
    </w:p>
    <w:p w:rsidR="00650560" w:rsidRDefault="00650560" w:rsidP="00650560">
      <w:pPr>
        <w:pStyle w:val="Sansinterligne"/>
        <w:rPr>
          <w:rFonts w:ascii="Courier New" w:hAnsi="Courier New" w:cs="Courier New"/>
          <w:sz w:val="28"/>
          <w:szCs w:val="28"/>
          <w:lang w:eastAsia="fr-FR"/>
        </w:rPr>
      </w:pPr>
    </w:p>
    <w:p w:rsidR="004A2F57" w:rsidRPr="00986A2E" w:rsidRDefault="00650560" w:rsidP="006505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à mesure que l'histoire progresse, se trouvent avoir des significations différentes.</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650560"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Vous essayerez de voir ce qui </w:t>
      </w:r>
      <w:r w:rsidR="00650560">
        <w:rPr>
          <w:rFonts w:ascii="Courier New" w:hAnsi="Courier New" w:cs="Courier New"/>
          <w:sz w:val="28"/>
          <w:szCs w:val="28"/>
          <w:lang w:eastAsia="fr-FR"/>
        </w:rPr>
        <w:t>là</w:t>
      </w:r>
      <w:r w:rsidR="008A25C4">
        <w:rPr>
          <w:rFonts w:ascii="Courier New" w:hAnsi="Courier New" w:cs="Courier New"/>
          <w:sz w:val="28"/>
          <w:szCs w:val="28"/>
          <w:lang w:eastAsia="fr-FR"/>
        </w:rPr>
        <w:t>–</w:t>
      </w:r>
      <w:r w:rsidR="00650560">
        <w:rPr>
          <w:rFonts w:ascii="Courier New" w:hAnsi="Courier New" w:cs="Courier New"/>
          <w:sz w:val="28"/>
          <w:szCs w:val="28"/>
          <w:lang w:eastAsia="fr-FR"/>
        </w:rPr>
        <w:t>dedans est le plus important :</w:t>
      </w:r>
      <w:r w:rsidRPr="00986A2E">
        <w:rPr>
          <w:rFonts w:ascii="Courier New" w:hAnsi="Courier New" w:cs="Courier New"/>
          <w:sz w:val="28"/>
          <w:szCs w:val="28"/>
          <w:lang w:eastAsia="fr-FR"/>
        </w:rPr>
        <w:t xml:space="preserve"> </w:t>
      </w:r>
    </w:p>
    <w:p w:rsidR="00650560" w:rsidRDefault="00650560" w:rsidP="004A2F57">
      <w:pPr>
        <w:pStyle w:val="Sansinterligne"/>
        <w:rPr>
          <w:rFonts w:ascii="Courier New" w:hAnsi="Courier New" w:cs="Courier New"/>
          <w:sz w:val="28"/>
          <w:szCs w:val="28"/>
          <w:lang w:eastAsia="fr-FR"/>
        </w:rPr>
      </w:pPr>
    </w:p>
    <w:p w:rsidR="00650560" w:rsidRDefault="004A2F57" w:rsidP="004A2F57">
      <w:pPr>
        <w:pStyle w:val="Sansinterligne"/>
        <w:numPr>
          <w:ilvl w:val="0"/>
          <w:numId w:val="2"/>
        </w:numPr>
        <w:rPr>
          <w:rFonts w:ascii="Courier New" w:hAnsi="Courier New" w:cs="Courier New"/>
          <w:sz w:val="28"/>
          <w:szCs w:val="28"/>
          <w:lang w:eastAsia="fr-FR"/>
        </w:rPr>
      </w:pPr>
      <w:r w:rsidRPr="00650560">
        <w:rPr>
          <w:rFonts w:ascii="Courier New" w:hAnsi="Courier New" w:cs="Courier New"/>
          <w:sz w:val="28"/>
          <w:szCs w:val="28"/>
          <w:lang w:eastAsia="fr-FR"/>
        </w:rPr>
        <w:t xml:space="preserve">si c'est le rôle du signifiant comme je vous l'ai expliqué dans mon séminaire sur </w:t>
      </w:r>
      <w:r w:rsidR="00650560" w:rsidRPr="00650560">
        <w:rPr>
          <w:rFonts w:ascii="Times New Roman" w:hAnsi="Times New Roman" w:cs="Times New Roman"/>
          <w:i/>
          <w:sz w:val="24"/>
          <w:szCs w:val="24"/>
          <w:lang w:eastAsia="fr-FR"/>
        </w:rPr>
        <w:t>L</w:t>
      </w:r>
      <w:r w:rsidRPr="00650560">
        <w:rPr>
          <w:rFonts w:ascii="Times New Roman" w:hAnsi="Times New Roman" w:cs="Times New Roman"/>
          <w:i/>
          <w:sz w:val="24"/>
          <w:szCs w:val="24"/>
          <w:lang w:eastAsia="fr-FR"/>
        </w:rPr>
        <w:t>a lettre volée</w:t>
      </w:r>
      <w:r w:rsidRPr="00650560">
        <w:rPr>
          <w:rFonts w:ascii="Courier New" w:hAnsi="Courier New" w:cs="Courier New"/>
          <w:sz w:val="28"/>
          <w:szCs w:val="28"/>
          <w:lang w:eastAsia="fr-FR"/>
        </w:rPr>
        <w:t>,</w:t>
      </w:r>
    </w:p>
    <w:p w:rsidR="00650560" w:rsidRDefault="004A2F57" w:rsidP="00650560">
      <w:pPr>
        <w:pStyle w:val="Sansinterligne"/>
        <w:ind w:left="720"/>
        <w:rPr>
          <w:rFonts w:ascii="Courier New" w:hAnsi="Courier New" w:cs="Courier New"/>
          <w:sz w:val="28"/>
          <w:szCs w:val="28"/>
          <w:lang w:eastAsia="fr-FR"/>
        </w:rPr>
      </w:pPr>
      <w:r w:rsidRPr="00650560">
        <w:rPr>
          <w:rFonts w:ascii="Courier New" w:hAnsi="Courier New" w:cs="Courier New"/>
          <w:sz w:val="28"/>
          <w:szCs w:val="28"/>
          <w:lang w:eastAsia="fr-FR"/>
        </w:rPr>
        <w:t xml:space="preserve"> </w:t>
      </w:r>
    </w:p>
    <w:p w:rsidR="00A653E5" w:rsidRDefault="004A2F57" w:rsidP="00650560">
      <w:pPr>
        <w:pStyle w:val="Sansinterligne"/>
        <w:numPr>
          <w:ilvl w:val="0"/>
          <w:numId w:val="2"/>
        </w:numPr>
        <w:rPr>
          <w:rFonts w:ascii="Courier New" w:hAnsi="Courier New" w:cs="Courier New"/>
          <w:sz w:val="28"/>
          <w:szCs w:val="28"/>
          <w:lang w:eastAsia="fr-FR"/>
        </w:rPr>
      </w:pPr>
      <w:r w:rsidRPr="00650560">
        <w:rPr>
          <w:rFonts w:ascii="Courier New" w:hAnsi="Courier New" w:cs="Courier New"/>
          <w:sz w:val="28"/>
          <w:szCs w:val="28"/>
          <w:lang w:eastAsia="fr-FR"/>
        </w:rPr>
        <w:t xml:space="preserve">ou si c'est précisément par le déplacement </w:t>
      </w:r>
    </w:p>
    <w:p w:rsidR="00650560" w:rsidRDefault="004A2F57" w:rsidP="00A653E5">
      <w:pPr>
        <w:pStyle w:val="Sansinterligne"/>
        <w:ind w:left="720"/>
        <w:rPr>
          <w:rFonts w:ascii="Courier New" w:hAnsi="Courier New" w:cs="Courier New"/>
          <w:sz w:val="28"/>
          <w:szCs w:val="28"/>
          <w:lang w:eastAsia="fr-FR"/>
        </w:rPr>
      </w:pPr>
      <w:r w:rsidRPr="00650560">
        <w:rPr>
          <w:rFonts w:ascii="Courier New" w:hAnsi="Courier New" w:cs="Courier New"/>
          <w:sz w:val="28"/>
          <w:szCs w:val="28"/>
          <w:lang w:eastAsia="fr-FR"/>
        </w:rPr>
        <w:t xml:space="preserve">de l'élément signifiant sur les différentes personnes qui sont en que sorte prises </w:t>
      </w:r>
      <w:r w:rsidR="00944E36">
        <w:rPr>
          <w:rFonts w:ascii="Courier New" w:hAnsi="Courier New" w:cs="Courier New"/>
          <w:sz w:val="28"/>
          <w:szCs w:val="28"/>
          <w:lang w:eastAsia="fr-FR"/>
        </w:rPr>
        <w:t xml:space="preserve">                                  </w:t>
      </w:r>
      <w:r w:rsidRPr="00650560">
        <w:rPr>
          <w:rFonts w:ascii="Courier New" w:hAnsi="Courier New" w:cs="Courier New"/>
          <w:sz w:val="28"/>
          <w:szCs w:val="28"/>
          <w:lang w:eastAsia="fr-FR"/>
        </w:rPr>
        <w:t>sous son ombre, ins</w:t>
      </w:r>
      <w:r w:rsidRPr="00650560">
        <w:rPr>
          <w:rFonts w:ascii="Courier New" w:hAnsi="Courier New" w:cs="Courier New"/>
          <w:sz w:val="28"/>
          <w:szCs w:val="28"/>
          <w:lang w:eastAsia="fr-FR"/>
        </w:rPr>
        <w:softHyphen/>
        <w:t>crites</w:t>
      </w:r>
      <w:r w:rsidRPr="00650560">
        <w:rPr>
          <w:rFonts w:ascii="Courier New" w:hAnsi="Courier New" w:cs="Courier New"/>
          <w:b/>
          <w:bCs/>
          <w:sz w:val="28"/>
          <w:szCs w:val="28"/>
          <w:lang w:eastAsia="fr-FR"/>
        </w:rPr>
        <w:t xml:space="preserve"> </w:t>
      </w:r>
      <w:r w:rsidRPr="00650560">
        <w:rPr>
          <w:rFonts w:ascii="Courier New" w:hAnsi="Courier New" w:cs="Courier New"/>
          <w:sz w:val="28"/>
          <w:szCs w:val="28"/>
          <w:lang w:eastAsia="fr-FR"/>
        </w:rPr>
        <w:t xml:space="preserve">dans la possession </w:t>
      </w:r>
      <w:r w:rsidR="00944E36">
        <w:rPr>
          <w:rFonts w:ascii="Courier New" w:hAnsi="Courier New" w:cs="Courier New"/>
          <w:sz w:val="28"/>
          <w:szCs w:val="28"/>
          <w:lang w:eastAsia="fr-FR"/>
        </w:rPr>
        <w:t xml:space="preserve">                    </w:t>
      </w:r>
      <w:r w:rsidRPr="00650560">
        <w:rPr>
          <w:rFonts w:ascii="Courier New" w:hAnsi="Courier New" w:cs="Courier New"/>
          <w:sz w:val="28"/>
          <w:szCs w:val="28"/>
          <w:lang w:eastAsia="fr-FR"/>
        </w:rPr>
        <w:t xml:space="preserve">du signifiant, </w:t>
      </w:r>
    </w:p>
    <w:p w:rsidR="00650560" w:rsidRDefault="00650560" w:rsidP="00650560">
      <w:pPr>
        <w:pStyle w:val="Sansinterligne"/>
        <w:ind w:left="720"/>
        <w:rPr>
          <w:rFonts w:ascii="Courier New" w:hAnsi="Courier New" w:cs="Courier New"/>
          <w:sz w:val="28"/>
          <w:szCs w:val="28"/>
          <w:lang w:eastAsia="fr-FR"/>
        </w:rPr>
      </w:pPr>
    </w:p>
    <w:p w:rsidR="00650560" w:rsidRPr="00650560" w:rsidRDefault="004A2F57" w:rsidP="00650560">
      <w:pPr>
        <w:pStyle w:val="Sansinterligne"/>
        <w:numPr>
          <w:ilvl w:val="0"/>
          <w:numId w:val="2"/>
        </w:numPr>
        <w:rPr>
          <w:rFonts w:ascii="Courier New" w:hAnsi="Courier New" w:cs="Courier New"/>
          <w:sz w:val="28"/>
          <w:szCs w:val="28"/>
          <w:lang w:eastAsia="fr-FR"/>
        </w:rPr>
      </w:pPr>
      <w:r w:rsidRPr="00650560">
        <w:rPr>
          <w:rFonts w:ascii="Courier New" w:hAnsi="Courier New" w:cs="Courier New"/>
          <w:sz w:val="28"/>
          <w:szCs w:val="28"/>
          <w:lang w:eastAsia="fr-FR"/>
        </w:rPr>
        <w:t>si c'est en cela que consiste le progrès</w:t>
      </w:r>
      <w:r w:rsidR="00650560" w:rsidRPr="00650560">
        <w:rPr>
          <w:rFonts w:ascii="Courier New" w:hAnsi="Courier New" w:cs="Courier New"/>
          <w:sz w:val="28"/>
          <w:szCs w:val="28"/>
          <w:lang w:eastAsia="fr-FR"/>
        </w:rPr>
        <w:t>…</w:t>
      </w:r>
    </w:p>
    <w:p w:rsidR="00650560" w:rsidRDefault="004A2F57" w:rsidP="00650560">
      <w:pPr>
        <w:pStyle w:val="Sansinterligne"/>
        <w:ind w:left="1416"/>
        <w:rPr>
          <w:rFonts w:ascii="Courier New" w:hAnsi="Courier New" w:cs="Courier New"/>
          <w:sz w:val="28"/>
          <w:szCs w:val="28"/>
          <w:lang w:eastAsia="fr-FR"/>
        </w:rPr>
      </w:pPr>
      <w:r w:rsidRPr="00650560">
        <w:rPr>
          <w:rFonts w:ascii="Courier New" w:hAnsi="Courier New" w:cs="Courier New"/>
          <w:sz w:val="28"/>
          <w:szCs w:val="28"/>
          <w:lang w:eastAsia="fr-FR"/>
        </w:rPr>
        <w:t xml:space="preserve">dans ce mouvement tournant du signifiant autour des différents personnages auxquels </w:t>
      </w:r>
      <w:r w:rsidR="00A653E5">
        <w:rPr>
          <w:rFonts w:ascii="Courier New" w:hAnsi="Courier New" w:cs="Courier New"/>
          <w:sz w:val="28"/>
          <w:szCs w:val="28"/>
          <w:lang w:eastAsia="fr-FR"/>
        </w:rPr>
        <w:t xml:space="preserve">                </w:t>
      </w:r>
      <w:r w:rsidRPr="00650560">
        <w:rPr>
          <w:rFonts w:ascii="Courier New" w:hAnsi="Courier New" w:cs="Courier New"/>
          <w:sz w:val="28"/>
          <w:szCs w:val="28"/>
          <w:lang w:eastAsia="fr-FR"/>
        </w:rPr>
        <w:t xml:space="preserve">le sujet est plus ou moins intéressé, </w:t>
      </w:r>
      <w:r w:rsidR="00A653E5">
        <w:rPr>
          <w:rFonts w:ascii="Courier New" w:hAnsi="Courier New" w:cs="Courier New"/>
          <w:sz w:val="28"/>
          <w:szCs w:val="28"/>
          <w:lang w:eastAsia="fr-FR"/>
        </w:rPr>
        <w:t xml:space="preserve">                     </w:t>
      </w:r>
      <w:r w:rsidRPr="00650560">
        <w:rPr>
          <w:rFonts w:ascii="Courier New" w:hAnsi="Courier New" w:cs="Courier New"/>
          <w:sz w:val="28"/>
          <w:szCs w:val="28"/>
          <w:lang w:eastAsia="fr-FR"/>
        </w:rPr>
        <w:t xml:space="preserve">qui </w:t>
      </w:r>
      <w:proofErr w:type="gramStart"/>
      <w:r w:rsidRPr="00650560">
        <w:rPr>
          <w:rFonts w:ascii="Courier New" w:hAnsi="Courier New" w:cs="Courier New"/>
          <w:sz w:val="28"/>
          <w:szCs w:val="28"/>
          <w:lang w:eastAsia="fr-FR"/>
        </w:rPr>
        <w:t>peuvent</w:t>
      </w:r>
      <w:proofErr w:type="gramEnd"/>
      <w:r w:rsidRPr="00650560">
        <w:rPr>
          <w:rFonts w:ascii="Courier New" w:hAnsi="Courier New" w:cs="Courier New"/>
          <w:sz w:val="28"/>
          <w:szCs w:val="28"/>
          <w:lang w:eastAsia="fr-FR"/>
        </w:rPr>
        <w:t xml:space="preserve"> y être pris, captivés, capturés dans le mécanisme permutatoire </w:t>
      </w:r>
    </w:p>
    <w:p w:rsidR="00650560" w:rsidRDefault="00650560" w:rsidP="00650560">
      <w:pPr>
        <w:pStyle w:val="Sansinterligne"/>
        <w:ind w:left="360"/>
        <w:rPr>
          <w:rFonts w:ascii="Courier New" w:hAnsi="Courier New" w:cs="Courier New"/>
          <w:sz w:val="28"/>
          <w:szCs w:val="28"/>
          <w:lang w:eastAsia="fr-FR"/>
        </w:rPr>
      </w:pPr>
      <w:r>
        <w:rPr>
          <w:rFonts w:ascii="Courier New" w:hAnsi="Courier New" w:cs="Courier New"/>
          <w:sz w:val="28"/>
          <w:szCs w:val="28"/>
          <w:lang w:eastAsia="fr-FR"/>
        </w:rPr>
        <w:t>…</w:t>
      </w:r>
      <w:r w:rsidR="004A2F57" w:rsidRPr="00650560">
        <w:rPr>
          <w:rFonts w:ascii="Courier New" w:hAnsi="Courier New" w:cs="Courier New"/>
          <w:sz w:val="28"/>
          <w:szCs w:val="28"/>
          <w:lang w:eastAsia="fr-FR"/>
        </w:rPr>
        <w:t xml:space="preserve">si c'est en cela que consiste l'essentiel </w:t>
      </w:r>
      <w:r w:rsidR="00944E36">
        <w:rPr>
          <w:rFonts w:ascii="Courier New" w:hAnsi="Courier New" w:cs="Courier New"/>
          <w:sz w:val="28"/>
          <w:szCs w:val="28"/>
          <w:lang w:eastAsia="fr-FR"/>
        </w:rPr>
        <w:t xml:space="preserve">                         </w:t>
      </w:r>
      <w:r w:rsidR="004A2F57" w:rsidRPr="00650560">
        <w:rPr>
          <w:rFonts w:ascii="Courier New" w:hAnsi="Courier New" w:cs="Courier New"/>
          <w:sz w:val="28"/>
          <w:szCs w:val="28"/>
          <w:lang w:eastAsia="fr-FR"/>
        </w:rPr>
        <w:t>du progrès du petit Hans,</w:t>
      </w:r>
    </w:p>
    <w:p w:rsidR="00650560" w:rsidRDefault="004A2F57" w:rsidP="00650560">
      <w:pPr>
        <w:pStyle w:val="Sansinterligne"/>
        <w:ind w:left="360"/>
        <w:rPr>
          <w:rFonts w:ascii="Courier New" w:hAnsi="Courier New" w:cs="Courier New"/>
          <w:sz w:val="28"/>
          <w:szCs w:val="28"/>
          <w:lang w:eastAsia="fr-FR"/>
        </w:rPr>
      </w:pPr>
      <w:r w:rsidRPr="00650560">
        <w:rPr>
          <w:rFonts w:ascii="Courier New" w:hAnsi="Courier New" w:cs="Courier New"/>
          <w:sz w:val="28"/>
          <w:szCs w:val="28"/>
          <w:lang w:eastAsia="fr-FR"/>
        </w:rPr>
        <w:t xml:space="preserve"> </w:t>
      </w:r>
    </w:p>
    <w:p w:rsidR="00650560" w:rsidRDefault="004A2F57" w:rsidP="004A2F57">
      <w:pPr>
        <w:pStyle w:val="Sansinterligne"/>
        <w:numPr>
          <w:ilvl w:val="0"/>
          <w:numId w:val="2"/>
        </w:numPr>
        <w:rPr>
          <w:rFonts w:ascii="Courier New" w:hAnsi="Courier New" w:cs="Courier New"/>
          <w:sz w:val="28"/>
          <w:szCs w:val="28"/>
          <w:lang w:eastAsia="fr-FR"/>
        </w:rPr>
      </w:pPr>
      <w:r w:rsidRPr="00650560">
        <w:rPr>
          <w:rFonts w:ascii="Courier New" w:hAnsi="Courier New" w:cs="Courier New"/>
          <w:sz w:val="28"/>
          <w:szCs w:val="28"/>
          <w:lang w:eastAsia="fr-FR"/>
        </w:rPr>
        <w:t xml:space="preserve">ou si c’est dans le contraire, dans quelque chose dont on ne voit pas bien dans l'occasion, </w:t>
      </w:r>
      <w:r w:rsidR="00944E36">
        <w:rPr>
          <w:rFonts w:ascii="Courier New" w:hAnsi="Courier New" w:cs="Courier New"/>
          <w:sz w:val="28"/>
          <w:szCs w:val="28"/>
          <w:lang w:eastAsia="fr-FR"/>
        </w:rPr>
        <w:t xml:space="preserve">                            </w:t>
      </w:r>
      <w:r w:rsidRPr="00650560">
        <w:rPr>
          <w:rFonts w:ascii="Courier New" w:hAnsi="Courier New" w:cs="Courier New"/>
          <w:sz w:val="28"/>
          <w:szCs w:val="28"/>
          <w:lang w:eastAsia="fr-FR"/>
        </w:rPr>
        <w:t xml:space="preserve">quelle sorte de progrès cela pourrait être. </w:t>
      </w:r>
    </w:p>
    <w:p w:rsidR="00650560" w:rsidRDefault="00650560" w:rsidP="00650560">
      <w:pPr>
        <w:pStyle w:val="Sansinterligne"/>
        <w:rPr>
          <w:rFonts w:ascii="Courier New" w:hAnsi="Courier New" w:cs="Courier New"/>
          <w:sz w:val="28"/>
          <w:szCs w:val="28"/>
          <w:lang w:eastAsia="fr-FR"/>
        </w:rPr>
      </w:pPr>
    </w:p>
    <w:p w:rsidR="004A2F57" w:rsidRPr="00650560" w:rsidRDefault="004A2F57" w:rsidP="00650560">
      <w:pPr>
        <w:pStyle w:val="Sansinterligne"/>
        <w:rPr>
          <w:rFonts w:ascii="Courier New" w:hAnsi="Courier New" w:cs="Courier New"/>
          <w:sz w:val="28"/>
          <w:szCs w:val="28"/>
          <w:lang w:eastAsia="fr-FR"/>
        </w:rPr>
      </w:pPr>
      <w:r w:rsidRPr="00650560">
        <w:rPr>
          <w:rFonts w:ascii="Courier New" w:hAnsi="Courier New" w:cs="Courier New"/>
          <w:sz w:val="28"/>
          <w:szCs w:val="28"/>
          <w:lang w:eastAsia="fr-FR"/>
        </w:rPr>
        <w:t>Car on ne peut dire qu'à un moment aucun des éléments de la réalité qui l'entoure n'est vraiment hors des moyens de Hans.</w:t>
      </w:r>
    </w:p>
    <w:p w:rsidR="00650560" w:rsidRDefault="00650560" w:rsidP="004A2F57">
      <w:pPr>
        <w:pStyle w:val="Sansinterligne"/>
        <w:rPr>
          <w:rFonts w:ascii="Courier New" w:hAnsi="Courier New" w:cs="Courier New"/>
          <w:sz w:val="28"/>
          <w:szCs w:val="28"/>
          <w:lang w:eastAsia="fr-FR"/>
        </w:rPr>
      </w:pPr>
    </w:p>
    <w:p w:rsidR="00944E3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Il n'y a dans cette observation pas trace </w:t>
      </w:r>
    </w:p>
    <w:p w:rsidR="00650560"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ce qu'on peut appeler </w:t>
      </w:r>
      <w:r w:rsidRPr="00650560">
        <w:rPr>
          <w:rFonts w:ascii="Times New Roman" w:hAnsi="Times New Roman" w:cs="Times New Roman"/>
          <w:i/>
          <w:sz w:val="24"/>
          <w:szCs w:val="24"/>
          <w:lang w:eastAsia="fr-FR"/>
        </w:rPr>
        <w:t>régression</w:t>
      </w:r>
      <w:r w:rsidR="00650560">
        <w:rPr>
          <w:rFonts w:ascii="Courier New" w:hAnsi="Courier New" w:cs="Courier New"/>
          <w:sz w:val="28"/>
          <w:szCs w:val="28"/>
          <w:lang w:eastAsia="fr-FR"/>
        </w:rPr>
        <w:t>.</w:t>
      </w:r>
      <w:r w:rsidRPr="00986A2E">
        <w:rPr>
          <w:rFonts w:ascii="Courier New" w:hAnsi="Courier New" w:cs="Courier New"/>
          <w:sz w:val="28"/>
          <w:szCs w:val="28"/>
          <w:lang w:eastAsia="fr-FR"/>
        </w:rPr>
        <w:t xml:space="preserve"> </w:t>
      </w:r>
    </w:p>
    <w:p w:rsidR="00650560" w:rsidRDefault="00650560" w:rsidP="004A2F57">
      <w:pPr>
        <w:pStyle w:val="Sansinterligne"/>
        <w:rPr>
          <w:rFonts w:ascii="Courier New" w:hAnsi="Courier New" w:cs="Courier New"/>
          <w:sz w:val="28"/>
          <w:szCs w:val="28"/>
          <w:lang w:eastAsia="fr-FR"/>
        </w:rPr>
      </w:pPr>
    </w:p>
    <w:p w:rsidR="00650560" w:rsidRDefault="00650560"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986A2E">
        <w:rPr>
          <w:rFonts w:ascii="Courier New" w:hAnsi="Courier New" w:cs="Courier New"/>
          <w:sz w:val="28"/>
          <w:szCs w:val="28"/>
          <w:lang w:eastAsia="fr-FR"/>
        </w:rPr>
        <w:t xml:space="preserve">t si vous pensez qu'il y a </w:t>
      </w:r>
      <w:r w:rsidR="00A653E5" w:rsidRPr="00650560">
        <w:rPr>
          <w:rFonts w:ascii="Times New Roman" w:hAnsi="Times New Roman" w:cs="Times New Roman"/>
          <w:i/>
          <w:sz w:val="24"/>
          <w:szCs w:val="24"/>
          <w:lang w:eastAsia="fr-FR"/>
        </w:rPr>
        <w:t>régression</w:t>
      </w:r>
      <w:r w:rsidR="004A2F57" w:rsidRPr="00986A2E">
        <w:rPr>
          <w:rFonts w:ascii="Courier New" w:hAnsi="Courier New" w:cs="Courier New"/>
          <w:sz w:val="28"/>
          <w:szCs w:val="28"/>
          <w:lang w:eastAsia="fr-FR"/>
        </w:rPr>
        <w:t xml:space="preserve"> parce qu'à </w:t>
      </w:r>
      <w:r w:rsidR="004A2F57" w:rsidRPr="00A653E5">
        <w:rPr>
          <w:rFonts w:ascii="Courier New" w:hAnsi="Courier New" w:cs="Courier New"/>
          <w:i/>
          <w:sz w:val="24"/>
          <w:szCs w:val="24"/>
          <w:lang w:eastAsia="fr-FR"/>
        </w:rPr>
        <w:t>un moment</w:t>
      </w:r>
      <w:r w:rsidR="004A2F57" w:rsidRPr="00986A2E">
        <w:rPr>
          <w:rFonts w:ascii="Courier New" w:hAnsi="Courier New" w:cs="Courier New"/>
          <w:sz w:val="28"/>
          <w:szCs w:val="28"/>
          <w:lang w:eastAsia="fr-FR"/>
        </w:rPr>
        <w:t xml:space="preserve"> le petit Hans fait toute l'immense fantasmagorie anale autour du </w:t>
      </w:r>
      <w:r w:rsidR="004A2F57" w:rsidRPr="00650560">
        <w:rPr>
          <w:rFonts w:ascii="Times New Roman" w:hAnsi="Times New Roman" w:cs="Times New Roman"/>
          <w:i/>
          <w:sz w:val="24"/>
          <w:szCs w:val="24"/>
          <w:lang w:eastAsia="fr-FR"/>
        </w:rPr>
        <w:t>Lumpf</w:t>
      </w:r>
      <w:r>
        <w:rPr>
          <w:rFonts w:ascii="Courier New" w:hAnsi="Courier New" w:cs="Courier New"/>
          <w:sz w:val="28"/>
          <w:szCs w:val="28"/>
          <w:lang w:eastAsia="fr-FR"/>
        </w:rPr>
        <w:t>, vous vous trompez lour</w:t>
      </w:r>
      <w:r>
        <w:rPr>
          <w:rFonts w:ascii="Courier New" w:hAnsi="Courier New" w:cs="Courier New"/>
          <w:sz w:val="28"/>
          <w:szCs w:val="28"/>
          <w:lang w:eastAsia="fr-FR"/>
        </w:rPr>
        <w:softHyphen/>
        <w:t>dement.</w:t>
      </w:r>
      <w:r w:rsidR="004A2F57" w:rsidRPr="00986A2E">
        <w:rPr>
          <w:rFonts w:ascii="Courier New" w:hAnsi="Courier New" w:cs="Courier New"/>
          <w:sz w:val="28"/>
          <w:szCs w:val="28"/>
          <w:lang w:eastAsia="fr-FR"/>
        </w:rPr>
        <w:t xml:space="preserve"> </w:t>
      </w:r>
    </w:p>
    <w:p w:rsidR="00650560" w:rsidRDefault="00650560" w:rsidP="004A2F57">
      <w:pPr>
        <w:pStyle w:val="Sansinterligne"/>
        <w:rPr>
          <w:rFonts w:ascii="Courier New" w:hAnsi="Courier New" w:cs="Courier New"/>
          <w:sz w:val="28"/>
          <w:szCs w:val="28"/>
          <w:lang w:eastAsia="fr-FR"/>
        </w:rPr>
      </w:pPr>
    </w:p>
    <w:p w:rsidR="00650560" w:rsidRDefault="00650560"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986A2E">
        <w:rPr>
          <w:rFonts w:ascii="Courier New" w:hAnsi="Courier New" w:cs="Courier New"/>
          <w:sz w:val="28"/>
          <w:szCs w:val="28"/>
          <w:lang w:eastAsia="fr-FR"/>
        </w:rPr>
        <w:t xml:space="preserve">eci est un formidable jeu mythique, cela ne comporte à ce moment là aucune espèce de </w:t>
      </w:r>
      <w:r w:rsidR="004A2F57" w:rsidRPr="00650560">
        <w:rPr>
          <w:rFonts w:ascii="Times New Roman" w:hAnsi="Times New Roman" w:cs="Times New Roman"/>
          <w:i/>
          <w:sz w:val="24"/>
          <w:szCs w:val="24"/>
          <w:lang w:eastAsia="fr-FR"/>
        </w:rPr>
        <w:t>régression</w:t>
      </w:r>
      <w:r w:rsidR="004A2F57" w:rsidRPr="00986A2E">
        <w:rPr>
          <w:rFonts w:ascii="Courier New" w:hAnsi="Courier New" w:cs="Courier New"/>
          <w:sz w:val="28"/>
          <w:szCs w:val="28"/>
          <w:lang w:eastAsia="fr-FR"/>
        </w:rPr>
        <w:t>, le petit Hans maintient ses droits</w:t>
      </w:r>
      <w:r>
        <w:rPr>
          <w:rFonts w:ascii="Courier New" w:hAnsi="Courier New" w:cs="Courier New"/>
          <w:sz w:val="28"/>
          <w:szCs w:val="28"/>
          <w:lang w:eastAsia="fr-FR"/>
        </w:rPr>
        <w:t>,</w:t>
      </w:r>
      <w:r w:rsidR="004A2F57" w:rsidRPr="00986A2E">
        <w:rPr>
          <w:rFonts w:ascii="Courier New" w:hAnsi="Courier New" w:cs="Courier New"/>
          <w:sz w:val="28"/>
          <w:szCs w:val="28"/>
          <w:lang w:eastAsia="fr-FR"/>
        </w:rPr>
        <w:t xml:space="preserve"> si on peut s'exprimer ainsi, </w:t>
      </w:r>
    </w:p>
    <w:p w:rsidR="00650560" w:rsidRDefault="004A2F57" w:rsidP="004A2F57">
      <w:pPr>
        <w:pStyle w:val="Sansinterligne"/>
        <w:rPr>
          <w:rFonts w:ascii="Courier New" w:hAnsi="Courier New" w:cs="Courier New"/>
          <w:sz w:val="28"/>
          <w:szCs w:val="28"/>
          <w:lang w:eastAsia="fr-FR"/>
        </w:rPr>
      </w:pPr>
      <w:r w:rsidRPr="00650560">
        <w:rPr>
          <w:rFonts w:ascii="Times New Roman" w:hAnsi="Times New Roman" w:cs="Times New Roman"/>
          <w:i/>
          <w:sz w:val="24"/>
          <w:szCs w:val="24"/>
          <w:lang w:eastAsia="fr-FR"/>
        </w:rPr>
        <w:t>à la masturbation</w:t>
      </w:r>
      <w:r w:rsidRPr="00986A2E">
        <w:rPr>
          <w:rFonts w:ascii="Courier New" w:hAnsi="Courier New" w:cs="Courier New"/>
          <w:sz w:val="28"/>
          <w:szCs w:val="28"/>
          <w:lang w:eastAsia="fr-FR"/>
        </w:rPr>
        <w:t xml:space="preserve"> d'un bout à l'autre de l'observation, </w:t>
      </w:r>
    </w:p>
    <w:p w:rsidR="00650560"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sans se laisser ébranler, et s'il y a quelque chose qui caractérise le style général de progrès du </w:t>
      </w:r>
    </w:p>
    <w:p w:rsidR="00650560"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petit Hans,</w:t>
      </w:r>
      <w:r w:rsidRPr="00986A2E">
        <w:rPr>
          <w:rFonts w:ascii="Courier New" w:hAnsi="Courier New" w:cs="Courier New"/>
          <w:b/>
          <w:bCs/>
          <w:sz w:val="28"/>
          <w:szCs w:val="28"/>
          <w:lang w:eastAsia="fr-FR"/>
        </w:rPr>
        <w:t xml:space="preserve"> </w:t>
      </w:r>
      <w:r w:rsidRPr="00986A2E">
        <w:rPr>
          <w:rFonts w:ascii="Courier New" w:hAnsi="Courier New" w:cs="Courier New"/>
          <w:sz w:val="28"/>
          <w:szCs w:val="28"/>
          <w:lang w:eastAsia="fr-FR"/>
        </w:rPr>
        <w:t xml:space="preserve">c'est précisément son côté irréductible. </w:t>
      </w:r>
    </w:p>
    <w:p w:rsidR="00650560" w:rsidRDefault="00650560" w:rsidP="004A2F57">
      <w:pPr>
        <w:pStyle w:val="Sansinterligne"/>
        <w:rPr>
          <w:rFonts w:ascii="Courier New" w:hAnsi="Courier New" w:cs="Courier New"/>
          <w:sz w:val="28"/>
          <w:szCs w:val="28"/>
          <w:lang w:eastAsia="fr-FR"/>
        </w:rPr>
      </w:pPr>
    </w:p>
    <w:p w:rsidR="00650560"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w:t>
      </w:r>
      <w:r w:rsidR="00522B43">
        <w:rPr>
          <w:rFonts w:ascii="Courier New" w:hAnsi="Courier New" w:cs="Courier New"/>
          <w:sz w:val="28"/>
          <w:szCs w:val="28"/>
          <w:lang w:eastAsia="fr-FR"/>
        </w:rPr>
        <w:t>FREUD</w:t>
      </w:r>
      <w:r w:rsidRPr="00986A2E">
        <w:rPr>
          <w:rFonts w:ascii="Courier New" w:hAnsi="Courier New" w:cs="Courier New"/>
          <w:sz w:val="28"/>
          <w:szCs w:val="28"/>
          <w:lang w:eastAsia="fr-FR"/>
        </w:rPr>
        <w:t xml:space="preserve"> lui</w:t>
      </w:r>
      <w:r w:rsidRPr="00986A2E">
        <w:rPr>
          <w:rFonts w:ascii="Courier New" w:hAnsi="Courier New" w:cs="Courier New"/>
          <w:sz w:val="28"/>
          <w:szCs w:val="28"/>
          <w:lang w:eastAsia="fr-FR"/>
        </w:rPr>
        <w:softHyphen/>
        <w:t xml:space="preserve"> même le souligne :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bien parce que l'élément génital est, chez un pareil sujet, tout à fait solide, présent, installé, résistant, très fort, qu’il ne fait pas une hystérie, mais une phobie. </w:t>
      </w:r>
    </w:p>
    <w:p w:rsidR="00A653E5" w:rsidRDefault="00A653E5" w:rsidP="004A2F57">
      <w:pPr>
        <w:pStyle w:val="Sansinterligne"/>
        <w:rPr>
          <w:rFonts w:ascii="Courier New" w:hAnsi="Courier New" w:cs="Courier New"/>
          <w:sz w:val="28"/>
          <w:szCs w:val="28"/>
          <w:lang w:eastAsia="fr-FR"/>
        </w:rPr>
      </w:pP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 ce qui est articulé très nettement dans l'observation.</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944E36"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ce que nous essayerons de voir la prochaine fois, et nous verrons qu'il n'y a pas qu'un seul mythe, qu'un seul élément alphabétique employé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par le petit Hans pour résoudre si on peut dire, </w:t>
      </w:r>
    </w:p>
    <w:p w:rsidR="00650560"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ses problèmes,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dire le passage</w:t>
      </w:r>
      <w:r w:rsidR="00650560">
        <w:rPr>
          <w:rFonts w:ascii="Courier New" w:hAnsi="Courier New" w:cs="Courier New"/>
          <w:sz w:val="28"/>
          <w:szCs w:val="28"/>
          <w:lang w:eastAsia="fr-FR"/>
        </w:rPr>
        <w:t> :</w:t>
      </w:r>
    </w:p>
    <w:p w:rsidR="00650560"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 </w:t>
      </w:r>
    </w:p>
    <w:p w:rsidR="00650560" w:rsidRDefault="004A2F57" w:rsidP="0065056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d'une </w:t>
      </w:r>
      <w:r w:rsidRPr="00A653E5">
        <w:rPr>
          <w:rFonts w:ascii="Courier New" w:hAnsi="Courier New" w:cs="Courier New"/>
          <w:i/>
          <w:sz w:val="24"/>
          <w:szCs w:val="24"/>
          <w:lang w:eastAsia="fr-FR"/>
        </w:rPr>
        <w:t xml:space="preserve">appréhension </w:t>
      </w:r>
      <w:r w:rsidRPr="00A653E5">
        <w:rPr>
          <w:rFonts w:ascii="Times New Roman" w:hAnsi="Times New Roman" w:cs="Times New Roman"/>
          <w:i/>
          <w:sz w:val="24"/>
          <w:szCs w:val="24"/>
          <w:lang w:eastAsia="fr-FR"/>
        </w:rPr>
        <w:t>phallique</w:t>
      </w:r>
      <w:r w:rsidRPr="00986A2E">
        <w:rPr>
          <w:rFonts w:ascii="Courier New" w:hAnsi="Courier New" w:cs="Courier New"/>
          <w:sz w:val="28"/>
          <w:szCs w:val="28"/>
          <w:lang w:eastAsia="fr-FR"/>
        </w:rPr>
        <w:t xml:space="preserve"> de la relation à la mère, </w:t>
      </w:r>
    </w:p>
    <w:p w:rsidR="00650560" w:rsidRDefault="00650560" w:rsidP="00650560">
      <w:pPr>
        <w:pStyle w:val="Sansinterligne"/>
        <w:ind w:left="720"/>
        <w:rPr>
          <w:rFonts w:ascii="Courier New" w:hAnsi="Courier New" w:cs="Courier New"/>
          <w:sz w:val="28"/>
          <w:szCs w:val="28"/>
          <w:lang w:eastAsia="fr-FR"/>
        </w:rPr>
      </w:pPr>
    </w:p>
    <w:p w:rsidR="00650560" w:rsidRDefault="004A2F57" w:rsidP="00650560">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à une </w:t>
      </w:r>
      <w:r w:rsidRPr="00A653E5">
        <w:rPr>
          <w:rFonts w:ascii="Courier New" w:hAnsi="Courier New" w:cs="Courier New"/>
          <w:i/>
          <w:sz w:val="24"/>
          <w:szCs w:val="24"/>
          <w:lang w:eastAsia="fr-FR"/>
        </w:rPr>
        <w:t>appré</w:t>
      </w:r>
      <w:r w:rsidRPr="00A653E5">
        <w:rPr>
          <w:rFonts w:ascii="Courier New" w:hAnsi="Courier New" w:cs="Courier New"/>
          <w:i/>
          <w:sz w:val="24"/>
          <w:szCs w:val="24"/>
          <w:lang w:eastAsia="fr-FR"/>
        </w:rPr>
        <w:softHyphen/>
        <w:t xml:space="preserve">hension </w:t>
      </w:r>
      <w:r w:rsidRPr="00A653E5">
        <w:rPr>
          <w:rFonts w:ascii="Times New Roman" w:hAnsi="Times New Roman" w:cs="Times New Roman"/>
          <w:i/>
          <w:sz w:val="24"/>
          <w:szCs w:val="24"/>
          <w:lang w:eastAsia="fr-FR"/>
        </w:rPr>
        <w:t>castrée</w:t>
      </w:r>
      <w:r w:rsidRPr="00986A2E">
        <w:rPr>
          <w:rFonts w:ascii="Courier New" w:hAnsi="Courier New" w:cs="Courier New"/>
          <w:sz w:val="28"/>
          <w:szCs w:val="28"/>
          <w:lang w:eastAsia="fr-FR"/>
        </w:rPr>
        <w:t xml:space="preserve"> des rapports à l'ensemble du couple parental. </w:t>
      </w:r>
    </w:p>
    <w:p w:rsidR="00650560" w:rsidRDefault="00650560" w:rsidP="00650560">
      <w:pPr>
        <w:pStyle w:val="Sansinterligne"/>
        <w:rPr>
          <w:rFonts w:ascii="Courier New" w:hAnsi="Courier New" w:cs="Courier New"/>
          <w:sz w:val="28"/>
          <w:szCs w:val="28"/>
          <w:lang w:eastAsia="fr-FR"/>
        </w:rPr>
      </w:pPr>
    </w:p>
    <w:p w:rsidR="00944E36" w:rsidRDefault="004A2F57" w:rsidP="0065056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I</w:t>
      </w:r>
      <w:r w:rsidR="00650560">
        <w:rPr>
          <w:rFonts w:ascii="Courier New" w:hAnsi="Courier New" w:cs="Courier New"/>
          <w:sz w:val="28"/>
          <w:szCs w:val="28"/>
          <w:lang w:eastAsia="fr-FR"/>
        </w:rPr>
        <w:t>l</w:t>
      </w:r>
      <w:r w:rsidRPr="00986A2E">
        <w:rPr>
          <w:rFonts w:ascii="Courier New" w:hAnsi="Courier New" w:cs="Courier New"/>
          <w:sz w:val="28"/>
          <w:szCs w:val="28"/>
          <w:lang w:eastAsia="fr-FR"/>
        </w:rPr>
        <w:t xml:space="preserve"> </w:t>
      </w:r>
      <w:r w:rsidR="00650560">
        <w:rPr>
          <w:rFonts w:ascii="Courier New" w:hAnsi="Courier New" w:cs="Courier New"/>
          <w:sz w:val="28"/>
          <w:szCs w:val="28"/>
          <w:lang w:eastAsia="fr-FR"/>
        </w:rPr>
        <w:t>y</w:t>
      </w:r>
      <w:r w:rsidRPr="00986A2E">
        <w:rPr>
          <w:rFonts w:ascii="Courier New" w:hAnsi="Courier New" w:cs="Courier New"/>
          <w:sz w:val="28"/>
          <w:szCs w:val="28"/>
          <w:lang w:eastAsia="fr-FR"/>
        </w:rPr>
        <w:t xml:space="preserve"> en a d'autres, il y a la fameuse histoire </w:t>
      </w:r>
    </w:p>
    <w:p w:rsidR="00944E36" w:rsidRDefault="004A2F57" w:rsidP="00944E36">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de la baignoire et du vilebrequin, </w:t>
      </w:r>
    </w:p>
    <w:p w:rsidR="00650560" w:rsidRDefault="004A2F57" w:rsidP="00944E36">
      <w:pPr>
        <w:pStyle w:val="Sansinterligne"/>
        <w:numPr>
          <w:ilvl w:val="0"/>
          <w:numId w:val="2"/>
        </w:numPr>
        <w:rPr>
          <w:rFonts w:ascii="Courier New" w:hAnsi="Courier New" w:cs="Courier New"/>
          <w:sz w:val="28"/>
          <w:szCs w:val="28"/>
          <w:lang w:eastAsia="fr-FR"/>
        </w:rPr>
      </w:pPr>
      <w:r w:rsidRPr="00986A2E">
        <w:rPr>
          <w:rFonts w:ascii="Courier New" w:hAnsi="Courier New" w:cs="Courier New"/>
          <w:sz w:val="28"/>
          <w:szCs w:val="28"/>
          <w:lang w:eastAsia="fr-FR"/>
        </w:rPr>
        <w:t xml:space="preserve">de </w:t>
      </w:r>
      <w:r w:rsidRPr="00944E36">
        <w:rPr>
          <w:rFonts w:ascii="Courier New" w:hAnsi="Courier New" w:cs="Courier New"/>
          <w:i/>
          <w:sz w:val="24"/>
          <w:szCs w:val="24"/>
          <w:lang w:eastAsia="fr-FR"/>
        </w:rPr>
        <w:t>ce que j'ai appelé</w:t>
      </w:r>
      <w:r w:rsidRPr="00986A2E">
        <w:rPr>
          <w:rFonts w:ascii="Courier New" w:hAnsi="Courier New" w:cs="Courier New"/>
          <w:sz w:val="28"/>
          <w:szCs w:val="28"/>
          <w:lang w:eastAsia="fr-FR"/>
        </w:rPr>
        <w:t xml:space="preserve"> encore la dernière fois </w:t>
      </w:r>
      <w:r w:rsidRPr="00944E36">
        <w:rPr>
          <w:rFonts w:ascii="Times New Roman" w:hAnsi="Times New Roman" w:cs="Times New Roman"/>
          <w:i/>
          <w:sz w:val="24"/>
          <w:szCs w:val="24"/>
          <w:lang w:eastAsia="fr-FR"/>
        </w:rPr>
        <w:t>la vis</w:t>
      </w:r>
      <w:r w:rsidRPr="00986A2E">
        <w:rPr>
          <w:rFonts w:ascii="Courier New" w:hAnsi="Courier New" w:cs="Courier New"/>
          <w:sz w:val="28"/>
          <w:szCs w:val="28"/>
          <w:lang w:eastAsia="fr-FR"/>
        </w:rPr>
        <w:t xml:space="preserve">. </w:t>
      </w:r>
    </w:p>
    <w:p w:rsidR="00650560" w:rsidRDefault="00650560" w:rsidP="00650560">
      <w:pPr>
        <w:pStyle w:val="Sansinterligne"/>
        <w:rPr>
          <w:rFonts w:ascii="Courier New" w:hAnsi="Courier New" w:cs="Courier New"/>
          <w:sz w:val="28"/>
          <w:szCs w:val="28"/>
          <w:lang w:eastAsia="fr-FR"/>
        </w:rPr>
      </w:pPr>
    </w:p>
    <w:p w:rsidR="00A653E5" w:rsidRDefault="004A2F57" w:rsidP="0065056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quelque chose qui tourne tout entier autour </w:t>
      </w:r>
    </w:p>
    <w:p w:rsidR="00A653E5" w:rsidRDefault="004A2F57" w:rsidP="0065056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 ce que j'appellerais la fonction logique </w:t>
      </w:r>
    </w:p>
    <w:p w:rsidR="00650560" w:rsidRDefault="004A2F57" w:rsidP="0065056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des instruments fabriqués. </w:t>
      </w:r>
    </w:p>
    <w:p w:rsidR="00650560" w:rsidRDefault="00650560" w:rsidP="00650560">
      <w:pPr>
        <w:pStyle w:val="Sansinterligne"/>
        <w:rPr>
          <w:rFonts w:ascii="Courier New" w:hAnsi="Courier New" w:cs="Courier New"/>
          <w:sz w:val="28"/>
          <w:szCs w:val="28"/>
          <w:lang w:eastAsia="fr-FR"/>
        </w:rPr>
      </w:pPr>
    </w:p>
    <w:p w:rsidR="00944E36" w:rsidRDefault="004A2F57" w:rsidP="0065056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lastRenderedPageBreak/>
        <w:t>On ne peut pas ne pas être tout à fait saisi et frappé par la façon dont se sert comme instrument logique cet enfant, d'éléments qui sont groupés autour de ces modes de coaptation très élaborés dans l'adaptation humaine, et qui permettent d'op</w:t>
      </w:r>
      <w:r w:rsidRPr="00986A2E">
        <w:rPr>
          <w:rFonts w:ascii="Courier New" w:hAnsi="Courier New" w:cs="Courier New"/>
          <w:sz w:val="28"/>
          <w:szCs w:val="28"/>
          <w:lang w:eastAsia="fr-FR"/>
        </w:rPr>
        <w:softHyphen/>
        <w:t xml:space="preserve">poser </w:t>
      </w:r>
    </w:p>
    <w:p w:rsidR="00A653E5" w:rsidRDefault="004A2F57" w:rsidP="0065056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à ce qui est </w:t>
      </w:r>
      <w:r w:rsidRPr="00A653E5">
        <w:rPr>
          <w:rFonts w:ascii="Times New Roman" w:hAnsi="Times New Roman" w:cs="Times New Roman"/>
          <w:i/>
          <w:sz w:val="24"/>
          <w:szCs w:val="24"/>
          <w:lang w:eastAsia="fr-FR"/>
        </w:rPr>
        <w:t>enraciné</w:t>
      </w:r>
      <w:r w:rsidRPr="00986A2E">
        <w:rPr>
          <w:rFonts w:ascii="Courier New" w:hAnsi="Courier New" w:cs="Courier New"/>
          <w:sz w:val="28"/>
          <w:szCs w:val="28"/>
          <w:lang w:eastAsia="fr-FR"/>
        </w:rPr>
        <w:t xml:space="preserve"> comme on dit, ou même simplement adhérent natu</w:t>
      </w:r>
      <w:r w:rsidRPr="00986A2E">
        <w:rPr>
          <w:rFonts w:ascii="Courier New" w:hAnsi="Courier New" w:cs="Courier New"/>
          <w:sz w:val="28"/>
          <w:szCs w:val="28"/>
          <w:lang w:eastAsia="fr-FR"/>
        </w:rPr>
        <w:softHyphen/>
        <w:t>rellement</w:t>
      </w:r>
      <w:r w:rsidR="00650560">
        <w:rPr>
          <w:rFonts w:ascii="Courier New" w:hAnsi="Courier New" w:cs="Courier New"/>
          <w:sz w:val="28"/>
          <w:szCs w:val="28"/>
          <w:lang w:eastAsia="fr-FR"/>
        </w:rPr>
        <w:t>,</w:t>
      </w:r>
      <w:r w:rsidRPr="00986A2E">
        <w:rPr>
          <w:rFonts w:ascii="Courier New" w:hAnsi="Courier New" w:cs="Courier New"/>
          <w:sz w:val="28"/>
          <w:szCs w:val="28"/>
          <w:lang w:eastAsia="fr-FR"/>
        </w:rPr>
        <w:t xml:space="preserve"> et par opposition à un </w:t>
      </w:r>
      <w:r w:rsidRPr="00A653E5">
        <w:rPr>
          <w:rFonts w:ascii="Times New Roman" w:hAnsi="Times New Roman" w:cs="Times New Roman"/>
          <w:i/>
          <w:sz w:val="24"/>
          <w:szCs w:val="24"/>
          <w:lang w:eastAsia="fr-FR"/>
        </w:rPr>
        <w:t>perforé</w:t>
      </w:r>
      <w:r w:rsidRPr="00986A2E">
        <w:rPr>
          <w:rFonts w:ascii="Courier New" w:hAnsi="Courier New" w:cs="Courier New"/>
          <w:sz w:val="28"/>
          <w:szCs w:val="28"/>
          <w:lang w:eastAsia="fr-FR"/>
        </w:rPr>
        <w:t xml:space="preserve">, qui est le point d'appréhension au sens de crainte </w:t>
      </w:r>
    </w:p>
    <w:p w:rsidR="00650560" w:rsidRDefault="004A2F57" w:rsidP="00650560">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de pôle redoutable devant lequel l'enfant effectivement s'arrête, l'introduction de cet élément qui est </w:t>
      </w:r>
      <w:r w:rsidRPr="00A653E5">
        <w:rPr>
          <w:rFonts w:ascii="Times New Roman" w:hAnsi="Times New Roman" w:cs="Times New Roman"/>
          <w:i/>
          <w:sz w:val="24"/>
          <w:szCs w:val="24"/>
          <w:lang w:eastAsia="fr-FR"/>
        </w:rPr>
        <w:t>le vissé</w:t>
      </w:r>
      <w:r w:rsidRPr="00986A2E">
        <w:rPr>
          <w:rFonts w:ascii="Courier New" w:hAnsi="Courier New" w:cs="Courier New"/>
          <w:sz w:val="28"/>
          <w:szCs w:val="28"/>
          <w:lang w:eastAsia="fr-FR"/>
        </w:rPr>
        <w:t xml:space="preserve">, ou encore </w:t>
      </w:r>
      <w:r w:rsidRPr="00A653E5">
        <w:rPr>
          <w:rFonts w:ascii="Times New Roman" w:hAnsi="Times New Roman" w:cs="Times New Roman"/>
          <w:i/>
          <w:sz w:val="24"/>
          <w:szCs w:val="24"/>
          <w:lang w:eastAsia="fr-FR"/>
        </w:rPr>
        <w:t>le tenaillé</w:t>
      </w:r>
      <w:r w:rsidRPr="00986A2E">
        <w:rPr>
          <w:rFonts w:ascii="Courier New" w:hAnsi="Courier New" w:cs="Courier New"/>
          <w:sz w:val="28"/>
          <w:szCs w:val="28"/>
          <w:lang w:eastAsia="fr-FR"/>
        </w:rPr>
        <w:t>, je veux dire ce qui est tenu par les tenailles qui</w:t>
      </w:r>
      <w:r w:rsidR="00650560">
        <w:rPr>
          <w:rFonts w:ascii="Courier New" w:hAnsi="Courier New" w:cs="Courier New"/>
          <w:sz w:val="28"/>
          <w:szCs w:val="28"/>
          <w:lang w:eastAsia="fr-FR"/>
        </w:rPr>
        <w:t>…</w:t>
      </w:r>
    </w:p>
    <w:p w:rsidR="00650560" w:rsidRDefault="004A2F57" w:rsidP="00650560">
      <w:pPr>
        <w:pStyle w:val="Sansinterligne"/>
        <w:ind w:left="708"/>
        <w:rPr>
          <w:rFonts w:ascii="Courier New" w:hAnsi="Courier New" w:cs="Courier New"/>
          <w:sz w:val="28"/>
          <w:szCs w:val="28"/>
          <w:lang w:eastAsia="fr-FR"/>
        </w:rPr>
      </w:pPr>
      <w:r w:rsidRPr="00986A2E">
        <w:rPr>
          <w:rFonts w:ascii="Courier New" w:hAnsi="Courier New" w:cs="Courier New"/>
          <w:sz w:val="28"/>
          <w:szCs w:val="28"/>
          <w:lang w:eastAsia="fr-FR"/>
        </w:rPr>
        <w:t>vous le verrez dans ce que j'appellerais l'autre mythe, le mythe de la baignoire et du robinet</w:t>
      </w:r>
    </w:p>
    <w:p w:rsidR="004A2F57" w:rsidRPr="00986A2E" w:rsidRDefault="00650560" w:rsidP="006505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86A2E">
        <w:rPr>
          <w:rFonts w:ascii="Courier New" w:hAnsi="Courier New" w:cs="Courier New"/>
          <w:sz w:val="28"/>
          <w:szCs w:val="28"/>
          <w:lang w:eastAsia="fr-FR"/>
        </w:rPr>
        <w:t>joue un rôle absolument essentiel.</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C'est dans le détail de cette </w:t>
      </w:r>
      <w:r w:rsidRPr="00650560">
        <w:rPr>
          <w:rFonts w:ascii="Times New Roman" w:hAnsi="Times New Roman" w:cs="Times New Roman"/>
          <w:i/>
          <w:sz w:val="24"/>
          <w:szCs w:val="24"/>
          <w:lang w:eastAsia="fr-FR"/>
        </w:rPr>
        <w:t>structuration mythique</w:t>
      </w:r>
      <w:r w:rsidRPr="00986A2E">
        <w:rPr>
          <w:rFonts w:ascii="Courier New" w:hAnsi="Courier New" w:cs="Courier New"/>
          <w:sz w:val="28"/>
          <w:szCs w:val="28"/>
          <w:lang w:eastAsia="fr-FR"/>
        </w:rPr>
        <w:t xml:space="preserve">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utilisant des </w:t>
      </w:r>
      <w:r w:rsidRPr="00650560">
        <w:rPr>
          <w:rFonts w:ascii="Times New Roman" w:hAnsi="Times New Roman" w:cs="Times New Roman"/>
          <w:i/>
          <w:sz w:val="24"/>
          <w:szCs w:val="24"/>
          <w:lang w:eastAsia="fr-FR"/>
        </w:rPr>
        <w:t>éléments imaginaires</w:t>
      </w:r>
      <w:r w:rsidRPr="00986A2E">
        <w:rPr>
          <w:rFonts w:ascii="Courier New" w:hAnsi="Courier New" w:cs="Courier New"/>
          <w:sz w:val="28"/>
          <w:szCs w:val="28"/>
          <w:lang w:eastAsia="fr-FR"/>
        </w:rPr>
        <w:t xml:space="preserve"> pour l'épuisement d'un certain exercice de </w:t>
      </w:r>
      <w:r w:rsidRPr="00650560">
        <w:rPr>
          <w:rFonts w:ascii="Times New Roman" w:hAnsi="Times New Roman" w:cs="Times New Roman"/>
          <w:i/>
          <w:sz w:val="24"/>
          <w:szCs w:val="24"/>
          <w:lang w:eastAsia="fr-FR"/>
        </w:rPr>
        <w:t>l'échange symbolique</w:t>
      </w:r>
      <w:r w:rsidRPr="00986A2E">
        <w:rPr>
          <w:rFonts w:ascii="Courier New" w:hAnsi="Courier New" w:cs="Courier New"/>
          <w:sz w:val="28"/>
          <w:szCs w:val="28"/>
          <w:lang w:eastAsia="fr-FR"/>
        </w:rPr>
        <w:t xml:space="preserve">, que réside tout le progrès opéré par Hans,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 xml:space="preserve">et ce qui lui permet de rendre utile cet élément </w:t>
      </w:r>
    </w:p>
    <w:p w:rsidR="00A653E5"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seuil, c'est</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à</w:t>
      </w:r>
      <w:r w:rsidR="008A25C4">
        <w:rPr>
          <w:rFonts w:ascii="Courier New" w:hAnsi="Courier New" w:cs="Courier New"/>
          <w:sz w:val="28"/>
          <w:szCs w:val="28"/>
          <w:lang w:eastAsia="fr-FR"/>
        </w:rPr>
        <w:t>–</w:t>
      </w:r>
      <w:r w:rsidRPr="00986A2E">
        <w:rPr>
          <w:rFonts w:ascii="Courier New" w:hAnsi="Courier New" w:cs="Courier New"/>
          <w:sz w:val="28"/>
          <w:szCs w:val="28"/>
          <w:lang w:eastAsia="fr-FR"/>
        </w:rPr>
        <w:t xml:space="preserve">dire de première </w:t>
      </w:r>
      <w:r w:rsidRPr="00650560">
        <w:rPr>
          <w:rFonts w:ascii="Times New Roman" w:hAnsi="Times New Roman" w:cs="Times New Roman"/>
          <w:i/>
          <w:sz w:val="24"/>
          <w:szCs w:val="24"/>
          <w:lang w:eastAsia="fr-FR"/>
        </w:rPr>
        <w:t>structuration sym</w:t>
      </w:r>
      <w:r w:rsidRPr="00650560">
        <w:rPr>
          <w:rFonts w:ascii="Times New Roman" w:hAnsi="Times New Roman" w:cs="Times New Roman"/>
          <w:i/>
          <w:sz w:val="24"/>
          <w:szCs w:val="24"/>
          <w:lang w:eastAsia="fr-FR"/>
        </w:rPr>
        <w:softHyphen/>
        <w:t>bolique</w:t>
      </w:r>
      <w:r w:rsidRPr="00986A2E">
        <w:rPr>
          <w:rFonts w:ascii="Courier New" w:hAnsi="Courier New" w:cs="Courier New"/>
          <w:sz w:val="28"/>
          <w:szCs w:val="28"/>
          <w:lang w:eastAsia="fr-FR"/>
        </w:rPr>
        <w:t xml:space="preserve"> </w:t>
      </w:r>
    </w:p>
    <w:p w:rsidR="004A2F57" w:rsidRPr="00986A2E" w:rsidRDefault="004A2F57" w:rsidP="004A2F57">
      <w:pPr>
        <w:pStyle w:val="Sansinterligne"/>
        <w:rPr>
          <w:rFonts w:ascii="Courier New" w:hAnsi="Courier New" w:cs="Courier New"/>
          <w:sz w:val="28"/>
          <w:szCs w:val="28"/>
          <w:lang w:eastAsia="fr-FR"/>
        </w:rPr>
      </w:pPr>
      <w:r w:rsidRPr="00986A2E">
        <w:rPr>
          <w:rFonts w:ascii="Courier New" w:hAnsi="Courier New" w:cs="Courier New"/>
          <w:sz w:val="28"/>
          <w:szCs w:val="28"/>
          <w:lang w:eastAsia="fr-FR"/>
        </w:rPr>
        <w:t>de la réalité, qu'était sa phobie.</w:t>
      </w:r>
    </w:p>
    <w:p w:rsidR="004A2F57" w:rsidRPr="00986A2E" w:rsidRDefault="004A2F57" w:rsidP="004A2F57">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rPr>
      </w:pPr>
    </w:p>
    <w:p w:rsidR="004A2F57" w:rsidRDefault="004A2F57">
      <w:pPr>
        <w:rPr>
          <w:rFonts w:ascii="Courier New" w:hAnsi="Courier New" w:cs="Courier New"/>
          <w:sz w:val="28"/>
          <w:szCs w:val="28"/>
          <w:lang w:eastAsia="fr-FR"/>
        </w:rPr>
      </w:pPr>
      <w:r>
        <w:rPr>
          <w:rFonts w:ascii="Courier New" w:hAnsi="Courier New" w:cs="Courier New"/>
          <w:sz w:val="28"/>
          <w:szCs w:val="28"/>
          <w:lang w:eastAsia="fr-FR"/>
        </w:rPr>
        <w:br w:type="page"/>
      </w:r>
    </w:p>
    <w:p w:rsidR="004A2F57" w:rsidRDefault="004A2F57" w:rsidP="004A2F57">
      <w:pPr>
        <w:pStyle w:val="Sansinterligne"/>
      </w:pPr>
      <w:r w:rsidRPr="004A2F57">
        <w:rPr>
          <w:rFonts w:ascii="Garamond" w:hAnsi="Garamond" w:cs="Courier New"/>
          <w:color w:val="C00000"/>
          <w:sz w:val="28"/>
          <w:szCs w:val="28"/>
          <w:lang w:eastAsia="fr-FR"/>
        </w:rPr>
        <w:lastRenderedPageBreak/>
        <w:t>10 Av</w:t>
      </w:r>
      <w:bookmarkStart w:id="26" w:name="Avril10"/>
      <w:bookmarkEnd w:id="26"/>
      <w:r w:rsidRPr="004A2F57">
        <w:rPr>
          <w:rFonts w:ascii="Garamond" w:hAnsi="Garamond" w:cs="Courier New"/>
          <w:color w:val="C00000"/>
          <w:sz w:val="28"/>
          <w:szCs w:val="28"/>
          <w:lang w:eastAsia="fr-FR"/>
        </w:rPr>
        <w:t>ril 1957</w:t>
      </w:r>
      <w:r>
        <w:rPr>
          <w:rFonts w:ascii="Courier New" w:hAnsi="Courier New" w:cs="Courier New"/>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60373E" w:rsidRDefault="0060373E" w:rsidP="004A2F57">
      <w:pPr>
        <w:pStyle w:val="Sansinterligne"/>
      </w:pPr>
    </w:p>
    <w:p w:rsidR="0060373E" w:rsidRDefault="0060373E" w:rsidP="004A2F57">
      <w:pPr>
        <w:pStyle w:val="Sansinterligne"/>
      </w:pPr>
    </w:p>
    <w:p w:rsidR="0060373E" w:rsidRDefault="0060373E" w:rsidP="004A2F57">
      <w:pPr>
        <w:pStyle w:val="Sansinterligne"/>
      </w:pPr>
    </w:p>
    <w:p w:rsidR="00A52D1D" w:rsidRDefault="00A52D1D" w:rsidP="004A2F57">
      <w:pPr>
        <w:pStyle w:val="Sansinterligne"/>
      </w:pPr>
    </w:p>
    <w:p w:rsidR="00A52D1D" w:rsidRDefault="00A52D1D" w:rsidP="004A2F57">
      <w:pPr>
        <w:pStyle w:val="Sansinterligne"/>
      </w:pPr>
    </w:p>
    <w:p w:rsidR="00A52D1D" w:rsidRDefault="00A52D1D" w:rsidP="004A2F57">
      <w:pPr>
        <w:pStyle w:val="Sansinterligne"/>
      </w:pPr>
    </w:p>
    <w:p w:rsidR="00A52D1D" w:rsidRDefault="00A52D1D" w:rsidP="004A2F57">
      <w:pPr>
        <w:pStyle w:val="Sansinterligne"/>
      </w:pPr>
    </w:p>
    <w:p w:rsidR="0060373E" w:rsidRDefault="0060373E" w:rsidP="004A2F57">
      <w:pPr>
        <w:pStyle w:val="Sansinterligne"/>
      </w:pPr>
    </w:p>
    <w:p w:rsidR="0060373E" w:rsidRPr="00225207" w:rsidRDefault="0060373E"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Notre progrès dans l'observation du petit Hans </w:t>
      </w: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a amenés à mettre en valeur ce qu'on peut appeler </w:t>
      </w:r>
      <w:r w:rsidR="007E37B8">
        <w:rPr>
          <w:rFonts w:ascii="Courier New" w:hAnsi="Courier New" w:cs="Courier New"/>
          <w:sz w:val="28"/>
          <w:szCs w:val="28"/>
          <w:lang w:eastAsia="fr-FR"/>
        </w:rPr>
        <w:t>« </w:t>
      </w:r>
      <w:r w:rsidRPr="007E37B8">
        <w:rPr>
          <w:rFonts w:ascii="Times New Roman" w:hAnsi="Times New Roman" w:cs="Times New Roman"/>
          <w:i/>
          <w:color w:val="0000CC"/>
          <w:sz w:val="24"/>
          <w:szCs w:val="24"/>
          <w:lang w:eastAsia="fr-FR"/>
        </w:rPr>
        <w:t>la fonction du mythe</w:t>
      </w:r>
      <w:r w:rsidR="007E37B8">
        <w:rPr>
          <w:rFonts w:ascii="Courier New" w:hAnsi="Courier New" w:cs="Courier New"/>
          <w:sz w:val="28"/>
          <w:szCs w:val="28"/>
          <w:lang w:eastAsia="fr-FR"/>
        </w:rPr>
        <w:t> »</w:t>
      </w:r>
      <w:r w:rsidRPr="00225207">
        <w:rPr>
          <w:rFonts w:ascii="Courier New" w:hAnsi="Courier New" w:cs="Courier New"/>
          <w:sz w:val="28"/>
          <w:szCs w:val="28"/>
          <w:lang w:eastAsia="fr-FR"/>
        </w:rPr>
        <w:t xml:space="preserve"> dans la crise psychologique traversée par le petit Hans</w:t>
      </w:r>
      <w:r w:rsidR="00A52D1D">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A52D1D" w:rsidRDefault="00A52D1D" w:rsidP="004A2F57">
      <w:pPr>
        <w:pStyle w:val="Sansinterligne"/>
        <w:rPr>
          <w:rFonts w:ascii="Courier New" w:hAnsi="Courier New" w:cs="Courier New"/>
          <w:sz w:val="28"/>
          <w:szCs w:val="28"/>
          <w:lang w:eastAsia="fr-FR"/>
        </w:rPr>
      </w:pPr>
    </w:p>
    <w:p w:rsidR="00AB2FB8" w:rsidRDefault="00A52D1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225207">
        <w:rPr>
          <w:rFonts w:ascii="Courier New" w:hAnsi="Courier New" w:cs="Courier New"/>
          <w:sz w:val="28"/>
          <w:szCs w:val="28"/>
          <w:lang w:eastAsia="fr-FR"/>
        </w:rPr>
        <w:t xml:space="preserve">rise inséparable de l'intervention paternelle, guidée par le conseil de </w:t>
      </w:r>
      <w:r w:rsidR="00522B43">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cette </w:t>
      </w:r>
      <w:r w:rsidR="004A2F57" w:rsidRPr="00AB2FB8">
        <w:rPr>
          <w:rFonts w:ascii="Times New Roman" w:hAnsi="Times New Roman" w:cs="Times New Roman"/>
          <w:i/>
          <w:sz w:val="24"/>
          <w:szCs w:val="24"/>
          <w:lang w:eastAsia="fr-FR"/>
        </w:rPr>
        <w:t>notion globale</w:t>
      </w:r>
      <w:r w:rsidR="004A2F57" w:rsidRPr="00225207">
        <w:rPr>
          <w:rFonts w:ascii="Courier New" w:hAnsi="Courier New" w:cs="Courier New"/>
          <w:sz w:val="28"/>
          <w:szCs w:val="28"/>
          <w:lang w:eastAsia="fr-FR"/>
        </w:rPr>
        <w:t xml:space="preserve">, </w:t>
      </w:r>
      <w:r w:rsidR="004A2F57" w:rsidRPr="00AB2FB8">
        <w:rPr>
          <w:rFonts w:ascii="Times New Roman" w:hAnsi="Times New Roman" w:cs="Times New Roman"/>
          <w:i/>
          <w:sz w:val="24"/>
          <w:szCs w:val="24"/>
          <w:lang w:eastAsia="fr-FR"/>
        </w:rPr>
        <w:t>massive</w:t>
      </w:r>
      <w:r w:rsidR="004A2F57" w:rsidRPr="00225207">
        <w:rPr>
          <w:rFonts w:ascii="Courier New" w:hAnsi="Courier New" w:cs="Courier New"/>
          <w:sz w:val="28"/>
          <w:szCs w:val="28"/>
          <w:lang w:eastAsia="fr-FR"/>
        </w:rPr>
        <w:t xml:space="preserve"> de la fonction de quelque chose qui s'appelle </w:t>
      </w:r>
      <w:r w:rsidR="004A2F57" w:rsidRPr="00AB2FB8">
        <w:rPr>
          <w:rFonts w:ascii="Times New Roman" w:hAnsi="Times New Roman" w:cs="Times New Roman"/>
          <w:i/>
          <w:color w:val="0000CC"/>
          <w:sz w:val="24"/>
          <w:szCs w:val="24"/>
          <w:lang w:eastAsia="fr-FR"/>
        </w:rPr>
        <w:t>mythe</w:t>
      </w:r>
      <w:r w:rsidR="00AB2FB8">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w:t>
      </w:r>
    </w:p>
    <w:p w:rsidR="00AB2FB8" w:rsidRDefault="004A2F57" w:rsidP="00AB2FB8">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non par métaphore, mais techniquement </w:t>
      </w:r>
    </w:p>
    <w:p w:rsidR="007559D0" w:rsidRDefault="00AB2F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tout au moins que nous supposons pouvoir être apprécié à sa juste portée, dans la mesure où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cette création imaginative de Hans qui va toujours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se développant à mesure des interventions adroites,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ou moins adroites, ou maladroites, du père,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assurément suffisamment bien orientées pour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ne pas tarir</w:t>
      </w:r>
      <w:r w:rsidR="00AB2FB8">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et à la fin stimuler</w:t>
      </w:r>
      <w:r w:rsidR="00AB2FB8">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cette série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productions de Hans qui se présentent à nous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comme difficilement séparables, quoique ordonnables,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par rapport à son </w:t>
      </w:r>
      <w:r w:rsidRPr="00AB2FB8">
        <w:rPr>
          <w:rFonts w:ascii="Times New Roman" w:hAnsi="Times New Roman" w:cs="Times New Roman"/>
          <w:i/>
          <w:color w:val="0000CC"/>
          <w:sz w:val="24"/>
          <w:szCs w:val="24"/>
          <w:lang w:eastAsia="fr-FR"/>
        </w:rPr>
        <w:t>symptôme</w:t>
      </w:r>
      <w:r w:rsidRPr="00225207">
        <w:rPr>
          <w:rFonts w:ascii="Courier New" w:hAnsi="Courier New" w:cs="Courier New"/>
          <w:sz w:val="28"/>
          <w:szCs w:val="28"/>
          <w:lang w:eastAsia="fr-FR"/>
        </w:rPr>
        <w:t>, c'est à dire sa phobie.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dernière fois nous en étions arrivés au jour anniversaire du </w:t>
      </w:r>
      <w:r w:rsidRPr="00A52D1D">
        <w:rPr>
          <w:rFonts w:ascii="Garamond" w:hAnsi="Garamond" w:cs="Times New Roman"/>
          <w:sz w:val="24"/>
          <w:szCs w:val="24"/>
          <w:lang w:eastAsia="fr-FR"/>
        </w:rPr>
        <w:t>3</w:t>
      </w:r>
      <w:r w:rsidRPr="00225207">
        <w:rPr>
          <w:rFonts w:ascii="Courier New" w:hAnsi="Courier New" w:cs="Courier New"/>
          <w:sz w:val="28"/>
          <w:szCs w:val="28"/>
          <w:lang w:eastAsia="fr-FR"/>
        </w:rPr>
        <w:t xml:space="preserve"> Avril, où sont relevés les propos </w:t>
      </w: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Hans sur le contenu de sa phobie. </w:t>
      </w:r>
    </w:p>
    <w:p w:rsidR="00A52D1D" w:rsidRDefault="00A52D1D" w:rsidP="004A2F57">
      <w:pPr>
        <w:pStyle w:val="Sansinterligne"/>
        <w:rPr>
          <w:rFonts w:ascii="Courier New" w:hAnsi="Courier New" w:cs="Courier New"/>
          <w:sz w:val="28"/>
          <w:szCs w:val="28"/>
          <w:lang w:eastAsia="fr-FR"/>
        </w:rPr>
      </w:pP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soir du même jour le père dit en somme que si son fils a pris dans son comportement plus de courage, c'est l'effet des évènements les plus récents, </w:t>
      </w: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notamment de l'intervention de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le </w:t>
      </w:r>
      <w:r w:rsidRPr="00A52D1D">
        <w:rPr>
          <w:rFonts w:ascii="Garamond" w:hAnsi="Garamond" w:cs="Courier New"/>
          <w:sz w:val="24"/>
          <w:szCs w:val="24"/>
          <w:lang w:eastAsia="fr-FR"/>
        </w:rPr>
        <w:t>30</w:t>
      </w:r>
      <w:r w:rsidRPr="00225207">
        <w:rPr>
          <w:rFonts w:ascii="Courier New" w:hAnsi="Courier New" w:cs="Courier New"/>
          <w:sz w:val="28"/>
          <w:szCs w:val="28"/>
          <w:lang w:eastAsia="fr-FR"/>
        </w:rPr>
        <w:t xml:space="preserve"> mars auprès du petit Hans. </w:t>
      </w:r>
    </w:p>
    <w:p w:rsidR="00A52D1D" w:rsidRDefault="00A52D1D" w:rsidP="004A2F57">
      <w:pPr>
        <w:pStyle w:val="Sansinterligne"/>
        <w:rPr>
          <w:rFonts w:ascii="Courier New" w:hAnsi="Courier New" w:cs="Courier New"/>
          <w:sz w:val="28"/>
          <w:szCs w:val="28"/>
          <w:lang w:eastAsia="fr-FR"/>
        </w:rPr>
      </w:pPr>
    </w:p>
    <w:p w:rsidR="007E37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si l'enfant a pris plus de courage </w:t>
      </w: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son comportement, la phobie a pris elle aussi plus d'ampleur. </w:t>
      </w:r>
    </w:p>
    <w:p w:rsidR="00A52D1D" w:rsidRDefault="00A52D1D" w:rsidP="004A2F57">
      <w:pPr>
        <w:pStyle w:val="Sansinterligne"/>
        <w:rPr>
          <w:rFonts w:ascii="Courier New" w:hAnsi="Courier New" w:cs="Courier New"/>
          <w:sz w:val="28"/>
          <w:szCs w:val="28"/>
          <w:lang w:eastAsia="fr-FR"/>
        </w:rPr>
      </w:pP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En effet ce jour, la phobie semble s'enrichir</w:t>
      </w:r>
      <w:r w:rsidR="00A52D1D">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7559D0" w:rsidRDefault="004A2F57" w:rsidP="00AB2FB8">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dans cette ambiguïté évidemment indiscernable </w:t>
      </w:r>
      <w:r w:rsidR="00A52D1D">
        <w:rPr>
          <w:rFonts w:ascii="Courier New" w:hAnsi="Courier New" w:cs="Courier New"/>
          <w:sz w:val="28"/>
          <w:szCs w:val="28"/>
          <w:lang w:eastAsia="fr-FR"/>
        </w:rPr>
        <w:t>…</w:t>
      </w:r>
      <w:r w:rsidRPr="00225207">
        <w:rPr>
          <w:rFonts w:ascii="Courier New" w:hAnsi="Courier New" w:cs="Courier New"/>
          <w:sz w:val="28"/>
          <w:szCs w:val="28"/>
          <w:lang w:eastAsia="fr-FR"/>
        </w:rPr>
        <w:t xml:space="preserve">s'enrichir tout autant, et même de détails de portée et d'incidence plus fines, plus compliqués en même temps, à mesure que Hans sait mieux en confier </w:t>
      </w:r>
    </w:p>
    <w:p w:rsidR="004A2F57" w:rsidRPr="00225207" w:rsidRDefault="004A2F57" w:rsidP="007559D0">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portée, </w:t>
      </w:r>
      <w:r w:rsidRPr="007E37B8">
        <w:rPr>
          <w:rFonts w:ascii="Times New Roman" w:hAnsi="Times New Roman" w:cs="Times New Roman"/>
          <w:i/>
          <w:color w:val="000000" w:themeColor="text1"/>
          <w:sz w:val="24"/>
          <w:szCs w:val="24"/>
          <w:lang w:eastAsia="fr-FR"/>
        </w:rPr>
        <w:t>le mode sous</w:t>
      </w:r>
      <w:r w:rsidRPr="00AB2FB8">
        <w:rPr>
          <w:rFonts w:ascii="Times New Roman" w:hAnsi="Times New Roman" w:cs="Times New Roman"/>
          <w:i/>
          <w:sz w:val="24"/>
          <w:szCs w:val="24"/>
          <w:lang w:eastAsia="fr-FR"/>
        </w:rPr>
        <w:t xml:space="preserve"> lequel cette phobie le presse et le suborne</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C'est bien en effet à quelque renversement dans votre esprit, ou plus exac</w:t>
      </w:r>
      <w:r w:rsidRPr="00225207">
        <w:rPr>
          <w:rFonts w:ascii="Courier New" w:hAnsi="Courier New" w:cs="Courier New"/>
          <w:sz w:val="28"/>
          <w:szCs w:val="28"/>
          <w:lang w:eastAsia="fr-FR"/>
        </w:rPr>
        <w:softHyphen/>
        <w:t xml:space="preserve">tement de rétablissement dans votre esprit, de la véritable fonction, et du </w:t>
      </w:r>
      <w:r w:rsidR="00AB2FB8" w:rsidRPr="00AB2FB8">
        <w:rPr>
          <w:rFonts w:ascii="Times New Roman" w:hAnsi="Times New Roman" w:cs="Times New Roman"/>
          <w:i/>
          <w:color w:val="0000CC"/>
          <w:sz w:val="24"/>
          <w:szCs w:val="24"/>
          <w:lang w:eastAsia="fr-FR"/>
        </w:rPr>
        <w:t>symptôme</w:t>
      </w:r>
      <w:r w:rsidRPr="00225207">
        <w:rPr>
          <w:rFonts w:ascii="Courier New" w:hAnsi="Courier New" w:cs="Courier New"/>
          <w:sz w:val="28"/>
          <w:szCs w:val="28"/>
          <w:lang w:eastAsia="fr-FR"/>
        </w:rPr>
        <w:t xml:space="preserve"> et de ses productions diversement qualifiées</w:t>
      </w:r>
      <w:r w:rsidR="00AB2FB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AB2FB8" w:rsidRDefault="004A2F57" w:rsidP="00AB2FB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que </w:t>
      </w:r>
      <w:r w:rsidR="00A52D1D">
        <w:rPr>
          <w:rFonts w:ascii="Courier New" w:hAnsi="Courier New" w:cs="Courier New"/>
          <w:sz w:val="28"/>
          <w:szCs w:val="28"/>
          <w:lang w:eastAsia="fr-FR"/>
        </w:rPr>
        <w:t>l</w:t>
      </w:r>
      <w:r w:rsidRPr="00225207">
        <w:rPr>
          <w:rFonts w:ascii="Courier New" w:hAnsi="Courier New" w:cs="Courier New"/>
          <w:sz w:val="28"/>
          <w:szCs w:val="28"/>
          <w:lang w:eastAsia="fr-FR"/>
        </w:rPr>
        <w:t xml:space="preserve">'on a résumé sous le nom </w:t>
      </w:r>
    </w:p>
    <w:p w:rsidR="00AB2FB8" w:rsidRDefault="004A2F57" w:rsidP="00AB2FB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de </w:t>
      </w:r>
      <w:r w:rsidRPr="00AB2FB8">
        <w:rPr>
          <w:rFonts w:ascii="Times New Roman" w:hAnsi="Times New Roman" w:cs="Times New Roman"/>
          <w:i/>
          <w:sz w:val="24"/>
          <w:szCs w:val="24"/>
          <w:lang w:eastAsia="fr-FR"/>
        </w:rPr>
        <w:t>symptômes transitoires de l'analyse</w:t>
      </w:r>
    </w:p>
    <w:p w:rsidR="00A52D1D" w:rsidRDefault="00AB2F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que je m'efforce ici. </w:t>
      </w:r>
    </w:p>
    <w:p w:rsidR="00A52D1D" w:rsidRDefault="00A52D1D" w:rsidP="004A2F57">
      <w:pPr>
        <w:pStyle w:val="Sansinterligne"/>
        <w:rPr>
          <w:rFonts w:ascii="Courier New" w:hAnsi="Courier New" w:cs="Courier New"/>
          <w:sz w:val="28"/>
          <w:szCs w:val="28"/>
          <w:lang w:eastAsia="fr-FR"/>
        </w:rPr>
      </w:pP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pour résumer devant vous la portée de ce que notre approche veut dire, je pourrais essayer de poser </w:t>
      </w:r>
    </w:p>
    <w:p w:rsidR="004A2F57" w:rsidRPr="00225207" w:rsidRDefault="004A2F57" w:rsidP="004A2F57">
      <w:pPr>
        <w:pStyle w:val="Sansinterligne"/>
        <w:rPr>
          <w:rFonts w:ascii="Courier New" w:hAnsi="Courier New" w:cs="Courier New"/>
          <w:sz w:val="28"/>
          <w:szCs w:val="28"/>
          <w:lang w:eastAsia="fr-FR"/>
        </w:rPr>
      </w:pPr>
      <w:r w:rsidRPr="00AB2FB8">
        <w:rPr>
          <w:rFonts w:ascii="Times New Roman" w:hAnsi="Times New Roman" w:cs="Times New Roman"/>
          <w:i/>
          <w:sz w:val="24"/>
          <w:szCs w:val="24"/>
          <w:lang w:eastAsia="fr-FR"/>
        </w:rPr>
        <w:t>un certain nombre de termes, de définitions et de règles</w:t>
      </w:r>
      <w:r w:rsidRPr="00225207">
        <w:rPr>
          <w:rFonts w:ascii="Courier New" w:hAnsi="Courier New" w:cs="Courier New"/>
          <w:sz w:val="28"/>
          <w:szCs w:val="28"/>
          <w:lang w:eastAsia="fr-FR"/>
        </w:rPr>
        <w:t xml:space="preserve"> du même coup.</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Je vous l'ai dit la dernière fois, </w:t>
      </w:r>
      <w:r w:rsidRPr="00AB2FB8">
        <w:rPr>
          <w:rFonts w:ascii="Times New Roman" w:hAnsi="Times New Roman" w:cs="Times New Roman"/>
          <w:i/>
          <w:sz w:val="24"/>
          <w:szCs w:val="24"/>
          <w:lang w:eastAsia="fr-FR"/>
        </w:rPr>
        <w:t>il faut distinguer</w:t>
      </w:r>
      <w:r w:rsidR="007559D0">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AB2FB8" w:rsidRDefault="004A2F57" w:rsidP="004A2F57">
      <w:pPr>
        <w:pStyle w:val="Sansinterligne"/>
        <w:rPr>
          <w:rFonts w:ascii="Times New Roman" w:hAnsi="Times New Roman" w:cs="Times New Roman"/>
          <w:i/>
          <w:sz w:val="24"/>
          <w:szCs w:val="24"/>
          <w:lang w:eastAsia="fr-FR"/>
        </w:rPr>
      </w:pPr>
      <w:r w:rsidRPr="00225207">
        <w:rPr>
          <w:rFonts w:ascii="Courier New" w:hAnsi="Courier New" w:cs="Courier New"/>
          <w:sz w:val="28"/>
          <w:szCs w:val="28"/>
          <w:lang w:eastAsia="fr-FR"/>
        </w:rPr>
        <w:t xml:space="preserve">si nous voulons faire un travail qui soit vraiment analytique, vraiment </w:t>
      </w:r>
      <w:r w:rsidR="00A52D1D">
        <w:rPr>
          <w:rFonts w:ascii="Courier New" w:hAnsi="Courier New" w:cs="Courier New"/>
          <w:sz w:val="28"/>
          <w:szCs w:val="28"/>
          <w:lang w:eastAsia="fr-FR"/>
        </w:rPr>
        <w:t>freud</w:t>
      </w:r>
      <w:r w:rsidRPr="00225207">
        <w:rPr>
          <w:rFonts w:ascii="Courier New" w:hAnsi="Courier New" w:cs="Courier New"/>
          <w:sz w:val="28"/>
          <w:szCs w:val="28"/>
          <w:lang w:eastAsia="fr-FR"/>
        </w:rPr>
        <w:t xml:space="preserve">ien, vraiment conforme aux exemples majeurs que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a développés pour nous</w:t>
      </w:r>
      <w:r w:rsidR="007559D0">
        <w:rPr>
          <w:rFonts w:ascii="Courier New" w:hAnsi="Courier New" w:cs="Courier New"/>
          <w:sz w:val="28"/>
          <w:szCs w:val="28"/>
          <w:lang w:eastAsia="fr-FR"/>
        </w:rPr>
        <w:t>,</w:t>
      </w:r>
      <w:r w:rsidRPr="00225207">
        <w:rPr>
          <w:rFonts w:ascii="Courier New" w:hAnsi="Courier New" w:cs="Courier New"/>
          <w:sz w:val="28"/>
          <w:szCs w:val="28"/>
          <w:lang w:eastAsia="fr-FR"/>
        </w:rPr>
        <w:t xml:space="preserve"> nous devons nous aper</w:t>
      </w:r>
      <w:r w:rsidRPr="00225207">
        <w:rPr>
          <w:rFonts w:ascii="Courier New" w:hAnsi="Courier New" w:cs="Courier New"/>
          <w:sz w:val="28"/>
          <w:szCs w:val="28"/>
          <w:lang w:eastAsia="fr-FR"/>
        </w:rPr>
        <w:softHyphen/>
        <w:t xml:space="preserve">cevoir de </w:t>
      </w:r>
      <w:r w:rsidRPr="00AB2FB8">
        <w:rPr>
          <w:rFonts w:ascii="Times New Roman" w:hAnsi="Times New Roman" w:cs="Times New Roman"/>
          <w:i/>
          <w:sz w:val="24"/>
          <w:szCs w:val="24"/>
          <w:lang w:eastAsia="fr-FR"/>
        </w:rPr>
        <w:t xml:space="preserve">quelque chose qui ne se comprend, </w:t>
      </w:r>
    </w:p>
    <w:p w:rsidR="00A52D1D" w:rsidRDefault="004A2F57" w:rsidP="004A2F57">
      <w:pPr>
        <w:pStyle w:val="Sansinterligne"/>
        <w:rPr>
          <w:rFonts w:ascii="Courier New" w:hAnsi="Courier New" w:cs="Courier New"/>
          <w:sz w:val="28"/>
          <w:szCs w:val="28"/>
          <w:lang w:eastAsia="fr-FR"/>
        </w:rPr>
      </w:pPr>
      <w:r w:rsidRPr="00AB2FB8">
        <w:rPr>
          <w:rFonts w:ascii="Times New Roman" w:hAnsi="Times New Roman" w:cs="Times New Roman"/>
          <w:i/>
          <w:sz w:val="24"/>
          <w:szCs w:val="24"/>
          <w:lang w:eastAsia="fr-FR"/>
        </w:rPr>
        <w:t xml:space="preserve">ne se confirme </w:t>
      </w:r>
      <w:r w:rsidRPr="00AB2FB8">
        <w:rPr>
          <w:rFonts w:ascii="Times New Roman" w:hAnsi="Times New Roman" w:cs="Times New Roman"/>
          <w:i/>
          <w:color w:val="0000CC"/>
          <w:sz w:val="24"/>
          <w:szCs w:val="24"/>
          <w:lang w:eastAsia="fr-FR"/>
        </w:rPr>
        <w:t>que de la distinction du signifiant et du signifié</w:t>
      </w:r>
      <w:r w:rsidRPr="00225207">
        <w:rPr>
          <w:rFonts w:ascii="Courier New" w:hAnsi="Courier New" w:cs="Courier New"/>
          <w:sz w:val="28"/>
          <w:szCs w:val="28"/>
          <w:lang w:eastAsia="fr-FR"/>
        </w:rPr>
        <w:t xml:space="preserve">. </w:t>
      </w:r>
    </w:p>
    <w:p w:rsidR="00A52D1D" w:rsidRDefault="00A52D1D"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Je vous l'ai dit, aucun des </w:t>
      </w:r>
      <w:r w:rsidRPr="00AB2FB8">
        <w:rPr>
          <w:rFonts w:ascii="Times New Roman" w:hAnsi="Times New Roman" w:cs="Times New Roman"/>
          <w:i/>
          <w:sz w:val="24"/>
          <w:szCs w:val="24"/>
          <w:lang w:eastAsia="fr-FR"/>
        </w:rPr>
        <w:t>éléments signifiants</w:t>
      </w:r>
      <w:r w:rsidRPr="00225207">
        <w:rPr>
          <w:rFonts w:ascii="Courier New" w:hAnsi="Courier New" w:cs="Courier New"/>
          <w:sz w:val="28"/>
          <w:szCs w:val="28"/>
          <w:lang w:eastAsia="fr-FR"/>
        </w:rPr>
        <w:t xml:space="preserve"> de la phobie, et il y en a beaucoup auxquels on peut s'arrêter,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premier bien entendu c'est le cheval, et il est impossible d'aucune façon de considérer ce cheval comme quelque chose qui serait purement et simplement un équivalent par exemple de la fonction du père.</w:t>
      </w: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On peut très rapidement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c'est une voie facile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dire que c'est une carence du père</w:t>
      </w:r>
      <w:r w:rsidR="00AB2FB8">
        <w:rPr>
          <w:rFonts w:ascii="Courier New" w:hAnsi="Courier New" w:cs="Courier New"/>
          <w:sz w:val="28"/>
          <w:szCs w:val="28"/>
          <w:lang w:eastAsia="fr-FR"/>
        </w:rPr>
        <w:t>,</w:t>
      </w:r>
      <w:r w:rsidRPr="00225207">
        <w:rPr>
          <w:rFonts w:ascii="Courier New" w:hAnsi="Courier New" w:cs="Courier New"/>
          <w:sz w:val="28"/>
          <w:szCs w:val="28"/>
          <w:lang w:eastAsia="fr-FR"/>
        </w:rPr>
        <w:t xml:space="preserve"> que</w:t>
      </w:r>
      <w:r w:rsidR="00AB2FB8">
        <w:rPr>
          <w:rFonts w:ascii="Courier New" w:hAnsi="Courier New" w:cs="Courier New"/>
          <w:sz w:val="28"/>
          <w:szCs w:val="28"/>
          <w:lang w:eastAsia="fr-FR"/>
        </w:rPr>
        <w:t>…</w:t>
      </w:r>
    </w:p>
    <w:p w:rsidR="00AB2FB8" w:rsidRDefault="004A2F57" w:rsidP="00AB2FB8">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selon la formule classique de </w:t>
      </w:r>
      <w:r w:rsidRPr="00AB2FB8">
        <w:rPr>
          <w:rFonts w:ascii="Times New Roman" w:hAnsi="Times New Roman" w:cs="Times New Roman"/>
          <w:i/>
          <w:sz w:val="24"/>
          <w:szCs w:val="24"/>
          <w:lang w:eastAsia="fr-FR"/>
        </w:rPr>
        <w:t>Totem et Tabou</w:t>
      </w:r>
    </w:p>
    <w:p w:rsidR="00AB2FB8" w:rsidRDefault="00AB2F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le cheval vient là comme une sorte de néo</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production ou d'équivalence qui de quelque façon le représente, l'incarne, joue un rôle déterminé par ce qui semble bien en effet être la difficulté à ce moment là,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ce qui est même conforme à ce que je suis en train de vous enseigner là, à savoir le passage de l'état pré</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œdipien au </w:t>
      </w:r>
      <w:r w:rsidRPr="00AB2FB8">
        <w:rPr>
          <w:rFonts w:ascii="Times New Roman" w:hAnsi="Times New Roman" w:cs="Times New Roman"/>
          <w:i/>
          <w:sz w:val="24"/>
          <w:szCs w:val="24"/>
          <w:lang w:eastAsia="fr-FR"/>
        </w:rPr>
        <w:t>moment</w:t>
      </w:r>
      <w:r w:rsidRPr="00225207">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au </w:t>
      </w:r>
      <w:r w:rsidRPr="00AB2FB8">
        <w:rPr>
          <w:rFonts w:ascii="Courier New" w:hAnsi="Courier New" w:cs="Courier New"/>
          <w:i/>
          <w:sz w:val="24"/>
          <w:szCs w:val="24"/>
          <w:lang w:eastAsia="fr-FR"/>
        </w:rPr>
        <w:t>sens physique</w:t>
      </w:r>
      <w:r w:rsidRPr="00225207">
        <w:rPr>
          <w:rFonts w:ascii="Courier New" w:hAnsi="Courier New" w:cs="Courier New"/>
          <w:sz w:val="28"/>
          <w:szCs w:val="28"/>
          <w:lang w:eastAsia="fr-FR"/>
        </w:rPr>
        <w:t xml:space="preserve"> du mot </w:t>
      </w:r>
      <w:r w:rsidRPr="00AB2FB8">
        <w:rPr>
          <w:rFonts w:ascii="Times New Roman" w:hAnsi="Times New Roman" w:cs="Times New Roman"/>
          <w:i/>
          <w:sz w:val="24"/>
          <w:szCs w:val="24"/>
          <w:lang w:eastAsia="fr-FR"/>
        </w:rPr>
        <w:t>moment</w:t>
      </w:r>
      <w:r w:rsidRPr="00225207">
        <w:rPr>
          <w:rFonts w:ascii="Courier New" w:hAnsi="Courier New" w:cs="Courier New"/>
          <w:sz w:val="28"/>
          <w:szCs w:val="28"/>
          <w:lang w:eastAsia="fr-FR"/>
        </w:rPr>
        <w:t xml:space="preserve"> </w:t>
      </w:r>
      <w:r w:rsidR="00AB2FB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A52D1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 </w:t>
      </w:r>
      <w:r w:rsidRPr="00AB2FB8">
        <w:rPr>
          <w:rFonts w:ascii="Times New Roman" w:hAnsi="Times New Roman" w:cs="Times New Roman"/>
          <w:i/>
          <w:sz w:val="24"/>
          <w:szCs w:val="24"/>
          <w:lang w:eastAsia="fr-FR"/>
        </w:rPr>
        <w:t>moment</w:t>
      </w:r>
      <w:r w:rsidRPr="00225207">
        <w:rPr>
          <w:rFonts w:ascii="Courier New" w:hAnsi="Courier New" w:cs="Courier New"/>
          <w:sz w:val="28"/>
          <w:szCs w:val="28"/>
          <w:lang w:eastAsia="fr-FR"/>
        </w:rPr>
        <w:t xml:space="preserve"> </w:t>
      </w:r>
      <w:r w:rsidR="003F1E77">
        <w:rPr>
          <w:rFonts w:ascii="Courier New" w:hAnsi="Courier New" w:cs="Courier New"/>
          <w:sz w:val="28"/>
          <w:szCs w:val="28"/>
          <w:lang w:eastAsia="fr-FR"/>
        </w:rPr>
        <w:t>œdip</w:t>
      </w:r>
      <w:r w:rsidRPr="00225207">
        <w:rPr>
          <w:rFonts w:ascii="Courier New" w:hAnsi="Courier New" w:cs="Courier New"/>
          <w:sz w:val="28"/>
          <w:szCs w:val="28"/>
          <w:lang w:eastAsia="fr-FR"/>
        </w:rPr>
        <w:t xml:space="preserve">ien. </w:t>
      </w:r>
    </w:p>
    <w:p w:rsidR="00A52D1D" w:rsidRDefault="00A52D1D"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qui est tout à fait bien entendu incomplet, insuffisant, le cheval n'est pas simplement ce cheval qu'en effet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à la fin il pourra être,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 moment où Hans voyant passer dans la rue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un cheval avec l'air fier</w:t>
      </w:r>
      <w:r w:rsidR="007559D0">
        <w:rPr>
          <w:rFonts w:ascii="Courier New" w:hAnsi="Courier New" w:cs="Courier New"/>
          <w:sz w:val="28"/>
          <w:szCs w:val="28"/>
          <w:lang w:eastAsia="fr-FR"/>
        </w:rPr>
        <w:t>,</w:t>
      </w:r>
      <w:r w:rsidRPr="00225207">
        <w:rPr>
          <w:rFonts w:ascii="Courier New" w:hAnsi="Courier New" w:cs="Courier New"/>
          <w:sz w:val="28"/>
          <w:szCs w:val="28"/>
          <w:lang w:eastAsia="fr-FR"/>
        </w:rPr>
        <w:t xml:space="preserve"> il s'écrie quelque chose d'équivalent à la fierté virile de ce cheval qui évoque le père, à un moment de la fin du trai</w:t>
      </w:r>
      <w:r w:rsidRPr="00225207">
        <w:rPr>
          <w:rFonts w:ascii="Courier New" w:hAnsi="Courier New" w:cs="Courier New"/>
          <w:sz w:val="28"/>
          <w:szCs w:val="28"/>
          <w:lang w:eastAsia="fr-FR"/>
        </w:rPr>
        <w:softHyphen/>
        <w:t xml:space="preserve">tement, il a cette fameuse conversation avec son père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où il lui dit quelque chose comme : </w:t>
      </w:r>
    </w:p>
    <w:p w:rsidR="00AB2FB8" w:rsidRDefault="00AB2FB8" w:rsidP="004A2F57">
      <w:pPr>
        <w:pStyle w:val="Sansinterligne"/>
        <w:rPr>
          <w:rFonts w:ascii="Courier New" w:hAnsi="Courier New" w:cs="Courier New"/>
          <w:sz w:val="28"/>
          <w:szCs w:val="28"/>
          <w:lang w:eastAsia="fr-FR"/>
        </w:rPr>
      </w:pPr>
    </w:p>
    <w:p w:rsidR="00AB2FB8" w:rsidRDefault="004A2F57" w:rsidP="00AB2FB8">
      <w:pPr>
        <w:pStyle w:val="Sansinterligne"/>
        <w:ind w:left="708"/>
        <w:rPr>
          <w:rFonts w:ascii="Times New Roman" w:hAnsi="Times New Roman" w:cs="Times New Roman"/>
          <w:i/>
          <w:iCs/>
          <w:lang w:eastAsia="fr-FR"/>
        </w:rPr>
      </w:pPr>
      <w:r w:rsidRPr="00225207">
        <w:rPr>
          <w:rFonts w:ascii="Courier New" w:hAnsi="Courier New" w:cs="Courier New"/>
          <w:sz w:val="28"/>
          <w:szCs w:val="28"/>
          <w:lang w:eastAsia="fr-FR"/>
        </w:rPr>
        <w:t>« </w:t>
      </w:r>
      <w:r w:rsidRPr="00AB2FB8">
        <w:rPr>
          <w:rFonts w:ascii="Times New Roman" w:hAnsi="Times New Roman" w:cs="Times New Roman"/>
          <w:i/>
          <w:iCs/>
          <w:lang w:eastAsia="fr-FR"/>
        </w:rPr>
        <w:t>Tu dois être en colère contre moi, tu dois m'en vouloir d'occuper telle ou telle place,</w:t>
      </w:r>
    </w:p>
    <w:p w:rsidR="00AB2FB8" w:rsidRDefault="00AB2FB8" w:rsidP="00AB2FB8">
      <w:pPr>
        <w:pStyle w:val="Sansinterligne"/>
        <w:ind w:left="708"/>
        <w:rPr>
          <w:rFonts w:ascii="Courier New" w:hAnsi="Courier New" w:cs="Courier New"/>
          <w:sz w:val="28"/>
          <w:szCs w:val="28"/>
          <w:lang w:eastAsia="fr-FR"/>
        </w:rPr>
      </w:pPr>
      <w:r>
        <w:rPr>
          <w:rFonts w:ascii="Times New Roman" w:hAnsi="Times New Roman" w:cs="Times New Roman"/>
          <w:i/>
          <w:iCs/>
          <w:lang w:eastAsia="fr-FR"/>
        </w:rPr>
        <w:t xml:space="preserve">    </w:t>
      </w:r>
      <w:r w:rsidR="004A2F57" w:rsidRPr="00AB2FB8">
        <w:rPr>
          <w:rFonts w:ascii="Times New Roman" w:hAnsi="Times New Roman" w:cs="Times New Roman"/>
          <w:i/>
          <w:iCs/>
          <w:lang w:eastAsia="fr-FR"/>
        </w:rPr>
        <w:t xml:space="preserve"> ou d'accaparer l'attention de ma mère et d'occuper ta place dans son lit</w:t>
      </w:r>
      <w:r>
        <w:rPr>
          <w:rFonts w:ascii="Courier New" w:hAnsi="Courier New" w:cs="Courier New"/>
          <w:i/>
          <w:iCs/>
          <w:sz w:val="28"/>
          <w:szCs w:val="28"/>
          <w:lang w:eastAsia="fr-FR"/>
        </w:rPr>
        <w:t>.</w:t>
      </w:r>
      <w:r w:rsidR="004A2F57" w:rsidRPr="00225207">
        <w:rPr>
          <w:rFonts w:ascii="Courier New" w:hAnsi="Courier New" w:cs="Courier New"/>
          <w:sz w:val="28"/>
          <w:szCs w:val="28"/>
          <w:lang w:eastAsia="fr-FR"/>
        </w:rPr>
        <w:t xml:space="preserve"> » </w:t>
      </w:r>
    </w:p>
    <w:p w:rsidR="00AB2FB8" w:rsidRDefault="00AB2FB8" w:rsidP="004A2F57">
      <w:pPr>
        <w:pStyle w:val="Sansinterligne"/>
        <w:rPr>
          <w:rFonts w:ascii="Courier New" w:hAnsi="Courier New" w:cs="Courier New"/>
          <w:sz w:val="28"/>
          <w:szCs w:val="28"/>
          <w:lang w:eastAsia="fr-FR"/>
        </w:rPr>
      </w:pPr>
    </w:p>
    <w:p w:rsidR="00AB2FB8" w:rsidRDefault="00AB2F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et malgré les dénégations du père qui lui dit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effet qu'il n'a jamais été méchant.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 un instant l'enfant, sans aucun doute dûment endoctriné depuis quelque temps, fait surgir le mythe </w:t>
      </w:r>
      <w:r w:rsidR="003F1E77">
        <w:rPr>
          <w:rFonts w:ascii="Courier New" w:hAnsi="Courier New" w:cs="Courier New"/>
          <w:sz w:val="28"/>
          <w:szCs w:val="28"/>
          <w:lang w:eastAsia="fr-FR"/>
        </w:rPr>
        <w:t>œdip</w:t>
      </w:r>
      <w:r w:rsidRPr="00225207">
        <w:rPr>
          <w:rFonts w:ascii="Courier New" w:hAnsi="Courier New" w:cs="Courier New"/>
          <w:sz w:val="28"/>
          <w:szCs w:val="28"/>
          <w:lang w:eastAsia="fr-FR"/>
        </w:rPr>
        <w:t xml:space="preserve">ien avec une impérativité tout à fait spéciale, qui n'a pas manqué d'ailleurs de frapper certains auteurs, nommément </w:t>
      </w:r>
      <w:r w:rsidR="00AB2FB8" w:rsidRPr="00225207">
        <w:rPr>
          <w:rFonts w:ascii="Courier New" w:hAnsi="Courier New" w:cs="Courier New"/>
          <w:sz w:val="28"/>
          <w:szCs w:val="28"/>
          <w:lang w:eastAsia="fr-FR"/>
        </w:rPr>
        <w:t>FLIESS</w:t>
      </w:r>
      <w:r w:rsidRPr="00225207">
        <w:rPr>
          <w:rFonts w:ascii="Courier New" w:hAnsi="Courier New" w:cs="Courier New"/>
          <w:sz w:val="28"/>
          <w:szCs w:val="28"/>
          <w:lang w:eastAsia="fr-FR"/>
        </w:rPr>
        <w:t xml:space="preserve"> qui a fait là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dessus </w:t>
      </w:r>
      <w:r w:rsidRPr="00AB2FB8">
        <w:rPr>
          <w:rFonts w:ascii="Times New Roman" w:hAnsi="Times New Roman" w:cs="Times New Roman"/>
          <w:i/>
          <w:sz w:val="24"/>
          <w:szCs w:val="24"/>
          <w:lang w:eastAsia="fr-FR"/>
        </w:rPr>
        <w:t>un article</w:t>
      </w:r>
      <w:r w:rsidRPr="00225207">
        <w:rPr>
          <w:rFonts w:ascii="Courier New" w:hAnsi="Courier New" w:cs="Courier New"/>
          <w:sz w:val="28"/>
          <w:szCs w:val="28"/>
          <w:lang w:eastAsia="fr-FR"/>
        </w:rPr>
        <w:t xml:space="preserve"> paru dans le numéro consacré au centenaire de </w:t>
      </w:r>
      <w:r w:rsidR="00522B43">
        <w:rPr>
          <w:rFonts w:ascii="Courier New" w:hAnsi="Courier New" w:cs="Courier New"/>
          <w:sz w:val="28"/>
          <w:szCs w:val="28"/>
          <w:lang w:eastAsia="fr-FR"/>
        </w:rPr>
        <w:t>FREUD</w:t>
      </w:r>
      <w:r w:rsidR="00AB2FB8" w:rsidRPr="00AB2FB8">
        <w:rPr>
          <w:rStyle w:val="Appelnotedebasdep"/>
          <w:rFonts w:ascii="Times New Roman" w:hAnsi="Times New Roman" w:cs="Times New Roman"/>
          <w:b/>
          <w:color w:val="C00000"/>
          <w:sz w:val="28"/>
          <w:szCs w:val="28"/>
          <w:lang w:eastAsia="fr-FR"/>
        </w:rPr>
        <w:footnoteReference w:id="27"/>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cheval avant de remplir d'une façon terminale cette fonction métaphorique</w:t>
      </w:r>
      <w:r w:rsidR="00AB2FB8">
        <w:rPr>
          <w:rFonts w:ascii="Courier New" w:hAnsi="Courier New" w:cs="Courier New"/>
          <w:sz w:val="28"/>
          <w:szCs w:val="28"/>
          <w:lang w:eastAsia="fr-FR"/>
        </w:rPr>
        <w:t>,</w:t>
      </w:r>
      <w:r w:rsidRPr="00225207">
        <w:rPr>
          <w:rFonts w:ascii="Courier New" w:hAnsi="Courier New" w:cs="Courier New"/>
          <w:sz w:val="28"/>
          <w:szCs w:val="28"/>
          <w:lang w:eastAsia="fr-FR"/>
        </w:rPr>
        <w:t xml:space="preserve"> si l'on peut dire,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 joué bien d'autres rôles.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cheval quand il est attelé</w:t>
      </w:r>
      <w:r w:rsidR="00AB2FB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AB2FB8" w:rsidRDefault="004A2F57" w:rsidP="00AB2FB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et au </w:t>
      </w:r>
      <w:r w:rsidRPr="007559D0">
        <w:rPr>
          <w:rFonts w:ascii="Garamond" w:hAnsi="Garamond" w:cs="Courier New"/>
          <w:sz w:val="24"/>
          <w:szCs w:val="24"/>
          <w:lang w:eastAsia="fr-FR"/>
        </w:rPr>
        <w:t xml:space="preserve">3 </w:t>
      </w:r>
      <w:r w:rsidR="007559D0" w:rsidRPr="007559D0">
        <w:rPr>
          <w:rFonts w:ascii="Garamond" w:hAnsi="Garamond" w:cs="Courier New"/>
          <w:sz w:val="24"/>
          <w:szCs w:val="24"/>
          <w:lang w:eastAsia="fr-FR"/>
        </w:rPr>
        <w:t>A</w:t>
      </w:r>
      <w:r w:rsidRPr="007559D0">
        <w:rPr>
          <w:rFonts w:ascii="Garamond" w:hAnsi="Garamond" w:cs="Courier New"/>
          <w:sz w:val="24"/>
          <w:szCs w:val="24"/>
          <w:lang w:eastAsia="fr-FR"/>
        </w:rPr>
        <w:t>vril</w:t>
      </w:r>
      <w:r w:rsidRPr="00225207">
        <w:rPr>
          <w:rFonts w:ascii="Courier New" w:hAnsi="Courier New" w:cs="Courier New"/>
          <w:sz w:val="28"/>
          <w:szCs w:val="28"/>
          <w:lang w:eastAsia="fr-FR"/>
        </w:rPr>
        <w:t xml:space="preserve"> nous avons là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dessus toutes les explications possibles données par le petit Hans</w:t>
      </w:r>
    </w:p>
    <w:p w:rsidR="00AB2FB8" w:rsidRDefault="00AB2F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ce cheval doit</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il être attelé, ou non attelé,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une voiture à un cheval, ou à deux chevaux ? </w:t>
      </w:r>
    </w:p>
    <w:p w:rsidR="00AB2FB8" w:rsidRDefault="00AB2FB8"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chaque cas il y a une signification différente. </w:t>
      </w:r>
    </w:p>
    <w:p w:rsidR="00AB2FB8" w:rsidRDefault="00AB2FB8"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qui nous apparaît en tout cas c'est </w:t>
      </w:r>
      <w:r w:rsidRPr="00AB2FB8">
        <w:rPr>
          <w:rFonts w:ascii="Courier New" w:hAnsi="Courier New" w:cs="Courier New"/>
          <w:i/>
          <w:sz w:val="24"/>
          <w:szCs w:val="24"/>
          <w:lang w:eastAsia="fr-FR"/>
        </w:rPr>
        <w:t>qu'à ce moment</w:t>
      </w:r>
      <w:r w:rsidRPr="00225207">
        <w:rPr>
          <w:rFonts w:ascii="Courier New" w:hAnsi="Courier New" w:cs="Courier New"/>
          <w:sz w:val="28"/>
          <w:szCs w:val="28"/>
          <w:lang w:eastAsia="fr-FR"/>
        </w:rPr>
        <w:t>, si le cheval est symbolique de quelque chose, c'est</w:t>
      </w:r>
      <w:r w:rsidR="00AB2FB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AB2FB8" w:rsidRDefault="004A2F57" w:rsidP="00AB2FB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comme la suite le montrera </w:t>
      </w:r>
    </w:p>
    <w:p w:rsidR="00AB2FB8" w:rsidRDefault="004A2F57" w:rsidP="00AB2FB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d’une façon plus développée</w:t>
      </w:r>
    </w:p>
    <w:p w:rsidR="00AB2FB8" w:rsidRDefault="00AB2F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qu'il est symbolique</w:t>
      </w:r>
      <w:r w:rsidR="007E37B8">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w:t>
      </w:r>
      <w:r w:rsidR="004A2F57" w:rsidRPr="007E37B8">
        <w:rPr>
          <w:rFonts w:ascii="Courier New" w:hAnsi="Courier New" w:cs="Courier New"/>
          <w:i/>
          <w:sz w:val="24"/>
          <w:szCs w:val="24"/>
          <w:lang w:eastAsia="fr-FR"/>
        </w:rPr>
        <w:t>par un certain côté</w:t>
      </w:r>
      <w:r w:rsidR="007E37B8">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de la mère, il est également symbolique du pénis. </w:t>
      </w:r>
    </w:p>
    <w:p w:rsidR="00AB2FB8" w:rsidRDefault="00AB2FB8"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tout cas il est irréductiblement lié à cette voiture, laquelle est elle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 une voiture chargée, comme Hans y insiste pen</w:t>
      </w:r>
      <w:r w:rsidRPr="00225207">
        <w:rPr>
          <w:rFonts w:ascii="Courier New" w:hAnsi="Courier New" w:cs="Courier New"/>
          <w:sz w:val="28"/>
          <w:szCs w:val="28"/>
          <w:lang w:eastAsia="fr-FR"/>
        </w:rPr>
        <w:softHyphen/>
        <w:t xml:space="preserve">dant la séance du </w:t>
      </w:r>
      <w:r w:rsidR="007559D0" w:rsidRPr="00A52D1D">
        <w:rPr>
          <w:rFonts w:ascii="Garamond" w:hAnsi="Garamond" w:cs="Times New Roman"/>
          <w:sz w:val="24"/>
          <w:szCs w:val="24"/>
          <w:lang w:eastAsia="fr-FR"/>
        </w:rPr>
        <w:t>3</w:t>
      </w:r>
      <w:r w:rsidR="007559D0" w:rsidRPr="00225207">
        <w:rPr>
          <w:rFonts w:ascii="Courier New" w:hAnsi="Courier New" w:cs="Courier New"/>
          <w:sz w:val="28"/>
          <w:szCs w:val="28"/>
          <w:lang w:eastAsia="fr-FR"/>
        </w:rPr>
        <w:t xml:space="preserve"> Avril</w:t>
      </w:r>
      <w:r w:rsidRPr="00225207">
        <w:rPr>
          <w:rFonts w:ascii="Courier New" w:hAnsi="Courier New" w:cs="Courier New"/>
          <w:sz w:val="28"/>
          <w:szCs w:val="28"/>
          <w:lang w:eastAsia="fr-FR"/>
        </w:rPr>
        <w:t>, celle dans laquelle il explique</w:t>
      </w:r>
      <w:r w:rsidR="00AB2FB8">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AB2FB8" w:rsidRDefault="004A2F57" w:rsidP="00AB2FB8">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quel est son intérêt, </w:t>
      </w:r>
    </w:p>
    <w:p w:rsidR="004A2F57" w:rsidRPr="00225207" w:rsidRDefault="004A2F57" w:rsidP="00AB2FB8">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quel est l'ordre de satisfaction qu'il doit </w:t>
      </w:r>
      <w:r w:rsidR="007559D0">
        <w:rPr>
          <w:rFonts w:ascii="Courier New" w:hAnsi="Courier New" w:cs="Courier New"/>
          <w:sz w:val="28"/>
          <w:szCs w:val="28"/>
          <w:lang w:eastAsia="fr-FR"/>
        </w:rPr>
        <w:t xml:space="preserve">                  </w:t>
      </w:r>
      <w:r w:rsidRPr="00225207">
        <w:rPr>
          <w:rFonts w:ascii="Courier New" w:hAnsi="Courier New" w:cs="Courier New"/>
          <w:sz w:val="28"/>
          <w:szCs w:val="28"/>
          <w:lang w:eastAsia="fr-FR"/>
        </w:rPr>
        <w:t>à tout le trafic qui se passe devant la maison autour de ces voitures qui arrivent et repartent, et qui pendant qu'elles sont là, sont déchargées, rechargées.</w:t>
      </w:r>
    </w:p>
    <w:p w:rsidR="00AB2FB8" w:rsidRDefault="00AB2FB8"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L'équivalence peu à peu apparaît de </w:t>
      </w:r>
      <w:r w:rsidRPr="00AB2FB8">
        <w:rPr>
          <w:rFonts w:ascii="Times New Roman" w:hAnsi="Times New Roman" w:cs="Times New Roman"/>
          <w:i/>
          <w:sz w:val="24"/>
          <w:szCs w:val="24"/>
          <w:lang w:eastAsia="fr-FR"/>
        </w:rPr>
        <w:t>la fonction de la voiture</w:t>
      </w:r>
      <w:r w:rsidR="00AB2FB8">
        <w:rPr>
          <w:rFonts w:ascii="Courier New" w:hAnsi="Courier New" w:cs="Courier New"/>
          <w:sz w:val="28"/>
          <w:szCs w:val="28"/>
          <w:lang w:eastAsia="fr-FR"/>
        </w:rPr>
        <w:t>…</w:t>
      </w:r>
    </w:p>
    <w:p w:rsidR="00AB2FB8" w:rsidRDefault="004A2F57" w:rsidP="00AB2FB8">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du cheval aussi du même coup</w:t>
      </w:r>
    </w:p>
    <w:p w:rsidR="007559D0" w:rsidRDefault="00AB2F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avec quelque chose qui est évidemment </w:t>
      </w:r>
      <w:r w:rsidR="004A2F57" w:rsidRPr="007559D0">
        <w:rPr>
          <w:rFonts w:ascii="Times New Roman" w:hAnsi="Times New Roman" w:cs="Times New Roman"/>
          <w:i/>
          <w:sz w:val="24"/>
          <w:szCs w:val="24"/>
          <w:lang w:eastAsia="fr-FR"/>
        </w:rPr>
        <w:t>d'un bien autre ordre</w:t>
      </w:r>
      <w:r w:rsidR="004A2F57" w:rsidRPr="00225207">
        <w:rPr>
          <w:rFonts w:ascii="Courier New" w:hAnsi="Courier New" w:cs="Courier New"/>
          <w:sz w:val="28"/>
          <w:szCs w:val="28"/>
          <w:lang w:eastAsia="fr-FR"/>
        </w:rPr>
        <w:t xml:space="preserve">, qui suggère ce qui se rapporte essentiellement à </w:t>
      </w:r>
    </w:p>
    <w:p w:rsidR="00AB2FB8" w:rsidRDefault="004A2F57" w:rsidP="004A2F57">
      <w:pPr>
        <w:pStyle w:val="Sansinterligne"/>
        <w:rPr>
          <w:rFonts w:ascii="Courier New" w:hAnsi="Courier New" w:cs="Courier New"/>
          <w:sz w:val="28"/>
          <w:szCs w:val="28"/>
          <w:lang w:eastAsia="fr-FR"/>
        </w:rPr>
      </w:pPr>
      <w:r w:rsidRPr="004B4655">
        <w:rPr>
          <w:rFonts w:ascii="Times New Roman" w:hAnsi="Times New Roman" w:cs="Times New Roman"/>
          <w:i/>
          <w:sz w:val="24"/>
          <w:szCs w:val="24"/>
          <w:lang w:eastAsia="fr-FR"/>
        </w:rPr>
        <w:t>la grossesse de la mère</w:t>
      </w:r>
      <w:r w:rsidR="00AB2FB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AB2FB8" w:rsidRDefault="004A2F57" w:rsidP="00AB2FB8">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nous dit l'observation</w:t>
      </w:r>
      <w:r w:rsidR="00AB2FB8">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et le père</w:t>
      </w:r>
    </w:p>
    <w:p w:rsidR="007559D0" w:rsidRDefault="00AB2F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qui était essentiellement liée au problème de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situation des enfants dans le ventre de la mère, de leur issue. Le cheval aura donc à ce moment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une tout autre portée, une tout autre fonction.</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même un autre élément fait pendant un long moment sujet d'inter</w:t>
      </w:r>
      <w:r w:rsidRPr="00225207">
        <w:rPr>
          <w:rFonts w:ascii="Courier New" w:hAnsi="Courier New" w:cs="Courier New"/>
          <w:sz w:val="28"/>
          <w:szCs w:val="28"/>
          <w:lang w:eastAsia="fr-FR"/>
        </w:rPr>
        <w:softHyphen/>
        <w:t xml:space="preserve">rogation pour le père comme pour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c'est le fameux </w:t>
      </w:r>
      <w:r w:rsidRPr="00AB2FB8">
        <w:rPr>
          <w:rFonts w:ascii="Times New Roman" w:hAnsi="Times New Roman" w:cs="Times New Roman"/>
          <w:bCs/>
          <w:i/>
          <w:sz w:val="24"/>
          <w:szCs w:val="24"/>
          <w:lang w:eastAsia="fr-FR"/>
        </w:rPr>
        <w:t>Krawall</w:t>
      </w:r>
      <w:r w:rsidR="00AB2FB8">
        <w:rPr>
          <w:rFonts w:ascii="Times New Roman" w:hAnsi="Times New Roman" w:cs="Times New Roman"/>
          <w:bCs/>
          <w:i/>
          <w:sz w:val="24"/>
          <w:szCs w:val="24"/>
          <w:lang w:eastAsia="fr-FR"/>
        </w:rPr>
        <w:t>,</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c'est l'idée de bruit,</w:t>
      </w:r>
      <w:r w:rsidR="00AB2FB8">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de </w:t>
      </w:r>
      <w:r w:rsidRPr="00AB2FB8">
        <w:rPr>
          <w:rFonts w:ascii="Times New Roman" w:hAnsi="Times New Roman" w:cs="Times New Roman"/>
          <w:i/>
          <w:sz w:val="24"/>
          <w:szCs w:val="24"/>
          <w:lang w:eastAsia="fr-FR"/>
        </w:rPr>
        <w:t>tumulte</w:t>
      </w:r>
      <w:r w:rsidRPr="00225207">
        <w:rPr>
          <w:rFonts w:ascii="Courier New" w:hAnsi="Courier New" w:cs="Courier New"/>
          <w:sz w:val="28"/>
          <w:szCs w:val="28"/>
          <w:lang w:eastAsia="fr-FR"/>
        </w:rPr>
        <w:t>, de bruit désordonné, avec quelques prolongements qui font qu'il peut paraît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aller jusqu'à être utilisé pour désigner un esclandre, un scandale. </w:t>
      </w:r>
    </w:p>
    <w:p w:rsidR="00AB2FB8" w:rsidRDefault="00AB2FB8"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tous les cas apparaît le caractère inquiétant, spécialement angoissant du </w:t>
      </w:r>
      <w:r w:rsidRPr="00AB2FB8">
        <w:rPr>
          <w:rFonts w:ascii="Times New Roman" w:hAnsi="Times New Roman" w:cs="Times New Roman"/>
          <w:bCs/>
          <w:i/>
          <w:sz w:val="24"/>
          <w:szCs w:val="24"/>
          <w:lang w:eastAsia="fr-FR"/>
        </w:rPr>
        <w:t>Krawall</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tel qu'il est appréhendé par le petit Hans quand il peut se produire après que le cheval soit tombé, ce qui a été un des évènements à son propre dire, précipitants pour lui, </w:t>
      </w:r>
      <w:r w:rsidRPr="00AB2FB8">
        <w:rPr>
          <w:rFonts w:ascii="Times New Roman" w:hAnsi="Times New Roman" w:cs="Times New Roman"/>
          <w:bCs/>
          <w:i/>
          <w:sz w:val="24"/>
          <w:szCs w:val="24"/>
          <w:lang w:eastAsia="fr-FR"/>
        </w:rPr>
        <w:t>Umfallen</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de la valeur phobique du cheval. </w:t>
      </w:r>
    </w:p>
    <w:p w:rsidR="00AB2FB8" w:rsidRDefault="00AB2FB8"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le moment de </w:t>
      </w:r>
      <w:r w:rsidRPr="004B4655">
        <w:rPr>
          <w:rFonts w:ascii="Times New Roman" w:hAnsi="Times New Roman" w:cs="Times New Roman"/>
          <w:i/>
          <w:sz w:val="24"/>
          <w:szCs w:val="24"/>
          <w:lang w:eastAsia="fr-FR"/>
        </w:rPr>
        <w:t>cette chute</w:t>
      </w:r>
      <w:r w:rsidRPr="00225207">
        <w:rPr>
          <w:rFonts w:ascii="Courier New" w:hAnsi="Courier New" w:cs="Courier New"/>
          <w:sz w:val="28"/>
          <w:szCs w:val="28"/>
          <w:lang w:eastAsia="fr-FR"/>
        </w:rPr>
        <w:t xml:space="preserve"> qui s'est produite une fois et qui se trouvera dès lors dans l'arrière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plan de la crainte. </w:t>
      </w:r>
    </w:p>
    <w:p w:rsidR="00AB2FB8" w:rsidRDefault="00AB2FB8"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w:t>
      </w:r>
      <w:r w:rsidR="00AB2FB8">
        <w:rPr>
          <w:rFonts w:ascii="Courier New" w:hAnsi="Courier New" w:cs="Courier New"/>
          <w:sz w:val="28"/>
          <w:szCs w:val="28"/>
          <w:lang w:eastAsia="fr-FR"/>
        </w:rPr>
        <w:t>l</w:t>
      </w:r>
      <w:r w:rsidRPr="00225207">
        <w:rPr>
          <w:rFonts w:ascii="Courier New" w:hAnsi="Courier New" w:cs="Courier New"/>
          <w:sz w:val="28"/>
          <w:szCs w:val="28"/>
          <w:lang w:eastAsia="fr-FR"/>
        </w:rPr>
        <w:t xml:space="preserve"> y a ce qui peut arriver à certains chevaux, spécialement aux gros chevaux attelés à de grosses voitures, à des voitures chargées.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Cette chute s'accompagne du bruit du piaffement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 cheval, et ce </w:t>
      </w:r>
      <w:r w:rsidRPr="00AB2FB8">
        <w:rPr>
          <w:rFonts w:ascii="Times New Roman" w:hAnsi="Times New Roman" w:cs="Times New Roman"/>
          <w:bCs/>
          <w:i/>
          <w:sz w:val="24"/>
          <w:szCs w:val="24"/>
          <w:lang w:eastAsia="fr-FR"/>
        </w:rPr>
        <w:t>Krawall</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reviendra au cours de l'interrogatoire du petit Hans, sous plus d'un angle.</w:t>
      </w:r>
    </w:p>
    <w:p w:rsidR="007559D0" w:rsidRDefault="00AB2F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la vérité jamais d'une façon avérée à aucun moment de l'observation, quelque chose nous sera donné </w:t>
      </w:r>
    </w:p>
    <w:p w:rsidR="00AB2FB8" w:rsidRDefault="004A2F57" w:rsidP="004A2F57">
      <w:pPr>
        <w:pStyle w:val="Sansinterligne"/>
        <w:rPr>
          <w:rFonts w:ascii="Courier New" w:hAnsi="Courier New" w:cs="Courier New"/>
          <w:b/>
          <w:bCs/>
          <w:sz w:val="28"/>
          <w:szCs w:val="28"/>
          <w:lang w:eastAsia="fr-FR"/>
        </w:rPr>
      </w:pPr>
      <w:r w:rsidRPr="00225207">
        <w:rPr>
          <w:rFonts w:ascii="Courier New" w:hAnsi="Courier New" w:cs="Courier New"/>
          <w:sz w:val="28"/>
          <w:szCs w:val="28"/>
          <w:lang w:eastAsia="fr-FR"/>
        </w:rPr>
        <w:t xml:space="preserve">qui serait une sorte d'interprétation du </w:t>
      </w:r>
      <w:r w:rsidRPr="00AB2FB8">
        <w:rPr>
          <w:rFonts w:ascii="Times New Roman" w:hAnsi="Times New Roman" w:cs="Times New Roman"/>
          <w:bCs/>
          <w:i/>
          <w:sz w:val="24"/>
          <w:szCs w:val="24"/>
          <w:lang w:eastAsia="fr-FR"/>
        </w:rPr>
        <w:t>Krawall</w:t>
      </w:r>
      <w:r w:rsidRPr="00225207">
        <w:rPr>
          <w:rFonts w:ascii="Courier New" w:hAnsi="Courier New" w:cs="Courier New"/>
          <w:b/>
          <w:bCs/>
          <w:sz w:val="28"/>
          <w:szCs w:val="28"/>
          <w:lang w:eastAsia="fr-FR"/>
        </w:rPr>
        <w:t xml:space="preserve">. </w:t>
      </w:r>
    </w:p>
    <w:p w:rsidR="00AB2FB8" w:rsidRDefault="00AB2FB8" w:rsidP="004A2F57">
      <w:pPr>
        <w:pStyle w:val="Sansinterligne"/>
        <w:rPr>
          <w:rFonts w:ascii="Courier New" w:hAnsi="Courier New" w:cs="Courier New"/>
          <w:b/>
          <w:bCs/>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faut remarquer d'ailleurs que tout au cours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l'observation, dans le cas du petit Hans, </w:t>
      </w:r>
    </w:p>
    <w:p w:rsidR="00AB2FB8" w:rsidRDefault="00522B4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comme le père seront amenés à rester dans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doute, dans l'ambiguïté, même dans l'abstention. </w:t>
      </w:r>
    </w:p>
    <w:p w:rsidR="00AB2FB8" w:rsidRDefault="00AB2FB8"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On peut dire quant à l'interprétation d'un certain nombre d'éléments, qu'il s'avère qu'ils pressent l'enfant d'avouer, qu'ils lui suggèrent toutes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les équivalences et toutes les solutions possibles, sans obtenir de lui autre chose que des évasions,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des allusions, des échappatoires, parfois même </w:t>
      </w:r>
    </w:p>
    <w:p w:rsidR="004A2F57" w:rsidRPr="00225207" w:rsidRDefault="004A2F57" w:rsidP="004A2F57">
      <w:pPr>
        <w:pStyle w:val="Sansinterligne"/>
        <w:rPr>
          <w:rFonts w:ascii="Courier New" w:hAnsi="Courier New" w:cs="Courier New"/>
          <w:sz w:val="28"/>
          <w:szCs w:val="28"/>
          <w:lang w:eastAsia="fr-FR"/>
        </w:rPr>
      </w:pPr>
      <w:r w:rsidRPr="00AB2FB8">
        <w:rPr>
          <w:rFonts w:ascii="Times New Roman" w:hAnsi="Times New Roman" w:cs="Times New Roman"/>
          <w:i/>
          <w:sz w:val="24"/>
          <w:szCs w:val="24"/>
          <w:lang w:eastAsia="fr-FR"/>
        </w:rPr>
        <w:t>on a l'impression que</w:t>
      </w:r>
      <w:r w:rsidRPr="00225207">
        <w:rPr>
          <w:rFonts w:ascii="Courier New" w:hAnsi="Courier New" w:cs="Courier New"/>
          <w:sz w:val="28"/>
          <w:szCs w:val="28"/>
          <w:lang w:eastAsia="fr-FR"/>
        </w:rPr>
        <w:t xml:space="preserve"> par certains côtés </w:t>
      </w:r>
      <w:r w:rsidRPr="00AB2FB8">
        <w:rPr>
          <w:rFonts w:ascii="Times New Roman" w:hAnsi="Times New Roman" w:cs="Times New Roman"/>
          <w:i/>
          <w:sz w:val="24"/>
          <w:szCs w:val="24"/>
          <w:lang w:eastAsia="fr-FR"/>
        </w:rPr>
        <w:t>l'enfant se moque</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n'est pas douteux, le caractère parodique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certaines des productions, des fabulations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l'enfant, est manifeste dans l'observation, principalement de tout ce qui se passe autour de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que je pourrais appeler le mythe de la cigogne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le petit Hans fait si riche et si luxuriant,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si chargé d'éléments humoristiques. </w:t>
      </w:r>
    </w:p>
    <w:p w:rsidR="00AB2FB8" w:rsidRDefault="00AB2FB8" w:rsidP="004A2F57">
      <w:pPr>
        <w:pStyle w:val="Sansinterligne"/>
        <w:rPr>
          <w:rFonts w:ascii="Courier New" w:hAnsi="Courier New" w:cs="Courier New"/>
          <w:sz w:val="28"/>
          <w:szCs w:val="28"/>
          <w:lang w:eastAsia="fr-FR"/>
        </w:rPr>
      </w:pP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côté parodique si caricatural de certaines des productions de l'enfant, est bien de nature à avoir frappé les observateurs eux</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mêmes, et tout ceci </w:t>
      </w:r>
    </w:p>
    <w:p w:rsidR="004B465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fin de compte est fait pour nous mettre au cœur de ce quelque chose qui se rétablit dans une perspective non pas d'incomplétude de l'observation,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mais au contraire dans une perspective de phase démonstrative caractéristique de l'observation.</w:t>
      </w:r>
    </w:p>
    <w:p w:rsidR="00AB2FB8" w:rsidRDefault="00AB2FB8" w:rsidP="004A2F57">
      <w:pPr>
        <w:pStyle w:val="Sansinterligne"/>
        <w:rPr>
          <w:rFonts w:ascii="Courier New" w:hAnsi="Courier New" w:cs="Courier New"/>
          <w:sz w:val="28"/>
          <w:szCs w:val="28"/>
          <w:lang w:eastAsia="fr-FR"/>
        </w:rPr>
      </w:pPr>
    </w:p>
    <w:p w:rsidR="00AB2FB8" w:rsidRDefault="00AB2F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Ç</w:t>
      </w:r>
      <w:r w:rsidR="004A2F57" w:rsidRPr="00225207">
        <w:rPr>
          <w:rFonts w:ascii="Courier New" w:hAnsi="Courier New" w:cs="Courier New"/>
          <w:sz w:val="28"/>
          <w:szCs w:val="28"/>
          <w:lang w:eastAsia="fr-FR"/>
        </w:rPr>
        <w:t xml:space="preserve">a n'est pas une de ses insuffisances, c'est au contraire par cette voie qu'elle doit nous montrer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chemin d'un mode de compréhension de ce dont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s'agit dans cette formation symptomatique,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la fois déjà si simple et déjà si riche, qu'est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phobie, et d'autre part dans le travail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 et ceci s'exprime, retrouv</w:t>
      </w:r>
      <w:r w:rsidR="00292199">
        <w:rPr>
          <w:rFonts w:ascii="Courier New" w:hAnsi="Courier New" w:cs="Courier New"/>
          <w:sz w:val="28"/>
          <w:szCs w:val="28"/>
          <w:lang w:eastAsia="fr-FR"/>
        </w:rPr>
        <w:t>e</w:t>
      </w:r>
      <w:r w:rsidRPr="00225207">
        <w:rPr>
          <w:rFonts w:ascii="Courier New" w:hAnsi="Courier New" w:cs="Courier New"/>
          <w:sz w:val="28"/>
          <w:szCs w:val="28"/>
          <w:lang w:eastAsia="fr-FR"/>
        </w:rPr>
        <w:t xml:space="preserve"> sa place. </w:t>
      </w:r>
    </w:p>
    <w:p w:rsidR="00AB2FB8" w:rsidRDefault="00AB2FB8"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n'y a pas de meilleure illustration de cette observation dans la mesure où justement c'est une observation </w:t>
      </w:r>
      <w:r w:rsidR="00AB2FB8">
        <w:rPr>
          <w:rFonts w:ascii="Courier New" w:hAnsi="Courier New" w:cs="Courier New"/>
          <w:sz w:val="28"/>
          <w:szCs w:val="28"/>
          <w:lang w:eastAsia="fr-FR"/>
        </w:rPr>
        <w:t>freud</w:t>
      </w:r>
      <w:r w:rsidRPr="00225207">
        <w:rPr>
          <w:rFonts w:ascii="Courier New" w:hAnsi="Courier New" w:cs="Courier New"/>
          <w:sz w:val="28"/>
          <w:szCs w:val="28"/>
          <w:lang w:eastAsia="fr-FR"/>
        </w:rPr>
        <w:t>ienne,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dire une observation intelligente.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voyons essentiellement </w:t>
      </w:r>
      <w:r w:rsidRPr="00AB2FB8">
        <w:rPr>
          <w:rFonts w:ascii="Times New Roman" w:hAnsi="Times New Roman" w:cs="Times New Roman"/>
          <w:i/>
          <w:color w:val="0000CC"/>
          <w:sz w:val="24"/>
          <w:szCs w:val="24"/>
          <w:lang w:eastAsia="fr-FR"/>
        </w:rPr>
        <w:t>le signifiant</w:t>
      </w:r>
      <w:r w:rsidRPr="00225207">
        <w:rPr>
          <w:rFonts w:ascii="Courier New" w:hAnsi="Courier New" w:cs="Courier New"/>
          <w:sz w:val="28"/>
          <w:szCs w:val="28"/>
          <w:lang w:eastAsia="fr-FR"/>
        </w:rPr>
        <w:t xml:space="preserve"> comme tel </w:t>
      </w:r>
    </w:p>
    <w:p w:rsidR="00AB2F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se distinguer du </w:t>
      </w:r>
      <w:r w:rsidRPr="00AB2FB8">
        <w:rPr>
          <w:rFonts w:ascii="Times New Roman" w:hAnsi="Times New Roman" w:cs="Times New Roman"/>
          <w:i/>
          <w:color w:val="0000CC"/>
          <w:sz w:val="24"/>
          <w:szCs w:val="24"/>
          <w:lang w:eastAsia="fr-FR"/>
        </w:rPr>
        <w:t>signifié</w:t>
      </w:r>
      <w:r w:rsidRPr="00225207">
        <w:rPr>
          <w:rFonts w:ascii="Courier New" w:hAnsi="Courier New" w:cs="Courier New"/>
          <w:sz w:val="28"/>
          <w:szCs w:val="28"/>
          <w:lang w:eastAsia="fr-FR"/>
        </w:rPr>
        <w:t xml:space="preserve">. </w:t>
      </w:r>
    </w:p>
    <w:p w:rsidR="00AB2FB8" w:rsidRDefault="00AB2FB8"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w:t>
      </w:r>
      <w:r w:rsidRPr="00AB2FB8">
        <w:rPr>
          <w:rFonts w:ascii="Times New Roman" w:hAnsi="Times New Roman" w:cs="Times New Roman"/>
          <w:i/>
          <w:color w:val="0000CC"/>
          <w:sz w:val="24"/>
          <w:szCs w:val="24"/>
          <w:lang w:eastAsia="fr-FR"/>
        </w:rPr>
        <w:t>signifiant symptomatique</w:t>
      </w:r>
      <w:r w:rsidRPr="00225207">
        <w:rPr>
          <w:rFonts w:ascii="Courier New" w:hAnsi="Courier New" w:cs="Courier New"/>
          <w:sz w:val="28"/>
          <w:szCs w:val="28"/>
          <w:lang w:eastAsia="fr-FR"/>
        </w:rPr>
        <w:t xml:space="preserve"> était essentiellement constitué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telle sorte qu'il est de nature à recouvrir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au cours d</w:t>
      </w:r>
      <w:r w:rsidR="00AB2FB8">
        <w:rPr>
          <w:rFonts w:ascii="Courier New" w:hAnsi="Courier New" w:cs="Courier New"/>
          <w:sz w:val="28"/>
          <w:szCs w:val="28"/>
          <w:lang w:eastAsia="fr-FR"/>
        </w:rPr>
        <w:t>u</w:t>
      </w:r>
      <w:r w:rsidRPr="00225207">
        <w:rPr>
          <w:rFonts w:ascii="Courier New" w:hAnsi="Courier New" w:cs="Courier New"/>
          <w:sz w:val="28"/>
          <w:szCs w:val="28"/>
          <w:lang w:eastAsia="fr-FR"/>
        </w:rPr>
        <w:t xml:space="preserve"> développement et de l'évolution, </w:t>
      </w:r>
    </w:p>
    <w:p w:rsidR="00AB2FB8" w:rsidRDefault="004A2F57" w:rsidP="004A2F57">
      <w:pPr>
        <w:pStyle w:val="Sansinterligne"/>
        <w:rPr>
          <w:rFonts w:ascii="Courier New" w:hAnsi="Courier New" w:cs="Courier New"/>
          <w:sz w:val="28"/>
          <w:szCs w:val="28"/>
          <w:lang w:eastAsia="fr-FR"/>
        </w:rPr>
      </w:pPr>
      <w:r w:rsidRPr="00AB2FB8">
        <w:rPr>
          <w:rFonts w:ascii="Times New Roman" w:hAnsi="Times New Roman" w:cs="Times New Roman"/>
          <w:i/>
          <w:color w:val="0000CC"/>
          <w:sz w:val="24"/>
          <w:szCs w:val="24"/>
          <w:lang w:eastAsia="fr-FR"/>
        </w:rPr>
        <w:t>les signifiés</w:t>
      </w:r>
      <w:r w:rsidRPr="00225207">
        <w:rPr>
          <w:rFonts w:ascii="Courier New" w:hAnsi="Courier New" w:cs="Courier New"/>
          <w:sz w:val="28"/>
          <w:szCs w:val="28"/>
          <w:lang w:eastAsia="fr-FR"/>
        </w:rPr>
        <w:t xml:space="preserve"> les plus multiples, les plus différents</w:t>
      </w:r>
      <w:r w:rsidR="00AB2FB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AB2FB8" w:rsidRDefault="00AB2FB8" w:rsidP="004A2F57">
      <w:pPr>
        <w:pStyle w:val="Sansinterligne"/>
        <w:rPr>
          <w:rFonts w:ascii="Courier New" w:hAnsi="Courier New" w:cs="Courier New"/>
          <w:sz w:val="28"/>
          <w:szCs w:val="28"/>
          <w:lang w:eastAsia="fr-FR"/>
        </w:rPr>
      </w:pPr>
    </w:p>
    <w:p w:rsidR="00906908" w:rsidRPr="00906908" w:rsidRDefault="00AB2FB8" w:rsidP="004A2F57">
      <w:pPr>
        <w:pStyle w:val="Sansinterligne"/>
        <w:rPr>
          <w:rFonts w:ascii="Courier New" w:hAnsi="Courier New" w:cs="Courier New"/>
          <w:color w:val="000000" w:themeColor="text1"/>
          <w:sz w:val="28"/>
          <w:szCs w:val="28"/>
          <w:lang w:eastAsia="fr-FR"/>
        </w:rPr>
      </w:pPr>
      <w:r w:rsidRPr="00906908">
        <w:rPr>
          <w:rFonts w:ascii="Courier New" w:hAnsi="Courier New" w:cs="Courier New"/>
          <w:color w:val="000000" w:themeColor="text1"/>
          <w:sz w:val="28"/>
          <w:szCs w:val="28"/>
          <w:lang w:eastAsia="fr-FR"/>
        </w:rPr>
        <w:t>Q</w:t>
      </w:r>
      <w:r w:rsidR="004A2F57" w:rsidRPr="00906908">
        <w:rPr>
          <w:rFonts w:ascii="Courier New" w:hAnsi="Courier New" w:cs="Courier New"/>
          <w:color w:val="000000" w:themeColor="text1"/>
          <w:sz w:val="28"/>
          <w:szCs w:val="28"/>
          <w:lang w:eastAsia="fr-FR"/>
        </w:rPr>
        <w:t>ue non seulement il est de nature à ce qu'il puisse faire cela, mais que c'est sa fonction</w:t>
      </w:r>
      <w:r w:rsidR="00906908" w:rsidRPr="00906908">
        <w:rPr>
          <w:rFonts w:ascii="Courier New" w:hAnsi="Courier New" w:cs="Courier New"/>
          <w:color w:val="000000" w:themeColor="text1"/>
          <w:sz w:val="28"/>
          <w:szCs w:val="28"/>
          <w:lang w:eastAsia="fr-FR"/>
        </w:rPr>
        <w:t>.</w:t>
      </w:r>
      <w:r w:rsidR="004A2F57" w:rsidRPr="00906908">
        <w:rPr>
          <w:rFonts w:ascii="Courier New" w:hAnsi="Courier New" w:cs="Courier New"/>
          <w:color w:val="000000" w:themeColor="text1"/>
          <w:sz w:val="28"/>
          <w:szCs w:val="28"/>
          <w:lang w:eastAsia="fr-FR"/>
        </w:rPr>
        <w:t xml:space="preserve"> </w:t>
      </w:r>
    </w:p>
    <w:p w:rsidR="00906908" w:rsidRPr="00906908" w:rsidRDefault="00906908" w:rsidP="004A2F57">
      <w:pPr>
        <w:pStyle w:val="Sansinterligne"/>
        <w:rPr>
          <w:rFonts w:ascii="Courier New" w:hAnsi="Courier New" w:cs="Courier New"/>
          <w:color w:val="000000" w:themeColor="text1"/>
          <w:sz w:val="28"/>
          <w:szCs w:val="28"/>
          <w:lang w:eastAsia="fr-FR"/>
        </w:rPr>
      </w:pPr>
    </w:p>
    <w:p w:rsidR="00AB2FB8" w:rsidRPr="00906908" w:rsidRDefault="00906908" w:rsidP="004A2F57">
      <w:pPr>
        <w:pStyle w:val="Sansinterligne"/>
        <w:rPr>
          <w:rFonts w:ascii="Courier New" w:hAnsi="Courier New" w:cs="Courier New"/>
          <w:color w:val="000000" w:themeColor="text1"/>
          <w:sz w:val="28"/>
          <w:szCs w:val="28"/>
          <w:lang w:eastAsia="fr-FR"/>
        </w:rPr>
      </w:pPr>
      <w:r w:rsidRPr="00906908">
        <w:rPr>
          <w:rFonts w:ascii="Courier New" w:hAnsi="Courier New" w:cs="Courier New"/>
          <w:color w:val="000000" w:themeColor="text1"/>
          <w:sz w:val="28"/>
          <w:szCs w:val="28"/>
          <w:lang w:eastAsia="fr-FR"/>
        </w:rPr>
        <w:t>Q</w:t>
      </w:r>
      <w:r w:rsidR="004A2F57" w:rsidRPr="00906908">
        <w:rPr>
          <w:rFonts w:ascii="Courier New" w:hAnsi="Courier New" w:cs="Courier New"/>
          <w:color w:val="000000" w:themeColor="text1"/>
          <w:sz w:val="28"/>
          <w:szCs w:val="28"/>
          <w:lang w:eastAsia="fr-FR"/>
        </w:rPr>
        <w:t>ue le fait</w:t>
      </w:r>
      <w:r w:rsidR="00AB2FB8" w:rsidRPr="00906908">
        <w:rPr>
          <w:rFonts w:ascii="Courier New" w:hAnsi="Courier New" w:cs="Courier New"/>
          <w:color w:val="000000" w:themeColor="text1"/>
          <w:sz w:val="28"/>
          <w:szCs w:val="28"/>
          <w:lang w:eastAsia="fr-FR"/>
        </w:rPr>
        <w:t xml:space="preserve"> que</w:t>
      </w:r>
      <w:r w:rsidR="004A2F57" w:rsidRPr="00906908">
        <w:rPr>
          <w:rFonts w:ascii="Courier New" w:hAnsi="Courier New" w:cs="Courier New"/>
          <w:color w:val="000000" w:themeColor="text1"/>
          <w:sz w:val="28"/>
          <w:szCs w:val="28"/>
          <w:lang w:eastAsia="fr-FR"/>
        </w:rPr>
        <w:t xml:space="preserve"> l'appareil</w:t>
      </w:r>
      <w:r w:rsidR="00AB2FB8" w:rsidRPr="00906908">
        <w:rPr>
          <w:rFonts w:ascii="Courier New" w:hAnsi="Courier New" w:cs="Courier New"/>
          <w:color w:val="000000" w:themeColor="text1"/>
          <w:sz w:val="28"/>
          <w:szCs w:val="28"/>
          <w:lang w:eastAsia="fr-FR"/>
        </w:rPr>
        <w:t>…</w:t>
      </w:r>
    </w:p>
    <w:p w:rsidR="007559D0" w:rsidRDefault="004A2F57" w:rsidP="00AB2FB8">
      <w:pPr>
        <w:pStyle w:val="Sansinterligne"/>
        <w:ind w:left="708"/>
        <w:rPr>
          <w:rFonts w:ascii="Courier New" w:hAnsi="Courier New" w:cs="Courier New"/>
          <w:color w:val="000000" w:themeColor="text1"/>
          <w:sz w:val="28"/>
          <w:szCs w:val="28"/>
          <w:lang w:eastAsia="fr-FR"/>
        </w:rPr>
      </w:pPr>
      <w:r w:rsidRPr="00906908">
        <w:rPr>
          <w:rFonts w:ascii="Courier New" w:hAnsi="Courier New" w:cs="Courier New"/>
          <w:color w:val="000000" w:themeColor="text1"/>
          <w:sz w:val="28"/>
          <w:szCs w:val="28"/>
          <w:lang w:eastAsia="fr-FR"/>
        </w:rPr>
        <w:t>l'ensemble des éléments signifiants qui nous sont donnés au cours de la tranche d'ob</w:t>
      </w:r>
      <w:r w:rsidRPr="00906908">
        <w:rPr>
          <w:rFonts w:ascii="Courier New" w:hAnsi="Courier New" w:cs="Courier New"/>
          <w:color w:val="000000" w:themeColor="text1"/>
          <w:sz w:val="28"/>
          <w:szCs w:val="28"/>
          <w:lang w:eastAsia="fr-FR"/>
        </w:rPr>
        <w:softHyphen/>
        <w:t xml:space="preserve">servation </w:t>
      </w:r>
    </w:p>
    <w:p w:rsidR="00AB2FB8" w:rsidRPr="00906908" w:rsidRDefault="004A2F57" w:rsidP="00AB2FB8">
      <w:pPr>
        <w:pStyle w:val="Sansinterligne"/>
        <w:ind w:left="708"/>
        <w:rPr>
          <w:rFonts w:ascii="Courier New" w:hAnsi="Courier New" w:cs="Courier New"/>
          <w:color w:val="000000" w:themeColor="text1"/>
          <w:sz w:val="28"/>
          <w:szCs w:val="28"/>
          <w:lang w:eastAsia="fr-FR"/>
        </w:rPr>
      </w:pPr>
      <w:r w:rsidRPr="00906908">
        <w:rPr>
          <w:rFonts w:ascii="Courier New" w:hAnsi="Courier New" w:cs="Courier New"/>
          <w:color w:val="000000" w:themeColor="text1"/>
          <w:sz w:val="28"/>
          <w:szCs w:val="28"/>
          <w:lang w:eastAsia="fr-FR"/>
        </w:rPr>
        <w:t>que constitue Hans</w:t>
      </w:r>
    </w:p>
    <w:p w:rsidR="00906908" w:rsidRPr="00906908" w:rsidRDefault="00AB2FB8" w:rsidP="004A2F57">
      <w:pPr>
        <w:pStyle w:val="Sansinterligne"/>
        <w:rPr>
          <w:rFonts w:ascii="Courier New" w:hAnsi="Courier New" w:cs="Courier New"/>
          <w:color w:val="000000" w:themeColor="text1"/>
          <w:sz w:val="28"/>
          <w:szCs w:val="28"/>
          <w:lang w:eastAsia="fr-FR"/>
        </w:rPr>
      </w:pPr>
      <w:r w:rsidRPr="00906908">
        <w:rPr>
          <w:rFonts w:ascii="Courier New" w:hAnsi="Courier New" w:cs="Courier New"/>
          <w:color w:val="000000" w:themeColor="text1"/>
          <w:sz w:val="28"/>
          <w:szCs w:val="28"/>
          <w:lang w:eastAsia="fr-FR"/>
        </w:rPr>
        <w:t>…</w:t>
      </w:r>
      <w:r w:rsidR="004A2F57" w:rsidRPr="00906908">
        <w:rPr>
          <w:rFonts w:ascii="Courier New" w:hAnsi="Courier New" w:cs="Courier New"/>
          <w:color w:val="000000" w:themeColor="text1"/>
          <w:sz w:val="28"/>
          <w:szCs w:val="28"/>
          <w:lang w:eastAsia="fr-FR"/>
        </w:rPr>
        <w:t xml:space="preserve">est fait de </w:t>
      </w:r>
      <w:r w:rsidR="00906908" w:rsidRPr="00906908">
        <w:rPr>
          <w:rFonts w:ascii="Courier New" w:hAnsi="Courier New" w:cs="Courier New"/>
          <w:color w:val="000000" w:themeColor="text1"/>
          <w:sz w:val="28"/>
          <w:szCs w:val="28"/>
          <w:lang w:eastAsia="fr-FR"/>
        </w:rPr>
        <w:t>telle</w:t>
      </w:r>
      <w:r w:rsidR="004A2F57" w:rsidRPr="00906908">
        <w:rPr>
          <w:rFonts w:ascii="Courier New" w:hAnsi="Courier New" w:cs="Courier New"/>
          <w:color w:val="000000" w:themeColor="text1"/>
          <w:sz w:val="28"/>
          <w:szCs w:val="28"/>
          <w:lang w:eastAsia="fr-FR"/>
        </w:rPr>
        <w:t xml:space="preserve"> sorte que nous devons nous impo</w:t>
      </w:r>
      <w:r w:rsidR="004A2F57" w:rsidRPr="00906908">
        <w:rPr>
          <w:rFonts w:ascii="Courier New" w:hAnsi="Courier New" w:cs="Courier New"/>
          <w:color w:val="000000" w:themeColor="text1"/>
          <w:sz w:val="28"/>
          <w:szCs w:val="28"/>
          <w:lang w:eastAsia="fr-FR"/>
        </w:rPr>
        <w:softHyphen/>
        <w:t>ser</w:t>
      </w:r>
      <w:r w:rsidR="00906908" w:rsidRPr="00906908">
        <w:rPr>
          <w:rFonts w:ascii="Courier New" w:hAnsi="Courier New" w:cs="Courier New"/>
          <w:color w:val="000000" w:themeColor="text1"/>
          <w:sz w:val="28"/>
          <w:szCs w:val="28"/>
          <w:lang w:eastAsia="fr-FR"/>
        </w:rPr>
        <w:t xml:space="preserve"> </w:t>
      </w:r>
    </w:p>
    <w:p w:rsidR="00906908" w:rsidRDefault="00906908" w:rsidP="004A2F57">
      <w:pPr>
        <w:pStyle w:val="Sansinterligne"/>
        <w:rPr>
          <w:rFonts w:ascii="Courier New" w:hAnsi="Courier New" w:cs="Courier New"/>
          <w:color w:val="000000" w:themeColor="text1"/>
          <w:sz w:val="28"/>
          <w:szCs w:val="28"/>
          <w:lang w:eastAsia="fr-FR"/>
        </w:rPr>
      </w:pPr>
      <w:r>
        <w:rPr>
          <w:rFonts w:ascii="Courier New" w:hAnsi="Courier New" w:cs="Courier New"/>
          <w:color w:val="000000" w:themeColor="text1"/>
          <w:sz w:val="28"/>
          <w:szCs w:val="28"/>
          <w:lang w:eastAsia="fr-FR"/>
        </w:rPr>
        <w:t>[</w:t>
      </w:r>
      <w:r w:rsidRPr="00906908">
        <w:rPr>
          <w:rFonts w:ascii="Times New Roman" w:hAnsi="Times New Roman" w:cs="Times New Roman"/>
          <w:i/>
          <w:color w:val="000000" w:themeColor="text1"/>
          <w:sz w:val="24"/>
          <w:szCs w:val="24"/>
          <w:lang w:eastAsia="fr-FR"/>
        </w:rPr>
        <w:t>un certain nombre de règles</w:t>
      </w:r>
      <w:r>
        <w:rPr>
          <w:rFonts w:ascii="Courier New" w:hAnsi="Courier New" w:cs="Courier New"/>
          <w:color w:val="000000" w:themeColor="text1"/>
          <w:sz w:val="28"/>
          <w:szCs w:val="28"/>
          <w:lang w:eastAsia="fr-FR"/>
        </w:rPr>
        <w:t>]</w:t>
      </w:r>
      <w:r w:rsidRPr="00906908">
        <w:rPr>
          <w:rFonts w:ascii="Courier New" w:hAnsi="Courier New" w:cs="Courier New"/>
          <w:color w:val="000000" w:themeColor="text1"/>
          <w:sz w:val="28"/>
          <w:szCs w:val="28"/>
          <w:lang w:eastAsia="fr-FR"/>
        </w:rPr>
        <w:t xml:space="preserve"> </w:t>
      </w:r>
      <w:r w:rsidR="004A2F57" w:rsidRPr="00906908">
        <w:rPr>
          <w:rFonts w:ascii="Courier New" w:hAnsi="Courier New" w:cs="Courier New"/>
          <w:color w:val="000000" w:themeColor="text1"/>
          <w:sz w:val="28"/>
          <w:szCs w:val="28"/>
          <w:lang w:eastAsia="fr-FR"/>
        </w:rPr>
        <w:t xml:space="preserve">si nous voulons que cette observation ne soit pas purement et simplement </w:t>
      </w:r>
    </w:p>
    <w:p w:rsidR="00906908" w:rsidRDefault="004A2F57" w:rsidP="004A2F57">
      <w:pPr>
        <w:pStyle w:val="Sansinterligne"/>
        <w:rPr>
          <w:rFonts w:ascii="Courier New" w:hAnsi="Courier New" w:cs="Courier New"/>
          <w:b/>
          <w:color w:val="0000CC"/>
          <w:sz w:val="28"/>
          <w:szCs w:val="28"/>
          <w:lang w:eastAsia="fr-FR"/>
        </w:rPr>
      </w:pPr>
      <w:r w:rsidRPr="00906908">
        <w:rPr>
          <w:rFonts w:ascii="Courier New" w:hAnsi="Courier New" w:cs="Courier New"/>
          <w:color w:val="000000" w:themeColor="text1"/>
          <w:sz w:val="28"/>
          <w:szCs w:val="28"/>
          <w:lang w:eastAsia="fr-FR"/>
        </w:rPr>
        <w:t>une énigme, une observation confuse, ratée</w:t>
      </w:r>
      <w:r w:rsidR="00906908">
        <w:rPr>
          <w:rFonts w:ascii="Courier New" w:hAnsi="Courier New" w:cs="Courier New"/>
          <w:color w:val="000000" w:themeColor="text1"/>
          <w:sz w:val="28"/>
          <w:szCs w:val="28"/>
          <w:lang w:eastAsia="fr-FR"/>
        </w:rPr>
        <w:t>.</w:t>
      </w:r>
    </w:p>
    <w:p w:rsidR="00906908" w:rsidRDefault="00906908" w:rsidP="004A2F57">
      <w:pPr>
        <w:pStyle w:val="Sansinterligne"/>
        <w:rPr>
          <w:rFonts w:ascii="Courier New" w:hAnsi="Courier New" w:cs="Courier New"/>
          <w:b/>
          <w:color w:val="0000CC"/>
          <w:sz w:val="28"/>
          <w:szCs w:val="28"/>
          <w:lang w:eastAsia="fr-FR"/>
        </w:rPr>
      </w:pPr>
    </w:p>
    <w:p w:rsidR="00906908" w:rsidRPr="00906908" w:rsidRDefault="00906908" w:rsidP="004A2F57">
      <w:pPr>
        <w:pStyle w:val="Sansinterligne"/>
        <w:rPr>
          <w:rFonts w:ascii="Courier New" w:hAnsi="Courier New" w:cs="Courier New"/>
          <w:color w:val="000000" w:themeColor="text1"/>
          <w:sz w:val="28"/>
          <w:szCs w:val="28"/>
          <w:lang w:eastAsia="fr-FR"/>
        </w:rPr>
      </w:pPr>
      <w:r w:rsidRPr="00906908">
        <w:rPr>
          <w:rFonts w:ascii="Courier New" w:hAnsi="Courier New" w:cs="Courier New"/>
          <w:color w:val="000000" w:themeColor="text1"/>
          <w:sz w:val="28"/>
          <w:szCs w:val="28"/>
          <w:lang w:eastAsia="fr-FR"/>
        </w:rPr>
        <w:t>E</w:t>
      </w:r>
      <w:r w:rsidR="004A2F57" w:rsidRPr="00906908">
        <w:rPr>
          <w:rFonts w:ascii="Courier New" w:hAnsi="Courier New" w:cs="Courier New"/>
          <w:color w:val="000000" w:themeColor="text1"/>
          <w:sz w:val="28"/>
          <w:szCs w:val="28"/>
          <w:lang w:eastAsia="fr-FR"/>
        </w:rPr>
        <w:t>t pourquoi celle</w:t>
      </w:r>
      <w:r w:rsidR="008A25C4">
        <w:rPr>
          <w:rFonts w:ascii="Courier New" w:hAnsi="Courier New" w:cs="Courier New"/>
          <w:color w:val="000000" w:themeColor="text1"/>
          <w:sz w:val="28"/>
          <w:szCs w:val="28"/>
          <w:lang w:eastAsia="fr-FR"/>
        </w:rPr>
        <w:t>–</w:t>
      </w:r>
      <w:r w:rsidR="004A2F57" w:rsidRPr="00906908">
        <w:rPr>
          <w:rFonts w:ascii="Courier New" w:hAnsi="Courier New" w:cs="Courier New"/>
          <w:color w:val="000000" w:themeColor="text1"/>
          <w:sz w:val="28"/>
          <w:szCs w:val="28"/>
          <w:lang w:eastAsia="fr-FR"/>
        </w:rPr>
        <w:t>ci serait</w:t>
      </w:r>
      <w:r w:rsidR="008A25C4">
        <w:rPr>
          <w:rFonts w:ascii="Courier New" w:hAnsi="Courier New" w:cs="Courier New"/>
          <w:color w:val="000000" w:themeColor="text1"/>
          <w:sz w:val="28"/>
          <w:szCs w:val="28"/>
          <w:lang w:eastAsia="fr-FR"/>
        </w:rPr>
        <w:t>–</w:t>
      </w:r>
      <w:r w:rsidR="004A2F57" w:rsidRPr="00906908">
        <w:rPr>
          <w:rFonts w:ascii="Courier New" w:hAnsi="Courier New" w:cs="Courier New"/>
          <w:color w:val="000000" w:themeColor="text1"/>
          <w:sz w:val="28"/>
          <w:szCs w:val="28"/>
          <w:lang w:eastAsia="fr-FR"/>
        </w:rPr>
        <w:t>elle ratée, et non pas telle ou telle autre à laquelle nous avons l'habitude de nous référer</w:t>
      </w:r>
      <w:r w:rsidRPr="00906908">
        <w:rPr>
          <w:rFonts w:ascii="Courier New" w:hAnsi="Courier New" w:cs="Courier New"/>
          <w:color w:val="000000" w:themeColor="text1"/>
          <w:sz w:val="28"/>
          <w:szCs w:val="28"/>
          <w:lang w:eastAsia="fr-FR"/>
        </w:rPr>
        <w:t> ?</w:t>
      </w:r>
      <w:r w:rsidR="004A2F57" w:rsidRPr="00906908">
        <w:rPr>
          <w:rFonts w:ascii="Courier New" w:hAnsi="Courier New" w:cs="Courier New"/>
          <w:color w:val="000000" w:themeColor="text1"/>
          <w:sz w:val="28"/>
          <w:szCs w:val="28"/>
          <w:lang w:eastAsia="fr-FR"/>
        </w:rPr>
        <w:t xml:space="preserve"> </w:t>
      </w:r>
    </w:p>
    <w:p w:rsidR="00906908" w:rsidRPr="00906908" w:rsidRDefault="00906908" w:rsidP="004A2F57">
      <w:pPr>
        <w:pStyle w:val="Sansinterligne"/>
        <w:rPr>
          <w:rFonts w:ascii="Courier New" w:hAnsi="Courier New" w:cs="Courier New"/>
          <w:color w:val="000000" w:themeColor="text1"/>
          <w:sz w:val="28"/>
          <w:szCs w:val="28"/>
          <w:lang w:eastAsia="fr-FR"/>
        </w:rPr>
      </w:pPr>
    </w:p>
    <w:p w:rsidR="007559D0" w:rsidRDefault="00906908" w:rsidP="004A2F57">
      <w:pPr>
        <w:pStyle w:val="Sansinterligne"/>
        <w:rPr>
          <w:rFonts w:ascii="Courier New" w:hAnsi="Courier New" w:cs="Courier New"/>
          <w:color w:val="000000" w:themeColor="text1"/>
          <w:sz w:val="28"/>
          <w:szCs w:val="28"/>
          <w:lang w:eastAsia="fr-FR"/>
        </w:rPr>
      </w:pPr>
      <w:r w:rsidRPr="00906908">
        <w:rPr>
          <w:rFonts w:ascii="Courier New" w:hAnsi="Courier New" w:cs="Courier New"/>
          <w:color w:val="000000" w:themeColor="text1"/>
          <w:sz w:val="28"/>
          <w:szCs w:val="28"/>
          <w:lang w:eastAsia="fr-FR"/>
        </w:rPr>
        <w:t>À</w:t>
      </w:r>
      <w:r w:rsidR="004A2F57" w:rsidRPr="00906908">
        <w:rPr>
          <w:rFonts w:ascii="Courier New" w:hAnsi="Courier New" w:cs="Courier New"/>
          <w:color w:val="000000" w:themeColor="text1"/>
          <w:sz w:val="28"/>
          <w:szCs w:val="28"/>
          <w:lang w:eastAsia="fr-FR"/>
        </w:rPr>
        <w:t xml:space="preserve"> ceci près que ne peut manquer de nous frapper tout le caractère arbitraire, sollicités, systématique </w:t>
      </w:r>
    </w:p>
    <w:p w:rsidR="00906908" w:rsidRDefault="004A2F57" w:rsidP="004A2F57">
      <w:pPr>
        <w:pStyle w:val="Sansinterligne"/>
        <w:rPr>
          <w:rFonts w:ascii="Courier New" w:hAnsi="Courier New" w:cs="Courier New"/>
          <w:color w:val="000000" w:themeColor="text1"/>
          <w:sz w:val="28"/>
          <w:szCs w:val="28"/>
          <w:lang w:eastAsia="fr-FR"/>
        </w:rPr>
      </w:pPr>
      <w:r w:rsidRPr="00906908">
        <w:rPr>
          <w:rFonts w:ascii="Courier New" w:hAnsi="Courier New" w:cs="Courier New"/>
          <w:color w:val="000000" w:themeColor="text1"/>
          <w:sz w:val="28"/>
          <w:szCs w:val="28"/>
          <w:lang w:eastAsia="fr-FR"/>
        </w:rPr>
        <w:t>d</w:t>
      </w:r>
      <w:r w:rsidR="00906908" w:rsidRPr="00906908">
        <w:rPr>
          <w:rFonts w:ascii="Courier New" w:hAnsi="Courier New" w:cs="Courier New"/>
          <w:color w:val="000000" w:themeColor="text1"/>
          <w:sz w:val="28"/>
          <w:szCs w:val="28"/>
          <w:lang w:eastAsia="fr-FR"/>
        </w:rPr>
        <w:t>e</w:t>
      </w:r>
      <w:r w:rsidRPr="00906908">
        <w:rPr>
          <w:rFonts w:ascii="Courier New" w:hAnsi="Courier New" w:cs="Courier New"/>
          <w:color w:val="000000" w:themeColor="text1"/>
          <w:sz w:val="28"/>
          <w:szCs w:val="28"/>
          <w:lang w:eastAsia="fr-FR"/>
        </w:rPr>
        <w:t>s interprétation</w:t>
      </w:r>
      <w:r w:rsidR="00906908">
        <w:rPr>
          <w:rFonts w:ascii="Courier New" w:hAnsi="Courier New" w:cs="Courier New"/>
          <w:color w:val="000000" w:themeColor="text1"/>
          <w:sz w:val="28"/>
          <w:szCs w:val="28"/>
          <w:lang w:eastAsia="fr-FR"/>
        </w:rPr>
        <w:t>s</w:t>
      </w:r>
      <w:r w:rsidRPr="00906908">
        <w:rPr>
          <w:rFonts w:ascii="Courier New" w:hAnsi="Courier New" w:cs="Courier New"/>
          <w:color w:val="000000" w:themeColor="text1"/>
          <w:sz w:val="28"/>
          <w:szCs w:val="28"/>
          <w:lang w:eastAsia="fr-FR"/>
        </w:rPr>
        <w:t xml:space="preserve">, tout spécialement dans le cas des observations et des interprétations analytiques </w:t>
      </w:r>
    </w:p>
    <w:p w:rsidR="004A2F57" w:rsidRPr="00906908" w:rsidRDefault="004A2F57" w:rsidP="004A2F57">
      <w:pPr>
        <w:pStyle w:val="Sansinterligne"/>
        <w:rPr>
          <w:rFonts w:ascii="Courier New" w:hAnsi="Courier New" w:cs="Courier New"/>
          <w:color w:val="000000" w:themeColor="text1"/>
          <w:sz w:val="28"/>
          <w:szCs w:val="28"/>
          <w:lang w:eastAsia="fr-FR"/>
        </w:rPr>
      </w:pPr>
      <w:r w:rsidRPr="00906908">
        <w:rPr>
          <w:rFonts w:ascii="Courier New" w:hAnsi="Courier New" w:cs="Courier New"/>
          <w:color w:val="000000" w:themeColor="text1"/>
          <w:sz w:val="28"/>
          <w:szCs w:val="28"/>
          <w:lang w:eastAsia="fr-FR"/>
        </w:rPr>
        <w:t>vis</w:t>
      </w:r>
      <w:r w:rsidR="008A25C4">
        <w:rPr>
          <w:rFonts w:ascii="Courier New" w:hAnsi="Courier New" w:cs="Courier New"/>
          <w:color w:val="000000" w:themeColor="text1"/>
          <w:sz w:val="28"/>
          <w:szCs w:val="28"/>
          <w:lang w:eastAsia="fr-FR"/>
        </w:rPr>
        <w:t>–</w:t>
      </w:r>
      <w:r w:rsidRPr="00906908">
        <w:rPr>
          <w:rFonts w:ascii="Courier New" w:hAnsi="Courier New" w:cs="Courier New"/>
          <w:color w:val="000000" w:themeColor="text1"/>
          <w:sz w:val="28"/>
          <w:szCs w:val="28"/>
          <w:lang w:eastAsia="fr-FR"/>
        </w:rPr>
        <w:t>à</w:t>
      </w:r>
      <w:r w:rsidR="008A25C4">
        <w:rPr>
          <w:rFonts w:ascii="Courier New" w:hAnsi="Courier New" w:cs="Courier New"/>
          <w:color w:val="000000" w:themeColor="text1"/>
          <w:sz w:val="28"/>
          <w:szCs w:val="28"/>
          <w:lang w:eastAsia="fr-FR"/>
        </w:rPr>
        <w:t>–</w:t>
      </w:r>
      <w:r w:rsidRPr="00906908">
        <w:rPr>
          <w:rFonts w:ascii="Courier New" w:hAnsi="Courier New" w:cs="Courier New"/>
          <w:color w:val="000000" w:themeColor="text1"/>
          <w:sz w:val="28"/>
          <w:szCs w:val="28"/>
          <w:lang w:eastAsia="fr-FR"/>
        </w:rPr>
        <w:t>vis de l'enfant.</w:t>
      </w:r>
    </w:p>
    <w:p w:rsidR="00906908" w:rsidRDefault="00906908" w:rsidP="004A2F57">
      <w:pPr>
        <w:pStyle w:val="Sansinterligne"/>
        <w:rPr>
          <w:rFonts w:ascii="Courier New" w:hAnsi="Courier New" w:cs="Courier New"/>
          <w:sz w:val="28"/>
          <w:szCs w:val="28"/>
          <w:lang w:eastAsia="fr-FR"/>
        </w:rPr>
      </w:pPr>
    </w:p>
    <w:p w:rsidR="0090690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Ici nous avons le témoignage</w:t>
      </w:r>
      <w:r w:rsidR="0090690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06908" w:rsidRDefault="004A2F57" w:rsidP="0090690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justement dans la mesure où cette observation </w:t>
      </w:r>
    </w:p>
    <w:p w:rsidR="00906908" w:rsidRDefault="004A2F57" w:rsidP="0090690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est remarquablement riche et complexe</w:t>
      </w:r>
    </w:p>
    <w:p w:rsidR="007559D0" w:rsidRDefault="0090690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qui nous est donné dans ce registre des plus rares par leur abondance, parce que si on a un sentiment quand on y pénètre, c'est bien à tout instant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celui de s'y perdre.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06908" w:rsidRDefault="004A2F57" w:rsidP="004A2F57">
      <w:pPr>
        <w:pStyle w:val="Sansinterligne"/>
        <w:rPr>
          <w:rFonts w:ascii="Courier New" w:hAnsi="Courier New" w:cs="Courier New"/>
          <w:sz w:val="28"/>
          <w:szCs w:val="28"/>
          <w:lang w:eastAsia="fr-FR"/>
        </w:rPr>
      </w:pPr>
      <w:r w:rsidRPr="00906908">
        <w:rPr>
          <w:rFonts w:ascii="Times New Roman" w:hAnsi="Times New Roman" w:cs="Times New Roman"/>
          <w:i/>
          <w:sz w:val="24"/>
          <w:szCs w:val="24"/>
          <w:lang w:eastAsia="fr-FR"/>
        </w:rPr>
        <w:lastRenderedPageBreak/>
        <w:t>Un certain nombre de règles</w:t>
      </w:r>
      <w:r w:rsidR="00906908">
        <w:rPr>
          <w:rFonts w:ascii="Courier New" w:hAnsi="Courier New" w:cs="Courier New"/>
          <w:sz w:val="28"/>
          <w:szCs w:val="28"/>
          <w:lang w:eastAsia="fr-FR"/>
        </w:rPr>
        <w:t>…</w:t>
      </w:r>
    </w:p>
    <w:p w:rsidR="00906908" w:rsidRDefault="004A2F57" w:rsidP="00906908">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que je voudrais ici proposer à ce sujet</w:t>
      </w:r>
    </w:p>
    <w:p w:rsidR="00906908" w:rsidRDefault="0090690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peuvent se formuler à peu près ainsi</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w:t>
      </w:r>
    </w:p>
    <w:p w:rsidR="0090690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dans une analyse d'enfant ou aussi bien d'adulte, nul élément que nous pouvons considérer comme </w:t>
      </w:r>
      <w:r w:rsidRPr="00906908">
        <w:rPr>
          <w:rFonts w:ascii="Times New Roman" w:hAnsi="Times New Roman" w:cs="Times New Roman"/>
          <w:i/>
          <w:sz w:val="24"/>
          <w:szCs w:val="24"/>
          <w:lang w:eastAsia="fr-FR"/>
        </w:rPr>
        <w:t>signifiant</w:t>
      </w:r>
      <w:r w:rsidR="0090690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06908" w:rsidRDefault="004A2F57" w:rsidP="0090690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au sens où nous le promouvons ici,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soit </w:t>
      </w:r>
      <w:r w:rsidRPr="00906908">
        <w:rPr>
          <w:rFonts w:ascii="Times New Roman" w:hAnsi="Times New Roman" w:cs="Times New Roman"/>
          <w:i/>
          <w:sz w:val="24"/>
          <w:szCs w:val="24"/>
          <w:lang w:eastAsia="fr-FR"/>
        </w:rPr>
        <w:t>un objet</w:t>
      </w:r>
      <w:r w:rsidRPr="00225207">
        <w:rPr>
          <w:rFonts w:ascii="Courier New" w:hAnsi="Courier New" w:cs="Courier New"/>
          <w:sz w:val="28"/>
          <w:szCs w:val="28"/>
          <w:lang w:eastAsia="fr-FR"/>
        </w:rPr>
        <w:t xml:space="preserve">, </w:t>
      </w:r>
      <w:r w:rsidRPr="00906908">
        <w:rPr>
          <w:rFonts w:ascii="Times New Roman" w:hAnsi="Times New Roman" w:cs="Times New Roman"/>
          <w:i/>
          <w:sz w:val="24"/>
          <w:szCs w:val="24"/>
          <w:lang w:eastAsia="fr-FR"/>
        </w:rPr>
        <w:t>une relation</w:t>
      </w:r>
      <w:r w:rsidRPr="00225207">
        <w:rPr>
          <w:rFonts w:ascii="Courier New" w:hAnsi="Courier New" w:cs="Courier New"/>
          <w:sz w:val="28"/>
          <w:szCs w:val="28"/>
          <w:lang w:eastAsia="fr-FR"/>
        </w:rPr>
        <w:t xml:space="preserve"> ou </w:t>
      </w:r>
      <w:r w:rsidRPr="00906908">
        <w:rPr>
          <w:rFonts w:ascii="Times New Roman" w:hAnsi="Times New Roman" w:cs="Times New Roman"/>
          <w:i/>
          <w:sz w:val="24"/>
          <w:szCs w:val="24"/>
          <w:lang w:eastAsia="fr-FR"/>
        </w:rPr>
        <w:t>un acte symptomatique</w:t>
      </w:r>
    </w:p>
    <w:p w:rsidR="007559D0" w:rsidRDefault="0090690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que cet </w:t>
      </w:r>
      <w:r w:rsidR="004A2F57" w:rsidRPr="00906908">
        <w:rPr>
          <w:rFonts w:ascii="Times New Roman" w:hAnsi="Times New Roman" w:cs="Times New Roman"/>
          <w:i/>
          <w:sz w:val="24"/>
          <w:szCs w:val="24"/>
          <w:lang w:eastAsia="fr-FR"/>
        </w:rPr>
        <w:t>objet</w:t>
      </w:r>
      <w:r w:rsidR="004A2F57" w:rsidRPr="00225207">
        <w:rPr>
          <w:rFonts w:ascii="Courier New" w:hAnsi="Courier New" w:cs="Courier New"/>
          <w:sz w:val="28"/>
          <w:szCs w:val="28"/>
          <w:lang w:eastAsia="fr-FR"/>
        </w:rPr>
        <w:t xml:space="preserve">, cette </w:t>
      </w:r>
      <w:r w:rsidR="004A2F57" w:rsidRPr="00906908">
        <w:rPr>
          <w:rFonts w:ascii="Times New Roman" w:hAnsi="Times New Roman" w:cs="Times New Roman"/>
          <w:i/>
          <w:sz w:val="24"/>
          <w:szCs w:val="24"/>
          <w:lang w:eastAsia="fr-FR"/>
        </w:rPr>
        <w:t>relation</w:t>
      </w:r>
      <w:r w:rsidR="004A2F57" w:rsidRPr="00225207">
        <w:rPr>
          <w:rFonts w:ascii="Courier New" w:hAnsi="Courier New" w:cs="Courier New"/>
          <w:sz w:val="28"/>
          <w:szCs w:val="28"/>
          <w:lang w:eastAsia="fr-FR"/>
        </w:rPr>
        <w:t xml:space="preserve"> ou cet </w:t>
      </w:r>
      <w:r w:rsidR="004A2F57" w:rsidRPr="00906908">
        <w:rPr>
          <w:rFonts w:ascii="Times New Roman" w:hAnsi="Times New Roman" w:cs="Times New Roman"/>
          <w:i/>
          <w:sz w:val="24"/>
          <w:szCs w:val="24"/>
          <w:lang w:eastAsia="fr-FR"/>
        </w:rPr>
        <w:t>acte symptomatique</w:t>
      </w:r>
      <w:r w:rsidR="004A2F57" w:rsidRPr="00225207">
        <w:rPr>
          <w:rFonts w:ascii="Courier New" w:hAnsi="Courier New" w:cs="Courier New"/>
          <w:sz w:val="28"/>
          <w:szCs w:val="28"/>
          <w:lang w:eastAsia="fr-FR"/>
        </w:rPr>
        <w:t xml:space="preserv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soit primitif, en quelque sorte encore confus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comme le premier surgissement de ce cheval</w:t>
      </w:r>
      <w:r w:rsidR="00906908">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quand il apparaît après un certain intervalle où se manifeste l'angoisse de l'enfant, et où </w:t>
      </w:r>
      <w:r w:rsidRPr="00906908">
        <w:rPr>
          <w:rFonts w:ascii="Times New Roman" w:hAnsi="Times New Roman" w:cs="Times New Roman"/>
          <w:i/>
          <w:sz w:val="24"/>
          <w:szCs w:val="24"/>
          <w:lang w:eastAsia="fr-FR"/>
        </w:rPr>
        <w:t>le cheval va jouer là une fonction</w:t>
      </w:r>
      <w:r w:rsidRPr="00225207">
        <w:rPr>
          <w:rFonts w:ascii="Courier New" w:hAnsi="Courier New" w:cs="Courier New"/>
          <w:sz w:val="28"/>
          <w:szCs w:val="28"/>
          <w:lang w:eastAsia="fr-FR"/>
        </w:rPr>
        <w:t xml:space="preserve"> qu'il s'agit de définir, elle apparaît </w:t>
      </w:r>
      <w:r w:rsidRPr="00906908">
        <w:rPr>
          <w:rFonts w:ascii="Times New Roman" w:hAnsi="Times New Roman" w:cs="Times New Roman"/>
          <w:i/>
          <w:sz w:val="24"/>
          <w:szCs w:val="24"/>
          <w:lang w:eastAsia="fr-FR"/>
        </w:rPr>
        <w:t>déjà bien singulièrement marquée de ce quelque chose de dialectique</w:t>
      </w:r>
      <w:r w:rsidRPr="00225207">
        <w:rPr>
          <w:rFonts w:ascii="Courier New" w:hAnsi="Courier New" w:cs="Courier New"/>
          <w:sz w:val="28"/>
          <w:szCs w:val="28"/>
          <w:lang w:eastAsia="fr-FR"/>
        </w:rPr>
        <w:t>.</w:t>
      </w:r>
    </w:p>
    <w:p w:rsidR="00906908" w:rsidRDefault="00906908" w:rsidP="004A2F57">
      <w:pPr>
        <w:pStyle w:val="Sansinterligne"/>
        <w:rPr>
          <w:rFonts w:ascii="Courier New" w:hAnsi="Courier New" w:cs="Courier New"/>
          <w:sz w:val="28"/>
          <w:szCs w:val="28"/>
          <w:lang w:eastAsia="fr-FR"/>
        </w:rPr>
      </w:pPr>
    </w:p>
    <w:p w:rsidR="0090690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bien ce que nous essayons de saisir, déjà suffisamment sensible dans le fait que c'est au moment précis où il s'agit que sa mère s'en aille. </w:t>
      </w:r>
    </w:p>
    <w:p w:rsidR="004B465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cela l'angoisse : il a peur que le cheval rentre dans la chambre.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D'autre part 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ce qui rentre dans la chambre ? C'est lui, le petit Hans.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7559D0" w:rsidRDefault="0090690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tout propos nous voyons donc là une double relation très ambiguë, qui est à la fois liée à la fonction </w:t>
      </w:r>
    </w:p>
    <w:p w:rsidR="0090690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 mère à ce moment là par la voie d'une tonalité sentimentale de l'angoisse, mais d'autre part aussi au petit Hans par son mouvement et son acte. </w:t>
      </w:r>
    </w:p>
    <w:p w:rsidR="00906908" w:rsidRDefault="00906908"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Déjà </w:t>
      </w:r>
      <w:r w:rsidRPr="00906908">
        <w:rPr>
          <w:rFonts w:ascii="Times New Roman" w:hAnsi="Times New Roman" w:cs="Times New Roman"/>
          <w:i/>
          <w:sz w:val="24"/>
          <w:szCs w:val="24"/>
          <w:lang w:eastAsia="fr-FR"/>
        </w:rPr>
        <w:t>le cheval</w:t>
      </w:r>
      <w:r w:rsidRPr="00225207">
        <w:rPr>
          <w:rFonts w:ascii="Courier New" w:hAnsi="Courier New" w:cs="Courier New"/>
          <w:sz w:val="28"/>
          <w:szCs w:val="28"/>
          <w:lang w:eastAsia="fr-FR"/>
        </w:rPr>
        <w:t xml:space="preserve">, dès qu'il apparaît, est chargé d'une profonde ambiguïté, il </w:t>
      </w:r>
      <w:r w:rsidRPr="00906908">
        <w:rPr>
          <w:rFonts w:ascii="Times New Roman" w:hAnsi="Times New Roman" w:cs="Times New Roman"/>
          <w:i/>
          <w:sz w:val="24"/>
          <w:szCs w:val="24"/>
          <w:lang w:eastAsia="fr-FR"/>
        </w:rPr>
        <w:t>est déjà un signe propre à tout faire, très exactement comme l'est un signifiant typique</w:t>
      </w:r>
      <w:r w:rsidRPr="00225207">
        <w:rPr>
          <w:rFonts w:ascii="Courier New" w:hAnsi="Courier New" w:cs="Courier New"/>
          <w:sz w:val="28"/>
          <w:szCs w:val="28"/>
          <w:lang w:eastAsia="fr-FR"/>
        </w:rPr>
        <w:t>. Dès que nous aurons fait trois pas dans l'observation du petit Hans, nous verrons cela à tout instant déborder de tous les côtés.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B465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posons </w:t>
      </w:r>
      <w:r w:rsidRPr="004B4655">
        <w:rPr>
          <w:rFonts w:ascii="Times New Roman" w:hAnsi="Times New Roman" w:cs="Times New Roman"/>
          <w:i/>
          <w:sz w:val="24"/>
          <w:szCs w:val="24"/>
          <w:lang w:eastAsia="fr-FR"/>
        </w:rPr>
        <w:t>la règle</w:t>
      </w:r>
      <w:r w:rsidRPr="00225207">
        <w:rPr>
          <w:rFonts w:ascii="Courier New" w:hAnsi="Courier New" w:cs="Courier New"/>
          <w:sz w:val="28"/>
          <w:szCs w:val="28"/>
          <w:lang w:eastAsia="fr-FR"/>
        </w:rPr>
        <w:t xml:space="preserve"> : nul élément signifiant</w:t>
      </w:r>
      <w:r w:rsidR="004B4655">
        <w:rPr>
          <w:rFonts w:ascii="Courier New" w:hAnsi="Courier New" w:cs="Courier New"/>
          <w:sz w:val="28"/>
          <w:szCs w:val="28"/>
          <w:lang w:eastAsia="fr-FR"/>
        </w:rPr>
        <w:t>…</w:t>
      </w:r>
    </w:p>
    <w:p w:rsidR="004B4655" w:rsidRDefault="004A2F57" w:rsidP="004B4655">
      <w:pPr>
        <w:pStyle w:val="Sansinterligne"/>
        <w:ind w:left="708"/>
        <w:rPr>
          <w:rFonts w:ascii="Courier New" w:hAnsi="Courier New" w:cs="Courier New"/>
          <w:i/>
          <w:sz w:val="24"/>
          <w:szCs w:val="24"/>
          <w:lang w:eastAsia="fr-FR"/>
        </w:rPr>
      </w:pPr>
      <w:r w:rsidRPr="004B4655">
        <w:rPr>
          <w:rFonts w:ascii="Courier New" w:hAnsi="Courier New" w:cs="Courier New"/>
          <w:i/>
          <w:sz w:val="24"/>
          <w:szCs w:val="24"/>
          <w:lang w:eastAsia="fr-FR"/>
        </w:rPr>
        <w:t xml:space="preserve">étant donné qu'il est ainsi défini : objet, relation </w:t>
      </w:r>
    </w:p>
    <w:p w:rsidR="004B4655" w:rsidRDefault="004A2F57" w:rsidP="004B4655">
      <w:pPr>
        <w:pStyle w:val="Sansinterligne"/>
        <w:ind w:left="708"/>
        <w:rPr>
          <w:rFonts w:ascii="Courier New" w:hAnsi="Courier New" w:cs="Courier New"/>
          <w:sz w:val="28"/>
          <w:szCs w:val="28"/>
          <w:lang w:eastAsia="fr-FR"/>
        </w:rPr>
      </w:pPr>
      <w:r w:rsidRPr="004B4655">
        <w:rPr>
          <w:rFonts w:ascii="Courier New" w:hAnsi="Courier New" w:cs="Courier New"/>
          <w:i/>
          <w:sz w:val="24"/>
          <w:szCs w:val="24"/>
          <w:lang w:eastAsia="fr-FR"/>
        </w:rPr>
        <w:t>ou un acte symptomatique dans la névrose par exemple</w:t>
      </w:r>
      <w:r w:rsidRPr="00225207">
        <w:rPr>
          <w:rFonts w:ascii="Courier New" w:hAnsi="Courier New" w:cs="Courier New"/>
          <w:sz w:val="28"/>
          <w:szCs w:val="28"/>
          <w:lang w:eastAsia="fr-FR"/>
        </w:rPr>
        <w:t xml:space="preserve"> </w:t>
      </w:r>
    </w:p>
    <w:p w:rsidR="004B4655" w:rsidRDefault="004B465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ne peut être considéré comme ayant une portée univoque, comme étant d'aucune façon équivalent comme tel à aucun de ces objets, relations, voire même actions imaginaires </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w:t>
      </w:r>
      <w:r w:rsidR="004A2F57" w:rsidRPr="004B4655">
        <w:rPr>
          <w:rFonts w:ascii="Courier New" w:hAnsi="Courier New" w:cs="Courier New"/>
          <w:i/>
          <w:sz w:val="24"/>
          <w:szCs w:val="24"/>
          <w:lang w:eastAsia="fr-FR"/>
        </w:rPr>
        <w:t>je dis dans notre registre</w:t>
      </w:r>
      <w:r w:rsidR="004A2F57" w:rsidRPr="00225207">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w:t>
      </w:r>
    </w:p>
    <w:p w:rsidR="0090690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sont ce sur quoi se fonde la notion de </w:t>
      </w:r>
      <w:r w:rsidRPr="004B4655">
        <w:rPr>
          <w:rFonts w:ascii="Times New Roman" w:hAnsi="Times New Roman" w:cs="Times New Roman"/>
          <w:i/>
          <w:sz w:val="24"/>
          <w:szCs w:val="24"/>
          <w:lang w:eastAsia="fr-FR"/>
        </w:rPr>
        <w:t>relation d'objet</w:t>
      </w:r>
      <w:r w:rsidRPr="00225207">
        <w:rPr>
          <w:rFonts w:ascii="Courier New" w:hAnsi="Courier New" w:cs="Courier New"/>
          <w:sz w:val="28"/>
          <w:szCs w:val="28"/>
          <w:lang w:eastAsia="fr-FR"/>
        </w:rPr>
        <w:t xml:space="preserve"> toujours telle qu'elle est utilisée maintenant.  </w:t>
      </w:r>
    </w:p>
    <w:p w:rsidR="00906908" w:rsidRDefault="00906908" w:rsidP="004A2F57">
      <w:pPr>
        <w:pStyle w:val="Sansinterligne"/>
        <w:rPr>
          <w:rFonts w:ascii="Courier New" w:hAnsi="Courier New" w:cs="Courier New"/>
          <w:sz w:val="28"/>
          <w:szCs w:val="28"/>
          <w:lang w:eastAsia="fr-FR"/>
        </w:rPr>
      </w:pPr>
    </w:p>
    <w:p w:rsidR="0090690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nos jours </w:t>
      </w:r>
      <w:r w:rsidRPr="00906908">
        <w:rPr>
          <w:rFonts w:ascii="Times New Roman" w:hAnsi="Times New Roman" w:cs="Times New Roman"/>
          <w:i/>
          <w:color w:val="0000CC"/>
          <w:sz w:val="24"/>
          <w:szCs w:val="24"/>
          <w:lang w:eastAsia="fr-FR"/>
        </w:rPr>
        <w:t>la relation d'objet</w:t>
      </w:r>
      <w:r w:rsidR="00906908">
        <w:rPr>
          <w:rFonts w:ascii="Courier New" w:hAnsi="Courier New" w:cs="Courier New"/>
          <w:sz w:val="28"/>
          <w:szCs w:val="28"/>
          <w:lang w:eastAsia="fr-FR"/>
        </w:rPr>
        <w:t>…</w:t>
      </w:r>
    </w:p>
    <w:p w:rsidR="00906908" w:rsidRDefault="004A2F57" w:rsidP="0090690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avec ce qu'elle comporte de normatif, de progressif dans la vie du sujet, de génétiquement défini, de développement mental</w:t>
      </w:r>
    </w:p>
    <w:p w:rsidR="00906908" w:rsidRDefault="0090690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906908">
        <w:rPr>
          <w:rFonts w:ascii="Times New Roman" w:hAnsi="Times New Roman" w:cs="Times New Roman"/>
          <w:i/>
          <w:color w:val="0000CC"/>
          <w:sz w:val="24"/>
          <w:szCs w:val="24"/>
          <w:lang w:eastAsia="fr-FR"/>
        </w:rPr>
        <w:t>est quelque chose qui est du registre imaginaire</w:t>
      </w:r>
      <w:r w:rsidR="004A2F57" w:rsidRPr="00225207">
        <w:rPr>
          <w:rFonts w:ascii="Courier New" w:hAnsi="Courier New" w:cs="Courier New"/>
          <w:sz w:val="28"/>
          <w:szCs w:val="28"/>
          <w:lang w:eastAsia="fr-FR"/>
        </w:rPr>
        <w:t>, qui bien entendu n'est pas sans valeur, qui d'un autre côté</w:t>
      </w: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quand on essaye de l'articuler</w:t>
      </w: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présente tous les caractères de contradiction intenable que j'ai dû vous dire </w:t>
      </w:r>
    </w:p>
    <w:p w:rsidR="0090690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pour vous caricaturer de la façon la plus évidente</w:t>
      </w:r>
      <w:r w:rsidR="0090690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06908" w:rsidRDefault="004A2F57" w:rsidP="0090690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dans </w:t>
      </w:r>
      <w:r w:rsidRPr="00906908">
        <w:rPr>
          <w:rFonts w:ascii="Times New Roman" w:hAnsi="Times New Roman" w:cs="Times New Roman"/>
          <w:i/>
          <w:sz w:val="24"/>
          <w:szCs w:val="24"/>
          <w:lang w:eastAsia="fr-FR"/>
        </w:rPr>
        <w:t>les deux volumes</w:t>
      </w:r>
      <w:r w:rsidRPr="00225207">
        <w:rPr>
          <w:rFonts w:ascii="Courier New" w:hAnsi="Courier New" w:cs="Courier New"/>
          <w:sz w:val="28"/>
          <w:szCs w:val="28"/>
          <w:lang w:eastAsia="fr-FR"/>
        </w:rPr>
        <w:t xml:space="preserve"> parus au début de l'année, il n'y avait qu'à lire le texte qui était devant nous </w:t>
      </w:r>
    </w:p>
    <w:p w:rsidR="007559D0" w:rsidRDefault="00906908" w:rsidP="0090690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les contradictions mêmes du jeu de cette notion </w:t>
      </w:r>
    </w:p>
    <w:p w:rsidR="00906908" w:rsidRDefault="004A2F57" w:rsidP="00906908">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partir du moment où elle essaye de s'exprimer dans l'ordre d'une relation prégénitale qui se génitalise, avec l'idée de progrès que cela comporte. </w:t>
      </w:r>
    </w:p>
    <w:p w:rsidR="00906908" w:rsidRDefault="00906908" w:rsidP="00906908">
      <w:pPr>
        <w:pStyle w:val="Sansinterligne"/>
        <w:rPr>
          <w:rFonts w:ascii="Courier New" w:hAnsi="Courier New" w:cs="Courier New"/>
          <w:sz w:val="28"/>
          <w:szCs w:val="28"/>
          <w:lang w:eastAsia="fr-FR"/>
        </w:rPr>
      </w:pPr>
    </w:p>
    <w:p w:rsidR="007559D0" w:rsidRDefault="004A2F57" w:rsidP="00906908">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sommes tout de suite dans des contradictions </w:t>
      </w:r>
    </w:p>
    <w:p w:rsidR="004B4655" w:rsidRDefault="004A2F57" w:rsidP="00906908">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il s'agit d'ordonner là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dessus les termes </w:t>
      </w:r>
    </w:p>
    <w:p w:rsidR="004A2F57" w:rsidRPr="00225207" w:rsidRDefault="004A2F57" w:rsidP="00906908">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la façon même la plus sommaire.</w:t>
      </w:r>
    </w:p>
    <w:p w:rsidR="004A2F57" w:rsidRPr="00225207" w:rsidRDefault="004A2F57" w:rsidP="004A2F57">
      <w:pPr>
        <w:pStyle w:val="Sansinterligne"/>
        <w:rPr>
          <w:rFonts w:ascii="Courier New" w:hAnsi="Courier New" w:cs="Courier New"/>
          <w:sz w:val="28"/>
          <w:szCs w:val="28"/>
          <w:lang w:eastAsia="fr-FR"/>
        </w:rPr>
      </w:pPr>
    </w:p>
    <w:p w:rsidR="0090690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Donc si nous suivons ce qui pour nous est </w:t>
      </w:r>
      <w:r w:rsidRPr="00906908">
        <w:rPr>
          <w:rFonts w:ascii="Times New Roman" w:hAnsi="Times New Roman" w:cs="Times New Roman"/>
          <w:i/>
          <w:sz w:val="24"/>
          <w:szCs w:val="24"/>
          <w:lang w:eastAsia="fr-FR"/>
        </w:rPr>
        <w:t>règle d'or</w:t>
      </w:r>
      <w:r w:rsidRPr="00225207">
        <w:rPr>
          <w:rFonts w:ascii="Courier New" w:hAnsi="Courier New" w:cs="Courier New"/>
          <w:sz w:val="28"/>
          <w:szCs w:val="28"/>
          <w:lang w:eastAsia="fr-FR"/>
        </w:rPr>
        <w:t xml:space="preserve"> </w:t>
      </w:r>
    </w:p>
    <w:p w:rsidR="0090690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qui repose sur la notion que nous avons de </w:t>
      </w:r>
    </w:p>
    <w:p w:rsidR="00906908" w:rsidRDefault="004A2F57" w:rsidP="004A2F57">
      <w:pPr>
        <w:pStyle w:val="Sansinterligne"/>
        <w:rPr>
          <w:rFonts w:ascii="Courier New" w:hAnsi="Courier New" w:cs="Courier New"/>
          <w:sz w:val="28"/>
          <w:szCs w:val="28"/>
          <w:lang w:eastAsia="fr-FR"/>
        </w:rPr>
      </w:pPr>
      <w:r w:rsidRPr="00906908">
        <w:rPr>
          <w:rFonts w:ascii="Times New Roman" w:hAnsi="Times New Roman" w:cs="Times New Roman"/>
          <w:i/>
          <w:sz w:val="24"/>
          <w:szCs w:val="24"/>
          <w:lang w:eastAsia="fr-FR"/>
        </w:rPr>
        <w:t>la structure de l'activité symbolique</w:t>
      </w:r>
      <w:r w:rsidRPr="00225207">
        <w:rPr>
          <w:rFonts w:ascii="Courier New" w:hAnsi="Courier New" w:cs="Courier New"/>
          <w:sz w:val="28"/>
          <w:szCs w:val="28"/>
          <w:lang w:eastAsia="fr-FR"/>
        </w:rPr>
        <w:t xml:space="preserve">, </w:t>
      </w:r>
      <w:r w:rsidRPr="00906908">
        <w:rPr>
          <w:rFonts w:ascii="Times New Roman" w:hAnsi="Times New Roman" w:cs="Times New Roman"/>
          <w:i/>
          <w:color w:val="0000CC"/>
          <w:sz w:val="24"/>
          <w:szCs w:val="24"/>
          <w:lang w:eastAsia="fr-FR"/>
        </w:rPr>
        <w:t>les éléments signifiants d'abord doivent être définis pour leur articulation avec les autres éléments signifiants</w:t>
      </w:r>
      <w:r w:rsidRPr="00225207">
        <w:rPr>
          <w:rFonts w:ascii="Courier New" w:hAnsi="Courier New" w:cs="Courier New"/>
          <w:sz w:val="28"/>
          <w:szCs w:val="28"/>
          <w:lang w:eastAsia="fr-FR"/>
        </w:rPr>
        <w:t xml:space="preserve">, et c'est en ceci qu'est le rapprochement avec la théorie récente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 </w:t>
      </w:r>
      <w:r w:rsidRPr="00906908">
        <w:rPr>
          <w:rFonts w:ascii="Times New Roman" w:hAnsi="Times New Roman" w:cs="Times New Roman"/>
          <w:i/>
          <w:color w:val="0000CC"/>
          <w:sz w:val="24"/>
          <w:szCs w:val="24"/>
          <w:lang w:eastAsia="fr-FR"/>
        </w:rPr>
        <w:t>mythe</w:t>
      </w:r>
      <w:r w:rsidRPr="00225207">
        <w:rPr>
          <w:rFonts w:ascii="Courier New" w:hAnsi="Courier New" w:cs="Courier New"/>
          <w:sz w:val="28"/>
          <w:szCs w:val="28"/>
          <w:lang w:eastAsia="fr-FR"/>
        </w:rPr>
        <w:t xml:space="preserve"> telle qu'elle s'est imposée d'une façon singulièrement analogue à la façon dont simplement l'appréhension des faits nous force aussi d'articuler des choses de la façon dont pour l'instant je les articule, qui est ce qui guide M. </w:t>
      </w:r>
      <w:r w:rsidR="00906908" w:rsidRPr="00225207">
        <w:rPr>
          <w:rFonts w:ascii="Courier New" w:hAnsi="Courier New" w:cs="Courier New"/>
          <w:sz w:val="28"/>
          <w:szCs w:val="28"/>
          <w:lang w:eastAsia="fr-FR"/>
        </w:rPr>
        <w:t>L</w:t>
      </w:r>
      <w:r w:rsidR="00906908">
        <w:rPr>
          <w:rFonts w:ascii="Courier New" w:hAnsi="Courier New" w:cs="Courier New"/>
          <w:sz w:val="28"/>
          <w:szCs w:val="28"/>
          <w:lang w:eastAsia="fr-FR"/>
        </w:rPr>
        <w:t>É</w:t>
      </w:r>
      <w:r w:rsidR="00906908" w:rsidRPr="00225207">
        <w:rPr>
          <w:rFonts w:ascii="Courier New" w:hAnsi="Courier New" w:cs="Courier New"/>
          <w:sz w:val="28"/>
          <w:szCs w:val="28"/>
          <w:lang w:eastAsia="fr-FR"/>
        </w:rPr>
        <w:t>VI</w:t>
      </w:r>
      <w:r w:rsidR="008A25C4">
        <w:rPr>
          <w:rFonts w:ascii="Courier New" w:hAnsi="Courier New" w:cs="Courier New"/>
          <w:sz w:val="28"/>
          <w:szCs w:val="28"/>
          <w:lang w:eastAsia="fr-FR"/>
        </w:rPr>
        <w:t>–</w:t>
      </w:r>
      <w:r w:rsidR="00906908" w:rsidRPr="00225207">
        <w:rPr>
          <w:rFonts w:ascii="Courier New" w:hAnsi="Courier New" w:cs="Courier New"/>
          <w:sz w:val="28"/>
          <w:szCs w:val="28"/>
          <w:lang w:eastAsia="fr-FR"/>
        </w:rPr>
        <w:t>STRAUSS</w:t>
      </w:r>
      <w:r w:rsidRPr="00225207">
        <w:rPr>
          <w:rFonts w:ascii="Courier New" w:hAnsi="Courier New" w:cs="Courier New"/>
          <w:sz w:val="28"/>
          <w:szCs w:val="28"/>
          <w:lang w:eastAsia="fr-FR"/>
        </w:rPr>
        <w:t xml:space="preserve"> dans son article dans le </w:t>
      </w:r>
      <w:r w:rsidRPr="00E103B8">
        <w:rPr>
          <w:rFonts w:ascii="Times New Roman" w:hAnsi="Times New Roman" w:cs="Times New Roman"/>
          <w:i/>
          <w:iCs/>
          <w:sz w:val="24"/>
          <w:szCs w:val="24"/>
          <w:lang w:eastAsia="fr-FR"/>
        </w:rPr>
        <w:t>Journal of American Folklore</w:t>
      </w:r>
      <w:r w:rsidR="00E103B8" w:rsidRPr="00E103B8">
        <w:rPr>
          <w:rFonts w:ascii="Garamond" w:hAnsi="Garamond" w:cs="Courier New"/>
          <w:sz w:val="18"/>
          <w:szCs w:val="18"/>
          <w:lang w:eastAsia="fr-FR"/>
        </w:rPr>
        <w:t>.</w:t>
      </w:r>
      <w:r w:rsidR="00E103B8">
        <w:rPr>
          <w:rFonts w:ascii="Garamond" w:hAnsi="Garamond" w:cs="Courier New"/>
          <w:sz w:val="18"/>
          <w:szCs w:val="18"/>
          <w:lang w:eastAsia="fr-FR"/>
        </w:rPr>
        <w:t xml:space="preserve"> </w:t>
      </w:r>
      <w:r w:rsidR="00E103B8" w:rsidRPr="00E103B8">
        <w:rPr>
          <w:rFonts w:ascii="Garamond" w:hAnsi="Garamond" w:cs="Courier New"/>
          <w:sz w:val="18"/>
          <w:szCs w:val="18"/>
          <w:lang w:eastAsia="fr-FR"/>
        </w:rPr>
        <w:t>[</w:t>
      </w:r>
      <w:r w:rsidR="00E103B8" w:rsidRPr="00E103B8">
        <w:rPr>
          <w:rFonts w:ascii="Garamond" w:hAnsi="Garamond"/>
          <w:color w:val="C00000"/>
          <w:sz w:val="18"/>
          <w:szCs w:val="18"/>
        </w:rPr>
        <w:t xml:space="preserve"> </w:t>
      </w:r>
      <w:hyperlink r:id="rId49" w:history="1">
        <w:r w:rsidR="00E103B8" w:rsidRPr="00E103B8">
          <w:rPr>
            <w:rStyle w:val="Lienhypertexte"/>
            <w:rFonts w:ascii="Garamond" w:hAnsi="Garamond"/>
            <w:sz w:val="18"/>
            <w:szCs w:val="18"/>
          </w:rPr>
          <w:t>La structure des mythes</w:t>
        </w:r>
      </w:hyperlink>
      <w:r w:rsidR="00E103B8">
        <w:rPr>
          <w:rFonts w:ascii="Garamond" w:hAnsi="Garamond"/>
          <w:sz w:val="18"/>
          <w:szCs w:val="18"/>
        </w:rPr>
        <w:t xml:space="preserve">, </w:t>
      </w:r>
      <w:r w:rsidR="00E103B8" w:rsidRPr="00E103B8">
        <w:rPr>
          <w:rFonts w:ascii="Garamond" w:hAnsi="Garamond"/>
          <w:color w:val="C00000"/>
          <w:sz w:val="18"/>
          <w:szCs w:val="18"/>
        </w:rPr>
        <w:t xml:space="preserve">op. cit. </w:t>
      </w:r>
      <w:r w:rsidR="00E103B8" w:rsidRPr="00E103B8">
        <w:rPr>
          <w:rFonts w:ascii="Garamond" w:hAnsi="Garamond" w:cs="Courier New"/>
          <w:color w:val="C00000"/>
          <w:sz w:val="18"/>
          <w:szCs w:val="1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E103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Par quoi la notion d'une étude structurale du mythe 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elle ouverte dans le texte de M. </w:t>
      </w:r>
      <w:r w:rsidR="00E103B8" w:rsidRPr="00225207">
        <w:rPr>
          <w:rFonts w:ascii="Courier New" w:hAnsi="Courier New" w:cs="Courier New"/>
          <w:sz w:val="28"/>
          <w:szCs w:val="28"/>
          <w:lang w:eastAsia="fr-FR"/>
        </w:rPr>
        <w:t>L</w:t>
      </w:r>
      <w:r w:rsidR="00E103B8">
        <w:rPr>
          <w:rFonts w:ascii="Courier New" w:hAnsi="Courier New" w:cs="Courier New"/>
          <w:sz w:val="28"/>
          <w:szCs w:val="28"/>
          <w:lang w:eastAsia="fr-FR"/>
        </w:rPr>
        <w:t>É</w:t>
      </w:r>
      <w:r w:rsidR="00E103B8" w:rsidRPr="00225207">
        <w:rPr>
          <w:rFonts w:ascii="Courier New" w:hAnsi="Courier New" w:cs="Courier New"/>
          <w:sz w:val="28"/>
          <w:szCs w:val="28"/>
          <w:lang w:eastAsia="fr-FR"/>
        </w:rPr>
        <w:t>VI</w:t>
      </w:r>
      <w:r w:rsidR="008A25C4">
        <w:rPr>
          <w:rFonts w:ascii="Courier New" w:hAnsi="Courier New" w:cs="Courier New"/>
          <w:sz w:val="28"/>
          <w:szCs w:val="28"/>
          <w:lang w:eastAsia="fr-FR"/>
        </w:rPr>
        <w:t>–</w:t>
      </w:r>
      <w:r w:rsidR="00E103B8" w:rsidRPr="00225207">
        <w:rPr>
          <w:rFonts w:ascii="Courier New" w:hAnsi="Courier New" w:cs="Courier New"/>
          <w:sz w:val="28"/>
          <w:szCs w:val="28"/>
          <w:lang w:eastAsia="fr-FR"/>
        </w:rPr>
        <w:t>STRAUSS</w:t>
      </w:r>
      <w:r w:rsidR="00E103B8">
        <w:rPr>
          <w:rFonts w:ascii="Courier New" w:hAnsi="Courier New" w:cs="Courier New"/>
          <w:sz w:val="28"/>
          <w:szCs w:val="28"/>
          <w:lang w:eastAsia="fr-FR"/>
        </w:rPr>
        <w:t xml:space="preserve"> </w:t>
      </w:r>
      <w:r w:rsidRPr="00225207">
        <w:rPr>
          <w:rFonts w:ascii="Courier New" w:hAnsi="Courier New" w:cs="Courier New"/>
          <w:sz w:val="28"/>
          <w:szCs w:val="28"/>
          <w:lang w:eastAsia="fr-FR"/>
        </w:rPr>
        <w:t>? C'est par cette remarque qu'il emprunte d'ailleurs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intentionnellement à quelqu'un de ses confrères, à </w:t>
      </w:r>
      <w:r w:rsidR="00E103B8" w:rsidRPr="00E103B8">
        <w:rPr>
          <w:rFonts w:ascii="Courier New" w:hAnsi="Courier New" w:cs="Courier New"/>
          <w:sz w:val="28"/>
          <w:szCs w:val="28"/>
        </w:rPr>
        <w:t>HOCART</w:t>
      </w:r>
      <w:r w:rsidR="00E103B8">
        <w:rPr>
          <w:rFonts w:ascii="Courier New" w:hAnsi="Courier New" w:cs="Courier New"/>
          <w:sz w:val="28"/>
          <w:szCs w:val="28"/>
        </w:rPr>
        <w:t xml:space="preserve"> </w:t>
      </w:r>
      <w:r w:rsidR="00E103B8" w:rsidRPr="00E103B8">
        <w:rPr>
          <w:rFonts w:ascii="Garamond" w:hAnsi="Garamond" w:cs="Courier New"/>
          <w:color w:val="C00000"/>
          <w:sz w:val="18"/>
          <w:szCs w:val="18"/>
          <w:lang w:eastAsia="fr-FR"/>
        </w:rPr>
        <w:t>[</w:t>
      </w:r>
      <w:r w:rsidR="00E103B8">
        <w:rPr>
          <w:rFonts w:ascii="Garamond" w:hAnsi="Garamond" w:cs="Courier New"/>
          <w:color w:val="C00000"/>
          <w:sz w:val="18"/>
          <w:szCs w:val="18"/>
          <w:lang w:eastAsia="fr-FR"/>
        </w:rPr>
        <w:t xml:space="preserve"> </w:t>
      </w:r>
      <w:hyperlink r:id="rId50" w:history="1">
        <w:r w:rsidR="00E103B8" w:rsidRPr="00E103B8">
          <w:rPr>
            <w:rStyle w:val="Lienhypertexte"/>
            <w:rFonts w:ascii="Garamond" w:hAnsi="Garamond"/>
            <w:sz w:val="18"/>
            <w:szCs w:val="18"/>
          </w:rPr>
          <w:t xml:space="preserve">A. M. HOCART, </w:t>
        </w:r>
        <w:r w:rsidR="00E103B8" w:rsidRPr="00E103B8">
          <w:rPr>
            <w:rStyle w:val="Lienhypertexte"/>
            <w:rFonts w:ascii="Garamond" w:hAnsi="Garamond"/>
            <w:iCs/>
            <w:sz w:val="18"/>
            <w:szCs w:val="18"/>
          </w:rPr>
          <w:t>Social Origins</w:t>
        </w:r>
      </w:hyperlink>
      <w:r w:rsidR="00E103B8" w:rsidRPr="00E103B8">
        <w:rPr>
          <w:rFonts w:ascii="Garamond" w:hAnsi="Garamond"/>
          <w:color w:val="C00000"/>
          <w:sz w:val="18"/>
          <w:szCs w:val="18"/>
        </w:rPr>
        <w:t>, London, 1954, p. 7.</w:t>
      </w:r>
      <w:r w:rsidR="00E103B8" w:rsidRPr="00E103B8">
        <w:rPr>
          <w:rFonts w:ascii="Garamond" w:hAnsi="Garamond" w:cs="Courier New"/>
          <w:color w:val="C00000"/>
          <w:sz w:val="18"/>
          <w:szCs w:val="18"/>
          <w:lang w:eastAsia="fr-FR"/>
        </w:rPr>
        <w:t>]</w:t>
      </w:r>
      <w:r w:rsidRPr="00225207">
        <w:rPr>
          <w:rFonts w:ascii="Courier New" w:hAnsi="Courier New" w:cs="Courier New"/>
          <w:sz w:val="28"/>
          <w:szCs w:val="28"/>
          <w:lang w:eastAsia="fr-FR"/>
        </w:rPr>
        <w:t xml:space="preserve">, pour dire que s'il y a d'abord une chose que nous devons </w:t>
      </w:r>
      <w:r w:rsidRPr="00E103B8">
        <w:rPr>
          <w:rFonts w:ascii="Times New Roman" w:hAnsi="Times New Roman" w:cs="Times New Roman"/>
          <w:i/>
          <w:sz w:val="24"/>
          <w:szCs w:val="24"/>
          <w:lang w:eastAsia="fr-FR"/>
        </w:rPr>
        <w:t>renverser</w:t>
      </w:r>
      <w:r w:rsidRPr="00225207">
        <w:rPr>
          <w:rFonts w:ascii="Courier New" w:hAnsi="Courier New" w:cs="Courier New"/>
          <w:sz w:val="28"/>
          <w:szCs w:val="28"/>
          <w:lang w:eastAsia="fr-FR"/>
        </w:rPr>
        <w:t xml:space="preserve">, c'est cette position qui a été prise au cours des âges et qui a consisté à rejeter les interprétations psychologiques au nom de je ne sais quelle prévention intime </w:t>
      </w:r>
      <w:r w:rsidRPr="00E103B8">
        <w:rPr>
          <w:rFonts w:ascii="Times New Roman" w:hAnsi="Times New Roman" w:cs="Times New Roman"/>
          <w:i/>
          <w:sz w:val="24"/>
          <w:szCs w:val="24"/>
          <w:lang w:eastAsia="fr-FR"/>
        </w:rPr>
        <w:t>anti</w:t>
      </w:r>
      <w:r w:rsidR="008A25C4" w:rsidRPr="004B4655">
        <w:rPr>
          <w:rFonts w:ascii="Times New Roman" w:hAnsi="Times New Roman" w:cs="Times New Roman"/>
          <w:i/>
          <w:sz w:val="16"/>
          <w:szCs w:val="16"/>
          <w:lang w:eastAsia="fr-FR"/>
        </w:rPr>
        <w:t>–</w:t>
      </w:r>
      <w:r w:rsidRPr="00E103B8">
        <w:rPr>
          <w:rFonts w:ascii="Times New Roman" w:hAnsi="Times New Roman" w:cs="Times New Roman"/>
          <w:i/>
          <w:sz w:val="24"/>
          <w:szCs w:val="24"/>
          <w:lang w:eastAsia="fr-FR"/>
        </w:rPr>
        <w:t>intellectualiste</w:t>
      </w:r>
      <w:r w:rsidRPr="00225207">
        <w:rPr>
          <w:rFonts w:ascii="Courier New" w:hAnsi="Courier New" w:cs="Courier New"/>
          <w:sz w:val="28"/>
          <w:szCs w:val="28"/>
          <w:lang w:eastAsia="fr-FR"/>
        </w:rPr>
        <w:t xml:space="preserve">, d'un domaine présumé intellectuel dans un terrain qualifié d'affectif. </w:t>
      </w:r>
    </w:p>
    <w:p w:rsidR="00E103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Il en résulte</w:t>
      </w:r>
      <w:r w:rsidR="004B4655">
        <w:rPr>
          <w:rFonts w:ascii="Courier New" w:hAnsi="Courier New" w:cs="Courier New"/>
          <w:sz w:val="28"/>
          <w:szCs w:val="28"/>
          <w:lang w:eastAsia="fr-FR"/>
        </w:rPr>
        <w:t xml:space="preserve"> </w:t>
      </w:r>
      <w:r w:rsidR="004B4655" w:rsidRPr="004B4655">
        <w:rPr>
          <w:rFonts w:ascii="Courier New" w:hAnsi="Courier New" w:cs="Courier New"/>
          <w:i/>
          <w:sz w:val="24"/>
          <w:szCs w:val="24"/>
          <w:lang w:eastAsia="fr-FR"/>
        </w:rPr>
        <w:t xml:space="preserve">– </w:t>
      </w:r>
      <w:r w:rsidRPr="004B4655">
        <w:rPr>
          <w:rFonts w:ascii="Courier New" w:hAnsi="Courier New" w:cs="Courier New"/>
          <w:i/>
          <w:sz w:val="24"/>
          <w:szCs w:val="24"/>
          <w:lang w:eastAsia="fr-FR"/>
        </w:rPr>
        <w:t>dit très formellement cet auteur</w:t>
      </w:r>
      <w:r w:rsidR="004B4655" w:rsidRPr="004B4655">
        <w:rPr>
          <w:rFonts w:ascii="Courier New" w:hAnsi="Courier New" w:cs="Courier New"/>
          <w:i/>
          <w:sz w:val="24"/>
          <w:szCs w:val="24"/>
          <w:lang w:eastAsia="fr-FR"/>
        </w:rPr>
        <w:t xml:space="preserve"> –</w:t>
      </w:r>
      <w:r w:rsidR="004B4655">
        <w:rPr>
          <w:rFonts w:ascii="Courier New" w:hAnsi="Courier New" w:cs="Courier New"/>
          <w:i/>
          <w:sz w:val="24"/>
          <w:szCs w:val="24"/>
          <w:lang w:eastAsia="fr-FR"/>
        </w:rPr>
        <w:t xml:space="preserve"> </w:t>
      </w:r>
      <w:r w:rsidRPr="004B4655">
        <w:rPr>
          <w:rFonts w:ascii="Courier New" w:hAnsi="Courier New" w:cs="Courier New"/>
          <w:i/>
          <w:sz w:val="24"/>
          <w:szCs w:val="24"/>
          <w:lang w:eastAsia="fr-FR"/>
        </w:rPr>
        <w:t xml:space="preserve">qu’aux défauts déjà inhérents à ce qu'on appelle </w:t>
      </w:r>
      <w:r w:rsidRPr="004B4655">
        <w:rPr>
          <w:rFonts w:ascii="Times New Roman" w:hAnsi="Times New Roman" w:cs="Times New Roman"/>
          <w:i/>
          <w:sz w:val="24"/>
          <w:szCs w:val="24"/>
          <w:lang w:eastAsia="fr-FR"/>
        </w:rPr>
        <w:t>l'école psychologique</w:t>
      </w:r>
      <w:r w:rsidR="00E103B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E103B8" w:rsidRDefault="004A2F57" w:rsidP="00E103B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dire l'école qui cherche dans son analyse des mythes, à en retrouver la source dans cette soi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disant constante de la phi</w:t>
      </w:r>
      <w:r w:rsidRPr="00225207">
        <w:rPr>
          <w:rFonts w:ascii="Courier New" w:hAnsi="Courier New" w:cs="Courier New"/>
          <w:sz w:val="28"/>
          <w:szCs w:val="28"/>
          <w:lang w:eastAsia="fr-FR"/>
        </w:rPr>
        <w:softHyphen/>
        <w:t>losophie humaine, je dirais comme étant en quelque sorte générique</w:t>
      </w:r>
    </w:p>
    <w:p w:rsidR="007559D0" w:rsidRDefault="00E103B8"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on cumule déjà avec ces inconvénients cette erreur difficile de faire dériver des idées bien définies, clairement découpées, comme toujours ce sont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les choses auxquelles nous avons affaire, autant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dans le mythe que dans une production sympto</w:t>
      </w:r>
      <w:r w:rsidRPr="00225207">
        <w:rPr>
          <w:rFonts w:ascii="Courier New" w:hAnsi="Courier New" w:cs="Courier New"/>
          <w:sz w:val="28"/>
          <w:szCs w:val="28"/>
          <w:lang w:eastAsia="fr-FR"/>
        </w:rPr>
        <w:softHyphen/>
        <w:t>matique.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 nom de je ne sais quel intellectualisme, nous sommes amenés à ramener à </w:t>
      </w:r>
      <w:r w:rsidRPr="00E103B8">
        <w:rPr>
          <w:rFonts w:ascii="Times New Roman" w:hAnsi="Times New Roman" w:cs="Times New Roman"/>
          <w:i/>
          <w:sz w:val="24"/>
          <w:szCs w:val="24"/>
          <w:lang w:eastAsia="fr-FR"/>
        </w:rPr>
        <w:t>une pulsion confuse</w:t>
      </w:r>
      <w:r w:rsidRPr="00225207">
        <w:rPr>
          <w:rFonts w:ascii="Courier New" w:hAnsi="Courier New" w:cs="Courier New"/>
          <w:sz w:val="28"/>
          <w:szCs w:val="28"/>
          <w:lang w:eastAsia="fr-FR"/>
        </w:rPr>
        <w:t xml:space="preserve">, quelque chose qui chez le patient se présente d'une façon très généralement articulée, c'est même ce qui en fait </w:t>
      </w:r>
    </w:p>
    <w:p w:rsidR="00E103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paradoxe, c'est même ce qui à nos yeux le fait apparaître comme parasite. </w:t>
      </w:r>
    </w:p>
    <w:p w:rsidR="00E103B8" w:rsidRDefault="00E103B8"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suffit simplement que nous ne confondions pas ce qui est jeu mental, je ne sais quelle superfluidité de déduction intellectuelle qui ne peut se qualifier ainsi que dans une perspective de la rationalisation du délire par exemple, ou du </w:t>
      </w:r>
      <w:r w:rsidRPr="004B4655">
        <w:rPr>
          <w:rFonts w:ascii="Times New Roman" w:hAnsi="Times New Roman" w:cs="Times New Roman"/>
          <w:i/>
          <w:color w:val="0000CC"/>
          <w:sz w:val="24"/>
          <w:szCs w:val="24"/>
          <w:lang w:eastAsia="fr-FR"/>
        </w:rPr>
        <w:t>symptôme</w:t>
      </w:r>
      <w:r w:rsidRPr="00225207">
        <w:rPr>
          <w:rFonts w:ascii="Courier New" w:hAnsi="Courier New" w:cs="Courier New"/>
          <w:sz w:val="28"/>
          <w:szCs w:val="28"/>
          <w:lang w:eastAsia="fr-FR"/>
        </w:rPr>
        <w:t xml:space="preserve">, qui est quelque chose de tout à fait dépassé puisque dans notre perspective nous avons au contraire la notion que </w:t>
      </w:r>
      <w:r w:rsidRPr="00E103B8">
        <w:rPr>
          <w:rFonts w:ascii="Times New Roman" w:hAnsi="Times New Roman" w:cs="Times New Roman"/>
          <w:i/>
          <w:color w:val="0000CC"/>
          <w:sz w:val="24"/>
          <w:szCs w:val="24"/>
          <w:lang w:eastAsia="fr-FR"/>
        </w:rPr>
        <w:t>ce jeu du signifiant s'empare du sujet</w:t>
      </w:r>
      <w:r w:rsidRPr="00225207">
        <w:rPr>
          <w:rFonts w:ascii="Courier New" w:hAnsi="Courier New" w:cs="Courier New"/>
          <w:sz w:val="28"/>
          <w:szCs w:val="28"/>
          <w:lang w:eastAsia="fr-FR"/>
        </w:rPr>
        <w:t xml:space="preserve"> et le prend bien au</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delà de tout ce qu'il peut en intellectualiser, mais ce qui n'en est pas moins </w:t>
      </w:r>
      <w:r w:rsidRPr="00E103B8">
        <w:rPr>
          <w:rFonts w:ascii="Times New Roman" w:hAnsi="Times New Roman" w:cs="Times New Roman"/>
          <w:i/>
          <w:color w:val="0000CC"/>
          <w:sz w:val="24"/>
          <w:szCs w:val="24"/>
          <w:lang w:eastAsia="fr-FR"/>
        </w:rPr>
        <w:t>le jeu du signifiant</w:t>
      </w:r>
      <w:r w:rsidRPr="00225207">
        <w:rPr>
          <w:rFonts w:ascii="Courier New" w:hAnsi="Courier New" w:cs="Courier New"/>
          <w:sz w:val="28"/>
          <w:szCs w:val="28"/>
          <w:lang w:eastAsia="fr-FR"/>
        </w:rPr>
        <w:t xml:space="preserve"> avec ses lois propres.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Pour tout dire, ce que nous voyons, ce qui est sensible, ce que je voudrais présentifier à vos yeux par une sorte d'image, 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ce que c'est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en avons </w:t>
      </w:r>
      <w:r w:rsidRPr="00E103B8">
        <w:rPr>
          <w:rFonts w:ascii="Courier New" w:hAnsi="Courier New" w:cs="Courier New"/>
          <w:i/>
          <w:sz w:val="24"/>
          <w:szCs w:val="24"/>
          <w:lang w:eastAsia="fr-FR"/>
        </w:rPr>
        <w:t>la notion</w:t>
      </w:r>
      <w:r w:rsidRPr="00225207">
        <w:rPr>
          <w:rFonts w:ascii="Courier New" w:hAnsi="Courier New" w:cs="Courier New"/>
          <w:sz w:val="28"/>
          <w:szCs w:val="28"/>
          <w:lang w:eastAsia="fr-FR"/>
        </w:rPr>
        <w:t xml:space="preserve"> quand nous voyons le petit Hans peu à peu nous sortir </w:t>
      </w:r>
      <w:r w:rsidRPr="004231BB">
        <w:rPr>
          <w:rFonts w:ascii="Times New Roman" w:hAnsi="Times New Roman" w:cs="Times New Roman"/>
          <w:i/>
          <w:sz w:val="24"/>
          <w:szCs w:val="24"/>
          <w:lang w:eastAsia="fr-FR"/>
        </w:rPr>
        <w:t>ces fantasmes</w:t>
      </w:r>
      <w:r w:rsidRPr="00225207">
        <w:rPr>
          <w:rFonts w:ascii="Courier New" w:hAnsi="Courier New" w:cs="Courier New"/>
          <w:sz w:val="28"/>
          <w:szCs w:val="28"/>
          <w:lang w:eastAsia="fr-FR"/>
        </w:rPr>
        <w:t xml:space="preserve">, et aussi bien dans </w:t>
      </w:r>
    </w:p>
    <w:p w:rsidR="004B465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une certaine perspective quand nous avons les yeux assez décillés pour cela. </w:t>
      </w:r>
    </w:p>
    <w:p w:rsidR="004B4655" w:rsidRDefault="004B4655" w:rsidP="004A2F57">
      <w:pPr>
        <w:pStyle w:val="Sansinterligne"/>
        <w:rPr>
          <w:rFonts w:ascii="Courier New" w:hAnsi="Courier New" w:cs="Courier New"/>
          <w:sz w:val="28"/>
          <w:szCs w:val="28"/>
          <w:lang w:eastAsia="fr-FR"/>
        </w:rPr>
      </w:pPr>
    </w:p>
    <w:p w:rsidR="004B465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C'est</w:t>
      </w:r>
      <w:r w:rsidR="004231BB">
        <w:rPr>
          <w:rFonts w:ascii="Courier New" w:hAnsi="Courier New" w:cs="Courier New"/>
          <w:sz w:val="28"/>
          <w:szCs w:val="28"/>
          <w:lang w:eastAsia="fr-FR"/>
        </w:rPr>
        <w:t xml:space="preserve"> que</w:t>
      </w:r>
      <w:r w:rsidRPr="00225207">
        <w:rPr>
          <w:rFonts w:ascii="Courier New" w:hAnsi="Courier New" w:cs="Courier New"/>
          <w:sz w:val="28"/>
          <w:szCs w:val="28"/>
          <w:lang w:eastAsia="fr-FR"/>
        </w:rPr>
        <w:t xml:space="preserve"> le développement d'une névrose</w:t>
      </w:r>
      <w:r w:rsidR="004B4655">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4B4655" w:rsidRDefault="004231BB" w:rsidP="004B4655">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q</w:t>
      </w:r>
      <w:r w:rsidR="004A2F57" w:rsidRPr="00225207">
        <w:rPr>
          <w:rFonts w:ascii="Courier New" w:hAnsi="Courier New" w:cs="Courier New"/>
          <w:sz w:val="28"/>
          <w:szCs w:val="28"/>
          <w:lang w:eastAsia="fr-FR"/>
        </w:rPr>
        <w:t xml:space="preserve">uand nous commençons d'en apercevoir l'histoire, le développement chez le sujet, la façon dont </w:t>
      </w:r>
    </w:p>
    <w:p w:rsidR="004B4655" w:rsidRDefault="004A2F57" w:rsidP="004B4655">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le sujet y a été pris, enserré</w:t>
      </w:r>
    </w:p>
    <w:p w:rsidR="004B4655" w:rsidRDefault="004B465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je dirais que c'est quelque chose dans lequel </w:t>
      </w:r>
    </w:p>
    <w:p w:rsidR="00E103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n'entre pas de face, </w:t>
      </w:r>
      <w:r w:rsidRPr="004B4655">
        <w:rPr>
          <w:rFonts w:ascii="Times New Roman" w:hAnsi="Times New Roman" w:cs="Times New Roman"/>
          <w:i/>
          <w:sz w:val="24"/>
          <w:szCs w:val="24"/>
          <w:lang w:eastAsia="fr-FR"/>
        </w:rPr>
        <w:t>il y entre en quelque sorte à reculons</w:t>
      </w:r>
      <w:r w:rsidRPr="00225207">
        <w:rPr>
          <w:rFonts w:ascii="Courier New" w:hAnsi="Courier New" w:cs="Courier New"/>
          <w:sz w:val="28"/>
          <w:szCs w:val="28"/>
          <w:lang w:eastAsia="fr-FR"/>
        </w:rPr>
        <w:t xml:space="preserve">. </w:t>
      </w:r>
    </w:p>
    <w:p w:rsidR="00E103B8" w:rsidRDefault="00E103B8" w:rsidP="004A2F57">
      <w:pPr>
        <w:pStyle w:val="Sansinterligne"/>
        <w:rPr>
          <w:rFonts w:ascii="Courier New" w:hAnsi="Courier New" w:cs="Courier New"/>
          <w:sz w:val="28"/>
          <w:szCs w:val="28"/>
          <w:lang w:eastAsia="fr-FR"/>
        </w:rPr>
      </w:pPr>
    </w:p>
    <w:p w:rsidR="004B465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semble que le petit Hans, au moment où est surgie au</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dessus de lui cette </w:t>
      </w:r>
      <w:r w:rsidRPr="004B4655">
        <w:rPr>
          <w:rFonts w:ascii="Times New Roman" w:hAnsi="Times New Roman" w:cs="Times New Roman"/>
          <w:i/>
          <w:sz w:val="24"/>
          <w:szCs w:val="24"/>
          <w:lang w:eastAsia="fr-FR"/>
        </w:rPr>
        <w:t>ombre du cheval</w:t>
      </w:r>
      <w:r w:rsidRPr="00225207">
        <w:rPr>
          <w:rFonts w:ascii="Courier New" w:hAnsi="Courier New" w:cs="Courier New"/>
          <w:sz w:val="28"/>
          <w:szCs w:val="28"/>
          <w:lang w:eastAsia="fr-FR"/>
        </w:rPr>
        <w:t>, entre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w:t>
      </w:r>
    </w:p>
    <w:p w:rsidR="00E103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peu à peu dans un décor qui s'ordonne et s'organise, s'édifie autour de lui, mais</w:t>
      </w:r>
      <w:r w:rsidR="004231BB">
        <w:rPr>
          <w:rFonts w:ascii="Courier New" w:hAnsi="Courier New" w:cs="Courier New"/>
          <w:sz w:val="28"/>
          <w:szCs w:val="28"/>
          <w:lang w:eastAsia="fr-FR"/>
        </w:rPr>
        <w:t xml:space="preserve"> </w:t>
      </w:r>
      <w:r w:rsidRPr="00225207">
        <w:rPr>
          <w:rFonts w:ascii="Courier New" w:hAnsi="Courier New" w:cs="Courier New"/>
          <w:sz w:val="28"/>
          <w:szCs w:val="28"/>
          <w:lang w:eastAsia="fr-FR"/>
        </w:rPr>
        <w:t>qui le saisit bien plus que lui ne le déve</w:t>
      </w:r>
      <w:r w:rsidRPr="00225207">
        <w:rPr>
          <w:rFonts w:ascii="Courier New" w:hAnsi="Courier New" w:cs="Courier New"/>
          <w:sz w:val="28"/>
          <w:szCs w:val="28"/>
          <w:lang w:eastAsia="fr-FR"/>
        </w:rPr>
        <w:softHyphen/>
        <w:t xml:space="preserve">loppe. </w:t>
      </w:r>
    </w:p>
    <w:p w:rsidR="004231BB" w:rsidRDefault="004231B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le côté articulé avec lequel ce </w:t>
      </w:r>
      <w:r w:rsidRPr="004231BB">
        <w:rPr>
          <w:rFonts w:ascii="Times New Roman" w:hAnsi="Times New Roman" w:cs="Times New Roman"/>
          <w:i/>
          <w:sz w:val="24"/>
          <w:szCs w:val="24"/>
          <w:lang w:eastAsia="fr-FR"/>
        </w:rPr>
        <w:t>délire</w:t>
      </w:r>
      <w:r w:rsidRPr="00225207">
        <w:rPr>
          <w:rFonts w:ascii="Courier New" w:hAnsi="Courier New" w:cs="Courier New"/>
          <w:sz w:val="28"/>
          <w:szCs w:val="28"/>
          <w:lang w:eastAsia="fr-FR"/>
        </w:rPr>
        <w:t xml:space="preserve"> prend son développement car je dis le </w:t>
      </w:r>
      <w:r w:rsidRPr="004231BB">
        <w:rPr>
          <w:rFonts w:ascii="Times New Roman" w:hAnsi="Times New Roman" w:cs="Times New Roman"/>
          <w:i/>
          <w:sz w:val="24"/>
          <w:szCs w:val="24"/>
          <w:lang w:eastAsia="fr-FR"/>
        </w:rPr>
        <w:t>délire</w:t>
      </w:r>
      <w:r w:rsidRPr="00225207">
        <w:rPr>
          <w:rFonts w:ascii="Courier New" w:hAnsi="Courier New" w:cs="Courier New"/>
          <w:sz w:val="28"/>
          <w:szCs w:val="28"/>
          <w:lang w:eastAsia="fr-FR"/>
        </w:rPr>
        <w:t xml:space="preserve"> presque comme un </w:t>
      </w:r>
      <w:r w:rsidRPr="004231BB">
        <w:rPr>
          <w:rFonts w:ascii="Times New Roman" w:hAnsi="Times New Roman" w:cs="Times New Roman"/>
          <w:i/>
          <w:sz w:val="24"/>
          <w:szCs w:val="24"/>
          <w:lang w:eastAsia="fr-FR"/>
        </w:rPr>
        <w:t>lapsus</w:t>
      </w:r>
      <w:r w:rsidRPr="00225207">
        <w:rPr>
          <w:rFonts w:ascii="Courier New" w:hAnsi="Courier New" w:cs="Courier New"/>
          <w:sz w:val="28"/>
          <w:szCs w:val="28"/>
          <w:lang w:eastAsia="fr-FR"/>
        </w:rPr>
        <w:t xml:space="preserve">, c'est quelque chose qui n'a rien à faire avec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une psychose, mais pour lequel le terme n'est pas inapproprié. Nous ne pouvons d'aucune façon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satisfaire d'une déduction </w:t>
      </w:r>
      <w:r w:rsidR="004231BB">
        <w:rPr>
          <w:rFonts w:ascii="Courier New" w:hAnsi="Courier New" w:cs="Courier New"/>
          <w:sz w:val="28"/>
          <w:szCs w:val="28"/>
          <w:lang w:eastAsia="fr-FR"/>
        </w:rPr>
        <w:t>à</w:t>
      </w:r>
      <w:r w:rsidRPr="00225207">
        <w:rPr>
          <w:rFonts w:ascii="Courier New" w:hAnsi="Courier New" w:cs="Courier New"/>
          <w:sz w:val="28"/>
          <w:szCs w:val="28"/>
          <w:lang w:eastAsia="fr-FR"/>
        </w:rPr>
        <w:t xml:space="preserve"> partir de vagues émotions, dit M. </w:t>
      </w:r>
      <w:r w:rsidR="004231BB" w:rsidRPr="00225207">
        <w:rPr>
          <w:rFonts w:ascii="Courier New" w:hAnsi="Courier New" w:cs="Courier New"/>
          <w:sz w:val="28"/>
          <w:szCs w:val="28"/>
          <w:lang w:eastAsia="fr-FR"/>
        </w:rPr>
        <w:t>L</w:t>
      </w:r>
      <w:r w:rsidR="004231BB">
        <w:rPr>
          <w:rFonts w:ascii="Courier New" w:hAnsi="Courier New" w:cs="Courier New"/>
          <w:sz w:val="28"/>
          <w:szCs w:val="28"/>
          <w:lang w:eastAsia="fr-FR"/>
        </w:rPr>
        <w:t>É</w:t>
      </w:r>
      <w:r w:rsidR="004231BB" w:rsidRPr="00225207">
        <w:rPr>
          <w:rFonts w:ascii="Courier New" w:hAnsi="Courier New" w:cs="Courier New"/>
          <w:sz w:val="28"/>
          <w:szCs w:val="28"/>
          <w:lang w:eastAsia="fr-FR"/>
        </w:rPr>
        <w:t>VI</w:t>
      </w:r>
      <w:r w:rsidR="008A25C4">
        <w:rPr>
          <w:rFonts w:ascii="Courier New" w:hAnsi="Courier New" w:cs="Courier New"/>
          <w:sz w:val="28"/>
          <w:szCs w:val="28"/>
          <w:lang w:eastAsia="fr-FR"/>
        </w:rPr>
        <w:t>–</w:t>
      </w:r>
      <w:r w:rsidR="004231BB" w:rsidRPr="00225207">
        <w:rPr>
          <w:rFonts w:ascii="Courier New" w:hAnsi="Courier New" w:cs="Courier New"/>
          <w:sz w:val="28"/>
          <w:szCs w:val="28"/>
          <w:lang w:eastAsia="fr-FR"/>
        </w:rPr>
        <w:t>STRAUSS</w:t>
      </w:r>
      <w:r w:rsidR="004231BB">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4231BB" w:rsidRDefault="004231BB" w:rsidP="004A2F57">
      <w:pPr>
        <w:pStyle w:val="Sansinterligne"/>
        <w:rPr>
          <w:rFonts w:ascii="Courier New" w:hAnsi="Courier New" w:cs="Courier New"/>
          <w:sz w:val="28"/>
          <w:szCs w:val="28"/>
          <w:lang w:eastAsia="fr-FR"/>
        </w:rPr>
      </w:pPr>
    </w:p>
    <w:p w:rsidR="004231BB"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4A2F57" w:rsidRPr="00225207">
        <w:rPr>
          <w:rFonts w:ascii="Courier New" w:hAnsi="Courier New" w:cs="Courier New"/>
          <w:sz w:val="28"/>
          <w:szCs w:val="28"/>
          <w:lang w:eastAsia="fr-FR"/>
        </w:rPr>
        <w:t xml:space="preserve">'impression que nous avons, c'est que dans l'édification </w:t>
      </w:r>
      <w:r w:rsidR="004A2F57" w:rsidRPr="004231BB">
        <w:rPr>
          <w:rFonts w:ascii="Times New Roman" w:hAnsi="Times New Roman" w:cs="Times New Roman"/>
          <w:i/>
          <w:sz w:val="24"/>
          <w:szCs w:val="24"/>
          <w:lang w:eastAsia="fr-FR"/>
        </w:rPr>
        <w:t>idéique</w:t>
      </w:r>
      <w:r w:rsidR="004A2F57" w:rsidRPr="00225207">
        <w:rPr>
          <w:rFonts w:ascii="Courier New" w:hAnsi="Courier New" w:cs="Courier New"/>
          <w:sz w:val="28"/>
          <w:szCs w:val="28"/>
          <w:lang w:eastAsia="fr-FR"/>
        </w:rPr>
        <w:t xml:space="preserve"> qui</w:t>
      </w:r>
      <w:r>
        <w:rPr>
          <w:rFonts w:ascii="Courier New" w:hAnsi="Courier New" w:cs="Courier New"/>
          <w:sz w:val="28"/>
          <w:szCs w:val="28"/>
          <w:lang w:eastAsia="fr-FR"/>
        </w:rPr>
        <w:t>…</w:t>
      </w:r>
    </w:p>
    <w:p w:rsidR="004231BB" w:rsidRDefault="004A2F57" w:rsidP="004231BB">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si nous pouvons l'appeler ainsi </w:t>
      </w:r>
    </w:p>
    <w:p w:rsidR="004231BB" w:rsidRDefault="004A2F57" w:rsidP="004231BB">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dans le cas du petit Hans</w:t>
      </w:r>
    </w:p>
    <w:p w:rsidR="007559D0" w:rsidRDefault="004231BB" w:rsidP="004A2F57">
      <w:pPr>
        <w:pStyle w:val="Sansinterligne"/>
        <w:rPr>
          <w:rFonts w:ascii="Times New Roman" w:hAnsi="Times New Roman" w:cs="Times New Roman"/>
          <w:sz w:val="24"/>
          <w:szCs w:val="24"/>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est quelque chose qui a </w:t>
      </w:r>
      <w:r w:rsidR="004A2F57" w:rsidRPr="007559D0">
        <w:rPr>
          <w:rFonts w:ascii="Times New Roman" w:hAnsi="Times New Roman" w:cs="Times New Roman"/>
          <w:i/>
          <w:sz w:val="24"/>
          <w:szCs w:val="24"/>
          <w:lang w:eastAsia="fr-FR"/>
        </w:rPr>
        <w:t>sa motivation propre</w:t>
      </w:r>
      <w:r w:rsidR="004A2F57" w:rsidRPr="007559D0">
        <w:rPr>
          <w:rFonts w:ascii="Times New Roman" w:hAnsi="Times New Roman" w:cs="Times New Roman"/>
          <w:sz w:val="24"/>
          <w:szCs w:val="24"/>
          <w:lang w:eastAsia="fr-FR"/>
        </w:rPr>
        <w:t xml:space="preserve">, </w:t>
      </w:r>
      <w:r w:rsidR="004A2F57" w:rsidRPr="007559D0">
        <w:rPr>
          <w:rFonts w:ascii="Times New Roman" w:hAnsi="Times New Roman" w:cs="Times New Roman"/>
          <w:i/>
          <w:sz w:val="24"/>
          <w:szCs w:val="24"/>
          <w:lang w:eastAsia="fr-FR"/>
        </w:rPr>
        <w:t>son plan propre</w:t>
      </w:r>
      <w:r w:rsidR="004A2F57" w:rsidRPr="007559D0">
        <w:rPr>
          <w:rFonts w:ascii="Times New Roman" w:hAnsi="Times New Roman" w:cs="Times New Roman"/>
          <w:sz w:val="24"/>
          <w:szCs w:val="24"/>
          <w:lang w:eastAsia="fr-FR"/>
        </w:rPr>
        <w:t>,</w:t>
      </w:r>
    </w:p>
    <w:p w:rsidR="004B4655" w:rsidRDefault="004A2F57" w:rsidP="004A2F57">
      <w:pPr>
        <w:pStyle w:val="Sansinterligne"/>
        <w:rPr>
          <w:rFonts w:ascii="Courier New" w:hAnsi="Courier New" w:cs="Courier New"/>
          <w:sz w:val="28"/>
          <w:szCs w:val="28"/>
          <w:lang w:eastAsia="fr-FR"/>
        </w:rPr>
      </w:pPr>
      <w:r w:rsidRPr="007559D0">
        <w:rPr>
          <w:rFonts w:ascii="Times New Roman" w:hAnsi="Times New Roman" w:cs="Times New Roman"/>
          <w:i/>
          <w:sz w:val="24"/>
          <w:szCs w:val="24"/>
          <w:lang w:eastAsia="fr-FR"/>
        </w:rPr>
        <w:t>son instance propre</w:t>
      </w:r>
      <w:r w:rsidRPr="00225207">
        <w:rPr>
          <w:rFonts w:ascii="Courier New" w:hAnsi="Courier New" w:cs="Courier New"/>
          <w:sz w:val="28"/>
          <w:szCs w:val="28"/>
          <w:lang w:eastAsia="fr-FR"/>
        </w:rPr>
        <w:t>, qui répond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à tel ou tel besoin, ou à telle ou telle fonction, assurément pas à quoi que ce soit qui puisse à aucun moment se justifier de telle </w:t>
      </w:r>
      <w:r w:rsidRPr="004231BB">
        <w:rPr>
          <w:rFonts w:ascii="Courier New" w:hAnsi="Courier New" w:cs="Courier New"/>
          <w:i/>
          <w:sz w:val="24"/>
          <w:szCs w:val="24"/>
          <w:lang w:eastAsia="fr-FR"/>
        </w:rPr>
        <w:t>pulsion</w:t>
      </w:r>
      <w:r w:rsidRPr="00225207">
        <w:rPr>
          <w:rFonts w:ascii="Courier New" w:hAnsi="Courier New" w:cs="Courier New"/>
          <w:sz w:val="28"/>
          <w:szCs w:val="28"/>
          <w:lang w:eastAsia="fr-FR"/>
        </w:rPr>
        <w:t xml:space="preserve">, de tel </w:t>
      </w:r>
      <w:r w:rsidRPr="004231BB">
        <w:rPr>
          <w:rFonts w:ascii="Courier New" w:hAnsi="Courier New" w:cs="Courier New"/>
          <w:i/>
          <w:sz w:val="24"/>
          <w:szCs w:val="24"/>
          <w:lang w:eastAsia="fr-FR"/>
        </w:rPr>
        <w:t>élan</w:t>
      </w:r>
      <w:r w:rsidRPr="00225207">
        <w:rPr>
          <w:rFonts w:ascii="Courier New" w:hAnsi="Courier New" w:cs="Courier New"/>
          <w:sz w:val="28"/>
          <w:szCs w:val="28"/>
          <w:lang w:eastAsia="fr-FR"/>
        </w:rPr>
        <w:t xml:space="preserve">, de tel </w:t>
      </w:r>
      <w:r w:rsidRPr="004231BB">
        <w:rPr>
          <w:rFonts w:ascii="Times New Roman" w:hAnsi="Times New Roman" w:cs="Times New Roman"/>
          <w:i/>
          <w:sz w:val="24"/>
          <w:szCs w:val="24"/>
          <w:lang w:eastAsia="fr-FR"/>
        </w:rPr>
        <w:t>mouvement émotionnel</w:t>
      </w:r>
      <w:r w:rsidRPr="00225207">
        <w:rPr>
          <w:rFonts w:ascii="Courier New" w:hAnsi="Courier New" w:cs="Courier New"/>
          <w:sz w:val="28"/>
          <w:szCs w:val="28"/>
          <w:lang w:eastAsia="fr-FR"/>
        </w:rPr>
        <w:t xml:space="preserve"> particulier qui s'y transposerait,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qui s'y exp</w:t>
      </w:r>
      <w:r w:rsidR="004231BB">
        <w:rPr>
          <w:rFonts w:ascii="Courier New" w:hAnsi="Courier New" w:cs="Courier New"/>
          <w:sz w:val="28"/>
          <w:szCs w:val="28"/>
          <w:lang w:eastAsia="fr-FR"/>
        </w:rPr>
        <w:t>rimerait purement et simplement.</w:t>
      </w:r>
      <w:r w:rsidRPr="00225207">
        <w:rPr>
          <w:rFonts w:ascii="Courier New" w:hAnsi="Courier New" w:cs="Courier New"/>
          <w:sz w:val="28"/>
          <w:szCs w:val="28"/>
          <w:lang w:eastAsia="fr-FR"/>
        </w:rPr>
        <w:t xml:space="preserve"> </w:t>
      </w:r>
    </w:p>
    <w:p w:rsidR="004231BB" w:rsidRDefault="004231BB" w:rsidP="004A2F57">
      <w:pPr>
        <w:pStyle w:val="Sansinterligne"/>
        <w:rPr>
          <w:rFonts w:ascii="Courier New" w:hAnsi="Courier New" w:cs="Courier New"/>
          <w:sz w:val="28"/>
          <w:szCs w:val="28"/>
          <w:lang w:eastAsia="fr-FR"/>
        </w:rPr>
      </w:pPr>
    </w:p>
    <w:p w:rsidR="004B4655"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225207">
        <w:rPr>
          <w:rFonts w:ascii="Courier New" w:hAnsi="Courier New" w:cs="Courier New"/>
          <w:sz w:val="28"/>
          <w:szCs w:val="28"/>
          <w:lang w:eastAsia="fr-FR"/>
        </w:rPr>
        <w:t xml:space="preserve">'est d'un bien autre mécanisme qu'il s'agit, </w:t>
      </w:r>
    </w:p>
    <w:p w:rsidR="004B465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qui nécessite ce quelque chose qui s'appelle </w:t>
      </w:r>
    </w:p>
    <w:p w:rsidR="007559D0" w:rsidRDefault="004B465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A2F57" w:rsidRPr="004B4655">
        <w:rPr>
          <w:rFonts w:ascii="Times New Roman" w:hAnsi="Times New Roman" w:cs="Times New Roman"/>
          <w:i/>
          <w:color w:val="0000CC"/>
          <w:sz w:val="24"/>
          <w:szCs w:val="24"/>
          <w:lang w:eastAsia="fr-FR"/>
        </w:rPr>
        <w:t>l'étude structurale du mythe</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dont le premier pas, d</w:t>
      </w:r>
      <w:r w:rsidR="004231BB">
        <w:rPr>
          <w:rFonts w:ascii="Courier New" w:hAnsi="Courier New" w:cs="Courier New"/>
          <w:sz w:val="28"/>
          <w:szCs w:val="28"/>
          <w:lang w:eastAsia="fr-FR"/>
        </w:rPr>
        <w:t>ont</w:t>
      </w:r>
      <w:r w:rsidR="004A2F57" w:rsidRPr="00225207">
        <w:rPr>
          <w:rFonts w:ascii="Courier New" w:hAnsi="Courier New" w:cs="Courier New"/>
          <w:sz w:val="28"/>
          <w:szCs w:val="28"/>
          <w:lang w:eastAsia="fr-FR"/>
        </w:rPr>
        <w:t xml:space="preserv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première démarche, est de ne jamais considérer aucun des éléments signifiants indépendamment </w:t>
      </w:r>
      <w:r w:rsidR="004231BB">
        <w:rPr>
          <w:rFonts w:ascii="Courier New" w:hAnsi="Courier New" w:cs="Courier New"/>
          <w:sz w:val="28"/>
          <w:szCs w:val="28"/>
          <w:lang w:eastAsia="fr-FR"/>
        </w:rPr>
        <w:t>d</w:t>
      </w:r>
      <w:r w:rsidRPr="00225207">
        <w:rPr>
          <w:rFonts w:ascii="Courier New" w:hAnsi="Courier New" w:cs="Courier New"/>
          <w:sz w:val="28"/>
          <w:szCs w:val="28"/>
          <w:lang w:eastAsia="fr-FR"/>
        </w:rPr>
        <w:t xml:space="preserve">es autres qui viennent à surgir, et en quelque sorte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le révéler, mais j’entends à </w:t>
      </w:r>
      <w:r w:rsidRPr="004231BB">
        <w:rPr>
          <w:rFonts w:ascii="Courier New" w:hAnsi="Courier New" w:cs="Courier New"/>
          <w:i/>
          <w:sz w:val="24"/>
          <w:szCs w:val="24"/>
          <w:lang w:eastAsia="fr-FR"/>
        </w:rPr>
        <w:t>le révéler</w:t>
      </w:r>
      <w:r w:rsidRPr="00225207">
        <w:rPr>
          <w:rFonts w:ascii="Courier New" w:hAnsi="Courier New" w:cs="Courier New"/>
          <w:sz w:val="28"/>
          <w:szCs w:val="28"/>
          <w:lang w:eastAsia="fr-FR"/>
        </w:rPr>
        <w:t xml:space="preserve"> et à </w:t>
      </w:r>
      <w:r w:rsidRPr="004231BB">
        <w:rPr>
          <w:rFonts w:ascii="Courier New" w:hAnsi="Courier New" w:cs="Courier New"/>
          <w:i/>
          <w:sz w:val="24"/>
          <w:szCs w:val="24"/>
          <w:lang w:eastAsia="fr-FR"/>
        </w:rPr>
        <w:t>le développer</w:t>
      </w:r>
      <w:r w:rsidRPr="00225207">
        <w:rPr>
          <w:rFonts w:ascii="Courier New" w:hAnsi="Courier New" w:cs="Courier New"/>
          <w:sz w:val="28"/>
          <w:szCs w:val="28"/>
          <w:lang w:eastAsia="fr-FR"/>
        </w:rPr>
        <w:t xml:space="preserve"> même sur le plan d'une série d'oppositions qui sont d'abord et avant tout </w:t>
      </w:r>
      <w:r w:rsidRPr="004231BB">
        <w:rPr>
          <w:rFonts w:ascii="Times New Roman" w:hAnsi="Times New Roman" w:cs="Times New Roman"/>
          <w:i/>
          <w:sz w:val="24"/>
          <w:szCs w:val="24"/>
          <w:lang w:eastAsia="fr-FR"/>
        </w:rPr>
        <w:t>de l'ordre combinatoire</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que nous voyons produire au cours du développement de ce qui se passe chez le petit Hans, </w:t>
      </w:r>
      <w:r w:rsidRPr="004231BB">
        <w:rPr>
          <w:rFonts w:ascii="Times New Roman" w:hAnsi="Times New Roman" w:cs="Times New Roman"/>
          <w:i/>
          <w:sz w:val="24"/>
          <w:szCs w:val="24"/>
          <w:lang w:eastAsia="fr-FR"/>
        </w:rPr>
        <w:t>c'est le surgissement</w:t>
      </w:r>
      <w:r w:rsidRPr="00225207">
        <w:rPr>
          <w:rFonts w:ascii="Courier New" w:hAnsi="Courier New" w:cs="Courier New"/>
          <w:sz w:val="28"/>
          <w:szCs w:val="28"/>
          <w:lang w:eastAsia="fr-FR"/>
        </w:rPr>
        <w:t xml:space="preserve">, non pas d'un certain nombre de thèmes qui auraient plus ou moins leur équivalence affective ou psychologique comme on dit, mais d'un certain nombre de groupements d'éléments signifiants qui se </w:t>
      </w:r>
      <w:r w:rsidRPr="004231BB">
        <w:rPr>
          <w:rFonts w:ascii="Times New Roman" w:hAnsi="Times New Roman" w:cs="Times New Roman"/>
          <w:i/>
          <w:sz w:val="24"/>
          <w:szCs w:val="24"/>
          <w:lang w:eastAsia="fr-FR"/>
        </w:rPr>
        <w:t>transposent</w:t>
      </w:r>
      <w:r w:rsidRPr="00225207">
        <w:rPr>
          <w:rFonts w:ascii="Courier New" w:hAnsi="Courier New" w:cs="Courier New"/>
          <w:sz w:val="28"/>
          <w:szCs w:val="28"/>
          <w:lang w:eastAsia="fr-FR"/>
        </w:rPr>
        <w:t xml:space="preserve"> progressivement d'un système dans un autre.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Exemple : puisqu'il s'agit d'illustrer ce que je suis en train de vous dire, nous avons eu</w:t>
      </w:r>
      <w:r w:rsidR="007559D0">
        <w:rPr>
          <w:rFonts w:ascii="Courier New" w:hAnsi="Courier New" w:cs="Courier New"/>
          <w:sz w:val="28"/>
          <w:szCs w:val="28"/>
          <w:lang w:eastAsia="fr-FR"/>
        </w:rPr>
        <w:t>,</w:t>
      </w:r>
      <w:r w:rsidRPr="00225207">
        <w:rPr>
          <w:rFonts w:ascii="Courier New" w:hAnsi="Courier New" w:cs="Courier New"/>
          <w:sz w:val="28"/>
          <w:szCs w:val="28"/>
          <w:lang w:eastAsia="fr-FR"/>
        </w:rPr>
        <w:t xml:space="preserve"> après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les premières tentatives d'éclaircissement du père dirigées par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un dégagement dans le cheval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cet élément spécialement pénible qui va faire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Hans réagit au premier éclaircissement qu'a donné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par cette compulsion à regarder le cheval. </w:t>
      </w:r>
    </w:p>
    <w:p w:rsidR="004231BB" w:rsidRDefault="004231B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Puis ensuite nous trouvons quelque chose dans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suite des interventions du père, où nous pouvons voir que l'enfant se trouve à certains moments soulagé par l'aide interdictive que le père lui apporte concernant sa masturbation.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Nous approchons plus près d'une première ten</w:t>
      </w:r>
      <w:r w:rsidRPr="00225207">
        <w:rPr>
          <w:rFonts w:ascii="Courier New" w:hAnsi="Courier New" w:cs="Courier New"/>
          <w:sz w:val="28"/>
          <w:szCs w:val="28"/>
          <w:lang w:eastAsia="fr-FR"/>
        </w:rPr>
        <w:softHyphen/>
        <w:t xml:space="preserve">tative d'analyse du souci de Hans concernant ce qui se rapporte à son </w:t>
      </w:r>
      <w:r w:rsidRPr="004231BB">
        <w:rPr>
          <w:rFonts w:ascii="Times New Roman" w:hAnsi="Times New Roman" w:cs="Times New Roman"/>
          <w:i/>
          <w:sz w:val="24"/>
          <w:szCs w:val="24"/>
          <w:lang w:eastAsia="fr-FR"/>
        </w:rPr>
        <w:t>organe urinaire, le</w:t>
      </w:r>
      <w:r w:rsidRPr="004231BB">
        <w:rPr>
          <w:rFonts w:ascii="Times New Roman" w:hAnsi="Times New Roman" w:cs="Times New Roman"/>
          <w:b/>
          <w:bCs/>
          <w:i/>
          <w:sz w:val="24"/>
          <w:szCs w:val="24"/>
          <w:lang w:eastAsia="fr-FR"/>
        </w:rPr>
        <w:t xml:space="preserve"> </w:t>
      </w:r>
      <w:r w:rsidRPr="004231BB">
        <w:rPr>
          <w:rFonts w:ascii="Times New Roman" w:hAnsi="Times New Roman" w:cs="Times New Roman"/>
          <w:bCs/>
          <w:i/>
          <w:sz w:val="24"/>
          <w:szCs w:val="24"/>
          <w:lang w:eastAsia="fr-FR"/>
        </w:rPr>
        <w:t>Wiwimacher</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comme il l'appelle. </w:t>
      </w:r>
    </w:p>
    <w:p w:rsidR="004231BB" w:rsidRDefault="004231B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à ce moment</w:t>
      </w:r>
      <w:r w:rsidR="0044338B">
        <w:rPr>
          <w:rFonts w:ascii="Courier New" w:hAnsi="Courier New" w:cs="Courier New"/>
          <w:sz w:val="28"/>
          <w:szCs w:val="28"/>
          <w:lang w:eastAsia="fr-FR"/>
        </w:rPr>
        <w:t>–</w:t>
      </w:r>
      <w:r w:rsidRPr="00225207">
        <w:rPr>
          <w:rFonts w:ascii="Courier New" w:hAnsi="Courier New" w:cs="Courier New"/>
          <w:sz w:val="28"/>
          <w:szCs w:val="28"/>
          <w:lang w:eastAsia="fr-FR"/>
        </w:rPr>
        <w:t xml:space="preserve">là nous voyons qu'il y a quelque chose qui est dans la voie de l'éclaircissement réel, ce quelque chose de fort que fait le père pour rejoindre plus directement ce qu'il pense être seulement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support réel de l'angoisse de l'enfant, </w:t>
      </w:r>
    </w:p>
    <w:p w:rsidR="004231BB" w:rsidRDefault="004A2F57" w:rsidP="004A2F57">
      <w:pPr>
        <w:pStyle w:val="Sansinterligne"/>
        <w:rPr>
          <w:rFonts w:ascii="Courier New" w:hAnsi="Courier New" w:cs="Courier New"/>
          <w:sz w:val="28"/>
          <w:szCs w:val="28"/>
          <w:lang w:eastAsia="fr-FR"/>
        </w:rPr>
      </w:pPr>
      <w:r w:rsidRPr="007559D0">
        <w:rPr>
          <w:rFonts w:ascii="Courier New" w:hAnsi="Courier New" w:cs="Courier New"/>
          <w:sz w:val="28"/>
          <w:szCs w:val="28"/>
          <w:lang w:eastAsia="fr-FR"/>
        </w:rPr>
        <w:t>c'est à savoir</w:t>
      </w:r>
      <w:r w:rsidRPr="00225207">
        <w:rPr>
          <w:rFonts w:ascii="Courier New" w:hAnsi="Courier New" w:cs="Courier New"/>
          <w:sz w:val="28"/>
          <w:szCs w:val="28"/>
          <w:lang w:eastAsia="fr-FR"/>
        </w:rPr>
        <w:t xml:space="preserve"> que les petites filles n'en ont pas</w:t>
      </w:r>
      <w:r w:rsidR="004231BB">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4231BB" w:rsidRDefault="00522B43" w:rsidP="004231BB">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l'a incité à intervenir dans ce sens</w:t>
      </w:r>
    </w:p>
    <w:p w:rsidR="004231BB"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et que lui en a. </w:t>
      </w:r>
    </w:p>
    <w:p w:rsidR="004231BB" w:rsidRDefault="004231BB"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Assurément Hans accuse le coup, et à ce propos d'une façon dont la signification n'échappe pas à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nous </w:t>
      </w:r>
      <w:proofErr w:type="gramStart"/>
      <w:r w:rsidRPr="00225207">
        <w:rPr>
          <w:rFonts w:ascii="Courier New" w:hAnsi="Courier New" w:cs="Courier New"/>
          <w:sz w:val="28"/>
          <w:szCs w:val="28"/>
          <w:lang w:eastAsia="fr-FR"/>
        </w:rPr>
        <w:t>souligne</w:t>
      </w:r>
      <w:proofErr w:type="gramEnd"/>
      <w:r w:rsidRPr="00225207">
        <w:rPr>
          <w:rFonts w:ascii="Courier New" w:hAnsi="Courier New" w:cs="Courier New"/>
          <w:sz w:val="28"/>
          <w:szCs w:val="28"/>
          <w:lang w:eastAsia="fr-FR"/>
        </w:rPr>
        <w:t xml:space="preserve"> que son </w:t>
      </w:r>
      <w:r w:rsidR="0073194E">
        <w:rPr>
          <w:rFonts w:ascii="Times New Roman" w:hAnsi="Times New Roman" w:cs="Times New Roman"/>
          <w:i/>
          <w:iCs/>
          <w:sz w:val="24"/>
          <w:szCs w:val="24"/>
          <w:lang w:eastAsia="fr-FR"/>
        </w:rPr>
        <w:t>fait</w:t>
      </w:r>
      <w:r w:rsidR="0073194E" w:rsidRPr="0044338B">
        <w:rPr>
          <w:rFonts w:ascii="Times New Roman" w:hAnsi="Times New Roman" w:cs="Times New Roman"/>
          <w:i/>
          <w:iCs/>
          <w:sz w:val="16"/>
          <w:szCs w:val="16"/>
          <w:lang w:eastAsia="fr-FR"/>
        </w:rPr>
        <w:t>–</w:t>
      </w:r>
      <w:r w:rsidR="0073194E">
        <w:rPr>
          <w:rFonts w:ascii="Times New Roman" w:hAnsi="Times New Roman" w:cs="Times New Roman"/>
          <w:i/>
          <w:iCs/>
          <w:sz w:val="24"/>
          <w:szCs w:val="24"/>
          <w:lang w:eastAsia="fr-FR"/>
        </w:rPr>
        <w:t>pipi</w:t>
      </w:r>
      <w:r w:rsidRPr="00225207">
        <w:rPr>
          <w:rFonts w:ascii="Courier New" w:hAnsi="Courier New" w:cs="Courier New"/>
          <w:sz w:val="28"/>
          <w:szCs w:val="28"/>
          <w:lang w:eastAsia="fr-FR"/>
        </w:rPr>
        <w:t xml:space="preserve"> est adhé</w:t>
      </w:r>
      <w:r w:rsidRPr="00225207">
        <w:rPr>
          <w:rFonts w:ascii="Courier New" w:hAnsi="Courier New" w:cs="Courier New"/>
          <w:sz w:val="28"/>
          <w:szCs w:val="28"/>
          <w:lang w:eastAsia="fr-FR"/>
        </w:rPr>
        <w:softHyphen/>
        <w:t xml:space="preserve">rent ou enraciné, que c'est quelque chose qui </w:t>
      </w:r>
      <w:r w:rsidRPr="004231BB">
        <w:rPr>
          <w:rFonts w:ascii="Courier New" w:hAnsi="Courier New" w:cs="Courier New"/>
          <w:i/>
          <w:sz w:val="24"/>
          <w:szCs w:val="24"/>
          <w:lang w:eastAsia="fr-FR"/>
        </w:rPr>
        <w:t>poussera, croîtra</w:t>
      </w:r>
      <w:r w:rsidRPr="00225207">
        <w:rPr>
          <w:rFonts w:ascii="Courier New" w:hAnsi="Courier New" w:cs="Courier New"/>
          <w:sz w:val="28"/>
          <w:szCs w:val="28"/>
          <w:lang w:eastAsia="fr-FR"/>
        </w:rPr>
        <w:t xml:space="preserve"> avec lui.</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Ne voilà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pas assurément déjà ébauché quelque chose qui paraît être dans le sens de rendre en quelque sorte inutile le support phobique, si c'est bien en effet purement et simplement l'équivalent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cette angoisse liée à l'appréhension, d'un réel qui jusque là n'a pas été pleinement réalisé par</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lui. </w:t>
      </w:r>
    </w:p>
    <w:p w:rsidR="004231BB" w:rsidRDefault="004231BB" w:rsidP="004A2F57">
      <w:pPr>
        <w:pStyle w:val="Sansinterligne"/>
        <w:rPr>
          <w:rFonts w:ascii="Courier New" w:hAnsi="Courier New" w:cs="Courier New"/>
          <w:sz w:val="28"/>
          <w:szCs w:val="28"/>
          <w:lang w:eastAsia="fr-FR"/>
        </w:rPr>
      </w:pPr>
    </w:p>
    <w:p w:rsidR="004231BB" w:rsidRDefault="004A2F57" w:rsidP="004A2F57">
      <w:pPr>
        <w:pStyle w:val="Sansinterligne"/>
        <w:rPr>
          <w:rFonts w:ascii="Times New Roman" w:hAnsi="Times New Roman" w:cs="Times New Roman"/>
          <w:i/>
          <w:sz w:val="24"/>
          <w:szCs w:val="24"/>
          <w:lang w:eastAsia="fr-FR"/>
        </w:rPr>
      </w:pPr>
      <w:r w:rsidRPr="00225207">
        <w:rPr>
          <w:rFonts w:ascii="Courier New" w:hAnsi="Courier New" w:cs="Courier New"/>
          <w:sz w:val="28"/>
          <w:szCs w:val="28"/>
          <w:lang w:eastAsia="fr-FR"/>
        </w:rPr>
        <w:t xml:space="preserve">Nous voyons surgir à ce moment là </w:t>
      </w:r>
      <w:r w:rsidRPr="004231BB">
        <w:rPr>
          <w:rFonts w:ascii="Times New Roman" w:hAnsi="Times New Roman" w:cs="Times New Roman"/>
          <w:i/>
          <w:sz w:val="24"/>
          <w:szCs w:val="24"/>
          <w:lang w:eastAsia="fr-FR"/>
        </w:rPr>
        <w:t xml:space="preserve">le fantasme de la grande girafe </w:t>
      </w:r>
    </w:p>
    <w:p w:rsidR="007559D0" w:rsidRDefault="004A2F57" w:rsidP="004A2F57">
      <w:pPr>
        <w:pStyle w:val="Sansinterligne"/>
        <w:rPr>
          <w:rFonts w:ascii="Courier New" w:hAnsi="Courier New" w:cs="Courier New"/>
          <w:sz w:val="28"/>
          <w:szCs w:val="28"/>
          <w:lang w:eastAsia="fr-FR"/>
        </w:rPr>
      </w:pPr>
      <w:r w:rsidRPr="004231BB">
        <w:rPr>
          <w:rFonts w:ascii="Times New Roman" w:hAnsi="Times New Roman" w:cs="Times New Roman"/>
          <w:i/>
          <w:sz w:val="24"/>
          <w:szCs w:val="24"/>
          <w:lang w:eastAsia="fr-FR"/>
        </w:rPr>
        <w:t>et de la petite girafe</w:t>
      </w:r>
      <w:r w:rsidRPr="00225207">
        <w:rPr>
          <w:rFonts w:ascii="Courier New" w:hAnsi="Courier New" w:cs="Courier New"/>
          <w:sz w:val="28"/>
          <w:szCs w:val="28"/>
          <w:lang w:eastAsia="fr-FR"/>
        </w:rPr>
        <w:t xml:space="preserve"> dont je vous ai montré le caractère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nous rejette dans le champ d'une création dont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style, donc l'exigence symbolique est quelque chose de tout à fait saisissant.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Je le répète pour certains qui n'étaient pas ici : j'ai donné une portée qui ne peut pas être donnée autrement que dans notre perspective, au fait que pour Hans il n'y a pas de contradiction du tout, </w:t>
      </w: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ni même d'ambiguïté, dans le fait qu'une des girafes,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la petite, peut être une girafe chiffonnée, et une girafe chiffonnée, c'est une girafe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qu'on peut chiffonner comme cela : il nous le montre.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caractère de passage ici d'un objet qui jusque là a eu sa fonction </w:t>
      </w:r>
      <w:r w:rsidRPr="004231BB">
        <w:rPr>
          <w:rFonts w:ascii="Times New Roman" w:hAnsi="Times New Roman" w:cs="Times New Roman"/>
          <w:i/>
          <w:color w:val="0000CC"/>
          <w:sz w:val="24"/>
          <w:szCs w:val="24"/>
          <w:lang w:eastAsia="fr-FR"/>
        </w:rPr>
        <w:t>ima</w:t>
      </w:r>
      <w:r w:rsidRPr="004231BB">
        <w:rPr>
          <w:rFonts w:ascii="Times New Roman" w:hAnsi="Times New Roman" w:cs="Times New Roman"/>
          <w:i/>
          <w:color w:val="0000CC"/>
          <w:sz w:val="24"/>
          <w:szCs w:val="24"/>
          <w:lang w:eastAsia="fr-FR"/>
        </w:rPr>
        <w:softHyphen/>
        <w:t>ginaire</w:t>
      </w:r>
      <w:r w:rsidRPr="00225207">
        <w:rPr>
          <w:rFonts w:ascii="Courier New" w:hAnsi="Courier New" w:cs="Courier New"/>
          <w:sz w:val="28"/>
          <w:szCs w:val="28"/>
          <w:lang w:eastAsia="fr-FR"/>
        </w:rPr>
        <w:t xml:space="preserve"> à une sorte d'intervention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w:t>
      </w:r>
      <w:r w:rsidRPr="004231BB">
        <w:rPr>
          <w:rFonts w:ascii="Times New Roman" w:hAnsi="Times New Roman" w:cs="Times New Roman"/>
          <w:i/>
          <w:color w:val="0000CC"/>
          <w:sz w:val="24"/>
          <w:szCs w:val="24"/>
          <w:lang w:eastAsia="fr-FR"/>
        </w:rPr>
        <w:t>symbolisation</w:t>
      </w:r>
      <w:r w:rsidRPr="00225207">
        <w:rPr>
          <w:rFonts w:ascii="Courier New" w:hAnsi="Courier New" w:cs="Courier New"/>
          <w:sz w:val="28"/>
          <w:szCs w:val="28"/>
          <w:lang w:eastAsia="fr-FR"/>
        </w:rPr>
        <w:t xml:space="preserve"> radicale formulée par le sujet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comme telle, soulignée par le geste qu'il fait ensuite de s'emparer, d'occuper si l'on peut dire cette position </w:t>
      </w:r>
      <w:r w:rsidRPr="004231BB">
        <w:rPr>
          <w:rFonts w:ascii="Times New Roman" w:hAnsi="Times New Roman" w:cs="Times New Roman"/>
          <w:i/>
          <w:color w:val="0000CC"/>
          <w:sz w:val="24"/>
          <w:szCs w:val="24"/>
          <w:lang w:eastAsia="fr-FR"/>
        </w:rPr>
        <w:t>symbolique</w:t>
      </w:r>
      <w:r w:rsidR="004231BB">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4231BB" w:rsidRDefault="004A2F57" w:rsidP="004231BB">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il s'assoit dessus, et ceci en dépit des cris</w:t>
      </w:r>
    </w:p>
    <w:p w:rsidR="004231BB" w:rsidRDefault="004A2F57" w:rsidP="004231BB">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 et des protestations de la grande girafe</w:t>
      </w:r>
    </w:p>
    <w:p w:rsidR="004231BB"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est là chez le petit Hans quelque chose de tout spécialement satisfaisant. </w:t>
      </w:r>
    </w:p>
    <w:p w:rsidR="004231BB" w:rsidRDefault="004231B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n'est pas un rêve, c'est un fantasme qu'il a fabriqué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Il est venu pour en parler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dans la chambre de ses parents, il le développe.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perplexité dans laquelle on reste à propos de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dont il s'agit, une fois de plus d'ores et déjà est là bien </w:t>
      </w:r>
      <w:proofErr w:type="gramStart"/>
      <w:r w:rsidRPr="00225207">
        <w:rPr>
          <w:rFonts w:ascii="Courier New" w:hAnsi="Courier New" w:cs="Courier New"/>
          <w:sz w:val="28"/>
          <w:szCs w:val="28"/>
          <w:lang w:eastAsia="fr-FR"/>
        </w:rPr>
        <w:t>marquée</w:t>
      </w:r>
      <w:proofErr w:type="gramEnd"/>
      <w:r w:rsidRPr="00225207">
        <w:rPr>
          <w:rFonts w:ascii="Courier New" w:hAnsi="Courier New" w:cs="Courier New"/>
          <w:sz w:val="28"/>
          <w:szCs w:val="28"/>
          <w:lang w:eastAsia="fr-FR"/>
        </w:rPr>
        <w:t>. Vous remarquerez l'oscillation dans l'observation elle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w:t>
      </w:r>
      <w:r w:rsidRPr="004231BB">
        <w:rPr>
          <w:rFonts w:ascii="Times New Roman" w:hAnsi="Times New Roman" w:cs="Times New Roman"/>
          <w:i/>
          <w:sz w:val="24"/>
          <w:szCs w:val="24"/>
          <w:lang w:eastAsia="fr-FR"/>
        </w:rPr>
        <w:t>cette grande et cette petite girafe</w:t>
      </w:r>
      <w:r w:rsidRPr="00225207">
        <w:rPr>
          <w:rFonts w:ascii="Courier New" w:hAnsi="Courier New" w:cs="Courier New"/>
          <w:sz w:val="28"/>
          <w:szCs w:val="28"/>
          <w:lang w:eastAsia="fr-FR"/>
        </w:rPr>
        <w:t xml:space="preserve">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sont d'abord pour le père, lui, le père, et la mère. </w:t>
      </w:r>
    </w:p>
    <w:p w:rsidR="004231BB" w:rsidRDefault="004231BB" w:rsidP="004A2F57">
      <w:pPr>
        <w:pStyle w:val="Sansinterligne"/>
        <w:rPr>
          <w:rFonts w:ascii="Courier New" w:hAnsi="Courier New" w:cs="Courier New"/>
          <w:sz w:val="28"/>
          <w:szCs w:val="28"/>
          <w:lang w:eastAsia="fr-FR"/>
        </w:rPr>
      </w:pP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Néanmoins il s'exprime de la façon la plus formelle en disant que</w:t>
      </w:r>
      <w:r w:rsidR="0044338B">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4231BB" w:rsidRDefault="004A2F57" w:rsidP="0044338B">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la grande girafe c'est la mère, </w:t>
      </w:r>
    </w:p>
    <w:p w:rsidR="0044338B" w:rsidRDefault="004A2F57" w:rsidP="0044338B">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et que la petite c'est son membre. </w:t>
      </w: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Voilà donc une autre forme de la valeur du rapport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ces deux signi</w:t>
      </w:r>
      <w:r w:rsidRPr="00225207">
        <w:rPr>
          <w:rFonts w:ascii="Courier New" w:hAnsi="Courier New" w:cs="Courier New"/>
          <w:sz w:val="28"/>
          <w:szCs w:val="28"/>
          <w:lang w:eastAsia="fr-FR"/>
        </w:rPr>
        <w:softHyphen/>
        <w:t xml:space="preserve">fiants. </w:t>
      </w:r>
    </w:p>
    <w:p w:rsidR="004231BB" w:rsidRDefault="004231BB" w:rsidP="004A2F57">
      <w:pPr>
        <w:pStyle w:val="Sansinterligne"/>
        <w:rPr>
          <w:rFonts w:ascii="Courier New" w:hAnsi="Courier New" w:cs="Courier New"/>
          <w:sz w:val="28"/>
          <w:szCs w:val="28"/>
          <w:lang w:eastAsia="fr-FR"/>
        </w:rPr>
      </w:pP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Mais 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que cela va seulement nous suffire ?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Assurément pas puisque de par l'intervention du père qui dit à un moment à la mère : « </w:t>
      </w:r>
      <w:r w:rsidRPr="004231BB">
        <w:rPr>
          <w:rFonts w:ascii="Times New Roman" w:hAnsi="Times New Roman" w:cs="Times New Roman"/>
          <w:i/>
          <w:iCs/>
          <w:sz w:val="24"/>
          <w:szCs w:val="24"/>
          <w:lang w:eastAsia="fr-FR"/>
        </w:rPr>
        <w:t>Au revoir, grande girafe !</w:t>
      </w:r>
      <w:r w:rsidRPr="00225207">
        <w:rPr>
          <w:rFonts w:ascii="Courier New" w:hAnsi="Courier New" w:cs="Courier New"/>
          <w:sz w:val="28"/>
          <w:szCs w:val="28"/>
          <w:lang w:eastAsia="fr-FR"/>
        </w:rPr>
        <w:t xml:space="preserve"> »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s'adressant à sa femme, et qui souligne à l'enfant que sa mère, c'est la grande girafe, l'enfant répond</w:t>
      </w:r>
      <w:r w:rsidR="004231BB">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4231BB" w:rsidRDefault="004A2F57" w:rsidP="004231BB">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qui jusque là a admis un </w:t>
      </w:r>
    </w:p>
    <w:p w:rsidR="004231BB" w:rsidRDefault="004A2F57" w:rsidP="004231BB">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registre interprétatif différent</w:t>
      </w:r>
    </w:p>
    <w:p w:rsidR="004231BB"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w:t>
      </w:r>
      <w:r w:rsidR="004A2F57" w:rsidRPr="00225207">
        <w:rPr>
          <w:rFonts w:ascii="Courier New" w:hAnsi="Courier New" w:cs="Courier New"/>
          <w:sz w:val="28"/>
          <w:szCs w:val="28"/>
          <w:lang w:eastAsia="fr-FR"/>
        </w:rPr>
        <w:t>de la façon suivante, et la traduction française n'en fait pas passer, je pense</w:t>
      </w: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w:t>
      </w:r>
      <w:r w:rsidR="004A2F57" w:rsidRPr="004231BB">
        <w:rPr>
          <w:rFonts w:ascii="Courier New" w:hAnsi="Courier New" w:cs="Courier New"/>
          <w:i/>
          <w:sz w:val="24"/>
          <w:szCs w:val="24"/>
          <w:lang w:eastAsia="fr-FR"/>
        </w:rPr>
        <w:t>la pointe et la portée</w:t>
      </w:r>
      <w:r w:rsidR="004A2F57" w:rsidRPr="00225207">
        <w:rPr>
          <w:rFonts w:ascii="Courier New" w:hAnsi="Courier New" w:cs="Courier New"/>
          <w:sz w:val="28"/>
          <w:szCs w:val="28"/>
          <w:lang w:eastAsia="fr-FR"/>
        </w:rPr>
        <w:t xml:space="preserve"> : il ne dit pas « </w:t>
      </w:r>
      <w:r w:rsidR="004A2F57" w:rsidRPr="004231BB">
        <w:rPr>
          <w:rFonts w:ascii="Courier New" w:hAnsi="Courier New" w:cs="Courier New"/>
          <w:i/>
          <w:iCs/>
          <w:sz w:val="24"/>
          <w:szCs w:val="24"/>
          <w:lang w:eastAsia="fr-FR"/>
        </w:rPr>
        <w:t>c'est vrai</w:t>
      </w:r>
      <w:r w:rsidR="004A2F57" w:rsidRPr="00225207">
        <w:rPr>
          <w:rFonts w:ascii="Courier New" w:hAnsi="Courier New" w:cs="Courier New"/>
          <w:sz w:val="28"/>
          <w:szCs w:val="28"/>
          <w:lang w:eastAsia="fr-FR"/>
        </w:rPr>
        <w:t xml:space="preserve"> » comme on l'a traduit,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mais il dit</w:t>
      </w:r>
      <w:r w:rsidR="004231BB">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4231BB" w:rsidRDefault="004231BB" w:rsidP="004A2F57">
      <w:pPr>
        <w:pStyle w:val="Sansinterligne"/>
        <w:rPr>
          <w:rFonts w:ascii="Courier New" w:hAnsi="Courier New" w:cs="Courier New"/>
          <w:sz w:val="28"/>
          <w:szCs w:val="28"/>
          <w:lang w:eastAsia="fr-FR"/>
        </w:rPr>
      </w:pPr>
    </w:p>
    <w:p w:rsidR="004231BB" w:rsidRDefault="004A2F57" w:rsidP="004231BB">
      <w:pPr>
        <w:pStyle w:val="Sansinterligne"/>
        <w:ind w:left="2124"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00D7449B">
        <w:rPr>
          <w:rFonts w:ascii="Times New Roman" w:hAnsi="Times New Roman" w:cs="Times New Roman"/>
          <w:i/>
          <w:iCs/>
          <w:sz w:val="24"/>
          <w:szCs w:val="24"/>
          <w:lang w:eastAsia="fr-FR"/>
        </w:rPr>
        <w:t>P</w:t>
      </w:r>
      <w:r w:rsidRPr="004231BB">
        <w:rPr>
          <w:rFonts w:ascii="Times New Roman" w:hAnsi="Times New Roman" w:cs="Times New Roman"/>
          <w:i/>
          <w:iCs/>
          <w:sz w:val="24"/>
          <w:szCs w:val="24"/>
          <w:lang w:eastAsia="fr-FR"/>
        </w:rPr>
        <w:t>as vrai</w:t>
      </w:r>
      <w:r w:rsidR="004231BB">
        <w:rPr>
          <w:rFonts w:ascii="Times New Roman" w:hAnsi="Times New Roman" w:cs="Times New Roman"/>
          <w:i/>
          <w:iCs/>
          <w:sz w:val="24"/>
          <w:szCs w:val="24"/>
          <w:lang w:eastAsia="fr-FR"/>
        </w:rPr>
        <w:t> !</w:t>
      </w:r>
      <w:r w:rsidRPr="00225207">
        <w:rPr>
          <w:rFonts w:ascii="Courier New" w:hAnsi="Courier New" w:cs="Courier New"/>
          <w:sz w:val="28"/>
          <w:szCs w:val="28"/>
          <w:lang w:eastAsia="fr-FR"/>
        </w:rPr>
        <w: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il ajoute : </w:t>
      </w:r>
    </w:p>
    <w:p w:rsidR="004A2F57" w:rsidRPr="00225207" w:rsidRDefault="004A2F57" w:rsidP="004231BB">
      <w:pPr>
        <w:pStyle w:val="Sansinterligne"/>
        <w:ind w:left="2124"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00D7449B">
        <w:rPr>
          <w:rFonts w:ascii="Times New Roman" w:hAnsi="Times New Roman" w:cs="Times New Roman"/>
          <w:i/>
          <w:iCs/>
          <w:sz w:val="24"/>
          <w:szCs w:val="24"/>
          <w:lang w:eastAsia="fr-FR"/>
        </w:rPr>
        <w:t>E</w:t>
      </w:r>
      <w:r w:rsidRPr="004231BB">
        <w:rPr>
          <w:rFonts w:ascii="Times New Roman" w:hAnsi="Times New Roman" w:cs="Times New Roman"/>
          <w:i/>
          <w:iCs/>
          <w:sz w:val="24"/>
          <w:szCs w:val="24"/>
          <w:lang w:eastAsia="fr-FR"/>
        </w:rPr>
        <w:t>t la petite girafe c'est Anna</w:t>
      </w: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 touchons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nous là du doigt ? </w:t>
      </w:r>
    </w:p>
    <w:p w:rsidR="004231BB" w:rsidRDefault="004231BB" w:rsidP="004A2F57">
      <w:pPr>
        <w:pStyle w:val="Sansinterligne"/>
        <w:rPr>
          <w:rFonts w:ascii="Courier New" w:hAnsi="Courier New" w:cs="Courier New"/>
          <w:sz w:val="28"/>
          <w:szCs w:val="28"/>
          <w:lang w:eastAsia="fr-FR"/>
        </w:rPr>
      </w:pP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encore </w:t>
      </w:r>
      <w:r w:rsidRPr="00D7449B">
        <w:rPr>
          <w:rFonts w:ascii="Courier New" w:hAnsi="Courier New" w:cs="Courier New"/>
          <w:i/>
          <w:sz w:val="24"/>
          <w:szCs w:val="24"/>
          <w:lang w:eastAsia="fr-FR"/>
        </w:rPr>
        <w:t>un mode d'interprétation</w:t>
      </w:r>
      <w:r w:rsidRPr="00225207">
        <w:rPr>
          <w:rFonts w:ascii="Courier New" w:hAnsi="Courier New" w:cs="Courier New"/>
          <w:sz w:val="28"/>
          <w:szCs w:val="28"/>
          <w:lang w:eastAsia="fr-FR"/>
        </w:rPr>
        <w:t xml:space="preserve">,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que vient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faire là ? </w:t>
      </w:r>
    </w:p>
    <w:p w:rsidR="004231BB" w:rsidRDefault="004231BB" w:rsidP="004A2F57">
      <w:pPr>
        <w:pStyle w:val="Sansinterligne"/>
        <w:rPr>
          <w:rFonts w:ascii="Courier New" w:hAnsi="Courier New" w:cs="Courier New"/>
          <w:sz w:val="28"/>
          <w:szCs w:val="28"/>
          <w:lang w:eastAsia="fr-FR"/>
        </w:rPr>
      </w:pP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vraiment sur Anna, et à l'occasion sur son </w:t>
      </w:r>
    </w:p>
    <w:p w:rsidR="004231BB" w:rsidRDefault="004A2F57" w:rsidP="004A2F57">
      <w:pPr>
        <w:pStyle w:val="Sansinterligne"/>
        <w:rPr>
          <w:rFonts w:ascii="Courier New" w:hAnsi="Courier New" w:cs="Courier New"/>
          <w:sz w:val="28"/>
          <w:szCs w:val="28"/>
          <w:lang w:eastAsia="fr-FR"/>
        </w:rPr>
      </w:pPr>
      <w:r w:rsidRPr="004231BB">
        <w:rPr>
          <w:rFonts w:ascii="Times New Roman" w:hAnsi="Times New Roman" w:cs="Times New Roman"/>
          <w:bCs/>
          <w:i/>
          <w:sz w:val="24"/>
          <w:szCs w:val="24"/>
          <w:lang w:eastAsia="fr-FR"/>
        </w:rPr>
        <w:t>Kra</w:t>
      </w:r>
      <w:r w:rsidRPr="004231BB">
        <w:rPr>
          <w:rFonts w:ascii="Times New Roman" w:hAnsi="Times New Roman" w:cs="Times New Roman"/>
          <w:bCs/>
          <w:i/>
          <w:sz w:val="24"/>
          <w:szCs w:val="24"/>
          <w:lang w:eastAsia="fr-FR"/>
        </w:rPr>
        <w:softHyphen/>
        <w:t>wall</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car beaucoup plus loin dans l'observation nous verrons apparaître la petite Anna comme bien gênante par ses cris, exactement un cri qui ne peut pas</w:t>
      </w:r>
      <w:r w:rsidR="004231BB">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4231BB" w:rsidRDefault="004A2F57" w:rsidP="004231BB">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à condition que nous ayons toujours l'oreille ouverte à l'élément signifiant</w:t>
      </w:r>
    </w:p>
    <w:p w:rsidR="00D7449B"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pour nous être identifié au cri de la mère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ce fantasme. </w:t>
      </w:r>
    </w:p>
    <w:p w:rsidR="004231BB" w:rsidRDefault="004231BB" w:rsidP="004A2F57">
      <w:pPr>
        <w:pStyle w:val="Sansinterligne"/>
        <w:rPr>
          <w:rFonts w:ascii="Courier New" w:hAnsi="Courier New" w:cs="Courier New"/>
          <w:sz w:val="28"/>
          <w:szCs w:val="28"/>
          <w:lang w:eastAsia="fr-FR"/>
        </w:rPr>
      </w:pPr>
    </w:p>
    <w:p w:rsidR="004231BB" w:rsidRDefault="004A2F57" w:rsidP="004A2F57">
      <w:pPr>
        <w:pStyle w:val="Sansinterligne"/>
        <w:rPr>
          <w:rFonts w:ascii="Courier New" w:hAnsi="Courier New" w:cs="Courier New"/>
          <w:sz w:val="28"/>
          <w:szCs w:val="28"/>
          <w:lang w:eastAsia="fr-FR"/>
        </w:rPr>
      </w:pPr>
      <w:r w:rsidRPr="004231BB">
        <w:rPr>
          <w:rFonts w:ascii="Times New Roman" w:hAnsi="Times New Roman" w:cs="Times New Roman"/>
          <w:i/>
          <w:sz w:val="24"/>
          <w:szCs w:val="24"/>
          <w:lang w:eastAsia="fr-FR"/>
        </w:rPr>
        <w:t>Que veut dire</w:t>
      </w:r>
      <w:r w:rsidRPr="00225207">
        <w:rPr>
          <w:rFonts w:ascii="Courier New" w:hAnsi="Courier New" w:cs="Courier New"/>
          <w:sz w:val="28"/>
          <w:szCs w:val="28"/>
          <w:lang w:eastAsia="fr-FR"/>
        </w:rPr>
        <w:t xml:space="preserve"> en fin de compte, et uniquement </w:t>
      </w:r>
      <w:r w:rsidRPr="004231BB">
        <w:rPr>
          <w:rFonts w:ascii="Times New Roman" w:hAnsi="Times New Roman" w:cs="Times New Roman"/>
          <w:i/>
          <w:sz w:val="24"/>
          <w:szCs w:val="24"/>
          <w:lang w:eastAsia="fr-FR"/>
        </w:rPr>
        <w:t>cette ambiguïté</w:t>
      </w:r>
      <w:r w:rsidRPr="00225207">
        <w:rPr>
          <w:rFonts w:ascii="Courier New" w:hAnsi="Courier New" w:cs="Courier New"/>
          <w:sz w:val="28"/>
          <w:szCs w:val="28"/>
          <w:lang w:eastAsia="fr-FR"/>
        </w:rPr>
        <w:t xml:space="preserve"> ? </w:t>
      </w:r>
    </w:p>
    <w:p w:rsidR="004231BB" w:rsidRDefault="004231BB" w:rsidP="004A2F57">
      <w:pPr>
        <w:pStyle w:val="Sansinterligne"/>
        <w:rPr>
          <w:rFonts w:ascii="Courier New" w:hAnsi="Courier New" w:cs="Courier New"/>
          <w:sz w:val="28"/>
          <w:szCs w:val="28"/>
          <w:lang w:eastAsia="fr-FR"/>
        </w:rPr>
      </w:pP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qui apparaît à ce moment là de gaieté, voire déjà de pointe de raillerie dans le « </w:t>
      </w:r>
      <w:r w:rsidRPr="004231BB">
        <w:rPr>
          <w:rFonts w:ascii="Times New Roman" w:hAnsi="Times New Roman" w:cs="Times New Roman"/>
          <w:i/>
          <w:iCs/>
          <w:sz w:val="24"/>
          <w:szCs w:val="24"/>
          <w:lang w:eastAsia="fr-FR"/>
        </w:rPr>
        <w:t>pas vrai</w:t>
      </w:r>
      <w:r w:rsidRPr="00225207">
        <w:rPr>
          <w:rFonts w:ascii="Courier New" w:hAnsi="Courier New" w:cs="Courier New"/>
          <w:sz w:val="28"/>
          <w:szCs w:val="28"/>
          <w:lang w:eastAsia="fr-FR"/>
        </w:rPr>
        <w:t xml:space="preserve"> » de Hans, c'est quelque chose qui à soi tout seul nous désigne ce par quoi le père essaye de faire des </w:t>
      </w:r>
      <w:r w:rsidRPr="004231BB">
        <w:rPr>
          <w:rFonts w:ascii="Courier New" w:hAnsi="Courier New" w:cs="Courier New"/>
          <w:i/>
          <w:sz w:val="24"/>
          <w:szCs w:val="24"/>
          <w:lang w:eastAsia="fr-FR"/>
        </w:rPr>
        <w:t>correspondances</w:t>
      </w:r>
      <w:r w:rsidRPr="00225207">
        <w:rPr>
          <w:rFonts w:ascii="Courier New" w:hAnsi="Courier New" w:cs="Courier New"/>
          <w:sz w:val="28"/>
          <w:szCs w:val="28"/>
          <w:lang w:eastAsia="fr-FR"/>
        </w:rPr>
        <w:t xml:space="preserve"> deux par deux entre</w:t>
      </w:r>
      <w:r w:rsidR="0044338B">
        <w:rPr>
          <w:rFonts w:ascii="Courier New" w:hAnsi="Courier New" w:cs="Courier New"/>
          <w:sz w:val="28"/>
          <w:szCs w:val="28"/>
          <w:lang w:eastAsia="fr-FR"/>
        </w:rPr>
        <w:t> :</w:t>
      </w:r>
    </w:p>
    <w:p w:rsidR="0044338B" w:rsidRDefault="0044338B" w:rsidP="004A2F57">
      <w:pPr>
        <w:pStyle w:val="Sansinterligne"/>
        <w:rPr>
          <w:rFonts w:ascii="Courier New" w:hAnsi="Courier New" w:cs="Courier New"/>
          <w:sz w:val="28"/>
          <w:szCs w:val="28"/>
          <w:lang w:eastAsia="fr-FR"/>
        </w:rPr>
      </w:pPr>
    </w:p>
    <w:p w:rsidR="0044338B" w:rsidRDefault="004A2F57" w:rsidP="0044338B">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les deux termes de </w:t>
      </w:r>
      <w:r w:rsidRPr="004231BB">
        <w:rPr>
          <w:rFonts w:ascii="Times New Roman" w:hAnsi="Times New Roman" w:cs="Times New Roman"/>
          <w:i/>
          <w:color w:val="0000CC"/>
          <w:sz w:val="24"/>
          <w:szCs w:val="24"/>
          <w:lang w:eastAsia="fr-FR"/>
        </w:rPr>
        <w:t>la relation symbolique</w:t>
      </w:r>
      <w:r w:rsidR="0044338B">
        <w:rPr>
          <w:rFonts w:ascii="Times New Roman" w:hAnsi="Times New Roman" w:cs="Times New Roman"/>
          <w:i/>
          <w:color w:val="0000CC"/>
          <w:sz w:val="24"/>
          <w:szCs w:val="24"/>
          <w:lang w:eastAsia="fr-FR"/>
        </w:rPr>
        <w:t>,</w:t>
      </w:r>
      <w:r w:rsidRPr="00225207">
        <w:rPr>
          <w:rFonts w:ascii="Courier New" w:hAnsi="Courier New" w:cs="Courier New"/>
          <w:sz w:val="28"/>
          <w:szCs w:val="28"/>
          <w:lang w:eastAsia="fr-FR"/>
        </w:rPr>
        <w:t xml:space="preserve"> </w:t>
      </w:r>
    </w:p>
    <w:p w:rsidR="0044338B" w:rsidRDefault="004A2F57" w:rsidP="004A2F57">
      <w:pPr>
        <w:pStyle w:val="Sansinterligne"/>
        <w:numPr>
          <w:ilvl w:val="0"/>
          <w:numId w:val="2"/>
        </w:numPr>
        <w:rPr>
          <w:rFonts w:ascii="Courier New" w:hAnsi="Courier New" w:cs="Courier New"/>
          <w:sz w:val="28"/>
          <w:szCs w:val="28"/>
          <w:lang w:eastAsia="fr-FR"/>
        </w:rPr>
      </w:pPr>
      <w:r w:rsidRPr="0044338B">
        <w:rPr>
          <w:rFonts w:ascii="Courier New" w:hAnsi="Courier New" w:cs="Courier New"/>
          <w:sz w:val="28"/>
          <w:szCs w:val="28"/>
          <w:lang w:eastAsia="fr-FR"/>
        </w:rPr>
        <w:t xml:space="preserve">et tel ou tel élément </w:t>
      </w:r>
      <w:r w:rsidRPr="0044338B">
        <w:rPr>
          <w:rFonts w:ascii="Times New Roman" w:hAnsi="Times New Roman" w:cs="Times New Roman"/>
          <w:i/>
          <w:color w:val="0000CC"/>
          <w:sz w:val="24"/>
          <w:szCs w:val="24"/>
          <w:lang w:eastAsia="fr-FR"/>
        </w:rPr>
        <w:t>imaginaire</w:t>
      </w:r>
      <w:r w:rsidRPr="0044338B">
        <w:rPr>
          <w:rFonts w:ascii="Courier New" w:hAnsi="Courier New" w:cs="Courier New"/>
          <w:sz w:val="28"/>
          <w:szCs w:val="28"/>
          <w:lang w:eastAsia="fr-FR"/>
        </w:rPr>
        <w:t xml:space="preserve"> ou </w:t>
      </w:r>
      <w:r w:rsidRPr="0044338B">
        <w:rPr>
          <w:rFonts w:ascii="Times New Roman" w:hAnsi="Times New Roman" w:cs="Times New Roman"/>
          <w:i/>
          <w:color w:val="0000CC"/>
          <w:sz w:val="24"/>
          <w:szCs w:val="24"/>
          <w:lang w:eastAsia="fr-FR"/>
        </w:rPr>
        <w:t>réel</w:t>
      </w:r>
      <w:r w:rsidRPr="0044338B">
        <w:rPr>
          <w:rFonts w:ascii="Courier New" w:hAnsi="Courier New" w:cs="Courier New"/>
          <w:sz w:val="28"/>
          <w:szCs w:val="28"/>
          <w:lang w:eastAsia="fr-FR"/>
        </w:rPr>
        <w:t xml:space="preserve"> </w:t>
      </w:r>
    </w:p>
    <w:p w:rsidR="004A2F57" w:rsidRPr="0044338B" w:rsidRDefault="004A2F57" w:rsidP="0044338B">
      <w:pPr>
        <w:pStyle w:val="Sansinterligne"/>
        <w:ind w:left="720"/>
        <w:rPr>
          <w:rFonts w:ascii="Courier New" w:hAnsi="Courier New" w:cs="Courier New"/>
          <w:sz w:val="28"/>
          <w:szCs w:val="28"/>
          <w:lang w:eastAsia="fr-FR"/>
        </w:rPr>
      </w:pPr>
      <w:r w:rsidRPr="0044338B">
        <w:rPr>
          <w:rFonts w:ascii="Courier New" w:hAnsi="Courier New" w:cs="Courier New"/>
          <w:sz w:val="28"/>
          <w:szCs w:val="28"/>
          <w:lang w:eastAsia="fr-FR"/>
        </w:rPr>
        <w:t>qu</w:t>
      </w:r>
      <w:r w:rsidR="004231BB" w:rsidRPr="0044338B">
        <w:rPr>
          <w:rFonts w:ascii="Courier New" w:hAnsi="Courier New" w:cs="Courier New"/>
          <w:sz w:val="28"/>
          <w:szCs w:val="28"/>
          <w:lang w:eastAsia="fr-FR"/>
        </w:rPr>
        <w:t>’</w:t>
      </w:r>
      <w:r w:rsidRPr="0044338B">
        <w:rPr>
          <w:rFonts w:ascii="Courier New" w:hAnsi="Courier New" w:cs="Courier New"/>
          <w:sz w:val="28"/>
          <w:szCs w:val="28"/>
          <w:lang w:eastAsia="fr-FR"/>
        </w:rPr>
        <w:t>i</w:t>
      </w:r>
      <w:r w:rsidR="004231BB" w:rsidRPr="0044338B">
        <w:rPr>
          <w:rFonts w:ascii="Courier New" w:hAnsi="Courier New" w:cs="Courier New"/>
          <w:sz w:val="28"/>
          <w:szCs w:val="28"/>
          <w:lang w:eastAsia="fr-FR"/>
        </w:rPr>
        <w:t>ls</w:t>
      </w:r>
      <w:r w:rsidRPr="0044338B">
        <w:rPr>
          <w:rFonts w:ascii="Courier New" w:hAnsi="Courier New" w:cs="Courier New"/>
          <w:sz w:val="28"/>
          <w:szCs w:val="28"/>
          <w:lang w:eastAsia="fr-FR"/>
        </w:rPr>
        <w:t xml:space="preserve"> serai</w:t>
      </w:r>
      <w:r w:rsidR="004231BB" w:rsidRPr="0044338B">
        <w:rPr>
          <w:rFonts w:ascii="Courier New" w:hAnsi="Courier New" w:cs="Courier New"/>
          <w:sz w:val="28"/>
          <w:szCs w:val="28"/>
          <w:lang w:eastAsia="fr-FR"/>
        </w:rPr>
        <w:t>en</w:t>
      </w:r>
      <w:r w:rsidRPr="0044338B">
        <w:rPr>
          <w:rFonts w:ascii="Courier New" w:hAnsi="Courier New" w:cs="Courier New"/>
          <w:sz w:val="28"/>
          <w:szCs w:val="28"/>
          <w:lang w:eastAsia="fr-FR"/>
        </w:rPr>
        <w:t>t là pour représenter.</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père fait fausse route, à tout instant Hans est près de lui faire la démons</w:t>
      </w:r>
      <w:r w:rsidRPr="00225207">
        <w:rPr>
          <w:rFonts w:ascii="Courier New" w:hAnsi="Courier New" w:cs="Courier New"/>
          <w:sz w:val="28"/>
          <w:szCs w:val="28"/>
          <w:lang w:eastAsia="fr-FR"/>
        </w:rPr>
        <w:softHyphen/>
        <w:t xml:space="preserve">tration que ce n'est pas cela, et ce ne sera jamais cela. </w:t>
      </w:r>
    </w:p>
    <w:p w:rsidR="004231BB" w:rsidRDefault="004231BB" w:rsidP="004A2F57">
      <w:pPr>
        <w:pStyle w:val="Sansinterligne"/>
        <w:rPr>
          <w:rFonts w:ascii="Courier New" w:hAnsi="Courier New" w:cs="Courier New"/>
          <w:sz w:val="28"/>
          <w:szCs w:val="28"/>
          <w:lang w:eastAsia="fr-FR"/>
        </w:rPr>
      </w:pP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Pourquoi ne serait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jamais cela ?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Parce que ce à quoi Hans a affaire au moment où surgit sa phobie, au moment de l'observation où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parlons, c'est à quelque chose avec quoi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a à se débrouiller</w:t>
      </w:r>
      <w:r w:rsidR="004231BB">
        <w:rPr>
          <w:rFonts w:ascii="Courier New" w:hAnsi="Courier New" w:cs="Courier New"/>
          <w:sz w:val="28"/>
          <w:szCs w:val="28"/>
          <w:lang w:eastAsia="fr-FR"/>
        </w:rPr>
        <w:t>.</w:t>
      </w:r>
    </w:p>
    <w:p w:rsidR="0044338B"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C</w:t>
      </w:r>
      <w:r w:rsidR="004A2F57" w:rsidRPr="00225207">
        <w:rPr>
          <w:rFonts w:ascii="Courier New" w:hAnsi="Courier New" w:cs="Courier New"/>
          <w:sz w:val="28"/>
          <w:szCs w:val="28"/>
          <w:lang w:eastAsia="fr-FR"/>
        </w:rPr>
        <w:t xml:space="preserve">'est à une certaine appréhension de certains </w:t>
      </w:r>
      <w:r w:rsidR="004A2F57" w:rsidRPr="004231BB">
        <w:rPr>
          <w:rFonts w:ascii="Times New Roman" w:hAnsi="Times New Roman" w:cs="Times New Roman"/>
          <w:i/>
          <w:color w:val="0000CC"/>
          <w:sz w:val="24"/>
          <w:szCs w:val="24"/>
          <w:lang w:eastAsia="fr-FR"/>
        </w:rPr>
        <w:t>rapports symbolique</w:t>
      </w:r>
      <w:r w:rsidR="004A2F57" w:rsidRPr="00225207">
        <w:rPr>
          <w:rFonts w:ascii="Courier New" w:hAnsi="Courier New" w:cs="Courier New"/>
          <w:sz w:val="28"/>
          <w:szCs w:val="28"/>
          <w:lang w:eastAsia="fr-FR"/>
        </w:rPr>
        <w:t xml:space="preserve"> qui ne sont pas jusque</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là constituées pour lui, qui ont valeur propre de </w:t>
      </w:r>
      <w:r w:rsidR="004A2F57" w:rsidRPr="004231BB">
        <w:rPr>
          <w:rFonts w:ascii="Times New Roman" w:hAnsi="Times New Roman" w:cs="Times New Roman"/>
          <w:i/>
          <w:color w:val="0000CC"/>
          <w:sz w:val="24"/>
          <w:szCs w:val="24"/>
          <w:lang w:eastAsia="fr-FR"/>
        </w:rPr>
        <w:t>relation symbolique</w:t>
      </w:r>
      <w:r w:rsidR="004A2F57" w:rsidRPr="00225207">
        <w:rPr>
          <w:rFonts w:ascii="Courier New" w:hAnsi="Courier New" w:cs="Courier New"/>
          <w:sz w:val="28"/>
          <w:szCs w:val="28"/>
          <w:lang w:eastAsia="fr-FR"/>
        </w:rPr>
        <w:t xml:space="preserve">,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qui ont rapport à ce fait</w:t>
      </w:r>
      <w:r w:rsidR="004231BB">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4231BB" w:rsidRDefault="004231BB" w:rsidP="004A2F57">
      <w:pPr>
        <w:pStyle w:val="Sansinterligne"/>
        <w:rPr>
          <w:rFonts w:ascii="Courier New" w:hAnsi="Courier New" w:cs="Courier New"/>
          <w:sz w:val="28"/>
          <w:szCs w:val="28"/>
          <w:lang w:eastAsia="fr-FR"/>
        </w:rPr>
      </w:pPr>
    </w:p>
    <w:p w:rsidR="004231BB" w:rsidRDefault="004A2F57" w:rsidP="004231BB">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que l'homme, parce qu'il est homme, est mis </w:t>
      </w:r>
      <w:r w:rsidR="007559D0">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en présence de problèmes qui sont des problèmes de signifiant comme tel, </w:t>
      </w:r>
    </w:p>
    <w:p w:rsidR="004231BB" w:rsidRDefault="004231BB" w:rsidP="004231BB">
      <w:pPr>
        <w:pStyle w:val="Sansinterligne"/>
        <w:ind w:left="720"/>
        <w:rPr>
          <w:rFonts w:ascii="Courier New" w:hAnsi="Courier New" w:cs="Courier New"/>
          <w:sz w:val="28"/>
          <w:szCs w:val="28"/>
          <w:lang w:eastAsia="fr-FR"/>
        </w:rPr>
      </w:pPr>
    </w:p>
    <w:p w:rsidR="0044338B" w:rsidRDefault="004A2F57" w:rsidP="004A2F57">
      <w:pPr>
        <w:pStyle w:val="Sansinterligne"/>
        <w:numPr>
          <w:ilvl w:val="0"/>
          <w:numId w:val="2"/>
        </w:numPr>
        <w:rPr>
          <w:rFonts w:ascii="Courier New" w:hAnsi="Courier New" w:cs="Courier New"/>
          <w:sz w:val="28"/>
          <w:szCs w:val="28"/>
          <w:lang w:eastAsia="fr-FR"/>
        </w:rPr>
      </w:pPr>
      <w:r w:rsidRPr="004231BB">
        <w:rPr>
          <w:rFonts w:ascii="Courier New" w:hAnsi="Courier New" w:cs="Courier New"/>
          <w:sz w:val="28"/>
          <w:szCs w:val="28"/>
          <w:lang w:eastAsia="fr-FR"/>
        </w:rPr>
        <w:t xml:space="preserve">en ce que le signifiant est introduit dans </w:t>
      </w:r>
      <w:r w:rsidR="007559D0">
        <w:rPr>
          <w:rFonts w:ascii="Courier New" w:hAnsi="Courier New" w:cs="Courier New"/>
          <w:sz w:val="28"/>
          <w:szCs w:val="28"/>
          <w:lang w:eastAsia="fr-FR"/>
        </w:rPr>
        <w:t xml:space="preserve">                       </w:t>
      </w:r>
      <w:r w:rsidRPr="004231BB">
        <w:rPr>
          <w:rFonts w:ascii="Courier New" w:hAnsi="Courier New" w:cs="Courier New"/>
          <w:sz w:val="28"/>
          <w:szCs w:val="28"/>
          <w:lang w:eastAsia="fr-FR"/>
        </w:rPr>
        <w:t>le réel par son existence même de signf</w:t>
      </w:r>
      <w:r w:rsidR="004231BB" w:rsidRPr="004231BB">
        <w:rPr>
          <w:rFonts w:ascii="Courier New" w:hAnsi="Courier New" w:cs="Courier New"/>
          <w:sz w:val="28"/>
          <w:szCs w:val="28"/>
          <w:lang w:eastAsia="fr-FR"/>
        </w:rPr>
        <w:t>i</w:t>
      </w:r>
      <w:r w:rsidRPr="004231BB">
        <w:rPr>
          <w:rFonts w:ascii="Courier New" w:hAnsi="Courier New" w:cs="Courier New"/>
          <w:sz w:val="28"/>
          <w:szCs w:val="28"/>
          <w:lang w:eastAsia="fr-FR"/>
        </w:rPr>
        <w:t xml:space="preserve">ant, </w:t>
      </w:r>
      <w:r w:rsidR="007559D0">
        <w:rPr>
          <w:rFonts w:ascii="Courier New" w:hAnsi="Courier New" w:cs="Courier New"/>
          <w:sz w:val="28"/>
          <w:szCs w:val="28"/>
          <w:lang w:eastAsia="fr-FR"/>
        </w:rPr>
        <w:t xml:space="preserve">                             </w:t>
      </w:r>
      <w:r w:rsidRPr="004231BB">
        <w:rPr>
          <w:rFonts w:ascii="Courier New" w:hAnsi="Courier New" w:cs="Courier New"/>
          <w:sz w:val="28"/>
          <w:szCs w:val="28"/>
          <w:lang w:eastAsia="fr-FR"/>
        </w:rPr>
        <w:t xml:space="preserve">à savoir parce qu'il y a des mots qui se disent par exemple, ou parce qu'il y a de phrases </w:t>
      </w:r>
    </w:p>
    <w:p w:rsidR="004231BB" w:rsidRDefault="004A2F57" w:rsidP="0044338B">
      <w:pPr>
        <w:pStyle w:val="Sansinterligne"/>
        <w:ind w:left="720"/>
        <w:rPr>
          <w:rFonts w:ascii="Courier New" w:hAnsi="Courier New" w:cs="Courier New"/>
          <w:sz w:val="28"/>
          <w:szCs w:val="28"/>
          <w:lang w:eastAsia="fr-FR"/>
        </w:rPr>
      </w:pPr>
      <w:r w:rsidRPr="004231BB">
        <w:rPr>
          <w:rFonts w:ascii="Courier New" w:hAnsi="Courier New" w:cs="Courier New"/>
          <w:sz w:val="28"/>
          <w:szCs w:val="28"/>
          <w:lang w:eastAsia="fr-FR"/>
        </w:rPr>
        <w:t xml:space="preserve">qui s'articulent et qui s'enchaînent, liées par </w:t>
      </w:r>
    </w:p>
    <w:p w:rsidR="004A2F57" w:rsidRPr="004231BB" w:rsidRDefault="004A2F57" w:rsidP="004231BB">
      <w:pPr>
        <w:pStyle w:val="Sansinterligne"/>
        <w:ind w:left="720"/>
        <w:rPr>
          <w:rFonts w:ascii="Courier New" w:hAnsi="Courier New" w:cs="Courier New"/>
          <w:sz w:val="28"/>
          <w:szCs w:val="28"/>
          <w:lang w:eastAsia="fr-FR"/>
        </w:rPr>
      </w:pPr>
      <w:r w:rsidRPr="004231BB">
        <w:rPr>
          <w:rFonts w:ascii="Times New Roman" w:hAnsi="Times New Roman" w:cs="Times New Roman"/>
          <w:i/>
          <w:sz w:val="24"/>
          <w:szCs w:val="24"/>
          <w:lang w:eastAsia="fr-FR"/>
        </w:rPr>
        <w:t>un médium, une copule</w:t>
      </w:r>
      <w:r w:rsidRPr="004231BB">
        <w:rPr>
          <w:rFonts w:ascii="Courier New" w:hAnsi="Courier New" w:cs="Courier New"/>
          <w:sz w:val="28"/>
          <w:szCs w:val="28"/>
          <w:lang w:eastAsia="fr-FR"/>
        </w:rPr>
        <w:t xml:space="preserve"> de l'ordre du </w:t>
      </w:r>
      <w:r w:rsidRPr="004231BB">
        <w:rPr>
          <w:rFonts w:ascii="Times New Roman" w:hAnsi="Times New Roman" w:cs="Times New Roman"/>
          <w:i/>
          <w:sz w:val="24"/>
          <w:szCs w:val="24"/>
          <w:lang w:eastAsia="fr-FR"/>
        </w:rPr>
        <w:t>pourquoi</w:t>
      </w:r>
      <w:r w:rsidRPr="004231BB">
        <w:rPr>
          <w:rFonts w:ascii="Courier New" w:hAnsi="Courier New" w:cs="Courier New"/>
          <w:sz w:val="28"/>
          <w:szCs w:val="28"/>
          <w:lang w:eastAsia="fr-FR"/>
        </w:rPr>
        <w:t xml:space="preserve"> ou du </w:t>
      </w:r>
      <w:r w:rsidRPr="004231BB">
        <w:rPr>
          <w:rFonts w:ascii="Times New Roman" w:hAnsi="Times New Roman" w:cs="Times New Roman"/>
          <w:i/>
          <w:sz w:val="24"/>
          <w:szCs w:val="24"/>
          <w:lang w:eastAsia="fr-FR"/>
        </w:rPr>
        <w:t>parce que</w:t>
      </w:r>
      <w:r w:rsidRPr="004231BB">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L'existence du signifiant introduit dans le monde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l'homme ce quelque chose qui</w:t>
      </w:r>
      <w:r w:rsidR="004231BB">
        <w:rPr>
          <w:rFonts w:ascii="Courier New" w:hAnsi="Courier New" w:cs="Courier New"/>
          <w:sz w:val="28"/>
          <w:szCs w:val="28"/>
          <w:lang w:eastAsia="fr-FR"/>
        </w:rPr>
        <w:t>…</w:t>
      </w:r>
    </w:p>
    <w:p w:rsidR="002606FA" w:rsidRDefault="004A2F57" w:rsidP="0044338B">
      <w:pPr>
        <w:pStyle w:val="Sansinterligne"/>
        <w:ind w:left="708"/>
        <w:rPr>
          <w:rFonts w:ascii="Courier New" w:hAnsi="Courier New" w:cs="Courier New"/>
          <w:sz w:val="28"/>
          <w:szCs w:val="28"/>
          <w:lang w:eastAsia="fr-FR"/>
        </w:rPr>
      </w:pPr>
      <w:r w:rsidRPr="0044338B">
        <w:rPr>
          <w:rFonts w:ascii="Courier New" w:hAnsi="Courier New" w:cs="Courier New"/>
          <w:i/>
          <w:sz w:val="24"/>
          <w:szCs w:val="24"/>
          <w:lang w:eastAsia="fr-FR"/>
        </w:rPr>
        <w:t>comme je crois que dans un temps j</w:t>
      </w:r>
      <w:r w:rsidR="004231BB" w:rsidRPr="0044338B">
        <w:rPr>
          <w:rFonts w:ascii="Courier New" w:hAnsi="Courier New" w:cs="Courier New"/>
          <w:i/>
          <w:sz w:val="24"/>
          <w:szCs w:val="24"/>
          <w:lang w:eastAsia="fr-FR"/>
        </w:rPr>
        <w:t>e l</w:t>
      </w:r>
      <w:r w:rsidRPr="0044338B">
        <w:rPr>
          <w:rFonts w:ascii="Courier New" w:hAnsi="Courier New" w:cs="Courier New"/>
          <w:i/>
          <w:sz w:val="24"/>
          <w:szCs w:val="24"/>
          <w:lang w:eastAsia="fr-FR"/>
        </w:rPr>
        <w:t>'exprimais</w:t>
      </w:r>
      <w:r w:rsidR="0044338B">
        <w:rPr>
          <w:rFonts w:ascii="Courier New" w:hAnsi="Courier New" w:cs="Courier New"/>
          <w:i/>
          <w:sz w:val="24"/>
          <w:szCs w:val="24"/>
          <w:lang w:eastAsia="fr-FR"/>
        </w:rPr>
        <w:t xml:space="preserve"> </w:t>
      </w:r>
      <w:r w:rsidRPr="0044338B">
        <w:rPr>
          <w:rFonts w:ascii="Courier New" w:hAnsi="Courier New" w:cs="Courier New"/>
          <w:i/>
          <w:sz w:val="24"/>
          <w:szCs w:val="24"/>
          <w:lang w:eastAsia="fr-FR"/>
        </w:rPr>
        <w:t xml:space="preserve">à la fin d'une petite introduction au </w:t>
      </w:r>
      <w:r w:rsidR="0044338B">
        <w:rPr>
          <w:rFonts w:ascii="Courier New" w:hAnsi="Courier New" w:cs="Courier New"/>
          <w:i/>
          <w:sz w:val="24"/>
          <w:szCs w:val="24"/>
          <w:lang w:eastAsia="fr-FR"/>
        </w:rPr>
        <w:t>1</w:t>
      </w:r>
      <w:r w:rsidR="0044338B" w:rsidRPr="0044338B">
        <w:rPr>
          <w:rFonts w:ascii="Courier New" w:hAnsi="Courier New" w:cs="Courier New"/>
          <w:i/>
          <w:sz w:val="24"/>
          <w:szCs w:val="24"/>
          <w:vertAlign w:val="superscript"/>
          <w:lang w:eastAsia="fr-FR"/>
        </w:rPr>
        <w:t>er</w:t>
      </w:r>
      <w:r w:rsidRPr="0044338B">
        <w:rPr>
          <w:rFonts w:ascii="Courier New" w:hAnsi="Courier New" w:cs="Courier New"/>
          <w:i/>
          <w:sz w:val="24"/>
          <w:szCs w:val="24"/>
          <w:lang w:eastAsia="fr-FR"/>
        </w:rPr>
        <w:t xml:space="preserve"> numéro de </w:t>
      </w:r>
      <w:r w:rsidR="004231BB" w:rsidRPr="0044338B">
        <w:rPr>
          <w:rFonts w:ascii="Times New Roman" w:hAnsi="Times New Roman" w:cs="Times New Roman"/>
          <w:i/>
          <w:sz w:val="24"/>
          <w:szCs w:val="24"/>
          <w:lang w:eastAsia="fr-FR"/>
        </w:rPr>
        <w:t>L</w:t>
      </w:r>
      <w:r w:rsidRPr="0044338B">
        <w:rPr>
          <w:rFonts w:ascii="Times New Roman" w:hAnsi="Times New Roman" w:cs="Times New Roman"/>
          <w:i/>
          <w:sz w:val="24"/>
          <w:szCs w:val="24"/>
          <w:lang w:eastAsia="fr-FR"/>
        </w:rPr>
        <w:t>a Psychanalyse</w:t>
      </w:r>
      <w:r w:rsidRPr="00225207">
        <w:rPr>
          <w:rFonts w:ascii="Courier New" w:hAnsi="Courier New" w:cs="Courier New"/>
          <w:sz w:val="28"/>
          <w:szCs w:val="28"/>
          <w:lang w:eastAsia="fr-FR"/>
        </w:rPr>
        <w:t xml:space="preserve"> </w:t>
      </w:r>
    </w:p>
    <w:p w:rsidR="004231BB" w:rsidRDefault="0044338B" w:rsidP="0044338B">
      <w:pPr>
        <w:pStyle w:val="Sansinterligne"/>
        <w:ind w:left="708"/>
        <w:rPr>
          <w:rFonts w:ascii="Courier New" w:hAnsi="Courier New" w:cs="Courier New"/>
          <w:sz w:val="28"/>
          <w:szCs w:val="28"/>
          <w:lang w:eastAsia="fr-FR"/>
        </w:rPr>
      </w:pPr>
      <w:r w:rsidRPr="0044338B">
        <w:rPr>
          <w:rFonts w:ascii="Garamond" w:hAnsi="Garamond" w:cs="Courier New"/>
          <w:color w:val="FF0000"/>
          <w:sz w:val="18"/>
          <w:szCs w:val="18"/>
          <w:lang w:eastAsia="fr-FR"/>
        </w:rPr>
        <w:t>[</w:t>
      </w:r>
      <w:r w:rsidR="002606FA">
        <w:rPr>
          <w:rFonts w:ascii="Garamond" w:hAnsi="Garamond" w:cs="Courier New"/>
          <w:color w:val="FF0000"/>
          <w:sz w:val="18"/>
          <w:szCs w:val="18"/>
          <w:lang w:eastAsia="fr-FR"/>
        </w:rPr>
        <w:t xml:space="preserve"> </w:t>
      </w:r>
      <w:hyperlink r:id="rId51" w:history="1">
        <w:r w:rsidR="002606FA" w:rsidRPr="002606FA">
          <w:rPr>
            <w:rStyle w:val="Lienhypertexte"/>
            <w:rFonts w:ascii="Garamond" w:hAnsi="Garamond"/>
            <w:color w:val="0000CC"/>
            <w:sz w:val="18"/>
            <w:szCs w:val="18"/>
          </w:rPr>
          <w:t>Fonction et champ de la parole</w:t>
        </w:r>
      </w:hyperlink>
      <w:r w:rsidRPr="002606FA">
        <w:rPr>
          <w:rFonts w:ascii="Garamond" w:eastAsia="Calibri" w:hAnsi="Garamond" w:cs="Times New Roman"/>
          <w:color w:val="0000CC"/>
          <w:sz w:val="18"/>
          <w:szCs w:val="18"/>
          <w:u w:val="single"/>
        </w:rPr>
        <w:t xml:space="preserve"> et du langage en psychanalyse</w:t>
      </w:r>
      <w:r w:rsidRPr="0044338B">
        <w:rPr>
          <w:rFonts w:ascii="Garamond" w:eastAsia="Calibri" w:hAnsi="Garamond" w:cs="Times New Roman"/>
          <w:color w:val="FF0000"/>
          <w:sz w:val="18"/>
          <w:szCs w:val="18"/>
        </w:rPr>
        <w:t> </w:t>
      </w:r>
      <w:r w:rsidRPr="0044338B">
        <w:rPr>
          <w:rFonts w:ascii="Garamond" w:hAnsi="Garamond"/>
          <w:color w:val="FF0000"/>
          <w:sz w:val="18"/>
          <w:szCs w:val="18"/>
        </w:rPr>
        <w:t xml:space="preserve">, </w:t>
      </w:r>
      <w:r w:rsidRPr="0044338B">
        <w:rPr>
          <w:rFonts w:ascii="Garamond" w:eastAsia="Calibri" w:hAnsi="Garamond" w:cs="Times New Roman"/>
          <w:i/>
          <w:color w:val="FF0000"/>
          <w:sz w:val="18"/>
          <w:szCs w:val="18"/>
        </w:rPr>
        <w:t xml:space="preserve">La psychanalyse </w:t>
      </w:r>
      <w:r w:rsidRPr="0044338B">
        <w:rPr>
          <w:rFonts w:ascii="Garamond" w:eastAsia="Calibri" w:hAnsi="Garamond" w:cs="Times New Roman"/>
          <w:color w:val="FF0000"/>
          <w:sz w:val="18"/>
          <w:szCs w:val="18"/>
        </w:rPr>
        <w:t>n° 1</w:t>
      </w:r>
      <w:r w:rsidRPr="0044338B">
        <w:rPr>
          <w:rFonts w:ascii="Garamond" w:hAnsi="Garamond"/>
          <w:color w:val="FF0000"/>
          <w:sz w:val="18"/>
          <w:szCs w:val="18"/>
        </w:rPr>
        <w:t xml:space="preserve">, Puf </w:t>
      </w:r>
      <w:r w:rsidRPr="0044338B">
        <w:rPr>
          <w:rFonts w:ascii="Garamond" w:eastAsia="Calibri" w:hAnsi="Garamond" w:cs="Times New Roman"/>
          <w:color w:val="FF0000"/>
          <w:sz w:val="18"/>
          <w:szCs w:val="18"/>
        </w:rPr>
        <w:t>1956</w:t>
      </w:r>
      <w:r w:rsidRPr="0044338B">
        <w:rPr>
          <w:rFonts w:ascii="Garamond" w:hAnsi="Garamond"/>
          <w:color w:val="FF0000"/>
          <w:sz w:val="18"/>
          <w:szCs w:val="18"/>
        </w:rPr>
        <w:t xml:space="preserve">, </w:t>
      </w:r>
      <w:r w:rsidRPr="0044338B">
        <w:rPr>
          <w:rFonts w:ascii="Garamond" w:eastAsia="Calibri" w:hAnsi="Garamond" w:cs="Times New Roman"/>
          <w:color w:val="FF0000"/>
          <w:sz w:val="18"/>
          <w:szCs w:val="18"/>
        </w:rPr>
        <w:t>p</w:t>
      </w:r>
      <w:r>
        <w:rPr>
          <w:rFonts w:ascii="Garamond" w:hAnsi="Garamond"/>
          <w:color w:val="FF0000"/>
          <w:sz w:val="18"/>
          <w:szCs w:val="18"/>
        </w:rPr>
        <w:t>p.</w:t>
      </w:r>
      <w:r w:rsidRPr="0044338B">
        <w:rPr>
          <w:rFonts w:ascii="Garamond" w:eastAsia="Calibri" w:hAnsi="Garamond" w:cs="Times New Roman"/>
          <w:color w:val="FF0000"/>
          <w:sz w:val="18"/>
          <w:szCs w:val="18"/>
        </w:rPr>
        <w:t xml:space="preserve"> 81-166</w:t>
      </w:r>
      <w:r w:rsidRPr="0044338B">
        <w:rPr>
          <w:rFonts w:ascii="Garamond" w:hAnsi="Garamond"/>
          <w:color w:val="FF0000"/>
          <w:sz w:val="18"/>
          <w:szCs w:val="18"/>
        </w:rPr>
        <w:t xml:space="preserve"> </w:t>
      </w:r>
      <w:r w:rsidRPr="0044338B">
        <w:rPr>
          <w:rFonts w:ascii="Garamond" w:hAnsi="Garamond" w:cs="Courier New"/>
          <w:color w:val="FF0000"/>
          <w:sz w:val="18"/>
          <w:szCs w:val="18"/>
          <w:lang w:eastAsia="fr-FR"/>
        </w:rPr>
        <w:t>]</w:t>
      </w:r>
    </w:p>
    <w:p w:rsidR="007559D0"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fait que c'est à croiser diamétralement le cours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des choses que le symbole s'attache, pour lui donner un autre sens, c'est à des problèmes de création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sens, avec tout ce que cela comporte de libre, d'ambigu, de ce qu'il est possible à tout instant de réduire au néant par le côté complètement arbitraire qu'il y a dans l'irruption du mot d'esprit. </w:t>
      </w:r>
    </w:p>
    <w:p w:rsidR="004231BB" w:rsidRDefault="004231BB" w:rsidP="004A2F57">
      <w:pPr>
        <w:pStyle w:val="Sansinterligne"/>
        <w:rPr>
          <w:rFonts w:ascii="Courier New" w:hAnsi="Courier New" w:cs="Courier New"/>
          <w:sz w:val="28"/>
          <w:szCs w:val="28"/>
          <w:lang w:eastAsia="fr-FR"/>
        </w:rPr>
      </w:pPr>
    </w:p>
    <w:p w:rsidR="004231BB"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tout instant Hans</w:t>
      </w:r>
      <w:r>
        <w:rPr>
          <w:rFonts w:ascii="Courier New" w:hAnsi="Courier New" w:cs="Courier New"/>
          <w:sz w:val="28"/>
          <w:szCs w:val="28"/>
          <w:lang w:eastAsia="fr-FR"/>
        </w:rPr>
        <w:t xml:space="preserve">, </w:t>
      </w:r>
      <w:r w:rsidR="004A2F57" w:rsidRPr="00225207">
        <w:rPr>
          <w:rFonts w:ascii="Courier New" w:hAnsi="Courier New" w:cs="Courier New"/>
          <w:sz w:val="28"/>
          <w:szCs w:val="28"/>
          <w:lang w:eastAsia="fr-FR"/>
        </w:rPr>
        <w:t xml:space="preserve">comme </w:t>
      </w:r>
      <w:r>
        <w:rPr>
          <w:rFonts w:ascii="Courier New" w:hAnsi="Courier New" w:cs="Courier New"/>
          <w:sz w:val="28"/>
          <w:szCs w:val="28"/>
          <w:lang w:eastAsia="fr-FR"/>
        </w:rPr>
        <w:t>HUMPTY</w:t>
      </w:r>
      <w:r w:rsidR="008A25C4">
        <w:rPr>
          <w:rFonts w:ascii="Courier New" w:hAnsi="Courier New" w:cs="Courier New"/>
          <w:sz w:val="28"/>
          <w:szCs w:val="28"/>
          <w:lang w:eastAsia="fr-FR"/>
        </w:rPr>
        <w:t>–</w:t>
      </w:r>
      <w:r>
        <w:rPr>
          <w:rFonts w:ascii="Courier New" w:hAnsi="Courier New" w:cs="Courier New"/>
          <w:sz w:val="28"/>
          <w:szCs w:val="28"/>
          <w:lang w:eastAsia="fr-FR"/>
        </w:rPr>
        <w:t>DUMPTY</w:t>
      </w:r>
      <w:r w:rsidR="004A2F57" w:rsidRPr="00225207">
        <w:rPr>
          <w:rFonts w:ascii="Courier New" w:hAnsi="Courier New" w:cs="Courier New"/>
          <w:b/>
          <w:bCs/>
          <w:sz w:val="28"/>
          <w:szCs w:val="28"/>
          <w:lang w:eastAsia="fr-FR"/>
        </w:rPr>
        <w:t xml:space="preserve"> </w:t>
      </w:r>
      <w:r w:rsidR="004A2F57" w:rsidRPr="00225207">
        <w:rPr>
          <w:rFonts w:ascii="Courier New" w:hAnsi="Courier New" w:cs="Courier New"/>
          <w:sz w:val="28"/>
          <w:szCs w:val="28"/>
          <w:lang w:eastAsia="fr-FR"/>
        </w:rPr>
        <w:t xml:space="preserve">dans </w:t>
      </w:r>
      <w:r w:rsidR="004A2F57" w:rsidRPr="004231BB">
        <w:rPr>
          <w:rFonts w:ascii="Times New Roman" w:hAnsi="Times New Roman" w:cs="Times New Roman"/>
          <w:i/>
          <w:iCs/>
          <w:sz w:val="24"/>
          <w:szCs w:val="24"/>
          <w:lang w:eastAsia="fr-FR"/>
        </w:rPr>
        <w:t>Alice au Pays des Merveilles</w:t>
      </w:r>
      <w:r>
        <w:rPr>
          <w:rFonts w:ascii="Times New Roman" w:hAnsi="Times New Roman" w:cs="Times New Roman"/>
          <w:i/>
          <w:iCs/>
          <w:sz w:val="24"/>
          <w:szCs w:val="24"/>
          <w:lang w:eastAsia="fr-FR"/>
        </w:rPr>
        <w:t>,</w:t>
      </w:r>
      <w:r w:rsidR="0044338B">
        <w:rPr>
          <w:rFonts w:ascii="Times New Roman" w:hAnsi="Times New Roman" w:cs="Times New Roman"/>
          <w:i/>
          <w:iCs/>
          <w:sz w:val="24"/>
          <w:szCs w:val="24"/>
          <w:lang w:eastAsia="fr-FR"/>
        </w:rPr>
        <w:t xml:space="preserve">  </w:t>
      </w:r>
      <w:r>
        <w:rPr>
          <w:rFonts w:ascii="Times New Roman" w:hAnsi="Times New Roman" w:cs="Times New Roman"/>
          <w:i/>
          <w:iCs/>
          <w:sz w:val="24"/>
          <w:szCs w:val="24"/>
          <w:lang w:eastAsia="fr-FR"/>
        </w:rPr>
        <w:t xml:space="preserve"> </w:t>
      </w:r>
      <w:r w:rsidR="004A2F57" w:rsidRPr="00225207">
        <w:rPr>
          <w:rFonts w:ascii="Courier New" w:hAnsi="Courier New" w:cs="Courier New"/>
          <w:sz w:val="28"/>
          <w:szCs w:val="28"/>
          <w:lang w:eastAsia="fr-FR"/>
        </w:rPr>
        <w:t xml:space="preserve">est capable de dire : </w:t>
      </w:r>
    </w:p>
    <w:p w:rsidR="004231BB" w:rsidRDefault="004231BB" w:rsidP="004A2F57">
      <w:pPr>
        <w:pStyle w:val="Sansinterligne"/>
        <w:rPr>
          <w:rFonts w:ascii="Courier New" w:hAnsi="Courier New" w:cs="Courier New"/>
          <w:sz w:val="28"/>
          <w:szCs w:val="28"/>
          <w:lang w:eastAsia="fr-FR"/>
        </w:rPr>
      </w:pPr>
    </w:p>
    <w:p w:rsidR="004231BB"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4231BB">
        <w:rPr>
          <w:rFonts w:ascii="Times New Roman" w:hAnsi="Times New Roman" w:cs="Times New Roman"/>
          <w:i/>
          <w:sz w:val="24"/>
          <w:szCs w:val="24"/>
          <w:lang w:eastAsia="fr-FR"/>
        </w:rPr>
        <w:t>L</w:t>
      </w:r>
      <w:r w:rsidR="004A2F57" w:rsidRPr="004231BB">
        <w:rPr>
          <w:rFonts w:ascii="Times New Roman" w:hAnsi="Times New Roman" w:cs="Times New Roman"/>
          <w:i/>
          <w:sz w:val="24"/>
          <w:szCs w:val="24"/>
          <w:lang w:eastAsia="fr-FR"/>
        </w:rPr>
        <w:t>es choses sont ainsi parce que je le décrète ainsi,</w:t>
      </w:r>
      <w:r w:rsidRPr="004231BB">
        <w:rPr>
          <w:rFonts w:ascii="Times New Roman" w:hAnsi="Times New Roman" w:cs="Times New Roman"/>
          <w:i/>
          <w:sz w:val="24"/>
          <w:szCs w:val="24"/>
          <w:lang w:eastAsia="fr-FR"/>
        </w:rPr>
        <w:t xml:space="preserve"> et parce que je suis le maître.</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w:t>
      </w:r>
    </w:p>
    <w:p w:rsidR="004231BB" w:rsidRDefault="004231BB" w:rsidP="004231BB">
      <w:pPr>
        <w:autoSpaceDE w:val="0"/>
        <w:autoSpaceDN w:val="0"/>
        <w:adjustRightInd w:val="0"/>
        <w:spacing w:after="0" w:line="240" w:lineRule="auto"/>
        <w:rPr>
          <w:rFonts w:ascii="Courier New" w:hAnsi="Courier New" w:cs="Courier New"/>
          <w:color w:val="C00000"/>
          <w:sz w:val="18"/>
          <w:szCs w:val="18"/>
          <w:lang w:eastAsia="fr-FR"/>
        </w:rPr>
      </w:pPr>
    </w:p>
    <w:p w:rsidR="004231BB" w:rsidRPr="004231BB" w:rsidRDefault="004231BB" w:rsidP="004231BB">
      <w:pPr>
        <w:autoSpaceDE w:val="0"/>
        <w:autoSpaceDN w:val="0"/>
        <w:adjustRightInd w:val="0"/>
        <w:spacing w:after="0" w:line="240" w:lineRule="auto"/>
        <w:rPr>
          <w:rFonts w:ascii="Garamond" w:hAnsi="Garamond" w:cs="Georgia"/>
          <w:color w:val="C00000"/>
          <w:sz w:val="18"/>
          <w:szCs w:val="18"/>
        </w:rPr>
      </w:pPr>
      <w:r w:rsidRPr="004231BB">
        <w:rPr>
          <w:rFonts w:ascii="Garamond" w:hAnsi="Garamond" w:cs="Courier New"/>
          <w:color w:val="C00000"/>
          <w:sz w:val="18"/>
          <w:szCs w:val="18"/>
          <w:lang w:eastAsia="fr-FR"/>
        </w:rPr>
        <w:t>[</w:t>
      </w:r>
      <w:r w:rsidR="00292199">
        <w:rPr>
          <w:rFonts w:ascii="Garamond" w:hAnsi="Garamond" w:cs="Courier New"/>
          <w:color w:val="C00000"/>
          <w:sz w:val="18"/>
          <w:szCs w:val="18"/>
          <w:lang w:eastAsia="fr-FR"/>
        </w:rPr>
        <w:t xml:space="preserve"> </w:t>
      </w:r>
      <w:r w:rsidRPr="004231BB">
        <w:rPr>
          <w:rFonts w:ascii="Garamond" w:hAnsi="Garamond" w:cs="Courier New"/>
          <w:color w:val="C00000"/>
          <w:sz w:val="18"/>
          <w:szCs w:val="18"/>
          <w:lang w:eastAsia="fr-FR"/>
        </w:rPr>
        <w:t xml:space="preserve"> </w:t>
      </w:r>
      <w:r w:rsidR="00292199">
        <w:rPr>
          <w:rFonts w:ascii="Garamond" w:hAnsi="Garamond" w:cs="Courier New"/>
          <w:color w:val="C00000"/>
          <w:sz w:val="18"/>
          <w:szCs w:val="18"/>
          <w:lang w:eastAsia="fr-FR"/>
        </w:rPr>
        <w:t>« </w:t>
      </w:r>
      <w:r w:rsidRPr="004231BB">
        <w:rPr>
          <w:rFonts w:ascii="Garamond" w:hAnsi="Garamond" w:cs="Courier New"/>
          <w:color w:val="C00000"/>
          <w:sz w:val="18"/>
          <w:szCs w:val="18"/>
          <w:lang w:eastAsia="fr-FR"/>
        </w:rPr>
        <w:t>A</w:t>
      </w:r>
      <w:r w:rsidR="0044338B" w:rsidRPr="004231BB">
        <w:rPr>
          <w:rFonts w:ascii="Garamond" w:hAnsi="Garamond" w:cs="Courier New"/>
          <w:color w:val="C00000"/>
          <w:sz w:val="18"/>
          <w:szCs w:val="18"/>
          <w:lang w:eastAsia="fr-FR"/>
        </w:rPr>
        <w:t>lice</w:t>
      </w:r>
      <w:r w:rsidRPr="004231BB">
        <w:rPr>
          <w:rFonts w:ascii="Garamond" w:hAnsi="Garamond" w:cs="Courier New"/>
          <w:color w:val="C00000"/>
          <w:sz w:val="18"/>
          <w:szCs w:val="18"/>
          <w:lang w:eastAsia="fr-FR"/>
        </w:rPr>
        <w:t xml:space="preserve"> </w:t>
      </w:r>
      <w:r>
        <w:rPr>
          <w:rFonts w:ascii="Garamond" w:hAnsi="Garamond" w:cs="Courier New"/>
          <w:color w:val="C00000"/>
          <w:sz w:val="18"/>
          <w:szCs w:val="18"/>
          <w:lang w:eastAsia="fr-FR"/>
        </w:rPr>
        <w:t xml:space="preserve"> </w:t>
      </w:r>
      <w:r w:rsidRPr="004231BB">
        <w:rPr>
          <w:rFonts w:ascii="Garamond" w:hAnsi="Garamond" w:cs="Courier New"/>
          <w:color w:val="C00000"/>
          <w:sz w:val="18"/>
          <w:szCs w:val="18"/>
          <w:lang w:eastAsia="fr-FR"/>
        </w:rPr>
        <w:t xml:space="preserve"> </w:t>
      </w:r>
      <w:r w:rsidRPr="004231BB">
        <w:rPr>
          <w:rFonts w:ascii="Garamond" w:hAnsi="Garamond" w:cs="Georgia"/>
          <w:color w:val="C00000"/>
          <w:sz w:val="18"/>
          <w:szCs w:val="18"/>
        </w:rPr>
        <w:t xml:space="preserve">– </w:t>
      </w:r>
      <w:r>
        <w:rPr>
          <w:rFonts w:ascii="Garamond" w:hAnsi="Garamond" w:cs="Georgia"/>
          <w:color w:val="C00000"/>
          <w:sz w:val="18"/>
          <w:szCs w:val="18"/>
        </w:rPr>
        <w:t xml:space="preserve"> </w:t>
      </w:r>
      <w:r w:rsidRPr="004231BB">
        <w:rPr>
          <w:rFonts w:ascii="Garamond" w:hAnsi="Garamond" w:cs="Georgia"/>
          <w:color w:val="C00000"/>
          <w:sz w:val="18"/>
          <w:szCs w:val="18"/>
        </w:rPr>
        <w:t>La question est de savoir si vous pouvez obliger les mots à vouloir dire des choses différentes</w:t>
      </w:r>
      <w:r>
        <w:rPr>
          <w:rFonts w:ascii="Garamond" w:hAnsi="Garamond" w:cs="Georgia"/>
          <w:color w:val="C00000"/>
          <w:sz w:val="18"/>
          <w:szCs w:val="18"/>
        </w:rPr>
        <w:t xml:space="preserve"> </w:t>
      </w:r>
      <w:r w:rsidRPr="004231BB">
        <w:rPr>
          <w:rFonts w:ascii="Garamond" w:hAnsi="Garamond" w:cs="Georgia"/>
          <w:color w:val="C00000"/>
          <w:sz w:val="18"/>
          <w:szCs w:val="18"/>
        </w:rPr>
        <w:t>.</w:t>
      </w:r>
    </w:p>
    <w:p w:rsidR="004231BB" w:rsidRDefault="004231BB" w:rsidP="004231BB">
      <w:pPr>
        <w:autoSpaceDE w:val="0"/>
        <w:autoSpaceDN w:val="0"/>
        <w:adjustRightInd w:val="0"/>
        <w:spacing w:after="0" w:line="240" w:lineRule="auto"/>
        <w:rPr>
          <w:rFonts w:ascii="Garamond" w:hAnsi="Garamond" w:cs="Georgia"/>
          <w:color w:val="C00000"/>
          <w:sz w:val="18"/>
          <w:szCs w:val="18"/>
        </w:rPr>
      </w:pPr>
      <w:r>
        <w:rPr>
          <w:rFonts w:ascii="Garamond" w:hAnsi="Garamond" w:cs="Courier New"/>
          <w:color w:val="C00000"/>
          <w:sz w:val="18"/>
          <w:szCs w:val="18"/>
          <w:lang w:eastAsia="fr-FR"/>
        </w:rPr>
        <w:t xml:space="preserve">  </w:t>
      </w:r>
      <w:r w:rsidRPr="004231BB">
        <w:rPr>
          <w:rFonts w:ascii="Garamond" w:hAnsi="Garamond" w:cs="Courier New"/>
          <w:color w:val="C00000"/>
          <w:sz w:val="18"/>
          <w:szCs w:val="18"/>
          <w:lang w:eastAsia="fr-FR"/>
        </w:rPr>
        <w:t>H</w:t>
      </w:r>
      <w:r w:rsidR="0044338B" w:rsidRPr="004231BB">
        <w:rPr>
          <w:rFonts w:ascii="Garamond" w:hAnsi="Garamond" w:cs="Courier New"/>
          <w:color w:val="C00000"/>
          <w:sz w:val="18"/>
          <w:szCs w:val="18"/>
          <w:lang w:eastAsia="fr-FR"/>
        </w:rPr>
        <w:t>umpty</w:t>
      </w:r>
      <w:r w:rsidR="008A25C4" w:rsidRPr="0044338B">
        <w:rPr>
          <w:rFonts w:ascii="Garamond" w:hAnsi="Garamond" w:cs="Courier New"/>
          <w:color w:val="C00000"/>
          <w:sz w:val="16"/>
          <w:szCs w:val="16"/>
          <w:lang w:eastAsia="fr-FR"/>
        </w:rPr>
        <w:t>–</w:t>
      </w:r>
      <w:r w:rsidRPr="004231BB">
        <w:rPr>
          <w:rFonts w:ascii="Garamond" w:hAnsi="Garamond" w:cs="Courier New"/>
          <w:color w:val="C00000"/>
          <w:sz w:val="18"/>
          <w:szCs w:val="18"/>
          <w:lang w:eastAsia="fr-FR"/>
        </w:rPr>
        <w:t>D</w:t>
      </w:r>
      <w:r w:rsidR="0044338B" w:rsidRPr="004231BB">
        <w:rPr>
          <w:rFonts w:ascii="Garamond" w:hAnsi="Garamond" w:cs="Courier New"/>
          <w:color w:val="C00000"/>
          <w:sz w:val="18"/>
          <w:szCs w:val="18"/>
          <w:lang w:eastAsia="fr-FR"/>
        </w:rPr>
        <w:t>umpty</w:t>
      </w:r>
      <w:r w:rsidRPr="004231BB">
        <w:rPr>
          <w:rFonts w:ascii="Garamond" w:hAnsi="Garamond" w:cs="Georgia"/>
          <w:color w:val="C00000"/>
          <w:sz w:val="18"/>
          <w:szCs w:val="18"/>
        </w:rPr>
        <w:t xml:space="preserve">   –</w:t>
      </w:r>
      <w:r>
        <w:rPr>
          <w:rFonts w:ascii="Garamond" w:hAnsi="Garamond" w:cs="Georgia"/>
          <w:color w:val="C00000"/>
          <w:sz w:val="18"/>
          <w:szCs w:val="18"/>
        </w:rPr>
        <w:t xml:space="preserve"> </w:t>
      </w:r>
      <w:r w:rsidRPr="004231BB">
        <w:rPr>
          <w:rFonts w:ascii="Garamond" w:hAnsi="Garamond" w:cs="Georgia"/>
          <w:color w:val="C00000"/>
          <w:sz w:val="18"/>
          <w:szCs w:val="18"/>
        </w:rPr>
        <w:t xml:space="preserve"> La question est de savoir qui sera le maître, un point c'est tout</w:t>
      </w:r>
      <w:r>
        <w:rPr>
          <w:rFonts w:ascii="Garamond" w:hAnsi="Garamond" w:cs="Georgia"/>
          <w:color w:val="C00000"/>
          <w:sz w:val="18"/>
          <w:szCs w:val="18"/>
        </w:rPr>
        <w:t xml:space="preserve"> </w:t>
      </w:r>
      <w:r w:rsidRPr="004231BB">
        <w:rPr>
          <w:rFonts w:ascii="Garamond" w:hAnsi="Garamond" w:cs="Georgia"/>
          <w:color w:val="C00000"/>
          <w:sz w:val="18"/>
          <w:szCs w:val="18"/>
        </w:rPr>
        <w:t>.</w:t>
      </w:r>
      <w:r w:rsidR="00292199">
        <w:rPr>
          <w:rFonts w:ascii="Garamond" w:hAnsi="Garamond" w:cs="Georgia"/>
          <w:color w:val="C00000"/>
          <w:sz w:val="18"/>
          <w:szCs w:val="18"/>
        </w:rPr>
        <w:t> »</w:t>
      </w:r>
      <w:r w:rsidRPr="004231BB">
        <w:rPr>
          <w:rFonts w:ascii="Garamond" w:hAnsi="Garamond" w:cs="Georgia"/>
          <w:color w:val="C00000"/>
          <w:sz w:val="18"/>
          <w:szCs w:val="18"/>
        </w:rPr>
        <w:t xml:space="preserve"> </w:t>
      </w:r>
    </w:p>
    <w:p w:rsidR="004231BB" w:rsidRDefault="004231BB" w:rsidP="004231BB">
      <w:pPr>
        <w:autoSpaceDE w:val="0"/>
        <w:autoSpaceDN w:val="0"/>
        <w:adjustRightInd w:val="0"/>
        <w:spacing w:after="0" w:line="240" w:lineRule="auto"/>
        <w:rPr>
          <w:rFonts w:ascii="Courier New" w:hAnsi="Courier New" w:cs="Courier New"/>
          <w:sz w:val="28"/>
          <w:szCs w:val="28"/>
          <w:lang w:eastAsia="fr-FR"/>
        </w:rPr>
      </w:pPr>
      <w:r w:rsidRPr="004231BB">
        <w:rPr>
          <w:rFonts w:ascii="Garamond" w:hAnsi="Garamond" w:cs="Georgia"/>
          <w:color w:val="C00000"/>
          <w:sz w:val="18"/>
          <w:szCs w:val="18"/>
        </w:rPr>
        <w:t xml:space="preserve"> </w:t>
      </w:r>
      <w:r w:rsidRPr="004231BB">
        <w:rPr>
          <w:rFonts w:ascii="Garamond" w:hAnsi="Garamond"/>
          <w:color w:val="C00000"/>
          <w:sz w:val="18"/>
          <w:szCs w:val="18"/>
        </w:rPr>
        <w:t>Lewis Carroll, De l'Autre Côté du Miroir</w:t>
      </w:r>
      <w:r w:rsidR="00292199">
        <w:rPr>
          <w:rFonts w:ascii="Garamond" w:hAnsi="Garamond"/>
          <w:color w:val="C00000"/>
          <w:sz w:val="18"/>
          <w:szCs w:val="18"/>
        </w:rPr>
        <w:t xml:space="preserve"> </w:t>
      </w:r>
      <w:r w:rsidRPr="004231BB">
        <w:rPr>
          <w:rFonts w:ascii="Garamond" w:hAnsi="Garamond" w:cs="Courier New"/>
          <w:color w:val="C00000"/>
          <w:sz w:val="18"/>
          <w:szCs w:val="18"/>
          <w:lang w:eastAsia="fr-FR"/>
        </w:rPr>
        <w:t>]</w:t>
      </w:r>
    </w:p>
    <w:p w:rsidR="004231BB" w:rsidRDefault="004231BB" w:rsidP="004A2F57">
      <w:pPr>
        <w:pStyle w:val="Sansinterligne"/>
        <w:rPr>
          <w:rFonts w:ascii="Courier New" w:hAnsi="Courier New" w:cs="Courier New"/>
          <w:sz w:val="28"/>
          <w:szCs w:val="28"/>
          <w:lang w:eastAsia="fr-FR"/>
        </w:rPr>
      </w:pPr>
    </w:p>
    <w:p w:rsidR="00292199" w:rsidRDefault="004231B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225207">
        <w:rPr>
          <w:rFonts w:ascii="Courier New" w:hAnsi="Courier New" w:cs="Courier New"/>
          <w:sz w:val="28"/>
          <w:szCs w:val="28"/>
          <w:lang w:eastAsia="fr-FR"/>
        </w:rPr>
        <w:t xml:space="preserve">e qui n'empêche pas qu'il soit à ce moment complètement subordonné à la solution du problème qui pour lui surgit d'un besoin de réviser ce qui a été jusque là son mode de rapports au monde maternel, celui qui était déjà organisé sur une certaine dialectique, sur cette dialectique du </w:t>
      </w:r>
      <w:r w:rsidRPr="004231BB">
        <w:rPr>
          <w:rFonts w:ascii="Times New Roman" w:hAnsi="Times New Roman" w:cs="Times New Roman"/>
          <w:i/>
          <w:sz w:val="24"/>
          <w:szCs w:val="24"/>
          <w:lang w:eastAsia="fr-FR"/>
        </w:rPr>
        <w:t>l</w:t>
      </w:r>
      <w:r w:rsidR="004A2F57" w:rsidRPr="004231BB">
        <w:rPr>
          <w:rFonts w:ascii="Times New Roman" w:hAnsi="Times New Roman" w:cs="Times New Roman"/>
          <w:i/>
          <w:sz w:val="24"/>
          <w:szCs w:val="24"/>
          <w:lang w:eastAsia="fr-FR"/>
        </w:rPr>
        <w:t>eurre</w:t>
      </w:r>
      <w:r w:rsidR="004A2F57" w:rsidRPr="00225207">
        <w:rPr>
          <w:rFonts w:ascii="Courier New" w:hAnsi="Courier New" w:cs="Courier New"/>
          <w:sz w:val="28"/>
          <w:szCs w:val="28"/>
          <w:lang w:eastAsia="fr-FR"/>
        </w:rPr>
        <w:t xml:space="preserve"> dont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je vous ai souligné l'</w:t>
      </w:r>
      <w:r w:rsidRPr="00292199">
        <w:rPr>
          <w:rFonts w:ascii="Times New Roman" w:hAnsi="Times New Roman" w:cs="Times New Roman"/>
          <w:i/>
          <w:sz w:val="24"/>
          <w:szCs w:val="24"/>
          <w:lang w:eastAsia="fr-FR"/>
        </w:rPr>
        <w:t>importance</w:t>
      </w:r>
      <w:r w:rsidRPr="00225207">
        <w:rPr>
          <w:rFonts w:ascii="Courier New" w:hAnsi="Courier New" w:cs="Courier New"/>
          <w:sz w:val="28"/>
          <w:szCs w:val="28"/>
          <w:lang w:eastAsia="fr-FR"/>
        </w:rPr>
        <w:t xml:space="preserve">, entre lui et la mère.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Lequel ou laquelle a </w:t>
      </w:r>
      <w:r w:rsidRPr="004231BB">
        <w:rPr>
          <w:rFonts w:ascii="Times New Roman" w:hAnsi="Times New Roman" w:cs="Times New Roman"/>
          <w:i/>
          <w:color w:val="0000CC"/>
          <w:sz w:val="24"/>
          <w:szCs w:val="24"/>
          <w:lang w:eastAsia="fr-FR"/>
        </w:rPr>
        <w:t>le phallus</w:t>
      </w:r>
      <w:r w:rsidRPr="00225207">
        <w:rPr>
          <w:rFonts w:ascii="Courier New" w:hAnsi="Courier New" w:cs="Courier New"/>
          <w:sz w:val="28"/>
          <w:szCs w:val="28"/>
          <w:lang w:eastAsia="fr-FR"/>
        </w:rPr>
        <w:t xml:space="preserve"> ou ne l'a pas ? </w:t>
      </w:r>
    </w:p>
    <w:p w:rsidR="0044338B" w:rsidRDefault="0044338B" w:rsidP="004A2F57">
      <w:pPr>
        <w:pStyle w:val="Sansinterligne"/>
        <w:rPr>
          <w:rFonts w:ascii="Courier New" w:hAnsi="Courier New" w:cs="Courier New"/>
          <w:sz w:val="28"/>
          <w:szCs w:val="28"/>
          <w:lang w:eastAsia="fr-FR"/>
        </w:rPr>
      </w:pP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que désire la mère quand elle désire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autre chose que moi, l'enfant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C'est là que l'enfant était, et il s'agit pour lui</w:t>
      </w:r>
      <w:r w:rsidR="00DA709B">
        <w:rPr>
          <w:rFonts w:ascii="Courier New" w:hAnsi="Courier New" w:cs="Courier New"/>
          <w:sz w:val="28"/>
          <w:szCs w:val="28"/>
          <w:lang w:eastAsia="fr-FR"/>
        </w:rPr>
        <w:t>,</w:t>
      </w:r>
      <w:r w:rsidRPr="00225207">
        <w:rPr>
          <w:rFonts w:ascii="Courier New" w:hAnsi="Courier New" w:cs="Courier New"/>
          <w:sz w:val="28"/>
          <w:szCs w:val="28"/>
          <w:lang w:eastAsia="fr-FR"/>
        </w:rPr>
        <w:t xml:space="preserve"> exactement comme nous le voyons dans un mythe, toujours à partir du moment où nous sommes entrés dans cette analyse correcte où nous voyons qu'un mythe est toujours une ten</w:t>
      </w:r>
      <w:r w:rsidRPr="00225207">
        <w:rPr>
          <w:rFonts w:ascii="Courier New" w:hAnsi="Courier New" w:cs="Courier New"/>
          <w:sz w:val="28"/>
          <w:szCs w:val="28"/>
          <w:lang w:eastAsia="fr-FR"/>
        </w:rPr>
        <w:softHyphen/>
        <w:t xml:space="preserve">tative d'articulation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solution d'un problème,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qu'il s'agit de passer d'un certain mode, disons d'explication </w:t>
      </w:r>
    </w:p>
    <w:p w:rsidR="004231B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 relation au monde du </w:t>
      </w:r>
      <w:r w:rsidRPr="004231BB">
        <w:rPr>
          <w:rFonts w:ascii="Courier New" w:hAnsi="Courier New" w:cs="Courier New"/>
          <w:i/>
          <w:sz w:val="24"/>
          <w:szCs w:val="24"/>
          <w:lang w:eastAsia="fr-FR"/>
        </w:rPr>
        <w:t>sujet</w:t>
      </w:r>
      <w:r w:rsidRPr="00225207">
        <w:rPr>
          <w:rFonts w:ascii="Courier New" w:hAnsi="Courier New" w:cs="Courier New"/>
          <w:sz w:val="28"/>
          <w:szCs w:val="28"/>
          <w:lang w:eastAsia="fr-FR"/>
        </w:rPr>
        <w:t xml:space="preserve"> ou de </w:t>
      </w:r>
      <w:r w:rsidRPr="004231BB">
        <w:rPr>
          <w:rFonts w:ascii="Courier New" w:hAnsi="Courier New" w:cs="Courier New"/>
          <w:i/>
          <w:sz w:val="24"/>
          <w:szCs w:val="24"/>
          <w:lang w:eastAsia="fr-FR"/>
        </w:rPr>
        <w:t>la société</w:t>
      </w:r>
      <w:r w:rsidRPr="00225207">
        <w:rPr>
          <w:rFonts w:ascii="Courier New" w:hAnsi="Courier New" w:cs="Courier New"/>
          <w:sz w:val="28"/>
          <w:szCs w:val="28"/>
          <w:lang w:eastAsia="fr-FR"/>
        </w:rPr>
        <w:t xml:space="preserve"> en question, à une transformation nécessités par le fait que des éléments différents nouveaux viennent en </w:t>
      </w:r>
      <w:r w:rsidRPr="004231BB">
        <w:rPr>
          <w:rFonts w:ascii="Courier New" w:hAnsi="Courier New" w:cs="Courier New"/>
          <w:i/>
          <w:sz w:val="24"/>
          <w:szCs w:val="24"/>
          <w:lang w:eastAsia="fr-FR"/>
        </w:rPr>
        <w:t>contradiction</w:t>
      </w:r>
      <w:r w:rsidRPr="00225207">
        <w:rPr>
          <w:rFonts w:ascii="Courier New" w:hAnsi="Courier New" w:cs="Courier New"/>
          <w:sz w:val="28"/>
          <w:szCs w:val="28"/>
          <w:lang w:eastAsia="fr-FR"/>
        </w:rPr>
        <w:t xml:space="preserve"> avec la première for</w:t>
      </w:r>
      <w:r w:rsidRPr="00225207">
        <w:rPr>
          <w:rFonts w:ascii="Courier New" w:hAnsi="Courier New" w:cs="Courier New"/>
          <w:sz w:val="28"/>
          <w:szCs w:val="28"/>
          <w:lang w:eastAsia="fr-FR"/>
        </w:rPr>
        <w:softHyphen/>
        <w:t xml:space="preserve">mulation, et exigent en quelque sorte un passage qui comme tel est </w:t>
      </w:r>
      <w:r w:rsidRPr="0044338B">
        <w:rPr>
          <w:rFonts w:ascii="Times New Roman" w:hAnsi="Times New Roman" w:cs="Times New Roman"/>
          <w:i/>
          <w:sz w:val="24"/>
          <w:szCs w:val="24"/>
          <w:lang w:eastAsia="fr-FR"/>
        </w:rPr>
        <w:t>impossible</w:t>
      </w:r>
      <w:r w:rsidRPr="00225207">
        <w:rPr>
          <w:rFonts w:ascii="Courier New" w:hAnsi="Courier New" w:cs="Courier New"/>
          <w:sz w:val="28"/>
          <w:szCs w:val="28"/>
          <w:lang w:eastAsia="fr-FR"/>
        </w:rPr>
        <w:t xml:space="preserve">, qui comme tel est </w:t>
      </w:r>
      <w:r w:rsidRPr="0044338B">
        <w:rPr>
          <w:rFonts w:ascii="Times New Roman" w:hAnsi="Times New Roman" w:cs="Times New Roman"/>
          <w:i/>
          <w:sz w:val="24"/>
          <w:szCs w:val="24"/>
          <w:lang w:eastAsia="fr-FR"/>
        </w:rPr>
        <w:t>une impasse</w:t>
      </w:r>
      <w:r w:rsidRPr="00225207">
        <w:rPr>
          <w:rFonts w:ascii="Courier New" w:hAnsi="Courier New" w:cs="Courier New"/>
          <w:sz w:val="28"/>
          <w:szCs w:val="28"/>
          <w:lang w:eastAsia="fr-FR"/>
        </w:rPr>
        <w:t xml:space="preserve">. </w:t>
      </w:r>
    </w:p>
    <w:p w:rsidR="004231BB" w:rsidRDefault="004231BB" w:rsidP="004A2F57">
      <w:pPr>
        <w:pStyle w:val="Sansinterligne"/>
        <w:rPr>
          <w:rFonts w:ascii="Courier New" w:hAnsi="Courier New" w:cs="Courier New"/>
          <w:sz w:val="28"/>
          <w:szCs w:val="28"/>
          <w:lang w:eastAsia="fr-FR"/>
        </w:rPr>
      </w:pP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Ceci donne sa structure au mythe</w:t>
      </w:r>
      <w:r w:rsidR="00D7449B">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D7449B" w:rsidRDefault="00D7449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D</w:t>
      </w:r>
      <w:r w:rsidR="004A2F57" w:rsidRPr="00225207">
        <w:rPr>
          <w:rFonts w:ascii="Courier New" w:hAnsi="Courier New" w:cs="Courier New"/>
          <w:sz w:val="28"/>
          <w:szCs w:val="28"/>
          <w:lang w:eastAsia="fr-FR"/>
        </w:rPr>
        <w:t>e même Hans est confronté à ce moment</w:t>
      </w:r>
      <w:r w:rsidR="0044338B">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là à quelque chose qui nécessite </w:t>
      </w:r>
      <w:r w:rsidR="004A2F57" w:rsidRPr="00D7449B">
        <w:rPr>
          <w:rFonts w:ascii="Times New Roman" w:hAnsi="Times New Roman" w:cs="Times New Roman"/>
          <w:i/>
          <w:color w:val="0000CC"/>
          <w:sz w:val="24"/>
          <w:szCs w:val="24"/>
          <w:lang w:eastAsia="fr-FR"/>
        </w:rPr>
        <w:t>la révision de la première ébauche de système symbolique</w:t>
      </w:r>
      <w:r w:rsidR="004A2F57" w:rsidRPr="00225207">
        <w:rPr>
          <w:rFonts w:ascii="Courier New" w:hAnsi="Courier New" w:cs="Courier New"/>
          <w:sz w:val="28"/>
          <w:szCs w:val="28"/>
          <w:lang w:eastAsia="fr-FR"/>
        </w:rPr>
        <w:t xml:space="preserve"> qui structurait sa relation à la mère. </w:t>
      </w:r>
    </w:p>
    <w:p w:rsidR="00D7449B" w:rsidRDefault="00D7449B" w:rsidP="004A2F57">
      <w:pPr>
        <w:pStyle w:val="Sansinterligne"/>
        <w:rPr>
          <w:rFonts w:ascii="Courier New" w:hAnsi="Courier New" w:cs="Courier New"/>
          <w:sz w:val="28"/>
          <w:szCs w:val="28"/>
          <w:lang w:eastAsia="fr-FR"/>
        </w:rPr>
      </w:pP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c'est de cela qu'il s'agit avec l'apparition de </w:t>
      </w:r>
    </w:p>
    <w:p w:rsidR="004A2F57" w:rsidRPr="00225207" w:rsidRDefault="004A2F57" w:rsidP="004A2F57">
      <w:pPr>
        <w:pStyle w:val="Sansinterligne"/>
        <w:rPr>
          <w:rFonts w:ascii="Courier New" w:hAnsi="Courier New" w:cs="Courier New"/>
          <w:sz w:val="28"/>
          <w:szCs w:val="28"/>
          <w:lang w:eastAsia="fr-FR"/>
        </w:rPr>
      </w:pPr>
      <w:r w:rsidRPr="00D7449B">
        <w:rPr>
          <w:rFonts w:ascii="Times New Roman" w:hAnsi="Times New Roman" w:cs="Times New Roman"/>
          <w:i/>
          <w:sz w:val="24"/>
          <w:szCs w:val="24"/>
          <w:lang w:eastAsia="fr-FR"/>
        </w:rPr>
        <w:t>la phobie</w:t>
      </w:r>
      <w:r w:rsidRPr="00225207">
        <w:rPr>
          <w:rFonts w:ascii="Courier New" w:hAnsi="Courier New" w:cs="Courier New"/>
          <w:sz w:val="28"/>
          <w:szCs w:val="28"/>
          <w:lang w:eastAsia="fr-FR"/>
        </w:rPr>
        <w:t xml:space="preserve">, mais bien plus encore avec le développement de tout ce qu'elle emporte avec elle comme </w:t>
      </w:r>
      <w:r w:rsidRPr="00D7449B">
        <w:rPr>
          <w:rFonts w:ascii="Times New Roman" w:hAnsi="Times New Roman" w:cs="Times New Roman"/>
          <w:i/>
          <w:sz w:val="24"/>
          <w:szCs w:val="24"/>
          <w:lang w:eastAsia="fr-FR"/>
        </w:rPr>
        <w:t>élément</w:t>
      </w:r>
      <w:r w:rsidR="00D7449B" w:rsidRPr="00D7449B">
        <w:rPr>
          <w:rFonts w:ascii="Times New Roman" w:hAnsi="Times New Roman" w:cs="Times New Roman"/>
          <w:i/>
          <w:sz w:val="24"/>
          <w:szCs w:val="24"/>
          <w:lang w:eastAsia="fr-FR"/>
        </w:rPr>
        <w:t>s</w:t>
      </w:r>
      <w:r w:rsidRPr="00D7449B">
        <w:rPr>
          <w:rFonts w:ascii="Times New Roman" w:hAnsi="Times New Roman" w:cs="Times New Roman"/>
          <w:i/>
          <w:sz w:val="24"/>
          <w:szCs w:val="24"/>
          <w:lang w:eastAsia="fr-FR"/>
        </w:rPr>
        <w:t xml:space="preserve"> signifiant</w:t>
      </w:r>
      <w:r w:rsidR="00D7449B" w:rsidRPr="00D7449B">
        <w:rPr>
          <w:rFonts w:ascii="Times New Roman" w:hAnsi="Times New Roman" w:cs="Times New Roman"/>
          <w:i/>
          <w:sz w:val="24"/>
          <w:szCs w:val="24"/>
          <w:lang w:eastAsia="fr-FR"/>
        </w:rPr>
        <w:t>s</w:t>
      </w:r>
      <w:r w:rsidRPr="00225207">
        <w:rPr>
          <w:rFonts w:ascii="Courier New" w:hAnsi="Courier New" w:cs="Courier New"/>
          <w:sz w:val="28"/>
          <w:szCs w:val="28"/>
          <w:lang w:eastAsia="fr-FR"/>
        </w:rPr>
        <w:t>. C'est à cela qu'est confronté Hans, et qui de ce même fait lui fait apparaître dérisoire toute tentative de lecture parcellaire à laquelle à tout instant le père s'efforce.</w:t>
      </w:r>
    </w:p>
    <w:p w:rsidR="00D7449B" w:rsidRDefault="00D7449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Je ne peux pas à propos du style de réponses de Hans, ne pas vous demander de vous rapporter aux passages absolument admirables que constitue toute cette immense </w:t>
      </w:r>
      <w:r w:rsidR="0044338B">
        <w:rPr>
          <w:rFonts w:ascii="Courier New" w:hAnsi="Courier New" w:cs="Courier New"/>
          <w:sz w:val="28"/>
          <w:szCs w:val="28"/>
          <w:lang w:eastAsia="fr-FR"/>
        </w:rPr>
        <w:t>œ</w:t>
      </w:r>
      <w:r w:rsidRPr="00225207">
        <w:rPr>
          <w:rFonts w:ascii="Courier New" w:hAnsi="Courier New" w:cs="Courier New"/>
          <w:sz w:val="28"/>
          <w:szCs w:val="28"/>
          <w:lang w:eastAsia="fr-FR"/>
        </w:rPr>
        <w:t xml:space="preserve">uvre de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encore à peine exploitée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 notre expérience qui s'appelle le </w:t>
      </w:r>
      <w:hyperlink r:id="rId52" w:history="1">
        <w:r w:rsidRPr="00D7449B">
          <w:rPr>
            <w:rStyle w:val="Lienhypertexte"/>
            <w:rFonts w:ascii="Times New Roman" w:hAnsi="Times New Roman" w:cs="Times New Roman"/>
            <w:bCs/>
            <w:i/>
            <w:sz w:val="24"/>
            <w:szCs w:val="24"/>
            <w:lang w:eastAsia="fr-FR"/>
          </w:rPr>
          <w:t>Witz</w:t>
        </w:r>
      </w:hyperlink>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cet ouvrage dont il n'y a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aucun équivalent dans ce qu’on peut appeler </w:t>
      </w:r>
      <w:r w:rsidRPr="007559D0">
        <w:rPr>
          <w:rFonts w:ascii="Times New Roman" w:hAnsi="Times New Roman" w:cs="Times New Roman"/>
          <w:i/>
          <w:sz w:val="24"/>
          <w:szCs w:val="24"/>
          <w:lang w:eastAsia="fr-FR"/>
        </w:rPr>
        <w:t>la philosophie psychologique</w:t>
      </w:r>
      <w:r w:rsidRPr="00225207">
        <w:rPr>
          <w:rFonts w:ascii="Courier New" w:hAnsi="Courier New" w:cs="Courier New"/>
          <w:sz w:val="28"/>
          <w:szCs w:val="28"/>
          <w:lang w:eastAsia="fr-FR"/>
        </w:rPr>
        <w:t>, parce que je ne connais pas un ouvrage qui ait apporté une chose aussi neuve et aussi tranchée que cet ouvrage</w:t>
      </w:r>
      <w:r w:rsidR="00D7449B">
        <w:rPr>
          <w:rFonts w:ascii="Courier New" w:hAnsi="Courier New" w:cs="Courier New"/>
          <w:sz w:val="28"/>
          <w:szCs w:val="28"/>
          <w:lang w:eastAsia="fr-FR"/>
        </w:rPr>
        <w:t>,</w:t>
      </w:r>
      <w:r w:rsidRPr="00225207">
        <w:rPr>
          <w:rFonts w:ascii="Courier New" w:hAnsi="Courier New" w:cs="Courier New"/>
          <w:sz w:val="28"/>
          <w:szCs w:val="28"/>
          <w:lang w:eastAsia="fr-FR"/>
        </w:rPr>
        <w:t xml:space="preserve"> tous les ouvrages sur le rire, qu'ils soient de </w:t>
      </w:r>
      <w:r w:rsidR="00D7449B" w:rsidRPr="00225207">
        <w:rPr>
          <w:rFonts w:ascii="Courier New" w:hAnsi="Courier New" w:cs="Courier New"/>
          <w:sz w:val="28"/>
          <w:szCs w:val="28"/>
          <w:lang w:eastAsia="fr-FR"/>
        </w:rPr>
        <w:t>BERGSON</w:t>
      </w:r>
      <w:r w:rsidRPr="00225207">
        <w:rPr>
          <w:rFonts w:ascii="Courier New" w:hAnsi="Courier New" w:cs="Courier New"/>
          <w:sz w:val="28"/>
          <w:szCs w:val="28"/>
          <w:lang w:eastAsia="fr-FR"/>
        </w:rPr>
        <w:t xml:space="preserve"> ou d'autres, seront toujours d'une pauvreté lamentable à côté de celui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ci.</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qui nous est apporté d'essentiel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le </w:t>
      </w:r>
      <w:r w:rsidR="00D7449B" w:rsidRPr="00D7449B">
        <w:rPr>
          <w:rFonts w:ascii="Times New Roman" w:hAnsi="Times New Roman" w:cs="Times New Roman"/>
          <w:bCs/>
          <w:i/>
          <w:sz w:val="24"/>
          <w:szCs w:val="24"/>
          <w:lang w:eastAsia="fr-FR"/>
        </w:rPr>
        <w:t>Witz</w:t>
      </w:r>
      <w:r w:rsidRPr="00225207">
        <w:rPr>
          <w:rFonts w:ascii="Courier New" w:hAnsi="Courier New" w:cs="Courier New"/>
          <w:sz w:val="28"/>
          <w:szCs w:val="28"/>
          <w:lang w:eastAsia="fr-FR"/>
        </w:rPr>
        <w:t xml:space="preserve"> de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 </w:t>
      </w:r>
    </w:p>
    <w:p w:rsidR="00D7449B" w:rsidRDefault="00D7449B" w:rsidP="004A2F57">
      <w:pPr>
        <w:pStyle w:val="Sansinterligne"/>
        <w:rPr>
          <w:rFonts w:ascii="Courier New" w:hAnsi="Courier New" w:cs="Courier New"/>
          <w:sz w:val="28"/>
          <w:szCs w:val="28"/>
          <w:lang w:eastAsia="fr-FR"/>
        </w:rPr>
      </w:pP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C'est qu'il pointe directement sans fléchissement, sans s'égarer dans des considérations</w:t>
      </w:r>
      <w:r w:rsidR="00D7449B">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ce qui est l'essentiel de la nature du phénomène.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qu'il met dès </w:t>
      </w:r>
      <w:hyperlink r:id="rId53" w:history="1">
        <w:r w:rsidRPr="00D7449B">
          <w:rPr>
            <w:rStyle w:val="Lienhypertexte"/>
            <w:rFonts w:ascii="Times New Roman" w:hAnsi="Times New Roman" w:cs="Times New Roman"/>
            <w:i/>
            <w:sz w:val="24"/>
            <w:szCs w:val="24"/>
            <w:lang w:eastAsia="fr-FR"/>
          </w:rPr>
          <w:t>le premier chapitre</w:t>
        </w:r>
      </w:hyperlink>
      <w:r w:rsidRPr="00225207">
        <w:rPr>
          <w:rFonts w:ascii="Courier New" w:hAnsi="Courier New" w:cs="Courier New"/>
          <w:sz w:val="28"/>
          <w:szCs w:val="28"/>
          <w:lang w:eastAsia="fr-FR"/>
        </w:rPr>
        <w:t xml:space="preserve"> au premier plan, comme dans le rêve, c'est que d'abord « </w:t>
      </w:r>
      <w:r w:rsidRPr="00D7449B">
        <w:rPr>
          <w:rFonts w:ascii="Times New Roman" w:hAnsi="Times New Roman" w:cs="Times New Roman"/>
          <w:i/>
          <w:iCs/>
          <w:sz w:val="24"/>
          <w:szCs w:val="24"/>
          <w:lang w:eastAsia="fr-FR"/>
        </w:rPr>
        <w:t>le rêve est un rébus</w:t>
      </w:r>
      <w:r w:rsidRPr="00225207">
        <w:rPr>
          <w:rFonts w:ascii="Courier New" w:hAnsi="Courier New" w:cs="Courier New"/>
          <w:sz w:val="28"/>
          <w:szCs w:val="28"/>
          <w:lang w:eastAsia="fr-FR"/>
        </w:rPr>
        <w:t xml:space="preserve"> ». </w:t>
      </w:r>
    </w:p>
    <w:p w:rsidR="00D7449B" w:rsidRDefault="00D7449B" w:rsidP="004A2F57">
      <w:pPr>
        <w:pStyle w:val="Sansinterligne"/>
        <w:rPr>
          <w:rFonts w:ascii="Courier New" w:hAnsi="Courier New" w:cs="Courier New"/>
          <w:sz w:val="28"/>
          <w:szCs w:val="28"/>
          <w:lang w:eastAsia="fr-FR"/>
        </w:rPr>
      </w:pP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Personne ne s'en aperçoit, cette phrase est passée complè</w:t>
      </w:r>
      <w:r w:rsidRPr="00225207">
        <w:rPr>
          <w:rFonts w:ascii="Courier New" w:hAnsi="Courier New" w:cs="Courier New"/>
          <w:sz w:val="28"/>
          <w:szCs w:val="28"/>
          <w:lang w:eastAsia="fr-FR"/>
        </w:rPr>
        <w:softHyphen/>
        <w:t xml:space="preserve">tement inaperçue. De même on ne semble pas s'être aperçu que l'analyse du </w:t>
      </w:r>
      <w:r w:rsidRPr="00D7449B">
        <w:rPr>
          <w:rFonts w:ascii="Times New Roman" w:hAnsi="Times New Roman" w:cs="Times New Roman"/>
          <w:i/>
          <w:sz w:val="24"/>
          <w:szCs w:val="24"/>
          <w:lang w:eastAsia="fr-FR"/>
        </w:rPr>
        <w:t>trait d'esprit</w:t>
      </w:r>
      <w:r w:rsidRPr="00225207">
        <w:rPr>
          <w:rFonts w:ascii="Courier New" w:hAnsi="Courier New" w:cs="Courier New"/>
          <w:sz w:val="28"/>
          <w:szCs w:val="28"/>
          <w:lang w:eastAsia="fr-FR"/>
        </w:rPr>
        <w:t xml:space="preserve"> commence avant tout par quelque chose qui est le fameux tableau familier de l'analyse du phénomène de condensation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tant que fabrication fondée sur le signifiant,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sur la superposition du familier et millionnaire. </w:t>
      </w:r>
    </w:p>
    <w:p w:rsidR="00D7449B" w:rsidRDefault="00D7449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tout ce qu'il va développer dans la suite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va consister à nous montrer que c'est au niveau de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cas d'</w:t>
      </w:r>
      <w:r w:rsidRPr="00D7449B">
        <w:rPr>
          <w:rFonts w:ascii="Times New Roman" w:hAnsi="Times New Roman" w:cs="Times New Roman"/>
          <w:i/>
          <w:sz w:val="24"/>
          <w:szCs w:val="24"/>
          <w:lang w:eastAsia="fr-FR"/>
        </w:rPr>
        <w:t>anéantissement</w:t>
      </w:r>
      <w:r w:rsidRPr="00225207">
        <w:rPr>
          <w:rFonts w:ascii="Courier New" w:hAnsi="Courier New" w:cs="Courier New"/>
          <w:sz w:val="28"/>
          <w:szCs w:val="28"/>
          <w:lang w:eastAsia="fr-FR"/>
        </w:rPr>
        <w:t xml:space="preserve"> que se situe ce terme véritablement </w:t>
      </w:r>
      <w:r w:rsidRPr="00D7449B">
        <w:rPr>
          <w:rFonts w:ascii="Times New Roman" w:hAnsi="Times New Roman" w:cs="Times New Roman"/>
          <w:i/>
          <w:sz w:val="24"/>
          <w:szCs w:val="24"/>
          <w:lang w:eastAsia="fr-FR"/>
        </w:rPr>
        <w:t>détruisant</w:t>
      </w:r>
      <w:r w:rsidRPr="00225207">
        <w:rPr>
          <w:rFonts w:ascii="Courier New" w:hAnsi="Courier New" w:cs="Courier New"/>
          <w:sz w:val="28"/>
          <w:szCs w:val="28"/>
          <w:lang w:eastAsia="fr-FR"/>
        </w:rPr>
        <w:t xml:space="preserve">, </w:t>
      </w:r>
      <w:r w:rsidRPr="00D7449B">
        <w:rPr>
          <w:rFonts w:ascii="Times New Roman" w:hAnsi="Times New Roman" w:cs="Times New Roman"/>
          <w:i/>
          <w:sz w:val="24"/>
          <w:szCs w:val="24"/>
          <w:lang w:eastAsia="fr-FR"/>
        </w:rPr>
        <w:t>disrompant</w:t>
      </w:r>
      <w:r w:rsidRPr="00225207">
        <w:rPr>
          <w:rFonts w:ascii="Courier New" w:hAnsi="Courier New" w:cs="Courier New"/>
          <w:sz w:val="28"/>
          <w:szCs w:val="28"/>
          <w:lang w:eastAsia="fr-FR"/>
        </w:rPr>
        <w:t xml:space="preserve"> le jeu du </w:t>
      </w:r>
      <w:r w:rsidRPr="00D7449B">
        <w:rPr>
          <w:rFonts w:ascii="Times New Roman" w:hAnsi="Times New Roman" w:cs="Times New Roman"/>
          <w:i/>
          <w:sz w:val="24"/>
          <w:szCs w:val="24"/>
          <w:lang w:eastAsia="fr-FR"/>
        </w:rPr>
        <w:t>signifiant</w:t>
      </w:r>
      <w:r w:rsidRPr="00225207">
        <w:rPr>
          <w:rFonts w:ascii="Courier New" w:hAnsi="Courier New" w:cs="Courier New"/>
          <w:sz w:val="28"/>
          <w:szCs w:val="28"/>
          <w:lang w:eastAsia="fr-FR"/>
        </w:rPr>
        <w:t xml:space="preserve"> comme tel par rapport à ce qu'on peut appeler l'existence du </w:t>
      </w:r>
      <w:r w:rsidRPr="0044338B">
        <w:rPr>
          <w:rFonts w:ascii="Times New Roman" w:hAnsi="Times New Roman" w:cs="Times New Roman"/>
          <w:i/>
          <w:color w:val="0000CC"/>
          <w:sz w:val="24"/>
          <w:szCs w:val="24"/>
          <w:lang w:eastAsia="fr-FR"/>
        </w:rPr>
        <w:t>réel</w:t>
      </w:r>
      <w:r w:rsidRPr="00225207">
        <w:rPr>
          <w:rFonts w:ascii="Courier New" w:hAnsi="Courier New" w:cs="Courier New"/>
          <w:sz w:val="28"/>
          <w:szCs w:val="28"/>
          <w:lang w:eastAsia="fr-FR"/>
        </w:rPr>
        <w:t xml:space="preserv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qui a joué avec le </w:t>
      </w:r>
      <w:r w:rsidRPr="00D7449B">
        <w:rPr>
          <w:rFonts w:ascii="Times New Roman" w:hAnsi="Times New Roman" w:cs="Times New Roman"/>
          <w:i/>
          <w:sz w:val="24"/>
          <w:szCs w:val="24"/>
          <w:lang w:eastAsia="fr-FR"/>
        </w:rPr>
        <w:t>signifiant</w:t>
      </w:r>
      <w:r w:rsidRPr="00225207">
        <w:rPr>
          <w:rFonts w:ascii="Courier New" w:hAnsi="Courier New" w:cs="Courier New"/>
          <w:sz w:val="28"/>
          <w:szCs w:val="28"/>
          <w:lang w:eastAsia="fr-FR"/>
        </w:rPr>
        <w:t xml:space="preserve">. </w:t>
      </w:r>
    </w:p>
    <w:p w:rsidR="00D7449B" w:rsidRDefault="00D7449B" w:rsidP="004A2F57">
      <w:pPr>
        <w:pStyle w:val="Sansinterligne"/>
        <w:rPr>
          <w:rFonts w:ascii="Courier New" w:hAnsi="Courier New" w:cs="Courier New"/>
          <w:sz w:val="28"/>
          <w:szCs w:val="28"/>
          <w:lang w:eastAsia="fr-FR"/>
        </w:rPr>
      </w:pPr>
    </w:p>
    <w:p w:rsidR="007559D0" w:rsidRDefault="00D7449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tout instant l'homme met en cause son monde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jusqu'à sa racine, et la valeur du </w:t>
      </w:r>
      <w:r w:rsidRPr="0044338B">
        <w:rPr>
          <w:rFonts w:ascii="Times New Roman" w:hAnsi="Times New Roman" w:cs="Times New Roman"/>
          <w:i/>
          <w:sz w:val="24"/>
          <w:szCs w:val="24"/>
          <w:lang w:eastAsia="fr-FR"/>
        </w:rPr>
        <w:t>trait d'esprit</w:t>
      </w:r>
      <w:r w:rsidR="00D7449B">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D7449B" w:rsidRDefault="004A2F57" w:rsidP="00D7449B">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c'est cela qui le distingue du comique</w:t>
      </w:r>
    </w:p>
    <w:p w:rsidR="00D7449B" w:rsidRDefault="00D7449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c'est sa possibilité de jouer sur, si l'on peut dire, </w:t>
      </w:r>
      <w:r>
        <w:rPr>
          <w:rFonts w:ascii="Courier New" w:hAnsi="Courier New" w:cs="Courier New"/>
          <w:sz w:val="28"/>
          <w:szCs w:val="28"/>
          <w:lang w:eastAsia="fr-FR"/>
        </w:rPr>
        <w:t xml:space="preserve">le </w:t>
      </w:r>
      <w:r w:rsidR="004A2F57" w:rsidRPr="00225207">
        <w:rPr>
          <w:rFonts w:ascii="Courier New" w:hAnsi="Courier New" w:cs="Courier New"/>
          <w:sz w:val="28"/>
          <w:szCs w:val="28"/>
          <w:lang w:eastAsia="fr-FR"/>
        </w:rPr>
        <w:t xml:space="preserve">foncier </w:t>
      </w:r>
      <w:r w:rsidR="004A2F57" w:rsidRPr="007559D0">
        <w:rPr>
          <w:rFonts w:ascii="Times New Roman" w:hAnsi="Times New Roman" w:cs="Times New Roman"/>
          <w:i/>
          <w:sz w:val="24"/>
          <w:szCs w:val="24"/>
          <w:lang w:eastAsia="fr-FR"/>
        </w:rPr>
        <w:t>non</w:t>
      </w:r>
      <w:r w:rsidR="008A25C4" w:rsidRPr="0044338B">
        <w:rPr>
          <w:rFonts w:ascii="Times New Roman" w:hAnsi="Times New Roman" w:cs="Times New Roman"/>
          <w:i/>
          <w:sz w:val="16"/>
          <w:szCs w:val="16"/>
          <w:lang w:eastAsia="fr-FR"/>
        </w:rPr>
        <w:t>–</w:t>
      </w:r>
      <w:r w:rsidR="004A2F57" w:rsidRPr="007559D0">
        <w:rPr>
          <w:rFonts w:ascii="Times New Roman" w:hAnsi="Times New Roman" w:cs="Times New Roman"/>
          <w:i/>
          <w:sz w:val="24"/>
          <w:szCs w:val="24"/>
          <w:lang w:eastAsia="fr-FR"/>
        </w:rPr>
        <w:t>sens</w:t>
      </w:r>
      <w:r w:rsidR="004A2F57" w:rsidRPr="00225207">
        <w:rPr>
          <w:rFonts w:ascii="Courier New" w:hAnsi="Courier New" w:cs="Courier New"/>
          <w:sz w:val="28"/>
          <w:szCs w:val="28"/>
          <w:lang w:eastAsia="fr-FR"/>
        </w:rPr>
        <w:t xml:space="preserve"> de tout usage du sens, </w:t>
      </w:r>
    </w:p>
    <w:p w:rsidR="0044338B" w:rsidRDefault="004A2F57" w:rsidP="004A2F57">
      <w:pPr>
        <w:pStyle w:val="Sansinterligne"/>
        <w:rPr>
          <w:rFonts w:ascii="Times New Roman" w:hAnsi="Times New Roman" w:cs="Times New Roman"/>
          <w:i/>
          <w:color w:val="0000CC"/>
          <w:sz w:val="24"/>
          <w:szCs w:val="24"/>
          <w:lang w:eastAsia="fr-FR"/>
        </w:rPr>
      </w:pPr>
      <w:r w:rsidRPr="00D7449B">
        <w:rPr>
          <w:rFonts w:ascii="Times New Roman" w:hAnsi="Times New Roman" w:cs="Times New Roman"/>
          <w:i/>
          <w:color w:val="0000CC"/>
          <w:sz w:val="24"/>
          <w:szCs w:val="24"/>
          <w:lang w:eastAsia="fr-FR"/>
        </w:rPr>
        <w:t xml:space="preserve">le caractère à tout instant possible </w:t>
      </w:r>
      <w:r w:rsidR="00D7449B" w:rsidRPr="00D7449B">
        <w:rPr>
          <w:rFonts w:ascii="Times New Roman" w:hAnsi="Times New Roman" w:cs="Times New Roman"/>
          <w:i/>
          <w:color w:val="0000CC"/>
          <w:sz w:val="24"/>
          <w:szCs w:val="24"/>
          <w:lang w:eastAsia="fr-FR"/>
        </w:rPr>
        <w:t>à</w:t>
      </w:r>
      <w:r w:rsidRPr="00D7449B">
        <w:rPr>
          <w:rFonts w:ascii="Times New Roman" w:hAnsi="Times New Roman" w:cs="Times New Roman"/>
          <w:i/>
          <w:color w:val="0000CC"/>
          <w:sz w:val="24"/>
          <w:szCs w:val="24"/>
          <w:lang w:eastAsia="fr-FR"/>
        </w:rPr>
        <w:t xml:space="preserve"> mettre en cause de tout sens en tant qu'il est fondé </w:t>
      </w:r>
    </w:p>
    <w:p w:rsidR="007559D0" w:rsidRDefault="004A2F57" w:rsidP="004A2F57">
      <w:pPr>
        <w:pStyle w:val="Sansinterligne"/>
        <w:rPr>
          <w:rFonts w:ascii="Courier New" w:hAnsi="Courier New" w:cs="Courier New"/>
          <w:sz w:val="28"/>
          <w:szCs w:val="28"/>
          <w:lang w:eastAsia="fr-FR"/>
        </w:rPr>
      </w:pPr>
      <w:r w:rsidRPr="00D7449B">
        <w:rPr>
          <w:rFonts w:ascii="Times New Roman" w:hAnsi="Times New Roman" w:cs="Times New Roman"/>
          <w:i/>
          <w:color w:val="0000CC"/>
          <w:sz w:val="24"/>
          <w:szCs w:val="24"/>
          <w:lang w:eastAsia="fr-FR"/>
        </w:rPr>
        <w:t>sur un usage du signifiant</w:t>
      </w:r>
      <w:r w:rsidRPr="00225207">
        <w:rPr>
          <w:rFonts w:ascii="Courier New" w:hAnsi="Courier New" w:cs="Courier New"/>
          <w:sz w:val="28"/>
          <w:szCs w:val="28"/>
          <w:lang w:eastAsia="fr-FR"/>
        </w:rPr>
        <w:t>,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sur quelque chose qui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soi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est profondément paradoxal par rapport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à toute signification possible puisqu'il y a l'instauration dans cet usage, c'est cet usage même qui crée ce qu'il est destiné à soutenir.</w:t>
      </w:r>
    </w:p>
    <w:p w:rsidR="00D7449B" w:rsidRDefault="00D7449B" w:rsidP="004A2F57">
      <w:pPr>
        <w:pStyle w:val="Sansinterligne"/>
        <w:rPr>
          <w:rFonts w:ascii="Courier New" w:hAnsi="Courier New" w:cs="Courier New"/>
          <w:sz w:val="28"/>
          <w:szCs w:val="28"/>
          <w:lang w:eastAsia="fr-FR"/>
        </w:rPr>
      </w:pP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distinction est des plus </w:t>
      </w:r>
      <w:proofErr w:type="gramStart"/>
      <w:r w:rsidRPr="00225207">
        <w:rPr>
          <w:rFonts w:ascii="Courier New" w:hAnsi="Courier New" w:cs="Courier New"/>
          <w:sz w:val="28"/>
          <w:szCs w:val="28"/>
          <w:lang w:eastAsia="fr-FR"/>
        </w:rPr>
        <w:t>claire</w:t>
      </w:r>
      <w:proofErr w:type="gramEnd"/>
      <w:r w:rsidRPr="00225207">
        <w:rPr>
          <w:rFonts w:ascii="Courier New" w:hAnsi="Courier New" w:cs="Courier New"/>
          <w:sz w:val="28"/>
          <w:szCs w:val="28"/>
          <w:lang w:eastAsia="fr-FR"/>
        </w:rPr>
        <w:t xml:space="preserve"> entre ces domaines de l'esprit, avec le domaine du comique. </w:t>
      </w:r>
    </w:p>
    <w:p w:rsidR="00D7449B" w:rsidRDefault="00D7449B" w:rsidP="004A2F57">
      <w:pPr>
        <w:pStyle w:val="Sansinterligne"/>
        <w:rPr>
          <w:rFonts w:ascii="Courier New" w:hAnsi="Courier New" w:cs="Courier New"/>
          <w:sz w:val="28"/>
          <w:szCs w:val="28"/>
          <w:lang w:eastAsia="fr-FR"/>
        </w:rPr>
      </w:pP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Quand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touchera au comique, il ne l'abordera dans ce livre que secondairement et pour l'éclairer par son opposition avec l'esprit, et d'abord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rencontrera les notions d'intermédiaire, </w:t>
      </w:r>
      <w:r w:rsidR="00D7449B">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et il nous fera apercevoir la dimension du </w:t>
      </w:r>
      <w:r w:rsidRPr="0044338B">
        <w:rPr>
          <w:rFonts w:ascii="Times New Roman" w:hAnsi="Times New Roman" w:cs="Times New Roman"/>
          <w:i/>
          <w:sz w:val="24"/>
          <w:szCs w:val="24"/>
          <w:lang w:eastAsia="fr-FR"/>
        </w:rPr>
        <w:t>naïf</w:t>
      </w:r>
      <w:r w:rsidRPr="00225207">
        <w:rPr>
          <w:rFonts w:ascii="Courier New" w:hAnsi="Courier New" w:cs="Courier New"/>
          <w:sz w:val="28"/>
          <w:szCs w:val="28"/>
          <w:lang w:eastAsia="fr-FR"/>
        </w:rPr>
        <w:t xml:space="preserve">. C'est </w:t>
      </w:r>
      <w:r w:rsidRPr="00225207">
        <w:rPr>
          <w:rFonts w:ascii="Courier New" w:hAnsi="Courier New" w:cs="Courier New"/>
          <w:sz w:val="28"/>
          <w:szCs w:val="28"/>
          <w:lang w:eastAsia="fr-FR"/>
        </w:rPr>
        <w:lastRenderedPageBreak/>
        <w:t xml:space="preserve">pour cela que je fais cette digression dans </w:t>
      </w:r>
      <w:r w:rsidR="007559D0">
        <w:rPr>
          <w:rFonts w:ascii="Courier New" w:hAnsi="Courier New" w:cs="Courier New"/>
          <w:sz w:val="28"/>
          <w:szCs w:val="28"/>
          <w:lang w:eastAsia="fr-FR"/>
        </w:rPr>
        <w:t xml:space="preserve">                      </w:t>
      </w:r>
      <w:r w:rsidRPr="00225207">
        <w:rPr>
          <w:rFonts w:ascii="Courier New" w:hAnsi="Courier New" w:cs="Courier New"/>
          <w:sz w:val="28"/>
          <w:szCs w:val="28"/>
          <w:lang w:eastAsia="fr-FR"/>
        </w:rPr>
        <w:t>la dimen</w:t>
      </w:r>
      <w:r w:rsidRPr="00225207">
        <w:rPr>
          <w:rFonts w:ascii="Courier New" w:hAnsi="Courier New" w:cs="Courier New"/>
          <w:sz w:val="28"/>
          <w:szCs w:val="28"/>
          <w:lang w:eastAsia="fr-FR"/>
        </w:rPr>
        <w:softHyphen/>
        <w:t xml:space="preserve">sion du </w:t>
      </w:r>
      <w:r w:rsidRPr="0044338B">
        <w:rPr>
          <w:rFonts w:ascii="Times New Roman" w:hAnsi="Times New Roman" w:cs="Times New Roman"/>
          <w:i/>
          <w:sz w:val="24"/>
          <w:szCs w:val="24"/>
          <w:lang w:eastAsia="fr-FR"/>
        </w:rPr>
        <w:t>naïf</w:t>
      </w:r>
      <w:r w:rsidRPr="00225207">
        <w:rPr>
          <w:rFonts w:ascii="Courier New" w:hAnsi="Courier New" w:cs="Courier New"/>
          <w:sz w:val="28"/>
          <w:szCs w:val="28"/>
          <w:lang w:eastAsia="fr-FR"/>
        </w:rPr>
        <w:t>,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ce </w:t>
      </w:r>
      <w:r w:rsidRPr="0044338B">
        <w:rPr>
          <w:rFonts w:ascii="Times New Roman" w:hAnsi="Times New Roman" w:cs="Times New Roman"/>
          <w:i/>
          <w:sz w:val="24"/>
          <w:szCs w:val="24"/>
          <w:lang w:eastAsia="fr-FR"/>
        </w:rPr>
        <w:t>naïf</w:t>
      </w:r>
      <w:r w:rsidRPr="00225207">
        <w:rPr>
          <w:rFonts w:ascii="Courier New" w:hAnsi="Courier New" w:cs="Courier New"/>
          <w:sz w:val="28"/>
          <w:szCs w:val="28"/>
          <w:lang w:eastAsia="fr-FR"/>
        </w:rPr>
        <w:t xml:space="preserve"> si ambigu. </w:t>
      </w:r>
    </w:p>
    <w:p w:rsidR="00D7449B" w:rsidRDefault="00D7449B" w:rsidP="004A2F57">
      <w:pPr>
        <w:pStyle w:val="Sansinterligne"/>
        <w:rPr>
          <w:rFonts w:ascii="Courier New" w:hAnsi="Courier New" w:cs="Courier New"/>
          <w:sz w:val="28"/>
          <w:szCs w:val="28"/>
          <w:lang w:eastAsia="fr-FR"/>
        </w:rPr>
      </w:pP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Puisqu'il existe</w:t>
      </w:r>
      <w:r w:rsidR="0044338B">
        <w:rPr>
          <w:rFonts w:ascii="Courier New" w:hAnsi="Courier New" w:cs="Courier New"/>
          <w:sz w:val="28"/>
          <w:szCs w:val="28"/>
          <w:lang w:eastAsia="fr-FR"/>
        </w:rPr>
        <w:t> :</w:t>
      </w:r>
    </w:p>
    <w:p w:rsidR="0044338B" w:rsidRDefault="004A2F57" w:rsidP="004A2F57">
      <w:pPr>
        <w:pStyle w:val="Sansinterligne"/>
        <w:numPr>
          <w:ilvl w:val="0"/>
          <w:numId w:val="2"/>
        </w:numPr>
        <w:rPr>
          <w:rFonts w:ascii="Courier New" w:hAnsi="Courier New" w:cs="Courier New"/>
          <w:sz w:val="28"/>
          <w:szCs w:val="28"/>
          <w:lang w:eastAsia="fr-FR"/>
        </w:rPr>
      </w:pPr>
      <w:r w:rsidRPr="0044338B">
        <w:rPr>
          <w:rFonts w:ascii="Courier New" w:hAnsi="Courier New" w:cs="Courier New"/>
          <w:i/>
          <w:sz w:val="24"/>
          <w:szCs w:val="24"/>
          <w:lang w:eastAsia="fr-FR"/>
        </w:rPr>
        <w:t xml:space="preserve">d'un côté </w:t>
      </w:r>
      <w:r w:rsidRPr="0044338B">
        <w:rPr>
          <w:rFonts w:ascii="Courier New" w:hAnsi="Courier New" w:cs="Courier New"/>
          <w:sz w:val="28"/>
          <w:szCs w:val="28"/>
          <w:lang w:eastAsia="fr-FR"/>
        </w:rPr>
        <w:t xml:space="preserve">il faut bien le définir pour voir ce qui peut surgir </w:t>
      </w:r>
      <w:r w:rsidRPr="0044338B">
        <w:rPr>
          <w:rFonts w:ascii="Times New Roman" w:hAnsi="Times New Roman" w:cs="Times New Roman"/>
          <w:i/>
          <w:sz w:val="24"/>
          <w:szCs w:val="24"/>
          <w:lang w:eastAsia="fr-FR"/>
        </w:rPr>
        <w:t>de ce comiqu</w:t>
      </w:r>
      <w:r w:rsidRPr="0044338B">
        <w:rPr>
          <w:rFonts w:ascii="Courier New" w:hAnsi="Courier New" w:cs="Courier New"/>
          <w:sz w:val="28"/>
          <w:szCs w:val="28"/>
          <w:lang w:eastAsia="fr-FR"/>
        </w:rPr>
        <w:t xml:space="preserve">e, des manifestations </w:t>
      </w:r>
      <w:r w:rsidRPr="0044338B">
        <w:rPr>
          <w:rFonts w:ascii="Times New Roman" w:hAnsi="Times New Roman" w:cs="Times New Roman"/>
          <w:i/>
          <w:sz w:val="24"/>
          <w:szCs w:val="24"/>
          <w:lang w:eastAsia="fr-FR"/>
        </w:rPr>
        <w:t>du naïf</w:t>
      </w:r>
      <w:r w:rsidRPr="0044338B">
        <w:rPr>
          <w:rFonts w:ascii="Courier New" w:hAnsi="Courier New" w:cs="Courier New"/>
          <w:sz w:val="28"/>
          <w:szCs w:val="28"/>
          <w:lang w:eastAsia="fr-FR"/>
        </w:rPr>
        <w:t xml:space="preserve">, </w:t>
      </w:r>
    </w:p>
    <w:p w:rsidR="00D7449B" w:rsidRPr="0044338B" w:rsidRDefault="004A2F57" w:rsidP="004A2F57">
      <w:pPr>
        <w:pStyle w:val="Sansinterligne"/>
        <w:numPr>
          <w:ilvl w:val="0"/>
          <w:numId w:val="2"/>
        </w:numPr>
        <w:rPr>
          <w:rFonts w:ascii="Courier New" w:hAnsi="Courier New" w:cs="Courier New"/>
          <w:sz w:val="28"/>
          <w:szCs w:val="28"/>
          <w:lang w:eastAsia="fr-FR"/>
        </w:rPr>
      </w:pPr>
      <w:r w:rsidRPr="0044338B">
        <w:rPr>
          <w:rFonts w:ascii="Courier New" w:hAnsi="Courier New" w:cs="Courier New"/>
          <w:i/>
          <w:sz w:val="24"/>
          <w:szCs w:val="24"/>
          <w:lang w:eastAsia="fr-FR"/>
        </w:rPr>
        <w:t>d'un autre côté</w:t>
      </w:r>
      <w:r w:rsidRPr="0044338B">
        <w:rPr>
          <w:rFonts w:ascii="Courier New" w:hAnsi="Courier New" w:cs="Courier New"/>
          <w:sz w:val="28"/>
          <w:szCs w:val="28"/>
          <w:lang w:eastAsia="fr-FR"/>
        </w:rPr>
        <w:t xml:space="preserve"> nous voyons bien à quel point ce naïf est quelque chose d'intersubjectif. </w:t>
      </w:r>
    </w:p>
    <w:p w:rsidR="00D7449B" w:rsidRDefault="00D7449B"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naïveté de l'enfant, c'est nous qui lui impliquons, et d'une certaine façon il plane toujours sur la naïveté de l'enfant quelque doute.</w:t>
      </w:r>
    </w:p>
    <w:p w:rsidR="00D7449B" w:rsidRDefault="00D7449B" w:rsidP="004A2F57">
      <w:pPr>
        <w:pStyle w:val="Sansinterligne"/>
        <w:rPr>
          <w:rFonts w:ascii="Courier New" w:hAnsi="Courier New" w:cs="Courier New"/>
          <w:sz w:val="28"/>
          <w:szCs w:val="28"/>
          <w:lang w:eastAsia="fr-FR"/>
        </w:rPr>
      </w:pP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Pourquoi ?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Là aussi une fois encore prenons un exemple. </w:t>
      </w:r>
    </w:p>
    <w:p w:rsidR="00D7449B" w:rsidRDefault="00522B4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commence son illustration du naïf par quelque chose qui est l'histoire des enfants qui le soir font une grande réunion d'adultes en leur ayant promis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leur faire une petite représentation théâtrale,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le guignol commence à s'agiter. </w:t>
      </w:r>
    </w:p>
    <w:p w:rsidR="00D7449B" w:rsidRDefault="00D7449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Les jeunes acteurs, dit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commencent à raconter l'histoire d'un mari et d'une femme qui sont dans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plus profonde misère, ils essayent de sortir de leur état, et le mari part vers des pays lointains. </w:t>
      </w:r>
    </w:p>
    <w:p w:rsidR="00D7449B" w:rsidRDefault="00D7449B" w:rsidP="004A2F57">
      <w:pPr>
        <w:pStyle w:val="Sansinterligne"/>
        <w:rPr>
          <w:rFonts w:ascii="Courier New" w:hAnsi="Courier New" w:cs="Courier New"/>
          <w:sz w:val="28"/>
          <w:szCs w:val="28"/>
          <w:lang w:eastAsia="fr-FR"/>
        </w:rPr>
      </w:pP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w:t>
      </w:r>
      <w:r w:rsidR="00D7449B">
        <w:rPr>
          <w:rFonts w:ascii="Courier New" w:hAnsi="Courier New" w:cs="Courier New"/>
          <w:sz w:val="28"/>
          <w:szCs w:val="28"/>
          <w:lang w:eastAsia="fr-FR"/>
        </w:rPr>
        <w:t>l</w:t>
      </w:r>
      <w:r w:rsidRPr="00225207">
        <w:rPr>
          <w:rFonts w:ascii="Courier New" w:hAnsi="Courier New" w:cs="Courier New"/>
          <w:sz w:val="28"/>
          <w:szCs w:val="28"/>
          <w:lang w:eastAsia="fr-FR"/>
        </w:rPr>
        <w:t xml:space="preserve"> revient ayant accompli d'immenses exploits, chargé de nombreuses richesses, faisant état de sa </w:t>
      </w:r>
      <w:r w:rsidRPr="00D7449B">
        <w:rPr>
          <w:rFonts w:ascii="Courier New" w:hAnsi="Courier New" w:cs="Courier New"/>
          <w:i/>
          <w:sz w:val="24"/>
          <w:szCs w:val="24"/>
          <w:lang w:eastAsia="fr-FR"/>
        </w:rPr>
        <w:t>prospérité</w:t>
      </w:r>
      <w:r w:rsidRPr="00225207">
        <w:rPr>
          <w:rFonts w:ascii="Courier New" w:hAnsi="Courier New" w:cs="Courier New"/>
          <w:sz w:val="28"/>
          <w:szCs w:val="28"/>
          <w:lang w:eastAsia="fr-FR"/>
        </w:rPr>
        <w:t xml:space="preserve"> devant sa femme. Sa femme l'écoute, elle ouvre un rideau qui est au fond de la scène, et elle lui dit : </w:t>
      </w:r>
    </w:p>
    <w:p w:rsidR="00D7449B" w:rsidRDefault="00D7449B" w:rsidP="004A2F57">
      <w:pPr>
        <w:pStyle w:val="Sansinterligne"/>
        <w:rPr>
          <w:rFonts w:ascii="Courier New" w:hAnsi="Courier New" w:cs="Courier New"/>
          <w:sz w:val="28"/>
          <w:szCs w:val="28"/>
          <w:lang w:eastAsia="fr-FR"/>
        </w:rPr>
      </w:pPr>
    </w:p>
    <w:p w:rsidR="00D7449B" w:rsidRDefault="004A2F57" w:rsidP="00D7449B">
      <w:pPr>
        <w:pStyle w:val="Sansinterligne"/>
        <w:ind w:left="708"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Pr="00D7449B">
        <w:rPr>
          <w:rFonts w:ascii="Times New Roman" w:hAnsi="Times New Roman" w:cs="Times New Roman"/>
          <w:i/>
          <w:iCs/>
          <w:lang w:eastAsia="fr-FR"/>
        </w:rPr>
        <w:t>Regarde, moi aussi j'ai bien travaillé quand tu étais parti</w:t>
      </w:r>
      <w:r w:rsidR="00D7449B" w:rsidRPr="00D7449B">
        <w:rPr>
          <w:rFonts w:ascii="Times New Roman" w:hAnsi="Times New Roman" w:cs="Times New Roman"/>
          <w:i/>
          <w:iCs/>
          <w:lang w:eastAsia="fr-FR"/>
        </w:rPr>
        <w:t>.</w:t>
      </w:r>
      <w:r w:rsidRPr="00225207">
        <w:rPr>
          <w:rFonts w:ascii="Courier New" w:hAnsi="Courier New" w:cs="Courier New"/>
          <w:sz w:val="28"/>
          <w:szCs w:val="28"/>
          <w:lang w:eastAsia="fr-FR"/>
        </w:rPr>
        <w:t xml:space="preserve"> » </w:t>
      </w:r>
    </w:p>
    <w:p w:rsidR="00D7449B" w:rsidRDefault="00D7449B"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on voit au fond dix poupées rangées.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Voilà l'exemple que donne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pour illustrer </w:t>
      </w:r>
      <w:r w:rsidRPr="00D7449B">
        <w:rPr>
          <w:rFonts w:ascii="Times New Roman" w:hAnsi="Times New Roman" w:cs="Times New Roman"/>
          <w:i/>
          <w:sz w:val="24"/>
          <w:szCs w:val="24"/>
          <w:lang w:eastAsia="fr-FR"/>
        </w:rPr>
        <w:t>la naïveté</w:t>
      </w:r>
      <w:r w:rsidRPr="00225207">
        <w:rPr>
          <w:rFonts w:ascii="Courier New" w:hAnsi="Courier New" w:cs="Courier New"/>
          <w:sz w:val="28"/>
          <w:szCs w:val="28"/>
          <w:lang w:eastAsia="fr-FR"/>
        </w:rPr>
        <w:t>,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une de ces formes de comique où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décharge surgirait si la définition du comique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s'y impliquait de quelque chose qui consisterait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une espèce d'économie spon</w:t>
      </w:r>
      <w:r w:rsidRPr="00225207">
        <w:rPr>
          <w:rFonts w:ascii="Courier New" w:hAnsi="Courier New" w:cs="Courier New"/>
          <w:sz w:val="28"/>
          <w:szCs w:val="28"/>
          <w:lang w:eastAsia="fr-FR"/>
        </w:rPr>
        <w:softHyphen/>
        <w:t xml:space="preserve">tanément réalisée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quelque chose qui, dans un ordre différent,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dit par une bouche moins naïve, comporterait une part de tension, allant même jusqu'à un certain degré </w:t>
      </w:r>
      <w:r w:rsidR="00D7449B">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à engendrer la gêne. </w:t>
      </w:r>
    </w:p>
    <w:p w:rsidR="00D7449B" w:rsidRDefault="00D7449B"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C'est quelque chose du fait que l'enfant va directement, sans se donner la moindre peine supposée, à une énormité, que ceci déclenche quelque chose qui devient le rire,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dire qui devient très drôle, avec ce que ce mot drôle peut comporter de résonance étrange.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Mais de quoi s'agit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 </w:t>
      </w:r>
    </w:p>
    <w:p w:rsidR="00D7449B" w:rsidRDefault="00D7449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Si à cette occasion nous sommes dans un domaine limitrophe du comique, l'économie dont il s'agit c'est très précisément l'économie qui est faite de ce qu'aurait dû subir une construction comme celle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là, si on voulait évoquer les mêmes choses partant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 bouche d'un adulte. </w:t>
      </w:r>
    </w:p>
    <w:p w:rsidR="00D7449B" w:rsidRDefault="00D7449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L'enfant réalise en quelque sorte directement ce quelque chose qui nous porte au comble de l'absurde, il fait en quelque sorte ce qu'on appelle un trait d'esprit naïf,</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c’est une histoire drôle, elle déclenche le rire parce qu'elle est dans la bouche d'un enfant, et ce qui laisse aux adultes tout le champ pour s'esbaudir :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 gosses sont impayables ! </w:t>
      </w:r>
    </w:p>
    <w:p w:rsidR="00D7449B" w:rsidRDefault="00D7449B"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ils sont supposés avoir en toute innocence et du premier coup, trouvé cela qu'un autre se serait donné forcément beaucoup plus de peine à trouver, ou qu'il aurait fallu qu'il enrichisse de quelque subtilité supplémentaire pour que ça puisse à proprement parler passer pour drôle.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cela nous permet de voir aussi que cette ignorance à laquelle il est donné de faire bouche,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n'est pas absolument sûr qu'elle soit totale et pour tout dire la perspective du naïf dans laquelle nous incluons les histoires infantiles quand elles ont ce caractère déconcertant qui chez nous déclenche le rire, cette naïveté n'est pas toujours</w:t>
      </w:r>
      <w:r w:rsidR="00D7449B">
        <w:rPr>
          <w:rFonts w:ascii="Courier New" w:hAnsi="Courier New" w:cs="Courier New"/>
          <w:sz w:val="28"/>
          <w:szCs w:val="28"/>
          <w:lang w:eastAsia="fr-FR"/>
        </w:rPr>
        <w:t>…</w:t>
      </w:r>
    </w:p>
    <w:p w:rsidR="00D7449B" w:rsidRDefault="004A2F57" w:rsidP="00D7449B">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nous le savons très bien</w:t>
      </w:r>
    </w:p>
    <w:p w:rsidR="00D7449B" w:rsidRDefault="00D7449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quelque chose que nous devrions prendre </w:t>
      </w:r>
      <w:r w:rsidR="004A2F57" w:rsidRPr="007559D0">
        <w:rPr>
          <w:rFonts w:ascii="Times New Roman" w:hAnsi="Times New Roman" w:cs="Times New Roman"/>
          <w:i/>
          <w:sz w:val="24"/>
          <w:szCs w:val="24"/>
          <w:lang w:eastAsia="fr-FR"/>
        </w:rPr>
        <w:t>au pied de la lettre</w:t>
      </w:r>
      <w:r w:rsidR="004A2F57" w:rsidRPr="00225207">
        <w:rPr>
          <w:rFonts w:ascii="Courier New" w:hAnsi="Courier New" w:cs="Courier New"/>
          <w:sz w:val="28"/>
          <w:szCs w:val="28"/>
          <w:lang w:eastAsia="fr-FR"/>
        </w:rPr>
        <w:t xml:space="preserve">. </w:t>
      </w:r>
    </w:p>
    <w:p w:rsidR="00D7449B" w:rsidRDefault="00D7449B" w:rsidP="004A2F57">
      <w:pPr>
        <w:pStyle w:val="Sansinterligne"/>
        <w:rPr>
          <w:rFonts w:ascii="Courier New" w:hAnsi="Courier New" w:cs="Courier New"/>
          <w:sz w:val="28"/>
          <w:szCs w:val="28"/>
          <w:lang w:eastAsia="fr-FR"/>
        </w:rPr>
      </w:pP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y a être naïf, et feindre d'être naïf.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Ici une naïveté feinte, c'est très précisément ce qui restitue à ce jeu de la comédie enfantine tout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son caractère d'esprit des plus tendancieux,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comme s'exprime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et il s'en faut d'un rien, après tout</w:t>
      </w:r>
      <w:r w:rsidR="00D7449B">
        <w:rPr>
          <w:rFonts w:ascii="Courier New" w:hAnsi="Courier New" w:cs="Courier New"/>
          <w:sz w:val="28"/>
          <w:szCs w:val="28"/>
          <w:lang w:eastAsia="fr-FR"/>
        </w:rPr>
        <w:t>,</w:t>
      </w:r>
      <w:r w:rsidRPr="00225207">
        <w:rPr>
          <w:rFonts w:ascii="Courier New" w:hAnsi="Courier New" w:cs="Courier New"/>
          <w:sz w:val="28"/>
          <w:szCs w:val="28"/>
          <w:lang w:eastAsia="fr-FR"/>
        </w:rPr>
        <w:t xml:space="preserve"> précisément de la supposition que cette naïveté n'est pas complète, pour que ce soit eux </w:t>
      </w: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prennent le dessus et qui effectivement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soient les maîtres du jeu.</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9219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d'autres termes, </w:t>
      </w:r>
      <w:proofErr w:type="gramStart"/>
      <w:r w:rsidRPr="00225207">
        <w:rPr>
          <w:rFonts w:ascii="Courier New" w:hAnsi="Courier New" w:cs="Courier New"/>
          <w:sz w:val="28"/>
          <w:szCs w:val="28"/>
          <w:lang w:eastAsia="fr-FR"/>
        </w:rPr>
        <w:t>ce</w:t>
      </w:r>
      <w:proofErr w:type="gramEnd"/>
      <w:r w:rsidRPr="00225207">
        <w:rPr>
          <w:rFonts w:ascii="Courier New" w:hAnsi="Courier New" w:cs="Courier New"/>
          <w:sz w:val="28"/>
          <w:szCs w:val="28"/>
          <w:lang w:eastAsia="fr-FR"/>
        </w:rPr>
        <w:t xml:space="preserve"> quelque chose que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également met en évidence et à quoi je vous prie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vous reporter sur le texte, c'est que </w:t>
      </w:r>
      <w:r w:rsidRPr="00D7449B">
        <w:rPr>
          <w:rFonts w:ascii="Times New Roman" w:hAnsi="Times New Roman" w:cs="Times New Roman"/>
          <w:i/>
          <w:sz w:val="24"/>
          <w:szCs w:val="24"/>
          <w:lang w:eastAsia="fr-FR"/>
        </w:rPr>
        <w:t>le trait d'esprit</w:t>
      </w:r>
      <w:r w:rsidRPr="00225207">
        <w:rPr>
          <w:rFonts w:ascii="Courier New" w:hAnsi="Courier New" w:cs="Courier New"/>
          <w:sz w:val="28"/>
          <w:szCs w:val="28"/>
          <w:lang w:eastAsia="fr-FR"/>
        </w:rPr>
        <w:t xml:space="preserve"> comporte toujours la notion d'</w:t>
      </w:r>
      <w:r w:rsidRPr="00D7449B">
        <w:rPr>
          <w:rFonts w:ascii="Times New Roman" w:hAnsi="Times New Roman" w:cs="Times New Roman"/>
          <w:i/>
          <w:sz w:val="24"/>
          <w:szCs w:val="24"/>
          <w:lang w:eastAsia="fr-FR"/>
        </w:rPr>
        <w:t xml:space="preserve">une troisième personne </w:t>
      </w:r>
      <w:r w:rsidRPr="00225207">
        <w:rPr>
          <w:rFonts w:ascii="Courier New" w:hAnsi="Courier New" w:cs="Courier New"/>
          <w:sz w:val="28"/>
          <w:szCs w:val="28"/>
          <w:lang w:eastAsia="fr-FR"/>
        </w:rPr>
        <w:t xml:space="preserve">: </w:t>
      </w:r>
    </w:p>
    <w:p w:rsidR="0044338B" w:rsidRDefault="004A2F57" w:rsidP="004A2F57">
      <w:pPr>
        <w:pStyle w:val="Sansinterligne"/>
        <w:numPr>
          <w:ilvl w:val="0"/>
          <w:numId w:val="2"/>
        </w:numPr>
        <w:rPr>
          <w:rFonts w:ascii="Courier New" w:hAnsi="Courier New" w:cs="Courier New"/>
          <w:sz w:val="28"/>
          <w:szCs w:val="28"/>
          <w:lang w:eastAsia="fr-FR"/>
        </w:rPr>
      </w:pPr>
      <w:r w:rsidRPr="0044338B">
        <w:rPr>
          <w:rFonts w:ascii="Courier New" w:hAnsi="Courier New" w:cs="Courier New"/>
          <w:sz w:val="28"/>
          <w:szCs w:val="28"/>
          <w:lang w:eastAsia="fr-FR"/>
        </w:rPr>
        <w:t xml:space="preserve">on raconte un </w:t>
      </w:r>
      <w:r w:rsidR="0044338B" w:rsidRPr="0044338B">
        <w:rPr>
          <w:rFonts w:ascii="Times New Roman" w:hAnsi="Times New Roman" w:cs="Times New Roman"/>
          <w:i/>
          <w:sz w:val="24"/>
          <w:szCs w:val="24"/>
          <w:lang w:eastAsia="fr-FR"/>
        </w:rPr>
        <w:t>trait d'esprit</w:t>
      </w:r>
      <w:r w:rsidRPr="0044338B">
        <w:rPr>
          <w:rFonts w:ascii="Courier New" w:hAnsi="Courier New" w:cs="Courier New"/>
          <w:sz w:val="28"/>
          <w:szCs w:val="28"/>
          <w:lang w:eastAsia="fr-FR"/>
        </w:rPr>
        <w:t xml:space="preserve"> de quelqu'un, devant quelqu'un d'autre, qu'il y ait ou non réellement les trois personnes, il y a toujours cette </w:t>
      </w:r>
      <w:r w:rsidRPr="0044338B">
        <w:rPr>
          <w:rFonts w:ascii="Courier New" w:hAnsi="Courier New" w:cs="Courier New"/>
          <w:i/>
          <w:sz w:val="24"/>
          <w:szCs w:val="24"/>
          <w:lang w:eastAsia="fr-FR"/>
        </w:rPr>
        <w:t>ternarité</w:t>
      </w:r>
      <w:r w:rsidRPr="0044338B">
        <w:rPr>
          <w:rFonts w:ascii="Courier New" w:hAnsi="Courier New" w:cs="Courier New"/>
          <w:sz w:val="28"/>
          <w:szCs w:val="28"/>
          <w:lang w:eastAsia="fr-FR"/>
        </w:rPr>
        <w:t xml:space="preserve"> nécessaire, essentielle dans le déclenchement du rire par le </w:t>
      </w:r>
      <w:r w:rsidR="0044338B" w:rsidRPr="0044338B">
        <w:rPr>
          <w:rFonts w:ascii="Times New Roman" w:hAnsi="Times New Roman" w:cs="Times New Roman"/>
          <w:i/>
          <w:sz w:val="24"/>
          <w:szCs w:val="24"/>
          <w:lang w:eastAsia="fr-FR"/>
        </w:rPr>
        <w:t>trait d'esprit</w:t>
      </w:r>
      <w:r w:rsidRPr="0044338B">
        <w:rPr>
          <w:rFonts w:ascii="Courier New" w:hAnsi="Courier New" w:cs="Courier New"/>
          <w:sz w:val="28"/>
          <w:szCs w:val="28"/>
          <w:lang w:eastAsia="fr-FR"/>
        </w:rPr>
        <w:t xml:space="preserve">, </w:t>
      </w:r>
    </w:p>
    <w:p w:rsidR="00D7449B" w:rsidRPr="0044338B" w:rsidRDefault="004A2F57" w:rsidP="004A2F57">
      <w:pPr>
        <w:pStyle w:val="Sansinterligne"/>
        <w:numPr>
          <w:ilvl w:val="0"/>
          <w:numId w:val="2"/>
        </w:numPr>
        <w:rPr>
          <w:rFonts w:ascii="Courier New" w:hAnsi="Courier New" w:cs="Courier New"/>
          <w:sz w:val="28"/>
          <w:szCs w:val="28"/>
          <w:lang w:eastAsia="fr-FR"/>
        </w:rPr>
      </w:pPr>
      <w:r w:rsidRPr="0044338B">
        <w:rPr>
          <w:rFonts w:ascii="Courier New" w:hAnsi="Courier New" w:cs="Courier New"/>
          <w:sz w:val="28"/>
          <w:szCs w:val="28"/>
          <w:lang w:eastAsia="fr-FR"/>
        </w:rPr>
        <w:t xml:space="preserve">alors que </w:t>
      </w:r>
      <w:r w:rsidRPr="0044338B">
        <w:rPr>
          <w:rFonts w:ascii="Times New Roman" w:hAnsi="Times New Roman" w:cs="Times New Roman"/>
          <w:i/>
          <w:sz w:val="24"/>
          <w:szCs w:val="24"/>
          <w:lang w:eastAsia="fr-FR"/>
        </w:rPr>
        <w:t>le comique</w:t>
      </w:r>
      <w:r w:rsidRPr="0044338B">
        <w:rPr>
          <w:rFonts w:ascii="Courier New" w:hAnsi="Courier New" w:cs="Courier New"/>
          <w:sz w:val="28"/>
          <w:szCs w:val="28"/>
          <w:lang w:eastAsia="fr-FR"/>
        </w:rPr>
        <w:t xml:space="preserve"> se contente d'un rapport duel, le comique peut être déclenché simplement entre deux personnes. </w:t>
      </w:r>
    </w:p>
    <w:p w:rsidR="00D7449B" w:rsidRDefault="00D7449B" w:rsidP="004A2F57">
      <w:pPr>
        <w:pStyle w:val="Sansinterligne"/>
        <w:rPr>
          <w:rFonts w:ascii="Courier New" w:hAnsi="Courier New" w:cs="Courier New"/>
          <w:sz w:val="28"/>
          <w:szCs w:val="28"/>
          <w:lang w:eastAsia="fr-FR"/>
        </w:rPr>
      </w:pP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vue d'une personne qui tombe par exemple, ou qui se met à opérer par des voies absolument démesurées pour réaliser une action ou un effort qui nous était</w:t>
      </w:r>
      <w:r w:rsidR="00D7449B">
        <w:rPr>
          <w:rFonts w:ascii="Courier New" w:hAnsi="Courier New" w:cs="Courier New"/>
          <w:sz w:val="28"/>
          <w:szCs w:val="28"/>
          <w:lang w:eastAsia="fr-FR"/>
        </w:rPr>
        <w:t xml:space="preserve"> des</w:t>
      </w:r>
      <w:r w:rsidRPr="00225207">
        <w:rPr>
          <w:rFonts w:ascii="Courier New" w:hAnsi="Courier New" w:cs="Courier New"/>
          <w:sz w:val="28"/>
          <w:szCs w:val="28"/>
          <w:lang w:eastAsia="fr-FR"/>
        </w:rPr>
        <w:t xml:space="preserve"> plus</w:t>
      </w:r>
      <w:r w:rsidR="00D7449B">
        <w:rPr>
          <w:rFonts w:ascii="Courier New" w:hAnsi="Courier New" w:cs="Courier New"/>
          <w:sz w:val="28"/>
          <w:szCs w:val="28"/>
          <w:lang w:eastAsia="fr-FR"/>
        </w:rPr>
        <w:t xml:space="preserve"> </w:t>
      </w:r>
      <w:r w:rsidRPr="00225207">
        <w:rPr>
          <w:rFonts w:ascii="Courier New" w:hAnsi="Courier New" w:cs="Courier New"/>
          <w:sz w:val="28"/>
          <w:szCs w:val="28"/>
          <w:lang w:eastAsia="fr-FR"/>
        </w:rPr>
        <w:t>simple</w:t>
      </w:r>
      <w:r w:rsidR="00D7449B">
        <w:rPr>
          <w:rFonts w:ascii="Courier New" w:hAnsi="Courier New" w:cs="Courier New"/>
          <w:sz w:val="28"/>
          <w:szCs w:val="28"/>
          <w:lang w:eastAsia="fr-FR"/>
        </w:rPr>
        <w:t>s</w:t>
      </w:r>
      <w:r w:rsidRPr="00225207">
        <w:rPr>
          <w:rFonts w:ascii="Courier New" w:hAnsi="Courier New" w:cs="Courier New"/>
          <w:sz w:val="28"/>
          <w:szCs w:val="28"/>
          <w:lang w:eastAsia="fr-FR"/>
        </w:rPr>
        <w:t xml:space="preserve">, est quelque chose qui à soi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tout seul peut et suffit, nous dit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déclencher la relation du comique dans ce naïf. </w:t>
      </w:r>
    </w:p>
    <w:p w:rsidR="00D7449B" w:rsidRDefault="00D7449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Nous voyons essen</w:t>
      </w:r>
      <w:r w:rsidRPr="00225207">
        <w:rPr>
          <w:rFonts w:ascii="Courier New" w:hAnsi="Courier New" w:cs="Courier New"/>
          <w:sz w:val="28"/>
          <w:szCs w:val="28"/>
          <w:lang w:eastAsia="fr-FR"/>
        </w:rPr>
        <w:softHyphen/>
        <w:t xml:space="preserve">tiellement que la perspective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 troisième personne, si elle reste virtuelle,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est toujours plus ou moins impliquée. </w:t>
      </w:r>
    </w:p>
    <w:p w:rsidR="00D7449B" w:rsidRDefault="00D7449B"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d'autres termes, qu'</w:t>
      </w:r>
      <w:r w:rsidRPr="00D7449B">
        <w:rPr>
          <w:rFonts w:ascii="Times New Roman" w:hAnsi="Times New Roman" w:cs="Times New Roman"/>
          <w:i/>
          <w:sz w:val="24"/>
          <w:szCs w:val="24"/>
          <w:lang w:eastAsia="fr-FR"/>
        </w:rPr>
        <w:t>au</w:t>
      </w:r>
      <w:r w:rsidR="008A25C4">
        <w:rPr>
          <w:rFonts w:ascii="Times New Roman" w:hAnsi="Times New Roman" w:cs="Times New Roman"/>
          <w:i/>
          <w:sz w:val="24"/>
          <w:szCs w:val="24"/>
          <w:lang w:eastAsia="fr-FR"/>
        </w:rPr>
        <w:t>–</w:t>
      </w:r>
      <w:r w:rsidRPr="00D7449B">
        <w:rPr>
          <w:rFonts w:ascii="Times New Roman" w:hAnsi="Times New Roman" w:cs="Times New Roman"/>
          <w:i/>
          <w:sz w:val="24"/>
          <w:szCs w:val="24"/>
          <w:lang w:eastAsia="fr-FR"/>
        </w:rPr>
        <w:t xml:space="preserve">delà </w:t>
      </w:r>
      <w:r w:rsidR="00D7449B">
        <w:rPr>
          <w:rFonts w:ascii="Courier New" w:hAnsi="Courier New" w:cs="Courier New"/>
          <w:sz w:val="28"/>
          <w:szCs w:val="28"/>
          <w:lang w:eastAsia="fr-FR"/>
        </w:rPr>
        <w:t xml:space="preserve"> </w:t>
      </w:r>
      <w:r w:rsidRPr="00225207">
        <w:rPr>
          <w:rFonts w:ascii="Courier New" w:hAnsi="Courier New" w:cs="Courier New"/>
          <w:sz w:val="28"/>
          <w:szCs w:val="28"/>
          <w:lang w:eastAsia="fr-FR"/>
        </w:rPr>
        <w:t>de cet enfant que nous tenons pour naïf, il y a</w:t>
      </w:r>
      <w:r w:rsidR="00D7449B">
        <w:rPr>
          <w:rFonts w:ascii="Courier New" w:hAnsi="Courier New" w:cs="Courier New"/>
          <w:sz w:val="28"/>
          <w:szCs w:val="28"/>
          <w:lang w:eastAsia="fr-FR"/>
        </w:rPr>
        <w:t>it</w:t>
      </w:r>
      <w:r w:rsidRPr="00225207">
        <w:rPr>
          <w:rFonts w:ascii="Courier New" w:hAnsi="Courier New" w:cs="Courier New"/>
          <w:sz w:val="28"/>
          <w:szCs w:val="28"/>
          <w:lang w:eastAsia="fr-FR"/>
        </w:rPr>
        <w:t xml:space="preserve"> un </w:t>
      </w:r>
      <w:r w:rsidR="00D7449B" w:rsidRPr="00D7449B">
        <w:rPr>
          <w:rFonts w:ascii="Times New Roman" w:hAnsi="Times New Roman" w:cs="Times New Roman"/>
          <w:i/>
          <w:color w:val="0000CC"/>
          <w:sz w:val="24"/>
          <w:szCs w:val="24"/>
          <w:lang w:eastAsia="fr-FR"/>
        </w:rPr>
        <w:t>A</w:t>
      </w:r>
      <w:r w:rsidRPr="00D7449B">
        <w:rPr>
          <w:rFonts w:ascii="Times New Roman" w:hAnsi="Times New Roman" w:cs="Times New Roman"/>
          <w:i/>
          <w:color w:val="0000CC"/>
          <w:sz w:val="24"/>
          <w:szCs w:val="24"/>
          <w:lang w:eastAsia="fr-FR"/>
        </w:rPr>
        <w:t>utre</w:t>
      </w:r>
      <w:r w:rsidRPr="00225207">
        <w:rPr>
          <w:rFonts w:ascii="Courier New" w:hAnsi="Courier New" w:cs="Courier New"/>
          <w:sz w:val="28"/>
          <w:szCs w:val="28"/>
          <w:lang w:eastAsia="fr-FR"/>
        </w:rPr>
        <w:t xml:space="preserve">, qui est bien après tout celui que nous supposons pour que ça nous fasse tellement rire, il se pourrait bien après tout qu'il </w:t>
      </w:r>
      <w:r w:rsidRPr="00D7449B">
        <w:rPr>
          <w:rFonts w:ascii="Times New Roman" w:hAnsi="Times New Roman" w:cs="Times New Roman"/>
          <w:i/>
          <w:sz w:val="24"/>
          <w:szCs w:val="24"/>
          <w:lang w:eastAsia="fr-FR"/>
        </w:rPr>
        <w:t>feigne</w:t>
      </w:r>
      <w:r w:rsidRPr="00225207">
        <w:rPr>
          <w:rFonts w:ascii="Courier New" w:hAnsi="Courier New" w:cs="Courier New"/>
          <w:sz w:val="28"/>
          <w:szCs w:val="28"/>
          <w:lang w:eastAsia="fr-FR"/>
        </w:rPr>
        <w:t xml:space="preserve"> de feindre,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qu'il </w:t>
      </w:r>
      <w:r w:rsidRPr="00D7449B">
        <w:rPr>
          <w:rFonts w:ascii="Times New Roman" w:hAnsi="Times New Roman" w:cs="Times New Roman"/>
          <w:i/>
          <w:sz w:val="24"/>
          <w:szCs w:val="24"/>
          <w:lang w:eastAsia="fr-FR"/>
        </w:rPr>
        <w:t>affecte</w:t>
      </w:r>
      <w:r w:rsidRPr="00225207">
        <w:rPr>
          <w:rFonts w:ascii="Courier New" w:hAnsi="Courier New" w:cs="Courier New"/>
          <w:sz w:val="28"/>
          <w:szCs w:val="28"/>
          <w:lang w:eastAsia="fr-FR"/>
        </w:rPr>
        <w:t xml:space="preserve"> d'être naïf.</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Cette dimension du </w:t>
      </w:r>
      <w:r w:rsidRPr="00D7449B">
        <w:rPr>
          <w:rFonts w:ascii="Times New Roman" w:hAnsi="Times New Roman" w:cs="Times New Roman"/>
          <w:i/>
          <w:color w:val="0000CC"/>
          <w:sz w:val="24"/>
          <w:szCs w:val="24"/>
          <w:lang w:eastAsia="fr-FR"/>
        </w:rPr>
        <w:t>symbolique</w:t>
      </w:r>
      <w:r w:rsidRPr="00225207">
        <w:rPr>
          <w:rFonts w:ascii="Courier New" w:hAnsi="Courier New" w:cs="Courier New"/>
          <w:sz w:val="28"/>
          <w:szCs w:val="28"/>
          <w:lang w:eastAsia="fr-FR"/>
        </w:rPr>
        <w:t>, c'est exactement ce qui</w:t>
      </w:r>
      <w:r w:rsidR="00D7449B">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tout instant se laisse sentir dans cette sorte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jeu de cache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cache, de moquerie perpétuelle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est ce qui colore, ce qui donne le ton de toutes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les répliques de Hans à son père. </w:t>
      </w:r>
    </w:p>
    <w:p w:rsidR="00D7449B" w:rsidRDefault="00D7449B" w:rsidP="004A2F57">
      <w:pPr>
        <w:pStyle w:val="Sansinterligne"/>
        <w:rPr>
          <w:rFonts w:ascii="Courier New" w:hAnsi="Courier New" w:cs="Courier New"/>
          <w:sz w:val="28"/>
          <w:szCs w:val="28"/>
          <w:lang w:eastAsia="fr-FR"/>
        </w:rPr>
      </w:pPr>
    </w:p>
    <w:p w:rsidR="0044338B" w:rsidRDefault="00D7449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un autre moment nous verrons un phénomène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comme celui là se produire, le père l'interroge : </w:t>
      </w:r>
    </w:p>
    <w:p w:rsidR="00D7449B" w:rsidRDefault="00D7449B" w:rsidP="004A2F57">
      <w:pPr>
        <w:pStyle w:val="Sansinterligne"/>
        <w:rPr>
          <w:rFonts w:ascii="Courier New" w:hAnsi="Courier New" w:cs="Courier New"/>
          <w:sz w:val="28"/>
          <w:szCs w:val="28"/>
          <w:lang w:eastAsia="fr-FR"/>
        </w:rPr>
      </w:pPr>
    </w:p>
    <w:p w:rsidR="00D7449B" w:rsidRDefault="004A2F57" w:rsidP="00D7449B">
      <w:pPr>
        <w:pStyle w:val="Sansinterligne"/>
        <w:ind w:left="1416"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Pr="00D7449B">
        <w:rPr>
          <w:rFonts w:ascii="Times New Roman" w:hAnsi="Times New Roman" w:cs="Times New Roman"/>
          <w:i/>
          <w:iCs/>
          <w:lang w:eastAsia="fr-FR"/>
        </w:rPr>
        <w:t>Qu'as</w:t>
      </w:r>
      <w:r w:rsidR="008A25C4">
        <w:rPr>
          <w:rFonts w:ascii="Times New Roman" w:hAnsi="Times New Roman" w:cs="Times New Roman"/>
          <w:i/>
          <w:iCs/>
          <w:lang w:eastAsia="fr-FR"/>
        </w:rPr>
        <w:t>–</w:t>
      </w:r>
      <w:r w:rsidRPr="00D7449B">
        <w:rPr>
          <w:rFonts w:ascii="Times New Roman" w:hAnsi="Times New Roman" w:cs="Times New Roman"/>
          <w:i/>
          <w:iCs/>
          <w:lang w:eastAsia="fr-FR"/>
        </w:rPr>
        <w:t>tu pensé quand tu as vu le cheval tomber ?</w:t>
      </w:r>
      <w:r w:rsidRPr="00225207">
        <w:rPr>
          <w:rFonts w:ascii="Courier New" w:hAnsi="Courier New" w:cs="Courier New"/>
          <w:sz w:val="28"/>
          <w:szCs w:val="28"/>
          <w:lang w:eastAsia="fr-FR"/>
        </w:rPr>
        <w:t xml:space="preserve"> » </w:t>
      </w:r>
    </w:p>
    <w:p w:rsidR="00D7449B" w:rsidRDefault="00D7449B" w:rsidP="004A2F57">
      <w:pPr>
        <w:pStyle w:val="Sansinterligne"/>
        <w:rPr>
          <w:rFonts w:ascii="Courier New" w:hAnsi="Courier New" w:cs="Courier New"/>
          <w:sz w:val="28"/>
          <w:szCs w:val="28"/>
          <w:lang w:eastAsia="fr-FR"/>
        </w:rPr>
      </w:pPr>
    </w:p>
    <w:p w:rsidR="00D7449B" w:rsidRDefault="00D7449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225207">
        <w:rPr>
          <w:rFonts w:ascii="Courier New" w:hAnsi="Courier New" w:cs="Courier New"/>
          <w:sz w:val="28"/>
          <w:szCs w:val="28"/>
          <w:lang w:eastAsia="fr-FR"/>
        </w:rPr>
        <w:t xml:space="preserve">t à propos duquel nous dit Hans, </w:t>
      </w:r>
      <w:r w:rsidR="004A2F57" w:rsidRPr="00D7449B">
        <w:rPr>
          <w:rFonts w:ascii="Times New Roman" w:hAnsi="Times New Roman" w:cs="Times New Roman"/>
          <w:i/>
          <w:sz w:val="24"/>
          <w:szCs w:val="24"/>
          <w:lang w:eastAsia="fr-FR"/>
        </w:rPr>
        <w:t>il aurait attrapé la bêtise</w:t>
      </w:r>
      <w:r w:rsidR="004A2F57" w:rsidRPr="00225207">
        <w:rPr>
          <w:rFonts w:ascii="Courier New" w:hAnsi="Courier New" w:cs="Courier New"/>
          <w:sz w:val="28"/>
          <w:szCs w:val="28"/>
          <w:lang w:eastAsia="fr-FR"/>
        </w:rPr>
        <w:t xml:space="preserve">. </w:t>
      </w:r>
    </w:p>
    <w:p w:rsidR="00D7449B" w:rsidRDefault="00D7449B" w:rsidP="004A2F57">
      <w:pPr>
        <w:pStyle w:val="Sansinterligne"/>
        <w:rPr>
          <w:rFonts w:ascii="Courier New" w:hAnsi="Courier New" w:cs="Courier New"/>
          <w:sz w:val="28"/>
          <w:szCs w:val="28"/>
          <w:lang w:eastAsia="fr-FR"/>
        </w:rPr>
      </w:pPr>
    </w:p>
    <w:p w:rsidR="00D7449B" w:rsidRDefault="004A2F57" w:rsidP="00D7449B">
      <w:pPr>
        <w:pStyle w:val="Sansinterligne"/>
        <w:ind w:left="1416"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Pr="00D7449B">
        <w:rPr>
          <w:rFonts w:ascii="Times New Roman" w:hAnsi="Times New Roman" w:cs="Times New Roman"/>
          <w:i/>
          <w:iCs/>
          <w:lang w:eastAsia="fr-FR"/>
        </w:rPr>
        <w:t>Tu as pensé, dit le père, qu'avec ses gros sabots le cheval était mort</w:t>
      </w:r>
      <w:r w:rsidR="00D7449B" w:rsidRPr="00D7449B">
        <w:rPr>
          <w:rFonts w:ascii="Times New Roman" w:hAnsi="Times New Roman" w:cs="Times New Roman"/>
          <w:i/>
          <w:iCs/>
          <w:lang w:eastAsia="fr-FR"/>
        </w:rPr>
        <w:t> ?</w:t>
      </w:r>
      <w:r w:rsidRPr="00225207">
        <w:rPr>
          <w:rFonts w:ascii="Courier New" w:hAnsi="Courier New" w:cs="Courier New"/>
          <w:sz w:val="28"/>
          <w:szCs w:val="28"/>
          <w:lang w:eastAsia="fr-FR"/>
        </w:rPr>
        <w:t xml:space="preserve"> » </w:t>
      </w:r>
    </w:p>
    <w:p w:rsidR="00D7449B" w:rsidRDefault="00D7449B"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est bien certain que comme le père le note par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suite c'est avec un petit air tout à fait sérieux </w:t>
      </w:r>
      <w:proofErr w:type="gramStart"/>
      <w:r w:rsidRPr="00225207">
        <w:rPr>
          <w:rFonts w:ascii="Courier New" w:hAnsi="Courier New" w:cs="Courier New"/>
          <w:sz w:val="28"/>
          <w:szCs w:val="28"/>
          <w:lang w:eastAsia="fr-FR"/>
        </w:rPr>
        <w:t>que au</w:t>
      </w:r>
      <w:proofErr w:type="gramEnd"/>
      <w:r w:rsidRPr="00225207">
        <w:rPr>
          <w:rFonts w:ascii="Courier New" w:hAnsi="Courier New" w:cs="Courier New"/>
          <w:sz w:val="28"/>
          <w:szCs w:val="28"/>
          <w:lang w:eastAsia="fr-FR"/>
        </w:rPr>
        <w:t xml:space="preserve"> premier temps, Hans réplique : </w:t>
      </w:r>
    </w:p>
    <w:p w:rsidR="00D7449B" w:rsidRDefault="00D7449B" w:rsidP="004A2F57">
      <w:pPr>
        <w:pStyle w:val="Sansinterligne"/>
        <w:rPr>
          <w:rFonts w:ascii="Courier New" w:hAnsi="Courier New" w:cs="Courier New"/>
          <w:sz w:val="28"/>
          <w:szCs w:val="28"/>
          <w:lang w:eastAsia="fr-FR"/>
        </w:rPr>
      </w:pPr>
    </w:p>
    <w:p w:rsidR="00D7449B" w:rsidRDefault="004A2F57" w:rsidP="00D7449B">
      <w:pPr>
        <w:pStyle w:val="Sansinterligne"/>
        <w:ind w:left="1416"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Pr="00D7449B">
        <w:rPr>
          <w:rFonts w:ascii="Times New Roman" w:hAnsi="Times New Roman" w:cs="Times New Roman"/>
          <w:i/>
          <w:iCs/>
          <w:lang w:eastAsia="fr-FR"/>
        </w:rPr>
        <w:t>Oui, oui en effet j'ai pensé cela</w:t>
      </w:r>
      <w:r w:rsidR="00D7449B" w:rsidRPr="00D7449B">
        <w:rPr>
          <w:rFonts w:ascii="Times New Roman" w:hAnsi="Times New Roman" w:cs="Times New Roman"/>
          <w:i/>
          <w:iCs/>
          <w:lang w:eastAsia="fr-FR"/>
        </w:rPr>
        <w:t>.</w:t>
      </w:r>
      <w:r w:rsidRPr="00225207">
        <w:rPr>
          <w:rFonts w:ascii="Courier New" w:hAnsi="Courier New" w:cs="Courier New"/>
          <w:sz w:val="28"/>
          <w:szCs w:val="28"/>
          <w:lang w:eastAsia="fr-FR"/>
        </w:rPr>
        <w:t xml:space="preserve"> » </w:t>
      </w:r>
    </w:p>
    <w:p w:rsidR="00D7449B" w:rsidRDefault="00D7449B" w:rsidP="004A2F57">
      <w:pPr>
        <w:pStyle w:val="Sansinterligne"/>
        <w:rPr>
          <w:rFonts w:ascii="Courier New" w:hAnsi="Courier New" w:cs="Courier New"/>
          <w:sz w:val="28"/>
          <w:szCs w:val="28"/>
          <w:lang w:eastAsia="fr-FR"/>
        </w:rPr>
      </w:pPr>
    </w:p>
    <w:p w:rsidR="00D7449B" w:rsidRDefault="0044338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225207">
        <w:rPr>
          <w:rFonts w:ascii="Courier New" w:hAnsi="Courier New" w:cs="Courier New"/>
          <w:sz w:val="28"/>
          <w:szCs w:val="28"/>
          <w:lang w:eastAsia="fr-FR"/>
        </w:rPr>
        <w:t xml:space="preserve">t puis tout d'un coup il se ravise, il se met à rire </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ceci est noté </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et il dit : </w:t>
      </w:r>
    </w:p>
    <w:p w:rsidR="00D7449B" w:rsidRDefault="00D7449B" w:rsidP="004A2F57">
      <w:pPr>
        <w:pStyle w:val="Sansinterligne"/>
        <w:rPr>
          <w:rFonts w:ascii="Courier New" w:hAnsi="Courier New" w:cs="Courier New"/>
          <w:sz w:val="28"/>
          <w:szCs w:val="28"/>
          <w:lang w:eastAsia="fr-FR"/>
        </w:rPr>
      </w:pPr>
    </w:p>
    <w:p w:rsidR="00D7449B" w:rsidRDefault="004A2F57" w:rsidP="00D7449B">
      <w:pPr>
        <w:pStyle w:val="Sansinterligne"/>
        <w:ind w:left="1416" w:firstLine="708"/>
        <w:rPr>
          <w:rFonts w:ascii="Times New Roman" w:hAnsi="Times New Roman" w:cs="Times New Roman"/>
          <w:i/>
          <w:iCs/>
          <w:lang w:eastAsia="fr-FR"/>
        </w:rPr>
      </w:pPr>
      <w:r w:rsidRPr="00225207">
        <w:rPr>
          <w:rFonts w:ascii="Courier New" w:hAnsi="Courier New" w:cs="Courier New"/>
          <w:sz w:val="28"/>
          <w:szCs w:val="28"/>
          <w:lang w:eastAsia="fr-FR"/>
        </w:rPr>
        <w:t>« </w:t>
      </w:r>
      <w:r w:rsidRPr="00D7449B">
        <w:rPr>
          <w:rFonts w:ascii="Times New Roman" w:hAnsi="Times New Roman" w:cs="Times New Roman"/>
          <w:i/>
          <w:iCs/>
          <w:lang w:eastAsia="fr-FR"/>
        </w:rPr>
        <w:t xml:space="preserve">Mais non, ce n'est pas vrai, c'est seulement une bonne plaisanterie </w:t>
      </w:r>
    </w:p>
    <w:p w:rsidR="004A2F57" w:rsidRPr="00225207" w:rsidRDefault="00D7449B" w:rsidP="00D7449B">
      <w:pPr>
        <w:pStyle w:val="Sansinterligne"/>
        <w:ind w:left="1416" w:firstLine="708"/>
        <w:rPr>
          <w:rFonts w:ascii="Courier New" w:hAnsi="Courier New" w:cs="Courier New"/>
          <w:sz w:val="28"/>
          <w:szCs w:val="28"/>
          <w:lang w:eastAsia="fr-FR"/>
        </w:rPr>
      </w:pPr>
      <w:r>
        <w:rPr>
          <w:rFonts w:ascii="Times New Roman" w:hAnsi="Times New Roman" w:cs="Times New Roman"/>
          <w:i/>
          <w:iCs/>
          <w:lang w:eastAsia="fr-FR"/>
        </w:rPr>
        <w:t xml:space="preserve">      </w:t>
      </w:r>
      <w:r w:rsidR="004A2F57" w:rsidRPr="00D7449B">
        <w:rPr>
          <w:rFonts w:ascii="Times New Roman" w:hAnsi="Times New Roman" w:cs="Times New Roman"/>
          <w:i/>
          <w:iCs/>
          <w:lang w:eastAsia="fr-FR"/>
        </w:rPr>
        <w:t>que je viens de faire en disant cela</w:t>
      </w:r>
      <w:r w:rsidRPr="00D7449B">
        <w:rPr>
          <w:rFonts w:ascii="Times New Roman" w:hAnsi="Times New Roman" w:cs="Times New Roman"/>
          <w:i/>
          <w:iCs/>
          <w:lang w:eastAsia="fr-FR"/>
        </w:rPr>
        <w:t>.</w:t>
      </w:r>
      <w:r w:rsidR="004A2F57"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que cela peut vouloir dire ?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L'observation est ponctuée de tous ces petits traits. 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que cela peut vouloir dire, sinon qu'après s'être laissé prendre un instant à l'écho tragique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si l'on peut dire, de la chute du cheval</w:t>
      </w:r>
      <w:r w:rsidR="00D7449B">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D7449B" w:rsidRDefault="004A2F57" w:rsidP="00D7449B">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bien sûr qu'il y a cet écho tragique, occasionnellement avec bien d'autres, </w:t>
      </w:r>
    </w:p>
    <w:p w:rsidR="00D7449B" w:rsidRDefault="004A2F57" w:rsidP="00D7449B">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dans la psychologie du petit Hans</w:t>
      </w:r>
    </w:p>
    <w:p w:rsidR="00D7449B" w:rsidRDefault="00D7449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tout d'un coup l'enfant pense à l'autre, à ce père moustachu, binoclard que </w:t>
      </w:r>
      <w:r w:rsidR="00522B43">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nous représente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qu'il a vu à la consultation à côté du petit Hans, un drôle de petit bonhomme tout bichonnant,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l'autre qui est là, pesant, avec plein de reflets dans ses lunettes, appliqué, plein de bonne volonté. </w:t>
      </w:r>
    </w:p>
    <w:p w:rsidR="00D7449B" w:rsidRDefault="00D7449B" w:rsidP="004A2F57">
      <w:pPr>
        <w:pStyle w:val="Sansinterligne"/>
        <w:rPr>
          <w:rFonts w:ascii="Courier New" w:hAnsi="Courier New" w:cs="Courier New"/>
          <w:sz w:val="28"/>
          <w:szCs w:val="28"/>
          <w:lang w:eastAsia="fr-FR"/>
        </w:rPr>
      </w:pP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 instant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vacille, il s'agit à ce moment là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ce fameux </w:t>
      </w:r>
      <w:r w:rsidR="00D7449B">
        <w:rPr>
          <w:rFonts w:ascii="Courier New" w:hAnsi="Courier New" w:cs="Courier New"/>
          <w:sz w:val="28"/>
          <w:szCs w:val="28"/>
          <w:lang w:eastAsia="fr-FR"/>
        </w:rPr>
        <w:t>« </w:t>
      </w:r>
      <w:r w:rsidRPr="00D7449B">
        <w:rPr>
          <w:rFonts w:ascii="Times New Roman" w:hAnsi="Times New Roman" w:cs="Times New Roman"/>
          <w:i/>
          <w:sz w:val="24"/>
          <w:szCs w:val="24"/>
          <w:lang w:eastAsia="fr-FR"/>
        </w:rPr>
        <w:t>noir</w:t>
      </w:r>
      <w:r w:rsidR="00D7449B">
        <w:rPr>
          <w:rFonts w:ascii="Courier New" w:hAnsi="Courier New" w:cs="Courier New"/>
          <w:sz w:val="28"/>
          <w:szCs w:val="28"/>
          <w:lang w:eastAsia="fr-FR"/>
        </w:rPr>
        <w:t> »</w:t>
      </w:r>
      <w:r w:rsidRPr="00225207">
        <w:rPr>
          <w:rFonts w:ascii="Courier New" w:hAnsi="Courier New" w:cs="Courier New"/>
          <w:sz w:val="28"/>
          <w:szCs w:val="28"/>
          <w:lang w:eastAsia="fr-FR"/>
        </w:rPr>
        <w:t xml:space="preserve"> qu'il y a devant la bouche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des chevaux sur lequel ils sont là à s'interroger,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chercher ce que ça veut dire avec une lanterne, quand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se dit</w:t>
      </w:r>
      <w:r w:rsidR="00D7449B">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D7449B" w:rsidRDefault="00D7449B" w:rsidP="004A2F57">
      <w:pPr>
        <w:pStyle w:val="Sansinterligne"/>
        <w:rPr>
          <w:rFonts w:ascii="Courier New" w:hAnsi="Courier New" w:cs="Courier New"/>
          <w:sz w:val="28"/>
          <w:szCs w:val="28"/>
          <w:lang w:eastAsia="fr-FR"/>
        </w:rPr>
      </w:pPr>
    </w:p>
    <w:p w:rsidR="00D7449B" w:rsidRDefault="00D7449B" w:rsidP="00D7449B">
      <w:pPr>
        <w:pStyle w:val="Sansinterligne"/>
        <w:ind w:left="1416" w:firstLine="708"/>
        <w:rPr>
          <w:rFonts w:ascii="Courier New" w:hAnsi="Courier New" w:cs="Courier New"/>
          <w:sz w:val="28"/>
          <w:szCs w:val="28"/>
          <w:lang w:eastAsia="fr-FR"/>
        </w:rPr>
      </w:pPr>
      <w:r w:rsidRPr="00D7449B">
        <w:rPr>
          <w:rFonts w:ascii="Courier New" w:hAnsi="Courier New" w:cs="Courier New"/>
          <w:lang w:eastAsia="fr-FR"/>
        </w:rPr>
        <w:t>« </w:t>
      </w:r>
      <w:r w:rsidRPr="00D7449B">
        <w:rPr>
          <w:rFonts w:ascii="Times New Roman" w:hAnsi="Times New Roman" w:cs="Times New Roman"/>
          <w:i/>
          <w:lang w:eastAsia="fr-FR"/>
        </w:rPr>
        <w:t>M</w:t>
      </w:r>
      <w:r w:rsidR="004A2F57" w:rsidRPr="00D7449B">
        <w:rPr>
          <w:rFonts w:ascii="Times New Roman" w:hAnsi="Times New Roman" w:cs="Times New Roman"/>
          <w:i/>
          <w:lang w:eastAsia="fr-FR"/>
        </w:rPr>
        <w:t>ais la voilà la longue tête, c'est cet âne là pour tout dire !</w:t>
      </w:r>
      <w:r w:rsidRPr="00D7449B">
        <w:rPr>
          <w:rFonts w:ascii="Courier New" w:hAnsi="Courier New" w:cs="Courier New"/>
          <w:lang w:eastAsia="fr-FR"/>
        </w:rPr>
        <w:t> »</w:t>
      </w:r>
      <w:r w:rsidR="004A2F57" w:rsidRPr="00225207">
        <w:rPr>
          <w:rFonts w:ascii="Courier New" w:hAnsi="Courier New" w:cs="Courier New"/>
          <w:sz w:val="28"/>
          <w:szCs w:val="28"/>
          <w:lang w:eastAsia="fr-FR"/>
        </w:rPr>
        <w:t xml:space="preserve">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Et quand je dis </w:t>
      </w:r>
      <w:r w:rsidR="0044338B">
        <w:rPr>
          <w:rFonts w:ascii="Courier New" w:hAnsi="Courier New" w:cs="Courier New"/>
          <w:sz w:val="28"/>
          <w:szCs w:val="28"/>
          <w:lang w:eastAsia="fr-FR"/>
        </w:rPr>
        <w:t>« </w:t>
      </w:r>
      <w:r w:rsidRPr="0044338B">
        <w:rPr>
          <w:rFonts w:ascii="Times New Roman" w:hAnsi="Times New Roman" w:cs="Times New Roman"/>
          <w:i/>
          <w:sz w:val="24"/>
          <w:szCs w:val="24"/>
          <w:lang w:eastAsia="fr-FR"/>
        </w:rPr>
        <w:t>c'est cet âne là</w:t>
      </w:r>
      <w:r w:rsidR="0044338B">
        <w:rPr>
          <w:rFonts w:ascii="Courier New" w:hAnsi="Courier New" w:cs="Courier New"/>
          <w:sz w:val="28"/>
          <w:szCs w:val="28"/>
          <w:lang w:eastAsia="fr-FR"/>
        </w:rPr>
        <w:t> »</w:t>
      </w:r>
      <w:r w:rsidRPr="00225207">
        <w:rPr>
          <w:rFonts w:ascii="Courier New" w:hAnsi="Courier New" w:cs="Courier New"/>
          <w:sz w:val="28"/>
          <w:szCs w:val="28"/>
          <w:lang w:eastAsia="fr-FR"/>
        </w:rPr>
        <w:t>, dites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vous bien quand même</w:t>
      </w:r>
      <w:r w:rsidR="00D7449B">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230E22" w:rsidRDefault="00230E22" w:rsidP="004A2F57">
      <w:pPr>
        <w:pStyle w:val="Sansinterligne"/>
        <w:rPr>
          <w:rFonts w:ascii="Courier New" w:hAnsi="Courier New" w:cs="Courier New"/>
          <w:sz w:val="28"/>
          <w:szCs w:val="28"/>
          <w:lang w:eastAsia="fr-FR"/>
        </w:rPr>
      </w:pPr>
    </w:p>
    <w:p w:rsidR="00D7449B" w:rsidRDefault="004A2F57" w:rsidP="00D7449B">
      <w:pPr>
        <w:pStyle w:val="Sansinterligne"/>
        <w:numPr>
          <w:ilvl w:val="0"/>
          <w:numId w:val="2"/>
        </w:numPr>
        <w:rPr>
          <w:rFonts w:ascii="Courier New" w:hAnsi="Courier New" w:cs="Courier New"/>
          <w:sz w:val="28"/>
          <w:szCs w:val="28"/>
          <w:lang w:eastAsia="fr-FR"/>
        </w:rPr>
      </w:pPr>
      <w:r w:rsidRPr="00D7449B">
        <w:rPr>
          <w:rFonts w:ascii="Courier New" w:hAnsi="Courier New" w:cs="Courier New"/>
          <w:sz w:val="28"/>
          <w:szCs w:val="28"/>
          <w:lang w:eastAsia="fr-FR"/>
        </w:rPr>
        <w:t xml:space="preserve">que cette espèce de </w:t>
      </w:r>
      <w:r w:rsidRPr="00D7449B">
        <w:rPr>
          <w:rFonts w:ascii="Times New Roman" w:hAnsi="Times New Roman" w:cs="Times New Roman"/>
          <w:i/>
          <w:sz w:val="24"/>
          <w:szCs w:val="24"/>
          <w:lang w:eastAsia="fr-FR"/>
        </w:rPr>
        <w:t>noir violent</w:t>
      </w:r>
      <w:r w:rsidRPr="00D7449B">
        <w:rPr>
          <w:rFonts w:ascii="Courier New" w:hAnsi="Courier New" w:cs="Courier New"/>
          <w:sz w:val="28"/>
          <w:szCs w:val="28"/>
          <w:lang w:eastAsia="fr-FR"/>
        </w:rPr>
        <w:t xml:space="preserve"> qui est là et jamais élucidé devant la bouche du cheval, c'est quand même bien cette béance réelle toujours cachée derrière le voile et le miroir, et qui ressort </w:t>
      </w:r>
      <w:r w:rsidR="007559D0">
        <w:rPr>
          <w:rFonts w:ascii="Courier New" w:hAnsi="Courier New" w:cs="Courier New"/>
          <w:sz w:val="28"/>
          <w:szCs w:val="28"/>
          <w:lang w:eastAsia="fr-FR"/>
        </w:rPr>
        <w:t xml:space="preserve">      </w:t>
      </w:r>
      <w:r w:rsidRPr="00D7449B">
        <w:rPr>
          <w:rFonts w:ascii="Courier New" w:hAnsi="Courier New" w:cs="Courier New"/>
          <w:sz w:val="28"/>
          <w:szCs w:val="28"/>
          <w:lang w:eastAsia="fr-FR"/>
        </w:rPr>
        <w:t xml:space="preserve">du fond toujours comme une tâche, </w:t>
      </w:r>
    </w:p>
    <w:p w:rsidR="00230E22" w:rsidRDefault="00230E22" w:rsidP="00230E22">
      <w:pPr>
        <w:pStyle w:val="Sansinterligne"/>
        <w:ind w:left="720"/>
        <w:rPr>
          <w:rFonts w:ascii="Courier New" w:hAnsi="Courier New" w:cs="Courier New"/>
          <w:sz w:val="28"/>
          <w:szCs w:val="28"/>
          <w:lang w:eastAsia="fr-FR"/>
        </w:rPr>
      </w:pPr>
    </w:p>
    <w:p w:rsidR="00D7449B" w:rsidRDefault="004A2F57" w:rsidP="00D7449B">
      <w:pPr>
        <w:pStyle w:val="Sansinterligne"/>
        <w:numPr>
          <w:ilvl w:val="0"/>
          <w:numId w:val="2"/>
        </w:numPr>
        <w:rPr>
          <w:rFonts w:ascii="Courier New" w:hAnsi="Courier New" w:cs="Courier New"/>
          <w:sz w:val="28"/>
          <w:szCs w:val="28"/>
          <w:lang w:eastAsia="fr-FR"/>
        </w:rPr>
      </w:pPr>
      <w:r w:rsidRPr="00D7449B">
        <w:rPr>
          <w:rFonts w:ascii="Courier New" w:hAnsi="Courier New" w:cs="Courier New"/>
          <w:sz w:val="28"/>
          <w:szCs w:val="28"/>
          <w:lang w:eastAsia="fr-FR"/>
        </w:rPr>
        <w:t xml:space="preserve">et que pour tout dire, en fin de compte </w:t>
      </w:r>
    </w:p>
    <w:p w:rsidR="00D7449B" w:rsidRDefault="004A2F57" w:rsidP="00D7449B">
      <w:pPr>
        <w:pStyle w:val="Sansinterligne"/>
        <w:ind w:left="720"/>
        <w:rPr>
          <w:rFonts w:ascii="Courier New" w:hAnsi="Courier New" w:cs="Courier New"/>
          <w:sz w:val="28"/>
          <w:szCs w:val="28"/>
          <w:lang w:eastAsia="fr-FR"/>
        </w:rPr>
      </w:pPr>
      <w:r w:rsidRPr="00D7449B">
        <w:rPr>
          <w:rFonts w:ascii="Courier New" w:hAnsi="Courier New" w:cs="Courier New"/>
          <w:sz w:val="28"/>
          <w:szCs w:val="28"/>
          <w:lang w:eastAsia="fr-FR"/>
        </w:rPr>
        <w:t>cette sorte de court</w:t>
      </w:r>
      <w:r w:rsidR="008A25C4">
        <w:rPr>
          <w:rFonts w:ascii="Courier New" w:hAnsi="Courier New" w:cs="Courier New"/>
          <w:sz w:val="28"/>
          <w:szCs w:val="28"/>
          <w:lang w:eastAsia="fr-FR"/>
        </w:rPr>
        <w:t>–</w:t>
      </w:r>
      <w:r w:rsidRPr="00D7449B">
        <w:rPr>
          <w:rFonts w:ascii="Courier New" w:hAnsi="Courier New" w:cs="Courier New"/>
          <w:sz w:val="28"/>
          <w:szCs w:val="28"/>
          <w:lang w:eastAsia="fr-FR"/>
        </w:rPr>
        <w:t xml:space="preserve">circuit dans un caractère supérieur divin, et non sans humour, de la supériorité professorale, et cette appréciation dont </w:t>
      </w:r>
      <w:r w:rsidRPr="00D7449B">
        <w:rPr>
          <w:rFonts w:ascii="Courier New" w:hAnsi="Courier New" w:cs="Courier New"/>
          <w:i/>
          <w:sz w:val="24"/>
          <w:szCs w:val="24"/>
          <w:lang w:eastAsia="fr-FR"/>
        </w:rPr>
        <w:t>l'expérience</w:t>
      </w:r>
      <w:r w:rsidRPr="00D7449B">
        <w:rPr>
          <w:rFonts w:ascii="Courier New" w:hAnsi="Courier New" w:cs="Courier New"/>
          <w:sz w:val="28"/>
          <w:szCs w:val="28"/>
          <w:lang w:eastAsia="fr-FR"/>
        </w:rPr>
        <w:t xml:space="preserve"> et </w:t>
      </w:r>
      <w:r w:rsidRPr="00D7449B">
        <w:rPr>
          <w:rFonts w:ascii="Courier New" w:hAnsi="Courier New" w:cs="Courier New"/>
          <w:i/>
          <w:sz w:val="24"/>
          <w:szCs w:val="24"/>
          <w:lang w:eastAsia="fr-FR"/>
        </w:rPr>
        <w:t>les confidences des contemporains</w:t>
      </w:r>
      <w:r w:rsidRPr="00D7449B">
        <w:rPr>
          <w:rFonts w:ascii="Courier New" w:hAnsi="Courier New" w:cs="Courier New"/>
          <w:sz w:val="28"/>
          <w:szCs w:val="28"/>
          <w:lang w:eastAsia="fr-FR"/>
        </w:rPr>
        <w:t xml:space="preserve"> nous montrent qu'elle était toujours assez prête à surgir de la bouche de </w:t>
      </w:r>
      <w:r w:rsidR="00522B43" w:rsidRPr="00D7449B">
        <w:rPr>
          <w:rFonts w:ascii="Courier New" w:hAnsi="Courier New" w:cs="Courier New"/>
          <w:sz w:val="28"/>
          <w:szCs w:val="28"/>
          <w:lang w:eastAsia="fr-FR"/>
        </w:rPr>
        <w:t>FREUD</w:t>
      </w:r>
      <w:r w:rsidRPr="00D7449B">
        <w:rPr>
          <w:rFonts w:ascii="Courier New" w:hAnsi="Courier New" w:cs="Courier New"/>
          <w:sz w:val="28"/>
          <w:szCs w:val="28"/>
          <w:lang w:eastAsia="fr-FR"/>
        </w:rPr>
        <w:t xml:space="preserve"> qui s'exprime en lettres françaises par la troisième lettre suivie de trois petits points : </w:t>
      </w:r>
    </w:p>
    <w:p w:rsidR="004A2F57" w:rsidRPr="00D7449B" w:rsidRDefault="004A2F57" w:rsidP="00D7449B">
      <w:pPr>
        <w:pStyle w:val="Sansinterligne"/>
        <w:ind w:left="4260" w:firstLine="696"/>
        <w:rPr>
          <w:rFonts w:ascii="Courier New" w:hAnsi="Courier New" w:cs="Courier New"/>
          <w:sz w:val="28"/>
          <w:szCs w:val="28"/>
          <w:lang w:eastAsia="fr-FR"/>
        </w:rPr>
      </w:pPr>
      <w:r w:rsidRPr="00D7449B">
        <w:rPr>
          <w:rFonts w:ascii="Courier New" w:hAnsi="Courier New" w:cs="Courier New"/>
          <w:sz w:val="28"/>
          <w:szCs w:val="28"/>
          <w:lang w:eastAsia="fr-FR"/>
        </w:rPr>
        <w:t>« </w:t>
      </w:r>
      <w:r w:rsidRPr="00D7449B">
        <w:rPr>
          <w:rFonts w:ascii="Times New Roman" w:hAnsi="Times New Roman" w:cs="Times New Roman"/>
          <w:i/>
          <w:iCs/>
          <w:lang w:eastAsia="fr-FR"/>
        </w:rPr>
        <w:t>Quel brave pré</w:t>
      </w:r>
      <w:r w:rsidRPr="00D7449B">
        <w:rPr>
          <w:rFonts w:ascii="Times New Roman" w:hAnsi="Times New Roman" w:cs="Times New Roman"/>
          <w:i/>
          <w:iCs/>
          <w:lang w:eastAsia="fr-FR"/>
        </w:rPr>
        <w:softHyphen/>
        <w:t xml:space="preserve">sident </w:t>
      </w:r>
      <w:r w:rsidRPr="00292199">
        <w:rPr>
          <w:rFonts w:ascii="Times New Roman" w:hAnsi="Times New Roman" w:cs="Times New Roman"/>
          <w:i/>
          <w:iCs/>
          <w:color w:val="0000CC"/>
          <w:lang w:eastAsia="fr-FR"/>
        </w:rPr>
        <w:t>c</w:t>
      </w:r>
      <w:r w:rsidR="00D7449B" w:rsidRPr="00292199">
        <w:rPr>
          <w:rFonts w:ascii="Courier New" w:hAnsi="Courier New" w:cs="Courier New"/>
          <w:i/>
          <w:iCs/>
          <w:color w:val="0000CC"/>
          <w:sz w:val="28"/>
          <w:szCs w:val="28"/>
          <w:lang w:eastAsia="fr-FR"/>
        </w:rPr>
        <w:t>…</w:t>
      </w:r>
      <w:r w:rsidRPr="00D7449B">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J'ai devant moi quelque chose qui vient recouper et rejoindre l'intuition du caractère fondamentalement </w:t>
      </w:r>
      <w:r w:rsidRPr="00D7449B">
        <w:rPr>
          <w:rFonts w:ascii="Times New Roman" w:hAnsi="Times New Roman" w:cs="Times New Roman"/>
          <w:i/>
          <w:sz w:val="24"/>
          <w:szCs w:val="24"/>
          <w:lang w:eastAsia="fr-FR"/>
        </w:rPr>
        <w:t>abyssal</w:t>
      </w:r>
      <w:r w:rsidRPr="00225207">
        <w:rPr>
          <w:rFonts w:ascii="Courier New" w:hAnsi="Courier New" w:cs="Courier New"/>
          <w:sz w:val="28"/>
          <w:szCs w:val="28"/>
          <w:lang w:eastAsia="fr-FR"/>
        </w:rPr>
        <w:t xml:space="preserve"> de ce qui est là devant lui, qui sort du fond.</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D7449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Alors </w:t>
      </w:r>
      <w:proofErr w:type="gramStart"/>
      <w:r w:rsidRPr="00225207">
        <w:rPr>
          <w:rFonts w:ascii="Courier New" w:hAnsi="Courier New" w:cs="Courier New"/>
          <w:sz w:val="28"/>
          <w:szCs w:val="28"/>
          <w:lang w:eastAsia="fr-FR"/>
        </w:rPr>
        <w:t>nul doute</w:t>
      </w:r>
      <w:proofErr w:type="gramEnd"/>
      <w:r w:rsidRPr="00225207">
        <w:rPr>
          <w:rFonts w:ascii="Courier New" w:hAnsi="Courier New" w:cs="Courier New"/>
          <w:sz w:val="28"/>
          <w:szCs w:val="28"/>
          <w:lang w:eastAsia="fr-FR"/>
        </w:rPr>
        <w:t xml:space="preserve"> que dans ces conditions le petit Hans mène assez bien et à tout instant le jeu, </w:t>
      </w:r>
      <w:r w:rsidRPr="00D7449B">
        <w:rPr>
          <w:rFonts w:ascii="Courier New" w:hAnsi="Courier New" w:cs="Courier New"/>
          <w:i/>
          <w:sz w:val="24"/>
          <w:szCs w:val="24"/>
          <w:lang w:eastAsia="fr-FR"/>
        </w:rPr>
        <w:t>quand il se reprend, quand il rit, quand il annule</w:t>
      </w:r>
      <w:r w:rsidRPr="00225207">
        <w:rPr>
          <w:rFonts w:ascii="Courier New" w:hAnsi="Courier New" w:cs="Courier New"/>
          <w:sz w:val="28"/>
          <w:szCs w:val="28"/>
          <w:lang w:eastAsia="fr-FR"/>
        </w:rPr>
        <w:t xml:space="preserve"> tout d'un coup toute une longue série de ce qu'il vient de développer devant le père. </w:t>
      </w:r>
    </w:p>
    <w:p w:rsidR="00D7449B" w:rsidRDefault="00D7449B" w:rsidP="004A2F57">
      <w:pPr>
        <w:pStyle w:val="Sansinterligne"/>
        <w:rPr>
          <w:rFonts w:ascii="Courier New" w:hAnsi="Courier New" w:cs="Courier New"/>
          <w:sz w:val="28"/>
          <w:szCs w:val="28"/>
          <w:lang w:eastAsia="fr-FR"/>
        </w:rPr>
      </w:pPr>
    </w:p>
    <w:p w:rsidR="00D7449B" w:rsidRDefault="00D7449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tout instant nous avons l'impression précisément que ce qu'il lui dit, c'est « </w:t>
      </w:r>
      <w:r w:rsidR="004A2F57" w:rsidRPr="00D7449B">
        <w:rPr>
          <w:rFonts w:ascii="Times New Roman" w:hAnsi="Times New Roman" w:cs="Times New Roman"/>
          <w:i/>
          <w:iCs/>
          <w:lang w:eastAsia="fr-FR"/>
        </w:rPr>
        <w:t>Je te vois venir</w:t>
      </w:r>
      <w:r>
        <w:rPr>
          <w:rFonts w:ascii="Courier New" w:hAnsi="Courier New" w:cs="Courier New"/>
          <w:i/>
          <w:iCs/>
          <w:sz w:val="28"/>
          <w:szCs w:val="28"/>
          <w:lang w:eastAsia="fr-FR"/>
        </w:rPr>
        <w:t>…</w:t>
      </w:r>
      <w:r w:rsidR="004A2F57" w:rsidRPr="00225207">
        <w:rPr>
          <w:rFonts w:ascii="Courier New" w:hAnsi="Courier New" w:cs="Courier New"/>
          <w:sz w:val="28"/>
          <w:szCs w:val="28"/>
          <w:lang w:eastAsia="fr-FR"/>
        </w:rPr>
        <w:t xml:space="preserve"> ». </w:t>
      </w:r>
    </w:p>
    <w:p w:rsidR="00230E22" w:rsidRDefault="00D7449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É</w:t>
      </w:r>
      <w:r w:rsidR="004A2F57" w:rsidRPr="00225207">
        <w:rPr>
          <w:rFonts w:ascii="Courier New" w:hAnsi="Courier New" w:cs="Courier New"/>
          <w:sz w:val="28"/>
          <w:szCs w:val="28"/>
          <w:lang w:eastAsia="fr-FR"/>
        </w:rPr>
        <w:t xml:space="preserve">videmment </w:t>
      </w:r>
      <w:r w:rsidR="004A2F57" w:rsidRPr="00D7449B">
        <w:rPr>
          <w:rFonts w:ascii="Times New Roman" w:hAnsi="Times New Roman" w:cs="Times New Roman"/>
          <w:i/>
          <w:sz w:val="24"/>
          <w:szCs w:val="24"/>
          <w:lang w:eastAsia="fr-FR"/>
        </w:rPr>
        <w:t>au premier abord</w:t>
      </w:r>
      <w:r w:rsidR="004A2F57" w:rsidRPr="00225207">
        <w:rPr>
          <w:rFonts w:ascii="Courier New" w:hAnsi="Courier New" w:cs="Courier New"/>
          <w:sz w:val="28"/>
          <w:szCs w:val="28"/>
          <w:lang w:eastAsia="fr-FR"/>
        </w:rPr>
        <w:t xml:space="preserve">, le mot </w:t>
      </w:r>
      <w:r>
        <w:rPr>
          <w:rFonts w:ascii="Courier New" w:hAnsi="Courier New" w:cs="Courier New"/>
          <w:sz w:val="28"/>
          <w:szCs w:val="28"/>
          <w:lang w:eastAsia="fr-FR"/>
        </w:rPr>
        <w:t>« </w:t>
      </w:r>
      <w:r w:rsidR="004A2F57" w:rsidRPr="00D7449B">
        <w:rPr>
          <w:rFonts w:ascii="Times New Roman" w:hAnsi="Times New Roman" w:cs="Times New Roman"/>
          <w:i/>
          <w:sz w:val="24"/>
          <w:szCs w:val="24"/>
          <w:lang w:eastAsia="fr-FR"/>
        </w:rPr>
        <w:t>mort</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il l'accepte comme équivalent de </w:t>
      </w:r>
      <w:r w:rsidRPr="00D7449B">
        <w:rPr>
          <w:rFonts w:ascii="Courier New" w:hAnsi="Courier New" w:cs="Courier New"/>
          <w:lang w:eastAsia="fr-FR"/>
        </w:rPr>
        <w:t>« </w:t>
      </w:r>
      <w:r w:rsidR="004A2F57" w:rsidRPr="00D7449B">
        <w:rPr>
          <w:rFonts w:ascii="Times New Roman" w:hAnsi="Times New Roman" w:cs="Times New Roman"/>
          <w:i/>
          <w:lang w:eastAsia="fr-FR"/>
        </w:rPr>
        <w:t>tombé</w:t>
      </w:r>
      <w:r w:rsidRPr="00D7449B">
        <w:rPr>
          <w:rFonts w:ascii="Courier New" w:hAnsi="Courier New" w:cs="Courier New"/>
          <w:lang w:eastAsia="fr-FR"/>
        </w:rPr>
        <w:t> »</w:t>
      </w:r>
      <w:r w:rsidR="004A2F57" w:rsidRPr="00225207">
        <w:rPr>
          <w:rFonts w:ascii="Courier New" w:hAnsi="Courier New" w:cs="Courier New"/>
          <w:sz w:val="28"/>
          <w:szCs w:val="28"/>
          <w:lang w:eastAsia="fr-FR"/>
        </w:rPr>
        <w:t xml:space="preserve">, </w:t>
      </w:r>
      <w:r w:rsidR="004A2F57" w:rsidRPr="00D7449B">
        <w:rPr>
          <w:rFonts w:ascii="Times New Roman" w:hAnsi="Times New Roman" w:cs="Times New Roman"/>
          <w:i/>
          <w:sz w:val="24"/>
          <w:szCs w:val="24"/>
          <w:lang w:eastAsia="fr-FR"/>
        </w:rPr>
        <w:t>mais au second temps</w:t>
      </w:r>
      <w:r w:rsidR="004A2F57" w:rsidRPr="00225207">
        <w:rPr>
          <w:rFonts w:ascii="Courier New" w:hAnsi="Courier New" w:cs="Courier New"/>
          <w:sz w:val="28"/>
          <w:szCs w:val="28"/>
          <w:lang w:eastAsia="fr-FR"/>
        </w:rPr>
        <w:t xml:space="preserve"> il se dit : « </w:t>
      </w:r>
      <w:r w:rsidR="004A2F57" w:rsidRPr="00D7449B">
        <w:rPr>
          <w:rFonts w:ascii="Times New Roman" w:hAnsi="Times New Roman" w:cs="Times New Roman"/>
          <w:i/>
          <w:iCs/>
          <w:lang w:eastAsia="fr-FR"/>
        </w:rPr>
        <w:t>Tu me répètes la leçon du professeur</w:t>
      </w:r>
      <w:r w:rsidR="004A2F57" w:rsidRPr="00225207">
        <w:rPr>
          <w:rFonts w:ascii="Courier New" w:hAnsi="Courier New" w:cs="Courier New"/>
          <w:sz w:val="28"/>
          <w:szCs w:val="28"/>
          <w:lang w:eastAsia="fr-FR"/>
        </w:rPr>
        <w:t> »</w:t>
      </w:r>
      <w:r w:rsidR="00230E22">
        <w:rPr>
          <w:rFonts w:ascii="Courier New" w:hAnsi="Courier New" w:cs="Courier New"/>
          <w:sz w:val="28"/>
          <w:szCs w:val="28"/>
          <w:lang w:eastAsia="fr-FR"/>
        </w:rPr>
        <w:t>…</w:t>
      </w:r>
    </w:p>
    <w:p w:rsidR="00230E22" w:rsidRPr="00230E22" w:rsidRDefault="004A2F57" w:rsidP="00230E22">
      <w:pPr>
        <w:pStyle w:val="Sansinterligne"/>
        <w:ind w:left="708"/>
        <w:rPr>
          <w:rFonts w:ascii="Times New Roman" w:hAnsi="Times New Roman" w:cs="Times New Roman"/>
          <w:i/>
          <w:sz w:val="24"/>
          <w:szCs w:val="24"/>
          <w:lang w:eastAsia="fr-FR"/>
        </w:rPr>
      </w:pPr>
      <w:r w:rsidRPr="00230E22">
        <w:rPr>
          <w:rFonts w:ascii="Times New Roman" w:hAnsi="Times New Roman" w:cs="Times New Roman"/>
          <w:i/>
          <w:sz w:val="24"/>
          <w:szCs w:val="24"/>
          <w:lang w:eastAsia="fr-FR"/>
        </w:rPr>
        <w:t>c'est</w:t>
      </w:r>
      <w:r w:rsidR="008A25C4">
        <w:rPr>
          <w:rFonts w:ascii="Times New Roman" w:hAnsi="Times New Roman" w:cs="Times New Roman"/>
          <w:i/>
          <w:sz w:val="24"/>
          <w:szCs w:val="24"/>
          <w:lang w:eastAsia="fr-FR"/>
        </w:rPr>
        <w:t>–</w:t>
      </w:r>
      <w:r w:rsidRPr="00230E22">
        <w:rPr>
          <w:rFonts w:ascii="Times New Roman" w:hAnsi="Times New Roman" w:cs="Times New Roman"/>
          <w:i/>
          <w:sz w:val="24"/>
          <w:szCs w:val="24"/>
          <w:lang w:eastAsia="fr-FR"/>
        </w:rPr>
        <w:t>à</w:t>
      </w:r>
      <w:r w:rsidR="008A25C4">
        <w:rPr>
          <w:rFonts w:ascii="Times New Roman" w:hAnsi="Times New Roman" w:cs="Times New Roman"/>
          <w:i/>
          <w:sz w:val="24"/>
          <w:szCs w:val="24"/>
          <w:lang w:eastAsia="fr-FR"/>
        </w:rPr>
        <w:t>–</w:t>
      </w:r>
      <w:r w:rsidRPr="00230E22">
        <w:rPr>
          <w:rFonts w:ascii="Times New Roman" w:hAnsi="Times New Roman" w:cs="Times New Roman"/>
          <w:i/>
          <w:sz w:val="24"/>
          <w:szCs w:val="24"/>
          <w:lang w:eastAsia="fr-FR"/>
        </w:rPr>
        <w:t>dire très précisément ce que le professeur vient d'insinuer</w:t>
      </w:r>
    </w:p>
    <w:p w:rsidR="0044338B" w:rsidRDefault="00230E2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à savoir qu'il en veut fort à son père,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jusqu'à vouloir sa mort.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Tout aussi bien ce quelque chose vient donc contribuer aux </w:t>
      </w:r>
      <w:r w:rsidR="0044338B">
        <w:rPr>
          <w:rFonts w:ascii="Courier New" w:hAnsi="Courier New" w:cs="Courier New"/>
          <w:sz w:val="28"/>
          <w:szCs w:val="28"/>
          <w:lang w:eastAsia="fr-FR"/>
        </w:rPr>
        <w:t>« </w:t>
      </w:r>
      <w:r w:rsidRPr="0044338B">
        <w:rPr>
          <w:rFonts w:ascii="Times New Roman" w:hAnsi="Times New Roman" w:cs="Times New Roman"/>
          <w:i/>
          <w:sz w:val="24"/>
          <w:szCs w:val="24"/>
          <w:lang w:eastAsia="fr-FR"/>
        </w:rPr>
        <w:t>règles</w:t>
      </w:r>
      <w:r w:rsidR="0044338B">
        <w:rPr>
          <w:rFonts w:ascii="Courier New" w:hAnsi="Courier New" w:cs="Courier New"/>
          <w:sz w:val="28"/>
          <w:szCs w:val="28"/>
          <w:lang w:eastAsia="fr-FR"/>
        </w:rPr>
        <w:t> »</w:t>
      </w:r>
      <w:r w:rsidRPr="00225207">
        <w:rPr>
          <w:rFonts w:ascii="Courier New" w:hAnsi="Courier New" w:cs="Courier New"/>
          <w:sz w:val="28"/>
          <w:szCs w:val="28"/>
          <w:lang w:eastAsia="fr-FR"/>
        </w:rPr>
        <w:t xml:space="preserve"> qui sont les nôtres, </w:t>
      </w:r>
    </w:p>
    <w:p w:rsidR="00230E22" w:rsidRPr="00230E22" w:rsidRDefault="004A2F57" w:rsidP="004A2F57">
      <w:pPr>
        <w:pStyle w:val="Sansinterligne"/>
        <w:rPr>
          <w:rFonts w:ascii="Times New Roman" w:hAnsi="Times New Roman" w:cs="Times New Roman"/>
          <w:i/>
          <w:color w:val="0000CC"/>
          <w:sz w:val="24"/>
          <w:szCs w:val="24"/>
          <w:lang w:eastAsia="fr-FR"/>
        </w:rPr>
      </w:pPr>
      <w:r w:rsidRPr="00225207">
        <w:rPr>
          <w:rFonts w:ascii="Courier New" w:hAnsi="Courier New" w:cs="Courier New"/>
          <w:sz w:val="28"/>
          <w:szCs w:val="28"/>
          <w:lang w:eastAsia="fr-FR"/>
        </w:rPr>
        <w:t xml:space="preserve">je vous l'ai dit, d'abord pour repérer </w:t>
      </w:r>
      <w:r w:rsidRPr="00230E22">
        <w:rPr>
          <w:rFonts w:ascii="Times New Roman" w:hAnsi="Times New Roman" w:cs="Times New Roman"/>
          <w:i/>
          <w:color w:val="0000CC"/>
          <w:sz w:val="24"/>
          <w:szCs w:val="24"/>
          <w:lang w:eastAsia="fr-FR"/>
        </w:rPr>
        <w:t xml:space="preserve">les signifiants </w:t>
      </w:r>
    </w:p>
    <w:p w:rsidR="00230E22" w:rsidRDefault="004A2F57" w:rsidP="004A2F57">
      <w:pPr>
        <w:pStyle w:val="Sansinterligne"/>
        <w:rPr>
          <w:rFonts w:ascii="Courier New" w:hAnsi="Courier New" w:cs="Courier New"/>
          <w:sz w:val="28"/>
          <w:szCs w:val="28"/>
          <w:lang w:eastAsia="fr-FR"/>
        </w:rPr>
      </w:pPr>
      <w:r w:rsidRPr="00230E22">
        <w:rPr>
          <w:rFonts w:ascii="Times New Roman" w:hAnsi="Times New Roman" w:cs="Times New Roman"/>
          <w:i/>
          <w:color w:val="0000CC"/>
          <w:sz w:val="24"/>
          <w:szCs w:val="24"/>
          <w:lang w:eastAsia="fr-FR"/>
        </w:rPr>
        <w:t>de cette valeur essentiellement combinatoire par où l'ensemble des signifiants mis en jeu viennent là pour restructurer le réel en y introduisant cette nouvelle relation combinée</w:t>
      </w:r>
      <w:r w:rsidRPr="00225207">
        <w:rPr>
          <w:rFonts w:ascii="Courier New" w:hAnsi="Courier New" w:cs="Courier New"/>
          <w:sz w:val="28"/>
          <w:szCs w:val="28"/>
          <w:lang w:eastAsia="fr-FR"/>
        </w:rPr>
        <w:t xml:space="preserv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Puisqu’il faut reprendre notre référence au premier numéro de </w:t>
      </w:r>
      <w:r w:rsidRPr="00230E22">
        <w:rPr>
          <w:rFonts w:ascii="Times New Roman" w:hAnsi="Times New Roman" w:cs="Times New Roman"/>
          <w:i/>
          <w:iCs/>
          <w:sz w:val="24"/>
          <w:szCs w:val="24"/>
          <w:lang w:eastAsia="fr-FR"/>
        </w:rPr>
        <w:t>La Psychanalyse</w:t>
      </w:r>
      <w:r w:rsidRPr="00225207">
        <w:rPr>
          <w:rFonts w:ascii="Courier New" w:hAnsi="Courier New" w:cs="Courier New"/>
          <w:sz w:val="28"/>
          <w:szCs w:val="28"/>
          <w:lang w:eastAsia="fr-FR"/>
        </w:rPr>
        <w:t xml:space="preserve">, ce n'est pas pour rien que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sur la couverture on trouve le symbole de la fonction du signifiant comme tel. </w:t>
      </w:r>
    </w:p>
    <w:p w:rsidR="00230E22" w:rsidRDefault="00230E22"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signifiant est un point dans un domaine de significations, par conséquent les significations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ne sont pas reproduites, mais transformées, recrées.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de cela qu'il s'agit, et c'est pourquoi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devons toujours centrer notre objectif,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notre question, nous devons voir quel est le tour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signifiant qu'a opéré le petit Hans pour,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partant de quoi, arriver à quoi ?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Je veux dire </w:t>
      </w:r>
      <w:r w:rsidRPr="00230E22">
        <w:rPr>
          <w:rFonts w:ascii="Times New Roman" w:hAnsi="Times New Roman" w:cs="Times New Roman"/>
          <w:i/>
          <w:sz w:val="24"/>
          <w:szCs w:val="24"/>
          <w:lang w:eastAsia="fr-FR"/>
        </w:rPr>
        <w:t>le tour</w:t>
      </w:r>
      <w:r w:rsidRPr="00225207">
        <w:rPr>
          <w:rFonts w:ascii="Courier New" w:hAnsi="Courier New" w:cs="Courier New"/>
          <w:sz w:val="28"/>
          <w:szCs w:val="28"/>
          <w:lang w:eastAsia="fr-FR"/>
        </w:rPr>
        <w:t>,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w:t>
      </w:r>
      <w:r w:rsidRPr="00230E22">
        <w:rPr>
          <w:rFonts w:ascii="Courier New" w:hAnsi="Courier New" w:cs="Courier New"/>
          <w:i/>
          <w:sz w:val="24"/>
          <w:szCs w:val="24"/>
          <w:lang w:eastAsia="fr-FR"/>
        </w:rPr>
        <w:t>à chacune de ces étapes</w:t>
      </w:r>
      <w:r w:rsidRPr="00225207">
        <w:rPr>
          <w:rFonts w:ascii="Courier New" w:hAnsi="Courier New" w:cs="Courier New"/>
          <w:sz w:val="28"/>
          <w:szCs w:val="28"/>
          <w:lang w:eastAsia="fr-FR"/>
        </w:rPr>
        <w:t xml:space="preserve"> qu'il parcourt, les cinq premiers mois de l'année </w:t>
      </w:r>
      <w:r w:rsidRPr="00230E22">
        <w:rPr>
          <w:rFonts w:ascii="Garamond" w:hAnsi="Garamond" w:cs="Courier New"/>
          <w:sz w:val="24"/>
          <w:szCs w:val="24"/>
          <w:lang w:eastAsia="fr-FR"/>
        </w:rPr>
        <w:t>1908</w:t>
      </w:r>
      <w:r w:rsidRPr="00225207">
        <w:rPr>
          <w:rFonts w:ascii="Courier New" w:hAnsi="Courier New" w:cs="Courier New"/>
          <w:sz w:val="28"/>
          <w:szCs w:val="28"/>
          <w:lang w:eastAsia="fr-FR"/>
        </w:rPr>
        <w:t xml:space="preserve"> au cours desquels </w:t>
      </w:r>
      <w:r w:rsidRPr="00230E22">
        <w:rPr>
          <w:rFonts w:ascii="Times New Roman" w:hAnsi="Times New Roman" w:cs="Times New Roman"/>
          <w:i/>
          <w:sz w:val="24"/>
          <w:szCs w:val="24"/>
          <w:lang w:eastAsia="fr-FR"/>
        </w:rPr>
        <w:t>successivement</w:t>
      </w:r>
      <w:r w:rsidRPr="00225207">
        <w:rPr>
          <w:rFonts w:ascii="Courier New" w:hAnsi="Courier New" w:cs="Courier New"/>
          <w:sz w:val="28"/>
          <w:szCs w:val="28"/>
          <w:lang w:eastAsia="fr-FR"/>
        </w:rPr>
        <w:t xml:space="preserve"> nous voyons le petit Hans s'intéresser à ce qui </w:t>
      </w:r>
      <w:r w:rsidRPr="00230E22">
        <w:rPr>
          <w:rFonts w:ascii="Courier New" w:hAnsi="Courier New" w:cs="Courier New"/>
          <w:i/>
          <w:sz w:val="24"/>
          <w:szCs w:val="24"/>
          <w:lang w:eastAsia="fr-FR"/>
        </w:rPr>
        <w:t>se charge</w:t>
      </w:r>
      <w:r w:rsidRPr="00225207">
        <w:rPr>
          <w:rFonts w:ascii="Courier New" w:hAnsi="Courier New" w:cs="Courier New"/>
          <w:sz w:val="28"/>
          <w:szCs w:val="28"/>
          <w:lang w:eastAsia="fr-FR"/>
        </w:rPr>
        <w:t xml:space="preserve"> et ce qui </w:t>
      </w:r>
      <w:r w:rsidRPr="00230E22">
        <w:rPr>
          <w:rFonts w:ascii="Courier New" w:hAnsi="Courier New" w:cs="Courier New"/>
          <w:i/>
          <w:sz w:val="24"/>
          <w:szCs w:val="24"/>
          <w:lang w:eastAsia="fr-FR"/>
        </w:rPr>
        <w:t>se décharge</w:t>
      </w:r>
      <w:r w:rsidRPr="00225207">
        <w:rPr>
          <w:rFonts w:ascii="Courier New" w:hAnsi="Courier New" w:cs="Courier New"/>
          <w:sz w:val="28"/>
          <w:szCs w:val="28"/>
          <w:lang w:eastAsia="fr-FR"/>
        </w:rPr>
        <w:t xml:space="preserve">, ou à ce qui entre en mouvement tout d'un coup,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d'une façon </w:t>
      </w:r>
      <w:r w:rsidRPr="00230E22">
        <w:rPr>
          <w:rFonts w:ascii="Courier New" w:hAnsi="Courier New" w:cs="Courier New"/>
          <w:i/>
          <w:sz w:val="24"/>
          <w:szCs w:val="24"/>
          <w:lang w:eastAsia="fr-FR"/>
        </w:rPr>
        <w:t>plus ou moins brusque</w:t>
      </w:r>
      <w:r w:rsidRPr="00225207">
        <w:rPr>
          <w:rFonts w:ascii="Courier New" w:hAnsi="Courier New" w:cs="Courier New"/>
          <w:sz w:val="28"/>
          <w:szCs w:val="28"/>
          <w:lang w:eastAsia="fr-FR"/>
        </w:rPr>
        <w:t xml:space="preserve">, et qui est également susceptible de l'arracher prématurément de son quai de départ.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Toute cette liaison des </w:t>
      </w:r>
      <w:r w:rsidRPr="00230E22">
        <w:rPr>
          <w:rFonts w:ascii="Courier New" w:hAnsi="Courier New" w:cs="Courier New"/>
          <w:i/>
          <w:sz w:val="24"/>
          <w:szCs w:val="24"/>
          <w:lang w:eastAsia="fr-FR"/>
        </w:rPr>
        <w:t>éléments signifiants</w:t>
      </w:r>
      <w:r w:rsidRPr="00225207">
        <w:rPr>
          <w:rFonts w:ascii="Courier New" w:hAnsi="Courier New" w:cs="Courier New"/>
          <w:sz w:val="28"/>
          <w:szCs w:val="28"/>
          <w:lang w:eastAsia="fr-FR"/>
        </w:rPr>
        <w:t xml:space="preserve"> diversement </w:t>
      </w:r>
      <w:r w:rsidRPr="00230E22">
        <w:rPr>
          <w:rFonts w:ascii="Times New Roman" w:hAnsi="Times New Roman" w:cs="Times New Roman"/>
          <w:i/>
          <w:sz w:val="24"/>
          <w:szCs w:val="24"/>
          <w:lang w:eastAsia="fr-FR"/>
        </w:rPr>
        <w:t>fantasmatiques</w:t>
      </w:r>
      <w:r w:rsidRPr="00225207">
        <w:rPr>
          <w:rFonts w:ascii="Courier New" w:hAnsi="Courier New" w:cs="Courier New"/>
          <w:sz w:val="28"/>
          <w:szCs w:val="28"/>
          <w:lang w:eastAsia="fr-FR"/>
        </w:rPr>
        <w:t xml:space="preserve">, autour des thèmes du mouvement, ou plus exactement si vous le permettez, le thème de tout ce qui dans le mouvement est modification, accélération, et pour tout dire le mot </w:t>
      </w:r>
      <w:r w:rsidR="00230E22">
        <w:rPr>
          <w:rFonts w:ascii="Courier New" w:hAnsi="Courier New" w:cs="Courier New"/>
          <w:sz w:val="28"/>
          <w:szCs w:val="28"/>
          <w:lang w:eastAsia="fr-FR"/>
        </w:rPr>
        <w:t>« </w:t>
      </w:r>
      <w:r w:rsidRPr="00225207">
        <w:rPr>
          <w:rFonts w:ascii="Courier New" w:hAnsi="Courier New" w:cs="Courier New"/>
          <w:sz w:val="28"/>
          <w:szCs w:val="28"/>
          <w:lang w:eastAsia="fr-FR"/>
        </w:rPr>
        <w:t>branle</w:t>
      </w:r>
      <w:r w:rsidR="00230E22">
        <w:rPr>
          <w:rFonts w:ascii="Courier New" w:hAnsi="Courier New" w:cs="Courier New"/>
          <w:sz w:val="28"/>
          <w:szCs w:val="28"/>
          <w:lang w:eastAsia="fr-FR"/>
        </w:rPr>
        <w:t> »</w:t>
      </w:r>
      <w:r w:rsidRPr="00225207">
        <w:rPr>
          <w:rFonts w:ascii="Courier New" w:hAnsi="Courier New" w:cs="Courier New"/>
          <w:sz w:val="28"/>
          <w:szCs w:val="28"/>
          <w:lang w:eastAsia="fr-FR"/>
        </w:rPr>
        <w:t xml:space="preserve"> est un élément absolument essentiel dans toute la structuration des premiers </w:t>
      </w:r>
      <w:r w:rsidRPr="00230E22">
        <w:rPr>
          <w:rFonts w:ascii="Times New Roman" w:hAnsi="Times New Roman" w:cs="Times New Roman"/>
          <w:i/>
          <w:sz w:val="24"/>
          <w:szCs w:val="24"/>
          <w:lang w:eastAsia="fr-FR"/>
        </w:rPr>
        <w:t>fantasmes</w:t>
      </w:r>
      <w:r w:rsidRPr="00225207">
        <w:rPr>
          <w:rFonts w:ascii="Courier New" w:hAnsi="Courier New" w:cs="Courier New"/>
          <w:sz w:val="28"/>
          <w:szCs w:val="28"/>
          <w:lang w:eastAsia="fr-FR"/>
        </w:rPr>
        <w:t xml:space="preserve">, et qui de là peu à peu fait surgir d'autres éléments parmi lesquels nous ne pouvons pas ne pas donner une attention toute spéciale à ce qui se passe autour des deux culottes de la mère,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l'une jaune et l'autre noire.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passage</w:t>
      </w:r>
      <w:r w:rsidR="00230E22">
        <w:rPr>
          <w:rFonts w:ascii="Courier New" w:hAnsi="Courier New" w:cs="Courier New"/>
          <w:sz w:val="28"/>
          <w:szCs w:val="28"/>
          <w:lang w:eastAsia="fr-FR"/>
        </w:rPr>
        <w:t>…</w:t>
      </w:r>
    </w:p>
    <w:p w:rsidR="00230E22" w:rsidRDefault="004A2F57" w:rsidP="00230E2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hors des perspectives qui sont celles </w:t>
      </w:r>
    </w:p>
    <w:p w:rsidR="00230E22" w:rsidRDefault="004A2F57" w:rsidP="00230E2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auxquelles j'essaye de vous introduire</w:t>
      </w:r>
    </w:p>
    <w:p w:rsidR="00230E22" w:rsidRDefault="00230E2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est absolument incompréhensible.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père</w:t>
      </w:r>
      <w:r w:rsidR="00230E2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30E22" w:rsidRDefault="004A2F57" w:rsidP="00230E22">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c'est le cas</w:t>
      </w:r>
    </w:p>
    <w:p w:rsidR="00230E22" w:rsidRDefault="00230E2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y perd son latin.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Quant à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 il dit simplement que le père a inévita</w:t>
      </w:r>
      <w:r w:rsidRPr="00225207">
        <w:rPr>
          <w:rFonts w:ascii="Courier New" w:hAnsi="Courier New" w:cs="Courier New"/>
          <w:sz w:val="28"/>
          <w:szCs w:val="28"/>
          <w:lang w:eastAsia="fr-FR"/>
        </w:rPr>
        <w:softHyphen/>
        <w:t xml:space="preserve">blement </w:t>
      </w:r>
      <w:r w:rsidRPr="00230E22">
        <w:rPr>
          <w:rFonts w:ascii="Courier New" w:hAnsi="Courier New" w:cs="Courier New"/>
          <w:i/>
          <w:sz w:val="24"/>
          <w:szCs w:val="24"/>
          <w:lang w:eastAsia="fr-FR"/>
        </w:rPr>
        <w:t>brouillé le terrain</w:t>
      </w:r>
      <w:r w:rsidRPr="00225207">
        <w:rPr>
          <w:rFonts w:ascii="Courier New" w:hAnsi="Courier New" w:cs="Courier New"/>
          <w:sz w:val="28"/>
          <w:szCs w:val="28"/>
          <w:lang w:eastAsia="fr-FR"/>
        </w:rPr>
        <w:t>, néanmoins il nous indique à la fin un certain nombre de perspectives : sans doute le père a</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méconnu une opposition fondamentale qui doit être sans doute liée à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des perceptions auditives différentes, concernant l'urination de l'homme et de la femme, par exemple.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nous voyons aussi que dans une note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dit ce que veut dire le petit Hans à ce moment, et le petit Hans dit des choses très </w:t>
      </w:r>
      <w:r w:rsidRPr="00230E22">
        <w:rPr>
          <w:rFonts w:ascii="Courier New" w:hAnsi="Courier New" w:cs="Courier New"/>
          <w:i/>
          <w:sz w:val="24"/>
          <w:szCs w:val="24"/>
          <w:lang w:eastAsia="fr-FR"/>
        </w:rPr>
        <w:t>incompréhensibles</w:t>
      </w:r>
      <w:r w:rsidRPr="00225207">
        <w:rPr>
          <w:rFonts w:ascii="Courier New" w:hAnsi="Courier New" w:cs="Courier New"/>
          <w:sz w:val="28"/>
          <w:szCs w:val="28"/>
          <w:lang w:eastAsia="fr-FR"/>
        </w:rPr>
        <w:t xml:space="preserve">. </w:t>
      </w:r>
    </w:p>
    <w:p w:rsidR="00230E22" w:rsidRDefault="00230E22"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Sans doute le petit Hans veut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nous dire qu'à mesure que la culotte est portée, elle devient plus noire, ceci après de nombreux développements où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on s'aperçoit que</w:t>
      </w:r>
      <w:r w:rsidR="00230E22">
        <w:rPr>
          <w:rFonts w:ascii="Courier New" w:hAnsi="Courier New" w:cs="Courier New"/>
          <w:sz w:val="28"/>
          <w:szCs w:val="28"/>
          <w:lang w:eastAsia="fr-FR"/>
        </w:rPr>
        <w:t> :</w:t>
      </w:r>
    </w:p>
    <w:p w:rsidR="00230E22" w:rsidRDefault="00230E22" w:rsidP="004A2F57">
      <w:pPr>
        <w:pStyle w:val="Sansinterligne"/>
        <w:rPr>
          <w:rFonts w:ascii="Courier New" w:hAnsi="Courier New" w:cs="Courier New"/>
          <w:sz w:val="28"/>
          <w:szCs w:val="28"/>
          <w:lang w:eastAsia="fr-FR"/>
        </w:rPr>
      </w:pPr>
    </w:p>
    <w:p w:rsidR="00230E22" w:rsidRDefault="004A2F57" w:rsidP="00230E22">
      <w:pPr>
        <w:pStyle w:val="Sansinterligne"/>
        <w:numPr>
          <w:ilvl w:val="0"/>
          <w:numId w:val="2"/>
        </w:numPr>
        <w:rPr>
          <w:rFonts w:ascii="Courier New" w:hAnsi="Courier New" w:cs="Courier New"/>
          <w:sz w:val="28"/>
          <w:szCs w:val="28"/>
          <w:lang w:eastAsia="fr-FR"/>
        </w:rPr>
      </w:pPr>
      <w:r w:rsidRPr="00230E22">
        <w:rPr>
          <w:rFonts w:ascii="Times New Roman" w:hAnsi="Times New Roman" w:cs="Times New Roman"/>
          <w:i/>
          <w:sz w:val="24"/>
          <w:szCs w:val="24"/>
          <w:lang w:eastAsia="fr-FR"/>
        </w:rPr>
        <w:t>quand elle est jaune</w:t>
      </w:r>
      <w:r w:rsidRPr="00225207">
        <w:rPr>
          <w:rFonts w:ascii="Courier New" w:hAnsi="Courier New" w:cs="Courier New"/>
          <w:sz w:val="28"/>
          <w:szCs w:val="28"/>
          <w:lang w:eastAsia="fr-FR"/>
        </w:rPr>
        <w:t xml:space="preserve">, elle a pour lui telle valeur, </w:t>
      </w:r>
    </w:p>
    <w:p w:rsidR="00230E22" w:rsidRDefault="004A2F57" w:rsidP="00230E22">
      <w:pPr>
        <w:pStyle w:val="Sansinterligne"/>
        <w:numPr>
          <w:ilvl w:val="0"/>
          <w:numId w:val="2"/>
        </w:numPr>
        <w:rPr>
          <w:rFonts w:ascii="Courier New" w:hAnsi="Courier New" w:cs="Courier New"/>
          <w:sz w:val="28"/>
          <w:szCs w:val="28"/>
          <w:lang w:eastAsia="fr-FR"/>
        </w:rPr>
      </w:pPr>
      <w:r w:rsidRPr="00230E22">
        <w:rPr>
          <w:rFonts w:ascii="Times New Roman" w:hAnsi="Times New Roman" w:cs="Times New Roman"/>
          <w:i/>
          <w:sz w:val="24"/>
          <w:szCs w:val="24"/>
          <w:lang w:eastAsia="fr-FR"/>
        </w:rPr>
        <w:t>quand elle est noire</w:t>
      </w:r>
      <w:r w:rsidRPr="00225207">
        <w:rPr>
          <w:rFonts w:ascii="Courier New" w:hAnsi="Courier New" w:cs="Courier New"/>
          <w:sz w:val="28"/>
          <w:szCs w:val="28"/>
          <w:lang w:eastAsia="fr-FR"/>
        </w:rPr>
        <w:t xml:space="preserve"> elle ne l'a pas, </w:t>
      </w:r>
    </w:p>
    <w:p w:rsidR="00230E22" w:rsidRDefault="004A2F57" w:rsidP="00230E22">
      <w:pPr>
        <w:pStyle w:val="Sansinterligne"/>
        <w:numPr>
          <w:ilvl w:val="0"/>
          <w:numId w:val="2"/>
        </w:numPr>
        <w:rPr>
          <w:rFonts w:ascii="Courier New" w:hAnsi="Courier New" w:cs="Courier New"/>
          <w:sz w:val="28"/>
          <w:szCs w:val="28"/>
          <w:lang w:eastAsia="fr-FR"/>
        </w:rPr>
      </w:pPr>
      <w:r w:rsidRPr="00230E22">
        <w:rPr>
          <w:rFonts w:ascii="Times New Roman" w:hAnsi="Times New Roman" w:cs="Times New Roman"/>
          <w:i/>
          <w:sz w:val="24"/>
          <w:szCs w:val="24"/>
          <w:lang w:eastAsia="fr-FR"/>
        </w:rPr>
        <w:t>quand elle est séparée de la mère</w:t>
      </w:r>
      <w:r w:rsidRPr="00225207">
        <w:rPr>
          <w:rFonts w:ascii="Courier New" w:hAnsi="Courier New" w:cs="Courier New"/>
          <w:sz w:val="28"/>
          <w:szCs w:val="28"/>
          <w:lang w:eastAsia="fr-FR"/>
        </w:rPr>
        <w:t xml:space="preserve"> ça lui donne </w:t>
      </w:r>
      <w:r w:rsidRPr="00230E22">
        <w:rPr>
          <w:rFonts w:ascii="Courier New" w:hAnsi="Courier New" w:cs="Courier New"/>
          <w:i/>
          <w:sz w:val="24"/>
          <w:szCs w:val="24"/>
          <w:lang w:eastAsia="fr-FR"/>
        </w:rPr>
        <w:t xml:space="preserve">envie de </w:t>
      </w:r>
      <w:r w:rsidRPr="0044338B">
        <w:rPr>
          <w:rFonts w:ascii="Times New Roman" w:hAnsi="Times New Roman" w:cs="Times New Roman"/>
          <w:i/>
          <w:sz w:val="24"/>
          <w:szCs w:val="24"/>
          <w:lang w:eastAsia="fr-FR"/>
        </w:rPr>
        <w:t>cracher</w:t>
      </w:r>
      <w:r w:rsidRPr="00225207">
        <w:rPr>
          <w:rFonts w:ascii="Courier New" w:hAnsi="Courier New" w:cs="Courier New"/>
          <w:sz w:val="28"/>
          <w:szCs w:val="28"/>
          <w:lang w:eastAsia="fr-FR"/>
        </w:rPr>
        <w:t xml:space="preserve">, </w:t>
      </w:r>
    </w:p>
    <w:p w:rsidR="00230E22" w:rsidRDefault="004A2F57" w:rsidP="00230E22">
      <w:pPr>
        <w:pStyle w:val="Sansinterligne"/>
        <w:numPr>
          <w:ilvl w:val="0"/>
          <w:numId w:val="2"/>
        </w:numPr>
        <w:rPr>
          <w:rFonts w:ascii="Courier New" w:hAnsi="Courier New" w:cs="Courier New"/>
          <w:sz w:val="28"/>
          <w:szCs w:val="28"/>
          <w:lang w:eastAsia="fr-FR"/>
        </w:rPr>
      </w:pPr>
      <w:r w:rsidRPr="00230E22">
        <w:rPr>
          <w:rFonts w:ascii="Times New Roman" w:hAnsi="Times New Roman" w:cs="Times New Roman"/>
          <w:i/>
          <w:sz w:val="24"/>
          <w:szCs w:val="24"/>
          <w:lang w:eastAsia="fr-FR"/>
        </w:rPr>
        <w:t>quand la mère la porte</w:t>
      </w:r>
      <w:r w:rsidRPr="00225207">
        <w:rPr>
          <w:rFonts w:ascii="Courier New" w:hAnsi="Courier New" w:cs="Courier New"/>
          <w:sz w:val="28"/>
          <w:szCs w:val="28"/>
          <w:lang w:eastAsia="fr-FR"/>
        </w:rPr>
        <w:t xml:space="preserve">, ça ne lui donne </w:t>
      </w:r>
      <w:r w:rsidRPr="0044338B">
        <w:rPr>
          <w:rFonts w:ascii="Times New Roman" w:hAnsi="Times New Roman" w:cs="Times New Roman"/>
          <w:i/>
          <w:sz w:val="24"/>
          <w:szCs w:val="24"/>
          <w:lang w:eastAsia="fr-FR"/>
        </w:rPr>
        <w:t>pas</w:t>
      </w:r>
      <w:r w:rsidRPr="00230E22">
        <w:rPr>
          <w:rFonts w:ascii="Courier New" w:hAnsi="Courier New" w:cs="Courier New"/>
          <w:i/>
          <w:sz w:val="24"/>
          <w:szCs w:val="24"/>
          <w:lang w:eastAsia="fr-FR"/>
        </w:rPr>
        <w:t xml:space="preserve"> envie de </w:t>
      </w:r>
      <w:r w:rsidRPr="0044338B">
        <w:rPr>
          <w:rFonts w:ascii="Times New Roman" w:hAnsi="Times New Roman" w:cs="Times New Roman"/>
          <w:i/>
          <w:sz w:val="24"/>
          <w:szCs w:val="24"/>
          <w:lang w:eastAsia="fr-FR"/>
        </w:rPr>
        <w:t>cracher</w:t>
      </w:r>
      <w:r w:rsidRPr="00225207">
        <w:rPr>
          <w:rFonts w:ascii="Courier New" w:hAnsi="Courier New" w:cs="Courier New"/>
          <w:sz w:val="28"/>
          <w:szCs w:val="28"/>
          <w:lang w:eastAsia="fr-FR"/>
        </w:rPr>
        <w:t xml:space="preserve">. </w:t>
      </w:r>
    </w:p>
    <w:p w:rsidR="00230E22" w:rsidRDefault="00230E22" w:rsidP="00230E22">
      <w:pPr>
        <w:pStyle w:val="Sansinterligne"/>
        <w:rPr>
          <w:rFonts w:ascii="Courier New" w:hAnsi="Courier New" w:cs="Courier New"/>
          <w:sz w:val="28"/>
          <w:szCs w:val="28"/>
          <w:lang w:eastAsia="fr-FR"/>
        </w:rPr>
      </w:pPr>
    </w:p>
    <w:p w:rsidR="00230E22" w:rsidRDefault="004A2F57" w:rsidP="00230E22">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Bref,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insiste et dit : </w:t>
      </w:r>
    </w:p>
    <w:p w:rsidR="004A2F57" w:rsidRPr="00225207" w:rsidRDefault="004A2F57" w:rsidP="00230E22">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sans aucun doute ce que le petit Hans veut nous indiquer ici, c'est que la culotte a pour lui une fonction toute différente pendant qu'elle est portée par la mère, ou quand elle ne l’est pas.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avons donc assez d'indications pour voir que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se </w:t>
      </w:r>
      <w:proofErr w:type="gramStart"/>
      <w:r w:rsidRPr="00225207">
        <w:rPr>
          <w:rFonts w:ascii="Courier New" w:hAnsi="Courier New" w:cs="Courier New"/>
          <w:sz w:val="28"/>
          <w:szCs w:val="28"/>
          <w:lang w:eastAsia="fr-FR"/>
        </w:rPr>
        <w:t>dirige</w:t>
      </w:r>
      <w:proofErr w:type="gramEnd"/>
      <w:r w:rsidRPr="00225207">
        <w:rPr>
          <w:rFonts w:ascii="Courier New" w:hAnsi="Courier New" w:cs="Courier New"/>
          <w:sz w:val="28"/>
          <w:szCs w:val="28"/>
          <w:lang w:eastAsia="fr-FR"/>
        </w:rPr>
        <w:t xml:space="preserve"> vers </w:t>
      </w:r>
      <w:r w:rsidRPr="00230E22">
        <w:rPr>
          <w:rFonts w:ascii="Times New Roman" w:hAnsi="Times New Roman" w:cs="Times New Roman"/>
          <w:i/>
          <w:sz w:val="24"/>
          <w:szCs w:val="24"/>
          <w:lang w:eastAsia="fr-FR"/>
        </w:rPr>
        <w:t>une amorce</w:t>
      </w:r>
      <w:r w:rsidRPr="00225207">
        <w:rPr>
          <w:rFonts w:ascii="Courier New" w:hAnsi="Courier New" w:cs="Courier New"/>
          <w:sz w:val="28"/>
          <w:szCs w:val="28"/>
          <w:lang w:eastAsia="fr-FR"/>
        </w:rPr>
        <w:t xml:space="preserve"> si on peut dire, de relativation dialectique totale de ce couple,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culotte jaune et la culotte noire, qui s'avère</w:t>
      </w:r>
      <w:r w:rsidR="00230E22">
        <w:rPr>
          <w:rFonts w:ascii="Courier New" w:hAnsi="Courier New" w:cs="Courier New"/>
          <w:sz w:val="28"/>
          <w:szCs w:val="28"/>
          <w:lang w:eastAsia="fr-FR"/>
        </w:rPr>
        <w:t>…</w:t>
      </w:r>
    </w:p>
    <w:p w:rsidR="00230E22" w:rsidRDefault="004A2F57" w:rsidP="00230E2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au cours de la longue et compliquée conversation au cours de laquelle le petit Hans et son père essayent de débrouiller ensemble la question</w:t>
      </w:r>
    </w:p>
    <w:p w:rsidR="007559D0" w:rsidRDefault="00230E2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qui s'avère à tout instant ne prendre de valeur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 de manifester une série d'oppositions qu'il faut chercher dans des traits qui passent d'abord pour tout à fait inaperçus, en tout cas qui passent radicalement ina</w:t>
      </w:r>
      <w:r w:rsidRPr="00225207">
        <w:rPr>
          <w:rFonts w:ascii="Courier New" w:hAnsi="Courier New" w:cs="Courier New"/>
          <w:sz w:val="28"/>
          <w:szCs w:val="28"/>
          <w:lang w:eastAsia="fr-FR"/>
        </w:rPr>
        <w:softHyphen/>
        <w:t xml:space="preserve">perçus quand on cherche à identifier massivement la culotte jaune à quelque chose qui serait par exemple l'urination, et la culotte noire </w:t>
      </w:r>
    </w:p>
    <w:p w:rsidR="0044338B"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quelque chose que l'on appelle dans le langage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w:t>
      </w:r>
      <w:r w:rsidRPr="00230E22">
        <w:rPr>
          <w:rFonts w:ascii="Courier New" w:hAnsi="Courier New" w:cs="Courier New"/>
          <w:bCs/>
          <w:sz w:val="28"/>
          <w:szCs w:val="28"/>
          <w:lang w:eastAsia="fr-FR"/>
        </w:rPr>
        <w:t>Hans</w:t>
      </w:r>
      <w:r w:rsidRPr="00225207">
        <w:rPr>
          <w:rFonts w:ascii="Courier New" w:hAnsi="Courier New" w:cs="Courier New"/>
          <w:sz w:val="28"/>
          <w:szCs w:val="28"/>
          <w:lang w:eastAsia="fr-FR"/>
        </w:rPr>
        <w:t>, le</w:t>
      </w:r>
      <w:r w:rsidRPr="00225207">
        <w:rPr>
          <w:rFonts w:ascii="Courier New" w:hAnsi="Courier New" w:cs="Courier New"/>
          <w:b/>
          <w:bCs/>
          <w:sz w:val="28"/>
          <w:szCs w:val="28"/>
          <w:lang w:eastAsia="fr-FR"/>
        </w:rPr>
        <w:t xml:space="preserve"> </w:t>
      </w:r>
      <w:r w:rsidRPr="00230E22">
        <w:rPr>
          <w:rFonts w:ascii="Times New Roman" w:hAnsi="Times New Roman" w:cs="Times New Roman"/>
          <w:bCs/>
          <w:i/>
          <w:sz w:val="24"/>
          <w:szCs w:val="24"/>
          <w:lang w:eastAsia="fr-FR"/>
        </w:rPr>
        <w:t>Lumpf</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la </w:t>
      </w:r>
      <w:r w:rsidRPr="00230E22">
        <w:rPr>
          <w:rFonts w:ascii="Times New Roman" w:hAnsi="Times New Roman" w:cs="Times New Roman"/>
          <w:i/>
          <w:sz w:val="24"/>
          <w:szCs w:val="24"/>
          <w:lang w:eastAsia="fr-FR"/>
        </w:rPr>
        <w:t>défécation</w:t>
      </w:r>
      <w:r w:rsidRPr="00225207">
        <w:rPr>
          <w:rFonts w:ascii="Courier New" w:hAnsi="Courier New" w:cs="Courier New"/>
          <w:sz w:val="28"/>
          <w:szCs w:val="28"/>
          <w:lang w:eastAsia="fr-FR"/>
        </w:rPr>
        <w:t xml:space="preserv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Et on a tout à fait tort d'identifier le </w:t>
      </w:r>
      <w:r w:rsidRPr="00230E22">
        <w:rPr>
          <w:rFonts w:ascii="Times New Roman" w:hAnsi="Times New Roman" w:cs="Times New Roman"/>
          <w:bCs/>
          <w:i/>
          <w:sz w:val="24"/>
          <w:szCs w:val="24"/>
          <w:lang w:eastAsia="fr-FR"/>
        </w:rPr>
        <w:t>Lumpf</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à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défécation, et d'omettre cet élément essentiel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serait vraiment pour </w:t>
      </w:r>
      <w:r w:rsidRPr="00230E22">
        <w:rPr>
          <w:rFonts w:ascii="Courier New" w:hAnsi="Courier New" w:cs="Courier New"/>
          <w:bCs/>
          <w:sz w:val="28"/>
          <w:szCs w:val="28"/>
          <w:lang w:eastAsia="fr-FR"/>
        </w:rPr>
        <w:t>Hans</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un</w:t>
      </w:r>
      <w:r w:rsidRPr="00225207">
        <w:rPr>
          <w:rFonts w:ascii="Courier New" w:hAnsi="Courier New" w:cs="Courier New"/>
          <w:b/>
          <w:bCs/>
          <w:sz w:val="28"/>
          <w:szCs w:val="28"/>
          <w:lang w:eastAsia="fr-FR"/>
        </w:rPr>
        <w:t xml:space="preserve"> </w:t>
      </w:r>
      <w:r w:rsidRPr="00230E22">
        <w:rPr>
          <w:rFonts w:ascii="Times New Roman" w:hAnsi="Times New Roman" w:cs="Times New Roman"/>
          <w:bCs/>
          <w:i/>
          <w:sz w:val="24"/>
          <w:szCs w:val="24"/>
          <w:lang w:eastAsia="fr-FR"/>
        </w:rPr>
        <w:t>Lumpf</w:t>
      </w:r>
      <w:r w:rsidRPr="00225207">
        <w:rPr>
          <w:rFonts w:ascii="Courier New" w:hAnsi="Courier New" w:cs="Courier New"/>
          <w:b/>
          <w:bCs/>
          <w:sz w:val="28"/>
          <w:szCs w:val="28"/>
          <w:lang w:eastAsia="fr-FR"/>
        </w:rPr>
        <w:t>.</w:t>
      </w:r>
    </w:p>
    <w:p w:rsidR="00230E22" w:rsidRDefault="00230E22"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avons, du propre témoignage du père, la notion que parce que c'est là une transformation du mot </w:t>
      </w:r>
      <w:r w:rsidRPr="00230E22">
        <w:rPr>
          <w:rFonts w:ascii="Times New Roman" w:hAnsi="Times New Roman" w:cs="Times New Roman"/>
          <w:bCs/>
          <w:i/>
          <w:sz w:val="24"/>
          <w:szCs w:val="24"/>
          <w:lang w:eastAsia="fr-FR"/>
        </w:rPr>
        <w:t>Strumpf</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qui veut dire d'abord </w:t>
      </w:r>
      <w:r w:rsidRPr="007559D0">
        <w:rPr>
          <w:rFonts w:ascii="Times New Roman" w:hAnsi="Times New Roman" w:cs="Times New Roman"/>
          <w:i/>
          <w:sz w:val="24"/>
          <w:szCs w:val="24"/>
          <w:lang w:eastAsia="fr-FR"/>
        </w:rPr>
        <w:t>le bas noir</w:t>
      </w:r>
      <w:r w:rsidRPr="00225207">
        <w:rPr>
          <w:rFonts w:ascii="Courier New" w:hAnsi="Courier New" w:cs="Courier New"/>
          <w:sz w:val="28"/>
          <w:szCs w:val="28"/>
          <w:lang w:eastAsia="fr-FR"/>
        </w:rPr>
        <w:t xml:space="preserve">, et qui associé en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 autre endroit de l'observation, par le petit Hans à une blouse noire, fait partie de cet élément absolument essentiel du vêtement en tant que cachant, il est aussi l'écran, ce sur quoi se manifeste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se projette l'objet majeur de son interrogation </w:t>
      </w:r>
    </w:p>
    <w:p w:rsidR="00230E22" w:rsidRDefault="004A2F57" w:rsidP="004A2F57">
      <w:pPr>
        <w:pStyle w:val="Sansinterligne"/>
        <w:rPr>
          <w:rFonts w:ascii="Courier New" w:hAnsi="Courier New" w:cs="Courier New"/>
          <w:sz w:val="28"/>
          <w:szCs w:val="28"/>
          <w:lang w:eastAsia="fr-FR"/>
        </w:rPr>
      </w:pPr>
      <w:r w:rsidRPr="00EF57C8">
        <w:rPr>
          <w:rFonts w:ascii="Times New Roman" w:hAnsi="Times New Roman" w:cs="Times New Roman"/>
          <w:i/>
          <w:sz w:val="24"/>
          <w:szCs w:val="24"/>
          <w:lang w:eastAsia="fr-FR"/>
        </w:rPr>
        <w:t>pré</w:t>
      </w:r>
      <w:r w:rsidR="008A25C4" w:rsidRPr="00EF57C8">
        <w:rPr>
          <w:rFonts w:ascii="Times New Roman" w:hAnsi="Times New Roman" w:cs="Times New Roman"/>
          <w:i/>
          <w:sz w:val="16"/>
          <w:szCs w:val="16"/>
          <w:lang w:eastAsia="fr-FR"/>
        </w:rPr>
        <w:t>–</w:t>
      </w:r>
      <w:r w:rsidRPr="00EF57C8">
        <w:rPr>
          <w:rFonts w:ascii="Times New Roman" w:hAnsi="Times New Roman" w:cs="Times New Roman"/>
          <w:i/>
          <w:sz w:val="24"/>
          <w:szCs w:val="24"/>
          <w:lang w:eastAsia="fr-FR"/>
        </w:rPr>
        <w:t>œdipienne</w:t>
      </w:r>
      <w:r w:rsidRPr="00225207">
        <w:rPr>
          <w:rFonts w:ascii="Courier New" w:hAnsi="Courier New" w:cs="Courier New"/>
          <w:sz w:val="28"/>
          <w:szCs w:val="28"/>
          <w:lang w:eastAsia="fr-FR"/>
        </w:rPr>
        <w:t xml:space="preserve">, à savoir </w:t>
      </w:r>
      <w:r w:rsidRPr="00230E22">
        <w:rPr>
          <w:rFonts w:ascii="Times New Roman" w:hAnsi="Times New Roman" w:cs="Times New Roman"/>
          <w:i/>
          <w:color w:val="0000CC"/>
          <w:sz w:val="24"/>
          <w:szCs w:val="24"/>
          <w:lang w:eastAsia="fr-FR"/>
        </w:rPr>
        <w:t>le phallus manquant</w:t>
      </w:r>
      <w:r w:rsidRPr="00225207">
        <w:rPr>
          <w:rFonts w:ascii="Courier New" w:hAnsi="Courier New" w:cs="Courier New"/>
          <w:sz w:val="28"/>
          <w:szCs w:val="28"/>
          <w:lang w:eastAsia="fr-FR"/>
        </w:rPr>
        <w:t xml:space="preserve">.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dès lors le fait que ce soit par un terme de cette </w:t>
      </w:r>
      <w:r w:rsidRPr="00230E22">
        <w:rPr>
          <w:rFonts w:ascii="Times New Roman" w:hAnsi="Times New Roman" w:cs="Times New Roman"/>
          <w:i/>
          <w:color w:val="0000CC"/>
          <w:sz w:val="24"/>
          <w:szCs w:val="24"/>
          <w:lang w:eastAsia="fr-FR"/>
        </w:rPr>
        <w:t>symbolisation</w:t>
      </w:r>
      <w:r w:rsidRPr="00225207">
        <w:rPr>
          <w:rFonts w:ascii="Courier New" w:hAnsi="Courier New" w:cs="Courier New"/>
          <w:sz w:val="28"/>
          <w:szCs w:val="28"/>
          <w:lang w:eastAsia="fr-FR"/>
        </w:rPr>
        <w:t xml:space="preserve"> alliée à </w:t>
      </w:r>
      <w:r w:rsidRPr="00230E22">
        <w:rPr>
          <w:rFonts w:ascii="Times New Roman" w:hAnsi="Times New Roman" w:cs="Times New Roman"/>
          <w:i/>
          <w:color w:val="0000CC"/>
          <w:sz w:val="24"/>
          <w:szCs w:val="24"/>
          <w:lang w:eastAsia="fr-FR"/>
        </w:rPr>
        <w:t>la symbolisation du manque d'objet</w:t>
      </w:r>
      <w:r w:rsidRPr="00225207">
        <w:rPr>
          <w:rFonts w:ascii="Courier New" w:hAnsi="Courier New" w:cs="Courier New"/>
          <w:sz w:val="28"/>
          <w:szCs w:val="28"/>
          <w:lang w:eastAsia="fr-FR"/>
        </w:rPr>
        <w:t xml:space="preserve"> que l'excrément comme tel soit désigné, nous montre assez aussi qu’à ce niveau là la relation instinctuelle</w:t>
      </w:r>
      <w:r w:rsidR="00230E22">
        <w:rPr>
          <w:rFonts w:ascii="Courier New" w:hAnsi="Courier New" w:cs="Courier New"/>
          <w:sz w:val="28"/>
          <w:szCs w:val="28"/>
          <w:lang w:eastAsia="fr-FR"/>
        </w:rPr>
        <w:t>…</w:t>
      </w:r>
    </w:p>
    <w:p w:rsidR="00230E22" w:rsidRDefault="004A2F57" w:rsidP="00230E2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l'analité de la chose intéressée </w:t>
      </w:r>
    </w:p>
    <w:p w:rsidR="00230E22" w:rsidRDefault="004A2F57" w:rsidP="00230E2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dans le mécanisme de la défécation</w:t>
      </w:r>
    </w:p>
    <w:p w:rsidR="004A2F57" w:rsidRPr="00225207" w:rsidRDefault="00230E2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est peu de chose auprès de </w:t>
      </w:r>
      <w:r w:rsidR="004A2F57" w:rsidRPr="00230E22">
        <w:rPr>
          <w:rFonts w:ascii="Times New Roman" w:hAnsi="Times New Roman" w:cs="Times New Roman"/>
          <w:i/>
          <w:color w:val="0000CC"/>
          <w:sz w:val="24"/>
          <w:szCs w:val="24"/>
          <w:lang w:eastAsia="fr-FR"/>
        </w:rPr>
        <w:t>la fonction symbolique</w:t>
      </w:r>
      <w:r w:rsidR="004A2F57" w:rsidRPr="00225207">
        <w:rPr>
          <w:rFonts w:ascii="Courier New" w:hAnsi="Courier New" w:cs="Courier New"/>
          <w:sz w:val="28"/>
          <w:szCs w:val="28"/>
          <w:lang w:eastAsia="fr-FR"/>
        </w:rPr>
        <w:t xml:space="preserve"> qui ici encore une fois domine et est liée pour le petit Hans à quelque chose qui est pour lui en effet essentiel.</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qui se perd ?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qui peut s'en aller par le trou ?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sont tous les éléments premiers de ce qu'on peut appeler </w:t>
      </w:r>
      <w:r w:rsidRPr="00230E22">
        <w:rPr>
          <w:rFonts w:ascii="Times New Roman" w:hAnsi="Times New Roman" w:cs="Times New Roman"/>
          <w:i/>
          <w:color w:val="0000CC"/>
          <w:sz w:val="24"/>
          <w:szCs w:val="24"/>
          <w:lang w:eastAsia="fr-FR"/>
        </w:rPr>
        <w:t>une instrumentation sym</w:t>
      </w:r>
      <w:r w:rsidRPr="00230E22">
        <w:rPr>
          <w:rFonts w:ascii="Times New Roman" w:hAnsi="Times New Roman" w:cs="Times New Roman"/>
          <w:i/>
          <w:color w:val="0000CC"/>
          <w:sz w:val="24"/>
          <w:szCs w:val="24"/>
          <w:lang w:eastAsia="fr-FR"/>
        </w:rPr>
        <w:softHyphen/>
        <w:t>bolique</w:t>
      </w:r>
      <w:r w:rsidRPr="00225207">
        <w:rPr>
          <w:rFonts w:ascii="Courier New" w:hAnsi="Courier New" w:cs="Courier New"/>
          <w:sz w:val="28"/>
          <w:szCs w:val="28"/>
          <w:lang w:eastAsia="fr-FR"/>
        </w:rPr>
        <w:t xml:space="preserve">, qui ensuite s'intégreront dans le développement de </w:t>
      </w:r>
      <w:r w:rsidRPr="00230E22">
        <w:rPr>
          <w:rFonts w:ascii="Times New Roman" w:hAnsi="Times New Roman" w:cs="Times New Roman"/>
          <w:i/>
          <w:color w:val="0000CC"/>
          <w:sz w:val="24"/>
          <w:szCs w:val="24"/>
          <w:lang w:eastAsia="fr-FR"/>
        </w:rPr>
        <w:t>la construction mythique</w:t>
      </w:r>
      <w:r w:rsidRPr="00225207">
        <w:rPr>
          <w:rFonts w:ascii="Courier New" w:hAnsi="Courier New" w:cs="Courier New"/>
          <w:sz w:val="28"/>
          <w:szCs w:val="28"/>
          <w:lang w:eastAsia="fr-FR"/>
        </w:rPr>
        <w:t xml:space="preserve"> du petit Hans sous la forme de cette baignoire que l'installateur vient dévisser, dans son premier rêve, ou plus tard de son derrière, le sien, qui sera également dévissé</w:t>
      </w:r>
      <w:r w:rsidR="00230E2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30E22" w:rsidRDefault="004A2F57" w:rsidP="00230E2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pour la plus grande joie du père </w:t>
      </w:r>
    </w:p>
    <w:p w:rsidR="00230E22" w:rsidRDefault="004A2F57" w:rsidP="00230E2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comme de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il faut bien le dire</w:t>
      </w:r>
    </w:p>
    <w:p w:rsidR="00230E22" w:rsidRDefault="00230E2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de son propre pénis qui, nous dit</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on, sera dévissé.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ces gens sont tellement dans la hâte d'imposer leur signification au petit Hans qu'ils n'attendent même pas que Hans ait fini à propos du dévissage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son petit pénis pour lui dire</w:t>
      </w:r>
      <w:r w:rsidR="00230E22">
        <w:rPr>
          <w:rFonts w:ascii="Courier New" w:hAnsi="Courier New" w:cs="Courier New"/>
          <w:sz w:val="28"/>
          <w:szCs w:val="28"/>
          <w:lang w:eastAsia="fr-FR"/>
        </w:rPr>
        <w:t>…</w:t>
      </w:r>
    </w:p>
    <w:p w:rsidR="00230E22" w:rsidRDefault="004A2F57" w:rsidP="00230E22">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et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w:t>
      </w:r>
      <w:r w:rsidR="00230E22">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230E22" w:rsidRDefault="00230E2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que la seule explication possible, c'est naturellement pour lui en donner un plus grand.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Le petit Hans </w:t>
      </w:r>
      <w:r w:rsidRPr="00230E22">
        <w:rPr>
          <w:rFonts w:ascii="Times New Roman" w:hAnsi="Times New Roman" w:cs="Times New Roman"/>
          <w:i/>
          <w:sz w:val="24"/>
          <w:szCs w:val="24"/>
          <w:lang w:eastAsia="fr-FR"/>
        </w:rPr>
        <w:t>n'a pas dit cela</w:t>
      </w:r>
      <w:r w:rsidRPr="00225207">
        <w:rPr>
          <w:rFonts w:ascii="Courier New" w:hAnsi="Courier New" w:cs="Courier New"/>
          <w:sz w:val="28"/>
          <w:szCs w:val="28"/>
          <w:lang w:eastAsia="fr-FR"/>
        </w:rPr>
        <w:t xml:space="preserve"> du tout, en tout cas nous ne savons pas s'il l'aurait dit, et ce qu'il y a de certain c'est que </w:t>
      </w:r>
      <w:r w:rsidRPr="00230E22">
        <w:rPr>
          <w:rFonts w:ascii="Courier New" w:hAnsi="Courier New" w:cs="Courier New"/>
          <w:i/>
          <w:sz w:val="24"/>
          <w:szCs w:val="24"/>
          <w:lang w:eastAsia="fr-FR"/>
        </w:rPr>
        <w:t>rien n'indiquait qu'il l'aurait dit</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petit Hans a parlé de remplacement.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bien là un cas où l'on peut toucher </w:t>
      </w:r>
      <w:r w:rsidRPr="00230E22">
        <w:rPr>
          <w:rFonts w:ascii="Times New Roman" w:hAnsi="Times New Roman" w:cs="Times New Roman"/>
          <w:i/>
          <w:sz w:val="24"/>
          <w:szCs w:val="24"/>
          <w:lang w:eastAsia="fr-FR"/>
        </w:rPr>
        <w:t>le contre</w:t>
      </w:r>
      <w:r w:rsidR="008A25C4" w:rsidRPr="00EF57C8">
        <w:rPr>
          <w:rFonts w:ascii="Times New Roman" w:hAnsi="Times New Roman" w:cs="Times New Roman"/>
          <w:i/>
          <w:sz w:val="16"/>
          <w:szCs w:val="16"/>
          <w:lang w:eastAsia="fr-FR"/>
        </w:rPr>
        <w:t>–</w:t>
      </w:r>
      <w:r w:rsidRPr="00230E22">
        <w:rPr>
          <w:rFonts w:ascii="Times New Roman" w:hAnsi="Times New Roman" w:cs="Times New Roman"/>
          <w:i/>
          <w:sz w:val="24"/>
          <w:szCs w:val="24"/>
          <w:lang w:eastAsia="fr-FR"/>
        </w:rPr>
        <w:t>transfert</w:t>
      </w:r>
      <w:r w:rsidRPr="00225207">
        <w:rPr>
          <w:rFonts w:ascii="Courier New" w:hAnsi="Courier New" w:cs="Courier New"/>
          <w:sz w:val="28"/>
          <w:szCs w:val="28"/>
          <w:lang w:eastAsia="fr-FR"/>
        </w:rPr>
        <w:t xml:space="preserve">. C'est le père qui émet l'idée que si on le lui change, c'est pour lui en donner un plus grand. </w:t>
      </w:r>
    </w:p>
    <w:p w:rsidR="00230E22" w:rsidRDefault="00230E22" w:rsidP="004A2F57">
      <w:pPr>
        <w:pStyle w:val="Sansinterligne"/>
        <w:rPr>
          <w:rFonts w:ascii="Courier New" w:hAnsi="Courier New" w:cs="Courier New"/>
          <w:sz w:val="28"/>
          <w:szCs w:val="28"/>
          <w:lang w:eastAsia="fr-FR"/>
        </w:rPr>
      </w:pPr>
    </w:p>
    <w:p w:rsidR="00EF57C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Voilà un exemple des fautes qui sont faites à tout instant, et dont on ne s'est pas fait faute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perpétuer la tradition depuis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dans un monde d'interprétation de celui qui cherche toujours dans je ne sais quelle tendance affec</w:t>
      </w:r>
      <w:r w:rsidRPr="00225207">
        <w:rPr>
          <w:rFonts w:ascii="Courier New" w:hAnsi="Courier New" w:cs="Courier New"/>
          <w:sz w:val="28"/>
          <w:szCs w:val="28"/>
          <w:lang w:eastAsia="fr-FR"/>
        </w:rPr>
        <w:softHyphen/>
        <w:t>tive ce qui voudrait à tout instant être placé pour nous motiver et nous justifier, ce qui a ses lois propres, sa structure propre, sa gravitation propre, et ce qui doit être étudié comme tel.</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allons terminer en disant que ce qu'il faut considérer dans </w:t>
      </w:r>
      <w:r w:rsidRPr="00230E22">
        <w:rPr>
          <w:rFonts w:ascii="Times New Roman" w:hAnsi="Times New Roman" w:cs="Times New Roman"/>
          <w:i/>
          <w:color w:val="0000CC"/>
          <w:sz w:val="24"/>
          <w:szCs w:val="24"/>
          <w:lang w:eastAsia="fr-FR"/>
        </w:rPr>
        <w:t>le déve</w:t>
      </w:r>
      <w:r w:rsidRPr="00230E22">
        <w:rPr>
          <w:rFonts w:ascii="Times New Roman" w:hAnsi="Times New Roman" w:cs="Times New Roman"/>
          <w:i/>
          <w:color w:val="0000CC"/>
          <w:sz w:val="24"/>
          <w:szCs w:val="24"/>
          <w:lang w:eastAsia="fr-FR"/>
        </w:rPr>
        <w:softHyphen/>
        <w:t>loppement mythique d'un système signifiant symptomatique</w:t>
      </w:r>
      <w:r w:rsidRPr="00225207">
        <w:rPr>
          <w:rFonts w:ascii="Courier New" w:hAnsi="Courier New" w:cs="Courier New"/>
          <w:sz w:val="28"/>
          <w:szCs w:val="28"/>
          <w:lang w:eastAsia="fr-FR"/>
        </w:rPr>
        <w:t xml:space="preserve"> c'est ce quelque chose qui est </w:t>
      </w:r>
      <w:r w:rsidRPr="00230E22">
        <w:rPr>
          <w:rFonts w:ascii="Courier New" w:hAnsi="Courier New" w:cs="Courier New"/>
          <w:i/>
          <w:sz w:val="24"/>
          <w:szCs w:val="24"/>
          <w:lang w:eastAsia="fr-FR"/>
        </w:rPr>
        <w:t>sa cohérence systématique</w:t>
      </w:r>
      <w:r w:rsidRPr="00225207">
        <w:rPr>
          <w:rFonts w:ascii="Courier New" w:hAnsi="Courier New" w:cs="Courier New"/>
          <w:sz w:val="28"/>
          <w:szCs w:val="28"/>
          <w:lang w:eastAsia="fr-FR"/>
        </w:rPr>
        <w:t xml:space="preserve"> à chaque moment, et cette sorte de développement propre qui est le sien dans la diachronie</w:t>
      </w:r>
      <w:r w:rsidR="00230E22">
        <w:rPr>
          <w:rFonts w:ascii="Courier New" w:hAnsi="Courier New" w:cs="Courier New"/>
          <w:sz w:val="28"/>
          <w:szCs w:val="28"/>
          <w:lang w:eastAsia="fr-FR"/>
        </w:rPr>
        <w:t>,</w:t>
      </w:r>
      <w:r w:rsidRPr="00225207">
        <w:rPr>
          <w:rFonts w:ascii="Courier New" w:hAnsi="Courier New" w:cs="Courier New"/>
          <w:sz w:val="28"/>
          <w:szCs w:val="28"/>
          <w:lang w:eastAsia="fr-FR"/>
        </w:rPr>
        <w:t xml:space="preserve"> dans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temps, et par où on peut dire que le développement du système mythique quelconque chez le névrosé</w:t>
      </w:r>
      <w:r w:rsidR="00230E2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30E22" w:rsidRPr="00230E22" w:rsidRDefault="004A2F57" w:rsidP="00230E22">
      <w:pPr>
        <w:pStyle w:val="Sansinterligne"/>
        <w:ind w:left="708"/>
        <w:rPr>
          <w:rFonts w:ascii="Times New Roman" w:hAnsi="Times New Roman" w:cs="Times New Roman"/>
          <w:i/>
          <w:sz w:val="24"/>
          <w:szCs w:val="24"/>
          <w:lang w:eastAsia="fr-FR"/>
        </w:rPr>
      </w:pPr>
      <w:r w:rsidRPr="00225207">
        <w:rPr>
          <w:rFonts w:ascii="Courier New" w:hAnsi="Courier New" w:cs="Courier New"/>
          <w:sz w:val="28"/>
          <w:szCs w:val="28"/>
          <w:lang w:eastAsia="fr-FR"/>
        </w:rPr>
        <w:t>j'ai appelé cela autrefois</w:t>
      </w:r>
      <w:r w:rsidR="00230E22">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r w:rsidR="00230E22" w:rsidRPr="00230E22">
        <w:rPr>
          <w:rFonts w:ascii="Times New Roman" w:hAnsi="Times New Roman" w:cs="Times New Roman"/>
          <w:i/>
          <w:sz w:val="24"/>
          <w:szCs w:val="24"/>
          <w:lang w:eastAsia="fr-FR"/>
        </w:rPr>
        <w:t>L</w:t>
      </w:r>
      <w:r w:rsidRPr="00230E22">
        <w:rPr>
          <w:rFonts w:ascii="Times New Roman" w:hAnsi="Times New Roman" w:cs="Times New Roman"/>
          <w:i/>
          <w:sz w:val="24"/>
          <w:szCs w:val="24"/>
          <w:lang w:eastAsia="fr-FR"/>
        </w:rPr>
        <w:t>e mythe individuel d</w:t>
      </w:r>
      <w:r w:rsidR="00230E22" w:rsidRPr="00230E22">
        <w:rPr>
          <w:rFonts w:ascii="Times New Roman" w:hAnsi="Times New Roman" w:cs="Times New Roman"/>
          <w:i/>
          <w:sz w:val="24"/>
          <w:szCs w:val="24"/>
          <w:lang w:eastAsia="fr-FR"/>
        </w:rPr>
        <w:t>u</w:t>
      </w:r>
      <w:r w:rsidRPr="00230E22">
        <w:rPr>
          <w:rFonts w:ascii="Times New Roman" w:hAnsi="Times New Roman" w:cs="Times New Roman"/>
          <w:i/>
          <w:sz w:val="24"/>
          <w:szCs w:val="24"/>
          <w:lang w:eastAsia="fr-FR"/>
        </w:rPr>
        <w:t xml:space="preserve"> névrosé</w:t>
      </w:r>
    </w:p>
    <w:p w:rsidR="00230E22" w:rsidRDefault="00230E2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doit se présenter comme le développement, la sortie, le déboîtement progressif, et une série de médiations </w:t>
      </w:r>
      <w:r w:rsidR="004A2F57" w:rsidRPr="00230E22">
        <w:rPr>
          <w:rFonts w:ascii="Times New Roman" w:hAnsi="Times New Roman" w:cs="Times New Roman"/>
          <w:i/>
          <w:sz w:val="24"/>
          <w:szCs w:val="24"/>
          <w:lang w:eastAsia="fr-FR"/>
        </w:rPr>
        <w:t>qui se résout par un enchaînement signifiant</w:t>
      </w:r>
      <w:r w:rsidR="004A2F57" w:rsidRPr="00225207">
        <w:rPr>
          <w:rFonts w:ascii="Courier New" w:hAnsi="Courier New" w:cs="Courier New"/>
          <w:sz w:val="28"/>
          <w:szCs w:val="28"/>
          <w:lang w:eastAsia="fr-FR"/>
        </w:rPr>
        <w:t xml:space="preserve"> qui a toujours un caractère plus ou moins </w:t>
      </w:r>
      <w:r w:rsidR="004A2F57" w:rsidRPr="00230E22">
        <w:rPr>
          <w:rFonts w:ascii="Courier New" w:hAnsi="Courier New" w:cs="Courier New"/>
          <w:i/>
          <w:sz w:val="24"/>
          <w:szCs w:val="24"/>
          <w:lang w:eastAsia="fr-FR"/>
        </w:rPr>
        <w:t>apparemment</w:t>
      </w:r>
      <w:r w:rsidR="004A2F57" w:rsidRPr="00225207">
        <w:rPr>
          <w:rFonts w:ascii="Courier New" w:hAnsi="Courier New" w:cs="Courier New"/>
          <w:sz w:val="28"/>
          <w:szCs w:val="28"/>
          <w:lang w:eastAsia="fr-FR"/>
        </w:rPr>
        <w:t xml:space="preserve"> mais </w:t>
      </w:r>
      <w:r w:rsidR="004A2F57" w:rsidRPr="00230E22">
        <w:rPr>
          <w:rFonts w:ascii="Courier New" w:hAnsi="Courier New" w:cs="Courier New"/>
          <w:i/>
          <w:sz w:val="24"/>
          <w:szCs w:val="24"/>
          <w:lang w:eastAsia="fr-FR"/>
        </w:rPr>
        <w:t>fondamentalement</w:t>
      </w:r>
      <w:r w:rsidR="004A2F57" w:rsidRPr="00225207">
        <w:rPr>
          <w:rFonts w:ascii="Courier New" w:hAnsi="Courier New" w:cs="Courier New"/>
          <w:sz w:val="28"/>
          <w:szCs w:val="28"/>
          <w:lang w:eastAsia="fr-FR"/>
        </w:rPr>
        <w:t xml:space="preserve"> </w:t>
      </w:r>
      <w:r w:rsidR="004A2F57" w:rsidRPr="00230E22">
        <w:rPr>
          <w:rFonts w:ascii="Times New Roman" w:hAnsi="Times New Roman" w:cs="Times New Roman"/>
          <w:i/>
          <w:sz w:val="24"/>
          <w:szCs w:val="24"/>
          <w:lang w:eastAsia="fr-FR"/>
        </w:rPr>
        <w:t>circulaire</w:t>
      </w:r>
      <w:r w:rsidR="004A2F57" w:rsidRPr="00225207">
        <w:rPr>
          <w:rFonts w:ascii="Courier New" w:hAnsi="Courier New" w:cs="Courier New"/>
          <w:sz w:val="28"/>
          <w:szCs w:val="28"/>
          <w:lang w:eastAsia="fr-FR"/>
        </w:rPr>
        <w:t xml:space="preserve">, </w:t>
      </w:r>
    </w:p>
    <w:p w:rsidR="00EF57C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ceci que le point d'arrivée a un rapport profond avec le point de départ, et qu'il n'est néanmoins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pas tout de même le même.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Je veux dire que là, quelque impasse qui est toujours contenue au départ</w:t>
      </w:r>
      <w:r w:rsidR="00EF57C8">
        <w:rPr>
          <w:rFonts w:ascii="Courier New" w:hAnsi="Courier New" w:cs="Courier New"/>
          <w:sz w:val="28"/>
          <w:szCs w:val="28"/>
          <w:lang w:eastAsia="fr-FR"/>
        </w:rPr>
        <w:t>,</w:t>
      </w:r>
      <w:r w:rsidRPr="00225207">
        <w:rPr>
          <w:rFonts w:ascii="Courier New" w:hAnsi="Courier New" w:cs="Courier New"/>
          <w:sz w:val="28"/>
          <w:szCs w:val="28"/>
          <w:lang w:eastAsia="fr-FR"/>
        </w:rPr>
        <w:t xml:space="preserve"> se retrouve dans ce qui est dans le point d'arrivée, pour être considérée comme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solution sous une forme inversée</w:t>
      </w:r>
      <w:r w:rsidR="00230E2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EF57C8" w:rsidRDefault="00EF57C8" w:rsidP="004A2F57">
      <w:pPr>
        <w:pStyle w:val="Sansinterligne"/>
        <w:rPr>
          <w:rFonts w:ascii="Courier New" w:hAnsi="Courier New" w:cs="Courier New"/>
          <w:sz w:val="28"/>
          <w:szCs w:val="28"/>
          <w:lang w:eastAsia="fr-FR"/>
        </w:rPr>
      </w:pPr>
    </w:p>
    <w:p w:rsidR="004A2F57" w:rsidRPr="00225207" w:rsidRDefault="00230E2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A2F57" w:rsidRPr="00225207">
        <w:rPr>
          <w:rFonts w:ascii="Courier New" w:hAnsi="Courier New" w:cs="Courier New"/>
          <w:sz w:val="28"/>
          <w:szCs w:val="28"/>
          <w:lang w:eastAsia="fr-FR"/>
        </w:rPr>
        <w:t>e veux dire à un changement de signe près mais que l'im</w:t>
      </w:r>
      <w:r w:rsidR="004A2F57" w:rsidRPr="00225207">
        <w:rPr>
          <w:rFonts w:ascii="Courier New" w:hAnsi="Courier New" w:cs="Courier New"/>
          <w:sz w:val="28"/>
          <w:szCs w:val="28"/>
          <w:lang w:eastAsia="fr-FR"/>
        </w:rPr>
        <w:softHyphen/>
        <w:t xml:space="preserve">passe d'où l'on est parti se retrouve toujours sous quelque mode à la fin du déplacement opératoire du système signifiant.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je vous l'illustrerai par la suite.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repartons donc aujourd'hui pour un cheminement que nous ferons après les vacances, de la donnée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donc qui se propose au petit Hans.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petit Hans au départ est confronté avec quelque chose qui jusque là était le jeu du </w:t>
      </w:r>
      <w:r w:rsidRPr="00230E22">
        <w:rPr>
          <w:rFonts w:ascii="Times New Roman" w:hAnsi="Times New Roman" w:cs="Times New Roman"/>
          <w:i/>
          <w:color w:val="0000CC"/>
          <w:sz w:val="24"/>
          <w:szCs w:val="24"/>
          <w:lang w:eastAsia="fr-FR"/>
        </w:rPr>
        <w:t>phallus</w:t>
      </w:r>
      <w:r w:rsidRPr="00225207">
        <w:rPr>
          <w:rFonts w:ascii="Courier New" w:hAnsi="Courier New" w:cs="Courier New"/>
          <w:sz w:val="28"/>
          <w:szCs w:val="28"/>
          <w:lang w:eastAsia="fr-FR"/>
        </w:rPr>
        <w:t xml:space="preserve"> dans déjà cette sorte de </w:t>
      </w:r>
      <w:r w:rsidRPr="00230E22">
        <w:rPr>
          <w:rFonts w:ascii="Times New Roman" w:hAnsi="Times New Roman" w:cs="Times New Roman"/>
          <w:i/>
          <w:sz w:val="24"/>
          <w:szCs w:val="24"/>
          <w:lang w:eastAsia="fr-FR"/>
        </w:rPr>
        <w:t>relation leurrante</w:t>
      </w:r>
      <w:r w:rsidRPr="00225207">
        <w:rPr>
          <w:rFonts w:ascii="Courier New" w:hAnsi="Courier New" w:cs="Courier New"/>
          <w:sz w:val="28"/>
          <w:szCs w:val="28"/>
          <w:lang w:eastAsia="fr-FR"/>
        </w:rPr>
        <w:t xml:space="preserve"> qui suffit à entretenir entr</w:t>
      </w:r>
      <w:r w:rsidR="00230E22">
        <w:rPr>
          <w:rFonts w:ascii="Courier New" w:hAnsi="Courier New" w:cs="Courier New"/>
          <w:sz w:val="28"/>
          <w:szCs w:val="28"/>
          <w:lang w:eastAsia="fr-FR"/>
        </w:rPr>
        <w:t>e</w:t>
      </w:r>
      <w:r w:rsidRPr="00225207">
        <w:rPr>
          <w:rFonts w:ascii="Courier New" w:hAnsi="Courier New" w:cs="Courier New"/>
          <w:sz w:val="28"/>
          <w:szCs w:val="28"/>
          <w:lang w:eastAsia="fr-FR"/>
        </w:rPr>
        <w:t xml:space="preserve"> lui et la mère, ce quelque chose de progressif qui jusque là pouvait lui donner en quelque sorte comme but, comme pers</w:t>
      </w:r>
      <w:r w:rsidRPr="00225207">
        <w:rPr>
          <w:rFonts w:ascii="Courier New" w:hAnsi="Courier New" w:cs="Courier New"/>
          <w:sz w:val="28"/>
          <w:szCs w:val="28"/>
          <w:lang w:eastAsia="fr-FR"/>
        </w:rPr>
        <w:softHyphen/>
        <w:t xml:space="preserve">pective, comme sens à toute sa relation maternelle, </w:t>
      </w:r>
      <w:r w:rsidRPr="00230E22">
        <w:rPr>
          <w:rFonts w:ascii="Times New Roman" w:hAnsi="Times New Roman" w:cs="Times New Roman"/>
          <w:i/>
          <w:color w:val="0000CC"/>
          <w:sz w:val="24"/>
          <w:szCs w:val="24"/>
          <w:lang w:eastAsia="fr-FR"/>
        </w:rPr>
        <w:t>la parfaite identification à l'objet de l'amour maternel</w:t>
      </w:r>
      <w:r w:rsidRPr="00225207">
        <w:rPr>
          <w:rFonts w:ascii="Courier New" w:hAnsi="Courier New" w:cs="Courier New"/>
          <w:sz w:val="28"/>
          <w:szCs w:val="28"/>
          <w:lang w:eastAsia="fr-FR"/>
        </w:rPr>
        <w:t xml:space="preserve">.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w:t>
      </w:r>
      <w:r w:rsidR="00230E22">
        <w:rPr>
          <w:rFonts w:ascii="Courier New" w:hAnsi="Courier New" w:cs="Courier New"/>
          <w:sz w:val="28"/>
          <w:szCs w:val="28"/>
          <w:lang w:eastAsia="fr-FR"/>
        </w:rPr>
        <w:t>l</w:t>
      </w:r>
      <w:r w:rsidRPr="00225207">
        <w:rPr>
          <w:rFonts w:ascii="Courier New" w:hAnsi="Courier New" w:cs="Courier New"/>
          <w:sz w:val="28"/>
          <w:szCs w:val="28"/>
          <w:lang w:eastAsia="fr-FR"/>
        </w:rPr>
        <w:t xml:space="preserve"> survient quelque chose qui est avant tout</w:t>
      </w:r>
      <w:r w:rsidR="00230E2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30E22" w:rsidRDefault="004A2F57" w:rsidP="00230E2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et là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dessus je suis d'accord avec </w:t>
      </w:r>
    </w:p>
    <w:p w:rsidR="00230E22" w:rsidRDefault="004A2F57" w:rsidP="00230E2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les auteurs, avec le père et avec </w:t>
      </w:r>
      <w:r w:rsidR="00522B43">
        <w:rPr>
          <w:rFonts w:ascii="Courier New" w:hAnsi="Courier New" w:cs="Courier New"/>
          <w:sz w:val="28"/>
          <w:szCs w:val="28"/>
          <w:lang w:eastAsia="fr-FR"/>
        </w:rPr>
        <w:t>FREUD</w:t>
      </w:r>
    </w:p>
    <w:p w:rsidR="00EF57C8" w:rsidRDefault="00230E2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un problème dont vous ne sauriez trop exagérer l'importance dans le développement de l'enfant,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qui est celui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ci :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n'est rien d'autre que ceci qui est fondé sur le fait que rien dans le </w:t>
      </w:r>
      <w:proofErr w:type="gramStart"/>
      <w:r w:rsidRPr="00225207">
        <w:rPr>
          <w:rFonts w:ascii="Courier New" w:hAnsi="Courier New" w:cs="Courier New"/>
          <w:sz w:val="28"/>
          <w:szCs w:val="28"/>
          <w:lang w:eastAsia="fr-FR"/>
        </w:rPr>
        <w:t>sujet lui</w:t>
      </w:r>
      <w:proofErr w:type="gramEnd"/>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n'est préétabli, ordonné à l'avance dans </w:t>
      </w:r>
      <w:r w:rsidRPr="00230E22">
        <w:rPr>
          <w:rFonts w:ascii="Times New Roman" w:hAnsi="Times New Roman" w:cs="Times New Roman"/>
          <w:i/>
          <w:color w:val="0000CC"/>
          <w:sz w:val="24"/>
          <w:szCs w:val="24"/>
          <w:lang w:eastAsia="fr-FR"/>
        </w:rPr>
        <w:t>l'ordre imaginaire</w:t>
      </w:r>
      <w:r w:rsidRPr="00225207">
        <w:rPr>
          <w:rFonts w:ascii="Courier New" w:hAnsi="Courier New" w:cs="Courier New"/>
          <w:sz w:val="28"/>
          <w:szCs w:val="28"/>
          <w:lang w:eastAsia="fr-FR"/>
        </w:rPr>
        <w:t xml:space="preserve">, qui lui permette d'assumer cette perspective à laquelle il est confronté d'une façon aiguë à deux ou trois moments de son développement enfantin, qui est la croissance. </w:t>
      </w:r>
    </w:p>
    <w:p w:rsidR="00230E22" w:rsidRDefault="00230E22" w:rsidP="004A2F57">
      <w:pPr>
        <w:pStyle w:val="Sansinterligne"/>
        <w:rPr>
          <w:rFonts w:ascii="Courier New" w:hAnsi="Courier New" w:cs="Courier New"/>
          <w:sz w:val="28"/>
          <w:szCs w:val="28"/>
          <w:lang w:eastAsia="fr-FR"/>
        </w:rPr>
      </w:pP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du fait que rien n'est préétabli, n'est prédéterminé sur </w:t>
      </w:r>
      <w:r w:rsidRPr="00230E22">
        <w:rPr>
          <w:rFonts w:ascii="Times New Roman" w:hAnsi="Times New Roman" w:cs="Times New Roman"/>
          <w:i/>
          <w:color w:val="0000CC"/>
          <w:sz w:val="24"/>
          <w:szCs w:val="24"/>
          <w:lang w:eastAsia="fr-FR"/>
        </w:rPr>
        <w:t>le plan imaginaire</w:t>
      </w:r>
      <w:r w:rsidRPr="00225207">
        <w:rPr>
          <w:rFonts w:ascii="Courier New" w:hAnsi="Courier New" w:cs="Courier New"/>
          <w:sz w:val="28"/>
          <w:szCs w:val="28"/>
          <w:lang w:eastAsia="fr-FR"/>
        </w:rPr>
        <w:t>, ce qui vient y apporter un élément de per</w:t>
      </w:r>
      <w:r w:rsidRPr="00225207">
        <w:rPr>
          <w:rFonts w:ascii="Courier New" w:hAnsi="Courier New" w:cs="Courier New"/>
          <w:sz w:val="28"/>
          <w:szCs w:val="28"/>
          <w:lang w:eastAsia="fr-FR"/>
        </w:rPr>
        <w:softHyphen/>
        <w:t xml:space="preserve">turbation essentiel, c'est très précisément un phénomène complètement distinct,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qui pour l'enfant vient </w:t>
      </w:r>
      <w:r w:rsidRPr="00230E22">
        <w:rPr>
          <w:rFonts w:ascii="Times New Roman" w:hAnsi="Times New Roman" w:cs="Times New Roman"/>
          <w:i/>
          <w:color w:val="0000CC"/>
          <w:sz w:val="24"/>
          <w:szCs w:val="24"/>
          <w:lang w:eastAsia="fr-FR"/>
        </w:rPr>
        <w:t>imaginairement</w:t>
      </w:r>
      <w:r w:rsidRPr="00225207">
        <w:rPr>
          <w:rFonts w:ascii="Courier New" w:hAnsi="Courier New" w:cs="Courier New"/>
          <w:sz w:val="28"/>
          <w:szCs w:val="28"/>
          <w:lang w:eastAsia="fr-FR"/>
        </w:rPr>
        <w:t xml:space="preserve"> s'y accoler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au moment où la pre</w:t>
      </w:r>
      <w:r w:rsidRPr="00225207">
        <w:rPr>
          <w:rFonts w:ascii="Courier New" w:hAnsi="Courier New" w:cs="Courier New"/>
          <w:sz w:val="28"/>
          <w:szCs w:val="28"/>
          <w:lang w:eastAsia="fr-FR"/>
        </w:rPr>
        <w:softHyphen/>
        <w:t xml:space="preserve">mière confrontation avec la </w:t>
      </w:r>
      <w:r w:rsidRPr="00230E22">
        <w:rPr>
          <w:rFonts w:ascii="Courier New" w:hAnsi="Courier New" w:cs="Courier New"/>
          <w:i/>
          <w:sz w:val="24"/>
          <w:szCs w:val="24"/>
          <w:lang w:eastAsia="fr-FR"/>
        </w:rPr>
        <w:t>croissance</w:t>
      </w:r>
      <w:r w:rsidRPr="00225207">
        <w:rPr>
          <w:rFonts w:ascii="Courier New" w:hAnsi="Courier New" w:cs="Courier New"/>
          <w:sz w:val="28"/>
          <w:szCs w:val="28"/>
          <w:lang w:eastAsia="fr-FR"/>
        </w:rPr>
        <w:t xml:space="preserve"> se produit, c'est le phénomène de </w:t>
      </w:r>
      <w:r w:rsidRPr="00230E22">
        <w:rPr>
          <w:rFonts w:ascii="Times New Roman" w:hAnsi="Times New Roman" w:cs="Times New Roman"/>
          <w:i/>
          <w:color w:val="000000" w:themeColor="text1"/>
          <w:sz w:val="24"/>
          <w:szCs w:val="24"/>
          <w:lang w:eastAsia="fr-FR"/>
        </w:rPr>
        <w:t>la turgescence</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d'autres termes que le pénis, de plus petit devienne plus grand au moment des premières masturbations ou érections infantiles, ce n'est pas autre chose qu'un des thèmes les plus fondamentaux des fantaisies imaginaires de </w:t>
      </w:r>
      <w:r w:rsidRPr="00230E22">
        <w:rPr>
          <w:rFonts w:ascii="Times New Roman" w:hAnsi="Times New Roman" w:cs="Times New Roman"/>
          <w:i/>
          <w:iCs/>
          <w:sz w:val="24"/>
          <w:szCs w:val="24"/>
          <w:lang w:eastAsia="fr-FR"/>
        </w:rPr>
        <w:t>Alice au Pays des Merveilles</w:t>
      </w:r>
      <w:r w:rsidRPr="00225207">
        <w:rPr>
          <w:rFonts w:ascii="Courier New" w:hAnsi="Courier New" w:cs="Courier New"/>
          <w:sz w:val="28"/>
          <w:szCs w:val="28"/>
          <w:lang w:eastAsia="fr-FR"/>
        </w:rPr>
        <w:t xml:space="preserv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l'illustrent d'une façon qui lui donne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caractère de valeur absolument élective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 l'imagination infantile.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C'est un problème de cette sorte, à savoir l'intégration de ce quelque chose qui est lié à l'existence du pénis réel et à l'existence distincte d'un pénis qui peut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devenir plus grand,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ou plus petit, mais qui est aussi le pénis des petits et des grands.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 tout dire c'est précisément à la présence </w:t>
      </w:r>
    </w:p>
    <w:p w:rsidR="007559D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du pénis du plus grand, c'est</w:t>
      </w:r>
      <w:r w:rsidRPr="00225207">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du père,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le problème du développement de Hans à ce moment est lié, c'est dans la mesure où Hans doit affronter </w:t>
      </w:r>
    </w:p>
    <w:p w:rsidR="00230E22" w:rsidRDefault="004A2F57" w:rsidP="004A2F57">
      <w:pPr>
        <w:pStyle w:val="Sansinterligne"/>
        <w:rPr>
          <w:rFonts w:ascii="Courier New" w:hAnsi="Courier New" w:cs="Courier New"/>
          <w:sz w:val="28"/>
          <w:szCs w:val="28"/>
          <w:lang w:eastAsia="fr-FR"/>
        </w:rPr>
      </w:pPr>
      <w:r w:rsidRPr="00230E22">
        <w:rPr>
          <w:rFonts w:ascii="Times New Roman" w:hAnsi="Times New Roman" w:cs="Times New Roman"/>
          <w:i/>
          <w:sz w:val="24"/>
          <w:szCs w:val="24"/>
          <w:lang w:eastAsia="fr-FR"/>
        </w:rPr>
        <w:t>son complexe d’</w:t>
      </w:r>
      <w:r w:rsidR="00230E22" w:rsidRPr="00230E22">
        <w:rPr>
          <w:rFonts w:ascii="Times New Roman" w:hAnsi="Times New Roman" w:cs="Times New Roman"/>
          <w:i/>
          <w:sz w:val="24"/>
          <w:szCs w:val="24"/>
          <w:lang w:eastAsia="fr-FR"/>
        </w:rPr>
        <w:t>Œ</w:t>
      </w:r>
      <w:r w:rsidRPr="00230E22">
        <w:rPr>
          <w:rFonts w:ascii="Times New Roman" w:hAnsi="Times New Roman" w:cs="Times New Roman"/>
          <w:i/>
          <w:sz w:val="24"/>
          <w:szCs w:val="24"/>
          <w:lang w:eastAsia="fr-FR"/>
        </w:rPr>
        <w:t>dipe</w:t>
      </w:r>
      <w:r w:rsidRPr="00225207">
        <w:rPr>
          <w:rFonts w:ascii="Courier New" w:hAnsi="Courier New" w:cs="Courier New"/>
          <w:sz w:val="28"/>
          <w:szCs w:val="28"/>
          <w:lang w:eastAsia="fr-FR"/>
        </w:rPr>
        <w:t xml:space="preserve"> dans une situation qui nécessite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 lui </w:t>
      </w:r>
      <w:r w:rsidRPr="00230E22">
        <w:rPr>
          <w:rFonts w:ascii="Times New Roman" w:hAnsi="Times New Roman" w:cs="Times New Roman"/>
          <w:i/>
          <w:color w:val="0000CC"/>
          <w:sz w:val="24"/>
          <w:szCs w:val="24"/>
          <w:lang w:eastAsia="fr-FR"/>
        </w:rPr>
        <w:t>une symbolisation</w:t>
      </w:r>
      <w:r w:rsidRPr="00225207">
        <w:rPr>
          <w:rFonts w:ascii="Courier New" w:hAnsi="Courier New" w:cs="Courier New"/>
          <w:sz w:val="28"/>
          <w:szCs w:val="28"/>
          <w:lang w:eastAsia="fr-FR"/>
        </w:rPr>
        <w:t xml:space="preserve"> particulièrement difficile,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la phobie se produit. </w:t>
      </w:r>
    </w:p>
    <w:p w:rsidR="00230E22" w:rsidRDefault="00230E22" w:rsidP="004A2F57">
      <w:pPr>
        <w:pStyle w:val="Sansinterligne"/>
        <w:rPr>
          <w:rFonts w:ascii="Courier New" w:hAnsi="Courier New" w:cs="Courier New"/>
          <w:sz w:val="28"/>
          <w:szCs w:val="28"/>
          <w:lang w:eastAsia="fr-FR"/>
        </w:rPr>
      </w:pP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si la phobie se développe, si l'analyse produit cette abondance de prolifération mythique, </w:t>
      </w:r>
    </w:p>
    <w:p w:rsidR="00230E2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w:t>
      </w:r>
      <w:r w:rsidRPr="00230E22">
        <w:rPr>
          <w:rFonts w:ascii="Courier New" w:hAnsi="Courier New" w:cs="Courier New"/>
          <w:i/>
          <w:sz w:val="24"/>
          <w:szCs w:val="24"/>
          <w:lang w:eastAsia="fr-FR"/>
        </w:rPr>
        <w:t>quelque chose</w:t>
      </w:r>
      <w:r w:rsidRPr="00225207">
        <w:rPr>
          <w:rFonts w:ascii="Courier New" w:hAnsi="Courier New" w:cs="Courier New"/>
          <w:sz w:val="28"/>
          <w:szCs w:val="28"/>
          <w:lang w:eastAsia="fr-FR"/>
        </w:rPr>
        <w:t xml:space="preserve"> qui est de nature à nous indiquer</w:t>
      </w:r>
      <w:r w:rsidR="00230E2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30E22" w:rsidRDefault="004A2F57" w:rsidP="00230E22">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à la façon dont </w:t>
      </w:r>
      <w:r w:rsidRPr="00230E22">
        <w:rPr>
          <w:rFonts w:ascii="Times New Roman" w:hAnsi="Times New Roman" w:cs="Times New Roman"/>
          <w:i/>
          <w:sz w:val="24"/>
          <w:szCs w:val="24"/>
          <w:lang w:eastAsia="fr-FR"/>
        </w:rPr>
        <w:t>la pathologie</w:t>
      </w:r>
      <w:r w:rsidRPr="00225207">
        <w:rPr>
          <w:rFonts w:ascii="Courier New" w:hAnsi="Courier New" w:cs="Courier New"/>
          <w:sz w:val="28"/>
          <w:szCs w:val="28"/>
          <w:lang w:eastAsia="fr-FR"/>
        </w:rPr>
        <w:t xml:space="preserve"> nous révèle </w:t>
      </w:r>
      <w:r w:rsidRPr="00230E22">
        <w:rPr>
          <w:rFonts w:ascii="Times New Roman" w:hAnsi="Times New Roman" w:cs="Times New Roman"/>
          <w:i/>
          <w:sz w:val="24"/>
          <w:szCs w:val="24"/>
          <w:lang w:eastAsia="fr-FR"/>
        </w:rPr>
        <w:t>le normal</w:t>
      </w:r>
    </w:p>
    <w:p w:rsidR="00230E22" w:rsidRDefault="00230E22" w:rsidP="00230E2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quelle est la complexité du phénomène dont il s'agit pour que l'enfant intègre ce </w:t>
      </w:r>
      <w:r w:rsidR="004A2F57" w:rsidRPr="00230E22">
        <w:rPr>
          <w:rFonts w:ascii="Times New Roman" w:hAnsi="Times New Roman" w:cs="Times New Roman"/>
          <w:i/>
          <w:color w:val="0000CC"/>
          <w:sz w:val="24"/>
          <w:szCs w:val="24"/>
          <w:lang w:eastAsia="fr-FR"/>
        </w:rPr>
        <w:t>réel</w:t>
      </w:r>
      <w:r w:rsidR="004A2F57" w:rsidRPr="00225207">
        <w:rPr>
          <w:rFonts w:ascii="Courier New" w:hAnsi="Courier New" w:cs="Courier New"/>
          <w:sz w:val="28"/>
          <w:szCs w:val="28"/>
          <w:lang w:eastAsia="fr-FR"/>
        </w:rPr>
        <w:t xml:space="preserve"> de sa génitalité, </w:t>
      </w:r>
    </w:p>
    <w:p w:rsidR="0060373E" w:rsidRDefault="004A2F57" w:rsidP="00230E22">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caractère fondamentalement et profondément </w:t>
      </w:r>
      <w:r w:rsidRPr="00230E22">
        <w:rPr>
          <w:rFonts w:ascii="Times New Roman" w:hAnsi="Times New Roman" w:cs="Times New Roman"/>
          <w:i/>
          <w:color w:val="0000CC"/>
          <w:sz w:val="24"/>
          <w:szCs w:val="24"/>
          <w:lang w:eastAsia="fr-FR"/>
        </w:rPr>
        <w:t>symbolique</w:t>
      </w:r>
      <w:r w:rsidRPr="00225207">
        <w:rPr>
          <w:rFonts w:ascii="Courier New" w:hAnsi="Courier New" w:cs="Courier New"/>
          <w:sz w:val="28"/>
          <w:szCs w:val="28"/>
          <w:lang w:eastAsia="fr-FR"/>
        </w:rPr>
        <w:t xml:space="preserve"> de moment de passage.</w:t>
      </w:r>
    </w:p>
    <w:p w:rsidR="0060373E" w:rsidRDefault="0060373E">
      <w:pPr>
        <w:rPr>
          <w:rFonts w:ascii="Courier New" w:hAnsi="Courier New" w:cs="Courier New"/>
          <w:sz w:val="28"/>
          <w:szCs w:val="28"/>
          <w:lang w:eastAsia="fr-FR"/>
        </w:rPr>
      </w:pPr>
      <w:r>
        <w:rPr>
          <w:rFonts w:ascii="Courier New" w:hAnsi="Courier New" w:cs="Courier New"/>
          <w:sz w:val="28"/>
          <w:szCs w:val="28"/>
          <w:lang w:eastAsia="fr-FR"/>
        </w:rPr>
        <w:br w:type="page"/>
      </w:r>
    </w:p>
    <w:p w:rsidR="004A2F57" w:rsidRPr="00225207" w:rsidRDefault="004A2F57" w:rsidP="004A2F57">
      <w:pPr>
        <w:pStyle w:val="Sansinterligne"/>
        <w:rPr>
          <w:rFonts w:ascii="Courier New" w:hAnsi="Courier New" w:cs="Courier New"/>
          <w:sz w:val="28"/>
          <w:szCs w:val="28"/>
          <w:lang w:eastAsia="fr-FR"/>
        </w:rPr>
      </w:pPr>
    </w:p>
    <w:p w:rsidR="004A2F57" w:rsidRDefault="004A2F57" w:rsidP="004A2F57">
      <w:pPr>
        <w:pStyle w:val="Sansinterligne"/>
      </w:pPr>
      <w:r w:rsidRPr="004A2F57">
        <w:rPr>
          <w:rFonts w:ascii="Garamond" w:hAnsi="Garamond" w:cs="Courier New"/>
          <w:color w:val="C00000"/>
          <w:sz w:val="28"/>
          <w:szCs w:val="28"/>
          <w:lang w:eastAsia="fr-FR"/>
        </w:rPr>
        <w:t>08 Ma</w:t>
      </w:r>
      <w:bookmarkStart w:id="27" w:name="Mai08"/>
      <w:bookmarkEnd w:id="27"/>
      <w:r w:rsidRPr="004A2F57">
        <w:rPr>
          <w:rFonts w:ascii="Garamond" w:hAnsi="Garamond" w:cs="Courier New"/>
          <w:color w:val="C00000"/>
          <w:sz w:val="28"/>
          <w:szCs w:val="28"/>
          <w:lang w:eastAsia="fr-FR"/>
        </w:rPr>
        <w:t>i 1957</w:t>
      </w:r>
      <w:r>
        <w:rPr>
          <w:rFonts w:ascii="Courier New" w:hAnsi="Courier New" w:cs="Courier New"/>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60373E" w:rsidRDefault="0060373E" w:rsidP="004A2F57">
      <w:pPr>
        <w:pStyle w:val="Sansinterligne"/>
      </w:pPr>
    </w:p>
    <w:p w:rsidR="0060373E" w:rsidRDefault="0060373E" w:rsidP="004A2F57">
      <w:pPr>
        <w:pStyle w:val="Sansinterligne"/>
      </w:pPr>
    </w:p>
    <w:p w:rsidR="0060373E" w:rsidRDefault="0060373E" w:rsidP="004A2F57">
      <w:pPr>
        <w:pStyle w:val="Sansinterligne"/>
      </w:pPr>
    </w:p>
    <w:p w:rsidR="00C73511" w:rsidRDefault="00C73511" w:rsidP="004A2F57">
      <w:pPr>
        <w:pStyle w:val="Sansinterligne"/>
      </w:pPr>
    </w:p>
    <w:p w:rsidR="00C73511" w:rsidRDefault="00C73511" w:rsidP="004A2F57">
      <w:pPr>
        <w:pStyle w:val="Sansinterligne"/>
      </w:pPr>
    </w:p>
    <w:p w:rsidR="00C73511" w:rsidRDefault="00C73511" w:rsidP="004A2F57">
      <w:pPr>
        <w:pStyle w:val="Sansinterligne"/>
      </w:pPr>
    </w:p>
    <w:p w:rsidR="0060373E" w:rsidRDefault="0060373E" w:rsidP="004A2F57">
      <w:pPr>
        <w:pStyle w:val="Sansinterligne"/>
      </w:pPr>
    </w:p>
    <w:p w:rsidR="0060373E" w:rsidRPr="00225207" w:rsidRDefault="0060373E"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S'il fallait vous rappeler le caractère constitutif de l'incidence du </w:t>
      </w:r>
      <w:r w:rsidRPr="00C73511">
        <w:rPr>
          <w:rFonts w:ascii="Times New Roman" w:hAnsi="Times New Roman" w:cs="Times New Roman"/>
          <w:i/>
          <w:color w:val="0000CC"/>
          <w:sz w:val="24"/>
          <w:szCs w:val="24"/>
          <w:lang w:eastAsia="fr-FR"/>
        </w:rPr>
        <w:t>symbolique</w:t>
      </w:r>
      <w:r w:rsidRPr="00225207">
        <w:rPr>
          <w:rFonts w:ascii="Courier New" w:hAnsi="Courier New" w:cs="Courier New"/>
          <w:sz w:val="28"/>
          <w:szCs w:val="28"/>
          <w:lang w:eastAsia="fr-FR"/>
        </w:rPr>
        <w:t xml:space="preserve"> dans le désir humain, </w:t>
      </w:r>
    </w:p>
    <w:p w:rsidR="003E312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me semble qu'à défaut d'une juste accommodation sur la plus commune et quotidienne expérience, </w:t>
      </w:r>
    </w:p>
    <w:p w:rsidR="00F916C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une formule, un exemple tout à fait saisissant pourrait être trouvé dans la formule suivante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dont </w:t>
      </w:r>
      <w:r w:rsidRPr="00C73511">
        <w:rPr>
          <w:rFonts w:ascii="Times New Roman" w:hAnsi="Times New Roman" w:cs="Times New Roman"/>
          <w:i/>
          <w:sz w:val="24"/>
          <w:szCs w:val="24"/>
          <w:lang w:eastAsia="fr-FR"/>
        </w:rPr>
        <w:t>l'immédiateté, l'omniprésence</w:t>
      </w:r>
      <w:r w:rsidRPr="00225207">
        <w:rPr>
          <w:rFonts w:ascii="Courier New" w:hAnsi="Courier New" w:cs="Courier New"/>
          <w:sz w:val="28"/>
          <w:szCs w:val="28"/>
          <w:lang w:eastAsia="fr-FR"/>
        </w:rPr>
        <w:t xml:space="preserve"> ne peut échapper à aucun :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ce que peut vouloir dire</w:t>
      </w:r>
      <w:r w:rsidR="00C73511">
        <w:rPr>
          <w:rFonts w:ascii="Courier New" w:hAnsi="Courier New" w:cs="Courier New"/>
          <w:sz w:val="28"/>
          <w:szCs w:val="28"/>
          <w:lang w:eastAsia="fr-FR"/>
        </w:rPr>
        <w:t>…</w:t>
      </w:r>
    </w:p>
    <w:p w:rsidR="00F916C9" w:rsidRDefault="004A2F57" w:rsidP="00C73511">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en termes de </w:t>
      </w:r>
      <w:r w:rsidRPr="00F916C9">
        <w:rPr>
          <w:rFonts w:ascii="Courier New" w:hAnsi="Courier New" w:cs="Courier New"/>
          <w:i/>
          <w:sz w:val="24"/>
          <w:szCs w:val="24"/>
          <w:lang w:eastAsia="fr-FR"/>
        </w:rPr>
        <w:t>coaptation instinctuelle</w:t>
      </w:r>
      <w:r w:rsidRPr="00225207">
        <w:rPr>
          <w:rFonts w:ascii="Courier New" w:hAnsi="Courier New" w:cs="Courier New"/>
          <w:sz w:val="28"/>
          <w:szCs w:val="28"/>
          <w:lang w:eastAsia="fr-FR"/>
        </w:rPr>
        <w:t>, comme on dit, la formulation de ce désir qui est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w:t>
      </w:r>
    </w:p>
    <w:p w:rsidR="00C73511" w:rsidRDefault="004A2F57" w:rsidP="00C73511">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le plus profond de tous les désirs humains, </w:t>
      </w:r>
    </w:p>
    <w:p w:rsidR="00C73511" w:rsidRDefault="004A2F57" w:rsidP="00C73511">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le plus constant en tout cas, qui est difficile </w:t>
      </w:r>
    </w:p>
    <w:p w:rsidR="00C73511" w:rsidRDefault="004A2F57" w:rsidP="00C73511">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à méconnaître à tel ou tel tournant de notre vie à chacun, et en tout cas de ceux auxquels nous accordons le plus d'attention, de ceux qui sont tourmentés par quelque malaise subjectif qui s'appelle, pour le dire enfin</w:t>
      </w:r>
      <w:r w:rsidR="00C73511">
        <w:rPr>
          <w:rFonts w:ascii="Courier New" w:hAnsi="Courier New" w:cs="Courier New"/>
          <w:sz w:val="28"/>
          <w:szCs w:val="28"/>
          <w:lang w:eastAsia="fr-FR"/>
        </w:rPr>
        <w:t> :</w:t>
      </w:r>
    </w:p>
    <w:p w:rsidR="004A2F57" w:rsidRPr="00225207" w:rsidRDefault="00C73511"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C73511">
        <w:rPr>
          <w:rFonts w:ascii="Times New Roman" w:hAnsi="Times New Roman" w:cs="Times New Roman"/>
          <w:i/>
          <w:color w:val="0000CC"/>
          <w:sz w:val="24"/>
          <w:szCs w:val="24"/>
          <w:lang w:eastAsia="fr-FR"/>
        </w:rPr>
        <w:t>le désir d'autre chose</w:t>
      </w:r>
      <w:r w:rsidR="004A2F57"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qu'il peut vouloir dire dans le registre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w:t>
      </w:r>
      <w:r w:rsidRPr="00C73511">
        <w:rPr>
          <w:rFonts w:ascii="Times New Roman" w:hAnsi="Times New Roman" w:cs="Times New Roman"/>
          <w:i/>
          <w:sz w:val="24"/>
          <w:szCs w:val="24"/>
          <w:lang w:eastAsia="fr-FR"/>
        </w:rPr>
        <w:t>la relation d'objet</w:t>
      </w:r>
      <w:r w:rsidR="00C73511">
        <w:rPr>
          <w:rFonts w:ascii="Courier New" w:hAnsi="Courier New" w:cs="Courier New"/>
          <w:sz w:val="28"/>
          <w:szCs w:val="28"/>
          <w:lang w:eastAsia="fr-FR"/>
        </w:rPr>
        <w:t>…</w:t>
      </w:r>
    </w:p>
    <w:p w:rsidR="00C73511" w:rsidRDefault="004A2F57" w:rsidP="00C73511">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conçue comme une sorte d'évolution, </w:t>
      </w:r>
    </w:p>
    <w:p w:rsidR="00C73511" w:rsidRDefault="004A2F57" w:rsidP="00C73511">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de développement mental immanente à elle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surgissant par une successive poussée </w:t>
      </w:r>
    </w:p>
    <w:p w:rsidR="00C73511" w:rsidRDefault="004A2F57" w:rsidP="00C73511">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qu'il ne s'agit que de favoriser</w:t>
      </w:r>
    </w:p>
    <w:p w:rsidR="00C73511" w:rsidRDefault="00C73511"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de </w:t>
      </w:r>
      <w:r w:rsidRPr="00C73511">
        <w:rPr>
          <w:rFonts w:ascii="Times New Roman" w:hAnsi="Times New Roman" w:cs="Times New Roman"/>
          <w:i/>
          <w:sz w:val="24"/>
          <w:szCs w:val="24"/>
          <w:lang w:eastAsia="fr-FR"/>
        </w:rPr>
        <w:t>la relation d'objet</w:t>
      </w:r>
      <w:r w:rsidR="004A2F57" w:rsidRPr="00225207">
        <w:rPr>
          <w:rFonts w:ascii="Courier New" w:hAnsi="Courier New" w:cs="Courier New"/>
          <w:sz w:val="28"/>
          <w:szCs w:val="28"/>
          <w:lang w:eastAsia="fr-FR"/>
        </w:rPr>
        <w:t xml:space="preserve"> comme référée à un objet typique,</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quelque sorte </w:t>
      </w:r>
      <w:proofErr w:type="gramStart"/>
      <w:r w:rsidRPr="00225207">
        <w:rPr>
          <w:rFonts w:ascii="Courier New" w:hAnsi="Courier New" w:cs="Courier New"/>
          <w:sz w:val="28"/>
          <w:szCs w:val="28"/>
          <w:lang w:eastAsia="fr-FR"/>
        </w:rPr>
        <w:t>préformé</w:t>
      </w:r>
      <w:proofErr w:type="gramEnd"/>
      <w:r w:rsidRPr="00225207">
        <w:rPr>
          <w:rFonts w:ascii="Courier New" w:hAnsi="Courier New" w:cs="Courier New"/>
          <w:sz w:val="28"/>
          <w:szCs w:val="28"/>
          <w:lang w:eastAsia="fr-FR"/>
        </w:rPr>
        <w:t xml:space="preserve"> ? </w:t>
      </w:r>
    </w:p>
    <w:p w:rsidR="00C73511" w:rsidRDefault="00C73511"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D'où peut venir ce </w:t>
      </w:r>
      <w:r w:rsidR="00C73511" w:rsidRPr="00C73511">
        <w:rPr>
          <w:rFonts w:ascii="Times New Roman" w:hAnsi="Times New Roman" w:cs="Times New Roman"/>
          <w:i/>
          <w:color w:val="0000CC"/>
          <w:sz w:val="24"/>
          <w:szCs w:val="24"/>
          <w:lang w:eastAsia="fr-FR"/>
        </w:rPr>
        <w:t>désir d'autre chose</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65622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Cette remarque préliminaire</w:t>
      </w:r>
      <w:r w:rsidR="00F916C9">
        <w:rPr>
          <w:rFonts w:ascii="Courier New" w:hAnsi="Courier New" w:cs="Courier New"/>
          <w:sz w:val="28"/>
          <w:szCs w:val="28"/>
          <w:lang w:eastAsia="fr-FR"/>
        </w:rPr>
        <w:t>,</w:t>
      </w:r>
      <w:r w:rsidRPr="00225207">
        <w:rPr>
          <w:rFonts w:ascii="Courier New" w:hAnsi="Courier New" w:cs="Courier New"/>
          <w:sz w:val="28"/>
          <w:szCs w:val="28"/>
          <w:lang w:eastAsia="fr-FR"/>
        </w:rPr>
        <w:t xml:space="preserve"> pour vous mettre</w:t>
      </w:r>
      <w:r w:rsidR="00F916C9">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F916C9" w:rsidRDefault="004A2F57" w:rsidP="00F916C9">
      <w:pPr>
        <w:pStyle w:val="Sansinterligne"/>
        <w:ind w:left="708"/>
        <w:rPr>
          <w:rFonts w:ascii="Courier New" w:hAnsi="Courier New" w:cs="Courier New"/>
          <w:i/>
          <w:sz w:val="24"/>
          <w:szCs w:val="24"/>
          <w:lang w:eastAsia="fr-FR"/>
        </w:rPr>
      </w:pPr>
      <w:r w:rsidRPr="00F916C9">
        <w:rPr>
          <w:rFonts w:ascii="Courier New" w:hAnsi="Courier New" w:cs="Courier New"/>
          <w:i/>
          <w:sz w:val="24"/>
          <w:szCs w:val="24"/>
          <w:lang w:eastAsia="fr-FR"/>
        </w:rPr>
        <w:t xml:space="preserve">si on peut dire, comme s'exprime </w:t>
      </w:r>
      <w:r w:rsidR="00522B43" w:rsidRPr="00F916C9">
        <w:rPr>
          <w:rFonts w:ascii="Courier New" w:hAnsi="Courier New" w:cs="Courier New"/>
          <w:i/>
          <w:sz w:val="24"/>
          <w:szCs w:val="24"/>
          <w:lang w:eastAsia="fr-FR"/>
        </w:rPr>
        <w:t>FREUD</w:t>
      </w:r>
      <w:r w:rsidRPr="00F916C9">
        <w:rPr>
          <w:rFonts w:ascii="Courier New" w:hAnsi="Courier New" w:cs="Courier New"/>
          <w:i/>
          <w:sz w:val="24"/>
          <w:szCs w:val="24"/>
          <w:lang w:eastAsia="fr-FR"/>
        </w:rPr>
        <w:t xml:space="preserve"> quelque part</w:t>
      </w:r>
      <w:r w:rsidR="00F916C9" w:rsidRPr="00F916C9">
        <w:rPr>
          <w:rFonts w:ascii="Courier New" w:hAnsi="Courier New" w:cs="Courier New"/>
          <w:i/>
          <w:sz w:val="24"/>
          <w:szCs w:val="24"/>
          <w:lang w:eastAsia="fr-FR"/>
        </w:rPr>
        <w:t>,</w:t>
      </w:r>
      <w:r w:rsidRPr="00F916C9">
        <w:rPr>
          <w:rFonts w:ascii="Courier New" w:hAnsi="Courier New" w:cs="Courier New"/>
          <w:i/>
          <w:sz w:val="24"/>
          <w:szCs w:val="24"/>
          <w:lang w:eastAsia="fr-FR"/>
        </w:rPr>
        <w:t xml:space="preserve"> </w:t>
      </w:r>
    </w:p>
    <w:p w:rsidR="00656225" w:rsidRPr="00F916C9" w:rsidRDefault="004A2F57" w:rsidP="00F916C9">
      <w:pPr>
        <w:pStyle w:val="Sansinterligne"/>
        <w:ind w:left="708"/>
        <w:rPr>
          <w:rFonts w:ascii="Courier New" w:hAnsi="Courier New" w:cs="Courier New"/>
          <w:i/>
          <w:sz w:val="24"/>
          <w:szCs w:val="24"/>
          <w:lang w:eastAsia="fr-FR"/>
        </w:rPr>
      </w:pPr>
      <w:r w:rsidRPr="00F916C9">
        <w:rPr>
          <w:rFonts w:ascii="Courier New" w:hAnsi="Courier New" w:cs="Courier New"/>
          <w:i/>
          <w:sz w:val="24"/>
          <w:szCs w:val="24"/>
          <w:lang w:eastAsia="fr-FR"/>
        </w:rPr>
        <w:t>à propos des milieux égyptiens</w:t>
      </w:r>
      <w:r w:rsidR="00F916C9" w:rsidRPr="00F916C9">
        <w:rPr>
          <w:rFonts w:ascii="Courier New" w:hAnsi="Courier New" w:cs="Courier New"/>
          <w:i/>
          <w:sz w:val="24"/>
          <w:szCs w:val="24"/>
          <w:lang w:eastAsia="fr-FR"/>
        </w:rPr>
        <w:t>,</w:t>
      </w:r>
      <w:r w:rsidRPr="00F916C9">
        <w:rPr>
          <w:rFonts w:ascii="Courier New" w:hAnsi="Courier New" w:cs="Courier New"/>
          <w:i/>
          <w:sz w:val="24"/>
          <w:szCs w:val="24"/>
          <w:lang w:eastAsia="fr-FR"/>
        </w:rPr>
        <w:t xml:space="preserve"> dans ses lettres </w:t>
      </w:r>
    </w:p>
    <w:p w:rsidR="00C73511" w:rsidRDefault="00F916C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pour vous mettre dans la </w:t>
      </w:r>
      <w:r w:rsidR="00C73511">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Nous reprenons les choses où nous les avons laissées,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dire au petit Hans.</w:t>
      </w:r>
      <w:r w:rsidR="00C73511">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Ce que je viens de vous dire n'est d'ailleurs pas, bien entendu, sans rapport avec mon sujet. </w:t>
      </w:r>
    </w:p>
    <w:p w:rsidR="00C73511" w:rsidRDefault="00C73511" w:rsidP="004A2F57">
      <w:pPr>
        <w:pStyle w:val="Sansinterligne"/>
        <w:rPr>
          <w:rFonts w:ascii="Courier New" w:hAnsi="Courier New" w:cs="Courier New"/>
          <w:sz w:val="28"/>
          <w:szCs w:val="28"/>
          <w:lang w:eastAsia="fr-FR"/>
        </w:rPr>
      </w:pP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effet, que cherchons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nous à </w:t>
      </w:r>
      <w:r w:rsidRPr="00C73511">
        <w:rPr>
          <w:rFonts w:ascii="Times New Roman" w:hAnsi="Times New Roman" w:cs="Times New Roman"/>
          <w:i/>
          <w:sz w:val="24"/>
          <w:szCs w:val="24"/>
          <w:lang w:eastAsia="fr-FR"/>
        </w:rPr>
        <w:t>détecter</w:t>
      </w:r>
      <w:r w:rsidRPr="00225207">
        <w:rPr>
          <w:rFonts w:ascii="Courier New" w:hAnsi="Courier New" w:cs="Courier New"/>
          <w:sz w:val="28"/>
          <w:szCs w:val="28"/>
          <w:lang w:eastAsia="fr-FR"/>
        </w:rPr>
        <w:t xml:space="preserve"> jusqu'à présent, dans cette </w:t>
      </w:r>
      <w:r w:rsidRPr="00C73511">
        <w:rPr>
          <w:rFonts w:ascii="Times New Roman" w:hAnsi="Times New Roman" w:cs="Times New Roman"/>
          <w:i/>
          <w:color w:val="0000CC"/>
          <w:sz w:val="24"/>
          <w:szCs w:val="24"/>
          <w:lang w:eastAsia="fr-FR"/>
        </w:rPr>
        <w:t>fomentation mythique</w:t>
      </w:r>
      <w:r w:rsidRPr="00225207">
        <w:rPr>
          <w:rFonts w:ascii="Courier New" w:hAnsi="Courier New" w:cs="Courier New"/>
          <w:sz w:val="28"/>
          <w:szCs w:val="28"/>
          <w:lang w:eastAsia="fr-FR"/>
        </w:rPr>
        <w:t xml:space="preserve"> qui nous paraît possible ? </w:t>
      </w:r>
    </w:p>
    <w:p w:rsidR="0065622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caractéristique essen</w:t>
      </w:r>
      <w:r w:rsidRPr="00225207">
        <w:rPr>
          <w:rFonts w:ascii="Courier New" w:hAnsi="Courier New" w:cs="Courier New"/>
          <w:sz w:val="28"/>
          <w:szCs w:val="28"/>
          <w:lang w:eastAsia="fr-FR"/>
        </w:rPr>
        <w:softHyphen/>
        <w:t xml:space="preserve">tielle de l'observation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Hans, c'est de cela avant tout qu'il s'agit. </w:t>
      </w:r>
    </w:p>
    <w:p w:rsidR="00C73511" w:rsidRDefault="00C73511" w:rsidP="004A2F57">
      <w:pPr>
        <w:pStyle w:val="Sansinterligne"/>
        <w:rPr>
          <w:rFonts w:ascii="Courier New" w:hAnsi="Courier New" w:cs="Courier New"/>
          <w:sz w:val="28"/>
          <w:szCs w:val="28"/>
          <w:lang w:eastAsia="fr-FR"/>
        </w:rPr>
      </w:pPr>
    </w:p>
    <w:p w:rsidR="0065622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que j'appelle </w:t>
      </w:r>
      <w:r w:rsidRPr="00C73511">
        <w:rPr>
          <w:rFonts w:ascii="Times New Roman" w:hAnsi="Times New Roman" w:cs="Times New Roman"/>
          <w:i/>
          <w:color w:val="0000CC"/>
          <w:sz w:val="24"/>
          <w:szCs w:val="24"/>
          <w:lang w:eastAsia="fr-FR"/>
        </w:rPr>
        <w:t>fomentation mythique</w:t>
      </w:r>
      <w:r w:rsidRPr="00225207">
        <w:rPr>
          <w:rFonts w:ascii="Courier New" w:hAnsi="Courier New" w:cs="Courier New"/>
          <w:sz w:val="28"/>
          <w:szCs w:val="28"/>
          <w:lang w:eastAsia="fr-FR"/>
        </w:rPr>
        <w:t xml:space="preserve">, ce sont ces différents </w:t>
      </w:r>
      <w:r w:rsidRPr="00C73511">
        <w:rPr>
          <w:rFonts w:ascii="Times New Roman" w:hAnsi="Times New Roman" w:cs="Times New Roman"/>
          <w:i/>
          <w:sz w:val="24"/>
          <w:szCs w:val="24"/>
          <w:lang w:eastAsia="fr-FR"/>
        </w:rPr>
        <w:t>éléments signifiants</w:t>
      </w:r>
      <w:r w:rsidRPr="00225207">
        <w:rPr>
          <w:rFonts w:ascii="Courier New" w:hAnsi="Courier New" w:cs="Courier New"/>
          <w:sz w:val="28"/>
          <w:szCs w:val="28"/>
          <w:lang w:eastAsia="fr-FR"/>
        </w:rPr>
        <w:t xml:space="preserve"> dont je vous ai assez montré pour chacun l'ambiguïté, et combien ils sont essen</w:t>
      </w:r>
      <w:r w:rsidRPr="00225207">
        <w:rPr>
          <w:rFonts w:ascii="Courier New" w:hAnsi="Courier New" w:cs="Courier New"/>
          <w:sz w:val="28"/>
          <w:szCs w:val="28"/>
          <w:lang w:eastAsia="fr-FR"/>
        </w:rPr>
        <w:softHyphen/>
        <w:t xml:space="preserve">tiellement faits pour pouvoir recouvrir, nous dirons à peu près n'importe quel </w:t>
      </w:r>
      <w:r w:rsidRPr="00C73511">
        <w:rPr>
          <w:rFonts w:ascii="Times New Roman" w:hAnsi="Times New Roman" w:cs="Times New Roman"/>
          <w:i/>
          <w:sz w:val="24"/>
          <w:szCs w:val="24"/>
          <w:lang w:eastAsia="fr-FR"/>
        </w:rPr>
        <w:t>signifié</w:t>
      </w:r>
      <w:r w:rsidRPr="00225207">
        <w:rPr>
          <w:rFonts w:ascii="Courier New" w:hAnsi="Courier New" w:cs="Courier New"/>
          <w:sz w:val="28"/>
          <w:szCs w:val="28"/>
          <w:lang w:eastAsia="fr-FR"/>
        </w:rPr>
        <w:t>, mais pas tous les signifiés</w:t>
      </w:r>
      <w:r w:rsidR="00656225">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bien entendu</w:t>
      </w:r>
      <w:r w:rsidR="00656225">
        <w:rPr>
          <w:rFonts w:ascii="Courier New" w:hAnsi="Courier New" w:cs="Courier New"/>
          <w:sz w:val="28"/>
          <w:szCs w:val="28"/>
          <w:lang w:eastAsia="fr-FR"/>
        </w:rPr>
        <w:t>,</w:t>
      </w:r>
      <w:r w:rsidRPr="00225207">
        <w:rPr>
          <w:rFonts w:ascii="Courier New" w:hAnsi="Courier New" w:cs="Courier New"/>
          <w:sz w:val="28"/>
          <w:szCs w:val="28"/>
          <w:lang w:eastAsia="fr-FR"/>
        </w:rPr>
        <w:t xml:space="preserve"> en même temps. </w:t>
      </w:r>
    </w:p>
    <w:p w:rsidR="00C73511" w:rsidRDefault="00C73511" w:rsidP="004A2F57">
      <w:pPr>
        <w:pStyle w:val="Sansinterligne"/>
        <w:rPr>
          <w:rFonts w:ascii="Courier New" w:hAnsi="Courier New" w:cs="Courier New"/>
          <w:sz w:val="28"/>
          <w:szCs w:val="28"/>
          <w:lang w:eastAsia="fr-FR"/>
        </w:rPr>
      </w:pP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Quand un des </w:t>
      </w:r>
      <w:r w:rsidRPr="00C73511">
        <w:rPr>
          <w:rFonts w:ascii="Times New Roman" w:hAnsi="Times New Roman" w:cs="Times New Roman"/>
          <w:i/>
          <w:sz w:val="24"/>
          <w:szCs w:val="24"/>
          <w:lang w:eastAsia="fr-FR"/>
        </w:rPr>
        <w:t>signifiants</w:t>
      </w:r>
      <w:r w:rsidRPr="00225207">
        <w:rPr>
          <w:rFonts w:ascii="Courier New" w:hAnsi="Courier New" w:cs="Courier New"/>
          <w:sz w:val="28"/>
          <w:szCs w:val="28"/>
          <w:lang w:eastAsia="fr-FR"/>
        </w:rPr>
        <w:t xml:space="preserve"> retrouve tel élément du </w:t>
      </w:r>
      <w:r w:rsidRPr="00C73511">
        <w:rPr>
          <w:rFonts w:ascii="Times New Roman" w:hAnsi="Times New Roman" w:cs="Times New Roman"/>
          <w:i/>
          <w:sz w:val="24"/>
          <w:szCs w:val="24"/>
          <w:lang w:eastAsia="fr-FR"/>
        </w:rPr>
        <w:t>signifié</w:t>
      </w:r>
      <w:r w:rsidRPr="00225207">
        <w:rPr>
          <w:rFonts w:ascii="Courier New" w:hAnsi="Courier New" w:cs="Courier New"/>
          <w:sz w:val="28"/>
          <w:szCs w:val="28"/>
          <w:lang w:eastAsia="fr-FR"/>
        </w:rPr>
        <w:t xml:space="preserve">,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les autres éléments </w:t>
      </w:r>
      <w:r w:rsidRPr="00C73511">
        <w:rPr>
          <w:rFonts w:ascii="Times New Roman" w:hAnsi="Times New Roman" w:cs="Times New Roman"/>
          <w:i/>
          <w:sz w:val="24"/>
          <w:szCs w:val="24"/>
          <w:lang w:eastAsia="fr-FR"/>
        </w:rPr>
        <w:t>signifiants</w:t>
      </w:r>
      <w:r w:rsidRPr="00225207">
        <w:rPr>
          <w:rFonts w:ascii="Courier New" w:hAnsi="Courier New" w:cs="Courier New"/>
          <w:sz w:val="28"/>
          <w:szCs w:val="28"/>
          <w:lang w:eastAsia="fr-FR"/>
        </w:rPr>
        <w:t xml:space="preserve"> qui sont en cause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recouvrent d'autres. </w:t>
      </w:r>
    </w:p>
    <w:p w:rsidR="00C73511" w:rsidRDefault="00C73511" w:rsidP="004A2F57">
      <w:pPr>
        <w:pStyle w:val="Sansinterligne"/>
        <w:rPr>
          <w:rFonts w:ascii="Courier New" w:hAnsi="Courier New" w:cs="Courier New"/>
          <w:sz w:val="28"/>
          <w:szCs w:val="28"/>
          <w:lang w:eastAsia="fr-FR"/>
        </w:rPr>
      </w:pP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Autrement dit </w:t>
      </w:r>
      <w:r w:rsidRPr="00C73511">
        <w:rPr>
          <w:rFonts w:ascii="Times New Roman" w:hAnsi="Times New Roman" w:cs="Times New Roman"/>
          <w:i/>
          <w:color w:val="0000CC"/>
          <w:sz w:val="24"/>
          <w:szCs w:val="24"/>
          <w:lang w:eastAsia="fr-FR"/>
        </w:rPr>
        <w:t>la constellation signi</w:t>
      </w:r>
      <w:r w:rsidRPr="00C73511">
        <w:rPr>
          <w:rFonts w:ascii="Times New Roman" w:hAnsi="Times New Roman" w:cs="Times New Roman"/>
          <w:i/>
          <w:color w:val="0000CC"/>
          <w:sz w:val="24"/>
          <w:szCs w:val="24"/>
          <w:lang w:eastAsia="fr-FR"/>
        </w:rPr>
        <w:softHyphen/>
        <w:t xml:space="preserve">fiante </w:t>
      </w:r>
      <w:r w:rsidR="00C73511">
        <w:rPr>
          <w:rFonts w:ascii="Times New Roman" w:hAnsi="Times New Roman" w:cs="Times New Roman"/>
          <w:i/>
          <w:color w:val="0000CC"/>
          <w:sz w:val="24"/>
          <w:szCs w:val="24"/>
          <w:lang w:eastAsia="fr-FR"/>
        </w:rPr>
        <w:t xml:space="preserve"> </w:t>
      </w:r>
      <w:r w:rsidRPr="00225207">
        <w:rPr>
          <w:rFonts w:ascii="Courier New" w:hAnsi="Courier New" w:cs="Courier New"/>
          <w:sz w:val="28"/>
          <w:szCs w:val="28"/>
          <w:lang w:eastAsia="fr-FR"/>
        </w:rPr>
        <w:t xml:space="preserve">opère par </w:t>
      </w:r>
      <w:r w:rsidRPr="00C73511">
        <w:rPr>
          <w:rFonts w:ascii="Times New Roman" w:hAnsi="Times New Roman" w:cs="Times New Roman"/>
          <w:i/>
          <w:sz w:val="24"/>
          <w:szCs w:val="24"/>
          <w:lang w:eastAsia="fr-FR"/>
        </w:rPr>
        <w:t>quelque chose</w:t>
      </w:r>
      <w:r w:rsidRPr="00225207">
        <w:rPr>
          <w:rFonts w:ascii="Courier New" w:hAnsi="Courier New" w:cs="Courier New"/>
          <w:sz w:val="28"/>
          <w:szCs w:val="28"/>
          <w:lang w:eastAsia="fr-FR"/>
        </w:rPr>
        <w:t xml:space="preserve"> que nous pouvons appeler </w:t>
      </w:r>
      <w:r w:rsidRPr="00C73511">
        <w:rPr>
          <w:rFonts w:ascii="Times New Roman" w:hAnsi="Times New Roman" w:cs="Times New Roman"/>
          <w:i/>
          <w:color w:val="0000CC"/>
          <w:sz w:val="24"/>
          <w:szCs w:val="24"/>
          <w:lang w:eastAsia="fr-FR"/>
        </w:rPr>
        <w:t>système de trans</w:t>
      </w:r>
      <w:r w:rsidRPr="00C73511">
        <w:rPr>
          <w:rFonts w:ascii="Times New Roman" w:hAnsi="Times New Roman" w:cs="Times New Roman"/>
          <w:i/>
          <w:color w:val="0000CC"/>
          <w:sz w:val="24"/>
          <w:szCs w:val="24"/>
          <w:lang w:eastAsia="fr-FR"/>
        </w:rPr>
        <w:softHyphen/>
        <w:t>formation</w:t>
      </w:r>
      <w:r w:rsidRPr="00225207">
        <w:rPr>
          <w:rFonts w:ascii="Courier New" w:hAnsi="Courier New" w:cs="Courier New"/>
          <w:sz w:val="28"/>
          <w:szCs w:val="28"/>
          <w:lang w:eastAsia="fr-FR"/>
        </w:rPr>
        <w:t xml:space="preserve"> ou </w:t>
      </w:r>
      <w:r w:rsidRPr="00C73511">
        <w:rPr>
          <w:rFonts w:ascii="Times New Roman" w:hAnsi="Times New Roman" w:cs="Times New Roman"/>
          <w:i/>
          <w:sz w:val="24"/>
          <w:szCs w:val="24"/>
          <w:lang w:eastAsia="fr-FR"/>
        </w:rPr>
        <w:t>mouvement tournant</w:t>
      </w:r>
      <w:r w:rsidRPr="00225207">
        <w:rPr>
          <w:rFonts w:ascii="Courier New" w:hAnsi="Courier New" w:cs="Courier New"/>
          <w:sz w:val="28"/>
          <w:szCs w:val="28"/>
          <w:lang w:eastAsia="fr-FR"/>
        </w:rPr>
        <w:t xml:space="preserve">. </w:t>
      </w:r>
    </w:p>
    <w:p w:rsidR="00C73511" w:rsidRDefault="00C73511" w:rsidP="004A2F57">
      <w:pPr>
        <w:pStyle w:val="Sansinterligne"/>
        <w:rPr>
          <w:rFonts w:ascii="Courier New" w:hAnsi="Courier New" w:cs="Courier New"/>
          <w:sz w:val="28"/>
          <w:szCs w:val="28"/>
          <w:lang w:eastAsia="fr-FR"/>
        </w:rPr>
      </w:pP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est à regarder de plus près, </w:t>
      </w:r>
      <w:r w:rsidR="00C73511" w:rsidRPr="00C73511">
        <w:rPr>
          <w:rFonts w:ascii="Times New Roman" w:hAnsi="Times New Roman" w:cs="Times New Roman"/>
          <w:i/>
          <w:sz w:val="24"/>
          <w:szCs w:val="24"/>
          <w:lang w:eastAsia="fr-FR"/>
        </w:rPr>
        <w:t>quelque chose</w:t>
      </w:r>
      <w:r w:rsidRPr="00225207">
        <w:rPr>
          <w:rFonts w:ascii="Courier New" w:hAnsi="Courier New" w:cs="Courier New"/>
          <w:sz w:val="28"/>
          <w:szCs w:val="28"/>
          <w:lang w:eastAsia="fr-FR"/>
        </w:rPr>
        <w:t xml:space="preserve"> qui </w:t>
      </w:r>
    </w:p>
    <w:p w:rsidR="004A2F5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à chaque instant couvre d'une façon différente</w:t>
      </w:r>
      <w:r w:rsidR="00F916C9">
        <w:rPr>
          <w:rFonts w:ascii="Courier New" w:hAnsi="Courier New" w:cs="Courier New"/>
          <w:sz w:val="28"/>
          <w:szCs w:val="28"/>
          <w:lang w:eastAsia="fr-FR"/>
        </w:rPr>
        <w:t>,</w:t>
      </w:r>
      <w:r w:rsidRPr="00225207">
        <w:rPr>
          <w:rFonts w:ascii="Courier New" w:hAnsi="Courier New" w:cs="Courier New"/>
          <w:sz w:val="28"/>
          <w:szCs w:val="28"/>
          <w:lang w:eastAsia="fr-FR"/>
        </w:rPr>
        <w:t xml:space="preserve"> et du même courant semble exercer une action profondément remaniante sur ce qui est le </w:t>
      </w:r>
      <w:r w:rsidRPr="00C73511">
        <w:rPr>
          <w:rFonts w:ascii="Times New Roman" w:hAnsi="Times New Roman" w:cs="Times New Roman"/>
          <w:i/>
          <w:color w:val="0000CC"/>
          <w:sz w:val="24"/>
          <w:szCs w:val="24"/>
          <w:lang w:eastAsia="fr-FR"/>
        </w:rPr>
        <w:t>signifié</w:t>
      </w:r>
      <w:r w:rsidRPr="00225207">
        <w:rPr>
          <w:rFonts w:ascii="Courier New" w:hAnsi="Courier New" w:cs="Courier New"/>
          <w:sz w:val="28"/>
          <w:szCs w:val="28"/>
          <w:lang w:eastAsia="fr-FR"/>
        </w:rPr>
        <w:t>.</w:t>
      </w:r>
    </w:p>
    <w:p w:rsidR="00C73511" w:rsidRDefault="00C73511" w:rsidP="004A2F57">
      <w:pPr>
        <w:pStyle w:val="Sansinterligne"/>
        <w:rPr>
          <w:rFonts w:ascii="Courier New" w:hAnsi="Courier New" w:cs="Courier New"/>
          <w:sz w:val="28"/>
          <w:szCs w:val="28"/>
          <w:lang w:eastAsia="fr-FR"/>
        </w:rPr>
      </w:pPr>
    </w:p>
    <w:p w:rsidR="00C73511" w:rsidRPr="00225207" w:rsidRDefault="00C73511" w:rsidP="00C73511">
      <w:pPr>
        <w:pStyle w:val="Sansinterligne"/>
        <w:ind w:left="2124" w:firstLine="708"/>
        <w:rPr>
          <w:rFonts w:ascii="Courier New" w:hAnsi="Courier New" w:cs="Courier New"/>
          <w:sz w:val="28"/>
          <w:szCs w:val="28"/>
          <w:lang w:eastAsia="fr-FR"/>
        </w:rPr>
      </w:pPr>
      <w:r w:rsidRPr="00C73511">
        <w:rPr>
          <w:rFonts w:ascii="Courier New" w:hAnsi="Courier New" w:cs="Courier New"/>
          <w:noProof/>
          <w:sz w:val="28"/>
          <w:szCs w:val="28"/>
          <w:lang w:eastAsia="fr-FR"/>
        </w:rPr>
        <w:drawing>
          <wp:inline distT="0" distB="0" distL="0" distR="0">
            <wp:extent cx="2045970" cy="1176433"/>
            <wp:effectExtent l="19050" t="0" r="0" b="0"/>
            <wp:docPr id="19" name="Image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stretch>
                      <a:fillRect/>
                    </a:stretch>
                  </pic:blipFill>
                  <pic:spPr>
                    <a:xfrm>
                      <a:off x="0" y="0"/>
                      <a:ext cx="2048515" cy="1177896"/>
                    </a:xfrm>
                    <a:prstGeom prst="rect">
                      <a:avLst/>
                    </a:prstGeom>
                  </pic:spPr>
                </pic:pic>
              </a:graphicData>
            </a:graphic>
          </wp:inline>
        </w:drawing>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Pourquoi ceci ? </w:t>
      </w:r>
    </w:p>
    <w:p w:rsidR="00C73511" w:rsidRDefault="00C73511" w:rsidP="004A2F57">
      <w:pPr>
        <w:pStyle w:val="Sansinterligne"/>
        <w:rPr>
          <w:rFonts w:ascii="Courier New" w:hAnsi="Courier New" w:cs="Courier New"/>
          <w:sz w:val="28"/>
          <w:szCs w:val="28"/>
          <w:lang w:eastAsia="fr-FR"/>
        </w:rPr>
      </w:pP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Comment pouvons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nous concevoir la fonction dynamique de cette espèce d'</w:t>
      </w:r>
      <w:r w:rsidRPr="00C73511">
        <w:rPr>
          <w:rFonts w:ascii="Times New Roman" w:hAnsi="Times New Roman" w:cs="Times New Roman"/>
          <w:i/>
          <w:sz w:val="24"/>
          <w:szCs w:val="24"/>
          <w:lang w:eastAsia="fr-FR"/>
        </w:rPr>
        <w:t xml:space="preserve">opération de sorcière </w:t>
      </w:r>
      <w:r w:rsidR="00C73511">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dont l'instrument est le signifiant, et dont le but, la fin, le résultat doit être une réorientation, une repolarisation,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une reconstitution après une crise, du signifié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0F6F89" w:rsidRDefault="000F6F89" w:rsidP="004A2F57">
      <w:pPr>
        <w:pStyle w:val="Sansinterligne"/>
        <w:rPr>
          <w:rFonts w:ascii="Courier New" w:hAnsi="Courier New" w:cs="Courier New"/>
          <w:sz w:val="28"/>
          <w:szCs w:val="28"/>
          <w:lang w:eastAsia="fr-FR"/>
        </w:rPr>
      </w:pP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C'est ainsi que nous posons la question</w:t>
      </w:r>
      <w:r w:rsidR="00C73511">
        <w:rPr>
          <w:rFonts w:ascii="Courier New" w:hAnsi="Courier New" w:cs="Courier New"/>
          <w:sz w:val="28"/>
          <w:szCs w:val="28"/>
          <w:lang w:eastAsia="fr-FR"/>
        </w:rPr>
        <w:t>. C’est</w:t>
      </w:r>
      <w:r w:rsidRPr="00225207">
        <w:rPr>
          <w:rFonts w:ascii="Courier New" w:hAnsi="Courier New" w:cs="Courier New"/>
          <w:sz w:val="28"/>
          <w:szCs w:val="28"/>
          <w:lang w:eastAsia="fr-FR"/>
        </w:rPr>
        <w:t xml:space="preserve"> sous cet angle, que nous croyons qu'il s'impose de la poser pour la simple raison que si </w:t>
      </w:r>
      <w:r w:rsidRPr="00C73511">
        <w:rPr>
          <w:rFonts w:ascii="Times New Roman" w:hAnsi="Times New Roman" w:cs="Times New Roman"/>
          <w:i/>
          <w:color w:val="0000CC"/>
          <w:sz w:val="24"/>
          <w:szCs w:val="24"/>
          <w:lang w:eastAsia="fr-FR"/>
        </w:rPr>
        <w:t>la fomentation mythique</w:t>
      </w:r>
      <w:r w:rsidR="00C73511">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C73511" w:rsidRDefault="004A2F57" w:rsidP="00C73511">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appelons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la d'un autre terme qui est plus courant, mais qui est exactement la même chose, encore que moins bien adapté</w:t>
      </w:r>
    </w:p>
    <w:p w:rsidR="00C73511" w:rsidRDefault="00C73511"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C73511">
        <w:rPr>
          <w:rFonts w:ascii="Times New Roman" w:hAnsi="Times New Roman" w:cs="Times New Roman"/>
          <w:i/>
          <w:color w:val="0000CC"/>
          <w:sz w:val="24"/>
          <w:szCs w:val="24"/>
          <w:lang w:eastAsia="fr-FR"/>
        </w:rPr>
        <w:t>les théories infantiles de la sexualité</w:t>
      </w:r>
      <w:r w:rsidR="004A2F57" w:rsidRPr="00225207">
        <w:rPr>
          <w:rFonts w:ascii="Courier New" w:hAnsi="Courier New" w:cs="Courier New"/>
          <w:sz w:val="28"/>
          <w:szCs w:val="28"/>
          <w:lang w:eastAsia="fr-FR"/>
        </w:rPr>
        <w:t xml:space="preserve"> telles que nous les voyons, telles que nous nous y intéressons chez l'enfant,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si nous nous y intéressons</w:t>
      </w:r>
      <w:r w:rsidR="00C73511">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0F6F89" w:rsidRDefault="000F6F89" w:rsidP="004A2F57">
      <w:pPr>
        <w:pStyle w:val="Sansinterligne"/>
        <w:rPr>
          <w:rFonts w:ascii="Courier New" w:hAnsi="Courier New" w:cs="Courier New"/>
          <w:sz w:val="28"/>
          <w:szCs w:val="28"/>
          <w:lang w:eastAsia="fr-FR"/>
        </w:rPr>
      </w:pPr>
    </w:p>
    <w:p w:rsidR="00C73511" w:rsidRDefault="004A2F57" w:rsidP="004A2F57">
      <w:pPr>
        <w:pStyle w:val="Sansinterligne"/>
        <w:numPr>
          <w:ilvl w:val="0"/>
          <w:numId w:val="2"/>
        </w:numPr>
        <w:rPr>
          <w:rFonts w:ascii="Courier New" w:hAnsi="Courier New" w:cs="Courier New"/>
          <w:sz w:val="28"/>
          <w:szCs w:val="28"/>
          <w:lang w:eastAsia="fr-FR"/>
        </w:rPr>
      </w:pPr>
      <w:r w:rsidRPr="00C73511">
        <w:rPr>
          <w:rFonts w:ascii="Courier New" w:hAnsi="Courier New" w:cs="Courier New"/>
          <w:sz w:val="28"/>
          <w:szCs w:val="28"/>
          <w:lang w:eastAsia="fr-FR"/>
        </w:rPr>
        <w:t>c'est bien parce qu'elles ne sont pas sim</w:t>
      </w:r>
      <w:r w:rsidRPr="00C73511">
        <w:rPr>
          <w:rFonts w:ascii="Courier New" w:hAnsi="Courier New" w:cs="Courier New"/>
          <w:sz w:val="28"/>
          <w:szCs w:val="28"/>
          <w:lang w:eastAsia="fr-FR"/>
        </w:rPr>
        <w:softHyphen/>
        <w:t xml:space="preserve">plement une espèce de superflu, </w:t>
      </w:r>
      <w:r w:rsidR="00C73511">
        <w:rPr>
          <w:rFonts w:ascii="Courier New" w:hAnsi="Courier New" w:cs="Courier New"/>
          <w:sz w:val="28"/>
          <w:szCs w:val="28"/>
          <w:lang w:eastAsia="fr-FR"/>
        </w:rPr>
        <w:t>de rêve inconsistant,</w:t>
      </w:r>
    </w:p>
    <w:p w:rsidR="000F6F89" w:rsidRDefault="000F6F89" w:rsidP="000F6F89">
      <w:pPr>
        <w:pStyle w:val="Sansinterligne"/>
        <w:ind w:left="720"/>
        <w:rPr>
          <w:rFonts w:ascii="Courier New" w:hAnsi="Courier New" w:cs="Courier New"/>
          <w:sz w:val="28"/>
          <w:szCs w:val="28"/>
          <w:lang w:eastAsia="fr-FR"/>
        </w:rPr>
      </w:pPr>
    </w:p>
    <w:p w:rsidR="004A2F57" w:rsidRPr="00C73511" w:rsidRDefault="004A2F57" w:rsidP="004A2F57">
      <w:pPr>
        <w:pStyle w:val="Sansinterligne"/>
        <w:numPr>
          <w:ilvl w:val="0"/>
          <w:numId w:val="2"/>
        </w:numPr>
        <w:rPr>
          <w:rFonts w:ascii="Courier New" w:hAnsi="Courier New" w:cs="Courier New"/>
          <w:sz w:val="28"/>
          <w:szCs w:val="28"/>
          <w:lang w:eastAsia="fr-FR"/>
        </w:rPr>
      </w:pPr>
      <w:r w:rsidRPr="00C73511">
        <w:rPr>
          <w:rFonts w:ascii="Courier New" w:hAnsi="Courier New" w:cs="Courier New"/>
          <w:sz w:val="28"/>
          <w:szCs w:val="28"/>
          <w:lang w:eastAsia="fr-FR"/>
        </w:rPr>
        <w:t>c'est bien parce qu'elles</w:t>
      </w:r>
      <w:r w:rsidRPr="00C73511">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C73511">
        <w:rPr>
          <w:rFonts w:ascii="Courier New" w:hAnsi="Courier New" w:cs="Courier New"/>
          <w:sz w:val="28"/>
          <w:szCs w:val="28"/>
          <w:lang w:eastAsia="fr-FR"/>
        </w:rPr>
        <w:t>mêmes</w:t>
      </w:r>
      <w:r w:rsidR="00C73511">
        <w:rPr>
          <w:rFonts w:ascii="Courier New" w:hAnsi="Courier New" w:cs="Courier New"/>
          <w:sz w:val="28"/>
          <w:szCs w:val="28"/>
          <w:lang w:eastAsia="fr-FR"/>
        </w:rPr>
        <w:t>,</w:t>
      </w:r>
      <w:r w:rsidRPr="00C73511">
        <w:rPr>
          <w:rFonts w:ascii="Courier New" w:hAnsi="Courier New" w:cs="Courier New"/>
          <w:sz w:val="28"/>
          <w:szCs w:val="28"/>
          <w:lang w:eastAsia="fr-FR"/>
        </w:rPr>
        <w:t xml:space="preserve"> en elles</w:t>
      </w:r>
      <w:r w:rsidR="008A25C4">
        <w:rPr>
          <w:rFonts w:ascii="Courier New" w:hAnsi="Courier New" w:cs="Courier New"/>
          <w:sz w:val="28"/>
          <w:szCs w:val="28"/>
          <w:lang w:eastAsia="fr-FR"/>
        </w:rPr>
        <w:t>–</w:t>
      </w:r>
      <w:r w:rsidRPr="00C73511">
        <w:rPr>
          <w:rFonts w:ascii="Courier New" w:hAnsi="Courier New" w:cs="Courier New"/>
          <w:sz w:val="28"/>
          <w:szCs w:val="28"/>
          <w:lang w:eastAsia="fr-FR"/>
        </w:rPr>
        <w:t>mêmes</w:t>
      </w:r>
      <w:r w:rsidR="00C73511">
        <w:rPr>
          <w:rFonts w:ascii="Courier New" w:hAnsi="Courier New" w:cs="Courier New"/>
          <w:sz w:val="28"/>
          <w:szCs w:val="28"/>
          <w:lang w:eastAsia="fr-FR"/>
        </w:rPr>
        <w:t>,</w:t>
      </w:r>
      <w:r w:rsidRPr="00C73511">
        <w:rPr>
          <w:rFonts w:ascii="Courier New" w:hAnsi="Courier New" w:cs="Courier New"/>
          <w:sz w:val="28"/>
          <w:szCs w:val="28"/>
          <w:lang w:eastAsia="fr-FR"/>
        </w:rPr>
        <w:t xml:space="preserve"> comportent un élément dynamique qui est à proprement parler ce quelque chose dont il s'agit dans l'observation de Hans, faute de quoi littéralement l'observation de Hans n'a aucune espèce de sens.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3E312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Cette fonction du signifiant, nous devons l'aborder sans idée préconçue sur cette observation là,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parce qu'elle est plus exemplaire, mieux prise, mieux saisie en quelque sorte dans le miracle des origines, là où</w:t>
      </w:r>
      <w:r w:rsidR="00C73511">
        <w:rPr>
          <w:rFonts w:ascii="Courier New" w:hAnsi="Courier New" w:cs="Courier New"/>
          <w:sz w:val="28"/>
          <w:szCs w:val="28"/>
          <w:lang w:eastAsia="fr-FR"/>
        </w:rPr>
        <w:t>,</w:t>
      </w:r>
      <w:r w:rsidRPr="00225207">
        <w:rPr>
          <w:rFonts w:ascii="Courier New" w:hAnsi="Courier New" w:cs="Courier New"/>
          <w:sz w:val="28"/>
          <w:szCs w:val="28"/>
          <w:lang w:eastAsia="fr-FR"/>
        </w:rPr>
        <w:t xml:space="preserve"> si je puis dire</w:t>
      </w:r>
      <w:r w:rsidR="00C73511">
        <w:rPr>
          <w:rFonts w:ascii="Courier New" w:hAnsi="Courier New" w:cs="Courier New"/>
          <w:sz w:val="28"/>
          <w:szCs w:val="28"/>
          <w:lang w:eastAsia="fr-FR"/>
        </w:rPr>
        <w:t>,</w:t>
      </w:r>
      <w:r w:rsidRPr="00225207">
        <w:rPr>
          <w:rFonts w:ascii="Courier New" w:hAnsi="Courier New" w:cs="Courier New"/>
          <w:sz w:val="28"/>
          <w:szCs w:val="28"/>
          <w:lang w:eastAsia="fr-FR"/>
        </w:rPr>
        <w:t xml:space="preserve"> l'esprit de l'inventeur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de ceux qui l'ont suivi n'a pas eu le temps encore de se relester de sortes d'éléments tabous,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 référence à un réel fondé sur des préjugés </w:t>
      </w:r>
    </w:p>
    <w:p w:rsidR="0065622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nécessitent en quelque sorte, ou qui retrouvent je ne sais quel appui dans des références antérieures qui sont précisément celles qui, par le champ </w:t>
      </w:r>
    </w:p>
    <w:p w:rsidR="00C7351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qui vient d'être découvert, sont mises en cause, ébranlées, dévalorisées.</w:t>
      </w:r>
    </w:p>
    <w:p w:rsidR="00C73511" w:rsidRDefault="00C73511" w:rsidP="004A2F57">
      <w:pPr>
        <w:pStyle w:val="Sansinterligne"/>
        <w:rPr>
          <w:rFonts w:ascii="Courier New" w:hAnsi="Courier New" w:cs="Courier New"/>
          <w:sz w:val="28"/>
          <w:szCs w:val="28"/>
          <w:lang w:eastAsia="fr-FR"/>
        </w:rPr>
      </w:pPr>
    </w:p>
    <w:p w:rsidR="00F916C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L'observation de Hans dans sa fraîcheur, garde encore toute sa puissance révélatrice, je dirais presque toute sa puissance explosive, et nous devons nous arrêter sur la façon dont Hans dans cette évolution complexe, est pris dans ce dialogue avec le père qui joue à ce moment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là un rôle véritablement inséparable du progrès de la dite </w:t>
      </w:r>
      <w:r w:rsidR="00C73511" w:rsidRPr="00C73511">
        <w:rPr>
          <w:rFonts w:ascii="Times New Roman" w:hAnsi="Times New Roman" w:cs="Times New Roman"/>
          <w:i/>
          <w:color w:val="0000CC"/>
          <w:sz w:val="24"/>
          <w:szCs w:val="24"/>
          <w:lang w:eastAsia="fr-FR"/>
        </w:rPr>
        <w:t>fomentation mythique</w:t>
      </w:r>
      <w:r w:rsidRPr="00225207">
        <w:rPr>
          <w:rFonts w:ascii="Courier New" w:hAnsi="Courier New" w:cs="Courier New"/>
          <w:sz w:val="28"/>
          <w:szCs w:val="28"/>
          <w:lang w:eastAsia="fr-FR"/>
        </w:rPr>
        <w:t xml:space="preserve">. </w:t>
      </w:r>
    </w:p>
    <w:p w:rsidR="00F916C9" w:rsidRDefault="00F916C9">
      <w:pPr>
        <w:rPr>
          <w:rFonts w:ascii="Courier New" w:hAnsi="Courier New" w:cs="Courier New"/>
          <w:sz w:val="28"/>
          <w:szCs w:val="28"/>
          <w:lang w:eastAsia="fr-FR"/>
        </w:rPr>
      </w:pPr>
      <w:r>
        <w:rPr>
          <w:rFonts w:ascii="Courier New" w:hAnsi="Courier New" w:cs="Courier New"/>
          <w:sz w:val="28"/>
          <w:szCs w:val="28"/>
          <w:lang w:eastAsia="fr-FR"/>
        </w:rPr>
        <w:br w:type="page"/>
      </w:r>
    </w:p>
    <w:p w:rsidR="000F6F89" w:rsidRDefault="000F6F89" w:rsidP="004A2F57">
      <w:pPr>
        <w:pStyle w:val="Sansinterligne"/>
        <w:rPr>
          <w:rFonts w:ascii="Courier New" w:hAnsi="Courier New" w:cs="Courier New"/>
          <w:sz w:val="28"/>
          <w:szCs w:val="28"/>
          <w:lang w:eastAsia="fr-FR"/>
        </w:rPr>
      </w:pPr>
    </w:p>
    <w:p w:rsidR="0065622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On peut même dire que c'est </w:t>
      </w:r>
      <w:r w:rsidRPr="000F6F89">
        <w:rPr>
          <w:rFonts w:ascii="Times New Roman" w:hAnsi="Times New Roman" w:cs="Times New Roman"/>
          <w:i/>
          <w:sz w:val="24"/>
          <w:szCs w:val="24"/>
          <w:lang w:eastAsia="fr-FR"/>
        </w:rPr>
        <w:t>à chacune des interventions du père</w:t>
      </w:r>
      <w:r w:rsidRPr="00225207">
        <w:rPr>
          <w:rFonts w:ascii="Courier New" w:hAnsi="Courier New" w:cs="Courier New"/>
          <w:sz w:val="28"/>
          <w:szCs w:val="28"/>
          <w:lang w:eastAsia="fr-FR"/>
        </w:rPr>
        <w:t xml:space="preserve">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cette </w:t>
      </w:r>
      <w:r w:rsidRPr="00F916C9">
        <w:rPr>
          <w:rFonts w:ascii="Times New Roman" w:hAnsi="Times New Roman" w:cs="Times New Roman"/>
          <w:i/>
          <w:color w:val="0000CC"/>
          <w:sz w:val="24"/>
          <w:szCs w:val="24"/>
          <w:lang w:eastAsia="fr-FR"/>
        </w:rPr>
        <w:t>fomentation mythique</w:t>
      </w:r>
      <w:r w:rsidRPr="00225207">
        <w:rPr>
          <w:rFonts w:ascii="Courier New" w:hAnsi="Courier New" w:cs="Courier New"/>
          <w:sz w:val="28"/>
          <w:szCs w:val="28"/>
          <w:lang w:eastAsia="fr-FR"/>
        </w:rPr>
        <w:t xml:space="preserve"> en quelque sorte stimulée, rebondit, se met à repartir, à revégéter à nouveau.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comme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le remarque expressément quelque part, elle a bien ses lois et ses nécessités propres. </w:t>
      </w:r>
    </w:p>
    <w:p w:rsidR="000F6F89" w:rsidRDefault="000F6F89" w:rsidP="004A2F57">
      <w:pPr>
        <w:pStyle w:val="Sansinterligne"/>
        <w:rPr>
          <w:rFonts w:ascii="Courier New" w:hAnsi="Courier New" w:cs="Courier New"/>
          <w:sz w:val="28"/>
          <w:szCs w:val="28"/>
          <w:lang w:eastAsia="fr-FR"/>
        </w:rPr>
      </w:pP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n'est pas toujours, et bien loin de là, ce qu'on attend que nous donne Hans, il apporte des choses qui surprennent, et qu'en tout cas le père n'attend pas</w:t>
      </w:r>
      <w:r w:rsidR="000F6F89">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0F6F89" w:rsidRDefault="004A2F57" w:rsidP="000F6F89">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si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nous indique que </w:t>
      </w:r>
      <w:proofErr w:type="gramStart"/>
      <w:r w:rsidRPr="00225207">
        <w:rPr>
          <w:rFonts w:ascii="Courier New" w:hAnsi="Courier New" w:cs="Courier New"/>
          <w:sz w:val="28"/>
          <w:szCs w:val="28"/>
          <w:lang w:eastAsia="fr-FR"/>
        </w:rPr>
        <w:t>lui les</w:t>
      </w:r>
      <w:proofErr w:type="gramEnd"/>
      <w:r w:rsidRPr="00225207">
        <w:rPr>
          <w:rFonts w:ascii="Courier New" w:hAnsi="Courier New" w:cs="Courier New"/>
          <w:sz w:val="28"/>
          <w:szCs w:val="28"/>
          <w:lang w:eastAsia="fr-FR"/>
        </w:rPr>
        <w:t xml:space="preserve"> a prévues</w:t>
      </w:r>
    </w:p>
    <w:p w:rsidR="000F6F89" w:rsidRDefault="000F6F8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et il apporte aussi bien au</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delà de ce que </w:t>
      </w:r>
      <w:r w:rsidR="00522B43">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même pouvait prévoir, puisque </w:t>
      </w:r>
      <w:r w:rsidR="00522B43">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ne semble pas dissimuler que beaucoup d'éléments restent encore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quelque sorte </w:t>
      </w:r>
      <w:r w:rsidRPr="000F6F89">
        <w:rPr>
          <w:rFonts w:ascii="Times New Roman" w:hAnsi="Times New Roman" w:cs="Times New Roman"/>
          <w:i/>
          <w:sz w:val="24"/>
          <w:szCs w:val="24"/>
          <w:lang w:eastAsia="fr-FR"/>
        </w:rPr>
        <w:t>inexpliqués</w:t>
      </w:r>
      <w:r w:rsidRPr="00225207">
        <w:rPr>
          <w:rFonts w:ascii="Courier New" w:hAnsi="Courier New" w:cs="Courier New"/>
          <w:sz w:val="28"/>
          <w:szCs w:val="28"/>
          <w:lang w:eastAsia="fr-FR"/>
        </w:rPr>
        <w:t xml:space="preserve">, à l'occasion </w:t>
      </w:r>
      <w:proofErr w:type="gramStart"/>
      <w:r w:rsidRPr="000F6F89">
        <w:rPr>
          <w:rFonts w:ascii="Times New Roman" w:hAnsi="Times New Roman" w:cs="Times New Roman"/>
          <w:i/>
          <w:sz w:val="24"/>
          <w:szCs w:val="24"/>
          <w:lang w:eastAsia="fr-FR"/>
        </w:rPr>
        <w:t>ininterprétés</w:t>
      </w:r>
      <w:proofErr w:type="gramEnd"/>
      <w:r w:rsidRPr="00225207">
        <w:rPr>
          <w:rFonts w:ascii="Courier New" w:hAnsi="Courier New" w:cs="Courier New"/>
          <w:sz w:val="28"/>
          <w:szCs w:val="28"/>
          <w:lang w:eastAsia="fr-FR"/>
        </w:rPr>
        <w:t xml:space="preserve">. </w:t>
      </w:r>
    </w:p>
    <w:p w:rsidR="000F6F89" w:rsidRDefault="000F6F89"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Mais avons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nous nous mêmes </w:t>
      </w:r>
      <w:r w:rsidRPr="000F6F89">
        <w:rPr>
          <w:rFonts w:ascii="Times New Roman" w:hAnsi="Times New Roman" w:cs="Times New Roman"/>
          <w:i/>
          <w:sz w:val="24"/>
          <w:szCs w:val="24"/>
          <w:lang w:eastAsia="fr-FR"/>
        </w:rPr>
        <w:t>besoin qu'ils soient tous interprétés</w:t>
      </w:r>
      <w:r w:rsidRPr="00225207">
        <w:rPr>
          <w:rFonts w:ascii="Courier New" w:hAnsi="Courier New" w:cs="Courier New"/>
          <w:sz w:val="28"/>
          <w:szCs w:val="28"/>
          <w:lang w:eastAsia="fr-FR"/>
        </w:rPr>
        <w:t xml:space="preserve"> ?</w:t>
      </w:r>
    </w:p>
    <w:p w:rsidR="00F916C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pouvons quelquefois pousser un petit peu </w:t>
      </w:r>
    </w:p>
    <w:p w:rsidR="00F916C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plus loin l'interprétation qu'ont faite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les deux coopérants</w:t>
      </w:r>
      <w:r w:rsidR="000F6F89">
        <w:rPr>
          <w:rFonts w:ascii="Courier New" w:hAnsi="Courier New" w:cs="Courier New"/>
          <w:sz w:val="28"/>
          <w:szCs w:val="28"/>
          <w:lang w:eastAsia="fr-FR"/>
        </w:rPr>
        <w:t>,</w:t>
      </w:r>
      <w:r w:rsidRPr="00225207">
        <w:rPr>
          <w:rFonts w:ascii="Courier New" w:hAnsi="Courier New" w:cs="Courier New"/>
          <w:sz w:val="28"/>
          <w:szCs w:val="28"/>
          <w:lang w:eastAsia="fr-FR"/>
        </w:rPr>
        <w:t xml:space="preserve"> le père et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w:t>
      </w:r>
    </w:p>
    <w:p w:rsidR="000F6F89" w:rsidRDefault="000F6F89" w:rsidP="004A2F57">
      <w:pPr>
        <w:pStyle w:val="Sansinterligne"/>
        <w:rPr>
          <w:rFonts w:ascii="Courier New" w:hAnsi="Courier New" w:cs="Courier New"/>
          <w:sz w:val="28"/>
          <w:szCs w:val="28"/>
          <w:lang w:eastAsia="fr-FR"/>
        </w:rPr>
      </w:pP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que nous essayons de faire ici, ce sont les lois propres de la gravitation de la cohérence de </w:t>
      </w:r>
      <w:r w:rsidRPr="000F6F89">
        <w:rPr>
          <w:rFonts w:ascii="Times New Roman" w:hAnsi="Times New Roman" w:cs="Times New Roman"/>
          <w:i/>
          <w:sz w:val="24"/>
          <w:szCs w:val="24"/>
          <w:lang w:eastAsia="fr-FR"/>
        </w:rPr>
        <w:t>ce signifiant</w:t>
      </w:r>
      <w:r w:rsidRPr="00225207">
        <w:rPr>
          <w:rFonts w:ascii="Courier New" w:hAnsi="Courier New" w:cs="Courier New"/>
          <w:sz w:val="28"/>
          <w:szCs w:val="28"/>
          <w:lang w:eastAsia="fr-FR"/>
        </w:rPr>
        <w:t xml:space="preserve"> groupé apparemment autour de ce </w:t>
      </w:r>
      <w:r w:rsidRPr="000F6F89">
        <w:rPr>
          <w:rFonts w:ascii="Times New Roman" w:hAnsi="Times New Roman" w:cs="Times New Roman"/>
          <w:i/>
          <w:sz w:val="24"/>
          <w:szCs w:val="24"/>
          <w:lang w:eastAsia="fr-FR"/>
        </w:rPr>
        <w:t>quelque chose</w:t>
      </w:r>
      <w:r w:rsidRPr="00225207">
        <w:rPr>
          <w:rFonts w:ascii="Courier New" w:hAnsi="Courier New" w:cs="Courier New"/>
          <w:sz w:val="28"/>
          <w:szCs w:val="28"/>
          <w:lang w:eastAsia="fr-FR"/>
        </w:rPr>
        <w:t xml:space="preserve"> dont</w:t>
      </w:r>
      <w:r w:rsidR="000F6F89">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0F6F89" w:rsidRDefault="00522B43" w:rsidP="000F6F89">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nous le dit expres</w:t>
      </w:r>
      <w:r w:rsidR="004A2F57" w:rsidRPr="00225207">
        <w:rPr>
          <w:rFonts w:ascii="Courier New" w:hAnsi="Courier New" w:cs="Courier New"/>
          <w:sz w:val="28"/>
          <w:szCs w:val="28"/>
          <w:lang w:eastAsia="fr-FR"/>
        </w:rPr>
        <w:softHyphen/>
        <w:t>sément</w:t>
      </w:r>
    </w:p>
    <w:p w:rsidR="000F6F89" w:rsidRDefault="000F6F8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nous pourrions être tentés de qualifier la phobie, par son objet, le cheval dans l'occasion, si nous ne nous apercevions que ce cheval va bien au</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delà de ce qui paraît comme figure en quelque sorte prévalente, qui est beaucoup plus quelque chose comme une espèce de </w:t>
      </w:r>
      <w:r w:rsidR="004A2F57" w:rsidRPr="000F6F89">
        <w:rPr>
          <w:rFonts w:ascii="Times New Roman" w:hAnsi="Times New Roman" w:cs="Times New Roman"/>
          <w:i/>
          <w:sz w:val="24"/>
          <w:szCs w:val="24"/>
          <w:lang w:eastAsia="fr-FR"/>
        </w:rPr>
        <w:t>figure héraldique</w:t>
      </w:r>
      <w:r w:rsidR="004A2F57" w:rsidRPr="00225207">
        <w:rPr>
          <w:rFonts w:ascii="Courier New" w:hAnsi="Courier New" w:cs="Courier New"/>
          <w:sz w:val="28"/>
          <w:szCs w:val="28"/>
          <w:lang w:eastAsia="fr-FR"/>
        </w:rPr>
        <w:t xml:space="preserve"> qui centre tout le champ, qui est lourde elle</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même de toutes sortes d'implications,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ré</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implications signi</w:t>
      </w:r>
      <w:r w:rsidRPr="00225207">
        <w:rPr>
          <w:rFonts w:ascii="Courier New" w:hAnsi="Courier New" w:cs="Courier New"/>
          <w:sz w:val="28"/>
          <w:szCs w:val="28"/>
          <w:lang w:eastAsia="fr-FR"/>
        </w:rPr>
        <w:softHyphen/>
        <w:t>fiantes avant tout.</w:t>
      </w:r>
    </w:p>
    <w:p w:rsidR="000F6F89" w:rsidRDefault="000F6F89" w:rsidP="004A2F57">
      <w:pPr>
        <w:pStyle w:val="Sansinterligne"/>
        <w:rPr>
          <w:rFonts w:ascii="Courier New" w:hAnsi="Courier New" w:cs="Courier New"/>
          <w:sz w:val="28"/>
          <w:szCs w:val="28"/>
          <w:lang w:eastAsia="fr-FR"/>
        </w:rPr>
      </w:pP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Donc un certain nombre de points de référence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sont nécessaires à marquer ce qui va être maintenant le progrès de notre chemin. </w:t>
      </w:r>
    </w:p>
    <w:p w:rsidR="000F6F89" w:rsidRDefault="000F6F89" w:rsidP="004A2F57">
      <w:pPr>
        <w:pStyle w:val="Sansinterligne"/>
        <w:rPr>
          <w:rFonts w:ascii="Courier New" w:hAnsi="Courier New" w:cs="Courier New"/>
          <w:sz w:val="28"/>
          <w:szCs w:val="28"/>
          <w:lang w:eastAsia="fr-FR"/>
        </w:rPr>
      </w:pP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est clair que nous partons de ceci, et encore nous n'abordons absolument rien de nouveau puisque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l'articule de la façon la plus expresse, après un dialogue qui est le premier dialogue où Hans avec son père commence à faire sortir de la phobie </w:t>
      </w:r>
      <w:r w:rsidR="00656225">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ce que j'appelle précisément ses implications </w:t>
      </w:r>
      <w:r w:rsidRPr="000F6F89">
        <w:rPr>
          <w:rFonts w:ascii="Times New Roman" w:hAnsi="Times New Roman" w:cs="Times New Roman"/>
          <w:i/>
          <w:sz w:val="24"/>
          <w:szCs w:val="24"/>
          <w:lang w:eastAsia="fr-FR"/>
        </w:rPr>
        <w:t>signifiantes</w:t>
      </w:r>
      <w:r w:rsidR="000F6F89">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F916C9" w:rsidRDefault="000F6F8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À</w:t>
      </w:r>
      <w:r w:rsidR="004A2F57" w:rsidRPr="00225207">
        <w:rPr>
          <w:rFonts w:ascii="Courier New" w:hAnsi="Courier New" w:cs="Courier New"/>
          <w:sz w:val="28"/>
          <w:szCs w:val="28"/>
          <w:lang w:eastAsia="fr-FR"/>
        </w:rPr>
        <w:t xml:space="preserve"> savoir tout ce que Hans est capable de construire autour, qui est riche de tout un aspect mythique </w:t>
      </w:r>
    </w:p>
    <w:p w:rsidR="00F916C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ou même romanesque si vous voulez, </w:t>
      </w:r>
    </w:p>
    <w:p w:rsidR="00F916C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d'une </w:t>
      </w:r>
      <w:r w:rsidRPr="000F6F89">
        <w:rPr>
          <w:rFonts w:ascii="Times New Roman" w:hAnsi="Times New Roman" w:cs="Times New Roman"/>
          <w:i/>
          <w:sz w:val="24"/>
          <w:szCs w:val="24"/>
          <w:lang w:eastAsia="fr-FR"/>
        </w:rPr>
        <w:t>fantasmatisation</w:t>
      </w:r>
      <w:r w:rsidRPr="00225207">
        <w:rPr>
          <w:rFonts w:ascii="Courier New" w:hAnsi="Courier New" w:cs="Courier New"/>
          <w:sz w:val="28"/>
          <w:szCs w:val="28"/>
          <w:lang w:eastAsia="fr-FR"/>
        </w:rPr>
        <w:t xml:space="preserve"> qui n'est pas simplement du passé, mais aussi bien de ce qu'il voudrait faire avec </w:t>
      </w:r>
    </w:p>
    <w:p w:rsidR="00F916C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cheval, autour de ce cheval, de ce qui accompagne et module sans aucun doute son angoisse,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mais qui a aussi sa force propre de construction.</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Après cet entretien</w:t>
      </w:r>
      <w:r w:rsidR="00C462AC">
        <w:rPr>
          <w:rFonts w:ascii="Courier New" w:hAnsi="Courier New" w:cs="Courier New"/>
          <w:sz w:val="28"/>
          <w:szCs w:val="28"/>
          <w:lang w:eastAsia="fr-FR"/>
        </w:rPr>
        <w:t xml:space="preserve">, </w:t>
      </w:r>
      <w:r w:rsidRPr="00225207">
        <w:rPr>
          <w:rFonts w:ascii="Courier New" w:hAnsi="Courier New" w:cs="Courier New"/>
          <w:sz w:val="28"/>
          <w:szCs w:val="28"/>
          <w:lang w:eastAsia="fr-FR"/>
        </w:rPr>
        <w:t>auquel nous allons venir maintenant</w:t>
      </w:r>
      <w:r w:rsidR="00C462AC">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de Hans avec son père,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indique à un autre moment que la phobie ici prend plus de courage,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elle se développe, elle montre ses diverses phases. </w:t>
      </w:r>
    </w:p>
    <w:p w:rsidR="000F6F89" w:rsidRDefault="000F6F89" w:rsidP="004A2F57">
      <w:pPr>
        <w:pStyle w:val="Sansinterligne"/>
        <w:rPr>
          <w:rFonts w:ascii="Courier New" w:hAnsi="Courier New" w:cs="Courier New"/>
          <w:sz w:val="28"/>
          <w:szCs w:val="28"/>
          <w:lang w:eastAsia="fr-FR"/>
        </w:rPr>
      </w:pP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écrit ceci : </w:t>
      </w:r>
    </w:p>
    <w:p w:rsidR="000F6F89" w:rsidRDefault="000F6F89" w:rsidP="004A2F57">
      <w:pPr>
        <w:pStyle w:val="Sansinterligne"/>
        <w:rPr>
          <w:rFonts w:ascii="Courier New" w:hAnsi="Courier New" w:cs="Courier New"/>
          <w:sz w:val="28"/>
          <w:szCs w:val="28"/>
          <w:lang w:eastAsia="fr-FR"/>
        </w:rPr>
      </w:pPr>
    </w:p>
    <w:p w:rsidR="00C462AC" w:rsidRDefault="004A2F57" w:rsidP="00C462AC">
      <w:pPr>
        <w:pStyle w:val="Sansinterligne"/>
        <w:rPr>
          <w:rFonts w:ascii="Courier New" w:hAnsi="Courier New" w:cs="Courier New"/>
          <w:lang w:eastAsia="fr-FR"/>
        </w:rPr>
      </w:pPr>
      <w:r w:rsidRPr="00C462AC">
        <w:rPr>
          <w:rFonts w:ascii="Courier New" w:hAnsi="Courier New" w:cs="Courier New"/>
          <w:lang w:eastAsia="fr-FR"/>
        </w:rPr>
        <w:t>« </w:t>
      </w:r>
      <w:r w:rsidRPr="00C462AC">
        <w:rPr>
          <w:rFonts w:ascii="Times New Roman" w:hAnsi="Times New Roman" w:cs="Times New Roman"/>
          <w:i/>
          <w:iCs/>
          <w:lang w:eastAsia="fr-FR"/>
        </w:rPr>
        <w:t>Ici nous avons l'expérience combien diffuse, et cette phobie va sur le cheval, mais aussi sur la voiture, mais aussi sur le fait que les chevaux tombent, et aussi sur le fait que les chevaux mordent, et sur des chevaux qui sont d'une certaine nature, mais aussi sur les voitures qui sont chargées ou pas</w:t>
      </w:r>
      <w:r w:rsidR="000F6F89" w:rsidRPr="00C462AC">
        <w:rPr>
          <w:rFonts w:ascii="Courier New" w:hAnsi="Courier New" w:cs="Courier New"/>
          <w:i/>
          <w:iCs/>
          <w:lang w:eastAsia="fr-FR"/>
        </w:rPr>
        <w:t>…</w:t>
      </w:r>
      <w:r w:rsidRPr="00C462AC">
        <w:rPr>
          <w:rFonts w:ascii="Times New Roman" w:hAnsi="Times New Roman" w:cs="Times New Roman"/>
          <w:i/>
          <w:iCs/>
          <w:lang w:eastAsia="fr-FR"/>
        </w:rPr>
        <w:t xml:space="preserve"> Disons tout bonnement que toutes ces particularités touchent le vif en ceci que l'angoisse originellement n'a absolument rien à faire avec le cheval ou les chevaux méchants, tellement qu'il sera transporté sur elle (la phobie du cheval), et que se fixera alors au lieu, non pas du cheval, mais du complexe du cheval, que là</w:t>
      </w:r>
      <w:r w:rsidR="008A25C4" w:rsidRPr="00C462AC">
        <w:rPr>
          <w:rFonts w:ascii="Times New Roman" w:hAnsi="Times New Roman" w:cs="Times New Roman"/>
          <w:i/>
          <w:iCs/>
          <w:lang w:eastAsia="fr-FR"/>
        </w:rPr>
        <w:t>–</w:t>
      </w:r>
      <w:r w:rsidRPr="00C462AC">
        <w:rPr>
          <w:rFonts w:ascii="Times New Roman" w:hAnsi="Times New Roman" w:cs="Times New Roman"/>
          <w:i/>
          <w:iCs/>
          <w:lang w:eastAsia="fr-FR"/>
        </w:rPr>
        <w:t>dessus pourra donc se fixer et se transporter tout ce qui se montrera approprié à certains transferts</w:t>
      </w:r>
      <w:r w:rsidRPr="00C462AC">
        <w:rPr>
          <w:rFonts w:ascii="Times New Roman" w:hAnsi="Times New Roman" w:cs="Times New Roman"/>
          <w:lang w:eastAsia="fr-FR"/>
        </w:rPr>
        <w:t>.</w:t>
      </w:r>
      <w:r w:rsidRPr="00C462AC">
        <w:rPr>
          <w:rFonts w:ascii="Courier New" w:hAnsi="Courier New" w:cs="Courier New"/>
          <w:lang w:eastAsia="fr-FR"/>
        </w:rPr>
        <w:t> »</w:t>
      </w:r>
      <w:r w:rsidR="00C462AC" w:rsidRPr="000F7AB8">
        <w:rPr>
          <w:rStyle w:val="Appelnotedebasdep"/>
          <w:rFonts w:ascii="Times New Roman" w:hAnsi="Times New Roman" w:cs="Times New Roman"/>
          <w:b/>
          <w:color w:val="C00000"/>
          <w:sz w:val="28"/>
          <w:szCs w:val="28"/>
          <w:lang w:eastAsia="fr-FR"/>
        </w:rPr>
        <w:footnoteReference w:id="28"/>
      </w:r>
    </w:p>
    <w:p w:rsidR="00C462AC" w:rsidRPr="00C462AC" w:rsidRDefault="00C462AC" w:rsidP="00C462AC">
      <w:pPr>
        <w:pStyle w:val="Sansinterligne"/>
        <w:rPr>
          <w:rFonts w:ascii="Garamond" w:hAnsi="Garamond"/>
          <w:color w:val="C00000"/>
          <w:sz w:val="18"/>
          <w:szCs w:val="18"/>
        </w:rPr>
      </w:pPr>
    </w:p>
    <w:p w:rsidR="004A2F57" w:rsidRPr="00C16C85" w:rsidRDefault="00C462AC" w:rsidP="00C462AC">
      <w:pPr>
        <w:rPr>
          <w:rFonts w:ascii="Courier New" w:hAnsi="Courier New" w:cs="Courier New"/>
          <w:sz w:val="28"/>
          <w:szCs w:val="28"/>
          <w:lang w:val="de-DE" w:eastAsia="fr-FR"/>
        </w:rPr>
      </w:pPr>
      <w:proofErr w:type="gramStart"/>
      <w:r w:rsidRPr="00C16C85">
        <w:rPr>
          <w:rFonts w:ascii="Garamond" w:hAnsi="Garamond"/>
          <w:color w:val="C00000"/>
          <w:sz w:val="18"/>
          <w:szCs w:val="18"/>
          <w:lang w:val="de-DE"/>
        </w:rPr>
        <w:t>[ Wir</w:t>
      </w:r>
      <w:proofErr w:type="gramEnd"/>
      <w:r w:rsidRPr="00C16C85">
        <w:rPr>
          <w:rFonts w:ascii="Garamond" w:hAnsi="Garamond"/>
          <w:color w:val="C00000"/>
          <w:sz w:val="18"/>
          <w:szCs w:val="18"/>
          <w:lang w:val="de-DE"/>
        </w:rPr>
        <w:t xml:space="preserve"> erfahren so, wie diffus sie eigentlich ist. Sie geht auf Pferde und auf Wagen, darauf, daß Pferde fallen, und daß sie beißen, auf Pferde besonderer Beschaffenheit, auf Wagen, die schwer beladen sind. Verraten wir gleich, daß alle diese Eigentümlichkeiten daher rühren, daß die Angst ursprünglich gar nicht den Pferden galt, sondern sekundär auf sie transponiert wurde und sich nun an den Stellen des Pferdekomplexes fixierte, die sich zu gewissen Übertragungen geeignet zeigten. ]</w:t>
      </w:r>
    </w:p>
    <w:p w:rsidR="000F6F89" w:rsidRPr="000F7AB8" w:rsidRDefault="004A2F57" w:rsidP="004A2F57">
      <w:pPr>
        <w:pStyle w:val="Sansinterligne"/>
        <w:rPr>
          <w:rFonts w:ascii="Times New Roman" w:hAnsi="Times New Roman" w:cs="Times New Roman"/>
          <w:i/>
          <w:sz w:val="24"/>
          <w:szCs w:val="24"/>
          <w:lang w:eastAsia="fr-FR"/>
        </w:rPr>
      </w:pPr>
      <w:r w:rsidRPr="000F7AB8">
        <w:rPr>
          <w:rFonts w:ascii="Times New Roman" w:hAnsi="Times New Roman" w:cs="Times New Roman"/>
          <w:i/>
          <w:sz w:val="24"/>
          <w:szCs w:val="24"/>
          <w:lang w:eastAsia="fr-FR"/>
        </w:rPr>
        <w:t>C'est donc</w:t>
      </w:r>
      <w:r w:rsidR="000F7AB8" w:rsidRPr="000F7AB8">
        <w:rPr>
          <w:rFonts w:ascii="Times New Roman" w:hAnsi="Times New Roman" w:cs="Times New Roman"/>
          <w:i/>
          <w:sz w:val="24"/>
          <w:szCs w:val="24"/>
          <w:lang w:eastAsia="fr-FR"/>
        </w:rPr>
        <w:t>,</w:t>
      </w:r>
      <w:r w:rsidRPr="000F7AB8">
        <w:rPr>
          <w:rFonts w:ascii="Times New Roman" w:hAnsi="Times New Roman" w:cs="Times New Roman"/>
          <w:i/>
          <w:sz w:val="24"/>
          <w:szCs w:val="24"/>
          <w:lang w:eastAsia="fr-FR"/>
        </w:rPr>
        <w:t xml:space="preserve"> de la façon la plus expressément formulée</w:t>
      </w:r>
      <w:r w:rsidR="000F7AB8" w:rsidRPr="000F7AB8">
        <w:rPr>
          <w:rFonts w:ascii="Times New Roman" w:hAnsi="Times New Roman" w:cs="Times New Roman"/>
          <w:i/>
          <w:sz w:val="24"/>
          <w:szCs w:val="24"/>
          <w:lang w:eastAsia="fr-FR"/>
        </w:rPr>
        <w:t>,</w:t>
      </w:r>
      <w:r w:rsidRPr="000F7AB8">
        <w:rPr>
          <w:rFonts w:ascii="Times New Roman" w:hAnsi="Times New Roman" w:cs="Times New Roman"/>
          <w:i/>
          <w:sz w:val="24"/>
          <w:szCs w:val="24"/>
          <w:lang w:eastAsia="fr-FR"/>
        </w:rPr>
        <w:t xml:space="preserve"> dans </w:t>
      </w:r>
      <w:r w:rsidR="00522B43" w:rsidRPr="000F7AB8">
        <w:rPr>
          <w:rFonts w:ascii="Times New Roman" w:hAnsi="Times New Roman" w:cs="Times New Roman"/>
          <w:i/>
          <w:sz w:val="24"/>
          <w:szCs w:val="24"/>
          <w:lang w:eastAsia="fr-FR"/>
        </w:rPr>
        <w:t>F</w:t>
      </w:r>
      <w:r w:rsidR="000F7AB8" w:rsidRPr="000F7AB8">
        <w:rPr>
          <w:rFonts w:ascii="Times New Roman" w:hAnsi="Times New Roman" w:cs="Times New Roman"/>
          <w:i/>
          <w:sz w:val="24"/>
          <w:szCs w:val="24"/>
          <w:lang w:eastAsia="fr-FR"/>
        </w:rPr>
        <w:t>reud</w:t>
      </w:r>
      <w:r w:rsidRPr="000F7AB8">
        <w:rPr>
          <w:rFonts w:ascii="Times New Roman" w:hAnsi="Times New Roman" w:cs="Times New Roman"/>
          <w:i/>
          <w:sz w:val="24"/>
          <w:szCs w:val="24"/>
          <w:lang w:eastAsia="fr-FR"/>
        </w:rPr>
        <w:t xml:space="preserve">. </w:t>
      </w:r>
    </w:p>
    <w:p w:rsidR="000F6F89" w:rsidRDefault="000F6F89" w:rsidP="004A2F57">
      <w:pPr>
        <w:pStyle w:val="Sansinterligne"/>
        <w:rPr>
          <w:rFonts w:ascii="Courier New" w:hAnsi="Courier New" w:cs="Courier New"/>
          <w:sz w:val="28"/>
          <w:szCs w:val="28"/>
          <w:lang w:eastAsia="fr-FR"/>
        </w:rPr>
      </w:pP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avons là deux pôles, le pôle qui est premier, qui est </w:t>
      </w:r>
      <w:r w:rsidR="000F6F89">
        <w:rPr>
          <w:rFonts w:ascii="Courier New" w:hAnsi="Courier New" w:cs="Courier New"/>
          <w:sz w:val="28"/>
          <w:szCs w:val="28"/>
          <w:lang w:eastAsia="fr-FR"/>
        </w:rPr>
        <w:t>d’</w:t>
      </w:r>
      <w:r w:rsidRPr="00225207">
        <w:rPr>
          <w:rFonts w:ascii="Courier New" w:hAnsi="Courier New" w:cs="Courier New"/>
          <w:sz w:val="28"/>
          <w:szCs w:val="28"/>
          <w:lang w:eastAsia="fr-FR"/>
        </w:rPr>
        <w:t xml:space="preserve">un signifiant, et ce signifiant va servir de support toute la série des </w:t>
      </w:r>
      <w:r w:rsidRPr="000F6F89">
        <w:rPr>
          <w:rFonts w:ascii="Times New Roman" w:hAnsi="Times New Roman" w:cs="Times New Roman"/>
          <w:i/>
          <w:sz w:val="24"/>
          <w:szCs w:val="24"/>
          <w:lang w:eastAsia="fr-FR"/>
        </w:rPr>
        <w:t>transferts</w:t>
      </w:r>
      <w:r w:rsidRPr="00225207">
        <w:rPr>
          <w:rFonts w:ascii="Courier New" w:hAnsi="Courier New" w:cs="Courier New"/>
          <w:sz w:val="28"/>
          <w:szCs w:val="28"/>
          <w:lang w:eastAsia="fr-FR"/>
        </w:rPr>
        <w:t>,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à ce remaniement dans toutes </w:t>
      </w:r>
      <w:proofErr w:type="gramStart"/>
      <w:r w:rsidRPr="00225207">
        <w:rPr>
          <w:rFonts w:ascii="Courier New" w:hAnsi="Courier New" w:cs="Courier New"/>
          <w:sz w:val="28"/>
          <w:szCs w:val="28"/>
          <w:lang w:eastAsia="fr-FR"/>
        </w:rPr>
        <w:t>les permutation</w:t>
      </w:r>
      <w:proofErr w:type="gramEnd"/>
      <w:r w:rsidRPr="00225207">
        <w:rPr>
          <w:rFonts w:ascii="Courier New" w:hAnsi="Courier New" w:cs="Courier New"/>
          <w:sz w:val="28"/>
          <w:szCs w:val="28"/>
          <w:lang w:eastAsia="fr-FR"/>
        </w:rPr>
        <w:t xml:space="preserve"> possibles du signifié, qui en principe</w:t>
      </w:r>
      <w:r w:rsidR="000F6F89">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0F7AB8" w:rsidRDefault="004A2F57" w:rsidP="000F6F89">
      <w:pPr>
        <w:pStyle w:val="Sansinterligne"/>
        <w:ind w:left="708"/>
        <w:rPr>
          <w:rFonts w:ascii="Courier New" w:hAnsi="Courier New" w:cs="Courier New"/>
          <w:sz w:val="28"/>
          <w:szCs w:val="28"/>
          <w:lang w:eastAsia="fr-FR"/>
        </w:rPr>
      </w:pPr>
      <w:r w:rsidRPr="000F7AB8">
        <w:rPr>
          <w:rFonts w:ascii="Courier New" w:hAnsi="Courier New" w:cs="Courier New"/>
          <w:sz w:val="28"/>
          <w:szCs w:val="28"/>
          <w:lang w:eastAsia="fr-FR"/>
        </w:rPr>
        <w:t xml:space="preserve">nous pouvons le supposer à titre d'hypothèse </w:t>
      </w:r>
    </w:p>
    <w:p w:rsidR="000F6F89" w:rsidRPr="000F7AB8" w:rsidRDefault="004A2F57" w:rsidP="000F6F89">
      <w:pPr>
        <w:pStyle w:val="Sansinterligne"/>
        <w:ind w:left="708"/>
        <w:rPr>
          <w:rFonts w:ascii="Courier New" w:hAnsi="Courier New" w:cs="Courier New"/>
          <w:sz w:val="28"/>
          <w:szCs w:val="28"/>
          <w:lang w:eastAsia="fr-FR"/>
        </w:rPr>
      </w:pPr>
      <w:r w:rsidRPr="000F7AB8">
        <w:rPr>
          <w:rFonts w:ascii="Courier New" w:hAnsi="Courier New" w:cs="Courier New"/>
          <w:sz w:val="28"/>
          <w:szCs w:val="28"/>
          <w:lang w:eastAsia="fr-FR"/>
        </w:rPr>
        <w:t>de travail, et pour autant que c'est conforme</w:t>
      </w:r>
      <w:r w:rsidR="000F7AB8" w:rsidRPr="000F7AB8">
        <w:rPr>
          <w:rFonts w:ascii="Courier New" w:hAnsi="Courier New" w:cs="Courier New"/>
          <w:sz w:val="28"/>
          <w:szCs w:val="28"/>
          <w:lang w:eastAsia="fr-FR"/>
        </w:rPr>
        <w:t xml:space="preserve"> </w:t>
      </w:r>
      <w:r w:rsidR="000F7AB8">
        <w:rPr>
          <w:rFonts w:ascii="Courier New" w:hAnsi="Courier New" w:cs="Courier New"/>
          <w:sz w:val="28"/>
          <w:szCs w:val="28"/>
          <w:lang w:eastAsia="fr-FR"/>
        </w:rPr>
        <w:t xml:space="preserve">                       </w:t>
      </w:r>
      <w:r w:rsidRPr="000F7AB8">
        <w:rPr>
          <w:rFonts w:ascii="Courier New" w:hAnsi="Courier New" w:cs="Courier New"/>
          <w:sz w:val="28"/>
          <w:szCs w:val="28"/>
          <w:lang w:eastAsia="fr-FR"/>
        </w:rPr>
        <w:t>à tout ce que notre expérience exige</w:t>
      </w:r>
    </w:p>
    <w:p w:rsidR="000F6F89" w:rsidRDefault="000F6F8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soit </w:t>
      </w:r>
      <w:r w:rsidR="004A2F57" w:rsidRPr="000F6F89">
        <w:rPr>
          <w:rFonts w:ascii="Courier New" w:hAnsi="Courier New" w:cs="Courier New"/>
          <w:i/>
          <w:sz w:val="24"/>
          <w:szCs w:val="24"/>
          <w:lang w:eastAsia="fr-FR"/>
        </w:rPr>
        <w:t>différent</w:t>
      </w:r>
      <w:r w:rsidR="004A2F57" w:rsidRPr="00225207">
        <w:rPr>
          <w:rFonts w:ascii="Courier New" w:hAnsi="Courier New" w:cs="Courier New"/>
          <w:sz w:val="28"/>
          <w:szCs w:val="28"/>
          <w:lang w:eastAsia="fr-FR"/>
        </w:rPr>
        <w:t xml:space="preserve"> de ce qui était au début, c'est</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dire que quelque chose se soit passé du côté du signifié</w:t>
      </w: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w:t>
      </w:r>
    </w:p>
    <w:p w:rsidR="000F6F89" w:rsidRDefault="000F6F89" w:rsidP="004A2F57">
      <w:pPr>
        <w:pStyle w:val="Sansinterligne"/>
        <w:rPr>
          <w:rFonts w:ascii="Courier New" w:hAnsi="Courier New" w:cs="Courier New"/>
          <w:sz w:val="28"/>
          <w:szCs w:val="28"/>
          <w:lang w:eastAsia="fr-FR"/>
        </w:rPr>
      </w:pPr>
    </w:p>
    <w:p w:rsidR="000F7AB8" w:rsidRDefault="000F6F8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225207">
        <w:rPr>
          <w:rFonts w:ascii="Courier New" w:hAnsi="Courier New" w:cs="Courier New"/>
          <w:sz w:val="28"/>
          <w:szCs w:val="28"/>
          <w:lang w:eastAsia="fr-FR"/>
        </w:rPr>
        <w:t>t ce quelque chose qui se passe du côté du signifié, je vous l'indique déjà, ce peut être quelque chose qui est absolument exigible</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w:t>
      </w:r>
      <w:r>
        <w:rPr>
          <w:rFonts w:ascii="Courier New" w:hAnsi="Courier New" w:cs="Courier New"/>
          <w:sz w:val="28"/>
          <w:szCs w:val="28"/>
          <w:lang w:eastAsia="fr-FR"/>
        </w:rPr>
        <w:t xml:space="preserve"> </w:t>
      </w:r>
      <w:r w:rsidR="004A2F57" w:rsidRPr="00225207">
        <w:rPr>
          <w:rFonts w:ascii="Courier New" w:hAnsi="Courier New" w:cs="Courier New"/>
          <w:sz w:val="28"/>
          <w:szCs w:val="28"/>
          <w:lang w:eastAsia="fr-FR"/>
        </w:rPr>
        <w:t xml:space="preserve">c'est que de par </w:t>
      </w:r>
    </w:p>
    <w:p w:rsidR="000F7AB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signifiant, le champ du signifié se soit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ou réorganisé</w:t>
      </w:r>
      <w:r w:rsidR="00BC67D8">
        <w:rPr>
          <w:rFonts w:ascii="Courier New" w:hAnsi="Courier New" w:cs="Courier New"/>
          <w:sz w:val="28"/>
          <w:szCs w:val="28"/>
          <w:lang w:eastAsia="fr-FR"/>
        </w:rPr>
        <w:t>,</w:t>
      </w:r>
      <w:r w:rsidRPr="00225207">
        <w:rPr>
          <w:rFonts w:ascii="Courier New" w:hAnsi="Courier New" w:cs="Courier New"/>
          <w:sz w:val="28"/>
          <w:szCs w:val="28"/>
          <w:lang w:eastAsia="fr-FR"/>
        </w:rPr>
        <w:t xml:space="preserve"> ou étendu d'une façon quelconque. </w:t>
      </w:r>
    </w:p>
    <w:p w:rsidR="000F7AB8" w:rsidRDefault="000F7AB8"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alors pourquoi le cheval ?</w:t>
      </w:r>
    </w:p>
    <w:p w:rsidR="000F7AB8" w:rsidRDefault="000F7AB8" w:rsidP="004A2F57">
      <w:pPr>
        <w:pStyle w:val="Sansinterligne"/>
        <w:rPr>
          <w:rFonts w:ascii="Courier New" w:hAnsi="Courier New" w:cs="Courier New"/>
          <w:sz w:val="28"/>
          <w:szCs w:val="28"/>
          <w:lang w:eastAsia="fr-FR"/>
        </w:rPr>
      </w:pP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Là dessus on peut broder : le cheval est un thème plutôt riche dans ce qui est de la mythologie, dans les légendes et les contes de fées de la mathé</w:t>
      </w:r>
      <w:r w:rsidRPr="00225207">
        <w:rPr>
          <w:rFonts w:ascii="Courier New" w:hAnsi="Courier New" w:cs="Courier New"/>
          <w:sz w:val="28"/>
          <w:szCs w:val="28"/>
          <w:lang w:eastAsia="fr-FR"/>
        </w:rPr>
        <w:softHyphen/>
        <w:t>matique onirique, dans ce qu'elle a de plus constant, de plus opaque, que le cauchemar appell</w:t>
      </w:r>
      <w:r w:rsidR="00BC67D8">
        <w:rPr>
          <w:rFonts w:ascii="Courier New" w:hAnsi="Courier New" w:cs="Courier New"/>
          <w:sz w:val="28"/>
          <w:szCs w:val="28"/>
          <w:lang w:eastAsia="fr-FR"/>
        </w:rPr>
        <w:t>é</w:t>
      </w:r>
      <w:r w:rsidRPr="00225207">
        <w:rPr>
          <w:rFonts w:ascii="Courier New" w:hAnsi="Courier New" w:cs="Courier New"/>
          <w:sz w:val="28"/>
          <w:szCs w:val="28"/>
          <w:lang w:eastAsia="fr-FR"/>
        </w:rPr>
        <w:t xml:space="preserve"> </w:t>
      </w:r>
      <w:r w:rsidR="000F6F89">
        <w:rPr>
          <w:rFonts w:ascii="Courier New" w:hAnsi="Courier New" w:cs="Courier New"/>
          <w:sz w:val="28"/>
          <w:szCs w:val="28"/>
          <w:lang w:eastAsia="fr-FR"/>
        </w:rPr>
        <w:t>« </w:t>
      </w:r>
      <w:r w:rsidRPr="000F6F89">
        <w:rPr>
          <w:rFonts w:ascii="Times New Roman" w:hAnsi="Times New Roman" w:cs="Times New Roman"/>
          <w:i/>
          <w:iCs/>
          <w:sz w:val="24"/>
          <w:szCs w:val="24"/>
          <w:lang w:eastAsia="fr-FR"/>
        </w:rPr>
        <w:t>jument de nuit</w:t>
      </w:r>
      <w:r w:rsidR="000F6F89">
        <w:rPr>
          <w:rFonts w:ascii="Courier New" w:hAnsi="Courier New" w:cs="Courier New"/>
          <w:iCs/>
          <w:sz w:val="28"/>
          <w:szCs w:val="28"/>
          <w:lang w:eastAsia="fr-FR"/>
        </w:rPr>
        <w:t> »</w:t>
      </w:r>
      <w:r w:rsidR="00C47A09">
        <w:rPr>
          <w:rFonts w:ascii="Courier New" w:hAnsi="Courier New" w:cs="Courier New"/>
          <w:iCs/>
          <w:sz w:val="28"/>
          <w:szCs w:val="28"/>
          <w:lang w:eastAsia="fr-FR"/>
        </w:rPr>
        <w:t xml:space="preserve"> </w:t>
      </w:r>
      <w:r w:rsidR="00C47A09" w:rsidRPr="00C47A09">
        <w:rPr>
          <w:rFonts w:ascii="Garamond" w:hAnsi="Garamond" w:cs="Courier New"/>
          <w:iCs/>
          <w:color w:val="C00000"/>
          <w:sz w:val="18"/>
          <w:szCs w:val="18"/>
          <w:lang w:eastAsia="fr-FR"/>
        </w:rPr>
        <w:t>[</w:t>
      </w:r>
      <w:r w:rsidR="00C47A09">
        <w:rPr>
          <w:rFonts w:ascii="Garamond" w:hAnsi="Garamond" w:cs="Courier New"/>
          <w:iCs/>
          <w:color w:val="C00000"/>
          <w:sz w:val="18"/>
          <w:szCs w:val="18"/>
          <w:lang w:eastAsia="fr-FR"/>
        </w:rPr>
        <w:t xml:space="preserve"> </w:t>
      </w:r>
      <w:r w:rsidR="00C47A09" w:rsidRPr="00C47A09">
        <w:rPr>
          <w:rFonts w:ascii="Garamond" w:hAnsi="Garamond"/>
          <w:color w:val="C00000"/>
          <w:sz w:val="18"/>
          <w:szCs w:val="18"/>
        </w:rPr>
        <w:t>nightmare</w:t>
      </w:r>
      <w:r w:rsidR="00C47A09">
        <w:rPr>
          <w:rFonts w:ascii="Garamond" w:hAnsi="Garamond"/>
          <w:color w:val="C00000"/>
          <w:sz w:val="18"/>
          <w:szCs w:val="18"/>
        </w:rPr>
        <w:t xml:space="preserve"> </w:t>
      </w:r>
      <w:r w:rsidR="00C47A09" w:rsidRPr="00C47A09">
        <w:rPr>
          <w:rFonts w:ascii="Garamond" w:hAnsi="Garamond" w:cs="Courier New"/>
          <w:iCs/>
          <w:color w:val="C00000"/>
          <w:sz w:val="18"/>
          <w:szCs w:val="18"/>
          <w:lang w:eastAsia="fr-FR"/>
        </w:rPr>
        <w:t>]</w:t>
      </w:r>
      <w:r w:rsidRPr="00225207">
        <w:rPr>
          <w:rFonts w:ascii="Courier New" w:hAnsi="Courier New" w:cs="Courier New"/>
          <w:sz w:val="28"/>
          <w:szCs w:val="28"/>
          <w:lang w:eastAsia="fr-FR"/>
        </w:rPr>
        <w:t xml:space="preserve">. </w:t>
      </w:r>
    </w:p>
    <w:p w:rsidR="000F6F89" w:rsidRDefault="000F6F89" w:rsidP="004A2F57">
      <w:pPr>
        <w:pStyle w:val="Sansinterligne"/>
        <w:rPr>
          <w:rFonts w:ascii="Courier New" w:hAnsi="Courier New" w:cs="Courier New"/>
          <w:sz w:val="28"/>
          <w:szCs w:val="28"/>
          <w:lang w:eastAsia="fr-FR"/>
        </w:rPr>
      </w:pP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Tout le livre de Monsieur </w:t>
      </w:r>
      <w:r w:rsidR="00CF3C9D">
        <w:rPr>
          <w:rFonts w:ascii="Courier New" w:hAnsi="Courier New" w:cs="Courier New"/>
          <w:sz w:val="28"/>
          <w:szCs w:val="28"/>
          <w:lang w:eastAsia="fr-FR"/>
        </w:rPr>
        <w:t>JONES</w:t>
      </w:r>
      <w:r w:rsidR="000F6F89" w:rsidRPr="000F6F89">
        <w:rPr>
          <w:rStyle w:val="Appelnotedebasdep"/>
          <w:rFonts w:ascii="Times New Roman" w:hAnsi="Times New Roman" w:cs="Times New Roman"/>
          <w:b/>
          <w:color w:val="C00000"/>
          <w:sz w:val="28"/>
          <w:szCs w:val="28"/>
          <w:lang w:eastAsia="fr-FR"/>
        </w:rPr>
        <w:footnoteReference w:id="29"/>
      </w:r>
      <w:r w:rsidRPr="00225207">
        <w:rPr>
          <w:rFonts w:ascii="Courier New" w:hAnsi="Courier New" w:cs="Courier New"/>
          <w:sz w:val="28"/>
          <w:szCs w:val="28"/>
          <w:lang w:eastAsia="fr-FR"/>
        </w:rPr>
        <w:t xml:space="preserve"> est centré là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dessus pour nous montrer à quel point il n'y a pas </w:t>
      </w:r>
      <w:r w:rsidRPr="000F6F89">
        <w:rPr>
          <w:rFonts w:ascii="Courier New" w:hAnsi="Courier New" w:cs="Courier New"/>
          <w:i/>
          <w:sz w:val="24"/>
          <w:szCs w:val="24"/>
          <w:lang w:eastAsia="fr-FR"/>
        </w:rPr>
        <w:t>simplement</w:t>
      </w:r>
      <w:r w:rsidRPr="00225207">
        <w:rPr>
          <w:rFonts w:ascii="Courier New" w:hAnsi="Courier New" w:cs="Courier New"/>
          <w:sz w:val="28"/>
          <w:szCs w:val="28"/>
          <w:lang w:eastAsia="fr-FR"/>
        </w:rPr>
        <w:t xml:space="preserve"> là un hasard, que </w:t>
      </w:r>
      <w:r w:rsidR="000F6F89">
        <w:rPr>
          <w:rFonts w:ascii="Courier New" w:hAnsi="Courier New" w:cs="Courier New"/>
          <w:sz w:val="28"/>
          <w:szCs w:val="28"/>
          <w:lang w:eastAsia="fr-FR"/>
        </w:rPr>
        <w:t>« </w:t>
      </w:r>
      <w:r w:rsidR="000F6F89" w:rsidRPr="000F6F89">
        <w:rPr>
          <w:rFonts w:ascii="Times New Roman" w:hAnsi="Times New Roman" w:cs="Times New Roman"/>
          <w:i/>
          <w:iCs/>
          <w:sz w:val="24"/>
          <w:szCs w:val="24"/>
          <w:lang w:eastAsia="fr-FR"/>
        </w:rPr>
        <w:t>jument de nuit</w:t>
      </w:r>
      <w:r w:rsidR="000F6F89">
        <w:rPr>
          <w:rFonts w:ascii="Courier New" w:hAnsi="Courier New" w:cs="Courier New"/>
          <w:iCs/>
          <w:sz w:val="28"/>
          <w:szCs w:val="28"/>
          <w:lang w:eastAsia="fr-FR"/>
        </w:rPr>
        <w:t> »</w:t>
      </w:r>
      <w:r w:rsidRPr="00225207">
        <w:rPr>
          <w:rFonts w:ascii="Courier New" w:hAnsi="Courier New" w:cs="Courier New"/>
          <w:sz w:val="28"/>
          <w:szCs w:val="28"/>
          <w:lang w:eastAsia="fr-FR"/>
        </w:rPr>
        <w:t xml:space="preserve"> n'est pas simplement la sorcière de nuit, l'apparition angoissante,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ce n'est pas un hasard si </w:t>
      </w:r>
      <w:r w:rsidRPr="00C47A09">
        <w:rPr>
          <w:rFonts w:ascii="Times New Roman" w:hAnsi="Times New Roman" w:cs="Times New Roman"/>
          <w:i/>
          <w:sz w:val="24"/>
          <w:szCs w:val="24"/>
          <w:lang w:eastAsia="fr-FR"/>
        </w:rPr>
        <w:t>la jument mère</w:t>
      </w:r>
      <w:r w:rsidRPr="00225207">
        <w:rPr>
          <w:rFonts w:ascii="Courier New" w:hAnsi="Courier New" w:cs="Courier New"/>
          <w:sz w:val="28"/>
          <w:szCs w:val="28"/>
          <w:lang w:eastAsia="fr-FR"/>
        </w:rPr>
        <w:t xml:space="preserve"> vient là se substituer à la sorcière.</w:t>
      </w:r>
      <w:r w:rsidR="000F6F89">
        <w:rPr>
          <w:rFonts w:ascii="Courier New" w:hAnsi="Courier New" w:cs="Courier New"/>
          <w:sz w:val="28"/>
          <w:szCs w:val="28"/>
          <w:lang w:eastAsia="fr-FR"/>
        </w:rPr>
        <w:t xml:space="preserve"> </w:t>
      </w:r>
      <w:r w:rsidR="000F6F89" w:rsidRPr="000F6F89">
        <w:rPr>
          <w:rFonts w:ascii="Garamond" w:hAnsi="Garamond" w:cs="Courier New"/>
          <w:color w:val="C00000"/>
          <w:sz w:val="18"/>
          <w:szCs w:val="18"/>
          <w:lang w:eastAsia="fr-FR"/>
        </w:rPr>
        <w:t xml:space="preserve">[ </w:t>
      </w:r>
      <w:r w:rsidR="00DD7B77">
        <w:rPr>
          <w:rFonts w:ascii="Garamond" w:hAnsi="Garamond" w:cs="Courier New"/>
          <w:color w:val="C00000"/>
          <w:sz w:val="18"/>
          <w:szCs w:val="18"/>
          <w:lang w:eastAsia="fr-FR"/>
        </w:rPr>
        <w:t>« </w:t>
      </w:r>
      <w:r w:rsidR="000F6F89" w:rsidRPr="000F6F89">
        <w:rPr>
          <w:rFonts w:ascii="Garamond" w:hAnsi="Garamond" w:cs="Courier New"/>
          <w:color w:val="C00000"/>
          <w:sz w:val="18"/>
          <w:szCs w:val="18"/>
          <w:lang w:eastAsia="fr-FR"/>
        </w:rPr>
        <w:t>cauchemar</w:t>
      </w:r>
      <w:r w:rsidR="00DD7B77">
        <w:rPr>
          <w:rFonts w:ascii="Garamond" w:hAnsi="Garamond" w:cs="Courier New"/>
          <w:color w:val="C00000"/>
          <w:sz w:val="18"/>
          <w:szCs w:val="18"/>
          <w:lang w:eastAsia="fr-FR"/>
        </w:rPr>
        <w:t> »</w:t>
      </w:r>
      <w:r w:rsidR="000F6F89">
        <w:rPr>
          <w:rFonts w:ascii="Garamond" w:hAnsi="Garamond" w:cs="Courier New"/>
          <w:color w:val="C00000"/>
          <w:sz w:val="18"/>
          <w:szCs w:val="18"/>
          <w:lang w:eastAsia="fr-FR"/>
        </w:rPr>
        <w:t>, en anglais</w:t>
      </w:r>
      <w:r w:rsidR="000F6F89" w:rsidRPr="000F6F89">
        <w:rPr>
          <w:rFonts w:ascii="Garamond" w:hAnsi="Garamond" w:cs="Courier New"/>
          <w:color w:val="C00000"/>
          <w:sz w:val="18"/>
          <w:szCs w:val="18"/>
          <w:lang w:eastAsia="fr-FR"/>
        </w:rPr>
        <w:t> </w:t>
      </w:r>
      <w:r w:rsidR="00DD7B77">
        <w:rPr>
          <w:rFonts w:ascii="Garamond" w:hAnsi="Garamond" w:cs="Courier New"/>
          <w:color w:val="C00000"/>
          <w:sz w:val="18"/>
          <w:szCs w:val="18"/>
          <w:lang w:eastAsia="fr-FR"/>
        </w:rPr>
        <w:t xml:space="preserve">se dit </w:t>
      </w:r>
      <w:r w:rsidR="000F6F89" w:rsidRPr="000F6F89">
        <w:rPr>
          <w:rFonts w:ascii="Garamond" w:hAnsi="Garamond" w:cs="Courier New"/>
          <w:color w:val="C00000"/>
          <w:sz w:val="18"/>
          <w:szCs w:val="18"/>
          <w:lang w:eastAsia="fr-FR"/>
        </w:rPr>
        <w:t xml:space="preserve"> </w:t>
      </w:r>
      <w:r w:rsidR="00DD7B77">
        <w:rPr>
          <w:rFonts w:ascii="Garamond" w:hAnsi="Garamond" w:cs="Courier New"/>
          <w:color w:val="C00000"/>
          <w:sz w:val="18"/>
          <w:szCs w:val="18"/>
          <w:lang w:eastAsia="fr-FR"/>
        </w:rPr>
        <w:t>« </w:t>
      </w:r>
      <w:r w:rsidR="000F6F89" w:rsidRPr="000F6F89">
        <w:rPr>
          <w:rFonts w:ascii="Garamond" w:hAnsi="Garamond" w:cs="Courier New"/>
          <w:color w:val="C00000"/>
          <w:sz w:val="18"/>
          <w:szCs w:val="18"/>
          <w:lang w:eastAsia="fr-FR"/>
        </w:rPr>
        <w:t>nightmare</w:t>
      </w:r>
      <w:r w:rsidR="00DD7B77">
        <w:rPr>
          <w:rFonts w:ascii="Garamond" w:hAnsi="Garamond" w:cs="Courier New"/>
          <w:color w:val="C00000"/>
          <w:sz w:val="18"/>
          <w:szCs w:val="18"/>
          <w:lang w:eastAsia="fr-FR"/>
        </w:rPr>
        <w:t> »</w:t>
      </w:r>
      <w:r w:rsidR="000F6F89">
        <w:rPr>
          <w:rFonts w:ascii="Garamond" w:hAnsi="Garamond" w:cs="Courier New"/>
          <w:color w:val="C00000"/>
          <w:sz w:val="18"/>
          <w:szCs w:val="18"/>
          <w:lang w:eastAsia="fr-FR"/>
        </w:rPr>
        <w:t> :</w:t>
      </w:r>
      <w:r w:rsidR="000F6F89" w:rsidRPr="000F6F89">
        <w:rPr>
          <w:rFonts w:ascii="Garamond" w:hAnsi="Garamond" w:cs="Courier New"/>
          <w:color w:val="C00000"/>
          <w:sz w:val="18"/>
          <w:szCs w:val="18"/>
          <w:lang w:eastAsia="fr-FR"/>
        </w:rPr>
        <w:t xml:space="preserve"> jument de nuit ]</w:t>
      </w:r>
      <w:r w:rsidRPr="00225207">
        <w:rPr>
          <w:rFonts w:ascii="Courier New" w:hAnsi="Courier New" w:cs="Courier New"/>
          <w:sz w:val="28"/>
          <w:szCs w:val="28"/>
          <w:lang w:eastAsia="fr-FR"/>
        </w:rPr>
        <w:t xml:space="preserve"> </w:t>
      </w:r>
    </w:p>
    <w:p w:rsidR="000F6F89" w:rsidRDefault="000F6F89" w:rsidP="004A2F57">
      <w:pPr>
        <w:pStyle w:val="Sansinterligne"/>
        <w:rPr>
          <w:rFonts w:ascii="Courier New" w:hAnsi="Courier New" w:cs="Courier New"/>
          <w:sz w:val="28"/>
          <w:szCs w:val="28"/>
          <w:lang w:eastAsia="fr-FR"/>
        </w:rPr>
      </w:pPr>
    </w:p>
    <w:p w:rsidR="000F6F89" w:rsidRPr="00C47A09" w:rsidRDefault="004A2F57" w:rsidP="004A2F57">
      <w:pPr>
        <w:pStyle w:val="Sansinterligne"/>
        <w:rPr>
          <w:rFonts w:ascii="Courier New" w:hAnsi="Courier New" w:cs="Courier New"/>
          <w:i/>
          <w:sz w:val="24"/>
          <w:szCs w:val="24"/>
          <w:lang w:eastAsia="fr-FR"/>
        </w:rPr>
      </w:pPr>
      <w:r w:rsidRPr="00225207">
        <w:rPr>
          <w:rFonts w:ascii="Courier New" w:hAnsi="Courier New" w:cs="Courier New"/>
          <w:sz w:val="28"/>
          <w:szCs w:val="28"/>
          <w:lang w:eastAsia="fr-FR"/>
        </w:rPr>
        <w:t xml:space="preserve">Là bien entendu, Monsieur </w:t>
      </w:r>
      <w:r w:rsidR="00CF3C9D">
        <w:rPr>
          <w:rFonts w:ascii="Courier New" w:hAnsi="Courier New" w:cs="Courier New"/>
          <w:sz w:val="28"/>
          <w:szCs w:val="28"/>
          <w:lang w:eastAsia="fr-FR"/>
        </w:rPr>
        <w:t>JONES</w:t>
      </w:r>
      <w:r w:rsidRPr="00225207">
        <w:rPr>
          <w:rFonts w:ascii="Courier New" w:hAnsi="Courier New" w:cs="Courier New"/>
          <w:sz w:val="28"/>
          <w:szCs w:val="28"/>
          <w:lang w:eastAsia="fr-FR"/>
        </w:rPr>
        <w:t xml:space="preserve"> cherche</w:t>
      </w:r>
      <w:r w:rsidR="00C47A09">
        <w:rPr>
          <w:rFonts w:ascii="Courier New" w:hAnsi="Courier New" w:cs="Courier New"/>
          <w:sz w:val="28"/>
          <w:szCs w:val="28"/>
          <w:lang w:eastAsia="fr-FR"/>
        </w:rPr>
        <w:t xml:space="preserve"> </w:t>
      </w:r>
      <w:r w:rsidR="00C47A09" w:rsidRPr="00C47A09">
        <w:rPr>
          <w:rFonts w:ascii="Courier New" w:hAnsi="Courier New" w:cs="Courier New"/>
          <w:i/>
          <w:sz w:val="24"/>
          <w:szCs w:val="24"/>
          <w:lang w:eastAsia="fr-FR"/>
        </w:rPr>
        <w:t>–</w:t>
      </w:r>
      <w:r w:rsidRPr="00C47A09">
        <w:rPr>
          <w:rFonts w:ascii="Courier New" w:hAnsi="Courier New" w:cs="Courier New"/>
          <w:i/>
          <w:sz w:val="24"/>
          <w:szCs w:val="24"/>
          <w:lang w:eastAsia="fr-FR"/>
        </w:rPr>
        <w:t xml:space="preserve"> selon </w:t>
      </w:r>
    </w:p>
    <w:p w:rsidR="00C47A09" w:rsidRDefault="004A2F57" w:rsidP="004A2F57">
      <w:pPr>
        <w:pStyle w:val="Sansinterligne"/>
        <w:rPr>
          <w:rFonts w:ascii="Courier New" w:hAnsi="Courier New" w:cs="Courier New"/>
          <w:sz w:val="28"/>
          <w:szCs w:val="28"/>
          <w:lang w:eastAsia="fr-FR"/>
        </w:rPr>
      </w:pPr>
      <w:r w:rsidRPr="00C47A09">
        <w:rPr>
          <w:rFonts w:ascii="Courier New" w:hAnsi="Courier New" w:cs="Courier New"/>
          <w:i/>
          <w:sz w:val="24"/>
          <w:szCs w:val="24"/>
          <w:lang w:eastAsia="fr-FR"/>
        </w:rPr>
        <w:t>la bonne habitude</w:t>
      </w:r>
      <w:r w:rsidR="00C47A09" w:rsidRPr="00C47A09">
        <w:rPr>
          <w:rFonts w:ascii="Courier New" w:hAnsi="Courier New" w:cs="Courier New"/>
          <w:i/>
          <w:sz w:val="24"/>
          <w:szCs w:val="24"/>
          <w:lang w:eastAsia="fr-FR"/>
        </w:rPr>
        <w:t xml:space="preserve"> –</w:t>
      </w:r>
      <w:r w:rsidRPr="00225207">
        <w:rPr>
          <w:rFonts w:ascii="Courier New" w:hAnsi="Courier New" w:cs="Courier New"/>
          <w:sz w:val="28"/>
          <w:szCs w:val="28"/>
          <w:lang w:eastAsia="fr-FR"/>
        </w:rPr>
        <w:t xml:space="preserve"> à trouver dans l'analyse </w:t>
      </w:r>
      <w:r w:rsidRPr="00C47A09">
        <w:rPr>
          <w:rFonts w:ascii="Times New Roman" w:hAnsi="Times New Roman" w:cs="Times New Roman"/>
          <w:i/>
          <w:color w:val="0000CC"/>
          <w:sz w:val="24"/>
          <w:szCs w:val="24"/>
          <w:lang w:eastAsia="fr-FR"/>
        </w:rPr>
        <w:t>du côté du signifié</w:t>
      </w:r>
      <w:r w:rsidRPr="00225207">
        <w:rPr>
          <w:rFonts w:ascii="Courier New" w:hAnsi="Courier New" w:cs="Courier New"/>
          <w:sz w:val="28"/>
          <w:szCs w:val="28"/>
          <w:lang w:eastAsia="fr-FR"/>
        </w:rPr>
        <w:t xml:space="preserve">, ce qui l'amène à trouver que tout est dans tout,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à nous montrer qu'il n'y a pas de jeu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 mythologie antique, ni même moderne,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échappe au fait d'être par quelque côté </w:t>
      </w:r>
      <w:r w:rsidRPr="00C47A09">
        <w:rPr>
          <w:rFonts w:ascii="Courier New" w:hAnsi="Courier New" w:cs="Courier New"/>
          <w:i/>
          <w:sz w:val="24"/>
          <w:szCs w:val="24"/>
          <w:lang w:eastAsia="fr-FR"/>
        </w:rPr>
        <w:t>un cheval</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en effet, </w:t>
      </w:r>
      <w:r w:rsidR="00DD7B77" w:rsidRPr="00225207">
        <w:rPr>
          <w:rFonts w:ascii="Courier New" w:hAnsi="Courier New" w:cs="Courier New"/>
          <w:sz w:val="28"/>
          <w:szCs w:val="28"/>
          <w:lang w:eastAsia="fr-FR"/>
        </w:rPr>
        <w:t>MARS</w:t>
      </w:r>
      <w:r w:rsidRPr="00225207">
        <w:rPr>
          <w:rFonts w:ascii="Courier New" w:hAnsi="Courier New" w:cs="Courier New"/>
          <w:sz w:val="28"/>
          <w:szCs w:val="28"/>
          <w:lang w:eastAsia="fr-FR"/>
        </w:rPr>
        <w:t xml:space="preserve">, </w:t>
      </w:r>
      <w:r w:rsidR="00DD7B77" w:rsidRPr="00225207">
        <w:rPr>
          <w:rFonts w:ascii="Courier New" w:hAnsi="Courier New" w:cs="Courier New"/>
          <w:sz w:val="28"/>
          <w:szCs w:val="28"/>
          <w:lang w:eastAsia="fr-FR"/>
        </w:rPr>
        <w:t>ODIN</w:t>
      </w:r>
      <w:r w:rsidRPr="00225207">
        <w:rPr>
          <w:rFonts w:ascii="Courier New" w:hAnsi="Courier New" w:cs="Courier New"/>
          <w:sz w:val="28"/>
          <w:szCs w:val="28"/>
          <w:lang w:eastAsia="fr-FR"/>
        </w:rPr>
        <w:t xml:space="preserve">, </w:t>
      </w:r>
      <w:r w:rsidR="00DD7B77" w:rsidRPr="00225207">
        <w:rPr>
          <w:rFonts w:ascii="Courier New" w:hAnsi="Courier New" w:cs="Courier New"/>
          <w:sz w:val="28"/>
          <w:szCs w:val="28"/>
          <w:lang w:eastAsia="fr-FR"/>
        </w:rPr>
        <w:t>ZEUS</w:t>
      </w:r>
      <w:r w:rsidRPr="00225207">
        <w:rPr>
          <w:rFonts w:ascii="Courier New" w:hAnsi="Courier New" w:cs="Courier New"/>
          <w:sz w:val="28"/>
          <w:szCs w:val="28"/>
          <w:lang w:eastAsia="fr-FR"/>
        </w:rPr>
        <w:t>, tous ont des chevaux, il s'agit de savoir pourquoi.</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BC67D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Alors ils ont des chevaux, ils sont des chevaux,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tout est en cheval dans ce livre. Il n'est évidemment pas difficile de montrer à partir de là que la racine </w:t>
      </w:r>
      <w:r w:rsidR="00C47A09">
        <w:rPr>
          <w:rFonts w:ascii="Courier New" w:hAnsi="Courier New" w:cs="Courier New"/>
          <w:sz w:val="28"/>
          <w:szCs w:val="28"/>
          <w:lang w:eastAsia="fr-FR"/>
        </w:rPr>
        <w:t>« </w:t>
      </w:r>
      <w:r w:rsidRPr="00225207">
        <w:rPr>
          <w:rFonts w:ascii="Courier New" w:hAnsi="Courier New" w:cs="Courier New"/>
          <w:sz w:val="28"/>
          <w:szCs w:val="28"/>
          <w:lang w:eastAsia="fr-FR"/>
        </w:rPr>
        <w:t>MR</w:t>
      </w:r>
      <w:r w:rsidR="00C47A09">
        <w:rPr>
          <w:rFonts w:ascii="Courier New" w:hAnsi="Courier New" w:cs="Courier New"/>
          <w:sz w:val="28"/>
          <w:szCs w:val="28"/>
          <w:lang w:eastAsia="fr-FR"/>
        </w:rPr>
        <w:t> »</w:t>
      </w:r>
      <w:r w:rsidRPr="00225207">
        <w:rPr>
          <w:rFonts w:ascii="Courier New" w:hAnsi="Courier New" w:cs="Courier New"/>
          <w:sz w:val="28"/>
          <w:szCs w:val="28"/>
          <w:lang w:eastAsia="fr-FR"/>
        </w:rPr>
        <w:t xml:space="preserve"> qui est à la fois </w:t>
      </w:r>
      <w:r w:rsidRPr="00C47A09">
        <w:rPr>
          <w:rFonts w:ascii="Times New Roman" w:hAnsi="Times New Roman" w:cs="Times New Roman"/>
          <w:i/>
          <w:sz w:val="24"/>
          <w:szCs w:val="24"/>
          <w:lang w:eastAsia="fr-FR"/>
        </w:rPr>
        <w:t>mère</w:t>
      </w:r>
      <w:r w:rsidRPr="00C47A09">
        <w:rPr>
          <w:rFonts w:ascii="Times New Roman" w:hAnsi="Times New Roman" w:cs="Times New Roman"/>
          <w:sz w:val="24"/>
          <w:szCs w:val="24"/>
          <w:lang w:eastAsia="fr-FR"/>
        </w:rPr>
        <w:t xml:space="preserve">, </w:t>
      </w:r>
      <w:r w:rsidRPr="00C47A09">
        <w:rPr>
          <w:rFonts w:ascii="Times New Roman" w:hAnsi="Times New Roman" w:cs="Times New Roman"/>
          <w:i/>
          <w:sz w:val="24"/>
          <w:szCs w:val="24"/>
          <w:lang w:eastAsia="fr-FR"/>
        </w:rPr>
        <w:t>mara</w:t>
      </w:r>
      <w:r w:rsidRPr="00C47A09">
        <w:rPr>
          <w:rFonts w:ascii="Times New Roman" w:hAnsi="Times New Roman" w:cs="Times New Roman"/>
          <w:sz w:val="24"/>
          <w:szCs w:val="24"/>
          <w:lang w:eastAsia="fr-FR"/>
        </w:rPr>
        <w:t>,</w:t>
      </w:r>
      <w:r w:rsidRPr="00225207">
        <w:rPr>
          <w:rFonts w:ascii="Courier New" w:hAnsi="Courier New" w:cs="Courier New"/>
          <w:sz w:val="28"/>
          <w:szCs w:val="28"/>
          <w:lang w:eastAsia="fr-FR"/>
        </w:rPr>
        <w:t xml:space="preserve"> et aussi bien </w:t>
      </w:r>
      <w:r w:rsidRPr="000F6F89">
        <w:rPr>
          <w:rFonts w:ascii="Times New Roman" w:hAnsi="Times New Roman" w:cs="Times New Roman"/>
          <w:i/>
          <w:sz w:val="24"/>
          <w:szCs w:val="24"/>
          <w:lang w:eastAsia="fr-FR"/>
        </w:rPr>
        <w:t>la mer</w:t>
      </w:r>
      <w:r w:rsidRPr="00225207">
        <w:rPr>
          <w:rFonts w:ascii="Courier New" w:hAnsi="Courier New" w:cs="Courier New"/>
          <w:sz w:val="28"/>
          <w:szCs w:val="28"/>
          <w:lang w:eastAsia="fr-FR"/>
        </w:rPr>
        <w:t xml:space="preserve"> en français, est elle aussi une racine qui à elle toute seule comporte cette </w:t>
      </w:r>
      <w:r w:rsidRPr="000F6F89">
        <w:rPr>
          <w:rFonts w:ascii="Times New Roman" w:hAnsi="Times New Roman" w:cs="Times New Roman"/>
          <w:i/>
          <w:sz w:val="24"/>
          <w:szCs w:val="24"/>
          <w:lang w:eastAsia="fr-FR"/>
        </w:rPr>
        <w:t>signification</w:t>
      </w:r>
      <w:r w:rsidRPr="00225207">
        <w:rPr>
          <w:rFonts w:ascii="Courier New" w:hAnsi="Courier New" w:cs="Courier New"/>
          <w:sz w:val="28"/>
          <w:szCs w:val="28"/>
          <w:lang w:eastAsia="fr-FR"/>
        </w:rPr>
        <w:t xml:space="preserve"> qui est d'autant plus facile à retrouver, qu'elle recouvre à peu près tout.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n'est pas évidemment par cette voie que nous procéderons, et nous n'irons pas à penser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qu'il y a du côté du cheval toutes les implications. </w:t>
      </w:r>
    </w:p>
    <w:p w:rsidR="00BC67D8" w:rsidRDefault="00BC67D8" w:rsidP="004A2F57">
      <w:pPr>
        <w:pStyle w:val="Sansinterligne"/>
        <w:rPr>
          <w:rFonts w:ascii="Courier New" w:hAnsi="Courier New" w:cs="Courier New"/>
          <w:sz w:val="28"/>
          <w:szCs w:val="28"/>
          <w:lang w:eastAsia="fr-FR"/>
        </w:rPr>
      </w:pP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w:t>
      </w:r>
      <w:r w:rsidR="000F6F89">
        <w:rPr>
          <w:rFonts w:ascii="Courier New" w:hAnsi="Courier New" w:cs="Courier New"/>
          <w:sz w:val="28"/>
          <w:szCs w:val="28"/>
          <w:lang w:eastAsia="fr-FR"/>
        </w:rPr>
        <w:t>l</w:t>
      </w:r>
      <w:r w:rsidRPr="00225207">
        <w:rPr>
          <w:rFonts w:ascii="Courier New" w:hAnsi="Courier New" w:cs="Courier New"/>
          <w:sz w:val="28"/>
          <w:szCs w:val="28"/>
          <w:lang w:eastAsia="fr-FR"/>
        </w:rPr>
        <w:t xml:space="preserve"> va certainement du côté du cheval quelque chose qui comporte toutes sortes de </w:t>
      </w:r>
      <w:r w:rsidRPr="000F6F89">
        <w:rPr>
          <w:rFonts w:ascii="Times New Roman" w:hAnsi="Times New Roman" w:cs="Times New Roman"/>
          <w:i/>
          <w:sz w:val="24"/>
          <w:szCs w:val="24"/>
          <w:lang w:eastAsia="fr-FR"/>
        </w:rPr>
        <w:t>propensions analogiques</w:t>
      </w:r>
      <w:r w:rsidRPr="00225207">
        <w:rPr>
          <w:rFonts w:ascii="Courier New" w:hAnsi="Courier New" w:cs="Courier New"/>
          <w:sz w:val="28"/>
          <w:szCs w:val="28"/>
          <w:lang w:eastAsia="fr-FR"/>
        </w:rPr>
        <w:t xml:space="preserve"> qui en font effectivement en tant qu'</w:t>
      </w:r>
      <w:r w:rsidRPr="000F6F89">
        <w:rPr>
          <w:rFonts w:ascii="Times New Roman" w:hAnsi="Times New Roman" w:cs="Times New Roman"/>
          <w:i/>
          <w:sz w:val="24"/>
          <w:szCs w:val="24"/>
          <w:lang w:eastAsia="fr-FR"/>
        </w:rPr>
        <w:t>image</w:t>
      </w:r>
      <w:r w:rsidRPr="00225207">
        <w:rPr>
          <w:rFonts w:ascii="Courier New" w:hAnsi="Courier New" w:cs="Courier New"/>
          <w:sz w:val="28"/>
          <w:szCs w:val="28"/>
          <w:lang w:eastAsia="fr-FR"/>
        </w:rPr>
        <w:t xml:space="preserve">, quelque chose qui peut être un réceptacle favorable à toutes sortes de </w:t>
      </w:r>
      <w:r w:rsidRPr="000F6F89">
        <w:rPr>
          <w:rFonts w:ascii="Times New Roman" w:hAnsi="Times New Roman" w:cs="Times New Roman"/>
          <w:i/>
          <w:sz w:val="24"/>
          <w:szCs w:val="24"/>
          <w:lang w:eastAsia="fr-FR"/>
        </w:rPr>
        <w:t>symbolisations</w:t>
      </w:r>
      <w:r w:rsidRPr="00225207">
        <w:rPr>
          <w:rFonts w:ascii="Courier New" w:hAnsi="Courier New" w:cs="Courier New"/>
          <w:sz w:val="28"/>
          <w:szCs w:val="28"/>
          <w:lang w:eastAsia="fr-FR"/>
        </w:rPr>
        <w:t xml:space="preserve"> d'éléments naturels qui viennent au premier plan de la préoccupation infantile au tournant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où nous voyons en effet le petit Hans. </w:t>
      </w:r>
    </w:p>
    <w:p w:rsidR="000F7AB8" w:rsidRDefault="000F7AB8" w:rsidP="004A2F57">
      <w:pPr>
        <w:pStyle w:val="Sansinterligne"/>
        <w:rPr>
          <w:rFonts w:ascii="Courier New" w:hAnsi="Courier New" w:cs="Courier New"/>
          <w:sz w:val="28"/>
          <w:szCs w:val="28"/>
          <w:lang w:eastAsia="fr-FR"/>
        </w:rPr>
      </w:pP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L'accent que j'essaie ici de vous mettre</w:t>
      </w:r>
      <w:r w:rsidR="00C47A09">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C47A09" w:rsidRDefault="004A2F57" w:rsidP="00C47A09">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qui est toujours et partout omis </w:t>
      </w:r>
    </w:p>
    <w:p w:rsidR="00C47A09" w:rsidRDefault="00C47A0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c'est que ce n'est pas cela l'essentiel.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L'essentiel est ceci : </w:t>
      </w:r>
      <w:r w:rsidRPr="00C47A09">
        <w:rPr>
          <w:rFonts w:ascii="Times New Roman" w:hAnsi="Times New Roman" w:cs="Times New Roman"/>
          <w:i/>
          <w:sz w:val="24"/>
          <w:szCs w:val="24"/>
          <w:lang w:eastAsia="fr-FR"/>
        </w:rPr>
        <w:t>un certain signifian</w:t>
      </w:r>
      <w:r w:rsidRPr="000F6F89">
        <w:rPr>
          <w:rFonts w:ascii="Times New Roman" w:hAnsi="Times New Roman" w:cs="Times New Roman"/>
          <w:i/>
          <w:sz w:val="24"/>
          <w:szCs w:val="24"/>
          <w:lang w:eastAsia="fr-FR"/>
        </w:rPr>
        <w:t>t</w:t>
      </w:r>
      <w:r w:rsidRPr="00225207">
        <w:rPr>
          <w:rFonts w:ascii="Courier New" w:hAnsi="Courier New" w:cs="Courier New"/>
          <w:sz w:val="28"/>
          <w:szCs w:val="28"/>
          <w:lang w:eastAsia="fr-FR"/>
        </w:rPr>
        <w:t xml:space="preserve"> est apporté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un moment critique de l'évolution du petit Hans,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w:t>
      </w:r>
      <w:r w:rsidRPr="00C47A09">
        <w:rPr>
          <w:rFonts w:ascii="Times New Roman" w:hAnsi="Times New Roman" w:cs="Times New Roman"/>
          <w:i/>
          <w:sz w:val="24"/>
          <w:szCs w:val="24"/>
          <w:lang w:eastAsia="fr-FR"/>
        </w:rPr>
        <w:t>va jouer un rôle</w:t>
      </w:r>
      <w:r w:rsidRPr="00225207">
        <w:rPr>
          <w:rFonts w:ascii="Courier New" w:hAnsi="Courier New" w:cs="Courier New"/>
          <w:sz w:val="28"/>
          <w:szCs w:val="28"/>
          <w:lang w:eastAsia="fr-FR"/>
        </w:rPr>
        <w:t xml:space="preserve"> absolument </w:t>
      </w:r>
      <w:r w:rsidRPr="00C47A09">
        <w:rPr>
          <w:rFonts w:ascii="Times New Roman" w:hAnsi="Times New Roman" w:cs="Times New Roman"/>
          <w:i/>
          <w:sz w:val="24"/>
          <w:szCs w:val="24"/>
          <w:lang w:eastAsia="fr-FR"/>
        </w:rPr>
        <w:t>polarisant, recristallisant</w:t>
      </w:r>
      <w:r w:rsidRPr="00225207">
        <w:rPr>
          <w:rFonts w:ascii="Courier New" w:hAnsi="Courier New" w:cs="Courier New"/>
          <w:sz w:val="28"/>
          <w:szCs w:val="28"/>
          <w:lang w:eastAsia="fr-FR"/>
        </w:rPr>
        <w:t xml:space="preserve"> d'une façon qui nous apparaît comme pathologique sans doute,</w:t>
      </w:r>
      <w:r w:rsidR="00C47A09">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mais qui assurément est constituante de cette façon. </w:t>
      </w:r>
    </w:p>
    <w:p w:rsidR="000F6F89" w:rsidRDefault="000F6F89" w:rsidP="004A2F57">
      <w:pPr>
        <w:pStyle w:val="Sansinterligne"/>
        <w:rPr>
          <w:rFonts w:ascii="Courier New" w:hAnsi="Courier New" w:cs="Courier New"/>
          <w:sz w:val="28"/>
          <w:szCs w:val="28"/>
          <w:lang w:eastAsia="fr-FR"/>
        </w:rPr>
      </w:pPr>
    </w:p>
    <w:p w:rsidR="00BC67D8" w:rsidRDefault="000F6F8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ce moment</w:t>
      </w:r>
      <w:r w:rsidR="00C47A09">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là le cheval se met à ponctuer le monde extérieur de ce que </w:t>
      </w:r>
      <w:r w:rsidR="00522B43">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plus tard à propos de </w:t>
      </w:r>
    </w:p>
    <w:p w:rsidR="00BC67D8"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phobie du petit Hans, qualifiera de </w:t>
      </w:r>
      <w:r w:rsidRPr="000F6F89">
        <w:rPr>
          <w:rFonts w:ascii="Times New Roman" w:hAnsi="Times New Roman" w:cs="Times New Roman"/>
          <w:i/>
          <w:sz w:val="24"/>
          <w:szCs w:val="24"/>
          <w:lang w:eastAsia="fr-FR"/>
        </w:rPr>
        <w:t>fonction de signal</w:t>
      </w:r>
      <w:r w:rsidRPr="00225207">
        <w:rPr>
          <w:rFonts w:ascii="Courier New" w:hAnsi="Courier New" w:cs="Courier New"/>
          <w:sz w:val="28"/>
          <w:szCs w:val="28"/>
          <w:lang w:eastAsia="fr-FR"/>
        </w:rPr>
        <w:t xml:space="preserve">, signaux en effet qui restructurent à </w:t>
      </w:r>
      <w:r w:rsidR="00C47A09" w:rsidRPr="00225207">
        <w:rPr>
          <w:rFonts w:ascii="Courier New" w:hAnsi="Courier New" w:cs="Courier New"/>
          <w:sz w:val="28"/>
          <w:szCs w:val="28"/>
          <w:lang w:eastAsia="fr-FR"/>
        </w:rPr>
        <w:t>ce moment</w:t>
      </w:r>
      <w:r w:rsidR="00C47A09">
        <w:rPr>
          <w:rFonts w:ascii="Courier New" w:hAnsi="Courier New" w:cs="Courier New"/>
          <w:sz w:val="28"/>
          <w:szCs w:val="28"/>
          <w:lang w:eastAsia="fr-FR"/>
        </w:rPr>
        <w:t>–</w:t>
      </w:r>
      <w:r w:rsidR="00C47A09" w:rsidRPr="00225207">
        <w:rPr>
          <w:rFonts w:ascii="Courier New" w:hAnsi="Courier New" w:cs="Courier New"/>
          <w:sz w:val="28"/>
          <w:szCs w:val="28"/>
          <w:lang w:eastAsia="fr-FR"/>
        </w:rPr>
        <w:t>là</w:t>
      </w:r>
      <w:r w:rsidRPr="00225207">
        <w:rPr>
          <w:rFonts w:ascii="Courier New" w:hAnsi="Courier New" w:cs="Courier New"/>
          <w:sz w:val="28"/>
          <w:szCs w:val="28"/>
          <w:lang w:eastAsia="fr-FR"/>
        </w:rPr>
        <w:t xml:space="preserve"> pour lui le monde</w:t>
      </w:r>
      <w:r w:rsidR="00C47A09">
        <w:rPr>
          <w:rFonts w:ascii="Courier New" w:hAnsi="Courier New" w:cs="Courier New"/>
          <w:sz w:val="28"/>
          <w:szCs w:val="28"/>
          <w:lang w:eastAsia="fr-FR"/>
        </w:rPr>
        <w:t>,</w:t>
      </w:r>
      <w:r w:rsidRPr="00225207">
        <w:rPr>
          <w:rFonts w:ascii="Courier New" w:hAnsi="Courier New" w:cs="Courier New"/>
          <w:sz w:val="28"/>
          <w:szCs w:val="28"/>
          <w:lang w:eastAsia="fr-FR"/>
        </w:rPr>
        <w:t xml:space="preserve"> profondément marqué de toutes sortes de </w:t>
      </w:r>
      <w:r w:rsidRPr="000F6F89">
        <w:rPr>
          <w:rFonts w:ascii="Times New Roman" w:hAnsi="Times New Roman" w:cs="Times New Roman"/>
          <w:i/>
          <w:sz w:val="24"/>
          <w:szCs w:val="24"/>
          <w:lang w:eastAsia="fr-FR"/>
        </w:rPr>
        <w:t>limites</w:t>
      </w:r>
      <w:r w:rsidRPr="00225207">
        <w:rPr>
          <w:rFonts w:ascii="Courier New" w:hAnsi="Courier New" w:cs="Courier New"/>
          <w:sz w:val="28"/>
          <w:szCs w:val="28"/>
          <w:lang w:eastAsia="fr-FR"/>
        </w:rPr>
        <w:t xml:space="preserve"> dont nous avons maintenant à saisir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propriété et la fonction.</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que veut dire que </w:t>
      </w:r>
      <w:r w:rsidRPr="000F6F89">
        <w:rPr>
          <w:rFonts w:ascii="Times New Roman" w:hAnsi="Times New Roman" w:cs="Times New Roman"/>
          <w:i/>
          <w:sz w:val="24"/>
          <w:szCs w:val="24"/>
          <w:lang w:eastAsia="fr-FR"/>
        </w:rPr>
        <w:t>ces limites</w:t>
      </w:r>
      <w:r w:rsidRPr="00225207">
        <w:rPr>
          <w:rFonts w:ascii="Courier New" w:hAnsi="Courier New" w:cs="Courier New"/>
          <w:sz w:val="28"/>
          <w:szCs w:val="28"/>
          <w:lang w:eastAsia="fr-FR"/>
        </w:rPr>
        <w:t xml:space="preserve"> étant constituées, il se constitue du même coup </w:t>
      </w:r>
      <w:r w:rsidRPr="000F6F89">
        <w:rPr>
          <w:rFonts w:ascii="Times New Roman" w:hAnsi="Times New Roman" w:cs="Times New Roman"/>
          <w:i/>
          <w:color w:val="0000CC"/>
          <w:sz w:val="24"/>
          <w:szCs w:val="24"/>
          <w:lang w:eastAsia="fr-FR"/>
        </w:rPr>
        <w:t>la possibilité</w:t>
      </w:r>
      <w:r w:rsidR="000F6F89">
        <w:rPr>
          <w:rFonts w:ascii="Times New Roman" w:hAnsi="Times New Roman" w:cs="Times New Roman"/>
          <w:i/>
          <w:color w:val="0000CC"/>
          <w:sz w:val="24"/>
          <w:szCs w:val="24"/>
          <w:lang w:eastAsia="fr-FR"/>
        </w:rPr>
        <w:t>,</w:t>
      </w:r>
      <w:r w:rsidRPr="000F6F89">
        <w:rPr>
          <w:rFonts w:ascii="Times New Roman" w:hAnsi="Times New Roman" w:cs="Times New Roman"/>
          <w:i/>
          <w:color w:val="0000CC"/>
          <w:sz w:val="24"/>
          <w:szCs w:val="24"/>
          <w:lang w:eastAsia="fr-FR"/>
        </w:rPr>
        <w:t xml:space="preserve"> par le fantasme ou le désir</w:t>
      </w:r>
      <w:r w:rsidR="000F6F89">
        <w:rPr>
          <w:rFonts w:ascii="Courier New" w:hAnsi="Courier New" w:cs="Courier New"/>
          <w:sz w:val="28"/>
          <w:szCs w:val="28"/>
          <w:lang w:eastAsia="fr-FR"/>
        </w:rPr>
        <w:t>,</w:t>
      </w:r>
      <w:r w:rsidRPr="00225207">
        <w:rPr>
          <w:rFonts w:ascii="Courier New" w:hAnsi="Courier New" w:cs="Courier New"/>
          <w:sz w:val="28"/>
          <w:szCs w:val="28"/>
          <w:lang w:eastAsia="fr-FR"/>
        </w:rPr>
        <w:t xml:space="preserve"> nous allons le voir</w:t>
      </w:r>
      <w:r w:rsidR="000F6F89">
        <w:rPr>
          <w:rFonts w:ascii="Courier New" w:hAnsi="Courier New" w:cs="Courier New"/>
          <w:sz w:val="28"/>
          <w:szCs w:val="28"/>
          <w:lang w:eastAsia="fr-FR"/>
        </w:rPr>
        <w:t xml:space="preserve">, </w:t>
      </w:r>
      <w:r w:rsidRPr="000F6F89">
        <w:rPr>
          <w:rFonts w:ascii="Times New Roman" w:hAnsi="Times New Roman" w:cs="Times New Roman"/>
          <w:i/>
          <w:color w:val="0000CC"/>
          <w:sz w:val="24"/>
          <w:szCs w:val="24"/>
          <w:lang w:eastAsia="fr-FR"/>
        </w:rPr>
        <w:t>d'une transgression de cette limite</w:t>
      </w:r>
      <w:r w:rsidRPr="00225207">
        <w:rPr>
          <w:rFonts w:ascii="Courier New" w:hAnsi="Courier New" w:cs="Courier New"/>
          <w:sz w:val="28"/>
          <w:szCs w:val="28"/>
          <w:lang w:eastAsia="fr-FR"/>
        </w:rPr>
        <w:t xml:space="preserve">, en </w:t>
      </w:r>
      <w:r w:rsidRPr="000F6F89">
        <w:rPr>
          <w:rFonts w:ascii="Times New Roman" w:hAnsi="Times New Roman" w:cs="Times New Roman"/>
          <w:i/>
          <w:sz w:val="24"/>
          <w:szCs w:val="24"/>
          <w:lang w:eastAsia="fr-FR"/>
        </w:rPr>
        <w:t>même temps</w:t>
      </w:r>
      <w:r w:rsidRPr="00225207">
        <w:rPr>
          <w:rFonts w:ascii="Courier New" w:hAnsi="Courier New" w:cs="Courier New"/>
          <w:sz w:val="28"/>
          <w:szCs w:val="28"/>
          <w:lang w:eastAsia="fr-FR"/>
        </w:rPr>
        <w:t xml:space="preserve"> qu'un obstacle, une inhi</w:t>
      </w:r>
      <w:r w:rsidRPr="00225207">
        <w:rPr>
          <w:rFonts w:ascii="Courier New" w:hAnsi="Courier New" w:cs="Courier New"/>
          <w:sz w:val="28"/>
          <w:szCs w:val="28"/>
          <w:lang w:eastAsia="fr-FR"/>
        </w:rPr>
        <w:softHyphen/>
        <w:t>bition qui l'arrête en</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deçà de cette </w:t>
      </w:r>
      <w:r w:rsidRPr="000F6F89">
        <w:rPr>
          <w:rFonts w:ascii="Times New Roman" w:hAnsi="Times New Roman" w:cs="Times New Roman"/>
          <w:i/>
          <w:sz w:val="24"/>
          <w:szCs w:val="24"/>
          <w:lang w:eastAsia="fr-FR"/>
        </w:rPr>
        <w:t>limite</w:t>
      </w:r>
      <w:r w:rsidRPr="00225207">
        <w:rPr>
          <w:rFonts w:ascii="Courier New" w:hAnsi="Courier New" w:cs="Courier New"/>
          <w:sz w:val="28"/>
          <w:szCs w:val="28"/>
          <w:lang w:eastAsia="fr-FR"/>
        </w:rPr>
        <w:t xml:space="preserve"> ? </w:t>
      </w:r>
    </w:p>
    <w:p w:rsidR="000F6F89" w:rsidRDefault="000F6F89" w:rsidP="004A2F57">
      <w:pPr>
        <w:pStyle w:val="Sansinterligne"/>
        <w:rPr>
          <w:rFonts w:ascii="Courier New" w:hAnsi="Courier New" w:cs="Courier New"/>
          <w:sz w:val="28"/>
          <w:szCs w:val="28"/>
          <w:lang w:eastAsia="fr-FR"/>
        </w:rPr>
      </w:pPr>
    </w:p>
    <w:p w:rsidR="003F3D9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est fait avec cet élément qui est </w:t>
      </w:r>
      <w:r w:rsidRPr="00BC67D8">
        <w:rPr>
          <w:rFonts w:ascii="Times New Roman" w:hAnsi="Times New Roman" w:cs="Times New Roman"/>
          <w:i/>
          <w:sz w:val="24"/>
          <w:szCs w:val="24"/>
          <w:lang w:eastAsia="fr-FR"/>
        </w:rPr>
        <w:t>un signifiant</w:t>
      </w:r>
      <w:r w:rsidR="00BC67D8" w:rsidRPr="00BC67D8">
        <w:rPr>
          <w:rFonts w:ascii="Times New Roman" w:hAnsi="Times New Roman" w:cs="Times New Roman"/>
          <w:i/>
          <w:sz w:val="24"/>
          <w:szCs w:val="24"/>
          <w:lang w:eastAsia="fr-FR"/>
        </w:rPr>
        <w:t> :</w:t>
      </w:r>
      <w:r w:rsidRPr="00BC67D8">
        <w:rPr>
          <w:rFonts w:ascii="Times New Roman" w:hAnsi="Times New Roman" w:cs="Times New Roman"/>
          <w:i/>
          <w:sz w:val="24"/>
          <w:szCs w:val="24"/>
          <w:lang w:eastAsia="fr-FR"/>
        </w:rPr>
        <w:t xml:space="preserve"> le cheval</w:t>
      </w:r>
      <w:r w:rsidRPr="00225207">
        <w:rPr>
          <w:rFonts w:ascii="Courier New" w:hAnsi="Courier New" w:cs="Courier New"/>
          <w:sz w:val="28"/>
          <w:szCs w:val="28"/>
          <w:lang w:eastAsia="fr-FR"/>
        </w:rPr>
        <w:t>.</w:t>
      </w:r>
      <w:r w:rsidR="000F6F89">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Pour comprendre la fonction du cheval, la voie n'est pas de chercher de quel côté est </w:t>
      </w:r>
      <w:r w:rsidRPr="000F6F89">
        <w:rPr>
          <w:rFonts w:ascii="Times New Roman" w:hAnsi="Times New Roman" w:cs="Times New Roman"/>
          <w:i/>
          <w:sz w:val="24"/>
          <w:szCs w:val="24"/>
          <w:lang w:eastAsia="fr-FR"/>
        </w:rPr>
        <w:t>l'équivalent</w:t>
      </w:r>
      <w:r w:rsidRPr="00225207">
        <w:rPr>
          <w:rFonts w:ascii="Courier New" w:hAnsi="Courier New" w:cs="Courier New"/>
          <w:sz w:val="28"/>
          <w:szCs w:val="28"/>
          <w:lang w:eastAsia="fr-FR"/>
        </w:rPr>
        <w:t xml:space="preserve"> du cheval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3F3D9E" w:rsidRDefault="004A2F57" w:rsidP="000F6F89">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si c'est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 le petit Hans</w:t>
      </w:r>
      <w:r w:rsidR="000F6F89">
        <w:rPr>
          <w:rFonts w:ascii="Courier New" w:hAnsi="Courier New" w:cs="Courier New"/>
          <w:sz w:val="28"/>
          <w:szCs w:val="28"/>
          <w:lang w:eastAsia="fr-FR"/>
        </w:rPr>
        <w:t>,</w:t>
      </w:r>
    </w:p>
    <w:p w:rsidR="000F6F89" w:rsidRDefault="004A2F57" w:rsidP="003F3D9E">
      <w:pPr>
        <w:pStyle w:val="Sansinterligne"/>
        <w:ind w:left="720"/>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3F3D9E" w:rsidRDefault="004A2F57" w:rsidP="000F6F89">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ou la mère du petit Hans,</w:t>
      </w:r>
    </w:p>
    <w:p w:rsidR="000F6F89" w:rsidRDefault="004A2F57" w:rsidP="003F3D9E">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3F3D9E" w:rsidRDefault="004A2F57" w:rsidP="000F6F89">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ou le père du petit Hans,</w:t>
      </w:r>
    </w:p>
    <w:p w:rsidR="000F6F89" w:rsidRDefault="004A2F57" w:rsidP="003F3D9E">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0F6F89" w:rsidRDefault="00C47A09" w:rsidP="000F6F89">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car c'est successivement tout cela, et encore bien d'autres choses. </w:t>
      </w:r>
    </w:p>
    <w:p w:rsidR="000F6F89" w:rsidRDefault="000F6F89" w:rsidP="000F6F89">
      <w:pPr>
        <w:pStyle w:val="Sansinterligne"/>
        <w:rPr>
          <w:rFonts w:ascii="Courier New" w:hAnsi="Courier New" w:cs="Courier New"/>
          <w:sz w:val="28"/>
          <w:szCs w:val="28"/>
          <w:lang w:eastAsia="fr-FR"/>
        </w:rPr>
      </w:pPr>
    </w:p>
    <w:p w:rsidR="00BC67D8" w:rsidRDefault="004A2F57" w:rsidP="000F6F89">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Cela peut être tout cela, cela peut être n'importe quoi de tout cela, pour autant que </w:t>
      </w:r>
      <w:r w:rsidRPr="00BC67D8">
        <w:rPr>
          <w:rFonts w:ascii="Times New Roman" w:hAnsi="Times New Roman" w:cs="Times New Roman"/>
          <w:i/>
          <w:sz w:val="24"/>
          <w:szCs w:val="24"/>
          <w:lang w:eastAsia="fr-FR"/>
        </w:rPr>
        <w:t>le système signifiant</w:t>
      </w:r>
      <w:r w:rsidR="00BC67D8">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BC67D8" w:rsidRDefault="004A2F57" w:rsidP="00BC67D8">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cohérent avec le cheval dans les successifs essais, disons que le petit Hans fait de les appliquer sur son monde pour le restructurer</w:t>
      </w:r>
    </w:p>
    <w:p w:rsidR="00C47A09" w:rsidRDefault="00BC67D8" w:rsidP="000F6F89">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se trouve au cours de ces essais à tel ou tel moment toucher, recouvrir tel ou tel élément composant </w:t>
      </w:r>
      <w:r w:rsidR="004A2F57" w:rsidRPr="000F6F89">
        <w:rPr>
          <w:rFonts w:ascii="Courier New" w:hAnsi="Courier New" w:cs="Courier New"/>
          <w:i/>
          <w:sz w:val="24"/>
          <w:szCs w:val="24"/>
          <w:lang w:eastAsia="fr-FR"/>
        </w:rPr>
        <w:t>majeur</w:t>
      </w:r>
      <w:r w:rsidR="004A2F57" w:rsidRPr="00225207">
        <w:rPr>
          <w:rFonts w:ascii="Courier New" w:hAnsi="Courier New" w:cs="Courier New"/>
          <w:sz w:val="28"/>
          <w:szCs w:val="28"/>
          <w:lang w:eastAsia="fr-FR"/>
        </w:rPr>
        <w:t xml:space="preserve"> du monde du petit Hans, nommément son père, sa mère, lui</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même, la petite Anna sa petite sœur, </w:t>
      </w:r>
    </w:p>
    <w:p w:rsidR="004A2F57" w:rsidRPr="00225207" w:rsidRDefault="004A2F57" w:rsidP="000F6F89">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les petits camarades, les filles fantasmatiques, </w:t>
      </w:r>
      <w:r w:rsidR="000F6F89">
        <w:rPr>
          <w:rFonts w:ascii="Courier New" w:hAnsi="Courier New" w:cs="Courier New"/>
          <w:sz w:val="28"/>
          <w:szCs w:val="28"/>
          <w:lang w:eastAsia="fr-FR"/>
        </w:rPr>
        <w:t xml:space="preserve">                   </w:t>
      </w:r>
      <w:r w:rsidRPr="00225207">
        <w:rPr>
          <w:rFonts w:ascii="Courier New" w:hAnsi="Courier New" w:cs="Courier New"/>
          <w:sz w:val="28"/>
          <w:szCs w:val="28"/>
          <w:lang w:eastAsia="fr-FR"/>
        </w:rPr>
        <w:t>et bien d'autres choses.</w:t>
      </w:r>
    </w:p>
    <w:p w:rsidR="000F6F89" w:rsidRDefault="000F6F89" w:rsidP="004A2F57">
      <w:pPr>
        <w:pStyle w:val="Sansinterligne"/>
        <w:rPr>
          <w:rFonts w:ascii="Courier New" w:hAnsi="Courier New" w:cs="Courier New"/>
          <w:sz w:val="28"/>
          <w:szCs w:val="28"/>
          <w:lang w:eastAsia="fr-FR"/>
        </w:rPr>
      </w:pP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dont il s'agit, c'est que d'abord nous devons considérer que le cheval, quand il est introduit comme point central de la phobie, introduit </w:t>
      </w: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 nouveau terme qui précisément a pour propriété d'abord d'être un signifiant obscur. </w:t>
      </w:r>
    </w:p>
    <w:p w:rsidR="000F6F89" w:rsidRDefault="000F6F89" w:rsidP="004A2F57">
      <w:pPr>
        <w:pStyle w:val="Sansinterligne"/>
        <w:rPr>
          <w:rFonts w:ascii="Courier New" w:hAnsi="Courier New" w:cs="Courier New"/>
          <w:sz w:val="28"/>
          <w:szCs w:val="28"/>
          <w:lang w:eastAsia="fr-FR"/>
        </w:rPr>
      </w:pPr>
    </w:p>
    <w:p w:rsidR="000F6F8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Je dirais presque que le jeu de mots que je viens de faire en disant </w:t>
      </w:r>
      <w:r w:rsidR="000F6F89">
        <w:rPr>
          <w:rFonts w:ascii="Courier New" w:hAnsi="Courier New" w:cs="Courier New"/>
          <w:sz w:val="28"/>
          <w:szCs w:val="28"/>
          <w:lang w:eastAsia="fr-FR"/>
        </w:rPr>
        <w:t>« </w:t>
      </w:r>
      <w:r w:rsidRPr="000F6F89">
        <w:rPr>
          <w:rFonts w:ascii="Times New Roman" w:hAnsi="Times New Roman" w:cs="Times New Roman"/>
          <w:i/>
          <w:sz w:val="24"/>
          <w:szCs w:val="24"/>
          <w:lang w:eastAsia="fr-FR"/>
        </w:rPr>
        <w:t>un signifiant</w:t>
      </w:r>
      <w:r w:rsidR="000F6F89">
        <w:rPr>
          <w:rFonts w:ascii="Courier New" w:hAnsi="Courier New" w:cs="Courier New"/>
          <w:sz w:val="28"/>
          <w:szCs w:val="28"/>
          <w:lang w:eastAsia="fr-FR"/>
        </w:rPr>
        <w:t> »</w:t>
      </w:r>
      <w:r w:rsidRPr="00225207">
        <w:rPr>
          <w:rFonts w:ascii="Courier New" w:hAnsi="Courier New" w:cs="Courier New"/>
          <w:sz w:val="28"/>
          <w:szCs w:val="28"/>
          <w:lang w:eastAsia="fr-FR"/>
        </w:rPr>
        <w:t>, vous pouvez le prendre d'une façon complète</w:t>
      </w:r>
      <w:r w:rsidR="000F6F89">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r w:rsidR="000F6F89">
        <w:rPr>
          <w:rFonts w:ascii="Courier New" w:hAnsi="Courier New" w:cs="Courier New"/>
          <w:sz w:val="28"/>
          <w:szCs w:val="28"/>
          <w:lang w:eastAsia="fr-FR"/>
        </w:rPr>
        <w:t>i</w:t>
      </w:r>
      <w:r w:rsidRPr="00225207">
        <w:rPr>
          <w:rFonts w:ascii="Courier New" w:hAnsi="Courier New" w:cs="Courier New"/>
          <w:sz w:val="28"/>
          <w:szCs w:val="28"/>
          <w:lang w:eastAsia="fr-FR"/>
        </w:rPr>
        <w:t xml:space="preserve">l est par certains côtés </w:t>
      </w:r>
    </w:p>
    <w:p w:rsidR="000F6F89" w:rsidRDefault="000F6F8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A2F57" w:rsidRPr="000F6F89">
        <w:rPr>
          <w:rFonts w:ascii="Times New Roman" w:hAnsi="Times New Roman" w:cs="Times New Roman"/>
          <w:i/>
          <w:sz w:val="24"/>
          <w:szCs w:val="24"/>
          <w:lang w:eastAsia="fr-FR"/>
        </w:rPr>
        <w:t>insi</w:t>
      </w:r>
      <w:r w:rsidR="004A2F57" w:rsidRPr="000F6F89">
        <w:rPr>
          <w:rFonts w:ascii="Times New Roman" w:hAnsi="Times New Roman" w:cs="Times New Roman"/>
          <w:i/>
          <w:sz w:val="24"/>
          <w:szCs w:val="24"/>
          <w:lang w:eastAsia="fr-FR"/>
        </w:rPr>
        <w:softHyphen/>
        <w:t>gnifiant</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c'est pour cela qu'il a sa fonction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plus profonde, qu'il joue ce rôle de </w:t>
      </w:r>
      <w:r w:rsidRPr="00BC67D8">
        <w:rPr>
          <w:rFonts w:ascii="Times New Roman" w:hAnsi="Times New Roman" w:cs="Times New Roman"/>
          <w:i/>
          <w:color w:val="0000CC"/>
          <w:sz w:val="24"/>
          <w:szCs w:val="24"/>
          <w:lang w:eastAsia="fr-FR"/>
        </w:rPr>
        <w:t>soc</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va refendre d'une nouvelle façon </w:t>
      </w:r>
      <w:r w:rsidRPr="00B2486A">
        <w:rPr>
          <w:rFonts w:ascii="Times New Roman" w:hAnsi="Times New Roman" w:cs="Times New Roman"/>
          <w:i/>
          <w:color w:val="0000CC"/>
          <w:sz w:val="24"/>
          <w:szCs w:val="24"/>
          <w:lang w:eastAsia="fr-FR"/>
        </w:rPr>
        <w:t>le réel</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pouvons en concevoir la nécessité, </w:t>
      </w:r>
    </w:p>
    <w:p w:rsidR="009B5573"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car </w:t>
      </w:r>
      <w:r w:rsidRPr="00C47A09">
        <w:rPr>
          <w:rFonts w:ascii="Courier New" w:hAnsi="Courier New" w:cs="Courier New"/>
          <w:i/>
          <w:sz w:val="24"/>
          <w:szCs w:val="24"/>
          <w:lang w:eastAsia="fr-FR"/>
        </w:rPr>
        <w:t>tout allait très bien jusque là</w:t>
      </w:r>
      <w:r w:rsidRPr="00225207">
        <w:rPr>
          <w:rFonts w:ascii="Courier New" w:hAnsi="Courier New" w:cs="Courier New"/>
          <w:sz w:val="28"/>
          <w:szCs w:val="28"/>
          <w:lang w:eastAsia="fr-FR"/>
        </w:rPr>
        <w:t xml:space="preserve"> pour le petit Hans. </w:t>
      </w:r>
    </w:p>
    <w:p w:rsidR="009B5573" w:rsidRDefault="009B5573" w:rsidP="004A2F57">
      <w:pPr>
        <w:pStyle w:val="Sansinterligne"/>
        <w:rPr>
          <w:rFonts w:ascii="Courier New" w:hAnsi="Courier New" w:cs="Courier New"/>
          <w:sz w:val="28"/>
          <w:szCs w:val="28"/>
          <w:lang w:eastAsia="fr-FR"/>
        </w:rPr>
      </w:pPr>
    </w:p>
    <w:p w:rsidR="009B5573"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bien ce </w:t>
      </w:r>
      <w:r w:rsidRPr="009B5573">
        <w:rPr>
          <w:rFonts w:ascii="Times New Roman" w:hAnsi="Times New Roman" w:cs="Times New Roman"/>
          <w:i/>
          <w:sz w:val="24"/>
          <w:szCs w:val="24"/>
          <w:lang w:eastAsia="fr-FR"/>
        </w:rPr>
        <w:t>quelque chose</w:t>
      </w:r>
      <w:r w:rsidR="009B5573">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B5573" w:rsidRDefault="004A2F57" w:rsidP="009B5573">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je pense vous l'avoir déjà suffisamment </w:t>
      </w:r>
    </w:p>
    <w:p w:rsidR="009B5573" w:rsidRDefault="004A2F57" w:rsidP="009B5573">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indiqué et je le répète ici</w:t>
      </w:r>
    </w:p>
    <w:p w:rsidR="009B5573" w:rsidRDefault="009B557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qui surgit avec l'apparition secondaire du cheval. </w:t>
      </w:r>
    </w:p>
    <w:p w:rsidR="009B5573" w:rsidRDefault="009B5573" w:rsidP="004A2F57">
      <w:pPr>
        <w:pStyle w:val="Sansinterligne"/>
        <w:rPr>
          <w:rFonts w:ascii="Courier New" w:hAnsi="Courier New" w:cs="Courier New"/>
          <w:sz w:val="28"/>
          <w:szCs w:val="28"/>
          <w:lang w:eastAsia="fr-FR"/>
        </w:rPr>
      </w:pPr>
    </w:p>
    <w:p w:rsidR="009B5573" w:rsidRDefault="00522B4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le souligne bien : </w:t>
      </w:r>
    </w:p>
    <w:p w:rsidR="009B5573"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peu de temps après l'apparition du signal diffus </w:t>
      </w:r>
    </w:p>
    <w:p w:rsidR="009B5573"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l'angoisse, le cheval va entrer en fonction </w:t>
      </w:r>
    </w:p>
    <w:p w:rsidR="009B5573"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c'est par le développement de cette fonction, c'est par ce qui va se passer dans la suite</w:t>
      </w:r>
      <w:r w:rsidR="009B5573">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B5573" w:rsidRDefault="004A2F57" w:rsidP="009B5573">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à savoir tout ce qu'on va faire avec le cheval</w:t>
      </w:r>
    </w:p>
    <w:p w:rsidR="004A2F57" w:rsidRPr="00225207" w:rsidRDefault="009B557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et en le suivant à chaque instant et jusqu'au bout que nous pouvons arriver à comprendre ce qui s'est passé, quelle est </w:t>
      </w:r>
      <w:r w:rsidR="004A2F57" w:rsidRPr="006A57F2">
        <w:rPr>
          <w:rFonts w:ascii="Times New Roman" w:hAnsi="Times New Roman" w:cs="Times New Roman"/>
          <w:i/>
          <w:sz w:val="24"/>
          <w:szCs w:val="24"/>
          <w:lang w:eastAsia="fr-FR"/>
        </w:rPr>
        <w:t>la fonction de ce signifiant</w:t>
      </w:r>
      <w:r w:rsidR="004A2F57" w:rsidRPr="00225207">
        <w:rPr>
          <w:rFonts w:ascii="Courier New" w:hAnsi="Courier New" w:cs="Courier New"/>
          <w:sz w:val="28"/>
          <w:szCs w:val="28"/>
          <w:lang w:eastAsia="fr-FR"/>
        </w:rPr>
        <w:t xml:space="preserve"> et de ce cheval.</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Le petit Hans donc se trouve dans cette position </w:t>
      </w:r>
    </w:p>
    <w:p w:rsidR="00C47A09" w:rsidRDefault="004A2F57" w:rsidP="004A2F57">
      <w:pPr>
        <w:pStyle w:val="Sansinterligne"/>
        <w:rPr>
          <w:rFonts w:ascii="Courier New" w:hAnsi="Courier New" w:cs="Courier New"/>
          <w:sz w:val="28"/>
          <w:szCs w:val="28"/>
          <w:lang w:eastAsia="fr-FR"/>
        </w:rPr>
      </w:pPr>
      <w:r w:rsidRPr="00C47A09">
        <w:rPr>
          <w:rFonts w:ascii="Times New Roman" w:hAnsi="Times New Roman" w:cs="Times New Roman"/>
          <w:i/>
          <w:color w:val="0000CC"/>
          <w:sz w:val="24"/>
          <w:szCs w:val="24"/>
          <w:lang w:eastAsia="fr-FR"/>
        </w:rPr>
        <w:t>tout d'un coup</w:t>
      </w:r>
      <w:r w:rsidRPr="00225207">
        <w:rPr>
          <w:rFonts w:ascii="Courier New" w:hAnsi="Courier New" w:cs="Courier New"/>
          <w:sz w:val="28"/>
          <w:szCs w:val="28"/>
          <w:lang w:eastAsia="fr-FR"/>
        </w:rPr>
        <w:t xml:space="preserve"> d'être dans une situation qui assurément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est décompensée. </w:t>
      </w:r>
    </w:p>
    <w:p w:rsidR="006A57F2" w:rsidRDefault="006A57F2" w:rsidP="004A2F57">
      <w:pPr>
        <w:pStyle w:val="Sansinterligne"/>
        <w:rPr>
          <w:rFonts w:ascii="Courier New" w:hAnsi="Courier New" w:cs="Courier New"/>
          <w:sz w:val="28"/>
          <w:szCs w:val="28"/>
          <w:lang w:eastAsia="fr-FR"/>
        </w:rPr>
      </w:pP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pourquoi 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dans cette situation décompensée ? Tout semble, jusqu'à un certain moment qui est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w:t>
      </w:r>
      <w:r w:rsidRPr="00B2486A">
        <w:rPr>
          <w:rFonts w:ascii="Garamond" w:hAnsi="Garamond" w:cs="Courier New"/>
          <w:color w:val="0000CC"/>
          <w:sz w:val="24"/>
          <w:szCs w:val="24"/>
          <w:lang w:eastAsia="fr-FR"/>
        </w:rPr>
        <w:t>5</w:t>
      </w:r>
      <w:r w:rsidRPr="00225207">
        <w:rPr>
          <w:rFonts w:ascii="Courier New" w:hAnsi="Courier New" w:cs="Courier New"/>
          <w:sz w:val="28"/>
          <w:szCs w:val="28"/>
          <w:lang w:eastAsia="fr-FR"/>
        </w:rPr>
        <w:t xml:space="preserve"> ou </w:t>
      </w:r>
      <w:r w:rsidRPr="00B2486A">
        <w:rPr>
          <w:rFonts w:ascii="Garamond" w:hAnsi="Garamond" w:cs="Courier New"/>
          <w:color w:val="0000CC"/>
          <w:sz w:val="24"/>
          <w:szCs w:val="24"/>
          <w:lang w:eastAsia="fr-FR"/>
        </w:rPr>
        <w:t xml:space="preserve">6 </w:t>
      </w:r>
      <w:r w:rsidR="006A57F2" w:rsidRPr="00B2486A">
        <w:rPr>
          <w:rFonts w:ascii="Garamond" w:hAnsi="Garamond" w:cs="Courier New"/>
          <w:color w:val="0000CC"/>
          <w:sz w:val="24"/>
          <w:szCs w:val="24"/>
          <w:lang w:eastAsia="fr-FR"/>
        </w:rPr>
        <w:t>F</w:t>
      </w:r>
      <w:r w:rsidRPr="00B2486A">
        <w:rPr>
          <w:rFonts w:ascii="Garamond" w:hAnsi="Garamond" w:cs="Courier New"/>
          <w:color w:val="0000CC"/>
          <w:sz w:val="24"/>
          <w:szCs w:val="24"/>
          <w:lang w:eastAsia="fr-FR"/>
        </w:rPr>
        <w:t>évrier 1908</w:t>
      </w:r>
      <w:r w:rsidRPr="00225207">
        <w:rPr>
          <w:rFonts w:ascii="Courier New" w:hAnsi="Courier New" w:cs="Courier New"/>
          <w:sz w:val="28"/>
          <w:szCs w:val="28"/>
          <w:lang w:eastAsia="fr-FR"/>
        </w:rPr>
        <w:t>,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à un trimestre environ avant sa cinquième année, tout semble </w:t>
      </w:r>
      <w:r w:rsidRPr="006A57F2">
        <w:rPr>
          <w:rFonts w:ascii="Times New Roman" w:hAnsi="Times New Roman" w:cs="Times New Roman"/>
          <w:i/>
          <w:sz w:val="24"/>
          <w:szCs w:val="24"/>
          <w:lang w:eastAsia="fr-FR"/>
        </w:rPr>
        <w:t>fort bien supporté</w:t>
      </w:r>
      <w:r w:rsidRPr="00225207">
        <w:rPr>
          <w:rFonts w:ascii="Courier New" w:hAnsi="Courier New" w:cs="Courier New"/>
          <w:sz w:val="28"/>
          <w:szCs w:val="28"/>
          <w:lang w:eastAsia="fr-FR"/>
        </w:rPr>
        <w:t xml:space="preserve">. </w:t>
      </w:r>
    </w:p>
    <w:p w:rsidR="00B2486A" w:rsidRDefault="00B2486A" w:rsidP="004A2F57">
      <w:pPr>
        <w:pStyle w:val="Sansinterligne"/>
        <w:rPr>
          <w:rFonts w:ascii="Courier New" w:hAnsi="Courier New" w:cs="Courier New"/>
          <w:sz w:val="28"/>
          <w:szCs w:val="28"/>
          <w:lang w:eastAsia="fr-FR"/>
        </w:rPr>
      </w:pPr>
    </w:p>
    <w:p w:rsidR="003F3D9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y a quelque chose qui se produit à ce moment là. </w:t>
      </w:r>
    </w:p>
    <w:p w:rsidR="003F3D9E" w:rsidRDefault="003F3D9E"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Prenons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le un instant et aussi directement que possible dans les termes de références qui sont ceux que jusque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là nous voyons.</w:t>
      </w:r>
    </w:p>
    <w:p w:rsidR="006A57F2" w:rsidRDefault="006A57F2" w:rsidP="004A2F57">
      <w:pPr>
        <w:pStyle w:val="Sansinterligne"/>
        <w:rPr>
          <w:rFonts w:ascii="Courier New" w:hAnsi="Courier New" w:cs="Courier New"/>
          <w:sz w:val="28"/>
          <w:szCs w:val="28"/>
          <w:lang w:eastAsia="fr-FR"/>
        </w:rPr>
      </w:pP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jeu se poursuit avec la mère sur la base de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leurre de séduction qui est celui qui jusqu'alors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 pleinement suffi et dont je rappelle les termes : </w:t>
      </w:r>
    </w:p>
    <w:p w:rsidR="006A57F2" w:rsidRDefault="004A2F57" w:rsidP="004A2F57">
      <w:pPr>
        <w:pStyle w:val="Sansinterligne"/>
        <w:rPr>
          <w:rFonts w:ascii="Courier New" w:hAnsi="Courier New" w:cs="Courier New"/>
          <w:sz w:val="28"/>
          <w:szCs w:val="28"/>
          <w:lang w:eastAsia="fr-FR"/>
        </w:rPr>
      </w:pPr>
      <w:r w:rsidRPr="00B2486A">
        <w:rPr>
          <w:rFonts w:ascii="Times New Roman" w:hAnsi="Times New Roman" w:cs="Times New Roman"/>
          <w:i/>
          <w:color w:val="0000CC"/>
          <w:sz w:val="24"/>
          <w:szCs w:val="24"/>
          <w:lang w:eastAsia="fr-FR"/>
        </w:rPr>
        <w:t>le rapport d'amour avec la mère</w:t>
      </w:r>
      <w:r w:rsidRPr="00225207">
        <w:rPr>
          <w:rFonts w:ascii="Courier New" w:hAnsi="Courier New" w:cs="Courier New"/>
          <w:sz w:val="28"/>
          <w:szCs w:val="28"/>
          <w:lang w:eastAsia="fr-FR"/>
        </w:rPr>
        <w:t xml:space="preserve">, c'est ce qui </w:t>
      </w:r>
      <w:r w:rsidRPr="00B2486A">
        <w:rPr>
          <w:rFonts w:ascii="Times New Roman" w:hAnsi="Times New Roman" w:cs="Times New Roman"/>
          <w:i/>
          <w:color w:val="0000CC"/>
          <w:sz w:val="24"/>
          <w:szCs w:val="24"/>
          <w:lang w:eastAsia="fr-FR"/>
        </w:rPr>
        <w:t>introduit l'enfant à la dynamique imaginaire</w:t>
      </w:r>
      <w:r w:rsidRPr="00225207">
        <w:rPr>
          <w:rFonts w:ascii="Courier New" w:hAnsi="Courier New" w:cs="Courier New"/>
          <w:sz w:val="28"/>
          <w:szCs w:val="28"/>
          <w:lang w:eastAsia="fr-FR"/>
        </w:rPr>
        <w:t xml:space="preserve"> elle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 dans laquelle peu à peu il s'initie, et dans laquelle, je dirais presque</w:t>
      </w:r>
      <w:r w:rsidR="006A57F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6A57F2" w:rsidRDefault="004A2F57" w:rsidP="006A57F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pour introduire ici sous un nouvel angle le rapport au sein, j'entends au sens du giron</w:t>
      </w:r>
    </w:p>
    <w:p w:rsidR="006A57F2" w:rsidRDefault="006A57F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il s'insinue. </w:t>
      </w:r>
    </w:p>
    <w:p w:rsidR="006A57F2" w:rsidRDefault="006A57F2" w:rsidP="004A2F57">
      <w:pPr>
        <w:pStyle w:val="Sansinterligne"/>
        <w:rPr>
          <w:rFonts w:ascii="Courier New" w:hAnsi="Courier New" w:cs="Courier New"/>
          <w:sz w:val="28"/>
          <w:szCs w:val="28"/>
          <w:lang w:eastAsia="fr-FR"/>
        </w:rPr>
      </w:pP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avons vu dans les débuts de l'observation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étalé à tout instant comme étant le jeu même avec l'observation cachée que Hans fait là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dans une sorte de perpétuel voilement ou dévoilement.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C47A09" w:rsidRDefault="006A57F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la base de ses relations avec sa mère, </w:t>
      </w:r>
    </w:p>
    <w:p w:rsidR="00C47A09" w:rsidRDefault="004A2F57" w:rsidP="004A2F57">
      <w:pPr>
        <w:pStyle w:val="Sansinterligne"/>
        <w:rPr>
          <w:rFonts w:ascii="Courier New" w:hAnsi="Courier New" w:cs="Courier New"/>
          <w:sz w:val="28"/>
          <w:szCs w:val="28"/>
          <w:lang w:eastAsia="fr-FR"/>
        </w:rPr>
      </w:pPr>
      <w:r w:rsidRPr="006A57F2">
        <w:rPr>
          <w:rFonts w:ascii="Times New Roman" w:hAnsi="Times New Roman" w:cs="Times New Roman"/>
          <w:i/>
          <w:sz w:val="24"/>
          <w:szCs w:val="24"/>
          <w:lang w:eastAsia="fr-FR"/>
        </w:rPr>
        <w:t>quelque chose</w:t>
      </w:r>
      <w:r w:rsidRPr="00225207">
        <w:rPr>
          <w:rFonts w:ascii="Courier New" w:hAnsi="Courier New" w:cs="Courier New"/>
          <w:sz w:val="28"/>
          <w:szCs w:val="28"/>
          <w:lang w:eastAsia="fr-FR"/>
        </w:rPr>
        <w:t xml:space="preserve"> s'est produit qui est l'introduction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certains éléments réels. </w:t>
      </w:r>
    </w:p>
    <w:p w:rsidR="006A57F2" w:rsidRDefault="006A57F2" w:rsidP="004A2F57">
      <w:pPr>
        <w:pStyle w:val="Sansinterligne"/>
        <w:rPr>
          <w:rFonts w:ascii="Courier New" w:hAnsi="Courier New" w:cs="Courier New"/>
          <w:sz w:val="28"/>
          <w:szCs w:val="28"/>
          <w:lang w:eastAsia="fr-FR"/>
        </w:rPr>
      </w:pP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qui se poursuit jusque là sur la base du jeu, cette poursuite du dialogue autour du </w:t>
      </w:r>
      <w:r w:rsidRPr="006A57F2">
        <w:rPr>
          <w:rFonts w:ascii="Times New Roman" w:hAnsi="Times New Roman" w:cs="Times New Roman"/>
          <w:i/>
          <w:sz w:val="24"/>
          <w:szCs w:val="24"/>
          <w:lang w:eastAsia="fr-FR"/>
        </w:rPr>
        <w:t>présent</w:t>
      </w:r>
      <w:r w:rsidRPr="00225207">
        <w:rPr>
          <w:rFonts w:ascii="Courier New" w:hAnsi="Courier New" w:cs="Courier New"/>
          <w:sz w:val="28"/>
          <w:szCs w:val="28"/>
          <w:lang w:eastAsia="fr-FR"/>
        </w:rPr>
        <w:t xml:space="preserve"> ou de </w:t>
      </w:r>
      <w:r w:rsidRPr="006A57F2">
        <w:rPr>
          <w:rFonts w:ascii="Times New Roman" w:hAnsi="Times New Roman" w:cs="Times New Roman"/>
          <w:i/>
          <w:sz w:val="24"/>
          <w:szCs w:val="24"/>
          <w:lang w:eastAsia="fr-FR"/>
        </w:rPr>
        <w:t>l'absent</w:t>
      </w:r>
      <w:r w:rsidRPr="00225207">
        <w:rPr>
          <w:rFonts w:ascii="Courier New" w:hAnsi="Courier New" w:cs="Courier New"/>
          <w:sz w:val="28"/>
          <w:szCs w:val="28"/>
          <w:lang w:eastAsia="fr-FR"/>
        </w:rPr>
        <w:t xml:space="preserve"> </w:t>
      </w:r>
      <w:r w:rsidRPr="006A57F2">
        <w:rPr>
          <w:rFonts w:ascii="Times New Roman" w:hAnsi="Times New Roman" w:cs="Times New Roman"/>
          <w:i/>
          <w:color w:val="0000CC"/>
          <w:sz w:val="24"/>
          <w:szCs w:val="24"/>
          <w:lang w:eastAsia="fr-FR"/>
        </w:rPr>
        <w:t>symbolique</w:t>
      </w:r>
      <w:r w:rsidR="006A57F2" w:rsidRPr="006A57F2">
        <w:rPr>
          <w:rFonts w:ascii="Times New Roman" w:hAnsi="Times New Roman" w:cs="Times New Roman"/>
          <w:i/>
          <w:color w:val="0000CC"/>
          <w:sz w:val="24"/>
          <w:szCs w:val="24"/>
          <w:lang w:eastAsia="fr-FR"/>
        </w:rPr>
        <w:t>s</w:t>
      </w:r>
      <w:r w:rsidRPr="00225207">
        <w:rPr>
          <w:rFonts w:ascii="Courier New" w:hAnsi="Courier New" w:cs="Courier New"/>
          <w:sz w:val="28"/>
          <w:szCs w:val="28"/>
          <w:lang w:eastAsia="fr-FR"/>
        </w:rPr>
        <w:t xml:space="preserve">, est quelque chose dont tout d'un coup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 Hans toutes les règles sont violées,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car il apparaît deux choses :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au moment où Hans se trouve le plus en mesure de répondre </w:t>
      </w:r>
      <w:r w:rsidRPr="006A57F2">
        <w:rPr>
          <w:rFonts w:ascii="Times New Roman" w:hAnsi="Times New Roman" w:cs="Times New Roman"/>
          <w:i/>
          <w:sz w:val="24"/>
          <w:szCs w:val="24"/>
          <w:lang w:eastAsia="fr-FR"/>
        </w:rPr>
        <w:t>cash</w:t>
      </w:r>
      <w:r w:rsidRPr="00225207">
        <w:rPr>
          <w:rFonts w:ascii="Courier New" w:hAnsi="Courier New" w:cs="Courier New"/>
          <w:sz w:val="28"/>
          <w:szCs w:val="28"/>
          <w:lang w:eastAsia="fr-FR"/>
        </w:rPr>
        <w:t xml:space="preserve"> au jeu, je veux dire de l</w:t>
      </w:r>
      <w:r w:rsidR="006A57F2">
        <w:rPr>
          <w:rFonts w:ascii="Courier New" w:hAnsi="Courier New" w:cs="Courier New"/>
          <w:sz w:val="28"/>
          <w:szCs w:val="28"/>
          <w:lang w:eastAsia="fr-FR"/>
        </w:rPr>
        <w:t>ui</w:t>
      </w:r>
      <w:r w:rsidRPr="00225207">
        <w:rPr>
          <w:rFonts w:ascii="Courier New" w:hAnsi="Courier New" w:cs="Courier New"/>
          <w:sz w:val="28"/>
          <w:szCs w:val="28"/>
          <w:lang w:eastAsia="fr-FR"/>
        </w:rPr>
        <w:t xml:space="preserve"> montrer enfin et pour de vrai, et dans </w:t>
      </w:r>
      <w:r w:rsidRPr="006A57F2">
        <w:rPr>
          <w:rFonts w:ascii="Courier New" w:hAnsi="Courier New" w:cs="Courier New"/>
          <w:i/>
          <w:sz w:val="24"/>
          <w:szCs w:val="24"/>
          <w:lang w:eastAsia="fr-FR"/>
        </w:rPr>
        <w:t>l'état le plus glorieux</w:t>
      </w:r>
      <w:r w:rsidRPr="00225207">
        <w:rPr>
          <w:rFonts w:ascii="Courier New" w:hAnsi="Courier New" w:cs="Courier New"/>
          <w:sz w:val="28"/>
          <w:szCs w:val="28"/>
          <w:lang w:eastAsia="fr-FR"/>
        </w:rPr>
        <w:t xml:space="preserve">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sa petite verge, qu'à ce moment</w:t>
      </w:r>
      <w:r w:rsidRPr="00225207">
        <w:rPr>
          <w:rFonts w:ascii="Courier New" w:hAnsi="Courier New" w:cs="Courier New"/>
          <w:sz w:val="28"/>
          <w:szCs w:val="28"/>
          <w:lang w:eastAsia="fr-FR"/>
        </w:rPr>
        <w:softHyphen/>
        <w:t xml:space="preserve"> là il est rebuté. </w:t>
      </w:r>
    </w:p>
    <w:p w:rsidR="006A57F2" w:rsidRDefault="006A57F2" w:rsidP="004A2F57">
      <w:pPr>
        <w:pStyle w:val="Sansinterligne"/>
        <w:rPr>
          <w:rFonts w:ascii="Courier New" w:hAnsi="Courier New" w:cs="Courier New"/>
          <w:sz w:val="28"/>
          <w:szCs w:val="28"/>
          <w:lang w:eastAsia="fr-FR"/>
        </w:rPr>
      </w:pP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Sa mère lui dit littéralement, non seulement que </w:t>
      </w:r>
    </w:p>
    <w:p w:rsidR="006A57F2" w:rsidRDefault="004A2F57" w:rsidP="004A2F57">
      <w:pPr>
        <w:pStyle w:val="Sansinterligne"/>
        <w:rPr>
          <w:rFonts w:ascii="Courier New" w:hAnsi="Courier New" w:cs="Courier New"/>
          <w:sz w:val="28"/>
          <w:szCs w:val="28"/>
          <w:lang w:eastAsia="fr-FR"/>
        </w:rPr>
      </w:pPr>
      <w:r w:rsidRPr="006A57F2">
        <w:rPr>
          <w:rFonts w:ascii="Times New Roman" w:hAnsi="Times New Roman" w:cs="Times New Roman"/>
          <w:i/>
          <w:sz w:val="24"/>
          <w:szCs w:val="24"/>
          <w:lang w:eastAsia="fr-FR"/>
        </w:rPr>
        <w:t>c'est défendu</w:t>
      </w:r>
      <w:r w:rsidRPr="00225207">
        <w:rPr>
          <w:rFonts w:ascii="Courier New" w:hAnsi="Courier New" w:cs="Courier New"/>
          <w:sz w:val="28"/>
          <w:szCs w:val="28"/>
          <w:lang w:eastAsia="fr-FR"/>
        </w:rPr>
        <w:t xml:space="preserve">, mais que </w:t>
      </w:r>
      <w:r w:rsidRPr="006A57F2">
        <w:rPr>
          <w:rFonts w:ascii="Times New Roman" w:hAnsi="Times New Roman" w:cs="Times New Roman"/>
          <w:i/>
          <w:sz w:val="24"/>
          <w:szCs w:val="24"/>
          <w:lang w:eastAsia="fr-FR"/>
        </w:rPr>
        <w:t>c'est une petite cochonnerie</w:t>
      </w:r>
      <w:r w:rsidRPr="00225207">
        <w:rPr>
          <w:rFonts w:ascii="Courier New" w:hAnsi="Courier New" w:cs="Courier New"/>
          <w:sz w:val="28"/>
          <w:szCs w:val="28"/>
          <w:lang w:eastAsia="fr-FR"/>
        </w:rPr>
        <w:t xml:space="preserve">, que c'est quelque chose de répugnant et assurément nous ne pouvons pas ne pas voir là un élément tout </w:t>
      </w:r>
      <w:r w:rsidR="00B2486A">
        <w:rPr>
          <w:rFonts w:ascii="Courier New" w:hAnsi="Courier New" w:cs="Courier New"/>
          <w:sz w:val="28"/>
          <w:szCs w:val="28"/>
          <w:lang w:eastAsia="fr-FR"/>
        </w:rPr>
        <w:t>à</w:t>
      </w:r>
      <w:r w:rsidRPr="00225207">
        <w:rPr>
          <w:rFonts w:ascii="Courier New" w:hAnsi="Courier New" w:cs="Courier New"/>
          <w:sz w:val="28"/>
          <w:szCs w:val="28"/>
          <w:lang w:eastAsia="fr-FR"/>
        </w:rPr>
        <w:t xml:space="preserve"> fait essentiel. </w:t>
      </w:r>
    </w:p>
    <w:p w:rsidR="006A57F2" w:rsidRDefault="006A57F2" w:rsidP="004A2F57">
      <w:pPr>
        <w:pStyle w:val="Sansinterligne"/>
        <w:rPr>
          <w:rFonts w:ascii="Courier New" w:hAnsi="Courier New" w:cs="Courier New"/>
          <w:sz w:val="28"/>
          <w:szCs w:val="28"/>
          <w:lang w:eastAsia="fr-FR"/>
        </w:rPr>
      </w:pPr>
    </w:p>
    <w:p w:rsidR="004A2F57" w:rsidRPr="00225207" w:rsidRDefault="00522B4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d'ailleurs </w:t>
      </w:r>
      <w:r w:rsidR="004A2F57" w:rsidRPr="003F3D9E">
        <w:rPr>
          <w:rFonts w:ascii="Courier New" w:hAnsi="Courier New" w:cs="Courier New"/>
          <w:i/>
          <w:sz w:val="24"/>
          <w:szCs w:val="24"/>
          <w:lang w:eastAsia="fr-FR"/>
        </w:rPr>
        <w:t>souligne</w:t>
      </w:r>
      <w:r w:rsidR="004A2F57" w:rsidRPr="00225207">
        <w:rPr>
          <w:rFonts w:ascii="Courier New" w:hAnsi="Courier New" w:cs="Courier New"/>
          <w:sz w:val="28"/>
          <w:szCs w:val="28"/>
          <w:lang w:eastAsia="fr-FR"/>
        </w:rPr>
        <w:t xml:space="preserve"> que ces sortes de </w:t>
      </w:r>
      <w:r w:rsidR="004A2F57" w:rsidRPr="006A57F2">
        <w:rPr>
          <w:rFonts w:ascii="Times New Roman" w:hAnsi="Times New Roman" w:cs="Times New Roman"/>
          <w:i/>
          <w:sz w:val="24"/>
          <w:szCs w:val="24"/>
          <w:lang w:eastAsia="fr-FR"/>
        </w:rPr>
        <w:t>contre</w:t>
      </w:r>
      <w:r w:rsidR="008A25C4" w:rsidRPr="00C47A09">
        <w:rPr>
          <w:rFonts w:ascii="Times New Roman" w:hAnsi="Times New Roman" w:cs="Times New Roman"/>
          <w:i/>
          <w:sz w:val="16"/>
          <w:szCs w:val="16"/>
          <w:lang w:eastAsia="fr-FR"/>
        </w:rPr>
        <w:t>–</w:t>
      </w:r>
      <w:r w:rsidR="004A2F57" w:rsidRPr="006A57F2">
        <w:rPr>
          <w:rFonts w:ascii="Times New Roman" w:hAnsi="Times New Roman" w:cs="Times New Roman"/>
          <w:i/>
          <w:sz w:val="24"/>
          <w:szCs w:val="24"/>
          <w:lang w:eastAsia="fr-FR"/>
        </w:rPr>
        <w:t>coups</w:t>
      </w:r>
      <w:r w:rsidR="004A2F57" w:rsidRPr="00225207">
        <w:rPr>
          <w:rFonts w:ascii="Courier New" w:hAnsi="Courier New" w:cs="Courier New"/>
          <w:sz w:val="28"/>
          <w:szCs w:val="28"/>
          <w:lang w:eastAsia="fr-FR"/>
        </w:rPr>
        <w:t xml:space="preserve"> de l'inter</w:t>
      </w:r>
      <w:r w:rsidR="004A2F57" w:rsidRPr="00225207">
        <w:rPr>
          <w:rFonts w:ascii="Courier New" w:hAnsi="Courier New" w:cs="Courier New"/>
          <w:sz w:val="28"/>
          <w:szCs w:val="28"/>
          <w:lang w:eastAsia="fr-FR"/>
        </w:rPr>
        <w:softHyphen/>
        <w:t xml:space="preserve">vention dépréciative, sont quelque chose qui ne vient pas tout de suite. </w:t>
      </w:r>
      <w:r w:rsidR="004A2F57" w:rsidRPr="003F3D9E">
        <w:rPr>
          <w:rFonts w:ascii="Times New Roman" w:hAnsi="Times New Roman" w:cs="Times New Roman"/>
          <w:i/>
          <w:sz w:val="24"/>
          <w:szCs w:val="24"/>
          <w:lang w:eastAsia="fr-FR"/>
        </w:rPr>
        <w:t>I</w:t>
      </w:r>
      <w:r w:rsidR="006A57F2" w:rsidRPr="003F3D9E">
        <w:rPr>
          <w:rFonts w:ascii="Times New Roman" w:hAnsi="Times New Roman" w:cs="Times New Roman"/>
          <w:i/>
          <w:sz w:val="24"/>
          <w:szCs w:val="24"/>
          <w:lang w:eastAsia="fr-FR"/>
        </w:rPr>
        <w:t>l</w:t>
      </w:r>
      <w:r w:rsidR="004A2F57" w:rsidRPr="003F3D9E">
        <w:rPr>
          <w:rFonts w:ascii="Times New Roman" w:hAnsi="Times New Roman" w:cs="Times New Roman"/>
          <w:i/>
          <w:sz w:val="24"/>
          <w:szCs w:val="24"/>
          <w:lang w:eastAsia="fr-FR"/>
        </w:rPr>
        <w:t xml:space="preserve"> souligne</w:t>
      </w:r>
      <w:r w:rsidR="004A2F57" w:rsidRPr="00225207">
        <w:rPr>
          <w:rFonts w:ascii="Courier New" w:hAnsi="Courier New" w:cs="Courier New"/>
          <w:sz w:val="28"/>
          <w:szCs w:val="28"/>
          <w:lang w:eastAsia="fr-FR"/>
        </w:rPr>
        <w:t xml:space="preserve"> littéralement ce terme que je m'exténue à répéter, à promouvoir au premier plan de la réflexion analytique </w:t>
      </w:r>
      <w:r w:rsidR="006A57F2">
        <w:rPr>
          <w:rFonts w:ascii="Courier New" w:hAnsi="Courier New" w:cs="Courier New"/>
          <w:sz w:val="28"/>
          <w:szCs w:val="28"/>
          <w:lang w:eastAsia="fr-FR"/>
        </w:rPr>
        <w:t>« </w:t>
      </w:r>
      <w:r w:rsidR="004A2F57" w:rsidRPr="00C47A09">
        <w:rPr>
          <w:rFonts w:ascii="Times New Roman" w:hAnsi="Times New Roman" w:cs="Times New Roman"/>
          <w:i/>
          <w:sz w:val="24"/>
          <w:szCs w:val="24"/>
          <w:lang w:eastAsia="fr-FR"/>
        </w:rPr>
        <w:t>après coup</w:t>
      </w:r>
      <w:r w:rsidR="006A57F2">
        <w:rPr>
          <w:rFonts w:ascii="Courier New" w:hAnsi="Courier New" w:cs="Courier New"/>
          <w:sz w:val="28"/>
          <w:szCs w:val="28"/>
          <w:lang w:eastAsia="fr-FR"/>
        </w:rPr>
        <w:t xml:space="preserve"> ». Il dit </w:t>
      </w:r>
      <w:r w:rsidR="006A57F2" w:rsidRPr="003F3D9E">
        <w:rPr>
          <w:rFonts w:ascii="Times New Roman" w:hAnsi="Times New Roman" w:cs="Times New Roman"/>
          <w:i/>
          <w:sz w:val="24"/>
          <w:szCs w:val="24"/>
          <w:lang w:eastAsia="fr-FR"/>
        </w:rPr>
        <w:t>nachträgliche  gehorsam</w:t>
      </w:r>
      <w:r w:rsidR="004A2F57" w:rsidRPr="003F3D9E">
        <w:rPr>
          <w:rFonts w:ascii="Times New Roman" w:hAnsi="Times New Roman" w:cs="Times New Roman"/>
          <w:i/>
          <w:sz w:val="24"/>
          <w:szCs w:val="24"/>
          <w:lang w:eastAsia="fr-FR"/>
        </w:rPr>
        <w:t xml:space="preserve"> :</w:t>
      </w:r>
      <w:r w:rsidR="003F3D9E" w:rsidRPr="003F3D9E">
        <w:rPr>
          <w:rFonts w:ascii="Times New Roman" w:hAnsi="Times New Roman" w:cs="Times New Roman"/>
          <w:i/>
          <w:sz w:val="24"/>
          <w:szCs w:val="24"/>
          <w:lang w:eastAsia="fr-FR"/>
        </w:rPr>
        <w:t xml:space="preserve"> </w:t>
      </w:r>
      <w:r w:rsidR="006A57F2" w:rsidRPr="003F3D9E">
        <w:rPr>
          <w:rFonts w:ascii="Times New Roman" w:hAnsi="Times New Roman" w:cs="Times New Roman"/>
          <w:i/>
          <w:sz w:val="24"/>
          <w:szCs w:val="24"/>
          <w:lang w:eastAsia="fr-FR"/>
        </w:rPr>
        <w:t xml:space="preserve">Nachträgliche : après coup, gehorsam : </w:t>
      </w:r>
      <w:r w:rsidR="004A2F57" w:rsidRPr="003F3D9E">
        <w:rPr>
          <w:rFonts w:ascii="Times New Roman" w:hAnsi="Times New Roman" w:cs="Times New Roman"/>
          <w:i/>
          <w:sz w:val="24"/>
          <w:szCs w:val="24"/>
          <w:lang w:eastAsia="fr-FR"/>
        </w:rPr>
        <w:t>obéissance,</w:t>
      </w:r>
      <w:r w:rsidR="004A2F57" w:rsidRPr="00225207">
        <w:rPr>
          <w:rFonts w:ascii="Courier New" w:hAnsi="Courier New" w:cs="Courier New"/>
          <w:sz w:val="28"/>
          <w:szCs w:val="28"/>
          <w:lang w:eastAsia="fr-FR"/>
        </w:rPr>
        <w:t xml:space="preserve"> ce que veut dire </w:t>
      </w:r>
      <w:r w:rsidR="004A2F57" w:rsidRPr="003F3D9E">
        <w:rPr>
          <w:rFonts w:ascii="Courier New" w:hAnsi="Courier New" w:cs="Courier New"/>
          <w:i/>
          <w:sz w:val="24"/>
          <w:szCs w:val="24"/>
          <w:lang w:eastAsia="fr-FR"/>
        </w:rPr>
        <w:t>obéir</w:t>
      </w:r>
      <w:r w:rsidR="004A2F57" w:rsidRPr="00225207">
        <w:rPr>
          <w:rFonts w:ascii="Courier New" w:hAnsi="Courier New" w:cs="Courier New"/>
          <w:sz w:val="28"/>
          <w:szCs w:val="28"/>
          <w:lang w:eastAsia="fr-FR"/>
        </w:rPr>
        <w:t xml:space="preserve">, </w:t>
      </w:r>
      <w:r w:rsidR="004A2F57" w:rsidRPr="003F3D9E">
        <w:rPr>
          <w:rFonts w:ascii="Courier New" w:hAnsi="Courier New" w:cs="Courier New"/>
          <w:i/>
          <w:sz w:val="24"/>
          <w:szCs w:val="24"/>
          <w:lang w:eastAsia="fr-FR"/>
        </w:rPr>
        <w:t>entendre</w:t>
      </w:r>
      <w:r w:rsidR="004A2F57" w:rsidRPr="00225207">
        <w:rPr>
          <w:rFonts w:ascii="Courier New" w:hAnsi="Courier New" w:cs="Courier New"/>
          <w:sz w:val="28"/>
          <w:szCs w:val="28"/>
          <w:lang w:eastAsia="fr-FR"/>
        </w:rPr>
        <w:t xml:space="preserve"> avant toute audience.</w:t>
      </w:r>
    </w:p>
    <w:p w:rsidR="006A57F2" w:rsidRDefault="006A57F2" w:rsidP="004A2F57">
      <w:pPr>
        <w:pStyle w:val="Sansinterligne"/>
        <w:rPr>
          <w:rFonts w:ascii="Courier New" w:hAnsi="Courier New" w:cs="Courier New"/>
          <w:sz w:val="28"/>
          <w:szCs w:val="28"/>
          <w:lang w:eastAsia="fr-FR"/>
        </w:rPr>
      </w:pPr>
    </w:p>
    <w:p w:rsidR="00C47A09" w:rsidRDefault="004A2F57" w:rsidP="004A2F57">
      <w:pPr>
        <w:pStyle w:val="Sansinterligne"/>
        <w:rPr>
          <w:rFonts w:ascii="Courier New" w:hAnsi="Courier New" w:cs="Courier New"/>
          <w:sz w:val="28"/>
          <w:szCs w:val="28"/>
          <w:lang w:eastAsia="fr-FR"/>
        </w:rPr>
      </w:pPr>
      <w:r w:rsidRPr="00C47A09">
        <w:rPr>
          <w:rFonts w:ascii="Times New Roman" w:hAnsi="Times New Roman" w:cs="Times New Roman"/>
          <w:i/>
          <w:sz w:val="24"/>
          <w:szCs w:val="24"/>
          <w:lang w:eastAsia="fr-FR"/>
        </w:rPr>
        <w:t xml:space="preserve">Ce n'est </w:t>
      </w:r>
      <w:r w:rsidRPr="00C47A09">
        <w:rPr>
          <w:rFonts w:ascii="Times New Roman" w:hAnsi="Times New Roman" w:cs="Times New Roman"/>
          <w:i/>
          <w:color w:val="0000CC"/>
          <w:sz w:val="24"/>
          <w:szCs w:val="24"/>
          <w:lang w:eastAsia="fr-FR"/>
        </w:rPr>
        <w:t>pas tout de suite</w:t>
      </w:r>
      <w:r w:rsidRPr="00C47A09">
        <w:rPr>
          <w:rFonts w:ascii="Times New Roman" w:hAnsi="Times New Roman" w:cs="Times New Roman"/>
          <w:i/>
          <w:sz w:val="24"/>
          <w:szCs w:val="24"/>
          <w:lang w:eastAsia="fr-FR"/>
        </w:rPr>
        <w:t xml:space="preserve"> que ni de telles menaces, ni de telles rebuffades portent</w:t>
      </w:r>
      <w:r w:rsidRPr="006A57F2">
        <w:rPr>
          <w:rFonts w:ascii="Courier New" w:hAnsi="Courier New" w:cs="Courier New"/>
          <w:sz w:val="28"/>
          <w:szCs w:val="28"/>
          <w:lang w:eastAsia="fr-FR"/>
        </w:rPr>
        <w:t xml:space="preserve">, </w:t>
      </w:r>
    </w:p>
    <w:p w:rsidR="006A57F2" w:rsidRPr="006A57F2" w:rsidRDefault="004A2F57" w:rsidP="004A2F57">
      <w:pPr>
        <w:pStyle w:val="Sansinterligne"/>
        <w:rPr>
          <w:rFonts w:ascii="Courier New" w:hAnsi="Courier New" w:cs="Courier New"/>
          <w:sz w:val="28"/>
          <w:szCs w:val="28"/>
          <w:lang w:eastAsia="fr-FR"/>
        </w:rPr>
      </w:pPr>
      <w:r w:rsidRPr="006A57F2">
        <w:rPr>
          <w:rFonts w:ascii="Courier New" w:hAnsi="Courier New" w:cs="Courier New"/>
          <w:sz w:val="28"/>
          <w:szCs w:val="28"/>
          <w:lang w:eastAsia="fr-FR"/>
        </w:rPr>
        <w:t xml:space="preserve">elles portent après un temps. </w:t>
      </w:r>
    </w:p>
    <w:p w:rsidR="006A57F2" w:rsidRDefault="006A57F2" w:rsidP="004A2F57">
      <w:pPr>
        <w:pStyle w:val="Sansinterligne"/>
        <w:rPr>
          <w:rFonts w:ascii="Courier New" w:hAnsi="Courier New" w:cs="Courier New"/>
          <w:sz w:val="28"/>
          <w:szCs w:val="28"/>
          <w:lang w:eastAsia="fr-FR"/>
        </w:rPr>
      </w:pP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aussi bien là, serais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je dans une position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loin d'être</w:t>
      </w:r>
      <w:r w:rsidR="006A57F2">
        <w:rPr>
          <w:rFonts w:ascii="Courier New" w:hAnsi="Courier New" w:cs="Courier New"/>
          <w:sz w:val="28"/>
          <w:szCs w:val="28"/>
          <w:lang w:eastAsia="fr-FR"/>
        </w:rPr>
        <w:t xml:space="preserve"> partiale, apporterais</w:t>
      </w:r>
      <w:r w:rsidR="008A25C4">
        <w:rPr>
          <w:rFonts w:ascii="Courier New" w:hAnsi="Courier New" w:cs="Courier New"/>
          <w:sz w:val="28"/>
          <w:szCs w:val="28"/>
          <w:lang w:eastAsia="fr-FR"/>
        </w:rPr>
        <w:t>–</w:t>
      </w:r>
      <w:r w:rsidR="006A57F2">
        <w:rPr>
          <w:rFonts w:ascii="Courier New" w:hAnsi="Courier New" w:cs="Courier New"/>
          <w:sz w:val="28"/>
          <w:szCs w:val="28"/>
          <w:lang w:eastAsia="fr-FR"/>
        </w:rPr>
        <w:t>je aussi…</w:t>
      </w:r>
    </w:p>
    <w:p w:rsidR="006A57F2" w:rsidRDefault="004A2F57" w:rsidP="006A57F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d'ailleurs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le souligne bien, </w:t>
      </w:r>
    </w:p>
    <w:p w:rsidR="006A57F2" w:rsidRDefault="004A2F57" w:rsidP="006A57F2">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et non pas seulement entre les lignes</w:t>
      </w:r>
    </w:p>
    <w:p w:rsidR="006A57F2" w:rsidRDefault="006A57F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un élément réel de comparaison :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a pu par des comparaisons entre </w:t>
      </w:r>
      <w:r w:rsidRPr="006A57F2">
        <w:rPr>
          <w:rFonts w:ascii="Times New Roman" w:hAnsi="Times New Roman" w:cs="Times New Roman"/>
          <w:i/>
          <w:sz w:val="24"/>
          <w:szCs w:val="24"/>
          <w:lang w:eastAsia="fr-FR"/>
        </w:rPr>
        <w:t>le grand</w:t>
      </w:r>
      <w:r w:rsidRPr="00225207">
        <w:rPr>
          <w:rFonts w:ascii="Courier New" w:hAnsi="Courier New" w:cs="Courier New"/>
          <w:sz w:val="28"/>
          <w:szCs w:val="28"/>
          <w:lang w:eastAsia="fr-FR"/>
        </w:rPr>
        <w:t xml:space="preserve"> et </w:t>
      </w:r>
      <w:r w:rsidRPr="006A57F2">
        <w:rPr>
          <w:rFonts w:ascii="Times New Roman" w:hAnsi="Times New Roman" w:cs="Times New Roman"/>
          <w:i/>
          <w:sz w:val="24"/>
          <w:szCs w:val="24"/>
          <w:lang w:eastAsia="fr-FR"/>
        </w:rPr>
        <w:t>le petit</w:t>
      </w:r>
      <w:r w:rsidRPr="00225207">
        <w:rPr>
          <w:rFonts w:ascii="Courier New" w:hAnsi="Courier New" w:cs="Courier New"/>
          <w:sz w:val="28"/>
          <w:szCs w:val="28"/>
          <w:lang w:eastAsia="fr-FR"/>
        </w:rPr>
        <w:t xml:space="preserve">, situer à sa juste mesure le caractère réduit, infime, ridiculement insuffisant de l'organe en question. </w:t>
      </w:r>
    </w:p>
    <w:p w:rsidR="006A57F2" w:rsidRDefault="006A57F2" w:rsidP="004A2F57">
      <w:pPr>
        <w:pStyle w:val="Sansinterligne"/>
        <w:rPr>
          <w:rFonts w:ascii="Courier New" w:hAnsi="Courier New" w:cs="Courier New"/>
          <w:sz w:val="28"/>
          <w:szCs w:val="28"/>
          <w:lang w:eastAsia="fr-FR"/>
        </w:rPr>
      </w:pPr>
    </w:p>
    <w:p w:rsidR="006A57F2"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cet élément réel qui vient se surajouter et lester cette </w:t>
      </w:r>
      <w:r w:rsidRPr="006A57F2">
        <w:rPr>
          <w:rFonts w:ascii="Times New Roman" w:hAnsi="Times New Roman" w:cs="Times New Roman"/>
          <w:i/>
          <w:sz w:val="24"/>
          <w:szCs w:val="24"/>
          <w:lang w:eastAsia="fr-FR"/>
        </w:rPr>
        <w:t>rebuffade</w:t>
      </w:r>
      <w:r w:rsidRPr="00225207">
        <w:rPr>
          <w:rFonts w:ascii="Courier New" w:hAnsi="Courier New" w:cs="Courier New"/>
          <w:sz w:val="28"/>
          <w:szCs w:val="28"/>
          <w:lang w:eastAsia="fr-FR"/>
        </w:rPr>
        <w:t xml:space="preserve"> qui déjà pour lui, met en branle jusqu'aux fondements même de l'édifice des relations avec sa mère.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Ajouter à cela</w:t>
      </w:r>
      <w:r w:rsidR="00C47A09">
        <w:rPr>
          <w:rFonts w:ascii="Courier New" w:hAnsi="Courier New" w:cs="Courier New"/>
          <w:sz w:val="28"/>
          <w:szCs w:val="28"/>
          <w:lang w:eastAsia="fr-FR"/>
        </w:rPr>
        <w:t xml:space="preserve"> que</w:t>
      </w:r>
      <w:r w:rsidRPr="00225207">
        <w:rPr>
          <w:rFonts w:ascii="Courier New" w:hAnsi="Courier New" w:cs="Courier New"/>
          <w:sz w:val="28"/>
          <w:szCs w:val="28"/>
          <w:lang w:eastAsia="fr-FR"/>
        </w:rPr>
        <w:t xml:space="preserve"> la présence de la petite Anna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est quelque chose</w:t>
      </w:r>
      <w:r w:rsidR="00C47A09">
        <w:rPr>
          <w:rFonts w:ascii="Courier New" w:hAnsi="Courier New" w:cs="Courier New"/>
          <w:sz w:val="28"/>
          <w:szCs w:val="28"/>
          <w:lang w:eastAsia="fr-FR"/>
        </w:rPr>
        <w:t>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C47A09" w:rsidRDefault="004A2F57" w:rsidP="00C47A09">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qui d'abord a été pris dans diverses faces, les multiples angles des modes d'assimilation très divers sur lesquels il peut la prendre,</w:t>
      </w:r>
    </w:p>
    <w:p w:rsidR="006A57F2" w:rsidRDefault="004A2F57" w:rsidP="00C47A09">
      <w:pPr>
        <w:pStyle w:val="Sansinterligne"/>
        <w:ind w:left="720"/>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6A57F2" w:rsidRPr="00C47A09" w:rsidRDefault="004A2F57" w:rsidP="004A2F57">
      <w:pPr>
        <w:pStyle w:val="Sansinterligne"/>
        <w:numPr>
          <w:ilvl w:val="0"/>
          <w:numId w:val="2"/>
        </w:numPr>
        <w:rPr>
          <w:rFonts w:ascii="Courier New" w:hAnsi="Courier New" w:cs="Courier New"/>
          <w:sz w:val="28"/>
          <w:szCs w:val="28"/>
          <w:lang w:eastAsia="fr-FR"/>
        </w:rPr>
      </w:pPr>
      <w:r w:rsidRPr="00C47A09">
        <w:rPr>
          <w:rFonts w:ascii="Courier New" w:hAnsi="Courier New" w:cs="Courier New"/>
          <w:sz w:val="28"/>
          <w:szCs w:val="28"/>
          <w:lang w:eastAsia="fr-FR"/>
        </w:rPr>
        <w:t xml:space="preserve">mais qui aussi </w:t>
      </w:r>
      <w:r w:rsidRPr="003F3D9E">
        <w:rPr>
          <w:rFonts w:ascii="Times New Roman" w:hAnsi="Times New Roman" w:cs="Times New Roman"/>
          <w:i/>
          <w:sz w:val="24"/>
          <w:szCs w:val="24"/>
          <w:lang w:eastAsia="fr-FR"/>
        </w:rPr>
        <w:t>de plus en plus</w:t>
      </w:r>
      <w:r w:rsidRPr="00C47A09">
        <w:rPr>
          <w:rFonts w:ascii="Courier New" w:hAnsi="Courier New" w:cs="Courier New"/>
          <w:sz w:val="28"/>
          <w:szCs w:val="28"/>
          <w:lang w:eastAsia="fr-FR"/>
        </w:rPr>
        <w:t xml:space="preserve"> vient pour un instant témoigner qu'en quelque sorte </w:t>
      </w:r>
      <w:r w:rsidRPr="00C47A09">
        <w:rPr>
          <w:rFonts w:ascii="Times New Roman" w:hAnsi="Times New Roman" w:cs="Times New Roman"/>
          <w:i/>
          <w:sz w:val="24"/>
          <w:szCs w:val="24"/>
          <w:lang w:eastAsia="fr-FR"/>
        </w:rPr>
        <w:t>un autre élément du jeu</w:t>
      </w:r>
      <w:r w:rsidRPr="00C47A09">
        <w:rPr>
          <w:rFonts w:ascii="Courier New" w:hAnsi="Courier New" w:cs="Courier New"/>
          <w:sz w:val="28"/>
          <w:szCs w:val="28"/>
          <w:lang w:eastAsia="fr-FR"/>
        </w:rPr>
        <w:t xml:space="preserve"> est bien </w:t>
      </w:r>
      <w:r w:rsidRPr="00C47A09">
        <w:rPr>
          <w:rFonts w:ascii="Courier New" w:hAnsi="Courier New" w:cs="Courier New"/>
          <w:i/>
          <w:sz w:val="24"/>
          <w:szCs w:val="24"/>
          <w:lang w:eastAsia="fr-FR"/>
        </w:rPr>
        <w:t>là présent</w:t>
      </w:r>
      <w:r w:rsidRPr="00C47A09">
        <w:rPr>
          <w:rFonts w:ascii="Courier New" w:hAnsi="Courier New" w:cs="Courier New"/>
          <w:sz w:val="28"/>
          <w:szCs w:val="28"/>
          <w:lang w:eastAsia="fr-FR"/>
        </w:rPr>
        <w:t>, qui peut mettre aussi en cause tout l'édifice, tous les principes, toutes les bases du jeu, et qui le rend lui</w:t>
      </w:r>
      <w:r w:rsidR="008A25C4" w:rsidRPr="00C47A09">
        <w:rPr>
          <w:rFonts w:ascii="Courier New" w:hAnsi="Courier New" w:cs="Courier New"/>
          <w:sz w:val="28"/>
          <w:szCs w:val="28"/>
          <w:lang w:eastAsia="fr-FR"/>
        </w:rPr>
        <w:t>–</w:t>
      </w:r>
      <w:r w:rsidRPr="00C47A09">
        <w:rPr>
          <w:rFonts w:ascii="Courier New" w:hAnsi="Courier New" w:cs="Courier New"/>
          <w:sz w:val="28"/>
          <w:szCs w:val="28"/>
          <w:lang w:eastAsia="fr-FR"/>
        </w:rPr>
        <w:t>même, et même peut</w:t>
      </w:r>
      <w:r w:rsidR="008A25C4" w:rsidRPr="00C47A09">
        <w:rPr>
          <w:rFonts w:ascii="Courier New" w:hAnsi="Courier New" w:cs="Courier New"/>
          <w:sz w:val="28"/>
          <w:szCs w:val="28"/>
          <w:lang w:eastAsia="fr-FR"/>
        </w:rPr>
        <w:t>–</w:t>
      </w:r>
      <w:r w:rsidRPr="00C47A09">
        <w:rPr>
          <w:rFonts w:ascii="Courier New" w:hAnsi="Courier New" w:cs="Courier New"/>
          <w:sz w:val="28"/>
          <w:szCs w:val="28"/>
          <w:lang w:eastAsia="fr-FR"/>
        </w:rPr>
        <w:t>être à l'occasion</w:t>
      </w:r>
      <w:r w:rsidR="006A57F2" w:rsidRPr="00C47A09">
        <w:rPr>
          <w:rFonts w:ascii="Courier New" w:hAnsi="Courier New" w:cs="Courier New"/>
          <w:sz w:val="28"/>
          <w:szCs w:val="28"/>
          <w:lang w:eastAsia="fr-FR"/>
        </w:rPr>
        <w:t>,</w:t>
      </w:r>
      <w:r w:rsidRPr="00C47A09">
        <w:rPr>
          <w:rFonts w:ascii="Courier New" w:hAnsi="Courier New" w:cs="Courier New"/>
          <w:sz w:val="28"/>
          <w:szCs w:val="28"/>
          <w:lang w:eastAsia="fr-FR"/>
        </w:rPr>
        <w:t xml:space="preserve"> </w:t>
      </w:r>
      <w:r w:rsidRPr="00C47A09">
        <w:rPr>
          <w:rFonts w:ascii="Times New Roman" w:hAnsi="Times New Roman" w:cs="Times New Roman"/>
          <w:i/>
          <w:sz w:val="24"/>
          <w:szCs w:val="24"/>
          <w:lang w:eastAsia="fr-FR"/>
        </w:rPr>
        <w:t>superflu</w:t>
      </w:r>
      <w:r w:rsidRPr="00C47A09">
        <w:rPr>
          <w:rFonts w:ascii="Courier New" w:hAnsi="Courier New" w:cs="Courier New"/>
          <w:sz w:val="28"/>
          <w:szCs w:val="28"/>
          <w:lang w:eastAsia="fr-FR"/>
        </w:rPr>
        <w:t xml:space="preserve">. </w:t>
      </w:r>
    </w:p>
    <w:p w:rsidR="006A57F2" w:rsidRDefault="006A57F2" w:rsidP="004A2F57">
      <w:pPr>
        <w:pStyle w:val="Sansinterligne"/>
        <w:rPr>
          <w:rFonts w:ascii="Courier New" w:hAnsi="Courier New" w:cs="Courier New"/>
          <w:sz w:val="28"/>
          <w:szCs w:val="28"/>
          <w:lang w:eastAsia="fr-FR"/>
        </w:rPr>
      </w:pPr>
    </w:p>
    <w:p w:rsidR="003F3D9E" w:rsidRDefault="003F3D9E" w:rsidP="004A2F57">
      <w:pPr>
        <w:pStyle w:val="Sansinterligne"/>
        <w:rPr>
          <w:rFonts w:ascii="Courier New" w:hAnsi="Courier New" w:cs="Courier New"/>
          <w:sz w:val="28"/>
          <w:szCs w:val="28"/>
          <w:lang w:eastAsia="fr-FR"/>
        </w:rPr>
      </w:pP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Ceux qui ont l'expérience de l'enfant savent bien </w:t>
      </w:r>
    </w:p>
    <w:p w:rsidR="004A2F5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ce sont là </w:t>
      </w:r>
      <w:r w:rsidRPr="006A57F2">
        <w:rPr>
          <w:rFonts w:ascii="Courier New" w:hAnsi="Courier New" w:cs="Courier New"/>
          <w:i/>
          <w:sz w:val="24"/>
          <w:szCs w:val="24"/>
          <w:lang w:eastAsia="fr-FR"/>
        </w:rPr>
        <w:t>des faits de l'expérience commune</w:t>
      </w:r>
      <w:r w:rsidRPr="00225207">
        <w:rPr>
          <w:rFonts w:ascii="Courier New" w:hAnsi="Courier New" w:cs="Courier New"/>
          <w:sz w:val="28"/>
          <w:szCs w:val="28"/>
          <w:lang w:eastAsia="fr-FR"/>
        </w:rPr>
        <w:t xml:space="preserve"> que l'analyse de l'enfant met tout le temps à notre portée.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Pour l'instant ce qui nous occupe, c'est la façon dont ce signifiant va opérer au milieu de tout cela.</w:t>
      </w:r>
    </w:p>
    <w:p w:rsidR="006A57F2" w:rsidRDefault="006A57F2" w:rsidP="004A2F57">
      <w:pPr>
        <w:pStyle w:val="Sansinterligne"/>
        <w:rPr>
          <w:rFonts w:ascii="Courier New" w:hAnsi="Courier New" w:cs="Courier New"/>
          <w:sz w:val="28"/>
          <w:szCs w:val="28"/>
          <w:lang w:eastAsia="fr-FR"/>
        </w:rPr>
      </w:pP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 faut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faire ? </w:t>
      </w:r>
    </w:p>
    <w:p w:rsidR="006A57F2" w:rsidRDefault="004A2F57" w:rsidP="004A2F57">
      <w:pPr>
        <w:pStyle w:val="Sansinterligne"/>
        <w:rPr>
          <w:rFonts w:ascii="Courier New" w:hAnsi="Courier New" w:cs="Courier New"/>
          <w:sz w:val="28"/>
          <w:szCs w:val="28"/>
          <w:lang w:eastAsia="fr-FR"/>
        </w:rPr>
      </w:pPr>
      <w:r w:rsidRPr="00B2486A">
        <w:rPr>
          <w:rFonts w:ascii="Times New Roman" w:hAnsi="Times New Roman" w:cs="Times New Roman"/>
          <w:i/>
          <w:color w:val="0000CC"/>
          <w:sz w:val="24"/>
          <w:szCs w:val="24"/>
          <w:lang w:eastAsia="fr-FR"/>
        </w:rPr>
        <w:t>Il faut aller aux textes</w:t>
      </w:r>
      <w:r w:rsidRPr="00225207">
        <w:rPr>
          <w:rFonts w:ascii="Courier New" w:hAnsi="Courier New" w:cs="Courier New"/>
          <w:sz w:val="28"/>
          <w:szCs w:val="28"/>
          <w:lang w:eastAsia="fr-FR"/>
        </w:rPr>
        <w:t xml:space="preserve"> et faire de la construction</w:t>
      </w:r>
      <w:r w:rsidR="006A57F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6A57F2" w:rsidRDefault="006A57F2" w:rsidP="004A2F57">
      <w:pPr>
        <w:pStyle w:val="Sansinterligne"/>
        <w:rPr>
          <w:rFonts w:ascii="Courier New" w:hAnsi="Courier New" w:cs="Courier New"/>
          <w:sz w:val="28"/>
          <w:szCs w:val="28"/>
          <w:lang w:eastAsia="fr-FR"/>
        </w:rPr>
      </w:pPr>
      <w:r w:rsidRPr="00B2486A">
        <w:rPr>
          <w:rFonts w:ascii="Times New Roman" w:hAnsi="Times New Roman" w:cs="Times New Roman"/>
          <w:i/>
          <w:color w:val="0000CC"/>
          <w:sz w:val="24"/>
          <w:szCs w:val="24"/>
          <w:lang w:eastAsia="fr-FR"/>
        </w:rPr>
        <w:t>I</w:t>
      </w:r>
      <w:r w:rsidR="004A2F57" w:rsidRPr="00B2486A">
        <w:rPr>
          <w:rFonts w:ascii="Times New Roman" w:hAnsi="Times New Roman" w:cs="Times New Roman"/>
          <w:i/>
          <w:color w:val="0000CC"/>
          <w:sz w:val="24"/>
          <w:szCs w:val="24"/>
          <w:lang w:eastAsia="fr-FR"/>
        </w:rPr>
        <w:t>l faut savoir lire</w:t>
      </w:r>
      <w:r w:rsidR="004A2F57" w:rsidRPr="00225207">
        <w:rPr>
          <w:rFonts w:ascii="Courier New" w:hAnsi="Courier New" w:cs="Courier New"/>
          <w:sz w:val="28"/>
          <w:szCs w:val="28"/>
          <w:lang w:eastAsia="fr-FR"/>
        </w:rPr>
        <w:t xml:space="preserve">. </w:t>
      </w:r>
    </w:p>
    <w:p w:rsidR="006A57F2" w:rsidRDefault="006A57F2" w:rsidP="004A2F57">
      <w:pPr>
        <w:pStyle w:val="Sansinterligne"/>
        <w:rPr>
          <w:rFonts w:ascii="Courier New" w:hAnsi="Courier New" w:cs="Courier New"/>
          <w:sz w:val="28"/>
          <w:szCs w:val="28"/>
          <w:lang w:eastAsia="fr-FR"/>
        </w:rPr>
      </w:pP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quand nous voyons des choses qui se reproduisent d'une certaine façon avec tous les mêmes éléments, mais en se recomposant de façon différente, </w:t>
      </w:r>
    </w:p>
    <w:p w:rsidR="00B2486A" w:rsidRDefault="004A2F57" w:rsidP="004A2F57">
      <w:pPr>
        <w:pStyle w:val="Sansinterligne"/>
        <w:rPr>
          <w:rFonts w:ascii="Courier New" w:hAnsi="Courier New" w:cs="Courier New"/>
          <w:sz w:val="28"/>
          <w:szCs w:val="28"/>
          <w:lang w:eastAsia="fr-FR"/>
        </w:rPr>
      </w:pPr>
      <w:r w:rsidRPr="00B2486A">
        <w:rPr>
          <w:rFonts w:ascii="Times New Roman" w:hAnsi="Times New Roman" w:cs="Times New Roman"/>
          <w:i/>
          <w:color w:val="0000CC"/>
          <w:sz w:val="24"/>
          <w:szCs w:val="24"/>
          <w:lang w:eastAsia="fr-FR"/>
        </w:rPr>
        <w:t>il faut savoir les enregistrer</w:t>
      </w:r>
      <w:r w:rsidRPr="00225207">
        <w:rPr>
          <w:rFonts w:ascii="Courier New" w:hAnsi="Courier New" w:cs="Courier New"/>
          <w:sz w:val="28"/>
          <w:szCs w:val="28"/>
          <w:lang w:eastAsia="fr-FR"/>
        </w:rPr>
        <w:t xml:space="preserve">, et vous apercevoir que ceci n'a pas simplement une espèce de référence analogique lointaine, ne fait pas </w:t>
      </w:r>
      <w:r w:rsidRPr="006A57F2">
        <w:rPr>
          <w:rFonts w:ascii="Courier New" w:hAnsi="Courier New" w:cs="Courier New"/>
          <w:i/>
          <w:sz w:val="24"/>
          <w:szCs w:val="24"/>
          <w:lang w:eastAsia="fr-FR"/>
        </w:rPr>
        <w:t>allusion</w:t>
      </w:r>
      <w:r w:rsidR="006A57F2">
        <w:rPr>
          <w:rFonts w:ascii="Courier New" w:hAnsi="Courier New" w:cs="Courier New"/>
          <w:sz w:val="28"/>
          <w:szCs w:val="28"/>
          <w:lang w:eastAsia="fr-FR"/>
        </w:rPr>
        <w:t>,</w:t>
      </w:r>
      <w:r w:rsidRPr="00225207">
        <w:rPr>
          <w:rFonts w:ascii="Courier New" w:hAnsi="Courier New" w:cs="Courier New"/>
          <w:sz w:val="28"/>
          <w:szCs w:val="28"/>
          <w:lang w:eastAsia="fr-FR"/>
        </w:rPr>
        <w:t xml:space="preserve"> si on peut dire</w:t>
      </w:r>
      <w:r w:rsidR="006A57F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des </w:t>
      </w:r>
      <w:r w:rsidRPr="006A57F2">
        <w:rPr>
          <w:rFonts w:ascii="Courier New" w:hAnsi="Courier New" w:cs="Courier New"/>
          <w:i/>
          <w:sz w:val="24"/>
          <w:szCs w:val="24"/>
          <w:lang w:eastAsia="fr-FR"/>
        </w:rPr>
        <w:t>événements intérieurs</w:t>
      </w:r>
      <w:r w:rsidRPr="00225207">
        <w:rPr>
          <w:rFonts w:ascii="Courier New" w:hAnsi="Courier New" w:cs="Courier New"/>
          <w:sz w:val="28"/>
          <w:szCs w:val="28"/>
          <w:lang w:eastAsia="fr-FR"/>
        </w:rPr>
        <w:t xml:space="preserve"> que nous extrapolons,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 nous supposons chez le sujet, ce n'est pas</w:t>
      </w:r>
      <w:r w:rsidR="006A57F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6A57F2" w:rsidRDefault="004A2F57" w:rsidP="006A57F2">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comme nous le disons dans le langage ordinaire </w:t>
      </w:r>
    </w:p>
    <w:p w:rsidR="006A57F2" w:rsidRDefault="006A57F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le symbole de quelque chose qu</w:t>
      </w:r>
      <w:r>
        <w:rPr>
          <w:rFonts w:ascii="Courier New" w:hAnsi="Courier New" w:cs="Courier New"/>
          <w:sz w:val="28"/>
          <w:szCs w:val="28"/>
          <w:lang w:eastAsia="fr-FR"/>
        </w:rPr>
        <w:t>’</w:t>
      </w:r>
      <w:r w:rsidR="004A2F57" w:rsidRPr="00225207">
        <w:rPr>
          <w:rFonts w:ascii="Courier New" w:hAnsi="Courier New" w:cs="Courier New"/>
          <w:sz w:val="28"/>
          <w:szCs w:val="28"/>
          <w:lang w:eastAsia="fr-FR"/>
        </w:rPr>
        <w:t>i</w:t>
      </w:r>
      <w:r>
        <w:rPr>
          <w:rFonts w:ascii="Courier New" w:hAnsi="Courier New" w:cs="Courier New"/>
          <w:sz w:val="28"/>
          <w:szCs w:val="28"/>
          <w:lang w:eastAsia="fr-FR"/>
        </w:rPr>
        <w:t>l</w:t>
      </w:r>
      <w:r w:rsidR="004A2F57" w:rsidRPr="00225207">
        <w:rPr>
          <w:rFonts w:ascii="Courier New" w:hAnsi="Courier New" w:cs="Courier New"/>
          <w:sz w:val="28"/>
          <w:szCs w:val="28"/>
          <w:lang w:eastAsia="fr-FR"/>
        </w:rPr>
        <w:t xml:space="preserve"> est en train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 de cogiter, c'est bien autre chose</w:t>
      </w:r>
      <w:r w:rsidR="00B2486A">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6A57F2" w:rsidRDefault="006A57F2" w:rsidP="004A2F57">
      <w:pPr>
        <w:pStyle w:val="Sansinterligne"/>
        <w:rPr>
          <w:rFonts w:ascii="Courier New" w:hAnsi="Courier New" w:cs="Courier New"/>
          <w:sz w:val="28"/>
          <w:szCs w:val="28"/>
          <w:lang w:eastAsia="fr-FR"/>
        </w:rPr>
      </w:pPr>
    </w:p>
    <w:p w:rsidR="006A57F2" w:rsidRDefault="006A57F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225207">
        <w:rPr>
          <w:rFonts w:ascii="Courier New" w:hAnsi="Courier New" w:cs="Courier New"/>
          <w:sz w:val="28"/>
          <w:szCs w:val="28"/>
          <w:lang w:eastAsia="fr-FR"/>
        </w:rPr>
        <w:t xml:space="preserve">e sont des lois qui manifestent cette structuration, non pas du </w:t>
      </w:r>
      <w:r w:rsidR="004A2F57" w:rsidRPr="006A57F2">
        <w:rPr>
          <w:rFonts w:ascii="Times New Roman" w:hAnsi="Times New Roman" w:cs="Times New Roman"/>
          <w:i/>
          <w:color w:val="0000CC"/>
          <w:sz w:val="24"/>
          <w:szCs w:val="24"/>
          <w:lang w:eastAsia="fr-FR"/>
        </w:rPr>
        <w:t>réel</w:t>
      </w:r>
      <w:r w:rsidR="004A2F57" w:rsidRPr="00225207">
        <w:rPr>
          <w:rFonts w:ascii="Courier New" w:hAnsi="Courier New" w:cs="Courier New"/>
          <w:sz w:val="28"/>
          <w:szCs w:val="28"/>
          <w:lang w:eastAsia="fr-FR"/>
        </w:rPr>
        <w:t xml:space="preserve">, mais du </w:t>
      </w:r>
      <w:r w:rsidR="004A2F57" w:rsidRPr="006A57F2">
        <w:rPr>
          <w:rFonts w:ascii="Times New Roman" w:hAnsi="Times New Roman" w:cs="Times New Roman"/>
          <w:i/>
          <w:color w:val="0000CC"/>
          <w:sz w:val="24"/>
          <w:szCs w:val="24"/>
          <w:lang w:eastAsia="fr-FR"/>
        </w:rPr>
        <w:t>symbolique</w:t>
      </w:r>
      <w:r w:rsidR="004A2F57" w:rsidRPr="00225207">
        <w:rPr>
          <w:rFonts w:ascii="Courier New" w:hAnsi="Courier New" w:cs="Courier New"/>
          <w:sz w:val="28"/>
          <w:szCs w:val="28"/>
          <w:lang w:eastAsia="fr-FR"/>
        </w:rPr>
        <w:t xml:space="preserve">, qui vont se mettre à jouer entre elles, à opérer, si je puis dire, toutes seules d'une façon autonome, qu'il nous convient en tout cas pour un temps de considérer comme telles,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façon à nous apercevoir si en elle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 cette opération de remaniement, de restructuration est justement ce quelque chose qui à l'occasion opère.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Je vais vous illustrer ce que je vais vous dire.</w:t>
      </w:r>
    </w:p>
    <w:p w:rsidR="00C47A09" w:rsidRDefault="004A2F57" w:rsidP="006A57F2">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w:t>
      </w:r>
      <w:r w:rsidRPr="00B2486A">
        <w:rPr>
          <w:rFonts w:ascii="Garamond" w:hAnsi="Garamond" w:cs="Courier New"/>
          <w:color w:val="0000CC"/>
          <w:sz w:val="24"/>
          <w:szCs w:val="24"/>
          <w:lang w:eastAsia="fr-FR"/>
        </w:rPr>
        <w:t xml:space="preserve">22 </w:t>
      </w:r>
      <w:r w:rsidR="006A57F2" w:rsidRPr="00B2486A">
        <w:rPr>
          <w:rFonts w:ascii="Garamond" w:hAnsi="Garamond" w:cs="Courier New"/>
          <w:color w:val="0000CC"/>
          <w:sz w:val="24"/>
          <w:szCs w:val="24"/>
          <w:lang w:eastAsia="fr-FR"/>
        </w:rPr>
        <w:t>A</w:t>
      </w:r>
      <w:r w:rsidRPr="00B2486A">
        <w:rPr>
          <w:rFonts w:ascii="Garamond" w:hAnsi="Garamond" w:cs="Courier New"/>
          <w:color w:val="0000CC"/>
          <w:sz w:val="24"/>
          <w:szCs w:val="24"/>
          <w:lang w:eastAsia="fr-FR"/>
        </w:rPr>
        <w:t>vril</w:t>
      </w:r>
      <w:r w:rsidRPr="00225207">
        <w:rPr>
          <w:rFonts w:ascii="Courier New" w:hAnsi="Courier New" w:cs="Courier New"/>
          <w:sz w:val="28"/>
          <w:szCs w:val="28"/>
          <w:lang w:eastAsia="fr-FR"/>
        </w:rPr>
        <w:t>, le père a</w:t>
      </w:r>
      <w:r w:rsidR="00C47A09">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C47A09" w:rsidRDefault="004A2F57" w:rsidP="00C47A09">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comme tous les dimanches</w:t>
      </w:r>
      <w:r w:rsidR="00C47A09">
        <w:rPr>
          <w:rFonts w:ascii="Courier New" w:hAnsi="Courier New" w:cs="Courier New"/>
          <w:sz w:val="28"/>
          <w:szCs w:val="28"/>
          <w:lang w:eastAsia="fr-FR"/>
        </w:rPr>
        <w:t>,</w:t>
      </w:r>
      <w:r w:rsidRPr="00225207">
        <w:rPr>
          <w:rFonts w:ascii="Courier New" w:hAnsi="Courier New" w:cs="Courier New"/>
          <w:sz w:val="28"/>
          <w:szCs w:val="28"/>
          <w:lang w:eastAsia="fr-FR"/>
        </w:rPr>
        <w:t xml:space="preserve"> point essentiel</w:t>
      </w:r>
    </w:p>
    <w:p w:rsidR="006A57F2" w:rsidRDefault="00C47A0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emmené son petit Hans voir la grand</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mère à </w:t>
      </w:r>
      <w:r w:rsidR="004A2F57" w:rsidRPr="006A57F2">
        <w:rPr>
          <w:rFonts w:ascii="Courier New" w:hAnsi="Courier New" w:cs="Courier New"/>
          <w:bCs/>
          <w:sz w:val="28"/>
          <w:szCs w:val="28"/>
          <w:lang w:eastAsia="fr-FR"/>
        </w:rPr>
        <w:t>Lainz</w:t>
      </w:r>
      <w:r w:rsidR="004A2F57" w:rsidRPr="00225207">
        <w:rPr>
          <w:rFonts w:ascii="Courier New" w:hAnsi="Courier New" w:cs="Courier New"/>
          <w:sz w:val="28"/>
          <w:szCs w:val="28"/>
          <w:lang w:eastAsia="fr-FR"/>
        </w:rPr>
        <w:t xml:space="preserve">. </w:t>
      </w:r>
    </w:p>
    <w:p w:rsidR="006A57F2" w:rsidRDefault="006A57F2" w:rsidP="004A2F57">
      <w:pPr>
        <w:pStyle w:val="Sansinterligne"/>
        <w:rPr>
          <w:rFonts w:ascii="Courier New" w:hAnsi="Courier New" w:cs="Courier New"/>
          <w:sz w:val="28"/>
          <w:szCs w:val="28"/>
          <w:lang w:eastAsia="fr-FR"/>
        </w:rPr>
      </w:pP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cœur de la ville de Vienne se situe au bord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d'un bras du Danube. C'est dans cette partie là </w:t>
      </w:r>
    </w:p>
    <w:p w:rsidR="00C47A09" w:rsidRDefault="004A2F57" w:rsidP="004A2F57">
      <w:pPr>
        <w:pStyle w:val="Sansinterligne"/>
        <w:rPr>
          <w:rFonts w:ascii="Courier New" w:hAnsi="Courier New" w:cs="Courier New"/>
          <w:b/>
          <w:bCs/>
          <w:sz w:val="28"/>
          <w:szCs w:val="28"/>
          <w:lang w:eastAsia="fr-FR"/>
        </w:rPr>
      </w:pPr>
      <w:r w:rsidRPr="00225207">
        <w:rPr>
          <w:rFonts w:ascii="Courier New" w:hAnsi="Courier New" w:cs="Courier New"/>
          <w:sz w:val="28"/>
          <w:szCs w:val="28"/>
          <w:lang w:eastAsia="fr-FR"/>
        </w:rPr>
        <w:t>de la ville intérieure cernée par les</w:t>
      </w:r>
      <w:r w:rsidRPr="00225207">
        <w:rPr>
          <w:rFonts w:ascii="Courier New" w:hAnsi="Courier New" w:cs="Courier New"/>
          <w:b/>
          <w:bCs/>
          <w:sz w:val="28"/>
          <w:szCs w:val="28"/>
          <w:lang w:eastAsia="fr-FR"/>
        </w:rPr>
        <w:t xml:space="preserve"> </w:t>
      </w:r>
      <w:r w:rsidRPr="006A57F2">
        <w:rPr>
          <w:rFonts w:ascii="Times New Roman" w:hAnsi="Times New Roman" w:cs="Times New Roman"/>
          <w:bCs/>
          <w:i/>
          <w:sz w:val="24"/>
          <w:szCs w:val="24"/>
          <w:lang w:eastAsia="fr-FR"/>
        </w:rPr>
        <w:t>Rings</w:t>
      </w:r>
      <w:r w:rsidRPr="00225207">
        <w:rPr>
          <w:rFonts w:ascii="Courier New" w:hAnsi="Courier New" w:cs="Courier New"/>
          <w:b/>
          <w:bCs/>
          <w:sz w:val="28"/>
          <w:szCs w:val="28"/>
          <w:lang w:eastAsia="fr-FR"/>
        </w:rPr>
        <w:t xml:space="preserve">,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se situe la maison des parents du petit Hans. </w:t>
      </w:r>
    </w:p>
    <w:p w:rsidR="00C47A09" w:rsidRDefault="00C47A09" w:rsidP="004A2F57">
      <w:pPr>
        <w:pStyle w:val="Sansinterligne"/>
        <w:rPr>
          <w:rFonts w:ascii="Courier New" w:hAnsi="Courier New" w:cs="Courier New"/>
          <w:sz w:val="28"/>
          <w:szCs w:val="28"/>
          <w:lang w:eastAsia="fr-FR"/>
        </w:rPr>
      </w:pP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Derrière la maison se trouve le bureau des douanes, et un peu plus loin </w:t>
      </w:r>
      <w:r w:rsidRPr="006A57F2">
        <w:rPr>
          <w:rFonts w:ascii="Times New Roman" w:hAnsi="Times New Roman" w:cs="Times New Roman"/>
          <w:i/>
          <w:sz w:val="24"/>
          <w:szCs w:val="24"/>
          <w:lang w:eastAsia="fr-FR"/>
        </w:rPr>
        <w:t>la fameuse gare</w:t>
      </w:r>
      <w:r w:rsidRPr="00225207">
        <w:rPr>
          <w:rFonts w:ascii="Courier New" w:hAnsi="Courier New" w:cs="Courier New"/>
          <w:sz w:val="28"/>
          <w:szCs w:val="28"/>
          <w:lang w:eastAsia="fr-FR"/>
        </w:rPr>
        <w:t xml:space="preserve"> dont on parle souvent dans l'observation, et devant vous avez la </w:t>
      </w:r>
      <w:r w:rsidR="00C47A09" w:rsidRPr="00C47A09">
        <w:rPr>
          <w:rFonts w:ascii="Times New Roman" w:hAnsi="Times New Roman" w:cs="Times New Roman"/>
          <w:i/>
          <w:sz w:val="24"/>
          <w:szCs w:val="24"/>
          <w:lang w:eastAsia="fr-FR"/>
        </w:rPr>
        <w:t>P</w:t>
      </w:r>
      <w:r w:rsidRPr="00C47A09">
        <w:rPr>
          <w:rFonts w:ascii="Times New Roman" w:hAnsi="Times New Roman" w:cs="Times New Roman"/>
          <w:i/>
          <w:sz w:val="24"/>
          <w:szCs w:val="24"/>
          <w:lang w:eastAsia="fr-FR"/>
        </w:rPr>
        <w:t>lace du Minis</w:t>
      </w:r>
      <w:r w:rsidRPr="00C47A09">
        <w:rPr>
          <w:rFonts w:ascii="Times New Roman" w:hAnsi="Times New Roman" w:cs="Times New Roman"/>
          <w:i/>
          <w:sz w:val="24"/>
          <w:szCs w:val="24"/>
          <w:lang w:eastAsia="fr-FR"/>
        </w:rPr>
        <w:softHyphen/>
        <w:t>tère de la Guerre</w:t>
      </w:r>
      <w:r w:rsidRPr="00225207">
        <w:rPr>
          <w:rFonts w:ascii="Courier New" w:hAnsi="Courier New" w:cs="Courier New"/>
          <w:sz w:val="28"/>
          <w:szCs w:val="28"/>
          <w:lang w:eastAsia="fr-FR"/>
        </w:rPr>
        <w:t xml:space="preserve"> et un très joli musée.</w:t>
      </w:r>
      <w:r w:rsidR="00C47A09" w:rsidRPr="00C47A09">
        <w:rPr>
          <w:rFonts w:ascii="Garamond" w:hAnsi="Garamond" w:cs="Courier New"/>
          <w:color w:val="C00000"/>
          <w:sz w:val="18"/>
          <w:szCs w:val="18"/>
          <w:lang w:eastAsia="fr-FR"/>
        </w:rPr>
        <w:t xml:space="preserve">[ </w:t>
      </w:r>
      <w:r w:rsidR="003F3D9E">
        <w:rPr>
          <w:rFonts w:ascii="Garamond" w:hAnsi="Garamond" w:cs="Courier New"/>
          <w:color w:val="C00000"/>
          <w:sz w:val="18"/>
          <w:szCs w:val="18"/>
          <w:lang w:eastAsia="fr-FR"/>
        </w:rPr>
        <w:t xml:space="preserve">K.K. </w:t>
      </w:r>
      <w:r w:rsidR="00C47A09" w:rsidRPr="00C47A09">
        <w:rPr>
          <w:rStyle w:val="st"/>
          <w:rFonts w:ascii="Garamond" w:hAnsi="Garamond"/>
          <w:color w:val="C00000"/>
          <w:sz w:val="18"/>
          <w:szCs w:val="18"/>
        </w:rPr>
        <w:t xml:space="preserve">Österreichisches </w:t>
      </w:r>
      <w:r w:rsidR="00C47A09" w:rsidRPr="00C47A09">
        <w:rPr>
          <w:rStyle w:val="Accentuation"/>
          <w:rFonts w:ascii="Garamond" w:hAnsi="Garamond"/>
          <w:color w:val="C00000"/>
          <w:sz w:val="18"/>
          <w:szCs w:val="18"/>
        </w:rPr>
        <w:t>Museum für Kunst und Industrie</w:t>
      </w:r>
      <w:r w:rsidR="00C47A09" w:rsidRPr="00C47A09">
        <w:rPr>
          <w:rFonts w:ascii="Garamond" w:hAnsi="Garamond" w:cs="Courier New"/>
          <w:color w:val="C00000"/>
          <w:sz w:val="18"/>
          <w:szCs w:val="18"/>
          <w:lang w:eastAsia="fr-FR"/>
        </w:rPr>
        <w:t>]</w:t>
      </w:r>
      <w:r w:rsidRPr="00225207">
        <w:rPr>
          <w:rFonts w:ascii="Courier New" w:hAnsi="Courier New" w:cs="Courier New"/>
          <w:sz w:val="28"/>
          <w:szCs w:val="28"/>
          <w:lang w:eastAsia="fr-FR"/>
        </w:rPr>
        <w:t xml:space="preserve"> </w:t>
      </w:r>
    </w:p>
    <w:p w:rsidR="006A57F2" w:rsidRDefault="006A57F2" w:rsidP="004A2F57">
      <w:pPr>
        <w:pStyle w:val="Sansinterligne"/>
        <w:rPr>
          <w:rFonts w:ascii="Courier New" w:hAnsi="Courier New" w:cs="Courier New"/>
          <w:sz w:val="28"/>
          <w:szCs w:val="28"/>
          <w:lang w:eastAsia="fr-FR"/>
        </w:rPr>
      </w:pP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à cette gare que Hans pense aller quand il aura fait des progrès et sera arrivé à dépasser un certain champ qui se trouve devant la maison. </w:t>
      </w:r>
    </w:p>
    <w:p w:rsidR="006A57F2" w:rsidRDefault="006A57F2" w:rsidP="004A2F57">
      <w:pPr>
        <w:pStyle w:val="Sansinterligne"/>
        <w:rPr>
          <w:rFonts w:ascii="Courier New" w:hAnsi="Courier New" w:cs="Courier New"/>
          <w:sz w:val="28"/>
          <w:szCs w:val="28"/>
          <w:lang w:eastAsia="fr-FR"/>
        </w:rPr>
      </w:pPr>
    </w:p>
    <w:p w:rsidR="006A57F2" w:rsidRDefault="004A2F57" w:rsidP="004A2F57">
      <w:pPr>
        <w:pStyle w:val="Sansinterligne"/>
        <w:rPr>
          <w:rFonts w:ascii="Courier New" w:hAnsi="Courier New" w:cs="Courier New"/>
          <w:b/>
          <w:bCs/>
          <w:sz w:val="28"/>
          <w:szCs w:val="28"/>
          <w:lang w:eastAsia="fr-FR"/>
        </w:rPr>
      </w:pPr>
      <w:r w:rsidRPr="00225207">
        <w:rPr>
          <w:rFonts w:ascii="Courier New" w:hAnsi="Courier New" w:cs="Courier New"/>
          <w:sz w:val="28"/>
          <w:szCs w:val="28"/>
          <w:lang w:eastAsia="fr-FR"/>
        </w:rPr>
        <w:t xml:space="preserve">Tout me laisse à penser que la maison se situe très au bout, car il fait une fois allusion au fait que tout près de chez eux est la voie du </w:t>
      </w:r>
      <w:r w:rsidRPr="006A57F2">
        <w:rPr>
          <w:rFonts w:ascii="Times New Roman" w:hAnsi="Times New Roman" w:cs="Times New Roman"/>
          <w:bCs/>
          <w:i/>
          <w:sz w:val="24"/>
          <w:szCs w:val="24"/>
          <w:lang w:eastAsia="fr-FR"/>
        </w:rPr>
        <w:t>Nordbahn</w:t>
      </w:r>
      <w:r w:rsidRPr="00225207">
        <w:rPr>
          <w:rFonts w:ascii="Courier New" w:hAnsi="Courier New" w:cs="Courier New"/>
          <w:b/>
          <w:bCs/>
          <w:sz w:val="28"/>
          <w:szCs w:val="28"/>
          <w:lang w:eastAsia="fr-FR"/>
        </w:rPr>
        <w:t xml:space="preserve">,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or le</w:t>
      </w:r>
      <w:r w:rsidRPr="00225207">
        <w:rPr>
          <w:rFonts w:ascii="Courier New" w:hAnsi="Courier New" w:cs="Courier New"/>
          <w:b/>
          <w:bCs/>
          <w:sz w:val="28"/>
          <w:szCs w:val="28"/>
          <w:lang w:eastAsia="fr-FR"/>
        </w:rPr>
        <w:t xml:space="preserve"> </w:t>
      </w:r>
      <w:r w:rsidRPr="006A57F2">
        <w:rPr>
          <w:rFonts w:ascii="Times New Roman" w:hAnsi="Times New Roman" w:cs="Times New Roman"/>
          <w:bCs/>
          <w:i/>
          <w:sz w:val="24"/>
          <w:szCs w:val="24"/>
          <w:lang w:eastAsia="fr-FR"/>
        </w:rPr>
        <w:t>Nordbahn</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est de l'autre côté du Canal du Danube.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y a pas mal de petites organisations de chemins de fer dans Vienne : il y a tout ce qui arrive de l'Est, de l'Ouest, du Nord, du Sud, mais il y a en outre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des quantités de </w:t>
      </w:r>
      <w:r w:rsidRPr="006A57F2">
        <w:rPr>
          <w:rFonts w:ascii="Times New Roman" w:hAnsi="Times New Roman" w:cs="Times New Roman"/>
          <w:i/>
          <w:sz w:val="24"/>
          <w:szCs w:val="24"/>
          <w:lang w:eastAsia="fr-FR"/>
        </w:rPr>
        <w:t>petits chemins de fer locaux</w:t>
      </w:r>
      <w:r w:rsidRPr="00225207">
        <w:rPr>
          <w:rFonts w:ascii="Courier New" w:hAnsi="Courier New" w:cs="Courier New"/>
          <w:sz w:val="28"/>
          <w:szCs w:val="28"/>
          <w:lang w:eastAsia="fr-FR"/>
        </w:rPr>
        <w:t>,</w:t>
      </w:r>
      <w:r w:rsidR="006A57F2">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en particulier </w:t>
      </w:r>
    </w:p>
    <w:p w:rsidR="00C47A09" w:rsidRDefault="004A2F57" w:rsidP="004A2F57">
      <w:pPr>
        <w:pStyle w:val="Sansinterligne"/>
        <w:rPr>
          <w:rFonts w:ascii="Courier New" w:hAnsi="Courier New" w:cs="Courier New"/>
          <w:sz w:val="28"/>
          <w:szCs w:val="28"/>
          <w:lang w:eastAsia="fr-FR"/>
        </w:rPr>
      </w:pPr>
      <w:r w:rsidRPr="006A57F2">
        <w:rPr>
          <w:rFonts w:ascii="Times New Roman" w:hAnsi="Times New Roman" w:cs="Times New Roman"/>
          <w:i/>
          <w:sz w:val="24"/>
          <w:szCs w:val="24"/>
          <w:lang w:eastAsia="fr-FR"/>
        </w:rPr>
        <w:t>une voie de ceinture</w:t>
      </w:r>
      <w:r w:rsidRPr="00225207">
        <w:rPr>
          <w:rFonts w:ascii="Courier New" w:hAnsi="Courier New" w:cs="Courier New"/>
          <w:sz w:val="28"/>
          <w:szCs w:val="28"/>
          <w:lang w:eastAsia="fr-FR"/>
        </w:rPr>
        <w:t xml:space="preserve"> en contre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bas, probablement</w:t>
      </w:r>
      <w:r w:rsidR="00C47A09">
        <w:rPr>
          <w:rFonts w:ascii="Courier New" w:hAnsi="Courier New" w:cs="Courier New"/>
          <w:sz w:val="28"/>
          <w:szCs w:val="28"/>
          <w:lang w:eastAsia="fr-FR"/>
        </w:rPr>
        <w:t xml:space="preserve"> celle</w:t>
      </w:r>
      <w:r w:rsidRPr="00225207">
        <w:rPr>
          <w:rFonts w:ascii="Courier New" w:hAnsi="Courier New" w:cs="Courier New"/>
          <w:sz w:val="28"/>
          <w:szCs w:val="28"/>
          <w:lang w:eastAsia="fr-FR"/>
        </w:rPr>
        <w:t xml:space="preserve">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laquelle </w:t>
      </w:r>
      <w:proofErr w:type="gramStart"/>
      <w:r w:rsidRPr="00225207">
        <w:rPr>
          <w:rFonts w:ascii="Courier New" w:hAnsi="Courier New" w:cs="Courier New"/>
          <w:sz w:val="28"/>
          <w:szCs w:val="28"/>
          <w:lang w:eastAsia="fr-FR"/>
        </w:rPr>
        <w:t>s'est</w:t>
      </w:r>
      <w:proofErr w:type="gramEnd"/>
      <w:r w:rsidRPr="00225207">
        <w:rPr>
          <w:rFonts w:ascii="Courier New" w:hAnsi="Courier New" w:cs="Courier New"/>
          <w:sz w:val="28"/>
          <w:szCs w:val="28"/>
          <w:lang w:eastAsia="fr-FR"/>
        </w:rPr>
        <w:t xml:space="preserve"> jetée </w:t>
      </w:r>
      <w:r w:rsidR="006A57F2">
        <w:rPr>
          <w:rFonts w:ascii="Courier New" w:hAnsi="Courier New" w:cs="Courier New"/>
          <w:sz w:val="28"/>
          <w:szCs w:val="28"/>
          <w:lang w:eastAsia="fr-FR"/>
        </w:rPr>
        <w:t>« </w:t>
      </w:r>
      <w:r w:rsidRPr="006A57F2">
        <w:rPr>
          <w:rFonts w:ascii="Times New Roman" w:hAnsi="Times New Roman" w:cs="Times New Roman"/>
          <w:i/>
          <w:sz w:val="24"/>
          <w:szCs w:val="24"/>
          <w:lang w:eastAsia="fr-FR"/>
        </w:rPr>
        <w:t xml:space="preserve">la </w:t>
      </w:r>
      <w:r w:rsidR="006A57F2" w:rsidRPr="006A57F2">
        <w:rPr>
          <w:rFonts w:ascii="Times New Roman" w:hAnsi="Times New Roman" w:cs="Times New Roman"/>
          <w:i/>
          <w:sz w:val="24"/>
          <w:szCs w:val="24"/>
          <w:lang w:eastAsia="fr-FR"/>
        </w:rPr>
        <w:t>jeune</w:t>
      </w:r>
      <w:r w:rsidRPr="006A57F2">
        <w:rPr>
          <w:rFonts w:ascii="Times New Roman" w:hAnsi="Times New Roman" w:cs="Times New Roman"/>
          <w:i/>
          <w:sz w:val="24"/>
          <w:szCs w:val="24"/>
          <w:lang w:eastAsia="fr-FR"/>
        </w:rPr>
        <w:t xml:space="preserve"> homosexuelle</w:t>
      </w:r>
      <w:r w:rsidR="006A57F2">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dont je vous ai parlé au début de cette année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deux voies nous intéressent pour ce qui est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l'aventure du petit Hans : il y a </w:t>
      </w:r>
      <w:r w:rsidRPr="00B2486A">
        <w:rPr>
          <w:rFonts w:ascii="Times New Roman" w:hAnsi="Times New Roman" w:cs="Times New Roman"/>
          <w:i/>
          <w:sz w:val="24"/>
          <w:szCs w:val="24"/>
          <w:lang w:eastAsia="fr-FR"/>
        </w:rPr>
        <w:t>un chemin de fer de liaison</w:t>
      </w:r>
      <w:r w:rsidRPr="00225207">
        <w:rPr>
          <w:rFonts w:ascii="Courier New" w:hAnsi="Courier New" w:cs="Courier New"/>
          <w:sz w:val="28"/>
          <w:szCs w:val="28"/>
          <w:lang w:eastAsia="fr-FR"/>
        </w:rPr>
        <w:t xml:space="preserve"> qui a pour propriété de relier le </w:t>
      </w:r>
      <w:r w:rsidRPr="006A57F2">
        <w:rPr>
          <w:rFonts w:ascii="Times New Roman" w:hAnsi="Times New Roman" w:cs="Times New Roman"/>
          <w:bCs/>
          <w:i/>
          <w:sz w:val="24"/>
          <w:szCs w:val="24"/>
          <w:lang w:eastAsia="fr-FR"/>
        </w:rPr>
        <w:t>Nordbahn</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à la gare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w:t>
      </w:r>
      <w:r w:rsidRPr="006A57F2">
        <w:rPr>
          <w:rFonts w:ascii="Times New Roman" w:hAnsi="Times New Roman" w:cs="Times New Roman"/>
          <w:bCs/>
          <w:i/>
          <w:sz w:val="24"/>
          <w:szCs w:val="24"/>
          <w:lang w:eastAsia="fr-FR"/>
        </w:rPr>
        <w:t>Hauptzollamt</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derrière le bloc de maisons,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où le petit Hans peut voir les wagonnets</w:t>
      </w:r>
      <w:r w:rsidR="006A57F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6A57F2" w:rsidRDefault="004A2F57" w:rsidP="006A57F2">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les </w:t>
      </w:r>
      <w:r w:rsidR="00C47A09">
        <w:rPr>
          <w:rFonts w:ascii="Courier New" w:hAnsi="Courier New" w:cs="Courier New"/>
          <w:sz w:val="28"/>
          <w:szCs w:val="28"/>
          <w:lang w:eastAsia="fr-FR"/>
        </w:rPr>
        <w:t>« </w:t>
      </w:r>
      <w:r w:rsidRPr="00C47A09">
        <w:rPr>
          <w:rFonts w:ascii="Times New Roman" w:hAnsi="Times New Roman" w:cs="Times New Roman"/>
          <w:i/>
          <w:sz w:val="24"/>
          <w:szCs w:val="24"/>
          <w:lang w:eastAsia="fr-FR"/>
        </w:rPr>
        <w:t>draisines</w:t>
      </w:r>
      <w:r w:rsidR="00C47A09">
        <w:rPr>
          <w:rFonts w:ascii="Courier New" w:hAnsi="Courier New" w:cs="Courier New"/>
          <w:sz w:val="28"/>
          <w:szCs w:val="28"/>
          <w:lang w:eastAsia="fr-FR"/>
        </w:rPr>
        <w:t> »</w:t>
      </w:r>
      <w:r w:rsidRPr="00225207">
        <w:rPr>
          <w:rFonts w:ascii="Courier New" w:hAnsi="Courier New" w:cs="Courier New"/>
          <w:sz w:val="28"/>
          <w:szCs w:val="28"/>
          <w:lang w:eastAsia="fr-FR"/>
        </w:rPr>
        <w:t xml:space="preserve"> comme s'exprime </w:t>
      </w:r>
      <w:r w:rsidR="00522B43">
        <w:rPr>
          <w:rFonts w:ascii="Courier New" w:hAnsi="Courier New" w:cs="Courier New"/>
          <w:sz w:val="28"/>
          <w:szCs w:val="28"/>
          <w:lang w:eastAsia="fr-FR"/>
        </w:rPr>
        <w:t>FREUD</w:t>
      </w:r>
    </w:p>
    <w:p w:rsidR="00B2486A" w:rsidRDefault="006A57F2"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sur lesquels le petit Hans </w:t>
      </w:r>
      <w:r w:rsidR="004A2F57" w:rsidRPr="006A57F2">
        <w:rPr>
          <w:rFonts w:ascii="Times New Roman" w:hAnsi="Times New Roman" w:cs="Times New Roman"/>
          <w:i/>
          <w:sz w:val="24"/>
          <w:szCs w:val="24"/>
          <w:lang w:eastAsia="fr-FR"/>
        </w:rPr>
        <w:t>convoite</w:t>
      </w:r>
      <w:r w:rsidR="004A2F57" w:rsidRPr="00225207">
        <w:rPr>
          <w:rFonts w:ascii="Courier New" w:hAnsi="Courier New" w:cs="Courier New"/>
          <w:sz w:val="28"/>
          <w:szCs w:val="28"/>
          <w:lang w:eastAsia="fr-FR"/>
        </w:rPr>
        <w:t xml:space="preserve"> tellement d'aller.</w:t>
      </w:r>
    </w:p>
    <w:p w:rsidR="00B2486A" w:rsidRDefault="00B2486A" w:rsidP="004A2F57">
      <w:pPr>
        <w:pStyle w:val="Sansinterligne"/>
        <w:rPr>
          <w:rFonts w:ascii="Courier New" w:hAnsi="Courier New" w:cs="Courier New"/>
          <w:sz w:val="28"/>
          <w:szCs w:val="28"/>
          <w:lang w:eastAsia="fr-FR"/>
        </w:rPr>
      </w:pPr>
    </w:p>
    <w:p w:rsidR="00B2486A" w:rsidRDefault="004815CD" w:rsidP="003F3D9E">
      <w:pPr>
        <w:pStyle w:val="Sansinterligne"/>
        <w:ind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4578350" cy="2967500"/>
            <wp:effectExtent l="19050" t="0" r="0" b="0"/>
            <wp:docPr id="67" name="Image 66" descr="Vienna_hauptzollamt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_hauptzollamt1905.jpg"/>
                    <pic:cNvPicPr/>
                  </pic:nvPicPr>
                  <pic:blipFill>
                    <a:blip r:embed="rId54" cstate="print"/>
                    <a:stretch>
                      <a:fillRect/>
                    </a:stretch>
                  </pic:blipFill>
                  <pic:spPr>
                    <a:xfrm>
                      <a:off x="0" y="0"/>
                      <a:ext cx="4583890" cy="2971091"/>
                    </a:xfrm>
                    <a:prstGeom prst="rect">
                      <a:avLst/>
                    </a:prstGeom>
                  </pic:spPr>
                </pic:pic>
              </a:graphicData>
            </a:graphic>
          </wp:inline>
        </w:drawing>
      </w:r>
      <w:r w:rsidR="00B2486A">
        <w:rPr>
          <w:rFonts w:ascii="Courier New" w:hAnsi="Courier New" w:cs="Courier New"/>
          <w:sz w:val="28"/>
          <w:szCs w:val="28"/>
          <w:lang w:eastAsia="fr-FR"/>
        </w:rPr>
        <w:t xml:space="preserve"> </w:t>
      </w:r>
    </w:p>
    <w:p w:rsidR="006A57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Dans l'intervalle, il a touché à une autre gare. </w:t>
      </w:r>
    </w:p>
    <w:p w:rsidR="003F3D9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c'est ce chemin de fer, souterrain par endroits, qui s'en va vers </w:t>
      </w:r>
      <w:r w:rsidRPr="00F428B8">
        <w:rPr>
          <w:rFonts w:ascii="Times New Roman" w:hAnsi="Times New Roman" w:cs="Times New Roman"/>
          <w:i/>
          <w:sz w:val="24"/>
          <w:szCs w:val="24"/>
          <w:lang w:eastAsia="fr-FR"/>
        </w:rPr>
        <w:t>Lainz</w:t>
      </w:r>
      <w:r w:rsidRPr="00225207">
        <w:rPr>
          <w:rFonts w:ascii="Courier New" w:hAnsi="Courier New" w:cs="Courier New"/>
          <w:sz w:val="28"/>
          <w:szCs w:val="28"/>
          <w:lang w:eastAsia="fr-FR"/>
        </w:rPr>
        <w:t>.</w:t>
      </w:r>
      <w:r w:rsidR="003F3D9E">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Ce dimanche </w:t>
      </w:r>
      <w:r w:rsidRPr="00C47A09">
        <w:rPr>
          <w:rFonts w:ascii="Garamond" w:hAnsi="Garamond" w:cs="Courier New"/>
          <w:color w:val="0000CC"/>
          <w:sz w:val="24"/>
          <w:szCs w:val="24"/>
          <w:lang w:eastAsia="fr-FR"/>
        </w:rPr>
        <w:t>22 avril</w:t>
      </w:r>
      <w:r w:rsidRPr="00225207">
        <w:rPr>
          <w:rFonts w:ascii="Courier New" w:hAnsi="Courier New" w:cs="Courier New"/>
          <w:sz w:val="28"/>
          <w:szCs w:val="28"/>
          <w:lang w:eastAsia="fr-FR"/>
        </w:rPr>
        <w:t xml:space="preserve">, le père propose au petit Hans une route </w:t>
      </w:r>
      <w:r w:rsidRPr="003F3D9E">
        <w:rPr>
          <w:rFonts w:ascii="Times New Roman" w:hAnsi="Times New Roman" w:cs="Times New Roman"/>
          <w:i/>
          <w:sz w:val="24"/>
          <w:szCs w:val="24"/>
          <w:lang w:eastAsia="fr-FR"/>
        </w:rPr>
        <w:t>un petit peu plus compliquée</w:t>
      </w:r>
      <w:r w:rsidRPr="00225207">
        <w:rPr>
          <w:rFonts w:ascii="Courier New" w:hAnsi="Courier New" w:cs="Courier New"/>
          <w:sz w:val="28"/>
          <w:szCs w:val="28"/>
          <w:lang w:eastAsia="fr-FR"/>
        </w:rPr>
        <w:t xml:space="preserve"> </w:t>
      </w:r>
    </w:p>
    <w:p w:rsidR="003F3D9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d'habitude. Ils vont en effet faire une station à </w:t>
      </w:r>
      <w:r w:rsidRPr="009203CA">
        <w:rPr>
          <w:rFonts w:ascii="Times New Roman" w:hAnsi="Times New Roman" w:cs="Times New Roman"/>
          <w:bCs/>
          <w:i/>
          <w:sz w:val="24"/>
          <w:szCs w:val="24"/>
          <w:lang w:eastAsia="fr-FR"/>
        </w:rPr>
        <w:t>Schönbrunn</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sur le </w:t>
      </w:r>
      <w:r w:rsidRPr="009203CA">
        <w:rPr>
          <w:rFonts w:ascii="Times New Roman" w:hAnsi="Times New Roman" w:cs="Times New Roman"/>
          <w:bCs/>
          <w:i/>
          <w:sz w:val="24"/>
          <w:szCs w:val="24"/>
          <w:lang w:eastAsia="fr-FR"/>
        </w:rPr>
        <w:t>Stadtbahn</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qui est le </w:t>
      </w:r>
      <w:r w:rsidR="003F3D9E">
        <w:rPr>
          <w:rFonts w:ascii="Courier New" w:hAnsi="Courier New" w:cs="Courier New"/>
          <w:sz w:val="28"/>
          <w:szCs w:val="28"/>
          <w:lang w:eastAsia="fr-FR"/>
        </w:rPr>
        <w:t>« </w:t>
      </w:r>
      <w:r w:rsidRPr="009203CA">
        <w:rPr>
          <w:rFonts w:ascii="Times New Roman" w:hAnsi="Times New Roman" w:cs="Times New Roman"/>
          <w:i/>
          <w:sz w:val="24"/>
          <w:szCs w:val="24"/>
          <w:lang w:eastAsia="fr-FR"/>
        </w:rPr>
        <w:t>Versailles viennois</w:t>
      </w:r>
      <w:r w:rsidR="003F3D9E">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3F3D9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où se trouve </w:t>
      </w:r>
      <w:r w:rsidRPr="003F3D9E">
        <w:rPr>
          <w:rFonts w:ascii="Times New Roman" w:hAnsi="Times New Roman" w:cs="Times New Roman"/>
          <w:i/>
          <w:sz w:val="24"/>
          <w:szCs w:val="24"/>
          <w:lang w:eastAsia="fr-FR"/>
        </w:rPr>
        <w:t>le jardin zoologique</w:t>
      </w:r>
      <w:r w:rsidRPr="00225207">
        <w:rPr>
          <w:rFonts w:ascii="Courier New" w:hAnsi="Courier New" w:cs="Courier New"/>
          <w:sz w:val="28"/>
          <w:szCs w:val="28"/>
          <w:lang w:eastAsia="fr-FR"/>
        </w:rPr>
        <w:t xml:space="preserve"> où va le petit Hans</w:t>
      </w:r>
      <w:r w:rsidR="003F3D9E">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3F3D9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avec son père, et qui joue un rôle si important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l'observation. </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un </w:t>
      </w:r>
      <w:r w:rsidRPr="00C47A09">
        <w:rPr>
          <w:rFonts w:ascii="Times New Roman" w:hAnsi="Times New Roman" w:cs="Times New Roman"/>
          <w:i/>
          <w:sz w:val="24"/>
          <w:szCs w:val="24"/>
          <w:lang w:eastAsia="fr-FR"/>
        </w:rPr>
        <w:t>Versailles</w:t>
      </w:r>
      <w:r w:rsidRPr="00225207">
        <w:rPr>
          <w:rFonts w:ascii="Courier New" w:hAnsi="Courier New" w:cs="Courier New"/>
          <w:sz w:val="28"/>
          <w:szCs w:val="28"/>
          <w:lang w:eastAsia="fr-FR"/>
        </w:rPr>
        <w:t xml:space="preserve"> beaucoup moins grandiose, la dynastie des </w:t>
      </w:r>
      <w:r w:rsidRPr="009203CA">
        <w:rPr>
          <w:rFonts w:ascii="Times New Roman" w:hAnsi="Times New Roman" w:cs="Times New Roman"/>
          <w:i/>
          <w:sz w:val="24"/>
          <w:szCs w:val="24"/>
          <w:lang w:eastAsia="fr-FR"/>
        </w:rPr>
        <w:t>Habsbourg</w:t>
      </w:r>
      <w:r w:rsidRPr="00225207">
        <w:rPr>
          <w:rFonts w:ascii="Courier New" w:hAnsi="Courier New" w:cs="Courier New"/>
          <w:sz w:val="28"/>
          <w:szCs w:val="28"/>
          <w:lang w:eastAsia="fr-FR"/>
        </w:rPr>
        <w:t xml:space="preserve"> était probablement beaucoup plus près de son peuple que celle des </w:t>
      </w:r>
      <w:r w:rsidRPr="009203CA">
        <w:rPr>
          <w:rFonts w:ascii="Times New Roman" w:hAnsi="Times New Roman" w:cs="Times New Roman"/>
          <w:i/>
          <w:sz w:val="24"/>
          <w:szCs w:val="24"/>
          <w:lang w:eastAsia="fr-FR"/>
        </w:rPr>
        <w:t>Bourbons</w:t>
      </w:r>
      <w:r w:rsidRPr="00225207">
        <w:rPr>
          <w:rFonts w:ascii="Courier New" w:hAnsi="Courier New" w:cs="Courier New"/>
          <w:sz w:val="28"/>
          <w:szCs w:val="28"/>
          <w:lang w:eastAsia="fr-FR"/>
        </w:rPr>
        <w:t xml:space="preserve">, parce qu'on voit très bien que même à une époque où la ville était beaucoup moins étendue, l'horizon est là tout près. </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Après la visite du parc de </w:t>
      </w:r>
      <w:r w:rsidRPr="009203CA">
        <w:rPr>
          <w:rFonts w:ascii="Times New Roman" w:hAnsi="Times New Roman" w:cs="Times New Roman"/>
          <w:i/>
          <w:sz w:val="24"/>
          <w:szCs w:val="24"/>
          <w:lang w:eastAsia="fr-FR"/>
        </w:rPr>
        <w:t>Schönbrunn</w:t>
      </w:r>
      <w:r w:rsidRPr="00225207">
        <w:rPr>
          <w:rFonts w:ascii="Courier New" w:hAnsi="Courier New" w:cs="Courier New"/>
          <w:sz w:val="28"/>
          <w:szCs w:val="28"/>
          <w:lang w:eastAsia="fr-FR"/>
        </w:rPr>
        <w:t xml:space="preserve">, ils reprendront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 tramway à vapeur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r w:rsidRPr="00C47A09">
        <w:rPr>
          <w:rFonts w:ascii="Courier New" w:hAnsi="Courier New" w:cs="Courier New"/>
          <w:i/>
          <w:sz w:val="24"/>
          <w:szCs w:val="24"/>
          <w:lang w:eastAsia="fr-FR"/>
        </w:rPr>
        <w:t>le tramway 60 à l'époque</w:t>
      </w:r>
      <w:r w:rsidRPr="00225207">
        <w:rPr>
          <w:rFonts w:ascii="Courier New" w:hAnsi="Courier New" w:cs="Courier New"/>
          <w:sz w:val="28"/>
          <w:szCs w:val="28"/>
          <w:lang w:eastAsia="fr-FR"/>
        </w:rPr>
        <w:t xml:space="preserve"> </w:t>
      </w:r>
      <w:r w:rsidR="009203CA">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les emmènera à </w:t>
      </w:r>
      <w:r w:rsidRPr="009203CA">
        <w:rPr>
          <w:rFonts w:ascii="Times New Roman" w:hAnsi="Times New Roman" w:cs="Times New Roman"/>
          <w:bCs/>
          <w:i/>
          <w:sz w:val="24"/>
          <w:szCs w:val="24"/>
          <w:lang w:eastAsia="fr-FR"/>
        </w:rPr>
        <w:t>Lainz</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pour vous donner un ordre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grandeur </w:t>
      </w:r>
      <w:r w:rsidRPr="009203CA">
        <w:rPr>
          <w:rFonts w:ascii="Times New Roman" w:hAnsi="Times New Roman" w:cs="Times New Roman"/>
          <w:bCs/>
          <w:i/>
          <w:sz w:val="24"/>
          <w:szCs w:val="24"/>
          <w:lang w:eastAsia="fr-FR"/>
        </w:rPr>
        <w:t>Lainz</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est à peu près la même distance </w:t>
      </w:r>
    </w:p>
    <w:p w:rsidR="00C47A0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Vienne, que Vaucresson de Paris, et qui continue jusqu'à </w:t>
      </w:r>
      <w:r w:rsidRPr="009203CA">
        <w:rPr>
          <w:rFonts w:ascii="Times New Roman" w:hAnsi="Times New Roman" w:cs="Times New Roman"/>
          <w:bCs/>
          <w:i/>
          <w:sz w:val="24"/>
          <w:szCs w:val="24"/>
          <w:lang w:eastAsia="fr-FR"/>
        </w:rPr>
        <w:t>Mauer</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et</w:t>
      </w:r>
      <w:r w:rsidRPr="00225207">
        <w:rPr>
          <w:rFonts w:ascii="Courier New" w:hAnsi="Courier New" w:cs="Courier New"/>
          <w:b/>
          <w:bCs/>
          <w:sz w:val="28"/>
          <w:szCs w:val="28"/>
          <w:lang w:eastAsia="fr-FR"/>
        </w:rPr>
        <w:t xml:space="preserve"> </w:t>
      </w:r>
      <w:r w:rsidRPr="009203CA">
        <w:rPr>
          <w:rFonts w:ascii="Times New Roman" w:hAnsi="Times New Roman" w:cs="Times New Roman"/>
          <w:bCs/>
          <w:i/>
          <w:sz w:val="24"/>
          <w:szCs w:val="24"/>
          <w:lang w:eastAsia="fr-FR"/>
        </w:rPr>
        <w:t>M</w:t>
      </w:r>
      <w:r w:rsidR="009203CA">
        <w:rPr>
          <w:rFonts w:ascii="Times New Roman" w:hAnsi="Times New Roman" w:cs="Times New Roman"/>
          <w:bCs/>
          <w:i/>
          <w:sz w:val="24"/>
          <w:szCs w:val="24"/>
          <w:lang w:eastAsia="fr-FR"/>
        </w:rPr>
        <w:t>ö</w:t>
      </w:r>
      <w:r w:rsidRPr="009203CA">
        <w:rPr>
          <w:rFonts w:ascii="Times New Roman" w:hAnsi="Times New Roman" w:cs="Times New Roman"/>
          <w:bCs/>
          <w:i/>
          <w:sz w:val="24"/>
          <w:szCs w:val="24"/>
          <w:lang w:eastAsia="fr-FR"/>
        </w:rPr>
        <w:t>dling</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Quand ils vont directement </w:t>
      </w:r>
    </w:p>
    <w:p w:rsidR="009203CA" w:rsidRPr="009203CA" w:rsidRDefault="004A2F57" w:rsidP="004A2F57">
      <w:pPr>
        <w:pStyle w:val="Sansinterligne"/>
        <w:rPr>
          <w:rFonts w:ascii="Courier New" w:hAnsi="Courier New" w:cs="Courier New"/>
          <w:b/>
          <w:bCs/>
          <w:sz w:val="28"/>
          <w:szCs w:val="28"/>
          <w:lang w:eastAsia="fr-FR"/>
        </w:rPr>
      </w:pPr>
      <w:r w:rsidRPr="00225207">
        <w:rPr>
          <w:rFonts w:ascii="Courier New" w:hAnsi="Courier New" w:cs="Courier New"/>
          <w:sz w:val="28"/>
          <w:szCs w:val="28"/>
          <w:lang w:eastAsia="fr-FR"/>
        </w:rPr>
        <w:t>chez la grand</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mère, ils prennent un tramway qui passe beaucoup plus au Sud et qui arrive directement. </w:t>
      </w:r>
    </w:p>
    <w:p w:rsidR="009203CA" w:rsidRDefault="009203CA"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Une autre ligne de tramways relie cette ligne directe et le </w:t>
      </w:r>
      <w:r w:rsidRPr="009203CA">
        <w:rPr>
          <w:rFonts w:ascii="Times New Roman" w:hAnsi="Times New Roman" w:cs="Times New Roman"/>
          <w:bCs/>
          <w:i/>
          <w:sz w:val="24"/>
          <w:szCs w:val="24"/>
          <w:lang w:eastAsia="fr-FR"/>
        </w:rPr>
        <w:t>Stadt</w:t>
      </w:r>
      <w:r w:rsidRPr="009203CA">
        <w:rPr>
          <w:rFonts w:ascii="Times New Roman" w:hAnsi="Times New Roman" w:cs="Times New Roman"/>
          <w:bCs/>
          <w:i/>
          <w:sz w:val="24"/>
          <w:szCs w:val="24"/>
          <w:lang w:eastAsia="fr-FR"/>
        </w:rPr>
        <w:softHyphen/>
        <w:t>bahn</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qui est le fameux </w:t>
      </w:r>
      <w:r w:rsidRPr="009203CA">
        <w:rPr>
          <w:rFonts w:ascii="Times New Roman" w:hAnsi="Times New Roman" w:cs="Times New Roman"/>
          <w:bCs/>
          <w:i/>
          <w:sz w:val="24"/>
          <w:szCs w:val="24"/>
          <w:lang w:eastAsia="fr-FR"/>
        </w:rPr>
        <w:t>S</w:t>
      </w:r>
      <w:r w:rsidR="009203CA">
        <w:rPr>
          <w:rFonts w:ascii="Times New Roman" w:hAnsi="Times New Roman" w:cs="Times New Roman"/>
          <w:bCs/>
          <w:i/>
          <w:sz w:val="24"/>
          <w:szCs w:val="24"/>
          <w:lang w:eastAsia="fr-FR"/>
        </w:rPr>
        <w:t>ank</w:t>
      </w:r>
      <w:r w:rsidRPr="009203CA">
        <w:rPr>
          <w:rFonts w:ascii="Times New Roman" w:hAnsi="Times New Roman" w:cs="Times New Roman"/>
          <w:bCs/>
          <w:i/>
          <w:sz w:val="24"/>
          <w:szCs w:val="24"/>
          <w:lang w:eastAsia="fr-FR"/>
        </w:rPr>
        <w:t>t Veit</w:t>
      </w:r>
      <w:r w:rsidRPr="00225207">
        <w:rPr>
          <w:rFonts w:ascii="Courier New" w:hAnsi="Courier New" w:cs="Courier New"/>
          <w:b/>
          <w:bCs/>
          <w:sz w:val="28"/>
          <w:szCs w:val="28"/>
          <w:lang w:eastAsia="fr-FR"/>
        </w:rPr>
        <w:t>.</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vous permettra de comprendre ce que voudra dire le petit Hans le jour où il aura </w:t>
      </w:r>
      <w:r w:rsidRPr="009203CA">
        <w:rPr>
          <w:rFonts w:ascii="Times New Roman" w:hAnsi="Times New Roman" w:cs="Times New Roman"/>
          <w:i/>
          <w:sz w:val="24"/>
          <w:szCs w:val="24"/>
          <w:lang w:eastAsia="fr-FR"/>
        </w:rPr>
        <w:t>un fantasme</w:t>
      </w:r>
      <w:r w:rsidRPr="00225207">
        <w:rPr>
          <w:rFonts w:ascii="Courier New" w:hAnsi="Courier New" w:cs="Courier New"/>
          <w:sz w:val="28"/>
          <w:szCs w:val="28"/>
          <w:lang w:eastAsia="fr-FR"/>
        </w:rPr>
        <w:t xml:space="preserve"> de départ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w:t>
      </w:r>
      <w:r w:rsidRPr="009203CA">
        <w:rPr>
          <w:rFonts w:ascii="Times New Roman" w:hAnsi="Times New Roman" w:cs="Times New Roman"/>
          <w:bCs/>
          <w:i/>
          <w:sz w:val="24"/>
          <w:szCs w:val="24"/>
          <w:lang w:eastAsia="fr-FR"/>
        </w:rPr>
        <w:t>Lainz</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pour revenir à la maison, quand il dira que </w:t>
      </w:r>
    </w:p>
    <w:p w:rsidR="004A2F57" w:rsidRPr="00B2486A" w:rsidRDefault="004A2F57" w:rsidP="004A2F57">
      <w:pPr>
        <w:pStyle w:val="Sansinterligne"/>
        <w:rPr>
          <w:rFonts w:ascii="Courier New" w:hAnsi="Courier New" w:cs="Courier New"/>
          <w:b/>
          <w:bCs/>
          <w:sz w:val="28"/>
          <w:szCs w:val="28"/>
          <w:lang w:eastAsia="fr-FR"/>
        </w:rPr>
      </w:pPr>
      <w:r w:rsidRPr="00225207">
        <w:rPr>
          <w:rFonts w:ascii="Courier New" w:hAnsi="Courier New" w:cs="Courier New"/>
          <w:sz w:val="28"/>
          <w:szCs w:val="28"/>
          <w:lang w:eastAsia="fr-FR"/>
        </w:rPr>
        <w:t>le train est parti avec lui et sa grand</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mère, et que le père qui l'a raté, peut avoir le second train arrivé de </w:t>
      </w:r>
      <w:r w:rsidR="009203CA" w:rsidRPr="009203CA">
        <w:rPr>
          <w:rFonts w:ascii="Times New Roman" w:hAnsi="Times New Roman" w:cs="Times New Roman"/>
          <w:bCs/>
          <w:i/>
          <w:sz w:val="24"/>
          <w:szCs w:val="24"/>
          <w:lang w:eastAsia="fr-FR"/>
        </w:rPr>
        <w:t>S</w:t>
      </w:r>
      <w:r w:rsidR="009203CA">
        <w:rPr>
          <w:rFonts w:ascii="Times New Roman" w:hAnsi="Times New Roman" w:cs="Times New Roman"/>
          <w:bCs/>
          <w:i/>
          <w:sz w:val="24"/>
          <w:szCs w:val="24"/>
          <w:lang w:eastAsia="fr-FR"/>
        </w:rPr>
        <w:t>ank</w:t>
      </w:r>
      <w:r w:rsidR="009203CA" w:rsidRPr="009203CA">
        <w:rPr>
          <w:rFonts w:ascii="Times New Roman" w:hAnsi="Times New Roman" w:cs="Times New Roman"/>
          <w:bCs/>
          <w:i/>
          <w:sz w:val="24"/>
          <w:szCs w:val="24"/>
          <w:lang w:eastAsia="fr-FR"/>
        </w:rPr>
        <w:t>t Veit</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Ce réseau forme donc </w:t>
      </w:r>
      <w:r w:rsidRPr="00B2486A">
        <w:rPr>
          <w:rFonts w:ascii="Times New Roman" w:hAnsi="Times New Roman" w:cs="Times New Roman"/>
          <w:i/>
          <w:sz w:val="24"/>
          <w:szCs w:val="24"/>
          <w:lang w:eastAsia="fr-FR"/>
        </w:rPr>
        <w:t>une boucle virtuelle</w:t>
      </w:r>
      <w:r w:rsidRPr="00225207">
        <w:rPr>
          <w:rFonts w:ascii="Courier New" w:hAnsi="Courier New" w:cs="Courier New"/>
          <w:sz w:val="28"/>
          <w:szCs w:val="28"/>
          <w:lang w:eastAsia="fr-FR"/>
        </w:rPr>
        <w:t>, car les deux lignes ne communiquent pas, elles permettent simplement</w:t>
      </w:r>
      <w:r w:rsidR="00B2486A">
        <w:rPr>
          <w:rFonts w:ascii="Courier New" w:hAnsi="Courier New" w:cs="Courier New"/>
          <w:sz w:val="28"/>
          <w:szCs w:val="28"/>
          <w:lang w:eastAsia="fr-FR"/>
        </w:rPr>
        <w:t>,</w:t>
      </w:r>
      <w:r w:rsidRPr="00225207">
        <w:rPr>
          <w:rFonts w:ascii="Courier New" w:hAnsi="Courier New" w:cs="Courier New"/>
          <w:sz w:val="28"/>
          <w:szCs w:val="28"/>
          <w:lang w:eastAsia="fr-FR"/>
        </w:rPr>
        <w:t xml:space="preserve"> les deux</w:t>
      </w:r>
      <w:r w:rsidR="00B2486A">
        <w:rPr>
          <w:rFonts w:ascii="Courier New" w:hAnsi="Courier New" w:cs="Courier New"/>
          <w:sz w:val="28"/>
          <w:szCs w:val="28"/>
          <w:lang w:eastAsia="fr-FR"/>
        </w:rPr>
        <w:t>,</w:t>
      </w:r>
      <w:r w:rsidRPr="00225207">
        <w:rPr>
          <w:rFonts w:ascii="Courier New" w:hAnsi="Courier New" w:cs="Courier New"/>
          <w:sz w:val="28"/>
          <w:szCs w:val="28"/>
          <w:lang w:eastAsia="fr-FR"/>
        </w:rPr>
        <w:t xml:space="preserve"> de rejoindre </w:t>
      </w:r>
      <w:r w:rsidRPr="009203CA">
        <w:rPr>
          <w:rFonts w:ascii="Times New Roman" w:hAnsi="Times New Roman" w:cs="Times New Roman"/>
          <w:bCs/>
          <w:i/>
          <w:sz w:val="24"/>
          <w:szCs w:val="24"/>
          <w:lang w:eastAsia="fr-FR"/>
        </w:rPr>
        <w:t>Lainz</w:t>
      </w:r>
      <w:r w:rsidRPr="00225207">
        <w:rPr>
          <w:rFonts w:ascii="Courier New" w:hAnsi="Courier New" w:cs="Courier New"/>
          <w:b/>
          <w:bCs/>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C462AC"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Quelques jours après</w:t>
      </w:r>
      <w:r w:rsidR="00C462AC">
        <w:rPr>
          <w:rFonts w:ascii="Courier New" w:hAnsi="Courier New" w:cs="Courier New"/>
          <w:sz w:val="28"/>
          <w:szCs w:val="28"/>
          <w:lang w:eastAsia="fr-FR"/>
        </w:rPr>
        <w:t>,</w:t>
      </w:r>
      <w:r w:rsidRPr="00C462AC">
        <w:rPr>
          <w:rFonts w:ascii="Courier New" w:hAnsi="Courier New" w:cs="Courier New"/>
          <w:i/>
          <w:sz w:val="24"/>
          <w:szCs w:val="24"/>
          <w:lang w:eastAsia="fr-FR"/>
        </w:rPr>
        <w:t xml:space="preserve"> dans une conversation avec</w:t>
      </w:r>
      <w:r w:rsidR="00C462AC">
        <w:rPr>
          <w:rFonts w:ascii="Courier New" w:hAnsi="Courier New" w:cs="Courier New"/>
          <w:i/>
          <w:sz w:val="24"/>
          <w:szCs w:val="24"/>
          <w:lang w:eastAsia="fr-FR"/>
        </w:rPr>
        <w:t xml:space="preserve"> </w:t>
      </w:r>
      <w:r w:rsidRPr="00C462AC">
        <w:rPr>
          <w:rFonts w:ascii="Courier New" w:hAnsi="Courier New" w:cs="Courier New"/>
          <w:i/>
          <w:sz w:val="24"/>
          <w:szCs w:val="24"/>
          <w:lang w:eastAsia="fr-FR"/>
        </w:rPr>
        <w:t>son père</w:t>
      </w:r>
      <w:r w:rsidR="00C462AC">
        <w:rPr>
          <w:rFonts w:ascii="Courier New" w:hAnsi="Courier New" w:cs="Courier New"/>
          <w:i/>
          <w:sz w:val="24"/>
          <w:szCs w:val="24"/>
          <w:lang w:eastAsia="fr-FR"/>
        </w:rPr>
        <w:t>,</w:t>
      </w:r>
      <w:r w:rsidRPr="00225207">
        <w:rPr>
          <w:rFonts w:ascii="Courier New" w:hAnsi="Courier New" w:cs="Courier New"/>
          <w:sz w:val="28"/>
          <w:szCs w:val="28"/>
          <w:lang w:eastAsia="fr-FR"/>
        </w:rPr>
        <w:t xml:space="preserve"> le petit Hans va produire quelque chose qui se classe parmi ces nombreuses choses dont le petit Hans </w:t>
      </w:r>
    </w:p>
    <w:p w:rsidR="003F3D9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nous témoigne d'avoir pensé</w:t>
      </w:r>
      <w:r w:rsidR="009203CA">
        <w:rPr>
          <w:rFonts w:ascii="Courier New" w:hAnsi="Courier New" w:cs="Courier New"/>
          <w:sz w:val="28"/>
          <w:szCs w:val="28"/>
          <w:lang w:eastAsia="fr-FR"/>
        </w:rPr>
        <w:t>es</w:t>
      </w:r>
      <w:r w:rsidRPr="00225207">
        <w:rPr>
          <w:rFonts w:ascii="Courier New" w:hAnsi="Courier New" w:cs="Courier New"/>
          <w:sz w:val="28"/>
          <w:szCs w:val="28"/>
          <w:lang w:eastAsia="fr-FR"/>
        </w:rPr>
        <w:t xml:space="preserve">. Même quand on veut absolument lui faire dire </w:t>
      </w:r>
      <w:r w:rsidRPr="003F3D9E">
        <w:rPr>
          <w:rFonts w:ascii="Courier New" w:hAnsi="Courier New" w:cs="Courier New"/>
          <w:i/>
          <w:sz w:val="24"/>
          <w:szCs w:val="24"/>
          <w:lang w:eastAsia="fr-FR"/>
        </w:rPr>
        <w:t>qu'il l'a rêvé</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souligne bien qu'il s'agit </w:t>
      </w:r>
      <w:r w:rsidRPr="003F3D9E">
        <w:rPr>
          <w:rFonts w:ascii="Times New Roman" w:hAnsi="Times New Roman" w:cs="Times New Roman"/>
          <w:i/>
          <w:sz w:val="24"/>
          <w:szCs w:val="24"/>
          <w:lang w:eastAsia="fr-FR"/>
        </w:rPr>
        <w:t>de choses qu'il a pensées</w:t>
      </w:r>
      <w:r w:rsidRPr="00225207">
        <w:rPr>
          <w:rFonts w:ascii="Courier New" w:hAnsi="Courier New" w:cs="Courier New"/>
          <w:sz w:val="28"/>
          <w:szCs w:val="28"/>
          <w:lang w:eastAsia="fr-FR"/>
        </w:rPr>
        <w:t>.</w:t>
      </w:r>
    </w:p>
    <w:p w:rsidR="003F3D9E" w:rsidRDefault="003F3D9E" w:rsidP="003F3D9E">
      <w:pPr>
        <w:pStyle w:val="Sansinterligne"/>
        <w:rPr>
          <w:rFonts w:ascii="Garamond" w:hAnsi="Garamond" w:cs="Courier New"/>
          <w:color w:val="FF0000"/>
          <w:sz w:val="18"/>
          <w:szCs w:val="18"/>
          <w:lang w:eastAsia="fr-FR"/>
        </w:rPr>
      </w:pPr>
    </w:p>
    <w:p w:rsidR="003F3D9E" w:rsidRPr="00C16C85" w:rsidRDefault="003F3D9E" w:rsidP="003F3D9E">
      <w:pPr>
        <w:pStyle w:val="Sansinterligne"/>
        <w:rPr>
          <w:rFonts w:ascii="Garamond" w:hAnsi="Garamond"/>
          <w:color w:val="FF0000"/>
          <w:sz w:val="18"/>
          <w:szCs w:val="18"/>
          <w:lang w:val="de-DE"/>
        </w:rPr>
      </w:pPr>
      <w:r w:rsidRPr="00C16C85">
        <w:rPr>
          <w:rFonts w:ascii="Garamond" w:hAnsi="Garamond" w:cs="Courier New"/>
          <w:color w:val="FF0000"/>
          <w:sz w:val="18"/>
          <w:szCs w:val="18"/>
          <w:lang w:val="de-DE" w:eastAsia="fr-FR"/>
        </w:rPr>
        <w:t>[</w:t>
      </w:r>
      <w:r w:rsidRPr="00C16C85">
        <w:rPr>
          <w:rFonts w:ascii="Garamond" w:hAnsi="Garamond"/>
          <w:color w:val="FF0000"/>
          <w:sz w:val="18"/>
          <w:szCs w:val="18"/>
          <w:lang w:val="de-DE"/>
        </w:rPr>
        <w:t xml:space="preserve">Ich: « Hast du von den Giraffen geträumt? » </w:t>
      </w:r>
    </w:p>
    <w:p w:rsidR="009203CA" w:rsidRPr="00C16C85" w:rsidRDefault="003F3D9E" w:rsidP="003F3D9E">
      <w:pPr>
        <w:pStyle w:val="Sansinterligne"/>
        <w:rPr>
          <w:rFonts w:ascii="Garamond" w:hAnsi="Garamond" w:cs="Courier New"/>
          <w:color w:val="FF0000"/>
          <w:sz w:val="18"/>
          <w:szCs w:val="18"/>
          <w:lang w:val="de-DE" w:eastAsia="fr-FR"/>
        </w:rPr>
      </w:pPr>
      <w:r w:rsidRPr="00C16C85">
        <w:rPr>
          <w:rFonts w:ascii="Garamond" w:hAnsi="Garamond"/>
          <w:color w:val="FF0000"/>
          <w:sz w:val="18"/>
          <w:szCs w:val="18"/>
          <w:lang w:val="de-DE"/>
        </w:rPr>
        <w:t xml:space="preserve">Er: « Nein, nicht geträumt; ich hab' mir's gedacht </w:t>
      </w:r>
      <w:r w:rsidRPr="00C16C85">
        <w:rPr>
          <w:rFonts w:ascii="Courier New" w:hAnsi="Courier New" w:cs="Courier New"/>
          <w:color w:val="FF0000"/>
          <w:sz w:val="16"/>
          <w:szCs w:val="16"/>
          <w:lang w:val="de-DE"/>
        </w:rPr>
        <w:t>…</w:t>
      </w:r>
      <w:r w:rsidRPr="00C16C85">
        <w:rPr>
          <w:rFonts w:ascii="Garamond" w:hAnsi="Garamond"/>
          <w:color w:val="FF0000"/>
          <w:sz w:val="18"/>
          <w:szCs w:val="18"/>
          <w:lang w:val="de-DE"/>
        </w:rPr>
        <w:t>– das Ganze hab' ich mir gedacht – aufgekommen war ich schon früher ».</w:t>
      </w:r>
      <w:r w:rsidRPr="00C16C85">
        <w:rPr>
          <w:rFonts w:ascii="Garamond" w:hAnsi="Garamond" w:cs="Courier New"/>
          <w:color w:val="FF0000"/>
          <w:sz w:val="18"/>
          <w:szCs w:val="18"/>
          <w:lang w:val="de-DE" w:eastAsia="fr-FR"/>
        </w:rPr>
        <w:t>]</w:t>
      </w:r>
    </w:p>
    <w:p w:rsidR="003F3D9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Le point essentiel où intervient d'une certaine façon le </w:t>
      </w:r>
      <w:r w:rsidR="003F3D9E" w:rsidRPr="003F3D9E">
        <w:rPr>
          <w:rFonts w:ascii="Times New Roman" w:hAnsi="Times New Roman" w:cs="Times New Roman"/>
          <w:i/>
          <w:sz w:val="24"/>
          <w:szCs w:val="24"/>
          <w:lang w:eastAsia="fr-FR"/>
        </w:rPr>
        <w:t>Verkehrk</w:t>
      </w:r>
      <w:r w:rsidRPr="003F3D9E">
        <w:rPr>
          <w:rFonts w:ascii="Times New Roman" w:hAnsi="Times New Roman" w:cs="Times New Roman"/>
          <w:i/>
          <w:sz w:val="24"/>
          <w:szCs w:val="24"/>
          <w:lang w:eastAsia="fr-FR"/>
        </w:rPr>
        <w:t>omplex</w:t>
      </w:r>
      <w:r w:rsidRPr="00225207">
        <w:rPr>
          <w:rFonts w:ascii="Courier New" w:hAnsi="Courier New" w:cs="Courier New"/>
          <w:sz w:val="28"/>
          <w:szCs w:val="28"/>
          <w:lang w:eastAsia="fr-FR"/>
        </w:rPr>
        <w:t xml:space="preserv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nous l'indique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 quelque part, nous pouvons voir, dit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qu'il est tout à fait naturel qu'au point où les choses en sont, </w:t>
      </w:r>
    </w:p>
    <w:p w:rsidR="003F3D9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qui se rapporte au </w:t>
      </w:r>
      <w:r w:rsidRPr="003F3D9E">
        <w:rPr>
          <w:rFonts w:ascii="Times New Roman" w:hAnsi="Times New Roman" w:cs="Times New Roman"/>
          <w:i/>
          <w:sz w:val="24"/>
          <w:szCs w:val="24"/>
          <w:lang w:eastAsia="fr-FR"/>
        </w:rPr>
        <w:t>cheval</w:t>
      </w:r>
      <w:r w:rsidRPr="00225207">
        <w:rPr>
          <w:rFonts w:ascii="Courier New" w:hAnsi="Courier New" w:cs="Courier New"/>
          <w:sz w:val="28"/>
          <w:szCs w:val="28"/>
          <w:lang w:eastAsia="fr-FR"/>
        </w:rPr>
        <w:t xml:space="preserve"> et à tout ce que le </w:t>
      </w:r>
      <w:r w:rsidRPr="003F3D9E">
        <w:rPr>
          <w:rFonts w:ascii="Times New Roman" w:hAnsi="Times New Roman" w:cs="Times New Roman"/>
          <w:i/>
          <w:sz w:val="24"/>
          <w:szCs w:val="24"/>
          <w:lang w:eastAsia="fr-FR"/>
        </w:rPr>
        <w:t>cheval</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va faire, au rôle du </w:t>
      </w:r>
      <w:r w:rsidRPr="003F3D9E">
        <w:rPr>
          <w:rFonts w:ascii="Times New Roman" w:hAnsi="Times New Roman" w:cs="Times New Roman"/>
          <w:i/>
          <w:sz w:val="24"/>
          <w:szCs w:val="24"/>
          <w:lang w:eastAsia="fr-FR"/>
        </w:rPr>
        <w:t>cheval</w:t>
      </w:r>
      <w:r w:rsidRPr="00225207">
        <w:rPr>
          <w:rFonts w:ascii="Courier New" w:hAnsi="Courier New" w:cs="Courier New"/>
          <w:sz w:val="28"/>
          <w:szCs w:val="28"/>
          <w:lang w:eastAsia="fr-FR"/>
        </w:rPr>
        <w:t xml:space="preserve">, s'étend beaucoup plus loin dans le système des transports. </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d'autres termes, </w:t>
      </w:r>
      <w:r w:rsidRPr="003F3D9E">
        <w:rPr>
          <w:rFonts w:ascii="Times New Roman" w:hAnsi="Times New Roman" w:cs="Times New Roman"/>
          <w:i/>
          <w:sz w:val="24"/>
          <w:szCs w:val="24"/>
          <w:lang w:eastAsia="fr-FR"/>
        </w:rPr>
        <w:t>à l'horizon</w:t>
      </w:r>
      <w:r w:rsidRPr="00225207">
        <w:rPr>
          <w:rFonts w:ascii="Courier New" w:hAnsi="Courier New" w:cs="Courier New"/>
          <w:sz w:val="28"/>
          <w:szCs w:val="28"/>
          <w:lang w:eastAsia="fr-FR"/>
        </w:rPr>
        <w:t xml:space="preserve"> que dessinent </w:t>
      </w:r>
      <w:r w:rsidRPr="009203CA">
        <w:rPr>
          <w:rFonts w:ascii="Times New Roman" w:hAnsi="Times New Roman" w:cs="Times New Roman"/>
          <w:i/>
          <w:sz w:val="24"/>
          <w:szCs w:val="24"/>
          <w:lang w:eastAsia="fr-FR"/>
        </w:rPr>
        <w:t xml:space="preserve">les circuits du </w:t>
      </w:r>
      <w:r w:rsidRPr="003F3D9E">
        <w:rPr>
          <w:rFonts w:ascii="Times New Roman" w:hAnsi="Times New Roman" w:cs="Times New Roman"/>
          <w:i/>
          <w:sz w:val="24"/>
          <w:szCs w:val="24"/>
          <w:lang w:eastAsia="fr-FR"/>
        </w:rPr>
        <w:t>cheval, il y a les circuits</w:t>
      </w:r>
      <w:r w:rsidRPr="009203CA">
        <w:rPr>
          <w:rFonts w:ascii="Times New Roman" w:hAnsi="Times New Roman" w:cs="Times New Roman"/>
          <w:i/>
          <w:sz w:val="24"/>
          <w:szCs w:val="24"/>
          <w:lang w:eastAsia="fr-FR"/>
        </w:rPr>
        <w:t xml:space="preserve"> du chemin de fer</w:t>
      </w:r>
      <w:r w:rsidR="009203CA">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B2486A" w:rsidRDefault="009203C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225207">
        <w:rPr>
          <w:rFonts w:ascii="Courier New" w:hAnsi="Courier New" w:cs="Courier New"/>
          <w:sz w:val="28"/>
          <w:szCs w:val="28"/>
          <w:lang w:eastAsia="fr-FR"/>
        </w:rPr>
        <w:t xml:space="preserve">t c'est tellement vrai et évident que la première explication que donne Hans à son père quand il s'agit de lui donner les détails du vécu de sa phobie,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quelque chose qui est lié au fait que devant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sa maison il y a une cour et une allée très large. </w:t>
      </w:r>
    </w:p>
    <w:p w:rsidR="00B2486A" w:rsidRDefault="004A2F57" w:rsidP="00B2486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On comprend pourquoi c'est toute une affaire pour </w:t>
      </w:r>
    </w:p>
    <w:p w:rsidR="00B2486A" w:rsidRDefault="004A2F57" w:rsidP="00B2486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petit Hans de les traverser</w:t>
      </w:r>
      <w:r w:rsidR="009203CA">
        <w:rPr>
          <w:rFonts w:ascii="Courier New" w:hAnsi="Courier New" w:cs="Courier New"/>
          <w:sz w:val="28"/>
          <w:szCs w:val="28"/>
          <w:lang w:eastAsia="fr-FR"/>
        </w:rPr>
        <w:t>.</w:t>
      </w:r>
      <w:r w:rsidR="00B2486A">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Devant la maison </w:t>
      </w:r>
    </w:p>
    <w:p w:rsidR="00B2486A" w:rsidRDefault="004A2F57" w:rsidP="00B2486A">
      <w:pPr>
        <w:pStyle w:val="Sansinterligne"/>
        <w:rPr>
          <w:rFonts w:ascii="Courier New" w:hAnsi="Courier New" w:cs="Courier New"/>
          <w:sz w:val="28"/>
          <w:szCs w:val="28"/>
          <w:lang w:eastAsia="fr-FR"/>
        </w:rPr>
      </w:pPr>
      <w:r w:rsidRPr="00B2486A">
        <w:rPr>
          <w:rFonts w:ascii="Times New Roman" w:hAnsi="Times New Roman" w:cs="Times New Roman"/>
          <w:i/>
          <w:sz w:val="24"/>
          <w:szCs w:val="24"/>
          <w:lang w:eastAsia="fr-FR"/>
        </w:rPr>
        <w:t>les chariots attelés</w:t>
      </w:r>
      <w:r w:rsidRPr="00225207">
        <w:rPr>
          <w:rFonts w:ascii="Courier New" w:hAnsi="Courier New" w:cs="Courier New"/>
          <w:sz w:val="28"/>
          <w:szCs w:val="28"/>
          <w:lang w:eastAsia="fr-FR"/>
        </w:rPr>
        <w:t xml:space="preserve"> viennent charger et décharger, </w:t>
      </w:r>
    </w:p>
    <w:p w:rsidR="00B2486A" w:rsidRDefault="004A2F57" w:rsidP="00B2486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ils se rangent le long d'une </w:t>
      </w:r>
      <w:r w:rsidRPr="00B2486A">
        <w:rPr>
          <w:rFonts w:ascii="Times New Roman" w:hAnsi="Times New Roman" w:cs="Times New Roman"/>
          <w:i/>
          <w:sz w:val="24"/>
          <w:szCs w:val="24"/>
          <w:lang w:eastAsia="fr-FR"/>
        </w:rPr>
        <w:t>rampe de déchargement</w:t>
      </w:r>
      <w:r w:rsidRPr="00225207">
        <w:rPr>
          <w:rFonts w:ascii="Courier New" w:hAnsi="Courier New" w:cs="Courier New"/>
          <w:sz w:val="28"/>
          <w:szCs w:val="28"/>
          <w:lang w:eastAsia="fr-FR"/>
        </w:rPr>
        <w:t>.</w:t>
      </w:r>
    </w:p>
    <w:p w:rsidR="00B2486A" w:rsidRDefault="00F46C4F" w:rsidP="00F46C4F">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 xml:space="preserve">  </w:t>
      </w:r>
      <w:r>
        <w:rPr>
          <w:rFonts w:ascii="Courier New" w:hAnsi="Courier New" w:cs="Courier New"/>
          <w:noProof/>
          <w:sz w:val="28"/>
          <w:szCs w:val="28"/>
          <w:lang w:eastAsia="fr-FR"/>
        </w:rPr>
        <w:drawing>
          <wp:inline distT="0" distB="0" distL="0" distR="0">
            <wp:extent cx="4380689" cy="2837887"/>
            <wp:effectExtent l="19050" t="0" r="811" b="0"/>
            <wp:docPr id="72" name="Image 71" descr="Vienna_hauptzollamt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_hauptzollamt1905.jpg"/>
                    <pic:cNvPicPr/>
                  </pic:nvPicPr>
                  <pic:blipFill>
                    <a:blip r:embed="rId55" cstate="print"/>
                    <a:stretch>
                      <a:fillRect/>
                    </a:stretch>
                  </pic:blipFill>
                  <pic:spPr>
                    <a:xfrm>
                      <a:off x="0" y="0"/>
                      <a:ext cx="4383588" cy="2839765"/>
                    </a:xfrm>
                    <a:prstGeom prst="rect">
                      <a:avLst/>
                    </a:prstGeom>
                  </pic:spPr>
                </pic:pic>
              </a:graphicData>
            </a:graphic>
          </wp:inline>
        </w:drawing>
      </w:r>
    </w:p>
    <w:p w:rsidR="00B2486A" w:rsidRDefault="00B2486A" w:rsidP="00B2486A">
      <w:pPr>
        <w:pStyle w:val="Sansinterligne"/>
        <w:rPr>
          <w:rFonts w:ascii="Courier New" w:hAnsi="Courier New" w:cs="Courier New"/>
          <w:sz w:val="28"/>
          <w:szCs w:val="28"/>
          <w:lang w:eastAsia="fr-FR"/>
        </w:rPr>
      </w:pPr>
    </w:p>
    <w:p w:rsidR="00B2486A" w:rsidRDefault="00626AFF" w:rsidP="00626AFF">
      <w:pPr>
        <w:ind w:left="708"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Pr>
          <w:rFonts w:ascii="Courier New" w:hAnsi="Courier New" w:cs="Courier New"/>
          <w:noProof/>
          <w:sz w:val="28"/>
          <w:szCs w:val="28"/>
          <w:lang w:eastAsia="fr-FR"/>
        </w:rPr>
        <w:drawing>
          <wp:inline distT="0" distB="0" distL="0" distR="0">
            <wp:extent cx="3740150" cy="1964384"/>
            <wp:effectExtent l="19050" t="0" r="0" b="0"/>
            <wp:docPr id="66" name="Image 11" descr="C:\Users\ALAIN\LACAN séminaires\Ressources\Doc S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4\28.jpg"/>
                    <pic:cNvPicPr>
                      <a:picLocks noChangeAspect="1" noChangeArrowheads="1"/>
                    </pic:cNvPicPr>
                  </pic:nvPicPr>
                  <pic:blipFill>
                    <a:blip r:embed="rId56" cstate="print"/>
                    <a:srcRect/>
                    <a:stretch>
                      <a:fillRect/>
                    </a:stretch>
                  </pic:blipFill>
                  <pic:spPr bwMode="auto">
                    <a:xfrm>
                      <a:off x="0" y="0"/>
                      <a:ext cx="3744923" cy="1966891"/>
                    </a:xfrm>
                    <a:prstGeom prst="rect">
                      <a:avLst/>
                    </a:prstGeom>
                    <a:noFill/>
                    <a:ln w="9525">
                      <a:noFill/>
                      <a:miter lim="800000"/>
                      <a:headEnd/>
                      <a:tailEnd/>
                    </a:ln>
                  </pic:spPr>
                </pic:pic>
              </a:graphicData>
            </a:graphic>
          </wp:inline>
        </w:drawing>
      </w:r>
    </w:p>
    <w:p w:rsidR="004557C1" w:rsidRDefault="00F46C4F" w:rsidP="00F46C4F">
      <w:pPr>
        <w:rPr>
          <w:rFonts w:ascii="Courier New" w:hAnsi="Courier New" w:cs="Courier New"/>
          <w:sz w:val="28"/>
          <w:szCs w:val="28"/>
          <w:lang w:eastAsia="fr-FR"/>
        </w:rPr>
      </w:pPr>
      <w:r>
        <w:rPr>
          <w:rFonts w:ascii="Courier New" w:hAnsi="Courier New" w:cs="Courier New"/>
          <w:sz w:val="28"/>
          <w:szCs w:val="28"/>
          <w:lang w:eastAsia="fr-FR"/>
        </w:rPr>
        <w:lastRenderedPageBreak/>
        <w:t xml:space="preserve">    </w:t>
      </w:r>
      <w:r w:rsidR="00626AFF">
        <w:rPr>
          <w:rFonts w:ascii="Courier New" w:hAnsi="Courier New" w:cs="Courier New"/>
          <w:noProof/>
          <w:sz w:val="28"/>
          <w:szCs w:val="28"/>
          <w:lang w:eastAsia="fr-FR"/>
        </w:rPr>
        <w:drawing>
          <wp:inline distT="0" distB="0" distL="0" distR="0">
            <wp:extent cx="5760720" cy="1771713"/>
            <wp:effectExtent l="19050" t="0" r="0" b="0"/>
            <wp:docPr id="68" name="Image 12" descr="C:\Users\ALAIN\LACAN séminaires\Ressources\Doc S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4\29.jpg"/>
                    <pic:cNvPicPr>
                      <a:picLocks noChangeAspect="1" noChangeArrowheads="1"/>
                    </pic:cNvPicPr>
                  </pic:nvPicPr>
                  <pic:blipFill>
                    <a:blip r:embed="rId57" cstate="print"/>
                    <a:srcRect/>
                    <a:stretch>
                      <a:fillRect/>
                    </a:stretch>
                  </pic:blipFill>
                  <pic:spPr bwMode="auto">
                    <a:xfrm>
                      <a:off x="0" y="0"/>
                      <a:ext cx="5760720" cy="1771713"/>
                    </a:xfrm>
                    <a:prstGeom prst="rect">
                      <a:avLst/>
                    </a:prstGeom>
                    <a:noFill/>
                    <a:ln w="9525">
                      <a:noFill/>
                      <a:miter lim="800000"/>
                      <a:headEnd/>
                      <a:tailEnd/>
                    </a:ln>
                  </pic:spPr>
                </pic:pic>
              </a:graphicData>
            </a:graphic>
          </wp:inline>
        </w:drawing>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tangence, si on peut dire, du </w:t>
      </w:r>
      <w:r w:rsidRPr="009203CA">
        <w:rPr>
          <w:rFonts w:ascii="Times New Roman" w:hAnsi="Times New Roman" w:cs="Times New Roman"/>
          <w:i/>
          <w:sz w:val="24"/>
          <w:szCs w:val="24"/>
          <w:lang w:eastAsia="fr-FR"/>
        </w:rPr>
        <w:t>système circuit du cheval</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avec le </w:t>
      </w:r>
      <w:r w:rsidRPr="009203CA">
        <w:rPr>
          <w:rFonts w:ascii="Times New Roman" w:hAnsi="Times New Roman" w:cs="Times New Roman"/>
          <w:i/>
          <w:sz w:val="24"/>
          <w:szCs w:val="24"/>
          <w:lang w:eastAsia="fr-FR"/>
        </w:rPr>
        <w:t>système circuit du chemin de fer</w:t>
      </w:r>
      <w:r w:rsidRPr="00225207">
        <w:rPr>
          <w:rFonts w:ascii="Courier New" w:hAnsi="Courier New" w:cs="Courier New"/>
          <w:sz w:val="28"/>
          <w:szCs w:val="28"/>
          <w:lang w:eastAsia="fr-FR"/>
        </w:rPr>
        <w:t xml:space="preserve">, est indiquée de la façon la plus claire la première fois que le petit Hans commence un peu à s'expliquer sur </w:t>
      </w:r>
      <w:r w:rsidRPr="009203CA">
        <w:rPr>
          <w:rFonts w:ascii="Times New Roman" w:hAnsi="Times New Roman" w:cs="Times New Roman"/>
          <w:i/>
          <w:sz w:val="24"/>
          <w:szCs w:val="24"/>
          <w:lang w:eastAsia="fr-FR"/>
        </w:rPr>
        <w:t>la phobie du cheval</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dit le petit Hans ?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petit Hans dit ceci : </w:t>
      </w:r>
    </w:p>
    <w:p w:rsidR="009203CA" w:rsidRDefault="009203CA" w:rsidP="004A2F57">
      <w:pPr>
        <w:pStyle w:val="Sansinterligne"/>
        <w:rPr>
          <w:rFonts w:ascii="Courier New" w:hAnsi="Courier New" w:cs="Courier New"/>
          <w:sz w:val="28"/>
          <w:szCs w:val="28"/>
          <w:lang w:eastAsia="fr-FR"/>
        </w:rPr>
      </w:pPr>
    </w:p>
    <w:p w:rsidR="009203CA" w:rsidRPr="009203CA" w:rsidRDefault="004A2F57" w:rsidP="009203CA">
      <w:pPr>
        <w:pStyle w:val="Sansinterligne"/>
        <w:ind w:left="708" w:firstLine="708"/>
        <w:rPr>
          <w:rFonts w:ascii="Courier New" w:hAnsi="Courier New" w:cs="Courier New"/>
          <w:lang w:eastAsia="fr-FR"/>
        </w:rPr>
      </w:pPr>
      <w:r w:rsidRPr="009203CA">
        <w:rPr>
          <w:rFonts w:ascii="Courier New" w:hAnsi="Courier New" w:cs="Courier New"/>
          <w:lang w:eastAsia="fr-FR"/>
        </w:rPr>
        <w:t>« </w:t>
      </w:r>
      <w:r w:rsidRPr="009203CA">
        <w:rPr>
          <w:rFonts w:ascii="Times New Roman" w:hAnsi="Times New Roman" w:cs="Times New Roman"/>
          <w:i/>
          <w:iCs/>
          <w:lang w:eastAsia="fr-FR"/>
        </w:rPr>
        <w:t>Une chose que j'aimerais follement faire, ce serait de grimper sur la voiture</w:t>
      </w:r>
      <w:r w:rsidR="009203CA" w:rsidRPr="009203CA">
        <w:rPr>
          <w:rFonts w:ascii="Courier New" w:hAnsi="Courier New" w:cs="Courier New"/>
          <w:lang w:eastAsia="fr-FR"/>
        </w:rPr>
        <w:t xml:space="preserve">… </w:t>
      </w:r>
      <w:r w:rsidRPr="009203CA">
        <w:rPr>
          <w:rFonts w:ascii="Courier New" w:hAnsi="Courier New" w:cs="Courier New"/>
          <w:lang w:eastAsia="fr-FR"/>
        </w:rPr>
        <w:t xml:space="preserve"> » </w:t>
      </w:r>
    </w:p>
    <w:p w:rsidR="009203CA" w:rsidRDefault="009203CA" w:rsidP="004A2F57">
      <w:pPr>
        <w:pStyle w:val="Sansinterligne"/>
        <w:rPr>
          <w:rFonts w:ascii="Courier New" w:hAnsi="Courier New" w:cs="Courier New"/>
          <w:sz w:val="28"/>
          <w:szCs w:val="28"/>
          <w:lang w:eastAsia="fr-FR"/>
        </w:rPr>
      </w:pPr>
    </w:p>
    <w:p w:rsidR="009203CA" w:rsidRDefault="009203C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O</w:t>
      </w:r>
      <w:r w:rsidR="004A2F57" w:rsidRPr="00225207">
        <w:rPr>
          <w:rFonts w:ascii="Courier New" w:hAnsi="Courier New" w:cs="Courier New"/>
          <w:sz w:val="28"/>
          <w:szCs w:val="28"/>
          <w:lang w:eastAsia="fr-FR"/>
        </w:rPr>
        <w:t xml:space="preserve">ù il a vu des gamins jouer, et sur les sacs et les colis, il passerait vite, et il pourrait aller sur </w:t>
      </w:r>
    </w:p>
    <w:p w:rsidR="004A2F57" w:rsidRPr="00225207" w:rsidRDefault="004A2F57" w:rsidP="004A2F57">
      <w:pPr>
        <w:pStyle w:val="Sansinterligne"/>
        <w:rPr>
          <w:rFonts w:ascii="Courier New" w:hAnsi="Courier New" w:cs="Courier New"/>
          <w:sz w:val="28"/>
          <w:szCs w:val="28"/>
          <w:lang w:eastAsia="fr-FR"/>
        </w:rPr>
      </w:pPr>
      <w:r w:rsidRPr="009203CA">
        <w:rPr>
          <w:rFonts w:ascii="Times New Roman" w:hAnsi="Times New Roman" w:cs="Times New Roman"/>
          <w:i/>
          <w:sz w:val="24"/>
          <w:szCs w:val="24"/>
          <w:lang w:eastAsia="fr-FR"/>
        </w:rPr>
        <w:t>la planche</w:t>
      </w:r>
      <w:r w:rsidRPr="00225207">
        <w:rPr>
          <w:rFonts w:ascii="Courier New" w:hAnsi="Courier New" w:cs="Courier New"/>
          <w:sz w:val="28"/>
          <w:szCs w:val="28"/>
          <w:lang w:eastAsia="fr-FR"/>
        </w:rPr>
        <w:t xml:space="preserve"> qui est la rampe de déchargement.</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quoi a</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peur ?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 les chevaux se mettent en marche et l'empêchent de faire cette petite chose rapide, et puis vite de redescendre.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Cela doit quand même avoir un sens.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Je crois que pour comprendre ce sens, comme pour comprendre quoi que ce soit dans le système de fonction</w:t>
      </w:r>
      <w:r w:rsidRPr="00225207">
        <w:rPr>
          <w:rFonts w:ascii="Courier New" w:hAnsi="Courier New" w:cs="Courier New"/>
          <w:sz w:val="28"/>
          <w:szCs w:val="28"/>
          <w:lang w:eastAsia="fr-FR"/>
        </w:rPr>
        <w:softHyphen/>
        <w:t xml:space="preserve">nement signifiant, en cette occasion il ne faut pas partir de l'idée : </w:t>
      </w:r>
    </w:p>
    <w:p w:rsidR="00626AFF" w:rsidRDefault="00626AFF" w:rsidP="004A2F57">
      <w:pPr>
        <w:pStyle w:val="Sansinterligne"/>
        <w:rPr>
          <w:rFonts w:ascii="Courier New" w:hAnsi="Courier New" w:cs="Courier New"/>
          <w:sz w:val="28"/>
          <w:szCs w:val="28"/>
          <w:lang w:eastAsia="fr-FR"/>
        </w:rPr>
      </w:pPr>
    </w:p>
    <w:p w:rsidR="009203CA" w:rsidRDefault="004A2F57" w:rsidP="009203CA">
      <w:pPr>
        <w:pStyle w:val="Sansinterligne"/>
        <w:numPr>
          <w:ilvl w:val="0"/>
          <w:numId w:val="2"/>
        </w:numPr>
        <w:rPr>
          <w:rFonts w:ascii="Courier New" w:hAnsi="Courier New" w:cs="Courier New"/>
          <w:sz w:val="28"/>
          <w:szCs w:val="28"/>
          <w:lang w:eastAsia="fr-FR"/>
        </w:rPr>
      </w:pPr>
      <w:r w:rsidRPr="009203CA">
        <w:rPr>
          <w:rFonts w:ascii="Courier New" w:hAnsi="Courier New" w:cs="Courier New"/>
          <w:i/>
          <w:sz w:val="24"/>
          <w:szCs w:val="24"/>
          <w:lang w:eastAsia="fr-FR"/>
        </w:rPr>
        <w:t>qu'est</w:t>
      </w:r>
      <w:r w:rsidR="008A25C4">
        <w:rPr>
          <w:rFonts w:ascii="Courier New" w:hAnsi="Courier New" w:cs="Courier New"/>
          <w:i/>
          <w:sz w:val="24"/>
          <w:szCs w:val="24"/>
          <w:lang w:eastAsia="fr-FR"/>
        </w:rPr>
        <w:t>–</w:t>
      </w:r>
      <w:r w:rsidRPr="009203CA">
        <w:rPr>
          <w:rFonts w:ascii="Courier New" w:hAnsi="Courier New" w:cs="Courier New"/>
          <w:i/>
          <w:sz w:val="24"/>
          <w:szCs w:val="24"/>
          <w:lang w:eastAsia="fr-FR"/>
        </w:rPr>
        <w:t>ce que</w:t>
      </w:r>
      <w:r w:rsidRPr="00225207">
        <w:rPr>
          <w:rFonts w:ascii="Courier New" w:hAnsi="Courier New" w:cs="Courier New"/>
          <w:sz w:val="28"/>
          <w:szCs w:val="28"/>
          <w:lang w:eastAsia="fr-FR"/>
        </w:rPr>
        <w:t xml:space="preserve"> peut bien faire </w:t>
      </w:r>
      <w:r w:rsidR="009203CA" w:rsidRPr="009203CA">
        <w:rPr>
          <w:rFonts w:ascii="Times New Roman" w:hAnsi="Times New Roman" w:cs="Times New Roman"/>
          <w:i/>
          <w:sz w:val="24"/>
          <w:szCs w:val="24"/>
          <w:lang w:eastAsia="fr-FR"/>
        </w:rPr>
        <w:t>la planche</w:t>
      </w:r>
      <w:r w:rsidRPr="009203CA">
        <w:rPr>
          <w:rFonts w:ascii="Courier New" w:hAnsi="Courier New" w:cs="Courier New"/>
          <w:i/>
          <w:sz w:val="24"/>
          <w:szCs w:val="24"/>
          <w:lang w:eastAsia="fr-FR"/>
        </w:rPr>
        <w:t xml:space="preserve"> dans tout cela ?</w:t>
      </w:r>
      <w:r w:rsidRPr="00225207">
        <w:rPr>
          <w:rFonts w:ascii="Courier New" w:hAnsi="Courier New" w:cs="Courier New"/>
          <w:sz w:val="28"/>
          <w:szCs w:val="28"/>
          <w:lang w:eastAsia="fr-FR"/>
        </w:rPr>
        <w:t xml:space="preserve"> </w:t>
      </w:r>
    </w:p>
    <w:p w:rsidR="009203CA" w:rsidRDefault="004A2F57" w:rsidP="009203CA">
      <w:pPr>
        <w:pStyle w:val="Sansinterligne"/>
        <w:numPr>
          <w:ilvl w:val="0"/>
          <w:numId w:val="2"/>
        </w:numPr>
        <w:rPr>
          <w:rFonts w:ascii="Courier New" w:hAnsi="Courier New" w:cs="Courier New"/>
          <w:sz w:val="28"/>
          <w:szCs w:val="28"/>
          <w:lang w:eastAsia="fr-FR"/>
        </w:rPr>
      </w:pPr>
      <w:r w:rsidRPr="009203CA">
        <w:rPr>
          <w:rFonts w:ascii="Courier New" w:hAnsi="Courier New" w:cs="Courier New"/>
          <w:i/>
          <w:sz w:val="24"/>
          <w:szCs w:val="24"/>
          <w:lang w:eastAsia="fr-FR"/>
        </w:rPr>
        <w:t>Qu'est</w:t>
      </w:r>
      <w:r w:rsidR="008A25C4">
        <w:rPr>
          <w:rFonts w:ascii="Courier New" w:hAnsi="Courier New" w:cs="Courier New"/>
          <w:i/>
          <w:sz w:val="24"/>
          <w:szCs w:val="24"/>
          <w:lang w:eastAsia="fr-FR"/>
        </w:rPr>
        <w:t>–</w:t>
      </w:r>
      <w:r w:rsidRPr="009203CA">
        <w:rPr>
          <w:rFonts w:ascii="Courier New" w:hAnsi="Courier New" w:cs="Courier New"/>
          <w:i/>
          <w:sz w:val="24"/>
          <w:szCs w:val="24"/>
          <w:lang w:eastAsia="fr-FR"/>
        </w:rPr>
        <w:t>ce que</w:t>
      </w:r>
      <w:r w:rsidRPr="00225207">
        <w:rPr>
          <w:rFonts w:ascii="Courier New" w:hAnsi="Courier New" w:cs="Courier New"/>
          <w:sz w:val="28"/>
          <w:szCs w:val="28"/>
          <w:lang w:eastAsia="fr-FR"/>
        </w:rPr>
        <w:t xml:space="preserve"> peut bien être la voiture ? </w:t>
      </w:r>
    </w:p>
    <w:p w:rsidR="009203CA" w:rsidRDefault="004A2F57" w:rsidP="009203CA">
      <w:pPr>
        <w:pStyle w:val="Sansinterligne"/>
        <w:numPr>
          <w:ilvl w:val="0"/>
          <w:numId w:val="2"/>
        </w:numPr>
        <w:rPr>
          <w:rFonts w:ascii="Courier New" w:hAnsi="Courier New" w:cs="Courier New"/>
          <w:sz w:val="28"/>
          <w:szCs w:val="28"/>
          <w:lang w:eastAsia="fr-FR"/>
        </w:rPr>
      </w:pPr>
      <w:r w:rsidRPr="009203CA">
        <w:rPr>
          <w:rFonts w:ascii="Courier New" w:hAnsi="Courier New" w:cs="Courier New"/>
          <w:i/>
          <w:sz w:val="24"/>
          <w:szCs w:val="24"/>
          <w:lang w:eastAsia="fr-FR"/>
        </w:rPr>
        <w:t>Qu'est</w:t>
      </w:r>
      <w:r w:rsidR="008A25C4">
        <w:rPr>
          <w:rFonts w:ascii="Courier New" w:hAnsi="Courier New" w:cs="Courier New"/>
          <w:i/>
          <w:sz w:val="24"/>
          <w:szCs w:val="24"/>
          <w:lang w:eastAsia="fr-FR"/>
        </w:rPr>
        <w:t>–</w:t>
      </w:r>
      <w:r w:rsidRPr="009203CA">
        <w:rPr>
          <w:rFonts w:ascii="Courier New" w:hAnsi="Courier New" w:cs="Courier New"/>
          <w:i/>
          <w:sz w:val="24"/>
          <w:szCs w:val="24"/>
          <w:lang w:eastAsia="fr-FR"/>
        </w:rPr>
        <w:t>ce que</w:t>
      </w:r>
      <w:r w:rsidRPr="00225207">
        <w:rPr>
          <w:rFonts w:ascii="Courier New" w:hAnsi="Courier New" w:cs="Courier New"/>
          <w:sz w:val="28"/>
          <w:szCs w:val="28"/>
          <w:lang w:eastAsia="fr-FR"/>
        </w:rPr>
        <w:t xml:space="preserve"> peut bien être le cheval ? </w:t>
      </w:r>
    </w:p>
    <w:p w:rsidR="009203CA" w:rsidRDefault="009203CA" w:rsidP="009203CA">
      <w:pPr>
        <w:pStyle w:val="Sansinterligne"/>
        <w:rPr>
          <w:rFonts w:ascii="Courier New" w:hAnsi="Courier New" w:cs="Courier New"/>
          <w:sz w:val="28"/>
          <w:szCs w:val="28"/>
          <w:lang w:eastAsia="fr-FR"/>
        </w:rPr>
      </w:pPr>
    </w:p>
    <w:p w:rsidR="00626AFF"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cheval est assurément quelque chose, </w:t>
      </w:r>
    </w:p>
    <w:p w:rsidR="009203C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nous pourrons dire à la fin</w:t>
      </w:r>
      <w:r w:rsidR="009203CA">
        <w:rPr>
          <w:rFonts w:ascii="Courier New" w:hAnsi="Courier New" w:cs="Courier New"/>
          <w:sz w:val="28"/>
          <w:szCs w:val="28"/>
          <w:lang w:eastAsia="fr-FR"/>
        </w:rPr>
        <w:t>…</w:t>
      </w:r>
    </w:p>
    <w:p w:rsidR="009203CA" w:rsidRDefault="004A2F57" w:rsidP="009203CA">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quand nous le saurons d'après son fonctionnement</w:t>
      </w:r>
    </w:p>
    <w:p w:rsidR="009203CA" w:rsidRDefault="009203CA" w:rsidP="009203C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à quoi il a pu servir. </w:t>
      </w:r>
    </w:p>
    <w:p w:rsidR="009203CA" w:rsidRDefault="009203CA" w:rsidP="009203CA">
      <w:pPr>
        <w:pStyle w:val="Sansinterligne"/>
        <w:rPr>
          <w:rFonts w:ascii="Courier New" w:hAnsi="Courier New" w:cs="Courier New"/>
          <w:sz w:val="28"/>
          <w:szCs w:val="28"/>
          <w:lang w:eastAsia="fr-FR"/>
        </w:rPr>
      </w:pPr>
    </w:p>
    <w:p w:rsidR="009203C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nous ne pouvons encore rien en savoir, nous devons nous arrêter, à ce cheval, le père s'y arrête, tout le monde s'y arrête, sauf les analystes </w:t>
      </w:r>
    </w:p>
    <w:p w:rsidR="004557C1"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relisent indéfiniment l'observation du petit Hans en cherchant à y lire autre chose. Le père, lui, </w:t>
      </w:r>
    </w:p>
    <w:p w:rsidR="009203C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s'y intéresse et lui demande pourquoi il a peur : </w:t>
      </w:r>
    </w:p>
    <w:p w:rsidR="009203CA" w:rsidRDefault="009203CA" w:rsidP="009203CA">
      <w:pPr>
        <w:pStyle w:val="Sansinterligne"/>
        <w:rPr>
          <w:rFonts w:ascii="Courier New" w:hAnsi="Courier New" w:cs="Courier New"/>
          <w:sz w:val="28"/>
          <w:szCs w:val="28"/>
          <w:lang w:eastAsia="fr-FR"/>
        </w:rPr>
      </w:pPr>
    </w:p>
    <w:p w:rsidR="009203CA" w:rsidRDefault="004A2F57" w:rsidP="009203CA">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w:t>
      </w:r>
      <w:r w:rsidRPr="00225207">
        <w:rPr>
          <w:rFonts w:ascii="Courier New" w:hAnsi="Courier New" w:cs="Courier New"/>
          <w:i/>
          <w:iCs/>
          <w:sz w:val="28"/>
          <w:szCs w:val="28"/>
          <w:lang w:eastAsia="fr-FR"/>
        </w:rPr>
        <w:t> </w:t>
      </w:r>
      <w:r w:rsidRPr="009203CA">
        <w:rPr>
          <w:rFonts w:ascii="Times New Roman" w:hAnsi="Times New Roman" w:cs="Times New Roman"/>
          <w:i/>
          <w:iCs/>
          <w:lang w:eastAsia="fr-FR"/>
        </w:rPr>
        <w:t>Serait</w:t>
      </w:r>
      <w:r w:rsidR="008A25C4">
        <w:rPr>
          <w:rFonts w:ascii="Times New Roman" w:hAnsi="Times New Roman" w:cs="Times New Roman"/>
          <w:i/>
          <w:iCs/>
          <w:lang w:eastAsia="fr-FR"/>
        </w:rPr>
        <w:t>–</w:t>
      </w:r>
      <w:r w:rsidRPr="009203CA">
        <w:rPr>
          <w:rFonts w:ascii="Times New Roman" w:hAnsi="Times New Roman" w:cs="Times New Roman"/>
          <w:i/>
          <w:iCs/>
          <w:lang w:eastAsia="fr-FR"/>
        </w:rPr>
        <w:t>ce par exemple parce que tu ne pourrais pas revenir ?</w:t>
      </w:r>
      <w:r w:rsidRPr="00225207">
        <w:rPr>
          <w:rFonts w:ascii="Courier New" w:hAnsi="Courier New" w:cs="Courier New"/>
          <w:i/>
          <w:iCs/>
          <w:sz w:val="28"/>
          <w:szCs w:val="28"/>
          <w:lang w:eastAsia="fr-FR"/>
        </w:rPr>
        <w:t> </w:t>
      </w:r>
      <w:r w:rsidRPr="00225207">
        <w:rPr>
          <w:rFonts w:ascii="Courier New" w:hAnsi="Courier New" w:cs="Courier New"/>
          <w:sz w:val="28"/>
          <w:szCs w:val="28"/>
          <w:lang w:eastAsia="fr-FR"/>
        </w:rPr>
        <w:t xml:space="preserve">» </w:t>
      </w:r>
    </w:p>
    <w:p w:rsidR="009203CA" w:rsidRDefault="009203CA" w:rsidP="009203CA">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 xml:space="preserve">                 </w:t>
      </w:r>
    </w:p>
    <w:p w:rsidR="00273F9D" w:rsidRPr="00273F9D" w:rsidRDefault="004A2F57" w:rsidP="009203CA">
      <w:pPr>
        <w:pStyle w:val="Sansinterligne"/>
        <w:numPr>
          <w:ilvl w:val="0"/>
          <w:numId w:val="2"/>
        </w:numPr>
        <w:rPr>
          <w:rFonts w:ascii="Courier New" w:hAnsi="Courier New" w:cs="Courier New"/>
          <w:sz w:val="28"/>
          <w:szCs w:val="28"/>
          <w:lang w:eastAsia="fr-FR"/>
        </w:rPr>
      </w:pPr>
      <w:r w:rsidRPr="009203CA">
        <w:rPr>
          <w:rFonts w:ascii="Courier New" w:hAnsi="Courier New" w:cs="Courier New"/>
          <w:sz w:val="28"/>
          <w:szCs w:val="28"/>
          <w:lang w:eastAsia="fr-FR"/>
        </w:rPr>
        <w:t>« </w:t>
      </w:r>
      <w:r w:rsidRPr="009203CA">
        <w:rPr>
          <w:rFonts w:ascii="Times New Roman" w:hAnsi="Times New Roman" w:cs="Times New Roman"/>
          <w:i/>
          <w:iCs/>
          <w:lang w:eastAsia="fr-FR"/>
        </w:rPr>
        <w:t xml:space="preserve">Oh ! </w:t>
      </w:r>
      <w:r w:rsidR="00273F9D">
        <w:rPr>
          <w:rFonts w:ascii="Times New Roman" w:hAnsi="Times New Roman" w:cs="Times New Roman"/>
          <w:i/>
          <w:iCs/>
          <w:lang w:eastAsia="fr-FR"/>
        </w:rPr>
        <w:t xml:space="preserve"> </w:t>
      </w:r>
      <w:r w:rsidR="008A25C4">
        <w:rPr>
          <w:rFonts w:ascii="Garamond" w:hAnsi="Garamond" w:cs="Times New Roman"/>
          <w:iCs/>
          <w:sz w:val="24"/>
          <w:szCs w:val="24"/>
          <w:lang w:eastAsia="fr-FR"/>
        </w:rPr>
        <w:t>–</w:t>
      </w:r>
      <w:r w:rsidR="00273F9D" w:rsidRPr="00273F9D">
        <w:rPr>
          <w:rFonts w:ascii="Garamond" w:hAnsi="Garamond" w:cs="Times New Roman"/>
          <w:iCs/>
          <w:sz w:val="24"/>
          <w:szCs w:val="24"/>
          <w:lang w:eastAsia="fr-FR"/>
        </w:rPr>
        <w:t xml:space="preserve"> </w:t>
      </w:r>
      <w:r w:rsidRPr="00273F9D">
        <w:rPr>
          <w:rFonts w:ascii="Garamond" w:hAnsi="Garamond" w:cs="Times New Roman"/>
          <w:iCs/>
          <w:sz w:val="24"/>
          <w:szCs w:val="24"/>
          <w:lang w:eastAsia="fr-FR"/>
        </w:rPr>
        <w:t>dit le petit Hans</w:t>
      </w:r>
      <w:r w:rsidR="009203CA" w:rsidRPr="00273F9D">
        <w:rPr>
          <w:rFonts w:ascii="Garamond" w:hAnsi="Garamond" w:cs="Times New Roman"/>
          <w:iCs/>
          <w:sz w:val="24"/>
          <w:szCs w:val="24"/>
          <w:lang w:eastAsia="fr-FR"/>
        </w:rPr>
        <w:t xml:space="preserve"> </w:t>
      </w:r>
      <w:r w:rsidR="008A25C4">
        <w:rPr>
          <w:rFonts w:ascii="Garamond" w:hAnsi="Garamond" w:cs="Times New Roman"/>
          <w:iCs/>
          <w:sz w:val="24"/>
          <w:szCs w:val="24"/>
          <w:lang w:eastAsia="fr-FR"/>
        </w:rPr>
        <w:t>–</w:t>
      </w:r>
      <w:r w:rsidRPr="009203CA">
        <w:rPr>
          <w:rFonts w:ascii="Times New Roman" w:hAnsi="Times New Roman" w:cs="Times New Roman"/>
          <w:i/>
          <w:iCs/>
          <w:lang w:eastAsia="fr-FR"/>
        </w:rPr>
        <w:t xml:space="preserve"> pas du tout, je sais très bien où j'habite, je saurais toujours </w:t>
      </w:r>
    </w:p>
    <w:p w:rsidR="004A2F57" w:rsidRPr="009203CA" w:rsidRDefault="004A2F57" w:rsidP="00273F9D">
      <w:pPr>
        <w:pStyle w:val="Sansinterligne"/>
        <w:ind w:left="720"/>
        <w:rPr>
          <w:rFonts w:ascii="Courier New" w:hAnsi="Courier New" w:cs="Courier New"/>
          <w:sz w:val="28"/>
          <w:szCs w:val="28"/>
          <w:lang w:eastAsia="fr-FR"/>
        </w:rPr>
      </w:pPr>
      <w:r w:rsidRPr="009203CA">
        <w:rPr>
          <w:rFonts w:ascii="Times New Roman" w:hAnsi="Times New Roman" w:cs="Times New Roman"/>
          <w:i/>
          <w:iCs/>
          <w:lang w:eastAsia="fr-FR"/>
        </w:rPr>
        <w:t>le dire et on me ramènerait. Je reviendrais peut</w:t>
      </w:r>
      <w:r w:rsidR="008A25C4" w:rsidRPr="00626AFF">
        <w:rPr>
          <w:rFonts w:ascii="Times New Roman" w:hAnsi="Times New Roman" w:cs="Times New Roman"/>
          <w:i/>
          <w:iCs/>
          <w:sz w:val="16"/>
          <w:szCs w:val="16"/>
          <w:lang w:eastAsia="fr-FR"/>
        </w:rPr>
        <w:t>–</w:t>
      </w:r>
      <w:r w:rsidRPr="009203CA">
        <w:rPr>
          <w:rFonts w:ascii="Times New Roman" w:hAnsi="Times New Roman" w:cs="Times New Roman"/>
          <w:i/>
          <w:iCs/>
          <w:lang w:eastAsia="fr-FR"/>
        </w:rPr>
        <w:t>être même avec la voiture</w:t>
      </w:r>
      <w:r w:rsidR="009203CA" w:rsidRPr="009203CA">
        <w:rPr>
          <w:rFonts w:ascii="Times New Roman" w:hAnsi="Times New Roman" w:cs="Times New Roman"/>
          <w:i/>
          <w:iCs/>
          <w:lang w:eastAsia="fr-FR"/>
        </w:rPr>
        <w:t>.</w:t>
      </w:r>
      <w:r w:rsidRPr="009203CA">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n'y a pas de difficulté. </w:t>
      </w:r>
    </w:p>
    <w:p w:rsidR="00626AF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Personne ne semble s'arrêter à cela, mais il est frappant que Hans ait peur de quelque chose,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que ce quelque chose ne soit pas du tout simplement ce qui irait si bien. </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Cela pourrait même aller dans le sens de ce vers quoi je pense essayer de vous amorcer la compréhension des choses, d'être en effet entraîné par la situation. </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serait une belle métaphore.</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Pas du tout, </w:t>
      </w:r>
      <w:r w:rsidRPr="00B2486A">
        <w:rPr>
          <w:rFonts w:ascii="Times New Roman" w:hAnsi="Times New Roman" w:cs="Times New Roman"/>
          <w:i/>
          <w:sz w:val="24"/>
          <w:szCs w:val="24"/>
          <w:lang w:eastAsia="fr-FR"/>
        </w:rPr>
        <w:t>il sait très bien qu'il reviendra toujours à son point de départ</w:t>
      </w:r>
      <w:r w:rsidRPr="00225207">
        <w:rPr>
          <w:rFonts w:ascii="Courier New" w:hAnsi="Courier New" w:cs="Courier New"/>
          <w:sz w:val="28"/>
          <w:szCs w:val="28"/>
          <w:lang w:eastAsia="fr-FR"/>
        </w:rPr>
        <w:t xml:space="preserve">,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au point que</w:t>
      </w:r>
      <w:r w:rsidR="009203CA">
        <w:rPr>
          <w:rFonts w:ascii="Courier New" w:hAnsi="Courier New" w:cs="Courier New"/>
          <w:sz w:val="28"/>
          <w:szCs w:val="28"/>
          <w:lang w:eastAsia="fr-FR"/>
        </w:rPr>
        <w:t>…</w:t>
      </w:r>
    </w:p>
    <w:p w:rsidR="009203CA" w:rsidRDefault="004A2F57" w:rsidP="009203CA">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si nous avons un tout petit peu de comprenoire</w:t>
      </w:r>
    </w:p>
    <w:p w:rsidR="009203CA" w:rsidRDefault="009203C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nous pouvons nous douter que c'est peut</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être cela après tout qui est en cause, c'est</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dire qu'en effet quoi qu'on fasse, on ne puisse pas en sortir. </w:t>
      </w:r>
    </w:p>
    <w:p w:rsidR="009203CA" w:rsidRDefault="009203CA" w:rsidP="004A2F57">
      <w:pPr>
        <w:pStyle w:val="Sansinterligne"/>
        <w:rPr>
          <w:rFonts w:ascii="Courier New" w:hAnsi="Courier New" w:cs="Courier New"/>
          <w:sz w:val="28"/>
          <w:szCs w:val="28"/>
          <w:lang w:eastAsia="fr-FR"/>
        </w:rPr>
      </w:pP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C'est une simple indication que je vous fai</w:t>
      </w:r>
      <w:r w:rsidR="009203CA">
        <w:rPr>
          <w:rFonts w:ascii="Courier New" w:hAnsi="Courier New" w:cs="Courier New"/>
          <w:sz w:val="28"/>
          <w:szCs w:val="28"/>
          <w:lang w:eastAsia="fr-FR"/>
        </w:rPr>
        <w:t>s</w:t>
      </w:r>
      <w:r w:rsidRPr="00225207">
        <w:rPr>
          <w:rFonts w:ascii="Courier New" w:hAnsi="Courier New" w:cs="Courier New"/>
          <w:sz w:val="28"/>
          <w:szCs w:val="28"/>
          <w:lang w:eastAsia="fr-FR"/>
        </w:rPr>
        <w:t xml:space="preserve">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passant, mais ce serait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faire preuve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subtilité et de pas assez de rigueur.</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faut nous apercevoir qu'il y a des situations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qui ne peuvent pas</w:t>
      </w:r>
      <w:r w:rsidR="009203C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dans l'observation</w:t>
      </w:r>
      <w:r w:rsidR="009203C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ne pas être rapprochées de celle</w:t>
      </w:r>
      <w:r w:rsidR="009203CA">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là dont nous voyons bien </w:t>
      </w:r>
    </w:p>
    <w:p w:rsidR="00626AF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main</w:t>
      </w:r>
      <w:r w:rsidRPr="00225207">
        <w:rPr>
          <w:rFonts w:ascii="Courier New" w:hAnsi="Courier New" w:cs="Courier New"/>
          <w:sz w:val="28"/>
          <w:szCs w:val="28"/>
          <w:lang w:eastAsia="fr-FR"/>
        </w:rPr>
        <w:softHyphen/>
        <w:t xml:space="preserve">tenant qu'il faut nous y arrêter,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parce que c'est la phénoménologie même de la phobie. </w:t>
      </w:r>
    </w:p>
    <w:p w:rsidR="009203CA" w:rsidRDefault="009203CA" w:rsidP="004A2F57">
      <w:pPr>
        <w:pStyle w:val="Sansinterligne"/>
        <w:rPr>
          <w:rFonts w:ascii="Courier New" w:hAnsi="Courier New" w:cs="Courier New"/>
          <w:sz w:val="28"/>
          <w:szCs w:val="28"/>
          <w:lang w:eastAsia="fr-FR"/>
        </w:rPr>
      </w:pPr>
    </w:p>
    <w:p w:rsidR="00626AF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voyons là la totale ambiguïté de ce qui est désiré et de ce qui est craint.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En fin de compte nous pourrions croire qu'en effet c'est le fait d'être entraîné, de partir, qui angoisse le petit Hans. </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Mais d'après ses propres témoi</w:t>
      </w:r>
      <w:r w:rsidRPr="00225207">
        <w:rPr>
          <w:rFonts w:ascii="Courier New" w:hAnsi="Courier New" w:cs="Courier New"/>
          <w:sz w:val="28"/>
          <w:szCs w:val="28"/>
          <w:lang w:eastAsia="fr-FR"/>
        </w:rPr>
        <w:softHyphen/>
        <w:t>gnages, ce fait de partir est tout à fait en</w:t>
      </w:r>
      <w:r w:rsidR="009203CA">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deçà puisqu'il sait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très bien qu'on revient toujours, et par conséquent que peut en effet vouloir dire qu'il veuille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quelque sorte aller au</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delà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Assurément déjà cette formule </w:t>
      </w:r>
      <w:r w:rsidR="009203CA">
        <w:rPr>
          <w:rFonts w:ascii="Courier New" w:hAnsi="Courier New" w:cs="Courier New"/>
          <w:sz w:val="28"/>
          <w:szCs w:val="28"/>
          <w:lang w:eastAsia="fr-FR"/>
        </w:rPr>
        <w:t>« </w:t>
      </w:r>
      <w:r w:rsidRPr="009203CA">
        <w:rPr>
          <w:rFonts w:ascii="Times New Roman" w:hAnsi="Times New Roman" w:cs="Times New Roman"/>
          <w:i/>
          <w:sz w:val="24"/>
          <w:szCs w:val="24"/>
          <w:lang w:eastAsia="fr-FR"/>
        </w:rPr>
        <w:t>qu'il veuille aller au</w:t>
      </w:r>
      <w:r w:rsidR="008A25C4">
        <w:rPr>
          <w:rFonts w:ascii="Times New Roman" w:hAnsi="Times New Roman" w:cs="Times New Roman"/>
          <w:i/>
          <w:sz w:val="24"/>
          <w:szCs w:val="24"/>
          <w:lang w:eastAsia="fr-FR"/>
        </w:rPr>
        <w:t>–</w:t>
      </w:r>
      <w:r w:rsidRPr="009203CA">
        <w:rPr>
          <w:rFonts w:ascii="Times New Roman" w:hAnsi="Times New Roman" w:cs="Times New Roman"/>
          <w:i/>
          <w:sz w:val="24"/>
          <w:szCs w:val="24"/>
          <w:lang w:eastAsia="fr-FR"/>
        </w:rPr>
        <w:t>delà</w:t>
      </w:r>
      <w:r w:rsidR="009203CA">
        <w:rPr>
          <w:rFonts w:ascii="Courier New" w:hAnsi="Courier New" w:cs="Courier New"/>
          <w:sz w:val="28"/>
          <w:szCs w:val="28"/>
          <w:lang w:eastAsia="fr-FR"/>
        </w:rPr>
        <w:t> »</w:t>
      </w:r>
      <w:r w:rsidRPr="00225207">
        <w:rPr>
          <w:rFonts w:ascii="Courier New" w:hAnsi="Courier New" w:cs="Courier New"/>
          <w:sz w:val="28"/>
          <w:szCs w:val="28"/>
          <w:lang w:eastAsia="fr-FR"/>
        </w:rPr>
        <w:t>, c'est quelque chose que provisoirement nous pouvons, nous, tenir dans une sorte de construc</w:t>
      </w:r>
      <w:r w:rsidRPr="00225207">
        <w:rPr>
          <w:rFonts w:ascii="Courier New" w:hAnsi="Courier New" w:cs="Courier New"/>
          <w:sz w:val="28"/>
          <w:szCs w:val="28"/>
          <w:lang w:eastAsia="fr-FR"/>
        </w:rPr>
        <w:softHyphen/>
        <w:t xml:space="preserve">tion minimum. </w:t>
      </w:r>
    </w:p>
    <w:p w:rsidR="00626AFF" w:rsidRDefault="00626AFF" w:rsidP="004A2F57">
      <w:pPr>
        <w:pStyle w:val="Sansinterligne"/>
        <w:rPr>
          <w:rFonts w:ascii="Courier New" w:hAnsi="Courier New" w:cs="Courier New"/>
          <w:sz w:val="28"/>
          <w:szCs w:val="28"/>
          <w:lang w:eastAsia="fr-FR"/>
        </w:rPr>
      </w:pP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Si en effet tout est</w:t>
      </w:r>
      <w:r w:rsidR="00B2486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dans son système</w:t>
      </w:r>
      <w:r w:rsidR="00B2486A">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un certain désarroi du fait qu'on ne respecte plus les règles du jeu, il peut se sentir purement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simplement pris dans une situation intenable, l'élément le plus intenable de la situation étant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ne plus savoir, lui, où se situer.</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Je vais donc maintenant vous rapprocher des autres éléments qui, d'une certaine façon, reproduisent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qui est indiqué dans le fantasme de la crainte phobique. </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petit Hans va partir avec les chevaux,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la planche de déchar</w:t>
      </w:r>
      <w:r w:rsidRPr="00225207">
        <w:rPr>
          <w:rFonts w:ascii="Courier New" w:hAnsi="Courier New" w:cs="Courier New"/>
          <w:sz w:val="28"/>
          <w:szCs w:val="28"/>
          <w:lang w:eastAsia="fr-FR"/>
        </w:rPr>
        <w:softHyphen/>
        <w:t xml:space="preserve">gement va s'éloigner,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il va revenir</w:t>
      </w:r>
      <w:r w:rsidR="00F44E57">
        <w:rPr>
          <w:rFonts w:ascii="Courier New" w:hAnsi="Courier New" w:cs="Courier New"/>
          <w:sz w:val="28"/>
          <w:szCs w:val="28"/>
          <w:lang w:eastAsia="fr-FR"/>
        </w:rPr>
        <w:t>,</w:t>
      </w:r>
      <w:r w:rsidRPr="00225207">
        <w:rPr>
          <w:rFonts w:ascii="Courier New" w:hAnsi="Courier New" w:cs="Courier New"/>
          <w:sz w:val="28"/>
          <w:szCs w:val="28"/>
          <w:lang w:eastAsia="fr-FR"/>
        </w:rPr>
        <w:t xml:space="preserve"> reconfluer, ce qui est trop désiré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ou trop craint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qui sait ?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avec sa maman.</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Quand nous avons lu et relu l'observation,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devons nous souvenir de </w:t>
      </w:r>
      <w:r w:rsidRPr="009203CA">
        <w:rPr>
          <w:rFonts w:ascii="Times New Roman" w:hAnsi="Times New Roman" w:cs="Times New Roman"/>
          <w:i/>
          <w:sz w:val="24"/>
          <w:szCs w:val="24"/>
          <w:lang w:eastAsia="fr-FR"/>
        </w:rPr>
        <w:t>deux autres histoires</w:t>
      </w:r>
      <w:r w:rsidRPr="00225207">
        <w:rPr>
          <w:rFonts w:ascii="Courier New" w:hAnsi="Courier New" w:cs="Courier New"/>
          <w:sz w:val="28"/>
          <w:szCs w:val="28"/>
          <w:lang w:eastAsia="fr-FR"/>
        </w:rPr>
        <w:t xml:space="preserve"> au moins. </w:t>
      </w:r>
    </w:p>
    <w:p w:rsidR="009203CA" w:rsidRDefault="009203CA" w:rsidP="004A2F57">
      <w:pPr>
        <w:pStyle w:val="Sansinterligne"/>
        <w:rPr>
          <w:rFonts w:ascii="Courier New" w:hAnsi="Courier New" w:cs="Courier New"/>
          <w:sz w:val="28"/>
          <w:szCs w:val="28"/>
          <w:lang w:eastAsia="fr-FR"/>
        </w:rPr>
      </w:pP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s'agit d'abord d'un fantasme qui ne vient pas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à n'importe quel moment, et qui est censé se passer</w:t>
      </w:r>
      <w:r w:rsidR="009203CA">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203CA" w:rsidRDefault="004A2F57" w:rsidP="009203CA">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il a imaginé tout le reste</w:t>
      </w:r>
    </w:p>
    <w:p w:rsidR="009203CA" w:rsidRDefault="009203C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avec son père. </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Cette fois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ci c'est aussi sur </w:t>
      </w:r>
      <w:r w:rsidRPr="009203CA">
        <w:rPr>
          <w:rFonts w:ascii="Courier New" w:hAnsi="Courier New" w:cs="Courier New"/>
          <w:i/>
          <w:sz w:val="24"/>
          <w:szCs w:val="24"/>
          <w:lang w:eastAsia="fr-FR"/>
        </w:rPr>
        <w:t>une voie de chemin de fer</w:t>
      </w:r>
      <w:r w:rsidRPr="00225207">
        <w:rPr>
          <w:rFonts w:ascii="Courier New" w:hAnsi="Courier New" w:cs="Courier New"/>
          <w:sz w:val="28"/>
          <w:szCs w:val="28"/>
          <w:lang w:eastAsia="fr-FR"/>
        </w:rPr>
        <w:t xml:space="preserve">, mais on est dans un wagon, et il est avec son père. Ils arrivent à la station de </w:t>
      </w:r>
      <w:r w:rsidRPr="009203CA">
        <w:rPr>
          <w:rFonts w:ascii="Times New Roman" w:hAnsi="Times New Roman" w:cs="Times New Roman"/>
          <w:bCs/>
          <w:i/>
          <w:sz w:val="24"/>
          <w:szCs w:val="24"/>
          <w:lang w:eastAsia="fr-FR"/>
        </w:rPr>
        <w:t>Gmünden</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où ils vont passer leurs vacances d'été, ils rassemblent donc leurs affaires et ils se vêtent. </w:t>
      </w:r>
    </w:p>
    <w:p w:rsidR="009203CA" w:rsidRDefault="009203CA" w:rsidP="004A2F57">
      <w:pPr>
        <w:pStyle w:val="Sansinterligne"/>
        <w:rPr>
          <w:rFonts w:ascii="Courier New" w:hAnsi="Courier New" w:cs="Courier New"/>
          <w:sz w:val="28"/>
          <w:szCs w:val="28"/>
          <w:lang w:eastAsia="fr-FR"/>
        </w:rPr>
      </w:pP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semble que le rassemblement et l'embarquement des bagages à une époque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moins dégagée que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nôtre, ait toujours repré</w:t>
      </w:r>
      <w:r w:rsidRPr="00225207">
        <w:rPr>
          <w:rFonts w:ascii="Courier New" w:hAnsi="Courier New" w:cs="Courier New"/>
          <w:sz w:val="28"/>
          <w:szCs w:val="28"/>
          <w:lang w:eastAsia="fr-FR"/>
        </w:rPr>
        <w:softHyphen/>
        <w:t xml:space="preserve">senté une sorte de souci. </w:t>
      </w:r>
    </w:p>
    <w:p w:rsidR="009203CA" w:rsidRDefault="009203CA" w:rsidP="004A2F57">
      <w:pPr>
        <w:pStyle w:val="Sansinterligne"/>
        <w:rPr>
          <w:rFonts w:ascii="Courier New" w:hAnsi="Courier New" w:cs="Courier New"/>
          <w:sz w:val="28"/>
          <w:szCs w:val="28"/>
          <w:lang w:eastAsia="fr-FR"/>
        </w:rPr>
      </w:pPr>
    </w:p>
    <w:p w:rsidR="009203CA" w:rsidRDefault="00522B43"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même dans l'observation de l'homosexuelle en fait état comme de termes de comparaison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9203CA" w:rsidRDefault="004A2F57" w:rsidP="009203CA">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la première étape de l'analyse correspond </w:t>
      </w:r>
      <w:r w:rsidR="00B2486A">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au rassemblement des bagages, </w:t>
      </w:r>
    </w:p>
    <w:p w:rsidR="00626AFF" w:rsidRDefault="00626AFF" w:rsidP="00626AFF">
      <w:pPr>
        <w:pStyle w:val="Sansinterligne"/>
        <w:ind w:left="720"/>
        <w:rPr>
          <w:rFonts w:ascii="Courier New" w:hAnsi="Courier New" w:cs="Courier New"/>
          <w:sz w:val="28"/>
          <w:szCs w:val="28"/>
          <w:lang w:eastAsia="fr-FR"/>
        </w:rPr>
      </w:pPr>
    </w:p>
    <w:p w:rsidR="009203CA" w:rsidRDefault="004A2F57" w:rsidP="009203CA">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la seconde à leur embarquement dans le train. </w:t>
      </w:r>
    </w:p>
    <w:p w:rsidR="009203CA" w:rsidRDefault="009203CA" w:rsidP="009203CA">
      <w:pPr>
        <w:pStyle w:val="Sansinterligne"/>
        <w:rPr>
          <w:rFonts w:ascii="Courier New" w:hAnsi="Courier New" w:cs="Courier New"/>
          <w:sz w:val="28"/>
          <w:szCs w:val="28"/>
          <w:lang w:eastAsia="fr-FR"/>
        </w:rPr>
      </w:pPr>
    </w:p>
    <w:p w:rsidR="004A2F57" w:rsidRPr="00225207"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Hans et son père n'ont pas le temps de se rhabiller que le train repart.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Puis il y a le troisième fantasme que Hans rapporte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son père le </w:t>
      </w:r>
      <w:r w:rsidRPr="00F44E57">
        <w:rPr>
          <w:rFonts w:ascii="Garamond" w:hAnsi="Garamond" w:cs="Courier New"/>
          <w:color w:val="0000CC"/>
          <w:sz w:val="24"/>
          <w:szCs w:val="24"/>
          <w:lang w:eastAsia="fr-FR"/>
        </w:rPr>
        <w:t xml:space="preserve">21 </w:t>
      </w:r>
      <w:r w:rsidR="009203CA" w:rsidRPr="00F44E57">
        <w:rPr>
          <w:rFonts w:ascii="Garamond" w:hAnsi="Garamond" w:cs="Courier New"/>
          <w:color w:val="0000CC"/>
          <w:sz w:val="24"/>
          <w:szCs w:val="24"/>
          <w:lang w:eastAsia="fr-FR"/>
        </w:rPr>
        <w:t>A</w:t>
      </w:r>
      <w:r w:rsidRPr="00F44E57">
        <w:rPr>
          <w:rFonts w:ascii="Garamond" w:hAnsi="Garamond" w:cs="Courier New"/>
          <w:color w:val="0000CC"/>
          <w:sz w:val="24"/>
          <w:szCs w:val="24"/>
          <w:lang w:eastAsia="fr-FR"/>
        </w:rPr>
        <w:t>vril</w:t>
      </w:r>
      <w:r w:rsidRPr="00225207">
        <w:rPr>
          <w:rFonts w:ascii="Courier New" w:hAnsi="Courier New" w:cs="Courier New"/>
          <w:sz w:val="28"/>
          <w:szCs w:val="28"/>
          <w:lang w:eastAsia="fr-FR"/>
        </w:rPr>
        <w:t>, et que nous appellerons  </w:t>
      </w:r>
    </w:p>
    <w:p w:rsidR="00626AFF" w:rsidRDefault="009203CA" w:rsidP="004A2F57">
      <w:pPr>
        <w:pStyle w:val="Sansinterligne"/>
        <w:rPr>
          <w:rFonts w:ascii="Courier New" w:hAnsi="Courier New" w:cs="Courier New"/>
          <w:sz w:val="28"/>
          <w:szCs w:val="28"/>
          <w:lang w:eastAsia="fr-FR"/>
        </w:rPr>
      </w:pPr>
      <w:r>
        <w:rPr>
          <w:rFonts w:ascii="Courier New" w:hAnsi="Courier New" w:cs="Courier New"/>
          <w:iCs/>
          <w:sz w:val="28"/>
          <w:szCs w:val="28"/>
          <w:lang w:eastAsia="fr-FR"/>
        </w:rPr>
        <w:t>« </w:t>
      </w:r>
      <w:r w:rsidR="004A2F57" w:rsidRPr="009203CA">
        <w:rPr>
          <w:rFonts w:ascii="Times New Roman" w:hAnsi="Times New Roman" w:cs="Times New Roman"/>
          <w:i/>
          <w:iCs/>
          <w:sz w:val="24"/>
          <w:szCs w:val="24"/>
          <w:lang w:eastAsia="fr-FR"/>
        </w:rPr>
        <w:t>la scène du quai</w:t>
      </w:r>
      <w:r>
        <w:rPr>
          <w:rFonts w:ascii="Courier New" w:hAnsi="Courier New" w:cs="Courier New"/>
          <w:iCs/>
          <w:sz w:val="28"/>
          <w:szCs w:val="28"/>
          <w:lang w:eastAsia="fr-FR"/>
        </w:rPr>
        <w:t> »</w:t>
      </w:r>
      <w:r w:rsidR="004A2F57" w:rsidRPr="00225207">
        <w:rPr>
          <w:rFonts w:ascii="Courier New" w:hAnsi="Courier New" w:cs="Courier New"/>
          <w:sz w:val="28"/>
          <w:szCs w:val="28"/>
          <w:lang w:eastAsia="fr-FR"/>
        </w:rPr>
        <w:t xml:space="preserve">. </w:t>
      </w:r>
    </w:p>
    <w:p w:rsidR="00626AFF" w:rsidRDefault="00626AFF"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Cette </w:t>
      </w:r>
      <w:r w:rsidR="009203CA">
        <w:rPr>
          <w:rFonts w:ascii="Courier New" w:hAnsi="Courier New" w:cs="Courier New"/>
          <w:iCs/>
          <w:sz w:val="28"/>
          <w:szCs w:val="28"/>
          <w:lang w:eastAsia="fr-FR"/>
        </w:rPr>
        <w:t>« </w:t>
      </w:r>
      <w:r w:rsidR="009203CA" w:rsidRPr="009203CA">
        <w:rPr>
          <w:rFonts w:ascii="Times New Roman" w:hAnsi="Times New Roman" w:cs="Times New Roman"/>
          <w:i/>
          <w:iCs/>
          <w:sz w:val="24"/>
          <w:szCs w:val="24"/>
          <w:lang w:eastAsia="fr-FR"/>
        </w:rPr>
        <w:t>scène du quai</w:t>
      </w:r>
      <w:r w:rsidR="009203CA">
        <w:rPr>
          <w:rFonts w:ascii="Courier New" w:hAnsi="Courier New" w:cs="Courier New"/>
          <w:iCs/>
          <w:sz w:val="28"/>
          <w:szCs w:val="28"/>
          <w:lang w:eastAsia="fr-FR"/>
        </w:rPr>
        <w:t> »</w:t>
      </w:r>
      <w:r w:rsidRPr="00225207">
        <w:rPr>
          <w:rFonts w:ascii="Courier New" w:hAnsi="Courier New" w:cs="Courier New"/>
          <w:sz w:val="28"/>
          <w:szCs w:val="28"/>
          <w:lang w:eastAsia="fr-FR"/>
        </w:rPr>
        <w:t xml:space="preserve"> se situe juste avant ce que nous appellerons </w:t>
      </w:r>
      <w:r w:rsidR="009203CA">
        <w:rPr>
          <w:rFonts w:ascii="Courier New" w:hAnsi="Courier New" w:cs="Courier New"/>
          <w:sz w:val="28"/>
          <w:szCs w:val="28"/>
          <w:lang w:eastAsia="fr-FR"/>
        </w:rPr>
        <w:t>« </w:t>
      </w:r>
      <w:r w:rsidRPr="009203CA">
        <w:rPr>
          <w:rFonts w:ascii="Times New Roman" w:hAnsi="Times New Roman" w:cs="Times New Roman"/>
          <w:i/>
          <w:iCs/>
          <w:sz w:val="24"/>
          <w:szCs w:val="24"/>
          <w:lang w:eastAsia="fr-FR"/>
        </w:rPr>
        <w:t>le grand dialogue avec le père</w:t>
      </w:r>
      <w:r w:rsidR="009203CA">
        <w:rPr>
          <w:rFonts w:ascii="Courier New" w:hAnsi="Courier New" w:cs="Courier New"/>
          <w:iCs/>
          <w:sz w:val="28"/>
          <w:szCs w:val="28"/>
          <w:lang w:eastAsia="fr-FR"/>
        </w:rPr>
        <w:t> »</w:t>
      </w:r>
      <w:r w:rsidRPr="00225207">
        <w:rPr>
          <w:rFonts w:ascii="Courier New" w:hAnsi="Courier New" w:cs="Courier New"/>
          <w:sz w:val="28"/>
          <w:szCs w:val="28"/>
          <w:lang w:eastAsia="fr-FR"/>
        </w:rPr>
        <w:t xml:space="preserve"> étiquettes conventionnelles destinées à se repérer par la suite.</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Hans a pensé qu'il partait de </w:t>
      </w:r>
      <w:r w:rsidRPr="009203CA">
        <w:rPr>
          <w:rFonts w:ascii="Times New Roman" w:hAnsi="Times New Roman" w:cs="Times New Roman"/>
          <w:bCs/>
          <w:i/>
          <w:sz w:val="24"/>
          <w:szCs w:val="24"/>
          <w:lang w:eastAsia="fr-FR"/>
        </w:rPr>
        <w:t>Lainz</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avec la grand</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mère, cette femme que l'on va voir avec le père tous les dimanches, dont on ne nous dit absolument rien dans toute l'observation, et je dois dire que cela laisse fort à penser du caractère redoutable de la dame, car c'était à une époque où il était beaucoup plus facile qu'à moi de situer toute la famille. </w:t>
      </w:r>
    </w:p>
    <w:p w:rsidR="009203CA" w:rsidRDefault="009203CA" w:rsidP="004A2F57">
      <w:pPr>
        <w:pStyle w:val="Sansinterligne"/>
        <w:rPr>
          <w:rFonts w:ascii="Courier New" w:hAnsi="Courier New" w:cs="Courier New"/>
          <w:sz w:val="28"/>
          <w:szCs w:val="28"/>
          <w:lang w:eastAsia="fr-FR"/>
        </w:rPr>
      </w:pPr>
    </w:p>
    <w:p w:rsidR="00626AF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w:t>
      </w:r>
      <w:r w:rsidRPr="009203CA">
        <w:rPr>
          <w:rFonts w:ascii="Times New Roman" w:hAnsi="Times New Roman" w:cs="Times New Roman"/>
          <w:i/>
          <w:sz w:val="24"/>
          <w:szCs w:val="24"/>
          <w:lang w:eastAsia="fr-FR"/>
        </w:rPr>
        <w:t>lainzoise</w:t>
      </w:r>
      <w:r w:rsidRPr="00225207">
        <w:rPr>
          <w:rFonts w:ascii="Courier New" w:hAnsi="Courier New" w:cs="Courier New"/>
          <w:sz w:val="28"/>
          <w:szCs w:val="28"/>
          <w:lang w:eastAsia="fr-FR"/>
        </w:rPr>
        <w:t xml:space="preserve"> comme l'appelle le petit Hans, </w:t>
      </w:r>
    </w:p>
    <w:p w:rsidR="00626AF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est censée s'être embarquée avec lui dans le train, </w:t>
      </w:r>
      <w:r w:rsidRPr="00626AFF">
        <w:rPr>
          <w:rFonts w:ascii="Courier New" w:hAnsi="Courier New" w:cs="Courier New"/>
          <w:i/>
          <w:sz w:val="24"/>
          <w:szCs w:val="24"/>
          <w:lang w:eastAsia="fr-FR"/>
        </w:rPr>
        <w:t>avant que le père ait réussi à descendre de la passerelle</w:t>
      </w:r>
      <w:r w:rsidRPr="00225207">
        <w:rPr>
          <w:rFonts w:ascii="Courier New" w:hAnsi="Courier New" w:cs="Courier New"/>
          <w:sz w:val="28"/>
          <w:szCs w:val="28"/>
          <w:lang w:eastAsia="fr-FR"/>
        </w:rPr>
        <w:t xml:space="preserve">,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ils sont partis. </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comme il passe souvent des trains, et que l'on voit la ligne jusqu'à </w:t>
      </w:r>
      <w:r w:rsidR="009203CA" w:rsidRPr="009203CA">
        <w:rPr>
          <w:rFonts w:ascii="Times New Roman" w:hAnsi="Times New Roman" w:cs="Times New Roman"/>
          <w:bCs/>
          <w:i/>
          <w:sz w:val="24"/>
          <w:szCs w:val="24"/>
          <w:lang w:eastAsia="fr-FR"/>
        </w:rPr>
        <w:t>S</w:t>
      </w:r>
      <w:r w:rsidR="009203CA">
        <w:rPr>
          <w:rFonts w:ascii="Times New Roman" w:hAnsi="Times New Roman" w:cs="Times New Roman"/>
          <w:bCs/>
          <w:i/>
          <w:sz w:val="24"/>
          <w:szCs w:val="24"/>
          <w:lang w:eastAsia="fr-FR"/>
        </w:rPr>
        <w:t>ank</w:t>
      </w:r>
      <w:r w:rsidR="009203CA" w:rsidRPr="009203CA">
        <w:rPr>
          <w:rFonts w:ascii="Times New Roman" w:hAnsi="Times New Roman" w:cs="Times New Roman"/>
          <w:bCs/>
          <w:i/>
          <w:sz w:val="24"/>
          <w:szCs w:val="24"/>
          <w:lang w:eastAsia="fr-FR"/>
        </w:rPr>
        <w:t>t Veit</w:t>
      </w:r>
      <w:r w:rsidRPr="00225207">
        <w:rPr>
          <w:rFonts w:ascii="Courier New" w:hAnsi="Courier New" w:cs="Courier New"/>
          <w:sz w:val="28"/>
          <w:szCs w:val="28"/>
          <w:lang w:eastAsia="fr-FR"/>
        </w:rPr>
        <w:t>,</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le petit Hans raconte qu'il arrive sur le quai à temps pour prendre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second train avec son père.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Comment le petit Hans </w:t>
      </w:r>
      <w:r w:rsidRPr="009203CA">
        <w:rPr>
          <w:rFonts w:ascii="Times New Roman" w:hAnsi="Times New Roman" w:cs="Times New Roman"/>
          <w:i/>
          <w:sz w:val="24"/>
          <w:szCs w:val="24"/>
          <w:lang w:eastAsia="fr-FR"/>
        </w:rPr>
        <w:t>qui était déjà parti</w:t>
      </w:r>
      <w:r w:rsidRPr="00225207">
        <w:rPr>
          <w:rFonts w:ascii="Courier New" w:hAnsi="Courier New" w:cs="Courier New"/>
          <w:sz w:val="28"/>
          <w:szCs w:val="28"/>
          <w:lang w:eastAsia="fr-FR"/>
        </w:rPr>
        <w:t>, 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revenu ?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bien là l'impasse. </w:t>
      </w:r>
    </w:p>
    <w:p w:rsidR="009203CA" w:rsidRDefault="009203CA" w:rsidP="004A2F57">
      <w:pPr>
        <w:pStyle w:val="Sansinterligne"/>
        <w:rPr>
          <w:rFonts w:ascii="Courier New" w:hAnsi="Courier New" w:cs="Courier New"/>
          <w:sz w:val="28"/>
          <w:szCs w:val="28"/>
          <w:lang w:eastAsia="fr-FR"/>
        </w:rPr>
      </w:pPr>
    </w:p>
    <w:p w:rsidR="009203CA" w:rsidRDefault="009203C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la vérité c'est une impasse que personne ne réussit à élucider, mais ces questions, le père se les pose. Dans l'observation on consacre douze lignes à ce qui a bien pu se passer dans l'esprit du petit Hans. </w:t>
      </w:r>
    </w:p>
    <w:p w:rsidR="009203CA" w:rsidRDefault="009203CA"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Quant à nous, conten</w:t>
      </w:r>
      <w:r w:rsidRPr="00225207">
        <w:rPr>
          <w:rFonts w:ascii="Courier New" w:hAnsi="Courier New" w:cs="Courier New"/>
          <w:sz w:val="28"/>
          <w:szCs w:val="28"/>
          <w:lang w:eastAsia="fr-FR"/>
        </w:rPr>
        <w:softHyphen/>
        <w:t>tons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nous de nos schémas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9203CA" w:rsidRDefault="004A2F57" w:rsidP="009203CA">
      <w:pPr>
        <w:pStyle w:val="Sansinterligne"/>
        <w:numPr>
          <w:ilvl w:val="0"/>
          <w:numId w:val="2"/>
        </w:numPr>
        <w:rPr>
          <w:rFonts w:ascii="Courier New" w:hAnsi="Courier New" w:cs="Courier New"/>
          <w:sz w:val="28"/>
          <w:szCs w:val="28"/>
          <w:lang w:eastAsia="fr-FR"/>
        </w:rPr>
      </w:pPr>
      <w:r w:rsidRPr="00626AFF">
        <w:rPr>
          <w:rFonts w:ascii="Times New Roman" w:hAnsi="Times New Roman" w:cs="Times New Roman"/>
          <w:i/>
          <w:sz w:val="24"/>
          <w:szCs w:val="24"/>
          <w:lang w:eastAsia="fr-FR"/>
        </w:rPr>
        <w:t>dans le premier schéma</w:t>
      </w:r>
      <w:r w:rsidRPr="00225207">
        <w:rPr>
          <w:rFonts w:ascii="Courier New" w:hAnsi="Courier New" w:cs="Courier New"/>
          <w:sz w:val="28"/>
          <w:szCs w:val="28"/>
          <w:lang w:eastAsia="fr-FR"/>
        </w:rPr>
        <w:t xml:space="preserve"> on part à deux</w:t>
      </w:r>
      <w:r w:rsidR="00626AFF">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avec la grand'maman, </w:t>
      </w:r>
    </w:p>
    <w:p w:rsidR="009203CA" w:rsidRDefault="009203CA" w:rsidP="009203CA">
      <w:pPr>
        <w:pStyle w:val="Sansinterligne"/>
        <w:ind w:left="720"/>
        <w:rPr>
          <w:rFonts w:ascii="Courier New" w:hAnsi="Courier New" w:cs="Courier New"/>
          <w:sz w:val="28"/>
          <w:szCs w:val="28"/>
          <w:lang w:eastAsia="fr-FR"/>
        </w:rPr>
      </w:pPr>
    </w:p>
    <w:p w:rsidR="009203CA" w:rsidRDefault="004A2F57" w:rsidP="009203CA">
      <w:pPr>
        <w:pStyle w:val="Sansinterligne"/>
        <w:numPr>
          <w:ilvl w:val="0"/>
          <w:numId w:val="2"/>
        </w:numPr>
        <w:rPr>
          <w:rFonts w:ascii="Courier New" w:hAnsi="Courier New" w:cs="Courier New"/>
          <w:sz w:val="28"/>
          <w:szCs w:val="28"/>
          <w:lang w:eastAsia="fr-FR"/>
        </w:rPr>
      </w:pPr>
      <w:r w:rsidRPr="00626AFF">
        <w:rPr>
          <w:rFonts w:ascii="Times New Roman" w:hAnsi="Times New Roman" w:cs="Times New Roman"/>
          <w:i/>
          <w:sz w:val="24"/>
          <w:szCs w:val="24"/>
          <w:lang w:eastAsia="fr-FR"/>
        </w:rPr>
        <w:t>dans le deuxième schéma</w:t>
      </w:r>
      <w:r w:rsidRPr="00225207">
        <w:rPr>
          <w:rFonts w:ascii="Courier New" w:hAnsi="Courier New" w:cs="Courier New"/>
          <w:sz w:val="28"/>
          <w:szCs w:val="28"/>
          <w:lang w:eastAsia="fr-FR"/>
        </w:rPr>
        <w:t xml:space="preserve">, mystérieusement c'est la voie </w:t>
      </w:r>
      <w:r w:rsidR="00626AFF">
        <w:rPr>
          <w:rFonts w:ascii="Courier New" w:hAnsi="Courier New" w:cs="Courier New"/>
          <w:sz w:val="28"/>
          <w:szCs w:val="28"/>
          <w:lang w:eastAsia="fr-FR"/>
        </w:rPr>
        <w:t xml:space="preserve">                    </w:t>
      </w:r>
      <w:r w:rsidRPr="00225207">
        <w:rPr>
          <w:rFonts w:ascii="Courier New" w:hAnsi="Courier New" w:cs="Courier New"/>
          <w:sz w:val="28"/>
          <w:szCs w:val="28"/>
          <w:lang w:eastAsia="fr-FR"/>
        </w:rPr>
        <w:t>de l'im</w:t>
      </w:r>
      <w:r w:rsidRPr="00225207">
        <w:rPr>
          <w:rFonts w:ascii="Courier New" w:hAnsi="Courier New" w:cs="Courier New"/>
          <w:sz w:val="28"/>
          <w:szCs w:val="28"/>
          <w:lang w:eastAsia="fr-FR"/>
        </w:rPr>
        <w:softHyphen/>
        <w:t>possible, de la non</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solution,</w:t>
      </w:r>
    </w:p>
    <w:p w:rsidR="009203C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4A2F57" w:rsidRPr="00225207" w:rsidRDefault="004A2F57" w:rsidP="009203CA">
      <w:pPr>
        <w:pStyle w:val="Sansinterligne"/>
        <w:numPr>
          <w:ilvl w:val="0"/>
          <w:numId w:val="2"/>
        </w:numPr>
        <w:rPr>
          <w:rFonts w:ascii="Courier New" w:hAnsi="Courier New" w:cs="Courier New"/>
          <w:sz w:val="28"/>
          <w:szCs w:val="28"/>
          <w:lang w:eastAsia="fr-FR"/>
        </w:rPr>
      </w:pPr>
      <w:r w:rsidRPr="00626AFF">
        <w:rPr>
          <w:rFonts w:ascii="Times New Roman" w:hAnsi="Times New Roman" w:cs="Times New Roman"/>
          <w:i/>
          <w:sz w:val="24"/>
          <w:szCs w:val="24"/>
          <w:lang w:eastAsia="fr-FR"/>
        </w:rPr>
        <w:t>puis dans le troisième</w:t>
      </w:r>
      <w:r w:rsidRPr="00626AFF">
        <w:rPr>
          <w:rFonts w:ascii="Courier New" w:hAnsi="Courier New" w:cs="Courier New"/>
          <w:i/>
          <w:sz w:val="24"/>
          <w:szCs w:val="24"/>
          <w:lang w:eastAsia="fr-FR"/>
        </w:rPr>
        <w:t xml:space="preserve"> on finit par repartir à deux avec le père</w:t>
      </w:r>
      <w:r w:rsidRPr="00225207">
        <w:rPr>
          <w:rFonts w:ascii="Courier New" w:hAnsi="Courier New" w:cs="Courier New"/>
          <w:sz w:val="28"/>
          <w:szCs w:val="28"/>
          <w:lang w:eastAsia="fr-FR"/>
        </w:rPr>
        <w:t>.</w:t>
      </w:r>
    </w:p>
    <w:p w:rsidR="00626AFF" w:rsidRDefault="00626AFF" w:rsidP="004A2F57">
      <w:pPr>
        <w:pStyle w:val="Sansinterligne"/>
        <w:rPr>
          <w:rFonts w:ascii="Courier New" w:hAnsi="Courier New" w:cs="Courier New"/>
          <w:sz w:val="28"/>
          <w:szCs w:val="28"/>
          <w:lang w:eastAsia="fr-FR"/>
        </w:rPr>
      </w:pP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d'autres termes, nous voyons à ce propos quelque chose qui ne peut pas manquer de nous frapper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si l'on connaît en gros déjà les deux pôles de l'observation du petit Hans : </w:t>
      </w:r>
    </w:p>
    <w:p w:rsidR="009203CA" w:rsidRDefault="004A2F57" w:rsidP="009203CA">
      <w:pPr>
        <w:pStyle w:val="Sansinterligne"/>
        <w:numPr>
          <w:ilvl w:val="0"/>
          <w:numId w:val="2"/>
        </w:numPr>
        <w:rPr>
          <w:rFonts w:ascii="Courier New" w:hAnsi="Courier New" w:cs="Courier New"/>
          <w:sz w:val="28"/>
          <w:szCs w:val="28"/>
          <w:lang w:eastAsia="fr-FR"/>
        </w:rPr>
      </w:pPr>
      <w:r w:rsidRPr="00273F9D">
        <w:rPr>
          <w:rFonts w:ascii="Times New Roman" w:hAnsi="Times New Roman" w:cs="Times New Roman"/>
          <w:i/>
          <w:sz w:val="24"/>
          <w:szCs w:val="24"/>
          <w:lang w:eastAsia="fr-FR"/>
        </w:rPr>
        <w:t>au départ tout ce drame maternel évident</w:t>
      </w:r>
      <w:r w:rsidRPr="00225207">
        <w:rPr>
          <w:rFonts w:ascii="Courier New" w:hAnsi="Courier New" w:cs="Courier New"/>
          <w:sz w:val="28"/>
          <w:szCs w:val="28"/>
          <w:lang w:eastAsia="fr-FR"/>
        </w:rPr>
        <w:t xml:space="preserve">, sans cesse souligné, </w:t>
      </w:r>
    </w:p>
    <w:p w:rsidR="009203CA" w:rsidRDefault="004A2F57" w:rsidP="009203CA">
      <w:pPr>
        <w:pStyle w:val="Sansinterligne"/>
        <w:numPr>
          <w:ilvl w:val="0"/>
          <w:numId w:val="2"/>
        </w:numPr>
        <w:rPr>
          <w:rFonts w:ascii="Courier New" w:hAnsi="Courier New" w:cs="Courier New"/>
          <w:sz w:val="28"/>
          <w:szCs w:val="28"/>
          <w:lang w:eastAsia="fr-FR"/>
        </w:rPr>
      </w:pPr>
      <w:r w:rsidRPr="00273F9D">
        <w:rPr>
          <w:rFonts w:ascii="Times New Roman" w:hAnsi="Times New Roman" w:cs="Times New Roman"/>
          <w:i/>
          <w:sz w:val="24"/>
          <w:szCs w:val="24"/>
          <w:lang w:eastAsia="fr-FR"/>
        </w:rPr>
        <w:t>et à la fin je suis maintenant avec le père</w:t>
      </w:r>
      <w:r w:rsidRPr="00225207">
        <w:rPr>
          <w:rFonts w:ascii="Courier New" w:hAnsi="Courier New" w:cs="Courier New"/>
          <w:sz w:val="28"/>
          <w:szCs w:val="28"/>
          <w:lang w:eastAsia="fr-FR"/>
        </w:rPr>
        <w:t xml:space="preserve">. </w:t>
      </w:r>
    </w:p>
    <w:p w:rsidR="009203CA" w:rsidRDefault="009203CA" w:rsidP="009203CA">
      <w:pPr>
        <w:pStyle w:val="Sansinterligne"/>
        <w:rPr>
          <w:rFonts w:ascii="Courier New" w:hAnsi="Courier New" w:cs="Courier New"/>
          <w:sz w:val="28"/>
          <w:szCs w:val="28"/>
          <w:lang w:eastAsia="fr-FR"/>
        </w:rPr>
      </w:pPr>
    </w:p>
    <w:p w:rsidR="009203C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On ne peut tout de même pas ne pas voir qu'il doit </w:t>
      </w:r>
    </w:p>
    <w:p w:rsidR="00B2486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y avoir un certain rapport entre cet aller et retour implacable vers </w:t>
      </w:r>
      <w:r w:rsidRPr="009203CA">
        <w:rPr>
          <w:rFonts w:ascii="Times New Roman" w:hAnsi="Times New Roman" w:cs="Times New Roman"/>
          <w:i/>
          <w:sz w:val="24"/>
          <w:szCs w:val="24"/>
          <w:lang w:eastAsia="fr-FR"/>
        </w:rPr>
        <w:t>la mère</w:t>
      </w:r>
      <w:r w:rsidRPr="00225207">
        <w:rPr>
          <w:rFonts w:ascii="Courier New" w:hAnsi="Courier New" w:cs="Courier New"/>
          <w:sz w:val="28"/>
          <w:szCs w:val="28"/>
          <w:lang w:eastAsia="fr-FR"/>
        </w:rPr>
        <w:t xml:space="preserve">, et le fait qu'un beau jour </w:t>
      </w:r>
    </w:p>
    <w:p w:rsidR="009203C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 moins on rêve de repartir d'un bon pas avec </w:t>
      </w:r>
      <w:r w:rsidRPr="009203CA">
        <w:rPr>
          <w:rFonts w:ascii="Times New Roman" w:hAnsi="Times New Roman" w:cs="Times New Roman"/>
          <w:i/>
          <w:sz w:val="24"/>
          <w:szCs w:val="24"/>
          <w:lang w:eastAsia="fr-FR"/>
        </w:rPr>
        <w:t>le père</w:t>
      </w:r>
      <w:r w:rsidR="009203CA">
        <w:rPr>
          <w:rFonts w:ascii="Courier New" w:hAnsi="Courier New" w:cs="Courier New"/>
          <w:sz w:val="28"/>
          <w:szCs w:val="28"/>
          <w:lang w:eastAsia="fr-FR"/>
        </w:rPr>
        <w:t>…</w:t>
      </w:r>
    </w:p>
    <w:p w:rsidR="009203CA" w:rsidRPr="009203CA" w:rsidRDefault="004A2F57" w:rsidP="009203CA">
      <w:pPr>
        <w:pStyle w:val="Sansinterligne"/>
        <w:ind w:firstLine="708"/>
        <w:rPr>
          <w:rFonts w:ascii="Times New Roman" w:hAnsi="Times New Roman" w:cs="Times New Roman"/>
          <w:i/>
          <w:sz w:val="24"/>
          <w:szCs w:val="24"/>
          <w:lang w:eastAsia="fr-FR"/>
        </w:rPr>
      </w:pPr>
      <w:r w:rsidRPr="00225207">
        <w:rPr>
          <w:rFonts w:ascii="Courier New" w:hAnsi="Courier New" w:cs="Courier New"/>
          <w:sz w:val="28"/>
          <w:szCs w:val="28"/>
          <w:lang w:eastAsia="fr-FR"/>
        </w:rPr>
        <w:t xml:space="preserve">c'est une simple indication mais </w:t>
      </w:r>
      <w:r w:rsidRPr="009203CA">
        <w:rPr>
          <w:rFonts w:ascii="Times New Roman" w:hAnsi="Times New Roman" w:cs="Times New Roman"/>
          <w:i/>
          <w:sz w:val="24"/>
          <w:szCs w:val="24"/>
          <w:lang w:eastAsia="fr-FR"/>
        </w:rPr>
        <w:t>elle est en clair</w:t>
      </w:r>
    </w:p>
    <w:p w:rsidR="009203CA" w:rsidRDefault="009203CA" w:rsidP="009203C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à ceci près q</w:t>
      </w:r>
      <w:r>
        <w:rPr>
          <w:rFonts w:ascii="Courier New" w:hAnsi="Courier New" w:cs="Courier New"/>
          <w:sz w:val="28"/>
          <w:szCs w:val="28"/>
          <w:lang w:eastAsia="fr-FR"/>
        </w:rPr>
        <w:t>ue c'est tout à fait impossible.</w:t>
      </w:r>
      <w:r w:rsidR="004A2F57" w:rsidRPr="00225207">
        <w:rPr>
          <w:rFonts w:ascii="Courier New" w:hAnsi="Courier New" w:cs="Courier New"/>
          <w:sz w:val="28"/>
          <w:szCs w:val="28"/>
          <w:lang w:eastAsia="fr-FR"/>
        </w:rPr>
        <w:t xml:space="preserve"> </w:t>
      </w:r>
    </w:p>
    <w:p w:rsidR="009203CA" w:rsidRDefault="009203CA" w:rsidP="009203CA">
      <w:pPr>
        <w:pStyle w:val="Sansinterligne"/>
        <w:rPr>
          <w:rFonts w:ascii="Courier New" w:hAnsi="Courier New" w:cs="Courier New"/>
          <w:sz w:val="28"/>
          <w:szCs w:val="28"/>
          <w:lang w:eastAsia="fr-FR"/>
        </w:rPr>
      </w:pPr>
    </w:p>
    <w:p w:rsidR="009203CA" w:rsidRDefault="009203CA" w:rsidP="009203CA">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225207">
        <w:rPr>
          <w:rFonts w:ascii="Courier New" w:hAnsi="Courier New" w:cs="Courier New"/>
          <w:sz w:val="28"/>
          <w:szCs w:val="28"/>
          <w:lang w:eastAsia="fr-FR"/>
        </w:rPr>
        <w:t>'est</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dire qu'on ne voit absolument pas comment </w:t>
      </w:r>
    </w:p>
    <w:p w:rsidR="00B2486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petit Hans, puisqu'il est déjà parti en avant </w:t>
      </w:r>
    </w:p>
    <w:p w:rsidR="009203C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avec la grand'mère, peut repartir avec le père. </w:t>
      </w:r>
    </w:p>
    <w:p w:rsidR="004A2F57" w:rsidRPr="00225207"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Cela n'est possible que dans </w:t>
      </w:r>
      <w:r w:rsidRPr="009203CA">
        <w:rPr>
          <w:rFonts w:ascii="Times New Roman" w:hAnsi="Times New Roman" w:cs="Times New Roman"/>
          <w:i/>
          <w:color w:val="0000CC"/>
          <w:sz w:val="24"/>
          <w:szCs w:val="24"/>
          <w:lang w:eastAsia="fr-FR"/>
        </w:rPr>
        <w:t>l'imaginaire</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Autrement dit ce que nous voyons apparaître là </w:t>
      </w:r>
    </w:p>
    <w:p w:rsidR="009203C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comme en filigrane, c'est ce schéma fondamental que je vous ai dit être celui de tout progrès mythique</w:t>
      </w:r>
      <w:r w:rsidR="009203CA">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9203CA" w:rsidRDefault="004A2F57" w:rsidP="009203CA">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qu'on part d'</w:t>
      </w:r>
      <w:r w:rsidRPr="00273F9D">
        <w:rPr>
          <w:rFonts w:ascii="Times New Roman" w:hAnsi="Times New Roman" w:cs="Times New Roman"/>
          <w:i/>
          <w:sz w:val="24"/>
          <w:szCs w:val="24"/>
          <w:lang w:eastAsia="fr-FR"/>
        </w:rPr>
        <w:t>un impossible</w:t>
      </w:r>
      <w:r w:rsidR="00273F9D">
        <w:rPr>
          <w:rFonts w:ascii="Times New Roman" w:hAnsi="Times New Roman" w:cs="Times New Roman"/>
          <w:i/>
          <w:sz w:val="24"/>
          <w:szCs w:val="24"/>
          <w:lang w:eastAsia="fr-FR"/>
        </w:rPr>
        <w:t xml:space="preserve">  </w:t>
      </w:r>
      <w:r w:rsidRPr="00273F9D">
        <w:rPr>
          <w:rFonts w:ascii="Times New Roman" w:hAnsi="Times New Roman" w:cs="Times New Roman"/>
          <w:i/>
          <w:sz w:val="24"/>
          <w:szCs w:val="24"/>
          <w:lang w:eastAsia="fr-FR"/>
        </w:rPr>
        <w:t xml:space="preserve"> </w:t>
      </w:r>
      <w:r w:rsidRPr="00225207">
        <w:rPr>
          <w:rFonts w:ascii="Courier New" w:hAnsi="Courier New" w:cs="Courier New"/>
          <w:sz w:val="28"/>
          <w:szCs w:val="28"/>
          <w:lang w:eastAsia="fr-FR"/>
        </w:rPr>
        <w:t>ou d'</w:t>
      </w:r>
      <w:r w:rsidRPr="00273F9D">
        <w:rPr>
          <w:rFonts w:ascii="Times New Roman" w:hAnsi="Times New Roman" w:cs="Times New Roman"/>
          <w:i/>
          <w:sz w:val="24"/>
          <w:szCs w:val="24"/>
          <w:lang w:eastAsia="fr-FR"/>
        </w:rPr>
        <w:t>une impasse</w:t>
      </w:r>
      <w:r w:rsidR="009203CA">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203CA" w:rsidRPr="009203CA" w:rsidRDefault="004A2F57" w:rsidP="009203CA">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pour arriver </w:t>
      </w:r>
      <w:r w:rsidR="00273F9D">
        <w:rPr>
          <w:rFonts w:ascii="Courier New" w:hAnsi="Courier New" w:cs="Courier New"/>
          <w:sz w:val="28"/>
          <w:szCs w:val="28"/>
          <w:lang w:eastAsia="fr-FR"/>
        </w:rPr>
        <w:t>à</w:t>
      </w:r>
      <w:r w:rsidRPr="00225207">
        <w:rPr>
          <w:rFonts w:ascii="Courier New" w:hAnsi="Courier New" w:cs="Courier New"/>
          <w:sz w:val="28"/>
          <w:szCs w:val="28"/>
          <w:lang w:eastAsia="fr-FR"/>
        </w:rPr>
        <w:t xml:space="preserve"> </w:t>
      </w:r>
      <w:r w:rsidRPr="00273F9D">
        <w:rPr>
          <w:rFonts w:ascii="Times New Roman" w:hAnsi="Times New Roman" w:cs="Times New Roman"/>
          <w:i/>
          <w:sz w:val="24"/>
          <w:szCs w:val="24"/>
          <w:lang w:eastAsia="fr-FR"/>
        </w:rPr>
        <w:t>une autre impasse</w:t>
      </w:r>
      <w:r w:rsidRPr="00225207">
        <w:rPr>
          <w:rFonts w:ascii="Courier New" w:hAnsi="Courier New" w:cs="Courier New"/>
          <w:sz w:val="28"/>
          <w:szCs w:val="28"/>
          <w:lang w:eastAsia="fr-FR"/>
        </w:rPr>
        <w:t xml:space="preserve"> et à </w:t>
      </w:r>
      <w:r w:rsidRPr="00273F9D">
        <w:rPr>
          <w:rFonts w:ascii="Times New Roman" w:hAnsi="Times New Roman" w:cs="Times New Roman"/>
          <w:i/>
          <w:sz w:val="24"/>
          <w:szCs w:val="24"/>
          <w:lang w:eastAsia="fr-FR"/>
        </w:rPr>
        <w:t>une</w:t>
      </w:r>
      <w:r w:rsidRPr="00273F9D">
        <w:rPr>
          <w:rFonts w:ascii="Times New Roman" w:hAnsi="Times New Roman" w:cs="Times New Roman"/>
          <w:b/>
          <w:bCs/>
          <w:i/>
          <w:sz w:val="24"/>
          <w:szCs w:val="24"/>
          <w:lang w:eastAsia="fr-FR"/>
        </w:rPr>
        <w:t xml:space="preserve"> </w:t>
      </w:r>
      <w:r w:rsidRPr="00273F9D">
        <w:rPr>
          <w:rFonts w:ascii="Times New Roman" w:hAnsi="Times New Roman" w:cs="Times New Roman"/>
          <w:i/>
          <w:sz w:val="24"/>
          <w:szCs w:val="24"/>
          <w:lang w:eastAsia="fr-FR"/>
        </w:rPr>
        <w:t>autre impossibilité</w:t>
      </w:r>
      <w:r w:rsidRPr="00225207">
        <w:rPr>
          <w:rFonts w:ascii="Courier New" w:hAnsi="Courier New" w:cs="Courier New"/>
          <w:sz w:val="28"/>
          <w:szCs w:val="28"/>
          <w:lang w:eastAsia="fr-FR"/>
        </w:rPr>
        <w:t>.</w:t>
      </w:r>
      <w:r w:rsidRPr="00225207">
        <w:rPr>
          <w:rFonts w:ascii="Courier New" w:hAnsi="Courier New" w:cs="Courier New"/>
          <w:b/>
          <w:bCs/>
          <w:sz w:val="28"/>
          <w:szCs w:val="28"/>
          <w:lang w:eastAsia="fr-FR"/>
        </w:rPr>
        <w:t xml:space="preserve"> </w:t>
      </w:r>
    </w:p>
    <w:p w:rsidR="009203CA" w:rsidRDefault="009203CA" w:rsidP="009203CA">
      <w:pPr>
        <w:pStyle w:val="Sansinterligne"/>
        <w:rPr>
          <w:rFonts w:ascii="Courier New" w:hAnsi="Courier New" w:cs="Courier New"/>
          <w:b/>
          <w:bCs/>
          <w:sz w:val="28"/>
          <w:szCs w:val="28"/>
          <w:lang w:eastAsia="fr-FR"/>
        </w:rPr>
      </w:pPr>
    </w:p>
    <w:p w:rsidR="00273F9D"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le premier cas, il est impossible de sortir </w:t>
      </w:r>
    </w:p>
    <w:p w:rsidR="00273F9D"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ce</w:t>
      </w:r>
      <w:r w:rsidR="009203CA">
        <w:rPr>
          <w:rFonts w:ascii="Courier New" w:hAnsi="Courier New" w:cs="Courier New"/>
          <w:sz w:val="28"/>
          <w:szCs w:val="28"/>
          <w:lang w:eastAsia="fr-FR"/>
        </w:rPr>
        <w:t>tte mère, on y revient toujours :</w:t>
      </w:r>
      <w:r w:rsidRPr="00225207">
        <w:rPr>
          <w:rFonts w:ascii="Courier New" w:hAnsi="Courier New" w:cs="Courier New"/>
          <w:sz w:val="28"/>
          <w:szCs w:val="28"/>
          <w:lang w:eastAsia="fr-FR"/>
        </w:rPr>
        <w:t xml:space="preserve"> </w:t>
      </w:r>
    </w:p>
    <w:p w:rsidR="00626AFF" w:rsidRDefault="00626AFF" w:rsidP="009203CA">
      <w:pPr>
        <w:pStyle w:val="Sansinterligne"/>
        <w:rPr>
          <w:rFonts w:ascii="Courier New" w:hAnsi="Courier New" w:cs="Courier New"/>
          <w:sz w:val="28"/>
          <w:szCs w:val="28"/>
          <w:lang w:eastAsia="fr-FR"/>
        </w:rPr>
      </w:pPr>
    </w:p>
    <w:p w:rsidR="009203CA" w:rsidRDefault="009203CA" w:rsidP="00626AFF">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 </w:t>
      </w:r>
      <w:r w:rsidRPr="009203CA">
        <w:rPr>
          <w:rFonts w:ascii="Times New Roman" w:hAnsi="Times New Roman" w:cs="Times New Roman"/>
          <w:i/>
          <w:sz w:val="24"/>
          <w:szCs w:val="24"/>
          <w:lang w:eastAsia="fr-FR"/>
        </w:rPr>
        <w:t>N</w:t>
      </w:r>
      <w:r w:rsidR="004A2F57" w:rsidRPr="009203CA">
        <w:rPr>
          <w:rFonts w:ascii="Times New Roman" w:hAnsi="Times New Roman" w:cs="Times New Roman"/>
          <w:i/>
          <w:sz w:val="24"/>
          <w:szCs w:val="24"/>
          <w:lang w:eastAsia="fr-FR"/>
        </w:rPr>
        <w:t>e me dis pas que c'est pour cela que je suis anxieux</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w:t>
      </w:r>
    </w:p>
    <w:p w:rsidR="009203CA" w:rsidRDefault="009203CA" w:rsidP="009203CA">
      <w:pPr>
        <w:pStyle w:val="Sansinterligne"/>
        <w:rPr>
          <w:rFonts w:ascii="Courier New" w:hAnsi="Courier New" w:cs="Courier New"/>
          <w:sz w:val="28"/>
          <w:szCs w:val="28"/>
          <w:lang w:eastAsia="fr-FR"/>
        </w:rPr>
      </w:pPr>
    </w:p>
    <w:p w:rsidR="009203C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l'autre cas on peut bien en effet penser </w:t>
      </w:r>
    </w:p>
    <w:p w:rsidR="00B2486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qu'il n'y a qu'à permuter et partir avec le père, comme Hans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le pensait au point même </w:t>
      </w:r>
    </w:p>
    <w:p w:rsidR="009203CA"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l'écrire au Professeur</w:t>
      </w:r>
      <w:r w:rsidR="009203CA">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203CA" w:rsidRDefault="004A2F57" w:rsidP="009203CA">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ce qui est le meilleur usage que </w:t>
      </w:r>
    </w:p>
    <w:p w:rsidR="009203CA" w:rsidRDefault="004A2F57" w:rsidP="009203CA">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l'on puisse faire de ses pensées</w:t>
      </w:r>
    </w:p>
    <w:p w:rsidR="00B2486A" w:rsidRDefault="009203CA" w:rsidP="009203C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seulement il apparaît également dans le texte </w:t>
      </w:r>
    </w:p>
    <w:p w:rsidR="004A2F57" w:rsidRPr="00225207" w:rsidRDefault="004A2F57" w:rsidP="009203C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du mythe que c'est impossible, qu'il y a toujours quelque part quelque chose qui baille.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626AF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Si nous partons de </w:t>
      </w:r>
      <w:r w:rsidRPr="00273F9D">
        <w:rPr>
          <w:rFonts w:ascii="Times New Roman" w:hAnsi="Times New Roman" w:cs="Times New Roman"/>
          <w:i/>
          <w:sz w:val="24"/>
          <w:szCs w:val="24"/>
          <w:lang w:eastAsia="fr-FR"/>
        </w:rPr>
        <w:t>ce schéma</w:t>
      </w:r>
      <w:r w:rsidRPr="00225207">
        <w:rPr>
          <w:rFonts w:ascii="Courier New" w:hAnsi="Courier New" w:cs="Courier New"/>
          <w:sz w:val="28"/>
          <w:szCs w:val="28"/>
          <w:lang w:eastAsia="fr-FR"/>
        </w:rPr>
        <w:t xml:space="preserve">, nous verrons que ça ne se limite pas à ces éléments qui en quelque sorte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nous donnent tout à fait facilement et par eux</w:t>
      </w:r>
      <w:r w:rsidR="008A25C4">
        <w:rPr>
          <w:rFonts w:ascii="Courier New" w:hAnsi="Courier New" w:cs="Courier New"/>
          <w:sz w:val="28"/>
          <w:szCs w:val="28"/>
          <w:lang w:eastAsia="fr-FR"/>
        </w:rPr>
        <w:t>–</w:t>
      </w:r>
      <w:r w:rsidRPr="00225207">
        <w:rPr>
          <w:rFonts w:ascii="Courier New" w:hAnsi="Courier New" w:cs="Courier New"/>
          <w:sz w:val="28"/>
          <w:szCs w:val="28"/>
          <w:lang w:eastAsia="fr-FR"/>
        </w:rPr>
        <w:softHyphen/>
        <w:t xml:space="preserve">mêmes l'occasion de les rapprocher de </w:t>
      </w:r>
      <w:r w:rsidRPr="00273F9D">
        <w:rPr>
          <w:rFonts w:ascii="Times New Roman" w:hAnsi="Times New Roman" w:cs="Times New Roman"/>
          <w:i/>
          <w:sz w:val="24"/>
          <w:szCs w:val="24"/>
          <w:lang w:eastAsia="fr-FR"/>
        </w:rPr>
        <w:t>ce schéma de l'attelage</w:t>
      </w:r>
      <w:r w:rsidRPr="00225207">
        <w:rPr>
          <w:rFonts w:ascii="Courier New" w:hAnsi="Courier New" w:cs="Courier New"/>
          <w:sz w:val="28"/>
          <w:szCs w:val="28"/>
          <w:lang w:eastAsia="fr-FR"/>
        </w:rPr>
        <w:t xml:space="preserve"> :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avec qui est</w:t>
      </w:r>
      <w:r w:rsidRPr="00225207">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on attelé ? </w:t>
      </w:r>
    </w:p>
    <w:p w:rsidR="00273F9D" w:rsidRDefault="00273F9D" w:rsidP="004A2F57">
      <w:pPr>
        <w:pStyle w:val="Sansinterligne"/>
        <w:rPr>
          <w:rFonts w:ascii="Courier New" w:hAnsi="Courier New" w:cs="Courier New"/>
          <w:sz w:val="28"/>
          <w:szCs w:val="28"/>
          <w:lang w:eastAsia="fr-FR"/>
        </w:rPr>
      </w:pP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quelque chose qui est assurément l'un des éléments absolument premiers de l'apparition du choix du signifiant du cheval, ou de son utilisation. </w:t>
      </w:r>
    </w:p>
    <w:p w:rsidR="00273F9D" w:rsidRDefault="00273F9D" w:rsidP="004A2F57">
      <w:pPr>
        <w:pStyle w:val="Sansinterligne"/>
        <w:rPr>
          <w:rFonts w:ascii="Courier New" w:hAnsi="Courier New" w:cs="Courier New"/>
          <w:sz w:val="28"/>
          <w:szCs w:val="28"/>
          <w:lang w:eastAsia="fr-FR"/>
        </w:rPr>
      </w:pP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Ici la direction dans laquelle se fait le couplage est absolument inutile à discerner, le sens dans lequel Hans opère est aussi bien dicté par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les occasions favorables que lui fournit la fonction cheval, et nous pouvons dire que cela a guidé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 lui le choix du cheval. </w:t>
      </w:r>
    </w:p>
    <w:p w:rsidR="00273F9D" w:rsidRDefault="00273F9D" w:rsidP="004A2F57">
      <w:pPr>
        <w:pStyle w:val="Sansinterligne"/>
        <w:rPr>
          <w:rFonts w:ascii="Courier New" w:hAnsi="Courier New" w:cs="Courier New"/>
          <w:sz w:val="28"/>
          <w:szCs w:val="28"/>
          <w:lang w:eastAsia="fr-FR"/>
        </w:rPr>
      </w:pP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tout cas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 prend soin de nous en montrer l'origine quand il nous dit à quel moment</w:t>
      </w:r>
      <w:r w:rsidR="00273F9D">
        <w:rPr>
          <w:rFonts w:ascii="Courier New" w:hAnsi="Courier New" w:cs="Courier New"/>
          <w:sz w:val="28"/>
          <w:szCs w:val="28"/>
          <w:lang w:eastAsia="fr-FR"/>
        </w:rPr>
        <w:t>…</w:t>
      </w:r>
    </w:p>
    <w:p w:rsidR="00273F9D" w:rsidRDefault="004A2F57" w:rsidP="00273F9D">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c'est également un </w:t>
      </w:r>
      <w:r w:rsidRPr="00B2486A">
        <w:rPr>
          <w:rFonts w:ascii="Courier New" w:hAnsi="Courier New" w:cs="Courier New"/>
          <w:i/>
          <w:sz w:val="24"/>
          <w:szCs w:val="24"/>
          <w:lang w:eastAsia="fr-FR"/>
        </w:rPr>
        <w:t>moment de dialogue</w:t>
      </w:r>
      <w:r w:rsidRPr="00225207">
        <w:rPr>
          <w:rFonts w:ascii="Courier New" w:hAnsi="Courier New" w:cs="Courier New"/>
          <w:sz w:val="28"/>
          <w:szCs w:val="28"/>
          <w:lang w:eastAsia="fr-FR"/>
        </w:rPr>
        <w:t xml:space="preserve"> </w:t>
      </w:r>
    </w:p>
    <w:p w:rsidR="00273F9D" w:rsidRDefault="004A2F57" w:rsidP="00273F9D">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avec le père</w:t>
      </w:r>
      <w:r w:rsidR="00B2486A">
        <w:rPr>
          <w:rFonts w:ascii="Courier New" w:hAnsi="Courier New" w:cs="Courier New"/>
          <w:sz w:val="28"/>
          <w:szCs w:val="28"/>
          <w:lang w:eastAsia="fr-FR"/>
        </w:rPr>
        <w:t>,</w:t>
      </w:r>
      <w:r w:rsidRPr="00225207">
        <w:rPr>
          <w:rFonts w:ascii="Courier New" w:hAnsi="Courier New" w:cs="Courier New"/>
          <w:sz w:val="28"/>
          <w:szCs w:val="28"/>
          <w:lang w:eastAsia="fr-FR"/>
        </w:rPr>
        <w:t xml:space="preserve"> qui n'est pas plus que </w:t>
      </w:r>
    </w:p>
    <w:p w:rsidR="00273F9D" w:rsidRDefault="004A2F57" w:rsidP="00273F9D">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les autres </w:t>
      </w:r>
      <w:proofErr w:type="gramStart"/>
      <w:r w:rsidRPr="00225207">
        <w:rPr>
          <w:rFonts w:ascii="Courier New" w:hAnsi="Courier New" w:cs="Courier New"/>
          <w:sz w:val="28"/>
          <w:szCs w:val="28"/>
          <w:lang w:eastAsia="fr-FR"/>
        </w:rPr>
        <w:t>n'importe</w:t>
      </w:r>
      <w:proofErr w:type="gramEnd"/>
      <w:r w:rsidRPr="00225207">
        <w:rPr>
          <w:rFonts w:ascii="Courier New" w:hAnsi="Courier New" w:cs="Courier New"/>
          <w:sz w:val="28"/>
          <w:szCs w:val="28"/>
          <w:lang w:eastAsia="fr-FR"/>
        </w:rPr>
        <w:t xml:space="preserve"> lequel</w:t>
      </w:r>
    </w:p>
    <w:p w:rsidR="004A2F57" w:rsidRPr="00225207" w:rsidRDefault="00273F9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où il dit à son père à quel moment il pense avoir attrapé la bêtise, c'est</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dire le </w:t>
      </w:r>
      <w:r w:rsidR="004A2F57" w:rsidRPr="00F44E57">
        <w:rPr>
          <w:rFonts w:ascii="Garamond" w:hAnsi="Garamond" w:cs="Courier New"/>
          <w:color w:val="0000CC"/>
          <w:sz w:val="24"/>
          <w:szCs w:val="24"/>
          <w:lang w:eastAsia="fr-FR"/>
        </w:rPr>
        <w:t xml:space="preserve">9 </w:t>
      </w:r>
      <w:r w:rsidRPr="00F44E57">
        <w:rPr>
          <w:rFonts w:ascii="Garamond" w:hAnsi="Garamond" w:cs="Courier New"/>
          <w:color w:val="0000CC"/>
          <w:sz w:val="24"/>
          <w:szCs w:val="24"/>
          <w:lang w:eastAsia="fr-FR"/>
        </w:rPr>
        <w:t>A</w:t>
      </w:r>
      <w:r w:rsidR="004A2F57" w:rsidRPr="00F44E57">
        <w:rPr>
          <w:rFonts w:ascii="Garamond" w:hAnsi="Garamond" w:cs="Courier New"/>
          <w:color w:val="0000CC"/>
          <w:sz w:val="24"/>
          <w:szCs w:val="24"/>
          <w:lang w:eastAsia="fr-FR"/>
        </w:rPr>
        <w:t>vril</w:t>
      </w:r>
      <w:r w:rsidR="004A2F57"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verrons à la suite de quoi ceci est venu. </w:t>
      </w:r>
    </w:p>
    <w:p w:rsidR="00273F9D" w:rsidRDefault="00273F9D" w:rsidP="004A2F57">
      <w:pPr>
        <w:pStyle w:val="Sansinterligne"/>
        <w:rPr>
          <w:rFonts w:ascii="Courier New" w:hAnsi="Courier New" w:cs="Courier New"/>
          <w:sz w:val="28"/>
          <w:szCs w:val="28"/>
          <w:lang w:eastAsia="fr-FR"/>
        </w:rPr>
      </w:pP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w:t>
      </w:r>
      <w:r w:rsidR="00273F9D">
        <w:rPr>
          <w:rFonts w:ascii="Courier New" w:hAnsi="Courier New" w:cs="Courier New"/>
          <w:sz w:val="28"/>
          <w:szCs w:val="28"/>
          <w:lang w:eastAsia="fr-FR"/>
        </w:rPr>
        <w:t xml:space="preserve">l </w:t>
      </w:r>
      <w:r w:rsidRPr="00225207">
        <w:rPr>
          <w:rFonts w:ascii="Courier New" w:hAnsi="Courier New" w:cs="Courier New"/>
          <w:sz w:val="28"/>
          <w:szCs w:val="28"/>
          <w:lang w:eastAsia="fr-FR"/>
        </w:rPr>
        <w:t xml:space="preserve">nous dit qu'il jouait au cheval et qu'il s'est passé quelque chose qui a une très grande importance, à savoir ce qui donne le premier modèle de quelque chose qui sera retrouvé ensuite, à savoir le fantasme de la blessure. </w:t>
      </w:r>
    </w:p>
    <w:p w:rsidR="00273F9D" w:rsidRDefault="00273F9D"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Il est arrivé que ce fantasme se manifeste plus tard à propos de son père, mais qui d'abord a été extrait du réel, précisément dans l'un de ces jeux de cheval.</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B2486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Son père lui demande comment était le cheval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à ce moment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là</w:t>
      </w:r>
      <w:r w:rsidR="00B2486A">
        <w:rPr>
          <w:rFonts w:ascii="Courier New" w:hAnsi="Courier New" w:cs="Courier New"/>
          <w:sz w:val="28"/>
          <w:szCs w:val="28"/>
          <w:lang w:eastAsia="fr-FR"/>
        </w:rPr>
        <w:t> :</w:t>
      </w:r>
      <w:r w:rsidRPr="00225207">
        <w:rPr>
          <w:rFonts w:ascii="Courier New" w:hAnsi="Courier New" w:cs="Courier New"/>
          <w:sz w:val="28"/>
          <w:szCs w:val="28"/>
          <w:lang w:eastAsia="fr-FR"/>
        </w:rPr>
        <w:t xml:space="preserve"> était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attelé à une voiture ? </w:t>
      </w:r>
    </w:p>
    <w:p w:rsidR="00273F9D" w:rsidRDefault="00273F9D" w:rsidP="004A2F57">
      <w:pPr>
        <w:pStyle w:val="Sansinterligne"/>
        <w:rPr>
          <w:rFonts w:ascii="Courier New" w:hAnsi="Courier New" w:cs="Courier New"/>
          <w:sz w:val="28"/>
          <w:szCs w:val="28"/>
          <w:lang w:eastAsia="fr-FR"/>
        </w:rPr>
      </w:pPr>
    </w:p>
    <w:p w:rsidR="00273F9D" w:rsidRDefault="004A2F57" w:rsidP="00273F9D">
      <w:pPr>
        <w:pStyle w:val="Sansinterligne"/>
        <w:ind w:left="708"/>
        <w:rPr>
          <w:rFonts w:ascii="Times New Roman" w:hAnsi="Times New Roman" w:cs="Times New Roman"/>
          <w:i/>
          <w:lang w:eastAsia="fr-FR"/>
        </w:rPr>
      </w:pPr>
      <w:r w:rsidRPr="00225207">
        <w:rPr>
          <w:rFonts w:ascii="Courier New" w:hAnsi="Courier New" w:cs="Courier New"/>
          <w:sz w:val="28"/>
          <w:szCs w:val="28"/>
          <w:lang w:eastAsia="fr-FR"/>
        </w:rPr>
        <w:t>« </w:t>
      </w:r>
      <w:r w:rsidRPr="00273F9D">
        <w:rPr>
          <w:rFonts w:ascii="Times New Roman" w:hAnsi="Times New Roman" w:cs="Times New Roman"/>
          <w:i/>
          <w:lang w:eastAsia="fr-FR"/>
        </w:rPr>
        <w:t>Pas forcément</w:t>
      </w:r>
      <w:r w:rsidR="00273F9D" w:rsidRPr="00273F9D">
        <w:rPr>
          <w:rFonts w:ascii="Courier New" w:hAnsi="Courier New" w:cs="Courier New"/>
          <w:i/>
          <w:sz w:val="28"/>
          <w:szCs w:val="28"/>
          <w:lang w:eastAsia="fr-FR"/>
        </w:rPr>
        <w:t xml:space="preserve"> </w:t>
      </w:r>
      <w:r w:rsidR="008A25C4" w:rsidRPr="00626AFF">
        <w:rPr>
          <w:rFonts w:ascii="Garamond" w:hAnsi="Garamond" w:cs="Courier New"/>
          <w:lang w:eastAsia="fr-FR"/>
        </w:rPr>
        <w:t>–</w:t>
      </w:r>
      <w:r w:rsidRPr="00626AFF">
        <w:rPr>
          <w:rFonts w:ascii="Garamond" w:hAnsi="Garamond" w:cs="Courier New"/>
          <w:lang w:eastAsia="fr-FR"/>
        </w:rPr>
        <w:t xml:space="preserve"> répond Hans</w:t>
      </w:r>
      <w:r w:rsidR="00273F9D" w:rsidRPr="00626AFF">
        <w:rPr>
          <w:rFonts w:ascii="Garamond" w:hAnsi="Garamond" w:cs="Courier New"/>
          <w:lang w:eastAsia="fr-FR"/>
        </w:rPr>
        <w:t xml:space="preserve"> </w:t>
      </w:r>
      <w:r w:rsidR="008A25C4" w:rsidRPr="00626AFF">
        <w:rPr>
          <w:rFonts w:ascii="Garamond" w:hAnsi="Garamond" w:cs="Courier New"/>
          <w:lang w:eastAsia="fr-FR"/>
        </w:rPr>
        <w:t>–</w:t>
      </w:r>
      <w:r w:rsidRPr="00273F9D">
        <w:rPr>
          <w:rFonts w:ascii="Courier New" w:hAnsi="Courier New" w:cs="Courier New"/>
          <w:i/>
          <w:sz w:val="28"/>
          <w:szCs w:val="28"/>
          <w:lang w:eastAsia="fr-FR"/>
        </w:rPr>
        <w:t xml:space="preserve"> </w:t>
      </w:r>
      <w:r w:rsidRPr="00273F9D">
        <w:rPr>
          <w:rFonts w:ascii="Times New Roman" w:hAnsi="Times New Roman" w:cs="Times New Roman"/>
          <w:i/>
          <w:lang w:eastAsia="fr-FR"/>
        </w:rPr>
        <w:t xml:space="preserve">le cheval peut être sans voiture, et dans ce cas </w:t>
      </w:r>
    </w:p>
    <w:p w:rsidR="00273F9D" w:rsidRDefault="00273F9D" w:rsidP="00273F9D">
      <w:pPr>
        <w:pStyle w:val="Sansinterligne"/>
        <w:ind w:left="708"/>
        <w:rPr>
          <w:rFonts w:ascii="Courier New" w:hAnsi="Courier New" w:cs="Courier New"/>
          <w:sz w:val="28"/>
          <w:szCs w:val="28"/>
          <w:lang w:eastAsia="fr-FR"/>
        </w:rPr>
      </w:pPr>
      <w:r>
        <w:rPr>
          <w:rFonts w:ascii="Times New Roman" w:hAnsi="Times New Roman" w:cs="Times New Roman"/>
          <w:i/>
          <w:lang w:eastAsia="fr-FR"/>
        </w:rPr>
        <w:t xml:space="preserve">     </w:t>
      </w:r>
      <w:r w:rsidR="004A2F57" w:rsidRPr="00273F9D">
        <w:rPr>
          <w:rFonts w:ascii="Times New Roman" w:hAnsi="Times New Roman" w:cs="Times New Roman"/>
          <w:i/>
          <w:lang w:eastAsia="fr-FR"/>
        </w:rPr>
        <w:t>la voiture est à la maison ou au contraire il peut être attelé à une voiture</w:t>
      </w:r>
      <w:r w:rsidRPr="00273F9D">
        <w:rPr>
          <w:rFonts w:ascii="Times New Roman" w:hAnsi="Times New Roman" w:cs="Times New Roman"/>
          <w:i/>
          <w:lang w:eastAsia="fr-FR"/>
        </w:rPr>
        <w:t>.</w:t>
      </w:r>
      <w:r w:rsidR="004A2F57" w:rsidRPr="00225207">
        <w:rPr>
          <w:rFonts w:ascii="Courier New" w:hAnsi="Courier New" w:cs="Courier New"/>
          <w:sz w:val="28"/>
          <w:szCs w:val="28"/>
          <w:lang w:eastAsia="fr-FR"/>
        </w:rPr>
        <w:t xml:space="preserve"> » </w:t>
      </w:r>
    </w:p>
    <w:p w:rsidR="00273F9D" w:rsidRDefault="00273F9D" w:rsidP="004A2F57">
      <w:pPr>
        <w:pStyle w:val="Sansinterligne"/>
        <w:rPr>
          <w:rFonts w:ascii="Courier New" w:hAnsi="Courier New" w:cs="Courier New"/>
          <w:sz w:val="28"/>
          <w:szCs w:val="28"/>
          <w:lang w:eastAsia="fr-FR"/>
        </w:rPr>
      </w:pP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Hans articule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que d'abord et avant tout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cheval est un élément fait pour être attelé, amovible, attachable. Ce caractère, si on peut dire, d'</w:t>
      </w:r>
      <w:r w:rsidRPr="00273F9D">
        <w:rPr>
          <w:rFonts w:ascii="Times New Roman" w:hAnsi="Times New Roman" w:cs="Times New Roman"/>
          <w:i/>
          <w:sz w:val="24"/>
          <w:szCs w:val="24"/>
          <w:lang w:eastAsia="fr-FR"/>
        </w:rPr>
        <w:t>ambocepteur</w:t>
      </w:r>
      <w:r w:rsidRPr="00225207">
        <w:rPr>
          <w:rFonts w:ascii="Courier New" w:hAnsi="Courier New" w:cs="Courier New"/>
          <w:sz w:val="28"/>
          <w:szCs w:val="28"/>
          <w:lang w:eastAsia="fr-FR"/>
        </w:rPr>
        <w:t xml:space="preserve"> que nous allons retrouver tout le temps dans le fonctionnement du cheval, est donné dans l'expérience première d'où Hans l'extrait. </w:t>
      </w:r>
    </w:p>
    <w:p w:rsidR="00626AFF" w:rsidRDefault="00626AFF"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cheval avant d'être un cheval, est quelque chose qui lie, qui coordonne et, vous allez le voir, c'est bien précisément dans cette fonction de médiation que tout au long du développement du mythe ancien, nous allons retrouver le cheval, et s'il en était besoin, pour asseoir ce qui va être confirmé de toutes parts dans ce qu'ensuite je vais vous développer dans cette fonction du signifiant du cheval.</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73F9D" w:rsidRDefault="00273F9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Nous avons tout de suite</w:t>
      </w:r>
      <w:r w:rsidR="00626AFF">
        <w:rPr>
          <w:rFonts w:ascii="Courier New" w:hAnsi="Courier New" w:cs="Courier New"/>
          <w:sz w:val="28"/>
          <w:szCs w:val="28"/>
          <w:lang w:eastAsia="fr-FR"/>
        </w:rPr>
        <w:t xml:space="preserve">, </w:t>
      </w:r>
      <w:r w:rsidR="004A2F57" w:rsidRPr="00225207">
        <w:rPr>
          <w:rFonts w:ascii="Courier New" w:hAnsi="Courier New" w:cs="Courier New"/>
          <w:sz w:val="28"/>
          <w:szCs w:val="28"/>
          <w:lang w:eastAsia="fr-FR"/>
        </w:rPr>
        <w:t xml:space="preserve">de la bouche </w:t>
      </w:r>
      <w:r w:rsidR="004A2F57" w:rsidRPr="00626AFF">
        <w:rPr>
          <w:rFonts w:ascii="Courier New" w:hAnsi="Courier New" w:cs="Courier New"/>
          <w:i/>
          <w:sz w:val="24"/>
          <w:szCs w:val="24"/>
          <w:lang w:eastAsia="fr-FR"/>
        </w:rPr>
        <w:t>de Hans lui</w:t>
      </w:r>
      <w:r w:rsidR="008A25C4" w:rsidRPr="00626AFF">
        <w:rPr>
          <w:rFonts w:ascii="Courier New" w:hAnsi="Courier New" w:cs="Courier New"/>
          <w:i/>
          <w:sz w:val="24"/>
          <w:szCs w:val="24"/>
          <w:lang w:eastAsia="fr-FR"/>
        </w:rPr>
        <w:t>–</w:t>
      </w:r>
      <w:r w:rsidR="004A2F57" w:rsidRPr="00626AFF">
        <w:rPr>
          <w:rFonts w:ascii="Courier New" w:hAnsi="Courier New" w:cs="Courier New"/>
          <w:i/>
          <w:sz w:val="24"/>
          <w:szCs w:val="24"/>
          <w:lang w:eastAsia="fr-FR"/>
        </w:rPr>
        <w:t>même</w:t>
      </w:r>
      <w:r w:rsidR="00626AFF">
        <w:rPr>
          <w:rFonts w:ascii="Courier New" w:hAnsi="Courier New" w:cs="Courier New"/>
          <w:sz w:val="28"/>
          <w:szCs w:val="28"/>
          <w:lang w:eastAsia="fr-FR"/>
        </w:rPr>
        <w:t xml:space="preserve">, </w:t>
      </w:r>
      <w:r w:rsidR="004A2F57" w:rsidRPr="00225207">
        <w:rPr>
          <w:rFonts w:ascii="Courier New" w:hAnsi="Courier New" w:cs="Courier New"/>
          <w:sz w:val="28"/>
          <w:szCs w:val="28"/>
          <w:lang w:eastAsia="fr-FR"/>
        </w:rPr>
        <w:t xml:space="preserve">l'indication que c'est dans ce sens de coordination grammaticale du signifiant, qu'il s'agit d'aller,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car c'est à ce moment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là même, au moment où il articule ceci à propos du cheval, que Hans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même dit : « </w:t>
      </w:r>
      <w:r w:rsidRPr="00273F9D">
        <w:rPr>
          <w:rFonts w:ascii="Times New Roman" w:hAnsi="Times New Roman" w:cs="Times New Roman"/>
          <w:i/>
          <w:iCs/>
          <w:sz w:val="24"/>
          <w:szCs w:val="24"/>
          <w:lang w:eastAsia="fr-FR"/>
        </w:rPr>
        <w:t>J'ai attrapé la bêtise</w:t>
      </w:r>
      <w:r w:rsidRPr="00225207">
        <w:rPr>
          <w:rFonts w:ascii="Courier New" w:hAnsi="Courier New" w:cs="Courier New"/>
          <w:sz w:val="28"/>
          <w:szCs w:val="28"/>
          <w:lang w:eastAsia="fr-FR"/>
        </w:rPr>
        <w:t xml:space="preserve"> ». </w:t>
      </w:r>
    </w:p>
    <w:p w:rsidR="00273F9D" w:rsidRDefault="00273F9D" w:rsidP="004A2F57">
      <w:pPr>
        <w:pStyle w:val="Sansinterligne"/>
        <w:rPr>
          <w:rFonts w:ascii="Courier New" w:hAnsi="Courier New" w:cs="Courier New"/>
          <w:sz w:val="28"/>
          <w:szCs w:val="28"/>
          <w:lang w:eastAsia="fr-FR"/>
        </w:rPr>
      </w:pP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terme </w:t>
      </w:r>
      <w:r w:rsidR="00273F9D" w:rsidRPr="00225207">
        <w:rPr>
          <w:rFonts w:ascii="Courier New" w:hAnsi="Courier New" w:cs="Courier New"/>
          <w:sz w:val="28"/>
          <w:szCs w:val="28"/>
          <w:lang w:eastAsia="fr-FR"/>
        </w:rPr>
        <w:t>« </w:t>
      </w:r>
      <w:r w:rsidR="00273F9D" w:rsidRPr="00273F9D">
        <w:rPr>
          <w:rFonts w:ascii="Times New Roman" w:hAnsi="Times New Roman" w:cs="Times New Roman"/>
          <w:i/>
          <w:iCs/>
          <w:sz w:val="24"/>
          <w:szCs w:val="24"/>
          <w:lang w:eastAsia="fr-FR"/>
        </w:rPr>
        <w:t>attrapé</w:t>
      </w:r>
      <w:r w:rsidR="00273F9D">
        <w:rPr>
          <w:rFonts w:ascii="Times New Roman" w:hAnsi="Times New Roman" w:cs="Times New Roman"/>
          <w:i/>
          <w:iCs/>
          <w:sz w:val="24"/>
          <w:szCs w:val="24"/>
          <w:lang w:eastAsia="fr-FR"/>
        </w:rPr>
        <w:t xml:space="preserve">   </w:t>
      </w:r>
      <w:r w:rsidR="00273F9D" w:rsidRPr="00225207">
        <w:rPr>
          <w:rFonts w:ascii="Courier New" w:hAnsi="Courier New" w:cs="Courier New"/>
          <w:sz w:val="28"/>
          <w:szCs w:val="28"/>
          <w:lang w:eastAsia="fr-FR"/>
        </w:rPr>
        <w:t>»</w:t>
      </w:r>
      <w:r w:rsidRPr="00225207">
        <w:rPr>
          <w:rFonts w:ascii="Courier New" w:hAnsi="Courier New" w:cs="Courier New"/>
          <w:sz w:val="28"/>
          <w:szCs w:val="28"/>
          <w:lang w:eastAsia="fr-FR"/>
        </w:rPr>
        <w:t xml:space="preserve"> sert tout le temps, pas non plus </w:t>
      </w:r>
    </w:p>
    <w:p w:rsidR="00626AFF" w:rsidRDefault="004A2F57" w:rsidP="004A2F57">
      <w:pPr>
        <w:pStyle w:val="Sansinterligne"/>
        <w:rPr>
          <w:rFonts w:ascii="Courier New" w:hAnsi="Courier New" w:cs="Courier New"/>
          <w:sz w:val="28"/>
          <w:szCs w:val="28"/>
          <w:lang w:eastAsia="fr-FR"/>
        </w:rPr>
      </w:pPr>
      <w:r w:rsidRPr="00626AFF">
        <w:rPr>
          <w:rFonts w:ascii="Courier New" w:hAnsi="Courier New" w:cs="Courier New"/>
          <w:i/>
          <w:sz w:val="24"/>
          <w:szCs w:val="24"/>
          <w:lang w:eastAsia="fr-FR"/>
        </w:rPr>
        <w:t>à propos</w:t>
      </w:r>
      <w:r w:rsidRPr="00225207">
        <w:rPr>
          <w:rFonts w:ascii="Courier New" w:hAnsi="Courier New" w:cs="Courier New"/>
          <w:sz w:val="28"/>
          <w:szCs w:val="28"/>
          <w:lang w:eastAsia="fr-FR"/>
        </w:rPr>
        <w:t xml:space="preserve"> de n'importe quoi mais </w:t>
      </w:r>
      <w:r w:rsidRPr="00626AFF">
        <w:rPr>
          <w:rFonts w:ascii="Courier New" w:hAnsi="Courier New" w:cs="Courier New"/>
          <w:i/>
          <w:sz w:val="24"/>
          <w:szCs w:val="24"/>
          <w:lang w:eastAsia="fr-FR"/>
        </w:rPr>
        <w:t>à propos de</w:t>
      </w:r>
      <w:r w:rsidRPr="00225207">
        <w:rPr>
          <w:rFonts w:ascii="Courier New" w:hAnsi="Courier New" w:cs="Courier New"/>
          <w:sz w:val="28"/>
          <w:szCs w:val="28"/>
          <w:lang w:eastAsia="fr-FR"/>
        </w:rPr>
        <w:t xml:space="preserve"> </w:t>
      </w:r>
      <w:r w:rsidR="00273F9D" w:rsidRPr="00626AFF">
        <w:rPr>
          <w:rFonts w:ascii="Courier New" w:hAnsi="Courier New" w:cs="Courier New"/>
          <w:sz w:val="24"/>
          <w:szCs w:val="24"/>
          <w:lang w:eastAsia="fr-FR"/>
        </w:rPr>
        <w:t>« </w:t>
      </w:r>
      <w:r w:rsidR="00273F9D" w:rsidRPr="00626AFF">
        <w:rPr>
          <w:rFonts w:ascii="Times New Roman" w:hAnsi="Times New Roman" w:cs="Times New Roman"/>
          <w:i/>
          <w:iCs/>
          <w:sz w:val="24"/>
          <w:szCs w:val="24"/>
          <w:lang w:eastAsia="fr-FR"/>
        </w:rPr>
        <w:t>la bêtise</w:t>
      </w:r>
      <w:r w:rsidR="00273F9D" w:rsidRPr="00626AFF">
        <w:rPr>
          <w:rFonts w:ascii="Courier New" w:hAnsi="Courier New" w:cs="Courier New"/>
          <w:sz w:val="24"/>
          <w:szCs w:val="24"/>
          <w:lang w:eastAsia="fr-FR"/>
        </w:rPr>
        <w:t> »</w:t>
      </w:r>
      <w:r w:rsidRPr="00225207">
        <w:rPr>
          <w:rFonts w:ascii="Courier New" w:hAnsi="Courier New" w:cs="Courier New"/>
          <w:sz w:val="28"/>
          <w:szCs w:val="28"/>
          <w:lang w:eastAsia="fr-FR"/>
        </w:rPr>
        <w:t xml:space="preserve">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tout le temps à propos </w:t>
      </w:r>
      <w:r w:rsidRPr="00B2486A">
        <w:rPr>
          <w:rFonts w:ascii="Times New Roman" w:hAnsi="Times New Roman" w:cs="Times New Roman"/>
          <w:i/>
          <w:sz w:val="24"/>
          <w:szCs w:val="24"/>
          <w:lang w:eastAsia="fr-FR"/>
        </w:rPr>
        <w:t>d'attraper des enfants</w:t>
      </w:r>
      <w:r w:rsidRPr="00225207">
        <w:rPr>
          <w:rFonts w:ascii="Courier New" w:hAnsi="Courier New" w:cs="Courier New"/>
          <w:sz w:val="28"/>
          <w:szCs w:val="28"/>
          <w:lang w:eastAsia="fr-FR"/>
        </w:rPr>
        <w:t xml:space="preserve"> quand on dit littéralement qu'une femme </w:t>
      </w:r>
      <w:r w:rsidR="00626AFF" w:rsidRPr="00626AFF">
        <w:rPr>
          <w:rFonts w:ascii="Courier New" w:hAnsi="Courier New" w:cs="Courier New"/>
          <w:sz w:val="24"/>
          <w:szCs w:val="24"/>
          <w:lang w:eastAsia="fr-FR"/>
        </w:rPr>
        <w:t>« </w:t>
      </w:r>
      <w:r w:rsidRPr="00626AFF">
        <w:rPr>
          <w:rFonts w:ascii="Times New Roman" w:hAnsi="Times New Roman" w:cs="Times New Roman"/>
          <w:i/>
          <w:sz w:val="24"/>
          <w:szCs w:val="24"/>
          <w:lang w:eastAsia="fr-FR"/>
        </w:rPr>
        <w:t>attrape un enfant</w:t>
      </w:r>
      <w:r w:rsidR="00626AFF" w:rsidRPr="00626AFF">
        <w:rPr>
          <w:rFonts w:ascii="Courier New" w:hAnsi="Courier New" w:cs="Courier New"/>
          <w:sz w:val="24"/>
          <w:szCs w:val="24"/>
          <w:lang w:eastAsia="fr-FR"/>
        </w:rPr>
        <w:t> »</w:t>
      </w:r>
      <w:r w:rsidRPr="00225207">
        <w:rPr>
          <w:rFonts w:ascii="Courier New" w:hAnsi="Courier New" w:cs="Courier New"/>
          <w:sz w:val="28"/>
          <w:szCs w:val="28"/>
          <w:lang w:eastAsia="fr-FR"/>
        </w:rPr>
        <w:t xml:space="preserve">. </w:t>
      </w:r>
    </w:p>
    <w:p w:rsidR="00273F9D" w:rsidRDefault="00273F9D" w:rsidP="004A2F57">
      <w:pPr>
        <w:pStyle w:val="Sansinterligne"/>
        <w:rPr>
          <w:rFonts w:ascii="Courier New" w:hAnsi="Courier New" w:cs="Courier New"/>
          <w:sz w:val="28"/>
          <w:szCs w:val="28"/>
          <w:lang w:eastAsia="fr-FR"/>
        </w:rPr>
      </w:pP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non plus je ne l'extrais pas de quelque chose qui soit passé inaperçu des auteurs, à savoir du père et de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 </w:t>
      </w:r>
      <w:r w:rsidRPr="00626AFF">
        <w:rPr>
          <w:rFonts w:ascii="Courier New" w:hAnsi="Courier New" w:cs="Courier New"/>
          <w:i/>
          <w:sz w:val="24"/>
          <w:szCs w:val="24"/>
          <w:lang w:eastAsia="fr-FR"/>
        </w:rPr>
        <w:t>il y a une grand</w:t>
      </w:r>
      <w:r w:rsidR="00626AFF" w:rsidRPr="00626AFF">
        <w:rPr>
          <w:rFonts w:ascii="Courier New" w:hAnsi="Courier New" w:cs="Courier New"/>
          <w:i/>
          <w:sz w:val="24"/>
          <w:szCs w:val="24"/>
          <w:lang w:eastAsia="fr-FR"/>
        </w:rPr>
        <w:t>e</w:t>
      </w:r>
      <w:r w:rsidRPr="00626AFF">
        <w:rPr>
          <w:rFonts w:ascii="Courier New" w:hAnsi="Courier New" w:cs="Courier New"/>
          <w:i/>
          <w:sz w:val="24"/>
          <w:szCs w:val="24"/>
          <w:lang w:eastAsia="fr-FR"/>
        </w:rPr>
        <w:t xml:space="preserve"> note</w:t>
      </w:r>
      <w:r w:rsidRPr="00225207">
        <w:rPr>
          <w:rFonts w:ascii="Courier New" w:hAnsi="Courier New" w:cs="Courier New"/>
          <w:sz w:val="28"/>
          <w:szCs w:val="28"/>
          <w:lang w:eastAsia="fr-FR"/>
        </w:rPr>
        <w:t xml:space="preserve"> de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w:t>
      </w:r>
      <w:r w:rsidR="00273F9D">
        <w:rPr>
          <w:rFonts w:ascii="Courier New" w:hAnsi="Courier New" w:cs="Courier New"/>
          <w:sz w:val="28"/>
          <w:szCs w:val="28"/>
          <w:lang w:eastAsia="fr-FR"/>
        </w:rPr>
        <w:t>l</w:t>
      </w:r>
      <w:r w:rsidRPr="00225207">
        <w:rPr>
          <w:rFonts w:ascii="Courier New" w:hAnsi="Courier New" w:cs="Courier New"/>
          <w:sz w:val="28"/>
          <w:szCs w:val="28"/>
          <w:lang w:eastAsia="fr-FR"/>
        </w:rPr>
        <w:t>à</w:t>
      </w:r>
      <w:r w:rsidR="00273F9D">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dessus, et tout le monde s'y intéresse, au point que cela fait une petite difficulté pour </w:t>
      </w:r>
      <w:r w:rsidRPr="00273F9D">
        <w:rPr>
          <w:rFonts w:ascii="Courier New" w:hAnsi="Courier New" w:cs="Courier New"/>
          <w:i/>
          <w:sz w:val="24"/>
          <w:szCs w:val="24"/>
          <w:lang w:eastAsia="fr-FR"/>
        </w:rPr>
        <w:t>le traducteur</w:t>
      </w:r>
      <w:r w:rsidRPr="00225207">
        <w:rPr>
          <w:rFonts w:ascii="Courier New" w:hAnsi="Courier New" w:cs="Courier New"/>
          <w:sz w:val="28"/>
          <w:szCs w:val="28"/>
          <w:lang w:eastAsia="fr-FR"/>
        </w:rPr>
        <w:t xml:space="preserve"> qui pour une fois a été résolue très élégamment. </w:t>
      </w:r>
      <w:r w:rsidR="00626AFF" w:rsidRPr="00626AFF">
        <w:rPr>
          <w:rFonts w:ascii="Garamond" w:hAnsi="Garamond" w:cs="Courier New"/>
          <w:color w:val="C00000"/>
          <w:sz w:val="18"/>
          <w:szCs w:val="18"/>
          <w:lang w:eastAsia="fr-FR"/>
        </w:rPr>
        <w:t>[</w:t>
      </w:r>
      <w:r w:rsidR="00626AFF">
        <w:rPr>
          <w:rFonts w:ascii="Garamond" w:hAnsi="Garamond" w:cs="Courier New"/>
          <w:color w:val="C00000"/>
          <w:sz w:val="18"/>
          <w:szCs w:val="18"/>
          <w:lang w:eastAsia="fr-FR"/>
        </w:rPr>
        <w:t xml:space="preserve"> </w:t>
      </w:r>
      <w:r w:rsidR="00626AFF" w:rsidRPr="00626AFF">
        <w:rPr>
          <w:rFonts w:ascii="Garamond" w:hAnsi="Garamond" w:cs="Courier New"/>
          <w:color w:val="C00000"/>
          <w:sz w:val="18"/>
          <w:szCs w:val="18"/>
          <w:lang w:eastAsia="fr-FR"/>
        </w:rPr>
        <w:t xml:space="preserve">p. </w:t>
      </w:r>
      <w:r w:rsidR="00626AFF" w:rsidRPr="00626AFF">
        <w:rPr>
          <w:rFonts w:ascii="Garamond" w:hAnsi="Garamond" w:cs="Courier New"/>
          <w:color w:val="C00000"/>
          <w:sz w:val="16"/>
          <w:szCs w:val="16"/>
          <w:lang w:eastAsia="fr-FR"/>
        </w:rPr>
        <w:t>133</w:t>
      </w:r>
      <w:r w:rsidR="00626AFF" w:rsidRPr="00626AFF">
        <w:rPr>
          <w:rFonts w:ascii="Garamond" w:hAnsi="Garamond" w:cs="Courier New"/>
          <w:color w:val="C00000"/>
          <w:sz w:val="18"/>
          <w:szCs w:val="18"/>
          <w:lang w:eastAsia="fr-FR"/>
        </w:rPr>
        <w:t xml:space="preserve"> ]</w:t>
      </w:r>
    </w:p>
    <w:p w:rsidR="000605D5" w:rsidRDefault="000605D5" w:rsidP="004A2F57">
      <w:pPr>
        <w:pStyle w:val="Sansinterligne"/>
        <w:rPr>
          <w:rFonts w:ascii="Courier New" w:hAnsi="Courier New" w:cs="Courier New"/>
          <w:sz w:val="28"/>
          <w:szCs w:val="28"/>
          <w:lang w:eastAsia="fr-FR"/>
        </w:rPr>
      </w:pPr>
    </w:p>
    <w:p w:rsidR="00273F9D" w:rsidRPr="004815CD" w:rsidRDefault="00273F9D" w:rsidP="004A2F57">
      <w:pPr>
        <w:pStyle w:val="Sansinterligne"/>
        <w:rPr>
          <w:rFonts w:ascii="Garamond" w:hAnsi="Garamond" w:cs="Courier New"/>
          <w:color w:val="C00000"/>
          <w:sz w:val="20"/>
          <w:szCs w:val="20"/>
          <w:lang w:eastAsia="fr-FR"/>
        </w:rPr>
      </w:pPr>
      <w:r>
        <w:rPr>
          <w:rFonts w:ascii="Courier New" w:hAnsi="Courier New" w:cs="Courier New"/>
          <w:sz w:val="28"/>
          <w:szCs w:val="28"/>
          <w:lang w:eastAsia="fr-FR"/>
        </w:rPr>
        <w:t>Hans dit :</w:t>
      </w:r>
      <w:r w:rsidR="004A2F57" w:rsidRPr="00225207">
        <w:rPr>
          <w:rFonts w:ascii="Courier New" w:hAnsi="Courier New" w:cs="Courier New"/>
          <w:sz w:val="28"/>
          <w:szCs w:val="28"/>
          <w:lang w:eastAsia="fr-FR"/>
        </w:rPr>
        <w:t xml:space="preserve"> « </w:t>
      </w:r>
      <w:r w:rsidR="004A2F57" w:rsidRPr="00273F9D">
        <w:rPr>
          <w:rFonts w:ascii="Times New Roman" w:hAnsi="Times New Roman" w:cs="Times New Roman"/>
          <w:i/>
          <w:iCs/>
          <w:lang w:eastAsia="fr-FR"/>
        </w:rPr>
        <w:t xml:space="preserve">C'est tout le temps </w:t>
      </w:r>
      <w:r w:rsidR="004A2F57" w:rsidRPr="004815CD">
        <w:rPr>
          <w:rFonts w:ascii="Times New Roman" w:hAnsi="Times New Roman" w:cs="Times New Roman"/>
          <w:i/>
          <w:iCs/>
          <w:color w:val="0000CC"/>
          <w:lang w:eastAsia="fr-FR"/>
        </w:rPr>
        <w:t>à cause du cheval</w:t>
      </w:r>
      <w:r>
        <w:rPr>
          <w:rFonts w:ascii="Courier New" w:hAnsi="Courier New" w:cs="Courier New"/>
          <w:i/>
          <w:iCs/>
          <w:sz w:val="28"/>
          <w:szCs w:val="28"/>
          <w:lang w:eastAsia="fr-FR"/>
        </w:rPr>
        <w:t>…</w:t>
      </w:r>
      <w:r w:rsidR="004A2F57" w:rsidRPr="00225207">
        <w:rPr>
          <w:rFonts w:ascii="Courier New" w:hAnsi="Courier New" w:cs="Courier New"/>
          <w:sz w:val="28"/>
          <w:szCs w:val="28"/>
          <w:lang w:eastAsia="fr-FR"/>
        </w:rPr>
        <w:t xml:space="preserve"> </w:t>
      </w:r>
      <w:r w:rsidRPr="00225207">
        <w:rPr>
          <w:rFonts w:ascii="Courier New" w:hAnsi="Courier New" w:cs="Courier New"/>
          <w:sz w:val="28"/>
          <w:szCs w:val="28"/>
          <w:lang w:eastAsia="fr-FR"/>
        </w:rPr>
        <w:t>»</w:t>
      </w:r>
      <w:r w:rsidR="000605D5">
        <w:rPr>
          <w:rFonts w:ascii="Courier New" w:hAnsi="Courier New" w:cs="Courier New"/>
          <w:sz w:val="28"/>
          <w:szCs w:val="28"/>
          <w:lang w:eastAsia="fr-FR"/>
        </w:rPr>
        <w:t xml:space="preserve"> </w:t>
      </w:r>
      <w:r w:rsidR="004815CD" w:rsidRPr="004815CD">
        <w:rPr>
          <w:rFonts w:ascii="Garamond" w:hAnsi="Garamond" w:cs="Courier New"/>
          <w:color w:val="C00000"/>
          <w:sz w:val="20"/>
          <w:szCs w:val="20"/>
          <w:lang w:eastAsia="fr-FR"/>
        </w:rPr>
        <w:t>[ wegen dem pferd ]</w:t>
      </w:r>
      <w:r w:rsidR="000605D5">
        <w:rPr>
          <w:rFonts w:ascii="Garamond" w:hAnsi="Garamond" w:cs="Courier New"/>
          <w:color w:val="C00000"/>
          <w:sz w:val="20"/>
          <w:szCs w:val="20"/>
          <w:lang w:eastAsia="fr-FR"/>
        </w:rPr>
        <w:t>.</w:t>
      </w:r>
    </w:p>
    <w:p w:rsidR="00B2486A" w:rsidRDefault="00273F9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4A2F57" w:rsidRPr="00225207">
        <w:rPr>
          <w:rFonts w:ascii="Courier New" w:hAnsi="Courier New" w:cs="Courier New"/>
          <w:sz w:val="28"/>
          <w:szCs w:val="28"/>
          <w:lang w:eastAsia="fr-FR"/>
        </w:rPr>
        <w:t>l évoque en quelque sorte cette rengaine</w:t>
      </w:r>
      <w:r w:rsidR="00B2486A">
        <w:rPr>
          <w:rFonts w:ascii="Courier New" w:hAnsi="Courier New" w:cs="Courier New"/>
          <w:sz w:val="28"/>
          <w:szCs w:val="28"/>
          <w:lang w:eastAsia="fr-FR"/>
        </w:rPr>
        <w:t> :</w:t>
      </w:r>
      <w:r>
        <w:rPr>
          <w:rFonts w:ascii="Courier New" w:hAnsi="Courier New" w:cs="Courier New"/>
          <w:sz w:val="28"/>
          <w:szCs w:val="28"/>
          <w:lang w:eastAsia="fr-FR"/>
        </w:rPr>
        <w:t xml:space="preserve"> </w:t>
      </w:r>
    </w:p>
    <w:p w:rsidR="00273F9D" w:rsidRDefault="004A2F57" w:rsidP="004A2F57">
      <w:pPr>
        <w:pStyle w:val="Sansinterligne"/>
        <w:rPr>
          <w:rFonts w:ascii="Courier New" w:hAnsi="Courier New" w:cs="Courier New"/>
          <w:sz w:val="28"/>
          <w:szCs w:val="28"/>
          <w:lang w:eastAsia="fr-FR"/>
        </w:rPr>
      </w:pPr>
      <w:r w:rsidRPr="00273F9D">
        <w:rPr>
          <w:rFonts w:ascii="Courier New" w:hAnsi="Courier New" w:cs="Courier New"/>
          <w:iCs/>
          <w:sz w:val="28"/>
          <w:szCs w:val="28"/>
          <w:lang w:eastAsia="fr-FR"/>
        </w:rPr>
        <w:t xml:space="preserve">qu'il a </w:t>
      </w:r>
      <w:r w:rsidRPr="00273F9D">
        <w:rPr>
          <w:rFonts w:ascii="Times New Roman" w:hAnsi="Times New Roman" w:cs="Times New Roman"/>
          <w:i/>
          <w:iCs/>
          <w:sz w:val="24"/>
          <w:szCs w:val="24"/>
          <w:lang w:eastAsia="fr-FR"/>
        </w:rPr>
        <w:t>attrapé la bêtise</w:t>
      </w:r>
      <w:r w:rsidR="00273F9D" w:rsidRPr="00273F9D">
        <w:rPr>
          <w:rFonts w:ascii="Times New Roman" w:hAnsi="Times New Roman" w:cs="Times New Roman"/>
          <w:i/>
          <w:iCs/>
          <w:lang w:eastAsia="fr-FR"/>
        </w:rPr>
        <w:t>.</w:t>
      </w:r>
      <w:r w:rsidRPr="00225207">
        <w:rPr>
          <w:rFonts w:ascii="Courier New" w:hAnsi="Courier New" w:cs="Courier New"/>
          <w:sz w:val="28"/>
          <w:szCs w:val="28"/>
          <w:lang w:eastAsia="fr-FR"/>
        </w:rPr>
        <w:t xml:space="preserve">  </w:t>
      </w:r>
    </w:p>
    <w:p w:rsidR="00273F9D" w:rsidRDefault="00273F9D" w:rsidP="004A2F57">
      <w:pPr>
        <w:pStyle w:val="Sansinterligne"/>
        <w:rPr>
          <w:rFonts w:ascii="Courier New" w:hAnsi="Courier New" w:cs="Courier New"/>
          <w:sz w:val="28"/>
          <w:szCs w:val="28"/>
          <w:lang w:eastAsia="fr-FR"/>
        </w:rPr>
      </w:pPr>
    </w:p>
    <w:p w:rsidR="00273F9D" w:rsidRDefault="00273F9D" w:rsidP="004A2F57">
      <w:pPr>
        <w:pStyle w:val="Sansinterligne"/>
        <w:rPr>
          <w:rFonts w:ascii="Courier New" w:hAnsi="Courier New" w:cs="Courier New"/>
          <w:b/>
          <w:bCs/>
          <w:sz w:val="28"/>
          <w:szCs w:val="28"/>
          <w:lang w:eastAsia="fr-FR"/>
        </w:rPr>
      </w:pPr>
      <w:r>
        <w:rPr>
          <w:rFonts w:ascii="Courier New" w:hAnsi="Courier New" w:cs="Courier New"/>
          <w:sz w:val="28"/>
          <w:szCs w:val="28"/>
          <w:lang w:eastAsia="fr-FR"/>
        </w:rPr>
        <w:t>E</w:t>
      </w:r>
      <w:r w:rsidR="004A2F57" w:rsidRPr="00225207">
        <w:rPr>
          <w:rFonts w:ascii="Courier New" w:hAnsi="Courier New" w:cs="Courier New"/>
          <w:sz w:val="28"/>
          <w:szCs w:val="28"/>
          <w:lang w:eastAsia="fr-FR"/>
        </w:rPr>
        <w:t xml:space="preserve">t </w:t>
      </w:r>
      <w:r w:rsidR="00522B43">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ne peut pas s'y tromper d'identifier ce fait qu'une association de mots peut se faire entre</w:t>
      </w:r>
      <w:r w:rsidR="004815CD" w:rsidRPr="004815CD">
        <w:rPr>
          <w:rFonts w:ascii="Times New Roman" w:hAnsi="Times New Roman" w:cs="Times New Roman"/>
          <w:bCs/>
          <w:i/>
          <w:sz w:val="24"/>
          <w:szCs w:val="24"/>
          <w:lang w:eastAsia="fr-FR"/>
        </w:rPr>
        <w:t xml:space="preserve"> </w:t>
      </w:r>
      <w:r w:rsidR="004815CD" w:rsidRPr="00273F9D">
        <w:rPr>
          <w:rFonts w:ascii="Times New Roman" w:hAnsi="Times New Roman" w:cs="Times New Roman"/>
          <w:bCs/>
          <w:i/>
          <w:sz w:val="24"/>
          <w:szCs w:val="24"/>
          <w:lang w:eastAsia="fr-FR"/>
        </w:rPr>
        <w:t>wegen</w:t>
      </w:r>
      <w:r w:rsidR="004A2F57" w:rsidRPr="00225207">
        <w:rPr>
          <w:rFonts w:ascii="Courier New" w:hAnsi="Courier New" w:cs="Courier New"/>
          <w:sz w:val="28"/>
          <w:szCs w:val="28"/>
          <w:lang w:eastAsia="fr-FR"/>
        </w:rPr>
        <w:t xml:space="preserve"> </w:t>
      </w:r>
    </w:p>
    <w:p w:rsidR="004815C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w:t>
      </w:r>
      <w:r w:rsidRPr="00225207">
        <w:rPr>
          <w:rFonts w:ascii="Courier New" w:hAnsi="Courier New" w:cs="Courier New"/>
          <w:b/>
          <w:bCs/>
          <w:sz w:val="28"/>
          <w:szCs w:val="28"/>
          <w:lang w:eastAsia="fr-FR"/>
        </w:rPr>
        <w:t xml:space="preserve"> </w:t>
      </w:r>
      <w:r w:rsidR="004815CD" w:rsidRPr="00273F9D">
        <w:rPr>
          <w:rFonts w:ascii="Times New Roman" w:hAnsi="Times New Roman" w:cs="Times New Roman"/>
          <w:bCs/>
          <w:i/>
          <w:sz w:val="24"/>
          <w:szCs w:val="24"/>
          <w:lang w:eastAsia="fr-FR"/>
        </w:rPr>
        <w:t>wägen</w:t>
      </w:r>
      <w:r w:rsidR="00273F9D">
        <w:rPr>
          <w:rFonts w:ascii="Times New Roman" w:hAnsi="Times New Roman" w:cs="Times New Roman"/>
          <w:bCs/>
          <w:i/>
          <w:sz w:val="24"/>
          <w:szCs w:val="24"/>
          <w:lang w:eastAsia="fr-FR"/>
        </w:rPr>
        <w:t>,</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le pluriel</w:t>
      </w:r>
      <w:r w:rsidR="00273F9D">
        <w:rPr>
          <w:rFonts w:ascii="Courier New" w:hAnsi="Courier New" w:cs="Courier New"/>
          <w:sz w:val="28"/>
          <w:szCs w:val="28"/>
          <w:lang w:eastAsia="fr-FR"/>
        </w:rPr>
        <w:t xml:space="preserve"> de</w:t>
      </w:r>
      <w:r w:rsidR="00273F9D" w:rsidRPr="00273F9D">
        <w:rPr>
          <w:rFonts w:ascii="Times New Roman" w:hAnsi="Times New Roman" w:cs="Times New Roman"/>
          <w:bCs/>
          <w:i/>
          <w:sz w:val="24"/>
          <w:szCs w:val="24"/>
          <w:lang w:eastAsia="fr-FR"/>
        </w:rPr>
        <w:t xml:space="preserve"> w</w:t>
      </w:r>
      <w:r w:rsidR="004815CD">
        <w:rPr>
          <w:rFonts w:ascii="Times New Roman" w:hAnsi="Times New Roman" w:cs="Times New Roman"/>
          <w:bCs/>
          <w:i/>
          <w:sz w:val="24"/>
          <w:szCs w:val="24"/>
          <w:lang w:eastAsia="fr-FR"/>
        </w:rPr>
        <w:t>a</w:t>
      </w:r>
      <w:r w:rsidR="00273F9D" w:rsidRPr="00273F9D">
        <w:rPr>
          <w:rFonts w:ascii="Times New Roman" w:hAnsi="Times New Roman" w:cs="Times New Roman"/>
          <w:bCs/>
          <w:i/>
          <w:sz w:val="24"/>
          <w:szCs w:val="24"/>
          <w:lang w:eastAsia="fr-FR"/>
        </w:rPr>
        <w:t>gen</w:t>
      </w:r>
      <w:r w:rsidRPr="00225207">
        <w:rPr>
          <w:rFonts w:ascii="Courier New" w:hAnsi="Courier New" w:cs="Courier New"/>
          <w:sz w:val="28"/>
          <w:szCs w:val="28"/>
          <w:lang w:eastAsia="fr-FR"/>
        </w:rPr>
        <w:t xml:space="preserve"> qui veut dire </w:t>
      </w:r>
      <w:r w:rsidRPr="00273F9D">
        <w:rPr>
          <w:rFonts w:ascii="Times New Roman" w:hAnsi="Times New Roman" w:cs="Times New Roman"/>
          <w:i/>
          <w:sz w:val="24"/>
          <w:szCs w:val="24"/>
          <w:lang w:eastAsia="fr-FR"/>
        </w:rPr>
        <w:t>voiture</w:t>
      </w:r>
      <w:r w:rsidRPr="00225207">
        <w:rPr>
          <w:rFonts w:ascii="Courier New" w:hAnsi="Courier New" w:cs="Courier New"/>
          <w:sz w:val="28"/>
          <w:szCs w:val="28"/>
          <w:lang w:eastAsia="fr-FR"/>
        </w:rPr>
        <w:t xml:space="preserve">, </w:t>
      </w:r>
    </w:p>
    <w:p w:rsidR="004A2F5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de dire </w:t>
      </w:r>
      <w:r w:rsidRPr="004815CD">
        <w:rPr>
          <w:rFonts w:ascii="Times New Roman" w:hAnsi="Times New Roman" w:cs="Times New Roman"/>
          <w:i/>
          <w:color w:val="0000CC"/>
          <w:sz w:val="24"/>
          <w:szCs w:val="24"/>
          <w:lang w:eastAsia="fr-FR"/>
        </w:rPr>
        <w:t>que c'est ainsi que fonctionne l'inconscient</w:t>
      </w:r>
      <w:r w:rsidRPr="00225207">
        <w:rPr>
          <w:rFonts w:ascii="Courier New" w:hAnsi="Courier New" w:cs="Courier New"/>
          <w:sz w:val="28"/>
          <w:szCs w:val="28"/>
          <w:lang w:eastAsia="fr-FR"/>
        </w:rPr>
        <w:t>.</w:t>
      </w:r>
    </w:p>
    <w:p w:rsidR="000605D5" w:rsidRDefault="000605D5" w:rsidP="004A2F57">
      <w:pPr>
        <w:pStyle w:val="Sansinterligne"/>
        <w:rPr>
          <w:rFonts w:ascii="Courier New" w:hAnsi="Courier New" w:cs="Courier New"/>
          <w:sz w:val="28"/>
          <w:szCs w:val="28"/>
          <w:lang w:eastAsia="fr-FR"/>
        </w:rPr>
      </w:pPr>
    </w:p>
    <w:p w:rsidR="000605D5" w:rsidRPr="00C16C85" w:rsidRDefault="000605D5" w:rsidP="000605D5">
      <w:pPr>
        <w:pStyle w:val="Sansinterligne"/>
        <w:rPr>
          <w:rFonts w:ascii="Garamond" w:eastAsia="Times New Roman" w:hAnsi="Garamond" w:cs="Times New Roman"/>
          <w:color w:val="C00000"/>
          <w:sz w:val="18"/>
          <w:szCs w:val="18"/>
          <w:lang w:val="de-DE"/>
        </w:rPr>
      </w:pPr>
      <w:r w:rsidRPr="00C16C85">
        <w:rPr>
          <w:rFonts w:ascii="Garamond" w:hAnsi="Garamond"/>
          <w:color w:val="C00000"/>
          <w:sz w:val="18"/>
          <w:szCs w:val="18"/>
          <w:lang w:val="de-DE"/>
        </w:rPr>
        <w:t>[</w:t>
      </w:r>
      <w:r w:rsidRPr="00C16C85">
        <w:rPr>
          <w:rFonts w:ascii="Garamond" w:eastAsia="Times New Roman" w:hAnsi="Garamond" w:cs="Times New Roman"/>
          <w:color w:val="C00000"/>
          <w:sz w:val="18"/>
          <w:szCs w:val="18"/>
          <w:lang w:val="de-DE"/>
        </w:rPr>
        <w:t xml:space="preserve">« </w:t>
      </w:r>
      <w:r w:rsidRPr="00C16C85">
        <w:rPr>
          <w:rFonts w:ascii="Garamond" w:hAnsi="Garamond"/>
          <w:color w:val="C00000"/>
          <w:sz w:val="18"/>
          <w:szCs w:val="18"/>
          <w:lang w:val="de-DE"/>
        </w:rPr>
        <w:t>Ich erläutere, Hans will nicht behaupten, daß er damals die Dummheit gekriegt hat, sondern im Zusammenhange damit. Es muß ja wohl so zugehen, die Theorie fordert es, daß dasselbe einmal Gegenstand einer hohen Lust war, was heute das Objekt der Phobie ist. Und dann ergänze ich für ihn, was das Kind ja nicht zu sagen weiß, daß das Wörtchen » wegen« der Ausbreitung der Phobie vom Pferde auf die Wagen (oder wie Hans zu hören und zu sprechen gewohnt ist: Wägen) den Weg eröffnet hat. Man darf nie daran vergessen, um wieviel dinglicher das Kind die Worte behandelt als der Erwachsene, wie bedeutungsvoll ihm darum Wortgleichklänge sind.</w:t>
      </w:r>
      <w:r w:rsidRPr="00C16C85">
        <w:rPr>
          <w:rFonts w:ascii="Garamond" w:eastAsia="Times New Roman" w:hAnsi="Garamond" w:cs="Times New Roman"/>
          <w:color w:val="C00000"/>
          <w:sz w:val="18"/>
          <w:szCs w:val="18"/>
          <w:lang w:val="de-DE"/>
        </w:rPr>
        <w:t xml:space="preserve"> »</w:t>
      </w:r>
    </w:p>
    <w:p w:rsidR="000605D5" w:rsidRPr="00C16C85" w:rsidRDefault="000605D5" w:rsidP="000605D5">
      <w:pPr>
        <w:pStyle w:val="Sansinterligne"/>
        <w:rPr>
          <w:rFonts w:ascii="Garamond" w:hAnsi="Garamond"/>
          <w:color w:val="C00000"/>
          <w:sz w:val="18"/>
          <w:szCs w:val="18"/>
          <w:lang w:val="de-DE"/>
        </w:rPr>
      </w:pPr>
    </w:p>
    <w:p w:rsidR="000605D5" w:rsidRDefault="000605D5" w:rsidP="000605D5">
      <w:pPr>
        <w:shd w:val="clear" w:color="auto" w:fill="FFFFFF"/>
        <w:autoSpaceDE w:val="0"/>
        <w:autoSpaceDN w:val="0"/>
        <w:adjustRightInd w:val="0"/>
        <w:spacing w:after="0" w:line="240" w:lineRule="auto"/>
        <w:rPr>
          <w:rFonts w:ascii="Garamond" w:eastAsia="Times New Roman" w:hAnsi="Garamond" w:cs="Times New Roman"/>
          <w:color w:val="C00000"/>
          <w:sz w:val="18"/>
          <w:szCs w:val="18"/>
        </w:rPr>
      </w:pPr>
      <w:r w:rsidRPr="008F0519">
        <w:rPr>
          <w:rFonts w:ascii="Garamond" w:eastAsia="Times New Roman" w:hAnsi="Garamond" w:cs="Times New Roman"/>
          <w:color w:val="C00000"/>
          <w:sz w:val="18"/>
          <w:szCs w:val="18"/>
        </w:rPr>
        <w:t>«</w:t>
      </w:r>
      <w:r w:rsidRPr="008F0519">
        <w:rPr>
          <w:rFonts w:ascii="Garamond" w:hAnsi="Garamond" w:cs="Times New Roman"/>
          <w:color w:val="C00000"/>
          <w:sz w:val="18"/>
          <w:szCs w:val="18"/>
        </w:rPr>
        <w:t xml:space="preserve">Je dois expliquer que Hans ne veut pas dire qu'il a </w:t>
      </w:r>
      <w:r w:rsidRPr="008F0519">
        <w:rPr>
          <w:rFonts w:ascii="Garamond" w:hAnsi="Garamond" w:cs="Times New Roman"/>
          <w:iCs/>
          <w:color w:val="C00000"/>
          <w:sz w:val="18"/>
          <w:szCs w:val="18"/>
        </w:rPr>
        <w:t xml:space="preserve">alors </w:t>
      </w:r>
      <w:r w:rsidRPr="008F0519">
        <w:rPr>
          <w:rFonts w:ascii="Garamond" w:hAnsi="Garamond" w:cs="Times New Roman"/>
          <w:color w:val="C00000"/>
          <w:sz w:val="18"/>
          <w:szCs w:val="18"/>
        </w:rPr>
        <w:t>attrap</w:t>
      </w:r>
      <w:r w:rsidRPr="008F0519">
        <w:rPr>
          <w:rFonts w:ascii="Garamond" w:eastAsia="Times New Roman" w:hAnsi="Garamond" w:cs="Times New Roman"/>
          <w:color w:val="C00000"/>
          <w:sz w:val="18"/>
          <w:szCs w:val="18"/>
        </w:rPr>
        <w:t xml:space="preserve">é la bêtise, mais que tout ceci est en connexion avec la bêtise. Il doit donc en être ainsi, car la théorie exige que ce qui est aujourd'hui l'objet d'une phobie ait été auparavant celui d'un vif plaisir, et je compléterai ici ce que l'enfant était incapable d'exprimer : que le terme </w:t>
      </w:r>
      <w:r>
        <w:rPr>
          <w:rFonts w:ascii="Garamond" w:eastAsia="Times New Roman" w:hAnsi="Garamond" w:cs="Times New Roman"/>
          <w:color w:val="C00000"/>
          <w:sz w:val="18"/>
          <w:szCs w:val="18"/>
        </w:rPr>
        <w:t>« </w:t>
      </w:r>
      <w:r w:rsidRPr="008F0519">
        <w:rPr>
          <w:rFonts w:ascii="Garamond" w:eastAsia="Times New Roman" w:hAnsi="Garamond" w:cs="Times New Roman"/>
          <w:iCs/>
          <w:color w:val="C00000"/>
          <w:sz w:val="18"/>
          <w:szCs w:val="18"/>
        </w:rPr>
        <w:t>à cause de</w:t>
      </w:r>
      <w:r>
        <w:rPr>
          <w:rFonts w:ascii="Garamond" w:eastAsia="Times New Roman" w:hAnsi="Garamond" w:cs="Times New Roman"/>
          <w:iCs/>
          <w:color w:val="C00000"/>
          <w:sz w:val="18"/>
          <w:szCs w:val="18"/>
        </w:rPr>
        <w:t> »</w:t>
      </w:r>
      <w:r w:rsidRPr="008F0519">
        <w:rPr>
          <w:rFonts w:ascii="Garamond" w:eastAsia="Times New Roman" w:hAnsi="Garamond" w:cs="Times New Roman"/>
          <w:iCs/>
          <w:color w:val="C00000"/>
          <w:sz w:val="18"/>
          <w:szCs w:val="18"/>
        </w:rPr>
        <w:t xml:space="preserve"> </w:t>
      </w:r>
      <w:r w:rsidRPr="008F0519">
        <w:rPr>
          <w:rFonts w:ascii="Garamond" w:eastAsia="Times New Roman" w:hAnsi="Garamond" w:cs="Times New Roman"/>
          <w:color w:val="C00000"/>
          <w:sz w:val="18"/>
          <w:szCs w:val="18"/>
        </w:rPr>
        <w:t xml:space="preserve">a ouvert la voie à l'extension de la phobie des chevaux aux « voitures ». Il ne faut jamais oublier que l'enfant traite les mots de façon bien plus concrète que ne le fait l'adulte, </w:t>
      </w:r>
    </w:p>
    <w:p w:rsidR="000605D5" w:rsidRPr="008F0519" w:rsidRDefault="000605D5" w:rsidP="000605D5">
      <w:pPr>
        <w:shd w:val="clear" w:color="auto" w:fill="FFFFFF"/>
        <w:autoSpaceDE w:val="0"/>
        <w:autoSpaceDN w:val="0"/>
        <w:adjustRightInd w:val="0"/>
        <w:spacing w:after="0" w:line="240" w:lineRule="auto"/>
        <w:rPr>
          <w:rFonts w:ascii="Garamond" w:hAnsi="Garamond" w:cs="Times New Roman"/>
          <w:color w:val="C00000"/>
          <w:sz w:val="18"/>
          <w:szCs w:val="18"/>
        </w:rPr>
      </w:pPr>
      <w:r w:rsidRPr="008F0519">
        <w:rPr>
          <w:rFonts w:ascii="Garamond" w:eastAsia="Times New Roman" w:hAnsi="Garamond" w:cs="Times New Roman"/>
          <w:color w:val="C00000"/>
          <w:sz w:val="18"/>
          <w:szCs w:val="18"/>
        </w:rPr>
        <w:t xml:space="preserve">ce qui donne pour lui aux consonances verbales une tout autre importance. </w:t>
      </w:r>
      <w:r w:rsidRPr="008F0519">
        <w:rPr>
          <w:rFonts w:ascii="Garamond" w:eastAsia="Times New Roman" w:hAnsi="Garamond" w:cs="Times New Roman"/>
          <w:iCs/>
          <w:color w:val="C00000"/>
          <w:sz w:val="18"/>
          <w:szCs w:val="18"/>
        </w:rPr>
        <w:t xml:space="preserve">Wegen </w:t>
      </w:r>
      <w:r w:rsidRPr="008F0519">
        <w:rPr>
          <w:rFonts w:ascii="Garamond" w:eastAsia="Times New Roman" w:hAnsi="Garamond" w:cs="Times New Roman"/>
          <w:color w:val="C00000"/>
          <w:sz w:val="18"/>
          <w:szCs w:val="18"/>
        </w:rPr>
        <w:t xml:space="preserve">(à cause de), </w:t>
      </w:r>
      <w:r w:rsidRPr="008F0519">
        <w:rPr>
          <w:rFonts w:ascii="Garamond" w:eastAsia="Times New Roman" w:hAnsi="Garamond" w:cs="Times New Roman"/>
          <w:iCs/>
          <w:color w:val="C00000"/>
          <w:sz w:val="18"/>
          <w:szCs w:val="18"/>
        </w:rPr>
        <w:t xml:space="preserve">Wagen </w:t>
      </w:r>
      <w:r w:rsidRPr="008F0519">
        <w:rPr>
          <w:rFonts w:ascii="Garamond" w:eastAsia="Times New Roman" w:hAnsi="Garamond" w:cs="Times New Roman"/>
          <w:color w:val="C00000"/>
          <w:sz w:val="18"/>
          <w:szCs w:val="18"/>
        </w:rPr>
        <w:t>(voiture).</w:t>
      </w:r>
    </w:p>
    <w:p w:rsidR="000605D5" w:rsidRDefault="000605D5" w:rsidP="000605D5">
      <w:pPr>
        <w:pStyle w:val="Sansinterligne"/>
        <w:rPr>
          <w:rFonts w:ascii="Garamond" w:eastAsia="Times New Roman" w:hAnsi="Garamond" w:cs="Times New Roman"/>
          <w:color w:val="C00000"/>
          <w:sz w:val="18"/>
          <w:szCs w:val="18"/>
        </w:rPr>
      </w:pPr>
      <w:r w:rsidRPr="008F0519">
        <w:rPr>
          <w:rFonts w:ascii="Garamond" w:hAnsi="Garamond" w:cs="Times New Roman"/>
          <w:color w:val="C00000"/>
          <w:sz w:val="18"/>
          <w:szCs w:val="18"/>
        </w:rPr>
        <w:t xml:space="preserve">(Au lieu de </w:t>
      </w:r>
      <w:r w:rsidRPr="008F0519">
        <w:rPr>
          <w:rFonts w:ascii="Garamond" w:hAnsi="Garamond" w:cs="Times New Roman"/>
          <w:iCs/>
          <w:color w:val="C00000"/>
          <w:sz w:val="18"/>
          <w:szCs w:val="18"/>
        </w:rPr>
        <w:t xml:space="preserve">Wegen dem Pferd </w:t>
      </w:r>
      <w:r w:rsidRPr="008F0519">
        <w:rPr>
          <w:rFonts w:ascii="Garamond" w:hAnsi="Garamond" w:cs="Times New Roman"/>
          <w:color w:val="C00000"/>
          <w:sz w:val="18"/>
          <w:szCs w:val="18"/>
        </w:rPr>
        <w:t>(</w:t>
      </w:r>
      <w:r w:rsidRPr="008F0519">
        <w:rPr>
          <w:rFonts w:ascii="Garamond" w:eastAsia="Times New Roman" w:hAnsi="Garamond" w:cs="Times New Roman"/>
          <w:color w:val="C00000"/>
          <w:sz w:val="18"/>
          <w:szCs w:val="18"/>
        </w:rPr>
        <w:t xml:space="preserve">à cause du cheval) en allemand, où </w:t>
      </w:r>
      <w:r w:rsidRPr="008F0519">
        <w:rPr>
          <w:rFonts w:ascii="Garamond" w:eastAsia="Times New Roman" w:hAnsi="Garamond" w:cs="Times New Roman"/>
          <w:iCs/>
          <w:color w:val="C00000"/>
          <w:sz w:val="18"/>
          <w:szCs w:val="18"/>
        </w:rPr>
        <w:t xml:space="preserve">Wegen </w:t>
      </w:r>
      <w:r w:rsidRPr="008F0519">
        <w:rPr>
          <w:rFonts w:ascii="Garamond" w:eastAsia="Times New Roman" w:hAnsi="Garamond" w:cs="Times New Roman"/>
          <w:color w:val="C00000"/>
          <w:sz w:val="18"/>
          <w:szCs w:val="18"/>
        </w:rPr>
        <w:t xml:space="preserve">= </w:t>
      </w:r>
      <w:r w:rsidRPr="008F0519">
        <w:rPr>
          <w:rFonts w:ascii="Garamond" w:eastAsia="Times New Roman" w:hAnsi="Garamond" w:cs="Times New Roman"/>
          <w:iCs/>
          <w:color w:val="C00000"/>
          <w:sz w:val="18"/>
          <w:szCs w:val="18"/>
        </w:rPr>
        <w:t>W</w:t>
      </w:r>
      <w:r>
        <w:rPr>
          <w:rFonts w:ascii="Garamond" w:eastAsia="Times New Roman" w:hAnsi="Garamond" w:cs="Times New Roman"/>
          <w:iCs/>
          <w:color w:val="C00000"/>
          <w:sz w:val="18"/>
          <w:szCs w:val="18"/>
        </w:rPr>
        <w:t>a</w:t>
      </w:r>
      <w:r w:rsidRPr="008F0519">
        <w:rPr>
          <w:rFonts w:ascii="Garamond" w:eastAsia="Times New Roman" w:hAnsi="Garamond" w:cs="Times New Roman"/>
          <w:iCs/>
          <w:color w:val="C00000"/>
          <w:sz w:val="18"/>
          <w:szCs w:val="18"/>
        </w:rPr>
        <w:t xml:space="preserve">gen </w:t>
      </w:r>
      <w:r w:rsidRPr="008F0519">
        <w:rPr>
          <w:rFonts w:ascii="Garamond" w:eastAsia="Times New Roman" w:hAnsi="Garamond" w:cs="Times New Roman"/>
          <w:color w:val="C00000"/>
          <w:sz w:val="18"/>
          <w:szCs w:val="18"/>
        </w:rPr>
        <w:t xml:space="preserve">= voitures au pluriel, nous avons transcrit </w:t>
      </w:r>
    </w:p>
    <w:p w:rsidR="000605D5" w:rsidRPr="008F0519" w:rsidRDefault="000605D5" w:rsidP="000605D5">
      <w:pPr>
        <w:pStyle w:val="Sansinterligne"/>
        <w:rPr>
          <w:rFonts w:ascii="Garamond" w:hAnsi="Garamond"/>
          <w:color w:val="C00000"/>
          <w:sz w:val="18"/>
          <w:szCs w:val="18"/>
        </w:rPr>
      </w:pPr>
      <w:r w:rsidRPr="008F0519">
        <w:rPr>
          <w:rFonts w:ascii="Garamond" w:eastAsia="Times New Roman" w:hAnsi="Garamond" w:cs="Times New Roman"/>
          <w:color w:val="C00000"/>
          <w:sz w:val="18"/>
          <w:szCs w:val="18"/>
        </w:rPr>
        <w:t xml:space="preserve">« vois-tu le cheval » afin de rendre en français le calembour.) </w:t>
      </w:r>
      <w:r w:rsidRPr="008F0519">
        <w:rPr>
          <w:rFonts w:ascii="Garamond" w:eastAsia="Times New Roman" w:hAnsi="Garamond" w:cs="Times New Roman"/>
          <w:iCs/>
          <w:color w:val="C00000"/>
          <w:sz w:val="18"/>
          <w:szCs w:val="18"/>
        </w:rPr>
        <w:t>(N. d. T.)</w:t>
      </w:r>
      <w:r w:rsidRPr="008F0519">
        <w:rPr>
          <w:rFonts w:ascii="Garamond" w:eastAsia="Times New Roman" w:hAnsi="Garamond" w:cs="Times New Roman"/>
          <w:color w:val="C00000"/>
          <w:sz w:val="18"/>
          <w:szCs w:val="18"/>
        </w:rPr>
        <w:t xml:space="preserve"> »</w:t>
      </w:r>
      <w:r w:rsidRPr="008F0519">
        <w:rPr>
          <w:rFonts w:ascii="Garamond" w:hAnsi="Garamond"/>
          <w:color w:val="C00000"/>
          <w:sz w:val="18"/>
          <w:szCs w:val="18"/>
        </w:rPr>
        <w:t xml:space="preserve"> </w:t>
      </w:r>
      <w:r>
        <w:rPr>
          <w:rFonts w:ascii="Garamond" w:hAnsi="Garamond"/>
          <w:color w:val="C00000"/>
          <w:sz w:val="18"/>
          <w:szCs w:val="18"/>
        </w:rPr>
        <w:t xml:space="preserve">Puf </w:t>
      </w:r>
      <w:r w:rsidRPr="000605D5">
        <w:rPr>
          <w:rFonts w:ascii="Garamond" w:hAnsi="Garamond"/>
          <w:color w:val="C00000"/>
          <w:sz w:val="16"/>
          <w:szCs w:val="16"/>
        </w:rPr>
        <w:t>1954</w:t>
      </w:r>
      <w:r w:rsidRPr="008F0519">
        <w:rPr>
          <w:rFonts w:ascii="Garamond" w:hAnsi="Garamond"/>
          <w:color w:val="C00000"/>
          <w:sz w:val="18"/>
          <w:szCs w:val="18"/>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d'autres termes, le cheval traîne la voiture exactement de la même façon que le </w:t>
      </w:r>
      <w:r w:rsidRPr="00273F9D">
        <w:rPr>
          <w:rFonts w:ascii="Times New Roman" w:hAnsi="Times New Roman" w:cs="Times New Roman"/>
          <w:i/>
          <w:sz w:val="24"/>
          <w:szCs w:val="24"/>
          <w:lang w:eastAsia="fr-FR"/>
        </w:rPr>
        <w:t>quelque chose</w:t>
      </w:r>
      <w:r w:rsidR="00273F9D">
        <w:rPr>
          <w:rFonts w:ascii="Courier New" w:hAnsi="Courier New" w:cs="Courier New"/>
          <w:sz w:val="28"/>
          <w:szCs w:val="28"/>
          <w:lang w:eastAsia="fr-FR"/>
        </w:rPr>
        <w:t xml:space="preserve"> </w:t>
      </w:r>
    </w:p>
    <w:p w:rsidR="00273F9D" w:rsidRDefault="004A2F57" w:rsidP="004A2F57">
      <w:pPr>
        <w:pStyle w:val="Sansinterligne"/>
        <w:rPr>
          <w:rFonts w:ascii="Courier New" w:hAnsi="Courier New" w:cs="Courier New"/>
          <w:b/>
          <w:bCs/>
          <w:sz w:val="28"/>
          <w:szCs w:val="28"/>
          <w:lang w:eastAsia="fr-FR"/>
        </w:rPr>
      </w:pPr>
      <w:r w:rsidRPr="00225207">
        <w:rPr>
          <w:rFonts w:ascii="Courier New" w:hAnsi="Courier New" w:cs="Courier New"/>
          <w:sz w:val="28"/>
          <w:szCs w:val="28"/>
          <w:lang w:eastAsia="fr-FR"/>
        </w:rPr>
        <w:t xml:space="preserve">qui traîne derrière soi le mot </w:t>
      </w:r>
      <w:r w:rsidR="00273F9D" w:rsidRPr="00273F9D">
        <w:rPr>
          <w:rFonts w:ascii="Times New Roman" w:hAnsi="Times New Roman" w:cs="Times New Roman"/>
          <w:bCs/>
          <w:i/>
          <w:sz w:val="24"/>
          <w:szCs w:val="24"/>
          <w:lang w:eastAsia="fr-FR"/>
        </w:rPr>
        <w:t>wegen</w:t>
      </w:r>
      <w:r w:rsidRPr="00225207">
        <w:rPr>
          <w:rFonts w:ascii="Courier New" w:hAnsi="Courier New" w:cs="Courier New"/>
          <w:b/>
          <w:bCs/>
          <w:sz w:val="28"/>
          <w:szCs w:val="28"/>
          <w:lang w:eastAsia="fr-FR"/>
        </w:rPr>
        <w:t xml:space="preserve">. </w:t>
      </w:r>
    </w:p>
    <w:p w:rsidR="00273F9D" w:rsidRDefault="00273F9D" w:rsidP="004A2F57">
      <w:pPr>
        <w:pStyle w:val="Sansinterligne"/>
        <w:rPr>
          <w:rFonts w:ascii="Courier New" w:hAnsi="Courier New" w:cs="Courier New"/>
          <w:sz w:val="28"/>
          <w:szCs w:val="28"/>
          <w:lang w:eastAsia="fr-FR"/>
        </w:rPr>
      </w:pP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n'y a donc abso</w:t>
      </w:r>
      <w:r w:rsidRPr="00225207">
        <w:rPr>
          <w:rFonts w:ascii="Courier New" w:hAnsi="Courier New" w:cs="Courier New"/>
          <w:sz w:val="28"/>
          <w:szCs w:val="28"/>
          <w:lang w:eastAsia="fr-FR"/>
        </w:rPr>
        <w:softHyphen/>
        <w:t xml:space="preserve">lument rien d'abusif à nous apercevoir que c'est précisément au moment où Hans est en proie à quelque chose qui n'est même pas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un pourquoi</w:t>
      </w:r>
      <w:r w:rsidR="00273F9D">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73F9D" w:rsidRDefault="004A2F57" w:rsidP="00273F9D">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car au</w:t>
      </w:r>
      <w:r w:rsidR="008A25C4">
        <w:rPr>
          <w:rFonts w:ascii="Courier New" w:hAnsi="Courier New" w:cs="Courier New"/>
          <w:sz w:val="28"/>
          <w:szCs w:val="28"/>
          <w:lang w:eastAsia="fr-FR"/>
        </w:rPr>
        <w:t>–</w:t>
      </w:r>
      <w:r w:rsidRPr="00225207">
        <w:rPr>
          <w:rFonts w:ascii="Courier New" w:hAnsi="Courier New" w:cs="Courier New"/>
          <w:sz w:val="28"/>
          <w:szCs w:val="28"/>
          <w:lang w:eastAsia="fr-FR"/>
        </w:rPr>
        <w:softHyphen/>
        <w:t xml:space="preserve">delà du point où les règles du jeu </w:t>
      </w:r>
    </w:p>
    <w:p w:rsidR="00273F9D" w:rsidRDefault="004A2F57" w:rsidP="00273F9D">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sont respectées, il n'y a plus que le trouble, </w:t>
      </w:r>
    </w:p>
    <w:p w:rsidR="00273F9D" w:rsidRDefault="004A2F57" w:rsidP="00273F9D">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le manque d'être, le manque de pourquoi</w:t>
      </w:r>
    </w:p>
    <w:p w:rsidR="004A2F57" w:rsidRPr="00225207" w:rsidRDefault="00273F9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que Hans à ce moment là fait en quelque sorte traîner son </w:t>
      </w:r>
      <w:r w:rsidR="004A2F57" w:rsidRPr="00273F9D">
        <w:rPr>
          <w:rFonts w:ascii="Times New Roman" w:hAnsi="Times New Roman" w:cs="Times New Roman"/>
          <w:i/>
          <w:iCs/>
          <w:sz w:val="24"/>
          <w:szCs w:val="24"/>
          <w:lang w:eastAsia="fr-FR"/>
        </w:rPr>
        <w:t>parce que</w:t>
      </w:r>
      <w:r w:rsidR="004A2F57" w:rsidRPr="00225207">
        <w:rPr>
          <w:rFonts w:ascii="Courier New" w:hAnsi="Courier New" w:cs="Courier New"/>
          <w:sz w:val="28"/>
          <w:szCs w:val="28"/>
          <w:lang w:eastAsia="fr-FR"/>
        </w:rPr>
        <w:t xml:space="preserve">, qui ne répond à rien, par </w:t>
      </w:r>
      <w:r w:rsidR="004A2F57" w:rsidRPr="00273F9D">
        <w:rPr>
          <w:rFonts w:ascii="Times New Roman" w:hAnsi="Times New Roman" w:cs="Times New Roman"/>
          <w:i/>
          <w:sz w:val="24"/>
          <w:szCs w:val="24"/>
          <w:lang w:eastAsia="fr-FR"/>
        </w:rPr>
        <w:t>quelque chose</w:t>
      </w:r>
      <w:r w:rsidR="004A2F57" w:rsidRPr="00225207">
        <w:rPr>
          <w:rFonts w:ascii="Courier New" w:hAnsi="Courier New" w:cs="Courier New"/>
          <w:sz w:val="28"/>
          <w:szCs w:val="28"/>
          <w:lang w:eastAsia="fr-FR"/>
        </w:rPr>
        <w:t xml:space="preserve"> qui est justement ce </w:t>
      </w:r>
      <w:r w:rsidR="000605D5" w:rsidRPr="000605D5">
        <w:rPr>
          <w:rFonts w:ascii="Times New Roman" w:hAnsi="Times New Roman" w:cs="Times New Roman"/>
          <w:i/>
          <w:color w:val="0000CC"/>
          <w:sz w:val="28"/>
          <w:szCs w:val="28"/>
          <w:lang w:eastAsia="fr-FR"/>
        </w:rPr>
        <w:t>x</w:t>
      </w:r>
      <w:r w:rsidR="004A2F57" w:rsidRPr="00225207">
        <w:rPr>
          <w:rFonts w:ascii="Courier New" w:hAnsi="Courier New" w:cs="Courier New"/>
          <w:sz w:val="28"/>
          <w:szCs w:val="28"/>
          <w:lang w:eastAsia="fr-FR"/>
        </w:rPr>
        <w:t xml:space="preserve"> pur et simple qu'est </w:t>
      </w:r>
      <w:r w:rsidR="004A2F57" w:rsidRPr="00273F9D">
        <w:rPr>
          <w:rFonts w:ascii="Times New Roman" w:hAnsi="Times New Roman" w:cs="Times New Roman"/>
          <w:i/>
          <w:sz w:val="24"/>
          <w:szCs w:val="24"/>
          <w:lang w:eastAsia="fr-FR"/>
        </w:rPr>
        <w:t>le cheval</w:t>
      </w:r>
      <w:r w:rsidR="004A2F57"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815C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d'autres termes, nous nous trouvons là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à la naissance, au point</w:t>
      </w:r>
      <w:r w:rsidR="004815CD" w:rsidRPr="004815CD">
        <w:rPr>
          <w:rFonts w:ascii="Courier New" w:hAnsi="Courier New" w:cs="Courier New"/>
          <w:sz w:val="28"/>
          <w:szCs w:val="28"/>
          <w:lang w:eastAsia="fr-FR"/>
        </w:rPr>
        <w:t xml:space="preserve"> </w:t>
      </w:r>
      <w:r w:rsidR="004815CD" w:rsidRPr="00225207">
        <w:rPr>
          <w:rFonts w:ascii="Courier New" w:hAnsi="Courier New" w:cs="Courier New"/>
          <w:sz w:val="28"/>
          <w:szCs w:val="28"/>
          <w:lang w:eastAsia="fr-FR"/>
        </w:rPr>
        <w:t>même</w:t>
      </w:r>
      <w:r w:rsidRPr="00225207">
        <w:rPr>
          <w:rFonts w:ascii="Courier New" w:hAnsi="Courier New" w:cs="Courier New"/>
          <w:sz w:val="28"/>
          <w:szCs w:val="28"/>
          <w:lang w:eastAsia="fr-FR"/>
        </w:rPr>
        <w:t xml:space="preserve"> où surgit la phobie</w:t>
      </w:r>
      <w:r w:rsidR="004815CD">
        <w:rPr>
          <w:rFonts w:ascii="Courier New" w:hAnsi="Courier New" w:cs="Courier New"/>
          <w:sz w:val="28"/>
          <w:szCs w:val="28"/>
          <w:lang w:eastAsia="fr-FR"/>
        </w:rPr>
        <w:t>,</w:t>
      </w:r>
      <w:r w:rsidRPr="00225207">
        <w:rPr>
          <w:rFonts w:ascii="Courier New" w:hAnsi="Courier New" w:cs="Courier New"/>
          <w:sz w:val="28"/>
          <w:szCs w:val="28"/>
          <w:lang w:eastAsia="fr-FR"/>
        </w:rPr>
        <w:t xml:space="preserve"> devant le processus typique de </w:t>
      </w:r>
      <w:r w:rsidRPr="00273F9D">
        <w:rPr>
          <w:rFonts w:ascii="Times New Roman" w:hAnsi="Times New Roman" w:cs="Times New Roman"/>
          <w:i/>
          <w:color w:val="0000CC"/>
          <w:sz w:val="24"/>
          <w:szCs w:val="24"/>
          <w:lang w:eastAsia="fr-FR"/>
        </w:rPr>
        <w:t>la métonymie</w:t>
      </w:r>
      <w:r w:rsidRPr="00225207">
        <w:rPr>
          <w:rFonts w:ascii="Courier New" w:hAnsi="Courier New" w:cs="Courier New"/>
          <w:sz w:val="28"/>
          <w:szCs w:val="28"/>
          <w:lang w:eastAsia="fr-FR"/>
        </w:rPr>
        <w:t>,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dire le passage du poids du sens</w:t>
      </w:r>
      <w:r w:rsidR="00273F9D">
        <w:rPr>
          <w:rFonts w:ascii="Courier New" w:hAnsi="Courier New" w:cs="Courier New"/>
          <w:sz w:val="28"/>
          <w:szCs w:val="28"/>
          <w:lang w:eastAsia="fr-FR"/>
        </w:rPr>
        <w:t>…</w:t>
      </w:r>
    </w:p>
    <w:p w:rsidR="00273F9D" w:rsidRDefault="004A2F57" w:rsidP="00273F9D">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plus exactement de l'interrogation </w:t>
      </w:r>
    </w:p>
    <w:p w:rsidR="00273F9D" w:rsidRDefault="004A2F57" w:rsidP="00273F9D">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que comporte le propos</w:t>
      </w:r>
    </w:p>
    <w:p w:rsidR="00273F9D" w:rsidRDefault="00273F9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le passage d'un point du texte, de la </w:t>
      </w:r>
      <w:r w:rsidR="004A2F57" w:rsidRPr="00273F9D">
        <w:rPr>
          <w:rFonts w:ascii="Times New Roman" w:hAnsi="Times New Roman" w:cs="Times New Roman"/>
          <w:i/>
          <w:sz w:val="24"/>
          <w:szCs w:val="24"/>
          <w:lang w:eastAsia="fr-FR"/>
        </w:rPr>
        <w:t>ligne</w:t>
      </w:r>
      <w:r w:rsidR="004A2F57" w:rsidRPr="00225207">
        <w:rPr>
          <w:rFonts w:ascii="Courier New" w:hAnsi="Courier New" w:cs="Courier New"/>
          <w:sz w:val="28"/>
          <w:szCs w:val="28"/>
          <w:lang w:eastAsia="fr-FR"/>
        </w:rPr>
        <w:t xml:space="preserve"> textuelle, au point qui suit. </w:t>
      </w:r>
    </w:p>
    <w:p w:rsidR="00273F9D" w:rsidRDefault="00273F9D" w:rsidP="004A2F57">
      <w:pPr>
        <w:pStyle w:val="Sansinterligne"/>
        <w:rPr>
          <w:rFonts w:ascii="Courier New" w:hAnsi="Courier New" w:cs="Courier New"/>
          <w:sz w:val="28"/>
          <w:szCs w:val="28"/>
          <w:lang w:eastAsia="fr-FR"/>
        </w:rPr>
      </w:pP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La définition de </w:t>
      </w:r>
      <w:r w:rsidR="00273F9D" w:rsidRPr="00273F9D">
        <w:rPr>
          <w:rFonts w:ascii="Times New Roman" w:hAnsi="Times New Roman" w:cs="Times New Roman"/>
          <w:i/>
          <w:color w:val="0000CC"/>
          <w:sz w:val="24"/>
          <w:szCs w:val="24"/>
          <w:lang w:eastAsia="fr-FR"/>
        </w:rPr>
        <w:t>la métonymie</w:t>
      </w:r>
      <w:r w:rsidRPr="00225207">
        <w:rPr>
          <w:rFonts w:ascii="Courier New" w:hAnsi="Courier New" w:cs="Courier New"/>
          <w:sz w:val="28"/>
          <w:szCs w:val="28"/>
          <w:lang w:eastAsia="fr-FR"/>
        </w:rPr>
        <w:t xml:space="preserve"> est essentiellement</w:t>
      </w:r>
      <w:r w:rsidR="00273F9D">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dans sa structure, ceci :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parce que le poids de ce </w:t>
      </w:r>
      <w:r w:rsidRPr="00273F9D">
        <w:rPr>
          <w:rFonts w:ascii="Times New Roman" w:hAnsi="Times New Roman" w:cs="Times New Roman"/>
          <w:bCs/>
          <w:i/>
          <w:sz w:val="24"/>
          <w:szCs w:val="24"/>
          <w:lang w:eastAsia="fr-FR"/>
        </w:rPr>
        <w:t>wegen</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est entièrement voilé et transféré à ce qui est juste à la suite : </w:t>
      </w:r>
    </w:p>
    <w:p w:rsidR="00273F9D" w:rsidRDefault="004A2F57" w:rsidP="004A2F57">
      <w:pPr>
        <w:pStyle w:val="Sansinterligne"/>
        <w:rPr>
          <w:rFonts w:ascii="Courier New" w:hAnsi="Courier New" w:cs="Courier New"/>
          <w:sz w:val="28"/>
          <w:szCs w:val="28"/>
          <w:lang w:eastAsia="fr-FR"/>
        </w:rPr>
      </w:pPr>
      <w:r w:rsidRPr="00273F9D">
        <w:rPr>
          <w:rFonts w:ascii="Times New Roman" w:hAnsi="Times New Roman" w:cs="Times New Roman"/>
          <w:bCs/>
          <w:i/>
          <w:sz w:val="24"/>
          <w:szCs w:val="24"/>
          <w:lang w:eastAsia="fr-FR"/>
        </w:rPr>
        <w:t>dem Pferd</w:t>
      </w:r>
      <w:r w:rsidRPr="00273F9D">
        <w:rPr>
          <w:rFonts w:ascii="Times New Roman" w:hAnsi="Times New Roman" w:cs="Times New Roman"/>
          <w:b/>
          <w:bCs/>
          <w:i/>
          <w:sz w:val="24"/>
          <w:szCs w:val="24"/>
          <w:lang w:eastAsia="fr-FR"/>
        </w:rPr>
        <w:t xml:space="preserve">, </w:t>
      </w:r>
      <w:r w:rsidR="000605D5" w:rsidRPr="000605D5">
        <w:rPr>
          <w:rFonts w:ascii="Times New Roman" w:hAnsi="Times New Roman" w:cs="Times New Roman"/>
          <w:bCs/>
          <w:i/>
          <w:sz w:val="24"/>
          <w:szCs w:val="24"/>
          <w:lang w:eastAsia="fr-FR"/>
        </w:rPr>
        <w:t xml:space="preserve">le </w:t>
      </w:r>
      <w:r w:rsidRPr="000605D5">
        <w:rPr>
          <w:rFonts w:ascii="Times New Roman" w:hAnsi="Times New Roman" w:cs="Times New Roman"/>
          <w:i/>
          <w:sz w:val="24"/>
          <w:szCs w:val="24"/>
          <w:lang w:eastAsia="fr-FR"/>
        </w:rPr>
        <w:t>c</w:t>
      </w:r>
      <w:r w:rsidRPr="00273F9D">
        <w:rPr>
          <w:rFonts w:ascii="Times New Roman" w:hAnsi="Times New Roman" w:cs="Times New Roman"/>
          <w:i/>
          <w:sz w:val="24"/>
          <w:szCs w:val="24"/>
          <w:lang w:eastAsia="fr-FR"/>
        </w:rPr>
        <w:t>heval</w:t>
      </w:r>
      <w:r w:rsidRPr="00225207">
        <w:rPr>
          <w:rFonts w:ascii="Courier New" w:hAnsi="Courier New" w:cs="Courier New"/>
          <w:sz w:val="28"/>
          <w:szCs w:val="28"/>
          <w:lang w:eastAsia="fr-FR"/>
        </w:rPr>
        <w:t xml:space="preserve">, que le terme prend </w:t>
      </w:r>
      <w:r w:rsidRPr="00273F9D">
        <w:rPr>
          <w:rFonts w:ascii="Times New Roman" w:hAnsi="Times New Roman" w:cs="Times New Roman"/>
          <w:i/>
          <w:sz w:val="24"/>
          <w:szCs w:val="24"/>
          <w:lang w:eastAsia="fr-FR"/>
        </w:rPr>
        <w:t>sa valeur</w:t>
      </w:r>
      <w:r w:rsidRPr="00225207">
        <w:rPr>
          <w:rFonts w:ascii="Courier New" w:hAnsi="Courier New" w:cs="Courier New"/>
          <w:sz w:val="28"/>
          <w:szCs w:val="28"/>
          <w:lang w:eastAsia="fr-FR"/>
        </w:rPr>
        <w:t xml:space="preserve"> </w:t>
      </w:r>
      <w:r w:rsidRPr="00273F9D">
        <w:rPr>
          <w:rFonts w:ascii="Times New Roman" w:hAnsi="Times New Roman" w:cs="Times New Roman"/>
          <w:i/>
          <w:sz w:val="24"/>
          <w:szCs w:val="24"/>
          <w:lang w:eastAsia="fr-FR"/>
        </w:rPr>
        <w:t>articulatoire</w:t>
      </w:r>
      <w:r w:rsidRPr="00225207">
        <w:rPr>
          <w:rFonts w:ascii="Courier New" w:hAnsi="Courier New" w:cs="Courier New"/>
          <w:sz w:val="28"/>
          <w:szCs w:val="28"/>
          <w:lang w:eastAsia="fr-FR"/>
        </w:rPr>
        <w:t xml:space="preserve">,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ce moment assume en lui tous </w:t>
      </w:r>
      <w:r w:rsidRPr="00273F9D">
        <w:rPr>
          <w:rFonts w:ascii="Courier New" w:hAnsi="Courier New" w:cs="Courier New"/>
          <w:i/>
          <w:sz w:val="24"/>
          <w:szCs w:val="24"/>
          <w:lang w:eastAsia="fr-FR"/>
        </w:rPr>
        <w:t>les espoirs de solution</w:t>
      </w:r>
      <w:r w:rsidRPr="00225207">
        <w:rPr>
          <w:rFonts w:ascii="Courier New" w:hAnsi="Courier New" w:cs="Courier New"/>
          <w:sz w:val="28"/>
          <w:szCs w:val="28"/>
          <w:lang w:eastAsia="fr-FR"/>
        </w:rPr>
        <w:t xml:space="preserve">. </w:t>
      </w:r>
    </w:p>
    <w:p w:rsidR="00273F9D" w:rsidRDefault="00273F9D" w:rsidP="004A2F57">
      <w:pPr>
        <w:pStyle w:val="Sansinterligne"/>
        <w:rPr>
          <w:rFonts w:ascii="Courier New" w:hAnsi="Courier New" w:cs="Courier New"/>
          <w:sz w:val="28"/>
          <w:szCs w:val="28"/>
          <w:lang w:eastAsia="fr-FR"/>
        </w:rPr>
      </w:pPr>
    </w:p>
    <w:p w:rsidR="00F46C4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Toute </w:t>
      </w:r>
      <w:r w:rsidRPr="00273F9D">
        <w:rPr>
          <w:rFonts w:ascii="Times New Roman" w:hAnsi="Times New Roman" w:cs="Times New Roman"/>
          <w:i/>
          <w:sz w:val="24"/>
          <w:szCs w:val="24"/>
          <w:lang w:eastAsia="fr-FR"/>
        </w:rPr>
        <w:t>la béance</w:t>
      </w:r>
      <w:r w:rsidRPr="00225207">
        <w:rPr>
          <w:rFonts w:ascii="Courier New" w:hAnsi="Courier New" w:cs="Courier New"/>
          <w:sz w:val="28"/>
          <w:szCs w:val="28"/>
          <w:lang w:eastAsia="fr-FR"/>
        </w:rPr>
        <w:t xml:space="preserve"> de la situation de Hans à ce moment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là est attachée autour d'un transfert de </w:t>
      </w:r>
      <w:r w:rsidRPr="00273F9D">
        <w:rPr>
          <w:rFonts w:ascii="Courier New" w:hAnsi="Courier New" w:cs="Courier New"/>
          <w:i/>
          <w:sz w:val="24"/>
          <w:szCs w:val="24"/>
          <w:lang w:eastAsia="fr-FR"/>
        </w:rPr>
        <w:t>poids grammatical</w:t>
      </w:r>
      <w:r w:rsidRPr="00225207">
        <w:rPr>
          <w:rFonts w:ascii="Courier New" w:hAnsi="Courier New" w:cs="Courier New"/>
          <w:sz w:val="28"/>
          <w:szCs w:val="28"/>
          <w:lang w:eastAsia="fr-FR"/>
        </w:rPr>
        <w:t xml:space="preserve"> de cette même chose après tout où vous ne faites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fin de compte que retrouver les</w:t>
      </w:r>
      <w:r w:rsidR="00273F9D" w:rsidRPr="00273F9D">
        <w:rPr>
          <w:rFonts w:ascii="Courier New" w:hAnsi="Courier New" w:cs="Courier New"/>
          <w:sz w:val="28"/>
          <w:szCs w:val="28"/>
          <w:lang w:eastAsia="fr-FR"/>
        </w:rPr>
        <w:t xml:space="preserve"> </w:t>
      </w:r>
      <w:r w:rsidR="00273F9D" w:rsidRPr="00273F9D">
        <w:rPr>
          <w:rFonts w:ascii="Times New Roman" w:hAnsi="Times New Roman" w:cs="Times New Roman"/>
          <w:i/>
          <w:sz w:val="24"/>
          <w:szCs w:val="24"/>
          <w:lang w:eastAsia="fr-FR"/>
        </w:rPr>
        <w:t>associations</w:t>
      </w:r>
      <w:r w:rsidRPr="00273F9D">
        <w:rPr>
          <w:rFonts w:ascii="Times New Roman" w:hAnsi="Times New Roman" w:cs="Times New Roman"/>
          <w:i/>
          <w:sz w:val="24"/>
          <w:szCs w:val="24"/>
          <w:lang w:eastAsia="fr-FR"/>
        </w:rPr>
        <w:t xml:space="preserve"> concrètes</w:t>
      </w:r>
      <w:r w:rsidR="00273F9D">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73F9D" w:rsidRDefault="004A2F57" w:rsidP="00273F9D">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et non pas imaginées dans je ne sais </w:t>
      </w:r>
    </w:p>
    <w:p w:rsidR="00273F9D" w:rsidRDefault="004A2F57" w:rsidP="00273F9D">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quel hyper</w:t>
      </w:r>
      <w:r w:rsidRPr="00225207">
        <w:rPr>
          <w:rFonts w:ascii="Courier New" w:hAnsi="Courier New" w:cs="Courier New"/>
          <w:sz w:val="28"/>
          <w:szCs w:val="28"/>
          <w:lang w:eastAsia="fr-FR"/>
        </w:rPr>
        <w:softHyphen/>
        <w:t>espace psychologique</w:t>
      </w:r>
    </w:p>
    <w:p w:rsidR="00273F9D" w:rsidRPr="00225207" w:rsidRDefault="00273F9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273F9D">
        <w:rPr>
          <w:rFonts w:ascii="Times New Roman" w:hAnsi="Times New Roman" w:cs="Times New Roman"/>
          <w:i/>
          <w:sz w:val="24"/>
          <w:szCs w:val="24"/>
          <w:lang w:eastAsia="fr-FR"/>
        </w:rPr>
        <w:t xml:space="preserve"> associations</w:t>
      </w:r>
      <w:r w:rsidR="004A2F57" w:rsidRPr="00225207">
        <w:rPr>
          <w:rFonts w:ascii="Courier New" w:hAnsi="Courier New" w:cs="Courier New"/>
          <w:sz w:val="28"/>
          <w:szCs w:val="28"/>
          <w:lang w:eastAsia="fr-FR"/>
        </w:rPr>
        <w:t xml:space="preserve"> dont nous avons deux espèces</w:t>
      </w:r>
      <w:r>
        <w:rPr>
          <w:rFonts w:ascii="Courier New" w:hAnsi="Courier New" w:cs="Courier New"/>
          <w:sz w:val="28"/>
          <w:szCs w:val="28"/>
          <w:lang w:eastAsia="fr-FR"/>
        </w:rPr>
        <w:t xml:space="preserve"> </w:t>
      </w:r>
      <w:r w:rsidR="004A2F57"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73F9D" w:rsidRPr="000605D5" w:rsidRDefault="004A2F57" w:rsidP="00273F9D">
      <w:pPr>
        <w:pStyle w:val="Sansinterligne"/>
        <w:numPr>
          <w:ilvl w:val="0"/>
          <w:numId w:val="4"/>
        </w:numPr>
        <w:rPr>
          <w:rFonts w:ascii="Courier New" w:hAnsi="Courier New" w:cs="Courier New"/>
          <w:sz w:val="28"/>
          <w:szCs w:val="28"/>
          <w:lang w:eastAsia="fr-FR"/>
        </w:rPr>
      </w:pPr>
      <w:r w:rsidRPr="000605D5">
        <w:rPr>
          <w:rFonts w:ascii="Courier New" w:hAnsi="Courier New" w:cs="Courier New"/>
          <w:sz w:val="28"/>
          <w:szCs w:val="28"/>
          <w:lang w:eastAsia="fr-FR"/>
        </w:rPr>
        <w:t>L'</w:t>
      </w:r>
      <w:r w:rsidRPr="000605D5">
        <w:rPr>
          <w:rFonts w:ascii="Times New Roman" w:hAnsi="Times New Roman" w:cs="Times New Roman"/>
          <w:i/>
          <w:color w:val="0000CC"/>
          <w:sz w:val="24"/>
          <w:szCs w:val="24"/>
          <w:lang w:eastAsia="fr-FR"/>
        </w:rPr>
        <w:t xml:space="preserve">association métaphorique </w:t>
      </w:r>
      <w:r w:rsidR="00F46C4F" w:rsidRPr="000605D5">
        <w:rPr>
          <w:rFonts w:ascii="Times New Roman" w:hAnsi="Times New Roman" w:cs="Times New Roman"/>
          <w:i/>
          <w:color w:val="0000CC"/>
          <w:sz w:val="24"/>
          <w:szCs w:val="24"/>
          <w:lang w:eastAsia="fr-FR"/>
        </w:rPr>
        <w:t xml:space="preserve">  </w:t>
      </w:r>
      <w:r w:rsidRPr="000605D5">
        <w:rPr>
          <w:rFonts w:ascii="Courier New" w:hAnsi="Courier New" w:cs="Courier New"/>
          <w:sz w:val="28"/>
          <w:szCs w:val="28"/>
          <w:lang w:eastAsia="fr-FR"/>
        </w:rPr>
        <w:t xml:space="preserve">qui à un mot répond </w:t>
      </w:r>
      <w:r w:rsidR="00F46C4F" w:rsidRPr="000605D5">
        <w:rPr>
          <w:rFonts w:ascii="Courier New" w:hAnsi="Courier New" w:cs="Courier New"/>
          <w:sz w:val="28"/>
          <w:szCs w:val="28"/>
          <w:lang w:eastAsia="fr-FR"/>
        </w:rPr>
        <w:t xml:space="preserve">                            </w:t>
      </w:r>
      <w:r w:rsidRPr="000605D5">
        <w:rPr>
          <w:rFonts w:ascii="Courier New" w:hAnsi="Courier New" w:cs="Courier New"/>
          <w:sz w:val="28"/>
          <w:szCs w:val="28"/>
          <w:lang w:eastAsia="fr-FR"/>
        </w:rPr>
        <w:t>par un autre qui peut lui être substitué.</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A2F57" w:rsidRPr="00225207" w:rsidRDefault="004A2F57" w:rsidP="00273F9D">
      <w:pPr>
        <w:pStyle w:val="Sansinterligne"/>
        <w:numPr>
          <w:ilvl w:val="0"/>
          <w:numId w:val="4"/>
        </w:numPr>
        <w:rPr>
          <w:rFonts w:ascii="Courier New" w:hAnsi="Courier New" w:cs="Courier New"/>
          <w:sz w:val="28"/>
          <w:szCs w:val="28"/>
          <w:lang w:eastAsia="fr-FR"/>
        </w:rPr>
      </w:pPr>
      <w:r w:rsidRPr="00225207">
        <w:rPr>
          <w:rFonts w:ascii="Courier New" w:hAnsi="Courier New" w:cs="Courier New"/>
          <w:sz w:val="28"/>
          <w:szCs w:val="28"/>
          <w:lang w:eastAsia="fr-FR"/>
        </w:rPr>
        <w:t>L'</w:t>
      </w:r>
      <w:r w:rsidRPr="00273F9D">
        <w:rPr>
          <w:rFonts w:ascii="Times New Roman" w:hAnsi="Times New Roman" w:cs="Times New Roman"/>
          <w:i/>
          <w:color w:val="0000CC"/>
          <w:sz w:val="24"/>
          <w:szCs w:val="24"/>
          <w:lang w:eastAsia="fr-FR"/>
        </w:rPr>
        <w:t>association métonymique</w:t>
      </w:r>
      <w:r w:rsidR="00F46C4F">
        <w:rPr>
          <w:rFonts w:ascii="Times New Roman" w:hAnsi="Times New Roman" w:cs="Times New Roman"/>
          <w:i/>
          <w:color w:val="0000CC"/>
          <w:sz w:val="24"/>
          <w:szCs w:val="24"/>
          <w:lang w:eastAsia="fr-FR"/>
        </w:rPr>
        <w:t xml:space="preserve">  </w:t>
      </w:r>
      <w:r w:rsidRPr="00273F9D">
        <w:rPr>
          <w:rFonts w:ascii="Times New Roman" w:hAnsi="Times New Roman" w:cs="Times New Roman"/>
          <w:i/>
          <w:color w:val="0000CC"/>
          <w:sz w:val="24"/>
          <w:szCs w:val="24"/>
          <w:lang w:eastAsia="fr-FR"/>
        </w:rPr>
        <w:t xml:space="preserve"> </w:t>
      </w:r>
      <w:r w:rsidRPr="00225207">
        <w:rPr>
          <w:rFonts w:ascii="Courier New" w:hAnsi="Courier New" w:cs="Courier New"/>
          <w:sz w:val="28"/>
          <w:szCs w:val="28"/>
          <w:lang w:eastAsia="fr-FR"/>
        </w:rPr>
        <w:t xml:space="preserve">qui à un mot donne </w:t>
      </w:r>
      <w:r w:rsidR="00F46C4F">
        <w:rPr>
          <w:rFonts w:ascii="Courier New" w:hAnsi="Courier New" w:cs="Courier New"/>
          <w:sz w:val="28"/>
          <w:szCs w:val="28"/>
          <w:lang w:eastAsia="fr-FR"/>
        </w:rPr>
        <w:t xml:space="preserve">                         </w:t>
      </w:r>
      <w:r w:rsidRPr="00225207">
        <w:rPr>
          <w:rFonts w:ascii="Courier New" w:hAnsi="Courier New" w:cs="Courier New"/>
          <w:sz w:val="28"/>
          <w:szCs w:val="28"/>
          <w:lang w:eastAsia="fr-FR"/>
        </w:rPr>
        <w:t>le mot suivant qui peut venir dans une phrase.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46C4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Vous avez les deux espèces de réponse dans l'expérience psychologique, et vous appelez cela association parce que vous voulez absolument que </w:t>
      </w: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ça se passe quelque part dans les neurones cérébraux. </w:t>
      </w:r>
    </w:p>
    <w:p w:rsidR="00273F9D" w:rsidRDefault="00273F9D" w:rsidP="004A2F57">
      <w:pPr>
        <w:pStyle w:val="Sansinterligne"/>
        <w:rPr>
          <w:rFonts w:ascii="Courier New" w:hAnsi="Courier New" w:cs="Courier New"/>
          <w:sz w:val="28"/>
          <w:szCs w:val="28"/>
          <w:lang w:eastAsia="fr-FR"/>
        </w:rPr>
      </w:pPr>
    </w:p>
    <w:p w:rsidR="00273F9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Mais moi je n'en sais rien, en tout cas en tant qu'analyste</w:t>
      </w:r>
      <w:r w:rsidR="00F46C4F">
        <w:rPr>
          <w:rFonts w:ascii="Courier New" w:hAnsi="Courier New" w:cs="Courier New"/>
          <w:sz w:val="28"/>
          <w:szCs w:val="28"/>
          <w:lang w:eastAsia="fr-FR"/>
        </w:rPr>
        <w:t>,</w:t>
      </w:r>
      <w:r w:rsidRPr="00225207">
        <w:rPr>
          <w:rFonts w:ascii="Courier New" w:hAnsi="Courier New" w:cs="Courier New"/>
          <w:sz w:val="28"/>
          <w:szCs w:val="28"/>
          <w:lang w:eastAsia="fr-FR"/>
        </w:rPr>
        <w:t xml:space="preserve"> je ne veux rien en savoir</w:t>
      </w:r>
      <w:r w:rsidR="00273F9D">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73F9D" w:rsidRDefault="00273F9D" w:rsidP="004A2F57">
      <w:pPr>
        <w:pStyle w:val="Sansinterligne"/>
        <w:rPr>
          <w:rFonts w:ascii="Courier New" w:hAnsi="Courier New" w:cs="Courier New"/>
          <w:sz w:val="28"/>
          <w:szCs w:val="28"/>
          <w:lang w:eastAsia="fr-FR"/>
        </w:rPr>
      </w:pPr>
    </w:p>
    <w:p w:rsidR="00273F9D" w:rsidRDefault="00273F9D"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A2F57" w:rsidRPr="00225207">
        <w:rPr>
          <w:rFonts w:ascii="Courier New" w:hAnsi="Courier New" w:cs="Courier New"/>
          <w:sz w:val="28"/>
          <w:szCs w:val="28"/>
          <w:lang w:eastAsia="fr-FR"/>
        </w:rPr>
        <w:t>e les trouve, ces deux différents types d'</w:t>
      </w:r>
      <w:r w:rsidR="004A2F57" w:rsidRPr="00273F9D">
        <w:rPr>
          <w:rFonts w:ascii="Times New Roman" w:hAnsi="Times New Roman" w:cs="Times New Roman"/>
          <w:i/>
          <w:color w:val="0000CC"/>
          <w:sz w:val="24"/>
          <w:szCs w:val="24"/>
          <w:lang w:eastAsia="fr-FR"/>
        </w:rPr>
        <w:t>associations</w:t>
      </w:r>
      <w:r w:rsidR="004A2F57" w:rsidRPr="00225207">
        <w:rPr>
          <w:rFonts w:ascii="Courier New" w:hAnsi="Courier New" w:cs="Courier New"/>
          <w:sz w:val="28"/>
          <w:szCs w:val="28"/>
          <w:lang w:eastAsia="fr-FR"/>
        </w:rPr>
        <w:t xml:space="preserve"> qui s'appellent </w:t>
      </w:r>
      <w:r w:rsidR="004A2F57" w:rsidRPr="00273F9D">
        <w:rPr>
          <w:rFonts w:ascii="Times New Roman" w:hAnsi="Times New Roman" w:cs="Times New Roman"/>
          <w:i/>
          <w:color w:val="0000CC"/>
          <w:sz w:val="24"/>
          <w:szCs w:val="24"/>
          <w:lang w:eastAsia="fr-FR"/>
        </w:rPr>
        <w:t>la métaphore</w:t>
      </w:r>
      <w:r w:rsidR="004A2F57" w:rsidRPr="00225207">
        <w:rPr>
          <w:rFonts w:ascii="Courier New" w:hAnsi="Courier New" w:cs="Courier New"/>
          <w:sz w:val="28"/>
          <w:szCs w:val="28"/>
          <w:lang w:eastAsia="fr-FR"/>
        </w:rPr>
        <w:t xml:space="preserve"> et </w:t>
      </w:r>
      <w:r w:rsidR="004A2F57" w:rsidRPr="00273F9D">
        <w:rPr>
          <w:rFonts w:ascii="Times New Roman" w:hAnsi="Times New Roman" w:cs="Times New Roman"/>
          <w:i/>
          <w:color w:val="0000CC"/>
          <w:sz w:val="24"/>
          <w:szCs w:val="24"/>
          <w:lang w:eastAsia="fr-FR"/>
        </w:rPr>
        <w:t>la métonymie</w:t>
      </w:r>
      <w:r w:rsidR="004A2F57" w:rsidRPr="00225207">
        <w:rPr>
          <w:rFonts w:ascii="Courier New" w:hAnsi="Courier New" w:cs="Courier New"/>
          <w:sz w:val="28"/>
          <w:szCs w:val="28"/>
          <w:lang w:eastAsia="fr-FR"/>
        </w:rPr>
        <w:t xml:space="preserve">, là où elles sont dans le texte de ce </w:t>
      </w:r>
      <w:r w:rsidR="004A2F57" w:rsidRPr="00273F9D">
        <w:rPr>
          <w:rFonts w:ascii="Times New Roman" w:hAnsi="Times New Roman" w:cs="Times New Roman"/>
          <w:i/>
          <w:sz w:val="24"/>
          <w:szCs w:val="24"/>
          <w:lang w:eastAsia="fr-FR"/>
        </w:rPr>
        <w:t>bain de langage</w:t>
      </w:r>
      <w:r w:rsidR="004A2F57" w:rsidRPr="00225207">
        <w:rPr>
          <w:rFonts w:ascii="Courier New" w:hAnsi="Courier New" w:cs="Courier New"/>
          <w:sz w:val="28"/>
          <w:szCs w:val="28"/>
          <w:lang w:eastAsia="fr-FR"/>
        </w:rPr>
        <w:t xml:space="preserve"> dans lequel Hans est immergé, et dans lequel il a trouvé </w:t>
      </w:r>
      <w:r w:rsidR="004A2F57" w:rsidRPr="00273F9D">
        <w:rPr>
          <w:rFonts w:ascii="Times New Roman" w:hAnsi="Times New Roman" w:cs="Times New Roman"/>
          <w:i/>
          <w:color w:val="0000CC"/>
          <w:sz w:val="24"/>
          <w:szCs w:val="24"/>
          <w:lang w:eastAsia="fr-FR"/>
        </w:rPr>
        <w:t>la métonymie originelle</w:t>
      </w:r>
      <w:r w:rsidR="004A2F57"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apporte le premier terme, ce cheval autour duquel va se reconstituer tout son </w:t>
      </w:r>
      <w:r w:rsidRPr="00273F9D">
        <w:rPr>
          <w:rFonts w:ascii="Times New Roman" w:hAnsi="Times New Roman" w:cs="Times New Roman"/>
          <w:i/>
          <w:sz w:val="24"/>
          <w:szCs w:val="24"/>
          <w:lang w:eastAsia="fr-FR"/>
        </w:rPr>
        <w:t>système</w:t>
      </w:r>
      <w:r w:rsidRPr="00225207">
        <w:rPr>
          <w:rFonts w:ascii="Courier New" w:hAnsi="Courier New" w:cs="Courier New"/>
          <w:sz w:val="28"/>
          <w:szCs w:val="28"/>
          <w:lang w:eastAsia="fr-FR"/>
        </w:rPr>
        <w:t>.</w:t>
      </w:r>
    </w:p>
    <w:p w:rsidR="0060373E" w:rsidRDefault="0060373E">
      <w:pPr>
        <w:rPr>
          <w:rFonts w:ascii="Courier New" w:hAnsi="Courier New" w:cs="Courier New"/>
          <w:sz w:val="28"/>
          <w:szCs w:val="28"/>
          <w:lang w:eastAsia="fr-FR"/>
        </w:rPr>
      </w:pPr>
      <w:r>
        <w:rPr>
          <w:rFonts w:ascii="Courier New" w:hAnsi="Courier New" w:cs="Courier New"/>
          <w:sz w:val="28"/>
          <w:szCs w:val="28"/>
          <w:lang w:eastAsia="fr-FR"/>
        </w:rPr>
        <w:br w:type="page"/>
      </w:r>
    </w:p>
    <w:p w:rsidR="004A2F57" w:rsidRPr="00225207" w:rsidRDefault="004A2F57"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rPr>
      </w:pPr>
    </w:p>
    <w:p w:rsidR="004A2F57" w:rsidRDefault="004A2F57" w:rsidP="004A2F57">
      <w:pPr>
        <w:pStyle w:val="Sansinterligne"/>
      </w:pPr>
      <w:r w:rsidRPr="004A2F57">
        <w:rPr>
          <w:rFonts w:ascii="Garamond" w:hAnsi="Garamond" w:cs="Courier New"/>
          <w:color w:val="C00000"/>
          <w:sz w:val="28"/>
          <w:szCs w:val="28"/>
          <w:lang w:eastAsia="fr-FR"/>
        </w:rPr>
        <w:t>15 Ma</w:t>
      </w:r>
      <w:bookmarkStart w:id="28" w:name="Mai15"/>
      <w:bookmarkEnd w:id="28"/>
      <w:r w:rsidRPr="004A2F57">
        <w:rPr>
          <w:rFonts w:ascii="Garamond" w:hAnsi="Garamond" w:cs="Courier New"/>
          <w:color w:val="C00000"/>
          <w:sz w:val="28"/>
          <w:szCs w:val="28"/>
          <w:lang w:eastAsia="fr-FR"/>
        </w:rPr>
        <w:t>i 1957</w:t>
      </w:r>
      <w:r>
        <w:rPr>
          <w:rFonts w:ascii="Courier New" w:hAnsi="Courier New" w:cs="Courier New"/>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741F9B" w:rsidRDefault="00741F9B" w:rsidP="004A2F57">
      <w:pPr>
        <w:pStyle w:val="Sansinterligne"/>
      </w:pPr>
    </w:p>
    <w:p w:rsidR="00741F9B" w:rsidRDefault="00741F9B" w:rsidP="004A2F57">
      <w:pPr>
        <w:pStyle w:val="Sansinterligne"/>
      </w:pPr>
    </w:p>
    <w:p w:rsidR="00741F9B" w:rsidRDefault="00741F9B" w:rsidP="004A2F57">
      <w:pPr>
        <w:pStyle w:val="Sansinterligne"/>
      </w:pPr>
    </w:p>
    <w:p w:rsidR="00F12AD7" w:rsidRDefault="00F12AD7" w:rsidP="004A2F57">
      <w:pPr>
        <w:pStyle w:val="Sansinterligne"/>
      </w:pPr>
    </w:p>
    <w:p w:rsidR="00F12AD7" w:rsidRDefault="00F12AD7" w:rsidP="004A2F57">
      <w:pPr>
        <w:pStyle w:val="Sansinterligne"/>
      </w:pPr>
    </w:p>
    <w:p w:rsidR="00F12AD7" w:rsidRDefault="00F12AD7" w:rsidP="004A2F57">
      <w:pPr>
        <w:pStyle w:val="Sansinterligne"/>
      </w:pPr>
    </w:p>
    <w:p w:rsidR="00F12AD7" w:rsidRDefault="00F12AD7" w:rsidP="004A2F57">
      <w:pPr>
        <w:pStyle w:val="Sansinterligne"/>
      </w:pPr>
    </w:p>
    <w:p w:rsidR="00741F9B" w:rsidRPr="00225207" w:rsidRDefault="00741F9B"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Nous voici donc arrivés à ce moment dans l'espace temporel</w:t>
      </w:r>
      <w:r w:rsidR="00F12AD7">
        <w:rPr>
          <w:rFonts w:ascii="Courier New" w:hAnsi="Courier New" w:cs="Courier New"/>
          <w:sz w:val="28"/>
          <w:szCs w:val="28"/>
          <w:lang w:eastAsia="fr-FR"/>
        </w:rPr>
        <w:t>…</w:t>
      </w:r>
    </w:p>
    <w:p w:rsidR="00F12AD7" w:rsidRDefault="004A2F57" w:rsidP="00F12AD7">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et pas for</w:t>
      </w:r>
      <w:r w:rsidRPr="00225207">
        <w:rPr>
          <w:rFonts w:ascii="Courier New" w:hAnsi="Courier New" w:cs="Courier New"/>
          <w:sz w:val="28"/>
          <w:szCs w:val="28"/>
          <w:lang w:eastAsia="fr-FR"/>
        </w:rPr>
        <w:softHyphen/>
        <w:t xml:space="preserve">cément à confondre </w:t>
      </w:r>
    </w:p>
    <w:p w:rsidR="00F12AD7" w:rsidRDefault="004A2F57" w:rsidP="00F12AD7">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avec la distance chronologique</w:t>
      </w:r>
    </w:p>
    <w:p w:rsidR="00F12AD7" w:rsidRDefault="00F12AD7"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qui se joue entre le </w:t>
      </w:r>
      <w:r w:rsidR="004A2F57" w:rsidRPr="004557C1">
        <w:rPr>
          <w:rFonts w:ascii="Garamond" w:hAnsi="Garamond" w:cs="Courier New"/>
          <w:color w:val="0000CC"/>
          <w:sz w:val="24"/>
          <w:szCs w:val="24"/>
          <w:lang w:eastAsia="fr-FR"/>
        </w:rPr>
        <w:t>5</w:t>
      </w:r>
      <w:r w:rsidR="004A2F57" w:rsidRPr="00225207">
        <w:rPr>
          <w:rFonts w:ascii="Courier New" w:hAnsi="Courier New" w:cs="Courier New"/>
          <w:sz w:val="28"/>
          <w:szCs w:val="28"/>
          <w:lang w:eastAsia="fr-FR"/>
        </w:rPr>
        <w:t xml:space="preserve"> et le </w:t>
      </w:r>
      <w:r w:rsidR="004A2F57" w:rsidRPr="004557C1">
        <w:rPr>
          <w:rFonts w:ascii="Garamond" w:hAnsi="Garamond" w:cs="Courier New"/>
          <w:color w:val="0000CC"/>
          <w:sz w:val="24"/>
          <w:szCs w:val="24"/>
          <w:lang w:eastAsia="fr-FR"/>
        </w:rPr>
        <w:t xml:space="preserve">6 </w:t>
      </w:r>
      <w:r w:rsidRPr="004557C1">
        <w:rPr>
          <w:rFonts w:ascii="Garamond" w:hAnsi="Garamond" w:cs="Courier New"/>
          <w:color w:val="0000CC"/>
          <w:sz w:val="24"/>
          <w:szCs w:val="24"/>
          <w:lang w:eastAsia="fr-FR"/>
        </w:rPr>
        <w:t>A</w:t>
      </w:r>
      <w:r w:rsidR="004A2F57" w:rsidRPr="004557C1">
        <w:rPr>
          <w:rFonts w:ascii="Garamond" w:hAnsi="Garamond" w:cs="Courier New"/>
          <w:color w:val="0000CC"/>
          <w:sz w:val="24"/>
          <w:szCs w:val="24"/>
          <w:lang w:eastAsia="fr-FR"/>
        </w:rPr>
        <w:t>vril</w:t>
      </w:r>
      <w:r w:rsidR="004A2F57" w:rsidRPr="00225207">
        <w:rPr>
          <w:rFonts w:ascii="Courier New" w:hAnsi="Courier New" w:cs="Courier New"/>
          <w:sz w:val="28"/>
          <w:szCs w:val="28"/>
          <w:lang w:eastAsia="fr-FR"/>
        </w:rPr>
        <w:t xml:space="preserve">. </w:t>
      </w:r>
    </w:p>
    <w:p w:rsidR="00F12AD7" w:rsidRDefault="00F12AD7" w:rsidP="004A2F57">
      <w:pPr>
        <w:pStyle w:val="Sansinterligne"/>
        <w:rPr>
          <w:rFonts w:ascii="Courier New" w:hAnsi="Courier New" w:cs="Courier New"/>
          <w:sz w:val="28"/>
          <w:szCs w:val="28"/>
          <w:lang w:eastAsia="fr-FR"/>
        </w:rPr>
      </w:pP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le </w:t>
      </w:r>
      <w:r w:rsidRPr="004557C1">
        <w:rPr>
          <w:rFonts w:ascii="Garamond" w:hAnsi="Garamond" w:cs="Courier New"/>
          <w:color w:val="0000CC"/>
          <w:sz w:val="24"/>
          <w:szCs w:val="24"/>
          <w:lang w:eastAsia="fr-FR"/>
        </w:rPr>
        <w:t>5</w:t>
      </w:r>
      <w:r w:rsidRPr="00225207">
        <w:rPr>
          <w:rFonts w:ascii="Courier New" w:hAnsi="Courier New" w:cs="Courier New"/>
          <w:sz w:val="28"/>
          <w:szCs w:val="28"/>
          <w:lang w:eastAsia="fr-FR"/>
        </w:rPr>
        <w:t xml:space="preserve"> que nous avons suivi l'explication </w:t>
      </w:r>
    </w:p>
    <w:p w:rsidR="000605D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par le petit Hans à son père de fantasmes qu'il forge où il exprime son envie de faire une grimpette </w:t>
      </w:r>
    </w:p>
    <w:p w:rsidR="000605D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sur la voiture qui habituellement est en train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se faire décharger devant la maison.</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Je rappelle que nous avons insisté sur l'ambiguïté,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la simple perspective de </w:t>
      </w:r>
      <w:r w:rsidRPr="00F12AD7">
        <w:rPr>
          <w:rFonts w:ascii="Courier New" w:hAnsi="Courier New" w:cs="Courier New"/>
          <w:i/>
          <w:sz w:val="24"/>
          <w:szCs w:val="24"/>
          <w:lang w:eastAsia="fr-FR"/>
        </w:rPr>
        <w:t>la crainte de la séparation</w:t>
      </w:r>
      <w:r w:rsidRPr="00225207">
        <w:rPr>
          <w:rFonts w:ascii="Courier New" w:hAnsi="Courier New" w:cs="Courier New"/>
          <w:sz w:val="28"/>
          <w:szCs w:val="28"/>
          <w:lang w:eastAsia="fr-FR"/>
        </w:rPr>
        <w:t xml:space="preserve">, de l'angoisse à laquelle Hans donne forme dans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fantasme, et nous avons pointé cette remarque qu'assurément ce n'est pas forcément d'être séparé </w:t>
      </w:r>
    </w:p>
    <w:p w:rsidR="000605D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sa mère qu'il s'agit, ce n'est pas tellement cela qu'il redoute puisque devant la question de son père, il précise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qu'il est bien sûr,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presque trop sûr, qu'il pourra revenir.</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0605D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le </w:t>
      </w:r>
      <w:r w:rsidRPr="004A44FD">
        <w:rPr>
          <w:rFonts w:ascii="Garamond" w:hAnsi="Garamond" w:cs="Courier New"/>
          <w:color w:val="0000CC"/>
          <w:sz w:val="24"/>
          <w:szCs w:val="24"/>
          <w:lang w:eastAsia="fr-FR"/>
        </w:rPr>
        <w:t xml:space="preserve">9 </w:t>
      </w:r>
      <w:r w:rsidR="00F12AD7" w:rsidRPr="004A44FD">
        <w:rPr>
          <w:rFonts w:ascii="Garamond" w:hAnsi="Garamond" w:cs="Courier New"/>
          <w:color w:val="0000CC"/>
          <w:sz w:val="24"/>
          <w:szCs w:val="24"/>
          <w:lang w:eastAsia="fr-FR"/>
        </w:rPr>
        <w:t>A</w:t>
      </w:r>
      <w:r w:rsidRPr="004A44FD">
        <w:rPr>
          <w:rFonts w:ascii="Garamond" w:hAnsi="Garamond" w:cs="Courier New"/>
          <w:color w:val="0000CC"/>
          <w:sz w:val="24"/>
          <w:szCs w:val="24"/>
          <w:lang w:eastAsia="fr-FR"/>
        </w:rPr>
        <w:t>vril après</w:t>
      </w:r>
      <w:r w:rsidR="008A25C4">
        <w:rPr>
          <w:rFonts w:ascii="Garamond" w:hAnsi="Garamond" w:cs="Courier New"/>
          <w:color w:val="0000CC"/>
          <w:sz w:val="24"/>
          <w:szCs w:val="24"/>
          <w:lang w:eastAsia="fr-FR"/>
        </w:rPr>
        <w:t>–</w:t>
      </w:r>
      <w:r w:rsidRPr="004A44FD">
        <w:rPr>
          <w:rFonts w:ascii="Garamond" w:hAnsi="Garamond" w:cs="Courier New"/>
          <w:color w:val="0000CC"/>
          <w:sz w:val="24"/>
          <w:szCs w:val="24"/>
          <w:lang w:eastAsia="fr-FR"/>
        </w:rPr>
        <w:t>midi</w:t>
      </w:r>
      <w:r w:rsidRPr="00225207">
        <w:rPr>
          <w:rFonts w:ascii="Courier New" w:hAnsi="Courier New" w:cs="Courier New"/>
          <w:sz w:val="28"/>
          <w:szCs w:val="28"/>
          <w:lang w:eastAsia="fr-FR"/>
        </w:rPr>
        <w:t xml:space="preserve"> que vient le </w:t>
      </w:r>
      <w:r w:rsidR="004A44FD" w:rsidRPr="000605D5">
        <w:rPr>
          <w:rFonts w:ascii="Courier New" w:hAnsi="Courier New" w:cs="Courier New"/>
          <w:lang w:eastAsia="fr-FR"/>
        </w:rPr>
        <w:t>« </w:t>
      </w:r>
      <w:r w:rsidRPr="000605D5">
        <w:rPr>
          <w:rFonts w:ascii="Times New Roman" w:hAnsi="Times New Roman" w:cs="Times New Roman"/>
          <w:bCs/>
          <w:i/>
          <w:lang w:eastAsia="fr-FR"/>
        </w:rPr>
        <w:t>wegen dem Pferd</w:t>
      </w:r>
      <w:r w:rsidR="004A44FD" w:rsidRPr="000605D5">
        <w:rPr>
          <w:rFonts w:ascii="Courier New" w:hAnsi="Courier New" w:cs="Courier New"/>
          <w:lang w:eastAsia="fr-FR"/>
        </w:rPr>
        <w:t> »</w:t>
      </w:r>
      <w:r w:rsidR="004A44FD" w:rsidRPr="004A44FD">
        <w:rPr>
          <w:rFonts w:ascii="Garamond" w:hAnsi="Garamond" w:cs="Courier New"/>
          <w:color w:val="C00000"/>
          <w:sz w:val="18"/>
          <w:szCs w:val="18"/>
          <w:lang w:eastAsia="fr-FR"/>
        </w:rPr>
        <w:t>[ à cause du cheval</w:t>
      </w:r>
      <w:r w:rsidR="004A44FD">
        <w:rPr>
          <w:rFonts w:ascii="Garamond" w:hAnsi="Garamond" w:cs="Courier New"/>
          <w:color w:val="C00000"/>
          <w:sz w:val="18"/>
          <w:szCs w:val="18"/>
          <w:lang w:eastAsia="fr-FR"/>
        </w:rPr>
        <w:t xml:space="preserve"> </w:t>
      </w:r>
      <w:r w:rsidR="004A44FD" w:rsidRPr="004A44FD">
        <w:rPr>
          <w:rFonts w:ascii="Garamond" w:hAnsi="Garamond" w:cs="Courier New"/>
          <w:color w:val="C00000"/>
          <w:sz w:val="18"/>
          <w:szCs w:val="18"/>
          <w:lang w:eastAsia="fr-FR"/>
        </w:rPr>
        <w:t>]</w:t>
      </w:r>
      <w:r w:rsidR="004A44FD">
        <w:rPr>
          <w:rFonts w:ascii="Garamond" w:hAnsi="Garamond" w:cs="Courier New"/>
          <w:color w:val="C00000"/>
          <w:sz w:val="18"/>
          <w:szCs w:val="18"/>
          <w:lang w:eastAsia="fr-FR"/>
        </w:rPr>
        <w:t xml:space="preserve">  </w:t>
      </w:r>
      <w:r w:rsidRPr="00225207">
        <w:rPr>
          <w:rFonts w:ascii="Courier New" w:hAnsi="Courier New" w:cs="Courier New"/>
          <w:sz w:val="28"/>
          <w:szCs w:val="28"/>
          <w:lang w:eastAsia="fr-FR"/>
        </w:rPr>
        <w:t xml:space="preserve">qui surgit au cours de l'explication de la révélation d'un moment qui lui semble significatif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 façon dont </w:t>
      </w:r>
      <w:r w:rsidR="004A44FD">
        <w:rPr>
          <w:rFonts w:ascii="Courier New" w:hAnsi="Courier New" w:cs="Courier New"/>
          <w:sz w:val="28"/>
          <w:szCs w:val="28"/>
          <w:lang w:eastAsia="fr-FR"/>
        </w:rPr>
        <w:t>« </w:t>
      </w:r>
      <w:r w:rsidRPr="004A44FD">
        <w:rPr>
          <w:rFonts w:ascii="Times New Roman" w:hAnsi="Times New Roman" w:cs="Times New Roman"/>
          <w:i/>
          <w:sz w:val="24"/>
          <w:szCs w:val="24"/>
          <w:lang w:eastAsia="fr-FR"/>
        </w:rPr>
        <w:t>il a attrapé</w:t>
      </w:r>
      <w:r w:rsidRPr="00F12AD7">
        <w:rPr>
          <w:rFonts w:ascii="Times New Roman" w:hAnsi="Times New Roman" w:cs="Times New Roman"/>
          <w:i/>
          <w:sz w:val="24"/>
          <w:szCs w:val="24"/>
          <w:lang w:eastAsia="fr-FR"/>
        </w:rPr>
        <w:t xml:space="preserve"> la bêtise</w:t>
      </w:r>
      <w:r w:rsidR="00F12AD7">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F12AD7" w:rsidRDefault="00F12AD7" w:rsidP="004A2F57">
      <w:pPr>
        <w:pStyle w:val="Sansinterligne"/>
        <w:rPr>
          <w:rFonts w:ascii="Courier New" w:hAnsi="Courier New" w:cs="Courier New"/>
          <w:sz w:val="28"/>
          <w:szCs w:val="28"/>
          <w:lang w:eastAsia="fr-FR"/>
        </w:rPr>
      </w:pPr>
    </w:p>
    <w:p w:rsidR="0060373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Vous savez bien que ce n'est pas pour rien que dans les rétrospections de la mémoire, ce moment où Hans attrape la bêtise est loin d'être univoque. </w:t>
      </w:r>
    </w:p>
    <w:p w:rsidR="0060373E" w:rsidRDefault="0060373E" w:rsidP="004A2F57">
      <w:pPr>
        <w:pStyle w:val="Sansinterligne"/>
        <w:rPr>
          <w:rFonts w:ascii="Courier New" w:hAnsi="Courier New" w:cs="Courier New"/>
          <w:sz w:val="28"/>
          <w:szCs w:val="28"/>
          <w:lang w:eastAsia="fr-FR"/>
        </w:rPr>
      </w:pPr>
    </w:p>
    <w:p w:rsidR="00F12AD7" w:rsidRDefault="0060373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chaque fois il le dit avec autant de conviction : « </w:t>
      </w:r>
      <w:r w:rsidR="004A2F57" w:rsidRPr="00F12AD7">
        <w:rPr>
          <w:rFonts w:ascii="Times New Roman" w:hAnsi="Times New Roman" w:cs="Times New Roman"/>
          <w:i/>
          <w:iCs/>
          <w:sz w:val="24"/>
          <w:szCs w:val="24"/>
          <w:lang w:eastAsia="fr-FR"/>
        </w:rPr>
        <w:t>J'ai attrapé la bêtise</w:t>
      </w:r>
      <w:r w:rsidR="004A2F57" w:rsidRPr="00225207">
        <w:rPr>
          <w:rFonts w:ascii="Courier New" w:hAnsi="Courier New" w:cs="Courier New"/>
          <w:sz w:val="28"/>
          <w:szCs w:val="28"/>
          <w:lang w:eastAsia="fr-FR"/>
        </w:rPr>
        <w:t xml:space="preserve"> ». </w:t>
      </w:r>
    </w:p>
    <w:p w:rsidR="00F12AD7" w:rsidRDefault="00F12AD7"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À</w:t>
      </w:r>
      <w:r w:rsidR="004A2F57" w:rsidRPr="00225207">
        <w:rPr>
          <w:rFonts w:ascii="Courier New" w:hAnsi="Courier New" w:cs="Courier New"/>
          <w:sz w:val="28"/>
          <w:szCs w:val="28"/>
          <w:lang w:eastAsia="fr-FR"/>
        </w:rPr>
        <w:t xml:space="preserve"> ce moment, tout est fondé là</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dessus, car il ne s'agit là que d'une rétrospection symbolique liée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la signification à chaque moment présentifiée,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 plurivalence signifiante du cheval. </w:t>
      </w:r>
    </w:p>
    <w:p w:rsidR="00F12AD7" w:rsidRDefault="00F12AD7" w:rsidP="004A2F57">
      <w:pPr>
        <w:pStyle w:val="Sansinterligne"/>
        <w:rPr>
          <w:rFonts w:ascii="Courier New" w:hAnsi="Courier New" w:cs="Courier New"/>
          <w:sz w:val="28"/>
          <w:szCs w:val="28"/>
          <w:lang w:eastAsia="fr-FR"/>
        </w:rPr>
      </w:pPr>
    </w:p>
    <w:p w:rsidR="00F12AD7" w:rsidRDefault="00F12AD7"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au moins deux de ces moments que déjà nous connaissons, il dit </w:t>
      </w:r>
      <w:r w:rsidRPr="004A44FD">
        <w:rPr>
          <w:rFonts w:ascii="Courier New" w:hAnsi="Courier New" w:cs="Courier New"/>
          <w:sz w:val="24"/>
          <w:szCs w:val="24"/>
          <w:lang w:eastAsia="fr-FR"/>
        </w:rPr>
        <w:t>« </w:t>
      </w:r>
      <w:r w:rsidRPr="004A44FD">
        <w:rPr>
          <w:rFonts w:ascii="Times New Roman" w:hAnsi="Times New Roman" w:cs="Times New Roman"/>
          <w:i/>
          <w:iCs/>
          <w:sz w:val="24"/>
          <w:szCs w:val="24"/>
          <w:lang w:eastAsia="fr-FR"/>
        </w:rPr>
        <w:t>J'ai attrapé la bêtise</w:t>
      </w:r>
      <w:r w:rsidRPr="004A44FD">
        <w:rPr>
          <w:rFonts w:ascii="Courier New" w:hAnsi="Courier New" w:cs="Courier New"/>
          <w:sz w:val="24"/>
          <w:szCs w:val="24"/>
          <w:lang w:eastAsia="fr-FR"/>
        </w:rPr>
        <w:t> »</w:t>
      </w:r>
      <w:r w:rsidR="004A2F57" w:rsidRPr="00225207">
        <w:rPr>
          <w:rFonts w:ascii="Courier New" w:hAnsi="Courier New" w:cs="Courier New"/>
          <w:sz w:val="28"/>
          <w:szCs w:val="28"/>
          <w:lang w:eastAsia="fr-FR"/>
        </w:rPr>
        <w:t xml:space="preserve">, quand il va faire surgir </w:t>
      </w:r>
      <w:r w:rsidR="004A2F57" w:rsidRPr="00741F9B">
        <w:rPr>
          <w:rFonts w:ascii="Courier New" w:hAnsi="Courier New" w:cs="Courier New"/>
          <w:bCs/>
          <w:sz w:val="28"/>
          <w:szCs w:val="28"/>
          <w:lang w:eastAsia="fr-FR"/>
        </w:rPr>
        <w:t xml:space="preserve">le </w:t>
      </w:r>
      <w:r w:rsidR="004A44FD" w:rsidRPr="004A44FD">
        <w:rPr>
          <w:rFonts w:ascii="Times New Roman" w:hAnsi="Times New Roman" w:cs="Times New Roman"/>
          <w:bCs/>
          <w:i/>
          <w:sz w:val="24"/>
          <w:szCs w:val="24"/>
          <w:lang w:eastAsia="fr-FR"/>
        </w:rPr>
        <w:t>wegen dem Pferd</w:t>
      </w:r>
      <w:r w:rsidR="004A2F57" w:rsidRPr="00225207">
        <w:rPr>
          <w:rFonts w:ascii="Courier New" w:hAnsi="Courier New" w:cs="Courier New"/>
          <w:b/>
          <w:bCs/>
          <w:sz w:val="28"/>
          <w:szCs w:val="28"/>
          <w:lang w:eastAsia="fr-FR"/>
        </w:rPr>
        <w:t xml:space="preserve"> </w:t>
      </w:r>
      <w:r w:rsidR="004A2F57" w:rsidRPr="00225207">
        <w:rPr>
          <w:rFonts w:ascii="Courier New" w:hAnsi="Courier New" w:cs="Courier New"/>
          <w:sz w:val="28"/>
          <w:szCs w:val="28"/>
          <w:lang w:eastAsia="fr-FR"/>
        </w:rPr>
        <w:t xml:space="preserve">sur lequel la dernière fois j'ai trouvé la chute de ma leçon, mais bien entendu au prix d'un certain saut qui ne m'a pas laissé </w:t>
      </w:r>
    </w:p>
    <w:p w:rsidR="000605D5" w:rsidRDefault="004A2F57" w:rsidP="004A2F57">
      <w:pPr>
        <w:pStyle w:val="Sansinterligne"/>
        <w:rPr>
          <w:rFonts w:ascii="Courier New" w:hAnsi="Courier New" w:cs="Courier New"/>
          <w:b/>
          <w:bCs/>
          <w:sz w:val="28"/>
          <w:szCs w:val="28"/>
          <w:lang w:eastAsia="fr-FR"/>
        </w:rPr>
      </w:pPr>
      <w:r w:rsidRPr="00225207">
        <w:rPr>
          <w:rFonts w:ascii="Courier New" w:hAnsi="Courier New" w:cs="Courier New"/>
          <w:sz w:val="28"/>
          <w:szCs w:val="28"/>
          <w:lang w:eastAsia="fr-FR"/>
        </w:rPr>
        <w:t xml:space="preserve">le temps de vous montrer dans quel contexte apparaît cette métonymie manifeste du </w:t>
      </w:r>
      <w:r w:rsidR="00F12AD7" w:rsidRPr="00F12AD7">
        <w:rPr>
          <w:rFonts w:ascii="Times New Roman" w:hAnsi="Times New Roman" w:cs="Times New Roman"/>
          <w:bCs/>
          <w:i/>
          <w:sz w:val="24"/>
          <w:szCs w:val="24"/>
          <w:lang w:eastAsia="fr-FR"/>
        </w:rPr>
        <w:t>wegen dem Pferd</w:t>
      </w:r>
      <w:r w:rsidRPr="00225207">
        <w:rPr>
          <w:rFonts w:ascii="Courier New" w:hAnsi="Courier New" w:cs="Courier New"/>
          <w:b/>
          <w:bCs/>
          <w:sz w:val="28"/>
          <w:szCs w:val="28"/>
          <w:lang w:eastAsia="fr-FR"/>
        </w:rPr>
        <w:t xml:space="preserve">, </w:t>
      </w:r>
    </w:p>
    <w:p w:rsidR="000605D5" w:rsidRPr="000605D5" w:rsidRDefault="004A2F57" w:rsidP="004A2F57">
      <w:pPr>
        <w:pStyle w:val="Sansinterligne"/>
        <w:rPr>
          <w:rFonts w:ascii="Courier New" w:hAnsi="Courier New" w:cs="Courier New"/>
          <w:b/>
          <w:bCs/>
          <w:sz w:val="28"/>
          <w:szCs w:val="28"/>
          <w:lang w:eastAsia="fr-FR"/>
        </w:rPr>
      </w:pPr>
      <w:r w:rsidRPr="00225207">
        <w:rPr>
          <w:rFonts w:ascii="Courier New" w:hAnsi="Courier New" w:cs="Courier New"/>
          <w:sz w:val="28"/>
          <w:szCs w:val="28"/>
          <w:lang w:eastAsia="fr-FR"/>
        </w:rPr>
        <w:t xml:space="preserve">corrélative de l'histoire de la chute du petit Hans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quand on joue au </w:t>
      </w:r>
      <w:r w:rsidR="004A44FD">
        <w:rPr>
          <w:rFonts w:ascii="Courier New" w:hAnsi="Courier New" w:cs="Courier New"/>
          <w:sz w:val="28"/>
          <w:szCs w:val="28"/>
          <w:lang w:eastAsia="fr-FR"/>
        </w:rPr>
        <w:t>« </w:t>
      </w:r>
      <w:r w:rsidRPr="004A44FD">
        <w:rPr>
          <w:rFonts w:ascii="Times New Roman" w:hAnsi="Times New Roman" w:cs="Times New Roman"/>
          <w:i/>
          <w:sz w:val="24"/>
          <w:szCs w:val="24"/>
          <w:lang w:eastAsia="fr-FR"/>
        </w:rPr>
        <w:t>dada</w:t>
      </w:r>
      <w:r w:rsidR="004A44FD">
        <w:rPr>
          <w:rFonts w:ascii="Courier New" w:hAnsi="Courier New" w:cs="Courier New"/>
          <w:sz w:val="28"/>
          <w:szCs w:val="28"/>
          <w:lang w:eastAsia="fr-FR"/>
        </w:rPr>
        <w:t> »</w:t>
      </w:r>
      <w:r w:rsidRPr="00225207">
        <w:rPr>
          <w:rFonts w:ascii="Courier New" w:hAnsi="Courier New" w:cs="Courier New"/>
          <w:sz w:val="28"/>
          <w:szCs w:val="28"/>
          <w:lang w:eastAsia="fr-FR"/>
        </w:rPr>
        <w:t xml:space="preserve"> à la campagne.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12AD7" w:rsidRDefault="00F12AD7" w:rsidP="00F12AD7">
      <w:pPr>
        <w:pStyle w:val="Sansinterligne"/>
        <w:rPr>
          <w:rFonts w:ascii="Courier New" w:hAnsi="Courier New" w:cs="Courier New"/>
          <w:sz w:val="28"/>
          <w:szCs w:val="28"/>
          <w:lang w:eastAsia="fr-FR"/>
        </w:rPr>
      </w:pPr>
      <w:r>
        <w:rPr>
          <w:rFonts w:ascii="Courier New" w:hAnsi="Courier New" w:cs="Courier New"/>
          <w:sz w:val="28"/>
          <w:szCs w:val="28"/>
          <w:lang w:eastAsia="fr-FR"/>
        </w:rPr>
        <w:t>Une autre fois il nous dira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r w:rsidRPr="00F12AD7">
        <w:rPr>
          <w:rFonts w:ascii="Times New Roman" w:hAnsi="Times New Roman" w:cs="Times New Roman"/>
          <w:i/>
          <w:iCs/>
          <w:lang w:eastAsia="fr-FR"/>
        </w:rPr>
        <w:t>J'ai attrapé la bêtise alors que je suis sorti avec maman</w:t>
      </w:r>
      <w:r w:rsidR="00F12AD7" w:rsidRPr="00F12AD7">
        <w:rPr>
          <w:rFonts w:ascii="Times New Roman" w:hAnsi="Times New Roman" w:cs="Times New Roman"/>
          <w:i/>
          <w:iCs/>
          <w:lang w:eastAsia="fr-FR"/>
        </w:rPr>
        <w:t>.</w:t>
      </w:r>
      <w:r w:rsidRPr="00225207">
        <w:rPr>
          <w:rFonts w:ascii="Courier New" w:hAnsi="Courier New" w:cs="Courier New"/>
          <w:sz w:val="28"/>
          <w:szCs w:val="28"/>
          <w:lang w:eastAsia="fr-FR"/>
        </w:rPr>
        <w:t xml:space="preserve"> » </w:t>
      </w:r>
      <w:r w:rsidR="00F12AD7">
        <w:rPr>
          <w:rFonts w:ascii="Courier New" w:hAnsi="Courier New" w:cs="Courier New"/>
          <w:sz w:val="28"/>
          <w:szCs w:val="28"/>
          <w:lang w:eastAsia="fr-FR"/>
        </w:rPr>
        <w:t>e</w:t>
      </w:r>
      <w:r w:rsidRPr="00225207">
        <w:rPr>
          <w:rFonts w:ascii="Courier New" w:hAnsi="Courier New" w:cs="Courier New"/>
          <w:sz w:val="28"/>
          <w:szCs w:val="28"/>
          <w:lang w:eastAsia="fr-FR"/>
        </w:rPr>
        <w:t>t le même texte indique le paradoxe de cette explication, parce que si ce jour là il n'a pas décollé toute la journée de maman, c'est parce que maman avait déjà sur le</w:t>
      </w:r>
      <w:r w:rsidR="003A70F2">
        <w:rPr>
          <w:rFonts w:ascii="Courier New" w:hAnsi="Courier New" w:cs="Courier New"/>
          <w:sz w:val="28"/>
          <w:szCs w:val="28"/>
          <w:lang w:eastAsia="fr-FR"/>
        </w:rPr>
        <w:t>s</w:t>
      </w:r>
      <w:r w:rsidRPr="00225207">
        <w:rPr>
          <w:rFonts w:ascii="Courier New" w:hAnsi="Courier New" w:cs="Courier New"/>
          <w:sz w:val="28"/>
          <w:szCs w:val="28"/>
          <w:lang w:eastAsia="fr-FR"/>
        </w:rPr>
        <w:t xml:space="preserve"> bras son angoisse intensive. Il a donc déjà </w:t>
      </w:r>
      <w:r w:rsidRPr="00F12AD7">
        <w:rPr>
          <w:rFonts w:ascii="Courier New" w:hAnsi="Courier New" w:cs="Courier New"/>
          <w:i/>
          <w:sz w:val="24"/>
          <w:szCs w:val="24"/>
          <w:lang w:eastAsia="fr-FR"/>
        </w:rPr>
        <w:t>commencé</w:t>
      </w:r>
      <w:r w:rsidRPr="00225207">
        <w:rPr>
          <w:rFonts w:ascii="Courier New" w:hAnsi="Courier New" w:cs="Courier New"/>
          <w:sz w:val="28"/>
          <w:szCs w:val="28"/>
          <w:lang w:eastAsia="fr-FR"/>
        </w:rPr>
        <w:t xml:space="preserve">,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même je dirais bien plus : dans le contexte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l'accompagnement, </w:t>
      </w:r>
      <w:r w:rsidRPr="00F12AD7">
        <w:rPr>
          <w:rFonts w:ascii="Times New Roman" w:hAnsi="Times New Roman" w:cs="Times New Roman"/>
          <w:i/>
          <w:sz w:val="24"/>
          <w:szCs w:val="24"/>
          <w:lang w:eastAsia="fr-FR"/>
        </w:rPr>
        <w:t>la phobie des chevaux est déjà déclarée</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voilà donc situés d'une part dans l'histoire du texte de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et d'autre part dans un commencement de déchiffrage que je vous ai donné la dernière fois au niveau de ce quelque chose qui se dessine. </w:t>
      </w:r>
    </w:p>
    <w:p w:rsidR="00F12AD7" w:rsidRDefault="00F12AD7" w:rsidP="004A2F57">
      <w:pPr>
        <w:pStyle w:val="Sansinterligne"/>
        <w:rPr>
          <w:rFonts w:ascii="Courier New" w:hAnsi="Courier New" w:cs="Courier New"/>
          <w:sz w:val="28"/>
          <w:szCs w:val="28"/>
          <w:lang w:eastAsia="fr-FR"/>
        </w:rPr>
      </w:pP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Je vous en ai indiqué le graphique sous ses trois formes. Ce sont d'ailleurs toujours des choses qu'il a pensées, élucubrées, jamais il ne s'agit d'un rêve, il dit toujours à son père</w:t>
      </w:r>
      <w:r w:rsidR="00F12AD7">
        <w:rPr>
          <w:rFonts w:ascii="Courier New" w:hAnsi="Courier New" w:cs="Courier New"/>
          <w:sz w:val="28"/>
          <w:szCs w:val="28"/>
          <w:lang w:eastAsia="fr-FR"/>
        </w:rPr>
        <w:t xml:space="preserve"> </w:t>
      </w:r>
      <w:r w:rsidRPr="00225207">
        <w:rPr>
          <w:rFonts w:ascii="Courier New" w:hAnsi="Courier New" w:cs="Courier New"/>
          <w:sz w:val="28"/>
          <w:szCs w:val="28"/>
          <w:lang w:eastAsia="fr-FR"/>
        </w:rPr>
        <w:t>« </w:t>
      </w:r>
      <w:r w:rsidRPr="00F12AD7">
        <w:rPr>
          <w:rFonts w:ascii="Times New Roman" w:hAnsi="Times New Roman" w:cs="Times New Roman"/>
          <w:i/>
          <w:iCs/>
          <w:sz w:val="24"/>
          <w:szCs w:val="24"/>
          <w:lang w:eastAsia="fr-FR"/>
        </w:rPr>
        <w:t>J'ai pensé telle chose</w:t>
      </w:r>
      <w:r w:rsidRPr="00225207">
        <w:rPr>
          <w:rFonts w:ascii="Courier New" w:hAnsi="Courier New" w:cs="Courier New"/>
          <w:sz w:val="28"/>
          <w:szCs w:val="28"/>
          <w:lang w:eastAsia="fr-FR"/>
        </w:rPr>
        <w:t xml:space="preserve"> », et cette chose est toujours riche d'une </w:t>
      </w:r>
      <w:r w:rsidRPr="00F12AD7">
        <w:rPr>
          <w:rFonts w:ascii="Courier New" w:hAnsi="Courier New" w:cs="Courier New"/>
          <w:i/>
          <w:sz w:val="24"/>
          <w:szCs w:val="24"/>
          <w:lang w:eastAsia="fr-FR"/>
        </w:rPr>
        <w:t>résonance par</w:t>
      </w:r>
      <w:r w:rsidRPr="00F12AD7">
        <w:rPr>
          <w:rFonts w:ascii="Courier New" w:hAnsi="Courier New" w:cs="Courier New"/>
          <w:i/>
          <w:sz w:val="24"/>
          <w:szCs w:val="24"/>
          <w:lang w:eastAsia="fr-FR"/>
        </w:rPr>
        <w:softHyphen/>
        <w:t>ticulière</w:t>
      </w:r>
      <w:r w:rsidRPr="00225207">
        <w:rPr>
          <w:rFonts w:ascii="Courier New" w:hAnsi="Courier New" w:cs="Courier New"/>
          <w:sz w:val="28"/>
          <w:szCs w:val="28"/>
          <w:lang w:eastAsia="fr-FR"/>
        </w:rPr>
        <w:t xml:space="preserve">. </w:t>
      </w:r>
    </w:p>
    <w:p w:rsidR="00F12AD7" w:rsidRDefault="00F12AD7" w:rsidP="004A2F57">
      <w:pPr>
        <w:pStyle w:val="Sansinterligne"/>
        <w:rPr>
          <w:rFonts w:ascii="Courier New" w:hAnsi="Courier New" w:cs="Courier New"/>
          <w:sz w:val="28"/>
          <w:szCs w:val="28"/>
          <w:lang w:eastAsia="fr-FR"/>
        </w:rPr>
      </w:pP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sommes habitués à reconnaître la matière même sur laquelle nous travaillons quand nous travaillons avec les enfants, la matière </w:t>
      </w:r>
      <w:r w:rsidRPr="00F12AD7">
        <w:rPr>
          <w:rFonts w:ascii="Times New Roman" w:hAnsi="Times New Roman" w:cs="Times New Roman"/>
          <w:i/>
          <w:color w:val="0000CC"/>
          <w:sz w:val="24"/>
          <w:szCs w:val="24"/>
          <w:lang w:eastAsia="fr-FR"/>
        </w:rPr>
        <w:t>imaginaire</w:t>
      </w:r>
      <w:r w:rsidRPr="00225207">
        <w:rPr>
          <w:rFonts w:ascii="Courier New" w:hAnsi="Courier New" w:cs="Courier New"/>
          <w:sz w:val="28"/>
          <w:szCs w:val="28"/>
          <w:lang w:eastAsia="fr-FR"/>
        </w:rPr>
        <w:t xml:space="preserve"> dont je suis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train d'essayer de vous montrer que toutes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les résonances </w:t>
      </w:r>
      <w:r w:rsidRPr="00F12AD7">
        <w:rPr>
          <w:rFonts w:ascii="Times New Roman" w:hAnsi="Times New Roman" w:cs="Times New Roman"/>
          <w:i/>
          <w:color w:val="0000CC"/>
          <w:sz w:val="24"/>
          <w:szCs w:val="24"/>
          <w:lang w:eastAsia="fr-FR"/>
        </w:rPr>
        <w:t>imaginaires</w:t>
      </w:r>
      <w:r w:rsidRPr="00225207">
        <w:rPr>
          <w:rFonts w:ascii="Courier New" w:hAnsi="Courier New" w:cs="Courier New"/>
          <w:sz w:val="28"/>
          <w:szCs w:val="28"/>
          <w:lang w:eastAsia="fr-FR"/>
        </w:rPr>
        <w:t xml:space="preserve"> qu'on peut en quelque sorte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y sonder, ne </w:t>
      </w:r>
      <w:proofErr w:type="gramStart"/>
      <w:r w:rsidRPr="00225207">
        <w:rPr>
          <w:rFonts w:ascii="Courier New" w:hAnsi="Courier New" w:cs="Courier New"/>
          <w:sz w:val="28"/>
          <w:szCs w:val="28"/>
          <w:lang w:eastAsia="fr-FR"/>
        </w:rPr>
        <w:t>suppléent</w:t>
      </w:r>
      <w:proofErr w:type="gramEnd"/>
      <w:r w:rsidRPr="00225207">
        <w:rPr>
          <w:rFonts w:ascii="Courier New" w:hAnsi="Courier New" w:cs="Courier New"/>
          <w:sz w:val="28"/>
          <w:szCs w:val="28"/>
          <w:lang w:eastAsia="fr-FR"/>
        </w:rPr>
        <w:t xml:space="preserve"> pas à cette succession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structures dont je vais essayer aujourd'hui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vous compléter la série.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83439" w:rsidRDefault="00283439" w:rsidP="004A2F57">
      <w:pPr>
        <w:pStyle w:val="Sansinterligne"/>
        <w:rPr>
          <w:rFonts w:ascii="Courier New" w:hAnsi="Courier New" w:cs="Courier New"/>
          <w:sz w:val="28"/>
          <w:szCs w:val="28"/>
          <w:lang w:eastAsia="fr-FR"/>
        </w:rPr>
      </w:pP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Ces structures sont toutes marquées par ce quelque chose</w:t>
      </w:r>
      <w:r w:rsidR="00F12AD7">
        <w:rPr>
          <w:rFonts w:ascii="Courier New" w:hAnsi="Courier New" w:cs="Courier New"/>
          <w:sz w:val="28"/>
          <w:szCs w:val="28"/>
          <w:lang w:eastAsia="fr-FR"/>
        </w:rPr>
        <w:t xml:space="preserve"> qui par </w:t>
      </w:r>
      <w:r w:rsidRPr="00225207">
        <w:rPr>
          <w:rFonts w:ascii="Courier New" w:hAnsi="Courier New" w:cs="Courier New"/>
          <w:sz w:val="28"/>
          <w:szCs w:val="28"/>
          <w:lang w:eastAsia="fr-FR"/>
        </w:rPr>
        <w:t>exemple marquait aussi bien</w:t>
      </w:r>
      <w:r w:rsidR="00F12AD7">
        <w:rPr>
          <w:rFonts w:ascii="Courier New" w:hAnsi="Courier New" w:cs="Courier New"/>
          <w:sz w:val="28"/>
          <w:szCs w:val="28"/>
          <w:lang w:eastAsia="fr-FR"/>
        </w:rPr>
        <w:t>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283439" w:rsidRDefault="004A2F57" w:rsidP="00F12AD7">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le premier fantasme</w:t>
      </w:r>
      <w:r w:rsidR="00F12AD7">
        <w:rPr>
          <w:rFonts w:ascii="Courier New" w:hAnsi="Courier New" w:cs="Courier New"/>
          <w:sz w:val="28"/>
          <w:szCs w:val="28"/>
          <w:lang w:eastAsia="fr-FR"/>
        </w:rPr>
        <w:t>,</w:t>
      </w:r>
      <w:r w:rsidRPr="00225207">
        <w:rPr>
          <w:rFonts w:ascii="Courier New" w:hAnsi="Courier New" w:cs="Courier New"/>
          <w:sz w:val="28"/>
          <w:szCs w:val="28"/>
          <w:lang w:eastAsia="fr-FR"/>
        </w:rPr>
        <w:t xml:space="preserve"> qui complété par l'interrogation du père, marque en somme l'idée d'un retour</w:t>
      </w:r>
      <w:r w:rsidR="00F12AD7">
        <w:rPr>
          <w:rFonts w:ascii="Courier New" w:hAnsi="Courier New" w:cs="Courier New"/>
          <w:sz w:val="28"/>
          <w:szCs w:val="28"/>
          <w:lang w:eastAsia="fr-FR"/>
        </w:rPr>
        <w:t>,</w:t>
      </w:r>
    </w:p>
    <w:p w:rsidR="00F12AD7" w:rsidRDefault="004A2F57" w:rsidP="00283439">
      <w:pPr>
        <w:pStyle w:val="Sansinterligne"/>
        <w:ind w:left="720"/>
        <w:rPr>
          <w:rFonts w:ascii="Courier New" w:hAnsi="Courier New" w:cs="Courier New"/>
          <w:sz w:val="28"/>
          <w:szCs w:val="28"/>
          <w:lang w:eastAsia="fr-FR"/>
        </w:rPr>
      </w:pPr>
      <w:r w:rsidRPr="00225207">
        <w:rPr>
          <w:rFonts w:ascii="Courier New" w:hAnsi="Courier New" w:cs="Courier New"/>
          <w:sz w:val="28"/>
          <w:szCs w:val="28"/>
          <w:lang w:eastAsia="fr-FR"/>
        </w:rPr>
        <w:t xml:space="preserve"> </w:t>
      </w:r>
    </w:p>
    <w:p w:rsidR="00F12AD7" w:rsidRDefault="004A2F57" w:rsidP="00F12AD7">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que le second où à un autre moment important de l'évolution, Hans imagine le départ de son père, non sans raison, avec la grand</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mère, puis à travers un </w:t>
      </w:r>
      <w:r w:rsidR="00F12AD7" w:rsidRPr="00F12AD7">
        <w:rPr>
          <w:rFonts w:ascii="Times New Roman" w:hAnsi="Times New Roman" w:cs="Times New Roman"/>
          <w:i/>
          <w:sz w:val="24"/>
          <w:szCs w:val="24"/>
          <w:lang w:eastAsia="fr-FR"/>
        </w:rPr>
        <w:t>g</w:t>
      </w:r>
      <w:r w:rsidRPr="00F12AD7">
        <w:rPr>
          <w:rFonts w:ascii="Times New Roman" w:hAnsi="Times New Roman" w:cs="Times New Roman"/>
          <w:i/>
          <w:sz w:val="24"/>
          <w:szCs w:val="24"/>
          <w:lang w:eastAsia="fr-FR"/>
        </w:rPr>
        <w:t>ap</w:t>
      </w:r>
      <w:r w:rsidRPr="00225207">
        <w:rPr>
          <w:rFonts w:ascii="Courier New" w:hAnsi="Courier New" w:cs="Courier New"/>
          <w:sz w:val="28"/>
          <w:szCs w:val="28"/>
          <w:lang w:eastAsia="fr-FR"/>
        </w:rPr>
        <w:t xml:space="preserve">, une </w:t>
      </w:r>
      <w:r w:rsidRPr="00F12AD7">
        <w:rPr>
          <w:rFonts w:ascii="Times New Roman" w:hAnsi="Times New Roman" w:cs="Times New Roman"/>
          <w:i/>
          <w:sz w:val="24"/>
          <w:szCs w:val="24"/>
          <w:lang w:eastAsia="fr-FR"/>
        </w:rPr>
        <w:t>béance</w:t>
      </w:r>
      <w:r w:rsidRPr="00225207">
        <w:rPr>
          <w:rFonts w:ascii="Courier New" w:hAnsi="Courier New" w:cs="Courier New"/>
          <w:sz w:val="28"/>
          <w:szCs w:val="28"/>
          <w:lang w:eastAsia="fr-FR"/>
        </w:rPr>
        <w:t xml:space="preserve">, le rejoint, lui, </w:t>
      </w:r>
    </w:p>
    <w:p w:rsidR="004A2F57" w:rsidRPr="00225207" w:rsidRDefault="004A2F57" w:rsidP="00F12AD7">
      <w:pPr>
        <w:pStyle w:val="Sansinterligne"/>
        <w:ind w:left="720"/>
        <w:rPr>
          <w:rFonts w:ascii="Courier New" w:hAnsi="Courier New" w:cs="Courier New"/>
          <w:sz w:val="28"/>
          <w:szCs w:val="28"/>
          <w:lang w:eastAsia="fr-FR"/>
        </w:rPr>
      </w:pPr>
      <w:r w:rsidRPr="00225207">
        <w:rPr>
          <w:rFonts w:ascii="Courier New" w:hAnsi="Courier New" w:cs="Courier New"/>
          <w:sz w:val="28"/>
          <w:szCs w:val="28"/>
          <w:lang w:eastAsia="fr-FR"/>
        </w:rPr>
        <w:t xml:space="preserve">le petit Hans, dans quelque chose qui peut également aussi bien s'inscrire dans ce cycle, </w:t>
      </w:r>
      <w:r w:rsidR="00F12AD7">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à cette condition près qu'ici nous avons </w:t>
      </w:r>
      <w:r w:rsidR="00F12AD7">
        <w:rPr>
          <w:rFonts w:ascii="Courier New" w:hAnsi="Courier New" w:cs="Courier New"/>
          <w:sz w:val="28"/>
          <w:szCs w:val="28"/>
          <w:lang w:eastAsia="fr-FR"/>
        </w:rPr>
        <w:t xml:space="preserve">                               </w:t>
      </w:r>
      <w:r w:rsidRPr="00225207">
        <w:rPr>
          <w:rFonts w:ascii="Courier New" w:hAnsi="Courier New" w:cs="Courier New"/>
          <w:sz w:val="28"/>
          <w:szCs w:val="28"/>
          <w:lang w:eastAsia="fr-FR"/>
        </w:rPr>
        <w:t>une énigmatique impos</w:t>
      </w:r>
      <w:r w:rsidRPr="00225207">
        <w:rPr>
          <w:rFonts w:ascii="Courier New" w:hAnsi="Courier New" w:cs="Courier New"/>
          <w:sz w:val="28"/>
          <w:szCs w:val="28"/>
          <w:lang w:eastAsia="fr-FR"/>
        </w:rPr>
        <w:softHyphen/>
        <w:t>sibilité à cette rejonction des deux personnages un instant séparés.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Avant de nous engager plus loin dans une exploration confirmative de cette exhaustion des possibilités </w:t>
      </w:r>
    </w:p>
    <w:p w:rsidR="00F12AD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du signifiant qui est là l'objet au niveau original qui est celui que je vous apporte, je vous ai déjà indiqué la tangence de ce circuit énigmatique</w:t>
      </w:r>
      <w:r w:rsidR="00F12AD7">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F12AD7" w:rsidRDefault="004A2F57" w:rsidP="00F12AD7">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manifestement angoissant dans le premier exemple, </w:t>
      </w:r>
      <w:proofErr w:type="gramStart"/>
      <w:r w:rsidRPr="00225207">
        <w:rPr>
          <w:rFonts w:ascii="Courier New" w:hAnsi="Courier New" w:cs="Courier New"/>
          <w:sz w:val="28"/>
          <w:szCs w:val="28"/>
          <w:lang w:eastAsia="fr-FR"/>
        </w:rPr>
        <w:t>mani</w:t>
      </w:r>
      <w:r w:rsidRPr="00225207">
        <w:rPr>
          <w:rFonts w:ascii="Courier New" w:hAnsi="Courier New" w:cs="Courier New"/>
          <w:sz w:val="28"/>
          <w:szCs w:val="28"/>
          <w:lang w:eastAsia="fr-FR"/>
        </w:rPr>
        <w:softHyphen/>
        <w:t>festée</w:t>
      </w:r>
      <w:proofErr w:type="gramEnd"/>
      <w:r w:rsidRPr="00225207">
        <w:rPr>
          <w:rFonts w:ascii="Courier New" w:hAnsi="Courier New" w:cs="Courier New"/>
          <w:sz w:val="28"/>
          <w:szCs w:val="28"/>
          <w:lang w:eastAsia="fr-FR"/>
        </w:rPr>
        <w:t xml:space="preserve"> comme impossible dans l'autre </w:t>
      </w:r>
    </w:p>
    <w:p w:rsidR="00F12AD7" w:rsidRDefault="00F12AD7" w:rsidP="00F12AD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la tangence de ce circuit selon d'ailleurs une formule exactement énoncée de la façon la plus</w:t>
      </w:r>
      <w:r w:rsidR="00283439">
        <w:rPr>
          <w:rFonts w:ascii="Courier New" w:hAnsi="Courier New" w:cs="Courier New"/>
          <w:sz w:val="28"/>
          <w:szCs w:val="28"/>
          <w:lang w:eastAsia="fr-FR"/>
        </w:rPr>
        <w:t xml:space="preserve"> claire par FREUD, avec le circuit plus vaste constitué par l’autre système plus</w:t>
      </w:r>
      <w:r w:rsidR="004A2F57" w:rsidRPr="00225207">
        <w:rPr>
          <w:rFonts w:ascii="Courier New" w:hAnsi="Courier New" w:cs="Courier New"/>
          <w:sz w:val="28"/>
          <w:szCs w:val="28"/>
          <w:lang w:eastAsia="fr-FR"/>
        </w:rPr>
        <w:t xml:space="preserve"> large des communications</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w:t>
      </w:r>
    </w:p>
    <w:p w:rsidR="00F12AD7" w:rsidRDefault="004A2F57" w:rsidP="00F12AD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comme cela que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s'exprime. </w:t>
      </w:r>
    </w:p>
    <w:p w:rsidR="00F12AD7" w:rsidRDefault="00F12AD7" w:rsidP="00F12AD7">
      <w:pPr>
        <w:pStyle w:val="Sansinterligne"/>
        <w:rPr>
          <w:rFonts w:ascii="Courier New" w:hAnsi="Courier New" w:cs="Courier New"/>
          <w:sz w:val="28"/>
          <w:szCs w:val="28"/>
          <w:lang w:eastAsia="fr-FR"/>
        </w:rPr>
      </w:pPr>
    </w:p>
    <w:p w:rsidR="00283439" w:rsidRDefault="004A2F57" w:rsidP="00F12AD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Ne nous étonnons pas que Hans jouant sur le système des communications, passe progressivement de ce qui est </w:t>
      </w:r>
      <w:r w:rsidRPr="00F12AD7">
        <w:rPr>
          <w:rFonts w:ascii="Times New Roman" w:hAnsi="Times New Roman" w:cs="Times New Roman"/>
          <w:i/>
          <w:sz w:val="24"/>
          <w:szCs w:val="24"/>
          <w:lang w:eastAsia="fr-FR"/>
        </w:rPr>
        <w:t>le circuit du cheval</w:t>
      </w:r>
      <w:r w:rsidRPr="00225207">
        <w:rPr>
          <w:rFonts w:ascii="Courier New" w:hAnsi="Courier New" w:cs="Courier New"/>
          <w:sz w:val="28"/>
          <w:szCs w:val="28"/>
          <w:lang w:eastAsia="fr-FR"/>
        </w:rPr>
        <w:t xml:space="preserve"> au </w:t>
      </w:r>
      <w:r w:rsidRPr="00F12AD7">
        <w:rPr>
          <w:rFonts w:ascii="Times New Roman" w:hAnsi="Times New Roman" w:cs="Times New Roman"/>
          <w:i/>
          <w:sz w:val="24"/>
          <w:szCs w:val="24"/>
          <w:lang w:eastAsia="fr-FR"/>
        </w:rPr>
        <w:t>circuit du chemin de fer</w:t>
      </w:r>
      <w:r w:rsidRPr="00225207">
        <w:rPr>
          <w:rFonts w:ascii="Courier New" w:hAnsi="Courier New" w:cs="Courier New"/>
          <w:sz w:val="28"/>
          <w:szCs w:val="28"/>
          <w:lang w:eastAsia="fr-FR"/>
        </w:rPr>
        <w:t xml:space="preserve">. </w:t>
      </w:r>
    </w:p>
    <w:p w:rsidR="00F12AD7" w:rsidRDefault="00F12AD7" w:rsidP="00F12AD7">
      <w:pPr>
        <w:pStyle w:val="Sansinterligne"/>
        <w:rPr>
          <w:rFonts w:ascii="Courier New" w:hAnsi="Courier New" w:cs="Courier New"/>
          <w:sz w:val="28"/>
          <w:szCs w:val="28"/>
          <w:lang w:eastAsia="fr-FR"/>
        </w:rPr>
      </w:pPr>
    </w:p>
    <w:p w:rsidR="003A70F2" w:rsidRDefault="004A2F57" w:rsidP="00F12AD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somme c'est entre deux nostalgies, celle de venir et celle du retour, et c'est </w:t>
      </w:r>
      <w:r w:rsidR="00283439">
        <w:rPr>
          <w:rFonts w:ascii="Courier New" w:hAnsi="Courier New" w:cs="Courier New"/>
          <w:sz w:val="28"/>
          <w:szCs w:val="28"/>
          <w:lang w:eastAsia="fr-FR"/>
        </w:rPr>
        <w:t>la</w:t>
      </w:r>
      <w:r w:rsidRPr="00225207">
        <w:rPr>
          <w:rFonts w:ascii="Courier New" w:hAnsi="Courier New" w:cs="Courier New"/>
          <w:sz w:val="28"/>
          <w:szCs w:val="28"/>
          <w:lang w:eastAsia="fr-FR"/>
        </w:rPr>
        <w:t xml:space="preserve"> fonction de ce </w:t>
      </w:r>
      <w:r w:rsidRPr="00283439">
        <w:rPr>
          <w:rFonts w:ascii="Times New Roman" w:hAnsi="Times New Roman" w:cs="Times New Roman"/>
          <w:i/>
          <w:sz w:val="24"/>
          <w:szCs w:val="24"/>
          <w:lang w:eastAsia="fr-FR"/>
        </w:rPr>
        <w:t>retour</w:t>
      </w:r>
      <w:r w:rsidRPr="00225207">
        <w:rPr>
          <w:rFonts w:ascii="Courier New" w:hAnsi="Courier New" w:cs="Courier New"/>
          <w:sz w:val="28"/>
          <w:szCs w:val="28"/>
          <w:lang w:eastAsia="fr-FR"/>
        </w:rPr>
        <w:t xml:space="preserve">, que nous voyons affirmé par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comme fondamental</w:t>
      </w:r>
      <w:r w:rsidR="00283439">
        <w:rPr>
          <w:rFonts w:ascii="Courier New" w:hAnsi="Courier New" w:cs="Courier New"/>
          <w:sz w:val="28"/>
          <w:szCs w:val="28"/>
          <w:lang w:eastAsia="fr-FR"/>
        </w:rPr>
        <w:t>e</w:t>
      </w:r>
      <w:r w:rsidRPr="00225207">
        <w:rPr>
          <w:rFonts w:ascii="Courier New" w:hAnsi="Courier New" w:cs="Courier New"/>
          <w:sz w:val="28"/>
          <w:szCs w:val="28"/>
          <w:lang w:eastAsia="fr-FR"/>
        </w:rPr>
        <w:t xml:space="preserve"> de </w:t>
      </w:r>
      <w:r w:rsidRPr="00283439">
        <w:rPr>
          <w:rFonts w:ascii="Times New Roman" w:hAnsi="Times New Roman" w:cs="Times New Roman"/>
          <w:i/>
          <w:sz w:val="24"/>
          <w:szCs w:val="24"/>
          <w:lang w:eastAsia="fr-FR"/>
        </w:rPr>
        <w:t>l'objet</w:t>
      </w:r>
      <w:r w:rsidRPr="00225207">
        <w:rPr>
          <w:rFonts w:ascii="Courier New" w:hAnsi="Courier New" w:cs="Courier New"/>
          <w:sz w:val="28"/>
          <w:szCs w:val="28"/>
          <w:lang w:eastAsia="fr-FR"/>
        </w:rPr>
        <w:t>, puisque ce n'est jamais</w:t>
      </w:r>
      <w:r w:rsidR="00283439">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souligne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il</w:t>
      </w:r>
      <w:r w:rsidR="00283439">
        <w:rPr>
          <w:rFonts w:ascii="Courier New" w:hAnsi="Courier New" w:cs="Courier New"/>
          <w:sz w:val="28"/>
          <w:szCs w:val="28"/>
          <w:lang w:eastAsia="fr-FR"/>
        </w:rPr>
        <w:t xml:space="preserve"> </w:t>
      </w:r>
      <w:r w:rsidR="003A70F2">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3A70F2" w:rsidRDefault="004A2F57" w:rsidP="00F12AD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sous la forme retrouvée que </w:t>
      </w:r>
      <w:r w:rsidRPr="00283439">
        <w:rPr>
          <w:rFonts w:ascii="Times New Roman" w:hAnsi="Times New Roman" w:cs="Times New Roman"/>
          <w:i/>
          <w:sz w:val="24"/>
          <w:szCs w:val="24"/>
          <w:lang w:eastAsia="fr-FR"/>
        </w:rPr>
        <w:t>l'objet</w:t>
      </w:r>
      <w:r w:rsidRPr="00225207">
        <w:rPr>
          <w:rFonts w:ascii="Courier New" w:hAnsi="Courier New" w:cs="Courier New"/>
          <w:sz w:val="28"/>
          <w:szCs w:val="28"/>
          <w:lang w:eastAsia="fr-FR"/>
        </w:rPr>
        <w:t xml:space="preserve"> aurait dû naître, qu'il trouve dans le développement du sujet </w:t>
      </w:r>
    </w:p>
    <w:p w:rsidR="00283439" w:rsidRDefault="004A2F57" w:rsidP="00F12AD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à se constituer</w:t>
      </w:r>
      <w:r w:rsidR="00283439">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83439" w:rsidRDefault="00283439" w:rsidP="00F12AD7">
      <w:pPr>
        <w:pStyle w:val="Sansinterligne"/>
        <w:rPr>
          <w:rFonts w:ascii="Courier New" w:hAnsi="Courier New" w:cs="Courier New"/>
          <w:sz w:val="28"/>
          <w:szCs w:val="28"/>
          <w:lang w:eastAsia="fr-FR"/>
        </w:rPr>
      </w:pPr>
    </w:p>
    <w:p w:rsidR="003A70F2" w:rsidRDefault="0028343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L</w:t>
      </w:r>
      <w:r w:rsidR="004A2F57" w:rsidRPr="00225207">
        <w:rPr>
          <w:rFonts w:ascii="Courier New" w:hAnsi="Courier New" w:cs="Courier New"/>
          <w:sz w:val="28"/>
          <w:szCs w:val="28"/>
          <w:lang w:eastAsia="fr-FR"/>
        </w:rPr>
        <w:t xml:space="preserve">a nécessité qui est à proprement parler corrélative de la distance, de </w:t>
      </w:r>
      <w:r w:rsidR="004A2F57" w:rsidRPr="003A70F2">
        <w:rPr>
          <w:rFonts w:ascii="Times New Roman" w:hAnsi="Times New Roman" w:cs="Times New Roman"/>
          <w:i/>
          <w:color w:val="0000CC"/>
          <w:sz w:val="24"/>
          <w:szCs w:val="24"/>
          <w:lang w:eastAsia="fr-FR"/>
        </w:rPr>
        <w:t>la dimension sym</w:t>
      </w:r>
      <w:r w:rsidR="004A2F57" w:rsidRPr="003A70F2">
        <w:rPr>
          <w:rFonts w:ascii="Times New Roman" w:hAnsi="Times New Roman" w:cs="Times New Roman"/>
          <w:i/>
          <w:color w:val="0000CC"/>
          <w:sz w:val="24"/>
          <w:szCs w:val="24"/>
          <w:lang w:eastAsia="fr-FR"/>
        </w:rPr>
        <w:softHyphen/>
        <w:t>bolique</w:t>
      </w:r>
      <w:r w:rsidR="004A2F57" w:rsidRPr="00225207">
        <w:rPr>
          <w:rFonts w:ascii="Courier New" w:hAnsi="Courier New" w:cs="Courier New"/>
          <w:sz w:val="28"/>
          <w:szCs w:val="28"/>
          <w:lang w:eastAsia="fr-FR"/>
        </w:rPr>
        <w:t xml:space="preserve"> de l'éloignement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l'objet, mais pour le retrouver</w:t>
      </w:r>
      <w:r w:rsidR="00283439">
        <w:rPr>
          <w:rFonts w:ascii="Courier New" w:hAnsi="Courier New" w:cs="Courier New"/>
          <w:sz w:val="28"/>
          <w:szCs w:val="28"/>
          <w:lang w:eastAsia="fr-FR"/>
        </w:rPr>
        <w:t>, c</w:t>
      </w:r>
      <w:r w:rsidRPr="00225207">
        <w:rPr>
          <w:rFonts w:ascii="Courier New" w:hAnsi="Courier New" w:cs="Courier New"/>
          <w:sz w:val="28"/>
          <w:szCs w:val="28"/>
          <w:lang w:eastAsia="fr-FR"/>
        </w:rPr>
        <w:t xml:space="preserve">'est cette </w:t>
      </w:r>
      <w:r w:rsidRPr="00283439">
        <w:rPr>
          <w:rFonts w:ascii="Times New Roman" w:hAnsi="Times New Roman" w:cs="Times New Roman"/>
          <w:i/>
          <w:color w:val="0000CC"/>
          <w:sz w:val="24"/>
          <w:szCs w:val="24"/>
          <w:lang w:eastAsia="fr-FR"/>
        </w:rPr>
        <w:t>vérité</w:t>
      </w:r>
      <w:r w:rsidRPr="00225207">
        <w:rPr>
          <w:rFonts w:ascii="Courier New" w:hAnsi="Courier New" w:cs="Courier New"/>
          <w:sz w:val="28"/>
          <w:szCs w:val="28"/>
          <w:lang w:eastAsia="fr-FR"/>
        </w:rPr>
        <w:t xml:space="preserve"> si je puis dire, dont la moitié est éludée,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voire perdue, dans l'incidence que met </w:t>
      </w:r>
    </w:p>
    <w:p w:rsidR="00283439" w:rsidRDefault="0028343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3A70F2">
        <w:rPr>
          <w:rFonts w:ascii="Courier New" w:hAnsi="Courier New" w:cs="Courier New"/>
          <w:i/>
          <w:sz w:val="24"/>
          <w:szCs w:val="24"/>
          <w:lang w:eastAsia="fr-FR"/>
        </w:rPr>
        <w:t>L</w:t>
      </w:r>
      <w:r w:rsidR="004A2F57" w:rsidRPr="00283439">
        <w:rPr>
          <w:rFonts w:ascii="Courier New" w:hAnsi="Courier New" w:cs="Courier New"/>
          <w:i/>
          <w:sz w:val="24"/>
          <w:szCs w:val="24"/>
          <w:lang w:eastAsia="fr-FR"/>
        </w:rPr>
        <w:t>a psychanalyse d'aujourd'hui</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à accentuer le terme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w:t>
      </w:r>
      <w:r w:rsidRPr="00283439">
        <w:rPr>
          <w:rFonts w:ascii="Times New Roman" w:hAnsi="Times New Roman" w:cs="Times New Roman"/>
          <w:i/>
          <w:sz w:val="24"/>
          <w:szCs w:val="24"/>
          <w:lang w:eastAsia="fr-FR"/>
        </w:rPr>
        <w:t>la frustration</w:t>
      </w:r>
      <w:r w:rsidRPr="00225207">
        <w:rPr>
          <w:rFonts w:ascii="Courier New" w:hAnsi="Courier New" w:cs="Courier New"/>
          <w:sz w:val="28"/>
          <w:szCs w:val="28"/>
          <w:lang w:eastAsia="fr-FR"/>
        </w:rPr>
        <w:t xml:space="preserve">, sans comprendre que </w:t>
      </w:r>
      <w:r w:rsidRPr="00283439">
        <w:rPr>
          <w:rFonts w:ascii="Times New Roman" w:hAnsi="Times New Roman" w:cs="Times New Roman"/>
          <w:i/>
          <w:sz w:val="24"/>
          <w:szCs w:val="24"/>
          <w:lang w:eastAsia="fr-FR"/>
        </w:rPr>
        <w:t>la frustration</w:t>
      </w:r>
      <w:r w:rsidRPr="00225207">
        <w:rPr>
          <w:rFonts w:ascii="Courier New" w:hAnsi="Courier New" w:cs="Courier New"/>
          <w:sz w:val="28"/>
          <w:szCs w:val="28"/>
          <w:lang w:eastAsia="fr-FR"/>
        </w:rPr>
        <w:t xml:space="preserve"> n'est jamais que la première étape du </w:t>
      </w:r>
      <w:r w:rsidRPr="00283439">
        <w:rPr>
          <w:rFonts w:ascii="Times New Roman" w:hAnsi="Times New Roman" w:cs="Times New Roman"/>
          <w:i/>
          <w:sz w:val="24"/>
          <w:szCs w:val="24"/>
          <w:lang w:eastAsia="fr-FR"/>
        </w:rPr>
        <w:t>retour vers l'objet</w:t>
      </w:r>
      <w:r w:rsidRPr="00225207">
        <w:rPr>
          <w:rFonts w:ascii="Courier New" w:hAnsi="Courier New" w:cs="Courier New"/>
          <w:sz w:val="28"/>
          <w:szCs w:val="28"/>
          <w:lang w:eastAsia="fr-FR"/>
        </w:rPr>
        <w:t xml:space="preserve"> qui doit être, pour être </w:t>
      </w:r>
      <w:r w:rsidRPr="00283439">
        <w:rPr>
          <w:rFonts w:ascii="Times New Roman" w:hAnsi="Times New Roman" w:cs="Times New Roman"/>
          <w:i/>
          <w:sz w:val="24"/>
          <w:szCs w:val="24"/>
          <w:lang w:eastAsia="fr-FR"/>
        </w:rPr>
        <w:t>constitué</w:t>
      </w:r>
      <w:r w:rsidRPr="00225207">
        <w:rPr>
          <w:rFonts w:ascii="Courier New" w:hAnsi="Courier New" w:cs="Courier New"/>
          <w:sz w:val="28"/>
          <w:szCs w:val="28"/>
          <w:lang w:eastAsia="fr-FR"/>
        </w:rPr>
        <w:t xml:space="preserve">, </w:t>
      </w:r>
      <w:r w:rsidRPr="00283439">
        <w:rPr>
          <w:rFonts w:ascii="Times New Roman" w:hAnsi="Times New Roman" w:cs="Times New Roman"/>
          <w:i/>
          <w:sz w:val="24"/>
          <w:szCs w:val="24"/>
          <w:lang w:eastAsia="fr-FR"/>
        </w:rPr>
        <w:t>retrouvé</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Rappelons </w:t>
      </w:r>
      <w:r w:rsidRPr="00283439">
        <w:rPr>
          <w:rFonts w:ascii="Times New Roman" w:hAnsi="Times New Roman" w:cs="Times New Roman"/>
          <w:i/>
          <w:sz w:val="24"/>
          <w:szCs w:val="24"/>
          <w:lang w:eastAsia="fr-FR"/>
        </w:rPr>
        <w:t>de quoi il s'agit</w:t>
      </w:r>
      <w:r w:rsidRPr="00225207">
        <w:rPr>
          <w:rFonts w:ascii="Courier New" w:hAnsi="Courier New" w:cs="Courier New"/>
          <w:sz w:val="28"/>
          <w:szCs w:val="28"/>
          <w:lang w:eastAsia="fr-FR"/>
        </w:rPr>
        <w:t xml:space="preserve"> dans l'histoire du petit Hans. Pour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il ne s'agit pas d'autre chose que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 </w:t>
      </w:r>
      <w:r w:rsidRPr="00283439">
        <w:rPr>
          <w:rFonts w:ascii="Times New Roman" w:hAnsi="Times New Roman" w:cs="Times New Roman"/>
          <w:i/>
          <w:sz w:val="24"/>
          <w:szCs w:val="24"/>
          <w:lang w:eastAsia="fr-FR"/>
        </w:rPr>
        <w:t>complexe d’</w:t>
      </w:r>
      <w:r w:rsidR="00283439" w:rsidRPr="00283439">
        <w:rPr>
          <w:rFonts w:ascii="Times New Roman" w:hAnsi="Times New Roman" w:cs="Times New Roman"/>
          <w:i/>
          <w:sz w:val="24"/>
          <w:szCs w:val="24"/>
          <w:lang w:eastAsia="fr-FR"/>
        </w:rPr>
        <w:t>Œ</w:t>
      </w:r>
      <w:r w:rsidRPr="00283439">
        <w:rPr>
          <w:rFonts w:ascii="Times New Roman" w:hAnsi="Times New Roman" w:cs="Times New Roman"/>
          <w:i/>
          <w:sz w:val="24"/>
          <w:szCs w:val="24"/>
          <w:lang w:eastAsia="fr-FR"/>
        </w:rPr>
        <w:t>dipe</w:t>
      </w:r>
      <w:r w:rsidRPr="00225207">
        <w:rPr>
          <w:rFonts w:ascii="Courier New" w:hAnsi="Courier New" w:cs="Courier New"/>
          <w:sz w:val="28"/>
          <w:szCs w:val="28"/>
          <w:lang w:eastAsia="fr-FR"/>
        </w:rPr>
        <w:t>,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dire de ce quelque chose dont le drame apporte par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une dimension nouvelle et nécessaire à la constitution d'un monde humain achevé, et nécessaire à cette constitution de l'objet qui n'est pas purement et simplement la corrélation d'une maturation instinctuelle prétendue génitale, mais le fait que l'acquisition d'une certaine </w:t>
      </w:r>
    </w:p>
    <w:p w:rsidR="003A70F2" w:rsidRDefault="004A2F57" w:rsidP="004A2F57">
      <w:pPr>
        <w:pStyle w:val="Sansinterligne"/>
        <w:rPr>
          <w:rFonts w:ascii="Courier New" w:hAnsi="Courier New" w:cs="Courier New"/>
          <w:sz w:val="28"/>
          <w:szCs w:val="28"/>
          <w:lang w:eastAsia="fr-FR"/>
        </w:rPr>
      </w:pPr>
      <w:r w:rsidRPr="000605D5">
        <w:rPr>
          <w:rFonts w:ascii="Times New Roman" w:hAnsi="Times New Roman" w:cs="Times New Roman"/>
          <w:i/>
          <w:color w:val="0000CC"/>
          <w:sz w:val="24"/>
          <w:szCs w:val="24"/>
          <w:lang w:eastAsia="fr-FR"/>
        </w:rPr>
        <w:t>dimension symbolique</w:t>
      </w:r>
      <w:r w:rsidRPr="00225207">
        <w:rPr>
          <w:rFonts w:ascii="Courier New" w:hAnsi="Courier New" w:cs="Courier New"/>
          <w:sz w:val="28"/>
          <w:szCs w:val="28"/>
          <w:lang w:eastAsia="fr-FR"/>
        </w:rPr>
        <w:t xml:space="preserve"> que nous pouvons ici, avec bien entendu tout ce que</w:t>
      </w:r>
      <w:r w:rsidR="00283439">
        <w:rPr>
          <w:rFonts w:ascii="Courier New" w:hAnsi="Courier New" w:cs="Courier New"/>
          <w:sz w:val="28"/>
          <w:szCs w:val="28"/>
          <w:lang w:eastAsia="fr-FR"/>
        </w:rPr>
        <w:t xml:space="preserve"> je</w:t>
      </w:r>
      <w:r w:rsidRPr="00225207">
        <w:rPr>
          <w:rFonts w:ascii="Courier New" w:hAnsi="Courier New" w:cs="Courier New"/>
          <w:sz w:val="28"/>
          <w:szCs w:val="28"/>
          <w:lang w:eastAsia="fr-FR"/>
        </w:rPr>
        <w:t xml:space="preserve"> suppose</w:t>
      </w:r>
      <w:r w:rsidR="00283439">
        <w:rPr>
          <w:rFonts w:ascii="Courier New" w:hAnsi="Courier New" w:cs="Courier New"/>
          <w:sz w:val="28"/>
          <w:szCs w:val="28"/>
          <w:lang w:eastAsia="fr-FR"/>
        </w:rPr>
        <w:t xml:space="preserve"> de</w:t>
      </w:r>
      <w:r w:rsidRPr="00225207">
        <w:rPr>
          <w:rFonts w:ascii="Courier New" w:hAnsi="Courier New" w:cs="Courier New"/>
          <w:sz w:val="28"/>
          <w:szCs w:val="28"/>
          <w:lang w:eastAsia="fr-FR"/>
        </w:rPr>
        <w:t xml:space="preserve"> déjà connu par vous</w:t>
      </w:r>
      <w:r w:rsidR="00283439">
        <w:rPr>
          <w:rFonts w:ascii="Courier New" w:hAnsi="Courier New" w:cs="Courier New"/>
          <w:sz w:val="28"/>
          <w:szCs w:val="28"/>
          <w:lang w:eastAsia="fr-FR"/>
        </w:rPr>
        <w:t xml:space="preserve"> </w:t>
      </w:r>
    </w:p>
    <w:p w:rsidR="00283439" w:rsidRDefault="00283439" w:rsidP="004A2F57">
      <w:pPr>
        <w:pStyle w:val="Sansinterligne"/>
        <w:rPr>
          <w:rFonts w:ascii="Courier New" w:hAnsi="Courier New" w:cs="Courier New"/>
          <w:sz w:val="28"/>
          <w:szCs w:val="28"/>
          <w:lang w:eastAsia="fr-FR"/>
        </w:rPr>
      </w:pPr>
      <w:r w:rsidRPr="00283439">
        <w:rPr>
          <w:rFonts w:ascii="Times New Roman" w:hAnsi="Times New Roman" w:cs="Times New Roman"/>
          <w:i/>
          <w:sz w:val="24"/>
          <w:szCs w:val="24"/>
          <w:lang w:eastAsia="fr-FR"/>
        </w:rPr>
        <w:t>de mon d</w:t>
      </w:r>
      <w:r w:rsidR="004A2F57" w:rsidRPr="00283439">
        <w:rPr>
          <w:rFonts w:ascii="Times New Roman" w:hAnsi="Times New Roman" w:cs="Times New Roman"/>
          <w:i/>
          <w:sz w:val="24"/>
          <w:szCs w:val="24"/>
          <w:lang w:eastAsia="fr-FR"/>
        </w:rPr>
        <w:t>iscours</w:t>
      </w:r>
      <w:r w:rsidR="004A2F57" w:rsidRPr="00225207">
        <w:rPr>
          <w:rFonts w:ascii="Courier New" w:hAnsi="Courier New" w:cs="Courier New"/>
          <w:sz w:val="28"/>
          <w:szCs w:val="28"/>
          <w:lang w:eastAsia="fr-FR"/>
        </w:rPr>
        <w:t>, mais qui</w:t>
      </w: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 </w:t>
      </w:r>
    </w:p>
    <w:p w:rsidR="00283439" w:rsidRDefault="004A2F57" w:rsidP="00283439">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pour viser les choses ici directement</w:t>
      </w:r>
    </w:p>
    <w:p w:rsidR="00283439" w:rsidRDefault="0028343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consiste en somme en </w:t>
      </w:r>
      <w:r w:rsidR="004A2F57" w:rsidRPr="00283439">
        <w:rPr>
          <w:rFonts w:ascii="Times New Roman" w:hAnsi="Times New Roman" w:cs="Times New Roman"/>
          <w:i/>
          <w:sz w:val="24"/>
          <w:szCs w:val="24"/>
          <w:lang w:eastAsia="fr-FR"/>
        </w:rPr>
        <w:t>ce dont il s'agit</w:t>
      </w:r>
      <w:r w:rsidR="004A2F57" w:rsidRPr="00225207">
        <w:rPr>
          <w:rFonts w:ascii="Courier New" w:hAnsi="Courier New" w:cs="Courier New"/>
          <w:sz w:val="28"/>
          <w:szCs w:val="28"/>
          <w:lang w:eastAsia="fr-FR"/>
        </w:rPr>
        <w:t xml:space="preserve"> chaque fois que nous avons affaire</w:t>
      </w:r>
      <w:r>
        <w:rPr>
          <w:rFonts w:ascii="Courier New" w:hAnsi="Courier New" w:cs="Courier New"/>
          <w:sz w:val="28"/>
          <w:szCs w:val="28"/>
          <w:lang w:eastAsia="fr-FR"/>
        </w:rPr>
        <w:t>…</w:t>
      </w:r>
    </w:p>
    <w:p w:rsidR="00283439" w:rsidRDefault="004A2F57" w:rsidP="00283439">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comme dans le cas du petit Hans, </w:t>
      </w:r>
    </w:p>
    <w:p w:rsidR="00283439" w:rsidRDefault="004A2F57" w:rsidP="00283439">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comme dans les autres cas que je vous ai cités</w:t>
      </w:r>
    </w:p>
    <w:p w:rsidR="004A2F57" w:rsidRPr="00225207" w:rsidRDefault="0028343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à l'apparition d'une phobie.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Ici c'est manifeste, il s'agit en quelque sorte de ce qui vient à se révéler sous un angle ou sous un biais quelconque à l'enfant, de </w:t>
      </w:r>
      <w:r w:rsidRPr="00283439">
        <w:rPr>
          <w:rFonts w:ascii="Times New Roman" w:hAnsi="Times New Roman" w:cs="Times New Roman"/>
          <w:i/>
          <w:sz w:val="24"/>
          <w:szCs w:val="24"/>
          <w:lang w:eastAsia="fr-FR"/>
        </w:rPr>
        <w:t>la privation</w:t>
      </w:r>
      <w:r w:rsidRPr="00225207">
        <w:rPr>
          <w:rFonts w:ascii="Courier New" w:hAnsi="Courier New" w:cs="Courier New"/>
          <w:sz w:val="28"/>
          <w:szCs w:val="28"/>
          <w:lang w:eastAsia="fr-FR"/>
        </w:rPr>
        <w:t xml:space="preserve"> fon</w:t>
      </w:r>
      <w:r w:rsidRPr="00225207">
        <w:rPr>
          <w:rFonts w:ascii="Courier New" w:hAnsi="Courier New" w:cs="Courier New"/>
          <w:sz w:val="28"/>
          <w:szCs w:val="28"/>
          <w:lang w:eastAsia="fr-FR"/>
        </w:rPr>
        <w:softHyphen/>
        <w:t xml:space="preserve">damentale dont est marquée </w:t>
      </w:r>
      <w:r w:rsidRPr="00283439">
        <w:rPr>
          <w:rFonts w:ascii="Times New Roman" w:hAnsi="Times New Roman" w:cs="Times New Roman"/>
          <w:i/>
          <w:color w:val="0000CC"/>
          <w:sz w:val="24"/>
          <w:szCs w:val="24"/>
          <w:lang w:eastAsia="fr-FR"/>
        </w:rPr>
        <w:t>l'image de la mère</w:t>
      </w:r>
      <w:r w:rsidRPr="00225207">
        <w:rPr>
          <w:rFonts w:ascii="Courier New" w:hAnsi="Courier New" w:cs="Courier New"/>
          <w:sz w:val="28"/>
          <w:szCs w:val="28"/>
          <w:lang w:eastAsia="fr-FR"/>
        </w:rPr>
        <w:t xml:space="preserve">, le moment où cette </w:t>
      </w:r>
      <w:r w:rsidRPr="00283439">
        <w:rPr>
          <w:rFonts w:ascii="Times New Roman" w:hAnsi="Times New Roman" w:cs="Times New Roman"/>
          <w:i/>
          <w:sz w:val="24"/>
          <w:szCs w:val="24"/>
          <w:lang w:eastAsia="fr-FR"/>
        </w:rPr>
        <w:t>privation</w:t>
      </w:r>
      <w:r w:rsidRPr="00225207">
        <w:rPr>
          <w:rFonts w:ascii="Courier New" w:hAnsi="Courier New" w:cs="Courier New"/>
          <w:sz w:val="28"/>
          <w:szCs w:val="28"/>
          <w:lang w:eastAsia="fr-FR"/>
        </w:rPr>
        <w:t xml:space="preserve"> est intolérable, puisqu'en fin de compte c'est à cette </w:t>
      </w:r>
      <w:r w:rsidRPr="00283439">
        <w:rPr>
          <w:rFonts w:ascii="Times New Roman" w:hAnsi="Times New Roman" w:cs="Times New Roman"/>
          <w:i/>
          <w:sz w:val="24"/>
          <w:szCs w:val="24"/>
          <w:lang w:eastAsia="fr-FR"/>
        </w:rPr>
        <w:t>privation</w:t>
      </w:r>
      <w:r w:rsidRPr="00225207">
        <w:rPr>
          <w:rFonts w:ascii="Courier New" w:hAnsi="Courier New" w:cs="Courier New"/>
          <w:sz w:val="28"/>
          <w:szCs w:val="28"/>
          <w:lang w:eastAsia="fr-FR"/>
        </w:rPr>
        <w:t xml:space="preserve"> qu'est suspendu le fait que l'enfant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apparaît menacé de la </w:t>
      </w:r>
      <w:r w:rsidRPr="00283439">
        <w:rPr>
          <w:rFonts w:ascii="Times New Roman" w:hAnsi="Times New Roman" w:cs="Times New Roman"/>
          <w:i/>
          <w:sz w:val="24"/>
          <w:szCs w:val="24"/>
          <w:lang w:eastAsia="fr-FR"/>
        </w:rPr>
        <w:t>privation</w:t>
      </w:r>
      <w:r w:rsidRPr="00225207">
        <w:rPr>
          <w:rFonts w:ascii="Courier New" w:hAnsi="Courier New" w:cs="Courier New"/>
          <w:sz w:val="28"/>
          <w:szCs w:val="28"/>
          <w:lang w:eastAsia="fr-FR"/>
        </w:rPr>
        <w:t xml:space="preserve"> suprême, c'est</w:t>
      </w:r>
      <w:r w:rsidRPr="00225207">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ne pouvoir d'aucune façon la combler.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cette </w:t>
      </w:r>
      <w:r w:rsidRPr="00283439">
        <w:rPr>
          <w:rFonts w:ascii="Times New Roman" w:hAnsi="Times New Roman" w:cs="Times New Roman"/>
          <w:i/>
          <w:sz w:val="24"/>
          <w:szCs w:val="24"/>
          <w:lang w:eastAsia="fr-FR"/>
        </w:rPr>
        <w:t>privation</w:t>
      </w:r>
      <w:r w:rsidRPr="00225207">
        <w:rPr>
          <w:rFonts w:ascii="Courier New" w:hAnsi="Courier New" w:cs="Courier New"/>
          <w:sz w:val="28"/>
          <w:szCs w:val="28"/>
          <w:lang w:eastAsia="fr-FR"/>
        </w:rPr>
        <w:t xml:space="preserve"> à laquelle le père doit apporter quelque chose. </w:t>
      </w:r>
    </w:p>
    <w:p w:rsidR="00283439" w:rsidRDefault="00283439" w:rsidP="004A2F57">
      <w:pPr>
        <w:pStyle w:val="Sansinterligne"/>
        <w:rPr>
          <w:rFonts w:ascii="Courier New" w:hAnsi="Courier New" w:cs="Courier New"/>
          <w:sz w:val="28"/>
          <w:szCs w:val="28"/>
          <w:lang w:eastAsia="fr-FR"/>
        </w:rPr>
      </w:pP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quelque chose ap</w:t>
      </w:r>
      <w:r w:rsidR="00283439">
        <w:rPr>
          <w:rFonts w:ascii="Courier New" w:hAnsi="Courier New" w:cs="Courier New"/>
          <w:sz w:val="28"/>
          <w:szCs w:val="28"/>
          <w:lang w:eastAsia="fr-FR"/>
        </w:rPr>
        <w:t xml:space="preserve">rès tout c'est aussi simple </w:t>
      </w:r>
    </w:p>
    <w:p w:rsidR="00283439" w:rsidRDefault="0028343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que </w:t>
      </w:r>
      <w:r w:rsidR="004A2F57" w:rsidRPr="00225207">
        <w:rPr>
          <w:rFonts w:ascii="Courier New" w:hAnsi="Courier New" w:cs="Courier New"/>
          <w:sz w:val="28"/>
          <w:szCs w:val="28"/>
          <w:lang w:eastAsia="fr-FR"/>
        </w:rPr>
        <w:t xml:space="preserve">le bonjour de la copulation.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qu'elle n'a pas, celle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là, qu'il l</w:t>
      </w:r>
      <w:r w:rsidR="00283439">
        <w:rPr>
          <w:rFonts w:ascii="Courier New" w:hAnsi="Courier New" w:cs="Courier New"/>
          <w:sz w:val="28"/>
          <w:szCs w:val="28"/>
          <w:lang w:eastAsia="fr-FR"/>
        </w:rPr>
        <w:t>e</w:t>
      </w:r>
      <w:r w:rsidRPr="00225207">
        <w:rPr>
          <w:rFonts w:ascii="Courier New" w:hAnsi="Courier New" w:cs="Courier New"/>
          <w:sz w:val="28"/>
          <w:szCs w:val="28"/>
          <w:lang w:eastAsia="fr-FR"/>
        </w:rPr>
        <w:t xml:space="preserve"> lui donne !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Et c'est bien de cela qu'il s'agit dans tout le drame du petit Hans que nous voyons </w:t>
      </w:r>
      <w:r w:rsidRPr="00283439">
        <w:rPr>
          <w:rFonts w:ascii="Times New Roman" w:hAnsi="Times New Roman" w:cs="Times New Roman"/>
          <w:i/>
          <w:sz w:val="24"/>
          <w:szCs w:val="24"/>
          <w:lang w:eastAsia="fr-FR"/>
        </w:rPr>
        <w:t>apparaître</w:t>
      </w:r>
      <w:r w:rsidRPr="00225207">
        <w:rPr>
          <w:rFonts w:ascii="Courier New" w:hAnsi="Courier New" w:cs="Courier New"/>
          <w:sz w:val="28"/>
          <w:szCs w:val="28"/>
          <w:lang w:eastAsia="fr-FR"/>
        </w:rPr>
        <w:t xml:space="preserve"> et surgir </w:t>
      </w:r>
      <w:r w:rsidRPr="00283439">
        <w:rPr>
          <w:rFonts w:ascii="Times New Roman" w:hAnsi="Times New Roman" w:cs="Times New Roman"/>
          <w:i/>
          <w:sz w:val="24"/>
          <w:szCs w:val="24"/>
          <w:lang w:eastAsia="fr-FR"/>
        </w:rPr>
        <w:t>peu à peu</w:t>
      </w:r>
      <w:r w:rsidRPr="00225207">
        <w:rPr>
          <w:rFonts w:ascii="Courier New" w:hAnsi="Courier New" w:cs="Courier New"/>
          <w:sz w:val="28"/>
          <w:szCs w:val="28"/>
          <w:lang w:eastAsia="fr-FR"/>
        </w:rPr>
        <w:t xml:space="preserve">, se révéler </w:t>
      </w:r>
      <w:r w:rsidRPr="00283439">
        <w:rPr>
          <w:rFonts w:ascii="Courier New" w:hAnsi="Courier New" w:cs="Courier New"/>
          <w:sz w:val="28"/>
          <w:szCs w:val="28"/>
          <w:lang w:eastAsia="fr-FR"/>
        </w:rPr>
        <w:t>à mesure</w:t>
      </w:r>
      <w:r w:rsidRPr="00225207">
        <w:rPr>
          <w:rFonts w:ascii="Courier New" w:hAnsi="Courier New" w:cs="Courier New"/>
          <w:sz w:val="28"/>
          <w:szCs w:val="28"/>
          <w:lang w:eastAsia="fr-FR"/>
        </w:rPr>
        <w:t xml:space="preserve"> que se poursuit le dialogue.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On dit que l'image, si on peut dire, environnementale comme on s'exprime de nos jours, du cercle familial de Hans, n'est pas assez dessinée.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ce qu'il leur faut</w:t>
      </w:r>
      <w:r w:rsidR="000605D5">
        <w:rPr>
          <w:rFonts w:ascii="Courier New" w:hAnsi="Courier New" w:cs="Courier New"/>
          <w:sz w:val="28"/>
          <w:szCs w:val="28"/>
          <w:lang w:eastAsia="fr-FR"/>
        </w:rPr>
        <w:t> !</w:t>
      </w:r>
    </w:p>
    <w:p w:rsidR="003A70F2" w:rsidRDefault="000605D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A</w:t>
      </w:r>
      <w:r w:rsidR="004A2F57" w:rsidRPr="00225207">
        <w:rPr>
          <w:rFonts w:ascii="Courier New" w:hAnsi="Courier New" w:cs="Courier New"/>
          <w:sz w:val="28"/>
          <w:szCs w:val="28"/>
          <w:lang w:eastAsia="fr-FR"/>
        </w:rPr>
        <w:t xml:space="preserve">lors qu'il suffit de lire, même pas </w:t>
      </w:r>
      <w:r w:rsidR="004A2F57" w:rsidRPr="003A70F2">
        <w:rPr>
          <w:rFonts w:ascii="Times New Roman" w:hAnsi="Times New Roman" w:cs="Times New Roman"/>
          <w:i/>
          <w:sz w:val="24"/>
          <w:szCs w:val="24"/>
          <w:lang w:eastAsia="fr-FR"/>
        </w:rPr>
        <w:t>entre les lignes</w:t>
      </w:r>
      <w:r w:rsidR="004A2F57" w:rsidRPr="00225207">
        <w:rPr>
          <w:rFonts w:ascii="Courier New" w:hAnsi="Courier New" w:cs="Courier New"/>
          <w:sz w:val="28"/>
          <w:szCs w:val="28"/>
          <w:lang w:eastAsia="fr-FR"/>
        </w:rPr>
        <w:t xml:space="preserve">,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 voir s'étaler au cours de l'observation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cette présence appliquée, constante du père.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mère, elle, n'est jamais signalée qu'en tant que le père lui demande si ce qu'elle vient de raconter est exact, et en fin de compte elle n'e</w:t>
      </w:r>
      <w:r w:rsidR="00283439">
        <w:rPr>
          <w:rFonts w:ascii="Courier New" w:hAnsi="Courier New" w:cs="Courier New"/>
          <w:sz w:val="28"/>
          <w:szCs w:val="28"/>
          <w:lang w:eastAsia="fr-FR"/>
        </w:rPr>
        <w:t xml:space="preserve">st jamais avec le petit Hans. </w:t>
      </w:r>
      <w:r w:rsidRPr="00225207">
        <w:rPr>
          <w:rFonts w:ascii="Courier New" w:hAnsi="Courier New" w:cs="Courier New"/>
          <w:sz w:val="28"/>
          <w:szCs w:val="28"/>
          <w:lang w:eastAsia="fr-FR"/>
        </w:rPr>
        <w:t xml:space="preserve">Mais le père, bien sage, bien gentil, bien viennois, est là non seulement appliqué à couver son </w:t>
      </w:r>
      <w:r w:rsidRPr="00283439">
        <w:rPr>
          <w:rFonts w:ascii="Courier New" w:hAnsi="Courier New" w:cs="Courier New"/>
          <w:i/>
          <w:sz w:val="24"/>
          <w:szCs w:val="24"/>
          <w:lang w:eastAsia="fr-FR"/>
        </w:rPr>
        <w:t>petit</w:t>
      </w:r>
      <w:r w:rsidRPr="00225207">
        <w:rPr>
          <w:rFonts w:ascii="Courier New" w:hAnsi="Courier New" w:cs="Courier New"/>
          <w:sz w:val="28"/>
          <w:szCs w:val="28"/>
          <w:lang w:eastAsia="fr-FR"/>
        </w:rPr>
        <w:t xml:space="preserve"> Hans, mais en plus </w:t>
      </w:r>
      <w:r w:rsidRPr="00283439">
        <w:rPr>
          <w:rFonts w:ascii="Courier New" w:hAnsi="Courier New" w:cs="Courier New"/>
          <w:sz w:val="28"/>
          <w:szCs w:val="28"/>
          <w:lang w:eastAsia="fr-FR"/>
        </w:rPr>
        <w:t>à faire le travail</w:t>
      </w:r>
      <w:r w:rsidRPr="00225207">
        <w:rPr>
          <w:rFonts w:ascii="Courier New" w:hAnsi="Courier New" w:cs="Courier New"/>
          <w:sz w:val="28"/>
          <w:szCs w:val="28"/>
          <w:lang w:eastAsia="fr-FR"/>
        </w:rPr>
        <w:t xml:space="preserve">,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tous les dimanches à </w:t>
      </w:r>
      <w:r w:rsidRPr="00283439">
        <w:rPr>
          <w:rFonts w:ascii="Courier New" w:hAnsi="Courier New" w:cs="Courier New"/>
          <w:sz w:val="28"/>
          <w:szCs w:val="28"/>
          <w:lang w:eastAsia="fr-FR"/>
        </w:rPr>
        <w:t>aller voir sa maman</w:t>
      </w:r>
      <w:r w:rsidRPr="00225207">
        <w:rPr>
          <w:rFonts w:ascii="Courier New" w:hAnsi="Courier New" w:cs="Courier New"/>
          <w:sz w:val="28"/>
          <w:szCs w:val="28"/>
          <w:lang w:eastAsia="fr-FR"/>
        </w:rPr>
        <w:t xml:space="preserve">,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avec le petit Hans bien entendu. </w:t>
      </w:r>
    </w:p>
    <w:p w:rsidR="00283439" w:rsidRDefault="00283439" w:rsidP="004A2F57">
      <w:pPr>
        <w:pStyle w:val="Sansinterligne"/>
        <w:rPr>
          <w:rFonts w:ascii="Courier New" w:hAnsi="Courier New" w:cs="Courier New"/>
          <w:sz w:val="28"/>
          <w:szCs w:val="28"/>
          <w:lang w:eastAsia="fr-FR"/>
        </w:rPr>
      </w:pPr>
    </w:p>
    <w:p w:rsidR="000605D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on ne peut pas ne pas être frappé </w:t>
      </w:r>
    </w:p>
    <w:p w:rsidR="00283439" w:rsidRDefault="004A2F57" w:rsidP="004A2F57">
      <w:pPr>
        <w:pStyle w:val="Sansinterligne"/>
        <w:rPr>
          <w:rFonts w:ascii="Courier New" w:hAnsi="Courier New" w:cs="Courier New"/>
          <w:sz w:val="28"/>
          <w:szCs w:val="28"/>
          <w:lang w:eastAsia="fr-FR"/>
        </w:rPr>
      </w:pPr>
      <w:r w:rsidRPr="000605D5">
        <w:rPr>
          <w:rFonts w:ascii="Courier New" w:hAnsi="Courier New" w:cs="Courier New"/>
          <w:i/>
          <w:sz w:val="24"/>
          <w:szCs w:val="24"/>
          <w:lang w:eastAsia="fr-FR"/>
        </w:rPr>
        <w:t>de la facilité</w:t>
      </w:r>
      <w:r w:rsidRPr="00225207">
        <w:rPr>
          <w:rFonts w:ascii="Courier New" w:hAnsi="Courier New" w:cs="Courier New"/>
          <w:sz w:val="28"/>
          <w:szCs w:val="28"/>
          <w:lang w:eastAsia="fr-FR"/>
        </w:rPr>
        <w:t xml:space="preserve"> avec laquelle </w:t>
      </w:r>
      <w:r w:rsidR="00522B43">
        <w:rPr>
          <w:rFonts w:ascii="Courier New" w:hAnsi="Courier New" w:cs="Courier New"/>
          <w:sz w:val="28"/>
          <w:szCs w:val="28"/>
          <w:lang w:eastAsia="fr-FR"/>
        </w:rPr>
        <w:t>FREUD</w:t>
      </w:r>
      <w:r w:rsidR="00283439">
        <w:rPr>
          <w:rFonts w:ascii="Courier New" w:hAnsi="Courier New" w:cs="Courier New"/>
          <w:sz w:val="28"/>
          <w:szCs w:val="28"/>
          <w:lang w:eastAsia="fr-FR"/>
        </w:rPr>
        <w:t>…</w:t>
      </w:r>
    </w:p>
    <w:p w:rsidR="00283439" w:rsidRDefault="004A2F57" w:rsidP="00283439">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dont on sait à ce moment là quelles sont, </w:t>
      </w:r>
    </w:p>
    <w:p w:rsidR="00283439" w:rsidRDefault="004A2F57" w:rsidP="00283439">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si on peut dire, les idées prévalentes</w:t>
      </w:r>
    </w:p>
    <w:p w:rsidR="00283439" w:rsidRDefault="0028343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admet que ce petit Hans qui a vécu dans la chambre des parents jusqu'à l'âge de quatre ans, n'a certainement jamais vu aucune espèce de scène qui ait pu l'in</w:t>
      </w:r>
      <w:r w:rsidR="004A2F57" w:rsidRPr="00225207">
        <w:rPr>
          <w:rFonts w:ascii="Courier New" w:hAnsi="Courier New" w:cs="Courier New"/>
          <w:sz w:val="28"/>
          <w:szCs w:val="28"/>
          <w:lang w:eastAsia="fr-FR"/>
        </w:rPr>
        <w:softHyphen/>
        <w:t xml:space="preserve">quiéter quant à la nature fondamentale du </w:t>
      </w:r>
      <w:r w:rsidR="004A2F57" w:rsidRPr="00283439">
        <w:rPr>
          <w:rFonts w:ascii="Times New Roman" w:hAnsi="Times New Roman" w:cs="Times New Roman"/>
          <w:i/>
          <w:sz w:val="24"/>
          <w:szCs w:val="24"/>
          <w:lang w:eastAsia="fr-FR"/>
        </w:rPr>
        <w:t>coït</w:t>
      </w:r>
      <w:r w:rsidR="004A2F57" w:rsidRPr="00225207">
        <w:rPr>
          <w:rFonts w:ascii="Courier New" w:hAnsi="Courier New" w:cs="Courier New"/>
          <w:sz w:val="28"/>
          <w:szCs w:val="28"/>
          <w:lang w:eastAsia="fr-FR"/>
        </w:rPr>
        <w:t xml:space="preserve">. </w:t>
      </w:r>
    </w:p>
    <w:p w:rsidR="004557C1" w:rsidRDefault="004A2F57" w:rsidP="00283439">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père l'affirme dans ses écrits : </w:t>
      </w:r>
    </w:p>
    <w:p w:rsidR="004A2F57" w:rsidRPr="00225207" w:rsidRDefault="004A2F57" w:rsidP="00283439">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r w:rsidR="00522B43" w:rsidRPr="00283439">
        <w:rPr>
          <w:rFonts w:ascii="Times New Roman" w:hAnsi="Times New Roman" w:cs="Times New Roman"/>
          <w:i/>
          <w:iCs/>
          <w:lang w:eastAsia="fr-FR"/>
        </w:rPr>
        <w:t>F</w:t>
      </w:r>
      <w:r w:rsidR="000605D5" w:rsidRPr="00283439">
        <w:rPr>
          <w:rFonts w:ascii="Times New Roman" w:hAnsi="Times New Roman" w:cs="Times New Roman"/>
          <w:i/>
          <w:iCs/>
          <w:lang w:eastAsia="fr-FR"/>
        </w:rPr>
        <w:t>reud</w:t>
      </w:r>
      <w:r w:rsidRPr="00283439">
        <w:rPr>
          <w:rFonts w:ascii="Times New Roman" w:hAnsi="Times New Roman" w:cs="Times New Roman"/>
          <w:i/>
          <w:iCs/>
          <w:lang w:eastAsia="fr-FR"/>
        </w:rPr>
        <w:t xml:space="preserve"> ne discute pas la question, il doit avoir probablement là</w:t>
      </w:r>
      <w:r w:rsidR="008A25C4" w:rsidRPr="000605D5">
        <w:rPr>
          <w:rFonts w:ascii="Times New Roman" w:hAnsi="Times New Roman" w:cs="Times New Roman"/>
          <w:i/>
          <w:iCs/>
          <w:sz w:val="16"/>
          <w:szCs w:val="16"/>
          <w:lang w:eastAsia="fr-FR"/>
        </w:rPr>
        <w:t>–</w:t>
      </w:r>
      <w:r w:rsidRPr="00283439">
        <w:rPr>
          <w:rFonts w:ascii="Times New Roman" w:hAnsi="Times New Roman" w:cs="Times New Roman"/>
          <w:i/>
          <w:iCs/>
          <w:lang w:eastAsia="fr-FR"/>
        </w:rPr>
        <w:t>dessus son idée</w:t>
      </w:r>
      <w:r w:rsidR="00283439">
        <w:rPr>
          <w:rFonts w:ascii="Courier New" w:hAnsi="Courier New" w:cs="Courier New"/>
          <w:i/>
          <w:iCs/>
          <w:sz w:val="28"/>
          <w:szCs w:val="28"/>
          <w:lang w:eastAsia="fr-FR"/>
        </w:rPr>
        <w:t>.</w:t>
      </w: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3A70F2" w:rsidRDefault="0028343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la vérité ce que nous allons voir au moment où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se passe cette </w:t>
      </w:r>
      <w:r w:rsidRPr="00283439">
        <w:rPr>
          <w:rFonts w:ascii="Times New Roman" w:hAnsi="Times New Roman" w:cs="Times New Roman"/>
          <w:i/>
          <w:sz w:val="24"/>
          <w:szCs w:val="24"/>
          <w:lang w:eastAsia="fr-FR"/>
        </w:rPr>
        <w:t>scène majeure du dialogue</w:t>
      </w:r>
      <w:r w:rsidRPr="00225207">
        <w:rPr>
          <w:rFonts w:ascii="Courier New" w:hAnsi="Courier New" w:cs="Courier New"/>
          <w:sz w:val="28"/>
          <w:szCs w:val="28"/>
          <w:lang w:eastAsia="fr-FR"/>
        </w:rPr>
        <w:t xml:space="preserve"> où le petit Hans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dit</w:t>
      </w:r>
      <w:r w:rsidR="003A70F2">
        <w:rPr>
          <w:rFonts w:ascii="Courier New" w:hAnsi="Courier New" w:cs="Courier New"/>
          <w:sz w:val="28"/>
          <w:szCs w:val="28"/>
          <w:lang w:eastAsia="fr-FR"/>
        </w:rPr>
        <w:t xml:space="preserve"> </w:t>
      </w:r>
      <w:r w:rsidRPr="00225207">
        <w:rPr>
          <w:rFonts w:ascii="Courier New" w:hAnsi="Courier New" w:cs="Courier New"/>
          <w:sz w:val="28"/>
          <w:szCs w:val="28"/>
          <w:lang w:eastAsia="fr-FR"/>
        </w:rPr>
        <w:t>en quelque sorte à son père : « </w:t>
      </w:r>
      <w:r w:rsidRPr="00283439">
        <w:rPr>
          <w:rFonts w:ascii="Times New Roman" w:hAnsi="Times New Roman" w:cs="Times New Roman"/>
          <w:i/>
          <w:iCs/>
          <w:sz w:val="24"/>
          <w:szCs w:val="24"/>
          <w:lang w:eastAsia="fr-FR"/>
        </w:rPr>
        <w:t>Tu dois</w:t>
      </w:r>
      <w:r w:rsidR="00283439">
        <w:rPr>
          <w:rFonts w:ascii="Courier New" w:hAnsi="Courier New" w:cs="Courier New"/>
          <w:i/>
          <w:iCs/>
          <w:sz w:val="28"/>
          <w:szCs w:val="28"/>
          <w:lang w:eastAsia="fr-FR"/>
        </w:rPr>
        <w:t>…</w:t>
      </w:r>
      <w:r w:rsidRPr="00225207">
        <w:rPr>
          <w:rFonts w:ascii="Courier New" w:hAnsi="Courier New" w:cs="Courier New"/>
          <w:sz w:val="28"/>
          <w:szCs w:val="28"/>
          <w:lang w:eastAsia="fr-FR"/>
        </w:rPr>
        <w:t xml:space="preserve"> »</w:t>
      </w:r>
      <w:r w:rsidR="00283439">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intraduisible en français, comme l'a fait remarquer le fils de </w:t>
      </w:r>
      <w:r w:rsidR="00283439" w:rsidRPr="00225207">
        <w:rPr>
          <w:rFonts w:ascii="Courier New" w:hAnsi="Courier New" w:cs="Courier New"/>
          <w:sz w:val="28"/>
          <w:szCs w:val="28"/>
          <w:lang w:eastAsia="fr-FR"/>
        </w:rPr>
        <w:t>FLIESS</w:t>
      </w:r>
      <w:r w:rsidRPr="00225207">
        <w:rPr>
          <w:rFonts w:ascii="Courier New" w:hAnsi="Courier New" w:cs="Courier New"/>
          <w:sz w:val="28"/>
          <w:szCs w:val="28"/>
          <w:lang w:eastAsia="fr-FR"/>
        </w:rPr>
        <w:t xml:space="preserve"> pour concentrer son attention sur cette scène, et il n'en sort pas complètement à son honneur, mais ses remarques sont fort justes, et il met l'accent sur ce caractère quasiment intraduisible de l'expression, on peut en sortir par la résonance du dieu jaloux, du dieu qui est identique à la figure du père dans la théorie de la doctrine </w:t>
      </w:r>
      <w:r w:rsidR="00283439">
        <w:rPr>
          <w:rFonts w:ascii="Courier New" w:hAnsi="Courier New" w:cs="Courier New"/>
          <w:sz w:val="28"/>
          <w:szCs w:val="28"/>
          <w:lang w:eastAsia="fr-FR"/>
        </w:rPr>
        <w:t>freud</w:t>
      </w:r>
      <w:r w:rsidRPr="00225207">
        <w:rPr>
          <w:rFonts w:ascii="Courier New" w:hAnsi="Courier New" w:cs="Courier New"/>
          <w:sz w:val="28"/>
          <w:szCs w:val="28"/>
          <w:lang w:eastAsia="fr-FR"/>
        </w:rPr>
        <w:t>ienne : « </w:t>
      </w:r>
      <w:r w:rsidRPr="00283439">
        <w:rPr>
          <w:rFonts w:ascii="Times New Roman" w:hAnsi="Times New Roman" w:cs="Times New Roman"/>
          <w:i/>
          <w:iCs/>
          <w:lang w:eastAsia="fr-FR"/>
        </w:rPr>
        <w:t>Tu dois être un père, tu dois m'en vouloir.</w:t>
      </w:r>
      <w:r w:rsidRPr="00225207">
        <w:rPr>
          <w:rFonts w:ascii="Courier New" w:hAnsi="Courier New" w:cs="Courier New"/>
          <w:sz w:val="28"/>
          <w:szCs w:val="28"/>
          <w:lang w:eastAsia="fr-FR"/>
        </w:rPr>
        <w:t xml:space="preserve"> »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Tout ceci doit être vrai, mais avant qu'il en arrive là, il passe de l'eau sous le</w:t>
      </w:r>
      <w:r w:rsidR="003A70F2">
        <w:rPr>
          <w:rFonts w:ascii="Courier New" w:hAnsi="Courier New" w:cs="Courier New"/>
          <w:sz w:val="28"/>
          <w:szCs w:val="28"/>
          <w:lang w:eastAsia="fr-FR"/>
        </w:rPr>
        <w:t>s</w:t>
      </w:r>
      <w:r w:rsidRPr="00225207">
        <w:rPr>
          <w:rFonts w:ascii="Courier New" w:hAnsi="Courier New" w:cs="Courier New"/>
          <w:sz w:val="28"/>
          <w:szCs w:val="28"/>
          <w:lang w:eastAsia="fr-FR"/>
        </w:rPr>
        <w:t xml:space="preserve"> pont</w:t>
      </w:r>
      <w:r w:rsidR="003A70F2">
        <w:rPr>
          <w:rFonts w:ascii="Courier New" w:hAnsi="Courier New" w:cs="Courier New"/>
          <w:sz w:val="28"/>
          <w:szCs w:val="28"/>
          <w:lang w:eastAsia="fr-FR"/>
        </w:rPr>
        <w:t>s</w:t>
      </w:r>
      <w:r w:rsidRPr="00225207">
        <w:rPr>
          <w:rFonts w:ascii="Courier New" w:hAnsi="Courier New" w:cs="Courier New"/>
          <w:sz w:val="28"/>
          <w:szCs w:val="28"/>
          <w:lang w:eastAsia="fr-FR"/>
        </w:rPr>
        <w:t>, et il lui faut pour atteindre ce moment, un certain temps.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Aussi bien posons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nous tout de suite la question de savoir si finalement le petit Hans est au cours de cette crise, d'aucune façon sur ce point satisfait.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Pourquoi le serait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il, si son père est dans cette position critique dont en quelque sorte l'apparition en arrière</w:t>
      </w:r>
      <w:r w:rsidR="00283439">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fond doit être pour nous conçue comme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 élément fondamental de l'ouverture où a surgi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fantasme phobique et sa fonction</w:t>
      </w:r>
      <w:r w:rsidR="00283439">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283439" w:rsidRDefault="00283439" w:rsidP="004A2F57">
      <w:pPr>
        <w:pStyle w:val="Sansinterligne"/>
        <w:rPr>
          <w:rFonts w:ascii="Courier New" w:hAnsi="Courier New" w:cs="Courier New"/>
          <w:sz w:val="28"/>
          <w:szCs w:val="28"/>
          <w:lang w:eastAsia="fr-FR"/>
        </w:rPr>
      </w:pP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n'est certainement pas</w:t>
      </w:r>
      <w:r w:rsidR="00283439">
        <w:rPr>
          <w:rFonts w:ascii="Courier New" w:hAnsi="Courier New" w:cs="Courier New"/>
          <w:sz w:val="28"/>
          <w:szCs w:val="28"/>
          <w:lang w:eastAsia="fr-FR"/>
        </w:rPr>
        <w:t>,</w:t>
      </w:r>
      <w:r w:rsidRPr="00225207">
        <w:rPr>
          <w:rFonts w:ascii="Courier New" w:hAnsi="Courier New" w:cs="Courier New"/>
          <w:sz w:val="28"/>
          <w:szCs w:val="28"/>
          <w:lang w:eastAsia="fr-FR"/>
        </w:rPr>
        <w:t xml:space="preserve"> d'aucune façon</w:t>
      </w:r>
      <w:r w:rsidR="00283439">
        <w:rPr>
          <w:rFonts w:ascii="Courier New" w:hAnsi="Courier New" w:cs="Courier New"/>
          <w:sz w:val="28"/>
          <w:szCs w:val="28"/>
          <w:lang w:eastAsia="fr-FR"/>
        </w:rPr>
        <w:t>,</w:t>
      </w:r>
      <w:r w:rsidRPr="00225207">
        <w:rPr>
          <w:rFonts w:ascii="Courier New" w:hAnsi="Courier New" w:cs="Courier New"/>
          <w:sz w:val="28"/>
          <w:szCs w:val="28"/>
          <w:lang w:eastAsia="fr-FR"/>
        </w:rPr>
        <w:t xml:space="preserve"> impensable que ce soit ce dialogue même qui ait psychanalysé, </w:t>
      </w:r>
    </w:p>
    <w:p w:rsidR="003A70F2" w:rsidRDefault="004A2F57" w:rsidP="00283439">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si on peut dire, non pas le petit Hans mais son père, et</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qui fasse que son père à la fin de l'histoire</w:t>
      </w:r>
      <w:r w:rsidR="00283439">
        <w:rPr>
          <w:rFonts w:ascii="Courier New" w:hAnsi="Courier New" w:cs="Courier New"/>
          <w:sz w:val="28"/>
          <w:szCs w:val="28"/>
          <w:lang w:eastAsia="fr-FR"/>
        </w:rPr>
        <w:t xml:space="preserve">, </w:t>
      </w:r>
    </w:p>
    <w:p w:rsidR="000605D5" w:rsidRDefault="004A2F57" w:rsidP="00283439">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se liquide en somme assez heureusement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quatre mois</w:t>
      </w:r>
      <w:r w:rsidR="003A70F2">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soit plus viril qu'au commencement. </w:t>
      </w:r>
    </w:p>
    <w:p w:rsidR="00283439" w:rsidRDefault="00283439" w:rsidP="004A2F57">
      <w:pPr>
        <w:pStyle w:val="Sansinterligne"/>
        <w:rPr>
          <w:rFonts w:ascii="Courier New" w:hAnsi="Courier New" w:cs="Courier New"/>
          <w:sz w:val="28"/>
          <w:szCs w:val="28"/>
          <w:lang w:eastAsia="fr-FR"/>
        </w:rPr>
      </w:pP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Autrement dit, que si c'est ce </w:t>
      </w:r>
      <w:r w:rsidR="00283439" w:rsidRPr="00283439">
        <w:rPr>
          <w:rFonts w:ascii="Times New Roman" w:hAnsi="Times New Roman" w:cs="Times New Roman"/>
          <w:i/>
          <w:color w:val="0000CC"/>
          <w:sz w:val="24"/>
          <w:szCs w:val="24"/>
          <w:lang w:eastAsia="fr-FR"/>
        </w:rPr>
        <w:t>P</w:t>
      </w:r>
      <w:r w:rsidRPr="00283439">
        <w:rPr>
          <w:rFonts w:ascii="Times New Roman" w:hAnsi="Times New Roman" w:cs="Times New Roman"/>
          <w:i/>
          <w:color w:val="0000CC"/>
          <w:sz w:val="24"/>
          <w:szCs w:val="24"/>
          <w:lang w:eastAsia="fr-FR"/>
        </w:rPr>
        <w:t>ère réel</w:t>
      </w:r>
      <w:r w:rsidRPr="00225207">
        <w:rPr>
          <w:rFonts w:ascii="Courier New" w:hAnsi="Courier New" w:cs="Courier New"/>
          <w:sz w:val="28"/>
          <w:szCs w:val="28"/>
          <w:lang w:eastAsia="fr-FR"/>
        </w:rPr>
        <w:t xml:space="preserve"> auquel de toute façon le petit Hans s'adresse </w:t>
      </w:r>
      <w:r w:rsidRPr="00283439">
        <w:rPr>
          <w:rFonts w:ascii="Times New Roman" w:hAnsi="Times New Roman" w:cs="Times New Roman"/>
          <w:i/>
          <w:sz w:val="24"/>
          <w:szCs w:val="24"/>
          <w:lang w:eastAsia="fr-FR"/>
        </w:rPr>
        <w:t>si impérieusement</w:t>
      </w:r>
      <w:r w:rsidRPr="00225207">
        <w:rPr>
          <w:rFonts w:ascii="Courier New" w:hAnsi="Courier New" w:cs="Courier New"/>
          <w:sz w:val="28"/>
          <w:szCs w:val="28"/>
          <w:lang w:eastAsia="fr-FR"/>
        </w:rPr>
        <w:t>,</w:t>
      </w:r>
      <w:r w:rsidR="00283439">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ce </w:t>
      </w:r>
      <w:r w:rsidR="00283439" w:rsidRPr="00283439">
        <w:rPr>
          <w:rFonts w:ascii="Times New Roman" w:hAnsi="Times New Roman" w:cs="Times New Roman"/>
          <w:i/>
          <w:color w:val="0000CC"/>
          <w:sz w:val="24"/>
          <w:szCs w:val="24"/>
          <w:lang w:eastAsia="fr-FR"/>
        </w:rPr>
        <w:t>Père réel</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83439">
        <w:rPr>
          <w:rFonts w:ascii="Times New Roman" w:hAnsi="Times New Roman" w:cs="Times New Roman"/>
          <w:i/>
          <w:sz w:val="24"/>
          <w:szCs w:val="24"/>
          <w:lang w:eastAsia="fr-FR"/>
        </w:rPr>
        <w:t>il n'y a aucune raison</w:t>
      </w:r>
      <w:r w:rsidRPr="00225207">
        <w:rPr>
          <w:rFonts w:ascii="Courier New" w:hAnsi="Courier New" w:cs="Courier New"/>
          <w:sz w:val="28"/>
          <w:szCs w:val="28"/>
          <w:lang w:eastAsia="fr-FR"/>
        </w:rPr>
        <w:t xml:space="preserve"> pour qu'il le fasse réellement surgir.</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Si donc le petit Hans arrive à une solution heureuse de la crise dans laquelle il est entré, assurément cela vaudra la peine pour nous également d'essayer d'en faire dire si à la fin de la crise nous pouvons considérer que nous sommes à l'issue d'</w:t>
      </w:r>
      <w:r w:rsidRPr="00283439">
        <w:rPr>
          <w:rFonts w:ascii="Times New Roman" w:hAnsi="Times New Roman" w:cs="Times New Roman"/>
          <w:i/>
          <w:sz w:val="24"/>
          <w:szCs w:val="24"/>
          <w:lang w:eastAsia="fr-FR"/>
        </w:rPr>
        <w:t>un complexe d’</w:t>
      </w:r>
      <w:r w:rsidR="00283439" w:rsidRPr="00283439">
        <w:rPr>
          <w:rFonts w:ascii="Times New Roman" w:hAnsi="Times New Roman" w:cs="Times New Roman"/>
          <w:i/>
          <w:sz w:val="24"/>
          <w:szCs w:val="24"/>
          <w:lang w:eastAsia="fr-FR"/>
        </w:rPr>
        <w:t>Œ</w:t>
      </w:r>
      <w:r w:rsidRPr="00283439">
        <w:rPr>
          <w:rFonts w:ascii="Times New Roman" w:hAnsi="Times New Roman" w:cs="Times New Roman"/>
          <w:i/>
          <w:sz w:val="24"/>
          <w:szCs w:val="24"/>
          <w:lang w:eastAsia="fr-FR"/>
        </w:rPr>
        <w:t>dipe</w:t>
      </w:r>
      <w:r w:rsidRPr="00225207">
        <w:rPr>
          <w:rFonts w:ascii="Courier New" w:hAnsi="Courier New" w:cs="Courier New"/>
          <w:sz w:val="28"/>
          <w:szCs w:val="28"/>
          <w:lang w:eastAsia="fr-FR"/>
        </w:rPr>
        <w:t xml:space="preserve"> qui soit complètement normal, si la position génitale à laquelle est parvenu le petit Hans est quelque chose qui à soi tout seul suffit à nous assurer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pour l'avenir sa relation avec la femme sera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tout ce qu'on peut </w:t>
      </w:r>
      <w:proofErr w:type="gramStart"/>
      <w:r w:rsidRPr="00225207">
        <w:rPr>
          <w:rFonts w:ascii="Courier New" w:hAnsi="Courier New" w:cs="Courier New"/>
          <w:sz w:val="28"/>
          <w:szCs w:val="28"/>
          <w:lang w:eastAsia="fr-FR"/>
        </w:rPr>
        <w:t>imaginer</w:t>
      </w:r>
      <w:proofErr w:type="gramEnd"/>
      <w:r w:rsidRPr="00225207">
        <w:rPr>
          <w:rFonts w:ascii="Courier New" w:hAnsi="Courier New" w:cs="Courier New"/>
          <w:sz w:val="28"/>
          <w:szCs w:val="28"/>
          <w:lang w:eastAsia="fr-FR"/>
        </w:rPr>
        <w:t xml:space="preserve"> de plus souhaitable.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question reste ouverte, et non seulement elle reste ouverte, mais vous verrez que dans cette ouverture nous pouvons faire beaucoup de remarques, et déjà j'indique qu'assurément si le petit Hans est promis si on peut dire à l'hétérosexualité, il ne nous suffit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pas d'avoir cette garantie pour penser que cette hétérosexualité à elle toute seule suffise à assurer </w:t>
      </w:r>
      <w:r w:rsidRPr="003A70F2">
        <w:rPr>
          <w:rFonts w:ascii="Times New Roman" w:hAnsi="Times New Roman" w:cs="Times New Roman"/>
          <w:i/>
          <w:sz w:val="24"/>
          <w:szCs w:val="24"/>
          <w:lang w:eastAsia="fr-FR"/>
        </w:rPr>
        <w:t>une consistance plénière</w:t>
      </w:r>
      <w:r w:rsidRPr="00225207">
        <w:rPr>
          <w:rFonts w:ascii="Courier New" w:hAnsi="Courier New" w:cs="Courier New"/>
          <w:sz w:val="28"/>
          <w:szCs w:val="28"/>
          <w:lang w:eastAsia="fr-FR"/>
        </w:rPr>
        <w:t xml:space="preserve"> si on peut dire,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l'objet féminin.</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Vous voyez que nous sommes forcés de procéder par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une espèce de touche concentrique, de tendre la toile et le tableau entre les différents </w:t>
      </w:r>
      <w:r w:rsidR="00283439" w:rsidRPr="00283439">
        <w:rPr>
          <w:rFonts w:ascii="Times New Roman" w:hAnsi="Times New Roman" w:cs="Times New Roman"/>
          <w:i/>
          <w:sz w:val="24"/>
          <w:szCs w:val="24"/>
          <w:lang w:eastAsia="fr-FR"/>
        </w:rPr>
        <w:t>p</w:t>
      </w:r>
      <w:r w:rsidRPr="00283439">
        <w:rPr>
          <w:rFonts w:ascii="Times New Roman" w:hAnsi="Times New Roman" w:cs="Times New Roman"/>
          <w:i/>
          <w:sz w:val="24"/>
          <w:szCs w:val="24"/>
          <w:lang w:eastAsia="fr-FR"/>
        </w:rPr>
        <w:t>ôles où elle est accrochée</w:t>
      </w:r>
      <w:r w:rsidRPr="00225207">
        <w:rPr>
          <w:rFonts w:ascii="Courier New" w:hAnsi="Courier New" w:cs="Courier New"/>
          <w:sz w:val="28"/>
          <w:szCs w:val="28"/>
          <w:lang w:eastAsia="fr-FR"/>
        </w:rPr>
        <w:t xml:space="preserve">, pour lui assurer sa fixation normale, </w:t>
      </w:r>
      <w:r w:rsidRPr="00283439">
        <w:rPr>
          <w:rFonts w:ascii="Times New Roman" w:hAnsi="Times New Roman" w:cs="Times New Roman"/>
          <w:i/>
          <w:sz w:val="24"/>
          <w:szCs w:val="24"/>
          <w:lang w:eastAsia="fr-FR"/>
        </w:rPr>
        <w:t>cet écran</w:t>
      </w:r>
      <w:r w:rsidRPr="00225207">
        <w:rPr>
          <w:rFonts w:ascii="Courier New" w:hAnsi="Courier New" w:cs="Courier New"/>
          <w:sz w:val="28"/>
          <w:szCs w:val="28"/>
          <w:lang w:eastAsia="fr-FR"/>
        </w:rPr>
        <w:t xml:space="preserve"> sur lequel nous avons à poursuivre un </w:t>
      </w:r>
      <w:r w:rsidRPr="00283439">
        <w:rPr>
          <w:rFonts w:ascii="Times New Roman" w:hAnsi="Times New Roman" w:cs="Times New Roman"/>
          <w:i/>
          <w:sz w:val="24"/>
          <w:szCs w:val="24"/>
          <w:lang w:eastAsia="fr-FR"/>
        </w:rPr>
        <w:t>phénomène particulier</w:t>
      </w:r>
      <w:r w:rsidR="00283439">
        <w:rPr>
          <w:rFonts w:ascii="Courier New" w:hAnsi="Courier New" w:cs="Courier New"/>
          <w:sz w:val="28"/>
          <w:szCs w:val="28"/>
          <w:lang w:eastAsia="fr-FR"/>
        </w:rPr>
        <w:t xml:space="preserve">, </w:t>
      </w:r>
    </w:p>
    <w:p w:rsidR="004A2F57" w:rsidRPr="00225207" w:rsidRDefault="0028343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 savoir</w:t>
      </w:r>
      <w:r w:rsidR="003A70F2">
        <w:rPr>
          <w:rFonts w:ascii="Courier New" w:hAnsi="Courier New" w:cs="Courier New"/>
          <w:sz w:val="28"/>
          <w:szCs w:val="28"/>
          <w:lang w:eastAsia="fr-FR"/>
        </w:rPr>
        <w:t xml:space="preserve"> </w:t>
      </w:r>
      <w:r w:rsidR="004A2F57" w:rsidRPr="00225207">
        <w:rPr>
          <w:rFonts w:ascii="Courier New" w:hAnsi="Courier New" w:cs="Courier New"/>
          <w:sz w:val="28"/>
          <w:szCs w:val="28"/>
          <w:lang w:eastAsia="fr-FR"/>
        </w:rPr>
        <w:t>ce qui se passe dans le développement corrélatif du traitement lui</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même, </w:t>
      </w:r>
      <w:r w:rsidR="004A2F57" w:rsidRPr="00283439">
        <w:rPr>
          <w:rFonts w:ascii="Times New Roman" w:hAnsi="Times New Roman" w:cs="Times New Roman"/>
          <w:i/>
          <w:sz w:val="24"/>
          <w:szCs w:val="24"/>
          <w:lang w:eastAsia="fr-FR"/>
        </w:rPr>
        <w:t>le développement de la phobie</w:t>
      </w:r>
      <w:r w:rsidR="004A2F57"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 simple petit exemple de </w:t>
      </w:r>
      <w:proofErr w:type="gramStart"/>
      <w:r w:rsidRPr="00225207">
        <w:rPr>
          <w:rFonts w:ascii="Courier New" w:hAnsi="Courier New" w:cs="Courier New"/>
          <w:sz w:val="28"/>
          <w:szCs w:val="28"/>
          <w:lang w:eastAsia="fr-FR"/>
        </w:rPr>
        <w:t>cet</w:t>
      </w:r>
      <w:proofErr w:type="gramEnd"/>
      <w:r w:rsidRPr="00225207">
        <w:rPr>
          <w:rFonts w:ascii="Courier New" w:hAnsi="Courier New" w:cs="Courier New"/>
          <w:sz w:val="28"/>
          <w:szCs w:val="28"/>
          <w:lang w:eastAsia="fr-FR"/>
        </w:rPr>
        <w:t xml:space="preserve"> espèce de côté </w:t>
      </w:r>
      <w:r w:rsidRPr="00283439">
        <w:rPr>
          <w:rFonts w:ascii="Times New Roman" w:hAnsi="Times New Roman" w:cs="Times New Roman"/>
          <w:i/>
          <w:sz w:val="24"/>
          <w:szCs w:val="24"/>
          <w:lang w:eastAsia="fr-FR"/>
        </w:rPr>
        <w:t>essoufflé</w:t>
      </w:r>
      <w:r w:rsidRPr="00225207">
        <w:rPr>
          <w:rFonts w:ascii="Courier New" w:hAnsi="Courier New" w:cs="Courier New"/>
          <w:sz w:val="28"/>
          <w:szCs w:val="28"/>
          <w:lang w:eastAsia="fr-FR"/>
        </w:rPr>
        <w:t xml:space="preserve"> du père dans l'histoire me revient à l'esprit,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vient animer cette chose dans laquelle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poursuivons notre investigation. </w:t>
      </w:r>
    </w:p>
    <w:p w:rsidR="00283439" w:rsidRDefault="00283439" w:rsidP="004A2F57">
      <w:pPr>
        <w:pStyle w:val="Sansinterligne"/>
        <w:rPr>
          <w:rFonts w:ascii="Courier New" w:hAnsi="Courier New" w:cs="Courier New"/>
          <w:sz w:val="28"/>
          <w:szCs w:val="28"/>
          <w:lang w:eastAsia="fr-FR"/>
        </w:rPr>
      </w:pP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Après une longue explication du petit Hans avec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père concernant le cheval</w:t>
      </w:r>
      <w:r w:rsidR="00283439">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283439" w:rsidRDefault="004A2F57" w:rsidP="00283439">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ils ont passé la matinée à cela</w:t>
      </w:r>
    </w:p>
    <w:p w:rsidR="00283439" w:rsidRDefault="0028343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ils déjeunent et Hans lui dit : </w:t>
      </w:r>
    </w:p>
    <w:p w:rsidR="00283439" w:rsidRDefault="00283439" w:rsidP="004A2F57">
      <w:pPr>
        <w:pStyle w:val="Sansinterligne"/>
        <w:rPr>
          <w:rFonts w:ascii="Courier New" w:hAnsi="Courier New" w:cs="Courier New"/>
          <w:sz w:val="28"/>
          <w:szCs w:val="28"/>
          <w:lang w:eastAsia="fr-FR"/>
        </w:rPr>
      </w:pPr>
    </w:p>
    <w:p w:rsidR="00283439" w:rsidRPr="00C16C85" w:rsidRDefault="004A2F57" w:rsidP="00283439">
      <w:pPr>
        <w:pStyle w:val="Sansinterligne"/>
        <w:ind w:left="1416" w:firstLine="708"/>
        <w:rPr>
          <w:rFonts w:ascii="Courier New" w:hAnsi="Courier New" w:cs="Courier New"/>
          <w:sz w:val="28"/>
          <w:szCs w:val="28"/>
          <w:lang w:val="de-DE" w:eastAsia="fr-FR"/>
        </w:rPr>
      </w:pPr>
      <w:r w:rsidRPr="00C16C85">
        <w:rPr>
          <w:rFonts w:ascii="Courier New" w:hAnsi="Courier New" w:cs="Courier New"/>
          <w:sz w:val="28"/>
          <w:szCs w:val="28"/>
          <w:lang w:val="de-DE" w:eastAsia="fr-FR"/>
        </w:rPr>
        <w:t>« </w:t>
      </w:r>
      <w:r w:rsidR="008758FE" w:rsidRPr="00C16C85">
        <w:rPr>
          <w:rFonts w:ascii="Times New Roman" w:hAnsi="Times New Roman" w:cs="Times New Roman"/>
          <w:bCs/>
          <w:i/>
          <w:iCs/>
          <w:lang w:val="de-DE" w:eastAsia="fr-FR"/>
        </w:rPr>
        <w:t>Vati</w:t>
      </w:r>
      <w:r w:rsidRPr="00C16C85">
        <w:rPr>
          <w:rFonts w:ascii="Times New Roman" w:hAnsi="Times New Roman" w:cs="Times New Roman"/>
          <w:bCs/>
          <w:i/>
          <w:iCs/>
          <w:lang w:val="de-DE" w:eastAsia="fr-FR"/>
        </w:rPr>
        <w:t xml:space="preserve">, renn mir nicht </w:t>
      </w:r>
      <w:proofErr w:type="gramStart"/>
      <w:r w:rsidRPr="00C16C85">
        <w:rPr>
          <w:rFonts w:ascii="Times New Roman" w:hAnsi="Times New Roman" w:cs="Times New Roman"/>
          <w:bCs/>
          <w:i/>
          <w:iCs/>
          <w:lang w:val="de-DE" w:eastAsia="fr-FR"/>
        </w:rPr>
        <w:t>davon</w:t>
      </w:r>
      <w:r w:rsidR="000605D5" w:rsidRPr="00C16C85">
        <w:rPr>
          <w:rFonts w:ascii="Times New Roman" w:hAnsi="Times New Roman" w:cs="Times New Roman"/>
          <w:bCs/>
          <w:i/>
          <w:iCs/>
          <w:lang w:val="de-DE" w:eastAsia="fr-FR"/>
        </w:rPr>
        <w:t> !</w:t>
      </w:r>
      <w:proofErr w:type="gramEnd"/>
      <w:r w:rsidRPr="00C16C85">
        <w:rPr>
          <w:rFonts w:ascii="Courier New" w:hAnsi="Courier New" w:cs="Courier New"/>
          <w:b/>
          <w:bCs/>
          <w:sz w:val="28"/>
          <w:szCs w:val="28"/>
          <w:lang w:val="de-DE" w:eastAsia="fr-FR"/>
        </w:rPr>
        <w:t> </w:t>
      </w:r>
      <w:r w:rsidRPr="00C16C85">
        <w:rPr>
          <w:rFonts w:ascii="Courier New" w:hAnsi="Courier New" w:cs="Courier New"/>
          <w:sz w:val="28"/>
          <w:szCs w:val="28"/>
          <w:lang w:val="de-DE" w:eastAsia="fr-FR"/>
        </w:rPr>
        <w:t xml:space="preserve">». </w:t>
      </w:r>
    </w:p>
    <w:p w:rsidR="00283439" w:rsidRPr="00C16C85" w:rsidRDefault="00283439" w:rsidP="004A2F57">
      <w:pPr>
        <w:pStyle w:val="Sansinterligne"/>
        <w:rPr>
          <w:rFonts w:ascii="Courier New" w:hAnsi="Courier New" w:cs="Courier New"/>
          <w:sz w:val="28"/>
          <w:szCs w:val="28"/>
          <w:lang w:val="de-DE" w:eastAsia="fr-FR"/>
        </w:rPr>
      </w:pP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qui dans la traduction qui reste malgré tout irrésistiblement marquée de </w:t>
      </w:r>
      <w:r w:rsidRPr="00283439">
        <w:rPr>
          <w:rFonts w:ascii="Courier New" w:hAnsi="Courier New" w:cs="Courier New"/>
          <w:i/>
          <w:sz w:val="24"/>
          <w:szCs w:val="24"/>
          <w:lang w:eastAsia="fr-FR"/>
        </w:rPr>
        <w:t xml:space="preserve">je ne sais quel </w:t>
      </w:r>
      <w:r w:rsidRPr="00283439">
        <w:rPr>
          <w:rFonts w:ascii="Times New Roman" w:hAnsi="Times New Roman" w:cs="Times New Roman"/>
          <w:i/>
          <w:sz w:val="24"/>
          <w:szCs w:val="24"/>
          <w:lang w:eastAsia="fr-FR"/>
        </w:rPr>
        <w:t>style de cuisinière</w:t>
      </w:r>
      <w:r w:rsidRPr="00225207">
        <w:rPr>
          <w:rFonts w:ascii="Courier New" w:hAnsi="Courier New" w:cs="Courier New"/>
          <w:sz w:val="28"/>
          <w:szCs w:val="28"/>
          <w:lang w:eastAsia="fr-FR"/>
        </w:rPr>
        <w:t xml:space="preserve">, nous donne cette chose qui n'est pas fausse : </w:t>
      </w:r>
    </w:p>
    <w:p w:rsidR="00283439" w:rsidRDefault="00283439" w:rsidP="004A2F57">
      <w:pPr>
        <w:pStyle w:val="Sansinterligne"/>
        <w:rPr>
          <w:rFonts w:ascii="Courier New" w:hAnsi="Courier New" w:cs="Courier New"/>
          <w:sz w:val="28"/>
          <w:szCs w:val="28"/>
          <w:lang w:eastAsia="fr-FR"/>
        </w:rPr>
      </w:pPr>
    </w:p>
    <w:p w:rsidR="00283439" w:rsidRDefault="004A2F57" w:rsidP="00283439">
      <w:pPr>
        <w:pStyle w:val="Sansinterligne"/>
        <w:ind w:left="1416"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Pr="00283439">
        <w:rPr>
          <w:rFonts w:ascii="Times New Roman" w:hAnsi="Times New Roman" w:cs="Times New Roman"/>
          <w:i/>
          <w:iCs/>
          <w:lang w:eastAsia="fr-FR"/>
        </w:rPr>
        <w:t>Pourquoi t'en vas</w:t>
      </w:r>
      <w:r w:rsidR="008A25C4" w:rsidRPr="000605D5">
        <w:rPr>
          <w:rFonts w:ascii="Times New Roman" w:hAnsi="Times New Roman" w:cs="Times New Roman"/>
          <w:i/>
          <w:iCs/>
          <w:sz w:val="16"/>
          <w:szCs w:val="16"/>
          <w:lang w:eastAsia="fr-FR"/>
        </w:rPr>
        <w:t>–</w:t>
      </w:r>
      <w:r w:rsidRPr="00283439">
        <w:rPr>
          <w:rFonts w:ascii="Times New Roman" w:hAnsi="Times New Roman" w:cs="Times New Roman"/>
          <w:i/>
          <w:iCs/>
          <w:lang w:eastAsia="fr-FR"/>
        </w:rPr>
        <w:t>tu comme cela au galop</w:t>
      </w:r>
      <w:r w:rsidR="000605D5">
        <w:rPr>
          <w:rFonts w:ascii="Times New Roman" w:hAnsi="Times New Roman" w:cs="Times New Roman"/>
          <w:i/>
          <w:iCs/>
          <w:lang w:eastAsia="fr-FR"/>
        </w:rPr>
        <w:t> !</w:t>
      </w:r>
      <w:r w:rsidRPr="00225207">
        <w:rPr>
          <w:rFonts w:ascii="Courier New" w:hAnsi="Courier New" w:cs="Courier New"/>
          <w:sz w:val="28"/>
          <w:szCs w:val="28"/>
          <w:lang w:eastAsia="fr-FR"/>
        </w:rPr>
        <w:t xml:space="preserve"> ». </w:t>
      </w:r>
    </w:p>
    <w:p w:rsidR="00283439" w:rsidRDefault="00283439" w:rsidP="004A2F57">
      <w:pPr>
        <w:pStyle w:val="Sansinterligne"/>
        <w:rPr>
          <w:rFonts w:ascii="Courier New" w:hAnsi="Courier New" w:cs="Courier New"/>
          <w:sz w:val="28"/>
          <w:szCs w:val="28"/>
          <w:lang w:eastAsia="fr-FR"/>
        </w:rPr>
      </w:pP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le père souligne à ce moment là </w:t>
      </w:r>
      <w:r w:rsidRPr="00283439">
        <w:rPr>
          <w:rFonts w:ascii="Times New Roman" w:hAnsi="Times New Roman" w:cs="Times New Roman"/>
          <w:i/>
          <w:sz w:val="24"/>
          <w:szCs w:val="24"/>
          <w:lang w:eastAsia="fr-FR"/>
        </w:rPr>
        <w:t>être frappé de cette expression</w:t>
      </w:r>
      <w:r w:rsidRPr="00225207">
        <w:rPr>
          <w:rFonts w:ascii="Courier New" w:hAnsi="Courier New" w:cs="Courier New"/>
          <w:sz w:val="28"/>
          <w:szCs w:val="28"/>
          <w:lang w:eastAsia="fr-FR"/>
        </w:rPr>
        <w:t xml:space="preserve">. </w:t>
      </w:r>
    </w:p>
    <w:p w:rsidR="00283439" w:rsidRDefault="00283439" w:rsidP="004A2F57">
      <w:pPr>
        <w:pStyle w:val="Sansinterligne"/>
        <w:rPr>
          <w:rFonts w:ascii="Courier New" w:hAnsi="Courier New" w:cs="Courier New"/>
          <w:sz w:val="28"/>
          <w:szCs w:val="28"/>
          <w:lang w:eastAsia="fr-FR"/>
        </w:rPr>
      </w:pPr>
    </w:p>
    <w:p w:rsidR="00283439" w:rsidRDefault="004A2F57" w:rsidP="00283439">
      <w:pPr>
        <w:pStyle w:val="Sansinterligne"/>
        <w:ind w:left="1416"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Pr="00283439">
        <w:rPr>
          <w:rFonts w:ascii="Times New Roman" w:hAnsi="Times New Roman" w:cs="Times New Roman"/>
          <w:i/>
          <w:iCs/>
          <w:lang w:eastAsia="fr-FR"/>
        </w:rPr>
        <w:t>Pourquoi est</w:t>
      </w:r>
      <w:r w:rsidR="008A25C4" w:rsidRPr="000605D5">
        <w:rPr>
          <w:rFonts w:ascii="Times New Roman" w:hAnsi="Times New Roman" w:cs="Times New Roman"/>
          <w:i/>
          <w:iCs/>
          <w:sz w:val="16"/>
          <w:szCs w:val="16"/>
          <w:lang w:eastAsia="fr-FR"/>
        </w:rPr>
        <w:t>–</w:t>
      </w:r>
      <w:r w:rsidRPr="00283439">
        <w:rPr>
          <w:rFonts w:ascii="Times New Roman" w:hAnsi="Times New Roman" w:cs="Times New Roman"/>
          <w:i/>
          <w:iCs/>
          <w:lang w:eastAsia="fr-FR"/>
        </w:rPr>
        <w:t>ce que tu te cavales comme cela</w:t>
      </w:r>
      <w:r w:rsidR="000605D5">
        <w:rPr>
          <w:rFonts w:ascii="Times New Roman" w:hAnsi="Times New Roman" w:cs="Times New Roman"/>
          <w:i/>
          <w:iCs/>
          <w:lang w:eastAsia="fr-FR"/>
        </w:rPr>
        <w:t> !</w:t>
      </w:r>
      <w:r w:rsidRPr="00225207">
        <w:rPr>
          <w:rFonts w:ascii="Courier New" w:hAnsi="Courier New" w:cs="Courier New"/>
          <w:sz w:val="28"/>
          <w:szCs w:val="28"/>
          <w:lang w:eastAsia="fr-FR"/>
        </w:rPr>
        <w:t xml:space="preserve"> ». </w:t>
      </w:r>
    </w:p>
    <w:p w:rsidR="00283439" w:rsidRDefault="00283439" w:rsidP="004A2F57">
      <w:pPr>
        <w:pStyle w:val="Sansinterligne"/>
        <w:rPr>
          <w:rFonts w:ascii="Courier New" w:hAnsi="Courier New" w:cs="Courier New"/>
          <w:sz w:val="28"/>
          <w:szCs w:val="28"/>
          <w:lang w:eastAsia="fr-FR"/>
        </w:rPr>
      </w:pP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on peut ajouter, parce qu'</w:t>
      </w:r>
      <w:r w:rsidRPr="00283439">
        <w:rPr>
          <w:rFonts w:ascii="Times New Roman" w:hAnsi="Times New Roman" w:cs="Times New Roman"/>
          <w:i/>
          <w:sz w:val="24"/>
          <w:szCs w:val="24"/>
          <w:lang w:eastAsia="fr-FR"/>
        </w:rPr>
        <w:t xml:space="preserve">en allemand </w:t>
      </w:r>
      <w:r w:rsidR="003A70F2">
        <w:rPr>
          <w:rFonts w:ascii="Times New Roman" w:hAnsi="Times New Roman" w:cs="Times New Roman"/>
          <w:i/>
          <w:sz w:val="24"/>
          <w:szCs w:val="24"/>
          <w:lang w:eastAsia="fr-FR"/>
        </w:rPr>
        <w:t xml:space="preserve">  </w:t>
      </w:r>
      <w:r w:rsidRPr="00225207">
        <w:rPr>
          <w:rFonts w:ascii="Courier New" w:hAnsi="Courier New" w:cs="Courier New"/>
          <w:sz w:val="28"/>
          <w:szCs w:val="28"/>
          <w:lang w:eastAsia="fr-FR"/>
        </w:rPr>
        <w:t xml:space="preserve">c'est permis : </w:t>
      </w:r>
    </w:p>
    <w:p w:rsidR="00283439" w:rsidRDefault="00283439" w:rsidP="004A2F57">
      <w:pPr>
        <w:pStyle w:val="Sansinterligne"/>
        <w:rPr>
          <w:rFonts w:ascii="Courier New" w:hAnsi="Courier New" w:cs="Courier New"/>
          <w:sz w:val="28"/>
          <w:szCs w:val="28"/>
          <w:lang w:eastAsia="fr-FR"/>
        </w:rPr>
      </w:pPr>
    </w:p>
    <w:p w:rsidR="004A2F57" w:rsidRPr="00225207" w:rsidRDefault="004A2F57" w:rsidP="00283439">
      <w:pPr>
        <w:pStyle w:val="Sansinterligne"/>
        <w:ind w:left="1416"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Pr="00283439">
        <w:rPr>
          <w:rFonts w:ascii="Times New Roman" w:hAnsi="Times New Roman" w:cs="Times New Roman"/>
          <w:i/>
          <w:iCs/>
          <w:lang w:eastAsia="fr-FR"/>
        </w:rPr>
        <w:t>Pourquoi est</w:t>
      </w:r>
      <w:r w:rsidR="008A25C4" w:rsidRPr="000605D5">
        <w:rPr>
          <w:rFonts w:ascii="Times New Roman" w:hAnsi="Times New Roman" w:cs="Times New Roman"/>
          <w:i/>
          <w:iCs/>
          <w:sz w:val="16"/>
          <w:szCs w:val="16"/>
          <w:lang w:eastAsia="fr-FR"/>
        </w:rPr>
        <w:t>–</w:t>
      </w:r>
      <w:r w:rsidRPr="00283439">
        <w:rPr>
          <w:rFonts w:ascii="Times New Roman" w:hAnsi="Times New Roman" w:cs="Times New Roman"/>
          <w:i/>
          <w:iCs/>
          <w:lang w:eastAsia="fr-FR"/>
        </w:rPr>
        <w:t>ce que tu te cavales de moi comme cela</w:t>
      </w:r>
      <w:r w:rsidR="000605D5">
        <w:rPr>
          <w:rFonts w:ascii="Times New Roman" w:hAnsi="Times New Roman" w:cs="Times New Roman"/>
          <w:i/>
          <w:iCs/>
          <w:lang w:eastAsia="fr-FR"/>
        </w:rPr>
        <w:t> !</w:t>
      </w: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c'est vrai, il ne suffit pas que nous portions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question de </w:t>
      </w:r>
      <w:r w:rsidRPr="00283439">
        <w:rPr>
          <w:rFonts w:ascii="Times New Roman" w:hAnsi="Times New Roman" w:cs="Times New Roman"/>
          <w:i/>
          <w:sz w:val="24"/>
          <w:szCs w:val="24"/>
          <w:lang w:eastAsia="fr-FR"/>
        </w:rPr>
        <w:t>l'analyse du signifian</w:t>
      </w:r>
      <w:r w:rsidRPr="00225207">
        <w:rPr>
          <w:rFonts w:ascii="Courier New" w:hAnsi="Courier New" w:cs="Courier New"/>
          <w:sz w:val="28"/>
          <w:szCs w:val="28"/>
          <w:lang w:eastAsia="fr-FR"/>
        </w:rPr>
        <w:t xml:space="preserve">t au niveau du </w:t>
      </w:r>
      <w:r w:rsidRPr="00283439">
        <w:rPr>
          <w:rFonts w:ascii="Times New Roman" w:hAnsi="Times New Roman" w:cs="Times New Roman"/>
          <w:i/>
          <w:sz w:val="24"/>
          <w:szCs w:val="24"/>
          <w:lang w:eastAsia="fr-FR"/>
        </w:rPr>
        <w:t>déchiffrage hiéroglyphique</w:t>
      </w:r>
      <w:r w:rsidRPr="00225207">
        <w:rPr>
          <w:rFonts w:ascii="Courier New" w:hAnsi="Courier New" w:cs="Courier New"/>
          <w:sz w:val="28"/>
          <w:szCs w:val="28"/>
          <w:lang w:eastAsia="fr-FR"/>
        </w:rPr>
        <w:t xml:space="preserve"> de cette </w:t>
      </w:r>
      <w:r w:rsidRPr="00283439">
        <w:rPr>
          <w:rFonts w:ascii="Times New Roman" w:hAnsi="Times New Roman" w:cs="Times New Roman"/>
          <w:i/>
          <w:sz w:val="24"/>
          <w:szCs w:val="24"/>
          <w:lang w:eastAsia="fr-FR"/>
        </w:rPr>
        <w:t>fonction mytho</w:t>
      </w:r>
      <w:r w:rsidRPr="00283439">
        <w:rPr>
          <w:rFonts w:ascii="Times New Roman" w:hAnsi="Times New Roman" w:cs="Times New Roman"/>
          <w:i/>
          <w:sz w:val="24"/>
          <w:szCs w:val="24"/>
          <w:lang w:eastAsia="fr-FR"/>
        </w:rPr>
        <w:softHyphen/>
        <w:t>logique</w:t>
      </w:r>
      <w:r w:rsidRPr="00225207">
        <w:rPr>
          <w:rFonts w:ascii="Courier New" w:hAnsi="Courier New" w:cs="Courier New"/>
          <w:sz w:val="28"/>
          <w:szCs w:val="28"/>
          <w:lang w:eastAsia="fr-FR"/>
        </w:rPr>
        <w:t xml:space="preserve">, pour que ça ne veuille pas dire que porter l'attention </w:t>
      </w:r>
      <w:r w:rsidRPr="00283439">
        <w:rPr>
          <w:rFonts w:ascii="Times New Roman" w:hAnsi="Times New Roman" w:cs="Times New Roman"/>
          <w:i/>
          <w:sz w:val="24"/>
          <w:szCs w:val="24"/>
          <w:lang w:eastAsia="fr-FR"/>
        </w:rPr>
        <w:t>sur</w:t>
      </w:r>
      <w:r w:rsidRPr="00225207">
        <w:rPr>
          <w:rFonts w:ascii="Courier New" w:hAnsi="Courier New" w:cs="Courier New"/>
          <w:sz w:val="28"/>
          <w:szCs w:val="28"/>
          <w:lang w:eastAsia="fr-FR"/>
        </w:rPr>
        <w:t xml:space="preserve"> </w:t>
      </w:r>
      <w:r w:rsidRPr="00283439">
        <w:rPr>
          <w:rFonts w:ascii="Times New Roman" w:hAnsi="Times New Roman" w:cs="Times New Roman"/>
          <w:i/>
          <w:sz w:val="24"/>
          <w:szCs w:val="24"/>
          <w:lang w:eastAsia="fr-FR"/>
        </w:rPr>
        <w:t>le signifiant</w:t>
      </w:r>
      <w:r w:rsidRPr="00225207">
        <w:rPr>
          <w:rFonts w:ascii="Courier New" w:hAnsi="Courier New" w:cs="Courier New"/>
          <w:sz w:val="28"/>
          <w:szCs w:val="28"/>
          <w:lang w:eastAsia="fr-FR"/>
        </w:rPr>
        <w:t xml:space="preserve">, </w:t>
      </w:r>
    </w:p>
    <w:p w:rsidR="000605D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ça veut d'abord dire </w:t>
      </w:r>
      <w:r w:rsidRPr="00283439">
        <w:rPr>
          <w:rFonts w:ascii="Times New Roman" w:hAnsi="Times New Roman" w:cs="Times New Roman"/>
          <w:i/>
          <w:sz w:val="24"/>
          <w:szCs w:val="24"/>
          <w:lang w:eastAsia="fr-FR"/>
        </w:rPr>
        <w:t>savoir lire</w:t>
      </w:r>
      <w:r w:rsidRPr="00225207">
        <w:rPr>
          <w:rFonts w:ascii="Courier New" w:hAnsi="Courier New" w:cs="Courier New"/>
          <w:sz w:val="28"/>
          <w:szCs w:val="28"/>
          <w:lang w:eastAsia="fr-FR"/>
        </w:rPr>
        <w:t xml:space="preserve">. C'est évidemment </w:t>
      </w:r>
    </w:p>
    <w:p w:rsidR="00283439" w:rsidRDefault="00283439"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A2F57" w:rsidRPr="00283439">
        <w:rPr>
          <w:rFonts w:ascii="Times New Roman" w:hAnsi="Times New Roman" w:cs="Times New Roman"/>
          <w:i/>
          <w:sz w:val="24"/>
          <w:szCs w:val="24"/>
          <w:lang w:eastAsia="fr-FR"/>
        </w:rPr>
        <w:t>la</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condition absolument préalable pour </w:t>
      </w:r>
      <w:r w:rsidR="004A2F57" w:rsidRPr="00283439">
        <w:rPr>
          <w:rFonts w:ascii="Times New Roman" w:hAnsi="Times New Roman" w:cs="Times New Roman"/>
          <w:i/>
          <w:sz w:val="24"/>
          <w:szCs w:val="24"/>
          <w:lang w:eastAsia="fr-FR"/>
        </w:rPr>
        <w:t>savoir</w:t>
      </w:r>
      <w:r w:rsidR="004A2F57" w:rsidRPr="00225207">
        <w:rPr>
          <w:rFonts w:ascii="Courier New" w:hAnsi="Courier New" w:cs="Courier New"/>
          <w:sz w:val="28"/>
          <w:szCs w:val="28"/>
          <w:lang w:eastAsia="fr-FR"/>
        </w:rPr>
        <w:t xml:space="preserve"> </w:t>
      </w:r>
      <w:r w:rsidR="004A2F57" w:rsidRPr="00283439">
        <w:rPr>
          <w:rFonts w:ascii="Times New Roman" w:hAnsi="Times New Roman" w:cs="Times New Roman"/>
          <w:i/>
          <w:sz w:val="24"/>
          <w:szCs w:val="24"/>
          <w:lang w:eastAsia="fr-FR"/>
        </w:rPr>
        <w:t xml:space="preserve">traduire </w:t>
      </w:r>
      <w:r w:rsidR="004A2F57" w:rsidRPr="00225207">
        <w:rPr>
          <w:rFonts w:ascii="Courier New" w:hAnsi="Courier New" w:cs="Courier New"/>
          <w:sz w:val="28"/>
          <w:szCs w:val="28"/>
          <w:lang w:eastAsia="fr-FR"/>
        </w:rPr>
        <w:t xml:space="preserve">correctement. </w:t>
      </w:r>
    </w:p>
    <w:p w:rsidR="00283439" w:rsidRDefault="00283439"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est à regretter pour la juste résonance que peut avoir pour les lecteurs français l’œuvre de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w:t>
      </w:r>
    </w:p>
    <w:p w:rsidR="00283439"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voici donc avec ce père, et nous avons déjà presque inscrit dans ce schéma ce qu'il devrait être, la place qu'il devrait occuper : </w:t>
      </w:r>
    </w:p>
    <w:p w:rsidR="00283439" w:rsidRDefault="004A2F57" w:rsidP="00283439">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c'est par lui, </w:t>
      </w:r>
    </w:p>
    <w:p w:rsidR="00283439" w:rsidRDefault="004A2F57" w:rsidP="00283439">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à travers lui, </w:t>
      </w:r>
    </w:p>
    <w:p w:rsidR="00283439" w:rsidRDefault="004A2F57" w:rsidP="00283439">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à travers l'identification à lui</w:t>
      </w:r>
      <w:r w:rsidR="00317534">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317534" w:rsidRDefault="004A2F57" w:rsidP="00283439">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le petit Hans devrait trouver la voie normale </w:t>
      </w:r>
    </w:p>
    <w:p w:rsidR="00283439" w:rsidRDefault="004A2F57" w:rsidP="00283439">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ce </w:t>
      </w:r>
      <w:r w:rsidRPr="00283439">
        <w:rPr>
          <w:rFonts w:ascii="Times New Roman" w:hAnsi="Times New Roman" w:cs="Times New Roman"/>
          <w:i/>
          <w:sz w:val="24"/>
          <w:szCs w:val="24"/>
          <w:lang w:eastAsia="fr-FR"/>
        </w:rPr>
        <w:t>circuit plus large</w:t>
      </w:r>
      <w:r w:rsidRPr="00225207">
        <w:rPr>
          <w:rFonts w:ascii="Courier New" w:hAnsi="Courier New" w:cs="Courier New"/>
          <w:sz w:val="28"/>
          <w:szCs w:val="28"/>
          <w:lang w:eastAsia="fr-FR"/>
        </w:rPr>
        <w:t xml:space="preserve"> sur lequel il est temps qu'il passe. </w:t>
      </w:r>
    </w:p>
    <w:p w:rsidR="00283439" w:rsidRDefault="00283439" w:rsidP="00283439">
      <w:pPr>
        <w:pStyle w:val="Sansinterligne"/>
        <w:rPr>
          <w:rFonts w:ascii="Courier New" w:hAnsi="Courier New" w:cs="Courier New"/>
          <w:sz w:val="28"/>
          <w:szCs w:val="28"/>
          <w:lang w:eastAsia="fr-FR"/>
        </w:rPr>
      </w:pPr>
    </w:p>
    <w:p w:rsidR="000605D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Ceci</w:t>
      </w:r>
      <w:r w:rsidR="00283439">
        <w:rPr>
          <w:rFonts w:ascii="Courier New" w:hAnsi="Courier New" w:cs="Courier New"/>
          <w:sz w:val="28"/>
          <w:szCs w:val="28"/>
          <w:lang w:eastAsia="fr-FR"/>
        </w:rPr>
        <w:t xml:space="preserve"> </w:t>
      </w:r>
      <w:r w:rsidRPr="00225207">
        <w:rPr>
          <w:rFonts w:ascii="Courier New" w:hAnsi="Courier New" w:cs="Courier New"/>
          <w:sz w:val="28"/>
          <w:szCs w:val="28"/>
          <w:lang w:eastAsia="fr-FR"/>
        </w:rPr>
        <w:t>est si vrai que</w:t>
      </w:r>
      <w:r w:rsidR="00F214F5">
        <w:rPr>
          <w:rFonts w:ascii="Courier New" w:hAnsi="Courier New" w:cs="Courier New"/>
          <w:sz w:val="28"/>
          <w:szCs w:val="28"/>
          <w:lang w:eastAsia="fr-FR"/>
        </w:rPr>
        <w:t>,</w:t>
      </w:r>
      <w:r w:rsidRPr="00225207">
        <w:rPr>
          <w:rFonts w:ascii="Courier New" w:hAnsi="Courier New" w:cs="Courier New"/>
          <w:sz w:val="28"/>
          <w:szCs w:val="28"/>
          <w:lang w:eastAsia="fr-FR"/>
        </w:rPr>
        <w:t xml:space="preserve"> en quelque sorte doubl</w:t>
      </w:r>
      <w:r w:rsidR="00F214F5">
        <w:rPr>
          <w:rFonts w:ascii="Courier New" w:hAnsi="Courier New" w:cs="Courier New"/>
          <w:sz w:val="28"/>
          <w:szCs w:val="28"/>
          <w:lang w:eastAsia="fr-FR"/>
        </w:rPr>
        <w:t xml:space="preserve">ant </w:t>
      </w:r>
    </w:p>
    <w:p w:rsidR="00F214F5" w:rsidRDefault="00F214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la consultation du </w:t>
      </w:r>
      <w:r w:rsidRPr="003A70F2">
        <w:rPr>
          <w:rFonts w:ascii="Garamond" w:hAnsi="Garamond" w:cs="Courier New"/>
          <w:color w:val="0000CC"/>
          <w:sz w:val="24"/>
          <w:szCs w:val="24"/>
          <w:lang w:eastAsia="fr-FR"/>
        </w:rPr>
        <w:t>30 Mars</w:t>
      </w:r>
      <w:r>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w:t>
      </w:r>
    </w:p>
    <w:p w:rsidR="00F214F5" w:rsidRDefault="00F214F5" w:rsidP="004A2F57">
      <w:pPr>
        <w:pStyle w:val="Sansinterligne"/>
        <w:rPr>
          <w:rFonts w:ascii="Courier New" w:hAnsi="Courier New" w:cs="Courier New"/>
          <w:sz w:val="28"/>
          <w:szCs w:val="28"/>
          <w:lang w:eastAsia="fr-FR"/>
        </w:rPr>
      </w:pPr>
    </w:p>
    <w:p w:rsidR="00F214F5" w:rsidRDefault="004A2F57" w:rsidP="00F214F5">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celle à laquelle il a été emmené par son père vers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w:t>
      </w:r>
    </w:p>
    <w:p w:rsidR="004A2F57" w:rsidRPr="00225207" w:rsidRDefault="004A2F57" w:rsidP="00F214F5">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celle célèbre que je crois être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confrontés qu'ils sont </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 l'illustration de ce dédoublement, voire de ce détriplement de la fonction paternelle sur laquelle j'insiste comme étant l'essentiel à toute compréhension de ce qu'est aussi bien l’œdipe qu'un traitement analytique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pour autant qu'il fait entrer en jeu </w:t>
      </w:r>
      <w:r w:rsidR="00F214F5">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le </w:t>
      </w:r>
      <w:r w:rsidR="00F214F5" w:rsidRPr="00F214F5">
        <w:rPr>
          <w:rFonts w:ascii="Times New Roman" w:hAnsi="Times New Roman" w:cs="Times New Roman"/>
          <w:i/>
          <w:color w:val="0000CC"/>
          <w:sz w:val="24"/>
          <w:szCs w:val="24"/>
          <w:lang w:eastAsia="fr-FR"/>
        </w:rPr>
        <w:t>N</w:t>
      </w:r>
      <w:r w:rsidRPr="00F214F5">
        <w:rPr>
          <w:rFonts w:ascii="Times New Roman" w:hAnsi="Times New Roman" w:cs="Times New Roman"/>
          <w:i/>
          <w:color w:val="0000CC"/>
          <w:sz w:val="24"/>
          <w:szCs w:val="24"/>
          <w:lang w:eastAsia="fr-FR"/>
        </w:rPr>
        <w:t xml:space="preserve">om du </w:t>
      </w:r>
      <w:r w:rsidR="00F214F5" w:rsidRPr="00F214F5">
        <w:rPr>
          <w:rFonts w:ascii="Times New Roman" w:hAnsi="Times New Roman" w:cs="Times New Roman"/>
          <w:i/>
          <w:color w:val="0000CC"/>
          <w:sz w:val="24"/>
          <w:szCs w:val="24"/>
          <w:lang w:eastAsia="fr-FR"/>
        </w:rPr>
        <w:t>P</w:t>
      </w:r>
      <w:r w:rsidRPr="00F214F5">
        <w:rPr>
          <w:rFonts w:ascii="Times New Roman" w:hAnsi="Times New Roman" w:cs="Times New Roman"/>
          <w:i/>
          <w:color w:val="0000CC"/>
          <w:sz w:val="24"/>
          <w:szCs w:val="24"/>
          <w:lang w:eastAsia="fr-FR"/>
        </w:rPr>
        <w:t>ère</w:t>
      </w:r>
      <w:r w:rsidRPr="00225207">
        <w:rPr>
          <w:rFonts w:ascii="Courier New" w:hAnsi="Courier New" w:cs="Courier New"/>
          <w:sz w:val="28"/>
          <w:szCs w:val="28"/>
          <w:lang w:eastAsia="fr-FR"/>
        </w:rPr>
        <w:t xml:space="preserve">, le père qui devant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représente le super</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père, le </w:t>
      </w:r>
      <w:r w:rsidR="00F214F5" w:rsidRPr="00F214F5">
        <w:rPr>
          <w:rFonts w:ascii="Times New Roman" w:hAnsi="Times New Roman" w:cs="Times New Roman"/>
          <w:i/>
          <w:color w:val="0000CC"/>
          <w:sz w:val="24"/>
          <w:szCs w:val="24"/>
          <w:lang w:eastAsia="fr-FR"/>
        </w:rPr>
        <w:t>P</w:t>
      </w:r>
      <w:r w:rsidRPr="00F214F5">
        <w:rPr>
          <w:rFonts w:ascii="Times New Roman" w:hAnsi="Times New Roman" w:cs="Times New Roman"/>
          <w:i/>
          <w:color w:val="0000CC"/>
          <w:sz w:val="24"/>
          <w:szCs w:val="24"/>
          <w:lang w:eastAsia="fr-FR"/>
        </w:rPr>
        <w:t>ère symbolique</w:t>
      </w:r>
      <w:r w:rsidRPr="00225207">
        <w:rPr>
          <w:rFonts w:ascii="Courier New" w:hAnsi="Courier New" w:cs="Courier New"/>
          <w:sz w:val="28"/>
          <w:szCs w:val="28"/>
          <w:lang w:eastAsia="fr-FR"/>
        </w:rPr>
        <w:t>.</w:t>
      </w:r>
    </w:p>
    <w:p w:rsidR="00283439" w:rsidRDefault="00283439" w:rsidP="004A2F57">
      <w:pPr>
        <w:pStyle w:val="Sansinterligne"/>
        <w:rPr>
          <w:rFonts w:ascii="Courier New" w:hAnsi="Courier New" w:cs="Courier New"/>
          <w:sz w:val="28"/>
          <w:szCs w:val="28"/>
          <w:lang w:eastAsia="fr-FR"/>
        </w:rPr>
      </w:pPr>
    </w:p>
    <w:p w:rsidR="00CA4AE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je dois dire que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purement et simplement,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non sans que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d'un trait d'humour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ne le souligne, prophétise et aborde en quelque sorte d'em</w:t>
      </w:r>
      <w:r w:rsidRPr="00225207">
        <w:rPr>
          <w:rFonts w:ascii="Courier New" w:hAnsi="Courier New" w:cs="Courier New"/>
          <w:sz w:val="28"/>
          <w:szCs w:val="28"/>
          <w:lang w:eastAsia="fr-FR"/>
        </w:rPr>
        <w:softHyphen/>
        <w:t xml:space="preserve">blée le schéma de l’œdipe. </w:t>
      </w:r>
    </w:p>
    <w:p w:rsidR="00F214F5" w:rsidRDefault="00F214F5" w:rsidP="004A2F57">
      <w:pPr>
        <w:pStyle w:val="Sansinterligne"/>
        <w:rPr>
          <w:rFonts w:ascii="Courier New" w:hAnsi="Courier New" w:cs="Courier New"/>
          <w:sz w:val="28"/>
          <w:szCs w:val="28"/>
          <w:lang w:eastAsia="fr-FR"/>
        </w:rPr>
      </w:pP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le petit Hans écoute la chose avec une sorte d'intérêt amusé, du ton littéralement : </w:t>
      </w:r>
    </w:p>
    <w:p w:rsidR="00F214F5" w:rsidRDefault="00F214F5" w:rsidP="004A2F57">
      <w:pPr>
        <w:pStyle w:val="Sansinterligne"/>
        <w:rPr>
          <w:rFonts w:ascii="Courier New" w:hAnsi="Courier New" w:cs="Courier New"/>
          <w:sz w:val="28"/>
          <w:szCs w:val="28"/>
          <w:lang w:eastAsia="fr-FR"/>
        </w:rPr>
      </w:pPr>
    </w:p>
    <w:p w:rsidR="00F214F5" w:rsidRDefault="004A2F57" w:rsidP="00F214F5">
      <w:pPr>
        <w:pStyle w:val="Sansinterligne"/>
        <w:ind w:left="1416"/>
        <w:rPr>
          <w:rFonts w:ascii="Times New Roman" w:hAnsi="Times New Roman" w:cs="Times New Roman"/>
          <w:i/>
          <w:iCs/>
          <w:lang w:eastAsia="fr-FR"/>
        </w:rPr>
      </w:pPr>
      <w:r w:rsidRPr="00225207">
        <w:rPr>
          <w:rFonts w:ascii="Courier New" w:hAnsi="Courier New" w:cs="Courier New"/>
          <w:sz w:val="28"/>
          <w:szCs w:val="28"/>
          <w:lang w:eastAsia="fr-FR"/>
        </w:rPr>
        <w:t>« </w:t>
      </w:r>
      <w:r w:rsidRPr="00F214F5">
        <w:rPr>
          <w:rFonts w:ascii="Times New Roman" w:hAnsi="Times New Roman" w:cs="Times New Roman"/>
          <w:i/>
          <w:iCs/>
          <w:lang w:eastAsia="fr-FR"/>
        </w:rPr>
        <w:t>Comment peut</w:t>
      </w:r>
      <w:r w:rsidR="008A25C4">
        <w:rPr>
          <w:rFonts w:ascii="Times New Roman" w:hAnsi="Times New Roman" w:cs="Times New Roman"/>
          <w:i/>
          <w:iCs/>
          <w:lang w:eastAsia="fr-FR"/>
        </w:rPr>
        <w:t>–</w:t>
      </w:r>
      <w:r w:rsidRPr="00F214F5">
        <w:rPr>
          <w:rFonts w:ascii="Times New Roman" w:hAnsi="Times New Roman" w:cs="Times New Roman"/>
          <w:i/>
          <w:iCs/>
          <w:lang w:eastAsia="fr-FR"/>
        </w:rPr>
        <w:t xml:space="preserve">il savoir tout cela ? </w:t>
      </w:r>
    </w:p>
    <w:p w:rsidR="00F214F5" w:rsidRDefault="00F214F5" w:rsidP="00F214F5">
      <w:pPr>
        <w:pStyle w:val="Sansinterligne"/>
        <w:ind w:left="1416"/>
        <w:rPr>
          <w:rFonts w:ascii="Courier New" w:hAnsi="Courier New" w:cs="Courier New"/>
          <w:sz w:val="28"/>
          <w:szCs w:val="28"/>
          <w:lang w:eastAsia="fr-FR"/>
        </w:rPr>
      </w:pPr>
      <w:r>
        <w:rPr>
          <w:rFonts w:ascii="Times New Roman" w:hAnsi="Times New Roman" w:cs="Times New Roman"/>
          <w:i/>
          <w:iCs/>
          <w:lang w:eastAsia="fr-FR"/>
        </w:rPr>
        <w:t xml:space="preserve">      </w:t>
      </w:r>
      <w:r w:rsidR="004A2F57" w:rsidRPr="00F214F5">
        <w:rPr>
          <w:rFonts w:ascii="Times New Roman" w:hAnsi="Times New Roman" w:cs="Times New Roman"/>
          <w:i/>
          <w:iCs/>
          <w:lang w:eastAsia="fr-FR"/>
        </w:rPr>
        <w:t xml:space="preserve">Il n'est pourtant pas le confident du bon Dieu, le </w:t>
      </w:r>
      <w:r w:rsidR="003A70F2">
        <w:rPr>
          <w:rFonts w:ascii="Times New Roman" w:hAnsi="Times New Roman" w:cs="Times New Roman"/>
          <w:i/>
          <w:iCs/>
          <w:lang w:eastAsia="fr-FR"/>
        </w:rPr>
        <w:t>P</w:t>
      </w:r>
      <w:r w:rsidR="004A2F57" w:rsidRPr="00F214F5">
        <w:rPr>
          <w:rFonts w:ascii="Times New Roman" w:hAnsi="Times New Roman" w:cs="Times New Roman"/>
          <w:i/>
          <w:iCs/>
          <w:lang w:eastAsia="fr-FR"/>
        </w:rPr>
        <w:t>rofesseur !</w:t>
      </w:r>
      <w:r w:rsidR="004A2F57" w:rsidRPr="00225207">
        <w:rPr>
          <w:rFonts w:ascii="Courier New" w:hAnsi="Courier New" w:cs="Courier New"/>
          <w:i/>
          <w:iCs/>
          <w:sz w:val="28"/>
          <w:szCs w:val="28"/>
          <w:lang w:eastAsia="fr-FR"/>
        </w:rPr>
        <w:t> </w:t>
      </w:r>
      <w:r w:rsidR="004A2F57" w:rsidRPr="00225207">
        <w:rPr>
          <w:rFonts w:ascii="Courier New" w:hAnsi="Courier New" w:cs="Courier New"/>
          <w:sz w:val="28"/>
          <w:szCs w:val="28"/>
          <w:lang w:eastAsia="fr-FR"/>
        </w:rPr>
        <w:t xml:space="preserve">» </w:t>
      </w:r>
    </w:p>
    <w:p w:rsidR="00F214F5" w:rsidRDefault="00F214F5" w:rsidP="004A2F57">
      <w:pPr>
        <w:pStyle w:val="Sansinterligne"/>
        <w:rPr>
          <w:rFonts w:ascii="Courier New" w:hAnsi="Courier New" w:cs="Courier New"/>
          <w:sz w:val="28"/>
          <w:szCs w:val="28"/>
          <w:lang w:eastAsia="fr-FR"/>
        </w:rPr>
      </w:pP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le rapport à proprement parler humoristique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soutient tout au long de l'observation le rapport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 petit Hans avec ce père lointain qu'est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est bien aussi exem</w:t>
      </w:r>
      <w:r w:rsidRPr="00225207">
        <w:rPr>
          <w:rFonts w:ascii="Courier New" w:hAnsi="Courier New" w:cs="Courier New"/>
          <w:sz w:val="28"/>
          <w:szCs w:val="28"/>
          <w:lang w:eastAsia="fr-FR"/>
        </w:rPr>
        <w:softHyphen/>
        <w:t xml:space="preserve">plaire et marque à la fois </w:t>
      </w:r>
    </w:p>
    <w:p w:rsidR="00F214F5" w:rsidRDefault="004A2F57" w:rsidP="004A2F57">
      <w:pPr>
        <w:pStyle w:val="Sansinterligne"/>
        <w:rPr>
          <w:rFonts w:ascii="Courier New" w:hAnsi="Courier New" w:cs="Courier New"/>
          <w:b/>
          <w:bCs/>
          <w:sz w:val="28"/>
          <w:szCs w:val="28"/>
          <w:lang w:eastAsia="fr-FR"/>
        </w:rPr>
      </w:pPr>
      <w:r w:rsidRPr="00225207">
        <w:rPr>
          <w:rFonts w:ascii="Courier New" w:hAnsi="Courier New" w:cs="Courier New"/>
          <w:sz w:val="28"/>
          <w:szCs w:val="28"/>
          <w:lang w:eastAsia="fr-FR"/>
        </w:rPr>
        <w:t>la nécessité de cette dimension transcendante.</w:t>
      </w:r>
      <w:r w:rsidRPr="00225207">
        <w:rPr>
          <w:rFonts w:ascii="Courier New" w:hAnsi="Courier New" w:cs="Courier New"/>
          <w:b/>
          <w:bCs/>
          <w:sz w:val="28"/>
          <w:szCs w:val="28"/>
          <w:lang w:eastAsia="fr-FR"/>
        </w:rPr>
        <w:t xml:space="preserve"> </w:t>
      </w:r>
    </w:p>
    <w:p w:rsidR="00F214F5" w:rsidRDefault="00F214F5" w:rsidP="004A2F57">
      <w:pPr>
        <w:pStyle w:val="Sansinterligne"/>
        <w:rPr>
          <w:rFonts w:ascii="Courier New" w:hAnsi="Courier New" w:cs="Courier New"/>
          <w:b/>
          <w:bCs/>
          <w:sz w:val="28"/>
          <w:szCs w:val="28"/>
          <w:lang w:eastAsia="fr-FR"/>
        </w:rPr>
      </w:pP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combien on se tromperait à l'incarner toujours dans le style de la terreur et du respect !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Elle n'est pas moins féconde que cet autre registre où sa présence permet en quelque sorte au petit Hans de déplier son problème.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Mais parallèlement, vous ai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je </w:t>
      </w:r>
      <w:proofErr w:type="gramStart"/>
      <w:r w:rsidRPr="00225207">
        <w:rPr>
          <w:rFonts w:ascii="Courier New" w:hAnsi="Courier New" w:cs="Courier New"/>
          <w:sz w:val="28"/>
          <w:szCs w:val="28"/>
          <w:lang w:eastAsia="fr-FR"/>
        </w:rPr>
        <w:t>dit</w:t>
      </w:r>
      <w:proofErr w:type="gramEnd"/>
      <w:r w:rsidRPr="00225207">
        <w:rPr>
          <w:rFonts w:ascii="Courier New" w:hAnsi="Courier New" w:cs="Courier New"/>
          <w:sz w:val="28"/>
          <w:szCs w:val="28"/>
          <w:lang w:eastAsia="fr-FR"/>
        </w:rPr>
        <w:t xml:space="preserve">, il se passe d'autres choses, et qui ont beaucoup plus de poids pour le progrès du petit Hans.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Lisez l'observation, et vous verrez que ce jour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 lundi </w:t>
      </w:r>
      <w:r w:rsidR="00F214F5" w:rsidRPr="003A70F2">
        <w:rPr>
          <w:rFonts w:ascii="Garamond" w:hAnsi="Garamond" w:cs="Courier New"/>
          <w:color w:val="0000CC"/>
          <w:sz w:val="24"/>
          <w:szCs w:val="24"/>
          <w:lang w:eastAsia="fr-FR"/>
        </w:rPr>
        <w:t>30 Mars</w:t>
      </w:r>
      <w:r w:rsidRPr="00225207">
        <w:rPr>
          <w:rFonts w:ascii="Courier New" w:hAnsi="Courier New" w:cs="Courier New"/>
          <w:sz w:val="28"/>
          <w:szCs w:val="28"/>
          <w:lang w:eastAsia="fr-FR"/>
        </w:rPr>
        <w:t xml:space="preserve"> où il est emmené chez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rapport que fait le père signale deux choses,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dont d'ailleurs l'exacte fonction est un peu effacée du fait qu'il les rapporte toutes les deux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le préambule malgré que la seconde succède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à la consultation,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dire que ce soit une remarque du petit Hans au retour de la consultation.</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père du petit Hans assurément ne minimise pas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dans l'observation l'impor</w:t>
      </w:r>
      <w:r w:rsidRPr="00225207">
        <w:rPr>
          <w:rFonts w:ascii="Courier New" w:hAnsi="Courier New" w:cs="Courier New"/>
          <w:sz w:val="28"/>
          <w:szCs w:val="28"/>
          <w:lang w:eastAsia="fr-FR"/>
        </w:rPr>
        <w:softHyphen/>
        <w:t xml:space="preserve">tance de ces deux moments. </w:t>
      </w:r>
    </w:p>
    <w:p w:rsidR="00F214F5" w:rsidRDefault="00F214F5" w:rsidP="004A2F57">
      <w:pPr>
        <w:pStyle w:val="Sansinterligne"/>
        <w:rPr>
          <w:rFonts w:ascii="Courier New" w:hAnsi="Courier New" w:cs="Courier New"/>
          <w:sz w:val="28"/>
          <w:szCs w:val="28"/>
          <w:lang w:eastAsia="fr-FR"/>
        </w:rPr>
      </w:pP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petit Hans au départ raconte au père</w:t>
      </w:r>
      <w:r w:rsidR="00F214F5">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F214F5" w:rsidRDefault="004A2F57" w:rsidP="00F214F5">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car nous sommes un lundi, donc le lendemain </w:t>
      </w:r>
    </w:p>
    <w:p w:rsidR="00F214F5" w:rsidRDefault="004A2F57" w:rsidP="00F214F5">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du dimanche où on a compliqué la visite à la grand</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mère d'une petite promenade à </w:t>
      </w:r>
      <w:r w:rsidRPr="00F214F5">
        <w:rPr>
          <w:rFonts w:ascii="Times New Roman" w:hAnsi="Times New Roman" w:cs="Times New Roman"/>
          <w:i/>
          <w:sz w:val="24"/>
          <w:szCs w:val="24"/>
          <w:lang w:eastAsia="fr-FR"/>
        </w:rPr>
        <w:t>Schönbrunn</w:t>
      </w:r>
    </w:p>
    <w:p w:rsidR="00F214F5" w:rsidRDefault="00F214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qu'il faisait avec lui une </w:t>
      </w:r>
      <w:r w:rsidR="004A2F57" w:rsidRPr="00F214F5">
        <w:rPr>
          <w:rFonts w:ascii="Times New Roman" w:hAnsi="Times New Roman" w:cs="Times New Roman"/>
          <w:i/>
          <w:sz w:val="24"/>
          <w:szCs w:val="24"/>
          <w:lang w:eastAsia="fr-FR"/>
        </w:rPr>
        <w:t>transgression</w:t>
      </w:r>
      <w:r w:rsidR="004A2F57" w:rsidRPr="00225207">
        <w:rPr>
          <w:rFonts w:ascii="Courier New" w:hAnsi="Courier New" w:cs="Courier New"/>
          <w:sz w:val="28"/>
          <w:szCs w:val="28"/>
          <w:lang w:eastAsia="fr-FR"/>
        </w:rPr>
        <w:t xml:space="preserve">. </w:t>
      </w:r>
    </w:p>
    <w:p w:rsidR="00F214F5" w:rsidRDefault="00F214F5" w:rsidP="004A2F57">
      <w:pPr>
        <w:pStyle w:val="Sansinterligne"/>
        <w:rPr>
          <w:rFonts w:ascii="Courier New" w:hAnsi="Courier New" w:cs="Courier New"/>
          <w:sz w:val="28"/>
          <w:szCs w:val="28"/>
          <w:lang w:eastAsia="fr-FR"/>
        </w:rPr>
      </w:pP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On ne peut pas dire les choses autrement, car c'est l'image même de la transgression, il ne peut pas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y en avoir de meilleure que cette </w:t>
      </w:r>
      <w:r w:rsidRPr="00F214F5">
        <w:rPr>
          <w:rFonts w:ascii="Times New Roman" w:hAnsi="Times New Roman" w:cs="Times New Roman"/>
          <w:i/>
          <w:sz w:val="24"/>
          <w:szCs w:val="24"/>
          <w:lang w:eastAsia="fr-FR"/>
        </w:rPr>
        <w:t>transgression</w:t>
      </w:r>
      <w:r w:rsidRPr="00225207">
        <w:rPr>
          <w:rFonts w:ascii="Courier New" w:hAnsi="Courier New" w:cs="Courier New"/>
          <w:sz w:val="28"/>
          <w:szCs w:val="28"/>
          <w:lang w:eastAsia="fr-FR"/>
        </w:rPr>
        <w:t xml:space="preserve"> archi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pure qui est désignée par une corde sous laquelle ils sont passés tous les deux, et le père explique quelle est cette corde</w:t>
      </w:r>
      <w:r w:rsidR="003A70F2">
        <w:rPr>
          <w:rFonts w:ascii="Courier New" w:hAnsi="Courier New" w:cs="Courier New"/>
          <w:sz w:val="28"/>
          <w:szCs w:val="28"/>
          <w:lang w:eastAsia="fr-FR"/>
        </w:rPr>
        <w:t>,</w:t>
      </w:r>
      <w:r w:rsidRPr="00225207">
        <w:rPr>
          <w:rFonts w:ascii="Courier New" w:hAnsi="Courier New" w:cs="Courier New"/>
          <w:sz w:val="28"/>
          <w:szCs w:val="28"/>
          <w:lang w:eastAsia="fr-FR"/>
        </w:rPr>
        <w:t xml:space="preserve"> à propos de laquelle dans le jardin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w:t>
      </w:r>
      <w:r w:rsidR="00F214F5" w:rsidRPr="00F214F5">
        <w:rPr>
          <w:rFonts w:ascii="Times New Roman" w:hAnsi="Times New Roman" w:cs="Times New Roman"/>
          <w:i/>
          <w:sz w:val="24"/>
          <w:szCs w:val="24"/>
          <w:lang w:eastAsia="fr-FR"/>
        </w:rPr>
        <w:t>Schönbrunn</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Hans</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lui a posé la question suivante : </w:t>
      </w:r>
    </w:p>
    <w:p w:rsidR="00F214F5" w:rsidRDefault="00F214F5" w:rsidP="004A2F57">
      <w:pPr>
        <w:pStyle w:val="Sansinterligne"/>
        <w:rPr>
          <w:rFonts w:ascii="Courier New" w:hAnsi="Courier New" w:cs="Courier New"/>
          <w:sz w:val="28"/>
          <w:szCs w:val="28"/>
          <w:lang w:eastAsia="fr-FR"/>
        </w:rPr>
      </w:pPr>
    </w:p>
    <w:p w:rsidR="00F214F5" w:rsidRDefault="004A2F57" w:rsidP="00F214F5">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w:t>
      </w:r>
      <w:r w:rsidRPr="00F214F5">
        <w:rPr>
          <w:rFonts w:ascii="Times New Roman" w:hAnsi="Times New Roman" w:cs="Times New Roman"/>
          <w:i/>
          <w:iCs/>
          <w:lang w:eastAsia="fr-FR"/>
        </w:rPr>
        <w:t>Pourquoi cette corde est</w:t>
      </w:r>
      <w:r w:rsidR="008A25C4">
        <w:rPr>
          <w:rFonts w:ascii="Times New Roman" w:hAnsi="Times New Roman" w:cs="Times New Roman"/>
          <w:i/>
          <w:iCs/>
          <w:lang w:eastAsia="fr-FR"/>
        </w:rPr>
        <w:t>–</w:t>
      </w:r>
      <w:r w:rsidRPr="00F214F5">
        <w:rPr>
          <w:rFonts w:ascii="Times New Roman" w:hAnsi="Times New Roman" w:cs="Times New Roman"/>
          <w:i/>
          <w:iCs/>
          <w:lang w:eastAsia="fr-FR"/>
        </w:rPr>
        <w:t>elle là ?</w:t>
      </w:r>
      <w:r w:rsidRPr="00225207">
        <w:rPr>
          <w:rFonts w:ascii="Courier New" w:hAnsi="Courier New" w:cs="Courier New"/>
          <w:i/>
          <w:iCs/>
          <w:sz w:val="28"/>
          <w:szCs w:val="28"/>
          <w:lang w:eastAsia="fr-FR"/>
        </w:rPr>
        <w:t xml:space="preserve"> </w:t>
      </w:r>
      <w:r w:rsidRPr="00F214F5">
        <w:rPr>
          <w:rFonts w:ascii="Courier New" w:hAnsi="Courier New" w:cs="Courier New"/>
          <w:iCs/>
          <w:sz w:val="28"/>
          <w:szCs w:val="28"/>
          <w:lang w:eastAsia="fr-FR"/>
        </w:rPr>
        <w:t>»</w:t>
      </w:r>
      <w:r w:rsidRPr="00225207">
        <w:rPr>
          <w:rFonts w:ascii="Courier New" w:hAnsi="Courier New" w:cs="Courier New"/>
          <w:sz w:val="28"/>
          <w:szCs w:val="28"/>
          <w:lang w:eastAsia="fr-FR"/>
        </w:rPr>
        <w:t xml:space="preserve"> </w:t>
      </w:r>
    </w:p>
    <w:p w:rsidR="00F214F5" w:rsidRDefault="004A2F57" w:rsidP="00F214F5">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w:t>
      </w:r>
      <w:r w:rsidRPr="00F214F5">
        <w:rPr>
          <w:rFonts w:ascii="Times New Roman" w:hAnsi="Times New Roman" w:cs="Times New Roman"/>
          <w:i/>
          <w:iCs/>
          <w:lang w:eastAsia="fr-FR"/>
        </w:rPr>
        <w:t>C'est pour empêcher de passer sur la pelouse</w:t>
      </w:r>
      <w:r w:rsidR="00F214F5">
        <w:rPr>
          <w:rFonts w:ascii="Times New Roman" w:hAnsi="Times New Roman" w:cs="Times New Roman"/>
          <w:i/>
          <w:iCs/>
          <w:lang w:eastAsia="fr-FR"/>
        </w:rPr>
        <w:t>.</w:t>
      </w:r>
      <w:r w:rsidRPr="00225207">
        <w:rPr>
          <w:rFonts w:ascii="Courier New" w:hAnsi="Courier New" w:cs="Courier New"/>
          <w:sz w:val="28"/>
          <w:szCs w:val="28"/>
          <w:lang w:eastAsia="fr-FR"/>
        </w:rPr>
        <w:t> »</w:t>
      </w:r>
    </w:p>
    <w:p w:rsidR="00F214F5" w:rsidRDefault="00F214F5" w:rsidP="004A2F57">
      <w:pPr>
        <w:pStyle w:val="Sansinterligne"/>
        <w:rPr>
          <w:rFonts w:ascii="Courier New" w:hAnsi="Courier New" w:cs="Courier New"/>
          <w:sz w:val="28"/>
          <w:szCs w:val="28"/>
          <w:lang w:eastAsia="fr-FR"/>
        </w:rPr>
      </w:pP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dit le père, et Hans d'ajouter : </w:t>
      </w:r>
    </w:p>
    <w:p w:rsidR="00F214F5" w:rsidRDefault="00F214F5" w:rsidP="004A2F57">
      <w:pPr>
        <w:pStyle w:val="Sansinterligne"/>
        <w:rPr>
          <w:rFonts w:ascii="Courier New" w:hAnsi="Courier New" w:cs="Courier New"/>
          <w:sz w:val="28"/>
          <w:szCs w:val="28"/>
          <w:lang w:eastAsia="fr-FR"/>
        </w:rPr>
      </w:pPr>
    </w:p>
    <w:p w:rsidR="00F214F5" w:rsidRDefault="004A2F57" w:rsidP="00F214F5">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w:t>
      </w:r>
      <w:r w:rsidRPr="00F214F5">
        <w:rPr>
          <w:rFonts w:ascii="Times New Roman" w:hAnsi="Times New Roman" w:cs="Times New Roman"/>
          <w:i/>
          <w:iCs/>
          <w:lang w:eastAsia="fr-FR"/>
        </w:rPr>
        <w:t>Qu'est</w:t>
      </w:r>
      <w:r w:rsidR="008A25C4">
        <w:rPr>
          <w:rFonts w:ascii="Times New Roman" w:hAnsi="Times New Roman" w:cs="Times New Roman"/>
          <w:i/>
          <w:iCs/>
          <w:lang w:eastAsia="fr-FR"/>
        </w:rPr>
        <w:t>–</w:t>
      </w:r>
      <w:r w:rsidRPr="00F214F5">
        <w:rPr>
          <w:rFonts w:ascii="Times New Roman" w:hAnsi="Times New Roman" w:cs="Times New Roman"/>
          <w:i/>
          <w:iCs/>
          <w:lang w:eastAsia="fr-FR"/>
        </w:rPr>
        <w:t>ce qui empêche de passer en dessous ?</w:t>
      </w:r>
      <w:r w:rsidRPr="00225207">
        <w:rPr>
          <w:rFonts w:ascii="Courier New" w:hAnsi="Courier New" w:cs="Courier New"/>
          <w:i/>
          <w:iCs/>
          <w:sz w:val="28"/>
          <w:szCs w:val="28"/>
          <w:lang w:eastAsia="fr-FR"/>
        </w:rPr>
        <w:t> </w:t>
      </w:r>
      <w:r w:rsidRPr="00225207">
        <w:rPr>
          <w:rFonts w:ascii="Courier New" w:hAnsi="Courier New" w:cs="Courier New"/>
          <w:sz w:val="28"/>
          <w:szCs w:val="28"/>
          <w:lang w:eastAsia="fr-FR"/>
        </w:rPr>
        <w:t xml:space="preserve">». </w:t>
      </w:r>
    </w:p>
    <w:p w:rsidR="00F214F5" w:rsidRDefault="00F214F5" w:rsidP="004A2F57">
      <w:pPr>
        <w:pStyle w:val="Sansinterligne"/>
        <w:rPr>
          <w:rFonts w:ascii="Courier New" w:hAnsi="Courier New" w:cs="Courier New"/>
          <w:sz w:val="28"/>
          <w:szCs w:val="28"/>
          <w:lang w:eastAsia="fr-FR"/>
        </w:rPr>
      </w:pPr>
    </w:p>
    <w:p w:rsidR="00F214F5" w:rsidRDefault="00F214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quoi le père répond : </w:t>
      </w:r>
    </w:p>
    <w:p w:rsidR="00F214F5" w:rsidRDefault="00F214F5" w:rsidP="004A2F57">
      <w:pPr>
        <w:pStyle w:val="Sansinterligne"/>
        <w:rPr>
          <w:rFonts w:ascii="Courier New" w:hAnsi="Courier New" w:cs="Courier New"/>
          <w:sz w:val="28"/>
          <w:szCs w:val="28"/>
          <w:lang w:eastAsia="fr-FR"/>
        </w:rPr>
      </w:pPr>
    </w:p>
    <w:p w:rsidR="00F214F5" w:rsidRPr="00F214F5" w:rsidRDefault="004A2F57" w:rsidP="00F214F5">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w:t>
      </w:r>
      <w:r w:rsidRPr="00F214F5">
        <w:rPr>
          <w:rFonts w:ascii="Times New Roman" w:hAnsi="Times New Roman" w:cs="Times New Roman"/>
          <w:i/>
          <w:iCs/>
          <w:lang w:eastAsia="fr-FR"/>
        </w:rPr>
        <w:t xml:space="preserve">Les enfants bien élevés ne passent pas sous les cordes, surtout quand elles sont là </w:t>
      </w:r>
    </w:p>
    <w:p w:rsidR="00F214F5" w:rsidRDefault="00F214F5" w:rsidP="00F214F5">
      <w:pPr>
        <w:pStyle w:val="Sansinterligne"/>
        <w:ind w:left="720"/>
        <w:rPr>
          <w:rFonts w:ascii="Courier New" w:hAnsi="Courier New" w:cs="Courier New"/>
          <w:sz w:val="28"/>
          <w:szCs w:val="28"/>
          <w:lang w:eastAsia="fr-FR"/>
        </w:rPr>
      </w:pPr>
      <w:r>
        <w:rPr>
          <w:rFonts w:ascii="Times New Roman" w:hAnsi="Times New Roman" w:cs="Times New Roman"/>
          <w:i/>
          <w:iCs/>
          <w:lang w:eastAsia="fr-FR"/>
        </w:rPr>
        <w:t xml:space="preserve">      </w:t>
      </w:r>
      <w:r w:rsidR="004A2F57" w:rsidRPr="00F214F5">
        <w:rPr>
          <w:rFonts w:ascii="Times New Roman" w:hAnsi="Times New Roman" w:cs="Times New Roman"/>
          <w:i/>
          <w:iCs/>
          <w:lang w:eastAsia="fr-FR"/>
        </w:rPr>
        <w:t>pour indiquer qu'on ne doit pas les franchir</w:t>
      </w:r>
      <w:r w:rsidRPr="00F214F5">
        <w:rPr>
          <w:rFonts w:ascii="Times New Roman" w:hAnsi="Times New Roman" w:cs="Times New Roman"/>
          <w:i/>
          <w:iCs/>
          <w:lang w:eastAsia="fr-FR"/>
        </w:rPr>
        <w:t>.</w:t>
      </w:r>
      <w:r w:rsidR="004A2F57" w:rsidRPr="00225207">
        <w:rPr>
          <w:rFonts w:ascii="Courier New" w:hAnsi="Courier New" w:cs="Courier New"/>
          <w:sz w:val="28"/>
          <w:szCs w:val="28"/>
          <w:lang w:eastAsia="fr-FR"/>
        </w:rPr>
        <w:t xml:space="preserve"> » </w:t>
      </w:r>
    </w:p>
    <w:p w:rsidR="00F214F5" w:rsidRDefault="00F214F5" w:rsidP="004A2F57">
      <w:pPr>
        <w:pStyle w:val="Sansinterligne"/>
        <w:rPr>
          <w:rFonts w:ascii="Courier New" w:hAnsi="Courier New" w:cs="Courier New"/>
          <w:sz w:val="28"/>
          <w:szCs w:val="28"/>
          <w:lang w:eastAsia="fr-FR"/>
        </w:rPr>
      </w:pP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Hans ne manque pas de répondre à ceci par </w:t>
      </w:r>
      <w:r w:rsidRPr="00F214F5">
        <w:rPr>
          <w:rFonts w:ascii="Times New Roman" w:hAnsi="Times New Roman" w:cs="Times New Roman"/>
          <w:i/>
          <w:sz w:val="24"/>
          <w:szCs w:val="24"/>
          <w:lang w:eastAsia="fr-FR"/>
        </w:rPr>
        <w:t>ce fantasme</w:t>
      </w:r>
      <w:r w:rsidRPr="00225207">
        <w:rPr>
          <w:rFonts w:ascii="Courier New" w:hAnsi="Courier New" w:cs="Courier New"/>
          <w:sz w:val="28"/>
          <w:szCs w:val="28"/>
          <w:lang w:eastAsia="fr-FR"/>
        </w:rPr>
        <w:t xml:space="preserve"> : </w:t>
      </w:r>
    </w:p>
    <w:p w:rsidR="00F214F5" w:rsidRDefault="00F214F5" w:rsidP="004A2F57">
      <w:pPr>
        <w:pStyle w:val="Sansinterligne"/>
        <w:rPr>
          <w:rFonts w:ascii="Courier New" w:hAnsi="Courier New" w:cs="Courier New"/>
          <w:sz w:val="28"/>
          <w:szCs w:val="28"/>
          <w:lang w:eastAsia="fr-FR"/>
        </w:rPr>
      </w:pPr>
    </w:p>
    <w:p w:rsidR="00F214F5" w:rsidRDefault="004A2F57" w:rsidP="00F214F5">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w:t>
      </w:r>
      <w:r w:rsidRPr="00F214F5">
        <w:rPr>
          <w:rFonts w:ascii="Times New Roman" w:hAnsi="Times New Roman" w:cs="Times New Roman"/>
          <w:i/>
          <w:iCs/>
          <w:lang w:eastAsia="fr-FR"/>
        </w:rPr>
        <w:t>Mais faisons la transgression ensemble</w:t>
      </w:r>
      <w:r w:rsidR="00F214F5" w:rsidRPr="00F214F5">
        <w:rPr>
          <w:rFonts w:ascii="Times New Roman" w:hAnsi="Times New Roman" w:cs="Times New Roman"/>
          <w:i/>
          <w:iCs/>
          <w:lang w:eastAsia="fr-FR"/>
        </w:rPr>
        <w:t>.</w:t>
      </w:r>
      <w:r w:rsidRPr="00225207">
        <w:rPr>
          <w:rFonts w:ascii="Courier New" w:hAnsi="Courier New" w:cs="Courier New"/>
          <w:sz w:val="28"/>
          <w:szCs w:val="28"/>
          <w:lang w:eastAsia="fr-FR"/>
        </w:rPr>
        <w:t> »</w:t>
      </w:r>
    </w:p>
    <w:p w:rsidR="00F214F5" w:rsidRDefault="00F214F5" w:rsidP="004A2F57">
      <w:pPr>
        <w:pStyle w:val="Sansinterligne"/>
        <w:rPr>
          <w:rFonts w:ascii="Courier New" w:hAnsi="Courier New" w:cs="Courier New"/>
          <w:sz w:val="28"/>
          <w:szCs w:val="28"/>
          <w:lang w:eastAsia="fr-FR"/>
        </w:rPr>
      </w:pPr>
    </w:p>
    <w:p w:rsidR="00F214F5" w:rsidRDefault="00F214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A2F57" w:rsidRPr="00225207">
        <w:rPr>
          <w:rFonts w:ascii="Courier New" w:hAnsi="Courier New" w:cs="Courier New"/>
          <w:sz w:val="28"/>
          <w:szCs w:val="28"/>
          <w:lang w:eastAsia="fr-FR"/>
        </w:rPr>
        <w:t xml:space="preserve">t c'est cet </w:t>
      </w:r>
      <w:r>
        <w:rPr>
          <w:rFonts w:ascii="Courier New" w:hAnsi="Courier New" w:cs="Courier New"/>
          <w:sz w:val="28"/>
          <w:szCs w:val="28"/>
          <w:lang w:eastAsia="fr-FR"/>
        </w:rPr>
        <w:t>« </w:t>
      </w:r>
      <w:r w:rsidR="004A2F57" w:rsidRPr="00F214F5">
        <w:rPr>
          <w:rFonts w:ascii="Times New Roman" w:hAnsi="Times New Roman" w:cs="Times New Roman"/>
          <w:i/>
          <w:iCs/>
          <w:lang w:eastAsia="fr-FR"/>
        </w:rPr>
        <w:t>ensemble</w:t>
      </w:r>
      <w:r>
        <w:rPr>
          <w:rFonts w:ascii="Courier New" w:hAnsi="Courier New" w:cs="Courier New"/>
          <w:iCs/>
          <w:sz w:val="28"/>
          <w:szCs w:val="28"/>
          <w:lang w:eastAsia="fr-FR"/>
        </w:rPr>
        <w:t> »</w:t>
      </w:r>
      <w:r w:rsidR="004A2F57" w:rsidRPr="00225207">
        <w:rPr>
          <w:rFonts w:ascii="Courier New" w:hAnsi="Courier New" w:cs="Courier New"/>
          <w:sz w:val="28"/>
          <w:szCs w:val="28"/>
          <w:lang w:eastAsia="fr-FR"/>
        </w:rPr>
        <w:t xml:space="preserve"> qui est si important,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ensuite ils vont dire au gardien </w:t>
      </w:r>
      <w:r w:rsidR="00F214F5" w:rsidRPr="00F214F5">
        <w:rPr>
          <w:rFonts w:ascii="Courier New" w:hAnsi="Courier New" w:cs="Courier New"/>
          <w:lang w:eastAsia="fr-FR"/>
        </w:rPr>
        <w:t>« </w:t>
      </w:r>
      <w:r w:rsidR="00F214F5" w:rsidRPr="00F214F5">
        <w:rPr>
          <w:rFonts w:ascii="Times New Roman" w:hAnsi="Times New Roman" w:cs="Times New Roman"/>
          <w:i/>
          <w:lang w:eastAsia="fr-FR"/>
        </w:rPr>
        <w:t>V</w:t>
      </w:r>
      <w:r w:rsidRPr="00F214F5">
        <w:rPr>
          <w:rFonts w:ascii="Times New Roman" w:hAnsi="Times New Roman" w:cs="Times New Roman"/>
          <w:i/>
          <w:lang w:eastAsia="fr-FR"/>
        </w:rPr>
        <w:t>oilà ce que nous avons fait</w:t>
      </w:r>
      <w:r w:rsidR="00F214F5" w:rsidRPr="00F214F5">
        <w:rPr>
          <w:rFonts w:ascii="Courier New" w:hAnsi="Courier New" w:cs="Courier New"/>
          <w:lang w:eastAsia="fr-FR"/>
        </w:rPr>
        <w:t> »</w:t>
      </w:r>
      <w:r w:rsidRPr="00225207">
        <w:rPr>
          <w:rFonts w:ascii="Courier New" w:hAnsi="Courier New" w:cs="Courier New"/>
          <w:sz w:val="28"/>
          <w:szCs w:val="28"/>
          <w:lang w:eastAsia="fr-FR"/>
        </w:rPr>
        <w:t xml:space="preserve"> et </w:t>
      </w:r>
      <w:r w:rsidRPr="00F214F5">
        <w:rPr>
          <w:rFonts w:ascii="Times New Roman" w:hAnsi="Times New Roman" w:cs="Times New Roman"/>
          <w:i/>
          <w:sz w:val="24"/>
          <w:szCs w:val="24"/>
          <w:lang w:eastAsia="fr-FR"/>
        </w:rPr>
        <w:t>hop</w:t>
      </w:r>
      <w:r w:rsidR="00F214F5">
        <w:rPr>
          <w:rFonts w:ascii="Courier New" w:hAnsi="Courier New" w:cs="Courier New"/>
          <w:sz w:val="28"/>
          <w:szCs w:val="28"/>
          <w:lang w:eastAsia="fr-FR"/>
        </w:rPr>
        <w:t>,</w:t>
      </w:r>
      <w:r w:rsidRPr="00225207">
        <w:rPr>
          <w:rFonts w:ascii="Courier New" w:hAnsi="Courier New" w:cs="Courier New"/>
          <w:sz w:val="28"/>
          <w:szCs w:val="28"/>
          <w:lang w:eastAsia="fr-FR"/>
        </w:rPr>
        <w:t xml:space="preserve"> il les embarque tous les deux.</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L'importance de </w:t>
      </w:r>
      <w:r w:rsidRPr="00F214F5">
        <w:rPr>
          <w:rFonts w:ascii="Times New Roman" w:hAnsi="Times New Roman" w:cs="Times New Roman"/>
          <w:i/>
          <w:sz w:val="24"/>
          <w:szCs w:val="24"/>
          <w:lang w:eastAsia="fr-FR"/>
        </w:rPr>
        <w:t>ce fantasme</w:t>
      </w:r>
      <w:r w:rsidRPr="00225207">
        <w:rPr>
          <w:rFonts w:ascii="Courier New" w:hAnsi="Courier New" w:cs="Courier New"/>
          <w:sz w:val="28"/>
          <w:szCs w:val="28"/>
          <w:lang w:eastAsia="fr-FR"/>
        </w:rPr>
        <w:t xml:space="preserve"> semble suffisamment à saisir dans son contexte, et assurément </w:t>
      </w:r>
      <w:r w:rsidRPr="00F214F5">
        <w:rPr>
          <w:rFonts w:ascii="Times New Roman" w:hAnsi="Times New Roman" w:cs="Times New Roman"/>
          <w:i/>
          <w:sz w:val="24"/>
          <w:szCs w:val="24"/>
          <w:lang w:eastAsia="fr-FR"/>
        </w:rPr>
        <w:t>c'est de cela qu'il s'agit</w:t>
      </w:r>
      <w:r w:rsidRPr="00225207">
        <w:rPr>
          <w:rFonts w:ascii="Courier New" w:hAnsi="Courier New" w:cs="Courier New"/>
          <w:sz w:val="28"/>
          <w:szCs w:val="28"/>
          <w:lang w:eastAsia="fr-FR"/>
        </w:rPr>
        <w:t xml:space="preserve"> : </w:t>
      </w:r>
    </w:p>
    <w:p w:rsidR="000605D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s'agit de passer au registre du père et de faire </w:t>
      </w:r>
      <w:r w:rsidRPr="000605D5">
        <w:rPr>
          <w:rFonts w:ascii="Times New Roman" w:hAnsi="Times New Roman" w:cs="Times New Roman"/>
          <w:i/>
          <w:sz w:val="24"/>
          <w:szCs w:val="24"/>
          <w:lang w:eastAsia="fr-FR"/>
        </w:rPr>
        <w:t>quelque chose qui les embarque</w:t>
      </w:r>
      <w:r w:rsidRPr="00F214F5">
        <w:rPr>
          <w:rFonts w:ascii="Times New Roman" w:hAnsi="Times New Roman" w:cs="Times New Roman"/>
          <w:i/>
          <w:sz w:val="24"/>
          <w:szCs w:val="24"/>
          <w:lang w:eastAsia="fr-FR"/>
        </w:rPr>
        <w:t xml:space="preserve"> ensemble</w:t>
      </w:r>
      <w:r w:rsidRPr="00225207">
        <w:rPr>
          <w:rFonts w:ascii="Courier New" w:hAnsi="Courier New" w:cs="Courier New"/>
          <w:sz w:val="28"/>
          <w:szCs w:val="28"/>
          <w:lang w:eastAsia="fr-FR"/>
        </w:rPr>
        <w:t xml:space="preserve">, et la question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l'</w:t>
      </w:r>
      <w:r w:rsidRPr="00F214F5">
        <w:rPr>
          <w:rFonts w:ascii="Times New Roman" w:hAnsi="Times New Roman" w:cs="Times New Roman"/>
          <w:i/>
          <w:sz w:val="24"/>
          <w:szCs w:val="24"/>
          <w:lang w:eastAsia="fr-FR"/>
        </w:rPr>
        <w:t>embarquement raté</w:t>
      </w:r>
      <w:r w:rsidR="003A70F2">
        <w:rPr>
          <w:rFonts w:ascii="Times New Roman" w:hAnsi="Times New Roman" w:cs="Times New Roman"/>
          <w:i/>
          <w:sz w:val="24"/>
          <w:szCs w:val="24"/>
          <w:lang w:eastAsia="fr-FR"/>
        </w:rPr>
        <w:t xml:space="preserve">  </w:t>
      </w:r>
      <w:r w:rsidRPr="00F214F5">
        <w:rPr>
          <w:rFonts w:ascii="Times New Roman" w:hAnsi="Times New Roman" w:cs="Times New Roman"/>
          <w:i/>
          <w:sz w:val="24"/>
          <w:szCs w:val="24"/>
          <w:lang w:eastAsia="fr-FR"/>
        </w:rPr>
        <w:t xml:space="preserve"> </w:t>
      </w:r>
      <w:r w:rsidRPr="00225207">
        <w:rPr>
          <w:rFonts w:ascii="Courier New" w:hAnsi="Courier New" w:cs="Courier New"/>
          <w:sz w:val="28"/>
          <w:szCs w:val="28"/>
          <w:lang w:eastAsia="fr-FR"/>
        </w:rPr>
        <w:t xml:space="preserve">peut ainsi s'éclairer. </w:t>
      </w:r>
    </w:p>
    <w:p w:rsidR="00F214F5" w:rsidRDefault="00F214F5" w:rsidP="004A2F57">
      <w:pPr>
        <w:pStyle w:val="Sansinterligne"/>
        <w:rPr>
          <w:rFonts w:ascii="Courier New" w:hAnsi="Courier New" w:cs="Courier New"/>
          <w:sz w:val="28"/>
          <w:szCs w:val="28"/>
          <w:lang w:eastAsia="fr-FR"/>
        </w:rPr>
      </w:pP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w:t>
      </w:r>
      <w:r w:rsidR="00F214F5">
        <w:rPr>
          <w:rFonts w:ascii="Courier New" w:hAnsi="Courier New" w:cs="Courier New"/>
          <w:sz w:val="28"/>
          <w:szCs w:val="28"/>
          <w:lang w:eastAsia="fr-FR"/>
        </w:rPr>
        <w:t>l</w:t>
      </w:r>
      <w:r w:rsidRPr="00225207">
        <w:rPr>
          <w:rFonts w:ascii="Courier New" w:hAnsi="Courier New" w:cs="Courier New"/>
          <w:sz w:val="28"/>
          <w:szCs w:val="28"/>
          <w:lang w:eastAsia="fr-FR"/>
        </w:rPr>
        <w:t xml:space="preserve"> faut</w:t>
      </w:r>
      <w:r w:rsidR="003A70F2">
        <w:rPr>
          <w:rFonts w:ascii="Courier New" w:hAnsi="Courier New" w:cs="Courier New"/>
          <w:sz w:val="28"/>
          <w:szCs w:val="28"/>
          <w:lang w:eastAsia="fr-FR"/>
        </w:rPr>
        <w:t>,</w:t>
      </w:r>
      <w:r w:rsidRPr="00225207">
        <w:rPr>
          <w:rFonts w:ascii="Courier New" w:hAnsi="Courier New" w:cs="Courier New"/>
          <w:sz w:val="28"/>
          <w:szCs w:val="28"/>
          <w:lang w:eastAsia="fr-FR"/>
        </w:rPr>
        <w:t xml:space="preserve"> bien entendu</w:t>
      </w:r>
      <w:r w:rsidR="003A70F2">
        <w:rPr>
          <w:rFonts w:ascii="Courier New" w:hAnsi="Courier New" w:cs="Courier New"/>
          <w:sz w:val="28"/>
          <w:szCs w:val="28"/>
          <w:lang w:eastAsia="fr-FR"/>
        </w:rPr>
        <w:t>,</w:t>
      </w:r>
      <w:r w:rsidRPr="00225207">
        <w:rPr>
          <w:rFonts w:ascii="Courier New" w:hAnsi="Courier New" w:cs="Courier New"/>
          <w:sz w:val="28"/>
          <w:szCs w:val="28"/>
          <w:lang w:eastAsia="fr-FR"/>
        </w:rPr>
        <w:t xml:space="preserve"> voir le schéma à l'envers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 le comprendre, c'est la nature même du </w:t>
      </w:r>
      <w:r w:rsidRPr="00F214F5">
        <w:rPr>
          <w:rFonts w:ascii="Times New Roman" w:hAnsi="Times New Roman" w:cs="Times New Roman"/>
          <w:i/>
          <w:sz w:val="24"/>
          <w:szCs w:val="24"/>
          <w:lang w:eastAsia="fr-FR"/>
        </w:rPr>
        <w:t>signifiant</w:t>
      </w:r>
      <w:r w:rsidRPr="00225207">
        <w:rPr>
          <w:rFonts w:ascii="Courier New" w:hAnsi="Courier New" w:cs="Courier New"/>
          <w:sz w:val="28"/>
          <w:szCs w:val="28"/>
          <w:lang w:eastAsia="fr-FR"/>
        </w:rPr>
        <w:t xml:space="preserve">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 de pré</w:t>
      </w:r>
      <w:r w:rsidRPr="00225207">
        <w:rPr>
          <w:rFonts w:ascii="Courier New" w:hAnsi="Courier New" w:cs="Courier New"/>
          <w:sz w:val="28"/>
          <w:szCs w:val="28"/>
          <w:lang w:eastAsia="fr-FR"/>
        </w:rPr>
        <w:softHyphen/>
        <w:t xml:space="preserve">senter les choses d'une façon strictement opératoire. C'est autour de </w:t>
      </w:r>
      <w:r w:rsidRPr="00F214F5">
        <w:rPr>
          <w:rFonts w:ascii="Times New Roman" w:hAnsi="Times New Roman" w:cs="Times New Roman"/>
          <w:i/>
          <w:sz w:val="24"/>
          <w:szCs w:val="24"/>
          <w:lang w:eastAsia="fr-FR"/>
        </w:rPr>
        <w:t>la question de l'embarquement</w:t>
      </w:r>
      <w:r w:rsidRPr="00225207">
        <w:rPr>
          <w:rFonts w:ascii="Courier New" w:hAnsi="Courier New" w:cs="Courier New"/>
          <w:sz w:val="28"/>
          <w:szCs w:val="28"/>
          <w:lang w:eastAsia="fr-FR"/>
        </w:rPr>
        <w:t xml:space="preserve">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qu'est toute la question :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s'agit de savoir s'il va </w:t>
      </w:r>
      <w:r w:rsidRPr="00F214F5">
        <w:rPr>
          <w:rFonts w:ascii="Times New Roman" w:hAnsi="Times New Roman" w:cs="Times New Roman"/>
          <w:i/>
          <w:sz w:val="24"/>
          <w:szCs w:val="24"/>
          <w:lang w:eastAsia="fr-FR"/>
        </w:rPr>
        <w:t>s'em</w:t>
      </w:r>
      <w:r w:rsidRPr="00F214F5">
        <w:rPr>
          <w:rFonts w:ascii="Times New Roman" w:hAnsi="Times New Roman" w:cs="Times New Roman"/>
          <w:i/>
          <w:sz w:val="24"/>
          <w:szCs w:val="24"/>
          <w:lang w:eastAsia="fr-FR"/>
        </w:rPr>
        <w:softHyphen/>
        <w:t>barquer</w:t>
      </w:r>
      <w:r w:rsidRPr="00225207">
        <w:rPr>
          <w:rFonts w:ascii="Courier New" w:hAnsi="Courier New" w:cs="Courier New"/>
          <w:sz w:val="28"/>
          <w:szCs w:val="28"/>
          <w:lang w:eastAsia="fr-FR"/>
        </w:rPr>
        <w:t xml:space="preserve"> avec son père.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n'est pas question qu'il s'embarque avec son père, puisque justement c'est de cette fonction que le père ne peut pas se servir, tout au moins qui est réalisée dans le commun embarquement, et nous allons voir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quoi vont servir toutes les successives </w:t>
      </w:r>
      <w:r w:rsidRPr="003A70F2">
        <w:rPr>
          <w:rFonts w:ascii="Times New Roman" w:hAnsi="Times New Roman" w:cs="Times New Roman"/>
          <w:i/>
          <w:sz w:val="24"/>
          <w:szCs w:val="24"/>
          <w:lang w:eastAsia="fr-FR"/>
        </w:rPr>
        <w:t>élaborations</w:t>
      </w:r>
      <w:r w:rsidRPr="00225207">
        <w:rPr>
          <w:rFonts w:ascii="Courier New" w:hAnsi="Courier New" w:cs="Courier New"/>
          <w:sz w:val="28"/>
          <w:szCs w:val="28"/>
          <w:lang w:eastAsia="fr-FR"/>
        </w:rPr>
        <w:t xml:space="preserve">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 petit Hans pour se rapprocher de ce but à la fois désiré et impossible. </w:t>
      </w:r>
    </w:p>
    <w:p w:rsidR="00F214F5" w:rsidRDefault="00F214F5"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qu'il soit d'ores et déjà amorcé </w:t>
      </w:r>
      <w:r w:rsidRPr="00F214F5">
        <w:rPr>
          <w:rFonts w:ascii="Times New Roman" w:hAnsi="Times New Roman" w:cs="Times New Roman"/>
          <w:i/>
          <w:sz w:val="24"/>
          <w:szCs w:val="24"/>
          <w:lang w:eastAsia="fr-FR"/>
        </w:rPr>
        <w:t>dans le premier fantasme</w:t>
      </w:r>
      <w:r w:rsidRPr="00225207">
        <w:rPr>
          <w:rFonts w:ascii="Courier New" w:hAnsi="Courier New" w:cs="Courier New"/>
          <w:sz w:val="28"/>
          <w:szCs w:val="28"/>
          <w:lang w:eastAsia="fr-FR"/>
        </w:rPr>
        <w:t xml:space="preserve"> que je viens de vous expliquer, juste avant la consultation de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ceci est suffisamment </w:t>
      </w:r>
      <w:r w:rsidRPr="00F214F5">
        <w:rPr>
          <w:rFonts w:ascii="Courier New" w:hAnsi="Courier New" w:cs="Courier New"/>
          <w:i/>
          <w:sz w:val="24"/>
          <w:szCs w:val="24"/>
          <w:lang w:eastAsia="fr-FR"/>
        </w:rPr>
        <w:t>indicatif</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214F5" w:rsidRDefault="004A2F57" w:rsidP="004A2F57">
      <w:pPr>
        <w:pStyle w:val="Sansinterligne"/>
        <w:rPr>
          <w:rFonts w:ascii="Courier New" w:hAnsi="Courier New" w:cs="Courier New"/>
          <w:sz w:val="28"/>
          <w:szCs w:val="28"/>
          <w:lang w:eastAsia="fr-FR"/>
        </w:rPr>
      </w:pPr>
      <w:r w:rsidRPr="00F214F5">
        <w:rPr>
          <w:rFonts w:ascii="Courier New" w:hAnsi="Courier New" w:cs="Courier New"/>
          <w:iCs/>
          <w:sz w:val="28"/>
          <w:szCs w:val="28"/>
          <w:lang w:eastAsia="fr-FR"/>
        </w:rPr>
        <w:t>Voici maintenant</w:t>
      </w:r>
      <w:r w:rsidRPr="00225207">
        <w:rPr>
          <w:rFonts w:ascii="Courier New" w:hAnsi="Courier New" w:cs="Courier New"/>
          <w:i/>
          <w:iCs/>
          <w:sz w:val="28"/>
          <w:szCs w:val="28"/>
          <w:lang w:eastAsia="fr-FR"/>
        </w:rPr>
        <w:t xml:space="preserve"> </w:t>
      </w:r>
      <w:r w:rsidRPr="00F214F5">
        <w:rPr>
          <w:rFonts w:ascii="Times New Roman" w:hAnsi="Times New Roman" w:cs="Times New Roman"/>
          <w:i/>
          <w:iCs/>
          <w:sz w:val="24"/>
          <w:szCs w:val="24"/>
          <w:lang w:eastAsia="fr-FR"/>
        </w:rPr>
        <w:t>le second</w:t>
      </w:r>
      <w:r w:rsidRPr="00225207">
        <w:rPr>
          <w:rFonts w:ascii="Courier New" w:hAnsi="Courier New" w:cs="Courier New"/>
          <w:sz w:val="28"/>
          <w:szCs w:val="28"/>
          <w:lang w:eastAsia="fr-FR"/>
        </w:rPr>
        <w:t xml:space="preserve">, comme s'il fallait que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ne puissions pas ignorer la fonction réciproque des deux circuits : </w:t>
      </w:r>
    </w:p>
    <w:p w:rsidR="00F214F5" w:rsidRDefault="004A2F57" w:rsidP="00F214F5">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le petit circuit maternel, </w:t>
      </w:r>
    </w:p>
    <w:p w:rsidR="00F214F5" w:rsidRDefault="004A2F57" w:rsidP="00F214F5">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et le grand, le circuit paternel. </w:t>
      </w:r>
    </w:p>
    <w:p w:rsidR="00F214F5" w:rsidRDefault="00F214F5" w:rsidP="00F214F5">
      <w:pPr>
        <w:pStyle w:val="Sansinterligne"/>
        <w:rPr>
          <w:rFonts w:ascii="Courier New" w:hAnsi="Courier New" w:cs="Courier New"/>
          <w:sz w:val="28"/>
          <w:szCs w:val="28"/>
          <w:lang w:eastAsia="fr-FR"/>
        </w:rPr>
      </w:pPr>
    </w:p>
    <w:p w:rsidR="00F214F5" w:rsidRDefault="004A2F57" w:rsidP="00F214F5">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fantasme se rapproche encore plus </w:t>
      </w:r>
      <w:r w:rsidRPr="00F214F5">
        <w:rPr>
          <w:rFonts w:ascii="Courier New" w:hAnsi="Courier New" w:cs="Courier New"/>
          <w:i/>
          <w:sz w:val="24"/>
          <w:szCs w:val="24"/>
          <w:lang w:eastAsia="fr-FR"/>
        </w:rPr>
        <w:t>du but</w:t>
      </w:r>
      <w:r w:rsidRPr="00225207">
        <w:rPr>
          <w:rFonts w:ascii="Courier New" w:hAnsi="Courier New" w:cs="Courier New"/>
          <w:sz w:val="28"/>
          <w:szCs w:val="28"/>
          <w:lang w:eastAsia="fr-FR"/>
        </w:rPr>
        <w:t xml:space="preserve"> qui va</w:t>
      </w:r>
      <w:r w:rsidR="00F214F5">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 </w:t>
      </w:r>
      <w:r w:rsidR="00F214F5">
        <w:rPr>
          <w:rFonts w:ascii="Courier New" w:hAnsi="Courier New" w:cs="Courier New"/>
          <w:sz w:val="28"/>
          <w:szCs w:val="28"/>
          <w:lang w:eastAsia="fr-FR"/>
        </w:rPr>
        <w:t>E</w:t>
      </w:r>
      <w:r w:rsidRPr="00225207">
        <w:rPr>
          <w:rFonts w:ascii="Courier New" w:hAnsi="Courier New" w:cs="Courier New"/>
          <w:sz w:val="28"/>
          <w:szCs w:val="28"/>
          <w:lang w:eastAsia="fr-FR"/>
        </w:rPr>
        <w:t xml:space="preserve">n revenant de chez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le soir, et c'est dans </w:t>
      </w:r>
    </w:p>
    <w:p w:rsidR="00F214F5" w:rsidRDefault="004A2F57" w:rsidP="00F214F5">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 chemin de fer avec son père, que le petit Hans </w:t>
      </w:r>
    </w:p>
    <w:p w:rsidR="00F214F5" w:rsidRDefault="004A2F57" w:rsidP="00F214F5">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se livre encore à une transgression. </w:t>
      </w:r>
    </w:p>
    <w:p w:rsidR="00F214F5" w:rsidRDefault="004A2F57" w:rsidP="00F214F5">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On ne peut pas mieux dire encore : </w:t>
      </w:r>
      <w:r w:rsidRPr="00F214F5">
        <w:rPr>
          <w:rFonts w:ascii="Courier New" w:hAnsi="Courier New" w:cs="Courier New"/>
          <w:i/>
          <w:sz w:val="24"/>
          <w:szCs w:val="24"/>
          <w:lang w:eastAsia="fr-FR"/>
        </w:rPr>
        <w:t>il casse une vitre</w:t>
      </w:r>
      <w:r w:rsidRPr="00225207">
        <w:rPr>
          <w:rFonts w:ascii="Courier New" w:hAnsi="Courier New" w:cs="Courier New"/>
          <w:sz w:val="28"/>
          <w:szCs w:val="28"/>
          <w:lang w:eastAsia="fr-FR"/>
        </w:rPr>
        <w:t xml:space="preserve">. C'est également ce qu'il peut y avoir de mieux comme signifiant la rupture vers le dehors, et là encore ils sont emmenés ensemble. C'est encore la pointe, </w:t>
      </w:r>
    </w:p>
    <w:p w:rsidR="004A2F57" w:rsidRPr="00225207" w:rsidRDefault="004A2F57" w:rsidP="00F214F5">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terminus du fantasme du petit Hans.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voyons le </w:t>
      </w:r>
      <w:r w:rsidRPr="003A70F2">
        <w:rPr>
          <w:rFonts w:ascii="Garamond" w:hAnsi="Garamond" w:cs="Courier New"/>
          <w:color w:val="0000CC"/>
          <w:sz w:val="24"/>
          <w:szCs w:val="24"/>
          <w:lang w:eastAsia="fr-FR"/>
        </w:rPr>
        <w:t xml:space="preserve">2 </w:t>
      </w:r>
      <w:r w:rsidR="00F214F5" w:rsidRPr="003A70F2">
        <w:rPr>
          <w:rFonts w:ascii="Garamond" w:hAnsi="Garamond" w:cs="Courier New"/>
          <w:color w:val="0000CC"/>
          <w:sz w:val="24"/>
          <w:szCs w:val="24"/>
          <w:lang w:eastAsia="fr-FR"/>
        </w:rPr>
        <w:t>A</w:t>
      </w:r>
      <w:r w:rsidRPr="003A70F2">
        <w:rPr>
          <w:rFonts w:ascii="Garamond" w:hAnsi="Garamond" w:cs="Courier New"/>
          <w:color w:val="0000CC"/>
          <w:sz w:val="24"/>
          <w:szCs w:val="24"/>
          <w:lang w:eastAsia="fr-FR"/>
        </w:rPr>
        <w:t>vril</w:t>
      </w:r>
      <w:r w:rsidR="00F214F5">
        <w:rPr>
          <w:rFonts w:ascii="Courier New" w:hAnsi="Courier New" w:cs="Courier New"/>
          <w:sz w:val="28"/>
          <w:szCs w:val="28"/>
          <w:lang w:eastAsia="fr-FR"/>
        </w:rPr>
        <w:t>…</w:t>
      </w:r>
    </w:p>
    <w:p w:rsidR="00F214F5" w:rsidRDefault="004A2F57" w:rsidP="00F214F5">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dire trois jours après l'observation</w:t>
      </w:r>
    </w:p>
    <w:p w:rsidR="00F214F5" w:rsidRDefault="00F214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la pre</w:t>
      </w:r>
      <w:r w:rsidR="004A2F57" w:rsidRPr="00225207">
        <w:rPr>
          <w:rFonts w:ascii="Courier New" w:hAnsi="Courier New" w:cs="Courier New"/>
          <w:sz w:val="28"/>
          <w:szCs w:val="28"/>
          <w:lang w:eastAsia="fr-FR"/>
        </w:rPr>
        <w:softHyphen/>
        <w:t>mière amélioration dont nous soupçonnons d'ailleurs que peut</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être le père lui a donné un petit coup de pouce, car une fois que Hans est guéri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corrige lui</w:t>
      </w:r>
      <w:r w:rsidRPr="00225207">
        <w:rPr>
          <w:rFonts w:ascii="Courier New" w:hAnsi="Courier New" w:cs="Courier New"/>
          <w:sz w:val="28"/>
          <w:szCs w:val="28"/>
          <w:lang w:eastAsia="fr-FR"/>
        </w:rPr>
        <w:softHyphen/>
        <w:t xml:space="preserve"> même auprès de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 </w:t>
      </w:r>
    </w:p>
    <w:p w:rsidR="00F214F5" w:rsidRDefault="00F214F5" w:rsidP="004A2F57">
      <w:pPr>
        <w:pStyle w:val="Sansinterligne"/>
        <w:rPr>
          <w:rFonts w:ascii="Courier New" w:hAnsi="Courier New" w:cs="Courier New"/>
          <w:sz w:val="28"/>
          <w:szCs w:val="28"/>
          <w:lang w:eastAsia="fr-FR"/>
        </w:rPr>
      </w:pPr>
    </w:p>
    <w:p w:rsidR="00F214F5" w:rsidRDefault="004A2F57" w:rsidP="00F214F5">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Pr="00F214F5">
        <w:rPr>
          <w:rFonts w:ascii="Times New Roman" w:hAnsi="Times New Roman" w:cs="Times New Roman"/>
          <w:i/>
          <w:iCs/>
          <w:lang w:eastAsia="fr-FR"/>
        </w:rPr>
        <w:t>Cette amélioration n'a peut</w:t>
      </w:r>
      <w:r w:rsidR="008A25C4" w:rsidRPr="000605D5">
        <w:rPr>
          <w:rFonts w:ascii="Times New Roman" w:hAnsi="Times New Roman" w:cs="Times New Roman"/>
          <w:i/>
          <w:iCs/>
          <w:sz w:val="16"/>
          <w:szCs w:val="16"/>
          <w:lang w:eastAsia="fr-FR"/>
        </w:rPr>
        <w:t>–</w:t>
      </w:r>
      <w:r w:rsidRPr="00F214F5">
        <w:rPr>
          <w:rFonts w:ascii="Times New Roman" w:hAnsi="Times New Roman" w:cs="Times New Roman"/>
          <w:i/>
          <w:iCs/>
          <w:lang w:eastAsia="fr-FR"/>
        </w:rPr>
        <w:t>être pas été si accentuée que je vous l'ai dit</w:t>
      </w:r>
      <w:r w:rsidR="00F214F5" w:rsidRPr="00F214F5">
        <w:rPr>
          <w:rFonts w:ascii="Times New Roman" w:hAnsi="Times New Roman" w:cs="Times New Roman"/>
          <w:i/>
          <w:iCs/>
          <w:lang w:eastAsia="fr-FR"/>
        </w:rPr>
        <w:t>.</w:t>
      </w:r>
      <w:r w:rsidRPr="00225207">
        <w:rPr>
          <w:rFonts w:ascii="Courier New" w:hAnsi="Courier New" w:cs="Courier New"/>
          <w:sz w:val="28"/>
          <w:szCs w:val="28"/>
          <w:lang w:eastAsia="fr-FR"/>
        </w:rPr>
        <w:t xml:space="preserve"> » </w:t>
      </w:r>
    </w:p>
    <w:p w:rsidR="00F214F5" w:rsidRDefault="00F214F5" w:rsidP="004A2F57">
      <w:pPr>
        <w:pStyle w:val="Sansinterligne"/>
        <w:rPr>
          <w:rFonts w:ascii="Courier New" w:hAnsi="Courier New" w:cs="Courier New"/>
          <w:sz w:val="28"/>
          <w:szCs w:val="28"/>
          <w:lang w:eastAsia="fr-FR"/>
        </w:rPr>
      </w:pP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Tout de même cette espèce d'envolée que le petit Hans ce jour</w:t>
      </w:r>
      <w:r w:rsidR="00F214F5">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là commence de manifester en pouvant faire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 peu plus de pas devant </w:t>
      </w:r>
      <w:r w:rsidRPr="00F214F5">
        <w:rPr>
          <w:rFonts w:ascii="Times New Roman" w:hAnsi="Times New Roman" w:cs="Times New Roman"/>
          <w:i/>
          <w:sz w:val="24"/>
          <w:szCs w:val="24"/>
          <w:lang w:eastAsia="fr-FR"/>
        </w:rPr>
        <w:t>la porte</w:t>
      </w:r>
      <w:r w:rsidR="00F214F5" w:rsidRPr="00F214F5">
        <w:rPr>
          <w:rFonts w:ascii="Times New Roman" w:hAnsi="Times New Roman" w:cs="Times New Roman"/>
          <w:i/>
          <w:sz w:val="24"/>
          <w:szCs w:val="24"/>
          <w:lang w:eastAsia="fr-FR"/>
        </w:rPr>
        <w:t xml:space="preserve"> </w:t>
      </w:r>
      <w:r w:rsidRPr="00F214F5">
        <w:rPr>
          <w:rFonts w:ascii="Times New Roman" w:hAnsi="Times New Roman" w:cs="Times New Roman"/>
          <w:i/>
          <w:sz w:val="24"/>
          <w:szCs w:val="24"/>
          <w:lang w:eastAsia="fr-FR"/>
        </w:rPr>
        <w:t>cochère</w:t>
      </w:r>
      <w:r w:rsidRPr="00225207">
        <w:rPr>
          <w:rFonts w:ascii="Courier New" w:hAnsi="Courier New" w:cs="Courier New"/>
          <w:sz w:val="28"/>
          <w:szCs w:val="28"/>
          <w:lang w:eastAsia="fr-FR"/>
        </w:rPr>
        <w:t>, cette porte qui sert pour sa fonction dans le contexte de l'époque</w:t>
      </w:r>
      <w:r w:rsidR="00F214F5">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r w:rsidR="00F214F5">
        <w:rPr>
          <w:rFonts w:ascii="Courier New" w:hAnsi="Courier New" w:cs="Courier New"/>
          <w:sz w:val="28"/>
          <w:szCs w:val="28"/>
          <w:lang w:eastAsia="fr-FR"/>
        </w:rPr>
        <w:t>N</w:t>
      </w:r>
      <w:r w:rsidRPr="00225207">
        <w:rPr>
          <w:rFonts w:ascii="Courier New" w:hAnsi="Courier New" w:cs="Courier New"/>
          <w:sz w:val="28"/>
          <w:szCs w:val="28"/>
          <w:lang w:eastAsia="fr-FR"/>
        </w:rPr>
        <w:t>'oublions pas que c'est celle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là même qui représente dans la famille </w:t>
      </w:r>
      <w:r w:rsidRPr="00F214F5">
        <w:rPr>
          <w:rFonts w:ascii="Times New Roman" w:hAnsi="Times New Roman" w:cs="Times New Roman"/>
          <w:i/>
          <w:sz w:val="24"/>
          <w:szCs w:val="24"/>
          <w:lang w:eastAsia="fr-FR"/>
        </w:rPr>
        <w:t>la bien</w:t>
      </w:r>
      <w:r w:rsidRPr="00F214F5">
        <w:rPr>
          <w:rFonts w:ascii="Times New Roman" w:hAnsi="Times New Roman" w:cs="Times New Roman"/>
          <w:i/>
          <w:sz w:val="24"/>
          <w:szCs w:val="24"/>
          <w:lang w:eastAsia="fr-FR"/>
        </w:rPr>
        <w:softHyphen/>
        <w:t>séance</w:t>
      </w:r>
      <w:r w:rsidRPr="00225207">
        <w:rPr>
          <w:rFonts w:ascii="Courier New" w:hAnsi="Courier New" w:cs="Courier New"/>
          <w:sz w:val="28"/>
          <w:szCs w:val="28"/>
          <w:lang w:eastAsia="fr-FR"/>
        </w:rPr>
        <w:t xml:space="preserve"> et </w:t>
      </w:r>
      <w:r w:rsidRPr="00F214F5">
        <w:rPr>
          <w:rFonts w:ascii="Times New Roman" w:hAnsi="Times New Roman" w:cs="Times New Roman"/>
          <w:i/>
          <w:sz w:val="24"/>
          <w:szCs w:val="24"/>
          <w:lang w:eastAsia="fr-FR"/>
        </w:rPr>
        <w:t>ce qui se fait</w:t>
      </w:r>
      <w:r w:rsidRPr="00225207">
        <w:rPr>
          <w:rFonts w:ascii="Courier New" w:hAnsi="Courier New" w:cs="Courier New"/>
          <w:sz w:val="28"/>
          <w:szCs w:val="28"/>
          <w:lang w:eastAsia="fr-FR"/>
        </w:rPr>
        <w:t xml:space="preserve">, et devant changer d'appartement, la mère lui dit : </w:t>
      </w:r>
    </w:p>
    <w:p w:rsidR="00F214F5" w:rsidRDefault="00F214F5" w:rsidP="004A2F57">
      <w:pPr>
        <w:pStyle w:val="Sansinterligne"/>
        <w:rPr>
          <w:rFonts w:ascii="Courier New" w:hAnsi="Courier New" w:cs="Courier New"/>
          <w:sz w:val="28"/>
          <w:szCs w:val="28"/>
          <w:lang w:eastAsia="fr-FR"/>
        </w:rPr>
      </w:pPr>
    </w:p>
    <w:p w:rsidR="00F214F5" w:rsidRDefault="004A2F57" w:rsidP="00F214F5">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00F214F5" w:rsidRPr="00F214F5">
        <w:rPr>
          <w:rFonts w:ascii="Times New Roman" w:hAnsi="Times New Roman" w:cs="Times New Roman"/>
          <w:i/>
          <w:lang w:eastAsia="fr-FR"/>
        </w:rPr>
        <w:t>C</w:t>
      </w:r>
      <w:r w:rsidRPr="00F214F5">
        <w:rPr>
          <w:rFonts w:ascii="Times New Roman" w:hAnsi="Times New Roman" w:cs="Times New Roman"/>
          <w:i/>
          <w:iCs/>
          <w:lang w:eastAsia="fr-FR"/>
        </w:rPr>
        <w:t>hanger d'étage n'a pas d'importance, mais la porte</w:t>
      </w:r>
      <w:r w:rsidR="008A25C4" w:rsidRPr="000605D5">
        <w:rPr>
          <w:rFonts w:ascii="Times New Roman" w:hAnsi="Times New Roman" w:cs="Times New Roman"/>
          <w:i/>
          <w:iCs/>
          <w:sz w:val="16"/>
          <w:szCs w:val="16"/>
          <w:lang w:eastAsia="fr-FR"/>
        </w:rPr>
        <w:t>–</w:t>
      </w:r>
      <w:r w:rsidRPr="00F214F5">
        <w:rPr>
          <w:rFonts w:ascii="Times New Roman" w:hAnsi="Times New Roman" w:cs="Times New Roman"/>
          <w:i/>
          <w:iCs/>
          <w:lang w:eastAsia="fr-FR"/>
        </w:rPr>
        <w:t>cochère, tu la dois à ton fils !</w:t>
      </w:r>
      <w:r w:rsidRPr="00225207">
        <w:rPr>
          <w:rFonts w:ascii="Courier New" w:hAnsi="Courier New" w:cs="Courier New"/>
          <w:sz w:val="28"/>
          <w:szCs w:val="28"/>
          <w:lang w:eastAsia="fr-FR"/>
        </w:rPr>
        <w:t xml:space="preserve"> » </w:t>
      </w:r>
    </w:p>
    <w:p w:rsidR="00F214F5" w:rsidRDefault="00F214F5" w:rsidP="004A2F57">
      <w:pPr>
        <w:pStyle w:val="Sansinterligne"/>
        <w:rPr>
          <w:rFonts w:ascii="Courier New" w:hAnsi="Courier New" w:cs="Courier New"/>
          <w:sz w:val="28"/>
          <w:szCs w:val="28"/>
          <w:lang w:eastAsia="fr-FR"/>
        </w:rPr>
      </w:pP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w:t>
      </w:r>
      <w:r w:rsidR="00F214F5" w:rsidRPr="00F214F5">
        <w:rPr>
          <w:rFonts w:ascii="Times New Roman" w:hAnsi="Times New Roman" w:cs="Times New Roman"/>
          <w:i/>
          <w:sz w:val="24"/>
          <w:szCs w:val="24"/>
          <w:lang w:eastAsia="fr-FR"/>
        </w:rPr>
        <w:t>porte cochère</w:t>
      </w:r>
      <w:r w:rsidRPr="00225207">
        <w:rPr>
          <w:rFonts w:ascii="Courier New" w:hAnsi="Courier New" w:cs="Courier New"/>
          <w:sz w:val="28"/>
          <w:szCs w:val="28"/>
          <w:lang w:eastAsia="fr-FR"/>
        </w:rPr>
        <w:t xml:space="preserve"> n'est donc pas rien dans </w:t>
      </w:r>
      <w:r w:rsidRPr="00F214F5">
        <w:rPr>
          <w:rFonts w:ascii="Times New Roman" w:hAnsi="Times New Roman" w:cs="Times New Roman"/>
          <w:i/>
          <w:sz w:val="24"/>
          <w:szCs w:val="24"/>
          <w:lang w:eastAsia="fr-FR"/>
        </w:rPr>
        <w:t>la topologie</w:t>
      </w:r>
      <w:r w:rsidRPr="00225207">
        <w:rPr>
          <w:rFonts w:ascii="Courier New" w:hAnsi="Courier New" w:cs="Courier New"/>
          <w:sz w:val="28"/>
          <w:szCs w:val="28"/>
          <w:lang w:eastAsia="fr-FR"/>
        </w:rPr>
        <w:t xml:space="preserve"> de ce qui se rap</w:t>
      </w:r>
      <w:r w:rsidRPr="00225207">
        <w:rPr>
          <w:rFonts w:ascii="Courier New" w:hAnsi="Courier New" w:cs="Courier New"/>
          <w:sz w:val="28"/>
          <w:szCs w:val="28"/>
          <w:lang w:eastAsia="fr-FR"/>
        </w:rPr>
        <w:softHyphen/>
        <w:t xml:space="preserve">porte au petit Hans, et comme je vous l'ai dit la dernière fois, cette </w:t>
      </w:r>
      <w:r w:rsidR="00F214F5" w:rsidRPr="00F214F5">
        <w:rPr>
          <w:rFonts w:ascii="Times New Roman" w:hAnsi="Times New Roman" w:cs="Times New Roman"/>
          <w:i/>
          <w:sz w:val="24"/>
          <w:szCs w:val="24"/>
          <w:lang w:eastAsia="fr-FR"/>
        </w:rPr>
        <w:t>porte cochère</w:t>
      </w:r>
      <w:r w:rsidRPr="00225207">
        <w:rPr>
          <w:rFonts w:ascii="Courier New" w:hAnsi="Courier New" w:cs="Courier New"/>
          <w:sz w:val="28"/>
          <w:szCs w:val="28"/>
          <w:lang w:eastAsia="fr-FR"/>
        </w:rPr>
        <w:t xml:space="preserve"> et </w:t>
      </w:r>
      <w:r w:rsidRPr="00F214F5">
        <w:rPr>
          <w:rFonts w:ascii="Times New Roman" w:hAnsi="Times New Roman" w:cs="Times New Roman"/>
          <w:i/>
          <w:sz w:val="24"/>
          <w:szCs w:val="24"/>
          <w:lang w:eastAsia="fr-FR"/>
        </w:rPr>
        <w:t xml:space="preserve">la frontière </w:t>
      </w:r>
      <w:r w:rsidR="003A70F2">
        <w:rPr>
          <w:rFonts w:ascii="Times New Roman" w:hAnsi="Times New Roman" w:cs="Times New Roman"/>
          <w:i/>
          <w:sz w:val="24"/>
          <w:szCs w:val="24"/>
          <w:lang w:eastAsia="fr-FR"/>
        </w:rPr>
        <w:t xml:space="preserve"> </w:t>
      </w:r>
      <w:r w:rsidRPr="00F214F5">
        <w:rPr>
          <w:rFonts w:ascii="Times New Roman" w:hAnsi="Times New Roman" w:cs="Times New Roman"/>
          <w:i/>
          <w:sz w:val="24"/>
          <w:szCs w:val="24"/>
          <w:lang w:eastAsia="fr-FR"/>
        </w:rPr>
        <w:t>qu'elle marque</w:t>
      </w:r>
      <w:r w:rsidRPr="00225207">
        <w:rPr>
          <w:rFonts w:ascii="Courier New" w:hAnsi="Courier New" w:cs="Courier New"/>
          <w:sz w:val="28"/>
          <w:szCs w:val="28"/>
          <w:lang w:eastAsia="fr-FR"/>
        </w:rPr>
        <w:t>, est quelque chose qui là encore est</w:t>
      </w:r>
      <w:r w:rsidR="003A70F2">
        <w:rPr>
          <w:rFonts w:ascii="Courier New" w:hAnsi="Courier New" w:cs="Courier New"/>
          <w:sz w:val="28"/>
          <w:szCs w:val="28"/>
          <w:lang w:eastAsia="fr-FR"/>
        </w:rPr>
        <w:t>,</w:t>
      </w:r>
      <w:r w:rsidRPr="00225207">
        <w:rPr>
          <w:rFonts w:ascii="Courier New" w:hAnsi="Courier New" w:cs="Courier New"/>
          <w:sz w:val="28"/>
          <w:szCs w:val="28"/>
          <w:lang w:eastAsia="fr-FR"/>
        </w:rPr>
        <w:t xml:space="preserve"> point par point</w:t>
      </w:r>
      <w:r w:rsidR="003A70F2">
        <w:rPr>
          <w:rFonts w:ascii="Courier New" w:hAnsi="Courier New" w:cs="Courier New"/>
          <w:sz w:val="28"/>
          <w:szCs w:val="28"/>
          <w:lang w:eastAsia="fr-FR"/>
        </w:rPr>
        <w:t>,</w:t>
      </w:r>
      <w:r w:rsidRPr="00225207">
        <w:rPr>
          <w:rFonts w:ascii="Courier New" w:hAnsi="Courier New" w:cs="Courier New"/>
          <w:sz w:val="28"/>
          <w:szCs w:val="28"/>
          <w:lang w:eastAsia="fr-FR"/>
        </w:rPr>
        <w:t xml:space="preserve"> doublé par ce qui est un peu plus loin</w:t>
      </w:r>
      <w:r w:rsidR="00F214F5">
        <w:rPr>
          <w:rFonts w:ascii="Courier New" w:hAnsi="Courier New" w:cs="Courier New"/>
          <w:sz w:val="28"/>
          <w:szCs w:val="28"/>
          <w:lang w:eastAsia="fr-FR"/>
        </w:rPr>
        <w:t>…</w:t>
      </w:r>
    </w:p>
    <w:p w:rsidR="00F214F5" w:rsidRDefault="004A2F57" w:rsidP="00F214F5">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moins près que ce que </w:t>
      </w:r>
    </w:p>
    <w:p w:rsidR="00F214F5" w:rsidRDefault="004A2F57" w:rsidP="00F214F5">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je vous ai dit la dernière fois</w:t>
      </w:r>
    </w:p>
    <w:p w:rsidR="00F214F5" w:rsidRDefault="00F214F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mais encore dans la vue de la façade d'entrée de </w:t>
      </w:r>
    </w:p>
    <w:p w:rsidR="004A2F57" w:rsidRPr="00225207" w:rsidRDefault="004A2F57" w:rsidP="004A2F57">
      <w:pPr>
        <w:pStyle w:val="Sansinterligne"/>
        <w:rPr>
          <w:rFonts w:ascii="Courier New" w:hAnsi="Courier New" w:cs="Courier New"/>
          <w:sz w:val="28"/>
          <w:szCs w:val="28"/>
          <w:lang w:eastAsia="fr-FR"/>
        </w:rPr>
      </w:pPr>
      <w:r w:rsidRPr="00F214F5">
        <w:rPr>
          <w:rFonts w:ascii="Times New Roman" w:hAnsi="Times New Roman" w:cs="Times New Roman"/>
          <w:i/>
          <w:sz w:val="24"/>
          <w:szCs w:val="24"/>
          <w:lang w:eastAsia="fr-FR"/>
        </w:rPr>
        <w:t>la gare</w:t>
      </w:r>
      <w:r w:rsidRPr="00225207">
        <w:rPr>
          <w:rFonts w:ascii="Courier New" w:hAnsi="Courier New" w:cs="Courier New"/>
          <w:sz w:val="28"/>
          <w:szCs w:val="28"/>
          <w:lang w:eastAsia="fr-FR"/>
        </w:rPr>
        <w:t xml:space="preserve"> où l'on part sur le chemin de fer de la ville, celui qui mène régu</w:t>
      </w:r>
      <w:r w:rsidRPr="00225207">
        <w:rPr>
          <w:rFonts w:ascii="Courier New" w:hAnsi="Courier New" w:cs="Courier New"/>
          <w:sz w:val="28"/>
          <w:szCs w:val="28"/>
          <w:lang w:eastAsia="fr-FR"/>
        </w:rPr>
        <w:softHyphen/>
        <w:t>lièrement chez la grand</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mère.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effet la dernière fois, grâce à une information soigneusement prise, je vous avais fait un petit schéma où la maison des parents du petit Hans était dans la rue de la douane</w:t>
      </w:r>
      <w:r w:rsidR="009248DA">
        <w:rPr>
          <w:rFonts w:ascii="Courier New" w:hAnsi="Courier New" w:cs="Courier New"/>
          <w:sz w:val="28"/>
          <w:szCs w:val="28"/>
          <w:lang w:eastAsia="fr-FR"/>
        </w:rPr>
        <w:t xml:space="preserve"> </w:t>
      </w:r>
      <w:r w:rsidR="009248DA" w:rsidRPr="009248DA">
        <w:rPr>
          <w:rFonts w:ascii="Garamond" w:hAnsi="Garamond" w:cs="Courier New"/>
          <w:color w:val="C00000"/>
          <w:sz w:val="18"/>
          <w:szCs w:val="18"/>
          <w:lang w:eastAsia="fr-FR"/>
        </w:rPr>
        <w:t>[ Hintere Zollamtstrasse</w:t>
      </w:r>
      <w:r w:rsidR="00A14BE4">
        <w:rPr>
          <w:rFonts w:ascii="Garamond" w:hAnsi="Garamond" w:cs="Courier New"/>
          <w:color w:val="C00000"/>
          <w:sz w:val="18"/>
          <w:szCs w:val="18"/>
          <w:lang w:eastAsia="fr-FR"/>
        </w:rPr>
        <w:t> (</w:t>
      </w:r>
      <w:r w:rsidR="00A14BE4" w:rsidRPr="00A14BE4">
        <w:rPr>
          <w:rFonts w:ascii="Garamond" w:hAnsi="Garamond" w:cs="Courier New"/>
          <w:b/>
          <w:bCs/>
          <w:color w:val="C00000"/>
          <w:sz w:val="18"/>
          <w:szCs w:val="18"/>
          <w:lang w:eastAsia="fr-FR"/>
        </w:rPr>
        <w:t>Pointillés rouges</w:t>
      </w:r>
      <w:r w:rsidR="00A14BE4" w:rsidRPr="00A14BE4">
        <w:rPr>
          <w:rFonts w:ascii="Garamond" w:hAnsi="Garamond" w:cs="Courier New"/>
          <w:bCs/>
          <w:color w:val="0000CC"/>
          <w:sz w:val="18"/>
          <w:szCs w:val="18"/>
          <w:lang w:eastAsia="fr-FR"/>
        </w:rPr>
        <w:t>)</w:t>
      </w:r>
      <w:r w:rsidR="00A14BE4" w:rsidRPr="00A14BE4">
        <w:rPr>
          <w:rFonts w:ascii="Garamond" w:hAnsi="Garamond" w:cs="Courier New"/>
          <w:color w:val="C00000"/>
          <w:sz w:val="18"/>
          <w:szCs w:val="18"/>
          <w:lang w:eastAsia="fr-FR"/>
        </w:rPr>
        <w:t xml:space="preserve"> </w:t>
      </w:r>
      <w:r w:rsidR="009248DA" w:rsidRPr="009248DA">
        <w:rPr>
          <w:rFonts w:ascii="Garamond" w:hAnsi="Garamond" w:cs="Courier New"/>
          <w:color w:val="C00000"/>
          <w:sz w:val="18"/>
          <w:szCs w:val="18"/>
          <w:lang w:eastAsia="fr-FR"/>
        </w:rPr>
        <w:t xml:space="preserve"> ]</w:t>
      </w:r>
      <w:r w:rsidR="009248DA">
        <w:rPr>
          <w:rFonts w:ascii="Courier New" w:hAnsi="Courier New" w:cs="Courier New"/>
          <w:sz w:val="28"/>
          <w:szCs w:val="28"/>
          <w:lang w:eastAsia="fr-FR"/>
        </w:rPr>
        <w:t xml:space="preserve">. </w:t>
      </w:r>
    </w:p>
    <w:p w:rsidR="000605D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n'est pas tout à fait exact, et je m'en suis aperçu grâce à une chose qui vous révèle </w:t>
      </w:r>
    </w:p>
    <w:p w:rsidR="00F214F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une fois de plus combien on est aveugle à ce qu'on a sous les yeux, et qui s'appelle</w:t>
      </w:r>
      <w:r w:rsidR="003A70F2">
        <w:rPr>
          <w:rFonts w:ascii="Courier New" w:hAnsi="Courier New" w:cs="Courier New"/>
          <w:sz w:val="28"/>
          <w:szCs w:val="28"/>
          <w:lang w:eastAsia="fr-FR"/>
        </w:rPr>
        <w:t xml:space="preserve"> </w:t>
      </w:r>
      <w:r w:rsidRPr="00F214F5">
        <w:rPr>
          <w:rFonts w:ascii="Times New Roman" w:hAnsi="Times New Roman" w:cs="Times New Roman"/>
          <w:i/>
          <w:sz w:val="24"/>
          <w:szCs w:val="24"/>
          <w:lang w:eastAsia="fr-FR"/>
        </w:rPr>
        <w:t>le signifiant, la lettre</w:t>
      </w:r>
      <w:r w:rsidRPr="00225207">
        <w:rPr>
          <w:rFonts w:ascii="Courier New" w:hAnsi="Courier New" w:cs="Courier New"/>
          <w:sz w:val="28"/>
          <w:szCs w:val="28"/>
          <w:lang w:eastAsia="fr-FR"/>
        </w:rPr>
        <w:t xml:space="preserve">. </w:t>
      </w:r>
    </w:p>
    <w:p w:rsidR="00A14BE4" w:rsidRDefault="00A14BE4" w:rsidP="004A2F57">
      <w:pPr>
        <w:pStyle w:val="Sansinterligne"/>
        <w:rPr>
          <w:rFonts w:ascii="Courier New" w:hAnsi="Courier New" w:cs="Courier New"/>
          <w:sz w:val="28"/>
          <w:szCs w:val="28"/>
          <w:lang w:eastAsia="fr-FR"/>
        </w:rPr>
      </w:pPr>
    </w:p>
    <w:p w:rsidR="004839CF" w:rsidRDefault="009248DA" w:rsidP="004A2F57">
      <w:pPr>
        <w:pStyle w:val="Sansinterligne"/>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5760720" cy="4242435"/>
            <wp:effectExtent l="19050" t="0" r="0" b="0"/>
            <wp:docPr id="23" name="Image 22"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58" cstate="print"/>
                    <a:stretch>
                      <a:fillRect/>
                    </a:stretch>
                  </pic:blipFill>
                  <pic:spPr>
                    <a:xfrm>
                      <a:off x="0" y="0"/>
                      <a:ext cx="5760720" cy="4242435"/>
                    </a:xfrm>
                    <a:prstGeom prst="rect">
                      <a:avLst/>
                    </a:prstGeom>
                  </pic:spPr>
                </pic:pic>
              </a:graphicData>
            </a:graphic>
          </wp:inline>
        </w:drawing>
      </w:r>
    </w:p>
    <w:p w:rsidR="009248DA" w:rsidRDefault="009248DA" w:rsidP="004A2F57">
      <w:pPr>
        <w:pStyle w:val="Sansinterligne"/>
        <w:rPr>
          <w:rFonts w:ascii="Courier New" w:hAnsi="Courier New" w:cs="Courier New"/>
          <w:sz w:val="28"/>
          <w:szCs w:val="28"/>
          <w:lang w:eastAsia="fr-FR"/>
        </w:rPr>
      </w:pPr>
    </w:p>
    <w:p w:rsidR="003A70F2"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le schéma même que nous avons dans l'observation donné par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il y a le nom de la rue, c'est </w:t>
      </w:r>
    </w:p>
    <w:p w:rsidR="003A70F2" w:rsidRDefault="004A2F57" w:rsidP="004A2F57">
      <w:pPr>
        <w:pStyle w:val="Sansinterligne"/>
        <w:rPr>
          <w:rFonts w:ascii="Courier New" w:hAnsi="Courier New" w:cs="Courier New"/>
          <w:sz w:val="28"/>
          <w:szCs w:val="28"/>
          <w:lang w:eastAsia="fr-FR"/>
        </w:rPr>
      </w:pPr>
      <w:proofErr w:type="gramStart"/>
      <w:r w:rsidRPr="00225207">
        <w:rPr>
          <w:rFonts w:ascii="Courier New" w:hAnsi="Courier New" w:cs="Courier New"/>
          <w:sz w:val="28"/>
          <w:szCs w:val="28"/>
          <w:lang w:eastAsia="fr-FR"/>
        </w:rPr>
        <w:t>la</w:t>
      </w:r>
      <w:r w:rsidRPr="00225207">
        <w:rPr>
          <w:rFonts w:ascii="Courier New" w:hAnsi="Courier New" w:cs="Courier New"/>
          <w:b/>
          <w:bCs/>
          <w:sz w:val="28"/>
          <w:szCs w:val="28"/>
          <w:lang w:eastAsia="fr-FR"/>
        </w:rPr>
        <w:t xml:space="preserve"> </w:t>
      </w:r>
      <w:r w:rsidRPr="00174D35">
        <w:rPr>
          <w:rFonts w:ascii="Times New Roman" w:hAnsi="Times New Roman" w:cs="Times New Roman"/>
          <w:bCs/>
          <w:i/>
          <w:sz w:val="24"/>
          <w:szCs w:val="24"/>
          <w:lang w:eastAsia="fr-FR"/>
        </w:rPr>
        <w:t>Unter</w:t>
      </w:r>
      <w:r w:rsidR="00F214F5" w:rsidRPr="00174D35">
        <w:rPr>
          <w:rFonts w:ascii="Times New Roman" w:hAnsi="Times New Roman" w:cs="Times New Roman"/>
          <w:bCs/>
          <w:i/>
          <w:sz w:val="24"/>
          <w:szCs w:val="24"/>
          <w:lang w:eastAsia="fr-FR"/>
        </w:rPr>
        <w:t xml:space="preserve">e </w:t>
      </w:r>
      <w:r w:rsidR="00174D35" w:rsidRPr="00174D35">
        <w:rPr>
          <w:rFonts w:ascii="Times New Roman" w:hAnsi="Times New Roman" w:cs="Times New Roman"/>
          <w:bCs/>
          <w:i/>
          <w:sz w:val="24"/>
          <w:szCs w:val="24"/>
          <w:lang w:eastAsia="fr-FR"/>
        </w:rPr>
        <w:t>V</w:t>
      </w:r>
      <w:r w:rsidRPr="00174D35">
        <w:rPr>
          <w:rFonts w:ascii="Times New Roman" w:hAnsi="Times New Roman" w:cs="Times New Roman"/>
          <w:bCs/>
          <w:i/>
          <w:sz w:val="24"/>
          <w:szCs w:val="24"/>
          <w:lang w:eastAsia="fr-FR"/>
        </w:rPr>
        <w:t>iaductgasse</w:t>
      </w:r>
      <w:r w:rsidR="009248DA">
        <w:rPr>
          <w:rFonts w:ascii="Times New Roman" w:hAnsi="Times New Roman" w:cs="Times New Roman"/>
          <w:bCs/>
          <w:i/>
          <w:sz w:val="24"/>
          <w:szCs w:val="24"/>
          <w:lang w:eastAsia="fr-FR"/>
        </w:rPr>
        <w:t xml:space="preserve">  </w:t>
      </w:r>
      <w:r w:rsidR="009248DA" w:rsidRPr="00A14BE4">
        <w:rPr>
          <w:rFonts w:ascii="Garamond" w:hAnsi="Garamond" w:cs="Times New Roman"/>
          <w:b/>
          <w:bCs/>
          <w:color w:val="0000CC"/>
          <w:sz w:val="18"/>
          <w:szCs w:val="18"/>
          <w:lang w:eastAsia="fr-FR"/>
        </w:rPr>
        <w:t>[</w:t>
      </w:r>
      <w:proofErr w:type="gramEnd"/>
      <w:r w:rsidR="009248DA" w:rsidRPr="00A14BE4">
        <w:rPr>
          <w:rFonts w:ascii="Garamond" w:hAnsi="Garamond" w:cs="Courier New"/>
          <w:b/>
          <w:bCs/>
          <w:color w:val="0000CC"/>
          <w:sz w:val="18"/>
          <w:szCs w:val="18"/>
          <w:lang w:eastAsia="fr-FR"/>
        </w:rPr>
        <w:t xml:space="preserve"> Pointillés bleus ]</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I</w:t>
      </w:r>
      <w:r w:rsidR="00F214F5">
        <w:rPr>
          <w:rFonts w:ascii="Courier New" w:hAnsi="Courier New" w:cs="Courier New"/>
          <w:sz w:val="28"/>
          <w:szCs w:val="28"/>
          <w:lang w:eastAsia="fr-FR"/>
        </w:rPr>
        <w:t>l</w:t>
      </w:r>
      <w:r w:rsidRPr="00225207">
        <w:rPr>
          <w:rFonts w:ascii="Courier New" w:hAnsi="Courier New" w:cs="Courier New"/>
          <w:sz w:val="28"/>
          <w:szCs w:val="28"/>
          <w:lang w:eastAsia="fr-FR"/>
        </w:rPr>
        <w:t xml:space="preserve"> y a une rue cachée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qui laisse supposer qu'il y a d'un côté</w:t>
      </w:r>
      <w:r w:rsidR="004557C1">
        <w:rPr>
          <w:rFonts w:ascii="Courier New" w:hAnsi="Courier New" w:cs="Courier New"/>
          <w:sz w:val="28"/>
          <w:szCs w:val="28"/>
          <w:lang w:eastAsia="fr-FR"/>
        </w:rPr>
        <w:t xml:space="preserve"> de</w:t>
      </w:r>
      <w:r w:rsidRPr="00225207">
        <w:rPr>
          <w:rFonts w:ascii="Courier New" w:hAnsi="Courier New" w:cs="Courier New"/>
          <w:sz w:val="28"/>
          <w:szCs w:val="28"/>
          <w:lang w:eastAsia="fr-FR"/>
        </w:rPr>
        <w:t xml:space="preserve"> la voie, </w:t>
      </w:r>
    </w:p>
    <w:p w:rsidR="009248DA" w:rsidRDefault="004A2F57" w:rsidP="004A2F57">
      <w:pPr>
        <w:pStyle w:val="Sansinterligne"/>
        <w:rPr>
          <w:rFonts w:ascii="Courier New" w:hAnsi="Courier New" w:cs="Courier New"/>
          <w:sz w:val="28"/>
          <w:szCs w:val="28"/>
          <w:lang w:eastAsia="fr-FR"/>
        </w:rPr>
      </w:pPr>
      <w:r w:rsidRPr="00174D35">
        <w:rPr>
          <w:rFonts w:ascii="Times New Roman" w:hAnsi="Times New Roman" w:cs="Times New Roman"/>
          <w:i/>
          <w:sz w:val="24"/>
          <w:szCs w:val="24"/>
          <w:lang w:eastAsia="fr-FR"/>
        </w:rPr>
        <w:t>un petit bâtiment</w:t>
      </w:r>
      <w:r w:rsidRPr="00225207">
        <w:rPr>
          <w:rFonts w:ascii="Courier New" w:hAnsi="Courier New" w:cs="Courier New"/>
          <w:sz w:val="28"/>
          <w:szCs w:val="28"/>
          <w:lang w:eastAsia="fr-FR"/>
        </w:rPr>
        <w:t xml:space="preserve"> qui est indiqué sur les plans de Vienne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qui correspond à ce que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appelle le </w:t>
      </w:r>
      <w:r w:rsidRPr="00174D35">
        <w:rPr>
          <w:rFonts w:ascii="Times New Roman" w:hAnsi="Times New Roman" w:cs="Times New Roman"/>
          <w:bCs/>
          <w:i/>
          <w:sz w:val="24"/>
          <w:szCs w:val="24"/>
          <w:lang w:eastAsia="fr-FR"/>
        </w:rPr>
        <w:t>Lagerhaus</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w:t>
      </w:r>
      <w:r w:rsidRPr="009248DA">
        <w:rPr>
          <w:rFonts w:ascii="Times New Roman" w:hAnsi="Times New Roman" w:cs="Times New Roman"/>
          <w:i/>
          <w:sz w:val="24"/>
          <w:szCs w:val="24"/>
          <w:lang w:eastAsia="fr-FR"/>
        </w:rPr>
        <w:t>un entrepôt spécial consacré à l'octroi des droits de douane</w:t>
      </w:r>
      <w:r w:rsidRPr="00225207">
        <w:rPr>
          <w:rFonts w:ascii="Courier New" w:hAnsi="Courier New" w:cs="Courier New"/>
          <w:sz w:val="28"/>
          <w:szCs w:val="28"/>
          <w:lang w:eastAsia="fr-FR"/>
        </w:rPr>
        <w:t xml:space="preserve"> </w:t>
      </w:r>
    </w:p>
    <w:p w:rsidR="00174D3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sur l'entrée des comestibles à Vienne. </w:t>
      </w:r>
    </w:p>
    <w:p w:rsidR="00174D35" w:rsidRDefault="00174D35" w:rsidP="004A2F57">
      <w:pPr>
        <w:pStyle w:val="Sansinterligne"/>
        <w:rPr>
          <w:rFonts w:ascii="Courier New" w:hAnsi="Courier New" w:cs="Courier New"/>
          <w:sz w:val="28"/>
          <w:szCs w:val="28"/>
          <w:lang w:eastAsia="fr-FR"/>
        </w:rPr>
      </w:pPr>
    </w:p>
    <w:p w:rsidR="00174D35"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explique à la fois toutes les connexions, </w:t>
      </w:r>
    </w:p>
    <w:p w:rsidR="00174D35" w:rsidRDefault="004A2F57" w:rsidP="004A2F57">
      <w:pPr>
        <w:pStyle w:val="Sansinterligne"/>
        <w:rPr>
          <w:rFonts w:ascii="Courier New" w:hAnsi="Courier New" w:cs="Courier New"/>
          <w:b/>
          <w:bCs/>
          <w:sz w:val="28"/>
          <w:szCs w:val="28"/>
          <w:lang w:eastAsia="fr-FR"/>
        </w:rPr>
      </w:pPr>
      <w:r w:rsidRPr="00225207">
        <w:rPr>
          <w:rFonts w:ascii="Courier New" w:hAnsi="Courier New" w:cs="Courier New"/>
          <w:sz w:val="28"/>
          <w:szCs w:val="28"/>
          <w:lang w:eastAsia="fr-FR"/>
        </w:rPr>
        <w:t>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la présence de </w:t>
      </w:r>
      <w:r w:rsidRPr="00174D35">
        <w:rPr>
          <w:rFonts w:ascii="Times New Roman" w:hAnsi="Times New Roman" w:cs="Times New Roman"/>
          <w:i/>
          <w:sz w:val="24"/>
          <w:szCs w:val="24"/>
          <w:lang w:eastAsia="fr-FR"/>
        </w:rPr>
        <w:t>la voie de chemin de fer du</w:t>
      </w:r>
      <w:r w:rsidRPr="00174D35">
        <w:rPr>
          <w:rFonts w:ascii="Times New Roman" w:hAnsi="Times New Roman" w:cs="Times New Roman"/>
          <w:sz w:val="28"/>
          <w:szCs w:val="28"/>
          <w:lang w:eastAsia="fr-FR"/>
        </w:rPr>
        <w:t xml:space="preserve"> </w:t>
      </w:r>
      <w:r w:rsidRPr="00174D35">
        <w:rPr>
          <w:rFonts w:ascii="Times New Roman" w:hAnsi="Times New Roman" w:cs="Times New Roman"/>
          <w:bCs/>
          <w:i/>
          <w:sz w:val="24"/>
          <w:szCs w:val="24"/>
          <w:lang w:eastAsia="fr-FR"/>
        </w:rPr>
        <w:t>Nordbahn</w:t>
      </w:r>
      <w:r w:rsidR="00174D35">
        <w:rPr>
          <w:rFonts w:ascii="Courier New" w:hAnsi="Courier New" w:cs="Courier New"/>
          <w:sz w:val="28"/>
          <w:szCs w:val="28"/>
          <w:lang w:eastAsia="fr-FR"/>
        </w:rPr>
        <w:t>…</w:t>
      </w:r>
      <w:r w:rsidR="00174D35">
        <w:rPr>
          <w:rFonts w:ascii="Courier New" w:hAnsi="Courier New" w:cs="Courier New"/>
          <w:b/>
          <w:bCs/>
          <w:sz w:val="28"/>
          <w:szCs w:val="28"/>
          <w:lang w:eastAsia="fr-FR"/>
        </w:rPr>
        <w:t xml:space="preserve"> </w:t>
      </w:r>
    </w:p>
    <w:p w:rsidR="00174D35" w:rsidRDefault="004A2F57" w:rsidP="00174D35">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avec laquelle le wagonnet va jouer un </w:t>
      </w:r>
    </w:p>
    <w:p w:rsidR="00174D35" w:rsidRDefault="004A2F57" w:rsidP="00174D35">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certain rôle dans le fantasme de Hans</w:t>
      </w:r>
    </w:p>
    <w:p w:rsidR="00174D35" w:rsidRDefault="00174D35"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et la possibilité d'avoir </w:t>
      </w:r>
      <w:r w:rsidR="004A2F57" w:rsidRPr="00174D35">
        <w:rPr>
          <w:rFonts w:ascii="Times New Roman" w:hAnsi="Times New Roman" w:cs="Times New Roman"/>
          <w:i/>
          <w:sz w:val="24"/>
          <w:szCs w:val="24"/>
          <w:lang w:eastAsia="fr-FR"/>
        </w:rPr>
        <w:t>juste en face de la maison</w:t>
      </w:r>
      <w:r w:rsidR="004A2F57" w:rsidRPr="00225207">
        <w:rPr>
          <w:rFonts w:ascii="Courier New" w:hAnsi="Courier New" w:cs="Courier New"/>
          <w:sz w:val="28"/>
          <w:szCs w:val="28"/>
          <w:lang w:eastAsia="fr-FR"/>
        </w:rPr>
        <w:t xml:space="preserve">, l'entrepôt dont </w:t>
      </w:r>
      <w:r w:rsidR="00522B43">
        <w:rPr>
          <w:rFonts w:ascii="Courier New" w:hAnsi="Courier New" w:cs="Courier New"/>
          <w:sz w:val="28"/>
          <w:szCs w:val="28"/>
          <w:lang w:eastAsia="fr-FR"/>
        </w:rPr>
        <w:t>FREUD</w:t>
      </w:r>
      <w:r w:rsidR="004A2F57" w:rsidRPr="00225207">
        <w:rPr>
          <w:rFonts w:ascii="Courier New" w:hAnsi="Courier New" w:cs="Courier New"/>
          <w:sz w:val="28"/>
          <w:szCs w:val="28"/>
          <w:lang w:eastAsia="fr-FR"/>
        </w:rPr>
        <w:t xml:space="preserve"> parle, et en même temps de conserver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la maison en bonne vue de l'entrée de la gare.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Donc voici dans le décor plantée la scène sur laquelle se déroule ce drame auquel l'esprit poétique, et si vous voulez tragique, du petit Hans va nous per</w:t>
      </w:r>
      <w:r w:rsidRPr="00225207">
        <w:rPr>
          <w:rFonts w:ascii="Courier New" w:hAnsi="Courier New" w:cs="Courier New"/>
          <w:sz w:val="28"/>
          <w:szCs w:val="28"/>
          <w:lang w:eastAsia="fr-FR"/>
        </w:rPr>
        <w:softHyphen/>
        <w:t>mettre de suivre sa construction.</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Comment arrivons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nous à concevoir que ce passage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un cercle plus vaste ait été pour le petit Hans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une nécessité ? </w:t>
      </w:r>
    </w:p>
    <w:p w:rsidR="009248DA" w:rsidRDefault="009248DA" w:rsidP="004A2F57">
      <w:pPr>
        <w:pStyle w:val="Sansinterligne"/>
        <w:rPr>
          <w:rFonts w:ascii="Courier New" w:hAnsi="Courier New" w:cs="Courier New"/>
          <w:sz w:val="28"/>
          <w:szCs w:val="28"/>
          <w:lang w:eastAsia="fr-FR"/>
        </w:rPr>
      </w:pP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Ne l'oublions pas, je vous l'ai déjà assez dit :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est dans la relation qui s'est établie,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point de prise, le point d'impasse qui est survenu dans ses relations avec sa mère, et que nous trouvons également à tout moment indiqué.</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fond de cette crise de l'enfant, en ce que sa mère lui a jusqu'à ce moment là assuré, </w:t>
      </w:r>
      <w:r w:rsidRPr="009248DA">
        <w:rPr>
          <w:rFonts w:ascii="Courier New" w:hAnsi="Courier New" w:cs="Courier New"/>
          <w:i/>
          <w:sz w:val="24"/>
          <w:szCs w:val="24"/>
          <w:lang w:eastAsia="fr-FR"/>
        </w:rPr>
        <w:t>l'appui</w:t>
      </w:r>
      <w:r w:rsidRPr="00225207">
        <w:rPr>
          <w:rFonts w:ascii="Courier New" w:hAnsi="Courier New" w:cs="Courier New"/>
          <w:sz w:val="28"/>
          <w:szCs w:val="28"/>
          <w:lang w:eastAsia="fr-FR"/>
        </w:rPr>
        <w:t xml:space="preserve">, </w:t>
      </w:r>
      <w:r w:rsidRPr="009248DA">
        <w:rPr>
          <w:rFonts w:ascii="Courier New" w:hAnsi="Courier New" w:cs="Courier New"/>
          <w:i/>
          <w:sz w:val="24"/>
          <w:szCs w:val="24"/>
          <w:lang w:eastAsia="fr-FR"/>
        </w:rPr>
        <w:t>l'insertion</w:t>
      </w:r>
      <w:r w:rsidRPr="00225207">
        <w:rPr>
          <w:rFonts w:ascii="Courier New" w:hAnsi="Courier New" w:cs="Courier New"/>
          <w:sz w:val="28"/>
          <w:szCs w:val="28"/>
          <w:lang w:eastAsia="fr-FR"/>
        </w:rPr>
        <w:t xml:space="preserve"> dans le monde, est quelque chose dont nous pou</w:t>
      </w:r>
      <w:r w:rsidRPr="00225207">
        <w:rPr>
          <w:rFonts w:ascii="Courier New" w:hAnsi="Courier New" w:cs="Courier New"/>
          <w:sz w:val="28"/>
          <w:szCs w:val="28"/>
          <w:lang w:eastAsia="fr-FR"/>
        </w:rPr>
        <w:softHyphen/>
        <w:t xml:space="preserve">vons saisir au pied de la lettre la traduction dans cette angoisse qui empêche le petit Hans de quitter de plus loin qu'un certain cercle, la vision de sa maison. </w:t>
      </w:r>
    </w:p>
    <w:p w:rsidR="009248DA" w:rsidRDefault="009248DA" w:rsidP="004A2F57">
      <w:pPr>
        <w:pStyle w:val="Sansinterligne"/>
        <w:rPr>
          <w:rFonts w:ascii="Courier New" w:hAnsi="Courier New" w:cs="Courier New"/>
          <w:sz w:val="28"/>
          <w:szCs w:val="28"/>
          <w:lang w:eastAsia="fr-FR"/>
        </w:rPr>
      </w:pP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Obsédés que nous sommes par un certain nombre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significations prévalentes, nous ne voyons pas souvent ce qui est inscrit de la façon la plus évidente dans le texte, communiqué, articulé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d'un symptôme aussi </w:t>
      </w:r>
      <w:r w:rsidRPr="009248DA">
        <w:rPr>
          <w:rFonts w:ascii="Times New Roman" w:hAnsi="Times New Roman" w:cs="Times New Roman"/>
          <w:i/>
          <w:sz w:val="24"/>
          <w:szCs w:val="24"/>
          <w:lang w:eastAsia="fr-FR"/>
        </w:rPr>
        <w:t>à fleur du signifiant</w:t>
      </w:r>
      <w:r w:rsidRPr="00225207">
        <w:rPr>
          <w:rFonts w:ascii="Courier New" w:hAnsi="Courier New" w:cs="Courier New"/>
          <w:sz w:val="28"/>
          <w:szCs w:val="28"/>
          <w:lang w:eastAsia="fr-FR"/>
        </w:rPr>
        <w:t xml:space="preserve"> qu'est la phobie.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Si c'est sa maison vers laquelle le petit Hans </w:t>
      </w:r>
    </w:p>
    <w:p w:rsidR="004839C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 moment de s'embarquer se retourne anxieusement, pourquoi ne pas comprendre que nous n'avons qu'à traduire cela de la façon même dont il se présente ? </w:t>
      </w:r>
    </w:p>
    <w:p w:rsidR="004839CF" w:rsidRDefault="004839CF" w:rsidP="004A2F57">
      <w:pPr>
        <w:pStyle w:val="Sansinterligne"/>
        <w:rPr>
          <w:rFonts w:ascii="Courier New" w:hAnsi="Courier New" w:cs="Courier New"/>
          <w:sz w:val="28"/>
          <w:szCs w:val="28"/>
          <w:lang w:eastAsia="fr-FR"/>
        </w:rPr>
      </w:pP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dont il a peur, ce n'est pas simplement que </w:t>
      </w:r>
      <w:r w:rsidRPr="004839CF">
        <w:rPr>
          <w:rFonts w:ascii="Times New Roman" w:hAnsi="Times New Roman" w:cs="Times New Roman"/>
          <w:i/>
          <w:sz w:val="24"/>
          <w:szCs w:val="24"/>
          <w:lang w:eastAsia="fr-FR"/>
        </w:rPr>
        <w:t>tel ou tel</w:t>
      </w:r>
      <w:r w:rsidRPr="00225207">
        <w:rPr>
          <w:rFonts w:ascii="Courier New" w:hAnsi="Courier New" w:cs="Courier New"/>
          <w:sz w:val="28"/>
          <w:szCs w:val="28"/>
          <w:lang w:eastAsia="fr-FR"/>
        </w:rPr>
        <w:t xml:space="preserve"> ne soit plus là quand il reviendra à la maison, d'autant plus que si le père</w:t>
      </w:r>
      <w:r w:rsidR="009248DA">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248DA" w:rsidRDefault="004A2F57" w:rsidP="009248DA">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et il semble que la mère aussi </w:t>
      </w:r>
    </w:p>
    <w:p w:rsidR="009248DA" w:rsidRDefault="004A2F57" w:rsidP="009248DA">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y mette un bon coup de pouce</w:t>
      </w:r>
    </w:p>
    <w:p w:rsidR="009248DA" w:rsidRDefault="009248D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n'est pas toujours à l'intérieur du circuit,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c'est que ce qui est en question au moment où en est parvenu le petit Hans, c'est que comme l'ex</w:t>
      </w:r>
      <w:r w:rsidRPr="00225207">
        <w:rPr>
          <w:rFonts w:ascii="Courier New" w:hAnsi="Courier New" w:cs="Courier New"/>
          <w:sz w:val="28"/>
          <w:szCs w:val="28"/>
          <w:lang w:eastAsia="fr-FR"/>
        </w:rPr>
        <w:softHyphen/>
        <w:t xml:space="preserve">prime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fantasme du petit Hans sur la voiture,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toute la maison s'en aille. </w:t>
      </w:r>
    </w:p>
    <w:p w:rsidR="009248DA" w:rsidRDefault="009248DA" w:rsidP="004A2F57">
      <w:pPr>
        <w:pStyle w:val="Sansinterligne"/>
        <w:rPr>
          <w:rFonts w:ascii="Courier New" w:hAnsi="Courier New" w:cs="Courier New"/>
          <w:sz w:val="28"/>
          <w:szCs w:val="28"/>
          <w:lang w:eastAsia="fr-FR"/>
        </w:rPr>
      </w:pP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de la maison qu'il s'agit essentiellement, c'est la maison qui est en cause depuis le moment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où en somme, cette mère, il comprend qu'elle peut </w:t>
      </w: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la fois lui manquer et en même temps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qu'il lui est resté totalement solidaire.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Ce qu'il craint, ce n'est pas d'en être séparé,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d'être emmené avec elle </w:t>
      </w:r>
      <w:r w:rsidR="00A14BE4">
        <w:rPr>
          <w:rFonts w:ascii="Courier New" w:hAnsi="Courier New" w:cs="Courier New"/>
          <w:sz w:val="28"/>
          <w:szCs w:val="28"/>
          <w:lang w:eastAsia="fr-FR"/>
        </w:rPr>
        <w:t>D</w:t>
      </w:r>
      <w:r w:rsidRPr="00225207">
        <w:rPr>
          <w:rFonts w:ascii="Courier New" w:hAnsi="Courier New" w:cs="Courier New"/>
          <w:sz w:val="28"/>
          <w:szCs w:val="28"/>
          <w:lang w:eastAsia="fr-FR"/>
        </w:rPr>
        <w:t xml:space="preserve">ieu sait où.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ceci nous le trouvons à tout instant affleurant dans l'observation, cet élément qui tient à ce que pour autant il est solidaire de la mère, il ne sait plus où il est. C'est bien là quelque chose que nous pouvons sentir à tous les instants de l'observation.</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Je ne ferais ici allusion qu'au fait où le jour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où nous dit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il</w:t>
      </w:r>
      <w:r w:rsidR="009248DA">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AC2366" w:rsidRDefault="004A2F57" w:rsidP="009248DA">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c'est la seconde occasion dans laquelle je vous ai souligné tout à l'heure qu'il fallait relever que le petit Hans avait relevé </w:t>
      </w:r>
      <w:r w:rsidR="00AC2366">
        <w:rPr>
          <w:rFonts w:ascii="Courier New" w:hAnsi="Courier New" w:cs="Courier New"/>
          <w:sz w:val="28"/>
          <w:szCs w:val="28"/>
          <w:lang w:eastAsia="fr-FR"/>
        </w:rPr>
        <w:t>« </w:t>
      </w:r>
      <w:r w:rsidRPr="00AC2366">
        <w:rPr>
          <w:rFonts w:ascii="Times New Roman" w:hAnsi="Times New Roman" w:cs="Times New Roman"/>
          <w:i/>
          <w:sz w:val="24"/>
          <w:szCs w:val="24"/>
          <w:lang w:eastAsia="fr-FR"/>
        </w:rPr>
        <w:t>la bêtise</w:t>
      </w:r>
      <w:r w:rsidR="00AC2366">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9248DA" w:rsidRDefault="004A2F57" w:rsidP="009248DA">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d'une façon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être un peu arbitraire</w:t>
      </w:r>
    </w:p>
    <w:p w:rsidR="009248DA" w:rsidRDefault="009248D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il était avec sa mère, et i</w:t>
      </w:r>
      <w:r>
        <w:rPr>
          <w:rFonts w:ascii="Courier New" w:hAnsi="Courier New" w:cs="Courier New"/>
          <w:sz w:val="28"/>
          <w:szCs w:val="28"/>
          <w:lang w:eastAsia="fr-FR"/>
        </w:rPr>
        <w:t>l</w:t>
      </w:r>
      <w:r w:rsidR="004A2F57" w:rsidRPr="00225207">
        <w:rPr>
          <w:rFonts w:ascii="Courier New" w:hAnsi="Courier New" w:cs="Courier New"/>
          <w:sz w:val="28"/>
          <w:szCs w:val="28"/>
          <w:lang w:eastAsia="fr-FR"/>
        </w:rPr>
        <w:t xml:space="preserve"> précise : </w:t>
      </w:r>
    </w:p>
    <w:p w:rsidR="009248DA" w:rsidRDefault="009248DA" w:rsidP="004A2F57">
      <w:pPr>
        <w:pStyle w:val="Sansinterligne"/>
        <w:rPr>
          <w:rFonts w:ascii="Courier New" w:hAnsi="Courier New" w:cs="Courier New"/>
          <w:sz w:val="28"/>
          <w:szCs w:val="28"/>
          <w:lang w:eastAsia="fr-FR"/>
        </w:rPr>
      </w:pPr>
    </w:p>
    <w:p w:rsidR="009248DA" w:rsidRDefault="004A2F57" w:rsidP="009248DA">
      <w:pPr>
        <w:pStyle w:val="Sansinterligne"/>
        <w:ind w:left="2124"/>
        <w:rPr>
          <w:rFonts w:ascii="Times New Roman" w:hAnsi="Times New Roman" w:cs="Times New Roman"/>
          <w:i/>
          <w:lang w:eastAsia="fr-FR"/>
        </w:rPr>
      </w:pPr>
      <w:r w:rsidRPr="009248DA">
        <w:rPr>
          <w:rFonts w:ascii="Courier New" w:hAnsi="Courier New" w:cs="Courier New"/>
          <w:lang w:eastAsia="fr-FR"/>
        </w:rPr>
        <w:t>« </w:t>
      </w:r>
      <w:r w:rsidRPr="009248DA">
        <w:rPr>
          <w:rFonts w:ascii="Times New Roman" w:hAnsi="Times New Roman" w:cs="Times New Roman"/>
          <w:i/>
          <w:lang w:eastAsia="fr-FR"/>
        </w:rPr>
        <w:t xml:space="preserve">Juste après qu'on ait été </w:t>
      </w:r>
      <w:proofErr w:type="gramStart"/>
      <w:r w:rsidRPr="009248DA">
        <w:rPr>
          <w:rFonts w:ascii="Times New Roman" w:hAnsi="Times New Roman" w:cs="Times New Roman"/>
          <w:i/>
          <w:lang w:eastAsia="fr-FR"/>
        </w:rPr>
        <w:t>acheter</w:t>
      </w:r>
      <w:proofErr w:type="gramEnd"/>
      <w:r w:rsidRPr="009248DA">
        <w:rPr>
          <w:rFonts w:ascii="Times New Roman" w:hAnsi="Times New Roman" w:cs="Times New Roman"/>
          <w:i/>
          <w:lang w:eastAsia="fr-FR"/>
        </w:rPr>
        <w:t xml:space="preserve"> le gilet,</w:t>
      </w:r>
    </w:p>
    <w:p w:rsidR="009248DA" w:rsidRPr="009248DA" w:rsidRDefault="009248DA" w:rsidP="009248DA">
      <w:pPr>
        <w:pStyle w:val="Sansinterligne"/>
        <w:ind w:left="2124"/>
        <w:rPr>
          <w:rFonts w:ascii="Courier New" w:hAnsi="Courier New" w:cs="Courier New"/>
          <w:lang w:eastAsia="fr-FR"/>
        </w:rPr>
      </w:pPr>
      <w:r>
        <w:rPr>
          <w:rFonts w:ascii="Times New Roman" w:hAnsi="Times New Roman" w:cs="Times New Roman"/>
          <w:i/>
          <w:lang w:eastAsia="fr-FR"/>
        </w:rPr>
        <w:t xml:space="preserve">   </w:t>
      </w:r>
      <w:r w:rsidR="004A2F57" w:rsidRPr="009248DA">
        <w:rPr>
          <w:rFonts w:ascii="Times New Roman" w:hAnsi="Times New Roman" w:cs="Times New Roman"/>
          <w:i/>
          <w:lang w:eastAsia="fr-FR"/>
        </w:rPr>
        <w:t xml:space="preserve"> alors on a vu un cheval d'omnibus qui tombait par terre</w:t>
      </w:r>
      <w:r w:rsidRPr="009248DA">
        <w:rPr>
          <w:rFonts w:ascii="Times New Roman" w:hAnsi="Times New Roman" w:cs="Times New Roman"/>
          <w:i/>
          <w:lang w:eastAsia="fr-FR"/>
        </w:rPr>
        <w:t>.</w:t>
      </w:r>
      <w:r w:rsidR="004A2F57" w:rsidRPr="009248DA">
        <w:rPr>
          <w:rFonts w:ascii="Courier New" w:hAnsi="Courier New" w:cs="Courier New"/>
          <w:lang w:eastAsia="fr-FR"/>
        </w:rPr>
        <w:t xml:space="preserve"> » </w:t>
      </w:r>
    </w:p>
    <w:p w:rsidR="009248DA" w:rsidRDefault="009248DA"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Ces omnibus</w:t>
      </w:r>
      <w:r w:rsidR="009248DA">
        <w:rPr>
          <w:rFonts w:ascii="Courier New" w:hAnsi="Courier New" w:cs="Courier New"/>
          <w:sz w:val="28"/>
          <w:szCs w:val="28"/>
          <w:lang w:eastAsia="fr-FR"/>
        </w:rPr>
        <w:t>,</w:t>
      </w:r>
      <w:r w:rsidRPr="00225207">
        <w:rPr>
          <w:rFonts w:ascii="Courier New" w:hAnsi="Courier New" w:cs="Courier New"/>
          <w:sz w:val="28"/>
          <w:szCs w:val="28"/>
          <w:lang w:eastAsia="fr-FR"/>
        </w:rPr>
        <w:t xml:space="preserve"> de l'intérieur desquels il voyait les chevaux.</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Si nous regardons, pas simplement d'une façon arbitraire, pour faire revivre </w:t>
      </w:r>
      <w:r w:rsidRPr="00A14BE4">
        <w:rPr>
          <w:rFonts w:ascii="Times New Roman" w:hAnsi="Times New Roman" w:cs="Times New Roman"/>
          <w:i/>
          <w:sz w:val="24"/>
          <w:szCs w:val="24"/>
          <w:lang w:eastAsia="fr-FR"/>
        </w:rPr>
        <w:t>la fleur japonaise dans l'eau</w:t>
      </w:r>
      <w:r w:rsidRPr="00225207">
        <w:rPr>
          <w:rFonts w:ascii="Courier New" w:hAnsi="Courier New" w:cs="Courier New"/>
          <w:sz w:val="28"/>
          <w:szCs w:val="28"/>
          <w:lang w:eastAsia="fr-FR"/>
        </w:rPr>
        <w:t xml:space="preserve"> des observations, et si nous y ajoutions quelque chose d'autre, tout simplement nous suivrions la curiosité du père qui tout de même à ce moment là l'interroge : « </w:t>
      </w:r>
      <w:r w:rsidRPr="009248DA">
        <w:rPr>
          <w:rFonts w:ascii="Times New Roman" w:hAnsi="Times New Roman" w:cs="Times New Roman"/>
          <w:i/>
          <w:iCs/>
          <w:lang w:eastAsia="fr-FR"/>
        </w:rPr>
        <w:t>Qu'avait</w:t>
      </w:r>
      <w:r w:rsidR="008A25C4" w:rsidRPr="00A14BE4">
        <w:rPr>
          <w:rFonts w:ascii="Times New Roman" w:hAnsi="Times New Roman" w:cs="Times New Roman"/>
          <w:i/>
          <w:iCs/>
          <w:sz w:val="16"/>
          <w:szCs w:val="16"/>
          <w:lang w:eastAsia="fr-FR"/>
        </w:rPr>
        <w:t>–</w:t>
      </w:r>
      <w:r w:rsidRPr="009248DA">
        <w:rPr>
          <w:rFonts w:ascii="Times New Roman" w:hAnsi="Times New Roman" w:cs="Times New Roman"/>
          <w:i/>
          <w:iCs/>
          <w:lang w:eastAsia="fr-FR"/>
        </w:rPr>
        <w:t>elle fait ta maman ce jour là ?</w:t>
      </w:r>
      <w:r w:rsidRPr="00225207">
        <w:rPr>
          <w:rFonts w:ascii="Courier New" w:hAnsi="Courier New" w:cs="Courier New"/>
          <w:sz w:val="28"/>
          <w:szCs w:val="28"/>
          <w:lang w:eastAsia="fr-FR"/>
        </w:rPr>
        <w:t xml:space="preserve"> » </w:t>
      </w:r>
    </w:p>
    <w:p w:rsidR="009248DA" w:rsidRDefault="009248DA" w:rsidP="004A2F57">
      <w:pPr>
        <w:pStyle w:val="Sansinterligne"/>
        <w:rPr>
          <w:rFonts w:ascii="Courier New" w:hAnsi="Courier New" w:cs="Courier New"/>
          <w:sz w:val="28"/>
          <w:szCs w:val="28"/>
          <w:lang w:eastAsia="fr-FR"/>
        </w:rPr>
      </w:pP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alors on voit le programme : </w:t>
      </w:r>
    </w:p>
    <w:p w:rsidR="009248DA" w:rsidRDefault="004A2F57" w:rsidP="009248DA">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ils ont été </w:t>
      </w:r>
      <w:proofErr w:type="gramStart"/>
      <w:r w:rsidRPr="00225207">
        <w:rPr>
          <w:rFonts w:ascii="Courier New" w:hAnsi="Courier New" w:cs="Courier New"/>
          <w:sz w:val="28"/>
          <w:szCs w:val="28"/>
          <w:lang w:eastAsia="fr-FR"/>
        </w:rPr>
        <w:t>acheter</w:t>
      </w:r>
      <w:proofErr w:type="gramEnd"/>
      <w:r w:rsidRPr="00225207">
        <w:rPr>
          <w:rFonts w:ascii="Courier New" w:hAnsi="Courier New" w:cs="Courier New"/>
          <w:sz w:val="28"/>
          <w:szCs w:val="28"/>
          <w:lang w:eastAsia="fr-FR"/>
        </w:rPr>
        <w:t xml:space="preserve"> un gilet, </w:t>
      </w:r>
    </w:p>
    <w:p w:rsidR="009248DA" w:rsidRDefault="004A2F57" w:rsidP="009248DA">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 xml:space="preserve">puis tout de suite après il y a eu la chute, </w:t>
      </w:r>
    </w:p>
    <w:p w:rsidR="009248DA" w:rsidRDefault="004A2F57" w:rsidP="009248DA">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et enfin</w:t>
      </w:r>
      <w:r w:rsidR="009248DA">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248DA" w:rsidRDefault="004A2F57" w:rsidP="009248DA">
      <w:pPr>
        <w:pStyle w:val="Sansinterligne"/>
        <w:ind w:left="1416"/>
        <w:rPr>
          <w:rFonts w:ascii="Courier New" w:hAnsi="Courier New" w:cs="Courier New"/>
          <w:sz w:val="28"/>
          <w:szCs w:val="28"/>
          <w:lang w:eastAsia="fr-FR"/>
        </w:rPr>
      </w:pPr>
      <w:r w:rsidRPr="00225207">
        <w:rPr>
          <w:rFonts w:ascii="Courier New" w:hAnsi="Courier New" w:cs="Courier New"/>
          <w:sz w:val="28"/>
          <w:szCs w:val="28"/>
          <w:lang w:eastAsia="fr-FR"/>
        </w:rPr>
        <w:t>c'est quelque chose qui tranche tout à fait avec ce qu'on a suivi jusque là</w:t>
      </w:r>
    </w:p>
    <w:p w:rsidR="004A2F57" w:rsidRPr="00225207" w:rsidRDefault="009248DA" w:rsidP="009248DA">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ils sont allés chez le confiseur.</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fait qu'on ait été avec la maman toute la journée, semble indiquer qu'il y a, je ne dirais pas un trou, une censure de la part de l'enfant, mais assurément l'indication </w:t>
      </w:r>
      <w:r w:rsidRPr="00A14BE4">
        <w:rPr>
          <w:rFonts w:ascii="Courier New" w:hAnsi="Courier New" w:cs="Courier New"/>
          <w:i/>
          <w:sz w:val="24"/>
          <w:szCs w:val="24"/>
          <w:lang w:eastAsia="fr-FR"/>
        </w:rPr>
        <w:t>qu'à ce moment</w:t>
      </w:r>
      <w:r w:rsidR="00A14BE4" w:rsidRPr="00A14BE4">
        <w:rPr>
          <w:rFonts w:ascii="Courier New" w:hAnsi="Courier New" w:cs="Courier New"/>
          <w:i/>
          <w:sz w:val="24"/>
          <w:szCs w:val="24"/>
          <w:lang w:eastAsia="fr-FR"/>
        </w:rPr>
        <w:t>–</w:t>
      </w:r>
      <w:r w:rsidRPr="00A14BE4">
        <w:rPr>
          <w:rFonts w:ascii="Courier New" w:hAnsi="Courier New" w:cs="Courier New"/>
          <w:i/>
          <w:sz w:val="24"/>
          <w:szCs w:val="24"/>
          <w:lang w:eastAsia="fr-FR"/>
        </w:rPr>
        <w:t>là quelque chose se passe</w:t>
      </w:r>
      <w:r w:rsidRPr="00225207">
        <w:rPr>
          <w:rFonts w:ascii="Courier New" w:hAnsi="Courier New" w:cs="Courier New"/>
          <w:sz w:val="28"/>
          <w:szCs w:val="28"/>
          <w:lang w:eastAsia="fr-FR"/>
        </w:rPr>
        <w:t xml:space="preserve">, quelque chose qui fait que Hans souligne bien </w:t>
      </w:r>
    </w:p>
    <w:p w:rsidR="009248DA" w:rsidRDefault="004A2F57" w:rsidP="004A2F57">
      <w:pPr>
        <w:pStyle w:val="Sansinterligne"/>
        <w:rPr>
          <w:rFonts w:ascii="Courier New" w:hAnsi="Courier New" w:cs="Courier New"/>
          <w:sz w:val="28"/>
          <w:szCs w:val="28"/>
          <w:lang w:eastAsia="fr-FR"/>
        </w:rPr>
      </w:pPr>
      <w:r w:rsidRPr="009248DA">
        <w:rPr>
          <w:rFonts w:ascii="Times New Roman" w:hAnsi="Times New Roman" w:cs="Times New Roman"/>
          <w:i/>
          <w:sz w:val="24"/>
          <w:szCs w:val="24"/>
          <w:lang w:eastAsia="fr-FR"/>
        </w:rPr>
        <w:t>qu'on était bien avec la maman</w:t>
      </w:r>
      <w:r w:rsidRPr="00225207">
        <w:rPr>
          <w:rFonts w:ascii="Courier New" w:hAnsi="Courier New" w:cs="Courier New"/>
          <w:sz w:val="28"/>
          <w:szCs w:val="28"/>
          <w:lang w:eastAsia="fr-FR"/>
        </w:rPr>
        <w:t xml:space="preserve">, et qu'on n'était </w:t>
      </w:r>
      <w:r w:rsidRPr="009248DA">
        <w:rPr>
          <w:rFonts w:ascii="Times New Roman" w:hAnsi="Times New Roman" w:cs="Times New Roman"/>
          <w:i/>
          <w:sz w:val="24"/>
          <w:szCs w:val="24"/>
          <w:lang w:eastAsia="fr-FR"/>
        </w:rPr>
        <w:t xml:space="preserve">pas avec </w:t>
      </w:r>
      <w:r w:rsidR="009248DA" w:rsidRPr="009248DA">
        <w:rPr>
          <w:rFonts w:ascii="Times New Roman" w:hAnsi="Times New Roman" w:cs="Times New Roman"/>
          <w:i/>
          <w:sz w:val="24"/>
          <w:szCs w:val="24"/>
          <w:lang w:eastAsia="fr-FR"/>
        </w:rPr>
        <w:t>q</w:t>
      </w:r>
      <w:r w:rsidRPr="009248DA">
        <w:rPr>
          <w:rFonts w:ascii="Times New Roman" w:hAnsi="Times New Roman" w:cs="Times New Roman"/>
          <w:i/>
          <w:sz w:val="24"/>
          <w:szCs w:val="24"/>
          <w:lang w:eastAsia="fr-FR"/>
        </w:rPr>
        <w:t>uelqu'un d'autre</w:t>
      </w:r>
      <w:r w:rsidRPr="00225207">
        <w:rPr>
          <w:rFonts w:ascii="Courier New" w:hAnsi="Courier New" w:cs="Courier New"/>
          <w:sz w:val="28"/>
          <w:szCs w:val="28"/>
          <w:lang w:eastAsia="fr-FR"/>
        </w:rPr>
        <w:t xml:space="preserve"> qui était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là à tourner autour. </w:t>
      </w:r>
    </w:p>
    <w:p w:rsidR="009248DA" w:rsidRDefault="009248DA" w:rsidP="004A2F57">
      <w:pPr>
        <w:pStyle w:val="Sansinterligne"/>
        <w:rPr>
          <w:rFonts w:ascii="Courier New" w:hAnsi="Courier New" w:cs="Courier New"/>
          <w:sz w:val="28"/>
          <w:szCs w:val="28"/>
          <w:lang w:eastAsia="fr-FR"/>
        </w:rPr>
      </w:pP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 </w:t>
      </w:r>
      <w:r w:rsidRPr="009248DA">
        <w:rPr>
          <w:rFonts w:ascii="Times New Roman" w:hAnsi="Times New Roman" w:cs="Times New Roman"/>
          <w:i/>
          <w:iCs/>
          <w:sz w:val="24"/>
          <w:szCs w:val="24"/>
          <w:lang w:eastAsia="fr-FR"/>
        </w:rPr>
        <w:t>avec la maman</w:t>
      </w:r>
      <w:r w:rsidRPr="00225207">
        <w:rPr>
          <w:rFonts w:ascii="Courier New" w:hAnsi="Courier New" w:cs="Courier New"/>
          <w:sz w:val="28"/>
          <w:szCs w:val="28"/>
          <w:lang w:eastAsia="fr-FR"/>
        </w:rPr>
        <w:t xml:space="preserve"> » a tout à fait la même valeur d'accent dans le discours du petit Hans, que quand on lui parle au début de </w:t>
      </w:r>
      <w:r w:rsidR="00F51BEF">
        <w:rPr>
          <w:rFonts w:ascii="Courier New" w:hAnsi="Courier New" w:cs="Courier New"/>
          <w:sz w:val="28"/>
          <w:szCs w:val="28"/>
          <w:lang w:eastAsia="fr-FR"/>
        </w:rPr>
        <w:t>Mariedl</w:t>
      </w:r>
      <w:r w:rsidRPr="00225207">
        <w:rPr>
          <w:rFonts w:ascii="Courier New" w:hAnsi="Courier New" w:cs="Courier New"/>
          <w:sz w:val="28"/>
          <w:szCs w:val="28"/>
          <w:lang w:eastAsia="fr-FR"/>
        </w:rPr>
        <w:t xml:space="preserve">, et dont il souligne :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r w:rsidRPr="009248DA">
        <w:rPr>
          <w:rFonts w:ascii="Times New Roman" w:hAnsi="Times New Roman" w:cs="Times New Roman"/>
          <w:i/>
          <w:iCs/>
          <w:sz w:val="24"/>
          <w:szCs w:val="24"/>
          <w:lang w:eastAsia="fr-FR"/>
        </w:rPr>
        <w:t xml:space="preserve">Pas seulement avec </w:t>
      </w:r>
      <w:r w:rsidR="00F51BEF">
        <w:rPr>
          <w:rFonts w:ascii="Times New Roman" w:hAnsi="Times New Roman" w:cs="Times New Roman"/>
          <w:i/>
          <w:iCs/>
          <w:sz w:val="24"/>
          <w:szCs w:val="24"/>
          <w:lang w:eastAsia="fr-FR"/>
        </w:rPr>
        <w:t>Mariedl</w:t>
      </w:r>
      <w:r w:rsidRPr="009248DA">
        <w:rPr>
          <w:rFonts w:ascii="Times New Roman" w:hAnsi="Times New Roman" w:cs="Times New Roman"/>
          <w:i/>
          <w:iCs/>
          <w:sz w:val="24"/>
          <w:szCs w:val="24"/>
          <w:lang w:eastAsia="fr-FR"/>
        </w:rPr>
        <w:t>, tout à fait seul avec elle</w:t>
      </w:r>
      <w:r w:rsidRPr="00225207">
        <w:rPr>
          <w:rFonts w:ascii="Courier New" w:hAnsi="Courier New" w:cs="Courier New"/>
          <w:sz w:val="28"/>
          <w:szCs w:val="28"/>
          <w:lang w:eastAsia="fr-FR"/>
        </w:rPr>
        <w:t> ».</w:t>
      </w:r>
    </w:p>
    <w:p w:rsidR="009248DA" w:rsidRDefault="009248DA" w:rsidP="004A2F57">
      <w:pPr>
        <w:pStyle w:val="Sansinterligne"/>
        <w:rPr>
          <w:rFonts w:ascii="Courier New" w:hAnsi="Courier New" w:cs="Courier New"/>
          <w:sz w:val="28"/>
          <w:szCs w:val="28"/>
          <w:lang w:eastAsia="fr-FR"/>
        </w:rPr>
      </w:pP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Assurément ceci a le même rôle, et le ton avec lequel le père à la fois pousse assez loin l'interrogatoire, puis en quelque sorte très rapidement l'abandonne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si on peut dire, a quelque chose qui ne sera pas moins confirmé plus loin quand</w:t>
      </w:r>
      <w:r w:rsidR="00AC2366">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248DA" w:rsidRDefault="004A2F57" w:rsidP="00AC2366">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c'est juste après </w:t>
      </w:r>
    </w:p>
    <w:p w:rsidR="009248DA" w:rsidRDefault="00AC2366"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le père parlant avec le petit Hans qui est venu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trouver dans son lit, le petit Hans lui indique que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lui le père, aurait été parti. </w:t>
      </w:r>
    </w:p>
    <w:p w:rsidR="009248DA" w:rsidRDefault="009248DA" w:rsidP="004A2F57">
      <w:pPr>
        <w:pStyle w:val="Sansinterligne"/>
        <w:rPr>
          <w:rFonts w:ascii="Courier New" w:hAnsi="Courier New" w:cs="Courier New"/>
          <w:sz w:val="28"/>
          <w:szCs w:val="28"/>
          <w:lang w:eastAsia="fr-FR"/>
        </w:rPr>
      </w:pPr>
    </w:p>
    <w:p w:rsidR="009248DA" w:rsidRDefault="004A2F57" w:rsidP="009248D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r w:rsidRPr="009248DA">
        <w:rPr>
          <w:rFonts w:ascii="Times New Roman" w:hAnsi="Times New Roman" w:cs="Times New Roman"/>
          <w:i/>
          <w:iCs/>
          <w:lang w:eastAsia="fr-FR"/>
        </w:rPr>
        <w:t>Qui a pu dire que j'étais capable de partir ?</w:t>
      </w:r>
      <w:r w:rsidRPr="00225207">
        <w:rPr>
          <w:rFonts w:ascii="Courier New" w:hAnsi="Courier New" w:cs="Courier New"/>
          <w:i/>
          <w:iCs/>
          <w:sz w:val="28"/>
          <w:szCs w:val="28"/>
          <w:lang w:eastAsia="fr-FR"/>
        </w:rPr>
        <w:t xml:space="preserve"> </w:t>
      </w:r>
      <w:r w:rsidRPr="00225207">
        <w:rPr>
          <w:rFonts w:ascii="Courier New" w:hAnsi="Courier New" w:cs="Courier New"/>
          <w:sz w:val="28"/>
          <w:szCs w:val="28"/>
          <w:lang w:eastAsia="fr-FR"/>
        </w:rPr>
        <w:t xml:space="preserve">» </w:t>
      </w:r>
    </w:p>
    <w:p w:rsidR="009248DA" w:rsidRDefault="009248DA" w:rsidP="009248DA">
      <w:pPr>
        <w:pStyle w:val="Sansinterligne"/>
        <w:ind w:left="720"/>
        <w:rPr>
          <w:rFonts w:ascii="Courier New" w:hAnsi="Courier New" w:cs="Courier New"/>
          <w:sz w:val="28"/>
          <w:szCs w:val="28"/>
          <w:lang w:eastAsia="fr-FR"/>
        </w:rPr>
      </w:pPr>
    </w:p>
    <w:p w:rsidR="009248DA" w:rsidRDefault="004A2F57" w:rsidP="009248DA">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r w:rsidRPr="009248DA">
        <w:rPr>
          <w:rFonts w:ascii="Times New Roman" w:hAnsi="Times New Roman" w:cs="Times New Roman"/>
          <w:i/>
          <w:iCs/>
          <w:lang w:eastAsia="fr-FR"/>
        </w:rPr>
        <w:t>Personne ne m'a jamais dit que tu partirais, mais maman m'a dit un jour qu'elle s'en irait</w:t>
      </w:r>
      <w:r w:rsidR="00A14BE4">
        <w:rPr>
          <w:rFonts w:ascii="Times New Roman" w:hAnsi="Times New Roman" w:cs="Times New Roman"/>
          <w:i/>
          <w:iCs/>
          <w:lang w:eastAsia="fr-FR"/>
        </w:rPr>
        <w:t>.</w:t>
      </w:r>
      <w:r w:rsidRPr="00225207">
        <w:rPr>
          <w:rFonts w:ascii="Courier New" w:hAnsi="Courier New" w:cs="Courier New"/>
          <w:sz w:val="28"/>
          <w:szCs w:val="28"/>
          <w:lang w:eastAsia="fr-FR"/>
        </w:rPr>
        <w:t xml:space="preserve"> » </w:t>
      </w:r>
    </w:p>
    <w:p w:rsidR="009248DA" w:rsidRDefault="009248DA" w:rsidP="004A2F57">
      <w:pPr>
        <w:pStyle w:val="Sansinterligne"/>
        <w:rPr>
          <w:rFonts w:ascii="Courier New" w:hAnsi="Courier New" w:cs="Courier New"/>
          <w:sz w:val="28"/>
          <w:szCs w:val="28"/>
          <w:lang w:eastAsia="fr-FR"/>
        </w:rPr>
      </w:pPr>
    </w:p>
    <w:p w:rsidR="009248DA" w:rsidRDefault="009248DA"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quoi le père, pour calfater l'abîme, lui dit : </w:t>
      </w:r>
    </w:p>
    <w:p w:rsidR="009248DA" w:rsidRDefault="009248DA" w:rsidP="004A2F57">
      <w:pPr>
        <w:pStyle w:val="Sansinterligne"/>
        <w:rPr>
          <w:rFonts w:ascii="Courier New" w:hAnsi="Courier New" w:cs="Courier New"/>
          <w:sz w:val="28"/>
          <w:szCs w:val="28"/>
          <w:lang w:eastAsia="fr-FR"/>
        </w:rPr>
      </w:pP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r w:rsidRPr="009248DA">
        <w:rPr>
          <w:rFonts w:ascii="Times New Roman" w:hAnsi="Times New Roman" w:cs="Times New Roman"/>
          <w:i/>
          <w:iCs/>
          <w:lang w:eastAsia="fr-FR"/>
        </w:rPr>
        <w:t>Elle t'a sans doute dit cela parce que tu étais méchant</w:t>
      </w:r>
      <w:r w:rsidRPr="00225207">
        <w:rPr>
          <w:rFonts w:ascii="Courier New" w:hAnsi="Courier New" w:cs="Courier New"/>
          <w:i/>
          <w:iCs/>
          <w:sz w:val="28"/>
          <w:szCs w:val="28"/>
          <w:lang w:eastAsia="fr-FR"/>
        </w:rPr>
        <w:t> </w:t>
      </w:r>
      <w:r w:rsidRPr="00225207">
        <w:rPr>
          <w:rFonts w:ascii="Courier New" w:hAnsi="Courier New" w:cs="Courier New"/>
          <w:sz w:val="28"/>
          <w:szCs w:val="28"/>
          <w:lang w:eastAsia="fr-FR"/>
        </w:rPr>
        <w:t xml:space="preserve">». </w:t>
      </w:r>
    </w:p>
    <w:p w:rsidR="009248DA" w:rsidRDefault="009248DA" w:rsidP="004A2F57">
      <w:pPr>
        <w:pStyle w:val="Sansinterligne"/>
        <w:rPr>
          <w:rFonts w:ascii="Courier New" w:hAnsi="Courier New" w:cs="Courier New"/>
          <w:sz w:val="28"/>
          <w:szCs w:val="28"/>
          <w:lang w:eastAsia="fr-FR"/>
        </w:rPr>
      </w:pP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en effet on voit bien à tout instant ce quelque chose dont assurément nous ne pouvons pas pousser plus loin le caractère d'investigation policière, mais qui est là pour souligner que c'était exactement ce quelque chose qui pour le petit Hans mettait </w:t>
      </w:r>
    </w:p>
    <w:p w:rsidR="009248DA"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question la solidité de ce ménage de parents,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nous retrouvons dans </w:t>
      </w:r>
      <w:r w:rsidRPr="00F51BEF">
        <w:rPr>
          <w:rFonts w:ascii="Times New Roman" w:hAnsi="Times New Roman" w:cs="Times New Roman"/>
          <w:i/>
          <w:sz w:val="24"/>
          <w:szCs w:val="24"/>
          <w:lang w:eastAsia="fr-FR"/>
        </w:rPr>
        <w:t>la catamnèse</w:t>
      </w:r>
      <w:r w:rsidRPr="00225207">
        <w:rPr>
          <w:rFonts w:ascii="Courier New" w:hAnsi="Courier New" w:cs="Courier New"/>
          <w:sz w:val="28"/>
          <w:szCs w:val="28"/>
          <w:lang w:eastAsia="fr-FR"/>
        </w:rPr>
        <w:t xml:space="preserve"> de l’observation parfaitement dénoué, que c'est là autour que gît cette angoisse emportée avec l'amour maternel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qui montre assez sa présence dès le premier fantasme.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cheval qui est là avec cette propriété de représenter </w:t>
      </w:r>
      <w:r w:rsidRPr="00AC2366">
        <w:rPr>
          <w:rFonts w:ascii="Times New Roman" w:hAnsi="Times New Roman" w:cs="Times New Roman"/>
          <w:i/>
          <w:color w:val="0000CC"/>
          <w:sz w:val="24"/>
          <w:szCs w:val="24"/>
          <w:lang w:eastAsia="fr-FR"/>
        </w:rPr>
        <w:t>la chute</w:t>
      </w:r>
      <w:r w:rsidRPr="00225207">
        <w:rPr>
          <w:rFonts w:ascii="Courier New" w:hAnsi="Courier New" w:cs="Courier New"/>
          <w:sz w:val="28"/>
          <w:szCs w:val="28"/>
          <w:lang w:eastAsia="fr-FR"/>
        </w:rPr>
        <w:t xml:space="preserve"> dont le petit Hans est menacé,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d'autre part ce danger qui est exprimé par </w:t>
      </w:r>
      <w:r w:rsidRPr="00AC2366">
        <w:rPr>
          <w:rFonts w:ascii="Times New Roman" w:hAnsi="Times New Roman" w:cs="Times New Roman"/>
          <w:i/>
          <w:color w:val="0000CC"/>
          <w:sz w:val="24"/>
          <w:szCs w:val="24"/>
          <w:lang w:eastAsia="fr-FR"/>
        </w:rPr>
        <w:t>la morsure</w:t>
      </w:r>
      <w:r w:rsidRPr="00225207">
        <w:rPr>
          <w:rFonts w:ascii="Courier New" w:hAnsi="Courier New" w:cs="Courier New"/>
          <w:sz w:val="28"/>
          <w:szCs w:val="28"/>
          <w:lang w:eastAsia="fr-FR"/>
        </w:rPr>
        <w:t xml:space="preserve">. </w:t>
      </w:r>
    </w:p>
    <w:p w:rsidR="00F51BEF" w:rsidRDefault="00F51BEF" w:rsidP="004A2F57">
      <w:pPr>
        <w:pStyle w:val="Sansinterligne"/>
        <w:rPr>
          <w:rFonts w:ascii="Courier New" w:hAnsi="Courier New" w:cs="Courier New"/>
          <w:sz w:val="28"/>
          <w:szCs w:val="28"/>
          <w:lang w:eastAsia="fr-FR"/>
        </w:rPr>
      </w:pP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Ne devons</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nous pas être frappés que cette morsure</w:t>
      </w:r>
      <w:r w:rsidR="00F51BEF">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F51BEF" w:rsidRDefault="004A2F57" w:rsidP="00F51BEF">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je vous ai indiqué déjà dans la mesure où </w:t>
      </w:r>
      <w:r w:rsidR="00AC2366">
        <w:rPr>
          <w:rFonts w:ascii="Courier New" w:hAnsi="Courier New" w:cs="Courier New"/>
          <w:sz w:val="28"/>
          <w:szCs w:val="28"/>
          <w:lang w:eastAsia="fr-FR"/>
        </w:rPr>
        <w:t xml:space="preserve">                      </w:t>
      </w:r>
      <w:r w:rsidRPr="00225207">
        <w:rPr>
          <w:rFonts w:ascii="Courier New" w:hAnsi="Courier New" w:cs="Courier New"/>
          <w:sz w:val="28"/>
          <w:szCs w:val="28"/>
          <w:lang w:eastAsia="fr-FR"/>
        </w:rPr>
        <w:t>la crise s'ouvre, où le petit Hans ne peut manifestement plus satisfaire sa mère</w:t>
      </w:r>
    </w:p>
    <w:p w:rsidR="00F51BEF" w:rsidRDefault="00F51BE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que cette morsure soit la rétorsion ?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 xml:space="preserve">II y a là le cas impliqué de ce qui est mis en usage d'une façon confuse dans l'idée de ce retour de l'impulsion sadique qui, comme vous le savez,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est si importante dans les thèmes kleiniens.</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n'est peut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être pas tellement cela que je vous ai indiqué, savoir ce dans quoi l'enfant écrase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sa déception d'amour. </w:t>
      </w:r>
    </w:p>
    <w:p w:rsidR="00F51BEF" w:rsidRDefault="00F51BEF" w:rsidP="004A2F57">
      <w:pPr>
        <w:pStyle w:val="Sansinterligne"/>
        <w:rPr>
          <w:rFonts w:ascii="Courier New" w:hAnsi="Courier New" w:cs="Courier New"/>
          <w:sz w:val="28"/>
          <w:szCs w:val="28"/>
          <w:lang w:eastAsia="fr-FR"/>
        </w:rPr>
      </w:pP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Inversement si lui déçoit, comment ne verrait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pas qu'il est également à portée d'être englouti ?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C'en est devenu de plus en plus menaçant par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sa privation même, et insaisissable puisqu'il ne peut également le mordre. </w:t>
      </w:r>
    </w:p>
    <w:p w:rsidR="00F51BEF" w:rsidRDefault="00F51BEF" w:rsidP="004A2F57">
      <w:pPr>
        <w:pStyle w:val="Sansinterligne"/>
        <w:rPr>
          <w:rFonts w:ascii="Courier New" w:hAnsi="Courier New" w:cs="Courier New"/>
          <w:sz w:val="28"/>
          <w:szCs w:val="28"/>
          <w:lang w:eastAsia="fr-FR"/>
        </w:rPr>
      </w:pP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cheval est </w:t>
      </w:r>
      <w:r w:rsidRPr="00A14BE4">
        <w:rPr>
          <w:rFonts w:ascii="Times New Roman" w:hAnsi="Times New Roman" w:cs="Times New Roman"/>
          <w:i/>
          <w:color w:val="0000CC"/>
          <w:sz w:val="24"/>
          <w:szCs w:val="24"/>
          <w:lang w:eastAsia="fr-FR"/>
        </w:rPr>
        <w:t xml:space="preserve">ce qui représente </w:t>
      </w:r>
      <w:r w:rsidR="00AC2366" w:rsidRPr="00A14BE4">
        <w:rPr>
          <w:rFonts w:ascii="Times New Roman" w:hAnsi="Times New Roman" w:cs="Times New Roman"/>
          <w:i/>
          <w:color w:val="0000CC"/>
          <w:sz w:val="24"/>
          <w:szCs w:val="24"/>
          <w:lang w:eastAsia="fr-FR"/>
        </w:rPr>
        <w:t>« </w:t>
      </w:r>
      <w:r w:rsidRPr="00A14BE4">
        <w:rPr>
          <w:rFonts w:ascii="Times New Roman" w:hAnsi="Times New Roman" w:cs="Times New Roman"/>
          <w:i/>
          <w:color w:val="0000CC"/>
          <w:sz w:val="24"/>
          <w:szCs w:val="24"/>
          <w:lang w:eastAsia="fr-FR"/>
        </w:rPr>
        <w:t>choir</w:t>
      </w:r>
      <w:r w:rsidR="00AC2366" w:rsidRPr="00A14BE4">
        <w:rPr>
          <w:rFonts w:ascii="Times New Roman" w:hAnsi="Times New Roman" w:cs="Times New Roman"/>
          <w:i/>
          <w:color w:val="0000CC"/>
          <w:sz w:val="24"/>
          <w:szCs w:val="24"/>
          <w:lang w:eastAsia="fr-FR"/>
        </w:rPr>
        <w:t> »</w:t>
      </w:r>
      <w:r w:rsidRPr="00225207">
        <w:rPr>
          <w:rFonts w:ascii="Courier New" w:hAnsi="Courier New" w:cs="Courier New"/>
          <w:sz w:val="28"/>
          <w:szCs w:val="28"/>
          <w:lang w:eastAsia="fr-FR"/>
        </w:rPr>
        <w:t xml:space="preserve"> et </w:t>
      </w:r>
      <w:r w:rsidRPr="00A14BE4">
        <w:rPr>
          <w:rFonts w:ascii="Times New Roman" w:hAnsi="Times New Roman" w:cs="Times New Roman"/>
          <w:i/>
          <w:color w:val="0000CC"/>
          <w:sz w:val="24"/>
          <w:szCs w:val="24"/>
          <w:lang w:eastAsia="fr-FR"/>
        </w:rPr>
        <w:t>ce qui repré</w:t>
      </w:r>
      <w:r w:rsidRPr="00A14BE4">
        <w:rPr>
          <w:rFonts w:ascii="Times New Roman" w:hAnsi="Times New Roman" w:cs="Times New Roman"/>
          <w:i/>
          <w:color w:val="0000CC"/>
          <w:sz w:val="24"/>
          <w:szCs w:val="24"/>
          <w:lang w:eastAsia="fr-FR"/>
        </w:rPr>
        <w:softHyphen/>
        <w:t xml:space="preserve">sente </w:t>
      </w:r>
      <w:r w:rsidR="00AC2366" w:rsidRPr="00A14BE4">
        <w:rPr>
          <w:rFonts w:ascii="Times New Roman" w:hAnsi="Times New Roman" w:cs="Times New Roman"/>
          <w:i/>
          <w:color w:val="0000CC"/>
          <w:sz w:val="24"/>
          <w:szCs w:val="24"/>
          <w:lang w:eastAsia="fr-FR"/>
        </w:rPr>
        <w:t>« </w:t>
      </w:r>
      <w:r w:rsidRPr="00A14BE4">
        <w:rPr>
          <w:rFonts w:ascii="Times New Roman" w:hAnsi="Times New Roman" w:cs="Times New Roman"/>
          <w:i/>
          <w:color w:val="0000CC"/>
          <w:sz w:val="24"/>
          <w:szCs w:val="24"/>
          <w:lang w:eastAsia="fr-FR"/>
        </w:rPr>
        <w:t>mordre</w:t>
      </w:r>
      <w:r w:rsidR="00AC2366" w:rsidRPr="00A14BE4">
        <w:rPr>
          <w:rFonts w:ascii="Times New Roman" w:hAnsi="Times New Roman" w:cs="Times New Roman"/>
          <w:i/>
          <w:color w:val="0000CC"/>
          <w:sz w:val="24"/>
          <w:szCs w:val="24"/>
          <w:lang w:eastAsia="fr-FR"/>
        </w:rPr>
        <w:t> »</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sont ses deux propriétés. Je vous l'indique ici, et très précisément pour autant que dans ce premier circuit nous ne voyons en quelque sorte </w:t>
      </w:r>
      <w:proofErr w:type="gramStart"/>
      <w:r w:rsidRPr="00225207">
        <w:rPr>
          <w:rFonts w:ascii="Courier New" w:hAnsi="Courier New" w:cs="Courier New"/>
          <w:sz w:val="28"/>
          <w:szCs w:val="28"/>
          <w:lang w:eastAsia="fr-FR"/>
        </w:rPr>
        <w:t>qu'éludé</w:t>
      </w:r>
      <w:proofErr w:type="gramEnd"/>
      <w:r w:rsidRPr="00225207">
        <w:rPr>
          <w:rFonts w:ascii="Courier New" w:hAnsi="Courier New" w:cs="Courier New"/>
          <w:sz w:val="28"/>
          <w:szCs w:val="28"/>
          <w:lang w:eastAsia="fr-FR"/>
        </w:rPr>
        <w:t xml:space="preserve"> l'élément de la morsure.</w:t>
      </w:r>
    </w:p>
    <w:p w:rsidR="00F51BEF" w:rsidRDefault="00F51BEF" w:rsidP="004A2F57">
      <w:pPr>
        <w:pStyle w:val="Sansinterligne"/>
        <w:rPr>
          <w:rFonts w:ascii="Courier New" w:hAnsi="Courier New" w:cs="Courier New"/>
          <w:sz w:val="28"/>
          <w:szCs w:val="28"/>
          <w:lang w:eastAsia="fr-FR"/>
        </w:rPr>
      </w:pP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Pourtant poursuivons les choses, et ponctuons aujourd'hui avant de nous quitter, quitte à revenir un par un à la succession des </w:t>
      </w:r>
      <w:r w:rsidRPr="00F51BEF">
        <w:rPr>
          <w:rFonts w:ascii="Times New Roman" w:hAnsi="Times New Roman" w:cs="Times New Roman"/>
          <w:i/>
          <w:sz w:val="24"/>
          <w:szCs w:val="24"/>
          <w:lang w:eastAsia="fr-FR"/>
        </w:rPr>
        <w:t>fantasmes</w:t>
      </w:r>
      <w:r w:rsidRPr="00225207">
        <w:rPr>
          <w:rFonts w:ascii="Courier New" w:hAnsi="Courier New" w:cs="Courier New"/>
          <w:sz w:val="28"/>
          <w:szCs w:val="28"/>
          <w:lang w:eastAsia="fr-FR"/>
        </w:rPr>
        <w:t xml:space="preserve"> du petit Hans</w:t>
      </w:r>
      <w:r w:rsidR="00A14BE4">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qui va suivre</w:t>
      </w:r>
      <w:r w:rsidR="00A14BE4">
        <w:rPr>
          <w:rFonts w:ascii="Courier New" w:hAnsi="Courier New" w:cs="Courier New"/>
          <w:sz w:val="28"/>
          <w:szCs w:val="28"/>
          <w:lang w:eastAsia="fr-FR"/>
        </w:rPr>
        <w:t>,</w:t>
      </w:r>
      <w:r w:rsidRPr="00225207">
        <w:rPr>
          <w:rFonts w:ascii="Courier New" w:hAnsi="Courier New" w:cs="Courier New"/>
          <w:sz w:val="28"/>
          <w:szCs w:val="28"/>
          <w:lang w:eastAsia="fr-FR"/>
        </w:rPr>
        <w:t xml:space="preserve"> à partir d'un moment dont nous aurons à détacher comment il est venu</w:t>
      </w:r>
      <w:r w:rsidR="00A14BE4">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p>
    <w:p w:rsidR="00AC2366" w:rsidRDefault="00A14BE4"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225207">
        <w:rPr>
          <w:rFonts w:ascii="Courier New" w:hAnsi="Courier New" w:cs="Courier New"/>
          <w:sz w:val="28"/>
          <w:szCs w:val="28"/>
          <w:lang w:eastAsia="fr-FR"/>
        </w:rPr>
        <w:t xml:space="preserve">e sont un certain nombre d'autres </w:t>
      </w:r>
      <w:r w:rsidR="00F51BEF" w:rsidRPr="00F51BEF">
        <w:rPr>
          <w:rFonts w:ascii="Times New Roman" w:hAnsi="Times New Roman" w:cs="Times New Roman"/>
          <w:i/>
          <w:sz w:val="24"/>
          <w:szCs w:val="24"/>
          <w:lang w:eastAsia="fr-FR"/>
        </w:rPr>
        <w:t>fantasmes</w:t>
      </w:r>
      <w:r w:rsidR="004A2F57" w:rsidRPr="00225207">
        <w:rPr>
          <w:rFonts w:ascii="Courier New" w:hAnsi="Courier New" w:cs="Courier New"/>
          <w:sz w:val="28"/>
          <w:szCs w:val="28"/>
          <w:lang w:eastAsia="fr-FR"/>
        </w:rPr>
        <w:t xml:space="preserve"> qui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quelque sorte ponctuent ce que j'ai appelé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succession des </w:t>
      </w:r>
      <w:r w:rsidRPr="00F51BEF">
        <w:rPr>
          <w:rFonts w:ascii="Times New Roman" w:hAnsi="Times New Roman" w:cs="Times New Roman"/>
          <w:i/>
          <w:sz w:val="24"/>
          <w:szCs w:val="24"/>
          <w:lang w:eastAsia="fr-FR"/>
        </w:rPr>
        <w:t>permutations mythiques</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Vous devez bien concevoir qu'ici au niveau </w:t>
      </w:r>
      <w:r w:rsidRPr="00F51BEF">
        <w:rPr>
          <w:rFonts w:ascii="Courier New" w:hAnsi="Courier New" w:cs="Courier New"/>
          <w:i/>
          <w:sz w:val="24"/>
          <w:szCs w:val="24"/>
          <w:lang w:eastAsia="fr-FR"/>
        </w:rPr>
        <w:t>individuel</w:t>
      </w:r>
      <w:r w:rsidR="00F51BEF">
        <w:rPr>
          <w:rFonts w:ascii="Courier New" w:hAnsi="Courier New" w:cs="Courier New"/>
          <w:sz w:val="28"/>
          <w:szCs w:val="28"/>
          <w:lang w:eastAsia="fr-FR"/>
        </w:rPr>
        <w:t>…</w:t>
      </w:r>
    </w:p>
    <w:p w:rsidR="00A14BE4" w:rsidRDefault="004A2F57" w:rsidP="00F51BEF">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si </w:t>
      </w:r>
      <w:r w:rsidRPr="00F51BEF">
        <w:rPr>
          <w:rFonts w:ascii="Times New Roman" w:hAnsi="Times New Roman" w:cs="Times New Roman"/>
          <w:i/>
          <w:color w:val="0000CC"/>
          <w:sz w:val="24"/>
          <w:szCs w:val="24"/>
          <w:lang w:eastAsia="fr-FR"/>
        </w:rPr>
        <w:t>le mythe</w:t>
      </w:r>
      <w:r w:rsidRPr="00225207">
        <w:rPr>
          <w:rFonts w:ascii="Courier New" w:hAnsi="Courier New" w:cs="Courier New"/>
          <w:sz w:val="28"/>
          <w:szCs w:val="28"/>
          <w:lang w:eastAsia="fr-FR"/>
        </w:rPr>
        <w:t xml:space="preserve"> assu</w:t>
      </w:r>
      <w:r w:rsidRPr="00225207">
        <w:rPr>
          <w:rFonts w:ascii="Courier New" w:hAnsi="Courier New" w:cs="Courier New"/>
          <w:sz w:val="28"/>
          <w:szCs w:val="28"/>
          <w:lang w:eastAsia="fr-FR"/>
        </w:rPr>
        <w:softHyphen/>
        <w:t xml:space="preserve">rément par toutes sortes de </w:t>
      </w:r>
      <w:r w:rsidRPr="00F51BEF">
        <w:rPr>
          <w:rFonts w:ascii="Courier New" w:hAnsi="Courier New" w:cs="Courier New"/>
          <w:i/>
          <w:sz w:val="24"/>
          <w:szCs w:val="24"/>
          <w:lang w:eastAsia="fr-FR"/>
        </w:rPr>
        <w:t>caractères</w:t>
      </w:r>
      <w:r w:rsidRPr="00225207">
        <w:rPr>
          <w:rFonts w:ascii="Courier New" w:hAnsi="Courier New" w:cs="Courier New"/>
          <w:sz w:val="28"/>
          <w:szCs w:val="28"/>
          <w:lang w:eastAsia="fr-FR"/>
        </w:rPr>
        <w:t xml:space="preserve"> ne peut d'aucune façon être complètement restitué à une sorte d'identité avec la </w:t>
      </w:r>
      <w:r w:rsidRPr="00F51BEF">
        <w:rPr>
          <w:rFonts w:ascii="Times New Roman" w:hAnsi="Times New Roman" w:cs="Times New Roman"/>
          <w:i/>
          <w:sz w:val="24"/>
          <w:szCs w:val="24"/>
          <w:lang w:eastAsia="fr-FR"/>
        </w:rPr>
        <w:t>mythologie</w:t>
      </w:r>
      <w:r w:rsidRPr="00225207">
        <w:rPr>
          <w:rFonts w:ascii="Courier New" w:hAnsi="Courier New" w:cs="Courier New"/>
          <w:sz w:val="28"/>
          <w:szCs w:val="28"/>
          <w:lang w:eastAsia="fr-FR"/>
        </w:rPr>
        <w:t xml:space="preserve"> développée qui est celle qui est </w:t>
      </w:r>
      <w:r w:rsidRPr="00F51BEF">
        <w:rPr>
          <w:rFonts w:ascii="Courier New" w:hAnsi="Courier New" w:cs="Courier New"/>
          <w:i/>
          <w:sz w:val="24"/>
          <w:szCs w:val="24"/>
          <w:lang w:eastAsia="fr-FR"/>
        </w:rPr>
        <w:t>à la base</w:t>
      </w:r>
      <w:r w:rsidRPr="00225207">
        <w:rPr>
          <w:rFonts w:ascii="Courier New" w:hAnsi="Courier New" w:cs="Courier New"/>
          <w:sz w:val="28"/>
          <w:szCs w:val="28"/>
          <w:lang w:eastAsia="fr-FR"/>
        </w:rPr>
        <w:t xml:space="preserve"> de toute </w:t>
      </w:r>
      <w:r w:rsidRPr="00F51BEF">
        <w:rPr>
          <w:rFonts w:ascii="Courier New" w:hAnsi="Courier New" w:cs="Courier New"/>
          <w:i/>
          <w:sz w:val="24"/>
          <w:szCs w:val="24"/>
          <w:lang w:eastAsia="fr-FR"/>
        </w:rPr>
        <w:t>l'assiette sociale</w:t>
      </w:r>
      <w:r w:rsidRPr="00225207">
        <w:rPr>
          <w:rFonts w:ascii="Courier New" w:hAnsi="Courier New" w:cs="Courier New"/>
          <w:sz w:val="28"/>
          <w:szCs w:val="28"/>
          <w:lang w:eastAsia="fr-FR"/>
        </w:rPr>
        <w:t xml:space="preserve"> dans le monde, partout là où </w:t>
      </w:r>
      <w:r w:rsidR="00F51BEF" w:rsidRPr="00F51BEF">
        <w:rPr>
          <w:rFonts w:ascii="Times New Roman" w:hAnsi="Times New Roman" w:cs="Times New Roman"/>
          <w:i/>
          <w:color w:val="0000CC"/>
          <w:sz w:val="24"/>
          <w:szCs w:val="24"/>
          <w:lang w:eastAsia="fr-FR"/>
        </w:rPr>
        <w:t>le</w:t>
      </w:r>
      <w:r w:rsidR="00F51BEF">
        <w:rPr>
          <w:rFonts w:ascii="Times New Roman" w:hAnsi="Times New Roman" w:cs="Times New Roman"/>
          <w:i/>
          <w:color w:val="0000CC"/>
          <w:sz w:val="24"/>
          <w:szCs w:val="24"/>
          <w:lang w:eastAsia="fr-FR"/>
        </w:rPr>
        <w:t>s</w:t>
      </w:r>
      <w:r w:rsidR="00F51BEF" w:rsidRPr="00F51BEF">
        <w:rPr>
          <w:rFonts w:ascii="Times New Roman" w:hAnsi="Times New Roman" w:cs="Times New Roman"/>
          <w:i/>
          <w:color w:val="0000CC"/>
          <w:sz w:val="24"/>
          <w:szCs w:val="24"/>
          <w:lang w:eastAsia="fr-FR"/>
        </w:rPr>
        <w:t xml:space="preserve"> mythe</w:t>
      </w:r>
      <w:r w:rsidR="00F51BEF">
        <w:rPr>
          <w:rFonts w:ascii="Times New Roman" w:hAnsi="Times New Roman" w:cs="Times New Roman"/>
          <w:i/>
          <w:color w:val="0000CC"/>
          <w:sz w:val="24"/>
          <w:szCs w:val="24"/>
          <w:lang w:eastAsia="fr-FR"/>
        </w:rPr>
        <w:t>s</w:t>
      </w:r>
      <w:r w:rsidRPr="00225207">
        <w:rPr>
          <w:rFonts w:ascii="Courier New" w:hAnsi="Courier New" w:cs="Courier New"/>
          <w:sz w:val="28"/>
          <w:szCs w:val="28"/>
          <w:lang w:eastAsia="fr-FR"/>
        </w:rPr>
        <w:t xml:space="preserve"> </w:t>
      </w:r>
    </w:p>
    <w:p w:rsidR="00A14BE4" w:rsidRDefault="004A2F57" w:rsidP="00F51BEF">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sont présents par leur fonction, et ne croyez pas que même là où ils sont absents apparemment </w:t>
      </w:r>
    </w:p>
    <w:p w:rsidR="00AC2366" w:rsidRDefault="004A2F57" w:rsidP="00F51BEF">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comme dans notre civilisation scientifique, </w:t>
      </w:r>
    </w:p>
    <w:p w:rsidR="00F51BEF" w:rsidRDefault="004A2F57" w:rsidP="00F51BEF">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ils ne soient pas tout de même quelque part</w:t>
      </w:r>
    </w:p>
    <w:p w:rsidR="00F51BEF" w:rsidRDefault="00F51BE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tout de même au niveau </w:t>
      </w:r>
      <w:r w:rsidR="004A2F57" w:rsidRPr="00F51BEF">
        <w:rPr>
          <w:rFonts w:ascii="Courier New" w:hAnsi="Courier New" w:cs="Courier New"/>
          <w:i/>
          <w:sz w:val="24"/>
          <w:szCs w:val="24"/>
          <w:lang w:eastAsia="fr-FR"/>
        </w:rPr>
        <w:t>individuel</w:t>
      </w:r>
      <w:r w:rsidR="004A2F57" w:rsidRPr="00225207">
        <w:rPr>
          <w:rFonts w:ascii="Courier New" w:hAnsi="Courier New" w:cs="Courier New"/>
          <w:sz w:val="28"/>
          <w:szCs w:val="28"/>
          <w:lang w:eastAsia="fr-FR"/>
        </w:rPr>
        <w:t xml:space="preserve"> ce caractère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est maintenu du </w:t>
      </w:r>
      <w:r w:rsidRPr="00F51BEF">
        <w:rPr>
          <w:rFonts w:ascii="Times New Roman" w:hAnsi="Times New Roman" w:cs="Times New Roman"/>
          <w:i/>
          <w:sz w:val="24"/>
          <w:szCs w:val="24"/>
          <w:lang w:eastAsia="fr-FR"/>
        </w:rPr>
        <w:t>développement mythique</w:t>
      </w:r>
      <w:r w:rsidRPr="00225207">
        <w:rPr>
          <w:rFonts w:ascii="Courier New" w:hAnsi="Courier New" w:cs="Courier New"/>
          <w:sz w:val="28"/>
          <w:szCs w:val="28"/>
          <w:lang w:eastAsia="fr-FR"/>
        </w:rPr>
        <w:t xml:space="preserve">, qu'en somme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devons concevoir sa fonction de solution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une situation fermée en impasse, comme celle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 petit Hans, entre son père et sa mère. </w:t>
      </w:r>
    </w:p>
    <w:p w:rsidR="00F51BEF" w:rsidRDefault="00F51BEF" w:rsidP="004A2F57">
      <w:pPr>
        <w:pStyle w:val="Sansinterligne"/>
        <w:rPr>
          <w:rFonts w:ascii="Courier New" w:hAnsi="Courier New" w:cs="Courier New"/>
          <w:sz w:val="28"/>
          <w:szCs w:val="28"/>
          <w:lang w:eastAsia="fr-FR"/>
        </w:rPr>
      </w:pPr>
      <w:r>
        <w:rPr>
          <w:rFonts w:ascii="Times New Roman" w:hAnsi="Times New Roman" w:cs="Times New Roman"/>
          <w:i/>
          <w:color w:val="0000CC"/>
          <w:sz w:val="24"/>
          <w:szCs w:val="24"/>
          <w:lang w:eastAsia="fr-FR"/>
        </w:rPr>
        <w:lastRenderedPageBreak/>
        <w:t>L</w:t>
      </w:r>
      <w:r w:rsidRPr="00F51BEF">
        <w:rPr>
          <w:rFonts w:ascii="Times New Roman" w:hAnsi="Times New Roman" w:cs="Times New Roman"/>
          <w:i/>
          <w:color w:val="0000CC"/>
          <w:sz w:val="24"/>
          <w:szCs w:val="24"/>
          <w:lang w:eastAsia="fr-FR"/>
        </w:rPr>
        <w:t>e mythe</w:t>
      </w:r>
      <w:r w:rsidRPr="00225207">
        <w:rPr>
          <w:rFonts w:ascii="Courier New" w:hAnsi="Courier New" w:cs="Courier New"/>
          <w:sz w:val="28"/>
          <w:szCs w:val="28"/>
          <w:lang w:eastAsia="fr-FR"/>
        </w:rPr>
        <w:t xml:space="preserve"> </w:t>
      </w:r>
      <w:r w:rsidR="004A2F57" w:rsidRPr="00225207">
        <w:rPr>
          <w:rFonts w:ascii="Courier New" w:hAnsi="Courier New" w:cs="Courier New"/>
          <w:sz w:val="28"/>
          <w:szCs w:val="28"/>
          <w:lang w:eastAsia="fr-FR"/>
        </w:rPr>
        <w:t xml:space="preserve">reproduit en petit ce caractère foncier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 développement mythique, partout où nous pouvons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saisir d'une façon suffisante, il est en somme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façon de faire face à une situation impossible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par l'articulation successive de toutes les formes d'impossibilité de la situation.</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en cela que, si l'on peut dire, la création mythique répond à une question, c'est de parcourir </w:t>
      </w: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si on peut dire le cercle complet de ce qui à la fois se présente comme ouverture possible et comme ouverture impossible à prendre. Le circuit étant accompli, quelque chose est </w:t>
      </w:r>
      <w:proofErr w:type="gramStart"/>
      <w:r w:rsidRPr="00225207">
        <w:rPr>
          <w:rFonts w:ascii="Courier New" w:hAnsi="Courier New" w:cs="Courier New"/>
          <w:sz w:val="28"/>
          <w:szCs w:val="28"/>
          <w:lang w:eastAsia="fr-FR"/>
        </w:rPr>
        <w:t>réalisé</w:t>
      </w:r>
      <w:proofErr w:type="gramEnd"/>
      <w:r w:rsidRPr="00225207">
        <w:rPr>
          <w:rFonts w:ascii="Courier New" w:hAnsi="Courier New" w:cs="Courier New"/>
          <w:sz w:val="28"/>
          <w:szCs w:val="28"/>
          <w:lang w:eastAsia="fr-FR"/>
        </w:rPr>
        <w:t xml:space="preserve"> qui signifie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 le sujet s'est mis au niveau de la question.</w:t>
      </w:r>
    </w:p>
    <w:p w:rsidR="00F51BEF" w:rsidRDefault="00F51BEF" w:rsidP="004A2F57">
      <w:pPr>
        <w:pStyle w:val="Sansinterligne"/>
        <w:rPr>
          <w:rFonts w:ascii="Courier New" w:hAnsi="Courier New" w:cs="Courier New"/>
          <w:sz w:val="28"/>
          <w:szCs w:val="28"/>
          <w:lang w:eastAsia="fr-FR"/>
        </w:rPr>
      </w:pP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en cela que </w:t>
      </w:r>
      <w:r w:rsidRPr="00A14BE4">
        <w:rPr>
          <w:rFonts w:ascii="Times New Roman" w:hAnsi="Times New Roman" w:cs="Times New Roman"/>
          <w:i/>
          <w:sz w:val="24"/>
          <w:szCs w:val="24"/>
          <w:lang w:eastAsia="fr-FR"/>
        </w:rPr>
        <w:t>Hans est un névrosé et pas un pervers</w:t>
      </w:r>
      <w:r w:rsidRPr="00225207">
        <w:rPr>
          <w:rFonts w:ascii="Courier New" w:hAnsi="Courier New" w:cs="Courier New"/>
          <w:sz w:val="28"/>
          <w:szCs w:val="28"/>
          <w:lang w:eastAsia="fr-FR"/>
        </w:rPr>
        <w:t xml:space="preserve">, et la prochaine fois je vous montrerai ce qui permet littéralement de dire qu'il n'est pas artificiel de </w:t>
      </w:r>
      <w:r w:rsidRPr="00A14BE4">
        <w:rPr>
          <w:rFonts w:ascii="Courier New" w:hAnsi="Courier New" w:cs="Courier New"/>
          <w:i/>
          <w:sz w:val="24"/>
          <w:szCs w:val="24"/>
          <w:lang w:eastAsia="fr-FR"/>
        </w:rPr>
        <w:t>distinguer ce sens de son évolution, d'un autre sens possible</w:t>
      </w:r>
      <w:r w:rsidRPr="00225207">
        <w:rPr>
          <w:rFonts w:ascii="Courier New" w:hAnsi="Courier New" w:cs="Courier New"/>
          <w:sz w:val="28"/>
          <w:szCs w:val="28"/>
          <w:lang w:eastAsia="fr-FR"/>
        </w:rPr>
        <w:t xml:space="preserve">. </w:t>
      </w:r>
    </w:p>
    <w:p w:rsidR="00F51BEF" w:rsidRDefault="00F51BEF" w:rsidP="004A2F57">
      <w:pPr>
        <w:pStyle w:val="Sansinterligne"/>
        <w:rPr>
          <w:rFonts w:ascii="Courier New" w:hAnsi="Courier New" w:cs="Courier New"/>
          <w:sz w:val="28"/>
          <w:szCs w:val="28"/>
          <w:lang w:eastAsia="fr-FR"/>
        </w:rPr>
      </w:pP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est indiqué dans l'observation même, comme je vous le montrerai la prochaine fois, que tout ce qui se passe au moment où il s'agit de </w:t>
      </w:r>
      <w:r w:rsidRPr="00F51BEF">
        <w:rPr>
          <w:rFonts w:ascii="Courier New" w:hAnsi="Courier New" w:cs="Courier New"/>
          <w:i/>
          <w:sz w:val="24"/>
          <w:szCs w:val="24"/>
          <w:lang w:eastAsia="fr-FR"/>
        </w:rPr>
        <w:t>la culotte maternelle</w:t>
      </w:r>
      <w:r w:rsidRPr="00225207">
        <w:rPr>
          <w:rFonts w:ascii="Courier New" w:hAnsi="Courier New" w:cs="Courier New"/>
          <w:sz w:val="28"/>
          <w:szCs w:val="28"/>
          <w:lang w:eastAsia="fr-FR"/>
        </w:rPr>
        <w:t xml:space="preserve">, indique en négatif la voie qu'aurait pu prendre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Hans du côté de ce qui aboutit au fétichisme. </w:t>
      </w:r>
    </w:p>
    <w:p w:rsidR="00A14BE4" w:rsidRDefault="00A14BE4" w:rsidP="004A2F57">
      <w:pPr>
        <w:pStyle w:val="Sansinterligne"/>
        <w:rPr>
          <w:rFonts w:ascii="Courier New" w:hAnsi="Courier New" w:cs="Courier New"/>
          <w:sz w:val="28"/>
          <w:szCs w:val="28"/>
          <w:lang w:eastAsia="fr-FR"/>
        </w:rPr>
      </w:pP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petite culotte n'est là pas pour autre chose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 pour nous présenter que la solution eût pu être que Hans s'attache à cette petite culotte derrière laquelle il n'y a rien, mais sur laquelle il aurait pu vouloir peindre tout ce qu'il aurait voulu.</w:t>
      </w:r>
    </w:p>
    <w:p w:rsidR="00F51BEF" w:rsidRDefault="00F51BEF" w:rsidP="004A2F57">
      <w:pPr>
        <w:pStyle w:val="Sansinterligne"/>
        <w:rPr>
          <w:rFonts w:ascii="Courier New" w:hAnsi="Courier New" w:cs="Courier New"/>
          <w:sz w:val="28"/>
          <w:szCs w:val="28"/>
          <w:lang w:eastAsia="fr-FR"/>
        </w:rPr>
      </w:pPr>
    </w:p>
    <w:p w:rsidR="00AC236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précisément parce que le petit Hans n'est pas un simple amant de la nature, qu'il est un </w:t>
      </w:r>
      <w:r w:rsidRPr="00F51BEF">
        <w:rPr>
          <w:rFonts w:ascii="Times New Roman" w:hAnsi="Times New Roman" w:cs="Times New Roman"/>
          <w:i/>
          <w:sz w:val="24"/>
          <w:szCs w:val="24"/>
          <w:lang w:eastAsia="fr-FR"/>
        </w:rPr>
        <w:t>métaphysicien</w:t>
      </w:r>
      <w:r w:rsidRPr="00225207">
        <w:rPr>
          <w:rFonts w:ascii="Courier New" w:hAnsi="Courier New" w:cs="Courier New"/>
          <w:sz w:val="28"/>
          <w:szCs w:val="28"/>
          <w:lang w:eastAsia="fr-FR"/>
        </w:rPr>
        <w:t>, que le petit Hans porte la question là où elle est,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au point où il y a quelque chose </w:t>
      </w: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manque, et où il demande à la </w:t>
      </w:r>
      <w:r w:rsidRPr="00F51BEF">
        <w:rPr>
          <w:rFonts w:ascii="Times New Roman" w:hAnsi="Times New Roman" w:cs="Times New Roman"/>
          <w:i/>
          <w:sz w:val="24"/>
          <w:szCs w:val="24"/>
          <w:lang w:eastAsia="fr-FR"/>
        </w:rPr>
        <w:t>raison</w:t>
      </w:r>
      <w:r w:rsidR="00F51BEF">
        <w:rPr>
          <w:rFonts w:ascii="Courier New" w:hAnsi="Courier New" w:cs="Courier New"/>
          <w:sz w:val="28"/>
          <w:szCs w:val="28"/>
          <w:lang w:eastAsia="fr-FR"/>
        </w:rPr>
        <w:t>…</w:t>
      </w:r>
      <w:r w:rsidR="00A14BE4">
        <w:rPr>
          <w:rFonts w:ascii="Courier New" w:hAnsi="Courier New" w:cs="Courier New"/>
          <w:sz w:val="28"/>
          <w:szCs w:val="28"/>
          <w:lang w:eastAsia="fr-FR"/>
        </w:rPr>
        <w:t xml:space="preserve"> </w:t>
      </w:r>
    </w:p>
    <w:p w:rsidR="00A14BE4" w:rsidRPr="00A14BE4" w:rsidRDefault="004A2F57" w:rsidP="00A14BE4">
      <w:pPr>
        <w:pStyle w:val="Sansinterligne"/>
        <w:ind w:firstLine="708"/>
        <w:rPr>
          <w:rFonts w:ascii="Times New Roman" w:hAnsi="Times New Roman" w:cs="Times New Roman"/>
          <w:i/>
          <w:sz w:val="24"/>
          <w:szCs w:val="24"/>
          <w:lang w:eastAsia="fr-FR"/>
        </w:rPr>
      </w:pPr>
      <w:r w:rsidRPr="00A14BE4">
        <w:rPr>
          <w:rFonts w:ascii="Courier New" w:hAnsi="Courier New" w:cs="Courier New"/>
          <w:i/>
          <w:sz w:val="24"/>
          <w:szCs w:val="24"/>
          <w:lang w:eastAsia="fr-FR"/>
        </w:rPr>
        <w:t xml:space="preserve">employez le mot au sens où on dit </w:t>
      </w:r>
      <w:r w:rsidRPr="00A14BE4">
        <w:rPr>
          <w:rFonts w:ascii="Times New Roman" w:hAnsi="Times New Roman" w:cs="Times New Roman"/>
          <w:i/>
          <w:sz w:val="24"/>
          <w:szCs w:val="24"/>
          <w:lang w:eastAsia="fr-FR"/>
        </w:rPr>
        <w:t>raison mathématique de ce manque</w:t>
      </w:r>
    </w:p>
    <w:p w:rsidR="00A14BE4" w:rsidRDefault="00A14BE4"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d'être où elle est. </w:t>
      </w:r>
    </w:p>
    <w:p w:rsidR="00A14BE4" w:rsidRDefault="00A14BE4" w:rsidP="004A2F57">
      <w:pPr>
        <w:pStyle w:val="Sansinterligne"/>
        <w:rPr>
          <w:rFonts w:ascii="Courier New" w:hAnsi="Courier New" w:cs="Courier New"/>
          <w:sz w:val="28"/>
          <w:szCs w:val="28"/>
          <w:lang w:eastAsia="fr-FR"/>
        </w:rPr>
      </w:pP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il va </w:t>
      </w:r>
      <w:r w:rsidRPr="00A14BE4">
        <w:rPr>
          <w:rFonts w:ascii="Times New Roman" w:hAnsi="Times New Roman" w:cs="Times New Roman"/>
          <w:i/>
          <w:sz w:val="24"/>
          <w:szCs w:val="24"/>
          <w:lang w:eastAsia="fr-FR"/>
        </w:rPr>
        <w:t>tout aussi bien que n'importe quel esprit collectif de la tribu primitive</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se comporter de la façon rigoureuse que nous savons, en faisant tout le tour des solutions possibles, avec un certain choix d'une partie de signifiants choisis.</w:t>
      </w:r>
    </w:p>
    <w:p w:rsidR="00F51BEF" w:rsidRDefault="004A2F57" w:rsidP="004A2F57">
      <w:pPr>
        <w:pStyle w:val="Sansinterligne"/>
        <w:rPr>
          <w:rFonts w:ascii="Times New Roman" w:hAnsi="Times New Roman" w:cs="Times New Roman"/>
          <w:i/>
          <w:color w:val="0000CC"/>
          <w:sz w:val="24"/>
          <w:szCs w:val="24"/>
          <w:lang w:eastAsia="fr-FR"/>
        </w:rPr>
      </w:pPr>
      <w:r w:rsidRPr="00F51BEF">
        <w:rPr>
          <w:rFonts w:ascii="Times New Roman" w:hAnsi="Times New Roman" w:cs="Times New Roman"/>
          <w:i/>
          <w:color w:val="0000CC"/>
          <w:sz w:val="24"/>
          <w:szCs w:val="24"/>
          <w:lang w:eastAsia="fr-FR"/>
        </w:rPr>
        <w:lastRenderedPageBreak/>
        <w:t>Le signifiant n'est pas là</w:t>
      </w:r>
      <w:r w:rsidR="00A14BE4">
        <w:rPr>
          <w:rFonts w:ascii="Times New Roman" w:hAnsi="Times New Roman" w:cs="Times New Roman"/>
          <w:i/>
          <w:color w:val="0000CC"/>
          <w:sz w:val="24"/>
          <w:szCs w:val="24"/>
          <w:lang w:eastAsia="fr-FR"/>
        </w:rPr>
        <w:t xml:space="preserve"> </w:t>
      </w:r>
      <w:r w:rsidR="00A14BE4" w:rsidRPr="00A14BE4">
        <w:rPr>
          <w:rFonts w:ascii="Courier New" w:hAnsi="Courier New" w:cs="Courier New"/>
          <w:color w:val="0000CC"/>
          <w:sz w:val="16"/>
          <w:szCs w:val="16"/>
          <w:lang w:eastAsia="fr-FR"/>
        </w:rPr>
        <w:t>–</w:t>
      </w:r>
      <w:r w:rsidR="00F51BEF" w:rsidRPr="00F51BEF">
        <w:rPr>
          <w:rFonts w:ascii="Times New Roman" w:hAnsi="Times New Roman" w:cs="Times New Roman"/>
          <w:i/>
          <w:color w:val="0000CC"/>
          <w:sz w:val="24"/>
          <w:szCs w:val="24"/>
          <w:lang w:eastAsia="fr-FR"/>
        </w:rPr>
        <w:t xml:space="preserve"> </w:t>
      </w:r>
      <w:r w:rsidRPr="00F51BEF">
        <w:rPr>
          <w:rFonts w:ascii="Times New Roman" w:hAnsi="Times New Roman" w:cs="Times New Roman"/>
          <w:i/>
          <w:color w:val="0000CC"/>
          <w:sz w:val="24"/>
          <w:szCs w:val="24"/>
          <w:lang w:eastAsia="fr-FR"/>
        </w:rPr>
        <w:t>ne l'oubliez jamais</w:t>
      </w:r>
      <w:r w:rsidR="00A14BE4">
        <w:rPr>
          <w:rFonts w:ascii="Times New Roman" w:hAnsi="Times New Roman" w:cs="Times New Roman"/>
          <w:i/>
          <w:color w:val="0000CC"/>
          <w:sz w:val="24"/>
          <w:szCs w:val="24"/>
          <w:lang w:eastAsia="fr-FR"/>
        </w:rPr>
        <w:t xml:space="preserve"> </w:t>
      </w:r>
      <w:r w:rsidR="00A14BE4" w:rsidRPr="00A14BE4">
        <w:rPr>
          <w:rFonts w:ascii="Courier New" w:hAnsi="Courier New" w:cs="Courier New"/>
          <w:color w:val="0000CC"/>
          <w:sz w:val="16"/>
          <w:szCs w:val="16"/>
          <w:lang w:eastAsia="fr-FR"/>
        </w:rPr>
        <w:t>–</w:t>
      </w:r>
      <w:r w:rsidR="00F51BEF">
        <w:rPr>
          <w:rFonts w:ascii="Times New Roman" w:hAnsi="Times New Roman" w:cs="Times New Roman"/>
          <w:i/>
          <w:color w:val="0000CC"/>
          <w:sz w:val="24"/>
          <w:szCs w:val="24"/>
          <w:lang w:eastAsia="fr-FR"/>
        </w:rPr>
        <w:t xml:space="preserve"> </w:t>
      </w:r>
      <w:r w:rsidRPr="00F51BEF">
        <w:rPr>
          <w:rFonts w:ascii="Times New Roman" w:hAnsi="Times New Roman" w:cs="Times New Roman"/>
          <w:i/>
          <w:color w:val="0000CC"/>
          <w:sz w:val="24"/>
          <w:szCs w:val="24"/>
          <w:lang w:eastAsia="fr-FR"/>
        </w:rPr>
        <w:t>dans la relation au signifié pour représenter</w:t>
      </w:r>
    </w:p>
    <w:p w:rsidR="00A14BE4" w:rsidRDefault="004A2F57" w:rsidP="004A2F57">
      <w:pPr>
        <w:pStyle w:val="Sansinterligne"/>
        <w:rPr>
          <w:rFonts w:ascii="Courier New" w:hAnsi="Courier New" w:cs="Courier New"/>
          <w:sz w:val="28"/>
          <w:szCs w:val="28"/>
          <w:lang w:eastAsia="fr-FR"/>
        </w:rPr>
      </w:pPr>
      <w:r w:rsidRPr="00F51BEF">
        <w:rPr>
          <w:rFonts w:ascii="Times New Roman" w:hAnsi="Times New Roman" w:cs="Times New Roman"/>
          <w:i/>
          <w:color w:val="0000CC"/>
          <w:sz w:val="24"/>
          <w:szCs w:val="24"/>
          <w:lang w:eastAsia="fr-FR"/>
        </w:rPr>
        <w:t xml:space="preserve"> la signification,</w:t>
      </w:r>
      <w:r w:rsidRPr="00225207">
        <w:rPr>
          <w:rFonts w:ascii="Courier New" w:hAnsi="Courier New" w:cs="Courier New"/>
          <w:sz w:val="28"/>
          <w:szCs w:val="28"/>
          <w:lang w:eastAsia="fr-FR"/>
        </w:rPr>
        <w:t xml:space="preserve"> il est là et beaucoup plus pour compléter les béances d'une situation qui ne signifie rien. </w:t>
      </w:r>
    </w:p>
    <w:p w:rsidR="00A14BE4" w:rsidRDefault="00A14BE4"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parce que </w:t>
      </w:r>
      <w:r w:rsidRPr="00F51BEF">
        <w:rPr>
          <w:rFonts w:ascii="Times New Roman" w:hAnsi="Times New Roman" w:cs="Times New Roman"/>
          <w:i/>
          <w:color w:val="0000CC"/>
          <w:sz w:val="24"/>
          <w:szCs w:val="24"/>
          <w:lang w:eastAsia="fr-FR"/>
        </w:rPr>
        <w:t>la signification</w:t>
      </w:r>
      <w:r w:rsidRPr="00225207">
        <w:rPr>
          <w:rFonts w:ascii="Courier New" w:hAnsi="Courier New" w:cs="Courier New"/>
          <w:sz w:val="28"/>
          <w:szCs w:val="28"/>
          <w:lang w:eastAsia="fr-FR"/>
        </w:rPr>
        <w:t xml:space="preserve"> littéralement est perdue, que le fil est perdu comme dans le conte du </w:t>
      </w:r>
      <w:r w:rsidRPr="00F51BEF">
        <w:rPr>
          <w:rFonts w:ascii="Times New Roman" w:hAnsi="Times New Roman" w:cs="Times New Roman"/>
          <w:i/>
          <w:sz w:val="24"/>
          <w:szCs w:val="24"/>
          <w:lang w:eastAsia="fr-FR"/>
        </w:rPr>
        <w:t>Petit Poucet</w:t>
      </w:r>
      <w:r w:rsidRPr="00225207">
        <w:rPr>
          <w:rFonts w:ascii="Courier New" w:hAnsi="Courier New" w:cs="Courier New"/>
          <w:sz w:val="28"/>
          <w:szCs w:val="28"/>
          <w:lang w:eastAsia="fr-FR"/>
        </w:rPr>
        <w:t>, que les cailloux du signifiant surgissent pour combler ce trou et ce vide.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2E1EC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Aujourd'hui donc, je me contenterai de serrer </w:t>
      </w:r>
    </w:p>
    <w:p w:rsidR="00F51BE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suite de ces </w:t>
      </w:r>
      <w:r w:rsidRPr="00506236">
        <w:rPr>
          <w:rFonts w:ascii="Times New Roman" w:hAnsi="Times New Roman" w:cs="Times New Roman"/>
          <w:i/>
          <w:sz w:val="24"/>
          <w:szCs w:val="24"/>
          <w:lang w:eastAsia="fr-FR"/>
        </w:rPr>
        <w:t>fantasmes</w:t>
      </w:r>
      <w:r w:rsidRPr="00225207">
        <w:rPr>
          <w:rFonts w:ascii="Courier New" w:hAnsi="Courier New" w:cs="Courier New"/>
          <w:sz w:val="28"/>
          <w:szCs w:val="28"/>
          <w:lang w:eastAsia="fr-FR"/>
        </w:rPr>
        <w:t xml:space="preserve"> dont je vous ai donné trois exemples la dernière foi</w:t>
      </w:r>
      <w:r w:rsidR="00F51BEF">
        <w:rPr>
          <w:rFonts w:ascii="Courier New" w:hAnsi="Courier New" w:cs="Courier New"/>
          <w:sz w:val="28"/>
          <w:szCs w:val="28"/>
          <w:lang w:eastAsia="fr-FR"/>
        </w:rPr>
        <w:t>s :</w:t>
      </w:r>
      <w:r w:rsidRPr="00225207">
        <w:rPr>
          <w:rFonts w:ascii="Courier New" w:hAnsi="Courier New" w:cs="Courier New"/>
          <w:sz w:val="28"/>
          <w:szCs w:val="28"/>
          <w:lang w:eastAsia="fr-FR"/>
        </w:rPr>
        <w:t xml:space="preserve"> </w:t>
      </w:r>
    </w:p>
    <w:p w:rsidR="00F51BEF" w:rsidRPr="00F51BEF" w:rsidRDefault="004A2F57" w:rsidP="004A2F57">
      <w:pPr>
        <w:pStyle w:val="Sansinterligne"/>
        <w:numPr>
          <w:ilvl w:val="0"/>
          <w:numId w:val="2"/>
        </w:numPr>
        <w:rPr>
          <w:rFonts w:ascii="Courier New" w:hAnsi="Courier New" w:cs="Courier New"/>
          <w:sz w:val="28"/>
          <w:szCs w:val="28"/>
          <w:lang w:eastAsia="fr-FR"/>
        </w:rPr>
      </w:pPr>
      <w:r w:rsidRPr="00F51BEF">
        <w:rPr>
          <w:rFonts w:ascii="Courier New" w:hAnsi="Courier New" w:cs="Courier New"/>
          <w:sz w:val="28"/>
          <w:szCs w:val="28"/>
          <w:lang w:eastAsia="fr-FR"/>
        </w:rPr>
        <w:t xml:space="preserve">avec le </w:t>
      </w:r>
      <w:r w:rsidRPr="00506236">
        <w:rPr>
          <w:rFonts w:ascii="Times New Roman" w:hAnsi="Times New Roman" w:cs="Times New Roman"/>
          <w:i/>
          <w:sz w:val="24"/>
          <w:szCs w:val="24"/>
          <w:lang w:eastAsia="fr-FR"/>
        </w:rPr>
        <w:t>fantasme</w:t>
      </w:r>
      <w:r w:rsidRPr="00F51BEF">
        <w:rPr>
          <w:rFonts w:ascii="Courier New" w:hAnsi="Courier New" w:cs="Courier New"/>
          <w:sz w:val="28"/>
          <w:szCs w:val="28"/>
          <w:lang w:eastAsia="fr-FR"/>
        </w:rPr>
        <w:t xml:space="preserve"> de </w:t>
      </w:r>
      <w:r w:rsidRPr="00506236">
        <w:rPr>
          <w:rFonts w:ascii="Times New Roman" w:hAnsi="Times New Roman" w:cs="Times New Roman"/>
          <w:i/>
          <w:sz w:val="24"/>
          <w:szCs w:val="24"/>
          <w:lang w:eastAsia="fr-FR"/>
        </w:rPr>
        <w:t>la voiture devant la rampe de chargement</w:t>
      </w:r>
      <w:r w:rsidRPr="00F51BEF">
        <w:rPr>
          <w:rFonts w:ascii="Courier New" w:hAnsi="Courier New" w:cs="Courier New"/>
          <w:sz w:val="28"/>
          <w:szCs w:val="28"/>
          <w:lang w:eastAsia="fr-FR"/>
        </w:rPr>
        <w:t xml:space="preserve">, </w:t>
      </w:r>
    </w:p>
    <w:p w:rsidR="00F51BEF" w:rsidRPr="00F51BEF" w:rsidRDefault="004A2F57" w:rsidP="004A2F57">
      <w:pPr>
        <w:pStyle w:val="Sansinterligne"/>
        <w:numPr>
          <w:ilvl w:val="0"/>
          <w:numId w:val="2"/>
        </w:numPr>
        <w:rPr>
          <w:rFonts w:ascii="Courier New" w:hAnsi="Courier New" w:cs="Courier New"/>
          <w:sz w:val="28"/>
          <w:szCs w:val="28"/>
          <w:lang w:eastAsia="fr-FR"/>
        </w:rPr>
      </w:pPr>
      <w:r w:rsidRPr="00F51BEF">
        <w:rPr>
          <w:rFonts w:ascii="Courier New" w:hAnsi="Courier New" w:cs="Courier New"/>
          <w:sz w:val="28"/>
          <w:szCs w:val="28"/>
          <w:lang w:eastAsia="fr-FR"/>
        </w:rPr>
        <w:t xml:space="preserve">avec celui de </w:t>
      </w:r>
      <w:r w:rsidRPr="00506236">
        <w:rPr>
          <w:rFonts w:ascii="Times New Roman" w:hAnsi="Times New Roman" w:cs="Times New Roman"/>
          <w:i/>
          <w:sz w:val="24"/>
          <w:szCs w:val="24"/>
          <w:lang w:eastAsia="fr-FR"/>
        </w:rPr>
        <w:t xml:space="preserve">la descente du train manquée à </w:t>
      </w:r>
      <w:r w:rsidRPr="00506236">
        <w:rPr>
          <w:rFonts w:ascii="Times New Roman" w:hAnsi="Times New Roman" w:cs="Times New Roman"/>
          <w:bCs/>
          <w:i/>
          <w:sz w:val="24"/>
          <w:szCs w:val="24"/>
          <w:lang w:eastAsia="fr-FR"/>
        </w:rPr>
        <w:t>Gm</w:t>
      </w:r>
      <w:r w:rsidR="00506236">
        <w:rPr>
          <w:rFonts w:ascii="Times New Roman" w:hAnsi="Times New Roman" w:cs="Times New Roman"/>
          <w:bCs/>
          <w:i/>
          <w:sz w:val="24"/>
          <w:szCs w:val="24"/>
          <w:lang w:eastAsia="fr-FR"/>
        </w:rPr>
        <w:t>u</w:t>
      </w:r>
      <w:r w:rsidRPr="00506236">
        <w:rPr>
          <w:rFonts w:ascii="Times New Roman" w:hAnsi="Times New Roman" w:cs="Times New Roman"/>
          <w:bCs/>
          <w:i/>
          <w:sz w:val="24"/>
          <w:szCs w:val="24"/>
          <w:lang w:eastAsia="fr-FR"/>
        </w:rPr>
        <w:t>nden</w:t>
      </w:r>
      <w:r w:rsidRPr="00F51BEF">
        <w:rPr>
          <w:rFonts w:ascii="Courier New" w:hAnsi="Courier New" w:cs="Courier New"/>
          <w:sz w:val="28"/>
          <w:szCs w:val="28"/>
          <w:lang w:eastAsia="fr-FR"/>
        </w:rPr>
        <w:t xml:space="preserve">, </w:t>
      </w:r>
    </w:p>
    <w:p w:rsidR="007F758E" w:rsidRDefault="004A2F57" w:rsidP="00F51BEF">
      <w:pPr>
        <w:pStyle w:val="Sansinterligne"/>
        <w:numPr>
          <w:ilvl w:val="0"/>
          <w:numId w:val="2"/>
        </w:numPr>
        <w:rPr>
          <w:rFonts w:ascii="Courier New" w:hAnsi="Courier New" w:cs="Courier New"/>
          <w:sz w:val="28"/>
          <w:szCs w:val="28"/>
          <w:lang w:eastAsia="fr-FR"/>
        </w:rPr>
      </w:pPr>
      <w:r w:rsidRPr="00225207">
        <w:rPr>
          <w:rFonts w:ascii="Courier New" w:hAnsi="Courier New" w:cs="Courier New"/>
          <w:sz w:val="28"/>
          <w:szCs w:val="28"/>
          <w:lang w:eastAsia="fr-FR"/>
        </w:rPr>
        <w:t>enfin</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avec celui du départ avec la grand</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mère </w:t>
      </w:r>
    </w:p>
    <w:p w:rsidR="004A2F57" w:rsidRPr="00225207" w:rsidRDefault="004A2F57" w:rsidP="007F758E">
      <w:pPr>
        <w:pStyle w:val="Sansinterligne"/>
        <w:ind w:left="720"/>
        <w:rPr>
          <w:rFonts w:ascii="Courier New" w:hAnsi="Courier New" w:cs="Courier New"/>
          <w:sz w:val="28"/>
          <w:szCs w:val="28"/>
          <w:lang w:eastAsia="fr-FR"/>
        </w:rPr>
      </w:pPr>
      <w:r w:rsidRPr="00225207">
        <w:rPr>
          <w:rFonts w:ascii="Courier New" w:hAnsi="Courier New" w:cs="Courier New"/>
          <w:sz w:val="28"/>
          <w:szCs w:val="28"/>
          <w:lang w:eastAsia="fr-FR"/>
        </w:rPr>
        <w:t xml:space="preserve">à </w:t>
      </w:r>
      <w:r w:rsidRPr="00F51BEF">
        <w:rPr>
          <w:rFonts w:ascii="Times New Roman" w:hAnsi="Times New Roman" w:cs="Times New Roman"/>
          <w:i/>
          <w:sz w:val="24"/>
          <w:szCs w:val="24"/>
          <w:lang w:eastAsia="fr-FR"/>
        </w:rPr>
        <w:t>Lainz</w:t>
      </w:r>
      <w:r w:rsidRPr="00225207">
        <w:rPr>
          <w:rFonts w:ascii="Courier New" w:hAnsi="Courier New" w:cs="Courier New"/>
          <w:sz w:val="28"/>
          <w:szCs w:val="28"/>
          <w:lang w:eastAsia="fr-FR"/>
        </w:rPr>
        <w:t>, et du retour vers le père par la suite, malgré son évidente impossibilité.</w:t>
      </w:r>
    </w:p>
    <w:p w:rsidR="00F51BEF" w:rsidRDefault="00F51BEF"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allons voir toute une suite d'autres </w:t>
      </w:r>
      <w:r w:rsidRPr="00506236">
        <w:rPr>
          <w:rFonts w:ascii="Times New Roman" w:hAnsi="Times New Roman" w:cs="Times New Roman"/>
          <w:i/>
          <w:sz w:val="24"/>
          <w:szCs w:val="24"/>
          <w:lang w:eastAsia="fr-FR"/>
        </w:rPr>
        <w:t>fantasmes</w:t>
      </w:r>
      <w:r w:rsidRPr="00225207">
        <w:rPr>
          <w:rFonts w:ascii="Courier New" w:hAnsi="Courier New" w:cs="Courier New"/>
          <w:sz w:val="28"/>
          <w:szCs w:val="28"/>
          <w:lang w:eastAsia="fr-FR"/>
        </w:rPr>
        <w:t xml:space="preserve"> qui, si nous savons les lire, recouvrent d'une certaine façon et </w:t>
      </w:r>
      <w:r w:rsidRPr="00A14BE4">
        <w:rPr>
          <w:rFonts w:ascii="Times New Roman" w:hAnsi="Times New Roman" w:cs="Times New Roman"/>
          <w:i/>
          <w:sz w:val="24"/>
          <w:szCs w:val="24"/>
          <w:lang w:eastAsia="fr-FR"/>
        </w:rPr>
        <w:t>modifient justement la permutation des éléments</w:t>
      </w:r>
      <w:r w:rsidRPr="00225207">
        <w:rPr>
          <w:rFonts w:ascii="Courier New" w:hAnsi="Courier New" w:cs="Courier New"/>
          <w:sz w:val="28"/>
          <w:szCs w:val="28"/>
          <w:lang w:eastAsia="fr-FR"/>
        </w:rPr>
        <w:t xml:space="preserve"> qui nous permet d'illustrer ce que je suis en train de vous dire.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premier</w:t>
      </w:r>
      <w:r w:rsidR="00506236">
        <w:rPr>
          <w:rFonts w:ascii="Courier New" w:hAnsi="Courier New" w:cs="Courier New"/>
          <w:sz w:val="28"/>
          <w:szCs w:val="28"/>
          <w:lang w:eastAsia="fr-FR"/>
        </w:rPr>
        <w:t>…</w:t>
      </w:r>
    </w:p>
    <w:p w:rsidR="00506236" w:rsidRDefault="004A2F57" w:rsidP="00506236">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pour tout de suite vous montrer </w:t>
      </w:r>
      <w:r w:rsidRPr="00506236">
        <w:rPr>
          <w:rFonts w:ascii="Times New Roman" w:hAnsi="Times New Roman" w:cs="Times New Roman"/>
          <w:i/>
          <w:sz w:val="24"/>
          <w:szCs w:val="24"/>
          <w:lang w:eastAsia="fr-FR"/>
        </w:rPr>
        <w:t>où est ici le passage</w:t>
      </w:r>
    </w:p>
    <w:p w:rsidR="004A2F57" w:rsidRPr="00225207" w:rsidRDefault="00506236"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se place à un moment assez tardif du progrès du dialogue entre le père et le petit Hans. C'est celui de la baignoire sur lequel tout le monde se penche avec cette espèce d'attendrissement confus qui fait qu'on retrouve là </w:t>
      </w:r>
      <w:r w:rsidR="004A2F57" w:rsidRPr="00506236">
        <w:rPr>
          <w:rFonts w:ascii="Courier New" w:hAnsi="Courier New" w:cs="Courier New"/>
          <w:i/>
          <w:sz w:val="24"/>
          <w:szCs w:val="24"/>
          <w:lang w:eastAsia="fr-FR"/>
        </w:rPr>
        <w:t>je ne sais quel visage connu</w:t>
      </w:r>
      <w:r w:rsidR="004A2F57" w:rsidRPr="00225207">
        <w:rPr>
          <w:rFonts w:ascii="Courier New" w:hAnsi="Courier New" w:cs="Courier New"/>
          <w:sz w:val="28"/>
          <w:szCs w:val="28"/>
          <w:lang w:eastAsia="fr-FR"/>
        </w:rPr>
        <w:t>, en étant d'ailleurs tout à fait incapable de dire lequel.</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fantasme de la baignoire est celui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ci : </w:t>
      </w:r>
    </w:p>
    <w:p w:rsidR="00506236" w:rsidRDefault="004A2F57" w:rsidP="004A2F57">
      <w:pPr>
        <w:pStyle w:val="Sansinterligne"/>
        <w:rPr>
          <w:rFonts w:ascii="Courier New" w:hAnsi="Courier New" w:cs="Courier New"/>
          <w:sz w:val="28"/>
          <w:szCs w:val="28"/>
          <w:lang w:eastAsia="fr-FR"/>
        </w:rPr>
      </w:pPr>
      <w:r w:rsidRPr="00506236">
        <w:rPr>
          <w:rFonts w:ascii="Times New Roman" w:hAnsi="Times New Roman" w:cs="Times New Roman"/>
          <w:i/>
          <w:sz w:val="24"/>
          <w:szCs w:val="24"/>
          <w:lang w:eastAsia="fr-FR"/>
        </w:rPr>
        <w:t>Hans est dans la baignoire</w:t>
      </w:r>
      <w:r w:rsidR="00506236">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506236" w:rsidRDefault="004A2F57" w:rsidP="00506236">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je vous en ai tout de même assez dit pour que vous sentiez que ce </w:t>
      </w:r>
      <w:r w:rsidR="00506236">
        <w:rPr>
          <w:rFonts w:ascii="Courier New" w:hAnsi="Courier New" w:cs="Courier New"/>
          <w:sz w:val="28"/>
          <w:szCs w:val="28"/>
          <w:lang w:eastAsia="fr-FR"/>
        </w:rPr>
        <w:t>« </w:t>
      </w:r>
      <w:r w:rsidRPr="00506236">
        <w:rPr>
          <w:rFonts w:ascii="Times New Roman" w:hAnsi="Times New Roman" w:cs="Times New Roman"/>
          <w:i/>
          <w:iCs/>
          <w:sz w:val="24"/>
          <w:szCs w:val="24"/>
          <w:lang w:eastAsia="fr-FR"/>
        </w:rPr>
        <w:t>dans la bai</w:t>
      </w:r>
      <w:r w:rsidRPr="00506236">
        <w:rPr>
          <w:rFonts w:ascii="Times New Roman" w:hAnsi="Times New Roman" w:cs="Times New Roman"/>
          <w:i/>
          <w:iCs/>
          <w:sz w:val="24"/>
          <w:szCs w:val="24"/>
          <w:lang w:eastAsia="fr-FR"/>
        </w:rPr>
        <w:softHyphen/>
        <w:t>gnoire</w:t>
      </w:r>
      <w:r w:rsidR="00506236">
        <w:rPr>
          <w:rFonts w:ascii="Courier New" w:hAnsi="Courier New" w:cs="Courier New"/>
          <w:iCs/>
          <w:sz w:val="28"/>
          <w:szCs w:val="28"/>
          <w:lang w:eastAsia="fr-FR"/>
        </w:rPr>
        <w:t> »</w:t>
      </w:r>
      <w:r w:rsidRPr="00225207">
        <w:rPr>
          <w:rFonts w:ascii="Courier New" w:hAnsi="Courier New" w:cs="Courier New"/>
          <w:sz w:val="28"/>
          <w:szCs w:val="28"/>
          <w:lang w:eastAsia="fr-FR"/>
        </w:rPr>
        <w:t>, est quelque chose qui est exactement aussi près que possible du </w:t>
      </w:r>
      <w:r w:rsidR="00506236">
        <w:rPr>
          <w:rFonts w:ascii="Courier New" w:hAnsi="Courier New" w:cs="Courier New"/>
          <w:sz w:val="28"/>
          <w:szCs w:val="28"/>
          <w:lang w:eastAsia="fr-FR"/>
        </w:rPr>
        <w:t>« </w:t>
      </w:r>
      <w:r w:rsidRPr="00506236">
        <w:rPr>
          <w:rFonts w:ascii="Times New Roman" w:hAnsi="Times New Roman" w:cs="Times New Roman"/>
          <w:i/>
          <w:iCs/>
          <w:sz w:val="24"/>
          <w:szCs w:val="24"/>
          <w:lang w:eastAsia="fr-FR"/>
        </w:rPr>
        <w:t>dans la voiture</w:t>
      </w:r>
      <w:r w:rsidR="00506236">
        <w:rPr>
          <w:rFonts w:ascii="Courier New" w:hAnsi="Courier New" w:cs="Courier New"/>
          <w:iCs/>
          <w:sz w:val="28"/>
          <w:szCs w:val="28"/>
          <w:lang w:eastAsia="fr-FR"/>
        </w:rPr>
        <w:t> »</w:t>
      </w:r>
      <w:r w:rsidRPr="00225207">
        <w:rPr>
          <w:rFonts w:ascii="Courier New" w:hAnsi="Courier New" w:cs="Courier New"/>
          <w:sz w:val="28"/>
          <w:szCs w:val="28"/>
          <w:lang w:eastAsia="fr-FR"/>
        </w:rPr>
        <w:t xml:space="preserve">, dont il s'agit, autrement dit </w:t>
      </w:r>
    </w:p>
    <w:p w:rsidR="007F758E" w:rsidRDefault="004A2F57" w:rsidP="00506236">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du fondamental </w:t>
      </w:r>
      <w:r w:rsidR="00506236">
        <w:rPr>
          <w:rFonts w:ascii="Courier New" w:hAnsi="Courier New" w:cs="Courier New"/>
          <w:sz w:val="28"/>
          <w:szCs w:val="28"/>
          <w:lang w:eastAsia="fr-FR"/>
        </w:rPr>
        <w:t>« </w:t>
      </w:r>
      <w:r w:rsidRPr="00506236">
        <w:rPr>
          <w:rFonts w:ascii="Times New Roman" w:hAnsi="Times New Roman" w:cs="Times New Roman"/>
          <w:i/>
          <w:iCs/>
          <w:sz w:val="24"/>
          <w:szCs w:val="24"/>
          <w:lang w:eastAsia="fr-FR"/>
        </w:rPr>
        <w:t>dans la maison</w:t>
      </w:r>
      <w:r w:rsidR="00506236">
        <w:rPr>
          <w:rFonts w:ascii="Courier New" w:hAnsi="Courier New" w:cs="Courier New"/>
          <w:iCs/>
          <w:sz w:val="28"/>
          <w:szCs w:val="28"/>
          <w:lang w:eastAsia="fr-FR"/>
        </w:rPr>
        <w:t> »</w:t>
      </w:r>
      <w:r w:rsidRPr="00225207">
        <w:rPr>
          <w:rFonts w:ascii="Courier New" w:hAnsi="Courier New" w:cs="Courier New"/>
          <w:sz w:val="28"/>
          <w:szCs w:val="28"/>
          <w:lang w:eastAsia="fr-FR"/>
        </w:rPr>
        <w:t xml:space="preserve">, de la connexion, </w:t>
      </w:r>
    </w:p>
    <w:p w:rsidR="00506236" w:rsidRDefault="004A2F57" w:rsidP="00506236">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de la liaison à ce </w:t>
      </w:r>
      <w:r w:rsidRPr="007F758E">
        <w:rPr>
          <w:rFonts w:ascii="Courier New" w:hAnsi="Courier New" w:cs="Courier New"/>
          <w:i/>
          <w:sz w:val="24"/>
          <w:szCs w:val="24"/>
          <w:lang w:eastAsia="fr-FR"/>
        </w:rPr>
        <w:t>truc</w:t>
      </w:r>
      <w:r w:rsidRPr="00225207">
        <w:rPr>
          <w:rFonts w:ascii="Courier New" w:hAnsi="Courier New" w:cs="Courier New"/>
          <w:sz w:val="28"/>
          <w:szCs w:val="28"/>
          <w:lang w:eastAsia="fr-FR"/>
        </w:rPr>
        <w:t xml:space="preserve"> toujours prêt à se dérober au plateau du support maternel</w:t>
      </w:r>
    </w:p>
    <w:p w:rsidR="00506236" w:rsidRDefault="00506236"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506236">
        <w:rPr>
          <w:rFonts w:ascii="Times New Roman" w:hAnsi="Times New Roman" w:cs="Times New Roman"/>
          <w:i/>
          <w:sz w:val="24"/>
          <w:szCs w:val="24"/>
          <w:lang w:eastAsia="fr-FR"/>
        </w:rPr>
        <w:t>et voici que quelqu'un entre</w:t>
      </w:r>
      <w:r w:rsidR="004A2F57" w:rsidRPr="00225207">
        <w:rPr>
          <w:rFonts w:ascii="Courier New" w:hAnsi="Courier New" w:cs="Courier New"/>
          <w:sz w:val="28"/>
          <w:szCs w:val="28"/>
          <w:lang w:eastAsia="fr-FR"/>
        </w:rPr>
        <w:t xml:space="preserve">, qui est évidemment sous une certaine forme le tiers ici attendu, quelqu'un entre, </w:t>
      </w:r>
      <w:r w:rsidR="004A2F57" w:rsidRPr="00506236">
        <w:rPr>
          <w:rFonts w:ascii="Times New Roman" w:hAnsi="Times New Roman" w:cs="Times New Roman"/>
          <w:i/>
          <w:sz w:val="24"/>
          <w:szCs w:val="24"/>
          <w:lang w:eastAsia="fr-FR"/>
        </w:rPr>
        <w:t>qui est évidemment le plombier qui dévisse la baignoire</w:t>
      </w:r>
      <w:r w:rsidR="004A2F57" w:rsidRPr="00225207">
        <w:rPr>
          <w:rFonts w:ascii="Courier New" w:hAnsi="Courier New" w:cs="Courier New"/>
          <w:sz w:val="28"/>
          <w:szCs w:val="28"/>
          <w:lang w:eastAsia="fr-FR"/>
        </w:rPr>
        <w:t xml:space="preserve">. </w:t>
      </w:r>
    </w:p>
    <w:p w:rsidR="00506236" w:rsidRDefault="00506236" w:rsidP="004A2F57">
      <w:pPr>
        <w:pStyle w:val="Sansinterligne"/>
        <w:rPr>
          <w:rFonts w:ascii="Courier New" w:hAnsi="Courier New" w:cs="Courier New"/>
          <w:sz w:val="28"/>
          <w:szCs w:val="28"/>
          <w:lang w:eastAsia="fr-FR"/>
        </w:rPr>
      </w:pP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ne nous est rien dit de plus. </w:t>
      </w:r>
    </w:p>
    <w:p w:rsidR="00506236" w:rsidRDefault="00506236" w:rsidP="004A2F57">
      <w:pPr>
        <w:pStyle w:val="Sansinterligne"/>
        <w:rPr>
          <w:rFonts w:ascii="Courier New" w:hAnsi="Courier New" w:cs="Courier New"/>
          <w:sz w:val="28"/>
          <w:szCs w:val="28"/>
          <w:lang w:eastAsia="fr-FR"/>
        </w:rPr>
      </w:pPr>
    </w:p>
    <w:p w:rsidR="00506236" w:rsidRDefault="004A2F57" w:rsidP="004A2F57">
      <w:pPr>
        <w:pStyle w:val="Sansinterligne"/>
        <w:rPr>
          <w:rFonts w:ascii="Courier New" w:hAnsi="Courier New" w:cs="Courier New"/>
          <w:sz w:val="28"/>
          <w:szCs w:val="28"/>
          <w:lang w:eastAsia="fr-FR"/>
        </w:rPr>
      </w:pPr>
      <w:r w:rsidRPr="00506236">
        <w:rPr>
          <w:rFonts w:ascii="Times New Roman" w:hAnsi="Times New Roman" w:cs="Times New Roman"/>
          <w:i/>
          <w:sz w:val="24"/>
          <w:szCs w:val="24"/>
          <w:lang w:eastAsia="fr-FR"/>
        </w:rPr>
        <w:t>Il dévisse la baignoire</w:t>
      </w:r>
      <w:r w:rsidR="00506236">
        <w:rPr>
          <w:rFonts w:ascii="Times New Roman" w:hAnsi="Times New Roman" w:cs="Times New Roman"/>
          <w:i/>
          <w:sz w:val="24"/>
          <w:szCs w:val="24"/>
          <w:lang w:eastAsia="fr-FR"/>
        </w:rPr>
        <w:t>,</w:t>
      </w:r>
      <w:r w:rsidRPr="00506236">
        <w:rPr>
          <w:rFonts w:ascii="Times New Roman" w:hAnsi="Times New Roman" w:cs="Times New Roman"/>
          <w:i/>
          <w:sz w:val="24"/>
          <w:szCs w:val="24"/>
          <w:lang w:eastAsia="fr-FR"/>
        </w:rPr>
        <w:t xml:space="preserve"> après cela avec son perçoir</w:t>
      </w:r>
      <w:r w:rsidR="00A14BE4">
        <w:rPr>
          <w:rFonts w:ascii="Times New Roman" w:hAnsi="Times New Roman" w:cs="Times New Roman"/>
          <w:i/>
          <w:sz w:val="24"/>
          <w:szCs w:val="24"/>
          <w:lang w:eastAsia="fr-FR"/>
        </w:rPr>
        <w:t xml:space="preserve"> </w:t>
      </w:r>
      <w:r w:rsidR="00A14BE4" w:rsidRPr="00A14BE4">
        <w:rPr>
          <w:rFonts w:ascii="Garamond" w:hAnsi="Garamond" w:cs="Times New Roman"/>
          <w:color w:val="C00000"/>
          <w:sz w:val="18"/>
          <w:szCs w:val="18"/>
          <w:lang w:eastAsia="fr-FR"/>
        </w:rPr>
        <w:t>[ Bohrer ]</w:t>
      </w:r>
      <w:r w:rsidR="00506236">
        <w:rPr>
          <w:rFonts w:ascii="Courier New" w:hAnsi="Courier New" w:cs="Courier New"/>
          <w:sz w:val="28"/>
          <w:szCs w:val="28"/>
          <w:lang w:eastAsia="fr-FR"/>
        </w:rPr>
        <w:t>…</w:t>
      </w:r>
    </w:p>
    <w:p w:rsidR="00506236" w:rsidRDefault="004A2F57" w:rsidP="00506236">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et ici </w:t>
      </w:r>
      <w:r w:rsidR="00522B43">
        <w:rPr>
          <w:rFonts w:ascii="Courier New" w:hAnsi="Courier New" w:cs="Courier New"/>
          <w:sz w:val="28"/>
          <w:szCs w:val="28"/>
          <w:lang w:eastAsia="fr-FR"/>
        </w:rPr>
        <w:t>FREUD</w:t>
      </w:r>
      <w:r w:rsidRPr="00225207">
        <w:rPr>
          <w:rFonts w:ascii="Courier New" w:hAnsi="Courier New" w:cs="Courier New"/>
          <w:sz w:val="28"/>
          <w:szCs w:val="28"/>
          <w:lang w:eastAsia="fr-FR"/>
        </w:rPr>
        <w:t xml:space="preserve"> introduit la possibilité d'une équivoque avec </w:t>
      </w:r>
      <w:bookmarkStart w:id="29" w:name="OLE_LINK1"/>
      <w:bookmarkStart w:id="30" w:name="OLE_LINK2"/>
      <w:r w:rsidRPr="00506236">
        <w:rPr>
          <w:rFonts w:ascii="Times New Roman" w:hAnsi="Times New Roman" w:cs="Times New Roman"/>
          <w:bCs/>
          <w:i/>
          <w:sz w:val="24"/>
          <w:szCs w:val="24"/>
          <w:lang w:eastAsia="fr-FR"/>
        </w:rPr>
        <w:t>geboren</w:t>
      </w:r>
      <w:bookmarkEnd w:id="29"/>
      <w:bookmarkEnd w:id="30"/>
      <w:r w:rsidRPr="00225207">
        <w:rPr>
          <w:rFonts w:ascii="Courier New" w:hAnsi="Courier New" w:cs="Courier New"/>
          <w:sz w:val="28"/>
          <w:szCs w:val="28"/>
          <w:lang w:eastAsia="fr-FR"/>
        </w:rPr>
        <w:t>, sans la résoudre</w:t>
      </w:r>
    </w:p>
    <w:p w:rsidR="00506236" w:rsidRDefault="00506236"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506236">
        <w:rPr>
          <w:rFonts w:ascii="Times New Roman" w:hAnsi="Times New Roman" w:cs="Times New Roman"/>
          <w:i/>
          <w:sz w:val="24"/>
          <w:szCs w:val="24"/>
          <w:lang w:eastAsia="fr-FR"/>
        </w:rPr>
        <w:t>il perce le ventre du petit Hans</w:t>
      </w:r>
      <w:r w:rsidR="004A2F57" w:rsidRPr="00225207">
        <w:rPr>
          <w:rFonts w:ascii="Courier New" w:hAnsi="Courier New" w:cs="Courier New"/>
          <w:sz w:val="28"/>
          <w:szCs w:val="28"/>
          <w:lang w:eastAsia="fr-FR"/>
        </w:rPr>
        <w:t xml:space="preserve">. </w:t>
      </w:r>
    </w:p>
    <w:p w:rsidR="00506236" w:rsidRDefault="00506236" w:rsidP="004A2F57">
      <w:pPr>
        <w:pStyle w:val="Sansinterligne"/>
        <w:rPr>
          <w:rFonts w:ascii="Courier New" w:hAnsi="Courier New" w:cs="Courier New"/>
          <w:sz w:val="28"/>
          <w:szCs w:val="28"/>
          <w:lang w:eastAsia="fr-FR"/>
        </w:rPr>
      </w:pP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Avec les méthodes habituelles d'interprétation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dont nous nous servons, on essaye tout de suite de forcer les choses, et Dieu sait ce qu'on peut dire là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dessus. </w:t>
      </w:r>
    </w:p>
    <w:p w:rsidR="00506236" w:rsidRDefault="00506236" w:rsidP="004A2F57">
      <w:pPr>
        <w:pStyle w:val="Sansinterligne"/>
        <w:rPr>
          <w:rFonts w:ascii="Courier New" w:hAnsi="Courier New" w:cs="Courier New"/>
          <w:sz w:val="28"/>
          <w:szCs w:val="28"/>
          <w:lang w:eastAsia="fr-FR"/>
        </w:rPr>
      </w:pP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tout cas, lui, le père ne manque pas d'y voir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fait que quelque chose s'y rapporte de la scène qui se produit communément au niveau du lit de </w:t>
      </w:r>
    </w:p>
    <w:p w:rsidR="00506236"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mère, à savoir que le petit Hans chasse le père, le remplace de quelque façon, et qu'ici dans </w:t>
      </w:r>
      <w:r w:rsidRPr="00506236">
        <w:rPr>
          <w:rFonts w:ascii="Times New Roman" w:hAnsi="Times New Roman" w:cs="Times New Roman"/>
          <w:i/>
          <w:sz w:val="24"/>
          <w:szCs w:val="24"/>
          <w:lang w:eastAsia="fr-FR"/>
        </w:rPr>
        <w:t>ce fantasme</w:t>
      </w:r>
      <w:r w:rsidRPr="00225207">
        <w:rPr>
          <w:rFonts w:ascii="Courier New" w:hAnsi="Courier New" w:cs="Courier New"/>
          <w:sz w:val="28"/>
          <w:szCs w:val="28"/>
          <w:lang w:eastAsia="fr-FR"/>
        </w:rPr>
        <w:t xml:space="preserve"> il est ensuite l'objet d'une agression du père.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Tout ceci assurément n'est pas foncièrement entaché d'erreur, mais pour rester strictement au niveau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des choses, nous disons que si la baignoire répond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ce quelque chose dont il s'agit de surmonter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solidarité avec le petit Hans, il est certain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le fait qu'on la </w:t>
      </w:r>
      <w:r w:rsidRPr="00A14BE4">
        <w:rPr>
          <w:rFonts w:ascii="Courier New" w:hAnsi="Courier New" w:cs="Courier New"/>
          <w:i/>
          <w:sz w:val="24"/>
          <w:szCs w:val="24"/>
          <w:lang w:eastAsia="fr-FR"/>
        </w:rPr>
        <w:t>déboulonne</w:t>
      </w:r>
      <w:r w:rsidRPr="00225207">
        <w:rPr>
          <w:rFonts w:ascii="Courier New" w:hAnsi="Courier New" w:cs="Courier New"/>
          <w:sz w:val="28"/>
          <w:szCs w:val="28"/>
          <w:lang w:eastAsia="fr-FR"/>
        </w:rPr>
        <w:t xml:space="preserve"> est assurément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de toute façon quelque chose qui est à retenir. </w:t>
      </w:r>
    </w:p>
    <w:p w:rsidR="00506236" w:rsidRDefault="00506236" w:rsidP="004A2F57">
      <w:pPr>
        <w:pStyle w:val="Sansinterligne"/>
        <w:rPr>
          <w:rFonts w:ascii="Courier New" w:hAnsi="Courier New" w:cs="Courier New"/>
          <w:sz w:val="28"/>
          <w:szCs w:val="28"/>
          <w:lang w:eastAsia="fr-FR"/>
        </w:rPr>
      </w:pP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Qu'à ce niveau là d'autre part, le petit Hans, lui, dans son fantasme soit personnellement au niveau de son ventre, perforé, est quelque chose que nous devons également retenir comme répondant à quelque chose que nous pouvons concevoir dans le système d'une permutation où c'est lui en fin de compte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assume personnellement le trou de la mère,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est justement l'abîme, le point crucial et dernier qui est en question, la chose pas regardable, la chose qui flotte sous la forme du noir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à jamais insai</w:t>
      </w:r>
      <w:r w:rsidRPr="00225207">
        <w:rPr>
          <w:rFonts w:ascii="Courier New" w:hAnsi="Courier New" w:cs="Courier New"/>
          <w:sz w:val="28"/>
          <w:szCs w:val="28"/>
          <w:lang w:eastAsia="fr-FR"/>
        </w:rPr>
        <w:softHyphen/>
        <w:t xml:space="preserve">sissable devant la figure du cheval, </w:t>
      </w:r>
    </w:p>
    <w:p w:rsidR="004A2F5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précisément au niveau où il mord,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dire quelque part par là, cette chose qui jusque là était celle dans laquelle il ne fallait pas regarder.</w:t>
      </w:r>
    </w:p>
    <w:p w:rsidR="00506236" w:rsidRPr="00225207" w:rsidRDefault="00506236" w:rsidP="004A2F57">
      <w:pPr>
        <w:pStyle w:val="Sansinterligne"/>
        <w:rPr>
          <w:rFonts w:ascii="Courier New" w:hAnsi="Courier New" w:cs="Courier New"/>
          <w:sz w:val="28"/>
          <w:szCs w:val="28"/>
          <w:lang w:eastAsia="fr-FR"/>
        </w:rPr>
      </w:pPr>
    </w:p>
    <w:p w:rsidR="00506236" w:rsidRDefault="00506236" w:rsidP="004A2F57">
      <w:pPr>
        <w:pStyle w:val="Sansinterligne"/>
        <w:rPr>
          <w:rFonts w:ascii="Courier New" w:hAnsi="Courier New" w:cs="Courier New"/>
          <w:sz w:val="28"/>
          <w:szCs w:val="28"/>
          <w:lang w:eastAsia="fr-FR"/>
        </w:rPr>
      </w:pPr>
    </w:p>
    <w:p w:rsidR="00A14BE4" w:rsidRDefault="00A14BE4" w:rsidP="004A2F57">
      <w:pPr>
        <w:pStyle w:val="Sansinterligne"/>
        <w:rPr>
          <w:rFonts w:ascii="Courier New" w:hAnsi="Courier New" w:cs="Courier New"/>
          <w:sz w:val="28"/>
          <w:szCs w:val="28"/>
          <w:lang w:eastAsia="fr-FR"/>
        </w:rPr>
      </w:pP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quand je dis qu'il ne fallait pas y regarder, c'est le </w:t>
      </w:r>
      <w:r w:rsidR="00506236">
        <w:rPr>
          <w:rFonts w:ascii="Courier New" w:hAnsi="Courier New" w:cs="Courier New"/>
          <w:sz w:val="28"/>
          <w:szCs w:val="28"/>
          <w:lang w:eastAsia="fr-FR"/>
        </w:rPr>
        <w:t>petit Hans également qui le dit.</w:t>
      </w:r>
      <w:r w:rsidRPr="00225207">
        <w:rPr>
          <w:rFonts w:ascii="Courier New" w:hAnsi="Courier New" w:cs="Courier New"/>
          <w:sz w:val="28"/>
          <w:szCs w:val="28"/>
          <w:lang w:eastAsia="fr-FR"/>
        </w:rPr>
        <w:t xml:space="preserve"> </w:t>
      </w:r>
    </w:p>
    <w:p w:rsidR="00506236" w:rsidRDefault="00506236" w:rsidP="004A2F57">
      <w:pPr>
        <w:pStyle w:val="Sansinterligne"/>
        <w:rPr>
          <w:rFonts w:ascii="Courier New" w:hAnsi="Courier New" w:cs="Courier New"/>
          <w:sz w:val="28"/>
          <w:szCs w:val="28"/>
          <w:lang w:eastAsia="fr-FR"/>
        </w:rPr>
      </w:pPr>
    </w:p>
    <w:p w:rsidR="00506236" w:rsidRDefault="00506236"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225207">
        <w:rPr>
          <w:rFonts w:ascii="Courier New" w:hAnsi="Courier New" w:cs="Courier New"/>
          <w:sz w:val="28"/>
          <w:szCs w:val="28"/>
          <w:lang w:eastAsia="fr-FR"/>
        </w:rPr>
        <w:t xml:space="preserve">ar lorsque vous vous reporterez au moment où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s'agit de la culotte de la mère, vous verrez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que le petit Hans qui est à ce moment là interrogé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dépit du bon sens par le père, apporte contre toutes les suggestions de l'in</w:t>
      </w:r>
      <w:r w:rsidRPr="00225207">
        <w:rPr>
          <w:rFonts w:ascii="Courier New" w:hAnsi="Courier New" w:cs="Courier New"/>
          <w:sz w:val="28"/>
          <w:szCs w:val="28"/>
          <w:lang w:eastAsia="fr-FR"/>
        </w:rPr>
        <w:softHyphen/>
        <w:t xml:space="preserve">terrogatoire paternel, deux éléments, et deux seulement. </w:t>
      </w:r>
    </w:p>
    <w:p w:rsidR="00506236" w:rsidRDefault="00506236" w:rsidP="004A2F57">
      <w:pPr>
        <w:pStyle w:val="Sansinterligne"/>
        <w:rPr>
          <w:rFonts w:ascii="Courier New" w:hAnsi="Courier New" w:cs="Courier New"/>
          <w:sz w:val="28"/>
          <w:szCs w:val="28"/>
          <w:lang w:eastAsia="fr-FR"/>
        </w:rPr>
      </w:pP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second je vous le dirai la prochaine fois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quand nous reviendrons sur l'analyse de ce moment, mais le premier est celui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ci : </w:t>
      </w:r>
    </w:p>
    <w:p w:rsidR="00506236" w:rsidRDefault="00506236" w:rsidP="004A2F57">
      <w:pPr>
        <w:pStyle w:val="Sansinterligne"/>
        <w:rPr>
          <w:rFonts w:ascii="Courier New" w:hAnsi="Courier New" w:cs="Courier New"/>
          <w:sz w:val="28"/>
          <w:szCs w:val="28"/>
          <w:lang w:eastAsia="fr-FR"/>
        </w:rPr>
      </w:pPr>
    </w:p>
    <w:p w:rsidR="00506236" w:rsidRDefault="004A2F57" w:rsidP="00506236">
      <w:pPr>
        <w:pStyle w:val="Sansinterligne"/>
        <w:ind w:left="708"/>
        <w:rPr>
          <w:rFonts w:ascii="Times New Roman" w:hAnsi="Times New Roman" w:cs="Times New Roman"/>
          <w:i/>
          <w:iCs/>
          <w:lang w:eastAsia="fr-FR"/>
        </w:rPr>
      </w:pPr>
      <w:r w:rsidRPr="00225207">
        <w:rPr>
          <w:rFonts w:ascii="Courier New" w:hAnsi="Courier New" w:cs="Courier New"/>
          <w:sz w:val="28"/>
          <w:szCs w:val="28"/>
          <w:lang w:eastAsia="fr-FR"/>
        </w:rPr>
        <w:t>« </w:t>
      </w:r>
      <w:r w:rsidRPr="00506236">
        <w:rPr>
          <w:rFonts w:ascii="Times New Roman" w:hAnsi="Times New Roman" w:cs="Times New Roman"/>
          <w:i/>
          <w:iCs/>
          <w:lang w:eastAsia="fr-FR"/>
        </w:rPr>
        <w:t xml:space="preserve">Tu vas écrire au Professeur et tu vas dire que j'ai vu la culotte, que j'ai craché, </w:t>
      </w:r>
    </w:p>
    <w:p w:rsidR="004A2F57" w:rsidRPr="00225207" w:rsidRDefault="00506236" w:rsidP="00506236">
      <w:pPr>
        <w:pStyle w:val="Sansinterligne"/>
        <w:ind w:left="708"/>
        <w:rPr>
          <w:rFonts w:ascii="Courier New" w:hAnsi="Courier New" w:cs="Courier New"/>
          <w:sz w:val="28"/>
          <w:szCs w:val="28"/>
          <w:lang w:eastAsia="fr-FR"/>
        </w:rPr>
      </w:pPr>
      <w:r>
        <w:rPr>
          <w:rFonts w:ascii="Times New Roman" w:hAnsi="Times New Roman" w:cs="Times New Roman"/>
          <w:i/>
          <w:iCs/>
          <w:lang w:eastAsia="fr-FR"/>
        </w:rPr>
        <w:t xml:space="preserve">      </w:t>
      </w:r>
      <w:r w:rsidR="004A2F57" w:rsidRPr="00506236">
        <w:rPr>
          <w:rFonts w:ascii="Times New Roman" w:hAnsi="Times New Roman" w:cs="Times New Roman"/>
          <w:i/>
          <w:iCs/>
          <w:lang w:eastAsia="fr-FR"/>
        </w:rPr>
        <w:t>que je suis tombé par terre et que j'ai fermé les yeux pour ne pas regarder</w:t>
      </w:r>
      <w:r w:rsidRPr="00506236">
        <w:rPr>
          <w:rFonts w:ascii="Times New Roman" w:hAnsi="Times New Roman" w:cs="Times New Roman"/>
          <w:i/>
          <w:iCs/>
          <w:lang w:eastAsia="fr-FR"/>
        </w:rPr>
        <w:t>.</w:t>
      </w:r>
      <w:r w:rsidR="004A2F57"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Ici au niveau du fantasme de la baignoire,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petit Hans ne regarde pas plus,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mais il assume le trou, la position maternelle. </w:t>
      </w:r>
    </w:p>
    <w:p w:rsidR="00506236" w:rsidRDefault="00506236" w:rsidP="004A2F57">
      <w:pPr>
        <w:pStyle w:val="Sansinterligne"/>
        <w:rPr>
          <w:rFonts w:ascii="Courier New" w:hAnsi="Courier New" w:cs="Courier New"/>
          <w:sz w:val="28"/>
          <w:szCs w:val="28"/>
          <w:lang w:eastAsia="fr-FR"/>
        </w:rPr>
      </w:pPr>
    </w:p>
    <w:p w:rsidR="003E312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Nous sommes ici au niveau précisément du </w:t>
      </w:r>
      <w:r w:rsidRPr="00506236">
        <w:rPr>
          <w:rFonts w:ascii="Times New Roman" w:hAnsi="Times New Roman" w:cs="Times New Roman"/>
          <w:i/>
          <w:sz w:val="24"/>
          <w:szCs w:val="24"/>
          <w:lang w:eastAsia="fr-FR"/>
        </w:rPr>
        <w:t>complexe d’</w:t>
      </w:r>
      <w:r w:rsidR="00506236" w:rsidRPr="00506236">
        <w:rPr>
          <w:rFonts w:ascii="Times New Roman" w:hAnsi="Times New Roman" w:cs="Times New Roman"/>
          <w:i/>
          <w:sz w:val="24"/>
          <w:szCs w:val="24"/>
          <w:lang w:eastAsia="fr-FR"/>
        </w:rPr>
        <w:t>Œ</w:t>
      </w:r>
      <w:r w:rsidRPr="00506236">
        <w:rPr>
          <w:rFonts w:ascii="Times New Roman" w:hAnsi="Times New Roman" w:cs="Times New Roman"/>
          <w:i/>
          <w:sz w:val="24"/>
          <w:szCs w:val="24"/>
          <w:lang w:eastAsia="fr-FR"/>
        </w:rPr>
        <w:t>dipe</w:t>
      </w:r>
      <w:r w:rsidRPr="00225207">
        <w:rPr>
          <w:rFonts w:ascii="Courier New" w:hAnsi="Courier New" w:cs="Courier New"/>
          <w:sz w:val="28"/>
          <w:szCs w:val="28"/>
          <w:lang w:eastAsia="fr-FR"/>
        </w:rPr>
        <w:t xml:space="preserve"> inversé dont nous voyons dans une certaine </w:t>
      </w:r>
      <w:r w:rsidRPr="00506236">
        <w:rPr>
          <w:rFonts w:ascii="Courier New" w:hAnsi="Courier New" w:cs="Courier New"/>
          <w:i/>
          <w:sz w:val="24"/>
          <w:szCs w:val="24"/>
          <w:lang w:eastAsia="fr-FR"/>
        </w:rPr>
        <w:t>perspective</w:t>
      </w:r>
      <w:r w:rsidRPr="00225207">
        <w:rPr>
          <w:rFonts w:ascii="Courier New" w:hAnsi="Courier New" w:cs="Courier New"/>
          <w:sz w:val="28"/>
          <w:szCs w:val="28"/>
          <w:lang w:eastAsia="fr-FR"/>
        </w:rPr>
        <w:t xml:space="preserve">, celle du </w:t>
      </w:r>
      <w:r w:rsidRPr="00506236">
        <w:rPr>
          <w:rFonts w:ascii="Times New Roman" w:hAnsi="Times New Roman" w:cs="Times New Roman"/>
          <w:i/>
          <w:sz w:val="24"/>
          <w:szCs w:val="24"/>
          <w:lang w:eastAsia="fr-FR"/>
        </w:rPr>
        <w:t>signifiant</w:t>
      </w:r>
      <w:r w:rsidRPr="00225207">
        <w:rPr>
          <w:rFonts w:ascii="Courier New" w:hAnsi="Courier New" w:cs="Courier New"/>
          <w:sz w:val="28"/>
          <w:szCs w:val="28"/>
          <w:lang w:eastAsia="fr-FR"/>
        </w:rPr>
        <w:t xml:space="preserve">, combien il est nécessaire, combien </w:t>
      </w:r>
    </w:p>
    <w:p w:rsidR="00506236"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est littéralement une phase de </w:t>
      </w:r>
      <w:r w:rsidR="00506236" w:rsidRPr="00506236">
        <w:rPr>
          <w:rFonts w:ascii="Times New Roman" w:hAnsi="Times New Roman" w:cs="Times New Roman"/>
          <w:i/>
          <w:sz w:val="24"/>
          <w:szCs w:val="24"/>
          <w:lang w:eastAsia="fr-FR"/>
        </w:rPr>
        <w:t>complexe d’Œdipe</w:t>
      </w:r>
      <w:r w:rsidRPr="00225207">
        <w:rPr>
          <w:rFonts w:ascii="Courier New" w:hAnsi="Courier New" w:cs="Courier New"/>
          <w:sz w:val="28"/>
          <w:szCs w:val="28"/>
          <w:lang w:eastAsia="fr-FR"/>
        </w:rPr>
        <w:t xml:space="preserve"> positif.</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Que se passe</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ensuite ? </w:t>
      </w:r>
    </w:p>
    <w:p w:rsidR="00506236" w:rsidRDefault="00506236" w:rsidP="004A2F57">
      <w:pPr>
        <w:pStyle w:val="Sansinterligne"/>
        <w:rPr>
          <w:rFonts w:ascii="Courier New" w:hAnsi="Courier New" w:cs="Courier New"/>
          <w:sz w:val="28"/>
          <w:szCs w:val="28"/>
          <w:lang w:eastAsia="fr-FR"/>
        </w:rPr>
      </w:pP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Nous revenons dans l'un des fantasmes qui sui</w:t>
      </w:r>
      <w:r w:rsidRPr="00225207">
        <w:rPr>
          <w:rFonts w:ascii="Courier New" w:hAnsi="Courier New" w:cs="Courier New"/>
          <w:sz w:val="28"/>
          <w:szCs w:val="28"/>
          <w:lang w:eastAsia="fr-FR"/>
        </w:rPr>
        <w:softHyphen/>
        <w:t xml:space="preserve">vent, </w:t>
      </w:r>
    </w:p>
    <w:p w:rsidR="003E3120"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à une autre position qui est celle dite du wagonnet : le petit Hans par</w:t>
      </w:r>
      <w:r w:rsidRPr="00225207">
        <w:rPr>
          <w:rFonts w:ascii="Courier New" w:hAnsi="Courier New" w:cs="Courier New"/>
          <w:sz w:val="28"/>
          <w:szCs w:val="28"/>
          <w:lang w:eastAsia="fr-FR"/>
        </w:rPr>
        <w:softHyphen/>
        <w:t xml:space="preserve">faitement reconnaissable pour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forme du petit garçon qui est sur le wagonnet,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passe une nuit </w:t>
      </w:r>
      <w:proofErr w:type="gramStart"/>
      <w:r w:rsidRPr="00225207">
        <w:rPr>
          <w:rFonts w:ascii="Courier New" w:hAnsi="Courier New" w:cs="Courier New"/>
          <w:sz w:val="28"/>
          <w:szCs w:val="28"/>
          <w:lang w:eastAsia="fr-FR"/>
        </w:rPr>
        <w:t>toute entière</w:t>
      </w:r>
      <w:proofErr w:type="gramEnd"/>
      <w:r w:rsidRPr="00225207">
        <w:rPr>
          <w:rFonts w:ascii="Courier New" w:hAnsi="Courier New" w:cs="Courier New"/>
          <w:sz w:val="28"/>
          <w:szCs w:val="28"/>
          <w:lang w:eastAsia="fr-FR"/>
        </w:rPr>
        <w:t xml:space="preserve"> nu sur le wagonnet. </w:t>
      </w:r>
    </w:p>
    <w:p w:rsidR="00506236" w:rsidRDefault="00506236" w:rsidP="004A2F57">
      <w:pPr>
        <w:pStyle w:val="Sansinterligne"/>
        <w:rPr>
          <w:rFonts w:ascii="Courier New" w:hAnsi="Courier New" w:cs="Courier New"/>
          <w:sz w:val="28"/>
          <w:szCs w:val="28"/>
          <w:lang w:eastAsia="fr-FR"/>
        </w:rPr>
      </w:pP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d'ailleurs quelque chose de très ambigu,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est monté sur le wagonnet, on l'y a laissé tout nu toute une nuit, c'est à la fois un </w:t>
      </w:r>
      <w:r w:rsidRPr="007F758E">
        <w:rPr>
          <w:rFonts w:ascii="Times New Roman" w:hAnsi="Times New Roman" w:cs="Times New Roman"/>
          <w:i/>
          <w:color w:val="0000CC"/>
          <w:sz w:val="24"/>
          <w:szCs w:val="24"/>
          <w:lang w:eastAsia="fr-FR"/>
        </w:rPr>
        <w:t>désir</w:t>
      </w:r>
      <w:r w:rsidRPr="00225207">
        <w:rPr>
          <w:rFonts w:ascii="Courier New" w:hAnsi="Courier New" w:cs="Courier New"/>
          <w:sz w:val="28"/>
          <w:szCs w:val="28"/>
          <w:lang w:eastAsia="fr-FR"/>
        </w:rPr>
        <w:t xml:space="preserve"> et une crainte, c'est strictement en liaison avec le moment où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a dit à son père dans le dialogue que j'ai indiqué comme étant un dialogue capital, et sur lequel </w:t>
      </w: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nous reviendrons : « </w:t>
      </w:r>
      <w:r w:rsidRPr="00506236">
        <w:rPr>
          <w:rFonts w:ascii="Times New Roman" w:hAnsi="Times New Roman" w:cs="Times New Roman"/>
          <w:i/>
          <w:iCs/>
          <w:sz w:val="24"/>
          <w:szCs w:val="24"/>
          <w:lang w:eastAsia="fr-FR"/>
        </w:rPr>
        <w:t>Tu étais là comme un tout nu</w:t>
      </w:r>
      <w:r w:rsidRPr="00225207">
        <w:rPr>
          <w:rFonts w:ascii="Courier New" w:hAnsi="Courier New" w:cs="Courier New"/>
          <w:sz w:val="28"/>
          <w:szCs w:val="28"/>
          <w:lang w:eastAsia="fr-FR"/>
        </w:rPr>
        <w:t> ».</w:t>
      </w:r>
    </w:p>
    <w:p w:rsidR="00A14BE4" w:rsidRDefault="00A14BE4">
      <w:pPr>
        <w:rPr>
          <w:rFonts w:ascii="Courier New" w:hAnsi="Courier New" w:cs="Courier New"/>
          <w:sz w:val="28"/>
          <w:szCs w:val="28"/>
          <w:lang w:eastAsia="fr-FR"/>
        </w:rPr>
      </w:pPr>
      <w:r>
        <w:rPr>
          <w:rFonts w:ascii="Courier New" w:hAnsi="Courier New" w:cs="Courier New"/>
          <w:sz w:val="28"/>
          <w:szCs w:val="28"/>
          <w:lang w:eastAsia="fr-FR"/>
        </w:rPr>
        <w:br w:type="page"/>
      </w:r>
    </w:p>
    <w:p w:rsidR="00506236" w:rsidRDefault="00506236" w:rsidP="004A2F57">
      <w:pPr>
        <w:pStyle w:val="Sansinterligne"/>
        <w:rPr>
          <w:rFonts w:ascii="Courier New" w:hAnsi="Courier New" w:cs="Courier New"/>
          <w:sz w:val="28"/>
          <w:szCs w:val="28"/>
          <w:lang w:eastAsia="fr-FR"/>
        </w:rPr>
      </w:pPr>
    </w:p>
    <w:p w:rsidR="007F758E" w:rsidRDefault="00506236"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FLIESS</w:t>
      </w:r>
      <w:r w:rsidR="004A2F57" w:rsidRPr="00225207">
        <w:rPr>
          <w:rFonts w:ascii="Courier New" w:hAnsi="Courier New" w:cs="Courier New"/>
          <w:sz w:val="28"/>
          <w:szCs w:val="28"/>
          <w:lang w:eastAsia="fr-FR"/>
        </w:rPr>
        <w:t xml:space="preserve">, dans l'article dont je vous ai parlé, souligne en quelque sorte le caractère tranchant dans le vocabulaire de l'enfant, comme si tout d'un coup c'était l'esprit biblique qu'il possédait,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à la vérité ceci déconcerte tout le monde,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 point qu'on se précipite pour combler le trou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en mettant entre paren</w:t>
      </w:r>
      <w:r w:rsidRPr="00225207">
        <w:rPr>
          <w:rFonts w:ascii="Courier New" w:hAnsi="Courier New" w:cs="Courier New"/>
          <w:sz w:val="28"/>
          <w:szCs w:val="28"/>
          <w:lang w:eastAsia="fr-FR"/>
        </w:rPr>
        <w:softHyphen/>
        <w:t xml:space="preserve">thèses :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cela veut dire qu'il doit avoir les pieds nus. </w:t>
      </w:r>
    </w:p>
    <w:p w:rsidR="00506236" w:rsidRDefault="00506236" w:rsidP="004A2F57">
      <w:pPr>
        <w:pStyle w:val="Sansinterligne"/>
        <w:rPr>
          <w:rFonts w:ascii="Courier New" w:hAnsi="Courier New" w:cs="Courier New"/>
          <w:sz w:val="28"/>
          <w:szCs w:val="28"/>
          <w:lang w:eastAsia="fr-FR"/>
        </w:rPr>
      </w:pPr>
    </w:p>
    <w:p w:rsidR="007F758E" w:rsidRDefault="007F758E"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FLIESS</w:t>
      </w:r>
      <w:r w:rsidR="004A2F57" w:rsidRPr="00225207">
        <w:rPr>
          <w:rFonts w:ascii="Courier New" w:hAnsi="Courier New" w:cs="Courier New"/>
          <w:sz w:val="28"/>
          <w:szCs w:val="28"/>
          <w:lang w:eastAsia="fr-FR"/>
        </w:rPr>
        <w:t xml:space="preserve"> fait très justement remarquer combien ceci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est à relever, ce style du terme, c'est en effet dans la succession nette du moment où une fois de plus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invoque son père : « </w:t>
      </w:r>
      <w:r w:rsidRPr="00506236">
        <w:rPr>
          <w:rFonts w:ascii="Times New Roman" w:hAnsi="Times New Roman" w:cs="Times New Roman"/>
          <w:i/>
          <w:iCs/>
          <w:sz w:val="24"/>
          <w:szCs w:val="24"/>
          <w:lang w:eastAsia="fr-FR"/>
        </w:rPr>
        <w:t>Fais ton métier</w:t>
      </w:r>
      <w:r w:rsidRPr="00225207">
        <w:rPr>
          <w:rFonts w:ascii="Courier New" w:hAnsi="Courier New" w:cs="Courier New"/>
          <w:sz w:val="28"/>
          <w:szCs w:val="28"/>
          <w:lang w:eastAsia="fr-FR"/>
        </w:rPr>
        <w:t xml:space="preserve"> ». </w:t>
      </w:r>
    </w:p>
    <w:p w:rsidR="00506236" w:rsidRDefault="00506236" w:rsidP="004A2F57">
      <w:pPr>
        <w:pStyle w:val="Sansinterligne"/>
        <w:rPr>
          <w:rFonts w:ascii="Courier New" w:hAnsi="Courier New" w:cs="Courier New"/>
          <w:sz w:val="28"/>
          <w:szCs w:val="28"/>
          <w:lang w:eastAsia="fr-FR"/>
        </w:rPr>
      </w:pP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Cette chose finalement qu'on ne peut pas voir, comment la mère est satisfaite, qu'au moins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elle le soit : « </w:t>
      </w:r>
      <w:r w:rsidRPr="00506236">
        <w:rPr>
          <w:rFonts w:ascii="Times New Roman" w:hAnsi="Times New Roman" w:cs="Times New Roman"/>
          <w:i/>
          <w:iCs/>
          <w:sz w:val="24"/>
          <w:szCs w:val="24"/>
          <w:lang w:eastAsia="fr-FR"/>
        </w:rPr>
        <w:t>Tu dois le faire, ceci doit être fait</w:t>
      </w: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Ce « </w:t>
      </w:r>
      <w:r w:rsidRPr="00506236">
        <w:rPr>
          <w:rFonts w:ascii="Times New Roman" w:hAnsi="Times New Roman" w:cs="Times New Roman"/>
          <w:i/>
          <w:iCs/>
          <w:sz w:val="24"/>
          <w:szCs w:val="24"/>
          <w:lang w:eastAsia="fr-FR"/>
        </w:rPr>
        <w:t>doit être fait</w:t>
      </w:r>
      <w:r w:rsidRPr="00225207">
        <w:rPr>
          <w:rFonts w:ascii="Courier New" w:hAnsi="Courier New" w:cs="Courier New"/>
          <w:sz w:val="28"/>
          <w:szCs w:val="28"/>
          <w:lang w:eastAsia="fr-FR"/>
        </w:rPr>
        <w:t> », ce qui veut dire « </w:t>
      </w:r>
      <w:r w:rsidRPr="00506236">
        <w:rPr>
          <w:rFonts w:ascii="Times New Roman" w:hAnsi="Times New Roman" w:cs="Times New Roman"/>
          <w:i/>
          <w:iCs/>
          <w:sz w:val="24"/>
          <w:szCs w:val="24"/>
          <w:lang w:eastAsia="fr-FR"/>
        </w:rPr>
        <w:t>sois un vrai père</w:t>
      </w:r>
      <w:r w:rsidRPr="00225207">
        <w:rPr>
          <w:rFonts w:ascii="Courier New" w:hAnsi="Courier New" w:cs="Courier New"/>
          <w:sz w:val="28"/>
          <w:szCs w:val="28"/>
          <w:lang w:eastAsia="fr-FR"/>
        </w:rPr>
        <w:t xml:space="preserve"> », </w:t>
      </w: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juste après qu'il soit arrivé à accoucher </w:t>
      </w: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cette formule, et montrer ce qui est appelé dans </w:t>
      </w: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la réalité, c'est juste après cela que le petit Hans fomente dans son fantasme qu'il passe toute une nuit sur la voiture, sur le plan et le cercle plus large du chemin de fer. </w:t>
      </w:r>
    </w:p>
    <w:p w:rsidR="00506236" w:rsidRDefault="00506236" w:rsidP="004A2F57">
      <w:pPr>
        <w:pStyle w:val="Sansinterligne"/>
        <w:rPr>
          <w:rFonts w:ascii="Courier New" w:hAnsi="Courier New" w:cs="Courier New"/>
          <w:sz w:val="28"/>
          <w:szCs w:val="28"/>
          <w:lang w:eastAsia="fr-FR"/>
        </w:rPr>
      </w:pP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y passe toute une nuit, alors que jusque là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les rapports avec la mère se sont essentiellement sustentés de relations fournies à toute vitesse. </w:t>
      </w:r>
    </w:p>
    <w:p w:rsidR="00506236" w:rsidRDefault="00506236" w:rsidP="004A2F57">
      <w:pPr>
        <w:pStyle w:val="Sansinterligne"/>
        <w:rPr>
          <w:rFonts w:ascii="Courier New" w:hAnsi="Courier New" w:cs="Courier New"/>
          <w:sz w:val="28"/>
          <w:szCs w:val="28"/>
          <w:lang w:eastAsia="fr-FR"/>
        </w:rPr>
      </w:pP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Jusque là, c'est ce qu'il souhaite. </w:t>
      </w:r>
    </w:p>
    <w:p w:rsidR="00A14BE4"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explique d'ailleurs à son père, encore au moment du dialogue dont je vous parle, et en effet,</w:t>
      </w:r>
      <w:r w:rsidR="00A14BE4">
        <w:rPr>
          <w:rFonts w:ascii="Courier New" w:hAnsi="Courier New" w:cs="Courier New"/>
          <w:sz w:val="28"/>
          <w:szCs w:val="28"/>
          <w:lang w:eastAsia="fr-FR"/>
        </w:rPr>
        <w:t xml:space="preserve"> </w:t>
      </w:r>
      <w:r w:rsidRPr="00225207">
        <w:rPr>
          <w:rFonts w:ascii="Courier New" w:hAnsi="Courier New" w:cs="Courier New"/>
          <w:sz w:val="28"/>
          <w:szCs w:val="28"/>
          <w:lang w:eastAsia="fr-FR"/>
        </w:rPr>
        <w:t>dit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il</w:t>
      </w:r>
      <w:r w:rsidR="00A14BE4">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506236" w:rsidRDefault="004A2F57" w:rsidP="00A14BE4">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car il continue le fantasme </w:t>
      </w:r>
    </w:p>
    <w:p w:rsidR="00506236" w:rsidRDefault="00506236" w:rsidP="004A2F57">
      <w:pPr>
        <w:pStyle w:val="Sansinterligne"/>
        <w:rPr>
          <w:rFonts w:ascii="Courier New" w:hAnsi="Courier New" w:cs="Courier New"/>
          <w:sz w:val="28"/>
          <w:szCs w:val="28"/>
          <w:lang w:eastAsia="fr-FR"/>
        </w:rPr>
      </w:pPr>
    </w:p>
    <w:p w:rsidR="00506236" w:rsidRPr="00A14BE4" w:rsidRDefault="004A2F57" w:rsidP="004A2F57">
      <w:pPr>
        <w:pStyle w:val="Sansinterligne"/>
        <w:rPr>
          <w:rFonts w:ascii="Courier New" w:hAnsi="Courier New" w:cs="Courier New"/>
          <w:i/>
          <w:iCs/>
          <w:sz w:val="24"/>
          <w:szCs w:val="24"/>
          <w:lang w:eastAsia="fr-FR"/>
        </w:rPr>
      </w:pPr>
      <w:r w:rsidRPr="00A14BE4">
        <w:rPr>
          <w:rFonts w:ascii="Courier New" w:hAnsi="Courier New" w:cs="Courier New"/>
          <w:sz w:val="24"/>
          <w:szCs w:val="24"/>
          <w:lang w:eastAsia="fr-FR"/>
        </w:rPr>
        <w:t>« </w:t>
      </w:r>
      <w:r w:rsidRPr="00A14BE4">
        <w:rPr>
          <w:rFonts w:ascii="Times New Roman" w:hAnsi="Times New Roman" w:cs="Times New Roman"/>
          <w:i/>
          <w:iCs/>
          <w:sz w:val="24"/>
          <w:szCs w:val="24"/>
          <w:lang w:eastAsia="fr-FR"/>
        </w:rPr>
        <w:t>Tu devrais aller te taper le pied contre quelque chose, te blesser, saigner et disparaître et dit</w:t>
      </w:r>
      <w:r w:rsidR="008A25C4" w:rsidRPr="00A14BE4">
        <w:rPr>
          <w:rFonts w:ascii="Times New Roman" w:hAnsi="Times New Roman" w:cs="Times New Roman"/>
          <w:i/>
          <w:iCs/>
          <w:sz w:val="24"/>
          <w:szCs w:val="24"/>
          <w:lang w:eastAsia="fr-FR"/>
        </w:rPr>
        <w:t>–</w:t>
      </w:r>
      <w:r w:rsidRPr="00A14BE4">
        <w:rPr>
          <w:rFonts w:ascii="Times New Roman" w:hAnsi="Times New Roman" w:cs="Times New Roman"/>
          <w:i/>
          <w:iCs/>
          <w:sz w:val="24"/>
          <w:szCs w:val="24"/>
          <w:lang w:eastAsia="fr-FR"/>
        </w:rPr>
        <w:t>il, ça me donnerait juste le temps d'être à ta place pour un instant, mais tu reviendrais</w:t>
      </w:r>
      <w:r w:rsidR="00A14BE4" w:rsidRPr="00A14BE4">
        <w:rPr>
          <w:rFonts w:ascii="Courier New" w:hAnsi="Courier New" w:cs="Courier New"/>
          <w:i/>
          <w:iCs/>
          <w:sz w:val="24"/>
          <w:szCs w:val="24"/>
          <w:lang w:eastAsia="fr-FR"/>
        </w:rPr>
        <w:t>…</w:t>
      </w:r>
      <w:r w:rsidRPr="00A14BE4">
        <w:rPr>
          <w:rFonts w:ascii="Courier New" w:hAnsi="Courier New" w:cs="Courier New"/>
          <w:sz w:val="24"/>
          <w:szCs w:val="24"/>
          <w:lang w:eastAsia="fr-FR"/>
        </w:rPr>
        <w:t xml:space="preserve">» </w:t>
      </w:r>
    </w:p>
    <w:p w:rsidR="00506236" w:rsidRDefault="00506236" w:rsidP="004A2F57">
      <w:pPr>
        <w:pStyle w:val="Sansinterligne"/>
        <w:rPr>
          <w:rFonts w:ascii="Courier New" w:hAnsi="Courier New" w:cs="Courier New"/>
          <w:sz w:val="28"/>
          <w:szCs w:val="28"/>
          <w:lang w:eastAsia="fr-FR"/>
        </w:rPr>
      </w:pPr>
    </w:p>
    <w:p w:rsidR="00506236" w:rsidRDefault="007F758E"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A2F57" w:rsidRPr="00225207">
        <w:rPr>
          <w:rFonts w:ascii="Courier New" w:hAnsi="Courier New" w:cs="Courier New"/>
          <w:sz w:val="28"/>
          <w:szCs w:val="28"/>
          <w:lang w:eastAsia="fr-FR"/>
        </w:rPr>
        <w:t>'est</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dire qu'on retrouverait le rythme de ce qu'on peut appeler </w:t>
      </w:r>
      <w:r w:rsidR="00A14BE4">
        <w:rPr>
          <w:rFonts w:ascii="Courier New" w:hAnsi="Courier New" w:cs="Courier New"/>
          <w:sz w:val="28"/>
          <w:szCs w:val="28"/>
          <w:lang w:eastAsia="fr-FR"/>
        </w:rPr>
        <w:t>« </w:t>
      </w:r>
      <w:r w:rsidR="004A2F57" w:rsidRPr="00A14BE4">
        <w:rPr>
          <w:rFonts w:ascii="Times New Roman" w:hAnsi="Times New Roman" w:cs="Times New Roman"/>
          <w:i/>
          <w:sz w:val="24"/>
          <w:szCs w:val="24"/>
          <w:lang w:eastAsia="fr-FR"/>
        </w:rPr>
        <w:t>le jeu primitif de la transgression</w:t>
      </w:r>
      <w:r w:rsidR="00A14BE4" w:rsidRPr="00A14BE4">
        <w:rPr>
          <w:rFonts w:ascii="Times New Roman" w:hAnsi="Times New Roman" w:cs="Times New Roman"/>
          <w:i/>
          <w:sz w:val="24"/>
          <w:szCs w:val="24"/>
          <w:lang w:eastAsia="fr-FR"/>
        </w:rPr>
        <w:t> </w:t>
      </w:r>
      <w:r w:rsidR="004A2F57" w:rsidRPr="00A14BE4">
        <w:rPr>
          <w:rFonts w:ascii="Times New Roman" w:hAnsi="Times New Roman" w:cs="Times New Roman"/>
          <w:i/>
          <w:sz w:val="24"/>
          <w:szCs w:val="24"/>
          <w:lang w:eastAsia="fr-FR"/>
        </w:rPr>
        <w:t>avec la mère</w:t>
      </w:r>
      <w:r w:rsidR="00A14BE4">
        <w:rPr>
          <w:rFonts w:ascii="Courier New" w:hAnsi="Courier New" w:cs="Courier New"/>
          <w:sz w:val="28"/>
          <w:szCs w:val="28"/>
          <w:lang w:eastAsia="fr-FR"/>
        </w:rPr>
        <w:t> »</w:t>
      </w:r>
      <w:r w:rsidR="004A2F57" w:rsidRPr="00225207">
        <w:rPr>
          <w:rFonts w:ascii="Courier New" w:hAnsi="Courier New" w:cs="Courier New"/>
          <w:sz w:val="28"/>
          <w:szCs w:val="28"/>
          <w:lang w:eastAsia="fr-FR"/>
        </w:rPr>
        <w:t xml:space="preserve"> qui ne </w:t>
      </w:r>
      <w:r w:rsidR="0050300D">
        <w:rPr>
          <w:rFonts w:ascii="Courier New" w:hAnsi="Courier New" w:cs="Courier New"/>
          <w:sz w:val="28"/>
          <w:szCs w:val="28"/>
          <w:lang w:eastAsia="fr-FR"/>
        </w:rPr>
        <w:t xml:space="preserve">se </w:t>
      </w:r>
      <w:r w:rsidR="004A2F57" w:rsidRPr="00225207">
        <w:rPr>
          <w:rFonts w:ascii="Courier New" w:hAnsi="Courier New" w:cs="Courier New"/>
          <w:sz w:val="28"/>
          <w:szCs w:val="28"/>
          <w:lang w:eastAsia="fr-FR"/>
        </w:rPr>
        <w:t>supportait précisément que</w:t>
      </w:r>
      <w:r w:rsidR="0050300D">
        <w:rPr>
          <w:rFonts w:ascii="Courier New" w:hAnsi="Courier New" w:cs="Courier New"/>
          <w:sz w:val="28"/>
          <w:szCs w:val="28"/>
          <w:lang w:eastAsia="fr-FR"/>
        </w:rPr>
        <w:t xml:space="preserve"> de</w:t>
      </w:r>
      <w:r w:rsidR="004A2F57" w:rsidRPr="00225207">
        <w:rPr>
          <w:rFonts w:ascii="Courier New" w:hAnsi="Courier New" w:cs="Courier New"/>
          <w:sz w:val="28"/>
          <w:szCs w:val="28"/>
          <w:lang w:eastAsia="fr-FR"/>
        </w:rPr>
        <w:t xml:space="preserve"> cette </w:t>
      </w:r>
      <w:r w:rsidR="004A2F57" w:rsidRPr="00A14BE4">
        <w:rPr>
          <w:rFonts w:ascii="Courier New" w:hAnsi="Courier New" w:cs="Courier New"/>
          <w:i/>
          <w:sz w:val="24"/>
          <w:szCs w:val="24"/>
          <w:lang w:eastAsia="fr-FR"/>
        </w:rPr>
        <w:t>clandestinité</w:t>
      </w:r>
      <w:r w:rsidR="004A2F57" w:rsidRPr="00225207">
        <w:rPr>
          <w:rFonts w:ascii="Courier New" w:hAnsi="Courier New" w:cs="Courier New"/>
          <w:sz w:val="28"/>
          <w:szCs w:val="28"/>
          <w:lang w:eastAsia="fr-FR"/>
        </w:rPr>
        <w:t xml:space="preserve">. </w:t>
      </w:r>
    </w:p>
    <w:p w:rsidR="00506236" w:rsidRDefault="00506236" w:rsidP="004A2F57">
      <w:pPr>
        <w:pStyle w:val="Sansinterligne"/>
        <w:rPr>
          <w:rFonts w:ascii="Courier New" w:hAnsi="Courier New" w:cs="Courier New"/>
          <w:sz w:val="28"/>
          <w:szCs w:val="28"/>
          <w:lang w:eastAsia="fr-FR"/>
        </w:rPr>
      </w:pPr>
    </w:p>
    <w:p w:rsidR="003C7751" w:rsidRDefault="003C7751" w:rsidP="004A2F57">
      <w:pPr>
        <w:pStyle w:val="Sansinterligne"/>
        <w:rPr>
          <w:rFonts w:ascii="Courier New" w:hAnsi="Courier New" w:cs="Courier New"/>
          <w:sz w:val="28"/>
          <w:szCs w:val="28"/>
          <w:lang w:eastAsia="fr-FR"/>
        </w:rPr>
      </w:pPr>
    </w:p>
    <w:p w:rsidR="00A14BE4" w:rsidRDefault="00A14BE4" w:rsidP="004A2F57">
      <w:pPr>
        <w:pStyle w:val="Sansinterligne"/>
        <w:rPr>
          <w:rFonts w:ascii="Courier New" w:hAnsi="Courier New" w:cs="Courier New"/>
          <w:sz w:val="28"/>
          <w:szCs w:val="28"/>
          <w:lang w:eastAsia="fr-FR"/>
        </w:rPr>
      </w:pPr>
    </w:p>
    <w:p w:rsidR="00506236"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Ici le petit Hans passe toute la nuit sous la forme de son fantasme sur le wagonnet, et le lendemain matin on donne cinquante mille Gulden</w:t>
      </w:r>
      <w:r w:rsidR="003C7751">
        <w:rPr>
          <w:rFonts w:ascii="Courier New" w:hAnsi="Courier New" w:cs="Courier New"/>
          <w:sz w:val="28"/>
          <w:szCs w:val="28"/>
          <w:lang w:eastAsia="fr-FR"/>
        </w:rPr>
        <w:t>…</w:t>
      </w:r>
    </w:p>
    <w:p w:rsidR="003C7751" w:rsidRDefault="004A2F57" w:rsidP="003C7751">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ce qui à l'époque de l'observation </w:t>
      </w:r>
    </w:p>
    <w:p w:rsidR="00506236" w:rsidRDefault="004A2F57" w:rsidP="003C7751">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est quelque chose qui a tout son poids</w:t>
      </w:r>
      <w:r w:rsidR="003C7751">
        <w:rPr>
          <w:rFonts w:ascii="Courier New" w:hAnsi="Courier New" w:cs="Courier New"/>
          <w:sz w:val="28"/>
          <w:szCs w:val="28"/>
          <w:lang w:eastAsia="fr-FR"/>
        </w:rPr>
        <w:tab/>
      </w:r>
    </w:p>
    <w:p w:rsidR="007F758E" w:rsidRDefault="00506236"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au conducteur pour qu'il permette au garçon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de continuer sur le même petit train son voyage.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3C775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Autre fantasme, et fantasme celui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là qui semble être dans l'histoire</w:t>
      </w:r>
      <w:r w:rsidR="003C7751">
        <w:rPr>
          <w:rFonts w:ascii="Courier New" w:hAnsi="Courier New" w:cs="Courier New"/>
          <w:sz w:val="28"/>
          <w:szCs w:val="28"/>
          <w:lang w:eastAsia="fr-FR"/>
        </w:rPr>
        <w:t>,</w:t>
      </w:r>
      <w:r w:rsidRPr="00225207">
        <w:rPr>
          <w:rFonts w:ascii="Courier New" w:hAnsi="Courier New" w:cs="Courier New"/>
          <w:sz w:val="28"/>
          <w:szCs w:val="28"/>
          <w:lang w:eastAsia="fr-FR"/>
        </w:rPr>
        <w:t xml:space="preserve"> le der</w:t>
      </w:r>
      <w:r w:rsidRPr="00225207">
        <w:rPr>
          <w:rFonts w:ascii="Courier New" w:hAnsi="Courier New" w:cs="Courier New"/>
          <w:sz w:val="28"/>
          <w:szCs w:val="28"/>
          <w:lang w:eastAsia="fr-FR"/>
        </w:rPr>
        <w:softHyphen/>
        <w:t xml:space="preserve">nier, le sommet, le point terminus, c'est celui par lequel le petit Hans termine et qui dit cette fois que c'est, non pas seulement le plombier, mais l'installateur qui là accentue le caractère de dévissage, qui vient avec ses pinces. </w:t>
      </w:r>
    </w:p>
    <w:p w:rsidR="003C7751" w:rsidRDefault="003C7751" w:rsidP="004A2F57">
      <w:pPr>
        <w:pStyle w:val="Sansinterligne"/>
        <w:rPr>
          <w:rFonts w:ascii="Courier New" w:hAnsi="Courier New" w:cs="Courier New"/>
          <w:sz w:val="28"/>
          <w:szCs w:val="28"/>
          <w:lang w:eastAsia="fr-FR"/>
        </w:rPr>
      </w:pPr>
    </w:p>
    <w:p w:rsidR="0050300D" w:rsidRDefault="004A2F57" w:rsidP="004A2F57">
      <w:pPr>
        <w:pStyle w:val="Sansinterligne"/>
        <w:rPr>
          <w:rFonts w:ascii="Courier New" w:hAnsi="Courier New" w:cs="Courier New"/>
          <w:i/>
          <w:sz w:val="24"/>
          <w:szCs w:val="24"/>
          <w:lang w:eastAsia="fr-FR"/>
        </w:rPr>
      </w:pPr>
      <w:r w:rsidRPr="00225207">
        <w:rPr>
          <w:rFonts w:ascii="Courier New" w:hAnsi="Courier New" w:cs="Courier New"/>
          <w:sz w:val="28"/>
          <w:szCs w:val="28"/>
          <w:lang w:eastAsia="fr-FR"/>
        </w:rPr>
        <w:t xml:space="preserve">Il est inexact de le traduire par </w:t>
      </w:r>
      <w:r w:rsidRPr="003C7751">
        <w:rPr>
          <w:rFonts w:ascii="Times New Roman" w:hAnsi="Times New Roman" w:cs="Times New Roman"/>
          <w:i/>
          <w:sz w:val="24"/>
          <w:szCs w:val="24"/>
          <w:lang w:eastAsia="fr-FR"/>
        </w:rPr>
        <w:t>tournevis</w:t>
      </w:r>
      <w:r w:rsidRPr="00225207">
        <w:rPr>
          <w:rFonts w:ascii="Courier New" w:hAnsi="Courier New" w:cs="Courier New"/>
          <w:sz w:val="28"/>
          <w:szCs w:val="28"/>
          <w:lang w:eastAsia="fr-FR"/>
        </w:rPr>
        <w:t xml:space="preserve"> sous prétexte qu'il y a eu précisément </w:t>
      </w:r>
      <w:r w:rsidRPr="003C7751">
        <w:rPr>
          <w:rFonts w:ascii="Courier New" w:hAnsi="Courier New" w:cs="Courier New"/>
          <w:i/>
          <w:sz w:val="24"/>
          <w:szCs w:val="24"/>
          <w:lang w:eastAsia="fr-FR"/>
        </w:rPr>
        <w:t>un instrument pointu, le</w:t>
      </w:r>
      <w:r w:rsidRPr="00225207">
        <w:rPr>
          <w:rFonts w:ascii="Courier New" w:hAnsi="Courier New" w:cs="Courier New"/>
          <w:sz w:val="28"/>
          <w:szCs w:val="28"/>
          <w:lang w:eastAsia="fr-FR"/>
        </w:rPr>
        <w:t xml:space="preserve"> </w:t>
      </w:r>
      <w:r w:rsidRPr="003C7751">
        <w:rPr>
          <w:rFonts w:ascii="Times New Roman" w:hAnsi="Times New Roman" w:cs="Times New Roman"/>
          <w:bCs/>
          <w:i/>
          <w:sz w:val="24"/>
          <w:szCs w:val="24"/>
          <w:lang w:eastAsia="fr-FR"/>
        </w:rPr>
        <w:t>B</w:t>
      </w:r>
      <w:r w:rsidR="00A15DA5">
        <w:rPr>
          <w:rFonts w:ascii="Times New Roman" w:hAnsi="Times New Roman" w:cs="Times New Roman"/>
          <w:bCs/>
          <w:i/>
          <w:sz w:val="24"/>
          <w:szCs w:val="24"/>
          <w:lang w:eastAsia="fr-FR"/>
        </w:rPr>
        <w:t>o</w:t>
      </w:r>
      <w:r w:rsidRPr="003C7751">
        <w:rPr>
          <w:rFonts w:ascii="Times New Roman" w:hAnsi="Times New Roman" w:cs="Times New Roman"/>
          <w:bCs/>
          <w:i/>
          <w:sz w:val="24"/>
          <w:szCs w:val="24"/>
          <w:lang w:eastAsia="fr-FR"/>
        </w:rPr>
        <w:t>hrer</w:t>
      </w:r>
      <w:r w:rsidRPr="00225207">
        <w:rPr>
          <w:rFonts w:ascii="Courier New" w:hAnsi="Courier New" w:cs="Courier New"/>
          <w:b/>
          <w:bCs/>
          <w:sz w:val="28"/>
          <w:szCs w:val="28"/>
          <w:lang w:eastAsia="fr-FR"/>
        </w:rPr>
        <w:t xml:space="preserve">. </w:t>
      </w:r>
      <w:r w:rsidRPr="003C7751">
        <w:rPr>
          <w:rFonts w:ascii="Times New Roman" w:hAnsi="Times New Roman" w:cs="Times New Roman"/>
          <w:bCs/>
          <w:i/>
          <w:sz w:val="24"/>
          <w:szCs w:val="24"/>
          <w:lang w:eastAsia="fr-FR"/>
        </w:rPr>
        <w:t>Zange</w:t>
      </w:r>
      <w:r w:rsidRPr="00225207">
        <w:rPr>
          <w:rFonts w:ascii="Courier New" w:hAnsi="Courier New" w:cs="Courier New"/>
          <w:b/>
          <w:bCs/>
          <w:sz w:val="28"/>
          <w:szCs w:val="28"/>
          <w:lang w:eastAsia="fr-FR"/>
        </w:rPr>
        <w:t xml:space="preserve"> </w:t>
      </w:r>
      <w:r w:rsidRPr="00225207">
        <w:rPr>
          <w:rFonts w:ascii="Courier New" w:hAnsi="Courier New" w:cs="Courier New"/>
          <w:sz w:val="28"/>
          <w:szCs w:val="28"/>
          <w:lang w:eastAsia="fr-FR"/>
        </w:rPr>
        <w:t xml:space="preserve">est bien la </w:t>
      </w:r>
      <w:r w:rsidRPr="003C7751">
        <w:rPr>
          <w:rFonts w:ascii="Times New Roman" w:hAnsi="Times New Roman" w:cs="Times New Roman"/>
          <w:i/>
          <w:sz w:val="24"/>
          <w:szCs w:val="24"/>
          <w:lang w:eastAsia="fr-FR"/>
        </w:rPr>
        <w:t>pince</w:t>
      </w:r>
      <w:r w:rsidRPr="00225207">
        <w:rPr>
          <w:rFonts w:ascii="Courier New" w:hAnsi="Courier New" w:cs="Courier New"/>
          <w:sz w:val="28"/>
          <w:szCs w:val="28"/>
          <w:lang w:eastAsia="fr-FR"/>
        </w:rPr>
        <w:t xml:space="preserve">, et ce qu'on dévisse </w:t>
      </w:r>
      <w:r w:rsidRPr="003C7751">
        <w:rPr>
          <w:rFonts w:ascii="Courier New" w:hAnsi="Courier New" w:cs="Courier New"/>
          <w:i/>
          <w:sz w:val="24"/>
          <w:szCs w:val="24"/>
          <w:lang w:eastAsia="fr-FR"/>
        </w:rPr>
        <w:t xml:space="preserve">c'est bien </w:t>
      </w:r>
    </w:p>
    <w:p w:rsidR="003C7751" w:rsidRPr="00225207" w:rsidRDefault="004A2F57" w:rsidP="004A2F57">
      <w:pPr>
        <w:pStyle w:val="Sansinterligne"/>
        <w:rPr>
          <w:rFonts w:ascii="Courier New" w:hAnsi="Courier New" w:cs="Courier New"/>
          <w:sz w:val="28"/>
          <w:szCs w:val="28"/>
          <w:lang w:eastAsia="fr-FR"/>
        </w:rPr>
      </w:pPr>
      <w:r w:rsidRPr="003C7751">
        <w:rPr>
          <w:rFonts w:ascii="Courier New" w:hAnsi="Courier New" w:cs="Courier New"/>
          <w:i/>
          <w:sz w:val="24"/>
          <w:szCs w:val="24"/>
          <w:lang w:eastAsia="fr-FR"/>
        </w:rPr>
        <w:t>le derrière</w:t>
      </w:r>
      <w:r w:rsidRPr="00225207">
        <w:rPr>
          <w:rFonts w:ascii="Courier New" w:hAnsi="Courier New" w:cs="Courier New"/>
          <w:sz w:val="28"/>
          <w:szCs w:val="28"/>
          <w:lang w:eastAsia="fr-FR"/>
        </w:rPr>
        <w:t xml:space="preserve"> du petit Hans, pour lui en mettre un autre.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Voici donc un autre pas de franchi, et dont </w:t>
      </w:r>
      <w:r w:rsidRPr="003C7751">
        <w:rPr>
          <w:rFonts w:ascii="Courier New" w:hAnsi="Courier New" w:cs="Courier New"/>
          <w:i/>
          <w:sz w:val="24"/>
          <w:szCs w:val="24"/>
          <w:lang w:eastAsia="fr-FR"/>
        </w:rPr>
        <w:t>assurément</w:t>
      </w:r>
      <w:r w:rsidRPr="00225207">
        <w:rPr>
          <w:rFonts w:ascii="Courier New" w:hAnsi="Courier New" w:cs="Courier New"/>
          <w:sz w:val="28"/>
          <w:szCs w:val="28"/>
          <w:lang w:eastAsia="fr-FR"/>
        </w:rPr>
        <w:t xml:space="preserve"> la superposition au </w:t>
      </w:r>
      <w:r w:rsidRPr="003C7751">
        <w:rPr>
          <w:rFonts w:ascii="Times New Roman" w:hAnsi="Times New Roman" w:cs="Times New Roman"/>
          <w:i/>
          <w:sz w:val="24"/>
          <w:szCs w:val="24"/>
          <w:lang w:eastAsia="fr-FR"/>
        </w:rPr>
        <w:t>fantasme</w:t>
      </w:r>
      <w:r w:rsidRPr="00225207">
        <w:rPr>
          <w:rFonts w:ascii="Courier New" w:hAnsi="Courier New" w:cs="Courier New"/>
          <w:sz w:val="28"/>
          <w:szCs w:val="28"/>
          <w:lang w:eastAsia="fr-FR"/>
        </w:rPr>
        <w:t xml:space="preserve"> précédent </w:t>
      </w:r>
      <w:r w:rsidRPr="003C7751">
        <w:rPr>
          <w:rFonts w:ascii="Times New Roman" w:hAnsi="Times New Roman" w:cs="Times New Roman"/>
          <w:i/>
          <w:sz w:val="24"/>
          <w:szCs w:val="24"/>
          <w:lang w:eastAsia="fr-FR"/>
        </w:rPr>
        <w:t>de la baignoire</w:t>
      </w:r>
      <w:r w:rsidRPr="00225207">
        <w:rPr>
          <w:rFonts w:ascii="Courier New" w:hAnsi="Courier New" w:cs="Courier New"/>
          <w:sz w:val="28"/>
          <w:szCs w:val="28"/>
          <w:lang w:eastAsia="fr-FR"/>
        </w:rPr>
        <w:t xml:space="preserve"> </w:t>
      </w:r>
    </w:p>
    <w:p w:rsidR="003C775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est suffisamment mise en évidence par le fait que les rapports de temps de ce derrière avec la baignoire ont été articulés de la façon la plus précise </w:t>
      </w:r>
    </w:p>
    <w:p w:rsidR="003C775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et la plus complète par le petit Hans lui</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même. </w:t>
      </w:r>
    </w:p>
    <w:p w:rsidR="003C7751" w:rsidRDefault="003C7751" w:rsidP="004A2F57">
      <w:pPr>
        <w:pStyle w:val="Sansinterligne"/>
        <w:rPr>
          <w:rFonts w:ascii="Courier New" w:hAnsi="Courier New" w:cs="Courier New"/>
          <w:sz w:val="28"/>
          <w:szCs w:val="28"/>
          <w:lang w:eastAsia="fr-FR"/>
        </w:rPr>
      </w:pPr>
    </w:p>
    <w:p w:rsidR="003C775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se trouve que dans la baignoire que l'on a </w:t>
      </w:r>
    </w:p>
    <w:p w:rsidR="003C775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à Vienne dans la maison, parce que son petit derrière la remplit bien, il fait le poids. </w:t>
      </w:r>
    </w:p>
    <w:p w:rsidR="003C7751" w:rsidRDefault="003C7751" w:rsidP="004A2F57">
      <w:pPr>
        <w:pStyle w:val="Sansinterligne"/>
        <w:rPr>
          <w:rFonts w:ascii="Courier New" w:hAnsi="Courier New" w:cs="Courier New"/>
          <w:sz w:val="28"/>
          <w:szCs w:val="28"/>
          <w:lang w:eastAsia="fr-FR"/>
        </w:rPr>
      </w:pPr>
    </w:p>
    <w:p w:rsidR="003C775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toute la question : </w:t>
      </w:r>
    </w:p>
    <w:p w:rsidR="003C775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fait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il ou ne fait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il pas le poids ? </w:t>
      </w:r>
    </w:p>
    <w:p w:rsidR="003C7751" w:rsidRDefault="003C7751" w:rsidP="004A2F57">
      <w:pPr>
        <w:pStyle w:val="Sansinterligne"/>
        <w:rPr>
          <w:rFonts w:ascii="Courier New" w:hAnsi="Courier New" w:cs="Courier New"/>
          <w:sz w:val="28"/>
          <w:szCs w:val="28"/>
          <w:lang w:eastAsia="fr-FR"/>
        </w:rPr>
      </w:pP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Là il la remplit, il est même forcé d'y rester assis, et assurément c'est partout où la baignoire est loin de représenter les mêmes garanties, que reprennent les fantasmes d'engloutissement, d'angoisse qui sont ceux qui lui font littéralement refuser de se baigner ailleurs.</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Non pas l'équivalence bien entendu du significatif, mais la superposition dans le schéma du derrière qui est dévissé avec la baignoire dévissée précé</w:t>
      </w:r>
      <w:r w:rsidRPr="00225207">
        <w:rPr>
          <w:rFonts w:ascii="Courier New" w:hAnsi="Courier New" w:cs="Courier New"/>
          <w:sz w:val="28"/>
          <w:szCs w:val="28"/>
          <w:lang w:eastAsia="fr-FR"/>
        </w:rPr>
        <w:softHyphen/>
        <w:t xml:space="preserve">demment, est aussi quelque chose que nous pouvons placer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au niveau d'ou</w:t>
      </w:r>
      <w:r w:rsidRPr="00225207">
        <w:rPr>
          <w:rFonts w:ascii="Courier New" w:hAnsi="Courier New" w:cs="Courier New"/>
          <w:sz w:val="28"/>
          <w:szCs w:val="28"/>
          <w:lang w:eastAsia="fr-FR"/>
        </w:rPr>
        <w:softHyphen/>
        <w:t>verture où il s'agit de quelque chose qui correspond</w:t>
      </w:r>
      <w:r w:rsidR="009F4E9F">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F4E9F" w:rsidRDefault="004A2F57" w:rsidP="009F4E9F">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et avec en même temps quelque chose de changé</w:t>
      </w:r>
    </w:p>
    <w:p w:rsidR="009F4E9F" w:rsidRDefault="009F4E9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au fait que la voiture décolle plus ou moins vite, décolle ou ne décolle pas de la rampe à laquelle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elle est momentanément accolée.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je complète le dernier fantasme :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on dit que l'installateur dit ensuite au petit Hans : </w:t>
      </w:r>
    </w:p>
    <w:p w:rsidR="009F4E9F" w:rsidRDefault="009F4E9F" w:rsidP="004A2F57">
      <w:pPr>
        <w:pStyle w:val="Sansinterligne"/>
        <w:rPr>
          <w:rFonts w:ascii="Courier New" w:hAnsi="Courier New" w:cs="Courier New"/>
          <w:sz w:val="28"/>
          <w:szCs w:val="28"/>
          <w:lang w:eastAsia="fr-FR"/>
        </w:rPr>
      </w:pPr>
    </w:p>
    <w:p w:rsidR="009F4E9F" w:rsidRDefault="004A2F57" w:rsidP="009F4E9F">
      <w:pPr>
        <w:pStyle w:val="Sansinterligne"/>
        <w:ind w:left="708" w:firstLine="708"/>
        <w:rPr>
          <w:rFonts w:ascii="Courier New" w:hAnsi="Courier New" w:cs="Courier New"/>
          <w:sz w:val="28"/>
          <w:szCs w:val="28"/>
          <w:lang w:eastAsia="fr-FR"/>
        </w:rPr>
      </w:pPr>
      <w:r w:rsidRPr="00225207">
        <w:rPr>
          <w:rFonts w:ascii="Courier New" w:hAnsi="Courier New" w:cs="Courier New"/>
          <w:sz w:val="28"/>
          <w:szCs w:val="28"/>
          <w:lang w:eastAsia="fr-FR"/>
        </w:rPr>
        <w:t>« </w:t>
      </w:r>
      <w:r w:rsidRPr="009F4E9F">
        <w:rPr>
          <w:rFonts w:ascii="Times New Roman" w:hAnsi="Times New Roman" w:cs="Times New Roman"/>
          <w:i/>
          <w:iCs/>
          <w:lang w:eastAsia="fr-FR"/>
        </w:rPr>
        <w:t>Retourne</w:t>
      </w:r>
      <w:r w:rsidR="008A25C4" w:rsidRPr="0050300D">
        <w:rPr>
          <w:rFonts w:ascii="Times New Roman" w:hAnsi="Times New Roman" w:cs="Times New Roman"/>
          <w:i/>
          <w:iCs/>
          <w:sz w:val="16"/>
          <w:szCs w:val="16"/>
          <w:lang w:eastAsia="fr-FR"/>
        </w:rPr>
        <w:t>–</w:t>
      </w:r>
      <w:r w:rsidRPr="009F4E9F">
        <w:rPr>
          <w:rFonts w:ascii="Times New Roman" w:hAnsi="Times New Roman" w:cs="Times New Roman"/>
          <w:i/>
          <w:iCs/>
          <w:lang w:eastAsia="fr-FR"/>
        </w:rPr>
        <w:t xml:space="preserve">toi de l'autre côté et montre ton </w:t>
      </w:r>
      <w:r w:rsidRPr="009F4E9F">
        <w:rPr>
          <w:rFonts w:ascii="Times New Roman" w:hAnsi="Times New Roman" w:cs="Times New Roman"/>
          <w:bCs/>
          <w:i/>
          <w:iCs/>
          <w:lang w:eastAsia="fr-FR"/>
        </w:rPr>
        <w:t>Wiwi</w:t>
      </w:r>
      <w:r w:rsidRPr="00225207">
        <w:rPr>
          <w:rFonts w:ascii="Courier New" w:hAnsi="Courier New" w:cs="Courier New"/>
          <w:b/>
          <w:bCs/>
          <w:sz w:val="28"/>
          <w:szCs w:val="28"/>
          <w:lang w:eastAsia="fr-FR"/>
        </w:rPr>
        <w:t> </w:t>
      </w:r>
      <w:r w:rsidRPr="00225207">
        <w:rPr>
          <w:rFonts w:ascii="Courier New" w:hAnsi="Courier New" w:cs="Courier New"/>
          <w:sz w:val="28"/>
          <w:szCs w:val="28"/>
          <w:lang w:eastAsia="fr-FR"/>
        </w:rPr>
        <w:t>»</w:t>
      </w:r>
    </w:p>
    <w:p w:rsidR="009F4E9F" w:rsidRDefault="009F4E9F" w:rsidP="004A2F57">
      <w:pPr>
        <w:pStyle w:val="Sansinterligne"/>
        <w:rPr>
          <w:rFonts w:ascii="Courier New" w:hAnsi="Courier New" w:cs="Courier New"/>
          <w:sz w:val="28"/>
          <w:szCs w:val="28"/>
          <w:lang w:eastAsia="fr-FR"/>
        </w:rPr>
      </w:pP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qui est là </w:t>
      </w:r>
      <w:r w:rsidRPr="009F4E9F">
        <w:rPr>
          <w:rFonts w:ascii="Times New Roman" w:hAnsi="Times New Roman" w:cs="Times New Roman"/>
          <w:i/>
          <w:sz w:val="24"/>
          <w:szCs w:val="24"/>
          <w:lang w:eastAsia="fr-FR"/>
        </w:rPr>
        <w:t>l'insuffisante réalité</w:t>
      </w:r>
      <w:r w:rsidRPr="00225207">
        <w:rPr>
          <w:rFonts w:ascii="Courier New" w:hAnsi="Courier New" w:cs="Courier New"/>
          <w:sz w:val="28"/>
          <w:szCs w:val="28"/>
          <w:lang w:eastAsia="fr-FR"/>
        </w:rPr>
        <w:t xml:space="preserve"> puisqu'il n'a pas réussi à séduire la mère, et l</w:t>
      </w:r>
      <w:r w:rsidR="007F758E">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dessus tout le monde complète l'interprétation : il lui dévisse pour lui en donner un meilleur. </w:t>
      </w:r>
    </w:p>
    <w:p w:rsidR="009F4E9F" w:rsidRDefault="009F4E9F" w:rsidP="004A2F57">
      <w:pPr>
        <w:pStyle w:val="Sansinterligne"/>
        <w:rPr>
          <w:rFonts w:ascii="Courier New" w:hAnsi="Courier New" w:cs="Courier New"/>
          <w:sz w:val="28"/>
          <w:szCs w:val="28"/>
          <w:lang w:eastAsia="fr-FR"/>
        </w:rPr>
      </w:pP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Malheureusement ce n'est pas dans le texte,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rien n'indique qu'en fin de compte le petit Hans ait parcouru complètement si on peut dire, d'une façon signifiante </w:t>
      </w:r>
      <w:r w:rsidRPr="009F4E9F">
        <w:rPr>
          <w:rFonts w:ascii="Times New Roman" w:hAnsi="Times New Roman" w:cs="Times New Roman"/>
          <w:i/>
          <w:sz w:val="24"/>
          <w:szCs w:val="24"/>
          <w:lang w:eastAsia="fr-FR"/>
        </w:rPr>
        <w:t>le complexe de castration</w:t>
      </w:r>
      <w:r w:rsidRPr="00225207">
        <w:rPr>
          <w:rFonts w:ascii="Courier New" w:hAnsi="Courier New" w:cs="Courier New"/>
          <w:sz w:val="28"/>
          <w:szCs w:val="28"/>
          <w:lang w:eastAsia="fr-FR"/>
        </w:rPr>
        <w:t xml:space="preserve">, car si </w:t>
      </w:r>
      <w:r w:rsidRPr="009F4E9F">
        <w:rPr>
          <w:rFonts w:ascii="Times New Roman" w:hAnsi="Times New Roman" w:cs="Times New Roman"/>
          <w:i/>
          <w:sz w:val="24"/>
          <w:szCs w:val="24"/>
          <w:lang w:eastAsia="fr-FR"/>
        </w:rPr>
        <w:t>le complexe de castration</w:t>
      </w:r>
      <w:r w:rsidRPr="00225207">
        <w:rPr>
          <w:rFonts w:ascii="Courier New" w:hAnsi="Courier New" w:cs="Courier New"/>
          <w:sz w:val="28"/>
          <w:szCs w:val="28"/>
          <w:lang w:eastAsia="fr-FR"/>
        </w:rPr>
        <w:t xml:space="preserve"> est quelque chose, c'est cela.</w:t>
      </w:r>
    </w:p>
    <w:p w:rsidR="009F4E9F" w:rsidRDefault="009F4E9F" w:rsidP="004A2F57">
      <w:pPr>
        <w:pStyle w:val="Sansinterligne"/>
        <w:rPr>
          <w:rFonts w:ascii="Courier New" w:hAnsi="Courier New" w:cs="Courier New"/>
          <w:sz w:val="28"/>
          <w:szCs w:val="28"/>
          <w:lang w:eastAsia="fr-FR"/>
        </w:rPr>
      </w:pP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 n'y a pas quelque part de pénis, mais le père est capable d'en donner un autre. Et nous dirons plus : pour autant que le passage à </w:t>
      </w:r>
      <w:r w:rsidRPr="009F4E9F">
        <w:rPr>
          <w:rFonts w:ascii="Times New Roman" w:hAnsi="Times New Roman" w:cs="Times New Roman"/>
          <w:i/>
          <w:color w:val="0000CC"/>
          <w:sz w:val="24"/>
          <w:szCs w:val="24"/>
          <w:lang w:eastAsia="fr-FR"/>
        </w:rPr>
        <w:t>l'ordre symbolique</w:t>
      </w:r>
      <w:r w:rsidRPr="00225207">
        <w:rPr>
          <w:rFonts w:ascii="Courier New" w:hAnsi="Courier New" w:cs="Courier New"/>
          <w:sz w:val="28"/>
          <w:szCs w:val="28"/>
          <w:lang w:eastAsia="fr-FR"/>
        </w:rPr>
        <w:t xml:space="preserve"> </w:t>
      </w:r>
      <w:proofErr w:type="gramStart"/>
      <w:r w:rsidRPr="00225207">
        <w:rPr>
          <w:rFonts w:ascii="Courier New" w:hAnsi="Courier New" w:cs="Courier New"/>
          <w:sz w:val="28"/>
          <w:szCs w:val="28"/>
          <w:lang w:eastAsia="fr-FR"/>
        </w:rPr>
        <w:t>est</w:t>
      </w:r>
      <w:proofErr w:type="gramEnd"/>
      <w:r w:rsidRPr="00225207">
        <w:rPr>
          <w:rFonts w:ascii="Courier New" w:hAnsi="Courier New" w:cs="Courier New"/>
          <w:sz w:val="28"/>
          <w:szCs w:val="28"/>
          <w:lang w:eastAsia="fr-FR"/>
        </w:rPr>
        <w:t xml:space="preserve"> </w:t>
      </w:r>
      <w:r w:rsidRPr="009F4E9F">
        <w:rPr>
          <w:rFonts w:ascii="Times New Roman" w:hAnsi="Times New Roman" w:cs="Times New Roman"/>
          <w:i/>
          <w:sz w:val="24"/>
          <w:szCs w:val="24"/>
          <w:lang w:eastAsia="fr-FR"/>
        </w:rPr>
        <w:t>nécessaire</w:t>
      </w:r>
      <w:r w:rsidRPr="00225207">
        <w:rPr>
          <w:rFonts w:ascii="Courier New" w:hAnsi="Courier New" w:cs="Courier New"/>
          <w:sz w:val="28"/>
          <w:szCs w:val="28"/>
          <w:lang w:eastAsia="fr-FR"/>
        </w:rPr>
        <w:t xml:space="preserve">, il faut toujours que jusqu'à un certain point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pénis ait été enlevé puis rendu. Naturellement,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ne peut jamais être rendu puisque tout ce qui est symbolique est par définition bien incapable de se rendre.</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autour de cela que </w:t>
      </w:r>
      <w:r w:rsidRPr="009F4E9F">
        <w:rPr>
          <w:rFonts w:ascii="Times New Roman" w:hAnsi="Times New Roman" w:cs="Times New Roman"/>
          <w:i/>
          <w:sz w:val="24"/>
          <w:szCs w:val="24"/>
          <w:lang w:eastAsia="fr-FR"/>
        </w:rPr>
        <w:t>gît le drame du</w:t>
      </w:r>
      <w:r w:rsidRPr="009F4E9F">
        <w:rPr>
          <w:rFonts w:ascii="Times New Roman" w:hAnsi="Times New Roman" w:cs="Times New Roman"/>
          <w:sz w:val="28"/>
          <w:szCs w:val="28"/>
          <w:lang w:eastAsia="fr-FR"/>
        </w:rPr>
        <w:t xml:space="preserve"> </w:t>
      </w:r>
      <w:r w:rsidR="009F4E9F" w:rsidRPr="009F4E9F">
        <w:rPr>
          <w:rFonts w:ascii="Times New Roman" w:hAnsi="Times New Roman" w:cs="Times New Roman"/>
          <w:i/>
          <w:sz w:val="24"/>
          <w:szCs w:val="24"/>
          <w:lang w:eastAsia="fr-FR"/>
        </w:rPr>
        <w:t>complexe de castration</w:t>
      </w:r>
      <w:r w:rsidRPr="00225207">
        <w:rPr>
          <w:rFonts w:ascii="Courier New" w:hAnsi="Courier New" w:cs="Courier New"/>
          <w:sz w:val="28"/>
          <w:szCs w:val="28"/>
          <w:lang w:eastAsia="fr-FR"/>
        </w:rPr>
        <w:t xml:space="preserve">.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 n'est que </w:t>
      </w:r>
      <w:r w:rsidRPr="009F4E9F">
        <w:rPr>
          <w:rFonts w:ascii="Times New Roman" w:hAnsi="Times New Roman" w:cs="Times New Roman"/>
          <w:i/>
          <w:sz w:val="24"/>
          <w:szCs w:val="24"/>
          <w:lang w:eastAsia="fr-FR"/>
        </w:rPr>
        <w:t>symboliquement</w:t>
      </w:r>
      <w:r w:rsidRPr="00225207">
        <w:rPr>
          <w:rFonts w:ascii="Courier New" w:hAnsi="Courier New" w:cs="Courier New"/>
          <w:sz w:val="28"/>
          <w:szCs w:val="28"/>
          <w:lang w:eastAsia="fr-FR"/>
        </w:rPr>
        <w:t xml:space="preserve"> qu'il est enlevé, et rendu. Mais dans un cas comme celui</w:t>
      </w:r>
      <w:r w:rsidRPr="00225207">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ci nous voyons </w:t>
      </w:r>
      <w:r w:rsidR="009F4E9F" w:rsidRPr="009F4E9F">
        <w:rPr>
          <w:rFonts w:ascii="Times New Roman" w:hAnsi="Times New Roman" w:cs="Times New Roman"/>
          <w:i/>
          <w:sz w:val="24"/>
          <w:szCs w:val="24"/>
          <w:lang w:eastAsia="fr-FR"/>
        </w:rPr>
        <w:t>symboliquement</w:t>
      </w:r>
      <w:r w:rsidRPr="00225207">
        <w:rPr>
          <w:rFonts w:ascii="Courier New" w:hAnsi="Courier New" w:cs="Courier New"/>
          <w:sz w:val="28"/>
          <w:szCs w:val="28"/>
          <w:lang w:eastAsia="fr-FR"/>
        </w:rPr>
        <w:t xml:space="preserve"> qu'il est enlevé et qu'il n'est pas rendu. </w:t>
      </w:r>
    </w:p>
    <w:p w:rsidR="009F4E9F" w:rsidRDefault="009F4E9F" w:rsidP="004A2F57">
      <w:pPr>
        <w:pStyle w:val="Sansinterligne"/>
        <w:rPr>
          <w:rFonts w:ascii="Courier New" w:hAnsi="Courier New" w:cs="Courier New"/>
          <w:sz w:val="28"/>
          <w:szCs w:val="28"/>
          <w:lang w:eastAsia="fr-FR"/>
        </w:rPr>
      </w:pPr>
    </w:p>
    <w:p w:rsidR="0050300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II s'agit donc bien de savoir dans quelle mesure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cela peut suffire d'avoir fait tout ce tour. </w:t>
      </w:r>
      <w:r w:rsidR="009F4E9F">
        <w:rPr>
          <w:rFonts w:ascii="Courier New" w:hAnsi="Courier New" w:cs="Courier New"/>
          <w:sz w:val="28"/>
          <w:szCs w:val="28"/>
          <w:lang w:eastAsia="fr-FR"/>
        </w:rPr>
        <w:t xml:space="preserve">                               </w:t>
      </w:r>
      <w:r w:rsidRPr="00225207">
        <w:rPr>
          <w:rFonts w:ascii="Courier New" w:hAnsi="Courier New" w:cs="Courier New"/>
          <w:sz w:val="28"/>
          <w:szCs w:val="28"/>
          <w:lang w:eastAsia="fr-FR"/>
        </w:rPr>
        <w:t xml:space="preserve">C'est équivalent du point de vue des examens. </w:t>
      </w:r>
    </w:p>
    <w:p w:rsidR="0050300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lastRenderedPageBreak/>
        <w:t>Il a fait un circuit sup</w:t>
      </w:r>
      <w:r w:rsidRPr="00225207">
        <w:rPr>
          <w:rFonts w:ascii="Courier New" w:hAnsi="Courier New" w:cs="Courier New"/>
          <w:sz w:val="28"/>
          <w:szCs w:val="28"/>
          <w:lang w:eastAsia="fr-FR"/>
        </w:rPr>
        <w:softHyphen/>
        <w:t>plémentaire, et le seul fait que ce soit un cycle et un circuit suffit à le rendre quelque chose qui assure le r</w:t>
      </w:r>
      <w:r w:rsidR="0050300D">
        <w:rPr>
          <w:rFonts w:ascii="Courier New" w:hAnsi="Courier New" w:cs="Courier New"/>
          <w:sz w:val="28"/>
          <w:szCs w:val="28"/>
          <w:lang w:eastAsia="fr-FR"/>
        </w:rPr>
        <w:t>i</w:t>
      </w:r>
      <w:r w:rsidRPr="00225207">
        <w:rPr>
          <w:rFonts w:ascii="Courier New" w:hAnsi="Courier New" w:cs="Courier New"/>
          <w:sz w:val="28"/>
          <w:szCs w:val="28"/>
          <w:lang w:eastAsia="fr-FR"/>
        </w:rPr>
        <w:t xml:space="preserve">te de passage </w:t>
      </w:r>
    </w:p>
    <w:p w:rsidR="0050300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d'avoir une valeur égale à ce qu'il serait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s'il était complètement achevé. </w:t>
      </w:r>
    </w:p>
    <w:p w:rsidR="009F4E9F" w:rsidRDefault="009F4E9F" w:rsidP="004A2F57">
      <w:pPr>
        <w:pStyle w:val="Sansinterligne"/>
        <w:rPr>
          <w:rFonts w:ascii="Courier New" w:hAnsi="Courier New" w:cs="Courier New"/>
          <w:sz w:val="28"/>
          <w:szCs w:val="28"/>
          <w:lang w:eastAsia="fr-FR"/>
        </w:rPr>
      </w:pP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En tout cas c'est là une question qui est posée,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ce n'est pas hors de ce terrain strict </w:t>
      </w:r>
      <w:r w:rsidR="009F4E9F">
        <w:rPr>
          <w:rFonts w:ascii="Courier New" w:hAnsi="Courier New" w:cs="Courier New"/>
          <w:sz w:val="28"/>
          <w:szCs w:val="28"/>
          <w:lang w:eastAsia="fr-FR"/>
        </w:rPr>
        <w:t>[…]</w:t>
      </w:r>
      <w:r w:rsidRPr="00225207">
        <w:rPr>
          <w:rFonts w:ascii="Courier New" w:hAnsi="Courier New" w:cs="Courier New"/>
          <w:sz w:val="28"/>
          <w:szCs w:val="28"/>
          <w:lang w:eastAsia="fr-FR"/>
        </w:rPr>
        <w:t xml:space="preserve"> de la liste du signifiant que nous pouvons faire progresser ce que nous pouvons comprendre </w:t>
      </w:r>
      <w:r w:rsidRPr="009F4E9F">
        <w:rPr>
          <w:rFonts w:ascii="Times New Roman" w:hAnsi="Times New Roman" w:cs="Times New Roman"/>
          <w:i/>
          <w:color w:val="0000CC"/>
          <w:sz w:val="24"/>
          <w:szCs w:val="24"/>
          <w:lang w:eastAsia="fr-FR"/>
        </w:rPr>
        <w:t>des for</w:t>
      </w:r>
      <w:r w:rsidRPr="009F4E9F">
        <w:rPr>
          <w:rFonts w:ascii="Times New Roman" w:hAnsi="Times New Roman" w:cs="Times New Roman"/>
          <w:i/>
          <w:color w:val="0000CC"/>
          <w:sz w:val="24"/>
          <w:szCs w:val="24"/>
          <w:lang w:eastAsia="fr-FR"/>
        </w:rPr>
        <w:softHyphen/>
        <w:t>mations symptomatiques</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Avant de nous quitter, je veux vous faire remarquer une chose, parce que j'essaye toujours de terminer sur un trait qui vous amuse. </w:t>
      </w:r>
    </w:p>
    <w:p w:rsidR="009F4E9F" w:rsidRDefault="009F4E9F" w:rsidP="004A2F57">
      <w:pPr>
        <w:pStyle w:val="Sansinterligne"/>
        <w:rPr>
          <w:rFonts w:ascii="Courier New" w:hAnsi="Courier New" w:cs="Courier New"/>
          <w:sz w:val="28"/>
          <w:szCs w:val="28"/>
          <w:lang w:eastAsia="fr-FR"/>
        </w:rPr>
      </w:pP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Dans tout cela, ce tournevis, cette pince dont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s'agit, qu'est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ce que ce sera ?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Parce qu'en fin de compte on n'en a jamais parlé pendant toute l'histoire, jamais le père n'a dit : « </w:t>
      </w:r>
      <w:r w:rsidRPr="009F4E9F">
        <w:rPr>
          <w:rFonts w:ascii="Times New Roman" w:hAnsi="Times New Roman" w:cs="Times New Roman"/>
          <w:i/>
          <w:iCs/>
          <w:sz w:val="24"/>
          <w:szCs w:val="24"/>
          <w:lang w:eastAsia="fr-FR"/>
        </w:rPr>
        <w:t>On te la revissera</w:t>
      </w:r>
      <w:r w:rsidRPr="00225207">
        <w:rPr>
          <w:rFonts w:ascii="Courier New" w:hAnsi="Courier New" w:cs="Courier New"/>
          <w:sz w:val="28"/>
          <w:szCs w:val="28"/>
          <w:lang w:eastAsia="fr-FR"/>
        </w:rPr>
        <w:t> », alors d'où vient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elle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Là encore je ne vois pas simplement en restant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au niveau du signifiant, après quoi l'installateur intervient quand il s'agit de lui </w:t>
      </w:r>
      <w:r w:rsidRPr="009F4E9F">
        <w:rPr>
          <w:rFonts w:ascii="Times New Roman" w:hAnsi="Times New Roman" w:cs="Times New Roman"/>
          <w:i/>
          <w:sz w:val="24"/>
          <w:szCs w:val="24"/>
          <w:lang w:eastAsia="fr-FR"/>
        </w:rPr>
        <w:t>dévisser le derrière</w:t>
      </w:r>
      <w:r w:rsidRPr="00225207">
        <w:rPr>
          <w:rFonts w:ascii="Courier New" w:hAnsi="Courier New" w:cs="Courier New"/>
          <w:sz w:val="28"/>
          <w:szCs w:val="28"/>
          <w:lang w:eastAsia="fr-FR"/>
        </w:rPr>
        <w:t xml:space="preserve">.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Cela ne laisse donc aucun doute, il s'agit d'une pince ou d'une tenaille. </w:t>
      </w:r>
    </w:p>
    <w:p w:rsidR="009F4E9F" w:rsidRDefault="009F4E9F" w:rsidP="004A2F57">
      <w:pPr>
        <w:pStyle w:val="Sansinterligne"/>
        <w:rPr>
          <w:rFonts w:ascii="Courier New" w:hAnsi="Courier New" w:cs="Courier New"/>
          <w:sz w:val="28"/>
          <w:szCs w:val="28"/>
          <w:lang w:eastAsia="fr-FR"/>
        </w:rPr>
      </w:pP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Il se trouve que pour la petite expérience du cheval que j'ai eue dans des temps anciens</w:t>
      </w:r>
      <w:r w:rsidR="0050300D">
        <w:rPr>
          <w:rFonts w:ascii="Courier New" w:hAnsi="Courier New" w:cs="Courier New"/>
          <w:sz w:val="28"/>
          <w:szCs w:val="28"/>
          <w:lang w:eastAsia="fr-FR"/>
        </w:rPr>
        <w:t>,</w:t>
      </w:r>
      <w:r w:rsidRPr="00225207">
        <w:rPr>
          <w:rFonts w:ascii="Courier New" w:hAnsi="Courier New" w:cs="Courier New"/>
          <w:sz w:val="28"/>
          <w:szCs w:val="28"/>
          <w:lang w:eastAsia="fr-FR"/>
        </w:rPr>
        <w:t xml:space="preserve"> que ces espèces de grandes dents avec lesquelles un cheval peut mordre un doigt du petit Hans, s'appellent dans toutes les langues </w:t>
      </w:r>
      <w:r w:rsidRPr="009F4E9F">
        <w:rPr>
          <w:rFonts w:ascii="Times New Roman" w:hAnsi="Times New Roman" w:cs="Times New Roman"/>
          <w:i/>
          <w:sz w:val="24"/>
          <w:szCs w:val="24"/>
          <w:lang w:eastAsia="fr-FR"/>
        </w:rPr>
        <w:t>des pinces</w:t>
      </w:r>
      <w:r w:rsidRPr="00225207">
        <w:rPr>
          <w:rFonts w:ascii="Courier New" w:hAnsi="Courier New" w:cs="Courier New"/>
          <w:sz w:val="28"/>
          <w:szCs w:val="28"/>
          <w:lang w:eastAsia="fr-FR"/>
        </w:rPr>
        <w:t xml:space="preserve">. </w:t>
      </w:r>
    </w:p>
    <w:p w:rsidR="009F4E9F" w:rsidRDefault="009F4E9F" w:rsidP="004A2F57">
      <w:pPr>
        <w:pStyle w:val="Sansinterligne"/>
        <w:rPr>
          <w:rFonts w:ascii="Courier New" w:hAnsi="Courier New" w:cs="Courier New"/>
          <w:sz w:val="28"/>
          <w:szCs w:val="28"/>
          <w:lang w:eastAsia="fr-FR"/>
        </w:rPr>
      </w:pP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non seulement </w:t>
      </w:r>
      <w:r w:rsidRPr="009F4E9F">
        <w:rPr>
          <w:rFonts w:ascii="Times New Roman" w:hAnsi="Times New Roman" w:cs="Times New Roman"/>
          <w:i/>
          <w:sz w:val="24"/>
          <w:szCs w:val="24"/>
          <w:lang w:eastAsia="fr-FR"/>
        </w:rPr>
        <w:t>les dents</w:t>
      </w:r>
      <w:r w:rsidRPr="00225207">
        <w:rPr>
          <w:rFonts w:ascii="Courier New" w:hAnsi="Courier New" w:cs="Courier New"/>
          <w:sz w:val="28"/>
          <w:szCs w:val="28"/>
          <w:lang w:eastAsia="fr-FR"/>
        </w:rPr>
        <w:t xml:space="preserve"> s'appellent </w:t>
      </w:r>
      <w:r w:rsidRPr="009F4E9F">
        <w:rPr>
          <w:rFonts w:ascii="Times New Roman" w:hAnsi="Times New Roman" w:cs="Times New Roman"/>
          <w:i/>
          <w:sz w:val="24"/>
          <w:szCs w:val="24"/>
          <w:lang w:eastAsia="fr-FR"/>
        </w:rPr>
        <w:t>des pinces</w:t>
      </w:r>
      <w:r w:rsidRPr="00225207">
        <w:rPr>
          <w:rFonts w:ascii="Courier New" w:hAnsi="Courier New" w:cs="Courier New"/>
          <w:sz w:val="28"/>
          <w:szCs w:val="28"/>
          <w:lang w:eastAsia="fr-FR"/>
        </w:rPr>
        <w:t xml:space="preserve">, mais </w:t>
      </w:r>
      <w:r w:rsidRPr="009F4E9F">
        <w:rPr>
          <w:rFonts w:ascii="Times New Roman" w:hAnsi="Times New Roman" w:cs="Times New Roman"/>
          <w:i/>
          <w:sz w:val="24"/>
          <w:szCs w:val="24"/>
          <w:lang w:eastAsia="fr-FR"/>
        </w:rPr>
        <w:t>le devant du sabot</w:t>
      </w:r>
      <w:r w:rsidRPr="00225207">
        <w:rPr>
          <w:rFonts w:ascii="Courier New" w:hAnsi="Courier New" w:cs="Courier New"/>
          <w:sz w:val="28"/>
          <w:szCs w:val="28"/>
          <w:lang w:eastAsia="fr-FR"/>
        </w:rPr>
        <w:t xml:space="preserve"> avec lequel le cheval fait tout son petit travail, s'appelle aussi une « </w:t>
      </w:r>
      <w:r w:rsidRPr="009F4E9F">
        <w:rPr>
          <w:rFonts w:ascii="Times New Roman" w:hAnsi="Times New Roman" w:cs="Times New Roman"/>
          <w:i/>
          <w:iCs/>
          <w:sz w:val="24"/>
          <w:szCs w:val="24"/>
          <w:lang w:eastAsia="fr-FR"/>
        </w:rPr>
        <w:t>pince</w:t>
      </w:r>
      <w:r w:rsidRPr="00225207">
        <w:rPr>
          <w:rFonts w:ascii="Courier New" w:hAnsi="Courier New" w:cs="Courier New"/>
          <w:sz w:val="28"/>
          <w:szCs w:val="28"/>
          <w:lang w:eastAsia="fr-FR"/>
        </w:rPr>
        <w:t xml:space="preserve"> » en allemand. </w:t>
      </w:r>
    </w:p>
    <w:p w:rsidR="009F4E9F" w:rsidRDefault="009F4E9F" w:rsidP="004A2F57">
      <w:pPr>
        <w:pStyle w:val="Sansinterligne"/>
        <w:rPr>
          <w:rFonts w:ascii="Courier New" w:hAnsi="Courier New" w:cs="Courier New"/>
          <w:sz w:val="28"/>
          <w:szCs w:val="28"/>
          <w:lang w:eastAsia="fr-FR"/>
        </w:rPr>
      </w:pPr>
    </w:p>
    <w:p w:rsidR="0050300D"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C'est donc quelque chose qui veut dire </w:t>
      </w:r>
      <w:r w:rsidRPr="0050300D">
        <w:rPr>
          <w:rFonts w:ascii="Times New Roman" w:hAnsi="Times New Roman" w:cs="Times New Roman"/>
          <w:i/>
          <w:sz w:val="24"/>
          <w:szCs w:val="24"/>
          <w:lang w:eastAsia="fr-FR"/>
        </w:rPr>
        <w:t>pince</w:t>
      </w:r>
      <w:r w:rsidRPr="00225207">
        <w:rPr>
          <w:rFonts w:ascii="Courier New" w:hAnsi="Courier New" w:cs="Courier New"/>
          <w:sz w:val="28"/>
          <w:szCs w:val="28"/>
          <w:lang w:eastAsia="fr-FR"/>
        </w:rPr>
        <w:t xml:space="preserve">, et qui veut dire </w:t>
      </w:r>
      <w:r w:rsidRPr="0050300D">
        <w:rPr>
          <w:rFonts w:ascii="Times New Roman" w:hAnsi="Times New Roman" w:cs="Times New Roman"/>
          <w:i/>
          <w:sz w:val="24"/>
          <w:szCs w:val="24"/>
          <w:lang w:eastAsia="fr-FR"/>
        </w:rPr>
        <w:t>pince</w:t>
      </w:r>
      <w:r w:rsidRPr="00225207">
        <w:rPr>
          <w:rFonts w:ascii="Courier New" w:hAnsi="Courier New" w:cs="Courier New"/>
          <w:sz w:val="28"/>
          <w:szCs w:val="28"/>
          <w:lang w:eastAsia="fr-FR"/>
        </w:rPr>
        <w:t xml:space="preserve"> </w:t>
      </w:r>
      <w:r w:rsidRPr="0050300D">
        <w:rPr>
          <w:rFonts w:ascii="Courier New" w:hAnsi="Courier New" w:cs="Courier New"/>
          <w:i/>
          <w:sz w:val="24"/>
          <w:szCs w:val="24"/>
          <w:lang w:eastAsia="fr-FR"/>
        </w:rPr>
        <w:t xml:space="preserve">dans les deux sens du mot </w:t>
      </w:r>
      <w:r w:rsidRPr="0050300D">
        <w:rPr>
          <w:rFonts w:ascii="Times New Roman" w:hAnsi="Times New Roman" w:cs="Times New Roman"/>
          <w:i/>
          <w:sz w:val="24"/>
          <w:szCs w:val="24"/>
          <w:lang w:eastAsia="fr-FR"/>
        </w:rPr>
        <w:t>pince</w:t>
      </w:r>
      <w:r w:rsidRPr="0050300D">
        <w:rPr>
          <w:rFonts w:ascii="Courier New" w:hAnsi="Courier New" w:cs="Courier New"/>
          <w:i/>
          <w:sz w:val="24"/>
          <w:szCs w:val="24"/>
          <w:lang w:eastAsia="fr-FR"/>
        </w:rPr>
        <w:t xml:space="preserve"> en français</w:t>
      </w:r>
      <w:r w:rsidRPr="00225207">
        <w:rPr>
          <w:rFonts w:ascii="Courier New" w:hAnsi="Courier New" w:cs="Courier New"/>
          <w:sz w:val="28"/>
          <w:szCs w:val="28"/>
          <w:lang w:eastAsia="fr-FR"/>
        </w:rPr>
        <w:t xml:space="preserve">. </w:t>
      </w:r>
    </w:p>
    <w:p w:rsidR="004557C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Je vous dirais plus : en grec, </w:t>
      </w:r>
      <w:r w:rsidRPr="009F4E9F">
        <w:rPr>
          <w:rFonts w:ascii="Palatino Linotype" w:hAnsi="Palatino Linotype" w:cs="Courier New"/>
          <w:color w:val="0000CC"/>
          <w:sz w:val="28"/>
          <w:szCs w:val="28"/>
          <w:lang w:eastAsia="fr-FR"/>
        </w:rPr>
        <w:t>χηλή</w:t>
      </w:r>
      <w:r w:rsidR="004557C1">
        <w:rPr>
          <w:rFonts w:ascii="Palatino Linotype" w:hAnsi="Palatino Linotype" w:cs="Courier New"/>
          <w:color w:val="0000CC"/>
          <w:sz w:val="28"/>
          <w:szCs w:val="28"/>
          <w:lang w:eastAsia="fr-FR"/>
        </w:rPr>
        <w:t xml:space="preserve"> </w:t>
      </w:r>
      <w:r w:rsidR="004557C1" w:rsidRPr="004557C1">
        <w:rPr>
          <w:rFonts w:ascii="Garamond" w:hAnsi="Garamond" w:cs="Courier New"/>
          <w:color w:val="000000" w:themeColor="text1"/>
          <w:sz w:val="20"/>
          <w:szCs w:val="20"/>
          <w:lang w:eastAsia="fr-FR"/>
        </w:rPr>
        <w:t>[ kélê ]</w:t>
      </w:r>
      <w:r w:rsidRPr="00225207">
        <w:rPr>
          <w:rFonts w:ascii="Courier New" w:hAnsi="Courier New" w:cs="Courier New"/>
          <w:sz w:val="28"/>
          <w:szCs w:val="28"/>
          <w:lang w:eastAsia="fr-FR"/>
        </w:rPr>
        <w:t xml:space="preserve"> </w:t>
      </w:r>
    </w:p>
    <w:p w:rsidR="004557C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a exac</w:t>
      </w:r>
      <w:r w:rsidRPr="00225207">
        <w:rPr>
          <w:rFonts w:ascii="Courier New" w:hAnsi="Courier New" w:cs="Courier New"/>
          <w:sz w:val="28"/>
          <w:szCs w:val="28"/>
          <w:lang w:eastAsia="fr-FR"/>
        </w:rPr>
        <w:softHyphen/>
        <w:t xml:space="preserve">tement le même sens, et ceci bien entendu </w:t>
      </w:r>
    </w:p>
    <w:p w:rsidR="004557C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je ne l'ai pas trouvé en feuilletant en grec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le manuel du serrurier qui n'existe pas ! </w:t>
      </w:r>
    </w:p>
    <w:p w:rsidR="004557C1" w:rsidRDefault="004557C1" w:rsidP="004A2F57">
      <w:pPr>
        <w:pStyle w:val="Sansinterligne"/>
        <w:rPr>
          <w:rFonts w:ascii="Courier New" w:hAnsi="Courier New" w:cs="Courier New"/>
          <w:sz w:val="28"/>
          <w:szCs w:val="28"/>
          <w:lang w:eastAsia="fr-FR"/>
        </w:rPr>
      </w:pPr>
    </w:p>
    <w:p w:rsidR="009F4E9F" w:rsidRDefault="009F4E9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4A2F57" w:rsidRPr="00225207">
        <w:rPr>
          <w:rFonts w:ascii="Courier New" w:hAnsi="Courier New" w:cs="Courier New"/>
          <w:sz w:val="28"/>
          <w:szCs w:val="28"/>
          <w:lang w:eastAsia="fr-FR"/>
        </w:rPr>
        <w:t xml:space="preserve">ais je l'ai trouvé par hasard dans </w:t>
      </w:r>
      <w:r w:rsidR="004A2F57" w:rsidRPr="009F4E9F">
        <w:rPr>
          <w:rFonts w:ascii="Times New Roman" w:hAnsi="Times New Roman" w:cs="Times New Roman"/>
          <w:i/>
          <w:sz w:val="24"/>
          <w:szCs w:val="24"/>
          <w:lang w:eastAsia="fr-FR"/>
        </w:rPr>
        <w:t>le prologue de la pièce</w:t>
      </w:r>
      <w:r w:rsidR="004A2F57" w:rsidRPr="00225207">
        <w:rPr>
          <w:rFonts w:ascii="Courier New" w:hAnsi="Courier New" w:cs="Courier New"/>
          <w:sz w:val="28"/>
          <w:szCs w:val="28"/>
          <w:lang w:eastAsia="fr-FR"/>
        </w:rPr>
        <w:t xml:space="preserve"> </w:t>
      </w:r>
    </w:p>
    <w:p w:rsidR="0050300D" w:rsidRDefault="007C6DCD" w:rsidP="004A2F57">
      <w:pPr>
        <w:pStyle w:val="Sansinterligne"/>
        <w:rPr>
          <w:rFonts w:ascii="Courier New" w:hAnsi="Courier New" w:cs="Courier New"/>
          <w:sz w:val="28"/>
          <w:szCs w:val="28"/>
          <w:lang w:eastAsia="fr-FR"/>
        </w:rPr>
      </w:pPr>
      <w:hyperlink r:id="rId59" w:history="1">
        <w:r w:rsidR="009F4E9F" w:rsidRPr="009F4E9F">
          <w:rPr>
            <w:rStyle w:val="Lienhypertexte"/>
            <w:rFonts w:ascii="Times New Roman" w:hAnsi="Times New Roman" w:cs="Times New Roman"/>
            <w:i/>
            <w:sz w:val="24"/>
            <w:szCs w:val="24"/>
            <w:lang w:eastAsia="fr-FR"/>
          </w:rPr>
          <w:t xml:space="preserve">Les </w:t>
        </w:r>
        <w:r w:rsidR="004A2F57" w:rsidRPr="009F4E9F">
          <w:rPr>
            <w:rStyle w:val="Lienhypertexte"/>
            <w:rFonts w:ascii="Times New Roman" w:hAnsi="Times New Roman" w:cs="Times New Roman"/>
            <w:i/>
            <w:sz w:val="24"/>
            <w:szCs w:val="24"/>
            <w:lang w:eastAsia="fr-FR"/>
          </w:rPr>
          <w:t>phénicienne</w:t>
        </w:r>
        <w:r w:rsidR="009F4E9F" w:rsidRPr="009F4E9F">
          <w:rPr>
            <w:rStyle w:val="Lienhypertexte"/>
            <w:rFonts w:ascii="Times New Roman" w:hAnsi="Times New Roman" w:cs="Times New Roman"/>
            <w:i/>
            <w:sz w:val="24"/>
            <w:szCs w:val="24"/>
            <w:lang w:eastAsia="fr-FR"/>
          </w:rPr>
          <w:t>s</w:t>
        </w:r>
      </w:hyperlink>
      <w:r w:rsidR="009F4E9F">
        <w:rPr>
          <w:rFonts w:ascii="Courier New" w:hAnsi="Courier New" w:cs="Courier New"/>
          <w:sz w:val="28"/>
          <w:szCs w:val="28"/>
          <w:lang w:eastAsia="fr-FR"/>
        </w:rPr>
        <w:t xml:space="preserve"> </w:t>
      </w:r>
      <w:r w:rsidR="009F4E9F" w:rsidRPr="009F4E9F">
        <w:rPr>
          <w:rFonts w:ascii="Garamond" w:hAnsi="Garamond" w:cs="Courier New"/>
          <w:color w:val="C00000"/>
          <w:sz w:val="18"/>
          <w:szCs w:val="18"/>
          <w:lang w:eastAsia="fr-FR"/>
        </w:rPr>
        <w:t>[ Euripide ]</w:t>
      </w:r>
      <w:r w:rsidR="004A2F57" w:rsidRPr="00225207">
        <w:rPr>
          <w:rFonts w:ascii="Courier New" w:hAnsi="Courier New" w:cs="Courier New"/>
          <w:sz w:val="28"/>
          <w:szCs w:val="28"/>
          <w:lang w:eastAsia="fr-FR"/>
        </w:rPr>
        <w:t xml:space="preserve">, à savoir que </w:t>
      </w:r>
      <w:r w:rsidR="009F4E9F" w:rsidRPr="00225207">
        <w:rPr>
          <w:rFonts w:ascii="Courier New" w:hAnsi="Courier New" w:cs="Courier New"/>
          <w:sz w:val="28"/>
          <w:szCs w:val="28"/>
          <w:lang w:eastAsia="fr-FR"/>
        </w:rPr>
        <w:t>JOCASTE</w:t>
      </w:r>
      <w:r w:rsidR="004A2F57" w:rsidRPr="00225207">
        <w:rPr>
          <w:rFonts w:ascii="Courier New" w:hAnsi="Courier New" w:cs="Courier New"/>
          <w:sz w:val="28"/>
          <w:szCs w:val="28"/>
          <w:lang w:eastAsia="fr-FR"/>
        </w:rPr>
        <w:t xml:space="preserve"> avant de raconter toute l'histoire d'</w:t>
      </w:r>
      <w:r w:rsidR="009F4E9F" w:rsidRPr="00225207">
        <w:rPr>
          <w:rFonts w:ascii="Courier New" w:hAnsi="Courier New" w:cs="Courier New"/>
          <w:sz w:val="28"/>
          <w:szCs w:val="28"/>
          <w:lang w:eastAsia="fr-FR"/>
        </w:rPr>
        <w:t>ANTIGONE</w:t>
      </w:r>
      <w:r w:rsidR="004A2F57" w:rsidRPr="00225207">
        <w:rPr>
          <w:rFonts w:ascii="Courier New" w:hAnsi="Courier New" w:cs="Courier New"/>
          <w:sz w:val="28"/>
          <w:szCs w:val="28"/>
          <w:lang w:eastAsia="fr-FR"/>
        </w:rPr>
        <w:t xml:space="preserve">, donne un détail très curieux concernant ce qui se passe au moment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du meurtre</w:t>
      </w:r>
      <w:r w:rsidR="009F4E9F">
        <w:rPr>
          <w:rFonts w:ascii="Courier New" w:hAnsi="Courier New" w:cs="Courier New"/>
          <w:sz w:val="28"/>
          <w:szCs w:val="28"/>
          <w:lang w:eastAsia="fr-FR"/>
        </w:rPr>
        <w:t> :</w:t>
      </w:r>
      <w:r w:rsidRPr="00225207">
        <w:rPr>
          <w:rFonts w:ascii="Courier New" w:hAnsi="Courier New" w:cs="Courier New"/>
          <w:sz w:val="28"/>
          <w:szCs w:val="28"/>
          <w:lang w:eastAsia="fr-FR"/>
        </w:rPr>
        <w:t xml:space="preserve"> </w:t>
      </w:r>
      <w:r w:rsidR="009F4E9F">
        <w:rPr>
          <w:rFonts w:ascii="Courier New" w:hAnsi="Courier New" w:cs="Courier New"/>
          <w:sz w:val="28"/>
          <w:szCs w:val="28"/>
          <w:lang w:eastAsia="fr-FR"/>
        </w:rPr>
        <w:t>e</w:t>
      </w:r>
      <w:r w:rsidRPr="00225207">
        <w:rPr>
          <w:rFonts w:ascii="Courier New" w:hAnsi="Courier New" w:cs="Courier New"/>
          <w:sz w:val="28"/>
          <w:szCs w:val="28"/>
          <w:lang w:eastAsia="fr-FR"/>
        </w:rPr>
        <w:t>lle explique très bien</w:t>
      </w:r>
      <w:r w:rsidR="009F4E9F">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7F758E" w:rsidRDefault="004A2F57" w:rsidP="009F4E9F">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avec autant de soin que j'en ai mis à </w:t>
      </w:r>
    </w:p>
    <w:p w:rsidR="009F4E9F" w:rsidRDefault="004A2F57" w:rsidP="009F4E9F">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 xml:space="preserve">la construction de ces petits réseaux de chemin </w:t>
      </w:r>
    </w:p>
    <w:p w:rsidR="009F4E9F" w:rsidRDefault="004A2F57" w:rsidP="009F4E9F">
      <w:pPr>
        <w:pStyle w:val="Sansinterligne"/>
        <w:ind w:left="708"/>
        <w:rPr>
          <w:rFonts w:ascii="Courier New" w:hAnsi="Courier New" w:cs="Courier New"/>
          <w:sz w:val="28"/>
          <w:szCs w:val="28"/>
          <w:lang w:eastAsia="fr-FR"/>
        </w:rPr>
      </w:pPr>
      <w:r w:rsidRPr="00225207">
        <w:rPr>
          <w:rFonts w:ascii="Courier New" w:hAnsi="Courier New" w:cs="Courier New"/>
          <w:sz w:val="28"/>
          <w:szCs w:val="28"/>
          <w:lang w:eastAsia="fr-FR"/>
        </w:rPr>
        <w:t>de fer et de ces avenues viennoises</w:t>
      </w:r>
    </w:p>
    <w:p w:rsidR="007F758E" w:rsidRDefault="009F4E9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A2F57" w:rsidRPr="00225207">
        <w:rPr>
          <w:rFonts w:ascii="Courier New" w:hAnsi="Courier New" w:cs="Courier New"/>
          <w:sz w:val="28"/>
          <w:szCs w:val="28"/>
          <w:lang w:eastAsia="fr-FR"/>
        </w:rPr>
        <w:t xml:space="preserve">par où l'un et l'autre sont arrivés : </w:t>
      </w:r>
    </w:p>
    <w:p w:rsidR="007F758E"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ils se sont rencontrés au carrefour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et ils allaient tous les deux à Delphes. </w:t>
      </w:r>
    </w:p>
    <w:p w:rsidR="009F4E9F" w:rsidRDefault="009F4E9F" w:rsidP="004A2F57">
      <w:pPr>
        <w:pStyle w:val="Sansinterligne"/>
        <w:rPr>
          <w:rFonts w:ascii="Courier New" w:hAnsi="Courier New" w:cs="Courier New"/>
          <w:sz w:val="28"/>
          <w:szCs w:val="28"/>
          <w:lang w:eastAsia="fr-FR"/>
        </w:rPr>
      </w:pPr>
    </w:p>
    <w:p w:rsidR="009F4E9F" w:rsidRDefault="00741F9B"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4A2F57" w:rsidRPr="00225207">
        <w:rPr>
          <w:rFonts w:ascii="Courier New" w:hAnsi="Courier New" w:cs="Courier New"/>
          <w:sz w:val="28"/>
          <w:szCs w:val="28"/>
          <w:lang w:eastAsia="fr-FR"/>
        </w:rPr>
        <w:t xml:space="preserve"> ce moment là éclate la querelle de préséance, l'un qui est sur un grand char, l'autre qui est à pied.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On va, on vient, on s'attrape, enfin le plus fort, c'est</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à</w:t>
      </w:r>
      <w:r w:rsidR="008A25C4">
        <w:rPr>
          <w:rFonts w:ascii="Courier New" w:hAnsi="Courier New" w:cs="Courier New"/>
          <w:sz w:val="28"/>
          <w:szCs w:val="28"/>
          <w:lang w:eastAsia="fr-FR"/>
        </w:rPr>
        <w:t>–</w:t>
      </w:r>
      <w:r w:rsidRPr="00225207">
        <w:rPr>
          <w:rFonts w:ascii="Courier New" w:hAnsi="Courier New" w:cs="Courier New"/>
          <w:sz w:val="28"/>
          <w:szCs w:val="28"/>
          <w:lang w:eastAsia="fr-FR"/>
        </w:rPr>
        <w:t xml:space="preserve">dire </w:t>
      </w:r>
      <w:r w:rsidR="009F4E9F">
        <w:rPr>
          <w:rFonts w:ascii="Courier New" w:hAnsi="Courier New" w:cs="Courier New"/>
          <w:sz w:val="28"/>
          <w:szCs w:val="28"/>
          <w:lang w:eastAsia="fr-FR"/>
        </w:rPr>
        <w:t>ŒDIPE</w:t>
      </w:r>
      <w:r w:rsidRPr="00225207">
        <w:rPr>
          <w:rFonts w:ascii="Courier New" w:hAnsi="Courier New" w:cs="Courier New"/>
          <w:sz w:val="28"/>
          <w:szCs w:val="28"/>
          <w:lang w:eastAsia="fr-FR"/>
        </w:rPr>
        <w:t>, passe devant, et à ce moment là</w:t>
      </w:r>
      <w:r w:rsidR="009F4E9F">
        <w:rPr>
          <w:rFonts w:ascii="Courier New" w:hAnsi="Courier New" w:cs="Courier New"/>
          <w:sz w:val="28"/>
          <w:szCs w:val="28"/>
          <w:lang w:eastAsia="fr-FR"/>
        </w:rPr>
        <w:t>…</w:t>
      </w:r>
      <w:r w:rsidRPr="00225207">
        <w:rPr>
          <w:rFonts w:ascii="Courier New" w:hAnsi="Courier New" w:cs="Courier New"/>
          <w:sz w:val="28"/>
          <w:szCs w:val="28"/>
          <w:lang w:eastAsia="fr-FR"/>
        </w:rPr>
        <w:t xml:space="preserve"> </w:t>
      </w:r>
    </w:p>
    <w:p w:rsidR="009F4E9F" w:rsidRDefault="004A2F57" w:rsidP="009F4E9F">
      <w:pPr>
        <w:pStyle w:val="Sansinterligne"/>
        <w:ind w:firstLine="708"/>
        <w:rPr>
          <w:rFonts w:ascii="Courier New" w:hAnsi="Courier New" w:cs="Courier New"/>
          <w:sz w:val="28"/>
          <w:szCs w:val="28"/>
          <w:lang w:eastAsia="fr-FR"/>
        </w:rPr>
      </w:pPr>
      <w:r w:rsidRPr="00225207">
        <w:rPr>
          <w:rFonts w:ascii="Courier New" w:hAnsi="Courier New" w:cs="Courier New"/>
          <w:sz w:val="28"/>
          <w:szCs w:val="28"/>
          <w:lang w:eastAsia="fr-FR"/>
        </w:rPr>
        <w:t xml:space="preserve">détail que je n'ai point trouvé ailleurs </w:t>
      </w:r>
    </w:p>
    <w:p w:rsidR="009F4E9F" w:rsidRDefault="009F4E9F" w:rsidP="004A2F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225207">
        <w:rPr>
          <w:rFonts w:ascii="Courier New" w:hAnsi="Courier New" w:cs="Courier New"/>
          <w:sz w:val="28"/>
          <w:szCs w:val="28"/>
          <w:lang w:eastAsia="fr-FR"/>
        </w:rPr>
        <w:t>JOCASTE</w:t>
      </w:r>
      <w:r w:rsidR="004A2F57" w:rsidRPr="00225207">
        <w:rPr>
          <w:rFonts w:ascii="Courier New" w:hAnsi="Courier New" w:cs="Courier New"/>
          <w:sz w:val="28"/>
          <w:szCs w:val="28"/>
          <w:lang w:eastAsia="fr-FR"/>
        </w:rPr>
        <w:t xml:space="preserve"> prend soin de remarquer que si la querelle en quelque sorte a rebondi, c'est que l'un des coursiers est allé frapper de son sabot, </w:t>
      </w:r>
      <w:r w:rsidR="004A2F57" w:rsidRPr="009F4E9F">
        <w:rPr>
          <w:rFonts w:ascii="Palatino Linotype" w:hAnsi="Palatino Linotype" w:cs="Courier New"/>
          <w:color w:val="0000CC"/>
          <w:sz w:val="28"/>
          <w:szCs w:val="28"/>
          <w:lang w:eastAsia="fr-FR"/>
        </w:rPr>
        <w:t>χηλή</w:t>
      </w:r>
      <w:r w:rsidR="004A2F57"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le talon d'</w:t>
      </w:r>
      <w:r w:rsidR="009F4E9F">
        <w:rPr>
          <w:rFonts w:ascii="Courier New" w:hAnsi="Courier New" w:cs="Courier New"/>
          <w:sz w:val="28"/>
          <w:szCs w:val="28"/>
          <w:lang w:eastAsia="fr-FR"/>
        </w:rPr>
        <w:t>ŒDIPE</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9F4E9F"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Ainsi il ne suffisait pas que son pied fut enflé </w:t>
      </w:r>
    </w:p>
    <w:p w:rsidR="004557C1"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du fait de la petite broche qu'on lui avait passée dans les chevilles, pour qu'il accomplisse son destin il fallait qu'il ait au pied exactement comme le père du petit Hans, cette blessure qui lui est faite précisément par le sabot d'un cheval, lequel sabot s'appelle </w:t>
      </w:r>
      <w:r w:rsidRPr="004557C1">
        <w:rPr>
          <w:rFonts w:ascii="Times New Roman" w:hAnsi="Times New Roman" w:cs="Times New Roman"/>
          <w:i/>
          <w:sz w:val="24"/>
          <w:szCs w:val="24"/>
          <w:lang w:eastAsia="fr-FR"/>
        </w:rPr>
        <w:t>en grec</w:t>
      </w:r>
      <w:r w:rsidRPr="00225207">
        <w:rPr>
          <w:rFonts w:ascii="Courier New" w:hAnsi="Courier New" w:cs="Courier New"/>
          <w:sz w:val="28"/>
          <w:szCs w:val="28"/>
          <w:lang w:eastAsia="fr-FR"/>
        </w:rPr>
        <w:t xml:space="preserve">, comme </w:t>
      </w:r>
      <w:r w:rsidRPr="004557C1">
        <w:rPr>
          <w:rFonts w:ascii="Times New Roman" w:hAnsi="Times New Roman" w:cs="Times New Roman"/>
          <w:i/>
          <w:sz w:val="24"/>
          <w:szCs w:val="24"/>
          <w:lang w:eastAsia="fr-FR"/>
        </w:rPr>
        <w:t>en allemand</w:t>
      </w:r>
      <w:r w:rsidRPr="00225207">
        <w:rPr>
          <w:rFonts w:ascii="Courier New" w:hAnsi="Courier New" w:cs="Courier New"/>
          <w:sz w:val="28"/>
          <w:szCs w:val="28"/>
          <w:lang w:eastAsia="fr-FR"/>
        </w:rPr>
        <w:t xml:space="preserve">, comme </w:t>
      </w:r>
      <w:r w:rsidRPr="004557C1">
        <w:rPr>
          <w:rFonts w:ascii="Times New Roman" w:hAnsi="Times New Roman" w:cs="Times New Roman"/>
          <w:i/>
          <w:sz w:val="24"/>
          <w:szCs w:val="24"/>
          <w:lang w:eastAsia="fr-FR"/>
        </w:rPr>
        <w:t>en français</w:t>
      </w:r>
      <w:r w:rsidRPr="00225207">
        <w:rPr>
          <w:rFonts w:ascii="Courier New" w:hAnsi="Courier New" w:cs="Courier New"/>
          <w:sz w:val="28"/>
          <w:szCs w:val="28"/>
          <w:lang w:eastAsia="fr-FR"/>
        </w:rPr>
        <w:t xml:space="preserve">,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une pince, car </w:t>
      </w:r>
      <w:r w:rsidR="009F4E9F" w:rsidRPr="009F4E9F">
        <w:rPr>
          <w:rFonts w:ascii="Palatino Linotype" w:hAnsi="Palatino Linotype" w:cs="Courier New"/>
          <w:color w:val="0000CC"/>
          <w:sz w:val="28"/>
          <w:szCs w:val="28"/>
          <w:lang w:eastAsia="fr-FR"/>
        </w:rPr>
        <w:t>χηλή</w:t>
      </w:r>
      <w:r w:rsidRPr="00225207">
        <w:rPr>
          <w:rFonts w:ascii="Courier New" w:hAnsi="Courier New" w:cs="Courier New"/>
          <w:sz w:val="28"/>
          <w:szCs w:val="28"/>
          <w:lang w:eastAsia="fr-FR"/>
        </w:rPr>
        <w:t xml:space="preserve"> désigne aussi </w:t>
      </w:r>
      <w:r w:rsidRPr="004557C1">
        <w:rPr>
          <w:rFonts w:ascii="Times New Roman" w:hAnsi="Times New Roman" w:cs="Times New Roman"/>
          <w:i/>
          <w:sz w:val="24"/>
          <w:szCs w:val="24"/>
          <w:lang w:eastAsia="fr-FR"/>
        </w:rPr>
        <w:t>pince</w:t>
      </w:r>
      <w:r w:rsidRPr="00225207">
        <w:rPr>
          <w:rFonts w:ascii="Courier New" w:hAnsi="Courier New" w:cs="Courier New"/>
          <w:sz w:val="28"/>
          <w:szCs w:val="28"/>
          <w:lang w:eastAsia="fr-FR"/>
        </w:rPr>
        <w:t xml:space="preserve"> ou </w:t>
      </w:r>
      <w:r w:rsidRPr="004557C1">
        <w:rPr>
          <w:rFonts w:ascii="Times New Roman" w:hAnsi="Times New Roman" w:cs="Times New Roman"/>
          <w:i/>
          <w:sz w:val="24"/>
          <w:szCs w:val="24"/>
          <w:lang w:eastAsia="fr-FR"/>
        </w:rPr>
        <w:t>tenailles</w:t>
      </w:r>
      <w:r w:rsidRPr="00225207">
        <w:rPr>
          <w:rFonts w:ascii="Courier New" w:hAnsi="Courier New" w:cs="Courier New"/>
          <w:sz w:val="28"/>
          <w:szCs w:val="28"/>
          <w:lang w:eastAsia="fr-FR"/>
        </w:rPr>
        <w:t>.</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w:t>
      </w:r>
    </w:p>
    <w:p w:rsidR="004A2F57" w:rsidRPr="00225207" w:rsidRDefault="004A2F57" w:rsidP="004A2F57">
      <w:pPr>
        <w:pStyle w:val="Sansinterligne"/>
        <w:rPr>
          <w:rFonts w:ascii="Courier New" w:hAnsi="Courier New" w:cs="Courier New"/>
          <w:sz w:val="28"/>
          <w:szCs w:val="28"/>
          <w:lang w:eastAsia="fr-FR"/>
        </w:rPr>
      </w:pPr>
      <w:r w:rsidRPr="00225207">
        <w:rPr>
          <w:rFonts w:ascii="Courier New" w:hAnsi="Courier New" w:cs="Courier New"/>
          <w:sz w:val="28"/>
          <w:szCs w:val="28"/>
          <w:lang w:eastAsia="fr-FR"/>
        </w:rPr>
        <w:t xml:space="preserve">Ceci est destiné à vous monter que quand je vous dis que dans la succession des constructions </w:t>
      </w:r>
      <w:r w:rsidRPr="009F4E9F">
        <w:rPr>
          <w:rFonts w:ascii="Courier New" w:hAnsi="Courier New" w:cs="Courier New"/>
          <w:i/>
          <w:sz w:val="24"/>
          <w:szCs w:val="24"/>
          <w:lang w:eastAsia="fr-FR"/>
        </w:rPr>
        <w:t>fantasmatiques</w:t>
      </w:r>
      <w:r w:rsidRPr="00225207">
        <w:rPr>
          <w:rFonts w:ascii="Courier New" w:hAnsi="Courier New" w:cs="Courier New"/>
          <w:sz w:val="28"/>
          <w:szCs w:val="28"/>
          <w:lang w:eastAsia="fr-FR"/>
        </w:rPr>
        <w:t xml:space="preserve"> du petit Hans, c'est bien toujours le même matériel qui sert et qui tourne, je ne vous dis rien d'</w:t>
      </w:r>
      <w:r w:rsidRPr="009F4E9F">
        <w:rPr>
          <w:rFonts w:ascii="Courier New" w:hAnsi="Courier New" w:cs="Courier New"/>
          <w:i/>
          <w:sz w:val="24"/>
          <w:szCs w:val="24"/>
          <w:lang w:eastAsia="fr-FR"/>
        </w:rPr>
        <w:t>exagéré</w:t>
      </w:r>
      <w:r w:rsidRPr="00225207">
        <w:rPr>
          <w:rFonts w:ascii="Courier New" w:hAnsi="Courier New" w:cs="Courier New"/>
          <w:sz w:val="28"/>
          <w:szCs w:val="28"/>
          <w:lang w:eastAsia="fr-FR"/>
        </w:rPr>
        <w:t>.</w:t>
      </w:r>
    </w:p>
    <w:p w:rsidR="004A2F57" w:rsidRDefault="004A2F57">
      <w:pPr>
        <w:rPr>
          <w:rFonts w:ascii="Courier New" w:hAnsi="Courier New" w:cs="Courier New"/>
          <w:sz w:val="28"/>
          <w:szCs w:val="28"/>
        </w:rPr>
      </w:pPr>
      <w:r>
        <w:rPr>
          <w:rFonts w:ascii="Courier New" w:hAnsi="Courier New" w:cs="Courier New"/>
          <w:sz w:val="28"/>
          <w:szCs w:val="28"/>
        </w:rPr>
        <w:br w:type="page"/>
      </w:r>
    </w:p>
    <w:p w:rsidR="000B7D48" w:rsidRDefault="000B7D48" w:rsidP="000B7D48">
      <w:pPr>
        <w:pStyle w:val="Sansinterligne"/>
      </w:pPr>
      <w:r w:rsidRPr="000B7D48">
        <w:rPr>
          <w:rFonts w:ascii="Garamond" w:hAnsi="Garamond" w:cs="Courier New"/>
          <w:color w:val="C00000"/>
          <w:sz w:val="28"/>
          <w:szCs w:val="28"/>
          <w:lang w:eastAsia="fr-FR"/>
        </w:rPr>
        <w:lastRenderedPageBreak/>
        <w:t>22 Ma</w:t>
      </w:r>
      <w:bookmarkStart w:id="31" w:name="Mai22"/>
      <w:bookmarkEnd w:id="31"/>
      <w:r w:rsidRPr="000B7D48">
        <w:rPr>
          <w:rFonts w:ascii="Garamond" w:hAnsi="Garamond" w:cs="Courier New"/>
          <w:color w:val="C00000"/>
          <w:sz w:val="28"/>
          <w:szCs w:val="28"/>
          <w:lang w:eastAsia="fr-FR"/>
        </w:rPr>
        <w:t>i 1957</w:t>
      </w:r>
      <w:r>
        <w:rPr>
          <w:rFonts w:ascii="Courier New" w:hAnsi="Courier New" w:cs="Courier New"/>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E85DAC" w:rsidRDefault="00E85DAC" w:rsidP="000B7D48">
      <w:pPr>
        <w:pStyle w:val="Sansinterligne"/>
      </w:pPr>
    </w:p>
    <w:p w:rsidR="00E85DAC" w:rsidRPr="000B7D48" w:rsidRDefault="00E85DAC" w:rsidP="000B7D48">
      <w:pPr>
        <w:pStyle w:val="Sansinterligne"/>
        <w:rPr>
          <w:rFonts w:ascii="Courier New" w:hAnsi="Courier New" w:cs="Courier New"/>
          <w:sz w:val="28"/>
          <w:szCs w:val="28"/>
          <w:lang w:eastAsia="fr-FR"/>
        </w:rPr>
      </w:pP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0B7D48" w:rsidRPr="00A95D98" w:rsidRDefault="000B7D48" w:rsidP="00E85DAC">
      <w:pPr>
        <w:pStyle w:val="Sansinterligne"/>
        <w:jc w:val="center"/>
        <w:rPr>
          <w:rFonts w:ascii="Garamond" w:hAnsi="Garamond" w:cs="Courier New"/>
          <w:color w:val="C00000"/>
          <w:sz w:val="24"/>
          <w:szCs w:val="24"/>
          <w:lang w:eastAsia="fr-FR"/>
        </w:rPr>
      </w:pPr>
      <w:r w:rsidRPr="00A95D98">
        <w:rPr>
          <w:rFonts w:ascii="Garamond" w:hAnsi="Garamond" w:cs="Courier New"/>
          <w:color w:val="C00000"/>
          <w:sz w:val="24"/>
          <w:szCs w:val="24"/>
          <w:lang w:eastAsia="fr-FR"/>
        </w:rPr>
        <w:t>Des enfants au maillot</w:t>
      </w:r>
    </w:p>
    <w:p w:rsidR="000B7D48" w:rsidRPr="00A95D98" w:rsidRDefault="000B7D48" w:rsidP="000B7D48">
      <w:pPr>
        <w:pStyle w:val="Sansinterligne"/>
        <w:rPr>
          <w:rFonts w:ascii="Garamond" w:hAnsi="Garamond" w:cs="Courier New"/>
          <w:color w:val="C00000"/>
          <w:sz w:val="24"/>
          <w:szCs w:val="24"/>
          <w:lang w:eastAsia="fr-FR"/>
        </w:rPr>
      </w:pPr>
      <w:r w:rsidRPr="00A95D98">
        <w:rPr>
          <w:rFonts w:ascii="Garamond" w:hAnsi="Garamond" w:cs="Courier New"/>
          <w:color w:val="C00000"/>
          <w:sz w:val="24"/>
          <w:szCs w:val="24"/>
          <w:lang w:eastAsia="fr-FR"/>
        </w:rPr>
        <w:t> </w:t>
      </w:r>
    </w:p>
    <w:p w:rsidR="003E3120" w:rsidRDefault="000B7D48" w:rsidP="000B7D48">
      <w:pPr>
        <w:pStyle w:val="Sansinterligne"/>
        <w:rPr>
          <w:rFonts w:ascii="Times New Roman" w:hAnsi="Times New Roman" w:cs="Times New Roman"/>
          <w:i/>
          <w:color w:val="C00000"/>
          <w:lang w:eastAsia="fr-FR"/>
        </w:rPr>
      </w:pPr>
      <w:r w:rsidRPr="00A95D98">
        <w:rPr>
          <w:rFonts w:ascii="Garamond" w:hAnsi="Garamond" w:cs="Courier New"/>
          <w:color w:val="C00000"/>
          <w:sz w:val="24"/>
          <w:szCs w:val="24"/>
          <w:lang w:eastAsia="fr-FR"/>
        </w:rPr>
        <w:t>« </w:t>
      </w:r>
      <w:r w:rsidRPr="00A95D98">
        <w:rPr>
          <w:rFonts w:ascii="Times New Roman" w:hAnsi="Times New Roman" w:cs="Times New Roman"/>
          <w:i/>
          <w:color w:val="C00000"/>
          <w:lang w:eastAsia="fr-FR"/>
        </w:rPr>
        <w:t xml:space="preserve">O cités de la mer, je vois chez vous vos citoyens, hommes et femmes, les bras et les jambes étroitement ligotés dans de solides liens par des gens qui n'entendront point votre langage, </w:t>
      </w:r>
    </w:p>
    <w:p w:rsidR="003E3120" w:rsidRDefault="000B7D48" w:rsidP="000B7D48">
      <w:pPr>
        <w:pStyle w:val="Sansinterligne"/>
        <w:rPr>
          <w:rFonts w:ascii="Times New Roman" w:hAnsi="Times New Roman" w:cs="Times New Roman"/>
          <w:i/>
          <w:color w:val="C00000"/>
          <w:lang w:eastAsia="fr-FR"/>
        </w:rPr>
      </w:pPr>
      <w:r w:rsidRPr="00A95D98">
        <w:rPr>
          <w:rFonts w:ascii="Times New Roman" w:hAnsi="Times New Roman" w:cs="Times New Roman"/>
          <w:i/>
          <w:color w:val="C00000"/>
          <w:lang w:eastAsia="fr-FR"/>
        </w:rPr>
        <w:t xml:space="preserve">et vous ne pourrez exhaler qu'entre vous, par des plaintes larmoyantes, des lamentations </w:t>
      </w:r>
    </w:p>
    <w:p w:rsidR="003E3120" w:rsidRDefault="000B7D48" w:rsidP="000B7D48">
      <w:pPr>
        <w:pStyle w:val="Sansinterligne"/>
        <w:rPr>
          <w:rFonts w:ascii="Times New Roman" w:hAnsi="Times New Roman" w:cs="Times New Roman"/>
          <w:i/>
          <w:color w:val="C00000"/>
          <w:lang w:eastAsia="fr-FR"/>
        </w:rPr>
      </w:pPr>
      <w:r w:rsidRPr="00A95D98">
        <w:rPr>
          <w:rFonts w:ascii="Times New Roman" w:hAnsi="Times New Roman" w:cs="Times New Roman"/>
          <w:i/>
          <w:color w:val="C00000"/>
          <w:lang w:eastAsia="fr-FR"/>
        </w:rPr>
        <w:t>et des soupirs, vos douleurs et vos regrets de la liberté perdue. Car ceux</w:t>
      </w:r>
      <w:r w:rsidR="008A25C4" w:rsidRPr="0050300D">
        <w:rPr>
          <w:rFonts w:ascii="Times New Roman" w:hAnsi="Times New Roman" w:cs="Times New Roman"/>
          <w:i/>
          <w:color w:val="C00000"/>
          <w:sz w:val="16"/>
          <w:szCs w:val="16"/>
          <w:lang w:eastAsia="fr-FR"/>
        </w:rPr>
        <w:t>–</w:t>
      </w:r>
      <w:r w:rsidRPr="00A95D98">
        <w:rPr>
          <w:rFonts w:ascii="Times New Roman" w:hAnsi="Times New Roman" w:cs="Times New Roman"/>
          <w:i/>
          <w:color w:val="C00000"/>
          <w:lang w:eastAsia="fr-FR"/>
        </w:rPr>
        <w:t xml:space="preserve">là qui vous ligotent </w:t>
      </w:r>
    </w:p>
    <w:p w:rsidR="00E85DAC" w:rsidRPr="00A95D98" w:rsidRDefault="000B7D48" w:rsidP="000B7D48">
      <w:pPr>
        <w:pStyle w:val="Sansinterligne"/>
        <w:rPr>
          <w:rFonts w:ascii="Courier New" w:hAnsi="Courier New" w:cs="Courier New"/>
          <w:color w:val="C00000"/>
          <w:sz w:val="28"/>
          <w:szCs w:val="28"/>
          <w:lang w:eastAsia="fr-FR"/>
        </w:rPr>
      </w:pPr>
      <w:r w:rsidRPr="00A95D98">
        <w:rPr>
          <w:rFonts w:ascii="Times New Roman" w:hAnsi="Times New Roman" w:cs="Times New Roman"/>
          <w:i/>
          <w:color w:val="C00000"/>
          <w:lang w:eastAsia="fr-FR"/>
        </w:rPr>
        <w:t xml:space="preserve">ne comprendront pas votre langue, non plus que vous ne les </w:t>
      </w:r>
      <w:proofErr w:type="gramStart"/>
      <w:r w:rsidRPr="00A95D98">
        <w:rPr>
          <w:rFonts w:ascii="Times New Roman" w:hAnsi="Times New Roman" w:cs="Times New Roman"/>
          <w:i/>
          <w:color w:val="C00000"/>
          <w:lang w:eastAsia="fr-FR"/>
        </w:rPr>
        <w:t>comprendrez</w:t>
      </w:r>
      <w:proofErr w:type="gramEnd"/>
      <w:r w:rsidRPr="00A95D98">
        <w:rPr>
          <w:rFonts w:ascii="Times New Roman" w:hAnsi="Times New Roman" w:cs="Times New Roman"/>
          <w:i/>
          <w:color w:val="C00000"/>
          <w:lang w:eastAsia="fr-FR"/>
        </w:rPr>
        <w:t>.</w:t>
      </w:r>
      <w:r w:rsidRPr="00A95D98">
        <w:rPr>
          <w:rFonts w:ascii="Garamond" w:hAnsi="Garamond" w:cs="Courier New"/>
          <w:color w:val="C00000"/>
          <w:sz w:val="24"/>
          <w:szCs w:val="24"/>
          <w:lang w:eastAsia="fr-FR"/>
        </w:rPr>
        <w:t> »</w:t>
      </w:r>
    </w:p>
    <w:p w:rsidR="003E3120" w:rsidRDefault="003E3120" w:rsidP="00E85DAC">
      <w:pPr>
        <w:pStyle w:val="Sansinterligne"/>
        <w:ind w:left="4956"/>
        <w:rPr>
          <w:rFonts w:ascii="Garamond" w:hAnsi="Garamond" w:cs="Courier New"/>
          <w:color w:val="C00000"/>
          <w:sz w:val="24"/>
          <w:szCs w:val="24"/>
          <w:lang w:eastAsia="fr-FR"/>
        </w:rPr>
      </w:pPr>
    </w:p>
    <w:p w:rsidR="00E85DAC" w:rsidRPr="00EC4A63" w:rsidRDefault="001F44B9" w:rsidP="00E00113">
      <w:pPr>
        <w:pStyle w:val="Sansinterligne"/>
        <w:rPr>
          <w:rFonts w:ascii="Garamond" w:hAnsi="Garamond" w:cs="Courier New"/>
          <w:color w:val="C00000"/>
          <w:sz w:val="16"/>
          <w:szCs w:val="16"/>
          <w:lang w:eastAsia="fr-FR"/>
        </w:rPr>
      </w:pPr>
      <w:r>
        <w:rPr>
          <w:rFonts w:ascii="Garamond" w:hAnsi="Garamond" w:cs="Courier New"/>
          <w:color w:val="C00000"/>
          <w:sz w:val="20"/>
          <w:szCs w:val="20"/>
          <w:lang w:eastAsia="fr-FR"/>
        </w:rPr>
        <w:t xml:space="preserve">Carnets de </w:t>
      </w:r>
      <w:r w:rsidR="00E85DAC" w:rsidRPr="003E3120">
        <w:rPr>
          <w:rFonts w:ascii="Garamond" w:hAnsi="Garamond" w:cs="Courier New"/>
          <w:color w:val="C00000"/>
          <w:sz w:val="20"/>
          <w:szCs w:val="20"/>
          <w:lang w:eastAsia="fr-FR"/>
        </w:rPr>
        <w:t xml:space="preserve">Léonard </w:t>
      </w:r>
      <w:r w:rsidR="00AC4E22">
        <w:rPr>
          <w:rFonts w:ascii="Garamond" w:hAnsi="Garamond" w:cs="Courier New"/>
          <w:color w:val="C00000"/>
          <w:sz w:val="20"/>
          <w:szCs w:val="20"/>
          <w:lang w:eastAsia="fr-FR"/>
        </w:rPr>
        <w:t>D</w:t>
      </w:r>
      <w:r w:rsidR="0050300D" w:rsidRPr="003E3120">
        <w:rPr>
          <w:rFonts w:ascii="Garamond" w:hAnsi="Garamond" w:cs="Courier New"/>
          <w:color w:val="C00000"/>
          <w:sz w:val="20"/>
          <w:szCs w:val="20"/>
          <w:lang w:eastAsia="fr-FR"/>
        </w:rPr>
        <w:t>e</w:t>
      </w:r>
      <w:r w:rsidR="00E85DAC" w:rsidRPr="003E3120">
        <w:rPr>
          <w:rFonts w:ascii="Garamond" w:hAnsi="Garamond" w:cs="Courier New"/>
          <w:color w:val="C00000"/>
          <w:sz w:val="20"/>
          <w:szCs w:val="20"/>
          <w:lang w:eastAsia="fr-FR"/>
        </w:rPr>
        <w:t xml:space="preserve"> VINCI, C</w:t>
      </w:r>
      <w:r w:rsidR="00E00113">
        <w:rPr>
          <w:rFonts w:ascii="Garamond" w:hAnsi="Garamond" w:cs="Courier New"/>
          <w:color w:val="C00000"/>
          <w:sz w:val="20"/>
          <w:szCs w:val="20"/>
          <w:lang w:eastAsia="fr-FR"/>
        </w:rPr>
        <w:t>odice Atlantico 145. r. a. , t</w:t>
      </w:r>
      <w:r w:rsidR="00E85DAC" w:rsidRPr="00EC4A63">
        <w:rPr>
          <w:rFonts w:ascii="Garamond" w:hAnsi="Garamond" w:cs="Courier New"/>
          <w:color w:val="C00000"/>
          <w:sz w:val="16"/>
          <w:szCs w:val="16"/>
          <w:lang w:eastAsia="fr-FR"/>
        </w:rPr>
        <w:t>rad</w:t>
      </w:r>
      <w:r w:rsidR="00E00113">
        <w:rPr>
          <w:rFonts w:ascii="Garamond" w:hAnsi="Garamond" w:cs="Courier New"/>
          <w:color w:val="C00000"/>
          <w:sz w:val="16"/>
          <w:szCs w:val="16"/>
          <w:lang w:eastAsia="fr-FR"/>
        </w:rPr>
        <w:t>uction</w:t>
      </w:r>
      <w:r w:rsidR="00E85DAC" w:rsidRPr="00EC4A63">
        <w:rPr>
          <w:rFonts w:ascii="Garamond" w:hAnsi="Garamond" w:cs="Courier New"/>
          <w:color w:val="C00000"/>
          <w:sz w:val="16"/>
          <w:szCs w:val="16"/>
          <w:lang w:eastAsia="fr-FR"/>
        </w:rPr>
        <w:t xml:space="preserve"> Louise SERVICEN</w:t>
      </w:r>
      <w:r w:rsidR="00E00113">
        <w:rPr>
          <w:rFonts w:ascii="Garamond" w:hAnsi="Garamond" w:cs="Courier New"/>
          <w:color w:val="C00000"/>
          <w:sz w:val="16"/>
          <w:szCs w:val="16"/>
          <w:lang w:eastAsia="fr-FR"/>
        </w:rPr>
        <w:t>, Gallimard  t. II, p. 400.</w:t>
      </w:r>
    </w:p>
    <w:p w:rsidR="00E85DAC" w:rsidRDefault="00E85DAC" w:rsidP="00E85DAC">
      <w:pPr>
        <w:pStyle w:val="Sansinterligne"/>
        <w:ind w:left="4956"/>
        <w:rPr>
          <w:rFonts w:ascii="Garamond" w:hAnsi="Garamond" w:cs="Courier New"/>
          <w:color w:val="0000CC"/>
          <w:sz w:val="24"/>
          <w:szCs w:val="24"/>
          <w:lang w:eastAsia="fr-FR"/>
        </w:rPr>
      </w:pP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AC4E22" w:rsidRDefault="00AC4E22" w:rsidP="000B7D48">
      <w:pPr>
        <w:pStyle w:val="Sansinterligne"/>
        <w:rPr>
          <w:rFonts w:ascii="Courier New" w:hAnsi="Courier New" w:cs="Courier New"/>
          <w:sz w:val="28"/>
          <w:szCs w:val="28"/>
          <w:lang w:eastAsia="fr-FR"/>
        </w:rPr>
      </w:pPr>
    </w:p>
    <w:p w:rsidR="00EC4A63"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petit morceau extrait des </w:t>
      </w:r>
      <w:r w:rsidRPr="00E85DAC">
        <w:rPr>
          <w:rFonts w:ascii="Times New Roman" w:hAnsi="Times New Roman" w:cs="Times New Roman"/>
          <w:i/>
          <w:sz w:val="24"/>
          <w:szCs w:val="24"/>
          <w:lang w:eastAsia="fr-FR"/>
        </w:rPr>
        <w:t>Carnets</w:t>
      </w:r>
      <w:r w:rsidRPr="000B7D48">
        <w:rPr>
          <w:rFonts w:ascii="Courier New" w:hAnsi="Courier New" w:cs="Courier New"/>
          <w:sz w:val="28"/>
          <w:szCs w:val="28"/>
          <w:lang w:eastAsia="fr-FR"/>
        </w:rPr>
        <w:t xml:space="preserve"> de notes </w:t>
      </w:r>
    </w:p>
    <w:p w:rsidR="00EC4A63"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de </w:t>
      </w:r>
      <w:r w:rsidR="00474ED5" w:rsidRPr="000B7D48">
        <w:rPr>
          <w:rFonts w:ascii="Courier New" w:hAnsi="Courier New" w:cs="Courier New"/>
          <w:sz w:val="28"/>
          <w:szCs w:val="28"/>
          <w:lang w:eastAsia="fr-FR"/>
        </w:rPr>
        <w:t>L</w:t>
      </w:r>
      <w:r w:rsidR="00AC4E22">
        <w:rPr>
          <w:rFonts w:ascii="Courier New" w:hAnsi="Courier New" w:cs="Courier New"/>
          <w:sz w:val="28"/>
          <w:szCs w:val="28"/>
          <w:lang w:eastAsia="fr-FR"/>
        </w:rPr>
        <w:t>é</w:t>
      </w:r>
      <w:r w:rsidR="00AC4E22" w:rsidRPr="000B7D48">
        <w:rPr>
          <w:rFonts w:ascii="Courier New" w:hAnsi="Courier New" w:cs="Courier New"/>
          <w:sz w:val="28"/>
          <w:szCs w:val="28"/>
          <w:lang w:eastAsia="fr-FR"/>
        </w:rPr>
        <w:t>onard</w:t>
      </w:r>
      <w:r w:rsidR="00474ED5" w:rsidRPr="000B7D48">
        <w:rPr>
          <w:rFonts w:ascii="Courier New" w:hAnsi="Courier New" w:cs="Courier New"/>
          <w:sz w:val="28"/>
          <w:szCs w:val="28"/>
          <w:lang w:eastAsia="fr-FR"/>
        </w:rPr>
        <w:t xml:space="preserve"> D</w:t>
      </w:r>
      <w:r w:rsidR="00AC4E22">
        <w:rPr>
          <w:rFonts w:ascii="Courier New" w:hAnsi="Courier New" w:cs="Courier New"/>
          <w:sz w:val="28"/>
          <w:szCs w:val="28"/>
          <w:lang w:eastAsia="fr-FR"/>
        </w:rPr>
        <w:t>e</w:t>
      </w:r>
      <w:r w:rsidR="00474ED5" w:rsidRPr="000B7D48">
        <w:rPr>
          <w:rFonts w:ascii="Courier New" w:hAnsi="Courier New" w:cs="Courier New"/>
          <w:sz w:val="28"/>
          <w:szCs w:val="28"/>
          <w:lang w:eastAsia="fr-FR"/>
        </w:rPr>
        <w:t xml:space="preserve"> VINCI</w:t>
      </w:r>
      <w:r w:rsidRPr="000B7D48">
        <w:rPr>
          <w:rFonts w:ascii="Courier New" w:hAnsi="Courier New" w:cs="Courier New"/>
          <w:sz w:val="28"/>
          <w:szCs w:val="28"/>
          <w:lang w:eastAsia="fr-FR"/>
        </w:rPr>
        <w:t xml:space="preserve"> il y a quelque mois, </w:t>
      </w:r>
    </w:p>
    <w:p w:rsidR="00474ED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que j'avais complètement oublié, me paraît assez propre à introduire notre leçon d'aujourd'hui. </w:t>
      </w:r>
    </w:p>
    <w:p w:rsidR="00474ED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passage assez grandiose n'est qu'à entendre,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bien entendu, à titre allusif.</w:t>
      </w:r>
    </w:p>
    <w:p w:rsidR="00E85DAC" w:rsidRDefault="00E85DAC" w:rsidP="000B7D48">
      <w:pPr>
        <w:pStyle w:val="Sansinterligne"/>
        <w:rPr>
          <w:rFonts w:ascii="Courier New" w:hAnsi="Courier New" w:cs="Courier New"/>
          <w:sz w:val="28"/>
          <w:szCs w:val="28"/>
          <w:lang w:eastAsia="fr-FR"/>
        </w:rPr>
      </w:pP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Nous allons reprendre aujourd'hui notre lecture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des textes du petit Hans, en tentant d'entendre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la langue dans laquelle le petit Hans s'exprime.</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La dernière fois je vous ai pointé un certain nombre d'étapes de ce déve</w:t>
      </w:r>
      <w:r w:rsidRPr="000B7D48">
        <w:rPr>
          <w:rFonts w:ascii="Courier New" w:hAnsi="Courier New" w:cs="Courier New"/>
          <w:sz w:val="28"/>
          <w:szCs w:val="28"/>
          <w:lang w:eastAsia="fr-FR"/>
        </w:rPr>
        <w:softHyphen/>
        <w:t xml:space="preserve">loppement du signifiant,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dont en somme il nous fait considérer que le centre énigmatique, à savoir </w:t>
      </w:r>
      <w:r w:rsidRPr="00AC4E22">
        <w:rPr>
          <w:rFonts w:ascii="Times New Roman" w:hAnsi="Times New Roman" w:cs="Times New Roman"/>
          <w:i/>
          <w:color w:val="0000CC"/>
          <w:sz w:val="24"/>
          <w:szCs w:val="24"/>
          <w:lang w:eastAsia="fr-FR"/>
        </w:rPr>
        <w:t>le signifiant du cheval</w:t>
      </w:r>
      <w:r w:rsidRPr="000B7D48">
        <w:rPr>
          <w:rFonts w:ascii="Courier New" w:hAnsi="Courier New" w:cs="Courier New"/>
          <w:sz w:val="28"/>
          <w:szCs w:val="28"/>
          <w:lang w:eastAsia="fr-FR"/>
        </w:rPr>
        <w:t xml:space="preserve"> inclus dans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la phobie, se présente </w:t>
      </w:r>
      <w:r w:rsidRPr="00AC4E22">
        <w:rPr>
          <w:rFonts w:ascii="Times New Roman" w:hAnsi="Times New Roman" w:cs="Times New Roman"/>
          <w:i/>
          <w:color w:val="0000CC"/>
          <w:sz w:val="24"/>
          <w:szCs w:val="24"/>
          <w:lang w:eastAsia="fr-FR"/>
        </w:rPr>
        <w:t>comme</w:t>
      </w:r>
      <w:r w:rsidRPr="000B7D48">
        <w:rPr>
          <w:rFonts w:ascii="Courier New" w:hAnsi="Courier New" w:cs="Courier New"/>
          <w:sz w:val="28"/>
          <w:szCs w:val="28"/>
          <w:lang w:eastAsia="fr-FR"/>
        </w:rPr>
        <w:t xml:space="preserve"> ayant pour fonction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celle d'</w:t>
      </w:r>
      <w:r w:rsidRPr="00AC4E22">
        <w:rPr>
          <w:rFonts w:ascii="Times New Roman" w:hAnsi="Times New Roman" w:cs="Times New Roman"/>
          <w:i/>
          <w:color w:val="0000CC"/>
          <w:sz w:val="24"/>
          <w:szCs w:val="24"/>
          <w:lang w:eastAsia="fr-FR"/>
        </w:rPr>
        <w:t>un cristal dans une solution sursaturée</w:t>
      </w:r>
      <w:r w:rsidRPr="000B7D48">
        <w:rPr>
          <w:rFonts w:ascii="Courier New" w:hAnsi="Courier New" w:cs="Courier New"/>
          <w:sz w:val="28"/>
          <w:szCs w:val="28"/>
          <w:lang w:eastAsia="fr-FR"/>
        </w:rPr>
        <w:t xml:space="preserve">. </w:t>
      </w:r>
    </w:p>
    <w:p w:rsidR="00E85DAC" w:rsidRDefault="00E85DAC" w:rsidP="000B7D48">
      <w:pPr>
        <w:pStyle w:val="Sansinterligne"/>
        <w:rPr>
          <w:rFonts w:ascii="Courier New" w:hAnsi="Courier New" w:cs="Courier New"/>
          <w:sz w:val="28"/>
          <w:szCs w:val="28"/>
          <w:lang w:eastAsia="fr-FR"/>
        </w:rPr>
      </w:pP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w:t>
      </w:r>
      <w:r w:rsidRPr="00AC4E22">
        <w:rPr>
          <w:rFonts w:ascii="Times New Roman" w:hAnsi="Times New Roman" w:cs="Times New Roman"/>
          <w:i/>
          <w:color w:val="0000CC"/>
          <w:sz w:val="24"/>
          <w:szCs w:val="24"/>
          <w:lang w:eastAsia="fr-FR"/>
        </w:rPr>
        <w:t>autour</w:t>
      </w:r>
      <w:r w:rsidRPr="000B7D48">
        <w:rPr>
          <w:rFonts w:ascii="Courier New" w:hAnsi="Courier New" w:cs="Courier New"/>
          <w:sz w:val="28"/>
          <w:szCs w:val="28"/>
          <w:lang w:eastAsia="fr-FR"/>
        </w:rPr>
        <w:t xml:space="preserve"> de ce signifiant du cheval que </w:t>
      </w:r>
      <w:r w:rsidRPr="00AC4E22">
        <w:rPr>
          <w:rFonts w:ascii="Times New Roman" w:hAnsi="Times New Roman" w:cs="Times New Roman"/>
          <w:i/>
          <w:color w:val="0000CC"/>
          <w:sz w:val="24"/>
          <w:szCs w:val="24"/>
          <w:lang w:eastAsia="fr-FR"/>
        </w:rPr>
        <w:t>vient</w:t>
      </w:r>
      <w:r w:rsidRPr="000B7D48">
        <w:rPr>
          <w:rFonts w:ascii="Courier New" w:hAnsi="Courier New" w:cs="Courier New"/>
          <w:sz w:val="28"/>
          <w:szCs w:val="28"/>
          <w:lang w:eastAsia="fr-FR"/>
        </w:rPr>
        <w:t xml:space="preserve"> en somme se développer, </w:t>
      </w:r>
      <w:r w:rsidRPr="00AC4E22">
        <w:rPr>
          <w:rFonts w:ascii="Times New Roman" w:hAnsi="Times New Roman" w:cs="Times New Roman"/>
          <w:i/>
          <w:color w:val="0000CC"/>
          <w:sz w:val="24"/>
          <w:szCs w:val="24"/>
          <w:lang w:eastAsia="fr-FR"/>
        </w:rPr>
        <w:t>s'épanouir en une sorte d'immense arborescence, ce développement mythique</w:t>
      </w:r>
      <w:r w:rsidRPr="000B7D48">
        <w:rPr>
          <w:rFonts w:ascii="Courier New" w:hAnsi="Courier New" w:cs="Courier New"/>
          <w:sz w:val="28"/>
          <w:szCs w:val="28"/>
          <w:lang w:eastAsia="fr-FR"/>
        </w:rPr>
        <w:t xml:space="preserve"> dans lequel l'histoire du petit Hans consiste.</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Tout de suite, pour maintenant si je puis dire immerger </w:t>
      </w:r>
      <w:r w:rsidRPr="00AC4E22">
        <w:rPr>
          <w:rFonts w:ascii="Times New Roman" w:hAnsi="Times New Roman" w:cs="Times New Roman"/>
          <w:i/>
          <w:color w:val="0000CC"/>
          <w:sz w:val="24"/>
          <w:szCs w:val="24"/>
          <w:lang w:eastAsia="fr-FR"/>
        </w:rPr>
        <w:t>cet arbre dans le bain</w:t>
      </w:r>
      <w:r w:rsidRPr="000B7D48">
        <w:rPr>
          <w:rFonts w:ascii="Courier New" w:hAnsi="Courier New" w:cs="Courier New"/>
          <w:sz w:val="28"/>
          <w:szCs w:val="28"/>
          <w:lang w:eastAsia="fr-FR"/>
        </w:rPr>
        <w:t xml:space="preserve"> de ce qui a été vécu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par le petit Hans, nous devons voir quel a été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rôle de </w:t>
      </w:r>
      <w:r w:rsidRPr="00AC4E22">
        <w:rPr>
          <w:rFonts w:ascii="Times New Roman" w:hAnsi="Times New Roman" w:cs="Times New Roman"/>
          <w:i/>
          <w:color w:val="0000CC"/>
          <w:sz w:val="24"/>
          <w:szCs w:val="24"/>
          <w:lang w:eastAsia="fr-FR"/>
        </w:rPr>
        <w:t>ce développement de l'arbre</w:t>
      </w:r>
      <w:r w:rsidRPr="000B7D48">
        <w:rPr>
          <w:rFonts w:ascii="Courier New" w:hAnsi="Courier New" w:cs="Courier New"/>
          <w:sz w:val="28"/>
          <w:szCs w:val="28"/>
          <w:lang w:eastAsia="fr-FR"/>
        </w:rPr>
        <w:t xml:space="preserve">, et je veux vous indiquer ce à quoi va tendre une sorte de bilan que nous allons avoir à faire, de ce qu'a été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le progrès du petit Hans.</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xml:space="preserve">Tout de suite il vous indique que puisqu'il s'agit ici de </w:t>
      </w:r>
      <w:r w:rsidRPr="00E85DAC">
        <w:rPr>
          <w:rFonts w:ascii="Times New Roman" w:hAnsi="Times New Roman" w:cs="Times New Roman"/>
          <w:i/>
          <w:sz w:val="24"/>
          <w:szCs w:val="24"/>
          <w:lang w:eastAsia="fr-FR"/>
        </w:rPr>
        <w:t>la relation d'objet</w:t>
      </w:r>
      <w:r w:rsidRPr="000B7D48">
        <w:rPr>
          <w:rFonts w:ascii="Courier New" w:hAnsi="Courier New" w:cs="Courier New"/>
          <w:sz w:val="28"/>
          <w:szCs w:val="28"/>
          <w:lang w:eastAsia="fr-FR"/>
        </w:rPr>
        <w:t xml:space="preserve"> prise dans les termes d'un progrès, et pendant que le petit Hans va vivre son </w:t>
      </w:r>
      <w:r w:rsidR="00EC4A63">
        <w:rPr>
          <w:rFonts w:ascii="Courier New" w:hAnsi="Courier New" w:cs="Courier New"/>
          <w:sz w:val="28"/>
          <w:szCs w:val="28"/>
          <w:lang w:eastAsia="fr-FR"/>
        </w:rPr>
        <w:t>œ</w:t>
      </w:r>
      <w:r w:rsidR="003E4EEB">
        <w:rPr>
          <w:rFonts w:ascii="Courier New" w:hAnsi="Courier New" w:cs="Courier New"/>
          <w:sz w:val="28"/>
          <w:szCs w:val="28"/>
          <w:lang w:eastAsia="fr-FR"/>
        </w:rPr>
        <w:t>dipe</w:t>
      </w:r>
      <w:r w:rsidRPr="000B7D48">
        <w:rPr>
          <w:rFonts w:ascii="Courier New" w:hAnsi="Courier New" w:cs="Courier New"/>
          <w:sz w:val="28"/>
          <w:szCs w:val="28"/>
          <w:lang w:eastAsia="fr-FR"/>
        </w:rPr>
        <w:t xml:space="preserve">,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rien ne nous indique dans l'observation que nous devions considérer les résultats comme en quelque sorte pleinement satisfaisants. </w:t>
      </w:r>
    </w:p>
    <w:p w:rsidR="00E85DAC" w:rsidRDefault="00E85DAC" w:rsidP="000B7D48">
      <w:pPr>
        <w:pStyle w:val="Sansinterligne"/>
        <w:rPr>
          <w:rFonts w:ascii="Courier New" w:hAnsi="Courier New" w:cs="Courier New"/>
          <w:sz w:val="28"/>
          <w:szCs w:val="28"/>
          <w:lang w:eastAsia="fr-FR"/>
        </w:rPr>
      </w:pP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Je dirais qu'il y a quelque chose que l'observation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à son début accentue, c'est je ne sais quoi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qu'on pourrait appeler une sorte de maturité précoce chez ce petit Hans. </w:t>
      </w:r>
    </w:p>
    <w:p w:rsidR="00E85DAC" w:rsidRDefault="00E85DAC" w:rsidP="000B7D48">
      <w:pPr>
        <w:pStyle w:val="Sansinterligne"/>
        <w:rPr>
          <w:rFonts w:ascii="Courier New" w:hAnsi="Courier New" w:cs="Courier New"/>
          <w:sz w:val="28"/>
          <w:szCs w:val="28"/>
          <w:lang w:eastAsia="fr-FR"/>
        </w:rPr>
      </w:pP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On ne peut pas dire qu'à ce moment là il est avant son </w:t>
      </w:r>
      <w:r w:rsidR="00EC4A63">
        <w:rPr>
          <w:rFonts w:ascii="Courier New" w:hAnsi="Courier New" w:cs="Courier New"/>
          <w:sz w:val="28"/>
          <w:szCs w:val="28"/>
          <w:lang w:eastAsia="fr-FR"/>
        </w:rPr>
        <w:t>œ</w:t>
      </w:r>
      <w:r w:rsidR="003E4EEB">
        <w:rPr>
          <w:rFonts w:ascii="Courier New" w:hAnsi="Courier New" w:cs="Courier New"/>
          <w:sz w:val="28"/>
          <w:szCs w:val="28"/>
          <w:lang w:eastAsia="fr-FR"/>
        </w:rPr>
        <w:t>dipe</w:t>
      </w:r>
      <w:r w:rsidRPr="000B7D48">
        <w:rPr>
          <w:rFonts w:ascii="Courier New" w:hAnsi="Courier New" w:cs="Courier New"/>
          <w:sz w:val="28"/>
          <w:szCs w:val="28"/>
          <w:lang w:eastAsia="fr-FR"/>
        </w:rPr>
        <w:t>, mais assurément à la sortie.</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La façon, en d'autres termes, dont le petit Hans éprouve ses rapports avec les petites filles,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a déjà comme on nous le souligne dans l'observation, tous les caractères avancés d'une relation, nous ne dirons pas </w:t>
      </w:r>
      <w:r w:rsidRPr="00E85DAC">
        <w:rPr>
          <w:rFonts w:ascii="Times New Roman" w:hAnsi="Times New Roman" w:cs="Times New Roman"/>
          <w:i/>
          <w:sz w:val="24"/>
          <w:szCs w:val="24"/>
          <w:lang w:eastAsia="fr-FR"/>
        </w:rPr>
        <w:t>adulte</w:t>
      </w:r>
      <w:r w:rsidRPr="000B7D48">
        <w:rPr>
          <w:rFonts w:ascii="Courier New" w:hAnsi="Courier New" w:cs="Courier New"/>
          <w:sz w:val="28"/>
          <w:szCs w:val="28"/>
          <w:lang w:eastAsia="fr-FR"/>
        </w:rPr>
        <w:t xml:space="preserve">, mais en quelque sorte qui permet de lui reconnaître une espèce d'analogie assez </w:t>
      </w:r>
      <w:r w:rsidRPr="00E85DAC">
        <w:rPr>
          <w:rFonts w:ascii="Courier New" w:hAnsi="Courier New" w:cs="Courier New"/>
          <w:i/>
          <w:sz w:val="24"/>
          <w:szCs w:val="24"/>
          <w:lang w:eastAsia="fr-FR"/>
        </w:rPr>
        <w:t>brillante</w:t>
      </w:r>
      <w:r w:rsidRPr="000B7D48">
        <w:rPr>
          <w:rFonts w:ascii="Courier New" w:hAnsi="Courier New" w:cs="Courier New"/>
          <w:sz w:val="28"/>
          <w:szCs w:val="28"/>
          <w:lang w:eastAsia="fr-FR"/>
        </w:rPr>
        <w:t xml:space="preserve">, qui fait que pour tout dire,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même </w:t>
      </w:r>
    </w:p>
    <w:p w:rsidR="00E85DAC" w:rsidRDefault="00E85DAC" w:rsidP="000B7D48">
      <w:pPr>
        <w:pStyle w:val="Sansinterligne"/>
        <w:rPr>
          <w:rFonts w:ascii="Courier New" w:hAnsi="Courier New" w:cs="Courier New"/>
          <w:sz w:val="28"/>
          <w:szCs w:val="28"/>
          <w:lang w:eastAsia="fr-FR"/>
        </w:rPr>
      </w:pPr>
      <w:proofErr w:type="gramStart"/>
      <w:r>
        <w:rPr>
          <w:rFonts w:ascii="Courier New" w:hAnsi="Courier New" w:cs="Courier New"/>
          <w:sz w:val="28"/>
          <w:szCs w:val="28"/>
          <w:lang w:eastAsia="fr-FR"/>
        </w:rPr>
        <w:t>l</w:t>
      </w:r>
      <w:r w:rsidR="000B7D48" w:rsidRPr="000B7D48">
        <w:rPr>
          <w:rFonts w:ascii="Courier New" w:hAnsi="Courier New" w:cs="Courier New"/>
          <w:sz w:val="28"/>
          <w:szCs w:val="28"/>
          <w:lang w:eastAsia="fr-FR"/>
        </w:rPr>
        <w:t>e</w:t>
      </w:r>
      <w:proofErr w:type="gramEnd"/>
      <w:r w:rsidR="000B7D48" w:rsidRPr="000B7D48">
        <w:rPr>
          <w:rFonts w:ascii="Courier New" w:hAnsi="Courier New" w:cs="Courier New"/>
          <w:sz w:val="28"/>
          <w:szCs w:val="28"/>
          <w:lang w:eastAsia="fr-FR"/>
        </w:rPr>
        <w:t xml:space="preserve"> présente comme une sorte d'heureux séducteur,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qu'assurément ce terme complexe, voire </w:t>
      </w:r>
      <w:r w:rsidRPr="00E85DAC">
        <w:rPr>
          <w:rFonts w:ascii="Courier New" w:hAnsi="Courier New" w:cs="Courier New"/>
          <w:i/>
          <w:sz w:val="24"/>
          <w:szCs w:val="24"/>
          <w:lang w:eastAsia="fr-FR"/>
        </w:rPr>
        <w:t>donjuanesque</w:t>
      </w:r>
      <w:r w:rsidRPr="000B7D48">
        <w:rPr>
          <w:rFonts w:ascii="Courier New" w:hAnsi="Courier New" w:cs="Courier New"/>
          <w:sz w:val="28"/>
          <w:szCs w:val="28"/>
          <w:lang w:eastAsia="fr-FR"/>
        </w:rPr>
        <w:t xml:space="preserve">, tyrannique dont j'ai laissé sortir une fois ici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terme pour le plus grand scandale de certains,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est tout à fait caractérisé dans cette attitude </w:t>
      </w:r>
      <w:r w:rsidRPr="00E85DAC">
        <w:rPr>
          <w:rFonts w:ascii="Times New Roman" w:hAnsi="Times New Roman" w:cs="Times New Roman"/>
          <w:i/>
          <w:sz w:val="24"/>
          <w:szCs w:val="24"/>
          <w:lang w:eastAsia="fr-FR"/>
        </w:rPr>
        <w:t>précoce</w:t>
      </w:r>
      <w:r w:rsidRPr="000B7D48">
        <w:rPr>
          <w:rFonts w:ascii="Courier New" w:hAnsi="Courier New" w:cs="Courier New"/>
          <w:sz w:val="28"/>
          <w:szCs w:val="28"/>
          <w:lang w:eastAsia="fr-FR"/>
        </w:rPr>
        <w:t xml:space="preserve"> du petit Hans, qui indique l'entrée dans une sorte d'heureuse adaptation à un contexte réel.</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Que voyons</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nous au contraire à la fin ? </w:t>
      </w:r>
    </w:p>
    <w:p w:rsidR="00E85DAC" w:rsidRDefault="00E85DAC" w:rsidP="000B7D48">
      <w:pPr>
        <w:pStyle w:val="Sansinterligne"/>
        <w:rPr>
          <w:rFonts w:ascii="Courier New" w:hAnsi="Courier New" w:cs="Courier New"/>
          <w:sz w:val="28"/>
          <w:szCs w:val="28"/>
          <w:lang w:eastAsia="fr-FR"/>
        </w:rPr>
      </w:pPr>
    </w:p>
    <w:p w:rsidR="00E85DAC" w:rsidRDefault="00E85DAC" w:rsidP="000B7D48">
      <w:pPr>
        <w:pStyle w:val="Sansinterligne"/>
        <w:rPr>
          <w:rFonts w:ascii="Courier New" w:hAnsi="Courier New" w:cs="Courier New"/>
          <w:sz w:val="28"/>
          <w:szCs w:val="28"/>
          <w:lang w:eastAsia="fr-FR"/>
        </w:rPr>
      </w:pPr>
      <w:r w:rsidRPr="00AC4E22">
        <w:rPr>
          <w:rFonts w:ascii="Times New Roman" w:hAnsi="Times New Roman" w:cs="Times New Roman"/>
          <w:i/>
          <w:sz w:val="24"/>
          <w:szCs w:val="24"/>
          <w:lang w:eastAsia="fr-FR"/>
        </w:rPr>
        <w:t>À</w:t>
      </w:r>
      <w:r w:rsidR="000B7D48" w:rsidRPr="00AC4E22">
        <w:rPr>
          <w:rFonts w:ascii="Times New Roman" w:hAnsi="Times New Roman" w:cs="Times New Roman"/>
          <w:i/>
          <w:sz w:val="24"/>
          <w:szCs w:val="24"/>
          <w:lang w:eastAsia="fr-FR"/>
        </w:rPr>
        <w:t xml:space="preserve"> la fin</w:t>
      </w:r>
      <w:r w:rsidR="000B7D48" w:rsidRPr="000B7D48">
        <w:rPr>
          <w:rFonts w:ascii="Courier New" w:hAnsi="Courier New" w:cs="Courier New"/>
          <w:sz w:val="28"/>
          <w:szCs w:val="28"/>
          <w:lang w:eastAsia="fr-FR"/>
        </w:rPr>
        <w:t xml:space="preserve">, il faut bien le dire, on retrouve </w:t>
      </w:r>
      <w:r w:rsidR="000B7D48" w:rsidRPr="00E85DAC">
        <w:rPr>
          <w:rFonts w:ascii="Times New Roman" w:hAnsi="Times New Roman" w:cs="Times New Roman"/>
          <w:i/>
          <w:sz w:val="24"/>
          <w:szCs w:val="24"/>
          <w:lang w:eastAsia="fr-FR"/>
        </w:rPr>
        <w:t>les mêmes petites filles</w:t>
      </w:r>
      <w:r w:rsidR="000B7D48" w:rsidRPr="000B7D48">
        <w:rPr>
          <w:rFonts w:ascii="Courier New" w:hAnsi="Courier New" w:cs="Courier New"/>
          <w:sz w:val="28"/>
          <w:szCs w:val="28"/>
          <w:lang w:eastAsia="fr-FR"/>
        </w:rPr>
        <w:t xml:space="preserve"> habitant le monde intérieur du petit Hans. </w:t>
      </w:r>
    </w:p>
    <w:p w:rsidR="00E85DAC" w:rsidRDefault="00E85DAC" w:rsidP="000B7D48">
      <w:pPr>
        <w:pStyle w:val="Sansinterligne"/>
        <w:rPr>
          <w:rFonts w:ascii="Courier New" w:hAnsi="Courier New" w:cs="Courier New"/>
          <w:sz w:val="28"/>
          <w:szCs w:val="28"/>
          <w:lang w:eastAsia="fr-FR"/>
        </w:rPr>
      </w:pP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Mais si vous lisez l'observation, vous ne pourrez pas ne pas être frappé de voir, non seulement combien elles sont </w:t>
      </w:r>
      <w:r w:rsidRPr="00EC4A63">
        <w:rPr>
          <w:rFonts w:ascii="Times New Roman" w:hAnsi="Times New Roman" w:cs="Times New Roman"/>
          <w:i/>
          <w:color w:val="0000CC"/>
          <w:sz w:val="24"/>
          <w:szCs w:val="24"/>
          <w:lang w:eastAsia="fr-FR"/>
        </w:rPr>
        <w:t>plus imaginaires</w:t>
      </w:r>
      <w:r w:rsidRPr="000B7D48">
        <w:rPr>
          <w:rFonts w:ascii="Courier New" w:hAnsi="Courier New" w:cs="Courier New"/>
          <w:sz w:val="28"/>
          <w:szCs w:val="28"/>
          <w:lang w:eastAsia="fr-FR"/>
        </w:rPr>
        <w:t xml:space="preserve"> et combien elles sont vraiment </w:t>
      </w:r>
      <w:r w:rsidRPr="00EC4A63">
        <w:rPr>
          <w:rFonts w:ascii="Times New Roman" w:hAnsi="Times New Roman" w:cs="Times New Roman"/>
          <w:i/>
          <w:color w:val="0000CC"/>
          <w:sz w:val="24"/>
          <w:szCs w:val="24"/>
          <w:lang w:eastAsia="fr-FR"/>
        </w:rPr>
        <w:t>radicalement imaginaires</w:t>
      </w:r>
      <w:r w:rsidRPr="000B7D48">
        <w:rPr>
          <w:rFonts w:ascii="Courier New" w:hAnsi="Courier New" w:cs="Courier New"/>
          <w:sz w:val="28"/>
          <w:szCs w:val="28"/>
          <w:lang w:eastAsia="fr-FR"/>
        </w:rPr>
        <w:t xml:space="preserve">. </w:t>
      </w:r>
    </w:p>
    <w:p w:rsidR="00E85DAC" w:rsidRDefault="00E85DAC" w:rsidP="000B7D48">
      <w:pPr>
        <w:pStyle w:val="Sansinterligne"/>
        <w:rPr>
          <w:rFonts w:ascii="Courier New" w:hAnsi="Courier New" w:cs="Courier New"/>
          <w:sz w:val="28"/>
          <w:szCs w:val="28"/>
          <w:lang w:eastAsia="fr-FR"/>
        </w:rPr>
      </w:pPr>
    </w:p>
    <w:p w:rsidR="00AC4E22" w:rsidRDefault="000B7D48" w:rsidP="000B7D48">
      <w:pPr>
        <w:pStyle w:val="Sansinterligne"/>
        <w:rPr>
          <w:rFonts w:ascii="Courier New" w:hAnsi="Courier New" w:cs="Courier New"/>
          <w:sz w:val="28"/>
          <w:szCs w:val="28"/>
          <w:lang w:eastAsia="fr-FR"/>
        </w:rPr>
      </w:pPr>
      <w:r w:rsidRPr="00AC4E22">
        <w:rPr>
          <w:rFonts w:ascii="Times New Roman" w:hAnsi="Times New Roman" w:cs="Times New Roman"/>
          <w:i/>
          <w:sz w:val="24"/>
          <w:szCs w:val="24"/>
          <w:lang w:eastAsia="fr-FR"/>
        </w:rPr>
        <w:t>Ce sont des fa</w:t>
      </w:r>
      <w:r w:rsidRPr="00E85DAC">
        <w:rPr>
          <w:rFonts w:ascii="Times New Roman" w:hAnsi="Times New Roman" w:cs="Times New Roman"/>
          <w:i/>
          <w:sz w:val="24"/>
          <w:szCs w:val="24"/>
          <w:lang w:eastAsia="fr-FR"/>
        </w:rPr>
        <w:t>ntasmes</w:t>
      </w:r>
      <w:r w:rsidRPr="000B7D48">
        <w:rPr>
          <w:rFonts w:ascii="Courier New" w:hAnsi="Courier New" w:cs="Courier New"/>
          <w:sz w:val="28"/>
          <w:szCs w:val="28"/>
          <w:lang w:eastAsia="fr-FR"/>
        </w:rPr>
        <w:t xml:space="preserve"> avec lesquels le petit Hans s'entretient et dans un rapport sensiblement changé d'ailleurs,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 sont bien plutôt ses enfants.</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Je dirais que</w:t>
      </w:r>
      <w:r w:rsidR="00E85DAC">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xml:space="preserve"> </w:t>
      </w:r>
    </w:p>
    <w:p w:rsidR="00E85DAC" w:rsidRDefault="000B7D48" w:rsidP="00E85DAC">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si c'est là qu'il faut voir en quelque sorte la matrice laissée par la résolution de la crise, à la future relation</w:t>
      </w:r>
      <w:r w:rsidR="00E85DAC">
        <w:rPr>
          <w:rFonts w:ascii="Courier New" w:hAnsi="Courier New" w:cs="Courier New"/>
          <w:sz w:val="28"/>
          <w:szCs w:val="28"/>
          <w:lang w:eastAsia="fr-FR"/>
        </w:rPr>
        <w:t xml:space="preserve"> du petit Hans avec les femmes,</w:t>
      </w:r>
    </w:p>
    <w:p w:rsidR="00EC4A63" w:rsidRDefault="000B7D48" w:rsidP="00E85DAC">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bien assurément nous pouvons dire que du point de vue de la surface, le résultat est suffisamment acquis de l'hétérosexualité du petit Hans, </w:t>
      </w:r>
    </w:p>
    <w:p w:rsidR="000B7D48" w:rsidRPr="000B7D48" w:rsidRDefault="000B7D48" w:rsidP="00E85DAC">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mais que ces filles resteront marquées de quelque chose qui sera si on peut dire le stigmate de leur mode d'entrée dans la structure libidinale du petit Hans, et nous le verrons même traiter </w:t>
      </w:r>
      <w:r w:rsidR="00E85DAC">
        <w:rPr>
          <w:rFonts w:ascii="Courier New" w:hAnsi="Courier New" w:cs="Courier New"/>
          <w:sz w:val="28"/>
          <w:szCs w:val="28"/>
          <w:lang w:eastAsia="fr-FR"/>
        </w:rPr>
        <w:t xml:space="preserve">               </w:t>
      </w:r>
      <w:r w:rsidRPr="000B7D48">
        <w:rPr>
          <w:rFonts w:ascii="Courier New" w:hAnsi="Courier New" w:cs="Courier New"/>
          <w:sz w:val="28"/>
          <w:szCs w:val="28"/>
          <w:lang w:eastAsia="fr-FR"/>
        </w:rPr>
        <w:t>en détail comment elles sont entrées.</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C4A63"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Assurément le style narcissique de leur position </w:t>
      </w:r>
      <w:r w:rsidR="00E85DAC">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par rapport au petit Hans, est irréfutable, et nous verrons même plus en détail ce qui le détermine,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qui le situe. </w:t>
      </w:r>
    </w:p>
    <w:p w:rsidR="00E85DAC" w:rsidRDefault="00E85DAC" w:rsidP="000B7D48">
      <w:pPr>
        <w:pStyle w:val="Sansinterligne"/>
        <w:rPr>
          <w:rFonts w:ascii="Courier New" w:hAnsi="Courier New" w:cs="Courier New"/>
          <w:sz w:val="28"/>
          <w:szCs w:val="28"/>
          <w:lang w:eastAsia="fr-FR"/>
        </w:rPr>
      </w:pPr>
    </w:p>
    <w:p w:rsidR="00EC4A63"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Assurément le petit Hans, si on peut dire, aimera les femmes, mais elles resteron</w:t>
      </w:r>
      <w:r w:rsidR="00E85DAC">
        <w:rPr>
          <w:rFonts w:ascii="Courier New" w:hAnsi="Courier New" w:cs="Courier New"/>
          <w:sz w:val="28"/>
          <w:szCs w:val="28"/>
          <w:lang w:eastAsia="fr-FR"/>
        </w:rPr>
        <w:t>t</w:t>
      </w:r>
      <w:r w:rsidRPr="000B7D48">
        <w:rPr>
          <w:rFonts w:ascii="Courier New" w:hAnsi="Courier New" w:cs="Courier New"/>
          <w:sz w:val="28"/>
          <w:szCs w:val="28"/>
          <w:lang w:eastAsia="fr-FR"/>
        </w:rPr>
        <w:t xml:space="preserve"> liées fondamentalement chez lui à une sorte de </w:t>
      </w:r>
      <w:r w:rsidRPr="00E85DAC">
        <w:rPr>
          <w:rFonts w:ascii="Courier New" w:hAnsi="Courier New" w:cs="Courier New"/>
          <w:i/>
          <w:sz w:val="24"/>
          <w:szCs w:val="24"/>
          <w:lang w:eastAsia="fr-FR"/>
        </w:rPr>
        <w:t>mise à l’épreuve</w:t>
      </w:r>
      <w:r w:rsidRPr="000B7D48">
        <w:rPr>
          <w:rFonts w:ascii="Courier New" w:hAnsi="Courier New" w:cs="Courier New"/>
          <w:sz w:val="28"/>
          <w:szCs w:val="28"/>
          <w:lang w:eastAsia="fr-FR"/>
        </w:rPr>
        <w:t xml:space="preserve"> de son pouvoir. C'est aussi bien pourquoi tout nous indique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qu’il ne sera jamais sans les redouter :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si on peut dire, elles seront ses maîtresses. </w:t>
      </w:r>
    </w:p>
    <w:p w:rsidR="00E85DAC" w:rsidRDefault="00E85DAC" w:rsidP="000B7D48">
      <w:pPr>
        <w:pStyle w:val="Sansinterligne"/>
        <w:rPr>
          <w:rFonts w:ascii="Courier New" w:hAnsi="Courier New" w:cs="Courier New"/>
          <w:sz w:val="28"/>
          <w:szCs w:val="28"/>
          <w:lang w:eastAsia="fr-FR"/>
        </w:rPr>
      </w:pP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C'est aussi bien que ce seront</w:t>
      </w:r>
      <w:r w:rsidR="00E85DAC">
        <w:rPr>
          <w:rFonts w:ascii="Courier New" w:hAnsi="Courier New" w:cs="Courier New"/>
          <w:sz w:val="28"/>
          <w:szCs w:val="28"/>
          <w:lang w:eastAsia="fr-FR"/>
        </w:rPr>
        <w:t xml:space="preserve"> </w:t>
      </w:r>
      <w:r w:rsidR="008A25C4" w:rsidRPr="00AC4E22">
        <w:rPr>
          <w:rFonts w:ascii="Courier New" w:hAnsi="Courier New" w:cs="Courier New"/>
          <w:sz w:val="24"/>
          <w:szCs w:val="24"/>
          <w:lang w:eastAsia="fr-FR"/>
        </w:rPr>
        <w:t>–</w:t>
      </w:r>
      <w:r w:rsidRPr="00AC4E22">
        <w:rPr>
          <w:rFonts w:ascii="Courier New" w:hAnsi="Courier New" w:cs="Courier New"/>
          <w:sz w:val="24"/>
          <w:szCs w:val="24"/>
          <w:lang w:eastAsia="fr-FR"/>
        </w:rPr>
        <w:t xml:space="preserve"> </w:t>
      </w:r>
      <w:r w:rsidRPr="00AC4E22">
        <w:rPr>
          <w:rFonts w:ascii="Courier New" w:hAnsi="Courier New" w:cs="Courier New"/>
          <w:i/>
          <w:sz w:val="24"/>
          <w:szCs w:val="24"/>
          <w:lang w:eastAsia="fr-FR"/>
        </w:rPr>
        <w:t>et ce restera</w:t>
      </w:r>
      <w:r w:rsidR="00E85DAC" w:rsidRPr="00AC4E22">
        <w:rPr>
          <w:rFonts w:ascii="Courier New" w:hAnsi="Courier New" w:cs="Courier New"/>
          <w:sz w:val="24"/>
          <w:szCs w:val="24"/>
          <w:lang w:eastAsia="fr-FR"/>
        </w:rPr>
        <w:t xml:space="preserve"> –</w:t>
      </w:r>
      <w:r w:rsidRPr="000B7D48">
        <w:rPr>
          <w:rFonts w:ascii="Courier New" w:hAnsi="Courier New" w:cs="Courier New"/>
          <w:sz w:val="28"/>
          <w:szCs w:val="28"/>
          <w:lang w:eastAsia="fr-FR"/>
        </w:rPr>
        <w:t xml:space="preserve"> </w:t>
      </w:r>
    </w:p>
    <w:p w:rsidR="000B7D48" w:rsidRPr="000B7D48" w:rsidRDefault="00E85DA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0B7D48" w:rsidRPr="00E85DAC">
        <w:rPr>
          <w:rFonts w:ascii="Times New Roman" w:hAnsi="Times New Roman" w:cs="Times New Roman"/>
          <w:i/>
          <w:sz w:val="24"/>
          <w:szCs w:val="24"/>
          <w:lang w:eastAsia="fr-FR"/>
        </w:rPr>
        <w:t>les filles de son esprit</w:t>
      </w:r>
      <w:r>
        <w:rPr>
          <w:rFonts w:ascii="Courier New" w:hAnsi="Courier New" w:cs="Courier New"/>
          <w:sz w:val="28"/>
          <w:szCs w:val="28"/>
          <w:lang w:eastAsia="fr-FR"/>
        </w:rPr>
        <w:t> »</w:t>
      </w:r>
      <w:r w:rsidR="000B7D48" w:rsidRPr="000B7D48">
        <w:rPr>
          <w:rFonts w:ascii="Courier New" w:hAnsi="Courier New" w:cs="Courier New"/>
          <w:sz w:val="28"/>
          <w:szCs w:val="28"/>
          <w:lang w:eastAsia="fr-FR"/>
        </w:rPr>
        <w:t xml:space="preserve"> et</w:t>
      </w:r>
      <w:r w:rsidR="00AC4E22">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 </w:t>
      </w:r>
      <w:r w:rsidR="000B7D48" w:rsidRPr="00AC4E22">
        <w:rPr>
          <w:rFonts w:ascii="Courier New" w:hAnsi="Courier New" w:cs="Courier New"/>
          <w:i/>
          <w:sz w:val="24"/>
          <w:szCs w:val="24"/>
          <w:lang w:eastAsia="fr-FR"/>
        </w:rPr>
        <w:t>vous le verrez</w:t>
      </w:r>
      <w:r w:rsidR="00AC4E22">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 ravi</w:t>
      </w:r>
      <w:r>
        <w:rPr>
          <w:rFonts w:ascii="Courier New" w:hAnsi="Courier New" w:cs="Courier New"/>
          <w:sz w:val="28"/>
          <w:szCs w:val="28"/>
          <w:lang w:eastAsia="fr-FR"/>
        </w:rPr>
        <w:t>es</w:t>
      </w:r>
      <w:r w:rsidR="000B7D48" w:rsidRPr="000B7D48">
        <w:rPr>
          <w:rFonts w:ascii="Courier New" w:hAnsi="Courier New" w:cs="Courier New"/>
          <w:sz w:val="28"/>
          <w:szCs w:val="28"/>
          <w:lang w:eastAsia="fr-FR"/>
        </w:rPr>
        <w:t xml:space="preserve"> </w:t>
      </w:r>
      <w:r w:rsidR="007625A5">
        <w:rPr>
          <w:rFonts w:ascii="Courier New" w:hAnsi="Courier New" w:cs="Courier New"/>
          <w:sz w:val="28"/>
          <w:szCs w:val="28"/>
          <w:lang w:eastAsia="fr-FR"/>
        </w:rPr>
        <w:t xml:space="preserve">à </w:t>
      </w:r>
      <w:r w:rsidR="000B7D48" w:rsidRPr="000B7D48">
        <w:rPr>
          <w:rFonts w:ascii="Courier New" w:hAnsi="Courier New" w:cs="Courier New"/>
          <w:sz w:val="28"/>
          <w:szCs w:val="28"/>
          <w:lang w:eastAsia="fr-FR"/>
        </w:rPr>
        <w:t>la mère, mais ce n'est certainement pas au</w:t>
      </w:r>
      <w:r w:rsidR="008A25C4">
        <w:rPr>
          <w:rFonts w:ascii="Courier New" w:hAnsi="Courier New" w:cs="Courier New"/>
          <w:sz w:val="28"/>
          <w:szCs w:val="28"/>
          <w:lang w:eastAsia="fr-FR"/>
        </w:rPr>
        <w:t>–</w:t>
      </w:r>
      <w:r w:rsidR="000B7D48" w:rsidRPr="000B7D48">
        <w:rPr>
          <w:rFonts w:ascii="Courier New" w:hAnsi="Courier New" w:cs="Courier New"/>
          <w:sz w:val="28"/>
          <w:szCs w:val="28"/>
          <w:lang w:eastAsia="fr-FR"/>
        </w:rPr>
        <w:t>delà de la relation à l'objet féminin que s'achève chez le petit Hans</w:t>
      </w:r>
      <w:r>
        <w:rPr>
          <w:rFonts w:ascii="Courier New" w:hAnsi="Courier New" w:cs="Courier New"/>
          <w:sz w:val="28"/>
          <w:szCs w:val="28"/>
          <w:lang w:eastAsia="fr-FR"/>
        </w:rPr>
        <w:t xml:space="preserve"> […]</w:t>
      </w:r>
      <w:r w:rsidR="000B7D48" w:rsidRPr="000B7D48">
        <w:rPr>
          <w:rFonts w:ascii="Courier New" w:hAnsi="Courier New" w:cs="Courier New"/>
          <w:sz w:val="28"/>
          <w:szCs w:val="28"/>
          <w:lang w:eastAsia="fr-FR"/>
        </w:rPr>
        <w:t xml:space="preserv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Ceci est destiné à vous montrer, ou à vous indiquer où est l'intérêt d'une telle recherche. Naturellement cela demande une reprise de notre parcours pour être confirmé. I</w:t>
      </w:r>
      <w:r w:rsidR="00E85DAC">
        <w:rPr>
          <w:rFonts w:ascii="Courier New" w:hAnsi="Courier New" w:cs="Courier New"/>
          <w:sz w:val="28"/>
          <w:szCs w:val="28"/>
          <w:lang w:eastAsia="fr-FR"/>
        </w:rPr>
        <w:t>l</w:t>
      </w:r>
      <w:r w:rsidRPr="000B7D48">
        <w:rPr>
          <w:rFonts w:ascii="Courier New" w:hAnsi="Courier New" w:cs="Courier New"/>
          <w:sz w:val="28"/>
          <w:szCs w:val="28"/>
          <w:lang w:eastAsia="fr-FR"/>
        </w:rPr>
        <w:t xml:space="preserve"> faut en somme que nous situions</w:t>
      </w:r>
      <w:r w:rsidR="00E85DAC">
        <w:rPr>
          <w:rFonts w:ascii="Courier New" w:hAnsi="Courier New" w:cs="Courier New"/>
          <w:sz w:val="28"/>
          <w:szCs w:val="28"/>
          <w:lang w:eastAsia="fr-FR"/>
        </w:rPr>
        <w:t>…</w:t>
      </w:r>
    </w:p>
    <w:p w:rsidR="00E85DAC" w:rsidRDefault="000B7D48" w:rsidP="00E85DAC">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puisque nous avons pris cela comme point de repère par rapport au temps de la structuration signifiante du mythe du petit Hans</w:t>
      </w:r>
    </w:p>
    <w:p w:rsidR="000B7D48" w:rsidRPr="000B7D48" w:rsidRDefault="00E85DA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E85DAC">
        <w:rPr>
          <w:rFonts w:ascii="Times New Roman" w:hAnsi="Times New Roman" w:cs="Times New Roman"/>
          <w:i/>
          <w:sz w:val="24"/>
          <w:szCs w:val="24"/>
          <w:lang w:eastAsia="fr-FR"/>
        </w:rPr>
        <w:t>les différentes étapes</w:t>
      </w:r>
      <w:r w:rsidR="000B7D48" w:rsidRPr="000B7D48">
        <w:rPr>
          <w:rFonts w:ascii="Courier New" w:hAnsi="Courier New" w:cs="Courier New"/>
          <w:sz w:val="28"/>
          <w:szCs w:val="28"/>
          <w:lang w:eastAsia="fr-FR"/>
        </w:rPr>
        <w:t xml:space="preserve"> de ce qui se passe, à savoir </w:t>
      </w:r>
      <w:r w:rsidR="000B7D48" w:rsidRPr="00E85DAC">
        <w:rPr>
          <w:rFonts w:ascii="Times New Roman" w:hAnsi="Times New Roman" w:cs="Times New Roman"/>
          <w:i/>
          <w:sz w:val="24"/>
          <w:szCs w:val="24"/>
          <w:lang w:eastAsia="fr-FR"/>
        </w:rPr>
        <w:t>de son progrès</w:t>
      </w:r>
      <w:r w:rsidR="000B7D48" w:rsidRPr="000B7D48">
        <w:rPr>
          <w:rFonts w:ascii="Courier New" w:hAnsi="Courier New" w:cs="Courier New"/>
          <w:sz w:val="28"/>
          <w:szCs w:val="28"/>
          <w:lang w:eastAsia="fr-FR"/>
        </w:rPr>
        <w: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Nous parlons de </w:t>
      </w:r>
      <w:r w:rsidRPr="00E85DAC">
        <w:rPr>
          <w:rFonts w:ascii="Times New Roman" w:hAnsi="Times New Roman" w:cs="Times New Roman"/>
          <w:i/>
          <w:sz w:val="24"/>
          <w:szCs w:val="24"/>
          <w:lang w:eastAsia="fr-FR"/>
        </w:rPr>
        <w:t>relation d'objet</w:t>
      </w:r>
      <w:r w:rsidRPr="000B7D48">
        <w:rPr>
          <w:rFonts w:ascii="Courier New" w:hAnsi="Courier New" w:cs="Courier New"/>
          <w:sz w:val="28"/>
          <w:szCs w:val="28"/>
          <w:lang w:eastAsia="fr-FR"/>
        </w:rPr>
        <w:t xml:space="preserve"> entre les différents temps de la formation mythique signifiante. </w:t>
      </w:r>
    </w:p>
    <w:p w:rsidR="00EC4A63"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Quels sont les objets qui passent successivement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au pre</w:t>
      </w:r>
      <w:r w:rsidRPr="000B7D48">
        <w:rPr>
          <w:rFonts w:ascii="Courier New" w:hAnsi="Courier New" w:cs="Courier New"/>
          <w:sz w:val="28"/>
          <w:szCs w:val="28"/>
          <w:lang w:eastAsia="fr-FR"/>
        </w:rPr>
        <w:softHyphen/>
        <w:t xml:space="preserve">mier plan de l'intérêt du petit Hans ?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xml:space="preserve">Quels sont en somme les progrès qui se passent corrélativement dans le signifié,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dans cette période particulièrement active, féconde d'une sorte de renouvellement, de révolution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de la relation du petit Hans à son monde ? </w:t>
      </w:r>
    </w:p>
    <w:p w:rsidR="00E85DAC" w:rsidRDefault="00E85DAC" w:rsidP="000B7D48">
      <w:pPr>
        <w:pStyle w:val="Sansinterligne"/>
        <w:rPr>
          <w:rFonts w:ascii="Courier New" w:hAnsi="Courier New" w:cs="Courier New"/>
          <w:sz w:val="28"/>
          <w:szCs w:val="28"/>
          <w:lang w:eastAsia="fr-FR"/>
        </w:rPr>
      </w:pP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Allons</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nous pouvoir saisir quelque chose qui parallèlement, nous permet de saisir ce que scandent </w:t>
      </w:r>
      <w:r w:rsidRPr="00AC4E22">
        <w:rPr>
          <w:rFonts w:ascii="Times New Roman" w:hAnsi="Times New Roman" w:cs="Times New Roman"/>
          <w:i/>
          <w:color w:val="0000CC"/>
          <w:sz w:val="24"/>
          <w:szCs w:val="24"/>
          <w:lang w:eastAsia="fr-FR"/>
        </w:rPr>
        <w:t>ces successives cristallisations</w:t>
      </w:r>
      <w:r w:rsidRPr="000B7D48">
        <w:rPr>
          <w:rFonts w:ascii="Courier New" w:hAnsi="Courier New" w:cs="Courier New"/>
          <w:sz w:val="28"/>
          <w:szCs w:val="28"/>
          <w:lang w:eastAsia="fr-FR"/>
        </w:rPr>
        <w:t xml:space="preserve"> sous forme de </w:t>
      </w:r>
      <w:r w:rsidRPr="00E85DAC">
        <w:rPr>
          <w:rFonts w:ascii="Times New Roman" w:hAnsi="Times New Roman" w:cs="Times New Roman"/>
          <w:i/>
          <w:sz w:val="24"/>
          <w:szCs w:val="24"/>
          <w:lang w:eastAsia="fr-FR"/>
        </w:rPr>
        <w:t>fantasmes</w:t>
      </w:r>
      <w:r w:rsidRPr="000B7D48">
        <w:rPr>
          <w:rFonts w:ascii="Courier New" w:hAnsi="Courier New" w:cs="Courier New"/>
          <w:sz w:val="28"/>
          <w:szCs w:val="28"/>
          <w:lang w:eastAsia="fr-FR"/>
        </w:rPr>
        <w:t xml:space="preserve"> ? </w:t>
      </w:r>
    </w:p>
    <w:p w:rsidR="00E85DAC" w:rsidRDefault="00E85DAC" w:rsidP="000B7D48">
      <w:pPr>
        <w:pStyle w:val="Sansinterligne"/>
        <w:rPr>
          <w:rFonts w:ascii="Courier New" w:hAnsi="Courier New" w:cs="Courier New"/>
          <w:sz w:val="28"/>
          <w:szCs w:val="28"/>
          <w:lang w:eastAsia="fr-FR"/>
        </w:rPr>
      </w:pPr>
    </w:p>
    <w:p w:rsidR="00AC4E22" w:rsidRDefault="00E85DAC" w:rsidP="00E85DAC">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Sans aucun doute </w:t>
      </w:r>
      <w:r w:rsidR="000B7D48" w:rsidRPr="00AC4E22">
        <w:rPr>
          <w:rFonts w:ascii="Times New Roman" w:hAnsi="Times New Roman" w:cs="Times New Roman"/>
          <w:i/>
          <w:color w:val="0000CC"/>
          <w:sz w:val="24"/>
          <w:szCs w:val="24"/>
          <w:lang w:eastAsia="fr-FR"/>
        </w:rPr>
        <w:t>successives cristallisations d'une configuration signifiante</w:t>
      </w:r>
      <w:r w:rsidR="000B7D48" w:rsidRPr="000B7D48">
        <w:rPr>
          <w:rFonts w:ascii="Courier New" w:hAnsi="Courier New" w:cs="Courier New"/>
          <w:sz w:val="28"/>
          <w:szCs w:val="28"/>
          <w:lang w:eastAsia="fr-FR"/>
        </w:rPr>
        <w:t xml:space="preserve"> dont je vous ai montré la dernière fois la communauté de figure, à savoir que je vous ai permis </w:t>
      </w:r>
      <w:r w:rsidR="000B7D48" w:rsidRPr="00E85DAC">
        <w:rPr>
          <w:rFonts w:ascii="Courier New" w:hAnsi="Courier New" w:cs="Courier New"/>
          <w:i/>
          <w:sz w:val="24"/>
          <w:szCs w:val="24"/>
          <w:lang w:eastAsia="fr-FR"/>
        </w:rPr>
        <w:t>tout au moins</w:t>
      </w:r>
      <w:r w:rsidR="000B7D48" w:rsidRPr="000B7D48">
        <w:rPr>
          <w:rFonts w:ascii="Courier New" w:hAnsi="Courier New" w:cs="Courier New"/>
          <w:sz w:val="28"/>
          <w:szCs w:val="28"/>
          <w:lang w:eastAsia="fr-FR"/>
        </w:rPr>
        <w:t xml:space="preserve"> d'entrevoir comment dans ces </w:t>
      </w:r>
      <w:r w:rsidR="000B7D48" w:rsidRPr="00E85DAC">
        <w:rPr>
          <w:rFonts w:ascii="Times New Roman" w:hAnsi="Times New Roman" w:cs="Times New Roman"/>
          <w:i/>
          <w:sz w:val="24"/>
          <w:szCs w:val="24"/>
          <w:lang w:eastAsia="fr-FR"/>
        </w:rPr>
        <w:t>successives fi</w:t>
      </w:r>
      <w:r w:rsidRPr="00E85DAC">
        <w:rPr>
          <w:rFonts w:ascii="Times New Roman" w:hAnsi="Times New Roman" w:cs="Times New Roman"/>
          <w:i/>
          <w:sz w:val="24"/>
          <w:szCs w:val="24"/>
          <w:lang w:eastAsia="fr-FR"/>
        </w:rPr>
        <w:t>gu</w:t>
      </w:r>
      <w:r w:rsidR="000B7D48" w:rsidRPr="00E85DAC">
        <w:rPr>
          <w:rFonts w:ascii="Times New Roman" w:hAnsi="Times New Roman" w:cs="Times New Roman"/>
          <w:i/>
          <w:sz w:val="24"/>
          <w:szCs w:val="24"/>
          <w:lang w:eastAsia="fr-FR"/>
        </w:rPr>
        <w:t>res</w:t>
      </w:r>
      <w:r w:rsidR="000B7D48" w:rsidRPr="000B7D48">
        <w:rPr>
          <w:rFonts w:ascii="Courier New" w:hAnsi="Courier New" w:cs="Courier New"/>
          <w:sz w:val="28"/>
          <w:szCs w:val="28"/>
          <w:lang w:eastAsia="fr-FR"/>
        </w:rPr>
        <w:t xml:space="preserve">, les mêmes éléments </w:t>
      </w:r>
      <w:r w:rsidR="000B7D48" w:rsidRPr="00E85DAC">
        <w:rPr>
          <w:rFonts w:ascii="Times New Roman" w:hAnsi="Times New Roman" w:cs="Times New Roman"/>
          <w:i/>
          <w:sz w:val="24"/>
          <w:szCs w:val="24"/>
          <w:lang w:eastAsia="fr-FR"/>
        </w:rPr>
        <w:t>permutent</w:t>
      </w:r>
      <w:r w:rsidR="000B7D48" w:rsidRPr="000B7D48">
        <w:rPr>
          <w:rFonts w:ascii="Courier New" w:hAnsi="Courier New" w:cs="Courier New"/>
          <w:sz w:val="28"/>
          <w:szCs w:val="28"/>
          <w:lang w:eastAsia="fr-FR"/>
        </w:rPr>
        <w:t xml:space="preserve"> avec les autres pour à chaque fois renouveler</w:t>
      </w:r>
      <w:r w:rsidR="00AC4E22">
        <w:rPr>
          <w:rFonts w:ascii="Courier New" w:hAnsi="Courier New" w:cs="Courier New"/>
          <w:sz w:val="28"/>
          <w:szCs w:val="28"/>
          <w:lang w:eastAsia="fr-FR"/>
        </w:rPr>
        <w:t xml:space="preserve"> </w:t>
      </w:r>
      <w:r w:rsidR="00AC4E22" w:rsidRPr="00AC4E22">
        <w:rPr>
          <w:rFonts w:ascii="Courier New" w:hAnsi="Courier New" w:cs="Courier New"/>
          <w:i/>
          <w:sz w:val="24"/>
          <w:szCs w:val="24"/>
          <w:lang w:eastAsia="fr-FR"/>
        </w:rPr>
        <w:t xml:space="preserve">– </w:t>
      </w:r>
      <w:r w:rsidR="000B7D48" w:rsidRPr="00AC4E22">
        <w:rPr>
          <w:rFonts w:ascii="Courier New" w:hAnsi="Courier New" w:cs="Courier New"/>
          <w:i/>
          <w:sz w:val="24"/>
          <w:szCs w:val="24"/>
          <w:lang w:eastAsia="fr-FR"/>
        </w:rPr>
        <w:t>tout en laissant fondamentalement la même</w:t>
      </w:r>
      <w:r w:rsidR="00AC4E22" w:rsidRPr="00AC4E22">
        <w:rPr>
          <w:rFonts w:ascii="Courier New" w:hAnsi="Courier New" w:cs="Courier New"/>
          <w:i/>
          <w:sz w:val="24"/>
          <w:szCs w:val="24"/>
          <w:lang w:eastAsia="fr-FR"/>
        </w:rPr>
        <w:t xml:space="preserve"> –</w:t>
      </w:r>
      <w:r w:rsidR="00AC4E22">
        <w:rPr>
          <w:rFonts w:ascii="Courier New" w:hAnsi="Courier New" w:cs="Courier New"/>
          <w:sz w:val="28"/>
          <w:szCs w:val="28"/>
          <w:lang w:eastAsia="fr-FR"/>
        </w:rPr>
        <w:t xml:space="preserve"> </w:t>
      </w:r>
    </w:p>
    <w:p w:rsidR="000B7D48" w:rsidRPr="000B7D48" w:rsidRDefault="000B7D48" w:rsidP="00E85DAC">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la </w:t>
      </w:r>
      <w:r w:rsidR="00E85DAC" w:rsidRPr="00E85DAC">
        <w:rPr>
          <w:rFonts w:ascii="Times New Roman" w:hAnsi="Times New Roman" w:cs="Times New Roman"/>
          <w:i/>
          <w:color w:val="0000CC"/>
          <w:sz w:val="24"/>
          <w:szCs w:val="24"/>
          <w:lang w:eastAsia="fr-FR"/>
        </w:rPr>
        <w:t>configuration signifiante</w:t>
      </w:r>
      <w:r w:rsidRPr="000B7D48">
        <w:rPr>
          <w:rFonts w:ascii="Courier New" w:hAnsi="Courier New" w:cs="Courier New"/>
          <w:sz w:val="28"/>
          <w:szCs w:val="28"/>
          <w:lang w:eastAsia="fr-FR"/>
        </w:rPr>
        <w: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w:t>
      </w:r>
      <w:r w:rsidRPr="00E85DAC">
        <w:rPr>
          <w:rFonts w:ascii="Garamond" w:hAnsi="Garamond" w:cs="Courier New"/>
          <w:color w:val="0000CC"/>
          <w:sz w:val="24"/>
          <w:szCs w:val="24"/>
          <w:lang w:eastAsia="fr-FR"/>
        </w:rPr>
        <w:t xml:space="preserve">5 </w:t>
      </w:r>
      <w:r w:rsidR="00E85DAC" w:rsidRPr="00E85DAC">
        <w:rPr>
          <w:rFonts w:ascii="Garamond" w:hAnsi="Garamond" w:cs="Courier New"/>
          <w:color w:val="0000CC"/>
          <w:sz w:val="24"/>
          <w:szCs w:val="24"/>
          <w:lang w:eastAsia="fr-FR"/>
        </w:rPr>
        <w:t>A</w:t>
      </w:r>
      <w:r w:rsidRPr="00E85DAC">
        <w:rPr>
          <w:rFonts w:ascii="Garamond" w:hAnsi="Garamond" w:cs="Courier New"/>
          <w:color w:val="0000CC"/>
          <w:sz w:val="24"/>
          <w:szCs w:val="24"/>
          <w:lang w:eastAsia="fr-FR"/>
        </w:rPr>
        <w:t>vril</w:t>
      </w:r>
      <w:r w:rsidRPr="000B7D48">
        <w:rPr>
          <w:rFonts w:ascii="Courier New" w:hAnsi="Courier New" w:cs="Courier New"/>
          <w:sz w:val="28"/>
          <w:szCs w:val="28"/>
          <w:lang w:eastAsia="fr-FR"/>
        </w:rPr>
        <w:t xml:space="preserve"> nous avons le thème que j'ai appelé </w:t>
      </w:r>
      <w:r w:rsidR="00E85DAC">
        <w:rPr>
          <w:rFonts w:ascii="Courier New" w:hAnsi="Courier New" w:cs="Courier New"/>
          <w:sz w:val="28"/>
          <w:szCs w:val="28"/>
          <w:lang w:eastAsia="fr-FR"/>
        </w:rPr>
        <w:t>« </w:t>
      </w:r>
      <w:r w:rsidRPr="00E85DAC">
        <w:rPr>
          <w:rFonts w:ascii="Times New Roman" w:hAnsi="Times New Roman" w:cs="Times New Roman"/>
          <w:i/>
          <w:iCs/>
          <w:sz w:val="24"/>
          <w:szCs w:val="24"/>
          <w:lang w:eastAsia="fr-FR"/>
        </w:rPr>
        <w:t>du retour</w:t>
      </w:r>
      <w:r w:rsidR="00E85DAC">
        <w:rPr>
          <w:rFonts w:ascii="Courier New" w:hAnsi="Courier New" w:cs="Courier New"/>
          <w:sz w:val="28"/>
          <w:szCs w:val="28"/>
          <w:lang w:eastAsia="fr-FR"/>
        </w:rPr>
        <w:t> »</w:t>
      </w:r>
      <w:r w:rsidRPr="000B7D48">
        <w:rPr>
          <w:rFonts w:ascii="Courier New" w:hAnsi="Courier New" w:cs="Courier New"/>
          <w:sz w:val="28"/>
          <w:szCs w:val="28"/>
          <w:lang w:eastAsia="fr-FR"/>
        </w:rPr>
        <w:t xml:space="preserve"> qui bien entendu n'est pas ce qu'il explique essentiellement, mais il a cela comme fond.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le thème de ce que nous pourrions appeler un départ, ou plus exactement d'une angoissante </w:t>
      </w:r>
      <w:r w:rsidRPr="00E85DAC">
        <w:rPr>
          <w:rFonts w:ascii="Times New Roman" w:hAnsi="Times New Roman" w:cs="Times New Roman"/>
          <w:i/>
          <w:sz w:val="24"/>
          <w:szCs w:val="24"/>
          <w:lang w:eastAsia="fr-FR"/>
        </w:rPr>
        <w:t>solidarité</w:t>
      </w:r>
      <w:r w:rsidRPr="000B7D48">
        <w:rPr>
          <w:rFonts w:ascii="Courier New" w:hAnsi="Courier New" w:cs="Courier New"/>
          <w:sz w:val="28"/>
          <w:szCs w:val="28"/>
          <w:lang w:eastAsia="fr-FR"/>
        </w:rPr>
        <w:t xml:space="preserve"> avec la voiture, la </w:t>
      </w:r>
      <w:r w:rsidRPr="00E85DAC">
        <w:rPr>
          <w:rFonts w:ascii="Times New Roman" w:hAnsi="Times New Roman" w:cs="Times New Roman"/>
          <w:bCs/>
          <w:i/>
          <w:sz w:val="24"/>
          <w:szCs w:val="24"/>
          <w:lang w:eastAsia="fr-FR"/>
        </w:rPr>
        <w:t>Wagen</w:t>
      </w:r>
      <w:r w:rsidRPr="000B7D48">
        <w:rPr>
          <w:rFonts w:ascii="Courier New" w:hAnsi="Courier New" w:cs="Courier New"/>
          <w:b/>
          <w:bCs/>
          <w:sz w:val="28"/>
          <w:szCs w:val="28"/>
          <w:lang w:eastAsia="fr-FR"/>
        </w:rPr>
        <w:t xml:space="preserve"> </w:t>
      </w:r>
      <w:r w:rsidRPr="000B7D48">
        <w:rPr>
          <w:rFonts w:ascii="Courier New" w:hAnsi="Courier New" w:cs="Courier New"/>
          <w:sz w:val="28"/>
          <w:szCs w:val="28"/>
          <w:lang w:eastAsia="fr-FR"/>
        </w:rPr>
        <w:t xml:space="preserve">qui est au bord de la rampe de départ, et que le </w:t>
      </w:r>
      <w:r w:rsidRPr="00E85DAC">
        <w:rPr>
          <w:rFonts w:ascii="Times New Roman" w:hAnsi="Times New Roman" w:cs="Times New Roman"/>
          <w:i/>
          <w:sz w:val="24"/>
          <w:szCs w:val="24"/>
          <w:lang w:eastAsia="fr-FR"/>
        </w:rPr>
        <w:t>fantasme</w:t>
      </w:r>
      <w:r w:rsidRPr="000B7D48">
        <w:rPr>
          <w:rFonts w:ascii="Courier New" w:hAnsi="Courier New" w:cs="Courier New"/>
          <w:sz w:val="28"/>
          <w:szCs w:val="28"/>
          <w:lang w:eastAsia="fr-FR"/>
        </w:rPr>
        <w:t xml:space="preserve"> du petit Hans développe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 quelque sorte, car ce n'est pas d'emblée qu'elle se présente ainsi, il faut que l'interrogation du père le facilite d'avouer ses </w:t>
      </w:r>
      <w:r w:rsidRPr="00E85DAC">
        <w:rPr>
          <w:rFonts w:ascii="Times New Roman" w:hAnsi="Times New Roman" w:cs="Times New Roman"/>
          <w:i/>
          <w:sz w:val="24"/>
          <w:szCs w:val="24"/>
          <w:lang w:eastAsia="fr-FR"/>
        </w:rPr>
        <w:t>fantasmes</w:t>
      </w:r>
      <w:r w:rsidRPr="000B7D48">
        <w:rPr>
          <w:rFonts w:ascii="Courier New" w:hAnsi="Courier New" w:cs="Courier New"/>
          <w:sz w:val="28"/>
          <w:szCs w:val="28"/>
          <w:lang w:eastAsia="fr-FR"/>
        </w:rPr>
        <w:t xml:space="preserve">, et en même temps </w:t>
      </w:r>
    </w:p>
    <w:p w:rsidR="00E85DAC" w:rsidRDefault="000B7D48" w:rsidP="000B7D48">
      <w:pPr>
        <w:pStyle w:val="Sansinterligne"/>
        <w:rPr>
          <w:rFonts w:ascii="Courier New" w:hAnsi="Courier New" w:cs="Courier New"/>
          <w:sz w:val="28"/>
          <w:szCs w:val="28"/>
          <w:lang w:eastAsia="fr-FR"/>
        </w:rPr>
      </w:pPr>
      <w:r w:rsidRPr="00E85DAC">
        <w:rPr>
          <w:rFonts w:ascii="Times New Roman" w:hAnsi="Times New Roman" w:cs="Times New Roman"/>
          <w:i/>
          <w:sz w:val="24"/>
          <w:szCs w:val="24"/>
          <w:lang w:eastAsia="fr-FR"/>
        </w:rPr>
        <w:t>de les parler, de les organiser</w:t>
      </w:r>
      <w:r w:rsidRPr="000B7D48">
        <w:rPr>
          <w:rFonts w:ascii="Courier New" w:hAnsi="Courier New" w:cs="Courier New"/>
          <w:sz w:val="28"/>
          <w:szCs w:val="28"/>
          <w:lang w:eastAsia="fr-FR"/>
        </w:rPr>
        <w:t xml:space="preserve">, et aussi </w:t>
      </w:r>
      <w:r w:rsidRPr="00E85DAC">
        <w:rPr>
          <w:rFonts w:ascii="Times New Roman" w:hAnsi="Times New Roman" w:cs="Times New Roman"/>
          <w:i/>
          <w:sz w:val="24"/>
          <w:szCs w:val="24"/>
          <w:lang w:eastAsia="fr-FR"/>
        </w:rPr>
        <w:t>de se les révéler</w:t>
      </w:r>
      <w:r w:rsidRPr="000B7D48">
        <w:rPr>
          <w:rFonts w:ascii="Courier New" w:hAnsi="Courier New" w:cs="Courier New"/>
          <w:sz w:val="28"/>
          <w:szCs w:val="28"/>
          <w:lang w:eastAsia="fr-FR"/>
        </w:rPr>
        <w:t xml:space="preserve"> à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même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en même temps que nous pouvons les apercevoir.</w:t>
      </w:r>
    </w:p>
    <w:p w:rsidR="00E85DAC" w:rsidRDefault="00E85DAC" w:rsidP="000B7D48">
      <w:pPr>
        <w:pStyle w:val="Sansinterligne"/>
        <w:rPr>
          <w:rFonts w:ascii="Courier New" w:hAnsi="Courier New" w:cs="Courier New"/>
          <w:sz w:val="28"/>
          <w:szCs w:val="28"/>
          <w:lang w:eastAsia="fr-FR"/>
        </w:rPr>
      </w:pP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le </w:t>
      </w:r>
      <w:r w:rsidRPr="00E85DAC">
        <w:rPr>
          <w:rFonts w:ascii="Garamond" w:hAnsi="Garamond" w:cs="Courier New"/>
          <w:color w:val="0000CC"/>
          <w:sz w:val="24"/>
          <w:szCs w:val="24"/>
          <w:lang w:eastAsia="fr-FR"/>
        </w:rPr>
        <w:t>11 Avril</w:t>
      </w:r>
      <w:r w:rsidRPr="000B7D48">
        <w:rPr>
          <w:rFonts w:ascii="Courier New" w:hAnsi="Courier New" w:cs="Courier New"/>
          <w:sz w:val="28"/>
          <w:szCs w:val="28"/>
          <w:lang w:eastAsia="fr-FR"/>
        </w:rPr>
        <w:t xml:space="preserve"> que nous voyons apparaître </w:t>
      </w:r>
      <w:r w:rsidRPr="00E85DAC">
        <w:rPr>
          <w:rFonts w:ascii="Times New Roman" w:hAnsi="Times New Roman" w:cs="Times New Roman"/>
          <w:i/>
          <w:sz w:val="24"/>
          <w:szCs w:val="24"/>
          <w:lang w:eastAsia="fr-FR"/>
        </w:rPr>
        <w:t>le fantasme de la baignoire</w:t>
      </w:r>
      <w:r w:rsidRPr="000B7D48">
        <w:rPr>
          <w:rFonts w:ascii="Courier New" w:hAnsi="Courier New" w:cs="Courier New"/>
          <w:sz w:val="28"/>
          <w:szCs w:val="28"/>
          <w:lang w:eastAsia="fr-FR"/>
        </w:rPr>
        <w:t xml:space="preserve"> qu'on dévisse, avec à l'intérieur le petit Hans et son grand trou dans le ventre, sur lequel nous concentrons une silhouette approximative.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Entre les deux que s'est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il passé ? </w:t>
      </w:r>
    </w:p>
    <w:p w:rsidR="00E85DAC" w:rsidRDefault="00E85DAC" w:rsidP="000B7D48">
      <w:pPr>
        <w:pStyle w:val="Sansinterligne"/>
        <w:rPr>
          <w:rFonts w:ascii="Courier New" w:hAnsi="Courier New" w:cs="Courier New"/>
          <w:sz w:val="28"/>
          <w:szCs w:val="28"/>
          <w:lang w:eastAsia="fr-FR"/>
        </w:rPr>
      </w:pP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le </w:t>
      </w:r>
      <w:r w:rsidRPr="00E85DAC">
        <w:rPr>
          <w:rFonts w:ascii="Garamond" w:hAnsi="Garamond" w:cs="Courier New"/>
          <w:color w:val="0000CC"/>
          <w:sz w:val="24"/>
          <w:szCs w:val="24"/>
          <w:lang w:eastAsia="fr-FR"/>
        </w:rPr>
        <w:t xml:space="preserve">21 </w:t>
      </w:r>
      <w:r w:rsidR="00E85DAC" w:rsidRPr="00E85DAC">
        <w:rPr>
          <w:rFonts w:ascii="Garamond" w:hAnsi="Garamond" w:cs="Courier New"/>
          <w:color w:val="0000CC"/>
          <w:sz w:val="24"/>
          <w:szCs w:val="24"/>
          <w:lang w:eastAsia="fr-FR"/>
        </w:rPr>
        <w:t>A</w:t>
      </w:r>
      <w:r w:rsidRPr="00E85DAC">
        <w:rPr>
          <w:rFonts w:ascii="Garamond" w:hAnsi="Garamond" w:cs="Courier New"/>
          <w:color w:val="0000CC"/>
          <w:sz w:val="24"/>
          <w:szCs w:val="24"/>
          <w:lang w:eastAsia="fr-FR"/>
        </w:rPr>
        <w:t>vril</w:t>
      </w:r>
      <w:r w:rsidRPr="000B7D48">
        <w:rPr>
          <w:rFonts w:ascii="Courier New" w:hAnsi="Courier New" w:cs="Courier New"/>
          <w:sz w:val="28"/>
          <w:szCs w:val="28"/>
          <w:lang w:eastAsia="fr-FR"/>
        </w:rPr>
        <w:t xml:space="preserve"> que nous trouvons le fantasme que nous pouvons appeler du </w:t>
      </w:r>
      <w:r w:rsidR="00E85DAC">
        <w:rPr>
          <w:rFonts w:ascii="Courier New" w:hAnsi="Courier New" w:cs="Courier New"/>
          <w:sz w:val="28"/>
          <w:szCs w:val="28"/>
          <w:lang w:eastAsia="fr-FR"/>
        </w:rPr>
        <w:t>« </w:t>
      </w:r>
      <w:r w:rsidRPr="00E85DAC">
        <w:rPr>
          <w:rFonts w:ascii="Times New Roman" w:hAnsi="Times New Roman" w:cs="Times New Roman"/>
          <w:i/>
          <w:iCs/>
          <w:sz w:val="24"/>
          <w:szCs w:val="24"/>
          <w:lang w:eastAsia="fr-FR"/>
        </w:rPr>
        <w:t>nouveau départ avec le père</w:t>
      </w:r>
      <w:r w:rsidR="00E85DAC">
        <w:rPr>
          <w:rFonts w:ascii="Courier New" w:hAnsi="Courier New" w:cs="Courier New"/>
          <w:iCs/>
          <w:sz w:val="28"/>
          <w:szCs w:val="28"/>
          <w:lang w:eastAsia="fr-FR"/>
        </w:rPr>
        <w:t> »</w:t>
      </w:r>
      <w:r w:rsidRPr="000B7D48">
        <w:rPr>
          <w:rFonts w:ascii="Courier New" w:hAnsi="Courier New" w:cs="Courier New"/>
          <w:sz w:val="28"/>
          <w:szCs w:val="28"/>
          <w:lang w:eastAsia="fr-FR"/>
        </w:rPr>
        <w:t xml:space="preserve">. </w:t>
      </w:r>
      <w:r w:rsidR="00E85DAC">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C'est </w:t>
      </w:r>
      <w:r w:rsidRPr="00E85DAC">
        <w:rPr>
          <w:rFonts w:ascii="Times New Roman" w:hAnsi="Times New Roman" w:cs="Times New Roman"/>
          <w:i/>
          <w:sz w:val="24"/>
          <w:szCs w:val="24"/>
          <w:lang w:eastAsia="fr-FR"/>
        </w:rPr>
        <w:t>un fantasme</w:t>
      </w:r>
      <w:r w:rsidRPr="000B7D48">
        <w:rPr>
          <w:rFonts w:ascii="Courier New" w:hAnsi="Courier New" w:cs="Courier New"/>
          <w:sz w:val="28"/>
          <w:szCs w:val="28"/>
          <w:lang w:eastAsia="fr-FR"/>
        </w:rPr>
        <w:t xml:space="preserve"> manifestement représenté comme </w:t>
      </w:r>
      <w:r w:rsidRPr="00E85DAC">
        <w:rPr>
          <w:rFonts w:ascii="Times New Roman" w:hAnsi="Times New Roman" w:cs="Times New Roman"/>
          <w:i/>
          <w:sz w:val="24"/>
          <w:szCs w:val="24"/>
          <w:lang w:eastAsia="fr-FR"/>
        </w:rPr>
        <w:t>fantasmatique</w:t>
      </w:r>
      <w:r w:rsidRPr="000B7D48">
        <w:rPr>
          <w:rFonts w:ascii="Courier New" w:hAnsi="Courier New" w:cs="Courier New"/>
          <w:sz w:val="28"/>
          <w:szCs w:val="28"/>
          <w:lang w:eastAsia="fr-FR"/>
        </w:rPr>
        <w:t xml:space="preserve"> et </w:t>
      </w:r>
      <w:r w:rsidRPr="00E85DAC">
        <w:rPr>
          <w:rFonts w:ascii="Times New Roman" w:hAnsi="Times New Roman" w:cs="Times New Roman"/>
          <w:i/>
          <w:sz w:val="24"/>
          <w:szCs w:val="24"/>
          <w:lang w:eastAsia="fr-FR"/>
        </w:rPr>
        <w:t>impossible</w:t>
      </w:r>
      <w:r w:rsidRPr="000B7D48">
        <w:rPr>
          <w:rFonts w:ascii="Courier New" w:hAnsi="Courier New" w:cs="Courier New"/>
          <w:sz w:val="28"/>
          <w:szCs w:val="28"/>
          <w:lang w:eastAsia="fr-FR"/>
        </w:rPr>
        <w:t xml:space="preserve"> : il part avec la grand</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mère avant que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père n'arrive, quand le père le rejoint, </w:t>
      </w:r>
      <w:r w:rsidR="00E85DAC">
        <w:rPr>
          <w:rFonts w:ascii="Courier New" w:hAnsi="Courier New" w:cs="Courier New"/>
          <w:sz w:val="28"/>
          <w:szCs w:val="28"/>
          <w:lang w:eastAsia="fr-FR"/>
        </w:rPr>
        <w:t xml:space="preserve">                         </w:t>
      </w:r>
      <w:r w:rsidRPr="000B7D48">
        <w:rPr>
          <w:rFonts w:ascii="Courier New" w:hAnsi="Courier New" w:cs="Courier New"/>
          <w:sz w:val="28"/>
          <w:szCs w:val="28"/>
          <w:lang w:eastAsia="fr-FR"/>
        </w:rPr>
        <w:t>on ne sait par quel miracle le petit Hans est là. Voilà dans quel ordre les choses se présentent.</w:t>
      </w:r>
    </w:p>
    <w:p w:rsidR="00E85DAC" w:rsidRDefault="00E85DAC" w:rsidP="000B7D48">
      <w:pPr>
        <w:pStyle w:val="Sansinterligne"/>
        <w:rPr>
          <w:rFonts w:ascii="Courier New" w:hAnsi="Courier New" w:cs="Courier New"/>
          <w:sz w:val="28"/>
          <w:szCs w:val="28"/>
          <w:lang w:eastAsia="fr-FR"/>
        </w:rPr>
      </w:pP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w:t>
      </w:r>
      <w:r w:rsidRPr="00E85DAC">
        <w:rPr>
          <w:rFonts w:ascii="Garamond" w:hAnsi="Garamond" w:cs="Courier New"/>
          <w:color w:val="0000CC"/>
          <w:sz w:val="24"/>
          <w:szCs w:val="24"/>
          <w:lang w:eastAsia="fr-FR"/>
        </w:rPr>
        <w:t xml:space="preserve">22 </w:t>
      </w:r>
      <w:r w:rsidR="00E85DAC" w:rsidRPr="00E85DAC">
        <w:rPr>
          <w:rFonts w:ascii="Garamond" w:hAnsi="Garamond" w:cs="Courier New"/>
          <w:color w:val="0000CC"/>
          <w:sz w:val="24"/>
          <w:szCs w:val="24"/>
          <w:lang w:eastAsia="fr-FR"/>
        </w:rPr>
        <w:t>A</w:t>
      </w:r>
      <w:r w:rsidRPr="00E85DAC">
        <w:rPr>
          <w:rFonts w:ascii="Garamond" w:hAnsi="Garamond" w:cs="Courier New"/>
          <w:color w:val="0000CC"/>
          <w:sz w:val="24"/>
          <w:szCs w:val="24"/>
          <w:lang w:eastAsia="fr-FR"/>
        </w:rPr>
        <w:t>vril</w:t>
      </w:r>
      <w:r w:rsidRPr="000B7D48">
        <w:rPr>
          <w:rFonts w:ascii="Courier New" w:hAnsi="Courier New" w:cs="Courier New"/>
          <w:sz w:val="28"/>
          <w:szCs w:val="28"/>
          <w:lang w:eastAsia="fr-FR"/>
        </w:rPr>
        <w:t xml:space="preserve"> c'est le wagonnet dans lequel le petit Hans s'en va tout seul. Et puis quelque chose d'autre marquera probablement la limite de ce à quoi nous pourrons arriver aujourd'hui.</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Avant le </w:t>
      </w:r>
      <w:r w:rsidRPr="00E85DAC">
        <w:rPr>
          <w:rFonts w:ascii="Garamond" w:hAnsi="Garamond" w:cs="Courier New"/>
          <w:color w:val="0000CC"/>
          <w:sz w:val="24"/>
          <w:szCs w:val="24"/>
          <w:lang w:eastAsia="fr-FR"/>
        </w:rPr>
        <w:t xml:space="preserve">5 </w:t>
      </w:r>
      <w:r w:rsidR="00E85DAC" w:rsidRPr="00E85DAC">
        <w:rPr>
          <w:rFonts w:ascii="Garamond" w:hAnsi="Garamond" w:cs="Courier New"/>
          <w:color w:val="0000CC"/>
          <w:sz w:val="24"/>
          <w:szCs w:val="24"/>
          <w:lang w:eastAsia="fr-FR"/>
        </w:rPr>
        <w:t>A</w:t>
      </w:r>
      <w:r w:rsidRPr="00E85DAC">
        <w:rPr>
          <w:rFonts w:ascii="Garamond" w:hAnsi="Garamond" w:cs="Courier New"/>
          <w:color w:val="0000CC"/>
          <w:sz w:val="24"/>
          <w:szCs w:val="24"/>
          <w:lang w:eastAsia="fr-FR"/>
        </w:rPr>
        <w:t>vril</w:t>
      </w:r>
      <w:r w:rsidRPr="000B7D48">
        <w:rPr>
          <w:rFonts w:ascii="Courier New" w:hAnsi="Courier New" w:cs="Courier New"/>
          <w:sz w:val="28"/>
          <w:szCs w:val="28"/>
          <w:lang w:eastAsia="fr-FR"/>
        </w:rPr>
        <w:t>, de quoi s'agit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il ?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Entre le </w:t>
      </w:r>
      <w:r w:rsidRPr="00E85DAC">
        <w:rPr>
          <w:rFonts w:ascii="Garamond" w:hAnsi="Garamond" w:cs="Courier New"/>
          <w:color w:val="0000CC"/>
          <w:sz w:val="24"/>
          <w:szCs w:val="24"/>
          <w:lang w:eastAsia="fr-FR"/>
        </w:rPr>
        <w:t>1</w:t>
      </w:r>
      <w:r w:rsidRPr="00E85DAC">
        <w:rPr>
          <w:rFonts w:ascii="Garamond" w:hAnsi="Garamond" w:cs="Courier New"/>
          <w:color w:val="0000CC"/>
          <w:sz w:val="24"/>
          <w:szCs w:val="24"/>
          <w:vertAlign w:val="superscript"/>
          <w:lang w:eastAsia="fr-FR"/>
        </w:rPr>
        <w:t>er</w:t>
      </w:r>
      <w:r w:rsidRPr="00E85DAC">
        <w:rPr>
          <w:rFonts w:ascii="Garamond" w:hAnsi="Garamond" w:cs="Courier New"/>
          <w:color w:val="0000CC"/>
          <w:sz w:val="24"/>
          <w:szCs w:val="24"/>
          <w:lang w:eastAsia="fr-FR"/>
        </w:rPr>
        <w:t xml:space="preserve"> </w:t>
      </w:r>
      <w:r w:rsidR="00E85DAC" w:rsidRPr="00E85DAC">
        <w:rPr>
          <w:rFonts w:ascii="Garamond" w:hAnsi="Garamond" w:cs="Courier New"/>
          <w:color w:val="0000CC"/>
          <w:sz w:val="24"/>
          <w:szCs w:val="24"/>
          <w:lang w:eastAsia="fr-FR"/>
        </w:rPr>
        <w:t>M</w:t>
      </w:r>
      <w:r w:rsidRPr="00E85DAC">
        <w:rPr>
          <w:rFonts w:ascii="Garamond" w:hAnsi="Garamond" w:cs="Courier New"/>
          <w:color w:val="0000CC"/>
          <w:sz w:val="24"/>
          <w:szCs w:val="24"/>
          <w:lang w:eastAsia="fr-FR"/>
        </w:rPr>
        <w:t>ars</w:t>
      </w:r>
      <w:r w:rsidRPr="000B7D48">
        <w:rPr>
          <w:rFonts w:ascii="Courier New" w:hAnsi="Courier New" w:cs="Courier New"/>
          <w:sz w:val="28"/>
          <w:szCs w:val="28"/>
          <w:lang w:eastAsia="fr-FR"/>
        </w:rPr>
        <w:t xml:space="preserve"> et le </w:t>
      </w:r>
      <w:r w:rsidRPr="00E85DAC">
        <w:rPr>
          <w:rFonts w:ascii="Garamond" w:hAnsi="Garamond" w:cs="Courier New"/>
          <w:color w:val="0000CC"/>
          <w:sz w:val="24"/>
          <w:szCs w:val="24"/>
          <w:lang w:eastAsia="fr-FR"/>
        </w:rPr>
        <w:t>5 Avril</w:t>
      </w:r>
      <w:r w:rsidRPr="000B7D48">
        <w:rPr>
          <w:rFonts w:ascii="Courier New" w:hAnsi="Courier New" w:cs="Courier New"/>
          <w:sz w:val="28"/>
          <w:szCs w:val="28"/>
          <w:lang w:eastAsia="fr-FR"/>
        </w:rPr>
        <w:t xml:space="preserve"> il s'agit essentiellement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uniquement du </w:t>
      </w:r>
      <w:r w:rsidRPr="00E85D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w:t>
      </w:r>
    </w:p>
    <w:p w:rsidR="00E85DAC" w:rsidRDefault="00E85DAC" w:rsidP="000B7D48">
      <w:pPr>
        <w:pStyle w:val="Sansinterligne"/>
        <w:rPr>
          <w:rFonts w:ascii="Courier New" w:hAnsi="Courier New" w:cs="Courier New"/>
          <w:sz w:val="28"/>
          <w:szCs w:val="28"/>
          <w:lang w:eastAsia="fr-FR"/>
        </w:rPr>
      </w:pP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Il s'agit du </w:t>
      </w:r>
      <w:r w:rsidR="00E85DAC" w:rsidRPr="00E85D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à propos duquel le père lui apporte la remarque, lui suggère la motivation de sa phobie, c'est à savoir que c'est dans la mesure où il se touche, où il se masturbe, que la phobie a lieu. </w:t>
      </w:r>
    </w:p>
    <w:p w:rsidR="00E85DAC" w:rsidRDefault="00E85DAC" w:rsidP="000B7D48">
      <w:pPr>
        <w:pStyle w:val="Sansinterligne"/>
        <w:rPr>
          <w:rFonts w:ascii="Courier New" w:hAnsi="Courier New" w:cs="Courier New"/>
          <w:sz w:val="28"/>
          <w:szCs w:val="28"/>
          <w:lang w:eastAsia="fr-FR"/>
        </w:rPr>
      </w:pP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Il va plus loin : le père suggère l'équivalence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de la phobie de ce qu'il craint avec ce </w:t>
      </w:r>
      <w:r w:rsidR="00E85DAC" w:rsidRPr="00E85D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au point de s'attirer de la part du petit Hans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la réplique qu'un </w:t>
      </w:r>
      <w:r w:rsidR="00E85DAC" w:rsidRPr="00E85D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un </w:t>
      </w:r>
      <w:r w:rsidRPr="00E85DAC">
        <w:rPr>
          <w:rFonts w:ascii="Times New Roman" w:hAnsi="Times New Roman" w:cs="Times New Roman"/>
          <w:bCs/>
          <w:i/>
          <w:sz w:val="24"/>
          <w:szCs w:val="24"/>
          <w:lang w:eastAsia="fr-FR"/>
        </w:rPr>
        <w:t>Wiwimacher</w:t>
      </w:r>
      <w:r w:rsidR="00E85DAC" w:rsidRPr="00E85DAC">
        <w:rPr>
          <w:rFonts w:ascii="Courier New" w:hAnsi="Courier New" w:cs="Courier New"/>
          <w:bCs/>
          <w:sz w:val="28"/>
          <w:szCs w:val="28"/>
          <w:lang w:eastAsia="fr-FR"/>
        </w:rPr>
        <w:t>…</w:t>
      </w:r>
      <w:r w:rsidRPr="000B7D48">
        <w:rPr>
          <w:rFonts w:ascii="Courier New" w:hAnsi="Courier New" w:cs="Courier New"/>
          <w:sz w:val="28"/>
          <w:szCs w:val="28"/>
          <w:lang w:eastAsia="fr-FR"/>
        </w:rPr>
        <w:t xml:space="preserve"> </w:t>
      </w:r>
    </w:p>
    <w:p w:rsidR="00E85DAC" w:rsidRDefault="000B7D48" w:rsidP="00E85DAC">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qui est très exactement le terme dans lequel le </w:t>
      </w:r>
      <w:r w:rsidR="00E85DAC" w:rsidRPr="00E85D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s'inscrit dans le vocabulaire du petit Hans</w:t>
      </w:r>
    </w:p>
    <w:p w:rsidR="000B7D48" w:rsidRPr="000B7D48" w:rsidRDefault="00E85DA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ça ne mord pas.</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Nous nous trouvons là à l'entrée dans les sortes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de malentendus qui vont présider à tout le dialogue du petit Hans avec son père, en ce sens que le fait qu'un </w:t>
      </w:r>
      <w:r w:rsidR="00E85DAC" w:rsidRPr="00E85D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c'est bien de cela qu'il s'agit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dans </w:t>
      </w:r>
      <w:r w:rsidR="00E85DAC">
        <w:rPr>
          <w:rFonts w:ascii="Courier New" w:hAnsi="Courier New" w:cs="Courier New"/>
          <w:sz w:val="28"/>
          <w:szCs w:val="28"/>
          <w:lang w:eastAsia="fr-FR"/>
        </w:rPr>
        <w:t>ce qui mord, dans ce qui blesse.</w:t>
      </w:r>
      <w:r w:rsidRPr="000B7D48">
        <w:rPr>
          <w:rFonts w:ascii="Courier New" w:hAnsi="Courier New" w:cs="Courier New"/>
          <w:sz w:val="28"/>
          <w:szCs w:val="28"/>
          <w:lang w:eastAsia="fr-FR"/>
        </w:rPr>
        <w:t xml:space="preserve"> </w:t>
      </w:r>
    </w:p>
    <w:p w:rsidR="00E85DAC" w:rsidRDefault="00E85DAC" w:rsidP="000B7D48">
      <w:pPr>
        <w:pStyle w:val="Sansinterligne"/>
        <w:rPr>
          <w:rFonts w:ascii="Courier New" w:hAnsi="Courier New" w:cs="Courier New"/>
          <w:sz w:val="28"/>
          <w:szCs w:val="28"/>
          <w:lang w:eastAsia="fr-FR"/>
        </w:rPr>
      </w:pPr>
    </w:p>
    <w:p w:rsidR="00E85DAC" w:rsidRDefault="00E85DA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B7D48" w:rsidRPr="000B7D48">
        <w:rPr>
          <w:rFonts w:ascii="Courier New" w:hAnsi="Courier New" w:cs="Courier New"/>
          <w:sz w:val="28"/>
          <w:szCs w:val="28"/>
          <w:lang w:eastAsia="fr-FR"/>
        </w:rPr>
        <w:t xml:space="preserve">'est quelque chose qui est si vrai que quelqu'un qui n'est pas psychanalyste et à qui j'avais fait lire cette observation du petit Hans, qui est un </w:t>
      </w:r>
      <w:r w:rsidR="000B7D48" w:rsidRPr="00E85DAC">
        <w:rPr>
          <w:rFonts w:ascii="Times New Roman" w:hAnsi="Times New Roman" w:cs="Times New Roman"/>
          <w:i/>
          <w:sz w:val="24"/>
          <w:szCs w:val="24"/>
          <w:lang w:eastAsia="fr-FR"/>
        </w:rPr>
        <w:t>mythologue</w:t>
      </w:r>
      <w:r w:rsidR="000B7D48" w:rsidRPr="000B7D48">
        <w:rPr>
          <w:rFonts w:ascii="Courier New" w:hAnsi="Courier New" w:cs="Courier New"/>
          <w:sz w:val="28"/>
          <w:szCs w:val="28"/>
          <w:lang w:eastAsia="fr-FR"/>
        </w:rPr>
        <w:t xml:space="preserve">, quelqu'un qui a sur le sujet des mythes été assez loin dans la pénétration du problème, me disait : </w:t>
      </w:r>
    </w:p>
    <w:p w:rsidR="00E85DAC" w:rsidRDefault="00E85DAC" w:rsidP="000B7D48">
      <w:pPr>
        <w:pStyle w:val="Sansinterligne"/>
        <w:rPr>
          <w:rFonts w:ascii="Courier New" w:hAnsi="Courier New" w:cs="Courier New"/>
          <w:sz w:val="28"/>
          <w:szCs w:val="28"/>
          <w:lang w:eastAsia="fr-FR"/>
        </w:rPr>
      </w:pP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w:t>
      </w:r>
      <w:r w:rsidRPr="000B7D48">
        <w:rPr>
          <w:rFonts w:ascii="Courier New" w:hAnsi="Courier New" w:cs="Courier New"/>
          <w:i/>
          <w:iCs/>
          <w:sz w:val="28"/>
          <w:szCs w:val="28"/>
          <w:lang w:eastAsia="fr-FR"/>
        </w:rPr>
        <w:t> </w:t>
      </w:r>
      <w:r w:rsidRPr="00E85DAC">
        <w:rPr>
          <w:rFonts w:ascii="Times New Roman" w:hAnsi="Times New Roman" w:cs="Times New Roman"/>
          <w:i/>
          <w:iCs/>
          <w:lang w:eastAsia="fr-FR"/>
        </w:rPr>
        <w:t>Il est tout à fait frappant de voir en quelque sorte sous</w:t>
      </w:r>
      <w:r w:rsidRPr="00E85DAC">
        <w:rPr>
          <w:rFonts w:ascii="Times New Roman" w:hAnsi="Times New Roman" w:cs="Times New Roman"/>
          <w:i/>
          <w:iCs/>
          <w:lang w:eastAsia="fr-FR"/>
        </w:rPr>
        <w:softHyphen/>
        <w:t xml:space="preserve"> jacente à tout le développement de l'observation, on ne sait quelle fonction, non pas </w:t>
      </w:r>
      <w:r w:rsidRPr="00E85DAC">
        <w:rPr>
          <w:rFonts w:ascii="Times New Roman" w:hAnsi="Times New Roman" w:cs="Times New Roman"/>
          <w:bCs/>
          <w:i/>
          <w:iCs/>
          <w:lang w:eastAsia="fr-FR"/>
        </w:rPr>
        <w:t xml:space="preserve">de </w:t>
      </w:r>
      <w:r w:rsidRPr="00E85DAC">
        <w:rPr>
          <w:rFonts w:ascii="Times New Roman" w:hAnsi="Times New Roman" w:cs="Times New Roman"/>
          <w:bCs/>
          <w:i/>
          <w:iCs/>
          <w:u w:val="single"/>
          <w:lang w:eastAsia="fr-FR"/>
        </w:rPr>
        <w:t>vagina dentata</w:t>
      </w:r>
      <w:r w:rsidRPr="00E85DAC">
        <w:rPr>
          <w:rFonts w:ascii="Times New Roman" w:hAnsi="Times New Roman" w:cs="Times New Roman"/>
          <w:b/>
          <w:bCs/>
          <w:i/>
          <w:iCs/>
          <w:lang w:eastAsia="fr-FR"/>
        </w:rPr>
        <w:t xml:space="preserve">, </w:t>
      </w:r>
      <w:r w:rsidRPr="00E85DAC">
        <w:rPr>
          <w:rFonts w:ascii="Times New Roman" w:hAnsi="Times New Roman" w:cs="Times New Roman"/>
          <w:i/>
          <w:iCs/>
          <w:lang w:eastAsia="fr-FR"/>
        </w:rPr>
        <w:t>mais du</w:t>
      </w:r>
      <w:r w:rsidRPr="00E85DAC">
        <w:rPr>
          <w:rFonts w:ascii="Times New Roman" w:hAnsi="Times New Roman" w:cs="Times New Roman"/>
          <w:b/>
          <w:bCs/>
          <w:i/>
          <w:iCs/>
          <w:lang w:eastAsia="fr-FR"/>
        </w:rPr>
        <w:t xml:space="preserve"> </w:t>
      </w:r>
      <w:r w:rsidRPr="00E85DAC">
        <w:rPr>
          <w:rFonts w:ascii="Times New Roman" w:hAnsi="Times New Roman" w:cs="Times New Roman"/>
          <w:bCs/>
          <w:i/>
          <w:iCs/>
          <w:color w:val="0000CC"/>
          <w:u w:val="single"/>
          <w:lang w:eastAsia="fr-FR"/>
        </w:rPr>
        <w:t>phallus dentatus</w:t>
      </w:r>
      <w:r w:rsidRPr="00E85DAC">
        <w:rPr>
          <w:rFonts w:ascii="Times New Roman" w:hAnsi="Times New Roman" w:cs="Times New Roman"/>
          <w:lang w:eastAsia="fr-FR"/>
        </w:rPr>
        <w:t>.</w:t>
      </w:r>
      <w:r w:rsidRPr="000B7D48">
        <w:rPr>
          <w:rFonts w:ascii="Courier New" w:hAnsi="Courier New" w:cs="Courier New"/>
          <w:sz w:val="28"/>
          <w:szCs w:val="28"/>
          <w:lang w:eastAsia="fr-FR"/>
        </w:rPr>
        <w:t>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Seulement bien entendu, cette observation se développe tout entière sous le registre du </w:t>
      </w:r>
      <w:r w:rsidRPr="00E85DAC">
        <w:rPr>
          <w:rFonts w:ascii="Times New Roman" w:hAnsi="Times New Roman" w:cs="Times New Roman"/>
          <w:i/>
          <w:sz w:val="24"/>
          <w:szCs w:val="24"/>
          <w:lang w:eastAsia="fr-FR"/>
        </w:rPr>
        <w:t>malentendu</w:t>
      </w:r>
      <w:r w:rsidRPr="000B7D48">
        <w:rPr>
          <w:rFonts w:ascii="Courier New" w:hAnsi="Courier New" w:cs="Courier New"/>
          <w:sz w:val="28"/>
          <w:szCs w:val="28"/>
          <w:lang w:eastAsia="fr-FR"/>
        </w:rPr>
        <w:t xml:space="preserve">. </w:t>
      </w:r>
    </w:p>
    <w:p w:rsidR="00E85DAC" w:rsidRDefault="00E85DAC" w:rsidP="000B7D48">
      <w:pPr>
        <w:pStyle w:val="Sansinterligne"/>
        <w:rPr>
          <w:rFonts w:ascii="Courier New" w:hAnsi="Courier New" w:cs="Courier New"/>
          <w:sz w:val="28"/>
          <w:szCs w:val="28"/>
          <w:lang w:eastAsia="fr-FR"/>
        </w:rPr>
      </w:pP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J'ajouterai : c'est là le cas tout à fait ordinaire de toute espèce d'interprétat</w:t>
      </w:r>
      <w:r w:rsidR="00E85DAC">
        <w:rPr>
          <w:rFonts w:ascii="Courier New" w:hAnsi="Courier New" w:cs="Courier New"/>
          <w:sz w:val="28"/>
          <w:szCs w:val="28"/>
          <w:lang w:eastAsia="fr-FR"/>
        </w:rPr>
        <w:t>ion créatrice entre deux sujets.</w:t>
      </w:r>
      <w:r w:rsidRPr="000B7D48">
        <w:rPr>
          <w:rFonts w:ascii="Courier New" w:hAnsi="Courier New" w:cs="Courier New"/>
          <w:sz w:val="28"/>
          <w:szCs w:val="28"/>
          <w:lang w:eastAsia="fr-FR"/>
        </w:rPr>
        <w:t xml:space="preserve"> </w:t>
      </w:r>
    </w:p>
    <w:p w:rsidR="00E85DAC" w:rsidRDefault="00E85DA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C</w:t>
      </w:r>
      <w:r w:rsidR="000B7D48" w:rsidRPr="000B7D48">
        <w:rPr>
          <w:rFonts w:ascii="Courier New" w:hAnsi="Courier New" w:cs="Courier New"/>
          <w:sz w:val="28"/>
          <w:szCs w:val="28"/>
          <w:lang w:eastAsia="fr-FR"/>
        </w:rPr>
        <w:t>'est même comme cela qu'elle se développe</w:t>
      </w:r>
      <w:r>
        <w:rPr>
          <w:rFonts w:ascii="Courier New" w:hAnsi="Courier New" w:cs="Courier New"/>
          <w:sz w:val="28"/>
          <w:szCs w:val="28"/>
          <w:lang w:eastAsia="fr-FR"/>
        </w:rPr>
        <w:t> :</w:t>
      </w:r>
      <w:r w:rsidR="000B7D48" w:rsidRPr="000B7D48">
        <w:rPr>
          <w:rFonts w:ascii="Courier New" w:hAnsi="Courier New" w:cs="Courier New"/>
          <w:sz w:val="28"/>
          <w:szCs w:val="28"/>
          <w:lang w:eastAsia="fr-FR"/>
        </w:rPr>
        <w:t xml:space="preserve">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de la façon à laquelle il faut s'attendre,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w:t>
      </w:r>
      <w:r w:rsidR="00E85DAC">
        <w:rPr>
          <w:rFonts w:ascii="Courier New" w:hAnsi="Courier New" w:cs="Courier New"/>
          <w:sz w:val="28"/>
          <w:szCs w:val="28"/>
          <w:lang w:eastAsia="fr-FR"/>
        </w:rPr>
        <w:t>'est la moins anormale qui soit.</w:t>
      </w:r>
      <w:r w:rsidRPr="000B7D48">
        <w:rPr>
          <w:rFonts w:ascii="Courier New" w:hAnsi="Courier New" w:cs="Courier New"/>
          <w:sz w:val="28"/>
          <w:szCs w:val="28"/>
          <w:lang w:eastAsia="fr-FR"/>
        </w:rPr>
        <w:t xml:space="preserve"> </w:t>
      </w:r>
    </w:p>
    <w:p w:rsidR="00E85DAC" w:rsidRDefault="00E85DAC" w:rsidP="000B7D48">
      <w:pPr>
        <w:pStyle w:val="Sansinterligne"/>
        <w:rPr>
          <w:rFonts w:ascii="Courier New" w:hAnsi="Courier New" w:cs="Courier New"/>
          <w:sz w:val="28"/>
          <w:szCs w:val="28"/>
          <w:lang w:eastAsia="fr-FR"/>
        </w:rPr>
      </w:pPr>
    </w:p>
    <w:p w:rsidR="007625A5" w:rsidRDefault="00E85DA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0B7D48">
        <w:rPr>
          <w:rFonts w:ascii="Courier New" w:hAnsi="Courier New" w:cs="Courier New"/>
          <w:sz w:val="28"/>
          <w:szCs w:val="28"/>
          <w:lang w:eastAsia="fr-FR"/>
        </w:rPr>
        <w:t xml:space="preserve">t je dirais que c'est justement dans la béance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de ce </w:t>
      </w:r>
      <w:r w:rsidR="00E85DAC" w:rsidRPr="00E85DAC">
        <w:rPr>
          <w:rFonts w:ascii="Times New Roman" w:hAnsi="Times New Roman" w:cs="Times New Roman"/>
          <w:i/>
          <w:sz w:val="24"/>
          <w:szCs w:val="24"/>
          <w:lang w:eastAsia="fr-FR"/>
        </w:rPr>
        <w:t>malentendu</w:t>
      </w:r>
      <w:r w:rsidRPr="000B7D48">
        <w:rPr>
          <w:rFonts w:ascii="Courier New" w:hAnsi="Courier New" w:cs="Courier New"/>
          <w:sz w:val="28"/>
          <w:szCs w:val="28"/>
          <w:lang w:eastAsia="fr-FR"/>
        </w:rPr>
        <w:t xml:space="preserve"> que va se développer quelque chose </w:t>
      </w:r>
    </w:p>
    <w:p w:rsidR="00E85D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qui aura sa fécondité</w:t>
      </w:r>
      <w:r w:rsidR="00E85DAC">
        <w:rPr>
          <w:rFonts w:ascii="Courier New" w:hAnsi="Courier New" w:cs="Courier New"/>
          <w:sz w:val="28"/>
          <w:szCs w:val="28"/>
          <w:lang w:eastAsia="fr-FR"/>
        </w:rPr>
        <w:t> :</w:t>
      </w:r>
      <w:r w:rsidRPr="000B7D48">
        <w:rPr>
          <w:rFonts w:ascii="Courier New" w:hAnsi="Courier New" w:cs="Courier New"/>
          <w:sz w:val="28"/>
          <w:szCs w:val="28"/>
          <w:lang w:eastAsia="fr-FR"/>
        </w:rPr>
        <w:t xml:space="preserve"> </w:t>
      </w:r>
    </w:p>
    <w:p w:rsidR="00E85DAC" w:rsidRDefault="000B7D48" w:rsidP="00E85DAC">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au moment où le père lui parlera du </w:t>
      </w:r>
      <w:r w:rsidR="00E85DAC" w:rsidRPr="00E85DAC">
        <w:rPr>
          <w:rFonts w:ascii="Times New Roman" w:hAnsi="Times New Roman" w:cs="Times New Roman"/>
          <w:i/>
          <w:color w:val="0000CC"/>
          <w:sz w:val="24"/>
          <w:szCs w:val="24"/>
          <w:lang w:eastAsia="fr-FR"/>
        </w:rPr>
        <w:t>phallus</w:t>
      </w:r>
      <w:r w:rsidR="00E85DAC">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6B4EAC" w:rsidRDefault="006B4EAC" w:rsidP="006B4EAC">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i</w:t>
      </w:r>
      <w:r w:rsidR="000B7D48" w:rsidRPr="000B7D48">
        <w:rPr>
          <w:rFonts w:ascii="Courier New" w:hAnsi="Courier New" w:cs="Courier New"/>
          <w:sz w:val="28"/>
          <w:szCs w:val="28"/>
          <w:lang w:eastAsia="fr-FR"/>
        </w:rPr>
        <w:t xml:space="preserve">l lui parlera de son </w:t>
      </w:r>
      <w:r w:rsidR="000B7D48" w:rsidRPr="006B4EAC">
        <w:rPr>
          <w:rFonts w:ascii="Times New Roman" w:hAnsi="Times New Roman" w:cs="Times New Roman"/>
          <w:i/>
          <w:sz w:val="24"/>
          <w:szCs w:val="24"/>
          <w:lang w:eastAsia="fr-FR"/>
        </w:rPr>
        <w:t>pénis réel</w:t>
      </w:r>
      <w:r w:rsidR="000B7D48" w:rsidRPr="000B7D48">
        <w:rPr>
          <w:rFonts w:ascii="Courier New" w:hAnsi="Courier New" w:cs="Courier New"/>
          <w:sz w:val="28"/>
          <w:szCs w:val="28"/>
          <w:lang w:eastAsia="fr-FR"/>
        </w:rPr>
        <w:t xml:space="preserve">, de celui qu'il est en train de toucher. </w:t>
      </w:r>
    </w:p>
    <w:p w:rsidR="006B4EAC" w:rsidRDefault="006B4EAC" w:rsidP="006B4EAC">
      <w:pPr>
        <w:pStyle w:val="Sansinterligne"/>
        <w:rPr>
          <w:rFonts w:ascii="Courier New" w:hAnsi="Courier New" w:cs="Courier New"/>
          <w:sz w:val="28"/>
          <w:szCs w:val="28"/>
          <w:lang w:eastAsia="fr-FR"/>
        </w:rPr>
      </w:pPr>
    </w:p>
    <w:p w:rsidR="006B4EAC" w:rsidRDefault="000B7D48" w:rsidP="006B4EAC">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Il n'a certainement pas tort, car l'entrée en jeu chez le jeune sujet de la possibilité d'</w:t>
      </w:r>
      <w:r w:rsidRPr="006B4EAC">
        <w:rPr>
          <w:rFonts w:ascii="Times New Roman" w:hAnsi="Times New Roman" w:cs="Times New Roman"/>
          <w:i/>
          <w:sz w:val="24"/>
          <w:szCs w:val="24"/>
          <w:lang w:eastAsia="fr-FR"/>
        </w:rPr>
        <w:t>érection</w:t>
      </w:r>
      <w:r w:rsidRPr="000B7D48">
        <w:rPr>
          <w:rFonts w:ascii="Courier New" w:hAnsi="Courier New" w:cs="Courier New"/>
          <w:sz w:val="28"/>
          <w:szCs w:val="28"/>
          <w:lang w:eastAsia="fr-FR"/>
        </w:rPr>
        <w:t xml:space="preserve">, </w:t>
      </w:r>
    </w:p>
    <w:p w:rsidR="006B4EAC" w:rsidRDefault="000B7D48" w:rsidP="006B4EAC">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et tout ce qu'elle comporte pour lui d'</w:t>
      </w:r>
      <w:r w:rsidRPr="006B4EAC">
        <w:rPr>
          <w:rFonts w:ascii="Times New Roman" w:hAnsi="Times New Roman" w:cs="Times New Roman"/>
          <w:i/>
          <w:sz w:val="24"/>
          <w:szCs w:val="24"/>
          <w:lang w:eastAsia="fr-FR"/>
        </w:rPr>
        <w:t>émotions nouvelles</w:t>
      </w:r>
      <w:r w:rsidRPr="000B7D48">
        <w:rPr>
          <w:rFonts w:ascii="Courier New" w:hAnsi="Courier New" w:cs="Courier New"/>
          <w:sz w:val="28"/>
          <w:szCs w:val="28"/>
          <w:lang w:eastAsia="fr-FR"/>
        </w:rPr>
        <w:t>, est quelque chose qui incontestablement a changé l'équi</w:t>
      </w:r>
      <w:r w:rsidRPr="000B7D48">
        <w:rPr>
          <w:rFonts w:ascii="Courier New" w:hAnsi="Courier New" w:cs="Courier New"/>
          <w:sz w:val="28"/>
          <w:szCs w:val="28"/>
          <w:lang w:eastAsia="fr-FR"/>
        </w:rPr>
        <w:softHyphen/>
        <w:t xml:space="preserve">libre profond de toutes ses relation avec </w:t>
      </w:r>
    </w:p>
    <w:p w:rsidR="006B4EAC" w:rsidRDefault="000B7D48" w:rsidP="006B4EAC">
      <w:pPr>
        <w:pStyle w:val="Sansinterligne"/>
        <w:rPr>
          <w:rFonts w:ascii="Courier New" w:hAnsi="Courier New" w:cs="Courier New"/>
          <w:i/>
          <w:sz w:val="24"/>
          <w:szCs w:val="24"/>
          <w:lang w:eastAsia="fr-FR"/>
        </w:rPr>
      </w:pPr>
      <w:r w:rsidRPr="000B7D48">
        <w:rPr>
          <w:rFonts w:ascii="Courier New" w:hAnsi="Courier New" w:cs="Courier New"/>
          <w:sz w:val="28"/>
          <w:szCs w:val="28"/>
          <w:lang w:eastAsia="fr-FR"/>
        </w:rPr>
        <w:t xml:space="preserve">ce qui constitue alors </w:t>
      </w:r>
      <w:r w:rsidRPr="006B4EAC">
        <w:rPr>
          <w:rFonts w:ascii="Courier New" w:hAnsi="Courier New" w:cs="Courier New"/>
          <w:i/>
          <w:sz w:val="24"/>
          <w:szCs w:val="24"/>
          <w:lang w:eastAsia="fr-FR"/>
        </w:rPr>
        <w:t xml:space="preserve">le point stable, le point fixe, </w:t>
      </w:r>
    </w:p>
    <w:p w:rsidR="006B4EAC" w:rsidRDefault="000B7D48" w:rsidP="006B4EAC">
      <w:pPr>
        <w:pStyle w:val="Sansinterligne"/>
        <w:rPr>
          <w:rFonts w:ascii="Courier New" w:hAnsi="Courier New" w:cs="Courier New"/>
          <w:sz w:val="28"/>
          <w:szCs w:val="28"/>
          <w:lang w:eastAsia="fr-FR"/>
        </w:rPr>
      </w:pPr>
      <w:r w:rsidRPr="006B4EAC">
        <w:rPr>
          <w:rFonts w:ascii="Courier New" w:hAnsi="Courier New" w:cs="Courier New"/>
          <w:i/>
          <w:sz w:val="24"/>
          <w:szCs w:val="24"/>
          <w:lang w:eastAsia="fr-FR"/>
        </w:rPr>
        <w:t>le point tout</w:t>
      </w:r>
      <w:r w:rsidR="008A25C4">
        <w:rPr>
          <w:rFonts w:ascii="Courier New" w:hAnsi="Courier New" w:cs="Courier New"/>
          <w:i/>
          <w:sz w:val="24"/>
          <w:szCs w:val="24"/>
          <w:lang w:eastAsia="fr-FR"/>
        </w:rPr>
        <w:t>–</w:t>
      </w:r>
      <w:r w:rsidRPr="006B4EAC">
        <w:rPr>
          <w:rFonts w:ascii="Courier New" w:hAnsi="Courier New" w:cs="Courier New"/>
          <w:i/>
          <w:sz w:val="24"/>
          <w:szCs w:val="24"/>
          <w:lang w:eastAsia="fr-FR"/>
        </w:rPr>
        <w:t>puissant de son monde</w:t>
      </w:r>
      <w:r w:rsidRPr="000B7D48">
        <w:rPr>
          <w:rFonts w:ascii="Courier New" w:hAnsi="Courier New" w:cs="Courier New"/>
          <w:sz w:val="28"/>
          <w:szCs w:val="28"/>
          <w:lang w:eastAsia="fr-FR"/>
        </w:rPr>
        <w:t xml:space="preserve">, à savoir la mère. </w:t>
      </w:r>
    </w:p>
    <w:p w:rsidR="006B4EAC" w:rsidRDefault="006B4EAC" w:rsidP="006B4EAC">
      <w:pPr>
        <w:pStyle w:val="Sansinterligne"/>
        <w:rPr>
          <w:rFonts w:ascii="Courier New" w:hAnsi="Courier New" w:cs="Courier New"/>
          <w:sz w:val="28"/>
          <w:szCs w:val="28"/>
          <w:lang w:eastAsia="fr-FR"/>
        </w:rPr>
      </w:pPr>
    </w:p>
    <w:p w:rsidR="006B4EAC" w:rsidRDefault="000B7D48" w:rsidP="006B4EAC">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d'autre part, il y a quelque chose qui joue </w:t>
      </w:r>
    </w:p>
    <w:p w:rsidR="000B7D48" w:rsidRPr="000B7D48" w:rsidRDefault="000B7D48" w:rsidP="006B4EAC">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rôle </w:t>
      </w:r>
      <w:proofErr w:type="gramStart"/>
      <w:r w:rsidRPr="000B7D48">
        <w:rPr>
          <w:rFonts w:ascii="Courier New" w:hAnsi="Courier New" w:cs="Courier New"/>
          <w:sz w:val="28"/>
          <w:szCs w:val="28"/>
          <w:lang w:eastAsia="fr-FR"/>
        </w:rPr>
        <w:t>prévalent</w:t>
      </w:r>
      <w:proofErr w:type="gramEnd"/>
      <w:r w:rsidRPr="000B7D48">
        <w:rPr>
          <w:rFonts w:ascii="Courier New" w:hAnsi="Courier New" w:cs="Courier New"/>
          <w:sz w:val="28"/>
          <w:szCs w:val="28"/>
          <w:lang w:eastAsia="fr-FR"/>
        </w:rPr>
        <w:t xml:space="preserve"> dans le fait que tout d'un coup quelque chose arrive qui est cette angoisse foncière qui fait tout vaciller, au point que </w:t>
      </w:r>
      <w:r w:rsidRPr="006B4EAC">
        <w:rPr>
          <w:rFonts w:ascii="Times New Roman" w:hAnsi="Times New Roman" w:cs="Times New Roman"/>
          <w:i/>
          <w:sz w:val="24"/>
          <w:szCs w:val="24"/>
          <w:lang w:eastAsia="fr-FR"/>
        </w:rPr>
        <w:t>tout est préférable</w:t>
      </w:r>
      <w:r w:rsidR="006B4EAC">
        <w:rPr>
          <w:rFonts w:ascii="Times New Roman" w:hAnsi="Times New Roman" w:cs="Times New Roman"/>
          <w:i/>
          <w:sz w:val="24"/>
          <w:szCs w:val="24"/>
          <w:lang w:eastAsia="fr-FR"/>
        </w:rPr>
        <w:t xml:space="preserve">   </w:t>
      </w:r>
      <w:r w:rsidR="006B4EAC">
        <w:rPr>
          <w:rFonts w:ascii="Courier New" w:hAnsi="Courier New" w:cs="Courier New"/>
          <w:sz w:val="28"/>
          <w:szCs w:val="28"/>
          <w:lang w:eastAsia="fr-FR"/>
        </w:rPr>
        <w:t>:</w:t>
      </w:r>
      <w:r w:rsidRPr="000B7D48">
        <w:rPr>
          <w:rFonts w:ascii="Courier New" w:hAnsi="Courier New" w:cs="Courier New"/>
          <w:sz w:val="28"/>
          <w:szCs w:val="28"/>
          <w:lang w:eastAsia="fr-FR"/>
        </w:rPr>
        <w:t xml:space="preserve"> même </w:t>
      </w:r>
      <w:r w:rsidRPr="006B4EAC">
        <w:rPr>
          <w:rFonts w:ascii="Times New Roman" w:hAnsi="Times New Roman" w:cs="Times New Roman"/>
          <w:i/>
          <w:color w:val="0000CC"/>
          <w:sz w:val="24"/>
          <w:szCs w:val="24"/>
          <w:lang w:eastAsia="fr-FR"/>
        </w:rPr>
        <w:t>le forgeage d'une image angoissante</w:t>
      </w:r>
      <w:r w:rsidRPr="000B7D48">
        <w:rPr>
          <w:rFonts w:ascii="Courier New" w:hAnsi="Courier New" w:cs="Courier New"/>
          <w:sz w:val="28"/>
          <w:szCs w:val="28"/>
          <w:lang w:eastAsia="fr-FR"/>
        </w:rPr>
        <w:t xml:space="preserve"> en elle</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même complètement fermée, </w:t>
      </w:r>
      <w:r w:rsidRPr="006B4EAC">
        <w:rPr>
          <w:rFonts w:ascii="Times New Roman" w:hAnsi="Times New Roman" w:cs="Times New Roman"/>
          <w:i/>
          <w:color w:val="0000CC"/>
          <w:sz w:val="24"/>
          <w:szCs w:val="24"/>
          <w:lang w:eastAsia="fr-FR"/>
        </w:rPr>
        <w:t>comme celle du cheval</w:t>
      </w:r>
      <w:r w:rsidRPr="000B7D48">
        <w:rPr>
          <w:rFonts w:ascii="Courier New" w:hAnsi="Courier New" w:cs="Courier New"/>
          <w:sz w:val="28"/>
          <w:szCs w:val="28"/>
          <w:lang w:eastAsia="fr-FR"/>
        </w:rPr>
        <w:t xml:space="preserve">, et qui à tout le moins au centre de cette angoisse, </w:t>
      </w:r>
      <w:r w:rsidRPr="006B4EAC">
        <w:rPr>
          <w:rFonts w:ascii="Courier New" w:hAnsi="Courier New" w:cs="Courier New"/>
          <w:i/>
          <w:sz w:val="24"/>
          <w:szCs w:val="24"/>
          <w:lang w:eastAsia="fr-FR"/>
        </w:rPr>
        <w:t xml:space="preserve">marque </w:t>
      </w:r>
      <w:r w:rsidRPr="006B4EAC">
        <w:rPr>
          <w:rFonts w:ascii="Times New Roman" w:hAnsi="Times New Roman" w:cs="Times New Roman"/>
          <w:i/>
          <w:sz w:val="24"/>
          <w:szCs w:val="24"/>
          <w:lang w:eastAsia="fr-FR"/>
        </w:rPr>
        <w:t>une limite</w:t>
      </w:r>
      <w:r w:rsidRPr="006B4EAC">
        <w:rPr>
          <w:rFonts w:ascii="Courier New" w:hAnsi="Courier New" w:cs="Courier New"/>
          <w:i/>
          <w:sz w:val="24"/>
          <w:szCs w:val="24"/>
          <w:lang w:eastAsia="fr-FR"/>
        </w:rPr>
        <w:t xml:space="preserve">, marque </w:t>
      </w:r>
      <w:r w:rsidRPr="006B4EAC">
        <w:rPr>
          <w:rFonts w:ascii="Times New Roman" w:hAnsi="Times New Roman" w:cs="Times New Roman"/>
          <w:i/>
          <w:sz w:val="24"/>
          <w:szCs w:val="24"/>
          <w:lang w:eastAsia="fr-FR"/>
        </w:rPr>
        <w:t>un repère</w:t>
      </w:r>
      <w:r w:rsidRPr="000B7D48">
        <w:rPr>
          <w:rFonts w:ascii="Courier New" w:hAnsi="Courier New" w:cs="Courier New"/>
          <w:sz w:val="28"/>
          <w:szCs w:val="28"/>
          <w:lang w:eastAsia="fr-FR"/>
        </w:rPr>
        <w: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qui dans cette </w:t>
      </w:r>
      <w:r w:rsidRPr="006B4EAC">
        <w:rPr>
          <w:rFonts w:ascii="Times New Roman" w:hAnsi="Times New Roman" w:cs="Times New Roman"/>
          <w:i/>
          <w:color w:val="0000CC"/>
          <w:sz w:val="24"/>
          <w:szCs w:val="24"/>
          <w:lang w:eastAsia="fr-FR"/>
        </w:rPr>
        <w:t>image</w:t>
      </w:r>
      <w:r w:rsidRPr="000B7D48">
        <w:rPr>
          <w:rFonts w:ascii="Courier New" w:hAnsi="Courier New" w:cs="Courier New"/>
          <w:sz w:val="28"/>
          <w:szCs w:val="28"/>
          <w:lang w:eastAsia="fr-FR"/>
        </w:rPr>
        <w:t xml:space="preserve"> ouvre la porte à cette </w:t>
      </w:r>
      <w:r w:rsidRPr="006B4EAC">
        <w:rPr>
          <w:rFonts w:ascii="Times New Roman" w:hAnsi="Times New Roman" w:cs="Times New Roman"/>
          <w:i/>
          <w:sz w:val="24"/>
          <w:szCs w:val="24"/>
          <w:lang w:eastAsia="fr-FR"/>
        </w:rPr>
        <w:t>morsure</w:t>
      </w:r>
      <w:r w:rsidRPr="000B7D48">
        <w:rPr>
          <w:rFonts w:ascii="Courier New" w:hAnsi="Courier New" w:cs="Courier New"/>
          <w:sz w:val="28"/>
          <w:szCs w:val="28"/>
          <w:lang w:eastAsia="fr-FR"/>
        </w:rPr>
        <w:t xml:space="preserve">,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à cette </w:t>
      </w:r>
      <w:r w:rsidRPr="006B4EAC">
        <w:rPr>
          <w:rFonts w:ascii="Times New Roman" w:hAnsi="Times New Roman" w:cs="Times New Roman"/>
          <w:i/>
          <w:sz w:val="24"/>
          <w:szCs w:val="24"/>
          <w:lang w:eastAsia="fr-FR"/>
        </w:rPr>
        <w:t>attaque</w:t>
      </w:r>
      <w:r w:rsidRPr="000B7D48">
        <w:rPr>
          <w:rFonts w:ascii="Courier New" w:hAnsi="Courier New" w:cs="Courier New"/>
          <w:sz w:val="28"/>
          <w:szCs w:val="28"/>
          <w:lang w:eastAsia="fr-FR"/>
        </w:rPr>
        <w:t xml:space="preserve">, </w:t>
      </w:r>
      <w:r w:rsidRPr="00AC4E22">
        <w:rPr>
          <w:rFonts w:ascii="Times New Roman" w:hAnsi="Times New Roman" w:cs="Times New Roman"/>
          <w:i/>
          <w:color w:val="0000CC"/>
          <w:sz w:val="24"/>
          <w:szCs w:val="24"/>
          <w:lang w:eastAsia="fr-FR"/>
        </w:rPr>
        <w:t>c'est un autre phallus c'est le phallus</w:t>
      </w:r>
      <w:r w:rsidRPr="006B4EAC">
        <w:rPr>
          <w:rFonts w:ascii="Times New Roman" w:hAnsi="Times New Roman" w:cs="Times New Roman"/>
          <w:i/>
          <w:color w:val="0000CC"/>
          <w:sz w:val="24"/>
          <w:szCs w:val="24"/>
          <w:lang w:eastAsia="fr-FR"/>
        </w:rPr>
        <w:t xml:space="preserve"> imaginaire de la mère</w:t>
      </w:r>
      <w:r w:rsidR="006B4EAC">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6B4EAC" w:rsidRDefault="000B7D48" w:rsidP="006B4EAC">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en tant que c'est par là que pour le </w:t>
      </w:r>
    </w:p>
    <w:p w:rsidR="006B4EAC" w:rsidRDefault="000B7D48" w:rsidP="006B4EAC">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petit Hans s'ouvre la phobie intolérable</w:t>
      </w:r>
    </w:p>
    <w:p w:rsidR="00AC4E22" w:rsidRDefault="006B4EA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ce qui a été jus</w:t>
      </w:r>
      <w:r w:rsidR="000B7D48" w:rsidRPr="000B7D48">
        <w:rPr>
          <w:rFonts w:ascii="Courier New" w:hAnsi="Courier New" w:cs="Courier New"/>
          <w:sz w:val="28"/>
          <w:szCs w:val="28"/>
          <w:lang w:eastAsia="fr-FR"/>
        </w:rPr>
        <w:softHyphen/>
        <w:t xml:space="preserve">qu'alors le jeu de montrer ou de ne pas montrer le </w:t>
      </w:r>
      <w:r w:rsidRPr="00E85DAC">
        <w:rPr>
          <w:rFonts w:ascii="Times New Roman" w:hAnsi="Times New Roman" w:cs="Times New Roman"/>
          <w:i/>
          <w:color w:val="0000CC"/>
          <w:sz w:val="24"/>
          <w:szCs w:val="24"/>
          <w:lang w:eastAsia="fr-FR"/>
        </w:rPr>
        <w:t>phallus</w:t>
      </w:r>
      <w:r w:rsidR="000B7D48" w:rsidRPr="000B7D48">
        <w:rPr>
          <w:rFonts w:ascii="Courier New" w:hAnsi="Courier New" w:cs="Courier New"/>
          <w:sz w:val="28"/>
          <w:szCs w:val="28"/>
          <w:lang w:eastAsia="fr-FR"/>
        </w:rPr>
        <w:t xml:space="preserve">, de jouer avec un </w:t>
      </w:r>
      <w:r w:rsidRPr="00E85DAC">
        <w:rPr>
          <w:rFonts w:ascii="Times New Roman" w:hAnsi="Times New Roman" w:cs="Times New Roman"/>
          <w:i/>
          <w:color w:val="0000CC"/>
          <w:sz w:val="24"/>
          <w:szCs w:val="24"/>
          <w:lang w:eastAsia="fr-FR"/>
        </w:rPr>
        <w:t>phallus</w:t>
      </w:r>
      <w:r w:rsidR="000B7D48" w:rsidRPr="000B7D48">
        <w:rPr>
          <w:rFonts w:ascii="Courier New" w:hAnsi="Courier New" w:cs="Courier New"/>
          <w:sz w:val="28"/>
          <w:szCs w:val="28"/>
          <w:lang w:eastAsia="fr-FR"/>
        </w:rPr>
        <w:t xml:space="preserve">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qu'il sait depuis longtemps parfaitement inexistant et qui pour lui est l'</w:t>
      </w:r>
      <w:r w:rsidRPr="00AC4E22">
        <w:rPr>
          <w:rFonts w:ascii="Times New Roman" w:hAnsi="Times New Roman" w:cs="Times New Roman"/>
          <w:i/>
          <w:color w:val="0000CC"/>
          <w:sz w:val="24"/>
          <w:szCs w:val="24"/>
          <w:lang w:eastAsia="fr-FR"/>
        </w:rPr>
        <w:t>enjeu</w:t>
      </w:r>
      <w:r w:rsidRPr="000B7D48">
        <w:rPr>
          <w:rFonts w:ascii="Courier New" w:hAnsi="Courier New" w:cs="Courier New"/>
          <w:sz w:val="28"/>
          <w:szCs w:val="28"/>
          <w:lang w:eastAsia="fr-FR"/>
        </w:rPr>
        <w:t xml:space="preserve"> des relations avec la mère. </w:t>
      </w:r>
    </w:p>
    <w:p w:rsidR="006B4EAC" w:rsidRDefault="006B4EAC" w:rsidP="000B7D48">
      <w:pPr>
        <w:pStyle w:val="Sansinterligne"/>
        <w:rPr>
          <w:rFonts w:ascii="Courier New" w:hAnsi="Courier New" w:cs="Courier New"/>
          <w:sz w:val="28"/>
          <w:szCs w:val="28"/>
          <w:lang w:eastAsia="fr-FR"/>
        </w:rPr>
      </w:pP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plan sur lequel s'établit ce </w:t>
      </w:r>
      <w:r w:rsidRPr="006B4EAC">
        <w:rPr>
          <w:rFonts w:ascii="Times New Roman" w:hAnsi="Times New Roman" w:cs="Times New Roman"/>
          <w:i/>
          <w:sz w:val="24"/>
          <w:szCs w:val="24"/>
          <w:lang w:eastAsia="fr-FR"/>
        </w:rPr>
        <w:t>jeu de séduction</w:t>
      </w:r>
      <w:r w:rsidRPr="000B7D48">
        <w:rPr>
          <w:rFonts w:ascii="Courier New" w:hAnsi="Courier New" w:cs="Courier New"/>
          <w:sz w:val="28"/>
          <w:szCs w:val="28"/>
          <w:lang w:eastAsia="fr-FR"/>
        </w:rPr>
        <w:t xml:space="preserve">,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non seulement </w:t>
      </w:r>
      <w:r w:rsidRPr="006B4EAC">
        <w:rPr>
          <w:rFonts w:ascii="Times New Roman" w:hAnsi="Times New Roman" w:cs="Times New Roman"/>
          <w:i/>
          <w:sz w:val="24"/>
          <w:szCs w:val="24"/>
          <w:lang w:eastAsia="fr-FR"/>
        </w:rPr>
        <w:t>avec la mère</w:t>
      </w:r>
      <w:r w:rsidRPr="000B7D48">
        <w:rPr>
          <w:rFonts w:ascii="Courier New" w:hAnsi="Courier New" w:cs="Courier New"/>
          <w:sz w:val="28"/>
          <w:szCs w:val="28"/>
          <w:lang w:eastAsia="fr-FR"/>
        </w:rPr>
        <w:t xml:space="preserve">, mais </w:t>
      </w:r>
      <w:r w:rsidRPr="006B4EAC">
        <w:rPr>
          <w:rFonts w:ascii="Times New Roman" w:hAnsi="Times New Roman" w:cs="Times New Roman"/>
          <w:i/>
          <w:sz w:val="24"/>
          <w:szCs w:val="24"/>
          <w:lang w:eastAsia="fr-FR"/>
        </w:rPr>
        <w:t>avec toutes les petites filles</w:t>
      </w:r>
      <w:r w:rsidRPr="000B7D48">
        <w:rPr>
          <w:rFonts w:ascii="Courier New" w:hAnsi="Courier New" w:cs="Courier New"/>
          <w:sz w:val="28"/>
          <w:szCs w:val="28"/>
          <w:lang w:eastAsia="fr-FR"/>
        </w:rPr>
        <w:t xml:space="preserve">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dont il sait aussi très bien </w:t>
      </w:r>
      <w:r w:rsidRPr="007625A5">
        <w:rPr>
          <w:rFonts w:ascii="Courier New" w:hAnsi="Courier New" w:cs="Courier New"/>
          <w:i/>
          <w:sz w:val="24"/>
          <w:szCs w:val="24"/>
          <w:lang w:eastAsia="fr-FR"/>
        </w:rPr>
        <w:t xml:space="preserve">qu'elles n'ont pas de </w:t>
      </w:r>
      <w:r w:rsidR="006B4EAC" w:rsidRPr="007625A5">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mais le maintien de ce jeu </w:t>
      </w:r>
      <w:r w:rsidRPr="006B4EAC">
        <w:rPr>
          <w:rFonts w:ascii="Courier New" w:hAnsi="Courier New" w:cs="Courier New"/>
          <w:i/>
          <w:sz w:val="24"/>
          <w:szCs w:val="24"/>
          <w:lang w:eastAsia="fr-FR"/>
        </w:rPr>
        <w:t>qu'elles en ont quand même un</w:t>
      </w:r>
      <w:r w:rsidRPr="000B7D48">
        <w:rPr>
          <w:rFonts w:ascii="Courier New" w:hAnsi="Courier New" w:cs="Courier New"/>
          <w:sz w:val="28"/>
          <w:szCs w:val="28"/>
          <w:lang w:eastAsia="fr-FR"/>
        </w:rPr>
        <w:t xml:space="preserve">, c'est là quelque chose sur lequel l'a repoussé jusque là toute la relation fondamentalement pas simplement de leurre en quelque sorte au sens le plus immédiat, mais de jeu à ce leurre. </w:t>
      </w:r>
    </w:p>
    <w:p w:rsidR="006B4EAC" w:rsidRDefault="006B4EAC" w:rsidP="000B7D48">
      <w:pPr>
        <w:pStyle w:val="Sansinterligne"/>
        <w:rPr>
          <w:rFonts w:ascii="Courier New" w:hAnsi="Courier New" w:cs="Courier New"/>
          <w:sz w:val="28"/>
          <w:szCs w:val="28"/>
          <w:lang w:eastAsia="fr-FR"/>
        </w:rPr>
      </w:pP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Entendons que si nous nous souvenons du </w:t>
      </w:r>
      <w:r w:rsidRPr="006B4EAC">
        <w:rPr>
          <w:rFonts w:ascii="Times New Roman" w:hAnsi="Times New Roman" w:cs="Times New Roman"/>
          <w:i/>
          <w:sz w:val="24"/>
          <w:szCs w:val="24"/>
          <w:lang w:eastAsia="fr-FR"/>
        </w:rPr>
        <w:t>fantasme</w:t>
      </w:r>
      <w:r w:rsidRPr="000B7D48">
        <w:rPr>
          <w:rFonts w:ascii="Courier New" w:hAnsi="Courier New" w:cs="Courier New"/>
          <w:sz w:val="28"/>
          <w:szCs w:val="28"/>
          <w:lang w:eastAsia="fr-FR"/>
        </w:rPr>
        <w:t xml:space="preserve"> sur lequel se termine </w:t>
      </w:r>
      <w:r w:rsidRPr="006B4EAC">
        <w:rPr>
          <w:rFonts w:ascii="Courier New" w:hAnsi="Courier New" w:cs="Courier New"/>
          <w:i/>
          <w:sz w:val="24"/>
          <w:szCs w:val="24"/>
          <w:lang w:eastAsia="fr-FR"/>
        </w:rPr>
        <w:t>la première partie de l'observation</w:t>
      </w:r>
      <w:r w:rsidRPr="000B7D48">
        <w:rPr>
          <w:rFonts w:ascii="Courier New" w:hAnsi="Courier New" w:cs="Courier New"/>
          <w:sz w:val="28"/>
          <w:szCs w:val="28"/>
          <w:lang w:eastAsia="fr-FR"/>
        </w:rPr>
        <w:t xml:space="preserve">,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à partir de laquelle, celle qui commence à partir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du moment où la phobie se déclare, ce </w:t>
      </w:r>
      <w:r w:rsidR="006B4EAC" w:rsidRPr="006B4EAC">
        <w:rPr>
          <w:rFonts w:ascii="Times New Roman" w:hAnsi="Times New Roman" w:cs="Times New Roman"/>
          <w:i/>
          <w:sz w:val="24"/>
          <w:szCs w:val="24"/>
          <w:lang w:eastAsia="fr-FR"/>
        </w:rPr>
        <w:t>fantasme</w:t>
      </w:r>
      <w:r w:rsidRPr="000B7D48">
        <w:rPr>
          <w:rFonts w:ascii="Courier New" w:hAnsi="Courier New" w:cs="Courier New"/>
          <w:sz w:val="28"/>
          <w:szCs w:val="28"/>
          <w:lang w:eastAsia="fr-FR"/>
        </w:rPr>
        <w:t xml:space="preserve">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du petit Hans se rapporte à ses parents. </w:t>
      </w:r>
    </w:p>
    <w:p w:rsidR="006B4EAC" w:rsidRDefault="006B4EAC" w:rsidP="000B7D48">
      <w:pPr>
        <w:pStyle w:val="Sansinterligne"/>
        <w:rPr>
          <w:rFonts w:ascii="Courier New" w:hAnsi="Courier New" w:cs="Courier New"/>
          <w:sz w:val="28"/>
          <w:szCs w:val="28"/>
          <w:lang w:eastAsia="fr-FR"/>
        </w:rPr>
      </w:pP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un </w:t>
      </w:r>
      <w:r w:rsidR="006B4EAC" w:rsidRPr="006B4EAC">
        <w:rPr>
          <w:rFonts w:ascii="Times New Roman" w:hAnsi="Times New Roman" w:cs="Times New Roman"/>
          <w:i/>
          <w:sz w:val="24"/>
          <w:szCs w:val="24"/>
          <w:lang w:eastAsia="fr-FR"/>
        </w:rPr>
        <w:t>fantasme</w:t>
      </w:r>
      <w:r w:rsidRPr="000B7D48">
        <w:rPr>
          <w:rFonts w:ascii="Courier New" w:hAnsi="Courier New" w:cs="Courier New"/>
          <w:sz w:val="28"/>
          <w:szCs w:val="28"/>
          <w:lang w:eastAsia="fr-FR"/>
        </w:rPr>
        <w:t xml:space="preserve"> qui est d'ailleurs, à la limite,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le seul qui n'est d'ailleurs pas un </w:t>
      </w:r>
      <w:r w:rsidR="006B4EAC" w:rsidRPr="006B4EAC">
        <w:rPr>
          <w:rFonts w:ascii="Times New Roman" w:hAnsi="Times New Roman" w:cs="Times New Roman"/>
          <w:i/>
          <w:sz w:val="24"/>
          <w:szCs w:val="24"/>
          <w:lang w:eastAsia="fr-FR"/>
        </w:rPr>
        <w:t>fantasme</w:t>
      </w:r>
      <w:r w:rsidRPr="000B7D48">
        <w:rPr>
          <w:rFonts w:ascii="Courier New" w:hAnsi="Courier New" w:cs="Courier New"/>
          <w:sz w:val="28"/>
          <w:szCs w:val="28"/>
          <w:lang w:eastAsia="fr-FR"/>
        </w:rPr>
        <w:t xml:space="preserve">, c'est un rêve, </w:t>
      </w:r>
      <w:r w:rsidRPr="006B4EAC">
        <w:rPr>
          <w:rFonts w:ascii="Times New Roman" w:hAnsi="Times New Roman" w:cs="Times New Roman"/>
          <w:i/>
          <w:sz w:val="24"/>
          <w:szCs w:val="24"/>
          <w:lang w:eastAsia="fr-FR"/>
        </w:rPr>
        <w:t>c'est un jeu</w:t>
      </w:r>
      <w:r w:rsidRPr="000B7D48">
        <w:rPr>
          <w:rFonts w:ascii="Courier New" w:hAnsi="Courier New" w:cs="Courier New"/>
          <w:sz w:val="28"/>
          <w:szCs w:val="28"/>
          <w:lang w:eastAsia="fr-FR"/>
        </w:rPr>
        <w:t xml:space="preserve"> où l'enfant cache dans sa main quelque chose, </w:t>
      </w:r>
      <w:r w:rsidRPr="006B4EAC">
        <w:rPr>
          <w:rFonts w:ascii="Times New Roman" w:hAnsi="Times New Roman" w:cs="Times New Roman"/>
          <w:i/>
          <w:sz w:val="24"/>
          <w:szCs w:val="24"/>
          <w:lang w:eastAsia="fr-FR"/>
        </w:rPr>
        <w:t>un jeu de gage</w:t>
      </w:r>
      <w:r w:rsidRPr="000B7D48">
        <w:rPr>
          <w:rFonts w:ascii="Courier New" w:hAnsi="Courier New" w:cs="Courier New"/>
          <w:sz w:val="28"/>
          <w:szCs w:val="28"/>
          <w:lang w:eastAsia="fr-FR"/>
        </w:rPr>
        <w:t xml:space="preserve"> à la suite duquel il reçoit le droit de la petite fille à lui faire faire pipi. </w:t>
      </w:r>
    </w:p>
    <w:p w:rsidR="006B4EAC" w:rsidRDefault="006B4EAC" w:rsidP="000B7D48">
      <w:pPr>
        <w:pStyle w:val="Sansinterligne"/>
        <w:rPr>
          <w:rFonts w:ascii="Courier New" w:hAnsi="Courier New" w:cs="Courier New"/>
          <w:sz w:val="28"/>
          <w:szCs w:val="28"/>
          <w:lang w:eastAsia="fr-FR"/>
        </w:rPr>
      </w:pP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à ce moment là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et l'observation, soulignent qu'il s'agit d'un rêve auditif. </w:t>
      </w:r>
    </w:p>
    <w:p w:rsidR="006B4EAC" w:rsidRDefault="006B4EAC" w:rsidP="000B7D48">
      <w:pPr>
        <w:pStyle w:val="Sansinterligne"/>
        <w:rPr>
          <w:rFonts w:ascii="Courier New" w:hAnsi="Courier New" w:cs="Courier New"/>
          <w:sz w:val="28"/>
          <w:szCs w:val="28"/>
          <w:lang w:eastAsia="fr-FR"/>
        </w:rPr>
      </w:pP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Dans ce jeu de montrer ou de voir</w:t>
      </w:r>
      <w:r w:rsidR="00AC4E22">
        <w:rPr>
          <w:rFonts w:ascii="Courier New" w:hAnsi="Courier New" w:cs="Courier New"/>
          <w:sz w:val="28"/>
          <w:szCs w:val="28"/>
          <w:lang w:eastAsia="fr-FR"/>
        </w:rPr>
        <w:t>,</w:t>
      </w:r>
      <w:r w:rsidRPr="000B7D48">
        <w:rPr>
          <w:rFonts w:ascii="Courier New" w:hAnsi="Courier New" w:cs="Courier New"/>
          <w:sz w:val="28"/>
          <w:szCs w:val="28"/>
          <w:lang w:eastAsia="fr-FR"/>
        </w:rPr>
        <w:t xml:space="preserve"> qui est au fond de la relation première scoptophilique avec les petites filles, l'élément </w:t>
      </w:r>
      <w:r w:rsidRPr="006B4EAC">
        <w:rPr>
          <w:rFonts w:ascii="Times New Roman" w:hAnsi="Times New Roman" w:cs="Times New Roman"/>
          <w:i/>
          <w:color w:val="0000CC"/>
          <w:sz w:val="24"/>
          <w:szCs w:val="24"/>
          <w:lang w:eastAsia="fr-FR"/>
        </w:rPr>
        <w:t>parlé</w:t>
      </w:r>
      <w:r w:rsidRPr="000B7D48">
        <w:rPr>
          <w:rFonts w:ascii="Courier New" w:hAnsi="Courier New" w:cs="Courier New"/>
          <w:sz w:val="28"/>
          <w:szCs w:val="28"/>
          <w:lang w:eastAsia="fr-FR"/>
        </w:rPr>
        <w:t xml:space="preserve">, le jeu passé dans </w:t>
      </w:r>
      <w:r w:rsidRPr="006B4EAC">
        <w:rPr>
          <w:rFonts w:ascii="Times New Roman" w:hAnsi="Times New Roman" w:cs="Times New Roman"/>
          <w:i/>
          <w:color w:val="0000CC"/>
          <w:sz w:val="24"/>
          <w:szCs w:val="24"/>
          <w:lang w:eastAsia="fr-FR"/>
        </w:rPr>
        <w:t>le symbole</w:t>
      </w:r>
      <w:r w:rsidRPr="000B7D48">
        <w:rPr>
          <w:rFonts w:ascii="Courier New" w:hAnsi="Courier New" w:cs="Courier New"/>
          <w:sz w:val="28"/>
          <w:szCs w:val="28"/>
          <w:lang w:eastAsia="fr-FR"/>
        </w:rPr>
        <w:t xml:space="preserve">, </w:t>
      </w:r>
    </w:p>
    <w:p w:rsidR="006B4EAC"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dans </w:t>
      </w:r>
      <w:r w:rsidRPr="006B4EAC">
        <w:rPr>
          <w:rFonts w:ascii="Times New Roman" w:hAnsi="Times New Roman" w:cs="Times New Roman"/>
          <w:i/>
          <w:color w:val="0000CC"/>
          <w:sz w:val="24"/>
          <w:szCs w:val="24"/>
          <w:lang w:eastAsia="fr-FR"/>
        </w:rPr>
        <w:t>la parole</w:t>
      </w:r>
      <w:r w:rsidRPr="000B7D48">
        <w:rPr>
          <w:rFonts w:ascii="Courier New" w:hAnsi="Courier New" w:cs="Courier New"/>
          <w:sz w:val="28"/>
          <w:szCs w:val="28"/>
          <w:lang w:eastAsia="fr-FR"/>
        </w:rPr>
        <w:t xml:space="preserve"> n'y 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il pas d'ores et déjà prévalent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qui va se passer, c'est qu'à toute </w:t>
      </w:r>
      <w:r w:rsidRPr="006B4EAC">
        <w:rPr>
          <w:rFonts w:ascii="Courier New" w:hAnsi="Courier New" w:cs="Courier New"/>
          <w:i/>
          <w:sz w:val="24"/>
          <w:szCs w:val="24"/>
          <w:lang w:eastAsia="fr-FR"/>
        </w:rPr>
        <w:t>tentative du père</w:t>
      </w:r>
      <w:r w:rsidRPr="000B7D48">
        <w:rPr>
          <w:rFonts w:ascii="Courier New" w:hAnsi="Courier New" w:cs="Courier New"/>
          <w:sz w:val="28"/>
          <w:szCs w:val="28"/>
          <w:lang w:eastAsia="fr-FR"/>
        </w:rPr>
        <w:t xml:space="preserve"> dans cette première période</w:t>
      </w:r>
      <w:r w:rsidR="006B4EAC">
        <w:rPr>
          <w:rFonts w:ascii="Courier New" w:hAnsi="Courier New" w:cs="Courier New"/>
          <w:sz w:val="28"/>
          <w:szCs w:val="28"/>
          <w:lang w:eastAsia="fr-FR"/>
        </w:rPr>
        <w:t>…</w:t>
      </w:r>
    </w:p>
    <w:p w:rsidR="006B4EAC" w:rsidRDefault="000B7D48" w:rsidP="006B4EAC">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du père d'introduire tout ce qui concerne </w:t>
      </w:r>
    </w:p>
    <w:p w:rsidR="006B4EAC" w:rsidRDefault="000B7D48" w:rsidP="006B4EAC">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la réalité du pénis avec ce qui lui indique </w:t>
      </w:r>
    </w:p>
    <w:p w:rsidR="006B4EAC" w:rsidRDefault="000B7D48" w:rsidP="006B4EAC">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qu'il convient pour l'instant d'en faire très exactement, c'est</w:t>
      </w:r>
      <w:r w:rsidRPr="000B7D48">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dire de n'y pas toucher</w:t>
      </w:r>
    </w:p>
    <w:p w:rsidR="006B4EAC" w:rsidRDefault="006B4EA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répond avec une rigueur </w:t>
      </w:r>
      <w:r w:rsidR="000B7D48" w:rsidRPr="006B4EAC">
        <w:rPr>
          <w:rFonts w:ascii="Times New Roman" w:hAnsi="Times New Roman" w:cs="Times New Roman"/>
          <w:i/>
          <w:sz w:val="24"/>
          <w:szCs w:val="24"/>
          <w:lang w:eastAsia="fr-FR"/>
        </w:rPr>
        <w:t>automatique</w:t>
      </w:r>
      <w:r w:rsidR="000B7D48" w:rsidRPr="000B7D48">
        <w:rPr>
          <w:rFonts w:ascii="Courier New" w:hAnsi="Courier New" w:cs="Courier New"/>
          <w:sz w:val="28"/>
          <w:szCs w:val="28"/>
          <w:lang w:eastAsia="fr-FR"/>
        </w:rPr>
        <w:t xml:space="preserve"> chez le petit Hans, la remise au premier plan des thèmes de ce jeu. </w:t>
      </w:r>
    </w:p>
    <w:p w:rsidR="006B4EAC" w:rsidRDefault="006B4EAC" w:rsidP="000B7D48">
      <w:pPr>
        <w:pStyle w:val="Sansinterligne"/>
        <w:rPr>
          <w:rFonts w:ascii="Courier New" w:hAnsi="Courier New" w:cs="Courier New"/>
          <w:sz w:val="28"/>
          <w:szCs w:val="28"/>
          <w:lang w:eastAsia="fr-FR"/>
        </w:rPr>
      </w:pP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Entendez que par exemple il sort tout de suite ce </w:t>
      </w:r>
      <w:r w:rsidRPr="006B4EAC">
        <w:rPr>
          <w:rFonts w:ascii="Times New Roman" w:hAnsi="Times New Roman" w:cs="Times New Roman"/>
          <w:i/>
          <w:sz w:val="24"/>
          <w:szCs w:val="24"/>
          <w:lang w:eastAsia="fr-FR"/>
        </w:rPr>
        <w:t>fantasme</w:t>
      </w:r>
      <w:r w:rsidRPr="000B7D48">
        <w:rPr>
          <w:rFonts w:ascii="Courier New" w:hAnsi="Courier New" w:cs="Courier New"/>
          <w:sz w:val="28"/>
          <w:szCs w:val="28"/>
          <w:lang w:eastAsia="fr-FR"/>
        </w:rPr>
        <w:t xml:space="preserve"> qu'il était avec sa mère toute nue en chemise. C'est à ce propos que le père lui pose la question :</w:t>
      </w:r>
    </w:p>
    <w:p w:rsidR="006B4EAC" w:rsidRDefault="006B4EAC" w:rsidP="000B7D48">
      <w:pPr>
        <w:pStyle w:val="Sansinterligne"/>
        <w:rPr>
          <w:rFonts w:ascii="Courier New" w:hAnsi="Courier New" w:cs="Courier New"/>
          <w:sz w:val="28"/>
          <w:szCs w:val="28"/>
          <w:lang w:eastAsia="fr-FR"/>
        </w:rPr>
      </w:pPr>
    </w:p>
    <w:p w:rsidR="006B4EAC" w:rsidRDefault="000B7D48" w:rsidP="006B4EAC">
      <w:pPr>
        <w:pStyle w:val="Sansinterligne"/>
        <w:ind w:left="1416" w:firstLine="708"/>
        <w:rPr>
          <w:rFonts w:ascii="Courier New" w:hAnsi="Courier New" w:cs="Courier New"/>
          <w:sz w:val="28"/>
          <w:szCs w:val="28"/>
          <w:lang w:eastAsia="fr-FR"/>
        </w:rPr>
      </w:pPr>
      <w:r w:rsidRPr="000B7D48">
        <w:rPr>
          <w:rFonts w:ascii="Courier New" w:hAnsi="Courier New" w:cs="Courier New"/>
          <w:sz w:val="28"/>
          <w:szCs w:val="28"/>
          <w:lang w:eastAsia="fr-FR"/>
        </w:rPr>
        <w:t>« </w:t>
      </w:r>
      <w:r w:rsidRPr="006B4EAC">
        <w:rPr>
          <w:rFonts w:ascii="Times New Roman" w:hAnsi="Times New Roman" w:cs="Times New Roman"/>
          <w:i/>
          <w:iCs/>
          <w:lang w:eastAsia="fr-FR"/>
        </w:rPr>
        <w:t>Mais elle était toute nue, ou en chemise</w:t>
      </w:r>
      <w:r w:rsidR="006B4EAC" w:rsidRPr="006B4EAC">
        <w:rPr>
          <w:rFonts w:ascii="Times New Roman" w:hAnsi="Times New Roman" w:cs="Times New Roman"/>
          <w:i/>
          <w:iCs/>
          <w:lang w:eastAsia="fr-FR"/>
        </w:rPr>
        <w:t> ?</w:t>
      </w:r>
      <w:r w:rsidRPr="000B7D48">
        <w:rPr>
          <w:rFonts w:ascii="Courier New" w:hAnsi="Courier New" w:cs="Courier New"/>
          <w:sz w:val="28"/>
          <w:szCs w:val="28"/>
          <w:lang w:eastAsia="fr-FR"/>
        </w:rPr>
        <w:t xml:space="preserve"> » </w:t>
      </w:r>
    </w:p>
    <w:p w:rsidR="006B4EAC" w:rsidRDefault="006B4EAC" w:rsidP="000B7D48">
      <w:pPr>
        <w:pStyle w:val="Sansinterligne"/>
        <w:rPr>
          <w:rFonts w:ascii="Courier New" w:hAnsi="Courier New" w:cs="Courier New"/>
          <w:sz w:val="28"/>
          <w:szCs w:val="28"/>
          <w:lang w:eastAsia="fr-FR"/>
        </w:rPr>
      </w:pP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qui ne trouble pas le petit Hans :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elle était avec une chemise si courte qu'on pouvait juste la voir toute nue, c'est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dire qu'on pouvait juste voir, et bien entendu aussi ne pas voir.</w:t>
      </w:r>
    </w:p>
    <w:p w:rsidR="006B4EAC" w:rsidRDefault="006B4EAC" w:rsidP="000B7D48">
      <w:pPr>
        <w:pStyle w:val="Sansinterligne"/>
        <w:rPr>
          <w:rFonts w:ascii="Courier New" w:hAnsi="Courier New" w:cs="Courier New"/>
          <w:sz w:val="28"/>
          <w:szCs w:val="28"/>
          <w:lang w:eastAsia="fr-FR"/>
        </w:rPr>
      </w:pP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Vous reconnaissez la structure du bord ou de la frange, qui caractérise l'appréhension fétichiste.</w:t>
      </w:r>
    </w:p>
    <w:p w:rsidR="00AC4E22" w:rsidRDefault="00AC4E22">
      <w:pPr>
        <w:rPr>
          <w:rFonts w:ascii="Courier New" w:hAnsi="Courier New" w:cs="Courier New"/>
          <w:sz w:val="28"/>
          <w:szCs w:val="28"/>
          <w:lang w:eastAsia="fr-FR"/>
        </w:rPr>
      </w:pPr>
      <w:r>
        <w:rPr>
          <w:rFonts w:ascii="Courier New" w:hAnsi="Courier New" w:cs="Courier New"/>
          <w:sz w:val="28"/>
          <w:szCs w:val="28"/>
          <w:lang w:eastAsia="fr-FR"/>
        </w:rPr>
        <w:br w:type="page"/>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xml:space="preserve">C'est toujours </w:t>
      </w:r>
      <w:r w:rsidRPr="006B4EAC">
        <w:rPr>
          <w:rFonts w:ascii="Courier New" w:hAnsi="Courier New" w:cs="Courier New"/>
          <w:i/>
          <w:sz w:val="24"/>
          <w:szCs w:val="24"/>
          <w:lang w:eastAsia="fr-FR"/>
        </w:rPr>
        <w:t>jusqu'au point</w:t>
      </w:r>
      <w:r w:rsidRPr="000B7D48">
        <w:rPr>
          <w:rFonts w:ascii="Courier New" w:hAnsi="Courier New" w:cs="Courier New"/>
          <w:sz w:val="28"/>
          <w:szCs w:val="28"/>
          <w:lang w:eastAsia="fr-FR"/>
        </w:rPr>
        <w:t xml:space="preserve"> où l'on pouvait </w:t>
      </w:r>
      <w:r w:rsidRPr="006B4EAC">
        <w:rPr>
          <w:rFonts w:ascii="Courier New" w:hAnsi="Courier New" w:cs="Courier New"/>
          <w:i/>
          <w:sz w:val="24"/>
          <w:szCs w:val="24"/>
          <w:lang w:eastAsia="fr-FR"/>
        </w:rPr>
        <w:t xml:space="preserve">un peu </w:t>
      </w:r>
      <w:r w:rsidRPr="006B4EAC">
        <w:rPr>
          <w:rFonts w:ascii="Times New Roman" w:hAnsi="Times New Roman" w:cs="Times New Roman"/>
          <w:i/>
          <w:sz w:val="24"/>
          <w:szCs w:val="24"/>
          <w:lang w:eastAsia="fr-FR"/>
        </w:rPr>
        <w:t>voir</w:t>
      </w:r>
      <w:r w:rsidRPr="000B7D48">
        <w:rPr>
          <w:rFonts w:ascii="Courier New" w:hAnsi="Courier New" w:cs="Courier New"/>
          <w:sz w:val="28"/>
          <w:szCs w:val="28"/>
          <w:lang w:eastAsia="fr-FR"/>
        </w:rPr>
        <w:t xml:space="preserve">, et où l'on ne voit pas ce qui va apparaître, ce qui est suscité de caché dans la relation avec la mère,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à savoir ce </w:t>
      </w:r>
      <w:r w:rsidRPr="006B4E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inexistant, mais dont il faut aussi qu'on joue à ce qu'il soit là, et pour en quelque sorte accentuer le caractère de ce dont il s'agit à ce moment là, à savoir d'une défense contre l'élément bouleversant qu'apporte le père avec son insistance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à parler du </w:t>
      </w:r>
      <w:r w:rsidR="006B4EAC" w:rsidRPr="006B4E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en termes réels.</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Dans ce fantasme, le petit Hans appelle un témoin, c'est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dire une petite fille qu'il appelle Grete,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qui est </w:t>
      </w:r>
      <w:r w:rsidRPr="006B4EAC">
        <w:rPr>
          <w:rFonts w:ascii="Courier New" w:hAnsi="Courier New" w:cs="Courier New"/>
          <w:i/>
          <w:sz w:val="24"/>
          <w:szCs w:val="24"/>
          <w:lang w:eastAsia="fr-FR"/>
        </w:rPr>
        <w:t>empruntée aux bagages</w:t>
      </w:r>
      <w:r w:rsidRPr="000B7D48">
        <w:rPr>
          <w:rFonts w:ascii="Courier New" w:hAnsi="Courier New" w:cs="Courier New"/>
          <w:sz w:val="28"/>
          <w:szCs w:val="28"/>
          <w:lang w:eastAsia="fr-FR"/>
        </w:rPr>
        <w:t xml:space="preserve">, à sa </w:t>
      </w:r>
      <w:r w:rsidRPr="006B4EAC">
        <w:rPr>
          <w:rFonts w:ascii="Courier New" w:hAnsi="Courier New" w:cs="Courier New"/>
          <w:i/>
          <w:sz w:val="24"/>
          <w:szCs w:val="24"/>
          <w:lang w:eastAsia="fr-FR"/>
        </w:rPr>
        <w:t>maison particulière</w:t>
      </w:r>
      <w:r w:rsidRPr="000B7D48">
        <w:rPr>
          <w:rFonts w:ascii="Courier New" w:hAnsi="Courier New" w:cs="Courier New"/>
          <w:sz w:val="28"/>
          <w:szCs w:val="28"/>
          <w:lang w:eastAsia="fr-FR"/>
        </w:rPr>
        <w:t xml:space="preserve">, aux petites amies avec lesquelles il poursuit ses </w:t>
      </w:r>
      <w:r w:rsidRPr="006B4EAC">
        <w:rPr>
          <w:rFonts w:ascii="Times New Roman" w:hAnsi="Times New Roman" w:cs="Times New Roman"/>
          <w:i/>
          <w:color w:val="0000CC"/>
          <w:sz w:val="24"/>
          <w:szCs w:val="24"/>
          <w:lang w:eastAsia="fr-FR"/>
        </w:rPr>
        <w:t>relations imaginaires</w:t>
      </w:r>
      <w:r w:rsidRPr="000B7D48">
        <w:rPr>
          <w:rFonts w:ascii="Courier New" w:hAnsi="Courier New" w:cs="Courier New"/>
          <w:sz w:val="28"/>
          <w:szCs w:val="28"/>
          <w:lang w:eastAsia="fr-FR"/>
        </w:rPr>
        <w:t xml:space="preserve">, mais concernant des personnages parfaitement réels qu'il poursuit à ce moment. </w:t>
      </w:r>
    </w:p>
    <w:p w:rsidR="000B7D48" w:rsidRPr="000B7D48" w:rsidRDefault="000B7D48" w:rsidP="006B4EAC">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Qu'elle s'appelle Grete et qu'elle intervienne dans ce fantasme, il n'est pas inutile de le souligner puisque nous la retrouverons plus tard.</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elle qui est appelée dans le fantasme comme </w:t>
      </w:r>
      <w:r w:rsidRPr="006B4EAC">
        <w:rPr>
          <w:rFonts w:ascii="Times New Roman" w:hAnsi="Times New Roman" w:cs="Times New Roman"/>
          <w:i/>
          <w:sz w:val="24"/>
          <w:szCs w:val="24"/>
          <w:lang w:eastAsia="fr-FR"/>
        </w:rPr>
        <w:t>témoin</w:t>
      </w:r>
      <w:r w:rsidRPr="000B7D48">
        <w:rPr>
          <w:rFonts w:ascii="Courier New" w:hAnsi="Courier New" w:cs="Courier New"/>
          <w:sz w:val="28"/>
          <w:szCs w:val="28"/>
          <w:lang w:eastAsia="fr-FR"/>
        </w:rPr>
        <w:t xml:space="preserve"> de ce que maman et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même sont en train de faire, car à ce moment il introduit comme </w:t>
      </w:r>
      <w:r w:rsidRPr="006B4EAC">
        <w:rPr>
          <w:rFonts w:ascii="Times New Roman" w:hAnsi="Times New Roman" w:cs="Times New Roman"/>
          <w:i/>
          <w:sz w:val="24"/>
          <w:szCs w:val="24"/>
          <w:lang w:eastAsia="fr-FR"/>
        </w:rPr>
        <w:t>à la dérobée</w:t>
      </w:r>
      <w:r w:rsidRPr="000B7D48">
        <w:rPr>
          <w:rFonts w:ascii="Courier New" w:hAnsi="Courier New" w:cs="Courier New"/>
          <w:sz w:val="28"/>
          <w:szCs w:val="28"/>
          <w:lang w:eastAsia="fr-FR"/>
        </w:rPr>
        <w:t xml:space="preserve">, </w:t>
      </w:r>
      <w:r w:rsidRPr="006B4EAC">
        <w:rPr>
          <w:rFonts w:ascii="Times New Roman" w:hAnsi="Times New Roman" w:cs="Times New Roman"/>
          <w:i/>
          <w:sz w:val="24"/>
          <w:szCs w:val="24"/>
          <w:lang w:eastAsia="fr-FR"/>
        </w:rPr>
        <w:t>très vite</w:t>
      </w:r>
      <w:r w:rsidRPr="000B7D48">
        <w:rPr>
          <w:rFonts w:ascii="Courier New" w:hAnsi="Courier New" w:cs="Courier New"/>
          <w:sz w:val="28"/>
          <w:szCs w:val="28"/>
          <w:lang w:eastAsia="fr-FR"/>
        </w:rPr>
        <w:t xml:space="preserv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fait que très rapidement </w:t>
      </w:r>
      <w:r w:rsidRPr="007625A5">
        <w:rPr>
          <w:rFonts w:ascii="Courier New" w:hAnsi="Courier New" w:cs="Courier New"/>
          <w:i/>
          <w:sz w:val="24"/>
          <w:szCs w:val="24"/>
          <w:lang w:eastAsia="fr-FR"/>
        </w:rPr>
        <w:t>il se touche</w:t>
      </w:r>
      <w:r w:rsidRPr="000B7D48">
        <w:rPr>
          <w:rFonts w:ascii="Courier New" w:hAnsi="Courier New" w:cs="Courier New"/>
          <w:sz w:val="28"/>
          <w:szCs w:val="28"/>
          <w:lang w:eastAsia="fr-FR"/>
        </w:rPr>
        <w:t xml:space="preserve"> un petit peu.</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La formation en somme de </w:t>
      </w:r>
      <w:r w:rsidRPr="006B4EAC">
        <w:rPr>
          <w:rFonts w:ascii="Times New Roman" w:hAnsi="Times New Roman" w:cs="Times New Roman"/>
          <w:i/>
          <w:sz w:val="24"/>
          <w:szCs w:val="24"/>
          <w:lang w:eastAsia="fr-FR"/>
        </w:rPr>
        <w:t>compromis</w:t>
      </w:r>
      <w:r w:rsidRPr="000B7D48">
        <w:rPr>
          <w:rFonts w:ascii="Courier New" w:hAnsi="Courier New" w:cs="Courier New"/>
          <w:sz w:val="28"/>
          <w:szCs w:val="28"/>
          <w:lang w:eastAsia="fr-FR"/>
        </w:rPr>
        <w:t>, je veux dire le fait qui pour lui montre la nécessité de faire rentrer</w:t>
      </w:r>
      <w:r w:rsidR="006B4EAC">
        <w:rPr>
          <w:rFonts w:ascii="Courier New" w:hAnsi="Courier New" w:cs="Courier New"/>
          <w:sz w:val="28"/>
          <w:szCs w:val="28"/>
          <w:lang w:eastAsia="fr-FR"/>
        </w:rPr>
        <w:t>…</w:t>
      </w:r>
    </w:p>
    <w:p w:rsidR="006B4EAC" w:rsidRDefault="000B7D48" w:rsidP="007625A5">
      <w:pPr>
        <w:pStyle w:val="Sansinterligne"/>
        <w:ind w:firstLine="708"/>
        <w:rPr>
          <w:rFonts w:ascii="Courier New" w:hAnsi="Courier New" w:cs="Courier New"/>
          <w:sz w:val="28"/>
          <w:szCs w:val="28"/>
          <w:lang w:eastAsia="fr-FR"/>
        </w:rPr>
      </w:pPr>
      <w:r w:rsidRPr="000B7D48">
        <w:rPr>
          <w:rFonts w:ascii="Courier New" w:hAnsi="Courier New" w:cs="Courier New"/>
          <w:sz w:val="28"/>
          <w:szCs w:val="28"/>
          <w:lang w:eastAsia="fr-FR"/>
        </w:rPr>
        <w:t xml:space="preserve">sur le fond de la relation phallique avec la mère </w:t>
      </w:r>
      <w:r w:rsidR="006B4EAC">
        <w:rPr>
          <w:rFonts w:ascii="Courier New" w:hAnsi="Courier New" w:cs="Courier New"/>
          <w:sz w:val="28"/>
          <w:szCs w:val="28"/>
          <w:lang w:eastAsia="fr-FR"/>
        </w:rPr>
        <w:t>…</w:t>
      </w:r>
      <w:r w:rsidRPr="000B7D48">
        <w:rPr>
          <w:rFonts w:ascii="Courier New" w:hAnsi="Courier New" w:cs="Courier New"/>
          <w:sz w:val="28"/>
          <w:szCs w:val="28"/>
          <w:lang w:eastAsia="fr-FR"/>
        </w:rPr>
        <w:t xml:space="preserve">tout ce qui peut intervenir de </w:t>
      </w:r>
      <w:r w:rsidRPr="006B4EAC">
        <w:rPr>
          <w:rFonts w:ascii="Courier New" w:hAnsi="Courier New" w:cs="Courier New"/>
          <w:i/>
          <w:sz w:val="24"/>
          <w:szCs w:val="24"/>
          <w:lang w:eastAsia="fr-FR"/>
        </w:rPr>
        <w:t>nouveau</w:t>
      </w:r>
      <w:r w:rsidRPr="000B7D48">
        <w:rPr>
          <w:rFonts w:ascii="Courier New" w:hAnsi="Courier New" w:cs="Courier New"/>
          <w:sz w:val="28"/>
          <w:szCs w:val="28"/>
          <w:lang w:eastAsia="fr-FR"/>
        </w:rPr>
        <w:t xml:space="preserve">, non seulement par le fait de l'existence réelle de son pénis,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mais du fait que c'est là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dessus que le père essaye de l'entraîner, est quelque chose qui littéralement </w:t>
      </w:r>
      <w:r w:rsidRPr="006B4EAC">
        <w:rPr>
          <w:rFonts w:ascii="Times New Roman" w:hAnsi="Times New Roman" w:cs="Times New Roman"/>
          <w:i/>
          <w:sz w:val="24"/>
          <w:szCs w:val="24"/>
          <w:lang w:eastAsia="fr-FR"/>
        </w:rPr>
        <w:t>structure</w:t>
      </w:r>
      <w:r w:rsidRPr="000B7D48">
        <w:rPr>
          <w:rFonts w:ascii="Courier New" w:hAnsi="Courier New" w:cs="Courier New"/>
          <w:sz w:val="28"/>
          <w:szCs w:val="28"/>
          <w:lang w:eastAsia="fr-FR"/>
        </w:rPr>
        <w:t xml:space="preserve"> tout la période anté</w:t>
      </w:r>
      <w:r w:rsidRPr="000B7D48">
        <w:rPr>
          <w:rFonts w:ascii="Courier New" w:hAnsi="Courier New" w:cs="Courier New"/>
          <w:sz w:val="28"/>
          <w:szCs w:val="28"/>
          <w:lang w:eastAsia="fr-FR"/>
        </w:rPr>
        <w:softHyphen/>
        <w:t xml:space="preserve">rieure au </w:t>
      </w:r>
      <w:r w:rsidRPr="006B4EAC">
        <w:rPr>
          <w:rFonts w:ascii="Garamond" w:hAnsi="Garamond" w:cs="Courier New"/>
          <w:color w:val="0000CC"/>
          <w:sz w:val="24"/>
          <w:szCs w:val="24"/>
          <w:lang w:eastAsia="fr-FR"/>
        </w:rPr>
        <w:t xml:space="preserve">5 </w:t>
      </w:r>
      <w:r w:rsidR="006B4EAC" w:rsidRPr="006B4EAC">
        <w:rPr>
          <w:rFonts w:ascii="Garamond" w:hAnsi="Garamond" w:cs="Courier New"/>
          <w:color w:val="0000CC"/>
          <w:sz w:val="24"/>
          <w:szCs w:val="24"/>
          <w:lang w:eastAsia="fr-FR"/>
        </w:rPr>
        <w:t>A</w:t>
      </w:r>
      <w:r w:rsidRPr="006B4EAC">
        <w:rPr>
          <w:rFonts w:ascii="Garamond" w:hAnsi="Garamond" w:cs="Courier New"/>
          <w:color w:val="0000CC"/>
          <w:sz w:val="24"/>
          <w:szCs w:val="24"/>
          <w:lang w:eastAsia="fr-FR"/>
        </w:rPr>
        <w:t>vril</w:t>
      </w:r>
      <w:r w:rsidRPr="000B7D48">
        <w:rPr>
          <w:rFonts w:ascii="Courier New" w:hAnsi="Courier New" w:cs="Courier New"/>
          <w:sz w:val="28"/>
          <w:szCs w:val="28"/>
          <w:lang w:eastAsia="fr-FR"/>
        </w:rPr>
        <w:t xml:space="preserve"> telle que nous la voyons dans l'observation dessinée.</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Quand je dis toute la période antérieure au </w:t>
      </w:r>
      <w:r w:rsidR="006B4EAC" w:rsidRPr="006B4EAC">
        <w:rPr>
          <w:rFonts w:ascii="Garamond" w:hAnsi="Garamond" w:cs="Courier New"/>
          <w:color w:val="0000CC"/>
          <w:sz w:val="24"/>
          <w:szCs w:val="24"/>
          <w:lang w:eastAsia="fr-FR"/>
        </w:rPr>
        <w:t>5 Avril</w:t>
      </w:r>
      <w:r w:rsidRPr="000B7D48">
        <w:rPr>
          <w:rFonts w:ascii="Courier New" w:hAnsi="Courier New" w:cs="Courier New"/>
          <w:sz w:val="28"/>
          <w:szCs w:val="28"/>
          <w:lang w:eastAsia="fr-FR"/>
        </w:rPr>
        <w:t xml:space="preserve">, bien entendu cela ne veut pas dire qu'il n'y ait que cela. Quelque chose </w:t>
      </w:r>
      <w:r w:rsidRPr="006B4EAC">
        <w:rPr>
          <w:rFonts w:ascii="Times New Roman" w:hAnsi="Times New Roman" w:cs="Times New Roman"/>
          <w:i/>
          <w:sz w:val="24"/>
          <w:szCs w:val="24"/>
          <w:lang w:eastAsia="fr-FR"/>
        </w:rPr>
        <w:t>de second</w:t>
      </w:r>
      <w:r w:rsidRPr="000B7D48">
        <w:rPr>
          <w:rFonts w:ascii="Courier New" w:hAnsi="Courier New" w:cs="Courier New"/>
          <w:sz w:val="28"/>
          <w:szCs w:val="28"/>
          <w:lang w:eastAsia="fr-FR"/>
        </w:rPr>
        <w:t xml:space="preserve"> va apparaître autour de ce </w:t>
      </w:r>
      <w:r w:rsidRPr="006B4EAC">
        <w:rPr>
          <w:rFonts w:ascii="Garamond" w:hAnsi="Garamond" w:cs="Courier New"/>
          <w:color w:val="0000CC"/>
          <w:sz w:val="24"/>
          <w:szCs w:val="24"/>
          <w:lang w:eastAsia="fr-FR"/>
        </w:rPr>
        <w:t xml:space="preserve">30 </w:t>
      </w:r>
      <w:r w:rsidR="006B4EAC" w:rsidRPr="006B4EAC">
        <w:rPr>
          <w:rFonts w:ascii="Garamond" w:hAnsi="Garamond" w:cs="Courier New"/>
          <w:color w:val="0000CC"/>
          <w:sz w:val="24"/>
          <w:szCs w:val="24"/>
          <w:lang w:eastAsia="fr-FR"/>
        </w:rPr>
        <w:t>M</w:t>
      </w:r>
      <w:r w:rsidRPr="006B4EAC">
        <w:rPr>
          <w:rFonts w:ascii="Garamond" w:hAnsi="Garamond" w:cs="Courier New"/>
          <w:color w:val="0000CC"/>
          <w:sz w:val="24"/>
          <w:szCs w:val="24"/>
          <w:lang w:eastAsia="fr-FR"/>
        </w:rPr>
        <w:t>ars</w:t>
      </w:r>
      <w:r w:rsidRPr="000B7D48">
        <w:rPr>
          <w:rFonts w:ascii="Courier New" w:hAnsi="Courier New" w:cs="Courier New"/>
          <w:sz w:val="28"/>
          <w:szCs w:val="28"/>
          <w:lang w:eastAsia="fr-FR"/>
        </w:rPr>
        <w:t xml:space="preserve">, date de </w:t>
      </w:r>
      <w:r w:rsidRPr="006B4EAC">
        <w:rPr>
          <w:rFonts w:ascii="Times New Roman" w:hAnsi="Times New Roman" w:cs="Times New Roman"/>
          <w:i/>
          <w:sz w:val="24"/>
          <w:szCs w:val="24"/>
          <w:lang w:eastAsia="fr-FR"/>
        </w:rPr>
        <w:t xml:space="preserve">la consultation avec </w:t>
      </w:r>
      <w:r w:rsidR="00522B43" w:rsidRPr="006B4EAC">
        <w:rPr>
          <w:rFonts w:ascii="Times New Roman" w:hAnsi="Times New Roman" w:cs="Times New Roman"/>
          <w:i/>
          <w:lang w:eastAsia="fr-FR"/>
        </w:rPr>
        <w:t>FREUD</w:t>
      </w:r>
      <w:r w:rsidRPr="000B7D48">
        <w:rPr>
          <w:rFonts w:ascii="Courier New" w:hAnsi="Courier New" w:cs="Courier New"/>
          <w:sz w:val="28"/>
          <w:szCs w:val="28"/>
          <w:lang w:eastAsia="fr-FR"/>
        </w:rPr>
        <w:t>.</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Assurément ce qui va apparaître à ce niveau n'est pas entièrement artificiel, puisque comme je vous l'ai dit, c'est annoncé par ce qui déjà est impliqué par la collaboration du père du petit Hans dans </w:t>
      </w:r>
      <w:r w:rsidRPr="006B4EAC">
        <w:rPr>
          <w:rFonts w:ascii="Times New Roman" w:hAnsi="Times New Roman" w:cs="Times New Roman"/>
          <w:i/>
          <w:sz w:val="24"/>
          <w:szCs w:val="24"/>
          <w:lang w:eastAsia="fr-FR"/>
        </w:rPr>
        <w:t>ses fantasmes</w:t>
      </w:r>
      <w:r w:rsidRPr="000B7D48">
        <w:rPr>
          <w:rFonts w:ascii="Courier New" w:hAnsi="Courier New" w:cs="Courier New"/>
          <w:sz w:val="28"/>
          <w:szCs w:val="28"/>
          <w:lang w:eastAsia="fr-FR"/>
        </w:rPr>
        <w:t xml:space="preserve"> où il appelle en quelque sorte son père à son aide.</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Donc entre le </w:t>
      </w:r>
      <w:r w:rsidRPr="006B4EAC">
        <w:rPr>
          <w:rFonts w:ascii="Garamond" w:hAnsi="Garamond" w:cs="Courier New"/>
          <w:color w:val="0000CC"/>
          <w:sz w:val="24"/>
          <w:szCs w:val="24"/>
          <w:lang w:eastAsia="fr-FR"/>
        </w:rPr>
        <w:t>1</w:t>
      </w:r>
      <w:r w:rsidRPr="006B4EAC">
        <w:rPr>
          <w:rFonts w:ascii="Garamond" w:hAnsi="Garamond" w:cs="Courier New"/>
          <w:color w:val="0000CC"/>
          <w:sz w:val="24"/>
          <w:szCs w:val="24"/>
          <w:vertAlign w:val="superscript"/>
          <w:lang w:eastAsia="fr-FR"/>
        </w:rPr>
        <w:t>er</w:t>
      </w:r>
      <w:r w:rsidRPr="006B4EAC">
        <w:rPr>
          <w:rFonts w:ascii="Garamond" w:hAnsi="Garamond" w:cs="Courier New"/>
          <w:color w:val="0000CC"/>
          <w:sz w:val="24"/>
          <w:szCs w:val="24"/>
          <w:lang w:eastAsia="fr-FR"/>
        </w:rPr>
        <w:t xml:space="preserve"> </w:t>
      </w:r>
      <w:r w:rsidR="006B4EAC" w:rsidRPr="006B4EAC">
        <w:rPr>
          <w:rFonts w:ascii="Garamond" w:hAnsi="Garamond" w:cs="Courier New"/>
          <w:color w:val="0000CC"/>
          <w:sz w:val="24"/>
          <w:szCs w:val="24"/>
          <w:lang w:eastAsia="fr-FR"/>
        </w:rPr>
        <w:t>M</w:t>
      </w:r>
      <w:r w:rsidRPr="006B4EAC">
        <w:rPr>
          <w:rFonts w:ascii="Garamond" w:hAnsi="Garamond" w:cs="Courier New"/>
          <w:color w:val="0000CC"/>
          <w:sz w:val="24"/>
          <w:szCs w:val="24"/>
          <w:lang w:eastAsia="fr-FR"/>
        </w:rPr>
        <w:t>ars</w:t>
      </w:r>
      <w:r w:rsidRPr="000B7D48">
        <w:rPr>
          <w:rFonts w:ascii="Courier New" w:hAnsi="Courier New" w:cs="Courier New"/>
          <w:sz w:val="28"/>
          <w:szCs w:val="28"/>
          <w:lang w:eastAsia="fr-FR"/>
        </w:rPr>
        <w:t xml:space="preserve"> et le </w:t>
      </w:r>
      <w:r w:rsidRPr="006B4EAC">
        <w:rPr>
          <w:rFonts w:ascii="Garamond" w:hAnsi="Garamond" w:cs="Courier New"/>
          <w:color w:val="0000CC"/>
          <w:sz w:val="24"/>
          <w:szCs w:val="24"/>
          <w:lang w:eastAsia="fr-FR"/>
        </w:rPr>
        <w:t xml:space="preserve">15 </w:t>
      </w:r>
      <w:r w:rsidR="006B4EAC" w:rsidRPr="006B4EAC">
        <w:rPr>
          <w:rFonts w:ascii="Garamond" w:hAnsi="Garamond" w:cs="Courier New"/>
          <w:color w:val="0000CC"/>
          <w:sz w:val="24"/>
          <w:szCs w:val="24"/>
          <w:lang w:eastAsia="fr-FR"/>
        </w:rPr>
        <w:t>M</w:t>
      </w:r>
      <w:r w:rsidRPr="006B4EAC">
        <w:rPr>
          <w:rFonts w:ascii="Garamond" w:hAnsi="Garamond" w:cs="Courier New"/>
          <w:color w:val="0000CC"/>
          <w:sz w:val="24"/>
          <w:szCs w:val="24"/>
          <w:lang w:eastAsia="fr-FR"/>
        </w:rPr>
        <w:t>ars</w:t>
      </w:r>
      <w:r w:rsidRPr="000B7D48">
        <w:rPr>
          <w:rFonts w:ascii="Courier New" w:hAnsi="Courier New" w:cs="Courier New"/>
          <w:sz w:val="28"/>
          <w:szCs w:val="28"/>
          <w:lang w:eastAsia="fr-FR"/>
        </w:rPr>
        <w:t xml:space="preserve"> où se situe </w:t>
      </w:r>
      <w:r w:rsidRPr="006B4EAC">
        <w:rPr>
          <w:rFonts w:ascii="Times New Roman" w:hAnsi="Times New Roman" w:cs="Times New Roman"/>
          <w:i/>
          <w:sz w:val="24"/>
          <w:szCs w:val="24"/>
          <w:lang w:eastAsia="fr-FR"/>
        </w:rPr>
        <w:t>le fantasme de Grete et de la mère</w:t>
      </w:r>
      <w:r w:rsidRPr="000B7D48">
        <w:rPr>
          <w:rFonts w:ascii="Courier New" w:hAnsi="Courier New" w:cs="Courier New"/>
          <w:sz w:val="28"/>
          <w:szCs w:val="28"/>
          <w:lang w:eastAsia="fr-FR"/>
        </w:rPr>
        <w:t xml:space="preserve">, </w:t>
      </w:r>
      <w:r w:rsidRPr="006B4EAC">
        <w:rPr>
          <w:rFonts w:ascii="Courier New" w:hAnsi="Courier New" w:cs="Courier New"/>
          <w:i/>
          <w:sz w:val="24"/>
          <w:szCs w:val="24"/>
          <w:lang w:eastAsia="fr-FR"/>
        </w:rPr>
        <w:t>il s'agit avant tout</w:t>
      </w:r>
      <w:r w:rsidRPr="000B7D48">
        <w:rPr>
          <w:rFonts w:ascii="Courier New" w:hAnsi="Courier New" w:cs="Courier New"/>
          <w:sz w:val="28"/>
          <w:szCs w:val="28"/>
          <w:lang w:eastAsia="fr-FR"/>
        </w:rPr>
        <w:t xml:space="preserve"> </w:t>
      </w:r>
      <w:r w:rsidRPr="006B4EAC">
        <w:rPr>
          <w:rFonts w:ascii="Times New Roman" w:hAnsi="Times New Roman" w:cs="Times New Roman"/>
          <w:i/>
          <w:sz w:val="24"/>
          <w:szCs w:val="24"/>
          <w:lang w:eastAsia="fr-FR"/>
        </w:rPr>
        <w:t xml:space="preserve">de pénis réel et de </w:t>
      </w:r>
      <w:r w:rsidRPr="006B4EAC">
        <w:rPr>
          <w:rFonts w:ascii="Times New Roman" w:hAnsi="Times New Roman" w:cs="Times New Roman"/>
          <w:i/>
          <w:color w:val="0000CC"/>
          <w:sz w:val="24"/>
          <w:szCs w:val="24"/>
          <w:lang w:eastAsia="fr-FR"/>
        </w:rPr>
        <w:t>phallus imaginaire</w:t>
      </w:r>
      <w:r w:rsidRPr="000B7D48">
        <w:rPr>
          <w:rFonts w:ascii="Courier New" w:hAnsi="Courier New" w:cs="Courier New"/>
          <w:sz w:val="28"/>
          <w:szCs w:val="28"/>
          <w:lang w:eastAsia="fr-FR"/>
        </w:rPr>
        <w:t xml:space="preserve">. </w:t>
      </w:r>
    </w:p>
    <w:p w:rsidR="006B4EAC" w:rsidRDefault="006B4EAC" w:rsidP="000B7D48">
      <w:pPr>
        <w:pStyle w:val="Sansinterligne"/>
        <w:rPr>
          <w:rFonts w:ascii="Courier New" w:hAnsi="Courier New" w:cs="Courier New"/>
          <w:sz w:val="28"/>
          <w:szCs w:val="28"/>
          <w:lang w:eastAsia="fr-FR"/>
        </w:rPr>
      </w:pPr>
    </w:p>
    <w:p w:rsidR="007625A5" w:rsidRDefault="000B7D48" w:rsidP="006B4EAC">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justement entre le </w:t>
      </w:r>
      <w:r w:rsidRPr="006B4EAC">
        <w:rPr>
          <w:rFonts w:ascii="Garamond" w:hAnsi="Garamond" w:cs="Courier New"/>
          <w:color w:val="0000CC"/>
          <w:sz w:val="24"/>
          <w:szCs w:val="24"/>
          <w:lang w:eastAsia="fr-FR"/>
        </w:rPr>
        <w:t xml:space="preserve">15 </w:t>
      </w:r>
      <w:r w:rsidR="006B4EAC" w:rsidRPr="006B4EAC">
        <w:rPr>
          <w:rFonts w:ascii="Garamond" w:hAnsi="Garamond" w:cs="Courier New"/>
          <w:color w:val="0000CC"/>
          <w:sz w:val="24"/>
          <w:szCs w:val="24"/>
          <w:lang w:eastAsia="fr-FR"/>
        </w:rPr>
        <w:t>M</w:t>
      </w:r>
      <w:r w:rsidRPr="006B4EAC">
        <w:rPr>
          <w:rFonts w:ascii="Garamond" w:hAnsi="Garamond" w:cs="Courier New"/>
          <w:color w:val="0000CC"/>
          <w:sz w:val="24"/>
          <w:szCs w:val="24"/>
          <w:lang w:eastAsia="fr-FR"/>
        </w:rPr>
        <w:t>ars</w:t>
      </w:r>
      <w:r w:rsidRPr="000B7D48">
        <w:rPr>
          <w:rFonts w:ascii="Courier New" w:hAnsi="Courier New" w:cs="Courier New"/>
          <w:sz w:val="28"/>
          <w:szCs w:val="28"/>
          <w:lang w:eastAsia="fr-FR"/>
        </w:rPr>
        <w:t xml:space="preserve"> et </w:t>
      </w:r>
      <w:r w:rsidR="006B4EAC" w:rsidRPr="006B4EAC">
        <w:rPr>
          <w:rFonts w:ascii="Times New Roman" w:hAnsi="Times New Roman" w:cs="Times New Roman"/>
          <w:i/>
          <w:sz w:val="24"/>
          <w:szCs w:val="24"/>
          <w:lang w:eastAsia="fr-FR"/>
        </w:rPr>
        <w:t xml:space="preserve">la consultation avec </w:t>
      </w:r>
      <w:r w:rsidR="006B4EAC" w:rsidRPr="006B4EAC">
        <w:rPr>
          <w:rFonts w:ascii="Times New Roman" w:hAnsi="Times New Roman" w:cs="Times New Roman"/>
          <w:i/>
          <w:lang w:eastAsia="fr-FR"/>
        </w:rPr>
        <w:t>F</w:t>
      </w:r>
      <w:r w:rsidR="00AC4E22" w:rsidRPr="006B4EAC">
        <w:rPr>
          <w:rFonts w:ascii="Times New Roman" w:hAnsi="Times New Roman" w:cs="Times New Roman"/>
          <w:i/>
          <w:lang w:eastAsia="fr-FR"/>
        </w:rPr>
        <w:t>reud</w:t>
      </w:r>
      <w:r w:rsidRPr="000B7D48">
        <w:rPr>
          <w:rFonts w:ascii="Courier New" w:hAnsi="Courier New" w:cs="Courier New"/>
          <w:sz w:val="28"/>
          <w:szCs w:val="28"/>
          <w:lang w:eastAsia="fr-FR"/>
        </w:rPr>
        <w:t xml:space="preserve">, qu'au moment où le père essaye </w:t>
      </w:r>
      <w:r w:rsidRPr="006B4EAC">
        <w:rPr>
          <w:rFonts w:ascii="Times New Roman" w:hAnsi="Times New Roman" w:cs="Times New Roman"/>
          <w:i/>
          <w:sz w:val="24"/>
          <w:szCs w:val="24"/>
          <w:lang w:eastAsia="fr-FR"/>
        </w:rPr>
        <w:t>de faire passer</w:t>
      </w:r>
      <w:r w:rsidRPr="000B7D48">
        <w:rPr>
          <w:rFonts w:ascii="Courier New" w:hAnsi="Courier New" w:cs="Courier New"/>
          <w:sz w:val="28"/>
          <w:szCs w:val="28"/>
          <w:lang w:eastAsia="fr-FR"/>
        </w:rPr>
        <w:t xml:space="preserve"> complètement </w:t>
      </w:r>
      <w:r w:rsidRPr="006B4EAC">
        <w:rPr>
          <w:rFonts w:ascii="Times New Roman" w:hAnsi="Times New Roman" w:cs="Times New Roman"/>
          <w:i/>
          <w:sz w:val="24"/>
          <w:szCs w:val="24"/>
          <w:lang w:eastAsia="fr-FR"/>
        </w:rPr>
        <w:t>dans la réalité le</w:t>
      </w:r>
      <w:r w:rsidRPr="000B7D48">
        <w:rPr>
          <w:rFonts w:ascii="Courier New" w:hAnsi="Courier New" w:cs="Courier New"/>
          <w:sz w:val="28"/>
          <w:szCs w:val="28"/>
          <w:lang w:eastAsia="fr-FR"/>
        </w:rPr>
        <w:t xml:space="preserve"> </w:t>
      </w:r>
      <w:r w:rsidR="006B4EAC" w:rsidRPr="006B4E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en lui faisant remarquer que les grands animaux ont de grand</w:t>
      </w:r>
      <w:r w:rsidR="006B4EAC">
        <w:rPr>
          <w:rFonts w:ascii="Courier New" w:hAnsi="Courier New" w:cs="Courier New"/>
          <w:sz w:val="28"/>
          <w:szCs w:val="28"/>
          <w:lang w:eastAsia="fr-FR"/>
        </w:rPr>
        <w:t>s</w:t>
      </w:r>
      <w:r w:rsidRPr="000B7D48">
        <w:rPr>
          <w:rFonts w:ascii="Courier New" w:hAnsi="Courier New" w:cs="Courier New"/>
          <w:sz w:val="28"/>
          <w:szCs w:val="28"/>
          <w:lang w:eastAsia="fr-FR"/>
        </w:rPr>
        <w:t xml:space="preserve"> </w:t>
      </w:r>
      <w:r w:rsidR="006B4EAC" w:rsidRPr="006B4E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et que les petits en ont de petits, et ce qui assurément entraîne </w:t>
      </w:r>
    </w:p>
    <w:p w:rsidR="006B4EAC" w:rsidRDefault="000B7D48" w:rsidP="006B4EAC">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le petit Hans à dire : « </w:t>
      </w:r>
      <w:r w:rsidRPr="006B4EAC">
        <w:rPr>
          <w:rFonts w:ascii="Times New Roman" w:hAnsi="Times New Roman" w:cs="Times New Roman"/>
          <w:i/>
          <w:lang w:eastAsia="fr-FR"/>
        </w:rPr>
        <w:t>Chez moi il est bien accroché, et il grandira</w:t>
      </w:r>
      <w:r w:rsidR="006B4EAC" w:rsidRPr="006B4EAC">
        <w:rPr>
          <w:rFonts w:ascii="Times New Roman" w:hAnsi="Times New Roman" w:cs="Times New Roman"/>
          <w:i/>
          <w:lang w:eastAsia="fr-FR"/>
        </w:rPr>
        <w:t>.</w:t>
      </w:r>
      <w:r w:rsidRPr="000B7D48">
        <w:rPr>
          <w:rFonts w:ascii="Courier New" w:hAnsi="Courier New" w:cs="Courier New"/>
          <w:sz w:val="28"/>
          <w:szCs w:val="28"/>
          <w:lang w:eastAsia="fr-FR"/>
        </w:rPr>
        <w:t xml:space="preserve"> » </w:t>
      </w:r>
    </w:p>
    <w:p w:rsidR="006B4EAC" w:rsidRDefault="006B4EA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0B7D48" w:rsidRPr="000B7D48">
        <w:rPr>
          <w:rFonts w:ascii="Courier New" w:hAnsi="Courier New" w:cs="Courier New"/>
          <w:sz w:val="28"/>
          <w:szCs w:val="28"/>
          <w:lang w:eastAsia="fr-FR"/>
        </w:rPr>
        <w:t xml:space="preserve">e même schéma que celui que je vous indiquais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tout à l'heure se reproduit, c'est à savoir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quelque chose qui est une réaction.</w:t>
      </w:r>
    </w:p>
    <w:p w:rsidR="006B4EAC" w:rsidRDefault="006B4EAC" w:rsidP="000B7D48">
      <w:pPr>
        <w:pStyle w:val="Sansinterligne"/>
        <w:rPr>
          <w:rFonts w:ascii="Courier New" w:hAnsi="Courier New" w:cs="Courier New"/>
          <w:sz w:val="28"/>
          <w:szCs w:val="28"/>
          <w:lang w:eastAsia="fr-FR"/>
        </w:rPr>
      </w:pP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Chez le petit Hans, si vous voulez, nous avons à ce moment là quelque chose qui est la tentative complète de réaliser le </w:t>
      </w:r>
      <w:r w:rsidR="006B4EAC" w:rsidRPr="006B4EAC">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de la part du père, et </w:t>
      </w:r>
      <w:r w:rsidRPr="006B4EAC">
        <w:rPr>
          <w:rFonts w:ascii="Times New Roman" w:hAnsi="Times New Roman" w:cs="Times New Roman"/>
          <w:i/>
          <w:sz w:val="24"/>
          <w:szCs w:val="24"/>
          <w:lang w:eastAsia="fr-FR"/>
        </w:rPr>
        <w:t>la réaction</w:t>
      </w:r>
      <w:r w:rsidRPr="000B7D48">
        <w:rPr>
          <w:rFonts w:ascii="Courier New" w:hAnsi="Courier New" w:cs="Courier New"/>
          <w:sz w:val="28"/>
          <w:szCs w:val="28"/>
          <w:lang w:eastAsia="fr-FR"/>
        </w:rPr>
        <w:t xml:space="preserve"> du petit Hans une fois de plus sera quelque chose qui ne consiste pas du tout à entériner ce à quoi pourtant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même accède, mais à forger ce </w:t>
      </w:r>
      <w:r w:rsidRPr="006B4EAC">
        <w:rPr>
          <w:rFonts w:ascii="Times New Roman" w:hAnsi="Times New Roman" w:cs="Times New Roman"/>
          <w:i/>
          <w:sz w:val="24"/>
          <w:szCs w:val="24"/>
          <w:lang w:eastAsia="fr-FR"/>
        </w:rPr>
        <w:t>fantasme des deux girafes</w:t>
      </w:r>
      <w:r w:rsidRPr="000B7D48">
        <w:rPr>
          <w:rFonts w:ascii="Courier New" w:hAnsi="Courier New" w:cs="Courier New"/>
          <w:sz w:val="28"/>
          <w:szCs w:val="28"/>
          <w:lang w:eastAsia="fr-FR"/>
        </w:rPr>
        <w:t xml:space="preserve">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où se manifeste le </w:t>
      </w:r>
      <w:r w:rsidRPr="006B4EAC">
        <w:rPr>
          <w:rFonts w:ascii="Garamond" w:hAnsi="Garamond" w:cs="Courier New"/>
          <w:color w:val="0000CC"/>
          <w:sz w:val="24"/>
          <w:szCs w:val="24"/>
          <w:lang w:eastAsia="fr-FR"/>
        </w:rPr>
        <w:t xml:space="preserve">27 </w:t>
      </w:r>
      <w:r w:rsidR="006B4EAC" w:rsidRPr="006B4EAC">
        <w:rPr>
          <w:rFonts w:ascii="Garamond" w:hAnsi="Garamond" w:cs="Courier New"/>
          <w:color w:val="0000CC"/>
          <w:sz w:val="24"/>
          <w:szCs w:val="24"/>
          <w:lang w:eastAsia="fr-FR"/>
        </w:rPr>
        <w:t>M</w:t>
      </w:r>
      <w:r w:rsidRPr="006B4EAC">
        <w:rPr>
          <w:rFonts w:ascii="Garamond" w:hAnsi="Garamond" w:cs="Courier New"/>
          <w:color w:val="0000CC"/>
          <w:sz w:val="24"/>
          <w:szCs w:val="24"/>
          <w:lang w:eastAsia="fr-FR"/>
        </w:rPr>
        <w:t>ars</w:t>
      </w:r>
      <w:r w:rsidRPr="000B7D48">
        <w:rPr>
          <w:rFonts w:ascii="Courier New" w:hAnsi="Courier New" w:cs="Courier New"/>
          <w:sz w:val="28"/>
          <w:szCs w:val="28"/>
          <w:lang w:eastAsia="fr-FR"/>
        </w:rPr>
        <w:t xml:space="preserve"> ce qui en est l'essentiel. </w:t>
      </w:r>
    </w:p>
    <w:p w:rsidR="006B4EAC" w:rsidRDefault="006B4EAC" w:rsidP="000B7D48">
      <w:pPr>
        <w:pStyle w:val="Sansinterligne"/>
        <w:rPr>
          <w:rFonts w:ascii="Courier New" w:hAnsi="Courier New" w:cs="Courier New"/>
          <w:sz w:val="28"/>
          <w:szCs w:val="28"/>
          <w:lang w:eastAsia="fr-FR"/>
        </w:rPr>
      </w:pPr>
    </w:p>
    <w:p w:rsidR="007625A5" w:rsidRDefault="006B4EA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0B7D48">
        <w:rPr>
          <w:rFonts w:ascii="Courier New" w:hAnsi="Courier New" w:cs="Courier New"/>
          <w:sz w:val="28"/>
          <w:szCs w:val="28"/>
          <w:lang w:eastAsia="fr-FR"/>
        </w:rPr>
        <w:t xml:space="preserve"> savoir </w:t>
      </w:r>
      <w:r w:rsidR="000B7D48" w:rsidRPr="006B4EAC">
        <w:rPr>
          <w:rFonts w:ascii="Times New Roman" w:hAnsi="Times New Roman" w:cs="Times New Roman"/>
          <w:i/>
          <w:color w:val="0000CC"/>
          <w:sz w:val="24"/>
          <w:szCs w:val="24"/>
          <w:lang w:eastAsia="fr-FR"/>
        </w:rPr>
        <w:t>une symbolisation du phallus maternel</w:t>
      </w:r>
      <w:r w:rsidR="000B7D48" w:rsidRPr="000B7D48">
        <w:rPr>
          <w:rFonts w:ascii="Courier New" w:hAnsi="Courier New" w:cs="Courier New"/>
          <w:sz w:val="28"/>
          <w:szCs w:val="28"/>
          <w:lang w:eastAsia="fr-FR"/>
        </w:rPr>
        <w:t xml:space="preserve">, ce </w:t>
      </w:r>
      <w:r w:rsidR="000B7D48" w:rsidRPr="006B4EAC">
        <w:rPr>
          <w:rFonts w:ascii="Times New Roman" w:hAnsi="Times New Roman" w:cs="Times New Roman"/>
          <w:i/>
          <w:sz w:val="24"/>
          <w:szCs w:val="24"/>
          <w:lang w:eastAsia="fr-FR"/>
        </w:rPr>
        <w:t>phallus maternel</w:t>
      </w:r>
      <w:r w:rsidR="000B7D48" w:rsidRPr="000B7D48">
        <w:rPr>
          <w:rFonts w:ascii="Courier New" w:hAnsi="Courier New" w:cs="Courier New"/>
          <w:sz w:val="28"/>
          <w:szCs w:val="28"/>
          <w:lang w:eastAsia="fr-FR"/>
        </w:rPr>
        <w:t xml:space="preserve">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qui net</w:t>
      </w:r>
      <w:r w:rsidRPr="000B7D48">
        <w:rPr>
          <w:rFonts w:ascii="Courier New" w:hAnsi="Courier New" w:cs="Courier New"/>
          <w:sz w:val="28"/>
          <w:szCs w:val="28"/>
          <w:lang w:eastAsia="fr-FR"/>
        </w:rPr>
        <w:softHyphen/>
        <w:t xml:space="preserve">tement est </w:t>
      </w:r>
      <w:r w:rsidRPr="006B4EAC">
        <w:rPr>
          <w:rFonts w:ascii="Times New Roman" w:hAnsi="Times New Roman" w:cs="Times New Roman"/>
          <w:i/>
          <w:color w:val="0000CC"/>
          <w:sz w:val="24"/>
          <w:szCs w:val="24"/>
          <w:lang w:eastAsia="fr-FR"/>
        </w:rPr>
        <w:t>représenté dans</w:t>
      </w:r>
      <w:r w:rsidRPr="006B4EAC">
        <w:rPr>
          <w:rFonts w:ascii="Times New Roman" w:hAnsi="Times New Roman" w:cs="Times New Roman"/>
          <w:color w:val="0000CC"/>
          <w:sz w:val="28"/>
          <w:szCs w:val="28"/>
          <w:lang w:eastAsia="fr-FR"/>
        </w:rPr>
        <w:t xml:space="preserve"> </w:t>
      </w:r>
      <w:r w:rsidRPr="006B4EAC">
        <w:rPr>
          <w:rFonts w:ascii="Times New Roman" w:hAnsi="Times New Roman" w:cs="Times New Roman"/>
          <w:i/>
          <w:color w:val="0000CC"/>
          <w:sz w:val="24"/>
          <w:szCs w:val="24"/>
          <w:lang w:eastAsia="fr-FR"/>
        </w:rPr>
        <w:t>la</w:t>
      </w:r>
      <w:r w:rsidRPr="006B4EAC">
        <w:rPr>
          <w:rFonts w:ascii="Times New Roman" w:hAnsi="Times New Roman" w:cs="Times New Roman"/>
          <w:color w:val="0000CC"/>
          <w:sz w:val="28"/>
          <w:szCs w:val="28"/>
          <w:lang w:eastAsia="fr-FR"/>
        </w:rPr>
        <w:t xml:space="preserve"> </w:t>
      </w:r>
      <w:r w:rsidRPr="006B4EAC">
        <w:rPr>
          <w:rFonts w:ascii="Times New Roman" w:hAnsi="Times New Roman" w:cs="Times New Roman"/>
          <w:i/>
          <w:color w:val="0000CC"/>
          <w:sz w:val="24"/>
          <w:szCs w:val="24"/>
          <w:lang w:eastAsia="fr-FR"/>
        </w:rPr>
        <w:t>petite girafe</w:t>
      </w:r>
      <w:r w:rsidRPr="000B7D48">
        <w:rPr>
          <w:rFonts w:ascii="Courier New" w:hAnsi="Courier New" w:cs="Courier New"/>
          <w:sz w:val="28"/>
          <w:szCs w:val="28"/>
          <w:lang w:eastAsia="fr-FR"/>
        </w:rPr>
        <w:t xml:space="preserve">, et qui pour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le</w:t>
      </w:r>
      <w:r w:rsidR="007625A5">
        <w:rPr>
          <w:rFonts w:ascii="Courier New" w:hAnsi="Courier New" w:cs="Courier New"/>
          <w:sz w:val="28"/>
          <w:szCs w:val="28"/>
          <w:lang w:eastAsia="fr-FR"/>
        </w:rPr>
        <w:t xml:space="preserve"> </w:t>
      </w:r>
      <w:r w:rsidRPr="000B7D48">
        <w:rPr>
          <w:rFonts w:ascii="Courier New" w:hAnsi="Courier New" w:cs="Courier New"/>
          <w:sz w:val="28"/>
          <w:szCs w:val="28"/>
          <w:lang w:eastAsia="fr-FR"/>
        </w:rPr>
        <w:t>petit Hans</w:t>
      </w:r>
      <w:r w:rsidR="00AC4E22">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AC4E22" w:rsidRPr="00AC4E22" w:rsidRDefault="000B7D48" w:rsidP="00AC4E22">
      <w:pPr>
        <w:pStyle w:val="Sansinterligne"/>
        <w:ind w:left="708"/>
        <w:rPr>
          <w:rFonts w:ascii="Courier New" w:hAnsi="Courier New" w:cs="Courier New"/>
          <w:i/>
          <w:sz w:val="24"/>
          <w:szCs w:val="24"/>
          <w:lang w:eastAsia="fr-FR"/>
        </w:rPr>
      </w:pPr>
      <w:r w:rsidRPr="00AC4E22">
        <w:rPr>
          <w:rFonts w:ascii="Courier New" w:hAnsi="Courier New" w:cs="Courier New"/>
          <w:i/>
          <w:sz w:val="24"/>
          <w:szCs w:val="24"/>
          <w:lang w:eastAsia="fr-FR"/>
        </w:rPr>
        <w:t xml:space="preserve">en quelque sorte pris entre son attachement </w:t>
      </w:r>
      <w:r w:rsidRPr="00AC4E22">
        <w:rPr>
          <w:rFonts w:ascii="Times New Roman" w:hAnsi="Times New Roman" w:cs="Times New Roman"/>
          <w:i/>
          <w:color w:val="0000CC"/>
          <w:sz w:val="24"/>
          <w:szCs w:val="24"/>
          <w:lang w:eastAsia="fr-FR"/>
        </w:rPr>
        <w:t>imaginaire</w:t>
      </w:r>
      <w:r w:rsidRPr="00AC4E22">
        <w:rPr>
          <w:rFonts w:ascii="Courier New" w:hAnsi="Courier New" w:cs="Courier New"/>
          <w:i/>
          <w:sz w:val="24"/>
          <w:szCs w:val="24"/>
          <w:lang w:eastAsia="fr-FR"/>
        </w:rPr>
        <w:t xml:space="preserve"> et l'insistance du </w:t>
      </w:r>
      <w:r w:rsidRPr="00AC4E22">
        <w:rPr>
          <w:rFonts w:ascii="Times New Roman" w:hAnsi="Times New Roman" w:cs="Times New Roman"/>
          <w:i/>
          <w:color w:val="0000CC"/>
          <w:sz w:val="24"/>
          <w:szCs w:val="24"/>
          <w:lang w:eastAsia="fr-FR"/>
        </w:rPr>
        <w:t>réel</w:t>
      </w:r>
      <w:r w:rsidRPr="00AC4E22">
        <w:rPr>
          <w:rFonts w:ascii="Courier New" w:hAnsi="Courier New" w:cs="Courier New"/>
          <w:i/>
          <w:sz w:val="24"/>
          <w:szCs w:val="24"/>
          <w:lang w:eastAsia="fr-FR"/>
        </w:rPr>
        <w:t xml:space="preserve"> par l'inter</w:t>
      </w:r>
      <w:r w:rsidRPr="00AC4E22">
        <w:rPr>
          <w:rFonts w:ascii="Courier New" w:hAnsi="Courier New" w:cs="Courier New"/>
          <w:i/>
          <w:sz w:val="24"/>
          <w:szCs w:val="24"/>
          <w:lang w:eastAsia="fr-FR"/>
        </w:rPr>
        <w:softHyphen/>
        <w:t xml:space="preserve">médiaire de </w:t>
      </w:r>
      <w:r w:rsidRPr="00AC4E22">
        <w:rPr>
          <w:rFonts w:ascii="Times New Roman" w:hAnsi="Times New Roman" w:cs="Times New Roman"/>
          <w:i/>
          <w:sz w:val="24"/>
          <w:szCs w:val="24"/>
          <w:lang w:eastAsia="fr-FR"/>
        </w:rPr>
        <w:t>la parole du père</w:t>
      </w:r>
    </w:p>
    <w:p w:rsidR="007625A5" w:rsidRDefault="00AC4E2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entre dans la voie, va donner en quelque sorte sa scansion, le schéma de tout ce qui va se développer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dans le mythe de la phobie, c'est à savoir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que</w:t>
      </w:r>
      <w:r w:rsidR="007625A5">
        <w:rPr>
          <w:rFonts w:ascii="Courier New" w:hAnsi="Courier New" w:cs="Courier New"/>
          <w:sz w:val="28"/>
          <w:szCs w:val="28"/>
          <w:lang w:eastAsia="fr-FR"/>
        </w:rPr>
        <w:t xml:space="preserve"> </w:t>
      </w:r>
      <w:r w:rsidRPr="006B4EAC">
        <w:rPr>
          <w:rFonts w:ascii="Times New Roman" w:hAnsi="Times New Roman" w:cs="Times New Roman"/>
          <w:i/>
          <w:color w:val="0000CC"/>
          <w:sz w:val="24"/>
          <w:szCs w:val="24"/>
          <w:lang w:eastAsia="fr-FR"/>
        </w:rPr>
        <w:t>c'est le terme imaginaire qui va devenir pour lui l'élément symbolique</w:t>
      </w:r>
      <w:r w:rsidRPr="000B7D48">
        <w:rPr>
          <w:rFonts w:ascii="Courier New" w:hAnsi="Courier New" w:cs="Courier New"/>
          <w:sz w:val="28"/>
          <w:szCs w:val="28"/>
          <w:lang w:eastAsia="fr-FR"/>
        </w:rPr>
        <w: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 d'autres termes, loin que dans </w:t>
      </w:r>
      <w:r w:rsidRPr="006B4EAC">
        <w:rPr>
          <w:rFonts w:ascii="Times New Roman" w:hAnsi="Times New Roman" w:cs="Times New Roman"/>
          <w:i/>
          <w:sz w:val="24"/>
          <w:szCs w:val="24"/>
          <w:lang w:eastAsia="fr-FR"/>
        </w:rPr>
        <w:t>la relation d'objet</w:t>
      </w:r>
      <w:r w:rsidRPr="000B7D48">
        <w:rPr>
          <w:rFonts w:ascii="Courier New" w:hAnsi="Courier New" w:cs="Courier New"/>
          <w:sz w:val="28"/>
          <w:szCs w:val="28"/>
          <w:lang w:eastAsia="fr-FR"/>
        </w:rPr>
        <w:t xml:space="preserve"> nous constations la voie en quelque sorte directe du passage à </w:t>
      </w:r>
      <w:r w:rsidRPr="006B4EAC">
        <w:rPr>
          <w:rFonts w:ascii="Times New Roman" w:hAnsi="Times New Roman" w:cs="Times New Roman"/>
          <w:i/>
          <w:sz w:val="24"/>
          <w:szCs w:val="24"/>
          <w:lang w:eastAsia="fr-FR"/>
        </w:rPr>
        <w:t>la signification d'un nouveau réel</w:t>
      </w:r>
      <w:r w:rsidRPr="000B7D48">
        <w:rPr>
          <w:rFonts w:ascii="Courier New" w:hAnsi="Courier New" w:cs="Courier New"/>
          <w:sz w:val="28"/>
          <w:szCs w:val="28"/>
          <w:lang w:eastAsia="fr-FR"/>
        </w:rPr>
        <w:t xml:space="preserve">, d'une acquisition </w:t>
      </w:r>
    </w:p>
    <w:p w:rsidR="006B4EAC"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du maniement du </w:t>
      </w:r>
      <w:r w:rsidRPr="006B4EAC">
        <w:rPr>
          <w:rFonts w:ascii="Times New Roman" w:hAnsi="Times New Roman" w:cs="Times New Roman"/>
          <w:i/>
          <w:color w:val="0000CC"/>
          <w:sz w:val="24"/>
          <w:szCs w:val="24"/>
          <w:lang w:eastAsia="fr-FR"/>
        </w:rPr>
        <w:t>réel</w:t>
      </w:r>
      <w:r w:rsidRPr="000B7D48">
        <w:rPr>
          <w:rFonts w:ascii="Courier New" w:hAnsi="Courier New" w:cs="Courier New"/>
          <w:sz w:val="28"/>
          <w:szCs w:val="28"/>
          <w:lang w:eastAsia="fr-FR"/>
        </w:rPr>
        <w:t xml:space="preserve"> au moyen d'un instrument </w:t>
      </w:r>
      <w:r w:rsidRPr="006B4EAC">
        <w:rPr>
          <w:rFonts w:ascii="Times New Roman" w:hAnsi="Times New Roman" w:cs="Times New Roman"/>
          <w:i/>
          <w:color w:val="0000CC"/>
          <w:sz w:val="24"/>
          <w:szCs w:val="24"/>
          <w:lang w:eastAsia="fr-FR"/>
        </w:rPr>
        <w:t>symbolique</w:t>
      </w:r>
      <w:r w:rsidRPr="000B7D48">
        <w:rPr>
          <w:rFonts w:ascii="Courier New" w:hAnsi="Courier New" w:cs="Courier New"/>
          <w:sz w:val="28"/>
          <w:szCs w:val="28"/>
          <w:lang w:eastAsia="fr-FR"/>
        </w:rPr>
        <w:t xml:space="preserve"> pur et simple, nous voyons au contraire</w:t>
      </w:r>
      <w:r w:rsidR="006B4EAC">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qu'au moins dans la phase critique dont il s'agit à propos du petit Hans et que la théorie analytique pointe comme étant celle de l’œdipe, le </w:t>
      </w:r>
      <w:r w:rsidR="006B4EAC" w:rsidRPr="006B4EAC">
        <w:rPr>
          <w:rFonts w:ascii="Times New Roman" w:hAnsi="Times New Roman" w:cs="Times New Roman"/>
          <w:i/>
          <w:color w:val="0000CC"/>
          <w:sz w:val="24"/>
          <w:szCs w:val="24"/>
          <w:lang w:eastAsia="fr-FR"/>
        </w:rPr>
        <w:t>réel</w:t>
      </w:r>
      <w:r w:rsidRPr="000B7D48">
        <w:rPr>
          <w:rFonts w:ascii="Courier New" w:hAnsi="Courier New" w:cs="Courier New"/>
          <w:sz w:val="28"/>
          <w:szCs w:val="28"/>
          <w:lang w:eastAsia="fr-FR"/>
        </w:rPr>
        <w:t xml:space="preserve"> ne peut être réordonné dans </w:t>
      </w:r>
      <w:r w:rsidRPr="006B4EAC">
        <w:rPr>
          <w:rFonts w:ascii="Times New Roman" w:hAnsi="Times New Roman" w:cs="Times New Roman"/>
          <w:i/>
          <w:color w:val="0000CC"/>
          <w:sz w:val="24"/>
          <w:szCs w:val="24"/>
          <w:lang w:eastAsia="fr-FR"/>
        </w:rPr>
        <w:t>la nouvelle configuration symbolique</w:t>
      </w:r>
      <w:r w:rsidRPr="000B7D48">
        <w:rPr>
          <w:rFonts w:ascii="Courier New" w:hAnsi="Courier New" w:cs="Courier New"/>
          <w:sz w:val="28"/>
          <w:szCs w:val="28"/>
          <w:lang w:eastAsia="fr-FR"/>
        </w:rPr>
        <w:t xml:space="preserve"> qu'au prix d'une </w:t>
      </w:r>
      <w:r w:rsidRPr="006B4EAC">
        <w:rPr>
          <w:rFonts w:ascii="Times New Roman" w:hAnsi="Times New Roman" w:cs="Times New Roman"/>
          <w:i/>
          <w:sz w:val="24"/>
          <w:szCs w:val="24"/>
          <w:lang w:eastAsia="fr-FR"/>
        </w:rPr>
        <w:t>réactivation</w:t>
      </w:r>
      <w:r w:rsidRPr="000B7D48">
        <w:rPr>
          <w:rFonts w:ascii="Courier New" w:hAnsi="Courier New" w:cs="Courier New"/>
          <w:sz w:val="28"/>
          <w:szCs w:val="28"/>
          <w:lang w:eastAsia="fr-FR"/>
        </w:rPr>
        <w:t xml:space="preserve"> de tous les éléments les plus </w:t>
      </w:r>
      <w:r w:rsidRPr="006B4EAC">
        <w:rPr>
          <w:rFonts w:ascii="Times New Roman" w:hAnsi="Times New Roman" w:cs="Times New Roman"/>
          <w:i/>
          <w:color w:val="0000CC"/>
          <w:sz w:val="24"/>
          <w:szCs w:val="24"/>
          <w:lang w:eastAsia="fr-FR"/>
        </w:rPr>
        <w:t>imaginaires</w:t>
      </w:r>
      <w:r w:rsidRPr="000B7D48">
        <w:rPr>
          <w:rFonts w:ascii="Courier New" w:hAnsi="Courier New" w:cs="Courier New"/>
          <w:sz w:val="28"/>
          <w:szCs w:val="28"/>
          <w:lang w:eastAsia="fr-FR"/>
        </w:rPr>
        <w:t xml:space="preserve">, qu'au prix d'une véritable </w:t>
      </w:r>
      <w:r w:rsidRPr="006B4EAC">
        <w:rPr>
          <w:rFonts w:ascii="Times New Roman" w:hAnsi="Times New Roman" w:cs="Times New Roman"/>
          <w:i/>
          <w:color w:val="0000CC"/>
          <w:sz w:val="24"/>
          <w:szCs w:val="24"/>
          <w:lang w:eastAsia="fr-FR"/>
        </w:rPr>
        <w:t>régression imaginaire</w:t>
      </w:r>
      <w:r w:rsidRPr="000B7D48">
        <w:rPr>
          <w:rFonts w:ascii="Courier New" w:hAnsi="Courier New" w:cs="Courier New"/>
          <w:sz w:val="28"/>
          <w:szCs w:val="28"/>
          <w:lang w:eastAsia="fr-FR"/>
        </w:rPr>
        <w:t xml:space="preserve"> du premier abord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qu'en a fait le sujet.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Nous en avons là dès les premiers pas de la névrose du petit Hans</w:t>
      </w:r>
      <w:r w:rsidR="004C5C34">
        <w:rPr>
          <w:rFonts w:ascii="Courier New" w:hAnsi="Courier New" w:cs="Courier New"/>
          <w:sz w:val="28"/>
          <w:szCs w:val="28"/>
          <w:lang w:eastAsia="fr-FR"/>
        </w:rPr>
        <w:t>…</w:t>
      </w:r>
    </w:p>
    <w:p w:rsidR="004C5C34" w:rsidRDefault="000B7D48" w:rsidP="004C5C34">
      <w:pPr>
        <w:pStyle w:val="Sansinterligne"/>
        <w:ind w:firstLine="708"/>
        <w:rPr>
          <w:rFonts w:ascii="Courier New" w:hAnsi="Courier New" w:cs="Courier New"/>
          <w:sz w:val="28"/>
          <w:szCs w:val="28"/>
          <w:lang w:eastAsia="fr-FR"/>
        </w:rPr>
      </w:pPr>
      <w:r w:rsidRPr="000B7D48">
        <w:rPr>
          <w:rFonts w:ascii="Courier New" w:hAnsi="Courier New" w:cs="Courier New"/>
          <w:sz w:val="28"/>
          <w:szCs w:val="28"/>
          <w:lang w:eastAsia="fr-FR"/>
        </w:rPr>
        <w:t>névrose infantile j'entends</w:t>
      </w:r>
    </w:p>
    <w:p w:rsidR="004C5C34" w:rsidRDefault="004C5C3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le modèle et le schéma : </w:t>
      </w:r>
    </w:p>
    <w:p w:rsidR="004C5C34" w:rsidRDefault="004C5C34" w:rsidP="000B7D48">
      <w:pPr>
        <w:pStyle w:val="Sansinterligne"/>
        <w:rPr>
          <w:rFonts w:ascii="Courier New" w:hAnsi="Courier New" w:cs="Courier New"/>
          <w:sz w:val="28"/>
          <w:szCs w:val="28"/>
          <w:lang w:eastAsia="fr-FR"/>
        </w:rPr>
      </w:pPr>
    </w:p>
    <w:p w:rsidR="00AC4E22" w:rsidRDefault="000B7D48" w:rsidP="004C5C34">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le père représentant de la réalité </w:t>
      </w:r>
    </w:p>
    <w:p w:rsidR="004C5C34" w:rsidRDefault="000B7D48" w:rsidP="00AC4E22">
      <w:pPr>
        <w:pStyle w:val="Sansinterligne"/>
        <w:ind w:left="720"/>
        <w:rPr>
          <w:rFonts w:ascii="Courier New" w:hAnsi="Courier New" w:cs="Courier New"/>
          <w:sz w:val="28"/>
          <w:szCs w:val="28"/>
          <w:lang w:eastAsia="fr-FR"/>
        </w:rPr>
      </w:pPr>
      <w:r w:rsidRPr="000B7D48">
        <w:rPr>
          <w:rFonts w:ascii="Courier New" w:hAnsi="Courier New" w:cs="Courier New"/>
          <w:sz w:val="28"/>
          <w:szCs w:val="28"/>
          <w:lang w:eastAsia="fr-FR"/>
        </w:rPr>
        <w:t xml:space="preserve">et de son nouvel ordre de l'adaptation au réel, </w:t>
      </w:r>
    </w:p>
    <w:p w:rsidR="004C5C34" w:rsidRDefault="004C5C34" w:rsidP="004C5C34">
      <w:pPr>
        <w:pStyle w:val="Sansinterligne"/>
        <w:ind w:left="720"/>
        <w:rPr>
          <w:rFonts w:ascii="Courier New" w:hAnsi="Courier New" w:cs="Courier New"/>
          <w:sz w:val="28"/>
          <w:szCs w:val="28"/>
          <w:lang w:eastAsia="fr-FR"/>
        </w:rPr>
      </w:pPr>
    </w:p>
    <w:p w:rsidR="000B7D48" w:rsidRPr="000B7D48" w:rsidRDefault="000B7D48" w:rsidP="004C5C34">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le petit Hans y répondant par une sorte de </w:t>
      </w:r>
      <w:r w:rsidRPr="007625A5">
        <w:rPr>
          <w:rFonts w:ascii="Times New Roman" w:hAnsi="Times New Roman" w:cs="Times New Roman"/>
          <w:i/>
          <w:color w:val="0000CC"/>
          <w:sz w:val="24"/>
          <w:szCs w:val="24"/>
          <w:lang w:eastAsia="fr-FR"/>
        </w:rPr>
        <w:t>foisonnement imaginaire</w:t>
      </w:r>
      <w:r w:rsidRPr="000B7D48">
        <w:rPr>
          <w:rFonts w:ascii="Courier New" w:hAnsi="Courier New" w:cs="Courier New"/>
          <w:sz w:val="28"/>
          <w:szCs w:val="28"/>
          <w:lang w:eastAsia="fr-FR"/>
        </w:rPr>
        <w:t xml:space="preserve"> qui renforce en quelque sorte d'une façon d'autant plus typique qu'elle est vraiment soutenue sur cette espèce de profond mode d'incrédulité, dans lequel d'ailleurs vous allez voir chez le petit Hans se poursuivre toute la suite, pour apercevoir ce quelque chose qui est donné au début de l'observation d'une façon en somme presque matérialisée.</w:t>
      </w:r>
    </w:p>
    <w:p w:rsidR="004C5C34" w:rsidRDefault="004C5C34" w:rsidP="000B7D48">
      <w:pPr>
        <w:pStyle w:val="Sansinterligne"/>
        <w:rPr>
          <w:rFonts w:ascii="Courier New" w:hAnsi="Courier New" w:cs="Courier New"/>
          <w:sz w:val="28"/>
          <w:szCs w:val="28"/>
          <w:lang w:eastAsia="fr-FR"/>
        </w:rPr>
      </w:pP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Là c'est évidemment le côté exceptionnel, la valeur tombée du ciel que représente l'observation, pour nous montrer dans quelle voie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même s'aperçoit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que pour nous cela peut être pris, à savoir que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non seulement on peut jouer avec mais qu'on peut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 faire </w:t>
      </w:r>
      <w:r w:rsidRPr="00AC4E22">
        <w:rPr>
          <w:rFonts w:ascii="Times New Roman" w:hAnsi="Times New Roman" w:cs="Times New Roman"/>
          <w:i/>
          <w:sz w:val="24"/>
          <w:szCs w:val="24"/>
          <w:lang w:eastAsia="fr-FR"/>
        </w:rPr>
        <w:t>des bouchons</w:t>
      </w:r>
      <w:r w:rsidRPr="004C5C34">
        <w:rPr>
          <w:rFonts w:ascii="Times New Roman" w:hAnsi="Times New Roman" w:cs="Times New Roman"/>
          <w:i/>
          <w:sz w:val="24"/>
          <w:szCs w:val="24"/>
          <w:lang w:eastAsia="fr-FR"/>
        </w:rPr>
        <w:t xml:space="preserve"> de papier</w:t>
      </w:r>
      <w:r w:rsidRPr="000B7D48">
        <w:rPr>
          <w:rFonts w:ascii="Courier New" w:hAnsi="Courier New" w:cs="Courier New"/>
          <w:sz w:val="28"/>
          <w:szCs w:val="28"/>
          <w:lang w:eastAsia="fr-FR"/>
        </w:rPr>
        <w:t xml:space="preserve">, ce </w:t>
      </w:r>
      <w:r w:rsidRPr="004C5C34">
        <w:rPr>
          <w:rFonts w:ascii="Times New Roman" w:hAnsi="Times New Roman" w:cs="Times New Roman"/>
          <w:i/>
          <w:sz w:val="24"/>
          <w:szCs w:val="24"/>
          <w:lang w:eastAsia="fr-FR"/>
        </w:rPr>
        <w:t>quelque chose de chiffonné</w:t>
      </w:r>
      <w:r w:rsidRPr="000B7D48">
        <w:rPr>
          <w:rFonts w:ascii="Courier New" w:hAnsi="Courier New" w:cs="Courier New"/>
          <w:sz w:val="28"/>
          <w:szCs w:val="28"/>
          <w:lang w:eastAsia="fr-FR"/>
        </w:rPr>
        <w: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Dans cette première image de la petite girafe,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le commencement de la solution,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la synthèse de ce que le petit Hans apprend à faire, à savoir comment on peut jouer avec ces images,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ce quelque chose qu'il ne sait pas mais auquel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il est tout simplement introduit par le fait</w:t>
      </w:r>
      <w:r w:rsidR="004C5C34">
        <w:rPr>
          <w:rFonts w:ascii="Courier New" w:hAnsi="Courier New" w:cs="Courier New"/>
          <w:sz w:val="28"/>
          <w:szCs w:val="28"/>
          <w:lang w:eastAsia="fr-FR"/>
        </w:rPr>
        <w:t> :</w:t>
      </w:r>
      <w:r w:rsidRPr="000B7D48">
        <w:rPr>
          <w:rFonts w:ascii="Courier New" w:hAnsi="Courier New" w:cs="Courier New"/>
          <w:sz w:val="28"/>
          <w:szCs w:val="28"/>
          <w:lang w:eastAsia="fr-FR"/>
        </w:rPr>
        <w:t xml:space="preserve"> </w:t>
      </w:r>
    </w:p>
    <w:p w:rsidR="004C5C34" w:rsidRDefault="000B7D48" w:rsidP="004C5C34">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qu'il sait déjà parler, </w:t>
      </w:r>
    </w:p>
    <w:p w:rsidR="004C5C34" w:rsidRDefault="000B7D48" w:rsidP="004C5C34">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qu'il est un petit homme, </w:t>
      </w:r>
    </w:p>
    <w:p w:rsidR="004C5C34" w:rsidRDefault="000B7D48" w:rsidP="004C5C34">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qu'il est dans </w:t>
      </w:r>
      <w:r w:rsidRPr="004C5C34">
        <w:rPr>
          <w:rFonts w:ascii="Times New Roman" w:hAnsi="Times New Roman" w:cs="Times New Roman"/>
          <w:i/>
          <w:color w:val="0000CC"/>
          <w:sz w:val="24"/>
          <w:szCs w:val="24"/>
          <w:lang w:eastAsia="fr-FR"/>
        </w:rPr>
        <w:t>un bain de langage</w:t>
      </w:r>
      <w:r w:rsidRPr="000B7D48">
        <w:rPr>
          <w:rFonts w:ascii="Courier New" w:hAnsi="Courier New" w:cs="Courier New"/>
          <w:sz w:val="28"/>
          <w:szCs w:val="28"/>
          <w:lang w:eastAsia="fr-FR"/>
        </w:rPr>
        <w:t xml:space="preserve">. </w:t>
      </w:r>
    </w:p>
    <w:p w:rsidR="004C5C34" w:rsidRDefault="004C5C34" w:rsidP="000B7D48">
      <w:pPr>
        <w:pStyle w:val="Sansinterligne"/>
        <w:rPr>
          <w:rFonts w:ascii="Courier New" w:hAnsi="Courier New" w:cs="Courier New"/>
          <w:sz w:val="28"/>
          <w:szCs w:val="28"/>
          <w:lang w:eastAsia="fr-FR"/>
        </w:rPr>
      </w:pP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Il sait très bien la valeur pré</w:t>
      </w:r>
      <w:r w:rsidRPr="000B7D48">
        <w:rPr>
          <w:rFonts w:ascii="Courier New" w:hAnsi="Courier New" w:cs="Courier New"/>
          <w:sz w:val="28"/>
          <w:szCs w:val="28"/>
          <w:lang w:eastAsia="fr-FR"/>
        </w:rPr>
        <w:softHyphen/>
        <w:t xml:space="preserve">cieuse que lui offre le fait de pouvoir parler, et c'est d'ailleurs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 qu'il souligne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même sans cesse quand il dit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de ceci ou de cela, et quand on lui dit que c'est bien ou que c'est mal</w:t>
      </w:r>
      <w:r w:rsidR="004C5C34">
        <w:rPr>
          <w:rFonts w:ascii="Courier New" w:hAnsi="Courier New" w:cs="Courier New"/>
          <w:sz w:val="28"/>
          <w:szCs w:val="28"/>
          <w:lang w:eastAsia="fr-FR"/>
        </w:rPr>
        <w:t> :</w:t>
      </w:r>
    </w:p>
    <w:p w:rsidR="004C5C34" w:rsidRDefault="004C5C34" w:rsidP="000B7D48">
      <w:pPr>
        <w:pStyle w:val="Sansinterligne"/>
        <w:rPr>
          <w:rFonts w:ascii="Courier New" w:hAnsi="Courier New" w:cs="Courier New"/>
          <w:sz w:val="28"/>
          <w:szCs w:val="28"/>
          <w:lang w:eastAsia="fr-FR"/>
        </w:rPr>
      </w:pPr>
    </w:p>
    <w:p w:rsidR="004C5C34" w:rsidRDefault="000B7D48" w:rsidP="004C5C34">
      <w:pPr>
        <w:pStyle w:val="Sansinterligne"/>
        <w:ind w:left="708" w:firstLine="708"/>
        <w:rPr>
          <w:rFonts w:ascii="Courier New" w:hAnsi="Courier New" w:cs="Courier New"/>
          <w:sz w:val="28"/>
          <w:szCs w:val="28"/>
          <w:lang w:eastAsia="fr-FR"/>
        </w:rPr>
      </w:pPr>
      <w:r w:rsidRPr="000B7D48">
        <w:rPr>
          <w:rFonts w:ascii="Courier New" w:hAnsi="Courier New" w:cs="Courier New"/>
          <w:sz w:val="28"/>
          <w:szCs w:val="28"/>
          <w:lang w:eastAsia="fr-FR"/>
        </w:rPr>
        <w:t>« </w:t>
      </w:r>
      <w:r w:rsidRPr="004C5C34">
        <w:rPr>
          <w:rFonts w:ascii="Times New Roman" w:hAnsi="Times New Roman" w:cs="Times New Roman"/>
          <w:i/>
          <w:iCs/>
          <w:lang w:eastAsia="fr-FR"/>
        </w:rPr>
        <w:t>Peu importe, dit</w:t>
      </w:r>
      <w:r w:rsidR="008A25C4">
        <w:rPr>
          <w:rFonts w:ascii="Times New Roman" w:hAnsi="Times New Roman" w:cs="Times New Roman"/>
          <w:i/>
          <w:iCs/>
          <w:lang w:eastAsia="fr-FR"/>
        </w:rPr>
        <w:t>–</w:t>
      </w:r>
      <w:r w:rsidRPr="004C5C34">
        <w:rPr>
          <w:rFonts w:ascii="Times New Roman" w:hAnsi="Times New Roman" w:cs="Times New Roman"/>
          <w:i/>
          <w:iCs/>
          <w:lang w:eastAsia="fr-FR"/>
        </w:rPr>
        <w:t>il, c'est toujours bien puisqu'on peut l'envoyer au Professeur</w:t>
      </w:r>
      <w:r w:rsidR="004C5C34" w:rsidRPr="004C5C34">
        <w:rPr>
          <w:rFonts w:ascii="Times New Roman" w:hAnsi="Times New Roman" w:cs="Times New Roman"/>
          <w:i/>
          <w:iCs/>
          <w:lang w:eastAsia="fr-FR"/>
        </w:rPr>
        <w:t>.</w:t>
      </w:r>
      <w:r w:rsidRPr="000B7D48">
        <w:rPr>
          <w:rFonts w:ascii="Courier New" w:hAnsi="Courier New" w:cs="Courier New"/>
          <w:sz w:val="28"/>
          <w:szCs w:val="28"/>
          <w:lang w:eastAsia="fr-FR"/>
        </w:rPr>
        <w:t xml:space="preserve"> » </w:t>
      </w:r>
    </w:p>
    <w:p w:rsidR="004C5C34" w:rsidRDefault="004C5C34" w:rsidP="000B7D48">
      <w:pPr>
        <w:pStyle w:val="Sansinterligne"/>
        <w:rPr>
          <w:rFonts w:ascii="Courier New" w:hAnsi="Courier New" w:cs="Courier New"/>
          <w:sz w:val="28"/>
          <w:szCs w:val="28"/>
          <w:lang w:eastAsia="fr-FR"/>
        </w:rPr>
      </w:pPr>
    </w:p>
    <w:p w:rsidR="004C5C34" w:rsidRDefault="004C5C34" w:rsidP="000B7D48">
      <w:pPr>
        <w:pStyle w:val="Sansinterligne"/>
        <w:rPr>
          <w:rFonts w:ascii="Courier New" w:hAnsi="Courier New" w:cs="Courier New"/>
          <w:sz w:val="28"/>
          <w:szCs w:val="28"/>
          <w:lang w:eastAsia="fr-FR"/>
        </w:rPr>
      </w:pP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Et il y a plus d'une remarque de cette espèce</w:t>
      </w:r>
      <w:r w:rsidR="004C5C34">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où à tout instant le petit Hans en quelque sorte montre son sentiment de cette sorte de fécondité propre, à la </w:t>
      </w:r>
      <w:r w:rsidR="008758FE">
        <w:rPr>
          <w:rFonts w:ascii="Courier New" w:hAnsi="Courier New" w:cs="Courier New"/>
          <w:sz w:val="28"/>
          <w:szCs w:val="28"/>
          <w:lang w:eastAsia="fr-FR"/>
        </w:rPr>
        <w:t>voie</w:t>
      </w:r>
      <w:r w:rsidRPr="000B7D48">
        <w:rPr>
          <w:rFonts w:ascii="Courier New" w:hAnsi="Courier New" w:cs="Courier New"/>
          <w:sz w:val="28"/>
          <w:szCs w:val="28"/>
          <w:lang w:eastAsia="fr-FR"/>
        </w:rPr>
        <w:t xml:space="preserve"> qui lui est ouverte par le fait qu'en </w:t>
      </w:r>
      <w:proofErr w:type="gramStart"/>
      <w:r w:rsidRPr="000B7D48">
        <w:rPr>
          <w:rFonts w:ascii="Courier New" w:hAnsi="Courier New" w:cs="Courier New"/>
          <w:sz w:val="28"/>
          <w:szCs w:val="28"/>
          <w:lang w:eastAsia="fr-FR"/>
        </w:rPr>
        <w:t>somme il</w:t>
      </w:r>
      <w:proofErr w:type="gramEnd"/>
      <w:r w:rsidRPr="000B7D48">
        <w:rPr>
          <w:rFonts w:ascii="Courier New" w:hAnsi="Courier New" w:cs="Courier New"/>
          <w:sz w:val="28"/>
          <w:szCs w:val="28"/>
          <w:lang w:eastAsia="fr-FR"/>
        </w:rPr>
        <w:t xml:space="preserve"> trouve à qui parler. </w:t>
      </w:r>
    </w:p>
    <w:p w:rsidR="004C5C34" w:rsidRDefault="004C5C34" w:rsidP="000B7D48">
      <w:pPr>
        <w:pStyle w:val="Sansinterligne"/>
        <w:rPr>
          <w:rFonts w:ascii="Courier New" w:hAnsi="Courier New" w:cs="Courier New"/>
          <w:sz w:val="28"/>
          <w:szCs w:val="28"/>
          <w:lang w:eastAsia="fr-FR"/>
        </w:rPr>
      </w:pP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Et là bien entendu il serait bien étonnant que nous ne nous apercevions pas à cette occasion que c'est là tout le précieux, l'efficace de l'analyse.</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Telle est cette </w:t>
      </w:r>
      <w:r w:rsidRPr="004C5C34">
        <w:rPr>
          <w:rFonts w:ascii="Courier New" w:hAnsi="Courier New" w:cs="Courier New"/>
          <w:i/>
          <w:sz w:val="24"/>
          <w:szCs w:val="24"/>
          <w:lang w:eastAsia="fr-FR"/>
        </w:rPr>
        <w:t>première analyse</w:t>
      </w:r>
      <w:r w:rsidRPr="000B7D48">
        <w:rPr>
          <w:rFonts w:ascii="Courier New" w:hAnsi="Courier New" w:cs="Courier New"/>
          <w:sz w:val="28"/>
          <w:szCs w:val="28"/>
          <w:lang w:eastAsia="fr-FR"/>
        </w:rPr>
        <w:t xml:space="preserve"> faite avec un enfant.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Assurément de son texte, de la façon dont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amène son mythe d’œdipe tout crû, tout construit, sans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la moindre tentative de l'adapter à quelque chose qui se présente d'im</w:t>
      </w:r>
      <w:r w:rsidRPr="000B7D48">
        <w:rPr>
          <w:rFonts w:ascii="Courier New" w:hAnsi="Courier New" w:cs="Courier New"/>
          <w:sz w:val="28"/>
          <w:szCs w:val="28"/>
          <w:lang w:eastAsia="fr-FR"/>
        </w:rPr>
        <w:softHyphen/>
        <w:t xml:space="preserve">médiat et de précis chez l'enfant,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on peut penser que c'est bien un des points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les plus saisissants de l'observation. </w:t>
      </w:r>
    </w:p>
    <w:p w:rsidR="004C5C34" w:rsidRDefault="004C5C34" w:rsidP="000B7D48">
      <w:pPr>
        <w:pStyle w:val="Sansinterligne"/>
        <w:rPr>
          <w:rFonts w:ascii="Courier New" w:hAnsi="Courier New" w:cs="Courier New"/>
          <w:sz w:val="28"/>
          <w:szCs w:val="28"/>
          <w:lang w:eastAsia="fr-FR"/>
        </w:rPr>
      </w:pP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Littéralement délibérément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lui dit</w:t>
      </w:r>
      <w:r w:rsidR="004C5C34">
        <w:rPr>
          <w:rFonts w:ascii="Courier New" w:hAnsi="Courier New" w:cs="Courier New"/>
          <w:sz w:val="28"/>
          <w:szCs w:val="28"/>
          <w:lang w:eastAsia="fr-FR"/>
        </w:rPr>
        <w:t> :</w:t>
      </w:r>
    </w:p>
    <w:p w:rsidR="004C5C34" w:rsidRDefault="004C5C34" w:rsidP="000B7D48">
      <w:pPr>
        <w:pStyle w:val="Sansinterligne"/>
        <w:rPr>
          <w:rFonts w:ascii="Courier New" w:hAnsi="Courier New" w:cs="Courier New"/>
          <w:sz w:val="28"/>
          <w:szCs w:val="28"/>
          <w:lang w:eastAsia="fr-FR"/>
        </w:rPr>
      </w:pPr>
    </w:p>
    <w:p w:rsidR="004C5C34" w:rsidRDefault="000B7D48" w:rsidP="000B7D48">
      <w:pPr>
        <w:pStyle w:val="Sansinterligne"/>
        <w:rPr>
          <w:rFonts w:ascii="Times New Roman" w:hAnsi="Times New Roman" w:cs="Times New Roman"/>
          <w:i/>
          <w:lang w:eastAsia="fr-FR"/>
        </w:rPr>
      </w:pPr>
      <w:r w:rsidRPr="000B7D48">
        <w:rPr>
          <w:rFonts w:ascii="Courier New" w:hAnsi="Courier New" w:cs="Courier New"/>
          <w:sz w:val="28"/>
          <w:szCs w:val="28"/>
          <w:lang w:eastAsia="fr-FR"/>
        </w:rPr>
        <w:t>« </w:t>
      </w:r>
      <w:r w:rsidRPr="004C5C34">
        <w:rPr>
          <w:rFonts w:ascii="Times New Roman" w:hAnsi="Times New Roman" w:cs="Times New Roman"/>
          <w:i/>
          <w:lang w:eastAsia="fr-FR"/>
        </w:rPr>
        <w:t xml:space="preserve">Je vais te raconter cette grande histoire que j'ai inventée, que je savais avant que tu vins </w:t>
      </w:r>
    </w:p>
    <w:p w:rsidR="004C5C34" w:rsidRDefault="004C5C34" w:rsidP="000B7D48">
      <w:pPr>
        <w:pStyle w:val="Sansinterligne"/>
        <w:rPr>
          <w:rFonts w:ascii="Times New Roman" w:hAnsi="Times New Roman" w:cs="Times New Roman"/>
          <w:i/>
          <w:lang w:eastAsia="fr-FR"/>
        </w:rPr>
      </w:pPr>
      <w:r>
        <w:rPr>
          <w:rFonts w:ascii="Times New Roman" w:hAnsi="Times New Roman" w:cs="Times New Roman"/>
          <w:i/>
          <w:lang w:eastAsia="fr-FR"/>
        </w:rPr>
        <w:t xml:space="preserve">     </w:t>
      </w:r>
      <w:r w:rsidR="000B7D48" w:rsidRPr="004C5C34">
        <w:rPr>
          <w:rFonts w:ascii="Times New Roman" w:hAnsi="Times New Roman" w:cs="Times New Roman"/>
          <w:i/>
          <w:lang w:eastAsia="fr-FR"/>
        </w:rPr>
        <w:t>au monde : c'est qu'un jour un petit Hans viendrait qui aimerait trop sa mère,</w:t>
      </w:r>
    </w:p>
    <w:p w:rsidR="004C5C34" w:rsidRPr="00C16C85" w:rsidRDefault="004C5C34" w:rsidP="000B7D48">
      <w:pPr>
        <w:pStyle w:val="Sansinterligne"/>
        <w:rPr>
          <w:rFonts w:ascii="Courier New" w:hAnsi="Courier New" w:cs="Courier New"/>
          <w:sz w:val="28"/>
          <w:szCs w:val="28"/>
          <w:lang w:val="de-DE" w:eastAsia="fr-FR"/>
        </w:rPr>
      </w:pPr>
      <w:r>
        <w:rPr>
          <w:rFonts w:ascii="Times New Roman" w:hAnsi="Times New Roman" w:cs="Times New Roman"/>
          <w:i/>
          <w:lang w:eastAsia="fr-FR"/>
        </w:rPr>
        <w:t xml:space="preserve">   </w:t>
      </w:r>
      <w:r w:rsidR="000B7D48" w:rsidRPr="004C5C34">
        <w:rPr>
          <w:rFonts w:ascii="Times New Roman" w:hAnsi="Times New Roman" w:cs="Times New Roman"/>
          <w:i/>
          <w:lang w:eastAsia="fr-FR"/>
        </w:rPr>
        <w:t xml:space="preserve"> et qui à cause de cela, détesterait son père</w:t>
      </w:r>
      <w:r w:rsidRPr="004C5C34">
        <w:rPr>
          <w:rFonts w:ascii="Times New Roman" w:hAnsi="Times New Roman" w:cs="Times New Roman"/>
          <w:i/>
          <w:lang w:eastAsia="fr-FR"/>
        </w:rPr>
        <w:t>.</w:t>
      </w:r>
      <w:r>
        <w:rPr>
          <w:rFonts w:ascii="Times New Roman" w:hAnsi="Times New Roman" w:cs="Times New Roman"/>
          <w:i/>
          <w:lang w:eastAsia="fr-FR"/>
        </w:rPr>
        <w:t xml:space="preserve">  </w:t>
      </w:r>
      <w:r w:rsidR="000B7D48" w:rsidRPr="000B7D48">
        <w:rPr>
          <w:rFonts w:ascii="Courier New" w:hAnsi="Courier New" w:cs="Courier New"/>
          <w:sz w:val="28"/>
          <w:szCs w:val="28"/>
          <w:lang w:eastAsia="fr-FR"/>
        </w:rPr>
        <w:t xml:space="preserve">» </w:t>
      </w:r>
      <w:r w:rsidR="0036104F" w:rsidRPr="00C16C85">
        <w:rPr>
          <w:rFonts w:ascii="Garamond" w:hAnsi="Garamond" w:cs="Courier New"/>
          <w:color w:val="C00000"/>
          <w:sz w:val="16"/>
          <w:szCs w:val="16"/>
          <w:lang w:val="de-DE" w:eastAsia="fr-FR"/>
        </w:rPr>
        <w:t>[P. 120]</w:t>
      </w:r>
    </w:p>
    <w:p w:rsidR="0036104F" w:rsidRPr="00C16C85" w:rsidRDefault="0036104F" w:rsidP="000B7D48">
      <w:pPr>
        <w:pStyle w:val="Sansinterligne"/>
        <w:rPr>
          <w:rFonts w:ascii="Garamond" w:hAnsi="Garamond" w:cs="Courier New"/>
          <w:color w:val="C00000"/>
          <w:sz w:val="20"/>
          <w:szCs w:val="20"/>
          <w:lang w:val="de-DE" w:eastAsia="fr-FR"/>
        </w:rPr>
      </w:pPr>
    </w:p>
    <w:p w:rsidR="007625A5" w:rsidRPr="00C16C85" w:rsidRDefault="0036104F" w:rsidP="000B7D48">
      <w:pPr>
        <w:pStyle w:val="Sansinterligne"/>
        <w:rPr>
          <w:rFonts w:ascii="Garamond" w:hAnsi="Garamond" w:cs="Courier New"/>
          <w:color w:val="C00000"/>
          <w:sz w:val="20"/>
          <w:szCs w:val="20"/>
          <w:lang w:val="de-DE" w:eastAsia="fr-FR"/>
        </w:rPr>
      </w:pPr>
      <w:r w:rsidRPr="00C16C85">
        <w:rPr>
          <w:rFonts w:ascii="Garamond" w:hAnsi="Garamond" w:cs="Courier New"/>
          <w:color w:val="C00000"/>
          <w:sz w:val="20"/>
          <w:szCs w:val="20"/>
          <w:lang w:val="de-DE" w:eastAsia="fr-FR"/>
        </w:rPr>
        <w:t xml:space="preserve">[ </w:t>
      </w:r>
      <w:r w:rsidRPr="00C16C85">
        <w:rPr>
          <w:rFonts w:ascii="Garamond" w:hAnsi="Garamond"/>
          <w:color w:val="C00000"/>
          <w:sz w:val="20"/>
          <w:szCs w:val="20"/>
          <w:lang w:val="de-DE"/>
        </w:rPr>
        <w:t xml:space="preserve">Lange, ehe er auf der Welt war, hätte ich schon gewußt, daß ein kleiner Hans kommen werde, der seine Mutter so lieb hätte, daß er sich darum vor dem Vater fürchten müßte, und hätte es seinem Vater erzählt. </w:t>
      </w:r>
      <w:r w:rsidRPr="00C16C85">
        <w:rPr>
          <w:rFonts w:ascii="Garamond" w:hAnsi="Garamond" w:cs="Courier New"/>
          <w:color w:val="C00000"/>
          <w:sz w:val="20"/>
          <w:szCs w:val="20"/>
          <w:lang w:val="de-DE" w:eastAsia="fr-FR"/>
        </w:rPr>
        <w:t>]</w:t>
      </w:r>
    </w:p>
    <w:p w:rsidR="0036104F" w:rsidRPr="00C16C85" w:rsidRDefault="0036104F" w:rsidP="000B7D48">
      <w:pPr>
        <w:pStyle w:val="Sansinterligne"/>
        <w:rPr>
          <w:rFonts w:ascii="Courier New" w:hAnsi="Courier New" w:cs="Courier New"/>
          <w:sz w:val="28"/>
          <w:szCs w:val="28"/>
          <w:lang w:val="de-DE" w:eastAsia="fr-FR"/>
        </w:rPr>
      </w:pP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Je dirais que le caractère de mythe originel que représente l’œdipe dans la doctrine de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est là en quelque sorte</w:t>
      </w:r>
      <w:r w:rsidR="004C5C34">
        <w:rPr>
          <w:rFonts w:ascii="Courier New" w:hAnsi="Courier New" w:cs="Courier New"/>
          <w:sz w:val="28"/>
          <w:szCs w:val="28"/>
          <w:lang w:eastAsia="fr-FR"/>
        </w:rPr>
        <w:t>,</w:t>
      </w:r>
      <w:r w:rsidRPr="000B7D48">
        <w:rPr>
          <w:rFonts w:ascii="Courier New" w:hAnsi="Courier New" w:cs="Courier New"/>
          <w:sz w:val="28"/>
          <w:szCs w:val="28"/>
          <w:lang w:eastAsia="fr-FR"/>
        </w:rPr>
        <w:t xml:space="preserve"> en somme </w:t>
      </w:r>
      <w:r w:rsidRPr="00AC4E22">
        <w:rPr>
          <w:rFonts w:ascii="Courier New" w:hAnsi="Courier New" w:cs="Courier New"/>
          <w:i/>
          <w:sz w:val="24"/>
          <w:szCs w:val="24"/>
          <w:lang w:eastAsia="fr-FR"/>
        </w:rPr>
        <w:t>par son auteur même</w:t>
      </w:r>
      <w:r w:rsidRPr="000B7D48">
        <w:rPr>
          <w:rFonts w:ascii="Courier New" w:hAnsi="Courier New" w:cs="Courier New"/>
          <w:sz w:val="28"/>
          <w:szCs w:val="28"/>
          <w:lang w:eastAsia="fr-FR"/>
        </w:rPr>
        <w:t xml:space="preserve">, pris dans une opération où son caractère fondamentalement mythique est mis à nu. </w:t>
      </w:r>
    </w:p>
    <w:p w:rsidR="004C5C34" w:rsidRDefault="004C5C34" w:rsidP="000B7D48">
      <w:pPr>
        <w:pStyle w:val="Sansinterligne"/>
        <w:rPr>
          <w:rFonts w:ascii="Courier New" w:hAnsi="Courier New" w:cs="Courier New"/>
          <w:sz w:val="28"/>
          <w:szCs w:val="28"/>
          <w:lang w:eastAsia="fr-FR"/>
        </w:rPr>
      </w:pPr>
    </w:p>
    <w:p w:rsidR="007625A5" w:rsidRDefault="00522B4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0B7D48" w:rsidRPr="000B7D48">
        <w:rPr>
          <w:rFonts w:ascii="Courier New" w:hAnsi="Courier New" w:cs="Courier New"/>
          <w:sz w:val="28"/>
          <w:szCs w:val="28"/>
          <w:lang w:eastAsia="fr-FR"/>
        </w:rPr>
        <w:t xml:space="preserve"> s'en sert de la même façon qu'on apprend depuis toujours aux enfants que </w:t>
      </w:r>
      <w:r w:rsidR="007625A5">
        <w:rPr>
          <w:rFonts w:ascii="Courier New" w:hAnsi="Courier New" w:cs="Courier New"/>
          <w:sz w:val="28"/>
          <w:szCs w:val="28"/>
          <w:lang w:eastAsia="fr-FR"/>
        </w:rPr>
        <w:t>« </w:t>
      </w:r>
      <w:r w:rsidR="000B7D48" w:rsidRPr="007625A5">
        <w:rPr>
          <w:rFonts w:ascii="Times New Roman" w:hAnsi="Times New Roman" w:cs="Times New Roman"/>
          <w:i/>
          <w:sz w:val="24"/>
          <w:szCs w:val="24"/>
          <w:lang w:eastAsia="fr-FR"/>
        </w:rPr>
        <w:t>Dieu a créé le ciel et la terre</w:t>
      </w:r>
      <w:r w:rsidR="007625A5">
        <w:rPr>
          <w:rFonts w:ascii="Courier New" w:hAnsi="Courier New" w:cs="Courier New"/>
          <w:sz w:val="28"/>
          <w:szCs w:val="28"/>
          <w:lang w:eastAsia="fr-FR"/>
        </w:rPr>
        <w:t> »</w:t>
      </w:r>
      <w:r w:rsidR="000B7D48" w:rsidRPr="000B7D48">
        <w:rPr>
          <w:rFonts w:ascii="Courier New" w:hAnsi="Courier New" w:cs="Courier New"/>
          <w:sz w:val="28"/>
          <w:szCs w:val="28"/>
          <w:lang w:eastAsia="fr-FR"/>
        </w:rPr>
        <w:t xml:space="preserve">,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ou qu'on lui apprend toute espèce d'autres choses, selon le </w:t>
      </w:r>
      <w:r w:rsidRPr="007625A5">
        <w:rPr>
          <w:rFonts w:ascii="Courier New" w:hAnsi="Courier New" w:cs="Courier New"/>
          <w:i/>
          <w:sz w:val="24"/>
          <w:szCs w:val="24"/>
          <w:lang w:eastAsia="fr-FR"/>
        </w:rPr>
        <w:t>contexte culturel</w:t>
      </w:r>
      <w:r w:rsidRPr="000B7D48">
        <w:rPr>
          <w:rFonts w:ascii="Courier New" w:hAnsi="Courier New" w:cs="Courier New"/>
          <w:sz w:val="28"/>
          <w:szCs w:val="28"/>
          <w:lang w:eastAsia="fr-FR"/>
        </w:rPr>
        <w:t xml:space="preserve"> dans lequel il est impliqué. </w:t>
      </w:r>
    </w:p>
    <w:p w:rsidR="004C5C34" w:rsidRDefault="004C5C34" w:rsidP="000B7D48">
      <w:pPr>
        <w:pStyle w:val="Sansinterligne"/>
        <w:rPr>
          <w:rFonts w:ascii="Courier New" w:hAnsi="Courier New" w:cs="Courier New"/>
          <w:sz w:val="28"/>
          <w:szCs w:val="28"/>
          <w:lang w:eastAsia="fr-FR"/>
        </w:rPr>
      </w:pP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un mythe des origines donné comme tel, </w:t>
      </w: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parce qu'en somme on fait foi à ce qu'il détermine comme orientation, comme structure comme avenue pour la parole chez le sujet qui en est le dépositaire, c'est littéralement sa fonction de création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de la vérité qui est en cause. </w:t>
      </w:r>
    </w:p>
    <w:p w:rsidR="00A27E2A" w:rsidRDefault="00A27E2A" w:rsidP="000B7D48">
      <w:pPr>
        <w:pStyle w:val="Sansinterligne"/>
        <w:rPr>
          <w:rFonts w:ascii="Courier New" w:hAnsi="Courier New" w:cs="Courier New"/>
          <w:sz w:val="28"/>
          <w:szCs w:val="28"/>
          <w:lang w:eastAsia="fr-FR"/>
        </w:rPr>
      </w:pPr>
    </w:p>
    <w:p w:rsidR="00AC4E22"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n'est pas </w:t>
      </w:r>
      <w:r w:rsidRPr="004C5C34">
        <w:rPr>
          <w:rFonts w:ascii="Times New Roman" w:hAnsi="Times New Roman" w:cs="Times New Roman"/>
          <w:i/>
          <w:sz w:val="24"/>
          <w:szCs w:val="24"/>
          <w:lang w:eastAsia="fr-FR"/>
        </w:rPr>
        <w:t>autrement</w:t>
      </w:r>
      <w:r w:rsidRPr="000B7D48">
        <w:rPr>
          <w:rFonts w:ascii="Courier New" w:hAnsi="Courier New" w:cs="Courier New"/>
          <w:sz w:val="28"/>
          <w:szCs w:val="28"/>
          <w:lang w:eastAsia="fr-FR"/>
        </w:rPr>
        <w:t xml:space="preserve"> que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l'apporte au petit Hans, et littéralement ce que nous voyons,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c'est que le petit Hans en quelque sorte dit</w:t>
      </w:r>
      <w:r w:rsidR="004C5C34">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4C5C34" w:rsidRDefault="000B7D48" w:rsidP="004C5C34">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c'est la même ambiguïté qui est celle </w:t>
      </w:r>
    </w:p>
    <w:p w:rsidR="004C5C34" w:rsidRDefault="000B7D48" w:rsidP="004C5C34">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dans laquelle se poursuit tout son </w:t>
      </w:r>
    </w:p>
    <w:p w:rsidR="004C5C34" w:rsidRDefault="000B7D48" w:rsidP="004C5C34">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assentiment avec ce qui va le poursuivre</w:t>
      </w:r>
    </w:p>
    <w:p w:rsidR="008758FE" w:rsidRDefault="004C5C3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le petit Hans </w:t>
      </w:r>
      <w:r w:rsidR="000B7D48" w:rsidRPr="008758FE">
        <w:rPr>
          <w:rFonts w:ascii="Courier New" w:hAnsi="Courier New" w:cs="Courier New"/>
          <w:i/>
          <w:sz w:val="24"/>
          <w:szCs w:val="24"/>
          <w:lang w:eastAsia="fr-FR"/>
        </w:rPr>
        <w:t>dit quelque chose qui est à peu près ceci</w:t>
      </w:r>
      <w:r w:rsidR="000B7D48" w:rsidRPr="000B7D48">
        <w:rPr>
          <w:rFonts w:ascii="Courier New" w:hAnsi="Courier New" w:cs="Courier New"/>
          <w:sz w:val="28"/>
          <w:szCs w:val="28"/>
          <w:lang w:eastAsia="fr-FR"/>
        </w:rPr>
        <w:t xml:space="preserve"> : </w:t>
      </w:r>
    </w:p>
    <w:p w:rsidR="008758FE" w:rsidRDefault="008758FE" w:rsidP="000B7D48">
      <w:pPr>
        <w:pStyle w:val="Sansinterligne"/>
        <w:rPr>
          <w:rFonts w:ascii="Courier New" w:hAnsi="Courier New" w:cs="Courier New"/>
          <w:sz w:val="28"/>
          <w:szCs w:val="28"/>
          <w:lang w:eastAsia="fr-FR"/>
        </w:rPr>
      </w:pPr>
    </w:p>
    <w:p w:rsidR="008758FE" w:rsidRDefault="008758FE" w:rsidP="008758FE">
      <w:pPr>
        <w:pStyle w:val="Sansinterligne"/>
        <w:ind w:left="708"/>
        <w:rPr>
          <w:rFonts w:ascii="Times New Roman" w:hAnsi="Times New Roman" w:cs="Times New Roman"/>
          <w:i/>
          <w:sz w:val="24"/>
          <w:szCs w:val="24"/>
          <w:lang w:eastAsia="fr-FR"/>
        </w:rPr>
      </w:pPr>
      <w:r>
        <w:rPr>
          <w:rFonts w:ascii="Courier New" w:hAnsi="Courier New" w:cs="Courier New"/>
          <w:sz w:val="28"/>
          <w:szCs w:val="28"/>
          <w:lang w:eastAsia="fr-FR"/>
        </w:rPr>
        <w:t>« </w:t>
      </w:r>
      <w:r>
        <w:rPr>
          <w:rFonts w:ascii="Times New Roman" w:hAnsi="Times New Roman" w:cs="Times New Roman"/>
          <w:i/>
          <w:sz w:val="24"/>
          <w:szCs w:val="24"/>
          <w:lang w:eastAsia="fr-FR"/>
        </w:rPr>
        <w:t>C</w:t>
      </w:r>
      <w:r w:rsidR="000B7D48" w:rsidRPr="008758FE">
        <w:rPr>
          <w:rFonts w:ascii="Times New Roman" w:hAnsi="Times New Roman" w:cs="Times New Roman"/>
          <w:i/>
          <w:sz w:val="24"/>
          <w:szCs w:val="24"/>
          <w:lang w:eastAsia="fr-FR"/>
        </w:rPr>
        <w:t xml:space="preserve">'est très intéressant, c'est très excitant, comme c'est bien, </w:t>
      </w:r>
    </w:p>
    <w:p w:rsidR="000B7D48" w:rsidRDefault="008758FE" w:rsidP="008758FE">
      <w:pPr>
        <w:pStyle w:val="Sansinterligne"/>
        <w:ind w:left="708"/>
        <w:rPr>
          <w:rFonts w:ascii="Courier New" w:hAnsi="Courier New" w:cs="Courier New"/>
          <w:sz w:val="28"/>
          <w:szCs w:val="28"/>
          <w:lang w:eastAsia="fr-FR"/>
        </w:rPr>
      </w:pPr>
      <w:r>
        <w:rPr>
          <w:rFonts w:ascii="Times New Roman" w:hAnsi="Times New Roman" w:cs="Times New Roman"/>
          <w:i/>
          <w:sz w:val="24"/>
          <w:szCs w:val="24"/>
          <w:lang w:eastAsia="fr-FR"/>
        </w:rPr>
        <w:t xml:space="preserve">    </w:t>
      </w:r>
      <w:r w:rsidR="000B7D48" w:rsidRPr="008758FE">
        <w:rPr>
          <w:rFonts w:ascii="Times New Roman" w:hAnsi="Times New Roman" w:cs="Times New Roman"/>
          <w:i/>
          <w:sz w:val="24"/>
          <w:szCs w:val="24"/>
          <w:lang w:eastAsia="fr-FR"/>
        </w:rPr>
        <w:t>il faut qu'il aille parler avec le bon Dieu pour avoir trouvé un truc pareil.</w:t>
      </w:r>
      <w:r>
        <w:rPr>
          <w:rFonts w:ascii="Courier New" w:hAnsi="Courier New" w:cs="Courier New"/>
          <w:sz w:val="28"/>
          <w:szCs w:val="28"/>
          <w:lang w:eastAsia="fr-FR"/>
        </w:rPr>
        <w:t> »</w:t>
      </w:r>
      <w:r w:rsidR="000B7D48" w:rsidRPr="000B7D48">
        <w:rPr>
          <w:rFonts w:ascii="Courier New" w:hAnsi="Courier New" w:cs="Courier New"/>
          <w:sz w:val="28"/>
          <w:szCs w:val="28"/>
          <w:lang w:eastAsia="fr-FR"/>
        </w:rPr>
        <w:t xml:space="preserve"> </w:t>
      </w:r>
    </w:p>
    <w:p w:rsidR="00A27E2A" w:rsidRPr="00C16C85" w:rsidRDefault="00A27E2A" w:rsidP="008758FE">
      <w:pPr>
        <w:pStyle w:val="Sansinterligne"/>
        <w:ind w:left="708"/>
        <w:rPr>
          <w:rFonts w:ascii="Garamond" w:hAnsi="Garamond" w:cs="Times New Roman"/>
          <w:color w:val="C00000"/>
          <w:sz w:val="18"/>
          <w:szCs w:val="18"/>
          <w:lang w:eastAsia="fr-FR"/>
        </w:rPr>
      </w:pPr>
    </w:p>
    <w:p w:rsidR="0036104F" w:rsidRPr="00C16C85" w:rsidRDefault="0036104F" w:rsidP="008758FE">
      <w:pPr>
        <w:pStyle w:val="Sansinterligne"/>
        <w:ind w:left="708"/>
        <w:rPr>
          <w:rFonts w:ascii="Garamond" w:hAnsi="Garamond" w:cs="Courier New"/>
          <w:color w:val="C00000"/>
          <w:sz w:val="18"/>
          <w:szCs w:val="18"/>
          <w:lang w:val="de-DE" w:eastAsia="fr-FR"/>
        </w:rPr>
      </w:pPr>
      <w:r w:rsidRPr="00C16C85">
        <w:rPr>
          <w:rFonts w:ascii="Garamond" w:hAnsi="Garamond" w:cs="Times New Roman"/>
          <w:color w:val="C00000"/>
          <w:sz w:val="18"/>
          <w:szCs w:val="18"/>
          <w:lang w:val="de-DE" w:eastAsia="fr-FR"/>
        </w:rPr>
        <w:t>[</w:t>
      </w:r>
      <w:r w:rsidRPr="00C16C85">
        <w:rPr>
          <w:rFonts w:ascii="Garamond" w:hAnsi="Garamond" w:cs="Courier New"/>
          <w:color w:val="C00000"/>
          <w:sz w:val="18"/>
          <w:szCs w:val="18"/>
          <w:lang w:val="de-DE" w:eastAsia="fr-FR"/>
        </w:rPr>
        <w:t>« </w:t>
      </w:r>
      <w:r w:rsidRPr="00C16C85">
        <w:rPr>
          <w:rFonts w:ascii="Garamond" w:hAnsi="Garamond"/>
          <w:color w:val="C00000"/>
          <w:sz w:val="18"/>
          <w:szCs w:val="18"/>
          <w:lang w:val="de-DE"/>
        </w:rPr>
        <w:t xml:space="preserve">Spricht denn der Professor mit dem lieben Gott, daß er das alles vorher wissen </w:t>
      </w:r>
      <w:proofErr w:type="gramStart"/>
      <w:r w:rsidRPr="00C16C85">
        <w:rPr>
          <w:rFonts w:ascii="Garamond" w:hAnsi="Garamond"/>
          <w:color w:val="C00000"/>
          <w:sz w:val="18"/>
          <w:szCs w:val="18"/>
          <w:lang w:val="de-DE"/>
        </w:rPr>
        <w:t>kann ?</w:t>
      </w:r>
      <w:proofErr w:type="gramEnd"/>
      <w:r w:rsidRPr="00C16C85">
        <w:rPr>
          <w:rFonts w:ascii="Garamond" w:hAnsi="Garamond"/>
          <w:color w:val="C00000"/>
          <w:sz w:val="18"/>
          <w:szCs w:val="18"/>
          <w:lang w:val="de-DE"/>
        </w:rPr>
        <w:t xml:space="preserve"> </w:t>
      </w:r>
      <w:r w:rsidRPr="00C16C85">
        <w:rPr>
          <w:rFonts w:ascii="Garamond" w:hAnsi="Garamond" w:cs="Courier New"/>
          <w:color w:val="C00000"/>
          <w:sz w:val="18"/>
          <w:szCs w:val="18"/>
          <w:lang w:val="de-DE" w:eastAsia="fr-FR"/>
        </w:rPr>
        <w:t> »</w:t>
      </w:r>
      <w:r w:rsidRPr="00C16C85">
        <w:rPr>
          <w:rFonts w:ascii="Garamond" w:hAnsi="Garamond" w:cs="Times New Roman"/>
          <w:color w:val="C00000"/>
          <w:sz w:val="18"/>
          <w:szCs w:val="18"/>
          <w:lang w:val="de-DE" w:eastAsia="fr-FR"/>
        </w:rPr>
        <w:t>]</w:t>
      </w:r>
    </w:p>
    <w:p w:rsidR="000B7D48" w:rsidRPr="00C16C85" w:rsidRDefault="000B7D48" w:rsidP="000B7D48">
      <w:pPr>
        <w:pStyle w:val="Sansinterligne"/>
        <w:rPr>
          <w:rFonts w:ascii="Courier New" w:hAnsi="Courier New" w:cs="Courier New"/>
          <w:sz w:val="28"/>
          <w:szCs w:val="28"/>
          <w:lang w:val="de-DE" w:eastAsia="fr-FR"/>
        </w:rPr>
      </w:pPr>
      <w:r w:rsidRPr="00C16C85">
        <w:rPr>
          <w:rFonts w:ascii="Courier New" w:hAnsi="Courier New" w:cs="Courier New"/>
          <w:sz w:val="28"/>
          <w:szCs w:val="28"/>
          <w:lang w:val="de-DE" w:eastAsia="fr-FR"/>
        </w:rPr>
        <w:t>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Mais quel est le résultat de ceci ? </w:t>
      </w:r>
    </w:p>
    <w:p w:rsidR="004C5C34" w:rsidRDefault="00522B4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0B7D48" w:rsidRPr="000B7D48">
        <w:rPr>
          <w:rFonts w:ascii="Courier New" w:hAnsi="Courier New" w:cs="Courier New"/>
          <w:sz w:val="28"/>
          <w:szCs w:val="28"/>
          <w:lang w:eastAsia="fr-FR"/>
        </w:rPr>
        <w:t xml:space="preserve"> lui, nous dit, nous articule, très nettement </w:t>
      </w: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de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même, de son cru, à ce moment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là, </w:t>
      </w:r>
    </w:p>
    <w:p w:rsidR="0036104F"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que bien entendu il n'est pas à attendre que cette communication de sa part porte du premier coup</w:t>
      </w:r>
      <w:r w:rsidR="004C5C34">
        <w:rPr>
          <w:rFonts w:ascii="Courier New" w:hAnsi="Courier New" w:cs="Courier New"/>
          <w:sz w:val="28"/>
          <w:szCs w:val="28"/>
          <w:lang w:eastAsia="fr-FR"/>
        </w:rPr>
        <w:t xml:space="preserve"> </w:t>
      </w:r>
    </w:p>
    <w:p w:rsidR="004C5C34" w:rsidRDefault="008A25C4" w:rsidP="000B7D48">
      <w:pPr>
        <w:pStyle w:val="Sansinterligne"/>
        <w:rPr>
          <w:rFonts w:ascii="Courier New" w:hAnsi="Courier New" w:cs="Courier New"/>
          <w:sz w:val="28"/>
          <w:szCs w:val="28"/>
          <w:lang w:eastAsia="fr-FR"/>
        </w:rPr>
      </w:pPr>
      <w:r w:rsidRPr="0036104F">
        <w:rPr>
          <w:rFonts w:ascii="Courier New" w:hAnsi="Courier New" w:cs="Courier New"/>
          <w:i/>
          <w:sz w:val="24"/>
          <w:szCs w:val="24"/>
          <w:lang w:eastAsia="fr-FR"/>
        </w:rPr>
        <w:t>–</w:t>
      </w:r>
      <w:r w:rsidR="000B7D48" w:rsidRPr="0036104F">
        <w:rPr>
          <w:rFonts w:ascii="Courier New" w:hAnsi="Courier New" w:cs="Courier New"/>
          <w:i/>
          <w:sz w:val="24"/>
          <w:szCs w:val="24"/>
          <w:lang w:eastAsia="fr-FR"/>
        </w:rPr>
        <w:t xml:space="preserve"> rien que par le coup porté</w:t>
      </w:r>
      <w:r w:rsidR="004C5C34" w:rsidRPr="0036104F">
        <w:rPr>
          <w:rFonts w:ascii="Courier New" w:hAnsi="Courier New" w:cs="Courier New"/>
          <w:i/>
          <w:sz w:val="24"/>
          <w:szCs w:val="24"/>
          <w:lang w:eastAsia="fr-FR"/>
        </w:rPr>
        <w:t xml:space="preserve"> </w:t>
      </w:r>
      <w:r w:rsidRPr="0036104F">
        <w:rPr>
          <w:rFonts w:ascii="Courier New" w:hAnsi="Courier New" w:cs="Courier New"/>
          <w:i/>
          <w:sz w:val="24"/>
          <w:szCs w:val="24"/>
          <w:lang w:eastAsia="fr-FR"/>
        </w:rPr>
        <w:t>–</w:t>
      </w:r>
      <w:r w:rsidR="000B7D48" w:rsidRPr="000B7D48">
        <w:rPr>
          <w:rFonts w:ascii="Courier New" w:hAnsi="Courier New" w:cs="Courier New"/>
          <w:sz w:val="28"/>
          <w:szCs w:val="28"/>
          <w:lang w:eastAsia="fr-FR"/>
        </w:rPr>
        <w:t xml:space="preserve"> ses fruits. </w:t>
      </w:r>
    </w:p>
    <w:p w:rsidR="004C5C34" w:rsidRDefault="004C5C34" w:rsidP="000B7D48">
      <w:pPr>
        <w:pStyle w:val="Sansinterligne"/>
        <w:rPr>
          <w:rFonts w:ascii="Courier New" w:hAnsi="Courier New" w:cs="Courier New"/>
          <w:sz w:val="28"/>
          <w:szCs w:val="28"/>
          <w:lang w:eastAsia="fr-FR"/>
        </w:rPr>
      </w:pP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Il s'agit, dit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à ce moment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là dans l'observation, l'articulant comme nous l'articulons ici, qu'elle produise ses pro</w:t>
      </w:r>
      <w:r w:rsidRPr="000B7D48">
        <w:rPr>
          <w:rFonts w:ascii="Courier New" w:hAnsi="Courier New" w:cs="Courier New"/>
          <w:sz w:val="28"/>
          <w:szCs w:val="28"/>
          <w:lang w:eastAsia="fr-FR"/>
        </w:rPr>
        <w:softHyphen/>
        <w:t xml:space="preserve">ductions inconscientes, qu'elle permette à la phobie de se développer. </w:t>
      </w:r>
    </w:p>
    <w:p w:rsidR="004C5C34" w:rsidRDefault="004C5C34" w:rsidP="000B7D48">
      <w:pPr>
        <w:pStyle w:val="Sansinterligne"/>
        <w:rPr>
          <w:rFonts w:ascii="Courier New" w:hAnsi="Courier New" w:cs="Courier New"/>
          <w:sz w:val="28"/>
          <w:szCs w:val="28"/>
          <w:lang w:eastAsia="fr-FR"/>
        </w:rPr>
      </w:pPr>
    </w:p>
    <w:p w:rsidR="004C5C3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Il s'agit d’une incitation, d'un autre cristal si on peut dire, qui est là implanté dans la signification inachevée que représente à lui tout seul</w:t>
      </w:r>
      <w:r w:rsidR="004C5C34">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4C5C34" w:rsidRDefault="000B7D48" w:rsidP="004C5C34">
      <w:pPr>
        <w:pStyle w:val="Sansinterligne"/>
        <w:ind w:firstLine="708"/>
        <w:rPr>
          <w:rFonts w:ascii="Courier New" w:hAnsi="Courier New" w:cs="Courier New"/>
          <w:sz w:val="28"/>
          <w:szCs w:val="28"/>
          <w:lang w:eastAsia="fr-FR"/>
        </w:rPr>
      </w:pPr>
      <w:r w:rsidRPr="000B7D48">
        <w:rPr>
          <w:rFonts w:ascii="Courier New" w:hAnsi="Courier New" w:cs="Courier New"/>
          <w:sz w:val="28"/>
          <w:szCs w:val="28"/>
          <w:lang w:eastAsia="fr-FR"/>
        </w:rPr>
        <w:t>je veux dire dans son être tout entier</w:t>
      </w:r>
    </w:p>
    <w:p w:rsidR="007625A5" w:rsidRDefault="004C5C3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à ce moment là le petit Hans</w:t>
      </w:r>
      <w:r w:rsidR="007625A5">
        <w:rPr>
          <w:rFonts w:ascii="Courier New" w:hAnsi="Courier New" w:cs="Courier New"/>
          <w:sz w:val="28"/>
          <w:szCs w:val="28"/>
          <w:lang w:eastAsia="fr-FR"/>
        </w:rPr>
        <w:t> :</w:t>
      </w:r>
      <w:r w:rsidR="000B7D48" w:rsidRPr="000B7D48">
        <w:rPr>
          <w:rFonts w:ascii="Courier New" w:hAnsi="Courier New" w:cs="Courier New"/>
          <w:sz w:val="28"/>
          <w:szCs w:val="28"/>
          <w:lang w:eastAsia="fr-FR"/>
        </w:rPr>
        <w:t xml:space="preserve"> </w:t>
      </w:r>
    </w:p>
    <w:p w:rsidR="007625A5" w:rsidRDefault="000B7D48" w:rsidP="007625A5">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d'une part </w:t>
      </w:r>
      <w:r w:rsidRPr="00A27E2A">
        <w:rPr>
          <w:rFonts w:ascii="Times New Roman" w:hAnsi="Times New Roman" w:cs="Times New Roman"/>
          <w:i/>
          <w:sz w:val="24"/>
          <w:szCs w:val="24"/>
          <w:lang w:eastAsia="fr-FR"/>
        </w:rPr>
        <w:t>ce qui s'est produit tout seul</w:t>
      </w:r>
      <w:r w:rsidRPr="000B7D48">
        <w:rPr>
          <w:rFonts w:ascii="Courier New" w:hAnsi="Courier New" w:cs="Courier New"/>
          <w:sz w:val="28"/>
          <w:szCs w:val="28"/>
          <w:lang w:eastAsia="fr-FR"/>
        </w:rPr>
        <w:t xml:space="preserve">, à savoir la phobie, </w:t>
      </w:r>
    </w:p>
    <w:p w:rsidR="008758FE" w:rsidRDefault="000B7D48" w:rsidP="007625A5">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et d'autre part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qui apporte là tout entier ce à quoi c'est destiné à aboutir. </w:t>
      </w:r>
    </w:p>
    <w:p w:rsidR="008758FE" w:rsidRDefault="008758FE"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Bien entendu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ne s'imagine pas un seul instant que ce mythe religieux de l’œdipe qu'il aborde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à ce moment là, porte immédiatement ses fruits,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il n'attend qu'une chose, il le dit, c'est que cela aide ce qui est de l'autre côté</w:t>
      </w:r>
      <w:r w:rsidR="008758FE">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 c'est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dire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la phobie</w:t>
      </w:r>
      <w:r w:rsidR="008758FE">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 à se développer.</w:t>
      </w:r>
    </w:p>
    <w:p w:rsidR="00A27E2A" w:rsidRDefault="00A27E2A" w:rsidP="000B7D48">
      <w:pPr>
        <w:pStyle w:val="Sansinterligne"/>
        <w:rPr>
          <w:rFonts w:ascii="Courier New" w:hAnsi="Courier New" w:cs="Courier New"/>
          <w:sz w:val="28"/>
          <w:szCs w:val="28"/>
          <w:lang w:eastAsia="fr-FR"/>
        </w:rPr>
      </w:pPr>
    </w:p>
    <w:p w:rsidR="00A27E2A"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Cela fraye tout au plus les voies à ce que j'ai appelé tout à l'heure </w:t>
      </w:r>
      <w:r w:rsidRPr="00A27E2A">
        <w:rPr>
          <w:rFonts w:ascii="Times New Roman" w:hAnsi="Times New Roman" w:cs="Times New Roman"/>
          <w:i/>
          <w:color w:val="0000CC"/>
          <w:sz w:val="24"/>
          <w:szCs w:val="24"/>
          <w:lang w:eastAsia="fr-FR"/>
        </w:rPr>
        <w:t>le développement du cristal signifiant</w:t>
      </w:r>
      <w:r w:rsidRPr="000B7D48">
        <w:rPr>
          <w:rFonts w:ascii="Courier New" w:hAnsi="Courier New" w:cs="Courier New"/>
          <w:sz w:val="28"/>
          <w:szCs w:val="28"/>
          <w:lang w:eastAsia="fr-FR"/>
        </w:rPr>
        <w:t xml:space="preserve">. </w:t>
      </w:r>
    </w:p>
    <w:p w:rsidR="00A27E2A"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xml:space="preserve">On ne peut pas le dire plus clairement que </w:t>
      </w:r>
    </w:p>
    <w:p w:rsidR="00A27E2A"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dans ces deux phrases de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à la date du </w:t>
      </w:r>
      <w:r w:rsidRPr="008758FE">
        <w:rPr>
          <w:rFonts w:ascii="Garamond" w:hAnsi="Garamond" w:cs="Courier New"/>
          <w:color w:val="0000CC"/>
          <w:sz w:val="24"/>
          <w:szCs w:val="24"/>
          <w:lang w:eastAsia="fr-FR"/>
        </w:rPr>
        <w:t xml:space="preserve">30 </w:t>
      </w:r>
      <w:r w:rsidR="008758FE" w:rsidRPr="008758FE">
        <w:rPr>
          <w:rFonts w:ascii="Garamond" w:hAnsi="Garamond" w:cs="Courier New"/>
          <w:color w:val="0000CC"/>
          <w:sz w:val="24"/>
          <w:szCs w:val="24"/>
          <w:lang w:eastAsia="fr-FR"/>
        </w:rPr>
        <w:t>M</w:t>
      </w:r>
      <w:r w:rsidRPr="008758FE">
        <w:rPr>
          <w:rFonts w:ascii="Garamond" w:hAnsi="Garamond" w:cs="Courier New"/>
          <w:color w:val="0000CC"/>
          <w:sz w:val="24"/>
          <w:szCs w:val="24"/>
          <w:lang w:eastAsia="fr-FR"/>
        </w:rPr>
        <w:t>ars</w:t>
      </w:r>
      <w:r w:rsidRPr="000B7D48">
        <w:rPr>
          <w:rFonts w:ascii="Courier New" w:hAnsi="Courier New" w:cs="Courier New"/>
          <w:sz w:val="28"/>
          <w:szCs w:val="28"/>
          <w:lang w:eastAsia="fr-FR"/>
        </w:rPr>
        <w:t xml:space="preserve">,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dire de la consul</w:t>
      </w:r>
      <w:r w:rsidRPr="000B7D48">
        <w:rPr>
          <w:rFonts w:ascii="Courier New" w:hAnsi="Courier New" w:cs="Courier New"/>
          <w:sz w:val="28"/>
          <w:szCs w:val="28"/>
          <w:lang w:eastAsia="fr-FR"/>
        </w:rPr>
        <w:softHyphen/>
        <w:t xml:space="preserve">tation avec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w:t>
      </w:r>
    </w:p>
    <w:p w:rsidR="00A27E2A" w:rsidRDefault="00A27E2A"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Tout ce qu'on peut dire, c'est qu'à ce moment là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il y a quand même une petite réaction du </w:t>
      </w:r>
      <w:r w:rsidRPr="008758FE">
        <w:rPr>
          <w:rFonts w:ascii="Courier New" w:hAnsi="Courier New" w:cs="Courier New"/>
          <w:i/>
          <w:sz w:val="24"/>
          <w:szCs w:val="24"/>
          <w:lang w:eastAsia="fr-FR"/>
        </w:rPr>
        <w:t xml:space="preserve">côté </w:t>
      </w:r>
      <w:r w:rsidRPr="008758FE">
        <w:rPr>
          <w:rFonts w:ascii="Times New Roman" w:hAnsi="Times New Roman" w:cs="Times New Roman"/>
          <w:i/>
          <w:sz w:val="24"/>
          <w:szCs w:val="24"/>
          <w:lang w:eastAsia="fr-FR"/>
        </w:rPr>
        <w:t>du père</w:t>
      </w:r>
      <w:r w:rsidRPr="000B7D48">
        <w:rPr>
          <w:rFonts w:ascii="Courier New" w:hAnsi="Courier New" w:cs="Courier New"/>
          <w:sz w:val="28"/>
          <w:szCs w:val="28"/>
          <w:lang w:eastAsia="fr-FR"/>
        </w:rPr>
        <w:t xml:space="preserve">. Elle ne durera pas longtemps, je veux dire que </w:t>
      </w:r>
      <w:r w:rsidRPr="008758FE">
        <w:rPr>
          <w:rFonts w:ascii="Times New Roman" w:hAnsi="Times New Roman" w:cs="Times New Roman"/>
          <w:i/>
          <w:sz w:val="24"/>
          <w:szCs w:val="24"/>
          <w:lang w:eastAsia="fr-FR"/>
        </w:rPr>
        <w:t>le père</w:t>
      </w:r>
      <w:r w:rsidRPr="000B7D48">
        <w:rPr>
          <w:rFonts w:ascii="Courier New" w:hAnsi="Courier New" w:cs="Courier New"/>
          <w:sz w:val="28"/>
          <w:szCs w:val="28"/>
          <w:lang w:eastAsia="fr-FR"/>
        </w:rPr>
        <w:t xml:space="preserve">, nous le retrouverons vraiment dans </w:t>
      </w:r>
      <w:r w:rsidRPr="008758FE">
        <w:rPr>
          <w:rFonts w:ascii="Times New Roman" w:hAnsi="Times New Roman" w:cs="Times New Roman"/>
          <w:i/>
          <w:sz w:val="24"/>
          <w:szCs w:val="24"/>
          <w:lang w:eastAsia="fr-FR"/>
        </w:rPr>
        <w:t>les relations d'objet</w:t>
      </w:r>
      <w:r w:rsidR="008758FE">
        <w:rPr>
          <w:rFonts w:ascii="Courier New" w:hAnsi="Courier New" w:cs="Courier New"/>
          <w:sz w:val="28"/>
          <w:szCs w:val="28"/>
          <w:lang w:eastAsia="fr-FR"/>
        </w:rPr>
        <w:t>…</w:t>
      </w:r>
    </w:p>
    <w:p w:rsidR="008758FE" w:rsidRDefault="000B7D48" w:rsidP="008758F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comme je vous le disais tout à l'heure, </w:t>
      </w:r>
    </w:p>
    <w:p w:rsidR="008758FE" w:rsidRDefault="000B7D48" w:rsidP="008758F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qui sont ce que nous cherchons à saisir aujourd'hui à l'intérieur des différentes </w:t>
      </w:r>
    </w:p>
    <w:p w:rsidR="008758FE" w:rsidRDefault="000B7D48" w:rsidP="008758F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étapes de la formation signifiante</w:t>
      </w:r>
    </w:p>
    <w:p w:rsidR="008758FE" w:rsidRDefault="008758F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qu'à la fin, et ce n'est pas pour nous étonner. </w:t>
      </w:r>
    </w:p>
    <w:p w:rsidR="008758FE" w:rsidRDefault="008758FE"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tout à la fin de la crise que nous le verrons venir au premier plan, au moment où je vous ai dit l'autre jour que juste avant </w:t>
      </w:r>
      <w:r w:rsidRPr="008758FE">
        <w:rPr>
          <w:rFonts w:ascii="Times New Roman" w:hAnsi="Times New Roman" w:cs="Times New Roman"/>
          <w:i/>
          <w:sz w:val="24"/>
          <w:szCs w:val="24"/>
          <w:lang w:eastAsia="fr-FR"/>
        </w:rPr>
        <w:t>le fantasme du wagonnet</w:t>
      </w:r>
      <w:r w:rsidRPr="000B7D48">
        <w:rPr>
          <w:rFonts w:ascii="Courier New" w:hAnsi="Courier New" w:cs="Courier New"/>
          <w:sz w:val="28"/>
          <w:szCs w:val="28"/>
          <w:lang w:eastAsia="fr-FR"/>
        </w:rPr>
        <w:t xml:space="preserve">, se passe l'affrontement avec le père dans </w:t>
      </w:r>
      <w:r w:rsidRPr="008758FE">
        <w:rPr>
          <w:rFonts w:ascii="Times New Roman" w:hAnsi="Times New Roman" w:cs="Times New Roman"/>
          <w:i/>
          <w:color w:val="0000CC"/>
          <w:sz w:val="24"/>
          <w:szCs w:val="24"/>
          <w:lang w:eastAsia="fr-FR"/>
        </w:rPr>
        <w:t>le dialogue de l’œdipe</w:t>
      </w:r>
      <w:r w:rsidRPr="000B7D48">
        <w:rPr>
          <w:rFonts w:ascii="Courier New" w:hAnsi="Courier New" w:cs="Courier New"/>
          <w:sz w:val="28"/>
          <w:szCs w:val="28"/>
          <w:lang w:eastAsia="fr-FR"/>
        </w:rPr>
        <w:t xml:space="preserve"> : </w:t>
      </w:r>
    </w:p>
    <w:p w:rsidR="008758FE" w:rsidRDefault="008758FE" w:rsidP="000B7D48">
      <w:pPr>
        <w:pStyle w:val="Sansinterligne"/>
        <w:rPr>
          <w:rFonts w:ascii="Courier New" w:hAnsi="Courier New" w:cs="Courier New"/>
          <w:sz w:val="28"/>
          <w:szCs w:val="28"/>
          <w:lang w:eastAsia="fr-FR"/>
        </w:rPr>
      </w:pPr>
    </w:p>
    <w:p w:rsidR="008758FE" w:rsidRDefault="000B7D48" w:rsidP="008758FE">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w:t>
      </w:r>
      <w:r w:rsidRPr="008758FE">
        <w:rPr>
          <w:rFonts w:ascii="Times New Roman" w:hAnsi="Times New Roman" w:cs="Times New Roman"/>
          <w:i/>
          <w:iCs/>
          <w:lang w:eastAsia="fr-FR"/>
        </w:rPr>
        <w:t>Pourquoi es</w:t>
      </w:r>
      <w:r w:rsidR="008A25C4">
        <w:rPr>
          <w:rFonts w:ascii="Times New Roman" w:hAnsi="Times New Roman" w:cs="Times New Roman"/>
          <w:i/>
          <w:iCs/>
          <w:lang w:eastAsia="fr-FR"/>
        </w:rPr>
        <w:t>–</w:t>
      </w:r>
      <w:r w:rsidRPr="008758FE">
        <w:rPr>
          <w:rFonts w:ascii="Times New Roman" w:hAnsi="Times New Roman" w:cs="Times New Roman"/>
          <w:i/>
          <w:iCs/>
          <w:lang w:eastAsia="fr-FR"/>
        </w:rPr>
        <w:t>tu si jaloux ?</w:t>
      </w:r>
      <w:r w:rsidRPr="000B7D48">
        <w:rPr>
          <w:rFonts w:ascii="Courier New" w:hAnsi="Courier New" w:cs="Courier New"/>
          <w:sz w:val="28"/>
          <w:szCs w:val="28"/>
          <w:lang w:eastAsia="fr-FR"/>
        </w:rPr>
        <w:t xml:space="preserve"> » </w:t>
      </w:r>
      <w:r w:rsidR="00534AF7" w:rsidRPr="00534AF7">
        <w:rPr>
          <w:rFonts w:ascii="Garamond" w:hAnsi="Garamond" w:cs="Courier New"/>
          <w:color w:val="C00000"/>
          <w:sz w:val="18"/>
          <w:szCs w:val="18"/>
          <w:lang w:eastAsia="fr-FR"/>
        </w:rPr>
        <w:t>[</w:t>
      </w:r>
      <w:r w:rsidR="00534AF7">
        <w:rPr>
          <w:rFonts w:ascii="Garamond" w:hAnsi="Garamond" w:cs="Courier New"/>
          <w:color w:val="C00000"/>
          <w:sz w:val="18"/>
          <w:szCs w:val="18"/>
          <w:lang w:eastAsia="fr-FR"/>
        </w:rPr>
        <w:t xml:space="preserve"> </w:t>
      </w:r>
      <w:r w:rsidR="00534AF7" w:rsidRPr="00534AF7">
        <w:rPr>
          <w:rFonts w:ascii="Garamond" w:hAnsi="Garamond"/>
          <w:color w:val="C00000"/>
          <w:sz w:val="18"/>
          <w:szCs w:val="18"/>
          <w:lang w:val="en-US"/>
        </w:rPr>
        <w:t xml:space="preserve">Weil </w:t>
      </w:r>
      <w:proofErr w:type="gramStart"/>
      <w:r w:rsidR="00534AF7" w:rsidRPr="00534AF7">
        <w:rPr>
          <w:rFonts w:ascii="Garamond" w:hAnsi="Garamond"/>
          <w:color w:val="C00000"/>
          <w:sz w:val="18"/>
          <w:szCs w:val="18"/>
          <w:lang w:val="en-US"/>
        </w:rPr>
        <w:t>du eifern</w:t>
      </w:r>
      <w:proofErr w:type="gramEnd"/>
      <w:r w:rsidR="00534AF7" w:rsidRPr="00534AF7">
        <w:rPr>
          <w:rFonts w:ascii="Garamond" w:hAnsi="Garamond"/>
          <w:color w:val="C00000"/>
          <w:sz w:val="18"/>
          <w:szCs w:val="18"/>
          <w:lang w:val="en-US"/>
        </w:rPr>
        <w:t xml:space="preserve"> tust.</w:t>
      </w:r>
      <w:r w:rsidR="00534AF7" w:rsidRPr="00534AF7">
        <w:rPr>
          <w:rFonts w:ascii="Garamond" w:hAnsi="Garamond" w:cs="Courier New"/>
          <w:color w:val="C00000"/>
          <w:sz w:val="18"/>
          <w:szCs w:val="18"/>
          <w:lang w:eastAsia="fr-FR"/>
        </w:rPr>
        <w:t>]</w:t>
      </w:r>
    </w:p>
    <w:p w:rsidR="008758FE" w:rsidRDefault="007625A5" w:rsidP="003C6630">
      <w:pPr>
        <w:pStyle w:val="Sansinterligne"/>
        <w:ind w:left="1416"/>
        <w:rPr>
          <w:rFonts w:ascii="Courier New" w:hAnsi="Courier New" w:cs="Courier New"/>
          <w:sz w:val="28"/>
          <w:szCs w:val="28"/>
          <w:lang w:eastAsia="fr-FR"/>
        </w:rPr>
      </w:pPr>
      <w:r>
        <w:rPr>
          <w:rFonts w:ascii="Courier New" w:hAnsi="Courier New" w:cs="Courier New"/>
          <w:sz w:val="28"/>
          <w:szCs w:val="28"/>
          <w:lang w:eastAsia="fr-FR"/>
        </w:rPr>
        <w:t>P</w:t>
      </w:r>
      <w:r w:rsidR="000B7D48" w:rsidRPr="000B7D48">
        <w:rPr>
          <w:rFonts w:ascii="Courier New" w:hAnsi="Courier New" w:cs="Courier New"/>
          <w:sz w:val="28"/>
          <w:szCs w:val="28"/>
          <w:lang w:eastAsia="fr-FR"/>
        </w:rPr>
        <w:t xml:space="preserve">lus exactement </w:t>
      </w:r>
      <w:r w:rsidR="000B7D48" w:rsidRPr="007625A5">
        <w:rPr>
          <w:rFonts w:ascii="Times New Roman" w:hAnsi="Times New Roman" w:cs="Times New Roman"/>
          <w:i/>
          <w:iCs/>
          <w:sz w:val="24"/>
          <w:szCs w:val="24"/>
          <w:lang w:eastAsia="fr-FR"/>
        </w:rPr>
        <w:t>passionné</w:t>
      </w:r>
      <w:r w:rsidR="000B7D48" w:rsidRPr="000B7D48">
        <w:rPr>
          <w:rFonts w:ascii="Courier New" w:hAnsi="Courier New" w:cs="Courier New"/>
          <w:sz w:val="28"/>
          <w:szCs w:val="28"/>
          <w:lang w:eastAsia="fr-FR"/>
        </w:rPr>
        <w:t>, c'est le terme qui est employé,</w:t>
      </w:r>
      <w:r w:rsidR="003C6630">
        <w:rPr>
          <w:rFonts w:ascii="Courier New" w:hAnsi="Courier New" w:cs="Courier New"/>
          <w:sz w:val="28"/>
          <w:szCs w:val="28"/>
          <w:lang w:eastAsia="fr-FR"/>
        </w:rPr>
        <w:t xml:space="preserve"> et à la protestation du père </w:t>
      </w:r>
    </w:p>
    <w:p w:rsidR="008758FE" w:rsidRPr="00C16C85" w:rsidRDefault="000B7D48" w:rsidP="000B7D48">
      <w:pPr>
        <w:pStyle w:val="Sansinterligne"/>
        <w:numPr>
          <w:ilvl w:val="0"/>
          <w:numId w:val="2"/>
        </w:numPr>
        <w:rPr>
          <w:rFonts w:ascii="Courier New" w:hAnsi="Courier New" w:cs="Courier New"/>
          <w:sz w:val="28"/>
          <w:szCs w:val="28"/>
          <w:lang w:val="de-DE" w:eastAsia="fr-FR"/>
        </w:rPr>
      </w:pPr>
      <w:r w:rsidRPr="003C6630">
        <w:rPr>
          <w:rFonts w:ascii="Courier New" w:hAnsi="Courier New" w:cs="Courier New"/>
          <w:sz w:val="28"/>
          <w:szCs w:val="28"/>
          <w:lang w:eastAsia="fr-FR"/>
        </w:rPr>
        <w:t>« </w:t>
      </w:r>
      <w:r w:rsidRPr="003C6630">
        <w:rPr>
          <w:rFonts w:ascii="Times New Roman" w:hAnsi="Times New Roman" w:cs="Times New Roman"/>
          <w:i/>
          <w:iCs/>
          <w:lang w:eastAsia="fr-FR"/>
        </w:rPr>
        <w:t>Je ne le suis pas !</w:t>
      </w:r>
      <w:r w:rsidRPr="003C6630">
        <w:rPr>
          <w:rFonts w:ascii="Courier New" w:hAnsi="Courier New" w:cs="Courier New"/>
          <w:i/>
          <w:iCs/>
          <w:sz w:val="28"/>
          <w:szCs w:val="28"/>
          <w:lang w:eastAsia="fr-FR"/>
        </w:rPr>
        <w:t xml:space="preserve"> </w:t>
      </w:r>
      <w:r w:rsidRPr="003C6630">
        <w:rPr>
          <w:rFonts w:ascii="Courier New" w:hAnsi="Courier New" w:cs="Courier New"/>
          <w:sz w:val="28"/>
          <w:szCs w:val="28"/>
          <w:lang w:eastAsia="fr-FR"/>
        </w:rPr>
        <w:t xml:space="preserve">» </w:t>
      </w:r>
      <w:r w:rsidR="00534AF7" w:rsidRPr="00C16C85">
        <w:rPr>
          <w:rFonts w:ascii="Garamond" w:hAnsi="Garamond" w:cs="Courier New"/>
          <w:color w:val="C00000"/>
          <w:sz w:val="18"/>
          <w:szCs w:val="18"/>
          <w:lang w:val="de-DE" w:eastAsia="fr-FR"/>
        </w:rPr>
        <w:t xml:space="preserve">[ </w:t>
      </w:r>
      <w:r w:rsidR="00534AF7" w:rsidRPr="00C16C85">
        <w:rPr>
          <w:rFonts w:ascii="Garamond" w:hAnsi="Garamond"/>
          <w:color w:val="C00000"/>
          <w:sz w:val="18"/>
          <w:szCs w:val="18"/>
          <w:lang w:val="de-DE"/>
        </w:rPr>
        <w:t xml:space="preserve">Das ist doch nicht </w:t>
      </w:r>
      <w:proofErr w:type="gramStart"/>
      <w:r w:rsidR="00534AF7" w:rsidRPr="00C16C85">
        <w:rPr>
          <w:rFonts w:ascii="Garamond" w:hAnsi="Garamond"/>
          <w:color w:val="C00000"/>
          <w:sz w:val="18"/>
          <w:szCs w:val="18"/>
          <w:lang w:val="de-DE"/>
        </w:rPr>
        <w:t>wahr !</w:t>
      </w:r>
      <w:proofErr w:type="gramEnd"/>
      <w:r w:rsidR="00534AF7" w:rsidRPr="00C16C85">
        <w:rPr>
          <w:rFonts w:ascii="Garamond" w:hAnsi="Garamond"/>
          <w:color w:val="C00000"/>
          <w:sz w:val="18"/>
          <w:szCs w:val="18"/>
          <w:lang w:val="de-DE"/>
        </w:rPr>
        <w:t xml:space="preserve"> </w:t>
      </w:r>
      <w:r w:rsidR="00534AF7" w:rsidRPr="00C16C85">
        <w:rPr>
          <w:rFonts w:ascii="Garamond" w:hAnsi="Garamond" w:cs="Courier New"/>
          <w:color w:val="C00000"/>
          <w:sz w:val="18"/>
          <w:szCs w:val="18"/>
          <w:lang w:val="de-DE" w:eastAsia="fr-FR"/>
        </w:rPr>
        <w:t>]</w:t>
      </w:r>
    </w:p>
    <w:p w:rsidR="000B7D48" w:rsidRDefault="000B7D48" w:rsidP="008758FE">
      <w:pPr>
        <w:pStyle w:val="Sansinterligne"/>
        <w:numPr>
          <w:ilvl w:val="0"/>
          <w:numId w:val="2"/>
        </w:numPr>
        <w:rPr>
          <w:rFonts w:ascii="Courier New" w:hAnsi="Courier New" w:cs="Courier New"/>
          <w:sz w:val="28"/>
          <w:szCs w:val="28"/>
          <w:lang w:eastAsia="fr-FR"/>
        </w:rPr>
      </w:pPr>
      <w:r w:rsidRPr="00C16C85">
        <w:rPr>
          <w:rFonts w:ascii="Courier New" w:hAnsi="Courier New" w:cs="Courier New"/>
          <w:sz w:val="28"/>
          <w:szCs w:val="28"/>
          <w:lang w:val="de-DE" w:eastAsia="fr-FR"/>
        </w:rPr>
        <w:t>« </w:t>
      </w:r>
      <w:r w:rsidRPr="00C16C85">
        <w:rPr>
          <w:rFonts w:ascii="Times New Roman" w:hAnsi="Times New Roman" w:cs="Times New Roman"/>
          <w:i/>
          <w:iCs/>
          <w:lang w:val="de-DE" w:eastAsia="fr-FR"/>
        </w:rPr>
        <w:t xml:space="preserve">Tu dois </w:t>
      </w:r>
      <w:proofErr w:type="gramStart"/>
      <w:r w:rsidRPr="00C16C85">
        <w:rPr>
          <w:rFonts w:ascii="Times New Roman" w:hAnsi="Times New Roman" w:cs="Times New Roman"/>
          <w:i/>
          <w:iCs/>
          <w:lang w:val="de-DE" w:eastAsia="fr-FR"/>
        </w:rPr>
        <w:t>l'être !</w:t>
      </w:r>
      <w:proofErr w:type="gramEnd"/>
      <w:r w:rsidRPr="00C16C85">
        <w:rPr>
          <w:rFonts w:ascii="Courier New" w:hAnsi="Courier New" w:cs="Courier New"/>
          <w:sz w:val="28"/>
          <w:szCs w:val="28"/>
          <w:lang w:val="de-DE" w:eastAsia="fr-FR"/>
        </w:rPr>
        <w:t> »</w:t>
      </w:r>
      <w:r w:rsidR="00534AF7" w:rsidRPr="00C16C85">
        <w:rPr>
          <w:rFonts w:ascii="Courier New" w:hAnsi="Courier New" w:cs="Courier New"/>
          <w:sz w:val="28"/>
          <w:szCs w:val="28"/>
          <w:lang w:val="de-DE" w:eastAsia="fr-FR"/>
        </w:rPr>
        <w:t xml:space="preserve"> </w:t>
      </w:r>
      <w:proofErr w:type="gramStart"/>
      <w:r w:rsidR="00534AF7" w:rsidRPr="00C16C85">
        <w:rPr>
          <w:rFonts w:ascii="Garamond" w:hAnsi="Garamond" w:cs="Courier New"/>
          <w:color w:val="C00000"/>
          <w:sz w:val="18"/>
          <w:szCs w:val="18"/>
          <w:lang w:val="de-DE" w:eastAsia="fr-FR"/>
        </w:rPr>
        <w:t xml:space="preserve">[ </w:t>
      </w:r>
      <w:r w:rsidR="00534AF7" w:rsidRPr="00C16C85">
        <w:rPr>
          <w:rFonts w:ascii="Garamond" w:hAnsi="Garamond"/>
          <w:color w:val="C00000"/>
          <w:sz w:val="18"/>
          <w:szCs w:val="18"/>
          <w:lang w:val="de-DE"/>
        </w:rPr>
        <w:t>Ja</w:t>
      </w:r>
      <w:proofErr w:type="gramEnd"/>
      <w:r w:rsidR="00534AF7" w:rsidRPr="00C16C85">
        <w:rPr>
          <w:rFonts w:ascii="Garamond" w:hAnsi="Garamond"/>
          <w:color w:val="C00000"/>
          <w:sz w:val="18"/>
          <w:szCs w:val="18"/>
          <w:lang w:val="de-DE"/>
        </w:rPr>
        <w:t xml:space="preserve">, das ist wahr, du tust eifern, das weiß ich. </w:t>
      </w:r>
      <w:r w:rsidR="00534AF7" w:rsidRPr="00534AF7">
        <w:rPr>
          <w:rFonts w:ascii="Garamond" w:hAnsi="Garamond"/>
          <w:color w:val="C00000"/>
          <w:sz w:val="18"/>
          <w:szCs w:val="18"/>
        </w:rPr>
        <w:t>Das muß wahr sein.</w:t>
      </w:r>
      <w:r w:rsidR="00534AF7">
        <w:rPr>
          <w:rFonts w:ascii="Garamond" w:hAnsi="Garamond"/>
          <w:color w:val="C00000"/>
          <w:sz w:val="18"/>
          <w:szCs w:val="18"/>
        </w:rPr>
        <w:t xml:space="preserve"> </w:t>
      </w:r>
      <w:r w:rsidR="00534AF7" w:rsidRPr="00534AF7">
        <w:rPr>
          <w:rFonts w:ascii="Garamond" w:hAnsi="Garamond" w:cs="Courier New"/>
          <w:color w:val="C00000"/>
          <w:sz w:val="18"/>
          <w:szCs w:val="18"/>
          <w:lang w:eastAsia="fr-FR"/>
        </w:rPr>
        <w:t>]</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le point de la rencontre avec le père, avec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que </w:t>
      </w:r>
      <w:r w:rsidRPr="008758FE">
        <w:rPr>
          <w:rFonts w:ascii="Times New Roman" w:hAnsi="Times New Roman" w:cs="Times New Roman"/>
          <w:i/>
          <w:sz w:val="24"/>
          <w:szCs w:val="24"/>
          <w:lang w:eastAsia="fr-FR"/>
        </w:rPr>
        <w:t>représente de carence</w:t>
      </w:r>
      <w:r w:rsidRPr="000B7D48">
        <w:rPr>
          <w:rFonts w:ascii="Courier New" w:hAnsi="Courier New" w:cs="Courier New"/>
          <w:sz w:val="28"/>
          <w:szCs w:val="28"/>
          <w:lang w:eastAsia="fr-FR"/>
        </w:rPr>
        <w:t xml:space="preserve"> à ce moment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là </w:t>
      </w:r>
      <w:r w:rsidRPr="008758FE">
        <w:rPr>
          <w:rFonts w:ascii="Times New Roman" w:hAnsi="Times New Roman" w:cs="Times New Roman"/>
          <w:i/>
          <w:sz w:val="24"/>
          <w:szCs w:val="24"/>
          <w:lang w:eastAsia="fr-FR"/>
        </w:rPr>
        <w:t>la position paternelle</w:t>
      </w:r>
      <w:r w:rsidRPr="000B7D48">
        <w:rPr>
          <w:rFonts w:ascii="Courier New" w:hAnsi="Courier New" w:cs="Courier New"/>
          <w:sz w:val="28"/>
          <w:szCs w:val="28"/>
          <w:lang w:eastAsia="fr-FR"/>
        </w:rPr>
        <w:t xml:space="preserve">. </w:t>
      </w:r>
    </w:p>
    <w:p w:rsidR="008758FE" w:rsidRDefault="008758FE"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Ici nous ne trouvons donc qu'une première apparition, un petit choc qui est donné en somme par le fait que le père, on voit bien en quoi il est déjà là</w:t>
      </w:r>
      <w:r w:rsidR="008758FE">
        <w:rPr>
          <w:rFonts w:ascii="Courier New" w:hAnsi="Courier New" w:cs="Courier New"/>
          <w:sz w:val="28"/>
          <w:szCs w:val="28"/>
          <w:lang w:eastAsia="fr-FR"/>
        </w:rPr>
        <w:t> :</w:t>
      </w:r>
      <w:r w:rsidRPr="000B7D48">
        <w:rPr>
          <w:rFonts w:ascii="Courier New" w:hAnsi="Courier New" w:cs="Courier New"/>
          <w:sz w:val="28"/>
          <w:szCs w:val="28"/>
          <w:lang w:eastAsia="fr-FR"/>
        </w:rPr>
        <w:t xml:space="preserve"> </w:t>
      </w:r>
    </w:p>
    <w:p w:rsidR="008758FE" w:rsidRDefault="000B7D48" w:rsidP="008758FE">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il est là d'une façon qui est tout à fait </w:t>
      </w:r>
      <w:r w:rsidRPr="008758FE">
        <w:rPr>
          <w:rFonts w:ascii="Times New Roman" w:hAnsi="Times New Roman" w:cs="Times New Roman"/>
          <w:i/>
          <w:sz w:val="24"/>
          <w:szCs w:val="24"/>
          <w:lang w:eastAsia="fr-FR"/>
        </w:rPr>
        <w:t>brillante</w:t>
      </w:r>
      <w:r w:rsidRPr="000B7D48">
        <w:rPr>
          <w:rFonts w:ascii="Courier New" w:hAnsi="Courier New" w:cs="Courier New"/>
          <w:sz w:val="28"/>
          <w:szCs w:val="28"/>
          <w:lang w:eastAsia="fr-FR"/>
        </w:rPr>
        <w:t xml:space="preserve">, </w:t>
      </w:r>
    </w:p>
    <w:p w:rsidR="000B7D48" w:rsidRPr="000B7D48" w:rsidRDefault="000B7D48" w:rsidP="008758FE">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il est là de la façon dont on peut dire que </w:t>
      </w:r>
      <w:r w:rsidR="008758FE">
        <w:rPr>
          <w:rFonts w:ascii="Courier New" w:hAnsi="Courier New" w:cs="Courier New"/>
          <w:sz w:val="28"/>
          <w:szCs w:val="28"/>
          <w:lang w:eastAsia="fr-FR"/>
        </w:rPr>
        <w:t xml:space="preserve">                        </w:t>
      </w:r>
      <w:r w:rsidRPr="000B7D48">
        <w:rPr>
          <w:rFonts w:ascii="Courier New" w:hAnsi="Courier New" w:cs="Courier New"/>
          <w:sz w:val="28"/>
          <w:szCs w:val="28"/>
          <w:lang w:eastAsia="fr-FR"/>
        </w:rPr>
        <w:t>l'on s'exprime couramment</w:t>
      </w:r>
      <w:r w:rsidR="008758FE">
        <w:rPr>
          <w:rFonts w:ascii="Courier New" w:hAnsi="Courier New" w:cs="Courier New"/>
          <w:sz w:val="28"/>
          <w:szCs w:val="28"/>
          <w:lang w:eastAsia="fr-FR"/>
        </w:rPr>
        <w:t> :</w:t>
      </w:r>
      <w:r w:rsidRPr="000B7D48">
        <w:rPr>
          <w:rFonts w:ascii="Courier New" w:hAnsi="Courier New" w:cs="Courier New"/>
          <w:sz w:val="28"/>
          <w:szCs w:val="28"/>
          <w:lang w:eastAsia="fr-FR"/>
        </w:rPr>
        <w:t xml:space="preserve"> qu'il </w:t>
      </w:r>
      <w:r w:rsidRPr="008758FE">
        <w:rPr>
          <w:rFonts w:ascii="Times New Roman" w:hAnsi="Times New Roman" w:cs="Times New Roman"/>
          <w:i/>
          <w:sz w:val="24"/>
          <w:szCs w:val="24"/>
          <w:lang w:eastAsia="fr-FR"/>
        </w:rPr>
        <w:t>brille par son absence</w:t>
      </w:r>
      <w:r w:rsidRPr="000B7D48">
        <w:rPr>
          <w:rFonts w:ascii="Courier New" w:hAnsi="Courier New" w:cs="Courier New"/>
          <w:sz w:val="28"/>
          <w:szCs w:val="28"/>
          <w:lang w:eastAsia="fr-FR"/>
        </w:rPr>
        <w:t>.</w:t>
      </w:r>
    </w:p>
    <w:p w:rsidR="008758FE" w:rsidRDefault="008758FE"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Et c'est bien ainsi que dès le lendemain, le petit Hans réagit : il vient le trouver, nous dit le père, et il lui dit qu'il est venu le voir parce qu'il avait peur qu'il soit parti. Il viendrait d'ailleurs aussi bien le voir comme cela, ce dont il a peur, c'est que le père soit parti. Ceci nous mènera plus loin</w:t>
      </w:r>
      <w:r w:rsidR="007625A5">
        <w:rPr>
          <w:rFonts w:ascii="Courier New" w:hAnsi="Courier New" w:cs="Courier New"/>
          <w:sz w:val="28"/>
          <w:szCs w:val="28"/>
          <w:lang w:eastAsia="fr-FR"/>
        </w:rPr>
        <w:t>,</w:t>
      </w:r>
      <w:r w:rsidRPr="000B7D48">
        <w:rPr>
          <w:rFonts w:ascii="Courier New" w:hAnsi="Courier New" w:cs="Courier New"/>
          <w:sz w:val="28"/>
          <w:szCs w:val="28"/>
          <w:lang w:eastAsia="fr-FR"/>
        </w:rPr>
        <w:t xml:space="preserve"> puisque le père aussitôt interroge : </w:t>
      </w:r>
    </w:p>
    <w:p w:rsidR="008758FE" w:rsidRDefault="008758FE" w:rsidP="000B7D48">
      <w:pPr>
        <w:pStyle w:val="Sansinterligne"/>
        <w:rPr>
          <w:rFonts w:ascii="Courier New" w:hAnsi="Courier New" w:cs="Courier New"/>
          <w:sz w:val="28"/>
          <w:szCs w:val="28"/>
          <w:lang w:eastAsia="fr-FR"/>
        </w:rPr>
      </w:pPr>
    </w:p>
    <w:p w:rsidR="000B7D48" w:rsidRPr="000B7D48" w:rsidRDefault="000B7D48" w:rsidP="008758FE">
      <w:pPr>
        <w:pStyle w:val="Sansinterligne"/>
        <w:ind w:left="1416" w:firstLine="708"/>
        <w:rPr>
          <w:rFonts w:ascii="Courier New" w:hAnsi="Courier New" w:cs="Courier New"/>
          <w:sz w:val="28"/>
          <w:szCs w:val="28"/>
          <w:lang w:eastAsia="fr-FR"/>
        </w:rPr>
      </w:pPr>
      <w:r w:rsidRPr="000B7D48">
        <w:rPr>
          <w:rFonts w:ascii="Courier New" w:hAnsi="Courier New" w:cs="Courier New"/>
          <w:sz w:val="28"/>
          <w:szCs w:val="28"/>
          <w:lang w:eastAsia="fr-FR"/>
        </w:rPr>
        <w:t>« </w:t>
      </w:r>
      <w:r w:rsidRPr="008758FE">
        <w:rPr>
          <w:rFonts w:ascii="Times New Roman" w:hAnsi="Times New Roman" w:cs="Times New Roman"/>
          <w:i/>
          <w:iCs/>
          <w:lang w:eastAsia="fr-FR"/>
        </w:rPr>
        <w:t>Mais comment une chose pareille serait</w:t>
      </w:r>
      <w:r w:rsidR="008A25C4">
        <w:rPr>
          <w:rFonts w:ascii="Times New Roman" w:hAnsi="Times New Roman" w:cs="Times New Roman"/>
          <w:i/>
          <w:iCs/>
          <w:lang w:eastAsia="fr-FR"/>
        </w:rPr>
        <w:t>–</w:t>
      </w:r>
      <w:r w:rsidRPr="008758FE">
        <w:rPr>
          <w:rFonts w:ascii="Times New Roman" w:hAnsi="Times New Roman" w:cs="Times New Roman"/>
          <w:i/>
          <w:iCs/>
          <w:lang w:eastAsia="fr-FR"/>
        </w:rPr>
        <w:t>elle pos</w:t>
      </w:r>
      <w:r w:rsidRPr="008758FE">
        <w:rPr>
          <w:rFonts w:ascii="Times New Roman" w:hAnsi="Times New Roman" w:cs="Times New Roman"/>
          <w:i/>
          <w:iCs/>
          <w:lang w:eastAsia="fr-FR"/>
        </w:rPr>
        <w:softHyphen/>
        <w:t>sible ?</w:t>
      </w:r>
      <w:r w:rsidRPr="000B7D48">
        <w:rPr>
          <w:rFonts w:ascii="Courier New" w:hAnsi="Courier New" w:cs="Courier New"/>
          <w:sz w:val="28"/>
          <w:szCs w:val="28"/>
          <w:lang w:eastAsia="fr-FR"/>
        </w:rPr>
        <w:t>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Là arrêtons</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nous, apprenons à scander.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Je dirais que devant cette peur de l'absence du père, ce qui est véritablement dans la peur c'est quelque chose qui est en somme une petite </w:t>
      </w:r>
      <w:r w:rsidRPr="008758FE">
        <w:rPr>
          <w:rFonts w:ascii="Times New Roman" w:hAnsi="Times New Roman" w:cs="Times New Roman"/>
          <w:i/>
          <w:sz w:val="24"/>
          <w:szCs w:val="24"/>
          <w:lang w:eastAsia="fr-FR"/>
        </w:rPr>
        <w:t>cristallisation de l'angoisse</w:t>
      </w:r>
      <w:r w:rsidRPr="000B7D48">
        <w:rPr>
          <w:rFonts w:ascii="Courier New" w:hAnsi="Courier New" w:cs="Courier New"/>
          <w:sz w:val="28"/>
          <w:szCs w:val="28"/>
          <w:lang w:eastAsia="fr-FR"/>
        </w:rPr>
        <w:t xml:space="preserve">. </w:t>
      </w:r>
    </w:p>
    <w:p w:rsidR="008758FE" w:rsidRDefault="008758FE"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L'angoisse n'est pas la peur d'un objet</w:t>
      </w:r>
      <w:r w:rsidR="008758FE">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3C6630" w:rsidRDefault="008758FE" w:rsidP="000B7D48">
      <w:pPr>
        <w:pStyle w:val="Sansinterligne"/>
        <w:rPr>
          <w:rFonts w:ascii="Courier New" w:hAnsi="Courier New" w:cs="Courier New"/>
          <w:sz w:val="28"/>
          <w:szCs w:val="28"/>
          <w:lang w:eastAsia="fr-FR"/>
        </w:rPr>
      </w:pPr>
      <w:r w:rsidRPr="003C6630">
        <w:rPr>
          <w:rFonts w:ascii="Times New Roman" w:hAnsi="Times New Roman" w:cs="Times New Roman"/>
          <w:i/>
          <w:color w:val="0000CC"/>
          <w:sz w:val="24"/>
          <w:szCs w:val="24"/>
          <w:lang w:eastAsia="fr-FR"/>
        </w:rPr>
        <w:t>L</w:t>
      </w:r>
      <w:r w:rsidR="000B7D48" w:rsidRPr="003C6630">
        <w:rPr>
          <w:rFonts w:ascii="Times New Roman" w:hAnsi="Times New Roman" w:cs="Times New Roman"/>
          <w:i/>
          <w:color w:val="0000CC"/>
          <w:sz w:val="24"/>
          <w:szCs w:val="24"/>
          <w:lang w:eastAsia="fr-FR"/>
        </w:rPr>
        <w:t>'angoisse c'est la confrontation du sujet à cette absence d'objet où il est happé</w:t>
      </w:r>
      <w:r w:rsidR="000B7D48" w:rsidRPr="000B7D48">
        <w:rPr>
          <w:rFonts w:ascii="Courier New" w:hAnsi="Courier New" w:cs="Courier New"/>
          <w:sz w:val="28"/>
          <w:szCs w:val="28"/>
          <w:lang w:eastAsia="fr-FR"/>
        </w:rPr>
        <w:t xml:space="preserve">, </w:t>
      </w:r>
    </w:p>
    <w:p w:rsidR="003C6630"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où il se perd et à quoi tout est préférable, </w:t>
      </w:r>
    </w:p>
    <w:p w:rsidR="003C6630"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jusqu'à y compris de forger le plus étrange,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moins objectal des objets, celui d'une phobie. </w:t>
      </w:r>
    </w:p>
    <w:p w:rsidR="008758FE" w:rsidRDefault="008758FE"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La peur dont il s'agit là, son caractère irréel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est justement manifesté si nous savons le voir,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par sa forme, à savoir que c'est </w:t>
      </w:r>
      <w:r w:rsidRPr="008758FE">
        <w:rPr>
          <w:rFonts w:ascii="Times New Roman" w:hAnsi="Times New Roman" w:cs="Times New Roman"/>
          <w:i/>
          <w:sz w:val="24"/>
          <w:szCs w:val="24"/>
          <w:lang w:eastAsia="fr-FR"/>
        </w:rPr>
        <w:t>la peur d'une absence</w:t>
      </w:r>
      <w:r w:rsidRPr="000B7D48">
        <w:rPr>
          <w:rFonts w:ascii="Courier New" w:hAnsi="Courier New" w:cs="Courier New"/>
          <w:sz w:val="28"/>
          <w:szCs w:val="28"/>
          <w:lang w:eastAsia="fr-FR"/>
        </w:rPr>
        <w:t xml:space="preserve">,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je veux dire </w:t>
      </w:r>
      <w:r w:rsidRPr="008758FE">
        <w:rPr>
          <w:rFonts w:ascii="Times New Roman" w:hAnsi="Times New Roman" w:cs="Times New Roman"/>
          <w:i/>
          <w:sz w:val="24"/>
          <w:szCs w:val="24"/>
          <w:lang w:eastAsia="fr-FR"/>
        </w:rPr>
        <w:t>de cet objet</w:t>
      </w:r>
      <w:r w:rsidRPr="000B7D48">
        <w:rPr>
          <w:rFonts w:ascii="Courier New" w:hAnsi="Courier New" w:cs="Courier New"/>
          <w:sz w:val="28"/>
          <w:szCs w:val="28"/>
          <w:lang w:eastAsia="fr-FR"/>
        </w:rPr>
        <w:t xml:space="preserve"> qu'on vient de lui désigner. </w:t>
      </w:r>
    </w:p>
    <w:p w:rsidR="008758FE" w:rsidRDefault="008758FE" w:rsidP="000B7D48">
      <w:pPr>
        <w:pStyle w:val="Sansinterligne"/>
        <w:rPr>
          <w:rFonts w:ascii="Courier New" w:hAnsi="Courier New" w:cs="Courier New"/>
          <w:sz w:val="28"/>
          <w:szCs w:val="28"/>
          <w:lang w:eastAsia="fr-FR"/>
        </w:rPr>
      </w:pP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Le petit Hans vient dire qu'il a peur de son absence, entendez</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le comme quand je vous dis qu'il s'agit d'en</w:t>
      </w:r>
      <w:r w:rsidRPr="000B7D48">
        <w:rPr>
          <w:rFonts w:ascii="Courier New" w:hAnsi="Courier New" w:cs="Courier New"/>
          <w:sz w:val="28"/>
          <w:szCs w:val="28"/>
          <w:lang w:eastAsia="fr-FR"/>
        </w:rPr>
        <w:softHyphen/>
        <w:t xml:space="preserve">tendre l'anorexie mentale par, non pas que l'enfant ne mange pas, mais qu'il mange </w:t>
      </w:r>
      <w:r w:rsidRPr="008758FE">
        <w:rPr>
          <w:rFonts w:ascii="Times New Roman" w:hAnsi="Times New Roman" w:cs="Times New Roman"/>
          <w:i/>
          <w:iCs/>
          <w:color w:val="0000CC"/>
          <w:sz w:val="24"/>
          <w:szCs w:val="24"/>
          <w:lang w:eastAsia="fr-FR"/>
        </w:rPr>
        <w:t>rien</w:t>
      </w:r>
      <w:r w:rsidRPr="000B7D48">
        <w:rPr>
          <w:rFonts w:ascii="Courier New" w:hAnsi="Courier New" w:cs="Courier New"/>
          <w:sz w:val="28"/>
          <w:szCs w:val="28"/>
          <w:lang w:eastAsia="fr-FR"/>
        </w:rPr>
        <w:t>.</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Ici le petit Hans a peur de </w:t>
      </w:r>
      <w:r w:rsidRPr="008758FE">
        <w:rPr>
          <w:rFonts w:ascii="Times New Roman" w:hAnsi="Times New Roman" w:cs="Times New Roman"/>
          <w:i/>
          <w:sz w:val="24"/>
          <w:szCs w:val="24"/>
          <w:lang w:eastAsia="fr-FR"/>
        </w:rPr>
        <w:t>son absence</w:t>
      </w:r>
      <w:r w:rsidRPr="000B7D48">
        <w:rPr>
          <w:rFonts w:ascii="Courier New" w:hAnsi="Courier New" w:cs="Courier New"/>
          <w:sz w:val="28"/>
          <w:szCs w:val="28"/>
          <w:lang w:eastAsia="fr-FR"/>
        </w:rPr>
        <w:t xml:space="preserve">, c'est de </w:t>
      </w:r>
      <w:r w:rsidRPr="008758FE">
        <w:rPr>
          <w:rFonts w:ascii="Times New Roman" w:hAnsi="Times New Roman" w:cs="Times New Roman"/>
          <w:i/>
          <w:sz w:val="24"/>
          <w:szCs w:val="24"/>
          <w:lang w:eastAsia="fr-FR"/>
        </w:rPr>
        <w:t>son absence</w:t>
      </w:r>
      <w:r w:rsidRPr="000B7D48">
        <w:rPr>
          <w:rFonts w:ascii="Courier New" w:hAnsi="Courier New" w:cs="Courier New"/>
          <w:sz w:val="28"/>
          <w:szCs w:val="28"/>
          <w:lang w:eastAsia="fr-FR"/>
        </w:rPr>
        <w:t xml:space="preserve"> dont il a peur et qu'il commence là à </w:t>
      </w:r>
      <w:r w:rsidRPr="008758FE">
        <w:rPr>
          <w:rFonts w:ascii="Times New Roman" w:hAnsi="Times New Roman" w:cs="Times New Roman"/>
          <w:i/>
          <w:sz w:val="24"/>
          <w:szCs w:val="24"/>
          <w:lang w:eastAsia="fr-FR"/>
        </w:rPr>
        <w:t>symboliser</w:t>
      </w:r>
      <w:r w:rsidRPr="000B7D48">
        <w:rPr>
          <w:rFonts w:ascii="Courier New" w:hAnsi="Courier New" w:cs="Courier New"/>
          <w:sz w:val="28"/>
          <w:szCs w:val="28"/>
          <w:lang w:eastAsia="fr-FR"/>
        </w:rPr>
        <w:t xml:space="preserve">. </w:t>
      </w:r>
    </w:p>
    <w:p w:rsidR="008758FE" w:rsidRDefault="008758FE"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Je veux dire que pendant que le père est en train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de se casser la tête pour savoir par quel tour et par quel contre</w:t>
      </w:r>
      <w:r w:rsidRPr="000B7D48">
        <w:rPr>
          <w:rFonts w:ascii="Courier New" w:hAnsi="Courier New" w:cs="Courier New"/>
          <w:sz w:val="28"/>
          <w:szCs w:val="28"/>
          <w:lang w:eastAsia="fr-FR"/>
        </w:rPr>
        <w:softHyphen/>
        <w:t xml:space="preserve">coup l'enfant peut manifester là une peur qui ne serait que l'envers du désir, ceci n'est pas complètement faux, mais ne saisit en quelque sorte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phénomène que par ses entours. </w:t>
      </w:r>
    </w:p>
    <w:p w:rsidR="008758FE" w:rsidRDefault="008758FE"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bien du commencement de </w:t>
      </w:r>
      <w:r w:rsidRPr="008758FE">
        <w:rPr>
          <w:rFonts w:ascii="Times New Roman" w:hAnsi="Times New Roman" w:cs="Times New Roman"/>
          <w:i/>
          <w:sz w:val="24"/>
          <w:szCs w:val="24"/>
          <w:lang w:eastAsia="fr-FR"/>
        </w:rPr>
        <w:t>la réalisation</w:t>
      </w:r>
      <w:r w:rsidRPr="000B7D48">
        <w:rPr>
          <w:rFonts w:ascii="Courier New" w:hAnsi="Courier New" w:cs="Courier New"/>
          <w:sz w:val="28"/>
          <w:szCs w:val="28"/>
          <w:lang w:eastAsia="fr-FR"/>
        </w:rPr>
        <w:t xml:space="preserve"> par le sujet que le père n'est justement pas ce qu'on lui a dit qu'il serait dans le mythe, et il le dit au père : </w:t>
      </w:r>
    </w:p>
    <w:p w:rsidR="008758FE" w:rsidRDefault="008758FE" w:rsidP="000B7D48">
      <w:pPr>
        <w:pStyle w:val="Sansinterligne"/>
        <w:rPr>
          <w:rFonts w:ascii="Courier New" w:hAnsi="Courier New" w:cs="Courier New"/>
          <w:sz w:val="28"/>
          <w:szCs w:val="28"/>
          <w:lang w:eastAsia="fr-FR"/>
        </w:rPr>
      </w:pPr>
    </w:p>
    <w:p w:rsidR="000B7D48" w:rsidRPr="000B7D48" w:rsidRDefault="000B7D48" w:rsidP="008758F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w:t>
      </w:r>
      <w:r w:rsidRPr="008758FE">
        <w:rPr>
          <w:rFonts w:ascii="Times New Roman" w:hAnsi="Times New Roman" w:cs="Times New Roman"/>
          <w:i/>
          <w:iCs/>
          <w:lang w:eastAsia="fr-FR"/>
        </w:rPr>
        <w:t>Pourquoi me dis</w:t>
      </w:r>
      <w:r w:rsidR="008A25C4">
        <w:rPr>
          <w:rFonts w:ascii="Times New Roman" w:hAnsi="Times New Roman" w:cs="Times New Roman"/>
          <w:i/>
          <w:iCs/>
          <w:lang w:eastAsia="fr-FR"/>
        </w:rPr>
        <w:t>–</w:t>
      </w:r>
      <w:r w:rsidRPr="008758FE">
        <w:rPr>
          <w:rFonts w:ascii="Times New Roman" w:hAnsi="Times New Roman" w:cs="Times New Roman"/>
          <w:i/>
          <w:iCs/>
          <w:lang w:eastAsia="fr-FR"/>
        </w:rPr>
        <w:t>tu que j'ai ma mère à la bonne, alors que c'est toi que j'aime ?</w:t>
      </w:r>
      <w:r w:rsidRPr="000B7D48">
        <w:rPr>
          <w:rFonts w:ascii="Courier New" w:hAnsi="Courier New" w:cs="Courier New"/>
          <w:sz w:val="28"/>
          <w:szCs w:val="28"/>
          <w:lang w:eastAsia="fr-FR"/>
        </w:rPr>
        <w:t>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que le petit Hans vient dire </w:t>
      </w:r>
      <w:r w:rsidRPr="008758FE">
        <w:rPr>
          <w:rFonts w:ascii="Courier New" w:hAnsi="Courier New" w:cs="Courier New"/>
          <w:i/>
          <w:sz w:val="24"/>
          <w:szCs w:val="24"/>
          <w:lang w:eastAsia="fr-FR"/>
        </w:rPr>
        <w:t>ne colle pas du tout</w:t>
      </w:r>
      <w:r w:rsidRPr="000B7D48">
        <w:rPr>
          <w:rFonts w:ascii="Courier New" w:hAnsi="Courier New" w:cs="Courier New"/>
          <w:sz w:val="28"/>
          <w:szCs w:val="28"/>
          <w:lang w:eastAsia="fr-FR"/>
        </w:rPr>
        <w:t xml:space="preserve"> : </w:t>
      </w:r>
    </w:p>
    <w:p w:rsidR="008758FE" w:rsidRDefault="008758FE" w:rsidP="000B7D48">
      <w:pPr>
        <w:pStyle w:val="Sansinterligne"/>
        <w:rPr>
          <w:rFonts w:ascii="Courier New" w:hAnsi="Courier New" w:cs="Courier New"/>
          <w:sz w:val="28"/>
          <w:szCs w:val="28"/>
          <w:lang w:eastAsia="fr-FR"/>
        </w:rPr>
      </w:pPr>
    </w:p>
    <w:p w:rsidR="008758FE" w:rsidRDefault="000B7D48" w:rsidP="008758FE">
      <w:pPr>
        <w:pStyle w:val="Sansinterligne"/>
        <w:ind w:firstLine="708"/>
        <w:rPr>
          <w:rFonts w:ascii="Courier New" w:hAnsi="Courier New" w:cs="Courier New"/>
          <w:sz w:val="28"/>
          <w:szCs w:val="28"/>
          <w:lang w:eastAsia="fr-FR"/>
        </w:rPr>
      </w:pPr>
      <w:r w:rsidRPr="000B7D48">
        <w:rPr>
          <w:rFonts w:ascii="Courier New" w:hAnsi="Courier New" w:cs="Courier New"/>
          <w:sz w:val="28"/>
          <w:szCs w:val="28"/>
          <w:lang w:eastAsia="fr-FR"/>
        </w:rPr>
        <w:t>«</w:t>
      </w:r>
      <w:r w:rsidRPr="000B7D48">
        <w:rPr>
          <w:rFonts w:ascii="Courier New" w:hAnsi="Courier New" w:cs="Courier New"/>
          <w:i/>
          <w:iCs/>
          <w:sz w:val="28"/>
          <w:szCs w:val="28"/>
          <w:lang w:eastAsia="fr-FR"/>
        </w:rPr>
        <w:t> </w:t>
      </w:r>
      <w:r w:rsidRPr="008758FE">
        <w:rPr>
          <w:rFonts w:ascii="Times New Roman" w:hAnsi="Times New Roman" w:cs="Times New Roman"/>
          <w:i/>
          <w:iCs/>
          <w:lang w:eastAsia="fr-FR"/>
        </w:rPr>
        <w:t>Il faut que ce soit toi que je haïsse, ça ne va pas</w:t>
      </w:r>
      <w:r w:rsidR="008758FE" w:rsidRPr="008758FE">
        <w:rPr>
          <w:rFonts w:ascii="Times New Roman" w:hAnsi="Times New Roman" w:cs="Times New Roman"/>
          <w:i/>
          <w:iCs/>
          <w:lang w:eastAsia="fr-FR"/>
        </w:rPr>
        <w:t>.</w:t>
      </w:r>
      <w:r w:rsidRPr="000B7D48">
        <w:rPr>
          <w:rFonts w:ascii="Courier New" w:hAnsi="Courier New" w:cs="Courier New"/>
          <w:i/>
          <w:iCs/>
          <w:sz w:val="28"/>
          <w:szCs w:val="28"/>
          <w:lang w:eastAsia="fr-FR"/>
        </w:rPr>
        <w:t> </w:t>
      </w:r>
      <w:r w:rsidRPr="000B7D48">
        <w:rPr>
          <w:rFonts w:ascii="Courier New" w:hAnsi="Courier New" w:cs="Courier New"/>
          <w:sz w:val="28"/>
          <w:szCs w:val="28"/>
          <w:lang w:eastAsia="fr-FR"/>
        </w:rPr>
        <w:t>»</w:t>
      </w:r>
    </w:p>
    <w:p w:rsidR="008758FE" w:rsidRDefault="000B7D48" w:rsidP="008758FE">
      <w:pPr>
        <w:pStyle w:val="Sansinterligne"/>
        <w:ind w:firstLine="708"/>
        <w:rPr>
          <w:rFonts w:ascii="Courier New" w:hAnsi="Courier New" w:cs="Courier New"/>
          <w:sz w:val="28"/>
          <w:szCs w:val="28"/>
          <w:lang w:eastAsia="fr-FR"/>
        </w:rPr>
      </w:pPr>
      <w:r w:rsidRPr="000B7D48">
        <w:rPr>
          <w:rFonts w:ascii="Courier New" w:hAnsi="Courier New" w:cs="Courier New"/>
          <w:sz w:val="28"/>
          <w:szCs w:val="28"/>
          <w:lang w:eastAsia="fr-FR"/>
        </w:rPr>
        <w:t xml:space="preserve"> </w:t>
      </w:r>
    </w:p>
    <w:p w:rsidR="007625A5" w:rsidRDefault="000B7D48" w:rsidP="008758F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Et en quelque sorte ce qui est impliqué là</w:t>
      </w:r>
      <w:r w:rsidRPr="000B7D48">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dedans </w:t>
      </w:r>
    </w:p>
    <w:p w:rsidR="007625A5" w:rsidRDefault="000B7D48" w:rsidP="008758F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 dehors du petit Hans, et où il est pris, </w:t>
      </w:r>
    </w:p>
    <w:p w:rsidR="008758FE" w:rsidRDefault="000B7D48" w:rsidP="008758F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que c'est bien regrettable qu'il en soit ainsi. </w:t>
      </w:r>
    </w:p>
    <w:p w:rsidR="008758FE" w:rsidRDefault="000B7D48" w:rsidP="008758F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Mais tout de même d'avoir été mis dans la voie dont il s'agit, c'est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dire de pouvoir</w:t>
      </w:r>
      <w:r w:rsidR="008758FE">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 par rapport au </w:t>
      </w:r>
      <w:r w:rsidRPr="008758FE">
        <w:rPr>
          <w:rFonts w:ascii="Times New Roman" w:hAnsi="Times New Roman" w:cs="Times New Roman"/>
          <w:i/>
          <w:color w:val="0000CC"/>
          <w:sz w:val="24"/>
          <w:szCs w:val="24"/>
          <w:lang w:eastAsia="fr-FR"/>
        </w:rPr>
        <w:t>mythe</w:t>
      </w:r>
      <w:r w:rsidR="008758FE">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 repérer où est </w:t>
      </w:r>
      <w:r w:rsidRPr="008758FE">
        <w:rPr>
          <w:rFonts w:ascii="Times New Roman" w:hAnsi="Times New Roman" w:cs="Times New Roman"/>
          <w:i/>
          <w:color w:val="0000CC"/>
          <w:sz w:val="24"/>
          <w:szCs w:val="24"/>
          <w:lang w:eastAsia="fr-FR"/>
        </w:rPr>
        <w:t>une absence</w:t>
      </w:r>
      <w:r w:rsidRPr="000B7D48">
        <w:rPr>
          <w:rFonts w:ascii="Courier New" w:hAnsi="Courier New" w:cs="Courier New"/>
          <w:sz w:val="28"/>
          <w:szCs w:val="28"/>
          <w:lang w:eastAsia="fr-FR"/>
        </w:rPr>
        <w:t>, est quelque chose qui s'enregistre immédiatement, que l'observation note, et si vous voulez, pour lequel il faudrait</w:t>
      </w:r>
      <w:r w:rsidR="008758FE">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 comme </w:t>
      </w:r>
      <w:r w:rsidR="008758FE">
        <w:rPr>
          <w:rFonts w:ascii="Courier New" w:hAnsi="Courier New" w:cs="Courier New"/>
          <w:sz w:val="28"/>
          <w:szCs w:val="28"/>
          <w:lang w:eastAsia="fr-FR"/>
        </w:rPr>
        <w:t xml:space="preserve">     </w:t>
      </w:r>
      <w:r w:rsidRPr="000B7D48">
        <w:rPr>
          <w:rFonts w:ascii="Courier New" w:hAnsi="Courier New" w:cs="Courier New"/>
          <w:sz w:val="28"/>
          <w:szCs w:val="28"/>
          <w:lang w:eastAsia="fr-FR"/>
        </w:rPr>
        <w:t>je viens de le faire</w:t>
      </w:r>
      <w:r w:rsidR="008758FE">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 entendre </w:t>
      </w:r>
      <w:r w:rsidRPr="008758FE">
        <w:rPr>
          <w:rFonts w:ascii="Times New Roman" w:hAnsi="Times New Roman" w:cs="Times New Roman"/>
          <w:i/>
          <w:color w:val="0000CC"/>
          <w:sz w:val="24"/>
          <w:szCs w:val="24"/>
          <w:lang w:eastAsia="fr-FR"/>
        </w:rPr>
        <w:t>une symbolisati</w:t>
      </w:r>
      <w:r w:rsidR="008758FE">
        <w:rPr>
          <w:rFonts w:ascii="Times New Roman" w:hAnsi="Times New Roman" w:cs="Times New Roman"/>
          <w:i/>
          <w:color w:val="0000CC"/>
          <w:sz w:val="24"/>
          <w:szCs w:val="24"/>
          <w:lang w:eastAsia="fr-FR"/>
        </w:rPr>
        <w:t>on</w:t>
      </w:r>
      <w:r w:rsidRPr="000B7D48">
        <w:rPr>
          <w:rFonts w:ascii="Courier New" w:hAnsi="Courier New" w:cs="Courier New"/>
          <w:sz w:val="28"/>
          <w:szCs w:val="28"/>
          <w:lang w:eastAsia="fr-FR"/>
        </w:rPr>
        <w:t xml:space="preserve">. </w:t>
      </w:r>
    </w:p>
    <w:p w:rsidR="008758FE" w:rsidRDefault="008758FE" w:rsidP="008758FE">
      <w:pPr>
        <w:pStyle w:val="Sansinterligne"/>
        <w:rPr>
          <w:rFonts w:ascii="Courier New" w:hAnsi="Courier New" w:cs="Courier New"/>
          <w:sz w:val="28"/>
          <w:szCs w:val="28"/>
          <w:lang w:eastAsia="fr-FR"/>
        </w:rPr>
      </w:pPr>
    </w:p>
    <w:p w:rsidR="003C6630" w:rsidRDefault="000B7D48" w:rsidP="008758F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Si nous appelons par un grand </w:t>
      </w:r>
      <w:r w:rsidRPr="007625A5">
        <w:rPr>
          <w:rFonts w:ascii="Times New Roman" w:hAnsi="Times New Roman" w:cs="Times New Roman"/>
          <w:color w:val="0000CC"/>
          <w:sz w:val="28"/>
          <w:szCs w:val="28"/>
          <w:lang w:eastAsia="fr-FR"/>
        </w:rPr>
        <w:t>I</w:t>
      </w:r>
      <w:r w:rsidRPr="000B7D48">
        <w:rPr>
          <w:rFonts w:ascii="Courier New" w:hAnsi="Courier New" w:cs="Courier New"/>
          <w:sz w:val="28"/>
          <w:szCs w:val="28"/>
          <w:lang w:eastAsia="fr-FR"/>
        </w:rPr>
        <w:t xml:space="preserve"> le signifiant autour duquel la phobie ordonne sa fonction, quelque chose </w:t>
      </w:r>
    </w:p>
    <w:p w:rsidR="000B7D48" w:rsidRPr="000B7D48" w:rsidRDefault="000B7D48" w:rsidP="008758F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à ce moment là est symbolisé que nous pouvons appeler p</w:t>
      </w:r>
      <w:r w:rsidR="008758FE">
        <w:rPr>
          <w:rFonts w:ascii="Courier New" w:hAnsi="Courier New" w:cs="Courier New"/>
          <w:sz w:val="28"/>
          <w:szCs w:val="28"/>
          <w:lang w:eastAsia="fr-FR"/>
        </w:rPr>
        <w:t xml:space="preserve">etit sigma, absence du père : </w:t>
      </w:r>
      <w:r w:rsidR="008758FE" w:rsidRPr="007625A5">
        <w:rPr>
          <w:rFonts w:ascii="Times New Roman" w:hAnsi="Times New Roman" w:cs="Times New Roman"/>
          <w:color w:val="0000CC"/>
          <w:sz w:val="28"/>
          <w:szCs w:val="28"/>
          <w:lang w:eastAsia="fr-FR"/>
        </w:rPr>
        <w:t>I</w:t>
      </w:r>
      <w:r w:rsidR="008758FE">
        <w:rPr>
          <w:rFonts w:ascii="Courier New" w:hAnsi="Courier New" w:cs="Courier New"/>
          <w:sz w:val="28"/>
          <w:szCs w:val="28"/>
          <w:lang w:eastAsia="fr-FR"/>
        </w:rPr>
        <w:t>(</w:t>
      </w:r>
      <w:r w:rsidRPr="008758FE">
        <w:rPr>
          <w:rFonts w:ascii="Palatino Linotype" w:hAnsi="Palatino Linotype" w:cs="Courier New"/>
          <w:color w:val="0000CC"/>
          <w:sz w:val="28"/>
          <w:szCs w:val="28"/>
          <w:lang w:eastAsia="fr-FR"/>
        </w:rPr>
        <w:t>σ</w:t>
      </w:r>
      <w:r w:rsidRPr="000B7D48">
        <w:rPr>
          <w:rFonts w:ascii="Courier New" w:hAnsi="Courier New" w:cs="Courier New"/>
          <w:sz w:val="28"/>
          <w:szCs w:val="28"/>
          <w:lang w:eastAsia="fr-FR"/>
        </w:rPr>
        <w:t>P</w:t>
      </w:r>
      <w:r w:rsidRPr="007625A5">
        <w:rPr>
          <w:rFonts w:ascii="Courier New" w:hAnsi="Courier New" w:cs="Courier New"/>
          <w:sz w:val="28"/>
          <w:szCs w:val="28"/>
          <w:vertAlign w:val="superscript"/>
          <w:lang w:eastAsia="fr-FR"/>
        </w:rPr>
        <w:t>°</w:t>
      </w:r>
      <w:r w:rsidR="008758FE">
        <w:rPr>
          <w:rFonts w:ascii="Courier New" w:hAnsi="Courier New" w:cs="Courier New"/>
          <w:sz w:val="28"/>
          <w:szCs w:val="28"/>
          <w:lang w:eastAsia="fr-FR"/>
        </w:rPr>
        <w: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n'est pas dire que c'est le tout de ce qui est contenu dans </w:t>
      </w:r>
      <w:r w:rsidRPr="008758FE">
        <w:rPr>
          <w:rFonts w:ascii="Times New Roman" w:hAnsi="Times New Roman" w:cs="Times New Roman"/>
          <w:i/>
          <w:sz w:val="24"/>
          <w:szCs w:val="24"/>
          <w:lang w:eastAsia="fr-FR"/>
        </w:rPr>
        <w:t>le signifiant du cheval</w:t>
      </w:r>
      <w:r w:rsidRPr="000B7D48">
        <w:rPr>
          <w:rFonts w:ascii="Courier New" w:hAnsi="Courier New" w:cs="Courier New"/>
          <w:sz w:val="28"/>
          <w:szCs w:val="28"/>
          <w:lang w:eastAsia="fr-FR"/>
        </w:rPr>
        <w:t xml:space="preserve">, bien loin de là.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Nous allons le voir, il ne va pas s'évanouir </w:t>
      </w:r>
    </w:p>
    <w:p w:rsidR="00C645E3"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comme cela tout d'un coup, parce qu'on aura dit au petit Hans : </w:t>
      </w:r>
      <w:r w:rsidR="008758FE">
        <w:rPr>
          <w:rFonts w:ascii="Courier New" w:hAnsi="Courier New" w:cs="Courier New"/>
          <w:sz w:val="28"/>
          <w:szCs w:val="28"/>
          <w:lang w:eastAsia="fr-FR"/>
        </w:rPr>
        <w:t>« </w:t>
      </w:r>
      <w:r w:rsidR="008758FE" w:rsidRPr="008758FE">
        <w:rPr>
          <w:rFonts w:ascii="Times New Roman" w:hAnsi="Times New Roman" w:cs="Times New Roman"/>
          <w:i/>
          <w:sz w:val="24"/>
          <w:szCs w:val="24"/>
          <w:lang w:eastAsia="fr-FR"/>
        </w:rPr>
        <w:t>C</w:t>
      </w:r>
      <w:r w:rsidRPr="008758FE">
        <w:rPr>
          <w:rFonts w:ascii="Times New Roman" w:hAnsi="Times New Roman" w:cs="Times New Roman"/>
          <w:i/>
          <w:sz w:val="24"/>
          <w:szCs w:val="24"/>
          <w:lang w:eastAsia="fr-FR"/>
        </w:rPr>
        <w:t>'est de ton père que tu vas avoir peur, il faut que tu aies peur</w:t>
      </w:r>
      <w:r w:rsidR="008758FE">
        <w:rPr>
          <w:rFonts w:ascii="Courier New" w:hAnsi="Courier New" w:cs="Courier New"/>
          <w:sz w:val="28"/>
          <w:szCs w:val="28"/>
          <w:lang w:eastAsia="fr-FR"/>
        </w:rPr>
        <w:t> »</w:t>
      </w:r>
      <w:r w:rsidRPr="000B7D48">
        <w:rPr>
          <w:rFonts w:ascii="Courier New" w:hAnsi="Courier New" w:cs="Courier New"/>
          <w:sz w:val="28"/>
          <w:szCs w:val="28"/>
          <w:lang w:eastAsia="fr-FR"/>
        </w:rPr>
        <w:t xml:space="preserve">. </w:t>
      </w:r>
    </w:p>
    <w:p w:rsidR="00C645E3" w:rsidRDefault="00C645E3"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Non, mais assurément quand même tout de suite </w:t>
      </w:r>
    </w:p>
    <w:p w:rsidR="008758FE" w:rsidRDefault="008758FE" w:rsidP="000B7D48">
      <w:pPr>
        <w:pStyle w:val="Sansinterligne"/>
        <w:rPr>
          <w:rFonts w:ascii="Courier New" w:hAnsi="Courier New" w:cs="Courier New"/>
          <w:sz w:val="28"/>
          <w:szCs w:val="28"/>
          <w:lang w:eastAsia="fr-FR"/>
        </w:rPr>
      </w:pPr>
      <w:r w:rsidRPr="008758FE">
        <w:rPr>
          <w:rFonts w:ascii="Times New Roman" w:hAnsi="Times New Roman" w:cs="Times New Roman"/>
          <w:i/>
          <w:sz w:val="24"/>
          <w:szCs w:val="24"/>
          <w:lang w:eastAsia="fr-FR"/>
        </w:rPr>
        <w:t>le signifiant  cheval</w:t>
      </w:r>
      <w:r w:rsidR="000B7D48" w:rsidRPr="000B7D48">
        <w:rPr>
          <w:rFonts w:ascii="Courier New" w:hAnsi="Courier New" w:cs="Courier New"/>
          <w:sz w:val="28"/>
          <w:szCs w:val="28"/>
          <w:lang w:eastAsia="fr-FR"/>
        </w:rPr>
        <w:t xml:space="preserve"> est déchargé de quelque chose,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l'observation l'enregistre : </w:t>
      </w:r>
    </w:p>
    <w:p w:rsidR="008758FE" w:rsidRDefault="008758FE" w:rsidP="000B7D48">
      <w:pPr>
        <w:pStyle w:val="Sansinterligne"/>
        <w:rPr>
          <w:rFonts w:ascii="Courier New" w:hAnsi="Courier New" w:cs="Courier New"/>
          <w:sz w:val="28"/>
          <w:szCs w:val="28"/>
          <w:lang w:eastAsia="fr-FR"/>
        </w:rPr>
      </w:pPr>
    </w:p>
    <w:p w:rsidR="000B7D48" w:rsidRPr="000B7D48" w:rsidRDefault="000B7D48" w:rsidP="008758FE">
      <w:pPr>
        <w:pStyle w:val="Sansinterligne"/>
        <w:ind w:left="1416" w:firstLine="708"/>
        <w:rPr>
          <w:rFonts w:ascii="Courier New" w:hAnsi="Courier New" w:cs="Courier New"/>
          <w:sz w:val="28"/>
          <w:szCs w:val="28"/>
          <w:lang w:eastAsia="fr-FR"/>
        </w:rPr>
      </w:pPr>
      <w:r w:rsidRPr="000B7D48">
        <w:rPr>
          <w:rFonts w:ascii="Courier New" w:hAnsi="Courier New" w:cs="Courier New"/>
          <w:sz w:val="28"/>
          <w:szCs w:val="28"/>
          <w:lang w:eastAsia="fr-FR"/>
        </w:rPr>
        <w:t>« </w:t>
      </w:r>
      <w:r w:rsidRPr="008758FE">
        <w:rPr>
          <w:rFonts w:ascii="Times New Roman" w:hAnsi="Times New Roman" w:cs="Times New Roman"/>
          <w:i/>
          <w:lang w:eastAsia="fr-FR"/>
        </w:rPr>
        <w:t xml:space="preserve">Pas </w:t>
      </w:r>
      <w:r w:rsidRPr="008758FE">
        <w:rPr>
          <w:rFonts w:ascii="Times New Roman" w:hAnsi="Times New Roman" w:cs="Times New Roman"/>
          <w:i/>
          <w:iCs/>
          <w:lang w:eastAsia="fr-FR"/>
        </w:rPr>
        <w:t>de tous les chevaux blancs</w:t>
      </w:r>
      <w:r w:rsidR="008758FE">
        <w:rPr>
          <w:rFonts w:ascii="Courier New" w:hAnsi="Courier New" w:cs="Courier New"/>
          <w:i/>
          <w:iCs/>
          <w:sz w:val="28"/>
          <w:szCs w:val="28"/>
          <w:lang w:eastAsia="fr-FR"/>
        </w:rPr>
        <w:t>…</w:t>
      </w:r>
      <w:r w:rsidRPr="000B7D48">
        <w:rPr>
          <w:rFonts w:ascii="Courier New" w:hAnsi="Courier New" w:cs="Courier New"/>
          <w:sz w:val="28"/>
          <w:szCs w:val="28"/>
          <w:lang w:eastAsia="fr-FR"/>
        </w:rPr>
        <w:t>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n'est plus maintenant de tous les chevaux blancs dont il a peur, il y en a dont il n'a plus peur,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et tout de suite le père</w:t>
      </w:r>
      <w:r w:rsidR="008758FE">
        <w:rPr>
          <w:rFonts w:ascii="Courier New" w:hAnsi="Courier New" w:cs="Courier New"/>
          <w:sz w:val="28"/>
          <w:szCs w:val="28"/>
          <w:lang w:eastAsia="fr-FR"/>
        </w:rPr>
        <w:t>…</w:t>
      </w:r>
    </w:p>
    <w:p w:rsidR="008758FE" w:rsidRDefault="000B7D48" w:rsidP="008758F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malgré qu'il ne passe</w:t>
      </w:r>
      <w:r w:rsidR="008758FE">
        <w:rPr>
          <w:rFonts w:ascii="Courier New" w:hAnsi="Courier New" w:cs="Courier New"/>
          <w:sz w:val="28"/>
          <w:szCs w:val="28"/>
          <w:lang w:eastAsia="fr-FR"/>
        </w:rPr>
        <w:t xml:space="preserve"> pas</w:t>
      </w:r>
      <w:r w:rsidRPr="000B7D48">
        <w:rPr>
          <w:rFonts w:ascii="Courier New" w:hAnsi="Courier New" w:cs="Courier New"/>
          <w:sz w:val="28"/>
          <w:szCs w:val="28"/>
          <w:lang w:eastAsia="fr-FR"/>
        </w:rPr>
        <w:t xml:space="preserve"> </w:t>
      </w:r>
    </w:p>
    <w:p w:rsidR="008758FE" w:rsidRDefault="000B7D48" w:rsidP="008758F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par la voie de notre théorisation</w:t>
      </w:r>
    </w:p>
    <w:p w:rsidR="008758FE" w:rsidRDefault="008758FE" w:rsidP="000B7D48">
      <w:pPr>
        <w:pStyle w:val="Sansinterligne"/>
        <w:rPr>
          <w:rFonts w:ascii="Courier New" w:hAnsi="Courier New" w:cs="Courier New"/>
          <w:b/>
          <w:bCs/>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comprend qu'il y en a qui sont </w:t>
      </w:r>
      <w:r>
        <w:rPr>
          <w:rFonts w:ascii="Times New Roman" w:hAnsi="Times New Roman" w:cs="Times New Roman"/>
          <w:bCs/>
          <w:i/>
          <w:sz w:val="24"/>
          <w:szCs w:val="24"/>
          <w:lang w:eastAsia="fr-FR"/>
        </w:rPr>
        <w:t xml:space="preserve">Vati  </w:t>
      </w:r>
      <w:r w:rsidRPr="008758FE">
        <w:rPr>
          <w:rFonts w:ascii="Garamond" w:hAnsi="Garamond" w:cs="Times New Roman"/>
          <w:bCs/>
          <w:color w:val="C00000"/>
          <w:sz w:val="18"/>
          <w:szCs w:val="18"/>
          <w:lang w:eastAsia="fr-FR"/>
        </w:rPr>
        <w:t>[ Papa ]</w:t>
      </w:r>
      <w:r w:rsidR="000B7D48" w:rsidRPr="000B7D48">
        <w:rPr>
          <w:rFonts w:ascii="Courier New" w:hAnsi="Courier New" w:cs="Courier New"/>
          <w:b/>
          <w:bCs/>
          <w:sz w:val="28"/>
          <w:szCs w:val="28"/>
          <w:lang w:eastAsia="fr-FR"/>
        </w:rPr>
        <w:t xml:space="preserve">, </w:t>
      </w:r>
      <w:r w:rsidR="000B7D48" w:rsidRPr="000B7D48">
        <w:rPr>
          <w:rFonts w:ascii="Courier New" w:hAnsi="Courier New" w:cs="Courier New"/>
          <w:sz w:val="28"/>
          <w:szCs w:val="28"/>
          <w:lang w:eastAsia="fr-FR"/>
        </w:rPr>
        <w:t xml:space="preserve">et à partir du moment où il sent qu'il y en a qui sont </w:t>
      </w:r>
      <w:r>
        <w:rPr>
          <w:rFonts w:ascii="Times New Roman" w:hAnsi="Times New Roman" w:cs="Times New Roman"/>
          <w:bCs/>
          <w:i/>
          <w:sz w:val="24"/>
          <w:szCs w:val="24"/>
          <w:lang w:eastAsia="fr-FR"/>
        </w:rPr>
        <w:t>Vati</w:t>
      </w:r>
      <w:r w:rsidR="000B7D48" w:rsidRPr="000B7D48">
        <w:rPr>
          <w:rFonts w:ascii="Courier New" w:hAnsi="Courier New" w:cs="Courier New"/>
          <w:b/>
          <w:bCs/>
          <w:sz w:val="28"/>
          <w:szCs w:val="28"/>
          <w:lang w:eastAsia="fr-FR"/>
        </w:rPr>
        <w:t xml:space="preserv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on n'en a plus peur.</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On n'en a plus peur pourquoi ?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Parce que </w:t>
      </w:r>
      <w:r w:rsidR="008758FE">
        <w:rPr>
          <w:rFonts w:ascii="Times New Roman" w:hAnsi="Times New Roman" w:cs="Times New Roman"/>
          <w:bCs/>
          <w:i/>
          <w:sz w:val="24"/>
          <w:szCs w:val="24"/>
          <w:lang w:eastAsia="fr-FR"/>
        </w:rPr>
        <w:t>Vati</w:t>
      </w:r>
      <w:r w:rsidRPr="000B7D48">
        <w:rPr>
          <w:rFonts w:ascii="Courier New" w:hAnsi="Courier New" w:cs="Courier New"/>
          <w:b/>
          <w:bCs/>
          <w:sz w:val="28"/>
          <w:szCs w:val="28"/>
          <w:lang w:eastAsia="fr-FR"/>
        </w:rPr>
        <w:t xml:space="preserve"> </w:t>
      </w:r>
      <w:r w:rsidRPr="000B7D48">
        <w:rPr>
          <w:rFonts w:ascii="Courier New" w:hAnsi="Courier New" w:cs="Courier New"/>
          <w:sz w:val="28"/>
          <w:szCs w:val="28"/>
          <w:lang w:eastAsia="fr-FR"/>
        </w:rPr>
        <w:t xml:space="preserve">est tout à fait gentil, c'est ce que </w:t>
      </w:r>
    </w:p>
    <w:p w:rsidR="007625A5" w:rsidRDefault="000B7D48" w:rsidP="000B7D48">
      <w:pPr>
        <w:pStyle w:val="Sansinterligne"/>
        <w:rPr>
          <w:rFonts w:ascii="Courier New" w:hAnsi="Courier New" w:cs="Courier New"/>
          <w:sz w:val="28"/>
          <w:szCs w:val="28"/>
          <w:lang w:eastAsia="fr-FR"/>
        </w:rPr>
      </w:pPr>
      <w:r w:rsidRPr="008758FE">
        <w:rPr>
          <w:rFonts w:ascii="Times New Roman" w:hAnsi="Times New Roman" w:cs="Times New Roman"/>
          <w:i/>
          <w:sz w:val="24"/>
          <w:szCs w:val="24"/>
          <w:lang w:eastAsia="fr-FR"/>
        </w:rPr>
        <w:t>le père</w:t>
      </w:r>
      <w:r w:rsidRPr="000B7D48">
        <w:rPr>
          <w:rFonts w:ascii="Courier New" w:hAnsi="Courier New" w:cs="Courier New"/>
          <w:sz w:val="28"/>
          <w:szCs w:val="28"/>
          <w:lang w:eastAsia="fr-FR"/>
        </w:rPr>
        <w:t xml:space="preserve"> également comprend sans comprendre tout à fait, sans même comprendre du tout</w:t>
      </w:r>
      <w:r w:rsidR="008758FE">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 jusqu'à la fin</w:t>
      </w:r>
      <w:r w:rsidR="008758FE">
        <w:rPr>
          <w:rFonts w:ascii="Courier New" w:hAnsi="Courier New" w:cs="Courier New"/>
          <w:sz w:val="28"/>
          <w:szCs w:val="28"/>
          <w:lang w:eastAsia="fr-FR"/>
        </w:rPr>
        <w:t xml:space="preserve"> </w:t>
      </w:r>
      <w:r w:rsidR="007625A5">
        <w:rPr>
          <w:rFonts w:ascii="Courier New" w:hAnsi="Courier New" w:cs="Courier New"/>
          <w:sz w:val="28"/>
          <w:szCs w:val="28"/>
          <w:lang w:eastAsia="fr-FR"/>
        </w:rPr>
        <w:t>–</w:t>
      </w:r>
      <w:r w:rsidR="008758FE">
        <w:rPr>
          <w:rFonts w:ascii="Courier New" w:hAnsi="Courier New" w:cs="Courier New"/>
          <w:sz w:val="28"/>
          <w:szCs w:val="28"/>
          <w:lang w:eastAsia="fr-FR"/>
        </w:rPr>
        <w:t xml:space="preserve">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que c'est bien là qu'est le drame</w:t>
      </w:r>
      <w:r w:rsidR="008758FE">
        <w:rPr>
          <w:rFonts w:ascii="Courier New" w:hAnsi="Courier New" w:cs="Courier New"/>
          <w:sz w:val="28"/>
          <w:szCs w:val="28"/>
          <w:lang w:eastAsia="fr-FR"/>
        </w:rPr>
        <w:t> :</w:t>
      </w:r>
      <w:r w:rsidRPr="000B7D48">
        <w:rPr>
          <w:rFonts w:ascii="Courier New" w:hAnsi="Courier New" w:cs="Courier New"/>
          <w:sz w:val="28"/>
          <w:szCs w:val="28"/>
          <w:lang w:eastAsia="fr-FR"/>
        </w:rPr>
        <w:t xml:space="preserve">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que </w:t>
      </w:r>
      <w:r w:rsidR="008758FE">
        <w:rPr>
          <w:rFonts w:ascii="Times New Roman" w:hAnsi="Times New Roman" w:cs="Times New Roman"/>
          <w:bCs/>
          <w:i/>
          <w:sz w:val="24"/>
          <w:szCs w:val="24"/>
          <w:lang w:eastAsia="fr-FR"/>
        </w:rPr>
        <w:t>Vati</w:t>
      </w:r>
      <w:r w:rsidRPr="000B7D48">
        <w:rPr>
          <w:rFonts w:ascii="Courier New" w:hAnsi="Courier New" w:cs="Courier New"/>
          <w:b/>
          <w:bCs/>
          <w:sz w:val="28"/>
          <w:szCs w:val="28"/>
          <w:lang w:eastAsia="fr-FR"/>
        </w:rPr>
        <w:t xml:space="preserve"> </w:t>
      </w:r>
      <w:r w:rsidRPr="000B7D48">
        <w:rPr>
          <w:rFonts w:ascii="Courier New" w:hAnsi="Courier New" w:cs="Courier New"/>
          <w:sz w:val="28"/>
          <w:szCs w:val="28"/>
          <w:lang w:eastAsia="fr-FR"/>
        </w:rPr>
        <w:t xml:space="preserve">soit tout à fait gentil, car s'il y avait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eu un </w:t>
      </w:r>
      <w:r w:rsidR="008758FE">
        <w:rPr>
          <w:rFonts w:ascii="Times New Roman" w:hAnsi="Times New Roman" w:cs="Times New Roman"/>
          <w:bCs/>
          <w:i/>
          <w:sz w:val="24"/>
          <w:szCs w:val="24"/>
          <w:lang w:eastAsia="fr-FR"/>
        </w:rPr>
        <w:t>Vati</w:t>
      </w:r>
      <w:r w:rsidRPr="000B7D48">
        <w:rPr>
          <w:rFonts w:ascii="Courier New" w:hAnsi="Courier New" w:cs="Courier New"/>
          <w:b/>
          <w:bCs/>
          <w:sz w:val="28"/>
          <w:szCs w:val="28"/>
          <w:lang w:eastAsia="fr-FR"/>
        </w:rPr>
        <w:t xml:space="preserve"> </w:t>
      </w:r>
      <w:r w:rsidRPr="000B7D48">
        <w:rPr>
          <w:rFonts w:ascii="Courier New" w:hAnsi="Courier New" w:cs="Courier New"/>
          <w:sz w:val="28"/>
          <w:szCs w:val="28"/>
          <w:lang w:eastAsia="fr-FR"/>
        </w:rPr>
        <w:t xml:space="preserve">dont on aurait pu vraiment avoir peur,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on aurait été dans la règle du jeu si on peut dire, c'est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dire qu'on aurait pu faire </w:t>
      </w:r>
      <w:r w:rsidRPr="007625A5">
        <w:rPr>
          <w:rFonts w:ascii="Times New Roman" w:hAnsi="Times New Roman" w:cs="Times New Roman"/>
          <w:i/>
          <w:sz w:val="24"/>
          <w:szCs w:val="24"/>
          <w:lang w:eastAsia="fr-FR"/>
        </w:rPr>
        <w:t xml:space="preserve">un véritable </w:t>
      </w:r>
      <w:r w:rsidR="007625A5" w:rsidRPr="007625A5">
        <w:rPr>
          <w:rFonts w:ascii="Times New Roman" w:hAnsi="Times New Roman" w:cs="Times New Roman"/>
          <w:i/>
          <w:sz w:val="24"/>
          <w:szCs w:val="24"/>
          <w:lang w:eastAsia="fr-FR"/>
        </w:rPr>
        <w:t>œ</w:t>
      </w:r>
      <w:r w:rsidR="003E4EEB" w:rsidRPr="007625A5">
        <w:rPr>
          <w:rFonts w:ascii="Times New Roman" w:hAnsi="Times New Roman" w:cs="Times New Roman"/>
          <w:i/>
          <w:sz w:val="24"/>
          <w:szCs w:val="24"/>
          <w:lang w:eastAsia="fr-FR"/>
        </w:rPr>
        <w:t>dipe</w:t>
      </w:r>
      <w:r w:rsidRPr="000B7D48">
        <w:rPr>
          <w:rFonts w:ascii="Courier New" w:hAnsi="Courier New" w:cs="Courier New"/>
          <w:sz w:val="28"/>
          <w:szCs w:val="28"/>
          <w:lang w:eastAsia="fr-FR"/>
        </w:rPr>
        <w:t xml:space="preserve">,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un </w:t>
      </w:r>
      <w:r w:rsidR="007625A5" w:rsidRPr="007625A5">
        <w:rPr>
          <w:rFonts w:ascii="Courier New" w:hAnsi="Courier New" w:cs="Courier New"/>
          <w:sz w:val="28"/>
          <w:szCs w:val="28"/>
          <w:lang w:eastAsia="fr-FR"/>
        </w:rPr>
        <w:t>œ</w:t>
      </w:r>
      <w:r w:rsidR="003E4EEB" w:rsidRPr="007625A5">
        <w:rPr>
          <w:rFonts w:ascii="Courier New" w:hAnsi="Courier New" w:cs="Courier New"/>
          <w:sz w:val="28"/>
          <w:szCs w:val="28"/>
          <w:lang w:eastAsia="fr-FR"/>
        </w:rPr>
        <w:t>dipe</w:t>
      </w:r>
      <w:r w:rsidRPr="000B7D48">
        <w:rPr>
          <w:rFonts w:ascii="Courier New" w:hAnsi="Courier New" w:cs="Courier New"/>
          <w:sz w:val="28"/>
          <w:szCs w:val="28"/>
          <w:lang w:eastAsia="fr-FR"/>
        </w:rPr>
        <w:t xml:space="preserve"> qui vous aide à </w:t>
      </w:r>
      <w:r w:rsidR="007625A5">
        <w:rPr>
          <w:rFonts w:ascii="Courier New" w:hAnsi="Courier New" w:cs="Courier New"/>
          <w:sz w:val="28"/>
          <w:szCs w:val="28"/>
          <w:lang w:eastAsia="fr-FR"/>
        </w:rPr>
        <w:t>« </w:t>
      </w:r>
      <w:r w:rsidRPr="007625A5">
        <w:rPr>
          <w:rFonts w:ascii="Times New Roman" w:hAnsi="Times New Roman" w:cs="Times New Roman"/>
          <w:i/>
          <w:sz w:val="24"/>
          <w:szCs w:val="24"/>
          <w:lang w:eastAsia="fr-FR"/>
        </w:rPr>
        <w:t>sortir des jupes de votre mère</w:t>
      </w:r>
      <w:r w:rsidR="007625A5">
        <w:rPr>
          <w:rFonts w:ascii="Courier New" w:hAnsi="Courier New" w:cs="Courier New"/>
          <w:sz w:val="28"/>
          <w:szCs w:val="28"/>
          <w:lang w:eastAsia="fr-FR"/>
        </w:rPr>
        <w:t> »</w:t>
      </w:r>
      <w:r w:rsidRPr="000B7D48">
        <w:rPr>
          <w:rFonts w:ascii="Courier New" w:hAnsi="Courier New" w:cs="Courier New"/>
          <w:sz w:val="28"/>
          <w:szCs w:val="28"/>
          <w:lang w:eastAsia="fr-FR"/>
        </w:rPr>
        <w:t xml:space="preserve">.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xml:space="preserve">Mais comme il n'y a pas de </w:t>
      </w:r>
      <w:r w:rsidR="008758FE">
        <w:rPr>
          <w:rFonts w:ascii="Times New Roman" w:hAnsi="Times New Roman" w:cs="Times New Roman"/>
          <w:bCs/>
          <w:i/>
          <w:sz w:val="24"/>
          <w:szCs w:val="24"/>
          <w:lang w:eastAsia="fr-FR"/>
        </w:rPr>
        <w:t>Vati</w:t>
      </w:r>
      <w:r w:rsidRPr="000B7D48">
        <w:rPr>
          <w:rFonts w:ascii="Courier New" w:hAnsi="Courier New" w:cs="Courier New"/>
          <w:b/>
          <w:bCs/>
          <w:sz w:val="28"/>
          <w:szCs w:val="28"/>
          <w:lang w:eastAsia="fr-FR"/>
        </w:rPr>
        <w:t xml:space="preserve"> </w:t>
      </w:r>
      <w:r w:rsidRPr="000B7D48">
        <w:rPr>
          <w:rFonts w:ascii="Courier New" w:hAnsi="Courier New" w:cs="Courier New"/>
          <w:sz w:val="28"/>
          <w:szCs w:val="28"/>
          <w:lang w:eastAsia="fr-FR"/>
        </w:rPr>
        <w:t xml:space="preserve">dont on a peur,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comme </w:t>
      </w:r>
      <w:r w:rsidR="008758FE">
        <w:rPr>
          <w:rFonts w:ascii="Times New Roman" w:hAnsi="Times New Roman" w:cs="Times New Roman"/>
          <w:bCs/>
          <w:i/>
          <w:sz w:val="24"/>
          <w:szCs w:val="24"/>
          <w:lang w:eastAsia="fr-FR"/>
        </w:rPr>
        <w:t>Vati</w:t>
      </w:r>
      <w:r w:rsidRPr="000B7D48">
        <w:rPr>
          <w:rFonts w:ascii="Courier New" w:hAnsi="Courier New" w:cs="Courier New"/>
          <w:b/>
          <w:bCs/>
          <w:sz w:val="28"/>
          <w:szCs w:val="28"/>
          <w:lang w:eastAsia="fr-FR"/>
        </w:rPr>
        <w:t xml:space="preserve"> </w:t>
      </w:r>
      <w:r w:rsidRPr="000B7D48">
        <w:rPr>
          <w:rFonts w:ascii="Courier New" w:hAnsi="Courier New" w:cs="Courier New"/>
          <w:sz w:val="28"/>
          <w:szCs w:val="28"/>
          <w:lang w:eastAsia="fr-FR"/>
        </w:rPr>
        <w:t xml:space="preserve">est trop gentil, cela explique qu'à évoquer l'agressivité possible du </w:t>
      </w:r>
      <w:r w:rsidR="008758FE">
        <w:rPr>
          <w:rFonts w:ascii="Times New Roman" w:hAnsi="Times New Roman" w:cs="Times New Roman"/>
          <w:bCs/>
          <w:i/>
          <w:sz w:val="24"/>
          <w:szCs w:val="24"/>
          <w:lang w:eastAsia="fr-FR"/>
        </w:rPr>
        <w:t>Vati</w:t>
      </w:r>
      <w:r w:rsidRPr="000B7D48">
        <w:rPr>
          <w:rFonts w:ascii="Courier New" w:hAnsi="Courier New" w:cs="Courier New"/>
          <w:b/>
          <w:bCs/>
          <w:sz w:val="28"/>
          <w:szCs w:val="28"/>
          <w:lang w:eastAsia="fr-FR"/>
        </w:rPr>
        <w:t xml:space="preserve"> </w:t>
      </w:r>
      <w:r w:rsidRPr="000B7D48">
        <w:rPr>
          <w:rFonts w:ascii="Courier New" w:hAnsi="Courier New" w:cs="Courier New"/>
          <w:sz w:val="28"/>
          <w:szCs w:val="28"/>
          <w:lang w:eastAsia="fr-FR"/>
        </w:rPr>
        <w:t>dans le</w:t>
      </w:r>
      <w:r w:rsidRPr="000B7D48">
        <w:rPr>
          <w:rFonts w:ascii="Courier New" w:hAnsi="Courier New" w:cs="Courier New"/>
          <w:b/>
          <w:bCs/>
          <w:sz w:val="28"/>
          <w:szCs w:val="28"/>
          <w:lang w:eastAsia="fr-FR"/>
        </w:rPr>
        <w:t xml:space="preserve"> </w:t>
      </w:r>
      <w:r w:rsidRPr="000B7D48">
        <w:rPr>
          <w:rFonts w:ascii="Courier New" w:hAnsi="Courier New" w:cs="Courier New"/>
          <w:sz w:val="28"/>
          <w:szCs w:val="28"/>
          <w:lang w:eastAsia="fr-FR"/>
        </w:rPr>
        <w:t xml:space="preserve">mythe, </w:t>
      </w:r>
    </w:p>
    <w:p w:rsid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le signifiant phobique de l'</w:t>
      </w:r>
      <w:r w:rsidR="008758FE" w:rsidRPr="008758FE">
        <w:rPr>
          <w:rFonts w:ascii="Palatino Linotype" w:hAnsi="Palatino Linotype" w:cs="Courier New"/>
          <w:color w:val="0000CC"/>
          <w:sz w:val="28"/>
          <w:szCs w:val="28"/>
          <w:lang w:eastAsia="fr-FR"/>
        </w:rPr>
        <w:t>ἵππος</w:t>
      </w:r>
      <w:r w:rsidR="008758FE">
        <w:rPr>
          <w:rFonts w:ascii="Courier New" w:hAnsi="Courier New" w:cs="Courier New"/>
          <w:sz w:val="28"/>
          <w:szCs w:val="28"/>
          <w:lang w:eastAsia="fr-FR"/>
        </w:rPr>
        <w:t xml:space="preserve"> </w:t>
      </w:r>
      <w:r w:rsidR="008758FE" w:rsidRPr="008758FE">
        <w:rPr>
          <w:rFonts w:ascii="Garamond" w:hAnsi="Garamond" w:cs="Courier New"/>
          <w:sz w:val="20"/>
          <w:szCs w:val="20"/>
          <w:lang w:eastAsia="fr-FR"/>
        </w:rPr>
        <w:t xml:space="preserve">[ </w:t>
      </w:r>
      <w:r w:rsidRPr="008758FE">
        <w:rPr>
          <w:rFonts w:ascii="Garamond" w:hAnsi="Garamond" w:cs="Times New Roman"/>
          <w:sz w:val="20"/>
          <w:szCs w:val="20"/>
          <w:lang w:eastAsia="fr-FR"/>
        </w:rPr>
        <w:t>h</w:t>
      </w:r>
      <w:r w:rsidR="008758FE" w:rsidRPr="008758FE">
        <w:rPr>
          <w:rFonts w:ascii="Garamond" w:hAnsi="Garamond" w:cs="Times New Roman"/>
          <w:sz w:val="20"/>
          <w:szCs w:val="20"/>
          <w:lang w:eastAsia="fr-FR"/>
        </w:rPr>
        <w:t>i</w:t>
      </w:r>
      <w:r w:rsidRPr="008758FE">
        <w:rPr>
          <w:rFonts w:ascii="Garamond" w:hAnsi="Garamond" w:cs="Times New Roman"/>
          <w:sz w:val="20"/>
          <w:szCs w:val="20"/>
          <w:lang w:eastAsia="fr-FR"/>
        </w:rPr>
        <w:t>p</w:t>
      </w:r>
      <w:r w:rsidR="008758FE" w:rsidRPr="008758FE">
        <w:rPr>
          <w:rFonts w:ascii="Garamond" w:hAnsi="Garamond" w:cs="Times New Roman"/>
          <w:sz w:val="20"/>
          <w:szCs w:val="20"/>
          <w:lang w:eastAsia="fr-FR"/>
        </w:rPr>
        <w:t>p</w:t>
      </w:r>
      <w:r w:rsidRPr="008758FE">
        <w:rPr>
          <w:rFonts w:ascii="Garamond" w:hAnsi="Garamond" w:cs="Times New Roman"/>
          <w:sz w:val="20"/>
          <w:szCs w:val="20"/>
          <w:lang w:eastAsia="fr-FR"/>
        </w:rPr>
        <w:t>os</w:t>
      </w:r>
      <w:r w:rsidR="008758FE" w:rsidRPr="008758FE">
        <w:rPr>
          <w:rFonts w:ascii="Garamond" w:hAnsi="Garamond" w:cs="Times New Roman"/>
          <w:sz w:val="20"/>
          <w:szCs w:val="20"/>
          <w:lang w:eastAsia="fr-FR"/>
        </w:rPr>
        <w:t xml:space="preserve"> ]</w:t>
      </w:r>
      <w:r w:rsidRPr="000B7D48">
        <w:rPr>
          <w:rFonts w:ascii="Courier New" w:hAnsi="Courier New" w:cs="Courier New"/>
          <w:sz w:val="28"/>
          <w:szCs w:val="28"/>
          <w:lang w:eastAsia="fr-FR"/>
        </w:rPr>
        <w:t xml:space="preserve"> se décharge d'autant, et c'est enregistré dans l'après midi même.</w:t>
      </w:r>
    </w:p>
    <w:p w:rsidR="008758FE" w:rsidRPr="000B7D48" w:rsidRDefault="008758FE" w:rsidP="000B7D48">
      <w:pPr>
        <w:pStyle w:val="Sansinterligne"/>
        <w:rPr>
          <w:rFonts w:ascii="Courier New" w:hAnsi="Courier New" w:cs="Courier New"/>
          <w:sz w:val="28"/>
          <w:szCs w:val="28"/>
          <w:lang w:eastAsia="fr-FR"/>
        </w:rPr>
      </w:pP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Je ne force rien dans ce que je vous raconte,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puisque c'est dans le texte, il suffit d'en décaler imperceptiblement </w:t>
      </w:r>
      <w:r w:rsidRPr="008758FE">
        <w:rPr>
          <w:rFonts w:ascii="Times New Roman" w:hAnsi="Times New Roman" w:cs="Times New Roman"/>
          <w:i/>
          <w:sz w:val="24"/>
          <w:szCs w:val="24"/>
          <w:lang w:eastAsia="fr-FR"/>
        </w:rPr>
        <w:t>le point de perspective</w:t>
      </w:r>
      <w:r w:rsidRPr="000B7D48">
        <w:rPr>
          <w:rFonts w:ascii="Courier New" w:hAnsi="Courier New" w:cs="Courier New"/>
          <w:sz w:val="28"/>
          <w:szCs w:val="28"/>
          <w:lang w:eastAsia="fr-FR"/>
        </w:rPr>
        <w:t>, pour que sim</w:t>
      </w:r>
      <w:r w:rsidRPr="000B7D48">
        <w:rPr>
          <w:rFonts w:ascii="Courier New" w:hAnsi="Courier New" w:cs="Courier New"/>
          <w:sz w:val="28"/>
          <w:szCs w:val="28"/>
          <w:lang w:eastAsia="fr-FR"/>
        </w:rPr>
        <w:softHyphen/>
        <w:t xml:space="preserve">plement elle ne devienne plus une espèce de labyrinthe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dans lequel on se perd, mais que chacun des détails par contre, prenne à tout instant un sens. </w:t>
      </w:r>
    </w:p>
    <w:p w:rsidR="008758FE" w:rsidRDefault="008758FE" w:rsidP="000B7D48">
      <w:pPr>
        <w:pStyle w:val="Sansinterligne"/>
        <w:rPr>
          <w:rFonts w:ascii="Courier New" w:hAnsi="Courier New" w:cs="Courier New"/>
          <w:sz w:val="28"/>
          <w:szCs w:val="28"/>
          <w:lang w:eastAsia="fr-FR"/>
        </w:rPr>
      </w:pPr>
    </w:p>
    <w:p w:rsidR="00C645E3"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Car je peux avoir l'air d'aller là assez lentement, de repartir encore du début, mais il faut bien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que </w:t>
      </w:r>
      <w:r w:rsidR="008758FE">
        <w:rPr>
          <w:rFonts w:ascii="Courier New" w:hAnsi="Courier New" w:cs="Courier New"/>
          <w:sz w:val="28"/>
          <w:szCs w:val="28"/>
          <w:lang w:eastAsia="fr-FR"/>
        </w:rPr>
        <w:t>je vous le fasse saisir :</w:t>
      </w:r>
      <w:r w:rsidRPr="000B7D48">
        <w:rPr>
          <w:rFonts w:ascii="Courier New" w:hAnsi="Courier New" w:cs="Courier New"/>
          <w:sz w:val="28"/>
          <w:szCs w:val="28"/>
          <w:lang w:eastAsia="fr-FR"/>
        </w:rPr>
        <w:t xml:space="preserve"> </w:t>
      </w:r>
    </w:p>
    <w:p w:rsidR="008758FE" w:rsidRDefault="008758FE" w:rsidP="000B7D48">
      <w:pPr>
        <w:pStyle w:val="Sansinterligne"/>
        <w:rPr>
          <w:rFonts w:ascii="Courier New" w:hAnsi="Courier New" w:cs="Courier New"/>
          <w:sz w:val="28"/>
          <w:szCs w:val="28"/>
          <w:lang w:eastAsia="fr-FR"/>
        </w:rPr>
      </w:pPr>
    </w:p>
    <w:p w:rsidR="008758FE" w:rsidRDefault="000B7D48" w:rsidP="000B7D48">
      <w:pPr>
        <w:pStyle w:val="Sansinterligne"/>
        <w:numPr>
          <w:ilvl w:val="0"/>
          <w:numId w:val="2"/>
        </w:numPr>
        <w:rPr>
          <w:rFonts w:ascii="Courier New" w:hAnsi="Courier New" w:cs="Courier New"/>
          <w:sz w:val="28"/>
          <w:szCs w:val="28"/>
          <w:lang w:eastAsia="fr-FR"/>
        </w:rPr>
      </w:pPr>
      <w:r w:rsidRPr="008758FE">
        <w:rPr>
          <w:rFonts w:ascii="Courier New" w:hAnsi="Courier New" w:cs="Courier New"/>
          <w:sz w:val="28"/>
          <w:szCs w:val="28"/>
          <w:lang w:eastAsia="fr-FR"/>
        </w:rPr>
        <w:t xml:space="preserve">c'est qu'aucun détail de l'observation n'échappe à cette </w:t>
      </w:r>
      <w:r w:rsidRPr="008758FE">
        <w:rPr>
          <w:rFonts w:ascii="Courier New" w:hAnsi="Courier New" w:cs="Courier New"/>
          <w:i/>
          <w:sz w:val="24"/>
          <w:szCs w:val="24"/>
          <w:lang w:eastAsia="fr-FR"/>
        </w:rPr>
        <w:t>mise en perspective</w:t>
      </w:r>
      <w:r w:rsidRPr="008758FE">
        <w:rPr>
          <w:rFonts w:ascii="Courier New" w:hAnsi="Courier New" w:cs="Courier New"/>
          <w:sz w:val="28"/>
          <w:szCs w:val="28"/>
          <w:lang w:eastAsia="fr-FR"/>
        </w:rPr>
        <w:t>,</w:t>
      </w:r>
    </w:p>
    <w:p w:rsidR="008758FE" w:rsidRDefault="000B7D48" w:rsidP="008758FE">
      <w:pPr>
        <w:pStyle w:val="Sansinterligne"/>
        <w:ind w:left="720"/>
        <w:rPr>
          <w:rFonts w:ascii="Courier New" w:hAnsi="Courier New" w:cs="Courier New"/>
          <w:sz w:val="28"/>
          <w:szCs w:val="28"/>
          <w:lang w:eastAsia="fr-FR"/>
        </w:rPr>
      </w:pPr>
      <w:r w:rsidRPr="008758FE">
        <w:rPr>
          <w:rFonts w:ascii="Courier New" w:hAnsi="Courier New" w:cs="Courier New"/>
          <w:sz w:val="28"/>
          <w:szCs w:val="28"/>
          <w:lang w:eastAsia="fr-FR"/>
        </w:rPr>
        <w:t xml:space="preserve"> </w:t>
      </w:r>
    </w:p>
    <w:p w:rsidR="008758FE" w:rsidRPr="008758FE" w:rsidRDefault="000B7D48" w:rsidP="000B7D48">
      <w:pPr>
        <w:pStyle w:val="Sansinterligne"/>
        <w:numPr>
          <w:ilvl w:val="0"/>
          <w:numId w:val="2"/>
        </w:numPr>
        <w:rPr>
          <w:rFonts w:ascii="Courier New" w:hAnsi="Courier New" w:cs="Courier New"/>
          <w:sz w:val="28"/>
          <w:szCs w:val="28"/>
          <w:lang w:eastAsia="fr-FR"/>
        </w:rPr>
      </w:pPr>
      <w:r w:rsidRPr="008758FE">
        <w:rPr>
          <w:rFonts w:ascii="Courier New" w:hAnsi="Courier New" w:cs="Courier New"/>
          <w:sz w:val="28"/>
          <w:szCs w:val="28"/>
          <w:lang w:eastAsia="fr-FR"/>
        </w:rPr>
        <w:t>qu'à partir du moment où vous voyez comment s'</w:t>
      </w:r>
      <w:r w:rsidRPr="008758FE">
        <w:rPr>
          <w:rFonts w:ascii="Times New Roman" w:hAnsi="Times New Roman" w:cs="Times New Roman"/>
          <w:i/>
          <w:sz w:val="24"/>
          <w:szCs w:val="24"/>
          <w:lang w:eastAsia="fr-FR"/>
        </w:rPr>
        <w:t>articule</w:t>
      </w:r>
      <w:r w:rsidRPr="008758FE">
        <w:rPr>
          <w:rFonts w:ascii="Courier New" w:hAnsi="Courier New" w:cs="Courier New"/>
          <w:sz w:val="28"/>
          <w:szCs w:val="28"/>
          <w:lang w:eastAsia="fr-FR"/>
        </w:rPr>
        <w:t xml:space="preserve"> le rapport du </w:t>
      </w:r>
      <w:r w:rsidRPr="008758FE">
        <w:rPr>
          <w:rFonts w:ascii="Times New Roman" w:hAnsi="Times New Roman" w:cs="Times New Roman"/>
          <w:i/>
          <w:color w:val="0000CC"/>
          <w:sz w:val="24"/>
          <w:szCs w:val="24"/>
          <w:lang w:eastAsia="fr-FR"/>
        </w:rPr>
        <w:t>signifian</w:t>
      </w:r>
      <w:r w:rsidRPr="008758FE">
        <w:rPr>
          <w:rFonts w:ascii="Times New Roman" w:hAnsi="Times New Roman" w:cs="Times New Roman"/>
          <w:i/>
          <w:sz w:val="24"/>
          <w:szCs w:val="24"/>
          <w:lang w:eastAsia="fr-FR"/>
        </w:rPr>
        <w:t>t</w:t>
      </w:r>
      <w:r w:rsidRPr="008758FE">
        <w:rPr>
          <w:rFonts w:ascii="Courier New" w:hAnsi="Courier New" w:cs="Courier New"/>
          <w:sz w:val="28"/>
          <w:szCs w:val="28"/>
          <w:lang w:eastAsia="fr-FR"/>
        </w:rPr>
        <w:t xml:space="preserve"> rapporté tout brut par </w:t>
      </w:r>
      <w:r w:rsidR="00522B43" w:rsidRPr="008758FE">
        <w:rPr>
          <w:rFonts w:ascii="Courier New" w:hAnsi="Courier New" w:cs="Courier New"/>
          <w:sz w:val="28"/>
          <w:szCs w:val="28"/>
          <w:lang w:eastAsia="fr-FR"/>
        </w:rPr>
        <w:t>FREUD</w:t>
      </w:r>
      <w:r w:rsidRPr="008758FE">
        <w:rPr>
          <w:rFonts w:ascii="Courier New" w:hAnsi="Courier New" w:cs="Courier New"/>
          <w:sz w:val="28"/>
          <w:szCs w:val="28"/>
          <w:lang w:eastAsia="fr-FR"/>
        </w:rPr>
        <w:t xml:space="preserve">, avec le </w:t>
      </w:r>
      <w:r w:rsidRPr="007625A5">
        <w:rPr>
          <w:rFonts w:ascii="Times New Roman" w:hAnsi="Times New Roman" w:cs="Times New Roman"/>
          <w:i/>
          <w:color w:val="0000CC"/>
          <w:sz w:val="24"/>
          <w:szCs w:val="24"/>
          <w:lang w:eastAsia="fr-FR"/>
        </w:rPr>
        <w:t>signifié en gési</w:t>
      </w:r>
      <w:r w:rsidR="008758FE" w:rsidRPr="007625A5">
        <w:rPr>
          <w:rFonts w:ascii="Times New Roman" w:hAnsi="Times New Roman" w:cs="Times New Roman"/>
          <w:i/>
          <w:color w:val="0000CC"/>
          <w:sz w:val="24"/>
          <w:szCs w:val="24"/>
          <w:lang w:eastAsia="fr-FR"/>
        </w:rPr>
        <w:t>ne</w:t>
      </w:r>
      <w:r w:rsidRPr="008758FE">
        <w:rPr>
          <w:rFonts w:ascii="Courier New" w:hAnsi="Courier New" w:cs="Courier New"/>
          <w:sz w:val="28"/>
          <w:szCs w:val="28"/>
          <w:lang w:eastAsia="fr-FR"/>
        </w:rPr>
        <w:t xml:space="preserve">, nous le voyons retentir mathématiquement sur les fonctions </w:t>
      </w:r>
      <w:r w:rsidR="007625A5">
        <w:rPr>
          <w:rFonts w:ascii="Courier New" w:hAnsi="Courier New" w:cs="Courier New"/>
          <w:sz w:val="28"/>
          <w:szCs w:val="28"/>
          <w:lang w:eastAsia="fr-FR"/>
        </w:rPr>
        <w:t xml:space="preserve">                 </w:t>
      </w:r>
      <w:r w:rsidRPr="008758FE">
        <w:rPr>
          <w:rFonts w:ascii="Courier New" w:hAnsi="Courier New" w:cs="Courier New"/>
          <w:sz w:val="28"/>
          <w:szCs w:val="28"/>
          <w:lang w:eastAsia="fr-FR"/>
        </w:rPr>
        <w:t xml:space="preserve">du signifiant qui est suscité à l'état spontané, naturel, dans la situation du petit Hans. </w:t>
      </w:r>
    </w:p>
    <w:p w:rsidR="008758FE" w:rsidRDefault="008758FE" w:rsidP="000B7D48">
      <w:pPr>
        <w:pStyle w:val="Sansinterligne"/>
        <w:rPr>
          <w:rFonts w:ascii="Courier New" w:hAnsi="Courier New" w:cs="Courier New"/>
          <w:sz w:val="28"/>
          <w:szCs w:val="28"/>
          <w:lang w:eastAsia="fr-FR"/>
        </w:rPr>
      </w:pPr>
    </w:p>
    <w:p w:rsidR="008758FE" w:rsidRDefault="008758F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0B7D48">
        <w:rPr>
          <w:rFonts w:ascii="Courier New" w:hAnsi="Courier New" w:cs="Courier New"/>
          <w:sz w:val="28"/>
          <w:szCs w:val="28"/>
          <w:lang w:eastAsia="fr-FR"/>
        </w:rPr>
        <w:t xml:space="preserve"> ce moment là nous voyons s'enregistrer aussitôt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ces effets de sous</w:t>
      </w:r>
      <w:r w:rsidRPr="000B7D48">
        <w:rPr>
          <w:rFonts w:ascii="Courier New" w:hAnsi="Courier New" w:cs="Courier New"/>
          <w:sz w:val="28"/>
          <w:szCs w:val="28"/>
          <w:lang w:eastAsia="fr-FR"/>
        </w:rPr>
        <w:softHyphen/>
        <w:t xml:space="preserve">traction, de décharge, pour autant simplement qu'on a amené le père, et d'autant moins qu'il faut que ça s'inscrive d'une façon en quelque sorte mathématique, comme sur </w:t>
      </w:r>
      <w:r w:rsidRPr="008758FE">
        <w:rPr>
          <w:rFonts w:ascii="Courier New" w:hAnsi="Courier New" w:cs="Courier New"/>
          <w:i/>
          <w:sz w:val="24"/>
          <w:szCs w:val="24"/>
          <w:lang w:eastAsia="fr-FR"/>
        </w:rPr>
        <w:t>le tableau d'une balance</w:t>
      </w:r>
      <w:r w:rsidRPr="000B7D48">
        <w:rPr>
          <w:rFonts w:ascii="Courier New" w:hAnsi="Courier New" w:cs="Courier New"/>
          <w:sz w:val="28"/>
          <w:szCs w:val="28"/>
          <w:lang w:eastAsia="fr-FR"/>
        </w:rPr>
        <w: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8758F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Il y a une partie des chevaux blancs qui ne font plus peur, et l'observation elle</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même articule qu'il y a deux ordres d'angoisse, nous dit </w:t>
      </w:r>
      <w:r w:rsidR="00522B43">
        <w:rPr>
          <w:rFonts w:ascii="Courier New" w:hAnsi="Courier New" w:cs="Courier New"/>
          <w:sz w:val="28"/>
          <w:szCs w:val="28"/>
          <w:lang w:eastAsia="fr-FR"/>
        </w:rPr>
        <w:t>FREUD</w:t>
      </w:r>
      <w:r w:rsidR="008758FE">
        <w:rPr>
          <w:rFonts w:ascii="Courier New" w:hAnsi="Courier New" w:cs="Courier New"/>
          <w:sz w:val="28"/>
          <w:szCs w:val="28"/>
          <w:lang w:eastAsia="fr-FR"/>
        </w:rPr>
        <w:t>…</w:t>
      </w:r>
    </w:p>
    <w:p w:rsidR="008758FE" w:rsidRDefault="000B7D48" w:rsidP="008758F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je veux dire que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en remet </w:t>
      </w:r>
    </w:p>
    <w:p w:rsidR="008758FE" w:rsidRDefault="000B7D48" w:rsidP="008758F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sur ce que je viens de dire</w:t>
      </w:r>
    </w:p>
    <w:p w:rsidR="008758FE" w:rsidRDefault="008758F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22B43">
        <w:rPr>
          <w:rFonts w:ascii="Courier New" w:hAnsi="Courier New" w:cs="Courier New"/>
          <w:sz w:val="28"/>
          <w:szCs w:val="28"/>
          <w:lang w:eastAsia="fr-FR"/>
        </w:rPr>
        <w:t>FREUD</w:t>
      </w:r>
      <w:r w:rsidR="000B7D48" w:rsidRPr="000B7D48">
        <w:rPr>
          <w:rFonts w:ascii="Courier New" w:hAnsi="Courier New" w:cs="Courier New"/>
          <w:sz w:val="28"/>
          <w:szCs w:val="28"/>
          <w:lang w:eastAsia="fr-FR"/>
        </w:rPr>
        <w:t xml:space="preserve"> distingue</w:t>
      </w:r>
      <w:r>
        <w:rPr>
          <w:rFonts w:ascii="Courier New" w:hAnsi="Courier New" w:cs="Courier New"/>
          <w:sz w:val="28"/>
          <w:szCs w:val="28"/>
          <w:lang w:eastAsia="fr-FR"/>
        </w:rPr>
        <w:t> :</w:t>
      </w:r>
      <w:r w:rsidR="000B7D48" w:rsidRPr="000B7D48">
        <w:rPr>
          <w:rFonts w:ascii="Courier New" w:hAnsi="Courier New" w:cs="Courier New"/>
          <w:sz w:val="28"/>
          <w:szCs w:val="28"/>
          <w:lang w:eastAsia="fr-FR"/>
        </w:rPr>
        <w:t xml:space="preserve"> </w:t>
      </w:r>
    </w:p>
    <w:p w:rsidR="008758FE" w:rsidRDefault="008758FE" w:rsidP="000B7D48">
      <w:pPr>
        <w:pStyle w:val="Sansinterligne"/>
        <w:rPr>
          <w:rFonts w:ascii="Courier New" w:hAnsi="Courier New" w:cs="Courier New"/>
          <w:sz w:val="28"/>
          <w:szCs w:val="28"/>
          <w:lang w:eastAsia="fr-FR"/>
        </w:rPr>
      </w:pPr>
    </w:p>
    <w:p w:rsidR="008758FE" w:rsidRDefault="000B7D48" w:rsidP="008758FE">
      <w:pPr>
        <w:pStyle w:val="Sansinterligne"/>
        <w:numPr>
          <w:ilvl w:val="0"/>
          <w:numId w:val="2"/>
        </w:numPr>
        <w:rPr>
          <w:rFonts w:ascii="Courier New" w:hAnsi="Courier New" w:cs="Courier New"/>
          <w:sz w:val="28"/>
          <w:szCs w:val="28"/>
          <w:lang w:eastAsia="fr-FR"/>
        </w:rPr>
      </w:pPr>
      <w:r w:rsidRPr="008758FE">
        <w:rPr>
          <w:rFonts w:ascii="Courier New" w:hAnsi="Courier New" w:cs="Courier New"/>
          <w:sz w:val="28"/>
          <w:szCs w:val="28"/>
          <w:lang w:eastAsia="fr-FR"/>
        </w:rPr>
        <w:t xml:space="preserve">l'angoisse </w:t>
      </w:r>
      <w:r w:rsidRPr="007625A5">
        <w:rPr>
          <w:rFonts w:ascii="Times New Roman" w:hAnsi="Times New Roman" w:cs="Times New Roman"/>
          <w:i/>
          <w:sz w:val="24"/>
          <w:szCs w:val="24"/>
          <w:lang w:eastAsia="fr-FR"/>
        </w:rPr>
        <w:t>autour</w:t>
      </w:r>
      <w:r w:rsidRPr="008758FE">
        <w:rPr>
          <w:rFonts w:ascii="Courier New" w:hAnsi="Courier New" w:cs="Courier New"/>
          <w:sz w:val="28"/>
          <w:szCs w:val="28"/>
          <w:lang w:eastAsia="fr-FR"/>
        </w:rPr>
        <w:t xml:space="preserve"> du père</w:t>
      </w:r>
      <w:r w:rsidR="008758FE" w:rsidRPr="008758FE">
        <w:rPr>
          <w:rFonts w:ascii="Courier New" w:hAnsi="Courier New" w:cs="Courier New"/>
          <w:sz w:val="28"/>
          <w:szCs w:val="28"/>
          <w:lang w:eastAsia="fr-FR"/>
        </w:rPr>
        <w:t xml:space="preserve">, </w:t>
      </w:r>
    </w:p>
    <w:p w:rsidR="008758FE" w:rsidRDefault="008758FE" w:rsidP="008758FE">
      <w:pPr>
        <w:pStyle w:val="Sansinterligne"/>
        <w:ind w:left="720"/>
        <w:rPr>
          <w:rFonts w:ascii="Courier New" w:hAnsi="Courier New" w:cs="Courier New"/>
          <w:sz w:val="28"/>
          <w:szCs w:val="28"/>
          <w:lang w:eastAsia="fr-FR"/>
        </w:rPr>
      </w:pPr>
    </w:p>
    <w:p w:rsidR="008758FE" w:rsidRDefault="000B7D48" w:rsidP="008758FE">
      <w:pPr>
        <w:pStyle w:val="Sansinterligne"/>
        <w:numPr>
          <w:ilvl w:val="0"/>
          <w:numId w:val="2"/>
        </w:numPr>
        <w:rPr>
          <w:rFonts w:ascii="Courier New" w:hAnsi="Courier New" w:cs="Courier New"/>
          <w:sz w:val="28"/>
          <w:szCs w:val="28"/>
          <w:lang w:eastAsia="fr-FR"/>
        </w:rPr>
      </w:pPr>
      <w:r w:rsidRPr="008758FE">
        <w:rPr>
          <w:rFonts w:ascii="Courier New" w:hAnsi="Courier New" w:cs="Courier New"/>
          <w:sz w:val="28"/>
          <w:szCs w:val="28"/>
          <w:lang w:eastAsia="fr-FR"/>
        </w:rPr>
        <w:t xml:space="preserve">qu'il oppose à l'angoisse </w:t>
      </w:r>
      <w:r w:rsidRPr="007625A5">
        <w:rPr>
          <w:rFonts w:ascii="Times New Roman" w:hAnsi="Times New Roman" w:cs="Times New Roman"/>
          <w:i/>
          <w:sz w:val="24"/>
          <w:szCs w:val="24"/>
          <w:lang w:eastAsia="fr-FR"/>
        </w:rPr>
        <w:t>devant</w:t>
      </w:r>
      <w:r w:rsidRPr="008758FE">
        <w:rPr>
          <w:rFonts w:ascii="Courier New" w:hAnsi="Courier New" w:cs="Courier New"/>
          <w:sz w:val="28"/>
          <w:szCs w:val="28"/>
          <w:lang w:eastAsia="fr-FR"/>
        </w:rPr>
        <w:t xml:space="preserve"> le père. </w:t>
      </w:r>
    </w:p>
    <w:p w:rsidR="007625A5" w:rsidRDefault="000B7D48" w:rsidP="008758FE">
      <w:pPr>
        <w:pStyle w:val="Sansinterligne"/>
        <w:rPr>
          <w:rFonts w:ascii="Courier New" w:hAnsi="Courier New" w:cs="Courier New"/>
          <w:sz w:val="28"/>
          <w:szCs w:val="28"/>
          <w:lang w:eastAsia="fr-FR"/>
        </w:rPr>
      </w:pPr>
      <w:r w:rsidRPr="008758FE">
        <w:rPr>
          <w:rFonts w:ascii="Courier New" w:hAnsi="Courier New" w:cs="Courier New"/>
          <w:sz w:val="28"/>
          <w:szCs w:val="28"/>
          <w:lang w:eastAsia="fr-FR"/>
        </w:rPr>
        <w:lastRenderedPageBreak/>
        <w:t xml:space="preserve">Nous n'avons vraiment pas à prendre acte de la façon dont </w:t>
      </w:r>
      <w:r w:rsidR="00522B43" w:rsidRPr="008758FE">
        <w:rPr>
          <w:rFonts w:ascii="Courier New" w:hAnsi="Courier New" w:cs="Courier New"/>
          <w:sz w:val="28"/>
          <w:szCs w:val="28"/>
          <w:lang w:eastAsia="fr-FR"/>
        </w:rPr>
        <w:t>FREUD</w:t>
      </w:r>
      <w:r w:rsidRPr="008758FE">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8758FE">
        <w:rPr>
          <w:rFonts w:ascii="Courier New" w:hAnsi="Courier New" w:cs="Courier New"/>
          <w:sz w:val="28"/>
          <w:szCs w:val="28"/>
          <w:lang w:eastAsia="fr-FR"/>
        </w:rPr>
        <w:t xml:space="preserve">même nous la présente, </w:t>
      </w:r>
    </w:p>
    <w:p w:rsidR="007625A5" w:rsidRDefault="000B7D48" w:rsidP="008758FE">
      <w:pPr>
        <w:pStyle w:val="Sansinterligne"/>
        <w:rPr>
          <w:rFonts w:ascii="Courier New" w:hAnsi="Courier New" w:cs="Courier New"/>
          <w:sz w:val="28"/>
          <w:szCs w:val="28"/>
          <w:lang w:eastAsia="fr-FR"/>
        </w:rPr>
      </w:pPr>
      <w:r w:rsidRPr="008758FE">
        <w:rPr>
          <w:rFonts w:ascii="Courier New" w:hAnsi="Courier New" w:cs="Courier New"/>
          <w:sz w:val="28"/>
          <w:szCs w:val="28"/>
          <w:lang w:eastAsia="fr-FR"/>
        </w:rPr>
        <w:t xml:space="preserve">pour y retrouver exactement les deux éléments </w:t>
      </w:r>
    </w:p>
    <w:p w:rsidR="00C9038E" w:rsidRDefault="000B7D48" w:rsidP="008758FE">
      <w:pPr>
        <w:pStyle w:val="Sansinterligne"/>
        <w:rPr>
          <w:rFonts w:ascii="Courier New" w:hAnsi="Courier New" w:cs="Courier New"/>
          <w:sz w:val="28"/>
          <w:szCs w:val="28"/>
          <w:lang w:eastAsia="fr-FR"/>
        </w:rPr>
      </w:pPr>
      <w:r w:rsidRPr="008758FE">
        <w:rPr>
          <w:rFonts w:ascii="Courier New" w:hAnsi="Courier New" w:cs="Courier New"/>
          <w:sz w:val="28"/>
          <w:szCs w:val="28"/>
          <w:lang w:eastAsia="fr-FR"/>
        </w:rPr>
        <w:t xml:space="preserve">que je viens ici de vous décrire : </w:t>
      </w:r>
    </w:p>
    <w:p w:rsidR="00C9038E" w:rsidRDefault="00C9038E" w:rsidP="008758FE">
      <w:pPr>
        <w:pStyle w:val="Sansinterligne"/>
        <w:rPr>
          <w:rFonts w:ascii="Courier New" w:hAnsi="Courier New" w:cs="Courier New"/>
          <w:sz w:val="28"/>
          <w:szCs w:val="28"/>
          <w:lang w:eastAsia="fr-FR"/>
        </w:rPr>
      </w:pPr>
    </w:p>
    <w:p w:rsidR="000B7D48" w:rsidRPr="00C9038E" w:rsidRDefault="000B7D48" w:rsidP="008758FE">
      <w:pPr>
        <w:pStyle w:val="Sansinterligne"/>
        <w:numPr>
          <w:ilvl w:val="0"/>
          <w:numId w:val="2"/>
        </w:numPr>
        <w:rPr>
          <w:rFonts w:ascii="Courier New" w:hAnsi="Courier New" w:cs="Courier New"/>
          <w:sz w:val="28"/>
          <w:szCs w:val="28"/>
          <w:lang w:eastAsia="fr-FR"/>
        </w:rPr>
      </w:pPr>
      <w:r w:rsidRPr="00C9038E">
        <w:rPr>
          <w:rFonts w:ascii="Courier New" w:hAnsi="Courier New" w:cs="Courier New"/>
          <w:sz w:val="28"/>
          <w:szCs w:val="28"/>
          <w:lang w:eastAsia="fr-FR"/>
        </w:rPr>
        <w:t>l'an</w:t>
      </w:r>
      <w:r w:rsidRPr="00C9038E">
        <w:rPr>
          <w:rFonts w:ascii="Courier New" w:hAnsi="Courier New" w:cs="Courier New"/>
          <w:sz w:val="28"/>
          <w:szCs w:val="28"/>
          <w:lang w:eastAsia="fr-FR"/>
        </w:rPr>
        <w:softHyphen/>
        <w:t xml:space="preserve">goisse autour de </w:t>
      </w:r>
      <w:r w:rsidRPr="00C9038E">
        <w:rPr>
          <w:rFonts w:ascii="Times New Roman" w:hAnsi="Times New Roman" w:cs="Times New Roman"/>
          <w:i/>
          <w:sz w:val="24"/>
          <w:szCs w:val="24"/>
          <w:lang w:eastAsia="fr-FR"/>
        </w:rPr>
        <w:t>cette place vide</w:t>
      </w:r>
      <w:r w:rsidRPr="00C9038E">
        <w:rPr>
          <w:rFonts w:ascii="Courier New" w:hAnsi="Courier New" w:cs="Courier New"/>
          <w:sz w:val="28"/>
          <w:szCs w:val="28"/>
          <w:lang w:eastAsia="fr-FR"/>
        </w:rPr>
        <w:t>, creuse</w:t>
      </w:r>
      <w:r w:rsidR="007625A5">
        <w:rPr>
          <w:rFonts w:ascii="Courier New" w:hAnsi="Courier New" w:cs="Courier New"/>
          <w:sz w:val="28"/>
          <w:szCs w:val="28"/>
          <w:lang w:eastAsia="fr-FR"/>
        </w:rPr>
        <w:t>,</w:t>
      </w:r>
      <w:r w:rsidRPr="00C9038E">
        <w:rPr>
          <w:rFonts w:ascii="Courier New" w:hAnsi="Courier New" w:cs="Courier New"/>
          <w:sz w:val="28"/>
          <w:szCs w:val="28"/>
          <w:lang w:eastAsia="fr-FR"/>
        </w:rPr>
        <w:t xml:space="preserve"> que représente le père </w:t>
      </w:r>
      <w:r w:rsidRPr="00C9038E">
        <w:rPr>
          <w:rFonts w:ascii="Times New Roman" w:hAnsi="Times New Roman" w:cs="Times New Roman"/>
          <w:i/>
          <w:sz w:val="24"/>
          <w:szCs w:val="24"/>
          <w:lang w:eastAsia="fr-FR"/>
        </w:rPr>
        <w:t>dans la confi</w:t>
      </w:r>
      <w:r w:rsidRPr="00C9038E">
        <w:rPr>
          <w:rFonts w:ascii="Times New Roman" w:hAnsi="Times New Roman" w:cs="Times New Roman"/>
          <w:i/>
          <w:sz w:val="24"/>
          <w:szCs w:val="24"/>
          <w:lang w:eastAsia="fr-FR"/>
        </w:rPr>
        <w:softHyphen/>
        <w:t>guration</w:t>
      </w:r>
      <w:r w:rsidRPr="00C9038E">
        <w:rPr>
          <w:rFonts w:ascii="Courier New" w:hAnsi="Courier New" w:cs="Courier New"/>
          <w:sz w:val="28"/>
          <w:szCs w:val="28"/>
          <w:lang w:eastAsia="fr-FR"/>
        </w:rPr>
        <w:t xml:space="preserve"> du petit Hans, c'est justement celle qui cherche son support dans la phobie, et dans toute la mesure où on a pu susciter, ne serait</w:t>
      </w:r>
      <w:r w:rsidR="008A25C4">
        <w:rPr>
          <w:rFonts w:ascii="Courier New" w:hAnsi="Courier New" w:cs="Courier New"/>
          <w:sz w:val="28"/>
          <w:szCs w:val="28"/>
          <w:lang w:eastAsia="fr-FR"/>
        </w:rPr>
        <w:t>–</w:t>
      </w:r>
      <w:r w:rsidRPr="00C9038E">
        <w:rPr>
          <w:rFonts w:ascii="Courier New" w:hAnsi="Courier New" w:cs="Courier New"/>
          <w:sz w:val="28"/>
          <w:szCs w:val="28"/>
          <w:lang w:eastAsia="fr-FR"/>
        </w:rPr>
        <w:t xml:space="preserve">ce qu'à l'état d'exigence de quelque chose de postulé, une angoisse devant le père, dans toute cette mesure </w:t>
      </w:r>
      <w:r w:rsidRPr="00C9038E">
        <w:rPr>
          <w:rFonts w:ascii="Courier New" w:hAnsi="Courier New" w:cs="Courier New"/>
          <w:i/>
          <w:sz w:val="24"/>
          <w:szCs w:val="24"/>
          <w:lang w:eastAsia="fr-FR"/>
        </w:rPr>
        <w:t>l'angoisse autour de ce qui est la fonction du père est déchargée</w:t>
      </w:r>
      <w:r w:rsidRPr="00C9038E">
        <w:rPr>
          <w:rFonts w:ascii="Courier New" w:hAnsi="Courier New" w:cs="Courier New"/>
          <w:sz w:val="28"/>
          <w:szCs w:val="28"/>
          <w:lang w:eastAsia="fr-FR"/>
        </w:rPr>
        <w:t>.</w:t>
      </w:r>
    </w:p>
    <w:p w:rsidR="00B831A1" w:rsidRDefault="00B831A1" w:rsidP="000B7D48">
      <w:pPr>
        <w:pStyle w:val="Sansinterligne"/>
        <w:rPr>
          <w:rFonts w:ascii="Courier New" w:hAnsi="Courier New" w:cs="Courier New"/>
          <w:sz w:val="28"/>
          <w:szCs w:val="28"/>
          <w:lang w:eastAsia="fr-FR"/>
        </w:rPr>
      </w:pPr>
    </w:p>
    <w:p w:rsidR="000B7D48" w:rsidRPr="00C9038E" w:rsidRDefault="000B7D48" w:rsidP="000B7D48">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Enfin on peut avoir une angoisse devant quelque chose, malheureusement ça ne peut pas aller bien loin puisque le père, </w:t>
      </w:r>
      <w:r w:rsidRPr="00C9038E">
        <w:rPr>
          <w:rFonts w:ascii="Courier New" w:hAnsi="Courier New" w:cs="Courier New"/>
          <w:i/>
          <w:sz w:val="24"/>
          <w:szCs w:val="24"/>
          <w:lang w:eastAsia="fr-FR"/>
        </w:rPr>
        <w:t>tout en étant là</w:t>
      </w:r>
      <w:r w:rsidRPr="000B7D48">
        <w:rPr>
          <w:rFonts w:ascii="Courier New" w:hAnsi="Courier New" w:cs="Courier New"/>
          <w:sz w:val="28"/>
          <w:szCs w:val="28"/>
          <w:lang w:eastAsia="fr-FR"/>
        </w:rPr>
        <w:t xml:space="preserve"> précisément, </w:t>
      </w:r>
      <w:r w:rsidRPr="00C9038E">
        <w:rPr>
          <w:rFonts w:ascii="Courier New" w:hAnsi="Courier New" w:cs="Courier New"/>
          <w:sz w:val="28"/>
          <w:szCs w:val="28"/>
          <w:lang w:eastAsia="fr-FR"/>
        </w:rPr>
        <w:t xml:space="preserve">n'est nullement apte à supporter </w:t>
      </w:r>
      <w:r w:rsidRPr="00C9038E">
        <w:rPr>
          <w:rFonts w:ascii="Times New Roman" w:hAnsi="Times New Roman" w:cs="Times New Roman"/>
          <w:i/>
          <w:sz w:val="24"/>
          <w:szCs w:val="24"/>
          <w:lang w:eastAsia="fr-FR"/>
        </w:rPr>
        <w:t>la fonction</w:t>
      </w:r>
      <w:r w:rsidRPr="00C9038E">
        <w:rPr>
          <w:rFonts w:ascii="Courier New" w:hAnsi="Courier New" w:cs="Courier New"/>
          <w:sz w:val="28"/>
          <w:szCs w:val="28"/>
          <w:lang w:eastAsia="fr-FR"/>
        </w:rPr>
        <w:t xml:space="preserve"> établie que lui donnent les nécessités d'une formation mythique correcte, </w:t>
      </w:r>
      <w:r w:rsidR="00C9038E">
        <w:rPr>
          <w:rFonts w:ascii="Courier New" w:hAnsi="Courier New" w:cs="Courier New"/>
          <w:sz w:val="28"/>
          <w:szCs w:val="28"/>
          <w:lang w:eastAsia="fr-FR"/>
        </w:rPr>
        <w:t>lim</w:t>
      </w:r>
      <w:r w:rsidRPr="00C9038E">
        <w:rPr>
          <w:rFonts w:ascii="Courier New" w:hAnsi="Courier New" w:cs="Courier New"/>
          <w:sz w:val="28"/>
          <w:szCs w:val="28"/>
          <w:lang w:eastAsia="fr-FR"/>
        </w:rPr>
        <w:t xml:space="preserve">pide, et dans toute </w:t>
      </w:r>
      <w:r w:rsidR="007625A5">
        <w:rPr>
          <w:rFonts w:ascii="Courier New" w:hAnsi="Courier New" w:cs="Courier New"/>
          <w:sz w:val="28"/>
          <w:szCs w:val="28"/>
          <w:lang w:eastAsia="fr-FR"/>
        </w:rPr>
        <w:t xml:space="preserve">                    </w:t>
      </w:r>
      <w:r w:rsidRPr="00C9038E">
        <w:rPr>
          <w:rFonts w:ascii="Courier New" w:hAnsi="Courier New" w:cs="Courier New"/>
          <w:sz w:val="28"/>
          <w:szCs w:val="28"/>
          <w:lang w:eastAsia="fr-FR"/>
        </w:rPr>
        <w:t xml:space="preserve">sa portée universelle </w:t>
      </w:r>
      <w:r w:rsidRPr="00C9038E">
        <w:rPr>
          <w:rFonts w:ascii="Times New Roman" w:hAnsi="Times New Roman" w:cs="Times New Roman"/>
          <w:i/>
          <w:sz w:val="24"/>
          <w:szCs w:val="24"/>
          <w:lang w:eastAsia="fr-FR"/>
        </w:rPr>
        <w:t>qu'a le mythe d’</w:t>
      </w:r>
      <w:r w:rsidR="00C9038E" w:rsidRPr="00C9038E">
        <w:rPr>
          <w:rFonts w:ascii="Times New Roman" w:hAnsi="Times New Roman" w:cs="Times New Roman"/>
          <w:i/>
          <w:sz w:val="24"/>
          <w:szCs w:val="24"/>
          <w:lang w:eastAsia="fr-FR"/>
        </w:rPr>
        <w:t>Œ</w:t>
      </w:r>
      <w:r w:rsidRPr="00C9038E">
        <w:rPr>
          <w:rFonts w:ascii="Times New Roman" w:hAnsi="Times New Roman" w:cs="Times New Roman"/>
          <w:i/>
          <w:sz w:val="24"/>
          <w:szCs w:val="24"/>
          <w:lang w:eastAsia="fr-FR"/>
        </w:rPr>
        <w:t>dipe</w:t>
      </w:r>
      <w:r w:rsidRPr="00C9038E">
        <w:rPr>
          <w:rFonts w:ascii="Courier New" w:hAnsi="Courier New" w:cs="Courier New"/>
          <w:sz w:val="28"/>
          <w:szCs w:val="28"/>
          <w:lang w:eastAsia="fr-FR"/>
        </w:rPr>
        <w: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précisément ce qui force notre petit Hans </w:t>
      </w: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à retomber dans sa difficulté. Sa difficulté après cela, comme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l'a prévu, va commencer à se développer, à s'incarner, à se précipiter dans les productions qui doivent se développer de sa phobie. </w:t>
      </w:r>
    </w:p>
    <w:p w:rsidR="00C9038E" w:rsidRDefault="00C9038E" w:rsidP="000B7D48">
      <w:pPr>
        <w:pStyle w:val="Sansinterligne"/>
        <w:rPr>
          <w:rFonts w:ascii="Courier New" w:hAnsi="Courier New" w:cs="Courier New"/>
          <w:sz w:val="28"/>
          <w:szCs w:val="28"/>
          <w:lang w:eastAsia="fr-FR"/>
        </w:rPr>
      </w:pP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on commence tout de suite à voir plus clair,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 ce sens qu'apparaît le premier fantasme du </w:t>
      </w:r>
      <w:r w:rsidRPr="00C9038E">
        <w:rPr>
          <w:rFonts w:ascii="Garamond" w:hAnsi="Garamond" w:cs="Courier New"/>
          <w:color w:val="0000CC"/>
          <w:sz w:val="24"/>
          <w:szCs w:val="24"/>
          <w:lang w:eastAsia="fr-FR"/>
        </w:rPr>
        <w:t xml:space="preserve">5 </w:t>
      </w:r>
      <w:r w:rsidR="00C9038E" w:rsidRPr="00C9038E">
        <w:rPr>
          <w:rFonts w:ascii="Garamond" w:hAnsi="Garamond" w:cs="Courier New"/>
          <w:color w:val="0000CC"/>
          <w:sz w:val="24"/>
          <w:szCs w:val="24"/>
          <w:lang w:eastAsia="fr-FR"/>
        </w:rPr>
        <w:t>A</w:t>
      </w:r>
      <w:r w:rsidRPr="00C9038E">
        <w:rPr>
          <w:rFonts w:ascii="Garamond" w:hAnsi="Garamond" w:cs="Courier New"/>
          <w:color w:val="0000CC"/>
          <w:sz w:val="24"/>
          <w:szCs w:val="24"/>
          <w:lang w:eastAsia="fr-FR"/>
        </w:rPr>
        <w:t>vril</w:t>
      </w:r>
      <w:r w:rsidRPr="000B7D48">
        <w:rPr>
          <w:rFonts w:ascii="Courier New" w:hAnsi="Courier New" w:cs="Courier New"/>
          <w:sz w:val="28"/>
          <w:szCs w:val="28"/>
          <w:lang w:eastAsia="fr-FR"/>
        </w:rPr>
        <w:t xml:space="preserve"> d'où je suis parti l'autre fois comme d'un premier terme, et dont nous retrouvons jusqu'à la fin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les transformations, et qui en somme avec tout ce qui l'entoure, tout ce qui l'annonce, met en valeur le poids, quelque chose que le petit Hans dans le jour qui le précède immédiatement, commence de bien articuler : qu'est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ce qui me fait peur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On commence à le voir, c'est que le cheval</w:t>
      </w:r>
      <w:r w:rsidR="00C9038E">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C9038E" w:rsidRDefault="000B7D48" w:rsidP="00C9038E">
      <w:pPr>
        <w:pStyle w:val="Sansinterligne"/>
        <w:ind w:firstLine="708"/>
        <w:rPr>
          <w:rFonts w:ascii="Courier New" w:hAnsi="Courier New" w:cs="Courier New"/>
          <w:sz w:val="28"/>
          <w:szCs w:val="28"/>
          <w:lang w:eastAsia="fr-FR"/>
        </w:rPr>
      </w:pPr>
      <w:r w:rsidRPr="000B7D48">
        <w:rPr>
          <w:rFonts w:ascii="Courier New" w:hAnsi="Courier New" w:cs="Courier New"/>
          <w:sz w:val="28"/>
          <w:szCs w:val="28"/>
          <w:lang w:eastAsia="fr-FR"/>
        </w:rPr>
        <w:t>et c'est articulé comme cela dans le texte</w:t>
      </w:r>
    </w:p>
    <w:p w:rsidR="00C9038E" w:rsidRDefault="00C903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le père en met un coup, il fait vraiment de l'</w:t>
      </w:r>
      <w:r w:rsidR="000B7D48" w:rsidRPr="00C9038E">
        <w:rPr>
          <w:rFonts w:ascii="Times New Roman" w:hAnsi="Times New Roman" w:cs="Times New Roman"/>
          <w:i/>
          <w:sz w:val="24"/>
          <w:szCs w:val="24"/>
          <w:lang w:eastAsia="fr-FR"/>
        </w:rPr>
        <w:t>analyse</w:t>
      </w:r>
      <w:r w:rsidR="000B7D48" w:rsidRPr="000B7D48">
        <w:rPr>
          <w:rFonts w:ascii="Courier New" w:hAnsi="Courier New" w:cs="Courier New"/>
          <w:sz w:val="28"/>
          <w:szCs w:val="28"/>
          <w:lang w:eastAsia="fr-FR"/>
        </w:rPr>
        <w:t>, c'est</w:t>
      </w:r>
      <w:r w:rsidR="008A25C4">
        <w:rPr>
          <w:rFonts w:ascii="Courier New" w:hAnsi="Courier New" w:cs="Courier New"/>
          <w:sz w:val="28"/>
          <w:szCs w:val="28"/>
          <w:lang w:eastAsia="fr-FR"/>
        </w:rPr>
        <w:t>–</w:t>
      </w:r>
      <w:r w:rsidR="000B7D48" w:rsidRPr="000B7D48">
        <w:rPr>
          <w:rFonts w:ascii="Courier New" w:hAnsi="Courier New" w:cs="Courier New"/>
          <w:sz w:val="28"/>
          <w:szCs w:val="28"/>
          <w:lang w:eastAsia="fr-FR"/>
        </w:rPr>
        <w:t>à</w:t>
      </w:r>
      <w:r w:rsidR="000B7D48" w:rsidRPr="000B7D48">
        <w:rPr>
          <w:rFonts w:ascii="Courier New" w:hAnsi="Courier New" w:cs="Courier New"/>
          <w:sz w:val="28"/>
          <w:szCs w:val="28"/>
          <w:lang w:eastAsia="fr-FR"/>
        </w:rPr>
        <w:softHyphen/>
      </w:r>
      <w:r w:rsidR="008A25C4">
        <w:rPr>
          <w:rFonts w:ascii="Courier New" w:hAnsi="Courier New" w:cs="Courier New"/>
          <w:sz w:val="28"/>
          <w:szCs w:val="28"/>
          <w:lang w:eastAsia="fr-FR"/>
        </w:rPr>
        <w:t>–</w:t>
      </w:r>
      <w:r w:rsidR="000B7D48" w:rsidRPr="000B7D48">
        <w:rPr>
          <w:rFonts w:ascii="Courier New" w:hAnsi="Courier New" w:cs="Courier New"/>
          <w:sz w:val="28"/>
          <w:szCs w:val="28"/>
          <w:lang w:eastAsia="fr-FR"/>
        </w:rPr>
        <w:t>dire que de temps en temps il ne sait plus très bien où aller, cela lui permet de trouver des choses</w:t>
      </w:r>
      <w:r>
        <w:rPr>
          <w:rFonts w:ascii="Courier New" w:hAnsi="Courier New" w:cs="Courier New"/>
          <w:sz w:val="28"/>
          <w:szCs w:val="28"/>
          <w:lang w:eastAsia="fr-FR"/>
        </w:rPr>
        <w:t> :</w:t>
      </w:r>
      <w:r w:rsidR="000B7D48" w:rsidRPr="000B7D48">
        <w:rPr>
          <w:rFonts w:ascii="Courier New" w:hAnsi="Courier New" w:cs="Courier New"/>
          <w:sz w:val="28"/>
          <w:szCs w:val="28"/>
          <w:lang w:eastAsia="fr-FR"/>
        </w:rPr>
        <w:t xml:space="preserve"> </w:t>
      </w:r>
      <w:r w:rsidR="000B7D48" w:rsidRPr="00C9038E">
        <w:rPr>
          <w:rFonts w:ascii="Times New Roman" w:hAnsi="Times New Roman" w:cs="Times New Roman"/>
          <w:i/>
          <w:sz w:val="24"/>
          <w:szCs w:val="24"/>
          <w:lang w:eastAsia="fr-FR"/>
        </w:rPr>
        <w:t>il voit les quatre modes sous lesquels le cheval fait peur</w:t>
      </w:r>
      <w:r w:rsidR="000B7D48" w:rsidRPr="000B7D48">
        <w:rPr>
          <w:rFonts w:ascii="Courier New" w:hAnsi="Courier New" w:cs="Courier New"/>
          <w:sz w:val="28"/>
          <w:szCs w:val="28"/>
          <w:lang w:eastAsia="fr-FR"/>
        </w:rPr>
        <w:t xml:space="preserve">. </w:t>
      </w:r>
    </w:p>
    <w:p w:rsidR="00C9038E" w:rsidRDefault="00C9038E" w:rsidP="000B7D48">
      <w:pPr>
        <w:pStyle w:val="Sansinterligne"/>
        <w:rPr>
          <w:rFonts w:ascii="Courier New" w:hAnsi="Courier New" w:cs="Courier New"/>
          <w:sz w:val="28"/>
          <w:szCs w:val="28"/>
          <w:lang w:eastAsia="fr-FR"/>
        </w:rPr>
      </w:pP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sont tous des éléments qui mettent en jeu </w:t>
      </w: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 quelque chose qui pour un homme</w:t>
      </w:r>
      <w:r w:rsidR="00C9038E">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C9038E" w:rsidRPr="00534AF7" w:rsidRDefault="000B7D48" w:rsidP="00C9038E">
      <w:pPr>
        <w:pStyle w:val="Sansinterligne"/>
        <w:ind w:left="708"/>
        <w:rPr>
          <w:rFonts w:ascii="Courier New" w:hAnsi="Courier New" w:cs="Courier New"/>
          <w:i/>
          <w:sz w:val="24"/>
          <w:szCs w:val="24"/>
          <w:lang w:eastAsia="fr-FR"/>
        </w:rPr>
      </w:pPr>
      <w:r w:rsidRPr="00534AF7">
        <w:rPr>
          <w:rFonts w:ascii="Courier New" w:hAnsi="Courier New" w:cs="Courier New"/>
          <w:i/>
          <w:sz w:val="24"/>
          <w:szCs w:val="24"/>
          <w:lang w:eastAsia="fr-FR"/>
        </w:rPr>
        <w:t>c'est</w:t>
      </w:r>
      <w:r w:rsidR="008A25C4" w:rsidRPr="00534AF7">
        <w:rPr>
          <w:rFonts w:ascii="Courier New" w:hAnsi="Courier New" w:cs="Courier New"/>
          <w:i/>
          <w:sz w:val="24"/>
          <w:szCs w:val="24"/>
          <w:lang w:eastAsia="fr-FR"/>
        </w:rPr>
        <w:t>–</w:t>
      </w:r>
      <w:r w:rsidRPr="00534AF7">
        <w:rPr>
          <w:rFonts w:ascii="Courier New" w:hAnsi="Courier New" w:cs="Courier New"/>
          <w:i/>
          <w:sz w:val="24"/>
          <w:szCs w:val="24"/>
          <w:lang w:eastAsia="fr-FR"/>
        </w:rPr>
        <w:t>à</w:t>
      </w:r>
      <w:r w:rsidR="008A25C4" w:rsidRPr="00534AF7">
        <w:rPr>
          <w:rFonts w:ascii="Courier New" w:hAnsi="Courier New" w:cs="Courier New"/>
          <w:i/>
          <w:sz w:val="24"/>
          <w:szCs w:val="24"/>
          <w:lang w:eastAsia="fr-FR"/>
        </w:rPr>
        <w:t>–</w:t>
      </w:r>
      <w:r w:rsidRPr="00534AF7">
        <w:rPr>
          <w:rFonts w:ascii="Courier New" w:hAnsi="Courier New" w:cs="Courier New"/>
          <w:i/>
          <w:sz w:val="24"/>
          <w:szCs w:val="24"/>
          <w:lang w:eastAsia="fr-FR"/>
        </w:rPr>
        <w:t>dire un animal qui est destiné à se savoir exister, à la différence des autres animaux</w:t>
      </w:r>
    </w:p>
    <w:p w:rsidR="00C9038E" w:rsidRDefault="00C903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et c'est bien ce qui doit être</w:t>
      </w:r>
      <w:r>
        <w:rPr>
          <w:rFonts w:ascii="Courier New" w:hAnsi="Courier New" w:cs="Courier New"/>
          <w:sz w:val="28"/>
          <w:szCs w:val="28"/>
          <w:lang w:eastAsia="fr-FR"/>
        </w:rPr>
        <w:t xml:space="preserve"> [articulé]</w:t>
      </w:r>
      <w:r w:rsidR="000B7D48" w:rsidRPr="000B7D48">
        <w:rPr>
          <w:rFonts w:ascii="Courier New" w:hAnsi="Courier New" w:cs="Courier New"/>
          <w:sz w:val="28"/>
          <w:szCs w:val="28"/>
          <w:lang w:eastAsia="fr-FR"/>
        </w:rPr>
        <w:t xml:space="preserve"> au moment où cela montre son instance la plus perturbante, c'est à savoir justement ce qui est développé, articulé, à ce moment</w:t>
      </w:r>
      <w:r w:rsidR="008A25C4">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là dans les néoproductions de la phobie par le petit Hans, à savoir </w:t>
      </w:r>
      <w:r w:rsidR="000B7D48" w:rsidRPr="00C9038E">
        <w:rPr>
          <w:rFonts w:ascii="Times New Roman" w:hAnsi="Times New Roman" w:cs="Times New Roman"/>
          <w:i/>
          <w:sz w:val="24"/>
          <w:szCs w:val="24"/>
          <w:lang w:eastAsia="fr-FR"/>
        </w:rPr>
        <w:t>le mouvement</w:t>
      </w:r>
      <w:r w:rsidR="000B7D48" w:rsidRPr="000B7D48">
        <w:rPr>
          <w:rFonts w:ascii="Courier New" w:hAnsi="Courier New" w:cs="Courier New"/>
          <w:sz w:val="28"/>
          <w:szCs w:val="28"/>
          <w:lang w:eastAsia="fr-FR"/>
        </w:rPr>
        <w:t xml:space="preserve">. </w:t>
      </w:r>
    </w:p>
    <w:p w:rsidR="00C9038E" w:rsidRDefault="00C9038E" w:rsidP="000B7D48">
      <w:pPr>
        <w:pStyle w:val="Sansinterligne"/>
        <w:rPr>
          <w:rFonts w:ascii="Courier New" w:hAnsi="Courier New" w:cs="Courier New"/>
          <w:sz w:val="28"/>
          <w:szCs w:val="28"/>
          <w:lang w:eastAsia="fr-FR"/>
        </w:rPr>
      </w:pP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Entendez bien qu'il ne s'agit pas </w:t>
      </w:r>
      <w:r w:rsidRPr="00C9038E">
        <w:rPr>
          <w:rFonts w:ascii="Times New Roman" w:hAnsi="Times New Roman" w:cs="Times New Roman"/>
          <w:i/>
          <w:sz w:val="24"/>
          <w:szCs w:val="24"/>
          <w:lang w:eastAsia="fr-FR"/>
        </w:rPr>
        <w:t>du mouvement uniforme</w:t>
      </w:r>
      <w:r w:rsidRPr="000B7D48">
        <w:rPr>
          <w:rFonts w:ascii="Courier New" w:hAnsi="Courier New" w:cs="Courier New"/>
          <w:sz w:val="28"/>
          <w:szCs w:val="28"/>
          <w:lang w:eastAsia="fr-FR"/>
        </w:rPr>
        <w:t xml:space="preserve"> dont nous savons depuis toujours, ou tout au moins depuis quelque temps, que c'est un mouvement dans lequel on ne se sent pas, un mouvement dans lequel on se sauve. </w:t>
      </w:r>
    </w:p>
    <w:p w:rsidR="00C9038E" w:rsidRDefault="00C9038E" w:rsidP="000B7D48">
      <w:pPr>
        <w:pStyle w:val="Sansinterligne"/>
        <w:rPr>
          <w:rFonts w:ascii="Courier New" w:hAnsi="Courier New" w:cs="Courier New"/>
          <w:sz w:val="28"/>
          <w:szCs w:val="28"/>
          <w:lang w:eastAsia="fr-FR"/>
        </w:rPr>
      </w:pP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là déjà depuis </w:t>
      </w:r>
      <w:r w:rsidR="00C9038E" w:rsidRPr="000B7D48">
        <w:rPr>
          <w:rFonts w:ascii="Courier New" w:hAnsi="Courier New" w:cs="Courier New"/>
          <w:sz w:val="28"/>
          <w:szCs w:val="28"/>
          <w:lang w:eastAsia="fr-FR"/>
        </w:rPr>
        <w:t>ARISTOTE</w:t>
      </w:r>
      <w:r w:rsidRPr="000B7D48">
        <w:rPr>
          <w:rFonts w:ascii="Courier New" w:hAnsi="Courier New" w:cs="Courier New"/>
          <w:sz w:val="28"/>
          <w:szCs w:val="28"/>
          <w:lang w:eastAsia="fr-FR"/>
        </w:rPr>
        <w:t xml:space="preserve">, que la discrimination du </w:t>
      </w:r>
      <w:r w:rsidRPr="00C9038E">
        <w:rPr>
          <w:rFonts w:ascii="Times New Roman" w:hAnsi="Times New Roman" w:cs="Times New Roman"/>
          <w:i/>
          <w:sz w:val="24"/>
          <w:szCs w:val="24"/>
          <w:lang w:eastAsia="fr-FR"/>
        </w:rPr>
        <w:t>mouvement linéaire</w:t>
      </w:r>
      <w:r w:rsidRPr="000B7D48">
        <w:rPr>
          <w:rFonts w:ascii="Courier New" w:hAnsi="Courier New" w:cs="Courier New"/>
          <w:sz w:val="28"/>
          <w:szCs w:val="28"/>
          <w:lang w:eastAsia="fr-FR"/>
        </w:rPr>
        <w:t xml:space="preserve"> et du </w:t>
      </w:r>
      <w:r w:rsidRPr="00C9038E">
        <w:rPr>
          <w:rFonts w:ascii="Times New Roman" w:hAnsi="Times New Roman" w:cs="Times New Roman"/>
          <w:i/>
          <w:sz w:val="24"/>
          <w:szCs w:val="24"/>
          <w:lang w:eastAsia="fr-FR"/>
        </w:rPr>
        <w:t>mouvement rotatoire</w:t>
      </w:r>
      <w:r w:rsidRPr="000B7D48">
        <w:rPr>
          <w:rFonts w:ascii="Courier New" w:hAnsi="Courier New" w:cs="Courier New"/>
          <w:sz w:val="28"/>
          <w:szCs w:val="28"/>
          <w:lang w:eastAsia="fr-FR"/>
        </w:rPr>
        <w:t xml:space="preserve"> a ce sens là. </w:t>
      </w: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Dans un langage plus moderne</w:t>
      </w:r>
      <w:r w:rsidR="00C9038E">
        <w:rPr>
          <w:rFonts w:ascii="Courier New" w:hAnsi="Courier New" w:cs="Courier New"/>
          <w:sz w:val="28"/>
          <w:szCs w:val="28"/>
          <w:lang w:eastAsia="fr-FR"/>
        </w:rPr>
        <w:t xml:space="preserve"> : </w:t>
      </w:r>
      <w:r w:rsidR="00C9038E" w:rsidRPr="00C9038E">
        <w:rPr>
          <w:rFonts w:ascii="Times New Roman" w:hAnsi="Times New Roman" w:cs="Times New Roman"/>
          <w:i/>
          <w:sz w:val="24"/>
          <w:szCs w:val="24"/>
          <w:lang w:eastAsia="fr-FR"/>
        </w:rPr>
        <w:t>il y a une accélération</w:t>
      </w:r>
      <w:r w:rsidR="00C9038E">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C9038E" w:rsidRDefault="00C9038E" w:rsidP="000B7D48">
      <w:pPr>
        <w:pStyle w:val="Sansinterligne"/>
        <w:rPr>
          <w:rFonts w:ascii="Courier New" w:hAnsi="Courier New" w:cs="Courier New"/>
          <w:sz w:val="28"/>
          <w:szCs w:val="28"/>
          <w:lang w:eastAsia="fr-FR"/>
        </w:rPr>
      </w:pPr>
    </w:p>
    <w:p w:rsidR="00C9038E" w:rsidRDefault="00C9038E" w:rsidP="000B7D48">
      <w:pPr>
        <w:pStyle w:val="Sansinterligne"/>
        <w:rPr>
          <w:rFonts w:ascii="Times New Roman" w:hAnsi="Times New Roman" w:cs="Times New Roman"/>
          <w:i/>
          <w:sz w:val="24"/>
          <w:szCs w:val="24"/>
          <w:lang w:eastAsia="fr-FR"/>
        </w:rPr>
      </w:pPr>
      <w:r>
        <w:rPr>
          <w:rFonts w:ascii="Courier New" w:hAnsi="Courier New" w:cs="Courier New"/>
          <w:sz w:val="28"/>
          <w:szCs w:val="28"/>
          <w:lang w:eastAsia="fr-FR"/>
        </w:rPr>
        <w:t>J</w:t>
      </w:r>
      <w:r w:rsidR="000B7D48" w:rsidRPr="000B7D48">
        <w:rPr>
          <w:rFonts w:ascii="Courier New" w:hAnsi="Courier New" w:cs="Courier New"/>
          <w:sz w:val="28"/>
          <w:szCs w:val="28"/>
          <w:lang w:eastAsia="fr-FR"/>
        </w:rPr>
        <w:t xml:space="preserve">e veux dire là où le petit Hans nous dit que </w:t>
      </w:r>
      <w:r w:rsidR="000B7D48" w:rsidRPr="00C9038E">
        <w:rPr>
          <w:rFonts w:ascii="Times New Roman" w:hAnsi="Times New Roman" w:cs="Times New Roman"/>
          <w:i/>
          <w:sz w:val="24"/>
          <w:szCs w:val="24"/>
          <w:lang w:eastAsia="fr-FR"/>
        </w:rPr>
        <w:t xml:space="preserve">le cheval </w:t>
      </w:r>
    </w:p>
    <w:p w:rsidR="00C9038E" w:rsidRDefault="000B7D48" w:rsidP="000B7D48">
      <w:pPr>
        <w:pStyle w:val="Sansinterligne"/>
        <w:rPr>
          <w:rFonts w:ascii="Courier New" w:hAnsi="Courier New" w:cs="Courier New"/>
          <w:sz w:val="28"/>
          <w:szCs w:val="28"/>
          <w:lang w:eastAsia="fr-FR"/>
        </w:rPr>
      </w:pPr>
      <w:r w:rsidRPr="00C9038E">
        <w:rPr>
          <w:rFonts w:ascii="Times New Roman" w:hAnsi="Times New Roman" w:cs="Times New Roman"/>
          <w:i/>
          <w:sz w:val="24"/>
          <w:szCs w:val="24"/>
          <w:lang w:eastAsia="fr-FR"/>
        </w:rPr>
        <w:t>en tant qu'il traîne quelque chose après lui, est redoutable, quand il file, quand il démarre</w:t>
      </w:r>
      <w:r w:rsidR="00C9038E">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C9038E" w:rsidRDefault="000B7D48" w:rsidP="00C9038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plus quand il démarre vite </w:t>
      </w:r>
    </w:p>
    <w:p w:rsidR="00C9038E" w:rsidRDefault="000B7D48" w:rsidP="00C9038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que quand il démarre lentement</w:t>
      </w:r>
    </w:p>
    <w:p w:rsidR="00C9038E" w:rsidRDefault="00C903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C9038E">
        <w:rPr>
          <w:rFonts w:ascii="Times New Roman" w:hAnsi="Times New Roman" w:cs="Times New Roman"/>
          <w:i/>
          <w:sz w:val="24"/>
          <w:szCs w:val="24"/>
          <w:lang w:eastAsia="fr-FR"/>
        </w:rPr>
        <w:t>là partout où en quelque sorte on peut sentir cette inertie qui fait que ce mouvement</w:t>
      </w: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 </w:t>
      </w:r>
    </w:p>
    <w:p w:rsidR="00C9038E" w:rsidRDefault="000B7D48" w:rsidP="00C9038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pour qui n'est pas impliqué dans ce mouvement, </w:t>
      </w:r>
    </w:p>
    <w:p w:rsidR="00C9038E" w:rsidRDefault="000B7D48" w:rsidP="00C9038E">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et pour qui ce minimum de détachement de la vie consiste justement en ce que j'ai appelé tout à l'heure </w:t>
      </w:r>
      <w:r w:rsidR="00C9038E">
        <w:rPr>
          <w:rFonts w:ascii="Courier New" w:hAnsi="Courier New" w:cs="Courier New"/>
          <w:sz w:val="28"/>
          <w:szCs w:val="28"/>
          <w:lang w:eastAsia="fr-FR"/>
        </w:rPr>
        <w:t>« </w:t>
      </w:r>
      <w:r w:rsidRPr="000B7D48">
        <w:rPr>
          <w:rFonts w:ascii="Courier New" w:hAnsi="Courier New" w:cs="Courier New"/>
          <w:sz w:val="28"/>
          <w:szCs w:val="28"/>
          <w:lang w:eastAsia="fr-FR"/>
        </w:rPr>
        <w:t>se savoir exister</w:t>
      </w:r>
      <w:r w:rsidR="00C9038E">
        <w:rPr>
          <w:rFonts w:ascii="Courier New" w:hAnsi="Courier New" w:cs="Courier New"/>
          <w:sz w:val="28"/>
          <w:szCs w:val="28"/>
          <w:lang w:eastAsia="fr-FR"/>
        </w:rPr>
        <w:t> »</w:t>
      </w:r>
      <w:r w:rsidRPr="000B7D48">
        <w:rPr>
          <w:rFonts w:ascii="Courier New" w:hAnsi="Courier New" w:cs="Courier New"/>
          <w:sz w:val="28"/>
          <w:szCs w:val="28"/>
          <w:lang w:eastAsia="fr-FR"/>
        </w:rPr>
        <w:t>, être un être conscient de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même pris dans ce mouvement</w:t>
      </w:r>
    </w:p>
    <w:p w:rsidR="00C9038E" w:rsidRDefault="00C903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se manifeste, présente </w:t>
      </w:r>
      <w:r w:rsidR="000B7D48" w:rsidRPr="00C9038E">
        <w:rPr>
          <w:rFonts w:ascii="Times New Roman" w:hAnsi="Times New Roman" w:cs="Times New Roman"/>
          <w:i/>
          <w:sz w:val="24"/>
          <w:szCs w:val="24"/>
          <w:lang w:eastAsia="fr-FR"/>
        </w:rPr>
        <w:t>cette sorte d'inertie qui fait que</w:t>
      </w: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 </w:t>
      </w:r>
    </w:p>
    <w:p w:rsidR="00C9038E" w:rsidRDefault="000B7D48" w:rsidP="00C9038E">
      <w:pPr>
        <w:pStyle w:val="Sansinterligne"/>
        <w:ind w:firstLine="708"/>
        <w:rPr>
          <w:rFonts w:ascii="Courier New" w:hAnsi="Courier New" w:cs="Courier New"/>
          <w:sz w:val="28"/>
          <w:szCs w:val="28"/>
          <w:lang w:eastAsia="fr-FR"/>
        </w:rPr>
      </w:pPr>
      <w:r w:rsidRPr="000B7D48">
        <w:rPr>
          <w:rFonts w:ascii="Courier New" w:hAnsi="Courier New" w:cs="Courier New"/>
          <w:sz w:val="28"/>
          <w:szCs w:val="28"/>
          <w:lang w:eastAsia="fr-FR"/>
        </w:rPr>
        <w:t xml:space="preserve">c'est là que l'angoisse est à analyser </w:t>
      </w:r>
    </w:p>
    <w:p w:rsidR="007625A5" w:rsidRDefault="00C9038E" w:rsidP="000B7D48">
      <w:pPr>
        <w:pStyle w:val="Sansinterligne"/>
        <w:rPr>
          <w:rFonts w:ascii="Times New Roman" w:hAnsi="Times New Roman" w:cs="Times New Roman"/>
          <w:i/>
          <w:sz w:val="24"/>
          <w:szCs w:val="24"/>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que </w:t>
      </w:r>
      <w:r w:rsidR="000B7D48" w:rsidRPr="00C9038E">
        <w:rPr>
          <w:rFonts w:ascii="Times New Roman" w:hAnsi="Times New Roman" w:cs="Times New Roman"/>
          <w:i/>
          <w:sz w:val="24"/>
          <w:szCs w:val="24"/>
          <w:lang w:eastAsia="fr-FR"/>
        </w:rPr>
        <w:t>l'angoisse est aussi bien de l'entraînement du mouvement que son envers,</w:t>
      </w:r>
    </w:p>
    <w:p w:rsidR="000B7D48" w:rsidRDefault="000B7D48" w:rsidP="000B7D48">
      <w:pPr>
        <w:pStyle w:val="Sansinterligne"/>
        <w:rPr>
          <w:rFonts w:ascii="Courier New" w:hAnsi="Courier New" w:cs="Courier New"/>
          <w:sz w:val="28"/>
          <w:szCs w:val="28"/>
          <w:lang w:eastAsia="fr-FR"/>
        </w:rPr>
      </w:pPr>
      <w:r w:rsidRPr="00C9038E">
        <w:rPr>
          <w:rFonts w:ascii="Times New Roman" w:hAnsi="Times New Roman" w:cs="Times New Roman"/>
          <w:i/>
          <w:sz w:val="24"/>
          <w:szCs w:val="24"/>
          <w:lang w:eastAsia="fr-FR"/>
        </w:rPr>
        <w:t xml:space="preserve"> à savoir le fantasme d'être laissé en arrière, d'être laissé tomber</w:t>
      </w:r>
      <w:r w:rsidRPr="000B7D48">
        <w:rPr>
          <w:rFonts w:ascii="Courier New" w:hAnsi="Courier New" w:cs="Courier New"/>
          <w:sz w:val="28"/>
          <w:szCs w:val="28"/>
          <w:lang w:eastAsia="fr-FR"/>
        </w:rPr>
        <w:t>.</w:t>
      </w:r>
    </w:p>
    <w:p w:rsidR="00C9038E" w:rsidRPr="000B7D48" w:rsidRDefault="00C9038E" w:rsidP="000B7D48">
      <w:pPr>
        <w:pStyle w:val="Sansinterligne"/>
        <w:rPr>
          <w:rFonts w:ascii="Courier New" w:hAnsi="Courier New" w:cs="Courier New"/>
          <w:sz w:val="28"/>
          <w:szCs w:val="28"/>
          <w:lang w:eastAsia="fr-FR"/>
        </w:rPr>
      </w:pPr>
    </w:p>
    <w:p w:rsidR="007625A5" w:rsidRDefault="000B7D48" w:rsidP="000B7D48">
      <w:pPr>
        <w:pStyle w:val="Sansinterligne"/>
        <w:rPr>
          <w:rFonts w:ascii="Courier New" w:hAnsi="Courier New" w:cs="Courier New"/>
          <w:sz w:val="28"/>
          <w:szCs w:val="28"/>
          <w:lang w:eastAsia="fr-FR"/>
        </w:rPr>
      </w:pPr>
      <w:r w:rsidRPr="00C9038E">
        <w:rPr>
          <w:rFonts w:ascii="Times New Roman" w:hAnsi="Times New Roman" w:cs="Times New Roman"/>
          <w:i/>
          <w:sz w:val="24"/>
          <w:szCs w:val="24"/>
          <w:lang w:eastAsia="fr-FR"/>
        </w:rPr>
        <w:t>La chute profonde</w:t>
      </w:r>
      <w:r w:rsidRPr="000B7D48">
        <w:rPr>
          <w:rFonts w:ascii="Courier New" w:hAnsi="Courier New" w:cs="Courier New"/>
          <w:sz w:val="28"/>
          <w:szCs w:val="28"/>
          <w:lang w:eastAsia="fr-FR"/>
        </w:rPr>
        <w:t xml:space="preserve"> que représente pour Hans cette introduction de </w:t>
      </w:r>
      <w:r w:rsidRPr="00C9038E">
        <w:rPr>
          <w:rFonts w:ascii="Times New Roman" w:hAnsi="Times New Roman" w:cs="Times New Roman"/>
          <w:i/>
          <w:sz w:val="24"/>
          <w:szCs w:val="24"/>
          <w:lang w:eastAsia="fr-FR"/>
        </w:rPr>
        <w:t>quelque chose qui tout d'un coup l'emporte dans un mouvement</w:t>
      </w:r>
      <w:r w:rsidRPr="000B7D48">
        <w:rPr>
          <w:rFonts w:ascii="Courier New" w:hAnsi="Courier New" w:cs="Courier New"/>
          <w:sz w:val="28"/>
          <w:szCs w:val="28"/>
          <w:lang w:eastAsia="fr-FR"/>
        </w:rPr>
        <w:t xml:space="preserve">, à savoir de tout ce qui modifiant profondément </w:t>
      </w: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ses relations avec cette stabilité de la mère, le met en présence de la mère, comme aussi bien</w:t>
      </w:r>
      <w:r w:rsidR="009B5F68" w:rsidRPr="009B5F68">
        <w:rPr>
          <w:rFonts w:ascii="Courier New" w:hAnsi="Courier New" w:cs="Courier New"/>
          <w:sz w:val="28"/>
          <w:szCs w:val="28"/>
          <w:lang w:eastAsia="fr-FR"/>
        </w:rPr>
        <w:t xml:space="preserve"> </w:t>
      </w:r>
      <w:r w:rsidR="009B5F68" w:rsidRPr="000B7D48">
        <w:rPr>
          <w:rFonts w:ascii="Courier New" w:hAnsi="Courier New" w:cs="Courier New"/>
          <w:sz w:val="28"/>
          <w:szCs w:val="28"/>
          <w:lang w:eastAsia="fr-FR"/>
        </w:rPr>
        <w:t>en présence</w:t>
      </w:r>
      <w:r w:rsidRPr="000B7D48">
        <w:rPr>
          <w:rFonts w:ascii="Courier New" w:hAnsi="Courier New" w:cs="Courier New"/>
          <w:sz w:val="28"/>
          <w:szCs w:val="28"/>
          <w:lang w:eastAsia="fr-FR"/>
        </w:rPr>
        <w:t xml:space="preserve"> de quelque chose qui pour lui est vraiment subversive dans ses bases mêmes, cette mère, il nous le dit sous la forme à ce moment là de ce qu'il dit du cheval : </w:t>
      </w:r>
    </w:p>
    <w:p w:rsidR="000B7D48" w:rsidRPr="000B7D48" w:rsidRDefault="00534AF7" w:rsidP="000B7D48">
      <w:pPr>
        <w:pStyle w:val="Sansinterligne"/>
        <w:rPr>
          <w:rFonts w:ascii="Courier New" w:hAnsi="Courier New" w:cs="Courier New"/>
          <w:sz w:val="28"/>
          <w:szCs w:val="28"/>
          <w:lang w:eastAsia="fr-FR"/>
        </w:rPr>
      </w:pPr>
      <w:r w:rsidRPr="00534AF7">
        <w:rPr>
          <w:rFonts w:ascii="Times New Roman" w:hAnsi="Times New Roman" w:cs="Times New Roman"/>
          <w:i/>
          <w:sz w:val="24"/>
          <w:szCs w:val="24"/>
        </w:rPr>
        <w:t>Umfallen und beißen wird</w:t>
      </w:r>
      <w:r w:rsidR="000B7D48" w:rsidRPr="00C9038E">
        <w:rPr>
          <w:rFonts w:ascii="Times New Roman" w:hAnsi="Times New Roman" w:cs="Times New Roman"/>
          <w:i/>
          <w:sz w:val="24"/>
          <w:szCs w:val="24"/>
          <w:lang w:eastAsia="fr-FR"/>
        </w:rPr>
        <w:t>, c'est ce qui à la fois tombera et mordra.</w:t>
      </w:r>
    </w:p>
    <w:p w:rsidR="00C9038E" w:rsidRDefault="000B7D48" w:rsidP="000B7D48">
      <w:pPr>
        <w:pStyle w:val="Sansinterligne"/>
        <w:rPr>
          <w:rFonts w:ascii="Courier New" w:hAnsi="Courier New" w:cs="Courier New"/>
          <w:sz w:val="28"/>
          <w:szCs w:val="28"/>
          <w:lang w:eastAsia="fr-FR"/>
        </w:rPr>
      </w:pPr>
      <w:r w:rsidRPr="00C9038E">
        <w:rPr>
          <w:rFonts w:ascii="Times New Roman" w:hAnsi="Times New Roman" w:cs="Times New Roman"/>
          <w:i/>
          <w:color w:val="0000CC"/>
          <w:sz w:val="24"/>
          <w:szCs w:val="24"/>
          <w:lang w:eastAsia="fr-FR"/>
        </w:rPr>
        <w:lastRenderedPageBreak/>
        <w:t>La morsure</w:t>
      </w:r>
      <w:r w:rsidRPr="000B7D48">
        <w:rPr>
          <w:rFonts w:ascii="Courier New" w:hAnsi="Courier New" w:cs="Courier New"/>
          <w:sz w:val="28"/>
          <w:szCs w:val="28"/>
          <w:lang w:eastAsia="fr-FR"/>
        </w:rPr>
        <w:t xml:space="preserve">, nous savons à quoi elle est liée : </w:t>
      </w: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elle est liée au surgissement de ce qui </w:t>
      </w:r>
      <w:r w:rsidRPr="00C9038E">
        <w:rPr>
          <w:rFonts w:ascii="Times New Roman" w:hAnsi="Times New Roman" w:cs="Times New Roman"/>
          <w:i/>
          <w:color w:val="0000CC"/>
          <w:sz w:val="24"/>
          <w:szCs w:val="24"/>
          <w:lang w:eastAsia="fr-FR"/>
        </w:rPr>
        <w:t>se produit chaque fois qu'en somme l'amour de la mère vient à man</w:t>
      </w:r>
      <w:r w:rsidRPr="00C9038E">
        <w:rPr>
          <w:rFonts w:ascii="Times New Roman" w:hAnsi="Times New Roman" w:cs="Times New Roman"/>
          <w:i/>
          <w:color w:val="0000CC"/>
          <w:sz w:val="24"/>
          <w:szCs w:val="24"/>
          <w:lang w:eastAsia="fr-FR"/>
        </w:rPr>
        <w:softHyphen/>
        <w:t>quer</w:t>
      </w:r>
      <w:r w:rsidRPr="000B7D48">
        <w:rPr>
          <w:rFonts w:ascii="Courier New" w:hAnsi="Courier New" w:cs="Courier New"/>
          <w:sz w:val="28"/>
          <w:szCs w:val="28"/>
          <w:lang w:eastAsia="fr-FR"/>
        </w:rPr>
        <w:t xml:space="preserve">, au moment où la mère </w:t>
      </w:r>
    </w:p>
    <w:p w:rsidR="00C9038E"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 somme </w:t>
      </w:r>
      <w:r w:rsidRPr="00C9038E">
        <w:rPr>
          <w:rFonts w:ascii="Times New Roman" w:hAnsi="Times New Roman" w:cs="Times New Roman"/>
          <w:i/>
          <w:sz w:val="24"/>
          <w:szCs w:val="24"/>
          <w:lang w:eastAsia="fr-FR"/>
        </w:rPr>
        <w:t>tombe</w:t>
      </w:r>
      <w:r w:rsidRPr="000B7D48">
        <w:rPr>
          <w:rFonts w:ascii="Courier New" w:hAnsi="Courier New" w:cs="Courier New"/>
          <w:sz w:val="28"/>
          <w:szCs w:val="28"/>
          <w:lang w:eastAsia="fr-FR"/>
        </w:rPr>
        <w:t xml:space="preserve"> pour lui, elle est en même temps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 quelque chose qui n'a d'autre issue que ce qui est pour le petit Hans lui</w:t>
      </w:r>
      <w:r w:rsidRPr="000B7D48">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même, la réaction d'angoisse de nécessité, la réaction qu'on appelle </w:t>
      </w:r>
      <w:r w:rsidRPr="00C9038E">
        <w:rPr>
          <w:rFonts w:ascii="Times New Roman" w:hAnsi="Times New Roman" w:cs="Times New Roman"/>
          <w:i/>
          <w:sz w:val="24"/>
          <w:szCs w:val="24"/>
          <w:lang w:eastAsia="fr-FR"/>
        </w:rPr>
        <w:t>catastro</w:t>
      </w:r>
      <w:r w:rsidRPr="00C9038E">
        <w:rPr>
          <w:rFonts w:ascii="Times New Roman" w:hAnsi="Times New Roman" w:cs="Times New Roman"/>
          <w:i/>
          <w:sz w:val="24"/>
          <w:szCs w:val="24"/>
          <w:lang w:eastAsia="fr-FR"/>
        </w:rPr>
        <w:softHyphen/>
        <w:t>phique</w:t>
      </w:r>
      <w:r w:rsidR="00C9038E">
        <w:rPr>
          <w:rFonts w:ascii="Courier New" w:hAnsi="Courier New" w:cs="Courier New"/>
          <w:sz w:val="28"/>
          <w:szCs w:val="28"/>
          <w:lang w:eastAsia="fr-FR"/>
        </w:rPr>
        <w:t> :</w:t>
      </w:r>
    </w:p>
    <w:p w:rsidR="00C9038E" w:rsidRDefault="00C9038E" w:rsidP="000B7D48">
      <w:pPr>
        <w:pStyle w:val="Sansinterligne"/>
        <w:rPr>
          <w:rFonts w:ascii="Courier New" w:hAnsi="Courier New" w:cs="Courier New"/>
          <w:sz w:val="28"/>
          <w:szCs w:val="28"/>
          <w:lang w:eastAsia="fr-FR"/>
        </w:rPr>
      </w:pPr>
    </w:p>
    <w:p w:rsidR="00C9038E" w:rsidRDefault="00C9038E" w:rsidP="00C9038E">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p</w:t>
      </w:r>
      <w:r w:rsidR="000B7D48" w:rsidRPr="000B7D48">
        <w:rPr>
          <w:rFonts w:ascii="Courier New" w:hAnsi="Courier New" w:cs="Courier New"/>
          <w:sz w:val="28"/>
          <w:szCs w:val="28"/>
          <w:lang w:eastAsia="fr-FR"/>
        </w:rPr>
        <w:t>remière étape : mordre</w:t>
      </w: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 </w:t>
      </w:r>
    </w:p>
    <w:p w:rsidR="00C9038E" w:rsidRDefault="000B7D48" w:rsidP="00C9038E">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deuxième étape : tomber, se rouler par terre. </w:t>
      </w:r>
    </w:p>
    <w:p w:rsidR="00C9038E" w:rsidRDefault="00C9038E" w:rsidP="00C9038E">
      <w:pPr>
        <w:pStyle w:val="Sansinterligne"/>
        <w:rPr>
          <w:rFonts w:ascii="Courier New" w:hAnsi="Courier New" w:cs="Courier New"/>
          <w:sz w:val="28"/>
          <w:szCs w:val="28"/>
          <w:lang w:eastAsia="fr-FR"/>
        </w:rPr>
      </w:pPr>
    </w:p>
    <w:p w:rsidR="00C9038E" w:rsidRDefault="00C9038E" w:rsidP="00C9038E">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C9038E">
        <w:rPr>
          <w:rFonts w:ascii="Times New Roman" w:hAnsi="Times New Roman" w:cs="Times New Roman"/>
          <w:i/>
          <w:lang w:eastAsia="fr-FR"/>
        </w:rPr>
        <w:t>À</w:t>
      </w:r>
      <w:r w:rsidR="000B7D48" w:rsidRPr="00C9038E">
        <w:rPr>
          <w:rFonts w:ascii="Times New Roman" w:hAnsi="Times New Roman" w:cs="Times New Roman"/>
          <w:i/>
          <w:lang w:eastAsia="fr-FR"/>
        </w:rPr>
        <w:t xml:space="preserve"> partir de maintenant</w:t>
      </w: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 </w:t>
      </w:r>
    </w:p>
    <w:p w:rsidR="00C9038E" w:rsidRDefault="00C9038E" w:rsidP="00C9038E">
      <w:pPr>
        <w:pStyle w:val="Sansinterligne"/>
        <w:rPr>
          <w:rFonts w:ascii="Courier New" w:hAnsi="Courier New" w:cs="Courier New"/>
          <w:sz w:val="28"/>
          <w:szCs w:val="28"/>
          <w:lang w:eastAsia="fr-FR"/>
        </w:rPr>
      </w:pPr>
    </w:p>
    <w:p w:rsidR="007625A5" w:rsidRDefault="000B7D48" w:rsidP="00C9038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nous dit le petit Hans</w:t>
      </w:r>
      <w:r w:rsidR="009B5F68">
        <w:rPr>
          <w:rFonts w:ascii="Courier New" w:hAnsi="Courier New" w:cs="Courier New"/>
          <w:sz w:val="28"/>
          <w:szCs w:val="28"/>
          <w:lang w:eastAsia="fr-FR"/>
        </w:rPr>
        <w:t>…</w:t>
      </w:r>
      <w:r w:rsidRPr="000B7D48">
        <w:rPr>
          <w:rFonts w:ascii="Courier New" w:hAnsi="Courier New" w:cs="Courier New"/>
          <w:sz w:val="28"/>
          <w:szCs w:val="28"/>
          <w:lang w:eastAsia="fr-FR"/>
        </w:rPr>
        <w:t xml:space="preserve"> quand il essaye de restituer d'une façon d'ailleurs complètement fantasmatique </w:t>
      </w:r>
    </w:p>
    <w:p w:rsidR="007625A5" w:rsidRDefault="000B7D48" w:rsidP="00C9038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moment où pour lui la phobie a été </w:t>
      </w:r>
      <w:proofErr w:type="gramStart"/>
      <w:r w:rsidRPr="000B7D48">
        <w:rPr>
          <w:rFonts w:ascii="Courier New" w:hAnsi="Courier New" w:cs="Courier New"/>
          <w:sz w:val="28"/>
          <w:szCs w:val="28"/>
          <w:lang w:eastAsia="fr-FR"/>
        </w:rPr>
        <w:t>attrapée</w:t>
      </w:r>
      <w:proofErr w:type="gramEnd"/>
      <w:r w:rsidR="009B5F68">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C9038E" w:rsidRDefault="000B7D48" w:rsidP="00C9038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ce quelque chose qui s'exprime pour lui aussi dans </w:t>
      </w:r>
      <w:r w:rsidRPr="00534AF7">
        <w:rPr>
          <w:rFonts w:ascii="Courier New" w:hAnsi="Courier New" w:cs="Courier New"/>
          <w:i/>
          <w:sz w:val="24"/>
          <w:szCs w:val="24"/>
          <w:lang w:eastAsia="fr-FR"/>
        </w:rPr>
        <w:t>cette formule</w:t>
      </w:r>
      <w:r w:rsidRPr="000B7D48">
        <w:rPr>
          <w:rFonts w:ascii="Courier New" w:hAnsi="Courier New" w:cs="Courier New"/>
          <w:sz w:val="28"/>
          <w:szCs w:val="28"/>
          <w:lang w:eastAsia="fr-FR"/>
        </w:rPr>
        <w:t xml:space="preserve"> dont il faut retenir la structure</w:t>
      </w:r>
      <w:r w:rsidR="00534AF7">
        <w:rPr>
          <w:rFonts w:ascii="Courier New" w:hAnsi="Courier New" w:cs="Courier New"/>
          <w:sz w:val="28"/>
          <w:szCs w:val="28"/>
          <w:lang w:eastAsia="fr-FR"/>
        </w:rPr>
        <w:t> :</w:t>
      </w:r>
    </w:p>
    <w:p w:rsidR="00C9038E" w:rsidRDefault="00C9038E" w:rsidP="00C9038E">
      <w:pPr>
        <w:pStyle w:val="Sansinterligne"/>
        <w:rPr>
          <w:rFonts w:ascii="Courier New" w:hAnsi="Courier New" w:cs="Courier New"/>
          <w:sz w:val="28"/>
          <w:szCs w:val="28"/>
          <w:lang w:eastAsia="fr-FR"/>
        </w:rPr>
      </w:pPr>
    </w:p>
    <w:p w:rsidR="00C9038E" w:rsidRDefault="000B7D48" w:rsidP="00C9038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w:t>
      </w:r>
      <w:r w:rsidR="00C9038E">
        <w:rPr>
          <w:rFonts w:ascii="Courier New" w:hAnsi="Courier New" w:cs="Courier New"/>
          <w:sz w:val="28"/>
          <w:szCs w:val="28"/>
          <w:lang w:eastAsia="fr-FR"/>
        </w:rPr>
        <w:t xml:space="preserve"> </w:t>
      </w:r>
      <w:r w:rsidR="00C9038E" w:rsidRPr="00C9038E">
        <w:rPr>
          <w:rFonts w:ascii="Times New Roman" w:hAnsi="Times New Roman" w:cs="Times New Roman"/>
          <w:i/>
          <w:lang w:eastAsia="fr-FR"/>
        </w:rPr>
        <w:t>À</w:t>
      </w:r>
      <w:r w:rsidRPr="00C9038E">
        <w:rPr>
          <w:rFonts w:ascii="Times New Roman" w:hAnsi="Times New Roman" w:cs="Times New Roman"/>
          <w:i/>
          <w:iCs/>
          <w:lang w:eastAsia="fr-FR"/>
        </w:rPr>
        <w:t xml:space="preserve"> partir de maintenant, toujours les chevaux attelés à l'omnibus tomberont</w:t>
      </w:r>
      <w:r w:rsidRPr="000B7D48">
        <w:rPr>
          <w:rFonts w:ascii="Courier New" w:hAnsi="Courier New" w:cs="Courier New"/>
          <w:sz w:val="28"/>
          <w:szCs w:val="28"/>
          <w:lang w:eastAsia="fr-FR"/>
        </w:rPr>
        <w:t xml:space="preserve"> ». </w:t>
      </w:r>
    </w:p>
    <w:p w:rsidR="00C9038E" w:rsidRDefault="00C9038E" w:rsidP="00C9038E">
      <w:pPr>
        <w:pStyle w:val="Sansinterligne"/>
        <w:rPr>
          <w:rFonts w:ascii="Courier New" w:hAnsi="Courier New" w:cs="Courier New"/>
          <w:sz w:val="28"/>
          <w:szCs w:val="28"/>
          <w:lang w:eastAsia="fr-FR"/>
        </w:rPr>
      </w:pPr>
    </w:p>
    <w:p w:rsidR="009B5F68" w:rsidRDefault="000B7D48" w:rsidP="00C9038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Telle est la formule dans laquelle s'incarne pour </w:t>
      </w:r>
    </w:p>
    <w:p w:rsidR="009B5F68" w:rsidRDefault="000B7D48" w:rsidP="00C9038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petit Hans ce dont il s'agit, à savoir de la mise en question sur ces bases mêmes, de tout ce qui </w:t>
      </w:r>
    </w:p>
    <w:p w:rsidR="000B7D48" w:rsidRPr="000B7D48" w:rsidRDefault="000B7D48" w:rsidP="00C9038E">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à ce moment là a constitué les assises de son monde.</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Ceci est très précisément ce qui nous mène jusqu'au </w:t>
      </w:r>
    </w:p>
    <w:p w:rsidR="009B5F68" w:rsidRDefault="000B7D48" w:rsidP="000B7D48">
      <w:pPr>
        <w:pStyle w:val="Sansinterligne"/>
        <w:rPr>
          <w:rFonts w:ascii="Courier New" w:hAnsi="Courier New" w:cs="Courier New"/>
          <w:sz w:val="28"/>
          <w:szCs w:val="28"/>
          <w:lang w:eastAsia="fr-FR"/>
        </w:rPr>
      </w:pPr>
      <w:r w:rsidRPr="009B5F68">
        <w:rPr>
          <w:rFonts w:ascii="Garamond" w:hAnsi="Garamond" w:cs="Courier New"/>
          <w:color w:val="0000CC"/>
          <w:sz w:val="24"/>
          <w:szCs w:val="24"/>
          <w:lang w:eastAsia="fr-FR"/>
        </w:rPr>
        <w:t xml:space="preserve">9 </w:t>
      </w:r>
      <w:r w:rsidR="009B5F68" w:rsidRPr="009B5F68">
        <w:rPr>
          <w:rFonts w:ascii="Garamond" w:hAnsi="Garamond" w:cs="Courier New"/>
          <w:color w:val="0000CC"/>
          <w:sz w:val="24"/>
          <w:szCs w:val="24"/>
          <w:lang w:eastAsia="fr-FR"/>
        </w:rPr>
        <w:t>A</w:t>
      </w:r>
      <w:r w:rsidRPr="009B5F68">
        <w:rPr>
          <w:rFonts w:ascii="Garamond" w:hAnsi="Garamond" w:cs="Courier New"/>
          <w:color w:val="0000CC"/>
          <w:sz w:val="24"/>
          <w:szCs w:val="24"/>
          <w:lang w:eastAsia="fr-FR"/>
        </w:rPr>
        <w:t>vril</w:t>
      </w:r>
      <w:r w:rsidRPr="000B7D48">
        <w:rPr>
          <w:rFonts w:ascii="Courier New" w:hAnsi="Courier New" w:cs="Courier New"/>
          <w:sz w:val="28"/>
          <w:szCs w:val="28"/>
          <w:lang w:eastAsia="fr-FR"/>
        </w:rPr>
        <w:t xml:space="preserve"> à l'élaboration autour de la phobie du thème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de l'angoisse du mouvement, thème dans lequel quoique ce soit qu'essaye d'apporter de tempérament le père est absolument sans effet</w:t>
      </w:r>
      <w:r w:rsidR="007625A5">
        <w:rPr>
          <w:rFonts w:ascii="Courier New" w:hAnsi="Courier New" w:cs="Courier New"/>
          <w:sz w:val="28"/>
          <w:szCs w:val="28"/>
          <w:lang w:eastAsia="fr-FR"/>
        </w:rPr>
        <w:t>,</w:t>
      </w:r>
      <w:r w:rsidRPr="000B7D48">
        <w:rPr>
          <w:rFonts w:ascii="Courier New" w:hAnsi="Courier New" w:cs="Courier New"/>
          <w:sz w:val="28"/>
          <w:szCs w:val="28"/>
          <w:lang w:eastAsia="fr-FR"/>
        </w:rPr>
        <w:t xml:space="preserve"> parce qu'en effet rien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ne peut résoudre pour un être comme l'homme dont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monde se structure dans </w:t>
      </w:r>
      <w:r w:rsidRPr="009B5F68">
        <w:rPr>
          <w:rFonts w:ascii="Times New Roman" w:hAnsi="Times New Roman" w:cs="Times New Roman"/>
          <w:i/>
          <w:color w:val="0000CC"/>
          <w:sz w:val="24"/>
          <w:szCs w:val="24"/>
          <w:lang w:eastAsia="fr-FR"/>
        </w:rPr>
        <w:t>le symbolique</w:t>
      </w:r>
      <w:r w:rsidRPr="000B7D48">
        <w:rPr>
          <w:rFonts w:ascii="Courier New" w:hAnsi="Courier New" w:cs="Courier New"/>
          <w:sz w:val="28"/>
          <w:szCs w:val="28"/>
          <w:lang w:eastAsia="fr-FR"/>
        </w:rPr>
        <w:t xml:space="preserve">, ce devenir senti, ce quelque chose qui l'emporte dans un mouvement, et c'est pour cela qu'il faut que dans </w:t>
      </w:r>
      <w:r w:rsidRPr="009B5F68">
        <w:rPr>
          <w:rFonts w:ascii="Times New Roman" w:hAnsi="Times New Roman" w:cs="Times New Roman"/>
          <w:i/>
          <w:sz w:val="24"/>
          <w:szCs w:val="24"/>
          <w:lang w:eastAsia="fr-FR"/>
        </w:rPr>
        <w:t>sa structuration signifiante</w:t>
      </w:r>
      <w:r w:rsidRPr="000B7D48">
        <w:rPr>
          <w:rFonts w:ascii="Courier New" w:hAnsi="Courier New" w:cs="Courier New"/>
          <w:sz w:val="28"/>
          <w:szCs w:val="28"/>
          <w:lang w:eastAsia="fr-FR"/>
        </w:rPr>
        <w:t xml:space="preserve">, le petit Hans fasse cette conversion qui va consister à changer, </w:t>
      </w:r>
      <w:r w:rsidRPr="007625A5">
        <w:rPr>
          <w:rFonts w:ascii="Times New Roman" w:hAnsi="Times New Roman" w:cs="Times New Roman"/>
          <w:i/>
          <w:color w:val="0000CC"/>
          <w:sz w:val="24"/>
          <w:szCs w:val="24"/>
          <w:lang w:eastAsia="fr-FR"/>
        </w:rPr>
        <w:t>à convertir le schéma du mouvement en schéma d'une substitution</w:t>
      </w:r>
      <w:r w:rsidRPr="000B7D48">
        <w:rPr>
          <w:rFonts w:ascii="Courier New" w:hAnsi="Courier New" w:cs="Courier New"/>
          <w:sz w:val="28"/>
          <w:szCs w:val="28"/>
          <w:lang w:eastAsia="fr-FR"/>
        </w:rPr>
        <w:t>.</w:t>
      </w:r>
    </w:p>
    <w:p w:rsidR="009B5F68" w:rsidRDefault="009B5F68" w:rsidP="000B7D48">
      <w:pPr>
        <w:pStyle w:val="Sansinterligne"/>
        <w:rPr>
          <w:rFonts w:ascii="Courier New" w:hAnsi="Courier New" w:cs="Courier New"/>
          <w:sz w:val="28"/>
          <w:szCs w:val="28"/>
          <w:lang w:eastAsia="fr-FR"/>
        </w:rPr>
      </w:pP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Ceci par étapes. </w:t>
      </w:r>
      <w:r w:rsidR="009B5F68">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Il y aura d'abord l'introduction du </w:t>
      </w:r>
      <w:r w:rsidRPr="009B5F68">
        <w:rPr>
          <w:rFonts w:ascii="Times New Roman" w:hAnsi="Times New Roman" w:cs="Times New Roman"/>
          <w:i/>
          <w:sz w:val="24"/>
          <w:szCs w:val="24"/>
          <w:lang w:eastAsia="fr-FR"/>
        </w:rPr>
        <w:t>thème de l'amovible</w:t>
      </w:r>
      <w:r w:rsidRPr="000B7D48">
        <w:rPr>
          <w:rFonts w:ascii="Courier New" w:hAnsi="Courier New" w:cs="Courier New"/>
          <w:sz w:val="28"/>
          <w:szCs w:val="28"/>
          <w:lang w:eastAsia="fr-FR"/>
        </w:rPr>
        <w:t xml:space="preserve">, </w:t>
      </w:r>
      <w:r w:rsidR="009B5F68">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puis ensuite avec ceci se produira </w:t>
      </w:r>
      <w:r w:rsidRPr="009B5F68">
        <w:rPr>
          <w:rFonts w:ascii="Times New Roman" w:hAnsi="Times New Roman" w:cs="Times New Roman"/>
          <w:i/>
          <w:color w:val="0000CC"/>
          <w:sz w:val="24"/>
          <w:szCs w:val="24"/>
          <w:lang w:eastAsia="fr-FR"/>
        </w:rPr>
        <w:t>la substitution</w:t>
      </w:r>
      <w:r w:rsidR="009B5F68">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r w:rsidR="009B5F68">
        <w:rPr>
          <w:rFonts w:ascii="Courier New" w:hAnsi="Courier New" w:cs="Courier New"/>
          <w:sz w:val="28"/>
          <w:szCs w:val="28"/>
          <w:lang w:eastAsia="fr-FR"/>
        </w:rPr>
        <w:t xml:space="preserve">                          C</w:t>
      </w:r>
      <w:r w:rsidRPr="000B7D48">
        <w:rPr>
          <w:rFonts w:ascii="Courier New" w:hAnsi="Courier New" w:cs="Courier New"/>
          <w:sz w:val="28"/>
          <w:szCs w:val="28"/>
          <w:lang w:eastAsia="fr-FR"/>
        </w:rPr>
        <w:t>'est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dire les deux étapes schématiques qui sont exprimées dans la formation de la baignoire, </w:t>
      </w:r>
      <w:r w:rsidR="009B5F68">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là où elle est au moment où on la dévisse.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xml:space="preserve">Et </w:t>
      </w:r>
      <w:r w:rsidRPr="009B5F68">
        <w:rPr>
          <w:rFonts w:ascii="Times New Roman" w:hAnsi="Times New Roman" w:cs="Times New Roman"/>
          <w:i/>
          <w:sz w:val="24"/>
          <w:szCs w:val="24"/>
          <w:lang w:eastAsia="fr-FR"/>
        </w:rPr>
        <w:t>on ne la dévisse pas sans frais</w:t>
      </w:r>
      <w:r w:rsidRPr="000B7D48">
        <w:rPr>
          <w:rFonts w:ascii="Courier New" w:hAnsi="Courier New" w:cs="Courier New"/>
          <w:sz w:val="28"/>
          <w:szCs w:val="28"/>
          <w:lang w:eastAsia="fr-FR"/>
        </w:rPr>
        <w:t xml:space="preserve">, car comme je vous l'ai dit, </w:t>
      </w:r>
      <w:r w:rsidR="009B5F68">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il faut qu'à ce moment là le petit Hans se fasse </w:t>
      </w:r>
    </w:p>
    <w:p w:rsidR="009B5F68" w:rsidRDefault="000B7D48" w:rsidP="000B7D48">
      <w:pPr>
        <w:pStyle w:val="Sansinterligne"/>
        <w:rPr>
          <w:rFonts w:ascii="Courier New" w:hAnsi="Courier New" w:cs="Courier New"/>
          <w:sz w:val="28"/>
          <w:szCs w:val="28"/>
          <w:lang w:eastAsia="fr-FR"/>
        </w:rPr>
      </w:pPr>
      <w:r w:rsidRPr="009B5F68">
        <w:rPr>
          <w:rFonts w:ascii="Times New Roman" w:hAnsi="Times New Roman" w:cs="Times New Roman"/>
          <w:i/>
          <w:sz w:val="24"/>
          <w:szCs w:val="24"/>
          <w:lang w:eastAsia="fr-FR"/>
        </w:rPr>
        <w:t>quelque chose</w:t>
      </w:r>
      <w:r w:rsidR="009B5F68">
        <w:rPr>
          <w:rFonts w:ascii="Courier New" w:hAnsi="Courier New" w:cs="Courier New"/>
          <w:sz w:val="28"/>
          <w:szCs w:val="28"/>
          <w:lang w:eastAsia="fr-FR"/>
        </w:rPr>
        <w:t>…</w:t>
      </w:r>
    </w:p>
    <w:p w:rsidR="009B5F68" w:rsidRDefault="000B7D48" w:rsidP="009B5F68">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dont nous savons que ça n'est jamais </w:t>
      </w:r>
    </w:p>
    <w:p w:rsidR="009B5F68" w:rsidRDefault="000B7D48" w:rsidP="009B5F68">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sans frais que ce passage s'opère</w:t>
      </w:r>
    </w:p>
    <w:p w:rsidR="009B5F68" w:rsidRDefault="009B5F6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ce </w:t>
      </w:r>
      <w:r w:rsidR="000B7D48" w:rsidRPr="009B5F68">
        <w:rPr>
          <w:rFonts w:ascii="Times New Roman" w:hAnsi="Times New Roman" w:cs="Times New Roman"/>
          <w:i/>
          <w:sz w:val="24"/>
          <w:szCs w:val="24"/>
          <w:lang w:eastAsia="fr-FR"/>
        </w:rPr>
        <w:t>quelque chose</w:t>
      </w:r>
      <w:r w:rsidR="000B7D48" w:rsidRPr="000B7D48">
        <w:rPr>
          <w:rFonts w:ascii="Courier New" w:hAnsi="Courier New" w:cs="Courier New"/>
          <w:sz w:val="28"/>
          <w:szCs w:val="28"/>
          <w:lang w:eastAsia="fr-FR"/>
        </w:rPr>
        <w:t xml:space="preserve"> qui va parfaitement consister en ceci</w:t>
      </w: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 </w:t>
      </w:r>
    </w:p>
    <w:p w:rsidR="000B7D48" w:rsidRPr="000B7D48" w:rsidRDefault="000B7D48" w:rsidP="009B5F68">
      <w:pPr>
        <w:pStyle w:val="Sansinterligne"/>
        <w:ind w:firstLine="708"/>
        <w:rPr>
          <w:rFonts w:ascii="Courier New" w:hAnsi="Courier New" w:cs="Courier New"/>
          <w:sz w:val="28"/>
          <w:szCs w:val="28"/>
          <w:lang w:eastAsia="fr-FR"/>
        </w:rPr>
      </w:pPr>
      <w:r w:rsidRPr="000B7D48">
        <w:rPr>
          <w:rFonts w:ascii="Courier New" w:hAnsi="Courier New" w:cs="Courier New"/>
          <w:sz w:val="28"/>
          <w:szCs w:val="28"/>
          <w:lang w:eastAsia="fr-FR"/>
        </w:rPr>
        <w:t xml:space="preserve">qui n'est </w:t>
      </w:r>
      <w:r w:rsidRPr="009B5F68">
        <w:rPr>
          <w:rFonts w:ascii="Courier New" w:hAnsi="Courier New" w:cs="Courier New"/>
          <w:i/>
          <w:sz w:val="24"/>
          <w:szCs w:val="24"/>
          <w:lang w:eastAsia="fr-FR"/>
        </w:rPr>
        <w:t>pas assez mis en relief</w:t>
      </w:r>
      <w:r w:rsidRPr="000B7D48">
        <w:rPr>
          <w:rFonts w:ascii="Courier New" w:hAnsi="Courier New" w:cs="Courier New"/>
          <w:sz w:val="28"/>
          <w:szCs w:val="28"/>
          <w:lang w:eastAsia="fr-FR"/>
        </w:rPr>
        <w:t xml:space="preserve"> dans l'observation </w:t>
      </w:r>
      <w:r w:rsidR="009B5F68">
        <w:rPr>
          <w:rFonts w:ascii="Courier New" w:hAnsi="Courier New" w:cs="Courier New"/>
          <w:sz w:val="28"/>
          <w:szCs w:val="28"/>
          <w:lang w:eastAsia="fr-FR"/>
        </w:rPr>
        <w:t>…</w:t>
      </w:r>
      <w:r w:rsidRPr="000B7D48">
        <w:rPr>
          <w:rFonts w:ascii="Courier New" w:hAnsi="Courier New" w:cs="Courier New"/>
          <w:sz w:val="28"/>
          <w:szCs w:val="28"/>
          <w:lang w:eastAsia="fr-FR"/>
        </w:rPr>
        <w:t xml:space="preserve">que pour un temps non seulement il suffit </w:t>
      </w:r>
      <w:r w:rsidRPr="009B5F68">
        <w:rPr>
          <w:rFonts w:ascii="Times New Roman" w:hAnsi="Times New Roman" w:cs="Times New Roman"/>
          <w:i/>
          <w:sz w:val="24"/>
          <w:szCs w:val="24"/>
          <w:lang w:eastAsia="fr-FR"/>
        </w:rPr>
        <w:t>de la castration</w:t>
      </w:r>
      <w:r w:rsidRPr="000B7D48">
        <w:rPr>
          <w:rFonts w:ascii="Courier New" w:hAnsi="Courier New" w:cs="Courier New"/>
          <w:sz w:val="28"/>
          <w:szCs w:val="28"/>
          <w:lang w:eastAsia="fr-FR"/>
        </w:rPr>
        <w:t xml:space="preserve">, mais qu'elle est formellement symbolisée par ce </w:t>
      </w:r>
      <w:r w:rsidRPr="009B5F68">
        <w:rPr>
          <w:rFonts w:ascii="Times New Roman" w:hAnsi="Times New Roman" w:cs="Times New Roman"/>
          <w:i/>
          <w:sz w:val="24"/>
          <w:szCs w:val="24"/>
          <w:lang w:eastAsia="fr-FR"/>
        </w:rPr>
        <w:t>perçoir</w:t>
      </w:r>
      <w:r w:rsidRPr="000B7D48">
        <w:rPr>
          <w:rFonts w:ascii="Courier New" w:hAnsi="Courier New" w:cs="Courier New"/>
          <w:sz w:val="28"/>
          <w:szCs w:val="28"/>
          <w:lang w:eastAsia="fr-FR"/>
        </w:rPr>
        <w:t xml:space="preserve">, ce </w:t>
      </w:r>
      <w:r w:rsidRPr="009B5F68">
        <w:rPr>
          <w:rFonts w:ascii="Times New Roman" w:hAnsi="Times New Roman" w:cs="Times New Roman"/>
          <w:i/>
          <w:sz w:val="24"/>
          <w:szCs w:val="24"/>
          <w:lang w:eastAsia="fr-FR"/>
        </w:rPr>
        <w:t>grand perçoir</w:t>
      </w:r>
      <w:r w:rsidRPr="000B7D48">
        <w:rPr>
          <w:rFonts w:ascii="Courier New" w:hAnsi="Courier New" w:cs="Courier New"/>
          <w:sz w:val="28"/>
          <w:szCs w:val="28"/>
          <w:lang w:eastAsia="fr-FR"/>
        </w:rPr>
        <w:t xml:space="preserve"> qui lui entre dans le ventre.</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Puis la deuxième étape</w:t>
      </w:r>
      <w:r w:rsidR="009B5F68">
        <w:rPr>
          <w:rFonts w:ascii="Courier New" w:hAnsi="Courier New" w:cs="Courier New"/>
          <w:sz w:val="28"/>
          <w:szCs w:val="28"/>
          <w:lang w:eastAsia="fr-FR"/>
        </w:rPr>
        <w:t> :</w:t>
      </w:r>
      <w:r w:rsidRPr="000B7D48">
        <w:rPr>
          <w:rFonts w:ascii="Courier New" w:hAnsi="Courier New" w:cs="Courier New"/>
          <w:sz w:val="28"/>
          <w:szCs w:val="28"/>
          <w:lang w:eastAsia="fr-FR"/>
        </w:rPr>
        <w:t xml:space="preserve"> </w:t>
      </w:r>
    </w:p>
    <w:p w:rsidR="009B5F68" w:rsidRPr="009B5F68" w:rsidRDefault="000B7D48" w:rsidP="000B7D48">
      <w:pPr>
        <w:pStyle w:val="Sansinterligne"/>
        <w:rPr>
          <w:rFonts w:ascii="Times New Roman" w:hAnsi="Times New Roman" w:cs="Times New Roman"/>
          <w:i/>
          <w:sz w:val="24"/>
          <w:szCs w:val="24"/>
          <w:lang w:eastAsia="fr-FR"/>
        </w:rPr>
      </w:pPr>
      <w:r w:rsidRPr="009B5F68">
        <w:rPr>
          <w:rFonts w:ascii="Times New Roman" w:hAnsi="Times New Roman" w:cs="Times New Roman"/>
          <w:i/>
          <w:sz w:val="24"/>
          <w:szCs w:val="24"/>
          <w:lang w:eastAsia="fr-FR"/>
        </w:rPr>
        <w:t>que quand on dévisse quelque chose, on peut revi</w:t>
      </w:r>
      <w:r w:rsidR="009B5F68" w:rsidRPr="009B5F68">
        <w:rPr>
          <w:rFonts w:ascii="Times New Roman" w:hAnsi="Times New Roman" w:cs="Times New Roman"/>
          <w:i/>
          <w:sz w:val="24"/>
          <w:szCs w:val="24"/>
          <w:lang w:eastAsia="fr-FR"/>
        </w:rPr>
        <w:t>sser autre chose à la place.</w:t>
      </w:r>
      <w:r w:rsidRPr="009B5F68">
        <w:rPr>
          <w:rFonts w:ascii="Times New Roman" w:hAnsi="Times New Roman" w:cs="Times New Roman"/>
          <w:i/>
          <w:sz w:val="24"/>
          <w:szCs w:val="24"/>
          <w:lang w:eastAsia="fr-FR"/>
        </w:rPr>
        <w:t xml:space="preserve"> </w:t>
      </w:r>
    </w:p>
    <w:p w:rsidR="009B5F68" w:rsidRDefault="009B5F68" w:rsidP="000B7D48">
      <w:pPr>
        <w:pStyle w:val="Sansinterligne"/>
        <w:rPr>
          <w:rFonts w:ascii="Courier New" w:hAnsi="Courier New" w:cs="Courier New"/>
          <w:sz w:val="28"/>
          <w:szCs w:val="28"/>
          <w:lang w:eastAsia="fr-FR"/>
        </w:rPr>
      </w:pPr>
    </w:p>
    <w:p w:rsidR="00534AF7" w:rsidRDefault="009B5F6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0B7D48">
        <w:rPr>
          <w:rFonts w:ascii="Courier New" w:hAnsi="Courier New" w:cs="Courier New"/>
          <w:sz w:val="28"/>
          <w:szCs w:val="28"/>
          <w:lang w:eastAsia="fr-FR"/>
        </w:rPr>
        <w:t xml:space="preserve">t que par cette forme signifiante le </w:t>
      </w:r>
      <w:r w:rsidR="000B7D48" w:rsidRPr="009B5F68">
        <w:rPr>
          <w:rFonts w:ascii="Times New Roman" w:hAnsi="Times New Roman" w:cs="Times New Roman"/>
          <w:i/>
          <w:sz w:val="24"/>
          <w:szCs w:val="24"/>
          <w:lang w:eastAsia="fr-FR"/>
        </w:rPr>
        <w:t>quelque chose</w:t>
      </w:r>
      <w:r w:rsidR="000B7D48" w:rsidRPr="000B7D48">
        <w:rPr>
          <w:rFonts w:ascii="Courier New" w:hAnsi="Courier New" w:cs="Courier New"/>
          <w:sz w:val="28"/>
          <w:szCs w:val="28"/>
          <w:lang w:eastAsia="fr-FR"/>
        </w:rPr>
        <w:t xml:space="preserve">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dont il s'agit</w:t>
      </w:r>
      <w:r w:rsidR="009B5F68">
        <w:rPr>
          <w:rFonts w:ascii="Courier New" w:hAnsi="Courier New" w:cs="Courier New"/>
          <w:sz w:val="28"/>
          <w:szCs w:val="28"/>
          <w:lang w:eastAsia="fr-FR"/>
        </w:rPr>
        <w:t>…</w:t>
      </w:r>
    </w:p>
    <w:p w:rsidR="009B5F68" w:rsidRDefault="000B7D48" w:rsidP="009B5F68">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à savoir </w:t>
      </w:r>
      <w:r w:rsidRPr="009B5F68">
        <w:rPr>
          <w:rFonts w:ascii="Times New Roman" w:hAnsi="Times New Roman" w:cs="Times New Roman"/>
          <w:i/>
          <w:color w:val="0000CC"/>
          <w:sz w:val="24"/>
          <w:szCs w:val="24"/>
          <w:lang w:eastAsia="fr-FR"/>
        </w:rPr>
        <w:t>l'opération de transformation pour le sujet, du mouvement en substitution, de la continuité du réel dans la discontinuité du symbolique</w:t>
      </w:r>
    </w:p>
    <w:p w:rsidR="000B7D48" w:rsidRPr="000B7D48" w:rsidRDefault="009B5F6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est ce qui est par toute l'observation démontré comme </w:t>
      </w:r>
      <w:r w:rsidR="000B7D48" w:rsidRPr="009B5F68">
        <w:rPr>
          <w:rFonts w:ascii="Times New Roman" w:hAnsi="Times New Roman" w:cs="Times New Roman"/>
          <w:i/>
          <w:sz w:val="24"/>
          <w:szCs w:val="24"/>
          <w:lang w:eastAsia="fr-FR"/>
        </w:rPr>
        <w:t>le cheminement</w:t>
      </w:r>
      <w:r w:rsidR="000B7D48" w:rsidRPr="000B7D48">
        <w:rPr>
          <w:rFonts w:ascii="Courier New" w:hAnsi="Courier New" w:cs="Courier New"/>
          <w:sz w:val="28"/>
          <w:szCs w:val="28"/>
          <w:lang w:eastAsia="fr-FR"/>
        </w:rPr>
        <w:t xml:space="preserve"> même sans lequel sont </w:t>
      </w:r>
      <w:r w:rsidR="000B7D48" w:rsidRPr="009B5F68">
        <w:rPr>
          <w:rFonts w:ascii="Courier New" w:hAnsi="Courier New" w:cs="Courier New"/>
          <w:i/>
          <w:sz w:val="24"/>
          <w:szCs w:val="24"/>
          <w:lang w:eastAsia="fr-FR"/>
        </w:rPr>
        <w:t>incompréhensibles</w:t>
      </w:r>
      <w:r w:rsidR="000B7D48" w:rsidRPr="000B7D48">
        <w:rPr>
          <w:rFonts w:ascii="Courier New" w:hAnsi="Courier New" w:cs="Courier New"/>
          <w:sz w:val="28"/>
          <w:szCs w:val="28"/>
          <w:lang w:eastAsia="fr-FR"/>
        </w:rPr>
        <w:t xml:space="preserve"> les étapes et le progrès de l'observation.</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Que se passe</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il dans </w:t>
      </w:r>
      <w:r w:rsidRPr="009B5F68">
        <w:rPr>
          <w:rFonts w:ascii="Times New Roman" w:hAnsi="Times New Roman" w:cs="Times New Roman"/>
          <w:i/>
          <w:color w:val="0000CC"/>
          <w:sz w:val="24"/>
          <w:szCs w:val="24"/>
          <w:lang w:eastAsia="fr-FR"/>
        </w:rPr>
        <w:t>le signifié</w:t>
      </w:r>
      <w:r w:rsidRPr="000B7D48">
        <w:rPr>
          <w:rFonts w:ascii="Courier New" w:hAnsi="Courier New" w:cs="Courier New"/>
          <w:sz w:val="28"/>
          <w:szCs w:val="28"/>
          <w:lang w:eastAsia="fr-FR"/>
        </w:rPr>
        <w:t xml:space="preserve">, je veux dire dans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qui arrive à la fois de confus et de pathétique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au petit Hans, entre</w:t>
      </w:r>
      <w:r w:rsidR="009B5F68">
        <w:rPr>
          <w:rFonts w:ascii="Courier New" w:hAnsi="Courier New" w:cs="Courier New"/>
          <w:sz w:val="28"/>
          <w:szCs w:val="28"/>
          <w:lang w:eastAsia="fr-FR"/>
        </w:rPr>
        <w:t> :</w:t>
      </w:r>
      <w:r w:rsidRPr="000B7D48">
        <w:rPr>
          <w:rFonts w:ascii="Courier New" w:hAnsi="Courier New" w:cs="Courier New"/>
          <w:sz w:val="28"/>
          <w:szCs w:val="28"/>
          <w:lang w:eastAsia="fr-FR"/>
        </w:rPr>
        <w:t xml:space="preserve"> </w:t>
      </w:r>
    </w:p>
    <w:p w:rsidR="009B5F68" w:rsidRDefault="009B5F68" w:rsidP="000B7D48">
      <w:pPr>
        <w:pStyle w:val="Sansinterligne"/>
        <w:rPr>
          <w:rFonts w:ascii="Courier New" w:hAnsi="Courier New" w:cs="Courier New"/>
          <w:sz w:val="28"/>
          <w:szCs w:val="28"/>
          <w:lang w:eastAsia="fr-FR"/>
        </w:rPr>
      </w:pPr>
    </w:p>
    <w:p w:rsidR="009B5F68" w:rsidRDefault="000B7D48" w:rsidP="009B5F68">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le </w:t>
      </w:r>
      <w:r w:rsidRPr="009B5F68">
        <w:rPr>
          <w:rFonts w:ascii="Garamond" w:hAnsi="Garamond" w:cs="Courier New"/>
          <w:color w:val="0000CC"/>
          <w:sz w:val="24"/>
          <w:szCs w:val="24"/>
          <w:lang w:eastAsia="fr-FR"/>
        </w:rPr>
        <w:t xml:space="preserve">5 </w:t>
      </w:r>
      <w:r w:rsidR="009B5F68" w:rsidRPr="009B5F68">
        <w:rPr>
          <w:rFonts w:ascii="Garamond" w:hAnsi="Garamond" w:cs="Courier New"/>
          <w:color w:val="0000CC"/>
          <w:sz w:val="24"/>
          <w:szCs w:val="24"/>
          <w:lang w:eastAsia="fr-FR"/>
        </w:rPr>
        <w:t>A</w:t>
      </w:r>
      <w:r w:rsidRPr="009B5F68">
        <w:rPr>
          <w:rFonts w:ascii="Garamond" w:hAnsi="Garamond" w:cs="Courier New"/>
          <w:color w:val="0000CC"/>
          <w:sz w:val="24"/>
          <w:szCs w:val="24"/>
          <w:lang w:eastAsia="fr-FR"/>
        </w:rPr>
        <w:t>vril</w:t>
      </w:r>
      <w:r w:rsidRPr="000B7D48">
        <w:rPr>
          <w:rFonts w:ascii="Courier New" w:hAnsi="Courier New" w:cs="Courier New"/>
          <w:sz w:val="28"/>
          <w:szCs w:val="28"/>
          <w:lang w:eastAsia="fr-FR"/>
        </w:rPr>
        <w:t xml:space="preserve">, à savoir </w:t>
      </w:r>
      <w:r w:rsidRPr="009B5F68">
        <w:rPr>
          <w:rFonts w:ascii="Times New Roman" w:hAnsi="Times New Roman" w:cs="Times New Roman"/>
          <w:i/>
          <w:sz w:val="24"/>
          <w:szCs w:val="24"/>
          <w:lang w:eastAsia="fr-FR"/>
        </w:rPr>
        <w:t>le schéma du fantasme de la voiture qui démarre</w:t>
      </w:r>
      <w:r w:rsidRPr="000B7D48">
        <w:rPr>
          <w:rFonts w:ascii="Courier New" w:hAnsi="Courier New" w:cs="Courier New"/>
          <w:sz w:val="28"/>
          <w:szCs w:val="28"/>
          <w:lang w:eastAsia="fr-FR"/>
        </w:rPr>
        <w:t>, avec tout ce qui lui est attaché de la phobie,</w:t>
      </w:r>
    </w:p>
    <w:p w:rsidR="009B5F68" w:rsidRDefault="000B7D48" w:rsidP="009B5F68">
      <w:pPr>
        <w:pStyle w:val="Sansinterligne"/>
        <w:ind w:left="720"/>
        <w:rPr>
          <w:rFonts w:ascii="Courier New" w:hAnsi="Courier New" w:cs="Courier New"/>
          <w:sz w:val="28"/>
          <w:szCs w:val="28"/>
          <w:lang w:eastAsia="fr-FR"/>
        </w:rPr>
      </w:pPr>
      <w:r w:rsidRPr="000B7D48">
        <w:rPr>
          <w:rFonts w:ascii="Courier New" w:hAnsi="Courier New" w:cs="Courier New"/>
          <w:sz w:val="28"/>
          <w:szCs w:val="28"/>
          <w:lang w:eastAsia="fr-FR"/>
        </w:rPr>
        <w:t xml:space="preserve"> </w:t>
      </w:r>
    </w:p>
    <w:p w:rsidR="009B5F68" w:rsidRDefault="000B7D48" w:rsidP="009B5F68">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et le déboulonnage fantasmatique de la baignoire où commence à s'amor</w:t>
      </w:r>
      <w:r w:rsidRPr="000B7D48">
        <w:rPr>
          <w:rFonts w:ascii="Courier New" w:hAnsi="Courier New" w:cs="Courier New"/>
          <w:sz w:val="28"/>
          <w:szCs w:val="28"/>
          <w:lang w:eastAsia="fr-FR"/>
        </w:rPr>
        <w:softHyphen/>
        <w:t xml:space="preserve">cer cette </w:t>
      </w:r>
      <w:r w:rsidRPr="009B5F68">
        <w:rPr>
          <w:rFonts w:ascii="Times New Roman" w:hAnsi="Times New Roman" w:cs="Times New Roman"/>
          <w:i/>
          <w:color w:val="0000CC"/>
          <w:sz w:val="24"/>
          <w:szCs w:val="24"/>
          <w:lang w:eastAsia="fr-FR"/>
        </w:rPr>
        <w:t>symbolisation de la substitution</w:t>
      </w:r>
      <w:r w:rsidRPr="000B7D48">
        <w:rPr>
          <w:rFonts w:ascii="Courier New" w:hAnsi="Courier New" w:cs="Courier New"/>
          <w:sz w:val="28"/>
          <w:szCs w:val="28"/>
          <w:lang w:eastAsia="fr-FR"/>
        </w:rPr>
        <w:t xml:space="preserve"> possible ? </w:t>
      </w:r>
    </w:p>
    <w:p w:rsidR="009B5F68" w:rsidRDefault="009B5F68" w:rsidP="000B7D48">
      <w:pPr>
        <w:pStyle w:val="Sansinterligne"/>
        <w:rPr>
          <w:rFonts w:ascii="Courier New" w:hAnsi="Courier New" w:cs="Courier New"/>
          <w:sz w:val="28"/>
          <w:szCs w:val="28"/>
          <w:lang w:eastAsia="fr-FR"/>
        </w:rPr>
      </w:pP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Qu'y a</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il entre les deux ? </w:t>
      </w:r>
    </w:p>
    <w:p w:rsidR="009B5F68" w:rsidRDefault="009B5F68" w:rsidP="000B7D48">
      <w:pPr>
        <w:pStyle w:val="Sansinterligne"/>
        <w:rPr>
          <w:rFonts w:ascii="Courier New" w:hAnsi="Courier New" w:cs="Courier New"/>
          <w:sz w:val="28"/>
          <w:szCs w:val="28"/>
          <w:lang w:eastAsia="fr-FR"/>
        </w:rPr>
      </w:pP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I</w:t>
      </w:r>
      <w:r w:rsidR="009B5F68">
        <w:rPr>
          <w:rFonts w:ascii="Courier New" w:hAnsi="Courier New" w:cs="Courier New"/>
          <w:sz w:val="28"/>
          <w:szCs w:val="28"/>
          <w:lang w:eastAsia="fr-FR"/>
        </w:rPr>
        <w:t>l</w:t>
      </w:r>
      <w:r w:rsidRPr="000B7D48">
        <w:rPr>
          <w:rFonts w:ascii="Courier New" w:hAnsi="Courier New" w:cs="Courier New"/>
          <w:sz w:val="28"/>
          <w:szCs w:val="28"/>
          <w:lang w:eastAsia="fr-FR"/>
        </w:rPr>
        <w:t xml:space="preserve"> y a entre les deux tout un entour dont je suis forcé de déblayer le matériel. </w:t>
      </w:r>
    </w:p>
    <w:p w:rsidR="009B5F68" w:rsidRDefault="009B5F68" w:rsidP="000B7D48">
      <w:pPr>
        <w:pStyle w:val="Sansinterligne"/>
        <w:rPr>
          <w:rFonts w:ascii="Courier New" w:hAnsi="Courier New" w:cs="Courier New"/>
          <w:sz w:val="28"/>
          <w:szCs w:val="28"/>
          <w:lang w:eastAsia="fr-FR"/>
        </w:rPr>
      </w:pP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tout le long passage qui va durer très exactement à peu près tout ce temps pendant lequel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se produit pour le petit Hans le seul élément qui est susceptible dans la situation antérieure, </w:t>
      </w:r>
      <w:r w:rsidRPr="009B5F68">
        <w:rPr>
          <w:rFonts w:ascii="Courier New" w:hAnsi="Courier New" w:cs="Courier New"/>
          <w:i/>
          <w:sz w:val="24"/>
          <w:szCs w:val="24"/>
          <w:lang w:eastAsia="fr-FR"/>
        </w:rPr>
        <w:t xml:space="preserve">d'introduire </w:t>
      </w:r>
      <w:r w:rsidRPr="009B5F68">
        <w:rPr>
          <w:rFonts w:ascii="Times New Roman" w:hAnsi="Times New Roman" w:cs="Times New Roman"/>
          <w:i/>
          <w:color w:val="0000CC"/>
          <w:sz w:val="24"/>
          <w:szCs w:val="24"/>
          <w:lang w:eastAsia="fr-FR"/>
        </w:rPr>
        <w:t>l'amovibilité</w:t>
      </w:r>
      <w:r w:rsidRPr="000B7D48">
        <w:rPr>
          <w:rFonts w:ascii="Courier New" w:hAnsi="Courier New" w:cs="Courier New"/>
          <w:sz w:val="28"/>
          <w:szCs w:val="28"/>
          <w:lang w:eastAsia="fr-FR"/>
        </w:rPr>
        <w:t xml:space="preserve"> comme un élément fon</w:t>
      </w:r>
      <w:r w:rsidRPr="000B7D48">
        <w:rPr>
          <w:rFonts w:ascii="Courier New" w:hAnsi="Courier New" w:cs="Courier New"/>
          <w:sz w:val="28"/>
          <w:szCs w:val="28"/>
          <w:lang w:eastAsia="fr-FR"/>
        </w:rPr>
        <w:softHyphen/>
        <w:t xml:space="preserve">damental de sa </w:t>
      </w:r>
      <w:r w:rsidRPr="009B5F68">
        <w:rPr>
          <w:rFonts w:ascii="Times New Roman" w:hAnsi="Times New Roman" w:cs="Times New Roman"/>
          <w:i/>
          <w:sz w:val="24"/>
          <w:szCs w:val="24"/>
          <w:lang w:eastAsia="fr-FR"/>
        </w:rPr>
        <w:t>restructuration</w:t>
      </w:r>
      <w:r w:rsidRPr="000B7D48">
        <w:rPr>
          <w:rFonts w:ascii="Courier New" w:hAnsi="Courier New" w:cs="Courier New"/>
          <w:sz w:val="28"/>
          <w:szCs w:val="28"/>
          <w:lang w:eastAsia="fr-FR"/>
        </w:rPr>
        <w:t xml:space="preserve"> de son monde.</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Qu'est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ce que c'est ?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très exactement ce que je vous ai dit être l'élément qu'il faut que nous introduisions dans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la dialectique du </w:t>
      </w:r>
      <w:r w:rsidRPr="009B5F68">
        <w:rPr>
          <w:rFonts w:ascii="Times New Roman" w:hAnsi="Times New Roman" w:cs="Times New Roman"/>
          <w:i/>
          <w:sz w:val="24"/>
          <w:szCs w:val="24"/>
          <w:lang w:eastAsia="fr-FR"/>
        </w:rPr>
        <w:t>montrer et ne pas voir</w:t>
      </w:r>
      <w:r w:rsidRPr="000B7D48">
        <w:rPr>
          <w:rFonts w:ascii="Courier New" w:hAnsi="Courier New" w:cs="Courier New"/>
          <w:sz w:val="28"/>
          <w:szCs w:val="28"/>
          <w:lang w:eastAsia="fr-FR"/>
        </w:rPr>
        <w:t xml:space="preserve">, du </w:t>
      </w:r>
      <w:r w:rsidRPr="009B5F68">
        <w:rPr>
          <w:rFonts w:ascii="Times New Roman" w:hAnsi="Times New Roman" w:cs="Times New Roman"/>
          <w:i/>
          <w:sz w:val="24"/>
          <w:szCs w:val="24"/>
          <w:lang w:eastAsia="fr-FR"/>
        </w:rPr>
        <w:t xml:space="preserve">susciter ce qui </w:t>
      </w:r>
      <w:r w:rsidR="009B5F68">
        <w:rPr>
          <w:rFonts w:ascii="Times New Roman" w:hAnsi="Times New Roman" w:cs="Times New Roman"/>
          <w:i/>
          <w:sz w:val="24"/>
          <w:szCs w:val="24"/>
          <w:lang w:eastAsia="fr-FR"/>
        </w:rPr>
        <w:t>n’</w:t>
      </w:r>
      <w:r w:rsidRPr="009B5F68">
        <w:rPr>
          <w:rFonts w:ascii="Times New Roman" w:hAnsi="Times New Roman" w:cs="Times New Roman"/>
          <w:i/>
          <w:sz w:val="24"/>
          <w:szCs w:val="24"/>
          <w:lang w:eastAsia="fr-FR"/>
        </w:rPr>
        <w:t>est</w:t>
      </w:r>
      <w:r w:rsidR="009B5F68">
        <w:rPr>
          <w:rFonts w:ascii="Times New Roman" w:hAnsi="Times New Roman" w:cs="Times New Roman"/>
          <w:i/>
          <w:sz w:val="24"/>
          <w:szCs w:val="24"/>
          <w:lang w:eastAsia="fr-FR"/>
        </w:rPr>
        <w:t xml:space="preserve"> pas,</w:t>
      </w:r>
      <w:r w:rsidRPr="009B5F68">
        <w:rPr>
          <w:rFonts w:ascii="Times New Roman" w:hAnsi="Times New Roman" w:cs="Times New Roman"/>
          <w:i/>
          <w:sz w:val="24"/>
          <w:szCs w:val="24"/>
          <w:lang w:eastAsia="fr-FR"/>
        </w:rPr>
        <w:t xml:space="preserve"> </w:t>
      </w:r>
      <w:r w:rsidR="009B5F68" w:rsidRPr="009B5F68">
        <w:rPr>
          <w:rFonts w:ascii="Times New Roman" w:hAnsi="Times New Roman" w:cs="Times New Roman"/>
          <w:i/>
          <w:sz w:val="24"/>
          <w:szCs w:val="24"/>
          <w:lang w:eastAsia="fr-FR"/>
        </w:rPr>
        <w:t xml:space="preserve">comme </w:t>
      </w:r>
      <w:r w:rsidRPr="009B5F68">
        <w:rPr>
          <w:rFonts w:ascii="Times New Roman" w:hAnsi="Times New Roman" w:cs="Times New Roman"/>
          <w:i/>
          <w:sz w:val="24"/>
          <w:szCs w:val="24"/>
          <w:lang w:eastAsia="fr-FR"/>
        </w:rPr>
        <w:t>ce qui est mais caché</w:t>
      </w:r>
      <w:r w:rsidR="009B5F68">
        <w:rPr>
          <w:rFonts w:ascii="Courier New" w:hAnsi="Courier New" w:cs="Courier New"/>
          <w:sz w:val="28"/>
          <w:szCs w:val="28"/>
          <w:lang w:eastAsia="fr-FR"/>
        </w:rPr>
        <w:t> </w:t>
      </w:r>
      <w:r w:rsidRPr="000B7D48">
        <w:rPr>
          <w:rFonts w:ascii="Courier New" w:hAnsi="Courier New" w:cs="Courier New"/>
          <w:sz w:val="28"/>
          <w:szCs w:val="28"/>
          <w:lang w:eastAsia="fr-FR"/>
        </w:rPr>
        <w:t>c'est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dire </w:t>
      </w:r>
      <w:r w:rsidRPr="009B5F68">
        <w:rPr>
          <w:rFonts w:ascii="Times New Roman" w:hAnsi="Times New Roman" w:cs="Times New Roman"/>
          <w:i/>
          <w:color w:val="0000CC"/>
          <w:sz w:val="24"/>
          <w:szCs w:val="24"/>
          <w:lang w:eastAsia="fr-FR"/>
        </w:rPr>
        <w:t>le voile</w:t>
      </w:r>
      <w:r w:rsidRPr="000B7D48">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même.</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 d'autres termes, pendant ces deux jours de questionnements anxieux, le père littéralement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n'y comprend rien et ne fait par là, comme nulle part ailleurs</w:t>
      </w:r>
      <w:r w:rsidR="009B5F68">
        <w:rPr>
          <w:rFonts w:ascii="Courier New" w:hAnsi="Courier New" w:cs="Courier New"/>
          <w:sz w:val="28"/>
          <w:szCs w:val="28"/>
          <w:lang w:eastAsia="fr-FR"/>
        </w:rPr>
        <w:t>,</w:t>
      </w:r>
      <w:r w:rsidRPr="000B7D48">
        <w:rPr>
          <w:rFonts w:ascii="Courier New" w:hAnsi="Courier New" w:cs="Courier New"/>
          <w:sz w:val="28"/>
          <w:szCs w:val="28"/>
          <w:lang w:eastAsia="fr-FR"/>
        </w:rPr>
        <w:t xml:space="preserve"> qu'une espèce de tâtonnement maladroit</w:t>
      </w:r>
      <w:r w:rsidR="009B5F68">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que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même souligne, et dont il précise que c'est la partie en quelque sorte ratée de </w:t>
      </w:r>
      <w:r w:rsidRPr="009B5F68">
        <w:rPr>
          <w:rFonts w:ascii="Times New Roman" w:hAnsi="Times New Roman" w:cs="Times New Roman"/>
          <w:i/>
          <w:sz w:val="24"/>
          <w:szCs w:val="24"/>
          <w:lang w:eastAsia="fr-FR"/>
        </w:rPr>
        <w:t>l'investigation analytique</w:t>
      </w:r>
      <w:r w:rsidRPr="000B7D48">
        <w:rPr>
          <w:rFonts w:ascii="Courier New" w:hAnsi="Courier New" w:cs="Courier New"/>
          <w:sz w:val="28"/>
          <w:szCs w:val="28"/>
          <w:lang w:eastAsia="fr-FR"/>
        </w:rPr>
        <w:t xml:space="preserve">. </w:t>
      </w:r>
    </w:p>
    <w:p w:rsidR="009B5F68" w:rsidRDefault="009B5F68" w:rsidP="000B7D48">
      <w:pPr>
        <w:pStyle w:val="Sansinterligne"/>
        <w:rPr>
          <w:rFonts w:ascii="Courier New" w:hAnsi="Courier New" w:cs="Courier New"/>
          <w:sz w:val="28"/>
          <w:szCs w:val="28"/>
          <w:lang w:eastAsia="fr-FR"/>
        </w:rPr>
      </w:pP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Peu importe, il nous en reste assez, non seulement pour voir ce qui en constitue l'essentiel, mais pour voir ce que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même a pris soin d'y souligner comme l'essentiel</w:t>
      </w:r>
      <w:r w:rsidR="009B5F68">
        <w:rPr>
          <w:rFonts w:ascii="Courier New" w:hAnsi="Courier New" w:cs="Courier New"/>
          <w:sz w:val="28"/>
          <w:szCs w:val="28"/>
          <w:lang w:eastAsia="fr-FR"/>
        </w:rPr>
        <w:t> :</w:t>
      </w:r>
      <w:r w:rsidRPr="000B7D48">
        <w:rPr>
          <w:rFonts w:ascii="Courier New" w:hAnsi="Courier New" w:cs="Courier New"/>
          <w:sz w:val="28"/>
          <w:szCs w:val="28"/>
          <w:lang w:eastAsia="fr-FR"/>
        </w:rPr>
        <w:t xml:space="preserve"> </w:t>
      </w:r>
    </w:p>
    <w:p w:rsidR="009B5F68" w:rsidRDefault="000B7D48" w:rsidP="009B5F68">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ce qui se passe devant les voiles, </w:t>
      </w:r>
    </w:p>
    <w:p w:rsidR="009B5F68" w:rsidRDefault="000B7D48" w:rsidP="009B5F68">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c'est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dire la paire de </w:t>
      </w:r>
      <w:r w:rsidRPr="009B5F68">
        <w:rPr>
          <w:rFonts w:ascii="Times New Roman" w:hAnsi="Times New Roman" w:cs="Times New Roman"/>
          <w:i/>
          <w:sz w:val="24"/>
          <w:szCs w:val="24"/>
          <w:lang w:eastAsia="fr-FR"/>
        </w:rPr>
        <w:t>petites culottes</w:t>
      </w:r>
      <w:r w:rsidRPr="000B7D48">
        <w:rPr>
          <w:rFonts w:ascii="Courier New" w:hAnsi="Courier New" w:cs="Courier New"/>
          <w:sz w:val="28"/>
          <w:szCs w:val="28"/>
          <w:lang w:eastAsia="fr-FR"/>
        </w:rPr>
        <w:t xml:space="preserve"> qui sont là </w:t>
      </w:r>
      <w:r w:rsidRPr="009B5F68">
        <w:rPr>
          <w:rFonts w:ascii="Courier New" w:hAnsi="Courier New" w:cs="Courier New"/>
          <w:i/>
          <w:sz w:val="24"/>
          <w:szCs w:val="24"/>
          <w:lang w:eastAsia="fr-FR"/>
        </w:rPr>
        <w:t xml:space="preserve">dans leurs détails, </w:t>
      </w:r>
      <w:r w:rsidRPr="009B5F68">
        <w:rPr>
          <w:rFonts w:ascii="Times New Roman" w:hAnsi="Times New Roman" w:cs="Times New Roman"/>
          <w:i/>
          <w:sz w:val="24"/>
          <w:szCs w:val="24"/>
          <w:lang w:eastAsia="fr-FR"/>
        </w:rPr>
        <w:t>soignées</w:t>
      </w:r>
      <w:r w:rsidRPr="009B5F68">
        <w:rPr>
          <w:rFonts w:ascii="Courier New" w:hAnsi="Courier New" w:cs="Courier New"/>
          <w:i/>
          <w:sz w:val="24"/>
          <w:szCs w:val="24"/>
          <w:lang w:eastAsia="fr-FR"/>
        </w:rPr>
        <w:t xml:space="preserve">, </w:t>
      </w:r>
      <w:r w:rsidRPr="009B5F68">
        <w:rPr>
          <w:rFonts w:ascii="Times New Roman" w:hAnsi="Times New Roman" w:cs="Times New Roman"/>
          <w:i/>
          <w:sz w:val="24"/>
          <w:szCs w:val="24"/>
          <w:lang w:eastAsia="fr-FR"/>
        </w:rPr>
        <w:t>fignolées</w:t>
      </w:r>
      <w:r w:rsidRPr="000B7D48">
        <w:rPr>
          <w:rFonts w:ascii="Courier New" w:hAnsi="Courier New" w:cs="Courier New"/>
          <w:sz w:val="28"/>
          <w:szCs w:val="28"/>
          <w:lang w:eastAsia="fr-FR"/>
        </w:rPr>
        <w:t xml:space="preserve"> dans l'observation, </w:t>
      </w:r>
    </w:p>
    <w:p w:rsidR="009B5F68" w:rsidRPr="004B7C72" w:rsidRDefault="000B7D48" w:rsidP="009B5F68">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la petite culotte jaune et la culotte noire dont on nous dit que c'est une</w:t>
      </w:r>
      <w:r w:rsidR="009B5F68">
        <w:rPr>
          <w:rFonts w:ascii="Courier New" w:hAnsi="Courier New" w:cs="Courier New"/>
          <w:sz w:val="28"/>
          <w:szCs w:val="28"/>
          <w:lang w:eastAsia="fr-FR"/>
        </w:rPr>
        <w:t xml:space="preserve"> </w:t>
      </w:r>
      <w:r w:rsidR="004B7C72" w:rsidRPr="004B7C72">
        <w:rPr>
          <w:rFonts w:ascii="Times New Roman" w:hAnsi="Times New Roman" w:cs="Times New Roman"/>
          <w:i/>
          <w:sz w:val="24"/>
          <w:szCs w:val="24"/>
          <w:lang w:eastAsia="fr-FR"/>
        </w:rPr>
        <w:t>reformhosen</w:t>
      </w:r>
      <w:r w:rsidRPr="000B7D48">
        <w:rPr>
          <w:rFonts w:ascii="Courier New" w:hAnsi="Courier New" w:cs="Courier New"/>
          <w:b/>
          <w:bCs/>
          <w:sz w:val="28"/>
          <w:szCs w:val="28"/>
          <w:lang w:eastAsia="fr-FR"/>
        </w:rPr>
        <w:t xml:space="preserve">. </w:t>
      </w:r>
    </w:p>
    <w:p w:rsidR="004B7C72" w:rsidRDefault="004B7C72" w:rsidP="004B7C72">
      <w:pPr>
        <w:pStyle w:val="Sansinterligne"/>
        <w:rPr>
          <w:rFonts w:ascii="Courier New" w:hAnsi="Courier New" w:cs="Courier New"/>
          <w:b/>
          <w:bCs/>
          <w:sz w:val="28"/>
          <w:szCs w:val="28"/>
          <w:lang w:eastAsia="fr-FR"/>
        </w:rPr>
      </w:pPr>
    </w:p>
    <w:p w:rsidR="004B7C72" w:rsidRPr="009B5F68" w:rsidRDefault="004557C1" w:rsidP="009472E5">
      <w:pPr>
        <w:pStyle w:val="Sansinterligne"/>
        <w:ind w:left="2832"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078230" cy="1605875"/>
            <wp:effectExtent l="19050" t="0" r="7620" b="0"/>
            <wp:docPr id="61" name="Image 5" descr="C:\Users\ALAIN\LACAN séminaires\Doc S4\S4 Illustrations\reformhosenb_w030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Doc S4\S4 Illustrations\reformhosenb_w0302769.jpg"/>
                    <pic:cNvPicPr>
                      <a:picLocks noChangeAspect="1" noChangeArrowheads="1"/>
                    </pic:cNvPicPr>
                  </pic:nvPicPr>
                  <pic:blipFill>
                    <a:blip r:embed="rId60" cstate="print"/>
                    <a:srcRect/>
                    <a:stretch>
                      <a:fillRect/>
                    </a:stretch>
                  </pic:blipFill>
                  <pic:spPr bwMode="auto">
                    <a:xfrm>
                      <a:off x="0" y="0"/>
                      <a:ext cx="1081444" cy="1610662"/>
                    </a:xfrm>
                    <a:prstGeom prst="rect">
                      <a:avLst/>
                    </a:prstGeom>
                    <a:noFill/>
                    <a:ln w="9525">
                      <a:noFill/>
                      <a:miter lim="800000"/>
                      <a:headEnd/>
                      <a:tailEnd/>
                    </a:ln>
                  </pic:spPr>
                </pic:pic>
              </a:graphicData>
            </a:graphic>
          </wp:inline>
        </w:drawing>
      </w:r>
    </w:p>
    <w:p w:rsidR="009B5F68" w:rsidRDefault="009B5F68" w:rsidP="009B5F68">
      <w:pPr>
        <w:pStyle w:val="Sansinterligne"/>
        <w:rPr>
          <w:rFonts w:ascii="Courier New" w:hAnsi="Courier New" w:cs="Courier New"/>
          <w:b/>
          <w:bCs/>
          <w:sz w:val="28"/>
          <w:szCs w:val="28"/>
          <w:lang w:eastAsia="fr-FR"/>
        </w:rPr>
      </w:pPr>
    </w:p>
    <w:p w:rsidR="00534AF7" w:rsidRDefault="000B7D48" w:rsidP="009B5F6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La </w:t>
      </w:r>
      <w:r w:rsidR="004B7C72" w:rsidRPr="004B7C72">
        <w:rPr>
          <w:rFonts w:ascii="Times New Roman" w:hAnsi="Times New Roman" w:cs="Times New Roman"/>
          <w:i/>
          <w:sz w:val="24"/>
          <w:szCs w:val="24"/>
          <w:lang w:eastAsia="fr-FR"/>
        </w:rPr>
        <w:t>reformhosen</w:t>
      </w:r>
      <w:r w:rsidRPr="000B7D48">
        <w:rPr>
          <w:rFonts w:ascii="Courier New" w:hAnsi="Courier New" w:cs="Courier New"/>
          <w:b/>
          <w:bCs/>
          <w:sz w:val="28"/>
          <w:szCs w:val="28"/>
          <w:lang w:eastAsia="fr-FR"/>
        </w:rPr>
        <w:t xml:space="preserve"> </w:t>
      </w:r>
      <w:r w:rsidRPr="000B7D48">
        <w:rPr>
          <w:rFonts w:ascii="Courier New" w:hAnsi="Courier New" w:cs="Courier New"/>
          <w:sz w:val="28"/>
          <w:szCs w:val="28"/>
          <w:lang w:eastAsia="fr-FR"/>
        </w:rPr>
        <w:t>est ce quelque chose qui évi</w:t>
      </w:r>
      <w:r w:rsidRPr="000B7D48">
        <w:rPr>
          <w:rFonts w:ascii="Courier New" w:hAnsi="Courier New" w:cs="Courier New"/>
          <w:sz w:val="28"/>
          <w:szCs w:val="28"/>
          <w:lang w:eastAsia="fr-FR"/>
        </w:rPr>
        <w:softHyphen/>
        <w:t xml:space="preserve">demment </w:t>
      </w:r>
    </w:p>
    <w:p w:rsidR="009472E5" w:rsidRDefault="000B7D48" w:rsidP="009B5F6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est une nouveauté à l'usage </w:t>
      </w:r>
      <w:r w:rsidRPr="009B5F68">
        <w:rPr>
          <w:rFonts w:ascii="Courier New" w:hAnsi="Courier New" w:cs="Courier New"/>
          <w:i/>
          <w:sz w:val="24"/>
          <w:szCs w:val="24"/>
          <w:lang w:eastAsia="fr-FR"/>
        </w:rPr>
        <w:t>des femmes qui vont du vélo</w:t>
      </w:r>
      <w:r w:rsidRPr="000B7D48">
        <w:rPr>
          <w:rFonts w:ascii="Courier New" w:hAnsi="Courier New" w:cs="Courier New"/>
          <w:sz w:val="28"/>
          <w:szCs w:val="28"/>
          <w:lang w:eastAsia="fr-FR"/>
        </w:rPr>
        <w:t xml:space="preserve">. </w:t>
      </w:r>
    </w:p>
    <w:p w:rsidR="009472E5" w:rsidRDefault="009472E5" w:rsidP="009B5F68">
      <w:pPr>
        <w:pStyle w:val="Sansinterligne"/>
        <w:rPr>
          <w:rFonts w:ascii="Courier New" w:hAnsi="Courier New" w:cs="Courier New"/>
          <w:sz w:val="28"/>
          <w:szCs w:val="28"/>
          <w:lang w:eastAsia="fr-FR"/>
        </w:rPr>
      </w:pPr>
    </w:p>
    <w:p w:rsidR="009B5F68" w:rsidRDefault="000B7D48" w:rsidP="009B5F6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En effet nous savons bien que la mère de Hans est </w:t>
      </w:r>
    </w:p>
    <w:p w:rsidR="009B5F68" w:rsidRDefault="000B7D48" w:rsidP="009B5F6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à la pointe du progrès. La mère de Hans, nous la retrouverons, et je pense que quelques </w:t>
      </w:r>
      <w:r w:rsidRPr="009B5F68">
        <w:rPr>
          <w:rFonts w:ascii="Times New Roman" w:hAnsi="Times New Roman" w:cs="Times New Roman"/>
          <w:i/>
          <w:sz w:val="24"/>
          <w:szCs w:val="24"/>
          <w:lang w:eastAsia="fr-FR"/>
        </w:rPr>
        <w:t>judicieux extraits</w:t>
      </w:r>
      <w:r w:rsidRPr="000B7D48">
        <w:rPr>
          <w:rFonts w:ascii="Courier New" w:hAnsi="Courier New" w:cs="Courier New"/>
          <w:sz w:val="28"/>
          <w:szCs w:val="28"/>
          <w:lang w:eastAsia="fr-FR"/>
        </w:rPr>
        <w:t xml:space="preserve"> </w:t>
      </w:r>
    </w:p>
    <w:p w:rsidR="009B5F68" w:rsidRDefault="000B7D48" w:rsidP="009B5F6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de très jolies comédies d'</w:t>
      </w:r>
      <w:r w:rsidR="009B5F68" w:rsidRPr="000B7D48">
        <w:rPr>
          <w:rFonts w:ascii="Courier New" w:hAnsi="Courier New" w:cs="Courier New"/>
          <w:sz w:val="28"/>
          <w:szCs w:val="28"/>
          <w:lang w:eastAsia="fr-FR"/>
        </w:rPr>
        <w:t>APOLLINAIRE</w:t>
      </w:r>
      <w:r w:rsidRPr="000B7D48">
        <w:rPr>
          <w:rFonts w:ascii="Courier New" w:hAnsi="Courier New" w:cs="Courier New"/>
          <w:sz w:val="28"/>
          <w:szCs w:val="28"/>
          <w:lang w:eastAsia="fr-FR"/>
        </w:rPr>
        <w:t xml:space="preserve">, en particulier </w:t>
      </w:r>
      <w:hyperlink r:id="rId61" w:history="1">
        <w:r w:rsidRPr="009B5F68">
          <w:rPr>
            <w:rStyle w:val="Lienhypertexte"/>
            <w:rFonts w:ascii="Times New Roman" w:hAnsi="Times New Roman" w:cs="Times New Roman"/>
            <w:i/>
            <w:iCs/>
            <w:sz w:val="24"/>
            <w:szCs w:val="24"/>
            <w:lang w:eastAsia="fr-FR"/>
          </w:rPr>
          <w:t>Les mamelles de Tirésias</w:t>
        </w:r>
      </w:hyperlink>
      <w:r w:rsidRPr="000B7D48">
        <w:rPr>
          <w:rFonts w:ascii="Courier New" w:hAnsi="Courier New" w:cs="Courier New"/>
          <w:sz w:val="28"/>
          <w:szCs w:val="28"/>
          <w:lang w:eastAsia="fr-FR"/>
        </w:rPr>
        <w:t xml:space="preserve">, nous aideront à </w:t>
      </w:r>
      <w:r w:rsidRPr="009B5F68">
        <w:rPr>
          <w:rFonts w:ascii="Times New Roman" w:hAnsi="Times New Roman" w:cs="Times New Roman"/>
          <w:i/>
          <w:sz w:val="24"/>
          <w:szCs w:val="24"/>
          <w:lang w:eastAsia="fr-FR"/>
        </w:rPr>
        <w:t>la peindre</w:t>
      </w:r>
      <w:r w:rsidRPr="000B7D48">
        <w:rPr>
          <w:rFonts w:ascii="Courier New" w:hAnsi="Courier New" w:cs="Courier New"/>
          <w:sz w:val="28"/>
          <w:szCs w:val="28"/>
          <w:lang w:eastAsia="fr-FR"/>
        </w:rPr>
        <w:t xml:space="preserve"> de plus près. </w:t>
      </w:r>
    </w:p>
    <w:p w:rsidR="009B5F68" w:rsidRDefault="000B7D48" w:rsidP="009B5F6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Comme on dit dans cet admirable drame : </w:t>
      </w:r>
    </w:p>
    <w:p w:rsidR="009B5F68" w:rsidRDefault="009B5F68" w:rsidP="009B5F68">
      <w:pPr>
        <w:pStyle w:val="Sansinterligne"/>
        <w:rPr>
          <w:rFonts w:ascii="Courier New" w:hAnsi="Courier New" w:cs="Courier New"/>
          <w:sz w:val="28"/>
          <w:szCs w:val="28"/>
          <w:lang w:eastAsia="fr-FR"/>
        </w:rPr>
      </w:pPr>
    </w:p>
    <w:p w:rsidR="009B5F68" w:rsidRDefault="000B7D48" w:rsidP="009B5F68">
      <w:pPr>
        <w:pStyle w:val="Sansinterligne"/>
        <w:ind w:left="2124"/>
        <w:rPr>
          <w:rFonts w:ascii="Courier New" w:hAnsi="Courier New" w:cs="Courier New"/>
          <w:i/>
          <w:iCs/>
          <w:sz w:val="28"/>
          <w:szCs w:val="28"/>
          <w:lang w:eastAsia="fr-FR"/>
        </w:rPr>
      </w:pPr>
      <w:r w:rsidRPr="000B7D48">
        <w:rPr>
          <w:rFonts w:ascii="Courier New" w:hAnsi="Courier New" w:cs="Courier New"/>
          <w:sz w:val="28"/>
          <w:szCs w:val="28"/>
          <w:lang w:eastAsia="fr-FR"/>
        </w:rPr>
        <w:t>« </w:t>
      </w:r>
      <w:r w:rsidRPr="009B5F68">
        <w:rPr>
          <w:rFonts w:ascii="Times New Roman" w:hAnsi="Times New Roman" w:cs="Times New Roman"/>
          <w:i/>
          <w:iCs/>
          <w:lang w:eastAsia="fr-FR"/>
        </w:rPr>
        <w:t>Ell</w:t>
      </w:r>
      <w:r w:rsidR="009B5F68" w:rsidRPr="009B5F68">
        <w:rPr>
          <w:rFonts w:ascii="Times New Roman" w:hAnsi="Times New Roman" w:cs="Times New Roman"/>
          <w:i/>
          <w:iCs/>
          <w:lang w:eastAsia="fr-FR"/>
        </w:rPr>
        <w:t>es sont tout ce que nous sommes</w:t>
      </w:r>
      <w:r w:rsidRPr="000B7D48">
        <w:rPr>
          <w:rFonts w:ascii="Courier New" w:hAnsi="Courier New" w:cs="Courier New"/>
          <w:i/>
          <w:iCs/>
          <w:sz w:val="28"/>
          <w:szCs w:val="28"/>
          <w:lang w:eastAsia="fr-FR"/>
        </w:rPr>
        <w:t xml:space="preserve"> </w:t>
      </w:r>
    </w:p>
    <w:p w:rsidR="000B7D48" w:rsidRPr="000B7D48" w:rsidRDefault="009B5F68" w:rsidP="009B5F68">
      <w:pPr>
        <w:pStyle w:val="Sansinterligne"/>
        <w:ind w:left="2124"/>
        <w:rPr>
          <w:rFonts w:ascii="Courier New" w:hAnsi="Courier New" w:cs="Courier New"/>
          <w:sz w:val="28"/>
          <w:szCs w:val="28"/>
          <w:lang w:eastAsia="fr-FR"/>
        </w:rPr>
      </w:pPr>
      <w:r>
        <w:rPr>
          <w:rFonts w:ascii="Courier New" w:hAnsi="Courier New" w:cs="Courier New"/>
          <w:i/>
          <w:iCs/>
          <w:sz w:val="28"/>
          <w:szCs w:val="28"/>
          <w:lang w:eastAsia="fr-FR"/>
        </w:rPr>
        <w:t xml:space="preserve">  </w:t>
      </w:r>
      <w:r w:rsidRPr="009B5F68">
        <w:rPr>
          <w:rFonts w:ascii="Times New Roman" w:hAnsi="Times New Roman" w:cs="Times New Roman"/>
          <w:i/>
          <w:iCs/>
          <w:lang w:eastAsia="fr-FR"/>
        </w:rPr>
        <w:t>E</w:t>
      </w:r>
      <w:r w:rsidR="000B7D48" w:rsidRPr="009B5F68">
        <w:rPr>
          <w:rFonts w:ascii="Times New Roman" w:hAnsi="Times New Roman" w:cs="Times New Roman"/>
          <w:i/>
          <w:iCs/>
          <w:lang w:eastAsia="fr-FR"/>
        </w:rPr>
        <w:t>t cependant ne sont pas hommes</w:t>
      </w:r>
      <w:r w:rsidR="000B7D48" w:rsidRPr="000B7D48">
        <w:rPr>
          <w:rFonts w:ascii="Courier New" w:hAnsi="Courier New" w:cs="Courier New"/>
          <w:i/>
          <w:iCs/>
          <w:sz w:val="28"/>
          <w:szCs w:val="28"/>
          <w:lang w:eastAsia="fr-FR"/>
        </w:rPr>
        <w:t> </w:t>
      </w:r>
      <w:r w:rsidR="000B7D48" w:rsidRPr="000B7D48">
        <w:rPr>
          <w:rFonts w:ascii="Courier New" w:hAnsi="Courier New" w:cs="Courier New"/>
          <w:sz w:val="28"/>
          <w:szCs w:val="28"/>
          <w:lang w:eastAsia="fr-FR"/>
        </w:rPr>
        <w:t>».</w:t>
      </w:r>
      <w:r>
        <w:rPr>
          <w:rFonts w:ascii="Courier New" w:hAnsi="Courier New" w:cs="Courier New"/>
          <w:sz w:val="28"/>
          <w:szCs w:val="28"/>
          <w:lang w:eastAsia="fr-FR"/>
        </w:rPr>
        <w:t xml:space="preserve"> </w:t>
      </w:r>
      <w:r w:rsidRPr="009B5F68">
        <w:rPr>
          <w:rFonts w:ascii="Garamond" w:hAnsi="Garamond" w:cs="Courier New"/>
          <w:color w:val="C00000"/>
          <w:sz w:val="18"/>
          <w:szCs w:val="18"/>
          <w:lang w:eastAsia="fr-FR"/>
        </w:rPr>
        <w:t>[ Acte I, scène 9 ]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xml:space="preserve">C'est bien là qu'est tout le drame. </w:t>
      </w:r>
      <w:r w:rsidR="009B5F68">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C'est de là que tout est parti depuis le début, </w:t>
      </w:r>
      <w:r w:rsidR="009B5F68">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pas simplement parce que la mère du petit Hans </w:t>
      </w:r>
      <w:r w:rsidR="009B5F68">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est plus ou moins féministe, mais parce qu'il s'agit en somme pour le petit Hans de la vérité fondamentale inscrite dans les vers que je viens de vous citer, </w:t>
      </w:r>
      <w:r w:rsidR="009B5F68">
        <w:rPr>
          <w:rFonts w:ascii="Courier New" w:hAnsi="Courier New" w:cs="Courier New"/>
          <w:sz w:val="28"/>
          <w:szCs w:val="28"/>
          <w:lang w:eastAsia="fr-FR"/>
        </w:rPr>
        <w:t xml:space="preserve">                      </w:t>
      </w:r>
      <w:r w:rsidRPr="000B7D48">
        <w:rPr>
          <w:rFonts w:ascii="Courier New" w:hAnsi="Courier New" w:cs="Courier New"/>
          <w:sz w:val="28"/>
          <w:szCs w:val="28"/>
          <w:lang w:eastAsia="fr-FR"/>
        </w:rPr>
        <w:t xml:space="preserve">et à propos desquels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ne nous a jamais dissimulé la valeur essentielle et décisive, en nous rap</w:t>
      </w:r>
      <w:r w:rsidRPr="000B7D48">
        <w:rPr>
          <w:rFonts w:ascii="Courier New" w:hAnsi="Courier New" w:cs="Courier New"/>
          <w:sz w:val="28"/>
          <w:szCs w:val="28"/>
          <w:lang w:eastAsia="fr-FR"/>
        </w:rPr>
        <w:softHyphen/>
        <w:t>pelant la phrase que « </w:t>
      </w:r>
      <w:r w:rsidR="009B5F68" w:rsidRPr="009B5F68">
        <w:rPr>
          <w:rFonts w:ascii="Times New Roman" w:hAnsi="Times New Roman" w:cs="Times New Roman"/>
          <w:i/>
          <w:sz w:val="24"/>
          <w:szCs w:val="24"/>
          <w:lang w:eastAsia="fr-FR"/>
        </w:rPr>
        <w:t>L</w:t>
      </w:r>
      <w:r w:rsidRPr="009B5F68">
        <w:rPr>
          <w:rFonts w:ascii="Times New Roman" w:hAnsi="Times New Roman" w:cs="Times New Roman"/>
          <w:i/>
          <w:iCs/>
          <w:sz w:val="24"/>
          <w:szCs w:val="24"/>
          <w:lang w:eastAsia="fr-FR"/>
        </w:rPr>
        <w:t>'anatomie c'est le destin</w:t>
      </w:r>
      <w:r w:rsidRPr="000B7D48">
        <w:rPr>
          <w:rFonts w:ascii="Courier New" w:hAnsi="Courier New" w:cs="Courier New"/>
          <w:i/>
          <w:iCs/>
          <w:sz w:val="28"/>
          <w:szCs w:val="28"/>
          <w:lang w:eastAsia="fr-FR"/>
        </w:rPr>
        <w:t> </w:t>
      </w:r>
      <w:r w:rsidRPr="000B7D48">
        <w:rPr>
          <w:rFonts w:ascii="Courier New" w:hAnsi="Courier New" w:cs="Courier New"/>
          <w:sz w:val="28"/>
          <w:szCs w:val="28"/>
          <w:lang w:eastAsia="fr-FR"/>
        </w:rPr>
        <w: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bien de </w:t>
      </w:r>
      <w:r w:rsidRPr="009B5F68">
        <w:rPr>
          <w:rFonts w:ascii="Times New Roman" w:hAnsi="Times New Roman" w:cs="Times New Roman"/>
          <w:i/>
          <w:sz w:val="24"/>
          <w:szCs w:val="24"/>
          <w:lang w:eastAsia="fr-FR"/>
        </w:rPr>
        <w:t>cela qu'il s'agit</w:t>
      </w:r>
      <w:r w:rsidRPr="000B7D48">
        <w:rPr>
          <w:rFonts w:ascii="Courier New" w:hAnsi="Courier New" w:cs="Courier New"/>
          <w:sz w:val="28"/>
          <w:szCs w:val="28"/>
          <w:lang w:eastAsia="fr-FR"/>
        </w:rPr>
        <w:t xml:space="preserve">, mais ce </w:t>
      </w:r>
      <w:r w:rsidRPr="009B5F68">
        <w:rPr>
          <w:rFonts w:ascii="Times New Roman" w:hAnsi="Times New Roman" w:cs="Times New Roman"/>
          <w:i/>
          <w:sz w:val="24"/>
          <w:szCs w:val="24"/>
          <w:lang w:eastAsia="fr-FR"/>
        </w:rPr>
        <w:t>que nous voyons</w:t>
      </w:r>
      <w:r w:rsidR="009B5F68">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9B5F68" w:rsidRDefault="000B7D48" w:rsidP="009B5F68">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au moment où le petit Hans articule ce qu'il a </w:t>
      </w:r>
    </w:p>
    <w:p w:rsidR="009B5F68" w:rsidRDefault="000B7D48" w:rsidP="009B5F68">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à dire, et qu'interrompent tout le temps les questions passionnées du père qui le rendent difficile en quelque sorte à cribler</w:t>
      </w:r>
      <w:r w:rsidR="009B5F68">
        <w:rPr>
          <w:rFonts w:ascii="Courier New" w:hAnsi="Courier New" w:cs="Courier New"/>
          <w:sz w:val="28"/>
          <w:szCs w:val="28"/>
          <w:lang w:eastAsia="fr-FR"/>
        </w:rPr>
        <w:t>…</w:t>
      </w:r>
      <w:r w:rsidRPr="000B7D48">
        <w:rPr>
          <w:rFonts w:ascii="Courier New" w:hAnsi="Courier New" w:cs="Courier New"/>
          <w:sz w:val="28"/>
          <w:szCs w:val="28"/>
          <w:lang w:eastAsia="fr-FR"/>
        </w:rPr>
        <w:t xml:space="preserve"> mais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le fait car ce que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nous dit est l'essentiel</w:t>
      </w:r>
    </w:p>
    <w:p w:rsidR="009B5F68" w:rsidRDefault="009B5F6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9B5F68">
        <w:rPr>
          <w:rFonts w:ascii="Times New Roman" w:hAnsi="Times New Roman" w:cs="Times New Roman"/>
          <w:i/>
          <w:sz w:val="24"/>
          <w:szCs w:val="24"/>
          <w:lang w:eastAsia="fr-FR"/>
        </w:rPr>
        <w:t>ce qu'on voit de plus clair là</w:t>
      </w:r>
      <w:r w:rsidR="008A25C4">
        <w:rPr>
          <w:rFonts w:ascii="Times New Roman" w:hAnsi="Times New Roman" w:cs="Times New Roman"/>
          <w:i/>
          <w:sz w:val="24"/>
          <w:szCs w:val="24"/>
          <w:lang w:eastAsia="fr-FR"/>
        </w:rPr>
        <w:t>–</w:t>
      </w:r>
      <w:r w:rsidR="000B7D48" w:rsidRPr="009B5F68">
        <w:rPr>
          <w:rFonts w:ascii="Times New Roman" w:hAnsi="Times New Roman" w:cs="Times New Roman"/>
          <w:i/>
          <w:sz w:val="24"/>
          <w:szCs w:val="24"/>
          <w:lang w:eastAsia="fr-FR"/>
        </w:rPr>
        <w:t>dedans</w:t>
      </w:r>
      <w:r w:rsidR="000B7D48" w:rsidRPr="000B7D48">
        <w:rPr>
          <w:rFonts w:ascii="Courier New" w:hAnsi="Courier New" w:cs="Courier New"/>
          <w:sz w:val="28"/>
          <w:szCs w:val="28"/>
          <w:lang w:eastAsia="fr-FR"/>
        </w:rPr>
        <w:t xml:space="preserve">, c'est qu'il y a deux étapes sous lesquelles le petit Hans reconnaît et </w:t>
      </w:r>
      <w:r w:rsidR="000B7D48" w:rsidRPr="009B5F68">
        <w:rPr>
          <w:rFonts w:ascii="Courier New" w:hAnsi="Courier New" w:cs="Courier New"/>
          <w:i/>
          <w:sz w:val="24"/>
          <w:szCs w:val="24"/>
          <w:lang w:eastAsia="fr-FR"/>
        </w:rPr>
        <w:t>différencie</w:t>
      </w:r>
      <w:r w:rsidR="000B7D48" w:rsidRPr="000B7D48">
        <w:rPr>
          <w:rFonts w:ascii="Courier New" w:hAnsi="Courier New" w:cs="Courier New"/>
          <w:sz w:val="28"/>
          <w:szCs w:val="28"/>
          <w:lang w:eastAsia="fr-FR"/>
        </w:rPr>
        <w:t xml:space="preserve"> les culottes qui se projettent sur leur dualité d'une façon confuse, comme si chacune pouvait à un certain moment remplir plus une des fonctions que l'autre. </w:t>
      </w:r>
    </w:p>
    <w:p w:rsidR="009B5F68" w:rsidRDefault="009B5F68" w:rsidP="000B7D48">
      <w:pPr>
        <w:pStyle w:val="Sansinterligne"/>
        <w:rPr>
          <w:rFonts w:ascii="Courier New" w:hAnsi="Courier New" w:cs="Courier New"/>
          <w:sz w:val="28"/>
          <w:szCs w:val="28"/>
          <w:lang w:eastAsia="fr-FR"/>
        </w:rPr>
      </w:pP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Mais l'essentiel est ceci : les culottes en elles</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mêmes sont liées pour lui à une réaction de dégoût</w:t>
      </w:r>
      <w:r w:rsidR="009B5F68">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7625A5" w:rsidRDefault="007625A5" w:rsidP="000B7D48">
      <w:pPr>
        <w:pStyle w:val="Sansinterligne"/>
        <w:rPr>
          <w:rFonts w:ascii="Courier New" w:hAnsi="Courier New" w:cs="Courier New"/>
          <w:sz w:val="28"/>
          <w:szCs w:val="28"/>
          <w:lang w:eastAsia="fr-FR"/>
        </w:rPr>
      </w:pPr>
    </w:p>
    <w:p w:rsidR="009B5F68" w:rsidRDefault="009B5F6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B</w:t>
      </w:r>
      <w:r w:rsidR="000B7D48" w:rsidRPr="000B7D48">
        <w:rPr>
          <w:rFonts w:ascii="Courier New" w:hAnsi="Courier New" w:cs="Courier New"/>
          <w:sz w:val="28"/>
          <w:szCs w:val="28"/>
          <w:lang w:eastAsia="fr-FR"/>
        </w:rPr>
        <w:t>ien plus</w:t>
      </w:r>
      <w:r>
        <w:rPr>
          <w:rFonts w:ascii="Courier New" w:hAnsi="Courier New" w:cs="Courier New"/>
          <w:sz w:val="28"/>
          <w:szCs w:val="28"/>
          <w:lang w:eastAsia="fr-FR"/>
        </w:rPr>
        <w:t> :</w:t>
      </w:r>
      <w:r w:rsidR="000B7D48" w:rsidRPr="000B7D48">
        <w:rPr>
          <w:rFonts w:ascii="Courier New" w:hAnsi="Courier New" w:cs="Courier New"/>
          <w:sz w:val="28"/>
          <w:szCs w:val="28"/>
          <w:lang w:eastAsia="fr-FR"/>
        </w:rPr>
        <w:t xml:space="preserve">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petit Hans a demandé qu'on écrive à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que quand il avait vu les culottes, il avait craché et il était tombé par terre, puis il avait fermé les yeux. </w:t>
      </w:r>
    </w:p>
    <w:p w:rsidR="009B5F68" w:rsidRDefault="009B5F68" w:rsidP="000B7D48">
      <w:pPr>
        <w:pStyle w:val="Sansinterligne"/>
        <w:rPr>
          <w:rFonts w:ascii="Courier New" w:hAnsi="Courier New" w:cs="Courier New"/>
          <w:sz w:val="28"/>
          <w:szCs w:val="28"/>
          <w:lang w:eastAsia="fr-FR"/>
        </w:rPr>
      </w:pP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justement pour cela, à cause de cette réaction que le choix est fait que le petit Hans ne sera jamais un fétichiste. </w:t>
      </w:r>
    </w:p>
    <w:p w:rsidR="009B5F68" w:rsidRDefault="009B5F68" w:rsidP="000B7D48">
      <w:pPr>
        <w:pStyle w:val="Sansinterligne"/>
        <w:rPr>
          <w:rFonts w:ascii="Courier New" w:hAnsi="Courier New" w:cs="Courier New"/>
          <w:sz w:val="28"/>
          <w:szCs w:val="28"/>
          <w:lang w:eastAsia="fr-FR"/>
        </w:rPr>
      </w:pP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Si au contraire il avait reconnu que ces culottes étaient précisément tout son objet, à savoir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mystérieux </w:t>
      </w:r>
      <w:r w:rsidRPr="009B5F68">
        <w:rPr>
          <w:rFonts w:ascii="Times New Roman" w:hAnsi="Times New Roman" w:cs="Times New Roman"/>
          <w:i/>
          <w:color w:val="0000CC"/>
          <w:sz w:val="24"/>
          <w:szCs w:val="24"/>
          <w:lang w:eastAsia="fr-FR"/>
        </w:rPr>
        <w:t>phallus</w:t>
      </w:r>
      <w:r w:rsidRPr="000B7D48">
        <w:rPr>
          <w:rFonts w:ascii="Courier New" w:hAnsi="Courier New" w:cs="Courier New"/>
          <w:sz w:val="28"/>
          <w:szCs w:val="28"/>
          <w:lang w:eastAsia="fr-FR"/>
        </w:rPr>
        <w:t xml:space="preserve"> que personne ne verra jamais,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il s'en serait satisfait et serait devenu fétichiste. </w:t>
      </w:r>
    </w:p>
    <w:p w:rsidR="009B5F68" w:rsidRDefault="009B5F68" w:rsidP="000B7D48">
      <w:pPr>
        <w:pStyle w:val="Sansinterligne"/>
        <w:rPr>
          <w:rFonts w:ascii="Courier New" w:hAnsi="Courier New" w:cs="Courier New"/>
          <w:sz w:val="28"/>
          <w:szCs w:val="28"/>
          <w:lang w:eastAsia="fr-FR"/>
        </w:rPr>
      </w:pP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Mais comme le destin en a voulu autrement, </w:t>
      </w:r>
    </w:p>
    <w:p w:rsidR="00534AF7"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petit Hans précisément est dégoûté des culottes, mais </w:t>
      </w:r>
      <w:r w:rsidRPr="009B5F68">
        <w:rPr>
          <w:rFonts w:ascii="Courier New" w:hAnsi="Courier New" w:cs="Courier New"/>
          <w:i/>
          <w:sz w:val="24"/>
          <w:szCs w:val="24"/>
          <w:lang w:eastAsia="fr-FR"/>
        </w:rPr>
        <w:t>il précise</w:t>
      </w:r>
      <w:r w:rsidRPr="000B7D48">
        <w:rPr>
          <w:rFonts w:ascii="Courier New" w:hAnsi="Courier New" w:cs="Courier New"/>
          <w:sz w:val="28"/>
          <w:szCs w:val="28"/>
          <w:lang w:eastAsia="fr-FR"/>
        </w:rPr>
        <w:t xml:space="preserve"> que quand c'est la mère qui les porte, c'est une autre affaire, c'est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à</w:t>
      </w:r>
      <w:r w:rsidRPr="000B7D48">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dire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que là elles ne sont plus répugnantes du tout.</w:t>
      </w:r>
    </w:p>
    <w:p w:rsidR="009472E5" w:rsidRDefault="009472E5" w:rsidP="000B7D48">
      <w:pPr>
        <w:pStyle w:val="Sansinterligne"/>
        <w:rPr>
          <w:rFonts w:ascii="Courier New" w:hAnsi="Courier New" w:cs="Courier New"/>
          <w:sz w:val="28"/>
          <w:szCs w:val="28"/>
          <w:lang w:eastAsia="fr-FR"/>
        </w:rPr>
      </w:pP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C'est justement cela, à savoir </w:t>
      </w:r>
      <w:r w:rsidRPr="009B5F68">
        <w:rPr>
          <w:rFonts w:ascii="Times New Roman" w:hAnsi="Times New Roman" w:cs="Times New Roman"/>
          <w:i/>
          <w:sz w:val="24"/>
          <w:szCs w:val="24"/>
          <w:lang w:eastAsia="fr-FR"/>
        </w:rPr>
        <w:t>la différence</w:t>
      </w:r>
      <w:r w:rsidRPr="000B7D48">
        <w:rPr>
          <w:rFonts w:ascii="Courier New" w:hAnsi="Courier New" w:cs="Courier New"/>
          <w:sz w:val="28"/>
          <w:szCs w:val="28"/>
          <w:lang w:eastAsia="fr-FR"/>
        </w:rPr>
        <w:t xml:space="preserve"> qu'il</w:t>
      </w:r>
      <w:r w:rsidR="009B5F68">
        <w:rPr>
          <w:rFonts w:ascii="Courier New" w:hAnsi="Courier New" w:cs="Courier New"/>
          <w:sz w:val="28"/>
          <w:szCs w:val="28"/>
          <w:lang w:eastAsia="fr-FR"/>
        </w:rPr>
        <w:t xml:space="preserve"> y</w:t>
      </w:r>
      <w:r w:rsidRPr="000B7D48">
        <w:rPr>
          <w:rFonts w:ascii="Courier New" w:hAnsi="Courier New" w:cs="Courier New"/>
          <w:sz w:val="28"/>
          <w:szCs w:val="28"/>
          <w:lang w:eastAsia="fr-FR"/>
        </w:rPr>
        <w:t xml:space="preserve"> a entre ce qui pourrait s'offrir à lui comme objet</w:t>
      </w:r>
      <w:r w:rsidR="009472E5">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9472E5" w:rsidRDefault="000B7D48" w:rsidP="009472E5">
      <w:pPr>
        <w:pStyle w:val="Sansinterligne"/>
        <w:ind w:firstLine="708"/>
        <w:rPr>
          <w:rFonts w:ascii="Courier New" w:hAnsi="Courier New" w:cs="Courier New"/>
          <w:sz w:val="28"/>
          <w:szCs w:val="28"/>
          <w:lang w:eastAsia="fr-FR"/>
        </w:rPr>
      </w:pPr>
      <w:r w:rsidRPr="000B7D48">
        <w:rPr>
          <w:rFonts w:ascii="Courier New" w:hAnsi="Courier New" w:cs="Courier New"/>
          <w:sz w:val="28"/>
          <w:szCs w:val="28"/>
          <w:lang w:eastAsia="fr-FR"/>
        </w:rPr>
        <w:t>à savoir les culottes en elles</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mêmes</w:t>
      </w:r>
    </w:p>
    <w:p w:rsidR="000B7D48" w:rsidRPr="000B7D48" w:rsidRDefault="009472E5"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et le fait qu'elles ne gardent leur vertu si on peut dire, qu'étant en fonction, que </w:t>
      </w:r>
      <w:r w:rsidR="000B7D48" w:rsidRPr="007625A5">
        <w:rPr>
          <w:rFonts w:ascii="Times New Roman" w:hAnsi="Times New Roman" w:cs="Times New Roman"/>
          <w:i/>
          <w:sz w:val="24"/>
          <w:szCs w:val="24"/>
          <w:lang w:eastAsia="fr-FR"/>
        </w:rPr>
        <w:t>là où il continue à soutenir</w:t>
      </w:r>
      <w:r w:rsidR="000B7D48" w:rsidRPr="007625A5">
        <w:rPr>
          <w:rFonts w:ascii="Times New Roman" w:hAnsi="Times New Roman" w:cs="Times New Roman"/>
          <w:sz w:val="28"/>
          <w:szCs w:val="28"/>
          <w:lang w:eastAsia="fr-FR"/>
        </w:rPr>
        <w:t xml:space="preserve"> </w:t>
      </w:r>
      <w:r w:rsidR="000B7D48" w:rsidRPr="007625A5">
        <w:rPr>
          <w:rFonts w:ascii="Times New Roman" w:hAnsi="Times New Roman" w:cs="Times New Roman"/>
          <w:i/>
          <w:color w:val="0000CC"/>
          <w:sz w:val="24"/>
          <w:szCs w:val="24"/>
          <w:lang w:eastAsia="fr-FR"/>
        </w:rPr>
        <w:t>le leurre du phallus</w:t>
      </w:r>
      <w:r w:rsidR="000B7D48" w:rsidRPr="000B7D48">
        <w:rPr>
          <w:rFonts w:ascii="Courier New" w:hAnsi="Courier New" w:cs="Courier New"/>
          <w:sz w:val="28"/>
          <w:szCs w:val="28"/>
          <w:lang w:eastAsia="fr-FR"/>
        </w:rPr>
        <w:t>, c'est là qu'est le nerf, le passage qui nous permet d'appréhender l'expérience.</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7625A5" w:rsidRDefault="009B5F6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0B7D48">
        <w:rPr>
          <w:rFonts w:ascii="Courier New" w:hAnsi="Courier New" w:cs="Courier New"/>
          <w:sz w:val="28"/>
          <w:szCs w:val="28"/>
          <w:lang w:eastAsia="fr-FR"/>
        </w:rPr>
        <w:t xml:space="preserve"> ce moment là, la réalité s'est mise en valeur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par cette longue interrogation autour de laquelle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petit Hans essaye de s'expliquer, et dans la mesure même où il est poussé dans des directions divergentes et confuses, s'explique si mal mais dont pourtant l'essentiel est, par l'intermédiaire de cet </w:t>
      </w:r>
      <w:r w:rsidRPr="00534AF7">
        <w:rPr>
          <w:rFonts w:ascii="Times New Roman" w:hAnsi="Times New Roman" w:cs="Times New Roman"/>
          <w:i/>
          <w:color w:val="0000CC"/>
          <w:sz w:val="24"/>
          <w:szCs w:val="24"/>
          <w:lang w:eastAsia="fr-FR"/>
        </w:rPr>
        <w:t>objet privilégié</w:t>
      </w:r>
      <w:r w:rsidRPr="000B7D48">
        <w:rPr>
          <w:rFonts w:ascii="Courier New" w:hAnsi="Courier New" w:cs="Courier New"/>
          <w:sz w:val="28"/>
          <w:szCs w:val="28"/>
          <w:lang w:eastAsia="fr-FR"/>
        </w:rPr>
        <w:t xml:space="preserve">, d'introduire </w:t>
      </w:r>
      <w:r w:rsidRPr="00534AF7">
        <w:rPr>
          <w:rFonts w:ascii="Times New Roman" w:hAnsi="Times New Roman" w:cs="Times New Roman"/>
          <w:i/>
          <w:color w:val="0000CC"/>
          <w:sz w:val="24"/>
          <w:szCs w:val="24"/>
          <w:lang w:eastAsia="fr-FR"/>
        </w:rPr>
        <w:t>l'élément d'amovibilité</w:t>
      </w:r>
      <w:r w:rsidRPr="000B7D48">
        <w:rPr>
          <w:rFonts w:ascii="Courier New" w:hAnsi="Courier New" w:cs="Courier New"/>
          <w:sz w:val="28"/>
          <w:szCs w:val="28"/>
          <w:lang w:eastAsia="fr-FR"/>
        </w:rPr>
        <w:t xml:space="preserve"> que nous allons retrouver dans la suite, et qui à partir de ce moment là fait passer sur le plan de l'instrumentation</w:t>
      </w:r>
      <w:r w:rsidR="009B5F68">
        <w:rPr>
          <w:rFonts w:ascii="Courier New" w:hAnsi="Courier New" w:cs="Courier New"/>
          <w:sz w:val="28"/>
          <w:szCs w:val="28"/>
          <w:lang w:eastAsia="fr-FR"/>
        </w:rPr>
        <w:t>…</w:t>
      </w:r>
    </w:p>
    <w:p w:rsidR="009B5F68" w:rsidRDefault="000B7D48" w:rsidP="009B5F68">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du formidable matériel d'instruments </w:t>
      </w:r>
    </w:p>
    <w:p w:rsidR="009B5F68" w:rsidRDefault="000B7D48" w:rsidP="009B5F68">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que nous allons voir se développer </w:t>
      </w:r>
    </w:p>
    <w:p w:rsidR="009B5F68" w:rsidRDefault="000B7D48" w:rsidP="009B5F68">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comme dominant à partir de ce moment là</w:t>
      </w:r>
    </w:p>
    <w:p w:rsidR="009B5F68" w:rsidRDefault="009B5F6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l'évolution du </w:t>
      </w:r>
      <w:r w:rsidR="000B7D48" w:rsidRPr="009B5F68">
        <w:rPr>
          <w:rFonts w:ascii="Times New Roman" w:hAnsi="Times New Roman" w:cs="Times New Roman"/>
          <w:i/>
          <w:color w:val="0000CC"/>
          <w:sz w:val="24"/>
          <w:szCs w:val="24"/>
          <w:lang w:eastAsia="fr-FR"/>
        </w:rPr>
        <w:t>mythe signifiant</w:t>
      </w:r>
      <w:r w:rsidR="000B7D48" w:rsidRPr="000B7D48">
        <w:rPr>
          <w:rFonts w:ascii="Courier New" w:hAnsi="Courier New" w:cs="Courier New"/>
          <w:sz w:val="28"/>
          <w:szCs w:val="28"/>
          <w:lang w:eastAsia="fr-FR"/>
        </w:rPr>
        <w:t xml:space="preserve">. </w:t>
      </w:r>
    </w:p>
    <w:p w:rsidR="009472E5" w:rsidRDefault="009472E5" w:rsidP="000B7D48">
      <w:pPr>
        <w:pStyle w:val="Sansinterligne"/>
        <w:rPr>
          <w:rFonts w:ascii="Courier New" w:hAnsi="Courier New" w:cs="Courier New"/>
          <w:sz w:val="28"/>
          <w:szCs w:val="28"/>
          <w:lang w:eastAsia="fr-FR"/>
        </w:rPr>
      </w:pP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Je vous l'ai dit la dernière fois, j'en ai amené </w:t>
      </w:r>
      <w:r w:rsidRPr="009B5F68">
        <w:rPr>
          <w:rFonts w:ascii="Courier New" w:hAnsi="Courier New" w:cs="Courier New"/>
          <w:i/>
          <w:sz w:val="24"/>
          <w:szCs w:val="24"/>
          <w:lang w:eastAsia="fr-FR"/>
        </w:rPr>
        <w:t>quelques uns</w:t>
      </w:r>
      <w:r w:rsidRPr="000B7D48">
        <w:rPr>
          <w:rFonts w:ascii="Courier New" w:hAnsi="Courier New" w:cs="Courier New"/>
          <w:sz w:val="28"/>
          <w:szCs w:val="28"/>
          <w:lang w:eastAsia="fr-FR"/>
        </w:rPr>
        <w:t xml:space="preserve">, je vous ai même montré combien déjà dans les ambiguïtés du signifiant se trouvaient inscrites des choses singulières, cette extraordinaire </w:t>
      </w:r>
      <w:r w:rsidRPr="009B5F68">
        <w:rPr>
          <w:rFonts w:ascii="Courier New" w:hAnsi="Courier New" w:cs="Courier New"/>
          <w:i/>
          <w:sz w:val="24"/>
          <w:szCs w:val="24"/>
          <w:lang w:eastAsia="fr-FR"/>
        </w:rPr>
        <w:t>homonymie</w:t>
      </w:r>
      <w:r w:rsidRPr="000B7D48">
        <w:rPr>
          <w:rFonts w:ascii="Courier New" w:hAnsi="Courier New" w:cs="Courier New"/>
          <w:sz w:val="28"/>
          <w:szCs w:val="28"/>
          <w:lang w:eastAsia="fr-FR"/>
        </w:rPr>
        <w:t xml:space="preserve"> entre </w:t>
      </w:r>
      <w:r w:rsidRPr="009B5F68">
        <w:rPr>
          <w:rFonts w:ascii="Times New Roman" w:hAnsi="Times New Roman" w:cs="Times New Roman"/>
          <w:i/>
          <w:sz w:val="24"/>
          <w:szCs w:val="24"/>
          <w:lang w:eastAsia="fr-FR"/>
        </w:rPr>
        <w:t>la pince</w:t>
      </w:r>
      <w:r w:rsidRPr="000B7D48">
        <w:rPr>
          <w:rFonts w:ascii="Courier New" w:hAnsi="Courier New" w:cs="Courier New"/>
          <w:sz w:val="28"/>
          <w:szCs w:val="28"/>
          <w:lang w:eastAsia="fr-FR"/>
        </w:rPr>
        <w:t xml:space="preserve">, </w:t>
      </w:r>
      <w:r w:rsidRPr="009B5F68">
        <w:rPr>
          <w:rFonts w:ascii="Times New Roman" w:hAnsi="Times New Roman" w:cs="Times New Roman"/>
          <w:i/>
          <w:sz w:val="24"/>
          <w:szCs w:val="24"/>
          <w:lang w:eastAsia="fr-FR"/>
        </w:rPr>
        <w:t>le sabot</w:t>
      </w:r>
      <w:r w:rsidRPr="000B7D48">
        <w:rPr>
          <w:rFonts w:ascii="Courier New" w:hAnsi="Courier New" w:cs="Courier New"/>
          <w:sz w:val="28"/>
          <w:szCs w:val="28"/>
          <w:lang w:eastAsia="fr-FR"/>
        </w:rPr>
        <w:t xml:space="preserve"> et </w:t>
      </w:r>
      <w:r w:rsidRPr="009B5F68">
        <w:rPr>
          <w:rFonts w:ascii="Times New Roman" w:hAnsi="Times New Roman" w:cs="Times New Roman"/>
          <w:i/>
          <w:sz w:val="24"/>
          <w:szCs w:val="24"/>
          <w:lang w:eastAsia="fr-FR"/>
        </w:rPr>
        <w:t>la dent du cheval</w:t>
      </w:r>
      <w:r w:rsidRPr="000B7D48">
        <w:rPr>
          <w:rFonts w:ascii="Courier New" w:hAnsi="Courier New" w:cs="Courier New"/>
          <w:sz w:val="28"/>
          <w:szCs w:val="28"/>
          <w:lang w:eastAsia="fr-FR"/>
        </w:rPr>
        <w:t xml:space="preserve">. </w:t>
      </w:r>
    </w:p>
    <w:p w:rsidR="009B5F68" w:rsidRDefault="009B5F68" w:rsidP="000B7D48">
      <w:pPr>
        <w:pStyle w:val="Sansinterligne"/>
        <w:rPr>
          <w:rFonts w:ascii="Courier New" w:hAnsi="Courier New" w:cs="Courier New"/>
          <w:sz w:val="28"/>
          <w:szCs w:val="28"/>
          <w:lang w:eastAsia="fr-FR"/>
        </w:rPr>
      </w:pP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Je pourrais vous développer cela encore bien plus loin</w:t>
      </w:r>
      <w:r w:rsidR="009472E5">
        <w:rPr>
          <w:rFonts w:ascii="Courier New" w:hAnsi="Courier New" w:cs="Courier New"/>
          <w:sz w:val="28"/>
          <w:szCs w:val="28"/>
          <w:lang w:eastAsia="fr-FR"/>
        </w:rPr>
        <w:t> </w:t>
      </w:r>
      <w:r w:rsidR="007625A5">
        <w:rPr>
          <w:rFonts w:ascii="Courier New" w:hAnsi="Courier New" w:cs="Courier New"/>
          <w:sz w:val="28"/>
          <w:szCs w:val="28"/>
          <w:lang w:eastAsia="fr-FR"/>
        </w:rPr>
        <w:t>s</w:t>
      </w:r>
      <w:r w:rsidRPr="000B7D48">
        <w:rPr>
          <w:rFonts w:ascii="Courier New" w:hAnsi="Courier New" w:cs="Courier New"/>
          <w:sz w:val="28"/>
          <w:szCs w:val="28"/>
          <w:lang w:eastAsia="fr-FR"/>
        </w:rPr>
        <w:t>i je vous disais</w:t>
      </w:r>
      <w:r w:rsidR="007625A5">
        <w:rPr>
          <w:rFonts w:ascii="Courier New" w:hAnsi="Courier New" w:cs="Courier New"/>
          <w:sz w:val="28"/>
          <w:szCs w:val="28"/>
          <w:lang w:eastAsia="fr-FR"/>
        </w:rPr>
        <w:t> :</w:t>
      </w:r>
      <w:r w:rsidRPr="000B7D48">
        <w:rPr>
          <w:rFonts w:ascii="Courier New" w:hAnsi="Courier New" w:cs="Courier New"/>
          <w:sz w:val="28"/>
          <w:szCs w:val="28"/>
          <w:lang w:eastAsia="fr-FR"/>
        </w:rPr>
        <w:t xml:space="preserve"> </w:t>
      </w:r>
    </w:p>
    <w:p w:rsidR="007625A5" w:rsidRDefault="007625A5" w:rsidP="000B7D48">
      <w:pPr>
        <w:pStyle w:val="Sansinterligne"/>
        <w:rPr>
          <w:rFonts w:ascii="Courier New" w:hAnsi="Courier New" w:cs="Courier New"/>
          <w:sz w:val="28"/>
          <w:szCs w:val="28"/>
          <w:lang w:eastAsia="fr-FR"/>
        </w:rPr>
      </w:pPr>
    </w:p>
    <w:p w:rsidR="00534AF7" w:rsidRDefault="000B7D48" w:rsidP="007625A5">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que </w:t>
      </w:r>
      <w:r w:rsidRPr="009B5F68">
        <w:rPr>
          <w:rFonts w:ascii="Times New Roman" w:hAnsi="Times New Roman" w:cs="Times New Roman"/>
          <w:i/>
          <w:sz w:val="24"/>
          <w:szCs w:val="24"/>
          <w:lang w:eastAsia="fr-FR"/>
        </w:rPr>
        <w:t>le sabot</w:t>
      </w:r>
      <w:r w:rsidRPr="000B7D48">
        <w:rPr>
          <w:rFonts w:ascii="Courier New" w:hAnsi="Courier New" w:cs="Courier New"/>
          <w:sz w:val="28"/>
          <w:szCs w:val="28"/>
          <w:lang w:eastAsia="fr-FR"/>
        </w:rPr>
        <w:t xml:space="preserve"> s'appelle </w:t>
      </w:r>
      <w:r w:rsidRPr="009B5F68">
        <w:rPr>
          <w:rFonts w:ascii="Times New Roman" w:hAnsi="Times New Roman" w:cs="Times New Roman"/>
          <w:i/>
          <w:sz w:val="24"/>
          <w:szCs w:val="24"/>
          <w:lang w:eastAsia="fr-FR"/>
        </w:rPr>
        <w:t>la pince</w:t>
      </w:r>
      <w:r w:rsidRPr="000B7D48">
        <w:rPr>
          <w:rFonts w:ascii="Courier New" w:hAnsi="Courier New" w:cs="Courier New"/>
          <w:sz w:val="28"/>
          <w:szCs w:val="28"/>
          <w:lang w:eastAsia="fr-FR"/>
        </w:rPr>
        <w:t xml:space="preserve"> au milieu,</w:t>
      </w:r>
    </w:p>
    <w:p w:rsidR="007625A5" w:rsidRDefault="000B7D48" w:rsidP="00534AF7">
      <w:pPr>
        <w:pStyle w:val="Sansinterligne"/>
        <w:ind w:left="720"/>
        <w:rPr>
          <w:rFonts w:ascii="Courier New" w:hAnsi="Courier New" w:cs="Courier New"/>
          <w:sz w:val="28"/>
          <w:szCs w:val="28"/>
          <w:lang w:eastAsia="fr-FR"/>
        </w:rPr>
      </w:pPr>
      <w:r w:rsidRPr="000B7D48">
        <w:rPr>
          <w:rFonts w:ascii="Courier New" w:hAnsi="Courier New" w:cs="Courier New"/>
          <w:sz w:val="28"/>
          <w:szCs w:val="28"/>
          <w:lang w:eastAsia="fr-FR"/>
        </w:rPr>
        <w:t xml:space="preserve"> </w:t>
      </w:r>
    </w:p>
    <w:p w:rsidR="000B7D48" w:rsidRPr="000B7D48" w:rsidRDefault="000B7D48" w:rsidP="007625A5">
      <w:pPr>
        <w:pStyle w:val="Sansinterligne"/>
        <w:numPr>
          <w:ilvl w:val="0"/>
          <w:numId w:val="2"/>
        </w:numPr>
        <w:rPr>
          <w:rFonts w:ascii="Courier New" w:hAnsi="Courier New" w:cs="Courier New"/>
          <w:sz w:val="28"/>
          <w:szCs w:val="28"/>
          <w:lang w:eastAsia="fr-FR"/>
        </w:rPr>
      </w:pPr>
      <w:r w:rsidRPr="000B7D48">
        <w:rPr>
          <w:rFonts w:ascii="Courier New" w:hAnsi="Courier New" w:cs="Courier New"/>
          <w:sz w:val="28"/>
          <w:szCs w:val="28"/>
          <w:lang w:eastAsia="fr-FR"/>
        </w:rPr>
        <w:t xml:space="preserve">et que des deux côtés, ça s'appelle </w:t>
      </w:r>
      <w:r w:rsidRPr="009B5F68">
        <w:rPr>
          <w:rFonts w:ascii="Times New Roman" w:hAnsi="Times New Roman" w:cs="Times New Roman"/>
          <w:i/>
          <w:sz w:val="24"/>
          <w:szCs w:val="24"/>
          <w:lang w:eastAsia="fr-FR"/>
        </w:rPr>
        <w:t>les mamelles</w:t>
      </w:r>
      <w:r w:rsidRPr="000B7D48">
        <w:rPr>
          <w:rFonts w:ascii="Courier New" w:hAnsi="Courier New" w:cs="Courier New"/>
          <w:sz w:val="28"/>
          <w:szCs w:val="28"/>
          <w:lang w:eastAsia="fr-FR"/>
        </w:rPr>
        <w:t xml:space="preserve"> !</w:t>
      </w:r>
    </w:p>
    <w:p w:rsid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9472E5" w:rsidRPr="000B7D48" w:rsidRDefault="009472E5" w:rsidP="000B7D48">
      <w:pPr>
        <w:pStyle w:val="Sansinterligne"/>
        <w:rPr>
          <w:rFonts w:ascii="Courier New" w:hAnsi="Courier New" w:cs="Courier New"/>
          <w:sz w:val="28"/>
          <w:szCs w:val="28"/>
          <w:lang w:eastAsia="fr-FR"/>
        </w:rPr>
      </w:pPr>
    </w:p>
    <w:p w:rsidR="00FF4814" w:rsidRDefault="000B7D48" w:rsidP="000B7D48">
      <w:pPr>
        <w:pStyle w:val="Sansinterligne"/>
        <w:rPr>
          <w:rFonts w:ascii="Courier New" w:hAnsi="Courier New" w:cs="Courier New"/>
          <w:b/>
          <w:bCs/>
          <w:sz w:val="28"/>
          <w:szCs w:val="28"/>
          <w:lang w:eastAsia="fr-FR"/>
        </w:rPr>
      </w:pPr>
      <w:r w:rsidRPr="000B7D48">
        <w:rPr>
          <w:rFonts w:ascii="Courier New" w:hAnsi="Courier New" w:cs="Courier New"/>
          <w:sz w:val="28"/>
          <w:szCs w:val="28"/>
          <w:lang w:eastAsia="fr-FR"/>
        </w:rPr>
        <w:t xml:space="preserve">La dernière fois en vous parlant du </w:t>
      </w:r>
      <w:r w:rsidR="00FF4814" w:rsidRPr="00FF4814">
        <w:rPr>
          <w:rFonts w:ascii="Times New Roman" w:hAnsi="Times New Roman" w:cs="Times New Roman"/>
          <w:i/>
          <w:sz w:val="24"/>
          <w:szCs w:val="24"/>
        </w:rPr>
        <w:t>Schraubendreher</w:t>
      </w:r>
      <w:r w:rsidR="00FF4814">
        <w:t xml:space="preserve"> </w:t>
      </w:r>
      <w:r w:rsidRPr="000B7D48">
        <w:rPr>
          <w:rFonts w:ascii="Courier New" w:hAnsi="Courier New" w:cs="Courier New"/>
          <w:b/>
          <w:bCs/>
          <w:sz w:val="28"/>
          <w:szCs w:val="28"/>
          <w:lang w:eastAsia="fr-FR"/>
        </w:rPr>
        <w:t xml:space="preserve">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qui veut dire </w:t>
      </w:r>
      <w:r w:rsidRPr="009B5F68">
        <w:rPr>
          <w:rFonts w:ascii="Times New Roman" w:hAnsi="Times New Roman" w:cs="Times New Roman"/>
          <w:i/>
          <w:sz w:val="24"/>
          <w:szCs w:val="24"/>
          <w:lang w:eastAsia="fr-FR"/>
        </w:rPr>
        <w:t>tournevis</w:t>
      </w:r>
      <w:r w:rsidRPr="000B7D48">
        <w:rPr>
          <w:rFonts w:ascii="Courier New" w:hAnsi="Courier New" w:cs="Courier New"/>
          <w:sz w:val="28"/>
          <w:szCs w:val="28"/>
          <w:lang w:eastAsia="fr-FR"/>
        </w:rPr>
        <w:t xml:space="preserve">, je vous ai dit que ce n'est justement pas ce qui est dans </w:t>
      </w:r>
      <w:r w:rsidRPr="00FF4814">
        <w:rPr>
          <w:rFonts w:ascii="Times New Roman" w:hAnsi="Times New Roman" w:cs="Times New Roman"/>
          <w:i/>
          <w:sz w:val="24"/>
          <w:szCs w:val="24"/>
          <w:lang w:eastAsia="fr-FR"/>
        </w:rPr>
        <w:t>le fantasme de l'installateur</w:t>
      </w:r>
      <w:r w:rsidRPr="000B7D48">
        <w:rPr>
          <w:rFonts w:ascii="Courier New" w:hAnsi="Courier New" w:cs="Courier New"/>
          <w:sz w:val="28"/>
          <w:szCs w:val="28"/>
          <w:lang w:eastAsia="fr-FR"/>
        </w:rPr>
        <w:t xml:space="preserve">,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à savoir qu'il s'agit d'une pince, de tenailles, </w:t>
      </w:r>
    </w:p>
    <w:p w:rsidR="007625A5" w:rsidRDefault="000B7D48" w:rsidP="000B7D48">
      <w:pPr>
        <w:pStyle w:val="Sansinterligne"/>
        <w:rPr>
          <w:rFonts w:ascii="Courier New" w:hAnsi="Courier New" w:cs="Courier New"/>
          <w:bCs/>
          <w:sz w:val="28"/>
          <w:szCs w:val="28"/>
          <w:lang w:eastAsia="fr-FR"/>
        </w:rPr>
      </w:pPr>
      <w:r w:rsidRPr="000B7D48">
        <w:rPr>
          <w:rFonts w:ascii="Courier New" w:hAnsi="Courier New" w:cs="Courier New"/>
          <w:sz w:val="28"/>
          <w:szCs w:val="28"/>
          <w:lang w:eastAsia="fr-FR"/>
        </w:rPr>
        <w:t xml:space="preserve">et que c'est </w:t>
      </w:r>
      <w:r w:rsidR="00522B43">
        <w:rPr>
          <w:rFonts w:ascii="Courier New" w:hAnsi="Courier New" w:cs="Courier New"/>
          <w:sz w:val="28"/>
          <w:szCs w:val="28"/>
          <w:lang w:eastAsia="fr-FR"/>
        </w:rPr>
        <w:t>FREUD</w:t>
      </w:r>
      <w:r w:rsidRPr="000B7D48">
        <w:rPr>
          <w:rFonts w:ascii="Courier New" w:hAnsi="Courier New" w:cs="Courier New"/>
          <w:sz w:val="28"/>
          <w:szCs w:val="28"/>
          <w:lang w:eastAsia="fr-FR"/>
        </w:rPr>
        <w:t xml:space="preserve"> qui ressort son </w:t>
      </w:r>
      <w:r w:rsidR="00FF4814" w:rsidRPr="00FF4814">
        <w:rPr>
          <w:rFonts w:ascii="Times New Roman" w:hAnsi="Times New Roman" w:cs="Times New Roman"/>
          <w:i/>
          <w:sz w:val="24"/>
          <w:szCs w:val="24"/>
        </w:rPr>
        <w:t>Schraubendreher</w:t>
      </w:r>
      <w:r w:rsidR="00FF4814">
        <w:t xml:space="preserve"> </w:t>
      </w:r>
      <w:r w:rsidRPr="009B5F68">
        <w:rPr>
          <w:rFonts w:ascii="Courier New" w:hAnsi="Courier New" w:cs="Courier New"/>
          <w:bCs/>
          <w:sz w:val="28"/>
          <w:szCs w:val="28"/>
          <w:lang w:eastAsia="fr-FR"/>
        </w:rPr>
        <w:t xml:space="preserve">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à ce moment là, sans avoir vu très bien la valeur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que lui offrait cette instrumentation.</w:t>
      </w:r>
    </w:p>
    <w:p w:rsidR="00534AF7"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xml:space="preserve">Donc ne croyez pas qu'elle soit unique, </w:t>
      </w:r>
    </w:p>
    <w:p w:rsidR="00534AF7"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vous allez voir apparaître dans les objets qui vont venir maintenant progressivement s'imposer, </w:t>
      </w:r>
    </w:p>
    <w:p w:rsidR="00534AF7"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les rapports non seulement de la mère et de l'enfant, mais de cette </w:t>
      </w:r>
      <w:r w:rsidRPr="009B5F68">
        <w:rPr>
          <w:rFonts w:ascii="Times New Roman" w:hAnsi="Times New Roman" w:cs="Times New Roman"/>
          <w:i/>
          <w:color w:val="0000CC"/>
          <w:sz w:val="24"/>
          <w:szCs w:val="24"/>
          <w:lang w:eastAsia="fr-FR"/>
        </w:rPr>
        <w:t>amovibilité</w:t>
      </w:r>
      <w:r w:rsidRPr="000B7D48">
        <w:rPr>
          <w:rFonts w:ascii="Courier New" w:hAnsi="Courier New" w:cs="Courier New"/>
          <w:sz w:val="28"/>
          <w:szCs w:val="28"/>
          <w:lang w:eastAsia="fr-FR"/>
        </w:rPr>
        <w:t xml:space="preserve"> foncière qui s'exprime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pour l'homme dans </w:t>
      </w:r>
      <w:r w:rsidRPr="00534AF7">
        <w:rPr>
          <w:rFonts w:ascii="Times New Roman" w:hAnsi="Times New Roman" w:cs="Times New Roman"/>
          <w:i/>
          <w:sz w:val="24"/>
          <w:szCs w:val="24"/>
          <w:lang w:eastAsia="fr-FR"/>
        </w:rPr>
        <w:t>la question de la naissance et de la mort</w:t>
      </w:r>
      <w:r w:rsidRPr="000B7D48">
        <w:rPr>
          <w:rFonts w:ascii="Courier New" w:hAnsi="Courier New" w:cs="Courier New"/>
          <w:sz w:val="28"/>
          <w:szCs w:val="28"/>
          <w:lang w:eastAsia="fr-FR"/>
        </w:rPr>
        <w:t xml:space="preserve">. </w:t>
      </w:r>
    </w:p>
    <w:p w:rsidR="009B5F68" w:rsidRDefault="009B5F68" w:rsidP="000B7D48">
      <w:pPr>
        <w:pStyle w:val="Sansinterligne"/>
        <w:rPr>
          <w:rFonts w:ascii="Courier New" w:hAnsi="Courier New" w:cs="Courier New"/>
          <w:sz w:val="28"/>
          <w:szCs w:val="28"/>
          <w:lang w:eastAsia="fr-FR"/>
        </w:rPr>
      </w:pP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Vous allez les voir maintenant s'introduire, </w:t>
      </w:r>
    </w:p>
    <w:p w:rsidR="009B5F6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derrière eux le personnage absolument énigmatique, inquiétant, burlesque qui va être la cigogne.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Mais </w:t>
      </w:r>
      <w:proofErr w:type="gramStart"/>
      <w:r w:rsidRPr="000B7D48">
        <w:rPr>
          <w:rFonts w:ascii="Courier New" w:hAnsi="Courier New" w:cs="Courier New"/>
          <w:sz w:val="28"/>
          <w:szCs w:val="28"/>
          <w:lang w:eastAsia="fr-FR"/>
        </w:rPr>
        <w:t>n'oubliez</w:t>
      </w:r>
      <w:proofErr w:type="gramEnd"/>
      <w:r w:rsidRPr="000B7D48">
        <w:rPr>
          <w:rFonts w:ascii="Courier New" w:hAnsi="Courier New" w:cs="Courier New"/>
          <w:sz w:val="28"/>
          <w:szCs w:val="28"/>
          <w:lang w:eastAsia="fr-FR"/>
        </w:rPr>
        <w:t xml:space="preserve"> pas également qu'elle a un tout autre style, par ce Monsieur </w:t>
      </w:r>
      <w:r w:rsidR="00FF4814" w:rsidRPr="000B7D48">
        <w:rPr>
          <w:rFonts w:ascii="Courier New" w:hAnsi="Courier New" w:cs="Courier New"/>
          <w:sz w:val="28"/>
          <w:szCs w:val="28"/>
          <w:lang w:eastAsia="fr-FR"/>
        </w:rPr>
        <w:t>STO</w:t>
      </w:r>
      <w:r w:rsidR="00FF4814">
        <w:rPr>
          <w:rFonts w:ascii="Courier New" w:hAnsi="Courier New" w:cs="Courier New"/>
          <w:sz w:val="28"/>
          <w:szCs w:val="28"/>
          <w:lang w:eastAsia="fr-FR"/>
        </w:rPr>
        <w:t>R</w:t>
      </w:r>
      <w:r w:rsidR="00FF4814" w:rsidRPr="000B7D48">
        <w:rPr>
          <w:rFonts w:ascii="Courier New" w:hAnsi="Courier New" w:cs="Courier New"/>
          <w:sz w:val="28"/>
          <w:szCs w:val="28"/>
          <w:lang w:eastAsia="fr-FR"/>
        </w:rPr>
        <w:t>CH</w:t>
      </w:r>
      <w:r w:rsidR="00FF4814">
        <w:rPr>
          <w:rFonts w:ascii="Courier New" w:hAnsi="Courier New" w:cs="Courier New"/>
          <w:sz w:val="28"/>
          <w:szCs w:val="28"/>
          <w:lang w:eastAsia="fr-FR"/>
        </w:rPr>
        <w:t xml:space="preserve"> </w:t>
      </w:r>
      <w:r w:rsidR="00FF4814" w:rsidRPr="00FF4814">
        <w:rPr>
          <w:rFonts w:ascii="Garamond" w:hAnsi="Garamond" w:cs="Courier New"/>
          <w:color w:val="C00000"/>
          <w:sz w:val="20"/>
          <w:szCs w:val="20"/>
          <w:lang w:eastAsia="fr-FR"/>
        </w:rPr>
        <w:t>[ Cigogne ]</w:t>
      </w:r>
      <w:r w:rsidRPr="000B7D48">
        <w:rPr>
          <w:rFonts w:ascii="Courier New" w:hAnsi="Courier New" w:cs="Courier New"/>
          <w:sz w:val="28"/>
          <w:szCs w:val="28"/>
          <w:lang w:eastAsia="fr-FR"/>
        </w:rPr>
        <w:t xml:space="preserve"> que vous allez voir arriver avec sa silhouette extravagante,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un petit chapeau et ses clefs, pas dans ses poches parce qu'il n'en a pas, mais dans son bec, et il se sert aussi de son bec comme </w:t>
      </w:r>
      <w:r w:rsidRPr="00FF4814">
        <w:rPr>
          <w:rFonts w:ascii="Times New Roman" w:hAnsi="Times New Roman" w:cs="Times New Roman"/>
          <w:i/>
          <w:sz w:val="24"/>
          <w:szCs w:val="24"/>
          <w:lang w:eastAsia="fr-FR"/>
        </w:rPr>
        <w:t>de forceps, de bascule et de cadenas</w:t>
      </w:r>
      <w:r w:rsidRPr="000B7D48">
        <w:rPr>
          <w:rFonts w:ascii="Courier New" w:hAnsi="Courier New" w:cs="Courier New"/>
          <w:sz w:val="28"/>
          <w:szCs w:val="28"/>
          <w:lang w:eastAsia="fr-FR"/>
        </w:rPr>
        <w: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Nous sommes submergés à partir de ce moment</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 xml:space="preserve">là par </w:t>
      </w:r>
    </w:p>
    <w:p w:rsidR="007625A5" w:rsidRDefault="000B7D48" w:rsidP="000B7D48">
      <w:pPr>
        <w:pStyle w:val="Sansinterligne"/>
        <w:rPr>
          <w:rFonts w:ascii="Courier New" w:hAnsi="Courier New" w:cs="Courier New"/>
          <w:sz w:val="28"/>
          <w:szCs w:val="28"/>
          <w:lang w:eastAsia="fr-FR"/>
        </w:rPr>
      </w:pPr>
      <w:r w:rsidRPr="00FF4814">
        <w:rPr>
          <w:rFonts w:ascii="Courier New" w:hAnsi="Courier New" w:cs="Courier New"/>
          <w:i/>
          <w:sz w:val="24"/>
          <w:szCs w:val="24"/>
          <w:lang w:eastAsia="fr-FR"/>
        </w:rPr>
        <w:t>le matériel</w:t>
      </w:r>
      <w:r w:rsidRPr="000B7D48">
        <w:rPr>
          <w:rFonts w:ascii="Courier New" w:hAnsi="Courier New" w:cs="Courier New"/>
          <w:sz w:val="28"/>
          <w:szCs w:val="28"/>
          <w:lang w:eastAsia="fr-FR"/>
        </w:rPr>
        <w:t xml:space="preserve"> et c'est cela en effet qui va caractériser toute la suite de l'observation. Mais pour ne pas vous laisser partir sans quelque chose, je vous dirai que c'est le moment axial, tournant de ce qui va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se passer autour de la mère et de l'enfant.</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Nous reprendrons tout cela pas à pas la prochaine fois, et nous verrons par l'intermédiaire de quelle forme signifiante précise cette mère et cet enfant sont toujours les mêmes, transformés. </w:t>
      </w:r>
    </w:p>
    <w:p w:rsidR="00FF4814" w:rsidRDefault="00FF4814" w:rsidP="000B7D48">
      <w:pPr>
        <w:pStyle w:val="Sansinterligne"/>
        <w:rPr>
          <w:rFonts w:ascii="Courier New" w:hAnsi="Courier New" w:cs="Courier New"/>
          <w:sz w:val="28"/>
          <w:szCs w:val="28"/>
          <w:lang w:eastAsia="fr-FR"/>
        </w:rPr>
      </w:pP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La </w:t>
      </w:r>
      <w:r w:rsidRPr="00FF4814">
        <w:rPr>
          <w:rFonts w:ascii="Times New Roman" w:hAnsi="Times New Roman" w:cs="Times New Roman"/>
          <w:i/>
          <w:sz w:val="24"/>
          <w:szCs w:val="24"/>
          <w:lang w:eastAsia="fr-FR"/>
        </w:rPr>
        <w:t>voiture</w:t>
      </w:r>
      <w:r w:rsidRPr="000B7D48">
        <w:rPr>
          <w:rFonts w:ascii="Courier New" w:hAnsi="Courier New" w:cs="Courier New"/>
          <w:sz w:val="28"/>
          <w:szCs w:val="28"/>
          <w:lang w:eastAsia="fr-FR"/>
        </w:rPr>
        <w:t xml:space="preserve"> deviendra une </w:t>
      </w:r>
      <w:r w:rsidRPr="00FF4814">
        <w:rPr>
          <w:rFonts w:ascii="Times New Roman" w:hAnsi="Times New Roman" w:cs="Times New Roman"/>
          <w:i/>
          <w:sz w:val="24"/>
          <w:szCs w:val="24"/>
          <w:lang w:eastAsia="fr-FR"/>
        </w:rPr>
        <w:t>baignoire</w:t>
      </w:r>
      <w:r w:rsidRPr="000B7D48">
        <w:rPr>
          <w:rFonts w:ascii="Courier New" w:hAnsi="Courier New" w:cs="Courier New"/>
          <w:sz w:val="28"/>
          <w:szCs w:val="28"/>
          <w:lang w:eastAsia="fr-FR"/>
        </w:rPr>
        <w:t xml:space="preserve">, puis une </w:t>
      </w:r>
      <w:r w:rsidRPr="00FF4814">
        <w:rPr>
          <w:rFonts w:ascii="Times New Roman" w:hAnsi="Times New Roman" w:cs="Times New Roman"/>
          <w:i/>
          <w:sz w:val="24"/>
          <w:szCs w:val="24"/>
          <w:lang w:eastAsia="fr-FR"/>
        </w:rPr>
        <w:t>boîte</w:t>
      </w:r>
      <w:r w:rsidRPr="000B7D48">
        <w:rPr>
          <w:rFonts w:ascii="Courier New" w:hAnsi="Courier New" w:cs="Courier New"/>
          <w:sz w:val="28"/>
          <w:szCs w:val="28"/>
          <w:lang w:eastAsia="fr-FR"/>
        </w:rPr>
        <w:t>, etc.</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Tout cela s'emboîtant les uns dans les autres. </w:t>
      </w:r>
    </w:p>
    <w:p w:rsidR="00FF4814" w:rsidRDefault="00FF4814" w:rsidP="000B7D48">
      <w:pPr>
        <w:pStyle w:val="Sansinterligne"/>
        <w:rPr>
          <w:rFonts w:ascii="Courier New" w:hAnsi="Courier New" w:cs="Courier New"/>
          <w:sz w:val="28"/>
          <w:szCs w:val="28"/>
          <w:lang w:eastAsia="fr-FR"/>
        </w:rPr>
      </w:pP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Mais à un moment qui était évidemment très joli</w:t>
      </w:r>
      <w:r w:rsidR="00FF4814">
        <w:rPr>
          <w:rFonts w:ascii="Courier New" w:hAnsi="Courier New" w:cs="Courier New"/>
          <w:sz w:val="28"/>
          <w:szCs w:val="28"/>
          <w:lang w:eastAsia="fr-FR"/>
        </w:rPr>
        <w:t>…</w:t>
      </w:r>
      <w:r w:rsidRPr="000B7D48">
        <w:rPr>
          <w:rFonts w:ascii="Courier New" w:hAnsi="Courier New" w:cs="Courier New"/>
          <w:sz w:val="28"/>
          <w:szCs w:val="28"/>
          <w:lang w:eastAsia="fr-FR"/>
        </w:rPr>
        <w:t xml:space="preserve"> </w:t>
      </w:r>
    </w:p>
    <w:p w:rsidR="00FF4814" w:rsidRDefault="000B7D48" w:rsidP="00FF4814">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 xml:space="preserve">et ceci quand on a fait suffisamment </w:t>
      </w:r>
    </w:p>
    <w:p w:rsidR="00FF4814" w:rsidRDefault="000B7D48" w:rsidP="00FF4814">
      <w:pPr>
        <w:pStyle w:val="Sansinterligne"/>
        <w:ind w:left="708"/>
        <w:rPr>
          <w:rFonts w:ascii="Courier New" w:hAnsi="Courier New" w:cs="Courier New"/>
          <w:sz w:val="28"/>
          <w:szCs w:val="28"/>
          <w:lang w:eastAsia="fr-FR"/>
        </w:rPr>
      </w:pPr>
      <w:r w:rsidRPr="000B7D48">
        <w:rPr>
          <w:rFonts w:ascii="Courier New" w:hAnsi="Courier New" w:cs="Courier New"/>
          <w:sz w:val="28"/>
          <w:szCs w:val="28"/>
          <w:lang w:eastAsia="fr-FR"/>
        </w:rPr>
        <w:t>de progrès avec la mère</w:t>
      </w:r>
    </w:p>
    <w:p w:rsidR="00FF4814" w:rsidRDefault="00FF481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0B7D48">
        <w:rPr>
          <w:rFonts w:ascii="Courier New" w:hAnsi="Courier New" w:cs="Courier New"/>
          <w:sz w:val="28"/>
          <w:szCs w:val="28"/>
          <w:lang w:eastAsia="fr-FR"/>
        </w:rPr>
        <w:t>et vous verrez lesquels, intervient un très joli petit fantasme qui est celui</w:t>
      </w:r>
      <w:r w:rsidR="008A25C4">
        <w:rPr>
          <w:rFonts w:ascii="Courier New" w:hAnsi="Courier New" w:cs="Courier New"/>
          <w:sz w:val="28"/>
          <w:szCs w:val="28"/>
          <w:lang w:eastAsia="fr-FR"/>
        </w:rPr>
        <w:t>–</w:t>
      </w:r>
      <w:r w:rsidR="000B7D48" w:rsidRPr="000B7D48">
        <w:rPr>
          <w:rFonts w:ascii="Courier New" w:hAnsi="Courier New" w:cs="Courier New"/>
          <w:sz w:val="28"/>
          <w:szCs w:val="28"/>
          <w:lang w:eastAsia="fr-FR"/>
        </w:rPr>
        <w:t xml:space="preserve">ci : </w:t>
      </w:r>
    </w:p>
    <w:p w:rsidR="00FF4814" w:rsidRDefault="000B7D48" w:rsidP="000B7D48">
      <w:pPr>
        <w:pStyle w:val="Sansinterligne"/>
        <w:rPr>
          <w:rFonts w:ascii="Courier New" w:hAnsi="Courier New" w:cs="Courier New"/>
          <w:b/>
          <w:bCs/>
          <w:sz w:val="28"/>
          <w:szCs w:val="28"/>
          <w:lang w:eastAsia="fr-FR"/>
        </w:rPr>
      </w:pPr>
      <w:r w:rsidRPr="000B7D48">
        <w:rPr>
          <w:rFonts w:ascii="Courier New" w:hAnsi="Courier New" w:cs="Courier New"/>
          <w:sz w:val="28"/>
          <w:szCs w:val="28"/>
          <w:lang w:eastAsia="fr-FR"/>
        </w:rPr>
        <w:t xml:space="preserve">le petit Hans prend une </w:t>
      </w:r>
      <w:proofErr w:type="gramStart"/>
      <w:r w:rsidRPr="000B7D48">
        <w:rPr>
          <w:rFonts w:ascii="Courier New" w:hAnsi="Courier New" w:cs="Courier New"/>
          <w:sz w:val="28"/>
          <w:szCs w:val="28"/>
          <w:lang w:eastAsia="fr-FR"/>
        </w:rPr>
        <w:t>petit</w:t>
      </w:r>
      <w:proofErr w:type="gramEnd"/>
      <w:r w:rsidRPr="000B7D48">
        <w:rPr>
          <w:rFonts w:ascii="Courier New" w:hAnsi="Courier New" w:cs="Courier New"/>
          <w:sz w:val="28"/>
          <w:szCs w:val="28"/>
          <w:lang w:eastAsia="fr-FR"/>
        </w:rPr>
        <w:t xml:space="preserve"> poupée de caoutchouc qu'il appelle comme par hasard, </w:t>
      </w:r>
      <w:r w:rsidRPr="009B5F68">
        <w:rPr>
          <w:rFonts w:ascii="Courier New" w:hAnsi="Courier New" w:cs="Courier New"/>
          <w:bCs/>
          <w:sz w:val="28"/>
          <w:szCs w:val="28"/>
          <w:lang w:eastAsia="fr-FR"/>
        </w:rPr>
        <w:t>Grete</w:t>
      </w:r>
      <w:r w:rsidRPr="000B7D48">
        <w:rPr>
          <w:rFonts w:ascii="Courier New" w:hAnsi="Courier New" w:cs="Courier New"/>
          <w:b/>
          <w:bCs/>
          <w:sz w:val="28"/>
          <w:szCs w:val="28"/>
          <w:lang w:eastAsia="fr-FR"/>
        </w:rPr>
        <w:t xml:space="preserve">. </w:t>
      </w:r>
    </w:p>
    <w:p w:rsidR="00FF4814" w:rsidRDefault="000B7D48" w:rsidP="000B7D48">
      <w:pPr>
        <w:pStyle w:val="Sansinterligne"/>
        <w:rPr>
          <w:rFonts w:ascii="Courier New" w:hAnsi="Courier New" w:cs="Courier New"/>
          <w:b/>
          <w:bCs/>
          <w:sz w:val="28"/>
          <w:szCs w:val="28"/>
          <w:lang w:eastAsia="fr-FR"/>
        </w:rPr>
      </w:pPr>
      <w:r w:rsidRPr="000B7D48">
        <w:rPr>
          <w:rFonts w:ascii="Courier New" w:hAnsi="Courier New" w:cs="Courier New"/>
          <w:sz w:val="28"/>
          <w:szCs w:val="28"/>
          <w:lang w:eastAsia="fr-FR"/>
        </w:rPr>
        <w:t>On lui demande pourquoi</w:t>
      </w:r>
      <w:r w:rsidR="00FF4814">
        <w:rPr>
          <w:rFonts w:ascii="Courier New" w:hAnsi="Courier New" w:cs="Courier New"/>
          <w:sz w:val="28"/>
          <w:szCs w:val="28"/>
          <w:lang w:eastAsia="fr-FR"/>
        </w:rPr>
        <w:t> :</w:t>
      </w:r>
      <w:r w:rsidRPr="000B7D48">
        <w:rPr>
          <w:rFonts w:ascii="Courier New" w:hAnsi="Courier New" w:cs="Courier New"/>
          <w:sz w:val="28"/>
          <w:szCs w:val="28"/>
          <w:lang w:eastAsia="fr-FR"/>
        </w:rPr>
        <w:t xml:space="preserve"> « </w:t>
      </w:r>
      <w:r w:rsidRPr="00FF4814">
        <w:rPr>
          <w:rFonts w:ascii="Times New Roman" w:hAnsi="Times New Roman" w:cs="Times New Roman"/>
          <w:i/>
          <w:iCs/>
          <w:sz w:val="24"/>
          <w:szCs w:val="24"/>
          <w:lang w:eastAsia="fr-FR"/>
        </w:rPr>
        <w:t xml:space="preserve">Parce que je l'ai appelée </w:t>
      </w:r>
      <w:r w:rsidRPr="00FF4814">
        <w:rPr>
          <w:rFonts w:ascii="Times New Roman" w:hAnsi="Times New Roman" w:cs="Times New Roman"/>
          <w:bCs/>
          <w:i/>
          <w:iCs/>
          <w:sz w:val="24"/>
          <w:szCs w:val="24"/>
          <w:lang w:eastAsia="fr-FR"/>
        </w:rPr>
        <w:t>Grete</w:t>
      </w:r>
      <w:r w:rsidRPr="000B7D48">
        <w:rPr>
          <w:rFonts w:ascii="Courier New" w:hAnsi="Courier New" w:cs="Courier New"/>
          <w:sz w:val="28"/>
          <w:szCs w:val="28"/>
          <w:lang w:eastAsia="fr-FR"/>
        </w:rPr>
        <w:t> ».</w:t>
      </w:r>
      <w:r w:rsidRPr="000B7D48">
        <w:rPr>
          <w:rFonts w:ascii="Courier New" w:hAnsi="Courier New" w:cs="Courier New"/>
          <w:b/>
          <w:bCs/>
          <w:sz w:val="28"/>
          <w:szCs w:val="28"/>
          <w:lang w:eastAsia="fr-FR"/>
        </w:rPr>
        <w:t xml:space="preserve"> </w:t>
      </w:r>
    </w:p>
    <w:p w:rsidR="00FF4814" w:rsidRDefault="00FF4814" w:rsidP="000B7D48">
      <w:pPr>
        <w:pStyle w:val="Sansinterligne"/>
        <w:rPr>
          <w:rFonts w:ascii="Courier New" w:hAnsi="Courier New" w:cs="Courier New"/>
          <w:b/>
          <w:bCs/>
          <w:sz w:val="28"/>
          <w:szCs w:val="28"/>
          <w:lang w:eastAsia="fr-FR"/>
        </w:rPr>
      </w:pPr>
    </w:p>
    <w:p w:rsidR="00FF4814" w:rsidRDefault="00FF481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É</w:t>
      </w:r>
      <w:r w:rsidR="000B7D48" w:rsidRPr="000B7D48">
        <w:rPr>
          <w:rFonts w:ascii="Courier New" w:hAnsi="Courier New" w:cs="Courier New"/>
          <w:sz w:val="28"/>
          <w:szCs w:val="28"/>
          <w:lang w:eastAsia="fr-FR"/>
        </w:rPr>
        <w:t xml:space="preserve">videmment si on a bien lu l'observation,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ce qui semble avoir un peu échappé au père c'est que c'est bien la même qui était </w:t>
      </w:r>
      <w:r w:rsidRPr="00FF4814">
        <w:rPr>
          <w:rFonts w:ascii="Times New Roman" w:hAnsi="Times New Roman" w:cs="Times New Roman"/>
          <w:i/>
          <w:sz w:val="24"/>
          <w:szCs w:val="24"/>
          <w:lang w:eastAsia="fr-FR"/>
        </w:rPr>
        <w:t>témoin du jeu avec la mère</w:t>
      </w:r>
      <w:r w:rsidRPr="000B7D48">
        <w:rPr>
          <w:rFonts w:ascii="Courier New" w:hAnsi="Courier New" w:cs="Courier New"/>
          <w:sz w:val="28"/>
          <w:szCs w:val="28"/>
          <w:lang w:eastAsia="fr-FR"/>
        </w:rPr>
        <w:t xml:space="preserve">.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lastRenderedPageBreak/>
        <w:t xml:space="preserve">Mais là, on a fait des progrès, comme on a déjà assez avancé dans la maîtrise de la mère, et vous verrez que ce terme doit être employé dans son sens le plus technique, vous verrez par l'intermédiaire de qui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on a appris à la conduire au bout des rênes,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même à lui taper dessus un petit peu. </w:t>
      </w:r>
    </w:p>
    <w:p w:rsidR="00FF4814" w:rsidRDefault="00FF4814" w:rsidP="000B7D48">
      <w:pPr>
        <w:pStyle w:val="Sansinterligne"/>
        <w:rPr>
          <w:rFonts w:ascii="Courier New" w:hAnsi="Courier New" w:cs="Courier New"/>
          <w:sz w:val="28"/>
          <w:szCs w:val="28"/>
          <w:lang w:eastAsia="fr-FR"/>
        </w:rPr>
      </w:pP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à ce moment là, quand la petite poupée est transpercée par le couteau, on introduit quelque chose pour le faire ressortir. </w:t>
      </w:r>
    </w:p>
    <w:p w:rsidR="007625A5"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petit Hans refait sa petite perforation,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mais cette fois</w:t>
      </w:r>
      <w:r w:rsidR="008A25C4">
        <w:rPr>
          <w:rFonts w:ascii="Courier New" w:hAnsi="Courier New" w:cs="Courier New"/>
          <w:sz w:val="28"/>
          <w:szCs w:val="28"/>
          <w:lang w:eastAsia="fr-FR"/>
        </w:rPr>
        <w:t>–</w:t>
      </w:r>
      <w:r w:rsidRPr="000B7D48">
        <w:rPr>
          <w:rFonts w:ascii="Courier New" w:hAnsi="Courier New" w:cs="Courier New"/>
          <w:sz w:val="28"/>
          <w:szCs w:val="28"/>
          <w:lang w:eastAsia="fr-FR"/>
        </w:rPr>
        <w:t>ci avec un petit canif que l'on a préalablement fait entrer par le petit trou qui est fait pour faire « </w:t>
      </w:r>
      <w:r w:rsidRPr="004557C1">
        <w:rPr>
          <w:rFonts w:ascii="Times New Roman" w:hAnsi="Times New Roman" w:cs="Times New Roman"/>
          <w:i/>
          <w:iCs/>
          <w:sz w:val="24"/>
          <w:szCs w:val="24"/>
          <w:lang w:eastAsia="fr-FR"/>
        </w:rPr>
        <w:t>Quich</w:t>
      </w:r>
      <w:r w:rsidR="004557C1">
        <w:rPr>
          <w:rFonts w:ascii="Courier New" w:hAnsi="Courier New" w:cs="Courier New"/>
          <w:i/>
          <w:iCs/>
          <w:sz w:val="28"/>
          <w:szCs w:val="28"/>
          <w:lang w:eastAsia="fr-FR"/>
        </w:rPr>
        <w:t>…</w:t>
      </w:r>
      <w:r w:rsidRPr="000B7D48">
        <w:rPr>
          <w:rFonts w:ascii="Courier New" w:hAnsi="Courier New" w:cs="Courier New"/>
          <w:sz w:val="28"/>
          <w:szCs w:val="28"/>
          <w:lang w:eastAsia="fr-FR"/>
        </w:rPr>
        <w:t>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Le petit Hans a définitivement trouvé le fin mot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w:t>
      </w:r>
      <w:proofErr w:type="gramStart"/>
      <w:r w:rsidRPr="000B7D48">
        <w:rPr>
          <w:rFonts w:ascii="Courier New" w:hAnsi="Courier New" w:cs="Courier New"/>
          <w:sz w:val="28"/>
          <w:szCs w:val="28"/>
          <w:lang w:eastAsia="fr-FR"/>
        </w:rPr>
        <w:t>le</w:t>
      </w:r>
      <w:proofErr w:type="gramEnd"/>
      <w:r w:rsidRPr="000B7D48">
        <w:rPr>
          <w:rFonts w:ascii="Courier New" w:hAnsi="Courier New" w:cs="Courier New"/>
          <w:sz w:val="28"/>
          <w:szCs w:val="28"/>
          <w:lang w:eastAsia="fr-FR"/>
        </w:rPr>
        <w:t xml:space="preserve"> fin bout de la farce. </w:t>
      </w:r>
    </w:p>
    <w:p w:rsidR="00FF4814" w:rsidRDefault="00FF4814" w:rsidP="000B7D48">
      <w:pPr>
        <w:pStyle w:val="Sansinterligne"/>
        <w:rPr>
          <w:rFonts w:ascii="Courier New" w:hAnsi="Courier New" w:cs="Courier New"/>
          <w:sz w:val="28"/>
          <w:szCs w:val="28"/>
          <w:lang w:eastAsia="fr-FR"/>
        </w:rPr>
      </w:pP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Cette mère avait dans la tête</w:t>
      </w:r>
      <w:r w:rsidR="00FF4814">
        <w:rPr>
          <w:rFonts w:ascii="Courier New" w:hAnsi="Courier New" w:cs="Courier New"/>
          <w:sz w:val="28"/>
          <w:szCs w:val="28"/>
          <w:lang w:eastAsia="fr-FR"/>
        </w:rPr>
        <w:t>,</w:t>
      </w:r>
      <w:r w:rsidRPr="000B7D48">
        <w:rPr>
          <w:rFonts w:ascii="Courier New" w:hAnsi="Courier New" w:cs="Courier New"/>
          <w:sz w:val="28"/>
          <w:szCs w:val="28"/>
          <w:lang w:eastAsia="fr-FR"/>
        </w:rPr>
        <w:t xml:space="preserve"> en réserve, </w:t>
      </w: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un petit couteau pour le lui couper. </w:t>
      </w:r>
    </w:p>
    <w:p w:rsidR="00FF4814" w:rsidRDefault="00FF4814" w:rsidP="000B7D48">
      <w:pPr>
        <w:pStyle w:val="Sansinterligne"/>
        <w:rPr>
          <w:rFonts w:ascii="Courier New" w:hAnsi="Courier New" w:cs="Courier New"/>
          <w:sz w:val="28"/>
          <w:szCs w:val="28"/>
          <w:lang w:eastAsia="fr-FR"/>
        </w:rPr>
      </w:pPr>
    </w:p>
    <w:p w:rsidR="00FF4814"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 xml:space="preserve">Et le petit Hans lui a coupé le chemin </w:t>
      </w:r>
    </w:p>
    <w:p w:rsidR="000B7D48" w:rsidRPr="000B7D48" w:rsidRDefault="000B7D48" w:rsidP="000B7D48">
      <w:pPr>
        <w:pStyle w:val="Sansinterligne"/>
        <w:rPr>
          <w:rFonts w:ascii="Courier New" w:hAnsi="Courier New" w:cs="Courier New"/>
          <w:sz w:val="28"/>
          <w:szCs w:val="28"/>
          <w:lang w:eastAsia="fr-FR"/>
        </w:rPr>
      </w:pPr>
      <w:r w:rsidRPr="000B7D48">
        <w:rPr>
          <w:rFonts w:ascii="Courier New" w:hAnsi="Courier New" w:cs="Courier New"/>
          <w:sz w:val="28"/>
          <w:szCs w:val="28"/>
          <w:lang w:eastAsia="fr-FR"/>
        </w:rPr>
        <w:t>pour le faire sortir.</w:t>
      </w:r>
    </w:p>
    <w:p w:rsidR="000B7D48" w:rsidRDefault="000B7D48" w:rsidP="000B7D48">
      <w:pPr>
        <w:pStyle w:val="Sansinterligne"/>
      </w:pPr>
    </w:p>
    <w:p w:rsidR="000B7D48" w:rsidRDefault="000B7D48">
      <w:r>
        <w:br w:type="page"/>
      </w:r>
    </w:p>
    <w:p w:rsidR="000B7D48" w:rsidRDefault="000B7D48" w:rsidP="000B7D48">
      <w:pPr>
        <w:pStyle w:val="Sansinterligne"/>
      </w:pPr>
      <w:r w:rsidRPr="000B7D48">
        <w:rPr>
          <w:rFonts w:ascii="Garamond" w:hAnsi="Garamond" w:cs="Courier New"/>
          <w:color w:val="C00000"/>
          <w:sz w:val="28"/>
          <w:szCs w:val="28"/>
          <w:lang w:eastAsia="fr-FR"/>
        </w:rPr>
        <w:lastRenderedPageBreak/>
        <w:t>05 Ju</w:t>
      </w:r>
      <w:bookmarkStart w:id="32" w:name="Juin05"/>
      <w:bookmarkEnd w:id="32"/>
      <w:r w:rsidRPr="000B7D48">
        <w:rPr>
          <w:rFonts w:ascii="Garamond" w:hAnsi="Garamond" w:cs="Courier New"/>
          <w:color w:val="C00000"/>
          <w:sz w:val="28"/>
          <w:szCs w:val="28"/>
          <w:lang w:eastAsia="fr-FR"/>
        </w:rPr>
        <w:t>in 1957</w:t>
      </w:r>
      <w:r>
        <w:rPr>
          <w:rFonts w:ascii="Garamond" w:hAnsi="Garamond" w:cs="Courier New"/>
          <w:color w:val="C00000"/>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4B7C72" w:rsidRDefault="004B7C72" w:rsidP="000B7D48">
      <w:pPr>
        <w:pStyle w:val="Sansinterligne"/>
      </w:pPr>
    </w:p>
    <w:p w:rsidR="004B7C72" w:rsidRDefault="004B7C72" w:rsidP="000B7D48">
      <w:pPr>
        <w:pStyle w:val="Sansinterligne"/>
      </w:pPr>
    </w:p>
    <w:p w:rsidR="004B7C72" w:rsidRDefault="004B7C72" w:rsidP="000B7D48">
      <w:pPr>
        <w:pStyle w:val="Sansinterligne"/>
      </w:pPr>
    </w:p>
    <w:p w:rsidR="009F5466" w:rsidRDefault="009F5466" w:rsidP="000B7D48">
      <w:pPr>
        <w:pStyle w:val="Sansinterligne"/>
      </w:pPr>
    </w:p>
    <w:p w:rsidR="009F5466" w:rsidRDefault="009F5466" w:rsidP="000B7D48">
      <w:pPr>
        <w:pStyle w:val="Sansinterligne"/>
      </w:pPr>
    </w:p>
    <w:p w:rsidR="009F5466" w:rsidRDefault="009F5466" w:rsidP="000B7D48">
      <w:pPr>
        <w:pStyle w:val="Sansinterligne"/>
      </w:pPr>
    </w:p>
    <w:p w:rsidR="004B7C72" w:rsidRPr="00685E41" w:rsidRDefault="00DD36B8" w:rsidP="004B7C72">
      <w:pPr>
        <w:pStyle w:val="Sansinterligne"/>
        <w:rPr>
          <w:rFonts w:ascii="Courier New" w:hAnsi="Courier New" w:cs="Courier New"/>
          <w:sz w:val="28"/>
          <w:szCs w:val="28"/>
          <w:lang w:eastAsia="fr-FR"/>
        </w:rPr>
      </w:pPr>
      <w:r>
        <w:rPr>
          <w:rFonts w:ascii="Garamond" w:hAnsi="Garamond" w:cs="Courier New"/>
          <w:color w:val="0000CC"/>
          <w:sz w:val="24"/>
          <w:szCs w:val="24"/>
          <w:lang w:eastAsia="fr-FR"/>
        </w:rPr>
        <w:t>0</w:t>
      </w:r>
      <w:r w:rsidR="004B7C72" w:rsidRPr="004B7C72">
        <w:rPr>
          <w:rFonts w:ascii="Garamond" w:hAnsi="Garamond" w:cs="Courier New"/>
          <w:color w:val="0000CC"/>
          <w:sz w:val="24"/>
          <w:szCs w:val="24"/>
          <w:lang w:eastAsia="fr-FR"/>
        </w:rPr>
        <w:t>9 Avril</w:t>
      </w:r>
      <w:r w:rsidR="004B7C72" w:rsidRPr="00685E41">
        <w:rPr>
          <w:rFonts w:ascii="Courier New" w:hAnsi="Courier New" w:cs="Courier New"/>
          <w:sz w:val="28"/>
          <w:szCs w:val="28"/>
          <w:lang w:eastAsia="fr-FR"/>
        </w:rPr>
        <w:t xml:space="preserve"> : </w:t>
      </w:r>
      <w:r w:rsidR="004B7C72" w:rsidRPr="004B7C72">
        <w:rPr>
          <w:rFonts w:ascii="Times New Roman" w:hAnsi="Times New Roman" w:cs="Times New Roman"/>
          <w:i/>
          <w:sz w:val="24"/>
          <w:szCs w:val="24"/>
          <w:lang w:eastAsia="fr-FR"/>
        </w:rPr>
        <w:t>les deux culottes</w:t>
      </w:r>
    </w:p>
    <w:p w:rsidR="004B7C72" w:rsidRPr="00685E41" w:rsidRDefault="004B7C72" w:rsidP="004B7C72">
      <w:pPr>
        <w:pStyle w:val="Sansinterligne"/>
        <w:rPr>
          <w:rFonts w:ascii="Courier New" w:hAnsi="Courier New" w:cs="Courier New"/>
          <w:sz w:val="28"/>
          <w:szCs w:val="28"/>
          <w:lang w:eastAsia="fr-FR"/>
        </w:rPr>
      </w:pPr>
      <w:r w:rsidRPr="004B7C72">
        <w:rPr>
          <w:rFonts w:ascii="Garamond" w:hAnsi="Garamond" w:cs="Courier New"/>
          <w:color w:val="0000CC"/>
          <w:sz w:val="24"/>
          <w:szCs w:val="24"/>
          <w:lang w:eastAsia="fr-FR"/>
        </w:rPr>
        <w:t>11 Avril</w:t>
      </w:r>
      <w:r w:rsidRPr="00685E41">
        <w:rPr>
          <w:rFonts w:ascii="Courier New" w:hAnsi="Courier New" w:cs="Courier New"/>
          <w:sz w:val="28"/>
          <w:szCs w:val="28"/>
          <w:lang w:eastAsia="fr-FR"/>
        </w:rPr>
        <w:t xml:space="preserve"> : </w:t>
      </w:r>
      <w:r w:rsidRPr="004B7C72">
        <w:rPr>
          <w:rFonts w:ascii="Times New Roman" w:hAnsi="Times New Roman" w:cs="Times New Roman"/>
          <w:i/>
          <w:sz w:val="24"/>
          <w:szCs w:val="24"/>
          <w:lang w:eastAsia="fr-FR"/>
        </w:rPr>
        <w:t>la baignoire et le perçoir</w:t>
      </w:r>
    </w:p>
    <w:p w:rsidR="004B7C72" w:rsidRPr="00685E41" w:rsidRDefault="004B7C72" w:rsidP="004B7C72">
      <w:pPr>
        <w:pStyle w:val="Sansinterligne"/>
        <w:rPr>
          <w:rFonts w:ascii="Courier New" w:hAnsi="Courier New" w:cs="Courier New"/>
          <w:sz w:val="28"/>
          <w:szCs w:val="28"/>
          <w:lang w:eastAsia="fr-FR"/>
        </w:rPr>
      </w:pPr>
      <w:r w:rsidRPr="004B7C72">
        <w:rPr>
          <w:rFonts w:ascii="Garamond" w:hAnsi="Garamond" w:cs="Courier New"/>
          <w:color w:val="0000CC"/>
          <w:sz w:val="24"/>
          <w:szCs w:val="24"/>
          <w:lang w:eastAsia="fr-FR"/>
        </w:rPr>
        <w:t>13 Avril</w:t>
      </w:r>
      <w:r w:rsidRPr="00685E41">
        <w:rPr>
          <w:rFonts w:ascii="Courier New" w:hAnsi="Courier New" w:cs="Courier New"/>
          <w:sz w:val="28"/>
          <w:szCs w:val="28"/>
          <w:lang w:eastAsia="fr-FR"/>
        </w:rPr>
        <w:t xml:space="preserve"> : </w:t>
      </w:r>
      <w:r w:rsidRPr="004B7C72">
        <w:rPr>
          <w:rFonts w:ascii="Times New Roman" w:hAnsi="Times New Roman" w:cs="Times New Roman"/>
          <w:i/>
          <w:sz w:val="24"/>
          <w:szCs w:val="24"/>
          <w:lang w:eastAsia="fr-FR"/>
        </w:rPr>
        <w:t>chute d'Anna</w:t>
      </w:r>
    </w:p>
    <w:p w:rsidR="004B7C72" w:rsidRPr="00685E41" w:rsidRDefault="004B7C72" w:rsidP="004B7C72">
      <w:pPr>
        <w:pStyle w:val="Sansinterligne"/>
        <w:rPr>
          <w:rFonts w:ascii="Courier New" w:hAnsi="Courier New" w:cs="Courier New"/>
          <w:sz w:val="28"/>
          <w:szCs w:val="28"/>
          <w:lang w:eastAsia="fr-FR"/>
        </w:rPr>
      </w:pPr>
      <w:r w:rsidRPr="004B7C72">
        <w:rPr>
          <w:rFonts w:ascii="Garamond" w:hAnsi="Garamond" w:cs="Courier New"/>
          <w:color w:val="0000CC"/>
          <w:sz w:val="24"/>
          <w:szCs w:val="24"/>
          <w:lang w:eastAsia="fr-FR"/>
        </w:rPr>
        <w:t>14 Avril</w:t>
      </w:r>
      <w:r w:rsidRPr="00685E41">
        <w:rPr>
          <w:rFonts w:ascii="Courier New" w:hAnsi="Courier New" w:cs="Courier New"/>
          <w:sz w:val="28"/>
          <w:szCs w:val="28"/>
          <w:lang w:eastAsia="fr-FR"/>
        </w:rPr>
        <w:t xml:space="preserve"> : </w:t>
      </w:r>
      <w:r w:rsidRPr="004B7C72">
        <w:rPr>
          <w:rFonts w:ascii="Times New Roman" w:hAnsi="Times New Roman" w:cs="Times New Roman"/>
          <w:i/>
          <w:sz w:val="24"/>
          <w:szCs w:val="24"/>
          <w:lang w:eastAsia="fr-FR"/>
        </w:rPr>
        <w:t>la grande boite</w:t>
      </w:r>
    </w:p>
    <w:p w:rsidR="004B7C72" w:rsidRPr="00685E41" w:rsidRDefault="004B7C72" w:rsidP="004B7C72">
      <w:pPr>
        <w:pStyle w:val="Sansinterligne"/>
        <w:rPr>
          <w:rFonts w:ascii="Courier New" w:hAnsi="Courier New" w:cs="Courier New"/>
          <w:sz w:val="28"/>
          <w:szCs w:val="28"/>
          <w:lang w:eastAsia="fr-FR"/>
        </w:rPr>
      </w:pPr>
      <w:r w:rsidRPr="004B7C72">
        <w:rPr>
          <w:rFonts w:ascii="Garamond" w:hAnsi="Garamond" w:cs="Courier New"/>
          <w:color w:val="0000CC"/>
          <w:sz w:val="24"/>
          <w:szCs w:val="24"/>
          <w:lang w:eastAsia="fr-FR"/>
        </w:rPr>
        <w:t>15 Avril</w:t>
      </w:r>
      <w:r w:rsidRPr="00685E41">
        <w:rPr>
          <w:rFonts w:ascii="Courier New" w:hAnsi="Courier New" w:cs="Courier New"/>
          <w:sz w:val="28"/>
          <w:szCs w:val="28"/>
          <w:lang w:eastAsia="fr-FR"/>
        </w:rPr>
        <w:t xml:space="preserve"> : </w:t>
      </w:r>
      <w:r w:rsidRPr="004B7C72">
        <w:rPr>
          <w:rFonts w:ascii="Times New Roman" w:hAnsi="Times New Roman" w:cs="Times New Roman"/>
          <w:i/>
          <w:sz w:val="24"/>
          <w:szCs w:val="24"/>
          <w:lang w:eastAsia="fr-FR"/>
        </w:rPr>
        <w:t>la cigogne</w:t>
      </w:r>
    </w:p>
    <w:p w:rsidR="004B7C72" w:rsidRPr="00685E41" w:rsidRDefault="004B7C72" w:rsidP="004B7C72">
      <w:pPr>
        <w:pStyle w:val="Sansinterligne"/>
        <w:rPr>
          <w:rFonts w:ascii="Courier New" w:hAnsi="Courier New" w:cs="Courier New"/>
          <w:sz w:val="28"/>
          <w:szCs w:val="28"/>
          <w:lang w:eastAsia="fr-FR"/>
        </w:rPr>
      </w:pPr>
      <w:r w:rsidRPr="004B7C72">
        <w:rPr>
          <w:rFonts w:ascii="Garamond" w:hAnsi="Garamond" w:cs="Courier New"/>
          <w:color w:val="0000CC"/>
          <w:sz w:val="24"/>
          <w:szCs w:val="24"/>
          <w:lang w:eastAsia="fr-FR"/>
        </w:rPr>
        <w:t>16 Avril</w:t>
      </w:r>
      <w:r w:rsidRPr="00685E41">
        <w:rPr>
          <w:rFonts w:ascii="Courier New" w:hAnsi="Courier New" w:cs="Courier New"/>
          <w:sz w:val="28"/>
          <w:szCs w:val="28"/>
          <w:lang w:eastAsia="fr-FR"/>
        </w:rPr>
        <w:t xml:space="preserve"> : </w:t>
      </w:r>
      <w:r w:rsidRPr="004B7C72">
        <w:rPr>
          <w:rFonts w:ascii="Times New Roman" w:hAnsi="Times New Roman" w:cs="Times New Roman"/>
          <w:i/>
          <w:sz w:val="24"/>
          <w:szCs w:val="24"/>
          <w:lang w:eastAsia="fr-FR"/>
        </w:rPr>
        <w:t>le cheval fouetté</w:t>
      </w:r>
    </w:p>
    <w:p w:rsidR="004B7C72" w:rsidRPr="00685E41" w:rsidRDefault="004B7C72" w:rsidP="004B7C72">
      <w:pPr>
        <w:pStyle w:val="Sansinterligne"/>
        <w:rPr>
          <w:rFonts w:ascii="Courier New" w:hAnsi="Courier New" w:cs="Courier New"/>
          <w:sz w:val="28"/>
          <w:szCs w:val="28"/>
          <w:lang w:eastAsia="fr-FR"/>
        </w:rPr>
      </w:pPr>
      <w:r w:rsidRPr="004B7C72">
        <w:rPr>
          <w:rFonts w:ascii="Garamond" w:hAnsi="Garamond" w:cs="Courier New"/>
          <w:color w:val="0000CC"/>
          <w:sz w:val="24"/>
          <w:szCs w:val="24"/>
          <w:lang w:eastAsia="fr-FR"/>
        </w:rPr>
        <w:t>21 Avril</w:t>
      </w:r>
      <w:r w:rsidRPr="00685E41">
        <w:rPr>
          <w:rFonts w:ascii="Courier New" w:hAnsi="Courier New" w:cs="Courier New"/>
          <w:sz w:val="28"/>
          <w:szCs w:val="28"/>
          <w:lang w:eastAsia="fr-FR"/>
        </w:rPr>
        <w:t xml:space="preserve"> : </w:t>
      </w:r>
      <w:r w:rsidRPr="004B7C72">
        <w:rPr>
          <w:rFonts w:ascii="Times New Roman" w:hAnsi="Times New Roman" w:cs="Times New Roman"/>
          <w:i/>
          <w:sz w:val="24"/>
          <w:szCs w:val="24"/>
          <w:lang w:eastAsia="fr-FR"/>
        </w:rPr>
        <w:t>l'embarquement imaginaire avec le père, le grand dialogue</w:t>
      </w:r>
    </w:p>
    <w:p w:rsidR="004B7C72" w:rsidRPr="004B7C72" w:rsidRDefault="004B7C72" w:rsidP="004B7C72">
      <w:pPr>
        <w:pStyle w:val="Sansinterligne"/>
        <w:rPr>
          <w:rFonts w:ascii="Times New Roman" w:hAnsi="Times New Roman" w:cs="Times New Roman"/>
          <w:i/>
          <w:sz w:val="24"/>
          <w:szCs w:val="24"/>
          <w:lang w:eastAsia="fr-FR"/>
        </w:rPr>
      </w:pPr>
      <w:r w:rsidRPr="004B7C72">
        <w:rPr>
          <w:rFonts w:ascii="Garamond" w:hAnsi="Garamond" w:cs="Courier New"/>
          <w:color w:val="0000CC"/>
          <w:sz w:val="24"/>
          <w:szCs w:val="24"/>
          <w:lang w:eastAsia="fr-FR"/>
        </w:rPr>
        <w:t>22 Avril</w:t>
      </w:r>
      <w:r w:rsidRPr="00685E41">
        <w:rPr>
          <w:rFonts w:ascii="Courier New" w:hAnsi="Courier New" w:cs="Courier New"/>
          <w:sz w:val="28"/>
          <w:szCs w:val="28"/>
          <w:lang w:eastAsia="fr-FR"/>
        </w:rPr>
        <w:t xml:space="preserve"> : </w:t>
      </w:r>
      <w:r w:rsidRPr="004B7C72">
        <w:rPr>
          <w:rFonts w:ascii="Times New Roman" w:hAnsi="Times New Roman" w:cs="Times New Roman"/>
          <w:i/>
          <w:sz w:val="24"/>
          <w:szCs w:val="24"/>
          <w:lang w:eastAsia="fr-FR"/>
        </w:rPr>
        <w:t>le sacre sur le wagonnet, le canif dans la poupée</w:t>
      </w:r>
    </w:p>
    <w:p w:rsidR="004B7C72" w:rsidRPr="004B7C72" w:rsidRDefault="004B7C72" w:rsidP="004B7C72">
      <w:pPr>
        <w:pStyle w:val="Sansinterligne"/>
        <w:rPr>
          <w:rFonts w:ascii="Times New Roman" w:hAnsi="Times New Roman" w:cs="Times New Roman"/>
          <w:i/>
          <w:sz w:val="24"/>
          <w:szCs w:val="24"/>
          <w:lang w:eastAsia="fr-FR"/>
        </w:rPr>
      </w:pPr>
      <w:r w:rsidRPr="004B7C72">
        <w:rPr>
          <w:rFonts w:ascii="Garamond" w:hAnsi="Garamond" w:cs="Courier New"/>
          <w:color w:val="0000CC"/>
          <w:sz w:val="24"/>
          <w:szCs w:val="24"/>
          <w:lang w:eastAsia="fr-FR"/>
        </w:rPr>
        <w:t>24 Avril</w:t>
      </w:r>
      <w:r w:rsidRPr="00685E41">
        <w:rPr>
          <w:rFonts w:ascii="Courier New" w:hAnsi="Courier New" w:cs="Courier New"/>
          <w:sz w:val="28"/>
          <w:szCs w:val="28"/>
          <w:lang w:eastAsia="fr-FR"/>
        </w:rPr>
        <w:t xml:space="preserve"> : </w:t>
      </w:r>
      <w:r w:rsidRPr="004B7C72">
        <w:rPr>
          <w:rFonts w:ascii="Times New Roman" w:hAnsi="Times New Roman" w:cs="Times New Roman"/>
          <w:i/>
          <w:sz w:val="24"/>
          <w:szCs w:val="24"/>
          <w:lang w:eastAsia="fr-FR"/>
        </w:rPr>
        <w:t>l'agneau</w:t>
      </w:r>
    </w:p>
    <w:p w:rsidR="004B7C72" w:rsidRPr="004B7C72" w:rsidRDefault="004B7C72" w:rsidP="004B7C72">
      <w:pPr>
        <w:pStyle w:val="Sansinterligne"/>
        <w:rPr>
          <w:rFonts w:ascii="Times New Roman" w:hAnsi="Times New Roman" w:cs="Times New Roman"/>
          <w:i/>
          <w:sz w:val="24"/>
          <w:szCs w:val="24"/>
          <w:lang w:eastAsia="fr-FR"/>
        </w:rPr>
      </w:pPr>
      <w:r w:rsidRPr="004B7C72">
        <w:rPr>
          <w:rFonts w:ascii="Garamond" w:hAnsi="Garamond" w:cs="Courier New"/>
          <w:color w:val="0000CC"/>
          <w:sz w:val="24"/>
          <w:szCs w:val="24"/>
          <w:lang w:eastAsia="fr-FR"/>
        </w:rPr>
        <w:t>26 Avril</w:t>
      </w:r>
      <w:r w:rsidRPr="00685E41">
        <w:rPr>
          <w:rFonts w:ascii="Courier New" w:hAnsi="Courier New" w:cs="Courier New"/>
          <w:sz w:val="28"/>
          <w:szCs w:val="28"/>
          <w:lang w:eastAsia="fr-FR"/>
        </w:rPr>
        <w:t xml:space="preserve"> : </w:t>
      </w:r>
      <w:r w:rsidRPr="004B7C72">
        <w:rPr>
          <w:rFonts w:ascii="Times New Roman" w:hAnsi="Times New Roman" w:cs="Times New Roman"/>
          <w:i/>
          <w:sz w:val="24"/>
          <w:szCs w:val="24"/>
          <w:lang w:eastAsia="fr-FR"/>
        </w:rPr>
        <w:t>Lodi</w:t>
      </w:r>
    </w:p>
    <w:p w:rsidR="004B7C72" w:rsidRPr="00685E41" w:rsidRDefault="004B7C72" w:rsidP="004B7C72">
      <w:pPr>
        <w:pStyle w:val="Sansinterligne"/>
        <w:rPr>
          <w:rFonts w:ascii="Courier New" w:hAnsi="Courier New" w:cs="Courier New"/>
          <w:sz w:val="28"/>
          <w:szCs w:val="28"/>
          <w:lang w:eastAsia="fr-FR"/>
        </w:rPr>
      </w:pPr>
      <w:r w:rsidRPr="004B7C72">
        <w:rPr>
          <w:rFonts w:ascii="Garamond" w:hAnsi="Garamond" w:cs="Courier New"/>
          <w:color w:val="0000CC"/>
          <w:sz w:val="24"/>
          <w:szCs w:val="24"/>
          <w:lang w:eastAsia="fr-FR"/>
        </w:rPr>
        <w:t>30 Avril</w:t>
      </w:r>
      <w:r w:rsidRPr="00685E41">
        <w:rPr>
          <w:rFonts w:ascii="Courier New" w:hAnsi="Courier New" w:cs="Courier New"/>
          <w:sz w:val="28"/>
          <w:szCs w:val="28"/>
          <w:lang w:eastAsia="fr-FR"/>
        </w:rPr>
        <w:t xml:space="preserve"> : </w:t>
      </w:r>
      <w:r w:rsidRPr="004B7C72">
        <w:rPr>
          <w:rFonts w:ascii="Times New Roman" w:hAnsi="Times New Roman" w:cs="Times New Roman"/>
          <w:i/>
          <w:sz w:val="24"/>
          <w:szCs w:val="24"/>
          <w:lang w:eastAsia="fr-FR"/>
        </w:rPr>
        <w:t>Ich bin der Vati</w:t>
      </w:r>
    </w:p>
    <w:p w:rsidR="004B7C72" w:rsidRDefault="00DD36B8" w:rsidP="004B7C72">
      <w:pPr>
        <w:pStyle w:val="Sansinterligne"/>
        <w:rPr>
          <w:rFonts w:ascii="Times New Roman" w:hAnsi="Times New Roman" w:cs="Times New Roman"/>
          <w:i/>
          <w:sz w:val="24"/>
          <w:szCs w:val="24"/>
          <w:lang w:eastAsia="fr-FR"/>
        </w:rPr>
      </w:pPr>
      <w:r>
        <w:rPr>
          <w:rFonts w:ascii="Garamond" w:hAnsi="Garamond" w:cs="Courier New"/>
          <w:color w:val="0000CC"/>
          <w:sz w:val="24"/>
          <w:szCs w:val="24"/>
          <w:lang w:eastAsia="fr-FR"/>
        </w:rPr>
        <w:t>0</w:t>
      </w:r>
      <w:r w:rsidR="004B7C72" w:rsidRPr="004B7C72">
        <w:rPr>
          <w:rFonts w:ascii="Garamond" w:hAnsi="Garamond" w:cs="Courier New"/>
          <w:color w:val="0000CC"/>
          <w:sz w:val="24"/>
          <w:szCs w:val="24"/>
          <w:lang w:eastAsia="fr-FR"/>
        </w:rPr>
        <w:t>2  Mai</w:t>
      </w:r>
      <w:r w:rsidR="004B7C72" w:rsidRPr="00685E41">
        <w:rPr>
          <w:rFonts w:ascii="Courier New" w:hAnsi="Courier New" w:cs="Courier New"/>
          <w:sz w:val="28"/>
          <w:szCs w:val="28"/>
          <w:lang w:eastAsia="fr-FR"/>
        </w:rPr>
        <w:t xml:space="preserve">  : </w:t>
      </w:r>
      <w:r w:rsidR="004B7C72" w:rsidRPr="004B7C72">
        <w:rPr>
          <w:rFonts w:ascii="Times New Roman" w:hAnsi="Times New Roman" w:cs="Times New Roman"/>
          <w:i/>
          <w:sz w:val="24"/>
          <w:szCs w:val="24"/>
          <w:lang w:eastAsia="fr-FR"/>
        </w:rPr>
        <w:t>l'installateur</w:t>
      </w:r>
    </w:p>
    <w:p w:rsidR="004B7C72" w:rsidRDefault="004B7C72" w:rsidP="004B7C72">
      <w:pPr>
        <w:pStyle w:val="Sansinterligne"/>
        <w:rPr>
          <w:rFonts w:ascii="Times New Roman" w:hAnsi="Times New Roman" w:cs="Times New Roman"/>
          <w:i/>
          <w:sz w:val="24"/>
          <w:szCs w:val="24"/>
          <w:lang w:eastAsia="fr-FR"/>
        </w:rPr>
      </w:pPr>
    </w:p>
    <w:p w:rsidR="004B7C72" w:rsidRPr="00685E41" w:rsidRDefault="004B7C72" w:rsidP="004B7C72">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Reprenons aujourd'hui </w:t>
      </w:r>
      <w:r w:rsidRPr="004B7C72">
        <w:rPr>
          <w:rFonts w:ascii="Courier New" w:hAnsi="Courier New" w:cs="Courier New"/>
          <w:i/>
          <w:sz w:val="24"/>
          <w:szCs w:val="24"/>
          <w:lang w:eastAsia="fr-FR"/>
        </w:rPr>
        <w:t>quelques propos</w:t>
      </w:r>
      <w:r w:rsidRPr="00685E41">
        <w:rPr>
          <w:rFonts w:ascii="Courier New" w:hAnsi="Courier New" w:cs="Courier New"/>
          <w:sz w:val="28"/>
          <w:szCs w:val="28"/>
          <w:lang w:eastAsia="fr-FR"/>
        </w:rPr>
        <w:t xml:space="preserve"> sur le petit Hans, qui est l'objet depuis quelque temps de notre </w:t>
      </w:r>
      <w:r w:rsidRPr="004B7C72">
        <w:rPr>
          <w:rFonts w:ascii="Times New Roman" w:hAnsi="Times New Roman" w:cs="Times New Roman"/>
          <w:i/>
          <w:sz w:val="24"/>
          <w:szCs w:val="24"/>
          <w:lang w:eastAsia="fr-FR"/>
        </w:rPr>
        <w:t>attention</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B7C7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rappelle dans quel esprit se poursuit </w:t>
      </w:r>
      <w:r w:rsidRPr="004B7C72">
        <w:rPr>
          <w:rFonts w:ascii="Times New Roman" w:hAnsi="Times New Roman" w:cs="Times New Roman"/>
          <w:i/>
          <w:sz w:val="24"/>
          <w:szCs w:val="24"/>
          <w:lang w:eastAsia="fr-FR"/>
        </w:rPr>
        <w:t>ce commentaire</w:t>
      </w:r>
      <w:r w:rsidRPr="00685E41">
        <w:rPr>
          <w:rFonts w:ascii="Courier New" w:hAnsi="Courier New" w:cs="Courier New"/>
          <w:sz w:val="28"/>
          <w:szCs w:val="28"/>
          <w:lang w:eastAsia="fr-FR"/>
        </w:rPr>
        <w:t>. Qu'est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ce en somme que le petit Hans ? </w:t>
      </w:r>
    </w:p>
    <w:p w:rsidR="004B7C7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sont les bavardages d'un enfant de cinq ans, entre le </w:t>
      </w:r>
      <w:r w:rsidRPr="004B7C72">
        <w:rPr>
          <w:rFonts w:ascii="Garamond" w:hAnsi="Garamond" w:cs="Courier New"/>
          <w:color w:val="0000CC"/>
          <w:sz w:val="24"/>
          <w:szCs w:val="24"/>
          <w:lang w:eastAsia="fr-FR"/>
        </w:rPr>
        <w:t>1</w:t>
      </w:r>
      <w:r w:rsidRPr="004B7C72">
        <w:rPr>
          <w:rFonts w:ascii="Garamond" w:hAnsi="Garamond" w:cs="Courier New"/>
          <w:color w:val="0000CC"/>
          <w:sz w:val="24"/>
          <w:szCs w:val="24"/>
          <w:vertAlign w:val="superscript"/>
          <w:lang w:eastAsia="fr-FR"/>
        </w:rPr>
        <w:t>er</w:t>
      </w:r>
      <w:r w:rsidRPr="004B7C72">
        <w:rPr>
          <w:rFonts w:ascii="Garamond" w:hAnsi="Garamond" w:cs="Courier New"/>
          <w:color w:val="0000CC"/>
          <w:sz w:val="24"/>
          <w:szCs w:val="24"/>
          <w:lang w:eastAsia="fr-FR"/>
        </w:rPr>
        <w:t xml:space="preserve"> </w:t>
      </w:r>
      <w:r w:rsidR="004B7C72" w:rsidRPr="004B7C72">
        <w:rPr>
          <w:rFonts w:ascii="Garamond" w:hAnsi="Garamond" w:cs="Courier New"/>
          <w:color w:val="0000CC"/>
          <w:sz w:val="24"/>
          <w:szCs w:val="24"/>
          <w:lang w:eastAsia="fr-FR"/>
        </w:rPr>
        <w:t>J</w:t>
      </w:r>
      <w:r w:rsidRPr="004B7C72">
        <w:rPr>
          <w:rFonts w:ascii="Garamond" w:hAnsi="Garamond" w:cs="Courier New"/>
          <w:color w:val="0000CC"/>
          <w:sz w:val="24"/>
          <w:szCs w:val="24"/>
          <w:lang w:eastAsia="fr-FR"/>
        </w:rPr>
        <w:t>anvier</w:t>
      </w:r>
      <w:r w:rsidRPr="00685E41">
        <w:rPr>
          <w:rFonts w:ascii="Courier New" w:hAnsi="Courier New" w:cs="Courier New"/>
          <w:sz w:val="28"/>
          <w:szCs w:val="28"/>
          <w:lang w:eastAsia="fr-FR"/>
        </w:rPr>
        <w:t xml:space="preserve"> et le </w:t>
      </w:r>
      <w:r w:rsidRPr="004B7C72">
        <w:rPr>
          <w:rFonts w:ascii="Garamond" w:hAnsi="Garamond" w:cs="Courier New"/>
          <w:color w:val="0000CC"/>
          <w:sz w:val="24"/>
          <w:szCs w:val="24"/>
          <w:lang w:eastAsia="fr-FR"/>
        </w:rPr>
        <w:t xml:space="preserve">2 </w:t>
      </w:r>
      <w:r w:rsidR="004B7C72" w:rsidRPr="004B7C72">
        <w:rPr>
          <w:rFonts w:ascii="Garamond" w:hAnsi="Garamond" w:cs="Courier New"/>
          <w:color w:val="0000CC"/>
          <w:sz w:val="24"/>
          <w:szCs w:val="24"/>
          <w:lang w:eastAsia="fr-FR"/>
        </w:rPr>
        <w:t>M</w:t>
      </w:r>
      <w:r w:rsidRPr="004B7C72">
        <w:rPr>
          <w:rFonts w:ascii="Garamond" w:hAnsi="Garamond" w:cs="Courier New"/>
          <w:color w:val="0000CC"/>
          <w:sz w:val="24"/>
          <w:szCs w:val="24"/>
          <w:lang w:eastAsia="fr-FR"/>
        </w:rPr>
        <w:t>ai 1908</w:t>
      </w:r>
      <w:r w:rsidRPr="00685E41">
        <w:rPr>
          <w:rFonts w:ascii="Courier New" w:hAnsi="Courier New" w:cs="Courier New"/>
          <w:sz w:val="28"/>
          <w:szCs w:val="28"/>
          <w:lang w:eastAsia="fr-FR"/>
        </w:rPr>
        <w:t>. Voilà ce que se présente être le petit Hans pour tous les lecteurs non prévenus. S'il est prévenu</w:t>
      </w:r>
      <w:r w:rsidR="004B7C72">
        <w:rPr>
          <w:rFonts w:ascii="Courier New" w:hAnsi="Courier New" w:cs="Courier New"/>
          <w:sz w:val="28"/>
          <w:szCs w:val="28"/>
          <w:lang w:eastAsia="fr-FR"/>
        </w:rPr>
        <w:t>…</w:t>
      </w:r>
    </w:p>
    <w:p w:rsidR="004B7C72" w:rsidRDefault="000B7D48" w:rsidP="004B7C72">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il n'a pas de peine à l'être</w:t>
      </w:r>
    </w:p>
    <w:p w:rsidR="000B7D48" w:rsidRPr="00685E41" w:rsidRDefault="004B7C7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il sait que ces bavardages ont de l'intérêt.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B7C7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Pourquoi ont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ils de l'intérêt ? </w:t>
      </w:r>
    </w:p>
    <w:p w:rsidR="00DD36B8" w:rsidRDefault="000B7D48" w:rsidP="004B7C7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Ils ont de l'intérêt parce qu'il est posé, </w:t>
      </w:r>
    </w:p>
    <w:p w:rsidR="00DD36B8" w:rsidRDefault="000B7D48" w:rsidP="004B7C7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moins en principe, qu'il y a un certain rapport entre ces bavardages et quelque chose qui est </w:t>
      </w:r>
    </w:p>
    <w:p w:rsidR="000B1AD4" w:rsidRDefault="000B7D48" w:rsidP="004B7C7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tout à fait consistant</w:t>
      </w:r>
      <w:r w:rsidR="004B7C72">
        <w:rPr>
          <w:rFonts w:ascii="Courier New" w:hAnsi="Courier New" w:cs="Courier New"/>
          <w:sz w:val="28"/>
          <w:szCs w:val="28"/>
          <w:lang w:eastAsia="fr-FR"/>
        </w:rPr>
        <w:t> :</w:t>
      </w:r>
      <w:r w:rsidRPr="00685E41">
        <w:rPr>
          <w:rFonts w:ascii="Courier New" w:hAnsi="Courier New" w:cs="Courier New"/>
          <w:sz w:val="28"/>
          <w:szCs w:val="28"/>
          <w:lang w:eastAsia="fr-FR"/>
        </w:rPr>
        <w:t xml:space="preserve"> c'est une phobie</w:t>
      </w:r>
      <w:r w:rsidR="004B7C72">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avec </w:t>
      </w:r>
    </w:p>
    <w:p w:rsidR="000B1AD4" w:rsidRDefault="000B7D48" w:rsidP="000B1AD4">
      <w:pPr>
        <w:pStyle w:val="Sansinterligne"/>
        <w:numPr>
          <w:ilvl w:val="0"/>
          <w:numId w:val="2"/>
        </w:numPr>
        <w:rPr>
          <w:rFonts w:ascii="Courier New" w:hAnsi="Courier New" w:cs="Courier New"/>
          <w:sz w:val="28"/>
          <w:szCs w:val="28"/>
          <w:lang w:eastAsia="fr-FR"/>
        </w:rPr>
      </w:pPr>
      <w:r w:rsidRPr="000B1AD4">
        <w:rPr>
          <w:rFonts w:ascii="Times New Roman" w:hAnsi="Times New Roman" w:cs="Times New Roman"/>
          <w:i/>
          <w:sz w:val="24"/>
          <w:szCs w:val="24"/>
          <w:lang w:eastAsia="fr-FR"/>
        </w:rPr>
        <w:t>tous les ennuis</w:t>
      </w:r>
      <w:r w:rsidRPr="00685E41">
        <w:rPr>
          <w:rFonts w:ascii="Courier New" w:hAnsi="Courier New" w:cs="Courier New"/>
          <w:sz w:val="28"/>
          <w:szCs w:val="28"/>
          <w:lang w:eastAsia="fr-FR"/>
        </w:rPr>
        <w:t xml:space="preserve"> qu'elle apporte à la vie du jeune sujet, </w:t>
      </w:r>
    </w:p>
    <w:p w:rsidR="000B1AD4" w:rsidRDefault="000B7D48" w:rsidP="004B7C72">
      <w:pPr>
        <w:pStyle w:val="Sansinterligne"/>
        <w:numPr>
          <w:ilvl w:val="0"/>
          <w:numId w:val="2"/>
        </w:numPr>
        <w:rPr>
          <w:rFonts w:ascii="Courier New" w:hAnsi="Courier New" w:cs="Courier New"/>
          <w:sz w:val="28"/>
          <w:szCs w:val="28"/>
          <w:lang w:eastAsia="fr-FR"/>
        </w:rPr>
      </w:pPr>
      <w:r w:rsidRPr="000B1AD4">
        <w:rPr>
          <w:rFonts w:ascii="Times New Roman" w:hAnsi="Times New Roman" w:cs="Times New Roman"/>
          <w:i/>
          <w:sz w:val="24"/>
          <w:szCs w:val="24"/>
          <w:lang w:eastAsia="fr-FR"/>
        </w:rPr>
        <w:t>toutes les inquiétudes</w:t>
      </w:r>
      <w:r w:rsidRPr="000B1AD4">
        <w:rPr>
          <w:rFonts w:ascii="Courier New" w:hAnsi="Courier New" w:cs="Courier New"/>
          <w:sz w:val="28"/>
          <w:szCs w:val="28"/>
          <w:lang w:eastAsia="fr-FR"/>
        </w:rPr>
        <w:t xml:space="preserve"> qu'elle apporte à son entourage, </w:t>
      </w:r>
    </w:p>
    <w:p w:rsidR="004B7C72" w:rsidRPr="000B1AD4" w:rsidRDefault="000B7D48" w:rsidP="004B7C72">
      <w:pPr>
        <w:pStyle w:val="Sansinterligne"/>
        <w:numPr>
          <w:ilvl w:val="0"/>
          <w:numId w:val="2"/>
        </w:numPr>
        <w:rPr>
          <w:rFonts w:ascii="Courier New" w:hAnsi="Courier New" w:cs="Courier New"/>
          <w:sz w:val="28"/>
          <w:szCs w:val="28"/>
          <w:lang w:eastAsia="fr-FR"/>
        </w:rPr>
      </w:pPr>
      <w:r w:rsidRPr="000B1AD4">
        <w:rPr>
          <w:rFonts w:ascii="Times New Roman" w:hAnsi="Times New Roman" w:cs="Times New Roman"/>
          <w:i/>
          <w:sz w:val="24"/>
          <w:szCs w:val="24"/>
          <w:lang w:eastAsia="fr-FR"/>
        </w:rPr>
        <w:t>tout l'intérêt</w:t>
      </w:r>
      <w:r w:rsidRPr="000B1AD4">
        <w:rPr>
          <w:rFonts w:ascii="Courier New" w:hAnsi="Courier New" w:cs="Courier New"/>
          <w:sz w:val="28"/>
          <w:szCs w:val="28"/>
          <w:lang w:eastAsia="fr-FR"/>
        </w:rPr>
        <w:t xml:space="preserve"> qu'elle provoque chez le </w:t>
      </w:r>
      <w:r w:rsidRPr="000B1AD4">
        <w:rPr>
          <w:rFonts w:ascii="Courier New" w:hAnsi="Courier New" w:cs="Courier New"/>
          <w:i/>
          <w:sz w:val="24"/>
          <w:szCs w:val="24"/>
          <w:lang w:eastAsia="fr-FR"/>
        </w:rPr>
        <w:t>Professeur</w:t>
      </w:r>
      <w:r w:rsidRPr="000B1AD4">
        <w:rPr>
          <w:rFonts w:ascii="Courier New" w:hAnsi="Courier New" w:cs="Courier New"/>
          <w:sz w:val="28"/>
          <w:szCs w:val="28"/>
          <w:lang w:eastAsia="fr-FR"/>
        </w:rPr>
        <w:t xml:space="preserve"> </w:t>
      </w:r>
      <w:r w:rsidR="00522B43" w:rsidRPr="000B1AD4">
        <w:rPr>
          <w:rFonts w:ascii="Courier New" w:hAnsi="Courier New" w:cs="Courier New"/>
          <w:sz w:val="28"/>
          <w:szCs w:val="28"/>
          <w:lang w:eastAsia="fr-FR"/>
        </w:rPr>
        <w:t>FREUD</w:t>
      </w:r>
      <w:r w:rsidRPr="000B1AD4">
        <w:rPr>
          <w:rFonts w:ascii="Courier New" w:hAnsi="Courier New" w:cs="Courier New"/>
          <w:sz w:val="28"/>
          <w:szCs w:val="28"/>
          <w:lang w:eastAsia="fr-FR"/>
        </w:rPr>
        <w:t xml:space="preserve">. </w:t>
      </w:r>
    </w:p>
    <w:p w:rsidR="004B7C72" w:rsidRDefault="004B7C72" w:rsidP="004B7C72">
      <w:pPr>
        <w:pStyle w:val="Sansinterligne"/>
        <w:rPr>
          <w:rFonts w:ascii="Courier New" w:hAnsi="Courier New" w:cs="Courier New"/>
          <w:sz w:val="28"/>
          <w:szCs w:val="28"/>
          <w:lang w:eastAsia="fr-FR"/>
        </w:rPr>
      </w:pPr>
    </w:p>
    <w:p w:rsidR="000B7D48" w:rsidRPr="00685E41" w:rsidRDefault="000B7D48" w:rsidP="004B7C7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un rapport en d'autres termes, </w:t>
      </w:r>
      <w:r w:rsidR="000B1AD4">
        <w:rPr>
          <w:rFonts w:ascii="Courier New" w:hAnsi="Courier New" w:cs="Courier New"/>
          <w:sz w:val="28"/>
          <w:szCs w:val="28"/>
          <w:lang w:eastAsia="fr-FR"/>
        </w:rPr>
        <w:t xml:space="preserve">                                </w:t>
      </w:r>
      <w:r w:rsidRPr="00685E41">
        <w:rPr>
          <w:rFonts w:ascii="Courier New" w:hAnsi="Courier New" w:cs="Courier New"/>
          <w:sz w:val="28"/>
          <w:szCs w:val="28"/>
          <w:lang w:eastAsia="fr-FR"/>
        </w:rPr>
        <w:t>entre ces bavardages et cette phobie.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4B7C72" w:rsidRDefault="004B7C7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0B7D48" w:rsidRPr="00685E41">
        <w:rPr>
          <w:rFonts w:ascii="Courier New" w:hAnsi="Courier New" w:cs="Courier New"/>
          <w:sz w:val="28"/>
          <w:szCs w:val="28"/>
          <w:lang w:eastAsia="fr-FR"/>
        </w:rPr>
        <w:t xml:space="preserve">e considère qu'il est de toute importance d'élucider ce rapport, de ne pas chercher ce rapport dans </w:t>
      </w:r>
      <w:r w:rsidR="000B7D48" w:rsidRPr="004B7C72">
        <w:rPr>
          <w:rFonts w:ascii="Times New Roman" w:hAnsi="Times New Roman" w:cs="Times New Roman"/>
          <w:i/>
          <w:sz w:val="24"/>
          <w:szCs w:val="24"/>
          <w:lang w:eastAsia="fr-FR"/>
        </w:rPr>
        <w:t>un au</w:t>
      </w:r>
      <w:r w:rsidR="008A25C4">
        <w:rPr>
          <w:rFonts w:ascii="Times New Roman" w:hAnsi="Times New Roman" w:cs="Times New Roman"/>
          <w:i/>
          <w:sz w:val="24"/>
          <w:szCs w:val="24"/>
          <w:lang w:eastAsia="fr-FR"/>
        </w:rPr>
        <w:t>–</w:t>
      </w:r>
      <w:r w:rsidR="000B7D48" w:rsidRPr="004B7C72">
        <w:rPr>
          <w:rFonts w:ascii="Times New Roman" w:hAnsi="Times New Roman" w:cs="Times New Roman"/>
          <w:i/>
          <w:sz w:val="24"/>
          <w:szCs w:val="24"/>
          <w:lang w:eastAsia="fr-FR"/>
        </w:rPr>
        <w:t>delà</w:t>
      </w:r>
      <w:r w:rsidR="000B7D48" w:rsidRPr="00685E41">
        <w:rPr>
          <w:rFonts w:ascii="Courier New" w:hAnsi="Courier New" w:cs="Courier New"/>
          <w:sz w:val="28"/>
          <w:szCs w:val="28"/>
          <w:lang w:eastAsia="fr-FR"/>
        </w:rPr>
        <w:t xml:space="preserve"> du bavardage qui ne nous est nullement présenté </w:t>
      </w:r>
      <w:r w:rsidR="000B1AD4">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dans l'observation. </w:t>
      </w:r>
    </w:p>
    <w:p w:rsidR="004B7C72" w:rsidRDefault="004B7C72" w:rsidP="000B7D48">
      <w:pPr>
        <w:pStyle w:val="Sansinterligne"/>
        <w:rPr>
          <w:rFonts w:ascii="Courier New" w:hAnsi="Courier New" w:cs="Courier New"/>
          <w:sz w:val="28"/>
          <w:szCs w:val="28"/>
          <w:lang w:eastAsia="fr-FR"/>
        </w:rPr>
      </w:pPr>
    </w:p>
    <w:p w:rsidR="004B7C7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Elle se présente à nous dans notre esprit après coup, avec tout le caractère impérieux du préjugé. </w:t>
      </w:r>
    </w:p>
    <w:p w:rsidR="004B7C7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Exemple : le point sur lequel je vous ai laissés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dernière fois, à savoir l'histoire de la poupée que le petit Hans transperce avec un canif.</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J'ai refait aujourd'hui une chronologie. Je pense que depuis le temps vous avez tous, non seulement </w:t>
      </w:r>
      <w:r w:rsidRPr="004B7C72">
        <w:rPr>
          <w:rFonts w:ascii="Times New Roman" w:hAnsi="Times New Roman" w:cs="Times New Roman"/>
          <w:i/>
          <w:sz w:val="24"/>
          <w:szCs w:val="24"/>
          <w:lang w:eastAsia="fr-FR"/>
        </w:rPr>
        <w:t>lu</w:t>
      </w:r>
      <w:r w:rsidRPr="00685E41">
        <w:rPr>
          <w:rFonts w:ascii="Courier New" w:hAnsi="Courier New" w:cs="Courier New"/>
          <w:sz w:val="28"/>
          <w:szCs w:val="28"/>
          <w:lang w:eastAsia="fr-FR"/>
        </w:rPr>
        <w:t xml:space="preserve">, mais </w:t>
      </w:r>
      <w:r w:rsidRPr="004B7C72">
        <w:rPr>
          <w:rFonts w:ascii="Times New Roman" w:hAnsi="Times New Roman" w:cs="Times New Roman"/>
          <w:i/>
          <w:sz w:val="24"/>
          <w:szCs w:val="24"/>
          <w:lang w:eastAsia="fr-FR"/>
        </w:rPr>
        <w:t>relu</w:t>
      </w:r>
      <w:r w:rsidRPr="00685E41">
        <w:rPr>
          <w:rFonts w:ascii="Courier New" w:hAnsi="Courier New" w:cs="Courier New"/>
          <w:sz w:val="28"/>
          <w:szCs w:val="28"/>
          <w:lang w:eastAsia="fr-FR"/>
        </w:rPr>
        <w:t xml:space="preserve"> l'observation du petit Hans, et que ces </w:t>
      </w:r>
      <w:r w:rsidRPr="004B7C72">
        <w:rPr>
          <w:rFonts w:ascii="Courier New" w:hAnsi="Courier New" w:cs="Courier New"/>
          <w:i/>
          <w:sz w:val="24"/>
          <w:szCs w:val="24"/>
          <w:lang w:eastAsia="fr-FR"/>
        </w:rPr>
        <w:t>indications</w:t>
      </w:r>
      <w:r w:rsidRPr="00685E41">
        <w:rPr>
          <w:rFonts w:ascii="Courier New" w:hAnsi="Courier New" w:cs="Courier New"/>
          <w:sz w:val="28"/>
          <w:szCs w:val="28"/>
          <w:lang w:eastAsia="fr-FR"/>
        </w:rPr>
        <w:t xml:space="preserve"> doivent être assez vivantes par elles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B7C7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dernière fois quand je me suis arrêté aux </w:t>
      </w:r>
      <w:r w:rsidRPr="004B7C72">
        <w:rPr>
          <w:rFonts w:ascii="Courier New" w:hAnsi="Courier New" w:cs="Courier New"/>
          <w:i/>
          <w:sz w:val="24"/>
          <w:szCs w:val="24"/>
          <w:lang w:eastAsia="fr-FR"/>
        </w:rPr>
        <w:t>réactions</w:t>
      </w:r>
      <w:r w:rsidRPr="00685E41">
        <w:rPr>
          <w:rFonts w:ascii="Courier New" w:hAnsi="Courier New" w:cs="Courier New"/>
          <w:sz w:val="28"/>
          <w:szCs w:val="28"/>
          <w:lang w:eastAsia="fr-FR"/>
        </w:rPr>
        <w:t xml:space="preserve"> du petit Hans à l'endroit des </w:t>
      </w:r>
      <w:r w:rsidRPr="004B7C72">
        <w:rPr>
          <w:rFonts w:ascii="Times New Roman" w:hAnsi="Times New Roman" w:cs="Times New Roman"/>
          <w:i/>
          <w:sz w:val="24"/>
          <w:szCs w:val="24"/>
          <w:lang w:eastAsia="fr-FR"/>
        </w:rPr>
        <w:t>deux culottes de la mère</w:t>
      </w:r>
      <w:r w:rsidRPr="00685E41">
        <w:rPr>
          <w:rFonts w:ascii="Courier New" w:hAnsi="Courier New" w:cs="Courier New"/>
          <w:sz w:val="28"/>
          <w:szCs w:val="28"/>
          <w:lang w:eastAsia="fr-FR"/>
        </w:rPr>
        <w:t xml:space="preserve">, </w:t>
      </w:r>
    </w:p>
    <w:p w:rsidR="004B7C7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avec tout ce que ceci comporte</w:t>
      </w:r>
      <w:r w:rsidR="004B7C72">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4B7C72" w:rsidRDefault="000B7D48" w:rsidP="004B7C72">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de pro</w:t>
      </w:r>
      <w:r w:rsidRPr="00685E41">
        <w:rPr>
          <w:rFonts w:ascii="Courier New" w:hAnsi="Courier New" w:cs="Courier New"/>
          <w:sz w:val="28"/>
          <w:szCs w:val="28"/>
          <w:lang w:eastAsia="fr-FR"/>
        </w:rPr>
        <w:softHyphen/>
        <w:t>blè</w:t>
      </w:r>
      <w:r w:rsidR="004B7C72">
        <w:rPr>
          <w:rFonts w:ascii="Courier New" w:hAnsi="Courier New" w:cs="Courier New"/>
          <w:sz w:val="28"/>
          <w:szCs w:val="28"/>
          <w:lang w:eastAsia="fr-FR"/>
        </w:rPr>
        <w:t>matique d'échanges à ce moment,</w:t>
      </w:r>
    </w:p>
    <w:p w:rsidR="004B7C72" w:rsidRDefault="000B7D48" w:rsidP="004B7C72">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d'interrogations entre le père et l'enfant, </w:t>
      </w:r>
    </w:p>
    <w:p w:rsidR="004B7C72" w:rsidRDefault="000B7D48" w:rsidP="004B7C72">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et une sorte de profond malentendu sur lequel </w:t>
      </w:r>
      <w:r w:rsidR="000B1AD4">
        <w:rPr>
          <w:rFonts w:ascii="Courier New" w:hAnsi="Courier New" w:cs="Courier New"/>
          <w:sz w:val="28"/>
          <w:szCs w:val="28"/>
          <w:lang w:eastAsia="fr-FR"/>
        </w:rPr>
        <w:t xml:space="preserve">                 </w:t>
      </w:r>
      <w:r w:rsidRPr="00685E41">
        <w:rPr>
          <w:rFonts w:ascii="Courier New" w:hAnsi="Courier New" w:cs="Courier New"/>
          <w:sz w:val="28"/>
          <w:szCs w:val="28"/>
          <w:lang w:eastAsia="fr-FR"/>
        </w:rPr>
        <w:t>se poursuit ce dialogue</w:t>
      </w:r>
      <w:r w:rsidR="000B1AD4">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4B7C72" w:rsidRDefault="000B1AD4" w:rsidP="004B7C7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0B7D48" w:rsidRPr="00685E41">
        <w:rPr>
          <w:rFonts w:ascii="Courier New" w:hAnsi="Courier New" w:cs="Courier New"/>
          <w:sz w:val="28"/>
          <w:szCs w:val="28"/>
          <w:lang w:eastAsia="fr-FR"/>
        </w:rPr>
        <w:t xml:space="preserve">'ai mis, avec </w:t>
      </w:r>
      <w:r w:rsidR="00522B43">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d'ailleurs, l'accent sur ce qui lui paraissait en tout cas </w:t>
      </w:r>
      <w:r w:rsidR="000B7D48" w:rsidRPr="004B7C72">
        <w:rPr>
          <w:rFonts w:ascii="Times New Roman" w:hAnsi="Times New Roman" w:cs="Times New Roman"/>
          <w:i/>
          <w:color w:val="0000CC"/>
          <w:sz w:val="24"/>
          <w:szCs w:val="24"/>
          <w:lang w:eastAsia="fr-FR"/>
        </w:rPr>
        <w:t>le résidu</w:t>
      </w:r>
      <w:r w:rsidR="000B7D48" w:rsidRPr="00685E41">
        <w:rPr>
          <w:rFonts w:ascii="Courier New" w:hAnsi="Courier New" w:cs="Courier New"/>
          <w:sz w:val="28"/>
          <w:szCs w:val="28"/>
          <w:lang w:eastAsia="fr-FR"/>
        </w:rPr>
        <w:t xml:space="preserve"> le plus essentiel </w:t>
      </w:r>
    </w:p>
    <w:p w:rsidR="004B7C72" w:rsidRDefault="000B7D48" w:rsidP="004B7C7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 dialogue à propos des deux culottes de la mère. </w:t>
      </w:r>
    </w:p>
    <w:p w:rsidR="004B7C72" w:rsidRDefault="004B7C72" w:rsidP="004B7C72">
      <w:pPr>
        <w:pStyle w:val="Sansinterligne"/>
        <w:rPr>
          <w:rFonts w:ascii="Courier New" w:hAnsi="Courier New" w:cs="Courier New"/>
          <w:sz w:val="28"/>
          <w:szCs w:val="28"/>
          <w:lang w:eastAsia="fr-FR"/>
        </w:rPr>
      </w:pPr>
    </w:p>
    <w:p w:rsidR="004B7C72" w:rsidRDefault="000B7D48" w:rsidP="004B7C7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à savoir ce qui alors est </w:t>
      </w:r>
      <w:r w:rsidRPr="004B7C72">
        <w:rPr>
          <w:rFonts w:ascii="Times New Roman" w:hAnsi="Times New Roman" w:cs="Times New Roman"/>
          <w:i/>
          <w:sz w:val="24"/>
          <w:szCs w:val="24"/>
          <w:lang w:eastAsia="fr-FR"/>
        </w:rPr>
        <w:t>bel et bien affirmé par Hans</w:t>
      </w:r>
      <w:r w:rsidR="004B7C72">
        <w:rPr>
          <w:rFonts w:ascii="Courier New" w:hAnsi="Courier New" w:cs="Courier New"/>
          <w:sz w:val="28"/>
          <w:szCs w:val="28"/>
          <w:lang w:eastAsia="fr-FR"/>
        </w:rPr>
        <w:t>…</w:t>
      </w:r>
    </w:p>
    <w:p w:rsidR="004B7C72" w:rsidRDefault="000B7D48" w:rsidP="004B7C7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qui ne lui est nullement induit </w:t>
      </w:r>
    </w:p>
    <w:p w:rsidR="004B7C72" w:rsidRDefault="000B7D48" w:rsidP="004B7C7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ni suggéré par l'interrogatoire</w:t>
      </w:r>
    </w:p>
    <w:p w:rsidR="004B7C72" w:rsidRDefault="004B7C72" w:rsidP="004B7C7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c'est à savoir que les deux culottes n'ont absolument pas le même sens selon</w:t>
      </w:r>
      <w:r>
        <w:rPr>
          <w:rFonts w:ascii="Courier New" w:hAnsi="Courier New" w:cs="Courier New"/>
          <w:sz w:val="28"/>
          <w:szCs w:val="28"/>
          <w:lang w:eastAsia="fr-FR"/>
        </w:rPr>
        <w:t> :</w:t>
      </w:r>
    </w:p>
    <w:p w:rsidR="004B7C72" w:rsidRDefault="000B7D48" w:rsidP="004B7C7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4B7C72" w:rsidRDefault="000B7D48" w:rsidP="004B7C72">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qu'elles sont là et que le petit Hans crache et se roule par terre, fait toute une vie, manifeste un dégoût dont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ne donne pas la clef, mais manifeste le désir qu'on le communique </w:t>
      </w:r>
      <w:r w:rsidR="000B1AD4">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au Professeur, </w:t>
      </w:r>
    </w:p>
    <w:p w:rsidR="004B7C72" w:rsidRDefault="004B7C72" w:rsidP="004B7C72">
      <w:pPr>
        <w:pStyle w:val="Sansinterligne"/>
        <w:ind w:left="720"/>
        <w:rPr>
          <w:rFonts w:ascii="Courier New" w:hAnsi="Courier New" w:cs="Courier New"/>
          <w:sz w:val="28"/>
          <w:szCs w:val="28"/>
          <w:lang w:eastAsia="fr-FR"/>
        </w:rPr>
      </w:pPr>
    </w:p>
    <w:p w:rsidR="000B7D48" w:rsidRPr="00685E41" w:rsidRDefault="000B7D48" w:rsidP="004B7C72">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ou qu'elles sont sur la mère, auquel cas le petit Hans dit qu'elles ont pour lui littéralement </w:t>
      </w:r>
      <w:r w:rsidR="000B1AD4">
        <w:rPr>
          <w:rFonts w:ascii="Courier New" w:hAnsi="Courier New" w:cs="Courier New"/>
          <w:sz w:val="28"/>
          <w:szCs w:val="28"/>
          <w:lang w:eastAsia="fr-FR"/>
        </w:rPr>
        <w:t xml:space="preserve">              </w:t>
      </w:r>
      <w:r w:rsidRPr="00685E41">
        <w:rPr>
          <w:rFonts w:ascii="Courier New" w:hAnsi="Courier New" w:cs="Courier New"/>
          <w:sz w:val="28"/>
          <w:szCs w:val="28"/>
          <w:lang w:eastAsia="fr-FR"/>
        </w:rPr>
        <w:t>un tout autre sens.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3669A" w:rsidRDefault="0063669A" w:rsidP="000B7D48">
      <w:pPr>
        <w:pStyle w:val="Sansinterligne"/>
        <w:rPr>
          <w:rFonts w:ascii="Courier New" w:hAnsi="Courier New" w:cs="Courier New"/>
          <w:sz w:val="28"/>
          <w:szCs w:val="28"/>
          <w:lang w:eastAsia="fr-FR"/>
        </w:rPr>
      </w:pPr>
    </w:p>
    <w:p w:rsidR="00EB67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Quand je mets l'accent là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dessus, je puis entendre </w:t>
      </w:r>
    </w:p>
    <w:p w:rsidR="0063669A" w:rsidRDefault="000B7D48" w:rsidP="000B7D48">
      <w:pPr>
        <w:pStyle w:val="Sansinterligne"/>
        <w:rPr>
          <w:rFonts w:ascii="Courier New" w:hAnsi="Courier New" w:cs="Courier New"/>
          <w:b/>
          <w:bCs/>
          <w:sz w:val="28"/>
          <w:szCs w:val="28"/>
          <w:lang w:eastAsia="fr-FR"/>
        </w:rPr>
      </w:pPr>
      <w:r w:rsidRPr="00685E41">
        <w:rPr>
          <w:rFonts w:ascii="Courier New" w:hAnsi="Courier New" w:cs="Courier New"/>
          <w:sz w:val="28"/>
          <w:szCs w:val="28"/>
          <w:lang w:eastAsia="fr-FR"/>
        </w:rPr>
        <w:t>de la part de certains, je ne sais quel étonnement</w:t>
      </w:r>
      <w:r w:rsidR="000B1AD4">
        <w:rPr>
          <w:rFonts w:ascii="Courier New" w:hAnsi="Courier New" w:cs="Courier New"/>
          <w:sz w:val="28"/>
          <w:szCs w:val="28"/>
          <w:lang w:eastAsia="fr-FR"/>
        </w:rPr>
        <w:t> :</w:t>
      </w:r>
      <w:r w:rsidRPr="00685E41">
        <w:rPr>
          <w:rFonts w:ascii="Courier New" w:hAnsi="Courier New" w:cs="Courier New"/>
          <w:sz w:val="28"/>
          <w:szCs w:val="28"/>
          <w:lang w:eastAsia="fr-FR"/>
        </w:rPr>
        <w:t xml:space="preserve"> que j'élude à ce propos la connexion des dites</w:t>
      </w:r>
      <w:r w:rsidRPr="00685E41">
        <w:rPr>
          <w:rFonts w:ascii="Courier New" w:hAnsi="Courier New" w:cs="Courier New"/>
          <w:b/>
          <w:bCs/>
          <w:sz w:val="28"/>
          <w:szCs w:val="28"/>
          <w:lang w:eastAsia="fr-FR"/>
        </w:rPr>
        <w:t xml:space="preserve"> </w:t>
      </w:r>
      <w:r w:rsidRPr="00EB6746">
        <w:rPr>
          <w:rFonts w:ascii="Times New Roman" w:hAnsi="Times New Roman" w:cs="Times New Roman"/>
          <w:bCs/>
          <w:i/>
          <w:sz w:val="24"/>
          <w:szCs w:val="24"/>
          <w:lang w:eastAsia="fr-FR"/>
        </w:rPr>
        <w:t>Hosen</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des culottes de la mère, avec le </w:t>
      </w:r>
      <w:r w:rsidRPr="00EB6746">
        <w:rPr>
          <w:rFonts w:ascii="Times New Roman" w:hAnsi="Times New Roman" w:cs="Times New Roman"/>
          <w:bCs/>
          <w:i/>
          <w:sz w:val="24"/>
          <w:szCs w:val="24"/>
          <w:lang w:eastAsia="fr-FR"/>
        </w:rPr>
        <w:t>Lumpf</w:t>
      </w:r>
      <w:r w:rsidRPr="00685E41">
        <w:rPr>
          <w:rFonts w:ascii="Courier New" w:hAnsi="Courier New" w:cs="Courier New"/>
          <w:b/>
          <w:bCs/>
          <w:sz w:val="28"/>
          <w:szCs w:val="28"/>
          <w:lang w:eastAsia="fr-FR"/>
        </w:rPr>
        <w:t xml:space="preserve">. </w:t>
      </w:r>
    </w:p>
    <w:p w:rsidR="0063669A" w:rsidRDefault="0063669A" w:rsidP="000B7D48">
      <w:pPr>
        <w:pStyle w:val="Sansinterligne"/>
        <w:rPr>
          <w:rFonts w:ascii="Courier New" w:hAnsi="Courier New" w:cs="Courier New"/>
          <w:b/>
          <w:bCs/>
          <w:sz w:val="28"/>
          <w:szCs w:val="28"/>
          <w:lang w:eastAsia="fr-FR"/>
        </w:rPr>
      </w:pP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 vocabulaire du petit Hans, le </w:t>
      </w:r>
      <w:r w:rsidRPr="00EB6746">
        <w:rPr>
          <w:rFonts w:ascii="Times New Roman" w:hAnsi="Times New Roman" w:cs="Times New Roman"/>
          <w:bCs/>
          <w:i/>
          <w:sz w:val="24"/>
          <w:szCs w:val="24"/>
          <w:lang w:eastAsia="fr-FR"/>
        </w:rPr>
        <w:t>Lumpf</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ce sont les excréments. Ils sont appelés de cette façon atypique, comme il est excessivement fréquent chez les enfants qu'un nom de rencontre, sinon de hasard, soit donné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cette fonction à partir d'une première dénomination liée à une certaine connexion de l'exercice de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cette fonction.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b/>
          <w:bCs/>
          <w:sz w:val="28"/>
          <w:szCs w:val="28"/>
          <w:lang w:eastAsia="fr-FR"/>
        </w:rPr>
      </w:pPr>
      <w:r w:rsidRPr="00685E41">
        <w:rPr>
          <w:rFonts w:ascii="Courier New" w:hAnsi="Courier New" w:cs="Courier New"/>
          <w:sz w:val="28"/>
          <w:szCs w:val="28"/>
          <w:lang w:eastAsia="fr-FR"/>
        </w:rPr>
        <w:t xml:space="preserve">Nous verrons ce qu'il en est au sujet du </w:t>
      </w:r>
      <w:r w:rsidRPr="00EB6746">
        <w:rPr>
          <w:rFonts w:ascii="Times New Roman" w:hAnsi="Times New Roman" w:cs="Times New Roman"/>
          <w:bCs/>
          <w:i/>
          <w:sz w:val="24"/>
          <w:szCs w:val="24"/>
          <w:lang w:eastAsia="fr-FR"/>
        </w:rPr>
        <w:t>Lumpf</w:t>
      </w:r>
      <w:r w:rsidRPr="00685E41">
        <w:rPr>
          <w:rFonts w:ascii="Courier New" w:hAnsi="Courier New" w:cs="Courier New"/>
          <w:b/>
          <w:bCs/>
          <w:sz w:val="28"/>
          <w:szCs w:val="28"/>
          <w:lang w:eastAsia="fr-FR"/>
        </w:rPr>
        <w:t xml:space="preserve">.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Comme si en somme à ce moment là je faisais,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je ne sais quel esprit de système, l'élision de ce </w:t>
      </w:r>
      <w:r w:rsidRPr="0063669A">
        <w:rPr>
          <w:rFonts w:ascii="Times New Roman" w:hAnsi="Times New Roman" w:cs="Times New Roman"/>
          <w:i/>
          <w:sz w:val="24"/>
          <w:szCs w:val="24"/>
          <w:lang w:eastAsia="fr-FR"/>
        </w:rPr>
        <w:t>stade anal</w:t>
      </w:r>
      <w:r w:rsidRPr="00685E41">
        <w:rPr>
          <w:rFonts w:ascii="Courier New" w:hAnsi="Courier New" w:cs="Courier New"/>
          <w:sz w:val="28"/>
          <w:szCs w:val="28"/>
          <w:lang w:eastAsia="fr-FR"/>
        </w:rPr>
        <w:t xml:space="preserve"> qui surgi</w:t>
      </w:r>
      <w:r w:rsidR="000B1AD4">
        <w:rPr>
          <w:rFonts w:ascii="Courier New" w:hAnsi="Courier New" w:cs="Courier New"/>
          <w:sz w:val="28"/>
          <w:szCs w:val="28"/>
          <w:lang w:eastAsia="fr-FR"/>
        </w:rPr>
        <w:t>t</w:t>
      </w:r>
      <w:r w:rsidRPr="00685E41">
        <w:rPr>
          <w:rFonts w:ascii="Courier New" w:hAnsi="Courier New" w:cs="Courier New"/>
          <w:sz w:val="28"/>
          <w:szCs w:val="28"/>
          <w:lang w:eastAsia="fr-FR"/>
        </w:rPr>
        <w:t xml:space="preserve"> à point nommé dans notre esprit, exactement comme quand on appuie sur un bouton </w:t>
      </w:r>
      <w:r w:rsidR="0063669A">
        <w:rPr>
          <w:rFonts w:ascii="Courier New" w:hAnsi="Courier New" w:cs="Courier New"/>
          <w:sz w:val="28"/>
          <w:szCs w:val="28"/>
          <w:lang w:eastAsia="fr-FR"/>
        </w:rPr>
        <w:t>« </w:t>
      </w:r>
      <w:r w:rsidRPr="0063669A">
        <w:rPr>
          <w:rFonts w:ascii="Times New Roman" w:hAnsi="Times New Roman" w:cs="Times New Roman"/>
          <w:i/>
          <w:sz w:val="24"/>
          <w:szCs w:val="24"/>
          <w:lang w:eastAsia="fr-FR"/>
        </w:rPr>
        <w:t>on</w:t>
      </w:r>
      <w:r w:rsidR="0063669A">
        <w:rPr>
          <w:rFonts w:ascii="Courier New" w:hAnsi="Courier New" w:cs="Courier New"/>
          <w:sz w:val="28"/>
          <w:szCs w:val="28"/>
          <w:lang w:eastAsia="fr-FR"/>
        </w:rPr>
        <w:t> »</w:t>
      </w:r>
      <w:r w:rsidRPr="00685E41">
        <w:rPr>
          <w:rFonts w:ascii="Courier New" w:hAnsi="Courier New" w:cs="Courier New"/>
          <w:sz w:val="28"/>
          <w:szCs w:val="28"/>
          <w:lang w:eastAsia="fr-FR"/>
        </w:rPr>
        <w:t xml:space="preserve"> provoque telle réaction conditionnée du </w:t>
      </w:r>
      <w:r w:rsidRPr="00DD36B8">
        <w:rPr>
          <w:rFonts w:ascii="Times New Roman" w:hAnsi="Times New Roman" w:cs="Times New Roman"/>
          <w:i/>
          <w:sz w:val="24"/>
          <w:szCs w:val="24"/>
          <w:lang w:eastAsia="fr-FR"/>
        </w:rPr>
        <w:t xml:space="preserve">chien de </w:t>
      </w:r>
      <w:r w:rsidR="0063669A" w:rsidRPr="00DD36B8">
        <w:rPr>
          <w:rFonts w:ascii="Times New Roman" w:hAnsi="Times New Roman" w:cs="Times New Roman"/>
          <w:i/>
          <w:sz w:val="24"/>
          <w:szCs w:val="24"/>
          <w:lang w:eastAsia="fr-FR"/>
        </w:rPr>
        <w:t>P</w:t>
      </w:r>
      <w:r w:rsidR="00DD36B8" w:rsidRPr="00DD36B8">
        <w:rPr>
          <w:rFonts w:ascii="Times New Roman" w:hAnsi="Times New Roman" w:cs="Times New Roman"/>
          <w:i/>
          <w:sz w:val="24"/>
          <w:szCs w:val="24"/>
          <w:lang w:eastAsia="fr-FR"/>
        </w:rPr>
        <w:t>avlov</w:t>
      </w:r>
      <w:r w:rsidRPr="00685E41">
        <w:rPr>
          <w:rFonts w:ascii="Courier New" w:hAnsi="Courier New" w:cs="Courier New"/>
          <w:sz w:val="28"/>
          <w:szCs w:val="28"/>
          <w:lang w:eastAsia="fr-FR"/>
        </w:rPr>
        <w:t xml:space="preserve">.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moment que vous entendez parler d'excréments : </w:t>
      </w:r>
    </w:p>
    <w:p w:rsidR="0063669A" w:rsidRDefault="000B7D48" w:rsidP="000B7D48">
      <w:pPr>
        <w:pStyle w:val="Sansinterligne"/>
        <w:rPr>
          <w:rFonts w:ascii="Courier New" w:hAnsi="Courier New" w:cs="Courier New"/>
          <w:sz w:val="28"/>
          <w:szCs w:val="28"/>
          <w:lang w:eastAsia="fr-FR"/>
        </w:rPr>
      </w:pPr>
      <w:r w:rsidRPr="00DD36B8">
        <w:rPr>
          <w:rFonts w:ascii="Times New Roman" w:hAnsi="Times New Roman" w:cs="Times New Roman"/>
          <w:i/>
          <w:sz w:val="24"/>
          <w:szCs w:val="24"/>
          <w:lang w:eastAsia="fr-FR"/>
        </w:rPr>
        <w:t>stade anal ! stade anal ! stade anal !</w:t>
      </w:r>
      <w:r w:rsidRPr="00685E41">
        <w:rPr>
          <w:rFonts w:ascii="Courier New" w:hAnsi="Courier New" w:cs="Courier New"/>
          <w:sz w:val="28"/>
          <w:szCs w:val="28"/>
          <w:lang w:eastAsia="fr-FR"/>
        </w:rPr>
        <w:t xml:space="preserve"> et parlons de </w:t>
      </w:r>
      <w:r w:rsidRPr="0063669A">
        <w:rPr>
          <w:rFonts w:ascii="Times New Roman" w:hAnsi="Times New Roman" w:cs="Times New Roman"/>
          <w:i/>
          <w:sz w:val="24"/>
          <w:szCs w:val="24"/>
          <w:lang w:eastAsia="fr-FR"/>
        </w:rPr>
        <w:t>stade anal</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parce qu'il faut que les choses se passent </w:t>
      </w:r>
      <w:r w:rsidRPr="0063669A">
        <w:rPr>
          <w:rFonts w:ascii="Courier New" w:hAnsi="Courier New" w:cs="Courier New"/>
          <w:i/>
          <w:sz w:val="24"/>
          <w:szCs w:val="24"/>
          <w:lang w:eastAsia="fr-FR"/>
        </w:rPr>
        <w:t>normalement</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voudrais que vous preniez un peu de recul sur cette observation, et que vous vous aperceviez que s'il y a en tout cas une chose qui n'est vraiment nullement indiquée dans le procès de cette cure</w:t>
      </w:r>
      <w:r w:rsidR="0063669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3669A" w:rsidRDefault="0063669A" w:rsidP="0063669A">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E</w:t>
      </w:r>
      <w:r w:rsidR="000B7D48" w:rsidRPr="00685E41">
        <w:rPr>
          <w:rFonts w:ascii="Courier New" w:hAnsi="Courier New" w:cs="Courier New"/>
          <w:sz w:val="28"/>
          <w:szCs w:val="28"/>
          <w:lang w:eastAsia="fr-FR"/>
        </w:rPr>
        <w:t>st</w:t>
      </w:r>
      <w:r w:rsidR="008A25C4">
        <w:rPr>
          <w:rFonts w:ascii="Courier New" w:hAnsi="Courier New" w:cs="Courier New"/>
          <w:sz w:val="28"/>
          <w:szCs w:val="28"/>
          <w:lang w:eastAsia="fr-FR"/>
        </w:rPr>
        <w:t>–</w:t>
      </w:r>
      <w:proofErr w:type="gramStart"/>
      <w:r w:rsidR="000B7D48" w:rsidRPr="00685E41">
        <w:rPr>
          <w:rFonts w:ascii="Courier New" w:hAnsi="Courier New" w:cs="Courier New"/>
          <w:sz w:val="28"/>
          <w:szCs w:val="28"/>
          <w:lang w:eastAsia="fr-FR"/>
        </w:rPr>
        <w:t>ce</w:t>
      </w:r>
      <w:proofErr w:type="gramEnd"/>
      <w:r w:rsidR="000B7D48" w:rsidRPr="00685E41">
        <w:rPr>
          <w:rFonts w:ascii="Courier New" w:hAnsi="Courier New" w:cs="Courier New"/>
          <w:sz w:val="28"/>
          <w:szCs w:val="28"/>
          <w:lang w:eastAsia="fr-FR"/>
        </w:rPr>
        <w:t xml:space="preserve"> une cure ? </w:t>
      </w:r>
      <w:r>
        <w:rPr>
          <w:rFonts w:ascii="Courier New" w:hAnsi="Courier New" w:cs="Courier New"/>
          <w:sz w:val="28"/>
          <w:szCs w:val="28"/>
          <w:lang w:eastAsia="fr-FR"/>
        </w:rPr>
        <w:t>A</w:t>
      </w:r>
      <w:r w:rsidR="000B7D48" w:rsidRPr="00685E41">
        <w:rPr>
          <w:rFonts w:ascii="Courier New" w:hAnsi="Courier New" w:cs="Courier New"/>
          <w:sz w:val="28"/>
          <w:szCs w:val="28"/>
          <w:lang w:eastAsia="fr-FR"/>
        </w:rPr>
        <w:t xml:space="preserve">ssurément je n'ai pas dit </w:t>
      </w:r>
    </w:p>
    <w:p w:rsidR="00DD36B8"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que c'était une cure, j'ai dit que c'était quelque chose qui a une fonction fondamentale dans notre expérience de l'analyse, </w:t>
      </w:r>
    </w:p>
    <w:p w:rsidR="0063669A"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comme chacune des grandes observations de </w:t>
      </w:r>
      <w:r w:rsidR="00522B43">
        <w:rPr>
          <w:rFonts w:ascii="Courier New" w:hAnsi="Courier New" w:cs="Courier New"/>
          <w:sz w:val="28"/>
          <w:szCs w:val="28"/>
          <w:lang w:eastAsia="fr-FR"/>
        </w:rPr>
        <w:t>FREUD</w:t>
      </w:r>
    </w:p>
    <w:p w:rsidR="000B7D48" w:rsidRPr="00685E41" w:rsidRDefault="0063669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rapide, c'est bien un certain </w:t>
      </w:r>
      <w:r w:rsidR="000B7D48" w:rsidRPr="0063669A">
        <w:rPr>
          <w:rFonts w:ascii="Times New Roman" w:hAnsi="Times New Roman" w:cs="Times New Roman"/>
          <w:i/>
          <w:sz w:val="24"/>
          <w:szCs w:val="24"/>
          <w:lang w:eastAsia="fr-FR"/>
        </w:rPr>
        <w:t>rythme</w:t>
      </w:r>
      <w:r w:rsidR="000B7D48" w:rsidRPr="00685E41">
        <w:rPr>
          <w:rFonts w:ascii="Courier New" w:hAnsi="Courier New" w:cs="Courier New"/>
          <w:sz w:val="28"/>
          <w:szCs w:val="28"/>
          <w:lang w:eastAsia="fr-FR"/>
        </w:rPr>
        <w:t xml:space="preserve"> ou un certain </w:t>
      </w:r>
      <w:r w:rsidR="000B7D48" w:rsidRPr="0063669A">
        <w:rPr>
          <w:rFonts w:ascii="Times New Roman" w:hAnsi="Times New Roman" w:cs="Times New Roman"/>
          <w:i/>
          <w:sz w:val="24"/>
          <w:szCs w:val="24"/>
          <w:lang w:eastAsia="fr-FR"/>
        </w:rPr>
        <w:t>mécanisme</w:t>
      </w:r>
      <w:r w:rsidR="000B7D48" w:rsidRPr="00685E41">
        <w:rPr>
          <w:rFonts w:ascii="Courier New" w:hAnsi="Courier New" w:cs="Courier New"/>
          <w:sz w:val="28"/>
          <w:szCs w:val="28"/>
          <w:lang w:eastAsia="fr-FR"/>
        </w:rPr>
        <w:t xml:space="preserve"> qui puisse s'inscrire dans </w:t>
      </w:r>
      <w:r w:rsidR="000B7D48" w:rsidRPr="0063669A">
        <w:rPr>
          <w:rFonts w:ascii="Times New Roman" w:hAnsi="Times New Roman" w:cs="Times New Roman"/>
          <w:i/>
          <w:sz w:val="24"/>
          <w:szCs w:val="24"/>
          <w:lang w:eastAsia="fr-FR"/>
        </w:rPr>
        <w:t>le registre</w:t>
      </w:r>
      <w:r>
        <w:rPr>
          <w:rFonts w:ascii="Times New Roman" w:hAnsi="Times New Roman" w:cs="Times New Roman"/>
          <w:i/>
          <w:sz w:val="24"/>
          <w:szCs w:val="24"/>
          <w:lang w:eastAsia="fr-FR"/>
        </w:rPr>
        <w:t xml:space="preserve">  </w:t>
      </w:r>
      <w:r>
        <w:rPr>
          <w:rFonts w:ascii="Courier New" w:hAnsi="Courier New" w:cs="Courier New"/>
          <w:sz w:val="28"/>
          <w:szCs w:val="28"/>
          <w:lang w:eastAsia="fr-FR"/>
        </w:rPr>
        <w:t>«</w:t>
      </w:r>
      <w:r w:rsidR="000B7D48" w:rsidRPr="0063669A">
        <w:rPr>
          <w:rFonts w:ascii="Times New Roman" w:hAnsi="Times New Roman" w:cs="Times New Roman"/>
          <w:i/>
          <w:sz w:val="24"/>
          <w:szCs w:val="24"/>
          <w:lang w:eastAsia="fr-FR"/>
        </w:rPr>
        <w:t xml:space="preserve"> </w:t>
      </w:r>
      <w:r w:rsidR="000B7D48" w:rsidRPr="0063669A">
        <w:rPr>
          <w:rFonts w:ascii="Times New Roman" w:hAnsi="Times New Roman" w:cs="Times New Roman"/>
          <w:i/>
          <w:color w:val="0000CC"/>
          <w:sz w:val="24"/>
          <w:szCs w:val="24"/>
          <w:lang w:eastAsia="fr-FR"/>
        </w:rPr>
        <w:t>frustration</w:t>
      </w:r>
      <w:r>
        <w:rPr>
          <w:rFonts w:ascii="Times New Roman" w:hAnsi="Times New Roman" w:cs="Times New Roman"/>
          <w:i/>
          <w:sz w:val="24"/>
          <w:szCs w:val="24"/>
          <w:lang w:eastAsia="fr-FR"/>
        </w:rPr>
        <w:t xml:space="preserve">  </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précisément pendant tout le temps de la cure, non seulement soumis à </w:t>
      </w:r>
      <w:r w:rsidRPr="0063669A">
        <w:rPr>
          <w:rFonts w:ascii="Times New Roman" w:hAnsi="Times New Roman" w:cs="Times New Roman"/>
          <w:i/>
          <w:sz w:val="24"/>
          <w:szCs w:val="24"/>
          <w:lang w:eastAsia="fr-FR"/>
        </w:rPr>
        <w:t>aucune frustration</w:t>
      </w:r>
      <w:r w:rsidRPr="00685E41">
        <w:rPr>
          <w:rFonts w:ascii="Courier New" w:hAnsi="Courier New" w:cs="Courier New"/>
          <w:sz w:val="28"/>
          <w:szCs w:val="28"/>
          <w:lang w:eastAsia="fr-FR"/>
        </w:rPr>
        <w:t xml:space="preserve">, mais </w:t>
      </w:r>
      <w:r w:rsidRPr="0063669A">
        <w:rPr>
          <w:rFonts w:ascii="Times New Roman" w:hAnsi="Times New Roman" w:cs="Times New Roman"/>
          <w:i/>
          <w:sz w:val="24"/>
          <w:szCs w:val="24"/>
          <w:lang w:eastAsia="fr-FR"/>
        </w:rPr>
        <w:t>comblé</w:t>
      </w:r>
      <w:r w:rsidRPr="00685E41">
        <w:rPr>
          <w:rFonts w:ascii="Courier New" w:hAnsi="Courier New" w:cs="Courier New"/>
          <w:sz w:val="28"/>
          <w:szCs w:val="28"/>
          <w:lang w:eastAsia="fr-FR"/>
        </w:rPr>
        <w:t xml:space="preserve">.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Régression ou agression ?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Agression sans aucun doute, mais assurément pas liée ni à aucune </w:t>
      </w:r>
      <w:r w:rsidRPr="0063669A">
        <w:rPr>
          <w:rFonts w:ascii="Times New Roman" w:hAnsi="Times New Roman" w:cs="Times New Roman"/>
          <w:i/>
          <w:sz w:val="24"/>
          <w:szCs w:val="24"/>
          <w:lang w:eastAsia="fr-FR"/>
        </w:rPr>
        <w:t>frustration</w:t>
      </w:r>
      <w:r w:rsidRPr="00685E41">
        <w:rPr>
          <w:rFonts w:ascii="Courier New" w:hAnsi="Courier New" w:cs="Courier New"/>
          <w:sz w:val="28"/>
          <w:szCs w:val="28"/>
          <w:lang w:eastAsia="fr-FR"/>
        </w:rPr>
        <w:t xml:space="preserve">, ni à aucun moment de </w:t>
      </w:r>
      <w:r w:rsidRPr="0063669A">
        <w:rPr>
          <w:rFonts w:ascii="Times New Roman" w:hAnsi="Times New Roman" w:cs="Times New Roman"/>
          <w:i/>
          <w:sz w:val="24"/>
          <w:szCs w:val="24"/>
          <w:lang w:eastAsia="fr-FR"/>
        </w:rPr>
        <w:t>régression</w:t>
      </w:r>
      <w:r w:rsidRPr="00685E41">
        <w:rPr>
          <w:rFonts w:ascii="Courier New" w:hAnsi="Courier New" w:cs="Courier New"/>
          <w:sz w:val="28"/>
          <w:szCs w:val="28"/>
          <w:lang w:eastAsia="fr-FR"/>
        </w:rPr>
        <w:t xml:space="preserve">.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S'il y a </w:t>
      </w:r>
      <w:r w:rsidR="0063669A" w:rsidRPr="0063669A">
        <w:rPr>
          <w:rFonts w:ascii="Times New Roman" w:hAnsi="Times New Roman" w:cs="Times New Roman"/>
          <w:i/>
          <w:sz w:val="24"/>
          <w:szCs w:val="24"/>
          <w:lang w:eastAsia="fr-FR"/>
        </w:rPr>
        <w:t>régression</w:t>
      </w:r>
      <w:r w:rsidRPr="00685E41">
        <w:rPr>
          <w:rFonts w:ascii="Courier New" w:hAnsi="Courier New" w:cs="Courier New"/>
          <w:sz w:val="28"/>
          <w:szCs w:val="28"/>
          <w:lang w:eastAsia="fr-FR"/>
        </w:rPr>
        <w:t xml:space="preserve">, ce n'est pas au sens instinctuel,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sens même d'une résurgence de quelque chose qui soit antérieur, s'il y a en effet un phénomène de régression, il est d'un registre qui est de l'ordre de celui qu'à plusieurs reprises je vous ai indiqué comme possible. C'est en effet ce qui se passe quand, de par la nécessité de l'élucidation par le sujet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son problème, il arrive, il exige, il poursuit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réduction de tel ou tel élément de son </w:t>
      </w:r>
      <w:r w:rsidRPr="0063669A">
        <w:rPr>
          <w:rFonts w:ascii="Times New Roman" w:hAnsi="Times New Roman" w:cs="Times New Roman"/>
          <w:i/>
          <w:sz w:val="24"/>
          <w:szCs w:val="24"/>
          <w:lang w:eastAsia="fr-FR"/>
        </w:rPr>
        <w:t>être au monde</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ses relations, la réduction par exemple du </w:t>
      </w:r>
      <w:r w:rsidRPr="0063669A">
        <w:rPr>
          <w:rFonts w:ascii="Times New Roman" w:hAnsi="Times New Roman" w:cs="Times New Roman"/>
          <w:i/>
          <w:color w:val="0000CC"/>
          <w:sz w:val="24"/>
          <w:szCs w:val="24"/>
          <w:lang w:eastAsia="fr-FR"/>
        </w:rPr>
        <w:t>symbolique</w:t>
      </w:r>
      <w:r w:rsidRPr="00685E41">
        <w:rPr>
          <w:rFonts w:ascii="Courier New" w:hAnsi="Courier New" w:cs="Courier New"/>
          <w:sz w:val="28"/>
          <w:szCs w:val="28"/>
          <w:lang w:eastAsia="fr-FR"/>
        </w:rPr>
        <w:t xml:space="preserve"> à </w:t>
      </w:r>
      <w:r w:rsidRPr="0063669A">
        <w:rPr>
          <w:rFonts w:ascii="Times New Roman" w:hAnsi="Times New Roman" w:cs="Times New Roman"/>
          <w:i/>
          <w:color w:val="0000CC"/>
          <w:sz w:val="24"/>
          <w:szCs w:val="24"/>
          <w:lang w:eastAsia="fr-FR"/>
        </w:rPr>
        <w:t>l'imaginaire</w:t>
      </w:r>
      <w:r w:rsidRPr="00685E41">
        <w:rPr>
          <w:rFonts w:ascii="Courier New" w:hAnsi="Courier New" w:cs="Courier New"/>
          <w:sz w:val="28"/>
          <w:szCs w:val="28"/>
          <w:lang w:eastAsia="fr-FR"/>
        </w:rPr>
        <w:t xml:space="preserve">, voire quelquefois comme il est manifeste dans cette observation, du </w:t>
      </w:r>
      <w:r w:rsidRPr="0063669A">
        <w:rPr>
          <w:rFonts w:ascii="Times New Roman" w:hAnsi="Times New Roman" w:cs="Times New Roman"/>
          <w:i/>
          <w:color w:val="0000CC"/>
          <w:sz w:val="24"/>
          <w:szCs w:val="24"/>
          <w:lang w:eastAsia="fr-FR"/>
        </w:rPr>
        <w:t>réel</w:t>
      </w:r>
      <w:r w:rsidRPr="00685E41">
        <w:rPr>
          <w:rFonts w:ascii="Courier New" w:hAnsi="Courier New" w:cs="Courier New"/>
          <w:sz w:val="28"/>
          <w:szCs w:val="28"/>
          <w:lang w:eastAsia="fr-FR"/>
        </w:rPr>
        <w:t xml:space="preserve"> à </w:t>
      </w:r>
      <w:r w:rsidRPr="0063669A">
        <w:rPr>
          <w:rFonts w:ascii="Times New Roman" w:hAnsi="Times New Roman" w:cs="Times New Roman"/>
          <w:i/>
          <w:color w:val="0000CC"/>
          <w:sz w:val="24"/>
          <w:szCs w:val="24"/>
          <w:lang w:eastAsia="fr-FR"/>
        </w:rPr>
        <w:t>l'ima</w:t>
      </w:r>
      <w:r w:rsidRPr="0063669A">
        <w:rPr>
          <w:rFonts w:ascii="Times New Roman" w:hAnsi="Times New Roman" w:cs="Times New Roman"/>
          <w:i/>
          <w:color w:val="0000CC"/>
          <w:sz w:val="24"/>
          <w:szCs w:val="24"/>
          <w:lang w:eastAsia="fr-FR"/>
        </w:rPr>
        <w:softHyphen/>
        <w:t>ginaire</w:t>
      </w:r>
      <w:r w:rsidRPr="00685E41">
        <w:rPr>
          <w:rFonts w:ascii="Courier New" w:hAnsi="Courier New" w:cs="Courier New"/>
          <w:sz w:val="28"/>
          <w:szCs w:val="28"/>
          <w:lang w:eastAsia="fr-FR"/>
        </w:rPr>
        <w:t>.</w:t>
      </w:r>
    </w:p>
    <w:p w:rsidR="000B7D48" w:rsidRPr="0063669A" w:rsidRDefault="000B7D48" w:rsidP="000B7D48">
      <w:pPr>
        <w:pStyle w:val="Sansinterligne"/>
        <w:rPr>
          <w:rFonts w:ascii="Courier New" w:hAnsi="Courier New" w:cs="Courier New"/>
          <w:color w:val="0000CC"/>
          <w:sz w:val="28"/>
          <w:szCs w:val="28"/>
          <w:lang w:eastAsia="fr-FR"/>
        </w:rPr>
      </w:pPr>
      <w:r w:rsidRPr="00685E41">
        <w:rPr>
          <w:rFonts w:ascii="Courier New" w:hAnsi="Courier New" w:cs="Courier New"/>
          <w:sz w:val="28"/>
          <w:szCs w:val="28"/>
          <w:lang w:eastAsia="fr-FR"/>
        </w:rPr>
        <w:t>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d'autres termes, le changement de l'abord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des signifiants de l'un des termes en présence,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bien en effet ce que vous allez voir se faire quand au cours de cette observation, vous voyez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petit Hans poursuivre</w:t>
      </w:r>
      <w:r w:rsidR="0063669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B1AD4"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avec ce je ne sais quoi de rigoureux, voire d'impérieux, qui est bien le caractère du processus signifiant de l'inconscient en tant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l'a défini comme incons</w:t>
      </w:r>
      <w:r w:rsidRPr="00685E41">
        <w:rPr>
          <w:rFonts w:ascii="Courier New" w:hAnsi="Courier New" w:cs="Courier New"/>
          <w:sz w:val="28"/>
          <w:szCs w:val="28"/>
          <w:lang w:eastAsia="fr-FR"/>
        </w:rPr>
        <w:softHyphen/>
        <w:t>cient,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que sans que le sujet puisse aucunement </w:t>
      </w:r>
    </w:p>
    <w:p w:rsidR="000B1AD4"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s'en rendre compte, sans littéralement </w:t>
      </w:r>
    </w:p>
    <w:p w:rsidR="0063669A"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qu'il sache ce qu'il est en train de faire</w:t>
      </w:r>
    </w:p>
    <w:p w:rsidR="000B1AD4" w:rsidRDefault="0063669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suffit qu'il soit simplement aidé, incité </w:t>
      </w:r>
    </w:p>
    <w:p w:rsidR="0063669A" w:rsidRDefault="000B7D48" w:rsidP="000B7D48">
      <w:pPr>
        <w:pStyle w:val="Sansinterligne"/>
        <w:rPr>
          <w:rFonts w:ascii="Courier New" w:hAnsi="Courier New" w:cs="Courier New"/>
          <w:sz w:val="28"/>
          <w:szCs w:val="28"/>
          <w:lang w:eastAsia="fr-FR"/>
        </w:rPr>
      </w:pPr>
      <w:r w:rsidRPr="0063669A">
        <w:rPr>
          <w:rFonts w:ascii="Times New Roman" w:hAnsi="Times New Roman" w:cs="Times New Roman"/>
          <w:i/>
          <w:sz w:val="24"/>
          <w:szCs w:val="24"/>
          <w:lang w:eastAsia="fr-FR"/>
        </w:rPr>
        <w:t>au développement de l'incidence signifiante</w:t>
      </w:r>
      <w:r w:rsidRPr="00685E41">
        <w:rPr>
          <w:rFonts w:ascii="Courier New" w:hAnsi="Courier New" w:cs="Courier New"/>
          <w:sz w:val="28"/>
          <w:szCs w:val="28"/>
          <w:lang w:eastAsia="fr-FR"/>
        </w:rPr>
        <w:t xml:space="preserve"> qu'il a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softHyphen/>
        <w:t xml:space="preserve">même introduite comme nécessaire à sa sustentation psychologique.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Arrivant à la développer, il en tire une certaine solution qui n'est pas forcément d'ailleurs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une solution normative, ni la solution la meilleure, mais assurément une solution qui dans le cas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petit Hans, a pour effet de la façon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plus évidente de résoudre </w:t>
      </w:r>
      <w:r w:rsidRPr="0063669A">
        <w:rPr>
          <w:rFonts w:ascii="Times New Roman" w:hAnsi="Times New Roman" w:cs="Times New Roman"/>
          <w:i/>
          <w:color w:val="0000CC"/>
          <w:sz w:val="24"/>
          <w:szCs w:val="24"/>
          <w:lang w:eastAsia="fr-FR"/>
        </w:rPr>
        <w:t>le symptôme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3669A" w:rsidRDefault="000B7D48" w:rsidP="000B7D48">
      <w:pPr>
        <w:pStyle w:val="Sansinterligne"/>
        <w:rPr>
          <w:rFonts w:ascii="Courier New" w:hAnsi="Courier New" w:cs="Courier New"/>
          <w:b/>
          <w:bCs/>
          <w:sz w:val="28"/>
          <w:szCs w:val="28"/>
          <w:lang w:eastAsia="fr-FR"/>
        </w:rPr>
      </w:pPr>
      <w:r w:rsidRPr="00685E41">
        <w:rPr>
          <w:rFonts w:ascii="Courier New" w:hAnsi="Courier New" w:cs="Courier New"/>
          <w:sz w:val="28"/>
          <w:szCs w:val="28"/>
          <w:lang w:eastAsia="fr-FR"/>
        </w:rPr>
        <w:t xml:space="preserve">Revenons à ce </w:t>
      </w:r>
      <w:r w:rsidRPr="00EB6746">
        <w:rPr>
          <w:rFonts w:ascii="Times New Roman" w:hAnsi="Times New Roman" w:cs="Times New Roman"/>
          <w:bCs/>
          <w:i/>
          <w:sz w:val="24"/>
          <w:szCs w:val="24"/>
          <w:lang w:eastAsia="fr-FR"/>
        </w:rPr>
        <w:t>Lumpf</w:t>
      </w:r>
      <w:r w:rsidRPr="00685E41">
        <w:rPr>
          <w:rFonts w:ascii="Courier New" w:hAnsi="Courier New" w:cs="Courier New"/>
          <w:sz w:val="28"/>
          <w:szCs w:val="28"/>
          <w:lang w:eastAsia="fr-FR"/>
        </w:rPr>
        <w:t>.</w:t>
      </w:r>
      <w:r w:rsidRPr="00685E41">
        <w:rPr>
          <w:rFonts w:ascii="Courier New" w:hAnsi="Courier New" w:cs="Courier New"/>
          <w:b/>
          <w:bCs/>
          <w:sz w:val="28"/>
          <w:szCs w:val="28"/>
          <w:lang w:eastAsia="fr-FR"/>
        </w:rPr>
        <w:t xml:space="preserve"> </w:t>
      </w:r>
    </w:p>
    <w:p w:rsidR="000B1AD4" w:rsidRDefault="00522B4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le dit à un moment à propos en effet de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 signes de dégoût manifestés à propos des culottes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mère, et un peu avant, le père a posé quelques questions dans ce sens, que le petit Hans sûrement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 montré que la question des excréments n'était pas pour lui sans signification, ni sans intérêt. </w:t>
      </w:r>
    </w:p>
    <w:p w:rsidR="0063669A" w:rsidRDefault="00522B4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FREUD</w:t>
      </w:r>
      <w:r w:rsidR="000B7D48" w:rsidRPr="00685E41">
        <w:rPr>
          <w:rFonts w:ascii="Courier New" w:hAnsi="Courier New" w:cs="Courier New"/>
          <w:sz w:val="28"/>
          <w:szCs w:val="28"/>
          <w:lang w:eastAsia="fr-FR"/>
        </w:rPr>
        <w:t xml:space="preserve"> parle à propos des culottes, d'un rapport avec le </w:t>
      </w:r>
      <w:r w:rsidR="000B7D48" w:rsidRPr="00EB6746">
        <w:rPr>
          <w:rFonts w:ascii="Times New Roman" w:hAnsi="Times New Roman" w:cs="Times New Roman"/>
          <w:bCs/>
          <w:i/>
          <w:sz w:val="24"/>
          <w:szCs w:val="24"/>
          <w:lang w:eastAsia="fr-FR"/>
        </w:rPr>
        <w:t>Lumpf</w:t>
      </w:r>
      <w:r w:rsidR="0063669A">
        <w:rPr>
          <w:rFonts w:ascii="Courier New" w:hAnsi="Courier New" w:cs="Courier New"/>
          <w:b/>
          <w:bCs/>
          <w:sz w:val="28"/>
          <w:szCs w:val="28"/>
          <w:lang w:eastAsia="fr-FR"/>
        </w:rPr>
        <w:t>,</w:t>
      </w:r>
      <w:r w:rsidR="000B7D48" w:rsidRPr="00685E41">
        <w:rPr>
          <w:rFonts w:ascii="Courier New" w:hAnsi="Courier New" w:cs="Courier New"/>
          <w:sz w:val="28"/>
          <w:szCs w:val="28"/>
          <w:lang w:eastAsia="fr-FR"/>
        </w:rPr>
        <w:t xml:space="preserve"> mais bien entendu ceci se renverse : inversement nous pouvons dire que le </w:t>
      </w:r>
      <w:r w:rsidR="000B7D48" w:rsidRPr="00EB6746">
        <w:rPr>
          <w:rFonts w:ascii="Times New Roman" w:hAnsi="Times New Roman" w:cs="Times New Roman"/>
          <w:bCs/>
          <w:i/>
          <w:sz w:val="24"/>
          <w:szCs w:val="24"/>
          <w:lang w:eastAsia="fr-FR"/>
        </w:rPr>
        <w:t>Lumpf</w:t>
      </w:r>
      <w:r w:rsidR="000B7D48" w:rsidRPr="00685E41">
        <w:rPr>
          <w:rFonts w:ascii="Courier New" w:hAnsi="Courier New" w:cs="Courier New"/>
          <w:b/>
          <w:bCs/>
          <w:sz w:val="28"/>
          <w:szCs w:val="28"/>
          <w:lang w:eastAsia="fr-FR"/>
        </w:rPr>
        <w:t xml:space="preserve"> </w:t>
      </w:r>
      <w:r w:rsidR="000B7D48" w:rsidRPr="00685E41">
        <w:rPr>
          <w:rFonts w:ascii="Courier New" w:hAnsi="Courier New" w:cs="Courier New"/>
          <w:sz w:val="28"/>
          <w:szCs w:val="28"/>
          <w:lang w:eastAsia="fr-FR"/>
        </w:rPr>
        <w:t>nous appar</w:t>
      </w:r>
      <w:r w:rsidR="0063669A">
        <w:rPr>
          <w:rFonts w:ascii="Courier New" w:hAnsi="Courier New" w:cs="Courier New"/>
          <w:sz w:val="28"/>
          <w:szCs w:val="28"/>
          <w:lang w:eastAsia="fr-FR"/>
        </w:rPr>
        <w:t>aît amené à propos des culottes.</w:t>
      </w:r>
      <w:r w:rsidR="000B7D48" w:rsidRPr="00685E41">
        <w:rPr>
          <w:rFonts w:ascii="Courier New" w:hAnsi="Courier New" w:cs="Courier New"/>
          <w:sz w:val="28"/>
          <w:szCs w:val="28"/>
          <w:lang w:eastAsia="fr-FR"/>
        </w:rPr>
        <w:t xml:space="preserve"> </w:t>
      </w:r>
    </w:p>
    <w:p w:rsidR="0063669A" w:rsidRDefault="0063669A" w:rsidP="000B7D48">
      <w:pPr>
        <w:pStyle w:val="Sansinterligne"/>
        <w:rPr>
          <w:rFonts w:ascii="Courier New" w:hAnsi="Courier New" w:cs="Courier New"/>
          <w:sz w:val="28"/>
          <w:szCs w:val="28"/>
          <w:lang w:eastAsia="fr-FR"/>
        </w:rPr>
      </w:pPr>
    </w:p>
    <w:p w:rsidR="0063669A" w:rsidRDefault="0063669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685E41">
        <w:rPr>
          <w:rFonts w:ascii="Courier New" w:hAnsi="Courier New" w:cs="Courier New"/>
          <w:sz w:val="28"/>
          <w:szCs w:val="28"/>
          <w:lang w:eastAsia="fr-FR"/>
        </w:rPr>
        <w:t>t qu'est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 cela veut dire ?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n'est pas simplement</w:t>
      </w:r>
      <w:r w:rsidR="000B1AD4">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ce qui est un fait</w:t>
      </w:r>
      <w:r w:rsidR="000B1AD4">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que c'est autour d'une manifestation nette d'une réaction de dégoût que manifeste le petit Hans autour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des culottes de la mère, qu'il est amené à parler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des fonctions excrémentielles dont il s'agit. </w:t>
      </w:r>
    </w:p>
    <w:p w:rsidR="0063669A" w:rsidRDefault="0063669A" w:rsidP="000B7D48">
      <w:pPr>
        <w:pStyle w:val="Sansinterligne"/>
        <w:rPr>
          <w:rFonts w:ascii="Courier New" w:hAnsi="Courier New" w:cs="Courier New"/>
          <w:sz w:val="28"/>
          <w:szCs w:val="28"/>
          <w:lang w:eastAsia="fr-FR"/>
        </w:rPr>
      </w:pPr>
    </w:p>
    <w:p w:rsidR="0063669A" w:rsidRDefault="00522B4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même le souligne au moment où il parle du </w:t>
      </w:r>
      <w:r w:rsidR="000B7D48" w:rsidRPr="00EB6746">
        <w:rPr>
          <w:rFonts w:ascii="Times New Roman" w:hAnsi="Times New Roman" w:cs="Times New Roman"/>
          <w:bCs/>
          <w:i/>
          <w:sz w:val="24"/>
          <w:szCs w:val="24"/>
          <w:lang w:eastAsia="fr-FR"/>
        </w:rPr>
        <w:t>Lumpf</w:t>
      </w:r>
      <w:r w:rsidR="000B7D48" w:rsidRPr="00685E41">
        <w:rPr>
          <w:rFonts w:ascii="Courier New" w:hAnsi="Courier New" w:cs="Courier New"/>
          <w:b/>
          <w:bCs/>
          <w:sz w:val="28"/>
          <w:szCs w:val="28"/>
          <w:lang w:eastAsia="fr-FR"/>
        </w:rPr>
        <w:t xml:space="preserve"> </w:t>
      </w:r>
      <w:r w:rsidR="000B7D48" w:rsidRPr="00685E41">
        <w:rPr>
          <w:rFonts w:ascii="Courier New" w:hAnsi="Courier New" w:cs="Courier New"/>
          <w:sz w:val="28"/>
          <w:szCs w:val="28"/>
          <w:lang w:eastAsia="fr-FR"/>
        </w:rPr>
        <w:t>: en quoi</w:t>
      </w:r>
      <w:r w:rsidR="0063669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en d'autres termes</w:t>
      </w:r>
      <w:r w:rsidR="0063669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les excréments</w:t>
      </w:r>
      <w:r w:rsidR="0063669A">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63669A" w:rsidRDefault="000B7D48" w:rsidP="0063669A">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et ce qui est de l'anal dans l'occasion</w:t>
      </w:r>
    </w:p>
    <w:p w:rsidR="0063669A" w:rsidRDefault="0063669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inter</w:t>
      </w:r>
      <w:r w:rsidR="000B7D48" w:rsidRPr="00685E41">
        <w:rPr>
          <w:rFonts w:ascii="Courier New" w:hAnsi="Courier New" w:cs="Courier New"/>
          <w:sz w:val="28"/>
          <w:szCs w:val="28"/>
          <w:lang w:eastAsia="fr-FR"/>
        </w:rPr>
        <w:softHyphen/>
        <w:t>viennent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ils dans l'observation du petit Hans ?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quoi ?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ceci qui nous est immédiatement dit, que le petit Hans a pris au </w:t>
      </w:r>
      <w:r w:rsidRPr="00EB6746">
        <w:rPr>
          <w:rFonts w:ascii="Times New Roman" w:hAnsi="Times New Roman" w:cs="Times New Roman"/>
          <w:bCs/>
          <w:i/>
          <w:sz w:val="24"/>
          <w:szCs w:val="24"/>
          <w:lang w:eastAsia="fr-FR"/>
        </w:rPr>
        <w:t>Lumpf</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un intérêt qui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softHyphen/>
        <w:t>être bien, n'est pas sans rapport avec ces arrières plans, sans connexion avec la propre fonction excrémentielle.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assurément de quoi s'agit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à ce moment là ? C'est de la participation pleinement admise par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mère, aux fonctions excrémentielles de la mère,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autant que le petit Hans est pendu après la mère à chaque fois qu'elle se culotte et se déculotte.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63669A">
        <w:rPr>
          <w:rFonts w:ascii="Courier New" w:hAnsi="Courier New" w:cs="Courier New"/>
          <w:sz w:val="28"/>
          <w:szCs w:val="28"/>
          <w:lang w:eastAsia="fr-FR"/>
        </w:rPr>
        <w:t>l</w:t>
      </w:r>
      <w:r w:rsidRPr="00685E41">
        <w:rPr>
          <w:rFonts w:ascii="Courier New" w:hAnsi="Courier New" w:cs="Courier New"/>
          <w:sz w:val="28"/>
          <w:szCs w:val="28"/>
          <w:lang w:eastAsia="fr-FR"/>
        </w:rPr>
        <w:t xml:space="preserve"> la tanne, et la mère s'en excuse : </w:t>
      </w:r>
    </w:p>
    <w:p w:rsidR="0063669A" w:rsidRDefault="0063669A" w:rsidP="000B7D48">
      <w:pPr>
        <w:pStyle w:val="Sansinterligne"/>
        <w:rPr>
          <w:rFonts w:ascii="Courier New" w:hAnsi="Courier New" w:cs="Courier New"/>
          <w:sz w:val="28"/>
          <w:szCs w:val="28"/>
          <w:lang w:eastAsia="fr-FR"/>
        </w:rPr>
      </w:pPr>
    </w:p>
    <w:p w:rsidR="0063669A" w:rsidRDefault="000B7D48" w:rsidP="0063669A">
      <w:pPr>
        <w:pStyle w:val="Sansinterligne"/>
        <w:ind w:left="708" w:firstLine="708"/>
        <w:rPr>
          <w:rFonts w:ascii="Courier New" w:hAnsi="Courier New" w:cs="Courier New"/>
          <w:sz w:val="28"/>
          <w:szCs w:val="28"/>
          <w:lang w:eastAsia="fr-FR"/>
        </w:rPr>
      </w:pPr>
      <w:r w:rsidRPr="00685E41">
        <w:rPr>
          <w:rFonts w:ascii="Courier New" w:hAnsi="Courier New" w:cs="Courier New"/>
          <w:sz w:val="28"/>
          <w:szCs w:val="28"/>
          <w:lang w:eastAsia="fr-FR"/>
        </w:rPr>
        <w:t>« </w:t>
      </w:r>
      <w:r w:rsidRPr="0063669A">
        <w:rPr>
          <w:rFonts w:ascii="Times New Roman" w:hAnsi="Times New Roman" w:cs="Times New Roman"/>
          <w:i/>
          <w:iCs/>
          <w:lang w:eastAsia="fr-FR"/>
        </w:rPr>
        <w:t>Je ne peux pas faire autrement que de l'emmener avec moi au cabinet</w:t>
      </w:r>
      <w:r w:rsidR="0063669A" w:rsidRPr="0063669A">
        <w:rPr>
          <w:rFonts w:ascii="Times New Roman" w:hAnsi="Times New Roman" w:cs="Times New Roman"/>
          <w:i/>
          <w:iCs/>
          <w:lang w:eastAsia="fr-FR"/>
        </w:rPr>
        <w:t>.</w:t>
      </w:r>
      <w:r w:rsidRPr="00685E41">
        <w:rPr>
          <w:rFonts w:ascii="Courier New" w:hAnsi="Courier New" w:cs="Courier New"/>
          <w:sz w:val="28"/>
          <w:szCs w:val="28"/>
          <w:lang w:eastAsia="fr-FR"/>
        </w:rPr>
        <w:t xml:space="preserve"> »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Car le père à ce moment là</w:t>
      </w:r>
      <w:r w:rsidR="0063669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3669A" w:rsidRDefault="000B7D48" w:rsidP="0063669A">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qui d'ailleurs n'en ignore pas </w:t>
      </w:r>
      <w:r w:rsidR="0063669A">
        <w:rPr>
          <w:rFonts w:ascii="Courier New" w:hAnsi="Courier New" w:cs="Courier New"/>
          <w:sz w:val="28"/>
          <w:szCs w:val="28"/>
          <w:lang w:eastAsia="fr-FR"/>
        </w:rPr>
        <w:t>grand</w:t>
      </w:r>
      <w:r w:rsidR="008A25C4">
        <w:rPr>
          <w:rFonts w:ascii="Courier New" w:hAnsi="Courier New" w:cs="Courier New"/>
          <w:sz w:val="28"/>
          <w:szCs w:val="28"/>
          <w:lang w:eastAsia="fr-FR"/>
        </w:rPr>
        <w:t>–</w:t>
      </w:r>
      <w:r w:rsidR="0063669A">
        <w:rPr>
          <w:rFonts w:ascii="Courier New" w:hAnsi="Courier New" w:cs="Courier New"/>
          <w:sz w:val="28"/>
          <w:szCs w:val="28"/>
          <w:lang w:eastAsia="fr-FR"/>
        </w:rPr>
        <w:t>chose</w:t>
      </w:r>
    </w:p>
    <w:p w:rsidR="000B7D48" w:rsidRPr="00685E41" w:rsidRDefault="0063669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refait sa petite enquête.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donc bien autour de ce jeu entre le petit Hans et sa mère</w:t>
      </w:r>
      <w:r w:rsidR="0063669A">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r w:rsidR="0063669A">
        <w:rPr>
          <w:rFonts w:ascii="Courier New" w:hAnsi="Courier New" w:cs="Courier New"/>
          <w:sz w:val="28"/>
          <w:szCs w:val="28"/>
          <w:lang w:eastAsia="fr-FR"/>
        </w:rPr>
        <w:t>« </w:t>
      </w:r>
      <w:r w:rsidRPr="0063669A">
        <w:rPr>
          <w:rFonts w:ascii="Times New Roman" w:hAnsi="Times New Roman" w:cs="Times New Roman"/>
          <w:i/>
          <w:sz w:val="24"/>
          <w:szCs w:val="24"/>
          <w:lang w:eastAsia="fr-FR"/>
        </w:rPr>
        <w:t>voir et ne pas voir</w:t>
      </w:r>
      <w:r w:rsidR="0063669A">
        <w:rPr>
          <w:rFonts w:ascii="Courier New" w:hAnsi="Courier New" w:cs="Courier New"/>
          <w:sz w:val="28"/>
          <w:szCs w:val="28"/>
          <w:lang w:eastAsia="fr-FR"/>
        </w:rPr>
        <w:t> »</w:t>
      </w:r>
      <w:r w:rsidRPr="00685E41">
        <w:rPr>
          <w:rFonts w:ascii="Courier New" w:hAnsi="Courier New" w:cs="Courier New"/>
          <w:sz w:val="28"/>
          <w:szCs w:val="28"/>
          <w:lang w:eastAsia="fr-FR"/>
        </w:rPr>
        <w:t xml:space="preserve">, et non seulement </w:t>
      </w:r>
      <w:r w:rsidR="0063669A">
        <w:rPr>
          <w:rFonts w:ascii="Courier New" w:hAnsi="Courier New" w:cs="Courier New"/>
          <w:sz w:val="28"/>
          <w:szCs w:val="28"/>
          <w:lang w:eastAsia="fr-FR"/>
        </w:rPr>
        <w:t>« </w:t>
      </w:r>
      <w:r w:rsidRPr="0063669A">
        <w:rPr>
          <w:rFonts w:ascii="Times New Roman" w:hAnsi="Times New Roman" w:cs="Times New Roman"/>
          <w:i/>
          <w:sz w:val="24"/>
          <w:szCs w:val="24"/>
          <w:lang w:eastAsia="fr-FR"/>
        </w:rPr>
        <w:t>voir et ne pas voir</w:t>
      </w:r>
      <w:r w:rsidR="0063669A">
        <w:rPr>
          <w:rFonts w:ascii="Courier New" w:hAnsi="Courier New" w:cs="Courier New"/>
          <w:sz w:val="28"/>
          <w:szCs w:val="28"/>
          <w:lang w:eastAsia="fr-FR"/>
        </w:rPr>
        <w:t> »</w:t>
      </w:r>
      <w:r w:rsidRPr="00685E41">
        <w:rPr>
          <w:rFonts w:ascii="Courier New" w:hAnsi="Courier New" w:cs="Courier New"/>
          <w:sz w:val="28"/>
          <w:szCs w:val="28"/>
          <w:lang w:eastAsia="fr-FR"/>
        </w:rPr>
        <w:t xml:space="preserve">, mais </w:t>
      </w:r>
      <w:r w:rsidR="0063669A">
        <w:rPr>
          <w:rFonts w:ascii="Courier New" w:hAnsi="Courier New" w:cs="Courier New"/>
          <w:sz w:val="28"/>
          <w:szCs w:val="28"/>
          <w:lang w:eastAsia="fr-FR"/>
        </w:rPr>
        <w:t>« </w:t>
      </w:r>
      <w:r w:rsidRPr="0063669A">
        <w:rPr>
          <w:rFonts w:ascii="Times New Roman" w:hAnsi="Times New Roman" w:cs="Times New Roman"/>
          <w:i/>
          <w:sz w:val="24"/>
          <w:szCs w:val="24"/>
          <w:lang w:eastAsia="fr-FR"/>
        </w:rPr>
        <w:t>voir ce qui ne peut pas être vu, parce que cela n'existe pas</w:t>
      </w:r>
      <w:r w:rsidR="0063669A">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que le petit Hans le sait très bien, et que pour voir </w:t>
      </w:r>
      <w:r w:rsidR="0063669A">
        <w:rPr>
          <w:rFonts w:ascii="Courier New" w:hAnsi="Courier New" w:cs="Courier New"/>
          <w:sz w:val="28"/>
          <w:szCs w:val="28"/>
          <w:lang w:eastAsia="fr-FR"/>
        </w:rPr>
        <w:t>« </w:t>
      </w:r>
      <w:r w:rsidRPr="0063669A">
        <w:rPr>
          <w:rFonts w:ascii="Times New Roman" w:hAnsi="Times New Roman" w:cs="Times New Roman"/>
          <w:i/>
          <w:sz w:val="24"/>
          <w:szCs w:val="24"/>
          <w:lang w:eastAsia="fr-FR"/>
        </w:rPr>
        <w:t>ce qui ne peut pas être vu</w:t>
      </w:r>
      <w:r w:rsidR="0063669A">
        <w:rPr>
          <w:rFonts w:ascii="Courier New" w:hAnsi="Courier New" w:cs="Courier New"/>
          <w:sz w:val="28"/>
          <w:szCs w:val="28"/>
          <w:lang w:eastAsia="fr-FR"/>
        </w:rPr>
        <w:t> »</w:t>
      </w:r>
      <w:r w:rsidRPr="00685E41">
        <w:rPr>
          <w:rFonts w:ascii="Courier New" w:hAnsi="Courier New" w:cs="Courier New"/>
          <w:sz w:val="28"/>
          <w:szCs w:val="28"/>
          <w:lang w:eastAsia="fr-FR"/>
        </w:rPr>
        <w:t xml:space="preserve">, il faut </w:t>
      </w:r>
      <w:r w:rsidRPr="0063669A">
        <w:rPr>
          <w:rFonts w:ascii="Times New Roman" w:hAnsi="Times New Roman" w:cs="Times New Roman"/>
          <w:i/>
          <w:sz w:val="24"/>
          <w:szCs w:val="24"/>
          <w:lang w:eastAsia="fr-FR"/>
        </w:rPr>
        <w:t>le voir derrière un voile</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maintenir un voile devant l'inexistence de ce qui est à voir.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tout autour précisément du thème du voile</w:t>
      </w:r>
      <w:r w:rsidR="0063669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3669A"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du thème de la culotte, du thème du vêtement </w:t>
      </w:r>
    </w:p>
    <w:p w:rsidR="0063669A"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pour autant que derrière ce vêtement se dissimule </w:t>
      </w:r>
    </w:p>
    <w:p w:rsidR="0063669A"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le fantasme essentiel aux relations entre la mère </w:t>
      </w:r>
    </w:p>
    <w:p w:rsidR="0063669A"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l'enfant, qu’est </w:t>
      </w:r>
      <w:r w:rsidRPr="0063669A">
        <w:rPr>
          <w:rFonts w:ascii="Courier New" w:hAnsi="Courier New" w:cs="Courier New"/>
          <w:i/>
          <w:sz w:val="24"/>
          <w:szCs w:val="24"/>
          <w:lang w:eastAsia="fr-FR"/>
        </w:rPr>
        <w:t>le fantasme de la mère phallique</w:t>
      </w:r>
      <w:r w:rsidRPr="00685E41">
        <w:rPr>
          <w:rFonts w:ascii="Courier New" w:hAnsi="Courier New" w:cs="Courier New"/>
          <w:sz w:val="28"/>
          <w:szCs w:val="28"/>
          <w:lang w:eastAsia="fr-FR"/>
        </w:rPr>
        <w:t xml:space="preserve"> </w:t>
      </w:r>
    </w:p>
    <w:p w:rsidR="0063669A" w:rsidRDefault="0063669A" w:rsidP="0063669A">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B7D48" w:rsidRPr="00685E41">
        <w:rPr>
          <w:rFonts w:ascii="Courier New" w:hAnsi="Courier New" w:cs="Courier New"/>
          <w:sz w:val="28"/>
          <w:szCs w:val="28"/>
          <w:lang w:eastAsia="fr-FR"/>
        </w:rPr>
        <w:t>'est autour de ce thème que le</w:t>
      </w:r>
      <w:r w:rsidR="000B7D48" w:rsidRPr="00685E41">
        <w:rPr>
          <w:rFonts w:ascii="Courier New" w:hAnsi="Courier New" w:cs="Courier New"/>
          <w:b/>
          <w:bCs/>
          <w:sz w:val="28"/>
          <w:szCs w:val="28"/>
          <w:lang w:eastAsia="fr-FR"/>
        </w:rPr>
        <w:t xml:space="preserve"> </w:t>
      </w:r>
      <w:r w:rsidR="000B7D48" w:rsidRPr="00EB6746">
        <w:rPr>
          <w:rFonts w:ascii="Times New Roman" w:hAnsi="Times New Roman" w:cs="Times New Roman"/>
          <w:bCs/>
          <w:i/>
          <w:sz w:val="24"/>
          <w:szCs w:val="24"/>
          <w:lang w:eastAsia="fr-FR"/>
        </w:rPr>
        <w:t>Lumpf</w:t>
      </w:r>
      <w:r w:rsidR="000B7D48" w:rsidRPr="00685E41">
        <w:rPr>
          <w:rFonts w:ascii="Courier New" w:hAnsi="Courier New" w:cs="Courier New"/>
          <w:b/>
          <w:bCs/>
          <w:sz w:val="28"/>
          <w:szCs w:val="28"/>
          <w:lang w:eastAsia="fr-FR"/>
        </w:rPr>
        <w:t xml:space="preserve"> </w:t>
      </w:r>
      <w:r w:rsidR="000B7D48" w:rsidRPr="00685E41">
        <w:rPr>
          <w:rFonts w:ascii="Courier New" w:hAnsi="Courier New" w:cs="Courier New"/>
          <w:sz w:val="28"/>
          <w:szCs w:val="28"/>
          <w:lang w:eastAsia="fr-FR"/>
        </w:rPr>
        <w:t>est introduit, et par consé</w:t>
      </w:r>
      <w:r w:rsidR="000B7D48" w:rsidRPr="00685E41">
        <w:rPr>
          <w:rFonts w:ascii="Courier New" w:hAnsi="Courier New" w:cs="Courier New"/>
          <w:sz w:val="28"/>
          <w:szCs w:val="28"/>
          <w:lang w:eastAsia="fr-FR"/>
        </w:rPr>
        <w:softHyphen/>
        <w:t xml:space="preserve">quent si je le laisse à son plan, </w:t>
      </w:r>
    </w:p>
    <w:p w:rsidR="0063669A" w:rsidRDefault="000B7D48" w:rsidP="0063669A">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à </w:t>
      </w:r>
      <w:r w:rsidRPr="0063669A">
        <w:rPr>
          <w:rFonts w:ascii="Times New Roman" w:hAnsi="Times New Roman" w:cs="Times New Roman"/>
          <w:i/>
          <w:sz w:val="24"/>
          <w:szCs w:val="24"/>
          <w:lang w:eastAsia="fr-FR"/>
        </w:rPr>
        <w:t>son second plan</w:t>
      </w:r>
      <w:r w:rsidR="0063669A">
        <w:rPr>
          <w:rFonts w:ascii="Times New Roman" w:hAnsi="Times New Roman" w:cs="Times New Roman"/>
          <w:i/>
          <w:sz w:val="24"/>
          <w:szCs w:val="24"/>
          <w:lang w:eastAsia="fr-FR"/>
        </w:rPr>
        <w:t> </w:t>
      </w:r>
      <w:r w:rsidR="0063669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3669A" w:rsidRDefault="000B7D48" w:rsidP="0063669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pas par esprit systématique, </w:t>
      </w:r>
    </w:p>
    <w:p w:rsidR="000B7D48" w:rsidRPr="0063669A" w:rsidRDefault="000B7D48" w:rsidP="0063669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c'est parce que dans l'observation </w:t>
      </w:r>
      <w:r w:rsidR="00DD36B8">
        <w:rPr>
          <w:rFonts w:ascii="Courier New" w:hAnsi="Courier New" w:cs="Courier New"/>
          <w:sz w:val="28"/>
          <w:szCs w:val="28"/>
          <w:lang w:eastAsia="fr-FR"/>
        </w:rPr>
        <w:t xml:space="preserve">                                    </w:t>
      </w:r>
      <w:r w:rsidRPr="0063669A">
        <w:rPr>
          <w:rFonts w:ascii="Courier New" w:hAnsi="Courier New" w:cs="Courier New"/>
          <w:sz w:val="28"/>
          <w:szCs w:val="28"/>
          <w:lang w:eastAsia="fr-FR"/>
        </w:rPr>
        <w:t>il ne nous est amené que dans cette connexion.</w:t>
      </w:r>
    </w:p>
    <w:p w:rsidR="0063669A" w:rsidRDefault="0063669A" w:rsidP="000B7D48">
      <w:pPr>
        <w:pStyle w:val="Sansinterligne"/>
        <w:rPr>
          <w:rFonts w:ascii="Courier New" w:hAnsi="Courier New" w:cs="Courier New"/>
          <w:sz w:val="28"/>
          <w:szCs w:val="28"/>
          <w:lang w:eastAsia="fr-FR"/>
        </w:rPr>
      </w:pP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Autrement dit, il ne suffit pas dans une analyse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trouver un air connu, pour se trouver du même coup enchanté d'être en pays de connaissance,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se contenter de dire nous sommes là en train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retrouver la ritournelle, à savoir le </w:t>
      </w:r>
      <w:r w:rsidRPr="0063669A">
        <w:rPr>
          <w:rFonts w:ascii="Times New Roman" w:hAnsi="Times New Roman" w:cs="Times New Roman"/>
          <w:i/>
          <w:sz w:val="24"/>
          <w:szCs w:val="24"/>
          <w:lang w:eastAsia="fr-FR"/>
        </w:rPr>
        <w:t>complexe anal</w:t>
      </w:r>
      <w:r w:rsidRPr="00685E41">
        <w:rPr>
          <w:rFonts w:ascii="Courier New" w:hAnsi="Courier New" w:cs="Courier New"/>
          <w:sz w:val="28"/>
          <w:szCs w:val="28"/>
          <w:lang w:eastAsia="fr-FR"/>
        </w:rPr>
        <w:t xml:space="preserve">. </w:t>
      </w:r>
    </w:p>
    <w:p w:rsidR="0063669A" w:rsidRDefault="0063669A" w:rsidP="000B7D48">
      <w:pPr>
        <w:pStyle w:val="Sansinterligne"/>
        <w:rPr>
          <w:rFonts w:ascii="Courier New" w:hAnsi="Courier New" w:cs="Courier New"/>
          <w:sz w:val="28"/>
          <w:szCs w:val="28"/>
          <w:lang w:eastAsia="fr-FR"/>
        </w:rPr>
      </w:pP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s'agit de savoir à tel moment de l'analyse </w:t>
      </w: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quelle est la fonction précise de ce thème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est toujours pour nous important</w:t>
      </w:r>
      <w:r w:rsidR="0063669A">
        <w:rPr>
          <w:rFonts w:ascii="Courier New" w:hAnsi="Courier New" w:cs="Courier New"/>
          <w:sz w:val="28"/>
          <w:szCs w:val="28"/>
          <w:lang w:eastAsia="fr-FR"/>
        </w:rPr>
        <w:t>…</w:t>
      </w:r>
    </w:p>
    <w:p w:rsidR="000B1AD4"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non pas simplement à cause de cette </w:t>
      </w:r>
      <w:r w:rsidRPr="0063669A">
        <w:rPr>
          <w:rFonts w:ascii="Times New Roman" w:hAnsi="Times New Roman" w:cs="Times New Roman"/>
          <w:i/>
          <w:sz w:val="24"/>
          <w:szCs w:val="24"/>
          <w:lang w:eastAsia="fr-FR"/>
        </w:rPr>
        <w:t>signification</w:t>
      </w:r>
      <w:r w:rsidRPr="00685E41">
        <w:rPr>
          <w:rFonts w:ascii="Courier New" w:hAnsi="Courier New" w:cs="Courier New"/>
          <w:sz w:val="28"/>
          <w:szCs w:val="28"/>
          <w:lang w:eastAsia="fr-FR"/>
        </w:rPr>
        <w:t xml:space="preserve"> d'ailleurs purement implicite, en 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softHyphen/>
        <w:t xml:space="preserve">même vague et uniquement liée à des idées de génétisme </w:t>
      </w:r>
    </w:p>
    <w:p w:rsidR="0063669A"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qui peuvent être à tout instant remises en cause dans ce cas concret au niveau de chaque moment d'une observation </w:t>
      </w:r>
    </w:p>
    <w:p w:rsidR="0063669A" w:rsidRDefault="0063669A" w:rsidP="0063669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mais pour connaître sa connexion par rapport </w:t>
      </w:r>
    </w:p>
    <w:p w:rsidR="000B1AD4" w:rsidRDefault="000B7D48" w:rsidP="0063669A">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w:t>
      </w:r>
      <w:r w:rsidRPr="0063669A">
        <w:rPr>
          <w:rFonts w:ascii="Times New Roman" w:hAnsi="Times New Roman" w:cs="Times New Roman"/>
          <w:i/>
          <w:sz w:val="24"/>
          <w:szCs w:val="24"/>
          <w:lang w:eastAsia="fr-FR"/>
        </w:rPr>
        <w:t>système complet du signifiant</w:t>
      </w:r>
      <w:r w:rsidRPr="00685E41">
        <w:rPr>
          <w:rFonts w:ascii="Courier New" w:hAnsi="Courier New" w:cs="Courier New"/>
          <w:sz w:val="28"/>
          <w:szCs w:val="28"/>
          <w:lang w:eastAsia="fr-FR"/>
        </w:rPr>
        <w:t xml:space="preserve"> en tant qu'il est en évolution, autant pendant le </w:t>
      </w:r>
      <w:r w:rsidRPr="0063669A">
        <w:rPr>
          <w:rFonts w:ascii="Times New Roman" w:hAnsi="Times New Roman" w:cs="Times New Roman"/>
          <w:i/>
          <w:sz w:val="24"/>
          <w:szCs w:val="24"/>
          <w:lang w:eastAsia="fr-FR"/>
        </w:rPr>
        <w:t>symptôme</w:t>
      </w:r>
      <w:r w:rsidRPr="00685E41">
        <w:rPr>
          <w:rFonts w:ascii="Courier New" w:hAnsi="Courier New" w:cs="Courier New"/>
          <w:sz w:val="28"/>
          <w:szCs w:val="28"/>
          <w:lang w:eastAsia="fr-FR"/>
        </w:rPr>
        <w:t xml:space="preserve"> dans l'évolution de </w:t>
      </w:r>
    </w:p>
    <w:p w:rsidR="000B7D48" w:rsidRPr="00685E41" w:rsidRDefault="000B7D48" w:rsidP="0063669A">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maladie, que dans le processus de la cure.</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w:t>
      </w:r>
      <w:r w:rsidRPr="00EB6746">
        <w:rPr>
          <w:rFonts w:ascii="Courier New" w:hAnsi="Courier New" w:cs="Courier New"/>
          <w:bCs/>
          <w:sz w:val="28"/>
          <w:szCs w:val="28"/>
          <w:lang w:eastAsia="fr-FR"/>
        </w:rPr>
        <w:t>le</w:t>
      </w:r>
      <w:r w:rsidRPr="00685E41">
        <w:rPr>
          <w:rFonts w:ascii="Courier New" w:hAnsi="Courier New" w:cs="Courier New"/>
          <w:b/>
          <w:bCs/>
          <w:sz w:val="28"/>
          <w:szCs w:val="28"/>
          <w:lang w:eastAsia="fr-FR"/>
        </w:rPr>
        <w:t xml:space="preserve"> </w:t>
      </w:r>
      <w:r w:rsidRPr="00EB6746">
        <w:rPr>
          <w:rFonts w:ascii="Times New Roman" w:hAnsi="Times New Roman" w:cs="Times New Roman"/>
          <w:bCs/>
          <w:i/>
          <w:sz w:val="24"/>
          <w:szCs w:val="24"/>
          <w:lang w:eastAsia="fr-FR"/>
        </w:rPr>
        <w:t>Lumpf</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à l'intérieur de ce système est quelque chose qui a un sens supplémentaire, c'est aussi bien assurément par ce par quoi il est strictement </w:t>
      </w:r>
      <w:r w:rsidRPr="0063669A">
        <w:rPr>
          <w:rFonts w:ascii="Courier New" w:hAnsi="Courier New" w:cs="Courier New"/>
          <w:i/>
          <w:sz w:val="24"/>
          <w:szCs w:val="24"/>
          <w:lang w:eastAsia="fr-FR"/>
        </w:rPr>
        <w:t>homologue</w:t>
      </w:r>
      <w:r w:rsidRPr="00685E41">
        <w:rPr>
          <w:rFonts w:ascii="Courier New" w:hAnsi="Courier New" w:cs="Courier New"/>
          <w:sz w:val="28"/>
          <w:szCs w:val="28"/>
          <w:lang w:eastAsia="fr-FR"/>
        </w:rPr>
        <w:t xml:space="preserve"> de la fonction des culottes dans l'occasion,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de voile. </w:t>
      </w:r>
    </w:p>
    <w:p w:rsidR="0063669A" w:rsidRDefault="0063669A" w:rsidP="000B7D48">
      <w:pPr>
        <w:pStyle w:val="Sansinterligne"/>
        <w:rPr>
          <w:rFonts w:ascii="Courier New" w:hAnsi="Courier New" w:cs="Courier New"/>
          <w:sz w:val="28"/>
          <w:szCs w:val="28"/>
          <w:lang w:eastAsia="fr-FR"/>
        </w:rPr>
      </w:pP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w:t>
      </w:r>
      <w:r w:rsidRPr="00EB6746">
        <w:rPr>
          <w:rFonts w:ascii="Times New Roman" w:hAnsi="Times New Roman" w:cs="Times New Roman"/>
          <w:bCs/>
          <w:i/>
          <w:sz w:val="24"/>
          <w:szCs w:val="24"/>
          <w:lang w:eastAsia="fr-FR"/>
        </w:rPr>
        <w:t>Lumpf</w:t>
      </w:r>
      <w:r w:rsidR="0063669A">
        <w:rPr>
          <w:rFonts w:ascii="Times New Roman" w:hAnsi="Times New Roman" w:cs="Times New Roman"/>
          <w:bCs/>
          <w:i/>
          <w:sz w:val="24"/>
          <w:szCs w:val="24"/>
          <w:lang w:eastAsia="fr-FR"/>
        </w:rPr>
        <w:t>,</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comme les culottes</w:t>
      </w:r>
      <w:r w:rsidR="0063669A">
        <w:rPr>
          <w:rFonts w:ascii="Courier New" w:hAnsi="Courier New" w:cs="Courier New"/>
          <w:sz w:val="28"/>
          <w:szCs w:val="28"/>
          <w:lang w:eastAsia="fr-FR"/>
        </w:rPr>
        <w:t>,</w:t>
      </w:r>
      <w:r w:rsidRPr="00685E41">
        <w:rPr>
          <w:rFonts w:ascii="Courier New" w:hAnsi="Courier New" w:cs="Courier New"/>
          <w:sz w:val="28"/>
          <w:szCs w:val="28"/>
          <w:lang w:eastAsia="fr-FR"/>
        </w:rPr>
        <w:t xml:space="preserve"> est quelque chose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peut tomber : </w:t>
      </w:r>
    </w:p>
    <w:p w:rsidR="004557C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voile tombe, et c'est bien dans la mesure où </w:t>
      </w:r>
    </w:p>
    <w:p w:rsidR="004557C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voile est tombé, que pour l</w:t>
      </w:r>
      <w:r w:rsidR="0063669A">
        <w:rPr>
          <w:rFonts w:ascii="Courier New" w:hAnsi="Courier New" w:cs="Courier New"/>
          <w:sz w:val="28"/>
          <w:szCs w:val="28"/>
          <w:lang w:eastAsia="fr-FR"/>
        </w:rPr>
        <w:t xml:space="preserve">e petit Hans </w:t>
      </w:r>
    </w:p>
    <w:p w:rsidR="0063669A" w:rsidRDefault="0063669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il y a un problème.</w:t>
      </w:r>
      <w:r w:rsidR="000B7D48" w:rsidRPr="00685E41">
        <w:rPr>
          <w:rFonts w:ascii="Courier New" w:hAnsi="Courier New" w:cs="Courier New"/>
          <w:sz w:val="28"/>
          <w:szCs w:val="28"/>
          <w:lang w:eastAsia="fr-FR"/>
        </w:rPr>
        <w:t xml:space="preserve"> </w:t>
      </w:r>
    </w:p>
    <w:p w:rsidR="0063669A" w:rsidRDefault="0063669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E</w:t>
      </w:r>
      <w:r w:rsidR="000B7D48" w:rsidRPr="00685E41">
        <w:rPr>
          <w:rFonts w:ascii="Courier New" w:hAnsi="Courier New" w:cs="Courier New"/>
          <w:sz w:val="28"/>
          <w:szCs w:val="28"/>
          <w:lang w:eastAsia="fr-FR"/>
        </w:rPr>
        <w:t xml:space="preserve">t si je puis dire, ce voile, il en relève le pan, puisque je vous ai dit que c'est justement dans </w:t>
      </w:r>
    </w:p>
    <w:p w:rsidR="0063669A" w:rsidRDefault="000B7D48" w:rsidP="0063669A">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mesure de cette expérience du </w:t>
      </w:r>
      <w:hyperlink w:anchor="April_9" w:history="1">
        <w:r w:rsidRPr="000934A3">
          <w:rPr>
            <w:rStyle w:val="Lienhypertexte"/>
            <w:rFonts w:ascii="Garamond" w:hAnsi="Garamond" w:cs="Courier New"/>
            <w:sz w:val="24"/>
            <w:szCs w:val="24"/>
            <w:lang w:eastAsia="fr-FR"/>
          </w:rPr>
          <w:t xml:space="preserve">9 </w:t>
        </w:r>
        <w:r w:rsidR="0063669A" w:rsidRPr="000934A3">
          <w:rPr>
            <w:rStyle w:val="Lienhypertexte"/>
            <w:rFonts w:ascii="Garamond" w:hAnsi="Garamond" w:cs="Courier New"/>
            <w:sz w:val="24"/>
            <w:szCs w:val="24"/>
            <w:lang w:eastAsia="fr-FR"/>
          </w:rPr>
          <w:t>A</w:t>
        </w:r>
        <w:r w:rsidRPr="000934A3">
          <w:rPr>
            <w:rStyle w:val="Lienhypertexte"/>
            <w:rFonts w:ascii="Garamond" w:hAnsi="Garamond" w:cs="Courier New"/>
            <w:sz w:val="24"/>
            <w:szCs w:val="24"/>
            <w:lang w:eastAsia="fr-FR"/>
          </w:rPr>
          <w:t>vril</w:t>
        </w:r>
      </w:hyperlink>
      <w:r w:rsidRPr="00685E41">
        <w:rPr>
          <w:rFonts w:ascii="Courier New" w:hAnsi="Courier New" w:cs="Courier New"/>
          <w:sz w:val="28"/>
          <w:szCs w:val="28"/>
          <w:lang w:eastAsia="fr-FR"/>
        </w:rPr>
        <w:t xml:space="preserve">, de </w:t>
      </w:r>
      <w:r w:rsidRPr="0063669A">
        <w:rPr>
          <w:rFonts w:ascii="Times New Roman" w:hAnsi="Times New Roman" w:cs="Times New Roman"/>
          <w:i/>
          <w:sz w:val="24"/>
          <w:szCs w:val="24"/>
          <w:lang w:eastAsia="fr-FR"/>
        </w:rPr>
        <w:t>la longue explication sur les culottes</w:t>
      </w:r>
      <w:r w:rsidR="0063669A">
        <w:rPr>
          <w:rFonts w:ascii="Courier New" w:hAnsi="Courier New" w:cs="Courier New"/>
          <w:sz w:val="28"/>
          <w:szCs w:val="28"/>
          <w:lang w:eastAsia="fr-FR"/>
        </w:rPr>
        <w:t> </w:t>
      </w:r>
      <w:r w:rsidRPr="00685E41">
        <w:rPr>
          <w:rFonts w:ascii="Courier New" w:hAnsi="Courier New" w:cs="Courier New"/>
          <w:sz w:val="28"/>
          <w:szCs w:val="28"/>
          <w:lang w:eastAsia="fr-FR"/>
        </w:rPr>
        <w:t>que nous verrons apparaître ensuite</w:t>
      </w:r>
      <w:r w:rsidR="0063669A">
        <w:rPr>
          <w:rFonts w:ascii="Courier New" w:hAnsi="Courier New" w:cs="Courier New"/>
          <w:sz w:val="28"/>
          <w:szCs w:val="28"/>
          <w:lang w:eastAsia="fr-FR"/>
        </w:rPr>
        <w:t> :</w:t>
      </w:r>
    </w:p>
    <w:p w:rsidR="0063669A" w:rsidRDefault="000B7D48" w:rsidP="0063669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le fantasme de la baignoire</w:t>
      </w:r>
      <w:r w:rsidR="0063669A">
        <w:rPr>
          <w:rFonts w:ascii="Courier New" w:hAnsi="Courier New" w:cs="Courier New"/>
          <w:sz w:val="28"/>
          <w:szCs w:val="28"/>
          <w:lang w:eastAsia="fr-FR"/>
        </w:rPr>
        <w:t>,</w:t>
      </w:r>
      <w:r w:rsidRPr="00685E41">
        <w:rPr>
          <w:rFonts w:ascii="Courier New" w:hAnsi="Courier New" w:cs="Courier New"/>
          <w:sz w:val="28"/>
          <w:szCs w:val="28"/>
          <w:lang w:eastAsia="fr-FR"/>
        </w:rPr>
        <w:t xml:space="preserv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l'introduction de quelque chose qui a le plus étroit rapport avec cette chute, à savoir l'introduction par la combinaison de cette chute, de ce chu, avec l'autre terme en présence duquel il est affronté dans la phobie, à savoir </w:t>
      </w:r>
      <w:r w:rsidRPr="0063669A">
        <w:rPr>
          <w:rFonts w:ascii="Courier New" w:hAnsi="Courier New" w:cs="Courier New"/>
          <w:i/>
          <w:sz w:val="24"/>
          <w:szCs w:val="24"/>
          <w:lang w:eastAsia="fr-FR"/>
        </w:rPr>
        <w:t>la morsure</w:t>
      </w:r>
    </w:p>
    <w:p w:rsidR="000B1AD4" w:rsidRDefault="000B7D48" w:rsidP="0063669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et que nous allons avoir l'introduction du thème de l'</w:t>
      </w:r>
      <w:r w:rsidRPr="0063669A">
        <w:rPr>
          <w:rFonts w:ascii="Times New Roman" w:hAnsi="Times New Roman" w:cs="Times New Roman"/>
          <w:i/>
          <w:color w:val="0000CC"/>
          <w:sz w:val="24"/>
          <w:szCs w:val="24"/>
          <w:lang w:eastAsia="fr-FR"/>
        </w:rPr>
        <w:t>amovibilité</w:t>
      </w:r>
      <w:r w:rsidRPr="00685E41">
        <w:rPr>
          <w:rFonts w:ascii="Courier New" w:hAnsi="Courier New" w:cs="Courier New"/>
          <w:sz w:val="28"/>
          <w:szCs w:val="28"/>
          <w:lang w:eastAsia="fr-FR"/>
        </w:rPr>
        <w:t>, du dévissage, qui va se poursuivre comme un élé</w:t>
      </w:r>
      <w:r w:rsidRPr="00685E41">
        <w:rPr>
          <w:rFonts w:ascii="Courier New" w:hAnsi="Courier New" w:cs="Courier New"/>
          <w:sz w:val="28"/>
          <w:szCs w:val="28"/>
          <w:lang w:eastAsia="fr-FR"/>
        </w:rPr>
        <w:softHyphen/>
        <w:t xml:space="preserve">ment de réduction essentiel de </w:t>
      </w:r>
    </w:p>
    <w:p w:rsidR="000B7D48" w:rsidRPr="00685E41" w:rsidRDefault="000B7D48" w:rsidP="000B1AD4">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la situation dans la succession des fantasmes.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faut donc bel et bien voir et concevoir cette succession des fantasmes du petit Hans, comme étant ce que je vous ai dit, à savoir </w:t>
      </w:r>
      <w:r w:rsidRPr="0063669A">
        <w:rPr>
          <w:rFonts w:ascii="Times New Roman" w:hAnsi="Times New Roman" w:cs="Times New Roman"/>
          <w:i/>
          <w:color w:val="0000CC"/>
          <w:sz w:val="24"/>
          <w:szCs w:val="24"/>
          <w:lang w:eastAsia="fr-FR"/>
        </w:rPr>
        <w:t>un mythe</w:t>
      </w:r>
      <w:r w:rsidRPr="0063669A">
        <w:rPr>
          <w:rFonts w:ascii="Times New Roman" w:hAnsi="Times New Roman" w:cs="Times New Roman"/>
          <w:i/>
          <w:sz w:val="24"/>
          <w:szCs w:val="24"/>
          <w:lang w:eastAsia="fr-FR"/>
        </w:rPr>
        <w:t xml:space="preserve"> en déve</w:t>
      </w:r>
      <w:r w:rsidRPr="0063669A">
        <w:rPr>
          <w:rFonts w:ascii="Times New Roman" w:hAnsi="Times New Roman" w:cs="Times New Roman"/>
          <w:i/>
          <w:sz w:val="24"/>
          <w:szCs w:val="24"/>
          <w:lang w:eastAsia="fr-FR"/>
        </w:rPr>
        <w:softHyphen/>
        <w:t>loppement</w:t>
      </w:r>
      <w:r w:rsidRPr="00685E41">
        <w:rPr>
          <w:rFonts w:ascii="Courier New" w:hAnsi="Courier New" w:cs="Courier New"/>
          <w:sz w:val="28"/>
          <w:szCs w:val="28"/>
          <w:lang w:eastAsia="fr-FR"/>
        </w:rPr>
        <w:t xml:space="preserve">, quelque chose qui est un discours. </w:t>
      </w:r>
    </w:p>
    <w:p w:rsidR="0063669A" w:rsidRDefault="0063669A" w:rsidP="000B7D48">
      <w:pPr>
        <w:pStyle w:val="Sansinterligne"/>
        <w:rPr>
          <w:rFonts w:ascii="Courier New" w:hAnsi="Courier New" w:cs="Courier New"/>
          <w:sz w:val="28"/>
          <w:szCs w:val="28"/>
          <w:lang w:eastAsia="fr-FR"/>
        </w:rPr>
      </w:pP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D'ailleurs ce n'est absolument pas autre chose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dans l'observation. Il ne s'agit pas d'autre chose dans l'ob</w:t>
      </w:r>
      <w:r w:rsidRPr="00685E41">
        <w:rPr>
          <w:rFonts w:ascii="Courier New" w:hAnsi="Courier New" w:cs="Courier New"/>
          <w:sz w:val="28"/>
          <w:szCs w:val="28"/>
          <w:lang w:eastAsia="fr-FR"/>
        </w:rPr>
        <w:softHyphen/>
        <w:t xml:space="preserve">servation que d'une série de réinventions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w:t>
      </w:r>
      <w:r w:rsidR="000B1AD4">
        <w:rPr>
          <w:rFonts w:ascii="Courier New" w:hAnsi="Courier New" w:cs="Courier New"/>
          <w:sz w:val="28"/>
          <w:szCs w:val="28"/>
          <w:lang w:eastAsia="fr-FR"/>
        </w:rPr>
        <w:t xml:space="preserve"> </w:t>
      </w:r>
      <w:r w:rsidRPr="00685E41">
        <w:rPr>
          <w:rFonts w:ascii="Courier New" w:hAnsi="Courier New" w:cs="Courier New"/>
          <w:sz w:val="28"/>
          <w:szCs w:val="28"/>
          <w:lang w:eastAsia="fr-FR"/>
        </w:rPr>
        <w:t>ce mythe à l'aide d'éléments ima</w:t>
      </w:r>
      <w:r w:rsidRPr="00685E41">
        <w:rPr>
          <w:rFonts w:ascii="Courier New" w:hAnsi="Courier New" w:cs="Courier New"/>
          <w:sz w:val="28"/>
          <w:szCs w:val="28"/>
          <w:lang w:eastAsia="fr-FR"/>
        </w:rPr>
        <w:softHyphen/>
        <w:t>ginaires</w:t>
      </w:r>
      <w:r w:rsidR="0063669A">
        <w:rPr>
          <w:rFonts w:ascii="Courier New" w:hAnsi="Courier New" w:cs="Courier New"/>
          <w:sz w:val="28"/>
          <w:szCs w:val="28"/>
          <w:lang w:eastAsia="fr-FR"/>
        </w:rPr>
        <w:t>.</w:t>
      </w:r>
    </w:p>
    <w:p w:rsidR="0063669A" w:rsidRDefault="0063669A" w:rsidP="000B7D48">
      <w:pPr>
        <w:pStyle w:val="Sansinterligne"/>
        <w:rPr>
          <w:rFonts w:ascii="Courier New" w:hAnsi="Courier New" w:cs="Courier New"/>
          <w:sz w:val="28"/>
          <w:szCs w:val="28"/>
          <w:lang w:eastAsia="fr-FR"/>
        </w:rPr>
      </w:pPr>
    </w:p>
    <w:p w:rsidR="0063669A" w:rsidRDefault="0063669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685E41">
        <w:rPr>
          <w:rFonts w:ascii="Courier New" w:hAnsi="Courier New" w:cs="Courier New"/>
          <w:sz w:val="28"/>
          <w:szCs w:val="28"/>
          <w:lang w:eastAsia="fr-FR"/>
        </w:rPr>
        <w:t>t il s'agit de comprendre en quoi ce progrès tournant, ces successives transformations du mythe ont une fonction, sont quelque chose qui</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63669A"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à un niveau profond qui est justement </w:t>
      </w:r>
    </w:p>
    <w:p w:rsidR="0063669A" w:rsidRDefault="000B7D48" w:rsidP="0063669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celui que nous pouvons comprendre</w:t>
      </w:r>
    </w:p>
    <w:p w:rsidR="0063669A" w:rsidRDefault="0063669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représente pour Hans la solution du problème,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est le problème littéralement de sa propre position dans l'existence, pour autant qu'elle </w:t>
      </w:r>
      <w:proofErr w:type="gramStart"/>
      <w:r w:rsidRPr="00685E41">
        <w:rPr>
          <w:rFonts w:ascii="Courier New" w:hAnsi="Courier New" w:cs="Courier New"/>
          <w:sz w:val="28"/>
          <w:szCs w:val="28"/>
          <w:lang w:eastAsia="fr-FR"/>
        </w:rPr>
        <w:t>doit</w:t>
      </w:r>
      <w:proofErr w:type="gramEnd"/>
      <w:r w:rsidRPr="00685E41">
        <w:rPr>
          <w:rFonts w:ascii="Courier New" w:hAnsi="Courier New" w:cs="Courier New"/>
          <w:sz w:val="28"/>
          <w:szCs w:val="28"/>
          <w:lang w:eastAsia="fr-FR"/>
        </w:rPr>
        <w:t xml:space="preserve"> se situer par rapport à une certaine vérité,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par rapport à un certain nombre de repères de vérité dans laquelle il a à prendre sa propre place.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S'il fallait quelques preuves supplémentaires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ce que je vous dis</w:t>
      </w:r>
      <w:r w:rsidR="0063669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3669A" w:rsidRDefault="000B7D48" w:rsidP="000934A3">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j'insiste un peu dans toute la mesure où on m'a fait cette </w:t>
      </w:r>
      <w:r w:rsidRPr="000934A3">
        <w:rPr>
          <w:rFonts w:ascii="Courier New" w:hAnsi="Courier New" w:cs="Courier New"/>
          <w:i/>
          <w:sz w:val="24"/>
          <w:szCs w:val="24"/>
          <w:lang w:eastAsia="fr-FR"/>
        </w:rPr>
        <w:t>objection</w:t>
      </w:r>
      <w:r w:rsidRPr="00685E41">
        <w:rPr>
          <w:rFonts w:ascii="Courier New" w:hAnsi="Courier New" w:cs="Courier New"/>
          <w:sz w:val="28"/>
          <w:szCs w:val="28"/>
          <w:lang w:eastAsia="fr-FR"/>
        </w:rPr>
        <w:t xml:space="preserve">, puisque je la rencontre, je veux la poursuivre jusque dans son dernier terme, et vous prier de vous reporter au texte pour savoir ce qu'en fin de compte le </w:t>
      </w:r>
      <w:r w:rsidRPr="0063669A">
        <w:rPr>
          <w:rFonts w:ascii="Times New Roman" w:hAnsi="Times New Roman" w:cs="Times New Roman"/>
          <w:i/>
          <w:sz w:val="24"/>
          <w:szCs w:val="24"/>
          <w:lang w:eastAsia="fr-FR"/>
        </w:rPr>
        <w:t>Lumpf</w:t>
      </w:r>
    </w:p>
    <w:p w:rsidR="0063669A" w:rsidRDefault="0063669A" w:rsidP="000B7D48">
      <w:pPr>
        <w:pStyle w:val="Sansinterligne"/>
        <w:rPr>
          <w:rFonts w:ascii="Courier New" w:hAnsi="Courier New" w:cs="Courier New"/>
          <w:b/>
          <w:bCs/>
          <w:sz w:val="28"/>
          <w:szCs w:val="28"/>
          <w:lang w:eastAsia="fr-FR"/>
        </w:rPr>
      </w:pPr>
      <w:r>
        <w:rPr>
          <w:rFonts w:ascii="Courier New" w:hAnsi="Courier New" w:cs="Courier New"/>
          <w:sz w:val="28"/>
          <w:szCs w:val="28"/>
          <w:lang w:eastAsia="fr-FR"/>
        </w:rPr>
        <w:lastRenderedPageBreak/>
        <w:t>…</w:t>
      </w:r>
      <w:r w:rsidR="000B7D48" w:rsidRPr="00685E41">
        <w:rPr>
          <w:rFonts w:ascii="Courier New" w:hAnsi="Courier New" w:cs="Courier New"/>
          <w:sz w:val="28"/>
          <w:szCs w:val="28"/>
          <w:lang w:eastAsia="fr-FR"/>
        </w:rPr>
        <w:t xml:space="preserve">j'ajouterais que le petit Hans à un moment </w:t>
      </w:r>
      <w:r w:rsidR="000B7D48" w:rsidRPr="0063669A">
        <w:rPr>
          <w:rFonts w:ascii="Courier New" w:hAnsi="Courier New" w:cs="Courier New"/>
          <w:i/>
          <w:sz w:val="24"/>
          <w:szCs w:val="24"/>
          <w:lang w:eastAsia="fr-FR"/>
        </w:rPr>
        <w:t>déterminé</w:t>
      </w:r>
      <w:r w:rsidR="000B7D48" w:rsidRPr="00685E41">
        <w:rPr>
          <w:rFonts w:ascii="Courier New" w:hAnsi="Courier New" w:cs="Courier New"/>
          <w:sz w:val="28"/>
          <w:szCs w:val="28"/>
          <w:lang w:eastAsia="fr-FR"/>
        </w:rPr>
        <w:t xml:space="preserve">, quand </w:t>
      </w:r>
      <w:r w:rsidR="000B7D48" w:rsidRPr="0063669A">
        <w:rPr>
          <w:rFonts w:ascii="Courier New" w:hAnsi="Courier New" w:cs="Courier New"/>
          <w:i/>
          <w:sz w:val="24"/>
          <w:szCs w:val="24"/>
          <w:lang w:eastAsia="fr-FR"/>
        </w:rPr>
        <w:t>on revient de chez la grand</w:t>
      </w:r>
      <w:r w:rsidR="008A25C4">
        <w:rPr>
          <w:rFonts w:ascii="Courier New" w:hAnsi="Courier New" w:cs="Courier New"/>
          <w:i/>
          <w:sz w:val="24"/>
          <w:szCs w:val="24"/>
          <w:lang w:eastAsia="fr-FR"/>
        </w:rPr>
        <w:t>–</w:t>
      </w:r>
      <w:r w:rsidR="000B7D48" w:rsidRPr="0063669A">
        <w:rPr>
          <w:rFonts w:ascii="Courier New" w:hAnsi="Courier New" w:cs="Courier New"/>
          <w:i/>
          <w:sz w:val="24"/>
          <w:szCs w:val="24"/>
          <w:lang w:eastAsia="fr-FR"/>
        </w:rPr>
        <w:t>mère</w:t>
      </w:r>
      <w:r w:rsidR="000B7D48" w:rsidRPr="00685E41">
        <w:rPr>
          <w:rFonts w:ascii="Courier New" w:hAnsi="Courier New" w:cs="Courier New"/>
          <w:sz w:val="28"/>
          <w:szCs w:val="28"/>
          <w:lang w:eastAsia="fr-FR"/>
        </w:rPr>
        <w:t xml:space="preserve"> le dimanche soir, marque son dégoût dans le wagon, pour les coussins noirs du compartiment parce que c'est du </w:t>
      </w:r>
      <w:r w:rsidR="000B7D48" w:rsidRPr="00EB6746">
        <w:rPr>
          <w:rFonts w:ascii="Times New Roman" w:hAnsi="Times New Roman" w:cs="Times New Roman"/>
          <w:bCs/>
          <w:i/>
          <w:sz w:val="24"/>
          <w:szCs w:val="24"/>
          <w:lang w:eastAsia="fr-FR"/>
        </w:rPr>
        <w:t>Lumpf</w:t>
      </w:r>
      <w:r w:rsidR="000B7D48" w:rsidRPr="00685E41">
        <w:rPr>
          <w:rFonts w:ascii="Courier New" w:hAnsi="Courier New" w:cs="Courier New"/>
          <w:b/>
          <w:bCs/>
          <w:sz w:val="28"/>
          <w:szCs w:val="28"/>
          <w:lang w:eastAsia="fr-FR"/>
        </w:rPr>
        <w:t xml:space="preserve">. </w:t>
      </w:r>
    </w:p>
    <w:p w:rsidR="0063669A" w:rsidRDefault="0063669A" w:rsidP="000B7D48">
      <w:pPr>
        <w:pStyle w:val="Sansinterligne"/>
        <w:rPr>
          <w:rFonts w:ascii="Courier New" w:hAnsi="Courier New" w:cs="Courier New"/>
          <w:b/>
          <w:bCs/>
          <w:sz w:val="28"/>
          <w:szCs w:val="28"/>
          <w:lang w:eastAsia="fr-FR"/>
        </w:rPr>
      </w:pP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dans l'ex</w:t>
      </w:r>
      <w:r w:rsidRPr="00685E41">
        <w:rPr>
          <w:rFonts w:ascii="Courier New" w:hAnsi="Courier New" w:cs="Courier New"/>
          <w:sz w:val="28"/>
          <w:szCs w:val="28"/>
          <w:lang w:eastAsia="fr-FR"/>
        </w:rPr>
        <w:softHyphen/>
        <w:t>plication qui suit avec le père</w:t>
      </w:r>
      <w:r w:rsidR="0063669A">
        <w:rPr>
          <w:rFonts w:ascii="Courier New" w:hAnsi="Courier New" w:cs="Courier New"/>
          <w:sz w:val="28"/>
          <w:szCs w:val="28"/>
          <w:lang w:eastAsia="fr-FR"/>
        </w:rPr>
        <w:t>,</w:t>
      </w:r>
      <w:r w:rsidRPr="00685E41">
        <w:rPr>
          <w:rFonts w:ascii="Courier New" w:hAnsi="Courier New" w:cs="Courier New"/>
          <w:sz w:val="28"/>
          <w:szCs w:val="28"/>
          <w:lang w:eastAsia="fr-FR"/>
        </w:rPr>
        <w:t xml:space="preserve"> je crois deux jours après, qu'est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ce qui vient en comparaison du noir du </w:t>
      </w:r>
      <w:r w:rsidRPr="00EB6746">
        <w:rPr>
          <w:rFonts w:ascii="Times New Roman" w:hAnsi="Times New Roman" w:cs="Times New Roman"/>
          <w:bCs/>
          <w:i/>
          <w:sz w:val="24"/>
          <w:szCs w:val="24"/>
          <w:lang w:eastAsia="fr-FR"/>
        </w:rPr>
        <w:t>Lumpf</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 Ce sont </w:t>
      </w:r>
      <w:r w:rsidRPr="0063669A">
        <w:rPr>
          <w:rFonts w:ascii="Times New Roman" w:hAnsi="Times New Roman" w:cs="Times New Roman"/>
          <w:i/>
          <w:sz w:val="24"/>
          <w:szCs w:val="24"/>
          <w:lang w:eastAsia="fr-FR"/>
        </w:rPr>
        <w:t>une chemise</w:t>
      </w:r>
      <w:r w:rsidRPr="00685E41">
        <w:rPr>
          <w:rFonts w:ascii="Courier New" w:hAnsi="Courier New" w:cs="Courier New"/>
          <w:sz w:val="28"/>
          <w:szCs w:val="28"/>
          <w:lang w:eastAsia="fr-FR"/>
        </w:rPr>
        <w:t xml:space="preserve">, </w:t>
      </w:r>
      <w:r w:rsidRPr="0063669A">
        <w:rPr>
          <w:rFonts w:ascii="Times New Roman" w:hAnsi="Times New Roman" w:cs="Times New Roman"/>
          <w:i/>
          <w:sz w:val="24"/>
          <w:szCs w:val="24"/>
          <w:lang w:eastAsia="fr-FR"/>
        </w:rPr>
        <w:t>une chemisette noire</w:t>
      </w:r>
      <w:r w:rsidRPr="00685E41">
        <w:rPr>
          <w:rFonts w:ascii="Courier New" w:hAnsi="Courier New" w:cs="Courier New"/>
          <w:sz w:val="28"/>
          <w:szCs w:val="28"/>
          <w:lang w:eastAsia="fr-FR"/>
        </w:rPr>
        <w:t xml:space="preserve"> et des </w:t>
      </w:r>
      <w:r w:rsidRPr="0063669A">
        <w:rPr>
          <w:rFonts w:ascii="Times New Roman" w:hAnsi="Times New Roman" w:cs="Times New Roman"/>
          <w:i/>
          <w:sz w:val="24"/>
          <w:szCs w:val="24"/>
          <w:lang w:eastAsia="fr-FR"/>
        </w:rPr>
        <w:t>bas noirs</w:t>
      </w:r>
      <w:r w:rsidRPr="00685E41">
        <w:rPr>
          <w:rFonts w:ascii="Courier New" w:hAnsi="Courier New" w:cs="Courier New"/>
          <w:sz w:val="28"/>
          <w:szCs w:val="28"/>
          <w:lang w:eastAsia="fr-FR"/>
        </w:rPr>
        <w:t xml:space="preserve">. Le rapport étroit du thème du </w:t>
      </w:r>
      <w:r w:rsidRPr="00EB6746">
        <w:rPr>
          <w:rFonts w:ascii="Times New Roman" w:hAnsi="Times New Roman" w:cs="Times New Roman"/>
          <w:bCs/>
          <w:i/>
          <w:sz w:val="24"/>
          <w:szCs w:val="24"/>
          <w:lang w:eastAsia="fr-FR"/>
        </w:rPr>
        <w:t>Lumpf</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avec </w:t>
      </w: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les vêtements de la mère,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toujours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avec le thème du voile, est accusé dans l'observation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même par le petit Hans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D'ailleurs </w:t>
      </w:r>
      <w:r w:rsidRPr="0063669A">
        <w:rPr>
          <w:rFonts w:ascii="Courier New" w:hAnsi="Courier New" w:cs="Courier New"/>
          <w:i/>
          <w:sz w:val="24"/>
          <w:szCs w:val="24"/>
          <w:lang w:eastAsia="fr-FR"/>
        </w:rPr>
        <w:t>qu'est</w:t>
      </w:r>
      <w:r w:rsidR="008A25C4">
        <w:rPr>
          <w:rFonts w:ascii="Courier New" w:hAnsi="Courier New" w:cs="Courier New"/>
          <w:i/>
          <w:sz w:val="24"/>
          <w:szCs w:val="24"/>
          <w:lang w:eastAsia="fr-FR"/>
        </w:rPr>
        <w:t>–</w:t>
      </w:r>
      <w:r w:rsidRPr="0063669A">
        <w:rPr>
          <w:rFonts w:ascii="Courier New" w:hAnsi="Courier New" w:cs="Courier New"/>
          <w:i/>
          <w:sz w:val="24"/>
          <w:szCs w:val="24"/>
          <w:lang w:eastAsia="fr-FR"/>
        </w:rPr>
        <w:t>ce donc que</w:t>
      </w:r>
      <w:r w:rsidRPr="00685E41">
        <w:rPr>
          <w:rFonts w:ascii="Courier New" w:hAnsi="Courier New" w:cs="Courier New"/>
          <w:sz w:val="28"/>
          <w:szCs w:val="28"/>
          <w:lang w:eastAsia="fr-FR"/>
        </w:rPr>
        <w:t xml:space="preserve"> le </w:t>
      </w:r>
      <w:r w:rsidRPr="00EB6746">
        <w:rPr>
          <w:rFonts w:ascii="Times New Roman" w:hAnsi="Times New Roman" w:cs="Times New Roman"/>
          <w:bCs/>
          <w:i/>
          <w:sz w:val="24"/>
          <w:szCs w:val="24"/>
          <w:lang w:eastAsia="fr-FR"/>
        </w:rPr>
        <w:t>Lumpf</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et d'où sort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il ? Pourquoi le petit Hans a</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appelé les excréments un </w:t>
      </w:r>
      <w:r w:rsidRPr="00EB6746">
        <w:rPr>
          <w:rFonts w:ascii="Times New Roman" w:hAnsi="Times New Roman" w:cs="Times New Roman"/>
          <w:bCs/>
          <w:i/>
          <w:sz w:val="24"/>
          <w:szCs w:val="24"/>
          <w:lang w:eastAsia="fr-FR"/>
        </w:rPr>
        <w:t>Lumpf</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 </w:t>
      </w:r>
      <w:r w:rsidRPr="0063669A">
        <w:rPr>
          <w:rFonts w:ascii="Courier New" w:hAnsi="Courier New" w:cs="Courier New"/>
          <w:i/>
          <w:sz w:val="24"/>
          <w:szCs w:val="24"/>
          <w:lang w:eastAsia="fr-FR"/>
        </w:rPr>
        <w:t>On nous le dit</w:t>
      </w:r>
      <w:r w:rsidRPr="00685E41">
        <w:rPr>
          <w:rFonts w:ascii="Courier New" w:hAnsi="Courier New" w:cs="Courier New"/>
          <w:sz w:val="28"/>
          <w:szCs w:val="28"/>
          <w:lang w:eastAsia="fr-FR"/>
        </w:rPr>
        <w:t xml:space="preserve"> également dans l'observation : c'est par comparaison avec des bas noirs. </w:t>
      </w:r>
    </w:p>
    <w:p w:rsidR="0063669A" w:rsidRDefault="0063669A" w:rsidP="000B7D48">
      <w:pPr>
        <w:pStyle w:val="Sansinterligne"/>
        <w:rPr>
          <w:rFonts w:ascii="Courier New" w:hAnsi="Courier New" w:cs="Courier New"/>
          <w:sz w:val="28"/>
          <w:szCs w:val="28"/>
          <w:lang w:eastAsia="fr-FR"/>
        </w:rPr>
      </w:pP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toute la mesure du segment d'observation dont nous poursuivons l'examen dans la psychanalyse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il est bien clair que le </w:t>
      </w:r>
      <w:r w:rsidRPr="00EB6746">
        <w:rPr>
          <w:rFonts w:ascii="Times New Roman" w:hAnsi="Times New Roman" w:cs="Times New Roman"/>
          <w:bCs/>
          <w:i/>
          <w:sz w:val="24"/>
          <w:szCs w:val="24"/>
          <w:lang w:eastAsia="fr-FR"/>
        </w:rPr>
        <w:t>Lumpf</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l'excrément, intervient là dans un certain rapport, dans une certaine fonction de </w:t>
      </w:r>
      <w:r w:rsidRPr="0063669A">
        <w:rPr>
          <w:rFonts w:ascii="Times New Roman" w:hAnsi="Times New Roman" w:cs="Times New Roman"/>
          <w:i/>
          <w:sz w:val="24"/>
          <w:szCs w:val="24"/>
          <w:lang w:eastAsia="fr-FR"/>
        </w:rPr>
        <w:t>l'articulation signi</w:t>
      </w:r>
      <w:r w:rsidRPr="0063669A">
        <w:rPr>
          <w:rFonts w:ascii="Times New Roman" w:hAnsi="Times New Roman" w:cs="Times New Roman"/>
          <w:i/>
          <w:sz w:val="24"/>
          <w:szCs w:val="24"/>
          <w:lang w:eastAsia="fr-FR"/>
        </w:rPr>
        <w:softHyphen/>
        <w:t>fiante</w:t>
      </w:r>
      <w:r w:rsidRPr="00685E41">
        <w:rPr>
          <w:rFonts w:ascii="Courier New" w:hAnsi="Courier New" w:cs="Courier New"/>
          <w:sz w:val="28"/>
          <w:szCs w:val="28"/>
          <w:lang w:eastAsia="fr-FR"/>
        </w:rPr>
        <w:t xml:space="preserve">. </w:t>
      </w:r>
    </w:p>
    <w:p w:rsidR="0063669A" w:rsidRDefault="0063669A" w:rsidP="000B7D48">
      <w:pPr>
        <w:pStyle w:val="Sansinterligne"/>
        <w:rPr>
          <w:rFonts w:ascii="Courier New" w:hAnsi="Courier New" w:cs="Courier New"/>
          <w:sz w:val="28"/>
          <w:szCs w:val="28"/>
          <w:lang w:eastAsia="fr-FR"/>
        </w:rPr>
      </w:pP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qu'il est beaucoup plus </w:t>
      </w:r>
      <w:r w:rsidRPr="000B1AD4">
        <w:rPr>
          <w:rFonts w:ascii="Times New Roman" w:hAnsi="Times New Roman" w:cs="Times New Roman"/>
          <w:i/>
          <w:sz w:val="24"/>
          <w:szCs w:val="24"/>
          <w:lang w:eastAsia="fr-FR"/>
        </w:rPr>
        <w:t>essentiel</w:t>
      </w:r>
      <w:r w:rsidRPr="00685E41">
        <w:rPr>
          <w:rFonts w:ascii="Courier New" w:hAnsi="Courier New" w:cs="Courier New"/>
          <w:sz w:val="28"/>
          <w:szCs w:val="28"/>
          <w:lang w:eastAsia="fr-FR"/>
        </w:rPr>
        <w:t xml:space="preserve">, beaucoup plus </w:t>
      </w:r>
      <w:r w:rsidRPr="000B1AD4">
        <w:rPr>
          <w:rFonts w:ascii="Times New Roman" w:hAnsi="Times New Roman" w:cs="Times New Roman"/>
          <w:i/>
          <w:sz w:val="24"/>
          <w:szCs w:val="24"/>
          <w:lang w:eastAsia="fr-FR"/>
        </w:rPr>
        <w:t>important</w:t>
      </w:r>
      <w:r w:rsidRPr="00685E41">
        <w:rPr>
          <w:rFonts w:ascii="Courier New" w:hAnsi="Courier New" w:cs="Courier New"/>
          <w:sz w:val="28"/>
          <w:szCs w:val="28"/>
          <w:lang w:eastAsia="fr-FR"/>
        </w:rPr>
        <w:t xml:space="preserve">, ce qui est à vrai dire la seule chose importante à nous de voir, c'est sa relation </w:t>
      </w:r>
    </w:p>
    <w:p w:rsidR="000B1AD4" w:rsidRDefault="000B7D48" w:rsidP="000B1AD4">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avec ce thème du vêtement, </w:t>
      </w:r>
    </w:p>
    <w:p w:rsidR="000B1AD4" w:rsidRDefault="000B7D48" w:rsidP="000B1AD4">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avec ce thème du voile, </w:t>
      </w:r>
    </w:p>
    <w:p w:rsidR="000B1AD4" w:rsidRDefault="000B7D48" w:rsidP="000B1AD4">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avec ce thème de </w:t>
      </w:r>
      <w:r w:rsidRPr="0063669A">
        <w:rPr>
          <w:rFonts w:ascii="Courier New" w:hAnsi="Courier New" w:cs="Courier New"/>
          <w:i/>
          <w:sz w:val="24"/>
          <w:szCs w:val="24"/>
          <w:lang w:eastAsia="fr-FR"/>
        </w:rPr>
        <w:t>ce derrière quoi</w:t>
      </w:r>
      <w:r w:rsidRPr="00685E41">
        <w:rPr>
          <w:rFonts w:ascii="Courier New" w:hAnsi="Courier New" w:cs="Courier New"/>
          <w:sz w:val="28"/>
          <w:szCs w:val="28"/>
          <w:lang w:eastAsia="fr-FR"/>
        </w:rPr>
        <w:t xml:space="preserve"> est cachée l'absence de pénis niée de la mère, </w:t>
      </w:r>
    </w:p>
    <w:p w:rsidR="000B1AD4" w:rsidRDefault="000B1AD4" w:rsidP="000B1AD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que c'est cela qui en est </w:t>
      </w:r>
      <w:r w:rsidR="000B7D48" w:rsidRPr="000B1AD4">
        <w:rPr>
          <w:rFonts w:ascii="Courier New" w:hAnsi="Courier New" w:cs="Courier New"/>
          <w:i/>
          <w:sz w:val="24"/>
          <w:szCs w:val="24"/>
          <w:lang w:eastAsia="fr-FR"/>
        </w:rPr>
        <w:t>la signification essentielle</w:t>
      </w:r>
      <w:r w:rsidR="000B7D48" w:rsidRPr="00685E41">
        <w:rPr>
          <w:rFonts w:ascii="Courier New" w:hAnsi="Courier New" w:cs="Courier New"/>
          <w:sz w:val="28"/>
          <w:szCs w:val="28"/>
          <w:lang w:eastAsia="fr-FR"/>
        </w:rPr>
        <w:t xml:space="preserve">, et que nous ne modifions aucunement la direction </w:t>
      </w:r>
    </w:p>
    <w:p w:rsidR="000B1AD4" w:rsidRDefault="000B7D48" w:rsidP="000B1AD4">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l'observation 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par aucune espèce d'esprit de parti</w:t>
      </w:r>
      <w:r w:rsidR="00A36005">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pris, quand nous prenons cet axe, </w:t>
      </w:r>
    </w:p>
    <w:p w:rsidR="000B1AD4" w:rsidRDefault="000B7D48" w:rsidP="000B1AD4">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centre pour comprendre quel est le progrès de </w:t>
      </w:r>
    </w:p>
    <w:p w:rsidR="000B7D48" w:rsidRPr="00685E41" w:rsidRDefault="000B7D48" w:rsidP="000B1AD4">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 trans</w:t>
      </w:r>
      <w:r w:rsidRPr="00685E41">
        <w:rPr>
          <w:rFonts w:ascii="Courier New" w:hAnsi="Courier New" w:cs="Courier New"/>
          <w:sz w:val="28"/>
          <w:szCs w:val="28"/>
          <w:lang w:eastAsia="fr-FR"/>
        </w:rPr>
        <w:softHyphen/>
        <w:t>formations mythiques à travers lesquelles s'accomplit la réduction de la phobie dans l'analyse.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en étions arrivés au </w:t>
      </w:r>
      <w:hyperlink w:anchor="April_11" w:history="1">
        <w:r w:rsidRPr="000934A3">
          <w:rPr>
            <w:rStyle w:val="Lienhypertexte"/>
            <w:rFonts w:ascii="Garamond" w:hAnsi="Garamond" w:cs="Courier New"/>
            <w:sz w:val="24"/>
            <w:szCs w:val="24"/>
            <w:lang w:eastAsia="fr-FR"/>
          </w:rPr>
          <w:t>11 Avril</w:t>
        </w:r>
      </w:hyperlink>
      <w:r w:rsidRPr="00685E41">
        <w:rPr>
          <w:rFonts w:ascii="Courier New" w:hAnsi="Courier New" w:cs="Courier New"/>
          <w:sz w:val="28"/>
          <w:szCs w:val="28"/>
          <w:lang w:eastAsia="fr-FR"/>
        </w:rPr>
        <w:t xml:space="preserve">, avec </w:t>
      </w:r>
      <w:r w:rsidRPr="0063669A">
        <w:rPr>
          <w:rFonts w:ascii="Times New Roman" w:hAnsi="Times New Roman" w:cs="Times New Roman"/>
          <w:i/>
          <w:sz w:val="24"/>
          <w:szCs w:val="24"/>
          <w:lang w:eastAsia="fr-FR"/>
        </w:rPr>
        <w:t>le fantasme de la baignoire</w:t>
      </w:r>
      <w:r w:rsidRPr="00685E41">
        <w:rPr>
          <w:rFonts w:ascii="Courier New" w:hAnsi="Courier New" w:cs="Courier New"/>
          <w:sz w:val="28"/>
          <w:szCs w:val="28"/>
          <w:lang w:eastAsia="fr-FR"/>
        </w:rPr>
        <w:t xml:space="preserve"> dont je vous ai dit que la baignoire représentait quelque chose qui commence à être la mobilisation </w:t>
      </w:r>
      <w:r w:rsidR="0063669A">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de la situation.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En d'autres termes, </w:t>
      </w:r>
      <w:r w:rsidRPr="0063669A">
        <w:rPr>
          <w:rFonts w:ascii="Courier New" w:hAnsi="Courier New" w:cs="Courier New"/>
          <w:i/>
          <w:sz w:val="24"/>
          <w:szCs w:val="24"/>
          <w:lang w:eastAsia="fr-FR"/>
        </w:rPr>
        <w:t>ce à quoi</w:t>
      </w:r>
      <w:r w:rsidRPr="00685E41">
        <w:rPr>
          <w:rFonts w:ascii="Courier New" w:hAnsi="Courier New" w:cs="Courier New"/>
          <w:sz w:val="28"/>
          <w:szCs w:val="28"/>
          <w:lang w:eastAsia="fr-FR"/>
        </w:rPr>
        <w:t xml:space="preserve"> Hans, pour des raisons </w:t>
      </w:r>
      <w:r w:rsidR="000B1AD4">
        <w:rPr>
          <w:rFonts w:ascii="Courier New" w:hAnsi="Courier New" w:cs="Courier New"/>
          <w:sz w:val="28"/>
          <w:szCs w:val="28"/>
          <w:lang w:eastAsia="fr-FR"/>
        </w:rPr>
        <w:t>X</w:t>
      </w:r>
      <w:r w:rsidRPr="00685E41">
        <w:rPr>
          <w:rFonts w:ascii="Courier New" w:hAnsi="Courier New" w:cs="Courier New"/>
          <w:sz w:val="28"/>
          <w:szCs w:val="28"/>
          <w:lang w:eastAsia="fr-FR"/>
        </w:rPr>
        <w:t xml:space="preserve">, se sent lié, avec pour lui production </w:t>
      </w:r>
      <w:r w:rsidRPr="0063669A">
        <w:rPr>
          <w:rFonts w:ascii="Times New Roman" w:hAnsi="Times New Roman" w:cs="Times New Roman"/>
          <w:i/>
          <w:sz w:val="24"/>
          <w:szCs w:val="24"/>
          <w:lang w:eastAsia="fr-FR"/>
        </w:rPr>
        <w:t>maxima</w:t>
      </w:r>
      <w:r w:rsidRPr="00685E41">
        <w:rPr>
          <w:rFonts w:ascii="Courier New" w:hAnsi="Courier New" w:cs="Courier New"/>
          <w:sz w:val="28"/>
          <w:szCs w:val="28"/>
          <w:lang w:eastAsia="fr-FR"/>
        </w:rPr>
        <w:t xml:space="preserve"> d'</w:t>
      </w:r>
      <w:r w:rsidRPr="0063669A">
        <w:rPr>
          <w:rFonts w:ascii="Times New Roman" w:hAnsi="Times New Roman" w:cs="Times New Roman"/>
          <w:i/>
          <w:sz w:val="24"/>
          <w:szCs w:val="24"/>
          <w:lang w:eastAsia="fr-FR"/>
        </w:rPr>
        <w:t>angoisse</w:t>
      </w:r>
      <w:r w:rsidRPr="00685E41">
        <w:rPr>
          <w:rFonts w:ascii="Courier New" w:hAnsi="Courier New" w:cs="Courier New"/>
          <w:sz w:val="28"/>
          <w:szCs w:val="28"/>
          <w:lang w:eastAsia="fr-FR"/>
        </w:rPr>
        <w:t xml:space="preserve">,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cette réalité étouffante, unique de la mère qui à partir du moment où il se sent absolument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la fois </w:t>
      </w:r>
      <w:r w:rsidRPr="0063669A">
        <w:rPr>
          <w:rFonts w:ascii="Times New Roman" w:hAnsi="Times New Roman" w:cs="Times New Roman"/>
          <w:i/>
          <w:sz w:val="24"/>
          <w:szCs w:val="24"/>
          <w:lang w:eastAsia="fr-FR"/>
        </w:rPr>
        <w:t>livré à elle</w:t>
      </w:r>
      <w:r w:rsidRPr="00685E41">
        <w:rPr>
          <w:rFonts w:ascii="Courier New" w:hAnsi="Courier New" w:cs="Courier New"/>
          <w:sz w:val="28"/>
          <w:szCs w:val="28"/>
          <w:lang w:eastAsia="fr-FR"/>
        </w:rPr>
        <w:t xml:space="preserve">, et </w:t>
      </w:r>
      <w:r w:rsidRPr="0063669A">
        <w:rPr>
          <w:rFonts w:ascii="Times New Roman" w:hAnsi="Times New Roman" w:cs="Times New Roman"/>
          <w:i/>
          <w:sz w:val="24"/>
          <w:szCs w:val="24"/>
          <w:lang w:eastAsia="fr-FR"/>
        </w:rPr>
        <w:t>annulé par elle</w:t>
      </w:r>
      <w:r w:rsidRPr="00685E41">
        <w:rPr>
          <w:rFonts w:ascii="Courier New" w:hAnsi="Courier New" w:cs="Courier New"/>
          <w:sz w:val="28"/>
          <w:szCs w:val="28"/>
          <w:lang w:eastAsia="fr-FR"/>
        </w:rPr>
        <w:t xml:space="preserve">, et </w:t>
      </w:r>
      <w:r w:rsidRPr="0063669A">
        <w:rPr>
          <w:rFonts w:ascii="Times New Roman" w:hAnsi="Times New Roman" w:cs="Times New Roman"/>
          <w:i/>
          <w:sz w:val="24"/>
          <w:szCs w:val="24"/>
          <w:lang w:eastAsia="fr-FR"/>
        </w:rPr>
        <w:t>menacé par elle</w:t>
      </w:r>
      <w:r w:rsidRPr="00685E41">
        <w:rPr>
          <w:rFonts w:ascii="Courier New" w:hAnsi="Courier New" w:cs="Courier New"/>
          <w:sz w:val="28"/>
          <w:szCs w:val="28"/>
          <w:lang w:eastAsia="fr-FR"/>
        </w:rPr>
        <w:t>, est quelque chose qui représente la situation de danger, de danger d'ailleurs abso</w:t>
      </w:r>
      <w:r w:rsidRPr="00685E41">
        <w:rPr>
          <w:rFonts w:ascii="Courier New" w:hAnsi="Courier New" w:cs="Courier New"/>
          <w:sz w:val="28"/>
          <w:szCs w:val="28"/>
          <w:lang w:eastAsia="fr-FR"/>
        </w:rPr>
        <w:softHyphen/>
        <w:t>lument innommable en soi</w:t>
      </w:r>
      <w:r w:rsidR="0063669A">
        <w:rPr>
          <w:rFonts w:ascii="Courier New" w:hAnsi="Courier New" w:cs="Courier New"/>
          <w:sz w:val="28"/>
          <w:szCs w:val="28"/>
          <w:lang w:eastAsia="fr-FR"/>
        </w:rPr>
        <w:t>,</w:t>
      </w:r>
      <w:r w:rsidRPr="00685E41">
        <w:rPr>
          <w:rFonts w:ascii="Courier New" w:hAnsi="Courier New" w:cs="Courier New"/>
          <w:sz w:val="28"/>
          <w:szCs w:val="28"/>
          <w:lang w:eastAsia="fr-FR"/>
        </w:rPr>
        <w:t xml:space="preserve"> d'angoisse à proprement parler, pour le petit Hans. II s'agit de voir comment l'enfant va pouvoir sortir de cette situation.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rappelle quel est le schéma fondamental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la situation de l'enfant vis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vis de la mère, </w:t>
      </w:r>
    </w:p>
    <w:p w:rsidR="0063669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l'enfant en passe de perdre l'amour de la mère.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63669A">
        <w:rPr>
          <w:rFonts w:ascii="Courier New" w:hAnsi="Courier New" w:cs="Courier New"/>
          <w:sz w:val="28"/>
          <w:szCs w:val="28"/>
          <w:lang w:eastAsia="fr-FR"/>
        </w:rPr>
        <w:t>l</w:t>
      </w:r>
      <w:r w:rsidRPr="00685E41">
        <w:rPr>
          <w:rFonts w:ascii="Courier New" w:hAnsi="Courier New" w:cs="Courier New"/>
          <w:sz w:val="28"/>
          <w:szCs w:val="28"/>
          <w:lang w:eastAsia="fr-FR"/>
        </w:rPr>
        <w:t xml:space="preserve"> se situe comme ceci</w:t>
      </w:r>
      <w:r w:rsidR="0063669A">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AF2AD7" w:rsidP="00AF2AD7">
      <w:pPr>
        <w:pStyle w:val="Sansinterligne"/>
        <w:ind w:left="1416"/>
        <w:rPr>
          <w:rFonts w:ascii="Courier New" w:hAnsi="Courier New" w:cs="Courier New"/>
          <w:sz w:val="28"/>
          <w:szCs w:val="28"/>
          <w:lang w:eastAsia="fr-FR"/>
        </w:rPr>
      </w:pPr>
      <w:r>
        <w:rPr>
          <w:rFonts w:ascii="Courier New" w:hAnsi="Courier New" w:cs="Courier New"/>
          <w:sz w:val="28"/>
          <w:szCs w:val="28"/>
          <w:lang w:eastAsia="fr-FR"/>
        </w:rPr>
        <w:t xml:space="preserve">   </w:t>
      </w:r>
      <w:r w:rsidR="000B1AD4">
        <w:rPr>
          <w:rFonts w:ascii="Courier New" w:hAnsi="Courier New" w:cs="Courier New"/>
          <w:noProof/>
          <w:sz w:val="28"/>
          <w:szCs w:val="28"/>
          <w:lang w:eastAsia="fr-FR"/>
        </w:rPr>
        <w:drawing>
          <wp:inline distT="0" distB="0" distL="0" distR="0">
            <wp:extent cx="3077295" cy="1176713"/>
            <wp:effectExtent l="19050" t="0" r="8805" b="0"/>
            <wp:docPr id="17" name="Image 1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62" cstate="print"/>
                    <a:stretch>
                      <a:fillRect/>
                    </a:stretch>
                  </pic:blipFill>
                  <pic:spPr>
                    <a:xfrm>
                      <a:off x="0" y="0"/>
                      <a:ext cx="3084154" cy="1179336"/>
                    </a:xfrm>
                    <a:prstGeom prst="rect">
                      <a:avLst/>
                    </a:prstGeom>
                  </pic:spPr>
                </pic:pic>
              </a:graphicData>
            </a:graphic>
          </wp:inline>
        </w:drawing>
      </w:r>
      <w:r w:rsidR="000B7D48" w:rsidRPr="00685E41">
        <w:rPr>
          <w:rFonts w:ascii="Courier New" w:hAnsi="Courier New" w:cs="Courier New"/>
          <w:sz w:val="28"/>
          <w:szCs w:val="28"/>
          <w:lang w:eastAsia="fr-FR"/>
        </w:rPr>
        <w:t> </w:t>
      </w:r>
    </w:p>
    <w:p w:rsidR="00AF2AD7" w:rsidRDefault="00AF2AD7" w:rsidP="000B7D48">
      <w:pPr>
        <w:pStyle w:val="Sansinterligne"/>
        <w:rPr>
          <w:rFonts w:ascii="Courier New" w:hAnsi="Courier New" w:cs="Courier New"/>
          <w:sz w:val="28"/>
          <w:szCs w:val="28"/>
          <w:lang w:eastAsia="fr-FR"/>
        </w:rPr>
      </w:pP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Mère symbolique, mère en tant qu'elle est le premier élément de la réalité qui est symbolisée par l'enfant, en tant qu'elle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essentiellement absente ou présente. </w:t>
      </w:r>
    </w:p>
    <w:p w:rsidR="00AF2AD7" w:rsidRDefault="00AF2AD7" w:rsidP="000B7D48">
      <w:pPr>
        <w:pStyle w:val="Sansinterligne"/>
        <w:rPr>
          <w:rFonts w:ascii="Courier New" w:hAnsi="Courier New" w:cs="Courier New"/>
          <w:sz w:val="28"/>
          <w:szCs w:val="28"/>
          <w:lang w:eastAsia="fr-FR"/>
        </w:rPr>
      </w:pP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tout le rapport de l'enfant avec la mère est lié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ceci que dans le refus d'amour, la compensation est trouvée dans l'écrasement de la satisfaction </w:t>
      </w:r>
      <w:r w:rsidRPr="00AF2AD7">
        <w:rPr>
          <w:rFonts w:ascii="Times New Roman" w:hAnsi="Times New Roman" w:cs="Times New Roman"/>
          <w:i/>
          <w:color w:val="0000CC"/>
          <w:sz w:val="24"/>
          <w:szCs w:val="24"/>
          <w:lang w:eastAsia="fr-FR"/>
        </w:rPr>
        <w:t>réelle</w:t>
      </w:r>
      <w:r w:rsidRPr="00685E41">
        <w:rPr>
          <w:rFonts w:ascii="Courier New" w:hAnsi="Courier New" w:cs="Courier New"/>
          <w:sz w:val="28"/>
          <w:szCs w:val="28"/>
          <w:lang w:eastAsia="fr-FR"/>
        </w:rPr>
        <w:t xml:space="preserve">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qui ne veut pas dire qu'à ce moment là il ne se produise pas une </w:t>
      </w:r>
      <w:r w:rsidRPr="00AF2AD7">
        <w:rPr>
          <w:rFonts w:ascii="Courier New" w:hAnsi="Courier New" w:cs="Courier New"/>
          <w:i/>
          <w:sz w:val="24"/>
          <w:szCs w:val="24"/>
          <w:lang w:eastAsia="fr-FR"/>
        </w:rPr>
        <w:t>inversion</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que justement dans la mesure où le sein devient une compensation, c'est lui qui devient le </w:t>
      </w:r>
      <w:r w:rsidRPr="00AF2AD7">
        <w:rPr>
          <w:rFonts w:ascii="Times New Roman" w:hAnsi="Times New Roman" w:cs="Times New Roman"/>
          <w:i/>
          <w:color w:val="0000CC"/>
          <w:sz w:val="24"/>
          <w:szCs w:val="24"/>
          <w:lang w:eastAsia="fr-FR"/>
        </w:rPr>
        <w:t>don symbolique</w:t>
      </w:r>
      <w:r w:rsidRPr="00685E41">
        <w:rPr>
          <w:rFonts w:ascii="Courier New" w:hAnsi="Courier New" w:cs="Courier New"/>
          <w:sz w:val="28"/>
          <w:szCs w:val="28"/>
          <w:lang w:eastAsia="fr-FR"/>
        </w:rPr>
        <w:t xml:space="preserve"> et qu'à ce moment là la mère devient un élément </w:t>
      </w:r>
      <w:r w:rsidRPr="00AF2AD7">
        <w:rPr>
          <w:rFonts w:ascii="Times New Roman" w:hAnsi="Times New Roman" w:cs="Times New Roman"/>
          <w:i/>
          <w:color w:val="0000CC"/>
          <w:sz w:val="24"/>
          <w:szCs w:val="24"/>
          <w:lang w:eastAsia="fr-FR"/>
        </w:rPr>
        <w:t>réel</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 élément tout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puissant qui refuse son amour.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progrès de la situation avec la mère est dans ceci, c'est que l'enfant a à découvrir ce qui au</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delà de la mère, est aimé par la mère. Ce n'est pas lui l'enfant, mais le </w:t>
      </w:r>
      <w:r w:rsidR="000B1AD4" w:rsidRPr="000B1AD4">
        <w:rPr>
          <w:rFonts w:ascii="Times New Roman" w:hAnsi="Times New Roman" w:cs="Times New Roman"/>
          <w:i/>
          <w:color w:val="0000CC"/>
          <w:sz w:val="28"/>
          <w:szCs w:val="28"/>
          <w:lang w:eastAsia="fr-FR"/>
        </w:rPr>
        <w:t>i</w:t>
      </w:r>
      <w:r w:rsidRPr="00685E41">
        <w:rPr>
          <w:rFonts w:ascii="Courier New" w:hAnsi="Courier New" w:cs="Courier New"/>
          <w:sz w:val="28"/>
          <w:szCs w:val="28"/>
          <w:lang w:eastAsia="fr-FR"/>
        </w:rPr>
        <w:t xml:space="preserve">, l'élément </w:t>
      </w:r>
      <w:r w:rsidRPr="00AF2AD7">
        <w:rPr>
          <w:rFonts w:ascii="Times New Roman" w:hAnsi="Times New Roman" w:cs="Times New Roman"/>
          <w:i/>
          <w:color w:val="0000CC"/>
          <w:sz w:val="24"/>
          <w:szCs w:val="24"/>
          <w:lang w:eastAsia="fr-FR"/>
        </w:rPr>
        <w:t>imaginaire</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w:t>
      </w:r>
      <w:r w:rsidR="00AF2AD7">
        <w:rPr>
          <w:rFonts w:ascii="Courier New" w:hAnsi="Courier New" w:cs="Courier New"/>
          <w:sz w:val="28"/>
          <w:szCs w:val="28"/>
          <w:lang w:eastAsia="fr-FR"/>
        </w:rPr>
        <w:t xml:space="preserve">                      </w:t>
      </w:r>
      <w:r w:rsidRPr="00AF2AD7">
        <w:rPr>
          <w:rFonts w:ascii="Times New Roman" w:hAnsi="Times New Roman" w:cs="Times New Roman"/>
          <w:i/>
          <w:color w:val="0000CC"/>
          <w:sz w:val="24"/>
          <w:szCs w:val="24"/>
          <w:lang w:eastAsia="fr-FR"/>
        </w:rPr>
        <w:t>le désir du phallus de la mère</w:t>
      </w:r>
      <w:r w:rsidRPr="00685E41">
        <w:rPr>
          <w:rFonts w:ascii="Courier New" w:hAnsi="Courier New" w:cs="Courier New"/>
          <w:sz w:val="28"/>
          <w:szCs w:val="28"/>
          <w:lang w:eastAsia="fr-FR"/>
        </w:rPr>
        <w:t xml:space="preserve">.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En fin de compte, ce que l'enfant a à faire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ce niveau là</w:t>
      </w:r>
      <w:r w:rsidR="00AF2AD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AF2AD7" w:rsidRDefault="000B7D48" w:rsidP="00AF2AD7">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ce qui ne veut pas dire qu'il le fasse</w:t>
      </w:r>
    </w:p>
    <w:p w:rsidR="00AF2AD7" w:rsidRDefault="00AF2AD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c'est précisément d'arriver à formuler ceci : </w:t>
      </w:r>
      <w:r w:rsidR="000B1AD4" w:rsidRPr="000B1AD4">
        <w:rPr>
          <w:rFonts w:ascii="Times New Roman" w:hAnsi="Times New Roman" w:cs="Times New Roman"/>
          <w:i/>
          <w:color w:val="0000CC"/>
          <w:sz w:val="28"/>
          <w:szCs w:val="28"/>
          <w:lang w:eastAsia="fr-FR"/>
        </w:rPr>
        <w:t>i</w:t>
      </w:r>
      <w:r w:rsidRPr="00AF2AD7">
        <w:rPr>
          <w:rFonts w:ascii="Times New Roman" w:hAnsi="Times New Roman" w:cs="Times New Roman"/>
          <w:color w:val="0000CC"/>
          <w:sz w:val="28"/>
          <w:szCs w:val="28"/>
          <w:lang w:eastAsia="fr-FR"/>
        </w:rPr>
        <w:t xml:space="preserve"> </w:t>
      </w:r>
      <w:r w:rsidR="000B1AD4">
        <w:rPr>
          <w:rFonts w:ascii="Times New Roman" w:hAnsi="Times New Roman" w:cs="Times New Roman"/>
          <w:color w:val="0000CC"/>
          <w:sz w:val="28"/>
          <w:szCs w:val="28"/>
          <w:lang w:eastAsia="fr-FR"/>
        </w:rPr>
        <w:t>→</w:t>
      </w:r>
      <w:r w:rsidRPr="00AF2AD7">
        <w:rPr>
          <w:rFonts w:ascii="Times New Roman" w:hAnsi="Times New Roman" w:cs="Times New Roman"/>
          <w:color w:val="0000CC"/>
          <w:sz w:val="28"/>
          <w:szCs w:val="28"/>
          <w:lang w:eastAsia="fr-FR"/>
        </w:rPr>
        <w:t>S(</w:t>
      </w:r>
      <w:r w:rsidRPr="000B1AD4">
        <w:rPr>
          <w:rFonts w:ascii="Times New Roman" w:hAnsi="Times New Roman" w:cs="Times New Roman"/>
          <w:i/>
          <w:color w:val="0000CC"/>
          <w:sz w:val="28"/>
          <w:szCs w:val="28"/>
          <w:lang w:eastAsia="fr-FR"/>
        </w:rPr>
        <w:t>i</w:t>
      </w:r>
      <w:r w:rsidRPr="00AF2AD7">
        <w:rPr>
          <w:rFonts w:ascii="Times New Roman" w:hAnsi="Times New Roman" w:cs="Times New Roman"/>
          <w:color w:val="0000CC"/>
          <w:sz w:val="28"/>
          <w:szCs w:val="28"/>
          <w:lang w:eastAsia="fr-FR"/>
        </w:rPr>
        <w:t>)</w:t>
      </w:r>
      <w:r w:rsidR="000B7D48"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qui nous est montré dans </w:t>
      </w:r>
      <w:r w:rsidRPr="00AF2AD7">
        <w:rPr>
          <w:rFonts w:ascii="Times New Roman" w:hAnsi="Times New Roman" w:cs="Times New Roman"/>
          <w:i/>
          <w:color w:val="0000CC"/>
          <w:sz w:val="24"/>
          <w:szCs w:val="24"/>
          <w:lang w:eastAsia="fr-FR"/>
        </w:rPr>
        <w:t>le jeu</w:t>
      </w:r>
      <w:r w:rsidRPr="00685E41">
        <w:rPr>
          <w:rFonts w:ascii="Courier New" w:hAnsi="Courier New" w:cs="Courier New"/>
          <w:sz w:val="28"/>
          <w:szCs w:val="28"/>
          <w:lang w:eastAsia="fr-FR"/>
        </w:rPr>
        <w:t xml:space="preserve">, dans l'alternative du comportement de l'enfant encore </w:t>
      </w:r>
      <w:r w:rsidRPr="00AF2AD7">
        <w:rPr>
          <w:rFonts w:ascii="Times New Roman" w:hAnsi="Times New Roman" w:cs="Times New Roman"/>
          <w:i/>
          <w:color w:val="0000CC"/>
          <w:sz w:val="24"/>
          <w:szCs w:val="24"/>
          <w:lang w:eastAsia="fr-FR"/>
        </w:rPr>
        <w:t>infans</w:t>
      </w:r>
      <w:r w:rsidRPr="00685E41">
        <w:rPr>
          <w:rFonts w:ascii="Courier New" w:hAnsi="Courier New" w:cs="Courier New"/>
          <w:sz w:val="28"/>
          <w:szCs w:val="28"/>
          <w:lang w:eastAsia="fr-FR"/>
        </w:rPr>
        <w:t xml:space="preserve">, qui accompagne son jeu d'occultation de la part </w:t>
      </w:r>
      <w:r w:rsidRPr="00AF2AD7">
        <w:rPr>
          <w:rFonts w:ascii="Times New Roman" w:hAnsi="Times New Roman" w:cs="Times New Roman"/>
          <w:i/>
          <w:color w:val="0000CC"/>
          <w:sz w:val="24"/>
          <w:szCs w:val="24"/>
          <w:lang w:eastAsia="fr-FR"/>
        </w:rPr>
        <w:t>sym</w:t>
      </w:r>
      <w:r w:rsidRPr="00AF2AD7">
        <w:rPr>
          <w:rFonts w:ascii="Times New Roman" w:hAnsi="Times New Roman" w:cs="Times New Roman"/>
          <w:i/>
          <w:color w:val="0000CC"/>
          <w:sz w:val="24"/>
          <w:szCs w:val="24"/>
          <w:lang w:eastAsia="fr-FR"/>
        </w:rPr>
        <w:softHyphen/>
        <w:t>bolique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est venu se compliquer pour le petit Hans,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un moment donné de l'introduction de deux éléments qui sont </w:t>
      </w:r>
      <w:r w:rsidRPr="000934A3">
        <w:rPr>
          <w:rFonts w:ascii="Times New Roman" w:hAnsi="Times New Roman" w:cs="Times New Roman"/>
          <w:i/>
          <w:color w:val="0000CC"/>
          <w:sz w:val="24"/>
          <w:szCs w:val="24"/>
          <w:lang w:eastAsia="fr-FR"/>
        </w:rPr>
        <w:t>deux éléments réels</w:t>
      </w:r>
      <w:r w:rsidRPr="00685E41">
        <w:rPr>
          <w:rFonts w:ascii="Courier New" w:hAnsi="Courier New" w:cs="Courier New"/>
          <w:sz w:val="28"/>
          <w:szCs w:val="28"/>
          <w:lang w:eastAsia="fr-FR"/>
        </w:rPr>
        <w:t>, à savoir Anna,</w:t>
      </w:r>
      <w:r w:rsidR="00AF2AD7">
        <w:rPr>
          <w:rFonts w:ascii="Courier New" w:hAnsi="Courier New" w:cs="Courier New"/>
          <w:sz w:val="28"/>
          <w:szCs w:val="28"/>
          <w:lang w:eastAsia="fr-FR"/>
        </w:rPr>
        <w:t xml:space="preserve"> </w:t>
      </w: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w:t>
      </w:r>
      <w:r w:rsidRPr="000934A3">
        <w:rPr>
          <w:rFonts w:ascii="Times New Roman" w:hAnsi="Times New Roman" w:cs="Times New Roman"/>
          <w:i/>
          <w:color w:val="0000CC"/>
          <w:sz w:val="24"/>
          <w:szCs w:val="24"/>
          <w:lang w:eastAsia="fr-FR"/>
        </w:rPr>
        <w:t>enfant réel</w:t>
      </w:r>
      <w:r w:rsidRPr="00685E41">
        <w:rPr>
          <w:rFonts w:ascii="Courier New" w:hAnsi="Courier New" w:cs="Courier New"/>
          <w:sz w:val="28"/>
          <w:szCs w:val="28"/>
          <w:lang w:eastAsia="fr-FR"/>
        </w:rPr>
        <w:t xml:space="preserve"> qui vient compliquer la situation de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ses rapports avec l'au</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delà de la mère, et puis ici quelque chose qui lui appartient bien, et dont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ne sait littéralement plus quoi faire, un </w:t>
      </w:r>
      <w:r w:rsidRPr="000934A3">
        <w:rPr>
          <w:rFonts w:ascii="Times New Roman" w:hAnsi="Times New Roman" w:cs="Times New Roman"/>
          <w:i/>
          <w:color w:val="0000CC"/>
          <w:sz w:val="24"/>
          <w:szCs w:val="24"/>
          <w:lang w:eastAsia="fr-FR"/>
        </w:rPr>
        <w:t>pénis réel</w:t>
      </w:r>
      <w:r w:rsidRPr="00685E41">
        <w:rPr>
          <w:rFonts w:ascii="Courier New" w:hAnsi="Courier New" w:cs="Courier New"/>
          <w:sz w:val="28"/>
          <w:szCs w:val="28"/>
          <w:lang w:eastAsia="fr-FR"/>
        </w:rPr>
        <w:t xml:space="preserve"> qui commence à remuer, qui a reçu un mauvais accueil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la personne sur qui il fonctionne.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petit Hans vient</w:t>
      </w:r>
      <w:r w:rsidR="000934A3">
        <w:rPr>
          <w:rFonts w:ascii="Courier New" w:hAnsi="Courier New" w:cs="Courier New"/>
          <w:sz w:val="28"/>
          <w:szCs w:val="28"/>
          <w:lang w:eastAsia="fr-FR"/>
        </w:rPr>
        <w:t xml:space="preserve"> de</w:t>
      </w:r>
      <w:r w:rsidRPr="00685E41">
        <w:rPr>
          <w:rFonts w:ascii="Courier New" w:hAnsi="Courier New" w:cs="Courier New"/>
          <w:sz w:val="28"/>
          <w:szCs w:val="28"/>
          <w:lang w:eastAsia="fr-FR"/>
        </w:rPr>
        <w:t xml:space="preserve"> dire : </w:t>
      </w:r>
    </w:p>
    <w:p w:rsidR="00AF2AD7" w:rsidRDefault="00AF2AD7" w:rsidP="000B7D48">
      <w:pPr>
        <w:pStyle w:val="Sansinterligne"/>
        <w:rPr>
          <w:rFonts w:ascii="Courier New" w:hAnsi="Courier New" w:cs="Courier New"/>
          <w:sz w:val="28"/>
          <w:szCs w:val="28"/>
          <w:lang w:eastAsia="fr-FR"/>
        </w:rPr>
      </w:pPr>
    </w:p>
    <w:p w:rsidR="00AF2AD7" w:rsidRDefault="000B7D48" w:rsidP="00AF2AD7">
      <w:pPr>
        <w:pStyle w:val="Sansinterligne"/>
        <w:ind w:left="1416" w:firstLine="708"/>
        <w:rPr>
          <w:rFonts w:ascii="Courier New" w:hAnsi="Courier New" w:cs="Courier New"/>
          <w:sz w:val="28"/>
          <w:szCs w:val="28"/>
          <w:lang w:eastAsia="fr-FR"/>
        </w:rPr>
      </w:pPr>
      <w:r w:rsidRPr="00685E41">
        <w:rPr>
          <w:rFonts w:ascii="Courier New" w:hAnsi="Courier New" w:cs="Courier New"/>
          <w:sz w:val="28"/>
          <w:szCs w:val="28"/>
          <w:lang w:eastAsia="fr-FR"/>
        </w:rPr>
        <w:t>« </w:t>
      </w:r>
      <w:r w:rsidRPr="00AF2AD7">
        <w:rPr>
          <w:rFonts w:ascii="Times New Roman" w:hAnsi="Times New Roman" w:cs="Times New Roman"/>
          <w:i/>
          <w:iCs/>
          <w:lang w:eastAsia="fr-FR"/>
        </w:rPr>
        <w:t>Tu ne trouves pas qu'il est mignon ?</w:t>
      </w:r>
      <w:r w:rsidRPr="00685E41">
        <w:rPr>
          <w:rFonts w:ascii="Courier New" w:hAnsi="Courier New" w:cs="Courier New"/>
          <w:sz w:val="28"/>
          <w:szCs w:val="28"/>
          <w:lang w:eastAsia="fr-FR"/>
        </w:rPr>
        <w:t xml:space="preserve"> » </w:t>
      </w:r>
    </w:p>
    <w:p w:rsidR="00AF2AD7" w:rsidRDefault="00AF2AD7" w:rsidP="000B7D48">
      <w:pPr>
        <w:pStyle w:val="Sansinterligne"/>
        <w:rPr>
          <w:rFonts w:ascii="Courier New" w:hAnsi="Courier New" w:cs="Courier New"/>
          <w:sz w:val="28"/>
          <w:szCs w:val="28"/>
          <w:lang w:eastAsia="fr-FR"/>
        </w:rPr>
      </w:pP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tante l'a dit l'autre jour</w:t>
      </w:r>
      <w:r w:rsidR="00AF2AD7">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AF2AD7" w:rsidRDefault="00AF2AD7" w:rsidP="000B7D48">
      <w:pPr>
        <w:pStyle w:val="Sansinterligne"/>
        <w:rPr>
          <w:rFonts w:ascii="Courier New" w:hAnsi="Courier New" w:cs="Courier New"/>
          <w:sz w:val="28"/>
          <w:szCs w:val="28"/>
          <w:lang w:eastAsia="fr-FR"/>
        </w:rPr>
      </w:pPr>
    </w:p>
    <w:p w:rsidR="00AF2AD7" w:rsidRDefault="000B7D48" w:rsidP="00AF2AD7">
      <w:pPr>
        <w:pStyle w:val="Sansinterligne"/>
        <w:ind w:left="1416" w:firstLine="708"/>
        <w:rPr>
          <w:rFonts w:ascii="Courier New" w:hAnsi="Courier New" w:cs="Courier New"/>
          <w:sz w:val="28"/>
          <w:szCs w:val="28"/>
          <w:lang w:eastAsia="fr-FR"/>
        </w:rPr>
      </w:pPr>
      <w:r w:rsidRPr="00685E41">
        <w:rPr>
          <w:rFonts w:ascii="Courier New" w:hAnsi="Courier New" w:cs="Courier New"/>
          <w:sz w:val="28"/>
          <w:szCs w:val="28"/>
          <w:lang w:eastAsia="fr-FR"/>
        </w:rPr>
        <w:t>« </w:t>
      </w:r>
      <w:r w:rsidRPr="00AF2AD7">
        <w:rPr>
          <w:rFonts w:ascii="Times New Roman" w:hAnsi="Times New Roman" w:cs="Times New Roman"/>
          <w:i/>
          <w:iCs/>
          <w:lang w:eastAsia="fr-FR"/>
        </w:rPr>
        <w:t>On n'en fait pas de plus beau</w:t>
      </w:r>
      <w:r w:rsidR="00AF2AD7" w:rsidRPr="00AF2AD7">
        <w:rPr>
          <w:rFonts w:ascii="Times New Roman" w:hAnsi="Times New Roman" w:cs="Times New Roman"/>
          <w:i/>
          <w:iCs/>
          <w:lang w:eastAsia="fr-FR"/>
        </w:rPr>
        <w:t>.</w:t>
      </w:r>
      <w:r w:rsidRPr="00685E41">
        <w:rPr>
          <w:rFonts w:ascii="Courier New" w:hAnsi="Courier New" w:cs="Courier New"/>
          <w:sz w:val="28"/>
          <w:szCs w:val="28"/>
          <w:lang w:eastAsia="fr-FR"/>
        </w:rPr>
        <w:t xml:space="preserve"> » </w:t>
      </w:r>
    </w:p>
    <w:p w:rsidR="00AF2AD7" w:rsidRDefault="00AF2AD7" w:rsidP="000B7D48">
      <w:pPr>
        <w:pStyle w:val="Sansinterligne"/>
        <w:rPr>
          <w:rFonts w:ascii="Courier New" w:hAnsi="Courier New" w:cs="Courier New"/>
          <w:sz w:val="28"/>
          <w:szCs w:val="28"/>
          <w:lang w:eastAsia="fr-FR"/>
        </w:rPr>
      </w:pP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a été fort mal accueilli par la mère, </w:t>
      </w:r>
    </w:p>
    <w:p w:rsidR="000B1AD4" w:rsidRDefault="000B7D48" w:rsidP="00AF2AD7">
      <w:pPr>
        <w:pStyle w:val="Sansinterligne"/>
        <w:rPr>
          <w:rFonts w:ascii="Courier New" w:hAnsi="Courier New" w:cs="Courier New"/>
          <w:i/>
          <w:sz w:val="24"/>
          <w:szCs w:val="24"/>
          <w:lang w:eastAsia="fr-FR"/>
        </w:rPr>
      </w:pPr>
      <w:r w:rsidRPr="00685E41">
        <w:rPr>
          <w:rFonts w:ascii="Courier New" w:hAnsi="Courier New" w:cs="Courier New"/>
          <w:sz w:val="28"/>
          <w:szCs w:val="28"/>
          <w:lang w:eastAsia="fr-FR"/>
        </w:rPr>
        <w:t xml:space="preserve">et la question devient très compliquée </w:t>
      </w:r>
      <w:r w:rsidRPr="00AF2AD7">
        <w:rPr>
          <w:rFonts w:ascii="Courier New" w:hAnsi="Courier New" w:cs="Courier New"/>
          <w:i/>
          <w:sz w:val="24"/>
          <w:szCs w:val="24"/>
          <w:lang w:eastAsia="fr-FR"/>
        </w:rPr>
        <w:t xml:space="preserve">à partir de </w:t>
      </w:r>
    </w:p>
    <w:p w:rsidR="000B1AD4" w:rsidRDefault="000B7D48" w:rsidP="00AF2AD7">
      <w:pPr>
        <w:pStyle w:val="Sansinterligne"/>
        <w:rPr>
          <w:rFonts w:ascii="Courier New" w:hAnsi="Courier New" w:cs="Courier New"/>
          <w:sz w:val="28"/>
          <w:szCs w:val="28"/>
          <w:lang w:eastAsia="fr-FR"/>
        </w:rPr>
      </w:pPr>
      <w:r w:rsidRPr="00AF2AD7">
        <w:rPr>
          <w:rFonts w:ascii="Courier New" w:hAnsi="Courier New" w:cs="Courier New"/>
          <w:i/>
          <w:sz w:val="24"/>
          <w:szCs w:val="24"/>
          <w:lang w:eastAsia="fr-FR"/>
        </w:rPr>
        <w:t>ce moment là</w:t>
      </w:r>
      <w:r w:rsidRPr="00685E41">
        <w:rPr>
          <w:rFonts w:ascii="Courier New" w:hAnsi="Courier New" w:cs="Courier New"/>
          <w:sz w:val="28"/>
          <w:szCs w:val="28"/>
          <w:lang w:eastAsia="fr-FR"/>
        </w:rPr>
        <w:t xml:space="preserve">, parce que pour sonder cette complication, vous n'avez qu'à prendre les deux pôles de la phobie, à savoir les deux éléments par lesquels le cheval </w:t>
      </w:r>
    </w:p>
    <w:p w:rsidR="00AF2AD7" w:rsidRDefault="000B7D48" w:rsidP="00AF2AD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est redoutable</w:t>
      </w:r>
      <w:r w:rsidR="00AF2AD7">
        <w:rPr>
          <w:rFonts w:ascii="Courier New" w:hAnsi="Courier New" w:cs="Courier New"/>
          <w:sz w:val="28"/>
          <w:szCs w:val="28"/>
          <w:lang w:eastAsia="fr-FR"/>
        </w:rPr>
        <w:t>,</w:t>
      </w:r>
      <w:r w:rsidRPr="00685E41">
        <w:rPr>
          <w:rFonts w:ascii="Courier New" w:hAnsi="Courier New" w:cs="Courier New"/>
          <w:sz w:val="28"/>
          <w:szCs w:val="28"/>
          <w:lang w:eastAsia="fr-FR"/>
        </w:rPr>
        <w:t xml:space="preserve"> je vous l'ai expliqué</w:t>
      </w:r>
      <w:r w:rsidR="00AF2AD7">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0B7D48" w:rsidRPr="00685E41" w:rsidRDefault="000B7D48" w:rsidP="00AF2AD7">
      <w:pPr>
        <w:pStyle w:val="Sansinterligne"/>
        <w:rPr>
          <w:rFonts w:ascii="Courier New" w:hAnsi="Courier New" w:cs="Courier New"/>
          <w:sz w:val="28"/>
          <w:szCs w:val="28"/>
          <w:lang w:eastAsia="fr-FR"/>
        </w:rPr>
      </w:pPr>
      <w:r w:rsidRPr="000B1AD4">
        <w:rPr>
          <w:rFonts w:ascii="Times New Roman" w:hAnsi="Times New Roman" w:cs="Times New Roman"/>
          <w:i/>
          <w:color w:val="0000CC"/>
          <w:sz w:val="24"/>
          <w:szCs w:val="24"/>
          <w:lang w:eastAsia="fr-FR"/>
        </w:rPr>
        <w:t>le cheval mord</w:t>
      </w:r>
      <w:r w:rsidR="00AF2AD7">
        <w:rPr>
          <w:rFonts w:ascii="Courier New" w:hAnsi="Courier New" w:cs="Courier New"/>
          <w:sz w:val="28"/>
          <w:szCs w:val="28"/>
          <w:lang w:eastAsia="fr-FR"/>
        </w:rPr>
        <w:t>,</w:t>
      </w:r>
      <w:r w:rsidRPr="00685E41">
        <w:rPr>
          <w:rFonts w:ascii="Courier New" w:hAnsi="Courier New" w:cs="Courier New"/>
          <w:sz w:val="28"/>
          <w:szCs w:val="28"/>
          <w:lang w:eastAsia="fr-FR"/>
        </w:rPr>
        <w:t xml:space="preserve"> et </w:t>
      </w:r>
      <w:r w:rsidRPr="000B1AD4">
        <w:rPr>
          <w:rFonts w:ascii="Times New Roman" w:hAnsi="Times New Roman" w:cs="Times New Roman"/>
          <w:i/>
          <w:color w:val="0000CC"/>
          <w:sz w:val="24"/>
          <w:szCs w:val="24"/>
          <w:lang w:eastAsia="fr-FR"/>
        </w:rPr>
        <w:t>le cheval tombe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F2AD7" w:rsidRDefault="000B7D48" w:rsidP="000B7D48">
      <w:pPr>
        <w:pStyle w:val="Sansinterligne"/>
        <w:rPr>
          <w:rFonts w:ascii="Courier New" w:hAnsi="Courier New" w:cs="Courier New"/>
          <w:sz w:val="28"/>
          <w:szCs w:val="28"/>
          <w:lang w:eastAsia="fr-FR"/>
        </w:rPr>
      </w:pPr>
      <w:r w:rsidRPr="000B1AD4">
        <w:rPr>
          <w:rFonts w:ascii="Times New Roman" w:hAnsi="Times New Roman" w:cs="Times New Roman"/>
          <w:i/>
          <w:color w:val="0000CC"/>
          <w:sz w:val="24"/>
          <w:szCs w:val="24"/>
          <w:lang w:eastAsia="fr-FR"/>
        </w:rPr>
        <w:t>Le cheval mord</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puisque je ne peux plus satisfaire en rien la mère, elle va se satisfaire comme moi je me satisfais quand elle ne me satisfait en rien,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me mordre comme moi je la </w:t>
      </w:r>
      <w:proofErr w:type="gramStart"/>
      <w:r w:rsidRPr="00685E41">
        <w:rPr>
          <w:rFonts w:ascii="Courier New" w:hAnsi="Courier New" w:cs="Courier New"/>
          <w:sz w:val="28"/>
          <w:szCs w:val="28"/>
          <w:lang w:eastAsia="fr-FR"/>
        </w:rPr>
        <w:t>mord</w:t>
      </w:r>
      <w:proofErr w:type="gramEnd"/>
      <w:r w:rsidRPr="00685E41">
        <w:rPr>
          <w:rFonts w:ascii="Courier New" w:hAnsi="Courier New" w:cs="Courier New"/>
          <w:sz w:val="28"/>
          <w:szCs w:val="28"/>
          <w:lang w:eastAsia="fr-FR"/>
        </w:rPr>
        <w:t>, puisque c'est mon dernier recours quand je ne suis pas sûr de l'amour de la mère.</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0B1AD4">
        <w:rPr>
          <w:rFonts w:ascii="Times New Roman" w:hAnsi="Times New Roman" w:cs="Times New Roman"/>
          <w:i/>
          <w:color w:val="0000CC"/>
          <w:sz w:val="24"/>
          <w:szCs w:val="24"/>
          <w:lang w:eastAsia="fr-FR"/>
        </w:rPr>
        <w:t>Le cheval tombe</w:t>
      </w:r>
      <w:r w:rsidRPr="00685E41">
        <w:rPr>
          <w:rFonts w:ascii="Courier New" w:hAnsi="Courier New" w:cs="Courier New"/>
          <w:sz w:val="28"/>
          <w:szCs w:val="28"/>
          <w:lang w:eastAsia="fr-FR"/>
        </w:rPr>
        <w:t xml:space="preserve"> très exactement également comme moi, </w:t>
      </w:r>
      <w:r w:rsidR="00AF2AD7">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petit Hans pour l'instant je suis laissé </w:t>
      </w:r>
      <w:proofErr w:type="gramStart"/>
      <w:r w:rsidRPr="00685E41">
        <w:rPr>
          <w:rFonts w:ascii="Courier New" w:hAnsi="Courier New" w:cs="Courier New"/>
          <w:sz w:val="28"/>
          <w:szCs w:val="28"/>
          <w:lang w:eastAsia="fr-FR"/>
        </w:rPr>
        <w:t>tombé</w:t>
      </w:r>
      <w:proofErr w:type="gramEnd"/>
      <w:r w:rsidRPr="00685E41">
        <w:rPr>
          <w:rFonts w:ascii="Courier New" w:hAnsi="Courier New" w:cs="Courier New"/>
          <w:sz w:val="28"/>
          <w:szCs w:val="28"/>
          <w:lang w:eastAsia="fr-FR"/>
        </w:rPr>
        <w:t xml:space="preserve">, </w:t>
      </w:r>
      <w:r w:rsidR="00AF2AD7">
        <w:rPr>
          <w:rFonts w:ascii="Courier New" w:hAnsi="Courier New" w:cs="Courier New"/>
          <w:sz w:val="28"/>
          <w:szCs w:val="28"/>
          <w:lang w:eastAsia="fr-FR"/>
        </w:rPr>
        <w:t xml:space="preserve">                  </w:t>
      </w:r>
      <w:r w:rsidRPr="00685E41">
        <w:rPr>
          <w:rFonts w:ascii="Courier New" w:hAnsi="Courier New" w:cs="Courier New"/>
          <w:sz w:val="28"/>
          <w:szCs w:val="28"/>
          <w:lang w:eastAsia="fr-FR"/>
        </w:rPr>
        <w:t>pour autant qu'on n'en a plus que pour Anna.</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d'autre part il est tout à fait clair que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d'une certaine façon il faut que le petit Hans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soit mangé et mordu. </w:t>
      </w:r>
    </w:p>
    <w:p w:rsidR="00A36005" w:rsidRDefault="00A36005" w:rsidP="000B7D48">
      <w:pPr>
        <w:pStyle w:val="Sansinterligne"/>
        <w:rPr>
          <w:rFonts w:ascii="Courier New" w:hAnsi="Courier New" w:cs="Courier New"/>
          <w:sz w:val="28"/>
          <w:szCs w:val="28"/>
          <w:lang w:eastAsia="fr-FR"/>
        </w:rPr>
      </w:pP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le faut parce que c'est cela en fin de compte </w:t>
      </w: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correspond à une revalorisation de ce pénis qui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 été tenu pour rien, rejeté par la mère dans toute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mesure où il faut qu'il devienne quelque chose, </w:t>
      </w:r>
    </w:p>
    <w:p w:rsidR="00AF2AD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c'est précisément ce à quoi le petit Hans aspire. </w:t>
      </w:r>
    </w:p>
    <w:p w:rsidR="00AF2AD7" w:rsidRDefault="00AF2AD7" w:rsidP="000B7D48">
      <w:pPr>
        <w:pStyle w:val="Sansinterligne"/>
        <w:rPr>
          <w:rFonts w:ascii="Courier New" w:hAnsi="Courier New" w:cs="Courier New"/>
          <w:sz w:val="28"/>
          <w:szCs w:val="28"/>
          <w:lang w:eastAsia="fr-FR"/>
        </w:rPr>
      </w:pP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Sa </w:t>
      </w:r>
      <w:r w:rsidRPr="000B1AD4">
        <w:rPr>
          <w:rFonts w:ascii="Times New Roman" w:hAnsi="Times New Roman" w:cs="Times New Roman"/>
          <w:i/>
          <w:color w:val="0000CC"/>
          <w:sz w:val="24"/>
          <w:szCs w:val="24"/>
          <w:lang w:eastAsia="fr-FR"/>
        </w:rPr>
        <w:t>morsure</w:t>
      </w:r>
      <w:r w:rsidRPr="00685E41">
        <w:rPr>
          <w:rFonts w:ascii="Courier New" w:hAnsi="Courier New" w:cs="Courier New"/>
          <w:sz w:val="28"/>
          <w:szCs w:val="28"/>
          <w:lang w:eastAsia="fr-FR"/>
        </w:rPr>
        <w:t xml:space="preserve">, sa prise par la mère est quelque chose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est autant désiré que craint.</w:t>
      </w:r>
    </w:p>
    <w:p w:rsidR="00A36005" w:rsidRDefault="00A36005" w:rsidP="000B7D48">
      <w:pPr>
        <w:pStyle w:val="Sansinterligne"/>
        <w:rPr>
          <w:rFonts w:ascii="Courier New" w:hAnsi="Courier New" w:cs="Courier New"/>
          <w:sz w:val="28"/>
          <w:szCs w:val="28"/>
          <w:lang w:eastAsia="fr-FR"/>
        </w:rPr>
      </w:pP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même pour ce qui est du </w:t>
      </w:r>
      <w:r w:rsidRPr="000B1AD4">
        <w:rPr>
          <w:rFonts w:ascii="Times New Roman" w:hAnsi="Times New Roman" w:cs="Times New Roman"/>
          <w:i/>
          <w:iCs/>
          <w:color w:val="0000CC"/>
          <w:sz w:val="24"/>
          <w:szCs w:val="24"/>
          <w:lang w:eastAsia="fr-FR"/>
        </w:rPr>
        <w:t>tomber</w:t>
      </w:r>
      <w:r w:rsidRPr="00685E41">
        <w:rPr>
          <w:rFonts w:ascii="Courier New" w:hAnsi="Courier New" w:cs="Courier New"/>
          <w:sz w:val="28"/>
          <w:szCs w:val="28"/>
          <w:lang w:eastAsia="fr-FR"/>
        </w:rPr>
        <w:t xml:space="preserve">, c'est aussi ce quelque chose qui peut être désiré par le petit Hans, que le cheval tombe. </w:t>
      </w:r>
    </w:p>
    <w:p w:rsidR="00A36005" w:rsidRDefault="00A36005" w:rsidP="000B7D48">
      <w:pPr>
        <w:pStyle w:val="Sansinterligne"/>
        <w:rPr>
          <w:rFonts w:ascii="Courier New" w:hAnsi="Courier New" w:cs="Courier New"/>
          <w:sz w:val="28"/>
          <w:szCs w:val="28"/>
          <w:lang w:eastAsia="fr-FR"/>
        </w:rPr>
      </w:pP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plus d'un élément de la situation que le petit Hans désire voir tomber, et le premier est celui qui, dès que nous aurons introduit dans l'observation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catégorie du </w:t>
      </w:r>
      <w:r w:rsidR="000B1AD4">
        <w:rPr>
          <w:rFonts w:ascii="Courier New" w:hAnsi="Courier New" w:cs="Courier New"/>
          <w:sz w:val="28"/>
          <w:szCs w:val="28"/>
          <w:lang w:eastAsia="fr-FR"/>
        </w:rPr>
        <w:t>« </w:t>
      </w:r>
      <w:r w:rsidRPr="000B1AD4">
        <w:rPr>
          <w:rFonts w:ascii="Times New Roman" w:hAnsi="Times New Roman" w:cs="Times New Roman"/>
          <w:i/>
          <w:sz w:val="24"/>
          <w:szCs w:val="24"/>
          <w:lang w:eastAsia="fr-FR"/>
        </w:rPr>
        <w:t>chu</w:t>
      </w:r>
      <w:r w:rsidR="000B1AD4">
        <w:rPr>
          <w:rFonts w:ascii="Courier New" w:hAnsi="Courier New" w:cs="Courier New"/>
          <w:sz w:val="28"/>
          <w:szCs w:val="28"/>
          <w:lang w:eastAsia="fr-FR"/>
        </w:rPr>
        <w:t> »</w:t>
      </w:r>
      <w:r w:rsidRPr="00685E41">
        <w:rPr>
          <w:rFonts w:ascii="Courier New" w:hAnsi="Courier New" w:cs="Courier New"/>
          <w:sz w:val="28"/>
          <w:szCs w:val="28"/>
          <w:lang w:eastAsia="fr-FR"/>
        </w:rPr>
        <w:t>, se pré</w:t>
      </w:r>
      <w:r w:rsidRPr="00685E41">
        <w:rPr>
          <w:rFonts w:ascii="Courier New" w:hAnsi="Courier New" w:cs="Courier New"/>
          <w:sz w:val="28"/>
          <w:szCs w:val="28"/>
          <w:lang w:eastAsia="fr-FR"/>
        </w:rPr>
        <w:softHyphen/>
        <w:t xml:space="preserve">sentera, c'est à savoir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petite Anna quand il souhaite qu'elle tombe, qu'elle tombe par la fenêtre, qu'elle tombe s'il est possible, à travers les barreaux un peu trop large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 balcon sécessionniste</w:t>
      </w:r>
      <w:r w:rsidR="00A36005">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A36005" w:rsidRDefault="000B7D48" w:rsidP="00A3600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car nous sommes chez des gens </w:t>
      </w:r>
    </w:p>
    <w:p w:rsidR="00A36005" w:rsidRDefault="000B7D48" w:rsidP="00A3600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à l'avant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garde du progrès</w:t>
      </w:r>
    </w:p>
    <w:p w:rsidR="000B7D48" w:rsidRPr="00685E41" w:rsidRDefault="00A36005"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et auquel il a fallu ajouter un hideux grillage pour éviter que le petit Hans ne pousse un peu trop vite la jeune Anna à travers l'espace.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Donc, la fonction de la morsure comme la fonction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chute, sont données dans les structures mêmes apparentes de la phobie. </w:t>
      </w:r>
    </w:p>
    <w:p w:rsidR="00A36005" w:rsidRDefault="00A36005" w:rsidP="000B7D48">
      <w:pPr>
        <w:pStyle w:val="Sansinterligne"/>
        <w:rPr>
          <w:rFonts w:ascii="Courier New" w:hAnsi="Courier New" w:cs="Courier New"/>
          <w:sz w:val="28"/>
          <w:szCs w:val="28"/>
          <w:lang w:eastAsia="fr-FR"/>
        </w:rPr>
      </w:pP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Elles sont un élément essen</w:t>
      </w:r>
      <w:r w:rsidRPr="00685E41">
        <w:rPr>
          <w:rFonts w:ascii="Courier New" w:hAnsi="Courier New" w:cs="Courier New"/>
          <w:sz w:val="28"/>
          <w:szCs w:val="28"/>
          <w:lang w:eastAsia="fr-FR"/>
        </w:rPr>
        <w:softHyphen/>
        <w:t xml:space="preserve">tiel, elles sont comme vous le voyez un élément signifiant à deux faces. </w:t>
      </w:r>
    </w:p>
    <w:p w:rsidR="00A36005" w:rsidRDefault="00A36005" w:rsidP="000B7D48">
      <w:pPr>
        <w:pStyle w:val="Sansinterligne"/>
        <w:rPr>
          <w:rFonts w:ascii="Courier New" w:hAnsi="Courier New" w:cs="Courier New"/>
          <w:sz w:val="28"/>
          <w:szCs w:val="28"/>
          <w:lang w:eastAsia="fr-FR"/>
        </w:rPr>
      </w:pP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cela le véritable sens du terme ambivalence,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que cette chute n'est pas simplement crainte et redoutée, pas plus que la morsure, </w:t>
      </w: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par le petit Hans.</w:t>
      </w:r>
    </w:p>
    <w:p w:rsidR="000934A3" w:rsidRDefault="000934A3">
      <w:pPr>
        <w:rPr>
          <w:rFonts w:ascii="Courier New" w:hAnsi="Courier New" w:cs="Courier New"/>
          <w:sz w:val="28"/>
          <w:szCs w:val="28"/>
          <w:lang w:eastAsia="fr-FR"/>
        </w:rPr>
      </w:pPr>
      <w:r>
        <w:rPr>
          <w:rFonts w:ascii="Courier New" w:hAnsi="Courier New" w:cs="Courier New"/>
          <w:sz w:val="28"/>
          <w:szCs w:val="28"/>
          <w:lang w:eastAsia="fr-FR"/>
        </w:rPr>
        <w:br w:type="page"/>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Elles sont un élément qui peut intervenir dans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sens également opposé :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là, </w:t>
      </w:r>
      <w:r w:rsidRPr="000B1AD4">
        <w:rPr>
          <w:rFonts w:ascii="Times New Roman" w:hAnsi="Times New Roman" w:cs="Times New Roman"/>
          <w:i/>
          <w:color w:val="0000CC"/>
          <w:sz w:val="24"/>
          <w:szCs w:val="24"/>
          <w:lang w:eastAsia="fr-FR"/>
        </w:rPr>
        <w:t>la morsure</w:t>
      </w:r>
      <w:r w:rsidRPr="00685E41">
        <w:rPr>
          <w:rFonts w:ascii="Courier New" w:hAnsi="Courier New" w:cs="Courier New"/>
          <w:sz w:val="28"/>
          <w:szCs w:val="28"/>
          <w:lang w:eastAsia="fr-FR"/>
        </w:rPr>
        <w:t xml:space="preserve"> aussi par un certain côté </w:t>
      </w:r>
      <w:r w:rsidRPr="000B1AD4">
        <w:rPr>
          <w:rFonts w:ascii="Times New Roman" w:hAnsi="Times New Roman" w:cs="Times New Roman"/>
          <w:i/>
          <w:color w:val="0000CC"/>
          <w:sz w:val="24"/>
          <w:szCs w:val="24"/>
          <w:lang w:eastAsia="fr-FR"/>
        </w:rPr>
        <w:t>est désirée</w:t>
      </w:r>
      <w:r w:rsidRPr="00685E41">
        <w:rPr>
          <w:rFonts w:ascii="Courier New" w:hAnsi="Courier New" w:cs="Courier New"/>
          <w:sz w:val="28"/>
          <w:szCs w:val="28"/>
          <w:lang w:eastAsia="fr-FR"/>
        </w:rPr>
        <w:t xml:space="preserve">, puisqu'elle va jouer un rôle essentiel dans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solution de la situation, de même que </w:t>
      </w:r>
      <w:r w:rsidRPr="000B1AD4">
        <w:rPr>
          <w:rFonts w:ascii="Times New Roman" w:hAnsi="Times New Roman" w:cs="Times New Roman"/>
          <w:i/>
          <w:color w:val="0000CC"/>
          <w:sz w:val="24"/>
          <w:szCs w:val="24"/>
          <w:lang w:eastAsia="fr-FR"/>
        </w:rPr>
        <w:t>la chute est</w:t>
      </w:r>
      <w:r w:rsidRPr="00685E41">
        <w:rPr>
          <w:rFonts w:ascii="Courier New" w:hAnsi="Courier New" w:cs="Courier New"/>
          <w:sz w:val="28"/>
          <w:szCs w:val="28"/>
          <w:lang w:eastAsia="fr-FR"/>
        </w:rPr>
        <w:t xml:space="preserve"> </w:t>
      </w:r>
    </w:p>
    <w:p w:rsidR="000B1AD4" w:rsidRDefault="000B7D48" w:rsidP="000B7D48">
      <w:pPr>
        <w:pStyle w:val="Sansinterligne"/>
        <w:rPr>
          <w:rFonts w:ascii="Courier New" w:hAnsi="Courier New" w:cs="Courier New"/>
          <w:i/>
          <w:sz w:val="24"/>
          <w:szCs w:val="24"/>
          <w:lang w:eastAsia="fr-FR"/>
        </w:rPr>
      </w:pPr>
      <w:r w:rsidRPr="00685E41">
        <w:rPr>
          <w:rFonts w:ascii="Courier New" w:hAnsi="Courier New" w:cs="Courier New"/>
          <w:sz w:val="28"/>
          <w:szCs w:val="28"/>
          <w:lang w:eastAsia="fr-FR"/>
        </w:rPr>
        <w:t xml:space="preserve">également </w:t>
      </w:r>
      <w:r w:rsidRPr="000B1AD4">
        <w:rPr>
          <w:rFonts w:ascii="Times New Roman" w:hAnsi="Times New Roman" w:cs="Times New Roman"/>
          <w:i/>
          <w:color w:val="0000CC"/>
          <w:sz w:val="24"/>
          <w:szCs w:val="24"/>
          <w:lang w:eastAsia="fr-FR"/>
        </w:rPr>
        <w:t>désirée</w:t>
      </w:r>
      <w:r w:rsidRPr="00685E41">
        <w:rPr>
          <w:rFonts w:ascii="Courier New" w:hAnsi="Courier New" w:cs="Courier New"/>
          <w:sz w:val="28"/>
          <w:szCs w:val="28"/>
          <w:lang w:eastAsia="fr-FR"/>
        </w:rPr>
        <w:t xml:space="preserve">, et si la fille même ne doit pas tomber, il y a une chose certaine, c'est que </w:t>
      </w:r>
      <w:r w:rsidRPr="00A36005">
        <w:rPr>
          <w:rFonts w:ascii="Times New Roman" w:hAnsi="Times New Roman" w:cs="Times New Roman"/>
          <w:i/>
          <w:sz w:val="24"/>
          <w:szCs w:val="24"/>
          <w:lang w:eastAsia="fr-FR"/>
        </w:rPr>
        <w:t>la mère</w:t>
      </w:r>
      <w:r w:rsidRPr="00A36005">
        <w:rPr>
          <w:rFonts w:ascii="Courier New" w:hAnsi="Courier New" w:cs="Courier New"/>
          <w:i/>
          <w:sz w:val="24"/>
          <w:szCs w:val="24"/>
          <w:lang w:eastAsia="fr-FR"/>
        </w:rPr>
        <w:t xml:space="preserve"> </w:t>
      </w:r>
    </w:p>
    <w:p w:rsidR="00A36005" w:rsidRDefault="000B7D48" w:rsidP="000B7D48">
      <w:pPr>
        <w:pStyle w:val="Sansinterligne"/>
        <w:rPr>
          <w:rFonts w:ascii="Courier New" w:hAnsi="Courier New" w:cs="Courier New"/>
          <w:sz w:val="28"/>
          <w:szCs w:val="28"/>
          <w:lang w:eastAsia="fr-FR"/>
        </w:rPr>
      </w:pPr>
      <w:r w:rsidRPr="00A36005">
        <w:rPr>
          <w:rFonts w:ascii="Courier New" w:hAnsi="Courier New" w:cs="Courier New"/>
          <w:i/>
          <w:sz w:val="24"/>
          <w:szCs w:val="24"/>
          <w:lang w:eastAsia="fr-FR"/>
        </w:rPr>
        <w:t>tout au long de l'observation</w:t>
      </w:r>
      <w:r w:rsidRPr="00685E41">
        <w:rPr>
          <w:rFonts w:ascii="Courier New" w:hAnsi="Courier New" w:cs="Courier New"/>
          <w:sz w:val="28"/>
          <w:szCs w:val="28"/>
          <w:lang w:eastAsia="fr-FR"/>
        </w:rPr>
        <w:t xml:space="preserve">, va aussi décrire une courbe de chute à partir d'un certain moment, qui est juste celui conditionné par l'apparition de cette fonction curieuse, de cette fonction instrumentale du </w:t>
      </w:r>
      <w:r w:rsidRPr="00A36005">
        <w:rPr>
          <w:rFonts w:ascii="Times New Roman" w:hAnsi="Times New Roman" w:cs="Times New Roman"/>
          <w:i/>
          <w:sz w:val="24"/>
          <w:szCs w:val="24"/>
          <w:lang w:eastAsia="fr-FR"/>
        </w:rPr>
        <w:t>dévissage</w:t>
      </w:r>
      <w:r w:rsidRPr="00685E41">
        <w:rPr>
          <w:rFonts w:ascii="Courier New" w:hAnsi="Courier New" w:cs="Courier New"/>
          <w:sz w:val="28"/>
          <w:szCs w:val="28"/>
          <w:lang w:eastAsia="fr-FR"/>
        </w:rPr>
        <w:t xml:space="preserve"> qui apparaît pour la première fois, d'abord d'une façon énigmatique dans le fantasme de la baignoire. </w:t>
      </w:r>
    </w:p>
    <w:p w:rsidR="00A36005" w:rsidRDefault="00A36005" w:rsidP="000B7D48">
      <w:pPr>
        <w:pStyle w:val="Sansinterligne"/>
        <w:rPr>
          <w:rFonts w:ascii="Courier New" w:hAnsi="Courier New" w:cs="Courier New"/>
          <w:sz w:val="28"/>
          <w:szCs w:val="28"/>
          <w:lang w:eastAsia="fr-FR"/>
        </w:rPr>
      </w:pPr>
    </w:p>
    <w:p w:rsidR="00A36005" w:rsidRDefault="00A36005"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savoir qu'en somme puisque comme je vous l'ai dit la dernière fois, ce qui est en cause c'est l'</w:t>
      </w:r>
      <w:r w:rsidR="000B7D48" w:rsidRPr="00A36005">
        <w:rPr>
          <w:rFonts w:ascii="Times New Roman" w:hAnsi="Times New Roman" w:cs="Times New Roman"/>
          <w:i/>
          <w:sz w:val="24"/>
          <w:szCs w:val="24"/>
          <w:lang w:eastAsia="fr-FR"/>
        </w:rPr>
        <w:t>angoisse</w:t>
      </w:r>
      <w:r w:rsidR="000B7D48" w:rsidRPr="00685E41">
        <w:rPr>
          <w:rFonts w:ascii="Courier New" w:hAnsi="Courier New" w:cs="Courier New"/>
          <w:sz w:val="28"/>
          <w:szCs w:val="28"/>
          <w:lang w:eastAsia="fr-FR"/>
        </w:rPr>
        <w:t xml:space="preserve"> concernant, non pas simplement la mère en réalité, </w:t>
      </w:r>
    </w:p>
    <w:p w:rsidR="00A36005" w:rsidRDefault="000B7D48" w:rsidP="00A3600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vraiment tout l'ensemble</w:t>
      </w:r>
      <w:r w:rsidR="00A36005">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A36005" w:rsidRDefault="00A36005" w:rsidP="00A36005">
      <w:pPr>
        <w:pStyle w:val="Sansinterligne"/>
        <w:rPr>
          <w:rFonts w:ascii="Courier New" w:hAnsi="Courier New" w:cs="Courier New"/>
          <w:sz w:val="28"/>
          <w:szCs w:val="28"/>
          <w:lang w:eastAsia="fr-FR"/>
        </w:rPr>
      </w:pPr>
    </w:p>
    <w:p w:rsidR="00A36005" w:rsidRDefault="000B7D48" w:rsidP="000B7D48">
      <w:pPr>
        <w:pStyle w:val="Sansinterligne"/>
        <w:numPr>
          <w:ilvl w:val="0"/>
          <w:numId w:val="2"/>
        </w:numPr>
        <w:rPr>
          <w:rFonts w:ascii="Courier New" w:hAnsi="Courier New" w:cs="Courier New"/>
          <w:sz w:val="28"/>
          <w:szCs w:val="28"/>
          <w:lang w:eastAsia="fr-FR"/>
        </w:rPr>
      </w:pPr>
      <w:r w:rsidRPr="00A36005">
        <w:rPr>
          <w:rFonts w:ascii="Courier New" w:hAnsi="Courier New" w:cs="Courier New"/>
          <w:sz w:val="28"/>
          <w:szCs w:val="28"/>
          <w:lang w:eastAsia="fr-FR"/>
        </w:rPr>
        <w:t xml:space="preserve">tout le milieu, tout ce qui a constitué jusque là la réalité du petit Hans, les repères fixes de </w:t>
      </w:r>
      <w:r w:rsidR="000B1AD4">
        <w:rPr>
          <w:rFonts w:ascii="Courier New" w:hAnsi="Courier New" w:cs="Courier New"/>
          <w:sz w:val="28"/>
          <w:szCs w:val="28"/>
          <w:lang w:eastAsia="fr-FR"/>
        </w:rPr>
        <w:t xml:space="preserve">    </w:t>
      </w:r>
      <w:r w:rsidRPr="00A36005">
        <w:rPr>
          <w:rFonts w:ascii="Courier New" w:hAnsi="Courier New" w:cs="Courier New"/>
          <w:sz w:val="28"/>
          <w:szCs w:val="28"/>
          <w:lang w:eastAsia="fr-FR"/>
        </w:rPr>
        <w:t xml:space="preserve">sa réalité, </w:t>
      </w:r>
    </w:p>
    <w:p w:rsidR="000B7D48" w:rsidRPr="00A36005" w:rsidRDefault="000B7D48" w:rsidP="000B7D48">
      <w:pPr>
        <w:pStyle w:val="Sansinterligne"/>
        <w:numPr>
          <w:ilvl w:val="0"/>
          <w:numId w:val="2"/>
        </w:numPr>
        <w:rPr>
          <w:rFonts w:ascii="Courier New" w:hAnsi="Courier New" w:cs="Courier New"/>
          <w:sz w:val="28"/>
          <w:szCs w:val="28"/>
          <w:lang w:eastAsia="fr-FR"/>
        </w:rPr>
      </w:pPr>
      <w:r w:rsidRPr="00A36005">
        <w:rPr>
          <w:rFonts w:ascii="Courier New" w:hAnsi="Courier New" w:cs="Courier New"/>
          <w:sz w:val="28"/>
          <w:szCs w:val="28"/>
          <w:lang w:eastAsia="fr-FR"/>
        </w:rPr>
        <w:t xml:space="preserve">ce que j'ai appelé la dernière fois </w:t>
      </w:r>
      <w:r w:rsidR="000B1AD4">
        <w:rPr>
          <w:rFonts w:ascii="Courier New" w:hAnsi="Courier New" w:cs="Courier New"/>
          <w:sz w:val="28"/>
          <w:szCs w:val="28"/>
          <w:lang w:eastAsia="fr-FR"/>
        </w:rPr>
        <w:t>« </w:t>
      </w:r>
      <w:r w:rsidRPr="000B1AD4">
        <w:rPr>
          <w:rFonts w:ascii="Times New Roman" w:hAnsi="Times New Roman" w:cs="Times New Roman"/>
          <w:i/>
          <w:sz w:val="24"/>
          <w:szCs w:val="24"/>
          <w:lang w:eastAsia="fr-FR"/>
        </w:rPr>
        <w:t>la baraque</w:t>
      </w:r>
      <w:r w:rsidR="000B1AD4">
        <w:rPr>
          <w:rFonts w:ascii="Courier New" w:hAnsi="Courier New" w:cs="Courier New"/>
          <w:sz w:val="28"/>
          <w:szCs w:val="28"/>
          <w:lang w:eastAsia="fr-FR"/>
        </w:rPr>
        <w:t> »</w:t>
      </w:r>
      <w:r w:rsidRPr="00A36005">
        <w:rPr>
          <w:rFonts w:ascii="Courier New" w:hAnsi="Courier New" w:cs="Courier New"/>
          <w:sz w:val="28"/>
          <w:szCs w:val="28"/>
          <w:lang w:eastAsia="fr-FR"/>
        </w:rPr>
        <w:t xml:space="preserve">, avec le premier fantasme de l'arrivée du plombier et du dévissage de la baignoire, on commence à démonter en détail </w:t>
      </w:r>
      <w:r w:rsidR="000B1AD4">
        <w:rPr>
          <w:rFonts w:ascii="Courier New" w:hAnsi="Courier New" w:cs="Courier New"/>
          <w:sz w:val="28"/>
          <w:szCs w:val="28"/>
          <w:lang w:eastAsia="fr-FR"/>
        </w:rPr>
        <w:t>« </w:t>
      </w:r>
      <w:r w:rsidRPr="000B1AD4">
        <w:rPr>
          <w:rFonts w:ascii="Times New Roman" w:hAnsi="Times New Roman" w:cs="Times New Roman"/>
          <w:i/>
          <w:sz w:val="24"/>
          <w:szCs w:val="24"/>
          <w:lang w:eastAsia="fr-FR"/>
        </w:rPr>
        <w:t>la baraque</w:t>
      </w:r>
      <w:r w:rsidR="000B1AD4">
        <w:rPr>
          <w:rFonts w:ascii="Courier New" w:hAnsi="Courier New" w:cs="Courier New"/>
          <w:sz w:val="28"/>
          <w:szCs w:val="28"/>
          <w:lang w:eastAsia="fr-FR"/>
        </w:rPr>
        <w:t> »</w:t>
      </w:r>
      <w:r w:rsidRPr="00A36005">
        <w:rPr>
          <w:rFonts w:ascii="Courier New" w:hAnsi="Courier New" w:cs="Courier New"/>
          <w:sz w:val="28"/>
          <w:szCs w:val="28"/>
          <w:lang w:eastAsia="fr-FR"/>
        </w:rPr>
        <w:t>.</w:t>
      </w:r>
    </w:p>
    <w:p w:rsidR="00A36005" w:rsidRDefault="00A36005" w:rsidP="000B7D48">
      <w:pPr>
        <w:pStyle w:val="Sansinterligne"/>
        <w:rPr>
          <w:rFonts w:ascii="Courier New" w:hAnsi="Courier New" w:cs="Courier New"/>
          <w:sz w:val="28"/>
          <w:szCs w:val="28"/>
          <w:lang w:eastAsia="fr-FR"/>
        </w:rPr>
      </w:pP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Là nous avons également des connexions qui font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ceci n'a pas du tout une connexion abstraite, </w:t>
      </w:r>
    </w:p>
    <w:p w:rsidR="000B1A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quelque chose de parfaitement contenu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l'expérience. </w:t>
      </w:r>
    </w:p>
    <w:p w:rsidR="00A36005" w:rsidRDefault="00A36005"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N'oublions pas que dans l'observation, nous avons ceci de dévoilé que des baignoires, on en a déjà dévissé devant le petit Hans, puisque quand on allait à </w:t>
      </w:r>
      <w:r w:rsidRPr="00A36005">
        <w:rPr>
          <w:rFonts w:ascii="Times New Roman" w:hAnsi="Times New Roman" w:cs="Times New Roman"/>
          <w:i/>
          <w:sz w:val="24"/>
          <w:szCs w:val="24"/>
          <w:lang w:eastAsia="fr-FR"/>
        </w:rPr>
        <w:t>Gm</w:t>
      </w:r>
      <w:r w:rsidR="00A36005" w:rsidRPr="00A36005">
        <w:rPr>
          <w:rFonts w:ascii="Times New Roman" w:hAnsi="Times New Roman" w:cs="Times New Roman"/>
          <w:i/>
          <w:sz w:val="24"/>
          <w:szCs w:val="24"/>
          <w:lang w:eastAsia="fr-FR"/>
        </w:rPr>
        <w:t>u</w:t>
      </w:r>
      <w:r w:rsidRPr="00A36005">
        <w:rPr>
          <w:rFonts w:ascii="Times New Roman" w:hAnsi="Times New Roman" w:cs="Times New Roman"/>
          <w:i/>
          <w:sz w:val="24"/>
          <w:szCs w:val="24"/>
          <w:lang w:eastAsia="fr-FR"/>
        </w:rPr>
        <w:t>nden</w:t>
      </w:r>
      <w:r w:rsidRPr="00685E41">
        <w:rPr>
          <w:rFonts w:ascii="Courier New" w:hAnsi="Courier New" w:cs="Courier New"/>
          <w:sz w:val="28"/>
          <w:szCs w:val="28"/>
          <w:lang w:eastAsia="fr-FR"/>
        </w:rPr>
        <w:t xml:space="preserve"> en vacances, on emportait une baignoire dans une caisse, que d'autre part nous avons la notion dont nous regrettons dans l'observation de ne pas trouver une date précise, de déménagements antérieurs qui doivent se situer à peu près dans l'espace de temps qui équivaut à ce qu'on appelle l'anamnèse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l'observation,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les deux années avant la maladie sur lesquelles nous avons un certain nombre de notes parentales.</w:t>
      </w: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Le déménagement comme le transport de la baignoire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w:t>
      </w:r>
      <w:r w:rsidRPr="000934A3">
        <w:rPr>
          <w:rFonts w:ascii="Times New Roman" w:hAnsi="Times New Roman" w:cs="Times New Roman"/>
          <w:i/>
          <w:sz w:val="24"/>
          <w:szCs w:val="24"/>
          <w:lang w:eastAsia="fr-FR"/>
        </w:rPr>
        <w:t>Gm</w:t>
      </w:r>
      <w:r w:rsidR="00A36005" w:rsidRPr="000934A3">
        <w:rPr>
          <w:rFonts w:ascii="Times New Roman" w:hAnsi="Times New Roman" w:cs="Times New Roman"/>
          <w:i/>
          <w:sz w:val="24"/>
          <w:szCs w:val="24"/>
          <w:lang w:eastAsia="fr-FR"/>
        </w:rPr>
        <w:t>u</w:t>
      </w:r>
      <w:r w:rsidRPr="000934A3">
        <w:rPr>
          <w:rFonts w:ascii="Times New Roman" w:hAnsi="Times New Roman" w:cs="Times New Roman"/>
          <w:i/>
          <w:sz w:val="24"/>
          <w:szCs w:val="24"/>
          <w:lang w:eastAsia="fr-FR"/>
        </w:rPr>
        <w:t>nden</w:t>
      </w:r>
      <w:r w:rsidRPr="00685E41">
        <w:rPr>
          <w:rFonts w:ascii="Courier New" w:hAnsi="Courier New" w:cs="Courier New"/>
          <w:sz w:val="28"/>
          <w:szCs w:val="28"/>
          <w:lang w:eastAsia="fr-FR"/>
        </w:rPr>
        <w:t>, c'est quelque chose qui pour le petit Hans, a déjà donné le matériel signifiant de ce que cela signifie démonter toute la baraque. Déjà il sait que cela peut arriver mais sans aucun doute cela a déjà été pour lui une expérience plus ou moins intégrée dans sa manipulation proprement signifiante.</w:t>
      </w:r>
    </w:p>
    <w:p w:rsidR="00A36005" w:rsidRDefault="00A36005"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nous trouvons là dans le fantasme qui l'amène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baignoire dévissée comme un premier pas dans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perception de ce qui se présente d'abord avec ce caractère opaque, purement et simplement signalétique d'</w:t>
      </w:r>
      <w:r w:rsidRPr="00A36005">
        <w:rPr>
          <w:rFonts w:ascii="Times New Roman" w:hAnsi="Times New Roman" w:cs="Times New Roman"/>
          <w:i/>
          <w:sz w:val="24"/>
          <w:szCs w:val="24"/>
          <w:lang w:eastAsia="fr-FR"/>
        </w:rPr>
        <w:t>inhibition</w:t>
      </w:r>
      <w:r w:rsidRPr="00685E41">
        <w:rPr>
          <w:rFonts w:ascii="Courier New" w:hAnsi="Courier New" w:cs="Courier New"/>
          <w:sz w:val="28"/>
          <w:szCs w:val="28"/>
          <w:lang w:eastAsia="fr-FR"/>
        </w:rPr>
        <w:t>, d'</w:t>
      </w:r>
      <w:r w:rsidRPr="00A36005">
        <w:rPr>
          <w:rFonts w:ascii="Times New Roman" w:hAnsi="Times New Roman" w:cs="Times New Roman"/>
          <w:i/>
          <w:sz w:val="24"/>
          <w:szCs w:val="24"/>
          <w:lang w:eastAsia="fr-FR"/>
        </w:rPr>
        <w:t>arrêt</w:t>
      </w:r>
      <w:r w:rsidRPr="00685E41">
        <w:rPr>
          <w:rFonts w:ascii="Courier New" w:hAnsi="Courier New" w:cs="Courier New"/>
          <w:sz w:val="28"/>
          <w:szCs w:val="28"/>
          <w:lang w:eastAsia="fr-FR"/>
        </w:rPr>
        <w:t xml:space="preserve">, de </w:t>
      </w:r>
      <w:r w:rsidRPr="00A36005">
        <w:rPr>
          <w:rFonts w:ascii="Times New Roman" w:hAnsi="Times New Roman" w:cs="Times New Roman"/>
          <w:i/>
          <w:sz w:val="24"/>
          <w:szCs w:val="24"/>
          <w:lang w:eastAsia="fr-FR"/>
        </w:rPr>
        <w:t>frontière</w:t>
      </w:r>
      <w:r w:rsidRPr="00685E41">
        <w:rPr>
          <w:rFonts w:ascii="Courier New" w:hAnsi="Courier New" w:cs="Courier New"/>
          <w:sz w:val="28"/>
          <w:szCs w:val="28"/>
          <w:lang w:eastAsia="fr-FR"/>
        </w:rPr>
        <w:t xml:space="preserve">, de </w:t>
      </w:r>
      <w:r w:rsidRPr="00A36005">
        <w:rPr>
          <w:rFonts w:ascii="Times New Roman" w:hAnsi="Times New Roman" w:cs="Times New Roman"/>
          <w:i/>
          <w:sz w:val="24"/>
          <w:szCs w:val="24"/>
          <w:lang w:eastAsia="fr-FR"/>
        </w:rPr>
        <w:t>limite</w:t>
      </w:r>
      <w:r w:rsidRPr="00685E41">
        <w:rPr>
          <w:rFonts w:ascii="Courier New" w:hAnsi="Courier New" w:cs="Courier New"/>
          <w:sz w:val="28"/>
          <w:szCs w:val="28"/>
          <w:lang w:eastAsia="fr-FR"/>
        </w:rPr>
        <w:t xml:space="preserve"> au</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delà de laquelle on ne peut pas passer, qu'est la phobie. Cela ne peut être mobilisé que dans la phobie 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où il y a des éléments qui peuvent être combinés autrement.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Autrement dit, cette morsure du cheval avec ses dents de devant, cette pince</w:t>
      </w:r>
      <w:r w:rsidR="00A15DA5">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A15DA5" w:rsidRDefault="000B7D48" w:rsidP="00A15D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dont je vous ai expliqué la dernière fois </w:t>
      </w:r>
    </w:p>
    <w:p w:rsidR="00A15DA5" w:rsidRDefault="000B7D48" w:rsidP="00A15D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la signification plurale, à savoir que c'est précisément dans beaucoup de langues</w:t>
      </w:r>
      <w:r w:rsidR="00A15DA5">
        <w:rPr>
          <w:rFonts w:ascii="Courier New" w:hAnsi="Courier New" w:cs="Courier New"/>
          <w:sz w:val="28"/>
          <w:szCs w:val="28"/>
          <w:lang w:eastAsia="fr-FR"/>
        </w:rPr>
        <w:t xml:space="preserve"> : </w:t>
      </w:r>
      <w:r w:rsidRPr="00685E41">
        <w:rPr>
          <w:rFonts w:ascii="Courier New" w:hAnsi="Courier New" w:cs="Courier New"/>
          <w:sz w:val="28"/>
          <w:szCs w:val="28"/>
          <w:lang w:eastAsia="fr-FR"/>
        </w:rPr>
        <w:t xml:space="preserve">dans </w:t>
      </w:r>
      <w:r w:rsidRPr="00A36005">
        <w:rPr>
          <w:rFonts w:ascii="Times New Roman" w:hAnsi="Times New Roman" w:cs="Times New Roman"/>
          <w:i/>
          <w:sz w:val="24"/>
          <w:szCs w:val="24"/>
          <w:lang w:eastAsia="fr-FR"/>
        </w:rPr>
        <w:t>la langue allemande</w:t>
      </w:r>
      <w:r w:rsidRPr="00685E41">
        <w:rPr>
          <w:rFonts w:ascii="Courier New" w:hAnsi="Courier New" w:cs="Courier New"/>
          <w:sz w:val="28"/>
          <w:szCs w:val="28"/>
          <w:lang w:eastAsia="fr-FR"/>
        </w:rPr>
        <w:t xml:space="preserve"> comme dans </w:t>
      </w:r>
      <w:r w:rsidRPr="00A36005">
        <w:rPr>
          <w:rFonts w:ascii="Times New Roman" w:hAnsi="Times New Roman" w:cs="Times New Roman"/>
          <w:i/>
          <w:sz w:val="24"/>
          <w:szCs w:val="24"/>
          <w:lang w:eastAsia="fr-FR"/>
        </w:rPr>
        <w:t>la langue</w:t>
      </w:r>
      <w:r w:rsidRPr="00685E41">
        <w:rPr>
          <w:rFonts w:ascii="Courier New" w:hAnsi="Courier New" w:cs="Courier New"/>
          <w:sz w:val="28"/>
          <w:szCs w:val="28"/>
          <w:lang w:eastAsia="fr-FR"/>
        </w:rPr>
        <w:t xml:space="preserve"> </w:t>
      </w:r>
      <w:r w:rsidRPr="00A36005">
        <w:rPr>
          <w:rFonts w:ascii="Times New Roman" w:hAnsi="Times New Roman" w:cs="Times New Roman"/>
          <w:i/>
          <w:sz w:val="24"/>
          <w:szCs w:val="24"/>
          <w:lang w:eastAsia="fr-FR"/>
        </w:rPr>
        <w:t>française</w:t>
      </w:r>
      <w:r w:rsidRPr="00685E41">
        <w:rPr>
          <w:rFonts w:ascii="Courier New" w:hAnsi="Courier New" w:cs="Courier New"/>
          <w:sz w:val="28"/>
          <w:szCs w:val="28"/>
          <w:lang w:eastAsia="fr-FR"/>
        </w:rPr>
        <w:t xml:space="preserve">, et comme </w:t>
      </w:r>
      <w:r w:rsidRPr="00A36005">
        <w:rPr>
          <w:rFonts w:ascii="Times New Roman" w:hAnsi="Times New Roman" w:cs="Times New Roman"/>
          <w:i/>
          <w:sz w:val="24"/>
          <w:szCs w:val="24"/>
          <w:lang w:eastAsia="fr-FR"/>
        </w:rPr>
        <w:t>dans bien d'autres</w:t>
      </w:r>
      <w:r w:rsidRPr="00685E41">
        <w:rPr>
          <w:rFonts w:ascii="Courier New" w:hAnsi="Courier New" w:cs="Courier New"/>
          <w:sz w:val="28"/>
          <w:szCs w:val="28"/>
          <w:lang w:eastAsia="fr-FR"/>
        </w:rPr>
        <w:t xml:space="preserve">, notamment dans </w:t>
      </w:r>
      <w:r w:rsidRPr="00A36005">
        <w:rPr>
          <w:rFonts w:ascii="Times New Roman" w:hAnsi="Times New Roman" w:cs="Times New Roman"/>
          <w:i/>
          <w:sz w:val="24"/>
          <w:szCs w:val="24"/>
          <w:lang w:eastAsia="fr-FR"/>
        </w:rPr>
        <w:t>la langue grecque</w:t>
      </w:r>
      <w:r w:rsidR="00A15DA5">
        <w:rPr>
          <w:rFonts w:ascii="Times New Roman" w:hAnsi="Times New Roman" w:cs="Times New Roman"/>
          <w:i/>
          <w:sz w:val="24"/>
          <w:szCs w:val="24"/>
          <w:lang w:eastAsia="fr-FR"/>
        </w:rPr>
        <w:t xml:space="preserve">, </w:t>
      </w:r>
      <w:r w:rsidRPr="00685E41">
        <w:rPr>
          <w:rFonts w:ascii="Courier New" w:hAnsi="Courier New" w:cs="Courier New"/>
          <w:sz w:val="28"/>
          <w:szCs w:val="28"/>
          <w:lang w:eastAsia="fr-FR"/>
        </w:rPr>
        <w:t>l'appareil à mordre du cheval, et aussi quelque chose qui veut dire pince ou tenailles</w:t>
      </w:r>
    </w:p>
    <w:p w:rsidR="00A15DA5" w:rsidRDefault="00A15DA5" w:rsidP="00A15DA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nous fait apparaître pour la première fois le </w:t>
      </w:r>
    </w:p>
    <w:p w:rsidR="000B7D48" w:rsidRPr="00685E41" w:rsidRDefault="000B7D48" w:rsidP="00A15DA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per</w:t>
      </w:r>
      <w:r w:rsidRPr="00685E41">
        <w:rPr>
          <w:rFonts w:ascii="Courier New" w:hAnsi="Courier New" w:cs="Courier New"/>
          <w:sz w:val="28"/>
          <w:szCs w:val="28"/>
          <w:lang w:eastAsia="fr-FR"/>
        </w:rPr>
        <w:softHyphen/>
        <w:t xml:space="preserve">sonnage qui, avec des pinces et des tenailles, commence à entrer en jeu et à introduire un élément d'évolution, je vous le répète, </w:t>
      </w:r>
      <w:r w:rsidRPr="00A15DA5">
        <w:rPr>
          <w:rFonts w:ascii="Times New Roman" w:hAnsi="Times New Roman" w:cs="Times New Roman"/>
          <w:i/>
          <w:sz w:val="24"/>
          <w:szCs w:val="24"/>
          <w:lang w:eastAsia="fr-FR"/>
        </w:rPr>
        <w:t>d'évolution purement signi</w:t>
      </w:r>
      <w:r w:rsidRPr="00A15DA5">
        <w:rPr>
          <w:rFonts w:ascii="Times New Roman" w:hAnsi="Times New Roman" w:cs="Times New Roman"/>
          <w:i/>
          <w:sz w:val="24"/>
          <w:szCs w:val="24"/>
          <w:lang w:eastAsia="fr-FR"/>
        </w:rPr>
        <w:softHyphen/>
        <w:t>fiante</w:t>
      </w:r>
      <w:r w:rsidRPr="00685E41">
        <w:rPr>
          <w:rFonts w:ascii="Courier New" w:hAnsi="Courier New" w:cs="Courier New"/>
          <w:sz w:val="28"/>
          <w:szCs w:val="28"/>
          <w:lang w:eastAsia="fr-FR"/>
        </w:rPr>
        <w:t>.</w:t>
      </w:r>
    </w:p>
    <w:p w:rsidR="00A36005" w:rsidRDefault="00A36005" w:rsidP="000B7D48">
      <w:pPr>
        <w:pStyle w:val="Sansinterligne"/>
        <w:rPr>
          <w:rFonts w:ascii="Courier New" w:hAnsi="Courier New" w:cs="Courier New"/>
          <w:sz w:val="28"/>
          <w:szCs w:val="28"/>
          <w:lang w:eastAsia="fr-FR"/>
        </w:rPr>
      </w:pP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n'allez pas me dire qu'il y a des traces déjà instinctuelles dans l'enfant, pour nous expliquer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la baignoire ait été </w:t>
      </w:r>
      <w:proofErr w:type="gramStart"/>
      <w:r w:rsidRPr="00685E41">
        <w:rPr>
          <w:rFonts w:ascii="Courier New" w:hAnsi="Courier New" w:cs="Courier New"/>
          <w:sz w:val="28"/>
          <w:szCs w:val="28"/>
          <w:lang w:eastAsia="fr-FR"/>
        </w:rPr>
        <w:t>dévissé</w:t>
      </w:r>
      <w:proofErr w:type="gramEnd"/>
      <w:r w:rsidRPr="00685E41">
        <w:rPr>
          <w:rFonts w:ascii="Courier New" w:hAnsi="Courier New" w:cs="Courier New"/>
          <w:sz w:val="28"/>
          <w:szCs w:val="28"/>
          <w:lang w:eastAsia="fr-FR"/>
        </w:rPr>
        <w:t xml:space="preserve">, que c'est à la fois </w:t>
      </w:r>
      <w:r w:rsidRPr="00A36005">
        <w:rPr>
          <w:rFonts w:ascii="Times New Roman" w:hAnsi="Times New Roman" w:cs="Times New Roman"/>
          <w:i/>
          <w:sz w:val="24"/>
          <w:szCs w:val="24"/>
          <w:lang w:eastAsia="fr-FR"/>
        </w:rPr>
        <w:t>la même chose</w:t>
      </w:r>
      <w:r w:rsidRPr="00685E41">
        <w:rPr>
          <w:rFonts w:ascii="Courier New" w:hAnsi="Courier New" w:cs="Courier New"/>
          <w:sz w:val="28"/>
          <w:szCs w:val="28"/>
          <w:lang w:eastAsia="fr-FR"/>
        </w:rPr>
        <w:t xml:space="preserve"> et que c'est même par certains côtés </w:t>
      </w:r>
      <w:r w:rsidRPr="00A36005">
        <w:rPr>
          <w:rFonts w:ascii="Times New Roman" w:hAnsi="Times New Roman" w:cs="Times New Roman"/>
          <w:i/>
          <w:sz w:val="24"/>
          <w:szCs w:val="24"/>
          <w:lang w:eastAsia="fr-FR"/>
        </w:rPr>
        <w:t>l'opposé</w:t>
      </w:r>
      <w:r w:rsidRPr="00685E41">
        <w:rPr>
          <w:rFonts w:ascii="Courier New" w:hAnsi="Courier New" w:cs="Courier New"/>
          <w:sz w:val="28"/>
          <w:szCs w:val="28"/>
          <w:lang w:eastAsia="fr-FR"/>
        </w:rPr>
        <w:t xml:space="preserve">. </w:t>
      </w:r>
    </w:p>
    <w:p w:rsidR="00A15DA5" w:rsidRDefault="00A15DA5"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d'autres termes, que c'est autre chose, ailleurs que dans </w:t>
      </w:r>
      <w:r w:rsidRPr="00A15DA5">
        <w:rPr>
          <w:rFonts w:ascii="Times New Roman" w:hAnsi="Times New Roman" w:cs="Times New Roman"/>
          <w:i/>
          <w:color w:val="0000CC"/>
          <w:sz w:val="24"/>
          <w:szCs w:val="24"/>
          <w:lang w:eastAsia="fr-FR"/>
        </w:rPr>
        <w:t>le signifiant</w:t>
      </w:r>
      <w:r w:rsidRPr="00685E41">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que dans </w:t>
      </w:r>
      <w:r w:rsidRPr="00A15DA5">
        <w:rPr>
          <w:rFonts w:ascii="Times New Roman" w:hAnsi="Times New Roman" w:cs="Times New Roman"/>
          <w:i/>
          <w:color w:val="0000CC"/>
          <w:sz w:val="24"/>
          <w:szCs w:val="24"/>
          <w:lang w:eastAsia="fr-FR"/>
        </w:rPr>
        <w:t>le monde humain du symbole</w:t>
      </w:r>
      <w:r w:rsidRPr="00685E41">
        <w:rPr>
          <w:rFonts w:ascii="Courier New" w:hAnsi="Courier New" w:cs="Courier New"/>
          <w:sz w:val="28"/>
          <w:szCs w:val="28"/>
          <w:lang w:eastAsia="fr-FR"/>
        </w:rPr>
        <w:t xml:space="preserve"> qui comprend bien entendu l'outil et l'instrument, que va se situer le développement de l'évolution </w:t>
      </w:r>
      <w:r w:rsidRPr="00A15DA5">
        <w:rPr>
          <w:rFonts w:ascii="Times New Roman" w:hAnsi="Times New Roman" w:cs="Times New Roman"/>
          <w:i/>
          <w:color w:val="0000CC"/>
          <w:sz w:val="24"/>
          <w:szCs w:val="24"/>
          <w:lang w:eastAsia="fr-FR"/>
        </w:rPr>
        <w:t>mythique</w:t>
      </w:r>
      <w:r w:rsidRPr="00685E41">
        <w:rPr>
          <w:rFonts w:ascii="Courier New" w:hAnsi="Courier New" w:cs="Courier New"/>
          <w:sz w:val="28"/>
          <w:szCs w:val="28"/>
          <w:lang w:eastAsia="fr-FR"/>
        </w:rPr>
        <w:t xml:space="preserve"> dans lequel le petit Hans s'engage par cette espèce de collaboration </w:t>
      </w:r>
      <w:r w:rsidRPr="00A15DA5">
        <w:rPr>
          <w:rFonts w:ascii="Courier New" w:hAnsi="Courier New" w:cs="Courier New"/>
          <w:i/>
          <w:sz w:val="24"/>
          <w:szCs w:val="24"/>
          <w:lang w:eastAsia="fr-FR"/>
        </w:rPr>
        <w:t>obscure</w:t>
      </w:r>
      <w:r w:rsidRPr="00685E41">
        <w:rPr>
          <w:rFonts w:ascii="Courier New" w:hAnsi="Courier New" w:cs="Courier New"/>
          <w:sz w:val="28"/>
          <w:szCs w:val="28"/>
          <w:lang w:eastAsia="fr-FR"/>
        </w:rPr>
        <w:t xml:space="preserve"> et </w:t>
      </w:r>
      <w:r w:rsidRPr="00A15DA5">
        <w:rPr>
          <w:rFonts w:ascii="Courier New" w:hAnsi="Courier New" w:cs="Courier New"/>
          <w:i/>
          <w:sz w:val="24"/>
          <w:szCs w:val="24"/>
          <w:lang w:eastAsia="fr-FR"/>
        </w:rPr>
        <w:t>tâtonnante</w:t>
      </w:r>
      <w:r w:rsidRPr="00685E41">
        <w:rPr>
          <w:rFonts w:ascii="Courier New" w:hAnsi="Courier New" w:cs="Courier New"/>
          <w:sz w:val="28"/>
          <w:szCs w:val="28"/>
          <w:lang w:eastAsia="fr-FR"/>
        </w:rPr>
        <w:t xml:space="preserve"> qui s'éta</w:t>
      </w:r>
      <w:r w:rsidRPr="00685E41">
        <w:rPr>
          <w:rFonts w:ascii="Courier New" w:hAnsi="Courier New" w:cs="Courier New"/>
          <w:sz w:val="28"/>
          <w:szCs w:val="28"/>
          <w:lang w:eastAsia="fr-FR"/>
        </w:rPr>
        <w:softHyphen/>
        <w:t>blit entre lui et les deux personnages qui se sont penchés sur son cas pour le psychanalyser.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m'arrête un instant sur ceci, c'est qu'il n'y a pas simplement dans le fantasme de la baignoire, </w:t>
      </w: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la baignoire ni que le dévissage, il y a aussi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ce moment là le</w:t>
      </w:r>
      <w:r w:rsidRPr="00685E41">
        <w:rPr>
          <w:rFonts w:ascii="Courier New" w:hAnsi="Courier New" w:cs="Courier New"/>
          <w:b/>
          <w:bCs/>
          <w:sz w:val="28"/>
          <w:szCs w:val="28"/>
          <w:lang w:eastAsia="fr-FR"/>
        </w:rPr>
        <w:t xml:space="preserve"> </w:t>
      </w:r>
      <w:r w:rsidRPr="00A36005">
        <w:rPr>
          <w:rFonts w:ascii="Times New Roman" w:hAnsi="Times New Roman" w:cs="Times New Roman"/>
          <w:bCs/>
          <w:i/>
          <w:sz w:val="24"/>
          <w:szCs w:val="24"/>
          <w:lang w:eastAsia="fr-FR"/>
        </w:rPr>
        <w:t>B</w:t>
      </w:r>
      <w:r w:rsidR="00A15DA5">
        <w:rPr>
          <w:rFonts w:ascii="Times New Roman" w:hAnsi="Times New Roman" w:cs="Times New Roman"/>
          <w:bCs/>
          <w:i/>
          <w:sz w:val="24"/>
          <w:szCs w:val="24"/>
          <w:lang w:eastAsia="fr-FR"/>
        </w:rPr>
        <w:t>o</w:t>
      </w:r>
      <w:r w:rsidRPr="00A36005">
        <w:rPr>
          <w:rFonts w:ascii="Times New Roman" w:hAnsi="Times New Roman" w:cs="Times New Roman"/>
          <w:bCs/>
          <w:i/>
          <w:sz w:val="24"/>
          <w:szCs w:val="24"/>
          <w:lang w:eastAsia="fr-FR"/>
        </w:rPr>
        <w:t>hrer</w:t>
      </w:r>
      <w:r w:rsidRPr="00685E41">
        <w:rPr>
          <w:rFonts w:ascii="Courier New" w:hAnsi="Courier New" w:cs="Courier New"/>
          <w:sz w:val="28"/>
          <w:szCs w:val="28"/>
          <w:lang w:eastAsia="fr-FR"/>
        </w:rPr>
        <w:t>,</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le</w:t>
      </w:r>
      <w:r w:rsidRPr="00685E41">
        <w:rPr>
          <w:rFonts w:ascii="Courier New" w:hAnsi="Courier New" w:cs="Courier New"/>
          <w:b/>
          <w:bCs/>
          <w:sz w:val="28"/>
          <w:szCs w:val="28"/>
          <w:lang w:eastAsia="fr-FR"/>
        </w:rPr>
        <w:t xml:space="preserve"> </w:t>
      </w:r>
      <w:r w:rsidRPr="00A36005">
        <w:rPr>
          <w:rFonts w:ascii="Times New Roman" w:hAnsi="Times New Roman" w:cs="Times New Roman"/>
          <w:i/>
          <w:sz w:val="24"/>
          <w:szCs w:val="24"/>
          <w:lang w:eastAsia="fr-FR"/>
        </w:rPr>
        <w:t>perçoir</w:t>
      </w:r>
      <w:r w:rsidRPr="00685E41">
        <w:rPr>
          <w:rFonts w:ascii="Courier New" w:hAnsi="Courier New" w:cs="Courier New"/>
          <w:sz w:val="28"/>
          <w:szCs w:val="28"/>
          <w:lang w:eastAsia="fr-FR"/>
        </w:rPr>
        <w:t xml:space="preserve">. </w:t>
      </w:r>
    </w:p>
    <w:p w:rsidR="00A36005" w:rsidRDefault="00A36005" w:rsidP="000B7D48">
      <w:pPr>
        <w:pStyle w:val="Sansinterligne"/>
        <w:rPr>
          <w:rFonts w:ascii="Courier New" w:hAnsi="Courier New" w:cs="Courier New"/>
          <w:sz w:val="28"/>
          <w:szCs w:val="28"/>
          <w:lang w:eastAsia="fr-FR"/>
        </w:rPr>
      </w:pP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Là, comme toujours il y a une perception très vive, liée à la fraîcheur de la découverte, qui fait que les témoins qui en sont à la barrière explorative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l'analyse, ne font aucun doute sur ce qu'est ce perçoir : c'est </w:t>
      </w:r>
      <w:r w:rsidRPr="00A36005">
        <w:rPr>
          <w:rFonts w:ascii="Times New Roman" w:hAnsi="Times New Roman" w:cs="Times New Roman"/>
          <w:i/>
          <w:sz w:val="24"/>
          <w:szCs w:val="24"/>
          <w:lang w:eastAsia="fr-FR"/>
        </w:rPr>
        <w:t>le pénis maternel</w:t>
      </w:r>
      <w:r w:rsidRPr="00685E41">
        <w:rPr>
          <w:rFonts w:ascii="Courier New" w:hAnsi="Courier New" w:cs="Courier New"/>
          <w:sz w:val="28"/>
          <w:szCs w:val="28"/>
          <w:lang w:eastAsia="fr-FR"/>
        </w:rPr>
        <w:t>, disent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ils, et ce pénis</w:t>
      </w:r>
      <w:r w:rsidR="00A36005">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A36005" w:rsidRDefault="000B7D48" w:rsidP="00A36005">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là aussi apparaît un certain </w:t>
      </w:r>
      <w:r w:rsidRPr="00A36005">
        <w:rPr>
          <w:rFonts w:ascii="Times New Roman" w:hAnsi="Times New Roman" w:cs="Times New Roman"/>
          <w:i/>
          <w:sz w:val="24"/>
          <w:szCs w:val="24"/>
          <w:lang w:eastAsia="fr-FR"/>
        </w:rPr>
        <w:t>flottement dans le texte</w:t>
      </w:r>
      <w:r w:rsidRPr="00685E41">
        <w:rPr>
          <w:rFonts w:ascii="Courier New" w:hAnsi="Courier New" w:cs="Courier New"/>
          <w:sz w:val="28"/>
          <w:szCs w:val="28"/>
          <w:lang w:eastAsia="fr-FR"/>
        </w:rPr>
        <w:t xml:space="preserve">  </w:t>
      </w:r>
      <w:r w:rsidR="00A36005">
        <w:rPr>
          <w:rFonts w:ascii="Courier New" w:hAnsi="Courier New" w:cs="Courier New"/>
          <w:sz w:val="28"/>
          <w:szCs w:val="28"/>
          <w:lang w:eastAsia="fr-FR"/>
        </w:rPr>
        <w:t>…</w:t>
      </w:r>
      <w:r w:rsidRPr="00685E41">
        <w:rPr>
          <w:rFonts w:ascii="Courier New" w:hAnsi="Courier New" w:cs="Courier New"/>
          <w:sz w:val="28"/>
          <w:szCs w:val="28"/>
          <w:lang w:eastAsia="fr-FR"/>
        </w:rPr>
        <w:t>vise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il le petit Hans, vise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la mère ? </w:t>
      </w:r>
    </w:p>
    <w:p w:rsidR="00A36005" w:rsidRDefault="00A36005" w:rsidP="000B7D48">
      <w:pPr>
        <w:pStyle w:val="Sansinterligne"/>
        <w:rPr>
          <w:rFonts w:ascii="Courier New" w:hAnsi="Courier New" w:cs="Courier New"/>
          <w:sz w:val="28"/>
          <w:szCs w:val="28"/>
          <w:lang w:eastAsia="fr-FR"/>
        </w:rPr>
      </w:pP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dirais que cette ambiguïté est tout à fait valable, et qu'elle est d'autant plus valable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 nous comprenons mieux de quoi il s'agit.</w:t>
      </w:r>
    </w:p>
    <w:p w:rsidR="00A36005" w:rsidRDefault="00A36005"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Une fois de plus, voyez</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y la preuve de ce que je vous dis, qu'il ne suffit pas d'avoir dans la tête </w:t>
      </w:r>
      <w:r w:rsidRPr="00A15DA5">
        <w:rPr>
          <w:rFonts w:ascii="Times New Roman" w:hAnsi="Times New Roman" w:cs="Times New Roman"/>
          <w:i/>
          <w:sz w:val="24"/>
          <w:szCs w:val="24"/>
          <w:lang w:eastAsia="fr-FR"/>
        </w:rPr>
        <w:t>le fichier</w:t>
      </w:r>
      <w:r w:rsidRPr="00685E41">
        <w:rPr>
          <w:rFonts w:ascii="Courier New" w:hAnsi="Courier New" w:cs="Courier New"/>
          <w:sz w:val="28"/>
          <w:szCs w:val="28"/>
          <w:lang w:eastAsia="fr-FR"/>
        </w:rPr>
        <w:t xml:space="preserve"> plus ou moins complet des situations classiques dans l'analyse, à savoir qu'il y a un </w:t>
      </w:r>
      <w:r w:rsidRPr="00A15DA5">
        <w:rPr>
          <w:rFonts w:ascii="Times New Roman" w:hAnsi="Times New Roman" w:cs="Times New Roman"/>
          <w:i/>
          <w:sz w:val="24"/>
          <w:szCs w:val="24"/>
          <w:lang w:eastAsia="fr-FR"/>
        </w:rPr>
        <w:t>complexe d’œdipe inversé</w:t>
      </w:r>
      <w:r w:rsidRPr="00685E41">
        <w:rPr>
          <w:rFonts w:ascii="Courier New" w:hAnsi="Courier New" w:cs="Courier New"/>
          <w:sz w:val="28"/>
          <w:szCs w:val="28"/>
          <w:lang w:eastAsia="fr-FR"/>
        </w:rPr>
        <w:t xml:space="preserve">,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dans une perception du coït des parents,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enfant peut s'identifier à la partie féminine. </w:t>
      </w:r>
    </w:p>
    <w:p w:rsidR="00A36005" w:rsidRDefault="00A36005" w:rsidP="000B7D48">
      <w:pPr>
        <w:pStyle w:val="Sansinterligne"/>
        <w:rPr>
          <w:rFonts w:ascii="Courier New" w:hAnsi="Courier New" w:cs="Courier New"/>
          <w:sz w:val="28"/>
          <w:szCs w:val="28"/>
          <w:lang w:eastAsia="fr-FR"/>
        </w:rPr>
      </w:pP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trouvions là donc dans une identification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petit Hans à sa mère, c'est vrai, pourquoi pas ?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à une seule condition, c'est que nous </w:t>
      </w:r>
      <w:r w:rsidRPr="00A36005">
        <w:rPr>
          <w:rFonts w:ascii="Courier New" w:hAnsi="Courier New" w:cs="Courier New"/>
          <w:i/>
          <w:sz w:val="24"/>
          <w:szCs w:val="24"/>
          <w:lang w:eastAsia="fr-FR"/>
        </w:rPr>
        <w:t xml:space="preserve">comprenions </w:t>
      </w:r>
      <w:r w:rsidRPr="00A15DA5">
        <w:rPr>
          <w:rFonts w:ascii="Times New Roman" w:hAnsi="Times New Roman" w:cs="Times New Roman"/>
          <w:i/>
          <w:sz w:val="24"/>
          <w:szCs w:val="24"/>
          <w:lang w:eastAsia="fr-FR"/>
        </w:rPr>
        <w:t>en quoi</w:t>
      </w:r>
      <w:r w:rsidRPr="00685E41">
        <w:rPr>
          <w:rFonts w:ascii="Courier New" w:hAnsi="Courier New" w:cs="Courier New"/>
          <w:sz w:val="28"/>
          <w:szCs w:val="28"/>
          <w:lang w:eastAsia="fr-FR"/>
        </w:rPr>
        <w:t xml:space="preserve"> c'est vrai</w:t>
      </w:r>
      <w:r w:rsidR="00A15DA5">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r w:rsidR="00A15DA5">
        <w:rPr>
          <w:rFonts w:ascii="Courier New" w:hAnsi="Courier New" w:cs="Courier New"/>
          <w:sz w:val="28"/>
          <w:szCs w:val="28"/>
          <w:lang w:eastAsia="fr-FR"/>
        </w:rPr>
        <w:t>C</w:t>
      </w:r>
      <w:r w:rsidRPr="00685E41">
        <w:rPr>
          <w:rFonts w:ascii="Courier New" w:hAnsi="Courier New" w:cs="Courier New"/>
          <w:sz w:val="28"/>
          <w:szCs w:val="28"/>
          <w:lang w:eastAsia="fr-FR"/>
        </w:rPr>
        <w:t xml:space="preserve">ar dire simplement cela,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non seulement n'a à proprement parler aucun intérêt, mais ne colle à aucun degré avec quoique ce soit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représente </w:t>
      </w:r>
      <w:r w:rsidRPr="00A36005">
        <w:rPr>
          <w:rFonts w:ascii="Times New Roman" w:hAnsi="Times New Roman" w:cs="Times New Roman"/>
          <w:i/>
          <w:sz w:val="24"/>
          <w:szCs w:val="24"/>
          <w:lang w:eastAsia="fr-FR"/>
        </w:rPr>
        <w:t>les tenants et les aboutissants</w:t>
      </w:r>
      <w:r w:rsidRPr="00685E41">
        <w:rPr>
          <w:rFonts w:ascii="Courier New" w:hAnsi="Courier New" w:cs="Courier New"/>
          <w:sz w:val="28"/>
          <w:szCs w:val="28"/>
          <w:lang w:eastAsia="fr-FR"/>
        </w:rPr>
        <w:t xml:space="preserve"> qui s'accordent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avec cette apparition dans le fantasme de ceci :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l'enfant se concevant, s'imaginant et articulant </w:t>
      </w: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lui</w:t>
      </w:r>
      <w:r w:rsidRPr="00685E41">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que quelque chose est venu lui faire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 grand trou dans le ventre.</w:t>
      </w:r>
    </w:p>
    <w:p w:rsidR="00A36005" w:rsidRDefault="00A36005" w:rsidP="000B7D48">
      <w:pPr>
        <w:pStyle w:val="Sansinterligne"/>
        <w:rPr>
          <w:rFonts w:ascii="Courier New" w:hAnsi="Courier New" w:cs="Courier New"/>
          <w:sz w:val="28"/>
          <w:szCs w:val="28"/>
          <w:lang w:eastAsia="fr-FR"/>
        </w:rPr>
      </w:pPr>
    </w:p>
    <w:p w:rsidR="00A360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Cela ne peut littéralement prendre son sens que dans le contexte, dans l'évolution signifiante de ce dont il s'agit. Disons qu'à ce moment là, le petit Hans explique à son père : </w:t>
      </w:r>
    </w:p>
    <w:p w:rsidR="00A36005" w:rsidRDefault="00A36005" w:rsidP="000B7D48">
      <w:pPr>
        <w:pStyle w:val="Sansinterligne"/>
        <w:rPr>
          <w:rFonts w:ascii="Courier New" w:hAnsi="Courier New" w:cs="Courier New"/>
          <w:sz w:val="28"/>
          <w:szCs w:val="28"/>
          <w:lang w:eastAsia="fr-FR"/>
        </w:rPr>
      </w:pPr>
    </w:p>
    <w:p w:rsidR="00A36005" w:rsidRDefault="000B7D48" w:rsidP="00A36005">
      <w:pPr>
        <w:pStyle w:val="Sansinterligne"/>
        <w:ind w:left="708" w:firstLine="708"/>
        <w:rPr>
          <w:rFonts w:ascii="Courier New" w:hAnsi="Courier New" w:cs="Courier New"/>
          <w:sz w:val="28"/>
          <w:szCs w:val="28"/>
          <w:lang w:eastAsia="fr-FR"/>
        </w:rPr>
      </w:pPr>
      <w:r w:rsidRPr="00685E41">
        <w:rPr>
          <w:rFonts w:ascii="Courier New" w:hAnsi="Courier New" w:cs="Courier New"/>
          <w:sz w:val="28"/>
          <w:szCs w:val="28"/>
          <w:lang w:eastAsia="fr-FR"/>
        </w:rPr>
        <w:t>« </w:t>
      </w:r>
      <w:proofErr w:type="gramStart"/>
      <w:r w:rsidRPr="00A36005">
        <w:rPr>
          <w:rFonts w:ascii="Times New Roman" w:hAnsi="Times New Roman" w:cs="Times New Roman"/>
          <w:i/>
          <w:iCs/>
          <w:lang w:eastAsia="fr-FR"/>
        </w:rPr>
        <w:t>Fous lui</w:t>
      </w:r>
      <w:proofErr w:type="gramEnd"/>
      <w:r w:rsidRPr="00A36005">
        <w:rPr>
          <w:rFonts w:ascii="Times New Roman" w:hAnsi="Times New Roman" w:cs="Times New Roman"/>
          <w:i/>
          <w:iCs/>
          <w:lang w:eastAsia="fr-FR"/>
        </w:rPr>
        <w:t xml:space="preserve"> çà une bonne fois là où il faut</w:t>
      </w:r>
      <w:r w:rsidRPr="00685E41">
        <w:rPr>
          <w:rFonts w:ascii="Courier New" w:hAnsi="Courier New" w:cs="Courier New"/>
          <w:sz w:val="28"/>
          <w:szCs w:val="28"/>
          <w:lang w:eastAsia="fr-FR"/>
        </w:rPr>
        <w:t> »</w:t>
      </w:r>
    </w:p>
    <w:p w:rsidR="00A36005" w:rsidRDefault="00A36005" w:rsidP="00A36005">
      <w:pPr>
        <w:pStyle w:val="Sansinterligne"/>
        <w:rPr>
          <w:rFonts w:ascii="Courier New" w:hAnsi="Courier New" w:cs="Courier New"/>
          <w:sz w:val="28"/>
          <w:szCs w:val="28"/>
          <w:lang w:eastAsia="fr-FR"/>
        </w:rPr>
      </w:pPr>
    </w:p>
    <w:p w:rsidR="000934A3" w:rsidRDefault="00A36005" w:rsidP="00A36005">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E</w:t>
      </w:r>
      <w:r w:rsidR="000B7D48" w:rsidRPr="00685E41">
        <w:rPr>
          <w:rFonts w:ascii="Courier New" w:hAnsi="Courier New" w:cs="Courier New"/>
          <w:sz w:val="28"/>
          <w:szCs w:val="28"/>
          <w:lang w:eastAsia="fr-FR"/>
        </w:rPr>
        <w:t xml:space="preserve">t c'est bien tout ce qui est en question </w:t>
      </w:r>
    </w:p>
    <w:p w:rsidR="00A36005" w:rsidRDefault="000B7D48" w:rsidP="00A3600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la relation du petit Hans avec son père. </w:t>
      </w:r>
    </w:p>
    <w:p w:rsidR="00A36005" w:rsidRDefault="00A36005" w:rsidP="00A36005">
      <w:pPr>
        <w:pStyle w:val="Sansinterligne"/>
        <w:rPr>
          <w:rFonts w:ascii="Courier New" w:hAnsi="Courier New" w:cs="Courier New"/>
          <w:sz w:val="28"/>
          <w:szCs w:val="28"/>
          <w:lang w:eastAsia="fr-FR"/>
        </w:rPr>
      </w:pPr>
    </w:p>
    <w:p w:rsidR="00A36005" w:rsidRDefault="000B7D48" w:rsidP="00A3600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Tout au long</w:t>
      </w:r>
      <w:r w:rsidR="00A15DA5">
        <w:rPr>
          <w:rFonts w:ascii="Courier New" w:hAnsi="Courier New" w:cs="Courier New"/>
          <w:sz w:val="28"/>
          <w:szCs w:val="28"/>
          <w:lang w:eastAsia="fr-FR"/>
        </w:rPr>
        <w:t>,</w:t>
      </w:r>
      <w:r w:rsidRPr="00685E41">
        <w:rPr>
          <w:rFonts w:ascii="Courier New" w:hAnsi="Courier New" w:cs="Courier New"/>
          <w:sz w:val="28"/>
          <w:szCs w:val="28"/>
          <w:lang w:eastAsia="fr-FR"/>
        </w:rPr>
        <w:t xml:space="preserve"> nous avons la notion, et de cette carence, et de l'effort que fait le petit Hans pour restituer, je ne d</w:t>
      </w:r>
      <w:r w:rsidR="00A36005">
        <w:rPr>
          <w:rFonts w:ascii="Courier New" w:hAnsi="Courier New" w:cs="Courier New"/>
          <w:sz w:val="28"/>
          <w:szCs w:val="28"/>
          <w:lang w:eastAsia="fr-FR"/>
        </w:rPr>
        <w:t>irais pas une situation normale…</w:t>
      </w:r>
      <w:r w:rsidRPr="00685E41">
        <w:rPr>
          <w:rFonts w:ascii="Courier New" w:hAnsi="Courier New" w:cs="Courier New"/>
          <w:sz w:val="28"/>
          <w:szCs w:val="28"/>
          <w:lang w:eastAsia="fr-FR"/>
        </w:rPr>
        <w:t xml:space="preserve"> </w:t>
      </w:r>
    </w:p>
    <w:p w:rsidR="00A36005" w:rsidRDefault="000B7D48" w:rsidP="00A3600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car il ne saurait en être question à partir du moment où le père est en train de jouer le rôle qu'il joue avec lui,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à le supplier de bien croire que lui, papa, n'est pas méchant </w:t>
      </w:r>
    </w:p>
    <w:p w:rsidR="00A36005" w:rsidRDefault="00A36005" w:rsidP="00A3600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mais une situation structurée. </w:t>
      </w:r>
    </w:p>
    <w:p w:rsidR="00A36005" w:rsidRDefault="00A36005" w:rsidP="00A36005">
      <w:pPr>
        <w:pStyle w:val="Sansinterligne"/>
        <w:rPr>
          <w:rFonts w:ascii="Courier New" w:hAnsi="Courier New" w:cs="Courier New"/>
          <w:sz w:val="28"/>
          <w:szCs w:val="28"/>
          <w:lang w:eastAsia="fr-FR"/>
        </w:rPr>
      </w:pPr>
    </w:p>
    <w:p w:rsidR="000B7D48" w:rsidRPr="00685E41" w:rsidRDefault="000B7D48" w:rsidP="00A3600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dans cette situation struc</w:t>
      </w:r>
      <w:r w:rsidRPr="00685E41">
        <w:rPr>
          <w:rFonts w:ascii="Courier New" w:hAnsi="Courier New" w:cs="Courier New"/>
          <w:sz w:val="28"/>
          <w:szCs w:val="28"/>
          <w:lang w:eastAsia="fr-FR"/>
        </w:rPr>
        <w:softHyphen/>
        <w:t>turée, il y a de fortes raisons pour qu'en même temps que le petit Hans aborde le déboulonnage de la mère, il provoque corrélativement et d'une façon impé</w:t>
      </w:r>
      <w:r w:rsidRPr="00685E41">
        <w:rPr>
          <w:rFonts w:ascii="Courier New" w:hAnsi="Courier New" w:cs="Courier New"/>
          <w:sz w:val="28"/>
          <w:szCs w:val="28"/>
          <w:lang w:eastAsia="fr-FR"/>
        </w:rPr>
        <w:softHyphen/>
        <w:t>rieuse, l'entrée en fonction de ce père à l'endroit de la mère.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le répète :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mille façons, mille angles sous lesquels peuvent intervenir au cours d'une analyse ces fantasmes de passivité du petit garçon, pour prendre le petit garçon dans </w:t>
      </w:r>
      <w:r w:rsidRPr="00A36005">
        <w:rPr>
          <w:rFonts w:ascii="Times New Roman" w:hAnsi="Times New Roman" w:cs="Times New Roman"/>
          <w:i/>
          <w:sz w:val="24"/>
          <w:szCs w:val="24"/>
          <w:lang w:eastAsia="fr-FR"/>
        </w:rPr>
        <w:t>une relation fantasmatique</w:t>
      </w:r>
      <w:r w:rsidRPr="00685E41">
        <w:rPr>
          <w:rFonts w:ascii="Courier New" w:hAnsi="Courier New" w:cs="Courier New"/>
          <w:sz w:val="28"/>
          <w:szCs w:val="28"/>
          <w:lang w:eastAsia="fr-FR"/>
        </w:rPr>
        <w:t xml:space="preserve"> avec le père,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où il s'identifie avec la mère.</w:t>
      </w:r>
    </w:p>
    <w:p w:rsidR="00A36005" w:rsidRDefault="00A36005" w:rsidP="000B7D48">
      <w:pPr>
        <w:pStyle w:val="Sansinterligne"/>
        <w:rPr>
          <w:rFonts w:ascii="Courier New" w:hAnsi="Courier New" w:cs="Courier New"/>
          <w:sz w:val="28"/>
          <w:szCs w:val="28"/>
          <w:lang w:eastAsia="fr-FR"/>
        </w:rPr>
      </w:pP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ne pas aller plus loin que </w:t>
      </w:r>
      <w:r w:rsidRPr="000934A3">
        <w:rPr>
          <w:rFonts w:ascii="Times New Roman" w:hAnsi="Times New Roman" w:cs="Times New Roman"/>
          <w:i/>
          <w:sz w:val="24"/>
          <w:szCs w:val="24"/>
          <w:lang w:eastAsia="fr-FR"/>
        </w:rPr>
        <w:t>ma propre expérience analytique</w:t>
      </w:r>
      <w:r w:rsidRPr="00685E41">
        <w:rPr>
          <w:rFonts w:ascii="Courier New" w:hAnsi="Courier New" w:cs="Courier New"/>
          <w:sz w:val="28"/>
          <w:szCs w:val="28"/>
          <w:lang w:eastAsia="fr-FR"/>
        </w:rPr>
        <w:t>, il n'y a pas tellement longtemps un homme</w:t>
      </w:r>
      <w:r w:rsidR="0023322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qui n'était pas plus homosexuel que le petit Hans à mon avis n'a jamais pu le devenir</w:t>
      </w:r>
    </w:p>
    <w:p w:rsidR="00A36005" w:rsidRDefault="0023322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a quand même à un moment donné de son analyse, articulé ceci, que sans aucun doute il s'était fantasmé dans son enfance dans la position maternelle, précisément pour, si je puis dire, s'offrir comme victime à sa place. </w:t>
      </w:r>
    </w:p>
    <w:p w:rsidR="00A36005" w:rsidRDefault="00A36005"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Toute la situation d'enfance ayant été vécue par lui comme une sorte d'importunité de l'insistance sexuelle du père, per</w:t>
      </w:r>
      <w:r w:rsidRPr="00685E41">
        <w:rPr>
          <w:rFonts w:ascii="Courier New" w:hAnsi="Courier New" w:cs="Courier New"/>
          <w:sz w:val="28"/>
          <w:szCs w:val="28"/>
          <w:lang w:eastAsia="fr-FR"/>
        </w:rPr>
        <w:softHyphen/>
        <w:t xml:space="preserve">sonnage fort exubérant,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voire exigeant dans ses besoins à l'endroit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d'une mère qui les repoussait de toutes ses forces, et dont l'enfant avait la perception que dans cette occasion</w:t>
      </w:r>
      <w:r w:rsidR="00A15DA5">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justifiée ou non</w:t>
      </w:r>
      <w:r w:rsidR="00A15DA5">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elle vivait la situation comme une victime.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Dans la mesure où ceci s'est intégré au développement de la sympto</w:t>
      </w:r>
      <w:r w:rsidRPr="00685E41">
        <w:rPr>
          <w:rFonts w:ascii="Courier New" w:hAnsi="Courier New" w:cs="Courier New"/>
          <w:sz w:val="28"/>
          <w:szCs w:val="28"/>
          <w:lang w:eastAsia="fr-FR"/>
        </w:rPr>
        <w:softHyphen/>
        <w:t xml:space="preserve">matologie du sujet, car ce sujet est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 névrosé, nous ne pouvons aucunement nous arrêter à la position simplement féminisée, voire homosexuelle que repré</w:t>
      </w:r>
      <w:r w:rsidRPr="00685E41">
        <w:rPr>
          <w:rFonts w:ascii="Courier New" w:hAnsi="Courier New" w:cs="Courier New"/>
          <w:sz w:val="28"/>
          <w:szCs w:val="28"/>
          <w:lang w:eastAsia="fr-FR"/>
        </w:rPr>
        <w:softHyphen/>
        <w:t xml:space="preserve">sente ce que fonctionnellement à un moment donné de l'analyse, représente l'issue de ce </w:t>
      </w:r>
      <w:r w:rsidRPr="00233227">
        <w:rPr>
          <w:rFonts w:ascii="Times New Roman" w:hAnsi="Times New Roman" w:cs="Times New Roman"/>
          <w:i/>
          <w:sz w:val="24"/>
          <w:szCs w:val="24"/>
          <w:lang w:eastAsia="fr-FR"/>
        </w:rPr>
        <w:t>fantasme</w:t>
      </w:r>
      <w:r w:rsidRPr="00685E41">
        <w:rPr>
          <w:rFonts w:ascii="Courier New" w:hAnsi="Courier New" w:cs="Courier New"/>
          <w:sz w:val="28"/>
          <w:szCs w:val="28"/>
          <w:lang w:eastAsia="fr-FR"/>
        </w:rPr>
        <w:t xml:space="preserve">, sans son contexte qui lui donne là un sens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à fait différent et tout à fait opposé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ce qui se passe dans l'observation du petit Hans.</w:t>
      </w:r>
    </w:p>
    <w:p w:rsidR="00233227" w:rsidRDefault="00233227" w:rsidP="000B7D48">
      <w:pPr>
        <w:pStyle w:val="Sansinterligne"/>
        <w:rPr>
          <w:rFonts w:ascii="Courier New" w:hAnsi="Courier New" w:cs="Courier New"/>
          <w:sz w:val="28"/>
          <w:szCs w:val="28"/>
          <w:lang w:eastAsia="fr-FR"/>
        </w:rPr>
      </w:pP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petit Hans dit à son père : « </w:t>
      </w:r>
      <w:r w:rsidRPr="00233227">
        <w:rPr>
          <w:rFonts w:ascii="Times New Roman" w:hAnsi="Times New Roman" w:cs="Times New Roman"/>
          <w:i/>
          <w:iCs/>
          <w:sz w:val="24"/>
          <w:szCs w:val="24"/>
          <w:lang w:eastAsia="fr-FR"/>
        </w:rPr>
        <w:t>Baise là un peu plus</w:t>
      </w:r>
      <w:r w:rsidRPr="00685E41">
        <w:rPr>
          <w:rFonts w:ascii="Courier New" w:hAnsi="Courier New" w:cs="Courier New"/>
          <w:sz w:val="28"/>
          <w:szCs w:val="28"/>
          <w:lang w:eastAsia="fr-FR"/>
        </w:rPr>
        <w:t xml:space="preserve"> »,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l'autre lui dit « </w:t>
      </w:r>
      <w:r w:rsidRPr="00233227">
        <w:rPr>
          <w:rFonts w:ascii="Times New Roman" w:hAnsi="Times New Roman" w:cs="Times New Roman"/>
          <w:i/>
          <w:iCs/>
          <w:sz w:val="24"/>
          <w:szCs w:val="24"/>
          <w:lang w:eastAsia="fr-FR"/>
        </w:rPr>
        <w:t>Baise là un peu moins</w:t>
      </w:r>
      <w:r w:rsidRPr="00685E41">
        <w:rPr>
          <w:rFonts w:ascii="Courier New" w:hAnsi="Courier New" w:cs="Courier New"/>
          <w:sz w:val="28"/>
          <w:szCs w:val="28"/>
          <w:lang w:eastAsia="fr-FR"/>
        </w:rPr>
        <w:t xml:space="preserve"> ». </w:t>
      </w:r>
    </w:p>
    <w:p w:rsidR="00233227" w:rsidRDefault="00233227" w:rsidP="000B7D48">
      <w:pPr>
        <w:pStyle w:val="Sansinterligne"/>
        <w:rPr>
          <w:rFonts w:ascii="Courier New" w:hAnsi="Courier New" w:cs="Courier New"/>
          <w:sz w:val="28"/>
          <w:szCs w:val="28"/>
          <w:lang w:eastAsia="fr-FR"/>
        </w:rPr>
      </w:pP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pas pareil, évidemment pour les deux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faut se servir du terme « </w:t>
      </w:r>
      <w:r w:rsidRPr="00233227">
        <w:rPr>
          <w:rFonts w:ascii="Times New Roman" w:hAnsi="Times New Roman" w:cs="Times New Roman"/>
          <w:i/>
          <w:iCs/>
          <w:sz w:val="24"/>
          <w:szCs w:val="24"/>
          <w:lang w:eastAsia="fr-FR"/>
        </w:rPr>
        <w:t>Baise là</w:t>
      </w:r>
      <w:r w:rsidRPr="00685E41">
        <w:rPr>
          <w:rFonts w:ascii="Courier New" w:hAnsi="Courier New" w:cs="Courier New"/>
          <w:sz w:val="28"/>
          <w:szCs w:val="28"/>
          <w:lang w:eastAsia="fr-FR"/>
        </w:rPr>
        <w:t> » et même</w:t>
      </w:r>
      <w:r w:rsidR="00233227">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roofErr w:type="gramStart"/>
      <w:r w:rsidRPr="00233227">
        <w:rPr>
          <w:rFonts w:ascii="Times New Roman" w:hAnsi="Times New Roman" w:cs="Times New Roman"/>
          <w:i/>
          <w:iCs/>
          <w:sz w:val="24"/>
          <w:szCs w:val="24"/>
          <w:lang w:eastAsia="fr-FR"/>
        </w:rPr>
        <w:t>Baise</w:t>
      </w:r>
      <w:r w:rsidR="000934A3">
        <w:rPr>
          <w:rFonts w:ascii="Times New Roman" w:hAnsi="Times New Roman" w:cs="Times New Roman"/>
          <w:i/>
          <w:iCs/>
          <w:sz w:val="24"/>
          <w:szCs w:val="24"/>
          <w:lang w:eastAsia="fr-FR"/>
        </w:rPr>
        <w:t xml:space="preserve"> </w:t>
      </w:r>
      <w:r w:rsidRPr="00233227">
        <w:rPr>
          <w:rFonts w:ascii="Times New Roman" w:hAnsi="Times New Roman" w:cs="Times New Roman"/>
          <w:i/>
          <w:iCs/>
          <w:sz w:val="24"/>
          <w:szCs w:val="24"/>
          <w:lang w:eastAsia="fr-FR"/>
        </w:rPr>
        <w:t>moi</w:t>
      </w:r>
      <w:proofErr w:type="gramEnd"/>
      <w:r w:rsidRPr="00233227">
        <w:rPr>
          <w:rFonts w:ascii="Times New Roman" w:hAnsi="Times New Roman" w:cs="Times New Roman"/>
          <w:i/>
          <w:iCs/>
          <w:sz w:val="24"/>
          <w:szCs w:val="24"/>
          <w:lang w:eastAsia="fr-FR"/>
        </w:rPr>
        <w:t xml:space="preserve"> à sa place s'il le faut</w:t>
      </w: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dans la mesure de la connexion signifiante du terme, que nous pouvons apprécier ce dont il s'agit. </w:t>
      </w:r>
    </w:p>
    <w:p w:rsidR="00233227" w:rsidRDefault="00233227" w:rsidP="000B7D48">
      <w:pPr>
        <w:pStyle w:val="Sansinterligne"/>
        <w:rPr>
          <w:rFonts w:ascii="Courier New" w:hAnsi="Courier New" w:cs="Courier New"/>
          <w:sz w:val="28"/>
          <w:szCs w:val="28"/>
          <w:lang w:eastAsia="fr-FR"/>
        </w:rPr>
      </w:pP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effet dans la situation qui est ainsi créée et qui en apparence est sans issue, puisque aussi bien n'y intervient pas le père, vous me direz pourtant :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père existe, le père est là. </w:t>
      </w:r>
    </w:p>
    <w:p w:rsidR="00233227" w:rsidRDefault="00233227" w:rsidP="000B7D48">
      <w:pPr>
        <w:pStyle w:val="Sansinterligne"/>
        <w:rPr>
          <w:rFonts w:ascii="Courier New" w:hAnsi="Courier New" w:cs="Courier New"/>
          <w:sz w:val="28"/>
          <w:szCs w:val="28"/>
          <w:lang w:eastAsia="fr-FR"/>
        </w:rPr>
      </w:pP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Quelle est la fonction du père dans </w:t>
      </w:r>
      <w:r w:rsidRPr="00233227">
        <w:rPr>
          <w:rFonts w:ascii="Times New Roman" w:hAnsi="Times New Roman" w:cs="Times New Roman"/>
          <w:i/>
          <w:sz w:val="24"/>
          <w:szCs w:val="24"/>
          <w:lang w:eastAsia="fr-FR"/>
        </w:rPr>
        <w:t>le complexe d’</w:t>
      </w:r>
      <w:r w:rsidR="00233227" w:rsidRPr="00233227">
        <w:rPr>
          <w:rFonts w:ascii="Times New Roman" w:hAnsi="Times New Roman" w:cs="Times New Roman"/>
          <w:i/>
          <w:sz w:val="24"/>
          <w:szCs w:val="24"/>
          <w:lang w:eastAsia="fr-FR"/>
        </w:rPr>
        <w:t>Œ</w:t>
      </w:r>
      <w:r w:rsidRPr="00233227">
        <w:rPr>
          <w:rFonts w:ascii="Times New Roman" w:hAnsi="Times New Roman" w:cs="Times New Roman"/>
          <w:i/>
          <w:sz w:val="24"/>
          <w:szCs w:val="24"/>
          <w:lang w:eastAsia="fr-FR"/>
        </w:rPr>
        <w:t>dipe</w:t>
      </w:r>
      <w:r w:rsidRPr="00685E41">
        <w:rPr>
          <w:rFonts w:ascii="Courier New" w:hAnsi="Courier New" w:cs="Courier New"/>
          <w:sz w:val="28"/>
          <w:szCs w:val="28"/>
          <w:lang w:eastAsia="fr-FR"/>
        </w:rPr>
        <w:t xml:space="preserve"> ? </w:t>
      </w:r>
    </w:p>
    <w:p w:rsidR="00233227" w:rsidRDefault="00233227"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bien évidemment à un point quelconque ou sous la forme quelconque où doit se présenter l'impasse </w:t>
      </w: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situation de l'enfant avec la mère,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qu'il faut introduire un autre élément.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vous souligne que nous allons</w:t>
      </w:r>
      <w:r w:rsidR="0023322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parce qu'il faut répéter les choses,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et que si on ne les répète pas on les perd</w:t>
      </w:r>
    </w:p>
    <w:p w:rsidR="00233227" w:rsidRDefault="0023322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une fois de plus les réarticuler, et bien entendu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 sera pas une réarticulation, parce que par définition si le complexe d’œdipe est fondamental,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doit être expliqué de mille façons dif</w:t>
      </w:r>
      <w:r w:rsidRPr="00685E41">
        <w:rPr>
          <w:rFonts w:ascii="Courier New" w:hAnsi="Courier New" w:cs="Courier New"/>
          <w:sz w:val="28"/>
          <w:szCs w:val="28"/>
          <w:lang w:eastAsia="fr-FR"/>
        </w:rPr>
        <w:softHyphen/>
        <w:t xml:space="preserve">férentes. </w:t>
      </w:r>
    </w:p>
    <w:p w:rsidR="00233227" w:rsidRDefault="00233227"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Néanmoins il y a quand même des éléments structuraux que nous pouvons toujours retrouver et qui sont les mêmes, au moins quant à leur dis</w:t>
      </w:r>
      <w:r w:rsidRPr="00685E41">
        <w:rPr>
          <w:rFonts w:ascii="Courier New" w:hAnsi="Courier New" w:cs="Courier New"/>
          <w:sz w:val="28"/>
          <w:szCs w:val="28"/>
          <w:lang w:eastAsia="fr-FR"/>
        </w:rPr>
        <w:softHyphen/>
        <w:t xml:space="preserve">position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quant à leur nombre.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fait que le père arrive sur un certain plan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tiers</w:t>
      </w:r>
      <w:r w:rsidR="0023322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si nous le prenons sur un autre plan</w:t>
      </w:r>
      <w:r w:rsidR="00233227">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en quart, parce qu'il y a déjà trois éléments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à cause de ce </w:t>
      </w:r>
      <w:r w:rsidR="00233227" w:rsidRPr="00233227">
        <w:rPr>
          <w:rFonts w:ascii="Times New Roman" w:hAnsi="Times New Roman" w:cs="Times New Roman"/>
          <w:i/>
          <w:color w:val="0000CC"/>
          <w:sz w:val="24"/>
          <w:szCs w:val="24"/>
          <w:lang w:eastAsia="fr-FR"/>
        </w:rPr>
        <w:t>phallus</w:t>
      </w:r>
      <w:r w:rsidRPr="00685E41">
        <w:rPr>
          <w:rFonts w:ascii="Courier New" w:hAnsi="Courier New" w:cs="Courier New"/>
          <w:sz w:val="28"/>
          <w:szCs w:val="28"/>
          <w:lang w:eastAsia="fr-FR"/>
        </w:rPr>
        <w:t xml:space="preserve"> inexistant</w:t>
      </w:r>
    </w:p>
    <w:p w:rsidR="00A15DA5" w:rsidRDefault="0023322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dans la situation entre l'enfant et la mère,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voilà quelque chose qui</w:t>
      </w:r>
      <w:r w:rsidR="00233227">
        <w:rPr>
          <w:rFonts w:ascii="Courier New" w:hAnsi="Courier New" w:cs="Courier New"/>
          <w:sz w:val="28"/>
          <w:szCs w:val="28"/>
          <w:lang w:eastAsia="fr-FR"/>
        </w:rPr>
        <w:t>…</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si vous me pardonnez cette expression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que je n'aime pas beaucoup</w:t>
      </w:r>
      <w:r w:rsidR="00233227">
        <w:rPr>
          <w:rFonts w:ascii="Courier New" w:hAnsi="Courier New" w:cs="Courier New"/>
          <w:sz w:val="28"/>
          <w:szCs w:val="28"/>
          <w:lang w:eastAsia="fr-FR"/>
        </w:rPr>
        <w:t>,</w:t>
      </w:r>
      <w:r w:rsidRPr="00685E41">
        <w:rPr>
          <w:rFonts w:ascii="Courier New" w:hAnsi="Courier New" w:cs="Courier New"/>
          <w:sz w:val="28"/>
          <w:szCs w:val="28"/>
          <w:lang w:eastAsia="fr-FR"/>
        </w:rPr>
        <w:t xml:space="preserve"> mais je suis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forcé de la prendre pour aller vite</w:t>
      </w:r>
    </w:p>
    <w:p w:rsidR="00233227" w:rsidRDefault="0023322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qui est l'</w:t>
      </w:r>
      <w:r w:rsidR="000B7D48" w:rsidRPr="00233227">
        <w:rPr>
          <w:rFonts w:ascii="Times New Roman" w:hAnsi="Times New Roman" w:cs="Times New Roman"/>
          <w:i/>
          <w:sz w:val="24"/>
          <w:szCs w:val="24"/>
          <w:lang w:eastAsia="fr-FR"/>
        </w:rPr>
        <w:t>en</w:t>
      </w:r>
      <w:r w:rsidRPr="00233227">
        <w:rPr>
          <w:rFonts w:ascii="Times New Roman" w:hAnsi="Times New Roman" w:cs="Times New Roman"/>
          <w:i/>
          <w:sz w:val="24"/>
          <w:szCs w:val="24"/>
          <w:lang w:eastAsia="fr-FR"/>
        </w:rPr>
        <w:t xml:space="preserve"> </w:t>
      </w:r>
      <w:r w:rsidR="000B7D48" w:rsidRPr="00233227">
        <w:rPr>
          <w:rFonts w:ascii="Times New Roman" w:hAnsi="Times New Roman" w:cs="Times New Roman"/>
          <w:i/>
          <w:sz w:val="24"/>
          <w:szCs w:val="24"/>
          <w:lang w:eastAsia="fr-FR"/>
        </w:rPr>
        <w:t>soi</w:t>
      </w:r>
      <w:r w:rsidR="00A15DA5">
        <w:rPr>
          <w:rFonts w:ascii="Times New Roman" w:hAnsi="Times New Roman" w:cs="Times New Roman"/>
          <w:i/>
          <w:sz w:val="24"/>
          <w:szCs w:val="24"/>
          <w:lang w:eastAsia="fr-FR"/>
        </w:rPr>
        <w:t xml:space="preserve">  </w:t>
      </w:r>
      <w:r w:rsidR="000B7D48" w:rsidRPr="00233227">
        <w:rPr>
          <w:rFonts w:ascii="Times New Roman" w:hAnsi="Times New Roman" w:cs="Times New Roman"/>
          <w:i/>
          <w:sz w:val="24"/>
          <w:szCs w:val="24"/>
          <w:lang w:eastAsia="fr-FR"/>
        </w:rPr>
        <w:t xml:space="preserve"> </w:t>
      </w:r>
      <w:r w:rsidR="000B7D48" w:rsidRPr="00685E41">
        <w:rPr>
          <w:rFonts w:ascii="Courier New" w:hAnsi="Courier New" w:cs="Courier New"/>
          <w:sz w:val="28"/>
          <w:szCs w:val="28"/>
          <w:lang w:eastAsia="fr-FR"/>
        </w:rPr>
        <w:t xml:space="preserve">de la situation. </w:t>
      </w:r>
    </w:p>
    <w:p w:rsidR="00233227" w:rsidRDefault="00233227" w:rsidP="000B7D48">
      <w:pPr>
        <w:pStyle w:val="Sansinterligne"/>
        <w:rPr>
          <w:rFonts w:ascii="Courier New" w:hAnsi="Courier New" w:cs="Courier New"/>
          <w:sz w:val="28"/>
          <w:szCs w:val="28"/>
          <w:lang w:eastAsia="fr-FR"/>
        </w:rPr>
      </w:pP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veux dire que pour l'instant, je considère le père en tant qu'il doit être là, dans la situation avec les autres, indépendamment de ce qui va se passer pour un « </w:t>
      </w:r>
      <w:r w:rsidRPr="00233227">
        <w:rPr>
          <w:rFonts w:ascii="Times New Roman" w:hAnsi="Times New Roman" w:cs="Times New Roman"/>
          <w:i/>
          <w:iCs/>
          <w:sz w:val="24"/>
          <w:szCs w:val="24"/>
          <w:lang w:eastAsia="fr-FR"/>
        </w:rPr>
        <w:t>pour soi</w:t>
      </w:r>
      <w:r w:rsidRPr="00685E41">
        <w:rPr>
          <w:rFonts w:ascii="Courier New" w:hAnsi="Courier New" w:cs="Courier New"/>
          <w:sz w:val="28"/>
          <w:szCs w:val="28"/>
          <w:lang w:eastAsia="fr-FR"/>
        </w:rPr>
        <w:t xml:space="preserve"> » du sujet. </w:t>
      </w:r>
    </w:p>
    <w:p w:rsidR="00233227" w:rsidRDefault="00233227"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je n'aime pas beaucoup cette expression parce que vous pouvez prendre ce </w:t>
      </w:r>
      <w:r w:rsidR="00233227" w:rsidRPr="00685E41">
        <w:rPr>
          <w:rFonts w:ascii="Courier New" w:hAnsi="Courier New" w:cs="Courier New"/>
          <w:sz w:val="28"/>
          <w:szCs w:val="28"/>
          <w:lang w:eastAsia="fr-FR"/>
        </w:rPr>
        <w:t>« </w:t>
      </w:r>
      <w:r w:rsidR="00233227" w:rsidRPr="00233227">
        <w:rPr>
          <w:rFonts w:ascii="Times New Roman" w:hAnsi="Times New Roman" w:cs="Times New Roman"/>
          <w:i/>
          <w:iCs/>
          <w:sz w:val="24"/>
          <w:szCs w:val="24"/>
          <w:lang w:eastAsia="fr-FR"/>
        </w:rPr>
        <w:t>pour soi</w:t>
      </w:r>
      <w:r w:rsidR="00233227" w:rsidRPr="00685E41">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pour quelque chose qui est donné dans la conscience du sujet, or ce </w:t>
      </w:r>
    </w:p>
    <w:p w:rsidR="00233227" w:rsidRDefault="00233227" w:rsidP="000B7D48">
      <w:pPr>
        <w:pStyle w:val="Sansinterligne"/>
        <w:rPr>
          <w:rFonts w:ascii="Courier New" w:hAnsi="Courier New" w:cs="Courier New"/>
          <w:sz w:val="28"/>
          <w:szCs w:val="28"/>
          <w:lang w:eastAsia="fr-FR"/>
        </w:rPr>
      </w:pPr>
      <w:r w:rsidRPr="00233227">
        <w:rPr>
          <w:rFonts w:ascii="Times New Roman" w:hAnsi="Times New Roman" w:cs="Times New Roman"/>
          <w:i/>
          <w:iCs/>
          <w:sz w:val="24"/>
          <w:szCs w:val="24"/>
          <w:lang w:eastAsia="fr-FR"/>
        </w:rPr>
        <w:t>pour soi</w:t>
      </w:r>
      <w:r w:rsidR="000B7D48" w:rsidRPr="00685E41">
        <w:rPr>
          <w:rFonts w:ascii="Courier New" w:hAnsi="Courier New" w:cs="Courier New"/>
          <w:sz w:val="28"/>
          <w:szCs w:val="28"/>
          <w:lang w:eastAsia="fr-FR"/>
        </w:rPr>
        <w:t xml:space="preserve"> est pour la plus grande part dans l'in</w:t>
      </w:r>
      <w:r w:rsidR="000B7D48" w:rsidRPr="00685E41">
        <w:rPr>
          <w:rFonts w:ascii="Courier New" w:hAnsi="Courier New" w:cs="Courier New"/>
          <w:sz w:val="28"/>
          <w:szCs w:val="28"/>
          <w:lang w:eastAsia="fr-FR"/>
        </w:rPr>
        <w:softHyphen/>
        <w:t xml:space="preserve">conscient du sujet, à savoir les effets du </w:t>
      </w:r>
      <w:r w:rsidRPr="00233227">
        <w:rPr>
          <w:rFonts w:ascii="Times New Roman" w:hAnsi="Times New Roman" w:cs="Times New Roman"/>
          <w:i/>
          <w:sz w:val="24"/>
          <w:szCs w:val="24"/>
          <w:lang w:eastAsia="fr-FR"/>
        </w:rPr>
        <w:t>complexe d’Œdipe</w:t>
      </w:r>
      <w:r w:rsidR="000B7D48" w:rsidRPr="00685E41">
        <w:rPr>
          <w:rFonts w:ascii="Courier New" w:hAnsi="Courier New" w:cs="Courier New"/>
          <w:sz w:val="28"/>
          <w:szCs w:val="28"/>
          <w:lang w:eastAsia="fr-FR"/>
        </w:rPr>
        <w:t>.</w:t>
      </w:r>
    </w:p>
    <w:p w:rsidR="00233227" w:rsidRDefault="00233227"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c'est pour marquer la différence que je note dans le fait que le père doit être là,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w:t>
      </w:r>
      <w:r w:rsidR="00233227" w:rsidRPr="00233227">
        <w:rPr>
          <w:rFonts w:ascii="Times New Roman" w:hAnsi="Times New Roman" w:cs="Times New Roman"/>
          <w:i/>
          <w:sz w:val="24"/>
          <w:szCs w:val="24"/>
          <w:lang w:eastAsia="fr-FR"/>
        </w:rPr>
        <w:t xml:space="preserve">en soi </w:t>
      </w:r>
      <w:r w:rsidRPr="00685E41">
        <w:rPr>
          <w:rFonts w:ascii="Courier New" w:hAnsi="Courier New" w:cs="Courier New"/>
          <w:sz w:val="28"/>
          <w:szCs w:val="28"/>
          <w:lang w:eastAsia="fr-FR"/>
        </w:rPr>
        <w:t>quel doit être son rôle.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ne peux tout de même pas refaire à cette occasion toute la théorie du </w:t>
      </w:r>
      <w:r w:rsidR="00233227" w:rsidRPr="00233227">
        <w:rPr>
          <w:rFonts w:ascii="Times New Roman" w:hAnsi="Times New Roman" w:cs="Times New Roman"/>
          <w:i/>
          <w:sz w:val="24"/>
          <w:szCs w:val="24"/>
          <w:lang w:eastAsia="fr-FR"/>
        </w:rPr>
        <w:t>complexe d’Œdipe</w:t>
      </w:r>
      <w:r w:rsidRPr="00685E41">
        <w:rPr>
          <w:rFonts w:ascii="Courier New" w:hAnsi="Courier New" w:cs="Courier New"/>
          <w:sz w:val="28"/>
          <w:szCs w:val="28"/>
          <w:lang w:eastAsia="fr-FR"/>
        </w:rPr>
        <w:t>, néanmoins le père est celui qui possède la mère, qui la pos</w:t>
      </w:r>
      <w:r w:rsidRPr="00685E41">
        <w:rPr>
          <w:rFonts w:ascii="Courier New" w:hAnsi="Courier New" w:cs="Courier New"/>
          <w:sz w:val="28"/>
          <w:szCs w:val="28"/>
          <w:lang w:eastAsia="fr-FR"/>
        </w:rPr>
        <w:softHyphen/>
        <w:t xml:space="preserve">sède en père, avec son vrai pénis qui est un pénis suffisant,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la différence de l'enfant qui lui, est en proie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ce problème d'un instrument à la fois mal assimilé et insuffisant, sinon repoussé et dédaigné.</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que nous apprend la théorie analytique </w:t>
      </w:r>
    </w:p>
    <w:p w:rsidR="000934A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sur le </w:t>
      </w:r>
      <w:r w:rsidR="00233227" w:rsidRPr="00233227">
        <w:rPr>
          <w:rFonts w:ascii="Times New Roman" w:hAnsi="Times New Roman" w:cs="Times New Roman"/>
          <w:i/>
          <w:sz w:val="24"/>
          <w:szCs w:val="24"/>
          <w:lang w:eastAsia="fr-FR"/>
        </w:rPr>
        <w:t>complexe d’Œdipe</w:t>
      </w:r>
      <w:r w:rsidRPr="00685E41">
        <w:rPr>
          <w:rFonts w:ascii="Courier New" w:hAnsi="Courier New" w:cs="Courier New"/>
          <w:sz w:val="28"/>
          <w:szCs w:val="28"/>
          <w:lang w:eastAsia="fr-FR"/>
        </w:rPr>
        <w:t xml:space="preserve">, ce qui rend le </w:t>
      </w:r>
      <w:r w:rsidR="00233227" w:rsidRPr="00233227">
        <w:rPr>
          <w:rFonts w:ascii="Times New Roman" w:hAnsi="Times New Roman" w:cs="Times New Roman"/>
          <w:i/>
          <w:sz w:val="24"/>
          <w:szCs w:val="24"/>
          <w:lang w:eastAsia="fr-FR"/>
        </w:rPr>
        <w:t>complexe d’Œdipe</w:t>
      </w:r>
      <w:r w:rsidRPr="00685E41">
        <w:rPr>
          <w:rFonts w:ascii="Courier New" w:hAnsi="Courier New" w:cs="Courier New"/>
          <w:sz w:val="28"/>
          <w:szCs w:val="28"/>
          <w:lang w:eastAsia="fr-FR"/>
        </w:rPr>
        <w:t xml:space="preserve">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quelque sorte nécessaire</w:t>
      </w:r>
      <w:r w:rsidR="0023322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entendez par néces</w:t>
      </w:r>
      <w:r w:rsidRPr="00685E41">
        <w:rPr>
          <w:rFonts w:ascii="Courier New" w:hAnsi="Courier New" w:cs="Courier New"/>
          <w:sz w:val="28"/>
          <w:szCs w:val="28"/>
          <w:lang w:eastAsia="fr-FR"/>
        </w:rPr>
        <w:softHyphen/>
        <w:t xml:space="preserve">saire, quelque chose qui n'est pas d'une nécessité biologique ni d'une nécessité interne, mais d'une nécessité en tout cas empirique, parce que c'est dans l'expérience qu'on </w:t>
      </w:r>
      <w:proofErr w:type="gramStart"/>
      <w:r w:rsidRPr="00685E41">
        <w:rPr>
          <w:rFonts w:ascii="Courier New" w:hAnsi="Courier New" w:cs="Courier New"/>
          <w:sz w:val="28"/>
          <w:szCs w:val="28"/>
          <w:lang w:eastAsia="fr-FR"/>
        </w:rPr>
        <w:t>l'a</w:t>
      </w:r>
      <w:proofErr w:type="gramEnd"/>
      <w:r w:rsidRPr="00685E41">
        <w:rPr>
          <w:rFonts w:ascii="Courier New" w:hAnsi="Courier New" w:cs="Courier New"/>
          <w:sz w:val="28"/>
          <w:szCs w:val="28"/>
          <w:lang w:eastAsia="fr-FR"/>
        </w:rPr>
        <w:t xml:space="preserve"> découvert  </w:t>
      </w:r>
    </w:p>
    <w:p w:rsidR="00233227" w:rsidRDefault="00233227" w:rsidP="000B7D48">
      <w:pPr>
        <w:pStyle w:val="Sansinterligne"/>
        <w:rPr>
          <w:rFonts w:ascii="Courier New" w:hAnsi="Courier New" w:cs="Courier New"/>
          <w:sz w:val="28"/>
          <w:szCs w:val="28"/>
          <w:lang w:eastAsia="fr-FR"/>
        </w:rPr>
      </w:pPr>
    </w:p>
    <w:p w:rsidR="00233227" w:rsidRDefault="0023322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et si ça veut dire quelque chose que le </w:t>
      </w:r>
      <w:r w:rsidRPr="00233227">
        <w:rPr>
          <w:rFonts w:ascii="Times New Roman" w:hAnsi="Times New Roman" w:cs="Times New Roman"/>
          <w:i/>
          <w:sz w:val="24"/>
          <w:szCs w:val="24"/>
          <w:lang w:eastAsia="fr-FR"/>
        </w:rPr>
        <w:t>complexe d’Œdipe</w:t>
      </w:r>
      <w:r w:rsidR="000B7D48" w:rsidRPr="00685E41">
        <w:rPr>
          <w:rFonts w:ascii="Courier New" w:hAnsi="Courier New" w:cs="Courier New"/>
          <w:sz w:val="28"/>
          <w:szCs w:val="28"/>
          <w:lang w:eastAsia="fr-FR"/>
        </w:rPr>
        <w:t xml:space="preserve"> existe, c'est que la montée naturelle de l'apparition de la puissance sexuelle chez le jeune garçon, ne se fait pas toute seule, ni en un temps, ni en </w:t>
      </w:r>
      <w:r w:rsidR="000B7D48" w:rsidRPr="00233227">
        <w:rPr>
          <w:rFonts w:ascii="Courier New" w:hAnsi="Courier New" w:cs="Courier New"/>
          <w:i/>
          <w:sz w:val="24"/>
          <w:szCs w:val="24"/>
          <w:lang w:eastAsia="fr-FR"/>
        </w:rPr>
        <w:t>deux temps</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r>
        <w:rPr>
          <w:rFonts w:ascii="Courier New" w:hAnsi="Courier New" w:cs="Courier New"/>
          <w:sz w:val="28"/>
          <w:szCs w:val="28"/>
          <w:lang w:eastAsia="fr-FR"/>
        </w:rPr>
        <w:t>C</w:t>
      </w:r>
      <w:r w:rsidR="000B7D48" w:rsidRPr="00685E41">
        <w:rPr>
          <w:rFonts w:ascii="Courier New" w:hAnsi="Courier New" w:cs="Courier New"/>
          <w:sz w:val="28"/>
          <w:szCs w:val="28"/>
          <w:lang w:eastAsia="fr-FR"/>
        </w:rPr>
        <w:t xml:space="preserve">ar après tout elle pourrait aussi se faire en deux temps, comme elle se fait effectivement, si nous considérons purement et simplement le plan </w:t>
      </w:r>
      <w:r w:rsidR="000B7D48" w:rsidRPr="00233227">
        <w:rPr>
          <w:rFonts w:ascii="Times New Roman" w:hAnsi="Times New Roman" w:cs="Times New Roman"/>
          <w:i/>
          <w:sz w:val="24"/>
          <w:szCs w:val="24"/>
          <w:lang w:eastAsia="fr-FR"/>
        </w:rPr>
        <w:t>physiologique</w:t>
      </w:r>
      <w:r w:rsidR="000B7D48" w:rsidRPr="00685E41">
        <w:rPr>
          <w:rFonts w:ascii="Courier New" w:hAnsi="Courier New" w:cs="Courier New"/>
          <w:sz w:val="28"/>
          <w:szCs w:val="28"/>
          <w:lang w:eastAsia="fr-FR"/>
        </w:rPr>
        <w:t xml:space="preserve">. </w:t>
      </w:r>
    </w:p>
    <w:p w:rsidR="00233227" w:rsidRDefault="00233227"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la seule considération de cette montée naturelle ne suffit à aucun degré à rendre compte de ce qui se passe.</w:t>
      </w:r>
    </w:p>
    <w:p w:rsidR="00233227" w:rsidRDefault="00233227" w:rsidP="000B7D48">
      <w:pPr>
        <w:pStyle w:val="Sansinterligne"/>
        <w:rPr>
          <w:rFonts w:ascii="Courier New" w:hAnsi="Courier New" w:cs="Courier New"/>
          <w:sz w:val="28"/>
          <w:szCs w:val="28"/>
          <w:lang w:eastAsia="fr-FR"/>
        </w:rPr>
      </w:pP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un fait, c'est que pour que la situation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se développe dans les conditions normales</w:t>
      </w:r>
      <w:r w:rsidR="00233227">
        <w:rPr>
          <w:rFonts w:ascii="Courier New" w:hAnsi="Courier New" w:cs="Courier New"/>
          <w:sz w:val="28"/>
          <w:szCs w:val="28"/>
          <w:lang w:eastAsia="fr-FR"/>
        </w:rPr>
        <w:t>…</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je veux dire dans celles qui permettent au sujet humain de conserver d'une façon suffisante sa présence, non seulement dans le </w:t>
      </w:r>
      <w:r w:rsidRPr="00233227">
        <w:rPr>
          <w:rFonts w:ascii="Times New Roman" w:hAnsi="Times New Roman" w:cs="Times New Roman"/>
          <w:i/>
          <w:color w:val="0000CC"/>
          <w:sz w:val="24"/>
          <w:szCs w:val="24"/>
          <w:lang w:eastAsia="fr-FR"/>
        </w:rPr>
        <w:t>monde</w:t>
      </w:r>
      <w:r w:rsidRPr="00685E41">
        <w:rPr>
          <w:rFonts w:ascii="Courier New" w:hAnsi="Courier New" w:cs="Courier New"/>
          <w:sz w:val="28"/>
          <w:szCs w:val="28"/>
          <w:lang w:eastAsia="fr-FR"/>
        </w:rPr>
        <w:t xml:space="preserve"> </w:t>
      </w:r>
      <w:r w:rsidRPr="00233227">
        <w:rPr>
          <w:rFonts w:ascii="Times New Roman" w:hAnsi="Times New Roman" w:cs="Times New Roman"/>
          <w:i/>
          <w:color w:val="0000CC"/>
          <w:sz w:val="24"/>
          <w:szCs w:val="24"/>
          <w:lang w:eastAsia="fr-FR"/>
        </w:rPr>
        <w:t>réel</w:t>
      </w:r>
      <w:r w:rsidRPr="00685E41">
        <w:rPr>
          <w:rFonts w:ascii="Courier New" w:hAnsi="Courier New" w:cs="Courier New"/>
          <w:sz w:val="28"/>
          <w:szCs w:val="28"/>
          <w:lang w:eastAsia="fr-FR"/>
        </w:rPr>
        <w:t xml:space="preserve">,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mais dans le </w:t>
      </w:r>
      <w:r w:rsidRPr="00233227">
        <w:rPr>
          <w:rFonts w:ascii="Times New Roman" w:hAnsi="Times New Roman" w:cs="Times New Roman"/>
          <w:i/>
          <w:color w:val="0000CC"/>
          <w:sz w:val="24"/>
          <w:szCs w:val="24"/>
          <w:lang w:eastAsia="fr-FR"/>
        </w:rPr>
        <w:t>monde symbolique</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qu'il se tolère dans le </w:t>
      </w:r>
      <w:r w:rsidRPr="00233227">
        <w:rPr>
          <w:rFonts w:ascii="Times New Roman" w:hAnsi="Times New Roman" w:cs="Times New Roman"/>
          <w:i/>
          <w:color w:val="0000CC"/>
          <w:sz w:val="24"/>
          <w:szCs w:val="24"/>
          <w:lang w:eastAsia="fr-FR"/>
        </w:rPr>
        <w:t>monde réel</w:t>
      </w:r>
      <w:r w:rsidRPr="00685E41">
        <w:rPr>
          <w:rFonts w:ascii="Courier New" w:hAnsi="Courier New" w:cs="Courier New"/>
          <w:sz w:val="28"/>
          <w:szCs w:val="28"/>
          <w:lang w:eastAsia="fr-FR"/>
        </w:rPr>
        <w:t xml:space="preserve"> tel qu'il est organisé </w:t>
      </w:r>
    </w:p>
    <w:p w:rsidR="00233227" w:rsidRDefault="000B7D48" w:rsidP="0023322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avec sa </w:t>
      </w:r>
      <w:r w:rsidRPr="00233227">
        <w:rPr>
          <w:rFonts w:ascii="Times New Roman" w:hAnsi="Times New Roman" w:cs="Times New Roman"/>
          <w:i/>
          <w:color w:val="0000CC"/>
          <w:sz w:val="24"/>
          <w:szCs w:val="24"/>
          <w:lang w:eastAsia="fr-FR"/>
        </w:rPr>
        <w:t>trame de symbolique</w:t>
      </w:r>
    </w:p>
    <w:p w:rsidR="00233227" w:rsidRDefault="0023322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faut qu'il y ait non pas simplement cette sorte de perception de ce que je vous ai appelé la dernière fois le mouvement, avec son accélération, avec ce quelque chose qui emporte le sujet et le transporte, il faut qu'il y ait autre chose, quelque chose qui est arrêt d'une part, fixation de deux termes : </w:t>
      </w:r>
    </w:p>
    <w:p w:rsidR="00233227" w:rsidRDefault="00233227" w:rsidP="000B7D48">
      <w:pPr>
        <w:pStyle w:val="Sansinterligne"/>
        <w:rPr>
          <w:rFonts w:ascii="Courier New" w:hAnsi="Courier New" w:cs="Courier New"/>
          <w:sz w:val="28"/>
          <w:szCs w:val="28"/>
          <w:lang w:eastAsia="fr-FR"/>
        </w:rPr>
      </w:pPr>
    </w:p>
    <w:p w:rsidR="00233227" w:rsidRDefault="000B7D48" w:rsidP="00233227">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le vrai pénis, le pénis réel, le pénis valable, le </w:t>
      </w:r>
      <w:r w:rsidRPr="00233227">
        <w:rPr>
          <w:rFonts w:ascii="Courier New" w:hAnsi="Courier New" w:cs="Courier New"/>
          <w:i/>
          <w:sz w:val="24"/>
          <w:szCs w:val="24"/>
          <w:lang w:eastAsia="fr-FR"/>
        </w:rPr>
        <w:t>pénis du père</w:t>
      </w:r>
      <w:r w:rsidRPr="00685E41">
        <w:rPr>
          <w:rFonts w:ascii="Courier New" w:hAnsi="Courier New" w:cs="Courier New"/>
          <w:sz w:val="28"/>
          <w:szCs w:val="28"/>
          <w:lang w:eastAsia="fr-FR"/>
        </w:rPr>
        <w:t>, le pénis qui fonctionne,</w:t>
      </w:r>
    </w:p>
    <w:p w:rsidR="00233227" w:rsidRDefault="000B7D48" w:rsidP="00233227">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233227" w:rsidRDefault="000B7D48" w:rsidP="00233227">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et le </w:t>
      </w:r>
      <w:r w:rsidRPr="00233227">
        <w:rPr>
          <w:rFonts w:ascii="Courier New" w:hAnsi="Courier New" w:cs="Courier New"/>
          <w:i/>
          <w:sz w:val="24"/>
          <w:szCs w:val="24"/>
          <w:lang w:eastAsia="fr-FR"/>
        </w:rPr>
        <w:t>pénis de l'enfant</w:t>
      </w:r>
      <w:r w:rsidRPr="00685E41">
        <w:rPr>
          <w:rFonts w:ascii="Courier New" w:hAnsi="Courier New" w:cs="Courier New"/>
          <w:sz w:val="28"/>
          <w:szCs w:val="28"/>
          <w:lang w:eastAsia="fr-FR"/>
        </w:rPr>
        <w:t xml:space="preserve"> qui se situe compa</w:t>
      </w:r>
      <w:r w:rsidRPr="00685E41">
        <w:rPr>
          <w:rFonts w:ascii="Courier New" w:hAnsi="Courier New" w:cs="Courier New"/>
          <w:sz w:val="28"/>
          <w:szCs w:val="28"/>
          <w:lang w:eastAsia="fr-FR"/>
        </w:rPr>
        <w:softHyphen/>
        <w:t xml:space="preserve">rativement dans une </w:t>
      </w:r>
      <w:r w:rsidRPr="00233227">
        <w:rPr>
          <w:rFonts w:ascii="Times New Roman" w:hAnsi="Times New Roman" w:cs="Times New Roman"/>
          <w:bCs/>
          <w:i/>
          <w:iCs/>
          <w:sz w:val="24"/>
          <w:szCs w:val="24"/>
          <w:lang w:eastAsia="fr-FR"/>
        </w:rPr>
        <w:t>Vergleichung</w:t>
      </w:r>
      <w:r w:rsidRPr="00685E41">
        <w:rPr>
          <w:rFonts w:ascii="Courier New" w:hAnsi="Courier New" w:cs="Courier New"/>
          <w:b/>
          <w:bCs/>
          <w:i/>
          <w:iCs/>
          <w:sz w:val="28"/>
          <w:szCs w:val="28"/>
          <w:lang w:eastAsia="fr-FR"/>
        </w:rPr>
        <w:t xml:space="preserve"> </w:t>
      </w:r>
      <w:r w:rsidR="00A15DA5" w:rsidRPr="00A15DA5">
        <w:rPr>
          <w:rFonts w:ascii="Garamond" w:hAnsi="Garamond" w:cs="Courier New"/>
          <w:bCs/>
          <w:iCs/>
          <w:color w:val="C00000"/>
          <w:sz w:val="18"/>
          <w:szCs w:val="18"/>
          <w:lang w:eastAsia="fr-FR"/>
        </w:rPr>
        <w:t>[ comparaison ]</w:t>
      </w:r>
      <w:r w:rsidR="00A15DA5">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avec ce pénis du père, et qui va en quelque sorte en rejoindre </w:t>
      </w:r>
      <w:r w:rsidRPr="00A15DA5">
        <w:rPr>
          <w:rFonts w:ascii="Times New Roman" w:hAnsi="Times New Roman" w:cs="Times New Roman"/>
          <w:i/>
          <w:sz w:val="24"/>
          <w:szCs w:val="24"/>
          <w:lang w:eastAsia="fr-FR"/>
        </w:rPr>
        <w:t>la fonction</w:t>
      </w:r>
      <w:r w:rsidRPr="00685E41">
        <w:rPr>
          <w:rFonts w:ascii="Courier New" w:hAnsi="Courier New" w:cs="Courier New"/>
          <w:sz w:val="28"/>
          <w:szCs w:val="28"/>
          <w:lang w:eastAsia="fr-FR"/>
        </w:rPr>
        <w:t xml:space="preserve">, </w:t>
      </w:r>
    </w:p>
    <w:p w:rsidR="00A15DA5" w:rsidRDefault="000B7D48" w:rsidP="00233227">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la réalité, la dignité, l'intégration en tant </w:t>
      </w:r>
    </w:p>
    <w:p w:rsidR="000B7D48" w:rsidRPr="00685E41" w:rsidRDefault="000B7D48" w:rsidP="00233227">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que pénis, pour autant qu'il y aura passage par cette annulation qui s'appelle </w:t>
      </w:r>
      <w:r w:rsidRPr="00233227">
        <w:rPr>
          <w:rFonts w:ascii="Times New Roman" w:hAnsi="Times New Roman" w:cs="Times New Roman"/>
          <w:i/>
          <w:sz w:val="24"/>
          <w:szCs w:val="24"/>
          <w:lang w:eastAsia="fr-FR"/>
        </w:rPr>
        <w:t>le complexe de castration</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d'autres termes, c'est pour autant que son propre pénis est momen</w:t>
      </w:r>
      <w:r w:rsidRPr="00685E41">
        <w:rPr>
          <w:rFonts w:ascii="Courier New" w:hAnsi="Courier New" w:cs="Courier New"/>
          <w:sz w:val="28"/>
          <w:szCs w:val="28"/>
          <w:lang w:eastAsia="fr-FR"/>
        </w:rPr>
        <w:softHyphen/>
        <w:t>tanément dans un moment qui est un moment dialectique, annihilé, que l'enfant est promis plus tard à accéder à une fonction paternelle pleine,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à être quelqu'un qui se sente </w:t>
      </w:r>
      <w:r w:rsidRPr="00035C02">
        <w:rPr>
          <w:rFonts w:ascii="Times New Roman" w:hAnsi="Times New Roman" w:cs="Times New Roman"/>
          <w:i/>
          <w:sz w:val="24"/>
          <w:szCs w:val="24"/>
          <w:lang w:eastAsia="fr-FR"/>
        </w:rPr>
        <w:t>légitimement</w:t>
      </w:r>
      <w:r w:rsidRPr="00685E41">
        <w:rPr>
          <w:rFonts w:ascii="Courier New" w:hAnsi="Courier New" w:cs="Courier New"/>
          <w:sz w:val="28"/>
          <w:szCs w:val="28"/>
          <w:lang w:eastAsia="fr-FR"/>
        </w:rPr>
        <w:t xml:space="preserve"> </w:t>
      </w:r>
    </w:p>
    <w:p w:rsidR="0023322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possession de sa virilité. </w:t>
      </w:r>
    </w:p>
    <w:p w:rsidR="00937A3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Et il appa</w:t>
      </w:r>
      <w:r w:rsidRPr="00685E41">
        <w:rPr>
          <w:rFonts w:ascii="Courier New" w:hAnsi="Courier New" w:cs="Courier New"/>
          <w:sz w:val="28"/>
          <w:szCs w:val="28"/>
          <w:lang w:eastAsia="fr-FR"/>
        </w:rPr>
        <w:softHyphen/>
        <w:t xml:space="preserve">raît que ce </w:t>
      </w:r>
      <w:r w:rsidR="00035C02">
        <w:rPr>
          <w:rFonts w:ascii="Courier New" w:hAnsi="Courier New" w:cs="Courier New"/>
          <w:sz w:val="28"/>
          <w:szCs w:val="28"/>
          <w:lang w:eastAsia="fr-FR"/>
        </w:rPr>
        <w:t>« </w:t>
      </w:r>
      <w:r w:rsidRPr="00A15DA5">
        <w:rPr>
          <w:rFonts w:ascii="Courier New" w:hAnsi="Courier New" w:cs="Courier New"/>
          <w:i/>
          <w:sz w:val="24"/>
          <w:szCs w:val="24"/>
          <w:lang w:eastAsia="fr-FR"/>
        </w:rPr>
        <w:t>légitimement</w:t>
      </w:r>
      <w:r w:rsidR="00035C02">
        <w:rPr>
          <w:rFonts w:ascii="Courier New" w:hAnsi="Courier New" w:cs="Courier New"/>
          <w:sz w:val="28"/>
          <w:szCs w:val="28"/>
          <w:lang w:eastAsia="fr-FR"/>
        </w:rPr>
        <w:t> »</w:t>
      </w:r>
      <w:r w:rsidRPr="00685E41">
        <w:rPr>
          <w:rFonts w:ascii="Courier New" w:hAnsi="Courier New" w:cs="Courier New"/>
          <w:sz w:val="28"/>
          <w:szCs w:val="28"/>
          <w:lang w:eastAsia="fr-FR"/>
        </w:rPr>
        <w:t xml:space="preserve"> est essentiel </w:t>
      </w:r>
    </w:p>
    <w:p w:rsidR="00937A3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fonctionnement heureux chez le sujet humain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fonction sexuelle.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Sans cela, tout ce que nous disons de déter</w:t>
      </w:r>
      <w:r w:rsidRPr="00685E41">
        <w:rPr>
          <w:rFonts w:ascii="Courier New" w:hAnsi="Courier New" w:cs="Courier New"/>
          <w:sz w:val="28"/>
          <w:szCs w:val="28"/>
          <w:lang w:eastAsia="fr-FR"/>
        </w:rPr>
        <w:softHyphen/>
        <w:t xml:space="preserve">minisme, d'éjaculation précoce et des différents troubles de la fonction sexuelle, n'a littéralement aucune espèce de sens, si ça n'a pas son sens dans ces </w:t>
      </w:r>
      <w:r w:rsidRPr="00A15DA5">
        <w:rPr>
          <w:rFonts w:ascii="Courier New" w:hAnsi="Courier New" w:cs="Courier New"/>
          <w:i/>
          <w:sz w:val="24"/>
          <w:szCs w:val="24"/>
          <w:lang w:eastAsia="fr-FR"/>
        </w:rPr>
        <w:t>registres</w:t>
      </w:r>
      <w:r w:rsidRPr="00685E41">
        <w:rPr>
          <w:rFonts w:ascii="Courier New" w:hAnsi="Courier New" w:cs="Courier New"/>
          <w:sz w:val="28"/>
          <w:szCs w:val="28"/>
          <w:lang w:eastAsia="fr-FR"/>
        </w:rPr>
        <w:t xml:space="preserve"> là.</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importe de concevoir ceci</w:t>
      </w:r>
      <w:r w:rsidR="00035C0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35C02" w:rsidRDefault="000B7D48" w:rsidP="00035C02">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ceci n'est que </w:t>
      </w:r>
      <w:r w:rsidRPr="00035C02">
        <w:rPr>
          <w:rFonts w:ascii="Courier New" w:hAnsi="Courier New" w:cs="Courier New"/>
          <w:i/>
          <w:sz w:val="24"/>
          <w:szCs w:val="24"/>
          <w:lang w:eastAsia="fr-FR"/>
        </w:rPr>
        <w:t>la re</w:t>
      </w:r>
      <w:r w:rsidR="008A25C4">
        <w:rPr>
          <w:rFonts w:ascii="Courier New" w:hAnsi="Courier New" w:cs="Courier New"/>
          <w:i/>
          <w:sz w:val="24"/>
          <w:szCs w:val="24"/>
          <w:lang w:eastAsia="fr-FR"/>
        </w:rPr>
        <w:t>–</w:t>
      </w:r>
      <w:r w:rsidRPr="00035C02">
        <w:rPr>
          <w:rFonts w:ascii="Courier New" w:hAnsi="Courier New" w:cs="Courier New"/>
          <w:i/>
          <w:sz w:val="24"/>
          <w:szCs w:val="24"/>
          <w:lang w:eastAsia="fr-FR"/>
        </w:rPr>
        <w:t>situation générale</w:t>
      </w:r>
      <w:r w:rsidRPr="00685E41">
        <w:rPr>
          <w:rFonts w:ascii="Courier New" w:hAnsi="Courier New" w:cs="Courier New"/>
          <w:sz w:val="28"/>
          <w:szCs w:val="28"/>
          <w:lang w:eastAsia="fr-FR"/>
        </w:rPr>
        <w:t xml:space="preserve"> du problème </w:t>
      </w:r>
      <w:r w:rsidR="00035C02">
        <w:rPr>
          <w:rFonts w:ascii="Courier New" w:hAnsi="Courier New" w:cs="Courier New"/>
          <w:sz w:val="28"/>
          <w:szCs w:val="28"/>
          <w:lang w:eastAsia="fr-FR"/>
        </w:rPr>
        <w:t>…</w:t>
      </w:r>
      <w:r w:rsidRPr="00685E41">
        <w:rPr>
          <w:rFonts w:ascii="Courier New" w:hAnsi="Courier New" w:cs="Courier New"/>
          <w:sz w:val="28"/>
          <w:szCs w:val="28"/>
          <w:lang w:eastAsia="fr-FR"/>
        </w:rPr>
        <w:t xml:space="preserve">que l'expérience nous dit, et ce qui n'était pas prévisible d'ailleurs. </w:t>
      </w:r>
    </w:p>
    <w:p w:rsidR="00035C02" w:rsidRDefault="00035C02" w:rsidP="00035C02">
      <w:pPr>
        <w:pStyle w:val="Sansinterligne"/>
        <w:rPr>
          <w:rFonts w:ascii="Courier New" w:hAnsi="Courier New" w:cs="Courier New"/>
          <w:sz w:val="28"/>
          <w:szCs w:val="28"/>
          <w:lang w:eastAsia="fr-FR"/>
        </w:rPr>
      </w:pPr>
    </w:p>
    <w:p w:rsidR="00035C02" w:rsidRDefault="000B7D48" w:rsidP="00035C0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Déjà ce que je viens de vous donner précédemment, </w:t>
      </w:r>
    </w:p>
    <w:p w:rsidR="00035C02" w:rsidRDefault="000B7D48" w:rsidP="00035C0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schéma de la situation, n'est pas obligatoirement prévisible en soi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la preuve c'est que l'expérience </w:t>
      </w:r>
      <w:r w:rsidRPr="00035C02">
        <w:rPr>
          <w:rFonts w:ascii="Courier New" w:hAnsi="Courier New" w:cs="Courier New"/>
          <w:i/>
          <w:sz w:val="24"/>
          <w:szCs w:val="24"/>
          <w:lang w:eastAsia="fr-FR"/>
        </w:rPr>
        <w:t>analytique</w:t>
      </w:r>
      <w:r w:rsidRPr="00685E41">
        <w:rPr>
          <w:rFonts w:ascii="Courier New" w:hAnsi="Courier New" w:cs="Courier New"/>
          <w:sz w:val="28"/>
          <w:szCs w:val="28"/>
          <w:lang w:eastAsia="fr-FR"/>
        </w:rPr>
        <w:t xml:space="preserve"> qui </w:t>
      </w:r>
      <w:proofErr w:type="gramStart"/>
      <w:r w:rsidRPr="00685E41">
        <w:rPr>
          <w:rFonts w:ascii="Courier New" w:hAnsi="Courier New" w:cs="Courier New"/>
          <w:sz w:val="28"/>
          <w:szCs w:val="28"/>
          <w:lang w:eastAsia="fr-FR"/>
        </w:rPr>
        <w:t>l'a</w:t>
      </w:r>
      <w:proofErr w:type="gramEnd"/>
      <w:r w:rsidRPr="00685E41">
        <w:rPr>
          <w:rFonts w:ascii="Courier New" w:hAnsi="Courier New" w:cs="Courier New"/>
          <w:sz w:val="28"/>
          <w:szCs w:val="28"/>
          <w:lang w:eastAsia="fr-FR"/>
        </w:rPr>
        <w:t xml:space="preserve"> découvert </w:t>
      </w:r>
      <w:r w:rsidRPr="00035C02">
        <w:rPr>
          <w:rFonts w:ascii="Times New Roman" w:hAnsi="Times New Roman" w:cs="Times New Roman"/>
          <w:i/>
          <w:sz w:val="24"/>
          <w:szCs w:val="24"/>
          <w:lang w:eastAsia="fr-FR"/>
        </w:rPr>
        <w:t>ce complexe d’</w:t>
      </w:r>
      <w:r w:rsidR="00035C02" w:rsidRPr="00035C02">
        <w:rPr>
          <w:rFonts w:ascii="Times New Roman" w:hAnsi="Times New Roman" w:cs="Times New Roman"/>
          <w:i/>
          <w:sz w:val="24"/>
          <w:szCs w:val="24"/>
          <w:lang w:eastAsia="fr-FR"/>
        </w:rPr>
        <w:t>Œ</w:t>
      </w:r>
      <w:r w:rsidRPr="00035C02">
        <w:rPr>
          <w:rFonts w:ascii="Times New Roman" w:hAnsi="Times New Roman" w:cs="Times New Roman"/>
          <w:i/>
          <w:sz w:val="24"/>
          <w:szCs w:val="24"/>
          <w:lang w:eastAsia="fr-FR"/>
        </w:rPr>
        <w:t>dipe</w:t>
      </w:r>
      <w:r w:rsidRPr="00685E41">
        <w:rPr>
          <w:rFonts w:ascii="Courier New" w:hAnsi="Courier New" w:cs="Courier New"/>
          <w:sz w:val="28"/>
          <w:szCs w:val="28"/>
          <w:lang w:eastAsia="fr-FR"/>
        </w:rPr>
        <w:t xml:space="preserve">, en tant qu'il est intégration à la fonction virile, nous permet de pousser plus loin les choses et </w:t>
      </w:r>
    </w:p>
    <w:p w:rsidR="00035C02" w:rsidRDefault="000B7D48" w:rsidP="00035C0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dire que si le </w:t>
      </w:r>
      <w:r w:rsidR="00035C02" w:rsidRPr="00035C02">
        <w:rPr>
          <w:rFonts w:ascii="Times New Roman" w:hAnsi="Times New Roman" w:cs="Times New Roman"/>
          <w:i/>
          <w:color w:val="0000CC"/>
          <w:sz w:val="24"/>
          <w:szCs w:val="24"/>
          <w:lang w:eastAsia="fr-FR"/>
        </w:rPr>
        <w:t>P</w:t>
      </w:r>
      <w:r w:rsidRPr="00035C02">
        <w:rPr>
          <w:rFonts w:ascii="Times New Roman" w:hAnsi="Times New Roman" w:cs="Times New Roman"/>
          <w:i/>
          <w:color w:val="0000CC"/>
          <w:sz w:val="24"/>
          <w:szCs w:val="24"/>
          <w:lang w:eastAsia="fr-FR"/>
        </w:rPr>
        <w:t>ère symbolique</w:t>
      </w:r>
      <w:r w:rsidR="00035C02">
        <w:rPr>
          <w:rFonts w:ascii="Courier New" w:hAnsi="Courier New" w:cs="Courier New"/>
          <w:sz w:val="28"/>
          <w:szCs w:val="28"/>
          <w:lang w:eastAsia="fr-FR"/>
        </w:rPr>
        <w:t>…</w:t>
      </w:r>
    </w:p>
    <w:p w:rsidR="00035C02" w:rsidRDefault="00035C02" w:rsidP="00035C02">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savoir le </w:t>
      </w:r>
      <w:r w:rsidRPr="00035C02">
        <w:rPr>
          <w:rFonts w:ascii="Times New Roman" w:hAnsi="Times New Roman" w:cs="Times New Roman"/>
          <w:i/>
          <w:color w:val="0000CC"/>
          <w:sz w:val="24"/>
          <w:szCs w:val="24"/>
          <w:lang w:eastAsia="fr-FR"/>
        </w:rPr>
        <w:t>N</w:t>
      </w:r>
      <w:r w:rsidR="000B7D48" w:rsidRPr="00035C02">
        <w:rPr>
          <w:rFonts w:ascii="Times New Roman" w:hAnsi="Times New Roman" w:cs="Times New Roman"/>
          <w:i/>
          <w:color w:val="0000CC"/>
          <w:sz w:val="24"/>
          <w:szCs w:val="24"/>
          <w:lang w:eastAsia="fr-FR"/>
        </w:rPr>
        <w:t xml:space="preserve">om du </w:t>
      </w:r>
      <w:r w:rsidRPr="00035C02">
        <w:rPr>
          <w:rFonts w:ascii="Times New Roman" w:hAnsi="Times New Roman" w:cs="Times New Roman"/>
          <w:i/>
          <w:color w:val="0000CC"/>
          <w:sz w:val="24"/>
          <w:szCs w:val="24"/>
          <w:lang w:eastAsia="fr-FR"/>
        </w:rPr>
        <w:t>P</w:t>
      </w:r>
      <w:r w:rsidR="000B7D48" w:rsidRPr="00035C02">
        <w:rPr>
          <w:rFonts w:ascii="Times New Roman" w:hAnsi="Times New Roman" w:cs="Times New Roman"/>
          <w:i/>
          <w:color w:val="0000CC"/>
          <w:sz w:val="24"/>
          <w:szCs w:val="24"/>
          <w:lang w:eastAsia="fr-FR"/>
        </w:rPr>
        <w:t>ère</w:t>
      </w:r>
      <w:r w:rsidR="000B7D48" w:rsidRPr="00685E41">
        <w:rPr>
          <w:rFonts w:ascii="Courier New" w:hAnsi="Courier New" w:cs="Courier New"/>
          <w:sz w:val="28"/>
          <w:szCs w:val="28"/>
          <w:lang w:eastAsia="fr-FR"/>
        </w:rPr>
        <w:t xml:space="preserve"> est essentiel à la structuration du </w:t>
      </w:r>
      <w:r w:rsidR="000B7D48" w:rsidRPr="00035C02">
        <w:rPr>
          <w:rFonts w:ascii="Times New Roman" w:hAnsi="Times New Roman" w:cs="Times New Roman"/>
          <w:i/>
          <w:color w:val="0000CC"/>
          <w:sz w:val="24"/>
          <w:szCs w:val="24"/>
          <w:lang w:eastAsia="fr-FR"/>
        </w:rPr>
        <w:t>monde symbolique</w:t>
      </w:r>
      <w:r w:rsidR="000B7D48" w:rsidRPr="00685E41">
        <w:rPr>
          <w:rFonts w:ascii="Courier New" w:hAnsi="Courier New" w:cs="Courier New"/>
          <w:sz w:val="28"/>
          <w:szCs w:val="28"/>
          <w:lang w:eastAsia="fr-FR"/>
        </w:rPr>
        <w:t xml:space="preserve">, à cette sortie de </w:t>
      </w:r>
      <w:r w:rsidR="000B7D48" w:rsidRPr="00035C02">
        <w:rPr>
          <w:rFonts w:ascii="Times New Roman" w:hAnsi="Times New Roman" w:cs="Times New Roman"/>
          <w:i/>
          <w:sz w:val="24"/>
          <w:szCs w:val="24"/>
          <w:lang w:eastAsia="fr-FR"/>
        </w:rPr>
        <w:t>sevrage plus essentiel</w:t>
      </w:r>
      <w:r w:rsidR="000B7D48" w:rsidRPr="00685E41">
        <w:rPr>
          <w:rFonts w:ascii="Courier New" w:hAnsi="Courier New" w:cs="Courier New"/>
          <w:sz w:val="28"/>
          <w:szCs w:val="28"/>
          <w:lang w:eastAsia="fr-FR"/>
        </w:rPr>
        <w:t xml:space="preserve"> que </w:t>
      </w:r>
      <w:r w:rsidR="000B7D48" w:rsidRPr="00035C02">
        <w:rPr>
          <w:rFonts w:ascii="Courier New" w:hAnsi="Courier New" w:cs="Courier New"/>
          <w:i/>
          <w:sz w:val="24"/>
          <w:szCs w:val="24"/>
          <w:lang w:eastAsia="fr-FR"/>
        </w:rPr>
        <w:t>le sevrage primitif</w:t>
      </w:r>
      <w:r w:rsidR="000B7D48" w:rsidRPr="00685E41">
        <w:rPr>
          <w:rFonts w:ascii="Courier New" w:hAnsi="Courier New" w:cs="Courier New"/>
          <w:sz w:val="28"/>
          <w:szCs w:val="28"/>
          <w:lang w:eastAsia="fr-FR"/>
        </w:rPr>
        <w:t xml:space="preserve"> par quoi l'enfant sort du pur et simple couplage avec la toute puissance maternelle</w:t>
      </w:r>
    </w:p>
    <w:p w:rsidR="00035C02" w:rsidRDefault="00035C02" w:rsidP="00035C0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si le </w:t>
      </w:r>
      <w:r w:rsidRPr="00035C02">
        <w:rPr>
          <w:rFonts w:ascii="Times New Roman" w:hAnsi="Times New Roman" w:cs="Times New Roman"/>
          <w:i/>
          <w:color w:val="0000CC"/>
          <w:sz w:val="24"/>
          <w:szCs w:val="24"/>
          <w:lang w:eastAsia="fr-FR"/>
        </w:rPr>
        <w:t>Père symbolique</w:t>
      </w:r>
      <w:r w:rsidR="000B7D48" w:rsidRPr="00685E41">
        <w:rPr>
          <w:rFonts w:ascii="Courier New" w:hAnsi="Courier New" w:cs="Courier New"/>
          <w:sz w:val="28"/>
          <w:szCs w:val="28"/>
          <w:lang w:eastAsia="fr-FR"/>
        </w:rPr>
        <w:t xml:space="preserve"> est l'élément médiateur essentiel du monde symbolique, si le </w:t>
      </w:r>
      <w:r w:rsidRPr="00035C02">
        <w:rPr>
          <w:rFonts w:ascii="Times New Roman" w:hAnsi="Times New Roman" w:cs="Times New Roman"/>
          <w:i/>
          <w:color w:val="0000CC"/>
          <w:sz w:val="24"/>
          <w:szCs w:val="24"/>
          <w:lang w:eastAsia="fr-FR"/>
        </w:rPr>
        <w:t>Père symbolique</w:t>
      </w:r>
      <w:r w:rsidR="000B7D48" w:rsidRPr="00685E41">
        <w:rPr>
          <w:rFonts w:ascii="Courier New" w:hAnsi="Courier New" w:cs="Courier New"/>
          <w:sz w:val="28"/>
          <w:szCs w:val="28"/>
          <w:lang w:eastAsia="fr-FR"/>
        </w:rPr>
        <w:t xml:space="preserve"> est si essentiel </w:t>
      </w:r>
    </w:p>
    <w:p w:rsidR="000B7D48" w:rsidRPr="00685E41" w:rsidRDefault="000B7D48" w:rsidP="00035C0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toute articulation de langage humain, c'est ce qui est à proprement parler la raison pour laquelle </w:t>
      </w:r>
      <w:r w:rsidR="00035C02" w:rsidRPr="00035C02">
        <w:rPr>
          <w:rFonts w:ascii="Times New Roman" w:hAnsi="Times New Roman" w:cs="Times New Roman"/>
          <w:i/>
          <w:sz w:val="24"/>
          <w:szCs w:val="24"/>
          <w:lang w:eastAsia="fr-FR"/>
        </w:rPr>
        <w:t>L</w:t>
      </w:r>
      <w:r w:rsidRPr="00035C02">
        <w:rPr>
          <w:rFonts w:ascii="Times New Roman" w:hAnsi="Times New Roman" w:cs="Times New Roman"/>
          <w:i/>
          <w:sz w:val="24"/>
          <w:szCs w:val="24"/>
          <w:lang w:eastAsia="fr-FR"/>
        </w:rPr>
        <w:t>'Ecclésiaste</w:t>
      </w:r>
      <w:r w:rsidRPr="00685E41">
        <w:rPr>
          <w:rFonts w:ascii="Courier New" w:hAnsi="Courier New" w:cs="Courier New"/>
          <w:sz w:val="28"/>
          <w:szCs w:val="28"/>
          <w:lang w:eastAsia="fr-FR"/>
        </w:rPr>
        <w:t xml:space="preserve"> dit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35C02">
      <w:pPr>
        <w:pStyle w:val="Sansinterligne"/>
        <w:ind w:left="1416" w:firstLine="708"/>
        <w:rPr>
          <w:rFonts w:ascii="Courier New" w:hAnsi="Courier New" w:cs="Courier New"/>
          <w:sz w:val="28"/>
          <w:szCs w:val="28"/>
          <w:lang w:eastAsia="fr-FR"/>
        </w:rPr>
      </w:pPr>
      <w:r w:rsidRPr="00685E41">
        <w:rPr>
          <w:rFonts w:ascii="Courier New" w:hAnsi="Courier New" w:cs="Courier New"/>
          <w:sz w:val="28"/>
          <w:szCs w:val="28"/>
          <w:lang w:eastAsia="fr-FR"/>
        </w:rPr>
        <w:t>« </w:t>
      </w:r>
      <w:r w:rsidRPr="00035C02">
        <w:rPr>
          <w:rFonts w:ascii="Times New Roman" w:hAnsi="Times New Roman" w:cs="Times New Roman"/>
          <w:i/>
          <w:lang w:eastAsia="fr-FR"/>
        </w:rPr>
        <w:t>L'insensé a dit dans son cœur : il n'y a pas de Dieu</w:t>
      </w:r>
      <w:r w:rsidR="00035C02" w:rsidRPr="00035C02">
        <w:rPr>
          <w:rFonts w:ascii="Times New Roman" w:hAnsi="Times New Roman" w:cs="Times New Roman"/>
          <w:i/>
          <w:lang w:eastAsia="fr-FR"/>
        </w:rPr>
        <w:t>.</w:t>
      </w: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précisément parce qu'il</w:t>
      </w:r>
      <w:r w:rsidR="00035C02">
        <w:rPr>
          <w:rFonts w:ascii="Courier New" w:hAnsi="Courier New" w:cs="Courier New"/>
          <w:sz w:val="28"/>
          <w:szCs w:val="28"/>
          <w:lang w:eastAsia="fr-FR"/>
        </w:rPr>
        <w:t xml:space="preserve"> le</w:t>
      </w:r>
      <w:r w:rsidRPr="00685E41">
        <w:rPr>
          <w:rFonts w:ascii="Courier New" w:hAnsi="Courier New" w:cs="Courier New"/>
          <w:sz w:val="28"/>
          <w:szCs w:val="28"/>
          <w:lang w:eastAsia="fr-FR"/>
        </w:rPr>
        <w:t xml:space="preserve"> </w:t>
      </w:r>
      <w:r w:rsidR="00035C02" w:rsidRPr="00685E41">
        <w:rPr>
          <w:rFonts w:ascii="Courier New" w:hAnsi="Courier New" w:cs="Courier New"/>
          <w:sz w:val="28"/>
          <w:szCs w:val="28"/>
          <w:lang w:eastAsia="fr-FR"/>
        </w:rPr>
        <w:t>« </w:t>
      </w:r>
      <w:r w:rsidR="00035C02" w:rsidRPr="00035C02">
        <w:rPr>
          <w:rFonts w:ascii="Times New Roman" w:hAnsi="Times New Roman" w:cs="Times New Roman"/>
          <w:i/>
          <w:lang w:eastAsia="fr-FR"/>
        </w:rPr>
        <w:t xml:space="preserve">dit dans son cœur </w:t>
      </w:r>
      <w:r w:rsidR="00035C02" w:rsidRPr="00685E41">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que d'autre part il est à proprement parler insensé de dire dans son cœur qu'</w:t>
      </w:r>
      <w:r w:rsidR="00035C02" w:rsidRPr="00685E41">
        <w:rPr>
          <w:rFonts w:ascii="Courier New" w:hAnsi="Courier New" w:cs="Courier New"/>
          <w:sz w:val="28"/>
          <w:szCs w:val="28"/>
          <w:lang w:eastAsia="fr-FR"/>
        </w:rPr>
        <w:t>« </w:t>
      </w:r>
      <w:r w:rsidR="00035C02" w:rsidRPr="00035C02">
        <w:rPr>
          <w:rFonts w:ascii="Times New Roman" w:hAnsi="Times New Roman" w:cs="Times New Roman"/>
          <w:i/>
          <w:lang w:eastAsia="fr-FR"/>
        </w:rPr>
        <w:t>il n'y a pas de Dieu.</w:t>
      </w:r>
      <w:r w:rsidR="00035C02" w:rsidRPr="00685E41">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simplement parce qu'il est insensé de dire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une chose qui est contra</w:t>
      </w:r>
      <w:r w:rsidRPr="00685E41">
        <w:rPr>
          <w:rFonts w:ascii="Courier New" w:hAnsi="Courier New" w:cs="Courier New"/>
          <w:sz w:val="28"/>
          <w:szCs w:val="28"/>
          <w:lang w:eastAsia="fr-FR"/>
        </w:rPr>
        <w:softHyphen/>
        <w:t xml:space="preserve">dictoire avec l'articulation même du langage.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vous savez très bien que ce n'est pas </w:t>
      </w:r>
    </w:p>
    <w:p w:rsidR="000B7D48" w:rsidRPr="00685E41" w:rsidRDefault="000B7D48" w:rsidP="000B7D48">
      <w:pPr>
        <w:pStyle w:val="Sansinterligne"/>
        <w:rPr>
          <w:rFonts w:ascii="Courier New" w:hAnsi="Courier New" w:cs="Courier New"/>
          <w:sz w:val="28"/>
          <w:szCs w:val="28"/>
          <w:lang w:eastAsia="fr-FR"/>
        </w:rPr>
      </w:pPr>
      <w:r w:rsidRPr="00035C02">
        <w:rPr>
          <w:rFonts w:ascii="Times New Roman" w:hAnsi="Times New Roman" w:cs="Times New Roman"/>
          <w:i/>
          <w:sz w:val="24"/>
          <w:szCs w:val="24"/>
          <w:lang w:eastAsia="fr-FR"/>
        </w:rPr>
        <w:t>une profession de déisme</w:t>
      </w:r>
      <w:r w:rsidRPr="00685E41">
        <w:rPr>
          <w:rFonts w:ascii="Courier New" w:hAnsi="Courier New" w:cs="Courier New"/>
          <w:sz w:val="28"/>
          <w:szCs w:val="28"/>
          <w:lang w:eastAsia="fr-FR"/>
        </w:rPr>
        <w:t xml:space="preserve"> que je suis là en train de faire.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le </w:t>
      </w:r>
      <w:r w:rsidR="00035C02" w:rsidRPr="00035C02">
        <w:rPr>
          <w:rFonts w:ascii="Times New Roman" w:hAnsi="Times New Roman" w:cs="Times New Roman"/>
          <w:i/>
          <w:color w:val="0000CC"/>
          <w:sz w:val="24"/>
          <w:szCs w:val="24"/>
          <w:lang w:eastAsia="fr-FR"/>
        </w:rPr>
        <w:t>Père symbolique</w:t>
      </w:r>
      <w:r w:rsidRPr="00685E41">
        <w:rPr>
          <w:rFonts w:ascii="Courier New" w:hAnsi="Courier New" w:cs="Courier New"/>
          <w:sz w:val="28"/>
          <w:szCs w:val="28"/>
          <w:lang w:eastAsia="fr-FR"/>
        </w:rPr>
        <w:t xml:space="preserve">.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L'expérience nous apprend que pour ce qui se rapporte à l'incidence propre de l'entrée du père dans cette assomption de la fonction sexuelle virile, c'est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w:t>
      </w:r>
      <w:r w:rsidR="00035C02" w:rsidRPr="00035C02">
        <w:rPr>
          <w:rFonts w:ascii="Times New Roman" w:hAnsi="Times New Roman" w:cs="Times New Roman"/>
          <w:i/>
          <w:color w:val="0000CC"/>
          <w:sz w:val="24"/>
          <w:szCs w:val="24"/>
          <w:lang w:eastAsia="fr-FR"/>
        </w:rPr>
        <w:t>P</w:t>
      </w:r>
      <w:r w:rsidRPr="00035C02">
        <w:rPr>
          <w:rFonts w:ascii="Times New Roman" w:hAnsi="Times New Roman" w:cs="Times New Roman"/>
          <w:i/>
          <w:color w:val="0000CC"/>
          <w:sz w:val="24"/>
          <w:szCs w:val="24"/>
          <w:lang w:eastAsia="fr-FR"/>
        </w:rPr>
        <w:t>ère réel</w:t>
      </w:r>
      <w:r w:rsidRPr="00685E41">
        <w:rPr>
          <w:rFonts w:ascii="Courier New" w:hAnsi="Courier New" w:cs="Courier New"/>
          <w:sz w:val="28"/>
          <w:szCs w:val="28"/>
          <w:lang w:eastAsia="fr-FR"/>
        </w:rPr>
        <w:t xml:space="preserve"> qui joue là un rôle de présence essentiel. </w:t>
      </w:r>
    </w:p>
    <w:p w:rsidR="00035C02" w:rsidRDefault="00035C02" w:rsidP="000B7D48">
      <w:pPr>
        <w:pStyle w:val="Sansinterligne"/>
        <w:rPr>
          <w:rFonts w:ascii="Courier New" w:hAnsi="Courier New" w:cs="Courier New"/>
          <w:sz w:val="28"/>
          <w:szCs w:val="28"/>
          <w:lang w:eastAsia="fr-FR"/>
        </w:rPr>
      </w:pPr>
    </w:p>
    <w:p w:rsidR="00035C02" w:rsidRDefault="00035C0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savoir que c'est dans la mesure où le </w:t>
      </w:r>
      <w:r w:rsidRPr="00035C02">
        <w:rPr>
          <w:rFonts w:ascii="Times New Roman" w:hAnsi="Times New Roman" w:cs="Times New Roman"/>
          <w:i/>
          <w:color w:val="0000CC"/>
          <w:sz w:val="24"/>
          <w:szCs w:val="24"/>
          <w:lang w:eastAsia="fr-FR"/>
        </w:rPr>
        <w:t>Père réel</w:t>
      </w:r>
      <w:r w:rsidR="000B7D48" w:rsidRPr="00685E41">
        <w:rPr>
          <w:rFonts w:ascii="Courier New" w:hAnsi="Courier New" w:cs="Courier New"/>
          <w:sz w:val="28"/>
          <w:szCs w:val="28"/>
          <w:lang w:eastAsia="fr-FR"/>
        </w:rPr>
        <w:t xml:space="preserve"> joue vraiment le jeu, sa fonction de père castrateur,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sa fonction de père si je puis dire, sous sa forme concrète, empirique, et disons même jusqu'à un certain point, j'allais presque dire dégé</w:t>
      </w:r>
      <w:r w:rsidRPr="00685E41">
        <w:rPr>
          <w:rFonts w:ascii="Courier New" w:hAnsi="Courier New" w:cs="Courier New"/>
          <w:sz w:val="28"/>
          <w:szCs w:val="28"/>
          <w:lang w:eastAsia="fr-FR"/>
        </w:rPr>
        <w:softHyphen/>
        <w:t>nérée</w:t>
      </w:r>
      <w:r w:rsidR="00035C0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35C02" w:rsidRDefault="000B7D48" w:rsidP="00035C0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le personnage du père primordial sous sa forme tyrannique et plus ou moins horrifiante sous laquelle le mythe </w:t>
      </w:r>
      <w:r w:rsidR="00035C02">
        <w:rPr>
          <w:rFonts w:ascii="Courier New" w:hAnsi="Courier New" w:cs="Courier New"/>
          <w:sz w:val="28"/>
          <w:szCs w:val="28"/>
          <w:lang w:eastAsia="fr-FR"/>
        </w:rPr>
        <w:t>freud</w:t>
      </w:r>
      <w:r w:rsidRPr="00685E41">
        <w:rPr>
          <w:rFonts w:ascii="Courier New" w:hAnsi="Courier New" w:cs="Courier New"/>
          <w:sz w:val="28"/>
          <w:szCs w:val="28"/>
          <w:lang w:eastAsia="fr-FR"/>
        </w:rPr>
        <w:t>ien nous l'a présenté</w:t>
      </w:r>
    </w:p>
    <w:p w:rsidR="00A15DA5" w:rsidRDefault="00035C0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dans la mesure en d'autres termes, où le père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tel qu’il existe remplit sa fonction </w:t>
      </w:r>
      <w:r w:rsidRPr="00035C02">
        <w:rPr>
          <w:rFonts w:ascii="Times New Roman" w:hAnsi="Times New Roman" w:cs="Times New Roman"/>
          <w:i/>
          <w:color w:val="0000CC"/>
          <w:sz w:val="24"/>
          <w:szCs w:val="24"/>
          <w:lang w:eastAsia="fr-FR"/>
        </w:rPr>
        <w:t>ima</w:t>
      </w:r>
      <w:r w:rsidRPr="00035C02">
        <w:rPr>
          <w:rFonts w:ascii="Times New Roman" w:hAnsi="Times New Roman" w:cs="Times New Roman"/>
          <w:i/>
          <w:color w:val="0000CC"/>
          <w:sz w:val="24"/>
          <w:szCs w:val="24"/>
          <w:lang w:eastAsia="fr-FR"/>
        </w:rPr>
        <w:softHyphen/>
        <w:t>ginaire</w:t>
      </w:r>
      <w:r w:rsidRPr="00685E41">
        <w:rPr>
          <w:rFonts w:ascii="Courier New" w:hAnsi="Courier New" w:cs="Courier New"/>
          <w:sz w:val="28"/>
          <w:szCs w:val="28"/>
          <w:lang w:eastAsia="fr-FR"/>
        </w:rPr>
        <w:t xml:space="preserve"> dans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qu'elle a, elle, d'empiriquement intolérable,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 vous voulez de révoltant, dans le fait</w:t>
      </w:r>
      <w:r w:rsidR="00035C02">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d'une façon quelconque</w:t>
      </w:r>
      <w:r w:rsidR="00035C02">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qu'il fait sentir son incidence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comme castratrice et uniquement sous cet angle,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w:t>
      </w:r>
      <w:r w:rsidRPr="00035C02">
        <w:rPr>
          <w:rFonts w:ascii="Times New Roman" w:hAnsi="Times New Roman" w:cs="Times New Roman"/>
          <w:i/>
          <w:color w:val="0000CC"/>
          <w:sz w:val="24"/>
          <w:szCs w:val="24"/>
          <w:lang w:eastAsia="fr-FR"/>
        </w:rPr>
        <w:t>le complexe de castration</w:t>
      </w:r>
      <w:r w:rsidRPr="00685E41">
        <w:rPr>
          <w:rFonts w:ascii="Courier New" w:hAnsi="Courier New" w:cs="Courier New"/>
          <w:sz w:val="28"/>
          <w:szCs w:val="28"/>
          <w:lang w:eastAsia="fr-FR"/>
        </w:rPr>
        <w:t xml:space="preserve"> est vécu.</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que nous avons là est d'ailleurs </w:t>
      </w:r>
      <w:r w:rsidRPr="00035C02">
        <w:rPr>
          <w:rFonts w:ascii="Times New Roman" w:hAnsi="Times New Roman" w:cs="Times New Roman"/>
          <w:i/>
          <w:sz w:val="24"/>
          <w:szCs w:val="24"/>
          <w:lang w:eastAsia="fr-FR"/>
        </w:rPr>
        <w:t>merveilleusement illustré</w:t>
      </w:r>
      <w:r w:rsidRPr="00685E41">
        <w:rPr>
          <w:rFonts w:ascii="Courier New" w:hAnsi="Courier New" w:cs="Courier New"/>
          <w:sz w:val="28"/>
          <w:szCs w:val="28"/>
          <w:lang w:eastAsia="fr-FR"/>
        </w:rPr>
        <w:t xml:space="preserve"> dans le cas du petit Hans : il y a un </w:t>
      </w:r>
      <w:r w:rsidR="00035C02" w:rsidRPr="00035C02">
        <w:rPr>
          <w:rFonts w:ascii="Times New Roman" w:hAnsi="Times New Roman" w:cs="Times New Roman"/>
          <w:i/>
          <w:color w:val="0000CC"/>
          <w:sz w:val="24"/>
          <w:szCs w:val="24"/>
          <w:lang w:eastAsia="fr-FR"/>
        </w:rPr>
        <w:t>Père symbolique</w:t>
      </w:r>
      <w:r w:rsidRPr="00685E41">
        <w:rPr>
          <w:rFonts w:ascii="Courier New" w:hAnsi="Courier New" w:cs="Courier New"/>
          <w:sz w:val="28"/>
          <w:szCs w:val="28"/>
          <w:lang w:eastAsia="fr-FR"/>
        </w:rPr>
        <w:t xml:space="preserv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le petit Hans</w:t>
      </w:r>
      <w:r w:rsidR="00035C02">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qui n'est pas un insensé</w:t>
      </w:r>
      <w:r w:rsidR="00035C02">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y croit tout de suite à ce </w:t>
      </w:r>
      <w:r w:rsidR="00035C02" w:rsidRPr="00035C02">
        <w:rPr>
          <w:rFonts w:ascii="Times New Roman" w:hAnsi="Times New Roman" w:cs="Times New Roman"/>
          <w:i/>
          <w:color w:val="0000CC"/>
          <w:sz w:val="24"/>
          <w:szCs w:val="24"/>
          <w:lang w:eastAsia="fr-FR"/>
        </w:rPr>
        <w:t>Père symbolique</w:t>
      </w:r>
      <w:r w:rsidRPr="00685E41">
        <w:rPr>
          <w:rFonts w:ascii="Courier New" w:hAnsi="Courier New" w:cs="Courier New"/>
          <w:sz w:val="28"/>
          <w:szCs w:val="28"/>
          <w:lang w:eastAsia="fr-FR"/>
        </w:rPr>
        <w:t xml:space="preserve"> :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est le </w:t>
      </w:r>
      <w:r w:rsidR="00035C02" w:rsidRPr="00035C02">
        <w:rPr>
          <w:rFonts w:ascii="Times New Roman" w:hAnsi="Times New Roman" w:cs="Times New Roman"/>
          <w:i/>
          <w:sz w:val="24"/>
          <w:szCs w:val="24"/>
          <w:lang w:eastAsia="fr-FR"/>
        </w:rPr>
        <w:t>B</w:t>
      </w:r>
      <w:r w:rsidRPr="00035C02">
        <w:rPr>
          <w:rFonts w:ascii="Times New Roman" w:hAnsi="Times New Roman" w:cs="Times New Roman"/>
          <w:i/>
          <w:sz w:val="24"/>
          <w:szCs w:val="24"/>
          <w:lang w:eastAsia="fr-FR"/>
        </w:rPr>
        <w:t>on Dieu</w:t>
      </w:r>
      <w:r w:rsidRPr="00685E41">
        <w:rPr>
          <w:rFonts w:ascii="Courier New" w:hAnsi="Courier New" w:cs="Courier New"/>
          <w:sz w:val="28"/>
          <w:szCs w:val="28"/>
          <w:lang w:eastAsia="fr-FR"/>
        </w:rPr>
        <w:t xml:space="preserve">.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Imaginez bien que c'est l'un des éléments plus essentiels de l'instauration de l'équilibre pour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Naturellement, c'est le </w:t>
      </w:r>
      <w:r w:rsidR="00035C02" w:rsidRPr="00035C02">
        <w:rPr>
          <w:rFonts w:ascii="Times New Roman" w:hAnsi="Times New Roman" w:cs="Times New Roman"/>
          <w:i/>
          <w:sz w:val="24"/>
          <w:szCs w:val="24"/>
          <w:lang w:eastAsia="fr-FR"/>
        </w:rPr>
        <w:t>Bon Dieu</w:t>
      </w:r>
      <w:r w:rsidRPr="00685E41">
        <w:rPr>
          <w:rFonts w:ascii="Courier New" w:hAnsi="Courier New" w:cs="Courier New"/>
          <w:sz w:val="28"/>
          <w:szCs w:val="28"/>
          <w:lang w:eastAsia="fr-FR"/>
        </w:rPr>
        <w:t xml:space="preserve">. </w:t>
      </w:r>
    </w:p>
    <w:p w:rsidR="00035C02" w:rsidRDefault="00035C02"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croit tout de suite, et il y croit comme nous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y croyons tous au </w:t>
      </w:r>
      <w:r w:rsidR="00035C02" w:rsidRPr="00035C02">
        <w:rPr>
          <w:rFonts w:ascii="Times New Roman" w:hAnsi="Times New Roman" w:cs="Times New Roman"/>
          <w:i/>
          <w:sz w:val="24"/>
          <w:szCs w:val="24"/>
          <w:lang w:eastAsia="fr-FR"/>
        </w:rPr>
        <w:t>Bon Dieu</w:t>
      </w:r>
      <w:r w:rsidRPr="00685E41">
        <w:rPr>
          <w:rFonts w:ascii="Courier New" w:hAnsi="Courier New" w:cs="Courier New"/>
          <w:sz w:val="28"/>
          <w:szCs w:val="28"/>
          <w:lang w:eastAsia="fr-FR"/>
        </w:rPr>
        <w:t xml:space="preserve"> : il y croit sans y croire, il y croit parce que c'est un élément essentiel de toute espèce d'articulation de la vérité que cette référence à une sorte de témoin suprême qui est en fin de compte cela. Il y a quelqu'un qui sait tout, il l'a trouvé : c'est le professeur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Quelle chance !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a le bon Dieu sur la terre. Nous n'en avons pas tous autant. En tout cas cela lui rend bien service, mais ne supplée aucunement à la </w:t>
      </w:r>
      <w:r w:rsidRPr="00035C02">
        <w:rPr>
          <w:rFonts w:ascii="Times New Roman" w:hAnsi="Times New Roman" w:cs="Times New Roman"/>
          <w:i/>
          <w:sz w:val="24"/>
          <w:szCs w:val="24"/>
          <w:lang w:eastAsia="fr-FR"/>
        </w:rPr>
        <w:t>carence</w:t>
      </w:r>
      <w:r w:rsidRPr="00685E41">
        <w:rPr>
          <w:rFonts w:ascii="Courier New" w:hAnsi="Courier New" w:cs="Courier New"/>
          <w:sz w:val="28"/>
          <w:szCs w:val="28"/>
          <w:lang w:eastAsia="fr-FR"/>
        </w:rPr>
        <w:t xml:space="preserve"> du </w:t>
      </w:r>
      <w:r w:rsidR="00035C02" w:rsidRPr="00035C02">
        <w:rPr>
          <w:rFonts w:ascii="Times New Roman" w:hAnsi="Times New Roman" w:cs="Times New Roman"/>
          <w:i/>
          <w:color w:val="0000CC"/>
          <w:sz w:val="24"/>
          <w:szCs w:val="24"/>
          <w:lang w:eastAsia="fr-FR"/>
        </w:rPr>
        <w:t>P</w:t>
      </w:r>
      <w:r w:rsidRPr="00035C02">
        <w:rPr>
          <w:rFonts w:ascii="Times New Roman" w:hAnsi="Times New Roman" w:cs="Times New Roman"/>
          <w:i/>
          <w:color w:val="0000CC"/>
          <w:sz w:val="24"/>
          <w:szCs w:val="24"/>
          <w:lang w:eastAsia="fr-FR"/>
        </w:rPr>
        <w:t>ère imaginaire</w:t>
      </w:r>
      <w:r w:rsidRPr="00685E41">
        <w:rPr>
          <w:rFonts w:ascii="Courier New" w:hAnsi="Courier New" w:cs="Courier New"/>
          <w:sz w:val="28"/>
          <w:szCs w:val="28"/>
          <w:lang w:eastAsia="fr-FR"/>
        </w:rPr>
        <w:t xml:space="preserv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 père vraiment castrateur</w:t>
      </w:r>
      <w:r w:rsidR="00035C0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Et tout le problème est là :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s'agit que le petit Hans trouve une suppléance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ce père qui s'obstine à ne pas </w:t>
      </w:r>
      <w:r w:rsidR="00035C02">
        <w:rPr>
          <w:rFonts w:ascii="Courier New" w:hAnsi="Courier New" w:cs="Courier New"/>
          <w:sz w:val="28"/>
          <w:szCs w:val="28"/>
          <w:lang w:eastAsia="fr-FR"/>
        </w:rPr>
        <w:t>vouloir</w:t>
      </w:r>
      <w:r w:rsidRPr="00685E41">
        <w:rPr>
          <w:rFonts w:ascii="Courier New" w:hAnsi="Courier New" w:cs="Courier New"/>
          <w:sz w:val="28"/>
          <w:szCs w:val="28"/>
          <w:lang w:eastAsia="fr-FR"/>
        </w:rPr>
        <w:t xml:space="preserve"> le castrer.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la clef de l'observation. </w:t>
      </w:r>
    </w:p>
    <w:p w:rsidR="00937A3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s'agit de savoir comment le petit Hans va pouvoir supporter son </w:t>
      </w:r>
      <w:r w:rsidRPr="00035C02">
        <w:rPr>
          <w:rFonts w:ascii="Times New Roman" w:hAnsi="Times New Roman" w:cs="Times New Roman"/>
          <w:i/>
          <w:sz w:val="24"/>
          <w:szCs w:val="24"/>
          <w:lang w:eastAsia="fr-FR"/>
        </w:rPr>
        <w:t>pénis réel</w:t>
      </w:r>
      <w:r w:rsidRPr="00685E41">
        <w:rPr>
          <w:rFonts w:ascii="Courier New" w:hAnsi="Courier New" w:cs="Courier New"/>
          <w:sz w:val="28"/>
          <w:szCs w:val="28"/>
          <w:lang w:eastAsia="fr-FR"/>
        </w:rPr>
        <w:t xml:space="preserve">, justement dans la mesure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il n'est pas menacé.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le fondement de l'angoisse.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qu'il y a d'intolérable dans sa situation,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cela, c'est cette </w:t>
      </w:r>
      <w:r w:rsidRPr="00035C02">
        <w:rPr>
          <w:rFonts w:ascii="Times New Roman" w:hAnsi="Times New Roman" w:cs="Times New Roman"/>
          <w:i/>
          <w:sz w:val="24"/>
          <w:szCs w:val="24"/>
          <w:lang w:eastAsia="fr-FR"/>
        </w:rPr>
        <w:t>carence</w:t>
      </w:r>
      <w:r w:rsidRPr="00685E41">
        <w:rPr>
          <w:rFonts w:ascii="Courier New" w:hAnsi="Courier New" w:cs="Courier New"/>
          <w:sz w:val="28"/>
          <w:szCs w:val="28"/>
          <w:lang w:eastAsia="fr-FR"/>
        </w:rPr>
        <w:t xml:space="preserve"> du côté du castrateur. </w:t>
      </w:r>
    </w:p>
    <w:p w:rsidR="00035C02" w:rsidRDefault="00035C02" w:rsidP="000B7D48">
      <w:pPr>
        <w:pStyle w:val="Sansinterligne"/>
        <w:rPr>
          <w:rFonts w:ascii="Courier New" w:hAnsi="Courier New" w:cs="Courier New"/>
          <w:sz w:val="28"/>
          <w:szCs w:val="28"/>
          <w:lang w:eastAsia="fr-FR"/>
        </w:rPr>
      </w:pPr>
    </w:p>
    <w:p w:rsidR="00937A3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en fait à travers toute l'observation,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ne voyez nulle part apparaître quoique ce soit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représente la structuration, la réalisation,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vécu même, fantasmatique de quelque chose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s'appelle une castration. </w:t>
      </w:r>
    </w:p>
    <w:p w:rsidR="00035C02" w:rsidRDefault="00035C02"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035C02">
        <w:rPr>
          <w:rFonts w:ascii="Courier New" w:hAnsi="Courier New" w:cs="Courier New"/>
          <w:sz w:val="28"/>
          <w:szCs w:val="28"/>
          <w:lang w:eastAsia="fr-FR"/>
        </w:rPr>
        <w:t>l</w:t>
      </w:r>
      <w:r w:rsidRPr="00685E41">
        <w:rPr>
          <w:rFonts w:ascii="Courier New" w:hAnsi="Courier New" w:cs="Courier New"/>
          <w:sz w:val="28"/>
          <w:szCs w:val="28"/>
          <w:lang w:eastAsia="fr-FR"/>
        </w:rPr>
        <w:t xml:space="preserve"> y a une blessure impérieusement appelée par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petit Hans, et à propos de cela tout lui est bon.</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Bien contrairement à ce que dit là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il n'y a rien dans cette expérience du petit Hans se blessant au pied contre une pierre, qui ait en soi appelé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connexion, et le vœu que le père subisse cette blessure, cette espèce de cir</w:t>
      </w:r>
      <w:r w:rsidRPr="00685E41">
        <w:rPr>
          <w:rFonts w:ascii="Courier New" w:hAnsi="Courier New" w:cs="Courier New"/>
          <w:sz w:val="28"/>
          <w:szCs w:val="28"/>
          <w:lang w:eastAsia="fr-FR"/>
        </w:rPr>
        <w:softHyphen/>
        <w:t xml:space="preserve">concision mythique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comme elle apparaîtra ensuite au niveau du </w:t>
      </w:r>
      <w:r w:rsidRPr="00035C02">
        <w:rPr>
          <w:rFonts w:ascii="Times New Roman" w:hAnsi="Times New Roman" w:cs="Times New Roman"/>
          <w:i/>
          <w:sz w:val="24"/>
          <w:szCs w:val="24"/>
          <w:lang w:eastAsia="fr-FR"/>
        </w:rPr>
        <w:t>grand dialogue</w:t>
      </w:r>
      <w:r w:rsidRPr="00685E41">
        <w:rPr>
          <w:rFonts w:ascii="Courier New" w:hAnsi="Courier New" w:cs="Courier New"/>
          <w:sz w:val="28"/>
          <w:szCs w:val="28"/>
          <w:lang w:eastAsia="fr-FR"/>
        </w:rPr>
        <w:t xml:space="preserve"> le </w:t>
      </w:r>
      <w:hyperlink w:anchor="April_21" w:history="1">
        <w:r w:rsidRPr="00937A34">
          <w:rPr>
            <w:rStyle w:val="Lienhypertexte"/>
            <w:rFonts w:ascii="Garamond" w:hAnsi="Garamond" w:cs="Courier New"/>
            <w:sz w:val="24"/>
            <w:szCs w:val="24"/>
            <w:lang w:eastAsia="fr-FR"/>
          </w:rPr>
          <w:t xml:space="preserve">21 </w:t>
        </w:r>
        <w:r w:rsidR="00035C02" w:rsidRPr="00937A34">
          <w:rPr>
            <w:rStyle w:val="Lienhypertexte"/>
            <w:rFonts w:ascii="Garamond" w:hAnsi="Garamond" w:cs="Courier New"/>
            <w:sz w:val="24"/>
            <w:szCs w:val="24"/>
            <w:lang w:eastAsia="fr-FR"/>
          </w:rPr>
          <w:t>A</w:t>
        </w:r>
        <w:r w:rsidRPr="00937A34">
          <w:rPr>
            <w:rStyle w:val="Lienhypertexte"/>
            <w:rFonts w:ascii="Garamond" w:hAnsi="Garamond" w:cs="Courier New"/>
            <w:sz w:val="24"/>
            <w:szCs w:val="24"/>
            <w:lang w:eastAsia="fr-FR"/>
          </w:rPr>
          <w:t>vril</w:t>
        </w:r>
      </w:hyperlink>
      <w:r w:rsidRPr="00685E41">
        <w:rPr>
          <w:rFonts w:ascii="Courier New" w:hAnsi="Courier New" w:cs="Courier New"/>
          <w:sz w:val="28"/>
          <w:szCs w:val="28"/>
          <w:lang w:eastAsia="fr-FR"/>
        </w:rPr>
        <w:t xml:space="preserve">, quand il dira à son père : </w:t>
      </w:r>
    </w:p>
    <w:p w:rsidR="00035C02" w:rsidRDefault="00035C02" w:rsidP="000B7D48">
      <w:pPr>
        <w:pStyle w:val="Sansinterligne"/>
        <w:rPr>
          <w:rFonts w:ascii="Courier New" w:hAnsi="Courier New" w:cs="Courier New"/>
          <w:sz w:val="28"/>
          <w:szCs w:val="28"/>
          <w:lang w:eastAsia="fr-FR"/>
        </w:rPr>
      </w:pPr>
    </w:p>
    <w:p w:rsidR="00035C02" w:rsidRPr="00C16C85" w:rsidRDefault="000B7D48" w:rsidP="00035C02">
      <w:pPr>
        <w:pStyle w:val="Sansinterligne"/>
        <w:ind w:left="2124"/>
        <w:rPr>
          <w:rFonts w:ascii="Courier New" w:hAnsi="Courier New" w:cs="Courier New"/>
          <w:sz w:val="28"/>
          <w:szCs w:val="28"/>
          <w:lang w:val="de-DE" w:eastAsia="fr-FR"/>
        </w:rPr>
      </w:pPr>
      <w:r w:rsidRPr="00685E41">
        <w:rPr>
          <w:rFonts w:ascii="Courier New" w:hAnsi="Courier New" w:cs="Courier New"/>
          <w:sz w:val="28"/>
          <w:szCs w:val="28"/>
          <w:lang w:eastAsia="fr-FR"/>
        </w:rPr>
        <w:t>« </w:t>
      </w:r>
      <w:r w:rsidRPr="00035C02">
        <w:rPr>
          <w:rFonts w:ascii="Times New Roman" w:hAnsi="Times New Roman" w:cs="Times New Roman"/>
          <w:i/>
          <w:iCs/>
          <w:lang w:eastAsia="fr-FR"/>
        </w:rPr>
        <w:t>Il faut que tu arrives là comme un nu</w:t>
      </w:r>
      <w:r w:rsidR="00035C02" w:rsidRPr="00035C02">
        <w:rPr>
          <w:rFonts w:ascii="Times New Roman" w:hAnsi="Times New Roman" w:cs="Times New Roman"/>
          <w:i/>
          <w:iCs/>
          <w:lang w:eastAsia="fr-FR"/>
        </w:rPr>
        <w:t>.</w:t>
      </w:r>
      <w:r w:rsidRPr="00685E41">
        <w:rPr>
          <w:rFonts w:ascii="Courier New" w:hAnsi="Courier New" w:cs="Courier New"/>
          <w:sz w:val="28"/>
          <w:szCs w:val="28"/>
          <w:lang w:eastAsia="fr-FR"/>
        </w:rPr>
        <w:t xml:space="preserve"> » </w:t>
      </w:r>
      <w:r w:rsidR="00937A34" w:rsidRPr="00C16C85">
        <w:rPr>
          <w:rFonts w:ascii="Garamond" w:hAnsi="Garamond" w:cs="Courier New"/>
          <w:color w:val="C00000"/>
          <w:sz w:val="18"/>
          <w:szCs w:val="18"/>
          <w:lang w:val="de-DE" w:eastAsia="fr-FR"/>
        </w:rPr>
        <w:t xml:space="preserve">[ </w:t>
      </w:r>
      <w:r w:rsidR="00937A34" w:rsidRPr="00C16C85">
        <w:rPr>
          <w:rFonts w:ascii="Garamond" w:hAnsi="Garamond"/>
          <w:color w:val="C00000"/>
          <w:sz w:val="18"/>
          <w:szCs w:val="18"/>
          <w:lang w:val="de-DE" w:eastAsia="fr-FR"/>
        </w:rPr>
        <w:t xml:space="preserve">Ja, du sollst als </w:t>
      </w:r>
      <w:proofErr w:type="gramStart"/>
      <w:r w:rsidR="00937A34" w:rsidRPr="00C16C85">
        <w:rPr>
          <w:rFonts w:ascii="Garamond" w:hAnsi="Garamond"/>
          <w:color w:val="C00000"/>
          <w:sz w:val="18"/>
          <w:szCs w:val="18"/>
          <w:lang w:val="de-DE" w:eastAsia="fr-FR"/>
        </w:rPr>
        <w:t xml:space="preserve">Nackter </w:t>
      </w:r>
      <w:r w:rsidR="00937A34" w:rsidRPr="00C16C85">
        <w:rPr>
          <w:rFonts w:ascii="Garamond" w:hAnsi="Garamond" w:cs="Courier New"/>
          <w:color w:val="C00000"/>
          <w:sz w:val="18"/>
          <w:szCs w:val="18"/>
          <w:lang w:val="de-DE" w:eastAsia="fr-FR"/>
        </w:rPr>
        <w:t>]</w:t>
      </w:r>
      <w:proofErr w:type="gramEnd"/>
    </w:p>
    <w:p w:rsidR="00035C02" w:rsidRPr="00C16C85" w:rsidRDefault="00035C02" w:rsidP="000B7D48">
      <w:pPr>
        <w:pStyle w:val="Sansinterligne"/>
        <w:rPr>
          <w:rFonts w:ascii="Courier New" w:hAnsi="Courier New" w:cs="Courier New"/>
          <w:sz w:val="28"/>
          <w:szCs w:val="28"/>
          <w:lang w:val="de-DE"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tout le monde est tellement stupéfait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qu'on se demande ce que cet enfant peut vouloir dire, car on se dit que cet enfant commence à </w:t>
      </w:r>
      <w:r w:rsidRPr="00035C02">
        <w:rPr>
          <w:rFonts w:ascii="Courier New" w:hAnsi="Courier New" w:cs="Courier New"/>
          <w:i/>
          <w:sz w:val="24"/>
          <w:szCs w:val="24"/>
          <w:lang w:eastAsia="fr-FR"/>
        </w:rPr>
        <w:t>parler biblique</w:t>
      </w:r>
      <w:r w:rsidRPr="00685E41">
        <w:rPr>
          <w:rFonts w:ascii="Courier New" w:hAnsi="Courier New" w:cs="Courier New"/>
          <w:sz w:val="28"/>
          <w:szCs w:val="28"/>
          <w:lang w:eastAsia="fr-FR"/>
        </w:rPr>
        <w:t xml:space="preserve">, même dans l'observation on met une parenthèse :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cela veut dire qu'il vient avec les pieds nus.</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pourtant le petit Hans, </w:t>
      </w:r>
      <w:r w:rsidRPr="00035C02">
        <w:rPr>
          <w:rFonts w:ascii="Courier New" w:hAnsi="Courier New" w:cs="Courier New"/>
          <w:i/>
          <w:sz w:val="24"/>
          <w:szCs w:val="24"/>
          <w:lang w:eastAsia="fr-FR"/>
        </w:rPr>
        <w:t>c'est lui qui est dans le vrai</w:t>
      </w:r>
      <w:r w:rsidRPr="00685E41">
        <w:rPr>
          <w:rFonts w:ascii="Courier New" w:hAnsi="Courier New" w:cs="Courier New"/>
          <w:sz w:val="28"/>
          <w:szCs w:val="28"/>
          <w:lang w:eastAsia="fr-FR"/>
        </w:rPr>
        <w:t>. I</w:t>
      </w:r>
      <w:r w:rsidR="00035C02">
        <w:rPr>
          <w:rFonts w:ascii="Courier New" w:hAnsi="Courier New" w:cs="Courier New"/>
          <w:sz w:val="28"/>
          <w:szCs w:val="28"/>
          <w:lang w:eastAsia="fr-FR"/>
        </w:rPr>
        <w:t>l</w:t>
      </w:r>
      <w:r w:rsidRPr="00685E41">
        <w:rPr>
          <w:rFonts w:ascii="Courier New" w:hAnsi="Courier New" w:cs="Courier New"/>
          <w:sz w:val="28"/>
          <w:szCs w:val="28"/>
          <w:lang w:eastAsia="fr-FR"/>
        </w:rPr>
        <w:t xml:space="preserve"> s'agit de savoir si le père va en effet </w:t>
      </w:r>
      <w:r w:rsidRPr="00035C02">
        <w:rPr>
          <w:rFonts w:ascii="Times New Roman" w:hAnsi="Times New Roman" w:cs="Times New Roman"/>
          <w:i/>
          <w:sz w:val="24"/>
          <w:szCs w:val="24"/>
          <w:lang w:eastAsia="fr-FR"/>
        </w:rPr>
        <w:t>faire ses preuves</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va </w:t>
      </w:r>
      <w:r w:rsidRPr="00035C02">
        <w:rPr>
          <w:rFonts w:ascii="Courier New" w:hAnsi="Courier New" w:cs="Courier New"/>
          <w:i/>
          <w:sz w:val="24"/>
          <w:szCs w:val="24"/>
          <w:lang w:eastAsia="fr-FR"/>
        </w:rPr>
        <w:t>s'affronter en homme</w:t>
      </w:r>
      <w:r w:rsidRPr="00685E41">
        <w:rPr>
          <w:rFonts w:ascii="Courier New" w:hAnsi="Courier New" w:cs="Courier New"/>
          <w:sz w:val="28"/>
          <w:szCs w:val="28"/>
          <w:lang w:eastAsia="fr-FR"/>
        </w:rPr>
        <w:t xml:space="preserve"> avec sa redoutable mère, et si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le père, oui ou non a passé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l'initiation essentielle, par la blessure,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le heurt contre la pierre.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C'est vous dire à quel point le thème sous sa forme la plus fondamentale, la plus mythique, est quelque chose à quoi le petit Hans aspire littéralement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tout son être.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Malheureusement il n'en est rien.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ne suffit pas que le petit Hans ait dit cela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 dialogue avec son père.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a montré à ce moment là qu'il brûlait par rapport à ce qui est par lui impérieusement désiré, à savoir la jalousie du </w:t>
      </w:r>
      <w:r w:rsidR="00A15DA5">
        <w:rPr>
          <w:rFonts w:ascii="Courier New" w:hAnsi="Courier New" w:cs="Courier New"/>
          <w:sz w:val="28"/>
          <w:szCs w:val="28"/>
          <w:lang w:eastAsia="fr-FR"/>
        </w:rPr>
        <w:t>D</w:t>
      </w:r>
      <w:r w:rsidRPr="00685E41">
        <w:rPr>
          <w:rFonts w:ascii="Courier New" w:hAnsi="Courier New" w:cs="Courier New"/>
          <w:sz w:val="28"/>
          <w:szCs w:val="28"/>
          <w:lang w:eastAsia="fr-FR"/>
        </w:rPr>
        <w:t xml:space="preserve">ieu jaloux,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car c'est le terme employé dans la Bible,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un père qui lui en veut, mais qui le châtre.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il ne l'a pas, et c'est tout autrement que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situation tourne. Je vous dirai tout à l'heure comment nous pouvons le concevoir.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Remarquez que s'il n'y a pas de castrateur, puisque nous sommes du côté du père, nous avons par contre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certain nombre de personnages qui sont venus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la place du castrateur : </w:t>
      </w:r>
    </w:p>
    <w:p w:rsidR="00035C02" w:rsidRDefault="000B7D48" w:rsidP="00035C02">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nous avons le plombier qui a commencé à dévisser la baignoire, </w:t>
      </w:r>
    </w:p>
    <w:p w:rsidR="00035C02" w:rsidRDefault="000B7D48" w:rsidP="00035C02">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et puis le perceur. </w:t>
      </w:r>
    </w:p>
    <w:p w:rsidR="00035C02" w:rsidRDefault="00035C02" w:rsidP="00035C02">
      <w:pPr>
        <w:pStyle w:val="Sansinterligne"/>
        <w:rPr>
          <w:rFonts w:ascii="Courier New" w:hAnsi="Courier New" w:cs="Courier New"/>
          <w:sz w:val="28"/>
          <w:szCs w:val="28"/>
          <w:lang w:eastAsia="fr-FR"/>
        </w:rPr>
      </w:pPr>
    </w:p>
    <w:p w:rsidR="00937A34" w:rsidRDefault="000B7D48" w:rsidP="00035C0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en verrons d'ailleurs tout à l'heure un autre qui n'est pas à proprement parler impliqué </w:t>
      </w:r>
    </w:p>
    <w:p w:rsidR="00035C02" w:rsidRDefault="000B7D48" w:rsidP="00035C0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la fonction désirée du père. </w:t>
      </w:r>
    </w:p>
    <w:p w:rsidR="00035C02" w:rsidRDefault="00035C02" w:rsidP="00035C02">
      <w:pPr>
        <w:pStyle w:val="Sansinterligne"/>
        <w:rPr>
          <w:rFonts w:ascii="Courier New" w:hAnsi="Courier New" w:cs="Courier New"/>
          <w:sz w:val="28"/>
          <w:szCs w:val="28"/>
          <w:lang w:eastAsia="fr-FR"/>
        </w:rPr>
      </w:pPr>
    </w:p>
    <w:p w:rsidR="00035C02" w:rsidRDefault="000B7D48" w:rsidP="00035C0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035C02">
        <w:rPr>
          <w:rFonts w:ascii="Courier New" w:hAnsi="Courier New" w:cs="Courier New"/>
          <w:sz w:val="28"/>
          <w:szCs w:val="28"/>
          <w:lang w:eastAsia="fr-FR"/>
        </w:rPr>
        <w:t>l</w:t>
      </w:r>
      <w:r w:rsidRPr="00685E41">
        <w:rPr>
          <w:rFonts w:ascii="Courier New" w:hAnsi="Courier New" w:cs="Courier New"/>
          <w:sz w:val="28"/>
          <w:szCs w:val="28"/>
          <w:lang w:eastAsia="fr-FR"/>
        </w:rPr>
        <w:t xml:space="preserve"> y a en tout cas bel et bien ce que le petit Hans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appelle l'installateur du dernier fantasme, du fantasme du </w:t>
      </w:r>
      <w:hyperlink w:anchor="Mai_2" w:history="1">
        <w:r w:rsidRPr="00937A34">
          <w:rPr>
            <w:rStyle w:val="Lienhypertexte"/>
            <w:rFonts w:ascii="Garamond" w:hAnsi="Garamond" w:cs="Courier New"/>
            <w:sz w:val="24"/>
            <w:szCs w:val="24"/>
            <w:lang w:eastAsia="fr-FR"/>
          </w:rPr>
          <w:t xml:space="preserve">2 </w:t>
        </w:r>
        <w:r w:rsidR="00035C02" w:rsidRPr="00937A34">
          <w:rPr>
            <w:rStyle w:val="Lienhypertexte"/>
            <w:rFonts w:ascii="Garamond" w:hAnsi="Garamond" w:cs="Courier New"/>
            <w:sz w:val="24"/>
            <w:szCs w:val="24"/>
            <w:lang w:eastAsia="fr-FR"/>
          </w:rPr>
          <w:t>M</w:t>
        </w:r>
        <w:r w:rsidRPr="00937A34">
          <w:rPr>
            <w:rStyle w:val="Lienhypertexte"/>
            <w:rFonts w:ascii="Garamond" w:hAnsi="Garamond" w:cs="Courier New"/>
            <w:sz w:val="24"/>
            <w:szCs w:val="24"/>
            <w:lang w:eastAsia="fr-FR"/>
          </w:rPr>
          <w:t>ai</w:t>
        </w:r>
      </w:hyperlink>
      <w:r w:rsidRPr="00685E41">
        <w:rPr>
          <w:rFonts w:ascii="Courier New" w:hAnsi="Courier New" w:cs="Courier New"/>
          <w:sz w:val="28"/>
          <w:szCs w:val="28"/>
          <w:lang w:eastAsia="fr-FR"/>
        </w:rPr>
        <w:t xml:space="preserve"> qui vient clore la situation. </w:t>
      </w:r>
    </w:p>
    <w:p w:rsidR="00035C02" w:rsidRDefault="00035C02" w:rsidP="00035C02">
      <w:pPr>
        <w:pStyle w:val="Sansinterligne"/>
        <w:rPr>
          <w:rFonts w:ascii="Courier New" w:hAnsi="Courier New" w:cs="Courier New"/>
          <w:sz w:val="28"/>
          <w:szCs w:val="28"/>
          <w:lang w:eastAsia="fr-FR"/>
        </w:rPr>
      </w:pPr>
    </w:p>
    <w:p w:rsidR="00035C02" w:rsidRDefault="00035C02" w:rsidP="00035C02">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L'installateur, c'est </w:t>
      </w:r>
      <w:r w:rsidR="000B7D48" w:rsidRPr="00685E41">
        <w:rPr>
          <w:rFonts w:ascii="Courier New" w:hAnsi="Courier New" w:cs="Courier New"/>
          <w:sz w:val="28"/>
          <w:szCs w:val="28"/>
          <w:lang w:eastAsia="fr-FR"/>
        </w:rPr>
        <w:t xml:space="preserve">dire que le Dieu ne fait pas très bien toutes ses fonctions, alors on fait sortir le </w:t>
      </w:r>
      <w:r w:rsidR="000B7D48" w:rsidRPr="00035C02">
        <w:rPr>
          <w:rFonts w:ascii="Times New Roman" w:hAnsi="Times New Roman" w:cs="Times New Roman"/>
          <w:i/>
          <w:sz w:val="24"/>
          <w:szCs w:val="24"/>
          <w:lang w:eastAsia="fr-FR"/>
        </w:rPr>
        <w:t>deus ex machina</w:t>
      </w:r>
      <w:r w:rsidR="000B7D48" w:rsidRPr="00685E41">
        <w:rPr>
          <w:rFonts w:ascii="Courier New" w:hAnsi="Courier New" w:cs="Courier New"/>
          <w:sz w:val="28"/>
          <w:szCs w:val="28"/>
          <w:lang w:eastAsia="fr-FR"/>
        </w:rPr>
        <w:t xml:space="preserve">. C'est cela par rapport au complexe de castration, à ce castrateur exigé par la situation. </w:t>
      </w:r>
    </w:p>
    <w:p w:rsidR="00035C02" w:rsidRDefault="00035C02" w:rsidP="00035C02">
      <w:pPr>
        <w:pStyle w:val="Sansinterligne"/>
        <w:rPr>
          <w:rFonts w:ascii="Courier New" w:hAnsi="Courier New" w:cs="Courier New"/>
          <w:sz w:val="28"/>
          <w:szCs w:val="28"/>
          <w:lang w:eastAsia="fr-FR"/>
        </w:rPr>
      </w:pPr>
    </w:p>
    <w:p w:rsidR="000B7D48" w:rsidRPr="00685E41" w:rsidRDefault="000B7D48" w:rsidP="00035C0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L'installateur c'est vraiment le </w:t>
      </w:r>
      <w:r w:rsidRPr="00035C02">
        <w:rPr>
          <w:rFonts w:ascii="Times New Roman" w:hAnsi="Times New Roman" w:cs="Times New Roman"/>
          <w:i/>
          <w:sz w:val="24"/>
          <w:szCs w:val="24"/>
          <w:lang w:eastAsia="fr-FR"/>
        </w:rPr>
        <w:t>deus ex machina</w:t>
      </w:r>
      <w:r w:rsidRPr="00685E41">
        <w:rPr>
          <w:rFonts w:ascii="Courier New" w:hAnsi="Courier New" w:cs="Courier New"/>
          <w:sz w:val="28"/>
          <w:szCs w:val="28"/>
          <w:lang w:eastAsia="fr-FR"/>
        </w:rPr>
        <w:t>, à savoir que le petit Hans lui fait remplir ce qu'il peut lui faire remplir, une partie des fonctions qu'il est là pour remplir.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vous fai</w:t>
      </w:r>
      <w:r w:rsidR="00035C02">
        <w:rPr>
          <w:rFonts w:ascii="Courier New" w:hAnsi="Courier New" w:cs="Courier New"/>
          <w:sz w:val="28"/>
          <w:szCs w:val="28"/>
          <w:lang w:eastAsia="fr-FR"/>
        </w:rPr>
        <w:t>s</w:t>
      </w:r>
      <w:r w:rsidRPr="00685E41">
        <w:rPr>
          <w:rFonts w:ascii="Courier New" w:hAnsi="Courier New" w:cs="Courier New"/>
          <w:sz w:val="28"/>
          <w:szCs w:val="28"/>
          <w:lang w:eastAsia="fr-FR"/>
        </w:rPr>
        <w:t xml:space="preserve"> remarquer que tout se réduit à ceci.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faut savoir lire le texte, ça ne peut pas être plus frappant que cela ne l'est dans ce </w:t>
      </w:r>
      <w:r w:rsidRPr="00035C02">
        <w:rPr>
          <w:rFonts w:ascii="Times New Roman" w:hAnsi="Times New Roman" w:cs="Times New Roman"/>
          <w:i/>
          <w:sz w:val="24"/>
          <w:szCs w:val="24"/>
          <w:lang w:eastAsia="fr-FR"/>
        </w:rPr>
        <w:t>dernier fantasme</w:t>
      </w:r>
      <w:r w:rsidRPr="00685E41">
        <w:rPr>
          <w:rFonts w:ascii="Courier New" w:hAnsi="Courier New" w:cs="Courier New"/>
          <w:sz w:val="28"/>
          <w:szCs w:val="28"/>
          <w:lang w:eastAsia="fr-FR"/>
        </w:rPr>
        <w:t xml:space="preserve">, </w:t>
      </w:r>
    </w:p>
    <w:p w:rsidR="00035C02" w:rsidRDefault="000B7D48" w:rsidP="000B7D48">
      <w:pPr>
        <w:pStyle w:val="Sansinterligne"/>
        <w:rPr>
          <w:rFonts w:ascii="Courier New" w:hAnsi="Courier New" w:cs="Courier New"/>
          <w:sz w:val="28"/>
          <w:szCs w:val="28"/>
          <w:lang w:eastAsia="fr-FR"/>
        </w:rPr>
      </w:pPr>
      <w:r w:rsidRPr="00035C02">
        <w:rPr>
          <w:rFonts w:ascii="Times New Roman" w:hAnsi="Times New Roman" w:cs="Times New Roman"/>
          <w:i/>
          <w:sz w:val="24"/>
          <w:szCs w:val="24"/>
          <w:lang w:eastAsia="fr-FR"/>
        </w:rPr>
        <w:t>le fantasme</w:t>
      </w:r>
      <w:r w:rsidRPr="00685E41">
        <w:rPr>
          <w:rFonts w:ascii="Courier New" w:hAnsi="Courier New" w:cs="Courier New"/>
          <w:sz w:val="28"/>
          <w:szCs w:val="28"/>
          <w:lang w:eastAsia="fr-FR"/>
        </w:rPr>
        <w:t xml:space="preserve"> qui littéralement </w:t>
      </w:r>
      <w:r w:rsidRPr="00035C02">
        <w:rPr>
          <w:rFonts w:ascii="Times New Roman" w:hAnsi="Times New Roman" w:cs="Times New Roman"/>
          <w:i/>
          <w:sz w:val="24"/>
          <w:szCs w:val="24"/>
          <w:lang w:eastAsia="fr-FR"/>
        </w:rPr>
        <w:t>clôture</w:t>
      </w:r>
      <w:r w:rsidRPr="00685E41">
        <w:rPr>
          <w:rFonts w:ascii="Courier New" w:hAnsi="Courier New" w:cs="Courier New"/>
          <w:sz w:val="28"/>
          <w:szCs w:val="28"/>
          <w:lang w:eastAsia="fr-FR"/>
        </w:rPr>
        <w:t xml:space="preserve"> </w:t>
      </w:r>
      <w:r w:rsidRPr="00035C02">
        <w:rPr>
          <w:rFonts w:ascii="Courier New" w:hAnsi="Courier New" w:cs="Courier New"/>
          <w:i/>
          <w:sz w:val="24"/>
          <w:szCs w:val="24"/>
          <w:lang w:eastAsia="fr-FR"/>
        </w:rPr>
        <w:t>la cure</w:t>
      </w:r>
      <w:r w:rsidRPr="00685E41">
        <w:rPr>
          <w:rFonts w:ascii="Courier New" w:hAnsi="Courier New" w:cs="Courier New"/>
          <w:sz w:val="28"/>
          <w:szCs w:val="28"/>
          <w:lang w:eastAsia="fr-FR"/>
        </w:rPr>
        <w:t xml:space="preserve"> et </w:t>
      </w:r>
      <w:r w:rsidRPr="00035C02">
        <w:rPr>
          <w:rFonts w:ascii="Courier New" w:hAnsi="Courier New" w:cs="Courier New"/>
          <w:i/>
          <w:sz w:val="24"/>
          <w:szCs w:val="24"/>
          <w:lang w:eastAsia="fr-FR"/>
        </w:rPr>
        <w:t>l'observation</w:t>
      </w:r>
      <w:r w:rsidRPr="00685E41">
        <w:rPr>
          <w:rFonts w:ascii="Courier New" w:hAnsi="Courier New" w:cs="Courier New"/>
          <w:sz w:val="28"/>
          <w:szCs w:val="28"/>
          <w:lang w:eastAsia="fr-FR"/>
        </w:rPr>
        <w:t xml:space="preserve">, à savoir que ce que vient changer l'installateur, c'est quelque chose qui est </w:t>
      </w:r>
      <w:r w:rsidRPr="00035C02">
        <w:rPr>
          <w:rFonts w:ascii="Times New Roman" w:hAnsi="Times New Roman" w:cs="Times New Roman"/>
          <w:i/>
          <w:sz w:val="24"/>
          <w:szCs w:val="24"/>
          <w:lang w:eastAsia="fr-FR"/>
        </w:rPr>
        <w:t>le derrière du</w:t>
      </w:r>
      <w:r w:rsidRPr="00685E41">
        <w:rPr>
          <w:rFonts w:ascii="Courier New" w:hAnsi="Courier New" w:cs="Courier New"/>
          <w:sz w:val="28"/>
          <w:szCs w:val="28"/>
          <w:lang w:eastAsia="fr-FR"/>
        </w:rPr>
        <w:t xml:space="preserve"> petit Hans, l'assiette du petit Hans.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a commencé à démonter toute la baraque, </w:t>
      </w:r>
    </w:p>
    <w:p w:rsidR="000B7D48" w:rsidRPr="00937A34" w:rsidRDefault="000B7D48" w:rsidP="000B7D48">
      <w:pPr>
        <w:pStyle w:val="Sansinterligne"/>
        <w:rPr>
          <w:rFonts w:ascii="Times New Roman" w:hAnsi="Times New Roman" w:cs="Times New Roman"/>
          <w:i/>
          <w:sz w:val="24"/>
          <w:szCs w:val="24"/>
          <w:lang w:eastAsia="fr-FR"/>
        </w:rPr>
      </w:pPr>
      <w:r w:rsidRPr="00685E41">
        <w:rPr>
          <w:rFonts w:ascii="Courier New" w:hAnsi="Courier New" w:cs="Courier New"/>
          <w:sz w:val="28"/>
          <w:szCs w:val="28"/>
          <w:lang w:eastAsia="fr-FR"/>
        </w:rPr>
        <w:t xml:space="preserve">ça ne suffit pas, il faut changer quelque chose dans le petit Hans, et sans aucun doute nous retrouvons là </w:t>
      </w:r>
      <w:r w:rsidRPr="00937A34">
        <w:rPr>
          <w:rFonts w:ascii="Times New Roman" w:hAnsi="Times New Roman" w:cs="Times New Roman"/>
          <w:i/>
          <w:sz w:val="24"/>
          <w:szCs w:val="24"/>
          <w:lang w:eastAsia="fr-FR"/>
        </w:rPr>
        <w:t>le schéma de symbolisation fondamental du complexe de castration.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on voit dans l'observation même à quel point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se laisse emporter par </w:t>
      </w:r>
      <w:r w:rsidRPr="00035C02">
        <w:rPr>
          <w:rFonts w:ascii="Times New Roman" w:hAnsi="Times New Roman" w:cs="Times New Roman"/>
          <w:i/>
          <w:sz w:val="24"/>
          <w:szCs w:val="24"/>
          <w:lang w:eastAsia="fr-FR"/>
        </w:rPr>
        <w:t>le schéma</w:t>
      </w:r>
      <w:r w:rsidRPr="00685E41">
        <w:rPr>
          <w:rFonts w:ascii="Courier New" w:hAnsi="Courier New" w:cs="Courier New"/>
          <w:sz w:val="28"/>
          <w:szCs w:val="28"/>
          <w:lang w:eastAsia="fr-FR"/>
        </w:rPr>
        <w:t xml:space="preserve"> :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n'y a pas trace dans </w:t>
      </w:r>
      <w:r w:rsidRPr="00035C02">
        <w:rPr>
          <w:rFonts w:ascii="Times New Roman" w:hAnsi="Times New Roman" w:cs="Times New Roman"/>
          <w:i/>
          <w:sz w:val="24"/>
          <w:szCs w:val="24"/>
          <w:lang w:eastAsia="fr-FR"/>
        </w:rPr>
        <w:t>le fantasme</w:t>
      </w:r>
      <w:r w:rsidRPr="00685E41">
        <w:rPr>
          <w:rFonts w:ascii="Courier New" w:hAnsi="Courier New" w:cs="Courier New"/>
          <w:sz w:val="28"/>
          <w:szCs w:val="28"/>
          <w:lang w:eastAsia="fr-FR"/>
        </w:rPr>
        <w:t xml:space="preserve"> du petit Hans,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d'un remplacement de ce qu'il a devant.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035C02">
        <w:rPr>
          <w:rFonts w:ascii="Times New Roman" w:hAnsi="Times New Roman" w:cs="Times New Roman"/>
          <w:i/>
          <w:sz w:val="24"/>
          <w:szCs w:val="24"/>
          <w:lang w:eastAsia="fr-FR"/>
        </w:rPr>
        <w:t xml:space="preserve">Si le schéma du </w:t>
      </w:r>
      <w:r w:rsidR="00035C02" w:rsidRPr="00035C02">
        <w:rPr>
          <w:rFonts w:ascii="Times New Roman" w:hAnsi="Times New Roman" w:cs="Times New Roman"/>
          <w:i/>
          <w:sz w:val="24"/>
          <w:szCs w:val="24"/>
          <w:lang w:eastAsia="fr-FR"/>
        </w:rPr>
        <w:t>complexe de castration</w:t>
      </w:r>
      <w:r w:rsidRPr="00035C02">
        <w:rPr>
          <w:rFonts w:ascii="Times New Roman" w:hAnsi="Times New Roman" w:cs="Times New Roman"/>
          <w:i/>
          <w:sz w:val="24"/>
          <w:szCs w:val="24"/>
          <w:lang w:eastAsia="fr-FR"/>
        </w:rPr>
        <w:t xml:space="preserve"> est celui que je vous ai donné</w:t>
      </w:r>
      <w:r w:rsidR="00035C02">
        <w:rPr>
          <w:rFonts w:ascii="Courier New" w:hAnsi="Courier New" w:cs="Courier New"/>
          <w:sz w:val="28"/>
          <w:szCs w:val="28"/>
          <w:lang w:eastAsia="fr-FR"/>
        </w:rPr>
        <w:t>…</w:t>
      </w:r>
    </w:p>
    <w:p w:rsidR="00937A34" w:rsidRDefault="000B7D48" w:rsidP="00A15D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c'est très précisément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qui le dit </w:t>
      </w:r>
    </w:p>
    <w:p w:rsidR="00A15DA5" w:rsidRDefault="000B7D48" w:rsidP="00A15D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et qui l'admet</w:t>
      </w:r>
      <w:r w:rsidR="00937A34">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w:t>
      </w:r>
      <w:r w:rsidRPr="00035C02">
        <w:rPr>
          <w:rFonts w:ascii="Times New Roman" w:hAnsi="Times New Roman" w:cs="Times New Roman"/>
          <w:i/>
          <w:sz w:val="24"/>
          <w:szCs w:val="24"/>
          <w:lang w:eastAsia="fr-FR"/>
        </w:rPr>
        <w:t>fantasme</w:t>
      </w:r>
      <w:r w:rsidR="00035C02">
        <w:rPr>
          <w:rFonts w:ascii="Courier New" w:hAnsi="Courier New" w:cs="Courier New"/>
          <w:sz w:val="28"/>
          <w:szCs w:val="28"/>
          <w:lang w:eastAsia="fr-FR"/>
        </w:rPr>
        <w:t>,</w:t>
      </w:r>
      <w:r w:rsidRPr="00685E41">
        <w:rPr>
          <w:rFonts w:ascii="Courier New" w:hAnsi="Courier New" w:cs="Courier New"/>
          <w:sz w:val="28"/>
          <w:szCs w:val="28"/>
          <w:lang w:eastAsia="fr-FR"/>
        </w:rPr>
        <w:t xml:space="preserve"> il dit</w:t>
      </w:r>
      <w:r w:rsidR="00A15DA5">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035C02" w:rsidRDefault="000B7D48" w:rsidP="00A15D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w:t>
      </w:r>
      <w:r w:rsidR="00035C02" w:rsidRPr="00035C02">
        <w:rPr>
          <w:rFonts w:ascii="Times New Roman" w:hAnsi="Times New Roman" w:cs="Times New Roman"/>
          <w:i/>
          <w:iCs/>
          <w:lang w:eastAsia="fr-FR"/>
        </w:rPr>
        <w:t>É</w:t>
      </w:r>
      <w:r w:rsidRPr="00035C02">
        <w:rPr>
          <w:rFonts w:ascii="Times New Roman" w:hAnsi="Times New Roman" w:cs="Times New Roman"/>
          <w:i/>
          <w:iCs/>
          <w:lang w:eastAsia="fr-FR"/>
        </w:rPr>
        <w:t>videmment on t'a donné aussi un autre pénis</w:t>
      </w:r>
      <w:r w:rsidRPr="00685E41">
        <w:rPr>
          <w:rFonts w:ascii="Courier New" w:hAnsi="Courier New" w:cs="Courier New"/>
          <w:sz w:val="28"/>
          <w:szCs w:val="28"/>
          <w:lang w:eastAsia="fr-FR"/>
        </w:rPr>
        <w:t xml:space="preserve"> » </w:t>
      </w:r>
    </w:p>
    <w:p w:rsidR="00937A34" w:rsidRDefault="00035C0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malheureusement il n'y a rien de pareil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 fantasme du petit Hans. </w:t>
      </w:r>
    </w:p>
    <w:p w:rsidR="00035C02" w:rsidRDefault="00035C02"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lui a dévissé le derrière et on lui en a donné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 autre, et on lui a dit : retourne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toi de l'autre côté, puis ça s'arrête là.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faut prendre le texte tel qu'il est, et il est clair que c'est en ceci que réside la spécificité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l'observation du petit Hans, et aussi </w:t>
      </w:r>
      <w:r w:rsidRPr="00035C02">
        <w:rPr>
          <w:rFonts w:ascii="Times New Roman" w:hAnsi="Times New Roman" w:cs="Times New Roman"/>
          <w:i/>
          <w:sz w:val="24"/>
          <w:szCs w:val="24"/>
          <w:lang w:eastAsia="fr-FR"/>
        </w:rPr>
        <w:t>le quelque chose</w:t>
      </w:r>
      <w:r w:rsidRPr="00685E41">
        <w:rPr>
          <w:rFonts w:ascii="Courier New" w:hAnsi="Courier New" w:cs="Courier New"/>
          <w:sz w:val="28"/>
          <w:szCs w:val="28"/>
          <w:lang w:eastAsia="fr-FR"/>
        </w:rPr>
        <w:t xml:space="preserve"> qui doit nous permettre de comprendre </w:t>
      </w:r>
      <w:r w:rsidRPr="00035C02">
        <w:rPr>
          <w:rFonts w:ascii="Courier New" w:hAnsi="Courier New" w:cs="Courier New"/>
          <w:i/>
          <w:sz w:val="24"/>
          <w:szCs w:val="24"/>
          <w:lang w:eastAsia="fr-FR"/>
        </w:rPr>
        <w:t>tout l'ensemble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en effet après être allé </w:t>
      </w:r>
      <w:r w:rsidRPr="00035C02">
        <w:rPr>
          <w:rFonts w:ascii="Courier New" w:hAnsi="Courier New" w:cs="Courier New"/>
          <w:i/>
          <w:sz w:val="24"/>
          <w:szCs w:val="24"/>
          <w:lang w:eastAsia="fr-FR"/>
        </w:rPr>
        <w:t>si près</w:t>
      </w:r>
      <w:r w:rsidRPr="00685E41">
        <w:rPr>
          <w:rFonts w:ascii="Courier New" w:hAnsi="Courier New" w:cs="Courier New"/>
          <w:sz w:val="28"/>
          <w:szCs w:val="28"/>
          <w:lang w:eastAsia="fr-FR"/>
        </w:rPr>
        <w:t xml:space="preserve">, ça n'a pas été </w:t>
      </w:r>
      <w:r w:rsidRPr="00035C02">
        <w:rPr>
          <w:rFonts w:ascii="Courier New" w:hAnsi="Courier New" w:cs="Courier New"/>
          <w:i/>
          <w:sz w:val="24"/>
          <w:szCs w:val="24"/>
          <w:lang w:eastAsia="fr-FR"/>
        </w:rPr>
        <w:t>plus loin</w:t>
      </w:r>
      <w:r w:rsidRPr="00685E41">
        <w:rPr>
          <w:rFonts w:ascii="Courier New" w:hAnsi="Courier New" w:cs="Courier New"/>
          <w:sz w:val="28"/>
          <w:szCs w:val="28"/>
          <w:lang w:eastAsia="fr-FR"/>
        </w:rPr>
        <w:t>, c'est que ça ne pouvait pas aller plus loin</w:t>
      </w:r>
      <w:r w:rsidR="00035C0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35C02" w:rsidRDefault="00035C02" w:rsidP="000B7D48">
      <w:pPr>
        <w:pStyle w:val="Sansinterligne"/>
        <w:rPr>
          <w:rFonts w:ascii="Courier New" w:hAnsi="Courier New" w:cs="Courier New"/>
          <w:sz w:val="28"/>
          <w:szCs w:val="28"/>
          <w:lang w:eastAsia="fr-FR"/>
        </w:rPr>
      </w:pPr>
    </w:p>
    <w:p w:rsidR="00035C02" w:rsidRDefault="00035C0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0B7D48" w:rsidRPr="00685E41">
        <w:rPr>
          <w:rFonts w:ascii="Courier New" w:hAnsi="Courier New" w:cs="Courier New"/>
          <w:sz w:val="28"/>
          <w:szCs w:val="28"/>
          <w:lang w:eastAsia="fr-FR"/>
        </w:rPr>
        <w:t xml:space="preserve">arce que si ça avait été plus loin il n'y aurait pas eu de phobie, mais un </w:t>
      </w:r>
      <w:r w:rsidR="000B7D48" w:rsidRPr="00035C02">
        <w:rPr>
          <w:rFonts w:ascii="Times New Roman" w:hAnsi="Times New Roman" w:cs="Times New Roman"/>
          <w:i/>
          <w:sz w:val="24"/>
          <w:szCs w:val="24"/>
          <w:lang w:eastAsia="fr-FR"/>
        </w:rPr>
        <w:t>complexe d’</w:t>
      </w:r>
      <w:r w:rsidRPr="00035C02">
        <w:rPr>
          <w:rFonts w:ascii="Times New Roman" w:hAnsi="Times New Roman" w:cs="Times New Roman"/>
          <w:i/>
          <w:sz w:val="24"/>
          <w:szCs w:val="24"/>
          <w:lang w:eastAsia="fr-FR"/>
        </w:rPr>
        <w:t>Œ</w:t>
      </w:r>
      <w:r w:rsidR="000B7D48" w:rsidRPr="00035C02">
        <w:rPr>
          <w:rFonts w:ascii="Times New Roman" w:hAnsi="Times New Roman" w:cs="Times New Roman"/>
          <w:i/>
          <w:sz w:val="24"/>
          <w:szCs w:val="24"/>
          <w:lang w:eastAsia="fr-FR"/>
        </w:rPr>
        <w:t>dipe</w:t>
      </w:r>
      <w:r w:rsidR="000B7D48" w:rsidRPr="00685E41">
        <w:rPr>
          <w:rFonts w:ascii="Courier New" w:hAnsi="Courier New" w:cs="Courier New"/>
          <w:sz w:val="28"/>
          <w:szCs w:val="28"/>
          <w:lang w:eastAsia="fr-FR"/>
        </w:rPr>
        <w:t xml:space="preserve"> et </w:t>
      </w:r>
      <w:r w:rsidR="000B7D48" w:rsidRPr="00035C02">
        <w:rPr>
          <w:rFonts w:ascii="Times New Roman" w:hAnsi="Times New Roman" w:cs="Times New Roman"/>
          <w:i/>
          <w:sz w:val="24"/>
          <w:szCs w:val="24"/>
          <w:lang w:eastAsia="fr-FR"/>
        </w:rPr>
        <w:t>de castration</w:t>
      </w:r>
      <w:r w:rsidR="000B7D48" w:rsidRPr="00685E41">
        <w:rPr>
          <w:rFonts w:ascii="Courier New" w:hAnsi="Courier New" w:cs="Courier New"/>
          <w:sz w:val="28"/>
          <w:szCs w:val="28"/>
          <w:lang w:eastAsia="fr-FR"/>
        </w:rPr>
        <w:t xml:space="preserve"> normal, et il n'y aurait pas eu besoin de </w:t>
      </w:r>
      <w:r w:rsidR="000B7D48" w:rsidRPr="00035C02">
        <w:rPr>
          <w:rFonts w:ascii="Times New Roman" w:hAnsi="Times New Roman" w:cs="Times New Roman"/>
          <w:i/>
          <w:sz w:val="24"/>
          <w:szCs w:val="24"/>
          <w:lang w:eastAsia="fr-FR"/>
        </w:rPr>
        <w:t>toute cette complication</w:t>
      </w:r>
      <w:r>
        <w:rPr>
          <w:rFonts w:ascii="Times New Roman" w:hAnsi="Times New Roman" w:cs="Times New Roman"/>
          <w:i/>
          <w:sz w:val="24"/>
          <w:szCs w:val="24"/>
          <w:lang w:eastAsia="fr-FR"/>
        </w:rPr>
        <w:t> </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ni de la phobie, ni du symptôme, ni de l'analyse, pour arriver à un point qui n'est pas forcément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point stipulé, le point typique.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035C02" w:rsidRDefault="000B7D48" w:rsidP="000B7D48">
      <w:pPr>
        <w:pStyle w:val="Sansinterligne"/>
        <w:rPr>
          <w:rFonts w:ascii="Courier New" w:hAnsi="Courier New" w:cs="Courier New"/>
          <w:sz w:val="28"/>
          <w:szCs w:val="28"/>
          <w:lang w:eastAsia="fr-FR"/>
        </w:rPr>
      </w:pPr>
      <w:r w:rsidRPr="00035C02">
        <w:rPr>
          <w:rFonts w:ascii="Courier New" w:hAnsi="Courier New" w:cs="Courier New"/>
          <w:i/>
          <w:sz w:val="24"/>
          <w:szCs w:val="24"/>
          <w:lang w:eastAsia="fr-FR"/>
        </w:rPr>
        <w:t>Reprenons alors les choses</w:t>
      </w:r>
      <w:r w:rsidRPr="00685E41">
        <w:rPr>
          <w:rFonts w:ascii="Courier New" w:hAnsi="Courier New" w:cs="Courier New"/>
          <w:sz w:val="28"/>
          <w:szCs w:val="28"/>
          <w:lang w:eastAsia="fr-FR"/>
        </w:rPr>
        <w:t xml:space="preserve"> au point où nous avons laissé notre petit Hans, parce que ceci est à peu près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pour nous situer la fonction du père dans l'occasion, ou plus exactement ce en quoi il est</w:t>
      </w:r>
      <w:r w:rsidR="00035C02">
        <w:rPr>
          <w:rFonts w:ascii="Courier New" w:hAnsi="Courier New" w:cs="Courier New"/>
          <w:sz w:val="28"/>
          <w:szCs w:val="28"/>
          <w:lang w:eastAsia="fr-FR"/>
        </w:rPr>
        <w:t> :</w:t>
      </w:r>
    </w:p>
    <w:p w:rsidR="00035C02" w:rsidRDefault="00035C02" w:rsidP="000B7D48">
      <w:pPr>
        <w:pStyle w:val="Sansinterligne"/>
        <w:rPr>
          <w:rFonts w:ascii="Courier New" w:hAnsi="Courier New" w:cs="Courier New"/>
          <w:sz w:val="28"/>
          <w:szCs w:val="28"/>
          <w:lang w:eastAsia="fr-FR"/>
        </w:rPr>
      </w:pPr>
    </w:p>
    <w:p w:rsidR="00035C02" w:rsidRDefault="000B7D48" w:rsidP="00035C02">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à la fois incontestablement là, agissant, utile</w:t>
      </w:r>
      <w:r w:rsidR="00A15DA5">
        <w:rPr>
          <w:rFonts w:ascii="Courier New" w:hAnsi="Courier New" w:cs="Courier New"/>
          <w:sz w:val="28"/>
          <w:szCs w:val="28"/>
          <w:lang w:eastAsia="fr-FR"/>
        </w:rPr>
        <w:t>,</w:t>
      </w:r>
      <w:r w:rsidRPr="00685E41">
        <w:rPr>
          <w:rFonts w:ascii="Courier New" w:hAnsi="Courier New" w:cs="Courier New"/>
          <w:sz w:val="28"/>
          <w:szCs w:val="28"/>
          <w:lang w:eastAsia="fr-FR"/>
        </w:rPr>
        <w:t xml:space="preserve"> dans l'analyse,</w:t>
      </w:r>
    </w:p>
    <w:p w:rsidR="00035C02" w:rsidRDefault="000B7D48" w:rsidP="00035C02">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0B7D48" w:rsidRPr="00685E41" w:rsidRDefault="000B7D48" w:rsidP="00035C02">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mais en même temps</w:t>
      </w:r>
      <w:r w:rsidR="00035C02">
        <w:rPr>
          <w:rFonts w:ascii="Courier New" w:hAnsi="Courier New" w:cs="Courier New"/>
          <w:sz w:val="28"/>
          <w:szCs w:val="28"/>
          <w:lang w:eastAsia="fr-FR"/>
        </w:rPr>
        <w:t xml:space="preserve">…                                                   </w:t>
      </w:r>
      <w:r w:rsidR="00035C02">
        <w:rPr>
          <w:rFonts w:ascii="Courier New" w:hAnsi="Courier New" w:cs="Courier New"/>
          <w:sz w:val="28"/>
          <w:szCs w:val="28"/>
          <w:lang w:eastAsia="fr-FR"/>
        </w:rPr>
        <w:tab/>
        <w:t>d</w:t>
      </w:r>
      <w:r w:rsidRPr="00685E41">
        <w:rPr>
          <w:rFonts w:ascii="Courier New" w:hAnsi="Courier New" w:cs="Courier New"/>
          <w:sz w:val="28"/>
          <w:szCs w:val="28"/>
          <w:lang w:eastAsia="fr-FR"/>
        </w:rPr>
        <w:t xml:space="preserve">u fait qu'il est là dans l'analyse, dans </w:t>
      </w:r>
      <w:r w:rsidR="00035C02">
        <w:rPr>
          <w:rFonts w:ascii="Courier New" w:hAnsi="Courier New" w:cs="Courier New"/>
          <w:sz w:val="28"/>
          <w:szCs w:val="28"/>
          <w:lang w:eastAsia="fr-FR"/>
        </w:rPr>
        <w:t xml:space="preserve">                   </w:t>
      </w:r>
      <w:r w:rsidR="00035C02">
        <w:rPr>
          <w:rFonts w:ascii="Courier New" w:hAnsi="Courier New" w:cs="Courier New"/>
          <w:sz w:val="28"/>
          <w:szCs w:val="28"/>
          <w:lang w:eastAsia="fr-FR"/>
        </w:rPr>
        <w:tab/>
        <w:t>d</w:t>
      </w:r>
      <w:r w:rsidRPr="00685E41">
        <w:rPr>
          <w:rFonts w:ascii="Courier New" w:hAnsi="Courier New" w:cs="Courier New"/>
          <w:sz w:val="28"/>
          <w:szCs w:val="28"/>
          <w:lang w:eastAsia="fr-FR"/>
        </w:rPr>
        <w:t>es</w:t>
      </w:r>
      <w:r w:rsidR="00035C02">
        <w:rPr>
          <w:rFonts w:ascii="Courier New" w:hAnsi="Courier New" w:cs="Courier New"/>
          <w:sz w:val="28"/>
          <w:szCs w:val="28"/>
          <w:lang w:eastAsia="fr-FR"/>
        </w:rPr>
        <w:tab/>
        <w:t>f</w:t>
      </w:r>
      <w:r w:rsidRPr="00685E41">
        <w:rPr>
          <w:rFonts w:ascii="Courier New" w:hAnsi="Courier New" w:cs="Courier New"/>
          <w:sz w:val="28"/>
          <w:szCs w:val="28"/>
          <w:lang w:eastAsia="fr-FR"/>
        </w:rPr>
        <w:t>onctions manifestement incompatibles</w:t>
      </w:r>
      <w:r w:rsidR="00035C02">
        <w:rPr>
          <w:rFonts w:ascii="Courier New" w:hAnsi="Courier New" w:cs="Courier New"/>
          <w:sz w:val="28"/>
          <w:szCs w:val="28"/>
          <w:lang w:eastAsia="fr-FR"/>
        </w:rPr>
        <w:t>,</w:t>
      </w:r>
      <w:r w:rsidR="00035C02">
        <w:rPr>
          <w:rFonts w:ascii="Courier New" w:hAnsi="Courier New" w:cs="Courier New"/>
          <w:sz w:val="28"/>
          <w:szCs w:val="28"/>
          <w:lang w:eastAsia="fr-FR"/>
        </w:rPr>
        <w:tab/>
        <w:t>p</w:t>
      </w:r>
      <w:r w:rsidRPr="00685E41">
        <w:rPr>
          <w:rFonts w:ascii="Courier New" w:hAnsi="Courier New" w:cs="Courier New"/>
          <w:sz w:val="28"/>
          <w:szCs w:val="28"/>
          <w:lang w:eastAsia="fr-FR"/>
        </w:rPr>
        <w:t>rédéterminées par la situation d'ensemble</w:t>
      </w:r>
      <w:r w:rsidR="00035C02">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w:t>
      </w:r>
      <w:r w:rsidR="00035C02">
        <w:rPr>
          <w:rFonts w:ascii="Courier New" w:hAnsi="Courier New" w:cs="Courier New"/>
          <w:sz w:val="28"/>
          <w:szCs w:val="28"/>
          <w:lang w:eastAsia="fr-FR"/>
        </w:rPr>
        <w:t>…</w:t>
      </w:r>
      <w:r w:rsidRPr="00685E41">
        <w:rPr>
          <w:rFonts w:ascii="Courier New" w:hAnsi="Courier New" w:cs="Courier New"/>
          <w:sz w:val="28"/>
          <w:szCs w:val="28"/>
          <w:lang w:eastAsia="fr-FR"/>
        </w:rPr>
        <w:t>à jouer sa fonction efficace de père castrateur.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observerez qu'en somme s'il y a castration,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la mesure où le </w:t>
      </w:r>
      <w:r w:rsidRPr="00A15DA5">
        <w:rPr>
          <w:rFonts w:ascii="Times New Roman" w:hAnsi="Times New Roman" w:cs="Times New Roman"/>
          <w:i/>
          <w:sz w:val="24"/>
          <w:szCs w:val="24"/>
          <w:lang w:eastAsia="fr-FR"/>
        </w:rPr>
        <w:t>complexe d’</w:t>
      </w:r>
      <w:r w:rsidR="00A15DA5" w:rsidRPr="00A15DA5">
        <w:rPr>
          <w:rFonts w:ascii="Times New Roman" w:hAnsi="Times New Roman" w:cs="Times New Roman"/>
          <w:i/>
          <w:sz w:val="24"/>
          <w:szCs w:val="24"/>
          <w:lang w:eastAsia="fr-FR"/>
        </w:rPr>
        <w:t>Œ</w:t>
      </w:r>
      <w:r w:rsidRPr="00A15DA5">
        <w:rPr>
          <w:rFonts w:ascii="Times New Roman" w:hAnsi="Times New Roman" w:cs="Times New Roman"/>
          <w:i/>
          <w:sz w:val="24"/>
          <w:szCs w:val="24"/>
          <w:lang w:eastAsia="fr-FR"/>
        </w:rPr>
        <w:t>dipe</w:t>
      </w:r>
      <w:r w:rsidRPr="00685E41">
        <w:rPr>
          <w:rFonts w:ascii="Courier New" w:hAnsi="Courier New" w:cs="Courier New"/>
          <w:sz w:val="28"/>
          <w:szCs w:val="28"/>
          <w:lang w:eastAsia="fr-FR"/>
        </w:rPr>
        <w:t xml:space="preserve"> est castration, </w:t>
      </w:r>
    </w:p>
    <w:p w:rsidR="00937A3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 la castration, ça n'est pas pour rien qu'on s'est aperçu</w:t>
      </w:r>
      <w:r w:rsidR="00035C02">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d'une façon ténébreuse</w:t>
      </w:r>
      <w:r w:rsidR="00035C02">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mais qu'on s'est aperçu qu'elle avait tout autant de rapport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avec la mère qu’avec le père.</w:t>
      </w:r>
    </w:p>
    <w:p w:rsidR="00035C02" w:rsidRDefault="00035C02"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w:t>
      </w:r>
      <w:r w:rsidRPr="00035C02">
        <w:rPr>
          <w:rFonts w:ascii="Times New Roman" w:hAnsi="Times New Roman" w:cs="Times New Roman"/>
          <w:i/>
          <w:sz w:val="24"/>
          <w:szCs w:val="24"/>
          <w:lang w:eastAsia="fr-FR"/>
        </w:rPr>
        <w:t>castration maternelle</w:t>
      </w:r>
      <w:r w:rsidRPr="00685E41">
        <w:rPr>
          <w:rFonts w:ascii="Courier New" w:hAnsi="Courier New" w:cs="Courier New"/>
          <w:sz w:val="28"/>
          <w:szCs w:val="28"/>
          <w:lang w:eastAsia="fr-FR"/>
        </w:rPr>
        <w:t xml:space="preserve">, nous le voyons dans la description de la situation primitive en tant qu'elle implique pour l'enfant la possibilité de la dévoration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de la morsure.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rapport à cette antériorité de la </w:t>
      </w:r>
      <w:r w:rsidRPr="00035C02">
        <w:rPr>
          <w:rFonts w:ascii="Times New Roman" w:hAnsi="Times New Roman" w:cs="Times New Roman"/>
          <w:i/>
          <w:sz w:val="24"/>
          <w:szCs w:val="24"/>
          <w:lang w:eastAsia="fr-FR"/>
        </w:rPr>
        <w:t>castration maternelle</w:t>
      </w:r>
      <w:r w:rsidRPr="00685E41">
        <w:rPr>
          <w:rFonts w:ascii="Courier New" w:hAnsi="Courier New" w:cs="Courier New"/>
          <w:sz w:val="28"/>
          <w:szCs w:val="28"/>
          <w:lang w:eastAsia="fr-FR"/>
        </w:rPr>
        <w:t xml:space="preserve">, la </w:t>
      </w:r>
      <w:r w:rsidRPr="00035C02">
        <w:rPr>
          <w:rFonts w:ascii="Times New Roman" w:hAnsi="Times New Roman" w:cs="Times New Roman"/>
          <w:i/>
          <w:sz w:val="24"/>
          <w:szCs w:val="24"/>
          <w:lang w:eastAsia="fr-FR"/>
        </w:rPr>
        <w:t>castration paternelle</w:t>
      </w:r>
      <w:r w:rsidRPr="00685E41">
        <w:rPr>
          <w:rFonts w:ascii="Courier New" w:hAnsi="Courier New" w:cs="Courier New"/>
          <w:sz w:val="28"/>
          <w:szCs w:val="28"/>
          <w:lang w:eastAsia="fr-FR"/>
        </w:rPr>
        <w:t xml:space="preserve"> en est un substitut qui n'est pas moins terrible peut</w:t>
      </w:r>
      <w:r w:rsidRPr="00685E41">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mais qui est certainement plus favorable parce que lui est susceptible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développement, au lieu que dans l'autre cas pour ce qui est de l'engloutissement et de la dévoration par la mère, c'est sans issue de développement.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très précisément</w:t>
      </w:r>
      <w:r w:rsidR="00035C02">
        <w:rPr>
          <w:rFonts w:ascii="Courier New" w:hAnsi="Courier New" w:cs="Courier New"/>
          <w:sz w:val="28"/>
          <w:szCs w:val="28"/>
          <w:lang w:eastAsia="fr-FR"/>
        </w:rPr>
        <w:t>,</w:t>
      </w:r>
      <w:r w:rsidRPr="00685E41">
        <w:rPr>
          <w:rFonts w:ascii="Courier New" w:hAnsi="Courier New" w:cs="Courier New"/>
          <w:sz w:val="28"/>
          <w:szCs w:val="28"/>
          <w:lang w:eastAsia="fr-FR"/>
        </w:rPr>
        <w:t xml:space="preserve"> entre ces deux termes,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 terme où il y a un déve</w:t>
      </w:r>
      <w:r w:rsidRPr="00685E41">
        <w:rPr>
          <w:rFonts w:ascii="Courier New" w:hAnsi="Courier New" w:cs="Courier New"/>
          <w:sz w:val="28"/>
          <w:szCs w:val="28"/>
          <w:lang w:eastAsia="fr-FR"/>
        </w:rPr>
        <w:softHyphen/>
        <w:t xml:space="preserve">loppement dialectique possible, à savoir une rivalité avec le père,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meurtre du père possible, une éviration du père possible, que </w:t>
      </w:r>
      <w:r w:rsidRPr="00035C02">
        <w:rPr>
          <w:rFonts w:ascii="Times New Roman" w:hAnsi="Times New Roman" w:cs="Times New Roman"/>
          <w:i/>
          <w:sz w:val="24"/>
          <w:szCs w:val="24"/>
          <w:lang w:eastAsia="fr-FR"/>
        </w:rPr>
        <w:t>le complexe de castration</w:t>
      </w:r>
      <w:r w:rsidRPr="00685E41">
        <w:rPr>
          <w:rFonts w:ascii="Courier New" w:hAnsi="Courier New" w:cs="Courier New"/>
          <w:sz w:val="28"/>
          <w:szCs w:val="28"/>
          <w:lang w:eastAsia="fr-FR"/>
        </w:rPr>
        <w:t xml:space="preserve"> est fécond dans l’œdipe, au lieu qu'il ne l'est pas du côté de la mère,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une simple raison : c'est qu'il est tout à fait impossible d'évider la mère parce qu'elle n'a rien que l'on puisse lui </w:t>
      </w:r>
      <w:proofErr w:type="gramStart"/>
      <w:r w:rsidRPr="00685E41">
        <w:rPr>
          <w:rFonts w:ascii="Courier New" w:hAnsi="Courier New" w:cs="Courier New"/>
          <w:sz w:val="28"/>
          <w:szCs w:val="28"/>
          <w:lang w:eastAsia="fr-FR"/>
        </w:rPr>
        <w:t>évider</w:t>
      </w:r>
      <w:proofErr w:type="gramEnd"/>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Voilà donc Hans au carrefour, et nous voyons déjà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se dessiner le mode de suppléance par où </w:t>
      </w:r>
      <w:r w:rsidRPr="00035C02">
        <w:rPr>
          <w:rFonts w:ascii="Times New Roman" w:hAnsi="Times New Roman" w:cs="Times New Roman"/>
          <w:i/>
          <w:sz w:val="24"/>
          <w:szCs w:val="24"/>
          <w:lang w:eastAsia="fr-FR"/>
        </w:rPr>
        <w:t>quelque chose</w:t>
      </w:r>
      <w:r w:rsidRPr="00685E41">
        <w:rPr>
          <w:rFonts w:ascii="Courier New" w:hAnsi="Courier New" w:cs="Courier New"/>
          <w:sz w:val="28"/>
          <w:szCs w:val="28"/>
          <w:lang w:eastAsia="fr-FR"/>
        </w:rPr>
        <w:t xml:space="preserv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va pouvoir être dépassé de la situation primitive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pure menace de dévoration totale par la mère. </w:t>
      </w:r>
    </w:p>
    <w:p w:rsidR="00035C02" w:rsidRDefault="00035C02" w:rsidP="000B7D48">
      <w:pPr>
        <w:pStyle w:val="Sansinterligne"/>
        <w:rPr>
          <w:rFonts w:ascii="Courier New" w:hAnsi="Courier New" w:cs="Courier New"/>
          <w:sz w:val="28"/>
          <w:szCs w:val="28"/>
          <w:lang w:eastAsia="fr-FR"/>
        </w:rPr>
      </w:pP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Déjà </w:t>
      </w:r>
      <w:r w:rsidRPr="00035C02">
        <w:rPr>
          <w:rFonts w:ascii="Times New Roman" w:hAnsi="Times New Roman" w:cs="Times New Roman"/>
          <w:i/>
          <w:sz w:val="24"/>
          <w:szCs w:val="24"/>
          <w:lang w:eastAsia="fr-FR"/>
        </w:rPr>
        <w:t>quelque chose</w:t>
      </w:r>
      <w:r w:rsidRPr="00685E41">
        <w:rPr>
          <w:rFonts w:ascii="Courier New" w:hAnsi="Courier New" w:cs="Courier New"/>
          <w:sz w:val="28"/>
          <w:szCs w:val="28"/>
          <w:lang w:eastAsia="fr-FR"/>
        </w:rPr>
        <w:t xml:space="preserve"> s'en dessine dans </w:t>
      </w:r>
      <w:r w:rsidRPr="00035C02">
        <w:rPr>
          <w:rFonts w:ascii="Times New Roman" w:hAnsi="Times New Roman" w:cs="Times New Roman"/>
          <w:i/>
          <w:sz w:val="24"/>
          <w:szCs w:val="24"/>
          <w:lang w:eastAsia="fr-FR"/>
        </w:rPr>
        <w:t>le fantasme</w:t>
      </w:r>
      <w:r w:rsidRPr="00685E41">
        <w:rPr>
          <w:rFonts w:ascii="Courier New" w:hAnsi="Courier New" w:cs="Courier New"/>
          <w:sz w:val="28"/>
          <w:szCs w:val="28"/>
          <w:lang w:eastAsia="fr-FR"/>
        </w:rPr>
        <w:t xml:space="preserve"> que j'appelle celui </w:t>
      </w:r>
      <w:r w:rsidRPr="00035C02">
        <w:rPr>
          <w:rFonts w:ascii="Times New Roman" w:hAnsi="Times New Roman" w:cs="Times New Roman"/>
          <w:i/>
          <w:sz w:val="24"/>
          <w:szCs w:val="24"/>
          <w:lang w:eastAsia="fr-FR"/>
        </w:rPr>
        <w:t>de la baignoire</w:t>
      </w:r>
      <w:r w:rsidRPr="00685E41">
        <w:rPr>
          <w:rFonts w:ascii="Courier New" w:hAnsi="Courier New" w:cs="Courier New"/>
          <w:sz w:val="28"/>
          <w:szCs w:val="28"/>
          <w:lang w:eastAsia="fr-FR"/>
        </w:rPr>
        <w:t xml:space="preserve"> et </w:t>
      </w:r>
      <w:r w:rsidRPr="00035C02">
        <w:rPr>
          <w:rFonts w:ascii="Times New Roman" w:hAnsi="Times New Roman" w:cs="Times New Roman"/>
          <w:i/>
          <w:sz w:val="24"/>
          <w:szCs w:val="24"/>
          <w:lang w:eastAsia="fr-FR"/>
        </w:rPr>
        <w:t>du perçoir</w:t>
      </w:r>
      <w:r w:rsidRPr="00685E41">
        <w:rPr>
          <w:rFonts w:ascii="Courier New" w:hAnsi="Courier New" w:cs="Courier New"/>
          <w:sz w:val="28"/>
          <w:szCs w:val="28"/>
          <w:lang w:eastAsia="fr-FR"/>
        </w:rPr>
        <w:t xml:space="preserve">. Comme tous les </w:t>
      </w:r>
      <w:r w:rsidRPr="00035C02">
        <w:rPr>
          <w:rFonts w:ascii="Times New Roman" w:hAnsi="Times New Roman" w:cs="Times New Roman"/>
          <w:i/>
          <w:sz w:val="24"/>
          <w:szCs w:val="24"/>
          <w:lang w:eastAsia="fr-FR"/>
        </w:rPr>
        <w:t>fantasmes</w:t>
      </w:r>
      <w:r w:rsidRPr="00685E41">
        <w:rPr>
          <w:rFonts w:ascii="Courier New" w:hAnsi="Courier New" w:cs="Courier New"/>
          <w:sz w:val="28"/>
          <w:szCs w:val="28"/>
          <w:lang w:eastAsia="fr-FR"/>
        </w:rPr>
        <w:t xml:space="preserve">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petit Hans, c'est un commencement d'articulation de la situation :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w:t>
      </w:r>
      <w:r w:rsidRPr="00035C02">
        <w:rPr>
          <w:rFonts w:ascii="Times New Roman" w:hAnsi="Times New Roman" w:cs="Times New Roman"/>
          <w:i/>
          <w:sz w:val="24"/>
          <w:szCs w:val="24"/>
          <w:lang w:eastAsia="fr-FR"/>
        </w:rPr>
        <w:t>retour</w:t>
      </w:r>
      <w:r w:rsidR="00035C02">
        <w:rPr>
          <w:rFonts w:ascii="Courier New" w:hAnsi="Courier New" w:cs="Courier New"/>
          <w:sz w:val="28"/>
          <w:szCs w:val="28"/>
          <w:lang w:eastAsia="fr-FR"/>
        </w:rPr>
        <w:t>,</w:t>
      </w:r>
      <w:r w:rsidRPr="00685E41">
        <w:rPr>
          <w:rFonts w:ascii="Courier New" w:hAnsi="Courier New" w:cs="Courier New"/>
          <w:sz w:val="28"/>
          <w:szCs w:val="28"/>
          <w:lang w:eastAsia="fr-FR"/>
        </w:rPr>
        <w:t xml:space="preserve"> si on peut dire, </w:t>
      </w:r>
      <w:r w:rsidRPr="00035C02">
        <w:rPr>
          <w:rFonts w:ascii="Times New Roman" w:hAnsi="Times New Roman" w:cs="Times New Roman"/>
          <w:i/>
          <w:sz w:val="24"/>
          <w:szCs w:val="24"/>
          <w:lang w:eastAsia="fr-FR"/>
        </w:rPr>
        <w:t>à l'envoyeur</w:t>
      </w:r>
      <w:r w:rsidRPr="00685E41">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à l'endroit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mère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de la menace. </w:t>
      </w:r>
    </w:p>
    <w:p w:rsidR="004D5076" w:rsidRDefault="004D5076" w:rsidP="000B7D48">
      <w:pPr>
        <w:pStyle w:val="Sansinterligne"/>
        <w:rPr>
          <w:rFonts w:ascii="Courier New" w:hAnsi="Courier New" w:cs="Courier New"/>
          <w:sz w:val="28"/>
          <w:szCs w:val="28"/>
          <w:lang w:eastAsia="fr-FR"/>
        </w:rPr>
      </w:pPr>
    </w:p>
    <w:p w:rsidR="00937A3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la mère qui est déboulonnée,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w:t>
      </w:r>
      <w:r w:rsidRPr="00937A34">
        <w:rPr>
          <w:rFonts w:ascii="Times New Roman" w:hAnsi="Times New Roman" w:cs="Times New Roman"/>
          <w:i/>
          <w:sz w:val="24"/>
          <w:szCs w:val="24"/>
          <w:lang w:eastAsia="fr-FR"/>
        </w:rPr>
        <w:t>le père</w:t>
      </w:r>
      <w:r w:rsidRPr="00685E41">
        <w:rPr>
          <w:rFonts w:ascii="Courier New" w:hAnsi="Courier New" w:cs="Courier New"/>
          <w:sz w:val="28"/>
          <w:szCs w:val="28"/>
          <w:lang w:eastAsia="fr-FR"/>
        </w:rPr>
        <w:t xml:space="preserve"> qui est appelé à jouer son rôle de </w:t>
      </w:r>
      <w:r w:rsidRPr="00035C02">
        <w:rPr>
          <w:rFonts w:ascii="Times New Roman" w:hAnsi="Times New Roman" w:cs="Times New Roman"/>
          <w:i/>
          <w:sz w:val="24"/>
          <w:szCs w:val="24"/>
          <w:lang w:eastAsia="fr-FR"/>
        </w:rPr>
        <w:t>perceur</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35C0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Là aussi je vous fais remarquer que je ne fais rien d'autre que de prendre littéralement ce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nous apporte. </w:t>
      </w:r>
    </w:p>
    <w:p w:rsidR="00035C02" w:rsidRDefault="00035C02" w:rsidP="000B7D48">
      <w:pPr>
        <w:pStyle w:val="Sansinterligne"/>
        <w:rPr>
          <w:rFonts w:ascii="Courier New" w:hAnsi="Courier New" w:cs="Courier New"/>
          <w:sz w:val="28"/>
          <w:szCs w:val="28"/>
          <w:lang w:eastAsia="fr-FR"/>
        </w:rPr>
      </w:pPr>
    </w:p>
    <w:p w:rsidR="00937A3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tellement saisi par ce rôle de </w:t>
      </w:r>
      <w:r w:rsidRPr="00035C02">
        <w:rPr>
          <w:rFonts w:ascii="Times New Roman" w:hAnsi="Times New Roman" w:cs="Times New Roman"/>
          <w:i/>
          <w:sz w:val="24"/>
          <w:szCs w:val="24"/>
          <w:lang w:eastAsia="fr-FR"/>
        </w:rPr>
        <w:t>perceur</w:t>
      </w:r>
      <w:r w:rsidRPr="00685E41">
        <w:rPr>
          <w:rFonts w:ascii="Courier New" w:hAnsi="Courier New" w:cs="Courier New"/>
          <w:sz w:val="28"/>
          <w:szCs w:val="28"/>
          <w:lang w:eastAsia="fr-FR"/>
        </w:rPr>
        <w:t xml:space="preserve">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qu'il nous fait </w:t>
      </w:r>
      <w:r w:rsidRPr="00937A34">
        <w:rPr>
          <w:rFonts w:ascii="Courier New" w:hAnsi="Courier New" w:cs="Courier New"/>
          <w:i/>
          <w:sz w:val="24"/>
          <w:szCs w:val="24"/>
          <w:lang w:eastAsia="fr-FR"/>
        </w:rPr>
        <w:t>la remarque</w:t>
      </w:r>
      <w:r w:rsidR="004D5076">
        <w:rPr>
          <w:rFonts w:ascii="Courier New" w:hAnsi="Courier New" w:cs="Courier New"/>
          <w:sz w:val="28"/>
          <w:szCs w:val="28"/>
          <w:lang w:eastAsia="fr-FR"/>
        </w:rPr>
        <w:t xml:space="preserve"> </w:t>
      </w:r>
      <w:r w:rsidRPr="00685E41">
        <w:rPr>
          <w:rFonts w:ascii="Courier New" w:hAnsi="Courier New" w:cs="Courier New"/>
          <w:sz w:val="28"/>
          <w:szCs w:val="28"/>
          <w:lang w:eastAsia="fr-FR"/>
        </w:rPr>
        <w:t>sans la résoudre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w:t>
      </w:r>
      <w:r w:rsidR="004D5076">
        <w:rPr>
          <w:rFonts w:ascii="Courier New" w:hAnsi="Courier New" w:cs="Courier New"/>
          <w:sz w:val="28"/>
          <w:szCs w:val="28"/>
          <w:lang w:eastAsia="fr-FR"/>
        </w:rPr>
        <w:t>…</w:t>
      </w:r>
    </w:p>
    <w:p w:rsidR="004D5076" w:rsidRDefault="000B7D48" w:rsidP="004D507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pour une bonne raison, c'est qu'il faudrait voir quand même avec la philologie, </w:t>
      </w:r>
    </w:p>
    <w:p w:rsidR="004D5076" w:rsidRDefault="000B7D48" w:rsidP="004D507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l'eth</w:t>
      </w:r>
      <w:r w:rsidRPr="00685E41">
        <w:rPr>
          <w:rFonts w:ascii="Courier New" w:hAnsi="Courier New" w:cs="Courier New"/>
          <w:sz w:val="28"/>
          <w:szCs w:val="28"/>
          <w:lang w:eastAsia="fr-FR"/>
        </w:rPr>
        <w:softHyphen/>
        <w:t>nographie, les mythes, etc.</w:t>
      </w:r>
    </w:p>
    <w:p w:rsidR="004D5076" w:rsidRDefault="004D5076" w:rsidP="000B7D48">
      <w:pPr>
        <w:pStyle w:val="Sansinterligne"/>
        <w:rPr>
          <w:rFonts w:ascii="Times New Roman" w:hAnsi="Times New Roman" w:cs="Times New Roman"/>
          <w:bCs/>
          <w:i/>
          <w:sz w:val="24"/>
          <w:szCs w:val="24"/>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quel rapport il peut y avoir entre </w:t>
      </w:r>
      <w:r w:rsidR="000B7D48" w:rsidRPr="004D5076">
        <w:rPr>
          <w:rFonts w:ascii="Times New Roman" w:hAnsi="Times New Roman" w:cs="Times New Roman"/>
          <w:bCs/>
          <w:i/>
          <w:sz w:val="24"/>
          <w:szCs w:val="24"/>
          <w:lang w:eastAsia="fr-FR"/>
        </w:rPr>
        <w:t>B</w:t>
      </w:r>
      <w:r w:rsidR="00A15DA5">
        <w:rPr>
          <w:rFonts w:ascii="Times New Roman" w:hAnsi="Times New Roman" w:cs="Times New Roman"/>
          <w:bCs/>
          <w:i/>
          <w:sz w:val="24"/>
          <w:szCs w:val="24"/>
          <w:lang w:eastAsia="fr-FR"/>
        </w:rPr>
        <w:t>o</w:t>
      </w:r>
      <w:r w:rsidR="000B7D48" w:rsidRPr="004D5076">
        <w:rPr>
          <w:rFonts w:ascii="Times New Roman" w:hAnsi="Times New Roman" w:cs="Times New Roman"/>
          <w:bCs/>
          <w:i/>
          <w:sz w:val="24"/>
          <w:szCs w:val="24"/>
          <w:lang w:eastAsia="fr-FR"/>
        </w:rPr>
        <w:t xml:space="preserve">hrer </w:t>
      </w:r>
      <w:r>
        <w:rPr>
          <w:rFonts w:ascii="Times New Roman" w:hAnsi="Times New Roman" w:cs="Times New Roman"/>
          <w:bCs/>
          <w:i/>
          <w:sz w:val="24"/>
          <w:szCs w:val="24"/>
          <w:lang w:eastAsia="fr-FR"/>
        </w:rPr>
        <w:t xml:space="preserve"> </w:t>
      </w:r>
      <w:r w:rsidR="000B7D48" w:rsidRPr="004D5076">
        <w:rPr>
          <w:rFonts w:ascii="Courier New" w:hAnsi="Courier New" w:cs="Courier New"/>
          <w:bCs/>
          <w:sz w:val="28"/>
          <w:szCs w:val="28"/>
          <w:lang w:eastAsia="fr-FR"/>
        </w:rPr>
        <w:t xml:space="preserve">et </w:t>
      </w:r>
      <w:r w:rsidR="000B7D48" w:rsidRPr="004D5076">
        <w:rPr>
          <w:rFonts w:ascii="Times New Roman" w:hAnsi="Times New Roman" w:cs="Times New Roman"/>
          <w:bCs/>
          <w:i/>
          <w:sz w:val="24"/>
          <w:szCs w:val="24"/>
          <w:lang w:eastAsia="fr-FR"/>
        </w:rPr>
        <w:t>geboren</w:t>
      </w:r>
      <w:r w:rsidR="00A15DA5">
        <w:rPr>
          <w:rFonts w:ascii="Times New Roman" w:hAnsi="Times New Roman" w:cs="Times New Roman"/>
          <w:bCs/>
          <w:i/>
          <w:sz w:val="24"/>
          <w:szCs w:val="24"/>
          <w:lang w:eastAsia="fr-FR"/>
        </w:rPr>
        <w:t xml:space="preserve"> </w:t>
      </w:r>
      <w:r w:rsidR="000B7D48" w:rsidRPr="004D5076">
        <w:rPr>
          <w:rFonts w:ascii="Times New Roman" w:hAnsi="Times New Roman" w:cs="Times New Roman"/>
          <w:bCs/>
          <w:i/>
          <w:sz w:val="24"/>
          <w:szCs w:val="24"/>
          <w:lang w:eastAsia="fr-FR"/>
        </w:rPr>
        <w:t xml:space="preserve">. </w:t>
      </w:r>
    </w:p>
    <w:p w:rsidR="004D5076" w:rsidRDefault="004D5076" w:rsidP="000B7D48">
      <w:pPr>
        <w:pStyle w:val="Sansinterligne"/>
        <w:rPr>
          <w:rFonts w:ascii="Times New Roman" w:hAnsi="Times New Roman" w:cs="Times New Roman"/>
          <w:bCs/>
          <w:i/>
          <w:sz w:val="24"/>
          <w:szCs w:val="24"/>
          <w:lang w:eastAsia="fr-FR"/>
        </w:rPr>
      </w:pPr>
    </w:p>
    <w:p w:rsidR="004D5076" w:rsidRDefault="000B7D48" w:rsidP="000B7D48">
      <w:pPr>
        <w:pStyle w:val="Sansinterligne"/>
        <w:rPr>
          <w:rFonts w:ascii="Courier New" w:hAnsi="Courier New" w:cs="Courier New"/>
          <w:sz w:val="28"/>
          <w:szCs w:val="28"/>
          <w:lang w:eastAsia="fr-FR"/>
        </w:rPr>
      </w:pPr>
      <w:r w:rsidRPr="004D5076">
        <w:rPr>
          <w:rFonts w:ascii="Times New Roman" w:hAnsi="Times New Roman" w:cs="Times New Roman"/>
          <w:bCs/>
          <w:i/>
          <w:sz w:val="24"/>
          <w:szCs w:val="24"/>
          <w:lang w:eastAsia="fr-FR"/>
        </w:rPr>
        <w:t>Geboren</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veut dire en allemand </w:t>
      </w:r>
      <w:r w:rsidRPr="004D5076">
        <w:rPr>
          <w:rFonts w:ascii="Times New Roman" w:hAnsi="Times New Roman" w:cs="Times New Roman"/>
          <w:i/>
          <w:sz w:val="24"/>
          <w:szCs w:val="24"/>
          <w:lang w:eastAsia="fr-FR"/>
        </w:rPr>
        <w:t>naître</w:t>
      </w:r>
      <w:r w:rsidRPr="00685E41">
        <w:rPr>
          <w:rFonts w:ascii="Courier New" w:hAnsi="Courier New" w:cs="Courier New"/>
          <w:sz w:val="28"/>
          <w:szCs w:val="28"/>
          <w:lang w:eastAsia="fr-FR"/>
        </w:rPr>
        <w:t xml:space="preserve"> ou être né,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w:t>
      </w:r>
      <w:r w:rsidRPr="004D5076">
        <w:rPr>
          <w:rFonts w:ascii="Times New Roman" w:hAnsi="Times New Roman" w:cs="Times New Roman"/>
          <w:bCs/>
          <w:i/>
          <w:sz w:val="24"/>
          <w:szCs w:val="24"/>
          <w:lang w:eastAsia="fr-FR"/>
        </w:rPr>
        <w:t>B</w:t>
      </w:r>
      <w:r w:rsidR="00A15DA5">
        <w:rPr>
          <w:rFonts w:ascii="Times New Roman" w:hAnsi="Times New Roman" w:cs="Times New Roman"/>
          <w:bCs/>
          <w:i/>
          <w:sz w:val="24"/>
          <w:szCs w:val="24"/>
          <w:lang w:eastAsia="fr-FR"/>
        </w:rPr>
        <w:t>o</w:t>
      </w:r>
      <w:r w:rsidRPr="004D5076">
        <w:rPr>
          <w:rFonts w:ascii="Times New Roman" w:hAnsi="Times New Roman" w:cs="Times New Roman"/>
          <w:bCs/>
          <w:i/>
          <w:sz w:val="24"/>
          <w:szCs w:val="24"/>
          <w:lang w:eastAsia="fr-FR"/>
        </w:rPr>
        <w:t>hrer</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veut dire </w:t>
      </w:r>
      <w:r w:rsidRPr="004D5076">
        <w:rPr>
          <w:rFonts w:ascii="Times New Roman" w:hAnsi="Times New Roman" w:cs="Times New Roman"/>
          <w:i/>
          <w:sz w:val="24"/>
          <w:szCs w:val="24"/>
          <w:lang w:eastAsia="fr-FR"/>
        </w:rPr>
        <w:t>perçoir</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n'y a pas de rapport entre ces deux racines.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Résumons. </w:t>
      </w:r>
    </w:p>
    <w:p w:rsidR="004D5076" w:rsidRDefault="004D5076" w:rsidP="000B7D48">
      <w:pPr>
        <w:pStyle w:val="Sansinterligne"/>
        <w:rPr>
          <w:rFonts w:ascii="Courier New" w:hAnsi="Courier New" w:cs="Courier New"/>
          <w:sz w:val="28"/>
          <w:szCs w:val="28"/>
          <w:lang w:eastAsia="fr-FR"/>
        </w:rPr>
      </w:pP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toute la différence du </w:t>
      </w:r>
      <w:r w:rsidRPr="004D5076">
        <w:rPr>
          <w:rFonts w:ascii="Times New Roman" w:hAnsi="Times New Roman" w:cs="Times New Roman"/>
          <w:bCs/>
          <w:i/>
          <w:sz w:val="24"/>
          <w:szCs w:val="24"/>
          <w:lang w:eastAsia="fr-FR"/>
        </w:rPr>
        <w:t>ferio</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en latin, et du </w:t>
      </w:r>
      <w:r w:rsidRPr="004D5076">
        <w:rPr>
          <w:rFonts w:ascii="Times New Roman" w:hAnsi="Times New Roman" w:cs="Times New Roman"/>
          <w:bCs/>
          <w:i/>
          <w:sz w:val="24"/>
          <w:szCs w:val="24"/>
          <w:lang w:eastAsia="fr-FR"/>
        </w:rPr>
        <w:t>fero</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de frapper ou de porter. Ce n'est pas la même racine</w:t>
      </w:r>
      <w:r w:rsidR="004D5076">
        <w:rPr>
          <w:rFonts w:ascii="Courier New" w:hAnsi="Courier New" w:cs="Courier New"/>
          <w:sz w:val="28"/>
          <w:szCs w:val="28"/>
          <w:lang w:eastAsia="fr-FR"/>
        </w:rPr>
        <w:t>,</w:t>
      </w:r>
      <w:r w:rsidRPr="00685E41">
        <w:rPr>
          <w:rFonts w:ascii="Courier New" w:hAnsi="Courier New" w:cs="Courier New"/>
          <w:sz w:val="28"/>
          <w:szCs w:val="28"/>
          <w:lang w:eastAsia="fr-FR"/>
        </w:rPr>
        <w:t xml:space="preserve"> et quand on poursuit dans les dif</w:t>
      </w:r>
      <w:r w:rsidRPr="00685E41">
        <w:rPr>
          <w:rFonts w:ascii="Courier New" w:hAnsi="Courier New" w:cs="Courier New"/>
          <w:sz w:val="28"/>
          <w:szCs w:val="28"/>
          <w:lang w:eastAsia="fr-FR"/>
        </w:rPr>
        <w:softHyphen/>
        <w:t xml:space="preserve">férentes langues ces deux racines, elles restent parfaitement distinctes. </w:t>
      </w:r>
    </w:p>
    <w:p w:rsidR="004D5076" w:rsidRDefault="004D5076" w:rsidP="000B7D48">
      <w:pPr>
        <w:pStyle w:val="Sansinterligne"/>
        <w:rPr>
          <w:rFonts w:ascii="Courier New" w:hAnsi="Courier New" w:cs="Courier New"/>
          <w:sz w:val="28"/>
          <w:szCs w:val="28"/>
          <w:lang w:eastAsia="fr-FR"/>
        </w:rPr>
      </w:pP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Enfin il y a le </w:t>
      </w:r>
      <w:r w:rsidRPr="004D5076">
        <w:rPr>
          <w:rFonts w:ascii="Times New Roman" w:hAnsi="Times New Roman" w:cs="Times New Roman"/>
          <w:bCs/>
          <w:i/>
          <w:sz w:val="24"/>
          <w:szCs w:val="24"/>
          <w:lang w:eastAsia="fr-FR"/>
        </w:rPr>
        <w:t>ferare</w:t>
      </w:r>
      <w:r w:rsidRPr="00685E41">
        <w:rPr>
          <w:rFonts w:ascii="Courier New" w:hAnsi="Courier New" w:cs="Courier New"/>
          <w:b/>
          <w:bCs/>
          <w:sz w:val="28"/>
          <w:szCs w:val="28"/>
          <w:lang w:eastAsia="fr-FR"/>
        </w:rPr>
        <w:t xml:space="preserve">, </w:t>
      </w:r>
      <w:proofErr w:type="gramStart"/>
      <w:r w:rsidRPr="00685E41">
        <w:rPr>
          <w:rFonts w:ascii="Courier New" w:hAnsi="Courier New" w:cs="Courier New"/>
          <w:sz w:val="28"/>
          <w:szCs w:val="28"/>
          <w:lang w:eastAsia="fr-FR"/>
        </w:rPr>
        <w:t>percer</w:t>
      </w:r>
      <w:proofErr w:type="gramEnd"/>
      <w:r w:rsidRPr="00685E41">
        <w:rPr>
          <w:rFonts w:ascii="Courier New" w:hAnsi="Courier New" w:cs="Courier New"/>
          <w:sz w:val="28"/>
          <w:szCs w:val="28"/>
          <w:lang w:eastAsia="fr-FR"/>
        </w:rPr>
        <w:t xml:space="preserve">, qui n'est évidemment pas la même chose que le </w:t>
      </w:r>
      <w:r w:rsidRPr="004D5076">
        <w:rPr>
          <w:rFonts w:ascii="Times New Roman" w:hAnsi="Times New Roman" w:cs="Times New Roman"/>
          <w:bCs/>
          <w:i/>
          <w:sz w:val="24"/>
          <w:szCs w:val="24"/>
          <w:lang w:eastAsia="fr-FR"/>
        </w:rPr>
        <w:t>fero</w:t>
      </w:r>
      <w:r w:rsidRPr="00685E41">
        <w:rPr>
          <w:rFonts w:ascii="Courier New" w:hAnsi="Courier New" w:cs="Courier New"/>
          <w:b/>
          <w:bCs/>
          <w:sz w:val="28"/>
          <w:szCs w:val="28"/>
          <w:lang w:eastAsia="fr-FR"/>
        </w:rPr>
        <w:t xml:space="preserve">, </w:t>
      </w:r>
      <w:r w:rsidRPr="004D5076">
        <w:rPr>
          <w:rFonts w:ascii="Times New Roman" w:hAnsi="Times New Roman" w:cs="Times New Roman"/>
          <w:i/>
          <w:sz w:val="24"/>
          <w:szCs w:val="24"/>
          <w:lang w:eastAsia="fr-FR"/>
        </w:rPr>
        <w:t>porter</w:t>
      </w:r>
      <w:r w:rsidRPr="00685E41">
        <w:rPr>
          <w:rFonts w:ascii="Courier New" w:hAnsi="Courier New" w:cs="Courier New"/>
          <w:sz w:val="28"/>
          <w:szCs w:val="28"/>
          <w:lang w:eastAsia="fr-FR"/>
        </w:rPr>
        <w:t xml:space="preserve">, et c'est toujours </w:t>
      </w:r>
    </w:p>
    <w:p w:rsidR="004D5076" w:rsidRDefault="000B7D48" w:rsidP="000B7D48">
      <w:pPr>
        <w:pStyle w:val="Sansinterligne"/>
        <w:rPr>
          <w:rFonts w:ascii="Courier New" w:hAnsi="Courier New" w:cs="Courier New"/>
          <w:b/>
          <w:bCs/>
          <w:sz w:val="28"/>
          <w:szCs w:val="28"/>
          <w:lang w:eastAsia="fr-FR"/>
        </w:rPr>
      </w:pPr>
      <w:r w:rsidRPr="00685E41">
        <w:rPr>
          <w:rFonts w:ascii="Courier New" w:hAnsi="Courier New" w:cs="Courier New"/>
          <w:sz w:val="28"/>
          <w:szCs w:val="28"/>
          <w:lang w:eastAsia="fr-FR"/>
        </w:rPr>
        <w:t xml:space="preserve">à ce terme </w:t>
      </w:r>
      <w:r w:rsidR="004D5076">
        <w:rPr>
          <w:rFonts w:ascii="Courier New" w:hAnsi="Courier New" w:cs="Courier New"/>
          <w:sz w:val="28"/>
          <w:szCs w:val="28"/>
          <w:lang w:eastAsia="fr-FR"/>
        </w:rPr>
        <w:t>« </w:t>
      </w:r>
      <w:r w:rsidRPr="004D5076">
        <w:rPr>
          <w:rFonts w:ascii="Times New Roman" w:hAnsi="Times New Roman" w:cs="Times New Roman"/>
          <w:i/>
          <w:sz w:val="24"/>
          <w:szCs w:val="24"/>
          <w:lang w:eastAsia="fr-FR"/>
        </w:rPr>
        <w:t>porter</w:t>
      </w:r>
      <w:r w:rsidR="004D5076">
        <w:rPr>
          <w:rFonts w:ascii="Courier New" w:hAnsi="Courier New" w:cs="Courier New"/>
          <w:sz w:val="28"/>
          <w:szCs w:val="28"/>
          <w:lang w:eastAsia="fr-FR"/>
        </w:rPr>
        <w:t> »</w:t>
      </w:r>
      <w:r w:rsidRPr="00685E41">
        <w:rPr>
          <w:rFonts w:ascii="Courier New" w:hAnsi="Courier New" w:cs="Courier New"/>
          <w:sz w:val="28"/>
          <w:szCs w:val="28"/>
          <w:lang w:eastAsia="fr-FR"/>
        </w:rPr>
        <w:t xml:space="preserve"> que se rapporte </w:t>
      </w:r>
      <w:r w:rsidRPr="004D5076">
        <w:rPr>
          <w:rFonts w:ascii="Courier New" w:hAnsi="Courier New" w:cs="Courier New"/>
          <w:bCs/>
          <w:sz w:val="28"/>
          <w:szCs w:val="28"/>
          <w:lang w:eastAsia="fr-FR"/>
        </w:rPr>
        <w:t>le</w:t>
      </w:r>
      <w:r w:rsidRPr="004D5076">
        <w:rPr>
          <w:rFonts w:ascii="Times New Roman" w:hAnsi="Times New Roman" w:cs="Times New Roman"/>
          <w:bCs/>
          <w:i/>
          <w:sz w:val="24"/>
          <w:szCs w:val="24"/>
          <w:lang w:eastAsia="fr-FR"/>
        </w:rPr>
        <w:t xml:space="preserve"> geboren</w:t>
      </w:r>
      <w:r w:rsidRPr="00685E41">
        <w:rPr>
          <w:rFonts w:ascii="Courier New" w:hAnsi="Courier New" w:cs="Courier New"/>
          <w:b/>
          <w:bCs/>
          <w:sz w:val="28"/>
          <w:szCs w:val="28"/>
          <w:lang w:eastAsia="fr-FR"/>
        </w:rPr>
        <w:t xml:space="preserve">. </w:t>
      </w:r>
    </w:p>
    <w:p w:rsidR="004D5076" w:rsidRDefault="004D5076" w:rsidP="000B7D48">
      <w:pPr>
        <w:pStyle w:val="Sansinterligne"/>
        <w:rPr>
          <w:rFonts w:ascii="Courier New" w:hAnsi="Courier New" w:cs="Courier New"/>
          <w:b/>
          <w:bCs/>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le retrouve aussi loin qu'on poursuive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distincti</w:t>
      </w:r>
      <w:r w:rsidR="004D5076">
        <w:rPr>
          <w:rFonts w:ascii="Courier New" w:hAnsi="Courier New" w:cs="Courier New"/>
          <w:sz w:val="28"/>
          <w:szCs w:val="28"/>
          <w:lang w:eastAsia="fr-FR"/>
        </w:rPr>
        <w:t>on essentielle des deux racines.</w:t>
      </w:r>
      <w:r w:rsidRPr="00685E41">
        <w:rPr>
          <w:rFonts w:ascii="Courier New" w:hAnsi="Courier New" w:cs="Courier New"/>
          <w:sz w:val="28"/>
          <w:szCs w:val="28"/>
          <w:lang w:eastAsia="fr-FR"/>
        </w:rPr>
        <w:t xml:space="preserve"> </w:t>
      </w:r>
    </w:p>
    <w:p w:rsidR="004D5076" w:rsidRDefault="004D507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M</w:t>
      </w:r>
      <w:r w:rsidR="000B7D48" w:rsidRPr="00685E41">
        <w:rPr>
          <w:rFonts w:ascii="Courier New" w:hAnsi="Courier New" w:cs="Courier New"/>
          <w:sz w:val="28"/>
          <w:szCs w:val="28"/>
          <w:lang w:eastAsia="fr-FR"/>
        </w:rPr>
        <w:t xml:space="preserve">ais l'important c'est précisément que </w:t>
      </w:r>
      <w:r w:rsidR="00522B43">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s'y arrête, et s'arrête là à quelque chose qui est littéralement une rencontre de signifiant avec la problématique purement signifiante que cela propose, car en fin de compte le perceur évoque à ce propos </w:t>
      </w:r>
      <w:r w:rsidR="004D5076" w:rsidRPr="00685E41">
        <w:rPr>
          <w:rFonts w:ascii="Courier New" w:hAnsi="Courier New" w:cs="Courier New"/>
          <w:sz w:val="28"/>
          <w:szCs w:val="28"/>
          <w:lang w:eastAsia="fr-FR"/>
        </w:rPr>
        <w:t>PROM</w:t>
      </w:r>
      <w:r w:rsidR="004D5076">
        <w:rPr>
          <w:rFonts w:ascii="Courier New" w:hAnsi="Courier New" w:cs="Courier New"/>
          <w:sz w:val="28"/>
          <w:szCs w:val="28"/>
          <w:lang w:eastAsia="fr-FR"/>
        </w:rPr>
        <w:t>É</w:t>
      </w:r>
      <w:r w:rsidR="004D5076" w:rsidRPr="00685E41">
        <w:rPr>
          <w:rFonts w:ascii="Courier New" w:hAnsi="Courier New" w:cs="Courier New"/>
          <w:sz w:val="28"/>
          <w:szCs w:val="28"/>
          <w:lang w:eastAsia="fr-FR"/>
        </w:rPr>
        <w:t>TH</w:t>
      </w:r>
      <w:r w:rsidR="004D5076">
        <w:rPr>
          <w:rFonts w:ascii="Courier New" w:hAnsi="Courier New" w:cs="Courier New"/>
          <w:sz w:val="28"/>
          <w:szCs w:val="28"/>
          <w:lang w:eastAsia="fr-FR"/>
        </w:rPr>
        <w:t>É</w:t>
      </w:r>
      <w:r w:rsidR="004D5076" w:rsidRPr="00685E41">
        <w:rPr>
          <w:rFonts w:ascii="Courier New" w:hAnsi="Courier New" w:cs="Courier New"/>
          <w:sz w:val="28"/>
          <w:szCs w:val="28"/>
          <w:lang w:eastAsia="fr-FR"/>
        </w:rPr>
        <w:t>E</w:t>
      </w:r>
      <w:r w:rsidRPr="00685E41">
        <w:rPr>
          <w:rFonts w:ascii="Courier New" w:hAnsi="Courier New" w:cs="Courier New"/>
          <w:sz w:val="28"/>
          <w:szCs w:val="28"/>
          <w:lang w:eastAsia="fr-FR"/>
        </w:rPr>
        <w:t xml:space="preserve"> qui est un perceur. </w:t>
      </w:r>
    </w:p>
    <w:p w:rsidR="004D5076" w:rsidRDefault="004D5076"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perceur est </w:t>
      </w:r>
      <w:r w:rsidRPr="004D5076">
        <w:rPr>
          <w:rFonts w:ascii="Courier New" w:hAnsi="Courier New" w:cs="Courier New"/>
          <w:bCs/>
          <w:sz w:val="28"/>
          <w:szCs w:val="28"/>
          <w:lang w:eastAsia="fr-FR"/>
        </w:rPr>
        <w:t>le</w:t>
      </w:r>
      <w:r w:rsidRPr="004D5076">
        <w:rPr>
          <w:rFonts w:ascii="Times New Roman" w:hAnsi="Times New Roman" w:cs="Times New Roman"/>
          <w:bCs/>
          <w:i/>
          <w:sz w:val="24"/>
          <w:szCs w:val="24"/>
          <w:lang w:eastAsia="fr-FR"/>
        </w:rPr>
        <w:t xml:space="preserve"> geboren</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le terme du portage fondamental de la mise au jour de l'enfant. Il reste deux éléments distincts, voire opposés.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Ceci est une parenthèse incidente pour vous montrer l'importance qui lui</w:t>
      </w:r>
      <w:r w:rsidRPr="00685E41">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apporte au terme signifiant.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Quelle va être </w:t>
      </w:r>
      <w:r w:rsidRPr="004D5076">
        <w:rPr>
          <w:rFonts w:ascii="Times New Roman" w:hAnsi="Times New Roman" w:cs="Times New Roman"/>
          <w:i/>
          <w:sz w:val="24"/>
          <w:szCs w:val="24"/>
          <w:lang w:eastAsia="fr-FR"/>
        </w:rPr>
        <w:t>la ligne</w:t>
      </w:r>
      <w:r w:rsidRPr="00685E41">
        <w:rPr>
          <w:rFonts w:ascii="Courier New" w:hAnsi="Courier New" w:cs="Courier New"/>
          <w:sz w:val="28"/>
          <w:szCs w:val="28"/>
          <w:lang w:eastAsia="fr-FR"/>
        </w:rPr>
        <w:t xml:space="preserve"> dans laquelle va se développer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suite de la solution de </w:t>
      </w:r>
      <w:r w:rsidRPr="004D5076">
        <w:rPr>
          <w:rFonts w:ascii="Times New Roman" w:hAnsi="Times New Roman" w:cs="Times New Roman"/>
          <w:i/>
          <w:sz w:val="24"/>
          <w:szCs w:val="24"/>
          <w:lang w:eastAsia="fr-FR"/>
        </w:rPr>
        <w:t>la suppléance</w:t>
      </w:r>
      <w:r w:rsidRPr="00685E41">
        <w:rPr>
          <w:rFonts w:ascii="Courier New" w:hAnsi="Courier New" w:cs="Courier New"/>
          <w:sz w:val="28"/>
          <w:szCs w:val="28"/>
          <w:lang w:eastAsia="fr-FR"/>
        </w:rPr>
        <w:t xml:space="preserve"> apportée par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au point où il est en quelque sorte impuissant à faire </w:t>
      </w:r>
      <w:r w:rsidR="004D5076">
        <w:rPr>
          <w:rFonts w:ascii="Courier New" w:hAnsi="Courier New" w:cs="Courier New"/>
          <w:sz w:val="28"/>
          <w:szCs w:val="28"/>
          <w:lang w:eastAsia="fr-FR"/>
        </w:rPr>
        <w:t>« </w:t>
      </w:r>
      <w:r w:rsidRPr="00685E41">
        <w:rPr>
          <w:rFonts w:ascii="Courier New" w:hAnsi="Courier New" w:cs="Courier New"/>
          <w:sz w:val="28"/>
          <w:szCs w:val="28"/>
          <w:lang w:eastAsia="fr-FR"/>
        </w:rPr>
        <w:t>mûrir</w:t>
      </w:r>
      <w:r w:rsidR="004D5076">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4D5076" w:rsidRDefault="004D5076" w:rsidP="000B7D48">
      <w:pPr>
        <w:pStyle w:val="Sansinterligne"/>
        <w:rPr>
          <w:rFonts w:ascii="Courier New" w:hAnsi="Courier New" w:cs="Courier New"/>
          <w:sz w:val="28"/>
          <w:szCs w:val="28"/>
          <w:lang w:eastAsia="fr-FR"/>
        </w:rPr>
      </w:pP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Permettez</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moi cette expression, il ne s'agit pas là de maturation instinctuelle à pousser dans une direction qui ne soit pas d'impasse, le développement dialectique de la situation.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faut bien croire qu'il y a quelque chose, puisque qu'il </w:t>
      </w:r>
      <w:r w:rsidR="004D5076">
        <w:rPr>
          <w:rFonts w:ascii="Courier New" w:hAnsi="Courier New" w:cs="Courier New"/>
          <w:sz w:val="28"/>
          <w:szCs w:val="28"/>
          <w:lang w:eastAsia="fr-FR"/>
        </w:rPr>
        <w:t xml:space="preserve">y </w:t>
      </w:r>
      <w:r w:rsidRPr="00685E41">
        <w:rPr>
          <w:rFonts w:ascii="Courier New" w:hAnsi="Courier New" w:cs="Courier New"/>
          <w:sz w:val="28"/>
          <w:szCs w:val="28"/>
          <w:lang w:eastAsia="fr-FR"/>
        </w:rPr>
        <w:t xml:space="preserve">a un développement. Du moins il s'agit de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comprendre, et de le comprendre dans son ensemble. Je ne pourrai donc aujourd'hui que vous l'indiquer.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biais, c'est celui par lequel passe tout le développement à partir du point où nous sommes arrivés, aux environs de la </w:t>
      </w:r>
      <w:hyperlink w:anchor="April_13" w:history="1">
        <w:r w:rsidRPr="00937A34">
          <w:rPr>
            <w:rStyle w:val="Lienhypertexte"/>
            <w:rFonts w:ascii="Garamond" w:hAnsi="Garamond" w:cs="Courier New"/>
            <w:sz w:val="24"/>
            <w:szCs w:val="24"/>
            <w:lang w:eastAsia="fr-FR"/>
          </w:rPr>
          <w:t>mi</w:t>
        </w:r>
        <w:r w:rsidR="008A25C4" w:rsidRPr="00937A34">
          <w:rPr>
            <w:rStyle w:val="Lienhypertexte"/>
            <w:rFonts w:ascii="Garamond" w:hAnsi="Garamond" w:cs="Courier New"/>
            <w:sz w:val="24"/>
            <w:szCs w:val="24"/>
            <w:lang w:eastAsia="fr-FR"/>
          </w:rPr>
          <w:t>–</w:t>
        </w:r>
        <w:r w:rsidR="004D5076" w:rsidRPr="00937A34">
          <w:rPr>
            <w:rStyle w:val="Lienhypertexte"/>
            <w:rFonts w:ascii="Garamond" w:hAnsi="Garamond" w:cs="Courier New"/>
            <w:sz w:val="24"/>
            <w:szCs w:val="24"/>
            <w:lang w:eastAsia="fr-FR"/>
          </w:rPr>
          <w:t>A</w:t>
        </w:r>
        <w:r w:rsidRPr="00937A34">
          <w:rPr>
            <w:rStyle w:val="Lienhypertexte"/>
            <w:rFonts w:ascii="Garamond" w:hAnsi="Garamond" w:cs="Courier New"/>
            <w:sz w:val="24"/>
            <w:szCs w:val="24"/>
            <w:lang w:eastAsia="fr-FR"/>
          </w:rPr>
          <w:t>vril</w:t>
        </w:r>
      </w:hyperlink>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de l'in</w:t>
      </w:r>
      <w:r w:rsidRPr="00685E41">
        <w:rPr>
          <w:rFonts w:ascii="Courier New" w:hAnsi="Courier New" w:cs="Courier New"/>
          <w:sz w:val="28"/>
          <w:szCs w:val="28"/>
          <w:lang w:eastAsia="fr-FR"/>
        </w:rPr>
        <w:softHyphen/>
        <w:t xml:space="preserve">troduction d'Anna comme un élément dont la chute est possible et désirée, de même que la morsure maternelle, est prise comme élément instrumental, comme substitut de l'intervention castratrice,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d'ailleurs est dérivée dans sa direction,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ne porte pas sur le pénis, qui porte sur autre chose, ce quelque chose qui dans le dernier fantasme, aboutit à un changement.</w:t>
      </w:r>
    </w:p>
    <w:p w:rsidR="004D5076" w:rsidRDefault="004D5076" w:rsidP="000B7D48">
      <w:pPr>
        <w:pStyle w:val="Sansinterligne"/>
        <w:rPr>
          <w:rFonts w:ascii="Courier New" w:hAnsi="Courier New" w:cs="Courier New"/>
          <w:sz w:val="28"/>
          <w:szCs w:val="28"/>
          <w:lang w:eastAsia="fr-FR"/>
        </w:rPr>
      </w:pP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4D5076">
        <w:rPr>
          <w:rFonts w:ascii="Courier New" w:hAnsi="Courier New" w:cs="Courier New"/>
          <w:sz w:val="28"/>
          <w:szCs w:val="28"/>
          <w:lang w:eastAsia="fr-FR"/>
        </w:rPr>
        <w:t>l</w:t>
      </w:r>
      <w:r w:rsidRPr="00685E41">
        <w:rPr>
          <w:rFonts w:ascii="Courier New" w:hAnsi="Courier New" w:cs="Courier New"/>
          <w:sz w:val="28"/>
          <w:szCs w:val="28"/>
          <w:lang w:eastAsia="fr-FR"/>
        </w:rPr>
        <w:t xml:space="preserve"> faut croire que ce changement a déjà un certain degré de suffisance en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en tout cas de suffisance pour la réduction de la phobie.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Hans à la fin est changé, c'est ce qui est obtenu,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nous en verrons la prochaine fois toutes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les conséquences qui sont absolument capitales pour le développement de Hans et qui sont fascinantes.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714B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Anna entre,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l'autre terme inassimilable de la situation. Tout le procès des </w:t>
      </w:r>
      <w:r w:rsidRPr="00937A34">
        <w:rPr>
          <w:rFonts w:ascii="Times New Roman" w:hAnsi="Times New Roman" w:cs="Times New Roman"/>
          <w:i/>
          <w:sz w:val="24"/>
          <w:szCs w:val="24"/>
          <w:lang w:eastAsia="fr-FR"/>
        </w:rPr>
        <w:t>fantasmes</w:t>
      </w:r>
      <w:r w:rsidRPr="00685E41">
        <w:rPr>
          <w:rFonts w:ascii="Courier New" w:hAnsi="Courier New" w:cs="Courier New"/>
          <w:sz w:val="28"/>
          <w:szCs w:val="28"/>
          <w:lang w:eastAsia="fr-FR"/>
        </w:rPr>
        <w:t xml:space="preserve"> de Hans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va consister par étapes, étapes que nous nous efforcerons de décrire une par une, pour restituer cet élément intolérable du réel, au registre </w:t>
      </w:r>
      <w:r w:rsidRPr="00A15DA5">
        <w:rPr>
          <w:rFonts w:ascii="Times New Roman" w:hAnsi="Times New Roman" w:cs="Times New Roman"/>
          <w:i/>
          <w:color w:val="0000CC"/>
          <w:sz w:val="24"/>
          <w:szCs w:val="24"/>
          <w:lang w:eastAsia="fr-FR"/>
        </w:rPr>
        <w:t>imaginaire</w:t>
      </w:r>
      <w:r w:rsidRPr="00685E41">
        <w:rPr>
          <w:rFonts w:ascii="Courier New" w:hAnsi="Courier New" w:cs="Courier New"/>
          <w:sz w:val="28"/>
          <w:szCs w:val="28"/>
          <w:lang w:eastAsia="fr-FR"/>
        </w:rPr>
        <w:t xml:space="preserve"> dans lequel il peut être réintégré.</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Lisez ou relisez avec cette clef l'observation,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voyez comment Anna est réin</w:t>
      </w:r>
      <w:r w:rsidRPr="00685E41">
        <w:rPr>
          <w:rFonts w:ascii="Courier New" w:hAnsi="Courier New" w:cs="Courier New"/>
          <w:sz w:val="28"/>
          <w:szCs w:val="28"/>
          <w:lang w:eastAsia="fr-FR"/>
        </w:rPr>
        <w:softHyphen/>
        <w:t>troduite sous une forme complètement fantasmatique</w:t>
      </w:r>
      <w:r w:rsidR="00A15DA5">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l'Anna d'avant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nais</w:t>
      </w:r>
      <w:r w:rsidRPr="00685E41">
        <w:rPr>
          <w:rFonts w:ascii="Courier New" w:hAnsi="Courier New" w:cs="Courier New"/>
          <w:sz w:val="28"/>
          <w:szCs w:val="28"/>
          <w:lang w:eastAsia="fr-FR"/>
        </w:rPr>
        <w:softHyphen/>
        <w:t xml:space="preserve">sance, quand le petit Hans nous dit : </w:t>
      </w:r>
    </w:p>
    <w:p w:rsidR="00937A3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deux ans Anna était déjà venue avec nous </w:t>
      </w:r>
      <w:proofErr w:type="gramStart"/>
      <w:r w:rsidRPr="00685E41">
        <w:rPr>
          <w:rFonts w:ascii="Courier New" w:hAnsi="Courier New" w:cs="Courier New"/>
          <w:sz w:val="28"/>
          <w:szCs w:val="28"/>
          <w:lang w:eastAsia="fr-FR"/>
        </w:rPr>
        <w:t>a</w:t>
      </w:r>
      <w:proofErr w:type="gramEnd"/>
      <w:r w:rsidRPr="00685E41">
        <w:rPr>
          <w:rFonts w:ascii="Courier New" w:hAnsi="Courier New" w:cs="Courier New"/>
          <w:sz w:val="28"/>
          <w:szCs w:val="28"/>
          <w:lang w:eastAsia="fr-FR"/>
        </w:rPr>
        <w:t xml:space="preserve"> </w:t>
      </w:r>
      <w:r w:rsidRPr="00937A34">
        <w:rPr>
          <w:rFonts w:ascii="Times New Roman" w:hAnsi="Times New Roman" w:cs="Times New Roman"/>
          <w:i/>
          <w:sz w:val="24"/>
          <w:szCs w:val="24"/>
          <w:lang w:eastAsia="fr-FR"/>
        </w:rPr>
        <w:t>Gm</w:t>
      </w:r>
      <w:r w:rsidR="00937A34">
        <w:rPr>
          <w:rFonts w:ascii="Times New Roman" w:hAnsi="Times New Roman" w:cs="Times New Roman"/>
          <w:i/>
          <w:sz w:val="24"/>
          <w:szCs w:val="24"/>
          <w:lang w:eastAsia="fr-FR"/>
        </w:rPr>
        <w:t>u</w:t>
      </w:r>
      <w:r w:rsidRPr="00937A34">
        <w:rPr>
          <w:rFonts w:ascii="Times New Roman" w:hAnsi="Times New Roman" w:cs="Times New Roman"/>
          <w:i/>
          <w:sz w:val="24"/>
          <w:szCs w:val="24"/>
          <w:lang w:eastAsia="fr-FR"/>
        </w:rPr>
        <w:t>nden</w:t>
      </w:r>
      <w:r w:rsidRPr="00685E41">
        <w:rPr>
          <w:rFonts w:ascii="Courier New" w:hAnsi="Courier New" w:cs="Courier New"/>
          <w:sz w:val="28"/>
          <w:szCs w:val="28"/>
          <w:lang w:eastAsia="fr-FR"/>
        </w:rPr>
        <w:t>, à ce moment là elle était dans le ventre de sa mère, mais le petit Hans nous raconte qu'on l'avait emmené dans un petit coffre</w:t>
      </w:r>
      <w:r w:rsidRPr="00685E41">
        <w:rPr>
          <w:rFonts w:ascii="Courier New" w:hAnsi="Courier New" w:cs="Courier New"/>
          <w:sz w:val="28"/>
          <w:szCs w:val="28"/>
          <w:lang w:eastAsia="fr-FR"/>
        </w:rPr>
        <w:softHyphen/>
        <w:t xml:space="preserve"> arrière de la voiture, </w:t>
      </w:r>
    </w:p>
    <w:p w:rsidR="00937A3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que là elle menait une vie bien rigolote, </w:t>
      </w:r>
    </w:p>
    <w:p w:rsidR="00A15DA5" w:rsidRDefault="004D507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ou</w:t>
      </w:r>
      <w:r w:rsidR="000B7D48" w:rsidRPr="00685E41">
        <w:rPr>
          <w:rFonts w:ascii="Courier New" w:hAnsi="Courier New" w:cs="Courier New"/>
          <w:sz w:val="28"/>
          <w:szCs w:val="28"/>
          <w:lang w:eastAsia="fr-FR"/>
        </w:rPr>
        <w:t xml:space="preserve"> bien encore que toutes les années précédentes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on l'avait ainsi emmenée, car la petite Anna est là depuis toujours.</w:t>
      </w:r>
    </w:p>
    <w:p w:rsidR="004D5076" w:rsidRDefault="004D5076" w:rsidP="000B7D48">
      <w:pPr>
        <w:pStyle w:val="Sansinterligne"/>
        <w:rPr>
          <w:rFonts w:ascii="Courier New" w:hAnsi="Courier New" w:cs="Courier New"/>
          <w:sz w:val="28"/>
          <w:szCs w:val="28"/>
          <w:lang w:eastAsia="fr-FR"/>
        </w:rPr>
      </w:pP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qui est intolérable dans la situation, c'est que le petit Hans ne peut envisager qu'il y ait une autre Anna dans les vacances de </w:t>
      </w:r>
      <w:r w:rsidRPr="00937A34">
        <w:rPr>
          <w:rFonts w:ascii="Times New Roman" w:hAnsi="Times New Roman" w:cs="Times New Roman"/>
          <w:i/>
          <w:sz w:val="24"/>
          <w:szCs w:val="24"/>
          <w:lang w:eastAsia="fr-FR"/>
        </w:rPr>
        <w:t>Gm</w:t>
      </w:r>
      <w:r w:rsidR="00937A34" w:rsidRPr="00937A34">
        <w:rPr>
          <w:rFonts w:ascii="Times New Roman" w:hAnsi="Times New Roman" w:cs="Times New Roman"/>
          <w:i/>
          <w:sz w:val="24"/>
          <w:szCs w:val="24"/>
          <w:lang w:eastAsia="fr-FR"/>
        </w:rPr>
        <w:t>u</w:t>
      </w:r>
      <w:r w:rsidRPr="00937A34">
        <w:rPr>
          <w:rFonts w:ascii="Times New Roman" w:hAnsi="Times New Roman" w:cs="Times New Roman"/>
          <w:i/>
          <w:sz w:val="24"/>
          <w:szCs w:val="24"/>
          <w:lang w:eastAsia="fr-FR"/>
        </w:rPr>
        <w:t>nden</w:t>
      </w:r>
      <w:r w:rsidRPr="00685E41">
        <w:rPr>
          <w:rFonts w:ascii="Courier New" w:hAnsi="Courier New" w:cs="Courier New"/>
          <w:sz w:val="28"/>
          <w:szCs w:val="28"/>
          <w:lang w:eastAsia="fr-FR"/>
        </w:rPr>
        <w:t xml:space="preserve">. </w:t>
      </w:r>
    </w:p>
    <w:p w:rsidR="004D5076" w:rsidRDefault="004D5076" w:rsidP="000B7D48">
      <w:pPr>
        <w:pStyle w:val="Sansinterligne"/>
        <w:rPr>
          <w:rFonts w:ascii="Courier New" w:hAnsi="Courier New" w:cs="Courier New"/>
          <w:sz w:val="28"/>
          <w:szCs w:val="28"/>
          <w:lang w:eastAsia="fr-FR"/>
        </w:rPr>
      </w:pP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le compense dans la </w:t>
      </w:r>
      <w:r w:rsidRPr="004D5076">
        <w:rPr>
          <w:rFonts w:ascii="Times New Roman" w:hAnsi="Times New Roman" w:cs="Times New Roman"/>
          <w:i/>
          <w:sz w:val="24"/>
          <w:szCs w:val="24"/>
          <w:lang w:eastAsia="fr-FR"/>
        </w:rPr>
        <w:t>réminiscence</w:t>
      </w:r>
      <w:r w:rsidR="004D5076">
        <w:rPr>
          <w:rFonts w:ascii="Courier New" w:hAnsi="Courier New" w:cs="Courier New"/>
          <w:sz w:val="28"/>
          <w:szCs w:val="28"/>
          <w:lang w:eastAsia="fr-FR"/>
        </w:rPr>
        <w:t>…</w:t>
      </w:r>
    </w:p>
    <w:p w:rsidR="004D5076" w:rsidRDefault="000B7D48" w:rsidP="004D507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je veux dire que dans ce terme très précisément que j'emploie </w:t>
      </w:r>
      <w:r w:rsidRPr="004D5076">
        <w:rPr>
          <w:rFonts w:ascii="Times New Roman" w:hAnsi="Times New Roman" w:cs="Times New Roman"/>
          <w:i/>
          <w:sz w:val="24"/>
          <w:szCs w:val="24"/>
          <w:lang w:eastAsia="fr-FR"/>
        </w:rPr>
        <w:t>avec l'accent platonicien</w:t>
      </w:r>
      <w:r w:rsidRPr="00685E41">
        <w:rPr>
          <w:rFonts w:ascii="Courier New" w:hAnsi="Courier New" w:cs="Courier New"/>
          <w:sz w:val="28"/>
          <w:szCs w:val="28"/>
          <w:lang w:eastAsia="fr-FR"/>
        </w:rPr>
        <w:t xml:space="preserve">, comme étant </w:t>
      </w:r>
    </w:p>
    <w:p w:rsidR="004D5076" w:rsidRDefault="000B7D48" w:rsidP="004D5076">
      <w:pPr>
        <w:pStyle w:val="Sansinterligne"/>
        <w:ind w:left="708"/>
        <w:rPr>
          <w:rFonts w:ascii="Courier New" w:hAnsi="Courier New" w:cs="Courier New"/>
          <w:sz w:val="28"/>
          <w:szCs w:val="28"/>
          <w:lang w:eastAsia="fr-FR"/>
        </w:rPr>
      </w:pPr>
      <w:r w:rsidRPr="004D5076">
        <w:rPr>
          <w:rFonts w:ascii="Times New Roman" w:hAnsi="Times New Roman" w:cs="Times New Roman"/>
          <w:i/>
          <w:sz w:val="24"/>
          <w:szCs w:val="24"/>
          <w:lang w:eastAsia="fr-FR"/>
        </w:rPr>
        <w:t>opposé à la fonction de la répétition</w:t>
      </w:r>
    </w:p>
    <w:p w:rsidR="004D5076" w:rsidRDefault="004D507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à savoir de </w:t>
      </w:r>
      <w:r w:rsidR="000B7D48" w:rsidRPr="004D5076">
        <w:rPr>
          <w:rFonts w:ascii="Times New Roman" w:hAnsi="Times New Roman" w:cs="Times New Roman"/>
          <w:i/>
          <w:color w:val="0000CC"/>
          <w:sz w:val="24"/>
          <w:szCs w:val="24"/>
          <w:lang w:eastAsia="fr-FR"/>
        </w:rPr>
        <w:t>l'objet retrouvé</w:t>
      </w:r>
      <w:r w:rsidR="000B7D48" w:rsidRPr="00685E41">
        <w:rPr>
          <w:rFonts w:ascii="Courier New" w:hAnsi="Courier New" w:cs="Courier New"/>
          <w:sz w:val="28"/>
          <w:szCs w:val="28"/>
          <w:lang w:eastAsia="fr-FR"/>
        </w:rPr>
        <w:t xml:space="preserve">, il fait de l'objet un objet dont l'idée est là depuis toujours. </w:t>
      </w:r>
    </w:p>
    <w:p w:rsidR="004D5076" w:rsidRDefault="004D5076"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4D5076">
        <w:rPr>
          <w:rFonts w:ascii="Courier New" w:hAnsi="Courier New" w:cs="Courier New"/>
          <w:sz w:val="28"/>
          <w:szCs w:val="28"/>
          <w:lang w:eastAsia="fr-FR"/>
        </w:rPr>
        <w:t>l</w:t>
      </w:r>
      <w:r w:rsidRPr="00685E41">
        <w:rPr>
          <w:rFonts w:ascii="Courier New" w:hAnsi="Courier New" w:cs="Courier New"/>
          <w:sz w:val="28"/>
          <w:szCs w:val="28"/>
          <w:lang w:eastAsia="fr-FR"/>
        </w:rPr>
        <w:t xml:space="preserve"> fallait que </w:t>
      </w:r>
      <w:r w:rsidR="004D5076" w:rsidRPr="00685E41">
        <w:rPr>
          <w:rFonts w:ascii="Courier New" w:hAnsi="Courier New" w:cs="Courier New"/>
          <w:sz w:val="28"/>
          <w:szCs w:val="28"/>
          <w:lang w:eastAsia="fr-FR"/>
        </w:rPr>
        <w:t>PLATON</w:t>
      </w:r>
      <w:r w:rsidRPr="00685E41">
        <w:rPr>
          <w:rFonts w:ascii="Courier New" w:hAnsi="Courier New" w:cs="Courier New"/>
          <w:sz w:val="28"/>
          <w:szCs w:val="28"/>
          <w:lang w:eastAsia="fr-FR"/>
        </w:rPr>
        <w:t xml:space="preserve"> ait quelque chose qui expliquât notre accès au monde supérieur, puisque nous pourrions y entrer encore que n'en faisant partie.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la même chose que fait le petit Hans, il réduit Anna à quelque chose dont on se souvient depuis toujours. </w:t>
      </w:r>
    </w:p>
    <w:p w:rsidR="00937A3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Première étape de cette </w:t>
      </w:r>
      <w:r w:rsidRPr="004D5076">
        <w:rPr>
          <w:rFonts w:ascii="Times New Roman" w:hAnsi="Times New Roman" w:cs="Times New Roman"/>
          <w:i/>
          <w:color w:val="0000CC"/>
          <w:sz w:val="24"/>
          <w:szCs w:val="24"/>
          <w:lang w:eastAsia="fr-FR"/>
        </w:rPr>
        <w:t>imaginification</w:t>
      </w:r>
      <w:r w:rsidRPr="00685E41">
        <w:rPr>
          <w:rFonts w:ascii="Courier New" w:hAnsi="Courier New" w:cs="Courier New"/>
          <w:sz w:val="28"/>
          <w:szCs w:val="28"/>
          <w:lang w:eastAsia="fr-FR"/>
        </w:rPr>
        <w:t xml:space="preserve"> de ce </w:t>
      </w:r>
      <w:r w:rsidRPr="004D5076">
        <w:rPr>
          <w:rFonts w:ascii="Times New Roman" w:hAnsi="Times New Roman" w:cs="Times New Roman"/>
          <w:i/>
          <w:color w:val="0000CC"/>
          <w:sz w:val="24"/>
          <w:szCs w:val="24"/>
          <w:lang w:eastAsia="fr-FR"/>
        </w:rPr>
        <w:t>réel</w:t>
      </w:r>
      <w:r w:rsidRPr="00685E41">
        <w:rPr>
          <w:rFonts w:ascii="Courier New" w:hAnsi="Courier New" w:cs="Courier New"/>
          <w:sz w:val="28"/>
          <w:szCs w:val="28"/>
          <w:lang w:eastAsia="fr-FR"/>
        </w:rPr>
        <w:t xml:space="preserve">, </w:t>
      </w:r>
      <w:r w:rsidRPr="004D5076">
        <w:rPr>
          <w:rFonts w:ascii="Times New Roman" w:hAnsi="Times New Roman" w:cs="Times New Roman"/>
          <w:i/>
          <w:color w:val="0000CC"/>
          <w:sz w:val="24"/>
          <w:szCs w:val="24"/>
          <w:lang w:eastAsia="fr-FR"/>
        </w:rPr>
        <w:t>réminiscence</w:t>
      </w:r>
      <w:r w:rsidRPr="00685E41">
        <w:rPr>
          <w:rFonts w:ascii="Courier New" w:hAnsi="Courier New" w:cs="Courier New"/>
          <w:sz w:val="28"/>
          <w:szCs w:val="28"/>
          <w:lang w:eastAsia="fr-FR"/>
        </w:rPr>
        <w:t xml:space="preserve"> si vous voulez</w:t>
      </w:r>
      <w:r w:rsidR="004D5076">
        <w:rPr>
          <w:rFonts w:ascii="Courier New" w:hAnsi="Courier New" w:cs="Courier New"/>
          <w:sz w:val="28"/>
          <w:szCs w:val="28"/>
          <w:lang w:eastAsia="fr-FR"/>
        </w:rPr>
        <w:t>,</w:t>
      </w:r>
      <w:r w:rsidRPr="00685E41">
        <w:rPr>
          <w:rFonts w:ascii="Courier New" w:hAnsi="Courier New" w:cs="Courier New"/>
          <w:sz w:val="28"/>
          <w:szCs w:val="28"/>
          <w:lang w:eastAsia="fr-FR"/>
        </w:rPr>
        <w:t xml:space="preserve"> et cela a un autre sens que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histoires de régression instinctuelle. </w:t>
      </w:r>
    </w:p>
    <w:p w:rsidR="004D5076" w:rsidRDefault="004D5076" w:rsidP="000B7D48">
      <w:pPr>
        <w:pStyle w:val="Sansinterligne"/>
        <w:rPr>
          <w:rFonts w:ascii="Courier New" w:hAnsi="Courier New" w:cs="Courier New"/>
          <w:sz w:val="28"/>
          <w:szCs w:val="28"/>
          <w:lang w:eastAsia="fr-FR"/>
        </w:rPr>
      </w:pP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puis après cela, à partir du moment où elle est une </w:t>
      </w:r>
      <w:r w:rsidRPr="004D5076">
        <w:rPr>
          <w:rFonts w:ascii="Times New Roman" w:hAnsi="Times New Roman" w:cs="Times New Roman"/>
          <w:i/>
          <w:sz w:val="24"/>
          <w:szCs w:val="24"/>
          <w:lang w:eastAsia="fr-FR"/>
        </w:rPr>
        <w:t>idée</w:t>
      </w:r>
      <w:r w:rsidRPr="00685E41">
        <w:rPr>
          <w:rFonts w:ascii="Courier New" w:hAnsi="Courier New" w:cs="Courier New"/>
          <w:sz w:val="28"/>
          <w:szCs w:val="28"/>
          <w:lang w:eastAsia="fr-FR"/>
        </w:rPr>
        <w:t xml:space="preserve"> au sens platonicien du terme, voire un </w:t>
      </w:r>
      <w:r w:rsidRPr="004D5076">
        <w:rPr>
          <w:rFonts w:ascii="Times New Roman" w:hAnsi="Times New Roman" w:cs="Times New Roman"/>
          <w:i/>
          <w:sz w:val="24"/>
          <w:szCs w:val="24"/>
          <w:lang w:eastAsia="fr-FR"/>
        </w:rPr>
        <w:t>idéal</w:t>
      </w:r>
      <w:r w:rsidRPr="00685E41">
        <w:rPr>
          <w:rFonts w:ascii="Courier New" w:hAnsi="Courier New" w:cs="Courier New"/>
          <w:sz w:val="28"/>
          <w:szCs w:val="28"/>
          <w:lang w:eastAsia="fr-FR"/>
        </w:rPr>
        <w:t xml:space="preserve">, elle est en effet un idéal, et à ce moment là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 lui fait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faire ? </w:t>
      </w:r>
    </w:p>
    <w:p w:rsidR="004D5076" w:rsidRDefault="004D5076" w:rsidP="000B7D48">
      <w:pPr>
        <w:pStyle w:val="Sansinterligne"/>
        <w:rPr>
          <w:rFonts w:ascii="Courier New" w:hAnsi="Courier New" w:cs="Courier New"/>
          <w:sz w:val="28"/>
          <w:szCs w:val="28"/>
          <w:lang w:eastAsia="fr-FR"/>
        </w:rPr>
      </w:pP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Cela aussi est dans son </w:t>
      </w:r>
      <w:r w:rsidRPr="004D5076">
        <w:rPr>
          <w:rFonts w:ascii="Times New Roman" w:hAnsi="Times New Roman" w:cs="Times New Roman"/>
          <w:i/>
          <w:sz w:val="24"/>
          <w:szCs w:val="24"/>
          <w:lang w:eastAsia="fr-FR"/>
        </w:rPr>
        <w:t>fantasme</w:t>
      </w:r>
      <w:r w:rsidRPr="00685E41">
        <w:rPr>
          <w:rFonts w:ascii="Courier New" w:hAnsi="Courier New" w:cs="Courier New"/>
          <w:sz w:val="28"/>
          <w:szCs w:val="28"/>
          <w:lang w:eastAsia="fr-FR"/>
        </w:rPr>
        <w:t xml:space="preserve">, il la fait monter </w:t>
      </w:r>
      <w:r w:rsidRPr="004D5076">
        <w:rPr>
          <w:rFonts w:ascii="Times New Roman" w:hAnsi="Times New Roman" w:cs="Times New Roman"/>
          <w:i/>
          <w:sz w:val="24"/>
          <w:szCs w:val="24"/>
          <w:lang w:eastAsia="fr-FR"/>
        </w:rPr>
        <w:t>à dada</w:t>
      </w:r>
      <w:r w:rsidRPr="00685E41">
        <w:rPr>
          <w:rFonts w:ascii="Courier New" w:hAnsi="Courier New" w:cs="Courier New"/>
          <w:sz w:val="28"/>
          <w:szCs w:val="28"/>
          <w:lang w:eastAsia="fr-FR"/>
        </w:rPr>
        <w:t xml:space="preserve"> sur le cheval, et c'est à la fois humoristique, brillant, mythique, épique, et cela a en même temps tous les caractères de ces textes épiques dans lesquels nous nous exténuons à décrire deux états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la conden</w:t>
      </w:r>
      <w:r w:rsidRPr="00685E41">
        <w:rPr>
          <w:rFonts w:ascii="Courier New" w:hAnsi="Courier New" w:cs="Courier New"/>
          <w:sz w:val="28"/>
          <w:szCs w:val="28"/>
          <w:lang w:eastAsia="fr-FR"/>
        </w:rPr>
        <w:softHyphen/>
        <w:t xml:space="preserve">sation, deux étapes de l'épopée, </w:t>
      </w:r>
    </w:p>
    <w:p w:rsidR="00A15D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à supposer toutes sortes d'interpellateurs,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commentateurs, de mystificateurs pour expliquer quelque chose qui, dans l'épopée comme dans le mythe, tient à ceci : il s'agit d'expliquer ce qui se passe dans </w:t>
      </w:r>
      <w:r w:rsidRPr="004D5076">
        <w:rPr>
          <w:rFonts w:ascii="Times New Roman" w:hAnsi="Times New Roman" w:cs="Times New Roman"/>
          <w:i/>
          <w:color w:val="0000CC"/>
          <w:sz w:val="24"/>
          <w:szCs w:val="24"/>
          <w:lang w:eastAsia="fr-FR"/>
        </w:rPr>
        <w:t>le monde imaginaire</w:t>
      </w:r>
      <w:r w:rsidRPr="00685E41">
        <w:rPr>
          <w:rFonts w:ascii="Courier New" w:hAnsi="Courier New" w:cs="Courier New"/>
          <w:sz w:val="28"/>
          <w:szCs w:val="28"/>
          <w:lang w:eastAsia="fr-FR"/>
        </w:rPr>
        <w:t xml:space="preserve"> et ce qui se passe dans </w:t>
      </w:r>
      <w:r w:rsidRPr="004D5076">
        <w:rPr>
          <w:rFonts w:ascii="Times New Roman" w:hAnsi="Times New Roman" w:cs="Times New Roman"/>
          <w:i/>
          <w:color w:val="0000CC"/>
          <w:sz w:val="24"/>
          <w:szCs w:val="24"/>
          <w:lang w:eastAsia="fr-FR"/>
        </w:rPr>
        <w:t>le monde réel</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Ici le petit Hans ne peut pas éliminer le cocher,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d'autre part il faut que la petite Anna soit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sur le cheval, et qu'elle aussi tienne les rênes. Alors dans la même phrase il dit que les rênes étaient dans les mains de l'une, mais aussi dans les mains de l'autre. </w:t>
      </w:r>
    </w:p>
    <w:p w:rsidR="004D5076" w:rsidRDefault="004D5076" w:rsidP="000B7D48">
      <w:pPr>
        <w:pStyle w:val="Sansinterligne"/>
        <w:rPr>
          <w:rFonts w:ascii="Courier New" w:hAnsi="Courier New" w:cs="Courier New"/>
          <w:sz w:val="28"/>
          <w:szCs w:val="28"/>
          <w:lang w:eastAsia="fr-FR"/>
        </w:rPr>
      </w:pP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là vous avez à l'état vivant cette espèce de </w:t>
      </w:r>
      <w:r w:rsidRPr="004D5076">
        <w:rPr>
          <w:rFonts w:ascii="Times New Roman" w:hAnsi="Times New Roman" w:cs="Times New Roman"/>
          <w:i/>
          <w:sz w:val="24"/>
          <w:szCs w:val="24"/>
          <w:lang w:eastAsia="fr-FR"/>
        </w:rPr>
        <w:t>contradiction interne</w:t>
      </w:r>
      <w:r w:rsidRPr="00685E41">
        <w:rPr>
          <w:rFonts w:ascii="Courier New" w:hAnsi="Courier New" w:cs="Courier New"/>
          <w:sz w:val="28"/>
          <w:szCs w:val="28"/>
          <w:lang w:eastAsia="fr-FR"/>
        </w:rPr>
        <w:t xml:space="preserve"> qui souvent dans les mythes nous fait supposer deux registres qui sont de la confusion, de l'incohérence de deux histoires, alors qu'en réalité c'est parce que l'auteur est en proie</w:t>
      </w:r>
      <w:r w:rsidR="004D5076">
        <w:rPr>
          <w:rFonts w:ascii="Courier New" w:hAnsi="Courier New" w:cs="Courier New"/>
          <w:sz w:val="28"/>
          <w:szCs w:val="28"/>
          <w:lang w:eastAsia="fr-FR"/>
        </w:rPr>
        <w:t>…</w:t>
      </w:r>
    </w:p>
    <w:p w:rsidR="004D5076" w:rsidRDefault="000B7D48" w:rsidP="004D5076">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qu'il s'agisse de l'</w:t>
      </w:r>
      <w:r w:rsidRPr="004D5076">
        <w:rPr>
          <w:rFonts w:ascii="Times New Roman" w:hAnsi="Times New Roman" w:cs="Times New Roman"/>
          <w:i/>
          <w:sz w:val="24"/>
          <w:szCs w:val="24"/>
          <w:lang w:eastAsia="fr-FR"/>
        </w:rPr>
        <w:t>Odyssée</w:t>
      </w:r>
      <w:r w:rsidRPr="00685E41">
        <w:rPr>
          <w:rFonts w:ascii="Courier New" w:hAnsi="Courier New" w:cs="Courier New"/>
          <w:sz w:val="28"/>
          <w:szCs w:val="28"/>
          <w:lang w:eastAsia="fr-FR"/>
        </w:rPr>
        <w:t xml:space="preserve"> ou du </w:t>
      </w:r>
      <w:r w:rsidR="004D5076">
        <w:rPr>
          <w:rFonts w:ascii="Courier New" w:hAnsi="Courier New" w:cs="Courier New"/>
          <w:sz w:val="28"/>
          <w:szCs w:val="28"/>
          <w:lang w:eastAsia="fr-FR"/>
        </w:rPr>
        <w:t>P</w:t>
      </w:r>
      <w:r w:rsidRPr="00685E41">
        <w:rPr>
          <w:rFonts w:ascii="Courier New" w:hAnsi="Courier New" w:cs="Courier New"/>
          <w:sz w:val="28"/>
          <w:szCs w:val="28"/>
          <w:lang w:eastAsia="fr-FR"/>
        </w:rPr>
        <w:t>etit Hans</w:t>
      </w:r>
    </w:p>
    <w:p w:rsidR="004D5076" w:rsidRDefault="004D507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à </w:t>
      </w:r>
      <w:r w:rsidR="000B7D48" w:rsidRPr="004D5076">
        <w:rPr>
          <w:rFonts w:ascii="Times New Roman" w:hAnsi="Times New Roman" w:cs="Times New Roman"/>
          <w:i/>
          <w:sz w:val="24"/>
          <w:szCs w:val="24"/>
          <w:lang w:eastAsia="fr-FR"/>
        </w:rPr>
        <w:t>une contradiction</w:t>
      </w:r>
      <w:r w:rsidR="000B7D48" w:rsidRPr="00685E41">
        <w:rPr>
          <w:rFonts w:ascii="Courier New" w:hAnsi="Courier New" w:cs="Courier New"/>
          <w:sz w:val="28"/>
          <w:szCs w:val="28"/>
          <w:lang w:eastAsia="fr-FR"/>
        </w:rPr>
        <w:t xml:space="preserve"> qui est simplement ceci : </w:t>
      </w:r>
    </w:p>
    <w:p w:rsidR="004D5076" w:rsidRDefault="000B7D48" w:rsidP="000B7D48">
      <w:pPr>
        <w:pStyle w:val="Sansinterligne"/>
        <w:rPr>
          <w:rFonts w:ascii="Courier New" w:hAnsi="Courier New" w:cs="Courier New"/>
          <w:sz w:val="28"/>
          <w:szCs w:val="28"/>
          <w:lang w:eastAsia="fr-FR"/>
        </w:rPr>
      </w:pPr>
      <w:r w:rsidRPr="004D5076">
        <w:rPr>
          <w:rFonts w:ascii="Times New Roman" w:hAnsi="Times New Roman" w:cs="Times New Roman"/>
          <w:i/>
          <w:sz w:val="24"/>
          <w:szCs w:val="24"/>
          <w:lang w:eastAsia="fr-FR"/>
        </w:rPr>
        <w:t>la contradiction de deux registres</w:t>
      </w:r>
      <w:r w:rsidRPr="00685E41">
        <w:rPr>
          <w:rFonts w:ascii="Courier New" w:hAnsi="Courier New" w:cs="Courier New"/>
          <w:sz w:val="28"/>
          <w:szCs w:val="28"/>
          <w:lang w:eastAsia="fr-FR"/>
        </w:rPr>
        <w:t xml:space="preserve"> essentiellement différents.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là vous le voyez vivre dans le cas Hans.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en somme par l'intermédiaire de cette sœur qui devient son </w:t>
      </w:r>
      <w:r w:rsidRPr="00937A34">
        <w:rPr>
          <w:rFonts w:ascii="Times New Roman" w:hAnsi="Times New Roman" w:cs="Times New Roman"/>
          <w:i/>
          <w:color w:val="0000CC"/>
          <w:sz w:val="24"/>
          <w:szCs w:val="24"/>
          <w:lang w:eastAsia="fr-FR"/>
        </w:rPr>
        <w:t>moi supérieur</w:t>
      </w:r>
      <w:r w:rsidRPr="00685E41">
        <w:rPr>
          <w:rFonts w:ascii="Courier New" w:hAnsi="Courier New" w:cs="Courier New"/>
          <w:sz w:val="28"/>
          <w:szCs w:val="28"/>
          <w:lang w:eastAsia="fr-FR"/>
        </w:rPr>
        <w:t xml:space="preserve"> à partir du moment où elle est </w:t>
      </w:r>
      <w:r w:rsidRPr="004D5076">
        <w:rPr>
          <w:rFonts w:ascii="Times New Roman" w:hAnsi="Times New Roman" w:cs="Times New Roman"/>
          <w:i/>
          <w:color w:val="0000CC"/>
          <w:sz w:val="24"/>
          <w:szCs w:val="24"/>
          <w:lang w:eastAsia="fr-FR"/>
        </w:rPr>
        <w:t>une image</w:t>
      </w:r>
      <w:r w:rsidRPr="00685E41">
        <w:rPr>
          <w:rFonts w:ascii="Courier New" w:hAnsi="Courier New" w:cs="Courier New"/>
          <w:sz w:val="28"/>
          <w:szCs w:val="28"/>
          <w:lang w:eastAsia="fr-FR"/>
        </w:rPr>
        <w:t>, et avec cette clef vous pouvez voir la signification de toutes les appréciations maintenues à partir d'un certain moment sur le sujet de la petite Anna, y compris les appréciations admi</w:t>
      </w:r>
      <w:r w:rsidRPr="00685E41">
        <w:rPr>
          <w:rFonts w:ascii="Courier New" w:hAnsi="Courier New" w:cs="Courier New"/>
          <w:sz w:val="28"/>
          <w:szCs w:val="28"/>
          <w:lang w:eastAsia="fr-FR"/>
        </w:rPr>
        <w:softHyphen/>
        <w:t xml:space="preserve">ratives. </w:t>
      </w:r>
      <w:r w:rsidRPr="00685E41">
        <w:rPr>
          <w:rFonts w:ascii="Courier New" w:hAnsi="Courier New" w:cs="Courier New"/>
          <w:sz w:val="28"/>
          <w:szCs w:val="28"/>
          <w:lang w:eastAsia="fr-FR"/>
        </w:rPr>
        <w:lastRenderedPageBreak/>
        <w:t xml:space="preserve">Elles ne sont pas simplement ironiques, elles sont essentielles de ce </w:t>
      </w:r>
      <w:r w:rsidRPr="004D5076">
        <w:rPr>
          <w:rFonts w:ascii="Times New Roman" w:hAnsi="Times New Roman" w:cs="Times New Roman"/>
          <w:i/>
          <w:color w:val="0000CC"/>
          <w:sz w:val="24"/>
          <w:szCs w:val="24"/>
          <w:lang w:eastAsia="fr-FR"/>
        </w:rPr>
        <w:t>petit autre</w:t>
      </w:r>
      <w:r w:rsidRPr="00685E41">
        <w:rPr>
          <w:rFonts w:ascii="Courier New" w:hAnsi="Courier New" w:cs="Courier New"/>
          <w:sz w:val="28"/>
          <w:szCs w:val="28"/>
          <w:lang w:eastAsia="fr-FR"/>
        </w:rPr>
        <w:t xml:space="preserve"> qui est là en face de lui. Il fait ce par quoi il va pouvoir commencer à </w:t>
      </w:r>
      <w:r w:rsidRPr="004D5076">
        <w:rPr>
          <w:rFonts w:ascii="Courier New" w:hAnsi="Courier New" w:cs="Courier New"/>
          <w:i/>
          <w:sz w:val="24"/>
          <w:szCs w:val="24"/>
          <w:lang w:eastAsia="fr-FR"/>
        </w:rPr>
        <w:t>dominer la situation</w:t>
      </w:r>
      <w:r w:rsidRPr="00685E41">
        <w:rPr>
          <w:rFonts w:ascii="Courier New" w:hAnsi="Courier New" w:cs="Courier New"/>
          <w:sz w:val="28"/>
          <w:szCs w:val="28"/>
          <w:lang w:eastAsia="fr-FR"/>
        </w:rPr>
        <w:t xml:space="preserve">, à partir du moment où la petite Anna, aura chevauché suffisamment longtemps </w:t>
      </w:r>
      <w:r w:rsidRPr="004D5076">
        <w:rPr>
          <w:rFonts w:ascii="Times New Roman" w:hAnsi="Times New Roman" w:cs="Times New Roman"/>
          <w:i/>
          <w:sz w:val="24"/>
          <w:szCs w:val="24"/>
          <w:lang w:eastAsia="fr-FR"/>
        </w:rPr>
        <w:t>le cheval redoutable</w:t>
      </w:r>
      <w:r w:rsidRPr="00685E41">
        <w:rPr>
          <w:rFonts w:ascii="Courier New" w:hAnsi="Courier New" w:cs="Courier New"/>
          <w:sz w:val="28"/>
          <w:szCs w:val="28"/>
          <w:lang w:eastAsia="fr-FR"/>
        </w:rPr>
        <w:t xml:space="preserve">. </w:t>
      </w:r>
    </w:p>
    <w:p w:rsidR="004D5076" w:rsidRDefault="004D5076" w:rsidP="000B7D48">
      <w:pPr>
        <w:pStyle w:val="Sansinterligne"/>
        <w:rPr>
          <w:rFonts w:ascii="Courier New" w:hAnsi="Courier New" w:cs="Courier New"/>
          <w:sz w:val="28"/>
          <w:szCs w:val="28"/>
          <w:lang w:eastAsia="fr-FR"/>
        </w:rPr>
      </w:pPr>
    </w:p>
    <w:p w:rsidR="007578E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je vous ai dit qu'à partir de ce moment là, </w:t>
      </w:r>
    </w:p>
    <w:p w:rsidR="007578E4" w:rsidRDefault="000B7D48" w:rsidP="000B7D48">
      <w:pPr>
        <w:pStyle w:val="Sansinterligne"/>
        <w:rPr>
          <w:rFonts w:ascii="Times New Roman" w:hAnsi="Times New Roman" w:cs="Times New Roman"/>
          <w:i/>
          <w:sz w:val="24"/>
          <w:szCs w:val="24"/>
          <w:lang w:eastAsia="fr-FR"/>
        </w:rPr>
      </w:pPr>
      <w:r w:rsidRPr="00685E41">
        <w:rPr>
          <w:rFonts w:ascii="Courier New" w:hAnsi="Courier New" w:cs="Courier New"/>
          <w:sz w:val="28"/>
          <w:szCs w:val="28"/>
          <w:lang w:eastAsia="fr-FR"/>
        </w:rPr>
        <w:t>le petit Hans pourra lui aussi fantasmer qu'</w:t>
      </w:r>
      <w:r w:rsidRPr="007578E4">
        <w:rPr>
          <w:rFonts w:ascii="Times New Roman" w:hAnsi="Times New Roman" w:cs="Times New Roman"/>
          <w:i/>
          <w:sz w:val="24"/>
          <w:szCs w:val="24"/>
          <w:lang w:eastAsia="fr-FR"/>
        </w:rPr>
        <w:t xml:space="preserve">il le dompte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cheval, et c'est tout de suite après qu'il y a </w:t>
      </w:r>
    </w:p>
    <w:p w:rsidR="004D5076" w:rsidRDefault="004D507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0B7D48" w:rsidRPr="004D5076">
        <w:rPr>
          <w:rFonts w:ascii="Times New Roman" w:hAnsi="Times New Roman" w:cs="Times New Roman"/>
          <w:i/>
          <w:sz w:val="24"/>
          <w:szCs w:val="24"/>
          <w:lang w:eastAsia="fr-FR"/>
        </w:rPr>
        <w:t>le cheval fouetté</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à savoir que le petit Hans commence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expérimenter la vérité, l'avertissement donné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w:t>
      </w:r>
      <w:r w:rsidR="004D5076" w:rsidRPr="00685E41">
        <w:rPr>
          <w:rFonts w:ascii="Courier New" w:hAnsi="Courier New" w:cs="Courier New"/>
          <w:sz w:val="28"/>
          <w:szCs w:val="28"/>
          <w:lang w:eastAsia="fr-FR"/>
        </w:rPr>
        <w:t>NIETZSCHE</w:t>
      </w:r>
      <w:r w:rsidRPr="00685E41">
        <w:rPr>
          <w:rFonts w:ascii="Courier New" w:hAnsi="Courier New" w:cs="Courier New"/>
          <w:sz w:val="28"/>
          <w:szCs w:val="28"/>
          <w:lang w:eastAsia="fr-FR"/>
        </w:rPr>
        <w:t xml:space="preserve"> : </w:t>
      </w:r>
    </w:p>
    <w:p w:rsidR="004D5076" w:rsidRDefault="004D5076" w:rsidP="000B7D48">
      <w:pPr>
        <w:pStyle w:val="Sansinterligne"/>
        <w:rPr>
          <w:rFonts w:ascii="Courier New" w:hAnsi="Courier New" w:cs="Courier New"/>
          <w:sz w:val="28"/>
          <w:szCs w:val="28"/>
          <w:lang w:eastAsia="fr-FR"/>
        </w:rPr>
      </w:pPr>
    </w:p>
    <w:p w:rsidR="000B7D48" w:rsidRPr="00685E41" w:rsidRDefault="004D5076" w:rsidP="004D5076">
      <w:pPr>
        <w:pStyle w:val="Sansinterligne"/>
        <w:ind w:left="1416" w:firstLine="708"/>
        <w:rPr>
          <w:rFonts w:ascii="Courier New" w:hAnsi="Courier New" w:cs="Courier New"/>
          <w:sz w:val="28"/>
          <w:szCs w:val="28"/>
          <w:lang w:eastAsia="fr-FR"/>
        </w:rPr>
      </w:pPr>
      <w:r>
        <w:rPr>
          <w:rFonts w:ascii="Courier New" w:hAnsi="Courier New" w:cs="Courier New"/>
          <w:sz w:val="28"/>
          <w:szCs w:val="28"/>
          <w:lang w:eastAsia="fr-FR"/>
        </w:rPr>
        <w:t>« </w:t>
      </w:r>
      <w:r w:rsidR="000B7D48" w:rsidRPr="004D5076">
        <w:rPr>
          <w:rFonts w:ascii="Times New Roman" w:hAnsi="Times New Roman" w:cs="Times New Roman"/>
          <w:i/>
          <w:lang w:eastAsia="fr-FR"/>
        </w:rPr>
        <w:t>Si tu vas chez les femmes, n'oublie pas le fouet</w:t>
      </w:r>
      <w:r w:rsidRPr="004D5076">
        <w:rPr>
          <w:rFonts w:ascii="Times New Roman" w:hAnsi="Times New Roman" w:cs="Times New Roman"/>
          <w:i/>
          <w:lang w:eastAsia="fr-FR"/>
        </w:rPr>
        <w:t>.</w:t>
      </w:r>
      <w:r>
        <w:rPr>
          <w:rFonts w:ascii="Courier New" w:hAnsi="Courier New" w:cs="Courier New"/>
          <w:sz w:val="28"/>
          <w:szCs w:val="28"/>
          <w:lang w:eastAsia="fr-FR"/>
        </w:rPr>
        <w:t> »</w:t>
      </w:r>
      <w:r w:rsidRPr="004D5076">
        <w:rPr>
          <w:rStyle w:val="Appelnotedebasdep"/>
          <w:rFonts w:ascii="Times New Roman" w:hAnsi="Times New Roman" w:cs="Times New Roman"/>
          <w:b/>
          <w:color w:val="C00000"/>
          <w:sz w:val="28"/>
          <w:szCs w:val="28"/>
          <w:lang w:eastAsia="fr-FR"/>
        </w:rPr>
        <w:footnoteReference w:id="30"/>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D50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une simple façon pour scander ma leçon d'auj</w:t>
      </w:r>
      <w:r w:rsidR="004D5076">
        <w:rPr>
          <w:rFonts w:ascii="Courier New" w:hAnsi="Courier New" w:cs="Courier New"/>
          <w:sz w:val="28"/>
          <w:szCs w:val="28"/>
          <w:lang w:eastAsia="fr-FR"/>
        </w:rPr>
        <w:t>ourd'hui, c'est un simple arrêt.</w:t>
      </w:r>
      <w:r w:rsidRPr="00685E41">
        <w:rPr>
          <w:rFonts w:ascii="Courier New" w:hAnsi="Courier New" w:cs="Courier New"/>
          <w:sz w:val="28"/>
          <w:szCs w:val="28"/>
          <w:lang w:eastAsia="fr-FR"/>
        </w:rPr>
        <w:t xml:space="preserve"> </w:t>
      </w:r>
    </w:p>
    <w:p w:rsidR="004D5076" w:rsidRDefault="004D5076" w:rsidP="000B7D48">
      <w:pPr>
        <w:pStyle w:val="Sansinterligne"/>
        <w:rPr>
          <w:rFonts w:ascii="Courier New" w:hAnsi="Courier New" w:cs="Courier New"/>
          <w:sz w:val="28"/>
          <w:szCs w:val="28"/>
          <w:lang w:eastAsia="fr-FR"/>
        </w:rPr>
      </w:pPr>
    </w:p>
    <w:p w:rsidR="000B7D48" w:rsidRPr="00685E41" w:rsidRDefault="004D507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N</w:t>
      </w:r>
      <w:r w:rsidR="000B7D48" w:rsidRPr="00685E41">
        <w:rPr>
          <w:rFonts w:ascii="Courier New" w:hAnsi="Courier New" w:cs="Courier New"/>
          <w:sz w:val="28"/>
          <w:szCs w:val="28"/>
          <w:lang w:eastAsia="fr-FR"/>
        </w:rPr>
        <w:t>'y voyez pas l'essentiel de la leçon que je veux vous apporter aujourd'hui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Voyez</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y simplement une coupure nécessitée par l'heure avancée à laquelle ce discours nous a menés.</w:t>
      </w:r>
    </w:p>
    <w:p w:rsidR="000B7D48" w:rsidRPr="00685E41" w:rsidRDefault="000B7D48" w:rsidP="000B7D48">
      <w:pPr>
        <w:pStyle w:val="Sansinterligne"/>
        <w:rPr>
          <w:rFonts w:ascii="Courier New" w:hAnsi="Courier New" w:cs="Courier New"/>
          <w:sz w:val="28"/>
          <w:szCs w:val="28"/>
        </w:rPr>
      </w:pPr>
    </w:p>
    <w:p w:rsidR="000B7D48" w:rsidRPr="00225207" w:rsidRDefault="000B7D48" w:rsidP="000B7D48">
      <w:pPr>
        <w:pStyle w:val="Sansinterligne"/>
      </w:pPr>
    </w:p>
    <w:p w:rsidR="00937A34" w:rsidRDefault="00937A34" w:rsidP="004A2F57">
      <w:pPr>
        <w:pStyle w:val="Sansinterligne"/>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2686050" cy="1343025"/>
            <wp:effectExtent l="19050" t="0" r="0" b="0"/>
            <wp:docPr id="75" name="Image 19" descr="C:\Users\ALAIN\LACAN séminaires\Ressources\Doc S4\S4 Illustrations\Wien\kongresszentrum-toscana-congress-gmu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LACAN séminaires\Ressources\Doc S4\S4 Illustrations\Wien\kongresszentrum-toscana-congress-gmunden.jpg"/>
                    <pic:cNvPicPr>
                      <a:picLocks noChangeAspect="1" noChangeArrowheads="1"/>
                    </pic:cNvPicPr>
                  </pic:nvPicPr>
                  <pic:blipFill>
                    <a:blip r:embed="rId63" cstate="print"/>
                    <a:srcRect/>
                    <a:stretch>
                      <a:fillRect/>
                    </a:stretch>
                  </pic:blipFill>
                  <pic:spPr bwMode="auto">
                    <a:xfrm>
                      <a:off x="0" y="0"/>
                      <a:ext cx="2686050" cy="1343025"/>
                    </a:xfrm>
                    <a:prstGeom prst="rect">
                      <a:avLst/>
                    </a:prstGeom>
                    <a:noFill/>
                    <a:ln w="9525">
                      <a:noFill/>
                      <a:miter lim="800000"/>
                      <a:headEnd/>
                      <a:tailEnd/>
                    </a:ln>
                  </pic:spPr>
                </pic:pic>
              </a:graphicData>
            </a:graphic>
          </wp:inline>
        </w:drawing>
      </w:r>
      <w:r>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1720850" cy="1356030"/>
            <wp:effectExtent l="19050" t="0" r="0" b="0"/>
            <wp:docPr id="73" name="Image 17" descr="C:\Users\ALAIN\LACAN séminaires\Ressources\Doc S4\S4 Illustrations\Wien\dkaiser_gmunden_2335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LACAN séminaires\Ressources\Doc S4\S4 Illustrations\Wien\dkaiser_gmunden_23354x.jpg"/>
                    <pic:cNvPicPr>
                      <a:picLocks noChangeAspect="1" noChangeArrowheads="1"/>
                    </pic:cNvPicPr>
                  </pic:nvPicPr>
                  <pic:blipFill>
                    <a:blip r:embed="rId64" cstate="print"/>
                    <a:srcRect/>
                    <a:stretch>
                      <a:fillRect/>
                    </a:stretch>
                  </pic:blipFill>
                  <pic:spPr bwMode="auto">
                    <a:xfrm>
                      <a:off x="0" y="0"/>
                      <a:ext cx="1720859" cy="1356037"/>
                    </a:xfrm>
                    <a:prstGeom prst="rect">
                      <a:avLst/>
                    </a:prstGeom>
                    <a:noFill/>
                    <a:ln w="9525">
                      <a:noFill/>
                      <a:miter lim="800000"/>
                      <a:headEnd/>
                      <a:tailEnd/>
                    </a:ln>
                  </pic:spPr>
                </pic:pic>
              </a:graphicData>
            </a:graphic>
          </wp:inline>
        </w:drawing>
      </w:r>
      <w:r>
        <w:rPr>
          <w:rFonts w:ascii="Courier New" w:hAnsi="Courier New" w:cs="Courier New"/>
          <w:sz w:val="28"/>
          <w:szCs w:val="28"/>
        </w:rPr>
        <w:t xml:space="preserve"> </w:t>
      </w:r>
    </w:p>
    <w:p w:rsidR="00937A34" w:rsidRDefault="00937A34" w:rsidP="004A2F57">
      <w:pPr>
        <w:pStyle w:val="Sansinterligne"/>
        <w:rPr>
          <w:rFonts w:ascii="Courier New" w:hAnsi="Courier New" w:cs="Courier New"/>
          <w:sz w:val="28"/>
          <w:szCs w:val="28"/>
        </w:rPr>
      </w:pPr>
    </w:p>
    <w:p w:rsidR="004A2F57" w:rsidRPr="00225207" w:rsidRDefault="00937A34" w:rsidP="00937A34">
      <w:pPr>
        <w:pStyle w:val="Sansinterligne"/>
        <w:ind w:left="1416"/>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2838450" cy="1920685"/>
            <wp:effectExtent l="19050" t="0" r="0" b="0"/>
            <wp:docPr id="71" name="Image 16" descr="C:\Users\ALAIN\LACAN séminaires\Ressources\Doc S4\S4 Illustrations\Wien\scaled-600x406_tuku_schloss-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Ressources\Doc S4\S4 Illustrations\Wien\scaled-600x406_tuku_schloss-orth.jpg"/>
                    <pic:cNvPicPr>
                      <a:picLocks noChangeAspect="1" noChangeArrowheads="1"/>
                    </pic:cNvPicPr>
                  </pic:nvPicPr>
                  <pic:blipFill>
                    <a:blip r:embed="rId15" cstate="print"/>
                    <a:srcRect/>
                    <a:stretch>
                      <a:fillRect/>
                    </a:stretch>
                  </pic:blipFill>
                  <pic:spPr bwMode="auto">
                    <a:xfrm>
                      <a:off x="0" y="0"/>
                      <a:ext cx="2838450" cy="1920685"/>
                    </a:xfrm>
                    <a:prstGeom prst="rect">
                      <a:avLst/>
                    </a:prstGeom>
                    <a:noFill/>
                    <a:ln w="9525">
                      <a:noFill/>
                      <a:miter lim="800000"/>
                      <a:headEnd/>
                      <a:tailEnd/>
                    </a:ln>
                  </pic:spPr>
                </pic:pic>
              </a:graphicData>
            </a:graphic>
          </wp:inline>
        </w:drawing>
      </w:r>
      <w:r>
        <w:rPr>
          <w:rFonts w:ascii="Courier New" w:hAnsi="Courier New" w:cs="Courier New"/>
          <w:sz w:val="28"/>
          <w:szCs w:val="28"/>
        </w:rPr>
        <w:t xml:space="preserve">  </w:t>
      </w:r>
      <w:r w:rsidRPr="00937A34">
        <w:rPr>
          <w:rFonts w:ascii="Times New Roman" w:hAnsi="Times New Roman" w:cs="Times New Roman"/>
          <w:i/>
          <w:sz w:val="24"/>
          <w:szCs w:val="24"/>
          <w:lang w:eastAsia="fr-FR"/>
        </w:rPr>
        <w:t>Gm</w:t>
      </w:r>
      <w:r>
        <w:rPr>
          <w:rFonts w:ascii="Times New Roman" w:hAnsi="Times New Roman" w:cs="Times New Roman"/>
          <w:i/>
          <w:sz w:val="24"/>
          <w:szCs w:val="24"/>
          <w:lang w:eastAsia="fr-FR"/>
        </w:rPr>
        <w:t>u</w:t>
      </w:r>
      <w:r w:rsidRPr="00937A34">
        <w:rPr>
          <w:rFonts w:ascii="Times New Roman" w:hAnsi="Times New Roman" w:cs="Times New Roman"/>
          <w:i/>
          <w:sz w:val="24"/>
          <w:szCs w:val="24"/>
          <w:lang w:eastAsia="fr-FR"/>
        </w:rPr>
        <w:t>nden</w:t>
      </w:r>
    </w:p>
    <w:p w:rsidR="000B7D48" w:rsidRDefault="000B7D48" w:rsidP="000B7D48">
      <w:pPr>
        <w:pStyle w:val="Sansinterligne"/>
      </w:pPr>
      <w:r w:rsidRPr="000B7D48">
        <w:rPr>
          <w:rFonts w:ascii="Garamond" w:hAnsi="Garamond" w:cs="Courier New"/>
          <w:color w:val="C00000"/>
          <w:sz w:val="28"/>
          <w:szCs w:val="28"/>
          <w:lang w:eastAsia="fr-FR"/>
        </w:rPr>
        <w:lastRenderedPageBreak/>
        <w:t>19 Ju</w:t>
      </w:r>
      <w:bookmarkStart w:id="33" w:name="Juin19"/>
      <w:bookmarkEnd w:id="33"/>
      <w:r w:rsidRPr="000B7D48">
        <w:rPr>
          <w:rFonts w:ascii="Garamond" w:hAnsi="Garamond" w:cs="Courier New"/>
          <w:color w:val="C00000"/>
          <w:sz w:val="28"/>
          <w:szCs w:val="28"/>
          <w:lang w:eastAsia="fr-FR"/>
        </w:rPr>
        <w:t>in 1957</w:t>
      </w:r>
      <w:r>
        <w:rPr>
          <w:rFonts w:ascii="Garamond" w:hAnsi="Garamond" w:cs="Courier New"/>
          <w:color w:val="C00000"/>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055D8E" w:rsidRDefault="00055D8E" w:rsidP="000B7D48">
      <w:pPr>
        <w:pStyle w:val="Sansinterligne"/>
      </w:pPr>
    </w:p>
    <w:p w:rsidR="00055D8E" w:rsidRDefault="00055D8E" w:rsidP="000B7D48">
      <w:pPr>
        <w:pStyle w:val="Sansinterligne"/>
      </w:pPr>
    </w:p>
    <w:p w:rsidR="00055D8E" w:rsidRDefault="00055D8E" w:rsidP="000B7D48">
      <w:pPr>
        <w:pStyle w:val="Sansinterligne"/>
      </w:pPr>
    </w:p>
    <w:p w:rsidR="00055D8E" w:rsidRDefault="00055D8E" w:rsidP="000B7D48">
      <w:pPr>
        <w:pStyle w:val="Sansinterligne"/>
      </w:pPr>
    </w:p>
    <w:p w:rsidR="00055D8E" w:rsidRDefault="00055D8E" w:rsidP="000B7D48">
      <w:pPr>
        <w:pStyle w:val="Sansinterligne"/>
      </w:pPr>
    </w:p>
    <w:p w:rsidR="00055D8E" w:rsidRDefault="00055D8E" w:rsidP="000B7D48">
      <w:pPr>
        <w:pStyle w:val="Sansinterligne"/>
      </w:pPr>
    </w:p>
    <w:p w:rsidR="00055D8E" w:rsidRDefault="00055D8E" w:rsidP="000B7D48">
      <w:pPr>
        <w:pStyle w:val="Sansinterligne"/>
      </w:pPr>
    </w:p>
    <w:p w:rsidR="00055D8E" w:rsidRPr="000B7D48" w:rsidRDefault="00055D8E" w:rsidP="000B7D48">
      <w:pPr>
        <w:pStyle w:val="Sansinterligne"/>
        <w:rPr>
          <w:rFonts w:ascii="Garamond" w:hAnsi="Garamond" w:cs="Courier New"/>
          <w:color w:val="C00000"/>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L'année s'avance, le petit Hans</w:t>
      </w:r>
      <w:r w:rsidR="00055D8E">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espérons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le</w:t>
      </w:r>
      <w:r w:rsidR="00055D8E">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tire sur sa fin. </w:t>
      </w:r>
    </w:p>
    <w:p w:rsidR="00055D8E" w:rsidRDefault="00055D8E" w:rsidP="000B7D48">
      <w:pPr>
        <w:pStyle w:val="Sansinterligne"/>
        <w:rPr>
          <w:rFonts w:ascii="Courier New" w:hAnsi="Courier New" w:cs="Courier New"/>
          <w:sz w:val="28"/>
          <w:szCs w:val="28"/>
          <w:lang w:eastAsia="fr-FR"/>
        </w:rPr>
      </w:pP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conviendrait que je vous le rappelle à l'orée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cette leçon, que nous nous sommes donnés cette année pour but la révision de la notion de </w:t>
      </w:r>
      <w:r w:rsidRPr="00055D8E">
        <w:rPr>
          <w:rFonts w:ascii="Times New Roman" w:hAnsi="Times New Roman" w:cs="Times New Roman"/>
          <w:i/>
          <w:sz w:val="24"/>
          <w:szCs w:val="24"/>
          <w:lang w:eastAsia="fr-FR"/>
        </w:rPr>
        <w:t>relation d'objet</w:t>
      </w:r>
      <w:r w:rsidRPr="00685E41">
        <w:rPr>
          <w:rFonts w:ascii="Courier New" w:hAnsi="Courier New" w:cs="Courier New"/>
          <w:sz w:val="28"/>
          <w:szCs w:val="28"/>
          <w:lang w:eastAsia="fr-FR"/>
        </w:rPr>
        <w:t xml:space="preserve">. </w:t>
      </w:r>
    </w:p>
    <w:p w:rsidR="00055D8E" w:rsidRDefault="00055D8E" w:rsidP="000B7D48">
      <w:pPr>
        <w:pStyle w:val="Sansinterligne"/>
        <w:rPr>
          <w:rFonts w:ascii="Courier New" w:hAnsi="Courier New" w:cs="Courier New"/>
          <w:sz w:val="28"/>
          <w:szCs w:val="28"/>
          <w:lang w:eastAsia="fr-FR"/>
        </w:rPr>
      </w:pP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055D8E">
        <w:rPr>
          <w:rFonts w:ascii="Courier New" w:hAnsi="Courier New" w:cs="Courier New"/>
          <w:sz w:val="28"/>
          <w:szCs w:val="28"/>
          <w:lang w:eastAsia="fr-FR"/>
        </w:rPr>
        <w:t>l</w:t>
      </w:r>
      <w:r w:rsidRPr="00685E41">
        <w:rPr>
          <w:rFonts w:ascii="Courier New" w:hAnsi="Courier New" w:cs="Courier New"/>
          <w:sz w:val="28"/>
          <w:szCs w:val="28"/>
          <w:lang w:eastAsia="fr-FR"/>
        </w:rPr>
        <w:t xml:space="preserve"> ne nous paraît pas inutile de prendre</w:t>
      </w:r>
      <w:r w:rsidR="00055D8E">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55D8E" w:rsidRDefault="000B7D48" w:rsidP="00055D8E">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pour un instant</w:t>
      </w:r>
    </w:p>
    <w:p w:rsidR="00055D8E"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un petit peu de recul, histoire de vous montrer,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non pas ce que je n'appellerai pas </w:t>
      </w:r>
      <w:r w:rsidRPr="00055D8E">
        <w:rPr>
          <w:rFonts w:ascii="Courier New" w:hAnsi="Courier New" w:cs="Courier New"/>
          <w:i/>
          <w:sz w:val="24"/>
          <w:szCs w:val="24"/>
          <w:lang w:eastAsia="fr-FR"/>
        </w:rPr>
        <w:t>le chemin parcouru</w:t>
      </w:r>
      <w:r w:rsidR="00055D8E">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55D8E" w:rsidRDefault="000B7D48" w:rsidP="00055D8E">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on en parcourt toujours un</w:t>
      </w:r>
    </w:p>
    <w:p w:rsidR="000B7D48" w:rsidRPr="00685E41"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mais j'espère un certain effet de démystification auquel vous savez que je tiens beaucoup.</w:t>
      </w:r>
    </w:p>
    <w:p w:rsidR="00055D8E" w:rsidRDefault="00055D8E" w:rsidP="000B7D48">
      <w:pPr>
        <w:pStyle w:val="Sansinterligne"/>
        <w:rPr>
          <w:rFonts w:ascii="Courier New" w:hAnsi="Courier New" w:cs="Courier New"/>
          <w:sz w:val="28"/>
          <w:szCs w:val="28"/>
          <w:lang w:eastAsia="fr-FR"/>
        </w:rPr>
      </w:pP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matière d'</w:t>
      </w:r>
      <w:r w:rsidRPr="00055D8E">
        <w:rPr>
          <w:rFonts w:ascii="Times New Roman" w:hAnsi="Times New Roman" w:cs="Times New Roman"/>
          <w:i/>
          <w:sz w:val="24"/>
          <w:szCs w:val="24"/>
          <w:lang w:eastAsia="fr-FR"/>
        </w:rPr>
        <w:t>analyse</w:t>
      </w:r>
      <w:r w:rsidRPr="00685E41">
        <w:rPr>
          <w:rFonts w:ascii="Courier New" w:hAnsi="Courier New" w:cs="Courier New"/>
          <w:sz w:val="28"/>
          <w:szCs w:val="28"/>
          <w:lang w:eastAsia="fr-FR"/>
        </w:rPr>
        <w:t>, il est tout de même semble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un minimum exigible dans la formation analytique,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est de s'apercevoir que si l'homme a affaire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ces instincts</w:t>
      </w:r>
      <w:r w:rsidR="00055D8E">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55D8E" w:rsidRDefault="000B7D48" w:rsidP="00055D8E">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ces instincts auxquels je crois, </w:t>
      </w:r>
      <w:r w:rsidRPr="00055D8E">
        <w:rPr>
          <w:rFonts w:ascii="Courier New" w:hAnsi="Courier New" w:cs="Courier New"/>
          <w:i/>
          <w:sz w:val="24"/>
          <w:szCs w:val="24"/>
          <w:lang w:eastAsia="fr-FR"/>
        </w:rPr>
        <w:t>quoiqu'on en dise</w:t>
      </w:r>
    </w:p>
    <w:p w:rsidR="00055D8E"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à ces instincts y compris l'instinct de mort,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c'est là </w:t>
      </w:r>
      <w:r w:rsidRPr="00055D8E">
        <w:rPr>
          <w:rFonts w:ascii="Courier New" w:hAnsi="Courier New" w:cs="Courier New"/>
          <w:i/>
          <w:sz w:val="24"/>
          <w:szCs w:val="24"/>
          <w:lang w:eastAsia="fr-FR"/>
        </w:rPr>
        <w:t>l'essentiel</w:t>
      </w:r>
      <w:r w:rsidRPr="00685E41">
        <w:rPr>
          <w:rFonts w:ascii="Courier New" w:hAnsi="Courier New" w:cs="Courier New"/>
          <w:sz w:val="28"/>
          <w:szCs w:val="28"/>
          <w:lang w:eastAsia="fr-FR"/>
        </w:rPr>
        <w:t xml:space="preserve"> de ce que nous a apporté </w:t>
      </w:r>
      <w:r w:rsidRPr="00055D8E">
        <w:rPr>
          <w:rFonts w:ascii="Times New Roman" w:hAnsi="Times New Roman" w:cs="Times New Roman"/>
          <w:i/>
          <w:sz w:val="24"/>
          <w:szCs w:val="24"/>
          <w:lang w:eastAsia="fr-FR"/>
        </w:rPr>
        <w:t>l'analyse</w:t>
      </w:r>
      <w:r w:rsidRPr="00685E41">
        <w:rPr>
          <w:rFonts w:ascii="Courier New" w:hAnsi="Courier New" w:cs="Courier New"/>
          <w:sz w:val="28"/>
          <w:szCs w:val="28"/>
          <w:lang w:eastAsia="fr-FR"/>
        </w:rPr>
        <w:t xml:space="preserve">, c'est tout de même à prévoir que tout ne peut pas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se résumer, aboutir à une formule aussi simple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aussi benoîte que celle à laquelle pourtant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voyons communément </w:t>
      </w:r>
      <w:r w:rsidRPr="00DA48FA">
        <w:rPr>
          <w:rFonts w:ascii="Times New Roman" w:hAnsi="Times New Roman" w:cs="Times New Roman"/>
          <w:i/>
          <w:sz w:val="24"/>
          <w:szCs w:val="24"/>
          <w:lang w:eastAsia="fr-FR"/>
        </w:rPr>
        <w:t>les psychanalystes</w:t>
      </w:r>
      <w:r w:rsidRPr="00685E41">
        <w:rPr>
          <w:rFonts w:ascii="Courier New" w:hAnsi="Courier New" w:cs="Courier New"/>
          <w:sz w:val="28"/>
          <w:szCs w:val="28"/>
          <w:lang w:eastAsia="fr-FR"/>
        </w:rPr>
        <w:t xml:space="preserve"> se rallier,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qu'en somme tout est résolu quand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sommes arrivés à ce but dernier que les rapports du sujet avec son semblable soient comme on dit,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des rapports </w:t>
      </w:r>
      <w:r w:rsidR="00055D8E">
        <w:rPr>
          <w:rFonts w:ascii="Courier New" w:hAnsi="Courier New" w:cs="Courier New"/>
          <w:sz w:val="28"/>
          <w:szCs w:val="28"/>
          <w:lang w:eastAsia="fr-FR"/>
        </w:rPr>
        <w:t>« </w:t>
      </w:r>
      <w:r w:rsidRPr="00685E41">
        <w:rPr>
          <w:rFonts w:ascii="Courier New" w:hAnsi="Courier New" w:cs="Courier New"/>
          <w:sz w:val="28"/>
          <w:szCs w:val="28"/>
          <w:lang w:eastAsia="fr-FR"/>
        </w:rPr>
        <w:t>de personne à personne</w:t>
      </w:r>
      <w:r w:rsidR="00055D8E">
        <w:rPr>
          <w:rFonts w:ascii="Courier New" w:hAnsi="Courier New" w:cs="Courier New"/>
          <w:sz w:val="28"/>
          <w:szCs w:val="28"/>
          <w:lang w:eastAsia="fr-FR"/>
        </w:rPr>
        <w:t> »</w:t>
      </w:r>
      <w:r w:rsidRPr="00685E41">
        <w:rPr>
          <w:rFonts w:ascii="Courier New" w:hAnsi="Courier New" w:cs="Courier New"/>
          <w:sz w:val="28"/>
          <w:szCs w:val="28"/>
          <w:lang w:eastAsia="fr-FR"/>
        </w:rPr>
        <w:t>, et non pas des rapports à un objet.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assurément pas parce que j'ai essayé ici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vous montrer dans sa complexité réelle </w:t>
      </w:r>
      <w:r w:rsidRPr="00055D8E">
        <w:rPr>
          <w:rFonts w:ascii="Times New Roman" w:hAnsi="Times New Roman" w:cs="Times New Roman"/>
          <w:i/>
          <w:sz w:val="24"/>
          <w:szCs w:val="24"/>
          <w:lang w:eastAsia="fr-FR"/>
        </w:rPr>
        <w:t>la relation d'objet</w:t>
      </w:r>
      <w:r w:rsidRPr="00685E41">
        <w:rPr>
          <w:rFonts w:ascii="Courier New" w:hAnsi="Courier New" w:cs="Courier New"/>
          <w:sz w:val="28"/>
          <w:szCs w:val="28"/>
          <w:lang w:eastAsia="fr-FR"/>
        </w:rPr>
        <w:t xml:space="preserve">, que je répugne à ce terme de </w:t>
      </w:r>
      <w:r w:rsidR="00055D8E" w:rsidRPr="00055D8E">
        <w:rPr>
          <w:rFonts w:ascii="Times New Roman" w:hAnsi="Times New Roman" w:cs="Times New Roman"/>
          <w:i/>
          <w:sz w:val="24"/>
          <w:szCs w:val="24"/>
          <w:lang w:eastAsia="fr-FR"/>
        </w:rPr>
        <w:t>relation d'objet</w:t>
      </w:r>
      <w:r w:rsidRPr="00685E41">
        <w:rPr>
          <w:rFonts w:ascii="Courier New" w:hAnsi="Courier New" w:cs="Courier New"/>
          <w:sz w:val="28"/>
          <w:szCs w:val="28"/>
          <w:lang w:eastAsia="fr-FR"/>
        </w:rPr>
        <w:t xml:space="preserv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Et en effet pourquoi </w:t>
      </w:r>
      <w:r w:rsidRPr="00C16C85">
        <w:rPr>
          <w:rFonts w:ascii="Times New Roman" w:hAnsi="Times New Roman" w:cs="Times New Roman"/>
          <w:i/>
          <w:color w:val="0000CC"/>
          <w:sz w:val="24"/>
          <w:szCs w:val="24"/>
          <w:lang w:eastAsia="fr-FR"/>
        </w:rPr>
        <w:t>notre semblable</w:t>
      </w:r>
      <w:r w:rsidRPr="00685E41">
        <w:rPr>
          <w:rFonts w:ascii="Courier New" w:hAnsi="Courier New" w:cs="Courier New"/>
          <w:sz w:val="28"/>
          <w:szCs w:val="28"/>
          <w:lang w:eastAsia="fr-FR"/>
        </w:rPr>
        <w:t xml:space="preserve"> ne serait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pas valablement un objet ? Je dirais même plus : </w:t>
      </w:r>
    </w:p>
    <w:p w:rsidR="00C16C85" w:rsidRDefault="000B7D48" w:rsidP="000B7D48">
      <w:pPr>
        <w:pStyle w:val="Sansinterligne"/>
        <w:rPr>
          <w:rFonts w:ascii="Courier New" w:hAnsi="Courier New" w:cs="Courier New"/>
          <w:i/>
          <w:sz w:val="24"/>
          <w:szCs w:val="24"/>
          <w:lang w:eastAsia="fr-FR"/>
        </w:rPr>
      </w:pPr>
      <w:r w:rsidRPr="00685E41">
        <w:rPr>
          <w:rFonts w:ascii="Courier New" w:hAnsi="Courier New" w:cs="Courier New"/>
          <w:sz w:val="28"/>
          <w:szCs w:val="28"/>
          <w:lang w:eastAsia="fr-FR"/>
        </w:rPr>
        <w:t>plût au ciel qu'il le fût, un objet, car à la vérité dans ce que l'</w:t>
      </w:r>
      <w:r w:rsidRPr="00055D8E">
        <w:rPr>
          <w:rFonts w:ascii="Times New Roman" w:hAnsi="Times New Roman" w:cs="Times New Roman"/>
          <w:i/>
          <w:sz w:val="24"/>
          <w:szCs w:val="24"/>
          <w:lang w:eastAsia="fr-FR"/>
        </w:rPr>
        <w:t>analyse</w:t>
      </w:r>
      <w:r w:rsidRPr="00685E41">
        <w:rPr>
          <w:rFonts w:ascii="Courier New" w:hAnsi="Courier New" w:cs="Courier New"/>
          <w:sz w:val="28"/>
          <w:szCs w:val="28"/>
          <w:lang w:eastAsia="fr-FR"/>
        </w:rPr>
        <w:t xml:space="preserve"> nous montre, c'est que communément et au départ </w:t>
      </w:r>
      <w:r w:rsidRPr="00C16C85">
        <w:rPr>
          <w:rFonts w:ascii="Times New Roman" w:hAnsi="Times New Roman" w:cs="Times New Roman"/>
          <w:i/>
          <w:color w:val="0000CC"/>
          <w:sz w:val="24"/>
          <w:szCs w:val="24"/>
          <w:lang w:eastAsia="fr-FR"/>
        </w:rPr>
        <w:t>il est encore bien moins qu'un objet, il est ce quelque chose qui vient remplir sa place de signifiant à l'intérieur de notre interrogation</w:t>
      </w:r>
      <w:r w:rsidRPr="00685E41">
        <w:rPr>
          <w:rFonts w:ascii="Courier New" w:hAnsi="Courier New" w:cs="Courier New"/>
          <w:sz w:val="28"/>
          <w:szCs w:val="28"/>
          <w:lang w:eastAsia="fr-FR"/>
        </w:rPr>
        <w:t xml:space="preserve">, </w:t>
      </w:r>
      <w:r w:rsidRPr="00C16C85">
        <w:rPr>
          <w:rFonts w:ascii="Courier New" w:hAnsi="Courier New" w:cs="Courier New"/>
          <w:i/>
          <w:sz w:val="24"/>
          <w:szCs w:val="24"/>
          <w:lang w:eastAsia="fr-FR"/>
        </w:rPr>
        <w:t xml:space="preserve">si tant est que </w:t>
      </w:r>
    </w:p>
    <w:p w:rsidR="000B7D48" w:rsidRDefault="000B7D48" w:rsidP="000B7D48">
      <w:pPr>
        <w:pStyle w:val="Sansinterligne"/>
        <w:rPr>
          <w:rFonts w:ascii="Courier New" w:hAnsi="Courier New" w:cs="Courier New"/>
          <w:sz w:val="28"/>
          <w:szCs w:val="28"/>
          <w:lang w:eastAsia="fr-FR"/>
        </w:rPr>
      </w:pPr>
      <w:r w:rsidRPr="00C16C85">
        <w:rPr>
          <w:rFonts w:ascii="Times New Roman" w:hAnsi="Times New Roman" w:cs="Times New Roman"/>
          <w:i/>
          <w:color w:val="0000CC"/>
          <w:sz w:val="24"/>
          <w:szCs w:val="24"/>
          <w:lang w:eastAsia="fr-FR"/>
        </w:rPr>
        <w:t>la névrose est</w:t>
      </w:r>
      <w:r w:rsidR="00C16C85">
        <w:rPr>
          <w:rFonts w:ascii="Courier New" w:hAnsi="Courier New" w:cs="Courier New"/>
          <w:sz w:val="28"/>
          <w:szCs w:val="28"/>
          <w:lang w:eastAsia="fr-FR"/>
        </w:rPr>
        <w:t xml:space="preserve"> </w:t>
      </w:r>
      <w:r w:rsidR="00C16C85" w:rsidRPr="00C16C85">
        <w:rPr>
          <w:rFonts w:ascii="Courier New" w:hAnsi="Courier New" w:cs="Courier New"/>
          <w:sz w:val="24"/>
          <w:szCs w:val="24"/>
          <w:lang w:eastAsia="fr-FR"/>
        </w:rPr>
        <w:t xml:space="preserve">– </w:t>
      </w:r>
      <w:r w:rsidRPr="00C16C85">
        <w:rPr>
          <w:rFonts w:ascii="Courier New" w:hAnsi="Courier New" w:cs="Courier New"/>
          <w:i/>
          <w:sz w:val="24"/>
          <w:szCs w:val="24"/>
          <w:lang w:eastAsia="fr-FR"/>
        </w:rPr>
        <w:t xml:space="preserve">comme je vous l'ai </w:t>
      </w:r>
      <w:r w:rsidRPr="00C16C85">
        <w:rPr>
          <w:rFonts w:ascii="Times New Roman" w:hAnsi="Times New Roman" w:cs="Times New Roman"/>
          <w:i/>
          <w:sz w:val="24"/>
          <w:szCs w:val="24"/>
          <w:lang w:eastAsia="fr-FR"/>
        </w:rPr>
        <w:t>dit</w:t>
      </w:r>
      <w:r w:rsidRPr="00C16C85">
        <w:rPr>
          <w:rFonts w:ascii="Courier New" w:hAnsi="Courier New" w:cs="Courier New"/>
          <w:i/>
          <w:sz w:val="24"/>
          <w:szCs w:val="24"/>
          <w:lang w:eastAsia="fr-FR"/>
        </w:rPr>
        <w:t xml:space="preserve">, </w:t>
      </w:r>
      <w:r w:rsidRPr="00C16C85">
        <w:rPr>
          <w:rFonts w:ascii="Times New Roman" w:hAnsi="Times New Roman" w:cs="Times New Roman"/>
          <w:i/>
          <w:sz w:val="24"/>
          <w:szCs w:val="24"/>
          <w:lang w:eastAsia="fr-FR"/>
        </w:rPr>
        <w:t>redit</w:t>
      </w:r>
      <w:r w:rsidRPr="00C16C85">
        <w:rPr>
          <w:rFonts w:ascii="Courier New" w:hAnsi="Courier New" w:cs="Courier New"/>
          <w:i/>
          <w:sz w:val="24"/>
          <w:szCs w:val="24"/>
          <w:lang w:eastAsia="fr-FR"/>
        </w:rPr>
        <w:t xml:space="preserve">, et </w:t>
      </w:r>
      <w:r w:rsidRPr="00C16C85">
        <w:rPr>
          <w:rFonts w:ascii="Times New Roman" w:hAnsi="Times New Roman" w:cs="Times New Roman"/>
          <w:i/>
          <w:sz w:val="24"/>
          <w:szCs w:val="24"/>
          <w:lang w:eastAsia="fr-FR"/>
        </w:rPr>
        <w:t>répété</w:t>
      </w:r>
      <w:r w:rsidRPr="00C16C85">
        <w:rPr>
          <w:rFonts w:ascii="Courier New" w:hAnsi="Courier New" w:cs="Courier New"/>
          <w:sz w:val="24"/>
          <w:szCs w:val="24"/>
          <w:lang w:eastAsia="fr-FR"/>
        </w:rPr>
        <w:t xml:space="preserve"> </w:t>
      </w:r>
      <w:r w:rsidR="00C16C85" w:rsidRPr="00C16C85">
        <w:rPr>
          <w:rFonts w:ascii="Courier New" w:hAnsi="Courier New" w:cs="Courier New"/>
          <w:sz w:val="24"/>
          <w:szCs w:val="24"/>
          <w:lang w:eastAsia="fr-FR"/>
        </w:rPr>
        <w:t>–</w:t>
      </w:r>
      <w:r w:rsidR="00C16C85">
        <w:rPr>
          <w:rFonts w:ascii="Courier New" w:hAnsi="Courier New" w:cs="Courier New"/>
          <w:sz w:val="28"/>
          <w:szCs w:val="28"/>
          <w:lang w:eastAsia="fr-FR"/>
        </w:rPr>
        <w:t xml:space="preserve"> </w:t>
      </w:r>
      <w:r w:rsidRPr="00C16C85">
        <w:rPr>
          <w:rFonts w:ascii="Times New Roman" w:hAnsi="Times New Roman" w:cs="Times New Roman"/>
          <w:i/>
          <w:color w:val="0000CC"/>
          <w:sz w:val="24"/>
          <w:szCs w:val="24"/>
          <w:lang w:eastAsia="fr-FR"/>
        </w:rPr>
        <w:t>une question</w:t>
      </w:r>
      <w:r w:rsidRPr="00685E41">
        <w:rPr>
          <w:rFonts w:ascii="Courier New" w:hAnsi="Courier New" w:cs="Courier New"/>
          <w:sz w:val="28"/>
          <w:szCs w:val="28"/>
          <w:lang w:eastAsia="fr-FR"/>
        </w:rPr>
        <w:t>.</w:t>
      </w:r>
    </w:p>
    <w:p w:rsidR="00C16C85" w:rsidRDefault="00C16C85" w:rsidP="000B7D48">
      <w:pPr>
        <w:pStyle w:val="Sansinterligne"/>
        <w:rPr>
          <w:rFonts w:ascii="Courier New" w:hAnsi="Courier New" w:cs="Courier New"/>
          <w:sz w:val="28"/>
          <w:szCs w:val="28"/>
          <w:lang w:eastAsia="fr-FR"/>
        </w:rPr>
      </w:pPr>
    </w:p>
    <w:p w:rsidR="00C16C85" w:rsidRPr="00685E41" w:rsidRDefault="00C714BB" w:rsidP="00C714BB">
      <w:pPr>
        <w:pStyle w:val="Sansinterligne"/>
        <w:ind w:left="1416"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sidR="007C6DCD">
        <w:rPr>
          <w:rFonts w:ascii="Courier New" w:hAnsi="Courier New" w:cs="Courier New"/>
          <w:sz w:val="28"/>
          <w:szCs w:val="28"/>
          <w:lang w:eastAsia="fr-FR"/>
        </w:rPr>
        <w:t xml:space="preserve">  </w:t>
      </w:r>
      <w:r w:rsidR="007C6DCD">
        <w:rPr>
          <w:rFonts w:ascii="Courier New" w:hAnsi="Courier New" w:cs="Courier New"/>
          <w:noProof/>
          <w:sz w:val="28"/>
          <w:szCs w:val="28"/>
          <w:lang w:eastAsia="fr-FR"/>
        </w:rPr>
        <w:drawing>
          <wp:inline distT="0" distB="0" distL="0" distR="0">
            <wp:extent cx="2235200" cy="2403894"/>
            <wp:effectExtent l="0" t="0" r="0" b="0"/>
            <wp:docPr id="47" name="Image 47" descr="C:\Users\Alain\Desktop\Lacan séminaires\Ressources\Doc S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4\3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6920" cy="2405743"/>
                    </a:xfrm>
                    <a:prstGeom prst="rect">
                      <a:avLst/>
                    </a:prstGeom>
                    <a:noFill/>
                    <a:ln>
                      <a:noFill/>
                    </a:ln>
                  </pic:spPr>
                </pic:pic>
              </a:graphicData>
            </a:graphic>
          </wp:inline>
        </w:drawing>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55D8E" w:rsidRDefault="000B7D48" w:rsidP="000B7D48">
      <w:pPr>
        <w:pStyle w:val="Sansinterligne"/>
        <w:rPr>
          <w:rFonts w:ascii="Courier New" w:hAnsi="Courier New" w:cs="Courier New"/>
          <w:sz w:val="28"/>
          <w:szCs w:val="28"/>
          <w:lang w:eastAsia="fr-FR"/>
        </w:rPr>
      </w:pPr>
      <w:r w:rsidRPr="00C16C85">
        <w:rPr>
          <w:rFonts w:ascii="Times New Roman" w:hAnsi="Times New Roman" w:cs="Times New Roman"/>
          <w:i/>
          <w:color w:val="0000CC"/>
          <w:sz w:val="24"/>
          <w:szCs w:val="24"/>
          <w:lang w:eastAsia="fr-FR"/>
        </w:rPr>
        <w:t>Un objet</w:t>
      </w:r>
      <w:r w:rsidRPr="00685E41">
        <w:rPr>
          <w:rFonts w:ascii="Courier New" w:hAnsi="Courier New" w:cs="Courier New"/>
          <w:sz w:val="28"/>
          <w:szCs w:val="28"/>
          <w:lang w:eastAsia="fr-FR"/>
        </w:rPr>
        <w:t xml:space="preserve">, ce n'est pas quelque chose d'aussi simple. </w:t>
      </w:r>
    </w:p>
    <w:p w:rsidR="00C16C85" w:rsidRDefault="00C16C85" w:rsidP="000B7D48">
      <w:pPr>
        <w:pStyle w:val="Sansinterligne"/>
        <w:rPr>
          <w:rFonts w:ascii="Times New Roman" w:hAnsi="Times New Roman" w:cs="Times New Roman"/>
          <w:i/>
          <w:color w:val="0000CC"/>
          <w:sz w:val="24"/>
          <w:szCs w:val="24"/>
          <w:lang w:eastAsia="fr-FR"/>
        </w:rPr>
      </w:pPr>
    </w:p>
    <w:p w:rsidR="00055D8E" w:rsidRDefault="000B7D48" w:rsidP="000B7D48">
      <w:pPr>
        <w:pStyle w:val="Sansinterligne"/>
        <w:rPr>
          <w:rFonts w:ascii="Courier New" w:hAnsi="Courier New" w:cs="Courier New"/>
          <w:sz w:val="28"/>
          <w:szCs w:val="28"/>
          <w:lang w:eastAsia="fr-FR"/>
        </w:rPr>
      </w:pPr>
      <w:r w:rsidRPr="00C16C85">
        <w:rPr>
          <w:rFonts w:ascii="Times New Roman" w:hAnsi="Times New Roman" w:cs="Times New Roman"/>
          <w:i/>
          <w:color w:val="0000CC"/>
          <w:sz w:val="24"/>
          <w:szCs w:val="24"/>
          <w:lang w:eastAsia="fr-FR"/>
        </w:rPr>
        <w:t>Un objet</w:t>
      </w:r>
      <w:r w:rsidRPr="00685E41">
        <w:rPr>
          <w:rFonts w:ascii="Courier New" w:hAnsi="Courier New" w:cs="Courier New"/>
          <w:sz w:val="28"/>
          <w:szCs w:val="28"/>
          <w:lang w:eastAsia="fr-FR"/>
        </w:rPr>
        <w:t xml:space="preserve">, c'est quelque chose qui assurément </w:t>
      </w:r>
      <w:r w:rsidRPr="00055D8E">
        <w:rPr>
          <w:rFonts w:ascii="Times New Roman" w:hAnsi="Times New Roman" w:cs="Times New Roman"/>
          <w:i/>
          <w:sz w:val="24"/>
          <w:szCs w:val="24"/>
          <w:lang w:eastAsia="fr-FR"/>
        </w:rPr>
        <w:t>se conquiert</w:t>
      </w:r>
      <w:r w:rsidRPr="00685E41">
        <w:rPr>
          <w:rFonts w:ascii="Courier New" w:hAnsi="Courier New" w:cs="Courier New"/>
          <w:sz w:val="28"/>
          <w:szCs w:val="28"/>
          <w:lang w:eastAsia="fr-FR"/>
        </w:rPr>
        <w:t xml:space="preserv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même comme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nous le rappelle, ne se conquiert jamais sans être d'abord perdu. </w:t>
      </w:r>
    </w:p>
    <w:p w:rsidR="00055D8E" w:rsidRDefault="00055D8E" w:rsidP="000B7D48">
      <w:pPr>
        <w:pStyle w:val="Sansinterligne"/>
        <w:rPr>
          <w:rFonts w:ascii="Courier New" w:hAnsi="Courier New" w:cs="Courier New"/>
          <w:sz w:val="28"/>
          <w:szCs w:val="28"/>
          <w:lang w:eastAsia="fr-FR"/>
        </w:rPr>
      </w:pPr>
    </w:p>
    <w:p w:rsidR="00C16C85" w:rsidRDefault="000B7D48" w:rsidP="000B7D48">
      <w:pPr>
        <w:pStyle w:val="Sansinterligne"/>
        <w:rPr>
          <w:rFonts w:ascii="Times New Roman" w:hAnsi="Times New Roman" w:cs="Times New Roman"/>
          <w:i/>
          <w:sz w:val="24"/>
          <w:szCs w:val="24"/>
          <w:lang w:eastAsia="fr-FR"/>
        </w:rPr>
      </w:pPr>
      <w:r w:rsidRPr="00C16C85">
        <w:rPr>
          <w:rFonts w:ascii="Times New Roman" w:hAnsi="Times New Roman" w:cs="Times New Roman"/>
          <w:i/>
          <w:color w:val="0000CC"/>
          <w:sz w:val="24"/>
          <w:szCs w:val="24"/>
          <w:lang w:eastAsia="fr-FR"/>
        </w:rPr>
        <w:t>Un objet</w:t>
      </w:r>
      <w:r w:rsidRPr="00685E41">
        <w:rPr>
          <w:rFonts w:ascii="Courier New" w:hAnsi="Courier New" w:cs="Courier New"/>
          <w:sz w:val="28"/>
          <w:szCs w:val="28"/>
          <w:lang w:eastAsia="fr-FR"/>
        </w:rPr>
        <w:t xml:space="preserve"> est toujours une reconquête, et </w:t>
      </w:r>
      <w:r w:rsidRPr="00C16C85">
        <w:rPr>
          <w:rFonts w:ascii="Times New Roman" w:hAnsi="Times New Roman" w:cs="Times New Roman"/>
          <w:i/>
          <w:sz w:val="24"/>
          <w:szCs w:val="24"/>
          <w:lang w:eastAsia="fr-FR"/>
        </w:rPr>
        <w:t xml:space="preserve">c'est en somme </w:t>
      </w:r>
    </w:p>
    <w:p w:rsidR="00C16C85" w:rsidRDefault="000B7D48" w:rsidP="000B7D48">
      <w:pPr>
        <w:pStyle w:val="Sansinterligne"/>
        <w:rPr>
          <w:rFonts w:ascii="Times New Roman" w:hAnsi="Times New Roman" w:cs="Times New Roman"/>
          <w:i/>
          <w:sz w:val="24"/>
          <w:szCs w:val="24"/>
          <w:lang w:eastAsia="fr-FR"/>
        </w:rPr>
      </w:pPr>
      <w:r w:rsidRPr="00C16C85">
        <w:rPr>
          <w:rFonts w:ascii="Times New Roman" w:hAnsi="Times New Roman" w:cs="Times New Roman"/>
          <w:i/>
          <w:sz w:val="24"/>
          <w:szCs w:val="24"/>
          <w:lang w:eastAsia="fr-FR"/>
        </w:rPr>
        <w:t>et uniquement de reprendre une place qu</w:t>
      </w:r>
      <w:r w:rsidR="00055D8E" w:rsidRPr="00C16C85">
        <w:rPr>
          <w:rFonts w:ascii="Times New Roman" w:hAnsi="Times New Roman" w:cs="Times New Roman"/>
          <w:i/>
          <w:sz w:val="24"/>
          <w:szCs w:val="24"/>
          <w:lang w:eastAsia="fr-FR"/>
        </w:rPr>
        <w:t>’</w:t>
      </w:r>
      <w:r w:rsidRPr="00C16C85">
        <w:rPr>
          <w:rFonts w:ascii="Times New Roman" w:hAnsi="Times New Roman" w:cs="Times New Roman"/>
          <w:i/>
          <w:sz w:val="24"/>
          <w:szCs w:val="24"/>
          <w:lang w:eastAsia="fr-FR"/>
        </w:rPr>
        <w:t>i</w:t>
      </w:r>
      <w:r w:rsidR="00055D8E" w:rsidRPr="00C16C85">
        <w:rPr>
          <w:rFonts w:ascii="Times New Roman" w:hAnsi="Times New Roman" w:cs="Times New Roman"/>
          <w:i/>
          <w:sz w:val="24"/>
          <w:szCs w:val="24"/>
          <w:lang w:eastAsia="fr-FR"/>
        </w:rPr>
        <w:t>l</w:t>
      </w:r>
      <w:r w:rsidRPr="00C16C85">
        <w:rPr>
          <w:rFonts w:ascii="Times New Roman" w:hAnsi="Times New Roman" w:cs="Times New Roman"/>
          <w:i/>
          <w:sz w:val="24"/>
          <w:szCs w:val="24"/>
          <w:lang w:eastAsia="fr-FR"/>
        </w:rPr>
        <w:t xml:space="preserve"> a d'abord déshabitée, que l'homme peut arriver </w:t>
      </w:r>
    </w:p>
    <w:p w:rsidR="000B7D48" w:rsidRPr="00685E41" w:rsidRDefault="000B7D48" w:rsidP="000B7D48">
      <w:pPr>
        <w:pStyle w:val="Sansinterligne"/>
        <w:rPr>
          <w:rFonts w:ascii="Courier New" w:hAnsi="Courier New" w:cs="Courier New"/>
          <w:sz w:val="28"/>
          <w:szCs w:val="28"/>
          <w:lang w:eastAsia="fr-FR"/>
        </w:rPr>
      </w:pPr>
      <w:r w:rsidRPr="00C16C85">
        <w:rPr>
          <w:rFonts w:ascii="Times New Roman" w:hAnsi="Times New Roman" w:cs="Times New Roman"/>
          <w:i/>
          <w:sz w:val="24"/>
          <w:szCs w:val="24"/>
          <w:lang w:eastAsia="fr-FR"/>
        </w:rPr>
        <w:t>à ce quelque chose que l'on appelle improprement sa propre totalité</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ce qui est de </w:t>
      </w:r>
      <w:r w:rsidRPr="00055D8E">
        <w:rPr>
          <w:rFonts w:ascii="Times New Roman" w:hAnsi="Times New Roman" w:cs="Times New Roman"/>
          <w:i/>
          <w:sz w:val="24"/>
          <w:szCs w:val="24"/>
          <w:lang w:eastAsia="fr-FR"/>
        </w:rPr>
        <w:t>la personne</w:t>
      </w:r>
      <w:r w:rsidRPr="00685E41">
        <w:rPr>
          <w:rFonts w:ascii="Courier New" w:hAnsi="Courier New" w:cs="Courier New"/>
          <w:sz w:val="28"/>
          <w:szCs w:val="28"/>
          <w:lang w:eastAsia="fr-FR"/>
        </w:rPr>
        <w:t xml:space="preserve">, vous devez bien vous rendre compte qu'assurément il est souhaitable que </w:t>
      </w:r>
      <w:r w:rsidRPr="00055D8E">
        <w:rPr>
          <w:rFonts w:ascii="Courier New" w:hAnsi="Courier New" w:cs="Courier New"/>
          <w:i/>
          <w:sz w:val="24"/>
          <w:szCs w:val="24"/>
          <w:lang w:eastAsia="fr-FR"/>
        </w:rPr>
        <w:t>quelque chose</w:t>
      </w:r>
      <w:r w:rsidRPr="00685E41">
        <w:rPr>
          <w:rFonts w:ascii="Courier New" w:hAnsi="Courier New" w:cs="Courier New"/>
          <w:sz w:val="28"/>
          <w:szCs w:val="28"/>
          <w:lang w:eastAsia="fr-FR"/>
        </w:rPr>
        <w:t xml:space="preserve"> s'établisse entre nous et quelques sujets qui </w:t>
      </w:r>
      <w:proofErr w:type="gramStart"/>
      <w:r w:rsidRPr="00685E41">
        <w:rPr>
          <w:rFonts w:ascii="Courier New" w:hAnsi="Courier New" w:cs="Courier New"/>
          <w:sz w:val="28"/>
          <w:szCs w:val="28"/>
          <w:lang w:eastAsia="fr-FR"/>
        </w:rPr>
        <w:t>représentent</w:t>
      </w:r>
      <w:proofErr w:type="gramEnd"/>
      <w:r w:rsidRPr="00685E41">
        <w:rPr>
          <w:rFonts w:ascii="Courier New" w:hAnsi="Courier New" w:cs="Courier New"/>
          <w:sz w:val="28"/>
          <w:szCs w:val="28"/>
          <w:lang w:eastAsia="fr-FR"/>
        </w:rPr>
        <w:t xml:space="preserve"> en effet la plénitude de </w:t>
      </w:r>
      <w:r w:rsidRPr="00055D8E">
        <w:rPr>
          <w:rFonts w:ascii="Times New Roman" w:hAnsi="Times New Roman" w:cs="Times New Roman"/>
          <w:i/>
          <w:sz w:val="24"/>
          <w:szCs w:val="24"/>
          <w:lang w:eastAsia="fr-FR"/>
        </w:rPr>
        <w:t>la personne</w:t>
      </w:r>
      <w:r w:rsidRPr="00685E41">
        <w:rPr>
          <w:rFonts w:ascii="Courier New" w:hAnsi="Courier New" w:cs="Courier New"/>
          <w:sz w:val="28"/>
          <w:szCs w:val="28"/>
          <w:lang w:eastAsia="fr-FR"/>
        </w:rPr>
        <w:t xml:space="preserve">. </w:t>
      </w:r>
    </w:p>
    <w:p w:rsidR="00C16C85" w:rsidRDefault="00C16C85" w:rsidP="000B7D48">
      <w:pPr>
        <w:pStyle w:val="Sansinterligne"/>
        <w:rPr>
          <w:rFonts w:ascii="Courier New" w:hAnsi="Courier New" w:cs="Courier New"/>
          <w:sz w:val="28"/>
          <w:szCs w:val="28"/>
          <w:lang w:eastAsia="fr-FR"/>
        </w:rPr>
      </w:pP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bien le terrain sur lequel il est en fin de com</w:t>
      </w:r>
      <w:r w:rsidR="00055D8E">
        <w:rPr>
          <w:rFonts w:ascii="Courier New" w:hAnsi="Courier New" w:cs="Courier New"/>
          <w:sz w:val="28"/>
          <w:szCs w:val="28"/>
          <w:lang w:eastAsia="fr-FR"/>
        </w:rPr>
        <w:t>pte le plus difficile d'avancer.</w:t>
      </w:r>
      <w:r w:rsidRPr="00685E41">
        <w:rPr>
          <w:rFonts w:ascii="Courier New" w:hAnsi="Courier New" w:cs="Courier New"/>
          <w:sz w:val="28"/>
          <w:szCs w:val="28"/>
          <w:lang w:eastAsia="fr-FR"/>
        </w:rPr>
        <w:t xml:space="preserve"> </w:t>
      </w:r>
    </w:p>
    <w:p w:rsidR="000B7D48" w:rsidRPr="00685E41"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B7D48" w:rsidRPr="00685E41">
        <w:rPr>
          <w:rFonts w:ascii="Courier New" w:hAnsi="Courier New" w:cs="Courier New"/>
          <w:sz w:val="28"/>
          <w:szCs w:val="28"/>
          <w:lang w:eastAsia="fr-FR"/>
        </w:rPr>
        <w:t>'est bien le terrain aussi sur lequel tous les dérapages, toutes les confusions s'établissent.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Une personne, s'imagine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on communément, c'est évidemment ce quelque chose auquel nous reconnaissons le droit de dire </w:t>
      </w:r>
      <w:r w:rsidR="00055D8E">
        <w:rPr>
          <w:rFonts w:ascii="Courier New" w:hAnsi="Courier New" w:cs="Courier New"/>
          <w:sz w:val="28"/>
          <w:szCs w:val="28"/>
          <w:lang w:eastAsia="fr-FR"/>
        </w:rPr>
        <w:t>« </w:t>
      </w:r>
      <w:r w:rsidR="00055D8E">
        <w:rPr>
          <w:rFonts w:ascii="Times New Roman" w:hAnsi="Times New Roman" w:cs="Times New Roman"/>
          <w:i/>
          <w:sz w:val="24"/>
          <w:szCs w:val="24"/>
          <w:lang w:eastAsia="fr-FR"/>
        </w:rPr>
        <w:t>je</w:t>
      </w:r>
      <w:r w:rsidR="00055D8E">
        <w:rPr>
          <w:rFonts w:ascii="Courier New" w:hAnsi="Courier New" w:cs="Courier New"/>
          <w:sz w:val="28"/>
          <w:szCs w:val="28"/>
          <w:lang w:eastAsia="fr-FR"/>
        </w:rPr>
        <w:t> »</w:t>
      </w:r>
      <w:r w:rsidRPr="00685E41">
        <w:rPr>
          <w:rFonts w:ascii="Courier New" w:hAnsi="Courier New" w:cs="Courier New"/>
          <w:sz w:val="28"/>
          <w:szCs w:val="28"/>
          <w:lang w:eastAsia="fr-FR"/>
        </w:rPr>
        <w:t>, comme à nous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mêmes.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Mais comme nous sommes trop évidemment les plus embarrassés du monde chaque fois qu'il s'agit de dire </w:t>
      </w:r>
      <w:r w:rsidR="00055D8E">
        <w:rPr>
          <w:rFonts w:ascii="Courier New" w:hAnsi="Courier New" w:cs="Courier New"/>
          <w:sz w:val="28"/>
          <w:szCs w:val="28"/>
          <w:lang w:eastAsia="fr-FR"/>
        </w:rPr>
        <w:t>« </w:t>
      </w:r>
      <w:r w:rsidR="00055D8E">
        <w:rPr>
          <w:rFonts w:ascii="Times New Roman" w:hAnsi="Times New Roman" w:cs="Times New Roman"/>
          <w:i/>
          <w:sz w:val="24"/>
          <w:szCs w:val="24"/>
          <w:lang w:eastAsia="fr-FR"/>
        </w:rPr>
        <w:t>je</w:t>
      </w:r>
      <w:r w:rsidR="00055D8E">
        <w:rPr>
          <w:rFonts w:ascii="Courier New" w:hAnsi="Courier New" w:cs="Courier New"/>
          <w:sz w:val="28"/>
          <w:szCs w:val="28"/>
          <w:lang w:eastAsia="fr-FR"/>
        </w:rPr>
        <w:t> »</w:t>
      </w:r>
      <w:r w:rsidRPr="00685E41">
        <w:rPr>
          <w:rFonts w:ascii="Courier New" w:hAnsi="Courier New" w:cs="Courier New"/>
          <w:sz w:val="28"/>
          <w:szCs w:val="28"/>
          <w:lang w:eastAsia="fr-FR"/>
        </w:rPr>
        <w:t>, au sens plein, ceci</w:t>
      </w:r>
      <w:r w:rsidR="00055D8E">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55D8E" w:rsidRDefault="000B7D48" w:rsidP="00055D8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qui est puissamment mis en relief </w:t>
      </w:r>
    </w:p>
    <w:p w:rsidR="00055D8E" w:rsidRDefault="000B7D48" w:rsidP="00055D8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par l'expérience analytique</w:t>
      </w:r>
    </w:p>
    <w:p w:rsidR="00C16C85"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est bien fait pour nous montrer que ce dans quoi l'on glisse le plus communément chaque fois qu'il s'agit de penser à </w:t>
      </w:r>
      <w:r w:rsidR="000B7D48" w:rsidRPr="00055D8E">
        <w:rPr>
          <w:rFonts w:ascii="Times New Roman" w:hAnsi="Times New Roman" w:cs="Times New Roman"/>
          <w:i/>
          <w:sz w:val="24"/>
          <w:szCs w:val="24"/>
          <w:lang w:eastAsia="fr-FR"/>
        </w:rPr>
        <w:t>l'autre</w:t>
      </w:r>
      <w:r w:rsidR="000B7D48" w:rsidRPr="00685E41">
        <w:rPr>
          <w:rFonts w:ascii="Courier New" w:hAnsi="Courier New" w:cs="Courier New"/>
          <w:sz w:val="28"/>
          <w:szCs w:val="28"/>
          <w:lang w:eastAsia="fr-FR"/>
        </w:rPr>
        <w:t xml:space="preserve"> comme quelqu'un qui dit </w:t>
      </w:r>
      <w:r>
        <w:rPr>
          <w:rFonts w:ascii="Courier New" w:hAnsi="Courier New" w:cs="Courier New"/>
          <w:sz w:val="28"/>
          <w:szCs w:val="28"/>
          <w:lang w:eastAsia="fr-FR"/>
        </w:rPr>
        <w:t>« </w:t>
      </w:r>
      <w:r>
        <w:rPr>
          <w:rFonts w:ascii="Times New Roman" w:hAnsi="Times New Roman" w:cs="Times New Roman"/>
          <w:i/>
          <w:sz w:val="24"/>
          <w:szCs w:val="24"/>
          <w:lang w:eastAsia="fr-FR"/>
        </w:rPr>
        <w:t>je</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c'est de </w:t>
      </w:r>
      <w:r w:rsidR="000B7D48" w:rsidRPr="00C16C85">
        <w:rPr>
          <w:rFonts w:ascii="Times New Roman" w:hAnsi="Times New Roman" w:cs="Times New Roman"/>
          <w:i/>
          <w:sz w:val="24"/>
          <w:szCs w:val="24"/>
          <w:lang w:eastAsia="fr-FR"/>
        </w:rPr>
        <w:t>lui faire dire notre propre</w:t>
      </w:r>
      <w:r w:rsidR="000B7D48" w:rsidRPr="00685E41">
        <w:rPr>
          <w:rFonts w:ascii="Courier New" w:hAnsi="Courier New" w:cs="Courier New"/>
          <w:sz w:val="28"/>
          <w:szCs w:val="28"/>
          <w:lang w:eastAsia="fr-FR"/>
        </w:rPr>
        <w:t xml:space="preserve"> </w:t>
      </w:r>
      <w:r>
        <w:rPr>
          <w:rFonts w:ascii="Courier New" w:hAnsi="Courier New" w:cs="Courier New"/>
          <w:sz w:val="28"/>
          <w:szCs w:val="28"/>
          <w:lang w:eastAsia="fr-FR"/>
        </w:rPr>
        <w:t>« </w:t>
      </w:r>
      <w:r>
        <w:rPr>
          <w:rFonts w:ascii="Times New Roman" w:hAnsi="Times New Roman" w:cs="Times New Roman"/>
          <w:i/>
          <w:sz w:val="24"/>
          <w:szCs w:val="24"/>
          <w:lang w:eastAsia="fr-FR"/>
        </w:rPr>
        <w:t>je</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dire </w:t>
      </w: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l'induire dans nos propres mirages.</w:t>
      </w:r>
    </w:p>
    <w:p w:rsidR="00C714BB" w:rsidRPr="00685E41" w:rsidRDefault="00C714BB" w:rsidP="000B7D48">
      <w:pPr>
        <w:pStyle w:val="Sansinterligne"/>
        <w:rPr>
          <w:rFonts w:ascii="Courier New" w:hAnsi="Courier New" w:cs="Courier New"/>
          <w:sz w:val="28"/>
          <w:szCs w:val="28"/>
          <w:lang w:eastAsia="fr-FR"/>
        </w:rPr>
      </w:pP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Bref, comme je vous l'ai souligné l'année dernière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la fin de mon séminaire sur les psychoses,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non pas le problème du </w:t>
      </w:r>
      <w:r w:rsidR="00055D8E">
        <w:rPr>
          <w:rFonts w:ascii="Courier New" w:hAnsi="Courier New" w:cs="Courier New"/>
          <w:sz w:val="28"/>
          <w:szCs w:val="28"/>
          <w:lang w:eastAsia="fr-FR"/>
        </w:rPr>
        <w:t>« </w:t>
      </w:r>
      <w:r w:rsidR="00055D8E">
        <w:rPr>
          <w:rFonts w:ascii="Times New Roman" w:hAnsi="Times New Roman" w:cs="Times New Roman"/>
          <w:i/>
          <w:sz w:val="24"/>
          <w:szCs w:val="24"/>
          <w:lang w:eastAsia="fr-FR"/>
        </w:rPr>
        <w:t>je</w:t>
      </w:r>
      <w:r w:rsidR="00055D8E">
        <w:rPr>
          <w:rFonts w:ascii="Courier New" w:hAnsi="Courier New" w:cs="Courier New"/>
          <w:sz w:val="28"/>
          <w:szCs w:val="28"/>
          <w:lang w:eastAsia="fr-FR"/>
        </w:rPr>
        <w:t> »</w:t>
      </w:r>
      <w:r w:rsidRPr="00685E41">
        <w:rPr>
          <w:rFonts w:ascii="Courier New" w:hAnsi="Courier New" w:cs="Courier New"/>
          <w:sz w:val="28"/>
          <w:szCs w:val="28"/>
          <w:lang w:eastAsia="fr-FR"/>
        </w:rPr>
        <w:t xml:space="preserve">, mais le problème du </w:t>
      </w:r>
      <w:r w:rsidR="00055D8E">
        <w:rPr>
          <w:rFonts w:ascii="Courier New" w:hAnsi="Courier New" w:cs="Courier New"/>
          <w:sz w:val="28"/>
          <w:szCs w:val="28"/>
          <w:lang w:eastAsia="fr-FR"/>
        </w:rPr>
        <w:t>« </w:t>
      </w:r>
      <w:r w:rsidR="00055D8E">
        <w:rPr>
          <w:rFonts w:ascii="Times New Roman" w:hAnsi="Times New Roman" w:cs="Times New Roman"/>
          <w:i/>
          <w:sz w:val="24"/>
          <w:szCs w:val="24"/>
          <w:lang w:eastAsia="fr-FR"/>
        </w:rPr>
        <w:t>tu</w:t>
      </w:r>
      <w:r w:rsidR="00055D8E">
        <w:rPr>
          <w:rFonts w:ascii="Courier New" w:hAnsi="Courier New" w:cs="Courier New"/>
          <w:sz w:val="28"/>
          <w:szCs w:val="28"/>
          <w:lang w:eastAsia="fr-FR"/>
        </w:rPr>
        <w:t> »</w:t>
      </w:r>
      <w:r w:rsidRPr="00685E41">
        <w:rPr>
          <w:rFonts w:ascii="Courier New" w:hAnsi="Courier New" w:cs="Courier New"/>
          <w:sz w:val="28"/>
          <w:szCs w:val="28"/>
          <w:lang w:eastAsia="fr-FR"/>
        </w:rPr>
        <w:t xml:space="preserve"> qui est assurément le plus difficile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réaliser quand il s'agit de rencontrer la personne. </w:t>
      </w:r>
    </w:p>
    <w:p w:rsidR="00055D8E" w:rsidRDefault="00055D8E" w:rsidP="000B7D48">
      <w:pPr>
        <w:pStyle w:val="Sansinterligne"/>
        <w:rPr>
          <w:rFonts w:ascii="Courier New" w:hAnsi="Courier New" w:cs="Courier New"/>
          <w:sz w:val="28"/>
          <w:szCs w:val="28"/>
          <w:lang w:eastAsia="fr-FR"/>
        </w:rPr>
      </w:pP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 </w:t>
      </w:r>
      <w:r w:rsidR="00055D8E">
        <w:rPr>
          <w:rFonts w:ascii="Courier New" w:hAnsi="Courier New" w:cs="Courier New"/>
          <w:sz w:val="28"/>
          <w:szCs w:val="28"/>
          <w:lang w:eastAsia="fr-FR"/>
        </w:rPr>
        <w:t>« </w:t>
      </w:r>
      <w:r w:rsidR="00055D8E">
        <w:rPr>
          <w:rFonts w:ascii="Times New Roman" w:hAnsi="Times New Roman" w:cs="Times New Roman"/>
          <w:i/>
          <w:sz w:val="24"/>
          <w:szCs w:val="24"/>
          <w:lang w:eastAsia="fr-FR"/>
        </w:rPr>
        <w:t>tu</w:t>
      </w:r>
      <w:r w:rsidR="00055D8E">
        <w:rPr>
          <w:rFonts w:ascii="Courier New" w:hAnsi="Courier New" w:cs="Courier New"/>
          <w:sz w:val="28"/>
          <w:szCs w:val="28"/>
          <w:lang w:eastAsia="fr-FR"/>
        </w:rPr>
        <w:t> »</w:t>
      </w:r>
      <w:r w:rsidRPr="00685E41">
        <w:rPr>
          <w:rFonts w:ascii="Courier New" w:hAnsi="Courier New" w:cs="Courier New"/>
          <w:sz w:val="28"/>
          <w:szCs w:val="28"/>
          <w:lang w:eastAsia="fr-FR"/>
        </w:rPr>
        <w:t xml:space="preserve">, tout nous montre qu'il est </w:t>
      </w:r>
      <w:r w:rsidRPr="00055D8E">
        <w:rPr>
          <w:rFonts w:ascii="Times New Roman" w:hAnsi="Times New Roman" w:cs="Times New Roman"/>
          <w:i/>
          <w:sz w:val="24"/>
          <w:szCs w:val="24"/>
          <w:lang w:eastAsia="fr-FR"/>
        </w:rPr>
        <w:t>le signifiant limite</w:t>
      </w:r>
      <w:r w:rsidRPr="00685E41">
        <w:rPr>
          <w:rFonts w:ascii="Courier New" w:hAnsi="Courier New" w:cs="Courier New"/>
          <w:sz w:val="28"/>
          <w:szCs w:val="28"/>
          <w:lang w:eastAsia="fr-FR"/>
        </w:rPr>
        <w:t xml:space="preserve">, qu'il est ce quelque chose en fin de compte à </w:t>
      </w:r>
      <w:r w:rsidRPr="00055D8E">
        <w:rPr>
          <w:rFonts w:ascii="Courier New" w:hAnsi="Courier New" w:cs="Courier New"/>
          <w:i/>
          <w:sz w:val="24"/>
          <w:szCs w:val="24"/>
          <w:lang w:eastAsia="fr-FR"/>
        </w:rPr>
        <w:t>mi</w:t>
      </w:r>
      <w:r w:rsidR="008A25C4">
        <w:rPr>
          <w:rFonts w:ascii="Courier New" w:hAnsi="Courier New" w:cs="Courier New"/>
          <w:i/>
          <w:sz w:val="24"/>
          <w:szCs w:val="24"/>
          <w:lang w:eastAsia="fr-FR"/>
        </w:rPr>
        <w:t>–</w:t>
      </w:r>
      <w:r w:rsidRPr="00055D8E">
        <w:rPr>
          <w:rFonts w:ascii="Courier New" w:hAnsi="Courier New" w:cs="Courier New"/>
          <w:i/>
          <w:sz w:val="24"/>
          <w:szCs w:val="24"/>
          <w:lang w:eastAsia="fr-FR"/>
        </w:rPr>
        <w:t>chemin</w:t>
      </w:r>
      <w:r w:rsidRPr="00685E41">
        <w:rPr>
          <w:rFonts w:ascii="Courier New" w:hAnsi="Courier New" w:cs="Courier New"/>
          <w:sz w:val="28"/>
          <w:szCs w:val="28"/>
          <w:lang w:eastAsia="fr-FR"/>
        </w:rPr>
        <w:t xml:space="preserve"> duquel il faut toujours que nous nous arrêtions. </w:t>
      </w:r>
    </w:p>
    <w:p w:rsidR="00055D8E" w:rsidRDefault="00055D8E" w:rsidP="000B7D48">
      <w:pPr>
        <w:pStyle w:val="Sansinterligne"/>
        <w:rPr>
          <w:rFonts w:ascii="Courier New" w:hAnsi="Courier New" w:cs="Courier New"/>
          <w:sz w:val="28"/>
          <w:szCs w:val="28"/>
          <w:lang w:eastAsia="fr-FR"/>
        </w:rPr>
      </w:pP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Néanmoins c'est tout de même de lui que nous recevons toutes </w:t>
      </w:r>
      <w:r w:rsidRPr="00C16C85">
        <w:rPr>
          <w:rFonts w:ascii="Times New Roman" w:hAnsi="Times New Roman" w:cs="Times New Roman"/>
          <w:i/>
          <w:sz w:val="24"/>
          <w:szCs w:val="24"/>
          <w:lang w:eastAsia="fr-FR"/>
        </w:rPr>
        <w:t>les investitures</w:t>
      </w:r>
      <w:r w:rsidRPr="00685E41">
        <w:rPr>
          <w:rFonts w:ascii="Courier New" w:hAnsi="Courier New" w:cs="Courier New"/>
          <w:sz w:val="28"/>
          <w:szCs w:val="28"/>
          <w:lang w:eastAsia="fr-FR"/>
        </w:rPr>
        <w:t>. Ce n'est pas pour rien qu'à la fin de mon séminaire de l'année dernière, c'est sur</w:t>
      </w:r>
      <w:r w:rsidR="00055D8E">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055D8E" w:rsidRDefault="00055D8E" w:rsidP="00055D8E">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w:t>
      </w:r>
      <w:r w:rsidRPr="00055D8E">
        <w:rPr>
          <w:rFonts w:ascii="Times New Roman" w:hAnsi="Times New Roman" w:cs="Times New Roman"/>
          <w:i/>
          <w:sz w:val="24"/>
          <w:szCs w:val="24"/>
          <w:lang w:eastAsia="fr-FR"/>
        </w:rPr>
        <w:t>T</w:t>
      </w:r>
      <w:r w:rsidR="000B7D48" w:rsidRPr="00055D8E">
        <w:rPr>
          <w:rFonts w:ascii="Times New Roman" w:hAnsi="Times New Roman" w:cs="Times New Roman"/>
          <w:i/>
          <w:sz w:val="24"/>
          <w:szCs w:val="24"/>
          <w:lang w:eastAsia="fr-FR"/>
        </w:rPr>
        <w:t>u es celui qui me suivra</w:t>
      </w:r>
      <w:r w:rsidR="0083214E">
        <w:rPr>
          <w:rFonts w:ascii="Times New Roman" w:hAnsi="Times New Roman" w:cs="Times New Roman"/>
          <w:i/>
          <w:sz w:val="24"/>
          <w:szCs w:val="24"/>
          <w:lang w:eastAsia="fr-FR"/>
        </w:rPr>
        <w:t>s</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w:t>
      </w:r>
    </w:p>
    <w:p w:rsidR="00055D8E" w:rsidRDefault="000B7D48" w:rsidP="00055D8E">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ou </w:t>
      </w:r>
      <w:r w:rsidR="00055D8E">
        <w:rPr>
          <w:rFonts w:ascii="Courier New" w:hAnsi="Courier New" w:cs="Courier New"/>
          <w:sz w:val="28"/>
          <w:szCs w:val="28"/>
          <w:lang w:eastAsia="fr-FR"/>
        </w:rPr>
        <w:t>« …</w:t>
      </w:r>
      <w:r w:rsidRPr="00055D8E">
        <w:rPr>
          <w:rFonts w:ascii="Times New Roman" w:hAnsi="Times New Roman" w:cs="Times New Roman"/>
          <w:i/>
          <w:sz w:val="24"/>
          <w:szCs w:val="24"/>
          <w:lang w:eastAsia="fr-FR"/>
        </w:rPr>
        <w:t>qui ne me suivra</w:t>
      </w:r>
      <w:r w:rsidR="0083214E">
        <w:rPr>
          <w:rFonts w:ascii="Times New Roman" w:hAnsi="Times New Roman" w:cs="Times New Roman"/>
          <w:i/>
          <w:sz w:val="24"/>
          <w:szCs w:val="24"/>
          <w:lang w:eastAsia="fr-FR"/>
        </w:rPr>
        <w:t>s</w:t>
      </w:r>
      <w:r w:rsidRPr="00055D8E">
        <w:rPr>
          <w:rFonts w:ascii="Times New Roman" w:hAnsi="Times New Roman" w:cs="Times New Roman"/>
          <w:i/>
          <w:sz w:val="24"/>
          <w:szCs w:val="24"/>
          <w:lang w:eastAsia="fr-FR"/>
        </w:rPr>
        <w:t xml:space="preserve"> pas</w:t>
      </w:r>
      <w:r w:rsidR="00055D8E" w:rsidRPr="00055D8E">
        <w:rPr>
          <w:rFonts w:ascii="Times New Roman" w:hAnsi="Times New Roman" w:cs="Times New Roman"/>
          <w:i/>
          <w:sz w:val="24"/>
          <w:szCs w:val="24"/>
          <w:lang w:eastAsia="fr-FR"/>
        </w:rPr>
        <w:t>.</w:t>
      </w:r>
      <w:r w:rsidR="00055D8E">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055D8E" w:rsidRDefault="000B7D48" w:rsidP="00055D8E">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ou </w:t>
      </w:r>
      <w:r w:rsidR="00055D8E">
        <w:rPr>
          <w:rFonts w:ascii="Courier New" w:hAnsi="Courier New" w:cs="Courier New"/>
          <w:sz w:val="28"/>
          <w:szCs w:val="28"/>
          <w:lang w:eastAsia="fr-FR"/>
        </w:rPr>
        <w:t>« …</w:t>
      </w:r>
      <w:r w:rsidRPr="00055D8E">
        <w:rPr>
          <w:rFonts w:ascii="Times New Roman" w:hAnsi="Times New Roman" w:cs="Times New Roman"/>
          <w:i/>
          <w:sz w:val="24"/>
          <w:szCs w:val="24"/>
          <w:lang w:eastAsia="fr-FR"/>
        </w:rPr>
        <w:t>qui feras ceci</w:t>
      </w:r>
      <w:r w:rsidR="00055D8E" w:rsidRPr="00055D8E">
        <w:rPr>
          <w:rFonts w:ascii="Times New Roman" w:hAnsi="Times New Roman" w:cs="Times New Roman"/>
          <w:i/>
          <w:sz w:val="24"/>
          <w:szCs w:val="24"/>
          <w:lang w:eastAsia="fr-FR"/>
        </w:rPr>
        <w:t>.</w:t>
      </w:r>
      <w:r w:rsidR="00055D8E">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055D8E" w:rsidRPr="00C714BB" w:rsidRDefault="000B7D48" w:rsidP="00055D8E">
      <w:pPr>
        <w:pStyle w:val="Sansinterligne"/>
        <w:numPr>
          <w:ilvl w:val="0"/>
          <w:numId w:val="2"/>
        </w:numPr>
        <w:rPr>
          <w:rFonts w:ascii="Courier New" w:hAnsi="Courier New" w:cs="Courier New"/>
          <w:sz w:val="28"/>
          <w:szCs w:val="28"/>
          <w:lang w:eastAsia="fr-FR"/>
        </w:rPr>
      </w:pPr>
      <w:r w:rsidRPr="00C714BB">
        <w:rPr>
          <w:rFonts w:ascii="Courier New" w:hAnsi="Courier New" w:cs="Courier New"/>
          <w:sz w:val="28"/>
          <w:szCs w:val="28"/>
          <w:lang w:eastAsia="fr-FR"/>
        </w:rPr>
        <w:t xml:space="preserve">ou </w:t>
      </w:r>
      <w:r w:rsidR="00055D8E" w:rsidRPr="00C714BB">
        <w:rPr>
          <w:rFonts w:ascii="Courier New" w:hAnsi="Courier New" w:cs="Courier New"/>
          <w:sz w:val="28"/>
          <w:szCs w:val="28"/>
          <w:lang w:eastAsia="fr-FR"/>
        </w:rPr>
        <w:t>« …</w:t>
      </w:r>
      <w:r w:rsidRPr="00C714BB">
        <w:rPr>
          <w:rFonts w:ascii="Times New Roman" w:hAnsi="Times New Roman" w:cs="Times New Roman"/>
          <w:i/>
          <w:sz w:val="24"/>
          <w:szCs w:val="24"/>
          <w:lang w:eastAsia="fr-FR"/>
        </w:rPr>
        <w:t>qui ne le feras pas</w:t>
      </w:r>
      <w:r w:rsidR="00055D8E" w:rsidRPr="00C714BB">
        <w:rPr>
          <w:rFonts w:ascii="Times New Roman" w:hAnsi="Times New Roman" w:cs="Times New Roman"/>
          <w:i/>
          <w:sz w:val="24"/>
          <w:szCs w:val="24"/>
          <w:lang w:eastAsia="fr-FR"/>
        </w:rPr>
        <w:t>.</w:t>
      </w:r>
      <w:r w:rsidR="00055D8E" w:rsidRPr="00C714BB">
        <w:rPr>
          <w:rFonts w:ascii="Courier New" w:hAnsi="Courier New" w:cs="Courier New"/>
          <w:sz w:val="28"/>
          <w:szCs w:val="28"/>
          <w:lang w:eastAsia="fr-FR"/>
        </w:rPr>
        <w:t> »</w:t>
      </w:r>
    </w:p>
    <w:p w:rsidR="000B7D48" w:rsidRPr="00685E41" w:rsidRDefault="00055D8E" w:rsidP="00055D8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que je me suis arrêté.</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 l'analyse est une expérience qui nous a montré quelque chose, c'est précisément que tout rapport inter</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humain est fondé sur </w:t>
      </w:r>
      <w:r w:rsidRPr="00C16C85">
        <w:rPr>
          <w:rFonts w:ascii="Times New Roman" w:hAnsi="Times New Roman" w:cs="Times New Roman"/>
          <w:i/>
          <w:color w:val="0000CC"/>
          <w:sz w:val="24"/>
          <w:szCs w:val="24"/>
          <w:lang w:eastAsia="fr-FR"/>
        </w:rPr>
        <w:t>cette investiture qui vient en effet de l'Autre</w:t>
      </w:r>
      <w:r w:rsidR="00055D8E">
        <w:rPr>
          <w:rFonts w:ascii="Courier New" w:hAnsi="Courier New" w:cs="Courier New"/>
          <w:sz w:val="28"/>
          <w:szCs w:val="28"/>
          <w:lang w:eastAsia="fr-FR"/>
        </w:rPr>
        <w:t>…</w:t>
      </w:r>
    </w:p>
    <w:p w:rsidR="00055D8E" w:rsidRDefault="000B7D48" w:rsidP="00055D8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un </w:t>
      </w:r>
      <w:r w:rsidRPr="00055D8E">
        <w:rPr>
          <w:rFonts w:ascii="Times New Roman" w:hAnsi="Times New Roman" w:cs="Times New Roman"/>
          <w:i/>
          <w:color w:val="0000CC"/>
          <w:sz w:val="24"/>
          <w:szCs w:val="24"/>
          <w:lang w:eastAsia="fr-FR"/>
        </w:rPr>
        <w:t>Autre</w:t>
      </w:r>
      <w:r w:rsidRPr="00685E41">
        <w:rPr>
          <w:rFonts w:ascii="Courier New" w:hAnsi="Courier New" w:cs="Courier New"/>
          <w:sz w:val="28"/>
          <w:szCs w:val="28"/>
          <w:lang w:eastAsia="fr-FR"/>
        </w:rPr>
        <w:t xml:space="preserve"> qui est d'ores et déjà en nous </w:t>
      </w:r>
    </w:p>
    <w:p w:rsidR="00055D8E" w:rsidRDefault="000B7D48" w:rsidP="00055D8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sous la forme de l'inconscient</w:t>
      </w:r>
    </w:p>
    <w:p w:rsidR="00055D8E"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mais que rien dans notre propre développement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ne peut se réaliser, si ce n'est à travers cette constellation qui implique </w:t>
      </w:r>
      <w:r w:rsidRPr="00055D8E">
        <w:rPr>
          <w:rFonts w:ascii="Times New Roman" w:hAnsi="Times New Roman" w:cs="Times New Roman"/>
          <w:i/>
          <w:color w:val="0000CC"/>
          <w:sz w:val="24"/>
          <w:szCs w:val="24"/>
          <w:lang w:eastAsia="fr-FR"/>
        </w:rPr>
        <w:t>l'Autre a</w:t>
      </w:r>
      <w:r w:rsidR="00055D8E" w:rsidRPr="00055D8E">
        <w:rPr>
          <w:rFonts w:ascii="Times New Roman" w:hAnsi="Times New Roman" w:cs="Times New Roman"/>
          <w:i/>
          <w:color w:val="0000CC"/>
          <w:sz w:val="24"/>
          <w:szCs w:val="24"/>
          <w:lang w:eastAsia="fr-FR"/>
        </w:rPr>
        <w:t>bsolu, comme siège de la parole</w:t>
      </w:r>
      <w:r w:rsidR="00055D8E">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55D8E" w:rsidRDefault="00055D8E" w:rsidP="000B7D48">
      <w:pPr>
        <w:pStyle w:val="Sansinterligne"/>
        <w:rPr>
          <w:rFonts w:ascii="Courier New" w:hAnsi="Courier New" w:cs="Courier New"/>
          <w:sz w:val="28"/>
          <w:szCs w:val="28"/>
          <w:lang w:eastAsia="fr-FR"/>
        </w:rPr>
      </w:pPr>
    </w:p>
    <w:p w:rsidR="00055D8E"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685E41">
        <w:rPr>
          <w:rFonts w:ascii="Courier New" w:hAnsi="Courier New" w:cs="Courier New"/>
          <w:sz w:val="28"/>
          <w:szCs w:val="28"/>
          <w:lang w:eastAsia="fr-FR"/>
        </w:rPr>
        <w:t xml:space="preserve">t que si </w:t>
      </w:r>
      <w:r w:rsidR="000B7D48" w:rsidRPr="00055D8E">
        <w:rPr>
          <w:rFonts w:ascii="Times New Roman" w:hAnsi="Times New Roman" w:cs="Times New Roman"/>
          <w:i/>
          <w:sz w:val="24"/>
          <w:szCs w:val="24"/>
          <w:lang w:eastAsia="fr-FR"/>
        </w:rPr>
        <w:t>le complexe d'</w:t>
      </w:r>
      <w:r w:rsidR="003E4EEB" w:rsidRPr="00055D8E">
        <w:rPr>
          <w:rFonts w:ascii="Times New Roman" w:hAnsi="Times New Roman" w:cs="Times New Roman"/>
          <w:i/>
          <w:sz w:val="24"/>
          <w:szCs w:val="24"/>
          <w:lang w:eastAsia="fr-FR"/>
        </w:rPr>
        <w:t>Œdipe</w:t>
      </w:r>
      <w:r w:rsidR="000B7D48" w:rsidRPr="00685E41">
        <w:rPr>
          <w:rFonts w:ascii="Courier New" w:hAnsi="Courier New" w:cs="Courier New"/>
          <w:sz w:val="28"/>
          <w:szCs w:val="28"/>
          <w:lang w:eastAsia="fr-FR"/>
        </w:rPr>
        <w:t xml:space="preserve"> a un sens, c'est pré</w:t>
      </w:r>
      <w:r w:rsidR="000B7D48" w:rsidRPr="00685E41">
        <w:rPr>
          <w:rFonts w:ascii="Courier New" w:hAnsi="Courier New" w:cs="Courier New"/>
          <w:sz w:val="28"/>
          <w:szCs w:val="28"/>
          <w:lang w:eastAsia="fr-FR"/>
        </w:rPr>
        <w:softHyphen/>
        <w:t>cisément parce qu'il donne comme étant</w:t>
      </w:r>
      <w:r w:rsidR="00C16C85">
        <w:rPr>
          <w:rFonts w:ascii="Courier New" w:hAnsi="Courier New" w:cs="Courier New"/>
          <w:sz w:val="28"/>
          <w:szCs w:val="28"/>
          <w:lang w:eastAsia="fr-FR"/>
        </w:rPr>
        <w:t xml:space="preserve"> le</w:t>
      </w:r>
      <w:r w:rsidR="000B7D48" w:rsidRPr="00685E41">
        <w:rPr>
          <w:rFonts w:ascii="Courier New" w:hAnsi="Courier New" w:cs="Courier New"/>
          <w:sz w:val="28"/>
          <w:szCs w:val="28"/>
          <w:lang w:eastAsia="fr-FR"/>
        </w:rPr>
        <w:t xml:space="preserve"> fondement de notre progrès, de notre installation entre le </w:t>
      </w:r>
      <w:r w:rsidR="000B7D48" w:rsidRPr="00055D8E">
        <w:rPr>
          <w:rFonts w:ascii="Times New Roman" w:hAnsi="Times New Roman" w:cs="Times New Roman"/>
          <w:i/>
          <w:color w:val="0000CC"/>
          <w:sz w:val="24"/>
          <w:szCs w:val="24"/>
          <w:lang w:eastAsia="fr-FR"/>
        </w:rPr>
        <w:t>Réel</w:t>
      </w:r>
      <w:r w:rsidR="000B7D48" w:rsidRPr="00685E41">
        <w:rPr>
          <w:rFonts w:ascii="Courier New" w:hAnsi="Courier New" w:cs="Courier New"/>
          <w:sz w:val="28"/>
          <w:szCs w:val="28"/>
          <w:lang w:eastAsia="fr-FR"/>
        </w:rPr>
        <w:t xml:space="preserve"> et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w:t>
      </w:r>
      <w:r w:rsidRPr="00055D8E">
        <w:rPr>
          <w:rFonts w:ascii="Times New Roman" w:hAnsi="Times New Roman" w:cs="Times New Roman"/>
          <w:i/>
          <w:color w:val="0000CC"/>
          <w:sz w:val="24"/>
          <w:szCs w:val="24"/>
          <w:lang w:eastAsia="fr-FR"/>
        </w:rPr>
        <w:t>Symbolique</w:t>
      </w:r>
      <w:r w:rsidRPr="00685E41">
        <w:rPr>
          <w:rFonts w:ascii="Courier New" w:hAnsi="Courier New" w:cs="Courier New"/>
          <w:sz w:val="28"/>
          <w:szCs w:val="28"/>
          <w:lang w:eastAsia="fr-FR"/>
        </w:rPr>
        <w:t xml:space="preserve">, l'existence de celui qui a la parole, </w:t>
      </w:r>
    </w:p>
    <w:p w:rsidR="00C16C8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celui qui peut parler, du </w:t>
      </w:r>
      <w:r w:rsidRPr="00C16C85">
        <w:rPr>
          <w:rFonts w:ascii="Times New Roman" w:hAnsi="Times New Roman" w:cs="Times New Roman"/>
          <w:i/>
          <w:color w:val="0000CC"/>
          <w:sz w:val="24"/>
          <w:szCs w:val="24"/>
          <w:lang w:eastAsia="fr-FR"/>
        </w:rPr>
        <w:t>père</w:t>
      </w:r>
      <w:r w:rsidRPr="00685E41">
        <w:rPr>
          <w:rFonts w:ascii="Courier New" w:hAnsi="Courier New" w:cs="Courier New"/>
          <w:sz w:val="28"/>
          <w:szCs w:val="28"/>
          <w:lang w:eastAsia="fr-FR"/>
        </w:rPr>
        <w:t xml:space="preserve">. </w:t>
      </w:r>
    </w:p>
    <w:p w:rsidR="00C16C8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Pour tout dire, il le </w:t>
      </w:r>
      <w:r w:rsidRPr="0083214E">
        <w:rPr>
          <w:rFonts w:ascii="Courier New" w:hAnsi="Courier New" w:cs="Courier New"/>
          <w:i/>
          <w:sz w:val="24"/>
          <w:szCs w:val="24"/>
          <w:lang w:eastAsia="fr-FR"/>
        </w:rPr>
        <w:t>concrétise</w:t>
      </w:r>
      <w:r w:rsidRPr="00685E41">
        <w:rPr>
          <w:rFonts w:ascii="Courier New" w:hAnsi="Courier New" w:cs="Courier New"/>
          <w:sz w:val="28"/>
          <w:szCs w:val="28"/>
          <w:lang w:eastAsia="fr-FR"/>
        </w:rPr>
        <w:t xml:space="preserve"> en </w:t>
      </w:r>
      <w:r w:rsidRPr="0083214E">
        <w:rPr>
          <w:rFonts w:ascii="Courier New" w:hAnsi="Courier New" w:cs="Courier New"/>
          <w:i/>
          <w:sz w:val="24"/>
          <w:szCs w:val="24"/>
          <w:lang w:eastAsia="fr-FR"/>
        </w:rPr>
        <w:t>une fonction</w:t>
      </w:r>
      <w:r w:rsidRPr="00685E41">
        <w:rPr>
          <w:rFonts w:ascii="Courier New" w:hAnsi="Courier New" w:cs="Courier New"/>
          <w:sz w:val="28"/>
          <w:szCs w:val="28"/>
          <w:lang w:eastAsia="fr-FR"/>
        </w:rPr>
        <w:t xml:space="preserve"> qui, </w:t>
      </w: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vous le répète, est en 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essentiellement problématique.</w:t>
      </w:r>
    </w:p>
    <w:p w:rsidR="00055D8E" w:rsidRPr="00685E41" w:rsidRDefault="00055D8E"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L'interrogation « </w:t>
      </w:r>
      <w:r w:rsidRPr="00055D8E">
        <w:rPr>
          <w:rFonts w:ascii="Times New Roman" w:hAnsi="Times New Roman" w:cs="Times New Roman"/>
          <w:i/>
          <w:iCs/>
          <w:sz w:val="24"/>
          <w:szCs w:val="24"/>
          <w:lang w:eastAsia="fr-FR"/>
        </w:rPr>
        <w:t>Qu'est</w:t>
      </w:r>
      <w:r w:rsidR="008A25C4">
        <w:rPr>
          <w:rFonts w:ascii="Times New Roman" w:hAnsi="Times New Roman" w:cs="Times New Roman"/>
          <w:i/>
          <w:iCs/>
          <w:sz w:val="24"/>
          <w:szCs w:val="24"/>
          <w:lang w:eastAsia="fr-FR"/>
        </w:rPr>
        <w:t>–</w:t>
      </w:r>
      <w:r w:rsidRPr="00055D8E">
        <w:rPr>
          <w:rFonts w:ascii="Times New Roman" w:hAnsi="Times New Roman" w:cs="Times New Roman"/>
          <w:i/>
          <w:iCs/>
          <w:sz w:val="24"/>
          <w:szCs w:val="24"/>
          <w:lang w:eastAsia="fr-FR"/>
        </w:rPr>
        <w:t>ce que le père ?</w:t>
      </w:r>
      <w:r w:rsidRPr="00685E41">
        <w:rPr>
          <w:rFonts w:ascii="Courier New" w:hAnsi="Courier New" w:cs="Courier New"/>
          <w:sz w:val="28"/>
          <w:szCs w:val="28"/>
          <w:lang w:eastAsia="fr-FR"/>
        </w:rPr>
        <w:t xml:space="preserve"> » est </w:t>
      </w:r>
      <w:r w:rsidRPr="00055D8E">
        <w:rPr>
          <w:rFonts w:ascii="Courier New" w:hAnsi="Courier New" w:cs="Courier New"/>
          <w:i/>
          <w:sz w:val="24"/>
          <w:szCs w:val="24"/>
          <w:lang w:eastAsia="fr-FR"/>
        </w:rPr>
        <w:t>en fin de compte</w:t>
      </w:r>
      <w:r w:rsidRPr="00685E41">
        <w:rPr>
          <w:rFonts w:ascii="Courier New" w:hAnsi="Courier New" w:cs="Courier New"/>
          <w:sz w:val="28"/>
          <w:szCs w:val="28"/>
          <w:lang w:eastAsia="fr-FR"/>
        </w:rPr>
        <w:t xml:space="preserve"> une inter</w:t>
      </w:r>
      <w:r w:rsidRPr="00685E41">
        <w:rPr>
          <w:rFonts w:ascii="Courier New" w:hAnsi="Courier New" w:cs="Courier New"/>
          <w:sz w:val="28"/>
          <w:szCs w:val="28"/>
          <w:lang w:eastAsia="fr-FR"/>
        </w:rPr>
        <w:softHyphen/>
        <w:t>rogation qui est posée au centre de l'expérience analytique comme une inter</w:t>
      </w:r>
      <w:r w:rsidRPr="00685E41">
        <w:rPr>
          <w:rFonts w:ascii="Courier New" w:hAnsi="Courier New" w:cs="Courier New"/>
          <w:sz w:val="28"/>
          <w:szCs w:val="28"/>
          <w:lang w:eastAsia="fr-FR"/>
        </w:rPr>
        <w:softHyphen/>
        <w:t xml:space="preserve">rogation éternellement non résolue, du moins pour nous </w:t>
      </w:r>
      <w:r w:rsidRPr="00055D8E">
        <w:rPr>
          <w:rFonts w:ascii="Times New Roman" w:hAnsi="Times New Roman" w:cs="Times New Roman"/>
          <w:i/>
          <w:sz w:val="24"/>
          <w:szCs w:val="24"/>
          <w:lang w:eastAsia="fr-FR"/>
        </w:rPr>
        <w:t>analystes</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le point sur lequel je veux aujourd'hui reprendre le problème du petit Hans, vous montrer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quoi</w:t>
      </w:r>
      <w:r w:rsidR="00055D8E">
        <w:rPr>
          <w:rFonts w:ascii="Courier New" w:hAnsi="Courier New" w:cs="Courier New"/>
          <w:sz w:val="28"/>
          <w:szCs w:val="28"/>
          <w:lang w:eastAsia="fr-FR"/>
        </w:rPr>
        <w:t>,</w:t>
      </w:r>
      <w:r w:rsidRPr="00685E41">
        <w:rPr>
          <w:rFonts w:ascii="Courier New" w:hAnsi="Courier New" w:cs="Courier New"/>
          <w:sz w:val="28"/>
          <w:szCs w:val="28"/>
          <w:lang w:eastAsia="fr-FR"/>
        </w:rPr>
        <w:t xml:space="preserve"> et où le petit Hans se situe par rapport à ce que le père est et n'est pas, et pour le reprendre de plus haut, vous faire remarquer que le seul lieu duquel il puisse être répondu d'une façon pleine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valable à l'interrogation sur le père,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assurément dans une certaine tra</w:t>
      </w:r>
      <w:r w:rsidRPr="00685E41">
        <w:rPr>
          <w:rFonts w:ascii="Courier New" w:hAnsi="Courier New" w:cs="Courier New"/>
          <w:sz w:val="28"/>
          <w:szCs w:val="28"/>
          <w:lang w:eastAsia="fr-FR"/>
        </w:rPr>
        <w:softHyphen/>
        <w:t xml:space="preserve">dition. </w:t>
      </w:r>
    </w:p>
    <w:p w:rsidR="00055D8E" w:rsidRDefault="00055D8E" w:rsidP="000B7D48">
      <w:pPr>
        <w:pStyle w:val="Sansinterligne"/>
        <w:rPr>
          <w:rFonts w:ascii="Courier New" w:hAnsi="Courier New" w:cs="Courier New"/>
          <w:sz w:val="28"/>
          <w:szCs w:val="28"/>
          <w:lang w:eastAsia="fr-FR"/>
        </w:rPr>
      </w:pPr>
    </w:p>
    <w:p w:rsidR="00C16C8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n'est pas la pièce à côté, comme je le dis souvent à propos des phé</w:t>
      </w:r>
      <w:r w:rsidRPr="00685E41">
        <w:rPr>
          <w:rFonts w:ascii="Courier New" w:hAnsi="Courier New" w:cs="Courier New"/>
          <w:sz w:val="28"/>
          <w:szCs w:val="28"/>
          <w:lang w:eastAsia="fr-FR"/>
        </w:rPr>
        <w:softHyphen/>
        <w:t>noménologies</w:t>
      </w:r>
      <w:r w:rsidR="00C16C85">
        <w:rPr>
          <w:rFonts w:ascii="Courier New" w:hAnsi="Courier New" w:cs="Courier New"/>
          <w:sz w:val="28"/>
          <w:szCs w:val="28"/>
          <w:lang w:eastAsia="fr-FR"/>
        </w:rPr>
        <w:t xml:space="preserve"> </w:t>
      </w:r>
      <w:r w:rsidR="00C16C85" w:rsidRPr="00C16C85">
        <w:rPr>
          <w:rFonts w:ascii="Garamond" w:hAnsi="Garamond" w:cs="Courier New"/>
          <w:color w:val="C00000"/>
          <w:sz w:val="18"/>
          <w:szCs w:val="18"/>
          <w:lang w:eastAsia="fr-FR"/>
        </w:rPr>
        <w:t>[Cf. supra salle de bain et librairie]</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Nous dirons là : c'est la porte à côté.</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w:t>
      </w:r>
      <w:r w:rsidRPr="00C16C85">
        <w:rPr>
          <w:rFonts w:ascii="Times New Roman" w:hAnsi="Times New Roman" w:cs="Times New Roman"/>
          <w:i/>
          <w:sz w:val="24"/>
          <w:szCs w:val="24"/>
          <w:lang w:eastAsia="fr-FR"/>
        </w:rPr>
        <w:t>le père</w:t>
      </w:r>
      <w:r w:rsidRPr="00685E41">
        <w:rPr>
          <w:rFonts w:ascii="Courier New" w:hAnsi="Courier New" w:cs="Courier New"/>
          <w:sz w:val="28"/>
          <w:szCs w:val="28"/>
          <w:lang w:eastAsia="fr-FR"/>
        </w:rPr>
        <w:t xml:space="preserve"> doit trouver quelque part sa synthèse,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son sens plein, c'est dans une </w:t>
      </w:r>
      <w:r w:rsidRPr="00055D8E">
        <w:rPr>
          <w:rFonts w:ascii="Courier New" w:hAnsi="Courier New" w:cs="Courier New"/>
          <w:i/>
          <w:sz w:val="24"/>
          <w:szCs w:val="24"/>
          <w:lang w:eastAsia="fr-FR"/>
        </w:rPr>
        <w:t>tradition</w:t>
      </w:r>
      <w:r w:rsidRPr="00685E41">
        <w:rPr>
          <w:rFonts w:ascii="Courier New" w:hAnsi="Courier New" w:cs="Courier New"/>
          <w:sz w:val="28"/>
          <w:szCs w:val="28"/>
          <w:lang w:eastAsia="fr-FR"/>
        </w:rPr>
        <w:t xml:space="preserve"> qui s'appelle </w:t>
      </w:r>
      <w:r w:rsidRPr="00DA48FA">
        <w:rPr>
          <w:rFonts w:ascii="Times New Roman" w:hAnsi="Times New Roman" w:cs="Times New Roman"/>
          <w:i/>
          <w:sz w:val="24"/>
          <w:szCs w:val="24"/>
          <w:lang w:eastAsia="fr-FR"/>
        </w:rPr>
        <w:t>la tradition religieuse</w:t>
      </w:r>
      <w:r w:rsidRPr="00685E41">
        <w:rPr>
          <w:rFonts w:ascii="Courier New" w:hAnsi="Courier New" w:cs="Courier New"/>
          <w:sz w:val="28"/>
          <w:szCs w:val="28"/>
          <w:lang w:eastAsia="fr-FR"/>
        </w:rPr>
        <w:t xml:space="preserve">. </w:t>
      </w:r>
    </w:p>
    <w:p w:rsidR="00055D8E" w:rsidRDefault="00055D8E" w:rsidP="000B7D48">
      <w:pPr>
        <w:pStyle w:val="Sansinterligne"/>
        <w:rPr>
          <w:rFonts w:ascii="Courier New" w:hAnsi="Courier New" w:cs="Courier New"/>
          <w:sz w:val="28"/>
          <w:szCs w:val="28"/>
          <w:lang w:eastAsia="fr-FR"/>
        </w:rPr>
      </w:pP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pas pour rien que nous voyons au cours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l'histoire se former</w:t>
      </w:r>
      <w:r w:rsidR="00055D8E">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55D8E" w:rsidRDefault="000B7D48" w:rsidP="00055D8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et se former seulement</w:t>
      </w:r>
      <w:r w:rsidR="00055D8E">
        <w:rPr>
          <w:rFonts w:ascii="Courier New" w:hAnsi="Courier New" w:cs="Courier New"/>
          <w:sz w:val="28"/>
          <w:szCs w:val="28"/>
          <w:lang w:eastAsia="fr-FR"/>
        </w:rPr>
        <w:t xml:space="preserve"> dans</w:t>
      </w:r>
      <w:r w:rsidRPr="00685E41">
        <w:rPr>
          <w:rFonts w:ascii="Courier New" w:hAnsi="Courier New" w:cs="Courier New"/>
          <w:sz w:val="28"/>
          <w:szCs w:val="28"/>
          <w:lang w:eastAsia="fr-FR"/>
        </w:rPr>
        <w:t xml:space="preserve"> la tradition </w:t>
      </w:r>
    </w:p>
    <w:p w:rsidR="00055D8E" w:rsidRDefault="000B7D48" w:rsidP="00055D8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qui est la tradition judéo</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chrétienne </w:t>
      </w:r>
    </w:p>
    <w:p w:rsidR="00055D8E" w:rsidRDefault="00055D8E" w:rsidP="00055D8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cette tentative d'établir l'accord entre les sexes sur le principe d'une opposition de </w:t>
      </w:r>
      <w:r w:rsidR="00C16C85">
        <w:rPr>
          <w:rFonts w:ascii="Courier New" w:hAnsi="Courier New" w:cs="Courier New"/>
          <w:sz w:val="28"/>
          <w:szCs w:val="28"/>
          <w:lang w:eastAsia="fr-FR"/>
        </w:rPr>
        <w:t>« </w:t>
      </w:r>
      <w:r w:rsidR="000B7D48" w:rsidRPr="00C16C85">
        <w:rPr>
          <w:rFonts w:ascii="Times New Roman" w:hAnsi="Times New Roman" w:cs="Times New Roman"/>
          <w:i/>
          <w:sz w:val="24"/>
          <w:szCs w:val="24"/>
          <w:lang w:eastAsia="fr-FR"/>
        </w:rPr>
        <w:t>la puissance</w:t>
      </w:r>
      <w:r w:rsidR="00C16C85">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w:t>
      </w:r>
    </w:p>
    <w:p w:rsidR="00055D8E" w:rsidRDefault="000B7D48" w:rsidP="00055D8E">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de </w:t>
      </w:r>
      <w:r w:rsidR="00C16C85">
        <w:rPr>
          <w:rFonts w:ascii="Courier New" w:hAnsi="Courier New" w:cs="Courier New"/>
          <w:sz w:val="28"/>
          <w:szCs w:val="28"/>
          <w:lang w:eastAsia="fr-FR"/>
        </w:rPr>
        <w:t>« </w:t>
      </w:r>
      <w:r w:rsidRPr="00C16C85">
        <w:rPr>
          <w:rFonts w:ascii="Times New Roman" w:hAnsi="Times New Roman" w:cs="Times New Roman"/>
          <w:i/>
          <w:sz w:val="24"/>
          <w:szCs w:val="24"/>
          <w:lang w:eastAsia="fr-FR"/>
        </w:rPr>
        <w:t>l'acte</w:t>
      </w:r>
      <w:r w:rsidR="00C16C85">
        <w:rPr>
          <w:rFonts w:ascii="Courier New" w:hAnsi="Courier New" w:cs="Courier New"/>
          <w:sz w:val="28"/>
          <w:szCs w:val="28"/>
          <w:lang w:eastAsia="fr-FR"/>
        </w:rPr>
        <w:t> »</w:t>
      </w:r>
      <w:r w:rsidRPr="00685E41">
        <w:rPr>
          <w:rFonts w:ascii="Courier New" w:hAnsi="Courier New" w:cs="Courier New"/>
          <w:sz w:val="28"/>
          <w:szCs w:val="28"/>
          <w:lang w:eastAsia="fr-FR"/>
        </w:rPr>
        <w:t xml:space="preserve"> qui trouve sa médiation dans un amour. </w:t>
      </w:r>
    </w:p>
    <w:p w:rsidR="00055D8E" w:rsidRDefault="00055D8E" w:rsidP="00055D8E">
      <w:pPr>
        <w:pStyle w:val="Sansinterligne"/>
        <w:rPr>
          <w:rFonts w:ascii="Courier New" w:hAnsi="Courier New" w:cs="Courier New"/>
          <w:sz w:val="28"/>
          <w:szCs w:val="28"/>
          <w:lang w:eastAsia="fr-FR"/>
        </w:rPr>
      </w:pPr>
    </w:p>
    <w:p w:rsidR="00C16C85" w:rsidRDefault="000B7D48" w:rsidP="00055D8E">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hors de cette tradition, disons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le bien, toute relation à l'objet implique cette tierce dimension que nous voyons articulée dans </w:t>
      </w:r>
      <w:r w:rsidR="00055D8E" w:rsidRPr="00685E41">
        <w:rPr>
          <w:rFonts w:ascii="Courier New" w:hAnsi="Courier New" w:cs="Courier New"/>
          <w:sz w:val="28"/>
          <w:szCs w:val="28"/>
          <w:lang w:eastAsia="fr-FR"/>
        </w:rPr>
        <w:t>ARISTOTE</w:t>
      </w:r>
      <w:r w:rsidRPr="00685E41">
        <w:rPr>
          <w:rFonts w:ascii="Courier New" w:hAnsi="Courier New" w:cs="Courier New"/>
          <w:sz w:val="28"/>
          <w:szCs w:val="28"/>
          <w:lang w:eastAsia="fr-FR"/>
        </w:rPr>
        <w:t>, qui est précisément celle qui est ensuite éliminée par</w:t>
      </w:r>
      <w:r w:rsidR="00055D8E">
        <w:rPr>
          <w:rFonts w:ascii="Courier New" w:hAnsi="Courier New" w:cs="Courier New"/>
          <w:sz w:val="28"/>
          <w:szCs w:val="28"/>
          <w:lang w:eastAsia="fr-FR"/>
        </w:rPr>
        <w:t xml:space="preserve"> </w:t>
      </w:r>
    </w:p>
    <w:p w:rsidR="00055D8E" w:rsidRDefault="008A25C4" w:rsidP="00055D8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je dirais</w:t>
      </w:r>
      <w:r w:rsidR="00055D8E">
        <w:rPr>
          <w:rFonts w:ascii="Courier New" w:hAnsi="Courier New" w:cs="Courier New"/>
          <w:sz w:val="28"/>
          <w:szCs w:val="28"/>
          <w:lang w:eastAsia="fr-FR"/>
        </w:rPr>
        <w:t xml:space="preserve"> </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l'</w:t>
      </w:r>
      <w:r w:rsidR="00055D8E" w:rsidRPr="00685E41">
        <w:rPr>
          <w:rFonts w:ascii="Courier New" w:hAnsi="Courier New" w:cs="Courier New"/>
          <w:sz w:val="28"/>
          <w:szCs w:val="28"/>
          <w:lang w:eastAsia="fr-FR"/>
        </w:rPr>
        <w:t>ARISTOTE</w:t>
      </w:r>
      <w:r w:rsidR="000B7D48" w:rsidRPr="00685E41">
        <w:rPr>
          <w:rFonts w:ascii="Courier New" w:hAnsi="Courier New" w:cs="Courier New"/>
          <w:sz w:val="28"/>
          <w:szCs w:val="28"/>
          <w:lang w:eastAsia="fr-FR"/>
        </w:rPr>
        <w:t xml:space="preserve"> apocryphe, l'</w:t>
      </w:r>
      <w:r w:rsidR="00055D8E" w:rsidRPr="00685E41">
        <w:rPr>
          <w:rFonts w:ascii="Courier New" w:hAnsi="Courier New" w:cs="Courier New"/>
          <w:sz w:val="28"/>
          <w:szCs w:val="28"/>
          <w:lang w:eastAsia="fr-FR"/>
        </w:rPr>
        <w:t>ARISTOTE</w:t>
      </w:r>
      <w:r w:rsidR="000B7D48" w:rsidRPr="00685E41">
        <w:rPr>
          <w:rFonts w:ascii="Courier New" w:hAnsi="Courier New" w:cs="Courier New"/>
          <w:sz w:val="28"/>
          <w:szCs w:val="28"/>
          <w:lang w:eastAsia="fr-FR"/>
        </w:rPr>
        <w:t xml:space="preserve"> d'une théologie qu'on lui a attribuée bien plus tard</w:t>
      </w:r>
      <w:r w:rsidR="00055D8E">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055D8E" w:rsidRPr="00C714BB" w:rsidRDefault="000B7D48" w:rsidP="00055D8E">
      <w:pPr>
        <w:pStyle w:val="Sansinterligne"/>
        <w:ind w:left="708"/>
        <w:rPr>
          <w:rFonts w:ascii="Courier New" w:hAnsi="Courier New" w:cs="Courier New"/>
          <w:i/>
          <w:sz w:val="24"/>
          <w:szCs w:val="24"/>
          <w:lang w:eastAsia="fr-FR"/>
        </w:rPr>
      </w:pPr>
      <w:r w:rsidRPr="00C714BB">
        <w:rPr>
          <w:rFonts w:ascii="Courier New" w:hAnsi="Courier New" w:cs="Courier New"/>
          <w:i/>
          <w:sz w:val="24"/>
          <w:szCs w:val="24"/>
          <w:lang w:eastAsia="fr-FR"/>
        </w:rPr>
        <w:t>cha</w:t>
      </w:r>
      <w:r w:rsidRPr="00C714BB">
        <w:rPr>
          <w:rFonts w:ascii="Courier New" w:hAnsi="Courier New" w:cs="Courier New"/>
          <w:i/>
          <w:sz w:val="24"/>
          <w:szCs w:val="24"/>
          <w:lang w:eastAsia="fr-FR"/>
        </w:rPr>
        <w:softHyphen/>
        <w:t>cun sait, et quelle existe et qu'elle est apocryphe</w:t>
      </w:r>
    </w:p>
    <w:p w:rsidR="00055D8E" w:rsidRDefault="00055D8E" w:rsidP="00055D8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et le terme aristotélicien absolument essentiel </w:t>
      </w:r>
    </w:p>
    <w:p w:rsidR="00055D8E" w:rsidRDefault="000B7D48" w:rsidP="00055D8E">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propos de toute la constitution de l'objet </w:t>
      </w:r>
    </w:p>
    <w:p w:rsidR="000B7D48" w:rsidRPr="00685E41" w:rsidRDefault="000B7D48" w:rsidP="00055D8E">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est opposé au troisième terme de </w:t>
      </w:r>
      <w:r w:rsidRPr="00055D8E">
        <w:rPr>
          <w:rFonts w:ascii="Times New Roman" w:hAnsi="Times New Roman" w:cs="Times New Roman"/>
          <w:i/>
          <w:sz w:val="24"/>
          <w:szCs w:val="24"/>
          <w:lang w:eastAsia="fr-FR"/>
        </w:rPr>
        <w:t>la privation</w:t>
      </w:r>
      <w:r w:rsidRPr="00685E41">
        <w:rPr>
          <w:rFonts w:ascii="Courier New" w:hAnsi="Courier New" w:cs="Courier New"/>
          <w:sz w:val="28"/>
          <w:szCs w:val="28"/>
          <w:lang w:eastAsia="fr-FR"/>
        </w:rPr>
        <w:t>.</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C'est autour de la notion de la </w:t>
      </w:r>
      <w:r w:rsidR="00055D8E" w:rsidRPr="00055D8E">
        <w:rPr>
          <w:rFonts w:ascii="Times New Roman" w:hAnsi="Times New Roman" w:cs="Times New Roman"/>
          <w:i/>
          <w:sz w:val="24"/>
          <w:szCs w:val="24"/>
          <w:lang w:eastAsia="fr-FR"/>
        </w:rPr>
        <w:t>privation</w:t>
      </w:r>
      <w:r w:rsidR="00055D8E">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w:t>
      </w:r>
    </w:p>
    <w:p w:rsidR="00055D8E" w:rsidRDefault="000B7D48" w:rsidP="00055D8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d'ailleurs vous l'avez vu, c'est de </w:t>
      </w:r>
    </w:p>
    <w:p w:rsidR="00055D8E" w:rsidRDefault="000B7D48" w:rsidP="00055D8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là que je suis parti cette année</w:t>
      </w:r>
    </w:p>
    <w:p w:rsidR="00C714BB"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que tourne toute </w:t>
      </w:r>
      <w:r w:rsidR="000B7D48" w:rsidRPr="00062C94">
        <w:rPr>
          <w:rFonts w:ascii="Times New Roman" w:hAnsi="Times New Roman" w:cs="Times New Roman"/>
          <w:i/>
          <w:sz w:val="24"/>
          <w:szCs w:val="24"/>
          <w:lang w:eastAsia="fr-FR"/>
        </w:rPr>
        <w:t>la relation d'objet</w:t>
      </w:r>
      <w:r w:rsidR="000B7D48" w:rsidRPr="00685E41">
        <w:rPr>
          <w:rFonts w:ascii="Courier New" w:hAnsi="Courier New" w:cs="Courier New"/>
          <w:sz w:val="28"/>
          <w:szCs w:val="28"/>
          <w:lang w:eastAsia="fr-FR"/>
        </w:rPr>
        <w:t xml:space="preserve"> telle qu'elle est établie dans la littérature analytique </w:t>
      </w:r>
      <w:r w:rsidR="0083214E">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et dans la doctrine </w:t>
      </w:r>
      <w:r>
        <w:rPr>
          <w:rFonts w:ascii="Courier New" w:hAnsi="Courier New" w:cs="Courier New"/>
          <w:sz w:val="28"/>
          <w:szCs w:val="28"/>
          <w:lang w:eastAsia="fr-FR"/>
        </w:rPr>
        <w:t>freud</w:t>
      </w:r>
      <w:r w:rsidR="000B7D48" w:rsidRPr="00685E41">
        <w:rPr>
          <w:rFonts w:ascii="Courier New" w:hAnsi="Courier New" w:cs="Courier New"/>
          <w:sz w:val="28"/>
          <w:szCs w:val="28"/>
          <w:lang w:eastAsia="fr-FR"/>
        </w:rPr>
        <w:t>ienne.</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notion de la </w:t>
      </w:r>
      <w:r w:rsidR="00055D8E" w:rsidRPr="00055D8E">
        <w:rPr>
          <w:rFonts w:ascii="Times New Roman" w:hAnsi="Times New Roman" w:cs="Times New Roman"/>
          <w:i/>
          <w:sz w:val="24"/>
          <w:szCs w:val="24"/>
          <w:lang w:eastAsia="fr-FR"/>
        </w:rPr>
        <w:t>privation</w:t>
      </w:r>
      <w:r w:rsidRPr="00685E41">
        <w:rPr>
          <w:rFonts w:ascii="Courier New" w:hAnsi="Courier New" w:cs="Courier New"/>
          <w:sz w:val="28"/>
          <w:szCs w:val="28"/>
          <w:lang w:eastAsia="fr-FR"/>
        </w:rPr>
        <w:t xml:space="preserve"> y est absolument centrale, </w:t>
      </w:r>
    </w:p>
    <w:p w:rsidR="00C16C8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 n'est pas en dehors de la </w:t>
      </w:r>
      <w:r w:rsidR="00055D8E" w:rsidRPr="00055D8E">
        <w:rPr>
          <w:rFonts w:ascii="Times New Roman" w:hAnsi="Times New Roman" w:cs="Times New Roman"/>
          <w:i/>
          <w:sz w:val="24"/>
          <w:szCs w:val="24"/>
          <w:lang w:eastAsia="fr-FR"/>
        </w:rPr>
        <w:t>privation</w:t>
      </w:r>
      <w:r w:rsidRPr="00685E41">
        <w:rPr>
          <w:rFonts w:ascii="Courier New" w:hAnsi="Courier New" w:cs="Courier New"/>
          <w:sz w:val="28"/>
          <w:szCs w:val="28"/>
          <w:lang w:eastAsia="fr-FR"/>
        </w:rPr>
        <w:t xml:space="preserv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 nous pouvons c</w:t>
      </w:r>
      <w:r w:rsidR="00055D8E">
        <w:rPr>
          <w:rFonts w:ascii="Courier New" w:hAnsi="Courier New" w:cs="Courier New"/>
          <w:sz w:val="28"/>
          <w:szCs w:val="28"/>
          <w:lang w:eastAsia="fr-FR"/>
        </w:rPr>
        <w:t>omprendre ceci :</w:t>
      </w:r>
      <w:r w:rsidRPr="00685E41">
        <w:rPr>
          <w:rFonts w:ascii="Courier New" w:hAnsi="Courier New" w:cs="Courier New"/>
          <w:sz w:val="28"/>
          <w:szCs w:val="28"/>
          <w:lang w:eastAsia="fr-FR"/>
        </w:rPr>
        <w:t xml:space="preserv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que tout le progrès de l'intégration, aussi bien de l'homme que de la femme à son propre sexe, exige pour l'un et pour l'autre la reconnaissance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quelque chose qui est essen</w:t>
      </w:r>
      <w:r w:rsidRPr="00685E41">
        <w:rPr>
          <w:rFonts w:ascii="Courier New" w:hAnsi="Courier New" w:cs="Courier New"/>
          <w:sz w:val="28"/>
          <w:szCs w:val="28"/>
          <w:lang w:eastAsia="fr-FR"/>
        </w:rPr>
        <w:softHyphen/>
        <w:t xml:space="preserve">tiellement </w:t>
      </w:r>
      <w:r w:rsidR="00055D8E" w:rsidRPr="00055D8E">
        <w:rPr>
          <w:rFonts w:ascii="Times New Roman" w:hAnsi="Times New Roman" w:cs="Times New Roman"/>
          <w:i/>
          <w:sz w:val="24"/>
          <w:szCs w:val="24"/>
          <w:lang w:eastAsia="fr-FR"/>
        </w:rPr>
        <w:t>privation</w:t>
      </w:r>
      <w:r w:rsidRPr="00685E41">
        <w:rPr>
          <w:rFonts w:ascii="Courier New" w:hAnsi="Courier New" w:cs="Courier New"/>
          <w:sz w:val="28"/>
          <w:szCs w:val="28"/>
          <w:lang w:eastAsia="fr-FR"/>
        </w:rPr>
        <w:t xml:space="preserve"> </w:t>
      </w:r>
    </w:p>
    <w:p w:rsidR="0022381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assumer pour l'un des sexes, et pour l'autre </w:t>
      </w:r>
      <w:r w:rsidR="00055D8E" w:rsidRPr="00055D8E">
        <w:rPr>
          <w:rFonts w:ascii="Times New Roman" w:hAnsi="Times New Roman" w:cs="Times New Roman"/>
          <w:i/>
          <w:sz w:val="24"/>
          <w:szCs w:val="24"/>
          <w:lang w:eastAsia="fr-FR"/>
        </w:rPr>
        <w:t>privation</w:t>
      </w:r>
      <w:r w:rsidRPr="00685E41">
        <w:rPr>
          <w:rFonts w:ascii="Courier New" w:hAnsi="Courier New" w:cs="Courier New"/>
          <w:sz w:val="28"/>
          <w:szCs w:val="28"/>
          <w:lang w:eastAsia="fr-FR"/>
        </w:rPr>
        <w:t xml:space="preserve"> à assumer également pour pouvoir assumer pleinement son propre sexe. </w:t>
      </w:r>
    </w:p>
    <w:p w:rsidR="0022381B" w:rsidRDefault="0022381B" w:rsidP="000B7D48">
      <w:pPr>
        <w:pStyle w:val="Sansinterligne"/>
        <w:rPr>
          <w:rFonts w:ascii="Courier New" w:hAnsi="Courier New" w:cs="Courier New"/>
          <w:sz w:val="28"/>
          <w:szCs w:val="28"/>
          <w:lang w:eastAsia="fr-FR"/>
        </w:rPr>
      </w:pPr>
    </w:p>
    <w:p w:rsidR="00055D8E" w:rsidRDefault="000B7D48" w:rsidP="000B7D48">
      <w:pPr>
        <w:pStyle w:val="Sansinterligne"/>
        <w:rPr>
          <w:rFonts w:ascii="Courier New" w:hAnsi="Courier New" w:cs="Courier New"/>
          <w:b/>
          <w:bCs/>
          <w:sz w:val="28"/>
          <w:szCs w:val="28"/>
          <w:lang w:eastAsia="fr-FR"/>
        </w:rPr>
      </w:pPr>
      <w:r w:rsidRPr="00685E41">
        <w:rPr>
          <w:rFonts w:ascii="Courier New" w:hAnsi="Courier New" w:cs="Courier New"/>
          <w:sz w:val="28"/>
          <w:szCs w:val="28"/>
          <w:lang w:eastAsia="fr-FR"/>
        </w:rPr>
        <w:t>Bref</w:t>
      </w:r>
      <w:r w:rsidR="00055D8E">
        <w:rPr>
          <w:rFonts w:ascii="Courier New" w:hAnsi="Courier New" w:cs="Courier New"/>
          <w:sz w:val="28"/>
          <w:szCs w:val="28"/>
          <w:lang w:eastAsia="fr-FR"/>
        </w:rPr>
        <w:t> :</w:t>
      </w:r>
      <w:r w:rsidRPr="00685E41">
        <w:rPr>
          <w:rFonts w:ascii="Courier New" w:hAnsi="Courier New" w:cs="Courier New"/>
          <w:b/>
          <w:bCs/>
          <w:sz w:val="28"/>
          <w:szCs w:val="28"/>
          <w:lang w:eastAsia="fr-FR"/>
        </w:rPr>
        <w:t xml:space="preserve"> </w:t>
      </w:r>
    </w:p>
    <w:p w:rsidR="00055D8E" w:rsidRDefault="000B7D48" w:rsidP="00055D8E">
      <w:pPr>
        <w:pStyle w:val="Sansinterligne"/>
        <w:numPr>
          <w:ilvl w:val="0"/>
          <w:numId w:val="2"/>
        </w:numPr>
        <w:rPr>
          <w:rFonts w:ascii="Courier New" w:hAnsi="Courier New" w:cs="Courier New"/>
          <w:sz w:val="28"/>
          <w:szCs w:val="28"/>
          <w:lang w:eastAsia="fr-FR"/>
        </w:rPr>
      </w:pPr>
      <w:r w:rsidRPr="00055D8E">
        <w:rPr>
          <w:rFonts w:ascii="Times New Roman" w:hAnsi="Times New Roman" w:cs="Times New Roman"/>
          <w:bCs/>
          <w:i/>
          <w:sz w:val="24"/>
          <w:szCs w:val="24"/>
          <w:lang w:eastAsia="fr-FR"/>
        </w:rPr>
        <w:t>pénisneid</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d'un côté, </w:t>
      </w:r>
    </w:p>
    <w:p w:rsidR="000B7D48" w:rsidRPr="00685E41" w:rsidRDefault="000B7D48" w:rsidP="00055D8E">
      <w:pPr>
        <w:pStyle w:val="Sansinterligne"/>
        <w:numPr>
          <w:ilvl w:val="0"/>
          <w:numId w:val="2"/>
        </w:numPr>
        <w:rPr>
          <w:rFonts w:ascii="Courier New" w:hAnsi="Courier New" w:cs="Courier New"/>
          <w:sz w:val="28"/>
          <w:szCs w:val="28"/>
          <w:lang w:eastAsia="fr-FR"/>
        </w:rPr>
      </w:pPr>
      <w:r w:rsidRPr="00055D8E">
        <w:rPr>
          <w:rFonts w:ascii="Times New Roman" w:hAnsi="Times New Roman" w:cs="Times New Roman"/>
          <w:i/>
          <w:sz w:val="24"/>
          <w:szCs w:val="24"/>
          <w:lang w:eastAsia="fr-FR"/>
        </w:rPr>
        <w:t>complexe de castration</w:t>
      </w:r>
      <w:r w:rsidRPr="00685E41">
        <w:rPr>
          <w:rFonts w:ascii="Courier New" w:hAnsi="Courier New" w:cs="Courier New"/>
          <w:sz w:val="28"/>
          <w:szCs w:val="28"/>
          <w:lang w:eastAsia="fr-FR"/>
        </w:rPr>
        <w:t xml:space="preserve"> de l'autre.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83214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Naturellement tout ceci rejoint l'expérience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plus immédiate. </w:t>
      </w:r>
    </w:p>
    <w:p w:rsidR="00055D8E" w:rsidRDefault="00055D8E" w:rsidP="000B7D48">
      <w:pPr>
        <w:pStyle w:val="Sansinterligne"/>
        <w:rPr>
          <w:rFonts w:ascii="Courier New" w:hAnsi="Courier New" w:cs="Courier New"/>
          <w:sz w:val="28"/>
          <w:szCs w:val="28"/>
          <w:lang w:eastAsia="fr-FR"/>
        </w:rPr>
      </w:pPr>
    </w:p>
    <w:p w:rsidR="00C16C8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assez </w:t>
      </w:r>
      <w:r w:rsidRPr="0022381B">
        <w:rPr>
          <w:rFonts w:ascii="Courier New" w:hAnsi="Courier New" w:cs="Courier New"/>
          <w:i/>
          <w:sz w:val="24"/>
          <w:szCs w:val="24"/>
          <w:lang w:eastAsia="fr-FR"/>
        </w:rPr>
        <w:t>singulier</w:t>
      </w:r>
      <w:r w:rsidRPr="00685E41">
        <w:rPr>
          <w:rFonts w:ascii="Courier New" w:hAnsi="Courier New" w:cs="Courier New"/>
          <w:sz w:val="28"/>
          <w:szCs w:val="28"/>
          <w:lang w:eastAsia="fr-FR"/>
        </w:rPr>
        <w:t xml:space="preserve"> de voir reprendre </w:t>
      </w:r>
    </w:p>
    <w:p w:rsidR="0022381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sous une forme plus ou moins camouflée</w:t>
      </w:r>
      <w:r w:rsidR="0022381B">
        <w:rPr>
          <w:rFonts w:ascii="Courier New" w:hAnsi="Courier New" w:cs="Courier New"/>
          <w:sz w:val="28"/>
          <w:szCs w:val="28"/>
          <w:lang w:eastAsia="fr-FR"/>
        </w:rPr>
        <w:t>…</w:t>
      </w:r>
    </w:p>
    <w:p w:rsidR="0022381B" w:rsidRDefault="000B7D48" w:rsidP="0022381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mais aussi bien, on peut dire, </w:t>
      </w:r>
    </w:p>
    <w:p w:rsidR="0022381B" w:rsidRDefault="000B7D48" w:rsidP="0022381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jusqu'à un certain point malhonnête</w:t>
      </w:r>
    </w:p>
    <w:p w:rsidR="0022381B" w:rsidRDefault="0022381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l'idée que toute matu</w:t>
      </w:r>
      <w:r w:rsidR="000B7D48" w:rsidRPr="00685E41">
        <w:rPr>
          <w:rFonts w:ascii="Courier New" w:hAnsi="Courier New" w:cs="Courier New"/>
          <w:sz w:val="28"/>
          <w:szCs w:val="28"/>
          <w:lang w:eastAsia="fr-FR"/>
        </w:rPr>
        <w:softHyphen/>
        <w:t xml:space="preserve">ration de la génitalité comporte cette </w:t>
      </w:r>
      <w:r w:rsidR="000B7D48" w:rsidRPr="00055D8E">
        <w:rPr>
          <w:rFonts w:ascii="Times New Roman" w:hAnsi="Times New Roman" w:cs="Times New Roman"/>
          <w:i/>
          <w:sz w:val="24"/>
          <w:szCs w:val="24"/>
          <w:lang w:eastAsia="fr-FR"/>
        </w:rPr>
        <w:t>oblativité</w:t>
      </w:r>
      <w:r w:rsidR="000B7D48" w:rsidRPr="00685E41">
        <w:rPr>
          <w:rFonts w:ascii="Courier New" w:hAnsi="Courier New" w:cs="Courier New"/>
          <w:sz w:val="28"/>
          <w:szCs w:val="28"/>
          <w:lang w:eastAsia="fr-FR"/>
        </w:rPr>
        <w:t xml:space="preserve">, cette reconnaissance pleine </w:t>
      </w:r>
    </w:p>
    <w:p w:rsidR="0022381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l'autre, moyennant quoi devrait s'établir </w:t>
      </w:r>
    </w:p>
    <w:p w:rsidR="0022381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cette harmonie supposée, ainsi pré</w:t>
      </w:r>
      <w:r w:rsidRPr="00685E41">
        <w:rPr>
          <w:rFonts w:ascii="Courier New" w:hAnsi="Courier New" w:cs="Courier New"/>
          <w:sz w:val="28"/>
          <w:szCs w:val="28"/>
          <w:lang w:eastAsia="fr-FR"/>
        </w:rPr>
        <w:softHyphen/>
        <w:t xml:space="preserve">établie, </w:t>
      </w:r>
    </w:p>
    <w:p w:rsidR="00C16C8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entre </w:t>
      </w:r>
      <w:r w:rsidRPr="00055D8E">
        <w:rPr>
          <w:rFonts w:ascii="Courier New" w:hAnsi="Courier New" w:cs="Courier New"/>
          <w:i/>
          <w:sz w:val="24"/>
          <w:szCs w:val="24"/>
          <w:lang w:eastAsia="fr-FR"/>
        </w:rPr>
        <w:t>l'homme</w:t>
      </w:r>
      <w:r w:rsidRPr="00685E41">
        <w:rPr>
          <w:rFonts w:ascii="Courier New" w:hAnsi="Courier New" w:cs="Courier New"/>
          <w:sz w:val="28"/>
          <w:szCs w:val="28"/>
          <w:lang w:eastAsia="fr-FR"/>
        </w:rPr>
        <w:t xml:space="preserve"> et </w:t>
      </w:r>
      <w:r w:rsidRPr="00055D8E">
        <w:rPr>
          <w:rFonts w:ascii="Courier New" w:hAnsi="Courier New" w:cs="Courier New"/>
          <w:i/>
          <w:sz w:val="24"/>
          <w:szCs w:val="24"/>
          <w:lang w:eastAsia="fr-FR"/>
        </w:rPr>
        <w:t>la femme</w:t>
      </w:r>
      <w:r w:rsidRPr="00685E41">
        <w:rPr>
          <w:rFonts w:ascii="Courier New" w:hAnsi="Courier New" w:cs="Courier New"/>
          <w:sz w:val="28"/>
          <w:szCs w:val="28"/>
          <w:lang w:eastAsia="fr-FR"/>
        </w:rPr>
        <w:t>, dont pourtant nous voyons bien que l'ex</w:t>
      </w:r>
      <w:r w:rsidRPr="00685E41">
        <w:rPr>
          <w:rFonts w:ascii="Courier New" w:hAnsi="Courier New" w:cs="Courier New"/>
          <w:sz w:val="28"/>
          <w:szCs w:val="28"/>
          <w:lang w:eastAsia="fr-FR"/>
        </w:rPr>
        <w:softHyphen/>
        <w:t xml:space="preserve">périence de tous les jours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n'est en quelque sorte que l'échec perpétuel.</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16C8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Allez dire sous une forme plus directe </w:t>
      </w:r>
    </w:p>
    <w:p w:rsidR="00055D8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l'épouse d'aujourd'hui qu'elle est</w:t>
      </w:r>
      <w:r w:rsidR="00055D8E">
        <w:rPr>
          <w:rFonts w:ascii="Courier New" w:hAnsi="Courier New" w:cs="Courier New"/>
          <w:sz w:val="28"/>
          <w:szCs w:val="28"/>
          <w:lang w:eastAsia="fr-FR"/>
        </w:rPr>
        <w:t>…</w:t>
      </w:r>
    </w:p>
    <w:p w:rsidR="00055D8E" w:rsidRDefault="000B7D48" w:rsidP="00055D8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comme s'exprime le théologien inconnu qui s'est inscrit sous la dénomination d'</w:t>
      </w:r>
      <w:r w:rsidR="00055D8E" w:rsidRPr="00685E41">
        <w:rPr>
          <w:rFonts w:ascii="Courier New" w:hAnsi="Courier New" w:cs="Courier New"/>
          <w:sz w:val="28"/>
          <w:szCs w:val="28"/>
          <w:lang w:eastAsia="fr-FR"/>
        </w:rPr>
        <w:t>ARISTOTE</w:t>
      </w:r>
      <w:r w:rsidRPr="00685E41">
        <w:rPr>
          <w:rFonts w:ascii="Courier New" w:hAnsi="Courier New" w:cs="Courier New"/>
          <w:sz w:val="28"/>
          <w:szCs w:val="28"/>
          <w:lang w:eastAsia="fr-FR"/>
        </w:rPr>
        <w:t>, après toute une tradition médiévale et scolastique</w:t>
      </w:r>
    </w:p>
    <w:p w:rsidR="00055D8E"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allez dire à l'épouse d'aujourd'hui qu'elle est </w:t>
      </w:r>
    </w:p>
    <w:p w:rsidR="00055D8E" w:rsidRDefault="000B7D48" w:rsidP="000B7D48">
      <w:pPr>
        <w:pStyle w:val="Sansinterligne"/>
        <w:rPr>
          <w:rFonts w:ascii="Courier New" w:hAnsi="Courier New" w:cs="Courier New"/>
          <w:sz w:val="28"/>
          <w:szCs w:val="28"/>
          <w:lang w:eastAsia="fr-FR"/>
        </w:rPr>
      </w:pPr>
      <w:r w:rsidRPr="00055D8E">
        <w:rPr>
          <w:rFonts w:ascii="Times New Roman" w:hAnsi="Times New Roman" w:cs="Times New Roman"/>
          <w:i/>
          <w:sz w:val="24"/>
          <w:szCs w:val="24"/>
          <w:lang w:eastAsia="fr-FR"/>
        </w:rPr>
        <w:t>la puissance</w:t>
      </w:r>
      <w:r w:rsidRPr="00685E41">
        <w:rPr>
          <w:rFonts w:ascii="Courier New" w:hAnsi="Courier New" w:cs="Courier New"/>
          <w:sz w:val="28"/>
          <w:szCs w:val="28"/>
          <w:lang w:eastAsia="fr-FR"/>
        </w:rPr>
        <w:t xml:space="preserve"> et que vous l'homme, vous êtes </w:t>
      </w:r>
      <w:r w:rsidRPr="00055D8E">
        <w:rPr>
          <w:rFonts w:ascii="Times New Roman" w:hAnsi="Times New Roman" w:cs="Times New Roman"/>
          <w:i/>
          <w:sz w:val="24"/>
          <w:szCs w:val="24"/>
          <w:lang w:eastAsia="fr-FR"/>
        </w:rPr>
        <w:t>l'acte</w:t>
      </w:r>
      <w:r w:rsidR="00C714BB">
        <w:rPr>
          <w:rFonts w:ascii="Courier New" w:hAnsi="Courier New" w:cs="Courier New"/>
          <w:sz w:val="28"/>
          <w:szCs w:val="28"/>
          <w:lang w:eastAsia="fr-FR"/>
        </w:rPr>
        <w:t>.</w:t>
      </w:r>
    </w:p>
    <w:p w:rsidR="00055D8E"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V</w:t>
      </w:r>
      <w:r w:rsidR="000B7D48" w:rsidRPr="00685E41">
        <w:rPr>
          <w:rFonts w:ascii="Courier New" w:hAnsi="Courier New" w:cs="Courier New"/>
          <w:sz w:val="28"/>
          <w:szCs w:val="28"/>
          <w:lang w:eastAsia="fr-FR"/>
        </w:rPr>
        <w:t>ous aurez une prompte réponse</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w:t>
      </w:r>
    </w:p>
    <w:p w:rsidR="00055D8E" w:rsidRDefault="00055D8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0B7D48" w:rsidRPr="00055D8E">
        <w:rPr>
          <w:rFonts w:ascii="Times New Roman" w:hAnsi="Times New Roman" w:cs="Times New Roman"/>
          <w:i/>
          <w:sz w:val="24"/>
          <w:szCs w:val="24"/>
          <w:lang w:eastAsia="fr-FR"/>
        </w:rPr>
        <w:t>Très peu pour moi</w:t>
      </w:r>
      <w:r>
        <w:rPr>
          <w:rFonts w:ascii="Times New Roman" w:hAnsi="Times New Roman" w:cs="Times New Roman"/>
          <w:i/>
          <w:sz w:val="24"/>
          <w:szCs w:val="24"/>
          <w:lang w:eastAsia="fr-FR"/>
        </w:rPr>
        <w:t xml:space="preserve"> ! </w:t>
      </w:r>
      <w:r w:rsidR="008A25C4" w:rsidRPr="00C16C85">
        <w:rPr>
          <w:rFonts w:ascii="Garamond" w:hAnsi="Garamond" w:cs="Times New Roman"/>
          <w:lang w:eastAsia="fr-FR"/>
        </w:rPr>
        <w:t>–</w:t>
      </w:r>
      <w:r w:rsidRPr="00C16C85">
        <w:rPr>
          <w:rFonts w:ascii="Garamond" w:hAnsi="Garamond" w:cs="Times New Roman"/>
          <w:lang w:eastAsia="fr-FR"/>
        </w:rPr>
        <w:t xml:space="preserve"> vous dira</w:t>
      </w:r>
      <w:r w:rsidR="008A25C4" w:rsidRPr="00C16C85">
        <w:rPr>
          <w:rFonts w:ascii="Garamond" w:hAnsi="Garamond" w:cs="Times New Roman"/>
          <w:sz w:val="16"/>
          <w:szCs w:val="16"/>
          <w:lang w:eastAsia="fr-FR"/>
        </w:rPr>
        <w:t>–</w:t>
      </w:r>
      <w:r w:rsidRPr="00C16C85">
        <w:rPr>
          <w:rFonts w:ascii="Garamond" w:hAnsi="Garamond" w:cs="Times New Roman"/>
          <w:lang w:eastAsia="fr-FR"/>
        </w:rPr>
        <w:t>t</w:t>
      </w:r>
      <w:r w:rsidR="008A25C4" w:rsidRPr="00C16C85">
        <w:rPr>
          <w:rFonts w:ascii="Garamond" w:hAnsi="Garamond" w:cs="Times New Roman"/>
          <w:sz w:val="16"/>
          <w:szCs w:val="16"/>
          <w:lang w:eastAsia="fr-FR"/>
        </w:rPr>
        <w:t>–</w:t>
      </w:r>
      <w:r w:rsidRPr="00C16C85">
        <w:rPr>
          <w:rFonts w:ascii="Garamond" w:hAnsi="Garamond" w:cs="Times New Roman"/>
          <w:lang w:eastAsia="fr-FR"/>
        </w:rPr>
        <w:t xml:space="preserve">on </w:t>
      </w:r>
      <w:r w:rsidR="008A25C4" w:rsidRPr="00C16C85">
        <w:rPr>
          <w:rFonts w:ascii="Garamond" w:hAnsi="Garamond" w:cs="Times New Roman"/>
          <w:lang w:eastAsia="fr-FR"/>
        </w:rPr>
        <w:t>–</w:t>
      </w:r>
      <w:r>
        <w:rPr>
          <w:rFonts w:ascii="Times New Roman" w:hAnsi="Times New Roman" w:cs="Times New Roman"/>
          <w:i/>
          <w:sz w:val="24"/>
          <w:szCs w:val="24"/>
          <w:lang w:eastAsia="fr-FR"/>
        </w:rPr>
        <w:t xml:space="preserve"> M</w:t>
      </w:r>
      <w:r w:rsidR="000B7D48" w:rsidRPr="00055D8E">
        <w:rPr>
          <w:rFonts w:ascii="Times New Roman" w:hAnsi="Times New Roman" w:cs="Times New Roman"/>
          <w:i/>
          <w:sz w:val="24"/>
          <w:szCs w:val="24"/>
          <w:lang w:eastAsia="fr-FR"/>
        </w:rPr>
        <w:t xml:space="preserve">e </w:t>
      </w:r>
      <w:proofErr w:type="gramStart"/>
      <w:r w:rsidR="000B7D48" w:rsidRPr="00055D8E">
        <w:rPr>
          <w:rFonts w:ascii="Times New Roman" w:hAnsi="Times New Roman" w:cs="Times New Roman"/>
          <w:i/>
          <w:sz w:val="24"/>
          <w:szCs w:val="24"/>
          <w:lang w:eastAsia="fr-FR"/>
        </w:rPr>
        <w:t>prenez</w:t>
      </w:r>
      <w:proofErr w:type="gramEnd"/>
      <w:r w:rsidR="000B7D48" w:rsidRPr="00055D8E">
        <w:rPr>
          <w:rFonts w:ascii="Times New Roman" w:hAnsi="Times New Roman" w:cs="Times New Roman"/>
          <w:i/>
          <w:sz w:val="24"/>
          <w:szCs w:val="24"/>
          <w:lang w:eastAsia="fr-FR"/>
        </w:rPr>
        <w:t xml:space="preserve"> vous pour une pâte molle ?</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w:t>
      </w:r>
    </w:p>
    <w:p w:rsidR="0022381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assurément c'est bien clair, la femme est tombée au milieu des même</w:t>
      </w:r>
      <w:r w:rsidR="0022381B">
        <w:rPr>
          <w:rFonts w:ascii="Courier New" w:hAnsi="Courier New" w:cs="Courier New"/>
          <w:sz w:val="28"/>
          <w:szCs w:val="28"/>
          <w:lang w:eastAsia="fr-FR"/>
        </w:rPr>
        <w:t>s problèmes que nous.</w:t>
      </w:r>
      <w:r w:rsidRPr="00685E41">
        <w:rPr>
          <w:rFonts w:ascii="Courier New" w:hAnsi="Courier New" w:cs="Courier New"/>
          <w:sz w:val="28"/>
          <w:szCs w:val="28"/>
          <w:lang w:eastAsia="fr-FR"/>
        </w:rPr>
        <w:t xml:space="preserve"> </w:t>
      </w:r>
    </w:p>
    <w:p w:rsidR="0022381B" w:rsidRDefault="0022381B" w:rsidP="000B7D48">
      <w:pPr>
        <w:pStyle w:val="Sansinterligne"/>
        <w:rPr>
          <w:rFonts w:ascii="Courier New" w:hAnsi="Courier New" w:cs="Courier New"/>
          <w:sz w:val="28"/>
          <w:szCs w:val="28"/>
          <w:lang w:eastAsia="fr-FR"/>
        </w:rPr>
      </w:pPr>
    </w:p>
    <w:p w:rsidR="0022381B" w:rsidRDefault="0022381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685E41">
        <w:rPr>
          <w:rFonts w:ascii="Courier New" w:hAnsi="Courier New" w:cs="Courier New"/>
          <w:sz w:val="28"/>
          <w:szCs w:val="28"/>
          <w:lang w:eastAsia="fr-FR"/>
        </w:rPr>
        <w:t xml:space="preserve">t il n'est pas besoin d'aborder la face si on peut dire féministe ou sociale de la question, il suffit de citer le joli quatrain dont </w:t>
      </w:r>
      <w:r w:rsidRPr="00685E41">
        <w:rPr>
          <w:rFonts w:ascii="Courier New" w:hAnsi="Courier New" w:cs="Courier New"/>
          <w:sz w:val="28"/>
          <w:szCs w:val="28"/>
          <w:lang w:eastAsia="fr-FR"/>
        </w:rPr>
        <w:t>APOLLINAIRE</w:t>
      </w:r>
      <w:r w:rsidR="000B7D48" w:rsidRPr="00685E41">
        <w:rPr>
          <w:rFonts w:ascii="Courier New" w:hAnsi="Courier New" w:cs="Courier New"/>
          <w:sz w:val="28"/>
          <w:szCs w:val="28"/>
          <w:lang w:eastAsia="fr-FR"/>
        </w:rPr>
        <w:t xml:space="preserve"> mettait </w:t>
      </w:r>
    </w:p>
    <w:p w:rsidR="000B7D48" w:rsidRPr="00685E41" w:rsidRDefault="000B7D48" w:rsidP="000B7D48">
      <w:pPr>
        <w:pStyle w:val="Sansinterligne"/>
        <w:rPr>
          <w:rFonts w:ascii="Courier New" w:hAnsi="Courier New" w:cs="Courier New"/>
          <w:sz w:val="28"/>
          <w:szCs w:val="28"/>
          <w:lang w:eastAsia="fr-FR"/>
        </w:rPr>
      </w:pPr>
      <w:r w:rsidRPr="0022381B">
        <w:rPr>
          <w:rFonts w:ascii="Courier New" w:hAnsi="Courier New" w:cs="Courier New"/>
          <w:i/>
          <w:sz w:val="24"/>
          <w:szCs w:val="24"/>
          <w:lang w:eastAsia="fr-FR"/>
        </w:rPr>
        <w:t>la profession de foi</w:t>
      </w:r>
      <w:r w:rsidRPr="00685E41">
        <w:rPr>
          <w:rFonts w:ascii="Courier New" w:hAnsi="Courier New" w:cs="Courier New"/>
          <w:sz w:val="28"/>
          <w:szCs w:val="28"/>
          <w:lang w:eastAsia="fr-FR"/>
        </w:rPr>
        <w:t xml:space="preserve"> dans la bouche de Thérèse</w:t>
      </w:r>
      <w:r w:rsidR="008A25C4">
        <w:rPr>
          <w:rFonts w:ascii="Courier New" w:hAnsi="Courier New" w:cs="Courier New"/>
          <w:sz w:val="28"/>
          <w:szCs w:val="28"/>
          <w:lang w:eastAsia="fr-FR"/>
        </w:rPr>
        <w:t>–</w:t>
      </w:r>
      <w:r w:rsidR="00C714BB" w:rsidRPr="00685E41">
        <w:rPr>
          <w:rFonts w:ascii="Courier New" w:hAnsi="Courier New" w:cs="Courier New"/>
          <w:sz w:val="28"/>
          <w:szCs w:val="28"/>
          <w:lang w:eastAsia="fr-FR"/>
        </w:rPr>
        <w:t>TIRESIAS</w:t>
      </w:r>
      <w:r w:rsidRPr="00685E41">
        <w:rPr>
          <w:rFonts w:ascii="Courier New" w:hAnsi="Courier New" w:cs="Courier New"/>
          <w:sz w:val="28"/>
          <w:szCs w:val="28"/>
          <w:lang w:eastAsia="fr-FR"/>
        </w:rPr>
        <w:t>, ou plus exactement de son mari qui, fuyant le journaliste, lui dit</w:t>
      </w:r>
      <w:r w:rsidR="00C714BB">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Default="00055D8E" w:rsidP="00C714BB">
      <w:pPr>
        <w:pStyle w:val="Sansinterligne"/>
        <w:ind w:left="360" w:firstLine="348"/>
        <w:rPr>
          <w:rFonts w:ascii="Times New Roman" w:hAnsi="Times New Roman" w:cs="Times New Roman"/>
          <w:i/>
          <w:lang w:eastAsia="fr-FR"/>
        </w:rPr>
      </w:pPr>
      <w:r>
        <w:rPr>
          <w:rFonts w:ascii="Courier New" w:hAnsi="Courier New" w:cs="Courier New"/>
          <w:sz w:val="28"/>
          <w:szCs w:val="28"/>
          <w:lang w:eastAsia="fr-FR"/>
        </w:rPr>
        <w:t>« </w:t>
      </w:r>
      <w:r w:rsidR="000B7D48" w:rsidRPr="00055D8E">
        <w:rPr>
          <w:rFonts w:ascii="Times New Roman" w:hAnsi="Times New Roman" w:cs="Times New Roman"/>
          <w:i/>
          <w:lang w:eastAsia="fr-FR"/>
        </w:rPr>
        <w:t>Je su</w:t>
      </w:r>
      <w:r w:rsidRPr="00055D8E">
        <w:rPr>
          <w:rFonts w:ascii="Times New Roman" w:hAnsi="Times New Roman" w:cs="Times New Roman"/>
          <w:i/>
          <w:lang w:eastAsia="fr-FR"/>
        </w:rPr>
        <w:t>is une honnête femme</w:t>
      </w:r>
      <w:r w:rsidR="00C714BB">
        <w:rPr>
          <w:rFonts w:ascii="Times New Roman" w:hAnsi="Times New Roman" w:cs="Times New Roman"/>
          <w:i/>
          <w:lang w:eastAsia="fr-FR"/>
        </w:rPr>
        <w:t>-monsieur</w:t>
      </w:r>
      <w:r w:rsidR="000B7D48" w:rsidRPr="00055D8E">
        <w:rPr>
          <w:rFonts w:ascii="Times New Roman" w:hAnsi="Times New Roman" w:cs="Times New Roman"/>
          <w:i/>
          <w:lang w:eastAsia="fr-FR"/>
        </w:rPr>
        <w:t xml:space="preserve"> </w:t>
      </w:r>
    </w:p>
    <w:p w:rsidR="000B7D48" w:rsidRPr="00055D8E" w:rsidRDefault="00C714BB" w:rsidP="00055D8E">
      <w:pPr>
        <w:pStyle w:val="Sansinterligne"/>
        <w:ind w:left="720"/>
        <w:rPr>
          <w:rFonts w:ascii="Times New Roman" w:hAnsi="Times New Roman" w:cs="Times New Roman"/>
          <w:i/>
          <w:lang w:eastAsia="fr-FR"/>
        </w:rPr>
      </w:pPr>
      <w:r>
        <w:rPr>
          <w:rFonts w:ascii="Times New Roman" w:hAnsi="Times New Roman" w:cs="Times New Roman"/>
          <w:i/>
          <w:lang w:eastAsia="fr-FR"/>
        </w:rPr>
        <w:t xml:space="preserve">     </w:t>
      </w:r>
      <w:r w:rsidR="000B7D48" w:rsidRPr="00055D8E">
        <w:rPr>
          <w:rFonts w:ascii="Times New Roman" w:hAnsi="Times New Roman" w:cs="Times New Roman"/>
          <w:i/>
          <w:lang w:eastAsia="fr-FR"/>
        </w:rPr>
        <w:t xml:space="preserve">Ma </w:t>
      </w:r>
      <w:r w:rsidR="00055D8E" w:rsidRPr="00055D8E">
        <w:rPr>
          <w:rFonts w:ascii="Times New Roman" w:hAnsi="Times New Roman" w:cs="Times New Roman"/>
          <w:i/>
          <w:lang w:eastAsia="fr-FR"/>
        </w:rPr>
        <w:t>femme est un homme</w:t>
      </w:r>
      <w:r>
        <w:rPr>
          <w:rFonts w:ascii="Times New Roman" w:hAnsi="Times New Roman" w:cs="Times New Roman"/>
          <w:i/>
          <w:lang w:eastAsia="fr-FR"/>
        </w:rPr>
        <w:t>-</w:t>
      </w:r>
      <w:r w:rsidR="00055D8E" w:rsidRPr="00055D8E">
        <w:rPr>
          <w:rFonts w:ascii="Times New Roman" w:hAnsi="Times New Roman" w:cs="Times New Roman"/>
          <w:i/>
          <w:lang w:eastAsia="fr-FR"/>
        </w:rPr>
        <w:t>madame.</w:t>
      </w:r>
    </w:p>
    <w:p w:rsidR="000B7D48" w:rsidRPr="00055D8E" w:rsidRDefault="00C714BB" w:rsidP="00055D8E">
      <w:pPr>
        <w:pStyle w:val="Sansinterligne"/>
        <w:ind w:left="720"/>
        <w:rPr>
          <w:rFonts w:ascii="Times New Roman" w:hAnsi="Times New Roman" w:cs="Times New Roman"/>
          <w:i/>
          <w:lang w:eastAsia="fr-FR"/>
        </w:rPr>
      </w:pPr>
      <w:r>
        <w:rPr>
          <w:rFonts w:ascii="Times New Roman" w:hAnsi="Times New Roman" w:cs="Times New Roman"/>
          <w:i/>
          <w:lang w:eastAsia="fr-FR"/>
        </w:rPr>
        <w:t xml:space="preserve">     </w:t>
      </w:r>
      <w:r w:rsidR="000B7D48" w:rsidRPr="00055D8E">
        <w:rPr>
          <w:rFonts w:ascii="Times New Roman" w:hAnsi="Times New Roman" w:cs="Times New Roman"/>
          <w:i/>
          <w:lang w:eastAsia="fr-FR"/>
        </w:rPr>
        <w:t>Elle a emporté le piano le violon l'assiette au beurre</w:t>
      </w:r>
    </w:p>
    <w:p w:rsidR="000B7D48" w:rsidRPr="00685E41" w:rsidRDefault="00C714BB" w:rsidP="00055D8E">
      <w:pPr>
        <w:pStyle w:val="Sansinterligne"/>
        <w:ind w:left="720"/>
        <w:rPr>
          <w:rFonts w:ascii="Courier New" w:hAnsi="Courier New" w:cs="Courier New"/>
          <w:sz w:val="28"/>
          <w:szCs w:val="28"/>
          <w:lang w:eastAsia="fr-FR"/>
        </w:rPr>
      </w:pPr>
      <w:r>
        <w:rPr>
          <w:rFonts w:ascii="Times New Roman" w:hAnsi="Times New Roman" w:cs="Times New Roman"/>
          <w:i/>
          <w:lang w:eastAsia="fr-FR"/>
        </w:rPr>
        <w:t xml:space="preserve">     </w:t>
      </w:r>
      <w:r w:rsidR="000B7D48" w:rsidRPr="00055D8E">
        <w:rPr>
          <w:rFonts w:ascii="Times New Roman" w:hAnsi="Times New Roman" w:cs="Times New Roman"/>
          <w:i/>
          <w:lang w:eastAsia="fr-FR"/>
        </w:rPr>
        <w:t>Elle est</w:t>
      </w:r>
      <w:r>
        <w:rPr>
          <w:rFonts w:ascii="Times New Roman" w:hAnsi="Times New Roman" w:cs="Times New Roman"/>
          <w:i/>
          <w:lang w:eastAsia="fr-FR"/>
        </w:rPr>
        <w:t xml:space="preserve"> soldat</w:t>
      </w:r>
      <w:r w:rsidR="000B7D48" w:rsidRPr="00055D8E">
        <w:rPr>
          <w:rFonts w:ascii="Times New Roman" w:hAnsi="Times New Roman" w:cs="Times New Roman"/>
          <w:i/>
          <w:lang w:eastAsia="fr-FR"/>
        </w:rPr>
        <w:t xml:space="preserve"> ministre m</w:t>
      </w:r>
      <w:r>
        <w:rPr>
          <w:rFonts w:ascii="Times New Roman" w:hAnsi="Times New Roman" w:cs="Times New Roman"/>
          <w:i/>
          <w:lang w:eastAsia="fr-FR"/>
        </w:rPr>
        <w:t>e</w:t>
      </w:r>
      <w:r w:rsidR="000B7D48" w:rsidRPr="00055D8E">
        <w:rPr>
          <w:rFonts w:ascii="Times New Roman" w:hAnsi="Times New Roman" w:cs="Times New Roman"/>
          <w:i/>
          <w:lang w:eastAsia="fr-FR"/>
        </w:rPr>
        <w:t>rde</w:t>
      </w:r>
      <w:r>
        <w:rPr>
          <w:rFonts w:ascii="Times New Roman" w:hAnsi="Times New Roman" w:cs="Times New Roman"/>
          <w:i/>
          <w:lang w:eastAsia="fr-FR"/>
        </w:rPr>
        <w:t>cin</w:t>
      </w:r>
      <w:r w:rsidR="00055D8E" w:rsidRPr="00055D8E">
        <w:rPr>
          <w:rFonts w:ascii="Times New Roman" w:hAnsi="Times New Roman" w:cs="Times New Roman"/>
          <w:i/>
          <w:lang w:eastAsia="fr-FR"/>
        </w:rPr>
        <w:t>,</w:t>
      </w:r>
      <w:r w:rsidR="000B7D48" w:rsidRPr="00055D8E">
        <w:rPr>
          <w:rFonts w:ascii="Times New Roman" w:hAnsi="Times New Roman" w:cs="Times New Roman"/>
          <w:i/>
          <w:lang w:eastAsia="fr-FR"/>
        </w:rPr>
        <w:t xml:space="preserve"> etc</w:t>
      </w:r>
      <w:r w:rsidR="00055D8E" w:rsidRPr="00055D8E">
        <w:rPr>
          <w:rFonts w:ascii="Times New Roman" w:hAnsi="Times New Roman" w:cs="Times New Roman"/>
          <w:i/>
          <w:lang w:eastAsia="fr-FR"/>
        </w:rPr>
        <w:t>…</w:t>
      </w:r>
      <w:r w:rsidR="00055D8E">
        <w:rPr>
          <w:rFonts w:ascii="Courier New" w:hAnsi="Courier New" w:cs="Courier New"/>
          <w:sz w:val="28"/>
          <w:szCs w:val="28"/>
          <w:lang w:eastAsia="fr-FR"/>
        </w:rPr>
        <w:t> »</w:t>
      </w:r>
      <w:r>
        <w:rPr>
          <w:rFonts w:ascii="Courier New" w:hAnsi="Courier New" w:cs="Courier New"/>
          <w:sz w:val="28"/>
          <w:szCs w:val="28"/>
          <w:lang w:eastAsia="fr-FR"/>
        </w:rPr>
        <w:t xml:space="preserve"> </w:t>
      </w:r>
      <w:r w:rsidRPr="00C714BB">
        <w:rPr>
          <w:rFonts w:ascii="Garamond" w:hAnsi="Garamond" w:cs="Courier New"/>
          <w:color w:val="C00000"/>
          <w:sz w:val="18"/>
          <w:szCs w:val="18"/>
          <w:lang w:eastAsia="fr-FR"/>
        </w:rPr>
        <w:t>[</w:t>
      </w:r>
      <w:r>
        <w:rPr>
          <w:rFonts w:ascii="Garamond" w:hAnsi="Garamond" w:cs="Courier New"/>
          <w:color w:val="C00000"/>
          <w:sz w:val="18"/>
          <w:szCs w:val="18"/>
          <w:lang w:eastAsia="fr-FR"/>
        </w:rPr>
        <w:t xml:space="preserve"> </w:t>
      </w:r>
      <w:hyperlink r:id="rId66" w:history="1">
        <w:r w:rsidRPr="00C714BB">
          <w:rPr>
            <w:rStyle w:val="Lienhypertexte"/>
            <w:rFonts w:ascii="Garamond" w:hAnsi="Garamond" w:cs="Courier New"/>
            <w:sz w:val="18"/>
            <w:szCs w:val="18"/>
            <w:lang w:eastAsia="fr-FR"/>
          </w:rPr>
          <w:t>G. Apollinaire : Les mamelles de Tirésias,  I, 7.</w:t>
        </w:r>
      </w:hyperlink>
      <w:r>
        <w:rPr>
          <w:rFonts w:ascii="Garamond" w:hAnsi="Garamond" w:cs="Courier New"/>
          <w:color w:val="C00000"/>
          <w:sz w:val="18"/>
          <w:szCs w:val="18"/>
          <w:lang w:eastAsia="fr-FR"/>
        </w:rPr>
        <w:t xml:space="preserve"> </w:t>
      </w:r>
      <w:r w:rsidRPr="00C714BB">
        <w:rPr>
          <w:rFonts w:ascii="Garamond" w:hAnsi="Garamond" w:cs="Courier New"/>
          <w:color w:val="C00000"/>
          <w:sz w:val="18"/>
          <w:szCs w:val="1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714B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Assurément il faut que nous nous tenions sur nos deux pieds sur le terrain de notre expérience, et que nous nous apercevions que si </w:t>
      </w:r>
      <w:r w:rsidRPr="0022381B">
        <w:rPr>
          <w:rFonts w:ascii="Times New Roman" w:hAnsi="Times New Roman" w:cs="Times New Roman"/>
          <w:i/>
          <w:sz w:val="24"/>
          <w:szCs w:val="24"/>
          <w:lang w:eastAsia="fr-FR"/>
        </w:rPr>
        <w:t>l'expérience analytique</w:t>
      </w:r>
      <w:r w:rsidRPr="00685E41">
        <w:rPr>
          <w:rFonts w:ascii="Courier New" w:hAnsi="Courier New" w:cs="Courier New"/>
          <w:sz w:val="28"/>
          <w:szCs w:val="28"/>
          <w:lang w:eastAsia="fr-FR"/>
        </w:rPr>
        <w:t xml:space="preserve"> a fait faire quelque progrès au problème de </w:t>
      </w:r>
      <w:r w:rsidRPr="0022381B">
        <w:rPr>
          <w:rFonts w:ascii="Courier New" w:hAnsi="Courier New" w:cs="Courier New"/>
          <w:i/>
          <w:sz w:val="24"/>
          <w:szCs w:val="24"/>
          <w:lang w:eastAsia="fr-FR"/>
        </w:rPr>
        <w:t>plus en plus</w:t>
      </w:r>
      <w:r w:rsidRPr="00685E41">
        <w:rPr>
          <w:rFonts w:ascii="Courier New" w:hAnsi="Courier New" w:cs="Courier New"/>
          <w:sz w:val="28"/>
          <w:szCs w:val="28"/>
          <w:lang w:eastAsia="fr-FR"/>
        </w:rPr>
        <w:t xml:space="preserve"> présentifié par toute notre expérience du </w:t>
      </w:r>
      <w:r w:rsidRPr="00C714BB">
        <w:rPr>
          <w:rFonts w:ascii="Times New Roman" w:hAnsi="Times New Roman" w:cs="Times New Roman"/>
          <w:i/>
          <w:sz w:val="24"/>
          <w:szCs w:val="24"/>
          <w:lang w:eastAsia="fr-FR"/>
        </w:rPr>
        <w:t>développement de la vie</w:t>
      </w:r>
      <w:r w:rsidRPr="00685E41">
        <w:rPr>
          <w:rFonts w:ascii="Courier New" w:hAnsi="Courier New" w:cs="Courier New"/>
          <w:sz w:val="28"/>
          <w:szCs w:val="28"/>
          <w:lang w:eastAsia="fr-FR"/>
        </w:rPr>
        <w:t xml:space="preserve">, voire </w:t>
      </w:r>
    </w:p>
    <w:p w:rsidR="00C714B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névrose, c'est bien justement </w:t>
      </w:r>
      <w:r w:rsidRPr="00C714BB">
        <w:rPr>
          <w:rFonts w:ascii="Courier New" w:hAnsi="Courier New" w:cs="Courier New"/>
          <w:i/>
          <w:sz w:val="24"/>
          <w:szCs w:val="24"/>
          <w:lang w:eastAsia="fr-FR"/>
        </w:rPr>
        <w:t>dans la mesure</w:t>
      </w:r>
      <w:r w:rsidRPr="00685E41">
        <w:rPr>
          <w:rFonts w:ascii="Courier New" w:hAnsi="Courier New" w:cs="Courier New"/>
          <w:sz w:val="28"/>
          <w:szCs w:val="28"/>
          <w:lang w:eastAsia="fr-FR"/>
        </w:rPr>
        <w:t xml:space="preserve"> </w:t>
      </w:r>
    </w:p>
    <w:p w:rsidR="00C714B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elle a su situer les rapports entre les sexes </w:t>
      </w:r>
    </w:p>
    <w:p w:rsidR="00C714B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sur leurs différents échelons de </w:t>
      </w:r>
      <w:r w:rsidRPr="0022381B">
        <w:rPr>
          <w:rFonts w:ascii="Times New Roman" w:hAnsi="Times New Roman" w:cs="Times New Roman"/>
          <w:i/>
          <w:sz w:val="24"/>
          <w:szCs w:val="24"/>
          <w:lang w:eastAsia="fr-FR"/>
        </w:rPr>
        <w:t>la relation d'objet</w:t>
      </w:r>
      <w:r w:rsidRPr="00685E41">
        <w:rPr>
          <w:rFonts w:ascii="Courier New" w:hAnsi="Courier New" w:cs="Courier New"/>
          <w:sz w:val="28"/>
          <w:szCs w:val="28"/>
          <w:lang w:eastAsia="fr-FR"/>
        </w:rPr>
        <w:t xml:space="preserve">. </w:t>
      </w:r>
    </w:p>
    <w:p w:rsidR="00C714BB" w:rsidRDefault="00C714BB"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qu'est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ce que cela veut dire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Cela veut dire</w:t>
      </w:r>
      <w:r w:rsidR="006E163E">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E163E" w:rsidRDefault="000B7D48" w:rsidP="006E163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comme on s'en était bien aperçu, et comme après tout ce n'est vraiment que tirer une sorte </w:t>
      </w:r>
    </w:p>
    <w:p w:rsidR="006E163E" w:rsidRDefault="000B7D48" w:rsidP="006E163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de voile d'une pudeur absolument indigne, </w:t>
      </w:r>
    </w:p>
    <w:p w:rsidR="006E163E" w:rsidRDefault="000B7D48" w:rsidP="006E163E">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d'une fausse pudeur, que de ne pas le voir</w:t>
      </w:r>
    </w:p>
    <w:p w:rsidR="006E163E"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que si l'analyse a fait faire un progrès </w:t>
      </w:r>
      <w:r w:rsidR="000B7D48" w:rsidRPr="006E163E">
        <w:rPr>
          <w:rFonts w:ascii="Times New Roman" w:hAnsi="Times New Roman" w:cs="Times New Roman"/>
          <w:i/>
          <w:sz w:val="24"/>
          <w:szCs w:val="24"/>
          <w:lang w:eastAsia="fr-FR"/>
        </w:rPr>
        <w:t>à quelque chose</w:t>
      </w:r>
      <w:r w:rsidR="000B7D48" w:rsidRPr="00685E41">
        <w:rPr>
          <w:rFonts w:ascii="Courier New" w:hAnsi="Courier New" w:cs="Courier New"/>
          <w:sz w:val="28"/>
          <w:szCs w:val="28"/>
          <w:lang w:eastAsia="fr-FR"/>
        </w:rPr>
        <w:t>, c'est très précisément sur le plan de ce qu'il faut bien appeler par son nom, sur le plan de l'</w:t>
      </w:r>
      <w:r w:rsidR="000B7D48" w:rsidRPr="006E163E">
        <w:rPr>
          <w:rFonts w:ascii="Times New Roman" w:hAnsi="Times New Roman" w:cs="Times New Roman"/>
          <w:i/>
          <w:sz w:val="24"/>
          <w:szCs w:val="24"/>
          <w:lang w:eastAsia="fr-FR"/>
        </w:rPr>
        <w:t>érotisme</w:t>
      </w:r>
      <w:r w:rsidR="000B7D48"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dire sur le plan où effec</w:t>
      </w:r>
      <w:r w:rsidR="000B7D48" w:rsidRPr="00685E41">
        <w:rPr>
          <w:rFonts w:ascii="Courier New" w:hAnsi="Courier New" w:cs="Courier New"/>
          <w:sz w:val="28"/>
          <w:szCs w:val="28"/>
          <w:lang w:eastAsia="fr-FR"/>
        </w:rPr>
        <w:softHyphen/>
        <w:t xml:space="preserve">tivement les rapports entre les sexes sont élucidés pour autant qu'ils se trouvent sur le chemin de quelque chose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est une fusion, une réalisation, une réponse à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question posée par le sujet à propos de son sexe, et en tant qu'il est quelque chose qui est à la fois entré dans le monde, et qui n'y est jamais satisfait.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Pour le reste, à savoir </w:t>
      </w:r>
      <w:r w:rsidRPr="006E163E">
        <w:rPr>
          <w:rFonts w:ascii="Times New Roman" w:hAnsi="Times New Roman" w:cs="Times New Roman"/>
          <w:i/>
          <w:sz w:val="24"/>
          <w:szCs w:val="24"/>
          <w:lang w:eastAsia="fr-FR"/>
        </w:rPr>
        <w:t>la fameuse</w:t>
      </w:r>
      <w:r w:rsidRPr="00685E41">
        <w:rPr>
          <w:rFonts w:ascii="Courier New" w:hAnsi="Courier New" w:cs="Courier New"/>
          <w:sz w:val="28"/>
          <w:szCs w:val="28"/>
          <w:lang w:eastAsia="fr-FR"/>
        </w:rPr>
        <w:t xml:space="preserve"> et parfaite </w:t>
      </w:r>
      <w:r w:rsidRPr="006E163E">
        <w:rPr>
          <w:rFonts w:ascii="Times New Roman" w:hAnsi="Times New Roman" w:cs="Times New Roman"/>
          <w:i/>
          <w:sz w:val="24"/>
          <w:szCs w:val="24"/>
          <w:lang w:eastAsia="fr-FR"/>
        </w:rPr>
        <w:t>oblativité</w:t>
      </w:r>
      <w:r w:rsidRPr="00685E41">
        <w:rPr>
          <w:rFonts w:ascii="Courier New" w:hAnsi="Courier New" w:cs="Courier New"/>
          <w:sz w:val="28"/>
          <w:szCs w:val="28"/>
          <w:lang w:eastAsia="fr-FR"/>
        </w:rPr>
        <w:t xml:space="preserve">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se trouve être en fin de compte l'harmonie idéale de l'homme et de la femme, nous ne le trouvons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qu'à un horizon limite qui ne nous permet même pas de désigner son but comme un but à réaliser à l'analyse. </w:t>
      </w:r>
    </w:p>
    <w:p w:rsidR="00C714BB" w:rsidRDefault="00C714BB" w:rsidP="000B7D48">
      <w:pPr>
        <w:pStyle w:val="Sansinterligne"/>
        <w:rPr>
          <w:rFonts w:ascii="Courier New" w:hAnsi="Courier New" w:cs="Courier New"/>
          <w:sz w:val="28"/>
          <w:szCs w:val="28"/>
          <w:lang w:eastAsia="fr-FR"/>
        </w:rPr>
      </w:pP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faut que nous sachions</w:t>
      </w:r>
      <w:r w:rsidR="006E163E">
        <w:rPr>
          <w:rFonts w:ascii="Courier New" w:hAnsi="Courier New" w:cs="Courier New"/>
          <w:sz w:val="28"/>
          <w:szCs w:val="28"/>
          <w:lang w:eastAsia="fr-FR"/>
        </w:rPr>
        <w:t>…</w:t>
      </w:r>
    </w:p>
    <w:p w:rsidR="006E163E" w:rsidRDefault="000B7D48" w:rsidP="006E163E">
      <w:pPr>
        <w:pStyle w:val="Sansinterligne"/>
        <w:ind w:left="708"/>
        <w:rPr>
          <w:rFonts w:ascii="Courier New" w:hAnsi="Courier New" w:cs="Courier New"/>
          <w:sz w:val="28"/>
          <w:szCs w:val="28"/>
          <w:lang w:eastAsia="fr-FR"/>
        </w:rPr>
      </w:pPr>
      <w:r w:rsidRPr="00C714BB">
        <w:rPr>
          <w:rFonts w:ascii="Courier New" w:hAnsi="Courier New" w:cs="Courier New"/>
          <w:i/>
          <w:sz w:val="24"/>
          <w:szCs w:val="24"/>
          <w:lang w:eastAsia="fr-FR"/>
        </w:rPr>
        <w:t>pour avoir si je puis dire une perspective salubre sur ce en quoi consiste le progrès de notre investigation</w:t>
      </w:r>
    </w:p>
    <w:p w:rsidR="006E163E"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il faut que nous nous apercevions que toujours dans le rapport de l'homme et de la femme</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6E163E" w:rsidRDefault="000B7D48" w:rsidP="006E163E">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à partir du moment où il est consacré</w:t>
      </w:r>
    </w:p>
    <w:p w:rsidR="000B7D48" w:rsidRPr="00685E41"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reste ouverte </w:t>
      </w:r>
      <w:r w:rsidR="000B7D48" w:rsidRPr="00C714BB">
        <w:rPr>
          <w:rFonts w:ascii="Times New Roman" w:hAnsi="Times New Roman" w:cs="Times New Roman"/>
          <w:i/>
          <w:sz w:val="24"/>
          <w:szCs w:val="24"/>
          <w:lang w:eastAsia="fr-FR"/>
        </w:rPr>
        <w:t>cette béance</w:t>
      </w:r>
      <w:r w:rsidR="000B7D48" w:rsidRPr="00685E41">
        <w:rPr>
          <w:rFonts w:ascii="Courier New" w:hAnsi="Courier New" w:cs="Courier New"/>
          <w:sz w:val="28"/>
          <w:szCs w:val="28"/>
          <w:lang w:eastAsia="fr-FR"/>
        </w:rPr>
        <w:t xml:space="preserve"> qui fait que pour qu'en fin de compte quelque chose de dernier puisse en rester de recevable aux yeux du </w:t>
      </w:r>
      <w:r w:rsidR="000B7D48" w:rsidRPr="00C714BB">
        <w:rPr>
          <w:rFonts w:ascii="Times New Roman" w:hAnsi="Times New Roman" w:cs="Times New Roman"/>
          <w:i/>
          <w:sz w:val="24"/>
          <w:szCs w:val="24"/>
          <w:lang w:eastAsia="fr-FR"/>
        </w:rPr>
        <w:t>philosophe</w:t>
      </w:r>
      <w:r w:rsidR="000B7D48"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dire de celui qui tire son épingle du jeu, c'est après tout </w:t>
      </w:r>
      <w:r w:rsidR="000B7D48" w:rsidRPr="00C714BB">
        <w:rPr>
          <w:rFonts w:ascii="Courier New" w:hAnsi="Courier New" w:cs="Courier New"/>
          <w:i/>
          <w:sz w:val="24"/>
          <w:szCs w:val="24"/>
          <w:lang w:eastAsia="fr-FR"/>
        </w:rPr>
        <w:t>la femme</w:t>
      </w:r>
      <w:r w:rsidR="000B7D48" w:rsidRPr="00685E41">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r w:rsidR="000B7D48" w:rsidRPr="00C714BB">
        <w:rPr>
          <w:rFonts w:ascii="Courier New" w:hAnsi="Courier New" w:cs="Courier New"/>
          <w:i/>
          <w:sz w:val="24"/>
          <w:szCs w:val="24"/>
          <w:lang w:eastAsia="fr-FR"/>
        </w:rPr>
        <w:t>nommément l'épouse</w:t>
      </w:r>
      <w:r w:rsidR="000B7D48" w:rsidRPr="00685E41">
        <w:rPr>
          <w:rFonts w:ascii="Courier New" w:hAnsi="Courier New" w:cs="Courier New"/>
          <w:sz w:val="28"/>
          <w:szCs w:val="28"/>
          <w:lang w:eastAsia="fr-FR"/>
        </w:rPr>
        <w:t xml:space="preserve"> </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qui a essentiellement la fonction de ce qu'elle était pour </w:t>
      </w:r>
      <w:r w:rsidRPr="00685E41">
        <w:rPr>
          <w:rFonts w:ascii="Courier New" w:hAnsi="Courier New" w:cs="Courier New"/>
          <w:sz w:val="28"/>
          <w:szCs w:val="28"/>
          <w:lang w:eastAsia="fr-FR"/>
        </w:rPr>
        <w:t>SOCRATE</w:t>
      </w:r>
      <w:r w:rsidR="000B7D48" w:rsidRPr="00685E41">
        <w:rPr>
          <w:rFonts w:ascii="Courier New" w:hAnsi="Courier New" w:cs="Courier New"/>
          <w:sz w:val="28"/>
          <w:szCs w:val="28"/>
          <w:lang w:eastAsia="fr-FR"/>
        </w:rPr>
        <w:t xml:space="preserve">, à savoir l'épreuve de sa patience, de sa patience au </w:t>
      </w:r>
      <w:r w:rsidR="000B7D48" w:rsidRPr="006E163E">
        <w:rPr>
          <w:rFonts w:ascii="Times New Roman" w:hAnsi="Times New Roman" w:cs="Times New Roman"/>
          <w:i/>
          <w:color w:val="0000CC"/>
          <w:sz w:val="24"/>
          <w:szCs w:val="24"/>
          <w:lang w:eastAsia="fr-FR"/>
        </w:rPr>
        <w:t>Réel</w:t>
      </w:r>
      <w:r w:rsidR="000B7D48"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E163E"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la vérité, pour entrer d'une façon plus vive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ce qui aujourd'hui va encore ponctuer ce que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suis en train d'</w:t>
      </w:r>
      <w:r w:rsidRPr="006E163E">
        <w:rPr>
          <w:rFonts w:ascii="Courier New" w:hAnsi="Courier New" w:cs="Courier New"/>
          <w:i/>
          <w:sz w:val="24"/>
          <w:szCs w:val="24"/>
          <w:lang w:eastAsia="fr-FR"/>
        </w:rPr>
        <w:t>affirmer</w:t>
      </w:r>
      <w:r w:rsidRPr="00685E41">
        <w:rPr>
          <w:rFonts w:ascii="Courier New" w:hAnsi="Courier New" w:cs="Courier New"/>
          <w:sz w:val="28"/>
          <w:szCs w:val="28"/>
          <w:lang w:eastAsia="fr-FR"/>
        </w:rPr>
        <w:t xml:space="preserve">, et ce qui va nous ramener au petit Hans, je ferai état et acte d'une </w:t>
      </w:r>
      <w:r w:rsidRPr="006E163E">
        <w:rPr>
          <w:rFonts w:ascii="Courier New" w:hAnsi="Courier New" w:cs="Courier New"/>
          <w:i/>
          <w:sz w:val="24"/>
          <w:szCs w:val="24"/>
          <w:lang w:eastAsia="fr-FR"/>
        </w:rPr>
        <w:t>information</w:t>
      </w:r>
      <w:r w:rsidRPr="00685E41">
        <w:rPr>
          <w:rFonts w:ascii="Courier New" w:hAnsi="Courier New" w:cs="Courier New"/>
          <w:sz w:val="28"/>
          <w:szCs w:val="28"/>
          <w:lang w:eastAsia="fr-FR"/>
        </w:rPr>
        <w:t xml:space="preserve"> que j'ai trouvée dans le journal d'information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excellence, ou plus exactement qu'un de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mes excellents amis y a relevée et m'a rapportée. </w:t>
      </w:r>
    </w:p>
    <w:p w:rsidR="006E163E" w:rsidRDefault="006E163E" w:rsidP="000B7D48">
      <w:pPr>
        <w:pStyle w:val="Sansinterligne"/>
        <w:rPr>
          <w:rFonts w:ascii="Courier New" w:hAnsi="Courier New" w:cs="Courier New"/>
          <w:sz w:val="28"/>
          <w:szCs w:val="28"/>
          <w:lang w:eastAsia="fr-FR"/>
        </w:rPr>
      </w:pP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a lu il y a une dizaine de jours cette petite nouvelle qui nous vient du fond de l'Amérique,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d'une femme liée à son mari par le pacte d'un éternel amour, et vous allez voir comment. </w:t>
      </w:r>
    </w:p>
    <w:p w:rsidR="006E163E" w:rsidRDefault="006E163E"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Cette femme se fait faire depuis la mort de son mari, très exactement tous les dix mois une enfant par lui. Ceci peut vous paraître </w:t>
      </w:r>
      <w:r w:rsidRPr="00C714BB">
        <w:rPr>
          <w:rFonts w:ascii="Courier New" w:hAnsi="Courier New" w:cs="Courier New"/>
          <w:i/>
          <w:sz w:val="24"/>
          <w:szCs w:val="24"/>
          <w:lang w:eastAsia="fr-FR"/>
        </w:rPr>
        <w:t>quelque peu surprenant</w:t>
      </w:r>
      <w:r w:rsidRPr="00685E41">
        <w:rPr>
          <w:rFonts w:ascii="Courier New" w:hAnsi="Courier New" w:cs="Courier New"/>
          <w:sz w:val="28"/>
          <w:szCs w:val="28"/>
          <w:lang w:eastAsia="fr-FR"/>
        </w:rPr>
        <w:t>,</w:t>
      </w:r>
      <w:r w:rsidR="00C714BB">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ne croyez pas qu'il s'agisse là d'un phénomène </w:t>
      </w:r>
      <w:r w:rsidRPr="00C714BB">
        <w:rPr>
          <w:rFonts w:ascii="Courier New" w:hAnsi="Courier New" w:cs="Courier New"/>
          <w:i/>
          <w:sz w:val="24"/>
          <w:szCs w:val="24"/>
          <w:lang w:eastAsia="fr-FR"/>
        </w:rPr>
        <w:t>parthénogénétique</w:t>
      </w:r>
      <w:r w:rsidRPr="00685E41">
        <w:rPr>
          <w:rFonts w:ascii="Courier New" w:hAnsi="Courier New" w:cs="Courier New"/>
          <w:sz w:val="28"/>
          <w:szCs w:val="28"/>
          <w:lang w:eastAsia="fr-FR"/>
        </w:rPr>
        <w:t>, il s'agit au contraire d'</w:t>
      </w:r>
      <w:r w:rsidRPr="00C714BB">
        <w:rPr>
          <w:rFonts w:ascii="Times New Roman" w:hAnsi="Times New Roman" w:cs="Times New Roman"/>
          <w:i/>
          <w:sz w:val="24"/>
          <w:szCs w:val="24"/>
          <w:lang w:eastAsia="fr-FR"/>
        </w:rPr>
        <w:t>in</w:t>
      </w:r>
      <w:r w:rsidRPr="00C714BB">
        <w:rPr>
          <w:rFonts w:ascii="Times New Roman" w:hAnsi="Times New Roman" w:cs="Times New Roman"/>
          <w:i/>
          <w:sz w:val="24"/>
          <w:szCs w:val="24"/>
          <w:lang w:eastAsia="fr-FR"/>
        </w:rPr>
        <w:softHyphen/>
        <w:t>sémination artificielle</w:t>
      </w:r>
      <w:r w:rsidRPr="00685E41">
        <w:rPr>
          <w:rFonts w:ascii="Courier New" w:hAnsi="Courier New" w:cs="Courier New"/>
          <w:sz w:val="28"/>
          <w:szCs w:val="28"/>
          <w:lang w:eastAsia="fr-FR"/>
        </w:rPr>
        <w:t>, à savoir que cette femme vouée à la fidélité éternelle, au moment de l'ultime maladie qui conduisit son mari à trépasser, fit emma</w:t>
      </w:r>
      <w:r w:rsidRPr="00685E41">
        <w:rPr>
          <w:rFonts w:ascii="Courier New" w:hAnsi="Courier New" w:cs="Courier New"/>
          <w:sz w:val="28"/>
          <w:szCs w:val="28"/>
          <w:lang w:eastAsia="fr-FR"/>
        </w:rPr>
        <w:softHyphen/>
        <w:t>gasiner une quantité suffisante du liquide qui devait lui permettre de perpétrer la race du défunt à son gré, et comme vous le voyez, dans les délais les plus courts, et comme on dirait, répétés.</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Cette petite nouvelle qui n'a l'air de rien, et qu'il nous a fallu attendre, nous aurions pu l'imaginer. </w:t>
      </w:r>
    </w:p>
    <w:p w:rsidR="006E163E"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la vérité c'est l'illustration la plus saisissante me semble</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que nous puissions donner de ce que j'appelle le </w:t>
      </w:r>
      <w:r w:rsidR="00C714BB" w:rsidRPr="00C714BB">
        <w:rPr>
          <w:rFonts w:ascii="Times New Roman" w:hAnsi="Times New Roman" w:cs="Times New Roman"/>
          <w:i/>
          <w:color w:val="0000CC"/>
          <w:sz w:val="28"/>
          <w:szCs w:val="28"/>
          <w:lang w:eastAsia="fr-FR"/>
        </w:rPr>
        <w:t>x</w:t>
      </w:r>
      <w:r w:rsidR="000B7D48" w:rsidRPr="00685E41">
        <w:rPr>
          <w:rFonts w:ascii="Courier New" w:hAnsi="Courier New" w:cs="Courier New"/>
          <w:sz w:val="28"/>
          <w:szCs w:val="28"/>
          <w:lang w:eastAsia="fr-FR"/>
        </w:rPr>
        <w:t xml:space="preserve"> de la paternité, car en fin de compte, vous n'êtes pas je pense, sans saisir les problèmes qu'in</w:t>
      </w:r>
      <w:r w:rsidR="000B7D48" w:rsidRPr="00685E41">
        <w:rPr>
          <w:rFonts w:ascii="Courier New" w:hAnsi="Courier New" w:cs="Courier New"/>
          <w:sz w:val="28"/>
          <w:szCs w:val="28"/>
          <w:lang w:eastAsia="fr-FR"/>
        </w:rPr>
        <w:softHyphen/>
        <w:t xml:space="preserve">troduit une pareille possibilité. </w:t>
      </w:r>
    </w:p>
    <w:p w:rsidR="006E163E" w:rsidRDefault="006E163E" w:rsidP="000B7D48">
      <w:pPr>
        <w:pStyle w:val="Sansinterligne"/>
        <w:rPr>
          <w:rFonts w:ascii="Courier New" w:hAnsi="Courier New" w:cs="Courier New"/>
          <w:sz w:val="28"/>
          <w:szCs w:val="28"/>
          <w:lang w:eastAsia="fr-FR"/>
        </w:rPr>
      </w:pPr>
    </w:p>
    <w:p w:rsidR="0083214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Quand je vous dis que </w:t>
      </w:r>
      <w:r w:rsidRPr="0083214E">
        <w:rPr>
          <w:rFonts w:ascii="Times New Roman" w:hAnsi="Times New Roman" w:cs="Times New Roman"/>
          <w:i/>
          <w:color w:val="0000CC"/>
          <w:sz w:val="24"/>
          <w:szCs w:val="24"/>
          <w:lang w:eastAsia="fr-FR"/>
        </w:rPr>
        <w:t>le père symbolique, c'est le père mort</w:t>
      </w:r>
      <w:r w:rsidRPr="00685E41">
        <w:rPr>
          <w:rFonts w:ascii="Courier New" w:hAnsi="Courier New" w:cs="Courier New"/>
          <w:sz w:val="28"/>
          <w:szCs w:val="28"/>
          <w:lang w:eastAsia="fr-FR"/>
        </w:rPr>
        <w:t xml:space="preserve">, </w:t>
      </w:r>
    </w:p>
    <w:p w:rsidR="0083214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pense que vous en voyez là une illustration. </w:t>
      </w:r>
    </w:p>
    <w:p w:rsidR="00C714B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ce que cela introduit de nouveau</w:t>
      </w:r>
      <w:r w:rsidR="00C714BB">
        <w:rPr>
          <w:rFonts w:ascii="Courier New" w:hAnsi="Courier New" w:cs="Courier New"/>
          <w:sz w:val="28"/>
          <w:szCs w:val="28"/>
          <w:lang w:eastAsia="fr-FR"/>
        </w:rPr>
        <w:t>…</w:t>
      </w:r>
    </w:p>
    <w:p w:rsidR="00C714BB" w:rsidRDefault="000B7D48" w:rsidP="00C714B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et qui est bien fait pour mettre en relief l'importance de cette remarque</w:t>
      </w:r>
    </w:p>
    <w:p w:rsidR="000B7D48" w:rsidRPr="00685E41" w:rsidRDefault="00C714B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c'est que dans ce cas </w:t>
      </w:r>
      <w:r w:rsidR="000B7D48" w:rsidRPr="00C714BB">
        <w:rPr>
          <w:rFonts w:ascii="Times New Roman" w:hAnsi="Times New Roman" w:cs="Times New Roman"/>
          <w:i/>
          <w:sz w:val="24"/>
          <w:szCs w:val="24"/>
          <w:lang w:eastAsia="fr-FR"/>
        </w:rPr>
        <w:t>le père réel aussi est le père mort</w:t>
      </w:r>
      <w:r w:rsidR="000B7D48"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E163E"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partir de ce moment il serait véritablement très intéressant de se poser la question de ce que devient dans ce cas </w:t>
      </w:r>
      <w:r w:rsidR="000B7D48" w:rsidRPr="006E163E">
        <w:rPr>
          <w:rFonts w:ascii="Times New Roman" w:hAnsi="Times New Roman" w:cs="Times New Roman"/>
          <w:i/>
          <w:sz w:val="24"/>
          <w:szCs w:val="24"/>
          <w:lang w:eastAsia="fr-FR"/>
        </w:rPr>
        <w:t>le complexe d'</w:t>
      </w:r>
      <w:r w:rsidR="003E4EEB" w:rsidRPr="006E163E">
        <w:rPr>
          <w:rFonts w:ascii="Times New Roman" w:hAnsi="Times New Roman" w:cs="Times New Roman"/>
          <w:i/>
          <w:sz w:val="24"/>
          <w:szCs w:val="24"/>
          <w:lang w:eastAsia="fr-FR"/>
        </w:rPr>
        <w:t>Œdipe</w:t>
      </w:r>
      <w:r w:rsidR="000B7D48" w:rsidRPr="00685E41">
        <w:rPr>
          <w:rFonts w:ascii="Courier New" w:hAnsi="Courier New" w:cs="Courier New"/>
          <w:sz w:val="28"/>
          <w:szCs w:val="28"/>
          <w:lang w:eastAsia="fr-FR"/>
        </w:rPr>
        <w:t xml:space="preserve">. </w:t>
      </w:r>
    </w:p>
    <w:p w:rsidR="006E163E" w:rsidRDefault="006E163E" w:rsidP="000B7D48">
      <w:pPr>
        <w:pStyle w:val="Sansinterligne"/>
        <w:rPr>
          <w:rFonts w:ascii="Courier New" w:hAnsi="Courier New" w:cs="Courier New"/>
          <w:sz w:val="28"/>
          <w:szCs w:val="28"/>
          <w:lang w:eastAsia="fr-FR"/>
        </w:rPr>
      </w:pP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Sur le plan premier, celui qui est le plus proche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notre expérience, il serait naturellement facile de faire quelques traits d'esprits sur ce que peut vouloir dire à la limite, le terme de femme froide</w:t>
      </w:r>
      <w:r w:rsidR="006E163E">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r w:rsidR="006E163E">
        <w:rPr>
          <w:rFonts w:ascii="Courier New" w:hAnsi="Courier New" w:cs="Courier New"/>
          <w:sz w:val="28"/>
          <w:szCs w:val="28"/>
          <w:lang w:eastAsia="fr-FR"/>
        </w:rPr>
        <w:t>à</w:t>
      </w:r>
      <w:r w:rsidRPr="00685E41">
        <w:rPr>
          <w:rFonts w:ascii="Courier New" w:hAnsi="Courier New" w:cs="Courier New"/>
          <w:sz w:val="28"/>
          <w:szCs w:val="28"/>
          <w:lang w:eastAsia="fr-FR"/>
        </w:rPr>
        <w:t xml:space="preserve"> </w:t>
      </w:r>
      <w:r w:rsidRPr="006E163E">
        <w:rPr>
          <w:rFonts w:ascii="Times New Roman" w:hAnsi="Times New Roman" w:cs="Times New Roman"/>
          <w:i/>
          <w:sz w:val="24"/>
          <w:szCs w:val="24"/>
          <w:lang w:eastAsia="fr-FR"/>
        </w:rPr>
        <w:t>femme froide</w:t>
      </w:r>
      <w:r w:rsidRPr="00685E41">
        <w:rPr>
          <w:rFonts w:ascii="Courier New" w:hAnsi="Courier New" w:cs="Courier New"/>
          <w:sz w:val="28"/>
          <w:szCs w:val="28"/>
          <w:lang w:eastAsia="fr-FR"/>
        </w:rPr>
        <w:t xml:space="preserve">, dirait le nouveau proverbe, </w:t>
      </w:r>
      <w:r w:rsidRPr="006E163E">
        <w:rPr>
          <w:rFonts w:ascii="Times New Roman" w:hAnsi="Times New Roman" w:cs="Times New Roman"/>
          <w:i/>
          <w:sz w:val="24"/>
          <w:szCs w:val="24"/>
          <w:lang w:eastAsia="fr-FR"/>
        </w:rPr>
        <w:t>mari refroidi</w:t>
      </w:r>
      <w:r w:rsidR="006E163E">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E163E" w:rsidRDefault="006E163E" w:rsidP="000B7D48">
      <w:pPr>
        <w:pStyle w:val="Sansinterligne"/>
        <w:rPr>
          <w:rFonts w:ascii="Courier New" w:hAnsi="Courier New" w:cs="Courier New"/>
          <w:sz w:val="28"/>
          <w:szCs w:val="28"/>
          <w:lang w:eastAsia="fr-FR"/>
        </w:rPr>
      </w:pP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là aussi le slogan inauguré par l'un de mes amis qui voulait en faire la réclame d'une marque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w:t>
      </w:r>
      <w:r w:rsidR="00C714BB">
        <w:rPr>
          <w:rFonts w:ascii="Courier New" w:hAnsi="Courier New" w:cs="Courier New"/>
          <w:sz w:val="28"/>
          <w:szCs w:val="28"/>
          <w:lang w:eastAsia="fr-FR"/>
        </w:rPr>
        <w:t>« </w:t>
      </w:r>
      <w:r w:rsidRPr="00C714BB">
        <w:rPr>
          <w:rFonts w:ascii="Times New Roman" w:hAnsi="Times New Roman" w:cs="Times New Roman"/>
          <w:i/>
          <w:sz w:val="24"/>
          <w:szCs w:val="24"/>
          <w:lang w:eastAsia="fr-FR"/>
        </w:rPr>
        <w:t>frigidaires</w:t>
      </w:r>
      <w:r w:rsidR="00C714BB">
        <w:rPr>
          <w:rFonts w:ascii="Courier New" w:hAnsi="Courier New" w:cs="Courier New"/>
          <w:sz w:val="28"/>
          <w:szCs w:val="28"/>
          <w:lang w:eastAsia="fr-FR"/>
        </w:rPr>
        <w:t> »</w:t>
      </w:r>
      <w:r w:rsidRPr="00685E41">
        <w:rPr>
          <w:rFonts w:ascii="Courier New" w:hAnsi="Courier New" w:cs="Courier New"/>
          <w:sz w:val="28"/>
          <w:szCs w:val="28"/>
          <w:lang w:eastAsia="fr-FR"/>
        </w:rPr>
        <w:t xml:space="preserve">. Il est vrai que l'on a partout quelque difficulté à l'introduction de ce slogan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sur des âmes anglo</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saxonnes, mais c'est bien là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 ce slogan prendrait sa valeur</w:t>
      </w:r>
      <w:r w:rsidR="006E163E">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E163E" w:rsidRDefault="006E163E" w:rsidP="000B7D48">
      <w:pPr>
        <w:pStyle w:val="Sansinterligne"/>
        <w:rPr>
          <w:rFonts w:ascii="Courier New" w:hAnsi="Courier New" w:cs="Courier New"/>
          <w:sz w:val="28"/>
          <w:szCs w:val="28"/>
          <w:lang w:eastAsia="fr-FR"/>
        </w:rPr>
      </w:pP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peut imaginer une belle affiche où on verrait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 dames avec un air pincé, et en dessous </w:t>
      </w:r>
    </w:p>
    <w:p w:rsidR="000B7D48" w:rsidRPr="006E163E" w:rsidRDefault="000B7D48" w:rsidP="000B7D48">
      <w:pPr>
        <w:pStyle w:val="Sansinterligne"/>
        <w:rPr>
          <w:rFonts w:ascii="Courier New" w:hAnsi="Courier New" w:cs="Courier New"/>
          <w:sz w:val="28"/>
          <w:szCs w:val="28"/>
          <w:lang w:val="en-US" w:eastAsia="fr-FR"/>
        </w:rPr>
      </w:pPr>
      <w:proofErr w:type="gramStart"/>
      <w:r w:rsidRPr="006E163E">
        <w:rPr>
          <w:rFonts w:ascii="Courier New" w:hAnsi="Courier New" w:cs="Courier New"/>
          <w:sz w:val="28"/>
          <w:szCs w:val="28"/>
          <w:lang w:val="en-US" w:eastAsia="fr-FR"/>
        </w:rPr>
        <w:t>la</w:t>
      </w:r>
      <w:proofErr w:type="gramEnd"/>
      <w:r w:rsidRPr="006E163E">
        <w:rPr>
          <w:rFonts w:ascii="Courier New" w:hAnsi="Courier New" w:cs="Courier New"/>
          <w:sz w:val="28"/>
          <w:szCs w:val="28"/>
          <w:lang w:val="en-US" w:eastAsia="fr-FR"/>
        </w:rPr>
        <w:t xml:space="preserve"> sous</w:t>
      </w:r>
      <w:r w:rsidRPr="006E163E">
        <w:rPr>
          <w:rFonts w:ascii="Courier New" w:hAnsi="Courier New" w:cs="Courier New"/>
          <w:sz w:val="28"/>
          <w:szCs w:val="28"/>
          <w:lang w:val="en-US" w:eastAsia="fr-FR"/>
        </w:rPr>
        <w:softHyphen/>
        <w:t>cription suivante</w:t>
      </w:r>
      <w:r w:rsidR="006E163E" w:rsidRPr="006E163E">
        <w:rPr>
          <w:rFonts w:ascii="Courier New" w:hAnsi="Courier New" w:cs="Courier New"/>
          <w:sz w:val="28"/>
          <w:szCs w:val="28"/>
          <w:lang w:val="en-US" w:eastAsia="fr-FR"/>
        </w:rPr>
        <w:t> :</w:t>
      </w:r>
    </w:p>
    <w:p w:rsidR="000B7D48" w:rsidRPr="006E163E" w:rsidRDefault="000B7D48" w:rsidP="000B7D48">
      <w:pPr>
        <w:pStyle w:val="Sansinterligne"/>
        <w:rPr>
          <w:rFonts w:ascii="Courier New" w:hAnsi="Courier New" w:cs="Courier New"/>
          <w:sz w:val="28"/>
          <w:szCs w:val="28"/>
          <w:lang w:val="en-US" w:eastAsia="fr-FR"/>
        </w:rPr>
      </w:pPr>
      <w:r w:rsidRPr="006E163E">
        <w:rPr>
          <w:rFonts w:ascii="Courier New" w:hAnsi="Courier New" w:cs="Courier New"/>
          <w:sz w:val="28"/>
          <w:szCs w:val="28"/>
          <w:lang w:val="en-US" w:eastAsia="fr-FR"/>
        </w:rPr>
        <w:t> </w:t>
      </w:r>
    </w:p>
    <w:p w:rsidR="000B7D48" w:rsidRPr="00685E41" w:rsidRDefault="006E163E" w:rsidP="006E163E">
      <w:pPr>
        <w:pStyle w:val="Sansinterligne"/>
        <w:ind w:left="708" w:firstLine="708"/>
        <w:rPr>
          <w:rFonts w:ascii="Courier New" w:hAnsi="Courier New" w:cs="Courier New"/>
          <w:sz w:val="28"/>
          <w:szCs w:val="28"/>
          <w:lang w:val="en-US" w:eastAsia="fr-FR"/>
        </w:rPr>
      </w:pPr>
      <w:r w:rsidRPr="006E163E">
        <w:rPr>
          <w:rFonts w:ascii="Courier New" w:hAnsi="Courier New" w:cs="Courier New"/>
          <w:sz w:val="28"/>
          <w:szCs w:val="28"/>
          <w:lang w:val="en-US" w:eastAsia="fr-FR"/>
        </w:rPr>
        <w:t>« </w:t>
      </w:r>
      <w:r w:rsidR="000B7D48" w:rsidRPr="006E163E">
        <w:rPr>
          <w:rFonts w:ascii="Times New Roman" w:hAnsi="Times New Roman" w:cs="Times New Roman"/>
          <w:i/>
          <w:lang w:val="en-GB" w:eastAsia="fr-FR"/>
        </w:rPr>
        <w:t>She</w:t>
      </w:r>
      <w:r w:rsidRPr="006E163E">
        <w:rPr>
          <w:rFonts w:ascii="Times New Roman" w:hAnsi="Times New Roman" w:cs="Times New Roman"/>
          <w:i/>
          <w:lang w:val="en-GB" w:eastAsia="fr-FR"/>
        </w:rPr>
        <w:t xml:space="preserve"> takes care of</w:t>
      </w:r>
      <w:r w:rsidR="000B7D48" w:rsidRPr="006E163E">
        <w:rPr>
          <w:rFonts w:ascii="Times New Roman" w:hAnsi="Times New Roman" w:cs="Times New Roman"/>
          <w:i/>
          <w:lang w:val="en-GB" w:eastAsia="fr-FR"/>
        </w:rPr>
        <w:t xml:space="preserve"> her frigid</w:t>
      </w:r>
      <w:r w:rsidR="00DA48FA">
        <w:rPr>
          <w:rFonts w:ascii="Times New Roman" w:hAnsi="Times New Roman" w:cs="Times New Roman"/>
          <w:i/>
          <w:lang w:val="en-GB" w:eastAsia="fr-FR"/>
        </w:rPr>
        <w:t xml:space="preserve"> </w:t>
      </w:r>
      <w:r w:rsidR="000B7D48" w:rsidRPr="006E163E">
        <w:rPr>
          <w:rFonts w:ascii="Times New Roman" w:hAnsi="Times New Roman" w:cs="Times New Roman"/>
          <w:i/>
          <w:lang w:val="en-GB" w:eastAsia="fr-FR"/>
        </w:rPr>
        <w:t>air until she</w:t>
      </w:r>
      <w:r w:rsidRPr="006E163E">
        <w:rPr>
          <w:rFonts w:ascii="Times New Roman" w:hAnsi="Times New Roman" w:cs="Times New Roman"/>
          <w:i/>
          <w:lang w:val="en-GB" w:eastAsia="fr-FR"/>
        </w:rPr>
        <w:t xml:space="preserve"> turns her husband</w:t>
      </w:r>
      <w:r w:rsidR="000B7D48" w:rsidRPr="006E163E">
        <w:rPr>
          <w:rFonts w:ascii="Times New Roman" w:hAnsi="Times New Roman" w:cs="Times New Roman"/>
          <w:i/>
          <w:lang w:val="en-GB" w:eastAsia="fr-FR"/>
        </w:rPr>
        <w:t xml:space="preserve"> a </w:t>
      </w:r>
      <w:r w:rsidR="00C714BB">
        <w:rPr>
          <w:rFonts w:ascii="Times New Roman" w:hAnsi="Times New Roman" w:cs="Times New Roman"/>
          <w:i/>
          <w:lang w:val="en-GB" w:eastAsia="fr-FR"/>
        </w:rPr>
        <w:t>F</w:t>
      </w:r>
      <w:r w:rsidR="000B7D48" w:rsidRPr="006E163E">
        <w:rPr>
          <w:rFonts w:ascii="Times New Roman" w:hAnsi="Times New Roman" w:cs="Times New Roman"/>
          <w:i/>
          <w:lang w:val="en-GB" w:eastAsia="fr-FR"/>
        </w:rPr>
        <w:t>rigidaire</w:t>
      </w:r>
      <w:r>
        <w:rPr>
          <w:rFonts w:ascii="Courier New" w:hAnsi="Courier New" w:cs="Courier New"/>
          <w:sz w:val="28"/>
          <w:szCs w:val="28"/>
          <w:lang w:val="en-GB" w:eastAsia="fr-FR"/>
        </w:rPr>
        <w:t xml:space="preserve"> </w:t>
      </w:r>
      <w:r w:rsidR="000B7D48" w:rsidRPr="00685E41">
        <w:rPr>
          <w:rFonts w:ascii="Courier New" w:hAnsi="Courier New" w:cs="Courier New"/>
          <w:sz w:val="28"/>
          <w:szCs w:val="28"/>
          <w:lang w:val="en-GB" w:eastAsia="fr-FR"/>
        </w:rPr>
        <w:t>»</w:t>
      </w:r>
    </w:p>
    <w:p w:rsidR="000B7D48" w:rsidRPr="00DA48FA" w:rsidRDefault="000B7D48" w:rsidP="000B7D48">
      <w:pPr>
        <w:pStyle w:val="Sansinterligne"/>
        <w:rPr>
          <w:rFonts w:ascii="Courier New" w:hAnsi="Courier New" w:cs="Courier New"/>
          <w:sz w:val="28"/>
          <w:szCs w:val="28"/>
          <w:lang w:val="en-US" w:eastAsia="fr-FR"/>
        </w:rPr>
      </w:pPr>
      <w:r w:rsidRPr="00DA48FA">
        <w:rPr>
          <w:rFonts w:ascii="Courier New" w:hAnsi="Courier New" w:cs="Courier New"/>
          <w:sz w:val="28"/>
          <w:szCs w:val="28"/>
          <w:lang w:val="en-US"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bien le cas dans le cas présent également.</w:t>
      </w:r>
    </w:p>
    <w:p w:rsidR="006E163E"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la vérité, la question qui se pose là et qui est magnifiquement illustrée, c'est bien assurément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 la notion du père, la notion réelle dans aucun cas ne se confonde</w:t>
      </w:r>
      <w:r w:rsidR="006E163E">
        <w:rPr>
          <w:rFonts w:ascii="Courier New" w:hAnsi="Courier New" w:cs="Courier New"/>
          <w:sz w:val="28"/>
          <w:szCs w:val="28"/>
          <w:lang w:eastAsia="fr-FR"/>
        </w:rPr>
        <w:t>,</w:t>
      </w:r>
      <w:r w:rsidRPr="00685E41">
        <w:rPr>
          <w:rFonts w:ascii="Courier New" w:hAnsi="Courier New" w:cs="Courier New"/>
          <w:sz w:val="28"/>
          <w:szCs w:val="28"/>
          <w:lang w:eastAsia="fr-FR"/>
        </w:rPr>
        <w:t xml:space="preserve"> en tant que père</w:t>
      </w:r>
      <w:r w:rsidR="006E163E">
        <w:rPr>
          <w:rFonts w:ascii="Courier New" w:hAnsi="Courier New" w:cs="Courier New"/>
          <w:sz w:val="28"/>
          <w:szCs w:val="28"/>
          <w:lang w:eastAsia="fr-FR"/>
        </w:rPr>
        <w:t>,</w:t>
      </w:r>
      <w:r w:rsidRPr="00685E41">
        <w:rPr>
          <w:rFonts w:ascii="Courier New" w:hAnsi="Courier New" w:cs="Courier New"/>
          <w:sz w:val="28"/>
          <w:szCs w:val="28"/>
          <w:lang w:eastAsia="fr-FR"/>
        </w:rPr>
        <w:t xml:space="preserve"> avec celle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sa fécondité.</w:t>
      </w:r>
    </w:p>
    <w:p w:rsidR="006E163E" w:rsidRDefault="006E163E" w:rsidP="000B7D48">
      <w:pPr>
        <w:pStyle w:val="Sansinterligne"/>
        <w:rPr>
          <w:rFonts w:ascii="Courier New" w:hAnsi="Courier New" w:cs="Courier New"/>
          <w:sz w:val="28"/>
          <w:szCs w:val="28"/>
          <w:lang w:eastAsia="fr-FR"/>
        </w:rPr>
      </w:pP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voyons bien là que le problème est ailleurs,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assurément nous ne pouvons pas non plus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ne pas voir qu'à nous introduire dans la notion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 que devient la notion du </w:t>
      </w:r>
      <w:r w:rsidRPr="006E163E">
        <w:rPr>
          <w:rFonts w:ascii="Times New Roman" w:hAnsi="Times New Roman" w:cs="Times New Roman"/>
          <w:i/>
          <w:sz w:val="24"/>
          <w:szCs w:val="24"/>
          <w:lang w:eastAsia="fr-FR"/>
        </w:rPr>
        <w:t>complexe d'</w:t>
      </w:r>
      <w:r w:rsidR="003E4EEB" w:rsidRPr="006E163E">
        <w:rPr>
          <w:rFonts w:ascii="Times New Roman" w:hAnsi="Times New Roman" w:cs="Times New Roman"/>
          <w:i/>
          <w:sz w:val="24"/>
          <w:szCs w:val="24"/>
          <w:lang w:eastAsia="fr-FR"/>
        </w:rPr>
        <w:t>Œdipe</w:t>
      </w:r>
      <w:r w:rsidR="006E163E">
        <w:rPr>
          <w:rFonts w:ascii="Courier New" w:hAnsi="Courier New" w:cs="Courier New"/>
          <w:sz w:val="28"/>
          <w:szCs w:val="28"/>
          <w:lang w:eastAsia="fr-FR"/>
        </w:rPr>
        <w:t>…</w:t>
      </w:r>
    </w:p>
    <w:p w:rsidR="006E163E" w:rsidRDefault="000B7D48" w:rsidP="006E163E">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car je vous laisse le soin d'extra</w:t>
      </w:r>
      <w:r w:rsidRPr="00685E41">
        <w:rPr>
          <w:rFonts w:ascii="Courier New" w:hAnsi="Courier New" w:cs="Courier New"/>
          <w:sz w:val="28"/>
          <w:szCs w:val="28"/>
          <w:lang w:eastAsia="fr-FR"/>
        </w:rPr>
        <w:softHyphen/>
        <w:t>poler</w:t>
      </w:r>
    </w:p>
    <w:p w:rsidR="006E163E"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à partir du moment où l'on a commencé </w:t>
      </w:r>
      <w:r w:rsidR="000B7D48" w:rsidRPr="006E163E">
        <w:rPr>
          <w:rFonts w:ascii="Courier New" w:hAnsi="Courier New" w:cs="Courier New"/>
          <w:i/>
          <w:sz w:val="24"/>
          <w:szCs w:val="24"/>
          <w:lang w:eastAsia="fr-FR"/>
        </w:rPr>
        <w:t>dans cette voie</w:t>
      </w:r>
      <w:r w:rsidR="000B7D48" w:rsidRPr="00685E41">
        <w:rPr>
          <w:rFonts w:ascii="Courier New" w:hAnsi="Courier New" w:cs="Courier New"/>
          <w:sz w:val="28"/>
          <w:szCs w:val="28"/>
          <w:lang w:eastAsia="fr-FR"/>
        </w:rPr>
        <w:t xml:space="preserve">, nous ferons dans une centaine d'années aux femmes, des enfants qui seront les fils directs des hommes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génie qui vivent actuellement, et qui auront été d'ici là pré</w:t>
      </w:r>
      <w:r w:rsidRPr="00685E41">
        <w:rPr>
          <w:rFonts w:ascii="Courier New" w:hAnsi="Courier New" w:cs="Courier New"/>
          <w:sz w:val="28"/>
          <w:szCs w:val="28"/>
          <w:lang w:eastAsia="fr-FR"/>
        </w:rPr>
        <w:softHyphen/>
        <w:t>cieusement conservés dans de petits pots.</w:t>
      </w:r>
    </w:p>
    <w:p w:rsidR="006E163E" w:rsidRDefault="006E163E" w:rsidP="000B7D48">
      <w:pPr>
        <w:pStyle w:val="Sansinterligne"/>
        <w:rPr>
          <w:rFonts w:ascii="Courier New" w:hAnsi="Courier New" w:cs="Courier New"/>
          <w:sz w:val="28"/>
          <w:szCs w:val="28"/>
          <w:lang w:eastAsia="fr-FR"/>
        </w:rPr>
      </w:pP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certain que la question se pose :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 on a coupé quelque chose au père dans cette occasion</w:t>
      </w:r>
      <w:r w:rsidR="006E163E">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E163E" w:rsidRDefault="000B7D48" w:rsidP="006E163E">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et de la façon la plus radicale</w:t>
      </w:r>
    </w:p>
    <w:p w:rsidR="006E163E"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semble aussi que la parole lui soit coupée,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la question est évidemment de savoir comment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par quelle voie, sous quel mode</w:t>
      </w:r>
      <w:r w:rsidR="006E163E">
        <w:rPr>
          <w:rFonts w:ascii="Courier New" w:hAnsi="Courier New" w:cs="Courier New"/>
          <w:sz w:val="28"/>
          <w:szCs w:val="28"/>
          <w:lang w:eastAsia="fr-FR"/>
        </w:rPr>
        <w:t>,</w:t>
      </w:r>
      <w:r w:rsidRPr="00685E41">
        <w:rPr>
          <w:rFonts w:ascii="Courier New" w:hAnsi="Courier New" w:cs="Courier New"/>
          <w:sz w:val="28"/>
          <w:szCs w:val="28"/>
          <w:lang w:eastAsia="fr-FR"/>
        </w:rPr>
        <w:t xml:space="preserve"> s'inscrira dans le psychisme de l'enfant cette parole de l'ancêtre dont en fin de compte la mère sera le seul représentant et le seul véhicule</w:t>
      </w:r>
      <w:r w:rsidR="006E163E">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6E163E"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B7D48" w:rsidRPr="00685E41">
        <w:rPr>
          <w:rFonts w:ascii="Courier New" w:hAnsi="Courier New" w:cs="Courier New"/>
          <w:sz w:val="28"/>
          <w:szCs w:val="28"/>
          <w:lang w:eastAsia="fr-FR"/>
        </w:rPr>
        <w:t>omment fera</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elle parler l'ancêtre mis en boîte, </w:t>
      </w:r>
    </w:p>
    <w:p w:rsidR="006E163E"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 je peux m'exprimer ainsi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83214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n'est pas, comme vous le voyez, du tout </w:t>
      </w:r>
    </w:p>
    <w:p w:rsidR="0083214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la science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fiction, mais simplement a l'avantage </w:t>
      </w:r>
    </w:p>
    <w:p w:rsidR="0083214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nous dénuder une des dimensions du problème. </w:t>
      </w:r>
    </w:p>
    <w:p w:rsidR="00EF4548" w:rsidRDefault="00EF4548" w:rsidP="000B7D48">
      <w:pPr>
        <w:pStyle w:val="Sansinterligne"/>
        <w:rPr>
          <w:rFonts w:ascii="Courier New" w:hAnsi="Courier New" w:cs="Courier New"/>
          <w:sz w:val="28"/>
          <w:szCs w:val="28"/>
          <w:lang w:eastAsia="fr-FR"/>
        </w:rPr>
      </w:pP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Ceci</w:t>
      </w:r>
      <w:r w:rsidR="006E163E">
        <w:rPr>
          <w:rFonts w:ascii="Courier New" w:hAnsi="Courier New" w:cs="Courier New"/>
          <w:sz w:val="28"/>
          <w:szCs w:val="28"/>
          <w:lang w:eastAsia="fr-FR"/>
        </w:rPr>
        <w:t>,</w:t>
      </w:r>
      <w:r w:rsidRPr="00685E41">
        <w:rPr>
          <w:rFonts w:ascii="Courier New" w:hAnsi="Courier New" w:cs="Courier New"/>
          <w:sz w:val="28"/>
          <w:szCs w:val="28"/>
          <w:lang w:eastAsia="fr-FR"/>
        </w:rPr>
        <w:t xml:space="preserve"> soit dit entre parenthèses,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puisque </w:t>
      </w:r>
      <w:r w:rsidRPr="006E163E">
        <w:rPr>
          <w:rFonts w:ascii="Courier New" w:hAnsi="Courier New" w:cs="Courier New"/>
          <w:sz w:val="28"/>
          <w:szCs w:val="28"/>
          <w:lang w:eastAsia="fr-FR"/>
        </w:rPr>
        <w:t>tout à l'heure</w:t>
      </w:r>
      <w:r w:rsidRPr="00685E41">
        <w:rPr>
          <w:rFonts w:ascii="Courier New" w:hAnsi="Courier New" w:cs="Courier New"/>
          <w:sz w:val="28"/>
          <w:szCs w:val="28"/>
          <w:lang w:eastAsia="fr-FR"/>
        </w:rPr>
        <w:t xml:space="preserve"> je vous adressais</w:t>
      </w:r>
      <w:r w:rsidR="006E163E">
        <w:rPr>
          <w:rFonts w:ascii="Courier New" w:hAnsi="Courier New" w:cs="Courier New"/>
          <w:sz w:val="28"/>
          <w:szCs w:val="28"/>
          <w:lang w:eastAsia="fr-FR"/>
        </w:rPr>
        <w:t>…</w:t>
      </w:r>
    </w:p>
    <w:p w:rsidR="006E163E" w:rsidRDefault="000B7D48" w:rsidP="006E163E">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pour la solution idéale du problème du mariage</w:t>
      </w:r>
    </w:p>
    <w:p w:rsidR="00EF4548" w:rsidRDefault="006E163E"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à </w:t>
      </w:r>
      <w:r w:rsidR="00EF4548" w:rsidRPr="00EF4548">
        <w:rPr>
          <w:rFonts w:ascii="Courier New" w:hAnsi="Courier New" w:cs="Courier New"/>
          <w:sz w:val="24"/>
          <w:szCs w:val="24"/>
          <w:lang w:eastAsia="fr-FR"/>
        </w:rPr>
        <w:t>« </w:t>
      </w:r>
      <w:r w:rsidR="000B7D48" w:rsidRPr="00EF4548">
        <w:rPr>
          <w:rFonts w:ascii="Times New Roman" w:hAnsi="Times New Roman" w:cs="Times New Roman"/>
          <w:i/>
          <w:sz w:val="24"/>
          <w:szCs w:val="24"/>
          <w:lang w:eastAsia="fr-FR"/>
        </w:rPr>
        <w:t>la porte à côté</w:t>
      </w:r>
      <w:r w:rsidR="00EF4548" w:rsidRPr="00EF4548">
        <w:rPr>
          <w:rFonts w:ascii="Courier New" w:hAnsi="Courier New" w:cs="Courier New"/>
          <w:sz w:val="24"/>
          <w:szCs w:val="24"/>
          <w:lang w:eastAsia="fr-FR"/>
        </w:rPr>
        <w:t> »</w:t>
      </w:r>
      <w:r w:rsidR="000B7D48" w:rsidRPr="00685E41">
        <w:rPr>
          <w:rFonts w:ascii="Courier New" w:hAnsi="Courier New" w:cs="Courier New"/>
          <w:sz w:val="28"/>
          <w:szCs w:val="28"/>
          <w:lang w:eastAsia="fr-FR"/>
        </w:rPr>
        <w:t>, il serait intéressant de voir comment en présence de ce problème de l'insémination posthume de l'époux consacré, l'</w:t>
      </w:r>
      <w:r>
        <w:rPr>
          <w:rFonts w:ascii="Courier New" w:hAnsi="Courier New" w:cs="Courier New"/>
          <w:sz w:val="28"/>
          <w:szCs w:val="28"/>
          <w:lang w:eastAsia="fr-FR"/>
        </w:rPr>
        <w:t>É</w:t>
      </w:r>
      <w:r w:rsidR="000B7D48" w:rsidRPr="00685E41">
        <w:rPr>
          <w:rFonts w:ascii="Courier New" w:hAnsi="Courier New" w:cs="Courier New"/>
          <w:sz w:val="28"/>
          <w:szCs w:val="28"/>
          <w:lang w:eastAsia="fr-FR"/>
        </w:rPr>
        <w:t xml:space="preserve">glise trouvera moyen </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prendre position. </w:t>
      </w:r>
    </w:p>
    <w:p w:rsidR="006E163E" w:rsidRDefault="006E163E" w:rsidP="000B7D48">
      <w:pPr>
        <w:pStyle w:val="Sansinterligne"/>
        <w:rPr>
          <w:rFonts w:ascii="Courier New" w:hAnsi="Courier New" w:cs="Courier New"/>
          <w:sz w:val="28"/>
          <w:szCs w:val="28"/>
          <w:lang w:eastAsia="fr-FR"/>
        </w:rPr>
      </w:pP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Car à la vérité qu'elle se réfère à ce qu'elle met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avant en pareil cas, à savoir le caractère fondamental des pratiques naturelles, on peut lui faire remarquer que c'est justement dans la mesure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nous sommes arrivés à parfaitement dégager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nature de ce qui n'en est pas, qu'une telle pratique peut être introduite et est possible.</w:t>
      </w:r>
    </w:p>
    <w:p w:rsidR="006E163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Dès lors il conviendra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de préciser le terme de </w:t>
      </w:r>
      <w:r w:rsidR="00EF4548">
        <w:rPr>
          <w:rFonts w:ascii="Courier New" w:hAnsi="Courier New" w:cs="Courier New"/>
          <w:sz w:val="28"/>
          <w:szCs w:val="28"/>
          <w:lang w:eastAsia="fr-FR"/>
        </w:rPr>
        <w:t>« </w:t>
      </w:r>
      <w:r w:rsidRPr="00EF4548">
        <w:rPr>
          <w:rFonts w:ascii="Times New Roman" w:hAnsi="Times New Roman" w:cs="Times New Roman"/>
          <w:i/>
          <w:sz w:val="24"/>
          <w:szCs w:val="24"/>
          <w:lang w:eastAsia="fr-FR"/>
        </w:rPr>
        <w:t>naturel</w:t>
      </w:r>
      <w:r w:rsidR="00EF4548">
        <w:rPr>
          <w:rFonts w:ascii="Courier New" w:hAnsi="Courier New" w:cs="Courier New"/>
          <w:sz w:val="28"/>
          <w:szCs w:val="28"/>
          <w:lang w:eastAsia="fr-FR"/>
        </w:rPr>
        <w:t> »</w:t>
      </w:r>
      <w:r w:rsidRPr="00685E41">
        <w:rPr>
          <w:rFonts w:ascii="Courier New" w:hAnsi="Courier New" w:cs="Courier New"/>
          <w:sz w:val="28"/>
          <w:szCs w:val="28"/>
          <w:lang w:eastAsia="fr-FR"/>
        </w:rPr>
        <w:t xml:space="preserve">, et on viendra bien entendu à y mettre l'accent sur le profondément artificieux de ce qui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 jusqu'ici été appelé la nature. Bref, nous ne serons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être pas à ce moment là complètement inutiles comme termes de référence. Notre bonne amie Fran</w:t>
      </w:r>
      <w:r w:rsidRPr="00685E41">
        <w:rPr>
          <w:rFonts w:ascii="Courier New" w:hAnsi="Courier New" w:cs="Courier New"/>
          <w:sz w:val="28"/>
          <w:szCs w:val="28"/>
          <w:lang w:eastAsia="fr-FR"/>
        </w:rPr>
        <w:softHyphen/>
        <w:t xml:space="preserve">çoise </w:t>
      </w:r>
      <w:r w:rsidR="005205DA">
        <w:rPr>
          <w:rFonts w:ascii="Courier New" w:hAnsi="Courier New" w:cs="Courier New"/>
          <w:sz w:val="28"/>
          <w:szCs w:val="28"/>
          <w:lang w:eastAsia="fr-FR"/>
        </w:rPr>
        <w:t>DOLTO</w:t>
      </w:r>
      <w:r w:rsidRPr="00685E41">
        <w:rPr>
          <w:rFonts w:ascii="Courier New" w:hAnsi="Courier New" w:cs="Courier New"/>
          <w:sz w:val="28"/>
          <w:szCs w:val="28"/>
          <w:lang w:eastAsia="fr-FR"/>
        </w:rPr>
        <w:t>, voire un de ses élèves, deviendra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être du même coup un père de l'</w:t>
      </w:r>
      <w:r w:rsidR="00062C94">
        <w:rPr>
          <w:rFonts w:ascii="Courier New" w:hAnsi="Courier New" w:cs="Courier New"/>
          <w:sz w:val="28"/>
          <w:szCs w:val="28"/>
          <w:lang w:eastAsia="fr-FR"/>
        </w:rPr>
        <w:t>É</w:t>
      </w:r>
      <w:r w:rsidRPr="00685E41">
        <w:rPr>
          <w:rFonts w:ascii="Courier New" w:hAnsi="Courier New" w:cs="Courier New"/>
          <w:sz w:val="28"/>
          <w:szCs w:val="28"/>
          <w:lang w:eastAsia="fr-FR"/>
        </w:rPr>
        <w:t>glise.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Bref, toute la question </w:t>
      </w:r>
      <w:r w:rsidRPr="00062C94">
        <w:rPr>
          <w:rFonts w:ascii="Times New Roman" w:hAnsi="Times New Roman" w:cs="Times New Roman"/>
          <w:i/>
          <w:color w:val="0000CC"/>
          <w:sz w:val="24"/>
          <w:szCs w:val="24"/>
          <w:lang w:eastAsia="fr-FR"/>
        </w:rPr>
        <w:t>de l'Imaginaire, du Symbolique et du Réel</w:t>
      </w:r>
      <w:r w:rsidRPr="00685E41">
        <w:rPr>
          <w:rFonts w:ascii="Courier New" w:hAnsi="Courier New" w:cs="Courier New"/>
          <w:sz w:val="28"/>
          <w:szCs w:val="28"/>
          <w:lang w:eastAsia="fr-FR"/>
        </w:rPr>
        <w:t xml:space="preserv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ne suffira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être pas à poser seulement les termes de ce problème qui ne me paraît pas absolument près</w:t>
      </w:r>
      <w:r w:rsidR="00062C94">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62C94" w:rsidRDefault="000B7D48" w:rsidP="00062C94">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dès lors qu'il peut être engagé dans la réalité </w:t>
      </w:r>
      <w:r w:rsidR="00062C94">
        <w:rPr>
          <w:rFonts w:ascii="Courier New" w:hAnsi="Courier New" w:cs="Courier New"/>
          <w:sz w:val="28"/>
          <w:szCs w:val="28"/>
          <w:lang w:eastAsia="fr-FR"/>
        </w:rPr>
        <w:t>…</w:t>
      </w:r>
      <w:r w:rsidRPr="00685E41">
        <w:rPr>
          <w:rFonts w:ascii="Courier New" w:hAnsi="Courier New" w:cs="Courier New"/>
          <w:sz w:val="28"/>
          <w:szCs w:val="28"/>
          <w:lang w:eastAsia="fr-FR"/>
        </w:rPr>
        <w:t xml:space="preserve">d'être résolu. </w:t>
      </w:r>
    </w:p>
    <w:p w:rsidR="00062C94" w:rsidRDefault="00062C94" w:rsidP="000B7D48">
      <w:pPr>
        <w:pStyle w:val="Sansinterligne"/>
        <w:rPr>
          <w:rFonts w:ascii="Courier New" w:hAnsi="Courier New" w:cs="Courier New"/>
          <w:sz w:val="28"/>
          <w:szCs w:val="28"/>
          <w:lang w:eastAsia="fr-FR"/>
        </w:rPr>
      </w:pP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ceci bien entendu nous rendra plus facile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formuler, comme je désire le faire aujourd'hui, </w:t>
      </w:r>
    </w:p>
    <w:p w:rsidR="00EF4548" w:rsidRDefault="000B7D48" w:rsidP="000B7D48">
      <w:pPr>
        <w:pStyle w:val="Sansinterligne"/>
        <w:rPr>
          <w:rFonts w:ascii="Courier New" w:hAnsi="Courier New" w:cs="Courier New"/>
          <w:sz w:val="28"/>
          <w:szCs w:val="28"/>
          <w:lang w:eastAsia="fr-FR"/>
        </w:rPr>
      </w:pPr>
      <w:r w:rsidRPr="00EF4548">
        <w:rPr>
          <w:rFonts w:ascii="Times New Roman" w:hAnsi="Times New Roman" w:cs="Times New Roman"/>
          <w:i/>
          <w:color w:val="0000CC"/>
          <w:sz w:val="24"/>
          <w:szCs w:val="24"/>
          <w:lang w:eastAsia="fr-FR"/>
        </w:rPr>
        <w:t>le terme dans lequel</w:t>
      </w:r>
      <w:r w:rsidR="00EF4548">
        <w:rPr>
          <w:rFonts w:ascii="Times New Roman" w:hAnsi="Times New Roman" w:cs="Times New Roman"/>
          <w:i/>
          <w:color w:val="0000CC"/>
          <w:sz w:val="24"/>
          <w:szCs w:val="24"/>
          <w:lang w:eastAsia="fr-FR"/>
        </w:rPr>
        <w:t>,</w:t>
      </w:r>
      <w:r w:rsidRPr="00685E41">
        <w:rPr>
          <w:rFonts w:ascii="Courier New" w:hAnsi="Courier New" w:cs="Courier New"/>
          <w:sz w:val="28"/>
          <w:szCs w:val="28"/>
          <w:lang w:eastAsia="fr-FR"/>
        </w:rPr>
        <w:t xml:space="preserve"> non pas </w:t>
      </w:r>
      <w:r w:rsidRPr="00062C94">
        <w:rPr>
          <w:rFonts w:ascii="Times New Roman" w:hAnsi="Times New Roman" w:cs="Times New Roman"/>
          <w:i/>
          <w:sz w:val="24"/>
          <w:szCs w:val="24"/>
          <w:lang w:eastAsia="fr-FR"/>
        </w:rPr>
        <w:t>en soi</w:t>
      </w:r>
      <w:r w:rsidRPr="00685E41">
        <w:rPr>
          <w:rFonts w:ascii="Courier New" w:hAnsi="Courier New" w:cs="Courier New"/>
          <w:sz w:val="28"/>
          <w:szCs w:val="28"/>
          <w:lang w:eastAsia="fr-FR"/>
        </w:rPr>
        <w:t xml:space="preserve">, mais </w:t>
      </w:r>
      <w:r w:rsidRPr="00EF4548">
        <w:rPr>
          <w:rFonts w:ascii="Times New Roman" w:hAnsi="Times New Roman" w:cs="Times New Roman"/>
          <w:i/>
          <w:color w:val="0000CC"/>
          <w:sz w:val="24"/>
          <w:szCs w:val="24"/>
          <w:lang w:eastAsia="fr-FR"/>
        </w:rPr>
        <w:t>pour le sujet</w:t>
      </w:r>
      <w:r w:rsidRPr="00685E41">
        <w:rPr>
          <w:rFonts w:ascii="Courier New" w:hAnsi="Courier New" w:cs="Courier New"/>
          <w:sz w:val="28"/>
          <w:szCs w:val="28"/>
          <w:lang w:eastAsia="fr-FR"/>
        </w:rPr>
        <w:t xml:space="preserve">, </w:t>
      </w:r>
      <w:r w:rsidRPr="00EF4548">
        <w:rPr>
          <w:rFonts w:ascii="Times New Roman" w:hAnsi="Times New Roman" w:cs="Times New Roman"/>
          <w:i/>
          <w:color w:val="0000CC"/>
          <w:sz w:val="24"/>
          <w:szCs w:val="24"/>
          <w:lang w:eastAsia="fr-FR"/>
        </w:rPr>
        <w:t>peut s'inscrire</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que nous pouvons appeler </w:t>
      </w:r>
      <w:r w:rsidRPr="00EF4548">
        <w:rPr>
          <w:rFonts w:ascii="Times New Roman" w:hAnsi="Times New Roman" w:cs="Times New Roman"/>
          <w:i/>
          <w:color w:val="0000CC"/>
          <w:sz w:val="24"/>
          <w:szCs w:val="24"/>
          <w:lang w:eastAsia="fr-FR"/>
        </w:rPr>
        <w:t>la sanction de la fonction du père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Toute espèce d'introduction si on peut dire,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w:t>
      </w:r>
      <w:r w:rsidRPr="00EF4548">
        <w:rPr>
          <w:rFonts w:ascii="Times New Roman" w:hAnsi="Times New Roman" w:cs="Times New Roman"/>
          <w:i/>
          <w:color w:val="0000CC"/>
          <w:sz w:val="24"/>
          <w:szCs w:val="24"/>
          <w:lang w:eastAsia="fr-FR"/>
        </w:rPr>
        <w:t>la fonction paternelle, nous apparaît être pour le sujet</w:t>
      </w:r>
      <w:r w:rsidR="00062C94">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62C94" w:rsidRDefault="000B7D48" w:rsidP="00062C94">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à partir du moment où nous avons fait passer ce courant d'air qui dénude les colonnes du décor</w:t>
      </w:r>
    </w:p>
    <w:p w:rsidR="00062C94" w:rsidRDefault="00062C9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EF4548">
        <w:rPr>
          <w:rFonts w:ascii="Times New Roman" w:hAnsi="Times New Roman" w:cs="Times New Roman"/>
          <w:i/>
          <w:color w:val="0000CC"/>
          <w:sz w:val="24"/>
          <w:szCs w:val="24"/>
          <w:lang w:eastAsia="fr-FR"/>
        </w:rPr>
        <w:t>de l'ordre d'une expérience métaphorique</w:t>
      </w:r>
      <w:r w:rsidR="000B7D48" w:rsidRPr="00685E41">
        <w:rPr>
          <w:rFonts w:ascii="Courier New" w:hAnsi="Courier New" w:cs="Courier New"/>
          <w:sz w:val="28"/>
          <w:szCs w:val="28"/>
          <w:lang w:eastAsia="fr-FR"/>
        </w:rPr>
        <w:t xml:space="preserve">. </w:t>
      </w:r>
    </w:p>
    <w:p w:rsidR="00062C94" w:rsidRDefault="00062C94" w:rsidP="000B7D48">
      <w:pPr>
        <w:pStyle w:val="Sansinterligne"/>
        <w:rPr>
          <w:rFonts w:ascii="Courier New" w:hAnsi="Courier New" w:cs="Courier New"/>
          <w:sz w:val="28"/>
          <w:szCs w:val="28"/>
          <w:lang w:eastAsia="fr-FR"/>
        </w:rPr>
      </w:pP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vais l'illustrer, non pas en vous accablant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nouvelles choses, mais en vous rappelant sous quelle rubrique j'avais introduit l'année dernière </w:t>
      </w:r>
    </w:p>
    <w:p w:rsidR="0083214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que j'appelle ici </w:t>
      </w:r>
      <w:r w:rsidRPr="00062C94">
        <w:rPr>
          <w:rFonts w:ascii="Times New Roman" w:hAnsi="Times New Roman" w:cs="Times New Roman"/>
          <w:i/>
          <w:color w:val="0000CC"/>
          <w:sz w:val="24"/>
          <w:szCs w:val="24"/>
          <w:lang w:eastAsia="fr-FR"/>
        </w:rPr>
        <w:t>la métaphore</w:t>
      </w:r>
      <w:r w:rsidRPr="00685E41">
        <w:rPr>
          <w:rFonts w:ascii="Courier New" w:hAnsi="Courier New" w:cs="Courier New"/>
          <w:sz w:val="28"/>
          <w:szCs w:val="28"/>
          <w:lang w:eastAsia="fr-FR"/>
        </w:rPr>
        <w:t>.</w:t>
      </w:r>
      <w:r w:rsidR="00062C94">
        <w:rPr>
          <w:rFonts w:ascii="Courier New" w:hAnsi="Courier New" w:cs="Courier New"/>
          <w:sz w:val="28"/>
          <w:szCs w:val="28"/>
          <w:lang w:eastAsia="fr-FR"/>
        </w:rPr>
        <w:t xml:space="preserve"> </w:t>
      </w:r>
    </w:p>
    <w:p w:rsidR="0083214E" w:rsidRDefault="0083214E" w:rsidP="000B7D48">
      <w:pPr>
        <w:pStyle w:val="Sansinterligne"/>
        <w:rPr>
          <w:rFonts w:ascii="Courier New" w:hAnsi="Courier New" w:cs="Courier New"/>
          <w:sz w:val="28"/>
          <w:szCs w:val="28"/>
          <w:lang w:eastAsia="fr-FR"/>
        </w:rPr>
      </w:pPr>
    </w:p>
    <w:p w:rsidR="00062C94" w:rsidRDefault="00062C94" w:rsidP="000B7D48">
      <w:pPr>
        <w:pStyle w:val="Sansinterligne"/>
        <w:rPr>
          <w:rFonts w:ascii="Courier New" w:hAnsi="Courier New" w:cs="Courier New"/>
          <w:sz w:val="28"/>
          <w:szCs w:val="28"/>
          <w:lang w:eastAsia="fr-FR"/>
        </w:rPr>
      </w:pPr>
      <w:r>
        <w:rPr>
          <w:rFonts w:ascii="Times New Roman" w:hAnsi="Times New Roman" w:cs="Times New Roman"/>
          <w:i/>
          <w:color w:val="0000CC"/>
          <w:sz w:val="24"/>
          <w:szCs w:val="24"/>
          <w:lang w:eastAsia="fr-FR"/>
        </w:rPr>
        <w:t>L</w:t>
      </w:r>
      <w:r w:rsidRPr="00062C94">
        <w:rPr>
          <w:rFonts w:ascii="Times New Roman" w:hAnsi="Times New Roman" w:cs="Times New Roman"/>
          <w:i/>
          <w:color w:val="0000CC"/>
          <w:sz w:val="24"/>
          <w:szCs w:val="24"/>
          <w:lang w:eastAsia="fr-FR"/>
        </w:rPr>
        <w:t>a métaphore</w:t>
      </w:r>
      <w:r w:rsidR="000B7D48" w:rsidRPr="00685E41">
        <w:rPr>
          <w:rFonts w:ascii="Courier New" w:hAnsi="Courier New" w:cs="Courier New"/>
          <w:sz w:val="28"/>
          <w:szCs w:val="28"/>
          <w:lang w:eastAsia="fr-FR"/>
        </w:rPr>
        <w:t xml:space="preserve"> est cette fonction, cet usage de </w:t>
      </w:r>
      <w:r w:rsidR="000B7D48" w:rsidRPr="00062C94">
        <w:rPr>
          <w:rFonts w:ascii="Times New Roman" w:hAnsi="Times New Roman" w:cs="Times New Roman"/>
          <w:i/>
          <w:sz w:val="24"/>
          <w:szCs w:val="24"/>
          <w:lang w:eastAsia="fr-FR"/>
        </w:rPr>
        <w:t>la chaîne signifiante</w:t>
      </w:r>
      <w:r w:rsidR="000B7D48" w:rsidRPr="00685E41">
        <w:rPr>
          <w:rFonts w:ascii="Courier New" w:hAnsi="Courier New" w:cs="Courier New"/>
          <w:sz w:val="28"/>
          <w:szCs w:val="28"/>
          <w:lang w:eastAsia="fr-FR"/>
        </w:rPr>
        <w:t xml:space="preserve"> qui procède en usant, non pas de sa dimension connective dans laquelle s'installe tout </w:t>
      </w:r>
      <w:r w:rsidR="000B7D48" w:rsidRPr="00062C94">
        <w:rPr>
          <w:rFonts w:ascii="Times New Roman" w:hAnsi="Times New Roman" w:cs="Times New Roman"/>
          <w:i/>
          <w:sz w:val="24"/>
          <w:szCs w:val="24"/>
          <w:lang w:eastAsia="fr-FR"/>
        </w:rPr>
        <w:t>usage métonymique de la chaîne signifiante</w:t>
      </w:r>
      <w:r w:rsidR="000B7D48" w:rsidRPr="00685E41">
        <w:rPr>
          <w:rFonts w:ascii="Courier New" w:hAnsi="Courier New" w:cs="Courier New"/>
          <w:sz w:val="28"/>
          <w:szCs w:val="28"/>
          <w:lang w:eastAsia="fr-FR"/>
        </w:rPr>
        <w:t xml:space="preserve">, mais dans cette dimension de </w:t>
      </w:r>
      <w:r w:rsidR="000B7D48" w:rsidRPr="00062C94">
        <w:rPr>
          <w:rFonts w:ascii="Times New Roman" w:hAnsi="Times New Roman" w:cs="Times New Roman"/>
          <w:i/>
          <w:sz w:val="24"/>
          <w:szCs w:val="24"/>
          <w:lang w:eastAsia="fr-FR"/>
        </w:rPr>
        <w:t>substitution</w:t>
      </w:r>
      <w:r w:rsidR="000B7D48" w:rsidRPr="00685E41">
        <w:rPr>
          <w:rFonts w:ascii="Courier New" w:hAnsi="Courier New" w:cs="Courier New"/>
          <w:sz w:val="28"/>
          <w:szCs w:val="28"/>
          <w:lang w:eastAsia="fr-FR"/>
        </w:rPr>
        <w:t xml:space="preserve">. </w:t>
      </w:r>
    </w:p>
    <w:p w:rsidR="00062C94" w:rsidRDefault="00062C94" w:rsidP="000B7D48">
      <w:pPr>
        <w:pStyle w:val="Sansinterligne"/>
        <w:rPr>
          <w:rFonts w:ascii="Courier New" w:hAnsi="Courier New" w:cs="Courier New"/>
          <w:sz w:val="28"/>
          <w:szCs w:val="28"/>
          <w:lang w:eastAsia="fr-FR"/>
        </w:rPr>
      </w:pPr>
    </w:p>
    <w:p w:rsidR="00EF4548" w:rsidRDefault="000B7D48" w:rsidP="0083214E">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L'année dernière je n'ai pas été très loin </w:t>
      </w:r>
    </w:p>
    <w:p w:rsidR="00EF4548" w:rsidRDefault="000B7D48" w:rsidP="0083214E">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chercher une chose dont il s'agissait, </w:t>
      </w:r>
    </w:p>
    <w:p w:rsidR="00EF4548" w:rsidRDefault="000B7D48" w:rsidP="0083214E">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me suis obligé à aller la chercher dans ce qui est vraiment à la portée de tous, dans le dictionnaire </w:t>
      </w:r>
      <w:r w:rsidR="0083214E" w:rsidRPr="00685E41">
        <w:rPr>
          <w:rFonts w:ascii="Courier New" w:hAnsi="Courier New" w:cs="Courier New"/>
          <w:sz w:val="28"/>
          <w:szCs w:val="28"/>
          <w:lang w:eastAsia="fr-FR"/>
        </w:rPr>
        <w:t>QUILLET</w:t>
      </w:r>
      <w:r w:rsidRPr="00685E41">
        <w:rPr>
          <w:rFonts w:ascii="Courier New" w:hAnsi="Courier New" w:cs="Courier New"/>
          <w:sz w:val="28"/>
          <w:szCs w:val="28"/>
          <w:lang w:eastAsia="fr-FR"/>
        </w:rPr>
        <w:t xml:space="preserve"> où j'ai pris le premier exemple qui y était donné, à savoir le vers </w:t>
      </w:r>
      <w:proofErr w:type="gramStart"/>
      <w:r w:rsidRPr="00685E41">
        <w:rPr>
          <w:rFonts w:ascii="Courier New" w:hAnsi="Courier New" w:cs="Courier New"/>
          <w:sz w:val="28"/>
          <w:szCs w:val="28"/>
          <w:lang w:eastAsia="fr-FR"/>
        </w:rPr>
        <w:t xml:space="preserve">de </w:t>
      </w:r>
      <w:r w:rsidR="00062C94" w:rsidRPr="00685E41">
        <w:rPr>
          <w:rFonts w:ascii="Courier New" w:hAnsi="Courier New" w:cs="Courier New"/>
          <w:sz w:val="28"/>
          <w:szCs w:val="28"/>
          <w:lang w:eastAsia="fr-FR"/>
        </w:rPr>
        <w:t>HUGO</w:t>
      </w:r>
      <w:proofErr w:type="gramEnd"/>
      <w:r w:rsidR="00062C94">
        <w:rPr>
          <w:rFonts w:ascii="Courier New" w:hAnsi="Courier New" w:cs="Courier New"/>
          <w:sz w:val="28"/>
          <w:szCs w:val="28"/>
          <w:lang w:eastAsia="fr-FR"/>
        </w:rPr>
        <w:t> :</w:t>
      </w:r>
      <w:r w:rsidR="0083214E">
        <w:rPr>
          <w:rFonts w:ascii="Courier New" w:hAnsi="Courier New" w:cs="Courier New"/>
          <w:sz w:val="28"/>
          <w:szCs w:val="28"/>
          <w:lang w:eastAsia="fr-FR"/>
        </w:rPr>
        <w:t xml:space="preserve"> </w:t>
      </w:r>
    </w:p>
    <w:p w:rsidR="00EF4548" w:rsidRDefault="00EF4548" w:rsidP="00EF4548">
      <w:pPr>
        <w:pStyle w:val="Sansinterligne"/>
        <w:ind w:left="4248"/>
        <w:rPr>
          <w:rFonts w:ascii="Courier New" w:hAnsi="Courier New" w:cs="Courier New"/>
          <w:sz w:val="28"/>
          <w:szCs w:val="28"/>
          <w:lang w:eastAsia="fr-FR"/>
        </w:rPr>
      </w:pPr>
    </w:p>
    <w:p w:rsidR="000B7D48" w:rsidRPr="00685E41" w:rsidRDefault="000B7D48" w:rsidP="00EF4548">
      <w:pPr>
        <w:pStyle w:val="Sansinterligne"/>
        <w:ind w:left="4248"/>
        <w:rPr>
          <w:rFonts w:ascii="Courier New" w:hAnsi="Courier New" w:cs="Courier New"/>
          <w:sz w:val="28"/>
          <w:szCs w:val="28"/>
          <w:lang w:eastAsia="fr-FR"/>
        </w:rPr>
      </w:pPr>
      <w:r w:rsidRPr="00685E41">
        <w:rPr>
          <w:rFonts w:ascii="Courier New" w:hAnsi="Courier New" w:cs="Courier New"/>
          <w:sz w:val="28"/>
          <w:szCs w:val="28"/>
          <w:lang w:eastAsia="fr-FR"/>
        </w:rPr>
        <w:t>« </w:t>
      </w:r>
      <w:r w:rsidRPr="00062C94">
        <w:rPr>
          <w:rFonts w:ascii="Times New Roman" w:hAnsi="Times New Roman" w:cs="Times New Roman"/>
          <w:i/>
          <w:lang w:eastAsia="fr-FR"/>
        </w:rPr>
        <w:t>Sa gerbe n'était pas avare ni haineuse</w:t>
      </w:r>
      <w:r w:rsidR="00062C94">
        <w:rPr>
          <w:rFonts w:ascii="Courier New" w:hAnsi="Courier New" w:cs="Courier New"/>
          <w:sz w:val="28"/>
          <w:szCs w:val="28"/>
          <w:lang w:eastAsia="fr-FR"/>
        </w:rPr>
        <w:t>…</w:t>
      </w:r>
      <w:r w:rsidRPr="00685E41">
        <w:rPr>
          <w:rFonts w:ascii="Courier New" w:hAnsi="Courier New" w:cs="Courier New"/>
          <w:sz w:val="28"/>
          <w:szCs w:val="28"/>
          <w:lang w:eastAsia="fr-FR"/>
        </w:rPr>
        <w:t>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Vous me direz que le sort m'a favorisé puisque aussi bien ceci nous arrive aujourd'hui dans </w:t>
      </w:r>
      <w:r w:rsidRPr="00062C94">
        <w:rPr>
          <w:rFonts w:ascii="Courier New" w:hAnsi="Courier New" w:cs="Courier New"/>
          <w:i/>
          <w:sz w:val="24"/>
          <w:szCs w:val="24"/>
          <w:lang w:eastAsia="fr-FR"/>
        </w:rPr>
        <w:t>ma démonstration</w:t>
      </w:r>
      <w:r w:rsidRPr="00685E41">
        <w:rPr>
          <w:rFonts w:ascii="Courier New" w:hAnsi="Courier New" w:cs="Courier New"/>
          <w:sz w:val="28"/>
          <w:szCs w:val="28"/>
          <w:lang w:eastAsia="fr-FR"/>
        </w:rPr>
        <w:t xml:space="preserve">, comme une bague au doigt. </w:t>
      </w:r>
    </w:p>
    <w:p w:rsidR="00EF4548" w:rsidRDefault="00EF4548" w:rsidP="000B7D48">
      <w:pPr>
        <w:pStyle w:val="Sansinterligne"/>
        <w:rPr>
          <w:rFonts w:ascii="Courier New" w:hAnsi="Courier New" w:cs="Courier New"/>
          <w:sz w:val="28"/>
          <w:szCs w:val="28"/>
          <w:lang w:eastAsia="fr-FR"/>
        </w:rPr>
      </w:pP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dirais que n'importe quelle </w:t>
      </w:r>
      <w:r w:rsidR="00062C94" w:rsidRPr="00062C94">
        <w:rPr>
          <w:rFonts w:ascii="Times New Roman" w:hAnsi="Times New Roman" w:cs="Times New Roman"/>
          <w:i/>
          <w:color w:val="0000CC"/>
          <w:sz w:val="24"/>
          <w:szCs w:val="24"/>
          <w:lang w:eastAsia="fr-FR"/>
        </w:rPr>
        <w:t>métaphore</w:t>
      </w:r>
      <w:r w:rsidRPr="00685E41">
        <w:rPr>
          <w:rFonts w:ascii="Courier New" w:hAnsi="Courier New" w:cs="Courier New"/>
          <w:sz w:val="28"/>
          <w:szCs w:val="28"/>
          <w:lang w:eastAsia="fr-FR"/>
        </w:rPr>
        <w:t xml:space="preserve"> pourrait servir à une démonstration analogue,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je vais vous répéter</w:t>
      </w:r>
      <w:r w:rsidR="00062C94">
        <w:rPr>
          <w:rFonts w:ascii="Courier New" w:hAnsi="Courier New" w:cs="Courier New"/>
          <w:sz w:val="28"/>
          <w:szCs w:val="28"/>
          <w:lang w:eastAsia="fr-FR"/>
        </w:rPr>
        <w:t>…</w:t>
      </w:r>
    </w:p>
    <w:p w:rsidR="00062C94" w:rsidRPr="00EF4548" w:rsidRDefault="000B7D48" w:rsidP="00EF4548">
      <w:pPr>
        <w:pStyle w:val="Sansinterligne"/>
        <w:ind w:left="708"/>
        <w:rPr>
          <w:rFonts w:ascii="Courier New" w:hAnsi="Courier New" w:cs="Courier New"/>
          <w:i/>
          <w:sz w:val="24"/>
          <w:szCs w:val="24"/>
          <w:lang w:eastAsia="fr-FR"/>
        </w:rPr>
      </w:pPr>
      <w:r w:rsidRPr="00EF4548">
        <w:rPr>
          <w:rFonts w:ascii="Courier New" w:hAnsi="Courier New" w:cs="Courier New"/>
          <w:i/>
          <w:sz w:val="24"/>
          <w:szCs w:val="24"/>
          <w:lang w:eastAsia="fr-FR"/>
        </w:rPr>
        <w:t>parce que c'est tout à fait ce qui nous conduit aujour</w:t>
      </w:r>
      <w:r w:rsidRPr="00EF4548">
        <w:rPr>
          <w:rFonts w:ascii="Courier New" w:hAnsi="Courier New" w:cs="Courier New"/>
          <w:i/>
          <w:sz w:val="24"/>
          <w:szCs w:val="24"/>
          <w:lang w:eastAsia="fr-FR"/>
        </w:rPr>
        <w:softHyphen/>
        <w:t>d'hui, et ce qui nous ramène à notre sujet de la phobie</w:t>
      </w:r>
    </w:p>
    <w:p w:rsidR="00062C94" w:rsidRDefault="00062C9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 que veut dire </w:t>
      </w:r>
      <w:r>
        <w:rPr>
          <w:rFonts w:ascii="Courier New" w:hAnsi="Courier New" w:cs="Courier New"/>
          <w:sz w:val="28"/>
          <w:szCs w:val="28"/>
          <w:lang w:eastAsia="fr-FR"/>
        </w:rPr>
        <w:t>« </w:t>
      </w:r>
      <w:r w:rsidRPr="00062C94">
        <w:rPr>
          <w:rFonts w:ascii="Times New Roman" w:hAnsi="Times New Roman" w:cs="Times New Roman"/>
          <w:i/>
          <w:color w:val="0000CC"/>
          <w:sz w:val="24"/>
          <w:szCs w:val="24"/>
          <w:lang w:eastAsia="fr-FR"/>
        </w:rPr>
        <w:t>métaphore</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w:t>
      </w:r>
    </w:p>
    <w:p w:rsidR="00062C94" w:rsidRDefault="00062C94" w:rsidP="000B7D48">
      <w:pPr>
        <w:pStyle w:val="Sansinterligne"/>
        <w:rPr>
          <w:rFonts w:ascii="Courier New" w:hAnsi="Courier New" w:cs="Courier New"/>
          <w:sz w:val="28"/>
          <w:szCs w:val="28"/>
          <w:lang w:eastAsia="fr-FR"/>
        </w:rPr>
      </w:pP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n'est pas</w:t>
      </w:r>
      <w:r w:rsidR="00062C94">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comme l'ont dit les surréalistes</w:t>
      </w:r>
      <w:r w:rsidR="00062C94">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passage de l'étincelle poétique entre deux termes qui </w:t>
      </w:r>
      <w:r w:rsidRPr="00062C94">
        <w:rPr>
          <w:rFonts w:ascii="Courier New" w:hAnsi="Courier New" w:cs="Courier New"/>
          <w:i/>
          <w:sz w:val="24"/>
          <w:szCs w:val="24"/>
          <w:lang w:eastAsia="fr-FR"/>
        </w:rPr>
        <w:t>imaginairement</w:t>
      </w:r>
      <w:r w:rsidRPr="00685E41">
        <w:rPr>
          <w:rFonts w:ascii="Courier New" w:hAnsi="Courier New" w:cs="Courier New"/>
          <w:sz w:val="28"/>
          <w:szCs w:val="28"/>
          <w:lang w:eastAsia="fr-FR"/>
        </w:rPr>
        <w:t xml:space="preserve"> sont aussi disparates que pos</w:t>
      </w:r>
      <w:r w:rsidRPr="00685E41">
        <w:rPr>
          <w:rFonts w:ascii="Courier New" w:hAnsi="Courier New" w:cs="Courier New"/>
          <w:sz w:val="28"/>
          <w:szCs w:val="28"/>
          <w:lang w:eastAsia="fr-FR"/>
        </w:rPr>
        <w:softHyphen/>
        <w:t>sible. Assurément ceci a l'air de coller, car il est bien clair qu'il n'est pas question que cette pauvre gerbe soit avare ou haineuse, et c'est bien en effet l'étrangeté toute humaine que de s'expliquer ainsi,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de mettre en relation plus par l'intermédiaire d'une négation, et cette négation est sur le fond bien entendu d'une affirmation possible. </w:t>
      </w:r>
    </w:p>
    <w:p w:rsidR="00062C94" w:rsidRDefault="00062C94" w:rsidP="000B7D48">
      <w:pPr>
        <w:pStyle w:val="Sansinterligne"/>
        <w:rPr>
          <w:rFonts w:ascii="Courier New" w:hAnsi="Courier New" w:cs="Courier New"/>
          <w:sz w:val="28"/>
          <w:szCs w:val="28"/>
          <w:lang w:eastAsia="fr-FR"/>
        </w:rPr>
      </w:pP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062C94">
        <w:rPr>
          <w:rFonts w:ascii="Courier New" w:hAnsi="Courier New" w:cs="Courier New"/>
          <w:sz w:val="28"/>
          <w:szCs w:val="28"/>
          <w:lang w:eastAsia="fr-FR"/>
        </w:rPr>
        <w:t>l</w:t>
      </w:r>
      <w:r w:rsidRPr="00685E41">
        <w:rPr>
          <w:rFonts w:ascii="Courier New" w:hAnsi="Courier New" w:cs="Courier New"/>
          <w:sz w:val="28"/>
          <w:szCs w:val="28"/>
          <w:lang w:eastAsia="fr-FR"/>
        </w:rPr>
        <w:t xml:space="preserve"> n'est pas question pour tout dire, qu'elle soit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ni </w:t>
      </w:r>
      <w:r w:rsidRPr="00062C94">
        <w:rPr>
          <w:rFonts w:ascii="Times New Roman" w:hAnsi="Times New Roman" w:cs="Times New Roman"/>
          <w:i/>
          <w:sz w:val="24"/>
          <w:szCs w:val="24"/>
          <w:lang w:eastAsia="fr-FR"/>
        </w:rPr>
        <w:t>avare</w:t>
      </w:r>
      <w:r w:rsidRPr="00685E41">
        <w:rPr>
          <w:rFonts w:ascii="Courier New" w:hAnsi="Courier New" w:cs="Courier New"/>
          <w:sz w:val="28"/>
          <w:szCs w:val="28"/>
          <w:lang w:eastAsia="fr-FR"/>
        </w:rPr>
        <w:t xml:space="preserve"> ni </w:t>
      </w:r>
      <w:r w:rsidRPr="00062C94">
        <w:rPr>
          <w:rFonts w:ascii="Times New Roman" w:hAnsi="Times New Roman" w:cs="Times New Roman"/>
          <w:i/>
          <w:sz w:val="24"/>
          <w:szCs w:val="24"/>
          <w:lang w:eastAsia="fr-FR"/>
        </w:rPr>
        <w:t>haineuse</w:t>
      </w:r>
      <w:r w:rsidRPr="00685E41">
        <w:rPr>
          <w:rFonts w:ascii="Courier New" w:hAnsi="Courier New" w:cs="Courier New"/>
          <w:sz w:val="28"/>
          <w:szCs w:val="28"/>
          <w:lang w:eastAsia="fr-FR"/>
        </w:rPr>
        <w:t xml:space="preserve">, </w:t>
      </w:r>
      <w:r w:rsidRPr="00062C94">
        <w:rPr>
          <w:rFonts w:ascii="Times New Roman" w:hAnsi="Times New Roman" w:cs="Times New Roman"/>
          <w:i/>
          <w:sz w:val="24"/>
          <w:szCs w:val="24"/>
          <w:lang w:eastAsia="fr-FR"/>
        </w:rPr>
        <w:t>l'avarice et la haine</w:t>
      </w:r>
      <w:r w:rsidRPr="00685E41">
        <w:rPr>
          <w:rFonts w:ascii="Courier New" w:hAnsi="Courier New" w:cs="Courier New"/>
          <w:sz w:val="28"/>
          <w:szCs w:val="28"/>
          <w:lang w:eastAsia="fr-FR"/>
        </w:rPr>
        <w:t xml:space="preserve"> étant des attributs </w:t>
      </w:r>
    </w:p>
    <w:p w:rsidR="0083214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sont la propriété de </w:t>
      </w:r>
      <w:r w:rsidR="00062C94" w:rsidRPr="00685E41">
        <w:rPr>
          <w:rFonts w:ascii="Courier New" w:hAnsi="Courier New" w:cs="Courier New"/>
          <w:sz w:val="28"/>
          <w:szCs w:val="28"/>
          <w:lang w:eastAsia="fr-FR"/>
        </w:rPr>
        <w:t>BOOZ</w:t>
      </w:r>
      <w:r w:rsidRPr="00685E41">
        <w:rPr>
          <w:rFonts w:ascii="Courier New" w:hAnsi="Courier New" w:cs="Courier New"/>
          <w:sz w:val="28"/>
          <w:szCs w:val="28"/>
          <w:lang w:eastAsia="fr-FR"/>
        </w:rPr>
        <w:t xml:space="preserve"> non moins que </w:t>
      </w:r>
      <w:r w:rsidRPr="00062C94">
        <w:rPr>
          <w:rFonts w:ascii="Times New Roman" w:hAnsi="Times New Roman" w:cs="Times New Roman"/>
          <w:i/>
          <w:sz w:val="24"/>
          <w:szCs w:val="24"/>
          <w:lang w:eastAsia="fr-FR"/>
        </w:rPr>
        <w:t>la gerbe</w:t>
      </w:r>
      <w:r w:rsidRPr="00685E41">
        <w:rPr>
          <w:rFonts w:ascii="Courier New" w:hAnsi="Courier New" w:cs="Courier New"/>
          <w:sz w:val="28"/>
          <w:szCs w:val="28"/>
          <w:lang w:eastAsia="fr-FR"/>
        </w:rPr>
        <w:t xml:space="preserv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w:t>
      </w:r>
      <w:r w:rsidR="00062C94" w:rsidRPr="00685E41">
        <w:rPr>
          <w:rFonts w:ascii="Courier New" w:hAnsi="Courier New" w:cs="Courier New"/>
          <w:sz w:val="28"/>
          <w:szCs w:val="28"/>
          <w:lang w:eastAsia="fr-FR"/>
        </w:rPr>
        <w:t>BOOZ</w:t>
      </w:r>
      <w:r w:rsidRPr="00685E41">
        <w:rPr>
          <w:rFonts w:ascii="Courier New" w:hAnsi="Courier New" w:cs="Courier New"/>
          <w:sz w:val="28"/>
          <w:szCs w:val="28"/>
          <w:lang w:eastAsia="fr-FR"/>
        </w:rPr>
        <w:t xml:space="preserve"> faisant aussi bien de l'un que de l'autre</w:t>
      </w:r>
      <w:r w:rsidR="00062C94">
        <w:rPr>
          <w:rFonts w:ascii="Courier New" w:hAnsi="Courier New" w:cs="Courier New"/>
          <w:sz w:val="28"/>
          <w:szCs w:val="28"/>
          <w:lang w:eastAsia="fr-FR"/>
        </w:rPr>
        <w:t>…</w:t>
      </w:r>
    </w:p>
    <w:p w:rsidR="00062C94" w:rsidRDefault="000B7D48" w:rsidP="00062C94">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à savoir de ces propriétés et de ces mérites</w:t>
      </w:r>
    </w:p>
    <w:p w:rsidR="000B7D48" w:rsidRPr="00685E41" w:rsidRDefault="00062C9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l'usage qui convient sans demander avis</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ni faire part de ses sentiments ni aux uns ni aux autres.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entre quoi et quoi se produit </w:t>
      </w:r>
      <w:r w:rsidRPr="00062C94">
        <w:rPr>
          <w:rFonts w:ascii="Times New Roman" w:hAnsi="Times New Roman" w:cs="Times New Roman"/>
          <w:i/>
          <w:sz w:val="24"/>
          <w:szCs w:val="24"/>
          <w:lang w:eastAsia="fr-FR"/>
        </w:rPr>
        <w:t>la création métaphorique</w:t>
      </w:r>
      <w:r w:rsidRPr="00685E41">
        <w:rPr>
          <w:rFonts w:ascii="Courier New" w:hAnsi="Courier New" w:cs="Courier New"/>
          <w:sz w:val="28"/>
          <w:szCs w:val="28"/>
          <w:lang w:eastAsia="fr-FR"/>
        </w:rPr>
        <w:t>, c'est entre ce qui s'explique sous ce terme « </w:t>
      </w:r>
      <w:r w:rsidRPr="00062C94">
        <w:rPr>
          <w:rFonts w:ascii="Times New Roman" w:hAnsi="Times New Roman" w:cs="Times New Roman"/>
          <w:i/>
          <w:iCs/>
          <w:sz w:val="24"/>
          <w:szCs w:val="24"/>
          <w:lang w:eastAsia="fr-FR"/>
        </w:rPr>
        <w:t>sa gerbe</w:t>
      </w:r>
      <w:r w:rsidRPr="00685E41">
        <w:rPr>
          <w:rFonts w:ascii="Courier New" w:hAnsi="Courier New" w:cs="Courier New"/>
          <w:sz w:val="28"/>
          <w:szCs w:val="28"/>
          <w:lang w:eastAsia="fr-FR"/>
        </w:rPr>
        <w:t> », et celui à qui sa gerbe est substituée,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le monsieur dont on nous a parlé depuis un instant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termes balancés, et qui s'appelle </w:t>
      </w:r>
      <w:r w:rsidR="00062C94" w:rsidRPr="00685E41">
        <w:rPr>
          <w:rFonts w:ascii="Courier New" w:hAnsi="Courier New" w:cs="Courier New"/>
          <w:sz w:val="28"/>
          <w:szCs w:val="28"/>
          <w:lang w:eastAsia="fr-FR"/>
        </w:rPr>
        <w:t>BOOZ</w:t>
      </w:r>
      <w:r w:rsidRPr="00685E41">
        <w:rPr>
          <w:rFonts w:ascii="Courier New" w:hAnsi="Courier New" w:cs="Courier New"/>
          <w:sz w:val="28"/>
          <w:szCs w:val="28"/>
          <w:lang w:eastAsia="fr-FR"/>
        </w:rPr>
        <w:t xml:space="preserve">. </w:t>
      </w:r>
    </w:p>
    <w:p w:rsidR="00062C94" w:rsidRDefault="00062C94"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très précisément dans la mesure où la gerbe est là si je puis dire, ayant pris sa place, cette place un tout petit peu cumulaire sur laquelle il est déjà lui, pourvu de ces qualités d'être ni avare ni haineux,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d'avoir déblayé un certain nombre de vertus négatives, c'est là que la gerbe vient prendre sa place, et pour un instant littéralement l'annule.</w:t>
      </w:r>
    </w:p>
    <w:p w:rsidR="00062C94" w:rsidRDefault="00062C94" w:rsidP="000B7D48">
      <w:pPr>
        <w:pStyle w:val="Sansinterligne"/>
        <w:rPr>
          <w:rFonts w:ascii="Courier New" w:hAnsi="Courier New" w:cs="Courier New"/>
          <w:sz w:val="28"/>
          <w:szCs w:val="28"/>
          <w:lang w:eastAsia="fr-FR"/>
        </w:rPr>
      </w:pP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retrouvons le schéma du </w:t>
      </w:r>
      <w:r w:rsidRPr="00062C94">
        <w:rPr>
          <w:rFonts w:ascii="Times New Roman" w:hAnsi="Times New Roman" w:cs="Times New Roman"/>
          <w:i/>
          <w:color w:val="0000CC"/>
          <w:sz w:val="24"/>
          <w:szCs w:val="24"/>
          <w:lang w:eastAsia="fr-FR"/>
        </w:rPr>
        <w:t>symbole</w:t>
      </w:r>
      <w:r w:rsidRPr="00685E41">
        <w:rPr>
          <w:rFonts w:ascii="Courier New" w:hAnsi="Courier New" w:cs="Courier New"/>
          <w:sz w:val="28"/>
          <w:szCs w:val="28"/>
          <w:lang w:eastAsia="fr-FR"/>
        </w:rPr>
        <w:t xml:space="preserv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tant qu'il est </w:t>
      </w:r>
      <w:r w:rsidRPr="00062C94">
        <w:rPr>
          <w:rFonts w:ascii="Times New Roman" w:hAnsi="Times New Roman" w:cs="Times New Roman"/>
          <w:i/>
          <w:color w:val="0000CC"/>
          <w:sz w:val="24"/>
          <w:szCs w:val="24"/>
          <w:lang w:eastAsia="fr-FR"/>
        </w:rPr>
        <w:t>la mort de la chose</w:t>
      </w:r>
      <w:r w:rsidRPr="00685E41">
        <w:rPr>
          <w:rFonts w:ascii="Courier New" w:hAnsi="Courier New" w:cs="Courier New"/>
          <w:sz w:val="28"/>
          <w:szCs w:val="28"/>
          <w:lang w:eastAsia="fr-FR"/>
        </w:rPr>
        <w:t xml:space="preserve">. </w:t>
      </w:r>
    </w:p>
    <w:p w:rsidR="00062C94" w:rsidRDefault="00062C94" w:rsidP="000B7D48">
      <w:pPr>
        <w:pStyle w:val="Sansinterligne"/>
        <w:rPr>
          <w:rFonts w:ascii="Courier New" w:hAnsi="Courier New" w:cs="Courier New"/>
          <w:sz w:val="28"/>
          <w:szCs w:val="28"/>
          <w:lang w:eastAsia="fr-FR"/>
        </w:rPr>
      </w:pP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Là, c'est encore bien mieux :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nom du personnage est aboli, et c'est sa gerbe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vient se substituer à lui. </w:t>
      </w:r>
    </w:p>
    <w:p w:rsidR="00062C94" w:rsidRDefault="00062C94" w:rsidP="000B7D48">
      <w:pPr>
        <w:pStyle w:val="Sansinterligne"/>
        <w:rPr>
          <w:rFonts w:ascii="Courier New" w:hAnsi="Courier New" w:cs="Courier New"/>
          <w:sz w:val="28"/>
          <w:szCs w:val="28"/>
          <w:lang w:eastAsia="fr-FR"/>
        </w:rPr>
      </w:pP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s'il y a métaphore, si ceci a un sens, si ceci est un temps de la poésie bucolique, c'est très précisément dans ce fait que c'est parce que quelque chose comme sa gerbe,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quelque chose d'es</w:t>
      </w:r>
      <w:r w:rsidRPr="00685E41">
        <w:rPr>
          <w:rFonts w:ascii="Courier New" w:hAnsi="Courier New" w:cs="Courier New"/>
          <w:sz w:val="28"/>
          <w:szCs w:val="28"/>
          <w:lang w:eastAsia="fr-FR"/>
        </w:rPr>
        <w:softHyphen/>
        <w:t xml:space="preserve">sentiellement naturel, peut lui être substitué, que </w:t>
      </w:r>
      <w:r w:rsidR="00062C94">
        <w:rPr>
          <w:rFonts w:ascii="Courier New" w:hAnsi="Courier New" w:cs="Courier New"/>
          <w:sz w:val="28"/>
          <w:szCs w:val="28"/>
          <w:lang w:eastAsia="fr-FR"/>
        </w:rPr>
        <w:t>BOOZ</w:t>
      </w:r>
      <w:r w:rsidRPr="00685E41">
        <w:rPr>
          <w:rFonts w:ascii="Courier New" w:hAnsi="Courier New" w:cs="Courier New"/>
          <w:sz w:val="28"/>
          <w:szCs w:val="28"/>
          <w:lang w:eastAsia="fr-FR"/>
        </w:rPr>
        <w:t xml:space="preserve"> reparaît après avoir été éclipsé, occulté, aboli dans ce que je peux appeler le rayonnement précisément fécond de la gerbe. </w:t>
      </w:r>
    </w:p>
    <w:p w:rsidR="00062C94" w:rsidRDefault="00062C94" w:rsidP="000B7D48">
      <w:pPr>
        <w:pStyle w:val="Sansinterligne"/>
        <w:rPr>
          <w:rFonts w:ascii="Courier New" w:hAnsi="Courier New" w:cs="Courier New"/>
          <w:sz w:val="28"/>
          <w:szCs w:val="28"/>
          <w:lang w:eastAsia="fr-FR"/>
        </w:rPr>
      </w:pP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ne connaît en effet ni avarice ni haine et il est purement et simplement fécondité naturelle, et ceci </w:t>
      </w:r>
    </w:p>
    <w:p w:rsidR="000B7D48" w:rsidRPr="00685E41" w:rsidRDefault="000B7D48" w:rsidP="000B7D48">
      <w:pPr>
        <w:pStyle w:val="Sansinterligne"/>
        <w:rPr>
          <w:rFonts w:ascii="Courier New" w:hAnsi="Courier New" w:cs="Courier New"/>
          <w:sz w:val="28"/>
          <w:szCs w:val="28"/>
          <w:lang w:eastAsia="fr-FR"/>
        </w:rPr>
      </w:pPr>
      <w:proofErr w:type="gramStart"/>
      <w:r w:rsidRPr="00685E41">
        <w:rPr>
          <w:rFonts w:ascii="Courier New" w:hAnsi="Courier New" w:cs="Courier New"/>
          <w:sz w:val="28"/>
          <w:szCs w:val="28"/>
          <w:lang w:eastAsia="fr-FR"/>
        </w:rPr>
        <w:t>a</w:t>
      </w:r>
      <w:proofErr w:type="gramEnd"/>
      <w:r w:rsidRPr="00685E41">
        <w:rPr>
          <w:rFonts w:ascii="Courier New" w:hAnsi="Courier New" w:cs="Courier New"/>
          <w:sz w:val="28"/>
          <w:szCs w:val="28"/>
          <w:lang w:eastAsia="fr-FR"/>
        </w:rPr>
        <w:t xml:space="preserve"> son sens précisément dans le morceau qui suit.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 poème, ce dont il s'agit, c'est de nous annoncer ou de faire annoncer dans le rêve qui va suivre à </w:t>
      </w:r>
      <w:r w:rsidR="00062C94">
        <w:rPr>
          <w:rFonts w:ascii="Courier New" w:hAnsi="Courier New" w:cs="Courier New"/>
          <w:sz w:val="28"/>
          <w:szCs w:val="28"/>
          <w:lang w:eastAsia="fr-FR"/>
        </w:rPr>
        <w:t>BOOZ</w:t>
      </w:r>
      <w:r w:rsidRPr="00685E41">
        <w:rPr>
          <w:rFonts w:ascii="Courier New" w:hAnsi="Courier New" w:cs="Courier New"/>
          <w:sz w:val="28"/>
          <w:szCs w:val="28"/>
          <w:lang w:eastAsia="fr-FR"/>
        </w:rPr>
        <w:t>, que malgré qu'il ait un grand âge comme il le dit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80 ans d'âge, il va bientôt être père,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que sort de lui et de son ventre ce grand arbre au bas duquel chantait un roi, dit le texte, et au haut duquel mourait un Dieu.</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Cette fonction de </w:t>
      </w:r>
      <w:r w:rsidR="00062C94" w:rsidRPr="00062C94">
        <w:rPr>
          <w:rFonts w:ascii="Times New Roman" w:hAnsi="Times New Roman" w:cs="Times New Roman"/>
          <w:i/>
          <w:color w:val="0000CC"/>
          <w:sz w:val="24"/>
          <w:szCs w:val="24"/>
          <w:lang w:eastAsia="fr-FR"/>
        </w:rPr>
        <w:t>la métaphore</w:t>
      </w:r>
      <w:r w:rsidRPr="00685E41">
        <w:rPr>
          <w:rFonts w:ascii="Courier New" w:hAnsi="Courier New" w:cs="Courier New"/>
          <w:sz w:val="28"/>
          <w:szCs w:val="28"/>
          <w:lang w:eastAsia="fr-FR"/>
        </w:rPr>
        <w:t xml:space="preserve"> sur laquelle je vous montre donc ce dont il s'agit</w:t>
      </w:r>
      <w:r w:rsidR="00062C94">
        <w:rPr>
          <w:rFonts w:ascii="Courier New" w:hAnsi="Courier New" w:cs="Courier New"/>
          <w:sz w:val="28"/>
          <w:szCs w:val="28"/>
          <w:lang w:eastAsia="fr-FR"/>
        </w:rPr>
        <w:t>…</w:t>
      </w:r>
    </w:p>
    <w:p w:rsidR="00062C94" w:rsidRDefault="000B7D48" w:rsidP="00062C94">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toute création d'un nouveau sens dans la culture humaine est essen</w:t>
      </w:r>
      <w:r w:rsidRPr="00685E41">
        <w:rPr>
          <w:rFonts w:ascii="Courier New" w:hAnsi="Courier New" w:cs="Courier New"/>
          <w:sz w:val="28"/>
          <w:szCs w:val="28"/>
          <w:lang w:eastAsia="fr-FR"/>
        </w:rPr>
        <w:softHyphen/>
        <w:t>tiellement métaphorique</w:t>
      </w:r>
    </w:p>
    <w:p w:rsidR="00062C94" w:rsidRDefault="00062C9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c'est pour autant que, par une substitution qui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même temps maintient ce à quoi elle se substitue, que passe</w:t>
      </w:r>
      <w:r w:rsidR="00062C94">
        <w:rPr>
          <w:rFonts w:ascii="Courier New" w:hAnsi="Courier New" w:cs="Courier New"/>
          <w:sz w:val="28"/>
          <w:szCs w:val="28"/>
          <w:lang w:eastAsia="fr-FR"/>
        </w:rPr>
        <w:t>…</w:t>
      </w:r>
    </w:p>
    <w:p w:rsidR="00062C94" w:rsidRDefault="000B7D48" w:rsidP="00062C94">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dans la tension entre ce qui est aboli, </w:t>
      </w:r>
    </w:p>
    <w:p w:rsidR="00062C94" w:rsidRDefault="000B7D48" w:rsidP="00062C94">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supprimé et ce qui lui est substitué</w:t>
      </w:r>
    </w:p>
    <w:p w:rsidR="00EF4548" w:rsidRDefault="00062C9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 </w:t>
      </w:r>
      <w:r w:rsidR="000B7D48" w:rsidRPr="00EF4548">
        <w:rPr>
          <w:rFonts w:ascii="Courier New" w:hAnsi="Courier New" w:cs="Courier New"/>
          <w:i/>
          <w:sz w:val="24"/>
          <w:szCs w:val="24"/>
          <w:lang w:eastAsia="fr-FR"/>
        </w:rPr>
        <w:t>quelque chose de nouveau</w:t>
      </w:r>
      <w:r w:rsidR="000B7D48" w:rsidRPr="00685E41">
        <w:rPr>
          <w:rFonts w:ascii="Courier New" w:hAnsi="Courier New" w:cs="Courier New"/>
          <w:sz w:val="28"/>
          <w:szCs w:val="28"/>
          <w:lang w:eastAsia="fr-FR"/>
        </w:rPr>
        <w:t xml:space="preserve"> qui introduit si visiblement ce qui est développé dans l'improvisation poétique, ce quelque chose de nouveau qui dans l'occasion est</w:t>
      </w:r>
      <w:r w:rsidR="00EF4548">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EF4548" w:rsidRDefault="000B7D48" w:rsidP="00EF4548">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justement par ce mythe </w:t>
      </w:r>
      <w:r w:rsidR="00062C94" w:rsidRPr="00EF4548">
        <w:rPr>
          <w:rFonts w:ascii="Courier New" w:hAnsi="Courier New" w:cs="Courier New"/>
          <w:i/>
          <w:sz w:val="24"/>
          <w:szCs w:val="24"/>
          <w:lang w:eastAsia="fr-FR"/>
        </w:rPr>
        <w:t>booz</w:t>
      </w:r>
      <w:r w:rsidRPr="00EF4548">
        <w:rPr>
          <w:rFonts w:ascii="Courier New" w:hAnsi="Courier New" w:cs="Courier New"/>
          <w:i/>
          <w:sz w:val="24"/>
          <w:szCs w:val="24"/>
          <w:lang w:eastAsia="fr-FR"/>
        </w:rPr>
        <w:t>ien</w:t>
      </w:r>
      <w:r w:rsidRPr="00685E41">
        <w:rPr>
          <w:rFonts w:ascii="Courier New" w:hAnsi="Courier New" w:cs="Courier New"/>
          <w:sz w:val="28"/>
          <w:szCs w:val="28"/>
          <w:lang w:eastAsia="fr-FR"/>
        </w:rPr>
        <w:t xml:space="preserve"> </w:t>
      </w:r>
    </w:p>
    <w:p w:rsidR="000B7D48" w:rsidRPr="00685E41" w:rsidRDefault="00EF454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manifestement incarné, à savoir la dimension nouvelle, cette fonction de la paternité.</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pourrait pousser ces choses fort loin, et voir dans ce poème où comme d'habitude le vieil </w:t>
      </w:r>
      <w:r w:rsidR="00062C94" w:rsidRPr="00685E41">
        <w:rPr>
          <w:rFonts w:ascii="Courier New" w:hAnsi="Courier New" w:cs="Courier New"/>
          <w:sz w:val="28"/>
          <w:szCs w:val="28"/>
          <w:lang w:eastAsia="fr-FR"/>
        </w:rPr>
        <w:t>HUGO</w:t>
      </w:r>
      <w:r w:rsidRPr="00685E41">
        <w:rPr>
          <w:rFonts w:ascii="Courier New" w:hAnsi="Courier New" w:cs="Courier New"/>
          <w:sz w:val="28"/>
          <w:szCs w:val="28"/>
          <w:lang w:eastAsia="fr-FR"/>
        </w:rPr>
        <w:t xml:space="preserv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est loin d'être toujours dans une voie rigoureuse,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titube un petit peu à droite et à gauche,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ce qui est tout à fait clair, c'est que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62C94" w:rsidRPr="00062C94" w:rsidRDefault="00062C94" w:rsidP="00062C94">
      <w:pPr>
        <w:pStyle w:val="Sansinterligne"/>
        <w:ind w:left="2124"/>
        <w:rPr>
          <w:rFonts w:ascii="Courier New" w:hAnsi="Courier New" w:cs="Courier New"/>
          <w:lang w:eastAsia="fr-FR"/>
        </w:rPr>
      </w:pPr>
      <w:r w:rsidRPr="00062C94">
        <w:rPr>
          <w:rFonts w:ascii="Courier New" w:hAnsi="Courier New" w:cs="Courier New"/>
        </w:rPr>
        <w:t xml:space="preserve">« </w:t>
      </w:r>
      <w:r w:rsidRPr="00062C94">
        <w:t> </w:t>
      </w:r>
      <w:r w:rsidRPr="00062C94">
        <w:rPr>
          <w:rFonts w:ascii="Times New Roman" w:hAnsi="Times New Roman" w:cs="Times New Roman"/>
          <w:i/>
        </w:rPr>
        <w:t>Pendant qu'il sommeillait, Ruth, une moabite,</w:t>
      </w:r>
      <w:r w:rsidRPr="00062C94">
        <w:rPr>
          <w:rFonts w:ascii="Times New Roman" w:hAnsi="Times New Roman" w:cs="Times New Roman"/>
          <w:i/>
        </w:rPr>
        <w:br/>
      </w:r>
      <w:r w:rsidR="00EF4548">
        <w:rPr>
          <w:rFonts w:ascii="Times New Roman" w:hAnsi="Times New Roman" w:cs="Times New Roman"/>
          <w:i/>
        </w:rPr>
        <w:t xml:space="preserve">     </w:t>
      </w:r>
      <w:r w:rsidRPr="00062C94">
        <w:rPr>
          <w:rFonts w:ascii="Times New Roman" w:hAnsi="Times New Roman" w:cs="Times New Roman"/>
          <w:i/>
        </w:rPr>
        <w:t>S'était couchée aux pieds de Booz, le sein nu,</w:t>
      </w:r>
      <w:r w:rsidRPr="00062C94">
        <w:rPr>
          <w:rFonts w:ascii="Times New Roman" w:hAnsi="Times New Roman" w:cs="Times New Roman"/>
          <w:i/>
        </w:rPr>
        <w:br/>
      </w:r>
      <w:r w:rsidR="00EF4548">
        <w:rPr>
          <w:rFonts w:ascii="Times New Roman" w:hAnsi="Times New Roman" w:cs="Times New Roman"/>
          <w:i/>
        </w:rPr>
        <w:t xml:space="preserve">    </w:t>
      </w:r>
      <w:r w:rsidRPr="00062C94">
        <w:rPr>
          <w:rFonts w:ascii="Times New Roman" w:hAnsi="Times New Roman" w:cs="Times New Roman"/>
          <w:i/>
        </w:rPr>
        <w:t>Espérant on ne sait quel rayon inconnu,</w:t>
      </w:r>
      <w:r w:rsidRPr="00062C94">
        <w:rPr>
          <w:rFonts w:ascii="Times New Roman" w:hAnsi="Times New Roman" w:cs="Times New Roman"/>
          <w:i/>
        </w:rPr>
        <w:br/>
      </w:r>
      <w:r w:rsidR="00EF4548">
        <w:rPr>
          <w:rFonts w:ascii="Times New Roman" w:hAnsi="Times New Roman" w:cs="Times New Roman"/>
          <w:i/>
        </w:rPr>
        <w:t xml:space="preserve">   </w:t>
      </w:r>
      <w:r w:rsidRPr="00062C94">
        <w:rPr>
          <w:rFonts w:ascii="Times New Roman" w:hAnsi="Times New Roman" w:cs="Times New Roman"/>
          <w:i/>
        </w:rPr>
        <w:t xml:space="preserve">Quand viendrait du réveil la lumière subite.  </w:t>
      </w:r>
      <w:r w:rsidRPr="00062C94">
        <w:t> </w:t>
      </w:r>
      <w:r w:rsidRPr="00062C94">
        <w:rPr>
          <w:rFonts w:ascii="Courier New" w:hAnsi="Courier New" w:cs="Courier New"/>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prie de voir à quel point le style de cela est dans cette zone ambiguë où le réalisme se mêle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je ne sais quelle lueur un peu trop crue,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voire trouble, et qui nous évoque le clair</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obscur de ces tableaux de </w:t>
      </w:r>
      <w:r w:rsidR="00062C94" w:rsidRPr="00685E41">
        <w:rPr>
          <w:rFonts w:ascii="Courier New" w:hAnsi="Courier New" w:cs="Courier New"/>
          <w:sz w:val="28"/>
          <w:szCs w:val="28"/>
          <w:lang w:eastAsia="fr-FR"/>
        </w:rPr>
        <w:t>CARAVAGE</w:t>
      </w:r>
      <w:r w:rsidRPr="00685E41">
        <w:rPr>
          <w:rFonts w:ascii="Courier New" w:hAnsi="Courier New" w:cs="Courier New"/>
          <w:sz w:val="28"/>
          <w:szCs w:val="28"/>
          <w:lang w:eastAsia="fr-FR"/>
        </w:rPr>
        <w:t>, qui avec toute leur rudesse populaire sont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encore ce qui de nos jours peut nous donner le plus hautement le sens de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dimension sacrée.</w:t>
      </w:r>
      <w:r w:rsidR="00062C94">
        <w:rPr>
          <w:rFonts w:ascii="Courier New" w:hAnsi="Courier New" w:cs="Courier New"/>
          <w:sz w:val="28"/>
          <w:szCs w:val="28"/>
          <w:lang w:eastAsia="fr-FR"/>
        </w:rPr>
        <w:t xml:space="preserve">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peu plus loin donc, ce dont il s'agit, </w:t>
      </w: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toujours de la même chose :</w:t>
      </w:r>
    </w:p>
    <w:p w:rsidR="00062C94" w:rsidRPr="00685E41" w:rsidRDefault="00062C94" w:rsidP="000B7D48">
      <w:pPr>
        <w:pStyle w:val="Sansinterligne"/>
        <w:rPr>
          <w:rFonts w:ascii="Courier New" w:hAnsi="Courier New" w:cs="Courier New"/>
          <w:sz w:val="28"/>
          <w:szCs w:val="28"/>
          <w:lang w:eastAsia="fr-FR"/>
        </w:rPr>
      </w:pPr>
    </w:p>
    <w:p w:rsidR="000B7D48" w:rsidRPr="00062C94" w:rsidRDefault="000B7D48" w:rsidP="00062C94">
      <w:pPr>
        <w:pStyle w:val="Sansinterligne"/>
        <w:ind w:left="2124"/>
        <w:rPr>
          <w:rFonts w:ascii="Courier New" w:hAnsi="Courier New" w:cs="Courier New"/>
          <w:lang w:eastAsia="fr-FR"/>
        </w:rPr>
      </w:pPr>
      <w:r w:rsidRPr="00062C94">
        <w:rPr>
          <w:rFonts w:ascii="Courier New" w:hAnsi="Courier New" w:cs="Courier New"/>
          <w:lang w:eastAsia="fr-FR"/>
        </w:rPr>
        <w:t>« </w:t>
      </w:r>
      <w:r w:rsidR="00062C94" w:rsidRPr="00062C94">
        <w:rPr>
          <w:rFonts w:ascii="Times New Roman" w:hAnsi="Times New Roman" w:cs="Times New Roman"/>
          <w:i/>
        </w:rPr>
        <w:t>Immobile, ouvrant l'</w:t>
      </w:r>
      <w:r w:rsidR="0044338B">
        <w:rPr>
          <w:rFonts w:ascii="Times New Roman" w:hAnsi="Times New Roman" w:cs="Times New Roman"/>
          <w:i/>
        </w:rPr>
        <w:t>œ</w:t>
      </w:r>
      <w:r w:rsidR="00062C94" w:rsidRPr="00062C94">
        <w:rPr>
          <w:rFonts w:ascii="Times New Roman" w:hAnsi="Times New Roman" w:cs="Times New Roman"/>
          <w:i/>
        </w:rPr>
        <w:t>il à moitié sous ses voiles,</w:t>
      </w:r>
      <w:r w:rsidR="00062C94" w:rsidRPr="00062C94">
        <w:rPr>
          <w:rFonts w:ascii="Times New Roman" w:hAnsi="Times New Roman" w:cs="Times New Roman"/>
          <w:i/>
        </w:rPr>
        <w:br/>
      </w:r>
      <w:r w:rsidR="00EF4548">
        <w:rPr>
          <w:rFonts w:ascii="Times New Roman" w:hAnsi="Times New Roman" w:cs="Times New Roman"/>
          <w:i/>
        </w:rPr>
        <w:t xml:space="preserve">    </w:t>
      </w:r>
      <w:r w:rsidR="00062C94" w:rsidRPr="00062C94">
        <w:rPr>
          <w:rFonts w:ascii="Times New Roman" w:hAnsi="Times New Roman" w:cs="Times New Roman"/>
          <w:i/>
        </w:rPr>
        <w:t>Quel dieu, quel moissonneur de l'éternel été,</w:t>
      </w:r>
      <w:r w:rsidR="00062C94" w:rsidRPr="00062C94">
        <w:rPr>
          <w:rFonts w:ascii="Times New Roman" w:hAnsi="Times New Roman" w:cs="Times New Roman"/>
          <w:i/>
        </w:rPr>
        <w:br/>
      </w:r>
      <w:r w:rsidR="00EF4548">
        <w:rPr>
          <w:rFonts w:ascii="Times New Roman" w:hAnsi="Times New Roman" w:cs="Times New Roman"/>
          <w:i/>
        </w:rPr>
        <w:t xml:space="preserve">   </w:t>
      </w:r>
      <w:r w:rsidR="00062C94" w:rsidRPr="00062C94">
        <w:rPr>
          <w:rFonts w:ascii="Times New Roman" w:hAnsi="Times New Roman" w:cs="Times New Roman"/>
          <w:i/>
        </w:rPr>
        <w:t>Avait, en s'en allant, négligemment jeté</w:t>
      </w:r>
      <w:r w:rsidR="00062C94" w:rsidRPr="00062C94">
        <w:rPr>
          <w:rFonts w:ascii="Times New Roman" w:hAnsi="Times New Roman" w:cs="Times New Roman"/>
          <w:i/>
        </w:rPr>
        <w:br/>
      </w:r>
      <w:r w:rsidR="00EF4548">
        <w:rPr>
          <w:rFonts w:ascii="Times New Roman" w:hAnsi="Times New Roman" w:cs="Times New Roman"/>
          <w:i/>
        </w:rPr>
        <w:t xml:space="preserve">   </w:t>
      </w:r>
      <w:r w:rsidR="00062C94" w:rsidRPr="00062C94">
        <w:rPr>
          <w:rFonts w:ascii="Times New Roman" w:hAnsi="Times New Roman" w:cs="Times New Roman"/>
          <w:i/>
        </w:rPr>
        <w:t>Cette faucille d'or dans le champ des étoiles.</w:t>
      </w:r>
      <w:r w:rsidRPr="00062C94">
        <w:rPr>
          <w:rFonts w:ascii="Courier New" w:hAnsi="Courier New" w:cs="Courier New"/>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n'ai pas poussé</w:t>
      </w:r>
      <w:r w:rsidR="00062C94">
        <w:rPr>
          <w:rFonts w:ascii="Courier New" w:hAnsi="Courier New" w:cs="Courier New"/>
          <w:sz w:val="28"/>
          <w:szCs w:val="28"/>
          <w:lang w:eastAsia="fr-FR"/>
        </w:rPr>
        <w:t>…</w:t>
      </w:r>
    </w:p>
    <w:p w:rsidR="00062C94" w:rsidRDefault="000B7D48" w:rsidP="00062C94">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ni dans mon enseignement de l'année dernière, </w:t>
      </w:r>
    </w:p>
    <w:p w:rsidR="00062C94" w:rsidRDefault="000B7D48" w:rsidP="00062C94">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ni dans ce que j'ai écrit récemment sur cette gerbe du poème de </w:t>
      </w:r>
      <w:r w:rsidR="00062C94">
        <w:rPr>
          <w:rFonts w:ascii="Courier New" w:hAnsi="Courier New" w:cs="Courier New"/>
          <w:sz w:val="28"/>
          <w:szCs w:val="28"/>
          <w:lang w:eastAsia="fr-FR"/>
        </w:rPr>
        <w:t>BOOZ</w:t>
      </w:r>
      <w:r w:rsidRPr="00685E41">
        <w:rPr>
          <w:rFonts w:ascii="Courier New" w:hAnsi="Courier New" w:cs="Courier New"/>
          <w:sz w:val="28"/>
          <w:szCs w:val="28"/>
          <w:lang w:eastAsia="fr-FR"/>
        </w:rPr>
        <w:t xml:space="preserve"> et de </w:t>
      </w:r>
      <w:r w:rsidR="00062C94" w:rsidRPr="00685E41">
        <w:rPr>
          <w:rFonts w:ascii="Courier New" w:hAnsi="Courier New" w:cs="Courier New"/>
          <w:sz w:val="28"/>
          <w:szCs w:val="28"/>
          <w:lang w:eastAsia="fr-FR"/>
        </w:rPr>
        <w:t>RUTH</w:t>
      </w:r>
    </w:p>
    <w:p w:rsidR="00062C94" w:rsidRDefault="00062C9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je n'ai pas poussé plus loin l'investigation ni les remarques sur le sujet </w:t>
      </w:r>
      <w:r w:rsidR="000B7D48" w:rsidRPr="00062C94">
        <w:rPr>
          <w:rFonts w:ascii="Times New Roman" w:hAnsi="Times New Roman" w:cs="Times New Roman"/>
          <w:i/>
          <w:sz w:val="24"/>
          <w:szCs w:val="24"/>
          <w:lang w:eastAsia="fr-FR"/>
        </w:rPr>
        <w:t xml:space="preserve">du point jusqu'où le poète développe </w:t>
      </w:r>
      <w:r w:rsidR="000B7D48" w:rsidRPr="00062C94">
        <w:rPr>
          <w:rFonts w:ascii="Times New Roman" w:hAnsi="Times New Roman" w:cs="Times New Roman"/>
          <w:i/>
          <w:color w:val="0000CC"/>
          <w:sz w:val="24"/>
          <w:szCs w:val="24"/>
          <w:lang w:eastAsia="fr-FR"/>
        </w:rPr>
        <w:t>la métaphore</w:t>
      </w:r>
      <w:r w:rsidR="000B7D48" w:rsidRPr="00685E41">
        <w:rPr>
          <w:rFonts w:ascii="Courier New" w:hAnsi="Courier New" w:cs="Courier New"/>
          <w:sz w:val="28"/>
          <w:szCs w:val="28"/>
          <w:lang w:eastAsia="fr-FR"/>
        </w:rPr>
        <w:t xml:space="preserve">. </w:t>
      </w:r>
    </w:p>
    <w:p w:rsidR="00062C94" w:rsidRDefault="00062C94"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J'ai laissé de côté la faucille, parce qu'aussi bien en dehors du texte</w:t>
      </w:r>
      <w:r w:rsidR="00062C94">
        <w:rPr>
          <w:rFonts w:ascii="Courier New" w:hAnsi="Courier New" w:cs="Courier New"/>
          <w:sz w:val="28"/>
          <w:szCs w:val="28"/>
          <w:lang w:eastAsia="fr-FR"/>
        </w:rPr>
        <w:t>,</w:t>
      </w:r>
      <w:r w:rsidRPr="00685E41">
        <w:rPr>
          <w:rFonts w:ascii="Courier New" w:hAnsi="Courier New" w:cs="Courier New"/>
          <w:sz w:val="28"/>
          <w:szCs w:val="28"/>
          <w:lang w:eastAsia="fr-FR"/>
        </w:rPr>
        <w:t xml:space="preserve"> que de ce que nous faisons ici, </w:t>
      </w:r>
      <w:r w:rsidR="00062C94">
        <w:rPr>
          <w:rFonts w:ascii="Courier New" w:hAnsi="Courier New" w:cs="Courier New"/>
          <w:sz w:val="28"/>
          <w:szCs w:val="28"/>
          <w:lang w:eastAsia="fr-FR"/>
        </w:rPr>
        <w:t>ç</w:t>
      </w:r>
      <w:r w:rsidRPr="00685E41">
        <w:rPr>
          <w:rFonts w:ascii="Courier New" w:hAnsi="Courier New" w:cs="Courier New"/>
          <w:sz w:val="28"/>
          <w:szCs w:val="28"/>
          <w:lang w:eastAsia="fr-FR"/>
        </w:rPr>
        <w:t>'aurait pu paraître aux lecteurs un peu forcé.</w:t>
      </w:r>
    </w:p>
    <w:p w:rsidR="00062C94" w:rsidRDefault="00062C94" w:rsidP="000B7D48">
      <w:pPr>
        <w:pStyle w:val="Sansinterligne"/>
        <w:rPr>
          <w:rFonts w:ascii="Courier New" w:hAnsi="Courier New" w:cs="Courier New"/>
          <w:sz w:val="28"/>
          <w:szCs w:val="28"/>
          <w:lang w:eastAsia="fr-FR"/>
        </w:rPr>
      </w:pPr>
    </w:p>
    <w:p w:rsidR="004557C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ne pense pas pourtant que vous ne puissiez pas </w:t>
      </w:r>
    </w:p>
    <w:p w:rsidR="004557C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ne pas être frappés de ceci : c'est que tout le poème pointe vers une image autour de laquelle bien entendu depuis un siècle, les gens s'émerveillent pour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caractère merveilleu</w:t>
      </w:r>
      <w:r w:rsidRPr="00685E41">
        <w:rPr>
          <w:rFonts w:ascii="Courier New" w:hAnsi="Courier New" w:cs="Courier New"/>
          <w:sz w:val="28"/>
          <w:szCs w:val="28"/>
          <w:lang w:eastAsia="fr-FR"/>
        </w:rPr>
        <w:softHyphen/>
        <w:t xml:space="preserve">sement intuitif et comparatif de la chose. Il s'agit du fin et clair </w:t>
      </w:r>
      <w:r w:rsidRPr="00062C94">
        <w:rPr>
          <w:rFonts w:ascii="Times New Roman" w:hAnsi="Times New Roman" w:cs="Times New Roman"/>
          <w:i/>
          <w:sz w:val="24"/>
          <w:szCs w:val="24"/>
          <w:lang w:eastAsia="fr-FR"/>
        </w:rPr>
        <w:t>croissant de la lune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il ne peut pas, je pense, vous échapper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quel point si la chose porte, si elle est autre chose qu'un très joli trait de peinture, une touche de jaune sur le ciel bleu, c'est très précisément pour autant que la faucille dans ce ciel là, est l'éternelle faucille de la maternité, celle qui a déjà joué son petit rôle entre </w:t>
      </w:r>
      <w:r w:rsidR="00062C94" w:rsidRPr="00685E41">
        <w:rPr>
          <w:rFonts w:ascii="Courier New" w:hAnsi="Courier New" w:cs="Courier New"/>
          <w:sz w:val="28"/>
          <w:szCs w:val="28"/>
          <w:lang w:eastAsia="fr-FR"/>
        </w:rPr>
        <w:t>KRONOS</w:t>
      </w:r>
      <w:r w:rsidRPr="00685E41">
        <w:rPr>
          <w:rFonts w:ascii="Courier New" w:hAnsi="Courier New" w:cs="Courier New"/>
          <w:sz w:val="28"/>
          <w:szCs w:val="28"/>
          <w:lang w:eastAsia="fr-FR"/>
        </w:rPr>
        <w:t xml:space="preserve"> et </w:t>
      </w:r>
      <w:r w:rsidR="00062C94" w:rsidRPr="00685E41">
        <w:rPr>
          <w:rFonts w:ascii="Courier New" w:hAnsi="Courier New" w:cs="Courier New"/>
          <w:sz w:val="28"/>
          <w:szCs w:val="28"/>
          <w:lang w:eastAsia="fr-FR"/>
        </w:rPr>
        <w:t>URANOS</w:t>
      </w:r>
      <w:r w:rsidRPr="00685E41">
        <w:rPr>
          <w:rFonts w:ascii="Courier New" w:hAnsi="Courier New" w:cs="Courier New"/>
          <w:sz w:val="28"/>
          <w:szCs w:val="28"/>
          <w:lang w:eastAsia="fr-FR"/>
        </w:rPr>
        <w:t xml:space="preserve">, entre </w:t>
      </w:r>
      <w:r w:rsidR="00062C94" w:rsidRPr="00685E41">
        <w:rPr>
          <w:rFonts w:ascii="Courier New" w:hAnsi="Courier New" w:cs="Courier New"/>
          <w:sz w:val="28"/>
          <w:szCs w:val="28"/>
          <w:lang w:eastAsia="fr-FR"/>
        </w:rPr>
        <w:t>JUPITER</w:t>
      </w:r>
      <w:r w:rsidRPr="00685E41">
        <w:rPr>
          <w:rFonts w:ascii="Courier New" w:hAnsi="Courier New" w:cs="Courier New"/>
          <w:sz w:val="28"/>
          <w:szCs w:val="28"/>
          <w:lang w:eastAsia="fr-FR"/>
        </w:rPr>
        <w:t xml:space="preserve"> et </w:t>
      </w:r>
      <w:r w:rsidR="00062C94" w:rsidRPr="00685E41">
        <w:rPr>
          <w:rFonts w:ascii="Courier New" w:hAnsi="Courier New" w:cs="Courier New"/>
          <w:sz w:val="28"/>
          <w:szCs w:val="28"/>
          <w:lang w:eastAsia="fr-FR"/>
        </w:rPr>
        <w:t>KRONOS</w:t>
      </w:r>
      <w:r w:rsidRPr="00685E41">
        <w:rPr>
          <w:rFonts w:ascii="Courier New" w:hAnsi="Courier New" w:cs="Courier New"/>
          <w:sz w:val="28"/>
          <w:szCs w:val="28"/>
          <w:lang w:eastAsia="fr-FR"/>
        </w:rPr>
        <w:t>, et que cette féminité, la puis</w:t>
      </w:r>
      <w:r w:rsidRPr="00685E41">
        <w:rPr>
          <w:rFonts w:ascii="Courier New" w:hAnsi="Courier New" w:cs="Courier New"/>
          <w:sz w:val="28"/>
          <w:szCs w:val="28"/>
          <w:lang w:eastAsia="fr-FR"/>
        </w:rPr>
        <w:softHyphen/>
        <w:t>sance dont j'ai parlé tout à l'heure qui est là bel et bien représentée dans cette espèce d'attente mythique de la femme, c'est bien en effet le quelque chose qui est toujours là, qui traîne à la portée de sa main, cette faucille avec laquelle la glaneuse va effectivement trancher, si je puis m'exprimer ainsi, la gerbe dont il s'agit, celle de laquelle rejaillira la lignée du Messie.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83214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Notre petit Hans, dans le développement de la phobie, dans sa création et dans sa résolution, ne peut se concevoir, ne peut s'inscrire d'une façon correcte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équation</w:t>
      </w:r>
      <w:r w:rsidR="0083214E">
        <w:rPr>
          <w:rFonts w:ascii="Courier New" w:hAnsi="Courier New" w:cs="Courier New"/>
          <w:sz w:val="28"/>
          <w:szCs w:val="28"/>
          <w:lang w:eastAsia="fr-FR"/>
        </w:rPr>
        <w:t>,</w:t>
      </w:r>
      <w:r w:rsidRPr="00685E41">
        <w:rPr>
          <w:rFonts w:ascii="Courier New" w:hAnsi="Courier New" w:cs="Courier New"/>
          <w:sz w:val="28"/>
          <w:szCs w:val="28"/>
          <w:lang w:eastAsia="fr-FR"/>
        </w:rPr>
        <w:t xml:space="preserve"> qu'à partir de ces termes.</w:t>
      </w:r>
    </w:p>
    <w:p w:rsidR="00062C94" w:rsidRDefault="00062C94" w:rsidP="000B7D48">
      <w:pPr>
        <w:pStyle w:val="Sansinterligne"/>
        <w:rPr>
          <w:rFonts w:ascii="Courier New" w:hAnsi="Courier New" w:cs="Courier New"/>
          <w:sz w:val="28"/>
          <w:szCs w:val="28"/>
          <w:lang w:eastAsia="fr-FR"/>
        </w:rPr>
      </w:pP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vous prie de remarquer que nous avons là dans le complexe d'</w:t>
      </w:r>
      <w:r w:rsidR="003E4EEB">
        <w:rPr>
          <w:rFonts w:ascii="Courier New" w:hAnsi="Courier New" w:cs="Courier New"/>
          <w:sz w:val="28"/>
          <w:szCs w:val="28"/>
          <w:lang w:eastAsia="fr-FR"/>
        </w:rPr>
        <w:t>Œdipe</w:t>
      </w:r>
      <w:r w:rsidRPr="00685E41">
        <w:rPr>
          <w:rFonts w:ascii="Courier New" w:hAnsi="Courier New" w:cs="Courier New"/>
          <w:sz w:val="28"/>
          <w:szCs w:val="28"/>
          <w:lang w:eastAsia="fr-FR"/>
        </w:rPr>
        <w:t xml:space="preserve">, ce quelque chose qui est à la place </w:t>
      </w:r>
      <w:r w:rsidR="00EF4548" w:rsidRPr="00EF4548">
        <w:rPr>
          <w:rFonts w:ascii="Times New Roman" w:hAnsi="Times New Roman" w:cs="Times New Roman"/>
          <w:i/>
          <w:color w:val="0000CC"/>
          <w:sz w:val="28"/>
          <w:szCs w:val="28"/>
          <w:lang w:eastAsia="fr-FR"/>
        </w:rPr>
        <w:t>x</w:t>
      </w:r>
      <w:r w:rsidRPr="00685E41">
        <w:rPr>
          <w:rFonts w:ascii="Courier New" w:hAnsi="Courier New" w:cs="Courier New"/>
          <w:sz w:val="28"/>
          <w:szCs w:val="28"/>
          <w:lang w:eastAsia="fr-FR"/>
        </w:rPr>
        <w:t xml:space="preserve"> où est l'enfant avec tous ses problèmes par rapport à la mère, et c'est dans la mesure où quelque chose se sera produit qui aura constitué la métaphore paternelle, que pourra se placer cet </w:t>
      </w:r>
      <w:r w:rsidRPr="00062C94">
        <w:rPr>
          <w:rFonts w:ascii="Times New Roman" w:hAnsi="Times New Roman" w:cs="Times New Roman"/>
          <w:i/>
          <w:sz w:val="24"/>
          <w:szCs w:val="24"/>
          <w:lang w:eastAsia="fr-FR"/>
        </w:rPr>
        <w:t>élément signifiant</w:t>
      </w:r>
      <w:r w:rsidRPr="00685E41">
        <w:rPr>
          <w:rFonts w:ascii="Courier New" w:hAnsi="Courier New" w:cs="Courier New"/>
          <w:sz w:val="28"/>
          <w:szCs w:val="28"/>
          <w:lang w:eastAsia="fr-FR"/>
        </w:rPr>
        <w:t xml:space="preserve"> essentiel dans tout développement individuel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s'appelle </w:t>
      </w:r>
      <w:r w:rsidRPr="00062C94">
        <w:rPr>
          <w:rFonts w:ascii="Times New Roman" w:hAnsi="Times New Roman" w:cs="Times New Roman"/>
          <w:i/>
          <w:sz w:val="24"/>
          <w:szCs w:val="24"/>
          <w:lang w:eastAsia="fr-FR"/>
        </w:rPr>
        <w:t>le complexe de castration</w:t>
      </w:r>
      <w:r w:rsidRPr="00685E41">
        <w:rPr>
          <w:rFonts w:ascii="Courier New" w:hAnsi="Courier New" w:cs="Courier New"/>
          <w:sz w:val="28"/>
          <w:szCs w:val="28"/>
          <w:lang w:eastAsia="fr-FR"/>
        </w:rPr>
        <w:t xml:space="preserve">. </w:t>
      </w:r>
    </w:p>
    <w:p w:rsidR="00062C94" w:rsidRDefault="00062C94" w:rsidP="000B7D48">
      <w:pPr>
        <w:pStyle w:val="Sansinterligne"/>
        <w:rPr>
          <w:rFonts w:ascii="Courier New" w:hAnsi="Courier New" w:cs="Courier New"/>
          <w:sz w:val="28"/>
          <w:szCs w:val="28"/>
          <w:lang w:eastAsia="fr-FR"/>
        </w:rPr>
      </w:pP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dis aussi bien pour l'homme que pour la femme,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que nous avons à poser l'équation suivante</w:t>
      </w:r>
      <w:r w:rsidR="00062C94">
        <w:rPr>
          <w:rFonts w:ascii="Courier New" w:hAnsi="Courier New" w:cs="Courier New"/>
          <w:sz w:val="28"/>
          <w:szCs w:val="28"/>
          <w:lang w:eastAsia="fr-FR"/>
        </w:rPr>
        <w:t xml:space="preserve"> : </w:t>
      </w:r>
    </w:p>
    <w:p w:rsidR="00062C94" w:rsidRDefault="00062C9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w:t>
      </w:r>
    </w:p>
    <w:p w:rsidR="00062C94" w:rsidRDefault="00062C94" w:rsidP="000B7D48">
      <w:pPr>
        <w:pStyle w:val="Sansinterligne"/>
        <w:rPr>
          <w:rFonts w:ascii="Courier New" w:hAnsi="Courier New" w:cs="Courier New"/>
          <w:sz w:val="28"/>
          <w:szCs w:val="28"/>
          <w:lang w:eastAsia="fr-FR"/>
        </w:rPr>
      </w:pPr>
    </w:p>
    <w:p w:rsidR="000B7D48" w:rsidRDefault="00062C94" w:rsidP="00062C94">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Pr>
          <w:rFonts w:ascii="Courier New" w:hAnsi="Courier New" w:cs="Courier New"/>
          <w:noProof/>
          <w:sz w:val="28"/>
          <w:szCs w:val="28"/>
          <w:lang w:eastAsia="fr-FR"/>
        </w:rPr>
        <w:drawing>
          <wp:inline distT="0" distB="0" distL="0" distR="0">
            <wp:extent cx="3962400" cy="1114425"/>
            <wp:effectExtent l="19050" t="0" r="0" b="0"/>
            <wp:docPr id="22" name="Image 2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7" cstate="print"/>
                    <a:stretch>
                      <a:fillRect/>
                    </a:stretch>
                  </pic:blipFill>
                  <pic:spPr>
                    <a:xfrm>
                      <a:off x="0" y="0"/>
                      <a:ext cx="3962400" cy="1114425"/>
                    </a:xfrm>
                    <a:prstGeom prst="rect">
                      <a:avLst/>
                    </a:prstGeom>
                  </pic:spPr>
                </pic:pic>
              </a:graphicData>
            </a:graphic>
          </wp:inline>
        </w:drawing>
      </w:r>
      <w:r>
        <w:rPr>
          <w:rFonts w:ascii="Courier New" w:hAnsi="Courier New" w:cs="Courier New"/>
          <w:sz w:val="28"/>
          <w:szCs w:val="28"/>
          <w:lang w:eastAsia="fr-FR"/>
        </w:rPr>
        <w:t xml:space="preserve">  </w:t>
      </w:r>
    </w:p>
    <w:p w:rsidR="00062C94" w:rsidRDefault="00062C94" w:rsidP="000B7D48">
      <w:pPr>
        <w:pStyle w:val="Sansinterligne"/>
        <w:rPr>
          <w:rFonts w:ascii="Courier New" w:hAnsi="Courier New" w:cs="Courier New"/>
          <w:sz w:val="28"/>
          <w:szCs w:val="28"/>
          <w:lang w:eastAsia="fr-FR"/>
        </w:rPr>
      </w:pPr>
    </w:p>
    <w:p w:rsidR="00DA48FA" w:rsidRDefault="00DA48FA" w:rsidP="000B7D48">
      <w:pPr>
        <w:pStyle w:val="Sansinterligne"/>
        <w:rPr>
          <w:rFonts w:ascii="Courier New" w:hAnsi="Courier New" w:cs="Courier New"/>
          <w:sz w:val="28"/>
          <w:szCs w:val="28"/>
          <w:lang w:eastAsia="fr-FR"/>
        </w:rPr>
      </w:pP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tant est que </w:t>
      </w:r>
      <w:r w:rsidRPr="00062C94">
        <w:rPr>
          <w:rFonts w:ascii="Times New Roman" w:hAnsi="Times New Roman" w:cs="Times New Roman"/>
          <w:color w:val="0000CC"/>
          <w:sz w:val="28"/>
          <w:szCs w:val="28"/>
          <w:lang w:eastAsia="fr-FR"/>
        </w:rPr>
        <w:t>P</w:t>
      </w:r>
      <w:r w:rsidRPr="00685E41">
        <w:rPr>
          <w:rFonts w:ascii="Courier New" w:hAnsi="Courier New" w:cs="Courier New"/>
          <w:sz w:val="28"/>
          <w:szCs w:val="28"/>
          <w:lang w:eastAsia="fr-FR"/>
        </w:rPr>
        <w:t xml:space="preserve"> c'est la métaphore paternelle, et que </w:t>
      </w:r>
      <w:r w:rsidRPr="00062C94">
        <w:rPr>
          <w:rFonts w:ascii="Times New Roman" w:hAnsi="Times New Roman" w:cs="Times New Roman"/>
          <w:color w:val="0000CC"/>
          <w:sz w:val="28"/>
          <w:szCs w:val="28"/>
          <w:lang w:eastAsia="fr-FR"/>
        </w:rPr>
        <w:t>X</w:t>
      </w:r>
      <w:r w:rsidRPr="00685E41">
        <w:rPr>
          <w:rFonts w:ascii="Courier New" w:hAnsi="Courier New" w:cs="Courier New"/>
          <w:sz w:val="28"/>
          <w:szCs w:val="28"/>
          <w:lang w:eastAsia="fr-FR"/>
        </w:rPr>
        <w:t xml:space="preserve"> doit être plus ou moins élidé selon les cas, selon les points du développement et les problèmes auxquels la période pré</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œdipienne a mené l'enfant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rapport à la mère, c'est dans la liaison de la métaphore </w:t>
      </w:r>
      <w:r w:rsidR="003F1E77">
        <w:rPr>
          <w:rFonts w:ascii="Courier New" w:hAnsi="Courier New" w:cs="Courier New"/>
          <w:sz w:val="28"/>
          <w:szCs w:val="28"/>
          <w:lang w:eastAsia="fr-FR"/>
        </w:rPr>
        <w:t>œdip</w:t>
      </w:r>
      <w:r w:rsidRPr="00685E41">
        <w:rPr>
          <w:rFonts w:ascii="Courier New" w:hAnsi="Courier New" w:cs="Courier New"/>
          <w:sz w:val="28"/>
          <w:szCs w:val="28"/>
          <w:lang w:eastAsia="fr-FR"/>
        </w:rPr>
        <w:t xml:space="preserve">ienne que nous pouvons inscrire ainsi la phase essentielle à tout concept de l'objet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est constituée par</w:t>
      </w:r>
      <w:r w:rsidR="00062C94">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62C94" w:rsidRDefault="000B7D48" w:rsidP="00062C94">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inscrivons ce que nous voulons</w:t>
      </w:r>
    </w:p>
    <w:p w:rsidR="00062C94" w:rsidRDefault="00062C9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un </w:t>
      </w:r>
      <w:r w:rsidR="000B7D48" w:rsidRPr="00062C94">
        <w:rPr>
          <w:rFonts w:ascii="Times New Roman" w:hAnsi="Times New Roman" w:cs="Times New Roman"/>
          <w:color w:val="0000CC"/>
          <w:sz w:val="28"/>
          <w:szCs w:val="28"/>
          <w:lang w:eastAsia="fr-FR"/>
        </w:rPr>
        <w:t>C</w:t>
      </w:r>
      <w:r w:rsidR="000B7D48" w:rsidRPr="00685E41">
        <w:rPr>
          <w:rFonts w:ascii="Courier New" w:hAnsi="Courier New" w:cs="Courier New"/>
          <w:sz w:val="28"/>
          <w:szCs w:val="28"/>
          <w:lang w:eastAsia="fr-FR"/>
        </w:rPr>
        <w:t xml:space="preserve"> ou </w:t>
      </w:r>
      <w:r w:rsidR="000B7D48" w:rsidRPr="00062C94">
        <w:rPr>
          <w:rFonts w:ascii="Times New Roman" w:hAnsi="Times New Roman" w:cs="Times New Roman"/>
          <w:i/>
          <w:color w:val="0000CC"/>
          <w:sz w:val="24"/>
          <w:szCs w:val="24"/>
          <w:lang w:eastAsia="fr-FR"/>
        </w:rPr>
        <w:t>la faucille</w:t>
      </w:r>
      <w:r w:rsidR="000B7D48" w:rsidRPr="00685E41">
        <w:rPr>
          <w:rFonts w:ascii="Courier New" w:hAnsi="Courier New" w:cs="Courier New"/>
          <w:sz w:val="28"/>
          <w:szCs w:val="28"/>
          <w:lang w:eastAsia="fr-FR"/>
        </w:rPr>
        <w:t>, plus quelque chose qui est justement la signification, c'est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dire ce dans quoi l'être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se retrouve, ce dans quoi l'</w:t>
      </w:r>
      <w:r w:rsidRPr="00062C94">
        <w:rPr>
          <w:rFonts w:ascii="Times New Roman" w:hAnsi="Times New Roman" w:cs="Times New Roman"/>
          <w:color w:val="0000CC"/>
          <w:sz w:val="28"/>
          <w:szCs w:val="28"/>
          <w:lang w:eastAsia="fr-FR"/>
        </w:rPr>
        <w:t>X</w:t>
      </w:r>
      <w:r w:rsidRPr="00685E41">
        <w:rPr>
          <w:rFonts w:ascii="Courier New" w:hAnsi="Courier New" w:cs="Courier New"/>
          <w:sz w:val="28"/>
          <w:szCs w:val="28"/>
          <w:lang w:eastAsia="fr-FR"/>
        </w:rPr>
        <w:t xml:space="preserve"> trouve sa solution.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62C9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dans une telle formule que se situe le moment essentiel du fran</w:t>
      </w:r>
      <w:r w:rsidRPr="00685E41">
        <w:rPr>
          <w:rFonts w:ascii="Courier New" w:hAnsi="Courier New" w:cs="Courier New"/>
          <w:sz w:val="28"/>
          <w:szCs w:val="28"/>
          <w:lang w:eastAsia="fr-FR"/>
        </w:rPr>
        <w:softHyphen/>
        <w:t xml:space="preserve">chissement de l’œdipe. </w:t>
      </w:r>
    </w:p>
    <w:p w:rsidR="00062C94" w:rsidRDefault="00062C94" w:rsidP="000B7D48">
      <w:pPr>
        <w:pStyle w:val="Sansinterligne"/>
        <w:rPr>
          <w:rFonts w:ascii="Courier New" w:hAnsi="Courier New" w:cs="Courier New"/>
          <w:sz w:val="28"/>
          <w:szCs w:val="28"/>
          <w:lang w:eastAsia="fr-FR"/>
        </w:rPr>
      </w:pPr>
    </w:p>
    <w:p w:rsidR="000C155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dans le cas du petit Hans c'est exactement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à quoi nous avons affaire, c'est à savoir que comme je vous l'ai expliqué, c'est pour autant que par rapport à sa mère, il y a quelque chose qui est justement le problème insoluble que, parvenu au degré où il est arrivé de son développement, constitue le fait que la mère soit quelque chose d'aussi complexe que ce : </w:t>
      </w:r>
      <w:r w:rsidRPr="000C155D">
        <w:rPr>
          <w:rFonts w:ascii="Times New Roman" w:hAnsi="Times New Roman" w:cs="Times New Roman"/>
          <w:i/>
          <w:color w:val="0000CC"/>
          <w:sz w:val="24"/>
          <w:szCs w:val="24"/>
          <w:lang w:eastAsia="fr-FR"/>
        </w:rPr>
        <w:t>mère</w:t>
      </w:r>
      <w:r w:rsidRPr="00685E41">
        <w:rPr>
          <w:rFonts w:ascii="Courier New" w:hAnsi="Courier New" w:cs="Courier New"/>
          <w:sz w:val="28"/>
          <w:szCs w:val="28"/>
          <w:lang w:eastAsia="fr-FR"/>
        </w:rPr>
        <w:t xml:space="preserve"> + </w:t>
      </w:r>
      <w:r w:rsidRPr="000C155D">
        <w:rPr>
          <w:rFonts w:ascii="Times New Roman" w:hAnsi="Times New Roman" w:cs="Times New Roman"/>
          <w:i/>
          <w:color w:val="0000CC"/>
          <w:sz w:val="24"/>
          <w:szCs w:val="24"/>
          <w:lang w:eastAsia="fr-FR"/>
        </w:rPr>
        <w:t>phallus</w:t>
      </w:r>
      <w:r w:rsidRPr="00685E41">
        <w:rPr>
          <w:rFonts w:ascii="Courier New" w:hAnsi="Courier New" w:cs="Courier New"/>
          <w:sz w:val="28"/>
          <w:szCs w:val="28"/>
          <w:lang w:eastAsia="fr-FR"/>
        </w:rPr>
        <w:t xml:space="preserve">, + </w:t>
      </w:r>
      <w:r w:rsidRPr="000C155D">
        <w:rPr>
          <w:rFonts w:ascii="Times New Roman" w:hAnsi="Times New Roman" w:cs="Times New Roman"/>
          <w:i/>
          <w:color w:val="0000CC"/>
          <w:sz w:val="24"/>
          <w:szCs w:val="24"/>
          <w:lang w:eastAsia="fr-FR"/>
        </w:rPr>
        <w:t xml:space="preserve">petit </w:t>
      </w:r>
      <w:r w:rsidR="000C155D" w:rsidRPr="000C155D">
        <w:rPr>
          <w:rFonts w:ascii="Times New Roman" w:hAnsi="Times New Roman" w:cs="Times New Roman"/>
          <w:i/>
          <w:color w:val="0000CC"/>
          <w:sz w:val="24"/>
          <w:szCs w:val="24"/>
          <w:lang w:eastAsia="fr-FR"/>
        </w:rPr>
        <w:t>a</w:t>
      </w:r>
      <w:r w:rsidRPr="00685E41">
        <w:rPr>
          <w:rFonts w:ascii="Courier New" w:hAnsi="Courier New" w:cs="Courier New"/>
          <w:sz w:val="28"/>
          <w:szCs w:val="28"/>
          <w:lang w:eastAsia="fr-FR"/>
        </w:rPr>
        <w:t>, avec toutes les complications que cela entraîne.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C155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dans la mesure où le petit Hans est arrivé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cette impasse, et ne peut pas en sortir</w:t>
      </w:r>
      <w:r w:rsidR="000C155D">
        <w:rPr>
          <w:rFonts w:ascii="Courier New" w:hAnsi="Courier New" w:cs="Courier New"/>
          <w:sz w:val="28"/>
          <w:szCs w:val="28"/>
          <w:lang w:eastAsia="fr-FR"/>
        </w:rPr>
        <w:t> :</w:t>
      </w:r>
    </w:p>
    <w:p w:rsidR="000C155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0C155D" w:rsidRDefault="000B7D48" w:rsidP="000C155D">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parce qu'</w:t>
      </w:r>
      <w:r w:rsidRPr="00EF4548">
        <w:rPr>
          <w:rFonts w:ascii="Times New Roman" w:hAnsi="Times New Roman" w:cs="Times New Roman"/>
          <w:i/>
          <w:sz w:val="24"/>
          <w:szCs w:val="24"/>
          <w:lang w:eastAsia="fr-FR"/>
        </w:rPr>
        <w:t>il n'y a pas de père</w:t>
      </w:r>
      <w:r w:rsidRPr="00685E41">
        <w:rPr>
          <w:rFonts w:ascii="Courier New" w:hAnsi="Courier New" w:cs="Courier New"/>
          <w:sz w:val="28"/>
          <w:szCs w:val="28"/>
          <w:lang w:eastAsia="fr-FR"/>
        </w:rPr>
        <w:t xml:space="preserve">, </w:t>
      </w:r>
    </w:p>
    <w:p w:rsidR="000C155D" w:rsidRDefault="000B7D48" w:rsidP="000C155D">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parce qu'</w:t>
      </w:r>
      <w:r w:rsidRPr="00EF4548">
        <w:rPr>
          <w:rFonts w:ascii="Times New Roman" w:hAnsi="Times New Roman" w:cs="Times New Roman"/>
          <w:i/>
          <w:sz w:val="24"/>
          <w:szCs w:val="24"/>
          <w:lang w:eastAsia="fr-FR"/>
        </w:rPr>
        <w:t xml:space="preserve">il n'y a rien pour </w:t>
      </w:r>
      <w:r w:rsidRPr="00EF4548">
        <w:rPr>
          <w:rFonts w:ascii="Times New Roman" w:hAnsi="Times New Roman" w:cs="Times New Roman"/>
          <w:i/>
          <w:color w:val="0000CC"/>
          <w:sz w:val="24"/>
          <w:szCs w:val="24"/>
          <w:lang w:eastAsia="fr-FR"/>
        </w:rPr>
        <w:t>métaphoriser</w:t>
      </w:r>
      <w:r w:rsidRPr="00EF4548">
        <w:rPr>
          <w:rFonts w:ascii="Times New Roman" w:hAnsi="Times New Roman" w:cs="Times New Roman"/>
          <w:i/>
          <w:sz w:val="24"/>
          <w:szCs w:val="24"/>
          <w:lang w:eastAsia="fr-FR"/>
        </w:rPr>
        <w:t xml:space="preserve"> cette relation avec sa mère</w:t>
      </w:r>
      <w:r w:rsidRPr="00685E41">
        <w:rPr>
          <w:rFonts w:ascii="Courier New" w:hAnsi="Courier New" w:cs="Courier New"/>
          <w:sz w:val="28"/>
          <w:szCs w:val="28"/>
          <w:lang w:eastAsia="fr-FR"/>
        </w:rPr>
        <w:t xml:space="preserve">, </w:t>
      </w:r>
    </w:p>
    <w:p w:rsidR="000C155D" w:rsidRDefault="000B7D48" w:rsidP="000C155D">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parce que pour tout dire, </w:t>
      </w:r>
      <w:r w:rsidRPr="00EF4548">
        <w:rPr>
          <w:rFonts w:ascii="Times New Roman" w:hAnsi="Times New Roman" w:cs="Times New Roman"/>
          <w:i/>
          <w:sz w:val="24"/>
          <w:szCs w:val="24"/>
          <w:lang w:eastAsia="fr-FR"/>
        </w:rPr>
        <w:t>il n'a d'autre issue de l'autre côté</w:t>
      </w:r>
      <w:r w:rsidR="000C155D">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C155D" w:rsidRDefault="000C155D" w:rsidP="000C155D">
      <w:pPr>
        <w:pStyle w:val="Sansinterligne"/>
        <w:ind w:left="720"/>
        <w:rPr>
          <w:rFonts w:ascii="Courier New" w:hAnsi="Courier New" w:cs="Courier New"/>
          <w:sz w:val="28"/>
          <w:szCs w:val="28"/>
          <w:lang w:eastAsia="fr-FR"/>
        </w:rPr>
      </w:pPr>
    </w:p>
    <w:p w:rsidR="00DA48FA" w:rsidRDefault="00DA48FA" w:rsidP="000C155D">
      <w:pPr>
        <w:pStyle w:val="Sansinterligne"/>
        <w:rPr>
          <w:rFonts w:ascii="Courier New" w:hAnsi="Courier New" w:cs="Courier New"/>
          <w:sz w:val="28"/>
          <w:szCs w:val="28"/>
          <w:lang w:eastAsia="fr-FR"/>
        </w:rPr>
      </w:pPr>
      <w:r>
        <w:rPr>
          <w:rFonts w:ascii="Courier New" w:hAnsi="Courier New" w:cs="Courier New"/>
          <w:sz w:val="28"/>
          <w:szCs w:val="28"/>
          <w:lang w:eastAsia="fr-FR"/>
        </w:rPr>
        <w:t>…que :</w:t>
      </w:r>
      <w:r w:rsidR="000B7D48" w:rsidRPr="00685E41">
        <w:rPr>
          <w:rFonts w:ascii="Courier New" w:hAnsi="Courier New" w:cs="Courier New"/>
          <w:sz w:val="28"/>
          <w:szCs w:val="28"/>
          <w:lang w:eastAsia="fr-FR"/>
        </w:rPr>
        <w:t xml:space="preserve"> </w:t>
      </w:r>
    </w:p>
    <w:p w:rsidR="00DA48FA" w:rsidRDefault="000B7D48" w:rsidP="00DA48F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non pas la faucille, </w:t>
      </w:r>
    </w:p>
    <w:p w:rsidR="00DA48FA" w:rsidRDefault="000B7D48" w:rsidP="00DA48F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non pas le grand C du complexe de castration, </w:t>
      </w:r>
    </w:p>
    <w:p w:rsidR="00DA48FA" w:rsidRDefault="000B7D48" w:rsidP="00EF4548">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non pas la possibilité d'une médiation,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de perdre, puis de retrouver son pénis, mais qu'il ne trouve de l'autre côté que la morsure possible de la mère</w:t>
      </w:r>
      <w:r w:rsidR="00DA48F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r w:rsidR="00DA48FA">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qui est la même avec laquelle il se précipite goulûment sur elle, pour autant qu'elle lui </w:t>
      </w:r>
      <w:r w:rsidRPr="00685E41">
        <w:rPr>
          <w:rFonts w:ascii="Courier New" w:hAnsi="Courier New" w:cs="Courier New"/>
          <w:sz w:val="28"/>
          <w:szCs w:val="28"/>
          <w:lang w:eastAsia="fr-FR"/>
        </w:rPr>
        <w:lastRenderedPageBreak/>
        <w:t xml:space="preserve">manque, pour autant qu'il n'y a pas d'autre relation réelle avec la mère que la relation </w:t>
      </w:r>
    </w:p>
    <w:p w:rsidR="00DA48FA" w:rsidRDefault="000B7D48" w:rsidP="00EF4548">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qu'a pour effet de mettre en relief toute la théorie présente de l'analyse, à savoir la relation de dévoration</w:t>
      </w:r>
      <w:r w:rsidR="00EF4548">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DA48FA" w:rsidRDefault="00EF4548" w:rsidP="00EF45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c'est pour autant qu'il est arrivé à cette impasse, qu'il ne connaît pas d'autre relation au réel que celle en effet qu'on appelle</w:t>
      </w:r>
      <w:r w:rsidR="00DA48F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à tort ou à raison</w:t>
      </w:r>
      <w:r w:rsidR="00DA48F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r w:rsidR="000B7D48" w:rsidRPr="00DA48FA">
        <w:rPr>
          <w:rFonts w:ascii="Times New Roman" w:hAnsi="Times New Roman" w:cs="Times New Roman"/>
          <w:i/>
          <w:sz w:val="24"/>
          <w:szCs w:val="24"/>
          <w:lang w:eastAsia="fr-FR"/>
        </w:rPr>
        <w:t>sadique</w:t>
      </w:r>
      <w:r w:rsidR="008A25C4">
        <w:rPr>
          <w:rFonts w:ascii="Times New Roman" w:hAnsi="Times New Roman" w:cs="Times New Roman"/>
          <w:i/>
          <w:sz w:val="24"/>
          <w:szCs w:val="24"/>
          <w:lang w:eastAsia="fr-FR"/>
        </w:rPr>
        <w:t>–</w:t>
      </w:r>
      <w:r w:rsidR="000B7D48" w:rsidRPr="00DA48FA">
        <w:rPr>
          <w:rFonts w:ascii="Times New Roman" w:hAnsi="Times New Roman" w:cs="Times New Roman"/>
          <w:i/>
          <w:sz w:val="24"/>
          <w:szCs w:val="24"/>
          <w:lang w:eastAsia="fr-FR"/>
        </w:rPr>
        <w:t>orale</w:t>
      </w:r>
      <w:r w:rsidR="00DA48FA">
        <w:rPr>
          <w:rFonts w:ascii="Courier New" w:hAnsi="Courier New" w:cs="Courier New"/>
          <w:sz w:val="28"/>
          <w:szCs w:val="28"/>
          <w:lang w:eastAsia="fr-FR"/>
        </w:rPr>
        <w:t>…</w:t>
      </w:r>
    </w:p>
    <w:p w:rsidR="00DA48FA" w:rsidRDefault="000B7D48" w:rsidP="00DA48FA">
      <w:pPr>
        <w:pStyle w:val="Sansinterligne"/>
        <w:ind w:left="1416"/>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softHyphen/>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que le petit m, ou encore m plus tout ce qui est le réel à ce moment là pour lui, à savoir en particulier le réel qui vient de venir au jour et qui ne manque pas de compliquer la situation, à savoir</w:t>
      </w:r>
      <w:r w:rsidR="00DA48FA">
        <w:rPr>
          <w:rFonts w:ascii="Courier New" w:hAnsi="Courier New" w:cs="Courier New"/>
          <w:sz w:val="28"/>
          <w:szCs w:val="28"/>
          <w:lang w:eastAsia="fr-FR"/>
        </w:rPr>
        <w:t xml:space="preserve"> </w:t>
      </w:r>
      <w:r w:rsidR="00DA48FA">
        <w:rPr>
          <w:rFonts w:ascii="Palatino Linotype" w:hAnsi="Palatino Linotype" w:cs="Courier New"/>
          <w:sz w:val="28"/>
          <w:szCs w:val="28"/>
          <w:lang w:eastAsia="fr-FR"/>
        </w:rPr>
        <w:t>Π</w:t>
      </w:r>
      <w:r w:rsidRPr="00685E41">
        <w:rPr>
          <w:rFonts w:ascii="Courier New" w:hAnsi="Courier New" w:cs="Courier New"/>
          <w:sz w:val="28"/>
          <w:szCs w:val="28"/>
          <w:lang w:eastAsia="fr-FR"/>
        </w:rPr>
        <w:t xml:space="preserve"> son propre pénis</w:t>
      </w:r>
      <w:r w:rsidR="00DA48FA">
        <w:rPr>
          <w:rFonts w:ascii="Courier New" w:hAnsi="Courier New" w:cs="Courier New"/>
          <w:sz w:val="28"/>
          <w:szCs w:val="28"/>
          <w:lang w:eastAsia="fr-FR"/>
        </w:rPr>
        <w:t xml:space="preserve"> : </w:t>
      </w:r>
    </w:p>
    <w:p w:rsidR="00DA48FA" w:rsidRDefault="00DA48FA" w:rsidP="00DA48FA">
      <w:pPr>
        <w:pStyle w:val="Sansinterligne"/>
        <w:ind w:left="3540"/>
        <w:rPr>
          <w:rFonts w:ascii="Courier New" w:hAnsi="Courier New" w:cs="Courier New"/>
          <w:sz w:val="28"/>
          <w:szCs w:val="28"/>
          <w:lang w:eastAsia="fr-FR"/>
        </w:rPr>
      </w:pPr>
      <w:r>
        <w:rPr>
          <w:rFonts w:ascii="Courier New" w:hAnsi="Courier New" w:cs="Courier New"/>
          <w:sz w:val="28"/>
          <w:szCs w:val="28"/>
          <w:lang w:eastAsia="fr-FR"/>
        </w:rPr>
        <w:t xml:space="preserve">  </w:t>
      </w:r>
      <w:r w:rsidRPr="00DA48FA">
        <w:rPr>
          <w:rFonts w:ascii="Courier New" w:hAnsi="Courier New" w:cs="Courier New"/>
          <w:noProof/>
          <w:sz w:val="28"/>
          <w:szCs w:val="28"/>
          <w:lang w:eastAsia="fr-FR"/>
        </w:rPr>
        <w:drawing>
          <wp:inline distT="0" distB="0" distL="0" distR="0">
            <wp:extent cx="2549272" cy="347430"/>
            <wp:effectExtent l="19050" t="0" r="3428" b="0"/>
            <wp:docPr id="29" name="Image 24"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68" cstate="print"/>
                    <a:stretch>
                      <a:fillRect/>
                    </a:stretch>
                  </pic:blipFill>
                  <pic:spPr>
                    <a:xfrm>
                      <a:off x="0" y="0"/>
                      <a:ext cx="2578089" cy="351357"/>
                    </a:xfrm>
                    <a:prstGeom prst="rect">
                      <a:avLst/>
                    </a:prstGeom>
                  </pic:spPr>
                </pic:pic>
              </a:graphicData>
            </a:graphic>
          </wp:inline>
        </w:drawing>
      </w:r>
    </w:p>
    <w:p w:rsidR="00EF4548" w:rsidRDefault="00DA48FA" w:rsidP="00EF45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c'est dans la mesure où le problème se présente comme cela pour lui, qu'il est nécessaire que s'introduise, puisqu'il n'y en a pas d'autre, </w:t>
      </w:r>
    </w:p>
    <w:p w:rsidR="000B7D48" w:rsidRDefault="000B7D48" w:rsidP="00EF45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cet élément de médiation méta</w:t>
      </w:r>
      <w:r w:rsidRPr="00685E41">
        <w:rPr>
          <w:rFonts w:ascii="Courier New" w:hAnsi="Courier New" w:cs="Courier New"/>
          <w:sz w:val="28"/>
          <w:szCs w:val="28"/>
          <w:lang w:eastAsia="fr-FR"/>
        </w:rPr>
        <w:softHyphen/>
        <w:t>phorique : le cheval.</w:t>
      </w:r>
    </w:p>
    <w:p w:rsidR="00DA48FA" w:rsidRPr="00DA48FA" w:rsidRDefault="00DA48FA" w:rsidP="00DA48FA">
      <w:pPr>
        <w:pStyle w:val="Sansinterligne"/>
        <w:ind w:left="708" w:firstLine="708"/>
        <w:rPr>
          <w:rFonts w:ascii="Courier New" w:hAnsi="Courier New" w:cs="Courier New"/>
          <w:color w:val="380139"/>
          <w:sz w:val="28"/>
          <w:szCs w:val="28"/>
          <w:lang w:eastAsia="fr-FR"/>
        </w:rPr>
      </w:pP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que l'instauration chez le petit Hans de la phobie, s'inscrit dans cette même formule qui est celle que je vous ai donnée tout à l'heure</w:t>
      </w:r>
      <w:r w:rsidR="00DA48FA">
        <w:rPr>
          <w:rFonts w:ascii="Courier New" w:hAnsi="Courier New" w:cs="Courier New"/>
          <w:sz w:val="28"/>
          <w:szCs w:val="28"/>
          <w:lang w:eastAsia="fr-FR"/>
        </w:rPr>
        <w:t> :</w:t>
      </w:r>
    </w:p>
    <w:p w:rsidR="000B7D48" w:rsidRDefault="000B7D48" w:rsidP="000B7D48">
      <w:pPr>
        <w:pStyle w:val="Sansinterligne"/>
        <w:rPr>
          <w:rFonts w:ascii="Courier New" w:hAnsi="Courier New" w:cs="Courier New"/>
          <w:sz w:val="28"/>
          <w:szCs w:val="28"/>
          <w:lang w:eastAsia="fr-FR"/>
        </w:rPr>
      </w:pPr>
    </w:p>
    <w:p w:rsidR="00DA48FA" w:rsidRDefault="00DA48FA" w:rsidP="00DA48FA">
      <w:pPr>
        <w:pStyle w:val="Sansinterligne"/>
        <w:ind w:left="1416"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3036570" cy="707596"/>
            <wp:effectExtent l="19050" t="0" r="0" b="0"/>
            <wp:docPr id="30" name="Image 2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69" cstate="print"/>
                    <a:stretch>
                      <a:fillRect/>
                    </a:stretch>
                  </pic:blipFill>
                  <pic:spPr>
                    <a:xfrm>
                      <a:off x="0" y="0"/>
                      <a:ext cx="3039446" cy="708266"/>
                    </a:xfrm>
                    <a:prstGeom prst="rect">
                      <a:avLst/>
                    </a:prstGeom>
                  </pic:spPr>
                </pic:pic>
              </a:graphicData>
            </a:graphic>
          </wp:inline>
        </w:drawing>
      </w:r>
    </w:p>
    <w:p w:rsidR="00DA48FA" w:rsidRPr="00685E41" w:rsidRDefault="00DA48FA" w:rsidP="000B7D48">
      <w:pPr>
        <w:pStyle w:val="Sansinterligne"/>
        <w:rPr>
          <w:rFonts w:ascii="Courier New" w:hAnsi="Courier New" w:cs="Courier New"/>
          <w:sz w:val="28"/>
          <w:szCs w:val="28"/>
          <w:lang w:eastAsia="fr-FR"/>
        </w:rPr>
      </w:pPr>
    </w:p>
    <w:p w:rsidR="00DA48FA" w:rsidRDefault="00DA48FA" w:rsidP="000B7D48">
      <w:pPr>
        <w:pStyle w:val="Sansinterligne"/>
        <w:rPr>
          <w:rFonts w:ascii="Courier New" w:hAnsi="Courier New" w:cs="Courier New"/>
          <w:sz w:val="28"/>
          <w:szCs w:val="28"/>
          <w:lang w:eastAsia="fr-FR"/>
        </w:rPr>
      </w:pPr>
      <w:r w:rsidRPr="00DA48FA">
        <w:rPr>
          <w:rFonts w:ascii="Palatino Linotype" w:hAnsi="Palatino Linotype" w:cs="Courier New"/>
          <w:color w:val="0000CC"/>
          <w:sz w:val="28"/>
          <w:szCs w:val="28"/>
          <w:lang w:eastAsia="fr-FR"/>
        </w:rPr>
        <w:t>ἵππος</w:t>
      </w:r>
      <w:r w:rsidRPr="00685E41">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avec l'esprit rude, étant </w:t>
      </w:r>
      <w:r w:rsidR="000B7D48" w:rsidRPr="00DA48FA">
        <w:rPr>
          <w:rFonts w:ascii="Times New Roman" w:hAnsi="Times New Roman" w:cs="Times New Roman"/>
          <w:i/>
          <w:sz w:val="24"/>
          <w:szCs w:val="24"/>
          <w:lang w:eastAsia="fr-FR"/>
        </w:rPr>
        <w:t>le cheval</w:t>
      </w:r>
      <w:r w:rsidR="000B7D48" w:rsidRPr="00685E41">
        <w:rPr>
          <w:rFonts w:ascii="Courier New" w:hAnsi="Courier New" w:cs="Courier New"/>
          <w:sz w:val="28"/>
          <w:szCs w:val="28"/>
          <w:lang w:eastAsia="fr-FR"/>
        </w:rPr>
        <w:t xml:space="preserve">, et M </w:t>
      </w:r>
      <w:r w:rsidR="000B7D48" w:rsidRPr="00DA48FA">
        <w:rPr>
          <w:rFonts w:ascii="Times New Roman" w:hAnsi="Times New Roman" w:cs="Times New Roman"/>
          <w:i/>
          <w:sz w:val="24"/>
          <w:szCs w:val="24"/>
          <w:lang w:eastAsia="fr-FR"/>
        </w:rPr>
        <w:t>la mère</w:t>
      </w:r>
      <w:r w:rsidR="000B7D48" w:rsidRPr="00685E41">
        <w:rPr>
          <w:rFonts w:ascii="Courier New" w:hAnsi="Courier New" w:cs="Courier New"/>
          <w:sz w:val="28"/>
          <w:szCs w:val="28"/>
          <w:lang w:eastAsia="fr-FR"/>
        </w:rPr>
        <w:t xml:space="preserve">.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Ceci sera l'équivalent de quelque chose qui ne sera pas plus résolu pour autant,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la morsure en tant qu'elle est pour lui le danger majeur,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danger majeur de toute sa réalité, et tout à fait et plus spécialement encore de celle qui vient d'arriver au jour, à savoir de sa réalité génitale.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peut vous sembler artificiel. </w:t>
      </w:r>
    </w:p>
    <w:p w:rsidR="00EF4548" w:rsidRDefault="00EF4548" w:rsidP="000B7D48">
      <w:pPr>
        <w:pStyle w:val="Sansinterligne"/>
        <w:rPr>
          <w:rFonts w:ascii="Courier New" w:hAnsi="Courier New" w:cs="Courier New"/>
          <w:sz w:val="28"/>
          <w:szCs w:val="28"/>
          <w:lang w:eastAsia="fr-FR"/>
        </w:rPr>
      </w:pP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N'en croyez rien.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Commencez d'abord par vous en servir et vous verrez après si cela peut en effet vous rendre service. </w:t>
      </w:r>
    </w:p>
    <w:p w:rsidR="00412ABE" w:rsidRDefault="00412ABE" w:rsidP="000B7D48">
      <w:pPr>
        <w:pStyle w:val="Sansinterligne"/>
        <w:rPr>
          <w:rFonts w:ascii="Courier New" w:hAnsi="Courier New" w:cs="Courier New"/>
          <w:sz w:val="28"/>
          <w:szCs w:val="28"/>
          <w:lang w:eastAsia="fr-FR"/>
        </w:rPr>
      </w:pP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peux vous en montrer mille faces qui sont immédiatement applicables, et en particulier ceci : que le cheval qui est celui dont il est dit qu'il mord et qu'il menace à la fois le pénis, est aussi celui qui tombe, et c'est bien pour cela</w:t>
      </w:r>
      <w:r w:rsidR="00EF4548">
        <w:rPr>
          <w:rFonts w:ascii="Courier New" w:hAnsi="Courier New" w:cs="Courier New"/>
          <w:sz w:val="28"/>
          <w:szCs w:val="28"/>
          <w:lang w:eastAsia="fr-FR"/>
        </w:rPr>
        <w:t>…</w:t>
      </w:r>
    </w:p>
    <w:p w:rsidR="00EF4548" w:rsidRDefault="000B7D48" w:rsidP="00EF4548">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d'après ce que nous dit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le petit Hans</w:t>
      </w:r>
    </w:p>
    <w:p w:rsidR="00DA48FA" w:rsidRDefault="00EF454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que le cheval a été amené. </w:t>
      </w:r>
    </w:p>
    <w:p w:rsidR="00DA48FA" w:rsidRDefault="00DA48FA" w:rsidP="000B7D48">
      <w:pPr>
        <w:pStyle w:val="Sansinterligne"/>
        <w:rPr>
          <w:rFonts w:ascii="Courier New" w:hAnsi="Courier New" w:cs="Courier New"/>
          <w:sz w:val="28"/>
          <w:szCs w:val="28"/>
          <w:lang w:eastAsia="fr-FR"/>
        </w:rPr>
      </w:pP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a d'abord été amené comme</w:t>
      </w:r>
      <w:r w:rsidR="00DA48FA">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DA48FA" w:rsidRDefault="000B7D48" w:rsidP="00DA48F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le </w:t>
      </w:r>
      <w:r w:rsidRPr="00DA48FA">
        <w:rPr>
          <w:rFonts w:ascii="Times New Roman" w:hAnsi="Times New Roman" w:cs="Times New Roman"/>
          <w:i/>
          <w:sz w:val="24"/>
          <w:szCs w:val="24"/>
          <w:lang w:eastAsia="fr-FR"/>
        </w:rPr>
        <w:t>quelque chose</w:t>
      </w:r>
      <w:r w:rsidRPr="00685E41">
        <w:rPr>
          <w:rFonts w:ascii="Courier New" w:hAnsi="Courier New" w:cs="Courier New"/>
          <w:sz w:val="28"/>
          <w:szCs w:val="28"/>
          <w:lang w:eastAsia="fr-FR"/>
        </w:rPr>
        <w:t xml:space="preserve"> qui, mis en tête du fourgon qui doit emmener les bagages de la petite Lizzie, </w:t>
      </w:r>
    </w:p>
    <w:p w:rsidR="000B7D48" w:rsidRPr="00685E41" w:rsidRDefault="000B7D48" w:rsidP="00DA48F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et ce </w:t>
      </w:r>
      <w:r w:rsidRPr="00DA48FA">
        <w:rPr>
          <w:rFonts w:ascii="Times New Roman" w:hAnsi="Times New Roman" w:cs="Times New Roman"/>
          <w:i/>
          <w:sz w:val="24"/>
          <w:szCs w:val="24"/>
          <w:lang w:eastAsia="fr-FR"/>
        </w:rPr>
        <w:t>quelque chose</w:t>
      </w:r>
      <w:r w:rsidRPr="00685E41">
        <w:rPr>
          <w:rFonts w:ascii="Courier New" w:hAnsi="Courier New" w:cs="Courier New"/>
          <w:sz w:val="28"/>
          <w:szCs w:val="28"/>
          <w:lang w:eastAsia="fr-FR"/>
        </w:rPr>
        <w:t xml:space="preserve"> qui peut se retourner et qui mord.</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nous dit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c'est là qu'il a attrapé </w:t>
      </w:r>
      <w:r w:rsidRPr="00DA48FA">
        <w:rPr>
          <w:rFonts w:ascii="Times New Roman" w:hAnsi="Times New Roman" w:cs="Times New Roman"/>
          <w:i/>
          <w:sz w:val="24"/>
          <w:szCs w:val="24"/>
          <w:lang w:eastAsia="fr-FR"/>
        </w:rPr>
        <w:t>la bêtise</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plus exactement que ce qui était accroché déjà à une signification, a été retenu par lui comme étant quelque chose qui allait bien au</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delà de toute signification, comme quelque chose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qu'il sanctionne par cette espèce d'aphorisme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ou d'affirmation défini</w:t>
      </w:r>
      <w:r w:rsidRPr="00685E41">
        <w:rPr>
          <w:rFonts w:ascii="Courier New" w:hAnsi="Courier New" w:cs="Courier New"/>
          <w:sz w:val="28"/>
          <w:szCs w:val="28"/>
          <w:lang w:eastAsia="fr-FR"/>
        </w:rPr>
        <w:softHyphen/>
        <w:t xml:space="preserve">tionnelle : </w:t>
      </w:r>
    </w:p>
    <w:p w:rsidR="00DA48FA" w:rsidRDefault="00DA48FA" w:rsidP="000B7D48">
      <w:pPr>
        <w:pStyle w:val="Sansinterligne"/>
        <w:rPr>
          <w:rFonts w:ascii="Courier New" w:hAnsi="Courier New" w:cs="Courier New"/>
          <w:sz w:val="28"/>
          <w:szCs w:val="28"/>
          <w:lang w:eastAsia="fr-FR"/>
        </w:rPr>
      </w:pPr>
    </w:p>
    <w:p w:rsidR="000B7D48" w:rsidRPr="00685E41" w:rsidRDefault="000B7D48" w:rsidP="00DA48FA">
      <w:pPr>
        <w:pStyle w:val="Sansinterligne"/>
        <w:ind w:left="708" w:firstLine="708"/>
        <w:rPr>
          <w:rFonts w:ascii="Courier New" w:hAnsi="Courier New" w:cs="Courier New"/>
          <w:sz w:val="28"/>
          <w:szCs w:val="28"/>
          <w:lang w:eastAsia="fr-FR"/>
        </w:rPr>
      </w:pPr>
      <w:r w:rsidRPr="00685E41">
        <w:rPr>
          <w:rFonts w:ascii="Courier New" w:hAnsi="Courier New" w:cs="Courier New"/>
          <w:sz w:val="28"/>
          <w:szCs w:val="28"/>
          <w:lang w:eastAsia="fr-FR"/>
        </w:rPr>
        <w:t>« </w:t>
      </w:r>
      <w:r w:rsidRPr="00DA48FA">
        <w:rPr>
          <w:rFonts w:ascii="Times New Roman" w:hAnsi="Times New Roman" w:cs="Times New Roman"/>
          <w:i/>
          <w:iCs/>
          <w:sz w:val="24"/>
          <w:szCs w:val="24"/>
          <w:lang w:eastAsia="fr-FR"/>
        </w:rPr>
        <w:t>Maintenant tous les chevaux vont tomber</w:t>
      </w:r>
      <w:r w:rsidR="00DA48FA" w:rsidRPr="00DA48FA">
        <w:rPr>
          <w:rFonts w:ascii="Times New Roman" w:hAnsi="Times New Roman" w:cs="Times New Roman"/>
          <w:i/>
          <w:iCs/>
          <w:sz w:val="24"/>
          <w:szCs w:val="24"/>
          <w:lang w:eastAsia="fr-FR"/>
        </w:rPr>
        <w:t>.</w:t>
      </w: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en effet essentiellement en tant que fonction de </w:t>
      </w:r>
      <w:r w:rsidRPr="00DA48FA">
        <w:rPr>
          <w:rFonts w:ascii="Times New Roman" w:hAnsi="Times New Roman" w:cs="Times New Roman"/>
          <w:i/>
          <w:sz w:val="24"/>
          <w:szCs w:val="24"/>
          <w:lang w:eastAsia="fr-FR"/>
        </w:rPr>
        <w:t>la chute</w:t>
      </w:r>
      <w:r w:rsidRPr="00685E41">
        <w:rPr>
          <w:rFonts w:ascii="Courier New" w:hAnsi="Courier New" w:cs="Courier New"/>
          <w:sz w:val="28"/>
          <w:szCs w:val="28"/>
          <w:lang w:eastAsia="fr-FR"/>
        </w:rPr>
        <w:t>, qui est pré</w:t>
      </w:r>
      <w:r w:rsidRPr="00685E41">
        <w:rPr>
          <w:rFonts w:ascii="Courier New" w:hAnsi="Courier New" w:cs="Courier New"/>
          <w:sz w:val="28"/>
          <w:szCs w:val="28"/>
          <w:lang w:eastAsia="fr-FR"/>
        </w:rPr>
        <w:softHyphen/>
        <w:t>cisément le terme commun entre tout ce qui est en cause dans la partie inférieure de l'équation au moment où en est arrivé le petit Hans, que s'introduit la mère.</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DA48FA" w:rsidRDefault="00DA48FA" w:rsidP="00DA48FA">
      <w:pPr>
        <w:pStyle w:val="Sansinterligne"/>
        <w:ind w:left="2832" w:firstLine="708"/>
        <w:rPr>
          <w:rFonts w:ascii="Courier New" w:hAnsi="Courier New" w:cs="Courier New"/>
          <w:sz w:val="28"/>
          <w:szCs w:val="28"/>
          <w:lang w:eastAsia="fr-FR"/>
        </w:rPr>
      </w:pPr>
      <w:r w:rsidRPr="00DA48FA">
        <w:rPr>
          <w:rFonts w:ascii="Courier New" w:hAnsi="Courier New" w:cs="Courier New"/>
          <w:noProof/>
          <w:sz w:val="28"/>
          <w:szCs w:val="28"/>
          <w:lang w:eastAsia="fr-FR"/>
        </w:rPr>
        <w:drawing>
          <wp:inline distT="0" distB="0" distL="0" distR="0">
            <wp:extent cx="3036570" cy="707596"/>
            <wp:effectExtent l="19050" t="0" r="0" b="0"/>
            <wp:docPr id="31" name="Image 2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69" cstate="print"/>
                    <a:stretch>
                      <a:fillRect/>
                    </a:stretch>
                  </pic:blipFill>
                  <pic:spPr>
                    <a:xfrm>
                      <a:off x="0" y="0"/>
                      <a:ext cx="3039446" cy="708266"/>
                    </a:xfrm>
                    <a:prstGeom prst="rect">
                      <a:avLst/>
                    </a:prstGeom>
                  </pic:spPr>
                </pic:pic>
              </a:graphicData>
            </a:graphic>
          </wp:inline>
        </w:drawing>
      </w:r>
    </w:p>
    <w:p w:rsidR="00DA48FA" w:rsidRDefault="00DA48FA" w:rsidP="000B7D48">
      <w:pPr>
        <w:pStyle w:val="Sansinterligne"/>
        <w:rPr>
          <w:rFonts w:ascii="Courier New" w:hAnsi="Courier New" w:cs="Courier New"/>
          <w:sz w:val="28"/>
          <w:szCs w:val="28"/>
          <w:lang w:eastAsia="fr-FR"/>
        </w:rPr>
      </w:pP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avons souligné cet élément </w:t>
      </w:r>
      <w:r w:rsidRPr="00DA48FA">
        <w:rPr>
          <w:rFonts w:ascii="Times New Roman" w:hAnsi="Times New Roman" w:cs="Times New Roman"/>
          <w:i/>
          <w:sz w:val="24"/>
          <w:szCs w:val="24"/>
          <w:lang w:eastAsia="fr-FR"/>
        </w:rPr>
        <w:t>chute de la mère</w:t>
      </w:r>
      <w:r w:rsidRPr="00685E41">
        <w:rPr>
          <w:rFonts w:ascii="Courier New" w:hAnsi="Courier New" w:cs="Courier New"/>
          <w:sz w:val="28"/>
          <w:szCs w:val="28"/>
          <w:lang w:eastAsia="fr-FR"/>
        </w:rPr>
        <w:t xml:space="preserve">,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w:t>
      </w:r>
      <w:r w:rsidRPr="00DA48FA">
        <w:rPr>
          <w:rFonts w:ascii="Times New Roman" w:hAnsi="Times New Roman" w:cs="Times New Roman"/>
          <w:i/>
          <w:color w:val="0000CC"/>
          <w:sz w:val="24"/>
          <w:szCs w:val="24"/>
          <w:lang w:eastAsia="fr-FR"/>
        </w:rPr>
        <w:t>phallus</w:t>
      </w:r>
      <w:r w:rsidRPr="00685E41">
        <w:rPr>
          <w:rFonts w:ascii="Courier New" w:hAnsi="Courier New" w:cs="Courier New"/>
          <w:sz w:val="28"/>
          <w:szCs w:val="28"/>
          <w:lang w:eastAsia="fr-FR"/>
        </w:rPr>
        <w:t xml:space="preserve"> de la mère qui est ce qui n'est plus tenable,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plus de jeu et pourtant il fait tout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pour maintenir l'existence de ce jeu.</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Enfin la petite Anna est très essentiellement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qu'on souhaite le plus au monde voir tomber,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voire la pousser un petit peu.</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C'est en tant que le cheval remplit</w:t>
      </w:r>
      <w:r w:rsidR="00DA48FA">
        <w:rPr>
          <w:rFonts w:ascii="Courier New" w:hAnsi="Courier New" w:cs="Courier New"/>
          <w:sz w:val="28"/>
          <w:szCs w:val="28"/>
          <w:lang w:eastAsia="fr-FR"/>
        </w:rPr>
        <w:t>…</w:t>
      </w:r>
    </w:p>
    <w:p w:rsidR="00DA48FA" w:rsidRDefault="000B7D48" w:rsidP="00DA48F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d'une façon</w:t>
      </w:r>
      <w:r w:rsidR="00DA48FA">
        <w:rPr>
          <w:rFonts w:ascii="Courier New" w:hAnsi="Courier New" w:cs="Courier New"/>
          <w:sz w:val="28"/>
          <w:szCs w:val="28"/>
          <w:lang w:eastAsia="fr-FR"/>
        </w:rPr>
        <w:t>,</w:t>
      </w:r>
      <w:r w:rsidRPr="00685E41">
        <w:rPr>
          <w:rFonts w:ascii="Courier New" w:hAnsi="Courier New" w:cs="Courier New"/>
          <w:sz w:val="28"/>
          <w:szCs w:val="28"/>
          <w:lang w:eastAsia="fr-FR"/>
        </w:rPr>
        <w:t xml:space="preserve"> elle, efficace, </w:t>
      </w:r>
    </w:p>
    <w:p w:rsidR="00DA48FA" w:rsidRDefault="000B7D48" w:rsidP="00DA48F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imagée et en quelque sorte active</w:t>
      </w:r>
    </w:p>
    <w:p w:rsidR="00EF4548" w:rsidRDefault="00DA48F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toutes ces fonctions de la chute réunies,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qu'il commence à être introduit comme un terme essentiel, comme le terme de cette phobie où nous voyons s'affirmer, se poser ce que sont vraiment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objets pour le psychisme humain. </w:t>
      </w:r>
    </w:p>
    <w:p w:rsidR="00DA48FA" w:rsidRDefault="00DA48FA" w:rsidP="000B7D48">
      <w:pPr>
        <w:pStyle w:val="Sansinterligne"/>
        <w:rPr>
          <w:rFonts w:ascii="Courier New" w:hAnsi="Courier New" w:cs="Courier New"/>
          <w:sz w:val="28"/>
          <w:szCs w:val="28"/>
          <w:lang w:eastAsia="fr-FR"/>
        </w:rPr>
      </w:pP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quelque chose comme je vous l'ai dit tout à l'heure, qui mérite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être le titre d'</w:t>
      </w:r>
      <w:r w:rsidRPr="00DA48FA">
        <w:rPr>
          <w:rFonts w:ascii="Times New Roman" w:hAnsi="Times New Roman" w:cs="Times New Roman"/>
          <w:i/>
          <w:color w:val="0000CC"/>
          <w:sz w:val="24"/>
          <w:szCs w:val="24"/>
          <w:lang w:eastAsia="fr-FR"/>
        </w:rPr>
        <w:t>objet</w:t>
      </w:r>
      <w:r w:rsidRPr="00685E41">
        <w:rPr>
          <w:rFonts w:ascii="Courier New" w:hAnsi="Courier New" w:cs="Courier New"/>
          <w:sz w:val="28"/>
          <w:szCs w:val="28"/>
          <w:lang w:eastAsia="fr-FR"/>
        </w:rPr>
        <w:t xml:space="preserve">, mais dont bien entendu on ne saurait par trop </w:t>
      </w:r>
      <w:r w:rsidRPr="00DA48FA">
        <w:rPr>
          <w:rFonts w:ascii="Courier New" w:hAnsi="Courier New" w:cs="Courier New"/>
          <w:i/>
          <w:sz w:val="24"/>
          <w:szCs w:val="24"/>
          <w:lang w:eastAsia="fr-FR"/>
        </w:rPr>
        <w:t>insister</w:t>
      </w:r>
      <w:r w:rsidRPr="00685E41">
        <w:rPr>
          <w:rFonts w:ascii="Courier New" w:hAnsi="Courier New" w:cs="Courier New"/>
          <w:sz w:val="28"/>
          <w:szCs w:val="28"/>
          <w:lang w:eastAsia="fr-FR"/>
        </w:rPr>
        <w:t xml:space="preserve"> sur le chapitre spécial de la qualification </w:t>
      </w:r>
      <w:r w:rsidR="00DA48FA" w:rsidRPr="00DA48FA">
        <w:rPr>
          <w:rFonts w:ascii="Times New Roman" w:hAnsi="Times New Roman" w:cs="Times New Roman"/>
          <w:i/>
          <w:color w:val="0000CC"/>
          <w:sz w:val="24"/>
          <w:szCs w:val="24"/>
          <w:lang w:eastAsia="fr-FR"/>
        </w:rPr>
        <w:t>objet</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qu'il est néces</w:t>
      </w:r>
      <w:r w:rsidRPr="00685E41">
        <w:rPr>
          <w:rFonts w:ascii="Courier New" w:hAnsi="Courier New" w:cs="Courier New"/>
          <w:sz w:val="28"/>
          <w:szCs w:val="28"/>
          <w:lang w:eastAsia="fr-FR"/>
        </w:rPr>
        <w:softHyphen/>
        <w:t>saire d'introduire à partir du moment où les objets dont nous nous occupons sont les objets de la phobie</w:t>
      </w:r>
      <w:r w:rsidR="00DA48FA">
        <w:rPr>
          <w:rFonts w:ascii="Courier New" w:hAnsi="Courier New" w:cs="Courier New"/>
          <w:sz w:val="28"/>
          <w:szCs w:val="28"/>
          <w:lang w:eastAsia="fr-FR"/>
        </w:rPr>
        <w:t>,</w:t>
      </w:r>
      <w:r w:rsidRPr="00685E41">
        <w:rPr>
          <w:rFonts w:ascii="Courier New" w:hAnsi="Courier New" w:cs="Courier New"/>
          <w:sz w:val="28"/>
          <w:szCs w:val="28"/>
          <w:lang w:eastAsia="fr-FR"/>
        </w:rPr>
        <w:t xml:space="preserve"> ou le fétiche, dont nous savons à la fois combien ils existent comme objet, puisqu'ils ont à constituer véritablement dans le psy</w:t>
      </w:r>
      <w:r w:rsidRPr="00685E41">
        <w:rPr>
          <w:rFonts w:ascii="Courier New" w:hAnsi="Courier New" w:cs="Courier New"/>
          <w:sz w:val="28"/>
          <w:szCs w:val="28"/>
          <w:lang w:eastAsia="fr-FR"/>
        </w:rPr>
        <w:softHyphen/>
        <w:t xml:space="preserve">chisme du sujet si on peut dire, les véritables </w:t>
      </w:r>
      <w:r w:rsidRPr="002A38F4">
        <w:rPr>
          <w:rFonts w:ascii="Times New Roman" w:hAnsi="Times New Roman" w:cs="Times New Roman"/>
          <w:i/>
          <w:sz w:val="24"/>
          <w:szCs w:val="24"/>
          <w:lang w:eastAsia="fr-FR"/>
        </w:rPr>
        <w:t>bornes milliaires</w:t>
      </w:r>
      <w:r w:rsidRPr="00685E41">
        <w:rPr>
          <w:rFonts w:ascii="Courier New" w:hAnsi="Courier New" w:cs="Courier New"/>
          <w:sz w:val="28"/>
          <w:szCs w:val="28"/>
          <w:lang w:eastAsia="fr-FR"/>
        </w:rPr>
        <w:t xml:space="preserve"> du désir, dans le cas du fétiche et de ses déplacements.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 cas de la phobie, cet objet est à la fois quelque chose qui est là dans le réel,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en même temps qui en est manifestement distinct, qui d'autre part d'aucune façon n'est accessible à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conceptualisation, si ce n'est par l'in</w:t>
      </w:r>
      <w:r w:rsidRPr="00685E41">
        <w:rPr>
          <w:rFonts w:ascii="Courier New" w:hAnsi="Courier New" w:cs="Courier New"/>
          <w:sz w:val="28"/>
          <w:szCs w:val="28"/>
          <w:lang w:eastAsia="fr-FR"/>
        </w:rPr>
        <w:softHyphen/>
        <w:t xml:space="preserve">termédiaire de cette formalisation signifiante. </w:t>
      </w:r>
    </w:p>
    <w:p w:rsidR="00DA48FA" w:rsidRDefault="00DA48FA" w:rsidP="000B7D48">
      <w:pPr>
        <w:pStyle w:val="Sansinterligne"/>
        <w:rPr>
          <w:rFonts w:ascii="Courier New" w:hAnsi="Courier New" w:cs="Courier New"/>
          <w:sz w:val="28"/>
          <w:szCs w:val="28"/>
          <w:lang w:eastAsia="fr-FR"/>
        </w:rPr>
      </w:pPr>
    </w:p>
    <w:p w:rsidR="00412AB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Jusqu'à présent, disons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le bien, on n'en a pas donné d'autre plus satisfaisante, et si j'ai l'air de vous la présenter sous une forme un peu plus compliquée que ça n'a été fait jusqu'à présent, je vous fai</w:t>
      </w:r>
      <w:r w:rsidR="00DA48FA">
        <w:rPr>
          <w:rFonts w:ascii="Courier New" w:hAnsi="Courier New" w:cs="Courier New"/>
          <w:sz w:val="28"/>
          <w:szCs w:val="28"/>
          <w:lang w:eastAsia="fr-FR"/>
        </w:rPr>
        <w:t>s</w:t>
      </w:r>
      <w:r w:rsidRPr="00685E41">
        <w:rPr>
          <w:rFonts w:ascii="Courier New" w:hAnsi="Courier New" w:cs="Courier New"/>
          <w:sz w:val="28"/>
          <w:szCs w:val="28"/>
          <w:lang w:eastAsia="fr-FR"/>
        </w:rPr>
        <w:t xml:space="preserve"> remarquer que ce n'est pas autrement non plus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finit par e</w:t>
      </w:r>
      <w:r w:rsidR="00DA48FA">
        <w:rPr>
          <w:rFonts w:ascii="Courier New" w:hAnsi="Courier New" w:cs="Courier New"/>
          <w:sz w:val="28"/>
          <w:szCs w:val="28"/>
          <w:lang w:eastAsia="fr-FR"/>
        </w:rPr>
        <w:t>n parler à la fin de son œuvre.</w:t>
      </w:r>
    </w:p>
    <w:p w:rsidR="00DA48FA" w:rsidRDefault="00DA48FA" w:rsidP="000B7D48">
      <w:pPr>
        <w:pStyle w:val="Sansinterligne"/>
        <w:rPr>
          <w:rFonts w:ascii="Courier New" w:hAnsi="Courier New" w:cs="Courier New"/>
          <w:sz w:val="28"/>
          <w:szCs w:val="28"/>
          <w:lang w:eastAsia="fr-FR"/>
        </w:rPr>
      </w:pPr>
    </w:p>
    <w:p w:rsidR="00DA48FA" w:rsidRDefault="00DA48F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0B7D48" w:rsidRPr="00685E41">
        <w:rPr>
          <w:rFonts w:ascii="Courier New" w:hAnsi="Courier New" w:cs="Courier New"/>
          <w:sz w:val="28"/>
          <w:szCs w:val="28"/>
          <w:lang w:eastAsia="fr-FR"/>
        </w:rPr>
        <w:t>uand il articule pleinement que reprenant la phobie, il fait du cheval en l'occasion</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DA48FA" w:rsidRDefault="000B7D48" w:rsidP="00DA48F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puisque c'est le petit Hans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w:t>
      </w:r>
    </w:p>
    <w:p w:rsidR="00DA48FA" w:rsidRDefault="000B7D48" w:rsidP="00DA48F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qu'il reprend comme exemple</w:t>
      </w:r>
    </w:p>
    <w:p w:rsidR="00EF4548" w:rsidRDefault="00DA48F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cet objet substitué à toutes les images,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toutes les significations confuses, plus ou moins mal dégagées autour desquelles ne peut pas arriver à se décanter l'angoisse du sujet, il en fait l'objet presque arbitraire</w:t>
      </w:r>
      <w:r w:rsidR="00DA48FA">
        <w:rPr>
          <w:rFonts w:ascii="Courier New" w:hAnsi="Courier New" w:cs="Courier New"/>
          <w:sz w:val="28"/>
          <w:szCs w:val="28"/>
          <w:lang w:eastAsia="fr-FR"/>
        </w:rPr>
        <w:t>…</w:t>
      </w:r>
    </w:p>
    <w:p w:rsidR="00DA48FA" w:rsidRDefault="000B7D48" w:rsidP="00DA48FA">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et c'est pour cela qu'il l'appelle </w:t>
      </w:r>
      <w:r w:rsidRPr="00DA48FA">
        <w:rPr>
          <w:rFonts w:ascii="Times New Roman" w:hAnsi="Times New Roman" w:cs="Times New Roman"/>
          <w:i/>
          <w:iCs/>
          <w:sz w:val="24"/>
          <w:szCs w:val="24"/>
          <w:lang w:eastAsia="fr-FR"/>
        </w:rPr>
        <w:t>signal</w:t>
      </w:r>
    </w:p>
    <w:p w:rsidR="00EF4548" w:rsidRDefault="00DA48F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grâce à quoi </w:t>
      </w:r>
      <w:r w:rsidR="000B7D48" w:rsidRPr="00EF4548">
        <w:rPr>
          <w:rFonts w:ascii="Courier New" w:hAnsi="Courier New" w:cs="Courier New"/>
          <w:i/>
          <w:sz w:val="24"/>
          <w:szCs w:val="24"/>
          <w:lang w:eastAsia="fr-FR"/>
        </w:rPr>
        <w:t>à l'intérieur de ce champ de confusions</w:t>
      </w:r>
      <w:r w:rsidR="000B7D48" w:rsidRPr="00685E41">
        <w:rPr>
          <w:rFonts w:ascii="Courier New" w:hAnsi="Courier New" w:cs="Courier New"/>
          <w:sz w:val="28"/>
          <w:szCs w:val="28"/>
          <w:lang w:eastAsia="fr-FR"/>
        </w:rPr>
        <w:t xml:space="preserve">,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vont pouvoir se définir des limites qui, pour être arbitraires, n'en introduisent pas moins l'élément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délimitation grâce à quoi, au moins possiblement, </w:t>
      </w:r>
      <w:proofErr w:type="gramStart"/>
      <w:r w:rsidRPr="00685E41">
        <w:rPr>
          <w:rFonts w:ascii="Courier New" w:hAnsi="Courier New" w:cs="Courier New"/>
          <w:sz w:val="28"/>
          <w:szCs w:val="28"/>
          <w:lang w:eastAsia="fr-FR"/>
        </w:rPr>
        <w:t>est</w:t>
      </w:r>
      <w:proofErr w:type="gramEnd"/>
      <w:r w:rsidRPr="00685E41">
        <w:rPr>
          <w:rFonts w:ascii="Courier New" w:hAnsi="Courier New" w:cs="Courier New"/>
          <w:sz w:val="28"/>
          <w:szCs w:val="28"/>
          <w:lang w:eastAsia="fr-FR"/>
        </w:rPr>
        <w:t xml:space="preserve"> assurée </w:t>
      </w:r>
      <w:r w:rsidRPr="00EF4548">
        <w:rPr>
          <w:rFonts w:ascii="Times New Roman" w:hAnsi="Times New Roman" w:cs="Times New Roman"/>
          <w:i/>
          <w:color w:val="0000CC"/>
          <w:sz w:val="24"/>
          <w:szCs w:val="24"/>
          <w:lang w:eastAsia="fr-FR"/>
        </w:rPr>
        <w:t>l'amorce d'un ordre, le premier cristal d'une cristallisation organisée entre le Symbolique et le Réel.</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bien en effet tout ce qui va se produire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cours du progrès de ce qu'on appelle </w:t>
      </w:r>
      <w:r w:rsidRPr="00DA48FA">
        <w:rPr>
          <w:rFonts w:ascii="Times New Roman" w:hAnsi="Times New Roman" w:cs="Times New Roman"/>
          <w:i/>
          <w:sz w:val="24"/>
          <w:szCs w:val="24"/>
          <w:lang w:eastAsia="fr-FR"/>
        </w:rPr>
        <w:t>l'analyse de</w:t>
      </w:r>
      <w:r w:rsidRPr="00685E41">
        <w:rPr>
          <w:rFonts w:ascii="Courier New" w:hAnsi="Courier New" w:cs="Courier New"/>
          <w:sz w:val="28"/>
          <w:szCs w:val="28"/>
          <w:lang w:eastAsia="fr-FR"/>
        </w:rPr>
        <w:t xml:space="preserve"> Hans, si tant est qu'on puisse au sens plein du terme, appeler ce qui se passe dans le cas de Hans, </w:t>
      </w:r>
      <w:r w:rsidRPr="00DA48FA">
        <w:rPr>
          <w:rFonts w:ascii="Times New Roman" w:hAnsi="Times New Roman" w:cs="Times New Roman"/>
          <w:i/>
          <w:sz w:val="24"/>
          <w:szCs w:val="24"/>
          <w:lang w:eastAsia="fr-FR"/>
        </w:rPr>
        <w:t>une analyse</w:t>
      </w:r>
      <w:r w:rsidRPr="00685E41">
        <w:rPr>
          <w:rFonts w:ascii="Courier New" w:hAnsi="Courier New" w:cs="Courier New"/>
          <w:sz w:val="28"/>
          <w:szCs w:val="28"/>
          <w:lang w:eastAsia="fr-FR"/>
        </w:rPr>
        <w:t>.</w:t>
      </w:r>
    </w:p>
    <w:p w:rsidR="00DA48FA" w:rsidRDefault="00DA48FA"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fais remarquer ceci :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que les psychanalystes ne semblent pas</w:t>
      </w:r>
      <w:r w:rsidR="00DA48F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DA48FA" w:rsidRDefault="000B7D48" w:rsidP="00DA48FA">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tout au moins à lire monsieur </w:t>
      </w:r>
      <w:r w:rsidR="00CF3C9D">
        <w:rPr>
          <w:rFonts w:ascii="Courier New" w:hAnsi="Courier New" w:cs="Courier New"/>
          <w:sz w:val="28"/>
          <w:szCs w:val="28"/>
          <w:lang w:eastAsia="fr-FR"/>
        </w:rPr>
        <w:t>JONES</w:t>
      </w:r>
    </w:p>
    <w:p w:rsidR="00DA48FA" w:rsidRDefault="00DA48F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avoir encore compris que si </w:t>
      </w:r>
      <w:r w:rsidR="00522B43">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a fait quelques réserves en disant qu'il s'agissait là d'un cas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tout à fait exceptionnel</w:t>
      </w:r>
      <w:r w:rsidR="00DA48F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DA48FA" w:rsidRDefault="000B7D48" w:rsidP="00DA48F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en ce sens qu'il a pu être mené et réalisé </w:t>
      </w:r>
    </w:p>
    <w:p w:rsidR="00DA48FA" w:rsidRDefault="000B7D48" w:rsidP="00DA48FA">
      <w:pPr>
        <w:pStyle w:val="Sansinterligne"/>
        <w:ind w:left="708"/>
        <w:rPr>
          <w:rFonts w:ascii="Courier New" w:hAnsi="Courier New" w:cs="Courier New"/>
          <w:sz w:val="28"/>
          <w:szCs w:val="28"/>
          <w:lang w:eastAsia="fr-FR"/>
        </w:rPr>
      </w:pPr>
      <w:r w:rsidRPr="00DA48FA">
        <w:rPr>
          <w:rFonts w:ascii="Courier New" w:hAnsi="Courier New" w:cs="Courier New"/>
          <w:i/>
          <w:sz w:val="24"/>
          <w:szCs w:val="24"/>
          <w:lang w:eastAsia="fr-FR"/>
        </w:rPr>
        <w:t>par le père</w:t>
      </w:r>
      <w:r w:rsidRPr="00685E41">
        <w:rPr>
          <w:rFonts w:ascii="Courier New" w:hAnsi="Courier New" w:cs="Courier New"/>
          <w:sz w:val="28"/>
          <w:szCs w:val="28"/>
          <w:lang w:eastAsia="fr-FR"/>
        </w:rPr>
        <w:t xml:space="preserve"> même de l'enfant, sans doute conduit par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mais </w:t>
      </w:r>
      <w:r w:rsidRPr="00DA48FA">
        <w:rPr>
          <w:rFonts w:ascii="Courier New" w:hAnsi="Courier New" w:cs="Courier New"/>
          <w:i/>
          <w:sz w:val="24"/>
          <w:szCs w:val="24"/>
          <w:lang w:eastAsia="fr-FR"/>
        </w:rPr>
        <w:t>par le père</w:t>
      </w:r>
      <w:r w:rsidRPr="00685E41">
        <w:rPr>
          <w:rFonts w:ascii="Courier New" w:hAnsi="Courier New" w:cs="Courier New"/>
          <w:sz w:val="28"/>
          <w:szCs w:val="28"/>
          <w:lang w:eastAsia="fr-FR"/>
        </w:rPr>
        <w:t xml:space="preserve"> de l'enfant</w:t>
      </w:r>
    </w:p>
    <w:p w:rsidR="00DA48FA" w:rsidRDefault="00DA48F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a par conséquent fait très peu de fondements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sur l'extension possible de cette méthode. </w:t>
      </w:r>
    </w:p>
    <w:p w:rsidR="00DA48FA" w:rsidRDefault="00DA48FA" w:rsidP="000B7D48">
      <w:pPr>
        <w:pStyle w:val="Sansinterligne"/>
        <w:rPr>
          <w:rFonts w:ascii="Courier New" w:hAnsi="Courier New" w:cs="Courier New"/>
          <w:sz w:val="28"/>
          <w:szCs w:val="28"/>
          <w:lang w:eastAsia="fr-FR"/>
        </w:rPr>
      </w:pP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Les ana</w:t>
      </w:r>
      <w:r w:rsidRPr="00685E41">
        <w:rPr>
          <w:rFonts w:ascii="Courier New" w:hAnsi="Courier New" w:cs="Courier New"/>
          <w:sz w:val="28"/>
          <w:szCs w:val="28"/>
          <w:lang w:eastAsia="fr-FR"/>
        </w:rPr>
        <w:softHyphen/>
        <w:t xml:space="preserve">lystes semblent s'étonner de cette timidité chez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Ils feraient mieux de regarder les choses de plus près, et de se demander si effectivement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fait que cette analyse a été poursuivie </w:t>
      </w:r>
      <w:r w:rsidRPr="00DA48FA">
        <w:rPr>
          <w:rFonts w:ascii="Courier New" w:hAnsi="Courier New" w:cs="Courier New"/>
          <w:i/>
          <w:sz w:val="24"/>
          <w:szCs w:val="24"/>
          <w:lang w:eastAsia="fr-FR"/>
        </w:rPr>
        <w:t>par le père</w:t>
      </w:r>
      <w:r w:rsidRPr="00685E41">
        <w:rPr>
          <w:rFonts w:ascii="Courier New" w:hAnsi="Courier New" w:cs="Courier New"/>
          <w:sz w:val="28"/>
          <w:szCs w:val="28"/>
          <w:lang w:eastAsia="fr-FR"/>
        </w:rPr>
        <w:t>, elle ne présente pas des traits spé</w:t>
      </w:r>
      <w:r w:rsidRPr="00685E41">
        <w:rPr>
          <w:rFonts w:ascii="Courier New" w:hAnsi="Courier New" w:cs="Courier New"/>
          <w:sz w:val="28"/>
          <w:szCs w:val="28"/>
          <w:lang w:eastAsia="fr-FR"/>
        </w:rPr>
        <w:softHyphen/>
        <w:t xml:space="preserve">cifiques qui </w:t>
      </w:r>
    </w:p>
    <w:p w:rsidR="00412AB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excluent</w:t>
      </w:r>
      <w:r w:rsidR="00DA48F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au moins partiellement</w:t>
      </w:r>
      <w:r w:rsidR="00DA48FA">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la dimension proprement trans</w:t>
      </w:r>
      <w:r w:rsidRPr="00685E41">
        <w:rPr>
          <w:rFonts w:ascii="Courier New" w:hAnsi="Courier New" w:cs="Courier New"/>
          <w:sz w:val="28"/>
          <w:szCs w:val="28"/>
          <w:lang w:eastAsia="fr-FR"/>
        </w:rPr>
        <w:softHyphen/>
        <w:t>férentielle, autrement dit, si la bourde proférée habituellement par M</w:t>
      </w:r>
      <w:r w:rsidRPr="00412ABE">
        <w:rPr>
          <w:rFonts w:ascii="Courier New" w:hAnsi="Courier New" w:cs="Courier New"/>
          <w:sz w:val="28"/>
          <w:szCs w:val="28"/>
          <w:vertAlign w:val="superscript"/>
          <w:lang w:eastAsia="fr-FR"/>
        </w:rPr>
        <w:t>elle</w:t>
      </w:r>
      <w:r w:rsidRPr="00685E41">
        <w:rPr>
          <w:rFonts w:ascii="Courier New" w:hAnsi="Courier New" w:cs="Courier New"/>
          <w:sz w:val="28"/>
          <w:szCs w:val="28"/>
          <w:lang w:eastAsia="fr-FR"/>
        </w:rPr>
        <w:t xml:space="preserve"> Anna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dit que dans les analyses d'enfants, il n'y a pas de transfert possible, n'est pas justement applicable </w:t>
      </w:r>
      <w:r w:rsidRPr="00412ABE">
        <w:rPr>
          <w:rFonts w:ascii="Times New Roman" w:hAnsi="Times New Roman" w:cs="Times New Roman"/>
          <w:i/>
          <w:sz w:val="24"/>
          <w:szCs w:val="24"/>
          <w:lang w:eastAsia="fr-FR"/>
        </w:rPr>
        <w:t>dans ce cas là</w:t>
      </w:r>
      <w:r w:rsidRPr="00685E41">
        <w:rPr>
          <w:rFonts w:ascii="Courier New" w:hAnsi="Courier New" w:cs="Courier New"/>
          <w:sz w:val="28"/>
          <w:szCs w:val="28"/>
          <w:lang w:eastAsia="fr-FR"/>
        </w:rPr>
        <w:t xml:space="preserve"> parce qu'il s'agit du père.</w:t>
      </w:r>
      <w:r w:rsidR="00EF4548">
        <w:rPr>
          <w:rFonts w:ascii="Courier New" w:hAnsi="Courier New" w:cs="Courier New"/>
          <w:sz w:val="28"/>
          <w:szCs w:val="28"/>
          <w:lang w:eastAsia="fr-FR"/>
        </w:rPr>
        <w:t xml:space="preserve"> </w:t>
      </w:r>
      <w:r w:rsidR="00EF4548" w:rsidRPr="00EF4548">
        <w:rPr>
          <w:rFonts w:ascii="Garamond" w:hAnsi="Garamond" w:cs="Courier New"/>
          <w:color w:val="C00000"/>
          <w:sz w:val="18"/>
          <w:szCs w:val="18"/>
          <w:lang w:eastAsia="fr-FR"/>
        </w:rPr>
        <w:t>[sic]</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12AB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Bien entendu alors qu'il n'est que trop évident </w:t>
      </w:r>
    </w:p>
    <w:p w:rsidR="00412AB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dans toute analyse d'enfant pratiquée par </w:t>
      </w: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analyste, il y a bel et bien transfert, </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simplement comme </w:t>
      </w:r>
      <w:r w:rsidR="008A25C4" w:rsidRPr="00EF4548">
        <w:rPr>
          <w:rFonts w:ascii="Courier New" w:hAnsi="Courier New" w:cs="Courier New"/>
          <w:i/>
          <w:sz w:val="24"/>
          <w:szCs w:val="24"/>
          <w:lang w:eastAsia="fr-FR"/>
        </w:rPr>
        <w:t>–</w:t>
      </w:r>
      <w:r w:rsidRPr="00EF4548">
        <w:rPr>
          <w:rFonts w:ascii="Courier New" w:hAnsi="Courier New" w:cs="Courier New"/>
          <w:i/>
          <w:sz w:val="24"/>
          <w:szCs w:val="24"/>
          <w:lang w:eastAsia="fr-FR"/>
        </w:rPr>
        <w:t xml:space="preserve"> et mieux que partout ailleurs </w:t>
      </w:r>
      <w:r w:rsidR="00DA48FA" w:rsidRPr="00EF4548">
        <w:rPr>
          <w:rFonts w:ascii="Courier New" w:hAnsi="Courier New" w:cs="Courier New"/>
          <w:i/>
          <w:sz w:val="24"/>
          <w:szCs w:val="24"/>
          <w:lang w:eastAsia="fr-FR"/>
        </w:rPr>
        <w:t>–</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y en a chez l'adulte, ici il s'agit de quelque chose d'un peu particulier, et dont nous serons amenés par la suite montrer les conséquences.</w:t>
      </w: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Quoiqu'il en soit, c'est autour d'une telle formule que nous pouvons de la façon la plus rigoureuse scander tout le progrès de l'intervention du père. </w:t>
      </w:r>
    </w:p>
    <w:p w:rsidR="00DA48FA" w:rsidRDefault="00DA48FA" w:rsidP="000B7D48">
      <w:pPr>
        <w:pStyle w:val="Sansinterligne"/>
        <w:rPr>
          <w:rFonts w:ascii="Courier New" w:hAnsi="Courier New" w:cs="Courier New"/>
          <w:sz w:val="28"/>
          <w:szCs w:val="28"/>
          <w:lang w:eastAsia="fr-FR"/>
        </w:rPr>
      </w:pPr>
    </w:p>
    <w:p w:rsidR="00DA48F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Cette formule est utile</w:t>
      </w:r>
      <w:r w:rsidR="00DA48F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DA48FA" w:rsidRDefault="000B7D48" w:rsidP="00DA48FA">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et je pense vous le montrer la prochaine fois</w:t>
      </w:r>
    </w:p>
    <w:p w:rsidR="00ED7D80" w:rsidRDefault="00DA48F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pour autant qu'elle nous </w:t>
      </w:r>
      <w:proofErr w:type="gramStart"/>
      <w:r w:rsidR="000B7D48" w:rsidRPr="00685E41">
        <w:rPr>
          <w:rFonts w:ascii="Courier New" w:hAnsi="Courier New" w:cs="Courier New"/>
          <w:sz w:val="28"/>
          <w:szCs w:val="28"/>
          <w:lang w:eastAsia="fr-FR"/>
        </w:rPr>
        <w:t>permet</w:t>
      </w:r>
      <w:proofErr w:type="gramEnd"/>
      <w:r w:rsidR="000B7D48" w:rsidRPr="00685E41">
        <w:rPr>
          <w:rFonts w:ascii="Courier New" w:hAnsi="Courier New" w:cs="Courier New"/>
          <w:sz w:val="28"/>
          <w:szCs w:val="28"/>
          <w:lang w:eastAsia="fr-FR"/>
        </w:rPr>
        <w:t xml:space="preserve"> vraiment de situer pourquoi certaines interventions du père sont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fécondes, pourquoi d'autres engendrent ce branle de la trans</w:t>
      </w:r>
      <w:r w:rsidRPr="00685E41">
        <w:rPr>
          <w:rFonts w:ascii="Courier New" w:hAnsi="Courier New" w:cs="Courier New"/>
          <w:sz w:val="28"/>
          <w:szCs w:val="28"/>
          <w:lang w:eastAsia="fr-FR"/>
        </w:rPr>
        <w:softHyphen/>
        <w:t xml:space="preserve">formation mythique, grâce à qui cette </w:t>
      </w:r>
      <w:r w:rsidRPr="00ED7D80">
        <w:rPr>
          <w:rFonts w:ascii="Times New Roman" w:hAnsi="Times New Roman" w:cs="Times New Roman"/>
          <w:i/>
          <w:sz w:val="24"/>
          <w:szCs w:val="24"/>
          <w:lang w:eastAsia="fr-FR"/>
        </w:rPr>
        <w:t>équation</w:t>
      </w:r>
      <w:r w:rsidRPr="00685E41">
        <w:rPr>
          <w:rFonts w:ascii="Courier New" w:hAnsi="Courier New" w:cs="Courier New"/>
          <w:sz w:val="28"/>
          <w:szCs w:val="28"/>
          <w:lang w:eastAsia="fr-FR"/>
        </w:rPr>
        <w:t xml:space="preserve"> va trouver son pouvoir dans le cas du petit Hans, </w:t>
      </w:r>
    </w:p>
    <w:p w:rsidR="00412AB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pour autant qu'y sont intervenues, que se sont mani</w:t>
      </w:r>
      <w:r w:rsidRPr="00685E41">
        <w:rPr>
          <w:rFonts w:ascii="Courier New" w:hAnsi="Courier New" w:cs="Courier New"/>
          <w:sz w:val="28"/>
          <w:szCs w:val="28"/>
          <w:lang w:eastAsia="fr-FR"/>
        </w:rPr>
        <w:softHyphen/>
        <w:t xml:space="preserve">festées au plus vite ses possibilités de progrès, sa </w:t>
      </w:r>
      <w:r w:rsidRPr="00ED7D80">
        <w:rPr>
          <w:rFonts w:ascii="Times New Roman" w:hAnsi="Times New Roman" w:cs="Times New Roman"/>
          <w:i/>
          <w:sz w:val="24"/>
          <w:szCs w:val="24"/>
          <w:lang w:eastAsia="fr-FR"/>
        </w:rPr>
        <w:t>richesse métaphorique</w:t>
      </w:r>
      <w:r w:rsidRPr="00685E41">
        <w:rPr>
          <w:rFonts w:ascii="Courier New" w:hAnsi="Courier New" w:cs="Courier New"/>
          <w:sz w:val="28"/>
          <w:szCs w:val="28"/>
          <w:lang w:eastAsia="fr-FR"/>
        </w:rPr>
        <w:t xml:space="preserve"> implicite, à savoir la possibilité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la transformation d'une pareille équation.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me contenterai pour aujourd'hui de vous en montrer le terme dernier et extrême, écrit dans la même formalisation. Je vous en ai déjà dit assez pour que vous puissiez en concevoir, en comprendre la portée que je vous aurai écrite.</w:t>
      </w:r>
    </w:p>
    <w:p w:rsidR="00EF4548" w:rsidRDefault="00EF4548" w:rsidP="000B7D48">
      <w:pPr>
        <w:pStyle w:val="Sansinterligne"/>
        <w:rPr>
          <w:rFonts w:ascii="Courier New" w:hAnsi="Courier New" w:cs="Courier New"/>
          <w:sz w:val="28"/>
          <w:szCs w:val="28"/>
          <w:lang w:eastAsia="fr-FR"/>
        </w:rPr>
      </w:pPr>
    </w:p>
    <w:p w:rsidR="00EF45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que nous voyons à la fin, c'est quelque chose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assurément est une solution, quelque chose qui instaure le petit Hans dans un registre des relations objectales</w:t>
      </w:r>
      <w:r w:rsidR="00EF4548">
        <w:rPr>
          <w:rFonts w:ascii="Courier New" w:hAnsi="Courier New" w:cs="Courier New"/>
          <w:sz w:val="28"/>
          <w:szCs w:val="28"/>
          <w:lang w:eastAsia="fr-FR"/>
        </w:rPr>
        <w:t>,</w:t>
      </w:r>
      <w:r w:rsidRPr="00685E41">
        <w:rPr>
          <w:rFonts w:ascii="Courier New" w:hAnsi="Courier New" w:cs="Courier New"/>
          <w:sz w:val="28"/>
          <w:szCs w:val="28"/>
          <w:lang w:eastAsia="fr-FR"/>
        </w:rPr>
        <w:t xml:space="preserve"> comme on dit, qui est vivable. </w:t>
      </w:r>
    </w:p>
    <w:p w:rsidR="00ED7D80" w:rsidRDefault="00ED7D80"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pleinement réussi du point de vue de l'intégration </w:t>
      </w:r>
      <w:r w:rsidR="003F1E77">
        <w:rPr>
          <w:rFonts w:ascii="Courier New" w:hAnsi="Courier New" w:cs="Courier New"/>
          <w:sz w:val="28"/>
          <w:szCs w:val="28"/>
          <w:lang w:eastAsia="fr-FR"/>
        </w:rPr>
        <w:t>œdip</w:t>
      </w:r>
      <w:r w:rsidRPr="00685E41">
        <w:rPr>
          <w:rFonts w:ascii="Courier New" w:hAnsi="Courier New" w:cs="Courier New"/>
          <w:sz w:val="28"/>
          <w:szCs w:val="28"/>
          <w:lang w:eastAsia="fr-FR"/>
        </w:rPr>
        <w:t xml:space="preserve">ienne ?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justement ce que nous essayerons de voir de plus près la prochaine fois. D'ores et déjà nous allons voir en quoi ça l'est et ça ne l'est pas.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nous lisons le texte tel que le petit Hans à la fin formule </w:t>
      </w:r>
      <w:r w:rsidRPr="00ED7D80">
        <w:rPr>
          <w:rFonts w:ascii="Times New Roman" w:hAnsi="Times New Roman" w:cs="Times New Roman"/>
          <w:i/>
          <w:sz w:val="24"/>
          <w:szCs w:val="24"/>
          <w:lang w:eastAsia="fr-FR"/>
        </w:rPr>
        <w:t>sa position</w:t>
      </w:r>
      <w:r w:rsidRPr="00685E41">
        <w:rPr>
          <w:rFonts w:ascii="Courier New" w:hAnsi="Courier New" w:cs="Courier New"/>
          <w:sz w:val="28"/>
          <w:szCs w:val="28"/>
          <w:lang w:eastAsia="fr-FR"/>
        </w:rPr>
        <w:t>, il nous dit « </w:t>
      </w:r>
      <w:r w:rsidRPr="00ED7D80">
        <w:rPr>
          <w:rFonts w:ascii="Times New Roman" w:hAnsi="Times New Roman" w:cs="Times New Roman"/>
          <w:i/>
          <w:iCs/>
          <w:sz w:val="24"/>
          <w:szCs w:val="24"/>
          <w:lang w:eastAsia="fr-FR"/>
        </w:rPr>
        <w:t>Maintenant je suis le père</w:t>
      </w:r>
      <w:r w:rsidRPr="00685E41">
        <w:rPr>
          <w:rFonts w:ascii="Courier New" w:hAnsi="Courier New" w:cs="Courier New"/>
          <w:sz w:val="28"/>
          <w:szCs w:val="28"/>
          <w:lang w:eastAsia="fr-FR"/>
        </w:rPr>
        <w:t xml:space="preserve"> ». Nous n'avons pas besoin de nous demander comment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peut faire avec un père que </w:t>
      </w:r>
      <w:r w:rsidRPr="00ED7D80">
        <w:rPr>
          <w:rFonts w:ascii="Times New Roman" w:hAnsi="Times New Roman" w:cs="Times New Roman"/>
          <w:i/>
          <w:sz w:val="24"/>
          <w:szCs w:val="24"/>
          <w:lang w:eastAsia="fr-FR"/>
        </w:rPr>
        <w:t>tout au long de l'observation</w:t>
      </w:r>
      <w:r w:rsidRPr="00685E41">
        <w:rPr>
          <w:rFonts w:ascii="Courier New" w:hAnsi="Courier New" w:cs="Courier New"/>
          <w:sz w:val="28"/>
          <w:szCs w:val="28"/>
          <w:lang w:eastAsia="fr-FR"/>
        </w:rPr>
        <w:t xml:space="preserve"> il est forcé en quelque sorte de stimuler, de supplier : « </w:t>
      </w:r>
      <w:r w:rsidRPr="00ED7D80">
        <w:rPr>
          <w:rFonts w:ascii="Times New Roman" w:hAnsi="Times New Roman" w:cs="Times New Roman"/>
          <w:i/>
          <w:iCs/>
          <w:sz w:val="24"/>
          <w:szCs w:val="24"/>
          <w:lang w:eastAsia="fr-FR"/>
        </w:rPr>
        <w:t>Mais, fais donc ton métier de père !</w:t>
      </w:r>
      <w:r w:rsidRPr="00685E41">
        <w:rPr>
          <w:rFonts w:ascii="Courier New" w:hAnsi="Courier New" w:cs="Courier New"/>
          <w:sz w:val="28"/>
          <w:szCs w:val="28"/>
          <w:lang w:eastAsia="fr-FR"/>
        </w:rPr>
        <w:t> » et dont le dernier et très beau fantasme qui se produit avec le père, montre qu'en quelque sorte le père le rattrape tout juste sur le quai du train alors qu'en réalité il y a longtemps que le petit Hans cavale en avant, et est parti avec qui ? Comme par hasard avec la grand</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mère.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première chose que lui demande le père : </w:t>
      </w:r>
    </w:p>
    <w:p w:rsidR="00ED7D80" w:rsidRDefault="00ED7D80" w:rsidP="000B7D48">
      <w:pPr>
        <w:pStyle w:val="Sansinterligne"/>
        <w:rPr>
          <w:rFonts w:ascii="Courier New" w:hAnsi="Courier New" w:cs="Courier New"/>
          <w:sz w:val="28"/>
          <w:szCs w:val="28"/>
          <w:lang w:eastAsia="fr-FR"/>
        </w:rPr>
      </w:pPr>
    </w:p>
    <w:p w:rsidR="00ED7D80" w:rsidRDefault="000B7D48" w:rsidP="00ED7D8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w:t>
      </w:r>
      <w:r w:rsidRPr="00ED7D80">
        <w:rPr>
          <w:rFonts w:ascii="Times New Roman" w:hAnsi="Times New Roman" w:cs="Times New Roman"/>
          <w:i/>
          <w:lang w:eastAsia="fr-FR"/>
        </w:rPr>
        <w:t>Maintenant que ferais</w:t>
      </w:r>
      <w:r w:rsidR="008A25C4">
        <w:rPr>
          <w:rFonts w:ascii="Times New Roman" w:hAnsi="Times New Roman" w:cs="Times New Roman"/>
          <w:i/>
          <w:lang w:eastAsia="fr-FR"/>
        </w:rPr>
        <w:t>–</w:t>
      </w:r>
      <w:r w:rsidRPr="00ED7D80">
        <w:rPr>
          <w:rFonts w:ascii="Times New Roman" w:hAnsi="Times New Roman" w:cs="Times New Roman"/>
          <w:i/>
          <w:lang w:eastAsia="fr-FR"/>
        </w:rPr>
        <w:t>tu si tu étais le père à ma place ?</w:t>
      </w:r>
      <w:r w:rsidRPr="00685E41">
        <w:rPr>
          <w:rFonts w:ascii="Courier New" w:hAnsi="Courier New" w:cs="Courier New"/>
          <w:sz w:val="28"/>
          <w:szCs w:val="28"/>
          <w:lang w:eastAsia="fr-FR"/>
        </w:rPr>
        <w:t xml:space="preserve"> » </w:t>
      </w:r>
    </w:p>
    <w:p w:rsidR="00ED7D80" w:rsidRDefault="000B7D48" w:rsidP="00ED7D8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w:t>
      </w:r>
      <w:r w:rsidRPr="00ED7D80">
        <w:rPr>
          <w:rFonts w:ascii="Times New Roman" w:hAnsi="Times New Roman" w:cs="Times New Roman"/>
          <w:i/>
          <w:lang w:eastAsia="fr-FR"/>
        </w:rPr>
        <w:t>Oh ! c'est bien simple, je t'emmènerais tous l</w:t>
      </w:r>
      <w:r w:rsidR="00ED7D80" w:rsidRPr="00ED7D80">
        <w:rPr>
          <w:rFonts w:ascii="Times New Roman" w:hAnsi="Times New Roman" w:cs="Times New Roman"/>
          <w:i/>
          <w:lang w:eastAsia="fr-FR"/>
        </w:rPr>
        <w:t>e</w:t>
      </w:r>
      <w:r w:rsidRPr="00ED7D80">
        <w:rPr>
          <w:rFonts w:ascii="Times New Roman" w:hAnsi="Times New Roman" w:cs="Times New Roman"/>
          <w:i/>
          <w:lang w:eastAsia="fr-FR"/>
        </w:rPr>
        <w:t>s dimanches voir grand</w:t>
      </w:r>
      <w:r w:rsidR="008A25C4" w:rsidRPr="00EF4548">
        <w:rPr>
          <w:rFonts w:ascii="Times New Roman" w:hAnsi="Times New Roman" w:cs="Times New Roman"/>
          <w:i/>
          <w:sz w:val="16"/>
          <w:szCs w:val="16"/>
          <w:lang w:eastAsia="fr-FR"/>
        </w:rPr>
        <w:t>–</w:t>
      </w:r>
      <w:r w:rsidRPr="00ED7D80">
        <w:rPr>
          <w:rFonts w:ascii="Times New Roman" w:hAnsi="Times New Roman" w:cs="Times New Roman"/>
          <w:i/>
          <w:lang w:eastAsia="fr-FR"/>
        </w:rPr>
        <w:t>maman</w:t>
      </w:r>
      <w:r w:rsidR="00ED7D80">
        <w:rPr>
          <w:rFonts w:ascii="Courier New" w:hAnsi="Courier New" w:cs="Courier New"/>
          <w:sz w:val="28"/>
          <w:szCs w:val="28"/>
          <w:lang w:eastAsia="fr-FR"/>
        </w:rPr>
        <w:t>…</w:t>
      </w:r>
      <w:r w:rsidRPr="00685E41">
        <w:rPr>
          <w:rFonts w:ascii="Courier New" w:hAnsi="Courier New" w:cs="Courier New"/>
          <w:sz w:val="28"/>
          <w:szCs w:val="28"/>
          <w:lang w:eastAsia="fr-FR"/>
        </w:rPr>
        <w:t xml:space="preserve"> » </w:t>
      </w:r>
    </w:p>
    <w:p w:rsidR="00ED7D80" w:rsidRDefault="00ED7D80"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n'y a rien de changé dans la relation entre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fils et le père. Dans occasion nous pouvons donc présumer qu'il n'y a pas là </w:t>
      </w:r>
      <w:r w:rsidRPr="00EF4548">
        <w:rPr>
          <w:rFonts w:ascii="Times New Roman" w:hAnsi="Times New Roman" w:cs="Times New Roman"/>
          <w:i/>
          <w:sz w:val="24"/>
          <w:szCs w:val="24"/>
          <w:lang w:eastAsia="fr-FR"/>
        </w:rPr>
        <w:t>une réalisation</w:t>
      </w:r>
      <w:r w:rsidRPr="00685E41">
        <w:rPr>
          <w:rFonts w:ascii="Courier New" w:hAnsi="Courier New" w:cs="Courier New"/>
          <w:sz w:val="28"/>
          <w:szCs w:val="28"/>
          <w:lang w:eastAsia="fr-FR"/>
        </w:rPr>
        <w:t xml:space="preserve"> tout à fait </w:t>
      </w:r>
      <w:r w:rsidRPr="00EF4548">
        <w:rPr>
          <w:rFonts w:ascii="Times New Roman" w:hAnsi="Times New Roman" w:cs="Times New Roman"/>
          <w:i/>
          <w:sz w:val="24"/>
          <w:szCs w:val="24"/>
          <w:lang w:eastAsia="fr-FR"/>
        </w:rPr>
        <w:t>typique du complexe</w:t>
      </w:r>
      <w:r w:rsidRPr="00ED7D80">
        <w:rPr>
          <w:rFonts w:ascii="Times New Roman" w:hAnsi="Times New Roman" w:cs="Times New Roman"/>
          <w:i/>
          <w:sz w:val="24"/>
          <w:szCs w:val="24"/>
          <w:lang w:eastAsia="fr-FR"/>
        </w:rPr>
        <w:t xml:space="preserve"> d’</w:t>
      </w:r>
      <w:r w:rsidR="00ED7D80" w:rsidRPr="00ED7D80">
        <w:rPr>
          <w:rFonts w:ascii="Times New Roman" w:hAnsi="Times New Roman" w:cs="Times New Roman"/>
          <w:i/>
          <w:sz w:val="24"/>
          <w:szCs w:val="24"/>
          <w:lang w:eastAsia="fr-FR"/>
        </w:rPr>
        <w:t>Œ</w:t>
      </w:r>
      <w:r w:rsidRPr="00ED7D80">
        <w:rPr>
          <w:rFonts w:ascii="Times New Roman" w:hAnsi="Times New Roman" w:cs="Times New Roman"/>
          <w:i/>
          <w:sz w:val="24"/>
          <w:szCs w:val="24"/>
          <w:lang w:eastAsia="fr-FR"/>
        </w:rPr>
        <w:t>dipe</w:t>
      </w:r>
      <w:r w:rsidRPr="00685E41">
        <w:rPr>
          <w:rFonts w:ascii="Courier New" w:hAnsi="Courier New" w:cs="Courier New"/>
          <w:sz w:val="28"/>
          <w:szCs w:val="28"/>
          <w:lang w:eastAsia="fr-FR"/>
        </w:rPr>
        <w:t xml:space="preserve">. Pour tout dire nous le voyons très vite si nous savons lire le texte, assurément </w:t>
      </w:r>
      <w:r w:rsidRPr="00F36CDD">
        <w:rPr>
          <w:rFonts w:ascii="Courier New" w:hAnsi="Courier New" w:cs="Courier New"/>
          <w:i/>
          <w:sz w:val="24"/>
          <w:szCs w:val="24"/>
          <w:lang w:eastAsia="fr-FR"/>
        </w:rPr>
        <w:t>tous les liens</w:t>
      </w:r>
      <w:r w:rsidRPr="00685E41">
        <w:rPr>
          <w:rFonts w:ascii="Courier New" w:hAnsi="Courier New" w:cs="Courier New"/>
          <w:sz w:val="28"/>
          <w:szCs w:val="28"/>
          <w:lang w:eastAsia="fr-FR"/>
        </w:rPr>
        <w:t xml:space="preserve"> avec le père sont très loin d'être rompus, ils sont même fortement noués par toute cette </w:t>
      </w:r>
      <w:r w:rsidRPr="00F36CDD">
        <w:rPr>
          <w:rFonts w:ascii="Times New Roman" w:hAnsi="Times New Roman" w:cs="Times New Roman"/>
          <w:i/>
          <w:sz w:val="24"/>
          <w:szCs w:val="24"/>
          <w:lang w:eastAsia="fr-FR"/>
        </w:rPr>
        <w:t>expérience analytique</w:t>
      </w:r>
      <w:r w:rsidRPr="00685E41">
        <w:rPr>
          <w:rFonts w:ascii="Courier New" w:hAnsi="Courier New" w:cs="Courier New"/>
          <w:sz w:val="28"/>
          <w:szCs w:val="28"/>
          <w:lang w:eastAsia="fr-FR"/>
        </w:rPr>
        <w:t>, mais comme le dit très bien le petit Hans</w:t>
      </w:r>
      <w:r w:rsidR="00ED7D80">
        <w:rPr>
          <w:rFonts w:ascii="Courier New" w:hAnsi="Courier New" w:cs="Courier New"/>
          <w:sz w:val="28"/>
          <w:szCs w:val="28"/>
          <w:lang w:eastAsia="fr-FR"/>
        </w:rPr>
        <w:t> :</w:t>
      </w:r>
    </w:p>
    <w:p w:rsidR="00ED7D80" w:rsidRDefault="00ED7D80" w:rsidP="000B7D48">
      <w:pPr>
        <w:pStyle w:val="Sansinterligne"/>
        <w:rPr>
          <w:rFonts w:ascii="Courier New" w:hAnsi="Courier New" w:cs="Courier New"/>
          <w:sz w:val="28"/>
          <w:szCs w:val="28"/>
          <w:lang w:eastAsia="fr-FR"/>
        </w:rPr>
      </w:pPr>
    </w:p>
    <w:p w:rsidR="00ED7D80" w:rsidRDefault="00ED7D80" w:rsidP="00ED7D80">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w:t>
      </w:r>
      <w:r w:rsidR="000B7D48" w:rsidRPr="00ED7D80">
        <w:rPr>
          <w:rFonts w:ascii="Times New Roman" w:hAnsi="Times New Roman" w:cs="Times New Roman"/>
          <w:i/>
          <w:iCs/>
          <w:lang w:eastAsia="fr-FR"/>
        </w:rPr>
        <w:t>Tu seras désormais le grand</w:t>
      </w:r>
      <w:r w:rsidR="008A25C4">
        <w:rPr>
          <w:rFonts w:ascii="Times New Roman" w:hAnsi="Times New Roman" w:cs="Times New Roman"/>
          <w:i/>
          <w:iCs/>
          <w:lang w:eastAsia="fr-FR"/>
        </w:rPr>
        <w:t>–</w:t>
      </w:r>
      <w:r w:rsidR="000B7D48" w:rsidRPr="00ED7D80">
        <w:rPr>
          <w:rFonts w:ascii="Times New Roman" w:hAnsi="Times New Roman" w:cs="Times New Roman"/>
          <w:i/>
          <w:iCs/>
          <w:lang w:eastAsia="fr-FR"/>
        </w:rPr>
        <w:t>père</w:t>
      </w:r>
      <w:r w:rsidRPr="00ED7D80">
        <w:rPr>
          <w:rFonts w:ascii="Times New Roman" w:hAnsi="Times New Roman" w:cs="Times New Roman"/>
          <w:i/>
          <w:iCs/>
          <w:lang w:eastAsia="fr-FR"/>
        </w:rPr>
        <w:t>.</w:t>
      </w:r>
      <w:r w:rsidR="000B7D48" w:rsidRPr="00685E41">
        <w:rPr>
          <w:rFonts w:ascii="Courier New" w:hAnsi="Courier New" w:cs="Courier New"/>
          <w:sz w:val="28"/>
          <w:szCs w:val="28"/>
          <w:lang w:eastAsia="fr-FR"/>
        </w:rPr>
        <w:t xml:space="preserve"> » </w:t>
      </w:r>
    </w:p>
    <w:p w:rsidR="00ED7D80" w:rsidRDefault="00ED7D80"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le dit, mais à quel moment ?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Lisez bien le texte : au moment où il a commencé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par dire que lui, il était le père.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grand</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père vient là tout à fait à part,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seulement après qu'on ait parlé de la mère</w:t>
      </w:r>
      <w:r w:rsidR="00ED7D80">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ED7D80" w:rsidRDefault="000B7D48" w:rsidP="00ED7D8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qui sera, nous verrons quelle </w:t>
      </w:r>
    </w:p>
    <w:p w:rsidR="00ED7D80" w:rsidRDefault="000B7D48" w:rsidP="00ED7D8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sorte de mère dans l'occasion </w:t>
      </w:r>
    </w:p>
    <w:p w:rsidR="00F36CDD" w:rsidRDefault="00ED7D80"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c'est après qu'on ait parlé de </w:t>
      </w:r>
      <w:r w:rsidR="000B7D48" w:rsidRPr="00ED7D80">
        <w:rPr>
          <w:rFonts w:ascii="Times New Roman" w:hAnsi="Times New Roman" w:cs="Times New Roman"/>
          <w:i/>
          <w:sz w:val="24"/>
          <w:szCs w:val="24"/>
          <w:lang w:eastAsia="fr-FR"/>
        </w:rPr>
        <w:t>la mère</w:t>
      </w:r>
      <w:r w:rsidR="000B7D48" w:rsidRPr="00685E41">
        <w:rPr>
          <w:rFonts w:ascii="Courier New" w:hAnsi="Courier New" w:cs="Courier New"/>
          <w:sz w:val="28"/>
          <w:szCs w:val="28"/>
          <w:lang w:eastAsia="fr-FR"/>
        </w:rPr>
        <w:t xml:space="preserve"> qu'on en vient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parler de l'autre femme qui sera </w:t>
      </w:r>
      <w:r w:rsidRPr="00ED7D80">
        <w:rPr>
          <w:rFonts w:ascii="Times New Roman" w:hAnsi="Times New Roman" w:cs="Times New Roman"/>
          <w:i/>
          <w:sz w:val="24"/>
          <w:szCs w:val="24"/>
          <w:lang w:eastAsia="fr-FR"/>
        </w:rPr>
        <w:t>la grand</w:t>
      </w:r>
      <w:r w:rsidR="008A25C4">
        <w:rPr>
          <w:rFonts w:ascii="Times New Roman" w:hAnsi="Times New Roman" w:cs="Times New Roman"/>
          <w:i/>
          <w:sz w:val="24"/>
          <w:szCs w:val="24"/>
          <w:lang w:eastAsia="fr-FR"/>
        </w:rPr>
        <w:t>–</w:t>
      </w:r>
      <w:r w:rsidRPr="00ED7D80">
        <w:rPr>
          <w:rFonts w:ascii="Times New Roman" w:hAnsi="Times New Roman" w:cs="Times New Roman"/>
          <w:i/>
          <w:sz w:val="24"/>
          <w:szCs w:val="24"/>
          <w:lang w:eastAsia="fr-FR"/>
        </w:rPr>
        <w:t>mère</w:t>
      </w:r>
      <w:r w:rsidRPr="00685E41">
        <w:rPr>
          <w:rFonts w:ascii="Courier New" w:hAnsi="Courier New" w:cs="Courier New"/>
          <w:sz w:val="28"/>
          <w:szCs w:val="28"/>
          <w:lang w:eastAsia="fr-FR"/>
        </w:rPr>
        <w:t xml:space="preserve">. </w:t>
      </w:r>
    </w:p>
    <w:p w:rsidR="00ED7D80" w:rsidRDefault="00ED7D80"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aucun lien, ni de la perspective du petit Hans pour soi</w:t>
      </w:r>
      <w:r w:rsidR="00F36CDD">
        <w:rPr>
          <w:rFonts w:ascii="Courier New" w:hAnsi="Courier New" w:cs="Courier New"/>
          <w:sz w:val="28"/>
          <w:szCs w:val="28"/>
          <w:lang w:eastAsia="fr-FR"/>
        </w:rPr>
        <w:t>,</w:t>
      </w:r>
      <w:r w:rsidRPr="00685E41">
        <w:rPr>
          <w:rFonts w:ascii="Courier New" w:hAnsi="Courier New" w:cs="Courier New"/>
          <w:sz w:val="28"/>
          <w:szCs w:val="28"/>
          <w:lang w:eastAsia="fr-FR"/>
        </w:rPr>
        <w:t xml:space="preserve"> entre ce grand</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père et cette grand</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mère. Assurément ce n'est pas à tort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souligne </w:t>
      </w:r>
    </w:p>
    <w:p w:rsidR="00ED7D80" w:rsidRDefault="00ED7D80"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cette occasion avec une satisfaction</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ED7D80" w:rsidRDefault="000B7D48" w:rsidP="00ED7D8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quant à nous qui est loin de </w:t>
      </w:r>
    </w:p>
    <w:p w:rsidR="00ED7D80" w:rsidRDefault="000B7D48" w:rsidP="00ED7D8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nous donner un entier soulagement</w:t>
      </w:r>
    </w:p>
    <w:p w:rsidR="00ED7D80" w:rsidRDefault="00ED7D80"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que la question de l’œdipe a été résolue très élégamment par ce petit bonhomme qui se fait dès lors l'époux de sa mère, et qui renvoie son </w:t>
      </w:r>
      <w:r w:rsidR="000B7D48" w:rsidRPr="00ED7D80">
        <w:rPr>
          <w:rFonts w:ascii="Times New Roman" w:hAnsi="Times New Roman" w:cs="Times New Roman"/>
          <w:i/>
          <w:sz w:val="24"/>
          <w:szCs w:val="24"/>
          <w:lang w:eastAsia="fr-FR"/>
        </w:rPr>
        <w:t>père</w:t>
      </w:r>
      <w:r w:rsidR="000B7D48" w:rsidRPr="00685E41">
        <w:rPr>
          <w:rFonts w:ascii="Courier New" w:hAnsi="Courier New" w:cs="Courier New"/>
          <w:sz w:val="28"/>
          <w:szCs w:val="28"/>
          <w:lang w:eastAsia="fr-FR"/>
        </w:rPr>
        <w:t xml:space="preserve"> à </w:t>
      </w:r>
      <w:r w:rsidR="000B7D48" w:rsidRPr="00ED7D80">
        <w:rPr>
          <w:rFonts w:ascii="Times New Roman" w:hAnsi="Times New Roman" w:cs="Times New Roman"/>
          <w:i/>
          <w:sz w:val="24"/>
          <w:szCs w:val="24"/>
          <w:lang w:eastAsia="fr-FR"/>
        </w:rPr>
        <w:t>la grand</w:t>
      </w:r>
      <w:r w:rsidR="008A25C4">
        <w:rPr>
          <w:rFonts w:ascii="Times New Roman" w:hAnsi="Times New Roman" w:cs="Times New Roman"/>
          <w:i/>
          <w:sz w:val="24"/>
          <w:szCs w:val="24"/>
          <w:lang w:eastAsia="fr-FR"/>
        </w:rPr>
        <w:t>–</w:t>
      </w:r>
      <w:r w:rsidR="000B7D48" w:rsidRPr="00ED7D80">
        <w:rPr>
          <w:rFonts w:ascii="Times New Roman" w:hAnsi="Times New Roman" w:cs="Times New Roman"/>
          <w:i/>
          <w:sz w:val="24"/>
          <w:szCs w:val="24"/>
          <w:lang w:eastAsia="fr-FR"/>
        </w:rPr>
        <w:t>mère</w:t>
      </w:r>
      <w:r w:rsidR="000B7D48" w:rsidRPr="00685E41">
        <w:rPr>
          <w:rFonts w:ascii="Courier New" w:hAnsi="Courier New" w:cs="Courier New"/>
          <w:sz w:val="28"/>
          <w:szCs w:val="28"/>
          <w:lang w:eastAsia="fr-FR"/>
        </w:rPr>
        <w:t xml:space="preserve">. </w:t>
      </w:r>
    </w:p>
    <w:p w:rsidR="00ED7D80" w:rsidRDefault="00ED7D80"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une façon élégante, voire humoristique, d'éluder la question, mais rien ne nous indique jusqu'à présent dans tout ce qu'a écrit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qu'on puisse considérer cette solution</w:t>
      </w:r>
      <w:r w:rsidR="00ED7D80">
        <w:rPr>
          <w:rFonts w:ascii="Courier New" w:hAnsi="Courier New" w:cs="Courier New"/>
          <w:sz w:val="28"/>
          <w:szCs w:val="28"/>
          <w:lang w:eastAsia="fr-FR"/>
        </w:rPr>
        <w:t>…</w:t>
      </w:r>
    </w:p>
    <w:p w:rsidR="00ED7D80" w:rsidRDefault="000B7D48" w:rsidP="00ED7D80">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c'est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être une solution évidente</w:t>
      </w:r>
    </w:p>
    <w:p w:rsidR="000B7D48" w:rsidRPr="00685E41" w:rsidRDefault="00ED7D80"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comme </w:t>
      </w:r>
      <w:r w:rsidR="000B7D48" w:rsidRPr="00F36CDD">
        <w:rPr>
          <w:rFonts w:ascii="Times New Roman" w:hAnsi="Times New Roman" w:cs="Times New Roman"/>
          <w:i/>
          <w:sz w:val="24"/>
          <w:szCs w:val="24"/>
          <w:lang w:eastAsia="fr-FR"/>
        </w:rPr>
        <w:t>une solution typique du complexe</w:t>
      </w:r>
      <w:r w:rsidR="000B7D48" w:rsidRPr="004557C1">
        <w:rPr>
          <w:rFonts w:ascii="Times New Roman" w:hAnsi="Times New Roman" w:cs="Times New Roman"/>
          <w:i/>
          <w:sz w:val="24"/>
          <w:szCs w:val="24"/>
          <w:lang w:eastAsia="fr-FR"/>
        </w:rPr>
        <w:t xml:space="preserve"> d’</w:t>
      </w:r>
      <w:r w:rsidR="004557C1" w:rsidRPr="004557C1">
        <w:rPr>
          <w:rFonts w:ascii="Times New Roman" w:hAnsi="Times New Roman" w:cs="Times New Roman"/>
          <w:i/>
          <w:sz w:val="24"/>
          <w:szCs w:val="24"/>
          <w:lang w:eastAsia="fr-FR"/>
        </w:rPr>
        <w:t>Œ</w:t>
      </w:r>
      <w:r w:rsidR="000B7D48" w:rsidRPr="004557C1">
        <w:rPr>
          <w:rFonts w:ascii="Times New Roman" w:hAnsi="Times New Roman" w:cs="Times New Roman"/>
          <w:i/>
          <w:sz w:val="24"/>
          <w:szCs w:val="24"/>
          <w:lang w:eastAsia="fr-FR"/>
        </w:rPr>
        <w:t>dipe</w:t>
      </w:r>
      <w:r w:rsidR="000B7D48"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9F3F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tout dire, ce que nous voyons à partir de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moment, c'est quelque chose qui de la part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petit Hans, assurément maintient une certaine continuité dans l'ordre des lignées. </w:t>
      </w:r>
    </w:p>
    <w:p w:rsidR="00ED7D80" w:rsidRDefault="00ED7D80"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on n'était pas au moins arrivé jusque là,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n'aurait absolument rien résolu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tout, et pour tout dire, la fonction de la phobie aurait été à proprement parler nulle. </w:t>
      </w:r>
    </w:p>
    <w:p w:rsidR="00ED7D80" w:rsidRDefault="00ED7D80"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que le petit Hans en tant qu'il se conçoit comme le père, est fonction de quelque chose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s'inscrit à peu près comme ceci : </w:t>
      </w:r>
    </w:p>
    <w:p w:rsidR="00ED7D80" w:rsidRDefault="000B7D48" w:rsidP="00F36CDD">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la mère est la grand</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mère</w:t>
      </w:r>
      <w:r w:rsidR="00F36CDD">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ED7D80" w:rsidRDefault="00F36CDD" w:rsidP="00F36CDD">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l</w:t>
      </w:r>
      <w:r w:rsidR="000B7D48" w:rsidRPr="00685E41">
        <w:rPr>
          <w:rFonts w:ascii="Courier New" w:hAnsi="Courier New" w:cs="Courier New"/>
          <w:sz w:val="28"/>
          <w:szCs w:val="28"/>
          <w:lang w:eastAsia="fr-FR"/>
        </w:rPr>
        <w:t xml:space="preserve">a mère à la fin du progrès est dédoublée. </w:t>
      </w:r>
    </w:p>
    <w:p w:rsidR="00ED7D80" w:rsidRDefault="00ED7D80" w:rsidP="000B7D48">
      <w:pPr>
        <w:pStyle w:val="Sansinterligne"/>
        <w:rPr>
          <w:rFonts w:ascii="Courier New" w:hAnsi="Courier New" w:cs="Courier New"/>
          <w:sz w:val="28"/>
          <w:szCs w:val="28"/>
          <w:lang w:eastAsia="fr-FR"/>
        </w:rPr>
      </w:pPr>
    </w:p>
    <w:p w:rsidR="00F36CD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est un point très important, il a reconnu </w:t>
      </w:r>
      <w:r w:rsidRPr="00F36CDD">
        <w:rPr>
          <w:rFonts w:ascii="Courier New" w:hAnsi="Courier New" w:cs="Courier New"/>
          <w:i/>
          <w:sz w:val="24"/>
          <w:szCs w:val="24"/>
          <w:lang w:eastAsia="fr-FR"/>
        </w:rPr>
        <w:t>quelque chose</w:t>
      </w:r>
      <w:r w:rsidRPr="00685E41">
        <w:rPr>
          <w:rFonts w:ascii="Courier New" w:hAnsi="Courier New" w:cs="Courier New"/>
          <w:sz w:val="28"/>
          <w:szCs w:val="28"/>
          <w:lang w:eastAsia="fr-FR"/>
        </w:rPr>
        <w:t xml:space="preserve"> qui lui permet de trouver </w:t>
      </w:r>
      <w:r w:rsidRPr="004557C1">
        <w:rPr>
          <w:rFonts w:ascii="Times New Roman" w:hAnsi="Times New Roman" w:cs="Times New Roman"/>
          <w:i/>
          <w:sz w:val="24"/>
          <w:szCs w:val="24"/>
          <w:lang w:eastAsia="fr-FR"/>
        </w:rPr>
        <w:t>un équilibre à trois pattes</w:t>
      </w:r>
      <w:r w:rsidRPr="00685E41">
        <w:rPr>
          <w:rFonts w:ascii="Courier New" w:hAnsi="Courier New" w:cs="Courier New"/>
          <w:sz w:val="28"/>
          <w:szCs w:val="28"/>
          <w:lang w:eastAsia="fr-FR"/>
        </w:rPr>
        <w:t xml:space="preserve">, </w:t>
      </w:r>
    </w:p>
    <w:p w:rsidR="00F36CD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est bien le minimum de ce sur quoi peut s'établir </w:t>
      </w:r>
      <w:r w:rsidRPr="00F36CDD">
        <w:rPr>
          <w:rFonts w:ascii="Courier New" w:hAnsi="Courier New" w:cs="Courier New"/>
          <w:i/>
          <w:sz w:val="24"/>
          <w:szCs w:val="24"/>
          <w:lang w:eastAsia="fr-FR"/>
        </w:rPr>
        <w:t>la relation avec l'objet</w:t>
      </w:r>
      <w:r w:rsidRPr="00685E41">
        <w:rPr>
          <w:rFonts w:ascii="Courier New" w:hAnsi="Courier New" w:cs="Courier New"/>
          <w:sz w:val="28"/>
          <w:szCs w:val="28"/>
          <w:lang w:eastAsia="fr-FR"/>
        </w:rPr>
        <w:t xml:space="preserve"> comme nous l'avons toujours dit, et ce tiers qu'il n'a pas trouvé chez son père est précisément chez la grand</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mère dont il a trop bien vu en effet la valeur absolument décisive,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voire écrasante dans les relations d'objet.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9F3F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Son propre père, c'est précisément en tant que derrière la mère il s'en adjoint une seconde,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le petit Hans s'instaure lui, dans une paternité. </w:t>
      </w:r>
    </w:p>
    <w:p w:rsidR="004557C1" w:rsidRDefault="004557C1"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Quelle sorte de paternité ?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Paternité </w:t>
      </w:r>
      <w:r w:rsidRPr="004557C1">
        <w:rPr>
          <w:rFonts w:ascii="Times New Roman" w:hAnsi="Times New Roman" w:cs="Times New Roman"/>
          <w:i/>
          <w:color w:val="0000CC"/>
          <w:sz w:val="24"/>
          <w:szCs w:val="24"/>
          <w:lang w:eastAsia="fr-FR"/>
        </w:rPr>
        <w:t>imaginaire</w:t>
      </w:r>
      <w:r w:rsidRPr="00685E41">
        <w:rPr>
          <w:rFonts w:ascii="Courier New" w:hAnsi="Courier New" w:cs="Courier New"/>
          <w:sz w:val="28"/>
          <w:szCs w:val="28"/>
          <w:lang w:eastAsia="fr-FR"/>
        </w:rPr>
        <w:t xml:space="preserve"> précisément.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D7D80" w:rsidRDefault="00ED7D80"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partir de ce moment, que nous dit le petit Hans ? </w:t>
      </w:r>
      <w:r w:rsidR="00F36CDD">
        <w:rPr>
          <w:rFonts w:ascii="Courier New" w:hAnsi="Courier New" w:cs="Courier New"/>
          <w:sz w:val="28"/>
          <w:szCs w:val="28"/>
          <w:lang w:eastAsia="fr-FR"/>
        </w:rPr>
        <w:t>Q</w:t>
      </w:r>
      <w:r w:rsidR="000B7D48" w:rsidRPr="00685E41">
        <w:rPr>
          <w:rFonts w:ascii="Courier New" w:hAnsi="Courier New" w:cs="Courier New"/>
          <w:sz w:val="28"/>
          <w:szCs w:val="28"/>
          <w:lang w:eastAsia="fr-FR"/>
        </w:rPr>
        <w:t xml:space="preserve">ui va avoir des enfants ?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lui, il le dit très nettement.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quand son père mettant les pieds dans le plat, lui demande : </w:t>
      </w:r>
    </w:p>
    <w:p w:rsidR="00C64910" w:rsidRDefault="00C64910" w:rsidP="000B7D48">
      <w:pPr>
        <w:pStyle w:val="Sansinterligne"/>
        <w:rPr>
          <w:rFonts w:ascii="Courier New" w:hAnsi="Courier New" w:cs="Courier New"/>
          <w:sz w:val="28"/>
          <w:szCs w:val="28"/>
          <w:lang w:eastAsia="fr-FR"/>
        </w:rPr>
      </w:pPr>
    </w:p>
    <w:p w:rsidR="00C64910"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w:t>
      </w:r>
      <w:r w:rsidRPr="00C64910">
        <w:rPr>
          <w:rFonts w:ascii="Times New Roman" w:hAnsi="Times New Roman" w:cs="Times New Roman"/>
          <w:i/>
          <w:iCs/>
          <w:lang w:eastAsia="fr-FR"/>
        </w:rPr>
        <w:t>C'est avec maman que tu vas avoir des enfants ?</w:t>
      </w:r>
      <w:r w:rsidRPr="00685E41">
        <w:rPr>
          <w:rFonts w:ascii="Courier New" w:hAnsi="Courier New" w:cs="Courier New"/>
          <w:sz w:val="28"/>
          <w:szCs w:val="28"/>
          <w:lang w:eastAsia="fr-FR"/>
        </w:rPr>
        <w:t> »</w:t>
      </w:r>
    </w:p>
    <w:p w:rsidR="00C64910" w:rsidRDefault="000B7D48" w:rsidP="00C64910">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9F3F89" w:rsidRPr="009F3F89" w:rsidRDefault="000B7D48" w:rsidP="00C64910">
      <w:pPr>
        <w:pStyle w:val="Sansinterligne"/>
        <w:numPr>
          <w:ilvl w:val="0"/>
          <w:numId w:val="2"/>
        </w:numPr>
        <w:rPr>
          <w:rFonts w:ascii="Courier New" w:hAnsi="Courier New" w:cs="Courier New"/>
          <w:lang w:eastAsia="fr-FR"/>
        </w:rPr>
      </w:pPr>
      <w:r w:rsidRPr="009F3F89">
        <w:rPr>
          <w:rFonts w:ascii="Courier New" w:hAnsi="Courier New" w:cs="Courier New"/>
          <w:lang w:eastAsia="fr-FR"/>
        </w:rPr>
        <w:t>« </w:t>
      </w:r>
      <w:r w:rsidRPr="009F3F89">
        <w:rPr>
          <w:rFonts w:ascii="Times New Roman" w:hAnsi="Times New Roman" w:cs="Times New Roman"/>
          <w:i/>
          <w:iCs/>
          <w:lang w:eastAsia="fr-FR"/>
        </w:rPr>
        <w:t xml:space="preserve">Pas du tout, lui répond le petit </w:t>
      </w:r>
      <w:r w:rsidR="009F3F89" w:rsidRPr="009F3F89">
        <w:rPr>
          <w:rFonts w:ascii="Times New Roman" w:hAnsi="Times New Roman" w:cs="Times New Roman"/>
          <w:i/>
          <w:iCs/>
          <w:lang w:eastAsia="fr-FR"/>
        </w:rPr>
        <w:t>H</w:t>
      </w:r>
      <w:r w:rsidRPr="009F3F89">
        <w:rPr>
          <w:rFonts w:ascii="Times New Roman" w:hAnsi="Times New Roman" w:cs="Times New Roman"/>
          <w:i/>
          <w:iCs/>
          <w:lang w:eastAsia="fr-FR"/>
        </w:rPr>
        <w:t>ans, qu’est</w:t>
      </w:r>
      <w:r w:rsidR="008A25C4">
        <w:rPr>
          <w:rFonts w:ascii="Times New Roman" w:hAnsi="Times New Roman" w:cs="Times New Roman"/>
          <w:i/>
          <w:iCs/>
          <w:lang w:eastAsia="fr-FR"/>
        </w:rPr>
        <w:t>–</w:t>
      </w:r>
      <w:r w:rsidRPr="009F3F89">
        <w:rPr>
          <w:rFonts w:ascii="Times New Roman" w:hAnsi="Times New Roman" w:cs="Times New Roman"/>
          <w:i/>
          <w:iCs/>
          <w:lang w:eastAsia="fr-FR"/>
        </w:rPr>
        <w:t xml:space="preserve">ce que veut dire cette histoire ? </w:t>
      </w:r>
      <w:r w:rsidR="00C64910" w:rsidRPr="009F3F89">
        <w:rPr>
          <w:rFonts w:ascii="Times New Roman" w:hAnsi="Times New Roman" w:cs="Times New Roman"/>
          <w:i/>
          <w:iCs/>
          <w:lang w:eastAsia="fr-FR"/>
        </w:rPr>
        <w:t xml:space="preserve"> </w:t>
      </w:r>
    </w:p>
    <w:p w:rsidR="009F3F89" w:rsidRDefault="009F3F89" w:rsidP="009F3F89">
      <w:pPr>
        <w:pStyle w:val="Sansinterligne"/>
        <w:ind w:left="720"/>
        <w:rPr>
          <w:rFonts w:ascii="Times New Roman" w:hAnsi="Times New Roman" w:cs="Times New Roman"/>
          <w:i/>
          <w:iCs/>
          <w:lang w:eastAsia="fr-FR"/>
        </w:rPr>
      </w:pPr>
      <w:r>
        <w:rPr>
          <w:rFonts w:ascii="Times New Roman" w:hAnsi="Times New Roman" w:cs="Times New Roman"/>
          <w:i/>
          <w:iCs/>
          <w:lang w:eastAsia="fr-FR"/>
        </w:rPr>
        <w:t xml:space="preserve">   </w:t>
      </w:r>
      <w:r w:rsidR="000B7D48" w:rsidRPr="009F3F89">
        <w:rPr>
          <w:rFonts w:ascii="Times New Roman" w:hAnsi="Times New Roman" w:cs="Times New Roman"/>
          <w:i/>
          <w:iCs/>
          <w:lang w:eastAsia="fr-FR"/>
        </w:rPr>
        <w:t xml:space="preserve">Tu m'as dit que le père ne peut pas avoir d'enfants à lui tout seul, </w:t>
      </w:r>
      <w:r>
        <w:rPr>
          <w:rFonts w:ascii="Times New Roman" w:hAnsi="Times New Roman" w:cs="Times New Roman"/>
          <w:i/>
          <w:iCs/>
          <w:lang w:eastAsia="fr-FR"/>
        </w:rPr>
        <w:t xml:space="preserve">  </w:t>
      </w:r>
    </w:p>
    <w:p w:rsidR="000B7D48" w:rsidRPr="009F3F89" w:rsidRDefault="009F3F89" w:rsidP="009F3F89">
      <w:pPr>
        <w:pStyle w:val="Sansinterligne"/>
        <w:ind w:left="720"/>
        <w:rPr>
          <w:rFonts w:ascii="Courier New" w:hAnsi="Courier New" w:cs="Courier New"/>
          <w:lang w:eastAsia="fr-FR"/>
        </w:rPr>
      </w:pPr>
      <w:r>
        <w:rPr>
          <w:rFonts w:ascii="Times New Roman" w:hAnsi="Times New Roman" w:cs="Times New Roman"/>
          <w:i/>
          <w:iCs/>
          <w:lang w:eastAsia="fr-FR"/>
        </w:rPr>
        <w:t xml:space="preserve">  </w:t>
      </w:r>
      <w:r w:rsidR="000B7D48" w:rsidRPr="009F3F89">
        <w:rPr>
          <w:rFonts w:ascii="Times New Roman" w:hAnsi="Times New Roman" w:cs="Times New Roman"/>
          <w:i/>
          <w:iCs/>
          <w:lang w:eastAsia="fr-FR"/>
        </w:rPr>
        <w:t>alors tu veux maintenant que j'en aie ?</w:t>
      </w:r>
      <w:r w:rsidR="000B7D48" w:rsidRPr="009F3F89">
        <w:rPr>
          <w:rFonts w:ascii="Courier New" w:hAnsi="Courier New" w:cs="Courier New"/>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ED7D80">
        <w:rPr>
          <w:rFonts w:ascii="Courier New" w:hAnsi="Courier New" w:cs="Courier New"/>
          <w:sz w:val="28"/>
          <w:szCs w:val="28"/>
          <w:lang w:eastAsia="fr-FR"/>
        </w:rPr>
        <w:t>l</w:t>
      </w:r>
      <w:r w:rsidRPr="00685E41">
        <w:rPr>
          <w:rFonts w:ascii="Courier New" w:hAnsi="Courier New" w:cs="Courier New"/>
          <w:sz w:val="28"/>
          <w:szCs w:val="28"/>
          <w:lang w:eastAsia="fr-FR"/>
        </w:rPr>
        <w:t xml:space="preserve"> y a là un moment d'oscillation dans le dialogue entre l'enfant et le père, qui est tout à fait frappant et qui montre </w:t>
      </w:r>
      <w:r w:rsidRPr="00C64910">
        <w:rPr>
          <w:rFonts w:ascii="Times New Roman" w:hAnsi="Times New Roman" w:cs="Times New Roman"/>
          <w:i/>
          <w:sz w:val="24"/>
          <w:szCs w:val="24"/>
          <w:lang w:eastAsia="fr-FR"/>
        </w:rPr>
        <w:t>le caractère</w:t>
      </w:r>
      <w:r w:rsidRPr="00685E41">
        <w:rPr>
          <w:rFonts w:ascii="Courier New" w:hAnsi="Courier New" w:cs="Courier New"/>
          <w:sz w:val="28"/>
          <w:szCs w:val="28"/>
          <w:lang w:eastAsia="fr-FR"/>
        </w:rPr>
        <w:t xml:space="preserve"> justement et très pré</w:t>
      </w:r>
      <w:r w:rsidRPr="00685E41">
        <w:rPr>
          <w:rFonts w:ascii="Courier New" w:hAnsi="Courier New" w:cs="Courier New"/>
          <w:sz w:val="28"/>
          <w:szCs w:val="28"/>
          <w:lang w:eastAsia="fr-FR"/>
        </w:rPr>
        <w:softHyphen/>
        <w:t xml:space="preserve">cisément </w:t>
      </w:r>
      <w:r w:rsidRPr="00C64910">
        <w:rPr>
          <w:rFonts w:ascii="Times New Roman" w:hAnsi="Times New Roman" w:cs="Times New Roman"/>
          <w:i/>
          <w:sz w:val="24"/>
          <w:szCs w:val="24"/>
          <w:lang w:eastAsia="fr-FR"/>
        </w:rPr>
        <w:t>refoulé</w:t>
      </w:r>
      <w:r w:rsidRPr="00685E41">
        <w:rPr>
          <w:rFonts w:ascii="Courier New" w:hAnsi="Courier New" w:cs="Courier New"/>
          <w:sz w:val="28"/>
          <w:szCs w:val="28"/>
          <w:lang w:eastAsia="fr-FR"/>
        </w:rPr>
        <w:t xml:space="preserve"> de tout ce qui est de l'ordre de </w:t>
      </w:r>
    </w:p>
    <w:p w:rsidR="00ED7D80" w:rsidRDefault="000B7D48" w:rsidP="000B7D48">
      <w:pPr>
        <w:pStyle w:val="Sansinterligne"/>
        <w:rPr>
          <w:rFonts w:ascii="Courier New" w:hAnsi="Courier New" w:cs="Courier New"/>
          <w:sz w:val="28"/>
          <w:szCs w:val="28"/>
          <w:lang w:eastAsia="fr-FR"/>
        </w:rPr>
      </w:pPr>
      <w:r w:rsidRPr="00C64910">
        <w:rPr>
          <w:rFonts w:ascii="Times New Roman" w:hAnsi="Times New Roman" w:cs="Times New Roman"/>
          <w:i/>
          <w:sz w:val="24"/>
          <w:szCs w:val="24"/>
          <w:lang w:eastAsia="fr-FR"/>
        </w:rPr>
        <w:t>la création paternelle</w:t>
      </w:r>
      <w:r w:rsidRPr="00685E41">
        <w:rPr>
          <w:rFonts w:ascii="Courier New" w:hAnsi="Courier New" w:cs="Courier New"/>
          <w:sz w:val="28"/>
          <w:szCs w:val="28"/>
          <w:lang w:eastAsia="fr-FR"/>
        </w:rPr>
        <w:t xml:space="preserve"> comme telle, alors que ce qu'il articule au contraire à partir de ce moment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là, c'est </w:t>
      </w:r>
      <w:r w:rsidRPr="00C64910">
        <w:rPr>
          <w:rFonts w:ascii="Courier New" w:hAnsi="Courier New" w:cs="Courier New"/>
          <w:i/>
          <w:sz w:val="24"/>
          <w:szCs w:val="24"/>
          <w:lang w:eastAsia="fr-FR"/>
        </w:rPr>
        <w:t>justement</w:t>
      </w:r>
      <w:r w:rsidRPr="00685E41">
        <w:rPr>
          <w:rFonts w:ascii="Courier New" w:hAnsi="Courier New" w:cs="Courier New"/>
          <w:sz w:val="28"/>
          <w:szCs w:val="28"/>
          <w:lang w:eastAsia="fr-FR"/>
        </w:rPr>
        <w:t xml:space="preserve"> qu'il va avoir des enfants </w:t>
      </w:r>
      <w:r w:rsidRPr="00F36CDD">
        <w:rPr>
          <w:rFonts w:ascii="Times New Roman" w:hAnsi="Times New Roman" w:cs="Times New Roman"/>
          <w:i/>
          <w:color w:val="0000CC"/>
          <w:sz w:val="24"/>
          <w:szCs w:val="24"/>
          <w:lang w:eastAsia="fr-FR"/>
        </w:rPr>
        <w:t>mais des enfants</w:t>
      </w:r>
      <w:r w:rsidRPr="009F3F89">
        <w:rPr>
          <w:rFonts w:ascii="Times New Roman" w:hAnsi="Times New Roman" w:cs="Times New Roman"/>
          <w:i/>
          <w:color w:val="0000CC"/>
          <w:sz w:val="24"/>
          <w:szCs w:val="24"/>
          <w:lang w:eastAsia="fr-FR"/>
        </w:rPr>
        <w:t xml:space="preserve"> imaginaires</w:t>
      </w:r>
      <w:r w:rsidRPr="00685E41">
        <w:rPr>
          <w:rFonts w:ascii="Courier New" w:hAnsi="Courier New" w:cs="Courier New"/>
          <w:sz w:val="28"/>
          <w:szCs w:val="28"/>
          <w:lang w:eastAsia="fr-FR"/>
        </w:rPr>
        <w:t xml:space="preserve">. </w:t>
      </w:r>
    </w:p>
    <w:p w:rsidR="00ED7D80" w:rsidRDefault="00ED7D80" w:rsidP="000B7D48">
      <w:pPr>
        <w:pStyle w:val="Sansinterligne"/>
        <w:rPr>
          <w:rFonts w:ascii="Courier New" w:hAnsi="Courier New" w:cs="Courier New"/>
          <w:sz w:val="28"/>
          <w:szCs w:val="28"/>
          <w:lang w:eastAsia="fr-FR"/>
        </w:rPr>
      </w:pP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Des enfants, il souhaite</w:t>
      </w:r>
      <w:r w:rsidR="00C64910">
        <w:rPr>
          <w:rFonts w:ascii="Courier New" w:hAnsi="Courier New" w:cs="Courier New"/>
          <w:sz w:val="28"/>
          <w:szCs w:val="28"/>
          <w:lang w:eastAsia="fr-FR"/>
        </w:rPr>
        <w:t>…</w:t>
      </w:r>
    </w:p>
    <w:p w:rsidR="00C64910" w:rsidRDefault="000B7D48" w:rsidP="00C6491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comme il le dit de la façon </w:t>
      </w:r>
    </w:p>
    <w:p w:rsidR="00C64910" w:rsidRDefault="000B7D48" w:rsidP="00C6491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la plus précise et la plus articulée</w:t>
      </w:r>
    </w:p>
    <w:p w:rsidR="00C64910" w:rsidRDefault="00C64910"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souhaite en avoir, mais d'un autre côté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ne veut pas que sa mère en ait. </w:t>
      </w:r>
    </w:p>
    <w:p w:rsidR="00ED7D80" w:rsidRDefault="00ED7D80" w:rsidP="000B7D48">
      <w:pPr>
        <w:pStyle w:val="Sansinterligne"/>
        <w:rPr>
          <w:rFonts w:ascii="Courier New" w:hAnsi="Courier New" w:cs="Courier New"/>
          <w:sz w:val="28"/>
          <w:szCs w:val="28"/>
          <w:lang w:eastAsia="fr-FR"/>
        </w:rPr>
      </w:pP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d'autres termes, il est absolument précis,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d'où les assurances qu'il désire avant tout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prendre quant à l'avenir :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que sa mère n'ait plus d'enfant.</w:t>
      </w:r>
    </w:p>
    <w:p w:rsidR="00ED7D80" w:rsidRDefault="00ED7D80"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cela on est prêt à tout jusqu'à y compris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soudoyer largement</w:t>
      </w:r>
      <w:r w:rsidR="00C64910">
        <w:rPr>
          <w:rFonts w:ascii="Courier New" w:hAnsi="Courier New" w:cs="Courier New"/>
          <w:sz w:val="28"/>
          <w:szCs w:val="28"/>
          <w:lang w:eastAsia="fr-FR"/>
        </w:rPr>
        <w:t>…</w:t>
      </w:r>
    </w:p>
    <w:p w:rsidR="00C64910" w:rsidRDefault="000B7D48" w:rsidP="00C6491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puisque nous sommes malgré tout en présence </w:t>
      </w:r>
    </w:p>
    <w:p w:rsidR="00ED7D80" w:rsidRDefault="000B7D48" w:rsidP="00C6491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d'un petit rejeton de capitalistes </w:t>
      </w:r>
    </w:p>
    <w:p w:rsidR="00ED7D80" w:rsidRDefault="00C64910"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le grand géniteur par excellence</w:t>
      </w:r>
      <w:r w:rsidR="00ED7D80">
        <w:rPr>
          <w:rFonts w:ascii="Courier New" w:hAnsi="Courier New" w:cs="Courier New"/>
          <w:sz w:val="28"/>
          <w:szCs w:val="28"/>
          <w:lang w:eastAsia="fr-FR"/>
        </w:rPr>
        <w:t>…</w:t>
      </w:r>
    </w:p>
    <w:p w:rsidR="00ED7D80" w:rsidRDefault="000B7D48" w:rsidP="00ED7D8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celui sur lequel je reviendrai la prochaine fois pour vous montrer le véritable visage, </w:t>
      </w:r>
    </w:p>
    <w:p w:rsidR="00ED7D80" w:rsidRDefault="000B7D48" w:rsidP="00ED7D8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car c'est un élément très important</w:t>
      </w:r>
    </w:p>
    <w:p w:rsidR="00C64910" w:rsidRDefault="00ED7D80"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le géniteur par excellence qui est </w:t>
      </w:r>
      <w:r w:rsidR="000B7D48" w:rsidRPr="00F36CDD">
        <w:rPr>
          <w:rFonts w:ascii="Times New Roman" w:hAnsi="Times New Roman" w:cs="Times New Roman"/>
          <w:i/>
          <w:sz w:val="24"/>
          <w:szCs w:val="24"/>
          <w:lang w:eastAsia="fr-FR"/>
        </w:rPr>
        <w:t>la cigogne</w:t>
      </w:r>
      <w:r w:rsidR="000B7D48" w:rsidRPr="00685E41">
        <w:rPr>
          <w:rFonts w:ascii="Courier New" w:hAnsi="Courier New" w:cs="Courier New"/>
          <w:sz w:val="28"/>
          <w:szCs w:val="28"/>
          <w:lang w:eastAsia="fr-FR"/>
        </w:rPr>
        <w:t xml:space="preserve">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la figure si étrange</w:t>
      </w:r>
      <w:r w:rsidR="00ED7D80">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ED7D80" w:rsidRDefault="00ED7D80" w:rsidP="00ED7D80">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n</w:t>
      </w:r>
      <w:r w:rsidR="000B7D48" w:rsidRPr="00685E41">
        <w:rPr>
          <w:rFonts w:ascii="Courier New" w:hAnsi="Courier New" w:cs="Courier New"/>
          <w:sz w:val="28"/>
          <w:szCs w:val="28"/>
          <w:lang w:eastAsia="fr-FR"/>
        </w:rPr>
        <w:t xml:space="preserve">ous verrons la prochaine fois très exactement quelle place et quelle fonction </w:t>
      </w:r>
    </w:p>
    <w:p w:rsidR="00ED7D80" w:rsidRDefault="000B7D48" w:rsidP="00ED7D80">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il convient de lui accorder </w:t>
      </w:r>
    </w:p>
    <w:p w:rsidR="009F3F89" w:rsidRDefault="00ED7D80" w:rsidP="00ED7D80">
      <w:pPr>
        <w:pStyle w:val="Sansinterligne"/>
        <w:rPr>
          <w:rFonts w:ascii="Courier New" w:hAnsi="Courier New" w:cs="Courier New"/>
          <w:sz w:val="28"/>
          <w:szCs w:val="28"/>
          <w:lang w:eastAsia="fr-FR"/>
        </w:rPr>
      </w:pPr>
      <w:r>
        <w:rPr>
          <w:rFonts w:ascii="Courier New" w:hAnsi="Courier New" w:cs="Courier New"/>
          <w:sz w:val="28"/>
          <w:szCs w:val="28"/>
          <w:lang w:eastAsia="fr-FR"/>
        </w:rPr>
        <w:t>…o</w:t>
      </w:r>
      <w:r w:rsidR="000B7D48" w:rsidRPr="00685E41">
        <w:rPr>
          <w:rFonts w:ascii="Courier New" w:hAnsi="Courier New" w:cs="Courier New"/>
          <w:sz w:val="28"/>
          <w:szCs w:val="28"/>
          <w:lang w:eastAsia="fr-FR"/>
        </w:rPr>
        <w:t xml:space="preserve">n ira jusqu’à soudoyer </w:t>
      </w:r>
      <w:r w:rsidR="000B7D48" w:rsidRPr="00F36CDD">
        <w:rPr>
          <w:rFonts w:ascii="Times New Roman" w:hAnsi="Times New Roman" w:cs="Times New Roman"/>
          <w:i/>
          <w:sz w:val="24"/>
          <w:szCs w:val="24"/>
          <w:lang w:eastAsia="fr-FR"/>
        </w:rPr>
        <w:t>le père cigogne</w:t>
      </w:r>
      <w:r w:rsidR="000B7D48" w:rsidRPr="00685E41">
        <w:rPr>
          <w:rFonts w:ascii="Courier New" w:hAnsi="Courier New" w:cs="Courier New"/>
          <w:sz w:val="28"/>
          <w:szCs w:val="28"/>
          <w:lang w:eastAsia="fr-FR"/>
        </w:rPr>
        <w:t xml:space="preserve"> </w:t>
      </w:r>
    </w:p>
    <w:p w:rsidR="000B7D48" w:rsidRPr="00685E41" w:rsidRDefault="000B7D48" w:rsidP="00ED7D8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pour qu'il n'y ait plus d'enfant réel.</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distinction fondamentale d'une certaine fonction paternelle qu'il y a chez l'enfant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et imaginaire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s'est substituée à la mère : </w:t>
      </w:r>
    </w:p>
    <w:p w:rsidR="009F3F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a des enfants comme elle en a, il s'occupera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ses enfants </w:t>
      </w:r>
      <w:r w:rsidRPr="00C64910">
        <w:rPr>
          <w:rFonts w:ascii="Times New Roman" w:hAnsi="Times New Roman" w:cs="Times New Roman"/>
          <w:i/>
          <w:color w:val="0000CC"/>
          <w:sz w:val="24"/>
          <w:szCs w:val="24"/>
          <w:lang w:eastAsia="fr-FR"/>
        </w:rPr>
        <w:t>imaginaires</w:t>
      </w:r>
      <w:r w:rsidRPr="00685E41">
        <w:rPr>
          <w:rFonts w:ascii="Courier New" w:hAnsi="Courier New" w:cs="Courier New"/>
          <w:sz w:val="28"/>
          <w:szCs w:val="28"/>
          <w:lang w:eastAsia="fr-FR"/>
        </w:rPr>
        <w:t xml:space="preserve"> à la façon dont il est arrivé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complètement résoudre la notion de l'enfant, jusqu'à y compris celle de la petit Anna. </w:t>
      </w:r>
    </w:p>
    <w:p w:rsidR="00ED7D80" w:rsidRDefault="00ED7D80" w:rsidP="000B7D48">
      <w:pPr>
        <w:pStyle w:val="Sansinterligne"/>
        <w:rPr>
          <w:rFonts w:ascii="Courier New" w:hAnsi="Courier New" w:cs="Courier New"/>
          <w:sz w:val="28"/>
          <w:szCs w:val="28"/>
          <w:lang w:eastAsia="fr-FR"/>
        </w:rPr>
      </w:pP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C'est le fantasme autour de la petit Anna, </w:t>
      </w:r>
    </w:p>
    <w:p w:rsidR="00ED7D8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dont j'ai commencé à vous parler la dernière fois,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sur lequel je reviendrai.</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son fantasme autour de la boîte, de la cigogne, de la petite Anna qui a existé déjà bien avant </w:t>
      </w:r>
    </w:p>
    <w:p w:rsidR="00B64E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sa naissance, a consisté à l'</w:t>
      </w:r>
      <w:r w:rsidRPr="00B64E89">
        <w:rPr>
          <w:rFonts w:ascii="Times New Roman" w:hAnsi="Times New Roman" w:cs="Times New Roman"/>
          <w:i/>
          <w:sz w:val="24"/>
          <w:szCs w:val="24"/>
          <w:lang w:eastAsia="fr-FR"/>
        </w:rPr>
        <w:t>imaginer</w:t>
      </w:r>
      <w:r w:rsidRPr="00685E41">
        <w:rPr>
          <w:rFonts w:ascii="Courier New" w:hAnsi="Courier New" w:cs="Courier New"/>
          <w:sz w:val="28"/>
          <w:szCs w:val="28"/>
          <w:lang w:eastAsia="fr-FR"/>
        </w:rPr>
        <w:t xml:space="preserve">, à la </w:t>
      </w:r>
      <w:r w:rsidRPr="00B64E89">
        <w:rPr>
          <w:rFonts w:ascii="Times New Roman" w:hAnsi="Times New Roman" w:cs="Times New Roman"/>
          <w:i/>
          <w:sz w:val="24"/>
          <w:szCs w:val="24"/>
          <w:lang w:eastAsia="fr-FR"/>
        </w:rPr>
        <w:t>fan</w:t>
      </w:r>
      <w:r w:rsidRPr="00B64E89">
        <w:rPr>
          <w:rFonts w:ascii="Times New Roman" w:hAnsi="Times New Roman" w:cs="Times New Roman"/>
          <w:i/>
          <w:sz w:val="24"/>
          <w:szCs w:val="24"/>
          <w:lang w:eastAsia="fr-FR"/>
        </w:rPr>
        <w:softHyphen/>
        <w:t>tasmatiser</w:t>
      </w:r>
      <w:r w:rsidRPr="00685E41">
        <w:rPr>
          <w:rFonts w:ascii="Courier New" w:hAnsi="Courier New" w:cs="Courier New"/>
          <w:sz w:val="28"/>
          <w:szCs w:val="28"/>
          <w:lang w:eastAsia="fr-FR"/>
        </w:rPr>
        <w:t xml:space="preserve">. </w:t>
      </w:r>
    </w:p>
    <w:p w:rsidR="00B64E89" w:rsidRDefault="00B64E89" w:rsidP="000B7D48">
      <w:pPr>
        <w:pStyle w:val="Sansinterligne"/>
        <w:rPr>
          <w:rFonts w:ascii="Courier New" w:hAnsi="Courier New" w:cs="Courier New"/>
          <w:sz w:val="28"/>
          <w:szCs w:val="28"/>
          <w:lang w:eastAsia="fr-FR"/>
        </w:rPr>
      </w:pPr>
    </w:p>
    <w:p w:rsidR="00B64E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va donc avoir des enfants fantasmatiques,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va devenir un per</w:t>
      </w:r>
      <w:r w:rsidRPr="00685E41">
        <w:rPr>
          <w:rFonts w:ascii="Courier New" w:hAnsi="Courier New" w:cs="Courier New"/>
          <w:sz w:val="28"/>
          <w:szCs w:val="28"/>
          <w:lang w:eastAsia="fr-FR"/>
        </w:rPr>
        <w:softHyphen/>
        <w:t xml:space="preserve">sonnage essentiellement poète, </w:t>
      </w:r>
      <w:r w:rsidRPr="00C64910">
        <w:rPr>
          <w:rFonts w:ascii="Times New Roman" w:hAnsi="Times New Roman" w:cs="Times New Roman"/>
          <w:i/>
          <w:sz w:val="24"/>
          <w:szCs w:val="24"/>
          <w:lang w:eastAsia="fr-FR"/>
        </w:rPr>
        <w:t>créateur dans l'ordre imaginaire</w:t>
      </w:r>
      <w:r w:rsidRPr="00685E41">
        <w:rPr>
          <w:rFonts w:ascii="Courier New" w:hAnsi="Courier New" w:cs="Courier New"/>
          <w:sz w:val="28"/>
          <w:szCs w:val="28"/>
          <w:lang w:eastAsia="fr-FR"/>
        </w:rPr>
        <w:t xml:space="preserve">, et la dernière forme qu'il donne à ces sortes de créations </w:t>
      </w:r>
      <w:r w:rsidR="00C64910" w:rsidRPr="00C64910">
        <w:rPr>
          <w:rFonts w:ascii="Times New Roman" w:hAnsi="Times New Roman" w:cs="Times New Roman"/>
          <w:i/>
          <w:color w:val="0000CC"/>
          <w:sz w:val="24"/>
          <w:szCs w:val="24"/>
          <w:lang w:eastAsia="fr-FR"/>
        </w:rPr>
        <w:t>imaginaires</w:t>
      </w:r>
      <w:r w:rsidRPr="00685E41">
        <w:rPr>
          <w:rFonts w:ascii="Courier New" w:hAnsi="Courier New" w:cs="Courier New"/>
          <w:sz w:val="28"/>
          <w:szCs w:val="28"/>
          <w:lang w:eastAsia="fr-FR"/>
        </w:rPr>
        <w:t xml:space="preserve">, c'est celle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qu'il appelle</w:t>
      </w:r>
      <w:r w:rsidRPr="00685E41">
        <w:rPr>
          <w:rFonts w:ascii="Courier New" w:hAnsi="Courier New" w:cs="Courier New"/>
          <w:b/>
          <w:bCs/>
          <w:sz w:val="28"/>
          <w:szCs w:val="28"/>
          <w:lang w:eastAsia="fr-FR"/>
        </w:rPr>
        <w:t xml:space="preserve"> </w:t>
      </w:r>
      <w:r w:rsidRPr="00C64910">
        <w:rPr>
          <w:rFonts w:ascii="Times New Roman" w:hAnsi="Times New Roman" w:cs="Times New Roman"/>
          <w:bCs/>
          <w:i/>
          <w:lang w:eastAsia="fr-FR"/>
        </w:rPr>
        <w:t>Lodi</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sur laquelle on l'interroge : </w:t>
      </w:r>
    </w:p>
    <w:p w:rsidR="00C64910" w:rsidRDefault="00C64910" w:rsidP="000B7D48">
      <w:pPr>
        <w:pStyle w:val="Sansinterligne"/>
        <w:rPr>
          <w:rFonts w:ascii="Courier New" w:hAnsi="Courier New" w:cs="Courier New"/>
          <w:sz w:val="28"/>
          <w:szCs w:val="28"/>
          <w:lang w:eastAsia="fr-FR"/>
        </w:rPr>
      </w:pPr>
    </w:p>
    <w:p w:rsidR="00C64910" w:rsidRDefault="000B7D48" w:rsidP="00C64910">
      <w:pPr>
        <w:pStyle w:val="Sansinterligne"/>
        <w:ind w:left="1416" w:firstLine="708"/>
        <w:rPr>
          <w:rFonts w:ascii="Courier New" w:hAnsi="Courier New" w:cs="Courier New"/>
          <w:sz w:val="28"/>
          <w:szCs w:val="28"/>
          <w:lang w:eastAsia="fr-FR"/>
        </w:rPr>
      </w:pPr>
      <w:r w:rsidRPr="00685E41">
        <w:rPr>
          <w:rFonts w:ascii="Courier New" w:hAnsi="Courier New" w:cs="Courier New"/>
          <w:sz w:val="28"/>
          <w:szCs w:val="28"/>
          <w:lang w:eastAsia="fr-FR"/>
        </w:rPr>
        <w:t>« </w:t>
      </w:r>
      <w:r w:rsidRPr="00C64910">
        <w:rPr>
          <w:rFonts w:ascii="Times New Roman" w:hAnsi="Times New Roman" w:cs="Times New Roman"/>
          <w:i/>
          <w:iCs/>
          <w:lang w:eastAsia="fr-FR"/>
        </w:rPr>
        <w:t>Qu'est</w:t>
      </w:r>
      <w:r w:rsidR="008A25C4">
        <w:rPr>
          <w:rFonts w:ascii="Times New Roman" w:hAnsi="Times New Roman" w:cs="Times New Roman"/>
          <w:i/>
          <w:iCs/>
          <w:lang w:eastAsia="fr-FR"/>
        </w:rPr>
        <w:t>–</w:t>
      </w:r>
      <w:r w:rsidRPr="00C64910">
        <w:rPr>
          <w:rFonts w:ascii="Times New Roman" w:hAnsi="Times New Roman" w:cs="Times New Roman"/>
          <w:i/>
          <w:iCs/>
          <w:lang w:eastAsia="fr-FR"/>
        </w:rPr>
        <w:t xml:space="preserve">ce que signifie cette </w:t>
      </w:r>
      <w:r w:rsidRPr="00C64910">
        <w:rPr>
          <w:rFonts w:ascii="Times New Roman" w:hAnsi="Times New Roman" w:cs="Times New Roman"/>
          <w:bCs/>
          <w:i/>
          <w:iCs/>
          <w:lang w:eastAsia="fr-FR"/>
        </w:rPr>
        <w:t>Lodi</w:t>
      </w:r>
      <w:r w:rsidRPr="00C64910">
        <w:rPr>
          <w:rFonts w:ascii="Times New Roman" w:hAnsi="Times New Roman" w:cs="Times New Roman"/>
          <w:b/>
          <w:bCs/>
          <w:i/>
          <w:iCs/>
          <w:lang w:eastAsia="fr-FR"/>
        </w:rPr>
        <w:t xml:space="preserve"> </w:t>
      </w:r>
      <w:r w:rsidRPr="00C64910">
        <w:rPr>
          <w:rFonts w:ascii="Times New Roman" w:hAnsi="Times New Roman" w:cs="Times New Roman"/>
          <w:i/>
          <w:iCs/>
          <w:lang w:eastAsia="fr-FR"/>
        </w:rPr>
        <w:t>?</w:t>
      </w:r>
      <w:r w:rsidRPr="00685E41">
        <w:rPr>
          <w:rFonts w:ascii="Courier New" w:hAnsi="Courier New" w:cs="Courier New"/>
          <w:sz w:val="28"/>
          <w:szCs w:val="28"/>
          <w:lang w:eastAsia="fr-FR"/>
        </w:rPr>
        <w:t xml:space="preserve"> » </w:t>
      </w:r>
    </w:p>
    <w:p w:rsidR="00C64910" w:rsidRDefault="00C64910" w:rsidP="000B7D48">
      <w:pPr>
        <w:pStyle w:val="Sansinterligne"/>
        <w:rPr>
          <w:rFonts w:ascii="Courier New" w:hAnsi="Courier New" w:cs="Courier New"/>
          <w:sz w:val="28"/>
          <w:szCs w:val="28"/>
          <w:lang w:eastAsia="fr-FR"/>
        </w:rPr>
      </w:pP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le père est très intéressé :</w:t>
      </w:r>
    </w:p>
    <w:p w:rsidR="00C64910" w:rsidRDefault="00C64910" w:rsidP="000B7D48">
      <w:pPr>
        <w:pStyle w:val="Sansinterligne"/>
        <w:rPr>
          <w:rFonts w:ascii="Courier New" w:hAnsi="Courier New" w:cs="Courier New"/>
          <w:sz w:val="28"/>
          <w:szCs w:val="28"/>
          <w:lang w:eastAsia="fr-FR"/>
        </w:rPr>
      </w:pPr>
    </w:p>
    <w:p w:rsidR="00C64910" w:rsidRDefault="000B7D48" w:rsidP="00C64910">
      <w:pPr>
        <w:pStyle w:val="Sansinterligne"/>
        <w:ind w:left="1416" w:firstLine="708"/>
        <w:rPr>
          <w:rFonts w:ascii="Courier New" w:hAnsi="Courier New" w:cs="Courier New"/>
          <w:sz w:val="28"/>
          <w:szCs w:val="28"/>
          <w:lang w:eastAsia="fr-FR"/>
        </w:rPr>
      </w:pPr>
      <w:r w:rsidRPr="00685E41">
        <w:rPr>
          <w:rFonts w:ascii="Courier New" w:hAnsi="Courier New" w:cs="Courier New"/>
          <w:sz w:val="28"/>
          <w:szCs w:val="28"/>
          <w:lang w:eastAsia="fr-FR"/>
        </w:rPr>
        <w:t>« </w:t>
      </w:r>
      <w:r w:rsidRPr="00C64910">
        <w:rPr>
          <w:rFonts w:ascii="Times New Roman" w:hAnsi="Times New Roman" w:cs="Times New Roman"/>
          <w:i/>
          <w:iCs/>
          <w:lang w:eastAsia="fr-FR"/>
        </w:rPr>
        <w:t>Est</w:t>
      </w:r>
      <w:r w:rsidR="008A25C4">
        <w:rPr>
          <w:rFonts w:ascii="Times New Roman" w:hAnsi="Times New Roman" w:cs="Times New Roman"/>
          <w:i/>
          <w:iCs/>
          <w:lang w:eastAsia="fr-FR"/>
        </w:rPr>
        <w:t>–</w:t>
      </w:r>
      <w:r w:rsidRPr="00C64910">
        <w:rPr>
          <w:rFonts w:ascii="Times New Roman" w:hAnsi="Times New Roman" w:cs="Times New Roman"/>
          <w:i/>
          <w:iCs/>
          <w:lang w:eastAsia="fr-FR"/>
        </w:rPr>
        <w:t xml:space="preserve">ce </w:t>
      </w:r>
      <w:r w:rsidRPr="00C64910">
        <w:rPr>
          <w:rFonts w:ascii="Times New Roman" w:hAnsi="Times New Roman" w:cs="Times New Roman"/>
          <w:bCs/>
          <w:i/>
          <w:iCs/>
          <w:lang w:eastAsia="fr-FR"/>
        </w:rPr>
        <w:t>Chocolodi</w:t>
      </w:r>
      <w:r w:rsidRPr="00C64910">
        <w:rPr>
          <w:rFonts w:ascii="Times New Roman" w:hAnsi="Times New Roman" w:cs="Times New Roman"/>
          <w:b/>
          <w:bCs/>
          <w:i/>
          <w:iCs/>
          <w:lang w:eastAsia="fr-FR"/>
        </w:rPr>
        <w:t xml:space="preserve"> </w:t>
      </w:r>
      <w:r w:rsidRPr="00C64910">
        <w:rPr>
          <w:rFonts w:ascii="Times New Roman" w:hAnsi="Times New Roman" w:cs="Times New Roman"/>
          <w:i/>
          <w:iCs/>
          <w:lang w:eastAsia="fr-FR"/>
        </w:rPr>
        <w:t>? Est</w:t>
      </w:r>
      <w:r w:rsidR="008A25C4">
        <w:rPr>
          <w:rFonts w:ascii="Times New Roman" w:hAnsi="Times New Roman" w:cs="Times New Roman"/>
          <w:i/>
          <w:iCs/>
          <w:lang w:eastAsia="fr-FR"/>
        </w:rPr>
        <w:t>–</w:t>
      </w:r>
      <w:r w:rsidRPr="00C64910">
        <w:rPr>
          <w:rFonts w:ascii="Times New Roman" w:hAnsi="Times New Roman" w:cs="Times New Roman"/>
          <w:i/>
          <w:iCs/>
          <w:lang w:eastAsia="fr-FR"/>
        </w:rPr>
        <w:t xml:space="preserve">ce </w:t>
      </w:r>
      <w:r w:rsidRPr="00C64910">
        <w:rPr>
          <w:rFonts w:ascii="Times New Roman" w:hAnsi="Times New Roman" w:cs="Times New Roman"/>
          <w:bCs/>
          <w:i/>
          <w:iCs/>
          <w:lang w:eastAsia="fr-FR"/>
        </w:rPr>
        <w:t>Saffalodi</w:t>
      </w:r>
      <w:r w:rsidRPr="00C64910">
        <w:rPr>
          <w:rFonts w:ascii="Times New Roman" w:hAnsi="Times New Roman" w:cs="Times New Roman"/>
          <w:b/>
          <w:bCs/>
          <w:i/>
          <w:iCs/>
          <w:lang w:eastAsia="fr-FR"/>
        </w:rPr>
        <w:t> </w:t>
      </w:r>
      <w:r w:rsidRPr="00C64910">
        <w:rPr>
          <w:rFonts w:ascii="Times New Roman" w:hAnsi="Times New Roman" w:cs="Times New Roman"/>
          <w:i/>
          <w:iCs/>
          <w:lang w:eastAsia="fr-FR"/>
        </w:rPr>
        <w:t>?</w:t>
      </w:r>
      <w:r w:rsidRPr="00685E41">
        <w:rPr>
          <w:rFonts w:ascii="Courier New" w:hAnsi="Courier New" w:cs="Courier New"/>
          <w:sz w:val="28"/>
          <w:szCs w:val="28"/>
          <w:lang w:eastAsia="fr-FR"/>
        </w:rPr>
        <w:t xml:space="preserve"> ». </w:t>
      </w:r>
    </w:p>
    <w:p w:rsidR="00C64910" w:rsidRDefault="00C64910" w:rsidP="000B7D48">
      <w:pPr>
        <w:pStyle w:val="Sansinterligne"/>
        <w:rPr>
          <w:rFonts w:ascii="Courier New" w:hAnsi="Courier New" w:cs="Courier New"/>
          <w:sz w:val="28"/>
          <w:szCs w:val="28"/>
          <w:lang w:eastAsia="fr-FR"/>
        </w:rPr>
      </w:pP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en effet </w:t>
      </w:r>
      <w:r w:rsidR="00C64910">
        <w:rPr>
          <w:rFonts w:ascii="Courier New" w:hAnsi="Courier New" w:cs="Courier New"/>
          <w:sz w:val="28"/>
          <w:szCs w:val="28"/>
          <w:lang w:eastAsia="fr-FR"/>
        </w:rPr>
        <w:t>« </w:t>
      </w:r>
      <w:r w:rsidRPr="00C64910">
        <w:rPr>
          <w:rFonts w:ascii="Times New Roman" w:hAnsi="Times New Roman" w:cs="Times New Roman"/>
          <w:bCs/>
          <w:i/>
          <w:sz w:val="24"/>
          <w:szCs w:val="24"/>
          <w:lang w:eastAsia="fr-FR"/>
        </w:rPr>
        <w:t>Saffalodi</w:t>
      </w:r>
      <w:r w:rsidR="00C64910">
        <w:rPr>
          <w:rFonts w:ascii="Courier New" w:hAnsi="Courier New" w:cs="Courier New"/>
          <w:bCs/>
          <w:sz w:val="28"/>
          <w:szCs w:val="28"/>
          <w:lang w:eastAsia="fr-FR"/>
        </w:rPr>
        <w:t> »</w:t>
      </w:r>
      <w:r w:rsidRPr="00685E41">
        <w:rPr>
          <w:rFonts w:ascii="Courier New" w:hAnsi="Courier New" w:cs="Courier New"/>
          <w:sz w:val="28"/>
          <w:szCs w:val="28"/>
          <w:lang w:eastAsia="fr-FR"/>
        </w:rPr>
        <w:t xml:space="preserve"> veut dire </w:t>
      </w:r>
      <w:r w:rsidRPr="00C64910">
        <w:rPr>
          <w:rFonts w:ascii="Times New Roman" w:hAnsi="Times New Roman" w:cs="Times New Roman"/>
          <w:i/>
          <w:sz w:val="24"/>
          <w:szCs w:val="24"/>
          <w:lang w:eastAsia="fr-FR"/>
        </w:rPr>
        <w:t>petite saucisse</w:t>
      </w:r>
      <w:r w:rsidRPr="00685E41">
        <w:rPr>
          <w:rFonts w:ascii="Courier New" w:hAnsi="Courier New" w:cs="Courier New"/>
          <w:sz w:val="28"/>
          <w:szCs w:val="28"/>
          <w:lang w:eastAsia="fr-FR"/>
        </w:rPr>
        <w:t xml:space="preserve">.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L'image de caractère fondamentalement </w:t>
      </w:r>
      <w:r w:rsidR="00C64910">
        <w:rPr>
          <w:rFonts w:ascii="Times New Roman" w:hAnsi="Times New Roman" w:cs="Times New Roman"/>
          <w:i/>
          <w:color w:val="0000CC"/>
          <w:sz w:val="24"/>
          <w:szCs w:val="24"/>
          <w:lang w:eastAsia="fr-FR"/>
        </w:rPr>
        <w:t>imaginaire</w:t>
      </w:r>
      <w:r w:rsidRPr="00685E41">
        <w:rPr>
          <w:rFonts w:ascii="Courier New" w:hAnsi="Courier New" w:cs="Courier New"/>
          <w:sz w:val="28"/>
          <w:szCs w:val="28"/>
          <w:lang w:eastAsia="fr-FR"/>
        </w:rPr>
        <w:t xml:space="preserve">, </w:t>
      </w:r>
    </w:p>
    <w:p w:rsidR="000B7D48" w:rsidRPr="00685E41" w:rsidRDefault="00C64910" w:rsidP="000B7D48">
      <w:pPr>
        <w:pStyle w:val="Sansinterligne"/>
        <w:rPr>
          <w:rFonts w:ascii="Courier New" w:hAnsi="Courier New" w:cs="Courier New"/>
          <w:sz w:val="28"/>
          <w:szCs w:val="28"/>
          <w:lang w:eastAsia="fr-FR"/>
        </w:rPr>
      </w:pPr>
      <w:r>
        <w:rPr>
          <w:rFonts w:ascii="Times New Roman" w:hAnsi="Times New Roman" w:cs="Times New Roman"/>
          <w:i/>
          <w:sz w:val="24"/>
          <w:szCs w:val="24"/>
          <w:lang w:eastAsia="fr-FR"/>
        </w:rPr>
        <w:t>p</w:t>
      </w:r>
      <w:r w:rsidR="000B7D48" w:rsidRPr="00C64910">
        <w:rPr>
          <w:rFonts w:ascii="Times New Roman" w:hAnsi="Times New Roman" w:cs="Times New Roman"/>
          <w:i/>
          <w:sz w:val="24"/>
          <w:szCs w:val="24"/>
          <w:lang w:eastAsia="fr-FR"/>
        </w:rPr>
        <w:t>halloforme</w:t>
      </w:r>
      <w:r>
        <w:rPr>
          <w:rFonts w:ascii="Times New Roman" w:hAnsi="Times New Roman" w:cs="Times New Roman"/>
          <w:i/>
          <w:sz w:val="24"/>
          <w:szCs w:val="24"/>
          <w:lang w:eastAsia="fr-FR"/>
        </w:rPr>
        <w:t>,</w:t>
      </w:r>
      <w:r w:rsidR="000B7D48" w:rsidRPr="00685E41">
        <w:rPr>
          <w:rFonts w:ascii="Courier New" w:hAnsi="Courier New" w:cs="Courier New"/>
          <w:sz w:val="28"/>
          <w:szCs w:val="28"/>
          <w:lang w:eastAsia="fr-FR"/>
        </w:rPr>
        <w:t xml:space="preserve"> pour tout dire la </w:t>
      </w:r>
      <w:r w:rsidR="000B7D48" w:rsidRPr="00C64910">
        <w:rPr>
          <w:rFonts w:ascii="Times New Roman" w:hAnsi="Times New Roman" w:cs="Times New Roman"/>
          <w:i/>
          <w:sz w:val="24"/>
          <w:szCs w:val="24"/>
          <w:lang w:eastAsia="fr-FR"/>
        </w:rPr>
        <w:t>transmutation</w:t>
      </w:r>
      <w:r w:rsidR="000B7D48" w:rsidRPr="00685E41">
        <w:rPr>
          <w:rFonts w:ascii="Courier New" w:hAnsi="Courier New" w:cs="Courier New"/>
          <w:sz w:val="28"/>
          <w:szCs w:val="28"/>
          <w:lang w:eastAsia="fr-FR"/>
        </w:rPr>
        <w:t xml:space="preserve"> </w:t>
      </w:r>
      <w:r>
        <w:rPr>
          <w:rFonts w:ascii="Times New Roman" w:hAnsi="Times New Roman" w:cs="Times New Roman"/>
          <w:i/>
          <w:color w:val="0000CC"/>
          <w:sz w:val="24"/>
          <w:szCs w:val="24"/>
          <w:lang w:eastAsia="fr-FR"/>
        </w:rPr>
        <w:t>imaginaire</w:t>
      </w:r>
      <w:r w:rsidR="000B7D48" w:rsidRPr="00685E41">
        <w:rPr>
          <w:rFonts w:ascii="Courier New" w:hAnsi="Courier New" w:cs="Courier New"/>
          <w:sz w:val="28"/>
          <w:szCs w:val="28"/>
          <w:lang w:eastAsia="fr-FR"/>
        </w:rPr>
        <w:t xml:space="preserve"> qui s'est opérée de ce </w:t>
      </w:r>
      <w:r w:rsidR="000B7D48" w:rsidRPr="00C64910">
        <w:rPr>
          <w:rFonts w:ascii="Times New Roman" w:hAnsi="Times New Roman" w:cs="Times New Roman"/>
          <w:i/>
          <w:color w:val="0000CC"/>
          <w:sz w:val="24"/>
          <w:szCs w:val="24"/>
          <w:lang w:eastAsia="fr-FR"/>
        </w:rPr>
        <w:t>phallus</w:t>
      </w:r>
      <w:r w:rsidR="000B7D48" w:rsidRPr="00685E41">
        <w:rPr>
          <w:rFonts w:ascii="Courier New" w:hAnsi="Courier New" w:cs="Courier New"/>
          <w:sz w:val="28"/>
          <w:szCs w:val="28"/>
          <w:lang w:eastAsia="fr-FR"/>
        </w:rPr>
        <w:t xml:space="preserve"> à la fois </w:t>
      </w:r>
      <w:r w:rsidR="000B7D48" w:rsidRPr="00C64910">
        <w:rPr>
          <w:rFonts w:ascii="Courier New" w:hAnsi="Courier New" w:cs="Courier New"/>
          <w:i/>
          <w:sz w:val="24"/>
          <w:szCs w:val="24"/>
          <w:lang w:eastAsia="fr-FR"/>
        </w:rPr>
        <w:t>non recédé</w:t>
      </w:r>
      <w:r w:rsidR="000B7D48" w:rsidRPr="00685E41">
        <w:rPr>
          <w:rFonts w:ascii="Courier New" w:hAnsi="Courier New" w:cs="Courier New"/>
          <w:sz w:val="28"/>
          <w:szCs w:val="28"/>
          <w:lang w:eastAsia="fr-FR"/>
        </w:rPr>
        <w:t xml:space="preserve"> et </w:t>
      </w:r>
      <w:r w:rsidR="000B7D48" w:rsidRPr="00C64910">
        <w:rPr>
          <w:rFonts w:ascii="Courier New" w:hAnsi="Courier New" w:cs="Courier New"/>
          <w:i/>
          <w:sz w:val="24"/>
          <w:szCs w:val="24"/>
          <w:lang w:eastAsia="fr-FR"/>
        </w:rPr>
        <w:t>éternellement imaginée</w:t>
      </w:r>
      <w:r w:rsidR="000B7D48" w:rsidRPr="00685E41">
        <w:rPr>
          <w:rFonts w:ascii="Courier New" w:hAnsi="Courier New" w:cs="Courier New"/>
          <w:sz w:val="28"/>
          <w:szCs w:val="28"/>
          <w:lang w:eastAsia="fr-FR"/>
        </w:rPr>
        <w:t xml:space="preserve"> pour la mère, est ce que nous voyons reproduit à l'état du petit Hans</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sous cette forme.</w:t>
      </w:r>
    </w:p>
    <w:p w:rsidR="00C64910" w:rsidRDefault="00C64910" w:rsidP="000B7D48">
      <w:pPr>
        <w:pStyle w:val="Sansinterligne"/>
        <w:rPr>
          <w:rFonts w:ascii="Courier New" w:hAnsi="Courier New" w:cs="Courier New"/>
          <w:sz w:val="28"/>
          <w:szCs w:val="28"/>
          <w:lang w:eastAsia="fr-FR"/>
        </w:rPr>
      </w:pPr>
    </w:p>
    <w:p w:rsidR="00C64910" w:rsidRDefault="000B7D48" w:rsidP="000B7D48">
      <w:pPr>
        <w:pStyle w:val="Sansinterligne"/>
        <w:rPr>
          <w:rFonts w:ascii="Courier New" w:hAnsi="Courier New" w:cs="Courier New"/>
          <w:sz w:val="28"/>
          <w:szCs w:val="28"/>
          <w:lang w:eastAsia="fr-FR"/>
        </w:rPr>
      </w:pPr>
      <w:r w:rsidRPr="00C64910">
        <w:rPr>
          <w:rFonts w:ascii="Times New Roman" w:hAnsi="Times New Roman" w:cs="Times New Roman"/>
          <w:i/>
          <w:sz w:val="24"/>
          <w:szCs w:val="24"/>
          <w:lang w:eastAsia="fr-FR"/>
        </w:rPr>
        <w:t xml:space="preserve">La femme </w:t>
      </w:r>
      <w:r w:rsidRPr="00685E41">
        <w:rPr>
          <w:rFonts w:ascii="Courier New" w:hAnsi="Courier New" w:cs="Courier New"/>
          <w:sz w:val="28"/>
          <w:szCs w:val="28"/>
          <w:lang w:eastAsia="fr-FR"/>
        </w:rPr>
        <w:t xml:space="preserve">ne sera jamais pour lui que le </w:t>
      </w:r>
      <w:r w:rsidRPr="00C64910">
        <w:rPr>
          <w:rFonts w:ascii="Times New Roman" w:hAnsi="Times New Roman" w:cs="Times New Roman"/>
          <w:i/>
          <w:sz w:val="24"/>
          <w:szCs w:val="24"/>
          <w:lang w:eastAsia="fr-FR"/>
        </w:rPr>
        <w:t>fantasme</w:t>
      </w:r>
      <w:r w:rsidRPr="00685E41">
        <w:rPr>
          <w:rFonts w:ascii="Courier New" w:hAnsi="Courier New" w:cs="Courier New"/>
          <w:sz w:val="28"/>
          <w:szCs w:val="28"/>
          <w:lang w:eastAsia="fr-FR"/>
        </w:rPr>
        <w:t xml:space="preserve"> de </w:t>
      </w:r>
      <w:r w:rsidRPr="00F36CDD">
        <w:rPr>
          <w:rFonts w:ascii="Times New Roman" w:hAnsi="Times New Roman" w:cs="Times New Roman"/>
          <w:i/>
          <w:sz w:val="24"/>
          <w:szCs w:val="24"/>
          <w:lang w:eastAsia="fr-FR"/>
        </w:rPr>
        <w:t>ces petites sœurs</w:t>
      </w:r>
      <w:r w:rsidR="00F36CDD" w:rsidRPr="00F36CDD">
        <w:rPr>
          <w:rFonts w:ascii="Times New Roman" w:hAnsi="Times New Roman" w:cs="Times New Roman"/>
          <w:i/>
          <w:sz w:val="24"/>
          <w:szCs w:val="24"/>
          <w:lang w:eastAsia="fr-FR"/>
        </w:rPr>
        <w:t>–</w:t>
      </w:r>
      <w:r w:rsidRPr="00F36CDD">
        <w:rPr>
          <w:rFonts w:ascii="Times New Roman" w:hAnsi="Times New Roman" w:cs="Times New Roman"/>
          <w:i/>
          <w:sz w:val="24"/>
          <w:szCs w:val="24"/>
          <w:lang w:eastAsia="fr-FR"/>
        </w:rPr>
        <w:t>filles</w:t>
      </w:r>
      <w:r w:rsidRPr="00685E41">
        <w:rPr>
          <w:rFonts w:ascii="Courier New" w:hAnsi="Courier New" w:cs="Courier New"/>
          <w:sz w:val="28"/>
          <w:szCs w:val="28"/>
          <w:lang w:eastAsia="fr-FR"/>
        </w:rPr>
        <w:t xml:space="preserve"> autour desquelles aura tourné toute sa crise enfantine. Ce ne sera pas tout à fait </w:t>
      </w:r>
      <w:r w:rsidRPr="00C64910">
        <w:rPr>
          <w:rFonts w:ascii="Times New Roman" w:hAnsi="Times New Roman" w:cs="Times New Roman"/>
          <w:i/>
          <w:sz w:val="24"/>
          <w:szCs w:val="24"/>
          <w:lang w:eastAsia="fr-FR"/>
        </w:rPr>
        <w:t>un fétiche</w:t>
      </w:r>
      <w:r w:rsidRPr="00685E41">
        <w:rPr>
          <w:rFonts w:ascii="Courier New" w:hAnsi="Courier New" w:cs="Courier New"/>
          <w:sz w:val="28"/>
          <w:szCs w:val="28"/>
          <w:lang w:eastAsia="fr-FR"/>
        </w:rPr>
        <w:t xml:space="preserve"> puisque aussi bien ce sera justement </w:t>
      </w:r>
      <w:r w:rsidRPr="00C64910">
        <w:rPr>
          <w:rFonts w:ascii="Times New Roman" w:hAnsi="Times New Roman" w:cs="Times New Roman"/>
          <w:i/>
          <w:sz w:val="24"/>
          <w:szCs w:val="24"/>
          <w:lang w:eastAsia="fr-FR"/>
        </w:rPr>
        <w:t>le vrai fétiche</w:t>
      </w:r>
      <w:r w:rsidRPr="00685E41">
        <w:rPr>
          <w:rFonts w:ascii="Courier New" w:hAnsi="Courier New" w:cs="Courier New"/>
          <w:sz w:val="28"/>
          <w:szCs w:val="28"/>
          <w:lang w:eastAsia="fr-FR"/>
        </w:rPr>
        <w:t xml:space="preserve"> si je puis dire,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qu'il ne</w:t>
      </w:r>
      <w:r w:rsidR="00C64910">
        <w:rPr>
          <w:rFonts w:ascii="Courier New" w:hAnsi="Courier New" w:cs="Courier New"/>
          <w:sz w:val="28"/>
          <w:szCs w:val="28"/>
          <w:lang w:eastAsia="fr-FR"/>
        </w:rPr>
        <w:t xml:space="preserve"> se</w:t>
      </w:r>
      <w:r w:rsidRPr="00685E41">
        <w:rPr>
          <w:rFonts w:ascii="Courier New" w:hAnsi="Courier New" w:cs="Courier New"/>
          <w:sz w:val="28"/>
          <w:szCs w:val="28"/>
          <w:lang w:eastAsia="fr-FR"/>
        </w:rPr>
        <w:t xml:space="preserve"> sera pas arrêté à ce qui est inscrit sur le voile, il aura retrouvé la forme </w:t>
      </w:r>
      <w:r w:rsidRPr="00C64910">
        <w:rPr>
          <w:rFonts w:ascii="Times New Roman" w:hAnsi="Times New Roman" w:cs="Times New Roman"/>
          <w:i/>
          <w:sz w:val="24"/>
          <w:szCs w:val="24"/>
          <w:lang w:eastAsia="fr-FR"/>
        </w:rPr>
        <w:t>hétérosexuelle</w:t>
      </w:r>
      <w:r w:rsidRPr="00685E41">
        <w:rPr>
          <w:rFonts w:ascii="Courier New" w:hAnsi="Courier New" w:cs="Courier New"/>
          <w:sz w:val="28"/>
          <w:szCs w:val="28"/>
          <w:lang w:eastAsia="fr-FR"/>
        </w:rPr>
        <w:t xml:space="preserve"> typique de son objet. </w:t>
      </w:r>
    </w:p>
    <w:p w:rsidR="00C64910" w:rsidRDefault="00C64910" w:rsidP="000B7D48">
      <w:pPr>
        <w:pStyle w:val="Sansinterligne"/>
        <w:rPr>
          <w:rFonts w:ascii="Courier New" w:hAnsi="Courier New" w:cs="Courier New"/>
          <w:sz w:val="28"/>
          <w:szCs w:val="28"/>
          <w:lang w:eastAsia="fr-FR"/>
        </w:rPr>
      </w:pP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N'empêche que sa relation avec les femmes sera désormais et pour toujours sans aucun doute marquée de cette genèse narcissique au cours de laquelle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a trouvé à se mettre en ortho</w:t>
      </w:r>
      <w:r w:rsidRPr="00685E41">
        <w:rPr>
          <w:rFonts w:ascii="Courier New" w:hAnsi="Courier New" w:cs="Courier New"/>
          <w:sz w:val="28"/>
          <w:szCs w:val="28"/>
          <w:lang w:eastAsia="fr-FR"/>
        </w:rPr>
        <w:softHyphen/>
        <w:t>position pa</w:t>
      </w:r>
      <w:r w:rsidR="00C64910">
        <w:rPr>
          <w:rFonts w:ascii="Courier New" w:hAnsi="Courier New" w:cs="Courier New"/>
          <w:sz w:val="28"/>
          <w:szCs w:val="28"/>
          <w:lang w:eastAsia="fr-FR"/>
        </w:rPr>
        <w:t>r rapport au partenaire féminin : l</w:t>
      </w:r>
      <w:r w:rsidRPr="00685E41">
        <w:rPr>
          <w:rFonts w:ascii="Courier New" w:hAnsi="Courier New" w:cs="Courier New"/>
          <w:sz w:val="28"/>
          <w:szCs w:val="28"/>
          <w:lang w:eastAsia="fr-FR"/>
        </w:rPr>
        <w:t xml:space="preserve">e partenaire féminin aura été engendré, non pas pour tout dire à partir de la mère, mais à partir des </w:t>
      </w:r>
      <w:r w:rsidRPr="00C64910">
        <w:rPr>
          <w:rFonts w:ascii="Times New Roman" w:hAnsi="Times New Roman" w:cs="Times New Roman"/>
          <w:i/>
          <w:sz w:val="24"/>
          <w:szCs w:val="24"/>
          <w:lang w:eastAsia="fr-FR"/>
        </w:rPr>
        <w:t>enfants imaginaires</w:t>
      </w:r>
      <w:r w:rsidRPr="00685E41">
        <w:rPr>
          <w:rFonts w:ascii="Courier New" w:hAnsi="Courier New" w:cs="Courier New"/>
          <w:sz w:val="28"/>
          <w:szCs w:val="28"/>
          <w:lang w:eastAsia="fr-FR"/>
        </w:rPr>
        <w:t xml:space="preserve"> qu'il peut faire à la mère, eux</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mêmes </w:t>
      </w:r>
      <w:r w:rsidRPr="00C64910">
        <w:rPr>
          <w:rFonts w:ascii="Times New Roman" w:hAnsi="Times New Roman" w:cs="Times New Roman"/>
          <w:i/>
          <w:sz w:val="24"/>
          <w:szCs w:val="24"/>
          <w:lang w:eastAsia="fr-FR"/>
        </w:rPr>
        <w:t xml:space="preserve">héritiers de ce </w:t>
      </w:r>
      <w:r w:rsidRPr="00C64910">
        <w:rPr>
          <w:rFonts w:ascii="Times New Roman" w:hAnsi="Times New Roman" w:cs="Times New Roman"/>
          <w:i/>
          <w:color w:val="0000CC"/>
          <w:sz w:val="24"/>
          <w:szCs w:val="24"/>
          <w:lang w:eastAsia="fr-FR"/>
        </w:rPr>
        <w:t>phallus</w:t>
      </w:r>
      <w:r w:rsidRPr="00685E41">
        <w:rPr>
          <w:rFonts w:ascii="Courier New" w:hAnsi="Courier New" w:cs="Courier New"/>
          <w:sz w:val="28"/>
          <w:szCs w:val="28"/>
          <w:lang w:eastAsia="fr-FR"/>
        </w:rPr>
        <w:t xml:space="preserve"> autour duquel tout le jeu primitif de </w:t>
      </w:r>
      <w:r w:rsidRPr="00C64910">
        <w:rPr>
          <w:rFonts w:ascii="Times New Roman" w:hAnsi="Times New Roman" w:cs="Times New Roman"/>
          <w:i/>
          <w:sz w:val="24"/>
          <w:szCs w:val="24"/>
          <w:lang w:eastAsia="fr-FR"/>
        </w:rPr>
        <w:t>la relation d'amour</w:t>
      </w:r>
      <w:r w:rsidRPr="00685E41">
        <w:rPr>
          <w:rFonts w:ascii="Courier New" w:hAnsi="Courier New" w:cs="Courier New"/>
          <w:sz w:val="28"/>
          <w:szCs w:val="28"/>
          <w:lang w:eastAsia="fr-FR"/>
        </w:rPr>
        <w:t xml:space="preserve">, de </w:t>
      </w:r>
      <w:r w:rsidRPr="00C64910">
        <w:rPr>
          <w:rFonts w:ascii="Times New Roman" w:hAnsi="Times New Roman" w:cs="Times New Roman"/>
          <w:i/>
          <w:sz w:val="24"/>
          <w:szCs w:val="24"/>
          <w:lang w:eastAsia="fr-FR"/>
        </w:rPr>
        <w:t>captation de l'amour</w:t>
      </w:r>
      <w:r w:rsidRPr="00685E41">
        <w:rPr>
          <w:rFonts w:ascii="Courier New" w:hAnsi="Courier New" w:cs="Courier New"/>
          <w:sz w:val="28"/>
          <w:szCs w:val="28"/>
          <w:lang w:eastAsia="fr-FR"/>
        </w:rPr>
        <w:t xml:space="preserve"> </w:t>
      </w:r>
      <w:r w:rsidR="00C64910">
        <w:rPr>
          <w:rFonts w:ascii="Courier New" w:hAnsi="Courier New" w:cs="Courier New"/>
          <w:sz w:val="28"/>
          <w:szCs w:val="28"/>
          <w:lang w:eastAsia="fr-FR"/>
        </w:rPr>
        <w:t xml:space="preserve">                      </w:t>
      </w:r>
      <w:r w:rsidRPr="00685E41">
        <w:rPr>
          <w:rFonts w:ascii="Courier New" w:hAnsi="Courier New" w:cs="Courier New"/>
          <w:sz w:val="28"/>
          <w:szCs w:val="28"/>
          <w:lang w:eastAsia="fr-FR"/>
        </w:rPr>
        <w:t>à l'endroit de la mère se sera primitivement joué.</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Donc nous avons en fin de compte</w:t>
      </w:r>
      <w:r w:rsidR="00C64910">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C64910"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avec d'une part l'affirmation de sa relation, </w:t>
      </w:r>
      <w:proofErr w:type="gramStart"/>
      <w:r w:rsidRPr="00685E41">
        <w:rPr>
          <w:rFonts w:ascii="Courier New" w:hAnsi="Courier New" w:cs="Courier New"/>
          <w:sz w:val="28"/>
          <w:szCs w:val="28"/>
          <w:lang w:eastAsia="fr-FR"/>
        </w:rPr>
        <w:t>lui</w:t>
      </w:r>
      <w:proofErr w:type="gramEnd"/>
      <w:r w:rsidRPr="00685E41">
        <w:rPr>
          <w:rFonts w:ascii="Courier New" w:hAnsi="Courier New" w:cs="Courier New"/>
          <w:sz w:val="28"/>
          <w:szCs w:val="28"/>
          <w:lang w:eastAsia="fr-FR"/>
        </w:rPr>
        <w:t xml:space="preserve"> comme nouveau père</w:t>
      </w:r>
      <w:r w:rsidR="00F36CDD">
        <w:rPr>
          <w:rFonts w:ascii="Courier New" w:hAnsi="Courier New" w:cs="Courier New"/>
          <w:sz w:val="28"/>
          <w:szCs w:val="28"/>
          <w:lang w:eastAsia="fr-FR"/>
        </w:rPr>
        <w:t xml:space="preserve"> </w:t>
      </w:r>
      <w:r w:rsidR="00F36CDD" w:rsidRPr="00F36CDD">
        <w:rPr>
          <w:rFonts w:ascii="Courier New" w:hAnsi="Courier New" w:cs="Courier New"/>
          <w:i/>
          <w:sz w:val="24"/>
          <w:szCs w:val="24"/>
          <w:lang w:eastAsia="fr-FR"/>
        </w:rPr>
        <w:t>–</w:t>
      </w:r>
      <w:r w:rsidRPr="00F36CDD">
        <w:rPr>
          <w:rFonts w:ascii="Courier New" w:hAnsi="Courier New" w:cs="Courier New"/>
          <w:i/>
          <w:sz w:val="24"/>
          <w:szCs w:val="24"/>
          <w:lang w:eastAsia="fr-FR"/>
        </w:rPr>
        <w:t xml:space="preserve"> comme </w:t>
      </w:r>
      <w:r w:rsidR="008758FE" w:rsidRPr="00F36CDD">
        <w:rPr>
          <w:rFonts w:ascii="Times New Roman" w:hAnsi="Times New Roman" w:cs="Times New Roman"/>
          <w:bCs/>
          <w:i/>
          <w:sz w:val="24"/>
          <w:szCs w:val="24"/>
          <w:lang w:eastAsia="fr-FR"/>
        </w:rPr>
        <w:t>Vati</w:t>
      </w:r>
      <w:r w:rsidR="00F36CDD" w:rsidRPr="00F36CDD">
        <w:rPr>
          <w:rFonts w:ascii="Courier New" w:hAnsi="Courier New" w:cs="Courier New"/>
          <w:b/>
          <w:bCs/>
          <w:i/>
          <w:sz w:val="24"/>
          <w:szCs w:val="24"/>
          <w:lang w:eastAsia="fr-FR"/>
        </w:rPr>
        <w:t xml:space="preserve"> </w:t>
      </w:r>
      <w:r w:rsidR="00F36CDD" w:rsidRPr="00F36CDD">
        <w:rPr>
          <w:rFonts w:ascii="Courier New" w:hAnsi="Courier New" w:cs="Courier New"/>
          <w:i/>
          <w:sz w:val="24"/>
          <w:szCs w:val="24"/>
          <w:lang w:eastAsia="fr-FR"/>
        </w:rPr>
        <w:t>–</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à une lignée maternelle, </w:t>
      </w:r>
    </w:p>
    <w:p w:rsidR="00C64910"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nous en aurons comme correspondance à cette deuxième parti</w:t>
      </w:r>
      <w:r w:rsidR="00C64910">
        <w:rPr>
          <w:rFonts w:ascii="Courier New" w:hAnsi="Courier New" w:cs="Courier New"/>
          <w:sz w:val="28"/>
          <w:szCs w:val="28"/>
          <w:lang w:eastAsia="fr-FR"/>
        </w:rPr>
        <w:t>e de l'équation d'un autre côté</w:t>
      </w:r>
      <w:r w:rsidRPr="00685E41">
        <w:rPr>
          <w:rFonts w:ascii="Courier New" w:hAnsi="Courier New" w:cs="Courier New"/>
          <w:sz w:val="28"/>
          <w:szCs w:val="28"/>
          <w:lang w:eastAsia="fr-FR"/>
        </w:rPr>
        <w:t xml:space="preserve">, c'est à dire </w:t>
      </w:r>
      <w:r w:rsidRPr="00C64910">
        <w:rPr>
          <w:rFonts w:ascii="Times New Roman" w:hAnsi="Times New Roman" w:cs="Times New Roman"/>
          <w:i/>
          <w:sz w:val="24"/>
          <w:szCs w:val="24"/>
          <w:lang w:eastAsia="fr-FR"/>
        </w:rPr>
        <w:t>la petite Anna</w:t>
      </w:r>
      <w:r w:rsidRPr="00685E41">
        <w:rPr>
          <w:rFonts w:ascii="Courier New" w:hAnsi="Courier New" w:cs="Courier New"/>
          <w:sz w:val="28"/>
          <w:szCs w:val="28"/>
          <w:lang w:eastAsia="fr-FR"/>
        </w:rPr>
        <w:t xml:space="preserve"> chevauchant le cheval, </w:t>
      </w:r>
    </w:p>
    <w:p w:rsidR="00C64910" w:rsidRDefault="000B7D48" w:rsidP="00C64910">
      <w:pPr>
        <w:pStyle w:val="Sansinterligne"/>
        <w:ind w:left="720"/>
        <w:rPr>
          <w:rFonts w:ascii="Courier New" w:hAnsi="Courier New" w:cs="Courier New"/>
          <w:sz w:val="28"/>
          <w:szCs w:val="28"/>
          <w:lang w:eastAsia="fr-FR"/>
        </w:rPr>
      </w:pPr>
      <w:r w:rsidRPr="00C64910">
        <w:rPr>
          <w:rFonts w:ascii="Times New Roman" w:hAnsi="Times New Roman" w:cs="Times New Roman"/>
          <w:i/>
          <w:sz w:val="24"/>
          <w:szCs w:val="24"/>
          <w:lang w:eastAsia="fr-FR"/>
        </w:rPr>
        <w:t>la petite Anna</w:t>
      </w:r>
      <w:r w:rsidRPr="00685E41">
        <w:rPr>
          <w:rFonts w:ascii="Courier New" w:hAnsi="Courier New" w:cs="Courier New"/>
          <w:sz w:val="28"/>
          <w:szCs w:val="28"/>
          <w:lang w:eastAsia="fr-FR"/>
        </w:rPr>
        <w:t xml:space="preserve"> prenant la position de domination </w:t>
      </w:r>
    </w:p>
    <w:p w:rsidR="00C64910" w:rsidRDefault="000B7D48" w:rsidP="00C64910">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par rapport à tout le charroi, à tout le train, </w:t>
      </w:r>
    </w:p>
    <w:p w:rsidR="00C64910" w:rsidRDefault="000B7D48" w:rsidP="00C64910">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à tout ce que traîne la mère après elle. </w:t>
      </w:r>
    </w:p>
    <w:p w:rsidR="00C64910" w:rsidRDefault="00C64910" w:rsidP="000B7D48">
      <w:pPr>
        <w:pStyle w:val="Sansinterligne"/>
        <w:rPr>
          <w:rFonts w:ascii="Courier New" w:hAnsi="Courier New" w:cs="Courier New"/>
          <w:sz w:val="28"/>
          <w:szCs w:val="28"/>
          <w:lang w:eastAsia="fr-FR"/>
        </w:rPr>
      </w:pP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c'est par l'intermédiaire de </w:t>
      </w:r>
      <w:r w:rsidR="00C64910" w:rsidRPr="00C64910">
        <w:rPr>
          <w:rFonts w:ascii="Times New Roman" w:hAnsi="Times New Roman" w:cs="Times New Roman"/>
          <w:i/>
          <w:sz w:val="24"/>
          <w:szCs w:val="24"/>
          <w:lang w:eastAsia="fr-FR"/>
        </w:rPr>
        <w:t>la petite Anna</w:t>
      </w:r>
      <w:r w:rsidRPr="00685E41">
        <w:rPr>
          <w:rFonts w:ascii="Courier New" w:hAnsi="Courier New" w:cs="Courier New"/>
          <w:sz w:val="28"/>
          <w:szCs w:val="28"/>
          <w:lang w:eastAsia="fr-FR"/>
        </w:rPr>
        <w:t xml:space="preserve"> que lui,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petit Hans, est arrivé à faire ce que nous avons dit la dernière fois qu'il faisait,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w:t>
      </w:r>
      <w:r w:rsidR="00C64910">
        <w:rPr>
          <w:rFonts w:ascii="Courier New" w:hAnsi="Courier New" w:cs="Courier New"/>
          <w:sz w:val="28"/>
          <w:szCs w:val="28"/>
          <w:lang w:eastAsia="fr-FR"/>
        </w:rPr>
        <w:t>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C64910"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à dominer la mère, pas simplement à la cravacher,</w:t>
      </w:r>
    </w:p>
    <w:p w:rsidR="00C64910" w:rsidRDefault="000B7D48" w:rsidP="00C64910">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C64910"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à savoir</w:t>
      </w:r>
      <w:r w:rsidR="00C64910">
        <w:rPr>
          <w:rFonts w:ascii="Courier New" w:hAnsi="Courier New" w:cs="Courier New"/>
          <w:sz w:val="28"/>
          <w:szCs w:val="28"/>
          <w:lang w:eastAsia="fr-FR"/>
        </w:rPr>
        <w:t>…</w:t>
      </w:r>
    </w:p>
    <w:p w:rsidR="00C64910" w:rsidRDefault="000B7D48" w:rsidP="00C64910">
      <w:pPr>
        <w:pStyle w:val="Sansinterligne"/>
        <w:ind w:left="720" w:firstLine="696"/>
        <w:rPr>
          <w:rFonts w:ascii="Courier New" w:hAnsi="Courier New" w:cs="Courier New"/>
          <w:sz w:val="28"/>
          <w:szCs w:val="28"/>
          <w:lang w:eastAsia="fr-FR"/>
        </w:rPr>
      </w:pPr>
      <w:r w:rsidRPr="00685E41">
        <w:rPr>
          <w:rFonts w:ascii="Courier New" w:hAnsi="Courier New" w:cs="Courier New"/>
          <w:sz w:val="28"/>
          <w:szCs w:val="28"/>
          <w:lang w:eastAsia="fr-FR"/>
        </w:rPr>
        <w:t>comme nous montre la suite de l'histoire</w:t>
      </w:r>
    </w:p>
    <w:p w:rsidR="00C64910" w:rsidRDefault="00C64910" w:rsidP="00C64910">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à voir ce qu'elle avait dans le ventre,</w:t>
      </w:r>
    </w:p>
    <w:p w:rsidR="00C64910" w:rsidRDefault="000B7D48" w:rsidP="00C64910">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0B7D48" w:rsidRPr="00685E41"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à savoir à extraire le petit canif castrateur qui désormais bel et bien extrait, la rend beaucoup plus inoffensive.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Telle est la formule qui, opposée à celle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ci, marque le point d'arrivée de </w:t>
      </w:r>
      <w:r w:rsidRPr="00C64910">
        <w:rPr>
          <w:rFonts w:ascii="Times New Roman" w:hAnsi="Times New Roman" w:cs="Times New Roman"/>
          <w:i/>
          <w:sz w:val="24"/>
          <w:szCs w:val="24"/>
          <w:lang w:eastAsia="fr-FR"/>
        </w:rPr>
        <w:t>la transformation</w:t>
      </w:r>
      <w:r w:rsidRPr="00685E41">
        <w:rPr>
          <w:rFonts w:ascii="Courier New" w:hAnsi="Courier New" w:cs="Courier New"/>
          <w:sz w:val="28"/>
          <w:szCs w:val="28"/>
          <w:lang w:eastAsia="fr-FR"/>
        </w:rPr>
        <w:t xml:space="preserve"> du petit Hans.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assurément aura toutes les apparences d'un hétérosexuel normal, néanmoins le chemin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qu'il aura parcouru dans l’œdipe pour y arriver, </w:t>
      </w:r>
    </w:p>
    <w:p w:rsidR="009F3F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est un chemin atypique lié à cette carence du père dont vous pouvez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être vous étonner qu'elle soit si grande, mais dont assu</w:t>
      </w:r>
      <w:r w:rsidRPr="00685E41">
        <w:rPr>
          <w:rFonts w:ascii="Courier New" w:hAnsi="Courier New" w:cs="Courier New"/>
          <w:sz w:val="28"/>
          <w:szCs w:val="28"/>
          <w:lang w:eastAsia="fr-FR"/>
        </w:rPr>
        <w:softHyphen/>
        <w:t xml:space="preserve">rément toute la ligne de l'observation nous montre à tout instant </w:t>
      </w:r>
      <w:r w:rsidRPr="00C64910">
        <w:rPr>
          <w:rFonts w:ascii="Times New Roman" w:hAnsi="Times New Roman" w:cs="Times New Roman"/>
          <w:i/>
          <w:sz w:val="24"/>
          <w:szCs w:val="24"/>
          <w:lang w:eastAsia="fr-FR"/>
        </w:rPr>
        <w:t>les défaillances</w:t>
      </w:r>
      <w:r w:rsidRPr="00685E41">
        <w:rPr>
          <w:rFonts w:ascii="Courier New" w:hAnsi="Courier New" w:cs="Courier New"/>
          <w:sz w:val="28"/>
          <w:szCs w:val="28"/>
          <w:lang w:eastAsia="fr-FR"/>
        </w:rPr>
        <w:t xml:space="preserve"> </w:t>
      </w:r>
    </w:p>
    <w:p w:rsidR="009F3F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w:t>
      </w:r>
      <w:r w:rsidRPr="00C64910">
        <w:rPr>
          <w:rFonts w:ascii="Times New Roman" w:hAnsi="Times New Roman" w:cs="Times New Roman"/>
          <w:i/>
          <w:sz w:val="24"/>
          <w:szCs w:val="24"/>
          <w:lang w:eastAsia="fr-FR"/>
        </w:rPr>
        <w:t>les défauts</w:t>
      </w:r>
      <w:r w:rsidRPr="00685E41">
        <w:rPr>
          <w:rFonts w:ascii="Courier New" w:hAnsi="Courier New" w:cs="Courier New"/>
          <w:sz w:val="28"/>
          <w:szCs w:val="28"/>
          <w:lang w:eastAsia="fr-FR"/>
        </w:rPr>
        <w:t xml:space="preserve">, soulignés à tout instant par l'appel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 petit Hans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et dont il n'y a certainement pas lieu de s'étonner qu'elle marque d'une atypie terminale le progrès et la résolution de la phobie.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9F3F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je vous demande simplement d'en conserver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deux termes extrêmes, pour vous dire qu'il est </w:t>
      </w:r>
      <w:r w:rsidRPr="00C64910">
        <w:rPr>
          <w:rFonts w:ascii="Courier New" w:hAnsi="Courier New" w:cs="Courier New"/>
          <w:i/>
          <w:sz w:val="24"/>
          <w:szCs w:val="24"/>
          <w:lang w:eastAsia="fr-FR"/>
        </w:rPr>
        <w:t>possible</w:t>
      </w:r>
      <w:r w:rsidRPr="00685E41">
        <w:rPr>
          <w:rFonts w:ascii="Courier New" w:hAnsi="Courier New" w:cs="Courier New"/>
          <w:sz w:val="28"/>
          <w:szCs w:val="28"/>
          <w:lang w:eastAsia="fr-FR"/>
        </w:rPr>
        <w:t xml:space="preserve">, qu'il est </w:t>
      </w:r>
      <w:r w:rsidRPr="00C64910">
        <w:rPr>
          <w:rFonts w:ascii="Courier New" w:hAnsi="Courier New" w:cs="Courier New"/>
          <w:i/>
          <w:sz w:val="24"/>
          <w:szCs w:val="24"/>
          <w:lang w:eastAsia="fr-FR"/>
        </w:rPr>
        <w:t>concevable</w:t>
      </w:r>
      <w:r w:rsidRPr="00685E41">
        <w:rPr>
          <w:rFonts w:ascii="Courier New" w:hAnsi="Courier New" w:cs="Courier New"/>
          <w:sz w:val="28"/>
          <w:szCs w:val="28"/>
          <w:lang w:eastAsia="fr-FR"/>
        </w:rPr>
        <w:t xml:space="preserve"> d'essayer d'articuler par une série d'étapes </w:t>
      </w:r>
      <w:r w:rsidRPr="00C64910">
        <w:rPr>
          <w:rFonts w:ascii="Times New Roman" w:hAnsi="Times New Roman" w:cs="Times New Roman"/>
          <w:i/>
          <w:sz w:val="24"/>
          <w:szCs w:val="24"/>
          <w:lang w:eastAsia="fr-FR"/>
        </w:rPr>
        <w:t>la transformation</w:t>
      </w:r>
      <w:r w:rsidRPr="00685E41">
        <w:rPr>
          <w:rFonts w:ascii="Courier New" w:hAnsi="Courier New" w:cs="Courier New"/>
          <w:sz w:val="28"/>
          <w:szCs w:val="28"/>
          <w:lang w:eastAsia="fr-FR"/>
        </w:rPr>
        <w:t xml:space="preserve"> de l'un dans l'autre. </w:t>
      </w:r>
    </w:p>
    <w:p w:rsidR="00C64910" w:rsidRDefault="00C64910"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Sans aucun doute convient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il de ne pas être là trop systématique</w:t>
      </w:r>
      <w:r w:rsidR="00C64910">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r w:rsidR="00C64910">
        <w:rPr>
          <w:rFonts w:ascii="Courier New" w:hAnsi="Courier New" w:cs="Courier New"/>
          <w:sz w:val="28"/>
          <w:szCs w:val="28"/>
          <w:lang w:eastAsia="fr-FR"/>
        </w:rPr>
        <w:t>a</w:t>
      </w:r>
      <w:r w:rsidRPr="00685E41">
        <w:rPr>
          <w:rFonts w:ascii="Courier New" w:hAnsi="Courier New" w:cs="Courier New"/>
          <w:sz w:val="28"/>
          <w:szCs w:val="28"/>
          <w:lang w:eastAsia="fr-FR"/>
        </w:rPr>
        <w:t xml:space="preserve">ssurément cette sorte de </w:t>
      </w:r>
      <w:r w:rsidRPr="00C64910">
        <w:rPr>
          <w:rFonts w:ascii="Times New Roman" w:hAnsi="Times New Roman" w:cs="Times New Roman"/>
          <w:i/>
          <w:sz w:val="24"/>
          <w:szCs w:val="24"/>
          <w:lang w:eastAsia="fr-FR"/>
        </w:rPr>
        <w:t>logique</w:t>
      </w:r>
      <w:r w:rsidRPr="00685E41">
        <w:rPr>
          <w:rFonts w:ascii="Courier New" w:hAnsi="Courier New" w:cs="Courier New"/>
          <w:sz w:val="28"/>
          <w:szCs w:val="28"/>
          <w:lang w:eastAsia="fr-FR"/>
        </w:rPr>
        <w:t>, si on peut dire, est nouvelle, et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être doit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elle être, si elle est poursuive, simplement introductive d'un certain nombre de questions quant à son for</w:t>
      </w:r>
      <w:r w:rsidRPr="00685E41">
        <w:rPr>
          <w:rFonts w:ascii="Courier New" w:hAnsi="Courier New" w:cs="Courier New"/>
          <w:sz w:val="28"/>
          <w:szCs w:val="28"/>
          <w:lang w:eastAsia="fr-FR"/>
        </w:rPr>
        <w:softHyphen/>
        <w:t>malisme, qui nous fassent nous demander si elle a absolument les mêmes lois que ce qui a pu d'ores et déjà être formalisé dans d'autres domaines de la logique.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64910" w:rsidRDefault="000B7D48" w:rsidP="000B7D48">
      <w:pPr>
        <w:pStyle w:val="Sansinterligne"/>
        <w:rPr>
          <w:rFonts w:ascii="Courier New" w:hAnsi="Courier New" w:cs="Courier New"/>
          <w:b/>
          <w:bCs/>
          <w:sz w:val="28"/>
          <w:szCs w:val="28"/>
          <w:lang w:eastAsia="fr-FR"/>
        </w:rPr>
      </w:pPr>
      <w:r w:rsidRPr="00685E41">
        <w:rPr>
          <w:rFonts w:ascii="Courier New" w:hAnsi="Courier New" w:cs="Courier New"/>
          <w:sz w:val="28"/>
          <w:szCs w:val="28"/>
          <w:lang w:eastAsia="fr-FR"/>
        </w:rPr>
        <w:t xml:space="preserve">Assurément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au niveau de la </w:t>
      </w:r>
      <w:r w:rsidRPr="00C64910">
        <w:rPr>
          <w:rFonts w:ascii="Times New Roman" w:hAnsi="Times New Roman" w:cs="Times New Roman"/>
          <w:i/>
          <w:iCs/>
          <w:sz w:val="24"/>
          <w:szCs w:val="24"/>
          <w:lang w:eastAsia="fr-FR"/>
        </w:rPr>
        <w:t>Traumdeutung</w:t>
      </w:r>
      <w:r w:rsidRPr="00685E41">
        <w:rPr>
          <w:rFonts w:ascii="Courier New" w:hAnsi="Courier New" w:cs="Courier New"/>
          <w:b/>
          <w:bCs/>
          <w:sz w:val="28"/>
          <w:szCs w:val="28"/>
          <w:lang w:eastAsia="fr-FR"/>
        </w:rPr>
        <w:t xml:space="preserve">, </w:t>
      </w:r>
    </w:p>
    <w:p w:rsidR="00C64910" w:rsidRDefault="000B7D48" w:rsidP="00C6491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 déjà commencé quelque chose qui consiste à nous </w:t>
      </w:r>
      <w:r w:rsidRPr="009F3F89">
        <w:rPr>
          <w:rFonts w:ascii="Courier New" w:hAnsi="Courier New" w:cs="Courier New"/>
          <w:i/>
          <w:sz w:val="24"/>
          <w:szCs w:val="24"/>
          <w:lang w:eastAsia="fr-FR"/>
        </w:rPr>
        <w:t>dire</w:t>
      </w:r>
      <w:r w:rsidRPr="00685E41">
        <w:rPr>
          <w:rFonts w:ascii="Courier New" w:hAnsi="Courier New" w:cs="Courier New"/>
          <w:sz w:val="28"/>
          <w:szCs w:val="28"/>
          <w:lang w:eastAsia="fr-FR"/>
        </w:rPr>
        <w:t xml:space="preserve"> que la logique de l'inconscient</w:t>
      </w:r>
      <w:r w:rsidR="00C64910">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C64910" w:rsidRDefault="000B7D48" w:rsidP="00C64910">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autrement dit des signifiants dans l'inconscient</w:t>
      </w:r>
    </w:p>
    <w:p w:rsidR="00F36CDD" w:rsidRDefault="00C64910"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 n'est certainement pas la même que celle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avons l'habitude de manier. </w:t>
      </w:r>
    </w:p>
    <w:p w:rsidR="00C64910" w:rsidRDefault="00C64910" w:rsidP="000B7D48">
      <w:pPr>
        <w:pStyle w:val="Sansinterligne"/>
        <w:rPr>
          <w:rFonts w:ascii="Courier New" w:hAnsi="Courier New" w:cs="Courier New"/>
          <w:sz w:val="28"/>
          <w:szCs w:val="28"/>
          <w:lang w:eastAsia="fr-FR"/>
        </w:rPr>
      </w:pP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un vaste quart de la </w:t>
      </w:r>
      <w:r w:rsidRPr="00C64910">
        <w:rPr>
          <w:rFonts w:ascii="Times New Roman" w:hAnsi="Times New Roman" w:cs="Times New Roman"/>
          <w:i/>
          <w:iCs/>
          <w:sz w:val="24"/>
          <w:szCs w:val="24"/>
          <w:lang w:eastAsia="fr-FR"/>
        </w:rPr>
        <w:t>Traumdeutung</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qui est essentiellement consacré à nous montrer comment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certain nombre d'articulations </w:t>
      </w:r>
      <w:r w:rsidRPr="00C64910">
        <w:rPr>
          <w:rFonts w:ascii="Times New Roman" w:hAnsi="Times New Roman" w:cs="Times New Roman"/>
          <w:i/>
          <w:sz w:val="24"/>
          <w:szCs w:val="24"/>
          <w:lang w:eastAsia="fr-FR"/>
        </w:rPr>
        <w:t>logiques</w:t>
      </w:r>
      <w:r w:rsidRPr="00685E41">
        <w:rPr>
          <w:rFonts w:ascii="Courier New" w:hAnsi="Courier New" w:cs="Courier New"/>
          <w:sz w:val="28"/>
          <w:szCs w:val="28"/>
          <w:lang w:eastAsia="fr-FR"/>
        </w:rPr>
        <w:t xml:space="preserve"> essentielles</w:t>
      </w:r>
      <w:r w:rsidR="00C64910">
        <w:rPr>
          <w:rFonts w:ascii="Courier New" w:hAnsi="Courier New" w:cs="Courier New"/>
          <w:sz w:val="28"/>
          <w:szCs w:val="28"/>
          <w:lang w:eastAsia="fr-FR"/>
        </w:rPr>
        <w:t>…</w:t>
      </w:r>
    </w:p>
    <w:p w:rsidR="00C64910" w:rsidRDefault="00C64910" w:rsidP="000B7D48">
      <w:pPr>
        <w:pStyle w:val="Sansinterligne"/>
        <w:rPr>
          <w:rFonts w:ascii="Courier New" w:hAnsi="Courier New" w:cs="Courier New"/>
          <w:sz w:val="28"/>
          <w:szCs w:val="28"/>
          <w:lang w:eastAsia="fr-FR"/>
        </w:rPr>
      </w:pPr>
    </w:p>
    <w:p w:rsidR="00C64910"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le </w:t>
      </w:r>
      <w:r w:rsidR="00C64910">
        <w:rPr>
          <w:rFonts w:ascii="Courier New" w:hAnsi="Courier New" w:cs="Courier New"/>
          <w:sz w:val="28"/>
          <w:szCs w:val="28"/>
          <w:lang w:eastAsia="fr-FR"/>
        </w:rPr>
        <w:t>« </w:t>
      </w:r>
      <w:r w:rsidRPr="00F36CDD">
        <w:rPr>
          <w:rFonts w:ascii="Times New Roman" w:hAnsi="Times New Roman" w:cs="Times New Roman"/>
          <w:i/>
          <w:sz w:val="24"/>
          <w:szCs w:val="24"/>
          <w:lang w:eastAsia="fr-FR"/>
        </w:rPr>
        <w:t>ou bien</w:t>
      </w:r>
      <w:r w:rsidR="00C64910" w:rsidRPr="00F36CDD">
        <w:rPr>
          <w:rFonts w:ascii="Courier New" w:hAnsi="Courier New" w:cs="Courier New"/>
          <w:sz w:val="18"/>
          <w:szCs w:val="18"/>
          <w:lang w:eastAsia="fr-FR"/>
        </w:rPr>
        <w:t>…</w:t>
      </w:r>
      <w:r w:rsidR="00F36CDD">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r w:rsidRPr="00F36CDD">
        <w:rPr>
          <w:rFonts w:ascii="Times New Roman" w:hAnsi="Times New Roman" w:cs="Times New Roman"/>
          <w:i/>
          <w:sz w:val="24"/>
          <w:szCs w:val="24"/>
          <w:lang w:eastAsia="fr-FR"/>
        </w:rPr>
        <w:t>ou bien</w:t>
      </w:r>
      <w:r w:rsidR="00C64910" w:rsidRPr="00F36CDD">
        <w:rPr>
          <w:rFonts w:ascii="Courier New" w:hAnsi="Courier New" w:cs="Courier New"/>
          <w:sz w:val="18"/>
          <w:szCs w:val="18"/>
          <w:lang w:eastAsia="fr-FR"/>
        </w:rPr>
        <w:t>…</w:t>
      </w:r>
      <w:r w:rsidR="00C64910">
        <w:rPr>
          <w:rFonts w:ascii="Courier New" w:hAnsi="Courier New" w:cs="Courier New"/>
          <w:sz w:val="28"/>
          <w:szCs w:val="28"/>
          <w:lang w:eastAsia="fr-FR"/>
        </w:rPr>
        <w:t> »</w:t>
      </w:r>
      <w:r w:rsidRPr="00685E41">
        <w:rPr>
          <w:rFonts w:ascii="Courier New" w:hAnsi="Courier New" w:cs="Courier New"/>
          <w:sz w:val="28"/>
          <w:szCs w:val="28"/>
          <w:lang w:eastAsia="fr-FR"/>
        </w:rPr>
        <w:t>,</w:t>
      </w:r>
    </w:p>
    <w:p w:rsidR="00C64910" w:rsidRDefault="000B7D48" w:rsidP="00C64910">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C64910"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la </w:t>
      </w:r>
      <w:r w:rsidRPr="00F36CDD">
        <w:rPr>
          <w:rFonts w:ascii="Times New Roman" w:hAnsi="Times New Roman" w:cs="Times New Roman"/>
          <w:i/>
          <w:sz w:val="24"/>
          <w:szCs w:val="24"/>
          <w:lang w:eastAsia="fr-FR"/>
        </w:rPr>
        <w:t>transposition</w:t>
      </w:r>
      <w:r w:rsidRPr="00685E41">
        <w:rPr>
          <w:rFonts w:ascii="Courier New" w:hAnsi="Courier New" w:cs="Courier New"/>
          <w:sz w:val="28"/>
          <w:szCs w:val="28"/>
          <w:lang w:eastAsia="fr-FR"/>
        </w:rPr>
        <w:t>,</w:t>
      </w:r>
    </w:p>
    <w:p w:rsidR="00C64910" w:rsidRDefault="000B7D48" w:rsidP="00C6491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C64910"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la </w:t>
      </w:r>
      <w:r w:rsidRPr="00F36CDD">
        <w:rPr>
          <w:rFonts w:ascii="Times New Roman" w:hAnsi="Times New Roman" w:cs="Times New Roman"/>
          <w:i/>
          <w:sz w:val="24"/>
          <w:szCs w:val="24"/>
          <w:lang w:eastAsia="fr-FR"/>
        </w:rPr>
        <w:t>causalité</w:t>
      </w:r>
      <w:r w:rsidRPr="00685E41">
        <w:rPr>
          <w:rFonts w:ascii="Courier New" w:hAnsi="Courier New" w:cs="Courier New"/>
          <w:sz w:val="28"/>
          <w:szCs w:val="28"/>
          <w:lang w:eastAsia="fr-FR"/>
        </w:rPr>
        <w:t>,</w:t>
      </w:r>
    </w:p>
    <w:p w:rsidR="00C64910" w:rsidRDefault="000B7D48" w:rsidP="00C6491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C64910" w:rsidRDefault="00C64910" w:rsidP="00C6491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peuvent se transporter dans </w:t>
      </w:r>
      <w:r w:rsidR="000B7D48" w:rsidRPr="00C64910">
        <w:rPr>
          <w:rFonts w:ascii="Courier New" w:hAnsi="Courier New" w:cs="Courier New"/>
          <w:i/>
          <w:sz w:val="24"/>
          <w:szCs w:val="24"/>
          <w:lang w:eastAsia="fr-FR"/>
        </w:rPr>
        <w:t>l'ordre de l'inconscient</w:t>
      </w:r>
      <w:r w:rsidR="000B7D48" w:rsidRPr="00685E41">
        <w:rPr>
          <w:rFonts w:ascii="Courier New" w:hAnsi="Courier New" w:cs="Courier New"/>
          <w:sz w:val="28"/>
          <w:szCs w:val="28"/>
          <w:lang w:eastAsia="fr-FR"/>
        </w:rPr>
        <w:t xml:space="preserve">. </w:t>
      </w:r>
    </w:p>
    <w:p w:rsidR="00C64910" w:rsidRDefault="00C64910" w:rsidP="00C64910">
      <w:pPr>
        <w:pStyle w:val="Sansinterligne"/>
        <w:rPr>
          <w:rFonts w:ascii="Courier New" w:hAnsi="Courier New" w:cs="Courier New"/>
          <w:sz w:val="28"/>
          <w:szCs w:val="28"/>
          <w:lang w:eastAsia="fr-FR"/>
        </w:rPr>
      </w:pPr>
    </w:p>
    <w:p w:rsidR="009F3F89" w:rsidRDefault="000B7D48" w:rsidP="00C6491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Elle est peut</w:t>
      </w:r>
      <w:r w:rsidRPr="00685E41">
        <w:rPr>
          <w:rFonts w:ascii="Courier New" w:hAnsi="Courier New" w:cs="Courier New"/>
          <w:sz w:val="28"/>
          <w:szCs w:val="28"/>
          <w:lang w:eastAsia="fr-FR"/>
        </w:rPr>
        <w:softHyphen/>
        <w:t xml:space="preserve"> être distincte de notre logique coutumière, de </w:t>
      </w:r>
      <w:r w:rsidRPr="00C64910">
        <w:rPr>
          <w:rFonts w:ascii="Times New Roman" w:hAnsi="Times New Roman" w:cs="Times New Roman"/>
          <w:i/>
          <w:sz w:val="24"/>
          <w:szCs w:val="24"/>
          <w:lang w:eastAsia="fr-FR"/>
        </w:rPr>
        <w:t>la topologie</w:t>
      </w:r>
      <w:r w:rsidRPr="00685E41">
        <w:rPr>
          <w:rFonts w:ascii="Courier New" w:hAnsi="Courier New" w:cs="Courier New"/>
          <w:sz w:val="28"/>
          <w:szCs w:val="28"/>
          <w:lang w:eastAsia="fr-FR"/>
        </w:rPr>
        <w:t xml:space="preserve">. Vous savez ce que c'est </w:t>
      </w:r>
    </w:p>
    <w:p w:rsidR="00C64910" w:rsidRDefault="000B7D48" w:rsidP="00C6491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w:t>
      </w:r>
      <w:r w:rsidRPr="009F3F89">
        <w:rPr>
          <w:rFonts w:ascii="Times New Roman" w:hAnsi="Times New Roman" w:cs="Times New Roman"/>
          <w:i/>
          <w:color w:val="0000CC"/>
          <w:sz w:val="24"/>
          <w:szCs w:val="24"/>
          <w:lang w:eastAsia="fr-FR"/>
        </w:rPr>
        <w:t>une topologie, c'est une géométrie en caoutchouc</w:t>
      </w:r>
      <w:r w:rsidRPr="00685E41">
        <w:rPr>
          <w:rFonts w:ascii="Courier New" w:hAnsi="Courier New" w:cs="Courier New"/>
          <w:sz w:val="28"/>
          <w:szCs w:val="28"/>
          <w:lang w:eastAsia="fr-FR"/>
        </w:rPr>
        <w:t xml:space="preserve">. </w:t>
      </w:r>
    </w:p>
    <w:p w:rsidR="00C64910" w:rsidRDefault="00C64910" w:rsidP="00C64910">
      <w:pPr>
        <w:pStyle w:val="Sansinterligne"/>
        <w:rPr>
          <w:rFonts w:ascii="Courier New" w:hAnsi="Courier New" w:cs="Courier New"/>
          <w:sz w:val="28"/>
          <w:szCs w:val="28"/>
          <w:lang w:eastAsia="fr-FR"/>
        </w:rPr>
      </w:pPr>
    </w:p>
    <w:p w:rsidR="00C64910" w:rsidRDefault="000B7D48" w:rsidP="00C6491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Ici aussi il s'agit d'une logique en caoutchouc </w:t>
      </w:r>
    </w:p>
    <w:p w:rsidR="00C64910" w:rsidRDefault="000B7D48" w:rsidP="00C6491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qui nous demande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un certain nombre de définitions de termes qui nous permettent de définir une certaine logique en caoutchouc. </w:t>
      </w:r>
    </w:p>
    <w:p w:rsidR="00C64910" w:rsidRDefault="00C64910" w:rsidP="00C64910">
      <w:pPr>
        <w:pStyle w:val="Sansinterligne"/>
        <w:rPr>
          <w:rFonts w:ascii="Courier New" w:hAnsi="Courier New" w:cs="Courier New"/>
          <w:sz w:val="28"/>
          <w:szCs w:val="28"/>
          <w:lang w:eastAsia="fr-FR"/>
        </w:rPr>
      </w:pPr>
    </w:p>
    <w:p w:rsidR="00C64910" w:rsidRDefault="000B7D48" w:rsidP="00C6491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cela ne veut pas dire que tout soit possible </w:t>
      </w:r>
    </w:p>
    <w:p w:rsidR="00F36CDD" w:rsidRDefault="000B7D48" w:rsidP="00C6491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particulier que </w:t>
      </w:r>
      <w:r w:rsidRPr="00F36CDD">
        <w:rPr>
          <w:rFonts w:ascii="Times New Roman" w:hAnsi="Times New Roman" w:cs="Times New Roman"/>
          <w:i/>
          <w:sz w:val="24"/>
          <w:szCs w:val="24"/>
          <w:lang w:eastAsia="fr-FR"/>
        </w:rPr>
        <w:t>deux anneaux passés l'un dans l'autre</w:t>
      </w:r>
      <w:r w:rsidR="00F36CDD">
        <w:rPr>
          <w:rFonts w:ascii="Times New Roman" w:hAnsi="Times New Roman" w:cs="Times New Roman"/>
          <w:sz w:val="24"/>
          <w:szCs w:val="24"/>
          <w:lang w:eastAsia="fr-FR"/>
        </w:rPr>
        <w:t xml:space="preserve"> </w:t>
      </w:r>
      <w:r w:rsidR="00F36CDD" w:rsidRPr="00F36CDD">
        <w:rPr>
          <w:rFonts w:ascii="Garamond" w:hAnsi="Garamond" w:cs="Times New Roman"/>
          <w:color w:val="C00000"/>
          <w:sz w:val="18"/>
          <w:szCs w:val="18"/>
          <w:lang w:eastAsia="fr-FR"/>
        </w:rPr>
        <w:t>[ sic ]</w:t>
      </w:r>
      <w:r w:rsidRPr="00685E41">
        <w:rPr>
          <w:rFonts w:ascii="Courier New" w:hAnsi="Courier New" w:cs="Courier New"/>
          <w:sz w:val="28"/>
          <w:szCs w:val="28"/>
          <w:lang w:eastAsia="fr-FR"/>
        </w:rPr>
        <w:t xml:space="preserve">, </w:t>
      </w:r>
    </w:p>
    <w:p w:rsidR="000B7D48" w:rsidRPr="00685E41" w:rsidRDefault="000B7D48" w:rsidP="00C64910">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jusqu'à nouvel ordre rien ne nous permet de les </w:t>
      </w:r>
      <w:r w:rsidRPr="00F36CDD">
        <w:rPr>
          <w:rFonts w:ascii="Times New Roman" w:hAnsi="Times New Roman" w:cs="Times New Roman"/>
          <w:i/>
          <w:sz w:val="24"/>
          <w:szCs w:val="24"/>
          <w:lang w:eastAsia="fr-FR"/>
        </w:rPr>
        <w:t>dénouer</w:t>
      </w:r>
      <w:r w:rsidRPr="00685E41">
        <w:rPr>
          <w:rFonts w:ascii="Courier New" w:hAnsi="Courier New" w:cs="Courier New"/>
          <w:sz w:val="28"/>
          <w:szCs w:val="28"/>
          <w:lang w:eastAsia="fr-FR"/>
        </w:rPr>
        <w:t>, ceci pour vous dire que la logique en caoutchouc n'est pas condamnée à l'entière liberté.</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9F3F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Bref, ce que nous voyons là arriver à la fin de </w:t>
      </w:r>
    </w:p>
    <w:p w:rsidR="00F36CD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résolution de la phobie du petit Hans, </w:t>
      </w:r>
    </w:p>
    <w:p w:rsidR="00F36CD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une certaine configuration qui est celle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ci : </w:t>
      </w:r>
      <w:r w:rsidRPr="00F36CDD">
        <w:rPr>
          <w:rFonts w:ascii="Courier New" w:hAnsi="Courier New" w:cs="Courier New"/>
          <w:i/>
          <w:sz w:val="24"/>
          <w:szCs w:val="24"/>
          <w:lang w:eastAsia="fr-FR"/>
        </w:rPr>
        <w:t>malgré la pré</w:t>
      </w:r>
      <w:r w:rsidRPr="00F36CDD">
        <w:rPr>
          <w:rFonts w:ascii="Courier New" w:hAnsi="Courier New" w:cs="Courier New"/>
          <w:i/>
          <w:sz w:val="24"/>
          <w:szCs w:val="24"/>
          <w:lang w:eastAsia="fr-FR"/>
        </w:rPr>
        <w:softHyphen/>
        <w:t>sence, l'insistance même de l'action paternelle</w:t>
      </w:r>
      <w:r w:rsidRPr="00685E41">
        <w:rPr>
          <w:rFonts w:ascii="Courier New" w:hAnsi="Courier New" w:cs="Courier New"/>
          <w:sz w:val="28"/>
          <w:szCs w:val="28"/>
          <w:lang w:eastAsia="fr-FR"/>
        </w:rPr>
        <w:t>, ce dans quoi le petit Hans s'ins</w:t>
      </w:r>
      <w:r w:rsidRPr="00685E41">
        <w:rPr>
          <w:rFonts w:ascii="Courier New" w:hAnsi="Courier New" w:cs="Courier New"/>
          <w:sz w:val="28"/>
          <w:szCs w:val="28"/>
          <w:lang w:eastAsia="fr-FR"/>
        </w:rPr>
        <w:softHyphen/>
        <w:t>crit, c'est dans une espèce de lignée matriarcale, ou plus exactement</w:t>
      </w:r>
      <w:r w:rsidR="00F36CDD">
        <w:rPr>
          <w:rFonts w:ascii="Courier New" w:hAnsi="Courier New" w:cs="Courier New"/>
          <w:sz w:val="28"/>
          <w:szCs w:val="28"/>
          <w:lang w:eastAsia="fr-FR"/>
        </w:rPr>
        <w:t>…</w:t>
      </w:r>
    </w:p>
    <w:p w:rsidR="00F36CDD" w:rsidRDefault="000B7D48" w:rsidP="00F36CDD">
      <w:pPr>
        <w:pStyle w:val="Sansinterligne"/>
        <w:ind w:firstLine="708"/>
        <w:rPr>
          <w:rFonts w:ascii="Courier New" w:hAnsi="Courier New" w:cs="Courier New"/>
          <w:sz w:val="28"/>
          <w:szCs w:val="28"/>
          <w:lang w:eastAsia="fr-FR"/>
        </w:rPr>
      </w:pPr>
      <w:r w:rsidRPr="00F36CDD">
        <w:rPr>
          <w:rFonts w:ascii="Courier New" w:hAnsi="Courier New" w:cs="Courier New"/>
          <w:i/>
          <w:sz w:val="24"/>
          <w:szCs w:val="24"/>
          <w:lang w:eastAsia="fr-FR"/>
        </w:rPr>
        <w:t>pour être plus simp</w:t>
      </w:r>
      <w:r w:rsidR="00F36CDD" w:rsidRPr="00F36CDD">
        <w:rPr>
          <w:rFonts w:ascii="Courier New" w:hAnsi="Courier New" w:cs="Courier New"/>
          <w:i/>
          <w:sz w:val="24"/>
          <w:szCs w:val="24"/>
          <w:lang w:eastAsia="fr-FR"/>
        </w:rPr>
        <w:t>le, pour être plus strict aussi</w:t>
      </w:r>
      <w:r w:rsidRPr="00685E41">
        <w:rPr>
          <w:rFonts w:ascii="Courier New" w:hAnsi="Courier New" w:cs="Courier New"/>
          <w:sz w:val="28"/>
          <w:szCs w:val="28"/>
          <w:lang w:eastAsia="fr-FR"/>
        </w:rPr>
        <w:t xml:space="preserve"> </w:t>
      </w:r>
    </w:p>
    <w:p w:rsidR="00C64910" w:rsidRDefault="00F36CDD" w:rsidP="00F36CD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de reduplication maternelle, comme s'il était </w:t>
      </w:r>
      <w:r w:rsidR="000B7D48" w:rsidRPr="00C64910">
        <w:rPr>
          <w:rFonts w:ascii="Times New Roman" w:hAnsi="Times New Roman" w:cs="Times New Roman"/>
          <w:i/>
          <w:sz w:val="24"/>
          <w:szCs w:val="24"/>
          <w:lang w:eastAsia="fr-FR"/>
        </w:rPr>
        <w:t>nécessaire</w:t>
      </w:r>
      <w:r w:rsidR="000B7D48" w:rsidRPr="00685E41">
        <w:rPr>
          <w:rFonts w:ascii="Courier New" w:hAnsi="Courier New" w:cs="Courier New"/>
          <w:sz w:val="28"/>
          <w:szCs w:val="28"/>
          <w:lang w:eastAsia="fr-FR"/>
        </w:rPr>
        <w:t xml:space="preserve"> qu'il y eût </w:t>
      </w:r>
      <w:r w:rsidR="000B7D48" w:rsidRPr="00C64910">
        <w:rPr>
          <w:rFonts w:ascii="Times New Roman" w:hAnsi="Times New Roman" w:cs="Times New Roman"/>
          <w:i/>
          <w:sz w:val="24"/>
          <w:szCs w:val="24"/>
          <w:lang w:eastAsia="fr-FR"/>
        </w:rPr>
        <w:t>un troisième personnage</w:t>
      </w:r>
      <w:r w:rsidR="000B7D48" w:rsidRPr="00685E41">
        <w:rPr>
          <w:rFonts w:ascii="Courier New" w:hAnsi="Courier New" w:cs="Courier New"/>
          <w:sz w:val="28"/>
          <w:szCs w:val="28"/>
          <w:lang w:eastAsia="fr-FR"/>
        </w:rPr>
        <w:t xml:space="preserve"> et que faute que ç'ait été le père, ce soit cette fameuse grand</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mère. </w:t>
      </w:r>
    </w:p>
    <w:p w:rsidR="00C64910" w:rsidRDefault="00C64910" w:rsidP="000B7D48">
      <w:pPr>
        <w:pStyle w:val="Sansinterligne"/>
        <w:rPr>
          <w:rFonts w:ascii="Courier New" w:hAnsi="Courier New" w:cs="Courier New"/>
          <w:sz w:val="28"/>
          <w:szCs w:val="28"/>
          <w:lang w:eastAsia="fr-FR"/>
        </w:rPr>
      </w:pP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D'autre part, quelque chose qui le met par rapport à l'objet qui sera désormais l'objet de ses désirs, et je vous ai déjà souligné que nous avons le témoignage dans l'anamnèse de quelque chose qui l'attache essentiellement à </w:t>
      </w:r>
      <w:r w:rsidRPr="00C64910">
        <w:rPr>
          <w:rFonts w:ascii="Times New Roman" w:hAnsi="Times New Roman" w:cs="Times New Roman"/>
          <w:i/>
          <w:sz w:val="24"/>
          <w:szCs w:val="24"/>
          <w:lang w:eastAsia="fr-FR"/>
        </w:rPr>
        <w:t>Gm</w:t>
      </w:r>
      <w:r w:rsidR="00C64910" w:rsidRPr="00C64910">
        <w:rPr>
          <w:rFonts w:ascii="Times New Roman" w:hAnsi="Times New Roman" w:cs="Times New Roman"/>
          <w:i/>
          <w:sz w:val="24"/>
          <w:szCs w:val="24"/>
          <w:lang w:eastAsia="fr-FR"/>
        </w:rPr>
        <w:t>u</w:t>
      </w:r>
      <w:r w:rsidRPr="00C64910">
        <w:rPr>
          <w:rFonts w:ascii="Times New Roman" w:hAnsi="Times New Roman" w:cs="Times New Roman"/>
          <w:i/>
          <w:sz w:val="24"/>
          <w:szCs w:val="24"/>
          <w:lang w:eastAsia="fr-FR"/>
        </w:rPr>
        <w:t>nden</w:t>
      </w:r>
      <w:r w:rsidR="00C64910">
        <w:rPr>
          <w:rFonts w:ascii="Courier New" w:hAnsi="Courier New" w:cs="Courier New"/>
          <w:sz w:val="28"/>
          <w:szCs w:val="28"/>
          <w:lang w:eastAsia="fr-FR"/>
        </w:rPr>
        <w:t xml:space="preserve"> et à sa petite sœur :</w:t>
      </w:r>
    </w:p>
    <w:p w:rsidR="00C64910"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très </w:t>
      </w:r>
      <w:r w:rsidR="00C64910">
        <w:rPr>
          <w:rFonts w:ascii="Courier New" w:hAnsi="Courier New" w:cs="Courier New"/>
          <w:sz w:val="28"/>
          <w:szCs w:val="28"/>
          <w:lang w:eastAsia="fr-FR"/>
        </w:rPr>
        <w:t>précisément aux petites filles,</w:t>
      </w:r>
    </w:p>
    <w:p w:rsidR="000B7D48" w:rsidRPr="00685E41" w:rsidRDefault="000B7D48" w:rsidP="00C64910">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aux enfants en tant qu'ils sont </w:t>
      </w:r>
      <w:r w:rsidR="009F3F89">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les filles de sa mère, mais qu'ils sont aussi </w:t>
      </w:r>
      <w:r w:rsidR="009F3F89">
        <w:rPr>
          <w:rFonts w:ascii="Courier New" w:hAnsi="Courier New" w:cs="Courier New"/>
          <w:sz w:val="28"/>
          <w:szCs w:val="28"/>
          <w:lang w:eastAsia="fr-FR"/>
        </w:rPr>
        <w:t xml:space="preserve">                  </w:t>
      </w:r>
      <w:r w:rsidRPr="00685E41">
        <w:rPr>
          <w:rFonts w:ascii="Courier New" w:hAnsi="Courier New" w:cs="Courier New"/>
          <w:sz w:val="28"/>
          <w:szCs w:val="28"/>
          <w:lang w:eastAsia="fr-FR"/>
        </w:rPr>
        <w:t>ses filles à lui, les filles imaginaires.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structure originellement narcissique de ses relations avec la femme, est indiquée à l'issue, </w:t>
      </w:r>
    </w:p>
    <w:p w:rsidR="00C6491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au débouché de la solution de sa phobie. Que va</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rester comme </w:t>
      </w:r>
      <w:r w:rsidRPr="00C64910">
        <w:rPr>
          <w:rFonts w:ascii="Times New Roman" w:hAnsi="Times New Roman" w:cs="Times New Roman"/>
          <w:i/>
          <w:sz w:val="24"/>
          <w:szCs w:val="24"/>
          <w:lang w:eastAsia="fr-FR"/>
        </w:rPr>
        <w:t>traces</w:t>
      </w:r>
      <w:r w:rsidRPr="00685E41">
        <w:rPr>
          <w:rFonts w:ascii="Courier New" w:hAnsi="Courier New" w:cs="Courier New"/>
          <w:sz w:val="28"/>
          <w:szCs w:val="28"/>
          <w:lang w:eastAsia="fr-FR"/>
        </w:rPr>
        <w:t xml:space="preserve">, si on peut dire, </w:t>
      </w:r>
      <w:r w:rsidRPr="00C64910">
        <w:rPr>
          <w:rFonts w:ascii="Times New Roman" w:hAnsi="Times New Roman" w:cs="Times New Roman"/>
          <w:i/>
          <w:sz w:val="24"/>
          <w:szCs w:val="24"/>
          <w:lang w:eastAsia="fr-FR"/>
        </w:rPr>
        <w:t>du passage par la phobie</w:t>
      </w:r>
      <w:r w:rsidRPr="00685E41">
        <w:rPr>
          <w:rFonts w:ascii="Courier New" w:hAnsi="Courier New" w:cs="Courier New"/>
          <w:sz w:val="28"/>
          <w:szCs w:val="28"/>
          <w:lang w:eastAsia="fr-FR"/>
        </w:rPr>
        <w:t xml:space="preserve"> ? </w:t>
      </w:r>
    </w:p>
    <w:p w:rsidR="00C64910" w:rsidRDefault="00C64910" w:rsidP="000B7D48">
      <w:pPr>
        <w:pStyle w:val="Sansinterligne"/>
        <w:rPr>
          <w:rFonts w:ascii="Courier New" w:hAnsi="Courier New" w:cs="Courier New"/>
          <w:sz w:val="28"/>
          <w:szCs w:val="28"/>
          <w:lang w:eastAsia="fr-FR"/>
        </w:rPr>
      </w:pPr>
    </w:p>
    <w:p w:rsidR="00F36CD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Quelque chose de très curieux, quelque chose qui est le rôle du petit agneau avec lequel à la fin </w:t>
      </w:r>
    </w:p>
    <w:p w:rsidR="009F3F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nous dit qu'il se livre à </w:t>
      </w:r>
      <w:r w:rsidRPr="00F36CDD">
        <w:rPr>
          <w:rFonts w:ascii="Courier New" w:hAnsi="Courier New" w:cs="Courier New"/>
          <w:i/>
          <w:sz w:val="24"/>
          <w:szCs w:val="24"/>
          <w:lang w:eastAsia="fr-FR"/>
        </w:rPr>
        <w:t>des jeux très particuliers</w:t>
      </w:r>
      <w:r w:rsidRPr="00685E41">
        <w:rPr>
          <w:rFonts w:ascii="Courier New" w:hAnsi="Courier New" w:cs="Courier New"/>
          <w:sz w:val="28"/>
          <w:szCs w:val="28"/>
          <w:lang w:eastAsia="fr-FR"/>
        </w:rPr>
        <w:t xml:space="preserve">, </w:t>
      </w:r>
    </w:p>
    <w:p w:rsidR="00F36CD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exemple de se faire bousculer par lui, </w:t>
      </w:r>
    </w:p>
    <w:p w:rsidR="00F36CD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 petit agneau est un agneau sur lequel </w:t>
      </w:r>
    </w:p>
    <w:p w:rsidR="00F36CD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on a essayé de mettre un jour à cheval sa sœur,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de la mettre dans la position</w:t>
      </w:r>
      <w:r w:rsidR="00F36CDD">
        <w:rPr>
          <w:rFonts w:ascii="Courier New" w:hAnsi="Courier New" w:cs="Courier New"/>
          <w:sz w:val="28"/>
          <w:szCs w:val="28"/>
          <w:lang w:eastAsia="fr-FR"/>
        </w:rPr>
        <w:t xml:space="preserve"> </w:t>
      </w:r>
    </w:p>
    <w:p w:rsidR="00C64910" w:rsidRDefault="00F36CDD" w:rsidP="000B7D48">
      <w:pPr>
        <w:pStyle w:val="Sansinterligne"/>
        <w:rPr>
          <w:rFonts w:ascii="Courier New" w:hAnsi="Courier New" w:cs="Courier New"/>
          <w:sz w:val="28"/>
          <w:szCs w:val="28"/>
          <w:lang w:eastAsia="fr-FR"/>
        </w:rPr>
      </w:pPr>
      <w:r w:rsidRPr="00F36CDD">
        <w:rPr>
          <w:rFonts w:ascii="Courier New" w:hAnsi="Courier New" w:cs="Courier New"/>
          <w:i/>
          <w:sz w:val="24"/>
          <w:szCs w:val="24"/>
          <w:lang w:eastAsia="fr-FR"/>
        </w:rPr>
        <w:t>–</w:t>
      </w:r>
      <w:r w:rsidR="000B7D48" w:rsidRPr="00F36CDD">
        <w:rPr>
          <w:rFonts w:ascii="Courier New" w:hAnsi="Courier New" w:cs="Courier New"/>
          <w:i/>
          <w:sz w:val="24"/>
          <w:szCs w:val="24"/>
          <w:lang w:eastAsia="fr-FR"/>
        </w:rPr>
        <w:t xml:space="preserve"> comme on l'appelle dans le fantasme</w:t>
      </w:r>
      <w:r w:rsidRPr="00F36CDD">
        <w:rPr>
          <w:rFonts w:ascii="Courier New" w:hAnsi="Courier New" w:cs="Courier New"/>
          <w:i/>
          <w:sz w:val="24"/>
          <w:szCs w:val="24"/>
          <w:lang w:eastAsia="fr-FR"/>
        </w:rPr>
        <w:t xml:space="preserve"> –</w:t>
      </w:r>
      <w:r w:rsidR="000B7D48" w:rsidRPr="00685E41">
        <w:rPr>
          <w:rFonts w:ascii="Courier New" w:hAnsi="Courier New" w:cs="Courier New"/>
          <w:sz w:val="28"/>
          <w:szCs w:val="28"/>
          <w:lang w:eastAsia="fr-FR"/>
        </w:rPr>
        <w:t xml:space="preserve"> de la grand</w:t>
      </w:r>
      <w:r>
        <w:rPr>
          <w:rFonts w:ascii="Courier New" w:hAnsi="Courier New" w:cs="Courier New"/>
          <w:sz w:val="28"/>
          <w:szCs w:val="28"/>
          <w:lang w:eastAsia="fr-FR"/>
        </w:rPr>
        <w:t>e</w:t>
      </w:r>
      <w:r w:rsidR="000B7D48" w:rsidRPr="00685E41">
        <w:rPr>
          <w:rFonts w:ascii="Courier New" w:hAnsi="Courier New" w:cs="Courier New"/>
          <w:sz w:val="28"/>
          <w:szCs w:val="28"/>
          <w:lang w:eastAsia="fr-FR"/>
        </w:rPr>
        <w:t xml:space="preserve"> boîte. </w:t>
      </w:r>
    </w:p>
    <w:p w:rsidR="00C64910" w:rsidRDefault="00C64910" w:rsidP="000B7D48">
      <w:pPr>
        <w:pStyle w:val="Sansinterligne"/>
        <w:rPr>
          <w:rFonts w:ascii="Courier New" w:hAnsi="Courier New" w:cs="Courier New"/>
          <w:sz w:val="28"/>
          <w:szCs w:val="28"/>
          <w:lang w:eastAsia="fr-FR"/>
        </w:rPr>
      </w:pPr>
    </w:p>
    <w:p w:rsidR="00C0256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sœur est venue dans l'imagination de Hans, c'est elle qui, si vous vous en souvenez, est à cheval sur le cheval. C'est la dernière étape avant </w:t>
      </w:r>
      <w:r w:rsidRPr="00C0256C">
        <w:rPr>
          <w:rFonts w:ascii="Courier New" w:hAnsi="Courier New" w:cs="Courier New"/>
          <w:i/>
          <w:sz w:val="24"/>
          <w:szCs w:val="24"/>
          <w:lang w:eastAsia="fr-FR"/>
        </w:rPr>
        <w:t>la résolution</w:t>
      </w:r>
      <w:r w:rsidRPr="00685E41">
        <w:rPr>
          <w:rFonts w:ascii="Courier New" w:hAnsi="Courier New" w:cs="Courier New"/>
          <w:sz w:val="28"/>
          <w:szCs w:val="28"/>
          <w:lang w:eastAsia="fr-FR"/>
        </w:rPr>
        <w:t xml:space="preserve"> de la phobie du cheval, il a fallu que la sœur domine cela avant que lui, le petit Hans, puisse traiter </w:t>
      </w:r>
    </w:p>
    <w:p w:rsidR="009F3F8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cheval comme il le mérite,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lui taper dessus, et à ce moment là l'équivalence entre </w:t>
      </w:r>
    </w:p>
    <w:p w:rsidR="00C0256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cheval et la mère est assurée :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battre le cheval, c'est aussi battre sa mère.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C0256C" w:rsidRDefault="00C0256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la fin</w:t>
      </w:r>
      <w:r w:rsidR="000B7D48" w:rsidRPr="00685E41">
        <w:rPr>
          <w:rFonts w:ascii="Courier New" w:hAnsi="Courier New" w:cs="Courier New"/>
          <w:b/>
          <w:bCs/>
          <w:sz w:val="28"/>
          <w:szCs w:val="28"/>
          <w:lang w:eastAsia="fr-FR"/>
        </w:rPr>
        <w:t xml:space="preserve"> </w:t>
      </w:r>
      <w:r w:rsidR="000B7D48" w:rsidRPr="00685E41">
        <w:rPr>
          <w:rFonts w:ascii="Courier New" w:hAnsi="Courier New" w:cs="Courier New"/>
          <w:sz w:val="28"/>
          <w:szCs w:val="28"/>
          <w:lang w:eastAsia="fr-FR"/>
        </w:rPr>
        <w:t xml:space="preserve">donc il reste quelque chose sur quoi </w:t>
      </w:r>
    </w:p>
    <w:p w:rsidR="00C0256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est monté la petite sœur, à savoir cet agneau. </w:t>
      </w:r>
    </w:p>
    <w:p w:rsidR="00C0256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Voilà la configuration qui reste à la fin. </w:t>
      </w:r>
    </w:p>
    <w:p w:rsidR="00C0256C" w:rsidRDefault="00C0256C" w:rsidP="000B7D48">
      <w:pPr>
        <w:pStyle w:val="Sansinterligne"/>
        <w:rPr>
          <w:rFonts w:ascii="Courier New" w:hAnsi="Courier New" w:cs="Courier New"/>
          <w:sz w:val="28"/>
          <w:szCs w:val="28"/>
          <w:lang w:eastAsia="fr-FR"/>
        </w:rPr>
      </w:pP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ne peux pas me refuser le plaisir, ni vous refuser cette énigme, de vous montrer ce quelque chose autour de quoi notre maître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 fait tourner son analyse de Léonard </w:t>
      </w:r>
      <w:r w:rsidR="00C0256C" w:rsidRPr="00685E41">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à savoir non pas </w:t>
      </w:r>
      <w:r w:rsidR="00C0256C" w:rsidRPr="00C0256C">
        <w:rPr>
          <w:rFonts w:ascii="Times New Roman" w:hAnsi="Times New Roman" w:cs="Times New Roman"/>
          <w:i/>
          <w:sz w:val="24"/>
          <w:szCs w:val="24"/>
          <w:lang w:eastAsia="fr-FR"/>
        </w:rPr>
        <w:t>L</w:t>
      </w:r>
      <w:r w:rsidRPr="00C0256C">
        <w:rPr>
          <w:rFonts w:ascii="Times New Roman" w:hAnsi="Times New Roman" w:cs="Times New Roman"/>
          <w:i/>
          <w:sz w:val="24"/>
          <w:szCs w:val="24"/>
          <w:lang w:eastAsia="fr-FR"/>
        </w:rPr>
        <w:t xml:space="preserve">a </w:t>
      </w:r>
      <w:r w:rsidRPr="00C0256C">
        <w:rPr>
          <w:rFonts w:ascii="Times New Roman" w:hAnsi="Times New Roman" w:cs="Times New Roman"/>
          <w:i/>
          <w:iCs/>
          <w:sz w:val="24"/>
          <w:szCs w:val="24"/>
          <w:lang w:eastAsia="fr-FR"/>
        </w:rPr>
        <w:t>Vierge au rocher</w:t>
      </w:r>
      <w:r w:rsidR="00ED6E57">
        <w:rPr>
          <w:rFonts w:ascii="Times New Roman" w:hAnsi="Times New Roman" w:cs="Times New Roman"/>
          <w:i/>
          <w:iCs/>
          <w:sz w:val="24"/>
          <w:szCs w:val="24"/>
          <w:lang w:eastAsia="fr-FR"/>
        </w:rPr>
        <w:t> </w:t>
      </w:r>
      <w:r w:rsidR="00ED6E57">
        <w:rPr>
          <w:rFonts w:ascii="Courier New" w:hAnsi="Courier New" w:cs="Courier New"/>
          <w:sz w:val="28"/>
          <w:szCs w:val="28"/>
          <w:lang w:eastAsia="fr-FR"/>
        </w:rPr>
        <w:t>:</w:t>
      </w:r>
    </w:p>
    <w:p w:rsidR="00ED6E57" w:rsidRDefault="00ED6E57" w:rsidP="000B7D48">
      <w:pPr>
        <w:pStyle w:val="Sansinterligne"/>
        <w:rPr>
          <w:rFonts w:ascii="Courier New" w:hAnsi="Courier New" w:cs="Courier New"/>
          <w:sz w:val="28"/>
          <w:szCs w:val="28"/>
          <w:lang w:eastAsia="fr-FR"/>
        </w:rPr>
      </w:pPr>
    </w:p>
    <w:p w:rsidR="00ED6E57" w:rsidRDefault="00ED6E57" w:rsidP="00092705">
      <w:pPr>
        <w:pStyle w:val="Sansinterligne"/>
        <w:ind w:left="2832"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368050" cy="2199992"/>
            <wp:effectExtent l="19050" t="0" r="3550" b="0"/>
            <wp:docPr id="25" name="Image 3" descr="C:\Users\ALAIN\LACAN séminaires\Doc S4\S4 Illustrations\Leonardo_da_Vinc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Doc S4\S4 Illustrations\Leonardo_da_Vinci_027.jpg"/>
                    <pic:cNvPicPr>
                      <a:picLocks noChangeAspect="1" noChangeArrowheads="1"/>
                    </pic:cNvPicPr>
                  </pic:nvPicPr>
                  <pic:blipFill>
                    <a:blip r:embed="rId70" cstate="print"/>
                    <a:srcRect/>
                    <a:stretch>
                      <a:fillRect/>
                    </a:stretch>
                  </pic:blipFill>
                  <pic:spPr bwMode="auto">
                    <a:xfrm>
                      <a:off x="0" y="0"/>
                      <a:ext cx="1369408" cy="2202175"/>
                    </a:xfrm>
                    <a:prstGeom prst="rect">
                      <a:avLst/>
                    </a:prstGeom>
                    <a:noFill/>
                    <a:ln w="9525">
                      <a:noFill/>
                      <a:miter lim="800000"/>
                      <a:headEnd/>
                      <a:tailEnd/>
                    </a:ln>
                  </pic:spPr>
                </pic:pic>
              </a:graphicData>
            </a:graphic>
          </wp:inline>
        </w:drawing>
      </w:r>
    </w:p>
    <w:p w:rsidR="00ED6E57" w:rsidRDefault="00ED6E57" w:rsidP="000B7D48">
      <w:pPr>
        <w:pStyle w:val="Sansinterligne"/>
        <w:rPr>
          <w:rFonts w:ascii="Courier New" w:hAnsi="Courier New" w:cs="Courier New"/>
          <w:sz w:val="28"/>
          <w:szCs w:val="28"/>
          <w:lang w:eastAsia="fr-FR"/>
        </w:rPr>
      </w:pPr>
    </w:p>
    <w:p w:rsidR="000927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le grand carton de Sainte Anne qui est au Louvre</w:t>
      </w:r>
      <w:r w:rsidR="00ED6E57">
        <w:rPr>
          <w:rFonts w:ascii="Courier New" w:hAnsi="Courier New" w:cs="Courier New"/>
          <w:sz w:val="28"/>
          <w:szCs w:val="28"/>
          <w:lang w:eastAsia="fr-FR"/>
        </w:rPr>
        <w:t xml:space="preserve"> </w:t>
      </w:r>
      <w:r w:rsidR="00ED6E57" w:rsidRPr="00ED6E57">
        <w:rPr>
          <w:rFonts w:ascii="Garamond" w:hAnsi="Garamond" w:cs="Courier New"/>
          <w:color w:val="C00000"/>
          <w:sz w:val="20"/>
          <w:szCs w:val="20"/>
          <w:lang w:eastAsia="fr-FR"/>
        </w:rPr>
        <w:t>[</w:t>
      </w:r>
      <w:r w:rsidR="00ED6E57" w:rsidRPr="00ED6E57">
        <w:rPr>
          <w:rStyle w:val="txtlegende"/>
          <w:rFonts w:ascii="Garamond" w:hAnsi="Garamond"/>
          <w:color w:val="C00000"/>
          <w:sz w:val="20"/>
          <w:szCs w:val="20"/>
        </w:rPr>
        <w:t xml:space="preserve">La Vierge à l'Enfant avec </w:t>
      </w:r>
      <w:r w:rsidR="00ED6E57">
        <w:rPr>
          <w:rStyle w:val="txtlegende"/>
          <w:rFonts w:ascii="Garamond" w:hAnsi="Garamond"/>
          <w:color w:val="C00000"/>
          <w:sz w:val="20"/>
          <w:szCs w:val="20"/>
        </w:rPr>
        <w:t>S</w:t>
      </w:r>
      <w:r w:rsidR="00ED6E57" w:rsidRPr="00ED6E57">
        <w:rPr>
          <w:rStyle w:val="txtlegende"/>
          <w:rFonts w:ascii="Garamond" w:hAnsi="Garamond"/>
          <w:color w:val="C00000"/>
          <w:sz w:val="20"/>
          <w:szCs w:val="20"/>
        </w:rPr>
        <w:t>ainte Anne</w:t>
      </w:r>
      <w:r w:rsidR="00ED6E57" w:rsidRPr="00ED6E57">
        <w:rPr>
          <w:rFonts w:ascii="Garamond" w:hAnsi="Garamond" w:cs="Courier New"/>
          <w:color w:val="C00000"/>
          <w:sz w:val="20"/>
          <w:szCs w:val="20"/>
          <w:lang w:eastAsia="fr-FR"/>
        </w:rPr>
        <w:t>]</w:t>
      </w:r>
      <w:r w:rsidRPr="00685E41">
        <w:rPr>
          <w:rFonts w:ascii="Courier New" w:hAnsi="Courier New" w:cs="Courier New"/>
          <w:sz w:val="28"/>
          <w:szCs w:val="28"/>
          <w:lang w:eastAsia="fr-FR"/>
        </w:rPr>
        <w:t xml:space="preserve">, et qui est précédé par un dessin qui est au </w:t>
      </w:r>
      <w:r w:rsidR="00ED6E57">
        <w:rPr>
          <w:rFonts w:ascii="Courier New" w:hAnsi="Courier New" w:cs="Courier New"/>
          <w:sz w:val="28"/>
          <w:szCs w:val="28"/>
          <w:lang w:eastAsia="fr-FR"/>
        </w:rPr>
        <w:t>Bu</w:t>
      </w:r>
      <w:r w:rsidRPr="00685E41">
        <w:rPr>
          <w:rFonts w:ascii="Courier New" w:hAnsi="Courier New" w:cs="Courier New"/>
          <w:sz w:val="28"/>
          <w:szCs w:val="28"/>
          <w:lang w:eastAsia="fr-FR"/>
        </w:rPr>
        <w:t>rlington House et qui est celui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ci</w:t>
      </w:r>
      <w:r w:rsidR="00092705">
        <w:rPr>
          <w:rFonts w:ascii="Courier New" w:hAnsi="Courier New" w:cs="Courier New"/>
          <w:sz w:val="28"/>
          <w:szCs w:val="28"/>
          <w:lang w:eastAsia="fr-FR"/>
        </w:rPr>
        <w:t> :</w:t>
      </w:r>
    </w:p>
    <w:p w:rsidR="00092705" w:rsidRDefault="00092705" w:rsidP="000B7D48">
      <w:pPr>
        <w:pStyle w:val="Sansinterligne"/>
        <w:rPr>
          <w:rFonts w:ascii="Courier New" w:hAnsi="Courier New" w:cs="Courier New"/>
          <w:sz w:val="28"/>
          <w:szCs w:val="28"/>
          <w:lang w:eastAsia="fr-FR"/>
        </w:rPr>
      </w:pPr>
    </w:p>
    <w:p w:rsidR="00C0256C" w:rsidRDefault="00591D1F" w:rsidP="00591D1F">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w:t>
      </w:r>
      <w:r>
        <w:rPr>
          <w:rFonts w:ascii="Courier New" w:hAnsi="Courier New" w:cs="Courier New"/>
          <w:noProof/>
          <w:sz w:val="28"/>
          <w:szCs w:val="28"/>
          <w:lang w:eastAsia="fr-FR"/>
        </w:rPr>
        <w:drawing>
          <wp:inline distT="0" distB="0" distL="0" distR="0">
            <wp:extent cx="2586990" cy="3468271"/>
            <wp:effectExtent l="19050" t="0" r="3810" b="0"/>
            <wp:docPr id="46" name="Image 2" descr="C:\Users\ALAIN\LACAN séminaires\Ressources\Doc S4\S4 Illustrations\leonard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4\S4 Illustrations\leonardo6.JPG"/>
                    <pic:cNvPicPr>
                      <a:picLocks noChangeAspect="1" noChangeArrowheads="1"/>
                    </pic:cNvPicPr>
                  </pic:nvPicPr>
                  <pic:blipFill>
                    <a:blip r:embed="rId71" cstate="print"/>
                    <a:srcRect/>
                    <a:stretch>
                      <a:fillRect/>
                    </a:stretch>
                  </pic:blipFill>
                  <pic:spPr bwMode="auto">
                    <a:xfrm>
                      <a:off x="0" y="0"/>
                      <a:ext cx="2603576" cy="3490507"/>
                    </a:xfrm>
                    <a:prstGeom prst="rect">
                      <a:avLst/>
                    </a:prstGeom>
                    <a:noFill/>
                    <a:ln w="9525">
                      <a:noFill/>
                      <a:miter lim="800000"/>
                      <a:headEnd/>
                      <a:tailEnd/>
                    </a:ln>
                  </pic:spPr>
                </pic:pic>
              </a:graphicData>
            </a:graphic>
          </wp:inline>
        </w:drawing>
      </w:r>
      <w:r>
        <w:rPr>
          <w:rFonts w:ascii="Courier New" w:hAnsi="Courier New" w:cs="Courier New"/>
          <w:sz w:val="28"/>
          <w:szCs w:val="28"/>
          <w:lang w:eastAsia="fr-FR"/>
        </w:rPr>
        <w:t xml:space="preserve">  </w:t>
      </w:r>
      <w:r w:rsidR="00092705">
        <w:rPr>
          <w:rFonts w:ascii="Courier New" w:hAnsi="Courier New" w:cs="Courier New"/>
          <w:noProof/>
          <w:sz w:val="28"/>
          <w:szCs w:val="28"/>
          <w:lang w:eastAsia="fr-FR"/>
        </w:rPr>
        <w:drawing>
          <wp:inline distT="0" distB="0" distL="0" distR="0">
            <wp:extent cx="2350256" cy="3495559"/>
            <wp:effectExtent l="19050" t="0" r="0" b="0"/>
            <wp:docPr id="32" name="Image 4" descr="C:\Users\ALAIN\LACAN séminaires\Doc S4\S4 Illustrations\Leonardo_da_Vinc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4\S4 Illustrations\Leonardo_da_Vinci_020.jpg"/>
                    <pic:cNvPicPr>
                      <a:picLocks noChangeAspect="1" noChangeArrowheads="1"/>
                    </pic:cNvPicPr>
                  </pic:nvPicPr>
                  <pic:blipFill>
                    <a:blip r:embed="rId72" cstate="print"/>
                    <a:srcRect/>
                    <a:stretch>
                      <a:fillRect/>
                    </a:stretch>
                  </pic:blipFill>
                  <pic:spPr bwMode="auto">
                    <a:xfrm>
                      <a:off x="0" y="0"/>
                      <a:ext cx="2351627" cy="3497598"/>
                    </a:xfrm>
                    <a:prstGeom prst="rect">
                      <a:avLst/>
                    </a:prstGeom>
                    <a:noFill/>
                    <a:ln w="9525">
                      <a:noFill/>
                      <a:miter lim="800000"/>
                      <a:headEnd/>
                      <a:tailEnd/>
                    </a:ln>
                  </pic:spPr>
                </pic:pic>
              </a:graphicData>
            </a:graphic>
          </wp:inline>
        </w:drawing>
      </w:r>
    </w:p>
    <w:p w:rsidR="00C0256C" w:rsidRDefault="00C0256C" w:rsidP="000B7D48">
      <w:pPr>
        <w:pStyle w:val="Sansinterligne"/>
        <w:rPr>
          <w:rFonts w:ascii="Courier New" w:hAnsi="Courier New" w:cs="Courier New"/>
          <w:sz w:val="28"/>
          <w:szCs w:val="28"/>
          <w:lang w:eastAsia="fr-FR"/>
        </w:rPr>
      </w:pPr>
    </w:p>
    <w:p w:rsidR="00F36CD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Toute l'analyse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 faite de Léonard </w:t>
      </w:r>
      <w:r w:rsidR="00C0256C" w:rsidRPr="00685E41">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tourne autour de cette Sainte Anne à la figure </w:t>
      </w:r>
    </w:p>
    <w:p w:rsidR="00C0256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 étrangement androgyne</w:t>
      </w:r>
      <w:r w:rsidR="00C0256C">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C0256C" w:rsidRDefault="000B7D48" w:rsidP="00C0256C">
      <w:pPr>
        <w:pStyle w:val="Sansinterligne"/>
        <w:ind w:firstLine="708"/>
        <w:rPr>
          <w:rFonts w:ascii="Times New Roman" w:hAnsi="Times New Roman" w:cs="Times New Roman"/>
          <w:i/>
          <w:sz w:val="24"/>
          <w:szCs w:val="24"/>
          <w:lang w:eastAsia="fr-FR"/>
        </w:rPr>
      </w:pPr>
      <w:r w:rsidRPr="00685E41">
        <w:rPr>
          <w:rFonts w:ascii="Courier New" w:hAnsi="Courier New" w:cs="Courier New"/>
          <w:sz w:val="28"/>
          <w:szCs w:val="28"/>
          <w:lang w:eastAsia="fr-FR"/>
        </w:rPr>
        <w:t xml:space="preserve">elle ressemble d'ailleurs au </w:t>
      </w:r>
      <w:r w:rsidRPr="00092705">
        <w:rPr>
          <w:rFonts w:ascii="Times New Roman" w:hAnsi="Times New Roman" w:cs="Times New Roman"/>
          <w:i/>
          <w:sz w:val="24"/>
          <w:szCs w:val="24"/>
          <w:lang w:eastAsia="fr-FR"/>
        </w:rPr>
        <w:t xml:space="preserve">Saint </w:t>
      </w:r>
      <w:r w:rsidR="00C0256C" w:rsidRPr="00092705">
        <w:rPr>
          <w:rFonts w:ascii="Times New Roman" w:hAnsi="Times New Roman" w:cs="Times New Roman"/>
          <w:i/>
          <w:sz w:val="24"/>
          <w:szCs w:val="24"/>
          <w:lang w:eastAsia="fr-FR"/>
        </w:rPr>
        <w:t>J</w:t>
      </w:r>
      <w:r w:rsidRPr="00092705">
        <w:rPr>
          <w:rFonts w:ascii="Times New Roman" w:hAnsi="Times New Roman" w:cs="Times New Roman"/>
          <w:i/>
          <w:sz w:val="24"/>
          <w:szCs w:val="24"/>
          <w:lang w:eastAsia="fr-FR"/>
        </w:rPr>
        <w:t>ean</w:t>
      </w:r>
      <w:r w:rsidR="008A25C4">
        <w:rPr>
          <w:rFonts w:ascii="Times New Roman" w:hAnsi="Times New Roman" w:cs="Times New Roman"/>
          <w:i/>
          <w:sz w:val="24"/>
          <w:szCs w:val="24"/>
          <w:lang w:eastAsia="fr-FR"/>
        </w:rPr>
        <w:t>–</w:t>
      </w:r>
      <w:r w:rsidRPr="00092705">
        <w:rPr>
          <w:rFonts w:ascii="Times New Roman" w:hAnsi="Times New Roman" w:cs="Times New Roman"/>
          <w:i/>
          <w:sz w:val="24"/>
          <w:szCs w:val="24"/>
          <w:lang w:eastAsia="fr-FR"/>
        </w:rPr>
        <w:t>Baptiste</w:t>
      </w:r>
    </w:p>
    <w:p w:rsidR="00F36CDD" w:rsidRDefault="00F36CDD" w:rsidP="00C0256C">
      <w:pPr>
        <w:pStyle w:val="Sansinterligne"/>
        <w:ind w:firstLine="708"/>
        <w:rPr>
          <w:rFonts w:ascii="Courier New" w:hAnsi="Courier New" w:cs="Courier New"/>
          <w:sz w:val="28"/>
          <w:szCs w:val="28"/>
          <w:lang w:eastAsia="fr-FR"/>
        </w:rPr>
      </w:pPr>
    </w:p>
    <w:p w:rsidR="00092705" w:rsidRDefault="00092705" w:rsidP="00C0256C">
      <w:pPr>
        <w:pStyle w:val="Sansinterligne"/>
        <w:ind w:firstLine="708"/>
        <w:rPr>
          <w:rFonts w:ascii="Courier New" w:hAnsi="Courier New" w:cs="Courier New"/>
          <w:sz w:val="28"/>
          <w:szCs w:val="28"/>
          <w:lang w:eastAsia="fr-FR"/>
        </w:rPr>
      </w:pPr>
    </w:p>
    <w:p w:rsidR="00092705" w:rsidRDefault="00092705" w:rsidP="00092705">
      <w:pPr>
        <w:pStyle w:val="Sansinterligne"/>
        <w:ind w:left="2124"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823500" cy="2476500"/>
            <wp:effectExtent l="19050" t="0" r="5300" b="0"/>
            <wp:docPr id="33" name="Image 5" descr="C:\Users\ALAIN\LACAN séminaires\Doc S4\S4 Illustrations\Leonardo_da_Vinc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Doc S4\S4 Illustrations\Leonardo_da_Vinci_025.jpg"/>
                    <pic:cNvPicPr>
                      <a:picLocks noChangeAspect="1" noChangeArrowheads="1"/>
                    </pic:cNvPicPr>
                  </pic:nvPicPr>
                  <pic:blipFill>
                    <a:blip r:embed="rId73" cstate="print"/>
                    <a:srcRect/>
                    <a:stretch>
                      <a:fillRect/>
                    </a:stretch>
                  </pic:blipFill>
                  <pic:spPr bwMode="auto">
                    <a:xfrm>
                      <a:off x="0" y="0"/>
                      <a:ext cx="1824838" cy="2478317"/>
                    </a:xfrm>
                    <a:prstGeom prst="rect">
                      <a:avLst/>
                    </a:prstGeom>
                    <a:noFill/>
                    <a:ln w="9525">
                      <a:noFill/>
                      <a:miter lim="800000"/>
                      <a:headEnd/>
                      <a:tailEnd/>
                    </a:ln>
                  </pic:spPr>
                </pic:pic>
              </a:graphicData>
            </a:graphic>
          </wp:inline>
        </w:drawing>
      </w:r>
    </w:p>
    <w:p w:rsidR="00092705" w:rsidRDefault="00092705" w:rsidP="00C0256C">
      <w:pPr>
        <w:pStyle w:val="Sansinterligne"/>
        <w:ind w:firstLine="708"/>
        <w:rPr>
          <w:rFonts w:ascii="Courier New" w:hAnsi="Courier New" w:cs="Courier New"/>
          <w:sz w:val="28"/>
          <w:szCs w:val="28"/>
          <w:lang w:eastAsia="fr-FR"/>
        </w:rPr>
      </w:pPr>
    </w:p>
    <w:p w:rsidR="00092705" w:rsidRDefault="00C0256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de cette </w:t>
      </w:r>
      <w:r w:rsidR="000B7D48" w:rsidRPr="00092705">
        <w:rPr>
          <w:rFonts w:ascii="Times New Roman" w:hAnsi="Times New Roman" w:cs="Times New Roman"/>
          <w:i/>
          <w:sz w:val="24"/>
          <w:szCs w:val="24"/>
          <w:lang w:eastAsia="fr-FR"/>
        </w:rPr>
        <w:t xml:space="preserve">Vierge </w:t>
      </w:r>
      <w:r w:rsidR="00092705" w:rsidRPr="00092705">
        <w:rPr>
          <w:rFonts w:ascii="Times New Roman" w:hAnsi="Times New Roman" w:cs="Times New Roman"/>
          <w:i/>
          <w:sz w:val="24"/>
          <w:szCs w:val="24"/>
          <w:lang w:eastAsia="fr-FR"/>
        </w:rPr>
        <w:t>à</w:t>
      </w:r>
      <w:r w:rsidR="000B7D48" w:rsidRPr="00092705">
        <w:rPr>
          <w:rFonts w:ascii="Times New Roman" w:hAnsi="Times New Roman" w:cs="Times New Roman"/>
          <w:i/>
          <w:sz w:val="24"/>
          <w:szCs w:val="24"/>
          <w:lang w:eastAsia="fr-FR"/>
        </w:rPr>
        <w:t xml:space="preserve"> l'enfant</w:t>
      </w:r>
      <w:r>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et comme on le souligne ici, </w:t>
      </w:r>
    </w:p>
    <w:p w:rsidR="0009270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non pas comme dans le carton du </w:t>
      </w:r>
      <w:r w:rsidR="00ED6E57">
        <w:rPr>
          <w:rFonts w:ascii="Courier New" w:hAnsi="Courier New" w:cs="Courier New"/>
          <w:sz w:val="28"/>
          <w:szCs w:val="28"/>
          <w:lang w:eastAsia="fr-FR"/>
        </w:rPr>
        <w:t>Bu</w:t>
      </w:r>
      <w:r w:rsidRPr="00685E41">
        <w:rPr>
          <w:rFonts w:ascii="Courier New" w:hAnsi="Courier New" w:cs="Courier New"/>
          <w:sz w:val="28"/>
          <w:szCs w:val="28"/>
          <w:lang w:eastAsia="fr-FR"/>
        </w:rPr>
        <w:t xml:space="preserve">rlington House,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cousin, à savoir le Jean</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Baptiste, est justement un petit agneau.</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0256C" w:rsidRDefault="000B7D48" w:rsidP="000B7D48">
      <w:pPr>
        <w:pStyle w:val="Sansinterligne"/>
        <w:rPr>
          <w:rFonts w:ascii="Times New Roman" w:hAnsi="Times New Roman" w:cs="Times New Roman"/>
          <w:i/>
          <w:iCs/>
          <w:sz w:val="24"/>
          <w:szCs w:val="24"/>
          <w:lang w:eastAsia="fr-FR"/>
        </w:rPr>
      </w:pPr>
      <w:r w:rsidRPr="00685E41">
        <w:rPr>
          <w:rFonts w:ascii="Courier New" w:hAnsi="Courier New" w:cs="Courier New"/>
          <w:sz w:val="28"/>
          <w:szCs w:val="28"/>
          <w:lang w:eastAsia="fr-FR"/>
        </w:rPr>
        <w:t xml:space="preserve">Cette configuration très singulière qui n'a pas manqué d'attirer l'attention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est véritablement l'os de sa démonstration, de cette très singulière </w:t>
      </w:r>
      <w:r w:rsidR="0044338B">
        <w:rPr>
          <w:rFonts w:ascii="Courier New" w:hAnsi="Courier New" w:cs="Courier New"/>
          <w:sz w:val="28"/>
          <w:szCs w:val="28"/>
          <w:lang w:eastAsia="fr-FR"/>
        </w:rPr>
        <w:t>œ</w:t>
      </w:r>
      <w:r w:rsidRPr="00685E41">
        <w:rPr>
          <w:rFonts w:ascii="Courier New" w:hAnsi="Courier New" w:cs="Courier New"/>
          <w:sz w:val="28"/>
          <w:szCs w:val="28"/>
          <w:lang w:eastAsia="fr-FR"/>
        </w:rPr>
        <w:t xml:space="preserve">uvre qu'est son étude </w:t>
      </w:r>
      <w:r w:rsidRPr="00C0256C">
        <w:rPr>
          <w:rFonts w:ascii="Times New Roman" w:hAnsi="Times New Roman" w:cs="Times New Roman"/>
          <w:i/>
          <w:iCs/>
          <w:sz w:val="24"/>
          <w:szCs w:val="24"/>
          <w:lang w:eastAsia="fr-FR"/>
        </w:rPr>
        <w:t xml:space="preserve">Un souvenir d'enfance </w:t>
      </w:r>
    </w:p>
    <w:p w:rsidR="00F36CDD" w:rsidRDefault="000B7D48" w:rsidP="000B7D48">
      <w:pPr>
        <w:pStyle w:val="Sansinterligne"/>
        <w:rPr>
          <w:rFonts w:ascii="Courier New" w:hAnsi="Courier New" w:cs="Courier New"/>
          <w:sz w:val="28"/>
          <w:szCs w:val="28"/>
          <w:lang w:eastAsia="fr-FR"/>
        </w:rPr>
      </w:pPr>
      <w:r w:rsidRPr="00C0256C">
        <w:rPr>
          <w:rFonts w:ascii="Times New Roman" w:hAnsi="Times New Roman" w:cs="Times New Roman"/>
          <w:i/>
          <w:iCs/>
          <w:sz w:val="24"/>
          <w:szCs w:val="24"/>
          <w:lang w:eastAsia="fr-FR"/>
        </w:rPr>
        <w:t>de Léonard de Vinci</w:t>
      </w:r>
      <w:r w:rsidRPr="00685E41">
        <w:rPr>
          <w:rFonts w:ascii="Courier New" w:hAnsi="Courier New" w:cs="Courier New"/>
          <w:sz w:val="28"/>
          <w:szCs w:val="28"/>
          <w:lang w:eastAsia="fr-FR"/>
        </w:rPr>
        <w:t xml:space="preserve">. </w:t>
      </w:r>
    </w:p>
    <w:p w:rsidR="00F36CDD" w:rsidRDefault="00F36CDD" w:rsidP="000B7D48">
      <w:pPr>
        <w:pStyle w:val="Sansinterligne"/>
        <w:rPr>
          <w:rFonts w:ascii="Courier New" w:hAnsi="Courier New" w:cs="Courier New"/>
          <w:sz w:val="28"/>
          <w:szCs w:val="28"/>
          <w:lang w:eastAsia="fr-FR"/>
        </w:rPr>
      </w:pPr>
    </w:p>
    <w:p w:rsidR="00F36CD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J'espère que vous vous donnerez la peine d'ici la fin de l'année</w:t>
      </w:r>
      <w:r w:rsidR="00F36CDD">
        <w:rPr>
          <w:rFonts w:ascii="Courier New" w:hAnsi="Courier New" w:cs="Courier New"/>
          <w:sz w:val="28"/>
          <w:szCs w:val="28"/>
          <w:lang w:eastAsia="fr-FR"/>
        </w:rPr>
        <w:t>…</w:t>
      </w:r>
    </w:p>
    <w:p w:rsidR="00F36CDD" w:rsidRDefault="000B7D48" w:rsidP="00F36CDD">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car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être arriverai</w:t>
      </w:r>
      <w:r w:rsidRPr="00685E41">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685E41">
        <w:rPr>
          <w:rFonts w:ascii="Courier New" w:hAnsi="Courier New" w:cs="Courier New"/>
          <w:sz w:val="28"/>
          <w:szCs w:val="28"/>
          <w:lang w:eastAsia="fr-FR"/>
        </w:rPr>
        <w:t>je à vous faire là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dessus la clôture de mon séminaire </w:t>
      </w:r>
    </w:p>
    <w:p w:rsidR="00C0256C" w:rsidRDefault="00F36CDD" w:rsidP="00F36CD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de lire </w:t>
      </w:r>
      <w:r w:rsidR="00C0256C" w:rsidRPr="00C0256C">
        <w:rPr>
          <w:rFonts w:ascii="Times New Roman" w:hAnsi="Times New Roman" w:cs="Times New Roman"/>
          <w:i/>
          <w:iCs/>
          <w:sz w:val="24"/>
          <w:szCs w:val="24"/>
          <w:lang w:eastAsia="fr-FR"/>
        </w:rPr>
        <w:t>Un souvenir d'enfance de Léonard de Vinci</w:t>
      </w:r>
      <w:r w:rsidR="00C0256C" w:rsidRPr="00685E41">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C0256C" w:rsidRDefault="00C0256C" w:rsidP="00C0256C">
      <w:pPr>
        <w:pStyle w:val="Sansinterligne"/>
        <w:rPr>
          <w:rFonts w:ascii="Courier New" w:hAnsi="Courier New" w:cs="Courier New"/>
          <w:sz w:val="28"/>
          <w:szCs w:val="28"/>
          <w:lang w:eastAsia="fr-FR"/>
        </w:rPr>
      </w:pPr>
    </w:p>
    <w:p w:rsidR="00C0256C" w:rsidRDefault="000B7D48" w:rsidP="00C0256C">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vous ne vous apercevez pas en lisant ce </w:t>
      </w:r>
      <w:r w:rsidR="00C0256C" w:rsidRPr="00C0256C">
        <w:rPr>
          <w:rFonts w:ascii="Times New Roman" w:hAnsi="Times New Roman" w:cs="Times New Roman"/>
          <w:i/>
          <w:iCs/>
          <w:sz w:val="24"/>
          <w:szCs w:val="24"/>
          <w:lang w:eastAsia="fr-FR"/>
        </w:rPr>
        <w:t>souvenir d'enfance</w:t>
      </w:r>
      <w:r w:rsidRPr="00685E41">
        <w:rPr>
          <w:rFonts w:ascii="Courier New" w:hAnsi="Courier New" w:cs="Courier New"/>
          <w:sz w:val="28"/>
          <w:szCs w:val="28"/>
          <w:lang w:eastAsia="fr-FR"/>
        </w:rPr>
        <w:t>, du caractère invraisemblablement énigmatique de toute situation où est introduit pour la première fois le terme de narcissisme, si vous ne réalisez pas l'audace presque insensée de cela, d'écrire une chose pareille au moment où cela a été écrit</w:t>
      </w:r>
      <w:r w:rsidR="00C0256C">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C0256C" w:rsidRDefault="000B7D48" w:rsidP="00C0256C">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nous avons réussi depuis littéralement à </w:t>
      </w:r>
    </w:p>
    <w:p w:rsidR="00C0256C" w:rsidRDefault="000B7D48" w:rsidP="00C0256C">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sco</w:t>
      </w:r>
      <w:r w:rsidRPr="00685E41">
        <w:rPr>
          <w:rFonts w:ascii="Courier New" w:hAnsi="Courier New" w:cs="Courier New"/>
          <w:sz w:val="28"/>
          <w:szCs w:val="28"/>
          <w:lang w:eastAsia="fr-FR"/>
        </w:rPr>
        <w:softHyphen/>
        <w:t>tomiser cela, à méconnaître l'existence de choses comme celles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là dans l’œuvre de </w:t>
      </w:r>
      <w:r w:rsidR="00522B43">
        <w:rPr>
          <w:rFonts w:ascii="Courier New" w:hAnsi="Courier New" w:cs="Courier New"/>
          <w:sz w:val="28"/>
          <w:szCs w:val="28"/>
          <w:lang w:eastAsia="fr-FR"/>
        </w:rPr>
        <w:t>FREUD</w:t>
      </w:r>
    </w:p>
    <w:p w:rsidR="00C0256C" w:rsidRDefault="00C0256C" w:rsidP="00C0256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lisez</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le pour vous apercevoir à quel point il est difficile de savoir en fin de compte ce qu'il veut arriver à dire, mais lisez</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le en même temps pour voir à quel point ça se tient, malgré toutes les erreurs, car il y a des erreurs, mais cela ne fait rien, </w:t>
      </w:r>
    </w:p>
    <w:p w:rsidR="00C0256C" w:rsidRDefault="000B7D48" w:rsidP="00C0256C">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quelque chose qui est absolument consistant. </w:t>
      </w:r>
    </w:p>
    <w:p w:rsidR="00C0256C" w:rsidRDefault="00C0256C" w:rsidP="00C0256C">
      <w:pPr>
        <w:pStyle w:val="Sansinterligne"/>
        <w:rPr>
          <w:rFonts w:ascii="Courier New" w:hAnsi="Courier New" w:cs="Courier New"/>
          <w:sz w:val="28"/>
          <w:szCs w:val="28"/>
          <w:lang w:eastAsia="fr-FR"/>
        </w:rPr>
      </w:pPr>
    </w:p>
    <w:p w:rsidR="00C0256C" w:rsidRDefault="000B7D48" w:rsidP="00C0256C">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demande d'en prendre connaissance, </w:t>
      </w:r>
    </w:p>
    <w:p w:rsidR="00C0256C" w:rsidRDefault="000B7D48" w:rsidP="00C0256C">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lire ce </w:t>
      </w:r>
      <w:r w:rsidR="009F3F89">
        <w:rPr>
          <w:rFonts w:ascii="Times New Roman" w:hAnsi="Times New Roman" w:cs="Times New Roman"/>
          <w:i/>
          <w:iCs/>
          <w:sz w:val="24"/>
          <w:szCs w:val="24"/>
          <w:lang w:eastAsia="fr-FR"/>
        </w:rPr>
        <w:t>S</w:t>
      </w:r>
      <w:r w:rsidR="00C0256C" w:rsidRPr="00C0256C">
        <w:rPr>
          <w:rFonts w:ascii="Times New Roman" w:hAnsi="Times New Roman" w:cs="Times New Roman"/>
          <w:i/>
          <w:iCs/>
          <w:sz w:val="24"/>
          <w:szCs w:val="24"/>
          <w:lang w:eastAsia="fr-FR"/>
        </w:rPr>
        <w:t>ouvenir d'enfance de Léonard de Vinci</w:t>
      </w:r>
      <w:r w:rsidR="00C0256C" w:rsidRPr="00685E41">
        <w:rPr>
          <w:rFonts w:ascii="Courier New" w:hAnsi="Courier New" w:cs="Courier New"/>
          <w:sz w:val="28"/>
          <w:szCs w:val="28"/>
          <w:lang w:eastAsia="fr-FR"/>
        </w:rPr>
        <w:t>.</w:t>
      </w:r>
    </w:p>
    <w:p w:rsidR="00C0256C" w:rsidRDefault="00C0256C" w:rsidP="00C0256C">
      <w:pPr>
        <w:pStyle w:val="Sansinterligne"/>
        <w:rPr>
          <w:rFonts w:ascii="Courier New" w:hAnsi="Courier New" w:cs="Courier New"/>
          <w:sz w:val="28"/>
          <w:szCs w:val="28"/>
          <w:lang w:eastAsia="fr-FR"/>
        </w:rPr>
      </w:pPr>
    </w:p>
    <w:p w:rsidR="00C0256C" w:rsidRDefault="000B7D48" w:rsidP="00C0256C">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Cette configuration singulière qui, si je puis dire, est là pour nous présenter une </w:t>
      </w:r>
      <w:r w:rsidRPr="00C0256C">
        <w:rPr>
          <w:rFonts w:ascii="Times New Roman" w:hAnsi="Times New Roman" w:cs="Times New Roman"/>
          <w:i/>
          <w:iCs/>
          <w:sz w:val="24"/>
          <w:szCs w:val="24"/>
          <w:lang w:eastAsia="fr-FR"/>
        </w:rPr>
        <w:t>humanissima trinita</w:t>
      </w:r>
      <w:r w:rsidRPr="00685E41">
        <w:rPr>
          <w:rFonts w:ascii="Courier New" w:hAnsi="Courier New" w:cs="Courier New"/>
          <w:sz w:val="28"/>
          <w:szCs w:val="28"/>
          <w:lang w:eastAsia="fr-FR"/>
        </w:rPr>
        <w:t xml:space="preserve">, trinité très humaine, voire trop humaine, opposée à la </w:t>
      </w:r>
      <w:r w:rsidRPr="00C0256C">
        <w:rPr>
          <w:rFonts w:ascii="Times New Roman" w:hAnsi="Times New Roman" w:cs="Times New Roman"/>
          <w:i/>
          <w:iCs/>
          <w:sz w:val="24"/>
          <w:szCs w:val="24"/>
          <w:lang w:eastAsia="fr-FR"/>
        </w:rPr>
        <w:t>divinissima</w:t>
      </w:r>
      <w:r w:rsidRPr="00685E41">
        <w:rPr>
          <w:rFonts w:ascii="Courier New" w:hAnsi="Courier New" w:cs="Courier New"/>
          <w:sz w:val="28"/>
          <w:szCs w:val="28"/>
          <w:lang w:eastAsia="fr-FR"/>
        </w:rPr>
        <w:t xml:space="preserve"> à laquelle elle se substitue, est quelque chose </w:t>
      </w:r>
    </w:p>
    <w:p w:rsidR="000B7D48" w:rsidRPr="00685E41" w:rsidRDefault="000B7D48" w:rsidP="00C0256C">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sur quoi nous aurons à revenir.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que j'ai voulu vous indiquer comme une pierre d'attente, c'est par quelle singulière nécessité nous trouvons un quatrième terme, comme une sorte de résidu sous la forme de cet agneau, du terme animal où nous retrouvons le terme même de la phobie.</w:t>
      </w:r>
    </w:p>
    <w:p w:rsidR="000B7D48" w:rsidRPr="00685E41" w:rsidRDefault="000B7D48" w:rsidP="000B7D48">
      <w:pPr>
        <w:pStyle w:val="Sansinterligne"/>
        <w:rPr>
          <w:rFonts w:ascii="Courier New" w:hAnsi="Courier New" w:cs="Courier New"/>
          <w:sz w:val="28"/>
          <w:szCs w:val="28"/>
        </w:rPr>
      </w:pPr>
    </w:p>
    <w:p w:rsidR="00444633" w:rsidRPr="00FD4F5C" w:rsidRDefault="00444633" w:rsidP="00444633">
      <w:pPr>
        <w:pStyle w:val="Sansinterligne"/>
        <w:rPr>
          <w:rFonts w:ascii="Courier New" w:hAnsi="Courier New" w:cs="Courier New"/>
          <w:sz w:val="28"/>
          <w:szCs w:val="28"/>
          <w:lang w:eastAsia="fr-FR"/>
        </w:rPr>
      </w:pPr>
    </w:p>
    <w:p w:rsidR="00444633" w:rsidRPr="00FD4F5C" w:rsidRDefault="00444633" w:rsidP="00444633">
      <w:pPr>
        <w:pStyle w:val="Sansinterligne"/>
        <w:rPr>
          <w:rFonts w:ascii="Courier New" w:hAnsi="Courier New" w:cs="Courier New"/>
          <w:sz w:val="28"/>
          <w:szCs w:val="28"/>
        </w:rPr>
      </w:pPr>
    </w:p>
    <w:p w:rsidR="000B7D48" w:rsidRDefault="000B7D48">
      <w:r>
        <w:br w:type="page"/>
      </w:r>
    </w:p>
    <w:p w:rsidR="000B7D48" w:rsidRDefault="000B7D48" w:rsidP="000B7D48">
      <w:pPr>
        <w:pStyle w:val="Sansinterligne"/>
      </w:pPr>
      <w:r w:rsidRPr="000B7D48">
        <w:rPr>
          <w:rFonts w:ascii="Garamond" w:hAnsi="Garamond" w:cs="Courier New"/>
          <w:color w:val="C00000"/>
          <w:sz w:val="28"/>
          <w:szCs w:val="28"/>
          <w:lang w:eastAsia="fr-FR"/>
        </w:rPr>
        <w:lastRenderedPageBreak/>
        <w:t>26 Ju</w:t>
      </w:r>
      <w:bookmarkStart w:id="34" w:name="Juin26"/>
      <w:bookmarkEnd w:id="34"/>
      <w:r w:rsidRPr="000B7D48">
        <w:rPr>
          <w:rFonts w:ascii="Garamond" w:hAnsi="Garamond" w:cs="Courier New"/>
          <w:color w:val="C00000"/>
          <w:sz w:val="28"/>
          <w:szCs w:val="28"/>
          <w:lang w:eastAsia="fr-FR"/>
        </w:rPr>
        <w:t>in 1957</w:t>
      </w:r>
      <w:r>
        <w:rPr>
          <w:rFonts w:ascii="Garamond" w:hAnsi="Garamond" w:cs="Courier New"/>
          <w:color w:val="C00000"/>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426878" w:rsidRDefault="00426878" w:rsidP="000B7D48">
      <w:pPr>
        <w:pStyle w:val="Sansinterligne"/>
      </w:pPr>
    </w:p>
    <w:p w:rsidR="00426878" w:rsidRDefault="00426878" w:rsidP="000B7D48">
      <w:pPr>
        <w:pStyle w:val="Sansinterligne"/>
      </w:pPr>
    </w:p>
    <w:p w:rsidR="00426878" w:rsidRDefault="00426878" w:rsidP="000B7D48">
      <w:pPr>
        <w:pStyle w:val="Sansinterligne"/>
      </w:pPr>
    </w:p>
    <w:p w:rsidR="00426878" w:rsidRDefault="00426878" w:rsidP="000B7D48">
      <w:pPr>
        <w:pStyle w:val="Sansinterligne"/>
      </w:pPr>
    </w:p>
    <w:p w:rsidR="00ED6E57" w:rsidRDefault="00ED6E57" w:rsidP="000B7D48">
      <w:pPr>
        <w:pStyle w:val="Sansinterligne"/>
      </w:pPr>
    </w:p>
    <w:p w:rsidR="00ED6E57" w:rsidRDefault="00ED6E57" w:rsidP="000B7D48">
      <w:pPr>
        <w:pStyle w:val="Sansinterligne"/>
      </w:pPr>
    </w:p>
    <w:p w:rsidR="00ED6E57" w:rsidRDefault="00ED6E57" w:rsidP="000B7D48">
      <w:pPr>
        <w:pStyle w:val="Sansinterligne"/>
      </w:pPr>
    </w:p>
    <w:p w:rsidR="00ED6E57" w:rsidRDefault="00ED6E57" w:rsidP="000B7D48">
      <w:pPr>
        <w:pStyle w:val="Sansinterligne"/>
      </w:pPr>
    </w:p>
    <w:p w:rsidR="00426878" w:rsidRDefault="00426878" w:rsidP="000B7D48">
      <w:pPr>
        <w:pStyle w:val="Sansinterligne"/>
      </w:pPr>
    </w:p>
    <w:p w:rsidR="00426878" w:rsidRPr="000B7D48" w:rsidRDefault="00426878" w:rsidP="000B7D48">
      <w:pPr>
        <w:pStyle w:val="Sansinterligne"/>
        <w:rPr>
          <w:rFonts w:ascii="Garamond" w:hAnsi="Garamond" w:cs="Courier New"/>
          <w:color w:val="C00000"/>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591D1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s'agit aujourd'hui de formaliser d'une façon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peu différente ce qui se passe dans l'observation du petit Hans. </w:t>
      </w:r>
    </w:p>
    <w:p w:rsidR="00ED6E57" w:rsidRDefault="00ED6E57" w:rsidP="000B7D48">
      <w:pPr>
        <w:pStyle w:val="Sansinterligne"/>
        <w:rPr>
          <w:rFonts w:ascii="Courier New" w:hAnsi="Courier New" w:cs="Courier New"/>
          <w:sz w:val="28"/>
          <w:szCs w:val="28"/>
          <w:lang w:eastAsia="fr-FR"/>
        </w:rPr>
      </w:pP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 cela a un intérêt</w:t>
      </w:r>
      <w:r w:rsidR="00ED6E57">
        <w:rPr>
          <w:rFonts w:ascii="Courier New" w:hAnsi="Courier New" w:cs="Courier New"/>
          <w:sz w:val="28"/>
          <w:szCs w:val="28"/>
          <w:lang w:eastAsia="fr-FR"/>
        </w:rPr>
        <w:t>…</w:t>
      </w:r>
    </w:p>
    <w:p w:rsidR="00ED6E57" w:rsidRDefault="000B7D48" w:rsidP="00ED6E57">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et ça n'en a qu'un seul</w:t>
      </w:r>
    </w:p>
    <w:p w:rsidR="00ED6E57" w:rsidRDefault="00ED6E5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c'est de serrer de plus près, d'</w:t>
      </w:r>
      <w:r w:rsidR="000B7D48" w:rsidRPr="00ED6E57">
        <w:rPr>
          <w:rFonts w:ascii="Courier New" w:hAnsi="Courier New" w:cs="Courier New"/>
          <w:i/>
          <w:sz w:val="24"/>
          <w:szCs w:val="24"/>
          <w:lang w:eastAsia="fr-FR"/>
        </w:rPr>
        <w:t>envelopper</w:t>
      </w:r>
      <w:r w:rsidR="000B7D48" w:rsidRPr="00685E41">
        <w:rPr>
          <w:rFonts w:ascii="Courier New" w:hAnsi="Courier New" w:cs="Courier New"/>
          <w:sz w:val="28"/>
          <w:szCs w:val="28"/>
          <w:lang w:eastAsia="fr-FR"/>
        </w:rPr>
        <w:t xml:space="preserve"> d'une façon plus </w:t>
      </w:r>
      <w:r w:rsidR="000B7D48" w:rsidRPr="00ED6E57">
        <w:rPr>
          <w:rFonts w:ascii="Courier New" w:hAnsi="Courier New" w:cs="Courier New"/>
          <w:i/>
          <w:sz w:val="24"/>
          <w:szCs w:val="24"/>
          <w:lang w:eastAsia="fr-FR"/>
        </w:rPr>
        <w:t>rigoureuse</w:t>
      </w:r>
      <w:r w:rsidR="000B7D48" w:rsidRPr="00685E41">
        <w:rPr>
          <w:rFonts w:ascii="Courier New" w:hAnsi="Courier New" w:cs="Courier New"/>
          <w:sz w:val="28"/>
          <w:szCs w:val="28"/>
          <w:lang w:eastAsia="fr-FR"/>
        </w:rPr>
        <w:t xml:space="preserve"> d'abord ce qui est dans</w:t>
      </w:r>
      <w:r>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l'observation. </w:t>
      </w:r>
    </w:p>
    <w:p w:rsidR="00ED6E57" w:rsidRDefault="00ED6E57" w:rsidP="000B7D48">
      <w:pPr>
        <w:pStyle w:val="Sansinterligne"/>
        <w:rPr>
          <w:rFonts w:ascii="Courier New" w:hAnsi="Courier New" w:cs="Courier New"/>
          <w:sz w:val="28"/>
          <w:szCs w:val="28"/>
          <w:lang w:eastAsia="fr-FR"/>
        </w:rPr>
      </w:pP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Bien entendu il y a toutes les portes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softHyphen/>
        <w:t xml:space="preserve">fenêtres possibles dans </w:t>
      </w:r>
      <w:r w:rsidR="00ED6E57">
        <w:rPr>
          <w:rFonts w:ascii="Courier New" w:hAnsi="Courier New" w:cs="Courier New"/>
          <w:sz w:val="28"/>
          <w:szCs w:val="28"/>
          <w:lang w:eastAsia="fr-FR"/>
        </w:rPr>
        <w:t>cette observation du petit Hans :</w:t>
      </w:r>
      <w:r w:rsidRPr="00685E41">
        <w:rPr>
          <w:rFonts w:ascii="Courier New" w:hAnsi="Courier New" w:cs="Courier New"/>
          <w:sz w:val="28"/>
          <w:szCs w:val="28"/>
          <w:lang w:eastAsia="fr-FR"/>
        </w:rPr>
        <w:t xml:space="preserve"> puisque aussi bien il s'agit d'une phobie du cheval</w:t>
      </w:r>
      <w:r w:rsidR="00ED6E5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r w:rsidR="00ED6E57">
        <w:rPr>
          <w:rFonts w:ascii="Courier New" w:hAnsi="Courier New" w:cs="Courier New"/>
          <w:sz w:val="28"/>
          <w:szCs w:val="28"/>
          <w:lang w:eastAsia="fr-FR"/>
        </w:rPr>
        <w:t>p</w:t>
      </w:r>
      <w:r w:rsidRPr="00685E41">
        <w:rPr>
          <w:rFonts w:ascii="Courier New" w:hAnsi="Courier New" w:cs="Courier New"/>
          <w:sz w:val="28"/>
          <w:szCs w:val="28"/>
          <w:lang w:eastAsia="fr-FR"/>
        </w:rPr>
        <w:t xml:space="preserve">ar exemple on pourrait délirer sur le cheval à perte de vue puisqu'en fin de compte ce cheval est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animal très singulier, c'est le même que celui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revient dans toute la mythologie du cheval,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qui peut aussi bien se rapprocher valablement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celui du petit Hans.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D6E57" w:rsidRDefault="00ED6E57" w:rsidP="00ED6E57">
      <w:pPr>
        <w:pStyle w:val="Notedebasdepage"/>
        <w:rPr>
          <w:rFonts w:ascii="Courier New" w:hAnsi="Courier New" w:cs="Courier New"/>
          <w:sz w:val="28"/>
          <w:szCs w:val="28"/>
          <w:lang w:eastAsia="fr-FR"/>
        </w:rPr>
      </w:pPr>
      <w:r w:rsidRPr="00685E41">
        <w:rPr>
          <w:rFonts w:ascii="Courier New" w:hAnsi="Courier New" w:cs="Courier New"/>
          <w:sz w:val="28"/>
          <w:szCs w:val="28"/>
          <w:lang w:eastAsia="fr-FR"/>
        </w:rPr>
        <w:t>FLIESS</w:t>
      </w:r>
      <w:r w:rsidR="000B7D48" w:rsidRPr="00685E41">
        <w:rPr>
          <w:rFonts w:ascii="Courier New" w:hAnsi="Courier New" w:cs="Courier New"/>
          <w:sz w:val="28"/>
          <w:szCs w:val="28"/>
          <w:lang w:eastAsia="fr-FR"/>
        </w:rPr>
        <w:t xml:space="preserve">, le fils du correspondant de </w:t>
      </w:r>
      <w:r w:rsidR="00522B43">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qui occupe une place honorable, a fait sous le titre</w:t>
      </w:r>
      <w:r>
        <w:rPr>
          <w:rFonts w:ascii="Courier New" w:hAnsi="Courier New" w:cs="Courier New"/>
          <w:sz w:val="28"/>
          <w:szCs w:val="28"/>
          <w:lang w:eastAsia="fr-FR"/>
        </w:rPr>
        <w:t xml:space="preserve"> : </w:t>
      </w:r>
      <w:r w:rsidR="000B7D48" w:rsidRPr="00ED6E57">
        <w:rPr>
          <w:rFonts w:ascii="Times New Roman" w:hAnsi="Times New Roman" w:cs="Times New Roman"/>
          <w:i/>
          <w:iCs/>
          <w:sz w:val="24"/>
          <w:szCs w:val="24"/>
          <w:lang w:eastAsia="fr-FR"/>
        </w:rPr>
        <w:t>P</w:t>
      </w:r>
      <w:r>
        <w:rPr>
          <w:rFonts w:ascii="Times New Roman" w:hAnsi="Times New Roman" w:cs="Times New Roman"/>
          <w:i/>
          <w:iCs/>
          <w:sz w:val="24"/>
          <w:szCs w:val="24"/>
          <w:lang w:eastAsia="fr-FR"/>
        </w:rPr>
        <w:t>hyl</w:t>
      </w:r>
      <w:r w:rsidR="000B7D48" w:rsidRPr="00ED6E57">
        <w:rPr>
          <w:rFonts w:ascii="Times New Roman" w:hAnsi="Times New Roman" w:cs="Times New Roman"/>
          <w:i/>
          <w:iCs/>
          <w:sz w:val="24"/>
          <w:szCs w:val="24"/>
          <w:lang w:eastAsia="fr-FR"/>
        </w:rPr>
        <w:t xml:space="preserve">ogenetic and </w:t>
      </w:r>
      <w:r>
        <w:rPr>
          <w:rFonts w:ascii="Times New Roman" w:hAnsi="Times New Roman" w:cs="Times New Roman"/>
          <w:i/>
          <w:iCs/>
          <w:sz w:val="24"/>
          <w:szCs w:val="24"/>
          <w:lang w:eastAsia="fr-FR"/>
        </w:rPr>
        <w:t>o</w:t>
      </w:r>
      <w:r w:rsidR="000B7D48" w:rsidRPr="00ED6E57">
        <w:rPr>
          <w:rFonts w:ascii="Times New Roman" w:hAnsi="Times New Roman" w:cs="Times New Roman"/>
          <w:i/>
          <w:iCs/>
          <w:sz w:val="24"/>
          <w:szCs w:val="24"/>
          <w:lang w:eastAsia="fr-FR"/>
        </w:rPr>
        <w:t>n</w:t>
      </w:r>
      <w:r>
        <w:rPr>
          <w:rFonts w:ascii="Times New Roman" w:hAnsi="Times New Roman" w:cs="Times New Roman"/>
          <w:i/>
          <w:iCs/>
          <w:sz w:val="24"/>
          <w:szCs w:val="24"/>
          <w:lang w:eastAsia="fr-FR"/>
        </w:rPr>
        <w:t>t</w:t>
      </w:r>
      <w:r w:rsidR="000B7D48" w:rsidRPr="00ED6E57">
        <w:rPr>
          <w:rFonts w:ascii="Times New Roman" w:hAnsi="Times New Roman" w:cs="Times New Roman"/>
          <w:i/>
          <w:iCs/>
          <w:sz w:val="24"/>
          <w:szCs w:val="24"/>
          <w:lang w:eastAsia="fr-FR"/>
        </w:rPr>
        <w:t>ogenetic experience</w:t>
      </w:r>
      <w:r w:rsidR="000B7D48" w:rsidRPr="00685E41">
        <w:rPr>
          <w:rFonts w:ascii="Courier New" w:hAnsi="Courier New" w:cs="Courier New"/>
          <w:sz w:val="28"/>
          <w:szCs w:val="28"/>
          <w:lang w:eastAsia="fr-FR"/>
        </w:rPr>
        <w:t xml:space="preserve"> </w:t>
      </w:r>
      <w:r>
        <w:rPr>
          <w:rFonts w:ascii="Courier New" w:hAnsi="Courier New" w:cs="Courier New"/>
          <w:sz w:val="28"/>
          <w:szCs w:val="28"/>
          <w:lang w:eastAsia="fr-FR"/>
        </w:rPr>
        <w:t>[</w:t>
      </w:r>
      <w:r w:rsidRPr="00ED6E57">
        <w:rPr>
          <w:rStyle w:val="selectedtext"/>
          <w:rFonts w:ascii="Garamond" w:hAnsi="Garamond"/>
          <w:color w:val="C00000"/>
          <w:sz w:val="18"/>
          <w:szCs w:val="18"/>
        </w:rPr>
        <w:t>International</w:t>
      </w:r>
      <w:r w:rsidRPr="00ED6E57">
        <w:rPr>
          <w:rFonts w:ascii="Garamond" w:hAnsi="Garamond"/>
          <w:color w:val="C00000"/>
          <w:sz w:val="18"/>
          <w:szCs w:val="18"/>
        </w:rPr>
        <w:t xml:space="preserve"> </w:t>
      </w:r>
      <w:r w:rsidRPr="00ED6E57">
        <w:rPr>
          <w:rStyle w:val="selectedtext"/>
          <w:rFonts w:ascii="Garamond" w:hAnsi="Garamond"/>
          <w:color w:val="C00000"/>
          <w:sz w:val="18"/>
          <w:szCs w:val="18"/>
        </w:rPr>
        <w:t>Journal</w:t>
      </w:r>
      <w:r w:rsidRPr="00ED6E57">
        <w:rPr>
          <w:rFonts w:ascii="Garamond" w:hAnsi="Garamond"/>
          <w:color w:val="C00000"/>
          <w:sz w:val="18"/>
          <w:szCs w:val="18"/>
        </w:rPr>
        <w:t xml:space="preserve"> of Psychoanalysis, </w:t>
      </w:r>
      <w:r w:rsidRPr="00ED6E57">
        <w:rPr>
          <w:rStyle w:val="selectedtext"/>
          <w:rFonts w:ascii="Garamond" w:hAnsi="Garamond"/>
          <w:color w:val="C00000"/>
          <w:sz w:val="18"/>
          <w:szCs w:val="18"/>
        </w:rPr>
        <w:t xml:space="preserve">1956, </w:t>
      </w:r>
      <w:r w:rsidRPr="00ED6E57">
        <w:rPr>
          <w:rFonts w:ascii="Garamond" w:hAnsi="Garamond"/>
          <w:color w:val="C00000"/>
          <w:sz w:val="18"/>
          <w:szCs w:val="18"/>
        </w:rPr>
        <w:t>XXXVII (</w:t>
      </w:r>
      <w:r>
        <w:rPr>
          <w:rFonts w:ascii="Garamond" w:hAnsi="Garamond"/>
          <w:color w:val="C00000"/>
          <w:sz w:val="18"/>
          <w:szCs w:val="18"/>
        </w:rPr>
        <w:t xml:space="preserve"> </w:t>
      </w:r>
      <w:r w:rsidRPr="00ED6E57">
        <w:rPr>
          <w:rFonts w:ascii="Garamond" w:hAnsi="Garamond"/>
          <w:color w:val="C00000"/>
          <w:sz w:val="18"/>
          <w:szCs w:val="18"/>
        </w:rPr>
        <w:t>The Freud Centenary Number.</w:t>
      </w:r>
      <w:r>
        <w:rPr>
          <w:rFonts w:ascii="Garamond" w:hAnsi="Garamond"/>
          <w:color w:val="C00000"/>
          <w:sz w:val="18"/>
          <w:szCs w:val="18"/>
        </w:rPr>
        <w:t xml:space="preserve"> </w:t>
      </w:r>
      <w:r w:rsidRPr="00ED6E57">
        <w:rPr>
          <w:rFonts w:ascii="Garamond" w:hAnsi="Garamond"/>
          <w:color w:val="C00000"/>
          <w:sz w:val="18"/>
          <w:szCs w:val="18"/>
        </w:rPr>
        <w:t>), Fliess Robert : Phylogenetic v</w:t>
      </w:r>
      <w:r>
        <w:rPr>
          <w:rFonts w:ascii="Garamond" w:hAnsi="Garamond"/>
          <w:color w:val="C00000"/>
          <w:sz w:val="18"/>
          <w:szCs w:val="18"/>
        </w:rPr>
        <w:t>er</w:t>
      </w:r>
      <w:r w:rsidRPr="00ED6E57">
        <w:rPr>
          <w:rFonts w:ascii="Garamond" w:hAnsi="Garamond"/>
          <w:color w:val="C00000"/>
          <w:sz w:val="18"/>
          <w:szCs w:val="18"/>
        </w:rPr>
        <w:t>s</w:t>
      </w:r>
      <w:r>
        <w:rPr>
          <w:rFonts w:ascii="Garamond" w:hAnsi="Garamond"/>
          <w:color w:val="C00000"/>
          <w:sz w:val="18"/>
          <w:szCs w:val="18"/>
        </w:rPr>
        <w:t>us</w:t>
      </w:r>
      <w:r w:rsidRPr="00ED6E57">
        <w:rPr>
          <w:rFonts w:ascii="Garamond" w:hAnsi="Garamond"/>
          <w:color w:val="C00000"/>
          <w:sz w:val="18"/>
          <w:szCs w:val="18"/>
        </w:rPr>
        <w:t xml:space="preserve"> Ontogenetic Experience.</w:t>
      </w:r>
      <w:r>
        <w:rPr>
          <w:rFonts w:ascii="Garamond" w:hAnsi="Garamond"/>
          <w:color w:val="C00000"/>
          <w:sz w:val="18"/>
          <w:szCs w:val="18"/>
        </w:rPr>
        <w:t xml:space="preserve"> </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pour le numéro </w:t>
      </w:r>
      <w:r w:rsidR="000B7D48" w:rsidRPr="00ED6E57">
        <w:rPr>
          <w:rFonts w:ascii="Times New Roman" w:hAnsi="Times New Roman" w:cs="Times New Roman"/>
          <w:i/>
          <w:sz w:val="24"/>
          <w:szCs w:val="24"/>
          <w:lang w:eastAsia="fr-FR"/>
        </w:rPr>
        <w:t>jubilaire</w:t>
      </w:r>
      <w:r w:rsidR="000B7D48" w:rsidRPr="00685E41">
        <w:rPr>
          <w:rFonts w:ascii="Courier New" w:hAnsi="Courier New" w:cs="Courier New"/>
          <w:sz w:val="28"/>
          <w:szCs w:val="28"/>
          <w:lang w:eastAsia="fr-FR"/>
        </w:rPr>
        <w:t xml:space="preserve"> </w:t>
      </w:r>
    </w:p>
    <w:p w:rsidR="00ED6E57" w:rsidRDefault="000B7D48" w:rsidP="00ED6E57">
      <w:pPr>
        <w:pStyle w:val="Notedebasdepage"/>
        <w:rPr>
          <w:rFonts w:ascii="Courier New" w:hAnsi="Courier New" w:cs="Courier New"/>
          <w:sz w:val="28"/>
          <w:szCs w:val="28"/>
          <w:lang w:eastAsia="fr-FR"/>
        </w:rPr>
      </w:pPr>
      <w:r w:rsidRPr="00685E41">
        <w:rPr>
          <w:rFonts w:ascii="Courier New" w:hAnsi="Courier New" w:cs="Courier New"/>
          <w:sz w:val="28"/>
          <w:szCs w:val="28"/>
          <w:lang w:eastAsia="fr-FR"/>
        </w:rPr>
        <w:t xml:space="preserve">du centenaire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une élucubration de mérite. </w:t>
      </w:r>
    </w:p>
    <w:p w:rsidR="00ED6E57" w:rsidRDefault="00ED6E57" w:rsidP="00ED6E57">
      <w:pPr>
        <w:pStyle w:val="Notedebasdepage"/>
        <w:rPr>
          <w:rFonts w:ascii="Courier New" w:hAnsi="Courier New" w:cs="Courier New"/>
          <w:sz w:val="28"/>
          <w:szCs w:val="28"/>
          <w:lang w:eastAsia="fr-FR"/>
        </w:rPr>
      </w:pPr>
    </w:p>
    <w:p w:rsidR="00ED6E57" w:rsidRDefault="000B7D48" w:rsidP="00ED6E57">
      <w:pPr>
        <w:pStyle w:val="Notedebasdepage"/>
        <w:rPr>
          <w:rFonts w:ascii="Courier New" w:hAnsi="Courier New" w:cs="Courier New"/>
          <w:sz w:val="28"/>
          <w:szCs w:val="28"/>
          <w:lang w:eastAsia="fr-FR"/>
        </w:rPr>
      </w:pPr>
      <w:r w:rsidRPr="00685E41">
        <w:rPr>
          <w:rFonts w:ascii="Courier New" w:hAnsi="Courier New" w:cs="Courier New"/>
          <w:sz w:val="28"/>
          <w:szCs w:val="28"/>
          <w:lang w:eastAsia="fr-FR"/>
        </w:rPr>
        <w:t xml:space="preserve">Assurément elle est excessivement frappante, justement pour son caractère d'inadéquation. </w:t>
      </w:r>
    </w:p>
    <w:p w:rsidR="00ED6E57" w:rsidRDefault="00ED6E57" w:rsidP="00ED6E57">
      <w:pPr>
        <w:pStyle w:val="Notedebasdepage"/>
        <w:rPr>
          <w:rFonts w:ascii="Courier New" w:hAnsi="Courier New" w:cs="Courier New"/>
          <w:sz w:val="28"/>
          <w:szCs w:val="28"/>
          <w:lang w:eastAsia="fr-FR"/>
        </w:rPr>
      </w:pPr>
    </w:p>
    <w:p w:rsidR="00ED6E57" w:rsidRDefault="000B7D48" w:rsidP="00ED6E57">
      <w:pPr>
        <w:pStyle w:val="Notedebasdepage"/>
        <w:rPr>
          <w:rFonts w:ascii="Courier New" w:hAnsi="Courier New" w:cs="Courier New"/>
          <w:sz w:val="28"/>
          <w:szCs w:val="28"/>
          <w:lang w:eastAsia="fr-FR"/>
        </w:rPr>
      </w:pPr>
      <w:r w:rsidRPr="00685E41">
        <w:rPr>
          <w:rFonts w:ascii="Courier New" w:hAnsi="Courier New" w:cs="Courier New"/>
          <w:sz w:val="28"/>
          <w:szCs w:val="28"/>
          <w:lang w:eastAsia="fr-FR"/>
        </w:rPr>
        <w:t xml:space="preserve">Manifestement dans Hans, comme il y a des énigmes qui ne sont pas résolues, il s'efforce de les résoudre </w:t>
      </w:r>
    </w:p>
    <w:p w:rsidR="00B0567D" w:rsidRDefault="000B7D48" w:rsidP="00ED6E57">
      <w:pPr>
        <w:pStyle w:val="Notedebasdepage"/>
        <w:rPr>
          <w:rFonts w:ascii="Courier New" w:hAnsi="Courier New" w:cs="Courier New"/>
          <w:sz w:val="28"/>
          <w:szCs w:val="28"/>
          <w:lang w:eastAsia="fr-FR"/>
        </w:rPr>
      </w:pPr>
      <w:r w:rsidRPr="00685E41">
        <w:rPr>
          <w:rFonts w:ascii="Courier New" w:hAnsi="Courier New" w:cs="Courier New"/>
          <w:sz w:val="28"/>
          <w:szCs w:val="28"/>
          <w:lang w:eastAsia="fr-FR"/>
        </w:rPr>
        <w:t xml:space="preserve">en apportant en effet au dossier toute </w:t>
      </w:r>
      <w:r w:rsidRPr="00ED6E57">
        <w:rPr>
          <w:rFonts w:ascii="Times New Roman" w:hAnsi="Times New Roman" w:cs="Times New Roman"/>
          <w:i/>
          <w:sz w:val="24"/>
          <w:szCs w:val="24"/>
          <w:lang w:eastAsia="fr-FR"/>
        </w:rPr>
        <w:t>une énorme extrapolation</w:t>
      </w:r>
      <w:r w:rsidRPr="00685E41">
        <w:rPr>
          <w:rFonts w:ascii="Courier New" w:hAnsi="Courier New" w:cs="Courier New"/>
          <w:sz w:val="28"/>
          <w:szCs w:val="28"/>
          <w:lang w:eastAsia="fr-FR"/>
        </w:rPr>
        <w:t xml:space="preserve"> qui n'a que le désavantage tout à fait injustifié </w:t>
      </w:r>
    </w:p>
    <w:p w:rsidR="000B7D48" w:rsidRPr="00685E41" w:rsidRDefault="000B7D48" w:rsidP="00ED6E57">
      <w:pPr>
        <w:pStyle w:val="Notedebasdepage"/>
        <w:rPr>
          <w:rFonts w:ascii="Courier New" w:hAnsi="Courier New" w:cs="Courier New"/>
          <w:sz w:val="28"/>
          <w:szCs w:val="28"/>
          <w:lang w:eastAsia="fr-FR"/>
        </w:rPr>
      </w:pPr>
      <w:r w:rsidRPr="00685E41">
        <w:rPr>
          <w:rFonts w:ascii="Courier New" w:hAnsi="Courier New" w:cs="Courier New"/>
          <w:sz w:val="28"/>
          <w:szCs w:val="28"/>
          <w:lang w:eastAsia="fr-FR"/>
        </w:rPr>
        <w:t>de supposer résolu justement ce qui ne l'est pas.</w:t>
      </w:r>
    </w:p>
    <w:p w:rsidR="00B0567D" w:rsidRDefault="000B7D48" w:rsidP="00B0567D">
      <w:pPr>
        <w:pStyle w:val="Sansinterligne"/>
        <w:rPr>
          <w:rFonts w:ascii="Times New Roman" w:hAnsi="Times New Roman" w:cs="Times New Roman"/>
          <w:i/>
          <w:sz w:val="24"/>
          <w:szCs w:val="24"/>
          <w:lang w:eastAsia="fr-FR"/>
        </w:rPr>
      </w:pPr>
      <w:r w:rsidRPr="00685E41">
        <w:rPr>
          <w:rFonts w:ascii="Courier New" w:hAnsi="Courier New" w:cs="Courier New"/>
          <w:sz w:val="28"/>
          <w:szCs w:val="28"/>
          <w:lang w:eastAsia="fr-FR"/>
        </w:rPr>
        <w:lastRenderedPageBreak/>
        <w:t xml:space="preserve">C'est une des choses les plus frappantes que de voir la façon dont il centre les choses d'une façon tout à fait valable sur </w:t>
      </w:r>
      <w:r w:rsidRPr="00ED6E57">
        <w:rPr>
          <w:rFonts w:ascii="Courier New" w:hAnsi="Courier New" w:cs="Courier New"/>
          <w:i/>
          <w:sz w:val="24"/>
          <w:szCs w:val="24"/>
          <w:lang w:eastAsia="fr-FR"/>
        </w:rPr>
        <w:t>le fameux dialogue</w:t>
      </w:r>
      <w:r w:rsidRPr="00685E41">
        <w:rPr>
          <w:rFonts w:ascii="Courier New" w:hAnsi="Courier New" w:cs="Courier New"/>
          <w:sz w:val="28"/>
          <w:szCs w:val="28"/>
          <w:lang w:eastAsia="fr-FR"/>
        </w:rPr>
        <w:t xml:space="preserve"> entre le petit Hans et son père, ce que j'appelle </w:t>
      </w:r>
      <w:r w:rsidR="00B0567D">
        <w:rPr>
          <w:rFonts w:ascii="Courier New" w:hAnsi="Courier New" w:cs="Courier New"/>
          <w:sz w:val="28"/>
          <w:szCs w:val="28"/>
          <w:lang w:eastAsia="fr-FR"/>
        </w:rPr>
        <w:t>« </w:t>
      </w:r>
      <w:r w:rsidRPr="00ED6E57">
        <w:rPr>
          <w:rFonts w:ascii="Times New Roman" w:hAnsi="Times New Roman" w:cs="Times New Roman"/>
          <w:i/>
          <w:sz w:val="24"/>
          <w:szCs w:val="24"/>
          <w:lang w:eastAsia="fr-FR"/>
        </w:rPr>
        <w:t>le grand dialogue</w:t>
      </w:r>
      <w:r w:rsidR="00B0567D">
        <w:rPr>
          <w:rFonts w:ascii="Courier New" w:hAnsi="Courier New" w:cs="Courier New"/>
          <w:sz w:val="28"/>
          <w:szCs w:val="28"/>
          <w:lang w:eastAsia="fr-FR"/>
        </w:rPr>
        <w:t> »</w:t>
      </w:r>
      <w:r w:rsidR="00B0567D">
        <w:rPr>
          <w:rFonts w:ascii="Times New Roman" w:hAnsi="Times New Roman" w:cs="Times New Roman"/>
          <w:i/>
          <w:sz w:val="24"/>
          <w:szCs w:val="24"/>
          <w:lang w:eastAsia="fr-FR"/>
        </w:rPr>
        <w:t xml:space="preserve"> </w:t>
      </w:r>
    </w:p>
    <w:p w:rsidR="00B0567D" w:rsidRDefault="000B7D48" w:rsidP="00B0567D">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celui qui culmine quelque part du côté du </w:t>
      </w:r>
      <w:hyperlink w:anchor="April_21" w:history="1">
        <w:r w:rsidRPr="00B0567D">
          <w:rPr>
            <w:rStyle w:val="Lienhypertexte"/>
            <w:rFonts w:ascii="Garamond" w:hAnsi="Garamond" w:cs="Courier New"/>
            <w:sz w:val="24"/>
            <w:szCs w:val="24"/>
            <w:lang w:eastAsia="fr-FR"/>
          </w:rPr>
          <w:t xml:space="preserve">21 </w:t>
        </w:r>
        <w:r w:rsidR="00ED6E57" w:rsidRPr="00B0567D">
          <w:rPr>
            <w:rStyle w:val="Lienhypertexte"/>
            <w:rFonts w:ascii="Garamond" w:hAnsi="Garamond" w:cs="Courier New"/>
            <w:sz w:val="24"/>
            <w:szCs w:val="24"/>
            <w:lang w:eastAsia="fr-FR"/>
          </w:rPr>
          <w:t>A</w:t>
        </w:r>
        <w:r w:rsidRPr="00B0567D">
          <w:rPr>
            <w:rStyle w:val="Lienhypertexte"/>
            <w:rFonts w:ascii="Garamond" w:hAnsi="Garamond" w:cs="Courier New"/>
            <w:sz w:val="24"/>
            <w:szCs w:val="24"/>
            <w:lang w:eastAsia="fr-FR"/>
          </w:rPr>
          <w:t>vril</w:t>
        </w:r>
      </w:hyperlink>
      <w:r w:rsidR="00ED6E57">
        <w:rPr>
          <w:rFonts w:ascii="Courier New" w:hAnsi="Courier New" w:cs="Courier New"/>
          <w:sz w:val="28"/>
          <w:szCs w:val="28"/>
          <w:lang w:eastAsia="fr-FR"/>
        </w:rPr>
        <w:t>,</w:t>
      </w:r>
      <w:r w:rsidR="00B0567D">
        <w:rPr>
          <w:rFonts w:ascii="Courier New" w:hAnsi="Courier New" w:cs="Courier New"/>
          <w:sz w:val="28"/>
          <w:szCs w:val="28"/>
          <w:lang w:eastAsia="fr-FR"/>
        </w:rPr>
        <w:t xml:space="preserve"> </w:t>
      </w:r>
    </w:p>
    <w:p w:rsidR="00B0567D" w:rsidRDefault="000B7D48" w:rsidP="00B0567D">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celui où il s'agit en somme du petit Hans qui </w:t>
      </w:r>
    </w:p>
    <w:p w:rsidR="00B0567D" w:rsidRDefault="000B7D48" w:rsidP="00B0567D">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lit</w:t>
      </w:r>
      <w:r w:rsidRPr="00685E41">
        <w:rPr>
          <w:rFonts w:ascii="Courier New" w:hAnsi="Courier New" w:cs="Courier New"/>
          <w:sz w:val="28"/>
          <w:szCs w:val="28"/>
          <w:lang w:eastAsia="fr-FR"/>
        </w:rPr>
        <w:softHyphen/>
        <w:t xml:space="preserve">téralement invoque son père en lui disant </w:t>
      </w:r>
      <w:r w:rsidR="00B0567D">
        <w:rPr>
          <w:rFonts w:ascii="Courier New" w:hAnsi="Courier New" w:cs="Courier New"/>
          <w:sz w:val="28"/>
          <w:szCs w:val="28"/>
          <w:lang w:eastAsia="fr-FR"/>
        </w:rPr>
        <w:t xml:space="preserve"> </w:t>
      </w:r>
    </w:p>
    <w:p w:rsidR="00ED6E57" w:rsidRDefault="000B7D48" w:rsidP="00B0567D">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r w:rsidRPr="00ED6E57">
        <w:rPr>
          <w:rFonts w:ascii="Times New Roman" w:hAnsi="Times New Roman" w:cs="Times New Roman"/>
          <w:i/>
          <w:iCs/>
          <w:sz w:val="24"/>
          <w:szCs w:val="24"/>
          <w:lang w:eastAsia="fr-FR"/>
        </w:rPr>
        <w:t>Tu dois être jaloux</w:t>
      </w:r>
      <w:r w:rsidRPr="00685E41">
        <w:rPr>
          <w:rFonts w:ascii="Courier New" w:hAnsi="Courier New" w:cs="Courier New"/>
          <w:sz w:val="28"/>
          <w:szCs w:val="28"/>
          <w:lang w:eastAsia="fr-FR"/>
        </w:rPr>
        <w:t xml:space="preserve"> », alors que son père est là pour quelque chose dans le surgissement de cette phrase que l'on sent </w:t>
      </w:r>
      <w:r w:rsidRPr="00B0567D">
        <w:rPr>
          <w:rFonts w:ascii="Courier New" w:hAnsi="Courier New" w:cs="Courier New"/>
          <w:i/>
          <w:sz w:val="24"/>
          <w:szCs w:val="24"/>
          <w:lang w:eastAsia="fr-FR"/>
        </w:rPr>
        <w:t>mûrie</w:t>
      </w:r>
      <w:r w:rsidRPr="00685E41">
        <w:rPr>
          <w:rFonts w:ascii="Courier New" w:hAnsi="Courier New" w:cs="Courier New"/>
          <w:sz w:val="28"/>
          <w:szCs w:val="28"/>
          <w:lang w:eastAsia="fr-FR"/>
        </w:rPr>
        <w:t xml:space="preserve"> par tout ce qui vient de précéder. </w:t>
      </w:r>
    </w:p>
    <w:p w:rsidR="00B0567D" w:rsidRDefault="00B0567D" w:rsidP="00B0567D">
      <w:pPr>
        <w:pStyle w:val="Sansinterligne"/>
        <w:rPr>
          <w:rFonts w:ascii="Courier New" w:hAnsi="Courier New" w:cs="Courier New"/>
          <w:sz w:val="28"/>
          <w:szCs w:val="28"/>
          <w:lang w:eastAsia="fr-FR"/>
        </w:rPr>
      </w:pPr>
    </w:p>
    <w:p w:rsidR="00B0567D" w:rsidRPr="00B0567D" w:rsidRDefault="00B0567D" w:rsidP="00B0567D">
      <w:pPr>
        <w:pStyle w:val="Sansinterligne"/>
        <w:rPr>
          <w:rFonts w:ascii="Garamond" w:hAnsi="Garamond"/>
          <w:color w:val="C00000"/>
          <w:sz w:val="18"/>
          <w:szCs w:val="18"/>
          <w:lang w:val="de-DE" w:eastAsia="fr-FR"/>
        </w:rPr>
      </w:pPr>
      <w:proofErr w:type="gramStart"/>
      <w:r w:rsidRPr="00B0567D">
        <w:rPr>
          <w:rFonts w:ascii="Garamond" w:hAnsi="Garamond"/>
          <w:color w:val="C00000"/>
          <w:sz w:val="18"/>
          <w:szCs w:val="18"/>
          <w:lang w:val="de-DE" w:eastAsia="fr-FR"/>
        </w:rPr>
        <w:t>[</w:t>
      </w:r>
      <w:proofErr w:type="gramEnd"/>
      <w:r w:rsidRPr="00B0567D">
        <w:rPr>
          <w:rFonts w:ascii="Garamond" w:hAnsi="Garamond"/>
          <w:color w:val="C00000"/>
          <w:sz w:val="18"/>
          <w:szCs w:val="18"/>
          <w:lang w:val="de-DE" w:eastAsia="fr-FR"/>
        </w:rPr>
        <w:t xml:space="preserve"> Ich : </w:t>
      </w:r>
      <w:r w:rsidRPr="00B0567D">
        <w:rPr>
          <w:rFonts w:ascii="Garamond" w:hAnsi="Garamond" w:cs="Courier New"/>
          <w:color w:val="C00000"/>
          <w:sz w:val="18"/>
          <w:szCs w:val="18"/>
          <w:lang w:val="de-DE" w:eastAsia="fr-FR"/>
        </w:rPr>
        <w:t>« </w:t>
      </w:r>
      <w:r w:rsidRPr="00B0567D">
        <w:rPr>
          <w:rFonts w:ascii="Garamond" w:hAnsi="Garamond"/>
          <w:color w:val="C00000"/>
          <w:sz w:val="18"/>
          <w:szCs w:val="18"/>
          <w:lang w:val="de-DE" w:eastAsia="fr-FR"/>
        </w:rPr>
        <w:t>Weshalb schimpf ich denn eigentlich ?</w:t>
      </w:r>
      <w:r w:rsidRPr="00B0567D">
        <w:rPr>
          <w:rFonts w:ascii="Garamond" w:hAnsi="Garamond" w:cs="Courier New"/>
          <w:color w:val="C00000"/>
          <w:sz w:val="18"/>
          <w:szCs w:val="18"/>
          <w:lang w:val="de-DE" w:eastAsia="fr-FR"/>
        </w:rPr>
        <w:t xml:space="preserve">  »</w:t>
      </w:r>
    </w:p>
    <w:p w:rsidR="00B0567D" w:rsidRPr="00B0567D" w:rsidRDefault="00B0567D" w:rsidP="00B0567D">
      <w:pPr>
        <w:pStyle w:val="Sansinterligne"/>
        <w:rPr>
          <w:rFonts w:ascii="Garamond" w:hAnsi="Garamond"/>
          <w:color w:val="C00000"/>
          <w:sz w:val="18"/>
          <w:szCs w:val="18"/>
          <w:lang w:val="de-DE" w:eastAsia="fr-FR"/>
        </w:rPr>
      </w:pPr>
      <w:r w:rsidRPr="00B0567D">
        <w:rPr>
          <w:rFonts w:ascii="Garamond" w:hAnsi="Garamond"/>
          <w:color w:val="C00000"/>
          <w:sz w:val="18"/>
          <w:szCs w:val="18"/>
          <w:lang w:val="de-DE" w:eastAsia="fr-FR"/>
        </w:rPr>
        <w:t xml:space="preserve">  </w:t>
      </w:r>
      <w:proofErr w:type="gramStart"/>
      <w:r w:rsidRPr="00B0567D">
        <w:rPr>
          <w:rFonts w:ascii="Garamond" w:hAnsi="Garamond"/>
          <w:color w:val="C00000"/>
          <w:sz w:val="18"/>
          <w:szCs w:val="18"/>
          <w:lang w:val="de-DE" w:eastAsia="fr-FR"/>
        </w:rPr>
        <w:t>Er :</w:t>
      </w:r>
      <w:proofErr w:type="gramEnd"/>
      <w:r w:rsidRPr="00B0567D">
        <w:rPr>
          <w:rFonts w:ascii="Garamond" w:hAnsi="Garamond"/>
          <w:color w:val="C00000"/>
          <w:sz w:val="18"/>
          <w:szCs w:val="18"/>
          <w:lang w:val="de-DE" w:eastAsia="fr-FR"/>
        </w:rPr>
        <w:t xml:space="preserve"> </w:t>
      </w:r>
      <w:r w:rsidRPr="00B0567D">
        <w:rPr>
          <w:rFonts w:ascii="Garamond" w:hAnsi="Garamond" w:cs="Courier New"/>
          <w:color w:val="C00000"/>
          <w:sz w:val="18"/>
          <w:szCs w:val="18"/>
          <w:lang w:val="de-DE" w:eastAsia="fr-FR"/>
        </w:rPr>
        <w:t>« </w:t>
      </w:r>
      <w:r w:rsidRPr="00B0567D">
        <w:rPr>
          <w:rFonts w:ascii="Garamond" w:hAnsi="Garamond"/>
          <w:color w:val="C00000"/>
          <w:sz w:val="18"/>
          <w:szCs w:val="18"/>
          <w:lang w:val="de-DE" w:eastAsia="fr-FR"/>
        </w:rPr>
        <w:t>Das weiß ich nicht.</w:t>
      </w:r>
      <w:r w:rsidRPr="00B0567D">
        <w:rPr>
          <w:rFonts w:ascii="Garamond" w:hAnsi="Garamond" w:cs="Courier New"/>
          <w:color w:val="C00000"/>
          <w:sz w:val="18"/>
          <w:szCs w:val="18"/>
          <w:lang w:val="de-DE" w:eastAsia="fr-FR"/>
        </w:rPr>
        <w:t> »</w:t>
      </w:r>
      <w:r w:rsidRPr="00B0567D">
        <w:rPr>
          <w:rFonts w:ascii="Garamond" w:hAnsi="Garamond"/>
          <w:color w:val="C00000"/>
          <w:sz w:val="18"/>
          <w:szCs w:val="18"/>
          <w:lang w:val="de-DE" w:eastAsia="fr-FR"/>
        </w:rPr>
        <w:t xml:space="preserve"> (!!)</w:t>
      </w:r>
    </w:p>
    <w:p w:rsidR="00B0567D" w:rsidRPr="00B0567D" w:rsidRDefault="00B0567D" w:rsidP="00B0567D">
      <w:pPr>
        <w:pStyle w:val="Sansinterligne"/>
        <w:rPr>
          <w:rFonts w:ascii="Garamond" w:hAnsi="Garamond"/>
          <w:color w:val="C00000"/>
          <w:sz w:val="18"/>
          <w:szCs w:val="18"/>
          <w:lang w:val="de-DE" w:eastAsia="fr-FR"/>
        </w:rPr>
      </w:pPr>
      <w:r w:rsidRPr="00B0567D">
        <w:rPr>
          <w:rFonts w:ascii="Garamond" w:hAnsi="Garamond"/>
          <w:color w:val="C00000"/>
          <w:sz w:val="18"/>
          <w:szCs w:val="18"/>
          <w:lang w:val="de-DE" w:eastAsia="fr-FR"/>
        </w:rPr>
        <w:t xml:space="preserve">  Ich : </w:t>
      </w:r>
      <w:r w:rsidRPr="00B0567D">
        <w:rPr>
          <w:rFonts w:ascii="Garamond" w:hAnsi="Garamond" w:cs="Courier New"/>
          <w:color w:val="C00000"/>
          <w:sz w:val="18"/>
          <w:szCs w:val="18"/>
          <w:lang w:val="de-DE" w:eastAsia="fr-FR"/>
        </w:rPr>
        <w:t>« </w:t>
      </w:r>
      <w:r w:rsidRPr="00B0567D">
        <w:rPr>
          <w:rFonts w:ascii="Garamond" w:hAnsi="Garamond"/>
          <w:color w:val="C00000"/>
          <w:sz w:val="18"/>
          <w:szCs w:val="18"/>
          <w:lang w:val="de-DE" w:eastAsia="fr-FR"/>
        </w:rPr>
        <w:t>Warum ?</w:t>
      </w:r>
      <w:r w:rsidRPr="00B0567D">
        <w:rPr>
          <w:rFonts w:ascii="Garamond" w:hAnsi="Garamond" w:cs="Courier New"/>
          <w:color w:val="C00000"/>
          <w:sz w:val="18"/>
          <w:szCs w:val="18"/>
          <w:lang w:val="de-DE" w:eastAsia="fr-FR"/>
        </w:rPr>
        <w:t> »</w:t>
      </w:r>
    </w:p>
    <w:p w:rsidR="00B0567D" w:rsidRPr="00B0567D" w:rsidRDefault="00B0567D" w:rsidP="00B0567D">
      <w:pPr>
        <w:pStyle w:val="Sansinterligne"/>
        <w:rPr>
          <w:rFonts w:ascii="Garamond" w:hAnsi="Garamond"/>
          <w:color w:val="C00000"/>
          <w:sz w:val="18"/>
          <w:szCs w:val="18"/>
          <w:lang w:val="de-DE" w:eastAsia="fr-FR"/>
        </w:rPr>
      </w:pPr>
      <w:r w:rsidRPr="00B0567D">
        <w:rPr>
          <w:rFonts w:ascii="Garamond" w:hAnsi="Garamond"/>
          <w:color w:val="C00000"/>
          <w:sz w:val="18"/>
          <w:szCs w:val="18"/>
          <w:lang w:val="de-DE" w:eastAsia="fr-FR"/>
        </w:rPr>
        <w:t xml:space="preserve">  </w:t>
      </w:r>
      <w:proofErr w:type="gramStart"/>
      <w:r w:rsidRPr="00B0567D">
        <w:rPr>
          <w:rFonts w:ascii="Garamond" w:hAnsi="Garamond"/>
          <w:color w:val="C00000"/>
          <w:sz w:val="18"/>
          <w:szCs w:val="18"/>
          <w:lang w:val="de-DE" w:eastAsia="fr-FR"/>
        </w:rPr>
        <w:t>Er :</w:t>
      </w:r>
      <w:proofErr w:type="gramEnd"/>
      <w:r w:rsidRPr="00B0567D">
        <w:rPr>
          <w:rFonts w:ascii="Garamond" w:hAnsi="Garamond"/>
          <w:color w:val="C00000"/>
          <w:sz w:val="18"/>
          <w:szCs w:val="18"/>
          <w:lang w:val="de-DE" w:eastAsia="fr-FR"/>
        </w:rPr>
        <w:t xml:space="preserve"> </w:t>
      </w:r>
      <w:r w:rsidRPr="00B0567D">
        <w:rPr>
          <w:rFonts w:ascii="Garamond" w:hAnsi="Garamond" w:cs="Courier New"/>
          <w:color w:val="C00000"/>
          <w:sz w:val="18"/>
          <w:szCs w:val="18"/>
          <w:lang w:val="de-DE" w:eastAsia="fr-FR"/>
        </w:rPr>
        <w:t>« </w:t>
      </w:r>
      <w:r w:rsidRPr="00B0567D">
        <w:rPr>
          <w:rFonts w:ascii="Garamond" w:hAnsi="Garamond"/>
          <w:color w:val="C00000"/>
          <w:sz w:val="18"/>
          <w:szCs w:val="18"/>
          <w:lang w:val="de-DE" w:eastAsia="fr-FR"/>
        </w:rPr>
        <w:t>Weil du eifern tust.</w:t>
      </w:r>
      <w:r w:rsidRPr="00B0567D">
        <w:rPr>
          <w:rFonts w:ascii="Garamond" w:hAnsi="Garamond" w:cs="Courier New"/>
          <w:color w:val="C00000"/>
          <w:sz w:val="18"/>
          <w:szCs w:val="18"/>
          <w:lang w:val="de-DE" w:eastAsia="fr-FR"/>
        </w:rPr>
        <w:t> »</w:t>
      </w:r>
    </w:p>
    <w:p w:rsidR="00B0567D" w:rsidRPr="00B0567D" w:rsidRDefault="00B0567D" w:rsidP="00B0567D">
      <w:pPr>
        <w:pStyle w:val="Sansinterligne"/>
        <w:rPr>
          <w:rFonts w:ascii="Garamond" w:hAnsi="Garamond"/>
          <w:color w:val="C00000"/>
          <w:sz w:val="18"/>
          <w:szCs w:val="18"/>
          <w:lang w:val="de-DE" w:eastAsia="fr-FR"/>
        </w:rPr>
      </w:pPr>
      <w:r w:rsidRPr="00B0567D">
        <w:rPr>
          <w:rFonts w:ascii="Garamond" w:hAnsi="Garamond"/>
          <w:color w:val="C00000"/>
          <w:sz w:val="18"/>
          <w:szCs w:val="18"/>
          <w:lang w:val="de-DE" w:eastAsia="fr-FR"/>
        </w:rPr>
        <w:t xml:space="preserve">  </w:t>
      </w:r>
      <w:proofErr w:type="gramStart"/>
      <w:r w:rsidRPr="00B0567D">
        <w:rPr>
          <w:rFonts w:ascii="Garamond" w:hAnsi="Garamond"/>
          <w:color w:val="C00000"/>
          <w:sz w:val="18"/>
          <w:szCs w:val="18"/>
          <w:lang w:val="de-DE" w:eastAsia="fr-FR"/>
        </w:rPr>
        <w:t>Ich :</w:t>
      </w:r>
      <w:proofErr w:type="gramEnd"/>
      <w:r w:rsidRPr="00B0567D">
        <w:rPr>
          <w:rFonts w:ascii="Garamond" w:hAnsi="Garamond"/>
          <w:color w:val="C00000"/>
          <w:sz w:val="18"/>
          <w:szCs w:val="18"/>
          <w:lang w:val="de-DE" w:eastAsia="fr-FR"/>
        </w:rPr>
        <w:t xml:space="preserve"> </w:t>
      </w:r>
      <w:r w:rsidRPr="00B0567D">
        <w:rPr>
          <w:rFonts w:ascii="Garamond" w:hAnsi="Garamond" w:cs="Courier New"/>
          <w:color w:val="C00000"/>
          <w:sz w:val="18"/>
          <w:szCs w:val="18"/>
          <w:lang w:val="de-DE" w:eastAsia="fr-FR"/>
        </w:rPr>
        <w:t>« </w:t>
      </w:r>
      <w:r w:rsidRPr="00B0567D">
        <w:rPr>
          <w:rFonts w:ascii="Garamond" w:hAnsi="Garamond"/>
          <w:color w:val="C00000"/>
          <w:sz w:val="18"/>
          <w:szCs w:val="18"/>
          <w:lang w:val="de-DE" w:eastAsia="fr-FR"/>
        </w:rPr>
        <w:t xml:space="preserve">Das ist doch nicht wahr ! </w:t>
      </w:r>
      <w:r w:rsidRPr="00B0567D">
        <w:rPr>
          <w:rFonts w:ascii="Garamond" w:hAnsi="Garamond" w:cs="Courier New"/>
          <w:color w:val="C00000"/>
          <w:sz w:val="18"/>
          <w:szCs w:val="18"/>
          <w:lang w:val="de-DE" w:eastAsia="fr-FR"/>
        </w:rPr>
        <w:t> »</w:t>
      </w:r>
    </w:p>
    <w:p w:rsidR="00B0567D" w:rsidRPr="00FD346C" w:rsidRDefault="00B0567D" w:rsidP="00B0567D">
      <w:pPr>
        <w:pStyle w:val="Sansinterligne"/>
        <w:rPr>
          <w:rFonts w:ascii="Courier New" w:hAnsi="Courier New" w:cs="Courier New"/>
          <w:sz w:val="28"/>
          <w:szCs w:val="28"/>
          <w:lang w:eastAsia="fr-FR"/>
        </w:rPr>
      </w:pPr>
      <w:r w:rsidRPr="00B0567D">
        <w:rPr>
          <w:rFonts w:ascii="Garamond" w:hAnsi="Garamond"/>
          <w:color w:val="C00000"/>
          <w:sz w:val="18"/>
          <w:szCs w:val="18"/>
          <w:lang w:val="de-DE" w:eastAsia="fr-FR"/>
        </w:rPr>
        <w:t xml:space="preserve">  </w:t>
      </w:r>
      <w:proofErr w:type="gramStart"/>
      <w:r w:rsidRPr="00B0567D">
        <w:rPr>
          <w:rFonts w:ascii="Garamond" w:hAnsi="Garamond"/>
          <w:color w:val="C00000"/>
          <w:sz w:val="18"/>
          <w:szCs w:val="18"/>
          <w:lang w:val="de-DE" w:eastAsia="fr-FR"/>
        </w:rPr>
        <w:t>Er :</w:t>
      </w:r>
      <w:proofErr w:type="gramEnd"/>
      <w:r w:rsidRPr="00B0567D">
        <w:rPr>
          <w:rFonts w:ascii="Garamond" w:hAnsi="Garamond"/>
          <w:color w:val="C00000"/>
          <w:sz w:val="18"/>
          <w:szCs w:val="18"/>
          <w:lang w:val="de-DE" w:eastAsia="fr-FR"/>
        </w:rPr>
        <w:t xml:space="preserve"> </w:t>
      </w:r>
      <w:r w:rsidRPr="00B0567D">
        <w:rPr>
          <w:rFonts w:ascii="Garamond" w:hAnsi="Garamond" w:cs="Courier New"/>
          <w:color w:val="C00000"/>
          <w:sz w:val="18"/>
          <w:szCs w:val="18"/>
          <w:lang w:val="de-DE" w:eastAsia="fr-FR"/>
        </w:rPr>
        <w:t>« </w:t>
      </w:r>
      <w:r w:rsidRPr="00B0567D">
        <w:rPr>
          <w:rFonts w:ascii="Garamond" w:hAnsi="Garamond"/>
          <w:color w:val="C00000"/>
          <w:sz w:val="18"/>
          <w:szCs w:val="18"/>
          <w:lang w:val="de-DE" w:eastAsia="fr-FR"/>
        </w:rPr>
        <w:t xml:space="preserve">Ja, das ist wahr, du tust eifern, das weiß ich. </w:t>
      </w:r>
      <w:r w:rsidRPr="00FD346C">
        <w:rPr>
          <w:rFonts w:ascii="Garamond" w:hAnsi="Garamond"/>
          <w:color w:val="C00000"/>
          <w:sz w:val="18"/>
          <w:szCs w:val="18"/>
          <w:lang w:eastAsia="fr-FR"/>
        </w:rPr>
        <w:t>Das muß wahr sein.</w:t>
      </w:r>
      <w:r w:rsidRPr="00FD346C">
        <w:rPr>
          <w:rFonts w:ascii="Garamond" w:hAnsi="Garamond" w:cs="Courier New"/>
          <w:color w:val="C00000"/>
          <w:sz w:val="18"/>
          <w:szCs w:val="18"/>
          <w:lang w:eastAsia="fr-FR"/>
        </w:rPr>
        <w:t xml:space="preserve"> » </w:t>
      </w:r>
      <w:r w:rsidRPr="00FD346C">
        <w:rPr>
          <w:rFonts w:ascii="Garamond" w:hAnsi="Garamond"/>
          <w:color w:val="C00000"/>
          <w:sz w:val="18"/>
          <w:szCs w:val="18"/>
          <w:lang w:eastAsia="fr-FR"/>
        </w:rPr>
        <w:t>]</w:t>
      </w:r>
    </w:p>
    <w:p w:rsidR="00ED6E57" w:rsidRPr="00FD346C" w:rsidRDefault="00ED6E57" w:rsidP="00ED6E57">
      <w:pPr>
        <w:pStyle w:val="Sansinterligne"/>
        <w:rPr>
          <w:rFonts w:ascii="Courier New" w:hAnsi="Courier New" w:cs="Courier New"/>
          <w:sz w:val="28"/>
          <w:szCs w:val="28"/>
          <w:lang w:eastAsia="fr-FR"/>
        </w:rPr>
      </w:pPr>
    </w:p>
    <w:p w:rsidR="000B7D48" w:rsidRPr="00685E41" w:rsidRDefault="000B7D48" w:rsidP="00ED6E5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littéralement invoque son père de jouer son rôle de père, et il lui dit : </w:t>
      </w:r>
      <w:r w:rsidR="00A716BC" w:rsidRPr="00685E41">
        <w:rPr>
          <w:rFonts w:ascii="Courier New" w:hAnsi="Courier New" w:cs="Courier New"/>
          <w:sz w:val="28"/>
          <w:szCs w:val="28"/>
          <w:lang w:eastAsia="fr-FR"/>
        </w:rPr>
        <w:t>« </w:t>
      </w:r>
      <w:r w:rsidR="00A716BC" w:rsidRPr="00ED6E57">
        <w:rPr>
          <w:rFonts w:ascii="Times New Roman" w:hAnsi="Times New Roman" w:cs="Times New Roman"/>
          <w:i/>
          <w:iCs/>
          <w:sz w:val="24"/>
          <w:szCs w:val="24"/>
          <w:lang w:eastAsia="fr-FR"/>
        </w:rPr>
        <w:t>Tu dois être jaloux</w:t>
      </w:r>
      <w:r w:rsidR="00A716BC" w:rsidRPr="00685E41">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r w:rsidR="00B0567D">
        <w:rPr>
          <w:rFonts w:ascii="Courier New" w:hAnsi="Courier New" w:cs="Courier New"/>
          <w:sz w:val="28"/>
          <w:szCs w:val="28"/>
          <w:lang w:eastAsia="fr-FR"/>
        </w:rPr>
        <w:t>« </w:t>
      </w:r>
      <w:r w:rsidRPr="00B0567D">
        <w:rPr>
          <w:rFonts w:ascii="Times New Roman" w:hAnsi="Times New Roman" w:cs="Times New Roman"/>
          <w:i/>
          <w:sz w:val="24"/>
          <w:szCs w:val="24"/>
          <w:lang w:eastAsia="fr-FR"/>
        </w:rPr>
        <w:t>Ceci, quoiqu'il arrive et quelles que soient les dénégations effrayées, doit être vrai</w:t>
      </w:r>
      <w:r w:rsidR="00B0567D" w:rsidRPr="00B0567D">
        <w:rPr>
          <w:rFonts w:ascii="Times New Roman" w:hAnsi="Times New Roman" w:cs="Times New Roman"/>
          <w:i/>
          <w:sz w:val="24"/>
          <w:szCs w:val="24"/>
          <w:lang w:eastAsia="fr-FR"/>
        </w:rPr>
        <w:t>.</w:t>
      </w:r>
      <w:r w:rsidR="00B0567D">
        <w:rPr>
          <w:rFonts w:ascii="Courier New" w:hAnsi="Courier New" w:cs="Courier New"/>
          <w:sz w:val="28"/>
          <w:szCs w:val="28"/>
          <w:lang w:eastAsia="fr-FR"/>
        </w:rPr>
        <w:t>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dessus que se clôt un dialogue dans lequel le petit Hans développe le fantasme suivant qui est celui d'imaginer que son père vient dans la chambre de sa mère, et que là il se blesse sur une pierre, comme le fit autrefois le petit Fritz, il vient heurter contre une pierre, et le sang doit couler. </w:t>
      </w:r>
    </w:p>
    <w:p w:rsidR="00ED6E57" w:rsidRDefault="00ED6E57" w:rsidP="000B7D48">
      <w:pPr>
        <w:pStyle w:val="Sansinterligne"/>
        <w:rPr>
          <w:rFonts w:ascii="Courier New" w:hAnsi="Courier New" w:cs="Courier New"/>
          <w:sz w:val="28"/>
          <w:szCs w:val="28"/>
          <w:lang w:eastAsia="fr-FR"/>
        </w:rPr>
      </w:pPr>
    </w:p>
    <w:p w:rsidR="00B0567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Notre auteur insiste avec beaucoup de finesse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sur l'usage des mots qui donnent une espèce de style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plus </w:t>
      </w:r>
      <w:r w:rsidR="00B0567D">
        <w:rPr>
          <w:rFonts w:ascii="Courier New" w:hAnsi="Courier New" w:cs="Courier New"/>
          <w:sz w:val="28"/>
          <w:szCs w:val="28"/>
          <w:lang w:eastAsia="fr-FR"/>
        </w:rPr>
        <w:t>« </w:t>
      </w:r>
      <w:r w:rsidRPr="00B0567D">
        <w:rPr>
          <w:rFonts w:ascii="Times New Roman" w:hAnsi="Times New Roman" w:cs="Times New Roman"/>
          <w:i/>
          <w:sz w:val="24"/>
          <w:szCs w:val="24"/>
          <w:lang w:eastAsia="fr-FR"/>
        </w:rPr>
        <w:t>soutenu</w:t>
      </w:r>
      <w:r w:rsidR="00B0567D">
        <w:rPr>
          <w:rFonts w:ascii="Courier New" w:hAnsi="Courier New" w:cs="Courier New"/>
          <w:sz w:val="28"/>
          <w:szCs w:val="28"/>
          <w:lang w:eastAsia="fr-FR"/>
        </w:rPr>
        <w:t> »</w:t>
      </w:r>
      <w:r w:rsidRPr="00685E41">
        <w:rPr>
          <w:rFonts w:ascii="Courier New" w:hAnsi="Courier New" w:cs="Courier New"/>
          <w:sz w:val="28"/>
          <w:szCs w:val="28"/>
          <w:lang w:eastAsia="fr-FR"/>
        </w:rPr>
        <w:t xml:space="preserve"> que partout ailleurs</w:t>
      </w:r>
      <w:r w:rsidR="00B0567D">
        <w:rPr>
          <w:rFonts w:ascii="Courier New" w:hAnsi="Courier New" w:cs="Courier New"/>
          <w:sz w:val="28"/>
          <w:szCs w:val="28"/>
          <w:lang w:eastAsia="fr-FR"/>
        </w:rPr>
        <w:t>,</w:t>
      </w:r>
      <w:r w:rsidRPr="00685E41">
        <w:rPr>
          <w:rFonts w:ascii="Courier New" w:hAnsi="Courier New" w:cs="Courier New"/>
          <w:sz w:val="28"/>
          <w:szCs w:val="28"/>
          <w:lang w:eastAsia="fr-FR"/>
        </w:rPr>
        <w:t xml:space="preserve"> à ce que dit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et dégage bien à ce sujet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les insuffisances de la traduction anglaise.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D6E57" w:rsidRDefault="000B7D48" w:rsidP="000B7D48">
      <w:pPr>
        <w:pStyle w:val="Sansinterligne"/>
        <w:rPr>
          <w:rFonts w:ascii="Courier New" w:hAnsi="Courier New" w:cs="Courier New"/>
          <w:sz w:val="28"/>
          <w:szCs w:val="28"/>
          <w:lang w:eastAsia="fr-FR"/>
        </w:rPr>
      </w:pPr>
      <w:r w:rsidRPr="00CD36B7">
        <w:rPr>
          <w:rFonts w:ascii="Times New Roman" w:hAnsi="Times New Roman" w:cs="Times New Roman"/>
          <w:i/>
          <w:sz w:val="24"/>
          <w:szCs w:val="24"/>
          <w:lang w:eastAsia="fr-FR"/>
        </w:rPr>
        <w:t>Ce qui est intéressant</w:t>
      </w:r>
      <w:r w:rsidRPr="00685E41">
        <w:rPr>
          <w:rFonts w:ascii="Courier New" w:hAnsi="Courier New" w:cs="Courier New"/>
          <w:sz w:val="28"/>
          <w:szCs w:val="28"/>
          <w:lang w:eastAsia="fr-FR"/>
        </w:rPr>
        <w:t>, ce ne sont pas tellement ces remarques</w:t>
      </w:r>
      <w:r w:rsidR="00ED6E57">
        <w:rPr>
          <w:rFonts w:ascii="Courier New" w:hAnsi="Courier New" w:cs="Courier New"/>
          <w:sz w:val="28"/>
          <w:szCs w:val="28"/>
          <w:lang w:eastAsia="fr-FR"/>
        </w:rPr>
        <w:t>…</w:t>
      </w:r>
    </w:p>
    <w:p w:rsidR="00ED6E57" w:rsidRDefault="000B7D48" w:rsidP="00ED6E5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qui assurément ont leur valeur, et qui montrent la sensibilité conservée chez les gens de </w:t>
      </w:r>
    </w:p>
    <w:p w:rsidR="00A716BC" w:rsidRDefault="000B7D48" w:rsidP="00ED6E57">
      <w:pPr>
        <w:pStyle w:val="Sansinterligne"/>
        <w:ind w:left="708"/>
        <w:rPr>
          <w:rFonts w:ascii="Courier New" w:hAnsi="Courier New" w:cs="Courier New"/>
          <w:sz w:val="28"/>
          <w:szCs w:val="28"/>
          <w:lang w:eastAsia="fr-FR"/>
        </w:rPr>
      </w:pPr>
      <w:r w:rsidRPr="00ED6E57">
        <w:rPr>
          <w:rFonts w:ascii="Times New Roman" w:hAnsi="Times New Roman" w:cs="Times New Roman"/>
          <w:i/>
          <w:sz w:val="24"/>
          <w:szCs w:val="24"/>
          <w:lang w:eastAsia="fr-FR"/>
        </w:rPr>
        <w:t xml:space="preserve">la première génération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si je puis dire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r w:rsidRPr="00ED6E57">
        <w:rPr>
          <w:rFonts w:ascii="Times New Roman" w:hAnsi="Times New Roman" w:cs="Times New Roman"/>
          <w:i/>
          <w:sz w:val="24"/>
          <w:szCs w:val="24"/>
          <w:lang w:eastAsia="fr-FR"/>
        </w:rPr>
        <w:t>analytique</w:t>
      </w:r>
      <w:r w:rsidRPr="00685E41">
        <w:rPr>
          <w:rFonts w:ascii="Courier New" w:hAnsi="Courier New" w:cs="Courier New"/>
          <w:sz w:val="28"/>
          <w:szCs w:val="28"/>
          <w:lang w:eastAsia="fr-FR"/>
        </w:rPr>
        <w:t xml:space="preserve">, </w:t>
      </w:r>
    </w:p>
    <w:p w:rsidR="00ED6E57" w:rsidRDefault="000B7D48" w:rsidP="00ED6E5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au relief proprement verbal, à l'accent de certains signifiants, et à leur rôle essentiel</w:t>
      </w:r>
    </w:p>
    <w:p w:rsidR="000B7D48" w:rsidRPr="00685E41" w:rsidRDefault="00ED6E5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CD36B7">
        <w:rPr>
          <w:rFonts w:ascii="Times New Roman" w:hAnsi="Times New Roman" w:cs="Times New Roman"/>
          <w:i/>
          <w:sz w:val="24"/>
          <w:szCs w:val="24"/>
          <w:lang w:eastAsia="fr-FR"/>
        </w:rPr>
        <w:t>m</w:t>
      </w:r>
      <w:r w:rsidR="000B7D48" w:rsidRPr="00CD36B7">
        <w:rPr>
          <w:rFonts w:ascii="Times New Roman" w:hAnsi="Times New Roman" w:cs="Times New Roman"/>
          <w:i/>
          <w:sz w:val="24"/>
          <w:szCs w:val="24"/>
          <w:lang w:eastAsia="fr-FR"/>
        </w:rPr>
        <w:t>ais ce qui est inté</w:t>
      </w:r>
      <w:r w:rsidR="000B7D48" w:rsidRPr="00CD36B7">
        <w:rPr>
          <w:rFonts w:ascii="Times New Roman" w:hAnsi="Times New Roman" w:cs="Times New Roman"/>
          <w:i/>
          <w:sz w:val="24"/>
          <w:szCs w:val="24"/>
          <w:lang w:eastAsia="fr-FR"/>
        </w:rPr>
        <w:softHyphen/>
        <w:t>ressant</w:t>
      </w:r>
      <w:r w:rsidR="000B7D48" w:rsidRPr="00685E41">
        <w:rPr>
          <w:rFonts w:ascii="Courier New" w:hAnsi="Courier New" w:cs="Courier New"/>
          <w:sz w:val="28"/>
          <w:szCs w:val="28"/>
          <w:lang w:eastAsia="fr-FR"/>
        </w:rPr>
        <w:t>, c'est évidemment aussi de voir à propos d'une spéculation assez fine sur le rôle du père dans cette occasion, l'intervention du père qui lui</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même introduit, et dit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il à juste titre, pour la première fois un mot</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w:t>
      </w:r>
      <w:r w:rsidRPr="00CD36B7">
        <w:rPr>
          <w:rFonts w:ascii="Courier New" w:hAnsi="Courier New" w:cs="Courier New"/>
          <w:sz w:val="24"/>
          <w:szCs w:val="24"/>
          <w:lang w:eastAsia="fr-FR"/>
        </w:rPr>
        <w:t>« </w:t>
      </w:r>
      <w:r w:rsidR="00CD36B7" w:rsidRPr="00CD36B7">
        <w:rPr>
          <w:rFonts w:ascii="Times New Roman" w:hAnsi="Times New Roman" w:cs="Times New Roman"/>
          <w:i/>
          <w:color w:val="000000" w:themeColor="text1"/>
          <w:sz w:val="24"/>
          <w:szCs w:val="24"/>
          <w:lang w:eastAsia="fr-FR"/>
        </w:rPr>
        <w:t>schimpf</w:t>
      </w:r>
      <w:r w:rsidRPr="00CD36B7">
        <w:rPr>
          <w:rFonts w:ascii="Courier New" w:hAnsi="Courier New" w:cs="Courier New"/>
          <w:b/>
          <w:bCs/>
          <w:sz w:val="24"/>
          <w:szCs w:val="24"/>
          <w:lang w:eastAsia="fr-FR"/>
        </w:rPr>
        <w:t> »</w:t>
      </w:r>
      <w:r w:rsidR="00CD36B7">
        <w:rPr>
          <w:rFonts w:ascii="Courier New" w:hAnsi="Courier New" w:cs="Courier New"/>
          <w:b/>
          <w:bCs/>
          <w:sz w:val="28"/>
          <w:szCs w:val="28"/>
          <w:lang w:eastAsia="fr-FR"/>
        </w:rPr>
        <w:t xml:space="preserve"> </w:t>
      </w:r>
      <w:r w:rsidR="00CD36B7" w:rsidRPr="00CD36B7">
        <w:rPr>
          <w:rFonts w:ascii="Garamond" w:hAnsi="Garamond" w:cs="Courier New"/>
          <w:bCs/>
          <w:color w:val="C00000"/>
          <w:sz w:val="18"/>
          <w:szCs w:val="18"/>
          <w:lang w:eastAsia="fr-FR"/>
        </w:rPr>
        <w:t>[</w:t>
      </w:r>
      <w:r w:rsidR="00CD36B7">
        <w:rPr>
          <w:rFonts w:ascii="Garamond" w:hAnsi="Garamond" w:cs="Courier New"/>
          <w:bCs/>
          <w:color w:val="C00000"/>
          <w:sz w:val="18"/>
          <w:szCs w:val="18"/>
          <w:lang w:eastAsia="fr-FR"/>
        </w:rPr>
        <w:t>schimfen : gronder</w:t>
      </w:r>
      <w:r w:rsidR="00CD36B7" w:rsidRPr="00CD36B7">
        <w:rPr>
          <w:rFonts w:ascii="Garamond" w:hAnsi="Garamond" w:cs="Courier New"/>
          <w:bCs/>
          <w:color w:val="C00000"/>
          <w:sz w:val="18"/>
          <w:szCs w:val="18"/>
          <w:lang w:eastAsia="fr-FR"/>
        </w:rPr>
        <w:t>]</w:t>
      </w:r>
      <w:r w:rsidR="000B7D48" w:rsidRPr="00685E41">
        <w:rPr>
          <w:rFonts w:ascii="Courier New" w:hAnsi="Courier New" w:cs="Courier New"/>
          <w:b/>
          <w:bCs/>
          <w:sz w:val="28"/>
          <w:szCs w:val="28"/>
          <w:lang w:eastAsia="fr-FR"/>
        </w:rPr>
        <w:t xml:space="preserve"> </w:t>
      </w:r>
      <w:r w:rsidR="000B7D48" w:rsidRPr="00685E41">
        <w:rPr>
          <w:rFonts w:ascii="Courier New" w:hAnsi="Courier New" w:cs="Courier New"/>
          <w:sz w:val="28"/>
          <w:szCs w:val="28"/>
          <w:lang w:eastAsia="fr-FR"/>
        </w:rPr>
        <w:t>à propos de quoi on traduit : « </w:t>
      </w:r>
      <w:r w:rsidR="000B7D48" w:rsidRPr="00ED6E57">
        <w:rPr>
          <w:rFonts w:ascii="Times New Roman" w:hAnsi="Times New Roman" w:cs="Times New Roman"/>
          <w:i/>
          <w:iCs/>
          <w:sz w:val="24"/>
          <w:szCs w:val="24"/>
          <w:lang w:eastAsia="fr-FR"/>
        </w:rPr>
        <w:t>Est</w:t>
      </w:r>
      <w:r w:rsidR="008A25C4" w:rsidRPr="00CD36B7">
        <w:rPr>
          <w:rFonts w:ascii="Times New Roman" w:hAnsi="Times New Roman" w:cs="Times New Roman"/>
          <w:i/>
          <w:iCs/>
          <w:sz w:val="16"/>
          <w:szCs w:val="16"/>
          <w:lang w:eastAsia="fr-FR"/>
        </w:rPr>
        <w:t>–</w:t>
      </w:r>
      <w:r w:rsidR="000B7D48" w:rsidRPr="00ED6E57">
        <w:rPr>
          <w:rFonts w:ascii="Times New Roman" w:hAnsi="Times New Roman" w:cs="Times New Roman"/>
          <w:i/>
          <w:iCs/>
          <w:sz w:val="24"/>
          <w:szCs w:val="24"/>
          <w:lang w:eastAsia="fr-FR"/>
        </w:rPr>
        <w:t>ce que je te querelle ? Est</w:t>
      </w:r>
      <w:r w:rsidR="008A25C4" w:rsidRPr="00CD36B7">
        <w:rPr>
          <w:rFonts w:ascii="Times New Roman" w:hAnsi="Times New Roman" w:cs="Times New Roman"/>
          <w:i/>
          <w:iCs/>
          <w:sz w:val="16"/>
          <w:szCs w:val="16"/>
          <w:lang w:eastAsia="fr-FR"/>
        </w:rPr>
        <w:t>–</w:t>
      </w:r>
      <w:r w:rsidR="000B7D48" w:rsidRPr="00ED6E57">
        <w:rPr>
          <w:rFonts w:ascii="Times New Roman" w:hAnsi="Times New Roman" w:cs="Times New Roman"/>
          <w:i/>
          <w:iCs/>
          <w:sz w:val="24"/>
          <w:szCs w:val="24"/>
          <w:lang w:eastAsia="fr-FR"/>
        </w:rPr>
        <w:t>ce que je t'ennuie ?</w:t>
      </w:r>
      <w:r w:rsidR="000B7D48"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L'auteur fait remarquer</w:t>
      </w:r>
      <w:r w:rsidR="00ED6E57">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et à juste titre</w:t>
      </w:r>
      <w:r w:rsidR="00ED6E57">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w:t>
      </w:r>
    </w:p>
    <w:p w:rsidR="00A716B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qu'il y a là </w:t>
      </w:r>
      <w:r w:rsidRPr="00ED6E57">
        <w:rPr>
          <w:rFonts w:ascii="Times New Roman" w:hAnsi="Times New Roman" w:cs="Times New Roman"/>
          <w:i/>
          <w:sz w:val="24"/>
          <w:szCs w:val="24"/>
          <w:lang w:eastAsia="fr-FR"/>
        </w:rPr>
        <w:t>une intervention</w:t>
      </w:r>
      <w:r w:rsidRPr="00685E41">
        <w:rPr>
          <w:rFonts w:ascii="Courier New" w:hAnsi="Courier New" w:cs="Courier New"/>
          <w:sz w:val="28"/>
          <w:szCs w:val="28"/>
          <w:lang w:eastAsia="fr-FR"/>
        </w:rPr>
        <w:t xml:space="preserve"> qui vient à ce moment là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d'une façon un petit peu </w:t>
      </w:r>
      <w:r w:rsidRPr="00A716BC">
        <w:rPr>
          <w:rFonts w:ascii="Times New Roman" w:hAnsi="Times New Roman" w:cs="Times New Roman"/>
          <w:i/>
          <w:sz w:val="24"/>
          <w:szCs w:val="24"/>
          <w:lang w:eastAsia="fr-FR"/>
        </w:rPr>
        <w:t>étrangère</w:t>
      </w:r>
      <w:r w:rsidRPr="00685E41">
        <w:rPr>
          <w:rFonts w:ascii="Courier New" w:hAnsi="Courier New" w:cs="Courier New"/>
          <w:sz w:val="28"/>
          <w:szCs w:val="28"/>
          <w:lang w:eastAsia="fr-FR"/>
        </w:rPr>
        <w:t xml:space="preserve"> au moment du dialogue, qui interrompt en quelque sorte l'échange avec </w:t>
      </w:r>
    </w:p>
    <w:p w:rsidR="00ED6E5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et qui </w:t>
      </w:r>
      <w:r w:rsidRPr="00ED6E57">
        <w:rPr>
          <w:rFonts w:ascii="Times New Roman" w:hAnsi="Times New Roman" w:cs="Times New Roman"/>
          <w:i/>
          <w:sz w:val="24"/>
          <w:szCs w:val="24"/>
          <w:lang w:eastAsia="fr-FR"/>
        </w:rPr>
        <w:t>spécule</w:t>
      </w:r>
      <w:r w:rsidRPr="00685E41">
        <w:rPr>
          <w:rFonts w:ascii="Courier New" w:hAnsi="Courier New" w:cs="Courier New"/>
          <w:sz w:val="28"/>
          <w:szCs w:val="28"/>
          <w:lang w:eastAsia="fr-FR"/>
        </w:rPr>
        <w:t xml:space="preserve"> sur ce qu'il peut y avoir de participation de la part du père à </w:t>
      </w:r>
      <w:r w:rsidRPr="00ED6E57">
        <w:rPr>
          <w:rFonts w:ascii="Times New Roman" w:hAnsi="Times New Roman" w:cs="Times New Roman"/>
          <w:i/>
          <w:sz w:val="24"/>
          <w:szCs w:val="24"/>
          <w:lang w:eastAsia="fr-FR"/>
        </w:rPr>
        <w:t>quelque chose</w:t>
      </w:r>
      <w:r w:rsidRPr="00685E41">
        <w:rPr>
          <w:rFonts w:ascii="Courier New" w:hAnsi="Courier New" w:cs="Courier New"/>
          <w:sz w:val="28"/>
          <w:szCs w:val="28"/>
          <w:lang w:eastAsia="fr-FR"/>
        </w:rPr>
        <w:t xml:space="preserve"> qui</w:t>
      </w:r>
      <w:r w:rsidR="00ED6E5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ce moment là</w:t>
      </w:r>
      <w:r w:rsidR="00ED6E57">
        <w:rPr>
          <w:rFonts w:ascii="Courier New" w:hAnsi="Courier New" w:cs="Courier New"/>
          <w:sz w:val="28"/>
          <w:szCs w:val="28"/>
          <w:lang w:eastAsia="fr-FR"/>
        </w:rPr>
        <w:t>,</w:t>
      </w:r>
      <w:r w:rsidRPr="00685E41">
        <w:rPr>
          <w:rFonts w:ascii="Courier New" w:hAnsi="Courier New" w:cs="Courier New"/>
          <w:sz w:val="28"/>
          <w:szCs w:val="28"/>
          <w:lang w:eastAsia="fr-FR"/>
        </w:rPr>
        <w:t xml:space="preserve"> est </w:t>
      </w:r>
      <w:r w:rsidRPr="00ED6E57">
        <w:rPr>
          <w:rFonts w:ascii="Times New Roman" w:hAnsi="Times New Roman" w:cs="Times New Roman"/>
          <w:i/>
          <w:sz w:val="24"/>
          <w:szCs w:val="24"/>
          <w:lang w:eastAsia="fr-FR"/>
        </w:rPr>
        <w:t xml:space="preserve">supposé être dans le </w:t>
      </w:r>
      <w:r w:rsidRPr="00ED6E57">
        <w:rPr>
          <w:rFonts w:ascii="Times New Roman" w:hAnsi="Times New Roman" w:cs="Times New Roman"/>
          <w:i/>
          <w:color w:val="0000CC"/>
          <w:sz w:val="24"/>
          <w:szCs w:val="24"/>
          <w:lang w:eastAsia="fr-FR"/>
        </w:rPr>
        <w:t>moi</w:t>
      </w:r>
      <w:r w:rsidRPr="00685E41">
        <w:rPr>
          <w:rFonts w:ascii="Courier New" w:hAnsi="Courier New" w:cs="Courier New"/>
          <w:sz w:val="28"/>
          <w:szCs w:val="28"/>
          <w:lang w:eastAsia="fr-FR"/>
        </w:rPr>
        <w:t xml:space="preserve"> du petit Hans.</w:t>
      </w:r>
    </w:p>
    <w:p w:rsidR="00ED6E57" w:rsidRDefault="00ED6E57" w:rsidP="000B7D48">
      <w:pPr>
        <w:pStyle w:val="Sansinterligne"/>
        <w:rPr>
          <w:rFonts w:ascii="Courier New" w:hAnsi="Courier New" w:cs="Courier New"/>
          <w:sz w:val="28"/>
          <w:szCs w:val="28"/>
          <w:lang w:eastAsia="fr-FR"/>
        </w:rPr>
      </w:pPr>
    </w:p>
    <w:p w:rsidR="00A716B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tout ceci ne constitue pas des </w:t>
      </w:r>
      <w:r w:rsidRPr="00C91C4A">
        <w:rPr>
          <w:rFonts w:ascii="Times New Roman" w:hAnsi="Times New Roman" w:cs="Times New Roman"/>
          <w:i/>
          <w:sz w:val="24"/>
          <w:szCs w:val="24"/>
          <w:lang w:eastAsia="fr-FR"/>
        </w:rPr>
        <w:t>extrapolations</w:t>
      </w:r>
      <w:r w:rsidR="00EA0FDB">
        <w:rPr>
          <w:rFonts w:ascii="Times New Roman" w:hAnsi="Times New Roman" w:cs="Times New Roman"/>
          <w:i/>
          <w:sz w:val="24"/>
          <w:szCs w:val="24"/>
          <w:lang w:eastAsia="fr-FR"/>
        </w:rPr>
        <w:t xml:space="preserve"> </w:t>
      </w:r>
      <w:r w:rsidRPr="00C91C4A">
        <w:rPr>
          <w:rFonts w:ascii="Times New Roman" w:hAnsi="Times New Roman" w:cs="Times New Roman"/>
          <w:i/>
          <w:sz w:val="24"/>
          <w:szCs w:val="24"/>
          <w:lang w:eastAsia="fr-FR"/>
        </w:rPr>
        <w:t xml:space="preserve"> </w:t>
      </w:r>
      <w:r w:rsidRPr="00685E41">
        <w:rPr>
          <w:rFonts w:ascii="Courier New" w:hAnsi="Courier New" w:cs="Courier New"/>
          <w:sz w:val="28"/>
          <w:szCs w:val="28"/>
          <w:lang w:eastAsia="fr-FR"/>
        </w:rPr>
        <w:t xml:space="preserve">encore trop hardies, mais traduit la nécessité où il se trouve </w:t>
      </w:r>
    </w:p>
    <w:p w:rsidR="00A716B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nous dire qu'à ce moment là</w:t>
      </w:r>
      <w:r w:rsidR="00ED6E57">
        <w:rPr>
          <w:rFonts w:ascii="Courier New" w:hAnsi="Courier New" w:cs="Courier New"/>
          <w:sz w:val="28"/>
          <w:szCs w:val="28"/>
          <w:lang w:eastAsia="fr-FR"/>
        </w:rPr>
        <w:t>,</w:t>
      </w:r>
      <w:r w:rsidRPr="00685E41">
        <w:rPr>
          <w:rFonts w:ascii="Courier New" w:hAnsi="Courier New" w:cs="Courier New"/>
          <w:sz w:val="28"/>
          <w:szCs w:val="28"/>
          <w:lang w:eastAsia="fr-FR"/>
        </w:rPr>
        <w:t xml:space="preserve"> en quelque sorte, </w:t>
      </w:r>
    </w:p>
    <w:p w:rsidR="00A716B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ça se </w:t>
      </w:r>
      <w:r w:rsidRPr="00A716BC">
        <w:rPr>
          <w:rFonts w:ascii="Times New Roman" w:hAnsi="Times New Roman" w:cs="Times New Roman"/>
          <w:i/>
          <w:sz w:val="24"/>
          <w:szCs w:val="24"/>
          <w:lang w:eastAsia="fr-FR"/>
        </w:rPr>
        <w:t>constitue</w:t>
      </w:r>
      <w:r w:rsidRPr="00685E41">
        <w:rPr>
          <w:rFonts w:ascii="Courier New" w:hAnsi="Courier New" w:cs="Courier New"/>
          <w:sz w:val="28"/>
          <w:szCs w:val="28"/>
          <w:lang w:eastAsia="fr-FR"/>
        </w:rPr>
        <w:t xml:space="preserve"> parce qu'il faut que ce soit comme cela, parce que c'est déjà dans les implications d'une sorte de </w:t>
      </w:r>
      <w:r w:rsidRPr="00A716BC">
        <w:rPr>
          <w:rFonts w:ascii="Times New Roman" w:hAnsi="Times New Roman" w:cs="Times New Roman"/>
          <w:i/>
          <w:sz w:val="24"/>
          <w:szCs w:val="24"/>
          <w:lang w:eastAsia="fr-FR"/>
        </w:rPr>
        <w:t>registre préformé</w:t>
      </w:r>
      <w:r w:rsidRPr="00685E41">
        <w:rPr>
          <w:rFonts w:ascii="Courier New" w:hAnsi="Courier New" w:cs="Courier New"/>
          <w:sz w:val="28"/>
          <w:szCs w:val="28"/>
          <w:lang w:eastAsia="fr-FR"/>
        </w:rPr>
        <w:t xml:space="preserve"> qui doit être appliqué au cas. </w:t>
      </w:r>
    </w:p>
    <w:p w:rsidR="00A716B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toute façon il y a là quelque chose qui nous fait saisir sur le vif les hésitations de l'auteur </w:t>
      </w:r>
    </w:p>
    <w:p w:rsidR="004557C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la façon dont il s'exprime. </w:t>
      </w:r>
    </w:p>
    <w:p w:rsidR="004557C1" w:rsidRDefault="004557C1"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ED6E57">
        <w:rPr>
          <w:rFonts w:ascii="Courier New" w:hAnsi="Courier New" w:cs="Courier New"/>
          <w:sz w:val="28"/>
          <w:szCs w:val="28"/>
          <w:lang w:eastAsia="fr-FR"/>
        </w:rPr>
        <w:t>l</w:t>
      </w:r>
      <w:r w:rsidRPr="00685E41">
        <w:rPr>
          <w:rFonts w:ascii="Courier New" w:hAnsi="Courier New" w:cs="Courier New"/>
          <w:sz w:val="28"/>
          <w:szCs w:val="28"/>
          <w:lang w:eastAsia="fr-FR"/>
        </w:rPr>
        <w:t xml:space="preserve"> traduit </w:t>
      </w:r>
      <w:r w:rsidRPr="00CD36B7">
        <w:rPr>
          <w:rFonts w:ascii="Courier New" w:hAnsi="Courier New" w:cs="Courier New"/>
          <w:iCs/>
          <w:sz w:val="28"/>
          <w:szCs w:val="28"/>
          <w:lang w:eastAsia="fr-FR"/>
        </w:rPr>
        <w:t>sur le vif</w:t>
      </w:r>
      <w:r w:rsidRPr="00685E41">
        <w:rPr>
          <w:rFonts w:ascii="Courier New" w:hAnsi="Courier New" w:cs="Courier New"/>
          <w:sz w:val="28"/>
          <w:szCs w:val="28"/>
          <w:lang w:eastAsia="fr-FR"/>
        </w:rPr>
        <w:t> par</w:t>
      </w:r>
      <w:r w:rsidR="00C91C4A">
        <w:rPr>
          <w:rFonts w:ascii="Courier New" w:hAnsi="Courier New" w:cs="Courier New"/>
          <w:sz w:val="28"/>
          <w:szCs w:val="28"/>
          <w:lang w:eastAsia="fr-FR"/>
        </w:rPr>
        <w:t> </w:t>
      </w:r>
      <w:r w:rsidRPr="00685E41">
        <w:rPr>
          <w:rFonts w:ascii="Courier New" w:hAnsi="Courier New" w:cs="Courier New"/>
          <w:sz w:val="28"/>
          <w:szCs w:val="28"/>
          <w:lang w:eastAsia="fr-FR"/>
        </w:rPr>
        <w:t>« </w:t>
      </w:r>
      <w:r w:rsidRPr="00ED6E57">
        <w:rPr>
          <w:rFonts w:ascii="Times New Roman" w:hAnsi="Times New Roman" w:cs="Times New Roman"/>
          <w:i/>
          <w:iCs/>
          <w:sz w:val="24"/>
          <w:szCs w:val="24"/>
          <w:lang w:eastAsia="fr-FR"/>
        </w:rPr>
        <w:t>si c'est en train de naître</w:t>
      </w:r>
      <w:r w:rsidRPr="00685E41">
        <w:rPr>
          <w:rFonts w:ascii="Courier New" w:hAnsi="Courier New" w:cs="Courier New"/>
          <w:sz w:val="28"/>
          <w:szCs w:val="28"/>
          <w:lang w:eastAsia="fr-FR"/>
        </w:rPr>
        <w:t>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certainement pas encore né, la naissance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w:t>
      </w:r>
      <w:r w:rsidR="00FD346C">
        <w:rPr>
          <w:rFonts w:ascii="Times New Roman" w:hAnsi="Times New Roman" w:cs="Times New Roman"/>
          <w:i/>
          <w:color w:val="0000CC"/>
          <w:sz w:val="24"/>
          <w:szCs w:val="24"/>
          <w:lang w:eastAsia="fr-FR"/>
        </w:rPr>
        <w:t>s</w:t>
      </w:r>
      <w:r w:rsidRPr="00C91C4A">
        <w:rPr>
          <w:rFonts w:ascii="Times New Roman" w:hAnsi="Times New Roman" w:cs="Times New Roman"/>
          <w:i/>
          <w:color w:val="0000CC"/>
          <w:sz w:val="24"/>
          <w:szCs w:val="24"/>
          <w:lang w:eastAsia="fr-FR"/>
        </w:rPr>
        <w:t>urmoi</w:t>
      </w:r>
      <w:r w:rsidRPr="00685E41">
        <w:rPr>
          <w:rFonts w:ascii="Courier New" w:hAnsi="Courier New" w:cs="Courier New"/>
          <w:sz w:val="28"/>
          <w:szCs w:val="28"/>
          <w:lang w:eastAsia="fr-FR"/>
        </w:rPr>
        <w:t xml:space="preserve"> est quelque chose de bien étrange, </w:t>
      </w:r>
      <w:r w:rsidRPr="00C91C4A">
        <w:rPr>
          <w:rFonts w:ascii="Times New Roman" w:hAnsi="Times New Roman" w:cs="Times New Roman"/>
          <w:i/>
          <w:sz w:val="24"/>
          <w:szCs w:val="24"/>
          <w:lang w:eastAsia="fr-FR"/>
        </w:rPr>
        <w:t>avec référence</w:t>
      </w:r>
      <w:r w:rsidRPr="00685E41">
        <w:rPr>
          <w:rFonts w:ascii="Courier New" w:hAnsi="Courier New" w:cs="Courier New"/>
          <w:sz w:val="28"/>
          <w:szCs w:val="28"/>
          <w:lang w:eastAsia="fr-FR"/>
        </w:rPr>
        <w:t xml:space="preserv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ce moment là aux travaux de Monsieur </w:t>
      </w:r>
      <w:r w:rsidR="00C91C4A" w:rsidRPr="00685E41">
        <w:rPr>
          <w:rFonts w:ascii="Courier New" w:hAnsi="Courier New" w:cs="Courier New"/>
          <w:sz w:val="28"/>
          <w:szCs w:val="28"/>
          <w:lang w:eastAsia="fr-FR"/>
        </w:rPr>
        <w:t>ISAKOWER</w:t>
      </w:r>
      <w:r w:rsidRPr="00685E41">
        <w:rPr>
          <w:rFonts w:ascii="Courier New" w:hAnsi="Courier New" w:cs="Courier New"/>
          <w:sz w:val="28"/>
          <w:szCs w:val="28"/>
          <w:lang w:eastAsia="fr-FR"/>
        </w:rPr>
        <w:t xml:space="preserve"> qui a beaucoup insisté sur la prédominance de la sphère auditive dans la formation du </w:t>
      </w:r>
      <w:r w:rsidR="00FD346C">
        <w:rPr>
          <w:rFonts w:ascii="Times New Roman" w:hAnsi="Times New Roman" w:cs="Times New Roman"/>
          <w:i/>
          <w:color w:val="0000CC"/>
          <w:sz w:val="24"/>
          <w:szCs w:val="24"/>
          <w:lang w:eastAsia="fr-FR"/>
        </w:rPr>
        <w:t>s</w:t>
      </w:r>
      <w:r w:rsidR="00C91C4A" w:rsidRPr="00C91C4A">
        <w:rPr>
          <w:rFonts w:ascii="Times New Roman" w:hAnsi="Times New Roman" w:cs="Times New Roman"/>
          <w:i/>
          <w:color w:val="0000CC"/>
          <w:sz w:val="24"/>
          <w:szCs w:val="24"/>
          <w:lang w:eastAsia="fr-FR"/>
        </w:rPr>
        <w:t>urmoi</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assurément a pressenti tout le problème que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posons et reposons perpétuellement à propos </w:t>
      </w:r>
    </w:p>
    <w:p w:rsidR="00CD36B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fonction de la parole dans la genèse </w:t>
      </w:r>
    </w:p>
    <w:p w:rsidR="00CD36B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d'une certaine crise normative qui est celle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appelons </w:t>
      </w:r>
      <w:r w:rsidRPr="00C91C4A">
        <w:rPr>
          <w:rFonts w:ascii="Times New Roman" w:hAnsi="Times New Roman" w:cs="Times New Roman"/>
          <w:i/>
          <w:sz w:val="24"/>
          <w:szCs w:val="24"/>
          <w:lang w:eastAsia="fr-FR"/>
        </w:rPr>
        <w:t>le complexe d'</w:t>
      </w:r>
      <w:r w:rsidR="003E4EEB" w:rsidRPr="00C91C4A">
        <w:rPr>
          <w:rFonts w:ascii="Times New Roman" w:hAnsi="Times New Roman" w:cs="Times New Roman"/>
          <w:i/>
          <w:sz w:val="24"/>
          <w:szCs w:val="24"/>
          <w:lang w:eastAsia="fr-FR"/>
        </w:rPr>
        <w:t>Œdipe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Monsieur </w:t>
      </w:r>
      <w:r w:rsidR="00C91C4A" w:rsidRPr="00685E41">
        <w:rPr>
          <w:rFonts w:ascii="Courier New" w:hAnsi="Courier New" w:cs="Courier New"/>
          <w:sz w:val="28"/>
          <w:szCs w:val="28"/>
          <w:lang w:eastAsia="fr-FR"/>
        </w:rPr>
        <w:t>ISAKOWER</w:t>
      </w:r>
      <w:r w:rsidRPr="00685E41">
        <w:rPr>
          <w:rFonts w:ascii="Courier New" w:hAnsi="Courier New" w:cs="Courier New"/>
          <w:sz w:val="28"/>
          <w:szCs w:val="28"/>
          <w:lang w:eastAsia="fr-FR"/>
        </w:rPr>
        <w:t xml:space="preserve"> ait fait des remarques également intéressantes et pertinentes sur la façon dont peut se manifester à l'occasion une sorte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quelque chose dont nous saisissons la monture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on peut dire, une espèce d'appareil, de réseau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formes qui constituent le </w:t>
      </w:r>
      <w:r w:rsidR="00FD346C">
        <w:rPr>
          <w:rFonts w:ascii="Times New Roman" w:hAnsi="Times New Roman" w:cs="Times New Roman"/>
          <w:i/>
          <w:color w:val="0000CC"/>
          <w:sz w:val="24"/>
          <w:szCs w:val="24"/>
          <w:lang w:eastAsia="fr-FR"/>
        </w:rPr>
        <w:t>s</w:t>
      </w:r>
      <w:r w:rsidR="00C91C4A" w:rsidRPr="00C91C4A">
        <w:rPr>
          <w:rFonts w:ascii="Times New Roman" w:hAnsi="Times New Roman" w:cs="Times New Roman"/>
          <w:i/>
          <w:color w:val="0000CC"/>
          <w:sz w:val="24"/>
          <w:szCs w:val="24"/>
          <w:lang w:eastAsia="fr-FR"/>
        </w:rPr>
        <w:t>urmoi</w:t>
      </w:r>
      <w:r w:rsidRPr="00685E41">
        <w:rPr>
          <w:rFonts w:ascii="Courier New" w:hAnsi="Courier New" w:cs="Courier New"/>
          <w:sz w:val="28"/>
          <w:szCs w:val="28"/>
          <w:lang w:eastAsia="fr-FR"/>
        </w:rPr>
        <w:t>, il va le saisir dans les éléments où le sujet entend, nous dit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il, des espèces de modulations purement syntaxiques, des paroles vides à proprement parler puisqu'il ne s'agit que de leur mouvement, et dit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dans ces mouvements avec une certaine intensité, nous pouvons saisir </w:t>
      </w:r>
    </w:p>
    <w:p w:rsidR="00FD346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sur le vif quelque chose qui doit se rapporter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cet élément tout à fait archaïque</w:t>
      </w:r>
      <w:r w:rsidR="00C91C4A">
        <w:rPr>
          <w:rFonts w:ascii="Courier New" w:hAnsi="Courier New" w:cs="Courier New"/>
          <w:sz w:val="28"/>
          <w:szCs w:val="28"/>
          <w:lang w:eastAsia="fr-FR"/>
        </w:rPr>
        <w:t>.</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L'enfant doit parler à certains moments, intégrer </w:t>
      </w:r>
    </w:p>
    <w:p w:rsidR="00CD36B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des moments tout à fait pri</w:t>
      </w:r>
      <w:r w:rsidRPr="00685E41">
        <w:rPr>
          <w:rFonts w:ascii="Courier New" w:hAnsi="Courier New" w:cs="Courier New"/>
          <w:sz w:val="28"/>
          <w:szCs w:val="28"/>
          <w:lang w:eastAsia="fr-FR"/>
        </w:rPr>
        <w:softHyphen/>
        <w:t xml:space="preserve">mitifs, au moment </w:t>
      </w:r>
    </w:p>
    <w:p w:rsidR="00CD36B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il ne perçoit de la parole de l'adulte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la structure avant d'en percevoir le sens. </w:t>
      </w:r>
    </w:p>
    <w:p w:rsidR="00C91C4A" w:rsidRDefault="00C91C4A"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serait en somme de l'intériorisation, et nous aurions la première forme de ce qui nous permettrait de concevoir ce qu'est à proprement parler le </w:t>
      </w:r>
      <w:r w:rsidR="00FD346C">
        <w:rPr>
          <w:rFonts w:ascii="Times New Roman" w:hAnsi="Times New Roman" w:cs="Times New Roman"/>
          <w:i/>
          <w:color w:val="0000CC"/>
          <w:sz w:val="24"/>
          <w:szCs w:val="24"/>
          <w:lang w:eastAsia="fr-FR"/>
        </w:rPr>
        <w:t>s</w:t>
      </w:r>
      <w:r w:rsidR="00C91C4A" w:rsidRPr="00C91C4A">
        <w:rPr>
          <w:rFonts w:ascii="Times New Roman" w:hAnsi="Times New Roman" w:cs="Times New Roman"/>
          <w:i/>
          <w:color w:val="0000CC"/>
          <w:sz w:val="24"/>
          <w:szCs w:val="24"/>
          <w:lang w:eastAsia="fr-FR"/>
        </w:rPr>
        <w:t>urmoi</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D36B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encore une remarque intéressante,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il serait intéressant, si c'était à l'intérieur d'un séminaire, de la voir groupée avec ce dialogue avec le père, mais assurément pas pour y trouver quoique ce soit qui convienne. </w:t>
      </w:r>
    </w:p>
    <w:p w:rsidR="00C91C4A" w:rsidRDefault="00C91C4A" w:rsidP="000B7D48">
      <w:pPr>
        <w:pStyle w:val="Sansinterligne"/>
        <w:rPr>
          <w:rFonts w:ascii="Courier New" w:hAnsi="Courier New" w:cs="Courier New"/>
          <w:sz w:val="28"/>
          <w:szCs w:val="28"/>
          <w:lang w:eastAsia="fr-FR"/>
        </w:rPr>
      </w:pPr>
    </w:p>
    <w:p w:rsidR="00CD36B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certainement pas au moment où on nous parle d'une </w:t>
      </w:r>
      <w:r w:rsidRPr="00C91C4A">
        <w:rPr>
          <w:rFonts w:ascii="Courier New" w:hAnsi="Courier New" w:cs="Courier New"/>
          <w:i/>
          <w:sz w:val="24"/>
          <w:szCs w:val="24"/>
          <w:lang w:eastAsia="fr-FR"/>
        </w:rPr>
        <w:t>intégration de</w:t>
      </w:r>
      <w:r w:rsidRPr="00685E41">
        <w:rPr>
          <w:rFonts w:ascii="Courier New" w:hAnsi="Courier New" w:cs="Courier New"/>
          <w:sz w:val="28"/>
          <w:szCs w:val="28"/>
          <w:lang w:eastAsia="fr-FR"/>
        </w:rPr>
        <w:t xml:space="preserve"> </w:t>
      </w:r>
      <w:r w:rsidRPr="00C91C4A">
        <w:rPr>
          <w:rFonts w:ascii="Times New Roman" w:hAnsi="Times New Roman" w:cs="Times New Roman"/>
          <w:i/>
          <w:color w:val="0000CC"/>
          <w:sz w:val="24"/>
          <w:szCs w:val="24"/>
          <w:lang w:eastAsia="fr-FR"/>
        </w:rPr>
        <w:t>la parole</w:t>
      </w:r>
      <w:r w:rsidRPr="00685E41">
        <w:rPr>
          <w:rFonts w:ascii="Courier New" w:hAnsi="Courier New" w:cs="Courier New"/>
          <w:sz w:val="28"/>
          <w:szCs w:val="28"/>
          <w:lang w:eastAsia="fr-FR"/>
        </w:rPr>
        <w:t xml:space="preserve"> dans son mouvement général, dans sa structure fondamentale comme fondatrice d'une instance interne du </w:t>
      </w:r>
      <w:r w:rsidR="00FD346C">
        <w:rPr>
          <w:rFonts w:ascii="Times New Roman" w:hAnsi="Times New Roman" w:cs="Times New Roman"/>
          <w:i/>
          <w:color w:val="0000CC"/>
          <w:sz w:val="24"/>
          <w:szCs w:val="24"/>
          <w:lang w:eastAsia="fr-FR"/>
        </w:rPr>
        <w:t>s</w:t>
      </w:r>
      <w:r w:rsidR="00C91C4A" w:rsidRPr="00C91C4A">
        <w:rPr>
          <w:rFonts w:ascii="Times New Roman" w:hAnsi="Times New Roman" w:cs="Times New Roman"/>
          <w:i/>
          <w:color w:val="0000CC"/>
          <w:sz w:val="24"/>
          <w:szCs w:val="24"/>
          <w:lang w:eastAsia="fr-FR"/>
        </w:rPr>
        <w:t>urmoi</w:t>
      </w:r>
      <w:r w:rsidRPr="00685E41">
        <w:rPr>
          <w:rFonts w:ascii="Courier New" w:hAnsi="Courier New" w:cs="Courier New"/>
          <w:sz w:val="28"/>
          <w:szCs w:val="28"/>
          <w:lang w:eastAsia="fr-FR"/>
        </w:rPr>
        <w:t xml:space="preserve">, que nous allons rapporter cela au moment précis où se passe le dialogue </w:t>
      </w:r>
    </w:p>
    <w:p w:rsidR="00FD346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plus extériorisé avec le père,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fût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ce en croyant par là combler ses paradoxes.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souligne la nécessité</w:t>
      </w:r>
      <w:r w:rsidR="00C91C4A">
        <w:rPr>
          <w:rFonts w:ascii="Courier New" w:hAnsi="Courier New" w:cs="Courier New"/>
          <w:sz w:val="28"/>
          <w:szCs w:val="28"/>
          <w:lang w:eastAsia="fr-FR"/>
        </w:rPr>
        <w:t>…</w:t>
      </w:r>
    </w:p>
    <w:p w:rsidR="00C91C4A" w:rsidRDefault="000B7D48" w:rsidP="00C91C4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bien que nous devions à tout instant chercher </w:t>
      </w:r>
    </w:p>
    <w:p w:rsidR="00C91C4A" w:rsidRDefault="000B7D48" w:rsidP="00C91C4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des </w:t>
      </w:r>
      <w:proofErr w:type="gramStart"/>
      <w:r w:rsidRPr="00685E41">
        <w:rPr>
          <w:rFonts w:ascii="Courier New" w:hAnsi="Courier New" w:cs="Courier New"/>
          <w:sz w:val="28"/>
          <w:szCs w:val="28"/>
          <w:lang w:eastAsia="fr-FR"/>
        </w:rPr>
        <w:t>référence</w:t>
      </w:r>
      <w:proofErr w:type="gramEnd"/>
      <w:r w:rsidRPr="00685E41">
        <w:rPr>
          <w:rFonts w:ascii="Courier New" w:hAnsi="Courier New" w:cs="Courier New"/>
          <w:sz w:val="28"/>
          <w:szCs w:val="28"/>
          <w:lang w:eastAsia="fr-FR"/>
        </w:rPr>
        <w:t xml:space="preserve"> générales à ce que nous décrivons</w:t>
      </w:r>
    </w:p>
    <w:p w:rsidR="00C91C4A" w:rsidRDefault="00C91C4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de faire quelque chose qui doit dégager un certain progrès dans </w:t>
      </w:r>
      <w:r w:rsidR="000B7D48" w:rsidRPr="00C91C4A">
        <w:rPr>
          <w:rFonts w:ascii="Times New Roman" w:hAnsi="Times New Roman" w:cs="Times New Roman"/>
          <w:i/>
          <w:sz w:val="24"/>
          <w:szCs w:val="24"/>
          <w:lang w:eastAsia="fr-FR"/>
        </w:rPr>
        <w:t>le maniement des concepts</w:t>
      </w:r>
      <w:r w:rsidR="000B7D48" w:rsidRPr="00685E41">
        <w:rPr>
          <w:rFonts w:ascii="Courier New" w:hAnsi="Courier New" w:cs="Courier New"/>
          <w:sz w:val="28"/>
          <w:szCs w:val="28"/>
          <w:lang w:eastAsia="fr-FR"/>
        </w:rPr>
        <w:t xml:space="preserve"> de </w:t>
      </w:r>
      <w:r w:rsidR="000B7D48" w:rsidRPr="00C91C4A">
        <w:rPr>
          <w:rFonts w:ascii="Courier New" w:hAnsi="Courier New" w:cs="Courier New"/>
          <w:i/>
          <w:sz w:val="24"/>
          <w:szCs w:val="24"/>
          <w:lang w:eastAsia="fr-FR"/>
        </w:rPr>
        <w:t>l'expérience analytique</w:t>
      </w:r>
      <w:r w:rsidR="000B7D48" w:rsidRPr="00685E41">
        <w:rPr>
          <w:rFonts w:ascii="Courier New" w:hAnsi="Courier New" w:cs="Courier New"/>
          <w:sz w:val="28"/>
          <w:szCs w:val="28"/>
          <w:lang w:eastAsia="fr-FR"/>
        </w:rPr>
        <w:t xml:space="preserve">, de faire en le serrant d'aussi près que possible,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mouvement de l'observation du petit Hans.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D36B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ce que nous avons fait jusqu'à présent,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repose en somme sur un certain nombre de postulats</w:t>
      </w:r>
      <w:r w:rsidR="00C91C4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C91C4A" w:rsidRDefault="000B7D48" w:rsidP="00C91C4A">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qui ne sont absolument pas des postulats</w:t>
      </w:r>
    </w:p>
    <w:p w:rsidR="00C91C4A" w:rsidRDefault="00C91C4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de nos commen</w:t>
      </w:r>
      <w:r w:rsidR="000B7D48" w:rsidRPr="00685E41">
        <w:rPr>
          <w:rFonts w:ascii="Courier New" w:hAnsi="Courier New" w:cs="Courier New"/>
          <w:sz w:val="28"/>
          <w:szCs w:val="28"/>
          <w:lang w:eastAsia="fr-FR"/>
        </w:rPr>
        <w:softHyphen/>
        <w:t xml:space="preserve">taires antérieurs, où l'on trouve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un travail de commentaires et une réflexion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sur ce que nous donne l'expérience analytique. </w:t>
      </w:r>
    </w:p>
    <w:p w:rsidR="00C91C4A" w:rsidRDefault="00C91C4A" w:rsidP="000B7D48">
      <w:pPr>
        <w:pStyle w:val="Sansinterligne"/>
        <w:rPr>
          <w:rFonts w:ascii="Courier New" w:hAnsi="Courier New" w:cs="Courier New"/>
          <w:sz w:val="28"/>
          <w:szCs w:val="28"/>
          <w:lang w:eastAsia="fr-FR"/>
        </w:rPr>
      </w:pP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C91C4A">
        <w:rPr>
          <w:rFonts w:ascii="Courier New" w:hAnsi="Courier New" w:cs="Courier New"/>
          <w:sz w:val="28"/>
          <w:szCs w:val="28"/>
          <w:lang w:eastAsia="fr-FR"/>
        </w:rPr>
        <w:t>l</w:t>
      </w:r>
      <w:r w:rsidRPr="00685E41">
        <w:rPr>
          <w:rFonts w:ascii="Courier New" w:hAnsi="Courier New" w:cs="Courier New"/>
          <w:sz w:val="28"/>
          <w:szCs w:val="28"/>
          <w:lang w:eastAsia="fr-FR"/>
        </w:rPr>
        <w:t xml:space="preserve"> est bien certain que ces pos</w:t>
      </w:r>
      <w:r w:rsidRPr="00685E41">
        <w:rPr>
          <w:rFonts w:ascii="Courier New" w:hAnsi="Courier New" w:cs="Courier New"/>
          <w:sz w:val="28"/>
          <w:szCs w:val="28"/>
          <w:lang w:eastAsia="fr-FR"/>
        </w:rPr>
        <w:softHyphen/>
        <w:t>tulats en question, comme par exemple celui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ci que </w:t>
      </w:r>
      <w:r w:rsidRPr="00C91C4A">
        <w:rPr>
          <w:rFonts w:ascii="Times New Roman" w:hAnsi="Times New Roman" w:cs="Times New Roman"/>
          <w:i/>
          <w:color w:val="0000CC"/>
          <w:sz w:val="24"/>
          <w:szCs w:val="24"/>
          <w:lang w:eastAsia="fr-FR"/>
        </w:rPr>
        <w:t>la névrose est une question posée</w:t>
      </w:r>
      <w:r w:rsidRPr="00685E41">
        <w:rPr>
          <w:rFonts w:ascii="Courier New" w:hAnsi="Courier New" w:cs="Courier New"/>
          <w:sz w:val="28"/>
          <w:szCs w:val="28"/>
          <w:lang w:eastAsia="fr-FR"/>
        </w:rPr>
        <w:t xml:space="preserve"> par le sujet </w:t>
      </w:r>
      <w:r w:rsidR="00C91C4A">
        <w:rPr>
          <w:rFonts w:ascii="Courier New" w:hAnsi="Courier New" w:cs="Courier New"/>
          <w:sz w:val="28"/>
          <w:szCs w:val="28"/>
          <w:lang w:eastAsia="fr-FR"/>
        </w:rPr>
        <w:t>au niveau de son existence même :</w:t>
      </w:r>
      <w:r w:rsidRPr="00685E41">
        <w:rPr>
          <w:rFonts w:ascii="Courier New" w:hAnsi="Courier New" w:cs="Courier New"/>
          <w:sz w:val="28"/>
          <w:szCs w:val="28"/>
          <w:lang w:eastAsia="fr-FR"/>
        </w:rPr>
        <w:t xml:space="preserve"> </w:t>
      </w:r>
    </w:p>
    <w:p w:rsidR="00C91C4A" w:rsidRDefault="00C91C4A" w:rsidP="00C91C4A">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w:t>
      </w:r>
      <w:r w:rsidRPr="00C91C4A">
        <w:rPr>
          <w:rFonts w:ascii="Times New Roman" w:hAnsi="Times New Roman" w:cs="Times New Roman"/>
          <w:i/>
          <w:sz w:val="24"/>
          <w:szCs w:val="24"/>
          <w:lang w:eastAsia="fr-FR"/>
        </w:rPr>
        <w:t>Q</w:t>
      </w:r>
      <w:r w:rsidR="000B7D48" w:rsidRPr="00C91C4A">
        <w:rPr>
          <w:rFonts w:ascii="Times New Roman" w:hAnsi="Times New Roman" w:cs="Times New Roman"/>
          <w:i/>
          <w:sz w:val="24"/>
          <w:szCs w:val="24"/>
          <w:lang w:eastAsia="fr-FR"/>
        </w:rPr>
        <w:t>u'est</w:t>
      </w:r>
      <w:r w:rsidR="008A25C4">
        <w:rPr>
          <w:rFonts w:ascii="Times New Roman" w:hAnsi="Times New Roman" w:cs="Times New Roman"/>
          <w:i/>
          <w:sz w:val="24"/>
          <w:szCs w:val="24"/>
          <w:lang w:eastAsia="fr-FR"/>
        </w:rPr>
        <w:t>–</w:t>
      </w:r>
      <w:r w:rsidR="000B7D48" w:rsidRPr="00C91C4A">
        <w:rPr>
          <w:rFonts w:ascii="Times New Roman" w:hAnsi="Times New Roman" w:cs="Times New Roman"/>
          <w:i/>
          <w:sz w:val="24"/>
          <w:szCs w:val="24"/>
          <w:lang w:eastAsia="fr-FR"/>
        </w:rPr>
        <w:t>ce que c'est que d’avoir le sexe que j'ai ?</w:t>
      </w:r>
      <w:r>
        <w:rPr>
          <w:rFonts w:ascii="Courier New" w:hAnsi="Courier New" w:cs="Courier New"/>
          <w:sz w:val="28"/>
          <w:szCs w:val="28"/>
          <w:lang w:eastAsia="fr-FR"/>
        </w:rPr>
        <w:t> » ou</w:t>
      </w:r>
      <w:r w:rsidR="000B7D48" w:rsidRPr="00685E41">
        <w:rPr>
          <w:rFonts w:ascii="Courier New" w:hAnsi="Courier New" w:cs="Courier New"/>
          <w:sz w:val="28"/>
          <w:szCs w:val="28"/>
          <w:lang w:eastAsia="fr-FR"/>
        </w:rPr>
        <w:t xml:space="preserve"> </w:t>
      </w:r>
    </w:p>
    <w:p w:rsidR="00C91C4A" w:rsidRDefault="00C91C4A" w:rsidP="00C91C4A">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w:t>
      </w:r>
      <w:r w:rsidRPr="00C91C4A">
        <w:rPr>
          <w:rFonts w:ascii="Times New Roman" w:hAnsi="Times New Roman" w:cs="Times New Roman"/>
          <w:i/>
          <w:sz w:val="24"/>
          <w:szCs w:val="24"/>
          <w:lang w:eastAsia="fr-FR"/>
        </w:rPr>
        <w:t>Q</w:t>
      </w:r>
      <w:r w:rsidR="000B7D48" w:rsidRPr="00C91C4A">
        <w:rPr>
          <w:rFonts w:ascii="Times New Roman" w:hAnsi="Times New Roman" w:cs="Times New Roman"/>
          <w:i/>
          <w:sz w:val="24"/>
          <w:szCs w:val="24"/>
          <w:lang w:eastAsia="fr-FR"/>
        </w:rPr>
        <w:t>u'est</w:t>
      </w:r>
      <w:r w:rsidR="008A25C4">
        <w:rPr>
          <w:rFonts w:ascii="Times New Roman" w:hAnsi="Times New Roman" w:cs="Times New Roman"/>
          <w:i/>
          <w:sz w:val="24"/>
          <w:szCs w:val="24"/>
          <w:lang w:eastAsia="fr-FR"/>
        </w:rPr>
        <w:t>–</w:t>
      </w:r>
      <w:r w:rsidR="000B7D48" w:rsidRPr="00C91C4A">
        <w:rPr>
          <w:rFonts w:ascii="Times New Roman" w:hAnsi="Times New Roman" w:cs="Times New Roman"/>
          <w:i/>
          <w:sz w:val="24"/>
          <w:szCs w:val="24"/>
          <w:lang w:eastAsia="fr-FR"/>
        </w:rPr>
        <w:t>ce que veut dire avoir un sexe ?</w:t>
      </w:r>
      <w:r w:rsidRPr="00C91C4A">
        <w:rPr>
          <w:rFonts w:ascii="Courier New" w:hAnsi="Courier New" w:cs="Courier New"/>
          <w:sz w:val="28"/>
          <w:szCs w:val="28"/>
          <w:lang w:eastAsia="fr-FR"/>
        </w:rPr>
        <w:t xml:space="preserve"> </w:t>
      </w:r>
      <w:r>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r>
        <w:rPr>
          <w:rFonts w:ascii="Courier New" w:hAnsi="Courier New" w:cs="Courier New"/>
          <w:sz w:val="28"/>
          <w:szCs w:val="28"/>
          <w:lang w:eastAsia="fr-FR"/>
        </w:rPr>
        <w:t xml:space="preserve"> </w:t>
      </w:r>
    </w:p>
    <w:p w:rsidR="000B7D48" w:rsidRPr="00685E41" w:rsidRDefault="00C91C4A" w:rsidP="00C91C4A">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w:t>
      </w:r>
      <w:r w:rsidR="000B7D48" w:rsidRPr="00C91C4A">
        <w:rPr>
          <w:rFonts w:ascii="Times New Roman" w:hAnsi="Times New Roman" w:cs="Times New Roman"/>
          <w:i/>
          <w:sz w:val="24"/>
          <w:szCs w:val="24"/>
          <w:lang w:eastAsia="fr-FR"/>
        </w:rPr>
        <w:t>Qu'est</w:t>
      </w:r>
      <w:r w:rsidR="008A25C4">
        <w:rPr>
          <w:rFonts w:ascii="Times New Roman" w:hAnsi="Times New Roman" w:cs="Times New Roman"/>
          <w:i/>
          <w:sz w:val="24"/>
          <w:szCs w:val="24"/>
          <w:lang w:eastAsia="fr-FR"/>
        </w:rPr>
        <w:t>–</w:t>
      </w:r>
      <w:r w:rsidR="000B7D48" w:rsidRPr="00C91C4A">
        <w:rPr>
          <w:rFonts w:ascii="Times New Roman" w:hAnsi="Times New Roman" w:cs="Times New Roman"/>
          <w:i/>
          <w:sz w:val="24"/>
          <w:szCs w:val="24"/>
          <w:lang w:eastAsia="fr-FR"/>
        </w:rPr>
        <w:t>ce que veut dire que je puisse même me poser la question ?</w:t>
      </w:r>
      <w:r>
        <w:rPr>
          <w:rFonts w:ascii="Courier New" w:hAnsi="Courier New" w:cs="Courier New"/>
          <w:sz w:val="28"/>
          <w:szCs w:val="28"/>
          <w:lang w:eastAsia="fr-FR"/>
        </w:rPr>
        <w:t> »</w:t>
      </w:r>
    </w:p>
    <w:p w:rsidR="00C91C4A" w:rsidRDefault="00C91C4A" w:rsidP="000B7D48">
      <w:pPr>
        <w:pStyle w:val="Sansinterligne"/>
        <w:rPr>
          <w:rFonts w:ascii="Courier New" w:hAnsi="Courier New" w:cs="Courier New"/>
          <w:sz w:val="28"/>
          <w:szCs w:val="28"/>
          <w:lang w:eastAsia="fr-FR"/>
        </w:rPr>
      </w:pP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qui fait l'introduction de </w:t>
      </w:r>
      <w:r w:rsidRPr="00C91C4A">
        <w:rPr>
          <w:rFonts w:ascii="Times New Roman" w:hAnsi="Times New Roman" w:cs="Times New Roman"/>
          <w:i/>
          <w:color w:val="0000CC"/>
          <w:sz w:val="24"/>
          <w:szCs w:val="24"/>
          <w:lang w:eastAsia="fr-FR"/>
        </w:rPr>
        <w:t>la dimension symbolique</w:t>
      </w:r>
      <w:r w:rsidR="00C91C4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C91C4A" w:rsidRDefault="000B7D48" w:rsidP="00C91C4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que l'homme n'est pas simplement </w:t>
      </w:r>
    </w:p>
    <w:p w:rsidR="00C91C4A" w:rsidRDefault="000B7D48" w:rsidP="00C91C4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un mâle ou une femelle, mais qu'il faut </w:t>
      </w:r>
    </w:p>
    <w:p w:rsidR="00C91C4A" w:rsidRDefault="000B7D48" w:rsidP="00C91C4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qu'il se situe par rapport à quelque chose </w:t>
      </w:r>
    </w:p>
    <w:p w:rsidR="00C91C4A" w:rsidRDefault="000B7D48" w:rsidP="00C91C4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de symbolisé qui s'appelle mâle et femelle</w:t>
      </w:r>
    </w:p>
    <w:p w:rsidR="00C91C4A" w:rsidRDefault="00C91C4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si la névrose se rapporte à cela, elle s'y rapporte encore d'une façon plus dramatique à propos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d'une autre névrose, la </w:t>
      </w:r>
      <w:r w:rsidRPr="00C91C4A">
        <w:rPr>
          <w:rFonts w:ascii="Times New Roman" w:hAnsi="Times New Roman" w:cs="Times New Roman"/>
          <w:i/>
          <w:sz w:val="24"/>
          <w:szCs w:val="24"/>
          <w:lang w:eastAsia="fr-FR"/>
        </w:rPr>
        <w:t>névrose obsessionnelle</w:t>
      </w:r>
      <w:r w:rsidRPr="00685E41">
        <w:rPr>
          <w:rFonts w:ascii="Courier New" w:hAnsi="Courier New" w:cs="Courier New"/>
          <w:sz w:val="28"/>
          <w:szCs w:val="28"/>
          <w:lang w:eastAsia="fr-FR"/>
        </w:rPr>
        <w:t xml:space="preserve">, non seulement du rapport du sujet à son sexe, mais au fait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qu'il existe et qu'il se situe comme </w:t>
      </w:r>
      <w:r w:rsidRPr="00C91C4A">
        <w:rPr>
          <w:rFonts w:ascii="Times New Roman" w:hAnsi="Times New Roman" w:cs="Times New Roman"/>
          <w:i/>
          <w:sz w:val="24"/>
          <w:szCs w:val="24"/>
          <w:lang w:eastAsia="fr-FR"/>
        </w:rPr>
        <w:t>obsessionnel</w:t>
      </w:r>
      <w:r w:rsidRPr="00685E41">
        <w:rPr>
          <w:rFonts w:ascii="Courier New" w:hAnsi="Courier New" w:cs="Courier New"/>
          <w:sz w:val="28"/>
          <w:szCs w:val="28"/>
          <w:lang w:eastAsia="fr-FR"/>
        </w:rPr>
        <w:t xml:space="preserve">. </w:t>
      </w:r>
    </w:p>
    <w:p w:rsidR="00C91C4A" w:rsidRDefault="00C91C4A" w:rsidP="000B7D48">
      <w:pPr>
        <w:pStyle w:val="Sansinterligne"/>
        <w:rPr>
          <w:rFonts w:ascii="Courier New" w:hAnsi="Courier New" w:cs="Courier New"/>
          <w:sz w:val="28"/>
          <w:szCs w:val="28"/>
          <w:lang w:eastAsia="fr-FR"/>
        </w:rPr>
      </w:pP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question : </w:t>
      </w:r>
    </w:p>
    <w:p w:rsidR="00C91C4A" w:rsidRDefault="00C91C4A" w:rsidP="000B7D48">
      <w:pPr>
        <w:pStyle w:val="Sansinterligne"/>
        <w:rPr>
          <w:rFonts w:ascii="Courier New" w:hAnsi="Courier New" w:cs="Courier New"/>
          <w:sz w:val="28"/>
          <w:szCs w:val="28"/>
          <w:lang w:eastAsia="fr-FR"/>
        </w:rPr>
      </w:pPr>
    </w:p>
    <w:p w:rsidR="00C91C4A" w:rsidRDefault="000B7D48" w:rsidP="000B7D48">
      <w:pPr>
        <w:pStyle w:val="Sansinterligne"/>
        <w:rPr>
          <w:rFonts w:ascii="Times New Roman" w:hAnsi="Times New Roman" w:cs="Times New Roman"/>
          <w:i/>
          <w:iCs/>
          <w:sz w:val="24"/>
          <w:szCs w:val="24"/>
          <w:lang w:eastAsia="fr-FR"/>
        </w:rPr>
      </w:pPr>
      <w:r w:rsidRPr="00685E41">
        <w:rPr>
          <w:rFonts w:ascii="Courier New" w:hAnsi="Courier New" w:cs="Courier New"/>
          <w:sz w:val="28"/>
          <w:szCs w:val="28"/>
          <w:lang w:eastAsia="fr-FR"/>
        </w:rPr>
        <w:t>« </w:t>
      </w:r>
      <w:r w:rsidRPr="00C91C4A">
        <w:rPr>
          <w:rFonts w:ascii="Times New Roman" w:hAnsi="Times New Roman" w:cs="Times New Roman"/>
          <w:i/>
          <w:iCs/>
          <w:sz w:val="24"/>
          <w:szCs w:val="24"/>
          <w:lang w:eastAsia="fr-FR"/>
        </w:rPr>
        <w:t>Qu'est</w:t>
      </w:r>
      <w:r w:rsidR="008A25C4">
        <w:rPr>
          <w:rFonts w:ascii="Times New Roman" w:hAnsi="Times New Roman" w:cs="Times New Roman"/>
          <w:i/>
          <w:iCs/>
          <w:sz w:val="24"/>
          <w:szCs w:val="24"/>
          <w:lang w:eastAsia="fr-FR"/>
        </w:rPr>
        <w:t>–</w:t>
      </w:r>
      <w:r w:rsidRPr="00C91C4A">
        <w:rPr>
          <w:rFonts w:ascii="Times New Roman" w:hAnsi="Times New Roman" w:cs="Times New Roman"/>
          <w:i/>
          <w:iCs/>
          <w:sz w:val="24"/>
          <w:szCs w:val="24"/>
          <w:lang w:eastAsia="fr-FR"/>
        </w:rPr>
        <w:t>ce que c'est que d'exister, comment est</w:t>
      </w:r>
      <w:r w:rsidR="008A25C4" w:rsidRPr="00272193">
        <w:rPr>
          <w:rFonts w:ascii="Times New Roman" w:hAnsi="Times New Roman" w:cs="Times New Roman"/>
          <w:i/>
          <w:iCs/>
          <w:sz w:val="16"/>
          <w:szCs w:val="16"/>
          <w:lang w:eastAsia="fr-FR"/>
        </w:rPr>
        <w:t>–</w:t>
      </w:r>
      <w:r w:rsidRPr="00C91C4A">
        <w:rPr>
          <w:rFonts w:ascii="Times New Roman" w:hAnsi="Times New Roman" w:cs="Times New Roman"/>
          <w:i/>
          <w:iCs/>
          <w:sz w:val="24"/>
          <w:szCs w:val="24"/>
          <w:lang w:eastAsia="fr-FR"/>
        </w:rPr>
        <w:t xml:space="preserve">ce que je suis par rapport à celui </w:t>
      </w:r>
    </w:p>
    <w:p w:rsidR="00C91C4A" w:rsidRDefault="00C91C4A" w:rsidP="000B7D48">
      <w:pPr>
        <w:pStyle w:val="Sansinterligne"/>
        <w:rPr>
          <w:rFonts w:ascii="Courier New" w:hAnsi="Courier New" w:cs="Courier New"/>
          <w:sz w:val="28"/>
          <w:szCs w:val="28"/>
          <w:lang w:eastAsia="fr-FR"/>
        </w:rPr>
      </w:pPr>
      <w:r>
        <w:rPr>
          <w:rFonts w:ascii="Times New Roman" w:hAnsi="Times New Roman" w:cs="Times New Roman"/>
          <w:i/>
          <w:iCs/>
          <w:sz w:val="24"/>
          <w:szCs w:val="24"/>
          <w:lang w:eastAsia="fr-FR"/>
        </w:rPr>
        <w:t xml:space="preserve">     </w:t>
      </w:r>
      <w:r w:rsidR="000B7D48" w:rsidRPr="00C91C4A">
        <w:rPr>
          <w:rFonts w:ascii="Times New Roman" w:hAnsi="Times New Roman" w:cs="Times New Roman"/>
          <w:i/>
          <w:iCs/>
          <w:sz w:val="24"/>
          <w:szCs w:val="24"/>
          <w:lang w:eastAsia="fr-FR"/>
        </w:rPr>
        <w:t>que je suis sans l'être puisque je puis en quelque sorte me dispenser de lui ?</w:t>
      </w:r>
      <w:r w:rsidR="000B7D48" w:rsidRPr="00685E41">
        <w:rPr>
          <w:rFonts w:ascii="Courier New" w:hAnsi="Courier New" w:cs="Courier New"/>
          <w:sz w:val="28"/>
          <w:szCs w:val="28"/>
          <w:lang w:eastAsia="fr-FR"/>
        </w:rPr>
        <w:t xml:space="preserve"> » </w:t>
      </w:r>
    </w:p>
    <w:p w:rsidR="00C91C4A" w:rsidRDefault="00C91C4A"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suffit pour concevoir si c'est à un registre comme celui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là que se pose la question de la névrose.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D36B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la névrose est une sorte de </w:t>
      </w:r>
      <w:r w:rsidRPr="00C91C4A">
        <w:rPr>
          <w:rFonts w:ascii="Times New Roman" w:hAnsi="Times New Roman" w:cs="Times New Roman"/>
          <w:i/>
          <w:sz w:val="24"/>
          <w:szCs w:val="24"/>
          <w:lang w:eastAsia="fr-FR"/>
        </w:rPr>
        <w:t>question fermée</w:t>
      </w:r>
      <w:r w:rsidRPr="00685E41">
        <w:rPr>
          <w:rFonts w:ascii="Courier New" w:hAnsi="Courier New" w:cs="Courier New"/>
          <w:sz w:val="28"/>
          <w:szCs w:val="28"/>
          <w:lang w:eastAsia="fr-FR"/>
        </w:rPr>
        <w:t xml:space="preserve"> pour </w:t>
      </w:r>
    </w:p>
    <w:p w:rsidR="00F7547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sujet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mais organisée, structurée comme </w:t>
      </w:r>
      <w:r w:rsidRPr="00C91C4A">
        <w:rPr>
          <w:rFonts w:ascii="Times New Roman" w:hAnsi="Times New Roman" w:cs="Times New Roman"/>
          <w:i/>
          <w:sz w:val="24"/>
          <w:szCs w:val="24"/>
          <w:lang w:eastAsia="fr-FR"/>
        </w:rPr>
        <w:t>question</w:t>
      </w:r>
      <w:r w:rsidRPr="00685E41">
        <w:rPr>
          <w:rFonts w:ascii="Courier New" w:hAnsi="Courier New" w:cs="Courier New"/>
          <w:sz w:val="28"/>
          <w:szCs w:val="28"/>
          <w:lang w:eastAsia="fr-FR"/>
        </w:rPr>
        <w:t xml:space="preserve">, il est certain que nous comprenons mieux également que c'est dans le registre de ce qui organise une question, que nous pouvons comprendre </w:t>
      </w:r>
    </w:p>
    <w:p w:rsidR="00C91C4A" w:rsidRDefault="000B7D48" w:rsidP="000B7D48">
      <w:pPr>
        <w:pStyle w:val="Sansinterligne"/>
        <w:rPr>
          <w:rFonts w:ascii="Courier New" w:hAnsi="Courier New" w:cs="Courier New"/>
          <w:sz w:val="28"/>
          <w:szCs w:val="28"/>
          <w:lang w:eastAsia="fr-FR"/>
        </w:rPr>
      </w:pPr>
      <w:r w:rsidRPr="00F75476">
        <w:rPr>
          <w:rFonts w:ascii="Times New Roman" w:hAnsi="Times New Roman" w:cs="Times New Roman"/>
          <w:i/>
          <w:color w:val="0000CC"/>
          <w:sz w:val="24"/>
          <w:szCs w:val="24"/>
          <w:lang w:eastAsia="fr-FR"/>
        </w:rPr>
        <w:t>les symptômes comme les éléments</w:t>
      </w:r>
      <w:r w:rsidRPr="00C91C4A">
        <w:rPr>
          <w:rFonts w:ascii="Times New Roman" w:hAnsi="Times New Roman" w:cs="Times New Roman"/>
          <w:i/>
          <w:color w:val="0000CC"/>
          <w:sz w:val="24"/>
          <w:szCs w:val="24"/>
          <w:lang w:eastAsia="fr-FR"/>
        </w:rPr>
        <w:t xml:space="preserve"> vivants de cette ques</w:t>
      </w:r>
      <w:r w:rsidRPr="00C91C4A">
        <w:rPr>
          <w:rFonts w:ascii="Times New Roman" w:hAnsi="Times New Roman" w:cs="Times New Roman"/>
          <w:i/>
          <w:color w:val="0000CC"/>
          <w:sz w:val="24"/>
          <w:szCs w:val="24"/>
          <w:lang w:eastAsia="fr-FR"/>
        </w:rPr>
        <w:softHyphen/>
        <w:t>tion articulée</w:t>
      </w:r>
      <w:r w:rsidRPr="00685E41">
        <w:rPr>
          <w:rFonts w:ascii="Courier New" w:hAnsi="Courier New" w:cs="Courier New"/>
          <w:sz w:val="28"/>
          <w:szCs w:val="28"/>
          <w:lang w:eastAsia="fr-FR"/>
        </w:rPr>
        <w:t xml:space="preserve"> </w:t>
      </w:r>
    </w:p>
    <w:p w:rsidR="00C91C4A" w:rsidRDefault="00C91C4A" w:rsidP="000B7D48">
      <w:pPr>
        <w:pStyle w:val="Sansinterligne"/>
        <w:rPr>
          <w:rFonts w:ascii="Courier New" w:hAnsi="Courier New" w:cs="Courier New"/>
          <w:sz w:val="28"/>
          <w:szCs w:val="28"/>
          <w:lang w:eastAsia="fr-FR"/>
        </w:rPr>
      </w:pPr>
    </w:p>
    <w:p w:rsidR="00C91C4A" w:rsidRDefault="000B7D48" w:rsidP="00C91C4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sans que le sujet sache ce qu'il articule </w:t>
      </w:r>
      <w:r w:rsidR="00FD346C">
        <w:rPr>
          <w:rFonts w:ascii="Courier New" w:hAnsi="Courier New" w:cs="Courier New"/>
          <w:sz w:val="28"/>
          <w:szCs w:val="28"/>
          <w:lang w:eastAsia="fr-FR"/>
        </w:rPr>
        <w:t xml:space="preserve">                       </w:t>
      </w:r>
      <w:r w:rsidRPr="00685E41">
        <w:rPr>
          <w:rFonts w:ascii="Courier New" w:hAnsi="Courier New" w:cs="Courier New"/>
          <w:sz w:val="28"/>
          <w:szCs w:val="28"/>
          <w:lang w:eastAsia="fr-FR"/>
        </w:rPr>
        <w:t>de cette question en quelque sorte vivante,</w:t>
      </w:r>
    </w:p>
    <w:p w:rsidR="00C91C4A" w:rsidRDefault="000B7D48" w:rsidP="00C91C4A">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CD36B7" w:rsidRDefault="000B7D48" w:rsidP="00C91C4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sans qu'il sache qu'il est dans cette question dans laquelle il est souvent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un élément qui se situe à divers niveaux, et qui peut se situer à un niveau tout à fait élémentaire, </w:t>
      </w:r>
    </w:p>
    <w:p w:rsidR="00C91C4A" w:rsidRDefault="000B7D48" w:rsidP="00CD36B7">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quasi alphabétique, comme aussi bien </w:t>
      </w:r>
      <w:r w:rsidR="00CD36B7">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à un niveau syntaxique plus élevé. </w:t>
      </w:r>
    </w:p>
    <w:p w:rsidR="00C91C4A" w:rsidRDefault="00C91C4A" w:rsidP="00C91C4A">
      <w:pPr>
        <w:pStyle w:val="Sansinterligne"/>
        <w:rPr>
          <w:rFonts w:ascii="Courier New" w:hAnsi="Courier New" w:cs="Courier New"/>
          <w:sz w:val="28"/>
          <w:szCs w:val="28"/>
          <w:lang w:eastAsia="fr-FR"/>
        </w:rPr>
      </w:pPr>
    </w:p>
    <w:p w:rsidR="000B7D48" w:rsidRPr="00685E41" w:rsidRDefault="000B7D48" w:rsidP="00C91C4A">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c'est dans ce registre que nous nous permettons </w:t>
      </w:r>
      <w:r w:rsidR="00FD346C">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de parler de la fonction </w:t>
      </w:r>
      <w:r w:rsidRPr="00CD36B7">
        <w:rPr>
          <w:rFonts w:ascii="Times New Roman" w:hAnsi="Times New Roman" w:cs="Times New Roman"/>
          <w:i/>
          <w:sz w:val="24"/>
          <w:szCs w:val="24"/>
          <w:lang w:eastAsia="fr-FR"/>
        </w:rPr>
        <w:t>hypnopo</w:t>
      </w:r>
      <w:r w:rsidR="00C91C4A" w:rsidRPr="00CD36B7">
        <w:rPr>
          <w:rFonts w:ascii="Times New Roman" w:hAnsi="Times New Roman" w:cs="Times New Roman"/>
          <w:i/>
          <w:sz w:val="24"/>
          <w:szCs w:val="24"/>
          <w:lang w:eastAsia="fr-FR"/>
        </w:rPr>
        <w:t>m</w:t>
      </w:r>
      <w:r w:rsidRPr="00CD36B7">
        <w:rPr>
          <w:rFonts w:ascii="Times New Roman" w:hAnsi="Times New Roman" w:cs="Times New Roman"/>
          <w:i/>
          <w:sz w:val="24"/>
          <w:szCs w:val="24"/>
          <w:lang w:eastAsia="fr-FR"/>
        </w:rPr>
        <w:t>pique</w:t>
      </w:r>
      <w:r w:rsidRPr="00685E41">
        <w:rPr>
          <w:rFonts w:ascii="Courier New" w:hAnsi="Courier New" w:cs="Courier New"/>
          <w:sz w:val="28"/>
          <w:szCs w:val="28"/>
          <w:lang w:eastAsia="fr-FR"/>
        </w:rPr>
        <w:t xml:space="preserve"> et </w:t>
      </w:r>
      <w:r w:rsidRPr="00CD36B7">
        <w:rPr>
          <w:rFonts w:ascii="Times New Roman" w:hAnsi="Times New Roman" w:cs="Times New Roman"/>
          <w:i/>
          <w:sz w:val="24"/>
          <w:szCs w:val="24"/>
          <w:lang w:eastAsia="fr-FR"/>
        </w:rPr>
        <w:t>hypnagogique</w:t>
      </w:r>
      <w:r w:rsidRPr="00685E41">
        <w:rPr>
          <w:rFonts w:ascii="Courier New" w:hAnsi="Courier New" w:cs="Courier New"/>
          <w:sz w:val="28"/>
          <w:szCs w:val="28"/>
          <w:lang w:eastAsia="fr-FR"/>
        </w:rPr>
        <w:t>, discernant et partant de l'idée qui nous est donnée par les linguistes, tout au moins par certains d'entre eux, que ce sont là les deux grands versants de l'articulation du langage.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91C4A" w:rsidRDefault="00C91C4A" w:rsidP="000B7D48">
      <w:pPr>
        <w:pStyle w:val="Sansinterligne"/>
        <w:rPr>
          <w:rFonts w:ascii="Courier New" w:hAnsi="Courier New" w:cs="Courier New"/>
          <w:sz w:val="28"/>
          <w:szCs w:val="28"/>
          <w:lang w:eastAsia="fr-FR"/>
        </w:rPr>
      </w:pP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qui nous rend difficile de conserver</w:t>
      </w:r>
      <w:r w:rsidR="00C91C4A">
        <w:rPr>
          <w:rFonts w:ascii="Courier New" w:hAnsi="Courier New" w:cs="Courier New"/>
          <w:sz w:val="28"/>
          <w:szCs w:val="28"/>
          <w:lang w:eastAsia="fr-FR"/>
        </w:rPr>
        <w:t>,</w:t>
      </w:r>
      <w:r w:rsidRPr="00685E41">
        <w:rPr>
          <w:rFonts w:ascii="Courier New" w:hAnsi="Courier New" w:cs="Courier New"/>
          <w:sz w:val="28"/>
          <w:szCs w:val="28"/>
          <w:lang w:eastAsia="fr-FR"/>
        </w:rPr>
        <w:t xml:space="preserve"> en quelque sorte</w:t>
      </w:r>
      <w:r w:rsidR="00C91C4A">
        <w:rPr>
          <w:rFonts w:ascii="Courier New" w:hAnsi="Courier New" w:cs="Courier New"/>
          <w:sz w:val="28"/>
          <w:szCs w:val="28"/>
          <w:lang w:eastAsia="fr-FR"/>
        </w:rPr>
        <w:t>,</w:t>
      </w:r>
      <w:r w:rsidRPr="00685E41">
        <w:rPr>
          <w:rFonts w:ascii="Courier New" w:hAnsi="Courier New" w:cs="Courier New"/>
          <w:sz w:val="28"/>
          <w:szCs w:val="28"/>
          <w:lang w:eastAsia="fr-FR"/>
        </w:rPr>
        <w:t xml:space="preserve"> la ligne exacte, </w:t>
      </w:r>
      <w:r w:rsidRPr="00C91C4A">
        <w:rPr>
          <w:rFonts w:ascii="Times New Roman" w:hAnsi="Times New Roman" w:cs="Times New Roman"/>
          <w:i/>
          <w:sz w:val="24"/>
          <w:szCs w:val="24"/>
          <w:lang w:eastAsia="fr-FR"/>
        </w:rPr>
        <w:t>le droit fil</w:t>
      </w:r>
      <w:r w:rsidRPr="00685E41">
        <w:rPr>
          <w:rFonts w:ascii="Courier New" w:hAnsi="Courier New" w:cs="Courier New"/>
          <w:sz w:val="28"/>
          <w:szCs w:val="28"/>
          <w:lang w:eastAsia="fr-FR"/>
        </w:rPr>
        <w:t xml:space="preserve"> dans le commentaire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l'observation, c'est que toujours nous devons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garder de verser d'une façon trop absolue,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trop totale de l'un ou de l'autre des deux côtés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 qui nous est proposé. </w:t>
      </w:r>
    </w:p>
    <w:p w:rsidR="00C91C4A" w:rsidRDefault="00C91C4A" w:rsidP="000B7D48">
      <w:pPr>
        <w:pStyle w:val="Sansinterligne"/>
        <w:rPr>
          <w:rFonts w:ascii="Courier New" w:hAnsi="Courier New" w:cs="Courier New"/>
          <w:sz w:val="28"/>
          <w:szCs w:val="28"/>
          <w:lang w:eastAsia="fr-FR"/>
        </w:rPr>
      </w:pP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Pour que nous ayons une observation, il faut que nous commencions par analyser</w:t>
      </w:r>
      <w:r w:rsidR="00C91C4A">
        <w:rPr>
          <w:rFonts w:ascii="Courier New" w:hAnsi="Courier New" w:cs="Courier New"/>
          <w:sz w:val="28"/>
          <w:szCs w:val="28"/>
          <w:lang w:eastAsia="fr-FR"/>
        </w:rPr>
        <w:t> :</w:t>
      </w:r>
    </w:p>
    <w:p w:rsidR="00CD36B7" w:rsidRDefault="00C91C4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0B7D48" w:rsidRPr="00685E41">
        <w:rPr>
          <w:rFonts w:ascii="Courier New" w:hAnsi="Courier New" w:cs="Courier New"/>
          <w:sz w:val="28"/>
          <w:szCs w:val="28"/>
          <w:lang w:eastAsia="fr-FR"/>
        </w:rPr>
        <w:t xml:space="preserve">e propre de </w:t>
      </w:r>
      <w:r w:rsidR="000B7D48" w:rsidRPr="00C91C4A">
        <w:rPr>
          <w:rFonts w:ascii="Times New Roman" w:hAnsi="Times New Roman" w:cs="Times New Roman"/>
          <w:i/>
          <w:sz w:val="24"/>
          <w:szCs w:val="24"/>
          <w:lang w:eastAsia="fr-FR"/>
        </w:rPr>
        <w:t>la question</w:t>
      </w:r>
      <w:r w:rsidR="000B7D48" w:rsidRPr="00685E41">
        <w:rPr>
          <w:rFonts w:ascii="Courier New" w:hAnsi="Courier New" w:cs="Courier New"/>
          <w:sz w:val="28"/>
          <w:szCs w:val="28"/>
          <w:lang w:eastAsia="fr-FR"/>
        </w:rPr>
        <w:t xml:space="preserve"> du névro</w:t>
      </w:r>
      <w:r w:rsidR="000B7D48" w:rsidRPr="00685E41">
        <w:rPr>
          <w:rFonts w:ascii="Courier New" w:hAnsi="Courier New" w:cs="Courier New"/>
          <w:sz w:val="28"/>
          <w:szCs w:val="28"/>
          <w:lang w:eastAsia="fr-FR"/>
        </w:rPr>
        <w:softHyphen/>
        <w:t xml:space="preserve">tique étant d'être absolument </w:t>
      </w:r>
      <w:r w:rsidR="000B7D48" w:rsidRPr="00C91C4A">
        <w:rPr>
          <w:rFonts w:ascii="Times New Roman" w:hAnsi="Times New Roman" w:cs="Times New Roman"/>
          <w:i/>
          <w:sz w:val="24"/>
          <w:szCs w:val="24"/>
          <w:lang w:eastAsia="fr-FR"/>
        </w:rPr>
        <w:t>fermée</w:t>
      </w:r>
      <w:r w:rsidR="000B7D48" w:rsidRPr="00685E41">
        <w:rPr>
          <w:rFonts w:ascii="Courier New" w:hAnsi="Courier New" w:cs="Courier New"/>
          <w:sz w:val="28"/>
          <w:szCs w:val="28"/>
          <w:lang w:eastAsia="fr-FR"/>
        </w:rPr>
        <w:t xml:space="preserve">, il n'y a aucune raison pour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qu'elle se livre plus à celui qui en prendrait purement et simplement une sorte de </w:t>
      </w:r>
      <w:r w:rsidRPr="00604398">
        <w:rPr>
          <w:rFonts w:ascii="Courier New" w:hAnsi="Courier New" w:cs="Courier New"/>
          <w:i/>
          <w:sz w:val="24"/>
          <w:szCs w:val="24"/>
          <w:lang w:eastAsia="fr-FR"/>
        </w:rPr>
        <w:t>relevé</w:t>
      </w:r>
      <w:r w:rsidRPr="00685E41">
        <w:rPr>
          <w:rFonts w:ascii="Courier New" w:hAnsi="Courier New" w:cs="Courier New"/>
          <w:sz w:val="28"/>
          <w:szCs w:val="28"/>
          <w:lang w:eastAsia="fr-FR"/>
        </w:rPr>
        <w:t xml:space="preserve">, ce serait tout simplement un </w:t>
      </w:r>
      <w:r w:rsidRPr="00C91C4A">
        <w:rPr>
          <w:rFonts w:ascii="Times New Roman" w:hAnsi="Times New Roman" w:cs="Times New Roman"/>
          <w:i/>
          <w:sz w:val="24"/>
          <w:szCs w:val="24"/>
          <w:lang w:eastAsia="fr-FR"/>
        </w:rPr>
        <w:t>texte hiéroglyphique</w:t>
      </w:r>
      <w:r w:rsidRPr="00685E41">
        <w:rPr>
          <w:rFonts w:ascii="Courier New" w:hAnsi="Courier New" w:cs="Courier New"/>
          <w:sz w:val="28"/>
          <w:szCs w:val="28"/>
          <w:lang w:eastAsia="fr-FR"/>
        </w:rPr>
        <w:t xml:space="preserve">, indéchiffrable, énigmatique, et c'est pour cela qu'on a pu prendre des observations de névroses pendant des décades avant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arrive, sans même soupçonner l'existence de cette </w:t>
      </w:r>
      <w:r w:rsidRPr="00FD346C">
        <w:rPr>
          <w:rFonts w:ascii="Times New Roman" w:hAnsi="Times New Roman" w:cs="Times New Roman"/>
          <w:i/>
          <w:sz w:val="24"/>
          <w:szCs w:val="24"/>
          <w:lang w:eastAsia="fr-FR"/>
        </w:rPr>
        <w:t>langue</w:t>
      </w:r>
      <w:r w:rsidRPr="00685E41">
        <w:rPr>
          <w:rFonts w:ascii="Courier New" w:hAnsi="Courier New" w:cs="Courier New"/>
          <w:sz w:val="28"/>
          <w:szCs w:val="28"/>
          <w:lang w:eastAsia="fr-FR"/>
        </w:rPr>
        <w:t xml:space="preserve"> à proprement parler.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FD346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Donc c'est toujours dans la mesure où quelque chose intervient qui est un commencement de déchiffrement, que nous arrivons justement à saisir, à voir les transformations, les manipulations nécessaires pour qu'il nous soit confirmé, assuré qu'il s'agit bien d'</w:t>
      </w:r>
      <w:r w:rsidRPr="00FD346C">
        <w:rPr>
          <w:rFonts w:ascii="Times New Roman" w:hAnsi="Times New Roman" w:cs="Times New Roman"/>
          <w:i/>
          <w:sz w:val="24"/>
          <w:szCs w:val="24"/>
          <w:lang w:eastAsia="fr-FR"/>
        </w:rPr>
        <w:t>un texte</w:t>
      </w:r>
      <w:r w:rsidRPr="00FD346C">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dans lequel nous nous retrouvons au moyen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d'un certain nombre de structures qui apparaissent, mais simplement pour autant que nous le manions. </w:t>
      </w:r>
    </w:p>
    <w:p w:rsidR="00C91C4A" w:rsidRDefault="00C91C4A" w:rsidP="000B7D48">
      <w:pPr>
        <w:pStyle w:val="Sansinterligne"/>
        <w:rPr>
          <w:rFonts w:ascii="Courier New" w:hAnsi="Courier New" w:cs="Courier New"/>
          <w:sz w:val="28"/>
          <w:szCs w:val="28"/>
          <w:lang w:eastAsia="fr-FR"/>
        </w:rPr>
      </w:pP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Soit que nous le manions au niveau du pur et simple découpage comme on le fait pour les énigmes</w:t>
      </w:r>
      <w:r w:rsidR="00604398">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04398" w:rsidRDefault="000B7D48" w:rsidP="00604398">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par certains côtés c'est ainsi que nous procédons dans des cas particulièrement fermés, </w:t>
      </w:r>
    </w:p>
    <w:p w:rsidR="00CD36B7" w:rsidRDefault="000B7D48" w:rsidP="00604398">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énig</w:t>
      </w:r>
      <w:r w:rsidRPr="00685E41">
        <w:rPr>
          <w:rFonts w:ascii="Courier New" w:hAnsi="Courier New" w:cs="Courier New"/>
          <w:sz w:val="28"/>
          <w:szCs w:val="28"/>
          <w:lang w:eastAsia="fr-FR"/>
        </w:rPr>
        <w:softHyphen/>
        <w:t xml:space="preserve">matiques, pas tout à fait différemment de ce que nous voyons exposé dans je ne sais quel texte de </w:t>
      </w:r>
      <w:r w:rsidR="00C91C4A">
        <w:rPr>
          <w:rFonts w:ascii="Courier New" w:hAnsi="Courier New" w:cs="Courier New"/>
          <w:sz w:val="28"/>
          <w:szCs w:val="28"/>
          <w:lang w:eastAsia="fr-FR"/>
        </w:rPr>
        <w:t>P</w:t>
      </w:r>
      <w:r w:rsidR="00CD36B7">
        <w:rPr>
          <w:rFonts w:ascii="Courier New" w:hAnsi="Courier New" w:cs="Courier New"/>
          <w:sz w:val="28"/>
          <w:szCs w:val="28"/>
          <w:lang w:eastAsia="fr-FR"/>
        </w:rPr>
        <w:t>OE</w:t>
      </w:r>
      <w:r w:rsidRPr="00685E41">
        <w:rPr>
          <w:rFonts w:ascii="Courier New" w:hAnsi="Courier New" w:cs="Courier New"/>
          <w:sz w:val="28"/>
          <w:szCs w:val="28"/>
          <w:lang w:eastAsia="fr-FR"/>
        </w:rPr>
        <w:t xml:space="preserve"> qui nous rappelle les pratiques communes au déchif</w:t>
      </w:r>
      <w:r w:rsidRPr="00685E41">
        <w:rPr>
          <w:rFonts w:ascii="Courier New" w:hAnsi="Courier New" w:cs="Courier New"/>
          <w:sz w:val="28"/>
          <w:szCs w:val="28"/>
          <w:lang w:eastAsia="fr-FR"/>
        </w:rPr>
        <w:softHyphen/>
        <w:t xml:space="preserve">frement de dépêches, même envoyées </w:t>
      </w:r>
    </w:p>
    <w:p w:rsidR="00C91C4A" w:rsidRDefault="000B7D48" w:rsidP="00604398">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dans un style codé ou archi</w:t>
      </w:r>
      <w:r w:rsidR="008A25C4">
        <w:rPr>
          <w:rFonts w:ascii="Courier New" w:hAnsi="Courier New" w:cs="Courier New"/>
          <w:sz w:val="28"/>
          <w:szCs w:val="28"/>
          <w:lang w:eastAsia="fr-FR"/>
        </w:rPr>
        <w:t>–</w:t>
      </w:r>
      <w:r w:rsidR="00C91C4A">
        <w:rPr>
          <w:rFonts w:ascii="Courier New" w:hAnsi="Courier New" w:cs="Courier New"/>
          <w:sz w:val="28"/>
          <w:szCs w:val="28"/>
          <w:lang w:eastAsia="fr-FR"/>
        </w:rPr>
        <w:t>codé</w:t>
      </w:r>
      <w:r w:rsidRPr="00685E41">
        <w:rPr>
          <w:rFonts w:ascii="Courier New" w:hAnsi="Courier New" w:cs="Courier New"/>
          <w:sz w:val="28"/>
          <w:szCs w:val="28"/>
          <w:lang w:eastAsia="fr-FR"/>
        </w:rPr>
        <w:t xml:space="preserve"> </w:t>
      </w:r>
    </w:p>
    <w:p w:rsidR="00CD36B7" w:rsidRDefault="0060439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…o</w:t>
      </w:r>
      <w:r w:rsidR="000B7D48" w:rsidRPr="00685E41">
        <w:rPr>
          <w:rFonts w:ascii="Courier New" w:hAnsi="Courier New" w:cs="Courier New"/>
          <w:sz w:val="28"/>
          <w:szCs w:val="28"/>
          <w:lang w:eastAsia="fr-FR"/>
        </w:rPr>
        <w:t xml:space="preserve">u même en fin de compte en faisant le calcul des signes qui reviennent le plus grand nombre de fois, où nous arrivons à faire des suppositions intéressantes, à savoir que </w:t>
      </w:r>
      <w:r w:rsidR="000B7D48" w:rsidRPr="00C91C4A">
        <w:rPr>
          <w:rFonts w:ascii="Times New Roman" w:hAnsi="Times New Roman" w:cs="Times New Roman"/>
          <w:i/>
          <w:sz w:val="24"/>
          <w:szCs w:val="24"/>
          <w:lang w:eastAsia="fr-FR"/>
        </w:rPr>
        <w:t>tel signe</w:t>
      </w:r>
      <w:r w:rsidR="000B7D48" w:rsidRPr="00685E41">
        <w:rPr>
          <w:rFonts w:ascii="Courier New" w:hAnsi="Courier New" w:cs="Courier New"/>
          <w:sz w:val="28"/>
          <w:szCs w:val="28"/>
          <w:lang w:eastAsia="fr-FR"/>
        </w:rPr>
        <w:t xml:space="preserve"> a une correspondance dans telle lettre dans la langue supposée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où nous aurons à traduire le texte codé.</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Heureusement nous en sommes</w:t>
      </w:r>
      <w:r w:rsidR="00C91C4A">
        <w:rPr>
          <w:rFonts w:ascii="Courier New" w:hAnsi="Courier New" w:cs="Courier New"/>
          <w:sz w:val="28"/>
          <w:szCs w:val="28"/>
          <w:lang w:eastAsia="fr-FR"/>
        </w:rPr>
        <w:t>,</w:t>
      </w:r>
      <w:r w:rsidRPr="00685E41">
        <w:rPr>
          <w:rFonts w:ascii="Courier New" w:hAnsi="Courier New" w:cs="Courier New"/>
          <w:sz w:val="28"/>
          <w:szCs w:val="28"/>
          <w:lang w:eastAsia="fr-FR"/>
        </w:rPr>
        <w:t xml:space="preserve"> pour les névroses</w:t>
      </w:r>
      <w:r w:rsidR="00C91C4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des opérations d'un ordre plus élevé,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que nous retrouvons certains ensembles syntaxiques avec lesquels nous sommes familiers. </w:t>
      </w:r>
    </w:p>
    <w:p w:rsidR="00C91C4A" w:rsidRDefault="00C91C4A" w:rsidP="000B7D48">
      <w:pPr>
        <w:pStyle w:val="Sansinterligne"/>
        <w:rPr>
          <w:rFonts w:ascii="Courier New" w:hAnsi="Courier New" w:cs="Courier New"/>
          <w:sz w:val="28"/>
          <w:szCs w:val="28"/>
          <w:lang w:eastAsia="fr-FR"/>
        </w:rPr>
      </w:pP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Simplement le danger est évidemment toujours de se tromper,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d'</w:t>
      </w:r>
      <w:r w:rsidRPr="000974CD">
        <w:rPr>
          <w:rFonts w:ascii="Times New Roman" w:hAnsi="Times New Roman" w:cs="Times New Roman"/>
          <w:i/>
          <w:sz w:val="24"/>
          <w:szCs w:val="24"/>
          <w:lang w:eastAsia="fr-FR"/>
        </w:rPr>
        <w:t>entifier</w:t>
      </w:r>
      <w:r w:rsidRPr="00685E41">
        <w:rPr>
          <w:rFonts w:ascii="Courier New" w:hAnsi="Courier New" w:cs="Courier New"/>
          <w:sz w:val="28"/>
          <w:szCs w:val="28"/>
          <w:lang w:eastAsia="fr-FR"/>
        </w:rPr>
        <w:t xml:space="preserve"> ces </w:t>
      </w:r>
      <w:r w:rsidRPr="000974CD">
        <w:rPr>
          <w:rFonts w:ascii="Courier New" w:hAnsi="Courier New" w:cs="Courier New"/>
          <w:i/>
          <w:sz w:val="24"/>
          <w:szCs w:val="24"/>
          <w:lang w:eastAsia="fr-FR"/>
        </w:rPr>
        <w:t>ensembles syntaxiques</w:t>
      </w:r>
      <w:r w:rsidRPr="00685E41">
        <w:rPr>
          <w:rFonts w:ascii="Courier New" w:hAnsi="Courier New" w:cs="Courier New"/>
          <w:sz w:val="28"/>
          <w:szCs w:val="28"/>
          <w:lang w:eastAsia="fr-FR"/>
        </w:rPr>
        <w:t xml:space="preserve">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l'excès vers ce qu'on peut appeler la propriété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l'âme, voire de l'</w:t>
      </w:r>
      <w:r w:rsidR="00C91C4A" w:rsidRPr="00C91C4A">
        <w:t xml:space="preserve"> </w:t>
      </w:r>
      <w:r w:rsidR="00C91C4A" w:rsidRPr="00C91C4A">
        <w:rPr>
          <w:rStyle w:val="Accentuation"/>
          <w:rFonts w:ascii="Palatino Linotype" w:hAnsi="Palatino Linotype"/>
          <w:i w:val="0"/>
          <w:color w:val="0000CC"/>
          <w:sz w:val="28"/>
          <w:szCs w:val="28"/>
        </w:rPr>
        <w:t>έπος</w:t>
      </w:r>
      <w:r w:rsidR="00C91C4A">
        <w:rPr>
          <w:rStyle w:val="Accentuation"/>
          <w:rFonts w:ascii="Palatino Linotype" w:hAnsi="Palatino Linotype"/>
          <w:i w:val="0"/>
          <w:color w:val="0000CC"/>
          <w:sz w:val="28"/>
          <w:szCs w:val="28"/>
        </w:rPr>
        <w:t xml:space="preserve"> </w:t>
      </w:r>
      <w:r w:rsidR="00C91C4A" w:rsidRPr="00C91C4A">
        <w:rPr>
          <w:rStyle w:val="Accentuation"/>
          <w:rFonts w:ascii="Garamond" w:hAnsi="Garamond"/>
          <w:i w:val="0"/>
          <w:color w:val="000000" w:themeColor="text1"/>
          <w:sz w:val="20"/>
          <w:szCs w:val="20"/>
        </w:rPr>
        <w:t>[ epos ]</w:t>
      </w:r>
      <w:r w:rsidRPr="00685E41">
        <w:rPr>
          <w:rFonts w:ascii="Courier New" w:hAnsi="Courier New" w:cs="Courier New"/>
          <w:sz w:val="28"/>
          <w:szCs w:val="28"/>
          <w:lang w:eastAsia="fr-FR"/>
        </w:rPr>
        <w:t xml:space="preserve">. </w:t>
      </w:r>
    </w:p>
    <w:p w:rsidR="00C91C4A" w:rsidRDefault="00C91C4A" w:rsidP="000B7D48">
      <w:pPr>
        <w:pStyle w:val="Sansinterligne"/>
        <w:rPr>
          <w:rFonts w:ascii="Courier New" w:hAnsi="Courier New" w:cs="Courier New"/>
          <w:sz w:val="28"/>
          <w:szCs w:val="28"/>
          <w:lang w:eastAsia="fr-FR"/>
        </w:rPr>
      </w:pP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un peu trop dans le sens d'une sorte d'</w:t>
      </w:r>
      <w:r w:rsidR="00C91C4A">
        <w:rPr>
          <w:rFonts w:ascii="Courier New" w:hAnsi="Courier New" w:cs="Courier New"/>
          <w:sz w:val="28"/>
          <w:szCs w:val="28"/>
          <w:lang w:eastAsia="fr-FR"/>
        </w:rPr>
        <w:t>« </w:t>
      </w:r>
      <w:r w:rsidRPr="00C91C4A">
        <w:rPr>
          <w:rFonts w:ascii="Times New Roman" w:hAnsi="Times New Roman" w:cs="Times New Roman"/>
          <w:i/>
          <w:sz w:val="24"/>
          <w:szCs w:val="24"/>
          <w:lang w:eastAsia="fr-FR"/>
        </w:rPr>
        <w:t>instinctualisation naturelle</w:t>
      </w:r>
      <w:r w:rsidR="00C91C4A">
        <w:rPr>
          <w:rFonts w:ascii="Courier New" w:hAnsi="Courier New" w:cs="Courier New"/>
          <w:sz w:val="28"/>
          <w:szCs w:val="28"/>
          <w:lang w:eastAsia="fr-FR"/>
        </w:rPr>
        <w:t> »</w:t>
      </w:r>
      <w:r w:rsidRPr="00685E41">
        <w:rPr>
          <w:rFonts w:ascii="Courier New" w:hAnsi="Courier New" w:cs="Courier New"/>
          <w:sz w:val="28"/>
          <w:szCs w:val="28"/>
          <w:lang w:eastAsia="fr-FR"/>
        </w:rPr>
        <w:t xml:space="preserve">, et de </w:t>
      </w:r>
      <w:r w:rsidRPr="00C91C4A">
        <w:rPr>
          <w:rFonts w:ascii="Courier New" w:hAnsi="Courier New" w:cs="Courier New"/>
          <w:i/>
          <w:sz w:val="24"/>
          <w:szCs w:val="24"/>
          <w:lang w:eastAsia="fr-FR"/>
        </w:rPr>
        <w:t>ne pas nous apercevoir</w:t>
      </w:r>
      <w:r w:rsidRPr="00685E41">
        <w:rPr>
          <w:rFonts w:ascii="Courier New" w:hAnsi="Courier New" w:cs="Courier New"/>
          <w:sz w:val="28"/>
          <w:szCs w:val="28"/>
          <w:lang w:eastAsia="fr-FR"/>
        </w:rPr>
        <w:t xml:space="preserve"> que ce qui domine tout d'un coup, c'est le </w:t>
      </w:r>
      <w:r w:rsidRPr="00C91C4A">
        <w:rPr>
          <w:rFonts w:ascii="Times New Roman" w:hAnsi="Times New Roman" w:cs="Times New Roman"/>
          <w:i/>
          <w:color w:val="0000CC"/>
          <w:sz w:val="24"/>
          <w:szCs w:val="24"/>
          <w:lang w:eastAsia="fr-FR"/>
        </w:rPr>
        <w:t>nœud organisateur</w:t>
      </w:r>
      <w:r w:rsidRPr="00685E41">
        <w:rPr>
          <w:rFonts w:ascii="Courier New" w:hAnsi="Courier New" w:cs="Courier New"/>
          <w:sz w:val="28"/>
          <w:szCs w:val="28"/>
          <w:lang w:eastAsia="fr-FR"/>
        </w:rPr>
        <w:t xml:space="preserve">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donne à un certain nombre d'ensembles, en effet la valeur littéralement d'une unité</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signification,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ce qu'on appelle couramment un mot.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91C4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ainsi que j'ai fait allusion dernièrement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cette fameuse </w:t>
      </w:r>
      <w:r w:rsidR="00C91C4A">
        <w:rPr>
          <w:rFonts w:ascii="Courier New" w:hAnsi="Courier New" w:cs="Courier New"/>
          <w:sz w:val="28"/>
          <w:szCs w:val="28"/>
          <w:lang w:eastAsia="fr-FR"/>
        </w:rPr>
        <w:t>« </w:t>
      </w:r>
      <w:r w:rsidRPr="00C91C4A">
        <w:rPr>
          <w:rFonts w:ascii="Times New Roman" w:hAnsi="Times New Roman" w:cs="Times New Roman"/>
          <w:i/>
          <w:sz w:val="24"/>
          <w:szCs w:val="24"/>
          <w:lang w:eastAsia="fr-FR"/>
        </w:rPr>
        <w:t>identification</w:t>
      </w:r>
      <w:r w:rsidR="00C91C4A">
        <w:rPr>
          <w:rFonts w:ascii="Courier New" w:hAnsi="Courier New" w:cs="Courier New"/>
          <w:sz w:val="28"/>
          <w:szCs w:val="28"/>
          <w:lang w:eastAsia="fr-FR"/>
        </w:rPr>
        <w:t> »</w:t>
      </w:r>
      <w:r w:rsidRPr="00685E41">
        <w:rPr>
          <w:rFonts w:ascii="Courier New" w:hAnsi="Courier New" w:cs="Courier New"/>
          <w:sz w:val="28"/>
          <w:szCs w:val="28"/>
          <w:lang w:eastAsia="fr-FR"/>
        </w:rPr>
        <w:t xml:space="preserve"> de l'enfant à la mère, quand il s'agit du garçon. Et je vous fais remarquer que c'est le fait général qu'une telle identification ne se fasse jamais que par rapport au mouvement général du progrès analytique, et comme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le signale bien énergiquement dans cette observation</w:t>
      </w:r>
      <w:r w:rsidR="000974CD">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0974CD" w:rsidRDefault="000974CD" w:rsidP="000B7D48">
      <w:pPr>
        <w:pStyle w:val="Sansinterligne"/>
        <w:rPr>
          <w:rFonts w:ascii="Courier New" w:hAnsi="Courier New" w:cs="Courier New"/>
          <w:sz w:val="28"/>
          <w:szCs w:val="28"/>
          <w:lang w:eastAsia="fr-FR"/>
        </w:rPr>
      </w:pPr>
    </w:p>
    <w:p w:rsidR="004557C1" w:rsidRDefault="000B7D48" w:rsidP="000B7D48">
      <w:pPr>
        <w:pStyle w:val="Sansinterligne"/>
        <w:rPr>
          <w:rFonts w:ascii="Times New Roman" w:hAnsi="Times New Roman" w:cs="Times New Roman"/>
          <w:i/>
          <w:iCs/>
          <w:lang w:eastAsia="fr-FR"/>
        </w:rPr>
      </w:pPr>
      <w:r w:rsidRPr="00685E41">
        <w:rPr>
          <w:rFonts w:ascii="Courier New" w:hAnsi="Courier New" w:cs="Courier New"/>
          <w:sz w:val="28"/>
          <w:szCs w:val="28"/>
          <w:lang w:eastAsia="fr-FR"/>
        </w:rPr>
        <w:t>« </w:t>
      </w:r>
      <w:r w:rsidRPr="000974CD">
        <w:rPr>
          <w:rFonts w:ascii="Times New Roman" w:hAnsi="Times New Roman" w:cs="Times New Roman"/>
          <w:i/>
          <w:iCs/>
          <w:lang w:eastAsia="fr-FR"/>
        </w:rPr>
        <w:t xml:space="preserve">C'est pourquoi la voie de l'analyse ne peut jamais </w:t>
      </w:r>
      <w:r w:rsidRPr="000974CD">
        <w:rPr>
          <w:rFonts w:ascii="Times New Roman" w:hAnsi="Times New Roman" w:cs="Times New Roman"/>
          <w:i/>
          <w:iCs/>
          <w:color w:val="0000CC"/>
          <w:lang w:eastAsia="fr-FR"/>
        </w:rPr>
        <w:t>répéter</w:t>
      </w:r>
      <w:r w:rsidRPr="000974CD">
        <w:rPr>
          <w:rFonts w:ascii="Times New Roman" w:hAnsi="Times New Roman" w:cs="Times New Roman"/>
          <w:i/>
          <w:iCs/>
          <w:lang w:eastAsia="fr-FR"/>
        </w:rPr>
        <w:t xml:space="preserve"> le mouvement de développement </w:t>
      </w:r>
    </w:p>
    <w:p w:rsidR="000974CD" w:rsidRPr="00685E41" w:rsidRDefault="004557C1" w:rsidP="000B7D48">
      <w:pPr>
        <w:pStyle w:val="Sansinterligne"/>
        <w:rPr>
          <w:rFonts w:ascii="Courier New" w:hAnsi="Courier New" w:cs="Courier New"/>
          <w:sz w:val="28"/>
          <w:szCs w:val="28"/>
          <w:lang w:eastAsia="fr-FR"/>
        </w:rPr>
      </w:pPr>
      <w:r>
        <w:rPr>
          <w:rFonts w:ascii="Times New Roman" w:hAnsi="Times New Roman" w:cs="Times New Roman"/>
          <w:i/>
          <w:iCs/>
          <w:lang w:eastAsia="fr-FR"/>
        </w:rPr>
        <w:t xml:space="preserve">      </w:t>
      </w:r>
      <w:r w:rsidR="000B7D48" w:rsidRPr="000974CD">
        <w:rPr>
          <w:rFonts w:ascii="Times New Roman" w:hAnsi="Times New Roman" w:cs="Times New Roman"/>
          <w:i/>
          <w:iCs/>
          <w:lang w:eastAsia="fr-FR"/>
        </w:rPr>
        <w:t>de la névrose</w:t>
      </w:r>
      <w:r w:rsidR="000B7D48" w:rsidRPr="000974CD">
        <w:rPr>
          <w:rFonts w:ascii="Times New Roman" w:hAnsi="Times New Roman" w:cs="Times New Roman"/>
          <w:i/>
          <w:lang w:eastAsia="fr-FR"/>
        </w:rPr>
        <w:t>.</w:t>
      </w:r>
      <w:r w:rsidR="000B7D48" w:rsidRPr="00685E41">
        <w:rPr>
          <w:rFonts w:ascii="Courier New" w:hAnsi="Courier New" w:cs="Courier New"/>
          <w:sz w:val="28"/>
          <w:szCs w:val="28"/>
          <w:lang w:eastAsia="fr-FR"/>
        </w:rPr>
        <w:t xml:space="preserve"> » </w:t>
      </w:r>
      <w:r w:rsidR="00CD36B7" w:rsidRPr="00D77207">
        <w:rPr>
          <w:rFonts w:ascii="Courier New" w:hAnsi="Courier New" w:cs="Courier New"/>
          <w:sz w:val="20"/>
          <w:szCs w:val="20"/>
          <w:lang w:eastAsia="fr-FR"/>
        </w:rPr>
        <w:t xml:space="preserve">– </w:t>
      </w:r>
      <w:r w:rsidR="000974CD" w:rsidRPr="00D77207">
        <w:rPr>
          <w:rFonts w:ascii="Garamond" w:hAnsi="Garamond" w:cs="Courier New"/>
          <w:sz w:val="20"/>
          <w:szCs w:val="20"/>
          <w:lang w:eastAsia="fr-FR"/>
        </w:rPr>
        <w:t xml:space="preserve">texte allemand, page </w:t>
      </w:r>
      <w:r w:rsidR="00D77207" w:rsidRPr="00D77207">
        <w:rPr>
          <w:rFonts w:ascii="Garamond" w:hAnsi="Garamond" w:cs="Courier New"/>
          <w:sz w:val="20"/>
          <w:szCs w:val="20"/>
          <w:lang w:eastAsia="fr-FR"/>
        </w:rPr>
        <w:t>205</w:t>
      </w:r>
      <w:r w:rsidR="00D77207">
        <w:rPr>
          <w:rFonts w:ascii="Garamond" w:hAnsi="Garamond" w:cs="Courier New"/>
          <w:sz w:val="20"/>
          <w:szCs w:val="20"/>
          <w:lang w:eastAsia="fr-FR"/>
        </w:rPr>
        <w:t>,</w:t>
      </w:r>
      <w:r w:rsidR="00D77207" w:rsidRPr="00D77207">
        <w:rPr>
          <w:rFonts w:ascii="Garamond" w:hAnsi="Garamond"/>
          <w:sz w:val="20"/>
          <w:szCs w:val="20"/>
        </w:rPr>
        <w:t xml:space="preserve"> </w:t>
      </w:r>
      <w:hyperlink r:id="rId74" w:history="1">
        <w:r w:rsidR="00D77207" w:rsidRPr="00D77207">
          <w:rPr>
            <w:rStyle w:val="Lienhypertexte"/>
            <w:rFonts w:ascii="Garamond" w:hAnsi="Garamond" w:cs="Courier New"/>
            <w:sz w:val="20"/>
            <w:szCs w:val="20"/>
            <w:lang w:eastAsia="fr-FR"/>
          </w:rPr>
          <w:t>Gesammelte Schriften VIII</w:t>
        </w:r>
      </w:hyperlink>
      <w:r w:rsidR="00D77207" w:rsidRPr="00D77207">
        <w:rPr>
          <w:rFonts w:ascii="Garamond" w:hAnsi="Garamond" w:cs="Courier New"/>
          <w:sz w:val="20"/>
          <w:szCs w:val="20"/>
          <w:lang w:eastAsia="fr-FR"/>
        </w:rPr>
        <w:t>, 1924</w:t>
      </w:r>
      <w:r w:rsidR="00CD36B7" w:rsidRPr="00D77207">
        <w:rPr>
          <w:rFonts w:ascii="Courier New" w:hAnsi="Courier New" w:cs="Courier New"/>
          <w:sz w:val="20"/>
          <w:szCs w:val="20"/>
          <w:lang w:eastAsia="fr-FR"/>
        </w:rPr>
        <w:t xml:space="preserve"> –</w:t>
      </w:r>
      <w:r w:rsidR="000974CD" w:rsidRPr="00D77207">
        <w:rPr>
          <w:rFonts w:ascii="Courier New" w:hAnsi="Courier New" w:cs="Courier New"/>
          <w:sz w:val="20"/>
          <w:szCs w:val="20"/>
          <w:lang w:eastAsia="fr-FR"/>
        </w:rPr>
        <w:t xml:space="preserve"> </w:t>
      </w:r>
      <w:r w:rsidR="000974CD" w:rsidRPr="00D77207">
        <w:rPr>
          <w:rFonts w:ascii="Garamond" w:hAnsi="Garamond" w:cs="Courier New"/>
          <w:color w:val="C00000"/>
          <w:sz w:val="20"/>
          <w:szCs w:val="20"/>
          <w:lang w:eastAsia="fr-FR"/>
        </w:rPr>
        <w:t>[ Le petit Hans ]</w:t>
      </w:r>
    </w:p>
    <w:p w:rsidR="000B7D48" w:rsidRPr="00D77207" w:rsidRDefault="00D77207" w:rsidP="000B7D48">
      <w:pPr>
        <w:pStyle w:val="Sansinterligne"/>
        <w:rPr>
          <w:rFonts w:ascii="Garamond" w:hAnsi="Garamond" w:cs="Courier New"/>
          <w:color w:val="C00000"/>
          <w:sz w:val="18"/>
          <w:szCs w:val="18"/>
          <w:lang w:val="de-DE" w:eastAsia="fr-FR"/>
        </w:rPr>
      </w:pPr>
      <w:r w:rsidRPr="00D77207">
        <w:rPr>
          <w:rFonts w:ascii="Garamond" w:hAnsi="Garamond" w:cs="Courier New"/>
          <w:color w:val="C00000"/>
          <w:sz w:val="18"/>
          <w:szCs w:val="18"/>
          <w:lang w:val="de-DE" w:eastAsia="fr-FR"/>
        </w:rPr>
        <w:t>[</w:t>
      </w:r>
      <w:r w:rsidRPr="00D77207">
        <w:rPr>
          <w:rFonts w:ascii="Garamond" w:hAnsi="Garamond"/>
          <w:color w:val="C00000"/>
          <w:sz w:val="18"/>
          <w:szCs w:val="18"/>
          <w:lang w:val="de-DE" w:eastAsia="fr-FR"/>
        </w:rPr>
        <w:t xml:space="preserve">Bei der Bildung der Phobie aus den unbewußten Gedanken findet ja eine Verdichtung </w:t>
      </w:r>
      <w:proofErr w:type="gramStart"/>
      <w:r w:rsidRPr="00D77207">
        <w:rPr>
          <w:rFonts w:ascii="Garamond" w:hAnsi="Garamond"/>
          <w:color w:val="C00000"/>
          <w:sz w:val="18"/>
          <w:szCs w:val="18"/>
          <w:lang w:val="de-DE" w:eastAsia="fr-FR"/>
        </w:rPr>
        <w:t>statt</w:t>
      </w:r>
      <w:r>
        <w:rPr>
          <w:rFonts w:ascii="Garamond" w:hAnsi="Garamond"/>
          <w:color w:val="C00000"/>
          <w:sz w:val="18"/>
          <w:szCs w:val="18"/>
          <w:lang w:val="de-DE" w:eastAsia="fr-FR"/>
        </w:rPr>
        <w:t xml:space="preserve"> </w:t>
      </w:r>
      <w:r w:rsidRPr="00D77207">
        <w:rPr>
          <w:rFonts w:ascii="Garamond" w:hAnsi="Garamond"/>
          <w:color w:val="C00000"/>
          <w:sz w:val="18"/>
          <w:szCs w:val="18"/>
          <w:lang w:val="de-DE" w:eastAsia="fr-FR"/>
        </w:rPr>
        <w:t>;</w:t>
      </w:r>
      <w:proofErr w:type="gramEnd"/>
      <w:r w:rsidRPr="00D77207">
        <w:rPr>
          <w:rFonts w:ascii="Garamond" w:hAnsi="Garamond"/>
          <w:color w:val="C00000"/>
          <w:sz w:val="18"/>
          <w:szCs w:val="18"/>
          <w:lang w:val="de-DE" w:eastAsia="fr-FR"/>
        </w:rPr>
        <w:t xml:space="preserve"> </w:t>
      </w:r>
      <w:r w:rsidRPr="00D77207">
        <w:rPr>
          <w:rFonts w:ascii="Garamond" w:hAnsi="Garamond"/>
          <w:color w:val="0000CC"/>
          <w:sz w:val="18"/>
          <w:szCs w:val="18"/>
          <w:lang w:val="de-DE" w:eastAsia="fr-FR"/>
        </w:rPr>
        <w:t>darum kann der Weg der Analyse niemals den Entwicklungsgang der Neurose wiederholen</w:t>
      </w:r>
      <w:r w:rsidRPr="00D77207">
        <w:rPr>
          <w:rFonts w:ascii="Garamond" w:hAnsi="Garamond"/>
          <w:color w:val="C00000"/>
          <w:sz w:val="18"/>
          <w:szCs w:val="18"/>
          <w:lang w:val="de-DE" w:eastAsia="fr-FR"/>
        </w:rPr>
        <w:t>.</w:t>
      </w:r>
      <w:r w:rsidRPr="00D77207">
        <w:rPr>
          <w:rFonts w:ascii="Garamond" w:hAnsi="Garamond" w:cs="Courier New"/>
          <w:color w:val="C00000"/>
          <w:sz w:val="18"/>
          <w:szCs w:val="18"/>
          <w:lang w:val="de-DE" w:eastAsia="fr-FR"/>
        </w:rPr>
        <w:t>]</w:t>
      </w:r>
      <w:r w:rsidR="000B7D48" w:rsidRPr="00D77207">
        <w:rPr>
          <w:rFonts w:ascii="Garamond" w:hAnsi="Garamond" w:cs="Courier New"/>
          <w:color w:val="C00000"/>
          <w:sz w:val="18"/>
          <w:szCs w:val="18"/>
          <w:lang w:val="de-DE" w:eastAsia="fr-FR"/>
        </w:rPr>
        <w:t> </w:t>
      </w:r>
    </w:p>
    <w:p w:rsidR="00D77207" w:rsidRPr="00D77207" w:rsidRDefault="00D77207" w:rsidP="000B7D48">
      <w:pPr>
        <w:pStyle w:val="Sansinterligne"/>
        <w:rPr>
          <w:rFonts w:ascii="Courier New" w:hAnsi="Courier New" w:cs="Courier New"/>
          <w:sz w:val="28"/>
          <w:szCs w:val="28"/>
          <w:lang w:val="de-DE" w:eastAsia="fr-FR"/>
        </w:rPr>
      </w:pP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voilà parvenus au vif du sujet. </w:t>
      </w:r>
    </w:p>
    <w:p w:rsidR="00CD36B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cet effort de </w:t>
      </w:r>
      <w:r w:rsidRPr="00D77207">
        <w:rPr>
          <w:rFonts w:ascii="Times New Roman" w:hAnsi="Times New Roman" w:cs="Times New Roman"/>
          <w:i/>
          <w:color w:val="0000CC"/>
          <w:sz w:val="24"/>
          <w:szCs w:val="24"/>
          <w:lang w:eastAsia="fr-FR"/>
        </w:rPr>
        <w:t>déchiffrement</w:t>
      </w:r>
      <w:r w:rsidRPr="00685E41">
        <w:rPr>
          <w:rFonts w:ascii="Courier New" w:hAnsi="Courier New" w:cs="Courier New"/>
          <w:sz w:val="28"/>
          <w:szCs w:val="28"/>
          <w:lang w:eastAsia="fr-FR"/>
        </w:rPr>
        <w:t xml:space="preserve"> nous devons suivre ce qui a été </w:t>
      </w:r>
      <w:r w:rsidRPr="000974CD">
        <w:rPr>
          <w:rFonts w:ascii="Times New Roman" w:hAnsi="Times New Roman" w:cs="Times New Roman"/>
          <w:i/>
          <w:sz w:val="24"/>
          <w:szCs w:val="24"/>
          <w:lang w:eastAsia="fr-FR"/>
        </w:rPr>
        <w:t>noué</w:t>
      </w:r>
      <w:r w:rsidRPr="00685E41">
        <w:rPr>
          <w:rFonts w:ascii="Courier New" w:hAnsi="Courier New" w:cs="Courier New"/>
          <w:sz w:val="28"/>
          <w:szCs w:val="28"/>
          <w:lang w:eastAsia="fr-FR"/>
        </w:rPr>
        <w:t xml:space="preserve"> effectivement dans </w:t>
      </w:r>
      <w:r w:rsidRPr="00D77207">
        <w:rPr>
          <w:rFonts w:ascii="Times New Roman" w:hAnsi="Times New Roman" w:cs="Times New Roman"/>
          <w:i/>
          <w:color w:val="0000CC"/>
          <w:sz w:val="24"/>
          <w:szCs w:val="24"/>
          <w:lang w:eastAsia="fr-FR"/>
        </w:rPr>
        <w:t>le texte</w:t>
      </w:r>
      <w:r w:rsidRPr="00685E41">
        <w:rPr>
          <w:rFonts w:ascii="Courier New" w:hAnsi="Courier New" w:cs="Courier New"/>
          <w:sz w:val="28"/>
          <w:szCs w:val="28"/>
          <w:lang w:eastAsia="fr-FR"/>
        </w:rPr>
        <w:t xml:space="preserve">, et </w:t>
      </w:r>
      <w:r w:rsidRPr="00D77207">
        <w:rPr>
          <w:rFonts w:ascii="Times New Roman" w:hAnsi="Times New Roman" w:cs="Times New Roman"/>
          <w:i/>
          <w:color w:val="0000CC"/>
          <w:sz w:val="24"/>
          <w:szCs w:val="24"/>
          <w:lang w:eastAsia="fr-FR"/>
        </w:rPr>
        <w:t>ce texte</w:t>
      </w:r>
      <w:r w:rsidRPr="00685E41">
        <w:rPr>
          <w:rFonts w:ascii="Courier New" w:hAnsi="Courier New" w:cs="Courier New"/>
          <w:sz w:val="28"/>
          <w:szCs w:val="28"/>
          <w:lang w:eastAsia="fr-FR"/>
        </w:rPr>
        <w:t xml:space="preserve">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est en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soumis à l'utilisation d'un élément du passé du sujet, dans une situa</w:t>
      </w:r>
      <w:r w:rsidRPr="00685E41">
        <w:rPr>
          <w:rFonts w:ascii="Courier New" w:hAnsi="Courier New" w:cs="Courier New"/>
          <w:sz w:val="28"/>
          <w:szCs w:val="28"/>
          <w:lang w:eastAsia="fr-FR"/>
        </w:rPr>
        <w:softHyphen/>
        <w:t xml:space="preserve">tion actuelle </w:t>
      </w:r>
    </w:p>
    <w:p w:rsidR="00604398" w:rsidRDefault="000B7D48" w:rsidP="000B7D48">
      <w:pPr>
        <w:pStyle w:val="Sansinterligne"/>
        <w:rPr>
          <w:rFonts w:ascii="Courier New" w:hAnsi="Courier New" w:cs="Courier New"/>
          <w:sz w:val="28"/>
          <w:szCs w:val="28"/>
          <w:lang w:eastAsia="fr-FR"/>
        </w:rPr>
      </w:pPr>
      <w:r w:rsidRPr="000974CD">
        <w:rPr>
          <w:rFonts w:ascii="Times New Roman" w:hAnsi="Times New Roman" w:cs="Times New Roman"/>
          <w:i/>
          <w:sz w:val="24"/>
          <w:szCs w:val="24"/>
          <w:lang w:eastAsia="fr-FR"/>
        </w:rPr>
        <w:t>comme élément signifiant</w:t>
      </w:r>
      <w:r w:rsidRPr="00685E41">
        <w:rPr>
          <w:rFonts w:ascii="Courier New" w:hAnsi="Courier New" w:cs="Courier New"/>
          <w:sz w:val="28"/>
          <w:szCs w:val="28"/>
          <w:lang w:eastAsia="fr-FR"/>
        </w:rPr>
        <w:t xml:space="preserve"> par exemple.</w:t>
      </w:r>
      <w:r w:rsidR="000974CD">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Voilà une des formes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plus claires de cet </w:t>
      </w:r>
      <w:r w:rsidR="00CD36B7" w:rsidRPr="00CD36B7">
        <w:rPr>
          <w:rFonts w:ascii="Times New Roman" w:hAnsi="Times New Roman" w:cs="Times New Roman"/>
          <w:i/>
          <w:color w:val="0000CC"/>
          <w:sz w:val="28"/>
          <w:szCs w:val="28"/>
          <w:lang w:eastAsia="fr-FR"/>
        </w:rPr>
        <w:t>x</w:t>
      </w:r>
      <w:r w:rsidRPr="00685E41">
        <w:rPr>
          <w:rFonts w:ascii="Courier New" w:hAnsi="Courier New" w:cs="Courier New"/>
          <w:sz w:val="28"/>
          <w:szCs w:val="28"/>
          <w:lang w:eastAsia="fr-FR"/>
        </w:rPr>
        <w:t xml:space="preserve"> </w:t>
      </w:r>
      <w:r w:rsidRPr="00D77207">
        <w:rPr>
          <w:rFonts w:ascii="Times New Roman" w:hAnsi="Times New Roman" w:cs="Times New Roman"/>
          <w:i/>
          <w:color w:val="0000CC"/>
          <w:sz w:val="24"/>
          <w:szCs w:val="24"/>
          <w:lang w:eastAsia="fr-FR"/>
        </w:rPr>
        <w:t>d'une condensation</w:t>
      </w:r>
      <w:r w:rsidRPr="00685E41">
        <w:rPr>
          <w:rFonts w:ascii="Courier New" w:hAnsi="Courier New" w:cs="Courier New"/>
          <w:sz w:val="28"/>
          <w:szCs w:val="28"/>
          <w:lang w:eastAsia="fr-FR"/>
        </w:rPr>
        <w:t xml:space="preserve">. </w:t>
      </w:r>
    </w:p>
    <w:p w:rsidR="000974CD" w:rsidRDefault="000974CD" w:rsidP="000B7D48">
      <w:pPr>
        <w:pStyle w:val="Sansinterligne"/>
        <w:rPr>
          <w:rFonts w:ascii="Courier New" w:hAnsi="Courier New" w:cs="Courier New"/>
          <w:sz w:val="28"/>
          <w:szCs w:val="28"/>
          <w:lang w:eastAsia="fr-FR"/>
        </w:rPr>
      </w:pP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certain que si nous abordons </w:t>
      </w:r>
      <w:r w:rsidRPr="000974CD">
        <w:rPr>
          <w:rFonts w:ascii="Times New Roman" w:hAnsi="Times New Roman" w:cs="Times New Roman"/>
          <w:i/>
          <w:sz w:val="24"/>
          <w:szCs w:val="24"/>
          <w:lang w:eastAsia="fr-FR"/>
        </w:rPr>
        <w:t>les éléments signifiants</w:t>
      </w:r>
      <w:r w:rsidRPr="00685E41">
        <w:rPr>
          <w:rFonts w:ascii="Courier New" w:hAnsi="Courier New" w:cs="Courier New"/>
          <w:sz w:val="28"/>
          <w:szCs w:val="28"/>
          <w:lang w:eastAsia="fr-FR"/>
        </w:rPr>
        <w:t xml:space="preserve">, nous ne pouvons pas à ce moment là nous abstraire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fait que cela nous décompose deux termes,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deux points très éloigné dans </w:t>
      </w:r>
      <w:r w:rsidRPr="000974CD">
        <w:rPr>
          <w:rFonts w:ascii="Times New Roman" w:hAnsi="Times New Roman" w:cs="Times New Roman"/>
          <w:i/>
          <w:sz w:val="24"/>
          <w:szCs w:val="24"/>
          <w:lang w:eastAsia="fr-FR"/>
        </w:rPr>
        <w:t>l’histoire du sujet</w:t>
      </w:r>
      <w:r w:rsidRPr="00685E41">
        <w:rPr>
          <w:rFonts w:ascii="Courier New" w:hAnsi="Courier New" w:cs="Courier New"/>
          <w:sz w:val="28"/>
          <w:szCs w:val="28"/>
          <w:lang w:eastAsia="fr-FR"/>
        </w:rPr>
        <w:t xml:space="preserve">, et qu'il nous faut pourtant bien résoudre les choses dans </w:t>
      </w:r>
      <w:r w:rsidR="000974CD">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le mode d'organisation où elles sont actuellement. </w:t>
      </w:r>
    </w:p>
    <w:p w:rsidR="000974CD" w:rsidRDefault="000974CD"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cela qui nous permet en somme, et qui nous commande de chercher les lois propres à la solution de chacun de ces discours organisés, selon les modes dans lesquels se présenteront pour nous les névroses.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Seulement il y a </w:t>
      </w:r>
      <w:r w:rsidRPr="000974CD">
        <w:rPr>
          <w:rFonts w:ascii="Times New Roman" w:hAnsi="Times New Roman" w:cs="Times New Roman"/>
          <w:i/>
          <w:sz w:val="24"/>
          <w:szCs w:val="24"/>
          <w:lang w:eastAsia="fr-FR"/>
        </w:rPr>
        <w:t>le discours organisé</w:t>
      </w:r>
      <w:r w:rsidRPr="00685E41">
        <w:rPr>
          <w:rFonts w:ascii="Courier New" w:hAnsi="Courier New" w:cs="Courier New"/>
          <w:sz w:val="28"/>
          <w:szCs w:val="28"/>
          <w:lang w:eastAsia="fr-FR"/>
        </w:rPr>
        <w:t xml:space="preserve">, il y a </w:t>
      </w:r>
      <w:r w:rsidRPr="000974CD">
        <w:rPr>
          <w:rFonts w:ascii="Times New Roman" w:hAnsi="Times New Roman" w:cs="Times New Roman"/>
          <w:i/>
          <w:sz w:val="24"/>
          <w:szCs w:val="24"/>
          <w:lang w:eastAsia="fr-FR"/>
        </w:rPr>
        <w:t>quelque chose</w:t>
      </w:r>
      <w:r w:rsidRPr="00685E41">
        <w:rPr>
          <w:rFonts w:ascii="Courier New" w:hAnsi="Courier New" w:cs="Courier New"/>
          <w:sz w:val="28"/>
          <w:szCs w:val="28"/>
          <w:lang w:eastAsia="fr-FR"/>
        </w:rPr>
        <w:t xml:space="preserve"> encore qui </w:t>
      </w:r>
      <w:r w:rsidRPr="000974CD">
        <w:rPr>
          <w:rFonts w:ascii="Courier New" w:hAnsi="Courier New" w:cs="Courier New"/>
          <w:i/>
          <w:sz w:val="24"/>
          <w:szCs w:val="24"/>
          <w:lang w:eastAsia="fr-FR"/>
        </w:rPr>
        <w:t>vient compliquer les choses</w:t>
      </w:r>
      <w:r w:rsidRPr="00685E41">
        <w:rPr>
          <w:rFonts w:ascii="Courier New" w:hAnsi="Courier New" w:cs="Courier New"/>
          <w:sz w:val="28"/>
          <w:szCs w:val="28"/>
          <w:lang w:eastAsia="fr-FR"/>
        </w:rPr>
        <w:t xml:space="preserve">, c'est la façon dont un dialogue s'engage pour la solution de ce discours. </w:t>
      </w:r>
    </w:p>
    <w:p w:rsidR="000974CD" w:rsidRDefault="000974CD" w:rsidP="000B7D48">
      <w:pPr>
        <w:pStyle w:val="Sansinterligne"/>
        <w:rPr>
          <w:rFonts w:ascii="Courier New" w:hAnsi="Courier New" w:cs="Courier New"/>
          <w:sz w:val="28"/>
          <w:szCs w:val="28"/>
          <w:lang w:eastAsia="fr-FR"/>
        </w:rPr>
      </w:pPr>
    </w:p>
    <w:p w:rsidR="000974CD" w:rsidRDefault="000B7D48" w:rsidP="000B7D48">
      <w:pPr>
        <w:pStyle w:val="Sansinterligne"/>
        <w:rPr>
          <w:rFonts w:ascii="Times New Roman" w:hAnsi="Times New Roman" w:cs="Times New Roman"/>
          <w:i/>
          <w:color w:val="0000CC"/>
          <w:sz w:val="24"/>
          <w:szCs w:val="24"/>
          <w:lang w:eastAsia="fr-FR"/>
        </w:rPr>
      </w:pPr>
      <w:r w:rsidRPr="00685E41">
        <w:rPr>
          <w:rFonts w:ascii="Courier New" w:hAnsi="Courier New" w:cs="Courier New"/>
          <w:sz w:val="28"/>
          <w:szCs w:val="28"/>
          <w:lang w:eastAsia="fr-FR"/>
        </w:rPr>
        <w:t xml:space="preserve">Cela ne peut pas se faire autrement sans que nous mêmes nous offrions à proprement parler notre place comme le lieu où doit se réaliser une part des termes de ce discours qui en principe, du seul fait qu'il est un discours, comporte quelque part virtuellement et au départ, cet </w:t>
      </w:r>
      <w:r w:rsidRPr="000974CD">
        <w:rPr>
          <w:rFonts w:ascii="Times New Roman" w:hAnsi="Times New Roman" w:cs="Times New Roman"/>
          <w:i/>
          <w:color w:val="0000CC"/>
          <w:sz w:val="24"/>
          <w:szCs w:val="24"/>
          <w:lang w:eastAsia="fr-FR"/>
        </w:rPr>
        <w:t>Autre</w:t>
      </w:r>
      <w:r w:rsidRPr="00685E41">
        <w:rPr>
          <w:rFonts w:ascii="Courier New" w:hAnsi="Courier New" w:cs="Courier New"/>
          <w:sz w:val="28"/>
          <w:szCs w:val="28"/>
          <w:lang w:eastAsia="fr-FR"/>
        </w:rPr>
        <w:t xml:space="preserve"> qui est en somme </w:t>
      </w:r>
      <w:r w:rsidRPr="000974CD">
        <w:rPr>
          <w:rFonts w:ascii="Times New Roman" w:hAnsi="Times New Roman" w:cs="Times New Roman"/>
          <w:i/>
          <w:color w:val="0000CC"/>
          <w:sz w:val="24"/>
          <w:szCs w:val="24"/>
          <w:lang w:eastAsia="fr-FR"/>
        </w:rPr>
        <w:t>la place,</w:t>
      </w:r>
      <w:r w:rsidR="000974CD">
        <w:rPr>
          <w:rFonts w:ascii="Times New Roman" w:hAnsi="Times New Roman" w:cs="Times New Roman"/>
          <w:i/>
          <w:color w:val="0000CC"/>
          <w:sz w:val="24"/>
          <w:szCs w:val="24"/>
          <w:lang w:eastAsia="fr-FR"/>
        </w:rPr>
        <w:t xml:space="preserve"> </w:t>
      </w:r>
      <w:r w:rsidRPr="000974CD">
        <w:rPr>
          <w:rFonts w:ascii="Times New Roman" w:hAnsi="Times New Roman" w:cs="Times New Roman"/>
          <w:i/>
          <w:color w:val="0000CC"/>
          <w:sz w:val="24"/>
          <w:szCs w:val="24"/>
          <w:lang w:eastAsia="fr-FR"/>
        </w:rPr>
        <w:t xml:space="preserve">le témoin, </w:t>
      </w:r>
    </w:p>
    <w:p w:rsidR="000974CD" w:rsidRDefault="000B7D48" w:rsidP="000B7D48">
      <w:pPr>
        <w:pStyle w:val="Sansinterligne"/>
        <w:rPr>
          <w:rFonts w:ascii="Courier New" w:hAnsi="Courier New" w:cs="Courier New"/>
          <w:sz w:val="28"/>
          <w:szCs w:val="28"/>
          <w:lang w:eastAsia="fr-FR"/>
        </w:rPr>
      </w:pPr>
      <w:r w:rsidRPr="000974CD">
        <w:rPr>
          <w:rFonts w:ascii="Times New Roman" w:hAnsi="Times New Roman" w:cs="Times New Roman"/>
          <w:i/>
          <w:color w:val="0000CC"/>
          <w:sz w:val="24"/>
          <w:szCs w:val="24"/>
          <w:lang w:eastAsia="fr-FR"/>
        </w:rPr>
        <w:t>le garant, le lieu idéal de sa bonne foi</w:t>
      </w:r>
      <w:r w:rsidRPr="00685E41">
        <w:rPr>
          <w:rFonts w:ascii="Courier New" w:hAnsi="Courier New" w:cs="Courier New"/>
          <w:sz w:val="28"/>
          <w:szCs w:val="28"/>
          <w:lang w:eastAsia="fr-FR"/>
        </w:rPr>
        <w:t xml:space="preserve">. </w:t>
      </w:r>
    </w:p>
    <w:p w:rsidR="000974CD" w:rsidRDefault="000974CD" w:rsidP="000B7D48">
      <w:pPr>
        <w:pStyle w:val="Sansinterligne"/>
        <w:rPr>
          <w:rFonts w:ascii="Courier New" w:hAnsi="Courier New" w:cs="Courier New"/>
          <w:sz w:val="28"/>
          <w:szCs w:val="28"/>
          <w:lang w:eastAsia="fr-FR"/>
        </w:rPr>
      </w:pPr>
    </w:p>
    <w:p w:rsidR="00D7720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bien là qu</w:t>
      </w:r>
      <w:r w:rsidR="000974CD">
        <w:rPr>
          <w:rFonts w:ascii="Courier New" w:hAnsi="Courier New" w:cs="Courier New"/>
          <w:sz w:val="28"/>
          <w:szCs w:val="28"/>
          <w:lang w:eastAsia="fr-FR"/>
        </w:rPr>
        <w:t>e nous nous plaçons en principe.</w:t>
      </w:r>
      <w:r w:rsidRPr="00685E41">
        <w:rPr>
          <w:rFonts w:ascii="Courier New" w:hAnsi="Courier New" w:cs="Courier New"/>
          <w:sz w:val="28"/>
          <w:szCs w:val="28"/>
          <w:lang w:eastAsia="fr-FR"/>
        </w:rPr>
        <w:t xml:space="preserve"> </w:t>
      </w:r>
      <w:r w:rsidR="000974CD">
        <w:rPr>
          <w:rFonts w:ascii="Courier New" w:hAnsi="Courier New" w:cs="Courier New"/>
          <w:sz w:val="28"/>
          <w:szCs w:val="28"/>
          <w:lang w:eastAsia="fr-FR"/>
        </w:rPr>
        <w:t>C</w:t>
      </w:r>
      <w:r w:rsidRPr="00685E41">
        <w:rPr>
          <w:rFonts w:ascii="Courier New" w:hAnsi="Courier New" w:cs="Courier New"/>
          <w:sz w:val="28"/>
          <w:szCs w:val="28"/>
          <w:lang w:eastAsia="fr-FR"/>
        </w:rPr>
        <w:t>'est à partir de là que nous allons tout de suite voir arriver au jour, émerger</w:t>
      </w:r>
      <w:r w:rsidR="000974CD">
        <w:rPr>
          <w:rFonts w:ascii="Courier New" w:hAnsi="Courier New" w:cs="Courier New"/>
          <w:sz w:val="28"/>
          <w:szCs w:val="28"/>
          <w:lang w:eastAsia="fr-FR"/>
        </w:rPr>
        <w:t>,</w:t>
      </w:r>
      <w:r w:rsidRPr="00685E41">
        <w:rPr>
          <w:rFonts w:ascii="Courier New" w:hAnsi="Courier New" w:cs="Courier New"/>
          <w:sz w:val="28"/>
          <w:szCs w:val="28"/>
          <w:lang w:eastAsia="fr-FR"/>
        </w:rPr>
        <w:t xml:space="preserve"> ces éléments de l'inconscient du sujet,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ces termes qui prendront la place que nous occupons, et c'est ainsi que nous serons appelés dans le dialogue révélateur où va se formuler le sens du discours par un dialogue qui progressivement le </w:t>
      </w:r>
      <w:r w:rsidRPr="00D77207">
        <w:rPr>
          <w:rFonts w:ascii="Times New Roman" w:hAnsi="Times New Roman" w:cs="Times New Roman"/>
          <w:i/>
          <w:color w:val="0000CC"/>
          <w:sz w:val="24"/>
          <w:szCs w:val="24"/>
          <w:lang w:eastAsia="fr-FR"/>
        </w:rPr>
        <w:t>décrypte</w:t>
      </w:r>
      <w:r w:rsidRPr="00685E41">
        <w:rPr>
          <w:rFonts w:ascii="Courier New" w:hAnsi="Courier New" w:cs="Courier New"/>
          <w:sz w:val="28"/>
          <w:szCs w:val="28"/>
          <w:lang w:eastAsia="fr-FR"/>
        </w:rPr>
        <w:t xml:space="preserve"> en nous montrant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quelle est la fonction du </w:t>
      </w:r>
      <w:r w:rsidRPr="00D77207">
        <w:rPr>
          <w:rFonts w:ascii="Times New Roman" w:hAnsi="Times New Roman" w:cs="Times New Roman"/>
          <w:i/>
          <w:sz w:val="24"/>
          <w:szCs w:val="24"/>
          <w:lang w:eastAsia="fr-FR"/>
        </w:rPr>
        <w:t>personnage</w:t>
      </w:r>
      <w:r w:rsidRPr="00685E41">
        <w:rPr>
          <w:rFonts w:ascii="Courier New" w:hAnsi="Courier New" w:cs="Courier New"/>
          <w:sz w:val="28"/>
          <w:szCs w:val="28"/>
          <w:lang w:eastAsia="fr-FR"/>
        </w:rPr>
        <w:t xml:space="preserve"> que nous occupons. </w:t>
      </w:r>
    </w:p>
    <w:p w:rsidR="000974CD" w:rsidRDefault="000974CD" w:rsidP="000B7D48">
      <w:pPr>
        <w:pStyle w:val="Sansinterligne"/>
        <w:rPr>
          <w:rFonts w:ascii="Courier New" w:hAnsi="Courier New" w:cs="Courier New"/>
          <w:sz w:val="28"/>
          <w:szCs w:val="28"/>
          <w:lang w:eastAsia="fr-FR"/>
        </w:rPr>
      </w:pP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là ce qui s'appelle le trans</w:t>
      </w:r>
      <w:r w:rsidRPr="00685E41">
        <w:rPr>
          <w:rFonts w:ascii="Courier New" w:hAnsi="Courier New" w:cs="Courier New"/>
          <w:sz w:val="28"/>
          <w:szCs w:val="28"/>
          <w:lang w:eastAsia="fr-FR"/>
        </w:rPr>
        <w:softHyphen/>
        <w:t xml:space="preserve">fert. Et ce </w:t>
      </w:r>
      <w:r w:rsidRPr="00D77207">
        <w:rPr>
          <w:rFonts w:ascii="Times New Roman" w:hAnsi="Times New Roman" w:cs="Times New Roman"/>
          <w:i/>
          <w:sz w:val="24"/>
          <w:szCs w:val="24"/>
          <w:lang w:eastAsia="fr-FR"/>
        </w:rPr>
        <w:t>personnage</w:t>
      </w:r>
      <w:r w:rsidRPr="00685E41">
        <w:rPr>
          <w:rFonts w:ascii="Courier New" w:hAnsi="Courier New" w:cs="Courier New"/>
          <w:sz w:val="28"/>
          <w:szCs w:val="28"/>
          <w:lang w:eastAsia="fr-FR"/>
        </w:rPr>
        <w:t xml:space="preserve"> au cours de l'analyse, ne manque pas de changer. C'est ainsi que nous tentons de mettre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au jour le sens de ce discours.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D7720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donc bien nous même, en tant que nous sommes intégrés en tant que personne comme </w:t>
      </w:r>
      <w:r w:rsidRPr="000974CD">
        <w:rPr>
          <w:rFonts w:ascii="Times New Roman" w:hAnsi="Times New Roman" w:cs="Times New Roman"/>
          <w:i/>
          <w:sz w:val="24"/>
          <w:szCs w:val="24"/>
          <w:lang w:eastAsia="fr-FR"/>
        </w:rPr>
        <w:t>élément signifiant</w:t>
      </w:r>
      <w:r w:rsidRPr="00685E41">
        <w:rPr>
          <w:rFonts w:ascii="Courier New" w:hAnsi="Courier New" w:cs="Courier New"/>
          <w:sz w:val="28"/>
          <w:szCs w:val="28"/>
          <w:lang w:eastAsia="fr-FR"/>
        </w:rPr>
        <w:t xml:space="preserve">,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sommes </w:t>
      </w:r>
      <w:r w:rsidRPr="00D77207">
        <w:rPr>
          <w:rFonts w:ascii="Courier New" w:hAnsi="Courier New" w:cs="Courier New"/>
          <w:i/>
          <w:sz w:val="24"/>
          <w:szCs w:val="24"/>
          <w:lang w:eastAsia="fr-FR"/>
        </w:rPr>
        <w:t>mis en mesure</w:t>
      </w:r>
      <w:r w:rsidRPr="00685E41">
        <w:rPr>
          <w:rFonts w:ascii="Courier New" w:hAnsi="Courier New" w:cs="Courier New"/>
          <w:sz w:val="28"/>
          <w:szCs w:val="28"/>
          <w:lang w:eastAsia="fr-FR"/>
        </w:rPr>
        <w:t xml:space="preserve">, </w:t>
      </w:r>
      <w:r w:rsidRPr="00D77207">
        <w:rPr>
          <w:rFonts w:ascii="Courier New" w:hAnsi="Courier New" w:cs="Courier New"/>
          <w:i/>
          <w:sz w:val="24"/>
          <w:szCs w:val="24"/>
          <w:lang w:eastAsia="fr-FR"/>
        </w:rPr>
        <w:t>en demeure</w:t>
      </w:r>
      <w:r w:rsidRPr="00685E41">
        <w:rPr>
          <w:rFonts w:ascii="Courier New" w:hAnsi="Courier New" w:cs="Courier New"/>
          <w:sz w:val="28"/>
          <w:szCs w:val="28"/>
          <w:lang w:eastAsia="fr-FR"/>
        </w:rPr>
        <w:t xml:space="preserve"> en l'occasion, de résoudre le sens du discours de la névrose. </w:t>
      </w:r>
    </w:p>
    <w:p w:rsidR="000974CD" w:rsidRDefault="000974CD" w:rsidP="000B7D48">
      <w:pPr>
        <w:pStyle w:val="Sansinterligne"/>
        <w:rPr>
          <w:rFonts w:ascii="Courier New" w:hAnsi="Courier New" w:cs="Courier New"/>
          <w:sz w:val="28"/>
          <w:szCs w:val="28"/>
          <w:lang w:eastAsia="fr-FR"/>
        </w:rPr>
      </w:pP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ces deux plans de l'intersubjectivité si essentiels à maintenir toujours devant nos yeux comme la structure fondamentale dans laquelle se développe l'histoire du </w:t>
      </w:r>
      <w:r w:rsidRPr="000974CD">
        <w:rPr>
          <w:rFonts w:ascii="Times New Roman" w:hAnsi="Times New Roman" w:cs="Times New Roman"/>
          <w:i/>
          <w:sz w:val="24"/>
          <w:szCs w:val="24"/>
          <w:lang w:eastAsia="fr-FR"/>
        </w:rPr>
        <w:t>décryptement</w:t>
      </w:r>
      <w:r w:rsidRPr="00685E41">
        <w:rPr>
          <w:rFonts w:ascii="Courier New" w:hAnsi="Courier New" w:cs="Courier New"/>
          <w:sz w:val="28"/>
          <w:szCs w:val="28"/>
          <w:lang w:eastAsia="fr-FR"/>
        </w:rPr>
        <w:t xml:space="preserve">, c'est quelque chose qui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une part, doit toujours être situé à propos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telle observation et à propos du petit Hans.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 cas du petit Hans, il fallait que nous mettions en évidence </w:t>
      </w:r>
      <w:r w:rsidRPr="000974CD">
        <w:rPr>
          <w:rFonts w:ascii="Times New Roman" w:hAnsi="Times New Roman" w:cs="Times New Roman"/>
          <w:i/>
          <w:sz w:val="24"/>
          <w:szCs w:val="24"/>
          <w:lang w:eastAsia="fr-FR"/>
        </w:rPr>
        <w:t>la complexité</w:t>
      </w:r>
      <w:r w:rsidRPr="00685E41">
        <w:rPr>
          <w:rFonts w:ascii="Courier New" w:hAnsi="Courier New" w:cs="Courier New"/>
          <w:sz w:val="28"/>
          <w:szCs w:val="28"/>
          <w:lang w:eastAsia="fr-FR"/>
        </w:rPr>
        <w:t xml:space="preserve"> de la relation au père. </w:t>
      </w:r>
    </w:p>
    <w:p w:rsidR="000974CD" w:rsidRDefault="000974CD" w:rsidP="000B7D48">
      <w:pPr>
        <w:pStyle w:val="Sansinterligne"/>
        <w:rPr>
          <w:rFonts w:ascii="Courier New" w:hAnsi="Courier New" w:cs="Courier New"/>
          <w:sz w:val="28"/>
          <w:szCs w:val="28"/>
          <w:lang w:eastAsia="fr-FR"/>
        </w:rPr>
      </w:pPr>
    </w:p>
    <w:p w:rsidR="00BD46F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Puisqu'il s'agit du père en l'occasion,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n'ou</w:t>
      </w:r>
      <w:r w:rsidRPr="00685E41">
        <w:rPr>
          <w:rFonts w:ascii="Courier New" w:hAnsi="Courier New" w:cs="Courier New"/>
          <w:sz w:val="28"/>
          <w:szCs w:val="28"/>
          <w:lang w:eastAsia="fr-FR"/>
        </w:rPr>
        <w:softHyphen/>
        <w:t xml:space="preserve">blions pas que c'est lui qui fait l'analyse. </w:t>
      </w:r>
    </w:p>
    <w:p w:rsidR="000974CD" w:rsidRDefault="000974CD" w:rsidP="000B7D48">
      <w:pPr>
        <w:pStyle w:val="Sansinterligne"/>
        <w:rPr>
          <w:rFonts w:ascii="Courier New" w:hAnsi="Courier New" w:cs="Courier New"/>
          <w:sz w:val="28"/>
          <w:szCs w:val="28"/>
          <w:lang w:eastAsia="fr-FR"/>
        </w:rPr>
      </w:pPr>
    </w:p>
    <w:p w:rsidR="00D7720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ai dit qu'il y avait ce </w:t>
      </w:r>
      <w:r w:rsidR="000974CD" w:rsidRPr="000974CD">
        <w:rPr>
          <w:rFonts w:ascii="Times New Roman" w:hAnsi="Times New Roman" w:cs="Times New Roman"/>
          <w:i/>
          <w:color w:val="0000CC"/>
          <w:sz w:val="24"/>
          <w:szCs w:val="24"/>
          <w:lang w:eastAsia="fr-FR"/>
        </w:rPr>
        <w:t>P</w:t>
      </w:r>
      <w:r w:rsidRPr="000974CD">
        <w:rPr>
          <w:rFonts w:ascii="Times New Roman" w:hAnsi="Times New Roman" w:cs="Times New Roman"/>
          <w:i/>
          <w:color w:val="0000CC"/>
          <w:sz w:val="24"/>
          <w:szCs w:val="24"/>
          <w:lang w:eastAsia="fr-FR"/>
        </w:rPr>
        <w:t>ère réel</w:t>
      </w:r>
      <w:r w:rsidRPr="00685E41">
        <w:rPr>
          <w:rFonts w:ascii="Courier New" w:hAnsi="Courier New" w:cs="Courier New"/>
          <w:sz w:val="28"/>
          <w:szCs w:val="28"/>
          <w:lang w:eastAsia="fr-FR"/>
        </w:rPr>
        <w:t xml:space="preserve">, actuel, dialoguant avec l'enfant, donc déjà </w:t>
      </w:r>
      <w:r w:rsidRPr="00D77207">
        <w:rPr>
          <w:rFonts w:ascii="Times New Roman" w:hAnsi="Times New Roman" w:cs="Times New Roman"/>
          <w:i/>
          <w:color w:val="0000CC"/>
          <w:sz w:val="24"/>
          <w:szCs w:val="24"/>
          <w:lang w:eastAsia="fr-FR"/>
        </w:rPr>
        <w:t>un père qui a la parole</w:t>
      </w:r>
      <w:r w:rsidRPr="00685E41">
        <w:rPr>
          <w:rFonts w:ascii="Courier New" w:hAnsi="Courier New" w:cs="Courier New"/>
          <w:sz w:val="28"/>
          <w:szCs w:val="28"/>
          <w:lang w:eastAsia="fr-FR"/>
        </w:rPr>
        <w:t>, mais qu'</w:t>
      </w:r>
      <w:r w:rsidRPr="00D77207">
        <w:rPr>
          <w:rFonts w:ascii="Times New Roman" w:hAnsi="Times New Roman" w:cs="Times New Roman"/>
          <w:i/>
          <w:color w:val="0000CC"/>
          <w:sz w:val="24"/>
          <w:szCs w:val="24"/>
          <w:lang w:eastAsia="fr-FR"/>
        </w:rPr>
        <w:t>au</w:t>
      </w:r>
      <w:r w:rsidR="008A25C4" w:rsidRPr="00D77207">
        <w:rPr>
          <w:rFonts w:ascii="Times New Roman" w:hAnsi="Times New Roman" w:cs="Times New Roman"/>
          <w:i/>
          <w:color w:val="0000CC"/>
          <w:sz w:val="16"/>
          <w:szCs w:val="16"/>
          <w:lang w:eastAsia="fr-FR"/>
        </w:rPr>
        <w:t>–</w:t>
      </w:r>
      <w:r w:rsidRPr="00D77207">
        <w:rPr>
          <w:rFonts w:ascii="Times New Roman" w:hAnsi="Times New Roman" w:cs="Times New Roman"/>
          <w:i/>
          <w:color w:val="0000CC"/>
          <w:sz w:val="24"/>
          <w:szCs w:val="24"/>
          <w:lang w:eastAsia="fr-FR"/>
        </w:rPr>
        <w:t>delà de lui il y a ce père à qui cette parole se révèle</w:t>
      </w:r>
      <w:r w:rsidRPr="00685E41">
        <w:rPr>
          <w:rFonts w:ascii="Courier New" w:hAnsi="Courier New" w:cs="Courier New"/>
          <w:sz w:val="28"/>
          <w:szCs w:val="28"/>
          <w:lang w:eastAsia="fr-FR"/>
        </w:rPr>
        <w:t xml:space="preserve">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comme le témoin de sa vérité, </w:t>
      </w:r>
      <w:r w:rsidRPr="00D77207">
        <w:rPr>
          <w:rFonts w:ascii="Times New Roman" w:hAnsi="Times New Roman" w:cs="Times New Roman"/>
          <w:i/>
          <w:color w:val="0000CC"/>
          <w:sz w:val="24"/>
          <w:szCs w:val="24"/>
          <w:lang w:eastAsia="fr-FR"/>
        </w:rPr>
        <w:t>ce père supérieur, ce père tout</w:t>
      </w:r>
      <w:r w:rsidR="008A25C4" w:rsidRPr="00D77207">
        <w:rPr>
          <w:rFonts w:ascii="Times New Roman" w:hAnsi="Times New Roman" w:cs="Times New Roman"/>
          <w:i/>
          <w:color w:val="0000CC"/>
          <w:sz w:val="16"/>
          <w:szCs w:val="16"/>
          <w:lang w:eastAsia="fr-FR"/>
        </w:rPr>
        <w:t>–</w:t>
      </w:r>
      <w:r w:rsidRPr="00D77207">
        <w:rPr>
          <w:rFonts w:ascii="Times New Roman" w:hAnsi="Times New Roman" w:cs="Times New Roman"/>
          <w:i/>
          <w:color w:val="0000CC"/>
          <w:sz w:val="24"/>
          <w:szCs w:val="24"/>
          <w:lang w:eastAsia="fr-FR"/>
        </w:rPr>
        <w:t>puissant</w:t>
      </w:r>
      <w:r w:rsidRPr="00685E41">
        <w:rPr>
          <w:rFonts w:ascii="Courier New" w:hAnsi="Courier New" w:cs="Courier New"/>
          <w:sz w:val="28"/>
          <w:szCs w:val="28"/>
          <w:lang w:eastAsia="fr-FR"/>
        </w:rPr>
        <w:t xml:space="preserve"> que représente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w:t>
      </w:r>
    </w:p>
    <w:p w:rsidR="000974CD" w:rsidRDefault="000974CD" w:rsidP="000B7D48">
      <w:pPr>
        <w:pStyle w:val="Sansinterligne"/>
        <w:rPr>
          <w:rFonts w:ascii="Courier New" w:hAnsi="Courier New" w:cs="Courier New"/>
          <w:sz w:val="28"/>
          <w:szCs w:val="28"/>
          <w:lang w:eastAsia="fr-FR"/>
        </w:rPr>
      </w:pPr>
    </w:p>
    <w:p w:rsidR="00BD46F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quelque chose qui ne manque pas de donner une caractéristique tout à fait essentielle </w:t>
      </w:r>
    </w:p>
    <w:p w:rsidR="00D7720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cette observation, caractéristique et structure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méritent d'être retenues puisque en fin de compte </w:t>
      </w:r>
    </w:p>
    <w:p w:rsidR="00BD46F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certain que nous devons les repérer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propos de toute espèce de relation.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Cette sorte d'instance supérieure est dans quelque chose de si inhérent au personnage paternel</w:t>
      </w:r>
      <w:r w:rsidR="000974CD">
        <w:rPr>
          <w:rFonts w:ascii="Courier New" w:hAnsi="Courier New" w:cs="Courier New"/>
          <w:sz w:val="28"/>
          <w:szCs w:val="28"/>
          <w:lang w:eastAsia="fr-FR"/>
        </w:rPr>
        <w:t>…</w:t>
      </w:r>
    </w:p>
    <w:p w:rsidR="000974CD" w:rsidRDefault="000B7D48" w:rsidP="000974CD">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où à la fonction paternelle</w:t>
      </w:r>
    </w:p>
    <w:p w:rsidR="004557C1" w:rsidRDefault="000974CD"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que d'une façon quelconque elle tend toujours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se reproduire, et dans un sens comme je l'ai déjà signalé au cours de remarque antérieure, c'est bien là ce qui fait la spécificité du cas où le patient avait affaire au père,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w:t>
      </w:r>
    </w:p>
    <w:p w:rsidR="000974CD" w:rsidRDefault="000974CD" w:rsidP="000B7D48">
      <w:pPr>
        <w:pStyle w:val="Sansinterligne"/>
        <w:rPr>
          <w:rFonts w:ascii="Courier New" w:hAnsi="Courier New" w:cs="Courier New"/>
          <w:sz w:val="28"/>
          <w:szCs w:val="28"/>
          <w:lang w:eastAsia="fr-FR"/>
        </w:rPr>
      </w:pP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que là le dédoublement n'existant pas,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super</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autorité n'existant pas derrière lui, </w:t>
      </w:r>
    </w:p>
    <w:p w:rsidR="00D77207" w:rsidRDefault="000B7D48" w:rsidP="000B7D48">
      <w:pPr>
        <w:pStyle w:val="Sansinterligne"/>
        <w:rPr>
          <w:rFonts w:ascii="Courier New" w:hAnsi="Courier New" w:cs="Courier New"/>
          <w:sz w:val="28"/>
          <w:szCs w:val="28"/>
          <w:lang w:eastAsia="fr-FR"/>
        </w:rPr>
      </w:pPr>
      <w:r w:rsidRPr="00D77207">
        <w:rPr>
          <w:rFonts w:ascii="Times New Roman" w:hAnsi="Times New Roman" w:cs="Times New Roman"/>
          <w:i/>
          <w:sz w:val="24"/>
          <w:szCs w:val="24"/>
          <w:lang w:eastAsia="fr-FR"/>
        </w:rPr>
        <w:t>le pat</w:t>
      </w:r>
      <w:r w:rsidRPr="000974CD">
        <w:rPr>
          <w:rFonts w:ascii="Times New Roman" w:hAnsi="Times New Roman" w:cs="Times New Roman"/>
          <w:i/>
          <w:sz w:val="24"/>
          <w:szCs w:val="24"/>
          <w:lang w:eastAsia="fr-FR"/>
        </w:rPr>
        <w:t>ient</w:t>
      </w:r>
      <w:r w:rsidRPr="00685E41">
        <w:rPr>
          <w:rFonts w:ascii="Courier New" w:hAnsi="Courier New" w:cs="Courier New"/>
          <w:sz w:val="28"/>
          <w:szCs w:val="28"/>
          <w:lang w:eastAsia="fr-FR"/>
        </w:rPr>
        <w:t xml:space="preserve"> sentait bien qu'il avait affaire à </w:t>
      </w:r>
      <w:r w:rsidRPr="00D77207">
        <w:rPr>
          <w:rFonts w:ascii="Times New Roman" w:hAnsi="Times New Roman" w:cs="Times New Roman"/>
          <w:i/>
          <w:sz w:val="24"/>
          <w:szCs w:val="24"/>
          <w:lang w:eastAsia="fr-FR"/>
        </w:rPr>
        <w:t>quelqu'un</w:t>
      </w:r>
      <w:r w:rsidR="00D77207">
        <w:rPr>
          <w:rFonts w:ascii="Courier New" w:hAnsi="Courier New" w:cs="Courier New"/>
          <w:sz w:val="28"/>
          <w:szCs w:val="28"/>
          <w:lang w:eastAsia="fr-FR"/>
        </w:rPr>
        <w:t xml:space="preserve"> </w:t>
      </w:r>
      <w:r w:rsidRPr="00685E41">
        <w:rPr>
          <w:rFonts w:ascii="Courier New" w:hAnsi="Courier New" w:cs="Courier New"/>
          <w:sz w:val="28"/>
          <w:szCs w:val="28"/>
          <w:lang w:eastAsia="fr-FR"/>
        </w:rPr>
        <w:t>qui</w:t>
      </w:r>
      <w:r w:rsidR="00D7720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D77207" w:rsidRPr="00D77207" w:rsidRDefault="000B7D48" w:rsidP="00D77207">
      <w:pPr>
        <w:pStyle w:val="Sansinterligne"/>
        <w:ind w:left="708"/>
        <w:rPr>
          <w:rFonts w:ascii="Courier New" w:hAnsi="Courier New" w:cs="Courier New"/>
          <w:i/>
          <w:sz w:val="24"/>
          <w:szCs w:val="24"/>
          <w:lang w:eastAsia="fr-FR"/>
        </w:rPr>
      </w:pPr>
      <w:r w:rsidRPr="00D77207">
        <w:rPr>
          <w:rFonts w:ascii="Courier New" w:hAnsi="Courier New" w:cs="Courier New"/>
          <w:i/>
          <w:sz w:val="24"/>
          <w:szCs w:val="24"/>
          <w:lang w:eastAsia="fr-FR"/>
        </w:rPr>
        <w:t xml:space="preserve">ayant fait surgir </w:t>
      </w:r>
      <w:r w:rsidRPr="00D77207">
        <w:rPr>
          <w:rFonts w:ascii="Times New Roman" w:hAnsi="Times New Roman" w:cs="Times New Roman"/>
          <w:i/>
          <w:sz w:val="24"/>
          <w:szCs w:val="24"/>
          <w:lang w:eastAsia="fr-FR"/>
        </w:rPr>
        <w:t>un univers nouveau de signification</w:t>
      </w:r>
      <w:r w:rsidRPr="00D77207">
        <w:rPr>
          <w:rFonts w:ascii="Courier New" w:hAnsi="Courier New" w:cs="Courier New"/>
          <w:i/>
          <w:sz w:val="24"/>
          <w:szCs w:val="24"/>
          <w:lang w:eastAsia="fr-FR"/>
        </w:rPr>
        <w:t xml:space="preserve"> et cette relation de l'homme à </w:t>
      </w:r>
      <w:r w:rsidRPr="00D77207">
        <w:rPr>
          <w:rFonts w:ascii="Times New Roman" w:hAnsi="Times New Roman" w:cs="Times New Roman"/>
          <w:i/>
          <w:sz w:val="24"/>
          <w:szCs w:val="24"/>
          <w:lang w:eastAsia="fr-FR"/>
        </w:rPr>
        <w:t>son propre sens</w:t>
      </w:r>
      <w:r w:rsidRPr="00D77207">
        <w:rPr>
          <w:rFonts w:ascii="Courier New" w:hAnsi="Courier New" w:cs="Courier New"/>
          <w:i/>
          <w:sz w:val="24"/>
          <w:szCs w:val="24"/>
          <w:lang w:eastAsia="fr-FR"/>
        </w:rPr>
        <w:t xml:space="preserve"> et à sa propre condition</w:t>
      </w:r>
    </w:p>
    <w:p w:rsidR="00604398" w:rsidRDefault="00D7720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était celui</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là même en face duquel il était,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à l'usage du patient qui était en face de lui.</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D7720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nous explique ce qui nous apparaît paradoxal dans les quelquefois très étonnants résultats,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comme aussi dans les très étonnants modes d'</w:t>
      </w:r>
      <w:r w:rsidRPr="00D77207">
        <w:rPr>
          <w:rFonts w:ascii="Times New Roman" w:hAnsi="Times New Roman" w:cs="Times New Roman"/>
          <w:i/>
          <w:sz w:val="24"/>
          <w:szCs w:val="24"/>
          <w:lang w:eastAsia="fr-FR"/>
        </w:rPr>
        <w:t>intervention</w:t>
      </w:r>
      <w:r w:rsidRPr="00685E41">
        <w:rPr>
          <w:rFonts w:ascii="Courier New" w:hAnsi="Courier New" w:cs="Courier New"/>
          <w:sz w:val="28"/>
          <w:szCs w:val="28"/>
          <w:lang w:eastAsia="fr-FR"/>
        </w:rPr>
        <w:t xml:space="preserve"> qui étaient ceux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dans sa technique.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étant rapporté, nous permet de mieux situer dans quel sens se fait le glissement de notre intérêt. </w:t>
      </w:r>
    </w:p>
    <w:p w:rsidR="00BD46FC" w:rsidRDefault="00BD46FC" w:rsidP="000B7D48">
      <w:pPr>
        <w:pStyle w:val="Sansinterligne"/>
        <w:rPr>
          <w:rFonts w:ascii="Courier New" w:hAnsi="Courier New" w:cs="Courier New"/>
          <w:sz w:val="28"/>
          <w:szCs w:val="28"/>
          <w:lang w:eastAsia="fr-FR"/>
        </w:rPr>
      </w:pP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veux dire que si vous m'avez vu au long des années précédentes élaborer </w:t>
      </w:r>
      <w:r w:rsidRPr="000974CD">
        <w:rPr>
          <w:rFonts w:ascii="Times New Roman" w:hAnsi="Times New Roman" w:cs="Times New Roman"/>
          <w:i/>
          <w:sz w:val="24"/>
          <w:szCs w:val="24"/>
          <w:lang w:eastAsia="fr-FR"/>
        </w:rPr>
        <w:t>le schéma subjectif</w:t>
      </w:r>
      <w:r w:rsidR="00604398">
        <w:rPr>
          <w:rFonts w:ascii="Times New Roman" w:hAnsi="Times New Roman" w:cs="Times New Roman"/>
          <w:i/>
          <w:sz w:val="24"/>
          <w:szCs w:val="24"/>
          <w:lang w:eastAsia="fr-FR"/>
        </w:rPr>
        <w:t xml:space="preserve"> </w:t>
      </w:r>
      <w:r w:rsidRPr="000974CD">
        <w:rPr>
          <w:rFonts w:ascii="Times New Roman" w:hAnsi="Times New Roman" w:cs="Times New Roman"/>
          <w:i/>
          <w:sz w:val="24"/>
          <w:szCs w:val="24"/>
          <w:lang w:eastAsia="fr-FR"/>
        </w:rPr>
        <w:t xml:space="preserve"> fondamental</w:t>
      </w:r>
      <w:r w:rsidR="00D77207">
        <w:rPr>
          <w:rFonts w:ascii="Courier New" w:hAnsi="Courier New" w:cs="Courier New"/>
          <w:sz w:val="28"/>
          <w:szCs w:val="28"/>
          <w:lang w:eastAsia="fr-FR"/>
        </w:rPr>
        <w:t>…</w:t>
      </w:r>
    </w:p>
    <w:p w:rsidR="000974CD" w:rsidRDefault="000974CD" w:rsidP="000B7D48">
      <w:pPr>
        <w:pStyle w:val="Sansinterligne"/>
        <w:rPr>
          <w:rFonts w:ascii="Courier New" w:hAnsi="Courier New" w:cs="Courier New"/>
          <w:sz w:val="28"/>
          <w:szCs w:val="28"/>
          <w:lang w:eastAsia="fr-FR"/>
        </w:rPr>
      </w:pPr>
    </w:p>
    <w:p w:rsidR="000974CD" w:rsidRDefault="003D2392" w:rsidP="00272193">
      <w:pPr>
        <w:pStyle w:val="Sansinterligne"/>
        <w:ind w:left="2124" w:firstLine="708"/>
        <w:rPr>
          <w:rFonts w:ascii="Courier New" w:hAnsi="Courier New" w:cs="Courier New"/>
          <w:sz w:val="28"/>
          <w:szCs w:val="28"/>
          <w:lang w:eastAsia="fr-FR"/>
        </w:rPr>
      </w:pPr>
      <w:bookmarkStart w:id="35" w:name="_GoBack"/>
      <w:r>
        <w:rPr>
          <w:rFonts w:ascii="Courier New" w:hAnsi="Courier New" w:cs="Courier New"/>
          <w:noProof/>
          <w:sz w:val="28"/>
          <w:szCs w:val="28"/>
          <w:lang w:eastAsia="fr-FR"/>
        </w:rPr>
        <w:drawing>
          <wp:inline distT="0" distB="0" distL="0" distR="0">
            <wp:extent cx="1778000" cy="1912188"/>
            <wp:effectExtent l="0" t="0" r="0" b="0"/>
            <wp:docPr id="49" name="Image 49" descr="C:\Users\Alain\Desktop\Lacan séminaires\Ressources\Doc S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4\3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2406" cy="1916926"/>
                    </a:xfrm>
                    <a:prstGeom prst="rect">
                      <a:avLst/>
                    </a:prstGeom>
                    <a:noFill/>
                    <a:ln>
                      <a:noFill/>
                    </a:ln>
                  </pic:spPr>
                </pic:pic>
              </a:graphicData>
            </a:graphic>
          </wp:inline>
        </w:drawing>
      </w:r>
      <w:bookmarkEnd w:id="35"/>
    </w:p>
    <w:p w:rsidR="000974CD" w:rsidRDefault="000974CD" w:rsidP="000B7D48">
      <w:pPr>
        <w:pStyle w:val="Sansinterligne"/>
        <w:rPr>
          <w:rFonts w:ascii="Courier New" w:hAnsi="Courier New" w:cs="Courier New"/>
          <w:sz w:val="28"/>
          <w:szCs w:val="28"/>
          <w:lang w:eastAsia="fr-FR"/>
        </w:rPr>
      </w:pPr>
    </w:p>
    <w:p w:rsidR="00D77207" w:rsidRDefault="000B7D48" w:rsidP="00D7720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que ce rapport symbolique entre le sujet et cet </w:t>
      </w:r>
      <w:r w:rsidR="00272193">
        <w:rPr>
          <w:rFonts w:ascii="Courier New" w:hAnsi="Courier New" w:cs="Courier New"/>
          <w:sz w:val="28"/>
          <w:szCs w:val="28"/>
          <w:lang w:eastAsia="fr-FR"/>
        </w:rPr>
        <w:t>« </w:t>
      </w:r>
      <w:r w:rsidRPr="00272193">
        <w:rPr>
          <w:rFonts w:ascii="Times New Roman" w:hAnsi="Times New Roman" w:cs="Times New Roman"/>
          <w:i/>
          <w:color w:val="0000CC"/>
          <w:sz w:val="24"/>
          <w:szCs w:val="24"/>
          <w:lang w:eastAsia="fr-FR"/>
        </w:rPr>
        <w:t>Autre à lui</w:t>
      </w:r>
      <w:r w:rsidR="008A25C4" w:rsidRPr="00272193">
        <w:rPr>
          <w:rFonts w:ascii="Times New Roman" w:hAnsi="Times New Roman" w:cs="Times New Roman"/>
          <w:i/>
          <w:color w:val="0000CC"/>
          <w:sz w:val="24"/>
          <w:szCs w:val="24"/>
          <w:lang w:eastAsia="fr-FR"/>
        </w:rPr>
        <w:t>–</w:t>
      </w:r>
      <w:r w:rsidRPr="00272193">
        <w:rPr>
          <w:rFonts w:ascii="Times New Roman" w:hAnsi="Times New Roman" w:cs="Times New Roman"/>
          <w:i/>
          <w:color w:val="0000CC"/>
          <w:sz w:val="24"/>
          <w:szCs w:val="24"/>
          <w:lang w:eastAsia="fr-FR"/>
        </w:rPr>
        <w:t>même</w:t>
      </w:r>
      <w:r w:rsidR="00272193">
        <w:rPr>
          <w:rFonts w:ascii="Courier New" w:hAnsi="Courier New" w:cs="Courier New"/>
          <w:sz w:val="28"/>
          <w:szCs w:val="28"/>
          <w:lang w:eastAsia="fr-FR"/>
        </w:rPr>
        <w:t> »</w:t>
      </w:r>
      <w:r w:rsidRPr="00685E41">
        <w:rPr>
          <w:rFonts w:ascii="Courier New" w:hAnsi="Courier New" w:cs="Courier New"/>
          <w:sz w:val="28"/>
          <w:szCs w:val="28"/>
          <w:lang w:eastAsia="fr-FR"/>
        </w:rPr>
        <w:t xml:space="preserve"> qui est le personnage inconscient qui le mène et qui le guide en montrant quel rôle intermédiaire</w:t>
      </w:r>
      <w:r w:rsidR="00E66A04">
        <w:rPr>
          <w:rFonts w:ascii="Courier New" w:hAnsi="Courier New" w:cs="Courier New"/>
          <w:sz w:val="28"/>
          <w:szCs w:val="28"/>
          <w:lang w:eastAsia="fr-FR"/>
        </w:rPr>
        <w:t>,</w:t>
      </w:r>
      <w:r w:rsidR="000974CD" w:rsidRPr="00BD46FC">
        <w:rPr>
          <w:rFonts w:ascii="Courier New" w:hAnsi="Courier New" w:cs="Courier New"/>
          <w:i/>
          <w:sz w:val="24"/>
          <w:szCs w:val="24"/>
          <w:lang w:eastAsia="fr-FR"/>
        </w:rPr>
        <w:t xml:space="preserve"> </w:t>
      </w:r>
      <w:r w:rsidRPr="00E66A04">
        <w:rPr>
          <w:rFonts w:ascii="Times New Roman" w:hAnsi="Times New Roman" w:cs="Times New Roman"/>
          <w:i/>
          <w:sz w:val="24"/>
          <w:szCs w:val="24"/>
          <w:lang w:eastAsia="fr-FR"/>
        </w:rPr>
        <w:t>en quelque sorte d'écran</w:t>
      </w:r>
      <w:r w:rsidR="000974CD">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joue </w:t>
      </w:r>
      <w:r w:rsidRPr="000974CD">
        <w:rPr>
          <w:rFonts w:ascii="Times New Roman" w:hAnsi="Times New Roman" w:cs="Times New Roman"/>
          <w:i/>
          <w:color w:val="0000CC"/>
          <w:sz w:val="24"/>
          <w:szCs w:val="24"/>
          <w:lang w:eastAsia="fr-FR"/>
        </w:rPr>
        <w:t>l’autre imaginaire</w:t>
      </w:r>
      <w:r w:rsidRPr="00685E41">
        <w:rPr>
          <w:rFonts w:ascii="Courier New" w:hAnsi="Courier New" w:cs="Courier New"/>
          <w:sz w:val="28"/>
          <w:szCs w:val="28"/>
          <w:lang w:eastAsia="fr-FR"/>
        </w:rPr>
        <w:t>, </w:t>
      </w:r>
      <w:r w:rsidR="000974CD">
        <w:rPr>
          <w:rFonts w:ascii="Courier New" w:hAnsi="Courier New" w:cs="Courier New"/>
          <w:sz w:val="28"/>
          <w:szCs w:val="28"/>
          <w:lang w:eastAsia="fr-FR"/>
        </w:rPr>
        <w:t>à</w:t>
      </w:r>
      <w:r w:rsidRPr="00685E41">
        <w:rPr>
          <w:rFonts w:ascii="Courier New" w:hAnsi="Courier New" w:cs="Courier New"/>
          <w:sz w:val="28"/>
          <w:szCs w:val="28"/>
          <w:lang w:eastAsia="fr-FR"/>
        </w:rPr>
        <w:t xml:space="preserve"> savoir </w:t>
      </w:r>
      <w:r w:rsidRPr="000974CD">
        <w:rPr>
          <w:rFonts w:ascii="Times New Roman" w:hAnsi="Times New Roman" w:cs="Times New Roman"/>
          <w:i/>
          <w:color w:val="0000CC"/>
          <w:sz w:val="24"/>
          <w:szCs w:val="24"/>
          <w:lang w:eastAsia="fr-FR"/>
        </w:rPr>
        <w:t>le petit autre</w:t>
      </w:r>
    </w:p>
    <w:p w:rsidR="000974CD" w:rsidRDefault="00D7720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si vous m'avez vu insister sur ceci au long des années qui ont précédé, vous voyez bien que peu à peu </w:t>
      </w:r>
      <w:r w:rsidR="000B7D48" w:rsidRPr="000974CD">
        <w:rPr>
          <w:rFonts w:ascii="Courier New" w:hAnsi="Courier New" w:cs="Courier New"/>
          <w:i/>
          <w:sz w:val="24"/>
          <w:szCs w:val="24"/>
          <w:lang w:eastAsia="fr-FR"/>
        </w:rPr>
        <w:t>l'intérêt glisse</w:t>
      </w:r>
      <w:r w:rsidR="000B7D48" w:rsidRPr="00685E41">
        <w:rPr>
          <w:rFonts w:ascii="Courier New" w:hAnsi="Courier New" w:cs="Courier New"/>
          <w:sz w:val="28"/>
          <w:szCs w:val="28"/>
          <w:lang w:eastAsia="fr-FR"/>
        </w:rPr>
        <w:t xml:space="preserve"> et se </w:t>
      </w:r>
      <w:r w:rsidR="000B7D48" w:rsidRPr="000974CD">
        <w:rPr>
          <w:rFonts w:ascii="Courier New" w:hAnsi="Courier New" w:cs="Courier New"/>
          <w:i/>
          <w:sz w:val="24"/>
          <w:szCs w:val="24"/>
          <w:lang w:eastAsia="fr-FR"/>
        </w:rPr>
        <w:t>déplace</w:t>
      </w:r>
      <w:r w:rsidR="000B7D48" w:rsidRPr="00685E41">
        <w:rPr>
          <w:rFonts w:ascii="Courier New" w:hAnsi="Courier New" w:cs="Courier New"/>
          <w:sz w:val="28"/>
          <w:szCs w:val="28"/>
          <w:lang w:eastAsia="fr-FR"/>
        </w:rPr>
        <w:t xml:space="preserve">, et que c'est là à quelque chose qui ne présente pas de problèmes moins </w:t>
      </w:r>
      <w:r w:rsidR="000B7D48" w:rsidRPr="000974CD">
        <w:rPr>
          <w:rFonts w:ascii="Times New Roman" w:hAnsi="Times New Roman" w:cs="Times New Roman"/>
          <w:i/>
          <w:sz w:val="24"/>
          <w:szCs w:val="24"/>
          <w:lang w:eastAsia="fr-FR"/>
        </w:rPr>
        <w:t>originaux</w:t>
      </w:r>
      <w:r w:rsidR="000B7D48" w:rsidRPr="00685E41">
        <w:rPr>
          <w:rFonts w:ascii="Courier New" w:hAnsi="Courier New" w:cs="Courier New"/>
          <w:sz w:val="28"/>
          <w:szCs w:val="28"/>
          <w:lang w:eastAsia="fr-FR"/>
        </w:rPr>
        <w:t xml:space="preserve"> et </w:t>
      </w:r>
      <w:r w:rsidR="000B7D48" w:rsidRPr="000974CD">
        <w:rPr>
          <w:rFonts w:ascii="Times New Roman" w:hAnsi="Times New Roman" w:cs="Times New Roman"/>
          <w:i/>
          <w:sz w:val="24"/>
          <w:szCs w:val="24"/>
          <w:lang w:eastAsia="fr-FR"/>
        </w:rPr>
        <w:t>distincts</w:t>
      </w:r>
      <w:r w:rsidR="000B7D48" w:rsidRPr="00685E41">
        <w:rPr>
          <w:rFonts w:ascii="Courier New" w:hAnsi="Courier New" w:cs="Courier New"/>
          <w:sz w:val="28"/>
          <w:szCs w:val="28"/>
          <w:lang w:eastAsia="fr-FR"/>
        </w:rPr>
        <w:t xml:space="preserve"> des précédents</w:t>
      </w:r>
      <w:r w:rsidR="000974CD">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0974CD" w:rsidRDefault="000B7D48" w:rsidP="000974CD">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vers la structure même </w:t>
      </w:r>
    </w:p>
    <w:p w:rsidR="000974CD" w:rsidRDefault="000B7D48" w:rsidP="000974CD">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du discours dont il s'agit</w:t>
      </w:r>
    </w:p>
    <w:p w:rsidR="000B7D48" w:rsidRPr="00685E41" w:rsidRDefault="000974CD"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que nous sommes peu à peu amenés.</w:t>
      </w:r>
    </w:p>
    <w:p w:rsidR="000974CD" w:rsidRDefault="000974CD" w:rsidP="000B7D48">
      <w:pPr>
        <w:pStyle w:val="Sansinterligne"/>
        <w:rPr>
          <w:rFonts w:ascii="Courier New" w:hAnsi="Courier New" w:cs="Courier New"/>
          <w:sz w:val="28"/>
          <w:szCs w:val="28"/>
          <w:lang w:eastAsia="fr-FR"/>
        </w:rPr>
      </w:pP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avons au cours de l'année, progressivement déplacé notre intérêt, car il y a bien entendu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des lois de l'intersubjectivité, des lois du rapport du sujet avec </w:t>
      </w:r>
      <w:r w:rsidRPr="000974CD">
        <w:rPr>
          <w:rFonts w:ascii="Times New Roman" w:hAnsi="Times New Roman" w:cs="Times New Roman"/>
          <w:i/>
          <w:color w:val="0000CC"/>
          <w:sz w:val="24"/>
          <w:szCs w:val="24"/>
          <w:lang w:eastAsia="fr-FR"/>
        </w:rPr>
        <w:t>le petit autre</w:t>
      </w:r>
      <w:r w:rsidRPr="00685E41">
        <w:rPr>
          <w:rFonts w:ascii="Courier New" w:hAnsi="Courier New" w:cs="Courier New"/>
          <w:sz w:val="28"/>
          <w:szCs w:val="28"/>
          <w:lang w:eastAsia="fr-FR"/>
        </w:rPr>
        <w:t xml:space="preserve">, et avec </w:t>
      </w:r>
      <w:r w:rsidRPr="000974CD">
        <w:rPr>
          <w:rFonts w:ascii="Times New Roman" w:hAnsi="Times New Roman" w:cs="Times New Roman"/>
          <w:i/>
          <w:color w:val="0000CC"/>
          <w:sz w:val="24"/>
          <w:szCs w:val="24"/>
          <w:lang w:eastAsia="fr-FR"/>
        </w:rPr>
        <w:t>le grand Autre</w:t>
      </w:r>
      <w:r w:rsidRPr="00685E41">
        <w:rPr>
          <w:rFonts w:ascii="Courier New" w:hAnsi="Courier New" w:cs="Courier New"/>
          <w:sz w:val="28"/>
          <w:szCs w:val="28"/>
          <w:lang w:eastAsia="fr-FR"/>
        </w:rPr>
        <w:t xml:space="preserve">, mais ceci n'enlève pas pour autant sans être le tout, et cette fonction originale mérite d'être approchée pas à pas. </w:t>
      </w:r>
    </w:p>
    <w:p w:rsidR="000974CD" w:rsidRDefault="000974CD" w:rsidP="000B7D48">
      <w:pPr>
        <w:pStyle w:val="Sansinterligne"/>
        <w:rPr>
          <w:rFonts w:ascii="Courier New" w:hAnsi="Courier New" w:cs="Courier New"/>
          <w:sz w:val="28"/>
          <w:szCs w:val="28"/>
          <w:lang w:eastAsia="fr-FR"/>
        </w:rPr>
      </w:pPr>
    </w:p>
    <w:p w:rsidR="000974CD" w:rsidRDefault="000B7D48" w:rsidP="000974CD">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fait</w:t>
      </w:r>
      <w:r w:rsidR="000974CD">
        <w:rPr>
          <w:rFonts w:ascii="Courier New" w:hAnsi="Courier New" w:cs="Courier New"/>
          <w:sz w:val="28"/>
          <w:szCs w:val="28"/>
          <w:lang w:eastAsia="fr-FR"/>
        </w:rPr>
        <w:t> </w:t>
      </w:r>
      <w:r w:rsidRPr="00685E41">
        <w:rPr>
          <w:rFonts w:ascii="Courier New" w:hAnsi="Courier New" w:cs="Courier New"/>
          <w:sz w:val="28"/>
          <w:szCs w:val="28"/>
          <w:lang w:eastAsia="fr-FR"/>
        </w:rPr>
        <w:t xml:space="preserve">qu'il s'agit essentiellement de langage, </w:t>
      </w:r>
    </w:p>
    <w:p w:rsidR="000B7D48" w:rsidRPr="00685E41" w:rsidRDefault="000B7D48" w:rsidP="000974CD">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qu'il s'agit essen</w:t>
      </w:r>
      <w:r w:rsidRPr="00685E41">
        <w:rPr>
          <w:rFonts w:ascii="Courier New" w:hAnsi="Courier New" w:cs="Courier New"/>
          <w:sz w:val="28"/>
          <w:szCs w:val="28"/>
          <w:lang w:eastAsia="fr-FR"/>
        </w:rPr>
        <w:softHyphen/>
        <w:t xml:space="preserve">tiellement de discours, que le discours a des lois, que le rapport du </w:t>
      </w:r>
      <w:r w:rsidRPr="000974CD">
        <w:rPr>
          <w:rFonts w:ascii="Times New Roman" w:hAnsi="Times New Roman" w:cs="Times New Roman"/>
          <w:i/>
          <w:color w:val="0000CC"/>
          <w:sz w:val="24"/>
          <w:szCs w:val="24"/>
          <w:lang w:eastAsia="fr-FR"/>
        </w:rPr>
        <w:t>signifiant</w:t>
      </w:r>
      <w:r w:rsidRPr="00685E41">
        <w:rPr>
          <w:rFonts w:ascii="Courier New" w:hAnsi="Courier New" w:cs="Courier New"/>
          <w:sz w:val="28"/>
          <w:szCs w:val="28"/>
          <w:lang w:eastAsia="fr-FR"/>
        </w:rPr>
        <w:t xml:space="preserve"> et du </w:t>
      </w:r>
      <w:r w:rsidRPr="000974CD">
        <w:rPr>
          <w:rFonts w:ascii="Times New Roman" w:hAnsi="Times New Roman" w:cs="Times New Roman"/>
          <w:i/>
          <w:color w:val="0000CC"/>
          <w:sz w:val="24"/>
          <w:szCs w:val="24"/>
          <w:lang w:eastAsia="fr-FR"/>
        </w:rPr>
        <w:t>signifié</w:t>
      </w:r>
      <w:r w:rsidRPr="00685E41">
        <w:rPr>
          <w:rFonts w:ascii="Courier New" w:hAnsi="Courier New" w:cs="Courier New"/>
          <w:sz w:val="28"/>
          <w:szCs w:val="28"/>
          <w:lang w:eastAsia="fr-FR"/>
        </w:rPr>
        <w:t xml:space="preserve"> est quelque chose d'autre et de distinct, encore que cela puisse se recouvrir, comme les rapports de </w:t>
      </w:r>
      <w:r w:rsidRPr="000974CD">
        <w:rPr>
          <w:rFonts w:ascii="Times New Roman" w:hAnsi="Times New Roman" w:cs="Times New Roman"/>
          <w:i/>
          <w:color w:val="0000CC"/>
          <w:sz w:val="24"/>
          <w:szCs w:val="24"/>
          <w:lang w:eastAsia="fr-FR"/>
        </w:rPr>
        <w:t>l'imaginaire</w:t>
      </w:r>
      <w:r w:rsidRPr="00685E41">
        <w:rPr>
          <w:rFonts w:ascii="Courier New" w:hAnsi="Courier New" w:cs="Courier New"/>
          <w:sz w:val="28"/>
          <w:szCs w:val="28"/>
          <w:lang w:eastAsia="fr-FR"/>
        </w:rPr>
        <w:t xml:space="preserve"> et du </w:t>
      </w:r>
      <w:r w:rsidRPr="000974CD">
        <w:rPr>
          <w:rFonts w:ascii="Times New Roman" w:hAnsi="Times New Roman" w:cs="Times New Roman"/>
          <w:i/>
          <w:color w:val="0000CC"/>
          <w:sz w:val="24"/>
          <w:szCs w:val="24"/>
          <w:lang w:eastAsia="fr-FR"/>
        </w:rPr>
        <w:t>symbolique</w:t>
      </w:r>
      <w:r w:rsidR="000974CD">
        <w:rPr>
          <w:rFonts w:ascii="Times New Roman" w:hAnsi="Times New Roman" w:cs="Times New Roman"/>
          <w:i/>
          <w:color w:val="0000CC"/>
          <w:sz w:val="24"/>
          <w:szCs w:val="24"/>
          <w:lang w:eastAsia="fr-FR"/>
        </w:rPr>
        <w:t xml:space="preserve">, </w:t>
      </w:r>
      <w:r w:rsidRPr="00685E41">
        <w:rPr>
          <w:rFonts w:ascii="Courier New" w:hAnsi="Courier New" w:cs="Courier New"/>
          <w:sz w:val="28"/>
          <w:szCs w:val="28"/>
          <w:lang w:eastAsia="fr-FR"/>
        </w:rPr>
        <w:t xml:space="preserve">c'est en somme à cela que nous avons été conduits progressivement dans tout notre mouvement de cette année à propos de </w:t>
      </w:r>
      <w:r w:rsidRPr="000974CD">
        <w:rPr>
          <w:rFonts w:ascii="Times New Roman" w:hAnsi="Times New Roman" w:cs="Times New Roman"/>
          <w:i/>
          <w:sz w:val="24"/>
          <w:szCs w:val="24"/>
          <w:lang w:eastAsia="fr-FR"/>
        </w:rPr>
        <w:t>la relation d'objet</w:t>
      </w:r>
      <w:r w:rsidRPr="00685E41">
        <w:rPr>
          <w:rFonts w:ascii="Courier New" w:hAnsi="Courier New" w:cs="Courier New"/>
          <w:sz w:val="28"/>
          <w:szCs w:val="28"/>
          <w:lang w:eastAsia="fr-FR"/>
        </w:rPr>
        <w:t>.</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Nous avons vu se dégager comme une place originale des éléments qui sont bel et bien des objets,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qui sont même à un stade tout à fait original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fondateur, et même formateur des objets, mais qui sont tout de même quelque chose de tout à fait </w:t>
      </w:r>
      <w:r w:rsidRPr="000974CD">
        <w:rPr>
          <w:rFonts w:ascii="Times New Roman" w:hAnsi="Times New Roman" w:cs="Times New Roman"/>
          <w:i/>
          <w:sz w:val="24"/>
          <w:szCs w:val="24"/>
          <w:lang w:eastAsia="fr-FR"/>
        </w:rPr>
        <w:t>différent</w:t>
      </w:r>
      <w:r w:rsidRPr="00685E41">
        <w:rPr>
          <w:rFonts w:ascii="Courier New" w:hAnsi="Courier New" w:cs="Courier New"/>
          <w:sz w:val="28"/>
          <w:szCs w:val="28"/>
          <w:lang w:eastAsia="fr-FR"/>
        </w:rPr>
        <w:t xml:space="preserve"> de ce qu'on peut appeler des objets au sens achevé, en tous cas de fort </w:t>
      </w:r>
      <w:r w:rsidRPr="00E66A04">
        <w:rPr>
          <w:rFonts w:ascii="Times New Roman" w:hAnsi="Times New Roman" w:cs="Times New Roman"/>
          <w:i/>
          <w:sz w:val="24"/>
          <w:szCs w:val="24"/>
          <w:lang w:eastAsia="fr-FR"/>
        </w:rPr>
        <w:t>différent</w:t>
      </w:r>
      <w:r w:rsidR="00E66A04">
        <w:rPr>
          <w:rFonts w:ascii="Courier New" w:hAnsi="Courier New" w:cs="Courier New"/>
          <w:sz w:val="28"/>
          <w:szCs w:val="28"/>
          <w:lang w:eastAsia="fr-FR"/>
        </w:rPr>
        <w:t xml:space="preserve"> des</w:t>
      </w:r>
      <w:r w:rsidRPr="00685E41">
        <w:rPr>
          <w:rFonts w:ascii="Courier New" w:hAnsi="Courier New" w:cs="Courier New"/>
          <w:sz w:val="28"/>
          <w:szCs w:val="28"/>
          <w:lang w:eastAsia="fr-FR"/>
        </w:rPr>
        <w:t xml:space="preserve"> objets réels puisque c'est de l'utilisation d'objets qui peuvent être pris et extraits du malaise, mais qui sont des objets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mis en </w:t>
      </w:r>
      <w:r w:rsidRPr="00E66A04">
        <w:rPr>
          <w:rFonts w:ascii="Times New Roman" w:hAnsi="Times New Roman" w:cs="Times New Roman"/>
          <w:i/>
          <w:sz w:val="24"/>
          <w:szCs w:val="24"/>
          <w:lang w:eastAsia="fr-FR"/>
        </w:rPr>
        <w:t>fonction de signifiant</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l'ai fait d'abord pour </w:t>
      </w:r>
      <w:r w:rsidRPr="00E66A04">
        <w:rPr>
          <w:rFonts w:ascii="Times New Roman" w:hAnsi="Times New Roman" w:cs="Times New Roman"/>
          <w:i/>
          <w:color w:val="0000CC"/>
          <w:sz w:val="24"/>
          <w:szCs w:val="24"/>
          <w:lang w:eastAsia="fr-FR"/>
        </w:rPr>
        <w:t>le fétiche</w:t>
      </w:r>
      <w:r w:rsidRPr="00685E41">
        <w:rPr>
          <w:rFonts w:ascii="Courier New" w:hAnsi="Courier New" w:cs="Courier New"/>
          <w:sz w:val="28"/>
          <w:szCs w:val="28"/>
          <w:lang w:eastAsia="fr-FR"/>
        </w:rPr>
        <w:t xml:space="preserve">, cette année,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dégagement, et je n'aurai pas été</w:t>
      </w:r>
      <w:r w:rsidR="00E66A04">
        <w:rPr>
          <w:rFonts w:ascii="Courier New" w:hAnsi="Courier New" w:cs="Courier New"/>
          <w:sz w:val="28"/>
          <w:szCs w:val="28"/>
          <w:lang w:eastAsia="fr-FR"/>
        </w:rPr>
        <w:t>,</w:t>
      </w:r>
      <w:r w:rsidRPr="00685E41">
        <w:rPr>
          <w:rFonts w:ascii="Courier New" w:hAnsi="Courier New" w:cs="Courier New"/>
          <w:sz w:val="28"/>
          <w:szCs w:val="28"/>
          <w:lang w:eastAsia="fr-FR"/>
        </w:rPr>
        <w:t xml:space="preserve"> d'ici à la fin de l'année, plus loin que de considérer </w:t>
      </w:r>
      <w:r w:rsidRPr="00E66A04">
        <w:rPr>
          <w:rFonts w:ascii="Times New Roman" w:hAnsi="Times New Roman" w:cs="Times New Roman"/>
          <w:i/>
          <w:color w:val="0000CC"/>
          <w:sz w:val="24"/>
          <w:szCs w:val="24"/>
          <w:lang w:eastAsia="fr-FR"/>
        </w:rPr>
        <w:t>la phobie</w:t>
      </w:r>
      <w:r w:rsidRPr="00685E41">
        <w:rPr>
          <w:rFonts w:ascii="Courier New" w:hAnsi="Courier New" w:cs="Courier New"/>
          <w:sz w:val="28"/>
          <w:szCs w:val="28"/>
          <w:lang w:eastAsia="fr-FR"/>
        </w:rPr>
        <w:t xml:space="preserve">. </w:t>
      </w:r>
    </w:p>
    <w:p w:rsidR="000974CD" w:rsidRDefault="000974CD" w:rsidP="000B7D48">
      <w:pPr>
        <w:pStyle w:val="Sansinterligne"/>
        <w:rPr>
          <w:rFonts w:ascii="Courier New" w:hAnsi="Courier New" w:cs="Courier New"/>
          <w:sz w:val="28"/>
          <w:szCs w:val="28"/>
          <w:lang w:eastAsia="fr-FR"/>
        </w:rPr>
      </w:pP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si vous avez bien compris ce que nous avons tâché de mettre en jeu chaque fois que nous avons parlé de la phobie du petit Hans, vous aurez là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modèle à partir de quoi toute espèce de progrès ultérieur peut se concevoir pour un approfondissement plus grand, plus étendu des autres névroses,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nommément de </w:t>
      </w:r>
      <w:r w:rsidRPr="000974CD">
        <w:rPr>
          <w:rFonts w:ascii="Times New Roman" w:hAnsi="Times New Roman" w:cs="Times New Roman"/>
          <w:i/>
          <w:color w:val="0000CC"/>
          <w:sz w:val="24"/>
          <w:szCs w:val="24"/>
          <w:lang w:eastAsia="fr-FR"/>
        </w:rPr>
        <w:t>l'hystérie</w:t>
      </w:r>
      <w:r w:rsidRPr="00685E41">
        <w:rPr>
          <w:rFonts w:ascii="Courier New" w:hAnsi="Courier New" w:cs="Courier New"/>
          <w:sz w:val="28"/>
          <w:szCs w:val="28"/>
          <w:lang w:eastAsia="fr-FR"/>
        </w:rPr>
        <w:t xml:space="preserve"> et de </w:t>
      </w:r>
      <w:r w:rsidRPr="000974CD">
        <w:rPr>
          <w:rFonts w:ascii="Times New Roman" w:hAnsi="Times New Roman" w:cs="Times New Roman"/>
          <w:i/>
          <w:color w:val="0000CC"/>
          <w:sz w:val="24"/>
          <w:szCs w:val="24"/>
          <w:lang w:eastAsia="fr-FR"/>
        </w:rPr>
        <w:t>la névrose obsessionnelle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la phobie, ceci est particulièrement simple </w:t>
      </w:r>
    </w:p>
    <w:p w:rsidR="00BD46F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exemplaire. Chaque fois que vous aurez affaire </w:t>
      </w:r>
    </w:p>
    <w:p w:rsidR="00BD46F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chez un sujet jeune à une phobie, vous pourrez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vous apercevoir qu'il s'agit toujours d'un signifiant relativement simple en apparence</w:t>
      </w:r>
      <w:r w:rsidR="000974CD">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974CD" w:rsidRDefault="000974CD" w:rsidP="000B7D48">
      <w:pPr>
        <w:pStyle w:val="Sansinterligne"/>
        <w:rPr>
          <w:rFonts w:ascii="Courier New" w:hAnsi="Courier New" w:cs="Courier New"/>
          <w:sz w:val="28"/>
          <w:szCs w:val="28"/>
          <w:lang w:eastAsia="fr-FR"/>
        </w:rPr>
      </w:pPr>
    </w:p>
    <w:p w:rsidR="000974CD" w:rsidRDefault="000974CD"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B</w:t>
      </w:r>
      <w:r w:rsidR="000B7D48" w:rsidRPr="00685E41">
        <w:rPr>
          <w:rFonts w:ascii="Courier New" w:hAnsi="Courier New" w:cs="Courier New"/>
          <w:sz w:val="28"/>
          <w:szCs w:val="28"/>
          <w:lang w:eastAsia="fr-FR"/>
        </w:rPr>
        <w:t xml:space="preserve">ien entendu il ne sera pas simple dans son </w:t>
      </w:r>
      <w:r w:rsidR="000B7D48" w:rsidRPr="000974CD">
        <w:rPr>
          <w:rFonts w:ascii="Courier New" w:hAnsi="Courier New" w:cs="Courier New"/>
          <w:i/>
          <w:sz w:val="24"/>
          <w:szCs w:val="24"/>
          <w:lang w:eastAsia="fr-FR"/>
        </w:rPr>
        <w:t>maniement</w:t>
      </w:r>
      <w:r w:rsidR="000B7D48" w:rsidRPr="00685E41">
        <w:rPr>
          <w:rFonts w:ascii="Courier New" w:hAnsi="Courier New" w:cs="Courier New"/>
          <w:sz w:val="28"/>
          <w:szCs w:val="28"/>
          <w:lang w:eastAsia="fr-FR"/>
        </w:rPr>
        <w:t xml:space="preserve">, dans son jeu, à partir du moment où vous entrerez dans son jeu, mais élémentairement c'est </w:t>
      </w:r>
      <w:r w:rsidR="000B7D48" w:rsidRPr="000974CD">
        <w:rPr>
          <w:rFonts w:ascii="Times New Roman" w:hAnsi="Times New Roman" w:cs="Times New Roman"/>
          <w:i/>
          <w:sz w:val="24"/>
          <w:szCs w:val="24"/>
          <w:lang w:eastAsia="fr-FR"/>
        </w:rPr>
        <w:t>un signi</w:t>
      </w:r>
      <w:r w:rsidR="000B7D48" w:rsidRPr="000974CD">
        <w:rPr>
          <w:rFonts w:ascii="Times New Roman" w:hAnsi="Times New Roman" w:cs="Times New Roman"/>
          <w:i/>
          <w:sz w:val="24"/>
          <w:szCs w:val="24"/>
          <w:lang w:eastAsia="fr-FR"/>
        </w:rPr>
        <w:softHyphen/>
        <w:t>fiant</w:t>
      </w:r>
      <w:r w:rsidR="000B7D48" w:rsidRPr="00685E41">
        <w:rPr>
          <w:rFonts w:ascii="Courier New" w:hAnsi="Courier New" w:cs="Courier New"/>
          <w:sz w:val="28"/>
          <w:szCs w:val="28"/>
          <w:lang w:eastAsia="fr-FR"/>
        </w:rPr>
        <w:t xml:space="preserve">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occupe</w:t>
      </w:r>
      <w:r w:rsidR="00E66A04">
        <w:rPr>
          <w:rFonts w:ascii="Courier New" w:hAnsi="Courier New" w:cs="Courier New"/>
          <w:sz w:val="28"/>
          <w:szCs w:val="28"/>
          <w:lang w:eastAsia="fr-FR"/>
        </w:rPr>
        <w:t xml:space="preserve"> </w:t>
      </w:r>
      <w:r w:rsidR="00E66A04" w:rsidRPr="00E66A04">
        <w:rPr>
          <w:rFonts w:ascii="Garamond" w:hAnsi="Garamond" w:cs="Courier New"/>
          <w:color w:val="C00000"/>
          <w:sz w:val="24"/>
          <w:szCs w:val="24"/>
          <w:lang w:eastAsia="fr-FR"/>
        </w:rPr>
        <w:t>[</w:t>
      </w:r>
      <w:r w:rsidR="00E66A04">
        <w:rPr>
          <w:rFonts w:ascii="Garamond" w:hAnsi="Garamond" w:cs="Courier New"/>
          <w:color w:val="C00000"/>
          <w:sz w:val="24"/>
          <w:szCs w:val="24"/>
          <w:lang w:eastAsia="fr-FR"/>
        </w:rPr>
        <w:t xml:space="preserve"> </w:t>
      </w:r>
      <w:r w:rsidR="00E66A04" w:rsidRPr="00E66A04">
        <w:rPr>
          <w:rFonts w:ascii="Garamond" w:hAnsi="Garamond" w:cs="Courier New"/>
          <w:color w:val="C00000"/>
          <w:sz w:val="24"/>
          <w:szCs w:val="24"/>
          <w:lang w:eastAsia="fr-FR"/>
        </w:rPr>
        <w:t>la place</w:t>
      </w:r>
      <w:r w:rsidR="00E66A04">
        <w:rPr>
          <w:rFonts w:ascii="Garamond" w:hAnsi="Garamond" w:cs="Courier New"/>
          <w:color w:val="C00000"/>
          <w:sz w:val="24"/>
          <w:szCs w:val="24"/>
          <w:lang w:eastAsia="fr-FR"/>
        </w:rPr>
        <w:t xml:space="preserve"> </w:t>
      </w:r>
      <w:r w:rsidR="00E66A04" w:rsidRPr="00E66A04">
        <w:rPr>
          <w:rFonts w:ascii="Garamond" w:hAnsi="Garamond" w:cs="Courier New"/>
          <w:color w:val="C00000"/>
          <w:sz w:val="24"/>
          <w:szCs w:val="24"/>
          <w:lang w:eastAsia="fr-FR"/>
        </w:rPr>
        <w:t>]</w:t>
      </w:r>
      <w:r w:rsidRPr="00685E41">
        <w:rPr>
          <w:rFonts w:ascii="Courier New" w:hAnsi="Courier New" w:cs="Courier New"/>
          <w:sz w:val="28"/>
          <w:szCs w:val="28"/>
          <w:lang w:eastAsia="fr-FR"/>
        </w:rPr>
        <w:t>, c'était là le sens de la formule que je vous avais donnée</w:t>
      </w:r>
      <w:r w:rsidR="000974CD">
        <w:rPr>
          <w:rFonts w:ascii="Courier New" w:hAnsi="Courier New" w:cs="Courier New"/>
          <w:sz w:val="28"/>
          <w:szCs w:val="28"/>
          <w:lang w:eastAsia="fr-FR"/>
        </w:rPr>
        <w:t> :</w:t>
      </w:r>
    </w:p>
    <w:p w:rsidR="00BD46FC" w:rsidRDefault="00BD46FC" w:rsidP="000B7D48">
      <w:pPr>
        <w:pStyle w:val="Sansinterligne"/>
        <w:rPr>
          <w:rFonts w:ascii="Courier New" w:hAnsi="Courier New" w:cs="Courier New"/>
          <w:sz w:val="28"/>
          <w:szCs w:val="28"/>
          <w:lang w:eastAsia="fr-FR"/>
        </w:rPr>
      </w:pPr>
    </w:p>
    <w:p w:rsidR="000974CD" w:rsidRPr="00685E41" w:rsidRDefault="000974CD" w:rsidP="000974CD">
      <w:pPr>
        <w:pStyle w:val="Sansinterligne"/>
        <w:ind w:left="2832"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2983230" cy="695166"/>
            <wp:effectExtent l="19050" t="0" r="7620" b="0"/>
            <wp:docPr id="35" name="Image 3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69" cstate="print"/>
                    <a:stretch>
                      <a:fillRect/>
                    </a:stretch>
                  </pic:blipFill>
                  <pic:spPr>
                    <a:xfrm>
                      <a:off x="0" y="0"/>
                      <a:ext cx="2986055" cy="695824"/>
                    </a:xfrm>
                    <a:prstGeom prst="rect">
                      <a:avLst/>
                    </a:prstGeom>
                  </pic:spPr>
                </pic:pic>
              </a:graphicData>
            </a:graphic>
          </wp:inline>
        </w:drawing>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c'était en relation</w:t>
      </w:r>
      <w:r w:rsidR="00E66A04">
        <w:rPr>
          <w:rFonts w:ascii="Courier New" w:hAnsi="Courier New" w:cs="Courier New"/>
          <w:sz w:val="28"/>
          <w:szCs w:val="28"/>
          <w:lang w:eastAsia="fr-FR"/>
        </w:rPr>
        <w:t>…</w:t>
      </w:r>
    </w:p>
    <w:p w:rsidR="000974CD" w:rsidRDefault="000B7D48" w:rsidP="00E66A04">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pour autant que ces termes étaient la fonction pour laquelle était venue s'élaborer la relation chez la mère </w:t>
      </w:r>
    </w:p>
    <w:p w:rsidR="000974CD" w:rsidRDefault="00E66A0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…c</w:t>
      </w:r>
      <w:r w:rsidR="000B7D48" w:rsidRPr="00685E41">
        <w:rPr>
          <w:rFonts w:ascii="Courier New" w:hAnsi="Courier New" w:cs="Courier New"/>
          <w:sz w:val="28"/>
          <w:szCs w:val="28"/>
          <w:lang w:eastAsia="fr-FR"/>
        </w:rPr>
        <w:t xml:space="preserve">'était ce qui était venu progressivement compliquer cette sorte de relation élémentaire à la mère,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est celle dont nous sommes partis quand je vous ai parlé du schéma du symbole de la frustration : </w:t>
      </w:r>
    </w:p>
    <w:p w:rsidR="000B7D48" w:rsidRPr="00685E41" w:rsidRDefault="000B7D48" w:rsidP="000B7D48">
      <w:pPr>
        <w:pStyle w:val="Sansinterligne"/>
        <w:rPr>
          <w:rFonts w:ascii="Courier New" w:hAnsi="Courier New" w:cs="Courier New"/>
          <w:sz w:val="28"/>
          <w:szCs w:val="28"/>
          <w:lang w:eastAsia="fr-FR"/>
        </w:rPr>
      </w:pPr>
      <w:r w:rsidRPr="000974CD">
        <w:rPr>
          <w:rFonts w:ascii="Times New Roman" w:hAnsi="Times New Roman" w:cs="Times New Roman"/>
          <w:color w:val="0000CC"/>
          <w:sz w:val="28"/>
          <w:szCs w:val="28"/>
          <w:lang w:eastAsia="fr-FR"/>
        </w:rPr>
        <w:t>S(M)</w:t>
      </w:r>
      <w:r w:rsidRPr="00685E41">
        <w:rPr>
          <w:rFonts w:ascii="Courier New" w:hAnsi="Courier New" w:cs="Courier New"/>
          <w:sz w:val="28"/>
          <w:szCs w:val="28"/>
          <w:lang w:eastAsia="fr-FR"/>
        </w:rPr>
        <w:t xml:space="preserve">, en tant que la mère est </w:t>
      </w:r>
      <w:r w:rsidRPr="000974CD">
        <w:rPr>
          <w:rFonts w:ascii="Times New Roman" w:hAnsi="Times New Roman" w:cs="Times New Roman"/>
          <w:i/>
          <w:sz w:val="24"/>
          <w:szCs w:val="24"/>
          <w:lang w:eastAsia="fr-FR"/>
        </w:rPr>
        <w:t>présence</w:t>
      </w:r>
      <w:r w:rsidRPr="00685E41">
        <w:rPr>
          <w:rFonts w:ascii="Courier New" w:hAnsi="Courier New" w:cs="Courier New"/>
          <w:sz w:val="28"/>
          <w:szCs w:val="28"/>
          <w:lang w:eastAsia="fr-FR"/>
        </w:rPr>
        <w:t xml:space="preserve"> et </w:t>
      </w:r>
      <w:r w:rsidRPr="000974CD">
        <w:rPr>
          <w:rFonts w:ascii="Times New Roman" w:hAnsi="Times New Roman" w:cs="Times New Roman"/>
          <w:i/>
          <w:sz w:val="24"/>
          <w:szCs w:val="24"/>
          <w:lang w:eastAsia="fr-FR"/>
        </w:rPr>
        <w:t>absence</w:t>
      </w:r>
      <w:r w:rsidRPr="00685E41">
        <w:rPr>
          <w:rFonts w:ascii="Courier New" w:hAnsi="Courier New" w:cs="Courier New"/>
          <w:sz w:val="28"/>
          <w:szCs w:val="28"/>
          <w:lang w:eastAsia="fr-FR"/>
        </w:rPr>
        <w:t xml:space="preserve">, et dans lequel </w:t>
      </w:r>
      <w:r w:rsidRPr="000974CD">
        <w:rPr>
          <w:rFonts w:ascii="Courier New" w:hAnsi="Courier New" w:cs="Courier New"/>
          <w:i/>
          <w:sz w:val="24"/>
          <w:szCs w:val="24"/>
          <w:lang w:eastAsia="fr-FR"/>
        </w:rPr>
        <w:t>les relations de l'enfant à la mère</w:t>
      </w:r>
      <w:r w:rsidRPr="00685E41">
        <w:rPr>
          <w:rFonts w:ascii="Courier New" w:hAnsi="Courier New" w:cs="Courier New"/>
          <w:sz w:val="28"/>
          <w:szCs w:val="28"/>
          <w:lang w:eastAsia="fr-FR"/>
        </w:rPr>
        <w:t xml:space="preserve"> s'établissent au cours du développement au cours des âges.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Quelque chose dans le cas du petit Hans nous a fait d'abord arriver à ce stade extrêmement éprouvant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w:t>
      </w:r>
      <w:r w:rsidRPr="00E66A04">
        <w:rPr>
          <w:rFonts w:ascii="Times New Roman" w:hAnsi="Times New Roman" w:cs="Times New Roman"/>
          <w:i/>
          <w:sz w:val="24"/>
          <w:szCs w:val="24"/>
          <w:lang w:eastAsia="fr-FR"/>
        </w:rPr>
        <w:t>la mère se complique de toutes sortes d'élé</w:t>
      </w:r>
      <w:r w:rsidRPr="00E66A04">
        <w:rPr>
          <w:rFonts w:ascii="Times New Roman" w:hAnsi="Times New Roman" w:cs="Times New Roman"/>
          <w:i/>
          <w:sz w:val="24"/>
          <w:szCs w:val="24"/>
          <w:lang w:eastAsia="fr-FR"/>
        </w:rPr>
        <w:softHyphen/>
        <w:t>ments supplémentaires</w:t>
      </w:r>
      <w:r w:rsidRPr="00685E41">
        <w:rPr>
          <w:rFonts w:ascii="Courier New" w:hAnsi="Courier New" w:cs="Courier New"/>
          <w:sz w:val="28"/>
          <w:szCs w:val="28"/>
          <w:lang w:eastAsia="fr-FR"/>
        </w:rPr>
        <w:t xml:space="preserve"> qui sont</w:t>
      </w:r>
      <w:r w:rsidR="000974CD">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E66A04" w:rsidRDefault="00E66A04" w:rsidP="000B7D48">
      <w:pPr>
        <w:pStyle w:val="Sansinterligne"/>
        <w:rPr>
          <w:rFonts w:ascii="Courier New" w:hAnsi="Courier New" w:cs="Courier New"/>
          <w:sz w:val="28"/>
          <w:szCs w:val="28"/>
          <w:lang w:eastAsia="fr-FR"/>
        </w:rPr>
      </w:pPr>
    </w:p>
    <w:p w:rsidR="00BD46FC" w:rsidRDefault="000B7D48" w:rsidP="00604398">
      <w:pPr>
        <w:pStyle w:val="Sansinterligne"/>
        <w:numPr>
          <w:ilvl w:val="0"/>
          <w:numId w:val="2"/>
        </w:numPr>
        <w:ind w:left="708"/>
        <w:rPr>
          <w:rFonts w:ascii="Courier New" w:hAnsi="Courier New" w:cs="Courier New"/>
          <w:sz w:val="28"/>
          <w:szCs w:val="28"/>
          <w:lang w:eastAsia="fr-FR"/>
        </w:rPr>
      </w:pPr>
      <w:r w:rsidRPr="00604398">
        <w:rPr>
          <w:rFonts w:ascii="Courier New" w:hAnsi="Courier New" w:cs="Courier New"/>
          <w:sz w:val="28"/>
          <w:szCs w:val="28"/>
          <w:lang w:eastAsia="fr-FR"/>
        </w:rPr>
        <w:t xml:space="preserve">ce </w:t>
      </w:r>
      <w:r w:rsidRPr="00604398">
        <w:rPr>
          <w:rFonts w:ascii="Times New Roman" w:hAnsi="Times New Roman" w:cs="Times New Roman"/>
          <w:i/>
          <w:color w:val="0000CC"/>
          <w:sz w:val="24"/>
          <w:szCs w:val="24"/>
          <w:lang w:eastAsia="fr-FR"/>
        </w:rPr>
        <w:t>phallus</w:t>
      </w:r>
      <w:r w:rsidRPr="00604398">
        <w:rPr>
          <w:rFonts w:ascii="Courier New" w:hAnsi="Courier New" w:cs="Courier New"/>
          <w:sz w:val="28"/>
          <w:szCs w:val="28"/>
          <w:lang w:eastAsia="fr-FR"/>
        </w:rPr>
        <w:t xml:space="preserve"> dont je vous ai dit que c'était </w:t>
      </w:r>
      <w:r w:rsidR="00604398" w:rsidRPr="00604398">
        <w:rPr>
          <w:rFonts w:ascii="Courier New" w:hAnsi="Courier New" w:cs="Courier New"/>
          <w:sz w:val="28"/>
          <w:szCs w:val="28"/>
          <w:lang w:eastAsia="fr-FR"/>
        </w:rPr>
        <w:t xml:space="preserve">                         </w:t>
      </w:r>
      <w:r w:rsidRPr="00604398">
        <w:rPr>
          <w:rFonts w:ascii="Courier New" w:hAnsi="Courier New" w:cs="Courier New"/>
          <w:sz w:val="28"/>
          <w:szCs w:val="28"/>
          <w:lang w:eastAsia="fr-FR"/>
        </w:rPr>
        <w:t>cer</w:t>
      </w:r>
      <w:r w:rsidRPr="00604398">
        <w:rPr>
          <w:rFonts w:ascii="Courier New" w:hAnsi="Courier New" w:cs="Courier New"/>
          <w:sz w:val="28"/>
          <w:szCs w:val="28"/>
          <w:lang w:eastAsia="fr-FR"/>
        </w:rPr>
        <w:softHyphen/>
        <w:t xml:space="preserve">tainement l'élément de béance critique </w:t>
      </w:r>
      <w:r w:rsidR="00BD46FC">
        <w:rPr>
          <w:rFonts w:ascii="Courier New" w:hAnsi="Courier New" w:cs="Courier New"/>
          <w:sz w:val="28"/>
          <w:szCs w:val="28"/>
          <w:lang w:eastAsia="fr-FR"/>
        </w:rPr>
        <w:t xml:space="preserve">                     </w:t>
      </w:r>
      <w:r w:rsidRPr="00604398">
        <w:rPr>
          <w:rFonts w:ascii="Courier New" w:hAnsi="Courier New" w:cs="Courier New"/>
          <w:sz w:val="28"/>
          <w:szCs w:val="28"/>
          <w:lang w:eastAsia="fr-FR"/>
        </w:rPr>
        <w:t xml:space="preserve">de toute </w:t>
      </w:r>
      <w:r w:rsidRPr="00604398">
        <w:rPr>
          <w:rFonts w:ascii="Times New Roman" w:hAnsi="Times New Roman" w:cs="Times New Roman"/>
          <w:i/>
          <w:sz w:val="24"/>
          <w:szCs w:val="24"/>
          <w:lang w:eastAsia="fr-FR"/>
        </w:rPr>
        <w:t>relation à deux</w:t>
      </w:r>
      <w:r w:rsidR="000974CD" w:rsidRPr="00604398">
        <w:rPr>
          <w:rFonts w:ascii="Courier New" w:hAnsi="Courier New" w:cs="Courier New"/>
          <w:sz w:val="28"/>
          <w:szCs w:val="28"/>
          <w:lang w:eastAsia="fr-FR"/>
        </w:rPr>
        <w:t xml:space="preserve">, </w:t>
      </w:r>
      <w:r w:rsidRPr="00604398">
        <w:rPr>
          <w:rFonts w:ascii="Courier New" w:hAnsi="Courier New" w:cs="Courier New"/>
          <w:sz w:val="28"/>
          <w:szCs w:val="28"/>
          <w:lang w:eastAsia="fr-FR"/>
        </w:rPr>
        <w:t xml:space="preserve">qu'on nous représente dans </w:t>
      </w:r>
    </w:p>
    <w:p w:rsidR="00BD46FC" w:rsidRDefault="000B7D48" w:rsidP="00E66A04">
      <w:pPr>
        <w:pStyle w:val="Sansinterligne"/>
        <w:ind w:left="708"/>
        <w:rPr>
          <w:rFonts w:ascii="Courier New" w:hAnsi="Courier New" w:cs="Courier New"/>
          <w:sz w:val="28"/>
          <w:szCs w:val="28"/>
          <w:lang w:eastAsia="fr-FR"/>
        </w:rPr>
      </w:pPr>
      <w:r w:rsidRPr="00604398">
        <w:rPr>
          <w:rFonts w:ascii="Times New Roman" w:hAnsi="Times New Roman" w:cs="Times New Roman"/>
          <w:i/>
          <w:sz w:val="24"/>
          <w:szCs w:val="24"/>
          <w:lang w:eastAsia="fr-FR"/>
        </w:rPr>
        <w:t>la dialectique analytique actuelle</w:t>
      </w:r>
      <w:r w:rsidRPr="00604398">
        <w:rPr>
          <w:rFonts w:ascii="Courier New" w:hAnsi="Courier New" w:cs="Courier New"/>
          <w:sz w:val="28"/>
          <w:szCs w:val="28"/>
          <w:lang w:eastAsia="fr-FR"/>
        </w:rPr>
        <w:t xml:space="preserve"> si fermée que l'on doit s'aper</w:t>
      </w:r>
      <w:r w:rsidRPr="00604398">
        <w:rPr>
          <w:rFonts w:ascii="Courier New" w:hAnsi="Courier New" w:cs="Courier New"/>
          <w:sz w:val="28"/>
          <w:szCs w:val="28"/>
          <w:lang w:eastAsia="fr-FR"/>
        </w:rPr>
        <w:softHyphen/>
        <w:t>cevoir à quel point il est lui</w:t>
      </w:r>
      <w:r w:rsidR="008A25C4">
        <w:rPr>
          <w:rFonts w:ascii="Courier New" w:hAnsi="Courier New" w:cs="Courier New"/>
          <w:sz w:val="28"/>
          <w:szCs w:val="28"/>
          <w:lang w:eastAsia="fr-FR"/>
        </w:rPr>
        <w:t>–</w:t>
      </w:r>
      <w:r w:rsidRPr="00604398">
        <w:rPr>
          <w:rFonts w:ascii="Courier New" w:hAnsi="Courier New" w:cs="Courier New"/>
          <w:sz w:val="28"/>
          <w:szCs w:val="28"/>
          <w:lang w:eastAsia="fr-FR"/>
        </w:rPr>
        <w:t xml:space="preserve">même dans </w:t>
      </w:r>
    </w:p>
    <w:p w:rsidR="000974CD" w:rsidRPr="00604398" w:rsidRDefault="000B7D48" w:rsidP="00BD46FC">
      <w:pPr>
        <w:pStyle w:val="Sansinterligne"/>
        <w:ind w:left="708"/>
        <w:rPr>
          <w:rFonts w:ascii="Courier New" w:hAnsi="Courier New" w:cs="Courier New"/>
          <w:sz w:val="28"/>
          <w:szCs w:val="28"/>
          <w:lang w:eastAsia="fr-FR"/>
        </w:rPr>
      </w:pPr>
      <w:r w:rsidRPr="00BD46FC">
        <w:rPr>
          <w:rFonts w:ascii="Courier New" w:hAnsi="Courier New" w:cs="Courier New"/>
          <w:i/>
          <w:sz w:val="24"/>
          <w:szCs w:val="24"/>
          <w:lang w:eastAsia="fr-FR"/>
        </w:rPr>
        <w:t xml:space="preserve">une certaine relation à </w:t>
      </w:r>
      <w:r w:rsidRPr="00BD46FC">
        <w:rPr>
          <w:rFonts w:ascii="Times New Roman" w:hAnsi="Times New Roman" w:cs="Times New Roman"/>
          <w:i/>
          <w:sz w:val="24"/>
          <w:szCs w:val="24"/>
          <w:lang w:eastAsia="fr-FR"/>
        </w:rPr>
        <w:t>une fonction</w:t>
      </w:r>
      <w:r w:rsidRPr="00604398">
        <w:rPr>
          <w:rFonts w:ascii="Times New Roman" w:hAnsi="Times New Roman" w:cs="Times New Roman"/>
          <w:i/>
          <w:sz w:val="24"/>
          <w:szCs w:val="24"/>
          <w:lang w:eastAsia="fr-FR"/>
        </w:rPr>
        <w:t xml:space="preserve"> imaginaire</w:t>
      </w:r>
      <w:r w:rsidRPr="00604398">
        <w:rPr>
          <w:rFonts w:ascii="Courier New" w:hAnsi="Courier New" w:cs="Courier New"/>
          <w:sz w:val="28"/>
          <w:szCs w:val="28"/>
          <w:lang w:eastAsia="fr-FR"/>
        </w:rPr>
        <w:t xml:space="preserve"> chez la mère</w:t>
      </w:r>
    </w:p>
    <w:p w:rsidR="000B7D48" w:rsidRPr="00685E41" w:rsidRDefault="000B7D48" w:rsidP="000974CD">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et d'autre part il convient d'arriver à ce que représente </w:t>
      </w:r>
      <w:r w:rsidRPr="000974CD">
        <w:rPr>
          <w:rFonts w:ascii="Times New Roman" w:hAnsi="Times New Roman" w:cs="Times New Roman"/>
          <w:i/>
          <w:sz w:val="24"/>
          <w:szCs w:val="24"/>
          <w:lang w:eastAsia="fr-FR"/>
        </w:rPr>
        <w:t>cet autre enfant</w:t>
      </w:r>
      <w:r w:rsidR="000974CD" w:rsidRPr="000974CD">
        <w:rPr>
          <w:rFonts w:ascii="Times New Roman" w:hAnsi="Times New Roman" w:cs="Times New Roman"/>
          <w:i/>
          <w:sz w:val="24"/>
          <w:szCs w:val="24"/>
          <w:lang w:eastAsia="fr-FR"/>
        </w:rPr>
        <w:t xml:space="preserve"> </w:t>
      </w:r>
      <w:r w:rsidR="000974CD" w:rsidRPr="000974CD">
        <w:rPr>
          <w:rFonts w:ascii="Times New Roman" w:hAnsi="Times New Roman" w:cs="Times New Roman"/>
          <w:color w:val="C00000"/>
          <w:sz w:val="20"/>
          <w:szCs w:val="20"/>
          <w:lang w:eastAsia="fr-FR"/>
        </w:rPr>
        <w:t>[Anna]</w:t>
      </w:r>
      <w:r w:rsidRPr="00685E41">
        <w:rPr>
          <w:rFonts w:ascii="Courier New" w:hAnsi="Courier New" w:cs="Courier New"/>
          <w:sz w:val="28"/>
          <w:szCs w:val="28"/>
          <w:lang w:eastAsia="fr-FR"/>
        </w:rPr>
        <w:t xml:space="preserve"> qui pour </w:t>
      </w:r>
      <w:proofErr w:type="gramStart"/>
      <w:r w:rsidRPr="00685E41">
        <w:rPr>
          <w:rFonts w:ascii="Courier New" w:hAnsi="Courier New" w:cs="Courier New"/>
          <w:sz w:val="28"/>
          <w:szCs w:val="28"/>
          <w:lang w:eastAsia="fr-FR"/>
        </w:rPr>
        <w:t>un instant</w:t>
      </w:r>
      <w:proofErr w:type="gramEnd"/>
      <w:r w:rsidRPr="00685E41">
        <w:rPr>
          <w:rFonts w:ascii="Courier New" w:hAnsi="Courier New" w:cs="Courier New"/>
          <w:sz w:val="28"/>
          <w:szCs w:val="28"/>
          <w:lang w:eastAsia="fr-FR"/>
        </w:rPr>
        <w:t xml:space="preserve"> chasse, expulse l'enfant de </w:t>
      </w:r>
      <w:r w:rsidRPr="000974CD">
        <w:rPr>
          <w:rFonts w:ascii="Courier New" w:hAnsi="Courier New" w:cs="Courier New"/>
          <w:i/>
          <w:sz w:val="24"/>
          <w:szCs w:val="24"/>
          <w:lang w:eastAsia="fr-FR"/>
        </w:rPr>
        <w:t>l'affection de la mère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Voilà un moment critique qui est typique pour toute espèce de sujet que suppose notre discours.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toujours ainsi que vous verrez apparaître une phobie chez l'enfant : c'est que quelque chose </w:t>
      </w:r>
      <w:r w:rsidRPr="00604398">
        <w:rPr>
          <w:rFonts w:ascii="Times New Roman" w:hAnsi="Times New Roman" w:cs="Times New Roman"/>
          <w:i/>
          <w:color w:val="0000CC"/>
          <w:sz w:val="24"/>
          <w:szCs w:val="24"/>
          <w:lang w:eastAsia="fr-FR"/>
        </w:rPr>
        <w:t>manque</w:t>
      </w:r>
      <w:r w:rsidRPr="00685E41">
        <w:rPr>
          <w:rFonts w:ascii="Courier New" w:hAnsi="Courier New" w:cs="Courier New"/>
          <w:sz w:val="28"/>
          <w:szCs w:val="28"/>
          <w:lang w:eastAsia="fr-FR"/>
        </w:rPr>
        <w:t xml:space="preserve"> qui, à un moment donné, vient jouer le rôle </w:t>
      </w:r>
      <w:r w:rsidRPr="00604398">
        <w:rPr>
          <w:rFonts w:ascii="Courier New" w:hAnsi="Courier New" w:cs="Courier New"/>
          <w:i/>
          <w:sz w:val="24"/>
          <w:szCs w:val="24"/>
          <w:lang w:eastAsia="fr-FR"/>
        </w:rPr>
        <w:t>fondamental</w:t>
      </w:r>
      <w:r w:rsidRPr="00685E41">
        <w:rPr>
          <w:rFonts w:ascii="Courier New" w:hAnsi="Courier New" w:cs="Courier New"/>
          <w:sz w:val="28"/>
          <w:szCs w:val="28"/>
          <w:lang w:eastAsia="fr-FR"/>
        </w:rPr>
        <w:t xml:space="preserve"> dans l'issue de cette crise</w:t>
      </w:r>
      <w:r w:rsidR="000974CD">
        <w:rPr>
          <w:rFonts w:ascii="Courier New" w:hAnsi="Courier New" w:cs="Courier New"/>
          <w:sz w:val="28"/>
          <w:szCs w:val="28"/>
          <w:lang w:eastAsia="fr-FR"/>
        </w:rPr>
        <w:t>,</w:t>
      </w:r>
      <w:r w:rsidRPr="00685E41">
        <w:rPr>
          <w:rFonts w:ascii="Courier New" w:hAnsi="Courier New" w:cs="Courier New"/>
          <w:sz w:val="28"/>
          <w:szCs w:val="28"/>
          <w:lang w:eastAsia="fr-FR"/>
        </w:rPr>
        <w:t xml:space="preserve"> en apparence </w:t>
      </w:r>
      <w:r w:rsidRPr="000974CD">
        <w:rPr>
          <w:rFonts w:ascii="Courier New" w:hAnsi="Courier New" w:cs="Courier New"/>
          <w:i/>
          <w:sz w:val="24"/>
          <w:szCs w:val="24"/>
          <w:lang w:eastAsia="fr-FR"/>
        </w:rPr>
        <w:t>sans issue</w:t>
      </w:r>
      <w:r w:rsidR="000974CD">
        <w:rPr>
          <w:rFonts w:ascii="Courier New" w:hAnsi="Courier New" w:cs="Courier New"/>
          <w:sz w:val="28"/>
          <w:szCs w:val="28"/>
          <w:lang w:eastAsia="fr-FR"/>
        </w:rPr>
        <w:t>,</w:t>
      </w:r>
      <w:r w:rsidRPr="00685E41">
        <w:rPr>
          <w:rFonts w:ascii="Courier New" w:hAnsi="Courier New" w:cs="Courier New"/>
          <w:sz w:val="28"/>
          <w:szCs w:val="28"/>
          <w:lang w:eastAsia="fr-FR"/>
        </w:rPr>
        <w:t xml:space="preserve"> que doit être la relation de l'enfant à la mère.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Ici nous n'avons pas besoin de faire des hypothèses. Toute la construction analytique est faite sur la consistance du </w:t>
      </w:r>
      <w:r w:rsidRPr="000974CD">
        <w:rPr>
          <w:rFonts w:ascii="Times New Roman" w:hAnsi="Times New Roman" w:cs="Times New Roman"/>
          <w:i/>
          <w:sz w:val="24"/>
          <w:szCs w:val="24"/>
          <w:lang w:eastAsia="fr-FR"/>
        </w:rPr>
        <w:t>complexe d’</w:t>
      </w:r>
      <w:r w:rsidR="000974CD" w:rsidRPr="000974CD">
        <w:rPr>
          <w:rFonts w:ascii="Times New Roman" w:hAnsi="Times New Roman" w:cs="Times New Roman"/>
          <w:i/>
          <w:sz w:val="24"/>
          <w:szCs w:val="24"/>
          <w:lang w:eastAsia="fr-FR"/>
        </w:rPr>
        <w:t>Œ</w:t>
      </w:r>
      <w:r w:rsidRPr="000974CD">
        <w:rPr>
          <w:rFonts w:ascii="Times New Roman" w:hAnsi="Times New Roman" w:cs="Times New Roman"/>
          <w:i/>
          <w:sz w:val="24"/>
          <w:szCs w:val="24"/>
          <w:lang w:eastAsia="fr-FR"/>
        </w:rPr>
        <w:t>dipe</w:t>
      </w:r>
      <w:r w:rsidRPr="00685E41">
        <w:rPr>
          <w:rFonts w:ascii="Courier New" w:hAnsi="Courier New" w:cs="Courier New"/>
          <w:sz w:val="28"/>
          <w:szCs w:val="28"/>
          <w:lang w:eastAsia="fr-FR"/>
        </w:rPr>
        <w:t xml:space="preserve"> qui d'une certaine façon peut se schématiser ainsi : </w:t>
      </w:r>
      <w:r w:rsidRPr="000974CD">
        <w:rPr>
          <w:rFonts w:ascii="Times New Roman" w:hAnsi="Times New Roman" w:cs="Times New Roman"/>
          <w:color w:val="0000CC"/>
          <w:sz w:val="28"/>
          <w:szCs w:val="28"/>
          <w:lang w:eastAsia="fr-FR"/>
        </w:rPr>
        <w:t>P(M)</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le </w:t>
      </w:r>
      <w:r w:rsidR="000974CD" w:rsidRPr="000974CD">
        <w:rPr>
          <w:rFonts w:ascii="Times New Roman" w:hAnsi="Times New Roman" w:cs="Times New Roman"/>
          <w:i/>
          <w:sz w:val="24"/>
          <w:szCs w:val="24"/>
          <w:lang w:eastAsia="fr-FR"/>
        </w:rPr>
        <w:t>complexe d’Œdipe</w:t>
      </w:r>
      <w:r w:rsidRPr="00685E41">
        <w:rPr>
          <w:rFonts w:ascii="Courier New" w:hAnsi="Courier New" w:cs="Courier New"/>
          <w:sz w:val="28"/>
          <w:szCs w:val="28"/>
          <w:lang w:eastAsia="fr-FR"/>
        </w:rPr>
        <w:t xml:space="preserve"> signifie quelque chose, cela veut dire qu'à partir d'un certain moment la mère est considérée, vécue, en fonction du </w:t>
      </w:r>
      <w:r w:rsidR="000974CD" w:rsidRPr="000974CD">
        <w:rPr>
          <w:rFonts w:ascii="Times New Roman" w:hAnsi="Times New Roman" w:cs="Times New Roman"/>
          <w:i/>
          <w:color w:val="0000CC"/>
          <w:sz w:val="24"/>
          <w:szCs w:val="24"/>
          <w:lang w:eastAsia="fr-FR"/>
        </w:rPr>
        <w:t>P</w:t>
      </w:r>
      <w:r w:rsidRPr="000974CD">
        <w:rPr>
          <w:rFonts w:ascii="Times New Roman" w:hAnsi="Times New Roman" w:cs="Times New Roman"/>
          <w:i/>
          <w:color w:val="0000CC"/>
          <w:sz w:val="24"/>
          <w:szCs w:val="24"/>
          <w:lang w:eastAsia="fr-FR"/>
        </w:rPr>
        <w:t>ère</w:t>
      </w:r>
      <w:r w:rsidRPr="00685E41">
        <w:rPr>
          <w:rFonts w:ascii="Courier New" w:hAnsi="Courier New" w:cs="Courier New"/>
          <w:sz w:val="28"/>
          <w:szCs w:val="28"/>
          <w:lang w:eastAsia="fr-FR"/>
        </w:rPr>
        <w:t xml:space="preserve">. Le </w:t>
      </w:r>
      <w:r w:rsidRPr="000974CD">
        <w:rPr>
          <w:rFonts w:ascii="Times New Roman" w:hAnsi="Times New Roman" w:cs="Times New Roman"/>
          <w:i/>
          <w:color w:val="0000CC"/>
          <w:sz w:val="24"/>
          <w:szCs w:val="24"/>
          <w:lang w:eastAsia="fr-FR"/>
        </w:rPr>
        <w:t>Père</w:t>
      </w:r>
      <w:r w:rsidRPr="00685E41">
        <w:rPr>
          <w:rFonts w:ascii="Courier New" w:hAnsi="Courier New" w:cs="Courier New"/>
          <w:sz w:val="28"/>
          <w:szCs w:val="28"/>
          <w:lang w:eastAsia="fr-FR"/>
        </w:rPr>
        <w:t>, ici avec un grand P, parce que nous sup</w:t>
      </w:r>
      <w:r w:rsidRPr="00685E41">
        <w:rPr>
          <w:rFonts w:ascii="Courier New" w:hAnsi="Courier New" w:cs="Courier New"/>
          <w:sz w:val="28"/>
          <w:szCs w:val="28"/>
          <w:lang w:eastAsia="fr-FR"/>
        </w:rPr>
        <w:softHyphen/>
        <w:t xml:space="preserve">posons que c'est là le père </w:t>
      </w:r>
      <w:r w:rsidRPr="000974CD">
        <w:rPr>
          <w:rFonts w:ascii="Times New Roman" w:hAnsi="Times New Roman" w:cs="Times New Roman"/>
          <w:i/>
          <w:color w:val="0000CC"/>
          <w:sz w:val="24"/>
          <w:szCs w:val="24"/>
          <w:lang w:eastAsia="fr-FR"/>
        </w:rPr>
        <w:t>au sens absolu</w:t>
      </w:r>
      <w:r w:rsidRPr="00685E41">
        <w:rPr>
          <w:rFonts w:ascii="Courier New" w:hAnsi="Courier New" w:cs="Courier New"/>
          <w:sz w:val="28"/>
          <w:szCs w:val="28"/>
          <w:lang w:eastAsia="fr-FR"/>
        </w:rPr>
        <w:t xml:space="preserve"> du terme, c'est le </w:t>
      </w:r>
      <w:r w:rsidR="00E66A04" w:rsidRPr="000974CD">
        <w:rPr>
          <w:rFonts w:ascii="Times New Roman" w:hAnsi="Times New Roman" w:cs="Times New Roman"/>
          <w:i/>
          <w:color w:val="0000CC"/>
          <w:sz w:val="24"/>
          <w:szCs w:val="24"/>
          <w:lang w:eastAsia="fr-FR"/>
        </w:rPr>
        <w:t>Père</w:t>
      </w:r>
      <w:r w:rsidRPr="00685E41">
        <w:rPr>
          <w:rFonts w:ascii="Courier New" w:hAnsi="Courier New" w:cs="Courier New"/>
          <w:sz w:val="28"/>
          <w:szCs w:val="28"/>
          <w:lang w:eastAsia="fr-FR"/>
        </w:rPr>
        <w:t xml:space="preserve"> au niveau du </w:t>
      </w:r>
      <w:r w:rsidR="00604398" w:rsidRPr="000974CD">
        <w:rPr>
          <w:rFonts w:ascii="Times New Roman" w:hAnsi="Times New Roman" w:cs="Times New Roman"/>
          <w:i/>
          <w:color w:val="0000CC"/>
          <w:sz w:val="24"/>
          <w:szCs w:val="24"/>
          <w:lang w:eastAsia="fr-FR"/>
        </w:rPr>
        <w:t>P</w:t>
      </w:r>
      <w:r w:rsidRPr="000974CD">
        <w:rPr>
          <w:rFonts w:ascii="Times New Roman" w:hAnsi="Times New Roman" w:cs="Times New Roman"/>
          <w:i/>
          <w:color w:val="0000CC"/>
          <w:sz w:val="24"/>
          <w:szCs w:val="24"/>
          <w:lang w:eastAsia="fr-FR"/>
        </w:rPr>
        <w:t>ère symbolique</w:t>
      </w:r>
      <w:r w:rsidRPr="00685E41">
        <w:rPr>
          <w:rFonts w:ascii="Courier New" w:hAnsi="Courier New" w:cs="Courier New"/>
          <w:sz w:val="28"/>
          <w:szCs w:val="28"/>
          <w:lang w:eastAsia="fr-FR"/>
        </w:rPr>
        <w:t xml:space="preserve">, c'est le </w:t>
      </w:r>
      <w:r w:rsidR="00604398" w:rsidRPr="000974CD">
        <w:rPr>
          <w:rFonts w:ascii="Times New Roman" w:hAnsi="Times New Roman" w:cs="Times New Roman"/>
          <w:i/>
          <w:color w:val="0000CC"/>
          <w:sz w:val="24"/>
          <w:szCs w:val="24"/>
          <w:lang w:eastAsia="fr-FR"/>
        </w:rPr>
        <w:t>N</w:t>
      </w:r>
      <w:r w:rsidRPr="000974CD">
        <w:rPr>
          <w:rFonts w:ascii="Times New Roman" w:hAnsi="Times New Roman" w:cs="Times New Roman"/>
          <w:i/>
          <w:color w:val="0000CC"/>
          <w:sz w:val="24"/>
          <w:szCs w:val="24"/>
          <w:lang w:eastAsia="fr-FR"/>
        </w:rPr>
        <w:t>om du Père</w:t>
      </w:r>
      <w:r w:rsidRPr="00685E41">
        <w:rPr>
          <w:rFonts w:ascii="Courier New" w:hAnsi="Courier New" w:cs="Courier New"/>
          <w:sz w:val="28"/>
          <w:szCs w:val="28"/>
          <w:lang w:eastAsia="fr-FR"/>
        </w:rPr>
        <w:t xml:space="preserve"> qui instaure </w:t>
      </w:r>
      <w:r w:rsidRPr="00E66A04">
        <w:rPr>
          <w:rFonts w:ascii="Times New Roman" w:hAnsi="Times New Roman" w:cs="Times New Roman"/>
          <w:i/>
          <w:sz w:val="24"/>
          <w:szCs w:val="24"/>
          <w:lang w:eastAsia="fr-FR"/>
        </w:rPr>
        <w:t>l'existence du père</w:t>
      </w:r>
      <w:r w:rsidRPr="00685E41">
        <w:rPr>
          <w:rFonts w:ascii="Courier New" w:hAnsi="Courier New" w:cs="Courier New"/>
          <w:sz w:val="28"/>
          <w:szCs w:val="28"/>
          <w:lang w:eastAsia="fr-FR"/>
        </w:rPr>
        <w:t xml:space="preserve"> dans cette complexité sous laquelle il se présente à nous, complexité que précisément toute </w:t>
      </w:r>
      <w:r w:rsidRPr="000974CD">
        <w:rPr>
          <w:rFonts w:ascii="Times New Roman" w:hAnsi="Times New Roman" w:cs="Times New Roman"/>
          <w:i/>
          <w:sz w:val="24"/>
          <w:szCs w:val="24"/>
          <w:lang w:eastAsia="fr-FR"/>
        </w:rPr>
        <w:t>l'expérience de la psychopathologie</w:t>
      </w:r>
      <w:r w:rsidRPr="00685E41">
        <w:rPr>
          <w:rFonts w:ascii="Courier New" w:hAnsi="Courier New" w:cs="Courier New"/>
          <w:sz w:val="28"/>
          <w:szCs w:val="28"/>
          <w:lang w:eastAsia="fr-FR"/>
        </w:rPr>
        <w:t xml:space="preserve"> décompose pour nous sous le </w:t>
      </w:r>
      <w:r w:rsidR="000974CD" w:rsidRPr="000974CD">
        <w:rPr>
          <w:rFonts w:ascii="Times New Roman" w:hAnsi="Times New Roman" w:cs="Times New Roman"/>
          <w:i/>
          <w:sz w:val="24"/>
          <w:szCs w:val="24"/>
          <w:lang w:eastAsia="fr-FR"/>
        </w:rPr>
        <w:t>complexe d’Œdipe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Au fond ce</w:t>
      </w:r>
      <w:r w:rsidR="000974CD">
        <w:rPr>
          <w:rFonts w:ascii="Courier New" w:hAnsi="Courier New" w:cs="Courier New"/>
          <w:sz w:val="28"/>
          <w:szCs w:val="28"/>
          <w:lang w:eastAsia="fr-FR"/>
        </w:rPr>
        <w:t xml:space="preserve"> n'est pas autre chose que cela.</w:t>
      </w:r>
      <w:r w:rsidRPr="00685E41">
        <w:rPr>
          <w:rFonts w:ascii="Courier New" w:hAnsi="Courier New" w:cs="Courier New"/>
          <w:sz w:val="28"/>
          <w:szCs w:val="28"/>
          <w:lang w:eastAsia="fr-FR"/>
        </w:rPr>
        <w:t xml:space="preserve"> </w:t>
      </w:r>
    </w:p>
    <w:p w:rsidR="000974CD" w:rsidRDefault="000974CD"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B7D48" w:rsidRPr="00685E41">
        <w:rPr>
          <w:rFonts w:ascii="Courier New" w:hAnsi="Courier New" w:cs="Courier New"/>
          <w:sz w:val="28"/>
          <w:szCs w:val="28"/>
          <w:lang w:eastAsia="fr-FR"/>
        </w:rPr>
        <w:t xml:space="preserve">'est l'introduction de cet élément </w:t>
      </w:r>
      <w:r w:rsidR="000B7D48" w:rsidRPr="000974CD">
        <w:rPr>
          <w:rFonts w:ascii="Times New Roman" w:hAnsi="Times New Roman" w:cs="Times New Roman"/>
          <w:i/>
          <w:color w:val="0000CC"/>
          <w:sz w:val="24"/>
          <w:szCs w:val="24"/>
          <w:lang w:eastAsia="fr-FR"/>
        </w:rPr>
        <w:t>symbolique</w:t>
      </w:r>
      <w:r w:rsidR="000B7D48" w:rsidRPr="00685E41">
        <w:rPr>
          <w:rFonts w:ascii="Courier New" w:hAnsi="Courier New" w:cs="Courier New"/>
          <w:sz w:val="28"/>
          <w:szCs w:val="28"/>
          <w:lang w:eastAsia="fr-FR"/>
        </w:rPr>
        <w:t xml:space="preserve"> qui apporte une dimension nouvelle, complètement radicale à la relation de l'enfant avec la mère. </w:t>
      </w:r>
    </w:p>
    <w:p w:rsidR="00BD46FC" w:rsidRDefault="00BD46FC" w:rsidP="000B7D48">
      <w:pPr>
        <w:pStyle w:val="Sansinterligne"/>
        <w:rPr>
          <w:rFonts w:ascii="Courier New" w:hAnsi="Courier New" w:cs="Courier New"/>
          <w:sz w:val="28"/>
          <w:szCs w:val="28"/>
          <w:lang w:eastAsia="fr-FR"/>
        </w:rPr>
      </w:pP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devons partir des données empiriques. </w:t>
      </w:r>
    </w:p>
    <w:p w:rsidR="000974C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l'existence de quelque chose qui</w:t>
      </w:r>
      <w:r w:rsidR="000974CD">
        <w:rPr>
          <w:rFonts w:ascii="Courier New" w:hAnsi="Courier New" w:cs="Courier New"/>
          <w:sz w:val="28"/>
          <w:szCs w:val="28"/>
          <w:lang w:eastAsia="fr-FR"/>
        </w:rPr>
        <w:t>…</w:t>
      </w:r>
    </w:p>
    <w:p w:rsidR="000974CD" w:rsidRPr="00BD46FC" w:rsidRDefault="000B7D48" w:rsidP="000974CD">
      <w:pPr>
        <w:pStyle w:val="Sansinterligne"/>
        <w:ind w:left="708"/>
        <w:rPr>
          <w:rFonts w:ascii="Courier New" w:hAnsi="Courier New" w:cs="Courier New"/>
          <w:i/>
          <w:sz w:val="24"/>
          <w:szCs w:val="24"/>
          <w:lang w:eastAsia="fr-FR"/>
        </w:rPr>
      </w:pPr>
      <w:r w:rsidRPr="00BD46FC">
        <w:rPr>
          <w:rFonts w:ascii="Courier New" w:hAnsi="Courier New" w:cs="Courier New"/>
          <w:i/>
          <w:sz w:val="24"/>
          <w:szCs w:val="24"/>
          <w:lang w:eastAsia="fr-FR"/>
        </w:rPr>
        <w:t xml:space="preserve">si vous voulez </w:t>
      </w:r>
      <w:r w:rsidRPr="00BD46FC">
        <w:rPr>
          <w:rFonts w:ascii="Times New Roman" w:hAnsi="Times New Roman" w:cs="Times New Roman"/>
          <w:i/>
          <w:sz w:val="24"/>
          <w:szCs w:val="24"/>
          <w:lang w:eastAsia="fr-FR"/>
        </w:rPr>
        <w:t>en gros</w:t>
      </w:r>
      <w:r w:rsidRPr="00BD46FC">
        <w:rPr>
          <w:rFonts w:ascii="Courier New" w:hAnsi="Courier New" w:cs="Courier New"/>
          <w:i/>
          <w:sz w:val="24"/>
          <w:szCs w:val="24"/>
          <w:lang w:eastAsia="fr-FR"/>
        </w:rPr>
        <w:t>, peut</w:t>
      </w:r>
      <w:r w:rsidR="008A25C4" w:rsidRPr="00BD46FC">
        <w:rPr>
          <w:rFonts w:ascii="Courier New" w:hAnsi="Courier New" w:cs="Courier New"/>
          <w:i/>
          <w:sz w:val="24"/>
          <w:szCs w:val="24"/>
          <w:lang w:eastAsia="fr-FR"/>
        </w:rPr>
        <w:t>–</w:t>
      </w:r>
      <w:r w:rsidRPr="00BD46FC">
        <w:rPr>
          <w:rFonts w:ascii="Courier New" w:hAnsi="Courier New" w:cs="Courier New"/>
          <w:i/>
          <w:sz w:val="24"/>
          <w:szCs w:val="24"/>
          <w:lang w:eastAsia="fr-FR"/>
        </w:rPr>
        <w:t xml:space="preserve">être sous réserve de </w:t>
      </w:r>
      <w:r w:rsidRPr="00BD46FC">
        <w:rPr>
          <w:rFonts w:ascii="Times New Roman" w:hAnsi="Times New Roman" w:cs="Times New Roman"/>
          <w:i/>
          <w:sz w:val="24"/>
          <w:szCs w:val="24"/>
          <w:lang w:eastAsia="fr-FR"/>
        </w:rPr>
        <w:t>commentaires</w:t>
      </w:r>
    </w:p>
    <w:p w:rsidR="000974CD" w:rsidRDefault="000974CD"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peut à peu près s'instaurer ainsi</w:t>
      </w:r>
      <w:r>
        <w:rPr>
          <w:rFonts w:ascii="Courier New" w:hAnsi="Courier New" w:cs="Courier New"/>
          <w:sz w:val="28"/>
          <w:szCs w:val="28"/>
          <w:lang w:eastAsia="fr-FR"/>
        </w:rPr>
        <w:t> :</w:t>
      </w:r>
    </w:p>
    <w:p w:rsidR="000974CD" w:rsidRDefault="000974CD" w:rsidP="000B7D48">
      <w:pPr>
        <w:pStyle w:val="Sansinterligne"/>
        <w:rPr>
          <w:rFonts w:ascii="Courier New" w:hAnsi="Courier New" w:cs="Courier New"/>
          <w:sz w:val="28"/>
          <w:szCs w:val="28"/>
          <w:lang w:eastAsia="fr-FR"/>
        </w:rPr>
      </w:pPr>
    </w:p>
    <w:p w:rsidR="000B7D48" w:rsidRDefault="000974CD" w:rsidP="000974CD">
      <w:pPr>
        <w:pStyle w:val="Sansinterligne"/>
        <w:ind w:left="2124"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771650" cy="368326"/>
            <wp:effectExtent l="19050" t="0" r="0" b="0"/>
            <wp:docPr id="36" name="Image 3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76" cstate="print"/>
                    <a:stretch>
                      <a:fillRect/>
                    </a:stretch>
                  </pic:blipFill>
                  <pic:spPr>
                    <a:xfrm>
                      <a:off x="0" y="0"/>
                      <a:ext cx="1776254" cy="369283"/>
                    </a:xfrm>
                    <a:prstGeom prst="rect">
                      <a:avLst/>
                    </a:prstGeom>
                  </pic:spPr>
                </pic:pic>
              </a:graphicData>
            </a:graphic>
          </wp:inline>
        </w:drawing>
      </w:r>
      <w:r w:rsidR="000B7D48" w:rsidRPr="00685E41">
        <w:rPr>
          <w:rFonts w:ascii="Courier New" w:hAnsi="Courier New" w:cs="Courier New"/>
          <w:sz w:val="28"/>
          <w:szCs w:val="28"/>
          <w:lang w:eastAsia="fr-FR"/>
        </w:rPr>
        <w:t> </w:t>
      </w:r>
    </w:p>
    <w:p w:rsidR="00E66A04" w:rsidRPr="00685E41" w:rsidRDefault="00E66A04" w:rsidP="000974CD">
      <w:pPr>
        <w:pStyle w:val="Sansinterligne"/>
        <w:ind w:left="2124" w:firstLine="708"/>
        <w:rPr>
          <w:rFonts w:ascii="Courier New" w:hAnsi="Courier New" w:cs="Courier New"/>
          <w:sz w:val="28"/>
          <w:szCs w:val="28"/>
          <w:lang w:eastAsia="fr-FR"/>
        </w:rPr>
      </w:pPr>
    </w:p>
    <w:p w:rsidR="00E66A04" w:rsidRDefault="00604398" w:rsidP="000B7D48">
      <w:pPr>
        <w:pStyle w:val="Sansinterligne"/>
        <w:rPr>
          <w:rFonts w:ascii="Courier New" w:hAnsi="Courier New" w:cs="Courier New"/>
          <w:sz w:val="28"/>
          <w:szCs w:val="28"/>
          <w:lang w:eastAsia="fr-FR"/>
        </w:rPr>
      </w:pPr>
      <w:r w:rsidRPr="00604398">
        <w:rPr>
          <w:rFonts w:ascii="Palatino Linotype" w:hAnsi="Palatino Linotype" w:cs="Courier New"/>
          <w:color w:val="0000CC"/>
          <w:sz w:val="28"/>
          <w:szCs w:val="28"/>
          <w:lang w:eastAsia="fr-FR"/>
        </w:rPr>
        <w:t>Π</w:t>
      </w:r>
      <w:r w:rsidR="000B7D48" w:rsidRPr="00685E41">
        <w:rPr>
          <w:rFonts w:ascii="Courier New" w:hAnsi="Courier New" w:cs="Courier New"/>
          <w:sz w:val="28"/>
          <w:szCs w:val="28"/>
          <w:lang w:eastAsia="fr-FR"/>
        </w:rPr>
        <w:t xml:space="preserve"> </w:t>
      </w:r>
      <w:r w:rsidR="000974CD">
        <w:rPr>
          <w:rFonts w:ascii="Courier New" w:hAnsi="Courier New" w:cs="Courier New"/>
          <w:sz w:val="28"/>
          <w:szCs w:val="28"/>
          <w:lang w:eastAsia="fr-FR"/>
        </w:rPr>
        <w:t>s</w:t>
      </w:r>
      <w:r w:rsidR="000B7D48" w:rsidRPr="00685E41">
        <w:rPr>
          <w:rFonts w:ascii="Courier New" w:hAnsi="Courier New" w:cs="Courier New"/>
          <w:sz w:val="28"/>
          <w:szCs w:val="28"/>
          <w:lang w:eastAsia="fr-FR"/>
        </w:rPr>
        <w:t>ou</w:t>
      </w:r>
      <w:r w:rsidR="000974CD">
        <w:rPr>
          <w:rFonts w:ascii="Courier New" w:hAnsi="Courier New" w:cs="Courier New"/>
          <w:sz w:val="28"/>
          <w:szCs w:val="28"/>
          <w:lang w:eastAsia="fr-FR"/>
        </w:rPr>
        <w:t>s</w:t>
      </w:r>
      <w:r w:rsidR="000B7D48" w:rsidRPr="00685E41">
        <w:rPr>
          <w:rFonts w:ascii="Courier New" w:hAnsi="Courier New" w:cs="Courier New"/>
          <w:sz w:val="28"/>
          <w:szCs w:val="28"/>
          <w:lang w:eastAsia="fr-FR"/>
        </w:rPr>
        <w:t xml:space="preserve"> </w:t>
      </w:r>
      <w:r w:rsidRPr="00604398">
        <w:rPr>
          <w:rFonts w:ascii="Palatino Linotype" w:hAnsi="Palatino Linotype" w:cs="Courier New"/>
          <w:color w:val="0000CC"/>
          <w:sz w:val="28"/>
          <w:szCs w:val="28"/>
          <w:lang w:eastAsia="fr-FR"/>
        </w:rPr>
        <w:t>X</w:t>
      </w:r>
      <w:r w:rsidR="000B7D48" w:rsidRPr="00685E41">
        <w:rPr>
          <w:rFonts w:ascii="Courier New" w:hAnsi="Courier New" w:cs="Courier New"/>
          <w:sz w:val="28"/>
          <w:szCs w:val="28"/>
          <w:lang w:eastAsia="fr-FR"/>
        </w:rPr>
        <w:t xml:space="preserve"> serait le pénis réel, et le (</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p) justement ce quelque chose qui s'oppose à l'enfant comme une sorte d'antagonisme </w:t>
      </w:r>
      <w:r w:rsidR="000B7D48" w:rsidRPr="00454329">
        <w:rPr>
          <w:rFonts w:ascii="Times New Roman" w:hAnsi="Times New Roman" w:cs="Times New Roman"/>
          <w:i/>
          <w:color w:val="0000CC"/>
          <w:sz w:val="24"/>
          <w:szCs w:val="24"/>
          <w:lang w:eastAsia="fr-FR"/>
        </w:rPr>
        <w:t>imaginaire</w:t>
      </w:r>
      <w:r w:rsidR="00E66A0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r w:rsidR="00E66A04">
        <w:rPr>
          <w:rFonts w:ascii="Courier New" w:hAnsi="Courier New" w:cs="Courier New"/>
          <w:sz w:val="28"/>
          <w:szCs w:val="28"/>
          <w:lang w:eastAsia="fr-FR"/>
        </w:rPr>
        <w:t>c</w:t>
      </w:r>
      <w:r w:rsidR="000B7D48" w:rsidRPr="00685E41">
        <w:rPr>
          <w:rFonts w:ascii="Courier New" w:hAnsi="Courier New" w:cs="Courier New"/>
          <w:sz w:val="28"/>
          <w:szCs w:val="28"/>
          <w:lang w:eastAsia="fr-FR"/>
        </w:rPr>
        <w:t xml:space="preserve">'est </w:t>
      </w:r>
      <w:r w:rsidR="000B7D48" w:rsidRPr="00454329">
        <w:rPr>
          <w:rFonts w:ascii="Times New Roman" w:hAnsi="Times New Roman" w:cs="Times New Roman"/>
          <w:i/>
          <w:color w:val="0000CC"/>
          <w:sz w:val="24"/>
          <w:szCs w:val="24"/>
          <w:lang w:eastAsia="fr-FR"/>
        </w:rPr>
        <w:t>la fonction imaginaire du père</w:t>
      </w:r>
      <w:r w:rsidR="000B7D48" w:rsidRPr="00685E41">
        <w:rPr>
          <w:rFonts w:ascii="Courier New" w:hAnsi="Courier New" w:cs="Courier New"/>
          <w:sz w:val="28"/>
          <w:szCs w:val="28"/>
          <w:lang w:eastAsia="fr-FR"/>
        </w:rPr>
        <w:t xml:space="preserve">, pour autant que le père </w:t>
      </w:r>
      <w:r w:rsidR="000B7D48" w:rsidRPr="00E66A04">
        <w:rPr>
          <w:rFonts w:ascii="Times New Roman" w:hAnsi="Times New Roman" w:cs="Times New Roman"/>
          <w:i/>
          <w:sz w:val="24"/>
          <w:szCs w:val="24"/>
          <w:lang w:eastAsia="fr-FR"/>
        </w:rPr>
        <w:t>est agressif</w:t>
      </w:r>
      <w:r w:rsidR="000B7D48" w:rsidRPr="00685E41">
        <w:rPr>
          <w:rFonts w:ascii="Courier New" w:hAnsi="Courier New" w:cs="Courier New"/>
          <w:sz w:val="28"/>
          <w:szCs w:val="28"/>
          <w:lang w:eastAsia="fr-FR"/>
        </w:rPr>
        <w:t xml:space="preserve">, </w:t>
      </w:r>
    </w:p>
    <w:p w:rsidR="0045432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autant que le père </w:t>
      </w:r>
      <w:r w:rsidRPr="00E66A04">
        <w:rPr>
          <w:rFonts w:ascii="Times New Roman" w:hAnsi="Times New Roman" w:cs="Times New Roman"/>
          <w:i/>
          <w:sz w:val="24"/>
          <w:szCs w:val="24"/>
          <w:lang w:eastAsia="fr-FR"/>
        </w:rPr>
        <w:t>joue son rôle</w:t>
      </w:r>
      <w:r w:rsidRPr="00685E41">
        <w:rPr>
          <w:rFonts w:ascii="Courier New" w:hAnsi="Courier New" w:cs="Courier New"/>
          <w:sz w:val="28"/>
          <w:szCs w:val="28"/>
          <w:lang w:eastAsia="fr-FR"/>
        </w:rPr>
        <w:t xml:space="preserve"> dans ce </w:t>
      </w:r>
      <w:r w:rsidRPr="00454329">
        <w:rPr>
          <w:rFonts w:ascii="Times New Roman" w:hAnsi="Times New Roman" w:cs="Times New Roman"/>
          <w:i/>
          <w:sz w:val="24"/>
          <w:szCs w:val="24"/>
          <w:lang w:eastAsia="fr-FR"/>
        </w:rPr>
        <w:t>complexe de castration</w:t>
      </w:r>
      <w:r w:rsidRPr="00685E41">
        <w:rPr>
          <w:rFonts w:ascii="Courier New" w:hAnsi="Courier New" w:cs="Courier New"/>
          <w:sz w:val="28"/>
          <w:szCs w:val="28"/>
          <w:lang w:eastAsia="fr-FR"/>
        </w:rPr>
        <w:t xml:space="preserve"> </w:t>
      </w:r>
      <w:r w:rsidR="00454329">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dont l'expérience </w:t>
      </w:r>
      <w:r w:rsidR="00454329">
        <w:rPr>
          <w:rFonts w:ascii="Courier New" w:hAnsi="Courier New" w:cs="Courier New"/>
          <w:sz w:val="28"/>
          <w:szCs w:val="28"/>
          <w:lang w:eastAsia="fr-FR"/>
        </w:rPr>
        <w:t>freud</w:t>
      </w:r>
      <w:r w:rsidRPr="00685E41">
        <w:rPr>
          <w:rFonts w:ascii="Courier New" w:hAnsi="Courier New" w:cs="Courier New"/>
          <w:sz w:val="28"/>
          <w:szCs w:val="28"/>
          <w:lang w:eastAsia="fr-FR"/>
        </w:rPr>
        <w:t>ienne</w:t>
      </w:r>
      <w:r w:rsidR="00E66A04">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si nous voulons la prendre au pied de la lettre</w:t>
      </w:r>
      <w:r w:rsidR="00E66A04">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admet</w:t>
      </w:r>
      <w:r w:rsidR="00454329">
        <w:rPr>
          <w:rFonts w:ascii="Courier New" w:hAnsi="Courier New" w:cs="Courier New"/>
          <w:sz w:val="28"/>
          <w:szCs w:val="28"/>
          <w:lang w:eastAsia="fr-FR"/>
        </w:rPr>
        <w:t>…</w:t>
      </w:r>
    </w:p>
    <w:p w:rsidR="00E66A04" w:rsidRDefault="000B7D48" w:rsidP="00E66A04">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au moins provisoirement, si nous voulons la formaliser</w:t>
      </w:r>
      <w:r w:rsidR="00E66A04">
        <w:rPr>
          <w:rFonts w:ascii="Courier New" w:hAnsi="Courier New" w:cs="Courier New"/>
          <w:sz w:val="28"/>
          <w:szCs w:val="28"/>
          <w:lang w:eastAsia="fr-FR"/>
        </w:rPr>
        <w:t xml:space="preserve">, </w:t>
      </w:r>
      <w:r w:rsidR="00454329">
        <w:rPr>
          <w:rFonts w:ascii="Courier New" w:hAnsi="Courier New" w:cs="Courier New"/>
          <w:sz w:val="28"/>
          <w:szCs w:val="28"/>
          <w:lang w:eastAsia="fr-FR"/>
        </w:rPr>
        <w:t>…</w:t>
      </w:r>
      <w:r w:rsidRPr="00685E41">
        <w:rPr>
          <w:rFonts w:ascii="Courier New" w:hAnsi="Courier New" w:cs="Courier New"/>
          <w:sz w:val="28"/>
          <w:szCs w:val="28"/>
          <w:lang w:eastAsia="fr-FR"/>
        </w:rPr>
        <w:t xml:space="preserve">et toute l'expérience </w:t>
      </w:r>
      <w:r w:rsidR="00454329">
        <w:rPr>
          <w:rFonts w:ascii="Courier New" w:hAnsi="Courier New" w:cs="Courier New"/>
          <w:sz w:val="28"/>
          <w:szCs w:val="28"/>
          <w:lang w:eastAsia="fr-FR"/>
        </w:rPr>
        <w:t>l’</w:t>
      </w:r>
      <w:r w:rsidRPr="00685E41">
        <w:rPr>
          <w:rFonts w:ascii="Courier New" w:hAnsi="Courier New" w:cs="Courier New"/>
          <w:sz w:val="28"/>
          <w:szCs w:val="28"/>
          <w:lang w:eastAsia="fr-FR"/>
        </w:rPr>
        <w:t>affirme</w:t>
      </w:r>
    </w:p>
    <w:p w:rsidR="000B7D48" w:rsidRPr="00685E41" w:rsidRDefault="00E66A04" w:rsidP="00E66A0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la constance de ce complexe de castration.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Quelles que soient les discussions auxquelles </w:t>
      </w:r>
    </w:p>
    <w:p w:rsidR="0045432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a pu prêter dans la suite, nous ne manquons jamais </w:t>
      </w:r>
    </w:p>
    <w:p w:rsidR="0045432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d'en garder la référence :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dans la mesure où quelque chose se passe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les relations avec la mère, et qui introduit </w:t>
      </w:r>
    </w:p>
    <w:p w:rsidR="0045432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père comme facteur </w:t>
      </w:r>
      <w:r w:rsidRPr="00454329">
        <w:rPr>
          <w:rFonts w:ascii="Times New Roman" w:hAnsi="Times New Roman" w:cs="Times New Roman"/>
          <w:i/>
          <w:color w:val="0000CC"/>
          <w:sz w:val="24"/>
          <w:szCs w:val="24"/>
          <w:lang w:eastAsia="fr-FR"/>
        </w:rPr>
        <w:t>symbolique</w:t>
      </w:r>
      <w:r w:rsidRPr="00685E41">
        <w:rPr>
          <w:rFonts w:ascii="Courier New" w:hAnsi="Courier New" w:cs="Courier New"/>
          <w:sz w:val="28"/>
          <w:szCs w:val="28"/>
          <w:lang w:eastAsia="fr-FR"/>
        </w:rPr>
        <w:t xml:space="preserve"> essentiel. </w:t>
      </w:r>
    </w:p>
    <w:p w:rsidR="00454329" w:rsidRDefault="00454329" w:rsidP="000B7D48">
      <w:pPr>
        <w:pStyle w:val="Sansinterligne"/>
        <w:rPr>
          <w:rFonts w:ascii="Courier New" w:hAnsi="Courier New" w:cs="Courier New"/>
          <w:sz w:val="28"/>
          <w:szCs w:val="28"/>
          <w:lang w:eastAsia="fr-FR"/>
        </w:rPr>
      </w:pP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lui qui </w:t>
      </w:r>
      <w:r w:rsidRPr="00A43822">
        <w:rPr>
          <w:rFonts w:ascii="Times New Roman" w:hAnsi="Times New Roman" w:cs="Times New Roman"/>
          <w:i/>
          <w:sz w:val="24"/>
          <w:szCs w:val="24"/>
          <w:lang w:eastAsia="fr-FR"/>
        </w:rPr>
        <w:t>possède</w:t>
      </w:r>
      <w:r w:rsidRPr="00685E41">
        <w:rPr>
          <w:rFonts w:ascii="Courier New" w:hAnsi="Courier New" w:cs="Courier New"/>
          <w:sz w:val="28"/>
          <w:szCs w:val="28"/>
          <w:lang w:eastAsia="fr-FR"/>
        </w:rPr>
        <w:t xml:space="preserve"> la mère, qui en </w:t>
      </w:r>
      <w:r w:rsidRPr="00A43822">
        <w:rPr>
          <w:rFonts w:ascii="Times New Roman" w:hAnsi="Times New Roman" w:cs="Times New Roman"/>
          <w:i/>
          <w:sz w:val="24"/>
          <w:szCs w:val="24"/>
          <w:lang w:eastAsia="fr-FR"/>
        </w:rPr>
        <w:t>jouit</w:t>
      </w:r>
      <w:r w:rsidRPr="00685E41">
        <w:rPr>
          <w:rFonts w:ascii="Courier New" w:hAnsi="Courier New" w:cs="Courier New"/>
          <w:sz w:val="28"/>
          <w:szCs w:val="28"/>
          <w:lang w:eastAsia="fr-FR"/>
        </w:rPr>
        <w:t xml:space="preserve"> légitimement,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w:t>
      </w:r>
      <w:r w:rsidRPr="00A43822">
        <w:rPr>
          <w:rFonts w:ascii="Times New Roman" w:hAnsi="Times New Roman" w:cs="Times New Roman"/>
          <w:i/>
          <w:sz w:val="24"/>
          <w:szCs w:val="24"/>
          <w:lang w:eastAsia="fr-FR"/>
        </w:rPr>
        <w:t>une fonction</w:t>
      </w:r>
      <w:r w:rsidRPr="00685E41">
        <w:rPr>
          <w:rFonts w:ascii="Courier New" w:hAnsi="Courier New" w:cs="Courier New"/>
          <w:sz w:val="28"/>
          <w:szCs w:val="28"/>
          <w:lang w:eastAsia="fr-FR"/>
        </w:rPr>
        <w:t xml:space="preserve"> même tout à fait fondamentale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pro</w:t>
      </w:r>
      <w:r w:rsidRPr="00685E41">
        <w:rPr>
          <w:rFonts w:ascii="Courier New" w:hAnsi="Courier New" w:cs="Courier New"/>
          <w:sz w:val="28"/>
          <w:szCs w:val="28"/>
          <w:lang w:eastAsia="fr-FR"/>
        </w:rPr>
        <w:softHyphen/>
        <w:t xml:space="preserve">blématique qui peut se fragmenter, s'affaiblir, et d'autre part la cohérence avec cela de quelque chose qui a pour fonction littéralement de faire entrer dans le jeu instinctuel du sujet, dans une assomption de ses fonctions comme une articulation essentielle cette signification dont nous pouvons dire qu'elle est vraiment spécifique du genre humain, et pour autant que l'ordre humain se développe avec cette dimension supplémentaire de </w:t>
      </w:r>
      <w:r w:rsidRPr="00A43822">
        <w:rPr>
          <w:rFonts w:ascii="Times New Roman" w:hAnsi="Times New Roman" w:cs="Times New Roman"/>
          <w:i/>
          <w:color w:val="0000CC"/>
          <w:sz w:val="24"/>
          <w:szCs w:val="24"/>
          <w:lang w:eastAsia="fr-FR"/>
        </w:rPr>
        <w:t>l'ordre symbolique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que ses fonctions sexuelles sont frappées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quelque chose qui est bel et bien là quelque chose de signifiant, de quasi instrumental,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est qu'il doit passer par tenir compte,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faire entrer en jeu </w:t>
      </w:r>
      <w:r w:rsidRPr="00E66A04">
        <w:rPr>
          <w:rFonts w:ascii="Times New Roman" w:hAnsi="Times New Roman" w:cs="Times New Roman"/>
          <w:i/>
          <w:sz w:val="24"/>
          <w:szCs w:val="24"/>
          <w:lang w:eastAsia="fr-FR"/>
        </w:rPr>
        <w:t>quelque chose</w:t>
      </w:r>
      <w:r w:rsidRPr="00685E41">
        <w:rPr>
          <w:rFonts w:ascii="Courier New" w:hAnsi="Courier New" w:cs="Courier New"/>
          <w:sz w:val="28"/>
          <w:szCs w:val="28"/>
          <w:lang w:eastAsia="fr-FR"/>
        </w:rPr>
        <w:t xml:space="preserve"> qui est là présent, vécu dans l'expérience humaine qui s'appelle </w:t>
      </w:r>
      <w:r w:rsidRPr="00E66A04">
        <w:rPr>
          <w:rFonts w:ascii="Times New Roman" w:hAnsi="Times New Roman" w:cs="Times New Roman"/>
          <w:i/>
          <w:sz w:val="24"/>
          <w:szCs w:val="24"/>
          <w:lang w:eastAsia="fr-FR"/>
        </w:rPr>
        <w:t>la castration</w:t>
      </w:r>
      <w:r w:rsidRPr="00685E41">
        <w:rPr>
          <w:rFonts w:ascii="Courier New" w:hAnsi="Courier New" w:cs="Courier New"/>
          <w:sz w:val="28"/>
          <w:szCs w:val="28"/>
          <w:lang w:eastAsia="fr-FR"/>
        </w:rPr>
        <w:t xml:space="preserve"> au sens où  le représente l'analyse de la façon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plus instrumentale : </w:t>
      </w:r>
    </w:p>
    <w:p w:rsidR="00A43822" w:rsidRDefault="000B7D48" w:rsidP="000B7D48">
      <w:pPr>
        <w:pStyle w:val="Sansinterligne"/>
        <w:rPr>
          <w:rFonts w:ascii="Courier New" w:hAnsi="Courier New" w:cs="Courier New"/>
          <w:sz w:val="28"/>
          <w:szCs w:val="28"/>
          <w:lang w:eastAsia="fr-FR"/>
        </w:rPr>
      </w:pPr>
      <w:r w:rsidRPr="00BD46FC">
        <w:rPr>
          <w:rFonts w:ascii="Times New Roman" w:hAnsi="Times New Roman" w:cs="Times New Roman"/>
          <w:i/>
          <w:sz w:val="24"/>
          <w:szCs w:val="24"/>
          <w:lang w:eastAsia="fr-FR"/>
        </w:rPr>
        <w:t>une paire de ciseaux, une faucille, une hache, un couteau</w:t>
      </w:r>
      <w:r w:rsidRPr="00685E41">
        <w:rPr>
          <w:rFonts w:ascii="Courier New" w:hAnsi="Courier New" w:cs="Courier New"/>
          <w:sz w:val="28"/>
          <w:szCs w:val="28"/>
          <w:lang w:eastAsia="fr-FR"/>
        </w:rPr>
        <w:t xml:space="preserve">. </w:t>
      </w:r>
    </w:p>
    <w:p w:rsidR="00A43822" w:rsidRDefault="00A43822" w:rsidP="000B7D48">
      <w:pPr>
        <w:pStyle w:val="Sansinterligne"/>
        <w:rPr>
          <w:rFonts w:ascii="Courier New" w:hAnsi="Courier New" w:cs="Courier New"/>
          <w:sz w:val="28"/>
          <w:szCs w:val="28"/>
          <w:lang w:eastAsia="fr-FR"/>
        </w:rPr>
      </w:pP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quelque chose qui fait partie si on peut dire, du mobilier instinctuel de la relation sexuelle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l'espèce humaine. </w:t>
      </w:r>
    </w:p>
    <w:p w:rsidR="00A43822" w:rsidRDefault="00A43822" w:rsidP="000B7D48">
      <w:pPr>
        <w:pStyle w:val="Sansinterligne"/>
        <w:rPr>
          <w:rFonts w:ascii="Courier New" w:hAnsi="Courier New" w:cs="Courier New"/>
          <w:sz w:val="28"/>
          <w:szCs w:val="28"/>
          <w:lang w:eastAsia="fr-FR"/>
        </w:rPr>
      </w:pP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bien clair qu'alors nous pourrions aussi essayer de faire du mobilier pour telle ou telle espèce animale : nous verrions que pour le </w:t>
      </w:r>
      <w:r w:rsidRPr="00A43822">
        <w:rPr>
          <w:rFonts w:ascii="Times New Roman" w:hAnsi="Times New Roman" w:cs="Times New Roman"/>
          <w:i/>
          <w:sz w:val="24"/>
          <w:szCs w:val="24"/>
          <w:lang w:eastAsia="fr-FR"/>
        </w:rPr>
        <w:t>rouge</w:t>
      </w:r>
      <w:r w:rsidR="008A25C4" w:rsidRPr="00BD46FC">
        <w:rPr>
          <w:rFonts w:ascii="Times New Roman" w:hAnsi="Times New Roman" w:cs="Times New Roman"/>
          <w:i/>
          <w:sz w:val="16"/>
          <w:szCs w:val="16"/>
          <w:lang w:eastAsia="fr-FR"/>
        </w:rPr>
        <w:t>–</w:t>
      </w:r>
      <w:r w:rsidRPr="00A43822">
        <w:rPr>
          <w:rFonts w:ascii="Times New Roman" w:hAnsi="Times New Roman" w:cs="Times New Roman"/>
          <w:i/>
          <w:sz w:val="24"/>
          <w:szCs w:val="24"/>
          <w:lang w:eastAsia="fr-FR"/>
        </w:rPr>
        <w:t>gorge</w:t>
      </w:r>
      <w:r w:rsidRPr="00685E41">
        <w:rPr>
          <w:rFonts w:ascii="Courier New" w:hAnsi="Courier New" w:cs="Courier New"/>
          <w:sz w:val="28"/>
          <w:szCs w:val="28"/>
          <w:lang w:eastAsia="fr-FR"/>
        </w:rPr>
        <w:t xml:space="preserve">, il est assez probable que </w:t>
      </w:r>
      <w:r w:rsidRPr="00A43822">
        <w:rPr>
          <w:rFonts w:ascii="Times New Roman" w:hAnsi="Times New Roman" w:cs="Times New Roman"/>
          <w:i/>
          <w:sz w:val="24"/>
          <w:szCs w:val="24"/>
          <w:lang w:eastAsia="fr-FR"/>
        </w:rPr>
        <w:t>le plastron pectoral coloré</w:t>
      </w:r>
      <w:r w:rsidRPr="00685E41">
        <w:rPr>
          <w:rFonts w:ascii="Courier New" w:hAnsi="Courier New" w:cs="Courier New"/>
          <w:sz w:val="28"/>
          <w:szCs w:val="28"/>
          <w:lang w:eastAsia="fr-FR"/>
        </w:rPr>
        <w:t xml:space="preserve"> pourrait être considéré comme une espèce d'élément de signal pour la parade comme pour la lutte intersexuelle. </w:t>
      </w:r>
    </w:p>
    <w:p w:rsidR="00A43822" w:rsidRDefault="00A43822" w:rsidP="000B7D48">
      <w:pPr>
        <w:pStyle w:val="Sansinterligne"/>
        <w:rPr>
          <w:rFonts w:ascii="Courier New" w:hAnsi="Courier New" w:cs="Courier New"/>
          <w:sz w:val="28"/>
          <w:szCs w:val="28"/>
          <w:lang w:eastAsia="fr-FR"/>
        </w:rPr>
      </w:pP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A43822">
        <w:rPr>
          <w:rFonts w:ascii="Courier New" w:hAnsi="Courier New" w:cs="Courier New"/>
          <w:sz w:val="28"/>
          <w:szCs w:val="28"/>
          <w:lang w:eastAsia="fr-FR"/>
        </w:rPr>
        <w:t>l</w:t>
      </w:r>
      <w:r w:rsidRPr="00685E41">
        <w:rPr>
          <w:rFonts w:ascii="Courier New" w:hAnsi="Courier New" w:cs="Courier New"/>
          <w:sz w:val="28"/>
          <w:szCs w:val="28"/>
          <w:lang w:eastAsia="fr-FR"/>
        </w:rPr>
        <w:t xml:space="preserve"> est bien clair que l'on a chez l'animal l'équivalent du caractère constant de cet élément paradoxal à proprement parler, lié chez l'homme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un signifiant, qui s'appelle </w:t>
      </w:r>
      <w:r w:rsidR="00A43822" w:rsidRPr="00A43822">
        <w:rPr>
          <w:rFonts w:ascii="Times New Roman" w:hAnsi="Times New Roman" w:cs="Times New Roman"/>
          <w:i/>
          <w:sz w:val="24"/>
          <w:szCs w:val="24"/>
          <w:lang w:eastAsia="fr-FR"/>
        </w:rPr>
        <w:t>le complexe de castration</w:t>
      </w:r>
      <w:r w:rsidRPr="00685E41">
        <w:rPr>
          <w:rFonts w:ascii="Courier New" w:hAnsi="Courier New" w:cs="Courier New"/>
          <w:sz w:val="28"/>
          <w:szCs w:val="28"/>
          <w:lang w:eastAsia="fr-FR"/>
        </w:rPr>
        <w:t>.</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Voilà comment nous pouvons écrire la formule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w:t>
      </w:r>
      <w:r w:rsidRPr="00A43822">
        <w:rPr>
          <w:rFonts w:ascii="Times New Roman" w:hAnsi="Times New Roman" w:cs="Times New Roman"/>
          <w:i/>
          <w:sz w:val="24"/>
          <w:szCs w:val="24"/>
          <w:lang w:eastAsia="fr-FR"/>
        </w:rPr>
        <w:t>complexe d’</w:t>
      </w:r>
      <w:r w:rsidR="00A43822" w:rsidRPr="00A43822">
        <w:rPr>
          <w:rFonts w:ascii="Times New Roman" w:hAnsi="Times New Roman" w:cs="Times New Roman"/>
          <w:i/>
          <w:sz w:val="24"/>
          <w:szCs w:val="24"/>
          <w:lang w:eastAsia="fr-FR"/>
        </w:rPr>
        <w:t>Œ</w:t>
      </w:r>
      <w:r w:rsidRPr="00A43822">
        <w:rPr>
          <w:rFonts w:ascii="Times New Roman" w:hAnsi="Times New Roman" w:cs="Times New Roman"/>
          <w:i/>
          <w:sz w:val="24"/>
          <w:szCs w:val="24"/>
          <w:lang w:eastAsia="fr-FR"/>
        </w:rPr>
        <w:t>dipe</w:t>
      </w:r>
      <w:r w:rsidRPr="00685E41">
        <w:rPr>
          <w:rFonts w:ascii="Courier New" w:hAnsi="Courier New" w:cs="Courier New"/>
          <w:sz w:val="28"/>
          <w:szCs w:val="28"/>
          <w:lang w:eastAsia="fr-FR"/>
        </w:rPr>
        <w:t xml:space="preserve"> avec son corrélatif </w:t>
      </w:r>
      <w:r w:rsidRPr="00A43822">
        <w:rPr>
          <w:rFonts w:ascii="Times New Roman" w:hAnsi="Times New Roman" w:cs="Times New Roman"/>
          <w:i/>
          <w:sz w:val="24"/>
          <w:szCs w:val="24"/>
          <w:lang w:eastAsia="fr-FR"/>
        </w:rPr>
        <w:t>le complexe de castration</w:t>
      </w:r>
      <w:r w:rsidRPr="00685E41">
        <w:rPr>
          <w:rFonts w:ascii="Courier New" w:hAnsi="Courier New" w:cs="Courier New"/>
          <w:sz w:val="28"/>
          <w:szCs w:val="28"/>
          <w:lang w:eastAsia="fr-FR"/>
        </w:rPr>
        <w:t xml:space="preserve">. </w:t>
      </w:r>
    </w:p>
    <w:p w:rsidR="00A43822" w:rsidRDefault="00A43822" w:rsidP="000B7D48">
      <w:pPr>
        <w:pStyle w:val="Sansinterligne"/>
        <w:rPr>
          <w:rFonts w:ascii="Courier New" w:hAnsi="Courier New" w:cs="Courier New"/>
          <w:sz w:val="28"/>
          <w:szCs w:val="28"/>
          <w:lang w:eastAsia="fr-FR"/>
        </w:rPr>
      </w:pP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w:t>
      </w:r>
      <w:r w:rsidR="00A43822" w:rsidRPr="00A43822">
        <w:rPr>
          <w:rFonts w:ascii="Times New Roman" w:hAnsi="Times New Roman" w:cs="Times New Roman"/>
          <w:i/>
          <w:sz w:val="24"/>
          <w:szCs w:val="24"/>
          <w:lang w:eastAsia="fr-FR"/>
        </w:rPr>
        <w:t>complexe d’Œdipe</w:t>
      </w:r>
      <w:r w:rsidRPr="00685E41">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est quelque chose qui s'organise sur le plan </w:t>
      </w:r>
      <w:r w:rsidRPr="00A43822">
        <w:rPr>
          <w:rFonts w:ascii="Times New Roman" w:hAnsi="Times New Roman" w:cs="Times New Roman"/>
          <w:i/>
          <w:color w:val="0000CC"/>
          <w:sz w:val="24"/>
          <w:szCs w:val="24"/>
          <w:lang w:eastAsia="fr-FR"/>
        </w:rPr>
        <w:t>symbolique</w:t>
      </w:r>
      <w:r w:rsidRPr="00685E41">
        <w:rPr>
          <w:rFonts w:ascii="Courier New" w:hAnsi="Courier New" w:cs="Courier New"/>
          <w:sz w:val="28"/>
          <w:szCs w:val="28"/>
          <w:lang w:eastAsia="fr-FR"/>
        </w:rPr>
        <w:t>, ce qui suppose derrière lui</w:t>
      </w:r>
      <w:r w:rsidR="00A43822">
        <w:rPr>
          <w:rFonts w:ascii="Courier New" w:hAnsi="Courier New" w:cs="Courier New"/>
          <w:sz w:val="28"/>
          <w:szCs w:val="28"/>
          <w:lang w:eastAsia="fr-FR"/>
        </w:rPr>
        <w:t>,</w:t>
      </w:r>
      <w:r w:rsidRPr="00685E41">
        <w:rPr>
          <w:rFonts w:ascii="Courier New" w:hAnsi="Courier New" w:cs="Courier New"/>
          <w:sz w:val="28"/>
          <w:szCs w:val="28"/>
          <w:lang w:eastAsia="fr-FR"/>
        </w:rPr>
        <w:t xml:space="preserve"> pour le sujet comme constitutif</w:t>
      </w:r>
      <w:r w:rsidR="00A43822">
        <w:rPr>
          <w:rFonts w:ascii="Courier New" w:hAnsi="Courier New" w:cs="Courier New"/>
          <w:sz w:val="28"/>
          <w:szCs w:val="28"/>
          <w:lang w:eastAsia="fr-FR"/>
        </w:rPr>
        <w:t>,</w:t>
      </w:r>
      <w:r w:rsidRPr="00685E41">
        <w:rPr>
          <w:rFonts w:ascii="Courier New" w:hAnsi="Courier New" w:cs="Courier New"/>
          <w:sz w:val="28"/>
          <w:szCs w:val="28"/>
          <w:lang w:eastAsia="fr-FR"/>
        </w:rPr>
        <w:t xml:space="preserve"> l'existence de </w:t>
      </w:r>
      <w:r w:rsidRPr="00A43822">
        <w:rPr>
          <w:rFonts w:ascii="Times New Roman" w:hAnsi="Times New Roman" w:cs="Times New Roman"/>
          <w:i/>
          <w:color w:val="0000CC"/>
          <w:sz w:val="24"/>
          <w:szCs w:val="24"/>
          <w:lang w:eastAsia="fr-FR"/>
        </w:rPr>
        <w:t>l'ordre symbolique</w:t>
      </w:r>
      <w:r w:rsidRPr="00685E41">
        <w:rPr>
          <w:rFonts w:ascii="Courier New" w:hAnsi="Courier New" w:cs="Courier New"/>
          <w:sz w:val="28"/>
          <w:szCs w:val="28"/>
          <w:lang w:eastAsia="fr-FR"/>
        </w:rPr>
        <w:t xml:space="preserve"> ? </w:t>
      </w:r>
    </w:p>
    <w:p w:rsidR="00A43822" w:rsidRDefault="00A43822" w:rsidP="000B7D48">
      <w:pPr>
        <w:pStyle w:val="Sansinterligne"/>
        <w:rPr>
          <w:rFonts w:ascii="Courier New" w:hAnsi="Courier New" w:cs="Courier New"/>
          <w:sz w:val="28"/>
          <w:szCs w:val="28"/>
          <w:lang w:eastAsia="fr-FR"/>
        </w:rPr>
      </w:pP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w:t>
      </w:r>
      <w:r w:rsidRPr="00A43822">
        <w:rPr>
          <w:rFonts w:ascii="Courier New" w:hAnsi="Courier New" w:cs="Courier New"/>
          <w:i/>
          <w:sz w:val="24"/>
          <w:szCs w:val="24"/>
          <w:lang w:eastAsia="fr-FR"/>
        </w:rPr>
        <w:t>quelque chose que nous allons voir</w:t>
      </w:r>
      <w:r w:rsidR="00A43822">
        <w:rPr>
          <w:rFonts w:ascii="Courier New" w:hAnsi="Courier New" w:cs="Courier New"/>
          <w:sz w:val="28"/>
          <w:szCs w:val="28"/>
          <w:lang w:eastAsia="fr-FR"/>
        </w:rPr>
        <w:t xml:space="preserve"> du petit Hans :</w:t>
      </w:r>
      <w:r w:rsidRPr="00685E41">
        <w:rPr>
          <w:rFonts w:ascii="Courier New" w:hAnsi="Courier New" w:cs="Courier New"/>
          <w:sz w:val="28"/>
          <w:szCs w:val="28"/>
          <w:lang w:eastAsia="fr-FR"/>
        </w:rPr>
        <w:t xml:space="preserve"> </w:t>
      </w:r>
    </w:p>
    <w:p w:rsidR="00BD46FC" w:rsidRDefault="00A4382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B7D48" w:rsidRPr="00685E41">
        <w:rPr>
          <w:rFonts w:ascii="Courier New" w:hAnsi="Courier New" w:cs="Courier New"/>
          <w:sz w:val="28"/>
          <w:szCs w:val="28"/>
          <w:lang w:eastAsia="fr-FR"/>
        </w:rPr>
        <w:t xml:space="preserve">e n'est qu'à partir d'un certain moment du dialogue avec le père, alors que le père essaye de le pousser vers la considération de toutes sortes d'éléments,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 on peut dire, d'</w:t>
      </w:r>
      <w:r w:rsidRPr="00A43822">
        <w:rPr>
          <w:rFonts w:ascii="Courier New" w:hAnsi="Courier New" w:cs="Courier New"/>
          <w:i/>
          <w:sz w:val="24"/>
          <w:szCs w:val="24"/>
          <w:lang w:eastAsia="fr-FR"/>
        </w:rPr>
        <w:t>explication psychologique</w:t>
      </w:r>
      <w:r w:rsidR="00A4382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A43822" w:rsidRDefault="000B7D48" w:rsidP="00A4382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le père est timide, et il ne poussera jamais </w:t>
      </w:r>
    </w:p>
    <w:p w:rsidR="00A43822" w:rsidRDefault="000B7D48" w:rsidP="00A4382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les choses complètement jusqu'au bout</w:t>
      </w:r>
    </w:p>
    <w:p w:rsidR="00A43822" w:rsidRDefault="00A4382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je fais la remarque</w:t>
      </w:r>
      <w:r>
        <w:rPr>
          <w:rFonts w:ascii="Courier New" w:hAnsi="Courier New" w:cs="Courier New"/>
          <w:sz w:val="28"/>
          <w:szCs w:val="28"/>
          <w:lang w:eastAsia="fr-FR"/>
        </w:rPr>
        <w:t xml:space="preserve"> que</w:t>
      </w:r>
      <w:r w:rsidR="000B7D48" w:rsidRPr="00685E41">
        <w:rPr>
          <w:rFonts w:ascii="Courier New" w:hAnsi="Courier New" w:cs="Courier New"/>
          <w:sz w:val="28"/>
          <w:szCs w:val="28"/>
          <w:lang w:eastAsia="fr-FR"/>
        </w:rPr>
        <w:t xml:space="preserve"> bien entendu,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pauvre petit Hans ne comprend pas bien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fonction de l'organe féminin. </w:t>
      </w:r>
    </w:p>
    <w:p w:rsidR="00A43822" w:rsidRDefault="00A43822" w:rsidP="000B7D48">
      <w:pPr>
        <w:pStyle w:val="Sansinterligne"/>
        <w:rPr>
          <w:rFonts w:ascii="Courier New" w:hAnsi="Courier New" w:cs="Courier New"/>
          <w:sz w:val="28"/>
          <w:szCs w:val="28"/>
          <w:lang w:eastAsia="fr-FR"/>
        </w:rPr>
      </w:pP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cela se retourne :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est clair qu'au moment où il dit cela, le père, en désespoir de cause, finit par lui donner l'</w:t>
      </w:r>
      <w:r w:rsidRPr="00A43822">
        <w:rPr>
          <w:rFonts w:ascii="Courier New" w:hAnsi="Courier New" w:cs="Courier New"/>
          <w:i/>
          <w:sz w:val="24"/>
          <w:szCs w:val="24"/>
          <w:lang w:eastAsia="fr-FR"/>
        </w:rPr>
        <w:t>explication</w:t>
      </w:r>
      <w:r w:rsidRPr="00685E41">
        <w:rPr>
          <w:rFonts w:ascii="Courier New" w:hAnsi="Courier New" w:cs="Courier New"/>
          <w:sz w:val="28"/>
          <w:szCs w:val="28"/>
          <w:lang w:eastAsia="fr-FR"/>
        </w:rPr>
        <w:t xml:space="preserve">, alors qu'il est clair par </w:t>
      </w:r>
      <w:r w:rsidRPr="00A43822">
        <w:rPr>
          <w:rFonts w:ascii="Times New Roman" w:hAnsi="Times New Roman" w:cs="Times New Roman"/>
          <w:i/>
          <w:sz w:val="24"/>
          <w:szCs w:val="24"/>
          <w:lang w:eastAsia="fr-FR"/>
        </w:rPr>
        <w:t>les fantasmes</w:t>
      </w:r>
      <w:r w:rsidRPr="00685E41">
        <w:rPr>
          <w:rFonts w:ascii="Courier New" w:hAnsi="Courier New" w:cs="Courier New"/>
          <w:sz w:val="28"/>
          <w:szCs w:val="28"/>
          <w:lang w:eastAsia="fr-FR"/>
        </w:rPr>
        <w:t xml:space="preserve"> déjà développés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propos de la névrose, que l'enfant sait très bien que tout cela se </w:t>
      </w:r>
      <w:r w:rsidR="00E66A04">
        <w:rPr>
          <w:rFonts w:ascii="Courier New" w:hAnsi="Courier New" w:cs="Courier New"/>
          <w:sz w:val="28"/>
          <w:szCs w:val="28"/>
          <w:lang w:eastAsia="fr-FR"/>
        </w:rPr>
        <w:t>tr</w:t>
      </w:r>
      <w:r w:rsidRPr="00685E41">
        <w:rPr>
          <w:rFonts w:ascii="Courier New" w:hAnsi="Courier New" w:cs="Courier New"/>
          <w:sz w:val="28"/>
          <w:szCs w:val="28"/>
          <w:lang w:eastAsia="fr-FR"/>
        </w:rPr>
        <w:t xml:space="preserve">ouve dans le ventre de maman,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qu'elle soit ou non </w:t>
      </w:r>
      <w:r w:rsidRPr="00A43822">
        <w:rPr>
          <w:rFonts w:ascii="Times New Roman" w:hAnsi="Times New Roman" w:cs="Times New Roman"/>
          <w:i/>
          <w:sz w:val="24"/>
          <w:szCs w:val="24"/>
          <w:lang w:eastAsia="fr-FR"/>
        </w:rPr>
        <w:t>symbolisée</w:t>
      </w:r>
      <w:r w:rsidRPr="00685E41">
        <w:rPr>
          <w:rFonts w:ascii="Courier New" w:hAnsi="Courier New" w:cs="Courier New"/>
          <w:sz w:val="28"/>
          <w:szCs w:val="28"/>
          <w:lang w:eastAsia="fr-FR"/>
        </w:rPr>
        <w:t xml:space="preserve"> par </w:t>
      </w:r>
      <w:r w:rsidRPr="00A43822">
        <w:rPr>
          <w:rFonts w:ascii="Times New Roman" w:hAnsi="Times New Roman" w:cs="Times New Roman"/>
          <w:i/>
          <w:sz w:val="24"/>
          <w:szCs w:val="24"/>
          <w:lang w:eastAsia="fr-FR"/>
        </w:rPr>
        <w:t>un cheval</w:t>
      </w:r>
      <w:r w:rsidRPr="00685E41">
        <w:rPr>
          <w:rFonts w:ascii="Courier New" w:hAnsi="Courier New" w:cs="Courier New"/>
          <w:sz w:val="28"/>
          <w:szCs w:val="28"/>
          <w:lang w:eastAsia="fr-FR"/>
        </w:rPr>
        <w:t xml:space="preserve"> ou par </w:t>
      </w:r>
      <w:r w:rsidRPr="00A43822">
        <w:rPr>
          <w:rFonts w:ascii="Times New Roman" w:hAnsi="Times New Roman" w:cs="Times New Roman"/>
          <w:i/>
          <w:sz w:val="24"/>
          <w:szCs w:val="24"/>
          <w:lang w:eastAsia="fr-FR"/>
        </w:rPr>
        <w:t>une voiture</w:t>
      </w:r>
      <w:r w:rsidRPr="00685E41">
        <w:rPr>
          <w:rFonts w:ascii="Courier New" w:hAnsi="Courier New" w:cs="Courier New"/>
          <w:sz w:val="28"/>
          <w:szCs w:val="28"/>
          <w:lang w:eastAsia="fr-FR"/>
        </w:rPr>
        <w:t>.</w:t>
      </w:r>
    </w:p>
    <w:p w:rsidR="00A43822" w:rsidRDefault="00A43822" w:rsidP="000B7D48">
      <w:pPr>
        <w:pStyle w:val="Sansinterligne"/>
        <w:rPr>
          <w:rFonts w:ascii="Courier New" w:hAnsi="Courier New" w:cs="Courier New"/>
          <w:sz w:val="28"/>
          <w:szCs w:val="28"/>
          <w:lang w:eastAsia="fr-FR"/>
        </w:rPr>
      </w:pP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ce que le père ne voit pas, c'est qu'il fait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cette conclusion après un long entretien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l'enfant, lui, ne s'intéressait qu'à une espèce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construction généalogique. </w:t>
      </w:r>
    </w:p>
    <w:p w:rsidR="00A43822" w:rsidRDefault="00A43822" w:rsidP="000B7D48">
      <w:pPr>
        <w:pStyle w:val="Sansinterligne"/>
        <w:rPr>
          <w:rFonts w:ascii="Courier New" w:hAnsi="Courier New" w:cs="Courier New"/>
          <w:sz w:val="28"/>
          <w:szCs w:val="28"/>
          <w:lang w:eastAsia="fr-FR"/>
        </w:rPr>
      </w:pP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voit que c'est cela qui l'intéresse le plus,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de savoir en quoi consiste un certain moment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progrès qui soit </w:t>
      </w:r>
      <w:r w:rsidRPr="00A43822">
        <w:rPr>
          <w:rFonts w:ascii="Times New Roman" w:hAnsi="Times New Roman" w:cs="Times New Roman"/>
          <w:i/>
          <w:sz w:val="24"/>
          <w:szCs w:val="24"/>
          <w:lang w:eastAsia="fr-FR"/>
        </w:rPr>
        <w:t>normal</w:t>
      </w:r>
      <w:r w:rsidRPr="00685E41">
        <w:rPr>
          <w:rFonts w:ascii="Courier New" w:hAnsi="Courier New" w:cs="Courier New"/>
          <w:sz w:val="28"/>
          <w:szCs w:val="28"/>
          <w:lang w:eastAsia="fr-FR"/>
        </w:rPr>
        <w:t xml:space="preserve"> dans l'occasion, ou ici renforcé par les difficultés propres de la névrose. </w:t>
      </w:r>
    </w:p>
    <w:p w:rsidR="00A43822" w:rsidRDefault="00A43822" w:rsidP="000B7D48">
      <w:pPr>
        <w:pStyle w:val="Sansinterligne"/>
        <w:rPr>
          <w:rFonts w:ascii="Courier New" w:hAnsi="Courier New" w:cs="Courier New"/>
          <w:sz w:val="28"/>
          <w:szCs w:val="28"/>
          <w:lang w:eastAsia="fr-FR"/>
        </w:rPr>
      </w:pP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tout à fait clair qu'il est </w:t>
      </w:r>
      <w:r w:rsidRPr="00A43822">
        <w:rPr>
          <w:rFonts w:ascii="Times New Roman" w:hAnsi="Times New Roman" w:cs="Times New Roman"/>
          <w:i/>
          <w:sz w:val="24"/>
          <w:szCs w:val="24"/>
          <w:lang w:eastAsia="fr-FR"/>
        </w:rPr>
        <w:t>normal</w:t>
      </w:r>
      <w:r w:rsidRPr="00685E41">
        <w:rPr>
          <w:rFonts w:ascii="Courier New" w:hAnsi="Courier New" w:cs="Courier New"/>
          <w:sz w:val="28"/>
          <w:szCs w:val="28"/>
          <w:lang w:eastAsia="fr-FR"/>
        </w:rPr>
        <w:t xml:space="preserve">, et que c'est dans la mesure où nous sommes dans un point très avancé de l'observation où ceci se produit, que l'enfant n'a fait qu'une espèce de longue discussion pour construire les possibilités généalogiques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existent,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w:t>
      </w:r>
      <w:r w:rsidR="00E66A04">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comment un enfant est en rapport avec un père, avec une mère, ce que cela signifie qu'être en rapport avec un père, avec une mère, et allant jusqu'à construire ce qui s'appelle dans cette occasion</w:t>
      </w:r>
      <w:r w:rsidR="00A4382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A43822" w:rsidRDefault="000B7D48" w:rsidP="00A43822">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et ce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souligne comme étant</w:t>
      </w:r>
    </w:p>
    <w:p w:rsidR="00A43822" w:rsidRDefault="00A4382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une théorie sexuelle des plus </w:t>
      </w:r>
      <w:proofErr w:type="gramStart"/>
      <w:r w:rsidR="000B7D48" w:rsidRPr="00685E41">
        <w:rPr>
          <w:rFonts w:ascii="Courier New" w:hAnsi="Courier New" w:cs="Courier New"/>
          <w:sz w:val="28"/>
          <w:szCs w:val="28"/>
          <w:lang w:eastAsia="fr-FR"/>
        </w:rPr>
        <w:t>originale</w:t>
      </w:r>
      <w:proofErr w:type="gramEnd"/>
      <w:r w:rsidR="000B7D48" w:rsidRPr="00685E41">
        <w:rPr>
          <w:rFonts w:ascii="Courier New" w:hAnsi="Courier New" w:cs="Courier New"/>
          <w:sz w:val="28"/>
          <w:szCs w:val="28"/>
          <w:lang w:eastAsia="fr-FR"/>
        </w:rPr>
        <w:t xml:space="preserve">. </w:t>
      </w:r>
    </w:p>
    <w:p w:rsidR="00A43822" w:rsidRDefault="00A43822" w:rsidP="000B7D48">
      <w:pPr>
        <w:pStyle w:val="Sansinterligne"/>
        <w:rPr>
          <w:rFonts w:ascii="Courier New" w:hAnsi="Courier New" w:cs="Courier New"/>
          <w:sz w:val="28"/>
          <w:szCs w:val="28"/>
          <w:lang w:eastAsia="fr-FR"/>
        </w:rPr>
      </w:pP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n'en a pas trouvé souvent chez l'enfant,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en effet comme dans toute observation, il y a des éléments particuliers : à un moment l'enfant </w:t>
      </w:r>
      <w:r w:rsidRPr="00A43822">
        <w:rPr>
          <w:rFonts w:ascii="Courier New" w:hAnsi="Courier New" w:cs="Courier New"/>
          <w:i/>
          <w:sz w:val="24"/>
          <w:szCs w:val="24"/>
          <w:lang w:eastAsia="fr-FR"/>
        </w:rPr>
        <w:t>construit</w:t>
      </w:r>
      <w:r w:rsidRPr="00685E41">
        <w:rPr>
          <w:rFonts w:ascii="Courier New" w:hAnsi="Courier New" w:cs="Courier New"/>
          <w:sz w:val="28"/>
          <w:szCs w:val="28"/>
          <w:lang w:eastAsia="fr-FR"/>
        </w:rPr>
        <w:t xml:space="preserve"> quelque chose dont il dit que les petits garçons donnent naissance aux petites filles, et que les petites filles donnent naissance aux petits garçons.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Ne croyez pas que ce soit quelque chose qui soit tout à fait impossible à retrouver dans la structure, </w:t>
      </w:r>
    </w:p>
    <w:p w:rsidR="00BD46F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l'organisation généalogique. </w:t>
      </w:r>
    </w:p>
    <w:p w:rsidR="00BD46F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quelque chose qui nous est donné par </w:t>
      </w:r>
    </w:p>
    <w:p w:rsidR="00A43822" w:rsidRDefault="000B7D48" w:rsidP="000B7D48">
      <w:pPr>
        <w:pStyle w:val="Sansinterligne"/>
        <w:rPr>
          <w:rFonts w:ascii="Courier New" w:hAnsi="Courier New" w:cs="Courier New"/>
          <w:sz w:val="28"/>
          <w:szCs w:val="28"/>
          <w:lang w:eastAsia="fr-FR"/>
        </w:rPr>
      </w:pPr>
      <w:r w:rsidRPr="00251FEA">
        <w:rPr>
          <w:rFonts w:ascii="Times New Roman" w:hAnsi="Times New Roman" w:cs="Times New Roman"/>
          <w:i/>
          <w:sz w:val="24"/>
          <w:szCs w:val="24"/>
          <w:lang w:eastAsia="fr-FR"/>
        </w:rPr>
        <w:t>la structure élémentaire de la parenté</w:t>
      </w:r>
      <w:r w:rsidRPr="00685E41">
        <w:rPr>
          <w:rFonts w:ascii="Courier New" w:hAnsi="Courier New" w:cs="Courier New"/>
          <w:sz w:val="28"/>
          <w:szCs w:val="28"/>
          <w:lang w:eastAsia="fr-FR"/>
        </w:rPr>
        <w:t xml:space="preserve">.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En fin de compte il y a du vrai là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dedans :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parce que les femmes font des hommes,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 les hommes ensuite peuvent rendre</w:t>
      </w:r>
      <w:r w:rsidR="00A4382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A43822" w:rsidRDefault="000B7D48" w:rsidP="00251FEA">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je parle dans </w:t>
      </w:r>
      <w:r w:rsidRPr="00A43822">
        <w:rPr>
          <w:rFonts w:ascii="Times New Roman" w:hAnsi="Times New Roman" w:cs="Times New Roman"/>
          <w:i/>
          <w:color w:val="0000CC"/>
          <w:sz w:val="24"/>
          <w:szCs w:val="24"/>
          <w:lang w:eastAsia="fr-FR"/>
        </w:rPr>
        <w:t>l'ordre symbolique</w:t>
      </w:r>
    </w:p>
    <w:p w:rsidR="00A43822" w:rsidRDefault="00A4382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 service essentiel aux femmes, de leur permettre de poursuivre leur fonction de procréation. </w:t>
      </w:r>
    </w:p>
    <w:p w:rsidR="00A43822" w:rsidRDefault="00A43822" w:rsidP="000B7D48">
      <w:pPr>
        <w:pStyle w:val="Sansinterligne"/>
        <w:rPr>
          <w:rFonts w:ascii="Courier New" w:hAnsi="Courier New" w:cs="Courier New"/>
          <w:sz w:val="28"/>
          <w:szCs w:val="28"/>
          <w:lang w:eastAsia="fr-FR"/>
        </w:rPr>
      </w:pP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ceci bien entendu, à condition que nous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considérions dans </w:t>
      </w:r>
      <w:r w:rsidRPr="00A43822">
        <w:rPr>
          <w:rFonts w:ascii="Times New Roman" w:hAnsi="Times New Roman" w:cs="Times New Roman"/>
          <w:i/>
          <w:color w:val="0000CC"/>
          <w:sz w:val="24"/>
          <w:szCs w:val="24"/>
          <w:lang w:eastAsia="fr-FR"/>
        </w:rPr>
        <w:t>l'ordre symbolique</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un certain ordre qui assigne à tout ceci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une succession régulière de générations.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Bien entendu, comme je vous l'ai maintes fois fait remarquer, si dans </w:t>
      </w:r>
      <w:r w:rsidRPr="00A43822">
        <w:rPr>
          <w:rFonts w:ascii="Times New Roman" w:hAnsi="Times New Roman" w:cs="Times New Roman"/>
          <w:i/>
          <w:sz w:val="24"/>
          <w:szCs w:val="24"/>
          <w:lang w:eastAsia="fr-FR"/>
        </w:rPr>
        <w:t>l'ordre naturel</w:t>
      </w:r>
      <w:r w:rsidRPr="00685E41">
        <w:rPr>
          <w:rFonts w:ascii="Courier New" w:hAnsi="Courier New" w:cs="Courier New"/>
          <w:sz w:val="28"/>
          <w:szCs w:val="28"/>
          <w:lang w:eastAsia="fr-FR"/>
        </w:rPr>
        <w:t xml:space="preserve"> il n'y a aucune espèce d'obstacle à ce que tout tourne d'une façon exclu</w:t>
      </w:r>
      <w:r w:rsidRPr="00685E41">
        <w:rPr>
          <w:rFonts w:ascii="Courier New" w:hAnsi="Courier New" w:cs="Courier New"/>
          <w:sz w:val="28"/>
          <w:szCs w:val="28"/>
          <w:lang w:eastAsia="fr-FR"/>
        </w:rPr>
        <w:softHyphen/>
        <w:t xml:space="preserve">sive autour de la lignée féminine, sans aucune espèce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discrimination de ce qui peut arriver à propos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produit, sans aucune discrimination et sans aucune impossibilité que ce soit en gros la mère,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à mesure de son temps de fécondité possible</w:t>
      </w:r>
      <w:r w:rsidR="00A43822">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w:t>
      </w:r>
    </w:p>
    <w:p w:rsidR="00A4382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même ultérieurement les générations suivantes. </w:t>
      </w:r>
    </w:p>
    <w:p w:rsidR="00A43822" w:rsidRDefault="00A43822"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de </w:t>
      </w:r>
      <w:r w:rsidRPr="0078594E">
        <w:rPr>
          <w:rFonts w:ascii="Times New Roman" w:hAnsi="Times New Roman" w:cs="Times New Roman"/>
          <w:i/>
          <w:color w:val="0000CC"/>
          <w:sz w:val="24"/>
          <w:szCs w:val="24"/>
          <w:lang w:eastAsia="fr-FR"/>
        </w:rPr>
        <w:t>cet ordre</w:t>
      </w:r>
      <w:r w:rsidRPr="00685E41">
        <w:rPr>
          <w:rFonts w:ascii="Courier New" w:hAnsi="Courier New" w:cs="Courier New"/>
          <w:sz w:val="28"/>
          <w:szCs w:val="28"/>
          <w:lang w:eastAsia="fr-FR"/>
        </w:rPr>
        <w:t xml:space="preserve"> qu'il s'agit, c'est de </w:t>
      </w:r>
      <w:r w:rsidRPr="0078594E">
        <w:rPr>
          <w:rFonts w:ascii="Times New Roman" w:hAnsi="Times New Roman" w:cs="Times New Roman"/>
          <w:i/>
          <w:color w:val="0000CC"/>
          <w:sz w:val="24"/>
          <w:szCs w:val="24"/>
          <w:lang w:eastAsia="fr-FR"/>
        </w:rPr>
        <w:t>cet ordre symbolique</w:t>
      </w:r>
      <w:r w:rsidRPr="00685E41">
        <w:rPr>
          <w:rFonts w:ascii="Courier New" w:hAnsi="Courier New" w:cs="Courier New"/>
          <w:sz w:val="28"/>
          <w:szCs w:val="28"/>
          <w:lang w:eastAsia="fr-FR"/>
        </w:rPr>
        <w:t>, c'est autour de cela que le petit Hans fait graviter toute sa construction extraordinairement luxuriante, fantaisiste, c'est cela qui l'intéresse.</w:t>
      </w:r>
    </w:p>
    <w:p w:rsidR="0078594E" w:rsidRDefault="0078594E" w:rsidP="000B7D48">
      <w:pPr>
        <w:pStyle w:val="Sansinterligne"/>
        <w:rPr>
          <w:rFonts w:ascii="Courier New" w:hAnsi="Courier New" w:cs="Courier New"/>
          <w:sz w:val="28"/>
          <w:szCs w:val="28"/>
          <w:lang w:eastAsia="fr-FR"/>
        </w:rPr>
      </w:pP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d'autres termes, c'est à propos de grand </w:t>
      </w:r>
      <w:r w:rsidRPr="00604398">
        <w:rPr>
          <w:rFonts w:ascii="Times New Roman" w:hAnsi="Times New Roman" w:cs="Times New Roman"/>
          <w:color w:val="0000CC"/>
          <w:sz w:val="28"/>
          <w:szCs w:val="28"/>
          <w:lang w:eastAsia="fr-FR"/>
        </w:rPr>
        <w:t>P</w:t>
      </w:r>
      <w:r w:rsidRPr="00685E41">
        <w:rPr>
          <w:rFonts w:ascii="Courier New" w:hAnsi="Courier New" w:cs="Courier New"/>
          <w:sz w:val="28"/>
          <w:szCs w:val="28"/>
          <w:lang w:eastAsia="fr-FR"/>
        </w:rPr>
        <w:t xml:space="preserve"> que se produit chez l'enfant cette interrogation de l'ordre symbolique : </w:t>
      </w:r>
    </w:p>
    <w:p w:rsidR="00251FEA" w:rsidRDefault="00E66A04" w:rsidP="00E66A04">
      <w:pPr>
        <w:pStyle w:val="Sansinterligne"/>
        <w:ind w:left="2124" w:firstLine="708"/>
        <w:rPr>
          <w:rFonts w:ascii="Courier New" w:hAnsi="Courier New" w:cs="Courier New"/>
          <w:sz w:val="28"/>
          <w:szCs w:val="28"/>
          <w:lang w:eastAsia="fr-FR"/>
        </w:rPr>
      </w:pPr>
      <w:r>
        <w:rPr>
          <w:rFonts w:ascii="Courier New" w:hAnsi="Courier New" w:cs="Courier New"/>
          <w:sz w:val="28"/>
          <w:szCs w:val="28"/>
          <w:lang w:eastAsia="fr-FR"/>
        </w:rPr>
        <w:t>« </w:t>
      </w:r>
      <w:r w:rsidRPr="00E66A04">
        <w:rPr>
          <w:rFonts w:ascii="Times New Roman" w:hAnsi="Times New Roman" w:cs="Times New Roman"/>
          <w:i/>
          <w:sz w:val="24"/>
          <w:szCs w:val="24"/>
          <w:lang w:eastAsia="fr-FR"/>
        </w:rPr>
        <w:t>Q</w:t>
      </w:r>
      <w:r w:rsidR="000B7D48" w:rsidRPr="00E66A04">
        <w:rPr>
          <w:rFonts w:ascii="Times New Roman" w:hAnsi="Times New Roman" w:cs="Times New Roman"/>
          <w:i/>
          <w:sz w:val="24"/>
          <w:szCs w:val="24"/>
          <w:lang w:eastAsia="fr-FR"/>
        </w:rPr>
        <w:t>u'est</w:t>
      </w:r>
      <w:r w:rsidR="008A25C4" w:rsidRPr="00E66A04">
        <w:rPr>
          <w:rFonts w:ascii="Times New Roman" w:hAnsi="Times New Roman" w:cs="Times New Roman"/>
          <w:i/>
          <w:sz w:val="24"/>
          <w:szCs w:val="24"/>
          <w:lang w:eastAsia="fr-FR"/>
        </w:rPr>
        <w:t>–</w:t>
      </w:r>
      <w:r w:rsidR="000B7D48" w:rsidRPr="00E66A04">
        <w:rPr>
          <w:rFonts w:ascii="Times New Roman" w:hAnsi="Times New Roman" w:cs="Times New Roman"/>
          <w:i/>
          <w:sz w:val="24"/>
          <w:szCs w:val="24"/>
          <w:lang w:eastAsia="fr-FR"/>
        </w:rPr>
        <w:t>ce qu'un père ?</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autant qu'il est le pivot, le centre fictif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concret de ce maintien de l'ordre généalogique,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cet ordre qui permet à l'enfant de stimuler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d'une façon satisfaisante le monde qui,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quelque façon qu'il faille le juger</w:t>
      </w:r>
      <w:r w:rsidR="00251FEA">
        <w:rPr>
          <w:rFonts w:ascii="Courier New" w:hAnsi="Courier New" w:cs="Courier New"/>
          <w:sz w:val="28"/>
          <w:szCs w:val="28"/>
          <w:lang w:eastAsia="fr-FR"/>
        </w:rPr>
        <w:t>…</w:t>
      </w:r>
    </w:p>
    <w:p w:rsidR="00251FEA" w:rsidRPr="00251FEA" w:rsidRDefault="000B7D48" w:rsidP="00251FEA">
      <w:pPr>
        <w:pStyle w:val="Sansinterligne"/>
        <w:ind w:left="708"/>
        <w:rPr>
          <w:rFonts w:ascii="Times New Roman" w:hAnsi="Times New Roman" w:cs="Times New Roman"/>
          <w:i/>
          <w:sz w:val="24"/>
          <w:szCs w:val="24"/>
          <w:lang w:eastAsia="fr-FR"/>
        </w:rPr>
      </w:pPr>
      <w:r w:rsidRPr="00251FEA">
        <w:rPr>
          <w:rFonts w:ascii="Times New Roman" w:hAnsi="Times New Roman" w:cs="Times New Roman"/>
          <w:i/>
          <w:sz w:val="24"/>
          <w:szCs w:val="24"/>
          <w:lang w:eastAsia="fr-FR"/>
        </w:rPr>
        <w:t>culturellement</w:t>
      </w:r>
      <w:r w:rsidRPr="00685E41">
        <w:rPr>
          <w:rFonts w:ascii="Courier New" w:hAnsi="Courier New" w:cs="Courier New"/>
          <w:sz w:val="28"/>
          <w:szCs w:val="28"/>
          <w:lang w:eastAsia="fr-FR"/>
        </w:rPr>
        <w:t xml:space="preserve"> ou </w:t>
      </w:r>
      <w:r w:rsidRPr="00251FEA">
        <w:rPr>
          <w:rFonts w:ascii="Times New Roman" w:hAnsi="Times New Roman" w:cs="Times New Roman"/>
          <w:i/>
          <w:sz w:val="24"/>
          <w:szCs w:val="24"/>
          <w:lang w:eastAsia="fr-FR"/>
        </w:rPr>
        <w:t>naturellement</w:t>
      </w:r>
      <w:r w:rsidRPr="00685E41">
        <w:rPr>
          <w:rFonts w:ascii="Courier New" w:hAnsi="Courier New" w:cs="Courier New"/>
          <w:sz w:val="28"/>
          <w:szCs w:val="28"/>
          <w:lang w:eastAsia="fr-FR"/>
        </w:rPr>
        <w:t xml:space="preserve"> ou</w:t>
      </w:r>
      <w:r w:rsidR="00251FEA">
        <w:rPr>
          <w:rFonts w:ascii="Courier New" w:hAnsi="Courier New" w:cs="Courier New"/>
          <w:sz w:val="28"/>
          <w:szCs w:val="28"/>
          <w:lang w:eastAsia="fr-FR"/>
        </w:rPr>
        <w:t xml:space="preserve">  </w:t>
      </w:r>
      <w:r w:rsidR="00251FEA" w:rsidRPr="00251FEA">
        <w:rPr>
          <w:rFonts w:ascii="Times New Roman" w:hAnsi="Times New Roman" w:cs="Times New Roman"/>
          <w:i/>
          <w:sz w:val="24"/>
          <w:szCs w:val="24"/>
          <w:lang w:eastAsia="fr-FR"/>
        </w:rPr>
        <w:t>surnaturellement</w:t>
      </w:r>
    </w:p>
    <w:p w:rsidR="00251FEA"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est quelque chose dans lequel </w:t>
      </w:r>
      <w:r w:rsidR="000B7D48" w:rsidRPr="00251FEA">
        <w:rPr>
          <w:rFonts w:ascii="Times New Roman" w:hAnsi="Times New Roman" w:cs="Times New Roman"/>
          <w:i/>
          <w:sz w:val="24"/>
          <w:szCs w:val="24"/>
          <w:lang w:eastAsia="fr-FR"/>
        </w:rPr>
        <w:t>il vient</w:t>
      </w:r>
      <w:r w:rsidR="000B7D48" w:rsidRPr="00685E41">
        <w:rPr>
          <w:rFonts w:ascii="Courier New" w:hAnsi="Courier New" w:cs="Courier New"/>
          <w:sz w:val="28"/>
          <w:szCs w:val="28"/>
          <w:lang w:eastAsia="fr-FR"/>
        </w:rPr>
        <w:t xml:space="preserve"> bien </w:t>
      </w:r>
      <w:r w:rsidR="000B7D48" w:rsidRPr="00251FEA">
        <w:rPr>
          <w:rFonts w:ascii="Times New Roman" w:hAnsi="Times New Roman" w:cs="Times New Roman"/>
          <w:i/>
          <w:sz w:val="24"/>
          <w:szCs w:val="24"/>
          <w:lang w:eastAsia="fr-FR"/>
        </w:rPr>
        <w:t>au monde</w:t>
      </w:r>
      <w:r w:rsidR="000B7D48" w:rsidRPr="00685E41">
        <w:rPr>
          <w:rFonts w:ascii="Courier New" w:hAnsi="Courier New" w:cs="Courier New"/>
          <w:sz w:val="28"/>
          <w:szCs w:val="28"/>
          <w:lang w:eastAsia="fr-FR"/>
        </w:rPr>
        <w:t xml:space="preserve">. </w:t>
      </w:r>
    </w:p>
    <w:p w:rsidR="00251FEA" w:rsidRDefault="00251FEA" w:rsidP="000B7D48">
      <w:pPr>
        <w:pStyle w:val="Sansinterligne"/>
        <w:rPr>
          <w:rFonts w:ascii="Courier New" w:hAnsi="Courier New" w:cs="Courier New"/>
          <w:sz w:val="28"/>
          <w:szCs w:val="28"/>
          <w:lang w:eastAsia="fr-FR"/>
        </w:rPr>
      </w:pP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dans un monde humain organisé </w:t>
      </w:r>
    </w:p>
    <w:p w:rsidR="00251FEA" w:rsidRDefault="000B7D48" w:rsidP="000B7D48">
      <w:pPr>
        <w:pStyle w:val="Sansinterligne"/>
        <w:rPr>
          <w:rFonts w:ascii="Courier New" w:hAnsi="Courier New" w:cs="Courier New"/>
          <w:sz w:val="28"/>
          <w:szCs w:val="28"/>
          <w:lang w:eastAsia="fr-FR"/>
        </w:rPr>
      </w:pPr>
      <w:r w:rsidRPr="00E66A04">
        <w:rPr>
          <w:rFonts w:ascii="Times New Roman" w:hAnsi="Times New Roman" w:cs="Times New Roman"/>
          <w:i/>
          <w:color w:val="0000CC"/>
          <w:sz w:val="24"/>
          <w:szCs w:val="24"/>
          <w:lang w:eastAsia="fr-FR"/>
        </w:rPr>
        <w:t>par cet ordre symbolique</w:t>
      </w:r>
      <w:r w:rsidRPr="00685E41">
        <w:rPr>
          <w:rFonts w:ascii="Courier New" w:hAnsi="Courier New" w:cs="Courier New"/>
          <w:sz w:val="28"/>
          <w:szCs w:val="28"/>
          <w:lang w:eastAsia="fr-FR"/>
        </w:rPr>
        <w:t xml:space="preserve"> qu'il fait son appa</w:t>
      </w:r>
      <w:r w:rsidRPr="00685E41">
        <w:rPr>
          <w:rFonts w:ascii="Courier New" w:hAnsi="Courier New" w:cs="Courier New"/>
          <w:sz w:val="28"/>
          <w:szCs w:val="28"/>
          <w:lang w:eastAsia="fr-FR"/>
        </w:rPr>
        <w:softHyphen/>
        <w:t xml:space="preserve">rition. </w:t>
      </w:r>
    </w:p>
    <w:p w:rsidR="00251FEA" w:rsidRDefault="00251FEA"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à cela qu'il a à faire face.</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Naturellement la découverte de l'analyse n'est pas de nous montrer quel est dans cette occasion le minimum d'exigence nécessaire de la part du </w:t>
      </w:r>
      <w:r w:rsidR="00251FEA" w:rsidRPr="00251FEA">
        <w:rPr>
          <w:rFonts w:ascii="Times New Roman" w:hAnsi="Times New Roman" w:cs="Times New Roman"/>
          <w:i/>
          <w:color w:val="0000CC"/>
          <w:sz w:val="24"/>
          <w:szCs w:val="24"/>
          <w:lang w:eastAsia="fr-FR"/>
        </w:rPr>
        <w:t>P</w:t>
      </w:r>
      <w:r w:rsidRPr="00251FEA">
        <w:rPr>
          <w:rFonts w:ascii="Times New Roman" w:hAnsi="Times New Roman" w:cs="Times New Roman"/>
          <w:i/>
          <w:color w:val="0000CC"/>
          <w:sz w:val="24"/>
          <w:szCs w:val="24"/>
          <w:lang w:eastAsia="fr-FR"/>
        </w:rPr>
        <w:t>ère ré</w:t>
      </w:r>
      <w:r w:rsidR="00251FEA">
        <w:rPr>
          <w:rFonts w:ascii="Times New Roman" w:hAnsi="Times New Roman" w:cs="Times New Roman"/>
          <w:i/>
          <w:color w:val="0000CC"/>
          <w:sz w:val="24"/>
          <w:szCs w:val="24"/>
          <w:lang w:eastAsia="fr-FR"/>
        </w:rPr>
        <w:t>el</w:t>
      </w:r>
      <w:r w:rsidRPr="00685E41">
        <w:rPr>
          <w:rFonts w:ascii="Courier New" w:hAnsi="Courier New" w:cs="Courier New"/>
          <w:sz w:val="28"/>
          <w:szCs w:val="28"/>
          <w:lang w:eastAsia="fr-FR"/>
        </w:rPr>
        <w:t xml:space="preserve"> </w:t>
      </w:r>
    </w:p>
    <w:p w:rsidR="00251FEA" w:rsidRDefault="000B7D48" w:rsidP="00251FE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pour qu'il communique, </w:t>
      </w:r>
    </w:p>
    <w:p w:rsidR="00251FEA" w:rsidRDefault="000B7D48" w:rsidP="00251FE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pour qu'il fasse sentir, </w:t>
      </w:r>
    </w:p>
    <w:p w:rsidR="00251FEA" w:rsidRDefault="000B7D48" w:rsidP="00251FE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pour qu'il transmette à l'enfant </w:t>
      </w:r>
    </w:p>
    <w:p w:rsidR="00251FEA" w:rsidRDefault="00251FEA" w:rsidP="00251FE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la notion de sa place dans cet </w:t>
      </w:r>
      <w:r w:rsidR="000B7D48" w:rsidRPr="00251FEA">
        <w:rPr>
          <w:rFonts w:ascii="Times New Roman" w:hAnsi="Times New Roman" w:cs="Times New Roman"/>
          <w:i/>
          <w:color w:val="0000CC"/>
          <w:sz w:val="24"/>
          <w:szCs w:val="24"/>
          <w:lang w:eastAsia="fr-FR"/>
        </w:rPr>
        <w:t>ordre symbolique</w:t>
      </w:r>
      <w:r w:rsidR="000B7D48" w:rsidRPr="00685E41">
        <w:rPr>
          <w:rFonts w:ascii="Courier New" w:hAnsi="Courier New" w:cs="Courier New"/>
          <w:sz w:val="28"/>
          <w:szCs w:val="28"/>
          <w:lang w:eastAsia="fr-FR"/>
        </w:rPr>
        <w:t xml:space="preserve">. </w:t>
      </w:r>
    </w:p>
    <w:p w:rsidR="00251FEA" w:rsidRDefault="00251FEA" w:rsidP="00251FEA">
      <w:pPr>
        <w:pStyle w:val="Sansinterligne"/>
        <w:rPr>
          <w:rFonts w:ascii="Courier New" w:hAnsi="Courier New" w:cs="Courier New"/>
          <w:sz w:val="28"/>
          <w:szCs w:val="28"/>
          <w:lang w:eastAsia="fr-FR"/>
        </w:rPr>
      </w:pPr>
    </w:p>
    <w:p w:rsidR="000B7D48" w:rsidRPr="00685E41" w:rsidRDefault="000B7D48" w:rsidP="00251FEA">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est également pré</w:t>
      </w:r>
      <w:r w:rsidRPr="00685E41">
        <w:rPr>
          <w:rFonts w:ascii="Courier New" w:hAnsi="Courier New" w:cs="Courier New"/>
          <w:sz w:val="28"/>
          <w:szCs w:val="28"/>
          <w:lang w:eastAsia="fr-FR"/>
        </w:rPr>
        <w:softHyphen/>
        <w:t>supposé que tout ce qui se passe dans les névroses est quelque chose qui jus</w:t>
      </w:r>
      <w:r w:rsidRPr="00685E41">
        <w:rPr>
          <w:rFonts w:ascii="Courier New" w:hAnsi="Courier New" w:cs="Courier New"/>
          <w:sz w:val="28"/>
          <w:szCs w:val="28"/>
          <w:lang w:eastAsia="fr-FR"/>
        </w:rPr>
        <w:softHyphen/>
        <w:t>tement est fait par quelque côté pour suppléer à une difficulté, voire à une insuffisance dans la façon dont l'enfant a affaire à ce problème essentiel de l’</w:t>
      </w:r>
      <w:r w:rsidRPr="00E66A04">
        <w:rPr>
          <w:rFonts w:ascii="Times New Roman" w:hAnsi="Times New Roman" w:cs="Times New Roman"/>
          <w:i/>
          <w:sz w:val="24"/>
          <w:szCs w:val="24"/>
          <w:lang w:eastAsia="fr-FR"/>
        </w:rPr>
        <w:t>œdipe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certain bien entendu qu'autre chose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vient compliquer les éléments qui se produisent,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que l'on appelle des régressions, ces éléments intermédiaires de la relation primitive à la mère, qui déjà comportent un certain symbolisme duel.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Entre cela et le moment où se constitue à proprement parler l’</w:t>
      </w:r>
      <w:r w:rsidRPr="00E66A04">
        <w:rPr>
          <w:rFonts w:ascii="Times New Roman" w:hAnsi="Times New Roman" w:cs="Times New Roman"/>
          <w:i/>
          <w:sz w:val="24"/>
          <w:szCs w:val="24"/>
          <w:lang w:eastAsia="fr-FR"/>
        </w:rPr>
        <w:t>œdipe</w:t>
      </w:r>
      <w:r w:rsidRPr="00685E41">
        <w:rPr>
          <w:rFonts w:ascii="Courier New" w:hAnsi="Courier New" w:cs="Courier New"/>
          <w:sz w:val="28"/>
          <w:szCs w:val="28"/>
          <w:lang w:eastAsia="fr-FR"/>
        </w:rPr>
        <w:t xml:space="preserve">, il peut se produire toutes sortes d'accidents qui ne sont rien d'autre que le fait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différents autres éléments d'échange de l'enfant viennent jouer leur rôle dans cette relation,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la construction, dans la compréhension de cet </w:t>
      </w:r>
      <w:r w:rsidRPr="00251FEA">
        <w:rPr>
          <w:rFonts w:ascii="Times New Roman" w:hAnsi="Times New Roman" w:cs="Times New Roman"/>
          <w:i/>
          <w:color w:val="0000CC"/>
          <w:sz w:val="24"/>
          <w:szCs w:val="24"/>
          <w:lang w:eastAsia="fr-FR"/>
        </w:rPr>
        <w:t>ordre symbolique</w:t>
      </w:r>
      <w:r w:rsidRPr="00685E41">
        <w:rPr>
          <w:rFonts w:ascii="Courier New" w:hAnsi="Courier New" w:cs="Courier New"/>
          <w:sz w:val="28"/>
          <w:szCs w:val="28"/>
          <w:lang w:eastAsia="fr-FR"/>
        </w:rPr>
        <w:t>, que pour tout dire, le prégénital peut être intégré et venir compli</w:t>
      </w:r>
      <w:r w:rsidRPr="00685E41">
        <w:rPr>
          <w:rFonts w:ascii="Courier New" w:hAnsi="Courier New" w:cs="Courier New"/>
          <w:sz w:val="28"/>
          <w:szCs w:val="28"/>
          <w:lang w:eastAsia="fr-FR"/>
        </w:rPr>
        <w:softHyphen/>
        <w:t xml:space="preserve">quer l'interrogation, </w:t>
      </w:r>
    </w:p>
    <w:p w:rsidR="000B7D48" w:rsidRPr="00685E41" w:rsidRDefault="000B7D48" w:rsidP="000B7D48">
      <w:pPr>
        <w:pStyle w:val="Sansinterligne"/>
        <w:rPr>
          <w:rFonts w:ascii="Courier New" w:hAnsi="Courier New" w:cs="Courier New"/>
          <w:sz w:val="28"/>
          <w:szCs w:val="28"/>
          <w:lang w:eastAsia="fr-FR"/>
        </w:rPr>
      </w:pPr>
      <w:r w:rsidRPr="00E66A04">
        <w:rPr>
          <w:rFonts w:ascii="Times New Roman" w:hAnsi="Times New Roman" w:cs="Times New Roman"/>
          <w:i/>
          <w:color w:val="0000CC"/>
          <w:sz w:val="24"/>
          <w:szCs w:val="24"/>
          <w:lang w:eastAsia="fr-FR"/>
        </w:rPr>
        <w:t>la question de la névrose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 cas de </w:t>
      </w:r>
      <w:r w:rsidRPr="00251FEA">
        <w:rPr>
          <w:rFonts w:ascii="Times New Roman" w:hAnsi="Times New Roman" w:cs="Times New Roman"/>
          <w:i/>
          <w:sz w:val="24"/>
          <w:szCs w:val="24"/>
          <w:lang w:eastAsia="fr-FR"/>
        </w:rPr>
        <w:t>la phobie</w:t>
      </w:r>
      <w:r w:rsidRPr="00685E41">
        <w:rPr>
          <w:rFonts w:ascii="Courier New" w:hAnsi="Courier New" w:cs="Courier New"/>
          <w:sz w:val="28"/>
          <w:szCs w:val="28"/>
          <w:lang w:eastAsia="fr-FR"/>
        </w:rPr>
        <w:t xml:space="preserve">, nous avons </w:t>
      </w:r>
      <w:r w:rsidRPr="00251FEA">
        <w:rPr>
          <w:rFonts w:ascii="Courier New" w:hAnsi="Courier New" w:cs="Courier New"/>
          <w:i/>
          <w:sz w:val="24"/>
          <w:szCs w:val="24"/>
          <w:lang w:eastAsia="fr-FR"/>
        </w:rPr>
        <w:t xml:space="preserve">quelque chose de </w:t>
      </w:r>
      <w:r w:rsidRPr="00251FEA">
        <w:rPr>
          <w:rFonts w:ascii="Times New Roman" w:hAnsi="Times New Roman" w:cs="Times New Roman"/>
          <w:i/>
          <w:sz w:val="24"/>
          <w:szCs w:val="24"/>
          <w:lang w:eastAsia="fr-FR"/>
        </w:rPr>
        <w:t>simple</w:t>
      </w:r>
      <w:r w:rsidRPr="00685E41">
        <w:rPr>
          <w:rFonts w:ascii="Courier New" w:hAnsi="Courier New" w:cs="Courier New"/>
          <w:sz w:val="28"/>
          <w:szCs w:val="28"/>
          <w:lang w:eastAsia="fr-FR"/>
        </w:rPr>
        <w:t xml:space="preserve">. Personne ne conteste que les choses se passent ainsi dans le cas de la phobie, dans le cas où, au moins pour un moment, l'enfant est arrivé à ce que l'on appelle le stade génital où sont posés dans leur plénitude les problèmes de l'intégration du sexe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 sujet, et que donc nous devons concevoir d'une certaine façon la fonction de l'élément phobique.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a déjà été pleinement articulé par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les intégrait comme étant quelque chose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 même ordre, homogène à ce qu'on appelle la relation primitive à un certain nombre d'éléments isolés de son temps par l'ethnographie</w:t>
      </w:r>
      <w:r w:rsidR="00E66A04">
        <w:rPr>
          <w:rFonts w:ascii="Courier New" w:hAnsi="Courier New" w:cs="Courier New"/>
          <w:sz w:val="28"/>
          <w:szCs w:val="28"/>
          <w:lang w:eastAsia="fr-FR"/>
        </w:rPr>
        <w:t> :</w:t>
      </w:r>
      <w:r w:rsidRPr="00685E41">
        <w:rPr>
          <w:rFonts w:ascii="Courier New" w:hAnsi="Courier New" w:cs="Courier New"/>
          <w:sz w:val="28"/>
          <w:szCs w:val="28"/>
          <w:lang w:eastAsia="fr-FR"/>
        </w:rPr>
        <w:t xml:space="preserve"> aux </w:t>
      </w:r>
      <w:r w:rsidRPr="00251FEA">
        <w:rPr>
          <w:rFonts w:ascii="Times New Roman" w:hAnsi="Times New Roman" w:cs="Times New Roman"/>
          <w:i/>
          <w:sz w:val="24"/>
          <w:szCs w:val="24"/>
          <w:lang w:eastAsia="fr-FR"/>
        </w:rPr>
        <w:t>totems</w:t>
      </w:r>
      <w:r w:rsidRPr="00685E41">
        <w:rPr>
          <w:rFonts w:ascii="Courier New" w:hAnsi="Courier New" w:cs="Courier New"/>
          <w:sz w:val="28"/>
          <w:szCs w:val="28"/>
          <w:lang w:eastAsia="fr-FR"/>
        </w:rPr>
        <w:t xml:space="preserv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C'est quelque chose qui probablement n'est plus très tenable, et à la lumière du progrès actuel dans lequel</w:t>
      </w:r>
      <w:r w:rsidR="00251FEA">
        <w:rPr>
          <w:rFonts w:ascii="Courier New" w:hAnsi="Courier New" w:cs="Courier New"/>
          <w:sz w:val="28"/>
          <w:szCs w:val="28"/>
          <w:lang w:eastAsia="fr-FR"/>
        </w:rPr>
        <w:t xml:space="preserve"> </w:t>
      </w:r>
      <w:r w:rsidR="00251FEA" w:rsidRPr="00E66A04">
        <w:rPr>
          <w:rFonts w:ascii="Garamond" w:hAnsi="Garamond" w:cs="Courier New"/>
          <w:color w:val="C00000"/>
          <w:sz w:val="24"/>
          <w:szCs w:val="24"/>
          <w:lang w:eastAsia="fr-FR"/>
        </w:rPr>
        <w:t>[</w:t>
      </w:r>
      <w:r w:rsidR="00E66A04">
        <w:rPr>
          <w:rFonts w:ascii="Garamond" w:hAnsi="Garamond" w:cs="Courier New"/>
          <w:color w:val="C00000"/>
          <w:sz w:val="24"/>
          <w:szCs w:val="24"/>
          <w:lang w:eastAsia="fr-FR"/>
        </w:rPr>
        <w:t xml:space="preserve"> </w:t>
      </w:r>
      <w:r w:rsidR="00E66A04" w:rsidRPr="00E66A04">
        <w:rPr>
          <w:rFonts w:ascii="Garamond" w:hAnsi="Garamond" w:cs="Courier New"/>
          <w:color w:val="C00000"/>
          <w:sz w:val="24"/>
          <w:szCs w:val="24"/>
          <w:lang w:eastAsia="fr-FR"/>
        </w:rPr>
        <w:t>Lévi–Strauss ?</w:t>
      </w:r>
      <w:r w:rsidR="00E66A04">
        <w:rPr>
          <w:rFonts w:ascii="Garamond" w:hAnsi="Garamond" w:cs="Courier New"/>
          <w:color w:val="C00000"/>
          <w:sz w:val="24"/>
          <w:szCs w:val="24"/>
          <w:lang w:eastAsia="fr-FR"/>
        </w:rPr>
        <w:t xml:space="preserve"> </w:t>
      </w:r>
      <w:r w:rsidR="00251FEA" w:rsidRPr="00E66A04">
        <w:rPr>
          <w:rFonts w:ascii="Garamond" w:hAnsi="Garamond" w:cs="Courier New"/>
          <w:color w:val="C00000"/>
          <w:sz w:val="24"/>
          <w:szCs w:val="24"/>
          <w:lang w:eastAsia="fr-FR"/>
        </w:rPr>
        <w:t>]</w:t>
      </w:r>
      <w:r w:rsidRPr="00685E41">
        <w:rPr>
          <w:rFonts w:ascii="Courier New" w:hAnsi="Courier New" w:cs="Courier New"/>
          <w:sz w:val="28"/>
          <w:szCs w:val="28"/>
          <w:lang w:eastAsia="fr-FR"/>
        </w:rPr>
        <w:t xml:space="preserve"> joue un rôle prévalent et axial,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par d'autres que les choses seront remplacées, mais pour nous analystes, dans notre </w:t>
      </w:r>
      <w:r w:rsidRPr="00251FEA">
        <w:rPr>
          <w:rFonts w:ascii="Times New Roman" w:hAnsi="Times New Roman" w:cs="Times New Roman"/>
          <w:i/>
          <w:sz w:val="24"/>
          <w:szCs w:val="24"/>
          <w:lang w:eastAsia="fr-FR"/>
        </w:rPr>
        <w:t>expérience pratique</w:t>
      </w:r>
      <w:r w:rsidR="00251FE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251FEA" w:rsidRDefault="000B7D48" w:rsidP="00251FE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pour autant qu'en fin de compte ce n'est guère que sur ce plan de la phobie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 </w:t>
      </w:r>
      <w:r w:rsidRPr="00251FEA">
        <w:rPr>
          <w:rFonts w:ascii="Courier New" w:hAnsi="Courier New" w:cs="Courier New"/>
          <w:i/>
          <w:sz w:val="24"/>
          <w:szCs w:val="24"/>
          <w:lang w:eastAsia="fr-FR"/>
        </w:rPr>
        <w:t>manifesté</w:t>
      </w:r>
      <w:r w:rsidRPr="00685E41">
        <w:rPr>
          <w:rFonts w:ascii="Courier New" w:hAnsi="Courier New" w:cs="Courier New"/>
          <w:sz w:val="28"/>
          <w:szCs w:val="28"/>
          <w:lang w:eastAsia="fr-FR"/>
        </w:rPr>
        <w:t xml:space="preserve"> d'une façon claire que le </w:t>
      </w:r>
      <w:r w:rsidRPr="00251FEA">
        <w:rPr>
          <w:rFonts w:ascii="Times New Roman" w:hAnsi="Times New Roman" w:cs="Times New Roman"/>
          <w:i/>
          <w:sz w:val="24"/>
          <w:szCs w:val="24"/>
          <w:lang w:eastAsia="fr-FR"/>
        </w:rPr>
        <w:t>totem</w:t>
      </w:r>
      <w:r w:rsidRPr="00685E41">
        <w:rPr>
          <w:rFonts w:ascii="Courier New" w:hAnsi="Courier New" w:cs="Courier New"/>
          <w:sz w:val="28"/>
          <w:szCs w:val="28"/>
          <w:lang w:eastAsia="fr-FR"/>
        </w:rPr>
        <w:t xml:space="preserve"> prenait </w:t>
      </w:r>
      <w:r w:rsidRPr="00251FEA">
        <w:rPr>
          <w:rFonts w:ascii="Times New Roman" w:hAnsi="Times New Roman" w:cs="Times New Roman"/>
          <w:i/>
          <w:sz w:val="24"/>
          <w:szCs w:val="24"/>
          <w:lang w:eastAsia="fr-FR"/>
        </w:rPr>
        <w:t>sa signification</w:t>
      </w:r>
      <w:r w:rsidRPr="00685E41">
        <w:rPr>
          <w:rFonts w:ascii="Courier New" w:hAnsi="Courier New" w:cs="Courier New"/>
          <w:sz w:val="28"/>
          <w:szCs w:val="28"/>
          <w:lang w:eastAsia="fr-FR"/>
        </w:rPr>
        <w:t xml:space="preserve"> par rapport à l'expérience analytique</w:t>
      </w:r>
    </w:p>
    <w:p w:rsidR="000B7D48" w:rsidRPr="00685E41"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nous avons tout de même à le transposer dans une formalisation qui soit en quelque sorte moins sujette à caution que ne l'est la relation totémique.</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ce que j'ai appelé la dernière fois</w:t>
      </w:r>
      <w:r w:rsidR="00251FEA">
        <w:rPr>
          <w:rFonts w:ascii="Courier New" w:hAnsi="Courier New" w:cs="Courier New"/>
          <w:sz w:val="28"/>
          <w:szCs w:val="28"/>
          <w:lang w:eastAsia="fr-FR"/>
        </w:rPr>
        <w:t> :</w:t>
      </w:r>
    </w:p>
    <w:p w:rsidR="00251FEA"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0B7D48" w:rsidRPr="00251FEA">
        <w:rPr>
          <w:rFonts w:ascii="Times New Roman" w:hAnsi="Times New Roman" w:cs="Times New Roman"/>
          <w:i/>
          <w:color w:val="0000CC"/>
          <w:sz w:val="24"/>
          <w:szCs w:val="24"/>
          <w:lang w:eastAsia="fr-FR"/>
        </w:rPr>
        <w:t>la fonction métaphorique de l'objet phobique</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E66A04">
        <w:rPr>
          <w:rFonts w:ascii="Times New Roman" w:hAnsi="Times New Roman" w:cs="Times New Roman"/>
          <w:i/>
          <w:color w:val="0000CC"/>
          <w:sz w:val="24"/>
          <w:szCs w:val="24"/>
          <w:lang w:eastAsia="fr-FR"/>
        </w:rPr>
        <w:t>L'objet phobique</w:t>
      </w:r>
      <w:r w:rsidRPr="00685E41">
        <w:rPr>
          <w:rFonts w:ascii="Courier New" w:hAnsi="Courier New" w:cs="Courier New"/>
          <w:sz w:val="28"/>
          <w:szCs w:val="28"/>
          <w:lang w:eastAsia="fr-FR"/>
        </w:rPr>
        <w:t xml:space="preserve"> vient là jouer ce quelque chose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n'est pas rempli, dans un cas donné, par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personnage du père, en raison de quelque carence,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raison d'une carence réelle en l'occasion,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c'est pour autant qu'elle n'est pas remplie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voyons apparaître </w:t>
      </w:r>
      <w:r w:rsidRPr="00E66A04">
        <w:rPr>
          <w:rFonts w:ascii="Times New Roman" w:hAnsi="Times New Roman" w:cs="Times New Roman"/>
          <w:i/>
          <w:color w:val="0000CC"/>
          <w:sz w:val="24"/>
          <w:szCs w:val="24"/>
          <w:lang w:eastAsia="fr-FR"/>
        </w:rPr>
        <w:t>l'objet de la phobie</w:t>
      </w:r>
      <w:r w:rsidRPr="00685E41">
        <w:rPr>
          <w:rFonts w:ascii="Courier New" w:hAnsi="Courier New" w:cs="Courier New"/>
          <w:sz w:val="28"/>
          <w:szCs w:val="28"/>
          <w:lang w:eastAsia="fr-FR"/>
        </w:rPr>
        <w:t xml:space="preserve"> </w:t>
      </w: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w:t>
      </w:r>
      <w:r w:rsidRPr="00E66A04">
        <w:rPr>
          <w:rFonts w:ascii="Times New Roman" w:hAnsi="Times New Roman" w:cs="Times New Roman"/>
          <w:i/>
          <w:color w:val="0000CC"/>
          <w:sz w:val="24"/>
          <w:szCs w:val="24"/>
          <w:lang w:eastAsia="fr-FR"/>
        </w:rPr>
        <w:t>joue le même rôle métaphorique</w:t>
      </w:r>
      <w:r w:rsidRPr="00685E41">
        <w:rPr>
          <w:rFonts w:ascii="Courier New" w:hAnsi="Courier New" w:cs="Courier New"/>
          <w:sz w:val="28"/>
          <w:szCs w:val="28"/>
          <w:lang w:eastAsia="fr-FR"/>
        </w:rPr>
        <w:t xml:space="preserve"> que j'ai essayé la dernière fois de vous illustrer par cette espèce d'image</w:t>
      </w:r>
      <w:r w:rsidR="00251FEA">
        <w:rPr>
          <w:rFonts w:ascii="Courier New" w:hAnsi="Courier New" w:cs="Courier New"/>
          <w:sz w:val="28"/>
          <w:szCs w:val="28"/>
          <w:lang w:eastAsia="fr-FR"/>
        </w:rPr>
        <w:t> :</w:t>
      </w:r>
    </w:p>
    <w:p w:rsidR="00E66A04" w:rsidRPr="00685E41" w:rsidRDefault="00E66A04" w:rsidP="000B7D48">
      <w:pPr>
        <w:pStyle w:val="Sansinterligne"/>
        <w:rPr>
          <w:rFonts w:ascii="Courier New" w:hAnsi="Courier New" w:cs="Courier New"/>
          <w:sz w:val="28"/>
          <w:szCs w:val="28"/>
          <w:lang w:eastAsia="fr-FR"/>
        </w:rPr>
      </w:pPr>
    </w:p>
    <w:p w:rsidR="000B7D48" w:rsidRPr="00685E41" w:rsidRDefault="000B7D48" w:rsidP="00251FEA">
      <w:pPr>
        <w:pStyle w:val="Sansinterligne"/>
        <w:ind w:left="1416" w:firstLine="708"/>
        <w:rPr>
          <w:rFonts w:ascii="Courier New" w:hAnsi="Courier New" w:cs="Courier New"/>
          <w:sz w:val="28"/>
          <w:szCs w:val="28"/>
          <w:lang w:eastAsia="fr-FR"/>
        </w:rPr>
      </w:pPr>
      <w:r w:rsidRPr="00685E41">
        <w:rPr>
          <w:rFonts w:ascii="Courier New" w:hAnsi="Courier New" w:cs="Courier New"/>
          <w:sz w:val="28"/>
          <w:szCs w:val="28"/>
          <w:lang w:eastAsia="fr-FR"/>
        </w:rPr>
        <w:t>« </w:t>
      </w:r>
      <w:r w:rsidRPr="00251FEA">
        <w:rPr>
          <w:rFonts w:ascii="Times New Roman" w:hAnsi="Times New Roman" w:cs="Times New Roman"/>
          <w:i/>
          <w:sz w:val="24"/>
          <w:szCs w:val="24"/>
          <w:lang w:eastAsia="fr-FR"/>
        </w:rPr>
        <w:t>Sa gerbe n'était par avare ni haineuse</w:t>
      </w:r>
      <w:r w:rsidR="00251FEA">
        <w:rPr>
          <w:rFonts w:ascii="Courier New" w:hAnsi="Courier New" w:cs="Courier New"/>
          <w:sz w:val="28"/>
          <w:szCs w:val="28"/>
          <w:lang w:eastAsia="fr-FR"/>
        </w:rPr>
        <w:t>…</w:t>
      </w: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ai montré comment le poète utilisait </w:t>
      </w:r>
    </w:p>
    <w:p w:rsidR="00251FEA" w:rsidRDefault="000B7D48" w:rsidP="000B7D48">
      <w:pPr>
        <w:pStyle w:val="Sansinterligne"/>
        <w:rPr>
          <w:rFonts w:ascii="Courier New" w:hAnsi="Courier New" w:cs="Courier New"/>
          <w:sz w:val="28"/>
          <w:szCs w:val="28"/>
          <w:lang w:eastAsia="fr-FR"/>
        </w:rPr>
      </w:pPr>
      <w:r w:rsidRPr="00251FEA">
        <w:rPr>
          <w:rFonts w:ascii="Times New Roman" w:hAnsi="Times New Roman" w:cs="Times New Roman"/>
          <w:i/>
          <w:color w:val="0000CC"/>
          <w:sz w:val="24"/>
          <w:szCs w:val="24"/>
          <w:lang w:eastAsia="fr-FR"/>
        </w:rPr>
        <w:t>la métaphore</w:t>
      </w:r>
      <w:r w:rsidRPr="00685E41">
        <w:rPr>
          <w:rFonts w:ascii="Courier New" w:hAnsi="Courier New" w:cs="Courier New"/>
          <w:sz w:val="28"/>
          <w:szCs w:val="28"/>
          <w:lang w:eastAsia="fr-FR"/>
        </w:rPr>
        <w:t xml:space="preserve"> pour faire appa</w:t>
      </w:r>
      <w:r w:rsidRPr="00685E41">
        <w:rPr>
          <w:rFonts w:ascii="Courier New" w:hAnsi="Courier New" w:cs="Courier New"/>
          <w:sz w:val="28"/>
          <w:szCs w:val="28"/>
          <w:lang w:eastAsia="fr-FR"/>
        </w:rPr>
        <w:softHyphen/>
        <w:t xml:space="preserve">raître dans son originalité </w:t>
      </w:r>
    </w:p>
    <w:p w:rsidR="00E66A0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dimension paternelle </w:t>
      </w:r>
      <w:r w:rsidR="00604398">
        <w:rPr>
          <w:rFonts w:ascii="Courier New" w:hAnsi="Courier New" w:cs="Courier New"/>
          <w:sz w:val="28"/>
          <w:szCs w:val="28"/>
          <w:lang w:eastAsia="fr-FR"/>
        </w:rPr>
        <w:t>à</w:t>
      </w:r>
      <w:r w:rsidRPr="00685E41">
        <w:rPr>
          <w:rFonts w:ascii="Courier New" w:hAnsi="Courier New" w:cs="Courier New"/>
          <w:sz w:val="28"/>
          <w:szCs w:val="28"/>
          <w:lang w:eastAsia="fr-FR"/>
        </w:rPr>
        <w:t xml:space="preserve"> propos de ce vieillard décli</w:t>
      </w:r>
      <w:r w:rsidRPr="00685E41">
        <w:rPr>
          <w:rFonts w:ascii="Courier New" w:hAnsi="Courier New" w:cs="Courier New"/>
          <w:sz w:val="28"/>
          <w:szCs w:val="28"/>
          <w:lang w:eastAsia="fr-FR"/>
        </w:rPr>
        <w:softHyphen/>
        <w:t xml:space="preserve">nant, pour en quelque sorte le revigorer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tout le jaillissement naturel de cette gerbe.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cheval n'a pas d'autre fonction dans cette espèce de </w:t>
      </w:r>
      <w:r w:rsidRPr="00E66A04">
        <w:rPr>
          <w:rFonts w:ascii="Times New Roman" w:hAnsi="Times New Roman" w:cs="Times New Roman"/>
          <w:i/>
          <w:sz w:val="24"/>
          <w:szCs w:val="24"/>
          <w:lang w:eastAsia="fr-FR"/>
        </w:rPr>
        <w:t>poésie vivante qu'est à l'occasion la phobie</w:t>
      </w:r>
      <w:r w:rsidRPr="00685E41">
        <w:rPr>
          <w:rFonts w:ascii="Courier New" w:hAnsi="Courier New" w:cs="Courier New"/>
          <w:sz w:val="28"/>
          <w:szCs w:val="28"/>
          <w:lang w:eastAsia="fr-FR"/>
        </w:rPr>
        <w:t xml:space="preserve">. </w:t>
      </w:r>
    </w:p>
    <w:p w:rsidR="00E66A04" w:rsidRDefault="000B7D48" w:rsidP="000B7D48">
      <w:pPr>
        <w:pStyle w:val="Sansinterligne"/>
        <w:rPr>
          <w:rFonts w:ascii="Times New Roman" w:hAnsi="Times New Roman" w:cs="Times New Roman"/>
          <w:i/>
          <w:color w:val="0000CC"/>
          <w:sz w:val="24"/>
          <w:szCs w:val="24"/>
          <w:lang w:eastAsia="fr-FR"/>
        </w:rPr>
      </w:pPr>
      <w:r w:rsidRPr="00E66A04">
        <w:rPr>
          <w:rFonts w:ascii="Times New Roman" w:hAnsi="Times New Roman" w:cs="Times New Roman"/>
          <w:i/>
          <w:color w:val="0000CC"/>
          <w:sz w:val="24"/>
          <w:szCs w:val="24"/>
          <w:lang w:eastAsia="fr-FR"/>
        </w:rPr>
        <w:t>Le cheval</w:t>
      </w:r>
      <w:r w:rsidRPr="00685E41">
        <w:rPr>
          <w:rFonts w:ascii="Courier New" w:hAnsi="Courier New" w:cs="Courier New"/>
          <w:sz w:val="28"/>
          <w:szCs w:val="28"/>
          <w:lang w:eastAsia="fr-FR"/>
        </w:rPr>
        <w:t xml:space="preserve"> introduit ce quelque chose autour de quoi vont pouvoir tourner toutes sortes de significations qui, en fin de compte, don</w:t>
      </w:r>
      <w:r w:rsidRPr="00685E41">
        <w:rPr>
          <w:rFonts w:ascii="Courier New" w:hAnsi="Courier New" w:cs="Courier New"/>
          <w:sz w:val="28"/>
          <w:szCs w:val="28"/>
          <w:lang w:eastAsia="fr-FR"/>
        </w:rPr>
        <w:softHyphen/>
        <w:t>neront une espèce d'</w:t>
      </w:r>
      <w:r w:rsidRPr="00E66A04">
        <w:rPr>
          <w:rFonts w:ascii="Times New Roman" w:hAnsi="Times New Roman" w:cs="Times New Roman"/>
          <w:i/>
          <w:color w:val="0000CC"/>
          <w:sz w:val="24"/>
          <w:szCs w:val="24"/>
          <w:lang w:eastAsia="fr-FR"/>
        </w:rPr>
        <w:t xml:space="preserve">élément suppléant </w:t>
      </w:r>
    </w:p>
    <w:p w:rsidR="00E66A04" w:rsidRDefault="000B7D48" w:rsidP="000B7D48">
      <w:pPr>
        <w:pStyle w:val="Sansinterligne"/>
        <w:rPr>
          <w:rFonts w:ascii="Courier New" w:hAnsi="Courier New" w:cs="Courier New"/>
          <w:sz w:val="28"/>
          <w:szCs w:val="28"/>
          <w:lang w:eastAsia="fr-FR"/>
        </w:rPr>
      </w:pPr>
      <w:r w:rsidRPr="00E66A04">
        <w:rPr>
          <w:rFonts w:ascii="Times New Roman" w:hAnsi="Times New Roman" w:cs="Times New Roman"/>
          <w:i/>
          <w:color w:val="0000CC"/>
          <w:sz w:val="24"/>
          <w:szCs w:val="24"/>
          <w:lang w:eastAsia="fr-FR"/>
        </w:rPr>
        <w:t>à ce qui a manqué au développement du sujet</w:t>
      </w:r>
      <w:r w:rsidRPr="00685E41">
        <w:rPr>
          <w:rFonts w:ascii="Courier New" w:hAnsi="Courier New" w:cs="Courier New"/>
          <w:sz w:val="28"/>
          <w:szCs w:val="28"/>
          <w:lang w:eastAsia="fr-FR"/>
        </w:rPr>
        <w:t>, aux développements qui lui sont fournis par la dialectique de l'en</w:t>
      </w:r>
      <w:r w:rsidRPr="00685E41">
        <w:rPr>
          <w:rFonts w:ascii="Courier New" w:hAnsi="Courier New" w:cs="Courier New"/>
          <w:sz w:val="28"/>
          <w:szCs w:val="28"/>
          <w:lang w:eastAsia="fr-FR"/>
        </w:rPr>
        <w:softHyphen/>
        <w:t xml:space="preserve">tourage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il est immergé.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ce n'est là que d'une façon possible en quelque sorte imaginairement.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s'agit d'un signifiant qui est brut, qui n'est pas sans quelque prédisposition véhiculé déjà par tout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charroi de la culture derrière le sujet.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fin de compte, le sujet n'a pas eu à le chercher ailleurs que là où l'on trouve toutes espèces d'héraldismes.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un livre d'images.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Cela ne veut pas dire des images, cela veut dire des images dessinées par la main de l'homme, comportant tout un présupposé d'histoire, au sens où l'histoire est </w:t>
      </w:r>
      <w:r w:rsidRPr="00251FEA">
        <w:rPr>
          <w:rFonts w:ascii="Courier New" w:hAnsi="Courier New" w:cs="Courier New"/>
          <w:i/>
          <w:sz w:val="24"/>
          <w:szCs w:val="24"/>
          <w:lang w:eastAsia="fr-FR"/>
        </w:rPr>
        <w:t>historiolée</w:t>
      </w:r>
      <w:r w:rsidRPr="00685E41">
        <w:rPr>
          <w:rFonts w:ascii="Courier New" w:hAnsi="Courier New" w:cs="Courier New"/>
          <w:sz w:val="28"/>
          <w:szCs w:val="28"/>
          <w:lang w:eastAsia="fr-FR"/>
        </w:rPr>
        <w:t xml:space="preserve"> de mythes en fragments, de folklore. </w:t>
      </w:r>
    </w:p>
    <w:p w:rsidR="00251FEA" w:rsidRDefault="00251FEA" w:rsidP="000B7D48">
      <w:pPr>
        <w:pStyle w:val="Sansinterligne"/>
        <w:rPr>
          <w:rFonts w:ascii="Courier New" w:hAnsi="Courier New" w:cs="Courier New"/>
          <w:sz w:val="28"/>
          <w:szCs w:val="28"/>
          <w:lang w:eastAsia="fr-FR"/>
        </w:rPr>
      </w:pPr>
    </w:p>
    <w:p w:rsidR="00AE687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pour autant que dans son livre il a trouvé quelque part</w:t>
      </w:r>
      <w:r w:rsidR="00AE687F">
        <w:rPr>
          <w:rFonts w:ascii="Courier New" w:hAnsi="Courier New" w:cs="Courier New"/>
          <w:sz w:val="28"/>
          <w:szCs w:val="28"/>
          <w:lang w:eastAsia="fr-FR"/>
        </w:rPr>
        <w:t>…</w:t>
      </w:r>
    </w:p>
    <w:p w:rsidR="00AE687F" w:rsidRDefault="000B7D48" w:rsidP="00AE687F">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juste en face de la boîte rouge que constitue </w:t>
      </w:r>
    </w:p>
    <w:p w:rsidR="00AE687F" w:rsidRDefault="000B7D48" w:rsidP="00AE687F">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la cheminée rouge sur laquelle est la cigogne</w:t>
      </w:r>
    </w:p>
    <w:p w:rsidR="00AE687F" w:rsidRDefault="00AE687F"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un cheval qu'on ferre, que nous pouvons toucher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 doigt, représenter le cheval.</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Assurément nous n'avons pas à nous étonner que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telle ou telle forme typique apparaisse toujours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certains contextes, qu'une certaine connexion, certaines associations qui peuvent échapper à ceux qui en sont les véhicules, que le sujet choisisse pour remplir une fonction, la fonction qui est </w:t>
      </w:r>
    </w:p>
    <w:p w:rsidR="0060439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quelque sorte cette habilitation momentanée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certains états</w:t>
      </w:r>
      <w:r w:rsidR="00251FE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251FEA" w:rsidRDefault="000B7D48" w:rsidP="00251FEA">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dans le cas présent de l'état d'an</w:t>
      </w:r>
      <w:r w:rsidRPr="00685E41">
        <w:rPr>
          <w:rFonts w:ascii="Courier New" w:hAnsi="Courier New" w:cs="Courier New"/>
          <w:sz w:val="28"/>
          <w:szCs w:val="28"/>
          <w:lang w:eastAsia="fr-FR"/>
        </w:rPr>
        <w:softHyphen/>
        <w:t>goisse</w:t>
      </w:r>
    </w:p>
    <w:p w:rsidR="00251FEA"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que le sujet ne choisisse pour remplir la fonction de transformer cette angoisse en peur localisée, quelque chose qui présente une espèce de </w:t>
      </w:r>
      <w:r w:rsidR="000B7D48" w:rsidRPr="00251FEA">
        <w:rPr>
          <w:rFonts w:ascii="Times New Roman" w:hAnsi="Times New Roman" w:cs="Times New Roman"/>
          <w:i/>
          <w:sz w:val="24"/>
          <w:szCs w:val="24"/>
          <w:lang w:eastAsia="fr-FR"/>
        </w:rPr>
        <w:t>point d'ar</w:t>
      </w:r>
      <w:r w:rsidR="000B7D48" w:rsidRPr="00251FEA">
        <w:rPr>
          <w:rFonts w:ascii="Times New Roman" w:hAnsi="Times New Roman" w:cs="Times New Roman"/>
          <w:i/>
          <w:sz w:val="24"/>
          <w:szCs w:val="24"/>
          <w:lang w:eastAsia="fr-FR"/>
        </w:rPr>
        <w:softHyphen/>
        <w:t>rêt</w:t>
      </w:r>
      <w:r w:rsidR="000B7D48" w:rsidRPr="00685E41">
        <w:rPr>
          <w:rFonts w:ascii="Courier New" w:hAnsi="Courier New" w:cs="Courier New"/>
          <w:sz w:val="28"/>
          <w:szCs w:val="28"/>
          <w:lang w:eastAsia="fr-FR"/>
        </w:rPr>
        <w:t xml:space="preserv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terme, de </w:t>
      </w:r>
      <w:r w:rsidRPr="00251FEA">
        <w:rPr>
          <w:rFonts w:ascii="Times New Roman" w:hAnsi="Times New Roman" w:cs="Times New Roman"/>
          <w:i/>
          <w:sz w:val="24"/>
          <w:szCs w:val="24"/>
          <w:lang w:eastAsia="fr-FR"/>
        </w:rPr>
        <w:t>pivot</w:t>
      </w:r>
      <w:r w:rsidRPr="00685E41">
        <w:rPr>
          <w:rFonts w:ascii="Courier New" w:hAnsi="Courier New" w:cs="Courier New"/>
          <w:sz w:val="28"/>
          <w:szCs w:val="28"/>
          <w:lang w:eastAsia="fr-FR"/>
        </w:rPr>
        <w:t xml:space="preserve">, de </w:t>
      </w:r>
      <w:r w:rsidRPr="00251FEA">
        <w:rPr>
          <w:rFonts w:ascii="Times New Roman" w:hAnsi="Times New Roman" w:cs="Times New Roman"/>
          <w:i/>
          <w:sz w:val="24"/>
          <w:szCs w:val="24"/>
          <w:lang w:eastAsia="fr-FR"/>
        </w:rPr>
        <w:t>pilotis</w:t>
      </w:r>
      <w:r w:rsidRPr="00685E41">
        <w:rPr>
          <w:rFonts w:ascii="Courier New" w:hAnsi="Courier New" w:cs="Courier New"/>
          <w:sz w:val="28"/>
          <w:szCs w:val="28"/>
          <w:lang w:eastAsia="fr-FR"/>
        </w:rPr>
        <w:t xml:space="preserve"> autour de quoi est accroché ce qui vacille et ce qui menace d'être emporté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tout le courant intérieur de la crise de la relation maternelle.</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cheval, à ce moment là joue un rôle, et assurément il apparaît empêtrer beaucoup le développement de l'enfant, et c'est aussi, pour ceux qui l'entourent, un élément parasitaire, pathologique. </w:t>
      </w:r>
    </w:p>
    <w:p w:rsidR="00AE687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Mais il est clair aussi que l'instauration analytique nous montre qu'il y a aussi </w:t>
      </w:r>
      <w:r w:rsidRPr="00AE687F">
        <w:rPr>
          <w:rFonts w:ascii="Times New Roman" w:hAnsi="Times New Roman" w:cs="Times New Roman"/>
          <w:i/>
          <w:sz w:val="24"/>
          <w:szCs w:val="24"/>
          <w:lang w:eastAsia="fr-FR"/>
        </w:rPr>
        <w:t>un rôle d'accrochage, un rôle majeur d'arrêt</w:t>
      </w:r>
      <w:r w:rsidRPr="00685E41">
        <w:rPr>
          <w:rFonts w:ascii="Courier New" w:hAnsi="Courier New" w:cs="Courier New"/>
          <w:sz w:val="28"/>
          <w:szCs w:val="28"/>
          <w:lang w:eastAsia="fr-FR"/>
        </w:rPr>
        <w:t xml:space="preserve"> pour le sujet, </w:t>
      </w:r>
      <w:r w:rsidRPr="00AE687F">
        <w:rPr>
          <w:rFonts w:ascii="Times New Roman" w:hAnsi="Times New Roman" w:cs="Times New Roman"/>
          <w:i/>
          <w:sz w:val="24"/>
          <w:szCs w:val="24"/>
          <w:lang w:eastAsia="fr-FR"/>
        </w:rPr>
        <w:t>de point autour duquel</w:t>
      </w:r>
      <w:r w:rsidRPr="00AE687F">
        <w:rPr>
          <w:rFonts w:ascii="Courier New" w:hAnsi="Courier New" w:cs="Courier New"/>
          <w:i/>
          <w:sz w:val="24"/>
          <w:szCs w:val="24"/>
          <w:lang w:eastAsia="fr-FR"/>
        </w:rPr>
        <w:t xml:space="preserve"> il peut continuer à faire tourner quelque chose qui autrement se déciderait dans </w:t>
      </w:r>
      <w:r w:rsidRPr="00AE687F">
        <w:rPr>
          <w:rFonts w:ascii="Times New Roman" w:hAnsi="Times New Roman" w:cs="Times New Roman"/>
          <w:i/>
          <w:sz w:val="24"/>
          <w:szCs w:val="24"/>
          <w:lang w:eastAsia="fr-FR"/>
        </w:rPr>
        <w:t>une angoisse impossible à supporter</w:t>
      </w:r>
      <w:r w:rsidRPr="00685E41">
        <w:rPr>
          <w:rFonts w:ascii="Courier New" w:hAnsi="Courier New" w:cs="Courier New"/>
          <w:sz w:val="28"/>
          <w:szCs w:val="28"/>
          <w:lang w:eastAsia="fr-FR"/>
        </w:rPr>
        <w:t xml:space="preserve">, et que donc tout le progrès de l'analyse dans ce cas est en somme </w:t>
      </w:r>
      <w:r w:rsidR="00251FEA">
        <w:rPr>
          <w:rFonts w:ascii="Courier New" w:hAnsi="Courier New" w:cs="Courier New"/>
          <w:sz w:val="28"/>
          <w:szCs w:val="28"/>
          <w:lang w:eastAsia="fr-FR"/>
        </w:rPr>
        <w:t>d’</w:t>
      </w:r>
      <w:r w:rsidRPr="00685E41">
        <w:rPr>
          <w:rFonts w:ascii="Courier New" w:hAnsi="Courier New" w:cs="Courier New"/>
          <w:sz w:val="28"/>
          <w:szCs w:val="28"/>
          <w:lang w:eastAsia="fr-FR"/>
        </w:rPr>
        <w:t xml:space="preserve">extraire, </w:t>
      </w:r>
    </w:p>
    <w:p w:rsidR="00AE687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mettre à jour </w:t>
      </w:r>
      <w:r w:rsidRPr="00AE687F">
        <w:rPr>
          <w:rFonts w:ascii="Times New Roman" w:hAnsi="Times New Roman" w:cs="Times New Roman"/>
          <w:i/>
          <w:sz w:val="24"/>
          <w:szCs w:val="24"/>
          <w:lang w:eastAsia="fr-FR"/>
        </w:rPr>
        <w:t>les virtualités</w:t>
      </w:r>
      <w:r w:rsidRPr="00685E41">
        <w:rPr>
          <w:rFonts w:ascii="Courier New" w:hAnsi="Courier New" w:cs="Courier New"/>
          <w:sz w:val="28"/>
          <w:szCs w:val="28"/>
          <w:lang w:eastAsia="fr-FR"/>
        </w:rPr>
        <w:t xml:space="preserve"> que nous offre cet usage </w:t>
      </w:r>
    </w:p>
    <w:p w:rsidR="00AE687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l'enfant </w:t>
      </w:r>
      <w:r w:rsidRPr="00AE687F">
        <w:rPr>
          <w:rFonts w:ascii="Times New Roman" w:hAnsi="Times New Roman" w:cs="Times New Roman"/>
          <w:i/>
          <w:sz w:val="24"/>
          <w:szCs w:val="24"/>
          <w:lang w:eastAsia="fr-FR"/>
        </w:rPr>
        <w:t>d'un signifiant</w:t>
      </w:r>
      <w:r w:rsidRPr="00251FEA">
        <w:rPr>
          <w:rFonts w:ascii="Times New Roman" w:hAnsi="Times New Roman" w:cs="Times New Roman"/>
          <w:i/>
          <w:sz w:val="24"/>
          <w:szCs w:val="24"/>
          <w:lang w:eastAsia="fr-FR"/>
        </w:rPr>
        <w:t xml:space="preserve"> essentiel</w:t>
      </w:r>
      <w:r w:rsidRPr="00685E41">
        <w:rPr>
          <w:rFonts w:ascii="Courier New" w:hAnsi="Courier New" w:cs="Courier New"/>
          <w:sz w:val="28"/>
          <w:szCs w:val="28"/>
          <w:lang w:eastAsia="fr-FR"/>
        </w:rPr>
        <w:t xml:space="preserve"> pour suppléer à sa crise, </w:t>
      </w:r>
    </w:p>
    <w:p w:rsidR="00AE687F" w:rsidRPr="00AE687F" w:rsidRDefault="000B7D48" w:rsidP="000B7D48">
      <w:pPr>
        <w:pStyle w:val="Sansinterligne"/>
        <w:rPr>
          <w:rFonts w:ascii="Times New Roman" w:hAnsi="Times New Roman" w:cs="Times New Roman"/>
          <w:i/>
          <w:sz w:val="24"/>
          <w:szCs w:val="24"/>
          <w:lang w:eastAsia="fr-FR"/>
        </w:rPr>
      </w:pPr>
      <w:r w:rsidRPr="00AE687F">
        <w:rPr>
          <w:rFonts w:ascii="Times New Roman" w:hAnsi="Times New Roman" w:cs="Times New Roman"/>
          <w:i/>
          <w:sz w:val="24"/>
          <w:szCs w:val="24"/>
          <w:lang w:eastAsia="fr-FR"/>
        </w:rPr>
        <w:t>pour lui permettre à ce signi</w:t>
      </w:r>
      <w:r w:rsidRPr="00AE687F">
        <w:rPr>
          <w:rFonts w:ascii="Times New Roman" w:hAnsi="Times New Roman" w:cs="Times New Roman"/>
          <w:i/>
          <w:sz w:val="24"/>
          <w:szCs w:val="24"/>
          <w:lang w:eastAsia="fr-FR"/>
        </w:rPr>
        <w:softHyphen/>
        <w:t xml:space="preserve">fiant de jouer le rôle </w:t>
      </w:r>
    </w:p>
    <w:p w:rsidR="00AE687F" w:rsidRDefault="000B7D48" w:rsidP="00AE687F">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que lui a réservé </w:t>
      </w:r>
      <w:r w:rsidRPr="00AE687F">
        <w:rPr>
          <w:rFonts w:ascii="Times New Roman" w:hAnsi="Times New Roman" w:cs="Times New Roman"/>
          <w:i/>
          <w:color w:val="0000CC"/>
          <w:sz w:val="24"/>
          <w:szCs w:val="24"/>
          <w:lang w:eastAsia="fr-FR"/>
        </w:rPr>
        <w:t>la relation fondamentale de l'enfant au</w:t>
      </w:r>
      <w:r w:rsidRPr="00AE687F">
        <w:rPr>
          <w:rFonts w:ascii="Courier New" w:hAnsi="Courier New" w:cs="Courier New"/>
          <w:color w:val="0000CC"/>
          <w:sz w:val="28"/>
          <w:szCs w:val="28"/>
          <w:lang w:eastAsia="fr-FR"/>
        </w:rPr>
        <w:t xml:space="preserve"> </w:t>
      </w:r>
      <w:r w:rsidRPr="00AE687F">
        <w:rPr>
          <w:rFonts w:ascii="Times New Roman" w:hAnsi="Times New Roman" w:cs="Times New Roman"/>
          <w:i/>
          <w:color w:val="0000CC"/>
          <w:sz w:val="24"/>
          <w:szCs w:val="24"/>
          <w:lang w:eastAsia="fr-FR"/>
        </w:rPr>
        <w:t>symbolique</w:t>
      </w:r>
      <w:r w:rsidR="00AE687F">
        <w:rPr>
          <w:rFonts w:ascii="Courier New" w:hAnsi="Courier New" w:cs="Courier New"/>
          <w:sz w:val="28"/>
          <w:szCs w:val="28"/>
          <w:lang w:eastAsia="fr-FR"/>
        </w:rPr>
        <w:t>,</w:t>
      </w:r>
    </w:p>
    <w:p w:rsidR="00251FEA" w:rsidRPr="00AE687F" w:rsidRDefault="000B7D48" w:rsidP="000B7D48">
      <w:pPr>
        <w:pStyle w:val="Sansinterligne"/>
        <w:numPr>
          <w:ilvl w:val="0"/>
          <w:numId w:val="2"/>
        </w:numPr>
        <w:rPr>
          <w:rFonts w:ascii="Courier New" w:hAnsi="Courier New" w:cs="Courier New"/>
          <w:sz w:val="28"/>
          <w:szCs w:val="28"/>
          <w:lang w:eastAsia="fr-FR"/>
        </w:rPr>
      </w:pPr>
      <w:r w:rsidRPr="00AE687F">
        <w:rPr>
          <w:rFonts w:ascii="Courier New" w:hAnsi="Courier New" w:cs="Courier New"/>
          <w:sz w:val="28"/>
          <w:szCs w:val="28"/>
          <w:lang w:eastAsia="fr-FR"/>
        </w:rPr>
        <w:t xml:space="preserve">que lui a réservé </w:t>
      </w:r>
      <w:r w:rsidRPr="00AE687F">
        <w:rPr>
          <w:rFonts w:ascii="Times New Roman" w:hAnsi="Times New Roman" w:cs="Times New Roman"/>
          <w:i/>
          <w:color w:val="0000CC"/>
          <w:sz w:val="24"/>
          <w:szCs w:val="24"/>
          <w:lang w:eastAsia="fr-FR"/>
        </w:rPr>
        <w:t>l'enfant dans la construction de sa névrose</w:t>
      </w:r>
      <w:r w:rsidRPr="00AE687F">
        <w:rPr>
          <w:rFonts w:ascii="Courier New" w:hAnsi="Courier New" w:cs="Courier New"/>
          <w:sz w:val="28"/>
          <w:szCs w:val="28"/>
          <w:lang w:eastAsia="fr-FR"/>
        </w:rPr>
        <w:t xml:space="preserve">.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l'a pris comme secours, comme </w:t>
      </w:r>
      <w:r w:rsidRPr="00251FEA">
        <w:rPr>
          <w:rFonts w:ascii="Times New Roman" w:hAnsi="Times New Roman" w:cs="Times New Roman"/>
          <w:i/>
          <w:sz w:val="24"/>
          <w:szCs w:val="24"/>
          <w:lang w:eastAsia="fr-FR"/>
        </w:rPr>
        <w:t>point de repère</w:t>
      </w:r>
      <w:r w:rsidRPr="00685E41">
        <w:rPr>
          <w:rFonts w:ascii="Courier New" w:hAnsi="Courier New" w:cs="Courier New"/>
          <w:sz w:val="28"/>
          <w:szCs w:val="28"/>
          <w:lang w:eastAsia="fr-FR"/>
        </w:rPr>
        <w:t xml:space="preserve"> absolument essentiel dans </w:t>
      </w:r>
      <w:r w:rsidRPr="00251FEA">
        <w:rPr>
          <w:rFonts w:ascii="Times New Roman" w:hAnsi="Times New Roman" w:cs="Times New Roman"/>
          <w:i/>
          <w:color w:val="0000CC"/>
          <w:sz w:val="24"/>
          <w:szCs w:val="24"/>
          <w:lang w:eastAsia="fr-FR"/>
        </w:rPr>
        <w:t>l'ordre symbolique</w:t>
      </w:r>
      <w:r w:rsidRPr="00685E41">
        <w:rPr>
          <w:rFonts w:ascii="Courier New" w:hAnsi="Courier New" w:cs="Courier New"/>
          <w:sz w:val="28"/>
          <w:szCs w:val="28"/>
          <w:lang w:eastAsia="fr-FR"/>
        </w:rPr>
        <w:t>.</w:t>
      </w:r>
      <w:r w:rsidR="00AE687F">
        <w:rPr>
          <w:rFonts w:ascii="Courier New" w:hAnsi="Courier New" w:cs="Courier New"/>
          <w:sz w:val="28"/>
          <w:szCs w:val="28"/>
          <w:lang w:eastAsia="fr-FR"/>
        </w:rPr>
        <w:t xml:space="preserve"> </w:t>
      </w:r>
      <w:r w:rsidRPr="00251FEA">
        <w:rPr>
          <w:rFonts w:ascii="Times New Roman" w:hAnsi="Times New Roman" w:cs="Times New Roman"/>
          <w:i/>
          <w:sz w:val="24"/>
          <w:szCs w:val="24"/>
          <w:lang w:eastAsia="fr-FR"/>
        </w:rPr>
        <w:t>C'est cela</w:t>
      </w:r>
      <w:r w:rsidRPr="00685E41">
        <w:rPr>
          <w:rFonts w:ascii="Courier New" w:hAnsi="Courier New" w:cs="Courier New"/>
          <w:sz w:val="28"/>
          <w:szCs w:val="28"/>
          <w:lang w:eastAsia="fr-FR"/>
        </w:rPr>
        <w:t xml:space="preserve"> en somme </w:t>
      </w:r>
      <w:r w:rsidRPr="00251FEA">
        <w:rPr>
          <w:rFonts w:ascii="Times New Roman" w:hAnsi="Times New Roman" w:cs="Times New Roman"/>
          <w:i/>
          <w:sz w:val="24"/>
          <w:szCs w:val="24"/>
          <w:lang w:eastAsia="fr-FR"/>
        </w:rPr>
        <w:t>que la phobie</w:t>
      </w:r>
      <w:r w:rsidRPr="00685E41">
        <w:rPr>
          <w:rFonts w:ascii="Courier New" w:hAnsi="Courier New" w:cs="Courier New"/>
          <w:sz w:val="28"/>
          <w:szCs w:val="28"/>
          <w:lang w:eastAsia="fr-FR"/>
        </w:rPr>
        <w:t xml:space="preserve">, dans l'occasion, </w:t>
      </w:r>
      <w:r w:rsidRPr="00251FEA">
        <w:rPr>
          <w:rFonts w:ascii="Times New Roman" w:hAnsi="Times New Roman" w:cs="Times New Roman"/>
          <w:i/>
          <w:sz w:val="24"/>
          <w:szCs w:val="24"/>
          <w:lang w:eastAsia="fr-FR"/>
        </w:rPr>
        <w:t>développe</w:t>
      </w:r>
      <w:r w:rsidRPr="00685E41">
        <w:rPr>
          <w:rFonts w:ascii="Courier New" w:hAnsi="Courier New" w:cs="Courier New"/>
          <w:sz w:val="28"/>
          <w:szCs w:val="28"/>
          <w:lang w:eastAsia="fr-FR"/>
        </w:rPr>
        <w:t>. Elle va permettre à l'enfant de manier d'une certaine façon ce signifiant, et en tirant des possibilités de développement plus riches que celles qu'il contient comme signifiant</w:t>
      </w:r>
      <w:r w:rsidR="00251FEA">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AE687F" w:rsidRDefault="00AE687F" w:rsidP="000B7D48">
      <w:pPr>
        <w:pStyle w:val="Sansinterligne"/>
        <w:rPr>
          <w:rFonts w:ascii="Courier New" w:hAnsi="Courier New" w:cs="Courier New"/>
          <w:sz w:val="28"/>
          <w:szCs w:val="28"/>
          <w:lang w:eastAsia="fr-FR"/>
        </w:rPr>
      </w:pPr>
    </w:p>
    <w:p w:rsidR="00AE687F"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N</w:t>
      </w:r>
      <w:r w:rsidR="000B7D48" w:rsidRPr="00685E41">
        <w:rPr>
          <w:rFonts w:ascii="Courier New" w:hAnsi="Courier New" w:cs="Courier New"/>
          <w:sz w:val="28"/>
          <w:szCs w:val="28"/>
          <w:lang w:eastAsia="fr-FR"/>
        </w:rPr>
        <w:t>on pas qu'il contienne lui</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même à l'avance toutes les significations que nous lui ferons dire</w:t>
      </w:r>
      <w:r w:rsidR="00AE687F">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w:t>
      </w:r>
    </w:p>
    <w:p w:rsidR="00AE687F" w:rsidRDefault="000B7D48" w:rsidP="00AE687F">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il ne les contient pas en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w:t>
      </w:r>
    </w:p>
    <w:p w:rsidR="00251FEA" w:rsidRDefault="000B7D48" w:rsidP="00AE687F">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il les contient plutôt par </w:t>
      </w:r>
      <w:r w:rsidRPr="00AE687F">
        <w:rPr>
          <w:rFonts w:ascii="Times New Roman" w:hAnsi="Times New Roman" w:cs="Times New Roman"/>
          <w:i/>
          <w:sz w:val="24"/>
          <w:szCs w:val="24"/>
          <w:lang w:eastAsia="fr-FR"/>
        </w:rPr>
        <w:t>la place qu'il occupe</w:t>
      </w:r>
      <w:r w:rsidRPr="00685E41">
        <w:rPr>
          <w:rFonts w:ascii="Courier New" w:hAnsi="Courier New" w:cs="Courier New"/>
          <w:sz w:val="28"/>
          <w:szCs w:val="28"/>
          <w:lang w:eastAsia="fr-FR"/>
        </w:rPr>
        <w:t xml:space="preserve">.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dans la mesure où c'est à cette place où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devrait y avoir </w:t>
      </w:r>
      <w:r w:rsidRPr="00251FEA">
        <w:rPr>
          <w:rFonts w:ascii="Times New Roman" w:hAnsi="Times New Roman" w:cs="Times New Roman"/>
          <w:i/>
          <w:color w:val="0000CC"/>
          <w:sz w:val="24"/>
          <w:szCs w:val="24"/>
          <w:lang w:eastAsia="fr-FR"/>
        </w:rPr>
        <w:t xml:space="preserve">le </w:t>
      </w:r>
      <w:r w:rsidR="00251FEA" w:rsidRPr="00251FEA">
        <w:rPr>
          <w:rFonts w:ascii="Times New Roman" w:hAnsi="Times New Roman" w:cs="Times New Roman"/>
          <w:i/>
          <w:color w:val="0000CC"/>
          <w:sz w:val="24"/>
          <w:szCs w:val="24"/>
          <w:lang w:eastAsia="fr-FR"/>
        </w:rPr>
        <w:t>P</w:t>
      </w:r>
      <w:r w:rsidRPr="00251FEA">
        <w:rPr>
          <w:rFonts w:ascii="Times New Roman" w:hAnsi="Times New Roman" w:cs="Times New Roman"/>
          <w:i/>
          <w:color w:val="0000CC"/>
          <w:sz w:val="24"/>
          <w:szCs w:val="24"/>
          <w:lang w:eastAsia="fr-FR"/>
        </w:rPr>
        <w:t>ère symbolique</w:t>
      </w:r>
      <w:r w:rsidRPr="00685E41">
        <w:rPr>
          <w:rFonts w:ascii="Courier New" w:hAnsi="Courier New" w:cs="Courier New"/>
          <w:sz w:val="28"/>
          <w:szCs w:val="28"/>
          <w:lang w:eastAsia="fr-FR"/>
        </w:rPr>
        <w:t xml:space="preserve"> et dans la mesure où </w:t>
      </w:r>
    </w:p>
    <w:p w:rsidR="00251FEA" w:rsidRDefault="000B7D48" w:rsidP="000B7D48">
      <w:pPr>
        <w:pStyle w:val="Sansinterligne"/>
        <w:rPr>
          <w:rFonts w:ascii="Courier New" w:hAnsi="Courier New" w:cs="Courier New"/>
          <w:sz w:val="28"/>
          <w:szCs w:val="28"/>
          <w:lang w:eastAsia="fr-FR"/>
        </w:rPr>
      </w:pPr>
      <w:r w:rsidRPr="00251FEA">
        <w:rPr>
          <w:rFonts w:ascii="Times New Roman" w:hAnsi="Times New Roman" w:cs="Times New Roman"/>
          <w:i/>
          <w:sz w:val="24"/>
          <w:szCs w:val="24"/>
          <w:lang w:eastAsia="fr-FR"/>
        </w:rPr>
        <w:t>ce signifiant</w:t>
      </w:r>
      <w:r w:rsidRPr="00685E41">
        <w:rPr>
          <w:rFonts w:ascii="Courier New" w:hAnsi="Courier New" w:cs="Courier New"/>
          <w:sz w:val="28"/>
          <w:szCs w:val="28"/>
          <w:lang w:eastAsia="fr-FR"/>
        </w:rPr>
        <w:t xml:space="preserve"> est là comme quelque chose qui correspond </w:t>
      </w:r>
      <w:r w:rsidRPr="00251FEA">
        <w:rPr>
          <w:rFonts w:ascii="Times New Roman" w:hAnsi="Times New Roman" w:cs="Times New Roman"/>
          <w:i/>
          <w:sz w:val="24"/>
          <w:szCs w:val="24"/>
          <w:lang w:eastAsia="fr-FR"/>
        </w:rPr>
        <w:t>métaphoriquement</w:t>
      </w:r>
      <w:r w:rsidRPr="00685E41">
        <w:rPr>
          <w:rFonts w:ascii="Courier New" w:hAnsi="Courier New" w:cs="Courier New"/>
          <w:sz w:val="28"/>
          <w:szCs w:val="28"/>
          <w:lang w:eastAsia="fr-FR"/>
        </w:rPr>
        <w:t xml:space="preserve">, qui permet tous </w:t>
      </w:r>
      <w:r w:rsidRPr="00251FEA">
        <w:rPr>
          <w:rFonts w:ascii="Times New Roman" w:hAnsi="Times New Roman" w:cs="Times New Roman"/>
          <w:i/>
          <w:sz w:val="24"/>
          <w:szCs w:val="24"/>
          <w:lang w:eastAsia="fr-FR"/>
        </w:rPr>
        <w:t>les transferts nécessaires</w:t>
      </w:r>
      <w:r w:rsidRPr="00685E41">
        <w:rPr>
          <w:rFonts w:ascii="Courier New" w:hAnsi="Courier New" w:cs="Courier New"/>
          <w:sz w:val="28"/>
          <w:szCs w:val="28"/>
          <w:lang w:eastAsia="fr-FR"/>
        </w:rPr>
        <w:t xml:space="preserve"> de tout ce qui est problématique dans la ligne du</w:t>
      </w:r>
      <w:r w:rsidR="00AE687F">
        <w:rPr>
          <w:rFonts w:ascii="Courier New" w:hAnsi="Courier New" w:cs="Courier New"/>
          <w:sz w:val="28"/>
          <w:szCs w:val="28"/>
          <w:lang w:eastAsia="fr-FR"/>
        </w:rPr>
        <w:t xml:space="preserve"> </w:t>
      </w:r>
      <w:r w:rsidR="00AE687F" w:rsidRPr="00AE687F">
        <w:rPr>
          <w:rFonts w:ascii="Courier New" w:hAnsi="Courier New" w:cs="Courier New"/>
          <w:i/>
          <w:sz w:val="24"/>
          <w:szCs w:val="24"/>
          <w:lang w:eastAsia="fr-FR"/>
        </w:rPr>
        <w:t>dénominateur</w:t>
      </w:r>
      <w:r w:rsidRPr="00685E41">
        <w:rPr>
          <w:rFonts w:ascii="Courier New" w:hAnsi="Courier New" w:cs="Courier New"/>
          <w:sz w:val="28"/>
          <w:szCs w:val="28"/>
          <w:lang w:eastAsia="fr-FR"/>
        </w:rPr>
        <w:t xml:space="preserve"> </w:t>
      </w:r>
    </w:p>
    <w:p w:rsidR="00251FEA" w:rsidRDefault="000B7D48" w:rsidP="000B7D48">
      <w:pPr>
        <w:pStyle w:val="Sansinterligne"/>
        <w:numPr>
          <w:ilvl w:val="0"/>
          <w:numId w:val="2"/>
        </w:numPr>
        <w:rPr>
          <w:rFonts w:ascii="Courier New" w:hAnsi="Courier New" w:cs="Courier New"/>
          <w:sz w:val="28"/>
          <w:szCs w:val="28"/>
          <w:lang w:eastAsia="fr-FR"/>
        </w:rPr>
      </w:pPr>
      <w:r w:rsidRPr="00251FEA">
        <w:rPr>
          <w:rFonts w:ascii="Courier New" w:hAnsi="Courier New" w:cs="Courier New"/>
          <w:sz w:val="28"/>
          <w:szCs w:val="28"/>
          <w:lang w:eastAsia="fr-FR"/>
        </w:rPr>
        <w:t xml:space="preserve">à savoir l'appel à sa fonction phallique, </w:t>
      </w:r>
    </w:p>
    <w:p w:rsidR="00251FEA" w:rsidRDefault="000B7D48" w:rsidP="000B7D48">
      <w:pPr>
        <w:pStyle w:val="Sansinterligne"/>
        <w:numPr>
          <w:ilvl w:val="0"/>
          <w:numId w:val="2"/>
        </w:numPr>
        <w:rPr>
          <w:rFonts w:ascii="Courier New" w:hAnsi="Courier New" w:cs="Courier New"/>
          <w:sz w:val="28"/>
          <w:szCs w:val="28"/>
          <w:lang w:eastAsia="fr-FR"/>
        </w:rPr>
      </w:pPr>
      <w:r w:rsidRPr="00251FEA">
        <w:rPr>
          <w:rFonts w:ascii="Courier New" w:hAnsi="Courier New" w:cs="Courier New"/>
          <w:sz w:val="28"/>
          <w:szCs w:val="28"/>
          <w:lang w:eastAsia="fr-FR"/>
        </w:rPr>
        <w:t xml:space="preserve">et à savoir l'enfant, </w:t>
      </w:r>
    </w:p>
    <w:p w:rsidR="00251FEA" w:rsidRDefault="000B7D48" w:rsidP="000B7D48">
      <w:pPr>
        <w:pStyle w:val="Sansinterligne"/>
        <w:numPr>
          <w:ilvl w:val="0"/>
          <w:numId w:val="2"/>
        </w:numPr>
        <w:rPr>
          <w:rFonts w:ascii="Courier New" w:hAnsi="Courier New" w:cs="Courier New"/>
          <w:sz w:val="28"/>
          <w:szCs w:val="28"/>
          <w:lang w:eastAsia="fr-FR"/>
        </w:rPr>
      </w:pPr>
      <w:r w:rsidRPr="00251FEA">
        <w:rPr>
          <w:rFonts w:ascii="Courier New" w:hAnsi="Courier New" w:cs="Courier New"/>
          <w:sz w:val="28"/>
          <w:szCs w:val="28"/>
          <w:lang w:eastAsia="fr-FR"/>
        </w:rPr>
        <w:t xml:space="preserve">à savoir de tout ce qu'il y a de compliqué dans une relation qui à chaque fois nécessite par rapport à la mère réelle, un triangle distinct, et qui soit pour l'enfant immaîtrisable, </w:t>
      </w:r>
    </w:p>
    <w:p w:rsidR="00251FEA" w:rsidRDefault="00251FEA" w:rsidP="00251FE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251FEA">
        <w:rPr>
          <w:rFonts w:ascii="Courier New" w:hAnsi="Courier New" w:cs="Courier New"/>
          <w:sz w:val="28"/>
          <w:szCs w:val="28"/>
          <w:lang w:eastAsia="fr-FR"/>
        </w:rPr>
        <w:t xml:space="preserve">c'est dans la mesure où quelque chose est posé </w:t>
      </w:r>
    </w:p>
    <w:p w:rsidR="00604398" w:rsidRDefault="000B7D48" w:rsidP="00604398">
      <w:pPr>
        <w:pStyle w:val="Sansinterligne"/>
        <w:rPr>
          <w:rFonts w:ascii="Courier New" w:hAnsi="Courier New" w:cs="Courier New"/>
          <w:sz w:val="28"/>
          <w:szCs w:val="28"/>
          <w:lang w:eastAsia="fr-FR"/>
        </w:rPr>
      </w:pPr>
      <w:r w:rsidRPr="00251FEA">
        <w:rPr>
          <w:rFonts w:ascii="Courier New" w:hAnsi="Courier New" w:cs="Courier New"/>
          <w:sz w:val="28"/>
          <w:szCs w:val="28"/>
          <w:lang w:eastAsia="fr-FR"/>
        </w:rPr>
        <w:t>qui s'appelle quelque chose qui fait peur</w:t>
      </w:r>
      <w:r w:rsidR="00251FEA">
        <w:rPr>
          <w:rFonts w:ascii="Courier New" w:hAnsi="Courier New" w:cs="Courier New"/>
          <w:sz w:val="28"/>
          <w:szCs w:val="28"/>
          <w:lang w:eastAsia="fr-FR"/>
        </w:rPr>
        <w:t xml:space="preserve"> </w:t>
      </w:r>
      <w:r w:rsidRPr="00251FEA">
        <w:rPr>
          <w:rFonts w:ascii="Courier New" w:hAnsi="Courier New" w:cs="Courier New"/>
          <w:sz w:val="28"/>
          <w:szCs w:val="28"/>
          <w:lang w:eastAsia="fr-FR"/>
        </w:rPr>
        <w:t xml:space="preserve">et même </w:t>
      </w:r>
    </w:p>
    <w:p w:rsidR="00251FEA" w:rsidRDefault="008A25C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251FEA">
        <w:rPr>
          <w:rFonts w:ascii="Courier New" w:hAnsi="Courier New" w:cs="Courier New"/>
          <w:sz w:val="28"/>
          <w:szCs w:val="28"/>
          <w:lang w:eastAsia="fr-FR"/>
        </w:rPr>
        <w:t xml:space="preserve"> on articule pourquoi</w:t>
      </w:r>
      <w:r w:rsidR="00604398">
        <w:rPr>
          <w:rFonts w:ascii="Courier New" w:hAnsi="Courier New" w:cs="Courier New"/>
          <w:sz w:val="28"/>
          <w:szCs w:val="28"/>
          <w:lang w:eastAsia="fr-FR"/>
        </w:rPr>
        <w:t xml:space="preserve"> </w:t>
      </w:r>
      <w:r>
        <w:rPr>
          <w:rFonts w:ascii="Courier New" w:hAnsi="Courier New" w:cs="Courier New"/>
          <w:sz w:val="28"/>
          <w:szCs w:val="28"/>
          <w:lang w:eastAsia="fr-FR"/>
        </w:rPr>
        <w:t>–</w:t>
      </w:r>
      <w:r w:rsidR="00604398">
        <w:rPr>
          <w:rFonts w:ascii="Courier New" w:hAnsi="Courier New" w:cs="Courier New"/>
          <w:sz w:val="28"/>
          <w:szCs w:val="28"/>
          <w:lang w:eastAsia="fr-FR"/>
        </w:rPr>
        <w:t xml:space="preserve"> </w:t>
      </w:r>
      <w:r w:rsidR="000B7D48" w:rsidRPr="00251FEA">
        <w:rPr>
          <w:rFonts w:ascii="Courier New" w:hAnsi="Courier New" w:cs="Courier New"/>
          <w:sz w:val="28"/>
          <w:szCs w:val="28"/>
          <w:lang w:eastAsia="fr-FR"/>
        </w:rPr>
        <w:t>quelque chose qui mord</w:t>
      </w:r>
      <w:r w:rsidR="00251FEA">
        <w:rPr>
          <w:rFonts w:ascii="Courier New" w:hAnsi="Courier New" w:cs="Courier New"/>
          <w:sz w:val="28"/>
          <w:szCs w:val="28"/>
          <w:lang w:eastAsia="fr-FR"/>
        </w:rPr>
        <w:t xml:space="preserve">, </w:t>
      </w:r>
      <w:r w:rsidR="000B7D48" w:rsidRPr="00251FEA">
        <w:rPr>
          <w:rFonts w:ascii="Courier New" w:hAnsi="Courier New" w:cs="Courier New"/>
          <w:sz w:val="28"/>
          <w:szCs w:val="28"/>
          <w:lang w:eastAsia="fr-FR"/>
        </w:rPr>
        <w:t>c'est pour cela que d</w:t>
      </w:r>
      <w:r w:rsidR="00AE687F">
        <w:rPr>
          <w:rFonts w:ascii="Courier New" w:hAnsi="Courier New" w:cs="Courier New"/>
          <w:sz w:val="28"/>
          <w:szCs w:val="28"/>
          <w:lang w:eastAsia="fr-FR"/>
        </w:rPr>
        <w:t>e</w:t>
      </w:r>
      <w:r w:rsidR="000B7D48" w:rsidRPr="00251FEA">
        <w:rPr>
          <w:rFonts w:ascii="Courier New" w:hAnsi="Courier New" w:cs="Courier New"/>
          <w:sz w:val="28"/>
          <w:szCs w:val="28"/>
          <w:lang w:eastAsia="fr-FR"/>
        </w:rPr>
        <w:t xml:space="preserve"> l'autre</w:t>
      </w:r>
      <w:r w:rsidR="00AE687F">
        <w:rPr>
          <w:rFonts w:ascii="Courier New" w:hAnsi="Courier New" w:cs="Courier New"/>
          <w:sz w:val="28"/>
          <w:szCs w:val="28"/>
          <w:lang w:eastAsia="fr-FR"/>
        </w:rPr>
        <w:t xml:space="preserve"> coté de la</w:t>
      </w:r>
      <w:r w:rsidR="000B7D48" w:rsidRPr="00251FEA">
        <w:rPr>
          <w:rFonts w:ascii="Courier New" w:hAnsi="Courier New" w:cs="Courier New"/>
          <w:sz w:val="28"/>
          <w:szCs w:val="28"/>
          <w:lang w:eastAsia="fr-FR"/>
        </w:rPr>
        <w:t xml:space="preserve"> ligne nous avons l'autre terme : </w:t>
      </w:r>
      <w:r w:rsidR="000B7D48" w:rsidRPr="00604398">
        <w:rPr>
          <w:rFonts w:ascii="Times New Roman" w:hAnsi="Times New Roman" w:cs="Times New Roman"/>
          <w:color w:val="0000CC"/>
          <w:sz w:val="28"/>
          <w:szCs w:val="28"/>
          <w:lang w:eastAsia="fr-FR"/>
        </w:rPr>
        <w:t>m</w:t>
      </w:r>
      <w:r w:rsidR="000B7D48" w:rsidRPr="00251FEA">
        <w:rPr>
          <w:rFonts w:ascii="Courier New" w:hAnsi="Courier New" w:cs="Courier New"/>
          <w:sz w:val="28"/>
          <w:szCs w:val="28"/>
          <w:lang w:eastAsia="fr-FR"/>
        </w:rPr>
        <w:t xml:space="preserve"> + </w:t>
      </w:r>
      <w:r w:rsidR="00604398" w:rsidRPr="00604398">
        <w:rPr>
          <w:rFonts w:ascii="Palatino Linotype" w:hAnsi="Palatino Linotype" w:cs="Courier New"/>
          <w:color w:val="0000CC"/>
          <w:sz w:val="28"/>
          <w:szCs w:val="28"/>
          <w:lang w:eastAsia="fr-FR"/>
        </w:rPr>
        <w:t>Π</w:t>
      </w:r>
      <w:r w:rsidR="00251FEA">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c'est ce qui est le plus menacé, à savoir </w:t>
      </w:r>
      <w:r w:rsidR="000B7D48" w:rsidRPr="00251FEA">
        <w:rPr>
          <w:rFonts w:ascii="Times New Roman" w:hAnsi="Times New Roman" w:cs="Times New Roman"/>
          <w:i/>
          <w:sz w:val="24"/>
          <w:szCs w:val="24"/>
          <w:lang w:eastAsia="fr-FR"/>
        </w:rPr>
        <w:t>le pénis</w:t>
      </w:r>
      <w:r w:rsidR="000B7D48" w:rsidRPr="00685E41">
        <w:rPr>
          <w:rFonts w:ascii="Courier New" w:hAnsi="Courier New" w:cs="Courier New"/>
          <w:sz w:val="28"/>
          <w:szCs w:val="28"/>
          <w:lang w:eastAsia="fr-FR"/>
        </w:rPr>
        <w:t xml:space="preserve"> de l'enfant dans l'occasion.</w:t>
      </w:r>
    </w:p>
    <w:p w:rsidR="00AE687F" w:rsidRPr="00685E41" w:rsidRDefault="00AE687F" w:rsidP="000B7D48">
      <w:pPr>
        <w:pStyle w:val="Sansinterligne"/>
        <w:rPr>
          <w:rFonts w:ascii="Courier New" w:hAnsi="Courier New" w:cs="Courier New"/>
          <w:sz w:val="28"/>
          <w:szCs w:val="28"/>
          <w:lang w:eastAsia="fr-FR"/>
        </w:rPr>
      </w:pPr>
    </w:p>
    <w:p w:rsidR="000B7D48" w:rsidRDefault="00AE687F" w:rsidP="00251FEA">
      <w:pPr>
        <w:pStyle w:val="Sansinterligne"/>
        <w:ind w:left="1416"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873250" cy="255153"/>
            <wp:effectExtent l="19050" t="0" r="0" b="0"/>
            <wp:docPr id="74" name="Image 12" descr="C:\Users\ALAIN\LACAN séminaires\Ressources\Doc S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4\21.jpg"/>
                    <pic:cNvPicPr>
                      <a:picLocks noChangeAspect="1" noChangeArrowheads="1"/>
                    </pic:cNvPicPr>
                  </pic:nvPicPr>
                  <pic:blipFill>
                    <a:blip r:embed="rId68" cstate="print"/>
                    <a:srcRect/>
                    <a:stretch>
                      <a:fillRect/>
                    </a:stretch>
                  </pic:blipFill>
                  <pic:spPr bwMode="auto">
                    <a:xfrm>
                      <a:off x="0" y="0"/>
                      <a:ext cx="1873250" cy="255153"/>
                    </a:xfrm>
                    <a:prstGeom prst="rect">
                      <a:avLst/>
                    </a:prstGeom>
                    <a:noFill/>
                    <a:ln w="9525">
                      <a:noFill/>
                      <a:miter lim="800000"/>
                      <a:headEnd/>
                      <a:tailEnd/>
                    </a:ln>
                  </pic:spPr>
                </pic:pic>
              </a:graphicData>
            </a:graphic>
          </wp:inline>
        </w:drawing>
      </w:r>
      <w:r w:rsidR="000B7D48" w:rsidRPr="00685E41">
        <w:rPr>
          <w:rFonts w:ascii="Courier New" w:hAnsi="Courier New" w:cs="Courier New"/>
          <w:sz w:val="28"/>
          <w:szCs w:val="28"/>
          <w:lang w:eastAsia="fr-FR"/>
        </w:rPr>
        <w:t> </w:t>
      </w:r>
    </w:p>
    <w:p w:rsidR="00251FEA" w:rsidRPr="00685E41"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ce que </w:t>
      </w:r>
      <w:r w:rsidRPr="00251FEA">
        <w:rPr>
          <w:rFonts w:ascii="Times New Roman" w:hAnsi="Times New Roman" w:cs="Times New Roman"/>
          <w:i/>
          <w:sz w:val="24"/>
          <w:szCs w:val="24"/>
          <w:lang w:eastAsia="fr-FR"/>
        </w:rPr>
        <w:t>nous montre</w:t>
      </w:r>
      <w:r w:rsidRPr="00685E41">
        <w:rPr>
          <w:rFonts w:ascii="Courier New" w:hAnsi="Courier New" w:cs="Courier New"/>
          <w:sz w:val="28"/>
          <w:szCs w:val="28"/>
          <w:lang w:eastAsia="fr-FR"/>
        </w:rPr>
        <w:t xml:space="preserve"> l'observation du petit Hans ?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justement que dans une structure semblable</w:t>
      </w:r>
      <w:r w:rsidR="00AE687F">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AE687F" w:rsidRDefault="00AE687F" w:rsidP="000B7D48">
      <w:pPr>
        <w:pStyle w:val="Sansinterligne"/>
        <w:rPr>
          <w:rFonts w:ascii="Courier New" w:hAnsi="Courier New" w:cs="Courier New"/>
          <w:sz w:val="28"/>
          <w:szCs w:val="28"/>
          <w:lang w:eastAsia="fr-FR"/>
        </w:rPr>
      </w:pPr>
    </w:p>
    <w:p w:rsidR="00AE687F" w:rsidRDefault="000B7D48" w:rsidP="00251FE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pas en s'attaquant, si on peut dire, </w:t>
      </w:r>
      <w:r w:rsidR="00604398">
        <w:rPr>
          <w:rFonts w:ascii="Courier New" w:hAnsi="Courier New" w:cs="Courier New"/>
          <w:sz w:val="28"/>
          <w:szCs w:val="28"/>
          <w:lang w:eastAsia="fr-FR"/>
        </w:rPr>
        <w:t xml:space="preserve">               </w:t>
      </w:r>
      <w:r w:rsidRPr="00685E41">
        <w:rPr>
          <w:rFonts w:ascii="Courier New" w:hAnsi="Courier New" w:cs="Courier New"/>
          <w:sz w:val="28"/>
          <w:szCs w:val="28"/>
          <w:lang w:eastAsia="fr-FR"/>
        </w:rPr>
        <w:t>à sa vraisemblance ou à son invraisemblance,</w:t>
      </w:r>
    </w:p>
    <w:p w:rsidR="00251FEA" w:rsidRDefault="000B7D48" w:rsidP="00AE687F">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AE687F" w:rsidRDefault="000B7D48" w:rsidP="00251FE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ce n'est pas en disant à l'enfant « </w:t>
      </w:r>
      <w:r w:rsidRPr="00251FEA">
        <w:rPr>
          <w:rFonts w:ascii="Times New Roman" w:hAnsi="Times New Roman" w:cs="Times New Roman"/>
          <w:i/>
          <w:iCs/>
          <w:sz w:val="24"/>
          <w:szCs w:val="24"/>
          <w:lang w:eastAsia="fr-FR"/>
        </w:rPr>
        <w:t>Je te méprise</w:t>
      </w:r>
      <w:r w:rsidRPr="00685E41">
        <w:rPr>
          <w:rFonts w:ascii="Courier New" w:hAnsi="Courier New" w:cs="Courier New"/>
          <w:sz w:val="28"/>
          <w:szCs w:val="28"/>
          <w:lang w:eastAsia="fr-FR"/>
        </w:rPr>
        <w:t> »,</w:t>
      </w:r>
    </w:p>
    <w:p w:rsidR="00251FEA" w:rsidRDefault="000B7D48" w:rsidP="00AE687F">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AE687F" w:rsidRDefault="000B7D48" w:rsidP="00251FE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pas non plus en lui faisant </w:t>
      </w:r>
      <w:r w:rsidRPr="00251FEA">
        <w:rPr>
          <w:rFonts w:ascii="Times New Roman" w:hAnsi="Times New Roman" w:cs="Times New Roman"/>
          <w:i/>
          <w:sz w:val="24"/>
          <w:szCs w:val="24"/>
          <w:lang w:eastAsia="fr-FR"/>
        </w:rPr>
        <w:t>des remarques</w:t>
      </w:r>
      <w:r w:rsidRPr="00685E41">
        <w:rPr>
          <w:rFonts w:ascii="Courier New" w:hAnsi="Courier New" w:cs="Courier New"/>
          <w:sz w:val="28"/>
          <w:szCs w:val="28"/>
          <w:lang w:eastAsia="fr-FR"/>
        </w:rPr>
        <w:t xml:space="preserve"> très per</w:t>
      </w:r>
      <w:r w:rsidRPr="00685E41">
        <w:rPr>
          <w:rFonts w:ascii="Courier New" w:hAnsi="Courier New" w:cs="Courier New"/>
          <w:sz w:val="28"/>
          <w:szCs w:val="28"/>
          <w:lang w:eastAsia="fr-FR"/>
        </w:rPr>
        <w:softHyphen/>
        <w:t>tinentes, à savoir qu'il y a sûrement, lui dit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on, un rapport entre le fait qu'il touche son </w:t>
      </w:r>
      <w:r w:rsidR="0073194E">
        <w:rPr>
          <w:rFonts w:ascii="Times New Roman" w:hAnsi="Times New Roman" w:cs="Times New Roman"/>
          <w:i/>
          <w:sz w:val="24"/>
          <w:szCs w:val="24"/>
          <w:lang w:eastAsia="fr-FR"/>
        </w:rPr>
        <w:t>fait–pipi</w:t>
      </w:r>
      <w:r w:rsidRPr="00251FEA">
        <w:rPr>
          <w:rFonts w:ascii="Times New Roman" w:hAnsi="Times New Roman" w:cs="Times New Roman"/>
          <w:i/>
          <w:sz w:val="24"/>
          <w:szCs w:val="24"/>
          <w:lang w:eastAsia="fr-FR"/>
        </w:rPr>
        <w:t xml:space="preserve"> </w:t>
      </w:r>
      <w:r w:rsidR="00604398">
        <w:rPr>
          <w:rFonts w:ascii="Times New Roman" w:hAnsi="Times New Roman" w:cs="Times New Roman"/>
          <w:i/>
          <w:sz w:val="24"/>
          <w:szCs w:val="24"/>
          <w:lang w:eastAsia="fr-FR"/>
        </w:rPr>
        <w:t xml:space="preserve">  </w:t>
      </w:r>
      <w:r w:rsidRPr="00685E41">
        <w:rPr>
          <w:rFonts w:ascii="Courier New" w:hAnsi="Courier New" w:cs="Courier New"/>
          <w:sz w:val="28"/>
          <w:szCs w:val="28"/>
          <w:lang w:eastAsia="fr-FR"/>
        </w:rPr>
        <w:t xml:space="preserve">et le fait qu'il éprouve les craintes que lui inspire </w:t>
      </w:r>
      <w:r w:rsidRPr="00251FEA">
        <w:rPr>
          <w:rFonts w:ascii="Times New Roman" w:hAnsi="Times New Roman" w:cs="Times New Roman"/>
          <w:i/>
          <w:sz w:val="24"/>
          <w:szCs w:val="24"/>
          <w:lang w:eastAsia="fr-FR"/>
        </w:rPr>
        <w:t>la bêtise</w:t>
      </w:r>
      <w:r w:rsidRPr="00685E41">
        <w:rPr>
          <w:rFonts w:ascii="Courier New" w:hAnsi="Courier New" w:cs="Courier New"/>
          <w:sz w:val="28"/>
          <w:szCs w:val="28"/>
          <w:lang w:eastAsia="fr-FR"/>
        </w:rPr>
        <w:t xml:space="preserve"> d'une façon renforcée,</w:t>
      </w:r>
    </w:p>
    <w:p w:rsidR="00251FEA" w:rsidRDefault="000B7D48" w:rsidP="00AE687F">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0B7D48" w:rsidRPr="00685E41" w:rsidRDefault="00251FEA" w:rsidP="00251FE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qu'on </w:t>
      </w:r>
      <w:r w:rsidR="000B7D48" w:rsidRPr="00251FEA">
        <w:rPr>
          <w:rFonts w:ascii="Courier New" w:hAnsi="Courier New" w:cs="Courier New"/>
          <w:i/>
          <w:sz w:val="24"/>
          <w:szCs w:val="24"/>
          <w:lang w:eastAsia="fr-FR"/>
        </w:rPr>
        <w:t>mobilise sérieusement la chose</w:t>
      </w:r>
      <w:r w:rsidR="000B7D48" w:rsidRPr="00685E41">
        <w:rPr>
          <w:rFonts w:ascii="Courier New" w:hAnsi="Courier New" w:cs="Courier New"/>
          <w:sz w:val="28"/>
          <w:szCs w:val="28"/>
          <w:lang w:eastAsia="fr-FR"/>
        </w:rPr>
        <w:t>, bien au contraire.</w:t>
      </w:r>
    </w:p>
    <w:p w:rsidR="00251FEA" w:rsidRDefault="00251FEA" w:rsidP="000B7D48">
      <w:pPr>
        <w:pStyle w:val="Sansinterligne"/>
        <w:rPr>
          <w:rFonts w:ascii="Courier New" w:hAnsi="Courier New" w:cs="Courier New"/>
          <w:sz w:val="28"/>
          <w:szCs w:val="28"/>
          <w:lang w:eastAsia="fr-FR"/>
        </w:rPr>
      </w:pPr>
    </w:p>
    <w:p w:rsidR="00604398" w:rsidRDefault="000B7D48" w:rsidP="0060439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 vous lisez l'observation, vous vous apercevez</w:t>
      </w:r>
      <w:r w:rsidR="00604398">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r w:rsidR="00604398">
        <w:rPr>
          <w:rFonts w:ascii="Courier New" w:hAnsi="Courier New" w:cs="Courier New"/>
          <w:sz w:val="28"/>
          <w:szCs w:val="28"/>
          <w:lang w:eastAsia="fr-FR"/>
        </w:rPr>
        <w:t xml:space="preserve">                   </w:t>
      </w:r>
    </w:p>
    <w:p w:rsidR="00604398" w:rsidRDefault="000B7D48" w:rsidP="00604398">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à ce moment là, à la lumière de ce schéma, </w:t>
      </w:r>
    </w:p>
    <w:p w:rsidR="00251FEA" w:rsidRPr="00685E41" w:rsidRDefault="00604398"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de la portée que peuvent avoir les réactions de l'enfant à ces interventions qui ne sont pas sans comporter elles</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mêmes une certaine portée, mais qui assurément n'ont jamais la portée persuasive directe de l'expérience primordiale initiale, la portée persuasive directe que l'on pourrait souhaiter.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Bien entendu, c'est là l'intérêt de l'observation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le montrer d'une façon claire et manifeste,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de voir en particulier qu'à cette occasion l'enfant réagit en renforçant les éléments essentiels de sa propre formulation </w:t>
      </w:r>
      <w:r w:rsidRPr="00251FEA">
        <w:rPr>
          <w:rFonts w:ascii="Times New Roman" w:hAnsi="Times New Roman" w:cs="Times New Roman"/>
          <w:i/>
          <w:color w:val="0000CC"/>
          <w:sz w:val="24"/>
          <w:szCs w:val="24"/>
          <w:lang w:eastAsia="fr-FR"/>
        </w:rPr>
        <w:t>symbolique</w:t>
      </w:r>
      <w:r w:rsidRPr="00685E41">
        <w:rPr>
          <w:rFonts w:ascii="Courier New" w:hAnsi="Courier New" w:cs="Courier New"/>
          <w:sz w:val="28"/>
          <w:szCs w:val="28"/>
          <w:lang w:eastAsia="fr-FR"/>
        </w:rPr>
        <w:t xml:space="preserve"> du problème,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insistant à ce moment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là, en rejouant le drame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 cache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cache phallique</w:t>
      </w:r>
      <w:r w:rsidR="00251FEA">
        <w:rPr>
          <w:rFonts w:ascii="Courier New" w:hAnsi="Courier New" w:cs="Courier New"/>
          <w:sz w:val="28"/>
          <w:szCs w:val="28"/>
          <w:lang w:eastAsia="fr-FR"/>
        </w:rPr>
        <w:t>…</w:t>
      </w:r>
    </w:p>
    <w:p w:rsidR="00AE687F" w:rsidRDefault="00AE687F" w:rsidP="000B7D48">
      <w:pPr>
        <w:pStyle w:val="Sansinterligne"/>
        <w:rPr>
          <w:rFonts w:ascii="Courier New" w:hAnsi="Courier New" w:cs="Courier New"/>
          <w:sz w:val="28"/>
          <w:szCs w:val="28"/>
          <w:lang w:eastAsia="fr-FR"/>
        </w:rPr>
      </w:pPr>
    </w:p>
    <w:p w:rsidR="00251FEA" w:rsidRDefault="00251FEA" w:rsidP="00AE687F">
      <w:pPr>
        <w:pStyle w:val="Sansinterligne"/>
        <w:ind w:left="708" w:firstLine="708"/>
        <w:rPr>
          <w:rFonts w:ascii="Courier New" w:hAnsi="Courier New" w:cs="Courier New"/>
          <w:sz w:val="28"/>
          <w:szCs w:val="28"/>
          <w:lang w:eastAsia="fr-FR"/>
        </w:rPr>
      </w:pPr>
      <w:r>
        <w:rPr>
          <w:rFonts w:ascii="Courier New" w:hAnsi="Courier New" w:cs="Courier New"/>
          <w:sz w:val="28"/>
          <w:szCs w:val="28"/>
          <w:lang w:eastAsia="fr-FR"/>
        </w:rPr>
        <w:t>« </w:t>
      </w:r>
      <w:r w:rsidR="000B7D48" w:rsidRPr="00251FEA">
        <w:rPr>
          <w:rFonts w:ascii="Times New Roman" w:hAnsi="Times New Roman" w:cs="Times New Roman"/>
          <w:i/>
          <w:sz w:val="24"/>
          <w:szCs w:val="24"/>
          <w:lang w:eastAsia="fr-FR"/>
        </w:rPr>
        <w:t>l'a</w:t>
      </w:r>
      <w:r w:rsidR="008A25C4" w:rsidRPr="00AE687F">
        <w:rPr>
          <w:rFonts w:ascii="Times New Roman" w:hAnsi="Times New Roman" w:cs="Times New Roman"/>
          <w:i/>
          <w:sz w:val="16"/>
          <w:szCs w:val="16"/>
          <w:lang w:eastAsia="fr-FR"/>
        </w:rPr>
        <w:t>–</w:t>
      </w:r>
      <w:r w:rsidR="000B7D48" w:rsidRPr="00251FEA">
        <w:rPr>
          <w:rFonts w:ascii="Times New Roman" w:hAnsi="Times New Roman" w:cs="Times New Roman"/>
          <w:i/>
          <w:sz w:val="24"/>
          <w:szCs w:val="24"/>
          <w:lang w:eastAsia="fr-FR"/>
        </w:rPr>
        <w:t>t</w:t>
      </w:r>
      <w:r w:rsidR="008A25C4" w:rsidRPr="00AE687F">
        <w:rPr>
          <w:rFonts w:ascii="Times New Roman" w:hAnsi="Times New Roman" w:cs="Times New Roman"/>
          <w:i/>
          <w:sz w:val="16"/>
          <w:szCs w:val="16"/>
          <w:lang w:eastAsia="fr-FR"/>
        </w:rPr>
        <w:t>–</w:t>
      </w:r>
      <w:r w:rsidR="000B7D48" w:rsidRPr="00251FEA">
        <w:rPr>
          <w:rFonts w:ascii="Times New Roman" w:hAnsi="Times New Roman" w:cs="Times New Roman"/>
          <w:i/>
          <w:sz w:val="24"/>
          <w:szCs w:val="24"/>
          <w:lang w:eastAsia="fr-FR"/>
        </w:rPr>
        <w:t>elle, ne l'a</w:t>
      </w:r>
      <w:r w:rsidR="008A25C4" w:rsidRPr="00AE687F">
        <w:rPr>
          <w:rFonts w:ascii="Times New Roman" w:hAnsi="Times New Roman" w:cs="Times New Roman"/>
          <w:i/>
          <w:sz w:val="16"/>
          <w:szCs w:val="16"/>
          <w:lang w:eastAsia="fr-FR"/>
        </w:rPr>
        <w:t>–</w:t>
      </w:r>
      <w:r w:rsidR="000B7D48" w:rsidRPr="00251FEA">
        <w:rPr>
          <w:rFonts w:ascii="Times New Roman" w:hAnsi="Times New Roman" w:cs="Times New Roman"/>
          <w:i/>
          <w:sz w:val="24"/>
          <w:szCs w:val="24"/>
          <w:lang w:eastAsia="fr-FR"/>
        </w:rPr>
        <w:t>t</w:t>
      </w:r>
      <w:r w:rsidR="008A25C4" w:rsidRPr="00AE687F">
        <w:rPr>
          <w:rFonts w:ascii="Times New Roman" w:hAnsi="Times New Roman" w:cs="Times New Roman"/>
          <w:i/>
          <w:sz w:val="16"/>
          <w:szCs w:val="16"/>
          <w:lang w:eastAsia="fr-FR"/>
        </w:rPr>
        <w:t>–</w:t>
      </w:r>
      <w:r w:rsidR="000B7D48" w:rsidRPr="00251FEA">
        <w:rPr>
          <w:rFonts w:ascii="Times New Roman" w:hAnsi="Times New Roman" w:cs="Times New Roman"/>
          <w:i/>
          <w:sz w:val="24"/>
          <w:szCs w:val="24"/>
          <w:lang w:eastAsia="fr-FR"/>
        </w:rPr>
        <w:t>elle pas ?</w:t>
      </w:r>
      <w:r>
        <w:rPr>
          <w:rFonts w:ascii="Courier New" w:hAnsi="Courier New" w:cs="Courier New"/>
          <w:sz w:val="28"/>
          <w:szCs w:val="28"/>
          <w:lang w:eastAsia="fr-FR"/>
        </w:rPr>
        <w:t> »</w:t>
      </w:r>
    </w:p>
    <w:p w:rsidR="00AE687F" w:rsidRDefault="00AE687F" w:rsidP="00251FEA">
      <w:pPr>
        <w:pStyle w:val="Sansinterligne"/>
        <w:ind w:firstLine="708"/>
        <w:rPr>
          <w:rFonts w:ascii="Courier New" w:hAnsi="Courier New" w:cs="Courier New"/>
          <w:sz w:val="28"/>
          <w:szCs w:val="28"/>
          <w:lang w:eastAsia="fr-FR"/>
        </w:rPr>
      </w:pPr>
    </w:p>
    <w:p w:rsidR="00251FEA"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avec sa mère, en montrant bien qu'il s'agit là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d'un symbole, et de quelque chose auquel il tient comme tel et qu'il s'agit de ne pas lui désorganiser.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là que l'on voit à la fois un schéma comme celui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là être important et tout à fait capital pour que nous comprenions ce dont il s'agit pour l'enfant. </w:t>
      </w:r>
    </w:p>
    <w:p w:rsidR="00AE687F" w:rsidRDefault="00AE687F"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dont il s'agit pour l'enfant, c'est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effet de faire évoluer cela, de lui permettre </w:t>
      </w:r>
    </w:p>
    <w:p w:rsidR="00AE687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développer </w:t>
      </w:r>
      <w:r w:rsidRPr="00251FEA">
        <w:rPr>
          <w:rFonts w:ascii="Times New Roman" w:hAnsi="Times New Roman" w:cs="Times New Roman"/>
          <w:i/>
          <w:sz w:val="24"/>
          <w:szCs w:val="24"/>
          <w:lang w:eastAsia="fr-FR"/>
        </w:rPr>
        <w:t>les significations</w:t>
      </w:r>
      <w:r w:rsidRPr="00685E41">
        <w:rPr>
          <w:rFonts w:ascii="Courier New" w:hAnsi="Courier New" w:cs="Courier New"/>
          <w:sz w:val="28"/>
          <w:szCs w:val="28"/>
          <w:lang w:eastAsia="fr-FR"/>
        </w:rPr>
        <w:t xml:space="preserve"> dont le système est gros, </w:t>
      </w:r>
    </w:p>
    <w:p w:rsidR="00AE687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doivent lui permettre de ne pas s'en tenir simplement à la solution provisoire qui consiste pour lui à être un petit phobique qui a peur des chevaux, mais à ceci que cette équation </w:t>
      </w:r>
      <w:r w:rsidR="00AE687F">
        <w:rPr>
          <w:rFonts w:ascii="Courier New" w:hAnsi="Courier New" w:cs="Courier New"/>
          <w:sz w:val="28"/>
          <w:szCs w:val="28"/>
          <w:lang w:eastAsia="fr-FR"/>
        </w:rPr>
        <w:t>ne</w:t>
      </w:r>
      <w:r w:rsidRPr="00685E41">
        <w:rPr>
          <w:rFonts w:ascii="Courier New" w:hAnsi="Courier New" w:cs="Courier New"/>
          <w:sz w:val="28"/>
          <w:szCs w:val="28"/>
          <w:lang w:eastAsia="fr-FR"/>
        </w:rPr>
        <w:t xml:space="preserve"> peut être résolue que selon ses lois propres qui sont des lois </w:t>
      </w:r>
      <w:r w:rsidRPr="00251FEA">
        <w:rPr>
          <w:rFonts w:ascii="Times New Roman" w:hAnsi="Times New Roman" w:cs="Times New Roman"/>
          <w:i/>
          <w:sz w:val="24"/>
          <w:szCs w:val="24"/>
          <w:lang w:eastAsia="fr-FR"/>
        </w:rPr>
        <w:t>d'un discours déterminé, d'une dialectique déterminée</w:t>
      </w:r>
      <w:r w:rsidRPr="00685E41">
        <w:rPr>
          <w:rFonts w:ascii="Courier New" w:hAnsi="Courier New" w:cs="Courier New"/>
          <w:sz w:val="28"/>
          <w:szCs w:val="28"/>
          <w:lang w:eastAsia="fr-FR"/>
        </w:rPr>
        <w:t xml:space="preserve"> et non pas d'une autre, </w:t>
      </w:r>
    </w:p>
    <w:p w:rsidR="00AE687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qu'il peut commencer par ne pas tenir compte de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qu'elle fait pour soutenir comme ordre symbolique.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bien pour cela que nous allons pouvoir donner le schéma général de ce qui en est le progrès.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qui en est le progrès consiste en ceci, qu'assurément il n'est pas vain que le père, </w:t>
      </w:r>
    </w:p>
    <w:p w:rsidR="00604398" w:rsidRDefault="000B7D48" w:rsidP="000B7D48">
      <w:pPr>
        <w:pStyle w:val="Sansinterligne"/>
        <w:rPr>
          <w:rFonts w:ascii="Courier New" w:hAnsi="Courier New" w:cs="Courier New"/>
          <w:sz w:val="28"/>
          <w:szCs w:val="28"/>
          <w:lang w:eastAsia="fr-FR"/>
        </w:rPr>
      </w:pPr>
      <w:r w:rsidRPr="00AE687F">
        <w:rPr>
          <w:rFonts w:ascii="Courier New" w:hAnsi="Courier New" w:cs="Courier New"/>
          <w:i/>
          <w:sz w:val="24"/>
          <w:szCs w:val="24"/>
          <w:lang w:eastAsia="fr-FR"/>
        </w:rPr>
        <w:t xml:space="preserve">le grand </w:t>
      </w:r>
      <w:r w:rsidRPr="00604398">
        <w:rPr>
          <w:rFonts w:ascii="Times New Roman" w:hAnsi="Times New Roman" w:cs="Times New Roman"/>
          <w:i/>
          <w:color w:val="0000CC"/>
          <w:sz w:val="24"/>
          <w:szCs w:val="24"/>
          <w:lang w:eastAsia="fr-FR"/>
        </w:rPr>
        <w:t>Père symbolique</w:t>
      </w:r>
      <w:r w:rsidRPr="00685E41">
        <w:rPr>
          <w:rFonts w:ascii="Courier New" w:hAnsi="Courier New" w:cs="Courier New"/>
          <w:sz w:val="28"/>
          <w:szCs w:val="28"/>
          <w:lang w:eastAsia="fr-FR"/>
        </w:rPr>
        <w:t xml:space="preserve"> est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comme aussi bien </w:t>
      </w:r>
    </w:p>
    <w:p w:rsidR="00AE687F" w:rsidRDefault="000B7D48" w:rsidP="000B7D48">
      <w:pPr>
        <w:pStyle w:val="Sansinterligne"/>
        <w:rPr>
          <w:rFonts w:ascii="Courier New" w:hAnsi="Courier New" w:cs="Courier New"/>
          <w:sz w:val="28"/>
          <w:szCs w:val="28"/>
          <w:lang w:eastAsia="fr-FR"/>
        </w:rPr>
      </w:pPr>
      <w:r w:rsidRPr="00AE687F">
        <w:rPr>
          <w:rFonts w:ascii="Courier New" w:hAnsi="Courier New" w:cs="Courier New"/>
          <w:i/>
          <w:sz w:val="24"/>
          <w:szCs w:val="24"/>
          <w:lang w:eastAsia="fr-FR"/>
        </w:rPr>
        <w:t>le petit</w:t>
      </w:r>
      <w:r w:rsidRPr="00685E41">
        <w:rPr>
          <w:rFonts w:ascii="Courier New" w:hAnsi="Courier New" w:cs="Courier New"/>
          <w:sz w:val="28"/>
          <w:szCs w:val="28"/>
          <w:lang w:eastAsia="fr-FR"/>
        </w:rPr>
        <w:t xml:space="preserve"> </w:t>
      </w:r>
      <w:r w:rsidRPr="00AE687F">
        <w:rPr>
          <w:rFonts w:ascii="Times New Roman" w:hAnsi="Times New Roman" w:cs="Times New Roman"/>
          <w:i/>
          <w:color w:val="0000CC"/>
          <w:sz w:val="24"/>
          <w:szCs w:val="24"/>
          <w:lang w:eastAsia="fr-FR"/>
        </w:rPr>
        <w:t>père</w:t>
      </w:r>
      <w:r w:rsidRPr="00685E41">
        <w:rPr>
          <w:rFonts w:ascii="Courier New" w:hAnsi="Courier New" w:cs="Courier New"/>
          <w:sz w:val="28"/>
          <w:szCs w:val="28"/>
          <w:lang w:eastAsia="fr-FR"/>
        </w:rPr>
        <w:t xml:space="preserve"> est </w:t>
      </w:r>
      <w:r w:rsidRPr="00AE687F">
        <w:rPr>
          <w:rFonts w:ascii="Times New Roman" w:hAnsi="Times New Roman" w:cs="Times New Roman"/>
          <w:i/>
          <w:color w:val="0000CC"/>
          <w:sz w:val="24"/>
          <w:szCs w:val="24"/>
          <w:lang w:eastAsia="fr-FR"/>
        </w:rPr>
        <w:t>ce père aimé</w:t>
      </w:r>
      <w:r w:rsidRPr="00685E41">
        <w:rPr>
          <w:rFonts w:ascii="Courier New" w:hAnsi="Courier New" w:cs="Courier New"/>
          <w:sz w:val="28"/>
          <w:szCs w:val="28"/>
          <w:lang w:eastAsia="fr-FR"/>
        </w:rPr>
        <w:t xml:space="preserve"> qui en somme n'a là qu'</w:t>
      </w:r>
      <w:r w:rsidRPr="00AE687F">
        <w:rPr>
          <w:rFonts w:ascii="Courier New" w:hAnsi="Courier New" w:cs="Courier New"/>
          <w:i/>
          <w:sz w:val="24"/>
          <w:szCs w:val="24"/>
          <w:lang w:eastAsia="fr-FR"/>
        </w:rPr>
        <w:t>un tort</w:t>
      </w:r>
      <w:r w:rsidRPr="00685E41">
        <w:rPr>
          <w:rFonts w:ascii="Courier New" w:hAnsi="Courier New" w:cs="Courier New"/>
          <w:sz w:val="28"/>
          <w:szCs w:val="28"/>
          <w:lang w:eastAsia="fr-FR"/>
        </w:rPr>
        <w:t>, et qui est grand, c'est de ne pas satisfaire à ce dont l'invective le jeune Hans</w:t>
      </w:r>
      <w:r w:rsidR="00AE687F">
        <w:rPr>
          <w:rFonts w:ascii="Courier New" w:hAnsi="Courier New" w:cs="Courier New"/>
          <w:sz w:val="28"/>
          <w:szCs w:val="28"/>
          <w:lang w:eastAsia="fr-FR"/>
        </w:rPr>
        <w:t>,</w:t>
      </w:r>
      <w:r w:rsidRPr="00685E41">
        <w:rPr>
          <w:rFonts w:ascii="Courier New" w:hAnsi="Courier New" w:cs="Courier New"/>
          <w:sz w:val="28"/>
          <w:szCs w:val="28"/>
          <w:lang w:eastAsia="fr-FR"/>
        </w:rPr>
        <w:t xml:space="preserve"> de remplir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sa fonction de père, et pour un temps au moins même sa fonction de père jaloux, </w:t>
      </w:r>
      <w:r w:rsidRPr="00251FEA">
        <w:rPr>
          <w:rFonts w:ascii="Times New Roman" w:hAnsi="Times New Roman" w:cs="Times New Roman"/>
          <w:bCs/>
          <w:i/>
          <w:sz w:val="24"/>
          <w:szCs w:val="24"/>
          <w:lang w:eastAsia="fr-FR"/>
        </w:rPr>
        <w:t>eiferzuchtig</w:t>
      </w:r>
      <w:r w:rsidR="00604398">
        <w:rPr>
          <w:rFonts w:ascii="Times New Roman" w:hAnsi="Times New Roman" w:cs="Times New Roman"/>
          <w:bCs/>
          <w:i/>
          <w:sz w:val="24"/>
          <w:szCs w:val="24"/>
          <w:lang w:eastAsia="fr-FR"/>
        </w:rPr>
        <w:t>,</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de dieu jaloux.</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251FEA">
        <w:rPr>
          <w:rFonts w:ascii="Courier New" w:hAnsi="Courier New" w:cs="Courier New"/>
          <w:sz w:val="28"/>
          <w:szCs w:val="28"/>
          <w:lang w:eastAsia="fr-FR"/>
        </w:rPr>
        <w:t>l</w:t>
      </w:r>
      <w:r w:rsidRPr="00685E41">
        <w:rPr>
          <w:rFonts w:ascii="Courier New" w:hAnsi="Courier New" w:cs="Courier New"/>
          <w:sz w:val="28"/>
          <w:szCs w:val="28"/>
          <w:lang w:eastAsia="fr-FR"/>
        </w:rPr>
        <w:t xml:space="preserve"> n'est pas vain que l'un et l'autre interviennent. </w:t>
      </w:r>
    </w:p>
    <w:p w:rsidR="00251FEA" w:rsidRDefault="00251FEA" w:rsidP="000B7D48">
      <w:pPr>
        <w:pStyle w:val="Sansinterligne"/>
        <w:rPr>
          <w:rFonts w:ascii="Courier New" w:hAnsi="Courier New" w:cs="Courier New"/>
          <w:sz w:val="28"/>
          <w:szCs w:val="28"/>
          <w:lang w:eastAsia="fr-FR"/>
        </w:rPr>
      </w:pPr>
    </w:p>
    <w:p w:rsidR="00AE687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assurément dans un premier temps les interventions du père, qui lui parle avec beaucoup d'affection, </w:t>
      </w:r>
    </w:p>
    <w:p w:rsidR="00AE687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dévouement, mais sans pouvoir être plus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qu'il ne l'</w:t>
      </w:r>
      <w:r w:rsidR="00251FEA">
        <w:rPr>
          <w:rFonts w:ascii="Courier New" w:hAnsi="Courier New" w:cs="Courier New"/>
          <w:sz w:val="28"/>
          <w:szCs w:val="28"/>
          <w:lang w:eastAsia="fr-FR"/>
        </w:rPr>
        <w:t>a été pour lui jusqu'à présent.</w:t>
      </w:r>
      <w:r w:rsidRPr="00685E41">
        <w:rPr>
          <w:rFonts w:ascii="Courier New" w:hAnsi="Courier New" w:cs="Courier New"/>
          <w:sz w:val="28"/>
          <w:szCs w:val="28"/>
          <w:lang w:eastAsia="fr-FR"/>
        </w:rPr>
        <w:t xml:space="preserve"> </w:t>
      </w:r>
    </w:p>
    <w:p w:rsidR="00251FEA" w:rsidRDefault="00251FEA" w:rsidP="000B7D48">
      <w:pPr>
        <w:pStyle w:val="Sansinterligne"/>
        <w:rPr>
          <w:rFonts w:ascii="Courier New" w:hAnsi="Courier New" w:cs="Courier New"/>
          <w:sz w:val="28"/>
          <w:szCs w:val="28"/>
          <w:lang w:eastAsia="fr-FR"/>
        </w:rPr>
      </w:pPr>
    </w:p>
    <w:p w:rsidR="00251FEA"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685E41">
        <w:rPr>
          <w:rFonts w:ascii="Courier New" w:hAnsi="Courier New" w:cs="Courier New"/>
          <w:sz w:val="28"/>
          <w:szCs w:val="28"/>
          <w:lang w:eastAsia="fr-FR"/>
        </w:rPr>
        <w:t>t c'est bien parce qu'il n'est pas effectivement dans le réel un père qui remplit</w:t>
      </w:r>
      <w:r>
        <w:rPr>
          <w:rFonts w:ascii="Courier New" w:hAnsi="Courier New" w:cs="Courier New"/>
          <w:sz w:val="28"/>
          <w:szCs w:val="28"/>
          <w:lang w:eastAsia="fr-FR"/>
        </w:rPr>
        <w:t>…</w:t>
      </w:r>
    </w:p>
    <w:p w:rsidR="00251FEA" w:rsidRDefault="000B7D48" w:rsidP="00604398">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comme tout nous l'indique</w:t>
      </w:r>
    </w:p>
    <w:p w:rsidR="00251FEA"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pleinement sa fonction</w:t>
      </w:r>
      <w:r>
        <w:rPr>
          <w:rFonts w:ascii="Courier New" w:hAnsi="Courier New" w:cs="Courier New"/>
          <w:sz w:val="28"/>
          <w:szCs w:val="28"/>
          <w:lang w:eastAsia="fr-FR"/>
        </w:rPr>
        <w:t>…</w:t>
      </w:r>
    </w:p>
    <w:p w:rsidR="00251FEA" w:rsidRDefault="000B7D48" w:rsidP="00251FEA">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et comme tout l'indique aussi à l'enfant</w:t>
      </w:r>
    </w:p>
    <w:p w:rsidR="00251FEA"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qu'il n'en fait littéralement</w:t>
      </w:r>
      <w:r>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avec sa mère</w:t>
      </w:r>
      <w:r>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qu'à sa tête. </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qui ne veut pas dire qu'il n'aime pas son père, mais que son père ne remplit pas pour lui la fonction qui permettrait de donner à tout cela son issue schématique et directe, bien loin de là.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Nous nous trouvons devant une complication de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situation : le père commence par intervenir directement sur ce terme</w:t>
      </w:r>
      <w:r w:rsidR="00251FEA">
        <w:rPr>
          <w:rFonts w:ascii="Courier New" w:hAnsi="Courier New" w:cs="Courier New"/>
          <w:sz w:val="28"/>
          <w:szCs w:val="28"/>
          <w:lang w:eastAsia="fr-FR"/>
        </w:rPr>
        <w:t xml:space="preserve"> </w:t>
      </w:r>
      <w:r w:rsidR="00251FEA" w:rsidRPr="00251FEA">
        <w:rPr>
          <w:rFonts w:ascii="Palatino Linotype" w:hAnsi="Palatino Linotype" w:cs="Courier New"/>
          <w:color w:val="0000CC"/>
          <w:sz w:val="28"/>
          <w:szCs w:val="28"/>
          <w:lang w:eastAsia="fr-FR"/>
        </w:rPr>
        <w:t>Π</w:t>
      </w:r>
      <w:r w:rsidRPr="00685E41">
        <w:rPr>
          <w:rFonts w:ascii="Courier New" w:hAnsi="Courier New" w:cs="Courier New"/>
          <w:sz w:val="28"/>
          <w:szCs w:val="28"/>
          <w:lang w:eastAsia="fr-FR"/>
        </w:rPr>
        <w:t xml:space="preserve"> selon les instructions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ce qui prouve que les choses ne sont pas encore complètement au point dans l'esprit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w:t>
      </w:r>
    </w:p>
    <w:p w:rsidR="00251FEA" w:rsidRDefault="00251FEA" w:rsidP="000B7D48">
      <w:pPr>
        <w:pStyle w:val="Sansinterligne"/>
        <w:rPr>
          <w:rFonts w:ascii="Courier New" w:hAnsi="Courier New" w:cs="Courier New"/>
          <w:sz w:val="28"/>
          <w:szCs w:val="28"/>
          <w:lang w:eastAsia="fr-FR"/>
        </w:rPr>
      </w:pP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faut tout de même considérer ce qui se passe, et nous pourrions entrer dans des sortes d'articulations de détail qui nous permettraient de formuler ceci d'une façon complètement rigoureuse, je veux dire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donner une série de for</w:t>
      </w:r>
      <w:r w:rsidRPr="00685E41">
        <w:rPr>
          <w:rFonts w:ascii="Courier New" w:hAnsi="Courier New" w:cs="Courier New"/>
          <w:sz w:val="28"/>
          <w:szCs w:val="28"/>
          <w:lang w:eastAsia="fr-FR"/>
        </w:rPr>
        <w:softHyphen/>
        <w:t xml:space="preserve">mulations algébriques </w:t>
      </w:r>
    </w:p>
    <w:p w:rsidR="00251FE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transformation les unes dans les autres. </w:t>
      </w:r>
    </w:p>
    <w:p w:rsidR="00251FEA" w:rsidRDefault="00251FEA" w:rsidP="000B7D48">
      <w:pPr>
        <w:pStyle w:val="Sansinterligne"/>
        <w:rPr>
          <w:rFonts w:ascii="Courier New" w:hAnsi="Courier New" w:cs="Courier New"/>
          <w:sz w:val="28"/>
          <w:szCs w:val="28"/>
          <w:lang w:eastAsia="fr-FR"/>
        </w:rPr>
      </w:pPr>
    </w:p>
    <w:p w:rsidR="00251FEA"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0B7D48" w:rsidRPr="00685E41">
        <w:rPr>
          <w:rFonts w:ascii="Courier New" w:hAnsi="Courier New" w:cs="Courier New"/>
          <w:sz w:val="28"/>
          <w:szCs w:val="28"/>
          <w:lang w:eastAsia="fr-FR"/>
        </w:rPr>
        <w:t xml:space="preserve">e répugne un peu à le faire, craignant qu'en quelque sorte </w:t>
      </w:r>
      <w:r w:rsidR="000B7D48" w:rsidRPr="00AE687F">
        <w:rPr>
          <w:rFonts w:ascii="Courier New" w:hAnsi="Courier New" w:cs="Courier New"/>
          <w:i/>
          <w:sz w:val="24"/>
          <w:szCs w:val="24"/>
          <w:lang w:eastAsia="fr-FR"/>
        </w:rPr>
        <w:t>les esprits ne soient encore complètement habitués, ouverts à ce quelque chose qui, je crois, est tout de même</w:t>
      </w:r>
      <w:r>
        <w:rPr>
          <w:rFonts w:ascii="Courier New" w:hAnsi="Courier New" w:cs="Courier New"/>
          <w:sz w:val="28"/>
          <w:szCs w:val="28"/>
          <w:lang w:eastAsia="fr-FR"/>
        </w:rPr>
        <w:t>…</w:t>
      </w:r>
    </w:p>
    <w:p w:rsidR="00251FEA" w:rsidRDefault="000B7D48" w:rsidP="00251FE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dans l'ordre de notre analyse clinique </w:t>
      </w:r>
    </w:p>
    <w:p w:rsidR="00251FEA" w:rsidRDefault="000B7D48" w:rsidP="00251FEA">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et thérapeutique de l'évolution des cas</w:t>
      </w:r>
    </w:p>
    <w:p w:rsidR="00251FEA"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l'avenir. </w:t>
      </w:r>
    </w:p>
    <w:p w:rsidR="00251FEA" w:rsidRDefault="00251FEA" w:rsidP="000B7D48">
      <w:pPr>
        <w:pStyle w:val="Sansinterligne"/>
        <w:rPr>
          <w:rFonts w:ascii="Courier New" w:hAnsi="Courier New" w:cs="Courier New"/>
          <w:sz w:val="28"/>
          <w:szCs w:val="28"/>
          <w:lang w:eastAsia="fr-FR"/>
        </w:rPr>
      </w:pPr>
    </w:p>
    <w:p w:rsidR="00AE687F"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0B7D48" w:rsidRPr="00685E41">
        <w:rPr>
          <w:rFonts w:ascii="Courier New" w:hAnsi="Courier New" w:cs="Courier New"/>
          <w:sz w:val="28"/>
          <w:szCs w:val="28"/>
          <w:lang w:eastAsia="fr-FR"/>
        </w:rPr>
        <w:t xml:space="preserve">e veux dire que tout cas devrait pouvoir, au moins dans ses étapes essentielles, arriver à se résumer dans une série de transformations dont je vous ai donné la dernière fois deux exemples, </w:t>
      </w: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vous donnant d'abord celle</w:t>
      </w:r>
      <w:r w:rsidRPr="00685E41">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685E41">
        <w:rPr>
          <w:rFonts w:ascii="Courier New" w:hAnsi="Courier New" w:cs="Courier New"/>
          <w:sz w:val="28"/>
          <w:szCs w:val="28"/>
          <w:lang w:eastAsia="fr-FR"/>
        </w:rPr>
        <w:t>ci :</w:t>
      </w:r>
    </w:p>
    <w:p w:rsidR="00251FEA" w:rsidRDefault="00251FEA" w:rsidP="000B7D48">
      <w:pPr>
        <w:pStyle w:val="Sansinterligne"/>
        <w:rPr>
          <w:rFonts w:ascii="Courier New" w:hAnsi="Courier New" w:cs="Courier New"/>
          <w:sz w:val="28"/>
          <w:szCs w:val="28"/>
          <w:lang w:eastAsia="fr-FR"/>
        </w:rPr>
      </w:pPr>
    </w:p>
    <w:p w:rsidR="00251FEA" w:rsidRPr="00685E41" w:rsidRDefault="00251FEA" w:rsidP="00251FEA">
      <w:pPr>
        <w:pStyle w:val="Sansinterligne"/>
        <w:ind w:left="1416"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3021330" cy="411766"/>
            <wp:effectExtent l="19050" t="0" r="7620" b="0"/>
            <wp:docPr id="38" name="Image 37"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68" cstate="print"/>
                    <a:stretch>
                      <a:fillRect/>
                    </a:stretch>
                  </pic:blipFill>
                  <pic:spPr>
                    <a:xfrm>
                      <a:off x="0" y="0"/>
                      <a:ext cx="3021330" cy="411766"/>
                    </a:xfrm>
                    <a:prstGeom prst="rect">
                      <a:avLst/>
                    </a:prstGeom>
                  </pic:spPr>
                </pic:pic>
              </a:graphicData>
            </a:graphic>
          </wp:inline>
        </w:drawing>
      </w:r>
    </w:p>
    <w:p w:rsidR="00251FEA" w:rsidRDefault="00251FEA" w:rsidP="000B7D48">
      <w:pPr>
        <w:pStyle w:val="Sansinterligne"/>
        <w:rPr>
          <w:rFonts w:ascii="Courier New" w:hAnsi="Courier New" w:cs="Courier New"/>
          <w:sz w:val="28"/>
          <w:szCs w:val="28"/>
          <w:lang w:eastAsia="fr-FR"/>
        </w:rPr>
      </w:pPr>
    </w:p>
    <w:p w:rsidR="000B7D48" w:rsidRPr="00685E41" w:rsidRDefault="00251FEA"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0B7D48" w:rsidRPr="00685E41">
        <w:rPr>
          <w:rFonts w:ascii="Courier New" w:hAnsi="Courier New" w:cs="Courier New"/>
          <w:sz w:val="28"/>
          <w:szCs w:val="28"/>
          <w:lang w:eastAsia="fr-FR"/>
        </w:rPr>
        <w:t>uis en vous donnant la formulation terminale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Default="00251FEA" w:rsidP="00251FEA">
      <w:pPr>
        <w:pStyle w:val="Sansinterligne"/>
        <w:ind w:left="1416"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2960370" cy="689839"/>
            <wp:effectExtent l="19050" t="0" r="0" b="0"/>
            <wp:docPr id="39" name="Image 38" descr="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bmp"/>
                    <pic:cNvPicPr/>
                  </pic:nvPicPr>
                  <pic:blipFill>
                    <a:blip r:embed="rId77" cstate="print"/>
                    <a:stretch>
                      <a:fillRect/>
                    </a:stretch>
                  </pic:blipFill>
                  <pic:spPr>
                    <a:xfrm>
                      <a:off x="0" y="0"/>
                      <a:ext cx="2963173" cy="690492"/>
                    </a:xfrm>
                    <a:prstGeom prst="rect">
                      <a:avLst/>
                    </a:prstGeom>
                  </pic:spPr>
                </pic:pic>
              </a:graphicData>
            </a:graphic>
          </wp:inline>
        </w:drawing>
      </w:r>
    </w:p>
    <w:p w:rsidR="00251FEA" w:rsidRDefault="00251FEA" w:rsidP="00251FEA">
      <w:pPr>
        <w:pStyle w:val="Sansinterligne"/>
        <w:rPr>
          <w:rFonts w:ascii="Courier New" w:hAnsi="Courier New" w:cs="Courier New"/>
          <w:sz w:val="28"/>
          <w:szCs w:val="28"/>
          <w:lang w:eastAsia="fr-FR"/>
        </w:rPr>
      </w:pPr>
      <w:r>
        <w:rPr>
          <w:rFonts w:ascii="Courier New" w:hAnsi="Courier New" w:cs="Courier New"/>
          <w:sz w:val="28"/>
          <w:szCs w:val="28"/>
          <w:lang w:eastAsia="fr-FR"/>
        </w:rPr>
        <w:t>Et</w:t>
      </w:r>
    </w:p>
    <w:p w:rsidR="00251FEA" w:rsidRDefault="00251FEA" w:rsidP="00251FEA">
      <w:pPr>
        <w:pStyle w:val="Sansinterligne"/>
        <w:rPr>
          <w:rFonts w:ascii="Courier New" w:hAnsi="Courier New" w:cs="Courier New"/>
          <w:sz w:val="28"/>
          <w:szCs w:val="28"/>
          <w:lang w:eastAsia="fr-FR"/>
        </w:rPr>
      </w:pPr>
    </w:p>
    <w:p w:rsidR="006A3B1B" w:rsidRPr="00685E41" w:rsidRDefault="006A3B1B" w:rsidP="006A3B1B">
      <w:pPr>
        <w:pStyle w:val="Sansinterligne"/>
        <w:ind w:left="1416"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2693670" cy="570483"/>
            <wp:effectExtent l="19050" t="0" r="0" b="0"/>
            <wp:docPr id="40" name="Image 39"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78" cstate="print"/>
                    <a:stretch>
                      <a:fillRect/>
                    </a:stretch>
                  </pic:blipFill>
                  <pic:spPr>
                    <a:xfrm>
                      <a:off x="0" y="0"/>
                      <a:ext cx="2691687" cy="570063"/>
                    </a:xfrm>
                    <a:prstGeom prst="rect">
                      <a:avLst/>
                    </a:prstGeom>
                  </pic:spPr>
                </pic:pic>
              </a:graphicData>
            </a:graphic>
          </wp:inline>
        </w:drawing>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4AD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dirais que c'est très évidemment pour autant que tout ceci est pris dans un grand </w:t>
      </w:r>
      <w:r w:rsidR="004C6B37" w:rsidRPr="000B4AD9">
        <w:rPr>
          <w:rFonts w:ascii="Palatino Linotype" w:hAnsi="Palatino Linotype" w:cs="Courier New"/>
          <w:color w:val="0000CC"/>
          <w:sz w:val="28"/>
          <w:szCs w:val="28"/>
          <w:lang w:eastAsia="fr-FR"/>
        </w:rPr>
        <w:t>Λ</w:t>
      </w:r>
      <w:r w:rsidRPr="00685E41">
        <w:rPr>
          <w:rFonts w:ascii="Courier New" w:hAnsi="Courier New" w:cs="Courier New"/>
          <w:sz w:val="28"/>
          <w:szCs w:val="28"/>
          <w:lang w:eastAsia="fr-FR"/>
        </w:rPr>
        <w:t xml:space="preserve">, dans </w:t>
      </w:r>
      <w:r w:rsidRPr="000B4AD9">
        <w:rPr>
          <w:rFonts w:ascii="Times New Roman" w:hAnsi="Times New Roman" w:cs="Times New Roman"/>
          <w:i/>
          <w:sz w:val="24"/>
          <w:szCs w:val="24"/>
          <w:lang w:eastAsia="fr-FR"/>
        </w:rPr>
        <w:t>une logification</w:t>
      </w:r>
      <w:r w:rsidRPr="00685E41">
        <w:rPr>
          <w:rFonts w:ascii="Courier New" w:hAnsi="Courier New" w:cs="Courier New"/>
          <w:sz w:val="28"/>
          <w:szCs w:val="28"/>
          <w:lang w:eastAsia="fr-FR"/>
        </w:rPr>
        <w:t xml:space="preserve">. </w:t>
      </w:r>
    </w:p>
    <w:p w:rsidR="004C6B37" w:rsidRDefault="001F44B9" w:rsidP="001F44B9">
      <w:pPr>
        <w:pStyle w:val="Sansinterligne"/>
        <w:ind w:left="2124" w:firstLine="708"/>
        <w:rPr>
          <w:rFonts w:ascii="Courier New" w:hAnsi="Courier New" w:cs="Courier New"/>
          <w:sz w:val="28"/>
          <w:szCs w:val="28"/>
          <w:lang w:eastAsia="fr-FR"/>
        </w:rPr>
      </w:pPr>
      <w:r>
        <w:rPr>
          <w:rFonts w:ascii="Courier New" w:hAnsi="Courier New" w:cs="Courier New"/>
          <w:noProof/>
          <w:sz w:val="28"/>
          <w:szCs w:val="28"/>
          <w:lang w:eastAsia="fr-FR"/>
        </w:rPr>
        <w:lastRenderedPageBreak/>
        <w:drawing>
          <wp:inline distT="0" distB="0" distL="0" distR="0">
            <wp:extent cx="2006600" cy="1009509"/>
            <wp:effectExtent l="19050" t="0" r="0" b="0"/>
            <wp:docPr id="76" name="Image 16" descr="C:\Users\ALAIN\LACAN séminaires\Ressources\Doc S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Ressources\Doc S4\25.jpg"/>
                    <pic:cNvPicPr>
                      <a:picLocks noChangeAspect="1" noChangeArrowheads="1"/>
                    </pic:cNvPicPr>
                  </pic:nvPicPr>
                  <pic:blipFill>
                    <a:blip r:embed="rId79" cstate="print"/>
                    <a:srcRect/>
                    <a:stretch>
                      <a:fillRect/>
                    </a:stretch>
                  </pic:blipFill>
                  <pic:spPr bwMode="auto">
                    <a:xfrm>
                      <a:off x="0" y="0"/>
                      <a:ext cx="2013039" cy="1012749"/>
                    </a:xfrm>
                    <a:prstGeom prst="rect">
                      <a:avLst/>
                    </a:prstGeom>
                    <a:noFill/>
                    <a:ln w="9525">
                      <a:noFill/>
                      <a:miter lim="800000"/>
                      <a:headEnd/>
                      <a:tailEnd/>
                    </a:ln>
                  </pic:spPr>
                </pic:pic>
              </a:graphicData>
            </a:graphic>
          </wp:inline>
        </w:drawing>
      </w:r>
    </w:p>
    <w:p w:rsidR="004C6B37" w:rsidRDefault="004C6B37" w:rsidP="000B7D48">
      <w:pPr>
        <w:pStyle w:val="Sansinterligne"/>
        <w:rPr>
          <w:rFonts w:ascii="Courier New" w:hAnsi="Courier New" w:cs="Courier New"/>
          <w:sz w:val="28"/>
          <w:szCs w:val="28"/>
          <w:lang w:eastAsia="fr-FR"/>
        </w:rPr>
      </w:pP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à partir du moment où l'on en parle,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de ce </w:t>
      </w:r>
      <w:r w:rsidR="004C6B37" w:rsidRPr="000B4AD9">
        <w:rPr>
          <w:rFonts w:ascii="Palatino Linotype" w:hAnsi="Palatino Linotype" w:cs="Courier New"/>
          <w:color w:val="0000CC"/>
          <w:sz w:val="28"/>
          <w:szCs w:val="28"/>
          <w:lang w:eastAsia="fr-FR"/>
        </w:rPr>
        <w:t>Λ</w:t>
      </w:r>
      <w:r w:rsidR="004C6B37" w:rsidRPr="00685E41">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qui est pris entre le </w:t>
      </w:r>
      <w:r w:rsidRPr="004C6B37">
        <w:rPr>
          <w:rFonts w:ascii="Times New Roman" w:hAnsi="Times New Roman" w:cs="Times New Roman"/>
          <w:i/>
          <w:sz w:val="24"/>
          <w:szCs w:val="24"/>
          <w:lang w:eastAsia="fr-FR"/>
        </w:rPr>
        <w:t xml:space="preserve">grand </w:t>
      </w:r>
      <w:r w:rsidRPr="004C6B37">
        <w:rPr>
          <w:rFonts w:ascii="Times New Roman" w:hAnsi="Times New Roman" w:cs="Times New Roman"/>
          <w:bCs/>
          <w:color w:val="0000CC"/>
          <w:sz w:val="28"/>
          <w:szCs w:val="28"/>
          <w:lang w:eastAsia="fr-FR"/>
        </w:rPr>
        <w:t>P</w:t>
      </w:r>
      <w:r w:rsidRPr="00685E41">
        <w:rPr>
          <w:rFonts w:ascii="Courier New" w:hAnsi="Courier New" w:cs="Courier New"/>
          <w:sz w:val="28"/>
          <w:szCs w:val="28"/>
          <w:lang w:eastAsia="fr-FR"/>
        </w:rPr>
        <w:t xml:space="preserve"> et le </w:t>
      </w:r>
      <w:r w:rsidRPr="004C6B37">
        <w:rPr>
          <w:rFonts w:ascii="Times New Roman" w:hAnsi="Times New Roman" w:cs="Times New Roman"/>
          <w:i/>
          <w:sz w:val="24"/>
          <w:szCs w:val="24"/>
          <w:lang w:eastAsia="fr-FR"/>
        </w:rPr>
        <w:t xml:space="preserve">petit </w:t>
      </w:r>
      <w:r w:rsidRPr="004C6B37">
        <w:rPr>
          <w:rFonts w:ascii="Times New Roman" w:hAnsi="Times New Roman" w:cs="Times New Roman"/>
          <w:bCs/>
          <w:color w:val="0000CC"/>
          <w:sz w:val="28"/>
          <w:szCs w:val="28"/>
          <w:lang w:eastAsia="fr-FR"/>
        </w:rPr>
        <w:t>p</w:t>
      </w:r>
      <w:r w:rsidRPr="00685E41">
        <w:rPr>
          <w:rFonts w:ascii="Courier New" w:hAnsi="Courier New" w:cs="Courier New"/>
          <w:sz w:val="28"/>
          <w:szCs w:val="28"/>
          <w:lang w:eastAsia="fr-FR"/>
        </w:rPr>
        <w:t xml:space="preserve">,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pourrions donner un certain développement, nous pourrions nous demander à quelle occasion,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quel moment majeur nous pouvons considérer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 c'est la transformation, c'est</w:t>
      </w:r>
      <w:r w:rsidRPr="00685E41">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w:t>
      </w:r>
      <w:r w:rsidR="004C6B37">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4C6B37" w:rsidRDefault="000B7D48" w:rsidP="004C6B37">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que le petit </w:t>
      </w:r>
      <w:r w:rsidRPr="004C6B37">
        <w:rPr>
          <w:rFonts w:ascii="Times New Roman" w:hAnsi="Times New Roman" w:cs="Times New Roman"/>
          <w:bCs/>
          <w:color w:val="0000CC"/>
          <w:sz w:val="28"/>
          <w:szCs w:val="28"/>
          <w:lang w:eastAsia="fr-FR"/>
        </w:rPr>
        <w:t>p</w:t>
      </w:r>
      <w:r w:rsidRPr="00685E41">
        <w:rPr>
          <w:rFonts w:ascii="Courier New" w:hAnsi="Courier New" w:cs="Courier New"/>
          <w:sz w:val="28"/>
          <w:szCs w:val="28"/>
          <w:lang w:eastAsia="fr-FR"/>
        </w:rPr>
        <w:t xml:space="preserve"> va intervenir ici : </w:t>
      </w:r>
      <w:r w:rsidRPr="004C6B37">
        <w:rPr>
          <w:rFonts w:ascii="Times New Roman" w:hAnsi="Times New Roman" w:cs="Times New Roman"/>
          <w:bCs/>
          <w:color w:val="0000CC"/>
          <w:sz w:val="28"/>
          <w:szCs w:val="28"/>
          <w:lang w:eastAsia="fr-FR"/>
        </w:rPr>
        <w:t>m</w:t>
      </w:r>
      <w:r w:rsidR="004C6B37" w:rsidRPr="004C6B37">
        <w:rPr>
          <w:rFonts w:ascii="Times New Roman" w:hAnsi="Times New Roman" w:cs="Times New Roman"/>
          <w:bCs/>
          <w:color w:val="0000CC"/>
          <w:sz w:val="28"/>
          <w:szCs w:val="28"/>
          <w:lang w:eastAsia="fr-FR"/>
        </w:rPr>
        <w:t xml:space="preserve"> +</w:t>
      </w:r>
      <w:r w:rsidRPr="004C6B37">
        <w:rPr>
          <w:rFonts w:ascii="Courier New" w:hAnsi="Courier New" w:cs="Courier New"/>
          <w:sz w:val="28"/>
          <w:szCs w:val="28"/>
          <w:lang w:eastAsia="fr-FR"/>
        </w:rPr>
        <w:t xml:space="preserve"> </w:t>
      </w:r>
      <w:r w:rsidR="004C6B37" w:rsidRPr="004C6B37">
        <w:rPr>
          <w:rFonts w:ascii="Palatino Linotype" w:hAnsi="Palatino Linotype" w:cs="Courier New"/>
          <w:color w:val="0000CC"/>
          <w:sz w:val="28"/>
          <w:szCs w:val="28"/>
          <w:lang w:eastAsia="fr-FR"/>
        </w:rPr>
        <w:t>Π</w:t>
      </w:r>
      <w:r w:rsidR="004C6B37">
        <w:rPr>
          <w:rFonts w:ascii="Palatino Linotype" w:hAnsi="Palatino Linotype" w:cs="Courier New"/>
          <w:color w:val="0000CC"/>
          <w:sz w:val="28"/>
          <w:szCs w:val="28"/>
          <w:lang w:eastAsia="fr-FR"/>
        </w:rPr>
        <w:t>,</w:t>
      </w:r>
      <w:r w:rsidRPr="00685E41">
        <w:rPr>
          <w:rFonts w:ascii="Courier New" w:hAnsi="Courier New" w:cs="Courier New"/>
          <w:sz w:val="28"/>
          <w:szCs w:val="28"/>
          <w:lang w:eastAsia="fr-FR"/>
        </w:rPr>
        <w:t xml:space="preserve"> </w:t>
      </w:r>
    </w:p>
    <w:p w:rsidR="000B7D48" w:rsidRPr="00685E41" w:rsidRDefault="000B7D48" w:rsidP="004C6B37">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et le grand </w:t>
      </w:r>
      <w:r w:rsidRPr="004C6B37">
        <w:rPr>
          <w:rFonts w:ascii="Times New Roman" w:hAnsi="Times New Roman" w:cs="Times New Roman"/>
          <w:bCs/>
          <w:color w:val="0000CC"/>
          <w:sz w:val="28"/>
          <w:szCs w:val="28"/>
          <w:lang w:eastAsia="fr-FR"/>
        </w:rPr>
        <w:t>P</w:t>
      </w:r>
      <w:r w:rsidRPr="00685E41">
        <w:rPr>
          <w:rFonts w:ascii="Courier New" w:hAnsi="Courier New" w:cs="Courier New"/>
          <w:sz w:val="28"/>
          <w:szCs w:val="28"/>
          <w:lang w:eastAsia="fr-FR"/>
        </w:rPr>
        <w:t xml:space="preserve"> au niveau de grand </w:t>
      </w:r>
      <w:r w:rsidR="004C6B37" w:rsidRPr="004C6B37">
        <w:rPr>
          <w:rFonts w:ascii="Times New Roman" w:hAnsi="Times New Roman" w:cs="Times New Roman"/>
          <w:color w:val="0000CC"/>
          <w:sz w:val="28"/>
          <w:szCs w:val="28"/>
          <w:lang w:eastAsia="fr-FR"/>
        </w:rPr>
        <w:t>‘I</w:t>
      </w:r>
      <w:r w:rsidR="004C6B37" w:rsidRPr="008758FE">
        <w:rPr>
          <w:rFonts w:ascii="Palatino Linotype" w:hAnsi="Palatino Linotype" w:cs="Courier New"/>
          <w:color w:val="0000CC"/>
          <w:sz w:val="28"/>
          <w:szCs w:val="28"/>
          <w:lang w:eastAsia="fr-FR"/>
        </w:rPr>
        <w:t>ππος</w:t>
      </w:r>
      <w:r w:rsidRPr="004C6B37">
        <w:rPr>
          <w:rFonts w:ascii="Courier New" w:hAnsi="Courier New" w:cs="Courier New"/>
          <w:bCs/>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ne suis pas entré à proprement parler dans cette formalisation, je veux dire dans </w:t>
      </w:r>
      <w:r w:rsidRPr="004C6B37">
        <w:rPr>
          <w:rFonts w:ascii="Times New Roman" w:hAnsi="Times New Roman" w:cs="Times New Roman"/>
          <w:i/>
          <w:sz w:val="24"/>
          <w:szCs w:val="24"/>
          <w:lang w:eastAsia="fr-FR"/>
        </w:rPr>
        <w:t>ces transformations successives</w:t>
      </w:r>
      <w:r w:rsidRPr="00685E41">
        <w:rPr>
          <w:rFonts w:ascii="Courier New" w:hAnsi="Courier New" w:cs="Courier New"/>
          <w:sz w:val="28"/>
          <w:szCs w:val="28"/>
          <w:lang w:eastAsia="fr-FR"/>
        </w:rPr>
        <w:t xml:space="preserve">, mais tout de même si nous poursuivons alors au niveau de l'observation, ce qui se passe et la façon dont les choses évoluent, </w:t>
      </w:r>
      <w:r w:rsidRPr="004C6B37">
        <w:rPr>
          <w:rFonts w:ascii="Times New Roman" w:hAnsi="Times New Roman" w:cs="Times New Roman"/>
          <w:i/>
          <w:sz w:val="24"/>
          <w:szCs w:val="24"/>
          <w:lang w:eastAsia="fr-FR"/>
        </w:rPr>
        <w:t>nous voyons</w:t>
      </w:r>
      <w:r w:rsidRPr="00685E41">
        <w:rPr>
          <w:rFonts w:ascii="Courier New" w:hAnsi="Courier New" w:cs="Courier New"/>
          <w:sz w:val="28"/>
          <w:szCs w:val="28"/>
          <w:lang w:eastAsia="fr-FR"/>
        </w:rPr>
        <w:t xml:space="preserve"> que le jour où il y a eu l'intervention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tout de suite après se produit </w:t>
      </w:r>
      <w:r w:rsidRPr="004C6B37">
        <w:rPr>
          <w:rFonts w:ascii="Times New Roman" w:hAnsi="Times New Roman" w:cs="Times New Roman"/>
          <w:i/>
          <w:sz w:val="24"/>
          <w:szCs w:val="24"/>
          <w:lang w:eastAsia="fr-FR"/>
        </w:rPr>
        <w:t>le fantasme de l'enfant</w:t>
      </w:r>
      <w:r w:rsidRPr="00685E41">
        <w:rPr>
          <w:rFonts w:ascii="Courier New" w:hAnsi="Courier New" w:cs="Courier New"/>
          <w:sz w:val="28"/>
          <w:szCs w:val="28"/>
          <w:lang w:eastAsia="fr-FR"/>
        </w:rPr>
        <w:t xml:space="preserve"> qui joue un rôle tout à fait majeur, et qui donnera ensuite leur place qui nous permettra de comprendre tout ce qui est sous le signe du </w:t>
      </w:r>
      <w:r w:rsidRPr="004C6B37">
        <w:rPr>
          <w:rFonts w:ascii="Times New Roman" w:hAnsi="Times New Roman" w:cs="Times New Roman"/>
          <w:bCs/>
          <w:i/>
          <w:sz w:val="24"/>
          <w:szCs w:val="24"/>
          <w:lang w:eastAsia="fr-FR"/>
        </w:rPr>
        <w:t>Verkehr</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des </w:t>
      </w:r>
      <w:r w:rsidRPr="004C6B37">
        <w:rPr>
          <w:rFonts w:ascii="Times New Roman" w:hAnsi="Times New Roman" w:cs="Times New Roman"/>
          <w:i/>
          <w:sz w:val="24"/>
          <w:szCs w:val="24"/>
          <w:lang w:eastAsia="fr-FR"/>
        </w:rPr>
        <w:t>transports</w:t>
      </w:r>
      <w:r w:rsidRPr="00685E41">
        <w:rPr>
          <w:rFonts w:ascii="Courier New" w:hAnsi="Courier New" w:cs="Courier New"/>
          <w:sz w:val="28"/>
          <w:szCs w:val="28"/>
          <w:lang w:eastAsia="fr-FR"/>
        </w:rPr>
        <w:t xml:space="preserve">, </w:t>
      </w:r>
      <w:r w:rsidRPr="004C6B37">
        <w:rPr>
          <w:rFonts w:ascii="Times New Roman" w:hAnsi="Times New Roman" w:cs="Times New Roman"/>
          <w:i/>
          <w:sz w:val="24"/>
          <w:szCs w:val="24"/>
          <w:lang w:eastAsia="fr-FR"/>
        </w:rPr>
        <w:t>avec tout le sens ambigu du mot</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1F44B9" w:rsidRDefault="000B7D48" w:rsidP="004C6B3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que quelque chose se passe qui fait qu'on peut dire que d'une certaine façon s'incarne dans </w:t>
      </w:r>
      <w:r w:rsidRPr="004C6B37">
        <w:rPr>
          <w:rFonts w:ascii="Times New Roman" w:hAnsi="Times New Roman" w:cs="Times New Roman"/>
          <w:i/>
          <w:sz w:val="24"/>
          <w:szCs w:val="24"/>
          <w:lang w:eastAsia="fr-FR"/>
        </w:rPr>
        <w:t>le fantasme</w:t>
      </w:r>
      <w:r w:rsidRPr="00685E41">
        <w:rPr>
          <w:rFonts w:ascii="Courier New" w:hAnsi="Courier New" w:cs="Courier New"/>
          <w:sz w:val="28"/>
          <w:szCs w:val="28"/>
          <w:lang w:eastAsia="fr-FR"/>
        </w:rPr>
        <w:t xml:space="preserve"> assez bien </w:t>
      </w:r>
      <w:r w:rsidRPr="004C6B37">
        <w:rPr>
          <w:rFonts w:ascii="Times New Roman" w:hAnsi="Times New Roman" w:cs="Times New Roman"/>
          <w:i/>
          <w:sz w:val="24"/>
          <w:szCs w:val="24"/>
          <w:lang w:eastAsia="fr-FR"/>
        </w:rPr>
        <w:t>quelque chose</w:t>
      </w:r>
      <w:r w:rsidRPr="00685E41">
        <w:rPr>
          <w:rFonts w:ascii="Courier New" w:hAnsi="Courier New" w:cs="Courier New"/>
          <w:sz w:val="28"/>
          <w:szCs w:val="28"/>
          <w:lang w:eastAsia="fr-FR"/>
        </w:rPr>
        <w:t xml:space="preserve"> qui représenterait à pe</w:t>
      </w:r>
      <w:r w:rsidR="004C6B37">
        <w:rPr>
          <w:rFonts w:ascii="Courier New" w:hAnsi="Courier New" w:cs="Courier New"/>
          <w:sz w:val="28"/>
          <w:szCs w:val="28"/>
          <w:lang w:eastAsia="fr-FR"/>
        </w:rPr>
        <w:t xml:space="preserve">u près </w:t>
      </w:r>
    </w:p>
    <w:p w:rsidR="004C6B37" w:rsidRDefault="004C6B37" w:rsidP="004C6B37">
      <w:pPr>
        <w:pStyle w:val="Sansinterligne"/>
        <w:rPr>
          <w:rFonts w:ascii="Courier New" w:hAnsi="Courier New" w:cs="Courier New"/>
          <w:sz w:val="28"/>
          <w:szCs w:val="28"/>
          <w:lang w:eastAsia="fr-FR"/>
        </w:rPr>
      </w:pPr>
      <w:r w:rsidRPr="004C6B37">
        <w:rPr>
          <w:rFonts w:ascii="Times New Roman" w:hAnsi="Times New Roman" w:cs="Times New Roman"/>
          <w:i/>
          <w:sz w:val="24"/>
          <w:szCs w:val="24"/>
          <w:lang w:eastAsia="fr-FR"/>
        </w:rPr>
        <w:t>le premier terme</w:t>
      </w:r>
      <w:r>
        <w:rPr>
          <w:rFonts w:ascii="Courier New" w:hAnsi="Courier New" w:cs="Courier New"/>
          <w:sz w:val="28"/>
          <w:szCs w:val="28"/>
          <w:lang w:eastAsia="fr-FR"/>
        </w:rPr>
        <w:t xml:space="preserve"> de ceci :</w:t>
      </w:r>
    </w:p>
    <w:p w:rsidR="004C6B37" w:rsidRDefault="001F44B9" w:rsidP="001F44B9">
      <w:pPr>
        <w:pStyle w:val="Sansinterligne"/>
        <w:ind w:left="2832"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sidR="004C6B37">
        <w:rPr>
          <w:rFonts w:ascii="Courier New" w:hAnsi="Courier New" w:cs="Courier New"/>
          <w:noProof/>
          <w:sz w:val="28"/>
          <w:szCs w:val="28"/>
          <w:lang w:eastAsia="fr-FR"/>
        </w:rPr>
        <w:drawing>
          <wp:inline distT="0" distB="0" distL="0" distR="0">
            <wp:extent cx="1898650" cy="442433"/>
            <wp:effectExtent l="19050" t="0" r="6350" b="0"/>
            <wp:docPr id="43" name="Image 4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69" cstate="print"/>
                    <a:stretch>
                      <a:fillRect/>
                    </a:stretch>
                  </pic:blipFill>
                  <pic:spPr>
                    <a:xfrm>
                      <a:off x="0" y="0"/>
                      <a:ext cx="1917801" cy="446896"/>
                    </a:xfrm>
                    <a:prstGeom prst="rect">
                      <a:avLst/>
                    </a:prstGeom>
                  </pic:spPr>
                </pic:pic>
              </a:graphicData>
            </a:graphic>
          </wp:inline>
        </w:drawing>
      </w:r>
      <w:r w:rsidR="000B7D48" w:rsidRPr="00685E41">
        <w:rPr>
          <w:rFonts w:ascii="Courier New" w:hAnsi="Courier New" w:cs="Courier New"/>
          <w:sz w:val="28"/>
          <w:szCs w:val="28"/>
          <w:lang w:eastAsia="fr-FR"/>
        </w:rPr>
        <w:t xml:space="preserve"> </w:t>
      </w:r>
    </w:p>
    <w:p w:rsidR="004C6B37" w:rsidRDefault="004C6B3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0B7D48" w:rsidRPr="00685E41">
        <w:rPr>
          <w:rFonts w:ascii="Courier New" w:hAnsi="Courier New" w:cs="Courier New"/>
          <w:sz w:val="28"/>
          <w:szCs w:val="28"/>
          <w:lang w:eastAsia="fr-FR"/>
        </w:rPr>
        <w:t xml:space="preserve">i vraiment </w:t>
      </w:r>
      <w:r w:rsidR="000B7D48" w:rsidRPr="004C6B37">
        <w:rPr>
          <w:rFonts w:ascii="Times New Roman" w:hAnsi="Times New Roman" w:cs="Times New Roman"/>
          <w:i/>
          <w:sz w:val="24"/>
          <w:szCs w:val="24"/>
          <w:lang w:eastAsia="fr-FR"/>
        </w:rPr>
        <w:t>le fantasme</w:t>
      </w:r>
      <w:r w:rsidR="000B7D48" w:rsidRPr="00685E41">
        <w:rPr>
          <w:rFonts w:ascii="Courier New" w:hAnsi="Courier New" w:cs="Courier New"/>
          <w:sz w:val="28"/>
          <w:szCs w:val="28"/>
          <w:lang w:eastAsia="fr-FR"/>
        </w:rPr>
        <w:t xml:space="preserve"> que Hans développe</w:t>
      </w:r>
      <w:r>
        <w:rPr>
          <w:rFonts w:ascii="Courier New" w:hAnsi="Courier New" w:cs="Courier New"/>
          <w:sz w:val="28"/>
          <w:szCs w:val="28"/>
          <w:lang w:eastAsia="fr-FR"/>
        </w:rPr>
        <w:t>…</w:t>
      </w:r>
    </w:p>
    <w:p w:rsidR="004C6B37" w:rsidRDefault="000B7D48" w:rsidP="004C6B3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celui de voir </w:t>
      </w:r>
      <w:r w:rsidRPr="004C6B37">
        <w:rPr>
          <w:rFonts w:ascii="Times New Roman" w:hAnsi="Times New Roman" w:cs="Times New Roman"/>
          <w:i/>
          <w:sz w:val="24"/>
          <w:szCs w:val="24"/>
          <w:lang w:eastAsia="fr-FR"/>
        </w:rPr>
        <w:t>le chariot</w:t>
      </w:r>
      <w:r w:rsidRPr="00685E41">
        <w:rPr>
          <w:rFonts w:ascii="Courier New" w:hAnsi="Courier New" w:cs="Courier New"/>
          <w:sz w:val="28"/>
          <w:szCs w:val="28"/>
          <w:lang w:eastAsia="fr-FR"/>
        </w:rPr>
        <w:t xml:space="preserve"> sur lequel il serait monté pour jouer, entraîné tout d'un coup par </w:t>
      </w:r>
      <w:r w:rsidRPr="004C6B37">
        <w:rPr>
          <w:rFonts w:ascii="Times New Roman" w:hAnsi="Times New Roman" w:cs="Times New Roman"/>
          <w:i/>
          <w:sz w:val="24"/>
          <w:szCs w:val="24"/>
          <w:lang w:eastAsia="fr-FR"/>
        </w:rPr>
        <w:t>le cheval</w:t>
      </w:r>
      <w:r w:rsidRPr="00685E41">
        <w:rPr>
          <w:rFonts w:ascii="Courier New" w:hAnsi="Courier New" w:cs="Courier New"/>
          <w:sz w:val="28"/>
          <w:szCs w:val="28"/>
          <w:lang w:eastAsia="fr-FR"/>
        </w:rPr>
        <w:t xml:space="preserve"> </w:t>
      </w:r>
    </w:p>
    <w:p w:rsidR="004C6B37" w:rsidRDefault="004C6B37" w:rsidP="004C6B3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est quelque chose qui est une transformation de ses craintes, qui est un premier essai de dialectisation de la chose, on ne peut pas manquer d'être frappé à quel point il suffirait d'être sujet de quelque chose, pour faire </w:t>
      </w:r>
      <w:r>
        <w:rPr>
          <w:rFonts w:ascii="Courier New" w:hAnsi="Courier New" w:cs="Courier New"/>
          <w:sz w:val="28"/>
          <w:szCs w:val="28"/>
          <w:lang w:eastAsia="fr-FR"/>
        </w:rPr>
        <w:t>apparaître ce qui est ici écrit :</w:t>
      </w:r>
      <w:r w:rsidR="000B7D48" w:rsidRPr="00685E41">
        <w:rPr>
          <w:rFonts w:ascii="Courier New" w:hAnsi="Courier New" w:cs="Courier New"/>
          <w:sz w:val="28"/>
          <w:szCs w:val="28"/>
          <w:lang w:eastAsia="fr-FR"/>
        </w:rPr>
        <w:t xml:space="preserve"> </w:t>
      </w:r>
    </w:p>
    <w:p w:rsidR="004C6B37" w:rsidRDefault="004C6B37" w:rsidP="004C6B37">
      <w:pPr>
        <w:pStyle w:val="Sansinterligne"/>
        <w:rPr>
          <w:rFonts w:ascii="Courier New" w:hAnsi="Courier New" w:cs="Courier New"/>
          <w:sz w:val="28"/>
          <w:szCs w:val="28"/>
          <w:lang w:eastAsia="fr-FR"/>
        </w:rPr>
      </w:pPr>
    </w:p>
    <w:p w:rsidR="004C6B37" w:rsidRDefault="001F44B9" w:rsidP="001F44B9">
      <w:pPr>
        <w:pStyle w:val="Sansinterligne"/>
        <w:ind w:left="2832"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sidR="004C6B37">
        <w:rPr>
          <w:rFonts w:ascii="Courier New" w:hAnsi="Courier New" w:cs="Courier New"/>
          <w:noProof/>
          <w:sz w:val="28"/>
          <w:szCs w:val="28"/>
          <w:lang w:eastAsia="fr-FR"/>
        </w:rPr>
        <w:drawing>
          <wp:inline distT="0" distB="0" distL="0" distR="0">
            <wp:extent cx="1631950" cy="386351"/>
            <wp:effectExtent l="19050" t="0" r="6350" b="0"/>
            <wp:docPr id="44" name="Image 43"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80" cstate="print"/>
                    <a:stretch>
                      <a:fillRect/>
                    </a:stretch>
                  </pic:blipFill>
                  <pic:spPr>
                    <a:xfrm>
                      <a:off x="0" y="0"/>
                      <a:ext cx="1641643" cy="388646"/>
                    </a:xfrm>
                    <a:prstGeom prst="rect">
                      <a:avLst/>
                    </a:prstGeom>
                  </pic:spPr>
                </pic:pic>
              </a:graphicData>
            </a:graphic>
          </wp:inline>
        </w:drawing>
      </w:r>
    </w:p>
    <w:p w:rsidR="004C6B37" w:rsidRDefault="004C6B37" w:rsidP="004C6B37">
      <w:pPr>
        <w:pStyle w:val="Sansinterligne"/>
        <w:rPr>
          <w:rFonts w:ascii="Courier New" w:hAnsi="Courier New" w:cs="Courier New"/>
          <w:sz w:val="28"/>
          <w:szCs w:val="28"/>
          <w:lang w:eastAsia="fr-FR"/>
        </w:rPr>
      </w:pPr>
    </w:p>
    <w:p w:rsidR="004C6B37" w:rsidRDefault="000B7D48" w:rsidP="004C6B3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veux dire que le cheval est évidemment là un élément entraînant, et que c'est pour autant que </w:t>
      </w:r>
    </w:p>
    <w:p w:rsidR="004C6B37" w:rsidRDefault="000B7D48" w:rsidP="004C6B3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vient se situer sur le même chariot </w:t>
      </w:r>
    </w:p>
    <w:p w:rsidR="004C6B37" w:rsidRDefault="000B7D48" w:rsidP="004C6B3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est accumulé tout le chargement de sacs. </w:t>
      </w:r>
    </w:p>
    <w:p w:rsidR="004C6B37" w:rsidRDefault="004C6B37" w:rsidP="004C6B37">
      <w:pPr>
        <w:pStyle w:val="Sansinterligne"/>
        <w:rPr>
          <w:rFonts w:ascii="Courier New" w:hAnsi="Courier New" w:cs="Courier New"/>
          <w:sz w:val="28"/>
          <w:szCs w:val="28"/>
          <w:lang w:eastAsia="fr-FR"/>
        </w:rPr>
      </w:pPr>
    </w:p>
    <w:p w:rsidR="004C6B37" w:rsidRDefault="000B7D48" w:rsidP="004C6B3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suite nous le dit, c'est précisément ce qui s'est passé pour lui</w:t>
      </w:r>
      <w:r w:rsidR="004C6B37">
        <w:rPr>
          <w:rFonts w:ascii="Courier New" w:hAnsi="Courier New" w:cs="Courier New"/>
          <w:sz w:val="28"/>
          <w:szCs w:val="28"/>
          <w:lang w:eastAsia="fr-FR"/>
        </w:rPr>
        <w:t>…</w:t>
      </w:r>
    </w:p>
    <w:p w:rsidR="004C6B37" w:rsidRDefault="000B7D48" w:rsidP="004C6B3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tous les enfants possibles, virtuels </w:t>
      </w:r>
    </w:p>
    <w:p w:rsidR="004C6B37" w:rsidRDefault="000B7D48" w:rsidP="004C6B3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de la mère, c'est toute la suite de l'observation qui le démon</w:t>
      </w:r>
      <w:r w:rsidRPr="00685E41">
        <w:rPr>
          <w:rFonts w:ascii="Courier New" w:hAnsi="Courier New" w:cs="Courier New"/>
          <w:sz w:val="28"/>
          <w:szCs w:val="28"/>
          <w:lang w:eastAsia="fr-FR"/>
        </w:rPr>
        <w:softHyphen/>
        <w:t>trera</w:t>
      </w:r>
    </w:p>
    <w:p w:rsidR="001F44B9" w:rsidRDefault="004C6B37" w:rsidP="004C6B3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pour autant que </w:t>
      </w:r>
      <w:r w:rsidR="000B7D48" w:rsidRPr="001F44B9">
        <w:rPr>
          <w:rFonts w:ascii="Courier New" w:hAnsi="Courier New" w:cs="Courier New"/>
          <w:i/>
          <w:sz w:val="24"/>
          <w:szCs w:val="24"/>
          <w:lang w:eastAsia="fr-FR"/>
        </w:rPr>
        <w:t xml:space="preserve">rien n'est plus redouté que voir </w:t>
      </w:r>
      <w:r w:rsidR="000B7D48" w:rsidRPr="001F44B9">
        <w:rPr>
          <w:rFonts w:ascii="Times New Roman" w:hAnsi="Times New Roman" w:cs="Times New Roman"/>
          <w:i/>
          <w:sz w:val="24"/>
          <w:szCs w:val="24"/>
          <w:lang w:eastAsia="fr-FR"/>
        </w:rPr>
        <w:t>la mère</w:t>
      </w:r>
      <w:r w:rsidR="000B7D48" w:rsidRPr="00685E41">
        <w:rPr>
          <w:rFonts w:ascii="Courier New" w:hAnsi="Courier New" w:cs="Courier New"/>
          <w:sz w:val="28"/>
          <w:szCs w:val="28"/>
          <w:lang w:eastAsia="fr-FR"/>
        </w:rPr>
        <w:t xml:space="preserve"> </w:t>
      </w:r>
    </w:p>
    <w:p w:rsidR="004C6B37" w:rsidRDefault="000B7D48" w:rsidP="004C6B3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nouveau </w:t>
      </w:r>
      <w:r w:rsidRPr="004C6B37">
        <w:rPr>
          <w:rFonts w:ascii="Times New Roman" w:hAnsi="Times New Roman" w:cs="Times New Roman"/>
          <w:i/>
          <w:sz w:val="24"/>
          <w:szCs w:val="24"/>
          <w:lang w:eastAsia="fr-FR"/>
        </w:rPr>
        <w:t>chargée</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w:t>
      </w:r>
      <w:r w:rsidRPr="004C6B37">
        <w:rPr>
          <w:rFonts w:ascii="Times New Roman" w:hAnsi="Times New Roman" w:cs="Times New Roman"/>
          <w:i/>
          <w:sz w:val="24"/>
          <w:szCs w:val="24"/>
          <w:lang w:eastAsia="fr-FR"/>
        </w:rPr>
        <w:t>grosse</w:t>
      </w:r>
      <w:r w:rsidRPr="00685E41">
        <w:rPr>
          <w:rFonts w:ascii="Courier New" w:hAnsi="Courier New" w:cs="Courier New"/>
          <w:sz w:val="28"/>
          <w:szCs w:val="28"/>
          <w:lang w:eastAsia="fr-FR"/>
        </w:rPr>
        <w:t xml:space="preserve">, </w:t>
      </w:r>
      <w:r w:rsidRPr="004C6B37">
        <w:rPr>
          <w:rFonts w:ascii="Times New Roman" w:hAnsi="Times New Roman" w:cs="Times New Roman"/>
          <w:i/>
          <w:sz w:val="24"/>
          <w:szCs w:val="24"/>
          <w:lang w:eastAsia="fr-FR"/>
        </w:rPr>
        <w:t>roulant</w:t>
      </w:r>
      <w:r w:rsidRPr="00685E41">
        <w:rPr>
          <w:rFonts w:ascii="Courier New" w:hAnsi="Courier New" w:cs="Courier New"/>
          <w:sz w:val="28"/>
          <w:szCs w:val="28"/>
          <w:lang w:eastAsia="fr-FR"/>
        </w:rPr>
        <w:t xml:space="preserve">, </w:t>
      </w:r>
      <w:r w:rsidRPr="004C6B37">
        <w:rPr>
          <w:rFonts w:ascii="Times New Roman" w:hAnsi="Times New Roman" w:cs="Times New Roman"/>
          <w:i/>
          <w:sz w:val="24"/>
          <w:szCs w:val="24"/>
          <w:lang w:eastAsia="fr-FR"/>
        </w:rPr>
        <w:t>charroyant</w:t>
      </w:r>
      <w:r w:rsidR="004C6B37">
        <w:rPr>
          <w:rFonts w:ascii="Courier New" w:hAnsi="Courier New" w:cs="Courier New"/>
          <w:sz w:val="28"/>
          <w:szCs w:val="28"/>
          <w:lang w:eastAsia="fr-FR"/>
        </w:rPr>
        <w:t>…</w:t>
      </w:r>
    </w:p>
    <w:p w:rsidR="004C6B37" w:rsidRDefault="000B7D48" w:rsidP="004C6B37">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comme toutes ces voitures </w:t>
      </w:r>
    </w:p>
    <w:p w:rsidR="004C6B37" w:rsidRDefault="000B7D48" w:rsidP="004C6B37">
      <w:pPr>
        <w:pStyle w:val="Sansinterligne"/>
        <w:ind w:firstLine="708"/>
        <w:rPr>
          <w:rFonts w:ascii="Courier New" w:hAnsi="Courier New" w:cs="Courier New"/>
          <w:sz w:val="28"/>
          <w:szCs w:val="28"/>
          <w:lang w:eastAsia="fr-FR"/>
        </w:rPr>
      </w:pPr>
      <w:r w:rsidRPr="004C6B37">
        <w:rPr>
          <w:rFonts w:ascii="Times New Roman" w:hAnsi="Times New Roman" w:cs="Times New Roman"/>
          <w:i/>
          <w:sz w:val="24"/>
          <w:szCs w:val="24"/>
          <w:lang w:eastAsia="fr-FR"/>
        </w:rPr>
        <w:t>char</w:t>
      </w:r>
      <w:r w:rsidRPr="004C6B37">
        <w:rPr>
          <w:rFonts w:ascii="Times New Roman" w:hAnsi="Times New Roman" w:cs="Times New Roman"/>
          <w:i/>
          <w:sz w:val="24"/>
          <w:szCs w:val="24"/>
          <w:lang w:eastAsia="fr-FR"/>
        </w:rPr>
        <w:softHyphen/>
        <w:t>gées</w:t>
      </w:r>
      <w:r w:rsidRPr="00685E41">
        <w:rPr>
          <w:rFonts w:ascii="Courier New" w:hAnsi="Courier New" w:cs="Courier New"/>
          <w:sz w:val="28"/>
          <w:szCs w:val="28"/>
          <w:lang w:eastAsia="fr-FR"/>
        </w:rPr>
        <w:t xml:space="preserve"> qui lui font si peur </w:t>
      </w:r>
    </w:p>
    <w:p w:rsidR="004C6B37" w:rsidRDefault="004C6B37" w:rsidP="004C6B3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un enfant à l'intérieur de son ventre. </w:t>
      </w:r>
    </w:p>
    <w:p w:rsidR="004C6B37" w:rsidRDefault="004C6B37" w:rsidP="004C6B37">
      <w:pPr>
        <w:pStyle w:val="Sansinterligne"/>
        <w:rPr>
          <w:rFonts w:ascii="Courier New" w:hAnsi="Courier New" w:cs="Courier New"/>
          <w:sz w:val="28"/>
          <w:szCs w:val="28"/>
          <w:lang w:eastAsia="fr-FR"/>
        </w:rPr>
      </w:pPr>
    </w:p>
    <w:p w:rsidR="00604398" w:rsidRDefault="000B7D48" w:rsidP="004C6B3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Toute la suite de l'observation nous montrera </w:t>
      </w:r>
    </w:p>
    <w:p w:rsidR="00604398" w:rsidRDefault="00604398" w:rsidP="004C6B37">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0B7D48" w:rsidRPr="00685E41">
        <w:rPr>
          <w:rFonts w:ascii="Courier New" w:hAnsi="Courier New" w:cs="Courier New"/>
          <w:sz w:val="28"/>
          <w:szCs w:val="28"/>
          <w:lang w:eastAsia="fr-FR"/>
        </w:rPr>
        <w:t>ue</w:t>
      </w:r>
      <w:r>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la voiture, à l'occasion la baignoire, </w:t>
      </w:r>
    </w:p>
    <w:p w:rsidR="004C6B37" w:rsidRDefault="000B7D48" w:rsidP="004C6B3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ont cette fonction de représenter la mère : </w:t>
      </w:r>
    </w:p>
    <w:p w:rsidR="000B7D48" w:rsidRPr="00685E41" w:rsidRDefault="000B7D48" w:rsidP="004C6B37">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on y mettra un tas de petits enfants, je les mettrai moi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on les transportera.</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pour autant, bien entendu qu'il s'agit,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on dire, d'une espèce de </w:t>
      </w:r>
      <w:r w:rsidRPr="004C6B37">
        <w:rPr>
          <w:rFonts w:ascii="Times New Roman" w:hAnsi="Times New Roman" w:cs="Times New Roman"/>
          <w:i/>
          <w:sz w:val="24"/>
          <w:szCs w:val="24"/>
          <w:lang w:eastAsia="fr-FR"/>
        </w:rPr>
        <w:t>premier exercice</w:t>
      </w:r>
      <w:r w:rsidRPr="00685E41">
        <w:rPr>
          <w:rFonts w:ascii="Courier New" w:hAnsi="Courier New" w:cs="Courier New"/>
          <w:sz w:val="28"/>
          <w:szCs w:val="28"/>
          <w:lang w:eastAsia="fr-FR"/>
        </w:rPr>
        <w:t xml:space="preserve"> imaginé dans </w:t>
      </w:r>
      <w:r w:rsidRPr="004C6B37">
        <w:rPr>
          <w:rFonts w:ascii="Times New Roman" w:hAnsi="Times New Roman" w:cs="Times New Roman"/>
          <w:i/>
          <w:sz w:val="24"/>
          <w:szCs w:val="24"/>
          <w:lang w:eastAsia="fr-FR"/>
        </w:rPr>
        <w:t>une image</w:t>
      </w:r>
      <w:r w:rsidRPr="00685E41">
        <w:rPr>
          <w:rFonts w:ascii="Courier New" w:hAnsi="Courier New" w:cs="Courier New"/>
          <w:sz w:val="28"/>
          <w:szCs w:val="28"/>
          <w:lang w:eastAsia="fr-FR"/>
        </w:rPr>
        <w:t xml:space="preserve"> qui, elle, est vraiment aussi éloignée que possible de toute espèce d'assentiment naturel de la réalité psychologique, et par contre extrêmement expressive du point de vue de </w:t>
      </w:r>
      <w:r w:rsidRPr="004C6B37">
        <w:rPr>
          <w:rFonts w:ascii="Times New Roman" w:hAnsi="Times New Roman" w:cs="Times New Roman"/>
          <w:i/>
          <w:sz w:val="24"/>
          <w:szCs w:val="24"/>
          <w:lang w:eastAsia="fr-FR"/>
        </w:rPr>
        <w:t>la structure de l'or</w:t>
      </w:r>
      <w:r w:rsidRPr="004C6B37">
        <w:rPr>
          <w:rFonts w:ascii="Times New Roman" w:hAnsi="Times New Roman" w:cs="Times New Roman"/>
          <w:i/>
          <w:sz w:val="24"/>
          <w:szCs w:val="24"/>
          <w:lang w:eastAsia="fr-FR"/>
        </w:rPr>
        <w:softHyphen/>
        <w:t>ganisation signifiante</w:t>
      </w:r>
      <w:r w:rsidRPr="00685E41">
        <w:rPr>
          <w:rFonts w:ascii="Courier New" w:hAnsi="Courier New" w:cs="Courier New"/>
          <w:sz w:val="28"/>
          <w:szCs w:val="28"/>
          <w:lang w:eastAsia="fr-FR"/>
        </w:rPr>
        <w:t xml:space="preserve">,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voyons le petit Hans tirer le premier bénéfice d'une dialectisation de cette fonction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 cheval qui est l'élément essentiel de sa phobie.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Là nous pourrons le voir.</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Déjà nous avions vu le petit Hans tenir beaucoup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maintien de la fonction symbolique, par exemple d'un de ses fantasmes, celui de la girafe,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là nous voyons le petit Hans</w:t>
      </w:r>
      <w:r w:rsidR="004C6B3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4C6B37" w:rsidRDefault="000B7D48" w:rsidP="004C6B37">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dans tout ce qui suit cette intervention</w:t>
      </w:r>
    </w:p>
    <w:p w:rsidR="000B7D48" w:rsidRPr="00685E41" w:rsidRDefault="004C6B3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faire en quelque sorte toutes les épreuves possibles du jeu de ce groupement.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Le petit Hans est d'abord mis sur la voiture au milieu de tous </w:t>
      </w:r>
      <w:r w:rsidRPr="004C6B37">
        <w:rPr>
          <w:rFonts w:ascii="Times New Roman" w:hAnsi="Times New Roman" w:cs="Times New Roman"/>
          <w:i/>
          <w:sz w:val="24"/>
          <w:szCs w:val="24"/>
          <w:lang w:eastAsia="fr-FR"/>
        </w:rPr>
        <w:t>les éléments hétéroclites</w:t>
      </w:r>
      <w:r w:rsidRPr="00685E41">
        <w:rPr>
          <w:rFonts w:ascii="Courier New" w:hAnsi="Courier New" w:cs="Courier New"/>
          <w:sz w:val="28"/>
          <w:szCs w:val="28"/>
          <w:lang w:eastAsia="fr-FR"/>
        </w:rPr>
        <w:t xml:space="preserve"> dont il craint tellement qu'enfin ils soient entraînés avec lui, </w:t>
      </w:r>
      <w:r w:rsidR="000E5E72">
        <w:rPr>
          <w:rFonts w:ascii="Courier New" w:hAnsi="Courier New" w:cs="Courier New"/>
          <w:sz w:val="28"/>
          <w:szCs w:val="28"/>
          <w:lang w:eastAsia="fr-FR"/>
        </w:rPr>
        <w:t>D</w:t>
      </w:r>
      <w:r w:rsidRPr="00685E41">
        <w:rPr>
          <w:rFonts w:ascii="Courier New" w:hAnsi="Courier New" w:cs="Courier New"/>
          <w:sz w:val="28"/>
          <w:szCs w:val="28"/>
          <w:lang w:eastAsia="fr-FR"/>
        </w:rPr>
        <w:t xml:space="preserve">ieu sait où, par une mère qui n'est plus désormais pour lui </w:t>
      </w:r>
    </w:p>
    <w:p w:rsidR="000E5E7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qu'une puissance sans contrôle, et qu'on ne peut plus prévoir, avec laquelle on ne joue plus, ou comme qui dirait encore</w:t>
      </w:r>
      <w:r w:rsidR="004C6B37">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pour employer un terme bien expressif de l'argot, avec laquelle </w:t>
      </w:r>
      <w:r w:rsidRPr="004C6B37">
        <w:rPr>
          <w:rFonts w:ascii="Times New Roman" w:hAnsi="Times New Roman" w:cs="Times New Roman"/>
          <w:i/>
          <w:sz w:val="24"/>
          <w:szCs w:val="24"/>
          <w:lang w:eastAsia="fr-FR"/>
        </w:rPr>
        <w:t>il n'y a plus d'amour</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qu'il n'y a plus </w:t>
      </w:r>
      <w:r w:rsidRPr="004C6B37">
        <w:rPr>
          <w:rFonts w:ascii="Times New Roman" w:hAnsi="Times New Roman" w:cs="Times New Roman"/>
          <w:i/>
          <w:sz w:val="24"/>
          <w:szCs w:val="24"/>
          <w:lang w:eastAsia="fr-FR"/>
        </w:rPr>
        <w:t>de règle du jeu</w:t>
      </w:r>
      <w:r w:rsidRPr="00685E41">
        <w:rPr>
          <w:rFonts w:ascii="Courier New" w:hAnsi="Courier New" w:cs="Courier New"/>
          <w:sz w:val="28"/>
          <w:szCs w:val="28"/>
          <w:lang w:eastAsia="fr-FR"/>
        </w:rPr>
        <w:t>,</w:t>
      </w:r>
      <w:r w:rsidR="004C6B37">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parce que d'autres s'en mêlent, parce que le petit Hans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commence à compliquer le jeu en faisant intervenir, non plus </w:t>
      </w:r>
      <w:r w:rsidRPr="004C6B37">
        <w:rPr>
          <w:rFonts w:ascii="Times New Roman" w:hAnsi="Times New Roman" w:cs="Times New Roman"/>
          <w:i/>
          <w:color w:val="0000CC"/>
          <w:sz w:val="24"/>
          <w:szCs w:val="24"/>
          <w:lang w:eastAsia="fr-FR"/>
        </w:rPr>
        <w:t>un phallus symbolique</w:t>
      </w:r>
      <w:r w:rsidRPr="00685E41">
        <w:rPr>
          <w:rFonts w:ascii="Courier New" w:hAnsi="Courier New" w:cs="Courier New"/>
          <w:sz w:val="28"/>
          <w:szCs w:val="28"/>
          <w:lang w:eastAsia="fr-FR"/>
        </w:rPr>
        <w:t xml:space="preserve"> avec lequel </w:t>
      </w:r>
      <w:r w:rsidRPr="004C6B37">
        <w:rPr>
          <w:rFonts w:ascii="Times New Roman" w:hAnsi="Times New Roman" w:cs="Times New Roman"/>
          <w:i/>
          <w:sz w:val="24"/>
          <w:szCs w:val="24"/>
          <w:lang w:eastAsia="fr-FR"/>
        </w:rPr>
        <w:t>on joue à cache</w:t>
      </w:r>
      <w:r w:rsidR="008A25C4">
        <w:rPr>
          <w:rFonts w:ascii="Times New Roman" w:hAnsi="Times New Roman" w:cs="Times New Roman"/>
          <w:i/>
          <w:sz w:val="24"/>
          <w:szCs w:val="24"/>
          <w:lang w:eastAsia="fr-FR"/>
        </w:rPr>
        <w:t>–</w:t>
      </w:r>
      <w:r w:rsidRPr="004C6B37">
        <w:rPr>
          <w:rFonts w:ascii="Times New Roman" w:hAnsi="Times New Roman" w:cs="Times New Roman"/>
          <w:i/>
          <w:sz w:val="24"/>
          <w:szCs w:val="24"/>
          <w:lang w:eastAsia="fr-FR"/>
        </w:rPr>
        <w:t>cache</w:t>
      </w:r>
      <w:r w:rsidRPr="00685E41">
        <w:rPr>
          <w:rFonts w:ascii="Courier New" w:hAnsi="Courier New" w:cs="Courier New"/>
          <w:sz w:val="28"/>
          <w:szCs w:val="28"/>
          <w:lang w:eastAsia="fr-FR"/>
        </w:rPr>
        <w:t xml:space="preserve"> avec la mère et les petites filles, mais </w:t>
      </w:r>
      <w:r w:rsidRPr="004C6B37">
        <w:rPr>
          <w:rFonts w:ascii="Times New Roman" w:hAnsi="Times New Roman" w:cs="Times New Roman"/>
          <w:i/>
          <w:sz w:val="24"/>
          <w:szCs w:val="24"/>
          <w:lang w:eastAsia="fr-FR"/>
        </w:rPr>
        <w:t>un petit pénis réel</w:t>
      </w:r>
      <w:r w:rsidRPr="00685E41">
        <w:rPr>
          <w:rFonts w:ascii="Courier New" w:hAnsi="Courier New" w:cs="Courier New"/>
          <w:sz w:val="28"/>
          <w:szCs w:val="28"/>
          <w:lang w:eastAsia="fr-FR"/>
        </w:rPr>
        <w:t xml:space="preserve">, et à cause duquel </w:t>
      </w:r>
      <w:r w:rsidRPr="000E5E72">
        <w:rPr>
          <w:rFonts w:ascii="Courier New" w:hAnsi="Courier New" w:cs="Courier New"/>
          <w:i/>
          <w:sz w:val="24"/>
          <w:szCs w:val="24"/>
          <w:lang w:eastAsia="fr-FR"/>
        </w:rPr>
        <w:t>il s</w:t>
      </w:r>
      <w:r w:rsidRPr="004C6B37">
        <w:rPr>
          <w:rFonts w:ascii="Courier New" w:hAnsi="Courier New" w:cs="Courier New"/>
          <w:i/>
          <w:sz w:val="24"/>
          <w:szCs w:val="24"/>
          <w:lang w:eastAsia="fr-FR"/>
        </w:rPr>
        <w:t>e fait taper sur les doigts</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Ceci complique singulièrement la tâche, et nous montre donc que l'enfant, en comme</w:t>
      </w:r>
      <w:r w:rsidR="004C6B37">
        <w:rPr>
          <w:rFonts w:ascii="Courier New" w:hAnsi="Courier New" w:cs="Courier New"/>
          <w:sz w:val="28"/>
          <w:szCs w:val="28"/>
          <w:lang w:eastAsia="fr-FR"/>
        </w:rPr>
        <w:t>n</w:t>
      </w:r>
      <w:r w:rsidRPr="00685E41">
        <w:rPr>
          <w:rFonts w:ascii="Courier New" w:hAnsi="Courier New" w:cs="Courier New"/>
          <w:sz w:val="28"/>
          <w:szCs w:val="28"/>
          <w:lang w:eastAsia="fr-FR"/>
        </w:rPr>
        <w:t xml:space="preserve">çant tout de suite après qu'un </w:t>
      </w:r>
      <w:r w:rsidR="000E5E72">
        <w:rPr>
          <w:rFonts w:ascii="Courier New" w:hAnsi="Courier New" w:cs="Courier New"/>
          <w:sz w:val="28"/>
          <w:szCs w:val="28"/>
          <w:lang w:eastAsia="fr-FR"/>
        </w:rPr>
        <w:t>M</w:t>
      </w:r>
      <w:r w:rsidRPr="00685E41">
        <w:rPr>
          <w:rFonts w:ascii="Courier New" w:hAnsi="Courier New" w:cs="Courier New"/>
          <w:sz w:val="28"/>
          <w:szCs w:val="28"/>
          <w:lang w:eastAsia="fr-FR"/>
        </w:rPr>
        <w:t xml:space="preserve">onsieur ait parlé comme le </w:t>
      </w:r>
      <w:r w:rsidR="004C6B37" w:rsidRPr="004C6B37">
        <w:rPr>
          <w:rFonts w:ascii="Times New Roman" w:hAnsi="Times New Roman" w:cs="Times New Roman"/>
          <w:i/>
          <w:sz w:val="24"/>
          <w:szCs w:val="24"/>
          <w:lang w:eastAsia="fr-FR"/>
        </w:rPr>
        <w:t>B</w:t>
      </w:r>
      <w:r w:rsidRPr="004C6B37">
        <w:rPr>
          <w:rFonts w:ascii="Times New Roman" w:hAnsi="Times New Roman" w:cs="Times New Roman"/>
          <w:i/>
          <w:sz w:val="24"/>
          <w:szCs w:val="24"/>
          <w:lang w:eastAsia="fr-FR"/>
        </w:rPr>
        <w:t>on Dieu</w:t>
      </w:r>
      <w:r w:rsidRPr="00685E41">
        <w:rPr>
          <w:rFonts w:ascii="Courier New" w:hAnsi="Courier New" w:cs="Courier New"/>
          <w:sz w:val="28"/>
          <w:szCs w:val="28"/>
          <w:lang w:eastAsia="fr-FR"/>
        </w:rPr>
        <w:t xml:space="preserve">,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n'a absolument rien cru de ce qu'il racontait, mais il a trouvé qu'il parlait bien, et il en est ressorti que le petit Hans peut commencer à parler,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Pr="00685E41">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qu'il peut commencer à raconter des </w:t>
      </w:r>
      <w:r w:rsidRPr="004C6B37">
        <w:rPr>
          <w:rFonts w:ascii="Times New Roman" w:hAnsi="Times New Roman" w:cs="Times New Roman"/>
          <w:i/>
          <w:sz w:val="24"/>
          <w:szCs w:val="24"/>
          <w:lang w:eastAsia="fr-FR"/>
        </w:rPr>
        <w:t>contes</w:t>
      </w:r>
      <w:r w:rsidRPr="00685E41">
        <w:rPr>
          <w:rFonts w:ascii="Courier New" w:hAnsi="Courier New" w:cs="Courier New"/>
          <w:sz w:val="28"/>
          <w:szCs w:val="28"/>
          <w:lang w:eastAsia="fr-FR"/>
        </w:rPr>
        <w:t xml:space="preserve">. </w:t>
      </w:r>
    </w:p>
    <w:p w:rsidR="004C6B37" w:rsidRDefault="004C6B37" w:rsidP="000B7D48">
      <w:pPr>
        <w:pStyle w:val="Sansinterligne"/>
        <w:rPr>
          <w:rFonts w:ascii="Courier New" w:hAnsi="Courier New" w:cs="Courier New"/>
          <w:sz w:val="28"/>
          <w:szCs w:val="28"/>
          <w:lang w:eastAsia="fr-FR"/>
        </w:rPr>
      </w:pP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première chose qu'il fera, ce sera de maintenir avec son père quelque chose qui montre bien </w:t>
      </w:r>
      <w:r w:rsidRPr="004C6B37">
        <w:rPr>
          <w:rFonts w:ascii="Times New Roman" w:hAnsi="Times New Roman" w:cs="Times New Roman"/>
          <w:i/>
          <w:color w:val="0000CC"/>
          <w:sz w:val="24"/>
          <w:szCs w:val="24"/>
          <w:lang w:eastAsia="fr-FR"/>
        </w:rPr>
        <w:t>le chemin réel</w:t>
      </w:r>
      <w:r w:rsidRPr="00685E41">
        <w:rPr>
          <w:rFonts w:ascii="Courier New" w:hAnsi="Courier New" w:cs="Courier New"/>
          <w:sz w:val="28"/>
          <w:szCs w:val="28"/>
          <w:lang w:eastAsia="fr-FR"/>
        </w:rPr>
        <w:t xml:space="preserve"> et </w:t>
      </w:r>
      <w:r w:rsidRPr="004C6B37">
        <w:rPr>
          <w:rFonts w:ascii="Times New Roman" w:hAnsi="Times New Roman" w:cs="Times New Roman"/>
          <w:i/>
          <w:color w:val="0000CC"/>
          <w:sz w:val="24"/>
          <w:szCs w:val="24"/>
          <w:lang w:eastAsia="fr-FR"/>
        </w:rPr>
        <w:t>le chemin symbolique</w:t>
      </w:r>
      <w:r w:rsidRPr="00685E41">
        <w:rPr>
          <w:rFonts w:ascii="Courier New" w:hAnsi="Courier New" w:cs="Courier New"/>
          <w:sz w:val="28"/>
          <w:szCs w:val="28"/>
          <w:lang w:eastAsia="fr-FR"/>
        </w:rPr>
        <w:t xml:space="preserve">. Il dira : </w:t>
      </w:r>
    </w:p>
    <w:p w:rsidR="004C6B37" w:rsidRDefault="004C6B37" w:rsidP="000B7D48">
      <w:pPr>
        <w:pStyle w:val="Sansinterligne"/>
        <w:rPr>
          <w:rFonts w:ascii="Courier New" w:hAnsi="Courier New" w:cs="Courier New"/>
          <w:sz w:val="28"/>
          <w:szCs w:val="28"/>
          <w:lang w:eastAsia="fr-FR"/>
        </w:rPr>
      </w:pPr>
    </w:p>
    <w:p w:rsidR="004C6B37" w:rsidRDefault="000B7D48" w:rsidP="004C6B37">
      <w:pPr>
        <w:pStyle w:val="Sansinterligne"/>
        <w:ind w:left="1416"/>
        <w:rPr>
          <w:rFonts w:ascii="Courier New" w:hAnsi="Courier New" w:cs="Courier New"/>
          <w:sz w:val="28"/>
          <w:szCs w:val="28"/>
          <w:lang w:eastAsia="fr-FR"/>
        </w:rPr>
      </w:pPr>
      <w:r w:rsidRPr="00685E41">
        <w:rPr>
          <w:rFonts w:ascii="Courier New" w:hAnsi="Courier New" w:cs="Courier New"/>
          <w:sz w:val="28"/>
          <w:szCs w:val="28"/>
          <w:lang w:eastAsia="fr-FR"/>
        </w:rPr>
        <w:t>« </w:t>
      </w:r>
      <w:r w:rsidRPr="004C6B37">
        <w:rPr>
          <w:rFonts w:ascii="Times New Roman" w:hAnsi="Times New Roman" w:cs="Times New Roman"/>
          <w:i/>
          <w:iCs/>
          <w:lang w:eastAsia="fr-FR"/>
        </w:rPr>
        <w:t>Pourquoi a</w:t>
      </w:r>
      <w:r w:rsidR="008A25C4" w:rsidRPr="001F44B9">
        <w:rPr>
          <w:rFonts w:ascii="Times New Roman" w:hAnsi="Times New Roman" w:cs="Times New Roman"/>
          <w:i/>
          <w:iCs/>
          <w:sz w:val="16"/>
          <w:szCs w:val="16"/>
          <w:lang w:eastAsia="fr-FR"/>
        </w:rPr>
        <w:t>–</w:t>
      </w:r>
      <w:r w:rsidRPr="004C6B37">
        <w:rPr>
          <w:rFonts w:ascii="Times New Roman" w:hAnsi="Times New Roman" w:cs="Times New Roman"/>
          <w:i/>
          <w:iCs/>
          <w:lang w:eastAsia="fr-FR"/>
        </w:rPr>
        <w:t>t</w:t>
      </w:r>
      <w:r w:rsidR="008A25C4" w:rsidRPr="001F44B9">
        <w:rPr>
          <w:rFonts w:ascii="Times New Roman" w:hAnsi="Times New Roman" w:cs="Times New Roman"/>
          <w:i/>
          <w:iCs/>
          <w:sz w:val="16"/>
          <w:szCs w:val="16"/>
          <w:lang w:eastAsia="fr-FR"/>
        </w:rPr>
        <w:t>–</w:t>
      </w:r>
      <w:r w:rsidRPr="004C6B37">
        <w:rPr>
          <w:rFonts w:ascii="Times New Roman" w:hAnsi="Times New Roman" w:cs="Times New Roman"/>
          <w:i/>
          <w:iCs/>
          <w:lang w:eastAsia="fr-FR"/>
        </w:rPr>
        <w:t>il dit que j'aimais ma mère, alors que c'est toi que j'aime ?</w:t>
      </w:r>
      <w:r w:rsidRPr="00685E41">
        <w:rPr>
          <w:rFonts w:ascii="Courier New" w:hAnsi="Courier New" w:cs="Courier New"/>
          <w:sz w:val="28"/>
          <w:szCs w:val="28"/>
          <w:lang w:eastAsia="fr-FR"/>
        </w:rPr>
        <w:t> »</w:t>
      </w:r>
    </w:p>
    <w:p w:rsidR="004C6B37" w:rsidRDefault="004C6B37"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a bien fait </w:t>
      </w:r>
      <w:r w:rsidRPr="004C6B37">
        <w:rPr>
          <w:rFonts w:ascii="Times New Roman" w:hAnsi="Times New Roman" w:cs="Times New Roman"/>
          <w:i/>
          <w:sz w:val="24"/>
          <w:szCs w:val="24"/>
          <w:lang w:eastAsia="fr-FR"/>
        </w:rPr>
        <w:t>la part des choses</w:t>
      </w:r>
      <w:r w:rsidRPr="00685E41">
        <w:rPr>
          <w:rFonts w:ascii="Courier New" w:hAnsi="Courier New" w:cs="Courier New"/>
          <w:sz w:val="28"/>
          <w:szCs w:val="28"/>
          <w:lang w:eastAsia="fr-FR"/>
        </w:rPr>
        <w:t xml:space="preserve">, et après cela il a fait rendre ce qu'il y a de virtuel, et que le cheval était là accompagné de toutes ses possibilités : c'est quelque chose </w:t>
      </w:r>
      <w:r w:rsidRPr="004C6B37">
        <w:rPr>
          <w:rFonts w:ascii="Times New Roman" w:hAnsi="Times New Roman" w:cs="Times New Roman"/>
          <w:i/>
          <w:color w:val="0000CC"/>
          <w:sz w:val="24"/>
          <w:szCs w:val="24"/>
          <w:lang w:eastAsia="fr-FR"/>
        </w:rPr>
        <w:t>qui peut mordre</w:t>
      </w:r>
      <w:r w:rsidRPr="00685E41">
        <w:rPr>
          <w:rFonts w:ascii="Courier New" w:hAnsi="Courier New" w:cs="Courier New"/>
          <w:sz w:val="28"/>
          <w:szCs w:val="28"/>
          <w:lang w:eastAsia="fr-FR"/>
        </w:rPr>
        <w:t xml:space="preserve"> et </w:t>
      </w:r>
      <w:r w:rsidRPr="004C6B37">
        <w:rPr>
          <w:rFonts w:ascii="Times New Roman" w:hAnsi="Times New Roman" w:cs="Times New Roman"/>
          <w:i/>
          <w:color w:val="0000CC"/>
          <w:sz w:val="24"/>
          <w:szCs w:val="24"/>
          <w:lang w:eastAsia="fr-FR"/>
        </w:rPr>
        <w:t>qui peut tom</w:t>
      </w:r>
      <w:r w:rsidRPr="004C6B37">
        <w:rPr>
          <w:rFonts w:ascii="Times New Roman" w:hAnsi="Times New Roman" w:cs="Times New Roman"/>
          <w:i/>
          <w:color w:val="0000CC"/>
          <w:sz w:val="24"/>
          <w:szCs w:val="24"/>
          <w:lang w:eastAsia="fr-FR"/>
        </w:rPr>
        <w:softHyphen/>
        <w:t>ber</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verrons ce que cela va donner, et le petit Hans commencer là tout le mouvement de sa phobie. </w:t>
      </w:r>
    </w:p>
    <w:p w:rsidR="001F44B9" w:rsidRDefault="001F44B9" w:rsidP="000B7D48">
      <w:pPr>
        <w:pStyle w:val="Sansinterligne"/>
        <w:rPr>
          <w:rFonts w:ascii="Courier New" w:hAnsi="Courier New" w:cs="Courier New"/>
          <w:sz w:val="28"/>
          <w:szCs w:val="28"/>
          <w:lang w:eastAsia="fr-FR"/>
        </w:rPr>
      </w:pPr>
    </w:p>
    <w:p w:rsidR="000E5E7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commence à faire rendre au cheval </w:t>
      </w:r>
    </w:p>
    <w:p w:rsidR="000E5E7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ce qu'il peut donner, c'est pour cela que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nous avons tous ces paradoxes, et en même temps</w:t>
      </w:r>
      <w:r w:rsidR="004C6B3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4C6B37" w:rsidRDefault="000B7D48" w:rsidP="004C6B3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à une époque où </w:t>
      </w:r>
      <w:r w:rsidRPr="004C6B37">
        <w:rPr>
          <w:rFonts w:ascii="Times New Roman" w:hAnsi="Times New Roman" w:cs="Times New Roman"/>
          <w:i/>
          <w:sz w:val="24"/>
          <w:szCs w:val="24"/>
          <w:lang w:eastAsia="fr-FR"/>
        </w:rPr>
        <w:t>le cheval est ce signifiant</w:t>
      </w:r>
      <w:r w:rsidRPr="00685E41">
        <w:rPr>
          <w:rFonts w:ascii="Courier New" w:hAnsi="Courier New" w:cs="Courier New"/>
          <w:sz w:val="28"/>
          <w:szCs w:val="28"/>
          <w:lang w:eastAsia="fr-FR"/>
        </w:rPr>
        <w:t xml:space="preserve"> qui est </w:t>
      </w:r>
    </w:p>
    <w:p w:rsidR="004C6B37" w:rsidRDefault="000B7D48" w:rsidP="004C6B37">
      <w:pPr>
        <w:pStyle w:val="Sansinterligne"/>
        <w:ind w:left="708"/>
        <w:rPr>
          <w:rFonts w:ascii="Courier New" w:hAnsi="Courier New" w:cs="Courier New"/>
          <w:sz w:val="28"/>
          <w:szCs w:val="28"/>
          <w:lang w:eastAsia="fr-FR"/>
        </w:rPr>
      </w:pPr>
      <w:r w:rsidRPr="004C6B37">
        <w:rPr>
          <w:rFonts w:ascii="Times New Roman" w:hAnsi="Times New Roman" w:cs="Times New Roman"/>
          <w:i/>
          <w:sz w:val="24"/>
          <w:szCs w:val="24"/>
          <w:lang w:eastAsia="fr-FR"/>
        </w:rPr>
        <w:t>gros de tous les dangers</w:t>
      </w:r>
      <w:r w:rsidRPr="00685E41">
        <w:rPr>
          <w:rFonts w:ascii="Courier New" w:hAnsi="Courier New" w:cs="Courier New"/>
          <w:sz w:val="28"/>
          <w:szCs w:val="28"/>
          <w:lang w:eastAsia="fr-FR"/>
        </w:rPr>
        <w:t xml:space="preserve"> qu'il est supposé recouvrir</w:t>
      </w:r>
    </w:p>
    <w:p w:rsidR="000E5E72" w:rsidRDefault="004C6B3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c'est </w:t>
      </w:r>
      <w:r w:rsidR="000B7D48" w:rsidRPr="004C6B37">
        <w:rPr>
          <w:rFonts w:ascii="Times New Roman" w:hAnsi="Times New Roman" w:cs="Times New Roman"/>
          <w:i/>
          <w:sz w:val="24"/>
          <w:szCs w:val="24"/>
          <w:lang w:eastAsia="fr-FR"/>
        </w:rPr>
        <w:t>ce même signifiant</w:t>
      </w:r>
      <w:r w:rsidR="000B7D48" w:rsidRPr="00685E41">
        <w:rPr>
          <w:rFonts w:ascii="Courier New" w:hAnsi="Courier New" w:cs="Courier New"/>
          <w:sz w:val="28"/>
          <w:szCs w:val="28"/>
          <w:lang w:eastAsia="fr-FR"/>
        </w:rPr>
        <w:t xml:space="preserve"> avec lequel à la même époque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se permet de </w:t>
      </w:r>
      <w:r w:rsidRPr="001F44B9">
        <w:rPr>
          <w:rFonts w:ascii="Times New Roman" w:hAnsi="Times New Roman" w:cs="Times New Roman"/>
          <w:i/>
          <w:sz w:val="24"/>
          <w:szCs w:val="24"/>
          <w:lang w:eastAsia="fr-FR"/>
        </w:rPr>
        <w:t>jouer avec une désinvolture extrême</w:t>
      </w:r>
      <w:r w:rsidRPr="00685E41">
        <w:rPr>
          <w:rFonts w:ascii="Courier New" w:hAnsi="Courier New" w:cs="Courier New"/>
          <w:sz w:val="28"/>
          <w:szCs w:val="28"/>
          <w:lang w:eastAsia="fr-FR"/>
        </w:rPr>
        <w:t xml:space="preserve">. </w:t>
      </w:r>
    </w:p>
    <w:p w:rsidR="008F5546" w:rsidRDefault="008F5546" w:rsidP="000B7D48">
      <w:pPr>
        <w:pStyle w:val="Sansinterligne"/>
        <w:rPr>
          <w:rFonts w:ascii="Courier New" w:hAnsi="Courier New" w:cs="Courier New"/>
          <w:sz w:val="28"/>
          <w:szCs w:val="28"/>
          <w:lang w:eastAsia="fr-FR"/>
        </w:rPr>
      </w:pP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N'oubliez pas ce paradoxe, car au même moment</w:t>
      </w:r>
      <w:r w:rsidR="004C6B3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4C6B37" w:rsidRDefault="000B7D48" w:rsidP="004C6B37">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au moment où il a le plus peur du cheval</w:t>
      </w:r>
    </w:p>
    <w:p w:rsidR="004C6B37" w:rsidRDefault="004C6B3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le petit Hans se met à jouer au cheval avec une nouvelle bonne, et c'est alors pour lui l'occasion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se livrer avec elle à toutes les incon</w:t>
      </w:r>
      <w:r w:rsidRPr="00685E41">
        <w:rPr>
          <w:rFonts w:ascii="Courier New" w:hAnsi="Courier New" w:cs="Courier New"/>
          <w:sz w:val="28"/>
          <w:szCs w:val="28"/>
          <w:lang w:eastAsia="fr-FR"/>
        </w:rPr>
        <w:softHyphen/>
        <w:t xml:space="preserve">gruités possibles, et à supposer les plus impertinentes façons, à la déshabiller, etc. </w:t>
      </w:r>
    </w:p>
    <w:p w:rsidR="008F5546" w:rsidRDefault="008F5546"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cela fait partie du rôle des bonnes chez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voyez que le cheval, à ce moment là,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ne l'intimide pas du tout, à tel point que lui, </w:t>
      </w:r>
    </w:p>
    <w:p w:rsidR="004C6B3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ce moment là, prend la place du cheval. </w:t>
      </w:r>
    </w:p>
    <w:p w:rsidR="004C6B37" w:rsidRDefault="004C6B37" w:rsidP="000B7D48">
      <w:pPr>
        <w:pStyle w:val="Sansinterligne"/>
        <w:rPr>
          <w:rFonts w:ascii="Courier New" w:hAnsi="Courier New" w:cs="Courier New"/>
          <w:sz w:val="28"/>
          <w:szCs w:val="28"/>
          <w:lang w:eastAsia="fr-FR"/>
        </w:rPr>
      </w:pPr>
    </w:p>
    <w:p w:rsidR="002442C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Nous le trouvons à la fois dans le maintien de la fonction du cheval, et si on peut dire l'usage par l'enfant de tout ce que peut lui réserver d'occasion</w:t>
      </w:r>
      <w:r w:rsidR="000E5E72">
        <w:rPr>
          <w:rFonts w:ascii="Courier New" w:hAnsi="Courier New" w:cs="Courier New"/>
          <w:sz w:val="28"/>
          <w:szCs w:val="28"/>
          <w:lang w:eastAsia="fr-FR"/>
        </w:rPr>
        <w:t>s</w:t>
      </w:r>
      <w:r w:rsidRPr="00685E41">
        <w:rPr>
          <w:rFonts w:ascii="Courier New" w:hAnsi="Courier New" w:cs="Courier New"/>
          <w:sz w:val="28"/>
          <w:szCs w:val="28"/>
          <w:lang w:eastAsia="fr-FR"/>
        </w:rPr>
        <w:t xml:space="preserve"> d'élucidation, d'ap</w:t>
      </w:r>
      <w:r w:rsidRPr="00685E41">
        <w:rPr>
          <w:rFonts w:ascii="Courier New" w:hAnsi="Courier New" w:cs="Courier New"/>
          <w:sz w:val="28"/>
          <w:szCs w:val="28"/>
          <w:lang w:eastAsia="fr-FR"/>
        </w:rPr>
        <w:softHyphen/>
        <w:t xml:space="preserve">préhension du problème,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fait de jouer avec ces signifiants ainsi groupés</w:t>
      </w:r>
      <w:r w:rsidR="008F5546">
        <w:rPr>
          <w:rFonts w:ascii="Courier New" w:hAnsi="Courier New" w:cs="Courier New"/>
          <w:sz w:val="28"/>
          <w:szCs w:val="28"/>
          <w:lang w:eastAsia="fr-FR"/>
        </w:rPr>
        <w:t>.</w:t>
      </w:r>
    </w:p>
    <w:p w:rsidR="008F5546" w:rsidRDefault="008F5546" w:rsidP="000B7D48">
      <w:pPr>
        <w:pStyle w:val="Sansinterligne"/>
        <w:rPr>
          <w:rFonts w:ascii="Courier New" w:hAnsi="Courier New" w:cs="Courier New"/>
          <w:sz w:val="28"/>
          <w:szCs w:val="28"/>
          <w:lang w:eastAsia="fr-FR"/>
        </w:rPr>
      </w:pPr>
    </w:p>
    <w:p w:rsidR="000E5E72" w:rsidRDefault="008F554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0B7D48" w:rsidRPr="00685E41">
        <w:rPr>
          <w:rFonts w:ascii="Courier New" w:hAnsi="Courier New" w:cs="Courier New"/>
          <w:sz w:val="28"/>
          <w:szCs w:val="28"/>
          <w:lang w:eastAsia="fr-FR"/>
        </w:rPr>
        <w:t xml:space="preserve">ais à condition que le mouvement se maintienne, sinon tout ceci n'a plus aucune espèce de sens, et </w:t>
      </w:r>
    </w:p>
    <w:p w:rsidR="008F5546"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on ne voit pas pourquoi dans ce cas nous retiendrions plus longtemps ce que nous raconte l'enfant.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2442C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l'ai dit, le point de transformation absolument radical est celui où l'enfant découvre </w:t>
      </w:r>
    </w:p>
    <w:p w:rsidR="008F5546" w:rsidRDefault="000B7D48" w:rsidP="000B7D48">
      <w:pPr>
        <w:pStyle w:val="Sansinterligne"/>
        <w:rPr>
          <w:rFonts w:ascii="Courier New" w:hAnsi="Courier New" w:cs="Courier New"/>
          <w:sz w:val="28"/>
          <w:szCs w:val="28"/>
          <w:lang w:eastAsia="fr-FR"/>
        </w:rPr>
      </w:pPr>
      <w:r w:rsidRPr="002442C5">
        <w:rPr>
          <w:rFonts w:ascii="Times New Roman" w:hAnsi="Times New Roman" w:cs="Times New Roman"/>
          <w:i/>
          <w:sz w:val="24"/>
          <w:szCs w:val="24"/>
          <w:lang w:eastAsia="fr-FR"/>
        </w:rPr>
        <w:t>une des propriétés</w:t>
      </w:r>
      <w:r w:rsidRPr="00685E41">
        <w:rPr>
          <w:rFonts w:ascii="Courier New" w:hAnsi="Courier New" w:cs="Courier New"/>
          <w:sz w:val="28"/>
          <w:szCs w:val="28"/>
          <w:lang w:eastAsia="fr-FR"/>
        </w:rPr>
        <w:t xml:space="preserve"> les plus </w:t>
      </w:r>
      <w:r w:rsidRPr="002442C5">
        <w:rPr>
          <w:rFonts w:ascii="Courier New" w:hAnsi="Courier New" w:cs="Courier New"/>
          <w:i/>
          <w:sz w:val="24"/>
          <w:szCs w:val="24"/>
          <w:lang w:eastAsia="fr-FR"/>
        </w:rPr>
        <w:t>essentielles</w:t>
      </w:r>
      <w:r w:rsidRPr="00685E41">
        <w:rPr>
          <w:rFonts w:ascii="Courier New" w:hAnsi="Courier New" w:cs="Courier New"/>
          <w:sz w:val="28"/>
          <w:szCs w:val="28"/>
          <w:lang w:eastAsia="fr-FR"/>
        </w:rPr>
        <w:t xml:space="preserve"> d'une telle situation, c'est qu'à partir du moment où l'ensemble est </w:t>
      </w:r>
      <w:r w:rsidRPr="002442C5">
        <w:rPr>
          <w:rFonts w:ascii="Courier New" w:hAnsi="Courier New" w:cs="Courier New"/>
          <w:sz w:val="28"/>
          <w:szCs w:val="28"/>
          <w:lang w:eastAsia="fr-FR"/>
        </w:rPr>
        <w:t>logifié</w:t>
      </w:r>
      <w:r w:rsidR="002442C5">
        <w:rPr>
          <w:rFonts w:ascii="Courier New" w:hAnsi="Courier New" w:cs="Courier New"/>
          <w:sz w:val="28"/>
          <w:szCs w:val="28"/>
          <w:lang w:eastAsia="fr-FR"/>
        </w:rPr>
        <w:t xml:space="preserve"> </w:t>
      </w: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où on a suffisamment joué avec la chose avec laquelle on peut se livrer à un certain nombre d'échanges et de permutations</w:t>
      </w:r>
      <w:r w:rsidR="002442C5">
        <w:rPr>
          <w:rFonts w:ascii="Courier New" w:hAnsi="Courier New" w:cs="Courier New"/>
          <w:sz w:val="28"/>
          <w:szCs w:val="28"/>
          <w:lang w:eastAsia="fr-FR"/>
        </w:rPr>
        <w:t> :</w:t>
      </w:r>
    </w:p>
    <w:p w:rsidR="002442C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2442C5" w:rsidRDefault="000B7D48" w:rsidP="002442C5">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ce n'est pas autre chose qui se passe dans cette transformation initiale, et qui sera décisive</w:t>
      </w:r>
      <w:r w:rsidR="000E5E7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r w:rsidR="000E5E72">
        <w:rPr>
          <w:rFonts w:ascii="Courier New" w:hAnsi="Courier New" w:cs="Courier New"/>
          <w:sz w:val="28"/>
          <w:szCs w:val="28"/>
          <w:lang w:eastAsia="fr-FR"/>
        </w:rPr>
        <w:t xml:space="preserve">                     </w:t>
      </w:r>
      <w:r w:rsidRPr="00685E41">
        <w:rPr>
          <w:rFonts w:ascii="Courier New" w:hAnsi="Courier New" w:cs="Courier New"/>
          <w:sz w:val="28"/>
          <w:szCs w:val="28"/>
          <w:lang w:eastAsia="fr-FR"/>
        </w:rPr>
        <w:t>à savoir le dévissage de la baignoire</w:t>
      </w:r>
      <w:r w:rsidR="002442C5">
        <w:rPr>
          <w:rFonts w:ascii="Courier New" w:hAnsi="Courier New" w:cs="Courier New"/>
          <w:sz w:val="28"/>
          <w:szCs w:val="28"/>
          <w:lang w:eastAsia="fr-FR"/>
        </w:rPr>
        <w:t>,</w:t>
      </w:r>
    </w:p>
    <w:p w:rsidR="008F5546" w:rsidRDefault="008F5546" w:rsidP="008F5546">
      <w:pPr>
        <w:pStyle w:val="Sansinterligne"/>
        <w:ind w:left="720"/>
        <w:rPr>
          <w:rFonts w:ascii="Courier New" w:hAnsi="Courier New" w:cs="Courier New"/>
          <w:sz w:val="28"/>
          <w:szCs w:val="28"/>
          <w:lang w:eastAsia="fr-FR"/>
        </w:rPr>
      </w:pPr>
    </w:p>
    <w:p w:rsidR="001F44B9" w:rsidRDefault="000B7D48" w:rsidP="000E5E72">
      <w:pPr>
        <w:pStyle w:val="Sansinterligne"/>
        <w:numPr>
          <w:ilvl w:val="0"/>
          <w:numId w:val="2"/>
        </w:numPr>
        <w:rPr>
          <w:rFonts w:ascii="Courier New" w:hAnsi="Courier New" w:cs="Courier New"/>
          <w:sz w:val="28"/>
          <w:szCs w:val="28"/>
          <w:lang w:eastAsia="fr-FR"/>
        </w:rPr>
      </w:pPr>
      <w:r w:rsidRPr="001F44B9">
        <w:rPr>
          <w:rFonts w:ascii="Courier New" w:hAnsi="Courier New" w:cs="Courier New"/>
          <w:sz w:val="28"/>
          <w:szCs w:val="28"/>
          <w:lang w:eastAsia="fr-FR"/>
        </w:rPr>
        <w:t xml:space="preserve">la transformation de la morsure dans ce </w:t>
      </w:r>
      <w:r w:rsidRPr="001F44B9">
        <w:rPr>
          <w:rFonts w:ascii="Times New Roman" w:hAnsi="Times New Roman" w:cs="Times New Roman"/>
          <w:i/>
          <w:sz w:val="24"/>
          <w:szCs w:val="24"/>
          <w:lang w:eastAsia="fr-FR"/>
        </w:rPr>
        <w:t>quelque chose</w:t>
      </w:r>
      <w:r w:rsidRPr="001F44B9">
        <w:rPr>
          <w:rFonts w:ascii="Courier New" w:hAnsi="Courier New" w:cs="Courier New"/>
          <w:sz w:val="28"/>
          <w:szCs w:val="28"/>
          <w:lang w:eastAsia="fr-FR"/>
        </w:rPr>
        <w:t xml:space="preserve"> qui est tout à fait différent, en particulier pour le rapport entre les personnages. </w:t>
      </w:r>
    </w:p>
    <w:p w:rsidR="001F44B9" w:rsidRDefault="001F44B9">
      <w:pPr>
        <w:rPr>
          <w:rFonts w:ascii="Courier New" w:hAnsi="Courier New" w:cs="Courier New"/>
          <w:sz w:val="28"/>
          <w:szCs w:val="28"/>
          <w:lang w:eastAsia="fr-FR"/>
        </w:rPr>
      </w:pPr>
      <w:r>
        <w:rPr>
          <w:rFonts w:ascii="Courier New" w:hAnsi="Courier New" w:cs="Courier New"/>
          <w:sz w:val="28"/>
          <w:szCs w:val="28"/>
          <w:lang w:eastAsia="fr-FR"/>
        </w:rPr>
        <w:br w:type="page"/>
      </w:r>
    </w:p>
    <w:p w:rsidR="008F5546" w:rsidRDefault="008F5546" w:rsidP="002442C5">
      <w:pPr>
        <w:pStyle w:val="Sansinterligne"/>
        <w:rPr>
          <w:rFonts w:ascii="Courier New" w:hAnsi="Courier New" w:cs="Courier New"/>
          <w:sz w:val="28"/>
          <w:szCs w:val="28"/>
          <w:lang w:eastAsia="fr-FR"/>
        </w:rPr>
      </w:pPr>
    </w:p>
    <w:p w:rsidR="008F5546" w:rsidRDefault="000B7D48" w:rsidP="002442C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w:t>
      </w:r>
      <w:proofErr w:type="gramStart"/>
      <w:r w:rsidRPr="00685E41">
        <w:rPr>
          <w:rFonts w:ascii="Courier New" w:hAnsi="Courier New" w:cs="Courier New"/>
          <w:sz w:val="28"/>
          <w:szCs w:val="28"/>
          <w:lang w:eastAsia="fr-FR"/>
        </w:rPr>
        <w:t>un</w:t>
      </w:r>
      <w:proofErr w:type="gramEnd"/>
      <w:r w:rsidRPr="00685E41">
        <w:rPr>
          <w:rFonts w:ascii="Courier New" w:hAnsi="Courier New" w:cs="Courier New"/>
          <w:sz w:val="28"/>
          <w:szCs w:val="28"/>
          <w:lang w:eastAsia="fr-FR"/>
        </w:rPr>
        <w:t xml:space="preserve"> peu autre chose que</w:t>
      </w:r>
      <w:r w:rsidR="008F5546">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8F5546" w:rsidRDefault="008F5546" w:rsidP="002442C5">
      <w:pPr>
        <w:pStyle w:val="Sansinterligne"/>
        <w:rPr>
          <w:rFonts w:ascii="Courier New" w:hAnsi="Courier New" w:cs="Courier New"/>
          <w:sz w:val="28"/>
          <w:szCs w:val="28"/>
          <w:lang w:eastAsia="fr-FR"/>
        </w:rPr>
      </w:pPr>
    </w:p>
    <w:p w:rsidR="008F5546" w:rsidRDefault="000B7D48" w:rsidP="002442C5">
      <w:pPr>
        <w:pStyle w:val="Sansinterligne"/>
        <w:numPr>
          <w:ilvl w:val="0"/>
          <w:numId w:val="2"/>
        </w:numPr>
        <w:rPr>
          <w:rFonts w:ascii="Courier New" w:hAnsi="Courier New" w:cs="Courier New"/>
          <w:sz w:val="28"/>
          <w:szCs w:val="28"/>
          <w:lang w:eastAsia="fr-FR"/>
        </w:rPr>
      </w:pPr>
      <w:r w:rsidRPr="008F5546">
        <w:rPr>
          <w:rFonts w:ascii="Courier New" w:hAnsi="Courier New" w:cs="Courier New"/>
          <w:sz w:val="28"/>
          <w:szCs w:val="28"/>
          <w:lang w:eastAsia="fr-FR"/>
        </w:rPr>
        <w:t xml:space="preserve">de </w:t>
      </w:r>
      <w:r w:rsidRPr="001F44B9">
        <w:rPr>
          <w:rFonts w:ascii="Times New Roman" w:hAnsi="Times New Roman" w:cs="Times New Roman"/>
          <w:i/>
          <w:sz w:val="24"/>
          <w:szCs w:val="24"/>
          <w:lang w:eastAsia="fr-FR"/>
        </w:rPr>
        <w:t>mordre</w:t>
      </w:r>
      <w:r w:rsidRPr="001F44B9">
        <w:rPr>
          <w:rFonts w:ascii="Courier New" w:hAnsi="Courier New" w:cs="Courier New"/>
          <w:i/>
          <w:sz w:val="24"/>
          <w:szCs w:val="24"/>
          <w:lang w:eastAsia="fr-FR"/>
        </w:rPr>
        <w:t xml:space="preserve"> goulûment</w:t>
      </w:r>
      <w:r w:rsidRPr="008F5546">
        <w:rPr>
          <w:rFonts w:ascii="Courier New" w:hAnsi="Courier New" w:cs="Courier New"/>
          <w:sz w:val="28"/>
          <w:szCs w:val="28"/>
          <w:lang w:eastAsia="fr-FR"/>
        </w:rPr>
        <w:t xml:space="preserve"> la mère comme </w:t>
      </w:r>
      <w:r w:rsidRPr="008F5546">
        <w:rPr>
          <w:rFonts w:ascii="Times New Roman" w:hAnsi="Times New Roman" w:cs="Times New Roman"/>
          <w:i/>
          <w:sz w:val="24"/>
          <w:szCs w:val="24"/>
          <w:lang w:eastAsia="fr-FR"/>
        </w:rPr>
        <w:t>acte</w:t>
      </w:r>
      <w:r w:rsidRPr="008F5546">
        <w:rPr>
          <w:rFonts w:ascii="Courier New" w:hAnsi="Courier New" w:cs="Courier New"/>
          <w:sz w:val="28"/>
          <w:szCs w:val="28"/>
          <w:lang w:eastAsia="fr-FR"/>
        </w:rPr>
        <w:t xml:space="preserve"> ou appré</w:t>
      </w:r>
      <w:r w:rsidRPr="008F5546">
        <w:rPr>
          <w:rFonts w:ascii="Courier New" w:hAnsi="Courier New" w:cs="Courier New"/>
          <w:sz w:val="28"/>
          <w:szCs w:val="28"/>
          <w:lang w:eastAsia="fr-FR"/>
        </w:rPr>
        <w:softHyphen/>
        <w:t>hension de sa sign</w:t>
      </w:r>
      <w:r w:rsidR="008F5546">
        <w:rPr>
          <w:rFonts w:ascii="Courier New" w:hAnsi="Courier New" w:cs="Courier New"/>
          <w:sz w:val="28"/>
          <w:szCs w:val="28"/>
          <w:lang w:eastAsia="fr-FR"/>
        </w:rPr>
        <w:t>ification comme bien naturelle,</w:t>
      </w:r>
    </w:p>
    <w:p w:rsidR="008F5546" w:rsidRDefault="008F5546" w:rsidP="008F5546">
      <w:pPr>
        <w:pStyle w:val="Sansinterligne"/>
        <w:ind w:left="720"/>
        <w:rPr>
          <w:rFonts w:ascii="Courier New" w:hAnsi="Courier New" w:cs="Courier New"/>
          <w:sz w:val="28"/>
          <w:szCs w:val="28"/>
          <w:lang w:eastAsia="fr-FR"/>
        </w:rPr>
      </w:pPr>
    </w:p>
    <w:p w:rsidR="008F5546" w:rsidRDefault="000B7D48" w:rsidP="002442C5">
      <w:pPr>
        <w:pStyle w:val="Sansinterligne"/>
        <w:numPr>
          <w:ilvl w:val="0"/>
          <w:numId w:val="2"/>
        </w:numPr>
        <w:rPr>
          <w:rFonts w:ascii="Courier New" w:hAnsi="Courier New" w:cs="Courier New"/>
          <w:sz w:val="28"/>
          <w:szCs w:val="28"/>
          <w:lang w:eastAsia="fr-FR"/>
        </w:rPr>
      </w:pPr>
      <w:r w:rsidRPr="008F5546">
        <w:rPr>
          <w:rFonts w:ascii="Courier New" w:hAnsi="Courier New" w:cs="Courier New"/>
          <w:sz w:val="28"/>
          <w:szCs w:val="28"/>
          <w:lang w:eastAsia="fr-FR"/>
        </w:rPr>
        <w:t>voire de craindre en retour cette fameuse morsure qu'incarne le cheval,</w:t>
      </w:r>
    </w:p>
    <w:p w:rsidR="008F5546" w:rsidRDefault="000B7D48" w:rsidP="008F5546">
      <w:pPr>
        <w:pStyle w:val="Sansinterligne"/>
        <w:rPr>
          <w:rFonts w:ascii="Courier New" w:hAnsi="Courier New" w:cs="Courier New"/>
          <w:sz w:val="28"/>
          <w:szCs w:val="28"/>
          <w:lang w:eastAsia="fr-FR"/>
        </w:rPr>
      </w:pPr>
      <w:r w:rsidRPr="008F5546">
        <w:rPr>
          <w:rFonts w:ascii="Courier New" w:hAnsi="Courier New" w:cs="Courier New"/>
          <w:sz w:val="28"/>
          <w:szCs w:val="28"/>
          <w:lang w:eastAsia="fr-FR"/>
        </w:rPr>
        <w:t xml:space="preserve"> </w:t>
      </w:r>
    </w:p>
    <w:p w:rsidR="001F44B9" w:rsidRDefault="000B7D48" w:rsidP="002442C5">
      <w:pPr>
        <w:pStyle w:val="Sansinterligne"/>
        <w:numPr>
          <w:ilvl w:val="0"/>
          <w:numId w:val="2"/>
        </w:numPr>
        <w:rPr>
          <w:rFonts w:ascii="Courier New" w:hAnsi="Courier New" w:cs="Courier New"/>
          <w:sz w:val="28"/>
          <w:szCs w:val="28"/>
          <w:lang w:eastAsia="fr-FR"/>
        </w:rPr>
      </w:pPr>
      <w:r w:rsidRPr="008F5546">
        <w:rPr>
          <w:rFonts w:ascii="Courier New" w:hAnsi="Courier New" w:cs="Courier New"/>
          <w:sz w:val="28"/>
          <w:szCs w:val="28"/>
          <w:lang w:eastAsia="fr-FR"/>
        </w:rPr>
        <w:t xml:space="preserve">ou de dévisser, de déboulonner la mère, de la mobiliser dans cette affaire, de faire qu'elle entre, elle aussi, et pour la première fois, comme un élément mobile, et du même coup, </w:t>
      </w:r>
    </w:p>
    <w:p w:rsidR="000E5E72" w:rsidRDefault="000B7D48" w:rsidP="001F44B9">
      <w:pPr>
        <w:pStyle w:val="Sansinterligne"/>
        <w:ind w:left="720"/>
        <w:rPr>
          <w:rFonts w:ascii="Courier New" w:hAnsi="Courier New" w:cs="Courier New"/>
          <w:sz w:val="28"/>
          <w:szCs w:val="28"/>
          <w:lang w:eastAsia="fr-FR"/>
        </w:rPr>
      </w:pPr>
      <w:r w:rsidRPr="008F5546">
        <w:rPr>
          <w:rFonts w:ascii="Courier New" w:hAnsi="Courier New" w:cs="Courier New"/>
          <w:sz w:val="28"/>
          <w:szCs w:val="28"/>
          <w:lang w:eastAsia="fr-FR"/>
        </w:rPr>
        <w:t xml:space="preserve">comme un élément équivalent dans l'ensemble des systèmes de ce qui va à ce moment là alors être une espèce de vaste </w:t>
      </w:r>
      <w:r w:rsidRPr="008F5546">
        <w:rPr>
          <w:rFonts w:ascii="Times New Roman" w:hAnsi="Times New Roman" w:cs="Times New Roman"/>
          <w:i/>
          <w:sz w:val="24"/>
          <w:szCs w:val="24"/>
          <w:lang w:eastAsia="fr-FR"/>
        </w:rPr>
        <w:t>jeu de boules</w:t>
      </w:r>
      <w:r w:rsidRPr="008F5546">
        <w:rPr>
          <w:rFonts w:ascii="Courier New" w:hAnsi="Courier New" w:cs="Courier New"/>
          <w:sz w:val="28"/>
          <w:szCs w:val="28"/>
          <w:lang w:eastAsia="fr-FR"/>
        </w:rPr>
        <w:t xml:space="preserve"> à partir de quoi l'enfant va essayer de reconstituer une situation tenable, voire d'introduire les nouveaux éléments qui lui permettront de recristalliser toute </w:t>
      </w:r>
    </w:p>
    <w:p w:rsidR="000B7D48" w:rsidRPr="008F5546" w:rsidRDefault="000B7D48" w:rsidP="000E5E72">
      <w:pPr>
        <w:pStyle w:val="Sansinterligne"/>
        <w:ind w:left="720"/>
        <w:rPr>
          <w:rFonts w:ascii="Courier New" w:hAnsi="Courier New" w:cs="Courier New"/>
          <w:sz w:val="28"/>
          <w:szCs w:val="28"/>
          <w:lang w:eastAsia="fr-FR"/>
        </w:rPr>
      </w:pPr>
      <w:r w:rsidRPr="008F5546">
        <w:rPr>
          <w:rFonts w:ascii="Courier New" w:hAnsi="Courier New" w:cs="Courier New"/>
          <w:sz w:val="28"/>
          <w:szCs w:val="28"/>
          <w:lang w:eastAsia="fr-FR"/>
        </w:rPr>
        <w:t>la situation.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bien ce qui se passe dans le moment du </w:t>
      </w:r>
      <w:r w:rsidRPr="008F5546">
        <w:rPr>
          <w:rFonts w:ascii="Times New Roman" w:hAnsi="Times New Roman" w:cs="Times New Roman"/>
          <w:i/>
          <w:sz w:val="24"/>
          <w:szCs w:val="24"/>
          <w:lang w:eastAsia="fr-FR"/>
        </w:rPr>
        <w:t>fantasme de la baignoire</w:t>
      </w:r>
      <w:r w:rsidRPr="00685E41">
        <w:rPr>
          <w:rFonts w:ascii="Courier New" w:hAnsi="Courier New" w:cs="Courier New"/>
          <w:sz w:val="28"/>
          <w:szCs w:val="28"/>
          <w:lang w:eastAsia="fr-FR"/>
        </w:rPr>
        <w:t xml:space="preserve"> qui pourrait par exem</w:t>
      </w:r>
      <w:r w:rsidR="008F5546">
        <w:rPr>
          <w:rFonts w:ascii="Courier New" w:hAnsi="Courier New" w:cs="Courier New"/>
          <w:sz w:val="28"/>
          <w:szCs w:val="28"/>
          <w:lang w:eastAsia="fr-FR"/>
        </w:rPr>
        <w:t xml:space="preserve">ple s'inscrire à peu près ainsi, </w:t>
      </w: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que nous aurons une permutation qui ferait</w:t>
      </w:r>
      <w:r w:rsidR="008F5546">
        <w:rPr>
          <w:rFonts w:ascii="Courier New" w:hAnsi="Courier New" w:cs="Courier New"/>
          <w:sz w:val="28"/>
          <w:szCs w:val="28"/>
          <w:lang w:eastAsia="fr-FR"/>
        </w:rPr>
        <w:t> :</w:t>
      </w:r>
    </w:p>
    <w:p w:rsidR="008F5546" w:rsidRDefault="008F5546" w:rsidP="000B7D48">
      <w:pPr>
        <w:pStyle w:val="Sansinterligne"/>
        <w:rPr>
          <w:rFonts w:ascii="Courier New" w:hAnsi="Courier New" w:cs="Courier New"/>
          <w:sz w:val="28"/>
          <w:szCs w:val="28"/>
          <w:lang w:eastAsia="fr-FR"/>
        </w:rPr>
      </w:pPr>
    </w:p>
    <w:p w:rsidR="008F5546" w:rsidRPr="00685E41" w:rsidRDefault="008F5546" w:rsidP="008F5546">
      <w:pPr>
        <w:pStyle w:val="Sansinterligne"/>
        <w:ind w:left="1416"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2907030" cy="769376"/>
            <wp:effectExtent l="19050" t="0" r="7620" b="0"/>
            <wp:docPr id="45" name="Image 44"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81" cstate="print"/>
                    <a:stretch>
                      <a:fillRect/>
                    </a:stretch>
                  </pic:blipFill>
                  <pic:spPr>
                    <a:xfrm>
                      <a:off x="0" y="0"/>
                      <a:ext cx="2908954" cy="769885"/>
                    </a:xfrm>
                    <a:prstGeom prst="rect">
                      <a:avLst/>
                    </a:prstGeom>
                  </pic:spPr>
                </pic:pic>
              </a:graphicData>
            </a:graphic>
          </wp:inline>
        </w:drawing>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8F5546" w:rsidRDefault="008F5546" w:rsidP="000B7D48">
      <w:pPr>
        <w:pStyle w:val="Sansinterligne"/>
        <w:rPr>
          <w:rFonts w:ascii="Courier New" w:hAnsi="Courier New" w:cs="Courier New"/>
          <w:sz w:val="28"/>
          <w:szCs w:val="28"/>
          <w:lang w:eastAsia="fr-FR"/>
        </w:rPr>
      </w:pPr>
      <w:r w:rsidRPr="008F5546">
        <w:rPr>
          <w:rFonts w:ascii="Palatino Linotype" w:hAnsi="Palatino Linotype" w:cs="Courier New"/>
          <w:color w:val="0000CC"/>
          <w:sz w:val="28"/>
          <w:szCs w:val="28"/>
          <w:lang w:eastAsia="fr-FR"/>
        </w:rPr>
        <w:t>Π</w:t>
      </w:r>
      <w:r w:rsidR="000B7D48" w:rsidRPr="00685E41">
        <w:rPr>
          <w:rFonts w:ascii="Courier New" w:hAnsi="Courier New" w:cs="Courier New"/>
          <w:sz w:val="28"/>
          <w:szCs w:val="28"/>
          <w:lang w:eastAsia="fr-FR"/>
        </w:rPr>
        <w:t xml:space="preserve"> représentant sa fonction sexuelle, et le </w:t>
      </w:r>
      <w:r w:rsidR="000B7D48" w:rsidRPr="008F5546">
        <w:rPr>
          <w:rFonts w:ascii="Times New Roman" w:hAnsi="Times New Roman" w:cs="Times New Roman"/>
          <w:i/>
          <w:sz w:val="24"/>
          <w:szCs w:val="24"/>
          <w:lang w:eastAsia="fr-FR"/>
        </w:rPr>
        <w:t xml:space="preserve">petit </w:t>
      </w:r>
      <w:r w:rsidR="000B7D48" w:rsidRPr="008F5546">
        <w:rPr>
          <w:rFonts w:ascii="Times New Roman" w:hAnsi="Times New Roman" w:cs="Times New Roman"/>
          <w:i/>
          <w:color w:val="0000CC"/>
          <w:sz w:val="24"/>
          <w:szCs w:val="24"/>
          <w:lang w:eastAsia="fr-FR"/>
        </w:rPr>
        <w:t>m</w:t>
      </w:r>
      <w:r w:rsidR="000B7D48" w:rsidRPr="00685E41">
        <w:rPr>
          <w:rFonts w:ascii="Courier New" w:hAnsi="Courier New" w:cs="Courier New"/>
          <w:sz w:val="28"/>
          <w:szCs w:val="28"/>
          <w:lang w:eastAsia="fr-FR"/>
        </w:rPr>
        <w:t xml:space="preserve">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façon de la faire entrer elle</w:t>
      </w:r>
      <w:r w:rsidRPr="00685E41">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dans la dialectique des éléments amovibles, de ceux qui vont en faire un objet</w:t>
      </w:r>
      <w:r w:rsidR="008F5546">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8F5546" w:rsidRDefault="000B7D48" w:rsidP="008F5546">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si je puis m'exprimer ainsi</w:t>
      </w:r>
    </w:p>
    <w:p w:rsidR="000E5E72" w:rsidRDefault="008F554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comme un autre, et qui vont lui permettre à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moment là de manipuler la mère en question.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On peut donc dire que toute cette espèce de progrès qu'est l'analyse de la phobie, représente en quelque sorte le déclin par rapport à l'enfant, la maîtrise qu'il prend progressivement de la mère.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L'étape suivante est celle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ci</w:t>
      </w:r>
      <w:r w:rsidR="008F5546">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8F5546" w:rsidRDefault="000B7D48" w:rsidP="008F554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c'est cela qui est important, </w:t>
      </w:r>
    </w:p>
    <w:p w:rsidR="008F5546" w:rsidRDefault="000B7D48" w:rsidP="008F554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aussi qu'il faudra que </w:t>
      </w:r>
    </w:p>
    <w:p w:rsidR="008F5546" w:rsidRDefault="000B7D48" w:rsidP="008F554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je m'arrête pour conclure la prochaine fois</w:t>
      </w:r>
    </w:p>
    <w:p w:rsidR="008F5546" w:rsidRDefault="008F554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l'étape suivante est tout entière autour de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quelque chose qui va se passer sur un plan </w:t>
      </w:r>
      <w:r w:rsidRPr="008F5546">
        <w:rPr>
          <w:rFonts w:ascii="Times New Roman" w:hAnsi="Times New Roman" w:cs="Times New Roman"/>
          <w:i/>
          <w:color w:val="0000CC"/>
          <w:sz w:val="24"/>
          <w:szCs w:val="24"/>
          <w:lang w:eastAsia="fr-FR"/>
        </w:rPr>
        <w:t>ima</w:t>
      </w:r>
      <w:r w:rsidRPr="008F5546">
        <w:rPr>
          <w:rFonts w:ascii="Times New Roman" w:hAnsi="Times New Roman" w:cs="Times New Roman"/>
          <w:i/>
          <w:color w:val="0000CC"/>
          <w:sz w:val="24"/>
          <w:szCs w:val="24"/>
          <w:lang w:eastAsia="fr-FR"/>
        </w:rPr>
        <w:softHyphen/>
        <w:t>ginaire</w:t>
      </w:r>
      <w:r w:rsidRPr="00685E41">
        <w:rPr>
          <w:rFonts w:ascii="Courier New" w:hAnsi="Courier New" w:cs="Courier New"/>
          <w:sz w:val="28"/>
          <w:szCs w:val="28"/>
          <w:lang w:eastAsia="fr-FR"/>
        </w:rPr>
        <w:t xml:space="preserve">, donc par rapport à ce qui a été jusqu'à présent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d'une certaine façon régressif, mais </w:t>
      </w:r>
      <w:r w:rsidRPr="008F5546">
        <w:rPr>
          <w:rFonts w:ascii="Courier New" w:hAnsi="Courier New" w:cs="Courier New"/>
          <w:i/>
          <w:sz w:val="24"/>
          <w:szCs w:val="24"/>
          <w:lang w:eastAsia="fr-FR"/>
        </w:rPr>
        <w:t>d'une autre façon</w:t>
      </w:r>
      <w:r w:rsidRPr="00685E41">
        <w:rPr>
          <w:rFonts w:ascii="Courier New" w:hAnsi="Courier New" w:cs="Courier New"/>
          <w:sz w:val="28"/>
          <w:szCs w:val="28"/>
          <w:lang w:eastAsia="fr-FR"/>
        </w:rPr>
        <w:t xml:space="preserve"> sur </w:t>
      </w:r>
      <w:r w:rsidRPr="008F5546">
        <w:rPr>
          <w:rFonts w:ascii="Times New Roman" w:hAnsi="Times New Roman" w:cs="Times New Roman"/>
          <w:i/>
          <w:color w:val="0000CC"/>
          <w:sz w:val="24"/>
          <w:szCs w:val="24"/>
          <w:lang w:eastAsia="fr-FR"/>
        </w:rPr>
        <w:t>le plan imaginaire</w:t>
      </w:r>
      <w:r w:rsidRPr="00685E41">
        <w:rPr>
          <w:rFonts w:ascii="Courier New" w:hAnsi="Courier New" w:cs="Courier New"/>
          <w:sz w:val="28"/>
          <w:szCs w:val="28"/>
          <w:lang w:eastAsia="fr-FR"/>
        </w:rPr>
        <w:t xml:space="preserve"> où nous allons voir le petit Hans faire entrer en jeu sa sœur 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w:t>
      </w:r>
      <w:r w:rsidR="008F5546">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8F5546" w:rsidRDefault="000B7D48" w:rsidP="008F5546">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cet élément si pénible à manier dans le réel</w:t>
      </w:r>
    </w:p>
    <w:p w:rsidR="008F5546" w:rsidRDefault="008F554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en faire ce quelque chose autour de quoi il déploie cette sorte d'éblouissante fantaisie, à savoir </w:t>
      </w:r>
    </w:p>
    <w:p w:rsidR="003C096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sa sœur pour autant qu'il la fait rentrer dans </w:t>
      </w:r>
    </w:p>
    <w:p w:rsidR="003C096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cette sorte de construction étonnante qui consiste à d'abord supposer qu'elle a toujours été là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un moment dans la grande boîte, ceci depuis presque toute éternité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on dire.</w:t>
      </w:r>
    </w:p>
    <w:p w:rsidR="008F5546" w:rsidRDefault="008F5546"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allez voir comment cela est possible, et combien cela suppose déjà chez lui </w:t>
      </w:r>
      <w:r w:rsidRPr="003C096E">
        <w:rPr>
          <w:rFonts w:ascii="Times New Roman" w:hAnsi="Times New Roman" w:cs="Times New Roman"/>
          <w:i/>
          <w:sz w:val="24"/>
          <w:szCs w:val="24"/>
          <w:lang w:eastAsia="fr-FR"/>
        </w:rPr>
        <w:t>une organisation signifiante</w:t>
      </w:r>
      <w:r w:rsidRPr="00685E41">
        <w:rPr>
          <w:rFonts w:ascii="Courier New" w:hAnsi="Courier New" w:cs="Courier New"/>
          <w:sz w:val="28"/>
          <w:szCs w:val="28"/>
          <w:lang w:eastAsia="fr-FR"/>
        </w:rPr>
        <w:t xml:space="preserve"> extrêmement poussée, comment cette sœur est supposée avoir été et ceci avant même qu’elle vienne au jour, mais à un moment où, dit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w:t>
      </w:r>
      <w:r w:rsidRPr="001F44B9">
        <w:rPr>
          <w:rFonts w:ascii="Times New Roman" w:hAnsi="Times New Roman" w:cs="Times New Roman"/>
          <w:i/>
          <w:sz w:val="24"/>
          <w:szCs w:val="24"/>
          <w:lang w:eastAsia="fr-FR"/>
        </w:rPr>
        <w:t>elle était déjà dans le monde</w:t>
      </w:r>
      <w:r w:rsidRPr="00685E41">
        <w:rPr>
          <w:rFonts w:ascii="Courier New" w:hAnsi="Courier New" w:cs="Courier New"/>
          <w:sz w:val="28"/>
          <w:szCs w:val="28"/>
          <w:lang w:eastAsia="fr-FR"/>
        </w:rPr>
        <w:t>.</w:t>
      </w:r>
    </w:p>
    <w:p w:rsidR="008F5546" w:rsidRDefault="008F5546" w:rsidP="000B7D48">
      <w:pPr>
        <w:pStyle w:val="Sansinterligne"/>
        <w:rPr>
          <w:rFonts w:ascii="Courier New" w:hAnsi="Courier New" w:cs="Courier New"/>
          <w:sz w:val="28"/>
          <w:szCs w:val="28"/>
          <w:lang w:eastAsia="fr-FR"/>
        </w:rPr>
      </w:pPr>
    </w:p>
    <w:p w:rsidR="008F5546" w:rsidRDefault="008F554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quel titre ? </w:t>
      </w:r>
    </w:p>
    <w:p w:rsidR="008F5546" w:rsidRDefault="008F554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titre </w:t>
      </w:r>
      <w:r w:rsidRPr="008F5546">
        <w:rPr>
          <w:rFonts w:ascii="Times New Roman" w:hAnsi="Times New Roman" w:cs="Times New Roman"/>
          <w:i/>
          <w:color w:val="0000CC"/>
          <w:sz w:val="24"/>
          <w:szCs w:val="24"/>
          <w:lang w:eastAsia="fr-FR"/>
        </w:rPr>
        <w:t>imaginaire</w:t>
      </w:r>
      <w:r w:rsidR="000B7D48" w:rsidRPr="00685E41">
        <w:rPr>
          <w:rFonts w:ascii="Courier New" w:hAnsi="Courier New" w:cs="Courier New"/>
          <w:sz w:val="28"/>
          <w:szCs w:val="28"/>
          <w:lang w:eastAsia="fr-FR"/>
        </w:rPr>
        <w:t xml:space="preserve">, c'est trop évident. </w:t>
      </w:r>
    </w:p>
    <w:p w:rsidR="001F44B9" w:rsidRDefault="001F44B9" w:rsidP="000B7D48">
      <w:pPr>
        <w:pStyle w:val="Sansinterligne"/>
        <w:rPr>
          <w:rFonts w:ascii="Courier New" w:hAnsi="Courier New" w:cs="Courier New"/>
          <w:sz w:val="28"/>
          <w:szCs w:val="28"/>
          <w:lang w:eastAsia="fr-FR"/>
        </w:rPr>
      </w:pP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Là nous avons l'ex</w:t>
      </w:r>
      <w:r w:rsidRPr="00685E41">
        <w:rPr>
          <w:rFonts w:ascii="Courier New" w:hAnsi="Courier New" w:cs="Courier New"/>
          <w:sz w:val="28"/>
          <w:szCs w:val="28"/>
          <w:lang w:eastAsia="fr-FR"/>
        </w:rPr>
        <w:softHyphen/>
        <w:t xml:space="preserve">plication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qu'en quelque sorte quelque chose se présente sous cette forme </w:t>
      </w:r>
      <w:r w:rsidRPr="008F5546">
        <w:rPr>
          <w:rFonts w:ascii="Times New Roman" w:hAnsi="Times New Roman" w:cs="Times New Roman"/>
          <w:i/>
          <w:color w:val="0000CC"/>
          <w:sz w:val="24"/>
          <w:szCs w:val="24"/>
          <w:lang w:eastAsia="fr-FR"/>
        </w:rPr>
        <w:t>imaginaire</w:t>
      </w:r>
      <w:r w:rsidRPr="00685E41">
        <w:rPr>
          <w:rFonts w:ascii="Courier New" w:hAnsi="Courier New" w:cs="Courier New"/>
          <w:sz w:val="28"/>
          <w:szCs w:val="28"/>
          <w:lang w:eastAsia="fr-FR"/>
        </w:rPr>
        <w:t xml:space="preserve"> indéfiniment répétée, constante, permanente, sous la forme d'une espèce de réminiscence absolument essentielle. </w:t>
      </w:r>
    </w:p>
    <w:p w:rsidR="008F5546" w:rsidRDefault="008F5546" w:rsidP="000B7D48">
      <w:pPr>
        <w:pStyle w:val="Sansinterligne"/>
        <w:rPr>
          <w:rFonts w:ascii="Courier New" w:hAnsi="Courier New" w:cs="Courier New"/>
          <w:sz w:val="28"/>
          <w:szCs w:val="28"/>
          <w:lang w:eastAsia="fr-FR"/>
        </w:rPr>
      </w:pPr>
    </w:p>
    <w:p w:rsidR="003C096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petite Anna a toujours été là, et il souligne bien qu'elle est d'autant plus là qu'en réalité il sait très bien qu'elle n'était pas là. C'est justement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première année où elle n'était pas encore au jour, qu'il souligne qu'elle était au jour, et qu'à ce moment là elle s'est livrée à tout ce à quoi en somme peut se livrer quelqu'un, à tout ce à quoi s'est livré le petit Hans, logiquement, dialectiquement dans son discours et dans ses jeux dans la première partie du traitement.</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Là, imaginairement dans le fantasme, il nous articule que </w:t>
      </w:r>
      <w:r w:rsidRPr="001F44B9">
        <w:rPr>
          <w:rFonts w:ascii="Times New Roman" w:hAnsi="Times New Roman" w:cs="Times New Roman"/>
          <w:i/>
          <w:sz w:val="24"/>
          <w:szCs w:val="24"/>
          <w:lang w:eastAsia="fr-FR"/>
        </w:rPr>
        <w:t>la sœur</w:t>
      </w:r>
      <w:r w:rsidRPr="00685E41">
        <w:rPr>
          <w:rFonts w:ascii="Courier New" w:hAnsi="Courier New" w:cs="Courier New"/>
          <w:sz w:val="28"/>
          <w:szCs w:val="28"/>
          <w:lang w:eastAsia="fr-FR"/>
        </w:rPr>
        <w:t xml:space="preserve">, non seulement </w:t>
      </w:r>
      <w:r w:rsidRPr="001F44B9">
        <w:rPr>
          <w:rFonts w:ascii="Times New Roman" w:hAnsi="Times New Roman" w:cs="Times New Roman"/>
          <w:i/>
          <w:sz w:val="24"/>
          <w:szCs w:val="24"/>
          <w:lang w:eastAsia="fr-FR"/>
        </w:rPr>
        <w:t xml:space="preserve">est là depuis toujours dans </w:t>
      </w:r>
      <w:r w:rsidRPr="001F44B9">
        <w:rPr>
          <w:rFonts w:ascii="Times New Roman" w:eastAsia="Arial Unicode MS" w:hAnsi="Times New Roman" w:cs="Times New Roman"/>
          <w:i/>
          <w:sz w:val="24"/>
          <w:szCs w:val="24"/>
          <w:lang w:eastAsia="fr-FR"/>
        </w:rPr>
        <w:t>la grosse caisse</w:t>
      </w:r>
      <w:r w:rsidRPr="001F44B9">
        <w:rPr>
          <w:rFonts w:ascii="Times New Roman" w:hAnsi="Times New Roman" w:cs="Times New Roman"/>
          <w:i/>
          <w:sz w:val="24"/>
          <w:szCs w:val="24"/>
          <w:lang w:eastAsia="fr-FR"/>
        </w:rPr>
        <w:t xml:space="preserve"> qui est </w:t>
      </w:r>
      <w:r w:rsidRPr="001F44B9">
        <w:rPr>
          <w:rFonts w:ascii="Times New Roman" w:eastAsia="Arial Unicode MS" w:hAnsi="Times New Roman" w:cs="Times New Roman"/>
          <w:i/>
          <w:sz w:val="24"/>
          <w:szCs w:val="24"/>
          <w:lang w:eastAsia="fr-FR"/>
        </w:rPr>
        <w:t>à l'arrière de la voiture</w:t>
      </w:r>
      <w:r w:rsidRPr="00685E41">
        <w:rPr>
          <w:rFonts w:ascii="Courier New" w:hAnsi="Courier New" w:cs="Courier New"/>
          <w:sz w:val="28"/>
          <w:szCs w:val="28"/>
          <w:lang w:eastAsia="fr-FR"/>
        </w:rPr>
        <w:t>, ou qui voyage séparément suivant les occasions, il nous raconte aussi à un autre moment, qu'elle est à côté du cocher et</w:t>
      </w:r>
      <w:r w:rsidR="008F5546">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0B7D48" w:rsidRPr="004C4106" w:rsidRDefault="000B7D48" w:rsidP="001F44B9">
      <w:pPr>
        <w:pStyle w:val="Sansinterligne"/>
        <w:ind w:firstLine="708"/>
        <w:rPr>
          <w:rFonts w:ascii="Courier New" w:hAnsi="Courier New" w:cs="Courier New"/>
          <w:sz w:val="28"/>
          <w:szCs w:val="28"/>
          <w:lang w:val="de-DE" w:eastAsia="fr-FR"/>
        </w:rPr>
      </w:pPr>
      <w:r w:rsidRPr="00685E41">
        <w:rPr>
          <w:rFonts w:ascii="Courier New" w:hAnsi="Courier New" w:cs="Courier New"/>
          <w:sz w:val="28"/>
          <w:szCs w:val="28"/>
          <w:lang w:eastAsia="fr-FR"/>
        </w:rPr>
        <w:t>« </w:t>
      </w:r>
      <w:r w:rsidR="008F5546" w:rsidRPr="008F5546">
        <w:rPr>
          <w:rFonts w:ascii="Times New Roman" w:hAnsi="Times New Roman" w:cs="Times New Roman"/>
          <w:i/>
          <w:lang w:eastAsia="fr-FR"/>
        </w:rPr>
        <w:t>q</w:t>
      </w:r>
      <w:r w:rsidRPr="008F5546">
        <w:rPr>
          <w:rFonts w:ascii="Times New Roman" w:hAnsi="Times New Roman" w:cs="Times New Roman"/>
          <w:i/>
          <w:iCs/>
          <w:lang w:eastAsia="fr-FR"/>
        </w:rPr>
        <w:t>u'elle tient les rênes</w:t>
      </w:r>
      <w:r w:rsidR="008F5546" w:rsidRPr="008F5546">
        <w:rPr>
          <w:rFonts w:ascii="Times New Roman" w:hAnsi="Times New Roman" w:cs="Times New Roman"/>
          <w:i/>
          <w:iCs/>
          <w:lang w:eastAsia="fr-FR"/>
        </w:rPr>
        <w:t>…</w:t>
      </w:r>
      <w:r w:rsidRPr="008F5546">
        <w:rPr>
          <w:rFonts w:ascii="Times New Roman" w:hAnsi="Times New Roman" w:cs="Times New Roman"/>
          <w:i/>
          <w:iCs/>
          <w:lang w:eastAsia="fr-FR"/>
        </w:rPr>
        <w:t xml:space="preserve"> non elle ne tenait pas les rênes !</w:t>
      </w:r>
      <w:r w:rsidRPr="00685E41">
        <w:rPr>
          <w:rFonts w:ascii="Courier New" w:hAnsi="Courier New" w:cs="Courier New"/>
          <w:i/>
          <w:iCs/>
          <w:sz w:val="28"/>
          <w:szCs w:val="28"/>
          <w:lang w:eastAsia="fr-FR"/>
        </w:rPr>
        <w:t> </w:t>
      </w:r>
      <w:r w:rsidRPr="00685E41">
        <w:rPr>
          <w:rFonts w:ascii="Courier New" w:hAnsi="Courier New" w:cs="Courier New"/>
          <w:sz w:val="28"/>
          <w:szCs w:val="28"/>
          <w:lang w:eastAsia="fr-FR"/>
        </w:rPr>
        <w:t>»</w:t>
      </w:r>
      <w:r w:rsidR="001F44B9">
        <w:rPr>
          <w:rFonts w:ascii="Courier New" w:hAnsi="Courier New" w:cs="Courier New"/>
          <w:sz w:val="28"/>
          <w:szCs w:val="28"/>
          <w:lang w:eastAsia="fr-FR"/>
        </w:rPr>
        <w:t xml:space="preserve"> </w:t>
      </w:r>
      <w:r w:rsidR="001F44B9" w:rsidRPr="004C4106">
        <w:rPr>
          <w:rFonts w:ascii="Garamond" w:hAnsi="Garamond" w:cs="Courier New"/>
          <w:color w:val="C00000"/>
          <w:sz w:val="18"/>
          <w:szCs w:val="18"/>
          <w:lang w:val="de-DE" w:eastAsia="fr-FR"/>
        </w:rPr>
        <w:t xml:space="preserve">[ </w:t>
      </w:r>
      <w:r w:rsidR="001F44B9" w:rsidRPr="004C4106">
        <w:rPr>
          <w:rFonts w:ascii="Garamond" w:hAnsi="Garamond" w:cs="Courier New"/>
          <w:color w:val="C00000"/>
          <w:sz w:val="16"/>
          <w:szCs w:val="16"/>
          <w:lang w:val="de-DE" w:eastAsia="fr-FR"/>
        </w:rPr>
        <w:t>14</w:t>
      </w:r>
      <w:r w:rsidR="001F44B9" w:rsidRPr="004C4106">
        <w:rPr>
          <w:rFonts w:ascii="Garamond" w:hAnsi="Garamond" w:cs="Courier New"/>
          <w:color w:val="C00000"/>
          <w:sz w:val="18"/>
          <w:szCs w:val="18"/>
          <w:lang w:val="de-DE" w:eastAsia="fr-FR"/>
        </w:rPr>
        <w:t xml:space="preserve"> Avril ]</w:t>
      </w:r>
    </w:p>
    <w:p w:rsidR="001F44B9" w:rsidRPr="004C4106" w:rsidRDefault="001F44B9" w:rsidP="001F44B9">
      <w:pPr>
        <w:pStyle w:val="Sansinterligne"/>
        <w:ind w:firstLine="708"/>
        <w:rPr>
          <w:rFonts w:ascii="Courier New" w:hAnsi="Courier New" w:cs="Courier New"/>
          <w:sz w:val="28"/>
          <w:szCs w:val="28"/>
          <w:lang w:val="de-DE" w:eastAsia="fr-FR"/>
        </w:rPr>
      </w:pPr>
    </w:p>
    <w:p w:rsidR="001F44B9" w:rsidRPr="004C4106" w:rsidRDefault="001F44B9" w:rsidP="001F44B9">
      <w:pPr>
        <w:pStyle w:val="Sansinterligne"/>
        <w:rPr>
          <w:rFonts w:ascii="Garamond" w:hAnsi="Garamond" w:cs="Courier New"/>
          <w:color w:val="C00000"/>
          <w:sz w:val="18"/>
          <w:szCs w:val="18"/>
          <w:lang w:eastAsia="fr-FR"/>
        </w:rPr>
      </w:pPr>
      <w:proofErr w:type="gramStart"/>
      <w:r w:rsidRPr="001F44B9">
        <w:rPr>
          <w:rFonts w:ascii="Garamond" w:hAnsi="Garamond"/>
          <w:color w:val="C00000"/>
          <w:sz w:val="18"/>
          <w:szCs w:val="18"/>
          <w:lang w:val="de-DE" w:eastAsia="fr-FR"/>
        </w:rPr>
        <w:t>[</w:t>
      </w:r>
      <w:proofErr w:type="gramEnd"/>
      <w:r w:rsidRPr="001F44B9">
        <w:rPr>
          <w:rFonts w:ascii="Garamond" w:hAnsi="Garamond"/>
          <w:color w:val="C00000"/>
          <w:sz w:val="18"/>
          <w:szCs w:val="18"/>
          <w:lang w:val="de-DE" w:eastAsia="fr-FR"/>
        </w:rPr>
        <w:t xml:space="preserve"> </w:t>
      </w:r>
      <w:r w:rsidRPr="001F44B9">
        <w:rPr>
          <w:rFonts w:ascii="Garamond" w:hAnsi="Garamond" w:cs="Courier New"/>
          <w:color w:val="C00000"/>
          <w:sz w:val="18"/>
          <w:szCs w:val="18"/>
          <w:lang w:val="de-DE" w:eastAsia="fr-FR"/>
        </w:rPr>
        <w:t>« </w:t>
      </w:r>
      <w:r w:rsidRPr="001F44B9">
        <w:rPr>
          <w:rFonts w:ascii="Garamond" w:hAnsi="Garamond"/>
          <w:color w:val="C00000"/>
          <w:sz w:val="18"/>
          <w:szCs w:val="18"/>
          <w:lang w:val="de-DE" w:eastAsia="fr-FR"/>
        </w:rPr>
        <w:t>Der Kutscher war am Bocke und die Hanna hat die vorige (vorjährige) Peitsche gehabt und hat das Pferd gepeitscht und hat immer gesagt: ›Hüöh‹, und das war immer lustig, und der Kutscher hat auch gepeitscht. – Der Kutscher hat gar nicht gepeitscht, weil die Hanna die Peitsche gehabt hat. – Der Kutscher hat die Zügel gehabt – auch die Zügel hat die Hanna gehabt (wir sind jedesmal mit einem Wagen von der Bahn zum Hause gefahren; Hans sucht hier Wirklichkeit und Phantasie in Übereinstimmung zu bringen). In Gmunden haben wir die Hanna vom Pferde heruntergehoben, und sie ist allein über die Stiege gegangen.</w:t>
      </w:r>
      <w:r w:rsidRPr="001F44B9">
        <w:rPr>
          <w:rFonts w:ascii="Garamond" w:hAnsi="Garamond" w:cs="Courier New"/>
          <w:i/>
          <w:iCs/>
          <w:color w:val="C00000"/>
          <w:sz w:val="18"/>
          <w:szCs w:val="18"/>
          <w:lang w:val="de-DE" w:eastAsia="fr-FR"/>
        </w:rPr>
        <w:t xml:space="preserve">  </w:t>
      </w:r>
      <w:r w:rsidRPr="001F44B9">
        <w:rPr>
          <w:rFonts w:ascii="Garamond" w:hAnsi="Garamond" w:cs="Courier New"/>
          <w:color w:val="C00000"/>
          <w:sz w:val="18"/>
          <w:szCs w:val="18"/>
          <w:lang w:val="de-DE" w:eastAsia="fr-FR"/>
        </w:rPr>
        <w:t xml:space="preserve">» </w:t>
      </w:r>
      <w:r w:rsidRPr="004C4106">
        <w:rPr>
          <w:rFonts w:ascii="Garamond" w:hAnsi="Garamond"/>
          <w:color w:val="C00000"/>
          <w:sz w:val="18"/>
          <w:szCs w:val="18"/>
          <w:lang w:eastAsia="fr-FR"/>
        </w:rPr>
        <w:t>]</w:t>
      </w:r>
    </w:p>
    <w:p w:rsidR="000B7D48" w:rsidRPr="004C4106" w:rsidRDefault="000B7D48" w:rsidP="000B7D48">
      <w:pPr>
        <w:pStyle w:val="Sansinterligne"/>
        <w:rPr>
          <w:rFonts w:ascii="Courier New" w:hAnsi="Courier New" w:cs="Courier New"/>
          <w:sz w:val="28"/>
          <w:szCs w:val="28"/>
          <w:lang w:eastAsia="fr-FR"/>
        </w:rPr>
      </w:pPr>
      <w:r w:rsidRPr="004C4106">
        <w:rPr>
          <w:rFonts w:ascii="Courier New" w:hAnsi="Courier New" w:cs="Courier New"/>
          <w:sz w:val="28"/>
          <w:szCs w:val="28"/>
          <w:lang w:eastAsia="fr-FR"/>
        </w:rPr>
        <w:t> </w:t>
      </w:r>
    </w:p>
    <w:p w:rsidR="003C096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là une espèce de difficulté pour distinguer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réalité de l'imagination, mais le petit Hans continue son </w:t>
      </w:r>
      <w:r w:rsidRPr="008F5546">
        <w:rPr>
          <w:rFonts w:ascii="Times New Roman" w:hAnsi="Times New Roman" w:cs="Times New Roman"/>
          <w:i/>
          <w:color w:val="0000CC"/>
          <w:sz w:val="24"/>
          <w:szCs w:val="24"/>
          <w:lang w:eastAsia="fr-FR"/>
        </w:rPr>
        <w:t>fantasme</w:t>
      </w:r>
      <w:r w:rsidRPr="00685E41">
        <w:rPr>
          <w:rFonts w:ascii="Courier New" w:hAnsi="Courier New" w:cs="Courier New"/>
          <w:sz w:val="28"/>
          <w:szCs w:val="28"/>
          <w:lang w:eastAsia="fr-FR"/>
        </w:rPr>
        <w:t xml:space="preserve"> par l'intermédiaire de </w:t>
      </w:r>
    </w:p>
    <w:p w:rsidR="008F5546" w:rsidRDefault="000B7D48" w:rsidP="000B7D48">
      <w:pPr>
        <w:pStyle w:val="Sansinterligne"/>
        <w:rPr>
          <w:rFonts w:ascii="Courier New" w:hAnsi="Courier New" w:cs="Courier New"/>
          <w:sz w:val="28"/>
          <w:szCs w:val="28"/>
          <w:lang w:eastAsia="fr-FR"/>
        </w:rPr>
      </w:pPr>
      <w:r w:rsidRPr="001F44B9">
        <w:rPr>
          <w:rFonts w:ascii="Times New Roman" w:hAnsi="Times New Roman" w:cs="Times New Roman"/>
          <w:i/>
          <w:color w:val="0000CC"/>
          <w:sz w:val="24"/>
          <w:szCs w:val="24"/>
          <w:lang w:eastAsia="fr-FR"/>
        </w:rPr>
        <w:t>cet enfant ima</w:t>
      </w:r>
      <w:r w:rsidRPr="001F44B9">
        <w:rPr>
          <w:rFonts w:ascii="Times New Roman" w:hAnsi="Times New Roman" w:cs="Times New Roman"/>
          <w:i/>
          <w:color w:val="0000CC"/>
          <w:sz w:val="24"/>
          <w:szCs w:val="24"/>
          <w:lang w:eastAsia="fr-FR"/>
        </w:rPr>
        <w:softHyphen/>
        <w:t>ginaire qui est là depuis toujours, et qui sera là toujours d'ailleurs</w:t>
      </w:r>
      <w:r w:rsidRPr="00685E41">
        <w:rPr>
          <w:rFonts w:ascii="Courier New" w:hAnsi="Courier New" w:cs="Courier New"/>
          <w:sz w:val="28"/>
          <w:szCs w:val="28"/>
          <w:lang w:eastAsia="fr-FR"/>
        </w:rPr>
        <w:t xml:space="preserve">. </w:t>
      </w:r>
    </w:p>
    <w:p w:rsidR="008F5546" w:rsidRDefault="008F5546" w:rsidP="000B7D48">
      <w:pPr>
        <w:pStyle w:val="Sansinterligne"/>
        <w:rPr>
          <w:rFonts w:ascii="Courier New" w:hAnsi="Courier New" w:cs="Courier New"/>
          <w:sz w:val="28"/>
          <w:szCs w:val="28"/>
          <w:lang w:eastAsia="fr-FR"/>
        </w:rPr>
      </w:pP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Aussi il l'indique, c'est par l'intermédiaire </w:t>
      </w:r>
    </w:p>
    <w:p w:rsidR="003C096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w:t>
      </w:r>
      <w:r w:rsidRPr="001F44B9">
        <w:rPr>
          <w:rFonts w:ascii="Times New Roman" w:hAnsi="Times New Roman" w:cs="Times New Roman"/>
          <w:i/>
          <w:color w:val="0000CC"/>
          <w:sz w:val="24"/>
          <w:szCs w:val="24"/>
          <w:lang w:eastAsia="fr-FR"/>
        </w:rPr>
        <w:t xml:space="preserve">cet enfant </w:t>
      </w:r>
      <w:r w:rsidR="008F5546" w:rsidRPr="001F44B9">
        <w:rPr>
          <w:rFonts w:ascii="Times New Roman" w:hAnsi="Times New Roman" w:cs="Times New Roman"/>
          <w:i/>
          <w:color w:val="0000CC"/>
          <w:sz w:val="24"/>
          <w:szCs w:val="24"/>
          <w:lang w:eastAsia="fr-FR"/>
        </w:rPr>
        <w:t>ima</w:t>
      </w:r>
      <w:r w:rsidR="008F5546" w:rsidRPr="008F5546">
        <w:rPr>
          <w:rFonts w:ascii="Times New Roman" w:hAnsi="Times New Roman" w:cs="Times New Roman"/>
          <w:i/>
          <w:color w:val="0000CC"/>
          <w:sz w:val="24"/>
          <w:szCs w:val="24"/>
          <w:lang w:eastAsia="fr-FR"/>
        </w:rPr>
        <w:t>ginaire</w:t>
      </w:r>
      <w:r w:rsidRPr="00685E41">
        <w:rPr>
          <w:rFonts w:ascii="Courier New" w:hAnsi="Courier New" w:cs="Courier New"/>
          <w:sz w:val="28"/>
          <w:szCs w:val="28"/>
          <w:lang w:eastAsia="fr-FR"/>
        </w:rPr>
        <w:t xml:space="preserve"> que cette fois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ci s'ébauche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certain rapport également </w:t>
      </w:r>
      <w:r w:rsidR="008F5546" w:rsidRPr="008F5546">
        <w:rPr>
          <w:rFonts w:ascii="Times New Roman" w:hAnsi="Times New Roman" w:cs="Times New Roman"/>
          <w:i/>
          <w:color w:val="0000CC"/>
          <w:sz w:val="24"/>
          <w:szCs w:val="24"/>
          <w:lang w:eastAsia="fr-FR"/>
        </w:rPr>
        <w:t>imaginaire</w:t>
      </w:r>
      <w:r w:rsidRPr="00685E41">
        <w:rPr>
          <w:rFonts w:ascii="Courier New" w:hAnsi="Courier New" w:cs="Courier New"/>
          <w:sz w:val="28"/>
          <w:szCs w:val="28"/>
          <w:lang w:eastAsia="fr-FR"/>
        </w:rPr>
        <w:t>, qui est</w:t>
      </w:r>
      <w:r w:rsidR="001F44B9">
        <w:rPr>
          <w:rFonts w:ascii="Courier New" w:hAnsi="Courier New" w:cs="Courier New"/>
          <w:sz w:val="28"/>
          <w:szCs w:val="28"/>
          <w:lang w:eastAsia="fr-FR"/>
        </w:rPr>
        <w:t xml:space="preserve"> </w:t>
      </w:r>
    </w:p>
    <w:p w:rsidR="001F44B9" w:rsidRDefault="001F44B9" w:rsidP="000B7D48">
      <w:pPr>
        <w:pStyle w:val="Sansinterligne"/>
        <w:rPr>
          <w:rFonts w:ascii="Courier New" w:hAnsi="Courier New" w:cs="Courier New"/>
          <w:sz w:val="28"/>
          <w:szCs w:val="28"/>
          <w:lang w:eastAsia="fr-FR"/>
        </w:rPr>
      </w:pPr>
      <w:r w:rsidRPr="001F44B9">
        <w:rPr>
          <w:rFonts w:ascii="Courier New" w:hAnsi="Courier New" w:cs="Courier New"/>
          <w:i/>
          <w:sz w:val="24"/>
          <w:szCs w:val="24"/>
          <w:lang w:eastAsia="fr-FR"/>
        </w:rPr>
        <w:t xml:space="preserve">– </w:t>
      </w:r>
      <w:r w:rsidR="000B7D48" w:rsidRPr="001F44B9">
        <w:rPr>
          <w:rFonts w:ascii="Courier New" w:hAnsi="Courier New" w:cs="Courier New"/>
          <w:i/>
          <w:sz w:val="24"/>
          <w:szCs w:val="24"/>
          <w:lang w:eastAsia="fr-FR"/>
        </w:rPr>
        <w:t>je vous l'ai souligné</w:t>
      </w:r>
      <w:r w:rsidRPr="001F44B9">
        <w:rPr>
          <w:rFonts w:ascii="Courier New" w:hAnsi="Courier New" w:cs="Courier New"/>
          <w:i/>
          <w:sz w:val="24"/>
          <w:szCs w:val="24"/>
          <w:lang w:eastAsia="fr-FR"/>
        </w:rPr>
        <w:t xml:space="preserve"> –</w:t>
      </w:r>
      <w:r>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celui dans lequel en fin de compte se stabilisera la relation du petit Hans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rapport à </w:t>
      </w:r>
      <w:r w:rsidRPr="008F5546">
        <w:rPr>
          <w:rFonts w:ascii="Times New Roman" w:hAnsi="Times New Roman" w:cs="Times New Roman"/>
          <w:i/>
          <w:sz w:val="24"/>
          <w:szCs w:val="24"/>
          <w:lang w:eastAsia="fr-FR"/>
        </w:rPr>
        <w:t>l'objet maternel</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à cet objet d'un éternel retour par rapport à cette femme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laquelle ce tout petit homme doit accéder.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par l'intermédiaire de ce jeu </w:t>
      </w:r>
      <w:r w:rsidR="008F5546" w:rsidRPr="008F5546">
        <w:rPr>
          <w:rFonts w:ascii="Times New Roman" w:hAnsi="Times New Roman" w:cs="Times New Roman"/>
          <w:i/>
          <w:color w:val="0000CC"/>
          <w:sz w:val="24"/>
          <w:szCs w:val="24"/>
          <w:lang w:eastAsia="fr-FR"/>
        </w:rPr>
        <w:t>imaginaire</w:t>
      </w:r>
      <w:r w:rsidRPr="00685E41">
        <w:rPr>
          <w:rFonts w:ascii="Courier New" w:hAnsi="Courier New" w:cs="Courier New"/>
          <w:sz w:val="28"/>
          <w:szCs w:val="28"/>
          <w:lang w:eastAsia="fr-FR"/>
        </w:rPr>
        <w:t xml:space="preserve">, qui fait que quelqu'un dont </w:t>
      </w:r>
      <w:proofErr w:type="gramStart"/>
      <w:r w:rsidRPr="00685E41">
        <w:rPr>
          <w:rFonts w:ascii="Courier New" w:hAnsi="Courier New" w:cs="Courier New"/>
          <w:sz w:val="28"/>
          <w:szCs w:val="28"/>
          <w:lang w:eastAsia="fr-FR"/>
        </w:rPr>
        <w:t>ils se sert</w:t>
      </w:r>
      <w:proofErr w:type="gramEnd"/>
      <w:r w:rsidRPr="00685E41">
        <w:rPr>
          <w:rFonts w:ascii="Courier New" w:hAnsi="Courier New" w:cs="Courier New"/>
          <w:sz w:val="28"/>
          <w:szCs w:val="28"/>
          <w:lang w:eastAsia="fr-FR"/>
        </w:rPr>
        <w:t xml:space="preserve"> littéralement comme une sorte d'</w:t>
      </w:r>
      <w:r w:rsidRPr="008F5546">
        <w:rPr>
          <w:rFonts w:ascii="Times New Roman" w:hAnsi="Times New Roman" w:cs="Times New Roman"/>
          <w:i/>
          <w:color w:val="0000CC"/>
          <w:sz w:val="24"/>
          <w:szCs w:val="24"/>
          <w:lang w:eastAsia="fr-FR"/>
        </w:rPr>
        <w:t>idéal du moi</w:t>
      </w:r>
      <w:r w:rsidRPr="00685E41">
        <w:rPr>
          <w:rFonts w:ascii="Courier New" w:hAnsi="Courier New" w:cs="Courier New"/>
          <w:sz w:val="28"/>
          <w:szCs w:val="28"/>
          <w:lang w:eastAsia="fr-FR"/>
        </w:rPr>
        <w:t xml:space="preserve">, à savoir sa petite sœur,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pour autant que cette petite sœur devient là</w:t>
      </w:r>
      <w:r w:rsidR="008F5546">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8F5546" w:rsidRPr="008F5546" w:rsidRDefault="000B7D48" w:rsidP="008F5546">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la maîtresse du signifiant</w:t>
      </w:r>
      <w:r w:rsidRPr="00685E41">
        <w:rPr>
          <w:rFonts w:ascii="Courier New" w:hAnsi="Courier New" w:cs="Courier New"/>
          <w:b/>
          <w:bCs/>
          <w:sz w:val="28"/>
          <w:szCs w:val="28"/>
          <w:lang w:eastAsia="fr-FR"/>
        </w:rPr>
        <w:t xml:space="preserve">, </w:t>
      </w:r>
    </w:p>
    <w:p w:rsidR="008F5546" w:rsidRDefault="000B7D48" w:rsidP="008F5546">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la maîtresse du cheval, </w:t>
      </w:r>
    </w:p>
    <w:p w:rsidR="008F5546" w:rsidRDefault="000B7D48" w:rsidP="008F5546">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qu'elle le domine, </w:t>
      </w:r>
    </w:p>
    <w:p w:rsidR="008F5546" w:rsidRDefault="008F5546" w:rsidP="008F5546">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que le petit Hans peut en venir, lui</w:t>
      </w:r>
      <w:r>
        <w:rPr>
          <w:rFonts w:ascii="Courier New" w:hAnsi="Courier New" w:cs="Courier New"/>
          <w:sz w:val="28"/>
          <w:szCs w:val="28"/>
          <w:lang w:eastAsia="fr-FR"/>
        </w:rPr>
        <w:t>…</w:t>
      </w:r>
    </w:p>
    <w:p w:rsidR="008F5546" w:rsidRDefault="000B7D48" w:rsidP="008F5546">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comme je vous l'ai fait remarquer un jour</w:t>
      </w:r>
      <w:r w:rsidR="008F5546">
        <w:rPr>
          <w:rFonts w:ascii="Courier New" w:hAnsi="Courier New" w:cs="Courier New"/>
          <w:sz w:val="28"/>
          <w:szCs w:val="28"/>
          <w:lang w:eastAsia="fr-FR"/>
        </w:rPr>
        <w:t> </w:t>
      </w:r>
    </w:p>
    <w:p w:rsidR="008F5546" w:rsidRDefault="008F5546" w:rsidP="008F5546">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à cravacher ce cheval, à le battre, à le dominer, </w:t>
      </w:r>
    </w:p>
    <w:p w:rsidR="001F44B9" w:rsidRDefault="000B7D48" w:rsidP="008F5546">
      <w:pPr>
        <w:pStyle w:val="Sansinterligne"/>
        <w:rPr>
          <w:rFonts w:ascii="Courier New" w:hAnsi="Courier New" w:cs="Courier New"/>
          <w:sz w:val="28"/>
          <w:szCs w:val="28"/>
          <w:lang w:eastAsia="fr-FR"/>
        </w:rPr>
      </w:pPr>
      <w:r w:rsidRPr="008F5546">
        <w:rPr>
          <w:rFonts w:ascii="Courier New" w:hAnsi="Courier New" w:cs="Courier New"/>
          <w:sz w:val="28"/>
          <w:szCs w:val="28"/>
          <w:lang w:eastAsia="fr-FR"/>
        </w:rPr>
        <w:t xml:space="preserve">à devenir son maître, à se trouver dans une certaine relation qui est de </w:t>
      </w:r>
      <w:r w:rsidRPr="008F5546">
        <w:rPr>
          <w:rFonts w:ascii="Times New Roman" w:hAnsi="Times New Roman" w:cs="Times New Roman"/>
          <w:i/>
          <w:sz w:val="24"/>
          <w:szCs w:val="24"/>
          <w:lang w:eastAsia="fr-FR"/>
        </w:rPr>
        <w:t>maîtrise</w:t>
      </w:r>
      <w:r w:rsidRPr="008F5546">
        <w:rPr>
          <w:rFonts w:ascii="Courier New" w:hAnsi="Courier New" w:cs="Courier New"/>
          <w:sz w:val="28"/>
          <w:szCs w:val="28"/>
          <w:lang w:eastAsia="fr-FR"/>
        </w:rPr>
        <w:t xml:space="preserve"> par rapport à</w:t>
      </w:r>
      <w:r w:rsidR="008F5546">
        <w:rPr>
          <w:rFonts w:ascii="Courier New" w:hAnsi="Courier New" w:cs="Courier New"/>
          <w:sz w:val="28"/>
          <w:szCs w:val="28"/>
          <w:lang w:eastAsia="fr-FR"/>
        </w:rPr>
        <w:t xml:space="preserve"> ce</w:t>
      </w:r>
      <w:r w:rsidRPr="008F5546">
        <w:rPr>
          <w:rFonts w:ascii="Courier New" w:hAnsi="Courier New" w:cs="Courier New"/>
          <w:sz w:val="28"/>
          <w:szCs w:val="28"/>
          <w:lang w:eastAsia="fr-FR"/>
        </w:rPr>
        <w:t xml:space="preserve"> qui sera dès lors essentiellement inscrit dans le registre développé par la suite des créations de son esprit, d'une certaine maîtrise de cet Autre que va être </w:t>
      </w:r>
    </w:p>
    <w:p w:rsidR="008F5546" w:rsidRDefault="000B7D48" w:rsidP="008F5546">
      <w:pPr>
        <w:pStyle w:val="Sansinterligne"/>
        <w:rPr>
          <w:rFonts w:ascii="Courier New" w:hAnsi="Courier New" w:cs="Courier New"/>
          <w:sz w:val="28"/>
          <w:szCs w:val="28"/>
          <w:lang w:eastAsia="fr-FR"/>
        </w:rPr>
      </w:pPr>
      <w:r w:rsidRPr="008F5546">
        <w:rPr>
          <w:rFonts w:ascii="Courier New" w:hAnsi="Courier New" w:cs="Courier New"/>
          <w:sz w:val="28"/>
          <w:szCs w:val="28"/>
          <w:lang w:eastAsia="fr-FR"/>
        </w:rPr>
        <w:t xml:space="preserve">pour lui désormais toute espèce de fantasme féminin, </w:t>
      </w:r>
    </w:p>
    <w:p w:rsidR="008F5546" w:rsidRPr="008F5546" w:rsidRDefault="000B7D48" w:rsidP="008F5546">
      <w:pPr>
        <w:pStyle w:val="Sansinterligne"/>
        <w:rPr>
          <w:rFonts w:ascii="Courier New" w:hAnsi="Courier New" w:cs="Courier New"/>
          <w:sz w:val="28"/>
          <w:szCs w:val="28"/>
          <w:lang w:eastAsia="fr-FR"/>
        </w:rPr>
      </w:pPr>
      <w:r w:rsidRPr="008F5546">
        <w:rPr>
          <w:rFonts w:ascii="Courier New" w:hAnsi="Courier New" w:cs="Courier New"/>
          <w:sz w:val="28"/>
          <w:szCs w:val="28"/>
          <w:lang w:eastAsia="fr-FR"/>
        </w:rPr>
        <w:t xml:space="preserve">à savoir ce que pourrais appeler </w:t>
      </w:r>
      <w:r w:rsidR="008F5546">
        <w:rPr>
          <w:rFonts w:ascii="Courier New" w:hAnsi="Courier New" w:cs="Courier New"/>
          <w:sz w:val="28"/>
          <w:szCs w:val="28"/>
          <w:lang w:eastAsia="fr-FR"/>
        </w:rPr>
        <w:t>« </w:t>
      </w:r>
      <w:r w:rsidRPr="008F5546">
        <w:rPr>
          <w:rFonts w:ascii="Times New Roman" w:hAnsi="Times New Roman" w:cs="Times New Roman"/>
          <w:i/>
          <w:sz w:val="24"/>
          <w:szCs w:val="24"/>
          <w:lang w:eastAsia="fr-FR"/>
        </w:rPr>
        <w:t>les filles de son rêve</w:t>
      </w:r>
      <w:r w:rsidR="008F5546">
        <w:rPr>
          <w:rFonts w:ascii="Courier New" w:hAnsi="Courier New" w:cs="Courier New"/>
          <w:sz w:val="28"/>
          <w:szCs w:val="28"/>
          <w:lang w:eastAsia="fr-FR"/>
        </w:rPr>
        <w:t> »</w:t>
      </w:r>
      <w:r w:rsidRPr="008F5546">
        <w:rPr>
          <w:rFonts w:ascii="Courier New" w:hAnsi="Courier New" w:cs="Courier New"/>
          <w:sz w:val="28"/>
          <w:szCs w:val="28"/>
          <w:lang w:eastAsia="fr-FR"/>
        </w:rPr>
        <w:t xml:space="preserve">, </w:t>
      </w:r>
      <w:r w:rsidR="008F5546">
        <w:rPr>
          <w:rFonts w:ascii="Courier New" w:hAnsi="Courier New" w:cs="Courier New"/>
          <w:sz w:val="28"/>
          <w:szCs w:val="28"/>
          <w:lang w:eastAsia="fr-FR"/>
        </w:rPr>
        <w:t>« </w:t>
      </w:r>
      <w:r w:rsidRPr="008F5546">
        <w:rPr>
          <w:rFonts w:ascii="Times New Roman" w:hAnsi="Times New Roman" w:cs="Times New Roman"/>
          <w:i/>
          <w:sz w:val="24"/>
          <w:szCs w:val="24"/>
          <w:lang w:eastAsia="fr-FR"/>
        </w:rPr>
        <w:t>les filles de son esprit</w:t>
      </w:r>
      <w:r w:rsidR="008F5546">
        <w:rPr>
          <w:rFonts w:ascii="Courier New" w:hAnsi="Courier New" w:cs="Courier New"/>
          <w:sz w:val="28"/>
          <w:szCs w:val="28"/>
          <w:lang w:eastAsia="fr-FR"/>
        </w:rPr>
        <w:t> »</w:t>
      </w:r>
      <w:r w:rsidRPr="008F5546">
        <w:rPr>
          <w:rFonts w:ascii="Courier New" w:hAnsi="Courier New" w:cs="Courier New"/>
          <w:sz w:val="28"/>
          <w:szCs w:val="28"/>
          <w:lang w:eastAsia="fr-FR"/>
        </w:rPr>
        <w:t xml:space="preserve">. </w:t>
      </w:r>
    </w:p>
    <w:p w:rsidR="000B7D48" w:rsidRPr="00685E41" w:rsidRDefault="000B7D48" w:rsidP="008F5546">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Et ce sera à cela qu'il aura toujours affaire en tant que cette sorte de fantasme narcissique où vient pour lui s'incarner l'image dominatrice, celle qui résout la question de la possession du </w:t>
      </w:r>
      <w:r w:rsidRPr="008F5546">
        <w:rPr>
          <w:rFonts w:ascii="Times New Roman" w:hAnsi="Times New Roman" w:cs="Times New Roman"/>
          <w:i/>
          <w:color w:val="0000CC"/>
          <w:sz w:val="24"/>
          <w:szCs w:val="24"/>
          <w:lang w:eastAsia="fr-FR"/>
        </w:rPr>
        <w:t>phallus</w:t>
      </w:r>
      <w:r w:rsidRPr="00685E41">
        <w:rPr>
          <w:rFonts w:ascii="Courier New" w:hAnsi="Courier New" w:cs="Courier New"/>
          <w:sz w:val="28"/>
          <w:szCs w:val="28"/>
          <w:lang w:eastAsia="fr-FR"/>
        </w:rPr>
        <w:t xml:space="preserve">, mais qui laisse dans un rapport </w:t>
      </w:r>
      <w:r w:rsidRPr="008F5546">
        <w:rPr>
          <w:rFonts w:ascii="Courier New" w:hAnsi="Courier New" w:cs="Courier New"/>
          <w:i/>
          <w:sz w:val="24"/>
          <w:szCs w:val="24"/>
          <w:lang w:eastAsia="fr-FR"/>
        </w:rPr>
        <w:t>essentiellement</w:t>
      </w:r>
      <w:r w:rsidRPr="00685E41">
        <w:rPr>
          <w:rFonts w:ascii="Courier New" w:hAnsi="Courier New" w:cs="Courier New"/>
          <w:sz w:val="28"/>
          <w:szCs w:val="28"/>
          <w:lang w:eastAsia="fr-FR"/>
        </w:rPr>
        <w:t xml:space="preserve"> </w:t>
      </w:r>
      <w:r w:rsidRPr="008F5546">
        <w:rPr>
          <w:rFonts w:ascii="Times New Roman" w:hAnsi="Times New Roman" w:cs="Times New Roman"/>
          <w:i/>
          <w:color w:val="0000CC"/>
          <w:sz w:val="24"/>
          <w:szCs w:val="24"/>
          <w:lang w:eastAsia="fr-FR"/>
        </w:rPr>
        <w:t>narcissique</w:t>
      </w:r>
      <w:r w:rsidRPr="00685E41">
        <w:rPr>
          <w:rFonts w:ascii="Courier New" w:hAnsi="Courier New" w:cs="Courier New"/>
          <w:sz w:val="28"/>
          <w:szCs w:val="28"/>
          <w:lang w:eastAsia="fr-FR"/>
        </w:rPr>
        <w:t xml:space="preserve">, </w:t>
      </w:r>
      <w:r w:rsidRPr="008F5546">
        <w:rPr>
          <w:rFonts w:ascii="Courier New" w:hAnsi="Courier New" w:cs="Courier New"/>
          <w:i/>
          <w:sz w:val="24"/>
          <w:szCs w:val="24"/>
          <w:lang w:eastAsia="fr-FR"/>
        </w:rPr>
        <w:t xml:space="preserve">essentiellement </w:t>
      </w:r>
      <w:r w:rsidRPr="008F5546">
        <w:rPr>
          <w:rFonts w:ascii="Times New Roman" w:hAnsi="Times New Roman" w:cs="Times New Roman"/>
          <w:i/>
          <w:color w:val="0000CC"/>
          <w:sz w:val="24"/>
          <w:szCs w:val="24"/>
          <w:lang w:eastAsia="fr-FR"/>
        </w:rPr>
        <w:t>imaginaire</w:t>
      </w:r>
      <w:r w:rsidRPr="00685E41">
        <w:rPr>
          <w:rFonts w:ascii="Courier New" w:hAnsi="Courier New" w:cs="Courier New"/>
          <w:sz w:val="28"/>
          <w:szCs w:val="28"/>
          <w:lang w:eastAsia="fr-FR"/>
        </w:rPr>
        <w:t>, le rapport fondamental, la domination pour tout dire, qu'il a prise de la situation critique.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cela qui marquera pour la suite de son ambiguïté profonde, tout ce qui va se produire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puissions concevoir comme une issue ou comme une normalisation de la situation chez le petit Hans. </w:t>
      </w:r>
    </w:p>
    <w:p w:rsidR="008F5546" w:rsidRDefault="008F5546" w:rsidP="000B7D48">
      <w:pPr>
        <w:pStyle w:val="Sansinterligne"/>
        <w:rPr>
          <w:rFonts w:ascii="Courier New" w:hAnsi="Courier New" w:cs="Courier New"/>
          <w:sz w:val="28"/>
          <w:szCs w:val="28"/>
          <w:lang w:eastAsia="fr-FR"/>
        </w:rPr>
      </w:pP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w:t>
      </w:r>
      <w:r w:rsidRPr="008F5546">
        <w:rPr>
          <w:rFonts w:ascii="Times New Roman" w:hAnsi="Times New Roman" w:cs="Times New Roman"/>
          <w:i/>
          <w:sz w:val="24"/>
          <w:szCs w:val="24"/>
          <w:lang w:eastAsia="fr-FR"/>
        </w:rPr>
        <w:t>étapes</w:t>
      </w:r>
      <w:r w:rsidRPr="00685E41">
        <w:rPr>
          <w:rFonts w:ascii="Courier New" w:hAnsi="Courier New" w:cs="Courier New"/>
          <w:sz w:val="28"/>
          <w:szCs w:val="28"/>
          <w:lang w:eastAsia="fr-FR"/>
        </w:rPr>
        <w:t xml:space="preserve"> sont suffi</w:t>
      </w:r>
      <w:r w:rsidRPr="00685E41">
        <w:rPr>
          <w:rFonts w:ascii="Courier New" w:hAnsi="Courier New" w:cs="Courier New"/>
          <w:sz w:val="28"/>
          <w:szCs w:val="28"/>
          <w:lang w:eastAsia="fr-FR"/>
        </w:rPr>
        <w:softHyphen/>
        <w:t xml:space="preserve">samment </w:t>
      </w:r>
      <w:r w:rsidRPr="008F5546">
        <w:rPr>
          <w:rFonts w:ascii="Times New Roman" w:hAnsi="Times New Roman" w:cs="Times New Roman"/>
          <w:i/>
          <w:sz w:val="24"/>
          <w:szCs w:val="24"/>
          <w:lang w:eastAsia="fr-FR"/>
        </w:rPr>
        <w:t>indiquées</w:t>
      </w:r>
      <w:r w:rsidRPr="00685E41">
        <w:rPr>
          <w:rFonts w:ascii="Courier New" w:hAnsi="Courier New" w:cs="Courier New"/>
          <w:sz w:val="28"/>
          <w:szCs w:val="28"/>
          <w:lang w:eastAsia="fr-FR"/>
        </w:rPr>
        <w:t xml:space="preserve"> dans l'observation</w:t>
      </w:r>
      <w:r w:rsidR="008F5546">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r w:rsidR="008F5546">
        <w:rPr>
          <w:rFonts w:ascii="Courier New" w:hAnsi="Courier New" w:cs="Courier New"/>
          <w:sz w:val="28"/>
          <w:szCs w:val="28"/>
          <w:lang w:eastAsia="fr-FR"/>
        </w:rPr>
        <w:t>c</w:t>
      </w:r>
      <w:r w:rsidRPr="00685E41">
        <w:rPr>
          <w:rFonts w:ascii="Courier New" w:hAnsi="Courier New" w:cs="Courier New"/>
          <w:sz w:val="28"/>
          <w:szCs w:val="28"/>
          <w:lang w:eastAsia="fr-FR"/>
        </w:rPr>
        <w:t xml:space="preserve">'est après le développement de ses fantasmes,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après ce jeu </w:t>
      </w:r>
      <w:r w:rsidR="008F5546" w:rsidRPr="008F5546">
        <w:rPr>
          <w:rFonts w:ascii="Times New Roman" w:hAnsi="Times New Roman" w:cs="Times New Roman"/>
          <w:i/>
          <w:color w:val="0000CC"/>
          <w:sz w:val="24"/>
          <w:szCs w:val="24"/>
          <w:lang w:eastAsia="fr-FR"/>
        </w:rPr>
        <w:t>imaginaire</w:t>
      </w:r>
      <w:r w:rsidRPr="00685E41">
        <w:rPr>
          <w:rFonts w:ascii="Courier New" w:hAnsi="Courier New" w:cs="Courier New"/>
          <w:sz w:val="28"/>
          <w:szCs w:val="28"/>
          <w:lang w:eastAsia="fr-FR"/>
        </w:rPr>
        <w:t>, cette réduction à l'</w:t>
      </w:r>
      <w:r w:rsidR="008F5546" w:rsidRPr="008F5546">
        <w:rPr>
          <w:rFonts w:ascii="Times New Roman" w:hAnsi="Times New Roman" w:cs="Times New Roman"/>
          <w:i/>
          <w:color w:val="0000CC"/>
          <w:sz w:val="24"/>
          <w:szCs w:val="24"/>
          <w:lang w:eastAsia="fr-FR"/>
        </w:rPr>
        <w:t>imaginaire</w:t>
      </w:r>
      <w:r w:rsidRPr="00685E41">
        <w:rPr>
          <w:rFonts w:ascii="Courier New" w:hAnsi="Courier New" w:cs="Courier New"/>
          <w:sz w:val="28"/>
          <w:szCs w:val="28"/>
          <w:lang w:eastAsia="fr-FR"/>
        </w:rPr>
        <w:t xml:space="preserve"> des élé</w:t>
      </w:r>
      <w:r w:rsidRPr="00685E41">
        <w:rPr>
          <w:rFonts w:ascii="Courier New" w:hAnsi="Courier New" w:cs="Courier New"/>
          <w:sz w:val="28"/>
          <w:szCs w:val="28"/>
          <w:lang w:eastAsia="fr-FR"/>
        </w:rPr>
        <w:softHyphen/>
        <w:t xml:space="preserve">ments une fois fixés comme signifiant,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à partir de là que va se constituer la relation fondamentale qui permettra à l'enfant d'</w:t>
      </w:r>
      <w:r w:rsidRPr="001F44B9">
        <w:rPr>
          <w:rFonts w:ascii="Times New Roman" w:hAnsi="Times New Roman" w:cs="Times New Roman"/>
          <w:i/>
          <w:sz w:val="24"/>
          <w:szCs w:val="24"/>
          <w:lang w:eastAsia="fr-FR"/>
        </w:rPr>
        <w:t>assumer son sexe</w:t>
      </w:r>
      <w:r w:rsidRPr="00685E41">
        <w:rPr>
          <w:rFonts w:ascii="Courier New" w:hAnsi="Courier New" w:cs="Courier New"/>
          <w:sz w:val="28"/>
          <w:szCs w:val="28"/>
          <w:lang w:eastAsia="fr-FR"/>
        </w:rPr>
        <w:t xml:space="preserve">,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de l'assumer d'une façon qui reste</w:t>
      </w:r>
      <w:r w:rsidR="008F5546">
        <w:rPr>
          <w:rFonts w:ascii="Courier New" w:hAnsi="Courier New" w:cs="Courier New"/>
          <w:sz w:val="28"/>
          <w:szCs w:val="28"/>
          <w:lang w:eastAsia="fr-FR"/>
        </w:rPr>
        <w:t xml:space="preserve"> </w:t>
      </w:r>
      <w:r w:rsidRPr="00685E41">
        <w:rPr>
          <w:rFonts w:ascii="Courier New" w:hAnsi="Courier New" w:cs="Courier New"/>
          <w:sz w:val="28"/>
          <w:szCs w:val="28"/>
          <w:lang w:eastAsia="fr-FR"/>
        </w:rPr>
        <w:t>si normal</w:t>
      </w:r>
      <w:r w:rsidR="008F5546">
        <w:rPr>
          <w:rFonts w:ascii="Courier New" w:hAnsi="Courier New" w:cs="Courier New"/>
          <w:sz w:val="28"/>
          <w:szCs w:val="28"/>
          <w:lang w:eastAsia="fr-FR"/>
        </w:rPr>
        <w:t>e,</w:t>
      </w:r>
      <w:r w:rsidRPr="00685E41">
        <w:rPr>
          <w:rFonts w:ascii="Courier New" w:hAnsi="Courier New" w:cs="Courier New"/>
          <w:sz w:val="28"/>
          <w:szCs w:val="28"/>
          <w:lang w:eastAsia="fr-FR"/>
        </w:rPr>
        <w:t xml:space="preserve"> qu'il puisse apparemment être</w:t>
      </w:r>
      <w:r w:rsidR="008F5546">
        <w:rPr>
          <w:rFonts w:ascii="Courier New" w:hAnsi="Courier New" w:cs="Courier New"/>
          <w:sz w:val="28"/>
          <w:szCs w:val="28"/>
          <w:lang w:eastAsia="fr-FR"/>
        </w:rPr>
        <w:t xml:space="preserve"> </w:t>
      </w:r>
      <w:r w:rsidRPr="00685E41">
        <w:rPr>
          <w:rFonts w:ascii="Courier New" w:hAnsi="Courier New" w:cs="Courier New"/>
          <w:sz w:val="28"/>
          <w:szCs w:val="28"/>
          <w:lang w:eastAsia="fr-FR"/>
        </w:rPr>
        <w:t>suppos</w:t>
      </w:r>
      <w:r w:rsidR="008F5546">
        <w:rPr>
          <w:rFonts w:ascii="Courier New" w:hAnsi="Courier New" w:cs="Courier New"/>
          <w:sz w:val="28"/>
          <w:szCs w:val="28"/>
          <w:lang w:eastAsia="fr-FR"/>
        </w:rPr>
        <w:t>é</w:t>
      </w:r>
      <w:r w:rsidRPr="00685E41">
        <w:rPr>
          <w:rFonts w:ascii="Courier New" w:hAnsi="Courier New" w:cs="Courier New"/>
          <w:sz w:val="28"/>
          <w:szCs w:val="28"/>
          <w:lang w:eastAsia="fr-FR"/>
        </w:rPr>
        <w:t xml:space="preserve"> que l'enfant reste tout de même marqué d'une déficience,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quelque chose dont c'est sans doute seulement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prochaine fois que je pourrai vous montrer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tous les accents.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déjà aujourd'hui</w:t>
      </w:r>
      <w:r w:rsidR="008F5546">
        <w:rPr>
          <w:rFonts w:ascii="Courier New" w:hAnsi="Courier New" w:cs="Courier New"/>
          <w:sz w:val="28"/>
          <w:szCs w:val="28"/>
          <w:lang w:eastAsia="fr-FR"/>
        </w:rPr>
        <w:t>…</w:t>
      </w:r>
    </w:p>
    <w:p w:rsidR="008F5546" w:rsidRDefault="000B7D48" w:rsidP="008F554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en quelque sorte pour terminer sur quelque chose qui vous indique bien à quel point et où </w:t>
      </w:r>
    </w:p>
    <w:p w:rsidR="008F5546" w:rsidRDefault="000B7D48" w:rsidP="008F554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se situe le défaut du point où l'enfant parvient pour en quelque sorte remplir ou tenir sa place</w:t>
      </w:r>
    </w:p>
    <w:p w:rsidR="001F44B9" w:rsidRDefault="008F554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je crois que rien n'est plus significatif que ce quelque chose qui s'exprime dans le fantasme de dévissage ou de déboulonnage terminal,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celui où l'on change son assiette à l'enfant,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on lui donne un plus gros derrière. </w:t>
      </w:r>
    </w:p>
    <w:p w:rsidR="008F5546" w:rsidRDefault="008F5546" w:rsidP="000B7D48">
      <w:pPr>
        <w:pStyle w:val="Sansinterligne"/>
        <w:rPr>
          <w:rFonts w:ascii="Courier New" w:hAnsi="Courier New" w:cs="Courier New"/>
          <w:sz w:val="28"/>
          <w:szCs w:val="28"/>
          <w:lang w:eastAsia="fr-FR"/>
        </w:rPr>
      </w:pP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pourquoi ?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remplir en fin de compte cette place qu'il a rendue beaucoup plus </w:t>
      </w:r>
      <w:r w:rsidRPr="008F5546">
        <w:rPr>
          <w:rFonts w:ascii="Times New Roman" w:hAnsi="Times New Roman" w:cs="Times New Roman"/>
          <w:i/>
          <w:sz w:val="24"/>
          <w:szCs w:val="24"/>
          <w:lang w:eastAsia="fr-FR"/>
        </w:rPr>
        <w:t>maniable</w:t>
      </w:r>
      <w:r w:rsidRPr="00685E41">
        <w:rPr>
          <w:rFonts w:ascii="Courier New" w:hAnsi="Courier New" w:cs="Courier New"/>
          <w:sz w:val="28"/>
          <w:szCs w:val="28"/>
          <w:lang w:eastAsia="fr-FR"/>
        </w:rPr>
        <w:t xml:space="preserve">, beaucoup plus </w:t>
      </w:r>
      <w:r w:rsidRPr="008F5546">
        <w:rPr>
          <w:rFonts w:ascii="Times New Roman" w:hAnsi="Times New Roman" w:cs="Times New Roman"/>
          <w:i/>
          <w:sz w:val="24"/>
          <w:szCs w:val="24"/>
          <w:lang w:eastAsia="fr-FR"/>
        </w:rPr>
        <w:t>mobilisable</w:t>
      </w:r>
      <w:r w:rsidRPr="00685E41">
        <w:rPr>
          <w:rFonts w:ascii="Courier New" w:hAnsi="Courier New" w:cs="Courier New"/>
          <w:sz w:val="28"/>
          <w:szCs w:val="28"/>
          <w:lang w:eastAsia="fr-FR"/>
        </w:rPr>
        <w:t xml:space="preserve">, cette baignoire à partir de laquelle la dialectique de tomber peut entrer, être évacuée à l'occasion,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cela n'est possible qu'à partir du moment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où la baignoire est dévissée.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dirais que d'une certaine façon c'est là aussi que se voit le caractère atypique, anomalique, presque inversé de la situation dans cette observation. </w:t>
      </w:r>
    </w:p>
    <w:p w:rsidR="008F5546" w:rsidRDefault="008F5546" w:rsidP="000B7D48">
      <w:pPr>
        <w:pStyle w:val="Sansinterligne"/>
        <w:rPr>
          <w:rFonts w:ascii="Courier New" w:hAnsi="Courier New" w:cs="Courier New"/>
          <w:sz w:val="28"/>
          <w:szCs w:val="28"/>
          <w:lang w:eastAsia="fr-FR"/>
        </w:rPr>
      </w:pP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dirais dans une formule normale,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c'est </w:t>
      </w:r>
      <w:r w:rsidRPr="008F5546">
        <w:rPr>
          <w:rFonts w:ascii="Times New Roman" w:hAnsi="Times New Roman" w:cs="Times New Roman"/>
          <w:i/>
          <w:sz w:val="24"/>
          <w:szCs w:val="24"/>
          <w:lang w:eastAsia="fr-FR"/>
        </w:rPr>
        <w:t>dans la mesure où l'enfant</w:t>
      </w:r>
      <w:r w:rsidR="001F44B9">
        <w:rPr>
          <w:rFonts w:ascii="Courier New" w:hAnsi="Courier New" w:cs="Courier New"/>
          <w:sz w:val="28"/>
          <w:szCs w:val="28"/>
          <w:lang w:eastAsia="fr-FR"/>
        </w:rPr>
        <w:t>…</w:t>
      </w:r>
      <w:r w:rsidR="008F5546">
        <w:rPr>
          <w:rFonts w:ascii="Courier New" w:hAnsi="Courier New" w:cs="Courier New"/>
          <w:sz w:val="28"/>
          <w:szCs w:val="28"/>
          <w:lang w:eastAsia="fr-FR"/>
        </w:rPr>
        <w:t xml:space="preserve"> </w:t>
      </w:r>
    </w:p>
    <w:p w:rsidR="001F44B9" w:rsidRDefault="000B7D48" w:rsidP="001F44B9">
      <w:pPr>
        <w:pStyle w:val="Sansinterligne"/>
        <w:ind w:firstLine="708"/>
        <w:rPr>
          <w:rFonts w:ascii="Courier New" w:hAnsi="Courier New" w:cs="Courier New"/>
          <w:sz w:val="28"/>
          <w:szCs w:val="28"/>
          <w:lang w:eastAsia="fr-FR"/>
        </w:rPr>
      </w:pPr>
      <w:r w:rsidRPr="001F44B9">
        <w:rPr>
          <w:rFonts w:ascii="Courier New" w:hAnsi="Courier New" w:cs="Courier New"/>
          <w:i/>
          <w:sz w:val="24"/>
          <w:szCs w:val="24"/>
          <w:lang w:eastAsia="fr-FR"/>
        </w:rPr>
        <w:t>pour parler seulement du garçon</w:t>
      </w:r>
      <w:r w:rsidR="008F5546">
        <w:rPr>
          <w:rFonts w:ascii="Courier New" w:hAnsi="Courier New" w:cs="Courier New"/>
          <w:sz w:val="28"/>
          <w:szCs w:val="28"/>
          <w:lang w:eastAsia="fr-FR"/>
        </w:rPr>
        <w:t xml:space="preserve"> </w:t>
      </w:r>
    </w:p>
    <w:p w:rsidR="001F44B9" w:rsidRDefault="001F44B9" w:rsidP="000B7D48">
      <w:pPr>
        <w:pStyle w:val="Sansinterligne"/>
        <w:rPr>
          <w:rFonts w:ascii="Times New Roman" w:hAnsi="Times New Roman" w:cs="Times New Roman"/>
          <w:i/>
          <w:sz w:val="24"/>
          <w:szCs w:val="24"/>
          <w:lang w:eastAsia="fr-FR"/>
        </w:rPr>
      </w:pPr>
      <w:r>
        <w:rPr>
          <w:rFonts w:ascii="Courier New" w:hAnsi="Courier New" w:cs="Courier New"/>
          <w:sz w:val="28"/>
          <w:szCs w:val="28"/>
          <w:lang w:eastAsia="fr-FR"/>
        </w:rPr>
        <w:t>…</w:t>
      </w:r>
      <w:r w:rsidR="000B7D48" w:rsidRPr="008F5546">
        <w:rPr>
          <w:rFonts w:ascii="Times New Roman" w:hAnsi="Times New Roman" w:cs="Times New Roman"/>
          <w:i/>
          <w:sz w:val="24"/>
          <w:szCs w:val="24"/>
          <w:lang w:eastAsia="fr-FR"/>
        </w:rPr>
        <w:t>possède son pénis</w:t>
      </w:r>
      <w:r w:rsidR="000B7D48" w:rsidRPr="00685E41">
        <w:rPr>
          <w:rFonts w:ascii="Courier New" w:hAnsi="Courier New" w:cs="Courier New"/>
          <w:sz w:val="28"/>
          <w:szCs w:val="28"/>
          <w:lang w:eastAsia="fr-FR"/>
        </w:rPr>
        <w:t xml:space="preserve">, qu'il le retrouve en tant </w:t>
      </w:r>
      <w:r w:rsidR="000B7D48" w:rsidRPr="008F5546">
        <w:rPr>
          <w:rFonts w:ascii="Times New Roman" w:hAnsi="Times New Roman" w:cs="Times New Roman"/>
          <w:i/>
          <w:sz w:val="24"/>
          <w:szCs w:val="24"/>
          <w:lang w:eastAsia="fr-FR"/>
        </w:rPr>
        <w:t xml:space="preserve">qu'il lui est rendu, </w:t>
      </w:r>
    </w:p>
    <w:p w:rsidR="008F5546" w:rsidRDefault="000B7D48" w:rsidP="000B7D48">
      <w:pPr>
        <w:pStyle w:val="Sansinterligne"/>
        <w:rPr>
          <w:rFonts w:ascii="Courier New" w:hAnsi="Courier New" w:cs="Courier New"/>
          <w:sz w:val="28"/>
          <w:szCs w:val="28"/>
          <w:lang w:eastAsia="fr-FR"/>
        </w:rPr>
      </w:pPr>
      <w:r w:rsidRPr="008F5546">
        <w:rPr>
          <w:rFonts w:ascii="Times New Roman" w:hAnsi="Times New Roman" w:cs="Times New Roman"/>
          <w:i/>
          <w:sz w:val="24"/>
          <w:szCs w:val="24"/>
          <w:lang w:eastAsia="fr-FR"/>
        </w:rPr>
        <w:t>c'est</w:t>
      </w:r>
      <w:r w:rsidR="008A25C4" w:rsidRPr="001F44B9">
        <w:rPr>
          <w:rFonts w:ascii="Times New Roman" w:hAnsi="Times New Roman" w:cs="Times New Roman"/>
          <w:i/>
          <w:sz w:val="16"/>
          <w:szCs w:val="16"/>
          <w:lang w:eastAsia="fr-FR"/>
        </w:rPr>
        <w:t>–</w:t>
      </w:r>
      <w:r w:rsidRPr="008F5546">
        <w:rPr>
          <w:rFonts w:ascii="Times New Roman" w:hAnsi="Times New Roman" w:cs="Times New Roman"/>
          <w:i/>
          <w:sz w:val="24"/>
          <w:szCs w:val="24"/>
          <w:lang w:eastAsia="fr-FR"/>
        </w:rPr>
        <w:t>à</w:t>
      </w:r>
      <w:r w:rsidR="008A25C4" w:rsidRPr="001F44B9">
        <w:rPr>
          <w:rFonts w:ascii="Times New Roman" w:hAnsi="Times New Roman" w:cs="Times New Roman"/>
          <w:i/>
          <w:sz w:val="16"/>
          <w:szCs w:val="16"/>
          <w:lang w:eastAsia="fr-FR"/>
        </w:rPr>
        <w:t>–</w:t>
      </w:r>
      <w:r w:rsidRPr="008F5546">
        <w:rPr>
          <w:rFonts w:ascii="Times New Roman" w:hAnsi="Times New Roman" w:cs="Times New Roman"/>
          <w:i/>
          <w:sz w:val="24"/>
          <w:szCs w:val="24"/>
          <w:lang w:eastAsia="fr-FR"/>
        </w:rPr>
        <w:t>dire</w:t>
      </w:r>
      <w:r w:rsidR="001F44B9">
        <w:rPr>
          <w:rFonts w:ascii="Times New Roman" w:hAnsi="Times New Roman" w:cs="Times New Roman"/>
          <w:i/>
          <w:sz w:val="24"/>
          <w:szCs w:val="24"/>
          <w:lang w:eastAsia="fr-FR"/>
        </w:rPr>
        <w:t xml:space="preserve"> </w:t>
      </w:r>
      <w:r w:rsidRPr="008F5546">
        <w:rPr>
          <w:rFonts w:ascii="Times New Roman" w:hAnsi="Times New Roman" w:cs="Times New Roman"/>
          <w:i/>
          <w:sz w:val="24"/>
          <w:szCs w:val="24"/>
          <w:lang w:eastAsia="fr-FR"/>
        </w:rPr>
        <w:t xml:space="preserve"> en tant qu'il l'a perdu, en tant qu'il est passé par le complexe de castration</w:t>
      </w:r>
      <w:r w:rsidRPr="00685E41">
        <w:rPr>
          <w:rFonts w:ascii="Courier New" w:hAnsi="Courier New" w:cs="Courier New"/>
          <w:sz w:val="28"/>
          <w:szCs w:val="28"/>
          <w:lang w:eastAsia="fr-FR"/>
        </w:rPr>
        <w:t xml:space="preserve">. </w:t>
      </w:r>
    </w:p>
    <w:p w:rsidR="008F5546" w:rsidRDefault="008F5546" w:rsidP="000B7D48">
      <w:pPr>
        <w:pStyle w:val="Sansinterligne"/>
        <w:rPr>
          <w:rFonts w:ascii="Courier New" w:hAnsi="Courier New" w:cs="Courier New"/>
          <w:sz w:val="28"/>
          <w:szCs w:val="28"/>
          <w:lang w:eastAsia="fr-FR"/>
        </w:rPr>
      </w:pP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pas frappant de voir qu'ici où partout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est appelé par l'enfant ce </w:t>
      </w:r>
      <w:r w:rsidRPr="008F5546">
        <w:rPr>
          <w:rFonts w:ascii="Times New Roman" w:hAnsi="Times New Roman" w:cs="Times New Roman"/>
          <w:i/>
          <w:sz w:val="24"/>
          <w:szCs w:val="24"/>
          <w:lang w:eastAsia="fr-FR"/>
        </w:rPr>
        <w:t>complexe de castration</w:t>
      </w:r>
      <w:r w:rsidRPr="00685E41">
        <w:rPr>
          <w:rFonts w:ascii="Courier New" w:hAnsi="Courier New" w:cs="Courier New"/>
          <w:sz w:val="28"/>
          <w:szCs w:val="28"/>
          <w:lang w:eastAsia="fr-FR"/>
        </w:rPr>
        <w:t>, o</w:t>
      </w:r>
      <w:r w:rsidR="008F5546">
        <w:rPr>
          <w:rFonts w:ascii="Courier New" w:hAnsi="Courier New" w:cs="Courier New"/>
          <w:sz w:val="28"/>
          <w:szCs w:val="28"/>
          <w:lang w:eastAsia="fr-FR"/>
        </w:rPr>
        <w:t>ù</w:t>
      </w:r>
      <w:r w:rsidRPr="00685E41">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en suggère la for</w:t>
      </w:r>
      <w:r w:rsidRPr="00685E41">
        <w:rPr>
          <w:rFonts w:ascii="Courier New" w:hAnsi="Courier New" w:cs="Courier New"/>
          <w:sz w:val="28"/>
          <w:szCs w:val="28"/>
          <w:lang w:eastAsia="fr-FR"/>
        </w:rPr>
        <w:softHyphen/>
        <w:t>mule, où il</w:t>
      </w:r>
      <w:r w:rsidR="008F5546">
        <w:rPr>
          <w:rFonts w:ascii="Courier New" w:hAnsi="Courier New" w:cs="Courier New"/>
          <w:sz w:val="28"/>
          <w:szCs w:val="28"/>
          <w:lang w:eastAsia="fr-FR"/>
        </w:rPr>
        <w:t xml:space="preserve"> en</w:t>
      </w:r>
      <w:r w:rsidRPr="00685E41">
        <w:rPr>
          <w:rFonts w:ascii="Courier New" w:hAnsi="Courier New" w:cs="Courier New"/>
          <w:sz w:val="28"/>
          <w:szCs w:val="28"/>
          <w:lang w:eastAsia="fr-FR"/>
        </w:rPr>
        <w:t xml:space="preserve"> accroche les images</w:t>
      </w:r>
      <w:r w:rsidR="008F5546">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8F5546" w:rsidRDefault="000B7D48" w:rsidP="008F554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il somme presque son père de lui en faire subir l'épreuve ou en tout cas d'une façon reflétée, </w:t>
      </w:r>
    </w:p>
    <w:p w:rsidR="008F5546" w:rsidRDefault="000B7D48" w:rsidP="008F554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il en fomente et il en organise l'épreuve sur l'image de son père, il le blesse et il souhaite que ceci soit réalisé</w:t>
      </w:r>
    </w:p>
    <w:p w:rsidR="008F5546" w:rsidRDefault="008F554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n'est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pas frappant de voir qu'à travers tout ces vains efforts pour que soit </w:t>
      </w:r>
      <w:r w:rsidR="000B7D48" w:rsidRPr="008F5546">
        <w:rPr>
          <w:rFonts w:ascii="Times New Roman" w:hAnsi="Times New Roman" w:cs="Times New Roman"/>
          <w:i/>
          <w:sz w:val="24"/>
          <w:szCs w:val="24"/>
          <w:lang w:eastAsia="fr-FR"/>
        </w:rPr>
        <w:t>achevée</w:t>
      </w:r>
      <w:r w:rsidR="000B7D48" w:rsidRPr="00685E41">
        <w:rPr>
          <w:rFonts w:ascii="Courier New" w:hAnsi="Courier New" w:cs="Courier New"/>
          <w:sz w:val="28"/>
          <w:szCs w:val="28"/>
          <w:lang w:eastAsia="fr-FR"/>
        </w:rPr>
        <w:t xml:space="preserve">, pour que soit </w:t>
      </w:r>
      <w:r w:rsidR="000B7D48" w:rsidRPr="008F5546">
        <w:rPr>
          <w:rFonts w:ascii="Times New Roman" w:hAnsi="Times New Roman" w:cs="Times New Roman"/>
          <w:i/>
          <w:sz w:val="24"/>
          <w:szCs w:val="24"/>
          <w:lang w:eastAsia="fr-FR"/>
        </w:rPr>
        <w:t>franchie</w:t>
      </w:r>
      <w:r w:rsidR="000B7D48" w:rsidRPr="00685E41">
        <w:rPr>
          <w:rFonts w:ascii="Courier New" w:hAnsi="Courier New" w:cs="Courier New"/>
          <w:sz w:val="28"/>
          <w:szCs w:val="28"/>
          <w:lang w:eastAsia="fr-FR"/>
        </w:rPr>
        <w:t xml:space="preserve"> cette sorte de </w:t>
      </w:r>
      <w:r w:rsidR="000B7D48" w:rsidRPr="008F5546">
        <w:rPr>
          <w:rFonts w:ascii="Times New Roman" w:hAnsi="Times New Roman" w:cs="Times New Roman"/>
          <w:i/>
          <w:sz w:val="24"/>
          <w:szCs w:val="24"/>
          <w:lang w:eastAsia="fr-FR"/>
        </w:rPr>
        <w:t>métamorphose</w:t>
      </w:r>
      <w:r w:rsidR="000B7D48" w:rsidRPr="00685E41">
        <w:rPr>
          <w:rFonts w:ascii="Courier New" w:hAnsi="Courier New" w:cs="Courier New"/>
          <w:sz w:val="28"/>
          <w:szCs w:val="28"/>
          <w:lang w:eastAsia="fr-FR"/>
        </w:rPr>
        <w:t xml:space="preserve"> fondamentale chez le sujet, ce qui se passe est quelque chose qui n'intéresse pas le sexe, mais qui intéresse essentiellement </w:t>
      </w:r>
      <w:r w:rsidR="000B7D48" w:rsidRPr="008F5546">
        <w:rPr>
          <w:rFonts w:ascii="Times New Roman" w:hAnsi="Times New Roman" w:cs="Times New Roman"/>
          <w:i/>
          <w:sz w:val="24"/>
          <w:szCs w:val="24"/>
          <w:lang w:eastAsia="fr-FR"/>
        </w:rPr>
        <w:t>son assiette</w:t>
      </w:r>
      <w:r w:rsidR="000B7D48" w:rsidRPr="00685E41">
        <w:rPr>
          <w:rFonts w:ascii="Courier New" w:hAnsi="Courier New" w:cs="Courier New"/>
          <w:sz w:val="28"/>
          <w:szCs w:val="28"/>
          <w:lang w:eastAsia="fr-FR"/>
        </w:rPr>
        <w:t>, son rapport avec sa mère</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qui fait qu'il peut meubler la place, mais ceci aux dépens de quelque chose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ne nous pa</w:t>
      </w:r>
      <w:r w:rsidR="008F5546">
        <w:rPr>
          <w:rFonts w:ascii="Courier New" w:hAnsi="Courier New" w:cs="Courier New"/>
          <w:sz w:val="28"/>
          <w:szCs w:val="28"/>
          <w:lang w:eastAsia="fr-FR"/>
        </w:rPr>
        <w:t>raît pas dans cette perspective :</w:t>
      </w:r>
      <w:r w:rsidRPr="00685E41">
        <w:rPr>
          <w:rFonts w:ascii="Courier New" w:hAnsi="Courier New" w:cs="Courier New"/>
          <w:sz w:val="28"/>
          <w:szCs w:val="28"/>
          <w:lang w:eastAsia="fr-FR"/>
        </w:rPr>
        <w:t xml:space="preserve"> </w:t>
      </w:r>
    </w:p>
    <w:p w:rsidR="008F5546" w:rsidRDefault="008F554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B7D48" w:rsidRPr="00685E41">
        <w:rPr>
          <w:rFonts w:ascii="Courier New" w:hAnsi="Courier New" w:cs="Courier New"/>
          <w:sz w:val="28"/>
          <w:szCs w:val="28"/>
          <w:lang w:eastAsia="fr-FR"/>
        </w:rPr>
        <w:t xml:space="preserve">l s'agit de la dialectique du rapport du sujet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son propre organe.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Là, à moins que ce soit l'organe qui soit changé, c'est le sujet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à la fin de l'observation, tout </w:t>
      </w:r>
      <w:r w:rsidRPr="004E5208">
        <w:rPr>
          <w:rFonts w:ascii="Times New Roman" w:hAnsi="Times New Roman" w:cs="Times New Roman"/>
          <w:i/>
          <w:sz w:val="24"/>
          <w:szCs w:val="24"/>
          <w:lang w:eastAsia="fr-FR"/>
        </w:rPr>
        <w:t>en s'assumant à ce moment là comme quelque chose qui est une sorte de père mythique</w:t>
      </w:r>
      <w:r w:rsidRPr="00685E41">
        <w:rPr>
          <w:rFonts w:ascii="Courier New" w:hAnsi="Courier New" w:cs="Courier New"/>
          <w:sz w:val="28"/>
          <w:szCs w:val="28"/>
          <w:lang w:eastAsia="fr-FR"/>
        </w:rPr>
        <w:t xml:space="preserve"> tel qu'il est arrivé à le concevoir.</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8F554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w:t>
      </w:r>
      <w:r w:rsidR="001F44B9">
        <w:rPr>
          <w:rFonts w:ascii="Courier New" w:hAnsi="Courier New" w:cs="Courier New"/>
          <w:sz w:val="28"/>
          <w:szCs w:val="28"/>
          <w:lang w:eastAsia="fr-FR"/>
        </w:rPr>
        <w:t>D</w:t>
      </w:r>
      <w:r w:rsidRPr="00685E41">
        <w:rPr>
          <w:rFonts w:ascii="Courier New" w:hAnsi="Courier New" w:cs="Courier New"/>
          <w:sz w:val="28"/>
          <w:szCs w:val="28"/>
          <w:lang w:eastAsia="fr-FR"/>
        </w:rPr>
        <w:t>ieu sait si ce père n'est pas du tout un père comme les autres puisque ce père reste quand même, dans ses fantasmes, peut engendrer</w:t>
      </w:r>
      <w:r w:rsidR="008F5546">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4E5208" w:rsidRDefault="000B7D48" w:rsidP="004E5208">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comme on nous le dit dans </w:t>
      </w:r>
    </w:p>
    <w:p w:rsidR="004E5208" w:rsidRDefault="000B7D48" w:rsidP="004E5208">
      <w:pPr>
        <w:pStyle w:val="Sansinterligne"/>
        <w:ind w:firstLine="708"/>
        <w:rPr>
          <w:rFonts w:ascii="Courier New" w:hAnsi="Courier New" w:cs="Courier New"/>
          <w:sz w:val="28"/>
          <w:szCs w:val="28"/>
          <w:lang w:eastAsia="fr-FR"/>
        </w:rPr>
      </w:pPr>
      <w:r w:rsidRPr="008F5546">
        <w:rPr>
          <w:rFonts w:ascii="Times New Roman" w:hAnsi="Times New Roman" w:cs="Times New Roman"/>
          <w:i/>
          <w:iCs/>
          <w:sz w:val="24"/>
          <w:szCs w:val="24"/>
          <w:lang w:eastAsia="fr-FR"/>
        </w:rPr>
        <w:t>Les mamelles de Tiresias</w:t>
      </w:r>
      <w:r w:rsidRPr="00685E41">
        <w:rPr>
          <w:rFonts w:ascii="Courier New" w:hAnsi="Courier New" w:cs="Courier New"/>
          <w:sz w:val="28"/>
          <w:szCs w:val="28"/>
          <w:lang w:eastAsia="fr-FR"/>
        </w:rPr>
        <w:t xml:space="preserve"> d'</w:t>
      </w:r>
      <w:r w:rsidR="008F5546" w:rsidRPr="00685E41">
        <w:rPr>
          <w:rFonts w:ascii="Courier New" w:hAnsi="Courier New" w:cs="Courier New"/>
          <w:sz w:val="28"/>
          <w:szCs w:val="28"/>
          <w:lang w:eastAsia="fr-FR"/>
        </w:rPr>
        <w:t>APOLLINAIRE</w:t>
      </w:r>
    </w:p>
    <w:p w:rsidR="000B7D48" w:rsidRDefault="004E5208" w:rsidP="004E520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un homme, comme le dit le journaliste</w:t>
      </w:r>
      <w:r>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4E5208">
      <w:pPr>
        <w:pStyle w:val="Sansinterligne"/>
        <w:ind w:left="2124"/>
        <w:rPr>
          <w:rFonts w:ascii="Courier New" w:hAnsi="Courier New" w:cs="Courier New"/>
          <w:sz w:val="28"/>
          <w:szCs w:val="28"/>
          <w:lang w:eastAsia="fr-FR"/>
        </w:rPr>
      </w:pPr>
      <w:r w:rsidRPr="00685E41">
        <w:rPr>
          <w:rFonts w:ascii="Courier New" w:hAnsi="Courier New" w:cs="Courier New"/>
          <w:sz w:val="28"/>
          <w:szCs w:val="28"/>
          <w:lang w:eastAsia="fr-FR"/>
        </w:rPr>
        <w:t>« </w:t>
      </w:r>
      <w:r w:rsidR="004E5208" w:rsidRPr="006E6115">
        <w:rPr>
          <w:rFonts w:ascii="Times New Roman" w:eastAsia="Times New Roman" w:hAnsi="Times New Roman" w:cs="Times New Roman"/>
          <w:i/>
          <w:lang w:eastAsia="fr-FR"/>
        </w:rPr>
        <w:t>Revenez dès ce soir voir comment la nature</w:t>
      </w:r>
      <w:r w:rsidR="004E5208" w:rsidRPr="006E6115">
        <w:rPr>
          <w:rFonts w:ascii="Times New Roman" w:eastAsia="Times New Roman" w:hAnsi="Times New Roman" w:cs="Times New Roman"/>
          <w:i/>
          <w:lang w:eastAsia="fr-FR"/>
        </w:rPr>
        <w:br/>
      </w:r>
      <w:r w:rsidR="004E5208">
        <w:rPr>
          <w:rFonts w:ascii="Times New Roman" w:eastAsia="Times New Roman" w:hAnsi="Times New Roman" w:cs="Times New Roman"/>
          <w:i/>
          <w:lang w:eastAsia="fr-FR"/>
        </w:rPr>
        <w:t xml:space="preserve">     </w:t>
      </w:r>
      <w:r w:rsidR="004E5208" w:rsidRPr="006E6115">
        <w:rPr>
          <w:rFonts w:ascii="Times New Roman" w:eastAsia="Times New Roman" w:hAnsi="Times New Roman" w:cs="Times New Roman"/>
          <w:i/>
          <w:lang w:eastAsia="fr-FR"/>
        </w:rPr>
        <w:t>Me donnera sans femme une progéniture</w:t>
      </w:r>
      <w:r w:rsidR="004E5208" w:rsidRPr="004E5208">
        <w:rPr>
          <w:rFonts w:ascii="Times New Roman" w:eastAsia="Times New Roman" w:hAnsi="Times New Roman" w:cs="Times New Roman"/>
          <w:i/>
          <w:lang w:eastAsia="fr-FR"/>
        </w:rPr>
        <w:t>.</w:t>
      </w:r>
      <w:r w:rsidRPr="00685E41">
        <w:rPr>
          <w:rFonts w:ascii="Courier New" w:hAnsi="Courier New" w:cs="Courier New"/>
          <w:sz w:val="28"/>
          <w:szCs w:val="28"/>
          <w:lang w:eastAsia="fr-FR"/>
        </w:rPr>
        <w:t> »</w:t>
      </w:r>
      <w:r w:rsidR="001F44B9">
        <w:rPr>
          <w:rFonts w:ascii="Courier New" w:hAnsi="Courier New" w:cs="Courier New"/>
          <w:sz w:val="28"/>
          <w:szCs w:val="28"/>
          <w:lang w:eastAsia="fr-FR"/>
        </w:rPr>
        <w:t xml:space="preserve"> </w:t>
      </w:r>
      <w:r w:rsidR="001F44B9" w:rsidRPr="001F44B9">
        <w:rPr>
          <w:rFonts w:ascii="Garamond" w:hAnsi="Garamond" w:cs="Courier New"/>
          <w:color w:val="C00000"/>
          <w:sz w:val="18"/>
          <w:szCs w:val="18"/>
          <w:lang w:eastAsia="fr-FR"/>
        </w:rPr>
        <w:t xml:space="preserve">[ </w:t>
      </w:r>
      <w:hyperlink r:id="rId82" w:history="1">
        <w:r w:rsidR="001F44B9" w:rsidRPr="001F44B9">
          <w:rPr>
            <w:rStyle w:val="Lienhypertexte"/>
            <w:rFonts w:ascii="Garamond" w:hAnsi="Garamond" w:cs="Courier New"/>
            <w:sz w:val="18"/>
            <w:szCs w:val="18"/>
            <w:lang w:eastAsia="fr-FR"/>
          </w:rPr>
          <w:t>I, 8</w:t>
        </w:r>
      </w:hyperlink>
      <w:r w:rsidR="001F44B9" w:rsidRPr="001F44B9">
        <w:rPr>
          <w:rFonts w:ascii="Garamond" w:hAnsi="Garamond" w:cs="Courier New"/>
          <w:color w:val="C00000"/>
          <w:sz w:val="18"/>
          <w:szCs w:val="1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dessus que l'on ne peut pas dire que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est assumé de la position relative des sexes,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w:t>
      </w:r>
      <w:r w:rsidRPr="004E5208">
        <w:rPr>
          <w:rFonts w:ascii="Times New Roman" w:hAnsi="Times New Roman" w:cs="Times New Roman"/>
          <w:i/>
          <w:sz w:val="24"/>
          <w:szCs w:val="24"/>
          <w:lang w:eastAsia="fr-FR"/>
        </w:rPr>
        <w:t>cette béance qui reste</w:t>
      </w:r>
      <w:r w:rsidRPr="00685E41">
        <w:rPr>
          <w:rFonts w:ascii="Courier New" w:hAnsi="Courier New" w:cs="Courier New"/>
          <w:sz w:val="28"/>
          <w:szCs w:val="28"/>
          <w:lang w:eastAsia="fr-FR"/>
        </w:rPr>
        <w:t xml:space="preserve"> de l'intégration de ces rapports.</w:t>
      </w:r>
    </w:p>
    <w:p w:rsidR="004E5208" w:rsidRDefault="004E5208" w:rsidP="000B7D48">
      <w:pPr>
        <w:pStyle w:val="Sansinterligne"/>
        <w:rPr>
          <w:rFonts w:ascii="Courier New" w:hAnsi="Courier New" w:cs="Courier New"/>
          <w:sz w:val="28"/>
          <w:szCs w:val="28"/>
          <w:lang w:eastAsia="fr-FR"/>
        </w:rPr>
      </w:pPr>
    </w:p>
    <w:p w:rsidR="003C096E"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voulons insister sur ceci que c'est justement dans une notation par </w:t>
      </w:r>
      <w:r w:rsidR="004E5208">
        <w:rPr>
          <w:rFonts w:ascii="Courier New" w:hAnsi="Courier New" w:cs="Courier New"/>
          <w:sz w:val="28"/>
          <w:szCs w:val="28"/>
          <w:lang w:eastAsia="fr-FR"/>
        </w:rPr>
        <w:t>+</w:t>
      </w:r>
      <w:r w:rsidRPr="00685E41">
        <w:rPr>
          <w:rFonts w:ascii="Courier New" w:hAnsi="Courier New" w:cs="Courier New"/>
          <w:sz w:val="28"/>
          <w:szCs w:val="28"/>
          <w:lang w:eastAsia="fr-FR"/>
        </w:rPr>
        <w:t xml:space="preserve"> ou par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dans le paradoxe de l'inversion de certains termes que nous pouvons juger véritablement du résultat d'un certain progrès, et donc dire qu'ici, si ce n'est pas par </w:t>
      </w:r>
      <w:r w:rsidRPr="004E5208">
        <w:rPr>
          <w:rFonts w:ascii="Times New Roman" w:hAnsi="Times New Roman" w:cs="Times New Roman"/>
          <w:i/>
          <w:sz w:val="24"/>
          <w:szCs w:val="24"/>
          <w:lang w:eastAsia="fr-FR"/>
        </w:rPr>
        <w:t>le complexe de castration</w:t>
      </w:r>
      <w:r w:rsidRPr="00685E41">
        <w:rPr>
          <w:rFonts w:ascii="Courier New" w:hAnsi="Courier New" w:cs="Courier New"/>
          <w:sz w:val="28"/>
          <w:szCs w:val="28"/>
          <w:lang w:eastAsia="fr-FR"/>
        </w:rPr>
        <w:t xml:space="preserve"> qu'est passé le petit Hans, c'est par quelque chose qui a eu son titre à sa transformation en un autre petit Hans, comme c'est indiqué par le mythe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cet installateur qui lui cha</w:t>
      </w:r>
      <w:r w:rsidR="003C096E">
        <w:rPr>
          <w:rFonts w:ascii="Courier New" w:hAnsi="Courier New" w:cs="Courier New"/>
          <w:sz w:val="28"/>
          <w:szCs w:val="28"/>
          <w:lang w:eastAsia="fr-FR"/>
        </w:rPr>
        <w:t>n</w:t>
      </w:r>
      <w:r w:rsidRPr="00685E41">
        <w:rPr>
          <w:rFonts w:ascii="Courier New" w:hAnsi="Courier New" w:cs="Courier New"/>
          <w:sz w:val="28"/>
          <w:szCs w:val="28"/>
          <w:lang w:eastAsia="fr-FR"/>
        </w:rPr>
        <w:t xml:space="preserve">ge le derrière. </w:t>
      </w:r>
    </w:p>
    <w:p w:rsidR="004E5208" w:rsidRDefault="004E5208" w:rsidP="000B7D48">
      <w:pPr>
        <w:pStyle w:val="Sansinterligne"/>
        <w:rPr>
          <w:rFonts w:ascii="Courier New" w:hAnsi="Courier New" w:cs="Courier New"/>
          <w:sz w:val="28"/>
          <w:szCs w:val="28"/>
          <w:lang w:eastAsia="fr-FR"/>
        </w:rPr>
      </w:pP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pour tout dire, en fin de compte, si plus tard dans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nous revoyons le petit Hans, </w:t>
      </w:r>
      <w:r w:rsidRPr="004E5208">
        <w:rPr>
          <w:rFonts w:ascii="Courier New" w:hAnsi="Courier New" w:cs="Courier New"/>
          <w:i/>
          <w:sz w:val="24"/>
          <w:szCs w:val="24"/>
          <w:lang w:eastAsia="fr-FR"/>
        </w:rPr>
        <w:t>c'est pour voir quelqu'un qui lui dit</w:t>
      </w:r>
      <w:r w:rsidRPr="00685E41">
        <w:rPr>
          <w:rFonts w:ascii="Courier New" w:hAnsi="Courier New" w:cs="Courier New"/>
          <w:sz w:val="28"/>
          <w:szCs w:val="28"/>
          <w:lang w:eastAsia="fr-FR"/>
        </w:rPr>
        <w:t xml:space="preserve"> : « </w:t>
      </w:r>
      <w:r w:rsidRPr="004E5208">
        <w:rPr>
          <w:rFonts w:ascii="Times New Roman" w:hAnsi="Times New Roman" w:cs="Times New Roman"/>
          <w:i/>
          <w:iCs/>
          <w:lang w:eastAsia="fr-FR"/>
        </w:rPr>
        <w:t>Je ne me souviens plus de rien de tout cela</w:t>
      </w:r>
      <w:r w:rsidR="004E5208" w:rsidRPr="004E5208">
        <w:rPr>
          <w:rFonts w:ascii="Times New Roman" w:hAnsi="Times New Roman" w:cs="Times New Roman"/>
          <w:i/>
          <w:iCs/>
          <w:lang w:eastAsia="fr-FR"/>
        </w:rPr>
        <w:t>.</w:t>
      </w:r>
      <w:r w:rsidRPr="00685E41">
        <w:rPr>
          <w:rFonts w:ascii="Courier New" w:hAnsi="Courier New" w:cs="Courier New"/>
          <w:sz w:val="28"/>
          <w:szCs w:val="28"/>
          <w:lang w:eastAsia="fr-FR"/>
        </w:rPr>
        <w:t xml:space="preserve"> » </w:t>
      </w:r>
    </w:p>
    <w:p w:rsidR="001F44B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trouvons là le signe et le témoignage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d'une espèce de moment d'aliénation essentielle.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connaissez l'histoire, comme on la raconte,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 sujet qui était parti dans une île pour oublier quelque chose, et les gens qui le retrouvent,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se rap</w:t>
      </w:r>
      <w:r w:rsidRPr="00685E41">
        <w:rPr>
          <w:rFonts w:ascii="Courier New" w:hAnsi="Courier New" w:cs="Courier New"/>
          <w:sz w:val="28"/>
          <w:szCs w:val="28"/>
          <w:lang w:eastAsia="fr-FR"/>
        </w:rPr>
        <w:softHyphen/>
        <w:t>prochent de lui et lui demandent</w:t>
      </w:r>
      <w:r w:rsidR="004E5208">
        <w:rPr>
          <w:rFonts w:ascii="Courier New" w:hAnsi="Courier New" w:cs="Courier New"/>
          <w:sz w:val="28"/>
          <w:szCs w:val="28"/>
          <w:lang w:eastAsia="fr-FR"/>
        </w:rPr>
        <w:t>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r w:rsidRPr="001F44B9">
        <w:rPr>
          <w:rFonts w:ascii="Times New Roman" w:hAnsi="Times New Roman" w:cs="Times New Roman"/>
          <w:i/>
          <w:iCs/>
          <w:lang w:eastAsia="fr-FR"/>
        </w:rPr>
        <w:t>Qu'est</w:t>
      </w:r>
      <w:r w:rsidR="008A25C4" w:rsidRPr="001F44B9">
        <w:rPr>
          <w:rFonts w:ascii="Times New Roman" w:hAnsi="Times New Roman" w:cs="Times New Roman"/>
          <w:i/>
          <w:iCs/>
          <w:lang w:eastAsia="fr-FR"/>
        </w:rPr>
        <w:t>–</w:t>
      </w:r>
      <w:r w:rsidRPr="001F44B9">
        <w:rPr>
          <w:rFonts w:ascii="Times New Roman" w:hAnsi="Times New Roman" w:cs="Times New Roman"/>
          <w:i/>
          <w:iCs/>
          <w:lang w:eastAsia="fr-FR"/>
        </w:rPr>
        <w:t>ce que c'est ?</w:t>
      </w:r>
      <w:r w:rsidRPr="00685E41">
        <w:rPr>
          <w:rFonts w:ascii="Courier New" w:hAnsi="Courier New" w:cs="Courier New"/>
          <w:sz w:val="28"/>
          <w:szCs w:val="28"/>
          <w:lang w:eastAsia="fr-FR"/>
        </w:rPr>
        <w:t xml:space="preserve"> ». </w:t>
      </w:r>
    </w:p>
    <w:p w:rsidR="00DC7BAD"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était donc parti pour oublier, et quand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lui demande pourquoi, il ne peut pas répondre.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Comme dit l'histoire finement : </w:t>
      </w:r>
      <w:r w:rsidR="001F44B9">
        <w:rPr>
          <w:rFonts w:ascii="Courier New" w:hAnsi="Courier New" w:cs="Courier New"/>
          <w:sz w:val="28"/>
          <w:szCs w:val="28"/>
          <w:lang w:eastAsia="fr-FR"/>
        </w:rPr>
        <w:t>« </w:t>
      </w:r>
      <w:r w:rsidR="001F44B9" w:rsidRPr="001F44B9">
        <w:rPr>
          <w:rFonts w:ascii="Times New Roman" w:hAnsi="Times New Roman" w:cs="Times New Roman"/>
          <w:i/>
          <w:sz w:val="24"/>
          <w:szCs w:val="24"/>
          <w:lang w:eastAsia="fr-FR"/>
        </w:rPr>
        <w:t>I</w:t>
      </w:r>
      <w:r w:rsidRPr="001F44B9">
        <w:rPr>
          <w:rFonts w:ascii="Times New Roman" w:hAnsi="Times New Roman" w:cs="Times New Roman"/>
          <w:i/>
          <w:sz w:val="24"/>
          <w:szCs w:val="24"/>
          <w:lang w:eastAsia="fr-FR"/>
        </w:rPr>
        <w:t>l a oublié</w:t>
      </w:r>
      <w:r w:rsidR="001F44B9">
        <w:rPr>
          <w:rFonts w:ascii="Courier New" w:hAnsi="Courier New" w:cs="Courier New"/>
          <w:sz w:val="28"/>
          <w:szCs w:val="28"/>
          <w:lang w:eastAsia="fr-FR"/>
        </w:rPr>
        <w:t> »</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le cas du petit Hans, je dirais que quelque chose nous permet de rectifier essentiellement l'accent, je dirais presque aussi </w:t>
      </w:r>
      <w:r w:rsidRPr="004E5208">
        <w:rPr>
          <w:rFonts w:ascii="Times New Roman" w:hAnsi="Times New Roman" w:cs="Times New Roman"/>
          <w:i/>
          <w:sz w:val="24"/>
          <w:szCs w:val="24"/>
          <w:lang w:eastAsia="fr-FR"/>
        </w:rPr>
        <w:t>la formule de l'histoire</w:t>
      </w:r>
      <w:r w:rsidRPr="00685E41">
        <w:rPr>
          <w:rFonts w:ascii="Courier New" w:hAnsi="Courier New" w:cs="Courier New"/>
          <w:sz w:val="28"/>
          <w:szCs w:val="28"/>
          <w:lang w:eastAsia="fr-FR"/>
        </w:rPr>
        <w:t xml:space="preserve">. </w:t>
      </w:r>
    </w:p>
    <w:p w:rsidR="004E5208" w:rsidRDefault="004E5208" w:rsidP="000B7D48">
      <w:pPr>
        <w:pStyle w:val="Sansinterligne"/>
        <w:rPr>
          <w:rFonts w:ascii="Courier New" w:hAnsi="Courier New" w:cs="Courier New"/>
          <w:sz w:val="28"/>
          <w:szCs w:val="28"/>
          <w:lang w:eastAsia="fr-FR"/>
        </w:rPr>
      </w:pP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le petit Hans, jusqu'à un certain point,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peut montrer un des stigmates de l'inachèvement, aussi bien de son analyse, que de la solution </w:t>
      </w:r>
      <w:r w:rsidR="004E5208" w:rsidRPr="004E5208">
        <w:rPr>
          <w:rFonts w:ascii="Times New Roman" w:hAnsi="Times New Roman" w:cs="Times New Roman"/>
          <w:i/>
          <w:sz w:val="24"/>
          <w:szCs w:val="24"/>
          <w:lang w:eastAsia="fr-FR"/>
        </w:rPr>
        <w:t>œ</w:t>
      </w:r>
      <w:r w:rsidRPr="004E5208">
        <w:rPr>
          <w:rFonts w:ascii="Times New Roman" w:hAnsi="Times New Roman" w:cs="Times New Roman"/>
          <w:i/>
          <w:sz w:val="24"/>
          <w:szCs w:val="24"/>
          <w:lang w:eastAsia="fr-FR"/>
        </w:rPr>
        <w:t>dipienne</w:t>
      </w:r>
      <w:r w:rsidRPr="00685E41">
        <w:rPr>
          <w:rFonts w:ascii="Courier New" w:hAnsi="Courier New" w:cs="Courier New"/>
          <w:sz w:val="28"/>
          <w:szCs w:val="28"/>
          <w:lang w:eastAsia="fr-FR"/>
        </w:rPr>
        <w:t xml:space="preserve"> qui était postulée par </w:t>
      </w:r>
      <w:r w:rsidRPr="004E5208">
        <w:rPr>
          <w:rFonts w:ascii="Times New Roman" w:hAnsi="Times New Roman" w:cs="Times New Roman"/>
          <w:i/>
          <w:sz w:val="24"/>
          <w:szCs w:val="24"/>
          <w:lang w:eastAsia="fr-FR"/>
        </w:rPr>
        <w:t>sa phobie</w:t>
      </w:r>
      <w:r w:rsidRPr="00685E41">
        <w:rPr>
          <w:rFonts w:ascii="Courier New" w:hAnsi="Courier New" w:cs="Courier New"/>
          <w:sz w:val="28"/>
          <w:szCs w:val="28"/>
          <w:lang w:eastAsia="fr-FR"/>
        </w:rPr>
        <w:t xml:space="preserve">, c'est en </w:t>
      </w:r>
      <w:r w:rsidR="004E5208">
        <w:rPr>
          <w:rFonts w:ascii="Courier New" w:hAnsi="Courier New" w:cs="Courier New"/>
          <w:sz w:val="28"/>
          <w:szCs w:val="28"/>
          <w:lang w:eastAsia="fr-FR"/>
        </w:rPr>
        <w:t>ceci : q</w:t>
      </w:r>
      <w:r w:rsidRPr="00685E41">
        <w:rPr>
          <w:rFonts w:ascii="Courier New" w:hAnsi="Courier New" w:cs="Courier New"/>
          <w:sz w:val="28"/>
          <w:szCs w:val="28"/>
          <w:lang w:eastAsia="fr-FR"/>
        </w:rPr>
        <w:t xml:space="preserve">u'après tous ces tours salutaires qui à partir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d'un certain moment ont rendu inutile, voire superflu le recours au signifiant du cheval, pour tout dire ont fait progressivement s'évanouir la phobie, </w:t>
      </w:r>
    </w:p>
    <w:p w:rsidR="004E520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tout de même à partir de quelque chose </w:t>
      </w: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qu'on peut dire que le petit Hans a oublié.</w:t>
      </w:r>
    </w:p>
    <w:p w:rsidR="000B7D48" w:rsidRDefault="000B7D48" w:rsidP="000B7D48">
      <w:pPr>
        <w:pStyle w:val="Sansinterligne"/>
      </w:pPr>
      <w:r w:rsidRPr="000B7D48">
        <w:rPr>
          <w:rFonts w:ascii="Garamond" w:hAnsi="Garamond" w:cs="Courier New"/>
          <w:color w:val="C00000"/>
          <w:sz w:val="28"/>
          <w:szCs w:val="28"/>
          <w:lang w:eastAsia="fr-FR"/>
        </w:rPr>
        <w:lastRenderedPageBreak/>
        <w:t>03 Ju</w:t>
      </w:r>
      <w:bookmarkStart w:id="36" w:name="Juillet03"/>
      <w:bookmarkEnd w:id="36"/>
      <w:r w:rsidRPr="000B7D48">
        <w:rPr>
          <w:rFonts w:ascii="Garamond" w:hAnsi="Garamond" w:cs="Courier New"/>
          <w:color w:val="C00000"/>
          <w:sz w:val="28"/>
          <w:szCs w:val="28"/>
          <w:lang w:eastAsia="fr-FR"/>
        </w:rPr>
        <w:t>illet 1957</w:t>
      </w:r>
      <w:r>
        <w:rPr>
          <w:rFonts w:ascii="Garamond" w:hAnsi="Garamond" w:cs="Courier New"/>
          <w:color w:val="C00000"/>
          <w:sz w:val="28"/>
          <w:szCs w:val="28"/>
          <w:lang w:eastAsia="fr-FR"/>
        </w:rPr>
        <w:t xml:space="preserve">                                                                                   </w:t>
      </w:r>
      <w:hyperlink w:anchor="Table" w:history="1">
        <w:r w:rsidRPr="0013245B">
          <w:rPr>
            <w:rStyle w:val="Lienhypertexte"/>
            <w:rFonts w:ascii="Garamond" w:hAnsi="Garamond" w:cs="Courier New"/>
            <w:sz w:val="20"/>
            <w:szCs w:val="20"/>
            <w:lang w:eastAsia="fr-FR"/>
          </w:rPr>
          <w:t>Table des séances</w:t>
        </w:r>
      </w:hyperlink>
    </w:p>
    <w:p w:rsidR="00426878" w:rsidRDefault="00426878" w:rsidP="000B7D48">
      <w:pPr>
        <w:pStyle w:val="Sansinterligne"/>
      </w:pPr>
    </w:p>
    <w:p w:rsidR="00426878" w:rsidRDefault="00426878" w:rsidP="000B7D48">
      <w:pPr>
        <w:pStyle w:val="Sansinterligne"/>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aujourd'hui notre dernier séminaire de l'année.</w:t>
      </w:r>
    </w:p>
    <w:p w:rsidR="000A31E7" w:rsidRDefault="000A31E7" w:rsidP="000B7D48">
      <w:pPr>
        <w:pStyle w:val="Sansinterligne"/>
        <w:rPr>
          <w:rFonts w:ascii="Courier New" w:hAnsi="Courier New" w:cs="Courier New"/>
          <w:sz w:val="28"/>
          <w:szCs w:val="28"/>
          <w:lang w:eastAsia="fr-FR"/>
        </w:rPr>
      </w:pP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J'ai laissé la dernière fois derrière moi des choses. </w:t>
      </w:r>
    </w:p>
    <w:p w:rsidR="003E233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n'ai pas voulu avoir à m'y prendre tout à fait aujourd'hui pour résumer, pour resituer,</w:t>
      </w: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répéter, </w:t>
      </w:r>
      <w:r w:rsidR="003E57F7">
        <w:rPr>
          <w:rFonts w:ascii="Courier New" w:hAnsi="Courier New" w:cs="Courier New"/>
          <w:sz w:val="28"/>
          <w:szCs w:val="28"/>
          <w:lang w:eastAsia="fr-FR"/>
        </w:rPr>
        <w:t>ce qui</w:t>
      </w:r>
      <w:r w:rsidR="001629B8">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3E57F7">
        <w:rPr>
          <w:rFonts w:ascii="Courier New" w:hAnsi="Courier New" w:cs="Courier New"/>
          <w:sz w:val="28"/>
          <w:szCs w:val="28"/>
          <w:lang w:eastAsia="fr-FR"/>
        </w:rPr>
        <w:t xml:space="preserve"> </w:t>
      </w:r>
      <w:r w:rsidR="003E57F7" w:rsidRPr="003E233A">
        <w:rPr>
          <w:rFonts w:ascii="Courier New" w:hAnsi="Courier New" w:cs="Courier New"/>
          <w:i/>
          <w:sz w:val="24"/>
          <w:szCs w:val="24"/>
          <w:lang w:eastAsia="fr-FR"/>
        </w:rPr>
        <w:t>quels qu’en soient les effets</w:t>
      </w:r>
      <w:r w:rsidR="001629B8">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003E57F7">
        <w:rPr>
          <w:rFonts w:ascii="Courier New" w:hAnsi="Courier New" w:cs="Courier New"/>
          <w:sz w:val="28"/>
          <w:szCs w:val="28"/>
          <w:lang w:eastAsia="fr-FR"/>
        </w:rPr>
        <w:t xml:space="preserve"> n’est</w:t>
      </w:r>
      <w:r w:rsidRPr="00685E41">
        <w:rPr>
          <w:rFonts w:ascii="Courier New" w:hAnsi="Courier New" w:cs="Courier New"/>
          <w:sz w:val="28"/>
          <w:szCs w:val="28"/>
          <w:lang w:eastAsia="fr-FR"/>
        </w:rPr>
        <w:t xml:space="preserve"> pas une si mauvaise méthode. </w:t>
      </w:r>
    </w:p>
    <w:p w:rsidR="000A31E7" w:rsidRDefault="000A31E7" w:rsidP="000B7D48">
      <w:pPr>
        <w:pStyle w:val="Sansinterligne"/>
        <w:rPr>
          <w:rFonts w:ascii="Courier New" w:hAnsi="Courier New" w:cs="Courier New"/>
          <w:sz w:val="28"/>
          <w:szCs w:val="28"/>
          <w:lang w:eastAsia="fr-FR"/>
        </w:rPr>
      </w:pP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J'ai donc laissé de côté la dernière fois un certain nombre de choses, et de ce fait je n'ai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pas poussé jusqu'au bout cette analyse. </w:t>
      </w:r>
    </w:p>
    <w:p w:rsidR="000A31E7" w:rsidRDefault="000A31E7" w:rsidP="000B7D48">
      <w:pPr>
        <w:pStyle w:val="Sansinterligne"/>
        <w:rPr>
          <w:rFonts w:ascii="Courier New" w:hAnsi="Courier New" w:cs="Courier New"/>
          <w:sz w:val="28"/>
          <w:szCs w:val="28"/>
          <w:lang w:eastAsia="fr-FR"/>
        </w:rPr>
      </w:pP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J'ai formalisé des petites lettres, et j'ai essayé de vous poser dans quel sens on pourrait faire un effort pour s'habituer à </w:t>
      </w:r>
      <w:r w:rsidRPr="003E233A">
        <w:rPr>
          <w:rFonts w:ascii="Times New Roman" w:hAnsi="Times New Roman" w:cs="Times New Roman"/>
          <w:i/>
          <w:color w:val="0000CC"/>
          <w:sz w:val="24"/>
          <w:szCs w:val="24"/>
          <w:lang w:eastAsia="fr-FR"/>
        </w:rPr>
        <w:t>écrire les rapports</w:t>
      </w:r>
      <w:r w:rsidRPr="00685E41">
        <w:rPr>
          <w:rFonts w:ascii="Courier New" w:hAnsi="Courier New" w:cs="Courier New"/>
          <w:sz w:val="28"/>
          <w:szCs w:val="28"/>
          <w:lang w:eastAsia="fr-FR"/>
        </w:rPr>
        <w:t xml:space="preserve"> de façon à se donner </w:t>
      </w: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des points de repère fixes, et sur lesquels </w:t>
      </w: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ne puisse pas revenir dans la discussion, </w:t>
      </w: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qu'on ne puisse pas éluder après les avoir posés,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profitant de tout ce qu'il peut y avoir de </w:t>
      </w:r>
      <w:r w:rsidRPr="000A31E7">
        <w:rPr>
          <w:rFonts w:ascii="Times New Roman" w:hAnsi="Times New Roman" w:cs="Times New Roman"/>
          <w:i/>
          <w:sz w:val="24"/>
          <w:szCs w:val="24"/>
          <w:lang w:eastAsia="fr-FR"/>
        </w:rPr>
        <w:t>trop souple</w:t>
      </w:r>
      <w:r w:rsidRPr="00685E41">
        <w:rPr>
          <w:rFonts w:ascii="Courier New" w:hAnsi="Courier New" w:cs="Courier New"/>
          <w:sz w:val="28"/>
          <w:szCs w:val="28"/>
          <w:lang w:eastAsia="fr-FR"/>
        </w:rPr>
        <w:t xml:space="preserve"> habi</w:t>
      </w:r>
      <w:r w:rsidRPr="00685E41">
        <w:rPr>
          <w:rFonts w:ascii="Courier New" w:hAnsi="Courier New" w:cs="Courier New"/>
          <w:sz w:val="28"/>
          <w:szCs w:val="28"/>
          <w:lang w:eastAsia="fr-FR"/>
        </w:rPr>
        <w:softHyphen/>
        <w:t xml:space="preserve">tuellement dans ce jeu entre </w:t>
      </w:r>
      <w:r w:rsidRPr="000A31E7">
        <w:rPr>
          <w:rFonts w:ascii="Times New Roman" w:hAnsi="Times New Roman" w:cs="Times New Roman"/>
          <w:i/>
          <w:color w:val="0000CC"/>
          <w:sz w:val="24"/>
          <w:szCs w:val="24"/>
          <w:lang w:eastAsia="fr-FR"/>
        </w:rPr>
        <w:t>l'imaginaire</w:t>
      </w:r>
      <w:r w:rsidRPr="00685E41">
        <w:rPr>
          <w:rFonts w:ascii="Courier New" w:hAnsi="Courier New" w:cs="Courier New"/>
          <w:sz w:val="28"/>
          <w:szCs w:val="28"/>
          <w:lang w:eastAsia="fr-FR"/>
        </w:rPr>
        <w:t xml:space="preserve"> et </w:t>
      </w:r>
      <w:r w:rsidRPr="000A31E7">
        <w:rPr>
          <w:rFonts w:ascii="Times New Roman" w:hAnsi="Times New Roman" w:cs="Times New Roman"/>
          <w:i/>
          <w:color w:val="0000CC"/>
          <w:sz w:val="24"/>
          <w:szCs w:val="24"/>
          <w:lang w:eastAsia="fr-FR"/>
        </w:rPr>
        <w:t>le symbolique</w:t>
      </w:r>
      <w:r w:rsidRPr="00685E41">
        <w:rPr>
          <w:rFonts w:ascii="Courier New" w:hAnsi="Courier New" w:cs="Courier New"/>
          <w:sz w:val="28"/>
          <w:szCs w:val="28"/>
          <w:lang w:eastAsia="fr-FR"/>
        </w:rPr>
        <w:t xml:space="preserve">, si important pour notre </w:t>
      </w:r>
      <w:r w:rsidRPr="000A31E7">
        <w:rPr>
          <w:rFonts w:ascii="Courier New" w:hAnsi="Courier New" w:cs="Courier New"/>
          <w:i/>
          <w:sz w:val="24"/>
          <w:szCs w:val="24"/>
          <w:lang w:eastAsia="fr-FR"/>
        </w:rPr>
        <w:t>compréhension de l'expérience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3E233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que je vous aurai donc amorcé, </w:t>
      </w: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un </w:t>
      </w:r>
      <w:r w:rsidRPr="000A31E7">
        <w:rPr>
          <w:rFonts w:ascii="Courier New" w:hAnsi="Courier New" w:cs="Courier New"/>
          <w:i/>
          <w:sz w:val="24"/>
          <w:szCs w:val="24"/>
          <w:lang w:eastAsia="fr-FR"/>
        </w:rPr>
        <w:t>commencement</w:t>
      </w:r>
      <w:r w:rsidRPr="00685E41">
        <w:rPr>
          <w:rFonts w:ascii="Courier New" w:hAnsi="Courier New" w:cs="Courier New"/>
          <w:sz w:val="28"/>
          <w:szCs w:val="28"/>
          <w:lang w:eastAsia="fr-FR"/>
        </w:rPr>
        <w:t xml:space="preserve"> de cette for</w:t>
      </w:r>
      <w:r w:rsidRPr="00685E41">
        <w:rPr>
          <w:rFonts w:ascii="Courier New" w:hAnsi="Courier New" w:cs="Courier New"/>
          <w:sz w:val="28"/>
          <w:szCs w:val="28"/>
          <w:lang w:eastAsia="fr-FR"/>
        </w:rPr>
        <w:softHyphen/>
        <w:t xml:space="preserve">malisation. </w:t>
      </w:r>
    </w:p>
    <w:p w:rsidR="000A31E7" w:rsidRDefault="000A31E7" w:rsidP="000B7D48">
      <w:pPr>
        <w:pStyle w:val="Sansinterligne"/>
        <w:rPr>
          <w:rFonts w:ascii="Courier New" w:hAnsi="Courier New" w:cs="Courier New"/>
          <w:sz w:val="28"/>
          <w:szCs w:val="28"/>
          <w:lang w:eastAsia="fr-FR"/>
        </w:rPr>
      </w:pPr>
    </w:p>
    <w:p w:rsidR="003E233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sais bien que je n'en ai pas absolument motivé tous les termes, je veux dire par là qu'une certaine indétermination peut vous paraître subsister </w:t>
      </w: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la façon de lier ces termes entre eux. </w:t>
      </w:r>
    </w:p>
    <w:p w:rsidR="009E3A23" w:rsidRDefault="009E3A23" w:rsidP="000B7D48">
      <w:pPr>
        <w:pStyle w:val="Sansinterligne"/>
        <w:rPr>
          <w:rFonts w:ascii="Courier New" w:hAnsi="Courier New" w:cs="Courier New"/>
          <w:sz w:val="28"/>
          <w:szCs w:val="28"/>
          <w:lang w:eastAsia="fr-FR"/>
        </w:rPr>
      </w:pP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ne peut pas tout expliquer à la fois. </w:t>
      </w:r>
    </w:p>
    <w:p w:rsidR="000A31E7" w:rsidRDefault="000A31E7" w:rsidP="000B7D48">
      <w:pPr>
        <w:pStyle w:val="Sansinterligne"/>
        <w:rPr>
          <w:rFonts w:ascii="Courier New" w:hAnsi="Courier New" w:cs="Courier New"/>
          <w:sz w:val="28"/>
          <w:szCs w:val="28"/>
          <w:lang w:eastAsia="fr-FR"/>
        </w:rPr>
      </w:pPr>
    </w:p>
    <w:p w:rsidR="000A31E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que je veux vous dire, c'est que dans l'article qui va paraître dans </w:t>
      </w:r>
      <w:r w:rsidRPr="000A31E7">
        <w:rPr>
          <w:rFonts w:ascii="Courier New" w:hAnsi="Courier New" w:cs="Courier New"/>
          <w:i/>
          <w:sz w:val="24"/>
          <w:szCs w:val="24"/>
          <w:lang w:eastAsia="fr-FR"/>
        </w:rPr>
        <w:t>le troisième numéro</w:t>
      </w:r>
      <w:r w:rsidRPr="00685E41">
        <w:rPr>
          <w:rFonts w:ascii="Courier New" w:hAnsi="Courier New" w:cs="Courier New"/>
          <w:sz w:val="28"/>
          <w:szCs w:val="28"/>
          <w:lang w:eastAsia="fr-FR"/>
        </w:rPr>
        <w:t xml:space="preserve"> de </w:t>
      </w:r>
      <w:r w:rsidRPr="000A31E7">
        <w:rPr>
          <w:rFonts w:ascii="Times New Roman" w:hAnsi="Times New Roman" w:cs="Times New Roman"/>
          <w:i/>
          <w:iCs/>
          <w:sz w:val="24"/>
          <w:szCs w:val="24"/>
          <w:lang w:eastAsia="fr-FR"/>
        </w:rPr>
        <w:t xml:space="preserve">La </w:t>
      </w:r>
      <w:r w:rsidRPr="000A31E7">
        <w:rPr>
          <w:rFonts w:ascii="Times New Roman" w:hAnsi="Times New Roman" w:cs="Times New Roman"/>
          <w:i/>
          <w:sz w:val="24"/>
          <w:szCs w:val="24"/>
          <w:lang w:eastAsia="fr-FR"/>
        </w:rPr>
        <w:t>Psychanalyse</w:t>
      </w:r>
      <w:r w:rsidR="009E3A23">
        <w:rPr>
          <w:rFonts w:ascii="Times New Roman" w:hAnsi="Times New Roman" w:cs="Times New Roman"/>
          <w:i/>
          <w:sz w:val="24"/>
          <w:szCs w:val="24"/>
          <w:lang w:eastAsia="fr-FR"/>
        </w:rPr>
        <w:t xml:space="preserve"> </w:t>
      </w:r>
      <w:r w:rsidR="009E3A23" w:rsidRPr="009E3A23">
        <w:rPr>
          <w:rStyle w:val="Appelnotedebasdep"/>
          <w:rFonts w:ascii="Times New Roman" w:hAnsi="Times New Roman" w:cs="Times New Roman"/>
          <w:b/>
          <w:color w:val="C00000"/>
          <w:sz w:val="28"/>
          <w:szCs w:val="28"/>
          <w:lang w:eastAsia="fr-FR"/>
        </w:rPr>
        <w:footnoteReference w:id="31"/>
      </w:r>
      <w:r w:rsidRPr="00685E41">
        <w:rPr>
          <w:rFonts w:ascii="Courier New" w:hAnsi="Courier New" w:cs="Courier New"/>
          <w:sz w:val="28"/>
          <w:szCs w:val="28"/>
          <w:lang w:eastAsia="fr-FR"/>
        </w:rPr>
        <w:t>, vous y verrez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d'une façon plus proche </w:t>
      </w:r>
    </w:p>
    <w:p w:rsidR="003E233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plus serrée, la justification de l'ordre de </w:t>
      </w:r>
    </w:p>
    <w:p w:rsidR="003E233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 formules à savoir respectivement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des formules de </w:t>
      </w:r>
      <w:r w:rsidRPr="000A31E7">
        <w:rPr>
          <w:rFonts w:ascii="Times New Roman" w:hAnsi="Times New Roman" w:cs="Times New Roman"/>
          <w:i/>
          <w:color w:val="0000CC"/>
          <w:sz w:val="24"/>
          <w:szCs w:val="24"/>
          <w:lang w:eastAsia="fr-FR"/>
        </w:rPr>
        <w:t>la métaphore</w:t>
      </w:r>
      <w:r w:rsidRPr="00685E41">
        <w:rPr>
          <w:rFonts w:ascii="Courier New" w:hAnsi="Courier New" w:cs="Courier New"/>
          <w:sz w:val="28"/>
          <w:szCs w:val="28"/>
          <w:lang w:eastAsia="fr-FR"/>
        </w:rPr>
        <w:t xml:space="preserve"> et de </w:t>
      </w:r>
      <w:r w:rsidRPr="000A31E7">
        <w:rPr>
          <w:rFonts w:ascii="Times New Roman" w:hAnsi="Times New Roman" w:cs="Times New Roman"/>
          <w:i/>
          <w:color w:val="0000CC"/>
          <w:sz w:val="24"/>
          <w:szCs w:val="24"/>
          <w:lang w:eastAsia="fr-FR"/>
        </w:rPr>
        <w:t>la métonymie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L'important, je crois, au point où nous en arrivons, c'est que de cette sug</w:t>
      </w:r>
      <w:r w:rsidRPr="00685E41">
        <w:rPr>
          <w:rFonts w:ascii="Courier New" w:hAnsi="Courier New" w:cs="Courier New"/>
          <w:sz w:val="28"/>
          <w:szCs w:val="28"/>
          <w:lang w:eastAsia="fr-FR"/>
        </w:rPr>
        <w:softHyphen/>
        <w:t xml:space="preserve">gestion vous ait été donnée </w:t>
      </w: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possibilité de l'utilisation de </w:t>
      </w:r>
      <w:r w:rsidRPr="005E4AA4">
        <w:rPr>
          <w:rFonts w:ascii="Times New Roman" w:hAnsi="Times New Roman" w:cs="Times New Roman"/>
          <w:i/>
          <w:sz w:val="24"/>
          <w:szCs w:val="24"/>
          <w:lang w:eastAsia="fr-FR"/>
        </w:rPr>
        <w:t>formules</w:t>
      </w:r>
      <w:r w:rsidRPr="00685E41">
        <w:rPr>
          <w:rFonts w:ascii="Courier New" w:hAnsi="Courier New" w:cs="Courier New"/>
          <w:sz w:val="28"/>
          <w:szCs w:val="28"/>
          <w:lang w:eastAsia="fr-FR"/>
        </w:rPr>
        <w:t xml:space="preserve"> semblables pour situer des fonctions, des rapports entre </w:t>
      </w: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sujet et les différents modes de l'Autre, </w:t>
      </w: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ne peuvent pas en somme être articulés autrement, pour lesquels le langage usuel ne nous donne pas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les fondements nécessaires.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J'ai donc laissé derrière moi des choses, et après tout je dirais : pourquoi n'en laisserais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je pas ? </w:t>
      </w:r>
    </w:p>
    <w:p w:rsidR="005E4AA4" w:rsidRDefault="005E4AA4" w:rsidP="000B7D48">
      <w:pPr>
        <w:pStyle w:val="Sansinterligne"/>
        <w:rPr>
          <w:rFonts w:ascii="Courier New" w:hAnsi="Courier New" w:cs="Courier New"/>
          <w:sz w:val="28"/>
          <w:szCs w:val="28"/>
          <w:lang w:eastAsia="fr-FR"/>
        </w:rPr>
      </w:pP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Pourquoi vouloir</w:t>
      </w:r>
      <w:r w:rsidR="005E4AA4">
        <w:rPr>
          <w:rFonts w:ascii="Courier New" w:hAnsi="Courier New" w:cs="Courier New"/>
          <w:sz w:val="28"/>
          <w:szCs w:val="28"/>
          <w:lang w:eastAsia="fr-FR"/>
        </w:rPr>
        <w:t>…</w:t>
      </w:r>
    </w:p>
    <w:p w:rsidR="005E4AA4" w:rsidRDefault="000B7D48" w:rsidP="005E4AA4">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même dans le propre cas du petit Hans</w:t>
      </w:r>
    </w:p>
    <w:p w:rsidR="000B7D48" w:rsidRPr="00685E41" w:rsidRDefault="005E4AA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que nous fournissions une formule absolument complète de ce que le petit Hans pose comme question.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savez que c'est dans ce registre des questions posées par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que j'entends faire mon </w:t>
      </w:r>
      <w:r w:rsidRPr="005E4AA4">
        <w:rPr>
          <w:rFonts w:ascii="Times New Roman" w:hAnsi="Times New Roman" w:cs="Times New Roman"/>
          <w:i/>
          <w:sz w:val="24"/>
          <w:szCs w:val="24"/>
          <w:lang w:eastAsia="fr-FR"/>
        </w:rPr>
        <w:t>commentaire</w:t>
      </w:r>
      <w:r w:rsidRPr="00685E41">
        <w:rPr>
          <w:rFonts w:ascii="Courier New" w:hAnsi="Courier New" w:cs="Courier New"/>
          <w:sz w:val="28"/>
          <w:szCs w:val="28"/>
          <w:lang w:eastAsia="fr-FR"/>
        </w:rPr>
        <w:t xml:space="preserve">, cela ne veut pas dire pour autant que je veuille faire de chacune de ses </w:t>
      </w:r>
      <w:r w:rsidR="0044338B">
        <w:rPr>
          <w:rFonts w:ascii="Courier New" w:hAnsi="Courier New" w:cs="Courier New"/>
          <w:sz w:val="28"/>
          <w:szCs w:val="28"/>
          <w:lang w:eastAsia="fr-FR"/>
        </w:rPr>
        <w:t>œ</w:t>
      </w:r>
      <w:r w:rsidRPr="00685E41">
        <w:rPr>
          <w:rFonts w:ascii="Courier New" w:hAnsi="Courier New" w:cs="Courier New"/>
          <w:sz w:val="28"/>
          <w:szCs w:val="28"/>
          <w:lang w:eastAsia="fr-FR"/>
        </w:rPr>
        <w:t xml:space="preserve">uvres </w:t>
      </w:r>
      <w:r w:rsidRPr="005E4AA4">
        <w:rPr>
          <w:rFonts w:ascii="Times New Roman" w:hAnsi="Times New Roman" w:cs="Times New Roman"/>
          <w:i/>
          <w:sz w:val="24"/>
          <w:szCs w:val="24"/>
          <w:lang w:eastAsia="fr-FR"/>
        </w:rPr>
        <w:t>un système qui se ferme</w:t>
      </w:r>
      <w:r w:rsidRPr="00685E41">
        <w:rPr>
          <w:rFonts w:ascii="Courier New" w:hAnsi="Courier New" w:cs="Courier New"/>
          <w:sz w:val="28"/>
          <w:szCs w:val="28"/>
          <w:lang w:eastAsia="fr-FR"/>
        </w:rPr>
        <w:t xml:space="preserve">, </w:t>
      </w: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ni même de la totalité de ses </w:t>
      </w:r>
      <w:r w:rsidR="0044338B">
        <w:rPr>
          <w:rFonts w:ascii="Courier New" w:hAnsi="Courier New" w:cs="Courier New"/>
          <w:sz w:val="28"/>
          <w:szCs w:val="28"/>
          <w:lang w:eastAsia="fr-FR"/>
        </w:rPr>
        <w:t>œ</w:t>
      </w:r>
      <w:r w:rsidRPr="00685E41">
        <w:rPr>
          <w:rFonts w:ascii="Courier New" w:hAnsi="Courier New" w:cs="Courier New"/>
          <w:sz w:val="28"/>
          <w:szCs w:val="28"/>
          <w:lang w:eastAsia="fr-FR"/>
        </w:rPr>
        <w:t xml:space="preserve">uvres </w:t>
      </w:r>
      <w:r w:rsidR="005E4AA4" w:rsidRPr="005E4AA4">
        <w:rPr>
          <w:rFonts w:ascii="Times New Roman" w:hAnsi="Times New Roman" w:cs="Times New Roman"/>
          <w:i/>
          <w:sz w:val="24"/>
          <w:szCs w:val="24"/>
          <w:lang w:eastAsia="fr-FR"/>
        </w:rPr>
        <w:t>un système qui se ferme</w:t>
      </w:r>
      <w:r w:rsidRPr="00685E41">
        <w:rPr>
          <w:rFonts w:ascii="Courier New" w:hAnsi="Courier New" w:cs="Courier New"/>
          <w:sz w:val="28"/>
          <w:szCs w:val="28"/>
          <w:lang w:eastAsia="fr-FR"/>
        </w:rPr>
        <w:t xml:space="preserve">. </w:t>
      </w:r>
    </w:p>
    <w:p w:rsidR="005E4AA4" w:rsidRDefault="005E4AA4" w:rsidP="000B7D48">
      <w:pPr>
        <w:pStyle w:val="Sansinterligne"/>
        <w:rPr>
          <w:rFonts w:ascii="Courier New" w:hAnsi="Courier New" w:cs="Courier New"/>
          <w:sz w:val="28"/>
          <w:szCs w:val="28"/>
          <w:lang w:eastAsia="fr-FR"/>
        </w:rPr>
      </w:pPr>
    </w:p>
    <w:p w:rsidR="001629B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L'important est que vous ayiez suf</w:t>
      </w:r>
      <w:r w:rsidRPr="00685E41">
        <w:rPr>
          <w:rFonts w:ascii="Courier New" w:hAnsi="Courier New" w:cs="Courier New"/>
          <w:sz w:val="28"/>
          <w:szCs w:val="28"/>
          <w:lang w:eastAsia="fr-FR"/>
        </w:rPr>
        <w:softHyphen/>
        <w:t>fisamment appris, et que vous appreniez chaque jour mieux qu'il change les bases mêmes, si on peut dire, de la considération psychologique, en y intro</w:t>
      </w:r>
      <w:r w:rsidRPr="00685E41">
        <w:rPr>
          <w:rFonts w:ascii="Courier New" w:hAnsi="Courier New" w:cs="Courier New"/>
          <w:sz w:val="28"/>
          <w:szCs w:val="28"/>
          <w:lang w:eastAsia="fr-FR"/>
        </w:rPr>
        <w:softHyphen/>
        <w:t xml:space="preserve">duisant une dimension étrangère à ce que la considération psychologique comme telle, a été jusqu'ici, que c'est le caractère étranger de cette dimension par rapport à toute fixation de l'objet qui constitue l'originalité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notre science et le principe de base dans lequel nous devons y concevoir notre progrès.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C4106" w:rsidRDefault="004C4106" w:rsidP="000B7D48">
      <w:pPr>
        <w:pStyle w:val="Sansinterligne"/>
        <w:rPr>
          <w:rFonts w:ascii="Courier New" w:hAnsi="Courier New" w:cs="Courier New"/>
          <w:sz w:val="28"/>
          <w:szCs w:val="28"/>
          <w:lang w:eastAsia="fr-FR"/>
        </w:rPr>
      </w:pPr>
      <w:proofErr w:type="gramStart"/>
      <w:r>
        <w:rPr>
          <w:rFonts w:ascii="Courier New" w:hAnsi="Courier New" w:cs="Courier New"/>
          <w:sz w:val="28"/>
          <w:szCs w:val="28"/>
          <w:lang w:eastAsia="fr-FR"/>
        </w:rPr>
        <w:t>T</w:t>
      </w:r>
      <w:r w:rsidR="000B7D48" w:rsidRPr="00685E41">
        <w:rPr>
          <w:rFonts w:ascii="Courier New" w:hAnsi="Courier New" w:cs="Courier New"/>
          <w:sz w:val="28"/>
          <w:szCs w:val="28"/>
          <w:lang w:eastAsia="fr-FR"/>
        </w:rPr>
        <w:t>out</w:t>
      </w:r>
      <w:proofErr w:type="gramEnd"/>
      <w:r w:rsidR="000B7D48" w:rsidRPr="00685E41">
        <w:rPr>
          <w:rFonts w:ascii="Courier New" w:hAnsi="Courier New" w:cs="Courier New"/>
          <w:sz w:val="28"/>
          <w:szCs w:val="28"/>
          <w:lang w:eastAsia="fr-FR"/>
        </w:rPr>
        <w:t xml:space="preserve"> autre façon</w:t>
      </w:r>
      <w:r>
        <w:rPr>
          <w:rFonts w:ascii="Courier New" w:hAnsi="Courier New" w:cs="Courier New"/>
          <w:sz w:val="28"/>
          <w:szCs w:val="28"/>
          <w:lang w:eastAsia="fr-FR"/>
        </w:rPr>
        <w:t>…</w:t>
      </w:r>
    </w:p>
    <w:p w:rsidR="004C4106" w:rsidRDefault="000B7D48" w:rsidP="004C4106">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refermer </w:t>
      </w:r>
      <w:r w:rsidRPr="004C4106">
        <w:rPr>
          <w:rFonts w:ascii="Courier New" w:hAnsi="Courier New" w:cs="Courier New"/>
          <w:i/>
          <w:sz w:val="24"/>
          <w:szCs w:val="24"/>
          <w:lang w:eastAsia="fr-FR"/>
        </w:rPr>
        <w:t xml:space="preserve">l'interrogation </w:t>
      </w:r>
      <w:r w:rsidR="005E4AA4" w:rsidRPr="004C4106">
        <w:rPr>
          <w:rFonts w:ascii="Courier New" w:hAnsi="Courier New" w:cs="Courier New"/>
          <w:i/>
          <w:sz w:val="24"/>
          <w:szCs w:val="24"/>
          <w:lang w:eastAsia="fr-FR"/>
        </w:rPr>
        <w:t>freud</w:t>
      </w:r>
      <w:r w:rsidRPr="004C4106">
        <w:rPr>
          <w:rFonts w:ascii="Courier New" w:hAnsi="Courier New" w:cs="Courier New"/>
          <w:i/>
          <w:sz w:val="24"/>
          <w:szCs w:val="24"/>
          <w:lang w:eastAsia="fr-FR"/>
        </w:rPr>
        <w:t>ienne</w:t>
      </w:r>
      <w:r w:rsidRPr="00685E41">
        <w:rPr>
          <w:rFonts w:ascii="Courier New" w:hAnsi="Courier New" w:cs="Courier New"/>
          <w:sz w:val="28"/>
          <w:szCs w:val="28"/>
          <w:lang w:eastAsia="fr-FR"/>
        </w:rPr>
        <w:t xml:space="preserve">, </w:t>
      </w:r>
    </w:p>
    <w:p w:rsidR="004C4106" w:rsidRDefault="000B7D48" w:rsidP="004C4106">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la réduire au champ de la psychologie</w:t>
      </w:r>
    </w:p>
    <w:p w:rsidR="004C4106" w:rsidRDefault="004C410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conduit à ce que j'appellerai sans plus de </w:t>
      </w:r>
      <w:r w:rsidR="000B7D48" w:rsidRPr="005E4AA4">
        <w:rPr>
          <w:rFonts w:ascii="Courier New" w:hAnsi="Courier New" w:cs="Courier New"/>
          <w:i/>
          <w:sz w:val="24"/>
          <w:szCs w:val="24"/>
          <w:lang w:eastAsia="fr-FR"/>
        </w:rPr>
        <w:t>formalisme</w:t>
      </w:r>
      <w:r w:rsidR="005E4AA4">
        <w:rPr>
          <w:rFonts w:ascii="Courier New" w:hAnsi="Courier New" w:cs="Courier New"/>
          <w:sz w:val="28"/>
          <w:szCs w:val="28"/>
          <w:lang w:eastAsia="fr-FR"/>
        </w:rPr>
        <w:t xml:space="preserve">, une psychogenèse délirante, </w:t>
      </w:r>
      <w:r w:rsidR="000B7D48" w:rsidRPr="00685E41">
        <w:rPr>
          <w:rFonts w:ascii="Courier New" w:hAnsi="Courier New" w:cs="Courier New"/>
          <w:sz w:val="28"/>
          <w:szCs w:val="28"/>
          <w:lang w:eastAsia="fr-FR"/>
        </w:rPr>
        <w:t xml:space="preserve">cette psychogenèse </w:t>
      </w:r>
    </w:p>
    <w:p w:rsidR="004C410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vous voyez se développer chaque jour </w:t>
      </w:r>
      <w:r w:rsidRPr="004C4106">
        <w:rPr>
          <w:rFonts w:ascii="Courier New" w:hAnsi="Courier New" w:cs="Courier New"/>
          <w:i/>
          <w:sz w:val="24"/>
          <w:szCs w:val="24"/>
          <w:lang w:eastAsia="fr-FR"/>
        </w:rPr>
        <w:t>implicitement</w:t>
      </w:r>
      <w:r w:rsidRPr="00685E41">
        <w:rPr>
          <w:rFonts w:ascii="Courier New" w:hAnsi="Courier New" w:cs="Courier New"/>
          <w:sz w:val="28"/>
          <w:szCs w:val="28"/>
          <w:lang w:eastAsia="fr-FR"/>
        </w:rPr>
        <w:t xml:space="preserve"> à la façon dont les psychanalystes envisagent </w:t>
      </w:r>
    </w:p>
    <w:p w:rsidR="004C410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faits et les objets auxquels ils ont affaire, </w:t>
      </w: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dont le seul fait qu'elle se survive est</w:t>
      </w:r>
      <w:r w:rsidR="005E4AA4">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3E57F7" w:rsidRDefault="003E57F7" w:rsidP="003E57F7">
      <w:pPr>
        <w:pStyle w:val="Sansinterligne"/>
        <w:ind w:left="720"/>
        <w:rPr>
          <w:rFonts w:ascii="Courier New" w:hAnsi="Courier New" w:cs="Courier New"/>
          <w:sz w:val="28"/>
          <w:szCs w:val="28"/>
          <w:lang w:eastAsia="fr-FR"/>
        </w:rPr>
      </w:pPr>
    </w:p>
    <w:p w:rsidR="005E4AA4" w:rsidRDefault="000B7D48" w:rsidP="005E4AA4">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si paradoxal, </w:t>
      </w:r>
    </w:p>
    <w:p w:rsidR="005E4AA4" w:rsidRDefault="000B7D48" w:rsidP="005E4AA4">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si </w:t>
      </w:r>
      <w:r w:rsidRPr="005E4AA4">
        <w:rPr>
          <w:rFonts w:ascii="Times New Roman" w:hAnsi="Times New Roman" w:cs="Times New Roman"/>
          <w:i/>
          <w:sz w:val="24"/>
          <w:szCs w:val="24"/>
          <w:lang w:eastAsia="fr-FR"/>
        </w:rPr>
        <w:t>étranger</w:t>
      </w:r>
      <w:r w:rsidRPr="00685E41">
        <w:rPr>
          <w:rFonts w:ascii="Courier New" w:hAnsi="Courier New" w:cs="Courier New"/>
          <w:sz w:val="28"/>
          <w:szCs w:val="28"/>
          <w:lang w:eastAsia="fr-FR"/>
        </w:rPr>
        <w:t xml:space="preserve"> à toutes </w:t>
      </w:r>
      <w:r w:rsidRPr="005E4AA4">
        <w:rPr>
          <w:rFonts w:ascii="Courier New" w:hAnsi="Courier New" w:cs="Courier New"/>
          <w:i/>
          <w:sz w:val="24"/>
          <w:szCs w:val="24"/>
          <w:lang w:eastAsia="fr-FR"/>
        </w:rPr>
        <w:t>les conceptualisations</w:t>
      </w:r>
      <w:r w:rsidRPr="00685E41">
        <w:rPr>
          <w:rFonts w:ascii="Courier New" w:hAnsi="Courier New" w:cs="Courier New"/>
          <w:sz w:val="28"/>
          <w:szCs w:val="28"/>
          <w:lang w:eastAsia="fr-FR"/>
        </w:rPr>
        <w:t xml:space="preserve"> voisines, </w:t>
      </w:r>
    </w:p>
    <w:p w:rsidR="005E4AA4" w:rsidRDefault="000B7D48" w:rsidP="005E4AA4">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si choquant</w:t>
      </w:r>
      <w:r w:rsidR="005E4AA4">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3E57F7" w:rsidRDefault="000B7D48" w:rsidP="005E4AA4">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et en même temps si finalement toléré,</w:t>
      </w:r>
    </w:p>
    <w:p w:rsidR="005E4AA4" w:rsidRDefault="000B7D48" w:rsidP="003E57F7">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5E4AA4" w:rsidRDefault="005E4AA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le seul fait qu'elle se survive est à adjoindre </w:t>
      </w:r>
    </w:p>
    <w:p w:rsidR="009E3A2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principal du problème, et doit être résolu </w:t>
      </w:r>
    </w:p>
    <w:p w:rsidR="004C410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même temps dans la solution que nous apporterons </w:t>
      </w:r>
    </w:p>
    <w:p w:rsidR="004C410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ce problème de la discussion </w:t>
      </w:r>
      <w:r w:rsidR="005E4AA4">
        <w:rPr>
          <w:rFonts w:ascii="Courier New" w:hAnsi="Courier New" w:cs="Courier New"/>
          <w:sz w:val="28"/>
          <w:szCs w:val="28"/>
          <w:lang w:eastAsia="fr-FR"/>
        </w:rPr>
        <w:t>freud</w:t>
      </w:r>
      <w:r w:rsidRPr="00685E41">
        <w:rPr>
          <w:rFonts w:ascii="Courier New" w:hAnsi="Courier New" w:cs="Courier New"/>
          <w:sz w:val="28"/>
          <w:szCs w:val="28"/>
          <w:lang w:eastAsia="fr-FR"/>
        </w:rPr>
        <w:t xml:space="preserve">ienne,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de l'inconscient.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J'ai donc laissé de côté en effet tout ce jeu </w:t>
      </w:r>
    </w:p>
    <w:p w:rsidR="005E4AA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je crois, vous pouvez suivre maintenant. </w:t>
      </w:r>
    </w:p>
    <w:p w:rsidR="005E4AA4" w:rsidRDefault="005E4AA4" w:rsidP="000B7D48">
      <w:pPr>
        <w:pStyle w:val="Sansinterligne"/>
        <w:rPr>
          <w:rFonts w:ascii="Courier New" w:hAnsi="Courier New" w:cs="Courier New"/>
          <w:sz w:val="28"/>
          <w:szCs w:val="28"/>
          <w:lang w:eastAsia="fr-FR"/>
        </w:rPr>
      </w:pPr>
    </w:p>
    <w:p w:rsidR="004C410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en savez suffisamment </w:t>
      </w:r>
      <w:r w:rsidRPr="004C4106">
        <w:rPr>
          <w:rFonts w:ascii="Courier New" w:hAnsi="Courier New" w:cs="Courier New"/>
          <w:i/>
          <w:sz w:val="24"/>
          <w:szCs w:val="24"/>
          <w:lang w:eastAsia="fr-FR"/>
        </w:rPr>
        <w:t>les éléments</w:t>
      </w:r>
      <w:r w:rsidRPr="00685E41">
        <w:rPr>
          <w:rFonts w:ascii="Courier New" w:hAnsi="Courier New" w:cs="Courier New"/>
          <w:sz w:val="28"/>
          <w:szCs w:val="28"/>
          <w:lang w:eastAsia="fr-FR"/>
        </w:rPr>
        <w:t xml:space="preserve"> pour apercevoir à la relecture du texte tout </w:t>
      </w:r>
      <w:r w:rsidRPr="004C4106">
        <w:rPr>
          <w:rFonts w:ascii="Times New Roman" w:hAnsi="Times New Roman" w:cs="Times New Roman"/>
          <w:i/>
          <w:color w:val="0000CC"/>
          <w:sz w:val="24"/>
          <w:szCs w:val="24"/>
          <w:lang w:eastAsia="fr-FR"/>
        </w:rPr>
        <w:t>ce jeu mythique</w:t>
      </w:r>
      <w:r w:rsidRPr="00685E41">
        <w:rPr>
          <w:rFonts w:ascii="Courier New" w:hAnsi="Courier New" w:cs="Courier New"/>
          <w:sz w:val="28"/>
          <w:szCs w:val="28"/>
          <w:lang w:eastAsia="fr-FR"/>
        </w:rPr>
        <w:t xml:space="preserve"> </w:t>
      </w:r>
      <w:r w:rsidR="004C4106">
        <w:rPr>
          <w:rFonts w:ascii="Courier New" w:hAnsi="Courier New" w:cs="Courier New"/>
          <w:sz w:val="28"/>
          <w:szCs w:val="28"/>
          <w:lang w:eastAsia="fr-FR"/>
        </w:rPr>
        <w:t>e</w:t>
      </w:r>
      <w:r w:rsidRPr="00685E41">
        <w:rPr>
          <w:rFonts w:ascii="Courier New" w:hAnsi="Courier New" w:cs="Courier New"/>
          <w:sz w:val="28"/>
          <w:szCs w:val="28"/>
          <w:lang w:eastAsia="fr-FR"/>
        </w:rPr>
        <w:t xml:space="preserve">ntre </w:t>
      </w:r>
    </w:p>
    <w:p w:rsidR="004C4106" w:rsidRDefault="000B7D48" w:rsidP="004C4106">
      <w:pPr>
        <w:pStyle w:val="Sansinterligne"/>
        <w:rPr>
          <w:rFonts w:ascii="Courier New" w:hAnsi="Courier New" w:cs="Courier New"/>
          <w:color w:val="0000CC"/>
          <w:sz w:val="28"/>
          <w:szCs w:val="28"/>
          <w:lang w:eastAsia="fr-FR"/>
        </w:rPr>
      </w:pPr>
      <w:r w:rsidRPr="004C4106">
        <w:rPr>
          <w:rFonts w:ascii="Courier New" w:hAnsi="Courier New" w:cs="Courier New"/>
          <w:sz w:val="28"/>
          <w:szCs w:val="28"/>
          <w:lang w:eastAsia="fr-FR"/>
        </w:rPr>
        <w:t xml:space="preserve">ce que j'appellerai si vous voulez </w:t>
      </w:r>
      <w:r w:rsidRPr="004C4106">
        <w:rPr>
          <w:rFonts w:ascii="Times New Roman" w:hAnsi="Times New Roman" w:cs="Times New Roman"/>
          <w:i/>
          <w:color w:val="0000CC"/>
          <w:sz w:val="24"/>
          <w:szCs w:val="24"/>
          <w:lang w:eastAsia="fr-FR"/>
        </w:rPr>
        <w:t>la réduction à l'imaginaire</w:t>
      </w:r>
      <w:r w:rsidRPr="004C4106">
        <w:rPr>
          <w:rFonts w:ascii="Courier New" w:hAnsi="Courier New" w:cs="Courier New"/>
          <w:color w:val="0000CC"/>
          <w:sz w:val="28"/>
          <w:szCs w:val="28"/>
          <w:lang w:eastAsia="fr-FR"/>
        </w:rPr>
        <w:t xml:space="preserve"> </w:t>
      </w:r>
    </w:p>
    <w:p w:rsidR="000B7D48" w:rsidRPr="004C4106" w:rsidRDefault="000B7D48" w:rsidP="004C4106">
      <w:pPr>
        <w:pStyle w:val="Sansinterligne"/>
        <w:rPr>
          <w:rFonts w:ascii="Courier New" w:hAnsi="Courier New" w:cs="Courier New"/>
          <w:sz w:val="28"/>
          <w:szCs w:val="28"/>
          <w:lang w:eastAsia="fr-FR"/>
        </w:rPr>
      </w:pPr>
      <w:r w:rsidRPr="004C4106">
        <w:rPr>
          <w:rFonts w:ascii="Courier New" w:hAnsi="Courier New" w:cs="Courier New"/>
          <w:sz w:val="28"/>
          <w:szCs w:val="28"/>
          <w:lang w:eastAsia="fr-FR"/>
        </w:rPr>
        <w:t xml:space="preserve">de cet élément qui est la séquence du désir maternel tel que je l'ai écrit dans la formule : </w:t>
      </w:r>
      <w:r w:rsidRPr="004C4106">
        <w:rPr>
          <w:rFonts w:ascii="Times New Roman" w:hAnsi="Times New Roman" w:cs="Times New Roman"/>
          <w:color w:val="0000CC"/>
          <w:sz w:val="28"/>
          <w:szCs w:val="28"/>
          <w:lang w:eastAsia="fr-FR"/>
        </w:rPr>
        <w:t xml:space="preserve">M </w:t>
      </w:r>
      <w:r w:rsidR="003E57F7" w:rsidRPr="004C4106">
        <w:rPr>
          <w:rFonts w:ascii="Times New Roman" w:hAnsi="Times New Roman" w:cs="Times New Roman"/>
          <w:color w:val="0000CC"/>
          <w:sz w:val="28"/>
          <w:szCs w:val="28"/>
          <w:lang w:eastAsia="fr-FR"/>
        </w:rPr>
        <w:t>.</w:t>
      </w:r>
      <w:r w:rsidRPr="004C4106">
        <w:rPr>
          <w:rFonts w:ascii="Courier New" w:hAnsi="Courier New" w:cs="Courier New"/>
          <w:sz w:val="28"/>
          <w:szCs w:val="28"/>
          <w:lang w:eastAsia="fr-FR"/>
        </w:rPr>
        <w:t xml:space="preserve"> </w:t>
      </w:r>
      <w:r w:rsidR="003E57F7" w:rsidRPr="004C4106">
        <w:rPr>
          <w:rFonts w:ascii="Palatino Linotype" w:hAnsi="Palatino Linotype" w:cs="Times New Roman"/>
          <w:color w:val="0000CC"/>
          <w:sz w:val="28"/>
          <w:szCs w:val="28"/>
          <w:lang w:eastAsia="fr-FR"/>
        </w:rPr>
        <w:t>ϕ</w:t>
      </w:r>
      <w:r w:rsidR="003E57F7" w:rsidRPr="004C4106">
        <w:rPr>
          <w:rFonts w:ascii="Times New Roman" w:hAnsi="Times New Roman" w:cs="Times New Roman"/>
          <w:color w:val="0000CC"/>
          <w:sz w:val="28"/>
          <w:szCs w:val="28"/>
          <w:lang w:eastAsia="fr-FR"/>
        </w:rPr>
        <w:t>.</w:t>
      </w:r>
      <w:r w:rsidRPr="004C4106">
        <w:rPr>
          <w:rFonts w:ascii="Courier New" w:hAnsi="Courier New" w:cs="Courier New"/>
          <w:sz w:val="28"/>
          <w:szCs w:val="28"/>
          <w:lang w:eastAsia="fr-FR"/>
        </w:rPr>
        <w:t xml:space="preserve"> </w:t>
      </w:r>
      <w:r w:rsidR="003E57F7" w:rsidRPr="004C4106">
        <w:rPr>
          <w:rFonts w:ascii="Times New Roman" w:hAnsi="Times New Roman" w:cs="Times New Roman"/>
          <w:color w:val="0000CC"/>
          <w:sz w:val="28"/>
          <w:szCs w:val="28"/>
          <w:lang w:eastAsia="fr-FR"/>
        </w:rPr>
        <w:t xml:space="preserve">a </w:t>
      </w:r>
      <w:r w:rsidRPr="004C4106">
        <w:rPr>
          <w:rFonts w:ascii="Courier New" w:hAnsi="Courier New" w:cs="Courier New"/>
          <w:sz w:val="28"/>
          <w:szCs w:val="28"/>
          <w:lang w:eastAsia="fr-FR"/>
        </w:rPr>
        <w:t>, c'est</w:t>
      </w:r>
      <w:r w:rsidR="008A25C4" w:rsidRPr="004C4106">
        <w:rPr>
          <w:rFonts w:ascii="Courier New" w:hAnsi="Courier New" w:cs="Courier New"/>
          <w:sz w:val="28"/>
          <w:szCs w:val="28"/>
          <w:lang w:eastAsia="fr-FR"/>
        </w:rPr>
        <w:t>–</w:t>
      </w:r>
      <w:r w:rsidRPr="004C4106">
        <w:rPr>
          <w:rFonts w:ascii="Courier New" w:hAnsi="Courier New" w:cs="Courier New"/>
          <w:sz w:val="28"/>
          <w:szCs w:val="28"/>
          <w:lang w:eastAsia="fr-FR"/>
        </w:rPr>
        <w:t>à</w:t>
      </w:r>
      <w:r w:rsidR="008A25C4" w:rsidRPr="004C4106">
        <w:rPr>
          <w:rFonts w:ascii="Courier New" w:hAnsi="Courier New" w:cs="Courier New"/>
          <w:sz w:val="28"/>
          <w:szCs w:val="28"/>
          <w:lang w:eastAsia="fr-FR"/>
        </w:rPr>
        <w:t>–</w:t>
      </w:r>
      <w:r w:rsidRPr="004C4106">
        <w:rPr>
          <w:rFonts w:ascii="Courier New" w:hAnsi="Courier New" w:cs="Courier New"/>
          <w:sz w:val="28"/>
          <w:szCs w:val="28"/>
          <w:lang w:eastAsia="fr-FR"/>
        </w:rPr>
        <w:t xml:space="preserve">dire tout le rapport de la mère avec cet </w:t>
      </w:r>
      <w:r w:rsidRPr="004C4106">
        <w:rPr>
          <w:rFonts w:ascii="Times New Roman" w:hAnsi="Times New Roman" w:cs="Times New Roman"/>
          <w:i/>
          <w:color w:val="0000CC"/>
          <w:sz w:val="24"/>
          <w:szCs w:val="24"/>
          <w:lang w:eastAsia="fr-FR"/>
        </w:rPr>
        <w:t>autre imaginaire</w:t>
      </w:r>
      <w:r w:rsidRPr="004C4106">
        <w:rPr>
          <w:rFonts w:ascii="Courier New" w:hAnsi="Courier New" w:cs="Courier New"/>
          <w:sz w:val="28"/>
          <w:szCs w:val="28"/>
          <w:lang w:eastAsia="fr-FR"/>
        </w:rPr>
        <w:t xml:space="preserve"> qu'est son propre </w:t>
      </w:r>
      <w:r w:rsidRPr="004C4106">
        <w:rPr>
          <w:rFonts w:ascii="Times New Roman" w:hAnsi="Times New Roman" w:cs="Times New Roman"/>
          <w:i/>
          <w:color w:val="0000CC"/>
          <w:sz w:val="24"/>
          <w:szCs w:val="24"/>
          <w:lang w:eastAsia="fr-FR"/>
        </w:rPr>
        <w:t>phallus</w:t>
      </w:r>
      <w:r w:rsidRPr="004C4106">
        <w:rPr>
          <w:rFonts w:ascii="Courier New" w:hAnsi="Courier New" w:cs="Courier New"/>
          <w:sz w:val="28"/>
          <w:szCs w:val="28"/>
          <w:lang w:eastAsia="fr-FR"/>
        </w:rPr>
        <w:t>, puis tout ce qui peut advenir d'éléments nouveaux, c'est</w:t>
      </w:r>
      <w:r w:rsidR="008A25C4" w:rsidRPr="004C4106">
        <w:rPr>
          <w:rFonts w:ascii="Courier New" w:hAnsi="Courier New" w:cs="Courier New"/>
          <w:sz w:val="28"/>
          <w:szCs w:val="28"/>
          <w:lang w:eastAsia="fr-FR"/>
        </w:rPr>
        <w:t>–</w:t>
      </w:r>
      <w:r w:rsidRPr="004C4106">
        <w:rPr>
          <w:rFonts w:ascii="Courier New" w:hAnsi="Courier New" w:cs="Courier New"/>
          <w:sz w:val="28"/>
          <w:szCs w:val="28"/>
          <w:lang w:eastAsia="fr-FR"/>
        </w:rPr>
        <w:t>à</w:t>
      </w:r>
      <w:r w:rsidR="008A25C4" w:rsidRPr="004C4106">
        <w:rPr>
          <w:rFonts w:ascii="Courier New" w:hAnsi="Courier New" w:cs="Courier New"/>
          <w:sz w:val="28"/>
          <w:szCs w:val="28"/>
          <w:lang w:eastAsia="fr-FR"/>
        </w:rPr>
        <w:t>–</w:t>
      </w:r>
      <w:r w:rsidRPr="004C4106">
        <w:rPr>
          <w:rFonts w:ascii="Courier New" w:hAnsi="Courier New" w:cs="Courier New"/>
          <w:sz w:val="28"/>
          <w:szCs w:val="28"/>
          <w:lang w:eastAsia="fr-FR"/>
        </w:rPr>
        <w:t>dire les autres enfants, la petite sœur dans l'occasion.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jeu, cette </w:t>
      </w:r>
      <w:r w:rsidRPr="003E57F7">
        <w:rPr>
          <w:rFonts w:ascii="Times New Roman" w:hAnsi="Times New Roman" w:cs="Times New Roman"/>
          <w:i/>
          <w:color w:val="0000CC"/>
          <w:sz w:val="24"/>
          <w:szCs w:val="24"/>
          <w:lang w:eastAsia="fr-FR"/>
        </w:rPr>
        <w:t>mythification</w:t>
      </w:r>
      <w:r w:rsidRPr="00685E41">
        <w:rPr>
          <w:rFonts w:ascii="Courier New" w:hAnsi="Courier New" w:cs="Courier New"/>
          <w:sz w:val="28"/>
          <w:szCs w:val="28"/>
          <w:lang w:eastAsia="fr-FR"/>
        </w:rPr>
        <w:t xml:space="preserve"> par l'enfant dans </w:t>
      </w:r>
      <w:r w:rsidRPr="003E57F7">
        <w:rPr>
          <w:rFonts w:ascii="Times New Roman" w:hAnsi="Times New Roman" w:cs="Times New Roman"/>
          <w:i/>
          <w:color w:val="0000CC"/>
          <w:sz w:val="24"/>
          <w:szCs w:val="24"/>
          <w:lang w:eastAsia="fr-FR"/>
        </w:rPr>
        <w:t>ce jeu imaginaire</w:t>
      </w:r>
      <w:r w:rsidRPr="00685E41">
        <w:rPr>
          <w:rFonts w:ascii="Courier New" w:hAnsi="Courier New" w:cs="Courier New"/>
          <w:sz w:val="28"/>
          <w:szCs w:val="28"/>
          <w:lang w:eastAsia="fr-FR"/>
        </w:rPr>
        <w:t>, tel qu'il a été déclenché par l'intervention, disons, psychothérapique, est quelque chose qui en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nous manifeste un phénomène dont l'originalité comme telle doit être saisie, arrêtée comme un élément essentiel de la </w:t>
      </w:r>
      <w:r w:rsidRPr="00FE5210">
        <w:rPr>
          <w:rFonts w:ascii="Times New Roman" w:hAnsi="Times New Roman" w:cs="Times New Roman"/>
          <w:bCs/>
          <w:i/>
          <w:sz w:val="24"/>
          <w:szCs w:val="24"/>
          <w:lang w:eastAsia="fr-FR"/>
        </w:rPr>
        <w:t xml:space="preserve">Verarbeitung </w:t>
      </w:r>
      <w:r w:rsidRPr="00685E41">
        <w:rPr>
          <w:rFonts w:ascii="Courier New" w:hAnsi="Courier New" w:cs="Courier New"/>
          <w:sz w:val="28"/>
          <w:szCs w:val="28"/>
          <w:lang w:eastAsia="fr-FR"/>
        </w:rPr>
        <w:t xml:space="preserve">de toute la progression analytique en tant qu'elle est un élément dynamique, cristallisant, dans </w:t>
      </w:r>
      <w:r w:rsidRPr="003E57F7">
        <w:rPr>
          <w:rFonts w:ascii="Times New Roman" w:hAnsi="Times New Roman" w:cs="Times New Roman"/>
          <w:i/>
          <w:color w:val="0000CC"/>
          <w:sz w:val="24"/>
          <w:szCs w:val="24"/>
          <w:lang w:eastAsia="fr-FR"/>
        </w:rPr>
        <w:t>le progrès symbolique</w:t>
      </w:r>
      <w:r w:rsidRPr="00685E41">
        <w:rPr>
          <w:rFonts w:ascii="Courier New" w:hAnsi="Courier New" w:cs="Courier New"/>
          <w:sz w:val="28"/>
          <w:szCs w:val="28"/>
          <w:lang w:eastAsia="fr-FR"/>
        </w:rPr>
        <w:t xml:space="preserve"> en quoi consiste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guérison analytique comme telle.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Assurément, si en effet je ne l'ai pas poussé plus loin, je veux quand même vous indiquer les éléments que je n'ai même pas touchés, je veux dire que j'ai indiqués au passage, mais dont je n'ai pas expliqué la fonction exacte par rapport à ces agissements mythiques de l'enfant sous la stimulation de l'intervention analytique.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Il y a là un terme, un élément qui est absolument corrélatif de la grande invention mythique autour </w:t>
      </w: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naissance, spécialement autour de la naissance de la petite Anna, autour de la permanence de toute éternité de la présence de la petite Anna,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joliment fomentée par Hans comme sa </w:t>
      </w:r>
      <w:r w:rsidRPr="003E57F7">
        <w:rPr>
          <w:rFonts w:ascii="Times New Roman" w:hAnsi="Times New Roman" w:cs="Times New Roman"/>
          <w:i/>
          <w:sz w:val="24"/>
          <w:szCs w:val="24"/>
          <w:lang w:eastAsia="fr-FR"/>
        </w:rPr>
        <w:t>spéculation mythi</w:t>
      </w:r>
      <w:r w:rsidRPr="003E57F7">
        <w:rPr>
          <w:rFonts w:ascii="Times New Roman" w:hAnsi="Times New Roman" w:cs="Times New Roman"/>
          <w:i/>
          <w:sz w:val="24"/>
          <w:szCs w:val="24"/>
          <w:lang w:eastAsia="fr-FR"/>
        </w:rPr>
        <w:softHyphen/>
        <w:t>fiante</w:t>
      </w:r>
      <w:r w:rsidRPr="00685E41">
        <w:rPr>
          <w:rFonts w:ascii="Courier New" w:hAnsi="Courier New" w:cs="Courier New"/>
          <w:sz w:val="28"/>
          <w:szCs w:val="28"/>
          <w:lang w:eastAsia="fr-FR"/>
        </w:rPr>
        <w:t xml:space="preserve">. </w:t>
      </w:r>
    </w:p>
    <w:p w:rsidR="003E57F7" w:rsidRDefault="003E57F7"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ce personnage mystérieux et digne vraiment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w:t>
      </w:r>
      <w:r w:rsidRPr="003E57F7">
        <w:rPr>
          <w:rFonts w:ascii="Times New Roman" w:hAnsi="Times New Roman" w:cs="Times New Roman"/>
          <w:i/>
          <w:sz w:val="24"/>
          <w:szCs w:val="24"/>
          <w:lang w:eastAsia="fr-FR"/>
        </w:rPr>
        <w:t>l'humour noir</w:t>
      </w:r>
      <w:r w:rsidRPr="00685E41">
        <w:rPr>
          <w:rFonts w:ascii="Courier New" w:hAnsi="Courier New" w:cs="Courier New"/>
          <w:sz w:val="28"/>
          <w:szCs w:val="28"/>
          <w:lang w:eastAsia="fr-FR"/>
        </w:rPr>
        <w:t xml:space="preserve"> de la meilleure tradition qu'est </w:t>
      </w:r>
      <w:r w:rsidRPr="003E57F7">
        <w:rPr>
          <w:rFonts w:ascii="Times New Roman" w:hAnsi="Times New Roman" w:cs="Times New Roman"/>
          <w:i/>
          <w:sz w:val="24"/>
          <w:szCs w:val="24"/>
          <w:lang w:eastAsia="fr-FR"/>
        </w:rPr>
        <w:t>la cigogne</w:t>
      </w:r>
      <w:r w:rsidRPr="00685E41">
        <w:rPr>
          <w:rFonts w:ascii="Courier New" w:hAnsi="Courier New" w:cs="Courier New"/>
          <w:sz w:val="28"/>
          <w:szCs w:val="28"/>
          <w:lang w:eastAsia="fr-FR"/>
        </w:rPr>
        <w:t xml:space="preserve">, cette </w:t>
      </w:r>
      <w:r w:rsidRPr="003E57F7">
        <w:rPr>
          <w:rFonts w:ascii="Times New Roman" w:hAnsi="Times New Roman" w:cs="Times New Roman"/>
          <w:i/>
          <w:sz w:val="24"/>
          <w:szCs w:val="24"/>
          <w:lang w:eastAsia="fr-FR"/>
        </w:rPr>
        <w:t>cigogne</w:t>
      </w:r>
      <w:r w:rsidRPr="00685E41">
        <w:rPr>
          <w:rFonts w:ascii="Courier New" w:hAnsi="Courier New" w:cs="Courier New"/>
          <w:sz w:val="28"/>
          <w:szCs w:val="28"/>
          <w:lang w:eastAsia="fr-FR"/>
        </w:rPr>
        <w:t xml:space="preserve"> qui arrive avec un petit chapeau, qui salue, qui met la clef dans la serrure, qui arrive quand personne n'est là, qui, je dois dire, présente des aspects tout à fait insolites si on sait entendre ce qu'a dit le petit Hans : « </w:t>
      </w:r>
      <w:r w:rsidRPr="003E57F7">
        <w:rPr>
          <w:rFonts w:ascii="Times New Roman" w:hAnsi="Times New Roman" w:cs="Times New Roman"/>
          <w:i/>
          <w:iCs/>
          <w:sz w:val="24"/>
          <w:szCs w:val="24"/>
          <w:lang w:eastAsia="fr-FR"/>
        </w:rPr>
        <w:t>Elle est venue dans ton lit</w:t>
      </w:r>
      <w:r w:rsidRPr="00685E41">
        <w:rPr>
          <w:rFonts w:ascii="Courier New" w:hAnsi="Courier New" w:cs="Courier New"/>
          <w:sz w:val="28"/>
          <w:szCs w:val="28"/>
          <w:lang w:eastAsia="fr-FR"/>
        </w:rPr>
        <w:t> », autant dire « </w:t>
      </w:r>
      <w:r w:rsidRPr="003E57F7">
        <w:rPr>
          <w:rFonts w:ascii="Times New Roman" w:hAnsi="Times New Roman" w:cs="Times New Roman"/>
          <w:i/>
          <w:iCs/>
          <w:sz w:val="24"/>
          <w:szCs w:val="24"/>
          <w:lang w:eastAsia="fr-FR"/>
        </w:rPr>
        <w:t>à ta place</w:t>
      </w:r>
      <w:r w:rsidRPr="00685E41">
        <w:rPr>
          <w:rFonts w:ascii="Courier New" w:hAnsi="Courier New" w:cs="Courier New"/>
          <w:sz w:val="28"/>
          <w:szCs w:val="28"/>
          <w:lang w:eastAsia="fr-FR"/>
        </w:rPr>
        <w:t> », puis il se reprend ensuite : « </w:t>
      </w:r>
      <w:r w:rsidRPr="003E57F7">
        <w:rPr>
          <w:rFonts w:ascii="Times New Roman" w:hAnsi="Times New Roman" w:cs="Times New Roman"/>
          <w:i/>
          <w:iCs/>
          <w:sz w:val="24"/>
          <w:szCs w:val="24"/>
          <w:lang w:eastAsia="fr-FR"/>
        </w:rPr>
        <w:t>dans son lit</w:t>
      </w:r>
      <w:r w:rsidRPr="00685E41">
        <w:rPr>
          <w:rFonts w:ascii="Courier New" w:hAnsi="Courier New" w:cs="Courier New"/>
          <w:sz w:val="28"/>
          <w:szCs w:val="28"/>
          <w:lang w:eastAsia="fr-FR"/>
        </w:rPr>
        <w:t xml:space="preserve"> », puis qui ressort à l'insu de tous,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non sans faire un petit vacarme, histoire de secouer la maison après son départ. </w:t>
      </w:r>
    </w:p>
    <w:p w:rsidR="003E57F7" w:rsidRDefault="003E57F7"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personnage qui va, qui vient, muni d'un air imperturbable, presque inquiétant, n'est assurément pas une des créations les moins énig</w:t>
      </w:r>
      <w:r w:rsidRPr="00685E41">
        <w:rPr>
          <w:rFonts w:ascii="Courier New" w:hAnsi="Courier New" w:cs="Courier New"/>
          <w:sz w:val="28"/>
          <w:szCs w:val="28"/>
          <w:lang w:eastAsia="fr-FR"/>
        </w:rPr>
        <w:softHyphen/>
        <w:t xml:space="preserve">matiques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la création du petit Hans.</w:t>
      </w:r>
      <w:r w:rsidR="003E57F7">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Il mériterait qu'on s'y arrête longuement, et à la vérité, il convient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essen</w:t>
      </w:r>
      <w:r w:rsidRPr="00685E41">
        <w:rPr>
          <w:rFonts w:ascii="Courier New" w:hAnsi="Courier New" w:cs="Courier New"/>
          <w:sz w:val="28"/>
          <w:szCs w:val="28"/>
          <w:lang w:eastAsia="fr-FR"/>
        </w:rPr>
        <w:softHyphen/>
        <w:t>tiellement d'en indiquer la place dans l'</w:t>
      </w:r>
      <w:r w:rsidRPr="003E57F7">
        <w:rPr>
          <w:rFonts w:ascii="Courier New" w:hAnsi="Courier New" w:cs="Courier New"/>
          <w:i/>
          <w:sz w:val="24"/>
          <w:szCs w:val="24"/>
          <w:lang w:eastAsia="fr-FR"/>
        </w:rPr>
        <w:t>économie</w:t>
      </w:r>
      <w:r w:rsidRPr="00685E41">
        <w:rPr>
          <w:rFonts w:ascii="Courier New" w:hAnsi="Courier New" w:cs="Courier New"/>
          <w:sz w:val="28"/>
          <w:szCs w:val="28"/>
          <w:lang w:eastAsia="fr-FR"/>
        </w:rPr>
        <w:t xml:space="preserve">, à ce moment, du progrès du petit Hans. </w:t>
      </w:r>
    </w:p>
    <w:p w:rsidR="003E57F7" w:rsidRDefault="003E57F7"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 le petit Hans peut arriver</w:t>
      </w:r>
      <w:r w:rsidR="003E57F7">
        <w:rPr>
          <w:rFonts w:ascii="Courier New" w:hAnsi="Courier New" w:cs="Courier New"/>
          <w:sz w:val="28"/>
          <w:szCs w:val="28"/>
          <w:lang w:eastAsia="fr-FR"/>
        </w:rPr>
        <w:t>…</w:t>
      </w:r>
      <w:r w:rsidRPr="00685E41">
        <w:rPr>
          <w:rFonts w:ascii="Courier New" w:hAnsi="Courier New" w:cs="Courier New"/>
          <w:sz w:val="28"/>
          <w:szCs w:val="28"/>
          <w:lang w:eastAsia="fr-FR"/>
        </w:rPr>
        <w:t xml:space="preserve"> et le petit Hans ne peut arriver à fomenter sa manipulation imaginaire des différents termes en présence</w:t>
      </w:r>
      <w:r w:rsidR="003E57F7">
        <w:rPr>
          <w:rFonts w:ascii="Courier New" w:hAnsi="Courier New" w:cs="Courier New"/>
          <w:sz w:val="28"/>
          <w:szCs w:val="28"/>
          <w:lang w:eastAsia="fr-FR"/>
        </w:rPr>
        <w:t>…</w:t>
      </w:r>
    </w:p>
    <w:p w:rsidR="003E57F7"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sous la sujétion du père psychothérapeute, </w:t>
      </w:r>
    </w:p>
    <w:p w:rsidR="003E57F7"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coiffé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par </w:t>
      </w:r>
      <w:r w:rsidR="00522B43">
        <w:rPr>
          <w:rFonts w:ascii="Courier New" w:hAnsi="Courier New" w:cs="Courier New"/>
          <w:sz w:val="28"/>
          <w:szCs w:val="28"/>
          <w:lang w:eastAsia="fr-FR"/>
        </w:rPr>
        <w:t>FREUD</w:t>
      </w:r>
    </w:p>
    <w:p w:rsidR="003E57F7" w:rsidRDefault="003E57F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ne peut arriver à le faire qu'en dégageant quelque chose qui est bel et bien annoncé juste avant la grande création mythique : la naissance d'Anna,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en même temps la cigogne. </w:t>
      </w:r>
    </w:p>
    <w:p w:rsidR="003E57F7" w:rsidRDefault="003E57F7" w:rsidP="000B7D48">
      <w:pPr>
        <w:pStyle w:val="Sansinterligne"/>
        <w:rPr>
          <w:rFonts w:ascii="Courier New" w:hAnsi="Courier New" w:cs="Courier New"/>
          <w:sz w:val="28"/>
          <w:szCs w:val="28"/>
          <w:lang w:eastAsia="fr-FR"/>
        </w:rPr>
      </w:pP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voyons énoncé par le seul texte de Hans, </w:t>
      </w:r>
    </w:p>
    <w:p w:rsidR="004C410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par le père, le thème de la mort, par le fait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 le petit Hans a un bâton</w:t>
      </w:r>
      <w:r w:rsidR="003E57F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3E57F7"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on ne sait pourquoi, on </w:t>
      </w:r>
      <w:r w:rsidR="003E57F7">
        <w:rPr>
          <w:rFonts w:ascii="Courier New" w:hAnsi="Courier New" w:cs="Courier New"/>
          <w:sz w:val="28"/>
          <w:szCs w:val="28"/>
          <w:lang w:eastAsia="fr-FR"/>
        </w:rPr>
        <w:t>n’</w:t>
      </w:r>
      <w:r w:rsidRPr="00685E41">
        <w:rPr>
          <w:rFonts w:ascii="Courier New" w:hAnsi="Courier New" w:cs="Courier New"/>
          <w:sz w:val="28"/>
          <w:szCs w:val="28"/>
          <w:lang w:eastAsia="fr-FR"/>
        </w:rPr>
        <w:t xml:space="preserve">a jamais </w:t>
      </w:r>
    </w:p>
    <w:p w:rsidR="003E57F7"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parlé avant de cette canne</w:t>
      </w:r>
    </w:p>
    <w:p w:rsidR="003E57F7" w:rsidRDefault="003E57F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avec lequel il tape le sol, et demande s'il y a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des morts dessous.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présence du thème de la mort est strictement corrélative du thème de la naissance. </w:t>
      </w:r>
    </w:p>
    <w:p w:rsidR="004C410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une dimension essentielle à relever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la compréhension et le progrès du cas. </w:t>
      </w:r>
    </w:p>
    <w:p w:rsidR="003E57F7" w:rsidRDefault="003E57F7" w:rsidP="000B7D48">
      <w:pPr>
        <w:pStyle w:val="Sansinterligne"/>
        <w:rPr>
          <w:rFonts w:ascii="Courier New" w:hAnsi="Courier New" w:cs="Courier New"/>
          <w:sz w:val="28"/>
          <w:szCs w:val="28"/>
          <w:lang w:eastAsia="fr-FR"/>
        </w:rPr>
      </w:pP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à la vérité, ce thème, cette puissance d'une génération portée à son dernier degré de mystère, entre la vie et la mort, entre l'existence et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néant, est quelque chose qui pose des problèmes particuliers, différents de celui de l'introduction de ce signifiant le cheval. </w:t>
      </w:r>
    </w:p>
    <w:p w:rsidR="003E57F7" w:rsidRDefault="003E57F7"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n'en est pas l'homologue, il est quelque chose d'autre que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l'année prochaine nous verrons, et que je laisse en réserve en quelque sorte. </w:t>
      </w: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rubrique que je choisirai très pro</w:t>
      </w:r>
      <w:r w:rsidRPr="00685E41">
        <w:rPr>
          <w:rFonts w:ascii="Courier New" w:hAnsi="Courier New" w:cs="Courier New"/>
          <w:sz w:val="28"/>
          <w:szCs w:val="28"/>
          <w:lang w:eastAsia="fr-FR"/>
        </w:rPr>
        <w:softHyphen/>
        <w:t xml:space="preserve">bablement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ce que je vous développerai l'année prochaine,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sera celle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ci, à savoir</w:t>
      </w:r>
      <w:r w:rsidR="00487F3C">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r w:rsidRPr="003E57F7">
        <w:rPr>
          <w:rFonts w:ascii="Times New Roman" w:hAnsi="Times New Roman" w:cs="Times New Roman"/>
          <w:i/>
          <w:iCs/>
          <w:sz w:val="24"/>
          <w:szCs w:val="24"/>
          <w:lang w:eastAsia="fr-FR"/>
        </w:rPr>
        <w:t>Les formations de l'inconscient</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9E3A2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Aussi bien, resoulignerai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je encore qu'il est significatif que le petit Hans, au bout de la crise qui résout et dissout la phobie, s'installe dans quelque chose d'aussi essentiel que le refus de la naissance qu'est l'espèce de traité qui sera dès lors établi avec la cigogne, qui sera établi avec la mère. </w:t>
      </w:r>
    </w:p>
    <w:p w:rsidR="009E3A23" w:rsidRDefault="009E3A23"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verrez tout le sens du passage où il s'agit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des rapports de la mère et de Dieu</w:t>
      </w:r>
      <w:r w:rsidR="003E57F7">
        <w:rPr>
          <w:rFonts w:ascii="Courier New" w:hAnsi="Courier New" w:cs="Courier New"/>
          <w:sz w:val="28"/>
          <w:szCs w:val="28"/>
          <w:lang w:eastAsia="fr-FR"/>
        </w:rPr>
        <w:t>,</w:t>
      </w:r>
      <w:r w:rsidRPr="00685E41">
        <w:rPr>
          <w:rFonts w:ascii="Courier New" w:hAnsi="Courier New" w:cs="Courier New"/>
          <w:sz w:val="28"/>
          <w:szCs w:val="28"/>
          <w:lang w:eastAsia="fr-FR"/>
        </w:rPr>
        <w:t xml:space="preserve"> quant à la venue possible d'un enfant, cette chose si élégamment résolue à l'intérieur de l'observation par la petite note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 « </w:t>
      </w:r>
      <w:r w:rsidRPr="003E57F7">
        <w:rPr>
          <w:rFonts w:ascii="Times New Roman" w:hAnsi="Times New Roman" w:cs="Times New Roman"/>
          <w:i/>
          <w:iCs/>
          <w:sz w:val="24"/>
          <w:szCs w:val="24"/>
          <w:lang w:eastAsia="fr-FR"/>
        </w:rPr>
        <w:t>Ce que femme veut, Dieu le veut</w:t>
      </w:r>
      <w:r w:rsidRPr="00685E41">
        <w:rPr>
          <w:rFonts w:ascii="Courier New" w:hAnsi="Courier New" w:cs="Courier New"/>
          <w:sz w:val="28"/>
          <w:szCs w:val="28"/>
          <w:lang w:eastAsia="fr-FR"/>
        </w:rPr>
        <w:t xml:space="preserve"> ». </w:t>
      </w:r>
    </w:p>
    <w:p w:rsidR="003E57F7" w:rsidRDefault="003E57F7" w:rsidP="000B7D48">
      <w:pPr>
        <w:pStyle w:val="Sansinterligne"/>
        <w:rPr>
          <w:rFonts w:ascii="Courier New" w:hAnsi="Courier New" w:cs="Courier New"/>
          <w:sz w:val="28"/>
          <w:szCs w:val="28"/>
          <w:lang w:eastAsia="fr-FR"/>
        </w:rPr>
      </w:pPr>
    </w:p>
    <w:p w:rsidR="009E3A2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bien en effet ce que lui a dit la mère :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r w:rsidRPr="003E57F7">
        <w:rPr>
          <w:rFonts w:ascii="Times New Roman" w:hAnsi="Times New Roman" w:cs="Times New Roman"/>
          <w:i/>
          <w:iCs/>
          <w:sz w:val="24"/>
          <w:szCs w:val="24"/>
          <w:lang w:eastAsia="fr-FR"/>
        </w:rPr>
        <w:t>En fin de compte, c’est de moi que ça dépend</w:t>
      </w:r>
      <w:r w:rsidRPr="00685E41">
        <w:rPr>
          <w:rFonts w:ascii="Courier New" w:hAnsi="Courier New" w:cs="Courier New"/>
          <w:sz w:val="28"/>
          <w:szCs w:val="28"/>
          <w:lang w:eastAsia="fr-FR"/>
        </w:rPr>
        <w: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D'autre part le petit Hans dit souhaiter avoir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des enfants, et du même mouvement ne pas vouloir qu'il y en ait d'autres, il a le désir d'avoir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des enfants imaginaires, pour autant que toute </w:t>
      </w:r>
    </w:p>
    <w:p w:rsidR="004C410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situation s'est résolue par une identification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désir maternel. Il aura des enfants de son rêve,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son esprit, il aura des enfants pour tout dire, structurés à la mode du </w:t>
      </w:r>
      <w:r w:rsidRPr="003E57F7">
        <w:rPr>
          <w:rFonts w:ascii="Times New Roman" w:hAnsi="Times New Roman" w:cs="Times New Roman"/>
          <w:i/>
          <w:color w:val="0000CC"/>
          <w:sz w:val="24"/>
          <w:szCs w:val="24"/>
          <w:lang w:eastAsia="fr-FR"/>
        </w:rPr>
        <w:t>phallus maternel</w:t>
      </w:r>
      <w:r w:rsidRPr="00685E41">
        <w:rPr>
          <w:rFonts w:ascii="Courier New" w:hAnsi="Courier New" w:cs="Courier New"/>
          <w:sz w:val="28"/>
          <w:szCs w:val="28"/>
          <w:lang w:eastAsia="fr-FR"/>
        </w:rPr>
        <w:t xml:space="preserve">, dont en fin de compte il va faire l'objet de son propre désir.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Mais il est bien entendu que de nouveaux enfants, </w:t>
      </w: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n'y en aura pas, et cette identification au désir de la mère en tant que </w:t>
      </w:r>
      <w:r w:rsidRPr="003E57F7">
        <w:rPr>
          <w:rFonts w:ascii="Times New Roman" w:hAnsi="Times New Roman" w:cs="Times New Roman"/>
          <w:i/>
          <w:color w:val="0000CC"/>
          <w:sz w:val="24"/>
          <w:szCs w:val="24"/>
          <w:lang w:eastAsia="fr-FR"/>
        </w:rPr>
        <w:t>désir imaginaire</w:t>
      </w:r>
      <w:r w:rsidRPr="00685E41">
        <w:rPr>
          <w:rFonts w:ascii="Courier New" w:hAnsi="Courier New" w:cs="Courier New"/>
          <w:sz w:val="28"/>
          <w:szCs w:val="28"/>
          <w:lang w:eastAsia="fr-FR"/>
        </w:rPr>
        <w:t>, ne constitue qu'</w:t>
      </w:r>
      <w:r w:rsidRPr="003E57F7">
        <w:rPr>
          <w:rFonts w:ascii="Courier New" w:hAnsi="Courier New" w:cs="Courier New"/>
          <w:i/>
          <w:sz w:val="24"/>
          <w:szCs w:val="24"/>
          <w:lang w:eastAsia="fr-FR"/>
        </w:rPr>
        <w:t>apparemment</w:t>
      </w:r>
      <w:r w:rsidRPr="00685E41">
        <w:rPr>
          <w:rFonts w:ascii="Courier New" w:hAnsi="Courier New" w:cs="Courier New"/>
          <w:sz w:val="28"/>
          <w:szCs w:val="28"/>
          <w:lang w:eastAsia="fr-FR"/>
        </w:rPr>
        <w:t xml:space="preserve"> un retour au petit Hans qu'il a été autrefois, qui jouait avec des petites filles à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w:t>
      </w:r>
      <w:r w:rsidRPr="003E57F7">
        <w:rPr>
          <w:rFonts w:ascii="Times New Roman" w:hAnsi="Times New Roman" w:cs="Times New Roman"/>
          <w:i/>
          <w:sz w:val="24"/>
          <w:szCs w:val="24"/>
          <w:lang w:eastAsia="fr-FR"/>
        </w:rPr>
        <w:t>jeu de cache</w:t>
      </w:r>
      <w:r w:rsidR="008A25C4" w:rsidRPr="004C4106">
        <w:rPr>
          <w:rFonts w:ascii="Times New Roman" w:hAnsi="Times New Roman" w:cs="Times New Roman"/>
          <w:i/>
          <w:sz w:val="16"/>
          <w:szCs w:val="16"/>
          <w:lang w:eastAsia="fr-FR"/>
        </w:rPr>
        <w:t>–</w:t>
      </w:r>
      <w:r w:rsidRPr="003E57F7">
        <w:rPr>
          <w:rFonts w:ascii="Times New Roman" w:hAnsi="Times New Roman" w:cs="Times New Roman"/>
          <w:i/>
          <w:sz w:val="24"/>
          <w:szCs w:val="24"/>
          <w:lang w:eastAsia="fr-FR"/>
        </w:rPr>
        <w:t>cache</w:t>
      </w:r>
      <w:r w:rsidRPr="00685E41">
        <w:rPr>
          <w:rFonts w:ascii="Courier New" w:hAnsi="Courier New" w:cs="Courier New"/>
          <w:sz w:val="28"/>
          <w:szCs w:val="28"/>
          <w:lang w:eastAsia="fr-FR"/>
        </w:rPr>
        <w:t xml:space="preserve"> primitif dont son sexe était l'objet. </w:t>
      </w:r>
    </w:p>
    <w:p w:rsidR="003E57F7" w:rsidRDefault="003E57F7"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maintenant Hans ne songe plus du tout à jouer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w:t>
      </w:r>
      <w:r w:rsidR="003E57F7" w:rsidRPr="003E57F7">
        <w:rPr>
          <w:rFonts w:ascii="Times New Roman" w:hAnsi="Times New Roman" w:cs="Times New Roman"/>
          <w:i/>
          <w:sz w:val="24"/>
          <w:szCs w:val="24"/>
          <w:lang w:eastAsia="fr-FR"/>
        </w:rPr>
        <w:t>jeu de cache</w:t>
      </w:r>
      <w:r w:rsidR="008A25C4" w:rsidRPr="00D91D5F">
        <w:rPr>
          <w:rFonts w:ascii="Times New Roman" w:hAnsi="Times New Roman" w:cs="Times New Roman"/>
          <w:i/>
          <w:sz w:val="16"/>
          <w:szCs w:val="16"/>
          <w:lang w:eastAsia="fr-FR"/>
        </w:rPr>
        <w:t>–</w:t>
      </w:r>
      <w:r w:rsidR="003E57F7" w:rsidRPr="003E57F7">
        <w:rPr>
          <w:rFonts w:ascii="Times New Roman" w:hAnsi="Times New Roman" w:cs="Times New Roman"/>
          <w:i/>
          <w:sz w:val="24"/>
          <w:szCs w:val="24"/>
          <w:lang w:eastAsia="fr-FR"/>
        </w:rPr>
        <w:t>cache</w:t>
      </w:r>
      <w:r w:rsidRPr="00685E41">
        <w:rPr>
          <w:rFonts w:ascii="Courier New" w:hAnsi="Courier New" w:cs="Courier New"/>
          <w:sz w:val="28"/>
          <w:szCs w:val="28"/>
          <w:lang w:eastAsia="fr-FR"/>
        </w:rPr>
        <w:t xml:space="preserve">, ou plus exactement il ne songe plus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rien leur montrer si je puis dire, que sa jolie stature de petit Hans, de personnage qui</w:t>
      </w:r>
      <w:r w:rsidR="00487F3C">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par un certain côté</w:t>
      </w:r>
      <w:r w:rsidR="00487F3C">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est devenu en fin de compte</w:t>
      </w:r>
      <w:r w:rsidR="003E57F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3E57F7" w:rsidRDefault="000B7D48" w:rsidP="003E57F7">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c'est là où je veux en venir</w:t>
      </w:r>
    </w:p>
    <w:p w:rsidR="003E57F7" w:rsidRDefault="003E57F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lui</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même quelque chose comme un objet fétiche, </w:t>
      </w: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le petit Hans se situe dans une certaine position passivée, et quelle que soit </w:t>
      </w:r>
      <w:r w:rsidRPr="003E57F7">
        <w:rPr>
          <w:rFonts w:ascii="Courier New" w:hAnsi="Courier New" w:cs="Courier New"/>
          <w:i/>
          <w:sz w:val="24"/>
          <w:szCs w:val="24"/>
          <w:lang w:eastAsia="fr-FR"/>
        </w:rPr>
        <w:t>la légalité hétérosexuelle</w:t>
      </w:r>
      <w:r w:rsidRPr="00685E41">
        <w:rPr>
          <w:rFonts w:ascii="Courier New" w:hAnsi="Courier New" w:cs="Courier New"/>
          <w:sz w:val="28"/>
          <w:szCs w:val="28"/>
          <w:lang w:eastAsia="fr-FR"/>
        </w:rPr>
        <w:t xml:space="preserve"> de son objet, nous ne pouvons considérer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qu'elle épuise la légi</w:t>
      </w:r>
      <w:r w:rsidRPr="00685E41">
        <w:rPr>
          <w:rFonts w:ascii="Courier New" w:hAnsi="Courier New" w:cs="Courier New"/>
          <w:sz w:val="28"/>
          <w:szCs w:val="28"/>
          <w:lang w:eastAsia="fr-FR"/>
        </w:rPr>
        <w:softHyphen/>
        <w:t>timité de sa position.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9E3A2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petit Hans rejoint là </w:t>
      </w:r>
      <w:r w:rsidRPr="009E3A23">
        <w:rPr>
          <w:rFonts w:ascii="Times New Roman" w:hAnsi="Times New Roman" w:cs="Times New Roman"/>
          <w:i/>
          <w:sz w:val="24"/>
          <w:szCs w:val="24"/>
          <w:lang w:eastAsia="fr-FR"/>
        </w:rPr>
        <w:t>un type</w:t>
      </w:r>
      <w:r w:rsidRPr="00685E41">
        <w:rPr>
          <w:rFonts w:ascii="Courier New" w:hAnsi="Courier New" w:cs="Courier New"/>
          <w:sz w:val="28"/>
          <w:szCs w:val="28"/>
          <w:lang w:eastAsia="fr-FR"/>
        </w:rPr>
        <w:t xml:space="preserve"> qui ne vous paraîtra pas étranger à notre époque, la génération d'</w:t>
      </w:r>
      <w:r w:rsidRPr="009E3A23">
        <w:rPr>
          <w:rFonts w:ascii="Times New Roman" w:hAnsi="Times New Roman" w:cs="Times New Roman"/>
          <w:i/>
          <w:sz w:val="24"/>
          <w:szCs w:val="24"/>
          <w:lang w:eastAsia="fr-FR"/>
        </w:rPr>
        <w:t>un certain style</w:t>
      </w:r>
      <w:r w:rsidRPr="00685E41">
        <w:rPr>
          <w:rFonts w:ascii="Courier New" w:hAnsi="Courier New" w:cs="Courier New"/>
          <w:sz w:val="28"/>
          <w:szCs w:val="28"/>
          <w:lang w:eastAsia="fr-FR"/>
        </w:rPr>
        <w:t xml:space="preserve"> que nous connaissons, qui est le style des années </w:t>
      </w:r>
      <w:r w:rsidRPr="009E3A23">
        <w:rPr>
          <w:rFonts w:ascii="Garamond" w:hAnsi="Garamond" w:cs="Courier New"/>
          <w:sz w:val="24"/>
          <w:szCs w:val="24"/>
          <w:lang w:eastAsia="fr-FR"/>
        </w:rPr>
        <w:t>1945</w:t>
      </w:r>
      <w:r w:rsidRPr="00685E41">
        <w:rPr>
          <w:rFonts w:ascii="Courier New" w:hAnsi="Courier New" w:cs="Courier New"/>
          <w:sz w:val="28"/>
          <w:szCs w:val="28"/>
          <w:lang w:eastAsia="fr-FR"/>
        </w:rPr>
        <w:t xml:space="preserve">, de ces charmants jeunes gens qui attendent que </w:t>
      </w:r>
    </w:p>
    <w:p w:rsidR="009E3A2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entreprises viennent de l'autre bord, </w:t>
      </w:r>
    </w:p>
    <w:p w:rsidR="009E3A2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attendent, pour tout dire, qu'on les déculotte. </w:t>
      </w:r>
    </w:p>
    <w:p w:rsidR="009E3A23" w:rsidRDefault="009E3A23"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Tel est celui dont je vois se dessiner l'avenir, de ce charmant petit Hans, tout </w:t>
      </w:r>
      <w:r w:rsidRPr="009E3A23">
        <w:rPr>
          <w:rFonts w:ascii="Times New Roman" w:hAnsi="Times New Roman" w:cs="Times New Roman"/>
          <w:i/>
          <w:sz w:val="24"/>
          <w:szCs w:val="24"/>
          <w:lang w:eastAsia="fr-FR"/>
        </w:rPr>
        <w:t>hété</w:t>
      </w:r>
      <w:r w:rsidRPr="009E3A23">
        <w:rPr>
          <w:rFonts w:ascii="Times New Roman" w:hAnsi="Times New Roman" w:cs="Times New Roman"/>
          <w:i/>
          <w:sz w:val="24"/>
          <w:szCs w:val="24"/>
          <w:lang w:eastAsia="fr-FR"/>
        </w:rPr>
        <w:softHyphen/>
        <w:t>rosexuel</w:t>
      </w:r>
      <w:r w:rsidRPr="00685E41">
        <w:rPr>
          <w:rFonts w:ascii="Courier New" w:hAnsi="Courier New" w:cs="Courier New"/>
          <w:sz w:val="28"/>
          <w:szCs w:val="28"/>
          <w:lang w:eastAsia="fr-FR"/>
        </w:rPr>
        <w:t xml:space="preserve"> qu'il paraisse.</w:t>
      </w:r>
    </w:p>
    <w:p w:rsidR="009E3A2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Entendez</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moi bien : </w:t>
      </w:r>
    </w:p>
    <w:p w:rsidR="00D91D5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rien dans l'</w:t>
      </w:r>
      <w:r w:rsidRPr="00D91D5F">
        <w:rPr>
          <w:rFonts w:ascii="Courier New" w:hAnsi="Courier New" w:cs="Courier New"/>
          <w:i/>
          <w:sz w:val="24"/>
          <w:szCs w:val="24"/>
          <w:lang w:eastAsia="fr-FR"/>
        </w:rPr>
        <w:t>observation</w:t>
      </w:r>
      <w:r w:rsidRPr="00685E41">
        <w:rPr>
          <w:rFonts w:ascii="Courier New" w:hAnsi="Courier New" w:cs="Courier New"/>
          <w:sz w:val="28"/>
          <w:szCs w:val="28"/>
          <w:lang w:eastAsia="fr-FR"/>
        </w:rPr>
        <w:t xml:space="preserve"> ne nous permet à aucun moment, de penser qu'elle se résolve autrement que par </w:t>
      </w:r>
    </w:p>
    <w:p w:rsidR="009E3A2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cette domination du </w:t>
      </w:r>
      <w:r w:rsidRPr="003E57F7">
        <w:rPr>
          <w:rFonts w:ascii="Times New Roman" w:hAnsi="Times New Roman" w:cs="Times New Roman"/>
          <w:i/>
          <w:color w:val="0000CC"/>
          <w:sz w:val="24"/>
          <w:szCs w:val="24"/>
          <w:lang w:eastAsia="fr-FR"/>
        </w:rPr>
        <w:t>phallus maternel</w:t>
      </w:r>
      <w:r w:rsidRPr="00685E41">
        <w:rPr>
          <w:rFonts w:ascii="Courier New" w:hAnsi="Courier New" w:cs="Courier New"/>
          <w:sz w:val="28"/>
          <w:szCs w:val="28"/>
          <w:lang w:eastAsia="fr-FR"/>
        </w:rPr>
        <w:t xml:space="preserve">, en tant que Hans prend sa place, qu'il s'y </w:t>
      </w:r>
      <w:r w:rsidRPr="003E57F7">
        <w:rPr>
          <w:rFonts w:ascii="Times New Roman" w:hAnsi="Times New Roman" w:cs="Times New Roman"/>
          <w:i/>
          <w:sz w:val="24"/>
          <w:szCs w:val="24"/>
          <w:lang w:eastAsia="fr-FR"/>
        </w:rPr>
        <w:t>identifie</w:t>
      </w:r>
      <w:r w:rsidRPr="00685E41">
        <w:rPr>
          <w:rFonts w:ascii="Courier New" w:hAnsi="Courier New" w:cs="Courier New"/>
          <w:sz w:val="28"/>
          <w:szCs w:val="28"/>
          <w:lang w:eastAsia="fr-FR"/>
        </w:rPr>
        <w:t xml:space="preserve">, qu'il le </w:t>
      </w:r>
      <w:r w:rsidRPr="003E57F7">
        <w:rPr>
          <w:rFonts w:ascii="Times New Roman" w:hAnsi="Times New Roman" w:cs="Times New Roman"/>
          <w:i/>
          <w:sz w:val="24"/>
          <w:szCs w:val="24"/>
          <w:lang w:eastAsia="fr-FR"/>
        </w:rPr>
        <w:t>maîtrise</w:t>
      </w:r>
      <w:r w:rsidRPr="00685E41">
        <w:rPr>
          <w:rFonts w:ascii="Courier New" w:hAnsi="Courier New" w:cs="Courier New"/>
          <w:sz w:val="28"/>
          <w:szCs w:val="28"/>
          <w:lang w:eastAsia="fr-FR"/>
        </w:rPr>
        <w:t xml:space="preserve">. </w:t>
      </w:r>
    </w:p>
    <w:p w:rsidR="009E3A23" w:rsidRDefault="009E3A23" w:rsidP="000B7D48">
      <w:pPr>
        <w:pStyle w:val="Sansinterligne"/>
        <w:rPr>
          <w:rFonts w:ascii="Courier New" w:hAnsi="Courier New" w:cs="Courier New"/>
          <w:sz w:val="28"/>
          <w:szCs w:val="28"/>
          <w:lang w:eastAsia="fr-FR"/>
        </w:rPr>
      </w:pP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Certes, tout ce qui peut répondre à la phase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castration, ou au </w:t>
      </w:r>
      <w:r w:rsidRPr="003E57F7">
        <w:rPr>
          <w:rFonts w:ascii="Times New Roman" w:hAnsi="Times New Roman" w:cs="Times New Roman"/>
          <w:i/>
          <w:sz w:val="24"/>
          <w:szCs w:val="24"/>
          <w:lang w:eastAsia="fr-FR"/>
        </w:rPr>
        <w:t>complexe de castration</w:t>
      </w:r>
      <w:r w:rsidRPr="00685E41">
        <w:rPr>
          <w:rFonts w:ascii="Courier New" w:hAnsi="Courier New" w:cs="Courier New"/>
          <w:sz w:val="28"/>
          <w:szCs w:val="28"/>
          <w:lang w:eastAsia="fr-FR"/>
        </w:rPr>
        <w:t xml:space="preserve"> n'est rien de plus que ce que nous voyons se dessiner dans l'observation sous cette forme de la pierre contre laquelle </w:t>
      </w:r>
    </w:p>
    <w:p w:rsidR="003E57F7" w:rsidRDefault="000B7D48" w:rsidP="000B7D48">
      <w:pPr>
        <w:pStyle w:val="Sansinterligne"/>
        <w:rPr>
          <w:rFonts w:ascii="Courier New" w:hAnsi="Courier New" w:cs="Courier New"/>
          <w:b/>
          <w:bCs/>
          <w:sz w:val="28"/>
          <w:szCs w:val="28"/>
          <w:lang w:eastAsia="fr-FR"/>
        </w:rPr>
      </w:pPr>
      <w:r w:rsidRPr="00685E41">
        <w:rPr>
          <w:rFonts w:ascii="Courier New" w:hAnsi="Courier New" w:cs="Courier New"/>
          <w:sz w:val="28"/>
          <w:szCs w:val="28"/>
          <w:lang w:eastAsia="fr-FR"/>
        </w:rPr>
        <w:t>on peut se blesser. L'image qui en affleure, si l'on peut dire, est bien moins celle d'un vagin denté, dirais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je que celle d'un </w:t>
      </w:r>
      <w:r w:rsidRPr="009E3A23">
        <w:rPr>
          <w:rFonts w:ascii="Times New Roman" w:hAnsi="Times New Roman" w:cs="Times New Roman"/>
          <w:bCs/>
          <w:i/>
          <w:sz w:val="24"/>
          <w:szCs w:val="24"/>
          <w:lang w:eastAsia="fr-FR"/>
        </w:rPr>
        <w:t>phallus dentatus</w:t>
      </w:r>
      <w:r w:rsidRPr="00685E41">
        <w:rPr>
          <w:rFonts w:ascii="Courier New" w:hAnsi="Courier New" w:cs="Courier New"/>
          <w:b/>
          <w:bCs/>
          <w:sz w:val="28"/>
          <w:szCs w:val="28"/>
          <w:lang w:eastAsia="fr-FR"/>
        </w:rPr>
        <w:t xml:space="preserve">. </w:t>
      </w:r>
    </w:p>
    <w:p w:rsidR="003E57F7" w:rsidRDefault="003E57F7" w:rsidP="000B7D48">
      <w:pPr>
        <w:pStyle w:val="Sansinterligne"/>
        <w:rPr>
          <w:rFonts w:ascii="Courier New" w:hAnsi="Courier New" w:cs="Courier New"/>
          <w:b/>
          <w:bCs/>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Cette espèce d'objet figé est un </w:t>
      </w:r>
      <w:r w:rsidRPr="003E57F7">
        <w:rPr>
          <w:rFonts w:ascii="Times New Roman" w:hAnsi="Times New Roman" w:cs="Times New Roman"/>
          <w:i/>
          <w:color w:val="0000CC"/>
          <w:sz w:val="24"/>
          <w:szCs w:val="24"/>
          <w:lang w:eastAsia="fr-FR"/>
        </w:rPr>
        <w:t>objet imaginaire</w:t>
      </w:r>
      <w:r w:rsidRPr="00685E41">
        <w:rPr>
          <w:rFonts w:ascii="Courier New" w:hAnsi="Courier New" w:cs="Courier New"/>
          <w:sz w:val="28"/>
          <w:szCs w:val="28"/>
          <w:lang w:eastAsia="fr-FR"/>
        </w:rPr>
        <w:t xml:space="preserve"> dont sera victime, en s'y blessant, tout assaut masculin.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le sens dans lequel nous pouvons aussi dire que le petit Hans et sa crise </w:t>
      </w:r>
      <w:r w:rsidR="003F1E77">
        <w:rPr>
          <w:rFonts w:ascii="Courier New" w:hAnsi="Courier New" w:cs="Courier New"/>
          <w:sz w:val="28"/>
          <w:szCs w:val="28"/>
          <w:lang w:eastAsia="fr-FR"/>
        </w:rPr>
        <w:t>œdip</w:t>
      </w:r>
      <w:r w:rsidRPr="00685E41">
        <w:rPr>
          <w:rFonts w:ascii="Courier New" w:hAnsi="Courier New" w:cs="Courier New"/>
          <w:sz w:val="28"/>
          <w:szCs w:val="28"/>
          <w:lang w:eastAsia="fr-FR"/>
        </w:rPr>
        <w:t xml:space="preserve">ienne n'aboutit pas à proprement parler à la formation d'un </w:t>
      </w:r>
      <w:r w:rsidRPr="00D91D5F">
        <w:rPr>
          <w:rFonts w:ascii="Times New Roman" w:hAnsi="Times New Roman" w:cs="Times New Roman"/>
          <w:i/>
          <w:color w:val="0000CC"/>
          <w:sz w:val="24"/>
          <w:szCs w:val="24"/>
          <w:lang w:eastAsia="fr-FR"/>
        </w:rPr>
        <w:t>surmoi typique</w:t>
      </w:r>
      <w:r w:rsidRPr="00685E41">
        <w:rPr>
          <w:rFonts w:ascii="Courier New" w:hAnsi="Courier New" w:cs="Courier New"/>
          <w:sz w:val="28"/>
          <w:szCs w:val="28"/>
          <w:lang w:eastAsia="fr-FR"/>
        </w:rPr>
        <w:t xml:space="preserve">,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veux dire d'un </w:t>
      </w:r>
      <w:r w:rsidRPr="009E3A23">
        <w:rPr>
          <w:rFonts w:ascii="Times New Roman" w:hAnsi="Times New Roman" w:cs="Times New Roman"/>
          <w:i/>
          <w:color w:val="0000CC"/>
          <w:sz w:val="24"/>
          <w:szCs w:val="24"/>
          <w:lang w:eastAsia="fr-FR"/>
        </w:rPr>
        <w:t>surmoi</w:t>
      </w:r>
      <w:r w:rsidRPr="00685E41">
        <w:rPr>
          <w:rFonts w:ascii="Courier New" w:hAnsi="Courier New" w:cs="Courier New"/>
          <w:sz w:val="28"/>
          <w:szCs w:val="28"/>
          <w:lang w:eastAsia="fr-FR"/>
        </w:rPr>
        <w:t xml:space="preserve"> tel qu'il se produit selon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mécanisme qui, déjà est indiqué dans ce que </w:t>
      </w:r>
    </w:p>
    <w:p w:rsidR="009E3A23" w:rsidRDefault="000B7D48" w:rsidP="000B7D48">
      <w:pPr>
        <w:pStyle w:val="Sansinterligne"/>
        <w:rPr>
          <w:rFonts w:ascii="Courier New" w:hAnsi="Courier New" w:cs="Courier New"/>
          <w:b/>
          <w:bCs/>
          <w:sz w:val="28"/>
          <w:szCs w:val="28"/>
          <w:lang w:eastAsia="fr-FR"/>
        </w:rPr>
      </w:pPr>
      <w:r w:rsidRPr="00685E41">
        <w:rPr>
          <w:rFonts w:ascii="Courier New" w:hAnsi="Courier New" w:cs="Courier New"/>
          <w:sz w:val="28"/>
          <w:szCs w:val="28"/>
          <w:lang w:eastAsia="fr-FR"/>
        </w:rPr>
        <w:t xml:space="preserve">nous avons ici enseigné au niveau de la </w:t>
      </w:r>
      <w:r w:rsidR="009E3A23">
        <w:rPr>
          <w:rFonts w:ascii="Times New Roman" w:hAnsi="Times New Roman" w:cs="Times New Roman"/>
          <w:bCs/>
          <w:i/>
          <w:sz w:val="24"/>
          <w:szCs w:val="24"/>
          <w:lang w:eastAsia="fr-FR"/>
        </w:rPr>
        <w:t>Ver</w:t>
      </w:r>
      <w:r w:rsidRPr="009E3A23">
        <w:rPr>
          <w:rFonts w:ascii="Times New Roman" w:hAnsi="Times New Roman" w:cs="Times New Roman"/>
          <w:bCs/>
          <w:i/>
          <w:sz w:val="24"/>
          <w:szCs w:val="24"/>
          <w:lang w:eastAsia="fr-FR"/>
        </w:rPr>
        <w:t>werfung</w:t>
      </w:r>
      <w:r w:rsidRPr="00685E41">
        <w:rPr>
          <w:rFonts w:ascii="Courier New" w:hAnsi="Courier New" w:cs="Courier New"/>
          <w:b/>
          <w:bCs/>
          <w:sz w:val="28"/>
          <w:szCs w:val="28"/>
          <w:lang w:eastAsia="fr-FR"/>
        </w:rPr>
        <w:t xml:space="preserve">, </w:t>
      </w:r>
    </w:p>
    <w:p w:rsidR="00D91D5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par exemple</w:t>
      </w:r>
      <w:r w:rsidR="00487F3C">
        <w:rPr>
          <w:rFonts w:ascii="Courier New" w:hAnsi="Courier New" w:cs="Courier New"/>
          <w:sz w:val="28"/>
          <w:szCs w:val="28"/>
          <w:lang w:eastAsia="fr-FR"/>
        </w:rPr>
        <w:t> </w:t>
      </w:r>
      <w:r w:rsidRPr="00685E41">
        <w:rPr>
          <w:rFonts w:ascii="Courier New" w:hAnsi="Courier New" w:cs="Courier New"/>
          <w:sz w:val="28"/>
          <w:szCs w:val="28"/>
          <w:lang w:eastAsia="fr-FR"/>
        </w:rPr>
        <w:t xml:space="preserve">ce qui est rejeté du </w:t>
      </w:r>
      <w:r w:rsidRPr="009E3A23">
        <w:rPr>
          <w:rFonts w:ascii="Times New Roman" w:hAnsi="Times New Roman" w:cs="Times New Roman"/>
          <w:i/>
          <w:color w:val="0000CC"/>
          <w:sz w:val="24"/>
          <w:szCs w:val="24"/>
          <w:lang w:eastAsia="fr-FR"/>
        </w:rPr>
        <w:t>Symbolique</w:t>
      </w:r>
      <w:r w:rsidRPr="00685E41">
        <w:rPr>
          <w:rFonts w:ascii="Courier New" w:hAnsi="Courier New" w:cs="Courier New"/>
          <w:sz w:val="28"/>
          <w:szCs w:val="28"/>
          <w:lang w:eastAsia="fr-FR"/>
        </w:rPr>
        <w:t xml:space="preserve"> </w:t>
      </w:r>
    </w:p>
    <w:p w:rsidR="009E3A2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réparait dans le </w:t>
      </w:r>
      <w:r w:rsidRPr="009E3A23">
        <w:rPr>
          <w:rFonts w:ascii="Times New Roman" w:hAnsi="Times New Roman" w:cs="Times New Roman"/>
          <w:i/>
          <w:color w:val="0000CC"/>
          <w:sz w:val="24"/>
          <w:szCs w:val="24"/>
          <w:lang w:eastAsia="fr-FR"/>
        </w:rPr>
        <w:t>Réel</w:t>
      </w:r>
      <w:r w:rsidRPr="00685E41">
        <w:rPr>
          <w:rFonts w:ascii="Courier New" w:hAnsi="Courier New" w:cs="Courier New"/>
          <w:sz w:val="28"/>
          <w:szCs w:val="28"/>
          <w:lang w:eastAsia="fr-FR"/>
        </w:rPr>
        <w:t xml:space="preserve">. </w:t>
      </w:r>
    </w:p>
    <w:p w:rsidR="003E57F7" w:rsidRDefault="003E57F7"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la véritable clef, à un niveau plus proche de ce qui se passe après la </w:t>
      </w:r>
      <w:r w:rsidR="009E3A23">
        <w:rPr>
          <w:rFonts w:ascii="Times New Roman" w:hAnsi="Times New Roman" w:cs="Times New Roman"/>
          <w:bCs/>
          <w:i/>
          <w:sz w:val="24"/>
          <w:szCs w:val="24"/>
          <w:lang w:eastAsia="fr-FR"/>
        </w:rPr>
        <w:t>Ver</w:t>
      </w:r>
      <w:r w:rsidR="009E3A23" w:rsidRPr="009E3A23">
        <w:rPr>
          <w:rFonts w:ascii="Times New Roman" w:hAnsi="Times New Roman" w:cs="Times New Roman"/>
          <w:bCs/>
          <w:i/>
          <w:sz w:val="24"/>
          <w:szCs w:val="24"/>
          <w:lang w:eastAsia="fr-FR"/>
        </w:rPr>
        <w:t>werfung</w:t>
      </w:r>
      <w:r w:rsidRPr="00685E41">
        <w:rPr>
          <w:rFonts w:ascii="Courier New" w:hAnsi="Courier New" w:cs="Courier New"/>
          <w:b/>
          <w:bCs/>
          <w:sz w:val="28"/>
          <w:szCs w:val="28"/>
          <w:lang w:eastAsia="fr-FR"/>
        </w:rPr>
        <w:t xml:space="preserve"> </w:t>
      </w:r>
      <w:r w:rsidR="009E3A23">
        <w:rPr>
          <w:rFonts w:ascii="Courier New" w:hAnsi="Courier New" w:cs="Courier New"/>
          <w:sz w:val="28"/>
          <w:szCs w:val="28"/>
          <w:lang w:eastAsia="fr-FR"/>
        </w:rPr>
        <w:t>œ</w:t>
      </w:r>
      <w:r w:rsidRPr="00685E41">
        <w:rPr>
          <w:rFonts w:ascii="Courier New" w:hAnsi="Courier New" w:cs="Courier New"/>
          <w:sz w:val="28"/>
          <w:szCs w:val="28"/>
          <w:lang w:eastAsia="fr-FR"/>
        </w:rPr>
        <w:t>dipienne</w:t>
      </w:r>
      <w:r w:rsidR="003E57F7">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pour autant que </w:t>
      </w:r>
      <w:r w:rsidRPr="003E57F7">
        <w:rPr>
          <w:rFonts w:ascii="Times New Roman" w:hAnsi="Times New Roman" w:cs="Times New Roman"/>
          <w:i/>
          <w:sz w:val="24"/>
          <w:szCs w:val="24"/>
          <w:lang w:eastAsia="fr-FR"/>
        </w:rPr>
        <w:t>le complexe de castration</w:t>
      </w:r>
      <w:r w:rsidRPr="00685E41">
        <w:rPr>
          <w:rFonts w:ascii="Courier New" w:hAnsi="Courier New" w:cs="Courier New"/>
          <w:sz w:val="28"/>
          <w:szCs w:val="28"/>
          <w:lang w:eastAsia="fr-FR"/>
        </w:rPr>
        <w:t xml:space="preserve"> est à la fois franchi, mais qu'il ne peut pas être pleinement assumé par le sujet, qu'il produit ce quelque chose de l'identification avec une sorte d'</w:t>
      </w:r>
      <w:r w:rsidRPr="003E57F7">
        <w:rPr>
          <w:rFonts w:ascii="Times New Roman" w:hAnsi="Times New Roman" w:cs="Times New Roman"/>
          <w:i/>
          <w:sz w:val="24"/>
          <w:szCs w:val="24"/>
          <w:lang w:eastAsia="fr-FR"/>
        </w:rPr>
        <w:t xml:space="preserve">image brute </w:t>
      </w:r>
      <w:r w:rsidRPr="00685E41">
        <w:rPr>
          <w:rFonts w:ascii="Courier New" w:hAnsi="Courier New" w:cs="Courier New"/>
          <w:sz w:val="28"/>
          <w:szCs w:val="28"/>
          <w:lang w:eastAsia="fr-FR"/>
        </w:rPr>
        <w:t>du père</w:t>
      </w:r>
      <w:r w:rsidR="003E57F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487F3C"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d'image portant les reflets de ses particularités réelles dans ce qu'elles ont littéralement </w:t>
      </w:r>
    </w:p>
    <w:p w:rsidR="003E57F7"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de pesant voire d'écrasant</w:t>
      </w:r>
    </w:p>
    <w:p w:rsidR="00487F3C" w:rsidRDefault="003E57F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qui est ce quelque chose par quoi nous voyons </w:t>
      </w: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une </w:t>
      </w:r>
      <w:r w:rsidR="003E57F7">
        <w:rPr>
          <w:rFonts w:ascii="Courier New" w:hAnsi="Courier New" w:cs="Courier New"/>
          <w:sz w:val="28"/>
          <w:szCs w:val="28"/>
          <w:lang w:eastAsia="fr-FR"/>
        </w:rPr>
        <w:t>f</w:t>
      </w:r>
      <w:r w:rsidRPr="00685E41">
        <w:rPr>
          <w:rFonts w:ascii="Courier New" w:hAnsi="Courier New" w:cs="Courier New"/>
          <w:sz w:val="28"/>
          <w:szCs w:val="28"/>
          <w:lang w:eastAsia="fr-FR"/>
        </w:rPr>
        <w:t xml:space="preserve">ois de plus renouvelé le mécanisme de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réapparition dans le </w:t>
      </w:r>
      <w:r w:rsidRPr="003E57F7">
        <w:rPr>
          <w:rFonts w:ascii="Times New Roman" w:hAnsi="Times New Roman" w:cs="Times New Roman"/>
          <w:i/>
          <w:color w:val="0000CC"/>
          <w:sz w:val="24"/>
          <w:szCs w:val="24"/>
          <w:lang w:eastAsia="fr-FR"/>
        </w:rPr>
        <w:t>réel</w:t>
      </w:r>
      <w:r w:rsidR="003E57F7">
        <w:rPr>
          <w:rFonts w:ascii="Courier New" w:hAnsi="Courier New" w:cs="Courier New"/>
          <w:sz w:val="28"/>
          <w:szCs w:val="28"/>
          <w:lang w:eastAsia="fr-FR"/>
        </w:rPr>
        <w:t>…</w:t>
      </w:r>
    </w:p>
    <w:p w:rsidR="003E57F7"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cette fois d'un </w:t>
      </w:r>
      <w:r w:rsidRPr="003E57F7">
        <w:rPr>
          <w:rFonts w:ascii="Times New Roman" w:hAnsi="Times New Roman" w:cs="Times New Roman"/>
          <w:i/>
          <w:color w:val="0000CC"/>
          <w:sz w:val="24"/>
          <w:szCs w:val="24"/>
          <w:lang w:eastAsia="fr-FR"/>
        </w:rPr>
        <w:t>réel</w:t>
      </w:r>
      <w:r w:rsidRPr="00685E41">
        <w:rPr>
          <w:rFonts w:ascii="Courier New" w:hAnsi="Courier New" w:cs="Courier New"/>
          <w:sz w:val="28"/>
          <w:szCs w:val="28"/>
          <w:lang w:eastAsia="fr-FR"/>
        </w:rPr>
        <w:t xml:space="preserve"> à la limite du psychique, </w:t>
      </w:r>
    </w:p>
    <w:p w:rsidR="003E57F7"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à l'intérieur des frontières du </w:t>
      </w:r>
      <w:r w:rsidRPr="003E57F7">
        <w:rPr>
          <w:rFonts w:ascii="Times New Roman" w:hAnsi="Times New Roman" w:cs="Times New Roman"/>
          <w:i/>
          <w:color w:val="0000CC"/>
          <w:sz w:val="24"/>
          <w:szCs w:val="24"/>
          <w:lang w:eastAsia="fr-FR"/>
        </w:rPr>
        <w:t>moi</w:t>
      </w:r>
    </w:p>
    <w:p w:rsidR="003E57F7" w:rsidRDefault="003E57F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mais d'un </w:t>
      </w:r>
      <w:r w:rsidR="000B7D48" w:rsidRPr="003E57F7">
        <w:rPr>
          <w:rFonts w:ascii="Times New Roman" w:hAnsi="Times New Roman" w:cs="Times New Roman"/>
          <w:i/>
          <w:color w:val="0000CC"/>
          <w:sz w:val="24"/>
          <w:szCs w:val="24"/>
          <w:lang w:eastAsia="fr-FR"/>
        </w:rPr>
        <w:t>réel</w:t>
      </w:r>
      <w:r w:rsidR="000B7D48" w:rsidRPr="00685E41">
        <w:rPr>
          <w:rFonts w:ascii="Courier New" w:hAnsi="Courier New" w:cs="Courier New"/>
          <w:sz w:val="28"/>
          <w:szCs w:val="28"/>
          <w:lang w:eastAsia="fr-FR"/>
        </w:rPr>
        <w:t xml:space="preserve"> qui s'impose au sujet littéralement d'une façon quasi hallucinatoire</w:t>
      </w:r>
      <w:r>
        <w:rPr>
          <w:rFonts w:ascii="Courier New" w:hAnsi="Courier New" w:cs="Courier New"/>
          <w:sz w:val="28"/>
          <w:szCs w:val="28"/>
          <w:lang w:eastAsia="fr-FR"/>
        </w:rPr>
        <w:t xml:space="preserve"> </w:t>
      </w:r>
      <w:r w:rsidRPr="003E57F7">
        <w:rPr>
          <w:rFonts w:ascii="Garamond" w:hAnsi="Garamond" w:cs="Courier New"/>
          <w:color w:val="C00000"/>
          <w:sz w:val="20"/>
          <w:szCs w:val="20"/>
          <w:lang w:eastAsia="fr-FR"/>
        </w:rPr>
        <w:t>[ Cf. L’Homme aux loups ]</w:t>
      </w:r>
      <w:r w:rsidR="000B7D48" w:rsidRPr="00685E41">
        <w:rPr>
          <w:rFonts w:ascii="Courier New" w:hAnsi="Courier New" w:cs="Courier New"/>
          <w:sz w:val="28"/>
          <w:szCs w:val="28"/>
          <w:lang w:eastAsia="fr-FR"/>
        </w:rPr>
        <w:t xml:space="preserve">, </w:t>
      </w:r>
    </w:p>
    <w:p w:rsidR="003E57F7"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la mesure où le sujet à un moment, </w:t>
      </w:r>
      <w:r w:rsidR="003E57F7">
        <w:rPr>
          <w:rFonts w:ascii="Courier New" w:hAnsi="Courier New" w:cs="Courier New"/>
          <w:sz w:val="28"/>
          <w:szCs w:val="28"/>
          <w:lang w:eastAsia="fr-FR"/>
        </w:rPr>
        <w:t>décolle de</w:t>
      </w:r>
      <w:r w:rsidRPr="00685E41">
        <w:rPr>
          <w:rFonts w:ascii="Courier New" w:hAnsi="Courier New" w:cs="Courier New"/>
          <w:sz w:val="28"/>
          <w:szCs w:val="28"/>
          <w:lang w:eastAsia="fr-FR"/>
        </w:rPr>
        <w:t xml:space="preserve"> l'in</w:t>
      </w:r>
      <w:r w:rsidRPr="00685E41">
        <w:rPr>
          <w:rFonts w:ascii="Courier New" w:hAnsi="Courier New" w:cs="Courier New"/>
          <w:sz w:val="28"/>
          <w:szCs w:val="28"/>
          <w:lang w:eastAsia="fr-FR"/>
        </w:rPr>
        <w:softHyphen/>
        <w:t xml:space="preserve">tégration </w:t>
      </w:r>
      <w:r w:rsidRPr="003E57F7">
        <w:rPr>
          <w:rFonts w:ascii="Times New Roman" w:hAnsi="Times New Roman" w:cs="Times New Roman"/>
          <w:i/>
          <w:color w:val="0000CC"/>
          <w:sz w:val="24"/>
          <w:szCs w:val="24"/>
          <w:lang w:eastAsia="fr-FR"/>
        </w:rPr>
        <w:t>symbolique</w:t>
      </w:r>
      <w:r w:rsidRPr="00685E41">
        <w:rPr>
          <w:rFonts w:ascii="Courier New" w:hAnsi="Courier New" w:cs="Courier New"/>
          <w:sz w:val="28"/>
          <w:szCs w:val="28"/>
          <w:lang w:eastAsia="fr-FR"/>
        </w:rPr>
        <w:t xml:space="preserve"> du processus de castration.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Rien de </w:t>
      </w:r>
      <w:r w:rsidRPr="003E57F7">
        <w:rPr>
          <w:rFonts w:ascii="Courier New" w:hAnsi="Courier New" w:cs="Courier New"/>
          <w:i/>
          <w:sz w:val="24"/>
          <w:szCs w:val="24"/>
          <w:lang w:eastAsia="fr-FR"/>
        </w:rPr>
        <w:t>semblable</w:t>
      </w:r>
      <w:r w:rsidRPr="00685E41">
        <w:rPr>
          <w:rFonts w:ascii="Courier New" w:hAnsi="Courier New" w:cs="Courier New"/>
          <w:sz w:val="28"/>
          <w:szCs w:val="28"/>
          <w:lang w:eastAsia="fr-FR"/>
        </w:rPr>
        <w:t xml:space="preserve"> dans le cas présent n'est manifesté. Le petit Hans assu</w:t>
      </w:r>
      <w:r w:rsidRPr="00685E41">
        <w:rPr>
          <w:rFonts w:ascii="Courier New" w:hAnsi="Courier New" w:cs="Courier New"/>
          <w:sz w:val="28"/>
          <w:szCs w:val="28"/>
          <w:lang w:eastAsia="fr-FR"/>
        </w:rPr>
        <w:softHyphen/>
        <w:t xml:space="preserve">rément n'a pas à perdre son pénis, puisque aussi bien il ne l'acquiert à aucun moment. </w:t>
      </w:r>
    </w:p>
    <w:p w:rsidR="003E57F7" w:rsidRDefault="003E57F7" w:rsidP="000B7D48">
      <w:pPr>
        <w:pStyle w:val="Sansinterligne"/>
        <w:rPr>
          <w:rFonts w:ascii="Courier New" w:hAnsi="Courier New" w:cs="Courier New"/>
          <w:sz w:val="28"/>
          <w:szCs w:val="28"/>
          <w:lang w:eastAsia="fr-FR"/>
        </w:rPr>
      </w:pP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le petit Hans est identifié en fin de compte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w:t>
      </w:r>
      <w:r w:rsidRPr="003E57F7">
        <w:rPr>
          <w:rFonts w:ascii="Times New Roman" w:hAnsi="Times New Roman" w:cs="Times New Roman"/>
          <w:i/>
          <w:color w:val="0000CC"/>
          <w:sz w:val="24"/>
          <w:szCs w:val="24"/>
          <w:lang w:eastAsia="fr-FR"/>
        </w:rPr>
        <w:t>phallus maternel</w:t>
      </w:r>
      <w:r w:rsidRPr="00685E41">
        <w:rPr>
          <w:rFonts w:ascii="Courier New" w:hAnsi="Courier New" w:cs="Courier New"/>
          <w:sz w:val="28"/>
          <w:szCs w:val="28"/>
          <w:lang w:eastAsia="fr-FR"/>
        </w:rPr>
        <w:t xml:space="preserve">, ce n'est pas dire que son pénis pour autant soit quelque chose dont il puisse retrouver, assumer, à proprement parler, la fonction. </w:t>
      </w:r>
    </w:p>
    <w:p w:rsidR="003E57F7" w:rsidRDefault="003E57F7"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n'y a aucune phase de symbolisation du pénis,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pénis reste en quelque sorte en marge, désengrené, comme quelque chose qui n'a jamais été que honni, réprouvé par la mère, et ce quelque chose qui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se produit lui permet d'intégrer sa masculinité.</w:t>
      </w:r>
    </w:p>
    <w:p w:rsidR="003E57F7" w:rsidRDefault="003E57F7" w:rsidP="000B7D48">
      <w:pPr>
        <w:pStyle w:val="Sansinterligne"/>
        <w:rPr>
          <w:rFonts w:ascii="Courier New" w:hAnsi="Courier New" w:cs="Courier New"/>
          <w:sz w:val="28"/>
          <w:szCs w:val="28"/>
          <w:lang w:eastAsia="fr-FR"/>
        </w:rPr>
      </w:pPr>
    </w:p>
    <w:p w:rsidR="00D91D5F" w:rsidRDefault="00D91D5F"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par aucun autre </w:t>
      </w:r>
      <w:r w:rsidRPr="003E57F7">
        <w:rPr>
          <w:rFonts w:ascii="Courier New" w:hAnsi="Courier New" w:cs="Courier New"/>
          <w:i/>
          <w:sz w:val="24"/>
          <w:szCs w:val="24"/>
          <w:lang w:eastAsia="fr-FR"/>
        </w:rPr>
        <w:t>mécanisme</w:t>
      </w:r>
      <w:r w:rsidRPr="00685E41">
        <w:rPr>
          <w:rFonts w:ascii="Courier New" w:hAnsi="Courier New" w:cs="Courier New"/>
          <w:sz w:val="28"/>
          <w:szCs w:val="28"/>
          <w:lang w:eastAsia="fr-FR"/>
        </w:rPr>
        <w:t xml:space="preserve"> que par la formation de l'identification au </w:t>
      </w:r>
      <w:r w:rsidR="003E57F7" w:rsidRPr="003E57F7">
        <w:rPr>
          <w:rFonts w:ascii="Times New Roman" w:hAnsi="Times New Roman" w:cs="Times New Roman"/>
          <w:i/>
          <w:color w:val="0000CC"/>
          <w:sz w:val="24"/>
          <w:szCs w:val="24"/>
          <w:lang w:eastAsia="fr-FR"/>
        </w:rPr>
        <w:t>phallus maternel</w:t>
      </w:r>
      <w:r w:rsidRPr="00685E41">
        <w:rPr>
          <w:rFonts w:ascii="Courier New" w:hAnsi="Courier New" w:cs="Courier New"/>
          <w:sz w:val="28"/>
          <w:szCs w:val="28"/>
          <w:lang w:eastAsia="fr-FR"/>
        </w:rPr>
        <w:t xml:space="preserve">, et qui est aussi bien de l'ordre tout aussi différent que </w:t>
      </w:r>
      <w:r w:rsidRPr="00EC0760">
        <w:rPr>
          <w:rFonts w:ascii="Times New Roman" w:hAnsi="Times New Roman" w:cs="Times New Roman"/>
          <w:i/>
          <w:color w:val="0000CC"/>
          <w:sz w:val="24"/>
          <w:szCs w:val="24"/>
          <w:lang w:eastAsia="fr-FR"/>
        </w:rPr>
        <w:t xml:space="preserve">l'ordre du </w:t>
      </w:r>
      <w:r w:rsidR="003E57F7" w:rsidRPr="00EC0760">
        <w:rPr>
          <w:rFonts w:ascii="Times New Roman" w:hAnsi="Times New Roman" w:cs="Times New Roman"/>
          <w:i/>
          <w:color w:val="0000CC"/>
          <w:sz w:val="24"/>
          <w:szCs w:val="24"/>
          <w:lang w:eastAsia="fr-FR"/>
        </w:rPr>
        <w:t>s</w:t>
      </w:r>
      <w:r w:rsidRPr="00EC0760">
        <w:rPr>
          <w:rFonts w:ascii="Times New Roman" w:hAnsi="Times New Roman" w:cs="Times New Roman"/>
          <w:i/>
          <w:color w:val="0000CC"/>
          <w:sz w:val="24"/>
          <w:szCs w:val="24"/>
          <w:lang w:eastAsia="fr-FR"/>
        </w:rPr>
        <w:t>urmoi</w:t>
      </w:r>
      <w:r w:rsidRPr="00685E41">
        <w:rPr>
          <w:rFonts w:ascii="Courier New" w:hAnsi="Courier New" w:cs="Courier New"/>
          <w:sz w:val="28"/>
          <w:szCs w:val="28"/>
          <w:lang w:eastAsia="fr-FR"/>
        </w:rPr>
        <w:t xml:space="preserve">, tout différent de cette fonction sans aucun doute perturbante, mais </w:t>
      </w:r>
      <w:r w:rsidRPr="003E57F7">
        <w:rPr>
          <w:rFonts w:ascii="Courier New" w:hAnsi="Courier New" w:cs="Courier New"/>
          <w:i/>
          <w:sz w:val="24"/>
          <w:szCs w:val="24"/>
          <w:lang w:eastAsia="fr-FR"/>
        </w:rPr>
        <w:t>équilibrante</w:t>
      </w:r>
      <w:r w:rsidRPr="00685E41">
        <w:rPr>
          <w:rFonts w:ascii="Courier New" w:hAnsi="Courier New" w:cs="Courier New"/>
          <w:sz w:val="28"/>
          <w:szCs w:val="28"/>
          <w:lang w:eastAsia="fr-FR"/>
        </w:rPr>
        <w:t xml:space="preserve"> aussi, qu'est le </w:t>
      </w:r>
      <w:r w:rsidR="003E57F7" w:rsidRPr="003E57F7">
        <w:rPr>
          <w:rFonts w:ascii="Times New Roman" w:hAnsi="Times New Roman" w:cs="Times New Roman"/>
          <w:i/>
          <w:color w:val="0000CC"/>
          <w:sz w:val="24"/>
          <w:szCs w:val="24"/>
          <w:lang w:eastAsia="fr-FR"/>
        </w:rPr>
        <w:t>surmoi</w:t>
      </w:r>
      <w:r w:rsidRPr="00685E41">
        <w:rPr>
          <w:rFonts w:ascii="Courier New" w:hAnsi="Courier New" w:cs="Courier New"/>
          <w:sz w:val="28"/>
          <w:szCs w:val="28"/>
          <w:lang w:eastAsia="fr-FR"/>
        </w:rPr>
        <w:t xml:space="preserve">. </w:t>
      </w:r>
    </w:p>
    <w:p w:rsidR="003E57F7" w:rsidRDefault="003E57F7"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une fonction de l'ordre de l'</w:t>
      </w:r>
      <w:r w:rsidRPr="003E57F7">
        <w:rPr>
          <w:rFonts w:ascii="Times New Roman" w:hAnsi="Times New Roman" w:cs="Times New Roman"/>
          <w:i/>
          <w:color w:val="0000CC"/>
          <w:sz w:val="24"/>
          <w:szCs w:val="24"/>
          <w:lang w:eastAsia="fr-FR"/>
        </w:rPr>
        <w:t>idéal du moi</w:t>
      </w:r>
      <w:r w:rsidRPr="00685E41">
        <w:rPr>
          <w:rFonts w:ascii="Courier New" w:hAnsi="Courier New" w:cs="Courier New"/>
          <w:sz w:val="28"/>
          <w:szCs w:val="28"/>
          <w:lang w:eastAsia="fr-FR"/>
        </w:rPr>
        <w:t>.</w:t>
      </w:r>
    </w:p>
    <w:p w:rsidR="00487F3C" w:rsidRPr="00D91D5F" w:rsidRDefault="000B7D48" w:rsidP="000B7D48">
      <w:pPr>
        <w:pStyle w:val="Sansinterligne"/>
        <w:rPr>
          <w:rFonts w:ascii="Times New Roman" w:hAnsi="Times New Roman" w:cs="Times New Roman"/>
          <w:i/>
          <w:color w:val="0000CC"/>
          <w:sz w:val="24"/>
          <w:szCs w:val="24"/>
          <w:lang w:eastAsia="fr-FR"/>
        </w:rPr>
      </w:pPr>
      <w:r w:rsidRPr="00D91D5F">
        <w:rPr>
          <w:rFonts w:ascii="Times New Roman" w:hAnsi="Times New Roman" w:cs="Times New Roman"/>
          <w:i/>
          <w:color w:val="0000CC"/>
          <w:sz w:val="24"/>
          <w:szCs w:val="24"/>
          <w:lang w:eastAsia="fr-FR"/>
        </w:rPr>
        <w:t>C'est pour autant que le petit Hans</w:t>
      </w:r>
      <w:r w:rsidRPr="00685E41">
        <w:rPr>
          <w:rFonts w:ascii="Courier New" w:hAnsi="Courier New" w:cs="Courier New"/>
          <w:sz w:val="28"/>
          <w:szCs w:val="28"/>
          <w:lang w:eastAsia="fr-FR"/>
        </w:rPr>
        <w:t xml:space="preserve"> a une certaine idée de son idéal, en tant qu'il </w:t>
      </w:r>
      <w:r w:rsidRPr="00D91D5F">
        <w:rPr>
          <w:rFonts w:ascii="Times New Roman" w:hAnsi="Times New Roman" w:cs="Times New Roman"/>
          <w:i/>
          <w:color w:val="0000CC"/>
          <w:sz w:val="24"/>
          <w:szCs w:val="24"/>
          <w:lang w:eastAsia="fr-FR"/>
        </w:rPr>
        <w:t xml:space="preserve">est l'idéal de la mère, à savoir un substitut du </w:t>
      </w:r>
      <w:r w:rsidR="003E57F7" w:rsidRPr="00D91D5F">
        <w:rPr>
          <w:rFonts w:ascii="Times New Roman" w:hAnsi="Times New Roman" w:cs="Times New Roman"/>
          <w:i/>
          <w:color w:val="0000CC"/>
          <w:sz w:val="24"/>
          <w:szCs w:val="24"/>
          <w:lang w:eastAsia="fr-FR"/>
        </w:rPr>
        <w:t>phallus</w:t>
      </w:r>
      <w:r w:rsidRPr="00D91D5F">
        <w:rPr>
          <w:rFonts w:ascii="Times New Roman" w:hAnsi="Times New Roman" w:cs="Times New Roman"/>
          <w:i/>
          <w:color w:val="0000CC"/>
          <w:sz w:val="24"/>
          <w:szCs w:val="24"/>
          <w:lang w:eastAsia="fr-FR"/>
        </w:rPr>
        <w:t xml:space="preserve">, </w:t>
      </w:r>
    </w:p>
    <w:p w:rsidR="003E57F7" w:rsidRDefault="000B7D48" w:rsidP="000B7D48">
      <w:pPr>
        <w:pStyle w:val="Sansinterligne"/>
        <w:rPr>
          <w:rFonts w:ascii="Courier New" w:hAnsi="Courier New" w:cs="Courier New"/>
          <w:sz w:val="28"/>
          <w:szCs w:val="28"/>
          <w:lang w:eastAsia="fr-FR"/>
        </w:rPr>
      </w:pPr>
      <w:r w:rsidRPr="00D91D5F">
        <w:rPr>
          <w:rFonts w:ascii="Times New Roman" w:hAnsi="Times New Roman" w:cs="Times New Roman"/>
          <w:i/>
          <w:color w:val="0000CC"/>
          <w:sz w:val="24"/>
          <w:szCs w:val="24"/>
          <w:lang w:eastAsia="fr-FR"/>
        </w:rPr>
        <w:t>que le petit Hans s'installe dans l'existence</w:t>
      </w:r>
      <w:r w:rsidRPr="00685E41">
        <w:rPr>
          <w:rFonts w:ascii="Courier New" w:hAnsi="Courier New" w:cs="Courier New"/>
          <w:sz w:val="28"/>
          <w:szCs w:val="28"/>
          <w:lang w:eastAsia="fr-FR"/>
        </w:rPr>
        <w:t xml:space="preserve">. </w:t>
      </w:r>
    </w:p>
    <w:p w:rsidR="003E57F7" w:rsidRDefault="003E57F7"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Disons que si au lieu d'avoir une mère juive</w:t>
      </w:r>
      <w:r w:rsidR="003E57F7">
        <w:rPr>
          <w:rFonts w:ascii="Courier New" w:hAnsi="Courier New" w:cs="Courier New"/>
          <w:sz w:val="28"/>
          <w:szCs w:val="28"/>
          <w:lang w:eastAsia="fr-FR"/>
        </w:rPr>
        <w:t>…</w:t>
      </w:r>
    </w:p>
    <w:p w:rsidR="003E57F7" w:rsidRDefault="000B7D48" w:rsidP="003E57F7">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et dans le mouvement du progrès</w:t>
      </w:r>
    </w:p>
    <w:p w:rsidR="000B7D48" w:rsidRPr="00685E41" w:rsidRDefault="003E57F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avait eu une mère catholique et pieuse, vous voyez par quel </w:t>
      </w:r>
      <w:r w:rsidR="000B7D48" w:rsidRPr="003E57F7">
        <w:rPr>
          <w:rFonts w:ascii="Times New Roman" w:hAnsi="Times New Roman" w:cs="Times New Roman"/>
          <w:i/>
          <w:sz w:val="24"/>
          <w:szCs w:val="24"/>
          <w:lang w:eastAsia="fr-FR"/>
        </w:rPr>
        <w:t>mécanisme</w:t>
      </w:r>
      <w:r w:rsidR="000B7D48" w:rsidRPr="00685E41">
        <w:rPr>
          <w:rFonts w:ascii="Courier New" w:hAnsi="Courier New" w:cs="Courier New"/>
          <w:sz w:val="28"/>
          <w:szCs w:val="28"/>
          <w:lang w:eastAsia="fr-FR"/>
        </w:rPr>
        <w:t xml:space="preserve"> le petit Hans occasionnellement eût doucement été conduit </w:t>
      </w:r>
      <w:r w:rsidR="000B7D48" w:rsidRPr="003E57F7">
        <w:rPr>
          <w:rFonts w:ascii="Times New Roman" w:hAnsi="Times New Roman" w:cs="Times New Roman"/>
          <w:i/>
          <w:sz w:val="24"/>
          <w:szCs w:val="24"/>
          <w:lang w:eastAsia="fr-FR"/>
        </w:rPr>
        <w:t>à la prêtrise</w:t>
      </w:r>
      <w:r w:rsidR="000B7D48" w:rsidRPr="00685E41">
        <w:rPr>
          <w:rFonts w:ascii="Courier New" w:hAnsi="Courier New" w:cs="Courier New"/>
          <w:sz w:val="28"/>
          <w:szCs w:val="28"/>
          <w:lang w:eastAsia="fr-FR"/>
        </w:rPr>
        <w:t xml:space="preserve">, sinon </w:t>
      </w:r>
      <w:r w:rsidR="000B7D48" w:rsidRPr="003E57F7">
        <w:rPr>
          <w:rFonts w:ascii="Times New Roman" w:hAnsi="Times New Roman" w:cs="Times New Roman"/>
          <w:i/>
          <w:sz w:val="24"/>
          <w:szCs w:val="24"/>
          <w:lang w:eastAsia="fr-FR"/>
        </w:rPr>
        <w:t>à la sainteté</w:t>
      </w:r>
      <w:r w:rsidR="000B7D48"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D91D5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w:t>
      </w:r>
      <w:r w:rsidRPr="00D91D5F">
        <w:rPr>
          <w:rFonts w:ascii="Times New Roman" w:hAnsi="Times New Roman" w:cs="Times New Roman"/>
          <w:i/>
          <w:color w:val="0000CC"/>
          <w:sz w:val="24"/>
          <w:szCs w:val="24"/>
          <w:lang w:eastAsia="fr-FR"/>
        </w:rPr>
        <w:t xml:space="preserve">idéal maternel </w:t>
      </w:r>
      <w:r w:rsidRPr="00685E41">
        <w:rPr>
          <w:rFonts w:ascii="Courier New" w:hAnsi="Courier New" w:cs="Courier New"/>
          <w:sz w:val="28"/>
          <w:szCs w:val="28"/>
          <w:lang w:eastAsia="fr-FR"/>
        </w:rPr>
        <w:t xml:space="preserve">est très précisément ce qui dans ce cas, situe et donne un certain type de sortie et de formation, de situation dans </w:t>
      </w:r>
      <w:r w:rsidRPr="003E57F7">
        <w:rPr>
          <w:rFonts w:ascii="Courier New" w:hAnsi="Courier New" w:cs="Courier New"/>
          <w:i/>
          <w:sz w:val="24"/>
          <w:szCs w:val="24"/>
          <w:lang w:eastAsia="fr-FR"/>
        </w:rPr>
        <w:t>le rapport des sexes</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sujet introduit dans une relation </w:t>
      </w:r>
      <w:r w:rsidR="003E57F7" w:rsidRPr="003E57F7">
        <w:rPr>
          <w:rFonts w:ascii="Courier New" w:hAnsi="Courier New" w:cs="Courier New"/>
          <w:i/>
          <w:sz w:val="24"/>
          <w:szCs w:val="24"/>
          <w:lang w:eastAsia="fr-FR"/>
        </w:rPr>
        <w:t>œ</w:t>
      </w:r>
      <w:r w:rsidRPr="003E57F7">
        <w:rPr>
          <w:rFonts w:ascii="Courier New" w:hAnsi="Courier New" w:cs="Courier New"/>
          <w:i/>
          <w:sz w:val="24"/>
          <w:szCs w:val="24"/>
          <w:lang w:eastAsia="fr-FR"/>
        </w:rPr>
        <w:t>dipienne atypique</w:t>
      </w:r>
      <w:r w:rsidRPr="00685E41">
        <w:rPr>
          <w:rFonts w:ascii="Courier New" w:hAnsi="Courier New" w:cs="Courier New"/>
          <w:sz w:val="28"/>
          <w:szCs w:val="28"/>
          <w:lang w:eastAsia="fr-FR"/>
        </w:rPr>
        <w:t xml:space="preserve">, et dont l'issue se fait par </w:t>
      </w:r>
      <w:r w:rsidRPr="003E57F7">
        <w:rPr>
          <w:rFonts w:ascii="Times New Roman" w:hAnsi="Times New Roman" w:cs="Times New Roman"/>
          <w:i/>
          <w:color w:val="0000CC"/>
          <w:sz w:val="24"/>
          <w:szCs w:val="24"/>
          <w:lang w:eastAsia="fr-FR"/>
        </w:rPr>
        <w:t>identification à l'idéal maternel</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Voilà à peu près dessinés, limités, les termes dans lesquels je vous donne </w:t>
      </w:r>
      <w:r w:rsidRPr="003E57F7">
        <w:rPr>
          <w:rFonts w:ascii="Times New Roman" w:hAnsi="Times New Roman" w:cs="Times New Roman"/>
          <w:i/>
          <w:sz w:val="24"/>
          <w:szCs w:val="24"/>
          <w:lang w:eastAsia="fr-FR"/>
        </w:rPr>
        <w:t>le débouché</w:t>
      </w:r>
      <w:r w:rsidRPr="00685E41">
        <w:rPr>
          <w:rFonts w:ascii="Courier New" w:hAnsi="Courier New" w:cs="Courier New"/>
          <w:sz w:val="28"/>
          <w:szCs w:val="28"/>
          <w:lang w:eastAsia="fr-FR"/>
        </w:rPr>
        <w:t xml:space="preserve"> du cas du petit Hans. </w:t>
      </w:r>
    </w:p>
    <w:p w:rsidR="003E57F7" w:rsidRDefault="003E57F7"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au long, nous en avons des indices, si on peut dire confirmatifs, et quelquefois combien émouvants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la fin de l'ob</w:t>
      </w:r>
      <w:r w:rsidRPr="00685E41">
        <w:rPr>
          <w:rFonts w:ascii="Courier New" w:hAnsi="Courier New" w:cs="Courier New"/>
          <w:sz w:val="28"/>
          <w:szCs w:val="28"/>
          <w:lang w:eastAsia="fr-FR"/>
        </w:rPr>
        <w:softHyphen/>
        <w:t xml:space="preserve">servation, quand le petit Hans, décidément découragé par la carence paternelle, </w:t>
      </w: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va en quelque sorte faire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sa cérémonie d'initiation fantasmatiquement, en allant se placer tout nu</w:t>
      </w:r>
      <w:r w:rsidR="00487F3C">
        <w:rPr>
          <w:rFonts w:ascii="Courier New" w:hAnsi="Courier New" w:cs="Courier New"/>
          <w:sz w:val="28"/>
          <w:szCs w:val="28"/>
          <w:lang w:eastAsia="fr-FR"/>
        </w:rPr>
        <w:t>…</w:t>
      </w:r>
    </w:p>
    <w:p w:rsidR="003E57F7" w:rsidRDefault="000B7D48" w:rsidP="00487F3C">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comme il voulait que le père s'avance </w:t>
      </w:r>
    </w:p>
    <w:p w:rsidR="003E57F7" w:rsidRDefault="00487F3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sur ce petit wagonnet sur lequel</w:t>
      </w:r>
      <w:r w:rsidR="003E57F7">
        <w:rPr>
          <w:rFonts w:ascii="Courier New" w:hAnsi="Courier New" w:cs="Courier New"/>
          <w:sz w:val="28"/>
          <w:szCs w:val="28"/>
          <w:lang w:eastAsia="fr-FR"/>
        </w:rPr>
        <w:t>…</w:t>
      </w:r>
    </w:p>
    <w:p w:rsidR="003E57F7" w:rsidRDefault="000B7D48" w:rsidP="003E57F7">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littéralement</w:t>
      </w:r>
      <w:r w:rsidR="003E57F7">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comme un jeune </w:t>
      </w:r>
      <w:r w:rsidRPr="003E57F7">
        <w:rPr>
          <w:rFonts w:ascii="Times New Roman" w:hAnsi="Times New Roman" w:cs="Times New Roman"/>
          <w:i/>
          <w:sz w:val="24"/>
          <w:szCs w:val="24"/>
          <w:lang w:eastAsia="fr-FR"/>
        </w:rPr>
        <w:t>chevalier</w:t>
      </w:r>
    </w:p>
    <w:p w:rsidR="003E57F7" w:rsidRDefault="003E57F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est censé veiller toute une nuit, après quoi, grâce encore à quelques pièces de monnaies données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au conducteur du train</w:t>
      </w:r>
      <w:r w:rsidR="003E57F7">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3E57F7"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le même argent qui servira à apaiser </w:t>
      </w:r>
    </w:p>
    <w:p w:rsidR="003E57F7" w:rsidRPr="00681964" w:rsidRDefault="000B7D48" w:rsidP="003E57F7">
      <w:pPr>
        <w:pStyle w:val="Sansinterligne"/>
        <w:ind w:left="708"/>
        <w:rPr>
          <w:rFonts w:ascii="Courier New" w:hAnsi="Courier New" w:cs="Courier New"/>
          <w:b/>
          <w:bCs/>
          <w:sz w:val="28"/>
          <w:szCs w:val="28"/>
          <w:lang w:eastAsia="fr-FR"/>
        </w:rPr>
      </w:pPr>
      <w:r w:rsidRPr="00685E41">
        <w:rPr>
          <w:rFonts w:ascii="Courier New" w:hAnsi="Courier New" w:cs="Courier New"/>
          <w:sz w:val="28"/>
          <w:szCs w:val="28"/>
          <w:lang w:eastAsia="fr-FR"/>
        </w:rPr>
        <w:t>la puissance terrifique du</w:t>
      </w:r>
      <w:r w:rsidRPr="00685E41">
        <w:rPr>
          <w:rFonts w:ascii="Courier New" w:hAnsi="Courier New" w:cs="Courier New"/>
          <w:b/>
          <w:bCs/>
          <w:sz w:val="28"/>
          <w:szCs w:val="28"/>
          <w:lang w:eastAsia="fr-FR"/>
        </w:rPr>
        <w:t xml:space="preserve"> </w:t>
      </w:r>
      <w:r w:rsidRPr="003E57F7">
        <w:rPr>
          <w:rFonts w:ascii="Times New Roman" w:hAnsi="Times New Roman" w:cs="Times New Roman"/>
          <w:bCs/>
          <w:i/>
          <w:sz w:val="24"/>
          <w:szCs w:val="24"/>
          <w:lang w:eastAsia="fr-FR"/>
        </w:rPr>
        <w:t>Storch</w:t>
      </w:r>
      <w:r w:rsidR="00681964">
        <w:rPr>
          <w:rFonts w:ascii="Times New Roman" w:hAnsi="Times New Roman" w:cs="Times New Roman"/>
          <w:bCs/>
          <w:i/>
          <w:sz w:val="24"/>
          <w:szCs w:val="24"/>
          <w:lang w:eastAsia="fr-FR"/>
        </w:rPr>
        <w:t xml:space="preserve"> </w:t>
      </w:r>
      <w:r w:rsidR="00681964">
        <w:rPr>
          <w:rFonts w:ascii="Times New Roman" w:hAnsi="Times New Roman" w:cs="Times New Roman"/>
          <w:bCs/>
          <w:sz w:val="24"/>
          <w:szCs w:val="24"/>
          <w:lang w:eastAsia="fr-FR"/>
        </w:rPr>
        <w:t xml:space="preserve"> </w:t>
      </w:r>
      <w:r w:rsidR="00681964" w:rsidRPr="00681964">
        <w:rPr>
          <w:rFonts w:ascii="Garamond" w:hAnsi="Garamond" w:cs="Times New Roman"/>
          <w:bCs/>
          <w:color w:val="C00000"/>
          <w:sz w:val="18"/>
          <w:szCs w:val="18"/>
          <w:lang w:eastAsia="fr-FR"/>
        </w:rPr>
        <w:t>[ cigogne ]</w:t>
      </w:r>
    </w:p>
    <w:p w:rsidR="000B7D48" w:rsidRDefault="003E57F7" w:rsidP="000B7D48">
      <w:pPr>
        <w:pStyle w:val="Sansinterligne"/>
        <w:rPr>
          <w:rFonts w:ascii="Courier New" w:hAnsi="Courier New" w:cs="Courier New"/>
          <w:sz w:val="28"/>
          <w:szCs w:val="28"/>
          <w:lang w:eastAsia="fr-FR"/>
        </w:rPr>
      </w:pPr>
      <w:r w:rsidRPr="003E57F7">
        <w:rPr>
          <w:rFonts w:ascii="Courier New" w:hAnsi="Courier New" w:cs="Courier New"/>
          <w:bCs/>
          <w:sz w:val="28"/>
          <w:szCs w:val="28"/>
          <w:lang w:eastAsia="fr-FR"/>
        </w:rPr>
        <w:t>…</w:t>
      </w:r>
      <w:r w:rsidR="000B7D48" w:rsidRPr="00685E41">
        <w:rPr>
          <w:rFonts w:ascii="Courier New" w:hAnsi="Courier New" w:cs="Courier New"/>
          <w:sz w:val="28"/>
          <w:szCs w:val="28"/>
          <w:lang w:eastAsia="fr-FR"/>
        </w:rPr>
        <w:t>le petit Hans roule sur le grand circuit.</w:t>
      </w:r>
    </w:p>
    <w:p w:rsidR="00D91D5F" w:rsidRPr="00685E41" w:rsidRDefault="00D91D5F" w:rsidP="000B7D48">
      <w:pPr>
        <w:pStyle w:val="Sansinterligne"/>
        <w:rPr>
          <w:rFonts w:ascii="Courier New" w:hAnsi="Courier New" w:cs="Courier New"/>
          <w:sz w:val="28"/>
          <w:szCs w:val="28"/>
          <w:lang w:eastAsia="fr-FR"/>
        </w:rPr>
      </w:pP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L'affaire est réglée, le petit Hans ne sera pas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autre chose que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sans doute </w:t>
      </w:r>
      <w:r w:rsidRPr="003E57F7">
        <w:rPr>
          <w:rFonts w:ascii="Times New Roman" w:hAnsi="Times New Roman" w:cs="Times New Roman"/>
          <w:i/>
          <w:sz w:val="24"/>
          <w:szCs w:val="24"/>
          <w:lang w:eastAsia="fr-FR"/>
        </w:rPr>
        <w:t>un chevalier</w:t>
      </w:r>
      <w:r w:rsidRPr="00685E41">
        <w:rPr>
          <w:rFonts w:ascii="Courier New" w:hAnsi="Courier New" w:cs="Courier New"/>
          <w:sz w:val="28"/>
          <w:szCs w:val="28"/>
          <w:lang w:eastAsia="fr-FR"/>
        </w:rPr>
        <w:t xml:space="preserve">, </w:t>
      </w:r>
      <w:r w:rsidRPr="003E57F7">
        <w:rPr>
          <w:rFonts w:ascii="Times New Roman" w:hAnsi="Times New Roman" w:cs="Times New Roman"/>
          <w:i/>
          <w:sz w:val="24"/>
          <w:szCs w:val="24"/>
          <w:lang w:eastAsia="fr-FR"/>
        </w:rPr>
        <w:t>un chevalier</w:t>
      </w:r>
      <w:r w:rsidRPr="00685E41">
        <w:rPr>
          <w:rFonts w:ascii="Courier New" w:hAnsi="Courier New" w:cs="Courier New"/>
          <w:sz w:val="28"/>
          <w:szCs w:val="28"/>
          <w:lang w:eastAsia="fr-FR"/>
        </w:rPr>
        <w:t xml:space="preserve"> plus ou moins sous le régime des assurances sociales, mais enfin un chevalier, et il n'aura pas de père. </w:t>
      </w:r>
    </w:p>
    <w:p w:rsidR="00402E3B" w:rsidRDefault="00402E3B"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Ceci, je ne crois pas que rien de nouveau dans l'expérience de l'existence le lui donnera jamais.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3E57F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Tout de suite après le père essaye</w:t>
      </w:r>
      <w:r w:rsidR="003E57F7">
        <w:rPr>
          <w:rFonts w:ascii="Courier New" w:hAnsi="Courier New" w:cs="Courier New"/>
          <w:sz w:val="28"/>
          <w:szCs w:val="28"/>
          <w:lang w:eastAsia="fr-FR"/>
        </w:rPr>
        <w:t>…</w:t>
      </w:r>
    </w:p>
    <w:p w:rsidR="00487F3C"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un peu en retard</w:t>
      </w:r>
      <w:r w:rsidR="003E57F7">
        <w:rPr>
          <w:rFonts w:ascii="Courier New" w:hAnsi="Courier New" w:cs="Courier New"/>
          <w:sz w:val="28"/>
          <w:szCs w:val="28"/>
          <w:lang w:eastAsia="fr-FR"/>
        </w:rPr>
        <w:t>,</w:t>
      </w:r>
      <w:r w:rsidRPr="00685E41">
        <w:rPr>
          <w:rFonts w:ascii="Courier New" w:hAnsi="Courier New" w:cs="Courier New"/>
          <w:sz w:val="28"/>
          <w:szCs w:val="28"/>
          <w:lang w:eastAsia="fr-FR"/>
        </w:rPr>
        <w:t xml:space="preserve"> car l'ouverture de </w:t>
      </w:r>
      <w:r w:rsidRPr="003E57F7">
        <w:rPr>
          <w:rFonts w:ascii="Courier New" w:hAnsi="Courier New" w:cs="Courier New"/>
          <w:i/>
          <w:sz w:val="24"/>
          <w:szCs w:val="24"/>
          <w:lang w:eastAsia="fr-FR"/>
        </w:rPr>
        <w:t>la comprenoire</w:t>
      </w:r>
      <w:r w:rsidRPr="00685E41">
        <w:rPr>
          <w:rFonts w:ascii="Courier New" w:hAnsi="Courier New" w:cs="Courier New"/>
          <w:sz w:val="28"/>
          <w:szCs w:val="28"/>
          <w:lang w:eastAsia="fr-FR"/>
        </w:rPr>
        <w:t xml:space="preserve"> du père, à mesure de l'observation, n'est pas </w:t>
      </w:r>
    </w:p>
    <w:p w:rsidR="003E57F7" w:rsidRDefault="000B7D48" w:rsidP="003E57F7">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non plus une des choses les moins intéressantes</w:t>
      </w:r>
    </w:p>
    <w:p w:rsidR="00402E3B" w:rsidRDefault="003E57F7"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le père, après avoir été franc jeu</w:t>
      </w:r>
      <w:r w:rsidR="00402E3B">
        <w:rPr>
          <w:rFonts w:ascii="Courier New" w:hAnsi="Courier New" w:cs="Courier New"/>
          <w:sz w:val="28"/>
          <w:szCs w:val="28"/>
          <w:lang w:eastAsia="fr-FR"/>
        </w:rPr>
        <w:t>…</w:t>
      </w:r>
    </w:p>
    <w:p w:rsidR="00402E3B" w:rsidRDefault="000B7D48" w:rsidP="00402E3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croyant dur comme fer à toutes les vérités </w:t>
      </w:r>
    </w:p>
    <w:p w:rsidR="00402E3B" w:rsidRDefault="000B7D48" w:rsidP="00402E3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qu'il a apprises du bon maître </w:t>
      </w:r>
      <w:r w:rsidR="00522B43">
        <w:rPr>
          <w:rFonts w:ascii="Courier New" w:hAnsi="Courier New" w:cs="Courier New"/>
          <w:sz w:val="28"/>
          <w:szCs w:val="28"/>
          <w:lang w:eastAsia="fr-FR"/>
        </w:rPr>
        <w:t>FREUD</w:t>
      </w:r>
    </w:p>
    <w:p w:rsidR="00402E3B"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le père à mesure qu'il progresse</w:t>
      </w:r>
      <w:r>
        <w:rPr>
          <w:rFonts w:ascii="Courier New" w:hAnsi="Courier New" w:cs="Courier New"/>
          <w:sz w:val="28"/>
          <w:szCs w:val="28"/>
          <w:lang w:eastAsia="fr-FR"/>
        </w:rPr>
        <w:t>…</w:t>
      </w:r>
    </w:p>
    <w:p w:rsidR="00402E3B" w:rsidRDefault="000B7D48" w:rsidP="00402E3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qu'il voit combien cette vérité dans </w:t>
      </w:r>
    </w:p>
    <w:p w:rsidR="00402E3B" w:rsidRDefault="000B7D48" w:rsidP="00402E3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le maniement, est beaucoup plus </w:t>
      </w:r>
      <w:proofErr w:type="gramStart"/>
      <w:r w:rsidRPr="00685E41">
        <w:rPr>
          <w:rFonts w:ascii="Courier New" w:hAnsi="Courier New" w:cs="Courier New"/>
          <w:sz w:val="28"/>
          <w:szCs w:val="28"/>
          <w:lang w:eastAsia="fr-FR"/>
        </w:rPr>
        <w:t>relative</w:t>
      </w:r>
      <w:proofErr w:type="gramEnd"/>
    </w:p>
    <w:p w:rsidR="00487F3C"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au moment où le petit Hans va commencer à faire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son grand délire mythique</w:t>
      </w:r>
      <w:r w:rsidR="00402E3B">
        <w:rPr>
          <w:rFonts w:ascii="Courier New" w:hAnsi="Courier New" w:cs="Courier New"/>
          <w:sz w:val="28"/>
          <w:szCs w:val="28"/>
          <w:lang w:eastAsia="fr-FR"/>
        </w:rPr>
        <w:t>,</w:t>
      </w:r>
      <w:r w:rsidRPr="00685E41">
        <w:rPr>
          <w:rFonts w:ascii="Courier New" w:hAnsi="Courier New" w:cs="Courier New"/>
          <w:sz w:val="28"/>
          <w:szCs w:val="28"/>
          <w:lang w:eastAsia="fr-FR"/>
        </w:rPr>
        <w:t xml:space="preserve"> laisse échapper une phrase comme celle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ci, qu'on remarque à peine dans le texte, mais qui a bien son importance.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s'agit du moment où on joue à dire, et où le petit Hans se contredit à chaque instant, où il dit :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r w:rsidRPr="00402E3B">
        <w:rPr>
          <w:rFonts w:ascii="Times New Roman" w:hAnsi="Times New Roman" w:cs="Times New Roman"/>
          <w:i/>
          <w:iCs/>
          <w:lang w:eastAsia="fr-FR"/>
        </w:rPr>
        <w:t>C'est vrai</w:t>
      </w:r>
      <w:r w:rsidR="00402E3B">
        <w:rPr>
          <w:rFonts w:ascii="Courier New" w:hAnsi="Courier New" w:cs="Courier New"/>
          <w:i/>
          <w:iCs/>
          <w:sz w:val="28"/>
          <w:szCs w:val="28"/>
          <w:lang w:eastAsia="fr-FR"/>
        </w:rPr>
        <w:t>…</w:t>
      </w:r>
      <w:r w:rsidRPr="00685E41">
        <w:rPr>
          <w:rFonts w:ascii="Courier New" w:hAnsi="Courier New" w:cs="Courier New"/>
          <w:i/>
          <w:iCs/>
          <w:sz w:val="28"/>
          <w:szCs w:val="28"/>
          <w:lang w:eastAsia="fr-FR"/>
        </w:rPr>
        <w:t xml:space="preserve"> </w:t>
      </w:r>
      <w:proofErr w:type="gramStart"/>
      <w:r w:rsidR="00402E3B" w:rsidRPr="00402E3B">
        <w:rPr>
          <w:rFonts w:ascii="Times New Roman" w:hAnsi="Times New Roman" w:cs="Times New Roman"/>
          <w:i/>
          <w:iCs/>
          <w:lang w:eastAsia="fr-FR"/>
        </w:rPr>
        <w:t>C’</w:t>
      </w:r>
      <w:r w:rsidRPr="00402E3B">
        <w:rPr>
          <w:rFonts w:ascii="Times New Roman" w:hAnsi="Times New Roman" w:cs="Times New Roman"/>
          <w:i/>
          <w:iCs/>
          <w:lang w:eastAsia="fr-FR"/>
        </w:rPr>
        <w:t>est</w:t>
      </w:r>
      <w:proofErr w:type="gramEnd"/>
      <w:r w:rsidRPr="00402E3B">
        <w:rPr>
          <w:rFonts w:ascii="Times New Roman" w:hAnsi="Times New Roman" w:cs="Times New Roman"/>
          <w:i/>
          <w:iCs/>
          <w:lang w:eastAsia="fr-FR"/>
        </w:rPr>
        <w:t xml:space="preserve"> pas vrai</w:t>
      </w:r>
      <w:r w:rsidR="00402E3B">
        <w:rPr>
          <w:rFonts w:ascii="Courier New" w:hAnsi="Courier New" w:cs="Courier New"/>
          <w:i/>
          <w:iCs/>
          <w:sz w:val="28"/>
          <w:szCs w:val="28"/>
          <w:lang w:eastAsia="fr-FR"/>
        </w:rPr>
        <w:t>…</w:t>
      </w:r>
      <w:r w:rsidRPr="00685E41">
        <w:rPr>
          <w:rFonts w:ascii="Courier New" w:hAnsi="Courier New" w:cs="Courier New"/>
          <w:i/>
          <w:iCs/>
          <w:sz w:val="28"/>
          <w:szCs w:val="28"/>
          <w:lang w:eastAsia="fr-FR"/>
        </w:rPr>
        <w:t xml:space="preserve"> </w:t>
      </w:r>
      <w:r w:rsidRPr="00402E3B">
        <w:rPr>
          <w:rFonts w:ascii="Times New Roman" w:hAnsi="Times New Roman" w:cs="Times New Roman"/>
          <w:i/>
          <w:iCs/>
          <w:lang w:eastAsia="fr-FR"/>
        </w:rPr>
        <w:t>c'est pour rire, mais c'est quand même très sérieux</w:t>
      </w:r>
      <w:r w:rsidR="00402E3B">
        <w:rPr>
          <w:rFonts w:ascii="Courier New" w:hAnsi="Courier New" w:cs="Courier New"/>
          <w:i/>
          <w:iCs/>
          <w:sz w:val="28"/>
          <w:szCs w:val="28"/>
          <w:lang w:eastAsia="fr-FR"/>
        </w:rPr>
        <w:t>…</w:t>
      </w:r>
      <w:r w:rsidRPr="00685E41">
        <w:rPr>
          <w:rFonts w:ascii="Courier New" w:hAnsi="Courier New" w:cs="Courier New"/>
          <w:sz w:val="28"/>
          <w:szCs w:val="28"/>
          <w:lang w:eastAsia="fr-FR"/>
        </w:rPr>
        <w:t xml:space="preserve"> »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r w:rsidRPr="00402E3B">
        <w:rPr>
          <w:rFonts w:ascii="Times New Roman" w:hAnsi="Times New Roman" w:cs="Times New Roman"/>
          <w:i/>
          <w:iCs/>
          <w:lang w:eastAsia="fr-FR"/>
        </w:rPr>
        <w:t>Tout ce qu'on dit</w:t>
      </w:r>
      <w:r w:rsidR="00402E3B">
        <w:rPr>
          <w:rFonts w:ascii="Courier New" w:hAnsi="Courier New" w:cs="Courier New"/>
          <w:i/>
          <w:iCs/>
          <w:sz w:val="28"/>
          <w:szCs w:val="28"/>
          <w:lang w:eastAsia="fr-FR"/>
        </w:rPr>
        <w:t>…</w:t>
      </w:r>
      <w:r w:rsidRPr="00685E41">
        <w:rPr>
          <w:rFonts w:ascii="Courier New" w:hAnsi="Courier New" w:cs="Courier New"/>
          <w:sz w:val="28"/>
          <w:szCs w:val="28"/>
          <w:lang w:eastAsia="fr-FR"/>
        </w:rPr>
        <w:t xml:space="preserve"> </w:t>
      </w:r>
    </w:p>
    <w:p w:rsidR="00402E3B" w:rsidRDefault="000B7D48" w:rsidP="00402E3B">
      <w:pPr>
        <w:pStyle w:val="Sansinterligne"/>
        <w:ind w:left="1416"/>
        <w:rPr>
          <w:rFonts w:ascii="Courier New" w:hAnsi="Courier New" w:cs="Courier New"/>
          <w:sz w:val="28"/>
          <w:szCs w:val="28"/>
          <w:lang w:eastAsia="fr-FR"/>
        </w:rPr>
      </w:pPr>
      <w:r w:rsidRPr="00685E41">
        <w:rPr>
          <w:rFonts w:ascii="Courier New" w:hAnsi="Courier New" w:cs="Courier New"/>
          <w:sz w:val="28"/>
          <w:szCs w:val="28"/>
          <w:lang w:eastAsia="fr-FR"/>
        </w:rPr>
        <w:t xml:space="preserve">dit le père qui n'est pas un sot </w:t>
      </w:r>
    </w:p>
    <w:p w:rsidR="00402E3B" w:rsidRDefault="000B7D48" w:rsidP="00402E3B">
      <w:pPr>
        <w:pStyle w:val="Sansinterligne"/>
        <w:ind w:left="1416"/>
        <w:rPr>
          <w:rFonts w:ascii="Courier New" w:hAnsi="Courier New" w:cs="Courier New"/>
          <w:sz w:val="28"/>
          <w:szCs w:val="28"/>
          <w:lang w:eastAsia="fr-FR"/>
        </w:rPr>
      </w:pPr>
      <w:r w:rsidRPr="00685E41">
        <w:rPr>
          <w:rFonts w:ascii="Courier New" w:hAnsi="Courier New" w:cs="Courier New"/>
          <w:sz w:val="28"/>
          <w:szCs w:val="28"/>
          <w:lang w:eastAsia="fr-FR"/>
        </w:rPr>
        <w:t>et qui en apprend dans cette expérience</w:t>
      </w:r>
    </w:p>
    <w:p w:rsidR="000B7D48" w:rsidRPr="006D698F"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Pr>
          <w:rFonts w:ascii="Courier New" w:hAnsi="Courier New" w:cs="Courier New"/>
          <w:iCs/>
          <w:sz w:val="28"/>
          <w:szCs w:val="28"/>
          <w:lang w:eastAsia="fr-FR"/>
        </w:rPr>
        <w:t xml:space="preserve">« </w:t>
      </w:r>
      <w:r w:rsidRPr="00402E3B">
        <w:rPr>
          <w:rFonts w:ascii="Times New Roman" w:hAnsi="Times New Roman" w:cs="Times New Roman"/>
          <w:i/>
          <w:iCs/>
          <w:lang w:eastAsia="fr-FR"/>
        </w:rPr>
        <w:t>Tout ce qu'on dit</w:t>
      </w:r>
      <w:r w:rsidRPr="00402E3B">
        <w:rPr>
          <w:rFonts w:ascii="Times New Roman" w:hAnsi="Times New Roman" w:cs="Times New Roman"/>
          <w:iCs/>
          <w:lang w:eastAsia="fr-FR"/>
        </w:rPr>
        <w:t> </w:t>
      </w:r>
      <w:r w:rsidR="000B7D48" w:rsidRPr="00402E3B">
        <w:rPr>
          <w:rFonts w:ascii="Times New Roman" w:hAnsi="Times New Roman" w:cs="Times New Roman"/>
          <w:i/>
          <w:iCs/>
          <w:lang w:eastAsia="fr-FR"/>
        </w:rPr>
        <w:t>est toujours un peu vrai</w:t>
      </w:r>
      <w:r w:rsidR="000B7D48" w:rsidRPr="00402E3B">
        <w:rPr>
          <w:rFonts w:ascii="Times New Roman" w:hAnsi="Times New Roman" w:cs="Times New Roman"/>
          <w:lang w:eastAsia="fr-FR"/>
        </w:rPr>
        <w:t>.</w:t>
      </w:r>
      <w:r w:rsidR="000B7D48" w:rsidRPr="00685E41">
        <w:rPr>
          <w:rFonts w:ascii="Courier New" w:hAnsi="Courier New" w:cs="Courier New"/>
          <w:sz w:val="28"/>
          <w:szCs w:val="28"/>
          <w:lang w:eastAsia="fr-FR"/>
        </w:rPr>
        <w:t> »</w:t>
      </w:r>
      <w:r w:rsidR="00681964">
        <w:rPr>
          <w:rFonts w:ascii="Courier New" w:hAnsi="Courier New" w:cs="Courier New"/>
          <w:sz w:val="28"/>
          <w:szCs w:val="28"/>
          <w:lang w:eastAsia="fr-FR"/>
        </w:rPr>
        <w:t xml:space="preserve"> </w:t>
      </w:r>
      <w:r w:rsidR="00681964" w:rsidRPr="00681964">
        <w:rPr>
          <w:rFonts w:ascii="Garamond" w:hAnsi="Garamond" w:cs="Courier New"/>
          <w:color w:val="C00000"/>
          <w:sz w:val="18"/>
          <w:szCs w:val="18"/>
          <w:lang w:val="de-DE" w:eastAsia="fr-FR"/>
        </w:rPr>
        <w:t>[« </w:t>
      </w:r>
      <w:r w:rsidR="00681964" w:rsidRPr="00681964">
        <w:rPr>
          <w:rFonts w:ascii="Garamond" w:hAnsi="Garamond"/>
          <w:color w:val="C00000"/>
          <w:sz w:val="18"/>
          <w:szCs w:val="18"/>
          <w:lang w:val="de-DE" w:eastAsia="fr-FR"/>
        </w:rPr>
        <w:t>Alles, was man sagt, ist ein bissel wahr.</w:t>
      </w:r>
      <w:r w:rsidR="00681964" w:rsidRPr="00681964">
        <w:rPr>
          <w:rFonts w:ascii="Garamond" w:hAnsi="Garamond" w:cs="Courier New"/>
          <w:color w:val="C00000"/>
          <w:sz w:val="18"/>
          <w:szCs w:val="18"/>
          <w:lang w:val="de-DE" w:eastAsia="fr-FR"/>
        </w:rPr>
        <w:t xml:space="preserve"> » </w:t>
      </w:r>
      <w:r w:rsidR="00681964" w:rsidRPr="006D698F">
        <w:rPr>
          <w:rFonts w:ascii="Garamond" w:hAnsi="Garamond" w:cs="Courier New"/>
          <w:color w:val="C00000"/>
          <w:sz w:val="16"/>
          <w:szCs w:val="16"/>
          <w:lang w:eastAsia="fr-FR"/>
        </w:rPr>
        <w:t>22</w:t>
      </w:r>
      <w:r w:rsidR="00681964" w:rsidRPr="006D698F">
        <w:rPr>
          <w:rFonts w:ascii="Garamond" w:hAnsi="Garamond" w:cs="Courier New"/>
          <w:color w:val="C00000"/>
          <w:sz w:val="18"/>
          <w:szCs w:val="18"/>
          <w:lang w:eastAsia="fr-FR"/>
        </w:rPr>
        <w:t xml:space="preserve"> April ]</w:t>
      </w:r>
    </w:p>
    <w:p w:rsidR="000B7D48" w:rsidRPr="006D698F" w:rsidRDefault="000B7D48" w:rsidP="000B7D48">
      <w:pPr>
        <w:pStyle w:val="Sansinterligne"/>
        <w:rPr>
          <w:rFonts w:ascii="Courier New" w:hAnsi="Courier New" w:cs="Courier New"/>
          <w:sz w:val="28"/>
          <w:szCs w:val="28"/>
          <w:lang w:eastAsia="fr-FR"/>
        </w:rPr>
      </w:pPr>
      <w:r w:rsidRPr="006D698F">
        <w:rPr>
          <w:rFonts w:ascii="Courier New" w:hAnsi="Courier New" w:cs="Courier New"/>
          <w:sz w:val="28"/>
          <w:szCs w:val="28"/>
          <w:lang w:eastAsia="fr-FR"/>
        </w:rPr>
        <w:t> </w:t>
      </w: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Malgré tout, ce père qui n'a pas réussi dans sa propre position puisque c'est lui plutôt qu'il aurait fallu faire passer par l'analyse, le père essaye </w:t>
      </w:r>
    </w:p>
    <w:p w:rsidR="00487F3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remettre cela, quand déjà il est trop tard,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dit au petit Hans : « </w:t>
      </w:r>
      <w:r w:rsidRPr="00402E3B">
        <w:rPr>
          <w:rFonts w:ascii="Times New Roman" w:hAnsi="Times New Roman" w:cs="Times New Roman"/>
          <w:i/>
          <w:iCs/>
          <w:lang w:eastAsia="fr-FR"/>
        </w:rPr>
        <w:t>En fin de compte, tu m'en as voulu</w:t>
      </w:r>
      <w:r w:rsidRPr="00685E41">
        <w:rPr>
          <w:rFonts w:ascii="Courier New" w:hAnsi="Courier New" w:cs="Courier New"/>
          <w:sz w:val="28"/>
          <w:szCs w:val="28"/>
          <w:lang w:eastAsia="fr-FR"/>
        </w:rPr>
        <w:t xml:space="preserve"> ». </w:t>
      </w:r>
    </w:p>
    <w:p w:rsidR="00402E3B" w:rsidRDefault="00402E3B"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autour de cette intervention à retardement</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père qu'on voit se produire ce très joli petit geste qui est mis dans une sorte d'éclairage spécial dans l'observation : le petit Hans </w:t>
      </w:r>
      <w:r w:rsidRPr="00402E3B">
        <w:rPr>
          <w:rFonts w:ascii="Times New Roman" w:hAnsi="Times New Roman" w:cs="Times New Roman"/>
          <w:i/>
          <w:iCs/>
          <w:color w:val="0000CC"/>
          <w:sz w:val="24"/>
          <w:szCs w:val="24"/>
          <w:lang w:eastAsia="fr-FR"/>
        </w:rPr>
        <w:t>laisse tomber son petit cheval</w:t>
      </w:r>
      <w:r w:rsidRPr="00685E41">
        <w:rPr>
          <w:rFonts w:ascii="Courier New" w:hAnsi="Courier New" w:cs="Courier New"/>
          <w:sz w:val="28"/>
          <w:szCs w:val="28"/>
          <w:lang w:eastAsia="fr-FR"/>
        </w:rPr>
        <w:t xml:space="preserv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Au moment même où le père lui parle, il laisse tomber le petit cheval.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conversation est dépassée, le dialogue à ce moment là est périmé, le petit Hans s'est installé dans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sa nouvelle position dans le monde, celle qui fait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lui un petit homme en puissance d'enfants,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capable d'</w:t>
      </w:r>
      <w:r w:rsidRPr="00402E3B">
        <w:rPr>
          <w:rFonts w:ascii="Courier New" w:hAnsi="Courier New" w:cs="Courier New"/>
          <w:i/>
          <w:sz w:val="24"/>
          <w:szCs w:val="24"/>
          <w:lang w:eastAsia="fr-FR"/>
        </w:rPr>
        <w:t>engendrer</w:t>
      </w:r>
      <w:r w:rsidRPr="00685E41">
        <w:rPr>
          <w:rFonts w:ascii="Courier New" w:hAnsi="Courier New" w:cs="Courier New"/>
          <w:sz w:val="28"/>
          <w:szCs w:val="28"/>
          <w:lang w:eastAsia="fr-FR"/>
        </w:rPr>
        <w:t xml:space="preserve"> indéfiniment dans son imagination, et de se satisfaire entièrement avec eux.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Telle, également, dans son imagination vit la mère. </w:t>
      </w:r>
    </w:p>
    <w:p w:rsidR="00402E3B" w:rsidRDefault="00402E3B"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d'être le petit Hans comme je vous l'ai dit, non pas fils d'une mère, mais fils de deux mères.</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Point remarquable, énigmatique, point sur lequel j’avais déjà arrêté l'ob</w:t>
      </w:r>
      <w:r w:rsidRPr="00685E41">
        <w:rPr>
          <w:rFonts w:ascii="Courier New" w:hAnsi="Courier New" w:cs="Courier New"/>
          <w:sz w:val="28"/>
          <w:szCs w:val="28"/>
          <w:lang w:eastAsia="fr-FR"/>
        </w:rPr>
        <w:softHyphen/>
        <w:t xml:space="preserve">servation la dernière fois.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Assurément l'autre mère est celle qu'il a trop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d'oc</w:t>
      </w:r>
      <w:r w:rsidRPr="00685E41">
        <w:rPr>
          <w:rFonts w:ascii="Courier New" w:hAnsi="Courier New" w:cs="Courier New"/>
          <w:sz w:val="28"/>
          <w:szCs w:val="28"/>
          <w:lang w:eastAsia="fr-FR"/>
        </w:rPr>
        <w:softHyphen/>
        <w:t xml:space="preserve">casions et de raisons de connaître, l'occasion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la puissance, c'est la mère du père.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Néanmoins qu'il assume les conditions de l'équilibre terminal, cette dupli</w:t>
      </w:r>
      <w:r w:rsidRPr="00685E41">
        <w:rPr>
          <w:rFonts w:ascii="Courier New" w:hAnsi="Courier New" w:cs="Courier New"/>
          <w:sz w:val="28"/>
          <w:szCs w:val="28"/>
          <w:lang w:eastAsia="fr-FR"/>
        </w:rPr>
        <w:softHyphen/>
        <w:t>cité, ce dédoublement de la figure maternelle, c'est bien encore un des problèmes structuraux que pose l'observatio</w:t>
      </w:r>
      <w:r w:rsidR="00402E3B">
        <w:rPr>
          <w:rFonts w:ascii="Courier New" w:hAnsi="Courier New" w:cs="Courier New"/>
          <w:sz w:val="28"/>
          <w:szCs w:val="28"/>
          <w:lang w:eastAsia="fr-FR"/>
        </w:rPr>
        <w:t>n.</w:t>
      </w:r>
      <w:r w:rsidRPr="00685E41">
        <w:rPr>
          <w:rFonts w:ascii="Courier New" w:hAnsi="Courier New" w:cs="Courier New"/>
          <w:sz w:val="28"/>
          <w:szCs w:val="28"/>
          <w:lang w:eastAsia="fr-FR"/>
        </w:rPr>
        <w:t xml:space="preserve"> </w:t>
      </w:r>
    </w:p>
    <w:p w:rsidR="00402E3B" w:rsidRDefault="00402E3B" w:rsidP="000B7D48">
      <w:pPr>
        <w:pStyle w:val="Sansinterligne"/>
        <w:rPr>
          <w:rFonts w:ascii="Courier New" w:hAnsi="Courier New" w:cs="Courier New"/>
          <w:sz w:val="28"/>
          <w:szCs w:val="28"/>
          <w:lang w:eastAsia="fr-FR"/>
        </w:rPr>
      </w:pPr>
    </w:p>
    <w:p w:rsidR="00EC0760"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685E41">
        <w:rPr>
          <w:rFonts w:ascii="Courier New" w:hAnsi="Courier New" w:cs="Courier New"/>
          <w:sz w:val="28"/>
          <w:szCs w:val="28"/>
          <w:lang w:eastAsia="fr-FR"/>
        </w:rPr>
        <w:t>t vous le savez</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c'est là</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dessus que j'ai terminé mon avant</w:t>
      </w:r>
      <w:r>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dernier séminaire pour vous faire </w:t>
      </w: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rapprochement avec le tableau de Léonard </w:t>
      </w:r>
      <w:r w:rsidR="00402E3B" w:rsidRPr="00685E41">
        <w:rPr>
          <w:rFonts w:ascii="Courier New" w:hAnsi="Courier New" w:cs="Courier New"/>
          <w:sz w:val="28"/>
          <w:szCs w:val="28"/>
          <w:lang w:eastAsia="fr-FR"/>
        </w:rPr>
        <w:t>DE VINCI</w:t>
      </w:r>
      <w:r w:rsidRPr="00685E41">
        <w:rPr>
          <w:rFonts w:ascii="Courier New" w:hAnsi="Courier New" w:cs="Courier New"/>
          <w:sz w:val="28"/>
          <w:szCs w:val="28"/>
          <w:lang w:eastAsia="fr-FR"/>
        </w:rPr>
        <w:t>, et du même coup</w:t>
      </w:r>
      <w:r w:rsidR="00EC0760">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avec le cas de Léonard </w:t>
      </w:r>
      <w:r w:rsidR="00402E3B" w:rsidRPr="00685E41">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dont ce n'est pas par hasard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y a tellement porté son attention.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à lui que nous consacrerons aujourd'hui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temps qui nous reste.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Aussi bien ceci constituera</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il</w:t>
      </w:r>
      <w:r w:rsidR="00402E3B">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402E3B" w:rsidRDefault="000B7D48" w:rsidP="00402E3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nous ne prétendons pas épuiser ce </w:t>
      </w:r>
    </w:p>
    <w:p w:rsidR="00402E3B" w:rsidRDefault="000B7D48" w:rsidP="00402E3B">
      <w:pPr>
        <w:pStyle w:val="Sansinterligne"/>
        <w:ind w:left="708"/>
        <w:rPr>
          <w:rFonts w:ascii="Courier New" w:hAnsi="Courier New" w:cs="Courier New"/>
          <w:sz w:val="28"/>
          <w:szCs w:val="28"/>
          <w:lang w:eastAsia="fr-FR"/>
        </w:rPr>
      </w:pPr>
      <w:r w:rsidRPr="00402E3B">
        <w:rPr>
          <w:rFonts w:ascii="Times New Roman" w:hAnsi="Times New Roman" w:cs="Times New Roman"/>
          <w:i/>
          <w:sz w:val="24"/>
          <w:szCs w:val="24"/>
          <w:lang w:eastAsia="fr-FR"/>
        </w:rPr>
        <w:t>souvenir d'enfance de Léonard de Vinci</w:t>
      </w:r>
      <w:r w:rsidRPr="00685E41">
        <w:rPr>
          <w:rFonts w:ascii="Courier New" w:hAnsi="Courier New" w:cs="Courier New"/>
          <w:sz w:val="28"/>
          <w:szCs w:val="28"/>
          <w:lang w:eastAsia="fr-FR"/>
        </w:rPr>
        <w:t xml:space="preserve"> en une seule leçon</w:t>
      </w:r>
    </w:p>
    <w:p w:rsidR="00402E3B"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une espèce de petite </w:t>
      </w:r>
      <w:r>
        <w:rPr>
          <w:rFonts w:ascii="Courier New" w:hAnsi="Courier New" w:cs="Courier New"/>
          <w:sz w:val="28"/>
          <w:szCs w:val="28"/>
          <w:lang w:eastAsia="fr-FR"/>
        </w:rPr>
        <w:t>« </w:t>
      </w:r>
      <w:r w:rsidR="000B7D48" w:rsidRPr="00402E3B">
        <w:rPr>
          <w:rFonts w:ascii="Times New Roman" w:hAnsi="Times New Roman" w:cs="Times New Roman"/>
          <w:i/>
          <w:sz w:val="24"/>
          <w:szCs w:val="24"/>
          <w:lang w:eastAsia="fr-FR"/>
        </w:rPr>
        <w:t>leçon d'avant les vacances</w:t>
      </w:r>
      <w:r>
        <w:rPr>
          <w:rFonts w:ascii="Courier New" w:hAnsi="Courier New" w:cs="Courier New"/>
          <w:sz w:val="28"/>
          <w:szCs w:val="28"/>
          <w:lang w:eastAsia="fr-FR"/>
        </w:rPr>
        <w:t> »</w:t>
      </w:r>
      <w:r w:rsidR="000B7D48" w:rsidRPr="00685E41">
        <w:rPr>
          <w:rFonts w:ascii="Courier New" w:hAnsi="Courier New" w:cs="Courier New"/>
          <w:sz w:val="28"/>
          <w:szCs w:val="28"/>
          <w:lang w:eastAsia="fr-FR"/>
        </w:rPr>
        <w:t xml:space="preserve"> qu'il est d'usage dans tout mon enseignement de faire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la manière d'une détente à tout groupe attentif comme vous l'êtes et comme je vous en remercie.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petit Hans, laissons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le à son sort.</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Je vous signale néanmoins que si j'ai fait à son propos une allusion à quelque chose de profondément actuel dans une certaine évolution dans les rapports entre les sexes, et si je me suis rapporté à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génération de </w:t>
      </w:r>
      <w:r w:rsidRPr="00EC0760">
        <w:rPr>
          <w:rFonts w:ascii="Garamond" w:hAnsi="Garamond" w:cs="Courier New"/>
          <w:sz w:val="24"/>
          <w:szCs w:val="24"/>
          <w:lang w:eastAsia="fr-FR"/>
        </w:rPr>
        <w:t>1945</w:t>
      </w:r>
      <w:r w:rsidRPr="00685E41">
        <w:rPr>
          <w:rFonts w:ascii="Courier New" w:hAnsi="Courier New" w:cs="Courier New"/>
          <w:sz w:val="28"/>
          <w:szCs w:val="28"/>
          <w:lang w:eastAsia="fr-FR"/>
        </w:rPr>
        <w:t>, c'est assurément pour ne pas faire une excessive actua</w:t>
      </w:r>
      <w:r w:rsidRPr="00685E41">
        <w:rPr>
          <w:rFonts w:ascii="Courier New" w:hAnsi="Courier New" w:cs="Courier New"/>
          <w:sz w:val="28"/>
          <w:szCs w:val="28"/>
          <w:lang w:eastAsia="fr-FR"/>
        </w:rPr>
        <w:softHyphen/>
        <w:t xml:space="preserve">lité.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laisse à dépeindre et à définir ce que peut être la génération actuelle, laissant à d'autres le soin d'en donner une expression directe et symbolique, disons à Françoise </w:t>
      </w:r>
      <w:r w:rsidR="00402E3B" w:rsidRPr="00685E41">
        <w:rPr>
          <w:rFonts w:ascii="Courier New" w:hAnsi="Courier New" w:cs="Courier New"/>
          <w:sz w:val="28"/>
          <w:szCs w:val="28"/>
          <w:lang w:eastAsia="fr-FR"/>
        </w:rPr>
        <w:t>SAGAN</w:t>
      </w:r>
      <w:r w:rsidRPr="00685E41">
        <w:rPr>
          <w:rFonts w:ascii="Courier New" w:hAnsi="Courier New" w:cs="Courier New"/>
          <w:sz w:val="28"/>
          <w:szCs w:val="28"/>
          <w:lang w:eastAsia="fr-FR"/>
        </w:rPr>
        <w:t>, que je ne cite pas ici au hasard, pour le seul plaisir de faire de l'actualité, mais pour vous dire que comme lecture de vacances, vous pourrez voir ce qu'un philosophe</w:t>
      </w:r>
      <w:r w:rsidR="00402E3B">
        <w:rPr>
          <w:rFonts w:ascii="Courier New" w:hAnsi="Courier New" w:cs="Courier New"/>
          <w:sz w:val="28"/>
          <w:szCs w:val="28"/>
          <w:lang w:eastAsia="fr-FR"/>
        </w:rPr>
        <w:t>…</w:t>
      </w:r>
    </w:p>
    <w:p w:rsidR="00402E3B" w:rsidRDefault="000B7D48" w:rsidP="00402E3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austère et habitué à ne se situer qu'au niveau d'</w:t>
      </w:r>
      <w:r w:rsidR="00402E3B" w:rsidRPr="00685E41">
        <w:rPr>
          <w:rFonts w:ascii="Courier New" w:hAnsi="Courier New" w:cs="Courier New"/>
          <w:sz w:val="28"/>
          <w:szCs w:val="28"/>
          <w:lang w:eastAsia="fr-FR"/>
        </w:rPr>
        <w:t>HEGEL</w:t>
      </w:r>
      <w:r w:rsidRPr="00685E41">
        <w:rPr>
          <w:rFonts w:ascii="Courier New" w:hAnsi="Courier New" w:cs="Courier New"/>
          <w:sz w:val="28"/>
          <w:szCs w:val="28"/>
          <w:lang w:eastAsia="fr-FR"/>
        </w:rPr>
        <w:t xml:space="preserve"> et de la plus haute politique</w:t>
      </w:r>
      <w:r w:rsidR="00EC0760">
        <w:rPr>
          <w:rFonts w:ascii="Courier New" w:hAnsi="Courier New" w:cs="Courier New"/>
          <w:sz w:val="28"/>
          <w:szCs w:val="28"/>
          <w:lang w:eastAsia="fr-FR"/>
        </w:rPr>
        <w:t xml:space="preserve"> </w:t>
      </w:r>
    </w:p>
    <w:p w:rsidR="00402E3B"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peut tirer d'un ouvrage d'apparence aussi frivole.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vous conseille de lire</w:t>
      </w:r>
      <w:r w:rsidR="00402E3B">
        <w:rPr>
          <w:rFonts w:ascii="Courier New" w:hAnsi="Courier New" w:cs="Courier New"/>
          <w:sz w:val="28"/>
          <w:szCs w:val="28"/>
          <w:lang w:eastAsia="fr-FR"/>
        </w:rPr>
        <w:t xml:space="preserve">… </w:t>
      </w:r>
    </w:p>
    <w:p w:rsidR="00402E3B" w:rsidRDefault="00402E3B" w:rsidP="00402E3B">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dans le</w:t>
      </w:r>
      <w:r w:rsidR="000B7D48" w:rsidRPr="00685E41">
        <w:rPr>
          <w:rFonts w:ascii="Courier New" w:hAnsi="Courier New" w:cs="Courier New"/>
          <w:sz w:val="28"/>
          <w:szCs w:val="28"/>
          <w:lang w:eastAsia="fr-FR"/>
        </w:rPr>
        <w:t xml:space="preserve"> numéro de </w:t>
      </w:r>
      <w:r w:rsidR="000B7D48" w:rsidRPr="00402E3B">
        <w:rPr>
          <w:rFonts w:ascii="Times New Roman" w:hAnsi="Times New Roman" w:cs="Times New Roman"/>
          <w:i/>
          <w:iCs/>
          <w:sz w:val="24"/>
          <w:szCs w:val="24"/>
          <w:lang w:eastAsia="fr-FR"/>
        </w:rPr>
        <w:t>Critiques</w:t>
      </w:r>
      <w:r w:rsidR="000B7D48" w:rsidRPr="00685E41">
        <w:rPr>
          <w:rFonts w:ascii="Courier New" w:hAnsi="Courier New" w:cs="Courier New"/>
          <w:sz w:val="28"/>
          <w:szCs w:val="28"/>
          <w:lang w:eastAsia="fr-FR"/>
        </w:rPr>
        <w:t xml:space="preserve">, </w:t>
      </w:r>
      <w:r w:rsidRPr="00402E3B">
        <w:rPr>
          <w:rFonts w:ascii="Garamond" w:hAnsi="Garamond" w:cs="Courier New"/>
          <w:sz w:val="24"/>
          <w:szCs w:val="24"/>
          <w:lang w:eastAsia="fr-FR"/>
        </w:rPr>
        <w:t>A</w:t>
      </w:r>
      <w:r w:rsidR="000B7D48" w:rsidRPr="00402E3B">
        <w:rPr>
          <w:rFonts w:ascii="Garamond" w:hAnsi="Garamond" w:cs="Courier New"/>
          <w:sz w:val="24"/>
          <w:szCs w:val="24"/>
          <w:lang w:eastAsia="fr-FR"/>
        </w:rPr>
        <w:t>oût</w:t>
      </w:r>
      <w:r w:rsidR="008A25C4">
        <w:rPr>
          <w:rFonts w:ascii="Garamond" w:hAnsi="Garamond" w:cs="Courier New"/>
          <w:sz w:val="24"/>
          <w:szCs w:val="24"/>
          <w:lang w:eastAsia="fr-FR"/>
        </w:rPr>
        <w:t>–</w:t>
      </w:r>
      <w:r w:rsidRPr="00402E3B">
        <w:rPr>
          <w:rFonts w:ascii="Garamond" w:hAnsi="Garamond" w:cs="Courier New"/>
          <w:sz w:val="24"/>
          <w:szCs w:val="24"/>
          <w:lang w:eastAsia="fr-FR"/>
        </w:rPr>
        <w:t>S</w:t>
      </w:r>
      <w:r w:rsidR="000B7D48" w:rsidRPr="00402E3B">
        <w:rPr>
          <w:rFonts w:ascii="Garamond" w:hAnsi="Garamond" w:cs="Courier New"/>
          <w:sz w:val="24"/>
          <w:szCs w:val="24"/>
          <w:lang w:eastAsia="fr-FR"/>
        </w:rPr>
        <w:t>eptembre 1956</w:t>
      </w:r>
      <w:r w:rsidR="000B7D48" w:rsidRPr="00685E41">
        <w:rPr>
          <w:rFonts w:ascii="Courier New" w:hAnsi="Courier New" w:cs="Courier New"/>
          <w:sz w:val="28"/>
          <w:szCs w:val="28"/>
          <w:lang w:eastAsia="fr-FR"/>
        </w:rPr>
        <w:t xml:space="preserve">, </w:t>
      </w:r>
    </w:p>
    <w:p w:rsidR="00402E3B" w:rsidRDefault="000B7D48" w:rsidP="00402E3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Alexandre </w:t>
      </w:r>
      <w:r w:rsidR="00402E3B" w:rsidRPr="00685E41">
        <w:rPr>
          <w:rFonts w:ascii="Courier New" w:hAnsi="Courier New" w:cs="Courier New"/>
          <w:sz w:val="28"/>
          <w:szCs w:val="28"/>
          <w:lang w:eastAsia="fr-FR"/>
        </w:rPr>
        <w:t>KOJ</w:t>
      </w:r>
      <w:r w:rsidR="00402E3B">
        <w:rPr>
          <w:rFonts w:ascii="Courier New" w:hAnsi="Courier New" w:cs="Courier New"/>
          <w:sz w:val="28"/>
          <w:szCs w:val="28"/>
          <w:lang w:eastAsia="fr-FR"/>
        </w:rPr>
        <w:t>È</w:t>
      </w:r>
      <w:r w:rsidR="00402E3B" w:rsidRPr="00685E41">
        <w:rPr>
          <w:rFonts w:ascii="Courier New" w:hAnsi="Courier New" w:cs="Courier New"/>
          <w:sz w:val="28"/>
          <w:szCs w:val="28"/>
          <w:lang w:eastAsia="fr-FR"/>
        </w:rPr>
        <w:t>VE</w:t>
      </w:r>
      <w:r w:rsidR="00402E3B">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sous le titre </w:t>
      </w:r>
      <w:r w:rsidRPr="00402E3B">
        <w:rPr>
          <w:rFonts w:ascii="Times New Roman" w:hAnsi="Times New Roman" w:cs="Times New Roman"/>
          <w:i/>
          <w:iCs/>
          <w:sz w:val="24"/>
          <w:szCs w:val="24"/>
          <w:lang w:eastAsia="fr-FR"/>
        </w:rPr>
        <w:t>Le dernier monde nouveau</w:t>
      </w:r>
    </w:p>
    <w:p w:rsidR="00402E3B"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l'étude qu'il a faite sur </w:t>
      </w:r>
      <w:r w:rsidR="000B7D48" w:rsidRPr="00402E3B">
        <w:rPr>
          <w:rFonts w:ascii="Courier New" w:hAnsi="Courier New" w:cs="Courier New"/>
          <w:i/>
          <w:sz w:val="24"/>
          <w:szCs w:val="24"/>
          <w:lang w:eastAsia="fr-FR"/>
        </w:rPr>
        <w:t>les deux livres</w:t>
      </w:r>
      <w:r w:rsidR="000B7D48" w:rsidRPr="00685E41">
        <w:rPr>
          <w:rFonts w:ascii="Courier New" w:hAnsi="Courier New" w:cs="Courier New"/>
          <w:sz w:val="28"/>
          <w:szCs w:val="28"/>
          <w:lang w:eastAsia="fr-FR"/>
        </w:rPr>
        <w:t xml:space="preserve"> </w:t>
      </w:r>
      <w:r w:rsidR="000B7D48" w:rsidRPr="00402E3B">
        <w:rPr>
          <w:rFonts w:ascii="Times New Roman" w:hAnsi="Times New Roman" w:cs="Times New Roman"/>
          <w:i/>
          <w:iCs/>
          <w:sz w:val="24"/>
          <w:szCs w:val="24"/>
          <w:lang w:eastAsia="fr-FR"/>
        </w:rPr>
        <w:t>Bonjour tristesse</w:t>
      </w:r>
      <w:r w:rsidR="000B7D48" w:rsidRPr="00685E41">
        <w:rPr>
          <w:rFonts w:ascii="Courier New" w:hAnsi="Courier New" w:cs="Courier New"/>
          <w:sz w:val="28"/>
          <w:szCs w:val="28"/>
          <w:lang w:eastAsia="fr-FR"/>
        </w:rPr>
        <w:t xml:space="preserve"> et </w:t>
      </w:r>
      <w:r w:rsidR="000B7D48" w:rsidRPr="00402E3B">
        <w:rPr>
          <w:rFonts w:ascii="Times New Roman" w:hAnsi="Times New Roman" w:cs="Times New Roman"/>
          <w:i/>
          <w:iCs/>
          <w:sz w:val="24"/>
          <w:szCs w:val="24"/>
          <w:lang w:eastAsia="fr-FR"/>
        </w:rPr>
        <w:t>Un certain sourire</w:t>
      </w:r>
      <w:r w:rsidR="000B7D48" w:rsidRPr="00685E41">
        <w:rPr>
          <w:rFonts w:ascii="Courier New" w:hAnsi="Courier New" w:cs="Courier New"/>
          <w:sz w:val="28"/>
          <w:szCs w:val="28"/>
          <w:lang w:eastAsia="fr-FR"/>
        </w:rPr>
        <w:t xml:space="preserve">, </w:t>
      </w:r>
      <w:r w:rsidR="000B7D48" w:rsidRPr="00402E3B">
        <w:rPr>
          <w:rFonts w:ascii="Courier New" w:hAnsi="Courier New" w:cs="Courier New"/>
          <w:i/>
          <w:sz w:val="24"/>
          <w:szCs w:val="24"/>
          <w:lang w:eastAsia="fr-FR"/>
        </w:rPr>
        <w:t>de l'auteur à succès</w:t>
      </w:r>
      <w:r w:rsidR="000B7D48" w:rsidRPr="00685E41">
        <w:rPr>
          <w:rFonts w:ascii="Courier New" w:hAnsi="Courier New" w:cs="Courier New"/>
          <w:sz w:val="28"/>
          <w:szCs w:val="28"/>
          <w:lang w:eastAsia="fr-FR"/>
        </w:rPr>
        <w:t xml:space="preserve"> que je viens de nommer. </w:t>
      </w:r>
    </w:p>
    <w:p w:rsidR="00402E3B" w:rsidRDefault="00402E3B" w:rsidP="000B7D48">
      <w:pPr>
        <w:pStyle w:val="Sansinterligne"/>
        <w:rPr>
          <w:rFonts w:ascii="Courier New" w:hAnsi="Courier New" w:cs="Courier New"/>
          <w:sz w:val="28"/>
          <w:szCs w:val="28"/>
          <w:lang w:eastAsia="fr-FR"/>
        </w:rPr>
      </w:pP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Ceci ne manquera pas de vous ins</w:t>
      </w:r>
      <w:r w:rsidRPr="00685E41">
        <w:rPr>
          <w:rFonts w:ascii="Courier New" w:hAnsi="Courier New" w:cs="Courier New"/>
          <w:sz w:val="28"/>
          <w:szCs w:val="28"/>
          <w:lang w:eastAsia="fr-FR"/>
        </w:rPr>
        <w:softHyphen/>
        <w:t xml:space="preserve">truire, et comme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dit, ça ne vous fera </w:t>
      </w:r>
      <w:r w:rsidRPr="00402E3B">
        <w:rPr>
          <w:rFonts w:ascii="Times New Roman" w:hAnsi="Times New Roman" w:cs="Times New Roman"/>
          <w:i/>
          <w:sz w:val="24"/>
          <w:szCs w:val="24"/>
          <w:lang w:eastAsia="fr-FR"/>
        </w:rPr>
        <w:t>pas de mal</w:t>
      </w:r>
      <w:r w:rsidRPr="00685E41">
        <w:rPr>
          <w:rFonts w:ascii="Courier New" w:hAnsi="Courier New" w:cs="Courier New"/>
          <w:sz w:val="28"/>
          <w:szCs w:val="28"/>
          <w:lang w:eastAsia="fr-FR"/>
        </w:rPr>
        <w:t xml:space="preserve">, vous ne risquerez </w:t>
      </w:r>
      <w:r w:rsidRPr="00402E3B">
        <w:rPr>
          <w:rFonts w:ascii="Times New Roman" w:hAnsi="Times New Roman" w:cs="Times New Roman"/>
          <w:i/>
          <w:sz w:val="24"/>
          <w:szCs w:val="24"/>
          <w:lang w:eastAsia="fr-FR"/>
        </w:rPr>
        <w:t>rien</w:t>
      </w:r>
      <w:r w:rsidRPr="00685E41">
        <w:rPr>
          <w:rFonts w:ascii="Courier New" w:hAnsi="Courier New" w:cs="Courier New"/>
          <w:sz w:val="28"/>
          <w:szCs w:val="28"/>
          <w:lang w:eastAsia="fr-FR"/>
        </w:rPr>
        <w:t xml:space="preserve">. </w:t>
      </w:r>
    </w:p>
    <w:p w:rsidR="00402E3B" w:rsidRDefault="000B7D48" w:rsidP="000B7D48">
      <w:pPr>
        <w:pStyle w:val="Sansinterligne"/>
        <w:rPr>
          <w:rFonts w:ascii="Courier New" w:hAnsi="Courier New" w:cs="Courier New"/>
          <w:iCs/>
          <w:sz w:val="28"/>
          <w:szCs w:val="28"/>
          <w:lang w:eastAsia="fr-FR"/>
        </w:rPr>
      </w:pPr>
      <w:r w:rsidRPr="00402E3B">
        <w:rPr>
          <w:rFonts w:ascii="Courier New" w:hAnsi="Courier New" w:cs="Courier New"/>
          <w:iCs/>
          <w:sz w:val="28"/>
          <w:szCs w:val="28"/>
          <w:lang w:eastAsia="fr-FR"/>
        </w:rPr>
        <w:t xml:space="preserve">Le psychanalyste ne se recrute pas parmi ceux qui </w:t>
      </w:r>
    </w:p>
    <w:p w:rsidR="00402E3B" w:rsidRDefault="000B7D48" w:rsidP="000B7D48">
      <w:pPr>
        <w:pStyle w:val="Sansinterligne"/>
        <w:rPr>
          <w:rFonts w:ascii="Courier New" w:hAnsi="Courier New" w:cs="Courier New"/>
          <w:iCs/>
          <w:sz w:val="28"/>
          <w:szCs w:val="28"/>
          <w:lang w:eastAsia="fr-FR"/>
        </w:rPr>
      </w:pPr>
      <w:r w:rsidRPr="00402E3B">
        <w:rPr>
          <w:rFonts w:ascii="Courier New" w:hAnsi="Courier New" w:cs="Courier New"/>
          <w:iCs/>
          <w:sz w:val="28"/>
          <w:szCs w:val="28"/>
          <w:lang w:eastAsia="fr-FR"/>
        </w:rPr>
        <w:t xml:space="preserve">se livrent tout entier aux fluctuations de la mode </w:t>
      </w:r>
    </w:p>
    <w:p w:rsidR="00EC0760" w:rsidRDefault="000B7D48" w:rsidP="000B7D48">
      <w:pPr>
        <w:pStyle w:val="Sansinterligne"/>
        <w:rPr>
          <w:rFonts w:ascii="Courier New" w:hAnsi="Courier New" w:cs="Courier New"/>
          <w:sz w:val="28"/>
          <w:szCs w:val="28"/>
          <w:lang w:eastAsia="fr-FR"/>
        </w:rPr>
      </w:pPr>
      <w:r w:rsidRPr="00402E3B">
        <w:rPr>
          <w:rFonts w:ascii="Courier New" w:hAnsi="Courier New" w:cs="Courier New"/>
          <w:iCs/>
          <w:sz w:val="28"/>
          <w:szCs w:val="28"/>
          <w:lang w:eastAsia="fr-FR"/>
        </w:rPr>
        <w:t>en matière psycho</w:t>
      </w:r>
      <w:r w:rsidR="008A25C4">
        <w:rPr>
          <w:rFonts w:ascii="Courier New" w:hAnsi="Courier New" w:cs="Courier New"/>
          <w:iCs/>
          <w:sz w:val="28"/>
          <w:szCs w:val="28"/>
          <w:lang w:eastAsia="fr-FR"/>
        </w:rPr>
        <w:t>–</w:t>
      </w:r>
      <w:r w:rsidRPr="00402E3B">
        <w:rPr>
          <w:rFonts w:ascii="Courier New" w:hAnsi="Courier New" w:cs="Courier New"/>
          <w:iCs/>
          <w:sz w:val="28"/>
          <w:szCs w:val="28"/>
          <w:lang w:eastAsia="fr-FR"/>
        </w:rPr>
        <w:t>sexuelle</w:t>
      </w:r>
      <w:r w:rsidRPr="00685E41">
        <w:rPr>
          <w:rFonts w:ascii="Courier New" w:hAnsi="Courier New" w:cs="Courier New"/>
          <w:sz w:val="28"/>
          <w:szCs w:val="28"/>
          <w:lang w:eastAsia="fr-FR"/>
        </w:rPr>
        <w:t xml:space="preserve">. Vous êtes trop bien orientés, si je puis dire, pour cela, voir même </w:t>
      </w: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avec un rien de </w:t>
      </w:r>
      <w:r w:rsidR="00402E3B">
        <w:rPr>
          <w:rFonts w:ascii="Courier New" w:hAnsi="Courier New" w:cs="Courier New"/>
          <w:sz w:val="28"/>
          <w:szCs w:val="28"/>
          <w:lang w:eastAsia="fr-FR"/>
        </w:rPr>
        <w:t>« </w:t>
      </w:r>
      <w:r w:rsidRPr="00402E3B">
        <w:rPr>
          <w:rFonts w:ascii="Times New Roman" w:hAnsi="Times New Roman" w:cs="Times New Roman"/>
          <w:i/>
          <w:sz w:val="24"/>
          <w:szCs w:val="24"/>
          <w:lang w:eastAsia="fr-FR"/>
        </w:rPr>
        <w:t>fort en thème</w:t>
      </w:r>
      <w:r w:rsidR="00402E3B">
        <w:rPr>
          <w:rFonts w:ascii="Courier New" w:hAnsi="Courier New" w:cs="Courier New"/>
          <w:sz w:val="28"/>
          <w:szCs w:val="28"/>
          <w:lang w:eastAsia="fr-FR"/>
        </w:rPr>
        <w:t> »</w:t>
      </w:r>
      <w:r w:rsidRPr="00685E41">
        <w:rPr>
          <w:rFonts w:ascii="Courier New" w:hAnsi="Courier New" w:cs="Courier New"/>
          <w:sz w:val="28"/>
          <w:szCs w:val="28"/>
          <w:lang w:eastAsia="fr-FR"/>
        </w:rPr>
        <w:t xml:space="preserve"> en cette matière.</w:t>
      </w:r>
    </w:p>
    <w:p w:rsidR="00402E3B" w:rsidRPr="00685E41"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en effet, peut vous faire entrer dans une espèce de </w:t>
      </w:r>
      <w:r w:rsidRPr="00487F3C">
        <w:rPr>
          <w:rFonts w:ascii="Times New Roman" w:hAnsi="Times New Roman" w:cs="Times New Roman"/>
          <w:i/>
          <w:sz w:val="24"/>
          <w:szCs w:val="24"/>
          <w:lang w:eastAsia="fr-FR"/>
        </w:rPr>
        <w:t>ban d'actualité</w:t>
      </w:r>
      <w:r w:rsidRPr="00685E41">
        <w:rPr>
          <w:rFonts w:ascii="Courier New" w:hAnsi="Courier New" w:cs="Courier New"/>
          <w:sz w:val="28"/>
          <w:szCs w:val="28"/>
          <w:lang w:eastAsia="fr-FR"/>
        </w:rPr>
        <w:t xml:space="preserve"> de l'activation de la perspective pour ce qui est de ce que vous faites et que vous devez être prêts à entendre quelquefois de </w:t>
      </w:r>
      <w:r w:rsidRPr="00487F3C">
        <w:rPr>
          <w:rFonts w:ascii="Courier New" w:hAnsi="Courier New" w:cs="Courier New"/>
          <w:i/>
          <w:sz w:val="24"/>
          <w:szCs w:val="24"/>
          <w:lang w:eastAsia="fr-FR"/>
        </w:rPr>
        <w:t>vos patients eux</w:t>
      </w:r>
      <w:r w:rsidR="008A25C4">
        <w:rPr>
          <w:rFonts w:ascii="Courier New" w:hAnsi="Courier New" w:cs="Courier New"/>
          <w:i/>
          <w:sz w:val="24"/>
          <w:szCs w:val="24"/>
          <w:lang w:eastAsia="fr-FR"/>
        </w:rPr>
        <w:t>–</w:t>
      </w:r>
      <w:r w:rsidRPr="00487F3C">
        <w:rPr>
          <w:rFonts w:ascii="Courier New" w:hAnsi="Courier New" w:cs="Courier New"/>
          <w:i/>
          <w:sz w:val="24"/>
          <w:szCs w:val="24"/>
          <w:lang w:eastAsia="fr-FR"/>
        </w:rPr>
        <w:t>mêmes</w:t>
      </w:r>
      <w:r w:rsidRPr="00685E41">
        <w:rPr>
          <w:rFonts w:ascii="Courier New" w:hAnsi="Courier New" w:cs="Courier New"/>
          <w:sz w:val="28"/>
          <w:szCs w:val="28"/>
          <w:lang w:eastAsia="fr-FR"/>
        </w:rPr>
        <w:t xml:space="preserve">. </w:t>
      </w:r>
    </w:p>
    <w:p w:rsidR="00487F3C" w:rsidRDefault="00487F3C"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aussi, vous montrera ce quelque chose dont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devons tenir compte, à savoir les profonds changements des rapports entre l'homme et la femme, qui peuvent se passer au cours d'une période pas plus longue que celle qui nous sépare du temps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où comme on dit, tout ce qui devait être notre histoire était en train de se fomenter.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cela est pour vous dire qu'aussi le </w:t>
      </w:r>
      <w:r w:rsidRPr="00402E3B">
        <w:rPr>
          <w:rFonts w:ascii="Times New Roman" w:hAnsi="Times New Roman" w:cs="Times New Roman"/>
          <w:i/>
          <w:sz w:val="24"/>
          <w:szCs w:val="24"/>
          <w:lang w:eastAsia="fr-FR"/>
        </w:rPr>
        <w:t>donjuanisme</w:t>
      </w:r>
      <w:r w:rsidRPr="00685E41">
        <w:rPr>
          <w:rFonts w:ascii="Courier New" w:hAnsi="Courier New" w:cs="Courier New"/>
          <w:sz w:val="28"/>
          <w:szCs w:val="28"/>
          <w:lang w:eastAsia="fr-FR"/>
        </w:rPr>
        <w:t xml:space="preserv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n'a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être pas complètement</w:t>
      </w:r>
      <w:r w:rsidR="00402E3B">
        <w:rPr>
          <w:rFonts w:ascii="Courier New" w:hAnsi="Courier New" w:cs="Courier New"/>
          <w:sz w:val="28"/>
          <w:szCs w:val="28"/>
          <w:lang w:eastAsia="fr-FR"/>
        </w:rPr>
        <w:t>…</w:t>
      </w:r>
    </w:p>
    <w:p w:rsidR="00402E3B" w:rsidRDefault="000B7D48" w:rsidP="00402E3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quoiqu'en disent les analystes qui ont </w:t>
      </w:r>
    </w:p>
    <w:p w:rsidR="00402E3B" w:rsidRDefault="000B7D48" w:rsidP="00402E3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apporté là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dessus des choses intéressantes</w:t>
      </w:r>
    </w:p>
    <w:p w:rsidR="00402E3B"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…dit son dernier mot.</w:t>
      </w:r>
      <w:r w:rsidR="000B7D48" w:rsidRPr="00685E41">
        <w:rPr>
          <w:rFonts w:ascii="Courier New" w:hAnsi="Courier New" w:cs="Courier New"/>
          <w:sz w:val="28"/>
          <w:szCs w:val="28"/>
          <w:lang w:eastAsia="fr-FR"/>
        </w:rPr>
        <w:t xml:space="preserve"> </w:t>
      </w:r>
    </w:p>
    <w:p w:rsidR="00402E3B" w:rsidRDefault="00402E3B" w:rsidP="000B7D48">
      <w:pPr>
        <w:pStyle w:val="Sansinterligne"/>
        <w:rPr>
          <w:rFonts w:ascii="Courier New" w:hAnsi="Courier New" w:cs="Courier New"/>
          <w:sz w:val="28"/>
          <w:szCs w:val="28"/>
          <w:lang w:eastAsia="fr-FR"/>
        </w:rPr>
      </w:pPr>
    </w:p>
    <w:p w:rsidR="000B7D48" w:rsidRPr="00685E41"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0B7D48" w:rsidRPr="00685E41">
        <w:rPr>
          <w:rFonts w:ascii="Courier New" w:hAnsi="Courier New" w:cs="Courier New"/>
          <w:sz w:val="28"/>
          <w:szCs w:val="28"/>
          <w:lang w:eastAsia="fr-FR"/>
        </w:rPr>
        <w:t xml:space="preserve">e veux dire que si quelque chose de juste a été entrevu dans la notion qu'on fait de l'homosexualité de </w:t>
      </w:r>
      <w:r w:rsidRPr="00685E41">
        <w:rPr>
          <w:rFonts w:ascii="Courier New" w:hAnsi="Courier New" w:cs="Courier New"/>
          <w:sz w:val="28"/>
          <w:szCs w:val="28"/>
          <w:lang w:eastAsia="fr-FR"/>
        </w:rPr>
        <w:t>DON JUAN</w:t>
      </w:r>
      <w:r w:rsidR="000B7D48" w:rsidRPr="00685E41">
        <w:rPr>
          <w:rFonts w:ascii="Courier New" w:hAnsi="Courier New" w:cs="Courier New"/>
          <w:sz w:val="28"/>
          <w:szCs w:val="28"/>
          <w:lang w:eastAsia="fr-FR"/>
        </w:rPr>
        <w:t>, ce n'est certainement pas à prendre comme on le prend d'habitude.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8196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crois profondément que le personnage de </w:t>
      </w:r>
      <w:r w:rsidR="00402E3B">
        <w:rPr>
          <w:rFonts w:ascii="Courier New" w:hAnsi="Courier New" w:cs="Courier New"/>
          <w:sz w:val="28"/>
          <w:szCs w:val="28"/>
          <w:lang w:eastAsia="fr-FR"/>
        </w:rPr>
        <w:t>DON JUAN</w:t>
      </w:r>
      <w:r w:rsidRPr="00685E41">
        <w:rPr>
          <w:rFonts w:ascii="Courier New" w:hAnsi="Courier New" w:cs="Courier New"/>
          <w:sz w:val="28"/>
          <w:szCs w:val="28"/>
          <w:lang w:eastAsia="fr-FR"/>
        </w:rPr>
        <w:t xml:space="preserve"> est précisément un personnage qui est trop loin </w:t>
      </w:r>
    </w:p>
    <w:p w:rsidR="0068196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nous dans l'ordre culturel, pour que les analystes aient pu justement le percevoir,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le </w:t>
      </w:r>
      <w:r w:rsidR="00402E3B">
        <w:rPr>
          <w:rFonts w:ascii="Courier New" w:hAnsi="Courier New" w:cs="Courier New"/>
          <w:sz w:val="28"/>
          <w:szCs w:val="28"/>
          <w:lang w:eastAsia="fr-FR"/>
        </w:rPr>
        <w:t>DON JUAN</w:t>
      </w:r>
      <w:r w:rsidRPr="00685E41">
        <w:rPr>
          <w:rFonts w:ascii="Courier New" w:hAnsi="Courier New" w:cs="Courier New"/>
          <w:sz w:val="28"/>
          <w:szCs w:val="28"/>
          <w:lang w:eastAsia="fr-FR"/>
        </w:rPr>
        <w:t xml:space="preserve"> de </w:t>
      </w:r>
      <w:r w:rsidR="00402E3B" w:rsidRPr="00685E41">
        <w:rPr>
          <w:rFonts w:ascii="Courier New" w:hAnsi="Courier New" w:cs="Courier New"/>
          <w:sz w:val="28"/>
          <w:szCs w:val="28"/>
          <w:lang w:eastAsia="fr-FR"/>
        </w:rPr>
        <w:t>MOZART</w:t>
      </w:r>
      <w:r w:rsidR="00402E3B">
        <w:rPr>
          <w:rFonts w:ascii="Courier New" w:hAnsi="Courier New" w:cs="Courier New"/>
          <w:sz w:val="28"/>
          <w:szCs w:val="28"/>
          <w:lang w:eastAsia="fr-FR"/>
        </w:rPr>
        <w:t>…</w:t>
      </w:r>
    </w:p>
    <w:p w:rsidR="00402E3B" w:rsidRDefault="000B7D48" w:rsidP="00402E3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si nous le prenons comme son sommet et comme quelque chose qui signifie effectivement l'aboutissement d'une question à proprement parler, au sens où je l'entends ici</w:t>
      </w:r>
    </w:p>
    <w:p w:rsidR="00402E3B"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est assurément tout autre chose que ce personnage reflet que </w:t>
      </w:r>
      <w:r w:rsidRPr="00685E41">
        <w:rPr>
          <w:rFonts w:ascii="Courier New" w:hAnsi="Courier New" w:cs="Courier New"/>
          <w:sz w:val="28"/>
          <w:szCs w:val="28"/>
          <w:lang w:eastAsia="fr-FR"/>
        </w:rPr>
        <w:t>RANK</w:t>
      </w:r>
      <w:r w:rsidR="000B7D48" w:rsidRPr="00685E41">
        <w:rPr>
          <w:rFonts w:ascii="Courier New" w:hAnsi="Courier New" w:cs="Courier New"/>
          <w:sz w:val="28"/>
          <w:szCs w:val="28"/>
          <w:lang w:eastAsia="fr-FR"/>
        </w:rPr>
        <w:t xml:space="preserve"> a voulu nous construire.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certainement pas uniquement sous l'angle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par le biais du double, qu'il doit être compris.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pense que contrairement aussi à ce qu'on dit, </w:t>
      </w:r>
    </w:p>
    <w:p w:rsidR="00402E3B"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DON JUAN</w:t>
      </w:r>
      <w:r w:rsidR="000B7D48" w:rsidRPr="00685E41">
        <w:rPr>
          <w:rFonts w:ascii="Courier New" w:hAnsi="Courier New" w:cs="Courier New"/>
          <w:sz w:val="28"/>
          <w:szCs w:val="28"/>
          <w:lang w:eastAsia="fr-FR"/>
        </w:rPr>
        <w:t xml:space="preserve"> ne se confond pas purement et simplement,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bien loin de là avec le séducteur possesseur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petits trucs qui peuvent réussir à tout coup.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Assurément je crois que </w:t>
      </w:r>
      <w:r w:rsidR="00402E3B">
        <w:rPr>
          <w:rFonts w:ascii="Courier New" w:hAnsi="Courier New" w:cs="Courier New"/>
          <w:sz w:val="28"/>
          <w:szCs w:val="28"/>
          <w:lang w:eastAsia="fr-FR"/>
        </w:rPr>
        <w:t>DON JUAN</w:t>
      </w:r>
      <w:r w:rsidRPr="00685E41">
        <w:rPr>
          <w:rFonts w:ascii="Courier New" w:hAnsi="Courier New" w:cs="Courier New"/>
          <w:sz w:val="28"/>
          <w:szCs w:val="28"/>
          <w:lang w:eastAsia="fr-FR"/>
        </w:rPr>
        <w:t xml:space="preserve"> aime les femmes,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je dirais même</w:t>
      </w:r>
      <w:r w:rsidR="00402E3B">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EC0760" w:rsidRDefault="00EC0760" w:rsidP="000B7D48">
      <w:pPr>
        <w:pStyle w:val="Sansinterligne"/>
        <w:rPr>
          <w:rFonts w:ascii="Courier New" w:hAnsi="Courier New" w:cs="Courier New"/>
          <w:sz w:val="28"/>
          <w:szCs w:val="28"/>
          <w:lang w:eastAsia="fr-FR"/>
        </w:rPr>
      </w:pPr>
    </w:p>
    <w:p w:rsidR="00402E3B" w:rsidRDefault="000B7D48" w:rsidP="000B7D48">
      <w:pPr>
        <w:pStyle w:val="Sansinterligne"/>
        <w:numPr>
          <w:ilvl w:val="0"/>
          <w:numId w:val="2"/>
        </w:numPr>
        <w:rPr>
          <w:rFonts w:ascii="Courier New" w:hAnsi="Courier New" w:cs="Courier New"/>
          <w:sz w:val="28"/>
          <w:szCs w:val="28"/>
          <w:lang w:eastAsia="fr-FR"/>
        </w:rPr>
      </w:pPr>
      <w:r w:rsidRPr="00402E3B">
        <w:rPr>
          <w:rFonts w:ascii="Times New Roman" w:hAnsi="Times New Roman" w:cs="Times New Roman"/>
          <w:i/>
          <w:sz w:val="24"/>
          <w:szCs w:val="24"/>
          <w:lang w:eastAsia="fr-FR"/>
        </w:rPr>
        <w:t>qu'il les aime assez</w:t>
      </w:r>
      <w:r w:rsidRPr="00402E3B">
        <w:rPr>
          <w:rFonts w:ascii="Courier New" w:hAnsi="Courier New" w:cs="Courier New"/>
          <w:sz w:val="28"/>
          <w:szCs w:val="28"/>
          <w:lang w:eastAsia="fr-FR"/>
        </w:rPr>
        <w:t xml:space="preserve"> pour savoir à l'occasion </w:t>
      </w:r>
      <w:r w:rsidR="00402E3B">
        <w:rPr>
          <w:rFonts w:ascii="Courier New" w:hAnsi="Courier New" w:cs="Courier New"/>
          <w:sz w:val="28"/>
          <w:szCs w:val="28"/>
          <w:lang w:eastAsia="fr-FR"/>
        </w:rPr>
        <w:t xml:space="preserve">                                    </w:t>
      </w:r>
      <w:r w:rsidRPr="00402E3B">
        <w:rPr>
          <w:rFonts w:ascii="Courier New" w:hAnsi="Courier New" w:cs="Courier New"/>
          <w:sz w:val="28"/>
          <w:szCs w:val="28"/>
          <w:lang w:eastAsia="fr-FR"/>
        </w:rPr>
        <w:t xml:space="preserve">ne pas leur dire, </w:t>
      </w:r>
    </w:p>
    <w:p w:rsidR="000B7D48" w:rsidRPr="00402E3B" w:rsidRDefault="000B7D48" w:rsidP="000B7D48">
      <w:pPr>
        <w:pStyle w:val="Sansinterligne"/>
        <w:numPr>
          <w:ilvl w:val="0"/>
          <w:numId w:val="2"/>
        </w:numPr>
        <w:rPr>
          <w:rFonts w:ascii="Courier New" w:hAnsi="Courier New" w:cs="Courier New"/>
          <w:sz w:val="28"/>
          <w:szCs w:val="28"/>
          <w:lang w:eastAsia="fr-FR"/>
        </w:rPr>
      </w:pPr>
      <w:r w:rsidRPr="00402E3B">
        <w:rPr>
          <w:rFonts w:ascii="Courier New" w:hAnsi="Courier New" w:cs="Courier New"/>
          <w:sz w:val="28"/>
          <w:szCs w:val="28"/>
          <w:lang w:eastAsia="fr-FR"/>
        </w:rPr>
        <w:t xml:space="preserve">et </w:t>
      </w:r>
      <w:r w:rsidRPr="00402E3B">
        <w:rPr>
          <w:rFonts w:ascii="Times New Roman" w:hAnsi="Times New Roman" w:cs="Times New Roman"/>
          <w:i/>
          <w:sz w:val="24"/>
          <w:szCs w:val="24"/>
          <w:lang w:eastAsia="fr-FR"/>
        </w:rPr>
        <w:t>qu'il les aime assez</w:t>
      </w:r>
      <w:r w:rsidRPr="00402E3B">
        <w:rPr>
          <w:rFonts w:ascii="Courier New" w:hAnsi="Courier New" w:cs="Courier New"/>
          <w:sz w:val="28"/>
          <w:szCs w:val="28"/>
          <w:lang w:eastAsia="fr-FR"/>
        </w:rPr>
        <w:t xml:space="preserve"> pour que quand il le leur dit, elles le croient.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Ceci n'est pas rien, et montre beaucoup de choses, qu'assurément la situa</w:t>
      </w:r>
      <w:r w:rsidRPr="00685E41">
        <w:rPr>
          <w:rFonts w:ascii="Courier New" w:hAnsi="Courier New" w:cs="Courier New"/>
          <w:sz w:val="28"/>
          <w:szCs w:val="28"/>
          <w:lang w:eastAsia="fr-FR"/>
        </w:rPr>
        <w:softHyphen/>
        <w:t xml:space="preserve">tion soit toujours pour lui sans issue. Je crois que c'est dans le sens de la notion de la femme phallique qu'il faut le chercher. </w:t>
      </w:r>
    </w:p>
    <w:p w:rsidR="00402E3B" w:rsidRDefault="00402E3B" w:rsidP="000B7D48">
      <w:pPr>
        <w:pStyle w:val="Sansinterligne"/>
        <w:rPr>
          <w:rFonts w:ascii="Courier New" w:hAnsi="Courier New" w:cs="Courier New"/>
          <w:sz w:val="28"/>
          <w:szCs w:val="28"/>
          <w:lang w:eastAsia="fr-FR"/>
        </w:rPr>
      </w:pPr>
    </w:p>
    <w:p w:rsidR="00EC0760" w:rsidRDefault="00EC0760"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Bien sûr il y a quelque chose qui est en rapport </w:t>
      </w: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avec un problème de bisexualité dans ces rapports de </w:t>
      </w:r>
      <w:r w:rsidR="00402E3B">
        <w:rPr>
          <w:rFonts w:ascii="Courier New" w:hAnsi="Courier New" w:cs="Courier New"/>
          <w:sz w:val="28"/>
          <w:szCs w:val="28"/>
          <w:lang w:eastAsia="fr-FR"/>
        </w:rPr>
        <w:t>DON JUAN</w:t>
      </w:r>
      <w:r w:rsidRPr="00685E41">
        <w:rPr>
          <w:rFonts w:ascii="Courier New" w:hAnsi="Courier New" w:cs="Courier New"/>
          <w:sz w:val="28"/>
          <w:szCs w:val="28"/>
          <w:lang w:eastAsia="fr-FR"/>
        </w:rPr>
        <w:t xml:space="preserve"> avec son objet, mais c'est précisément dans le sens de ce quelque chose que </w:t>
      </w:r>
      <w:r w:rsidR="00402E3B">
        <w:rPr>
          <w:rFonts w:ascii="Courier New" w:hAnsi="Courier New" w:cs="Courier New"/>
          <w:sz w:val="28"/>
          <w:szCs w:val="28"/>
          <w:lang w:eastAsia="fr-FR"/>
        </w:rPr>
        <w:t>DON JUAN</w:t>
      </w:r>
      <w:r w:rsidRPr="00685E41">
        <w:rPr>
          <w:rFonts w:ascii="Courier New" w:hAnsi="Courier New" w:cs="Courier New"/>
          <w:sz w:val="28"/>
          <w:szCs w:val="28"/>
          <w:lang w:eastAsia="fr-FR"/>
        </w:rPr>
        <w:t xml:space="preserve"> cherche la femme, et c'est la femme phallique, et bien entendu comme il la cherche vraiment, qu'il y va, qu'il ne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se contente pas de l'attendre, ni de la contempler,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ne la trouve pas, ou il ne finit par la trouver que sous la forme de </w:t>
      </w:r>
      <w:r w:rsidRPr="00402E3B">
        <w:rPr>
          <w:rFonts w:ascii="Times New Roman" w:hAnsi="Times New Roman" w:cs="Times New Roman"/>
          <w:i/>
          <w:sz w:val="24"/>
          <w:szCs w:val="24"/>
          <w:lang w:eastAsia="fr-FR"/>
        </w:rPr>
        <w:t>cet invité sinistre</w:t>
      </w:r>
      <w:r w:rsidRPr="00685E41">
        <w:rPr>
          <w:rFonts w:ascii="Courier New" w:hAnsi="Courier New" w:cs="Courier New"/>
          <w:sz w:val="28"/>
          <w:szCs w:val="28"/>
          <w:lang w:eastAsia="fr-FR"/>
        </w:rPr>
        <w:t xml:space="preserve"> qui est en effet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w:t>
      </w:r>
      <w:r w:rsidRPr="00402E3B">
        <w:rPr>
          <w:rFonts w:ascii="Times New Roman" w:hAnsi="Times New Roman" w:cs="Times New Roman"/>
          <w:i/>
          <w:color w:val="0000CC"/>
          <w:sz w:val="24"/>
          <w:szCs w:val="24"/>
          <w:lang w:eastAsia="fr-FR"/>
        </w:rPr>
        <w:t>au</w:t>
      </w:r>
      <w:r w:rsidR="008A25C4" w:rsidRPr="00681964">
        <w:rPr>
          <w:rFonts w:ascii="Times New Roman" w:hAnsi="Times New Roman" w:cs="Times New Roman"/>
          <w:i/>
          <w:color w:val="0000CC"/>
          <w:sz w:val="16"/>
          <w:szCs w:val="16"/>
          <w:lang w:eastAsia="fr-FR"/>
        </w:rPr>
        <w:t>–</w:t>
      </w:r>
      <w:r w:rsidRPr="00402E3B">
        <w:rPr>
          <w:rFonts w:ascii="Times New Roman" w:hAnsi="Times New Roman" w:cs="Times New Roman"/>
          <w:i/>
          <w:color w:val="0000CC"/>
          <w:sz w:val="24"/>
          <w:szCs w:val="24"/>
          <w:lang w:eastAsia="fr-FR"/>
        </w:rPr>
        <w:t>delà de la femme</w:t>
      </w:r>
      <w:r w:rsidRPr="00685E41">
        <w:rPr>
          <w:rFonts w:ascii="Courier New" w:hAnsi="Courier New" w:cs="Courier New"/>
          <w:sz w:val="28"/>
          <w:szCs w:val="28"/>
          <w:lang w:eastAsia="fr-FR"/>
        </w:rPr>
        <w:t xml:space="preserve"> auquel il ne s'attend pas, dont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pas pour rien en effet que c'est le père. </w:t>
      </w:r>
    </w:p>
    <w:p w:rsidR="00402E3B" w:rsidRDefault="00402E3B" w:rsidP="000B7D48">
      <w:pPr>
        <w:pStyle w:val="Sansinterligne"/>
        <w:rPr>
          <w:rFonts w:ascii="Courier New" w:hAnsi="Courier New" w:cs="Courier New"/>
          <w:sz w:val="28"/>
          <w:szCs w:val="28"/>
          <w:lang w:eastAsia="fr-FR"/>
        </w:rPr>
      </w:pPr>
    </w:p>
    <w:p w:rsidR="0068196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n'oublions pas que quand il se présente </w:t>
      </w:r>
    </w:p>
    <w:p w:rsidR="0068196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sous la forme</w:t>
      </w:r>
      <w:r w:rsidR="00402E3B">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chose curieuse encore</w:t>
      </w:r>
      <w:r w:rsidR="00402E3B">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8196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cet </w:t>
      </w:r>
      <w:r w:rsidRPr="00EC0760">
        <w:rPr>
          <w:rFonts w:ascii="Times New Roman" w:hAnsi="Times New Roman" w:cs="Times New Roman"/>
          <w:i/>
          <w:sz w:val="24"/>
          <w:szCs w:val="24"/>
          <w:lang w:eastAsia="fr-FR"/>
        </w:rPr>
        <w:t xml:space="preserve">invité </w:t>
      </w:r>
      <w:r w:rsidR="00402E3B" w:rsidRPr="00EC0760">
        <w:rPr>
          <w:rFonts w:ascii="Times New Roman" w:hAnsi="Times New Roman" w:cs="Times New Roman"/>
          <w:i/>
          <w:sz w:val="24"/>
          <w:szCs w:val="24"/>
          <w:lang w:eastAsia="fr-FR"/>
        </w:rPr>
        <w:t>de</w:t>
      </w:r>
      <w:r w:rsidRPr="00EC0760">
        <w:rPr>
          <w:rFonts w:ascii="Times New Roman" w:hAnsi="Times New Roman" w:cs="Times New Roman"/>
          <w:i/>
          <w:sz w:val="24"/>
          <w:szCs w:val="24"/>
          <w:lang w:eastAsia="fr-FR"/>
        </w:rPr>
        <w:t xml:space="preserve"> pierre</w:t>
      </w:r>
      <w:r w:rsidRPr="00685E41">
        <w:rPr>
          <w:rFonts w:ascii="Courier New" w:hAnsi="Courier New" w:cs="Courier New"/>
          <w:sz w:val="28"/>
          <w:szCs w:val="28"/>
          <w:lang w:eastAsia="fr-FR"/>
        </w:rPr>
        <w:t xml:space="preserve">, de cette pierre, pour tout dire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ce côté absolument mort et fermé et tout à fait au</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delà de toute vie de la nature. </w:t>
      </w:r>
    </w:p>
    <w:p w:rsidR="00402E3B" w:rsidRDefault="00402E3B" w:rsidP="000B7D48">
      <w:pPr>
        <w:pStyle w:val="Sansinterligne"/>
        <w:rPr>
          <w:rFonts w:ascii="Courier New" w:hAnsi="Courier New" w:cs="Courier New"/>
          <w:sz w:val="28"/>
          <w:szCs w:val="28"/>
          <w:lang w:eastAsia="fr-FR"/>
        </w:rPr>
      </w:pPr>
    </w:p>
    <w:p w:rsidR="0068196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qu'il vient en somme se briser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trouver l'achèvement de son destin.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autre sera le problème que nous présente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Léonard </w:t>
      </w:r>
      <w:r w:rsidR="00402E3B" w:rsidRPr="00685E41">
        <w:rPr>
          <w:rFonts w:ascii="Courier New" w:hAnsi="Courier New" w:cs="Courier New"/>
          <w:sz w:val="28"/>
          <w:szCs w:val="28"/>
          <w:lang w:eastAsia="fr-FR"/>
        </w:rPr>
        <w:t>DE VINCI</w:t>
      </w:r>
      <w:r w:rsidRPr="00685E41">
        <w:rPr>
          <w:rFonts w:ascii="Courier New" w:hAnsi="Courier New" w:cs="Courier New"/>
          <w:sz w:val="28"/>
          <w:szCs w:val="28"/>
          <w:lang w:eastAsia="fr-FR"/>
        </w:rPr>
        <w:t>.</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s'y soit intéressé n'est pas quelque chose sur lequel nous ayons à nous poser des questions.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Pourquoi une chose s'est passée plutôt que de ne pas se passer, c'est bien là ce qui doit être en général le dernier de nos soucis.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est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justement parce qu'il s'est intéressé à Léonard </w:t>
      </w:r>
      <w:r w:rsidR="00402E3B" w:rsidRPr="00685E41">
        <w:rPr>
          <w:rFonts w:ascii="Courier New" w:hAnsi="Courier New" w:cs="Courier New"/>
          <w:sz w:val="28"/>
          <w:szCs w:val="28"/>
          <w:lang w:eastAsia="fr-FR"/>
        </w:rPr>
        <w:t>DE VINCI</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s'agit de savoir maintenant comment il s'y est intéressé. Qu'est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ce que pouvait pour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être Léonard </w:t>
      </w:r>
      <w:r w:rsidR="00402E3B" w:rsidRPr="00685E41">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 </w:t>
      </w:r>
    </w:p>
    <w:p w:rsidR="00402E3B" w:rsidRDefault="00402E3B" w:rsidP="000B7D48">
      <w:pPr>
        <w:pStyle w:val="Sansinterligne"/>
        <w:rPr>
          <w:rFonts w:ascii="Courier New" w:hAnsi="Courier New" w:cs="Courier New"/>
          <w:sz w:val="28"/>
          <w:szCs w:val="28"/>
          <w:lang w:eastAsia="fr-FR"/>
        </w:rPr>
      </w:pP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n'y a rien de mieux pour cela que de lire ce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qu'il a écrit là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dessus : </w:t>
      </w:r>
      <w:r w:rsidRPr="00402E3B">
        <w:rPr>
          <w:rFonts w:ascii="Times New Roman" w:hAnsi="Times New Roman" w:cs="Times New Roman"/>
          <w:i/>
          <w:iCs/>
          <w:sz w:val="24"/>
          <w:szCs w:val="24"/>
          <w:lang w:eastAsia="fr-FR"/>
        </w:rPr>
        <w:t>Un souvenir d'enfance</w:t>
      </w:r>
      <w:r w:rsidR="00402E3B">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en ai averti à temps pour que quelques uns d'entre vous l'aient fait, et se soient aperçus du caractère profondément énigmatique de cette </w:t>
      </w:r>
      <w:r w:rsidR="0044338B">
        <w:rPr>
          <w:rFonts w:ascii="Courier New" w:hAnsi="Courier New" w:cs="Courier New"/>
          <w:sz w:val="28"/>
          <w:szCs w:val="28"/>
          <w:lang w:eastAsia="fr-FR"/>
        </w:rPr>
        <w:t>œ</w:t>
      </w:r>
      <w:r w:rsidRPr="00685E41">
        <w:rPr>
          <w:rFonts w:ascii="Courier New" w:hAnsi="Courier New" w:cs="Courier New"/>
          <w:sz w:val="28"/>
          <w:szCs w:val="28"/>
          <w:lang w:eastAsia="fr-FR"/>
        </w:rPr>
        <w:t>uvre.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Voici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parvenu en </w:t>
      </w:r>
      <w:r w:rsidRPr="00402E3B">
        <w:rPr>
          <w:rFonts w:ascii="Garamond" w:hAnsi="Garamond" w:cs="Courier New"/>
          <w:sz w:val="24"/>
          <w:szCs w:val="24"/>
          <w:lang w:eastAsia="fr-FR"/>
        </w:rPr>
        <w:t>1910</w:t>
      </w:r>
      <w:r w:rsidRPr="00685E41">
        <w:rPr>
          <w:rFonts w:ascii="Courier New" w:hAnsi="Courier New" w:cs="Courier New"/>
          <w:sz w:val="28"/>
          <w:szCs w:val="28"/>
          <w:lang w:eastAsia="fr-FR"/>
        </w:rPr>
        <w:t xml:space="preserve"> à quelque chose que </w:t>
      </w: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nous pouvons appeler </w:t>
      </w:r>
      <w:r w:rsidRPr="00402E3B">
        <w:rPr>
          <w:rFonts w:ascii="Courier New" w:hAnsi="Courier New" w:cs="Courier New"/>
          <w:i/>
          <w:sz w:val="24"/>
          <w:szCs w:val="24"/>
          <w:lang w:eastAsia="fr-FR"/>
        </w:rPr>
        <w:t>le sommet de bonheur de son existence</w:t>
      </w:r>
      <w:r w:rsidRPr="00685E41">
        <w:rPr>
          <w:rFonts w:ascii="Courier New" w:hAnsi="Courier New" w:cs="Courier New"/>
          <w:sz w:val="28"/>
          <w:szCs w:val="28"/>
          <w:lang w:eastAsia="fr-FR"/>
        </w:rPr>
        <w:t xml:space="preserv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C'est tout au moins ainsi qu'exté</w:t>
      </w:r>
      <w:r w:rsidRPr="00685E41">
        <w:rPr>
          <w:rFonts w:ascii="Courier New" w:hAnsi="Courier New" w:cs="Courier New"/>
          <w:sz w:val="28"/>
          <w:szCs w:val="28"/>
          <w:lang w:eastAsia="fr-FR"/>
        </w:rPr>
        <w:softHyphen/>
        <w:t xml:space="preserve">rieurement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les choses apparaissent, et comme</w:t>
      </w:r>
      <w:r w:rsidR="00402E3B">
        <w:rPr>
          <w:rFonts w:ascii="Courier New" w:hAnsi="Courier New" w:cs="Courier New"/>
          <w:sz w:val="28"/>
          <w:szCs w:val="28"/>
          <w:lang w:eastAsia="fr-FR"/>
        </w:rPr>
        <w:t xml:space="preserve"> </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 à la vérité</w:t>
      </w:r>
      <w:r w:rsidR="00402E3B">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ne manque pas de nous le souligner.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est internationalement reconnu, n'ayant pas encore connu le drame ni la tristesse des séparations d'avec ses élèves les plus estimés, la veille des grandes crises mais jusque là pouvant se dire avoir rattrapé les dix dernières années en retard de sa vie.</w:t>
      </w:r>
    </w:p>
    <w:p w:rsidR="00402E3B" w:rsidRDefault="00402E3B" w:rsidP="000B7D48">
      <w:pPr>
        <w:pStyle w:val="Sansinterligne"/>
        <w:rPr>
          <w:rFonts w:ascii="Courier New" w:hAnsi="Courier New" w:cs="Courier New"/>
          <w:sz w:val="28"/>
          <w:szCs w:val="28"/>
          <w:lang w:eastAsia="fr-FR"/>
        </w:rPr>
      </w:pP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Voici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qui prend un sujet :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dont bien entendu dans ses </w:t>
      </w:r>
      <w:r w:rsidRPr="00402E3B">
        <w:rPr>
          <w:rFonts w:ascii="Courier New" w:hAnsi="Courier New" w:cs="Courier New"/>
          <w:i/>
          <w:sz w:val="24"/>
          <w:szCs w:val="24"/>
          <w:lang w:eastAsia="fr-FR"/>
        </w:rPr>
        <w:t>antécédents</w:t>
      </w:r>
      <w:r w:rsidRPr="00685E41">
        <w:rPr>
          <w:rFonts w:ascii="Courier New" w:hAnsi="Courier New" w:cs="Courier New"/>
          <w:sz w:val="28"/>
          <w:szCs w:val="28"/>
          <w:lang w:eastAsia="fr-FR"/>
        </w:rPr>
        <w:t xml:space="preserve">, dans sa </w:t>
      </w:r>
      <w:r w:rsidRPr="00402E3B">
        <w:rPr>
          <w:rFonts w:ascii="Courier New" w:hAnsi="Courier New" w:cs="Courier New"/>
          <w:i/>
          <w:sz w:val="24"/>
          <w:szCs w:val="24"/>
          <w:lang w:eastAsia="fr-FR"/>
        </w:rPr>
        <w:t>culture</w:t>
      </w:r>
      <w:r w:rsidRPr="00685E41">
        <w:rPr>
          <w:rFonts w:ascii="Courier New" w:hAnsi="Courier New" w:cs="Courier New"/>
          <w:sz w:val="28"/>
          <w:szCs w:val="28"/>
          <w:lang w:eastAsia="fr-FR"/>
        </w:rPr>
        <w:t xml:space="preserve">, dans son amour de l'Italie et de la Renaissance, tout nous permet de comprendre qu'il ait été fasciné par ce personnage. </w:t>
      </w:r>
    </w:p>
    <w:p w:rsidR="00402E3B" w:rsidRDefault="00402E3B"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que va</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à ce propos nous dire ? </w:t>
      </w: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402E3B">
        <w:rPr>
          <w:rFonts w:ascii="Courier New" w:hAnsi="Courier New" w:cs="Courier New"/>
          <w:sz w:val="28"/>
          <w:szCs w:val="28"/>
          <w:lang w:eastAsia="fr-FR"/>
        </w:rPr>
        <w:t>l</w:t>
      </w:r>
      <w:r w:rsidRPr="00685E41">
        <w:rPr>
          <w:rFonts w:ascii="Courier New" w:hAnsi="Courier New" w:cs="Courier New"/>
          <w:sz w:val="28"/>
          <w:szCs w:val="28"/>
          <w:lang w:eastAsia="fr-FR"/>
        </w:rPr>
        <w:t xml:space="preserve"> va nous dire des choses qui, assurément, </w:t>
      </w: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ne font pas preuve d'une connaissance minime,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ni d'une sensibilité réduite au relief du personnage, bien loin de là. </w:t>
      </w:r>
    </w:p>
    <w:p w:rsidR="00402E3B" w:rsidRDefault="00402E3B"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peut dire que dans l'ensemble </w:t>
      </w:r>
      <w:r w:rsidR="00402E3B" w:rsidRPr="00402E3B">
        <w:rPr>
          <w:rFonts w:ascii="Times New Roman" w:hAnsi="Times New Roman" w:cs="Times New Roman"/>
          <w:i/>
          <w:iCs/>
          <w:sz w:val="24"/>
          <w:szCs w:val="24"/>
          <w:lang w:eastAsia="fr-FR"/>
        </w:rPr>
        <w:t>Un souvenir d'enfance</w:t>
      </w:r>
      <w:r w:rsidR="00402E3B" w:rsidRPr="00402E3B">
        <w:rPr>
          <w:rFonts w:ascii="Times New Roman" w:hAnsi="Times New Roman" w:cs="Times New Roman"/>
          <w:i/>
          <w:sz w:val="24"/>
          <w:szCs w:val="24"/>
          <w:lang w:eastAsia="fr-FR"/>
        </w:rPr>
        <w:t xml:space="preserve"> de </w:t>
      </w:r>
      <w:r w:rsidRPr="00402E3B">
        <w:rPr>
          <w:rFonts w:ascii="Times New Roman" w:hAnsi="Times New Roman" w:cs="Times New Roman"/>
          <w:i/>
          <w:sz w:val="24"/>
          <w:szCs w:val="24"/>
          <w:lang w:eastAsia="fr-FR"/>
        </w:rPr>
        <w:t xml:space="preserve">Léonard </w:t>
      </w:r>
      <w:r w:rsidR="00402E3B" w:rsidRPr="00402E3B">
        <w:rPr>
          <w:rFonts w:ascii="Times New Roman" w:hAnsi="Times New Roman" w:cs="Times New Roman"/>
          <w:i/>
          <w:sz w:val="24"/>
          <w:szCs w:val="24"/>
          <w:lang w:eastAsia="fr-FR"/>
        </w:rPr>
        <w:t>de Vinci</w:t>
      </w:r>
      <w:r w:rsidRPr="00685E41">
        <w:rPr>
          <w:rFonts w:ascii="Courier New" w:hAnsi="Courier New" w:cs="Courier New"/>
          <w:sz w:val="28"/>
          <w:szCs w:val="28"/>
          <w:lang w:eastAsia="fr-FR"/>
        </w:rPr>
        <w:t xml:space="preserve"> se relit avec intérêt, je dirais avec un intérêt qui est plutôt croissant avec les âges.</w:t>
      </w:r>
    </w:p>
    <w:p w:rsidR="00402E3B" w:rsidRDefault="00402E3B" w:rsidP="000B7D48">
      <w:pPr>
        <w:pStyle w:val="Sansinterligne"/>
        <w:rPr>
          <w:rFonts w:ascii="Courier New" w:hAnsi="Courier New" w:cs="Courier New"/>
          <w:sz w:val="28"/>
          <w:szCs w:val="28"/>
          <w:lang w:eastAsia="fr-FR"/>
        </w:rPr>
      </w:pPr>
    </w:p>
    <w:p w:rsidR="00681964" w:rsidRDefault="000B7D48" w:rsidP="000B7D48">
      <w:pPr>
        <w:pStyle w:val="Sansinterligne"/>
        <w:rPr>
          <w:rFonts w:ascii="Courier New" w:hAnsi="Courier New" w:cs="Courier New"/>
          <w:i/>
          <w:sz w:val="24"/>
          <w:szCs w:val="24"/>
          <w:lang w:eastAsia="fr-FR"/>
        </w:rPr>
      </w:pPr>
      <w:r w:rsidRPr="00685E41">
        <w:rPr>
          <w:rFonts w:ascii="Courier New" w:hAnsi="Courier New" w:cs="Courier New"/>
          <w:sz w:val="28"/>
          <w:szCs w:val="28"/>
          <w:lang w:eastAsia="fr-FR"/>
        </w:rPr>
        <w:t xml:space="preserve">J'entends par là que même si c'est </w:t>
      </w:r>
      <w:r w:rsidRPr="00681964">
        <w:rPr>
          <w:rFonts w:ascii="Courier New" w:hAnsi="Courier New" w:cs="Courier New"/>
          <w:i/>
          <w:sz w:val="24"/>
          <w:szCs w:val="24"/>
          <w:lang w:eastAsia="fr-FR"/>
        </w:rPr>
        <w:t xml:space="preserve">un des ouvrages </w:t>
      </w:r>
    </w:p>
    <w:p w:rsidR="00402E3B" w:rsidRDefault="000B7D48" w:rsidP="000B7D48">
      <w:pPr>
        <w:pStyle w:val="Sansinterligne"/>
        <w:rPr>
          <w:rFonts w:ascii="Courier New" w:hAnsi="Courier New" w:cs="Courier New"/>
          <w:sz w:val="28"/>
          <w:szCs w:val="28"/>
          <w:lang w:eastAsia="fr-FR"/>
        </w:rPr>
      </w:pPr>
      <w:r w:rsidRPr="00681964">
        <w:rPr>
          <w:rFonts w:ascii="Times New Roman" w:hAnsi="Times New Roman" w:cs="Times New Roman"/>
          <w:i/>
          <w:sz w:val="24"/>
          <w:szCs w:val="24"/>
          <w:lang w:eastAsia="fr-FR"/>
        </w:rPr>
        <w:t>les plus critiqués</w:t>
      </w:r>
      <w:r w:rsidRPr="00685E41">
        <w:rPr>
          <w:rFonts w:ascii="Courier New" w:hAnsi="Courier New" w:cs="Courier New"/>
          <w:sz w:val="28"/>
          <w:szCs w:val="28"/>
          <w:lang w:eastAsia="fr-FR"/>
        </w:rPr>
        <w:t xml:space="preserve">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combien il est paradoxal de voir que c'est l'un de ceux dont </w:t>
      </w:r>
      <w:r w:rsidR="00402E3B">
        <w:rPr>
          <w:rFonts w:ascii="Courier New" w:hAnsi="Courier New" w:cs="Courier New"/>
          <w:sz w:val="28"/>
          <w:szCs w:val="28"/>
          <w:lang w:eastAsia="fr-FR"/>
        </w:rPr>
        <w:t>il était le plus fier.</w:t>
      </w:r>
      <w:r w:rsidRPr="00685E41">
        <w:rPr>
          <w:rFonts w:ascii="Courier New" w:hAnsi="Courier New" w:cs="Courier New"/>
          <w:sz w:val="28"/>
          <w:szCs w:val="28"/>
          <w:lang w:eastAsia="fr-FR"/>
        </w:rPr>
        <w:t xml:space="preserve"> </w:t>
      </w:r>
    </w:p>
    <w:p w:rsidR="00EC0760" w:rsidRDefault="00EC0760" w:rsidP="000B7D48">
      <w:pPr>
        <w:pStyle w:val="Sansinterligne"/>
        <w:rPr>
          <w:rFonts w:ascii="Courier New" w:hAnsi="Courier New" w:cs="Courier New"/>
          <w:sz w:val="28"/>
          <w:szCs w:val="28"/>
          <w:lang w:eastAsia="fr-FR"/>
        </w:rPr>
      </w:pPr>
    </w:p>
    <w:p w:rsidR="00402E3B"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0B7D48" w:rsidRPr="00685E41">
        <w:rPr>
          <w:rFonts w:ascii="Courier New" w:hAnsi="Courier New" w:cs="Courier New"/>
          <w:sz w:val="28"/>
          <w:szCs w:val="28"/>
          <w:lang w:eastAsia="fr-FR"/>
        </w:rPr>
        <w:t>es gens les plus réticents toujours dans ces cas</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402E3B" w:rsidRDefault="000B7D48" w:rsidP="00402E3B">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et dieu sait s'ils ont pu l'être</w:t>
      </w:r>
    </w:p>
    <w:p w:rsidR="00681964" w:rsidRDefault="00402E3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je veux dire ceux qu'on appelle les spécialistes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la peinture et de l'histoire de l'art</w:t>
      </w:r>
      <w:r w:rsidR="00402E3B">
        <w:rPr>
          <w:rFonts w:ascii="Courier New" w:hAnsi="Courier New" w:cs="Courier New"/>
          <w:sz w:val="28"/>
          <w:szCs w:val="28"/>
          <w:lang w:eastAsia="fr-FR"/>
        </w:rPr>
        <w:t>,</w:t>
      </w:r>
      <w:r w:rsidRPr="00685E41">
        <w:rPr>
          <w:rFonts w:ascii="Courier New" w:hAnsi="Courier New" w:cs="Courier New"/>
          <w:sz w:val="28"/>
          <w:szCs w:val="28"/>
          <w:lang w:eastAsia="fr-FR"/>
        </w:rPr>
        <w:t xml:space="preserve"> finissent avec le temps et à mesure que les plus grands défauts apparaissent dans l’œuvre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par s'apercevoir quand même de l'importance de ce qu'a dit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w:t>
      </w:r>
    </w:p>
    <w:p w:rsidR="00EC0760" w:rsidRDefault="00EC0760" w:rsidP="000B7D48">
      <w:pPr>
        <w:pStyle w:val="Sansinterligne"/>
        <w:rPr>
          <w:rFonts w:ascii="Courier New" w:hAnsi="Courier New" w:cs="Courier New"/>
          <w:sz w:val="28"/>
          <w:szCs w:val="28"/>
          <w:lang w:eastAsia="fr-FR"/>
        </w:rPr>
      </w:pP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ainsi que dans l'ensemble l’œuvre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w:t>
      </w:r>
    </w:p>
    <w:p w:rsidR="0068196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 été à peu près uni</w:t>
      </w:r>
      <w:r w:rsidRPr="00685E41">
        <w:rPr>
          <w:rFonts w:ascii="Courier New" w:hAnsi="Courier New" w:cs="Courier New"/>
          <w:sz w:val="28"/>
          <w:szCs w:val="28"/>
          <w:lang w:eastAsia="fr-FR"/>
        </w:rPr>
        <w:softHyphen/>
        <w:t xml:space="preserve">versellement repoussée,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méprisée voire dédaignée par les historiens de l'art, </w:t>
      </w: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pourtant </w:t>
      </w:r>
      <w:r w:rsidRPr="00681964">
        <w:rPr>
          <w:rFonts w:ascii="Courier New" w:hAnsi="Courier New" w:cs="Courier New"/>
          <w:i/>
          <w:sz w:val="24"/>
          <w:szCs w:val="24"/>
          <w:lang w:eastAsia="fr-FR"/>
        </w:rPr>
        <w:t>malgré toutes les réserves</w:t>
      </w:r>
      <w:r w:rsidRPr="00685E41">
        <w:rPr>
          <w:rFonts w:ascii="Courier New" w:hAnsi="Courier New" w:cs="Courier New"/>
          <w:sz w:val="28"/>
          <w:szCs w:val="28"/>
          <w:lang w:eastAsia="fr-FR"/>
        </w:rPr>
        <w:t xml:space="preserve"> qui persistent, ils n'ont plus qu'à se renforcer de l'apport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nouveaux documents. Ce qui prouve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 fait des erreurs.</w:t>
      </w:r>
    </w:p>
    <w:p w:rsidR="00EC0760" w:rsidRDefault="00EC0760" w:rsidP="000B7D48">
      <w:pPr>
        <w:pStyle w:val="Sansinterligne"/>
        <w:rPr>
          <w:rFonts w:ascii="Courier New" w:hAnsi="Courier New" w:cs="Courier New"/>
          <w:sz w:val="28"/>
          <w:szCs w:val="28"/>
          <w:lang w:eastAsia="fr-FR"/>
        </w:rPr>
      </w:pPr>
    </w:p>
    <w:p w:rsidR="007E7AA5" w:rsidRDefault="006D698F" w:rsidP="006D698F">
      <w:pPr>
        <w:pStyle w:val="Sansinterligne"/>
        <w:ind w:firstLine="708"/>
        <w:rPr>
          <w:rFonts w:ascii="Courier New" w:hAnsi="Courier New" w:cs="Courier New"/>
          <w:sz w:val="28"/>
          <w:szCs w:val="28"/>
          <w:lang w:eastAsia="fr-FR"/>
        </w:rPr>
      </w:pPr>
      <w:r w:rsidRPr="006D698F">
        <w:rPr>
          <w:rFonts w:ascii="Courier New" w:hAnsi="Courier New" w:cs="Courier New"/>
          <w:noProof/>
          <w:sz w:val="28"/>
          <w:szCs w:val="28"/>
          <w:lang w:eastAsia="fr-FR"/>
        </w:rPr>
        <w:drawing>
          <wp:inline distT="0" distB="0" distL="0" distR="0">
            <wp:extent cx="2252727" cy="3508672"/>
            <wp:effectExtent l="19050" t="0" r="0" b="0"/>
            <wp:docPr id="34" name="Image 5" descr="C:\Users\ALAIN\LACAN séminaires\Doc S4\S4 Illustrations\image_fichiers\vinci_sainte_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Doc S4\S4 Illustrations\image_fichiers\vinci_sainte_anne.jpg"/>
                    <pic:cNvPicPr>
                      <a:picLocks noChangeAspect="1" noChangeArrowheads="1"/>
                    </pic:cNvPicPr>
                  </pic:nvPicPr>
                  <pic:blipFill>
                    <a:blip r:embed="rId83" cstate="print"/>
                    <a:srcRect/>
                    <a:stretch>
                      <a:fillRect/>
                    </a:stretch>
                  </pic:blipFill>
                  <pic:spPr bwMode="auto">
                    <a:xfrm>
                      <a:off x="0" y="0"/>
                      <a:ext cx="2257722" cy="3516452"/>
                    </a:xfrm>
                    <a:prstGeom prst="rect">
                      <a:avLst/>
                    </a:prstGeom>
                    <a:noFill/>
                    <a:ln w="9525">
                      <a:noFill/>
                      <a:miter lim="800000"/>
                      <a:headEnd/>
                      <a:tailEnd/>
                    </a:ln>
                  </pic:spPr>
                </pic:pic>
              </a:graphicData>
            </a:graphic>
          </wp:inline>
        </w:drawing>
      </w:r>
      <w:r>
        <w:rPr>
          <w:rFonts w:ascii="Courier New" w:hAnsi="Courier New" w:cs="Courier New"/>
          <w:sz w:val="28"/>
          <w:szCs w:val="28"/>
          <w:lang w:eastAsia="fr-FR"/>
        </w:rPr>
        <w:t xml:space="preserve"> </w:t>
      </w:r>
      <w:r w:rsidR="00EC0760">
        <w:rPr>
          <w:rFonts w:ascii="Courier New" w:hAnsi="Courier New" w:cs="Courier New"/>
          <w:noProof/>
          <w:sz w:val="28"/>
          <w:szCs w:val="28"/>
          <w:lang w:eastAsia="fr-FR"/>
        </w:rPr>
        <w:drawing>
          <wp:inline distT="0" distB="0" distL="0" distR="0">
            <wp:extent cx="2619272" cy="3511550"/>
            <wp:effectExtent l="19050" t="0" r="0" b="0"/>
            <wp:docPr id="24" name="Image 2" descr="C:\Users\ALAIN\LACAN séminaires\Ressources\Doc S4\S4 Illustrations\leonard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4\S4 Illustrations\leonardo6.JPG"/>
                    <pic:cNvPicPr>
                      <a:picLocks noChangeAspect="1" noChangeArrowheads="1"/>
                    </pic:cNvPicPr>
                  </pic:nvPicPr>
                  <pic:blipFill>
                    <a:blip r:embed="rId71" cstate="print"/>
                    <a:srcRect/>
                    <a:stretch>
                      <a:fillRect/>
                    </a:stretch>
                  </pic:blipFill>
                  <pic:spPr bwMode="auto">
                    <a:xfrm>
                      <a:off x="0" y="0"/>
                      <a:ext cx="2636509" cy="3534658"/>
                    </a:xfrm>
                    <a:prstGeom prst="rect">
                      <a:avLst/>
                    </a:prstGeom>
                    <a:noFill/>
                    <a:ln w="9525">
                      <a:noFill/>
                      <a:miter lim="800000"/>
                      <a:headEnd/>
                      <a:tailEnd/>
                    </a:ln>
                  </pic:spPr>
                </pic:pic>
              </a:graphicData>
            </a:graphic>
          </wp:inline>
        </w:drawing>
      </w:r>
      <w:r w:rsidR="00EC0760">
        <w:rPr>
          <w:rFonts w:ascii="Courier New" w:hAnsi="Courier New" w:cs="Courier New"/>
          <w:sz w:val="28"/>
          <w:szCs w:val="28"/>
          <w:lang w:eastAsia="fr-FR"/>
        </w:rPr>
        <w:t xml:space="preserve"> </w:t>
      </w:r>
      <w:r w:rsidR="007E7AA5">
        <w:rPr>
          <w:rFonts w:ascii="Courier New" w:hAnsi="Courier New" w:cs="Courier New"/>
          <w:sz w:val="28"/>
          <w:szCs w:val="28"/>
          <w:lang w:eastAsia="fr-FR"/>
        </w:rPr>
        <w:t xml:space="preserv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n'en reste pas moins que quelqu'un comme par exemple Kenneth </w:t>
      </w:r>
      <w:r w:rsidR="00402E3B" w:rsidRPr="00685E41">
        <w:rPr>
          <w:rFonts w:ascii="Courier New" w:hAnsi="Courier New" w:cs="Courier New"/>
          <w:sz w:val="28"/>
          <w:szCs w:val="28"/>
          <w:lang w:eastAsia="fr-FR"/>
        </w:rPr>
        <w:t>CLARK</w:t>
      </w:r>
      <w:r w:rsidR="006D698F" w:rsidRPr="006D698F">
        <w:rPr>
          <w:rStyle w:val="Appelnotedebasdep"/>
          <w:rFonts w:ascii="Times New Roman" w:hAnsi="Times New Roman" w:cs="Times New Roman"/>
          <w:b/>
          <w:color w:val="C00000"/>
          <w:sz w:val="28"/>
          <w:szCs w:val="28"/>
          <w:lang w:eastAsia="fr-FR"/>
        </w:rPr>
        <w:footnoteReference w:id="32"/>
      </w:r>
      <w:r w:rsidRPr="00685E41">
        <w:rPr>
          <w:rFonts w:ascii="Courier New" w:hAnsi="Courier New" w:cs="Courier New"/>
          <w:sz w:val="28"/>
          <w:szCs w:val="28"/>
          <w:lang w:eastAsia="fr-FR"/>
        </w:rPr>
        <w:t xml:space="preserve">, dans un ouvrage </w:t>
      </w:r>
      <w:r w:rsidRPr="00402E3B">
        <w:rPr>
          <w:rFonts w:ascii="Courier New" w:hAnsi="Courier New" w:cs="Courier New"/>
          <w:i/>
          <w:sz w:val="24"/>
          <w:szCs w:val="24"/>
          <w:lang w:eastAsia="fr-FR"/>
        </w:rPr>
        <w:t>pas très ancien</w:t>
      </w:r>
      <w:r w:rsidRPr="00685E41">
        <w:rPr>
          <w:rFonts w:ascii="Courier New" w:hAnsi="Courier New" w:cs="Courier New"/>
          <w:sz w:val="28"/>
          <w:szCs w:val="28"/>
          <w:lang w:eastAsia="fr-FR"/>
        </w:rPr>
        <w:t xml:space="preserve">, reconnaît le haut intérêt de l'analyse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 faite de ce tableau que je vous montrais </w:t>
      </w:r>
    </w:p>
    <w:p w:rsidR="0068196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l'autre jour, à savoir de la </w:t>
      </w:r>
      <w:r w:rsidRPr="00402E3B">
        <w:rPr>
          <w:rFonts w:ascii="Times New Roman" w:hAnsi="Times New Roman" w:cs="Times New Roman"/>
          <w:i/>
          <w:sz w:val="24"/>
          <w:szCs w:val="24"/>
          <w:lang w:eastAsia="fr-FR"/>
        </w:rPr>
        <w:t>Sainte Anne</w:t>
      </w:r>
      <w:r w:rsidRPr="00685E41">
        <w:rPr>
          <w:rFonts w:ascii="Courier New" w:hAnsi="Courier New" w:cs="Courier New"/>
          <w:sz w:val="28"/>
          <w:szCs w:val="28"/>
          <w:lang w:eastAsia="fr-FR"/>
        </w:rPr>
        <w:t xml:space="preserve"> du Louvre doublée par le célèbre carton qui se trouve à Londres,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sur lequel </w:t>
      </w:r>
      <w:r w:rsidRPr="00681964">
        <w:rPr>
          <w:rFonts w:ascii="Courier New" w:hAnsi="Courier New" w:cs="Courier New"/>
          <w:i/>
          <w:sz w:val="24"/>
          <w:szCs w:val="24"/>
          <w:lang w:eastAsia="fr-FR"/>
        </w:rPr>
        <w:t>nous reviendrons également tout à l'heure</w:t>
      </w:r>
      <w:r w:rsidRPr="00685E41">
        <w:rPr>
          <w:rFonts w:ascii="Courier New" w:hAnsi="Courier New" w:cs="Courier New"/>
          <w:sz w:val="28"/>
          <w:szCs w:val="28"/>
          <w:lang w:eastAsia="fr-FR"/>
        </w:rPr>
        <w:t xml:space="preserv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des deux </w:t>
      </w:r>
      <w:r w:rsidR="0044338B">
        <w:rPr>
          <w:rFonts w:ascii="Courier New" w:hAnsi="Courier New" w:cs="Courier New"/>
          <w:sz w:val="28"/>
          <w:szCs w:val="28"/>
          <w:lang w:eastAsia="fr-FR"/>
        </w:rPr>
        <w:t>œ</w:t>
      </w:r>
      <w:r w:rsidRPr="00685E41">
        <w:rPr>
          <w:rFonts w:ascii="Courier New" w:hAnsi="Courier New" w:cs="Courier New"/>
          <w:sz w:val="28"/>
          <w:szCs w:val="28"/>
          <w:lang w:eastAsia="fr-FR"/>
        </w:rPr>
        <w:t xml:space="preserve">uvres autour desquelles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 fait tourner tout l'approfondissement qu'il a fait, ou cru faire, du cas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dit, je suppose que je n'ai pas à vous résumer la marche de ce petit opuscule. </w:t>
      </w:r>
    </w:p>
    <w:p w:rsidR="00402E3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Vous savez qu'il y a d'abord une présentation rapide du cas de Léo</w:t>
      </w:r>
      <w:r w:rsidRPr="00685E41">
        <w:rPr>
          <w:rFonts w:ascii="Courier New" w:hAnsi="Courier New" w:cs="Courier New"/>
          <w:sz w:val="28"/>
          <w:szCs w:val="28"/>
          <w:lang w:eastAsia="fr-FR"/>
        </w:rPr>
        <w:softHyphen/>
        <w:t xml:space="preserve">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de son </w:t>
      </w:r>
      <w:r w:rsidRPr="00402E3B">
        <w:rPr>
          <w:rFonts w:ascii="Times New Roman" w:hAnsi="Times New Roman" w:cs="Times New Roman"/>
          <w:i/>
          <w:sz w:val="24"/>
          <w:szCs w:val="24"/>
          <w:lang w:eastAsia="fr-FR"/>
        </w:rPr>
        <w:t>étrangeté</w:t>
      </w:r>
      <w:r w:rsidRPr="00685E41">
        <w:rPr>
          <w:rFonts w:ascii="Courier New" w:hAnsi="Courier New" w:cs="Courier New"/>
          <w:sz w:val="28"/>
          <w:szCs w:val="28"/>
          <w:lang w:eastAsia="fr-FR"/>
        </w:rPr>
        <w:t xml:space="preserve">. </w:t>
      </w:r>
    </w:p>
    <w:p w:rsidR="007E7AA5"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Cette </w:t>
      </w:r>
      <w:r w:rsidRPr="00402E3B">
        <w:rPr>
          <w:rFonts w:ascii="Times New Roman" w:hAnsi="Times New Roman" w:cs="Times New Roman"/>
          <w:i/>
          <w:sz w:val="24"/>
          <w:szCs w:val="24"/>
          <w:lang w:eastAsia="fr-FR"/>
        </w:rPr>
        <w:t>étrangeté</w:t>
      </w:r>
      <w:r w:rsidR="007E7AA5">
        <w:rPr>
          <w:rFonts w:ascii="Courier New" w:hAnsi="Courier New" w:cs="Courier New"/>
          <w:sz w:val="28"/>
          <w:szCs w:val="28"/>
          <w:lang w:eastAsia="fr-FR"/>
        </w:rPr>
        <w:t>…</w:t>
      </w:r>
    </w:p>
    <w:p w:rsidR="007E7AA5" w:rsidRDefault="000B7D48" w:rsidP="007E7A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sur laquelle nous allons nous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w:t>
      </w:r>
    </w:p>
    <w:p w:rsidR="007E7AA5" w:rsidRDefault="000B7D48" w:rsidP="007E7A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revenir avec nos propres moyens</w:t>
      </w:r>
    </w:p>
    <w:p w:rsidR="00402E3B" w:rsidRDefault="007E7AA5"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elle est certainement bien vue, et tout ce qu'a dit </w:t>
      </w:r>
      <w:r w:rsidR="00522B43">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est assurément bien axé par rapport à l'énigme du personnage. </w:t>
      </w:r>
    </w:p>
    <w:p w:rsidR="00402E3B" w:rsidRDefault="00402E3B" w:rsidP="000B7D48">
      <w:pPr>
        <w:pStyle w:val="Sansinterligne"/>
        <w:rPr>
          <w:rFonts w:ascii="Courier New" w:hAnsi="Courier New" w:cs="Courier New"/>
          <w:sz w:val="28"/>
          <w:szCs w:val="28"/>
          <w:lang w:eastAsia="fr-FR"/>
        </w:rPr>
      </w:pPr>
    </w:p>
    <w:p w:rsidR="00681964" w:rsidRDefault="00681964"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Puis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s'interroge sur la </w:t>
      </w:r>
      <w:r w:rsidRPr="007E7AA5">
        <w:rPr>
          <w:rFonts w:ascii="Courier New" w:hAnsi="Courier New" w:cs="Courier New"/>
          <w:i/>
          <w:sz w:val="24"/>
          <w:szCs w:val="24"/>
          <w:lang w:eastAsia="fr-FR"/>
        </w:rPr>
        <w:t>singulière</w:t>
      </w:r>
      <w:r w:rsidRPr="00685E41">
        <w:rPr>
          <w:rFonts w:ascii="Courier New" w:hAnsi="Courier New" w:cs="Courier New"/>
          <w:sz w:val="28"/>
          <w:szCs w:val="28"/>
          <w:lang w:eastAsia="fr-FR"/>
        </w:rPr>
        <w:t xml:space="preserve"> constitution, voire une prédisposition, sur l'activité paradoxale de ce peintre</w:t>
      </w:r>
      <w:r w:rsidR="007E7AA5">
        <w:rPr>
          <w:rFonts w:ascii="Courier New" w:hAnsi="Courier New" w:cs="Courier New"/>
          <w:sz w:val="28"/>
          <w:szCs w:val="28"/>
          <w:lang w:eastAsia="fr-FR"/>
        </w:rPr>
        <w:t>…</w:t>
      </w:r>
    </w:p>
    <w:p w:rsidR="007E7AA5" w:rsidRDefault="000B7D48" w:rsidP="007E7AA5">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alors qu'il était tellement </w:t>
      </w:r>
    </w:p>
    <w:p w:rsidR="007E7AA5" w:rsidRDefault="000B7D48" w:rsidP="007E7AA5">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autre chose en même temps</w:t>
      </w:r>
    </w:p>
    <w:p w:rsidR="007E7AA5" w:rsidRDefault="007E7AA5"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disons pour l'instant ce grand peintre. </w:t>
      </w:r>
    </w:p>
    <w:p w:rsidR="007E7AA5" w:rsidRDefault="007E7AA5" w:rsidP="000B7D48">
      <w:pPr>
        <w:pStyle w:val="Sansinterligne"/>
        <w:rPr>
          <w:rFonts w:ascii="Courier New" w:hAnsi="Courier New" w:cs="Courier New"/>
          <w:sz w:val="28"/>
          <w:szCs w:val="28"/>
          <w:lang w:eastAsia="fr-FR"/>
        </w:rPr>
      </w:pPr>
    </w:p>
    <w:p w:rsidR="00EC0760" w:rsidRDefault="00522B4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va recourir à ce terme que</w:t>
      </w:r>
      <w:r w:rsidR="007E7AA5">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à cette époque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sa vie, il a mis tellement en relief dans tous les développements, à savoir ce seul souvenir d'enfance que nous ayons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à savoir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souvenir d'enfance qui nous est traduit.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7E7AA5" w:rsidRDefault="000B7D48" w:rsidP="000B7D48">
      <w:pPr>
        <w:pStyle w:val="Sansinterligne"/>
        <w:rPr>
          <w:rFonts w:ascii="Times New Roman" w:hAnsi="Times New Roman" w:cs="Times New Roman"/>
          <w:i/>
          <w:lang w:eastAsia="fr-FR"/>
        </w:rPr>
      </w:pPr>
      <w:r w:rsidRPr="00685E41">
        <w:rPr>
          <w:rFonts w:ascii="Courier New" w:hAnsi="Courier New" w:cs="Courier New"/>
          <w:sz w:val="28"/>
          <w:szCs w:val="28"/>
          <w:lang w:eastAsia="fr-FR"/>
        </w:rPr>
        <w:t>« </w:t>
      </w:r>
      <w:r w:rsidRPr="007E7AA5">
        <w:rPr>
          <w:rFonts w:ascii="Times New Roman" w:hAnsi="Times New Roman" w:cs="Times New Roman"/>
          <w:i/>
          <w:lang w:eastAsia="fr-FR"/>
        </w:rPr>
        <w:t xml:space="preserve">Il me semble avoir été destiné à m'occuper du vautour. Un de mes premiers souvenirs d'enfance est en réalité qu'étant encore au berceau, un vautour vint à moi, m'ouvrit la bouche avec sa queue, </w:t>
      </w:r>
    </w:p>
    <w:p w:rsidR="000B7D48" w:rsidRDefault="000B7D48" w:rsidP="000B7D48">
      <w:pPr>
        <w:pStyle w:val="Sansinterligne"/>
        <w:rPr>
          <w:rFonts w:ascii="Courier New" w:hAnsi="Courier New" w:cs="Courier New"/>
          <w:sz w:val="28"/>
          <w:szCs w:val="28"/>
          <w:lang w:eastAsia="fr-FR"/>
        </w:rPr>
      </w:pPr>
      <w:r w:rsidRPr="007E7AA5">
        <w:rPr>
          <w:rFonts w:ascii="Times New Roman" w:hAnsi="Times New Roman" w:cs="Times New Roman"/>
          <w:i/>
          <w:lang w:eastAsia="fr-FR"/>
        </w:rPr>
        <w:t>et me frappa plusieurs fois avec cette queue entre les lèvres.</w:t>
      </w:r>
      <w:r w:rsidRPr="00685E41">
        <w:rPr>
          <w:rFonts w:ascii="Courier New" w:hAnsi="Courier New" w:cs="Courier New"/>
          <w:sz w:val="28"/>
          <w:szCs w:val="28"/>
          <w:lang w:eastAsia="fr-FR"/>
        </w:rPr>
        <w:t> »</w:t>
      </w:r>
    </w:p>
    <w:p w:rsidR="006D698F" w:rsidRDefault="006D698F" w:rsidP="000B7D48">
      <w:pPr>
        <w:pStyle w:val="Sansinterligne"/>
        <w:rPr>
          <w:rFonts w:ascii="Courier New" w:hAnsi="Courier New" w:cs="Courier New"/>
          <w:sz w:val="28"/>
          <w:szCs w:val="28"/>
          <w:lang w:eastAsia="fr-FR"/>
        </w:rPr>
      </w:pPr>
    </w:p>
    <w:p w:rsidR="006D698F" w:rsidRPr="006D698F" w:rsidRDefault="006D698F" w:rsidP="000B7D48">
      <w:pPr>
        <w:pStyle w:val="Sansinterligne"/>
        <w:rPr>
          <w:rFonts w:ascii="Garamond" w:hAnsi="Garamond" w:cs="Courier New"/>
          <w:color w:val="C00000"/>
          <w:sz w:val="18"/>
          <w:szCs w:val="18"/>
          <w:lang w:eastAsia="fr-FR"/>
        </w:rPr>
      </w:pPr>
      <w:r w:rsidRPr="006D698F">
        <w:rPr>
          <w:rFonts w:ascii="Garamond" w:hAnsi="Garamond" w:cs="Courier New"/>
          <w:color w:val="C00000"/>
          <w:sz w:val="18"/>
          <w:szCs w:val="18"/>
          <w:lang w:eastAsia="fr-FR"/>
        </w:rPr>
        <w:t>[</w:t>
      </w:r>
      <w:r w:rsidRPr="006D698F">
        <w:rPr>
          <w:rFonts w:ascii="Garamond" w:eastAsia="Times New Roman" w:hAnsi="Garamond" w:cs="Times New Roman"/>
          <w:color w:val="C00000"/>
          <w:sz w:val="18"/>
          <w:szCs w:val="18"/>
        </w:rPr>
        <w:t>«</w:t>
      </w:r>
      <w:r w:rsidRPr="006D698F">
        <w:rPr>
          <w:rFonts w:ascii="Garamond" w:eastAsia="Times New Roman" w:hAnsi="Garamond" w:cs="Garamond"/>
          <w:color w:val="C00000"/>
          <w:sz w:val="18"/>
          <w:szCs w:val="18"/>
        </w:rPr>
        <w:t xml:space="preserve"> Questo scriver si distintamente del nibio par che sia mio destino, perche nella mia prima ricordaiione d</w:t>
      </w:r>
      <w:r w:rsidRPr="006D698F">
        <w:rPr>
          <w:rFonts w:ascii="Garamond" w:eastAsia="Times New Roman" w:hAnsi="Garamond" w:cs="Times New Roman"/>
          <w:color w:val="C00000"/>
          <w:sz w:val="18"/>
          <w:szCs w:val="18"/>
        </w:rPr>
        <w:t>é</w:t>
      </w:r>
      <w:r w:rsidRPr="006D698F">
        <w:rPr>
          <w:rFonts w:ascii="Garamond" w:eastAsia="Times New Roman" w:hAnsi="Garamond" w:cs="Garamond"/>
          <w:color w:val="C00000"/>
          <w:sz w:val="18"/>
          <w:szCs w:val="18"/>
        </w:rPr>
        <w:t xml:space="preserve">lla mia infantta e mi parea che essendo io in culla, che un nibio venissi a me e mi aprissi la bocca colla sua coda e molte volte mi percuotessi con tal coda dentro alle labbra. » </w:t>
      </w:r>
      <w:r w:rsidRPr="006D698F">
        <w:rPr>
          <w:rFonts w:ascii="Garamond" w:hAnsi="Garamond" w:cs="Times New Roman"/>
          <w:color w:val="C00000"/>
          <w:sz w:val="18"/>
          <w:szCs w:val="18"/>
        </w:rPr>
        <w:t xml:space="preserve">folio 66 v.b. </w:t>
      </w:r>
      <w:r w:rsidRPr="006D698F">
        <w:rPr>
          <w:rFonts w:ascii="Garamond" w:hAnsi="Garamond" w:cs="Times New Roman"/>
          <w:iCs/>
          <w:color w:val="C00000"/>
          <w:sz w:val="18"/>
          <w:szCs w:val="18"/>
        </w:rPr>
        <w:t>Codex atlanticus</w:t>
      </w:r>
      <w:r w:rsidRPr="006D698F">
        <w:rPr>
          <w:rFonts w:ascii="Garamond" w:hAnsi="Garamond" w:cs="Times New Roman"/>
          <w:i/>
          <w:iCs/>
          <w:color w:val="C00000"/>
          <w:sz w:val="18"/>
          <w:szCs w:val="18"/>
        </w:rPr>
        <w:t>.</w:t>
      </w:r>
      <w:r w:rsidRPr="006D698F">
        <w:rPr>
          <w:rFonts w:ascii="Garamond" w:hAnsi="Garamond" w:cs="Courier New"/>
          <w:color w:val="C00000"/>
          <w:sz w:val="18"/>
          <w:szCs w:val="1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6D698F" w:rsidRPr="006D698F" w:rsidRDefault="000B7D48" w:rsidP="006D698F">
      <w:pPr>
        <w:pStyle w:val="Default"/>
        <w:rPr>
          <w:rFonts w:ascii="Courier New" w:hAnsi="Courier New" w:cs="Courier New"/>
          <w:sz w:val="28"/>
          <w:szCs w:val="28"/>
          <w:lang w:val="de-DE" w:eastAsia="fr-FR"/>
        </w:rPr>
      </w:pPr>
      <w:r w:rsidRPr="006D698F">
        <w:rPr>
          <w:rFonts w:ascii="Courier New" w:hAnsi="Courier New" w:cs="Courier New"/>
          <w:sz w:val="22"/>
          <w:szCs w:val="22"/>
          <w:lang w:val="de-DE" w:eastAsia="fr-FR"/>
        </w:rPr>
        <w:t>« </w:t>
      </w:r>
      <w:r w:rsidRPr="006D698F">
        <w:rPr>
          <w:rFonts w:ascii="Times New Roman" w:hAnsi="Times New Roman" w:cs="Times New Roman"/>
          <w:i/>
          <w:iCs/>
          <w:sz w:val="22"/>
          <w:szCs w:val="22"/>
          <w:lang w:val="de-DE" w:eastAsia="fr-FR"/>
        </w:rPr>
        <w:t>Voici un déconcertant souvenir d'enfance</w:t>
      </w:r>
      <w:r w:rsidR="006D698F" w:rsidRPr="006D698F">
        <w:rPr>
          <w:rFonts w:ascii="Courier New" w:hAnsi="Courier New" w:cs="Courier New"/>
          <w:sz w:val="22"/>
          <w:szCs w:val="22"/>
          <w:lang w:val="de-DE" w:eastAsia="fr-FR"/>
        </w:rPr>
        <w:t> »</w:t>
      </w:r>
      <w:r w:rsidR="006D698F" w:rsidRPr="006D698F">
        <w:rPr>
          <w:rFonts w:cs="Courier New"/>
          <w:color w:val="C00000"/>
          <w:sz w:val="18"/>
          <w:szCs w:val="18"/>
          <w:lang w:val="de-DE" w:eastAsia="fr-FR"/>
        </w:rPr>
        <w:t>[</w:t>
      </w:r>
      <w:r w:rsidR="006D698F" w:rsidRPr="006D698F">
        <w:rPr>
          <w:color w:val="C00000"/>
          <w:sz w:val="18"/>
          <w:szCs w:val="18"/>
          <w:lang w:val="de-DE"/>
        </w:rPr>
        <w:t>Eine Kindheitserinnerung also, und zwar höchst befremdender Art</w:t>
      </w:r>
      <w:proofErr w:type="gramStart"/>
      <w:r w:rsidR="006D698F" w:rsidRPr="006D698F">
        <w:rPr>
          <w:color w:val="C00000"/>
          <w:sz w:val="18"/>
          <w:szCs w:val="18"/>
          <w:lang w:val="de-DE"/>
        </w:rPr>
        <w:t xml:space="preserve">. </w:t>
      </w:r>
      <w:r w:rsidR="006D698F" w:rsidRPr="006D698F">
        <w:rPr>
          <w:rFonts w:cs="Courier New"/>
          <w:color w:val="C00000"/>
          <w:sz w:val="18"/>
          <w:szCs w:val="18"/>
          <w:lang w:val="de-DE" w:eastAsia="fr-FR"/>
        </w:rPr>
        <w:t>]</w:t>
      </w:r>
      <w:proofErr w:type="gramEnd"/>
    </w:p>
    <w:p w:rsidR="006D698F" w:rsidRDefault="000B7D48" w:rsidP="000B7D48">
      <w:pPr>
        <w:pStyle w:val="Sansinterligne"/>
        <w:rPr>
          <w:rFonts w:ascii="Courier New" w:hAnsi="Courier New" w:cs="Courier New"/>
          <w:sz w:val="28"/>
          <w:szCs w:val="28"/>
          <w:lang w:eastAsia="fr-FR"/>
        </w:rPr>
      </w:pPr>
      <w:r w:rsidRPr="006D698F">
        <w:rPr>
          <w:rFonts w:ascii="Courier New" w:hAnsi="Courier New" w:cs="Courier New"/>
          <w:sz w:val="28"/>
          <w:szCs w:val="28"/>
          <w:lang w:eastAsia="fr-FR"/>
        </w:rPr>
        <w:t xml:space="preserve">nous dit </w:t>
      </w:r>
      <w:r w:rsidR="00522B43" w:rsidRPr="006D698F">
        <w:rPr>
          <w:rFonts w:ascii="Courier New" w:hAnsi="Courier New" w:cs="Courier New"/>
          <w:sz w:val="28"/>
          <w:szCs w:val="28"/>
          <w:lang w:eastAsia="fr-FR"/>
        </w:rPr>
        <w:t>FREUD</w:t>
      </w:r>
      <w:r w:rsidRPr="006D698F">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et il enchaîne, et c'est par cet enchaînement qu'il va nous conduire à quelque chose que nous suivons parce que nous sommes habitués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une espèce de jeu de </w:t>
      </w:r>
      <w:r w:rsidRPr="007E7AA5">
        <w:rPr>
          <w:rFonts w:ascii="Courier New" w:hAnsi="Courier New" w:cs="Courier New"/>
          <w:i/>
          <w:sz w:val="24"/>
          <w:szCs w:val="24"/>
          <w:lang w:eastAsia="fr-FR"/>
        </w:rPr>
        <w:t>prestidigitation</w:t>
      </w:r>
      <w:r w:rsidRPr="00685E41">
        <w:rPr>
          <w:rFonts w:ascii="Courier New" w:hAnsi="Courier New" w:cs="Courier New"/>
          <w:sz w:val="28"/>
          <w:szCs w:val="28"/>
          <w:lang w:eastAsia="fr-FR"/>
        </w:rPr>
        <w:t xml:space="preserve"> qui consiste à faire se superposer dans la dialectique, dans le raisonnement</w:t>
      </w:r>
      <w:r w:rsidR="007E7AA5">
        <w:rPr>
          <w:rFonts w:ascii="Courier New" w:hAnsi="Courier New" w:cs="Courier New"/>
          <w:sz w:val="28"/>
          <w:szCs w:val="28"/>
          <w:lang w:eastAsia="fr-FR"/>
        </w:rPr>
        <w:t>,</w:t>
      </w:r>
      <w:r w:rsidRPr="00685E41">
        <w:rPr>
          <w:rFonts w:ascii="Courier New" w:hAnsi="Courier New" w:cs="Courier New"/>
          <w:sz w:val="28"/>
          <w:szCs w:val="28"/>
          <w:lang w:eastAsia="fr-FR"/>
        </w:rPr>
        <w:t xml:space="preserve"> ce qui très souvent se confond </w:t>
      </w:r>
      <w:r w:rsidRPr="007E7AA5">
        <w:rPr>
          <w:rFonts w:ascii="Courier New" w:hAnsi="Courier New" w:cs="Courier New"/>
          <w:sz w:val="28"/>
          <w:szCs w:val="28"/>
          <w:lang w:eastAsia="fr-FR"/>
        </w:rPr>
        <w:t>dans l'expérience et dans la clinique.</w:t>
      </w:r>
      <w:r w:rsidRPr="00685E41">
        <w:rPr>
          <w:rFonts w:ascii="Courier New" w:hAnsi="Courier New" w:cs="Courier New"/>
          <w:sz w:val="28"/>
          <w:szCs w:val="28"/>
          <w:lang w:eastAsia="fr-FR"/>
        </w:rPr>
        <w:t xml:space="preserve"> </w:t>
      </w:r>
    </w:p>
    <w:p w:rsidR="007E7AA5"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sont pour</w:t>
      </w:r>
      <w:r w:rsidRPr="00685E41">
        <w:rPr>
          <w:rFonts w:ascii="Courier New" w:hAnsi="Courier New" w:cs="Courier New"/>
          <w:sz w:val="28"/>
          <w:szCs w:val="28"/>
          <w:lang w:eastAsia="fr-FR"/>
        </w:rPr>
        <w:softHyphen/>
        <w:t xml:space="preserve">tant là deux registres tout à fait différents, et je ne dis pas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les manie d'une façon impropre, je crois au contraire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qu'il les manie d'une façon géniale,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qu'il va au cœur du phénomène.</w:t>
      </w:r>
    </w:p>
    <w:p w:rsidR="007E7AA5" w:rsidRDefault="007E7AA5" w:rsidP="000B7D48">
      <w:pPr>
        <w:pStyle w:val="Sansinterligne"/>
        <w:rPr>
          <w:rFonts w:ascii="Courier New" w:hAnsi="Courier New" w:cs="Courier New"/>
          <w:sz w:val="28"/>
          <w:szCs w:val="28"/>
          <w:lang w:eastAsia="fr-FR"/>
        </w:rPr>
      </w:pP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Seulement, nous le suivons avec une entière paresse d'esprit, à savoir en acceptant par avance, </w:t>
      </w: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quelque sorte, tout ce qu'il nous dit,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cette sorte de </w:t>
      </w:r>
      <w:r w:rsidRPr="007E7AA5">
        <w:rPr>
          <w:rFonts w:ascii="Courier New" w:hAnsi="Courier New" w:cs="Courier New"/>
          <w:i/>
          <w:sz w:val="24"/>
          <w:szCs w:val="24"/>
          <w:lang w:eastAsia="fr-FR"/>
        </w:rPr>
        <w:t>superposition</w:t>
      </w:r>
      <w:r w:rsidRPr="00685E41">
        <w:rPr>
          <w:rFonts w:ascii="Courier New" w:hAnsi="Courier New" w:cs="Courier New"/>
          <w:sz w:val="28"/>
          <w:szCs w:val="28"/>
          <w:lang w:eastAsia="fr-FR"/>
        </w:rPr>
        <w:t xml:space="preserve">, de </w:t>
      </w:r>
      <w:r w:rsidRPr="007E7AA5">
        <w:rPr>
          <w:rFonts w:ascii="Courier New" w:hAnsi="Courier New" w:cs="Courier New"/>
          <w:i/>
          <w:sz w:val="24"/>
          <w:szCs w:val="24"/>
          <w:lang w:eastAsia="fr-FR"/>
        </w:rPr>
        <w:t>surimposition</w:t>
      </w:r>
      <w:r w:rsidRPr="00685E41">
        <w:rPr>
          <w:rFonts w:ascii="Courier New" w:hAnsi="Courier New" w:cs="Courier New"/>
          <w:sz w:val="28"/>
          <w:szCs w:val="28"/>
          <w:lang w:eastAsia="fr-FR"/>
        </w:rPr>
        <w:t xml:space="preserve"> d'une relation au sein maternel avec quelque chose qu'il nous pose tout de suite et d'emblée, à voir aussi </w:t>
      </w:r>
      <w:r w:rsidRPr="007E7AA5">
        <w:rPr>
          <w:rFonts w:ascii="Times New Roman" w:hAnsi="Times New Roman" w:cs="Times New Roman"/>
          <w:i/>
          <w:sz w:val="24"/>
          <w:szCs w:val="24"/>
          <w:lang w:eastAsia="fr-FR"/>
        </w:rPr>
        <w:t>la signi</w:t>
      </w:r>
      <w:r w:rsidRPr="007E7AA5">
        <w:rPr>
          <w:rFonts w:ascii="Times New Roman" w:hAnsi="Times New Roman" w:cs="Times New Roman"/>
          <w:i/>
          <w:sz w:val="24"/>
          <w:szCs w:val="24"/>
          <w:lang w:eastAsia="fr-FR"/>
        </w:rPr>
        <w:softHyphen/>
        <w:t>fication</w:t>
      </w:r>
      <w:r w:rsidRPr="00685E41">
        <w:rPr>
          <w:rFonts w:ascii="Courier New" w:hAnsi="Courier New" w:cs="Courier New"/>
          <w:sz w:val="28"/>
          <w:szCs w:val="28"/>
          <w:lang w:eastAsia="fr-FR"/>
        </w:rPr>
        <w:t xml:space="preserve"> d'u</w:t>
      </w:r>
      <w:r w:rsidR="007E7AA5">
        <w:rPr>
          <w:rFonts w:ascii="Courier New" w:hAnsi="Courier New" w:cs="Courier New"/>
          <w:sz w:val="28"/>
          <w:szCs w:val="28"/>
          <w:lang w:eastAsia="fr-FR"/>
        </w:rPr>
        <w:t>ne véritable intrusion sexuelle :</w:t>
      </w:r>
      <w:r w:rsidRPr="00685E41">
        <w:rPr>
          <w:rFonts w:ascii="Courier New" w:hAnsi="Courier New" w:cs="Courier New"/>
          <w:sz w:val="28"/>
          <w:szCs w:val="28"/>
          <w:lang w:eastAsia="fr-FR"/>
        </w:rPr>
        <w:t xml:space="preserve"> </w:t>
      </w:r>
    </w:p>
    <w:p w:rsidR="0068196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celle d'une fellation</w:t>
      </w:r>
      <w:r w:rsidR="007E7AA5">
        <w:rPr>
          <w:rFonts w:ascii="Courier New" w:hAnsi="Courier New" w:cs="Courier New"/>
          <w:sz w:val="28"/>
          <w:szCs w:val="28"/>
          <w:lang w:eastAsia="fr-FR"/>
        </w:rPr>
        <w:t>,</w:t>
      </w:r>
      <w:r w:rsidRPr="00685E41">
        <w:rPr>
          <w:rFonts w:ascii="Courier New" w:hAnsi="Courier New" w:cs="Courier New"/>
          <w:sz w:val="28"/>
          <w:szCs w:val="28"/>
          <w:lang w:eastAsia="fr-FR"/>
        </w:rPr>
        <w:t xml:space="preserve"> au moins ima</w:t>
      </w:r>
      <w:r w:rsidRPr="00685E41">
        <w:rPr>
          <w:rFonts w:ascii="Courier New" w:hAnsi="Courier New" w:cs="Courier New"/>
          <w:sz w:val="28"/>
          <w:szCs w:val="28"/>
          <w:lang w:eastAsia="fr-FR"/>
        </w:rPr>
        <w:softHyphen/>
        <w:t>ginaire.</w:t>
      </w:r>
    </w:p>
    <w:p w:rsidR="006D698F" w:rsidRDefault="006D698F"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est donné dès le départ par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et c'est </w:t>
      </w:r>
      <w:r w:rsidRPr="007E7AA5">
        <w:rPr>
          <w:rFonts w:ascii="Times New Roman" w:hAnsi="Times New Roman" w:cs="Times New Roman"/>
          <w:i/>
          <w:sz w:val="24"/>
          <w:szCs w:val="24"/>
          <w:lang w:eastAsia="fr-FR"/>
        </w:rPr>
        <w:t>là</w:t>
      </w:r>
      <w:r w:rsidR="008A25C4" w:rsidRPr="006D698F">
        <w:rPr>
          <w:rFonts w:ascii="Times New Roman" w:hAnsi="Times New Roman" w:cs="Times New Roman"/>
          <w:i/>
          <w:sz w:val="16"/>
          <w:szCs w:val="16"/>
          <w:lang w:eastAsia="fr-FR"/>
        </w:rPr>
        <w:t>–</w:t>
      </w:r>
      <w:r w:rsidRPr="007E7AA5">
        <w:rPr>
          <w:rFonts w:ascii="Times New Roman" w:hAnsi="Times New Roman" w:cs="Times New Roman"/>
          <w:i/>
          <w:sz w:val="24"/>
          <w:szCs w:val="24"/>
          <w:lang w:eastAsia="fr-FR"/>
        </w:rPr>
        <w:t>dessus</w:t>
      </w:r>
      <w:r w:rsidRPr="00685E41">
        <w:rPr>
          <w:rFonts w:ascii="Courier New" w:hAnsi="Courier New" w:cs="Courier New"/>
          <w:sz w:val="28"/>
          <w:szCs w:val="28"/>
          <w:lang w:eastAsia="fr-FR"/>
        </w:rPr>
        <w:t xml:space="preserv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va continuer à articuler sa construction pour nous mener progressivement à l'éla</w:t>
      </w:r>
      <w:r w:rsidRPr="00685E41">
        <w:rPr>
          <w:rFonts w:ascii="Courier New" w:hAnsi="Courier New" w:cs="Courier New"/>
          <w:sz w:val="28"/>
          <w:szCs w:val="28"/>
          <w:lang w:eastAsia="fr-FR"/>
        </w:rPr>
        <w:softHyphen/>
        <w:t xml:space="preserve">boration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 qu'a de profondément énigmatique dans le cas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son rapport avec la mère,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faire reposer là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dessus toutes les particularités, </w:t>
      </w:r>
      <w:r w:rsidR="00EC0760">
        <w:rPr>
          <w:rFonts w:ascii="Courier New" w:hAnsi="Courier New" w:cs="Courier New"/>
          <w:sz w:val="28"/>
          <w:szCs w:val="28"/>
          <w:lang w:eastAsia="fr-FR"/>
        </w:rPr>
        <w:t>qu</w:t>
      </w:r>
      <w:r w:rsidRPr="00685E41">
        <w:rPr>
          <w:rFonts w:ascii="Courier New" w:hAnsi="Courier New" w:cs="Courier New"/>
          <w:sz w:val="28"/>
          <w:szCs w:val="28"/>
          <w:lang w:eastAsia="fr-FR"/>
        </w:rPr>
        <w:t>elles qu'elles so</w:t>
      </w:r>
      <w:r w:rsidR="00EC0760">
        <w:rPr>
          <w:rFonts w:ascii="Courier New" w:hAnsi="Courier New" w:cs="Courier New"/>
          <w:sz w:val="28"/>
          <w:szCs w:val="28"/>
          <w:lang w:eastAsia="fr-FR"/>
        </w:rPr>
        <w:t>ien</w:t>
      </w:r>
      <w:r w:rsidRPr="00685E41">
        <w:rPr>
          <w:rFonts w:ascii="Courier New" w:hAnsi="Courier New" w:cs="Courier New"/>
          <w:sz w:val="28"/>
          <w:szCs w:val="28"/>
          <w:lang w:eastAsia="fr-FR"/>
        </w:rPr>
        <w:t>t, de son étrange personnage</w:t>
      </w:r>
      <w:r w:rsidR="007E7AA5">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6D698F" w:rsidRDefault="000B7D48" w:rsidP="007E7A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son </w:t>
      </w:r>
      <w:r w:rsidRPr="00EC0760">
        <w:rPr>
          <w:rFonts w:ascii="Times New Roman" w:hAnsi="Times New Roman" w:cs="Times New Roman"/>
          <w:i/>
          <w:sz w:val="24"/>
          <w:szCs w:val="24"/>
          <w:lang w:eastAsia="fr-FR"/>
        </w:rPr>
        <w:t>inversion</w:t>
      </w:r>
      <w:r w:rsidRPr="00685E41">
        <w:rPr>
          <w:rFonts w:ascii="Courier New" w:hAnsi="Courier New" w:cs="Courier New"/>
          <w:sz w:val="28"/>
          <w:szCs w:val="28"/>
          <w:lang w:eastAsia="fr-FR"/>
        </w:rPr>
        <w:t xml:space="preserve"> pro</w:t>
      </w:r>
      <w:r w:rsidRPr="00685E41">
        <w:rPr>
          <w:rFonts w:ascii="Courier New" w:hAnsi="Courier New" w:cs="Courier New"/>
          <w:sz w:val="28"/>
          <w:szCs w:val="28"/>
          <w:lang w:eastAsia="fr-FR"/>
        </w:rPr>
        <w:softHyphen/>
        <w:t xml:space="preserve">bable d'abord, d'autre part son rapport tout à fait unique et singulier avec sa propre </w:t>
      </w:r>
      <w:r w:rsidR="0044338B">
        <w:rPr>
          <w:rFonts w:ascii="Courier New" w:hAnsi="Courier New" w:cs="Courier New"/>
          <w:sz w:val="28"/>
          <w:szCs w:val="28"/>
          <w:lang w:eastAsia="fr-FR"/>
        </w:rPr>
        <w:t>œ</w:t>
      </w:r>
      <w:r w:rsidRPr="00685E41">
        <w:rPr>
          <w:rFonts w:ascii="Courier New" w:hAnsi="Courier New" w:cs="Courier New"/>
          <w:sz w:val="28"/>
          <w:szCs w:val="28"/>
          <w:lang w:eastAsia="fr-FR"/>
        </w:rPr>
        <w:t xml:space="preserve">uvre, faite d'une espèce d'activité toujours à la limite si on peut dire, </w:t>
      </w:r>
    </w:p>
    <w:p w:rsidR="006D698F" w:rsidRDefault="000B7D48" w:rsidP="007E7A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du réalisable et de l'impossible, </w:t>
      </w:r>
    </w:p>
    <w:p w:rsidR="007E7AA5" w:rsidRDefault="000B7D48" w:rsidP="007E7A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comme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l'écrit à l'occasion </w:t>
      </w:r>
    </w:p>
    <w:p w:rsidR="006D698F" w:rsidRDefault="007E7AA5" w:rsidP="007E7AA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avec cette sorte de série de ruptures dans </w:t>
      </w:r>
    </w:p>
    <w:p w:rsidR="00EC0760" w:rsidRDefault="000B7D48" w:rsidP="007E7AA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différents départs de l'entreprise de sa vie, </w:t>
      </w:r>
    </w:p>
    <w:p w:rsidR="006D698F" w:rsidRDefault="000B7D48" w:rsidP="007E7AA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avec cette singularité qui l'isole au milieu </w:t>
      </w:r>
    </w:p>
    <w:p w:rsidR="007E7AA5" w:rsidRDefault="000B7D48" w:rsidP="007E7AA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ses contemporains et fait de lui un personnage </w:t>
      </w:r>
    </w:p>
    <w:p w:rsidR="007E7AA5" w:rsidRDefault="000B7D48" w:rsidP="007E7AA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déjà de son vivant est un personnage de légende et un per</w:t>
      </w:r>
      <w:r w:rsidRPr="00685E41">
        <w:rPr>
          <w:rFonts w:ascii="Courier New" w:hAnsi="Courier New" w:cs="Courier New"/>
          <w:sz w:val="28"/>
          <w:szCs w:val="28"/>
          <w:lang w:eastAsia="fr-FR"/>
        </w:rPr>
        <w:softHyphen/>
        <w:t xml:space="preserve">sonnage supposé possesseur de toutes </w:t>
      </w:r>
    </w:p>
    <w:p w:rsidR="007E7AA5" w:rsidRDefault="000B7D48" w:rsidP="007E7AA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qualités, de toutes les compétences, de tout </w:t>
      </w:r>
    </w:p>
    <w:p w:rsidR="007E7AA5" w:rsidRDefault="000B7D48" w:rsidP="007E7AA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qui est à proprement parler un génie universel. </w:t>
      </w:r>
    </w:p>
    <w:p w:rsidR="007E7AA5" w:rsidRDefault="007E7AA5" w:rsidP="007E7AA5">
      <w:pPr>
        <w:pStyle w:val="Sansinterligne"/>
        <w:rPr>
          <w:rFonts w:ascii="Courier New" w:hAnsi="Courier New" w:cs="Courier New"/>
          <w:sz w:val="28"/>
          <w:szCs w:val="28"/>
          <w:lang w:eastAsia="fr-FR"/>
        </w:rPr>
      </w:pPr>
    </w:p>
    <w:p w:rsidR="00EC0760" w:rsidRDefault="000B7D48" w:rsidP="007E7AA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Déjà de son temps, tout ce quelque chose qui entoure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va nous le déduire </w:t>
      </w:r>
    </w:p>
    <w:p w:rsidR="000B7D48" w:rsidRPr="00685E41" w:rsidRDefault="000B7D48" w:rsidP="007E7AA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son rapport avec la mère.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EC0760"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départ, vous ai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je </w:t>
      </w:r>
      <w:proofErr w:type="gramStart"/>
      <w:r w:rsidRPr="00685E41">
        <w:rPr>
          <w:rFonts w:ascii="Courier New" w:hAnsi="Courier New" w:cs="Courier New"/>
          <w:sz w:val="28"/>
          <w:szCs w:val="28"/>
          <w:lang w:eastAsia="fr-FR"/>
        </w:rPr>
        <w:t>dit</w:t>
      </w:r>
      <w:proofErr w:type="gramEnd"/>
      <w:r w:rsidRPr="00685E41">
        <w:rPr>
          <w:rFonts w:ascii="Courier New" w:hAnsi="Courier New" w:cs="Courier New"/>
          <w:sz w:val="28"/>
          <w:szCs w:val="28"/>
          <w:lang w:eastAsia="fr-FR"/>
        </w:rPr>
        <w:t xml:space="preserve">, il le prend dans ce souvenir d'enfance. Cela veut dire que ce vautour,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sa queue frémissante qui vient frapper l'enfant est, nous dit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on, d'abord construit comme </w:t>
      </w:r>
      <w:r w:rsidRPr="007E7AA5">
        <w:rPr>
          <w:rFonts w:ascii="Times New Roman" w:hAnsi="Times New Roman" w:cs="Times New Roman"/>
          <w:i/>
          <w:sz w:val="24"/>
          <w:szCs w:val="24"/>
          <w:lang w:eastAsia="fr-FR"/>
        </w:rPr>
        <w:t>le souvenir</w:t>
      </w:r>
      <w:r w:rsidR="008A25C4" w:rsidRPr="006D698F">
        <w:rPr>
          <w:rFonts w:ascii="Times New Roman" w:hAnsi="Times New Roman" w:cs="Times New Roman"/>
          <w:i/>
          <w:sz w:val="16"/>
          <w:szCs w:val="16"/>
          <w:lang w:eastAsia="fr-FR"/>
        </w:rPr>
        <w:t>–</w:t>
      </w:r>
      <w:r w:rsidRPr="007E7AA5">
        <w:rPr>
          <w:rFonts w:ascii="Times New Roman" w:hAnsi="Times New Roman" w:cs="Times New Roman"/>
          <w:i/>
          <w:sz w:val="24"/>
          <w:szCs w:val="24"/>
          <w:lang w:eastAsia="fr-FR"/>
        </w:rPr>
        <w:t>écran</w:t>
      </w:r>
      <w:r w:rsidRPr="00685E41">
        <w:rPr>
          <w:rFonts w:ascii="Courier New" w:hAnsi="Courier New" w:cs="Courier New"/>
          <w:sz w:val="28"/>
          <w:szCs w:val="28"/>
          <w:lang w:eastAsia="fr-FR"/>
        </w:rPr>
        <w:t xml:space="preserve">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quelque chose qui</w:t>
      </w:r>
      <w:r w:rsidR="007E7AA5">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7E7AA5" w:rsidRDefault="000B7D48" w:rsidP="007E7A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d'ailleurs n'hésite pas un instant </w:t>
      </w:r>
    </w:p>
    <w:p w:rsidR="007E7AA5" w:rsidRDefault="000B7D48" w:rsidP="007E7A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à le poser autrement que comme cela</w:t>
      </w:r>
    </w:p>
    <w:p w:rsidR="000B7D48" w:rsidRPr="00685E41" w:rsidRDefault="007E7AA5"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est le reflet d'un fantasme de fellation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faut tout de même bien reconnaître que pour un esprit non prévenu, il y a là au moins quelque chose qui soulève un problème, car tout ce que la suite développera, c'est précisément l'intérêt de l'investigation </w:t>
      </w:r>
      <w:r w:rsidR="007E7AA5">
        <w:rPr>
          <w:rFonts w:ascii="Courier New" w:hAnsi="Courier New" w:cs="Courier New"/>
          <w:sz w:val="28"/>
          <w:szCs w:val="28"/>
          <w:lang w:eastAsia="fr-FR"/>
        </w:rPr>
        <w:t>freud</w:t>
      </w:r>
      <w:r w:rsidRPr="00685E41">
        <w:rPr>
          <w:rFonts w:ascii="Courier New" w:hAnsi="Courier New" w:cs="Courier New"/>
          <w:sz w:val="28"/>
          <w:szCs w:val="28"/>
          <w:lang w:eastAsia="fr-FR"/>
        </w:rPr>
        <w:t>ienne de nous révéler que Léonard très probablement n'a pas eu jusqu'à un âge pro</w:t>
      </w:r>
      <w:r w:rsidRPr="00685E41">
        <w:rPr>
          <w:rFonts w:ascii="Courier New" w:hAnsi="Courier New" w:cs="Courier New"/>
          <w:sz w:val="28"/>
          <w:szCs w:val="28"/>
          <w:lang w:eastAsia="fr-FR"/>
        </w:rPr>
        <w:softHyphen/>
        <w:t>bablement sit</w:t>
      </w:r>
      <w:r w:rsidR="007E7AA5">
        <w:rPr>
          <w:rFonts w:ascii="Courier New" w:hAnsi="Courier New" w:cs="Courier New"/>
          <w:sz w:val="28"/>
          <w:szCs w:val="28"/>
          <w:lang w:eastAsia="fr-FR"/>
        </w:rPr>
        <w:t>uable entre trois et quatre ans :</w:t>
      </w:r>
      <w:r w:rsidRPr="00685E41">
        <w:rPr>
          <w:rFonts w:ascii="Courier New" w:hAnsi="Courier New" w:cs="Courier New"/>
          <w:sz w:val="28"/>
          <w:szCs w:val="28"/>
          <w:lang w:eastAsia="fr-FR"/>
        </w:rPr>
        <w:t xml:space="preserve"> </w:t>
      </w:r>
    </w:p>
    <w:p w:rsidR="007E7AA5" w:rsidRDefault="000B7D48" w:rsidP="007E7AA5">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d'autre présence précisément que la présence maternelle, </w:t>
      </w:r>
    </w:p>
    <w:p w:rsidR="007E7AA5" w:rsidRDefault="000B7D48" w:rsidP="007E7AA5">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d'autres éléments sans doute à proprement parler de séduction sexuelle, que ce qu'il appelle les baisers passionnés de la mère, </w:t>
      </w:r>
    </w:p>
    <w:p w:rsidR="007E7AA5" w:rsidRDefault="000B7D48" w:rsidP="007E7AA5">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d'autre objet qui puisse représenter l’objet </w:t>
      </w:r>
      <w:r w:rsidR="006D698F">
        <w:rPr>
          <w:rFonts w:ascii="Courier New" w:hAnsi="Courier New" w:cs="Courier New"/>
          <w:sz w:val="28"/>
          <w:szCs w:val="28"/>
          <w:lang w:eastAsia="fr-FR"/>
        </w:rPr>
        <w:t xml:space="preserve">                   </w:t>
      </w:r>
      <w:r w:rsidRPr="00685E41">
        <w:rPr>
          <w:rFonts w:ascii="Courier New" w:hAnsi="Courier New" w:cs="Courier New"/>
          <w:sz w:val="28"/>
          <w:szCs w:val="28"/>
          <w:lang w:eastAsia="fr-FR"/>
        </w:rPr>
        <w:t>de son désir</w:t>
      </w:r>
      <w:r w:rsidR="00EC0760">
        <w:rPr>
          <w:rFonts w:ascii="Courier New" w:hAnsi="Courier New" w:cs="Courier New"/>
          <w:sz w:val="28"/>
          <w:szCs w:val="28"/>
          <w:lang w:eastAsia="fr-FR"/>
        </w:rPr>
        <w:t>,</w:t>
      </w:r>
      <w:r w:rsidRPr="00685E41">
        <w:rPr>
          <w:rFonts w:ascii="Courier New" w:hAnsi="Courier New" w:cs="Courier New"/>
          <w:sz w:val="28"/>
          <w:szCs w:val="28"/>
          <w:lang w:eastAsia="fr-FR"/>
        </w:rPr>
        <w:t xml:space="preserve"> que le sein maternel, </w:t>
      </w:r>
    </w:p>
    <w:p w:rsidR="00083C7B" w:rsidRDefault="00083C7B" w:rsidP="00083C7B">
      <w:pPr>
        <w:pStyle w:val="Sansinterligne"/>
        <w:ind w:left="720"/>
        <w:rPr>
          <w:rFonts w:ascii="Courier New" w:hAnsi="Courier New" w:cs="Courier New"/>
          <w:sz w:val="28"/>
          <w:szCs w:val="28"/>
          <w:lang w:eastAsia="fr-FR"/>
        </w:rPr>
      </w:pPr>
    </w:p>
    <w:p w:rsidR="006D698F" w:rsidRDefault="007E7AA5" w:rsidP="007E7AA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et qu'en fin de compte c'est bien </w:t>
      </w:r>
      <w:r w:rsidR="000B7D48" w:rsidRPr="006D698F">
        <w:rPr>
          <w:rFonts w:ascii="Times New Roman" w:hAnsi="Times New Roman" w:cs="Times New Roman"/>
          <w:i/>
          <w:color w:val="0000CC"/>
          <w:sz w:val="24"/>
          <w:szCs w:val="24"/>
          <w:lang w:eastAsia="fr-FR"/>
        </w:rPr>
        <w:t>sur le plan du fantasme</w:t>
      </w:r>
      <w:r w:rsidR="000B7D48" w:rsidRPr="00685E41">
        <w:rPr>
          <w:rFonts w:ascii="Courier New" w:hAnsi="Courier New" w:cs="Courier New"/>
          <w:sz w:val="28"/>
          <w:szCs w:val="28"/>
          <w:lang w:eastAsia="fr-FR"/>
        </w:rPr>
        <w:t xml:space="preserve"> </w:t>
      </w:r>
    </w:p>
    <w:p w:rsidR="000B7D48" w:rsidRPr="00685E41" w:rsidRDefault="000B7D48" w:rsidP="007E7AA5">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la révélation en tant qu'elle peut avoir ce rôle avertissant, est posée par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Tout ceci repose en somme sur un point qui n'est autre que l'</w:t>
      </w:r>
      <w:r w:rsidRPr="007E7AA5">
        <w:rPr>
          <w:rFonts w:ascii="Times New Roman" w:hAnsi="Times New Roman" w:cs="Times New Roman"/>
          <w:i/>
          <w:sz w:val="24"/>
          <w:szCs w:val="24"/>
          <w:lang w:eastAsia="fr-FR"/>
        </w:rPr>
        <w:t xml:space="preserve">identification du vautour </w:t>
      </w:r>
      <w:r w:rsidR="006D698F">
        <w:rPr>
          <w:rFonts w:ascii="Times New Roman" w:hAnsi="Times New Roman" w:cs="Times New Roman"/>
          <w:i/>
          <w:sz w:val="24"/>
          <w:szCs w:val="24"/>
          <w:lang w:eastAsia="fr-FR"/>
        </w:rPr>
        <w:t xml:space="preserve">  </w:t>
      </w:r>
      <w:r w:rsidRPr="00685E41">
        <w:rPr>
          <w:rFonts w:ascii="Courier New" w:hAnsi="Courier New" w:cs="Courier New"/>
          <w:sz w:val="28"/>
          <w:szCs w:val="28"/>
          <w:lang w:eastAsia="fr-FR"/>
        </w:rPr>
        <w:t>à la mère 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w:t>
      </w:r>
    </w:p>
    <w:p w:rsidR="006D698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tant qu'elle est justement ce personnage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source de l'intrusion imaginaire dans l'occasion. </w:t>
      </w:r>
    </w:p>
    <w:p w:rsidR="007E7AA5"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Or disons le tout de suite, il est </w:t>
      </w:r>
      <w:r w:rsidRPr="007E7AA5">
        <w:rPr>
          <w:rFonts w:ascii="Courier New" w:hAnsi="Courier New" w:cs="Courier New"/>
          <w:i/>
          <w:sz w:val="24"/>
          <w:szCs w:val="24"/>
          <w:lang w:eastAsia="fr-FR"/>
        </w:rPr>
        <w:t>arrivé</w:t>
      </w:r>
      <w:r w:rsidRPr="00685E41">
        <w:rPr>
          <w:rFonts w:ascii="Courier New" w:hAnsi="Courier New" w:cs="Courier New"/>
          <w:sz w:val="28"/>
          <w:szCs w:val="28"/>
          <w:lang w:eastAsia="fr-FR"/>
        </w:rPr>
        <w:t xml:space="preserve"> certainement dans cette affaire ce qu'on peut appeler </w:t>
      </w:r>
      <w:r w:rsidRPr="007E7AA5">
        <w:rPr>
          <w:rFonts w:ascii="Times New Roman" w:hAnsi="Times New Roman" w:cs="Times New Roman"/>
          <w:i/>
          <w:sz w:val="24"/>
          <w:szCs w:val="24"/>
          <w:lang w:eastAsia="fr-FR"/>
        </w:rPr>
        <w:t>un accident</w:t>
      </w:r>
      <w:r w:rsidRPr="00685E41">
        <w:rPr>
          <w:rFonts w:ascii="Courier New" w:hAnsi="Courier New" w:cs="Courier New"/>
          <w:sz w:val="28"/>
          <w:szCs w:val="28"/>
          <w:lang w:eastAsia="fr-FR"/>
        </w:rPr>
        <w:t xml:space="preserve">, voire </w:t>
      </w:r>
      <w:r w:rsidRPr="007E7AA5">
        <w:rPr>
          <w:rFonts w:ascii="Times New Roman" w:hAnsi="Times New Roman" w:cs="Times New Roman"/>
          <w:i/>
          <w:sz w:val="24"/>
          <w:szCs w:val="24"/>
          <w:lang w:eastAsia="fr-FR"/>
        </w:rPr>
        <w:t>une faute</w:t>
      </w:r>
      <w:r w:rsidRPr="00685E41">
        <w:rPr>
          <w:rFonts w:ascii="Courier New" w:hAnsi="Courier New" w:cs="Courier New"/>
          <w:sz w:val="28"/>
          <w:szCs w:val="28"/>
          <w:lang w:eastAsia="fr-FR"/>
        </w:rPr>
        <w:t>, mais c'est une heureuse faute</w:t>
      </w:r>
      <w:r w:rsidR="007E7AA5">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7E7AA5" w:rsidRDefault="00522B4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n'a lu ce souvenir d'enfance, et ne s'est fondé pour son travail, que sur la citation du passage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w:t>
      </w:r>
      <w:r w:rsidR="007E7AA5" w:rsidRPr="00685E41">
        <w:rPr>
          <w:rFonts w:ascii="Courier New" w:hAnsi="Courier New" w:cs="Courier New"/>
          <w:sz w:val="28"/>
          <w:szCs w:val="28"/>
          <w:lang w:eastAsia="fr-FR"/>
        </w:rPr>
        <w:t>HERZFELD</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qu'il l'a lu en allemand, et que </w:t>
      </w:r>
      <w:r w:rsidR="007E7AA5" w:rsidRPr="00685E41">
        <w:rPr>
          <w:rFonts w:ascii="Courier New" w:hAnsi="Courier New" w:cs="Courier New"/>
          <w:sz w:val="28"/>
          <w:szCs w:val="28"/>
          <w:lang w:eastAsia="fr-FR"/>
        </w:rPr>
        <w:t>HERZFELD</w:t>
      </w:r>
      <w:r w:rsidRPr="00685E41">
        <w:rPr>
          <w:rFonts w:ascii="Courier New" w:hAnsi="Courier New" w:cs="Courier New"/>
          <w:sz w:val="28"/>
          <w:szCs w:val="28"/>
          <w:lang w:eastAsia="fr-FR"/>
        </w:rPr>
        <w:t xml:space="preserve"> a traduit par </w:t>
      </w:r>
      <w:r w:rsidR="007E7AA5">
        <w:rPr>
          <w:rFonts w:ascii="Courier New" w:hAnsi="Courier New" w:cs="Courier New"/>
          <w:sz w:val="28"/>
          <w:szCs w:val="28"/>
          <w:lang w:eastAsia="fr-FR"/>
        </w:rPr>
        <w:t>« </w:t>
      </w:r>
      <w:r w:rsidRPr="007E7AA5">
        <w:rPr>
          <w:rFonts w:ascii="Times New Roman" w:hAnsi="Times New Roman" w:cs="Times New Roman"/>
          <w:i/>
          <w:sz w:val="24"/>
          <w:szCs w:val="24"/>
          <w:lang w:eastAsia="fr-FR"/>
        </w:rPr>
        <w:t>vautour</w:t>
      </w:r>
      <w:r w:rsidR="007E7AA5">
        <w:rPr>
          <w:rFonts w:ascii="Courier New" w:hAnsi="Courier New" w:cs="Courier New"/>
          <w:sz w:val="28"/>
          <w:szCs w:val="28"/>
          <w:lang w:eastAsia="fr-FR"/>
        </w:rPr>
        <w:t> »</w:t>
      </w:r>
      <w:r w:rsidRPr="00685E41">
        <w:rPr>
          <w:rFonts w:ascii="Courier New" w:hAnsi="Courier New" w:cs="Courier New"/>
          <w:sz w:val="28"/>
          <w:szCs w:val="28"/>
          <w:lang w:eastAsia="fr-FR"/>
        </w:rPr>
        <w:t xml:space="preserve"> ce qui n'est pas un vautour du tout.</w:t>
      </w:r>
    </w:p>
    <w:p w:rsidR="007E7AA5"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Nous verrons que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d'ailleurs,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aurait pu avoir un soupçon car il a fait comme d'habitude son travail avec le plus grand soin, et il aurait pu remarquer l'erreur car ces choses sont traduites avec les références aux pages des </w:t>
      </w:r>
      <w:r w:rsidRPr="007E7AA5">
        <w:rPr>
          <w:rFonts w:ascii="Times New Roman" w:hAnsi="Times New Roman" w:cs="Times New Roman"/>
          <w:i/>
          <w:sz w:val="24"/>
          <w:szCs w:val="24"/>
          <w:lang w:eastAsia="fr-FR"/>
        </w:rPr>
        <w:t>manuscrits</w:t>
      </w:r>
      <w:r w:rsidRPr="00685E41">
        <w:rPr>
          <w:rFonts w:ascii="Courier New" w:hAnsi="Courier New" w:cs="Courier New"/>
          <w:sz w:val="28"/>
          <w:szCs w:val="28"/>
          <w:lang w:eastAsia="fr-FR"/>
        </w:rPr>
        <w:t xml:space="preserve">, dans l'occasion du </w:t>
      </w:r>
      <w:r w:rsidRPr="007E7AA5">
        <w:rPr>
          <w:rFonts w:ascii="Times New Roman" w:hAnsi="Times New Roman" w:cs="Times New Roman"/>
          <w:bCs/>
          <w:i/>
          <w:iCs/>
          <w:sz w:val="24"/>
          <w:szCs w:val="24"/>
          <w:lang w:eastAsia="fr-FR"/>
        </w:rPr>
        <w:t>Codex Atlanticus</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d'un dossier de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qui est à Milan. </w:t>
      </w:r>
    </w:p>
    <w:p w:rsidR="00083C7B" w:rsidRDefault="00083C7B" w:rsidP="000B7D48">
      <w:pPr>
        <w:pStyle w:val="Sansinterligne"/>
        <w:rPr>
          <w:rFonts w:ascii="Courier New" w:hAnsi="Courier New" w:cs="Courier New"/>
          <w:sz w:val="28"/>
          <w:szCs w:val="28"/>
          <w:lang w:eastAsia="fr-FR"/>
        </w:rPr>
      </w:pPr>
    </w:p>
    <w:p w:rsidR="006D698F"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a été traduit à peu près </w:t>
      </w:r>
      <w:r w:rsidRPr="006D698F">
        <w:rPr>
          <w:rFonts w:ascii="Courier New" w:hAnsi="Courier New" w:cs="Courier New"/>
          <w:i/>
          <w:sz w:val="24"/>
          <w:szCs w:val="24"/>
          <w:lang w:eastAsia="fr-FR"/>
        </w:rPr>
        <w:t>dans toutes les langues</w:t>
      </w:r>
      <w:r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en français une traduction fort insuffisante, mais complète, sous le titre </w:t>
      </w:r>
      <w:r w:rsidRPr="007E7AA5">
        <w:rPr>
          <w:rFonts w:ascii="Times New Roman" w:hAnsi="Times New Roman" w:cs="Times New Roman"/>
          <w:i/>
          <w:iCs/>
          <w:sz w:val="24"/>
          <w:szCs w:val="24"/>
          <w:lang w:eastAsia="fr-FR"/>
        </w:rPr>
        <w:t xml:space="preserve">Carnets de Léonard </w:t>
      </w:r>
      <w:r w:rsidR="007E7AA5" w:rsidRPr="007E7AA5">
        <w:rPr>
          <w:rFonts w:ascii="Times New Roman" w:hAnsi="Times New Roman" w:cs="Times New Roman"/>
          <w:i/>
          <w:iCs/>
          <w:sz w:val="24"/>
          <w:szCs w:val="24"/>
          <w:lang w:eastAsia="fr-FR"/>
        </w:rPr>
        <w:t>de Vinci</w:t>
      </w:r>
      <w:r w:rsidRPr="00685E41">
        <w:rPr>
          <w:rFonts w:ascii="Courier New" w:hAnsi="Courier New" w:cs="Courier New"/>
          <w:sz w:val="28"/>
          <w:szCs w:val="28"/>
          <w:lang w:eastAsia="fr-FR"/>
        </w:rPr>
        <w:t>, qui est une traduction de ce que Léonard a laissé comme notes manuscrites souvent en marge de ses dessins.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aurait pu voir où se situait cette référence dans les notes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qui sont en général des notes de cinq, six, sept lignes, ou d'une demie page au maximum, mêlées à des dessins. </w:t>
      </w:r>
    </w:p>
    <w:p w:rsidR="007E7AA5" w:rsidRDefault="007E7AA5" w:rsidP="000B7D48">
      <w:pPr>
        <w:pStyle w:val="Sansinterligne"/>
        <w:rPr>
          <w:rFonts w:ascii="Courier New" w:hAnsi="Courier New" w:cs="Courier New"/>
          <w:sz w:val="28"/>
          <w:szCs w:val="28"/>
          <w:lang w:eastAsia="fr-FR"/>
        </w:rPr>
      </w:pPr>
    </w:p>
    <w:p w:rsidR="00083C7B" w:rsidRDefault="00083C7B"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est juste à côté d'un dessin dans un feuillet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il s'agit de l'étude répartie dans différents endroits de l’œuvre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vol des oiseaux.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dit justement : </w:t>
      </w:r>
    </w:p>
    <w:p w:rsidR="007E7AA5"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r w:rsidRPr="007E7AA5">
        <w:rPr>
          <w:rFonts w:ascii="Times New Roman" w:hAnsi="Times New Roman" w:cs="Times New Roman"/>
          <w:i/>
          <w:iCs/>
          <w:sz w:val="24"/>
          <w:szCs w:val="24"/>
          <w:lang w:eastAsia="fr-FR"/>
        </w:rPr>
        <w:t>Je semble avoir été destiné à m'occuper particulièrement</w:t>
      </w:r>
      <w:r w:rsidR="007E7AA5">
        <w:rPr>
          <w:rFonts w:ascii="Courier New" w:hAnsi="Courier New" w:cs="Courier New"/>
          <w:i/>
          <w:iCs/>
          <w:sz w:val="28"/>
          <w:szCs w:val="28"/>
          <w:lang w:eastAsia="fr-FR"/>
        </w:rPr>
        <w:t>…</w:t>
      </w:r>
      <w:r w:rsidRPr="00685E41">
        <w:rPr>
          <w:rFonts w:ascii="Courier New" w:hAnsi="Courier New" w:cs="Courier New"/>
          <w:sz w:val="28"/>
          <w:szCs w:val="28"/>
          <w:lang w:eastAsia="fr-FR"/>
        </w:rPr>
        <w:t xml:space="preserve"> » </w:t>
      </w:r>
    </w:p>
    <w:p w:rsidR="007E7AA5"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non pas du vautour, mais justement de ce qu'il y a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côté dans le dessin, et qui est un milan.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le milan soit particulièrement intéressant pour l'étude du vol des oiseaux, c'est une chose qui est déjà dans </w:t>
      </w:r>
      <w:r w:rsidR="007E7AA5" w:rsidRPr="00685E41">
        <w:rPr>
          <w:rFonts w:ascii="Courier New" w:hAnsi="Courier New" w:cs="Courier New"/>
          <w:sz w:val="28"/>
          <w:szCs w:val="28"/>
          <w:lang w:eastAsia="fr-FR"/>
        </w:rPr>
        <w:t>PLINE</w:t>
      </w:r>
      <w:r w:rsidRPr="00685E41">
        <w:rPr>
          <w:rFonts w:ascii="Courier New" w:hAnsi="Courier New" w:cs="Courier New"/>
          <w:sz w:val="28"/>
          <w:szCs w:val="28"/>
          <w:lang w:eastAsia="fr-FR"/>
        </w:rPr>
        <w:t xml:space="preserve">, à savoir que depuis toujours </w:t>
      </w:r>
    </w:p>
    <w:p w:rsidR="007E7AA5" w:rsidRDefault="007E7AA5"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PLINE</w:t>
      </w:r>
      <w:r w:rsidR="000B7D48" w:rsidRPr="007E7AA5">
        <w:rPr>
          <w:rFonts w:ascii="Times New Roman" w:hAnsi="Times New Roman" w:cs="Times New Roman"/>
          <w:i/>
          <w:sz w:val="24"/>
          <w:szCs w:val="24"/>
          <w:lang w:eastAsia="fr-FR"/>
        </w:rPr>
        <w:t xml:space="preserve"> </w:t>
      </w:r>
      <w:r>
        <w:rPr>
          <w:rFonts w:ascii="Times New Roman" w:hAnsi="Times New Roman" w:cs="Times New Roman"/>
          <w:i/>
          <w:sz w:val="24"/>
          <w:szCs w:val="24"/>
          <w:lang w:eastAsia="fr-FR"/>
        </w:rPr>
        <w:t xml:space="preserve"> </w:t>
      </w:r>
      <w:r w:rsidR="000B7D48" w:rsidRPr="007E7AA5">
        <w:rPr>
          <w:rFonts w:ascii="Times New Roman" w:hAnsi="Times New Roman" w:cs="Times New Roman"/>
          <w:i/>
          <w:sz w:val="24"/>
          <w:szCs w:val="24"/>
          <w:lang w:eastAsia="fr-FR"/>
        </w:rPr>
        <w:t>l'ancien</w:t>
      </w:r>
      <w:r w:rsidR="000B7D48" w:rsidRPr="00685E41">
        <w:rPr>
          <w:rFonts w:ascii="Courier New" w:hAnsi="Courier New" w:cs="Courier New"/>
          <w:sz w:val="28"/>
          <w:szCs w:val="28"/>
          <w:lang w:eastAsia="fr-FR"/>
        </w:rPr>
        <w:t xml:space="preserve"> le considère comme quelque chose de tout à fait </w:t>
      </w:r>
      <w:r w:rsidR="000B7D48" w:rsidRPr="007E7AA5">
        <w:rPr>
          <w:rFonts w:ascii="Courier New" w:hAnsi="Courier New" w:cs="Courier New"/>
          <w:i/>
          <w:sz w:val="24"/>
          <w:szCs w:val="24"/>
          <w:lang w:eastAsia="fr-FR"/>
        </w:rPr>
        <w:t>spécialement intéressant</w:t>
      </w:r>
      <w:r w:rsidR="000B7D48" w:rsidRPr="00685E41">
        <w:rPr>
          <w:rFonts w:ascii="Courier New" w:hAnsi="Courier New" w:cs="Courier New"/>
          <w:sz w:val="28"/>
          <w:szCs w:val="28"/>
          <w:lang w:eastAsia="fr-FR"/>
        </w:rPr>
        <w:t xml:space="preserve"> pour les pilotes parce que, dit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il, le mouvement de sa queue est particulièrement exemplaire pour toute espèce d'action du gouvernail. </w:t>
      </w:r>
    </w:p>
    <w:p w:rsidR="007E7AA5" w:rsidRDefault="007E7AA5"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de la même chose que s'occupe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w:t>
      </w:r>
    </w:p>
    <w:p w:rsidR="007E7AA5"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7E7AA5">
        <w:rPr>
          <w:rFonts w:ascii="Courier New" w:hAnsi="Courier New" w:cs="Courier New"/>
          <w:sz w:val="28"/>
          <w:szCs w:val="28"/>
          <w:lang w:eastAsia="fr-FR"/>
        </w:rPr>
        <w:t>l</w:t>
      </w:r>
      <w:r w:rsidRPr="00685E41">
        <w:rPr>
          <w:rFonts w:ascii="Courier New" w:hAnsi="Courier New" w:cs="Courier New"/>
          <w:sz w:val="28"/>
          <w:szCs w:val="28"/>
          <w:lang w:eastAsia="fr-FR"/>
        </w:rPr>
        <w:t xml:space="preserve"> est très joli de voir à travers les auteurs,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caractère fondamental de ce milan qui est connu, non seulement depuis l'antiquité avec </w:t>
      </w:r>
      <w:r w:rsidR="007E7AA5" w:rsidRPr="00685E41">
        <w:rPr>
          <w:rFonts w:ascii="Courier New" w:hAnsi="Courier New" w:cs="Courier New"/>
          <w:sz w:val="28"/>
          <w:szCs w:val="28"/>
          <w:lang w:eastAsia="fr-FR"/>
        </w:rPr>
        <w:t>PLINE</w:t>
      </w:r>
      <w:r w:rsidR="007E7AA5" w:rsidRPr="007E7AA5">
        <w:rPr>
          <w:rFonts w:ascii="Times New Roman" w:hAnsi="Times New Roman" w:cs="Times New Roman"/>
          <w:i/>
          <w:sz w:val="24"/>
          <w:szCs w:val="24"/>
          <w:lang w:eastAsia="fr-FR"/>
        </w:rPr>
        <w:t xml:space="preserve"> </w:t>
      </w:r>
      <w:r w:rsidR="007E7AA5">
        <w:rPr>
          <w:rFonts w:ascii="Times New Roman" w:hAnsi="Times New Roman" w:cs="Times New Roman"/>
          <w:i/>
          <w:sz w:val="24"/>
          <w:szCs w:val="24"/>
          <w:lang w:eastAsia="fr-FR"/>
        </w:rPr>
        <w:t xml:space="preserve"> </w:t>
      </w:r>
      <w:r w:rsidR="007E7AA5" w:rsidRPr="007E7AA5">
        <w:rPr>
          <w:rFonts w:ascii="Times New Roman" w:hAnsi="Times New Roman" w:cs="Times New Roman"/>
          <w:i/>
          <w:sz w:val="24"/>
          <w:szCs w:val="24"/>
          <w:lang w:eastAsia="fr-FR"/>
        </w:rPr>
        <w:t>l'ancien</w:t>
      </w:r>
      <w:r w:rsidRPr="00685E41">
        <w:rPr>
          <w:rFonts w:ascii="Courier New" w:hAnsi="Courier New" w:cs="Courier New"/>
          <w:sz w:val="28"/>
          <w:szCs w:val="28"/>
          <w:lang w:eastAsia="fr-FR"/>
        </w:rPr>
        <w:t>, mais est reproduit à travers toutes sortes d'auteurs</w:t>
      </w:r>
      <w:r w:rsidR="007E7AA5">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7E7AA5" w:rsidRDefault="000B7D48" w:rsidP="007E7A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certains dont j'aurai à vous </w:t>
      </w:r>
    </w:p>
    <w:p w:rsidR="007E7AA5" w:rsidRDefault="000B7D48" w:rsidP="007E7AA5">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parler incidemment tout à l'heure</w:t>
      </w:r>
    </w:p>
    <w:p w:rsidR="007E7AA5" w:rsidRDefault="007E7AA5"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et est venu aboutir de nos jours, m'a</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on assuré,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l'étude sur place du mouvement de la queue du milan, par Monsieur </w:t>
      </w:r>
      <w:hyperlink r:id="rId84" w:history="1">
        <w:r w:rsidR="007E7AA5" w:rsidRPr="006D698F">
          <w:rPr>
            <w:rStyle w:val="Lienhypertexte"/>
            <w:rFonts w:ascii="Courier New" w:hAnsi="Courier New" w:cs="Courier New"/>
            <w:sz w:val="28"/>
            <w:szCs w:val="28"/>
            <w:lang w:eastAsia="fr-FR"/>
          </w:rPr>
          <w:t>FOKKER</w:t>
        </w:r>
      </w:hyperlink>
      <w:r w:rsidRPr="00685E41">
        <w:rPr>
          <w:rFonts w:ascii="Courier New" w:hAnsi="Courier New" w:cs="Courier New"/>
          <w:sz w:val="28"/>
          <w:szCs w:val="28"/>
          <w:lang w:eastAsia="fr-FR"/>
        </w:rPr>
        <w:t xml:space="preserve"> à une certaine époque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l'entre deux guerres qui était en train de </w:t>
      </w:r>
      <w:r w:rsidRPr="006D698F">
        <w:rPr>
          <w:rFonts w:ascii="Courier New" w:hAnsi="Courier New" w:cs="Courier New"/>
          <w:i/>
          <w:sz w:val="24"/>
          <w:szCs w:val="24"/>
          <w:lang w:eastAsia="fr-FR"/>
        </w:rPr>
        <w:t>fomenter</w:t>
      </w:r>
      <w:r w:rsidRPr="00685E41">
        <w:rPr>
          <w:rFonts w:ascii="Courier New" w:hAnsi="Courier New" w:cs="Courier New"/>
          <w:sz w:val="28"/>
          <w:szCs w:val="28"/>
          <w:lang w:eastAsia="fr-FR"/>
        </w:rPr>
        <w:t xml:space="preserve"> ces très jolies petites préparations de cette manœuvre de </w:t>
      </w:r>
      <w:r w:rsidRPr="00A772C9">
        <w:rPr>
          <w:rFonts w:ascii="Times New Roman" w:hAnsi="Times New Roman" w:cs="Times New Roman"/>
          <w:i/>
          <w:sz w:val="24"/>
          <w:szCs w:val="24"/>
          <w:lang w:eastAsia="fr-FR"/>
        </w:rPr>
        <w:t>l'avion en</w:t>
      </w:r>
      <w:r w:rsidRPr="006D698F">
        <w:rPr>
          <w:rFonts w:ascii="Times New Roman" w:hAnsi="Times New Roman" w:cs="Times New Roman"/>
          <w:i/>
          <w:sz w:val="24"/>
          <w:szCs w:val="24"/>
          <w:lang w:eastAsia="fr-FR"/>
        </w:rPr>
        <w:t xml:space="preserve"> piqué</w:t>
      </w:r>
      <w:r w:rsidRPr="00685E41">
        <w:rPr>
          <w:rFonts w:ascii="Courier New" w:hAnsi="Courier New" w:cs="Courier New"/>
          <w:sz w:val="28"/>
          <w:szCs w:val="28"/>
          <w:lang w:eastAsia="fr-FR"/>
        </w:rPr>
        <w:t>, véritable parodie dégoûtante</w:t>
      </w:r>
      <w:r w:rsidR="007E7AA5">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7E7AA5" w:rsidRDefault="000B7D48" w:rsidP="007E7AA5">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j'espère que vous êtes du même </w:t>
      </w:r>
    </w:p>
    <w:p w:rsidR="007E7AA5" w:rsidRDefault="000B7D48" w:rsidP="007E7AA5">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avis que moi là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dessus </w:t>
      </w:r>
    </w:p>
    <w:p w:rsidR="000B7D48" w:rsidRPr="00685E41" w:rsidRDefault="007E7AA5" w:rsidP="007E7AA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du vol naturel, mais enfin il ne fallait pas attendre mieux de la perversité humaine.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772C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Voilà donc ce milan, qui d'ailleurs n'est en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que bien fait pour la provoquer. </w:t>
      </w:r>
    </w:p>
    <w:p w:rsidR="00A772C9" w:rsidRDefault="00A772C9"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un animal qui n'a rien de tout spécialement attrayant. </w:t>
      </w:r>
    </w:p>
    <w:p w:rsidR="007E7AA5" w:rsidRDefault="007E7AA5" w:rsidP="000B7D48">
      <w:pPr>
        <w:pStyle w:val="Sansinterligne"/>
        <w:rPr>
          <w:rFonts w:ascii="Courier New" w:hAnsi="Courier New" w:cs="Courier New"/>
          <w:sz w:val="28"/>
          <w:szCs w:val="28"/>
          <w:lang w:eastAsia="fr-FR"/>
        </w:rPr>
      </w:pPr>
    </w:p>
    <w:p w:rsidR="000B7D48" w:rsidRDefault="007E7AA5"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BELON</w:t>
      </w:r>
      <w:r w:rsidR="000B7D48" w:rsidRPr="00685E41">
        <w:rPr>
          <w:rFonts w:ascii="Courier New" w:hAnsi="Courier New" w:cs="Courier New"/>
          <w:sz w:val="28"/>
          <w:szCs w:val="28"/>
          <w:lang w:eastAsia="fr-FR"/>
        </w:rPr>
        <w:t xml:space="preserve"> qui a fait un très bel ouvrage sur les oiseaux, et qui avait été en </w:t>
      </w:r>
      <w:r w:rsidR="00083C7B">
        <w:rPr>
          <w:rFonts w:ascii="Courier New" w:hAnsi="Courier New" w:cs="Courier New"/>
          <w:sz w:val="28"/>
          <w:szCs w:val="28"/>
          <w:lang w:eastAsia="fr-FR"/>
        </w:rPr>
        <w:t>Égypte</w:t>
      </w:r>
      <w:r w:rsidR="000B7D48" w:rsidRPr="00685E41">
        <w:rPr>
          <w:rFonts w:ascii="Courier New" w:hAnsi="Courier New" w:cs="Courier New"/>
          <w:sz w:val="28"/>
          <w:szCs w:val="28"/>
          <w:lang w:eastAsia="fr-FR"/>
        </w:rPr>
        <w:t xml:space="preserve"> et dans différents autres endroits du monde pour le compte de </w:t>
      </w:r>
      <w:r w:rsidRPr="00685E41">
        <w:rPr>
          <w:rFonts w:ascii="Courier New" w:hAnsi="Courier New" w:cs="Courier New"/>
          <w:sz w:val="28"/>
          <w:szCs w:val="28"/>
          <w:lang w:eastAsia="fr-FR"/>
        </w:rPr>
        <w:t>HENRI</w:t>
      </w:r>
      <w:r w:rsidR="000B7D48" w:rsidRPr="00685E41">
        <w:rPr>
          <w:rFonts w:ascii="Courier New" w:hAnsi="Courier New" w:cs="Courier New"/>
          <w:sz w:val="28"/>
          <w:szCs w:val="28"/>
          <w:lang w:eastAsia="fr-FR"/>
        </w:rPr>
        <w:t xml:space="preserve"> II, avait vu en </w:t>
      </w:r>
      <w:r w:rsidR="00083C7B">
        <w:rPr>
          <w:rFonts w:ascii="Courier New" w:hAnsi="Courier New" w:cs="Courier New"/>
          <w:sz w:val="28"/>
          <w:szCs w:val="28"/>
          <w:lang w:eastAsia="fr-FR"/>
        </w:rPr>
        <w:t>Égypte</w:t>
      </w:r>
      <w:r w:rsidR="000B7D48" w:rsidRPr="00685E41">
        <w:rPr>
          <w:rFonts w:ascii="Courier New" w:hAnsi="Courier New" w:cs="Courier New"/>
          <w:sz w:val="28"/>
          <w:szCs w:val="28"/>
          <w:lang w:eastAsia="fr-FR"/>
        </w:rPr>
        <w:t xml:space="preserve"> certains oiseaux qu'il nous dépeint comme sordides et peu gentils. Qu'est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ce que c'est ?</w:t>
      </w:r>
    </w:p>
    <w:p w:rsidR="00A772C9" w:rsidRDefault="00A772C9" w:rsidP="000B7D48">
      <w:pPr>
        <w:pStyle w:val="Sansinterligne"/>
        <w:rPr>
          <w:rFonts w:ascii="Courier New" w:hAnsi="Courier New" w:cs="Courier New"/>
          <w:sz w:val="28"/>
          <w:szCs w:val="28"/>
          <w:lang w:eastAsia="fr-FR"/>
        </w:rPr>
      </w:pPr>
    </w:p>
    <w:p w:rsidR="00A772C9" w:rsidRPr="00685E41" w:rsidRDefault="00A772C9" w:rsidP="00A772C9">
      <w:pPr>
        <w:pStyle w:val="Sansinterligne"/>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2470150" cy="2806989"/>
            <wp:effectExtent l="19050" t="0" r="6350" b="0"/>
            <wp:docPr id="37" name="Image 10" descr="C:\Users\ALAIN\LACAN séminaires\Ressources\Doc S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LACAN séminaires\Ressources\Doc S4\33.jpg"/>
                    <pic:cNvPicPr>
                      <a:picLocks noChangeAspect="1" noChangeArrowheads="1"/>
                    </pic:cNvPicPr>
                  </pic:nvPicPr>
                  <pic:blipFill>
                    <a:blip r:embed="rId85" cstate="print"/>
                    <a:srcRect/>
                    <a:stretch>
                      <a:fillRect/>
                    </a:stretch>
                  </pic:blipFill>
                  <pic:spPr bwMode="auto">
                    <a:xfrm>
                      <a:off x="0" y="0"/>
                      <a:ext cx="2470150" cy="2806989"/>
                    </a:xfrm>
                    <a:prstGeom prst="rect">
                      <a:avLst/>
                    </a:prstGeom>
                    <a:noFill/>
                    <a:ln w="9525">
                      <a:noFill/>
                      <a:miter lim="800000"/>
                      <a:headEnd/>
                      <a:tailEnd/>
                    </a:ln>
                  </pic:spPr>
                </pic:pic>
              </a:graphicData>
            </a:graphic>
          </wp:inline>
        </w:drawing>
      </w:r>
      <w:r w:rsidRPr="00A772C9">
        <w:rPr>
          <w:rFonts w:ascii="Garamond" w:hAnsi="Garamond" w:cs="Courier New"/>
          <w:color w:val="C00000"/>
          <w:sz w:val="18"/>
          <w:szCs w:val="18"/>
          <w:lang w:eastAsia="fr-FR"/>
        </w:rPr>
        <w:t>Pierre Bellon</w:t>
      </w:r>
      <w:r>
        <w:rPr>
          <w:rFonts w:ascii="Garamond" w:hAnsi="Garamond" w:cs="Courier New"/>
          <w:color w:val="C00000"/>
          <w:sz w:val="18"/>
          <w:szCs w:val="18"/>
          <w:lang w:eastAsia="fr-FR"/>
        </w:rPr>
        <w:t> : L’histoire de la nature des oiseaux, 1555, p. 130.</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dois dire que j'ai eu un instant l'espoir que tout allait s'arranger, à savoir que le vautour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tout milan qu'il fût, allait bien se trouver être quand même quelque chose qui avait affaire avec l'</w:t>
      </w:r>
      <w:r w:rsidR="00083C7B">
        <w:rPr>
          <w:rFonts w:ascii="Courier New" w:hAnsi="Courier New" w:cs="Courier New"/>
          <w:sz w:val="28"/>
          <w:szCs w:val="28"/>
          <w:lang w:eastAsia="fr-FR"/>
        </w:rPr>
        <w:t>Égypte</w:t>
      </w:r>
      <w:r w:rsidRPr="00685E41">
        <w:rPr>
          <w:rFonts w:ascii="Courier New" w:hAnsi="Courier New" w:cs="Courier New"/>
          <w:sz w:val="28"/>
          <w:szCs w:val="28"/>
          <w:lang w:eastAsia="fr-FR"/>
        </w:rPr>
        <w:t xml:space="preserve">, et que le vautour égyptien ce serait cela en fin de compte. </w:t>
      </w:r>
    </w:p>
    <w:p w:rsidR="007E7AA5"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voyez comme je désire toujours </w:t>
      </w:r>
      <w:r w:rsidRPr="007E7AA5">
        <w:rPr>
          <w:rFonts w:ascii="Courier New" w:hAnsi="Courier New" w:cs="Courier New"/>
          <w:i/>
          <w:sz w:val="24"/>
          <w:szCs w:val="24"/>
          <w:lang w:eastAsia="fr-FR"/>
        </w:rPr>
        <w:t>arranger les choses</w:t>
      </w:r>
      <w:r w:rsidRPr="00685E41">
        <w:rPr>
          <w:rFonts w:ascii="Courier New" w:hAnsi="Courier New" w:cs="Courier New"/>
          <w:sz w:val="28"/>
          <w:szCs w:val="28"/>
          <w:lang w:eastAsia="fr-FR"/>
        </w:rPr>
        <w:t xml:space="preserve">. Malheureusement il n'en est rien. </w:t>
      </w: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fait la situation est compliquée</w:t>
      </w:r>
      <w:r w:rsidR="007E7AA5">
        <w:rPr>
          <w:rFonts w:ascii="Courier New" w:hAnsi="Courier New" w:cs="Courier New"/>
          <w:sz w:val="28"/>
          <w:szCs w:val="28"/>
          <w:lang w:eastAsia="fr-FR"/>
        </w:rPr>
        <w:t>.</w:t>
      </w:r>
    </w:p>
    <w:p w:rsidR="007E7AA5" w:rsidRPr="00685E41"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des milans en </w:t>
      </w:r>
      <w:r w:rsidR="00083C7B">
        <w:rPr>
          <w:rFonts w:ascii="Courier New" w:hAnsi="Courier New" w:cs="Courier New"/>
          <w:sz w:val="28"/>
          <w:szCs w:val="28"/>
          <w:lang w:eastAsia="fr-FR"/>
        </w:rPr>
        <w:t>Égypte</w:t>
      </w:r>
      <w:r w:rsidRPr="00685E41">
        <w:rPr>
          <w:rFonts w:ascii="Courier New" w:hAnsi="Courier New" w:cs="Courier New"/>
          <w:sz w:val="28"/>
          <w:szCs w:val="28"/>
          <w:lang w:eastAsia="fr-FR"/>
        </w:rPr>
        <w:t xml:space="preserve">, et même je peux vous dire qu'étant en train de prendre mon petit déjeuner à Louksor, j'ai eu la surprise de voir dans la partie marginale de mon champ de vision, quelque chose qui fait </w:t>
      </w:r>
      <w:r w:rsidRPr="007E7AA5">
        <w:rPr>
          <w:rFonts w:ascii="Times New Roman" w:hAnsi="Times New Roman" w:cs="Times New Roman"/>
          <w:i/>
          <w:sz w:val="24"/>
          <w:szCs w:val="24"/>
          <w:lang w:eastAsia="fr-FR"/>
        </w:rPr>
        <w:t>frou</w:t>
      </w:r>
      <w:r w:rsidR="007E7AA5">
        <w:rPr>
          <w:rFonts w:ascii="Courier New" w:hAnsi="Courier New" w:cs="Courier New"/>
          <w:sz w:val="28"/>
          <w:szCs w:val="28"/>
          <w:lang w:eastAsia="fr-FR"/>
        </w:rPr>
        <w:t>…</w:t>
      </w:r>
      <w:r w:rsidRPr="007E7AA5">
        <w:rPr>
          <w:rFonts w:ascii="Times New Roman" w:hAnsi="Times New Roman" w:cs="Times New Roman"/>
          <w:i/>
          <w:sz w:val="24"/>
          <w:szCs w:val="24"/>
          <w:lang w:eastAsia="fr-FR"/>
        </w:rPr>
        <w:t>out</w:t>
      </w:r>
      <w:r w:rsidRPr="00685E41">
        <w:rPr>
          <w:rFonts w:ascii="Courier New" w:hAnsi="Courier New" w:cs="Courier New"/>
          <w:sz w:val="28"/>
          <w:szCs w:val="28"/>
          <w:lang w:eastAsia="fr-FR"/>
        </w:rPr>
        <w:t xml:space="preserve">, et filer obliquement avec une orange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était sur ma table. </w:t>
      </w:r>
    </w:p>
    <w:p w:rsidR="007E7AA5"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J'ai cru un instant que c'était un faucon</w:t>
      </w:r>
      <w:r w:rsidR="007E7AA5">
        <w:rPr>
          <w:rFonts w:ascii="Courier New" w:hAnsi="Courier New" w:cs="Courier New"/>
          <w:sz w:val="28"/>
          <w:szCs w:val="28"/>
          <w:lang w:eastAsia="fr-FR"/>
        </w:rPr>
        <w:t xml:space="preserve"> : </w:t>
      </w:r>
      <w:r w:rsidR="007E7AA5" w:rsidRPr="00685E41">
        <w:rPr>
          <w:rFonts w:ascii="Courier New" w:hAnsi="Courier New" w:cs="Courier New"/>
          <w:sz w:val="28"/>
          <w:szCs w:val="28"/>
          <w:lang w:eastAsia="fr-FR"/>
        </w:rPr>
        <w:t xml:space="preserve"> </w:t>
      </w:r>
    </w:p>
    <w:p w:rsidR="007E7AA5" w:rsidRDefault="004557C1"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HORUS</w:t>
      </w:r>
      <w:r w:rsidR="007E7AA5">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le disque solaire</w:t>
      </w:r>
      <w:r w:rsidR="007E7AA5">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mais je me suis aussitôt aperçu qu'il n'en était rien. </w:t>
      </w:r>
    </w:p>
    <w:p w:rsidR="007E7AA5" w:rsidRDefault="007E7AA5" w:rsidP="000B7D48">
      <w:pPr>
        <w:pStyle w:val="Sansinterligne"/>
        <w:rPr>
          <w:rFonts w:ascii="Courier New" w:hAnsi="Courier New" w:cs="Courier New"/>
          <w:sz w:val="28"/>
          <w:szCs w:val="28"/>
          <w:lang w:eastAsia="fr-FR"/>
        </w:rPr>
      </w:pPr>
    </w:p>
    <w:p w:rsidR="008C1F81" w:rsidRDefault="008C1F81"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n'était pas un faucon car cette bête avait été </w:t>
      </w:r>
    </w:p>
    <w:p w:rsidR="00A772C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se poser au coin d'un toit, et avait posé la petit</w:t>
      </w:r>
      <w:r w:rsidR="007E7AA5">
        <w:rPr>
          <w:rFonts w:ascii="Courier New" w:hAnsi="Courier New" w:cs="Courier New"/>
          <w:sz w:val="28"/>
          <w:szCs w:val="28"/>
          <w:lang w:eastAsia="fr-FR"/>
        </w:rPr>
        <w:t>e</w:t>
      </w:r>
      <w:r w:rsidRPr="00685E41">
        <w:rPr>
          <w:rFonts w:ascii="Courier New" w:hAnsi="Courier New" w:cs="Courier New"/>
          <w:sz w:val="28"/>
          <w:szCs w:val="28"/>
          <w:lang w:eastAsia="fr-FR"/>
        </w:rPr>
        <w:t xml:space="preserve"> orange pour montrer que c'était simple histoire de plaisanter. On voyait fort bien que c'était une bête rousse avec un style particulier. Je me suis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tout de suite assuré qu'il s'agissait d'un milan.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voyez combien le milan est une bête familière, observable. C'est bien à cela que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s'est intéressé au sujet du vol des oiseaux. </w:t>
      </w:r>
    </w:p>
    <w:p w:rsidR="00083C7B" w:rsidRDefault="00083C7B" w:rsidP="000B7D48">
      <w:pPr>
        <w:pStyle w:val="Sansinterligne"/>
        <w:rPr>
          <w:rFonts w:ascii="Courier New" w:hAnsi="Courier New" w:cs="Courier New"/>
          <w:sz w:val="28"/>
          <w:szCs w:val="28"/>
          <w:lang w:eastAsia="fr-FR"/>
        </w:rPr>
      </w:pP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il y a autre chose : il y a un vautour égyptien qui lui ressemble beaucoup, et c'est cela qui aurait arrangé les choses, c'est celui dont parle </w:t>
      </w:r>
      <w:r w:rsidR="007E7AA5" w:rsidRPr="00685E41">
        <w:rPr>
          <w:rFonts w:ascii="Courier New" w:hAnsi="Courier New" w:cs="Courier New"/>
          <w:sz w:val="28"/>
          <w:szCs w:val="28"/>
          <w:lang w:eastAsia="fr-FR"/>
        </w:rPr>
        <w:t>BELON</w:t>
      </w:r>
      <w:r w:rsidRPr="00685E41">
        <w:rPr>
          <w:rFonts w:ascii="Courier New" w:hAnsi="Courier New" w:cs="Courier New"/>
          <w:sz w:val="28"/>
          <w:szCs w:val="28"/>
          <w:lang w:eastAsia="fr-FR"/>
        </w:rPr>
        <w:t xml:space="preserve">,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qu'il appelle le </w:t>
      </w:r>
      <w:r w:rsidR="00083C7B">
        <w:rPr>
          <w:rFonts w:ascii="Courier New" w:hAnsi="Courier New" w:cs="Courier New"/>
          <w:sz w:val="28"/>
          <w:szCs w:val="28"/>
          <w:lang w:eastAsia="fr-FR"/>
        </w:rPr>
        <w:t>« </w:t>
      </w:r>
      <w:r w:rsidRPr="00083C7B">
        <w:rPr>
          <w:rFonts w:ascii="Times New Roman" w:hAnsi="Times New Roman" w:cs="Times New Roman"/>
          <w:i/>
          <w:sz w:val="24"/>
          <w:szCs w:val="24"/>
          <w:lang w:eastAsia="fr-FR"/>
        </w:rPr>
        <w:t>sacr</w:t>
      </w:r>
      <w:r w:rsidR="00083C7B" w:rsidRPr="00083C7B">
        <w:rPr>
          <w:rFonts w:ascii="Times New Roman" w:hAnsi="Times New Roman" w:cs="Times New Roman"/>
          <w:i/>
          <w:sz w:val="24"/>
          <w:szCs w:val="24"/>
          <w:lang w:eastAsia="fr-FR"/>
        </w:rPr>
        <w:t>é </w:t>
      </w:r>
      <w:r w:rsidRPr="00083C7B">
        <w:rPr>
          <w:rFonts w:ascii="Times New Roman" w:hAnsi="Times New Roman" w:cs="Times New Roman"/>
          <w:i/>
          <w:sz w:val="24"/>
          <w:szCs w:val="24"/>
          <w:lang w:eastAsia="fr-FR"/>
        </w:rPr>
        <w:t>égyptien</w:t>
      </w:r>
      <w:r w:rsidR="00083C7B">
        <w:rPr>
          <w:rFonts w:ascii="Courier New" w:hAnsi="Courier New" w:cs="Courier New"/>
          <w:sz w:val="28"/>
          <w:szCs w:val="28"/>
          <w:lang w:eastAsia="fr-FR"/>
        </w:rPr>
        <w:t> »</w:t>
      </w:r>
      <w:r w:rsidRPr="00685E41">
        <w:rPr>
          <w:rFonts w:ascii="Courier New" w:hAnsi="Courier New" w:cs="Courier New"/>
          <w:sz w:val="28"/>
          <w:szCs w:val="28"/>
          <w:lang w:eastAsia="fr-FR"/>
        </w:rPr>
        <w:t xml:space="preserve">, et dont on parle depuis </w:t>
      </w:r>
      <w:r w:rsidR="007E7AA5" w:rsidRPr="00685E41">
        <w:rPr>
          <w:rFonts w:ascii="Courier New" w:hAnsi="Courier New" w:cs="Courier New"/>
          <w:sz w:val="28"/>
          <w:szCs w:val="28"/>
          <w:lang w:eastAsia="fr-FR"/>
        </w:rPr>
        <w:t>H</w:t>
      </w:r>
      <w:r w:rsidR="007E7AA5">
        <w:rPr>
          <w:rFonts w:ascii="Courier New" w:hAnsi="Courier New" w:cs="Courier New"/>
          <w:sz w:val="28"/>
          <w:szCs w:val="28"/>
          <w:lang w:eastAsia="fr-FR"/>
        </w:rPr>
        <w:t>É</w:t>
      </w:r>
      <w:r w:rsidR="007E7AA5" w:rsidRPr="00685E41">
        <w:rPr>
          <w:rFonts w:ascii="Courier New" w:hAnsi="Courier New" w:cs="Courier New"/>
          <w:sz w:val="28"/>
          <w:szCs w:val="28"/>
          <w:lang w:eastAsia="fr-FR"/>
        </w:rPr>
        <w:t>RODOTE</w:t>
      </w:r>
      <w:r w:rsidRPr="00685E41">
        <w:rPr>
          <w:rFonts w:ascii="Courier New" w:hAnsi="Courier New" w:cs="Courier New"/>
          <w:sz w:val="28"/>
          <w:szCs w:val="28"/>
          <w:lang w:eastAsia="fr-FR"/>
        </w:rPr>
        <w:t xml:space="preserve"> sous le nom de </w:t>
      </w:r>
      <w:r w:rsidRPr="007E7AA5">
        <w:rPr>
          <w:rFonts w:ascii="Times New Roman" w:hAnsi="Times New Roman" w:cs="Times New Roman"/>
          <w:i/>
          <w:sz w:val="24"/>
          <w:szCs w:val="24"/>
          <w:lang w:eastAsia="fr-FR"/>
        </w:rPr>
        <w:t>Hierax</w:t>
      </w:r>
      <w:r w:rsidR="007E7AA5">
        <w:rPr>
          <w:rFonts w:ascii="Courier New" w:hAnsi="Courier New" w:cs="Courier New"/>
          <w:sz w:val="28"/>
          <w:szCs w:val="28"/>
          <w:lang w:eastAsia="fr-FR"/>
        </w:rPr>
        <w:t xml:space="preserve"> </w:t>
      </w:r>
      <w:r w:rsidR="007E7AA5" w:rsidRPr="007E7AA5">
        <w:rPr>
          <w:rFonts w:ascii="Garamond" w:hAnsi="Garamond" w:cs="Courier New"/>
          <w:color w:val="C00000"/>
          <w:sz w:val="18"/>
          <w:szCs w:val="18"/>
          <w:lang w:eastAsia="fr-FR"/>
        </w:rPr>
        <w:t xml:space="preserve">[ </w:t>
      </w:r>
      <w:r w:rsidR="007E7AA5" w:rsidRPr="007E7AA5">
        <w:rPr>
          <w:rFonts w:ascii="Garamond" w:hAnsi="Garamond"/>
          <w:color w:val="C00000"/>
          <w:sz w:val="18"/>
          <w:szCs w:val="18"/>
        </w:rPr>
        <w:t xml:space="preserve">faucon en grec </w:t>
      </w:r>
      <w:r w:rsidR="007E7AA5" w:rsidRPr="007E7AA5">
        <w:rPr>
          <w:rFonts w:ascii="Garamond" w:hAnsi="Garamond" w:cs="Courier New"/>
          <w:color w:val="C00000"/>
          <w:sz w:val="18"/>
          <w:szCs w:val="18"/>
          <w:lang w:eastAsia="fr-FR"/>
        </w:rPr>
        <w:t>]</w:t>
      </w:r>
      <w:r w:rsidR="007E7AA5">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A772C9" w:rsidRDefault="00A772C9" w:rsidP="000B7D48">
      <w:pPr>
        <w:pStyle w:val="Sansinterligne"/>
        <w:rPr>
          <w:rFonts w:ascii="Courier New" w:hAnsi="Courier New" w:cs="Courier New"/>
          <w:sz w:val="28"/>
          <w:szCs w:val="28"/>
          <w:lang w:eastAsia="fr-FR"/>
        </w:rPr>
      </w:pPr>
    </w:p>
    <w:p w:rsidR="00A772C9" w:rsidRDefault="00A772C9" w:rsidP="000B7D48">
      <w:pPr>
        <w:pStyle w:val="Sansinterligne"/>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2101850" cy="2895600"/>
            <wp:effectExtent l="19050" t="0" r="0" b="0"/>
            <wp:docPr id="41" name="Image 11" descr="C:\Users\ALAIN\LACAN séminaires\Ressources\Doc S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4\34.jpg"/>
                    <pic:cNvPicPr>
                      <a:picLocks noChangeAspect="1" noChangeArrowheads="1"/>
                    </pic:cNvPicPr>
                  </pic:nvPicPr>
                  <pic:blipFill>
                    <a:blip r:embed="rId86" cstate="print"/>
                    <a:srcRect/>
                    <a:stretch>
                      <a:fillRect/>
                    </a:stretch>
                  </pic:blipFill>
                  <pic:spPr bwMode="auto">
                    <a:xfrm>
                      <a:off x="0" y="0"/>
                      <a:ext cx="2101850" cy="2895600"/>
                    </a:xfrm>
                    <a:prstGeom prst="rect">
                      <a:avLst/>
                    </a:prstGeom>
                    <a:noFill/>
                    <a:ln w="9525">
                      <a:noFill/>
                      <a:miter lim="800000"/>
                      <a:headEnd/>
                      <a:tailEnd/>
                    </a:ln>
                  </pic:spPr>
                </pic:pic>
              </a:graphicData>
            </a:graphic>
          </wp:inline>
        </w:drawing>
      </w:r>
      <w:r w:rsidRPr="00A772C9">
        <w:rPr>
          <w:rFonts w:ascii="Garamond" w:hAnsi="Garamond" w:cs="Courier New"/>
          <w:color w:val="C00000"/>
          <w:sz w:val="18"/>
          <w:szCs w:val="18"/>
          <w:lang w:eastAsia="fr-FR"/>
        </w:rPr>
        <w:t xml:space="preserve"> Pierre Bellon</w:t>
      </w:r>
      <w:r>
        <w:rPr>
          <w:rFonts w:ascii="Garamond" w:hAnsi="Garamond" w:cs="Courier New"/>
          <w:color w:val="C00000"/>
          <w:sz w:val="18"/>
          <w:szCs w:val="18"/>
          <w:lang w:eastAsia="fr-FR"/>
        </w:rPr>
        <w:t> : L’histoire de la nature des oiseaux, 1555, p. 110.</w:t>
      </w:r>
    </w:p>
    <w:p w:rsidR="007E7AA5" w:rsidRDefault="007E7AA5" w:rsidP="000B7D48">
      <w:pPr>
        <w:pStyle w:val="Sansinterligne"/>
        <w:rPr>
          <w:rFonts w:ascii="Courier New" w:hAnsi="Courier New" w:cs="Courier New"/>
          <w:sz w:val="28"/>
          <w:szCs w:val="28"/>
          <w:lang w:eastAsia="fr-FR"/>
        </w:rPr>
      </w:pP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7E7AA5">
        <w:rPr>
          <w:rFonts w:ascii="Courier New" w:hAnsi="Courier New" w:cs="Courier New"/>
          <w:sz w:val="28"/>
          <w:szCs w:val="28"/>
          <w:lang w:eastAsia="fr-FR"/>
        </w:rPr>
        <w:t>l</w:t>
      </w:r>
      <w:r w:rsidRPr="00685E41">
        <w:rPr>
          <w:rFonts w:ascii="Courier New" w:hAnsi="Courier New" w:cs="Courier New"/>
          <w:sz w:val="28"/>
          <w:szCs w:val="28"/>
          <w:lang w:eastAsia="fr-FR"/>
        </w:rPr>
        <w:t xml:space="preserve"> y en a un grand nombre en </w:t>
      </w:r>
      <w:r w:rsidR="00083C7B">
        <w:rPr>
          <w:rFonts w:ascii="Courier New" w:hAnsi="Courier New" w:cs="Courier New"/>
          <w:sz w:val="28"/>
          <w:szCs w:val="28"/>
          <w:lang w:eastAsia="fr-FR"/>
        </w:rPr>
        <w:t>É</w:t>
      </w:r>
      <w:r w:rsidRPr="00685E41">
        <w:rPr>
          <w:rFonts w:ascii="Courier New" w:hAnsi="Courier New" w:cs="Courier New"/>
          <w:sz w:val="28"/>
          <w:szCs w:val="28"/>
          <w:lang w:eastAsia="fr-FR"/>
        </w:rPr>
        <w:t xml:space="preserve">gypte et naturellement il est </w:t>
      </w:r>
      <w:r w:rsidRPr="007E7AA5">
        <w:rPr>
          <w:rFonts w:ascii="Times New Roman" w:hAnsi="Times New Roman" w:cs="Times New Roman"/>
          <w:i/>
          <w:sz w:val="24"/>
          <w:szCs w:val="24"/>
          <w:lang w:eastAsia="fr-FR"/>
        </w:rPr>
        <w:t>sacré</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qu'</w:t>
      </w:r>
      <w:r w:rsidR="007E7AA5" w:rsidRPr="00685E41">
        <w:rPr>
          <w:rFonts w:ascii="Courier New" w:hAnsi="Courier New" w:cs="Courier New"/>
          <w:sz w:val="28"/>
          <w:szCs w:val="28"/>
          <w:lang w:eastAsia="fr-FR"/>
        </w:rPr>
        <w:t>H</w:t>
      </w:r>
      <w:r w:rsidR="007E7AA5">
        <w:rPr>
          <w:rFonts w:ascii="Courier New" w:hAnsi="Courier New" w:cs="Courier New"/>
          <w:sz w:val="28"/>
          <w:szCs w:val="28"/>
          <w:lang w:eastAsia="fr-FR"/>
        </w:rPr>
        <w:t>É</w:t>
      </w:r>
      <w:r w:rsidR="007E7AA5" w:rsidRPr="00685E41">
        <w:rPr>
          <w:rFonts w:ascii="Courier New" w:hAnsi="Courier New" w:cs="Courier New"/>
          <w:sz w:val="28"/>
          <w:szCs w:val="28"/>
          <w:lang w:eastAsia="fr-FR"/>
        </w:rPr>
        <w:t>RODOTE</w:t>
      </w:r>
      <w:r w:rsidRPr="00685E41">
        <w:rPr>
          <w:rFonts w:ascii="Courier New" w:hAnsi="Courier New" w:cs="Courier New"/>
          <w:sz w:val="28"/>
          <w:szCs w:val="28"/>
          <w:lang w:eastAsia="fr-FR"/>
        </w:rPr>
        <w:t xml:space="preserve"> nous instruit :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on ne pouvait pas le tuer sans avoir les pires ennuis dans l'</w:t>
      </w:r>
      <w:r w:rsidR="00083C7B">
        <w:rPr>
          <w:rFonts w:ascii="Courier New" w:hAnsi="Courier New" w:cs="Courier New"/>
          <w:sz w:val="28"/>
          <w:szCs w:val="28"/>
          <w:lang w:eastAsia="fr-FR"/>
        </w:rPr>
        <w:t>Égypte</w:t>
      </w:r>
      <w:r w:rsidRPr="00685E41">
        <w:rPr>
          <w:rFonts w:ascii="Courier New" w:hAnsi="Courier New" w:cs="Courier New"/>
          <w:sz w:val="28"/>
          <w:szCs w:val="28"/>
          <w:lang w:eastAsia="fr-FR"/>
        </w:rPr>
        <w:t xml:space="preserve"> antique.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7E7AA5"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a un intérêt car il ressemble un peu au milan </w:t>
      </w:r>
    </w:p>
    <w:p w:rsidR="00A772C9"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au faucon. C'est celui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là qui se trouve dans les idéogrammes égyptiens correspondre à peu près à la lettre </w:t>
      </w:r>
      <w:r w:rsidRPr="007E7AA5">
        <w:rPr>
          <w:rFonts w:ascii="Times New Roman" w:hAnsi="Times New Roman" w:cs="Times New Roman"/>
          <w:bCs/>
          <w:i/>
          <w:sz w:val="24"/>
          <w:szCs w:val="24"/>
          <w:lang w:eastAsia="fr-FR"/>
        </w:rPr>
        <w:t>aleph</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dont je parle dans mes discours sur les hiéroglyphes et leur fonction exemplaire pour nous. </w:t>
      </w:r>
      <w:r w:rsidRPr="00685E41">
        <w:rPr>
          <w:rFonts w:ascii="Courier New" w:hAnsi="Courier New" w:cs="Courier New"/>
          <w:sz w:val="28"/>
          <w:szCs w:val="28"/>
          <w:lang w:eastAsia="fr-FR"/>
        </w:rPr>
        <w:lastRenderedPageBreak/>
        <w:t>C'est du vautour,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à peu près d</w:t>
      </w:r>
      <w:r w:rsidR="00D35961">
        <w:rPr>
          <w:rFonts w:ascii="Courier New" w:hAnsi="Courier New" w:cs="Courier New"/>
          <w:sz w:val="28"/>
          <w:szCs w:val="28"/>
          <w:lang w:eastAsia="fr-FR"/>
        </w:rPr>
        <w:t xml:space="preserve">u </w:t>
      </w:r>
      <w:r w:rsidR="00083C7B">
        <w:rPr>
          <w:rFonts w:ascii="Courier New" w:hAnsi="Courier New" w:cs="Courier New"/>
          <w:sz w:val="28"/>
          <w:szCs w:val="28"/>
          <w:lang w:eastAsia="fr-FR"/>
        </w:rPr>
        <w:t>« </w:t>
      </w:r>
      <w:r w:rsidR="00083C7B" w:rsidRPr="00083C7B">
        <w:rPr>
          <w:rFonts w:ascii="Times New Roman" w:hAnsi="Times New Roman" w:cs="Times New Roman"/>
          <w:i/>
          <w:sz w:val="24"/>
          <w:szCs w:val="24"/>
          <w:lang w:eastAsia="fr-FR"/>
        </w:rPr>
        <w:t>sacré égyptien</w:t>
      </w:r>
      <w:r w:rsidR="00083C7B">
        <w:rPr>
          <w:rFonts w:ascii="Courier New" w:hAnsi="Courier New" w:cs="Courier New"/>
          <w:sz w:val="28"/>
          <w:szCs w:val="28"/>
          <w:lang w:eastAsia="fr-FR"/>
        </w:rPr>
        <w:t> »</w:t>
      </w:r>
      <w:r w:rsidR="00D35961">
        <w:rPr>
          <w:rFonts w:ascii="Courier New" w:hAnsi="Courier New" w:cs="Courier New"/>
          <w:sz w:val="28"/>
          <w:szCs w:val="28"/>
          <w:lang w:eastAsia="fr-FR"/>
        </w:rPr>
        <w:t xml:space="preserve"> dont il s'agit</w:t>
      </w:r>
      <w:r w:rsidR="00A772C9">
        <w:rPr>
          <w:rFonts w:ascii="Courier New" w:hAnsi="Courier New" w:cs="Courier New"/>
          <w:sz w:val="28"/>
          <w:szCs w:val="28"/>
          <w:lang w:eastAsia="fr-FR"/>
        </w:rPr>
        <w:t xml:space="preserve">. </w:t>
      </w:r>
      <w:r w:rsidRPr="00685E41">
        <w:rPr>
          <w:rFonts w:ascii="Courier New" w:hAnsi="Courier New" w:cs="Courier New"/>
          <w:sz w:val="28"/>
          <w:szCs w:val="28"/>
          <w:lang w:eastAsia="fr-FR"/>
        </w:rPr>
        <w:t>Tout irait bien si c'était celui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là qui servait pour la déesse </w:t>
      </w:r>
      <w:r w:rsidR="00083C7B" w:rsidRPr="00685E41">
        <w:rPr>
          <w:rFonts w:ascii="Courier New" w:hAnsi="Courier New" w:cs="Courier New"/>
          <w:sz w:val="28"/>
          <w:szCs w:val="28"/>
          <w:lang w:eastAsia="fr-FR"/>
        </w:rPr>
        <w:t>MOUT</w:t>
      </w:r>
      <w:r w:rsidRPr="00685E41">
        <w:rPr>
          <w:rFonts w:ascii="Courier New" w:hAnsi="Courier New" w:cs="Courier New"/>
          <w:sz w:val="28"/>
          <w:szCs w:val="28"/>
          <w:lang w:eastAsia="fr-FR"/>
        </w:rPr>
        <w:t xml:space="preserve">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dont vous savez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parla à propos du vautour. </w:t>
      </w:r>
    </w:p>
    <w:p w:rsidR="00083C7B" w:rsidRDefault="00083C7B" w:rsidP="000B7D48">
      <w:pPr>
        <w:pStyle w:val="Sansinterligne"/>
        <w:rPr>
          <w:rFonts w:ascii="Courier New" w:hAnsi="Courier New" w:cs="Courier New"/>
          <w:sz w:val="28"/>
          <w:szCs w:val="28"/>
          <w:lang w:eastAsia="fr-FR"/>
        </w:rPr>
      </w:pP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Alors cela ne peut pas marcher,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s'est véritablement bien trompé, car malgré tout cet effort de solution le vautour qui sert pour la déesse </w:t>
      </w:r>
      <w:r w:rsidR="00083C7B" w:rsidRPr="00685E41">
        <w:rPr>
          <w:rFonts w:ascii="Courier New" w:hAnsi="Courier New" w:cs="Courier New"/>
          <w:sz w:val="28"/>
          <w:szCs w:val="28"/>
          <w:lang w:eastAsia="fr-FR"/>
        </w:rPr>
        <w:t>MOUT</w:t>
      </w:r>
      <w:r w:rsidRPr="00685E41">
        <w:rPr>
          <w:rFonts w:ascii="Courier New" w:hAnsi="Courier New" w:cs="Courier New"/>
          <w:sz w:val="28"/>
          <w:szCs w:val="28"/>
          <w:lang w:eastAsia="fr-FR"/>
        </w:rPr>
        <w:t>, c'est celui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là</w:t>
      </w:r>
      <w:r w:rsidR="00A772C9">
        <w:rPr>
          <w:rFonts w:ascii="Courier New" w:hAnsi="Courier New" w:cs="Courier New"/>
          <w:sz w:val="28"/>
          <w:szCs w:val="28"/>
          <w:lang w:eastAsia="fr-FR"/>
        </w:rPr>
        <w:t>,</w:t>
      </w:r>
      <w:r w:rsidRPr="00685E41">
        <w:rPr>
          <w:rFonts w:ascii="Courier New" w:hAnsi="Courier New" w:cs="Courier New"/>
          <w:sz w:val="28"/>
          <w:szCs w:val="28"/>
          <w:lang w:eastAsia="fr-FR"/>
        </w:rPr>
        <w:t xml:space="preserve"> celui qui était dessiné à droite sur le tableau. </w:t>
      </w:r>
    </w:p>
    <w:p w:rsidR="00D35961" w:rsidRDefault="00D35961" w:rsidP="00D35961">
      <w:pPr>
        <w:pStyle w:val="Sansinterligne"/>
        <w:ind w:left="2832"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sidRPr="00D35961">
        <w:rPr>
          <w:rFonts w:ascii="Courier New" w:hAnsi="Courier New" w:cs="Courier New"/>
          <w:noProof/>
          <w:sz w:val="28"/>
          <w:szCs w:val="28"/>
          <w:lang w:eastAsia="fr-FR"/>
        </w:rPr>
        <w:drawing>
          <wp:inline distT="0" distB="0" distL="0" distR="0">
            <wp:extent cx="615950" cy="589458"/>
            <wp:effectExtent l="19050" t="0" r="0" b="0"/>
            <wp:docPr id="48" name="Image 7" descr="C:\Users\ALAIN\LACAN séminaires\Doc S4\S4 Illustrations\hist_egypt_vau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Doc S4\S4 Illustrations\hist_egypt_vautour.JPG"/>
                    <pic:cNvPicPr>
                      <a:picLocks noChangeAspect="1" noChangeArrowheads="1"/>
                    </pic:cNvPicPr>
                  </pic:nvPicPr>
                  <pic:blipFill>
                    <a:blip r:embed="rId87" cstate="print"/>
                    <a:srcRect/>
                    <a:stretch>
                      <a:fillRect/>
                    </a:stretch>
                  </pic:blipFill>
                  <pic:spPr bwMode="auto">
                    <a:xfrm>
                      <a:off x="0" y="0"/>
                      <a:ext cx="618975" cy="592353"/>
                    </a:xfrm>
                    <a:prstGeom prst="rect">
                      <a:avLst/>
                    </a:prstGeom>
                    <a:noFill/>
                    <a:ln w="9525">
                      <a:noFill/>
                      <a:miter lim="800000"/>
                      <a:headEnd/>
                      <a:tailEnd/>
                    </a:ln>
                  </pic:spPr>
                </pic:pic>
              </a:graphicData>
            </a:graphic>
          </wp:inline>
        </w:drawing>
      </w:r>
    </w:p>
    <w:p w:rsidR="00D35961" w:rsidRDefault="00D35961"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ab/>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n'a pas lui une valeur phonétique comme l'autre.</w:t>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vautour sert d'élément déterminatif, dans ce sens qu'on l'ajoute. </w:t>
      </w:r>
    </w:p>
    <w:p w:rsidR="00083C7B" w:rsidRDefault="00083C7B" w:rsidP="000B7D48">
      <w:pPr>
        <w:pStyle w:val="Sansinterligne"/>
        <w:rPr>
          <w:rFonts w:ascii="Courier New" w:hAnsi="Courier New" w:cs="Courier New"/>
          <w:sz w:val="28"/>
          <w:szCs w:val="28"/>
          <w:lang w:eastAsia="fr-FR"/>
        </w:rPr>
      </w:pP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Ou bien il désigne par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simplement la déesse </w:t>
      </w:r>
      <w:r w:rsidR="00D35961" w:rsidRPr="00685E41">
        <w:rPr>
          <w:rFonts w:ascii="Courier New" w:hAnsi="Courier New" w:cs="Courier New"/>
          <w:sz w:val="28"/>
          <w:szCs w:val="28"/>
          <w:lang w:eastAsia="fr-FR"/>
        </w:rPr>
        <w:t>MOUT</w:t>
      </w:r>
      <w:r w:rsidRPr="00685E41">
        <w:rPr>
          <w:rFonts w:ascii="Courier New" w:hAnsi="Courier New" w:cs="Courier New"/>
          <w:sz w:val="28"/>
          <w:szCs w:val="28"/>
          <w:lang w:eastAsia="fr-FR"/>
        </w:rPr>
        <w:t xml:space="preserve">, dans ce cas on lui met un petit drapeau en plus, ou bien il est intégré à tout un signe qui s'écrira </w:t>
      </w:r>
      <w:r w:rsidR="00D35961" w:rsidRPr="00685E41">
        <w:rPr>
          <w:rFonts w:ascii="Courier New" w:hAnsi="Courier New" w:cs="Courier New"/>
          <w:sz w:val="28"/>
          <w:szCs w:val="28"/>
          <w:lang w:eastAsia="fr-FR"/>
        </w:rPr>
        <w:t>MOUT</w:t>
      </w:r>
      <w:r w:rsidRPr="00685E41">
        <w:rPr>
          <w:rFonts w:ascii="Courier New" w:hAnsi="Courier New" w:cs="Courier New"/>
          <w:sz w:val="28"/>
          <w:szCs w:val="28"/>
          <w:lang w:eastAsia="fr-FR"/>
        </w:rPr>
        <w:t xml:space="preserve"> puis le petit </w:t>
      </w:r>
      <w:r w:rsidRPr="00D35961">
        <w:rPr>
          <w:rFonts w:ascii="Courier New" w:hAnsi="Courier New" w:cs="Courier New"/>
          <w:i/>
          <w:sz w:val="24"/>
          <w:szCs w:val="24"/>
          <w:lang w:eastAsia="fr-FR"/>
        </w:rPr>
        <w:t>déterminatif</w:t>
      </w:r>
      <w:r w:rsidRPr="00685E41">
        <w:rPr>
          <w:rFonts w:ascii="Courier New" w:hAnsi="Courier New" w:cs="Courier New"/>
          <w:sz w:val="28"/>
          <w:szCs w:val="28"/>
          <w:lang w:eastAsia="fr-FR"/>
        </w:rPr>
        <w:t>, ou bien qui se contentera de le faire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équivaloir à M,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qui ajoutera quand même un petit t</w:t>
      </w:r>
      <w:r w:rsidR="00D35961">
        <w:rPr>
          <w:rFonts w:ascii="Courier New" w:hAnsi="Courier New" w:cs="Courier New"/>
          <w:sz w:val="28"/>
          <w:szCs w:val="28"/>
          <w:lang w:eastAsia="fr-FR"/>
        </w:rPr>
        <w:t>,</w:t>
      </w:r>
      <w:r w:rsidRPr="00685E41">
        <w:rPr>
          <w:rFonts w:ascii="Courier New" w:hAnsi="Courier New" w:cs="Courier New"/>
          <w:sz w:val="28"/>
          <w:szCs w:val="28"/>
          <w:lang w:eastAsia="fr-FR"/>
        </w:rPr>
        <w:t xml:space="preserv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phonétiser quand même le terme.</w:t>
      </w: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Voir les dessins des hiéroglyphes dans l’original</w:t>
      </w:r>
      <w:r w:rsidR="00083C7B">
        <w:rPr>
          <w:rFonts w:ascii="Courier New" w:hAnsi="Courier New" w:cs="Courier New"/>
          <w:sz w:val="28"/>
          <w:szCs w:val="28"/>
          <w:lang w:eastAsia="fr-FR"/>
        </w:rPr>
        <w:t>.</w:t>
      </w:r>
    </w:p>
    <w:p w:rsidR="00D35961" w:rsidRDefault="00D35961" w:rsidP="000B7D48">
      <w:pPr>
        <w:pStyle w:val="Sansinterligne"/>
        <w:rPr>
          <w:rFonts w:ascii="Courier New" w:hAnsi="Courier New" w:cs="Courier New"/>
          <w:sz w:val="28"/>
          <w:szCs w:val="28"/>
          <w:lang w:eastAsia="fr-FR"/>
        </w:rPr>
      </w:pPr>
    </w:p>
    <w:p w:rsidR="00D35961" w:rsidRPr="00685E41" w:rsidRDefault="00D35961" w:rsidP="00D35961">
      <w:pPr>
        <w:pStyle w:val="Sansinterligne"/>
        <w:ind w:left="3540" w:firstLine="708"/>
        <w:rPr>
          <w:rFonts w:ascii="Courier New" w:hAnsi="Courier New" w:cs="Courier New"/>
          <w:sz w:val="28"/>
          <w:szCs w:val="28"/>
          <w:lang w:eastAsia="fr-FR"/>
        </w:rPr>
      </w:pPr>
      <w:r w:rsidRPr="00D35961">
        <w:rPr>
          <w:rFonts w:ascii="Courier New" w:hAnsi="Courier New" w:cs="Courier New"/>
          <w:noProof/>
          <w:sz w:val="28"/>
          <w:szCs w:val="28"/>
          <w:lang w:eastAsia="fr-FR"/>
        </w:rPr>
        <w:drawing>
          <wp:inline distT="0" distB="0" distL="0" distR="0">
            <wp:extent cx="653408" cy="625305"/>
            <wp:effectExtent l="19050" t="0" r="0" b="0"/>
            <wp:docPr id="50" name="Image 7" descr="C:\Users\ALAIN\LACAN séminaires\Doc S4\S4 Illustrations\hist_egypt_vau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Doc S4\S4 Illustrations\hist_egypt_vautour.JPG"/>
                    <pic:cNvPicPr>
                      <a:picLocks noChangeAspect="1" noChangeArrowheads="1"/>
                    </pic:cNvPicPr>
                  </pic:nvPicPr>
                  <pic:blipFill>
                    <a:blip r:embed="rId87" cstate="print"/>
                    <a:srcRect/>
                    <a:stretch>
                      <a:fillRect/>
                    </a:stretch>
                  </pic:blipFill>
                  <pic:spPr bwMode="auto">
                    <a:xfrm>
                      <a:off x="0" y="0"/>
                      <a:ext cx="658218" cy="629908"/>
                    </a:xfrm>
                    <a:prstGeom prst="rect">
                      <a:avLst/>
                    </a:prstGeom>
                    <a:noFill/>
                    <a:ln w="9525">
                      <a:noFill/>
                      <a:miter lim="800000"/>
                      <a:headEnd/>
                      <a:tailEnd/>
                    </a:ln>
                  </pic:spPr>
                </pic:pic>
              </a:graphicData>
            </a:graphic>
          </wp:inline>
        </w:drawing>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D35961" w:rsidRDefault="000B7D48" w:rsidP="000B7D48">
      <w:pPr>
        <w:pStyle w:val="Sansinterligne"/>
        <w:rPr>
          <w:rFonts w:ascii="Courier New" w:hAnsi="Courier New" w:cs="Courier New"/>
          <w:b/>
          <w:bCs/>
          <w:sz w:val="28"/>
          <w:szCs w:val="28"/>
          <w:lang w:eastAsia="fr-FR"/>
        </w:rPr>
      </w:pPr>
      <w:r w:rsidRPr="00685E41">
        <w:rPr>
          <w:rFonts w:ascii="Courier New" w:hAnsi="Courier New" w:cs="Courier New"/>
          <w:sz w:val="28"/>
          <w:szCs w:val="28"/>
          <w:lang w:eastAsia="fr-FR"/>
        </w:rPr>
        <w:t xml:space="preserve">On le trouve dans plus d'une association, il s'agit en effet toujours d'une déesse mère, et dans ce cas là c'est ce vautour tout différent, un véritable </w:t>
      </w:r>
      <w:r w:rsidRPr="00D35961">
        <w:rPr>
          <w:rFonts w:ascii="Times New Roman" w:hAnsi="Times New Roman" w:cs="Times New Roman"/>
          <w:bCs/>
          <w:i/>
          <w:sz w:val="24"/>
          <w:szCs w:val="24"/>
          <w:lang w:eastAsia="fr-FR"/>
        </w:rPr>
        <w:t>gyps</w:t>
      </w:r>
      <w:r w:rsidR="00D35961">
        <w:rPr>
          <w:rFonts w:ascii="Times New Roman" w:hAnsi="Times New Roman" w:cs="Times New Roman"/>
          <w:bCs/>
          <w:i/>
          <w:sz w:val="24"/>
          <w:szCs w:val="24"/>
          <w:lang w:eastAsia="fr-FR"/>
        </w:rPr>
        <w:t> </w:t>
      </w:r>
      <w:r w:rsidR="00D35961">
        <w:rPr>
          <w:rFonts w:ascii="Courier New" w:hAnsi="Courier New" w:cs="Courier New"/>
          <w:b/>
          <w:bCs/>
          <w:sz w:val="28"/>
          <w:szCs w:val="28"/>
          <w:lang w:eastAsia="fr-FR"/>
        </w:rPr>
        <w:t>:</w:t>
      </w:r>
    </w:p>
    <w:p w:rsidR="00D35961" w:rsidRDefault="00D35961" w:rsidP="000B7D48">
      <w:pPr>
        <w:pStyle w:val="Sansinterligne"/>
        <w:rPr>
          <w:rFonts w:ascii="Courier New" w:hAnsi="Courier New" w:cs="Courier New"/>
          <w:b/>
          <w:bCs/>
          <w:sz w:val="28"/>
          <w:szCs w:val="28"/>
          <w:lang w:eastAsia="fr-FR"/>
        </w:rPr>
      </w:pPr>
    </w:p>
    <w:p w:rsidR="00D35961" w:rsidRDefault="00D35961" w:rsidP="00D35961">
      <w:pPr>
        <w:pStyle w:val="Sansinterligne"/>
        <w:ind w:left="2832"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1409700" cy="1127760"/>
            <wp:effectExtent l="19050" t="0" r="0" b="0"/>
            <wp:docPr id="51" name="Image 9" descr="C:\Users\ALAIN\LACAN séminaires\Doc S4\S4 Illustrations\Gyps_tenuirost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4\S4 Illustrations\Gyps_tenuirostris.png"/>
                    <pic:cNvPicPr>
                      <a:picLocks noChangeAspect="1" noChangeArrowheads="1"/>
                    </pic:cNvPicPr>
                  </pic:nvPicPr>
                  <pic:blipFill>
                    <a:blip r:embed="rId88" cstate="print"/>
                    <a:srcRect/>
                    <a:stretch>
                      <a:fillRect/>
                    </a:stretch>
                  </pic:blipFill>
                  <pic:spPr bwMode="auto">
                    <a:xfrm>
                      <a:off x="0" y="0"/>
                      <a:ext cx="1409700" cy="1127760"/>
                    </a:xfrm>
                    <a:prstGeom prst="rect">
                      <a:avLst/>
                    </a:prstGeom>
                    <a:noFill/>
                    <a:ln w="9525">
                      <a:noFill/>
                      <a:miter lim="800000"/>
                      <a:headEnd/>
                      <a:tailEnd/>
                    </a:ln>
                  </pic:spPr>
                </pic:pic>
              </a:graphicData>
            </a:graphic>
          </wp:inline>
        </w:drawing>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pas du tout cette espèce de vautour à la limite des milans et des faucons</w:t>
      </w:r>
      <w:r w:rsidR="00D35961">
        <w:rPr>
          <w:rFonts w:ascii="Courier New" w:hAnsi="Courier New" w:cs="Courier New"/>
          <w:sz w:val="28"/>
          <w:szCs w:val="28"/>
          <w:lang w:eastAsia="fr-FR"/>
        </w:rPr>
        <w:t> </w:t>
      </w:r>
      <w:r w:rsidRPr="00685E41">
        <w:rPr>
          <w:rFonts w:ascii="Courier New" w:hAnsi="Courier New" w:cs="Courier New"/>
          <w:sz w:val="28"/>
          <w:szCs w:val="28"/>
          <w:lang w:eastAsia="fr-FR"/>
        </w:rPr>
        <w:t xml:space="preserve">et autres animaux voisins, mais toute différente. </w:t>
      </w:r>
    </w:p>
    <w:p w:rsidR="00D35961" w:rsidRDefault="00D35961" w:rsidP="000B7D48">
      <w:pPr>
        <w:pStyle w:val="Sansinterligne"/>
        <w:rPr>
          <w:rFonts w:ascii="Courier New" w:hAnsi="Courier New" w:cs="Courier New"/>
          <w:sz w:val="28"/>
          <w:szCs w:val="28"/>
          <w:lang w:eastAsia="fr-FR"/>
        </w:rPr>
      </w:pP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de ce véritable</w:t>
      </w:r>
      <w:r w:rsidRPr="00685E41">
        <w:rPr>
          <w:rFonts w:ascii="Courier New" w:hAnsi="Courier New" w:cs="Courier New"/>
          <w:b/>
          <w:bCs/>
          <w:sz w:val="28"/>
          <w:szCs w:val="28"/>
          <w:lang w:eastAsia="fr-FR"/>
        </w:rPr>
        <w:t xml:space="preserve"> </w:t>
      </w:r>
      <w:r w:rsidRPr="00D35961">
        <w:rPr>
          <w:rFonts w:ascii="Times New Roman" w:hAnsi="Times New Roman" w:cs="Times New Roman"/>
          <w:bCs/>
          <w:i/>
          <w:sz w:val="24"/>
          <w:szCs w:val="24"/>
          <w:lang w:eastAsia="fr-FR"/>
        </w:rPr>
        <w:t>gyps</w:t>
      </w:r>
      <w:r w:rsidRPr="00685E41">
        <w:rPr>
          <w:rFonts w:ascii="Courier New" w:hAnsi="Courier New" w:cs="Courier New"/>
          <w:b/>
          <w:bCs/>
          <w:sz w:val="28"/>
          <w:szCs w:val="28"/>
          <w:lang w:eastAsia="fr-FR"/>
        </w:rPr>
        <w:t xml:space="preserve"> </w:t>
      </w:r>
      <w:r w:rsidRPr="00685E41">
        <w:rPr>
          <w:rFonts w:ascii="Courier New" w:hAnsi="Courier New" w:cs="Courier New"/>
          <w:sz w:val="28"/>
          <w:szCs w:val="28"/>
          <w:lang w:eastAsia="fr-FR"/>
        </w:rPr>
        <w:t xml:space="preserve">dont il s'agit quand </w:t>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s'agit de la déesse mère, et c'est à ce vautour que se rapporte tout ce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va nous rapporter de tradition du type bestiaire, à savoir par exemple ce qui nous est rapporté dans </w:t>
      </w:r>
      <w:r w:rsidR="00D35961" w:rsidRPr="00685E41">
        <w:rPr>
          <w:rFonts w:ascii="Courier New" w:hAnsi="Courier New" w:cs="Courier New"/>
          <w:sz w:val="28"/>
          <w:szCs w:val="28"/>
          <w:lang w:eastAsia="fr-FR"/>
        </w:rPr>
        <w:t>HORAPOLLO</w:t>
      </w:r>
      <w:r w:rsidRPr="00685E41">
        <w:rPr>
          <w:rFonts w:ascii="Courier New" w:hAnsi="Courier New" w:cs="Courier New"/>
          <w:sz w:val="28"/>
          <w:szCs w:val="28"/>
          <w:lang w:eastAsia="fr-FR"/>
        </w:rPr>
        <w:t xml:space="preserve"> et qui constitue la décadence égyptienne, et dont les écrits d'ailleurs fragmentaires, mille fois transposés, reco</w:t>
      </w:r>
      <w:r w:rsidRPr="00685E41">
        <w:rPr>
          <w:rFonts w:ascii="Courier New" w:hAnsi="Courier New" w:cs="Courier New"/>
          <w:sz w:val="28"/>
          <w:szCs w:val="28"/>
          <w:lang w:eastAsia="fr-FR"/>
        </w:rPr>
        <w:softHyphen/>
        <w:t xml:space="preserve">piés et déformés, ont fait l'objet au moment </w:t>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renaissance, d'un certain nombre de recueils auxquels les graveurs de l'époque apportaient des petits emblèmes, et qui étaient censés nous donner </w:t>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valeur significative d'un certain nombre d'hiéroglyphes égyptiens majeurs. </w:t>
      </w:r>
    </w:p>
    <w:p w:rsidR="00D35961" w:rsidRDefault="00D35961" w:rsidP="000B7D48">
      <w:pPr>
        <w:pStyle w:val="Sansinterligne"/>
        <w:rPr>
          <w:rFonts w:ascii="Courier New" w:hAnsi="Courier New" w:cs="Courier New"/>
          <w:sz w:val="28"/>
          <w:szCs w:val="28"/>
          <w:lang w:eastAsia="fr-FR"/>
        </w:rPr>
      </w:pP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Cet ouvrage devrait vous être familier à tous, </w:t>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parce que c'est celui auquel j'ai emprunté le dessin qui orne la revue </w:t>
      </w:r>
      <w:r w:rsidRPr="00D35961">
        <w:rPr>
          <w:rFonts w:ascii="Times New Roman" w:hAnsi="Times New Roman" w:cs="Times New Roman"/>
          <w:i/>
          <w:iCs/>
          <w:sz w:val="24"/>
          <w:szCs w:val="24"/>
          <w:lang w:eastAsia="fr-FR"/>
        </w:rPr>
        <w:t>La Psychanalyse</w:t>
      </w:r>
      <w:r w:rsidRPr="00685E41">
        <w:rPr>
          <w:rFonts w:ascii="Courier New" w:hAnsi="Courier New" w:cs="Courier New"/>
          <w:sz w:val="28"/>
          <w:szCs w:val="28"/>
          <w:lang w:eastAsia="fr-FR"/>
        </w:rPr>
        <w:t xml:space="preserve">. </w:t>
      </w:r>
    </w:p>
    <w:p w:rsidR="008C1F81" w:rsidRDefault="008C1F81" w:rsidP="000B7D48">
      <w:pPr>
        <w:pStyle w:val="Sansinterligne"/>
        <w:rPr>
          <w:rFonts w:ascii="Courier New" w:hAnsi="Courier New" w:cs="Courier New"/>
          <w:sz w:val="28"/>
          <w:szCs w:val="28"/>
          <w:lang w:eastAsia="fr-FR"/>
        </w:rPr>
      </w:pPr>
    </w:p>
    <w:p w:rsidR="008C1F81" w:rsidRDefault="008C1F81" w:rsidP="008C1F81">
      <w:pPr>
        <w:pStyle w:val="Sansinterligne"/>
        <w:ind w:left="2124"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2069950" cy="3204909"/>
            <wp:effectExtent l="19050" t="0" r="6500" b="0"/>
            <wp:docPr id="62" name="Image 15" descr="C:\Users\ALAIN\LACAN séminaires\Ressources\Doc S4\docu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LACAN séminaires\Ressources\Doc S4\docu0006.jpg"/>
                    <pic:cNvPicPr>
                      <a:picLocks noChangeAspect="1" noChangeArrowheads="1"/>
                    </pic:cNvPicPr>
                  </pic:nvPicPr>
                  <pic:blipFill>
                    <a:blip r:embed="rId89" cstate="print"/>
                    <a:srcRect/>
                    <a:stretch>
                      <a:fillRect/>
                    </a:stretch>
                  </pic:blipFill>
                  <pic:spPr bwMode="auto">
                    <a:xfrm>
                      <a:off x="0" y="0"/>
                      <a:ext cx="2070465" cy="3205707"/>
                    </a:xfrm>
                    <a:prstGeom prst="rect">
                      <a:avLst/>
                    </a:prstGeom>
                    <a:noFill/>
                    <a:ln w="9525">
                      <a:noFill/>
                      <a:miter lim="800000"/>
                      <a:headEnd/>
                      <a:tailEnd/>
                    </a:ln>
                  </pic:spPr>
                </pic:pic>
              </a:graphicData>
            </a:graphic>
          </wp:inline>
        </w:drawing>
      </w:r>
    </w:p>
    <w:p w:rsidR="00D35961" w:rsidRDefault="00D35961" w:rsidP="000B7D48">
      <w:pPr>
        <w:pStyle w:val="Sansinterligne"/>
        <w:rPr>
          <w:rFonts w:ascii="Courier New" w:hAnsi="Courier New" w:cs="Courier New"/>
          <w:sz w:val="28"/>
          <w:szCs w:val="28"/>
          <w:lang w:eastAsia="fr-FR"/>
        </w:rPr>
      </w:pPr>
    </w:p>
    <w:p w:rsidR="00D35961" w:rsidRDefault="00D35961"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HORAPOLLO</w:t>
      </w:r>
      <w:r w:rsidR="000B7D48" w:rsidRPr="00685E41">
        <w:rPr>
          <w:rFonts w:ascii="Courier New" w:hAnsi="Courier New" w:cs="Courier New"/>
          <w:sz w:val="28"/>
          <w:szCs w:val="28"/>
          <w:lang w:eastAsia="fr-FR"/>
        </w:rPr>
        <w:t xml:space="preserve"> donne la description de ce que je vois </w:t>
      </w:r>
    </w:p>
    <w:p w:rsidR="000B7D48" w:rsidRPr="00685E41" w:rsidRDefault="000B7D48" w:rsidP="00272193">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ici écrit</w:t>
      </w:r>
      <w:r w:rsidR="00D35961">
        <w:rPr>
          <w:rFonts w:ascii="Courier New" w:hAnsi="Courier New" w:cs="Courier New"/>
          <w:sz w:val="28"/>
          <w:szCs w:val="28"/>
          <w:lang w:eastAsia="fr-FR"/>
        </w:rPr>
        <w:t> :</w:t>
      </w:r>
      <w:r w:rsidRPr="00685E41">
        <w:rPr>
          <w:rFonts w:ascii="Courier New" w:hAnsi="Courier New" w:cs="Courier New"/>
          <w:sz w:val="28"/>
          <w:szCs w:val="28"/>
          <w:lang w:eastAsia="fr-FR"/>
        </w:rPr>
        <w:t xml:space="preserve"> « </w:t>
      </w:r>
      <w:r w:rsidR="00D35961" w:rsidRPr="00D35961">
        <w:rPr>
          <w:rFonts w:ascii="Times New Roman" w:hAnsi="Times New Roman" w:cs="Times New Roman"/>
          <w:i/>
          <w:lang w:eastAsia="fr-FR"/>
        </w:rPr>
        <w:t>L</w:t>
      </w:r>
      <w:r w:rsidRPr="00D35961">
        <w:rPr>
          <w:rFonts w:ascii="Times New Roman" w:hAnsi="Times New Roman" w:cs="Times New Roman"/>
          <w:i/>
          <w:iCs/>
          <w:lang w:eastAsia="fr-FR"/>
        </w:rPr>
        <w:t>'oreille peinte signifie l'ouvrage fait ou que l'on doit faire</w:t>
      </w:r>
      <w:r w:rsidR="00D35961" w:rsidRPr="00D35961">
        <w:rPr>
          <w:rFonts w:ascii="Times New Roman" w:hAnsi="Times New Roman" w:cs="Times New Roman"/>
          <w:i/>
          <w:iCs/>
          <w:lang w:eastAsia="fr-FR"/>
        </w:rPr>
        <w:t>.</w:t>
      </w:r>
      <w:r w:rsidRPr="00685E41">
        <w:rPr>
          <w:rFonts w:ascii="Courier New" w:hAnsi="Courier New" w:cs="Courier New"/>
          <w:sz w:val="28"/>
          <w:szCs w:val="28"/>
          <w:lang w:eastAsia="fr-FR"/>
        </w:rPr>
        <w:t> »</w:t>
      </w:r>
    </w:p>
    <w:p w:rsidR="00D35961" w:rsidRDefault="00D35961" w:rsidP="000B7D48">
      <w:pPr>
        <w:pStyle w:val="Sansinterligne"/>
        <w:rPr>
          <w:rFonts w:ascii="Courier New" w:hAnsi="Courier New" w:cs="Courier New"/>
          <w:sz w:val="28"/>
          <w:szCs w:val="28"/>
          <w:lang w:eastAsia="fr-FR"/>
        </w:rPr>
      </w:pP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Voir dessin dans l’original</w:t>
      </w:r>
      <w:r w:rsidR="008C1F81">
        <w:rPr>
          <w:rFonts w:ascii="Courier New" w:hAnsi="Courier New" w:cs="Courier New"/>
          <w:sz w:val="28"/>
          <w:szCs w:val="28"/>
          <w:lang w:eastAsia="fr-FR"/>
        </w:rPr>
        <w:t>.</w:t>
      </w:r>
    </w:p>
    <w:p w:rsidR="000B7D48" w:rsidRPr="00685E41" w:rsidRDefault="00083C7B" w:rsidP="008C1F81">
      <w:pPr>
        <w:pStyle w:val="Sansinterligne"/>
        <w:ind w:left="2124"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w:t>
      </w:r>
    </w:p>
    <w:p w:rsidR="0027219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nous ne nous laisserons pas entraî</w:t>
      </w:r>
      <w:r w:rsidRPr="00685E41">
        <w:rPr>
          <w:rFonts w:ascii="Courier New" w:hAnsi="Courier New" w:cs="Courier New"/>
          <w:sz w:val="28"/>
          <w:szCs w:val="28"/>
          <w:lang w:eastAsia="fr-FR"/>
        </w:rPr>
        <w:softHyphen/>
        <w:t>ner là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dessus par les mauvaises habitudes d'une époque </w:t>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où tout n'est pas à prendre. </w:t>
      </w:r>
    </w:p>
    <w:p w:rsidR="00D35961" w:rsidRDefault="00D35961" w:rsidP="000B7D48">
      <w:pPr>
        <w:pStyle w:val="Sansinterligne"/>
        <w:rPr>
          <w:rFonts w:ascii="Courier New" w:hAnsi="Courier New" w:cs="Courier New"/>
          <w:sz w:val="28"/>
          <w:szCs w:val="28"/>
          <w:lang w:eastAsia="fr-FR"/>
        </w:rPr>
      </w:pP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c'est dans </w:t>
      </w:r>
      <w:r w:rsidR="00D35961">
        <w:rPr>
          <w:rFonts w:ascii="Courier New" w:hAnsi="Courier New" w:cs="Courier New"/>
          <w:sz w:val="28"/>
          <w:szCs w:val="28"/>
          <w:lang w:eastAsia="fr-FR"/>
        </w:rPr>
        <w:t>HORAPOLLO</w:t>
      </w:r>
      <w:r w:rsidRPr="00685E41">
        <w:rPr>
          <w:rFonts w:ascii="Courier New" w:hAnsi="Courier New" w:cs="Courier New"/>
          <w:sz w:val="28"/>
          <w:szCs w:val="28"/>
          <w:lang w:eastAsia="fr-FR"/>
        </w:rPr>
        <w:t xml:space="preserv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 pris cette </w:t>
      </w:r>
      <w:r w:rsidRPr="00D35961">
        <w:rPr>
          <w:rFonts w:ascii="Times New Roman" w:hAnsi="Times New Roman" w:cs="Times New Roman"/>
          <w:i/>
          <w:sz w:val="24"/>
          <w:szCs w:val="24"/>
          <w:lang w:eastAsia="fr-FR"/>
        </w:rPr>
        <w:t>référence</w:t>
      </w:r>
      <w:r w:rsidRPr="00685E41">
        <w:rPr>
          <w:rFonts w:ascii="Courier New" w:hAnsi="Courier New" w:cs="Courier New"/>
          <w:sz w:val="28"/>
          <w:szCs w:val="28"/>
          <w:lang w:eastAsia="fr-FR"/>
        </w:rPr>
        <w:t xml:space="preserve"> du vautour, à </w:t>
      </w:r>
      <w:r w:rsidRPr="00D35961">
        <w:rPr>
          <w:rFonts w:ascii="Courier New" w:hAnsi="Courier New" w:cs="Courier New"/>
          <w:i/>
          <w:sz w:val="24"/>
          <w:szCs w:val="24"/>
          <w:lang w:eastAsia="fr-FR"/>
        </w:rPr>
        <w:t>la signification</w:t>
      </w:r>
      <w:r w:rsidRPr="00685E41">
        <w:rPr>
          <w:rFonts w:ascii="Courier New" w:hAnsi="Courier New" w:cs="Courier New"/>
          <w:sz w:val="28"/>
          <w:szCs w:val="28"/>
          <w:lang w:eastAsia="fr-FR"/>
        </w:rPr>
        <w:t xml:space="preserve"> non seulement de la mère, mais de quelque chose de beaucoup plus intéressant, et qui lui fait faire un pas dans la dialectique, </w:t>
      </w:r>
    </w:p>
    <w:p w:rsidR="008C1F81" w:rsidRDefault="00D35961"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à </w:t>
      </w:r>
      <w:r w:rsidR="000B7D48" w:rsidRPr="00685E41">
        <w:rPr>
          <w:rFonts w:ascii="Courier New" w:hAnsi="Courier New" w:cs="Courier New"/>
          <w:sz w:val="28"/>
          <w:szCs w:val="28"/>
          <w:lang w:eastAsia="fr-FR"/>
        </w:rPr>
        <w:t xml:space="preserve">savoir d'un oiseau animal chez qui n'existe </w:t>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le sexe femelle. </w:t>
      </w:r>
    </w:p>
    <w:p w:rsidR="00D35961" w:rsidRDefault="00D35961" w:rsidP="000B7D48">
      <w:pPr>
        <w:pStyle w:val="Sansinterligne"/>
        <w:rPr>
          <w:rFonts w:ascii="Courier New" w:hAnsi="Courier New" w:cs="Courier New"/>
          <w:sz w:val="28"/>
          <w:szCs w:val="28"/>
          <w:lang w:eastAsia="fr-FR"/>
        </w:rPr>
      </w:pP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Ceci est une vieille bourde zoologique qui,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comme beaucoup d'autres, remonte fort loin,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que l'on trouve dans l'antiquité attes</w:t>
      </w:r>
      <w:r w:rsidRPr="00685E41">
        <w:rPr>
          <w:rFonts w:ascii="Courier New" w:hAnsi="Courier New" w:cs="Courier New"/>
          <w:sz w:val="28"/>
          <w:szCs w:val="28"/>
          <w:lang w:eastAsia="fr-FR"/>
        </w:rPr>
        <w:softHyphen/>
        <w:t xml:space="preserve">tée,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non pas quand même chez les meilleurs auteurs, </w:t>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qui assurément n'en est pas moins généralement reçue dans la </w:t>
      </w:r>
      <w:r w:rsidRPr="00D35961">
        <w:rPr>
          <w:rFonts w:ascii="Times New Roman" w:hAnsi="Times New Roman" w:cs="Times New Roman"/>
          <w:i/>
          <w:sz w:val="24"/>
          <w:szCs w:val="24"/>
          <w:lang w:eastAsia="fr-FR"/>
        </w:rPr>
        <w:t>culture médiévale</w:t>
      </w:r>
      <w:r w:rsidRPr="00685E41">
        <w:rPr>
          <w:rFonts w:ascii="Courier New" w:hAnsi="Courier New" w:cs="Courier New"/>
          <w:sz w:val="28"/>
          <w:szCs w:val="28"/>
          <w:lang w:eastAsia="fr-FR"/>
        </w:rPr>
        <w:t xml:space="preserve">. </w:t>
      </w:r>
    </w:p>
    <w:p w:rsidR="00D35961" w:rsidRDefault="00D35961" w:rsidP="000B7D48">
      <w:pPr>
        <w:pStyle w:val="Sansinterligne"/>
        <w:rPr>
          <w:rFonts w:ascii="Courier New" w:hAnsi="Courier New" w:cs="Courier New"/>
          <w:sz w:val="28"/>
          <w:szCs w:val="28"/>
          <w:lang w:eastAsia="fr-FR"/>
        </w:rPr>
      </w:pPr>
    </w:p>
    <w:p w:rsidR="0027219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On aurait tout à fait tort de croire</w:t>
      </w:r>
      <w:r w:rsidR="00272193">
        <w:rPr>
          <w:rFonts w:ascii="Courier New" w:hAnsi="Courier New" w:cs="Courier New"/>
          <w:sz w:val="28"/>
          <w:szCs w:val="28"/>
          <w:lang w:eastAsia="fr-FR"/>
        </w:rPr>
        <w:t>…</w:t>
      </w:r>
    </w:p>
    <w:p w:rsidR="008C1F81" w:rsidRDefault="000B7D48" w:rsidP="008C1F81">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il suffit de la moindre ouverture, </w:t>
      </w:r>
    </w:p>
    <w:p w:rsidR="00272193" w:rsidRDefault="000B7D48" w:rsidP="008C1F81">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car les </w:t>
      </w:r>
      <w:r w:rsidRPr="00D35961">
        <w:rPr>
          <w:rFonts w:ascii="Times New Roman" w:hAnsi="Times New Roman" w:cs="Times New Roman"/>
          <w:i/>
          <w:iCs/>
          <w:sz w:val="24"/>
          <w:szCs w:val="24"/>
          <w:lang w:eastAsia="fr-FR"/>
        </w:rPr>
        <w:t xml:space="preserve">Carnets de Léonard </w:t>
      </w:r>
      <w:r w:rsidR="00D35961" w:rsidRPr="00D35961">
        <w:rPr>
          <w:rFonts w:ascii="Times New Roman" w:hAnsi="Times New Roman" w:cs="Times New Roman"/>
          <w:i/>
          <w:iCs/>
          <w:sz w:val="24"/>
          <w:szCs w:val="24"/>
          <w:lang w:eastAsia="fr-FR"/>
        </w:rPr>
        <w:t>de Vinci</w:t>
      </w:r>
      <w:r w:rsidRPr="00685E41">
        <w:rPr>
          <w:rFonts w:ascii="Courier New" w:hAnsi="Courier New" w:cs="Courier New"/>
          <w:sz w:val="28"/>
          <w:szCs w:val="28"/>
          <w:lang w:eastAsia="fr-FR"/>
        </w:rPr>
        <w:t xml:space="preserve"> sont là pour le prouver</w:t>
      </w:r>
    </w:p>
    <w:p w:rsidR="00272193" w:rsidRDefault="0027219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que l'esprit de Léonard </w:t>
      </w:r>
      <w:r w:rsidR="00402E3B">
        <w:rPr>
          <w:rFonts w:ascii="Courier New" w:hAnsi="Courier New" w:cs="Courier New"/>
          <w:sz w:val="28"/>
          <w:szCs w:val="28"/>
          <w:lang w:eastAsia="fr-FR"/>
        </w:rPr>
        <w:t>DE VINCI</w:t>
      </w:r>
      <w:r w:rsidR="000B7D48" w:rsidRPr="00685E41">
        <w:rPr>
          <w:rFonts w:ascii="Courier New" w:hAnsi="Courier New" w:cs="Courier New"/>
          <w:sz w:val="28"/>
          <w:szCs w:val="28"/>
          <w:lang w:eastAsia="fr-FR"/>
        </w:rPr>
        <w:t xml:space="preserve"> fit révolution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dans une certaine perspective, et ne baignait pas dans les histoires médiévales.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D35961" w:rsidRDefault="00522B4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admet que parce que Léonard </w:t>
      </w:r>
      <w:r w:rsidR="00402E3B">
        <w:rPr>
          <w:rFonts w:ascii="Courier New" w:hAnsi="Courier New" w:cs="Courier New"/>
          <w:sz w:val="28"/>
          <w:szCs w:val="28"/>
          <w:lang w:eastAsia="fr-FR"/>
        </w:rPr>
        <w:t>DE VINCI</w:t>
      </w:r>
      <w:r w:rsidR="000B7D48" w:rsidRPr="00685E41">
        <w:rPr>
          <w:rFonts w:ascii="Courier New" w:hAnsi="Courier New" w:cs="Courier New"/>
          <w:sz w:val="28"/>
          <w:szCs w:val="28"/>
          <w:lang w:eastAsia="fr-FR"/>
        </w:rPr>
        <w:t xml:space="preserve"> avait </w:t>
      </w:r>
    </w:p>
    <w:p w:rsidR="008C1F8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 lecture, il devait connaître cette histoire là. </w:t>
      </w:r>
    </w:p>
    <w:p w:rsidR="008C1F81" w:rsidRDefault="008C1F81" w:rsidP="000B7D48">
      <w:pPr>
        <w:pStyle w:val="Sansinterligne"/>
        <w:rPr>
          <w:rFonts w:ascii="Courier New" w:hAnsi="Courier New" w:cs="Courier New"/>
          <w:sz w:val="28"/>
          <w:szCs w:val="28"/>
          <w:lang w:eastAsia="fr-FR"/>
        </w:rPr>
      </w:pP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bien probable, cela n'a rien d'extraordinaire car elle était très répandue, mais ce n'est </w:t>
      </w:r>
      <w:r w:rsidRPr="00D35961">
        <w:rPr>
          <w:rFonts w:ascii="Times New Roman" w:hAnsi="Times New Roman" w:cs="Times New Roman"/>
          <w:i/>
          <w:sz w:val="24"/>
          <w:szCs w:val="24"/>
          <w:lang w:eastAsia="fr-FR"/>
        </w:rPr>
        <w:t>pas prouvé</w:t>
      </w:r>
      <w:r w:rsidRPr="00685E41">
        <w:rPr>
          <w:rFonts w:ascii="Courier New" w:hAnsi="Courier New" w:cs="Courier New"/>
          <w:sz w:val="28"/>
          <w:szCs w:val="28"/>
          <w:lang w:eastAsia="fr-FR"/>
        </w:rPr>
        <w:t xml:space="preserve">. </w:t>
      </w:r>
    </w:p>
    <w:p w:rsidR="00D35961" w:rsidRDefault="00D35961" w:rsidP="000B7D48">
      <w:pPr>
        <w:pStyle w:val="Sansinterligne"/>
        <w:rPr>
          <w:rFonts w:ascii="Courier New" w:hAnsi="Courier New" w:cs="Courier New"/>
          <w:sz w:val="28"/>
          <w:szCs w:val="28"/>
          <w:lang w:eastAsia="fr-FR"/>
        </w:rPr>
      </w:pP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cela a d'autant moins d'intérêt à être prouvé, qu'il ne s'agit toujours pas d'un vautour. </w:t>
      </w:r>
    </w:p>
    <w:p w:rsidR="008C1F81" w:rsidRDefault="008C1F81" w:rsidP="000B7D48">
      <w:pPr>
        <w:pStyle w:val="Sansinterligne"/>
        <w:rPr>
          <w:rFonts w:ascii="Courier New" w:hAnsi="Courier New" w:cs="Courier New"/>
          <w:sz w:val="28"/>
          <w:szCs w:val="28"/>
          <w:lang w:eastAsia="fr-FR"/>
        </w:rPr>
      </w:pP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passe le fait que Saint </w:t>
      </w:r>
      <w:r w:rsidR="00D35961" w:rsidRPr="00685E41">
        <w:rPr>
          <w:rFonts w:ascii="Courier New" w:hAnsi="Courier New" w:cs="Courier New"/>
          <w:sz w:val="28"/>
          <w:szCs w:val="28"/>
          <w:lang w:eastAsia="fr-FR"/>
        </w:rPr>
        <w:t>AMBROISE</w:t>
      </w:r>
      <w:r w:rsidRPr="00685E41">
        <w:rPr>
          <w:rFonts w:ascii="Courier New" w:hAnsi="Courier New" w:cs="Courier New"/>
          <w:sz w:val="28"/>
          <w:szCs w:val="28"/>
          <w:lang w:eastAsia="fr-FR"/>
        </w:rPr>
        <w:t xml:space="preserve"> prenne l'histoire du </w:t>
      </w:r>
      <w:r w:rsidRPr="00D35961">
        <w:rPr>
          <w:rFonts w:ascii="Times New Roman" w:hAnsi="Times New Roman" w:cs="Times New Roman"/>
          <w:i/>
          <w:sz w:val="24"/>
          <w:szCs w:val="24"/>
          <w:lang w:eastAsia="fr-FR"/>
        </w:rPr>
        <w:t>vautour femelle</w:t>
      </w:r>
      <w:r w:rsidRPr="00685E41">
        <w:rPr>
          <w:rFonts w:ascii="Courier New" w:hAnsi="Courier New" w:cs="Courier New"/>
          <w:sz w:val="28"/>
          <w:szCs w:val="28"/>
          <w:lang w:eastAsia="fr-FR"/>
        </w:rPr>
        <w:t xml:space="preserve"> comme étant un exemple que </w:t>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nature nous montre exprès pour favoriser l'entrée dans notre comprenoire, de </w:t>
      </w:r>
      <w:r w:rsidRPr="00D35961">
        <w:rPr>
          <w:rFonts w:ascii="Times New Roman" w:hAnsi="Times New Roman" w:cs="Times New Roman"/>
          <w:i/>
          <w:sz w:val="24"/>
          <w:szCs w:val="24"/>
          <w:lang w:eastAsia="fr-FR"/>
        </w:rPr>
        <w:t>la conception virginale de</w:t>
      </w:r>
      <w:r w:rsidRPr="00685E41">
        <w:rPr>
          <w:rFonts w:ascii="Courier New" w:hAnsi="Courier New" w:cs="Courier New"/>
          <w:sz w:val="28"/>
          <w:szCs w:val="28"/>
          <w:lang w:eastAsia="fr-FR"/>
        </w:rPr>
        <w:t xml:space="preserve"> </w:t>
      </w:r>
      <w:r w:rsidR="00D35961" w:rsidRPr="00685E41">
        <w:rPr>
          <w:rFonts w:ascii="Courier New" w:hAnsi="Courier New" w:cs="Courier New"/>
          <w:sz w:val="28"/>
          <w:szCs w:val="28"/>
          <w:lang w:eastAsia="fr-FR"/>
        </w:rPr>
        <w:t>JESUS</w:t>
      </w:r>
      <w:r w:rsidRPr="00685E41">
        <w:rPr>
          <w:rFonts w:ascii="Courier New" w:hAnsi="Courier New" w:cs="Courier New"/>
          <w:sz w:val="28"/>
          <w:szCs w:val="28"/>
          <w:lang w:eastAsia="fr-FR"/>
        </w:rPr>
        <w:t xml:space="preserve">. </w:t>
      </w:r>
    </w:p>
    <w:p w:rsidR="00D35961" w:rsidRDefault="00D35961" w:rsidP="000B7D48">
      <w:pPr>
        <w:pStyle w:val="Sansinterligne"/>
        <w:rPr>
          <w:rFonts w:ascii="Courier New" w:hAnsi="Courier New" w:cs="Courier New"/>
          <w:sz w:val="28"/>
          <w:szCs w:val="28"/>
          <w:lang w:eastAsia="fr-FR"/>
        </w:rPr>
      </w:pPr>
    </w:p>
    <w:p w:rsidR="00083C7B" w:rsidRDefault="00522B4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semble admettre là sans critique, </w:t>
      </w:r>
    </w:p>
    <w:p w:rsidR="00D3596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c'est dans presque tous les </w:t>
      </w:r>
      <w:r w:rsidR="00D35961">
        <w:rPr>
          <w:rFonts w:ascii="Courier New" w:hAnsi="Courier New" w:cs="Courier New"/>
          <w:sz w:val="28"/>
          <w:szCs w:val="28"/>
          <w:lang w:eastAsia="fr-FR"/>
        </w:rPr>
        <w:t>P</w:t>
      </w:r>
      <w:r w:rsidRPr="00685E41">
        <w:rPr>
          <w:rFonts w:ascii="Courier New" w:hAnsi="Courier New" w:cs="Courier New"/>
          <w:sz w:val="28"/>
          <w:szCs w:val="28"/>
          <w:lang w:eastAsia="fr-FR"/>
        </w:rPr>
        <w:t>ères de l'</w:t>
      </w:r>
      <w:r w:rsidR="00D35961">
        <w:rPr>
          <w:rFonts w:ascii="Courier New" w:hAnsi="Courier New" w:cs="Courier New"/>
          <w:sz w:val="28"/>
          <w:szCs w:val="28"/>
          <w:lang w:eastAsia="fr-FR"/>
        </w:rPr>
        <w:t>É</w:t>
      </w:r>
      <w:r w:rsidRPr="00685E41">
        <w:rPr>
          <w:rFonts w:ascii="Courier New" w:hAnsi="Courier New" w:cs="Courier New"/>
          <w:sz w:val="28"/>
          <w:szCs w:val="28"/>
          <w:lang w:eastAsia="fr-FR"/>
        </w:rPr>
        <w:t xml:space="preserve">glise. </w:t>
      </w:r>
    </w:p>
    <w:p w:rsidR="00D35961" w:rsidRDefault="00D35961" w:rsidP="000B7D48">
      <w:pPr>
        <w:pStyle w:val="Sansinterligne"/>
        <w:rPr>
          <w:rFonts w:ascii="Courier New" w:hAnsi="Courier New" w:cs="Courier New"/>
          <w:sz w:val="28"/>
          <w:szCs w:val="28"/>
          <w:lang w:eastAsia="fr-FR"/>
        </w:rPr>
      </w:pPr>
    </w:p>
    <w:p w:rsidR="008C1F81" w:rsidRDefault="00D35961"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la vérité, je dois vous dire que je n'ai pas été </w:t>
      </w:r>
      <w:proofErr w:type="gramStart"/>
      <w:r w:rsidR="000B7D48" w:rsidRPr="00685E41">
        <w:rPr>
          <w:rFonts w:ascii="Courier New" w:hAnsi="Courier New" w:cs="Courier New"/>
          <w:sz w:val="28"/>
          <w:szCs w:val="28"/>
          <w:lang w:eastAsia="fr-FR"/>
        </w:rPr>
        <w:t>contrôler</w:t>
      </w:r>
      <w:proofErr w:type="gramEnd"/>
      <w:r w:rsidR="000B7D48" w:rsidRPr="00685E41">
        <w:rPr>
          <w:rFonts w:ascii="Courier New" w:hAnsi="Courier New" w:cs="Courier New"/>
          <w:sz w:val="28"/>
          <w:szCs w:val="28"/>
          <w:lang w:eastAsia="fr-FR"/>
        </w:rPr>
        <w:t xml:space="preserve"> cela, je sais depuis ce matin </w:t>
      </w:r>
    </w:p>
    <w:p w:rsidR="008C1F8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c'est dans Saint </w:t>
      </w:r>
      <w:r w:rsidR="00D35961" w:rsidRPr="00685E41">
        <w:rPr>
          <w:rFonts w:ascii="Courier New" w:hAnsi="Courier New" w:cs="Courier New"/>
          <w:sz w:val="28"/>
          <w:szCs w:val="28"/>
          <w:lang w:eastAsia="fr-FR"/>
        </w:rPr>
        <w:t>AMBROISE</w:t>
      </w:r>
      <w:r w:rsidRPr="00685E41">
        <w:rPr>
          <w:rFonts w:ascii="Courier New" w:hAnsi="Courier New" w:cs="Courier New"/>
          <w:sz w:val="28"/>
          <w:szCs w:val="28"/>
          <w:lang w:eastAsia="fr-FR"/>
        </w:rPr>
        <w:t>.</w:t>
      </w:r>
    </w:p>
    <w:p w:rsidR="008C1F81" w:rsidRDefault="008C1F81">
      <w:pPr>
        <w:rPr>
          <w:rFonts w:ascii="Courier New" w:hAnsi="Courier New" w:cs="Courier New"/>
          <w:sz w:val="28"/>
          <w:szCs w:val="28"/>
          <w:lang w:eastAsia="fr-FR"/>
        </w:rPr>
      </w:pPr>
      <w:r>
        <w:rPr>
          <w:rFonts w:ascii="Courier New" w:hAnsi="Courier New" w:cs="Courier New"/>
          <w:sz w:val="28"/>
          <w:szCs w:val="28"/>
          <w:lang w:eastAsia="fr-FR"/>
        </w:rPr>
        <w:br w:type="page"/>
      </w:r>
    </w:p>
    <w:p w:rsidR="00A739F2" w:rsidRDefault="00D35961"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À</w:t>
      </w:r>
      <w:r w:rsidR="000B7D48" w:rsidRPr="00685E41">
        <w:rPr>
          <w:rFonts w:ascii="Courier New" w:hAnsi="Courier New" w:cs="Courier New"/>
          <w:sz w:val="28"/>
          <w:szCs w:val="28"/>
          <w:lang w:eastAsia="fr-FR"/>
        </w:rPr>
        <w:t xml:space="preserve"> la vérité, je le savais déjà, car un certain </w:t>
      </w:r>
    </w:p>
    <w:p w:rsidR="00D35961" w:rsidRDefault="007C6DCD" w:rsidP="000B7D48">
      <w:pPr>
        <w:pStyle w:val="Sansinterligne"/>
        <w:rPr>
          <w:rFonts w:ascii="Courier New" w:hAnsi="Courier New" w:cs="Courier New"/>
          <w:sz w:val="28"/>
          <w:szCs w:val="28"/>
          <w:lang w:eastAsia="fr-FR"/>
        </w:rPr>
      </w:pPr>
      <w:hyperlink r:id="rId90" w:history="1">
        <w:r w:rsidR="000B7D48" w:rsidRPr="008C1F81">
          <w:rPr>
            <w:rStyle w:val="Lienhypertexte"/>
            <w:rFonts w:ascii="Courier New" w:hAnsi="Courier New" w:cs="Courier New"/>
            <w:sz w:val="28"/>
            <w:szCs w:val="28"/>
            <w:lang w:eastAsia="fr-FR"/>
          </w:rPr>
          <w:t xml:space="preserve">Piero </w:t>
        </w:r>
        <w:r w:rsidR="00A739F2" w:rsidRPr="008C1F81">
          <w:rPr>
            <w:rStyle w:val="Lienhypertexte"/>
            <w:rFonts w:ascii="Courier New" w:hAnsi="Courier New" w:cs="Courier New"/>
            <w:sz w:val="28"/>
            <w:szCs w:val="28"/>
            <w:lang w:eastAsia="fr-FR"/>
          </w:rPr>
          <w:t>VALERIANO</w:t>
        </w:r>
      </w:hyperlink>
      <w:r w:rsidR="000B7D48" w:rsidRPr="00685E41">
        <w:rPr>
          <w:rFonts w:ascii="Courier New" w:hAnsi="Courier New" w:cs="Courier New"/>
          <w:sz w:val="28"/>
          <w:szCs w:val="28"/>
          <w:lang w:eastAsia="fr-FR"/>
        </w:rPr>
        <w:t xml:space="preserve"> qui a fait </w:t>
      </w:r>
      <w:hyperlink r:id="rId91" w:history="1">
        <w:r w:rsidR="000B7D48" w:rsidRPr="008C1F81">
          <w:rPr>
            <w:rStyle w:val="Lienhypertexte"/>
            <w:rFonts w:ascii="Times New Roman" w:hAnsi="Times New Roman" w:cs="Times New Roman"/>
            <w:i/>
            <w:sz w:val="24"/>
            <w:szCs w:val="24"/>
            <w:lang w:eastAsia="fr-FR"/>
          </w:rPr>
          <w:t>une collection de ces éléments légendaires</w:t>
        </w:r>
      </w:hyperlink>
      <w:r w:rsidR="000B7D48" w:rsidRPr="00685E41">
        <w:rPr>
          <w:rFonts w:ascii="Courier New" w:hAnsi="Courier New" w:cs="Courier New"/>
          <w:sz w:val="28"/>
          <w:szCs w:val="28"/>
          <w:lang w:eastAsia="fr-FR"/>
        </w:rPr>
        <w:t xml:space="preserve"> de l'époque </w:t>
      </w:r>
      <w:r w:rsidR="000B7D48" w:rsidRPr="00A739F2">
        <w:rPr>
          <w:rFonts w:ascii="Garamond" w:hAnsi="Garamond" w:cs="Times New Roman"/>
          <w:sz w:val="24"/>
          <w:szCs w:val="24"/>
          <w:lang w:eastAsia="fr-FR"/>
        </w:rPr>
        <w:t>1566</w:t>
      </w:r>
      <w:r w:rsidR="000B7D48" w:rsidRPr="00685E41">
        <w:rPr>
          <w:rFonts w:ascii="Courier New" w:hAnsi="Courier New" w:cs="Courier New"/>
          <w:sz w:val="28"/>
          <w:szCs w:val="28"/>
          <w:lang w:eastAsia="fr-FR"/>
        </w:rPr>
        <w:t>, m'a paru une source particulièrement importante à consulter pour voir aussi ce que pou</w:t>
      </w:r>
      <w:r w:rsidR="000B7D48" w:rsidRPr="00685E41">
        <w:rPr>
          <w:rFonts w:ascii="Courier New" w:hAnsi="Courier New" w:cs="Courier New"/>
          <w:sz w:val="28"/>
          <w:szCs w:val="28"/>
          <w:lang w:eastAsia="fr-FR"/>
        </w:rPr>
        <w:softHyphen/>
        <w:t xml:space="preserve">vait être à l'époque le milan et un certain nombre d'éléments symboliques, et signale que Saint </w:t>
      </w:r>
      <w:r w:rsidR="00A739F2" w:rsidRPr="00685E41">
        <w:rPr>
          <w:rFonts w:ascii="Courier New" w:hAnsi="Courier New" w:cs="Courier New"/>
          <w:sz w:val="28"/>
          <w:szCs w:val="28"/>
          <w:lang w:eastAsia="fr-FR"/>
        </w:rPr>
        <w:t>AMBROISE</w:t>
      </w:r>
      <w:r w:rsidR="000B7D48" w:rsidRPr="00685E41">
        <w:rPr>
          <w:rFonts w:ascii="Courier New" w:hAnsi="Courier New" w:cs="Courier New"/>
          <w:sz w:val="28"/>
          <w:szCs w:val="28"/>
          <w:lang w:eastAsia="fr-FR"/>
        </w:rPr>
        <w:t xml:space="preserve"> en a fait état. </w:t>
      </w:r>
    </w:p>
    <w:p w:rsidR="00D35961" w:rsidRDefault="00D35961"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signale aussi </w:t>
      </w:r>
      <w:r w:rsidR="00D35961" w:rsidRPr="00685E41">
        <w:rPr>
          <w:rFonts w:ascii="Courier New" w:hAnsi="Courier New" w:cs="Courier New"/>
          <w:sz w:val="28"/>
          <w:szCs w:val="28"/>
          <w:lang w:eastAsia="fr-FR"/>
        </w:rPr>
        <w:t>BASILE</w:t>
      </w:r>
      <w:r w:rsidR="008C1F81">
        <w:rPr>
          <w:rFonts w:ascii="Courier New" w:hAnsi="Courier New" w:cs="Courier New"/>
          <w:sz w:val="28"/>
          <w:szCs w:val="28"/>
          <w:lang w:eastAsia="fr-FR"/>
        </w:rPr>
        <w:t xml:space="preserve"> </w:t>
      </w:r>
      <w:r w:rsidRPr="00D35961">
        <w:rPr>
          <w:rFonts w:ascii="Times New Roman" w:hAnsi="Times New Roman" w:cs="Times New Roman"/>
          <w:i/>
          <w:sz w:val="24"/>
          <w:szCs w:val="24"/>
          <w:lang w:eastAsia="fr-FR"/>
        </w:rPr>
        <w:t xml:space="preserve"> le grand</w:t>
      </w:r>
      <w:r w:rsidRPr="00685E41">
        <w:rPr>
          <w:rFonts w:ascii="Courier New" w:hAnsi="Courier New" w:cs="Courier New"/>
          <w:sz w:val="28"/>
          <w:szCs w:val="28"/>
          <w:lang w:eastAsia="fr-FR"/>
        </w:rPr>
        <w:t xml:space="preserve">, mais il ne signale pas tous les </w:t>
      </w:r>
      <w:r w:rsidR="00D35961">
        <w:rPr>
          <w:rFonts w:ascii="Courier New" w:hAnsi="Courier New" w:cs="Courier New"/>
          <w:sz w:val="28"/>
          <w:szCs w:val="28"/>
          <w:lang w:eastAsia="fr-FR"/>
        </w:rPr>
        <w:t>P</w:t>
      </w:r>
      <w:r w:rsidRPr="00685E41">
        <w:rPr>
          <w:rFonts w:ascii="Courier New" w:hAnsi="Courier New" w:cs="Courier New"/>
          <w:sz w:val="28"/>
          <w:szCs w:val="28"/>
          <w:lang w:eastAsia="fr-FR"/>
        </w:rPr>
        <w:t xml:space="preserve">ères de </w:t>
      </w:r>
      <w:r w:rsidR="00D35961" w:rsidRPr="00685E41">
        <w:rPr>
          <w:rFonts w:ascii="Courier New" w:hAnsi="Courier New" w:cs="Courier New"/>
          <w:sz w:val="28"/>
          <w:szCs w:val="28"/>
          <w:lang w:eastAsia="fr-FR"/>
        </w:rPr>
        <w:t>l'</w:t>
      </w:r>
      <w:r w:rsidR="00D35961">
        <w:rPr>
          <w:rFonts w:ascii="Courier New" w:hAnsi="Courier New" w:cs="Courier New"/>
          <w:sz w:val="28"/>
          <w:szCs w:val="28"/>
          <w:lang w:eastAsia="fr-FR"/>
        </w:rPr>
        <w:t>É</w:t>
      </w:r>
      <w:r w:rsidR="00D35961" w:rsidRPr="00685E41">
        <w:rPr>
          <w:rFonts w:ascii="Courier New" w:hAnsi="Courier New" w:cs="Courier New"/>
          <w:sz w:val="28"/>
          <w:szCs w:val="28"/>
          <w:lang w:eastAsia="fr-FR"/>
        </w:rPr>
        <w:t>glise</w:t>
      </w:r>
      <w:r w:rsidRPr="00685E41">
        <w:rPr>
          <w:rFonts w:ascii="Courier New" w:hAnsi="Courier New" w:cs="Courier New"/>
          <w:sz w:val="28"/>
          <w:szCs w:val="28"/>
          <w:lang w:eastAsia="fr-FR"/>
        </w:rPr>
        <w:t xml:space="preserve">, comme semble l'admettre l'auteur auquel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se réfère.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8C1F8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vautour n'était que femelle, </w:t>
      </w:r>
    </w:p>
    <w:p w:rsidR="008C1F8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même que l'escargot n'était que mâle. </w:t>
      </w:r>
    </w:p>
    <w:p w:rsidR="008C1F8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C'était une tradition, et il est intéressant </w:t>
      </w:r>
    </w:p>
    <w:p w:rsidR="008C1F8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mettre en rapport l'un avec l'autre, du fait </w:t>
      </w:r>
    </w:p>
    <w:p w:rsidR="008C1F8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l'escargot est une bête terrestre, rampante. </w:t>
      </w:r>
    </w:p>
    <w:p w:rsidR="001A32D2" w:rsidRDefault="000B7D48" w:rsidP="001A32D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Tout cela a ses corrélatifs dans le vautour qui est en train, lui, de concevoir dans le ciel, offrant largement sa queue au vent</w:t>
      </w:r>
      <w:r w:rsidR="00A739F2" w:rsidRPr="00A739F2">
        <w:rPr>
          <w:rStyle w:val="Appelnotedebasdep"/>
          <w:rFonts w:ascii="Times New Roman" w:hAnsi="Times New Roman" w:cs="Times New Roman"/>
          <w:b/>
          <w:color w:val="C00000"/>
          <w:sz w:val="28"/>
          <w:szCs w:val="28"/>
          <w:lang w:eastAsia="fr-FR"/>
        </w:rPr>
        <w:footnoteReference w:id="33"/>
      </w:r>
      <w:r w:rsidRPr="00685E41">
        <w:rPr>
          <w:rFonts w:ascii="Courier New" w:hAnsi="Courier New" w:cs="Courier New"/>
          <w:sz w:val="28"/>
          <w:szCs w:val="28"/>
          <w:lang w:eastAsia="fr-FR"/>
        </w:rPr>
        <w:t xml:space="preserve">, comme il y en a </w:t>
      </w:r>
    </w:p>
    <w:p w:rsidR="001A32D2" w:rsidRDefault="000B7D48" w:rsidP="001A32D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une très jolie image.</w:t>
      </w:r>
    </w:p>
    <w:p w:rsidR="001A32D2" w:rsidRDefault="001A32D2" w:rsidP="001A32D2">
      <w:pPr>
        <w:pStyle w:val="Sansinterligne"/>
        <w:rPr>
          <w:rFonts w:ascii="Courier New" w:hAnsi="Courier New" w:cs="Courier New"/>
          <w:sz w:val="28"/>
          <w:szCs w:val="28"/>
          <w:lang w:eastAsia="fr-FR"/>
        </w:rPr>
      </w:pPr>
    </w:p>
    <w:p w:rsidR="001A32D2" w:rsidRPr="001A32D2" w:rsidRDefault="001A32D2" w:rsidP="001A32D2">
      <w:pPr>
        <w:pStyle w:val="Sansinterligne"/>
        <w:rPr>
          <w:rFonts w:ascii="Garamond" w:hAnsi="Garamond" w:cs="Courier New"/>
          <w:color w:val="C00000"/>
          <w:sz w:val="18"/>
          <w:szCs w:val="18"/>
          <w:lang w:eastAsia="fr-FR"/>
        </w:rPr>
      </w:pPr>
      <w:r>
        <w:rPr>
          <w:rFonts w:ascii="Courier New" w:hAnsi="Courier New" w:cs="Courier New"/>
          <w:noProof/>
          <w:sz w:val="28"/>
          <w:szCs w:val="28"/>
          <w:lang w:eastAsia="fr-FR"/>
        </w:rPr>
        <w:drawing>
          <wp:inline distT="0" distB="0" distL="0" distR="0">
            <wp:extent cx="1915502" cy="1606550"/>
            <wp:effectExtent l="19050" t="0" r="8548" b="0"/>
            <wp:docPr id="77" name="Image 16" descr="C:\Users\ALAIN\LACAN séminaires\Ressources\Doc S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Ressources\Doc S4\35.jpg"/>
                    <pic:cNvPicPr>
                      <a:picLocks noChangeAspect="1" noChangeArrowheads="1"/>
                    </pic:cNvPicPr>
                  </pic:nvPicPr>
                  <pic:blipFill>
                    <a:blip r:embed="rId92" cstate="print"/>
                    <a:srcRect/>
                    <a:stretch>
                      <a:fillRect/>
                    </a:stretch>
                  </pic:blipFill>
                  <pic:spPr bwMode="auto">
                    <a:xfrm>
                      <a:off x="0" y="0"/>
                      <a:ext cx="1915502" cy="1606550"/>
                    </a:xfrm>
                    <a:prstGeom prst="rect">
                      <a:avLst/>
                    </a:prstGeom>
                    <a:noFill/>
                    <a:ln w="9525">
                      <a:noFill/>
                      <a:miter lim="800000"/>
                      <a:headEnd/>
                      <a:tailEnd/>
                    </a:ln>
                  </pic:spPr>
                </pic:pic>
              </a:graphicData>
            </a:graphic>
          </wp:inline>
        </w:drawing>
      </w:r>
      <w:r w:rsidRPr="001A32D2">
        <w:rPr>
          <w:rFonts w:ascii="Garamond" w:hAnsi="Garamond" w:cs="Courier New"/>
          <w:color w:val="C00000"/>
          <w:sz w:val="18"/>
          <w:szCs w:val="18"/>
          <w:lang w:eastAsia="fr-FR"/>
        </w:rPr>
        <w:t>P</w:t>
      </w:r>
      <w:r>
        <w:rPr>
          <w:rFonts w:ascii="Garamond" w:hAnsi="Garamond" w:cs="Courier New"/>
          <w:color w:val="C00000"/>
          <w:sz w:val="18"/>
          <w:szCs w:val="18"/>
          <w:lang w:eastAsia="fr-FR"/>
        </w:rPr>
        <w:t>.</w:t>
      </w:r>
      <w:r w:rsidRPr="001A32D2">
        <w:rPr>
          <w:rFonts w:ascii="Garamond" w:hAnsi="Garamond" w:cs="Courier New"/>
          <w:color w:val="C00000"/>
          <w:sz w:val="18"/>
          <w:szCs w:val="18"/>
          <w:lang w:eastAsia="fr-FR"/>
        </w:rPr>
        <w:t xml:space="preserve"> Valeriano </w:t>
      </w:r>
      <w:r w:rsidRPr="001A32D2">
        <w:rPr>
          <w:rFonts w:ascii="Garamond" w:hAnsi="Garamond" w:cs="Verdana-Bold"/>
          <w:bCs/>
          <w:color w:val="C00000"/>
          <w:sz w:val="18"/>
          <w:szCs w:val="18"/>
        </w:rPr>
        <w:t>Hieroglyphica sive de sacris Aegyptiorum literis commentarii</w:t>
      </w:r>
      <w:r>
        <w:rPr>
          <w:rFonts w:ascii="Garamond" w:hAnsi="Garamond" w:cs="Verdana-Bold"/>
          <w:bCs/>
          <w:color w:val="C00000"/>
          <w:sz w:val="18"/>
          <w:szCs w:val="18"/>
        </w:rPr>
        <w:t xml:space="preserve">, </w:t>
      </w:r>
      <w:r w:rsidRPr="001A32D2">
        <w:rPr>
          <w:rFonts w:ascii="Garamond" w:hAnsi="Garamond" w:cs="Verdana-Bold"/>
          <w:bCs/>
          <w:color w:val="C00000"/>
          <w:sz w:val="16"/>
          <w:szCs w:val="16"/>
        </w:rPr>
        <w:t>1556</w:t>
      </w:r>
      <w:r>
        <w:rPr>
          <w:rFonts w:ascii="Garamond" w:hAnsi="Garamond" w:cs="Verdana-Bold"/>
          <w:bCs/>
          <w:color w:val="C00000"/>
          <w:sz w:val="18"/>
          <w:szCs w:val="18"/>
        </w:rPr>
        <w:t xml:space="preserve">, p. </w:t>
      </w:r>
      <w:r w:rsidRPr="001A32D2">
        <w:rPr>
          <w:rFonts w:ascii="Garamond" w:hAnsi="Garamond" w:cs="Verdana-Bold"/>
          <w:bCs/>
          <w:color w:val="C00000"/>
          <w:sz w:val="16"/>
          <w:szCs w:val="16"/>
        </w:rPr>
        <w:t>132</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Où tout cela nous conduit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 </w:t>
      </w:r>
    </w:p>
    <w:p w:rsidR="00A739F2" w:rsidRDefault="000B7D48" w:rsidP="000B7D48">
      <w:pPr>
        <w:pStyle w:val="Sansinterligne"/>
        <w:rPr>
          <w:rFonts w:ascii="Times New Roman" w:hAnsi="Times New Roman" w:cs="Times New Roman"/>
          <w:i/>
          <w:sz w:val="24"/>
          <w:szCs w:val="24"/>
          <w:lang w:eastAsia="fr-FR"/>
        </w:rPr>
      </w:pPr>
      <w:r w:rsidRPr="00685E41">
        <w:rPr>
          <w:rFonts w:ascii="Courier New" w:hAnsi="Courier New" w:cs="Courier New"/>
          <w:sz w:val="28"/>
          <w:szCs w:val="28"/>
          <w:lang w:eastAsia="fr-FR"/>
        </w:rPr>
        <w:t xml:space="preserve">Tout cela nous conduit à ceci qu'assurément </w:t>
      </w:r>
      <w:r w:rsidRPr="00A739F2">
        <w:rPr>
          <w:rFonts w:ascii="Times New Roman" w:hAnsi="Times New Roman" w:cs="Times New Roman"/>
          <w:i/>
          <w:sz w:val="24"/>
          <w:szCs w:val="24"/>
          <w:lang w:eastAsia="fr-FR"/>
        </w:rPr>
        <w:t xml:space="preserve">l'histoire </w:t>
      </w:r>
    </w:p>
    <w:p w:rsidR="00A739F2" w:rsidRDefault="000B7D48" w:rsidP="000B7D48">
      <w:pPr>
        <w:pStyle w:val="Sansinterligne"/>
        <w:rPr>
          <w:rFonts w:ascii="Courier New" w:hAnsi="Courier New" w:cs="Courier New"/>
          <w:sz w:val="28"/>
          <w:szCs w:val="28"/>
          <w:lang w:eastAsia="fr-FR"/>
        </w:rPr>
      </w:pPr>
      <w:r w:rsidRPr="00A739F2">
        <w:rPr>
          <w:rFonts w:ascii="Times New Roman" w:hAnsi="Times New Roman" w:cs="Times New Roman"/>
          <w:i/>
          <w:sz w:val="24"/>
          <w:szCs w:val="24"/>
          <w:lang w:eastAsia="fr-FR"/>
        </w:rPr>
        <w:t>du vautour</w:t>
      </w:r>
      <w:r w:rsidRPr="00685E41">
        <w:rPr>
          <w:rFonts w:ascii="Courier New" w:hAnsi="Courier New" w:cs="Courier New"/>
          <w:sz w:val="28"/>
          <w:szCs w:val="28"/>
          <w:lang w:eastAsia="fr-FR"/>
        </w:rPr>
        <w:t xml:space="preserve"> est une histoire qui a son intérêt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comme beaucoup d'autres histoires de cette nature. </w:t>
      </w:r>
    </w:p>
    <w:p w:rsidR="00A739F2" w:rsidRDefault="00A739F2" w:rsidP="000B7D48">
      <w:pPr>
        <w:pStyle w:val="Sansinterligne"/>
        <w:rPr>
          <w:rFonts w:ascii="Courier New" w:hAnsi="Courier New" w:cs="Courier New"/>
          <w:sz w:val="28"/>
          <w:szCs w:val="28"/>
          <w:lang w:eastAsia="fr-FR"/>
        </w:rPr>
      </w:pPr>
    </w:p>
    <w:p w:rsidR="00A739F2" w:rsidRDefault="00A739F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la vérité il y a des tas d'histoires de cette espèce qui fourmillent dans Léonard </w:t>
      </w:r>
      <w:r w:rsidR="00402E3B">
        <w:rPr>
          <w:rFonts w:ascii="Courier New" w:hAnsi="Courier New" w:cs="Courier New"/>
          <w:sz w:val="28"/>
          <w:szCs w:val="28"/>
          <w:lang w:eastAsia="fr-FR"/>
        </w:rPr>
        <w:t>DE VINCI</w:t>
      </w:r>
      <w:r w:rsidR="000B7D48"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qui s'intéressait beaucoup à des sortes de fables construites sur ces histoires.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On pourrait en tirer beaucoup d'autres choses,</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on pourrait en tirer par exemple que le milan est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animal fort porté à l'envie, et qui maltraite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ses enfants. </w:t>
      </w:r>
    </w:p>
    <w:p w:rsidR="00A739F2" w:rsidRDefault="00A739F2"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Voyez ce qui en serait résulté si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était tombé là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dessus, l'inter</w:t>
      </w:r>
      <w:r w:rsidRPr="00685E41">
        <w:rPr>
          <w:rFonts w:ascii="Courier New" w:hAnsi="Courier New" w:cs="Courier New"/>
          <w:sz w:val="28"/>
          <w:szCs w:val="28"/>
          <w:lang w:eastAsia="fr-FR"/>
        </w:rPr>
        <w:softHyphen/>
        <w:t>prétation différente que nous pourrions en donner de la relation avec la mère.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Pour vous montrer que de tout ceci, rien ne subsiste, et qu'il n'y a de toute cette partie de l'élaboration </w:t>
      </w:r>
      <w:r w:rsidR="00A739F2">
        <w:rPr>
          <w:rFonts w:ascii="Courier New" w:hAnsi="Courier New" w:cs="Courier New"/>
          <w:sz w:val="28"/>
          <w:szCs w:val="28"/>
          <w:lang w:eastAsia="fr-FR"/>
        </w:rPr>
        <w:t>freud</w:t>
      </w:r>
      <w:r w:rsidRPr="00685E41">
        <w:rPr>
          <w:rFonts w:ascii="Courier New" w:hAnsi="Courier New" w:cs="Courier New"/>
          <w:sz w:val="28"/>
          <w:szCs w:val="28"/>
          <w:lang w:eastAsia="fr-FR"/>
        </w:rPr>
        <w:t xml:space="preserve">ienne, rien à retenir. </w:t>
      </w:r>
    </w:p>
    <w:p w:rsidR="00A739F2" w:rsidRDefault="00A739F2" w:rsidP="000B7D48">
      <w:pPr>
        <w:pStyle w:val="Sansinterligne"/>
        <w:rPr>
          <w:rFonts w:ascii="Courier New" w:hAnsi="Courier New" w:cs="Courier New"/>
          <w:sz w:val="28"/>
          <w:szCs w:val="28"/>
          <w:lang w:eastAsia="fr-FR"/>
        </w:rPr>
      </w:pP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pas pour cela que je vous le raconte,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ne me donnerai pas le facile avantage de critiquer après coup une intervention géniale, et même souvent il arrive qu'avec toutes sortes de défauts,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vue du génie qui était guidée par bien d'autres choses que ces petites recherches accidentelles,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était allée beaucoup plus loin que ces sup</w:t>
      </w:r>
      <w:r w:rsidRPr="00685E41">
        <w:rPr>
          <w:rFonts w:ascii="Courier New" w:hAnsi="Courier New" w:cs="Courier New"/>
          <w:sz w:val="28"/>
          <w:szCs w:val="28"/>
          <w:lang w:eastAsia="fr-FR"/>
        </w:rPr>
        <w:softHyphen/>
        <w:t>ports.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ce que cela veut dire ?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ce que tout cela nous permet de </w:t>
      </w:r>
      <w:r w:rsidRPr="00A739F2">
        <w:rPr>
          <w:rFonts w:ascii="Times New Roman" w:hAnsi="Times New Roman" w:cs="Times New Roman"/>
          <w:i/>
          <w:sz w:val="24"/>
          <w:szCs w:val="24"/>
          <w:lang w:eastAsia="fr-FR"/>
        </w:rPr>
        <w:t>voir</w:t>
      </w:r>
      <w:r w:rsidRPr="00685E41">
        <w:rPr>
          <w:rFonts w:ascii="Courier New" w:hAnsi="Courier New" w:cs="Courier New"/>
          <w:sz w:val="28"/>
          <w:szCs w:val="28"/>
          <w:lang w:eastAsia="fr-FR"/>
        </w:rPr>
        <w:t xml:space="preserve">, de </w:t>
      </w:r>
      <w:r w:rsidRPr="00A739F2">
        <w:rPr>
          <w:rFonts w:ascii="Times New Roman" w:hAnsi="Times New Roman" w:cs="Times New Roman"/>
          <w:i/>
          <w:sz w:val="24"/>
          <w:szCs w:val="24"/>
          <w:lang w:eastAsia="fr-FR"/>
        </w:rPr>
        <w:t>retenir</w:t>
      </w:r>
      <w:r w:rsidRPr="00685E41">
        <w:rPr>
          <w:rFonts w:ascii="Courier New" w:hAnsi="Courier New" w:cs="Courier New"/>
          <w:sz w:val="28"/>
          <w:szCs w:val="28"/>
          <w:lang w:eastAsia="fr-FR"/>
        </w:rPr>
        <w:t xml:space="preserve"> ? </w:t>
      </w:r>
    </w:p>
    <w:p w:rsidR="001A32D2" w:rsidRDefault="001A32D2" w:rsidP="000B7D48">
      <w:pPr>
        <w:pStyle w:val="Sansinterligne"/>
        <w:rPr>
          <w:rFonts w:ascii="Courier New" w:hAnsi="Courier New" w:cs="Courier New"/>
          <w:sz w:val="28"/>
          <w:szCs w:val="28"/>
          <w:lang w:eastAsia="fr-FR"/>
        </w:rPr>
      </w:pP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Cela nous permet de retenir que </w:t>
      </w:r>
      <w:r w:rsidRPr="00A739F2">
        <w:rPr>
          <w:rFonts w:ascii="Times New Roman" w:hAnsi="Times New Roman" w:cs="Times New Roman"/>
          <w:i/>
          <w:color w:val="0000CC"/>
          <w:sz w:val="24"/>
          <w:szCs w:val="24"/>
          <w:lang w:eastAsia="fr-FR"/>
        </w:rPr>
        <w:t>six ans après</w:t>
      </w:r>
      <w:r w:rsidRPr="00685E41">
        <w:rPr>
          <w:rFonts w:ascii="Courier New" w:hAnsi="Courier New" w:cs="Courier New"/>
          <w:sz w:val="28"/>
          <w:szCs w:val="28"/>
          <w:lang w:eastAsia="fr-FR"/>
        </w:rPr>
        <w:t xml:space="preserve"> les </w:t>
      </w:r>
    </w:p>
    <w:p w:rsidR="00A739F2" w:rsidRDefault="000B7D48" w:rsidP="000B7D48">
      <w:pPr>
        <w:pStyle w:val="Sansinterligne"/>
        <w:rPr>
          <w:rFonts w:ascii="Courier New" w:hAnsi="Courier New" w:cs="Courier New"/>
          <w:sz w:val="28"/>
          <w:szCs w:val="28"/>
          <w:lang w:eastAsia="fr-FR"/>
        </w:rPr>
      </w:pPr>
      <w:r w:rsidRPr="00A739F2">
        <w:rPr>
          <w:rFonts w:ascii="Times New Roman" w:hAnsi="Times New Roman" w:cs="Times New Roman"/>
          <w:i/>
          <w:iCs/>
          <w:sz w:val="24"/>
          <w:szCs w:val="24"/>
          <w:lang w:eastAsia="fr-FR"/>
        </w:rPr>
        <w:t>Trois essais sur la sexualité</w:t>
      </w:r>
      <w:r w:rsidRPr="00685E41">
        <w:rPr>
          <w:rFonts w:ascii="Courier New" w:hAnsi="Courier New" w:cs="Courier New"/>
          <w:sz w:val="28"/>
          <w:szCs w:val="28"/>
          <w:lang w:eastAsia="fr-FR"/>
        </w:rPr>
        <w:t xml:space="preserve">, </w:t>
      </w:r>
      <w:r w:rsidRPr="00A739F2">
        <w:rPr>
          <w:rFonts w:ascii="Times New Roman" w:hAnsi="Times New Roman" w:cs="Times New Roman"/>
          <w:i/>
          <w:color w:val="0000CC"/>
          <w:sz w:val="24"/>
          <w:szCs w:val="24"/>
          <w:lang w:eastAsia="fr-FR"/>
        </w:rPr>
        <w:t>dix ou douze ans</w:t>
      </w:r>
      <w:r w:rsidRPr="00685E41">
        <w:rPr>
          <w:rFonts w:ascii="Courier New" w:hAnsi="Courier New" w:cs="Courier New"/>
          <w:sz w:val="28"/>
          <w:szCs w:val="28"/>
          <w:lang w:eastAsia="fr-FR"/>
        </w:rPr>
        <w:t xml:space="preserve"> après les premières perceptions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 eues de la bisexualité</w:t>
      </w:r>
      <w:r w:rsidR="00A739F2">
        <w:rPr>
          <w:rFonts w:ascii="Courier New" w:hAnsi="Courier New" w:cs="Courier New"/>
          <w:sz w:val="28"/>
          <w:szCs w:val="28"/>
          <w:lang w:eastAsia="fr-FR"/>
        </w:rPr>
        <w:t>…</w:t>
      </w:r>
    </w:p>
    <w:p w:rsidR="00083C7B" w:rsidRDefault="00A739F2" w:rsidP="00A739F2">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d</w:t>
      </w:r>
      <w:r w:rsidR="000B7D48" w:rsidRPr="00685E41">
        <w:rPr>
          <w:rFonts w:ascii="Courier New" w:hAnsi="Courier New" w:cs="Courier New"/>
          <w:sz w:val="28"/>
          <w:szCs w:val="28"/>
          <w:lang w:eastAsia="fr-FR"/>
        </w:rPr>
        <w:t xml:space="preserve">ans la référence de tout ce que </w:t>
      </w:r>
      <w:r w:rsidR="00522B43">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a jusque là dégagé de la fonction du </w:t>
      </w:r>
      <w:r w:rsidR="000B7D48" w:rsidRPr="00083C7B">
        <w:rPr>
          <w:rFonts w:ascii="Times New Roman" w:hAnsi="Times New Roman" w:cs="Times New Roman"/>
          <w:i/>
          <w:sz w:val="24"/>
          <w:szCs w:val="24"/>
          <w:lang w:eastAsia="fr-FR"/>
        </w:rPr>
        <w:t>complexe de castration</w:t>
      </w:r>
      <w:r w:rsidR="000B7D48" w:rsidRPr="00685E41">
        <w:rPr>
          <w:rFonts w:ascii="Courier New" w:hAnsi="Courier New" w:cs="Courier New"/>
          <w:sz w:val="28"/>
          <w:szCs w:val="28"/>
          <w:lang w:eastAsia="fr-FR"/>
        </w:rPr>
        <w:t xml:space="preserve"> </w:t>
      </w:r>
    </w:p>
    <w:p w:rsidR="00083C7B"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d'une part, de l'importance du </w:t>
      </w:r>
      <w:r w:rsidRPr="00A739F2">
        <w:rPr>
          <w:rFonts w:ascii="Times New Roman" w:hAnsi="Times New Roman" w:cs="Times New Roman"/>
          <w:i/>
          <w:color w:val="0000CC"/>
          <w:sz w:val="24"/>
          <w:szCs w:val="24"/>
          <w:lang w:eastAsia="fr-FR"/>
        </w:rPr>
        <w:t>phallus</w:t>
      </w:r>
      <w:r w:rsidRPr="00685E41">
        <w:rPr>
          <w:rFonts w:ascii="Courier New" w:hAnsi="Courier New" w:cs="Courier New"/>
          <w:sz w:val="28"/>
          <w:szCs w:val="28"/>
          <w:lang w:eastAsia="fr-FR"/>
        </w:rPr>
        <w:t xml:space="preserve"> et du </w:t>
      </w:r>
      <w:r w:rsidRPr="00A739F2">
        <w:rPr>
          <w:rFonts w:ascii="Times New Roman" w:hAnsi="Times New Roman" w:cs="Times New Roman"/>
          <w:i/>
          <w:color w:val="0000CC"/>
          <w:sz w:val="24"/>
          <w:szCs w:val="24"/>
          <w:lang w:eastAsia="fr-FR"/>
        </w:rPr>
        <w:t>phallus imaginaire</w:t>
      </w:r>
      <w:r w:rsidRPr="00685E41">
        <w:rPr>
          <w:rFonts w:ascii="Courier New" w:hAnsi="Courier New" w:cs="Courier New"/>
          <w:sz w:val="28"/>
          <w:szCs w:val="28"/>
          <w:lang w:eastAsia="fr-FR"/>
        </w:rPr>
        <w:t xml:space="preserve"> d'autre part en tant qu'il est l'objet </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du </w:t>
      </w:r>
      <w:r w:rsidRPr="00A739F2">
        <w:rPr>
          <w:rFonts w:ascii="Times New Roman" w:hAnsi="Times New Roman" w:cs="Times New Roman"/>
          <w:i/>
          <w:sz w:val="24"/>
          <w:szCs w:val="24"/>
          <w:lang w:eastAsia="fr-FR"/>
        </w:rPr>
        <w:t>pénis</w:t>
      </w:r>
      <w:r w:rsidR="008A25C4">
        <w:rPr>
          <w:rFonts w:ascii="Times New Roman" w:hAnsi="Times New Roman" w:cs="Times New Roman"/>
          <w:i/>
          <w:sz w:val="24"/>
          <w:szCs w:val="24"/>
          <w:lang w:eastAsia="fr-FR"/>
        </w:rPr>
        <w:t>–</w:t>
      </w:r>
      <w:r w:rsidRPr="00A739F2">
        <w:rPr>
          <w:rFonts w:ascii="Times New Roman" w:hAnsi="Times New Roman" w:cs="Times New Roman"/>
          <w:i/>
          <w:sz w:val="24"/>
          <w:szCs w:val="24"/>
          <w:lang w:eastAsia="fr-FR"/>
        </w:rPr>
        <w:t>neid</w:t>
      </w:r>
      <w:r w:rsidRPr="00685E41">
        <w:rPr>
          <w:rFonts w:ascii="Courier New" w:hAnsi="Courier New" w:cs="Courier New"/>
          <w:sz w:val="28"/>
          <w:szCs w:val="28"/>
          <w:lang w:eastAsia="fr-FR"/>
        </w:rPr>
        <w:t xml:space="preserve"> de la femme</w:t>
      </w:r>
    </w:p>
    <w:p w:rsidR="00A739F2" w:rsidRDefault="00A739F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qu'est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 qu'introduit l'essai de </w:t>
      </w:r>
      <w:r w:rsidR="00522B43">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w:t>
      </w:r>
      <w:r>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 xml:space="preserve">sur Léonard </w:t>
      </w:r>
      <w:r w:rsidR="00402E3B">
        <w:rPr>
          <w:rFonts w:ascii="Courier New" w:hAnsi="Courier New" w:cs="Courier New"/>
          <w:sz w:val="28"/>
          <w:szCs w:val="28"/>
          <w:lang w:eastAsia="fr-FR"/>
        </w:rPr>
        <w:t>DE VINCI</w:t>
      </w:r>
      <w:r w:rsidR="000B7D48" w:rsidRPr="00685E41">
        <w:rPr>
          <w:rFonts w:ascii="Courier New" w:hAnsi="Courier New" w:cs="Courier New"/>
          <w:sz w:val="28"/>
          <w:szCs w:val="28"/>
          <w:lang w:eastAsia="fr-FR"/>
        </w:rPr>
        <w:t xml:space="preserve"> ? </w:t>
      </w:r>
    </w:p>
    <w:p w:rsidR="001A32D2" w:rsidRDefault="001A32D2" w:rsidP="000B7D48">
      <w:pPr>
        <w:pStyle w:val="Sansinterligne"/>
        <w:rPr>
          <w:rFonts w:ascii="Courier New" w:hAnsi="Courier New" w:cs="Courier New"/>
          <w:sz w:val="28"/>
          <w:szCs w:val="28"/>
          <w:lang w:eastAsia="fr-FR"/>
        </w:rPr>
      </w:pP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A739F2">
        <w:rPr>
          <w:rFonts w:ascii="Courier New" w:hAnsi="Courier New" w:cs="Courier New"/>
          <w:sz w:val="28"/>
          <w:szCs w:val="28"/>
          <w:lang w:eastAsia="fr-FR"/>
        </w:rPr>
        <w:t>l</w:t>
      </w:r>
      <w:r w:rsidRPr="00685E41">
        <w:rPr>
          <w:rFonts w:ascii="Courier New" w:hAnsi="Courier New" w:cs="Courier New"/>
          <w:sz w:val="28"/>
          <w:szCs w:val="28"/>
          <w:lang w:eastAsia="fr-FR"/>
        </w:rPr>
        <w:t xml:space="preserve"> introduit</w:t>
      </w:r>
      <w:r w:rsidR="001A32D2">
        <w:rPr>
          <w:rFonts w:ascii="Courier New" w:hAnsi="Courier New" w:cs="Courier New"/>
          <w:sz w:val="28"/>
          <w:szCs w:val="28"/>
          <w:lang w:eastAsia="fr-FR"/>
        </w:rPr>
        <w:t xml:space="preserve"> </w:t>
      </w:r>
      <w:r w:rsidR="001A32D2" w:rsidRPr="001A32D2">
        <w:rPr>
          <w:rFonts w:ascii="Courier New" w:hAnsi="Courier New" w:cs="Courier New"/>
          <w:i/>
          <w:sz w:val="28"/>
          <w:szCs w:val="28"/>
          <w:lang w:eastAsia="fr-FR"/>
        </w:rPr>
        <w:t>–</w:t>
      </w:r>
      <w:r w:rsidRPr="00685E41">
        <w:rPr>
          <w:rFonts w:ascii="Courier New" w:hAnsi="Courier New" w:cs="Courier New"/>
          <w:sz w:val="28"/>
          <w:szCs w:val="28"/>
          <w:lang w:eastAsia="fr-FR"/>
        </w:rPr>
        <w:t xml:space="preserve"> </w:t>
      </w:r>
      <w:r w:rsidRPr="001A32D2">
        <w:rPr>
          <w:rFonts w:ascii="Courier New" w:hAnsi="Courier New" w:cs="Courier New"/>
          <w:i/>
          <w:sz w:val="24"/>
          <w:szCs w:val="24"/>
          <w:lang w:eastAsia="fr-FR"/>
        </w:rPr>
        <w:t xml:space="preserve">très précisément en </w:t>
      </w:r>
      <w:r w:rsidR="00A739F2" w:rsidRPr="001A32D2">
        <w:rPr>
          <w:rFonts w:ascii="Garamond" w:hAnsi="Garamond" w:cs="Times New Roman"/>
          <w:i/>
          <w:sz w:val="24"/>
          <w:szCs w:val="24"/>
          <w:lang w:eastAsia="fr-FR"/>
        </w:rPr>
        <w:t>M</w:t>
      </w:r>
      <w:r w:rsidRPr="001A32D2">
        <w:rPr>
          <w:rFonts w:ascii="Garamond" w:hAnsi="Garamond" w:cs="Times New Roman"/>
          <w:i/>
          <w:sz w:val="24"/>
          <w:szCs w:val="24"/>
          <w:lang w:eastAsia="fr-FR"/>
        </w:rPr>
        <w:t>ai 1910</w:t>
      </w:r>
      <w:r w:rsidR="001A32D2">
        <w:rPr>
          <w:rFonts w:ascii="Courier New" w:hAnsi="Courier New" w:cs="Courier New"/>
          <w:sz w:val="28"/>
          <w:szCs w:val="28"/>
          <w:lang w:eastAsia="fr-FR"/>
        </w:rPr>
        <w:t xml:space="preserve"> </w:t>
      </w:r>
      <w:r w:rsidR="001A32D2" w:rsidRPr="001A32D2">
        <w:rPr>
          <w:rFonts w:ascii="Courier New" w:hAnsi="Courier New" w:cs="Courier New"/>
          <w:i/>
          <w:sz w:val="28"/>
          <w:szCs w:val="28"/>
          <w:lang w:eastAsia="fr-FR"/>
        </w:rPr>
        <w:t>–</w:t>
      </w:r>
      <w:r w:rsidRPr="00685E41">
        <w:rPr>
          <w:rFonts w:ascii="Courier New" w:hAnsi="Courier New" w:cs="Courier New"/>
          <w:sz w:val="28"/>
          <w:szCs w:val="28"/>
          <w:lang w:eastAsia="fr-FR"/>
        </w:rPr>
        <w:t xml:space="preserve"> l'importance qu'a la fonction mère phallique, femme phallique,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non pas pour celle qui en est le sujet,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pour l'enfant qui dépend de ce sujet. </w:t>
      </w:r>
    </w:p>
    <w:p w:rsidR="00A739F2" w:rsidRDefault="00A739F2" w:rsidP="000B7D48">
      <w:pPr>
        <w:pStyle w:val="Sansinterligne"/>
        <w:rPr>
          <w:rFonts w:ascii="Courier New" w:hAnsi="Courier New" w:cs="Courier New"/>
          <w:sz w:val="28"/>
          <w:szCs w:val="28"/>
          <w:lang w:eastAsia="fr-FR"/>
        </w:rPr>
      </w:pP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Voilà l'arête, voilà ce qui se dégage d'ori</w:t>
      </w:r>
      <w:r w:rsidRPr="00685E41">
        <w:rPr>
          <w:rFonts w:ascii="Courier New" w:hAnsi="Courier New" w:cs="Courier New"/>
          <w:sz w:val="28"/>
          <w:szCs w:val="28"/>
          <w:lang w:eastAsia="fr-FR"/>
        </w:rPr>
        <w:softHyphen/>
        <w:t xml:space="preserve">ginal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 que nous apporte en cette occasion,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1A32D2" w:rsidRDefault="000B7D48" w:rsidP="000B7D48">
      <w:pPr>
        <w:pStyle w:val="Sansinterligne"/>
        <w:rPr>
          <w:rFonts w:ascii="Courier New" w:hAnsi="Courier New" w:cs="Courier New"/>
          <w:sz w:val="28"/>
          <w:szCs w:val="28"/>
          <w:lang w:eastAsia="fr-FR"/>
        </w:rPr>
      </w:pPr>
      <w:r w:rsidRPr="001A32D2">
        <w:rPr>
          <w:rFonts w:ascii="Times New Roman" w:hAnsi="Times New Roman" w:cs="Times New Roman"/>
          <w:i/>
          <w:color w:val="0000CC"/>
          <w:sz w:val="24"/>
          <w:szCs w:val="24"/>
          <w:lang w:eastAsia="fr-FR"/>
        </w:rPr>
        <w:lastRenderedPageBreak/>
        <w:t>Que l'enfant soit lié à une mère qui</w:t>
      </w:r>
      <w:r w:rsidRPr="00685E41">
        <w:rPr>
          <w:rFonts w:ascii="Courier New" w:hAnsi="Courier New" w:cs="Courier New"/>
          <w:sz w:val="28"/>
          <w:szCs w:val="28"/>
          <w:lang w:eastAsia="fr-FR"/>
        </w:rPr>
        <w:t xml:space="preserve"> d'autre part est quelqu'un qui </w:t>
      </w:r>
    </w:p>
    <w:p w:rsidR="001A32D2" w:rsidRDefault="000B7D48" w:rsidP="000B7D48">
      <w:pPr>
        <w:pStyle w:val="Sansinterligne"/>
        <w:rPr>
          <w:rFonts w:ascii="Courier New" w:hAnsi="Courier New" w:cs="Courier New"/>
          <w:sz w:val="28"/>
          <w:szCs w:val="28"/>
          <w:lang w:eastAsia="fr-FR"/>
        </w:rPr>
      </w:pPr>
      <w:r w:rsidRPr="001A32D2">
        <w:rPr>
          <w:rFonts w:ascii="Times New Roman" w:hAnsi="Times New Roman" w:cs="Times New Roman"/>
          <w:i/>
          <w:color w:val="0000CC"/>
          <w:sz w:val="24"/>
          <w:szCs w:val="24"/>
          <w:lang w:eastAsia="fr-FR"/>
        </w:rPr>
        <w:t>est lié sur le plan imaginaire</w:t>
      </w:r>
      <w:r w:rsidRPr="00685E41">
        <w:rPr>
          <w:rFonts w:ascii="Courier New" w:hAnsi="Courier New" w:cs="Courier New"/>
          <w:sz w:val="28"/>
          <w:szCs w:val="28"/>
          <w:lang w:eastAsia="fr-FR"/>
        </w:rPr>
        <w:t xml:space="preserve"> </w:t>
      </w:r>
      <w:r w:rsidRPr="001A32D2">
        <w:rPr>
          <w:rFonts w:ascii="Times New Roman" w:hAnsi="Times New Roman" w:cs="Times New Roman"/>
          <w:i/>
          <w:color w:val="0000CC"/>
          <w:sz w:val="24"/>
          <w:szCs w:val="24"/>
          <w:lang w:eastAsia="fr-FR"/>
        </w:rPr>
        <w:t>à ce phallus en tant que manque, voilà la relation</w:t>
      </w:r>
      <w:r w:rsidRPr="00685E41">
        <w:rPr>
          <w:rFonts w:ascii="Courier New" w:hAnsi="Courier New" w:cs="Courier New"/>
          <w:sz w:val="28"/>
          <w:szCs w:val="28"/>
          <w:lang w:eastAsia="fr-FR"/>
        </w:rPr>
        <w:t xml:space="preserve">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introduit comme </w:t>
      </w:r>
      <w:r w:rsidRPr="001A32D2">
        <w:rPr>
          <w:rFonts w:ascii="Times New Roman" w:hAnsi="Times New Roman" w:cs="Times New Roman"/>
          <w:i/>
          <w:color w:val="0000CC"/>
          <w:sz w:val="24"/>
          <w:szCs w:val="24"/>
          <w:lang w:eastAsia="fr-FR"/>
        </w:rPr>
        <w:t>essentielle</w:t>
      </w:r>
      <w:r w:rsidRPr="00685E41">
        <w:rPr>
          <w:rFonts w:ascii="Courier New" w:hAnsi="Courier New" w:cs="Courier New"/>
          <w:sz w:val="28"/>
          <w:szCs w:val="28"/>
          <w:lang w:eastAsia="fr-FR"/>
        </w:rPr>
        <w:t xml:space="preserve">, qui se distingue absolument de tout ce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 pu dire jusque là sur le rapport de la femme et du </w:t>
      </w:r>
      <w:r w:rsidRPr="00A739F2">
        <w:rPr>
          <w:rFonts w:ascii="Times New Roman" w:hAnsi="Times New Roman" w:cs="Times New Roman"/>
          <w:i/>
          <w:color w:val="0000CC"/>
          <w:sz w:val="24"/>
          <w:szCs w:val="24"/>
          <w:lang w:eastAsia="fr-FR"/>
        </w:rPr>
        <w:t>phallus</w:t>
      </w:r>
      <w:r w:rsidRPr="00685E41">
        <w:rPr>
          <w:rFonts w:ascii="Courier New" w:hAnsi="Courier New" w:cs="Courier New"/>
          <w:sz w:val="28"/>
          <w:szCs w:val="28"/>
          <w:lang w:eastAsia="fr-FR"/>
        </w:rPr>
        <w:t xml:space="preserve">. </w:t>
      </w:r>
    </w:p>
    <w:p w:rsidR="00A739F2" w:rsidRDefault="00A739F2" w:rsidP="000B7D48">
      <w:pPr>
        <w:pStyle w:val="Sansinterligne"/>
        <w:rPr>
          <w:rFonts w:ascii="Courier New" w:hAnsi="Courier New" w:cs="Courier New"/>
          <w:sz w:val="28"/>
          <w:szCs w:val="28"/>
          <w:lang w:eastAsia="fr-FR"/>
        </w:rPr>
      </w:pPr>
    </w:p>
    <w:p w:rsidR="00A739F2" w:rsidRDefault="000B7D48" w:rsidP="00A739F2">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c'est à partir de là, c'est dans cette originalité de la structure qui est</w:t>
      </w:r>
      <w:r w:rsidR="00A739F2">
        <w:rPr>
          <w:rFonts w:ascii="Courier New" w:hAnsi="Courier New" w:cs="Courier New"/>
          <w:sz w:val="28"/>
          <w:szCs w:val="28"/>
          <w:lang w:eastAsia="fr-FR"/>
        </w:rPr>
        <w:t xml:space="preserve"> </w:t>
      </w:r>
      <w:r w:rsidR="008A25C4" w:rsidRPr="001A32D2">
        <w:rPr>
          <w:rFonts w:ascii="Courier New" w:hAnsi="Courier New" w:cs="Courier New"/>
          <w:i/>
          <w:sz w:val="24"/>
          <w:szCs w:val="24"/>
          <w:lang w:eastAsia="fr-FR"/>
        </w:rPr>
        <w:t>–</w:t>
      </w:r>
      <w:r w:rsidRPr="001A32D2">
        <w:rPr>
          <w:rFonts w:ascii="Courier New" w:hAnsi="Courier New" w:cs="Courier New"/>
          <w:i/>
          <w:sz w:val="24"/>
          <w:szCs w:val="24"/>
          <w:lang w:eastAsia="fr-FR"/>
        </w:rPr>
        <w:t xml:space="preserve"> vous le voyez</w:t>
      </w:r>
      <w:r w:rsidR="00A739F2" w:rsidRPr="001A32D2">
        <w:rPr>
          <w:rFonts w:ascii="Courier New" w:hAnsi="Courier New" w:cs="Courier New"/>
          <w:i/>
          <w:sz w:val="24"/>
          <w:szCs w:val="24"/>
          <w:lang w:eastAsia="fr-FR"/>
        </w:rPr>
        <w:t xml:space="preserve"> </w:t>
      </w:r>
      <w:r w:rsidR="008A25C4" w:rsidRPr="001A32D2">
        <w:rPr>
          <w:rFonts w:ascii="Courier New" w:hAnsi="Courier New" w:cs="Courier New"/>
          <w:i/>
          <w:sz w:val="24"/>
          <w:szCs w:val="24"/>
          <w:lang w:eastAsia="fr-FR"/>
        </w:rPr>
        <w:t>–</w:t>
      </w:r>
      <w:r w:rsidRPr="00685E41">
        <w:rPr>
          <w:rFonts w:ascii="Courier New" w:hAnsi="Courier New" w:cs="Courier New"/>
          <w:sz w:val="28"/>
          <w:szCs w:val="28"/>
          <w:lang w:eastAsia="fr-FR"/>
        </w:rPr>
        <w:t xml:space="preserve"> celle autour de laquelle j'ai fait tourner cette année toute critique fon</w:t>
      </w:r>
      <w:r w:rsidRPr="00685E41">
        <w:rPr>
          <w:rFonts w:ascii="Courier New" w:hAnsi="Courier New" w:cs="Courier New"/>
          <w:sz w:val="28"/>
          <w:szCs w:val="28"/>
          <w:lang w:eastAsia="fr-FR"/>
        </w:rPr>
        <w:softHyphen/>
        <w:t xml:space="preserve">damentale de </w:t>
      </w:r>
      <w:r w:rsidRPr="00A739F2">
        <w:rPr>
          <w:rFonts w:ascii="Times New Roman" w:hAnsi="Times New Roman" w:cs="Times New Roman"/>
          <w:i/>
          <w:sz w:val="24"/>
          <w:szCs w:val="24"/>
          <w:lang w:eastAsia="fr-FR"/>
        </w:rPr>
        <w:t>la relation d'objet</w:t>
      </w:r>
      <w:r w:rsidR="00A739F2">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en tant qu'elle est destinée à instituer une certaine relation stable entre les sexes, fondée sur </w:t>
      </w:r>
      <w:r w:rsidRPr="001A32D2">
        <w:rPr>
          <w:rFonts w:ascii="Times New Roman" w:hAnsi="Times New Roman" w:cs="Times New Roman"/>
          <w:i/>
          <w:color w:val="0000CC"/>
          <w:sz w:val="24"/>
          <w:szCs w:val="24"/>
          <w:lang w:eastAsia="fr-FR"/>
        </w:rPr>
        <w:t>un certain rapport symbolique</w:t>
      </w:r>
      <w:r w:rsidR="00A739F2">
        <w:rPr>
          <w:rFonts w:ascii="Courier New" w:hAnsi="Courier New" w:cs="Courier New"/>
          <w:sz w:val="28"/>
          <w:szCs w:val="28"/>
          <w:lang w:eastAsia="fr-FR"/>
        </w:rPr>
        <w:t>.</w:t>
      </w:r>
    </w:p>
    <w:p w:rsidR="00A739F2" w:rsidRDefault="00A739F2" w:rsidP="00A739F2">
      <w:pPr>
        <w:pStyle w:val="Sansinterligne"/>
        <w:rPr>
          <w:rFonts w:ascii="Courier New" w:hAnsi="Courier New" w:cs="Courier New"/>
          <w:sz w:val="28"/>
          <w:szCs w:val="28"/>
          <w:lang w:eastAsia="fr-FR"/>
        </w:rPr>
      </w:pPr>
    </w:p>
    <w:p w:rsidR="00A739F2" w:rsidRDefault="00A739F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B7D48" w:rsidRPr="00685E41">
        <w:rPr>
          <w:rFonts w:ascii="Courier New" w:hAnsi="Courier New" w:cs="Courier New"/>
          <w:sz w:val="28"/>
          <w:szCs w:val="28"/>
          <w:lang w:eastAsia="fr-FR"/>
        </w:rPr>
        <w:t>ette chose que j'ai fait tourner cette année autour de cela, que je vous ai par</w:t>
      </w:r>
      <w:r w:rsidR="000B7D48" w:rsidRPr="00685E41">
        <w:rPr>
          <w:rFonts w:ascii="Courier New" w:hAnsi="Courier New" w:cs="Courier New"/>
          <w:sz w:val="28"/>
          <w:szCs w:val="28"/>
          <w:lang w:eastAsia="fr-FR"/>
        </w:rPr>
        <w:softHyphen/>
        <w:t xml:space="preserve">faitement dégagée,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moins je pense que vous l'avez prise comme telle dans l'analyse du petit Hans, là, nous en trouvons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témoignage dans la pensée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comme étant quelque chose qui </w:t>
      </w:r>
      <w:r w:rsidRPr="00A739F2">
        <w:rPr>
          <w:rFonts w:ascii="Courier New" w:hAnsi="Courier New" w:cs="Courier New"/>
          <w:i/>
          <w:sz w:val="24"/>
          <w:szCs w:val="24"/>
          <w:lang w:eastAsia="fr-FR"/>
        </w:rPr>
        <w:t>à soi tout seul</w:t>
      </w:r>
      <w:r w:rsidRPr="00685E41">
        <w:rPr>
          <w:rFonts w:ascii="Courier New" w:hAnsi="Courier New" w:cs="Courier New"/>
          <w:sz w:val="28"/>
          <w:szCs w:val="28"/>
          <w:lang w:eastAsia="fr-FR"/>
        </w:rPr>
        <w:t xml:space="preserve"> nous permet d'accéder au mystère de la position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d'autres termes, le fait que l'enfant en tant que confronté, isolé </w:t>
      </w:r>
      <w:r w:rsidRPr="001A32D2">
        <w:rPr>
          <w:rFonts w:ascii="Courier New" w:hAnsi="Courier New" w:cs="Courier New"/>
          <w:i/>
          <w:sz w:val="24"/>
          <w:szCs w:val="24"/>
          <w:lang w:eastAsia="fr-FR"/>
        </w:rPr>
        <w:t>par la confrontation duelle avec la femme</w:t>
      </w:r>
      <w:r w:rsidRPr="00685E41">
        <w:rPr>
          <w:rFonts w:ascii="Courier New" w:hAnsi="Courier New" w:cs="Courier New"/>
          <w:sz w:val="28"/>
          <w:szCs w:val="28"/>
          <w:lang w:eastAsia="fr-FR"/>
        </w:rPr>
        <w:t xml:space="preserve">, se trouve affronté du même coup au problème du </w:t>
      </w:r>
      <w:r w:rsidRPr="00A739F2">
        <w:rPr>
          <w:rFonts w:ascii="Times New Roman" w:hAnsi="Times New Roman" w:cs="Times New Roman"/>
          <w:i/>
          <w:color w:val="0000CC"/>
          <w:sz w:val="24"/>
          <w:szCs w:val="24"/>
          <w:lang w:eastAsia="fr-FR"/>
        </w:rPr>
        <w:t>phallus</w:t>
      </w:r>
      <w:r w:rsidRPr="00685E41">
        <w:rPr>
          <w:rFonts w:ascii="Courier New" w:hAnsi="Courier New" w:cs="Courier New"/>
          <w:sz w:val="28"/>
          <w:szCs w:val="28"/>
          <w:lang w:eastAsia="fr-FR"/>
        </w:rPr>
        <w:t xml:space="preserve"> en tant que </w:t>
      </w:r>
      <w:r w:rsidRPr="00A739F2">
        <w:rPr>
          <w:rFonts w:ascii="Times New Roman" w:hAnsi="Times New Roman" w:cs="Times New Roman"/>
          <w:i/>
          <w:color w:val="0000CC"/>
          <w:sz w:val="24"/>
          <w:szCs w:val="24"/>
          <w:lang w:eastAsia="fr-FR"/>
        </w:rPr>
        <w:t>manque</w:t>
      </w:r>
      <w:r w:rsidRPr="00685E41">
        <w:rPr>
          <w:rFonts w:ascii="Courier New" w:hAnsi="Courier New" w:cs="Courier New"/>
          <w:sz w:val="28"/>
          <w:szCs w:val="28"/>
          <w:lang w:eastAsia="fr-FR"/>
        </w:rPr>
        <w:t xml:space="preserve"> pour son partenaire féminin</w:t>
      </w:r>
      <w:r w:rsidR="00A739F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c'est</w:t>
      </w:r>
      <w:r w:rsidRPr="00685E41">
        <w:rPr>
          <w:rFonts w:ascii="Courier New" w:hAnsi="Courier New" w:cs="Courier New"/>
          <w:sz w:val="28"/>
          <w:szCs w:val="28"/>
          <w:lang w:eastAsia="fr-FR"/>
        </w:rPr>
        <w:softHyphen/>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pour </w:t>
      </w:r>
      <w:r w:rsidRPr="00A739F2">
        <w:rPr>
          <w:rFonts w:ascii="Times New Roman" w:hAnsi="Times New Roman" w:cs="Times New Roman"/>
          <w:i/>
          <w:sz w:val="24"/>
          <w:szCs w:val="24"/>
          <w:lang w:eastAsia="fr-FR"/>
        </w:rPr>
        <w:t>le partenaire maternel</w:t>
      </w:r>
      <w:r w:rsidRPr="00685E41">
        <w:rPr>
          <w:rFonts w:ascii="Courier New" w:hAnsi="Courier New" w:cs="Courier New"/>
          <w:sz w:val="28"/>
          <w:szCs w:val="28"/>
          <w:lang w:eastAsia="fr-FR"/>
        </w:rPr>
        <w:t xml:space="preserve"> en l'occasion</w:t>
      </w:r>
    </w:p>
    <w:p w:rsidR="00A739F2" w:rsidRDefault="00A739F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c'est </w:t>
      </w:r>
      <w:r w:rsidR="000B7D48" w:rsidRPr="001A32D2">
        <w:rPr>
          <w:rFonts w:ascii="Times New Roman" w:hAnsi="Times New Roman" w:cs="Times New Roman"/>
          <w:i/>
          <w:sz w:val="24"/>
          <w:szCs w:val="24"/>
          <w:lang w:eastAsia="fr-FR"/>
        </w:rPr>
        <w:t xml:space="preserve">autour de cela que tout ce que </w:t>
      </w:r>
      <w:r w:rsidR="00522B43" w:rsidRPr="001A32D2">
        <w:rPr>
          <w:rFonts w:ascii="Times New Roman" w:hAnsi="Times New Roman" w:cs="Times New Roman"/>
          <w:i/>
          <w:sz w:val="24"/>
          <w:szCs w:val="24"/>
          <w:lang w:eastAsia="fr-FR"/>
        </w:rPr>
        <w:t>F</w:t>
      </w:r>
      <w:r w:rsidR="001A32D2" w:rsidRPr="001A32D2">
        <w:rPr>
          <w:rFonts w:ascii="Times New Roman" w:hAnsi="Times New Roman" w:cs="Times New Roman"/>
          <w:i/>
          <w:sz w:val="24"/>
          <w:szCs w:val="24"/>
          <w:lang w:eastAsia="fr-FR"/>
        </w:rPr>
        <w:t>reud</w:t>
      </w:r>
      <w:r w:rsidR="000B7D48" w:rsidRPr="001A32D2">
        <w:rPr>
          <w:rFonts w:ascii="Times New Roman" w:hAnsi="Times New Roman" w:cs="Times New Roman"/>
          <w:i/>
          <w:sz w:val="24"/>
          <w:szCs w:val="24"/>
          <w:lang w:eastAsia="fr-FR"/>
        </w:rPr>
        <w:t xml:space="preserve"> va construire</w:t>
      </w:r>
      <w:r w:rsidR="000B7D48" w:rsidRPr="00685E41">
        <w:rPr>
          <w:rFonts w:ascii="Courier New" w:hAnsi="Courier New" w:cs="Courier New"/>
          <w:sz w:val="28"/>
          <w:szCs w:val="28"/>
          <w:lang w:eastAsia="fr-FR"/>
        </w:rPr>
        <w:t xml:space="preserve">, élucubrer autour de Léonard </w:t>
      </w:r>
      <w:r w:rsidR="00402E3B">
        <w:rPr>
          <w:rFonts w:ascii="Courier New" w:hAnsi="Courier New" w:cs="Courier New"/>
          <w:sz w:val="28"/>
          <w:szCs w:val="28"/>
          <w:lang w:eastAsia="fr-FR"/>
        </w:rPr>
        <w:t>DE VINCI</w:t>
      </w:r>
      <w:r w:rsidR="000B7D48" w:rsidRPr="00685E41">
        <w:rPr>
          <w:rFonts w:ascii="Courier New" w:hAnsi="Courier New" w:cs="Courier New"/>
          <w:sz w:val="28"/>
          <w:szCs w:val="28"/>
          <w:lang w:eastAsia="fr-FR"/>
        </w:rPr>
        <w:t xml:space="preserve"> </w:t>
      </w:r>
      <w:r w:rsidR="000B7D48" w:rsidRPr="001A32D2">
        <w:rPr>
          <w:rFonts w:ascii="Times New Roman" w:hAnsi="Times New Roman" w:cs="Times New Roman"/>
          <w:i/>
          <w:sz w:val="24"/>
          <w:szCs w:val="24"/>
          <w:lang w:eastAsia="fr-FR"/>
        </w:rPr>
        <w:t>tourne</w:t>
      </w:r>
      <w:r w:rsidR="000B7D48" w:rsidRPr="00685E41">
        <w:rPr>
          <w:rFonts w:ascii="Courier New" w:hAnsi="Courier New" w:cs="Courier New"/>
          <w:sz w:val="28"/>
          <w:szCs w:val="28"/>
          <w:lang w:eastAsia="fr-FR"/>
        </w:rPr>
        <w:t xml:space="preserve">. </w:t>
      </w:r>
    </w:p>
    <w:p w:rsidR="00A739F2" w:rsidRDefault="00A739F2" w:rsidP="000B7D48">
      <w:pPr>
        <w:pStyle w:val="Sansinterligne"/>
        <w:rPr>
          <w:rFonts w:ascii="Courier New" w:hAnsi="Courier New" w:cs="Courier New"/>
          <w:sz w:val="28"/>
          <w:szCs w:val="28"/>
          <w:lang w:eastAsia="fr-FR"/>
        </w:rPr>
      </w:pP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ce qui en fait le relief, l'originalité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cette observation qui se trouve par ailleurs,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pas par hasard, être la première </w:t>
      </w:r>
      <w:r w:rsidR="00083C7B">
        <w:rPr>
          <w:rFonts w:ascii="Courier New" w:hAnsi="Courier New" w:cs="Courier New"/>
          <w:sz w:val="28"/>
          <w:szCs w:val="28"/>
          <w:lang w:eastAsia="fr-FR"/>
        </w:rPr>
        <w:t>œ</w:t>
      </w:r>
      <w:r w:rsidRPr="00685E41">
        <w:rPr>
          <w:rFonts w:ascii="Courier New" w:hAnsi="Courier New" w:cs="Courier New"/>
          <w:sz w:val="28"/>
          <w:szCs w:val="28"/>
          <w:lang w:eastAsia="fr-FR"/>
        </w:rPr>
        <w:t xml:space="preserve">uvre où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fait mention du terme de narcissisme. </w:t>
      </w:r>
    </w:p>
    <w:p w:rsidR="001A32D2" w:rsidRDefault="000B7D48" w:rsidP="000B7D48">
      <w:pPr>
        <w:pStyle w:val="Sansinterligne"/>
        <w:rPr>
          <w:rFonts w:ascii="Courier New" w:hAnsi="Courier New" w:cs="Courier New"/>
          <w:sz w:val="28"/>
          <w:szCs w:val="28"/>
          <w:lang w:eastAsia="fr-FR"/>
        </w:rPr>
      </w:pPr>
      <w:r w:rsidRPr="001A32D2">
        <w:rPr>
          <w:rFonts w:ascii="Times New Roman" w:hAnsi="Times New Roman" w:cs="Times New Roman"/>
          <w:i/>
          <w:color w:val="0000CC"/>
          <w:sz w:val="24"/>
          <w:szCs w:val="24"/>
          <w:lang w:eastAsia="fr-FR"/>
        </w:rPr>
        <w:t>C'est le commencement</w:t>
      </w:r>
      <w:r w:rsidRPr="00685E41">
        <w:rPr>
          <w:rFonts w:ascii="Courier New" w:hAnsi="Courier New" w:cs="Courier New"/>
          <w:sz w:val="28"/>
          <w:szCs w:val="28"/>
          <w:lang w:eastAsia="fr-FR"/>
        </w:rPr>
        <w:t xml:space="preserve"> donc de la structuration comme telle, </w:t>
      </w:r>
    </w:p>
    <w:p w:rsidR="000B7D48" w:rsidRPr="00685E41" w:rsidRDefault="000B7D48" w:rsidP="000B7D48">
      <w:pPr>
        <w:pStyle w:val="Sansinterligne"/>
        <w:rPr>
          <w:rFonts w:ascii="Courier New" w:hAnsi="Courier New" w:cs="Courier New"/>
          <w:sz w:val="28"/>
          <w:szCs w:val="28"/>
          <w:lang w:eastAsia="fr-FR"/>
        </w:rPr>
      </w:pPr>
      <w:r w:rsidRPr="001A32D2">
        <w:rPr>
          <w:rFonts w:ascii="Times New Roman" w:hAnsi="Times New Roman" w:cs="Times New Roman"/>
          <w:i/>
          <w:color w:val="0000CC"/>
          <w:sz w:val="24"/>
          <w:szCs w:val="24"/>
          <w:lang w:eastAsia="fr-FR"/>
        </w:rPr>
        <w:t xml:space="preserve">de tout le registre de l'imaginaire dans l’œuvre </w:t>
      </w:r>
      <w:r w:rsidR="00A739F2" w:rsidRPr="001A32D2">
        <w:rPr>
          <w:rFonts w:ascii="Times New Roman" w:hAnsi="Times New Roman" w:cs="Times New Roman"/>
          <w:i/>
          <w:color w:val="0000CC"/>
          <w:sz w:val="24"/>
          <w:szCs w:val="24"/>
          <w:lang w:eastAsia="fr-FR"/>
        </w:rPr>
        <w:t>freud</w:t>
      </w:r>
      <w:r w:rsidRPr="001A32D2">
        <w:rPr>
          <w:rFonts w:ascii="Times New Roman" w:hAnsi="Times New Roman" w:cs="Times New Roman"/>
          <w:i/>
          <w:color w:val="0000CC"/>
          <w:sz w:val="24"/>
          <w:szCs w:val="24"/>
          <w:lang w:eastAsia="fr-FR"/>
        </w:rPr>
        <w:t>ienne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Maintenant il nous faut nous arrêter un instant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sur ce que j'appellerai le contraste, le paradoxe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personnage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et nous poser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question de l'autre terme</w:t>
      </w:r>
      <w:r w:rsidR="00A739F2">
        <w:rPr>
          <w:rFonts w:ascii="Courier New" w:hAnsi="Courier New" w:cs="Courier New"/>
          <w:sz w:val="28"/>
          <w:szCs w:val="28"/>
          <w:lang w:eastAsia="fr-FR"/>
        </w:rPr>
        <w:t>…</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non pas nouveau, mais qui apparaît là </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aussi sous une insistance particulière</w:t>
      </w:r>
    </w:p>
    <w:p w:rsidR="00A739F2" w:rsidRDefault="00A739F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d'un autre terme introduit par </w:t>
      </w:r>
      <w:r w:rsidR="00522B43">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et qui est celui de </w:t>
      </w:r>
      <w:r w:rsidR="000B7D48" w:rsidRPr="00A739F2">
        <w:rPr>
          <w:rFonts w:ascii="Times New Roman" w:hAnsi="Times New Roman" w:cs="Times New Roman"/>
          <w:i/>
          <w:color w:val="0000CC"/>
          <w:sz w:val="24"/>
          <w:szCs w:val="24"/>
          <w:lang w:eastAsia="fr-FR"/>
        </w:rPr>
        <w:t>la sublimation</w:t>
      </w:r>
      <w:r w:rsidR="000B7D48" w:rsidRPr="00685E41">
        <w:rPr>
          <w:rFonts w:ascii="Courier New" w:hAnsi="Courier New" w:cs="Courier New"/>
          <w:sz w:val="28"/>
          <w:szCs w:val="28"/>
          <w:lang w:eastAsia="fr-FR"/>
        </w:rPr>
        <w:t xml:space="preserve">. </w:t>
      </w:r>
    </w:p>
    <w:p w:rsidR="00A739F2" w:rsidRDefault="00A739F2" w:rsidP="000B7D48">
      <w:pPr>
        <w:pStyle w:val="Sansinterligne"/>
        <w:rPr>
          <w:rFonts w:ascii="Courier New" w:hAnsi="Courier New" w:cs="Courier New"/>
          <w:sz w:val="28"/>
          <w:szCs w:val="28"/>
          <w:lang w:eastAsia="fr-FR"/>
        </w:rPr>
      </w:pP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veux dire que de temps en temps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se rapporte à un certain nombre de références à ce qu'on peut appeler les traits névrotiques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w:t>
      </w:r>
    </w:p>
    <w:p w:rsidR="00A739F2" w:rsidRDefault="00A739F2" w:rsidP="000B7D48">
      <w:pPr>
        <w:pStyle w:val="Sansinterligne"/>
        <w:rPr>
          <w:rFonts w:ascii="Courier New" w:hAnsi="Courier New" w:cs="Courier New"/>
          <w:sz w:val="28"/>
          <w:szCs w:val="28"/>
          <w:lang w:eastAsia="fr-FR"/>
        </w:rPr>
      </w:pP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veux dire qu'il va à tout instant chercher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quelque sorte des traces d'un passage critique, d'un rapport laissé dans je ne sais quelle répétition de termes, dans des sortes de </w:t>
      </w:r>
      <w:r w:rsidRPr="001A32D2">
        <w:rPr>
          <w:rFonts w:ascii="Times New Roman" w:hAnsi="Times New Roman" w:cs="Times New Roman"/>
          <w:i/>
          <w:sz w:val="24"/>
          <w:szCs w:val="24"/>
          <w:lang w:eastAsia="fr-FR"/>
        </w:rPr>
        <w:t>lapsus</w:t>
      </w:r>
      <w:r w:rsidRPr="00685E41">
        <w:rPr>
          <w:rFonts w:ascii="Courier New" w:hAnsi="Courier New" w:cs="Courier New"/>
          <w:sz w:val="28"/>
          <w:szCs w:val="28"/>
          <w:lang w:eastAsia="fr-FR"/>
        </w:rPr>
        <w:t xml:space="preserve"> obsessionnels. </w:t>
      </w:r>
    </w:p>
    <w:p w:rsidR="00A739F2" w:rsidRDefault="00A739F2" w:rsidP="000B7D48">
      <w:pPr>
        <w:pStyle w:val="Sansinterligne"/>
        <w:rPr>
          <w:rFonts w:ascii="Courier New" w:hAnsi="Courier New" w:cs="Courier New"/>
          <w:sz w:val="28"/>
          <w:szCs w:val="28"/>
          <w:lang w:eastAsia="fr-FR"/>
        </w:rPr>
      </w:pP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va aussi à rap</w:t>
      </w:r>
      <w:r w:rsidRPr="00685E41">
        <w:rPr>
          <w:rFonts w:ascii="Courier New" w:hAnsi="Courier New" w:cs="Courier New"/>
          <w:sz w:val="28"/>
          <w:szCs w:val="28"/>
          <w:lang w:eastAsia="fr-FR"/>
        </w:rPr>
        <w:softHyphen/>
        <w:t xml:space="preserve">procher ce je ne sais quoi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paradoxal dans la soif de savoir, cette </w:t>
      </w:r>
      <w:r w:rsidRPr="00A739F2">
        <w:rPr>
          <w:rFonts w:ascii="Times New Roman" w:hAnsi="Times New Roman" w:cs="Times New Roman"/>
          <w:i/>
          <w:iCs/>
          <w:sz w:val="24"/>
          <w:szCs w:val="24"/>
          <w:lang w:eastAsia="fr-FR"/>
        </w:rPr>
        <w:t>cupido sciendi</w:t>
      </w:r>
      <w:r w:rsidRPr="00685E41">
        <w:rPr>
          <w:rFonts w:ascii="Courier New" w:hAnsi="Courier New" w:cs="Courier New"/>
          <w:sz w:val="28"/>
          <w:szCs w:val="28"/>
          <w:lang w:eastAsia="fr-FR"/>
        </w:rPr>
        <w:t xml:space="preserve"> traditionnelle, pour la curiosité de Léonard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en fait presque aussi quelque chose d'obsessionnel en ce sens qu'il l'appelle </w:t>
      </w:r>
      <w:r w:rsidR="001A32D2">
        <w:rPr>
          <w:rFonts w:ascii="Courier New" w:hAnsi="Courier New" w:cs="Courier New"/>
          <w:sz w:val="28"/>
          <w:szCs w:val="28"/>
          <w:lang w:eastAsia="fr-FR"/>
        </w:rPr>
        <w:t>« </w:t>
      </w:r>
      <w:r w:rsidRPr="001A32D2">
        <w:rPr>
          <w:rFonts w:ascii="Times New Roman" w:hAnsi="Times New Roman" w:cs="Times New Roman"/>
          <w:i/>
          <w:sz w:val="24"/>
          <w:szCs w:val="24"/>
          <w:lang w:eastAsia="fr-FR"/>
        </w:rPr>
        <w:t>une compulsion à fouiner</w:t>
      </w:r>
      <w:r w:rsidR="001A32D2">
        <w:rPr>
          <w:rFonts w:ascii="Courier New" w:hAnsi="Courier New" w:cs="Courier New"/>
          <w:sz w:val="28"/>
          <w:szCs w:val="28"/>
          <w:lang w:eastAsia="fr-FR"/>
        </w:rPr>
        <w:t> »</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On ne peut pas dire qu'il n'y ait pas là une certaine indication</w:t>
      </w:r>
      <w:r w:rsidR="00A739F2">
        <w:rPr>
          <w:rFonts w:ascii="Courier New" w:hAnsi="Courier New" w:cs="Courier New"/>
          <w:sz w:val="28"/>
          <w:szCs w:val="28"/>
          <w:lang w:eastAsia="fr-FR"/>
        </w:rPr>
        <w:t>,</w:t>
      </w:r>
      <w:r w:rsidRPr="00685E41">
        <w:rPr>
          <w:rFonts w:ascii="Courier New" w:hAnsi="Courier New" w:cs="Courier New"/>
          <w:sz w:val="28"/>
          <w:szCs w:val="28"/>
          <w:lang w:eastAsia="fr-FR"/>
        </w:rPr>
        <w:t xml:space="preserve"> néanmoins toute la personnalité de </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ne s'explique pas par la névrose</w:t>
      </w:r>
      <w:r w:rsidR="00A739F2">
        <w:rPr>
          <w:rFonts w:ascii="Courier New" w:hAnsi="Courier New" w:cs="Courier New"/>
          <w:sz w:val="28"/>
          <w:szCs w:val="28"/>
          <w:lang w:eastAsia="fr-FR"/>
        </w:rPr>
        <w:t>.</w:t>
      </w: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A739F2" w:rsidRDefault="00A739F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685E41">
        <w:rPr>
          <w:rFonts w:ascii="Courier New" w:hAnsi="Courier New" w:cs="Courier New"/>
          <w:sz w:val="28"/>
          <w:szCs w:val="28"/>
          <w:lang w:eastAsia="fr-FR"/>
        </w:rPr>
        <w:t>t il fait entrer comme une des issues essentielles de ce qui reste d'une tendance infantile exaltée, voire fixée</w:t>
      </w:r>
      <w:r>
        <w:rPr>
          <w:rFonts w:ascii="Courier New" w:hAnsi="Courier New" w:cs="Courier New"/>
          <w:sz w:val="28"/>
          <w:szCs w:val="28"/>
          <w:lang w:eastAsia="fr-FR"/>
        </w:rPr>
        <w:t>…</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précisément celle qui est en </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cause dans le cas de Léonard</w:t>
      </w:r>
    </w:p>
    <w:p w:rsidR="00A739F2" w:rsidRDefault="00A739F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il fait intervenir</w:t>
      </w:r>
      <w:r>
        <w:rPr>
          <w:rFonts w:ascii="Courier New" w:hAnsi="Courier New" w:cs="Courier New"/>
          <w:sz w:val="28"/>
          <w:szCs w:val="28"/>
          <w:lang w:eastAsia="fr-FR"/>
        </w:rPr>
        <w:t>…</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non sans l'avoir déjà introduit </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dans les </w:t>
      </w:r>
      <w:r w:rsidRPr="00A739F2">
        <w:rPr>
          <w:rFonts w:ascii="Times New Roman" w:hAnsi="Times New Roman" w:cs="Times New Roman"/>
          <w:i/>
          <w:iCs/>
          <w:sz w:val="24"/>
          <w:szCs w:val="24"/>
          <w:lang w:eastAsia="fr-FR"/>
        </w:rPr>
        <w:t>Trois essais sur la sexualité</w:t>
      </w:r>
    </w:p>
    <w:p w:rsidR="000B7D48" w:rsidRPr="00685E41" w:rsidRDefault="00A739F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1A32D2">
        <w:rPr>
          <w:rFonts w:ascii="Times New Roman" w:hAnsi="Times New Roman" w:cs="Times New Roman"/>
          <w:i/>
          <w:color w:val="0000CC"/>
          <w:sz w:val="24"/>
          <w:szCs w:val="24"/>
          <w:lang w:eastAsia="fr-FR"/>
        </w:rPr>
        <w:t>la notion de sublimation</w:t>
      </w:r>
      <w:r w:rsidR="000B7D48" w:rsidRPr="00685E41">
        <w:rPr>
          <w:rFonts w:ascii="Courier New" w:hAnsi="Courier New" w:cs="Courier New"/>
          <w:sz w:val="28"/>
          <w:szCs w:val="28"/>
          <w:lang w:eastAsia="fr-FR"/>
        </w:rPr>
        <w:t>.</w:t>
      </w:r>
    </w:p>
    <w:p w:rsidR="00A739F2" w:rsidRDefault="00A739F2" w:rsidP="000B7D48">
      <w:pPr>
        <w:pStyle w:val="Sansinterligne"/>
        <w:rPr>
          <w:rFonts w:ascii="Courier New" w:hAnsi="Courier New" w:cs="Courier New"/>
          <w:sz w:val="28"/>
          <w:szCs w:val="28"/>
          <w:lang w:eastAsia="fr-FR"/>
        </w:rPr>
      </w:pPr>
    </w:p>
    <w:p w:rsidR="00A739F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Vous le savez,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en fin de compte</w:t>
      </w:r>
      <w:r w:rsidR="00A739F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1A32D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mis à part que </w:t>
      </w:r>
      <w:r w:rsidRPr="001A32D2">
        <w:rPr>
          <w:rFonts w:ascii="Times New Roman" w:hAnsi="Times New Roman" w:cs="Times New Roman"/>
          <w:i/>
          <w:color w:val="0000CC"/>
          <w:sz w:val="24"/>
          <w:szCs w:val="24"/>
          <w:lang w:eastAsia="fr-FR"/>
        </w:rPr>
        <w:t>la sublimation</w:t>
      </w:r>
      <w:r w:rsidRPr="00685E41">
        <w:rPr>
          <w:rFonts w:ascii="Courier New" w:hAnsi="Courier New" w:cs="Courier New"/>
          <w:sz w:val="28"/>
          <w:szCs w:val="28"/>
          <w:lang w:eastAsia="fr-FR"/>
        </w:rPr>
        <w:t xml:space="preserve"> est une tendance qui </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en effet va se porter sur des objets qui </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ne sont pas les objets primitifs, mais qui sont les objets les plus élevés de ce qui est offert </w:t>
      </w:r>
    </w:p>
    <w:p w:rsidR="00A739F2" w:rsidRDefault="000B7D48" w:rsidP="00A739F2">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à la considération humaine et inter</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humaine</w:t>
      </w:r>
    </w:p>
    <w:p w:rsidR="000B7D48" w:rsidRPr="00685E41" w:rsidRDefault="00A739F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22B43">
        <w:rPr>
          <w:rFonts w:ascii="Courier New" w:hAnsi="Courier New" w:cs="Courier New"/>
          <w:sz w:val="28"/>
          <w:szCs w:val="28"/>
          <w:lang w:eastAsia="fr-FR"/>
        </w:rPr>
        <w:t>FREUD</w:t>
      </w:r>
      <w:r w:rsidR="000B7D48" w:rsidRPr="00685E41">
        <w:rPr>
          <w:rFonts w:ascii="Courier New" w:hAnsi="Courier New" w:cs="Courier New"/>
          <w:sz w:val="28"/>
          <w:szCs w:val="28"/>
          <w:lang w:eastAsia="fr-FR"/>
        </w:rPr>
        <w:t xml:space="preserve"> n'a apporté à ceci que plus tard quelque complémentation</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en montrant quel rôle pouvait avoir la subli</w:t>
      </w:r>
      <w:r w:rsidR="000B7D48" w:rsidRPr="00685E41">
        <w:rPr>
          <w:rFonts w:ascii="Courier New" w:hAnsi="Courier New" w:cs="Courier New"/>
          <w:sz w:val="28"/>
          <w:szCs w:val="28"/>
          <w:lang w:eastAsia="fr-FR"/>
        </w:rPr>
        <w:softHyphen/>
        <w:t xml:space="preserve">mation dans l'instauration des </w:t>
      </w:r>
      <w:r w:rsidR="000B7D48" w:rsidRPr="001A32D2">
        <w:rPr>
          <w:rFonts w:ascii="Times New Roman" w:hAnsi="Times New Roman" w:cs="Times New Roman"/>
          <w:i/>
          <w:color w:val="0000CC"/>
          <w:sz w:val="24"/>
          <w:szCs w:val="24"/>
          <w:lang w:eastAsia="fr-FR"/>
        </w:rPr>
        <w:t>intérêts du</w:t>
      </w:r>
      <w:r w:rsidR="000B7D48" w:rsidRPr="001A32D2">
        <w:rPr>
          <w:rFonts w:ascii="Times New Roman" w:hAnsi="Times New Roman" w:cs="Times New Roman"/>
          <w:color w:val="0000CC"/>
          <w:sz w:val="28"/>
          <w:szCs w:val="28"/>
          <w:lang w:eastAsia="fr-FR"/>
        </w:rPr>
        <w:t xml:space="preserve"> </w:t>
      </w:r>
      <w:r w:rsidR="000B7D48" w:rsidRPr="001A32D2">
        <w:rPr>
          <w:rFonts w:ascii="Times New Roman" w:hAnsi="Times New Roman" w:cs="Times New Roman"/>
          <w:i/>
          <w:color w:val="0000CC"/>
          <w:sz w:val="24"/>
          <w:szCs w:val="24"/>
          <w:lang w:eastAsia="fr-FR"/>
        </w:rPr>
        <w:t>moi</w:t>
      </w:r>
      <w:r w:rsidR="000B7D48"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Depuis, ce thème de sublimation a été repris </w:t>
      </w:r>
    </w:p>
    <w:p w:rsidR="00CB7D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par un certain nombre d'au</w:t>
      </w:r>
      <w:r w:rsidRPr="00685E41">
        <w:rPr>
          <w:rFonts w:ascii="Courier New" w:hAnsi="Courier New" w:cs="Courier New"/>
          <w:sz w:val="28"/>
          <w:szCs w:val="28"/>
          <w:lang w:eastAsia="fr-FR"/>
        </w:rPr>
        <w:softHyphen/>
        <w:t xml:space="preserve">teurs de la communauté psychanalytique, en étant lié par eux à la notion </w:t>
      </w:r>
    </w:p>
    <w:p w:rsidR="00CB7D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neutralisation et de </w:t>
      </w:r>
      <w:r w:rsidRPr="00CB7DD4">
        <w:rPr>
          <w:rFonts w:ascii="Times New Roman" w:hAnsi="Times New Roman" w:cs="Times New Roman"/>
          <w:i/>
          <w:sz w:val="24"/>
          <w:szCs w:val="24"/>
          <w:lang w:eastAsia="fr-FR"/>
        </w:rPr>
        <w:t>désinstinctualisation de l'instinct</w:t>
      </w:r>
      <w:r w:rsidRPr="00685E41">
        <w:rPr>
          <w:rFonts w:ascii="Courier New" w:hAnsi="Courier New" w:cs="Courier New"/>
          <w:sz w:val="28"/>
          <w:szCs w:val="28"/>
          <w:lang w:eastAsia="fr-FR"/>
        </w:rPr>
        <w:t xml:space="preserve">. </w:t>
      </w:r>
    </w:p>
    <w:p w:rsidR="00CB7D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Je dois dire que c'est quelque chose de trè</w:t>
      </w:r>
      <w:r w:rsidR="00CB7DD4">
        <w:rPr>
          <w:rFonts w:ascii="Courier New" w:hAnsi="Courier New" w:cs="Courier New"/>
          <w:sz w:val="28"/>
          <w:szCs w:val="28"/>
          <w:lang w:eastAsia="fr-FR"/>
        </w:rPr>
        <w:t>s difficile à concevoir :</w:t>
      </w:r>
      <w:r w:rsidRPr="00685E41">
        <w:rPr>
          <w:rFonts w:ascii="Courier New" w:hAnsi="Courier New" w:cs="Courier New"/>
          <w:sz w:val="28"/>
          <w:szCs w:val="28"/>
          <w:lang w:eastAsia="fr-FR"/>
        </w:rPr>
        <w:t xml:space="preserve"> </w:t>
      </w:r>
    </w:p>
    <w:p w:rsidR="00CB7DD4" w:rsidRDefault="000B7D48" w:rsidP="00CB7DD4">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une délibidination de la libido, </w:t>
      </w:r>
    </w:p>
    <w:p w:rsidR="00CB7DD4" w:rsidRDefault="000B7D48" w:rsidP="00CB7DD4">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une désagressivation de l'agressivité. </w:t>
      </w:r>
    </w:p>
    <w:p w:rsidR="00CB7D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Voici les termes les plus aimables que nous voyons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plus couramment dans ce que </w:t>
      </w:r>
      <w:r w:rsidR="00CB7DD4" w:rsidRPr="00685E41">
        <w:rPr>
          <w:rFonts w:ascii="Courier New" w:hAnsi="Courier New" w:cs="Courier New"/>
          <w:sz w:val="28"/>
          <w:szCs w:val="28"/>
          <w:lang w:eastAsia="fr-FR"/>
        </w:rPr>
        <w:t>HARTMANN</w:t>
      </w:r>
      <w:r w:rsidRPr="00685E41">
        <w:rPr>
          <w:rFonts w:ascii="Courier New" w:hAnsi="Courier New" w:cs="Courier New"/>
          <w:sz w:val="28"/>
          <w:szCs w:val="28"/>
          <w:lang w:eastAsia="fr-FR"/>
        </w:rPr>
        <w:t xml:space="preserve"> et </w:t>
      </w:r>
      <w:r w:rsidR="00CB7DD4" w:rsidRPr="00685E41">
        <w:rPr>
          <w:rFonts w:ascii="Courier New" w:hAnsi="Courier New" w:cs="Courier New"/>
          <w:sz w:val="28"/>
          <w:szCs w:val="28"/>
          <w:lang w:eastAsia="fr-FR"/>
        </w:rPr>
        <w:t>L</w:t>
      </w:r>
      <w:r w:rsidR="0044338B">
        <w:rPr>
          <w:rFonts w:ascii="Courier New" w:hAnsi="Courier New" w:cs="Courier New"/>
          <w:sz w:val="28"/>
          <w:szCs w:val="28"/>
          <w:lang w:eastAsia="fr-FR"/>
        </w:rPr>
        <w:t>Œ</w:t>
      </w:r>
      <w:r w:rsidR="00CB7DD4" w:rsidRPr="00685E41">
        <w:rPr>
          <w:rFonts w:ascii="Courier New" w:hAnsi="Courier New" w:cs="Courier New"/>
          <w:sz w:val="28"/>
          <w:szCs w:val="28"/>
          <w:lang w:eastAsia="fr-FR"/>
        </w:rPr>
        <w:t>WENSTEIN</w:t>
      </w:r>
      <w:r w:rsidRPr="00685E41">
        <w:rPr>
          <w:rFonts w:ascii="Courier New" w:hAnsi="Courier New" w:cs="Courier New"/>
          <w:sz w:val="28"/>
          <w:szCs w:val="28"/>
          <w:lang w:eastAsia="fr-FR"/>
        </w:rPr>
        <w:t xml:space="preserve"> écrivaient.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CB7DD4"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ceci ne nous éclaire guère sur ce que peut représenter véritablement comme mécanisme, </w:t>
      </w:r>
      <w:r w:rsidRPr="00CB7DD4">
        <w:rPr>
          <w:rFonts w:ascii="Times New Roman" w:hAnsi="Times New Roman" w:cs="Times New Roman"/>
          <w:i/>
          <w:color w:val="0000CC"/>
          <w:sz w:val="24"/>
          <w:szCs w:val="24"/>
          <w:lang w:eastAsia="fr-FR"/>
        </w:rPr>
        <w:t>la sublimation</w:t>
      </w:r>
      <w:r w:rsidRPr="00685E41">
        <w:rPr>
          <w:rFonts w:ascii="Courier New" w:hAnsi="Courier New" w:cs="Courier New"/>
          <w:sz w:val="28"/>
          <w:szCs w:val="28"/>
          <w:lang w:eastAsia="fr-FR"/>
        </w:rPr>
        <w:t xml:space="preserve">. </w:t>
      </w:r>
    </w:p>
    <w:p w:rsidR="001A32D2" w:rsidRDefault="001A32D2" w:rsidP="00986AD6">
      <w:pPr>
        <w:pStyle w:val="Sansinterligne"/>
        <w:rPr>
          <w:rFonts w:ascii="Courier New" w:hAnsi="Courier New" w:cs="Courier New"/>
          <w:sz w:val="28"/>
          <w:szCs w:val="28"/>
          <w:lang w:eastAsia="fr-FR"/>
        </w:rPr>
      </w:pPr>
    </w:p>
    <w:p w:rsidR="00986AD6" w:rsidRDefault="000B7D48" w:rsidP="00986AD6">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L'intérêt </w:t>
      </w:r>
      <w:r w:rsidRPr="00CB7DD4">
        <w:rPr>
          <w:rFonts w:ascii="Times New Roman" w:hAnsi="Times New Roman" w:cs="Times New Roman"/>
          <w:i/>
          <w:sz w:val="24"/>
          <w:szCs w:val="24"/>
          <w:lang w:eastAsia="fr-FR"/>
        </w:rPr>
        <w:t>d'une observation</w:t>
      </w:r>
      <w:r w:rsidRPr="00685E41">
        <w:rPr>
          <w:rFonts w:ascii="Courier New" w:hAnsi="Courier New" w:cs="Courier New"/>
          <w:sz w:val="28"/>
          <w:szCs w:val="28"/>
          <w:lang w:eastAsia="fr-FR"/>
        </w:rPr>
        <w:t xml:space="preserve"> comme celle de Léonard </w:t>
      </w:r>
      <w:r w:rsidR="00402E3B">
        <w:rPr>
          <w:rFonts w:ascii="Courier New" w:hAnsi="Courier New" w:cs="Courier New"/>
          <w:sz w:val="28"/>
          <w:szCs w:val="28"/>
          <w:lang w:eastAsia="fr-FR"/>
        </w:rPr>
        <w:t>DE VINCI</w:t>
      </w:r>
      <w:r w:rsidR="00986AD6">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CB7DD4" w:rsidRDefault="000B7D48" w:rsidP="00986AD6">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telle qu'elle est articulée par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w:t>
      </w:r>
    </w:p>
    <w:p w:rsidR="00CB7DD4" w:rsidRDefault="00986AD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c'est que nous pouvons y prendre quelques idées,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tout au moins amorcer quelque chose qui peut nous permettre de poser le terme où on aurait quelque chose de plus structuré que la notion </w:t>
      </w:r>
      <w:r w:rsidR="00986AD6">
        <w:rPr>
          <w:rFonts w:ascii="Courier New" w:hAnsi="Courier New" w:cs="Courier New"/>
          <w:sz w:val="28"/>
          <w:szCs w:val="28"/>
          <w:lang w:eastAsia="fr-FR"/>
        </w:rPr>
        <w:t>« </w:t>
      </w:r>
      <w:r w:rsidRPr="00986AD6">
        <w:rPr>
          <w:rFonts w:ascii="Courier New" w:hAnsi="Courier New" w:cs="Courier New"/>
          <w:i/>
          <w:sz w:val="24"/>
          <w:szCs w:val="24"/>
          <w:lang w:eastAsia="fr-FR"/>
        </w:rPr>
        <w:t>d'un instinct qui se désinstinctualise</w:t>
      </w:r>
      <w:r w:rsidR="00986AD6">
        <w:rPr>
          <w:rFonts w:ascii="Courier New" w:hAnsi="Courier New" w:cs="Courier New"/>
          <w:sz w:val="28"/>
          <w:szCs w:val="28"/>
          <w:lang w:eastAsia="fr-FR"/>
        </w:rPr>
        <w:t> »</w:t>
      </w:r>
      <w:r w:rsidRPr="00685E41">
        <w:rPr>
          <w:rFonts w:ascii="Courier New" w:hAnsi="Courier New" w:cs="Courier New"/>
          <w:sz w:val="28"/>
          <w:szCs w:val="28"/>
          <w:lang w:eastAsia="fr-FR"/>
        </w:rPr>
        <w:t xml:space="preserve">, voire d'un objet qui, comme on dit, devient plus sublime, car il semblerait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ce soit cela qui soit le </w:t>
      </w:r>
      <w:r w:rsidRPr="00986AD6">
        <w:rPr>
          <w:rFonts w:ascii="Times New Roman" w:hAnsi="Times New Roman" w:cs="Times New Roman"/>
          <w:bCs/>
          <w:i/>
          <w:sz w:val="24"/>
          <w:szCs w:val="24"/>
          <w:lang w:eastAsia="fr-FR"/>
        </w:rPr>
        <w:t>Saft</w:t>
      </w:r>
      <w:r w:rsidRPr="00685E41">
        <w:rPr>
          <w:rFonts w:ascii="Courier New" w:hAnsi="Courier New" w:cs="Courier New"/>
          <w:b/>
          <w:bCs/>
          <w:sz w:val="28"/>
          <w:szCs w:val="28"/>
          <w:lang w:eastAsia="fr-FR"/>
        </w:rPr>
        <w:t xml:space="preserve"> </w:t>
      </w:r>
      <w:r w:rsidR="004F5286" w:rsidRPr="004F5286">
        <w:rPr>
          <w:rFonts w:ascii="Garamond" w:hAnsi="Garamond" w:cs="Courier New"/>
          <w:bCs/>
          <w:color w:val="C00000"/>
          <w:sz w:val="20"/>
          <w:szCs w:val="20"/>
          <w:lang w:eastAsia="fr-FR"/>
        </w:rPr>
        <w:t>[ suc, sève ]</w:t>
      </w:r>
      <w:r w:rsidR="004F5286">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de </w:t>
      </w:r>
      <w:r w:rsidR="00986AD6" w:rsidRPr="00CB7DD4">
        <w:rPr>
          <w:rFonts w:ascii="Times New Roman" w:hAnsi="Times New Roman" w:cs="Times New Roman"/>
          <w:i/>
          <w:color w:val="0000CC"/>
          <w:sz w:val="24"/>
          <w:szCs w:val="24"/>
          <w:lang w:eastAsia="fr-FR"/>
        </w:rPr>
        <w:t>la sublimation</w:t>
      </w:r>
      <w:r w:rsidRPr="00685E41">
        <w:rPr>
          <w:rFonts w:ascii="Courier New" w:hAnsi="Courier New" w:cs="Courier New"/>
          <w:b/>
          <w:bCs/>
          <w:sz w:val="28"/>
          <w:szCs w:val="28"/>
          <w:lang w:eastAsia="fr-FR"/>
        </w:rPr>
        <w:t>.</w:t>
      </w:r>
    </w:p>
    <w:p w:rsidR="00986AD6" w:rsidRDefault="00986AD6" w:rsidP="000B7D48">
      <w:pPr>
        <w:pStyle w:val="Sansinterligne"/>
        <w:rPr>
          <w:rFonts w:ascii="Courier New" w:hAnsi="Courier New" w:cs="Courier New"/>
          <w:sz w:val="28"/>
          <w:szCs w:val="28"/>
          <w:lang w:eastAsia="fr-FR"/>
        </w:rPr>
      </w:pPr>
    </w:p>
    <w:p w:rsidR="00986AD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a été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l'objet d'une idéalisation sinon d'une sublimation qui a commencé de son vivant et qui tend à en faire une espèce de </w:t>
      </w:r>
      <w:r w:rsidRPr="00986AD6">
        <w:rPr>
          <w:rFonts w:ascii="Times New Roman" w:hAnsi="Times New Roman" w:cs="Times New Roman"/>
          <w:i/>
          <w:sz w:val="24"/>
          <w:szCs w:val="24"/>
          <w:lang w:eastAsia="fr-FR"/>
        </w:rPr>
        <w:t>génie universel</w:t>
      </w:r>
      <w:r w:rsidRPr="00685E41">
        <w:rPr>
          <w:rFonts w:ascii="Courier New" w:hAnsi="Courier New" w:cs="Courier New"/>
          <w:sz w:val="28"/>
          <w:szCs w:val="28"/>
          <w:lang w:eastAsia="fr-FR"/>
        </w:rPr>
        <w:t xml:space="preserve">, et assurément aussi bien de </w:t>
      </w:r>
      <w:r w:rsidRPr="00986AD6">
        <w:rPr>
          <w:rFonts w:ascii="Times New Roman" w:hAnsi="Times New Roman" w:cs="Times New Roman"/>
          <w:i/>
          <w:sz w:val="24"/>
          <w:szCs w:val="24"/>
          <w:lang w:eastAsia="fr-FR"/>
        </w:rPr>
        <w:t>précurseur</w:t>
      </w:r>
      <w:r w:rsidRPr="00685E41">
        <w:rPr>
          <w:rFonts w:ascii="Courier New" w:hAnsi="Courier New" w:cs="Courier New"/>
          <w:sz w:val="28"/>
          <w:szCs w:val="28"/>
          <w:lang w:eastAsia="fr-FR"/>
        </w:rPr>
        <w:t xml:space="preserve"> étonnant de la pensée moderne pour certains, et même des critiques fort érudits comme ceux qui ont commencé </w:t>
      </w:r>
    </w:p>
    <w:p w:rsidR="001A32D2" w:rsidRDefault="008A25C4"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r w:rsidR="000B7D48" w:rsidRPr="001A32D2">
        <w:rPr>
          <w:rFonts w:ascii="Courier New" w:hAnsi="Courier New" w:cs="Courier New"/>
          <w:i/>
          <w:sz w:val="24"/>
          <w:szCs w:val="24"/>
          <w:lang w:eastAsia="fr-FR"/>
        </w:rPr>
        <w:t xml:space="preserve">comme </w:t>
      </w:r>
      <w:r w:rsidR="00522B43" w:rsidRPr="001A32D2">
        <w:rPr>
          <w:rFonts w:ascii="Courier New" w:hAnsi="Courier New" w:cs="Courier New"/>
          <w:i/>
          <w:sz w:val="24"/>
          <w:szCs w:val="24"/>
          <w:lang w:eastAsia="fr-FR"/>
        </w:rPr>
        <w:t>FREUD</w:t>
      </w:r>
      <w:r w:rsidR="000B7D48" w:rsidRPr="001A32D2">
        <w:rPr>
          <w:rFonts w:ascii="Courier New" w:hAnsi="Courier New" w:cs="Courier New"/>
          <w:i/>
          <w:sz w:val="24"/>
          <w:szCs w:val="24"/>
          <w:lang w:eastAsia="fr-FR"/>
        </w:rPr>
        <w:t xml:space="preserve"> d'ailleurs</w:t>
      </w:r>
      <w:r w:rsidR="000B7D48" w:rsidRPr="00685E41">
        <w:rPr>
          <w:rFonts w:ascii="Courier New" w:hAnsi="Courier New" w:cs="Courier New"/>
          <w:sz w:val="28"/>
          <w:szCs w:val="28"/>
          <w:lang w:eastAsia="fr-FR"/>
        </w:rPr>
        <w:t xml:space="preserve"> </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à débroussailler le problème, comme d'autres sur d'autres plans : </w:t>
      </w:r>
      <w:r w:rsidR="00986AD6" w:rsidRPr="00685E41">
        <w:rPr>
          <w:rFonts w:ascii="Courier New" w:hAnsi="Courier New" w:cs="Courier New"/>
          <w:sz w:val="28"/>
          <w:szCs w:val="28"/>
          <w:lang w:eastAsia="fr-FR"/>
        </w:rPr>
        <w:t>DUHEM</w:t>
      </w:r>
      <w:r w:rsidR="000B7D48" w:rsidRPr="00685E41">
        <w:rPr>
          <w:rFonts w:ascii="Courier New" w:hAnsi="Courier New" w:cs="Courier New"/>
          <w:sz w:val="28"/>
          <w:szCs w:val="28"/>
          <w:lang w:eastAsia="fr-FR"/>
        </w:rPr>
        <w:t xml:space="preserve"> par exemple </w:t>
      </w:r>
      <w:r w:rsidR="000B7D48" w:rsidRPr="001A32D2">
        <w:rPr>
          <w:rFonts w:ascii="Courier New" w:hAnsi="Courier New" w:cs="Courier New"/>
          <w:i/>
          <w:sz w:val="24"/>
          <w:szCs w:val="24"/>
          <w:lang w:eastAsia="fr-FR"/>
        </w:rPr>
        <w:t xml:space="preserve">dit que Léonard </w:t>
      </w:r>
      <w:r w:rsidR="00402E3B" w:rsidRPr="001A32D2">
        <w:rPr>
          <w:rFonts w:ascii="Courier New" w:hAnsi="Courier New" w:cs="Courier New"/>
          <w:i/>
          <w:sz w:val="24"/>
          <w:szCs w:val="24"/>
          <w:lang w:eastAsia="fr-FR"/>
        </w:rPr>
        <w:t>DE VINCI</w:t>
      </w:r>
      <w:r w:rsidR="000B7D48" w:rsidRPr="001A32D2">
        <w:rPr>
          <w:rFonts w:ascii="Courier New" w:hAnsi="Courier New" w:cs="Courier New"/>
          <w:i/>
          <w:sz w:val="24"/>
          <w:szCs w:val="24"/>
          <w:lang w:eastAsia="fr-FR"/>
        </w:rPr>
        <w:t xml:space="preserve"> avait entrevu </w:t>
      </w:r>
      <w:r w:rsidR="000B7D48" w:rsidRPr="001A32D2">
        <w:rPr>
          <w:rFonts w:ascii="Times New Roman" w:hAnsi="Times New Roman" w:cs="Times New Roman"/>
          <w:i/>
          <w:sz w:val="24"/>
          <w:szCs w:val="24"/>
          <w:lang w:eastAsia="fr-FR"/>
        </w:rPr>
        <w:t>l</w:t>
      </w:r>
      <w:r w:rsidR="000B7D48" w:rsidRPr="00986AD6">
        <w:rPr>
          <w:rFonts w:ascii="Times New Roman" w:hAnsi="Times New Roman" w:cs="Times New Roman"/>
          <w:i/>
          <w:sz w:val="24"/>
          <w:szCs w:val="24"/>
          <w:lang w:eastAsia="fr-FR"/>
        </w:rPr>
        <w:t>a loi de la chute des corps</w:t>
      </w:r>
      <w:r w:rsidR="000B7D48" w:rsidRPr="00685E41">
        <w:rPr>
          <w:rFonts w:ascii="Courier New" w:hAnsi="Courier New" w:cs="Courier New"/>
          <w:sz w:val="28"/>
          <w:szCs w:val="28"/>
          <w:lang w:eastAsia="fr-FR"/>
        </w:rPr>
        <w:t xml:space="preser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ou même </w:t>
      </w:r>
      <w:r w:rsidRPr="00986AD6">
        <w:rPr>
          <w:rFonts w:ascii="Times New Roman" w:hAnsi="Times New Roman" w:cs="Times New Roman"/>
          <w:i/>
          <w:sz w:val="24"/>
          <w:szCs w:val="24"/>
          <w:lang w:eastAsia="fr-FR"/>
        </w:rPr>
        <w:t>le principe de l'inertie</w:t>
      </w:r>
      <w:r w:rsidRPr="00685E41">
        <w:rPr>
          <w:rFonts w:ascii="Courier New" w:hAnsi="Courier New" w:cs="Courier New"/>
          <w:sz w:val="28"/>
          <w:szCs w:val="28"/>
          <w:lang w:eastAsia="fr-FR"/>
        </w:rPr>
        <w:t>.</w:t>
      </w:r>
    </w:p>
    <w:p w:rsidR="00986AD6" w:rsidRDefault="00986AD6" w:rsidP="000B7D48">
      <w:pPr>
        <w:pStyle w:val="Sansinterligne"/>
        <w:rPr>
          <w:rFonts w:ascii="Courier New" w:hAnsi="Courier New" w:cs="Courier New"/>
          <w:sz w:val="28"/>
          <w:szCs w:val="28"/>
          <w:lang w:eastAsia="fr-FR"/>
        </w:rPr>
      </w:pP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examen un tant soit peu serré du point de vue </w:t>
      </w:r>
    </w:p>
    <w:p w:rsidR="00986AD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l'histoire des sciences, et qui peut être fait avec méthode, montre qu'il n'en est rien. </w:t>
      </w:r>
    </w:p>
    <w:p w:rsidR="00986AD6" w:rsidRDefault="00986AD6" w:rsidP="000B7D48">
      <w:pPr>
        <w:pStyle w:val="Sansinterligne"/>
        <w:rPr>
          <w:rFonts w:ascii="Courier New" w:hAnsi="Courier New" w:cs="Courier New"/>
          <w:sz w:val="28"/>
          <w:szCs w:val="28"/>
          <w:lang w:eastAsia="fr-FR"/>
        </w:rPr>
      </w:pP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Il est clair néan</w:t>
      </w:r>
      <w:r w:rsidRPr="00685E41">
        <w:rPr>
          <w:rFonts w:ascii="Courier New" w:hAnsi="Courier New" w:cs="Courier New"/>
          <w:sz w:val="28"/>
          <w:szCs w:val="28"/>
          <w:lang w:eastAsia="fr-FR"/>
        </w:rPr>
        <w:softHyphen/>
        <w:t xml:space="preserve">moins que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a fait des trouvailles étonnantes et que ces sortes de dessins qu'il nous laisse dans l'ordre de la </w:t>
      </w:r>
      <w:r w:rsidRPr="004F5286">
        <w:rPr>
          <w:rFonts w:ascii="Times New Roman" w:hAnsi="Times New Roman" w:cs="Times New Roman"/>
          <w:i/>
          <w:sz w:val="24"/>
          <w:szCs w:val="24"/>
          <w:lang w:eastAsia="fr-FR"/>
        </w:rPr>
        <w:t>cinématique</w:t>
      </w:r>
      <w:r w:rsidRPr="00685E41">
        <w:rPr>
          <w:rFonts w:ascii="Courier New" w:hAnsi="Courier New" w:cs="Courier New"/>
          <w:sz w:val="28"/>
          <w:szCs w:val="28"/>
          <w:lang w:eastAsia="fr-FR"/>
        </w:rPr>
        <w:t xml:space="preserve">, de la </w:t>
      </w:r>
      <w:r w:rsidRPr="004F5286">
        <w:rPr>
          <w:rFonts w:ascii="Times New Roman" w:hAnsi="Times New Roman" w:cs="Times New Roman"/>
          <w:i/>
          <w:sz w:val="24"/>
          <w:szCs w:val="24"/>
          <w:lang w:eastAsia="fr-FR"/>
        </w:rPr>
        <w:t>dynamique</w:t>
      </w:r>
      <w:r w:rsidRPr="00685E41">
        <w:rPr>
          <w:rFonts w:ascii="Courier New" w:hAnsi="Courier New" w:cs="Courier New"/>
          <w:sz w:val="28"/>
          <w:szCs w:val="28"/>
          <w:lang w:eastAsia="fr-FR"/>
        </w:rPr>
        <w:t xml:space="preserve">, de la </w:t>
      </w:r>
      <w:r w:rsidRPr="004F5286">
        <w:rPr>
          <w:rFonts w:ascii="Times New Roman" w:hAnsi="Times New Roman" w:cs="Times New Roman"/>
          <w:i/>
          <w:sz w:val="24"/>
          <w:szCs w:val="24"/>
          <w:lang w:eastAsia="fr-FR"/>
        </w:rPr>
        <w:t>mécanique</w:t>
      </w:r>
      <w:r w:rsidRPr="00685E41">
        <w:rPr>
          <w:rFonts w:ascii="Courier New" w:hAnsi="Courier New" w:cs="Courier New"/>
          <w:sz w:val="28"/>
          <w:szCs w:val="28"/>
          <w:lang w:eastAsia="fr-FR"/>
        </w:rPr>
        <w:t xml:space="preserve">, de la </w:t>
      </w:r>
      <w:r w:rsidRPr="004F5286">
        <w:rPr>
          <w:rFonts w:ascii="Times New Roman" w:hAnsi="Times New Roman" w:cs="Times New Roman"/>
          <w:i/>
          <w:sz w:val="24"/>
          <w:szCs w:val="24"/>
          <w:lang w:eastAsia="fr-FR"/>
        </w:rPr>
        <w:t>balistique</w:t>
      </w:r>
      <w:r w:rsidRPr="00685E41">
        <w:rPr>
          <w:rFonts w:ascii="Courier New" w:hAnsi="Courier New" w:cs="Courier New"/>
          <w:sz w:val="28"/>
          <w:szCs w:val="28"/>
          <w:lang w:eastAsia="fr-FR"/>
        </w:rPr>
        <w:t xml:space="preserve">, souvent rendent compte de sa perception extraordinairement pertinente, très en avance sur ce qui avait été fait de son temps. </w:t>
      </w:r>
    </w:p>
    <w:p w:rsidR="004F5286" w:rsidRDefault="004F5286" w:rsidP="000B7D48">
      <w:pPr>
        <w:pStyle w:val="Sansinterligne"/>
        <w:rPr>
          <w:rFonts w:ascii="Courier New" w:hAnsi="Courier New" w:cs="Courier New"/>
          <w:sz w:val="28"/>
          <w:szCs w:val="28"/>
          <w:lang w:eastAsia="fr-FR"/>
        </w:rPr>
      </w:pPr>
    </w:p>
    <w:p w:rsidR="001A32D2" w:rsidRDefault="001A32D2" w:rsidP="000B7D48">
      <w:pPr>
        <w:pStyle w:val="Sansinterligne"/>
        <w:rPr>
          <w:rFonts w:ascii="Courier New" w:hAnsi="Courier New" w:cs="Courier New"/>
          <w:sz w:val="28"/>
          <w:szCs w:val="28"/>
          <w:lang w:eastAsia="fr-FR"/>
        </w:rPr>
      </w:pP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 qui ne veut pas dire</w:t>
      </w:r>
      <w:r w:rsidR="001A32D2">
        <w:rPr>
          <w:rFonts w:ascii="Courier New" w:hAnsi="Courier New" w:cs="Courier New"/>
          <w:sz w:val="28"/>
          <w:szCs w:val="28"/>
          <w:lang w:eastAsia="fr-FR"/>
        </w:rPr>
        <w:t>,</w:t>
      </w:r>
      <w:r w:rsidRPr="00685E41">
        <w:rPr>
          <w:rFonts w:ascii="Courier New" w:hAnsi="Courier New" w:cs="Courier New"/>
          <w:sz w:val="28"/>
          <w:szCs w:val="28"/>
          <w:lang w:eastAsia="fr-FR"/>
        </w:rPr>
        <w:t xml:space="preserve"> et ce qui ne nous permet aucunement de croire</w:t>
      </w:r>
      <w:r w:rsidR="001A32D2">
        <w:rPr>
          <w:rFonts w:ascii="Courier New" w:hAnsi="Courier New" w:cs="Courier New"/>
          <w:sz w:val="28"/>
          <w:szCs w:val="28"/>
          <w:lang w:eastAsia="fr-FR"/>
        </w:rPr>
        <w:t>,</w:t>
      </w:r>
      <w:r w:rsidRPr="00685E41">
        <w:rPr>
          <w:rFonts w:ascii="Courier New" w:hAnsi="Courier New" w:cs="Courier New"/>
          <w:sz w:val="28"/>
          <w:szCs w:val="28"/>
          <w:lang w:eastAsia="fr-FR"/>
        </w:rPr>
        <w:t xml:space="preserve"> qu'il n'y avait pas eu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sur tous ces plans, des travaux qui avaient été déjà fort avancés dans la mathématisation,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spécialement par exemple de la cinématique.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Néanmoins un reste de tradition aristotélicienne,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de tradition fondée sur certaines évidences de l'expérience, faisait que la conjonction n'était absolument pas faite de la formalisation mathématique assez avancée qui avait été faite de toute une cinématique abstraite, avec ce qu'on peut appeler le domaine de l'expérience, je veux dire des corps réels et existants, de ceux qui nous paraissent livrés à cette loi de la pesanteur, et qui a </w:t>
      </w:r>
      <w:r w:rsidRPr="004F5286">
        <w:rPr>
          <w:rFonts w:ascii="Courier New" w:hAnsi="Courier New" w:cs="Courier New"/>
          <w:i/>
          <w:sz w:val="24"/>
          <w:szCs w:val="24"/>
          <w:lang w:eastAsia="fr-FR"/>
        </w:rPr>
        <w:t>tellement</w:t>
      </w:r>
      <w:r w:rsidRPr="00685E41">
        <w:rPr>
          <w:rFonts w:ascii="Courier New" w:hAnsi="Courier New" w:cs="Courier New"/>
          <w:sz w:val="28"/>
          <w:szCs w:val="28"/>
          <w:lang w:eastAsia="fr-FR"/>
        </w:rPr>
        <w:t xml:space="preserve"> encombré l'esprit humain par son </w:t>
      </w:r>
      <w:r w:rsidRPr="004F5286">
        <w:rPr>
          <w:rFonts w:ascii="Courier New" w:hAnsi="Courier New" w:cs="Courier New"/>
          <w:i/>
          <w:sz w:val="24"/>
          <w:szCs w:val="24"/>
          <w:lang w:eastAsia="fr-FR"/>
        </w:rPr>
        <w:t>évidence expérientielle</w:t>
      </w:r>
      <w:r w:rsidRPr="00685E41">
        <w:rPr>
          <w:rFonts w:ascii="Courier New" w:hAnsi="Courier New" w:cs="Courier New"/>
          <w:sz w:val="28"/>
          <w:szCs w:val="28"/>
          <w:lang w:eastAsia="fr-FR"/>
        </w:rPr>
        <w:t xml:space="preserve">, qu'on a mis tout le temps que vous savez pour arriver à en donner une formulation correcte. </w:t>
      </w:r>
    </w:p>
    <w:p w:rsidR="004F5286" w:rsidRDefault="004F5286"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Pensez que pour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nous trouvons encore dans ses dessins et dans les commen</w:t>
      </w:r>
      <w:r w:rsidRPr="00685E41">
        <w:rPr>
          <w:rFonts w:ascii="Courier New" w:hAnsi="Courier New" w:cs="Courier New"/>
          <w:sz w:val="28"/>
          <w:szCs w:val="28"/>
          <w:lang w:eastAsia="fr-FR"/>
        </w:rPr>
        <w:softHyphen/>
        <w:t xml:space="preserve">taires qui les accompagnent, des </w:t>
      </w:r>
      <w:r w:rsidR="004F5286" w:rsidRPr="004F5286">
        <w:rPr>
          <w:rFonts w:ascii="Times New Roman" w:hAnsi="Times New Roman" w:cs="Times New Roman"/>
          <w:i/>
          <w:sz w:val="24"/>
          <w:szCs w:val="24"/>
          <w:lang w:eastAsia="fr-FR"/>
        </w:rPr>
        <w:t>as</w:t>
      </w:r>
      <w:r w:rsidRPr="004F5286">
        <w:rPr>
          <w:rFonts w:ascii="Times New Roman" w:hAnsi="Times New Roman" w:cs="Times New Roman"/>
          <w:i/>
          <w:sz w:val="24"/>
          <w:szCs w:val="24"/>
          <w:lang w:eastAsia="fr-FR"/>
        </w:rPr>
        <w:t>sertions</w:t>
      </w:r>
      <w:r w:rsidRPr="00685E41">
        <w:rPr>
          <w:rFonts w:ascii="Courier New" w:hAnsi="Courier New" w:cs="Courier New"/>
          <w:sz w:val="28"/>
          <w:szCs w:val="28"/>
          <w:lang w:eastAsia="fr-FR"/>
        </w:rPr>
        <w:t xml:space="preserve"> telles que celle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ci : </w:t>
      </w:r>
      <w:r w:rsidRPr="004F5286">
        <w:rPr>
          <w:rFonts w:ascii="Courier New" w:hAnsi="Courier New" w:cs="Courier New"/>
          <w:i/>
          <w:sz w:val="24"/>
          <w:szCs w:val="24"/>
          <w:lang w:eastAsia="fr-FR"/>
        </w:rPr>
        <w:t>qu'un corps tombe d'autant plus vite qu'il est plus lourd</w:t>
      </w:r>
      <w:r w:rsidR="004F5286">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pense que vous en avez tous assez retenu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votre enseignement secon</w:t>
      </w:r>
      <w:r w:rsidRPr="00685E41">
        <w:rPr>
          <w:rFonts w:ascii="Courier New" w:hAnsi="Courier New" w:cs="Courier New"/>
          <w:sz w:val="28"/>
          <w:szCs w:val="28"/>
          <w:lang w:eastAsia="fr-FR"/>
        </w:rPr>
        <w:softHyphen/>
        <w:t xml:space="preserve">daire, pour savoir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c'est un théorème d'une fausseté profonde,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encore que bien entendu l'expérience, comme on dit</w:t>
      </w:r>
      <w:r w:rsidR="001A32D2">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1A32D2" w:rsidRDefault="000B7D48" w:rsidP="001A32D2">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l'expérience au niveau massif de l'ex</w:t>
      </w:r>
      <w:r w:rsidRPr="00685E41">
        <w:rPr>
          <w:rFonts w:ascii="Courier New" w:hAnsi="Courier New" w:cs="Courier New"/>
          <w:sz w:val="28"/>
          <w:szCs w:val="28"/>
          <w:lang w:eastAsia="fr-FR"/>
        </w:rPr>
        <w:softHyphen/>
        <w:t xml:space="preserve">périence </w:t>
      </w:r>
    </w:p>
    <w:p w:rsidR="004F5286" w:rsidRDefault="001A32D2"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semble l'imposer.</w:t>
      </w:r>
      <w:r>
        <w:rPr>
          <w:rFonts w:ascii="Courier New" w:hAnsi="Courier New" w:cs="Courier New"/>
          <w:sz w:val="28"/>
          <w:szCs w:val="28"/>
          <w:lang w:eastAsia="fr-FR"/>
        </w:rPr>
        <w:t xml:space="preserve"> </w:t>
      </w:r>
      <w:r w:rsidR="000B7D48" w:rsidRPr="00685E41">
        <w:rPr>
          <w:rFonts w:ascii="Courier New" w:hAnsi="Courier New" w:cs="Courier New"/>
          <w:sz w:val="28"/>
          <w:szCs w:val="28"/>
          <w:lang w:eastAsia="fr-FR"/>
        </w:rPr>
        <w:t>Néanmoins qu'est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ce qui donne l'</w:t>
      </w:r>
      <w:r w:rsidR="000B7D48" w:rsidRPr="001A32D2">
        <w:rPr>
          <w:rFonts w:ascii="Courier New" w:hAnsi="Courier New" w:cs="Courier New"/>
          <w:i/>
          <w:sz w:val="24"/>
          <w:szCs w:val="24"/>
          <w:lang w:eastAsia="fr-FR"/>
        </w:rPr>
        <w:t>originalité</w:t>
      </w:r>
      <w:r w:rsidR="000B7D48" w:rsidRPr="00685E41">
        <w:rPr>
          <w:rFonts w:ascii="Courier New" w:hAnsi="Courier New" w:cs="Courier New"/>
          <w:sz w:val="28"/>
          <w:szCs w:val="28"/>
          <w:lang w:eastAsia="fr-FR"/>
        </w:rPr>
        <w:t xml:space="preserve"> de ce que nous voyons dans ces dessins ? </w:t>
      </w:r>
    </w:p>
    <w:p w:rsidR="004F5286" w:rsidRDefault="004F5286" w:rsidP="000B7D48">
      <w:pPr>
        <w:pStyle w:val="Sansinterligne"/>
        <w:rPr>
          <w:rFonts w:ascii="Courier New" w:hAnsi="Courier New" w:cs="Courier New"/>
          <w:sz w:val="28"/>
          <w:szCs w:val="28"/>
          <w:lang w:eastAsia="fr-FR"/>
        </w:rPr>
      </w:pP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fais allusion là </w:t>
      </w:r>
      <w:r w:rsidRPr="001A32D2">
        <w:rPr>
          <w:rFonts w:ascii="Times New Roman" w:hAnsi="Times New Roman" w:cs="Times New Roman"/>
          <w:i/>
          <w:sz w:val="24"/>
          <w:szCs w:val="24"/>
          <w:lang w:eastAsia="fr-FR"/>
        </w:rPr>
        <w:t>à une partie</w:t>
      </w:r>
      <w:r w:rsidRPr="00685E41">
        <w:rPr>
          <w:rFonts w:ascii="Courier New" w:hAnsi="Courier New" w:cs="Courier New"/>
          <w:sz w:val="28"/>
          <w:szCs w:val="28"/>
          <w:lang w:eastAsia="fr-FR"/>
        </w:rPr>
        <w:t xml:space="preserve"> de ce qu'il nous a laissé, comme cette </w:t>
      </w:r>
      <w:r w:rsidR="0044338B">
        <w:rPr>
          <w:rFonts w:ascii="Courier New" w:hAnsi="Courier New" w:cs="Courier New"/>
          <w:sz w:val="28"/>
          <w:szCs w:val="28"/>
          <w:lang w:eastAsia="fr-FR"/>
        </w:rPr>
        <w:t>œ</w:t>
      </w:r>
      <w:r w:rsidRPr="00685E41">
        <w:rPr>
          <w:rFonts w:ascii="Courier New" w:hAnsi="Courier New" w:cs="Courier New"/>
          <w:sz w:val="28"/>
          <w:szCs w:val="28"/>
          <w:lang w:eastAsia="fr-FR"/>
        </w:rPr>
        <w:t xml:space="preserve">uvre d'ingénieur à proprement parler, qui a tellement </w:t>
      </w:r>
      <w:r w:rsidRPr="001A32D2">
        <w:rPr>
          <w:rFonts w:ascii="Times New Roman" w:hAnsi="Times New Roman" w:cs="Times New Roman"/>
          <w:i/>
          <w:sz w:val="24"/>
          <w:szCs w:val="24"/>
          <w:lang w:eastAsia="fr-FR"/>
        </w:rPr>
        <w:t>étonné, intéressé,</w:t>
      </w:r>
      <w:r w:rsidRPr="001A32D2">
        <w:rPr>
          <w:rFonts w:ascii="Courier New" w:hAnsi="Courier New" w:cs="Courier New"/>
          <w:i/>
          <w:sz w:val="24"/>
          <w:szCs w:val="24"/>
          <w:lang w:eastAsia="fr-FR"/>
        </w:rPr>
        <w:t xml:space="preserve"> voire </w:t>
      </w:r>
      <w:r w:rsidRPr="001A32D2">
        <w:rPr>
          <w:rFonts w:ascii="Times New Roman" w:hAnsi="Times New Roman" w:cs="Times New Roman"/>
          <w:i/>
          <w:sz w:val="24"/>
          <w:szCs w:val="24"/>
          <w:lang w:eastAsia="fr-FR"/>
        </w:rPr>
        <w:t>fasciné</w:t>
      </w:r>
      <w:r w:rsidR="001A32D2">
        <w:rPr>
          <w:rFonts w:ascii="Times New Roman" w:hAnsi="Times New Roman" w:cs="Times New Roman"/>
          <w:i/>
          <w:sz w:val="24"/>
          <w:szCs w:val="24"/>
          <w:lang w:eastAsia="fr-FR"/>
        </w:rPr>
        <w:t>,</w:t>
      </w:r>
      <w:r w:rsidRPr="00685E41">
        <w:rPr>
          <w:rFonts w:ascii="Courier New" w:hAnsi="Courier New" w:cs="Courier New"/>
          <w:sz w:val="28"/>
          <w:szCs w:val="28"/>
          <w:lang w:eastAsia="fr-FR"/>
        </w:rPr>
        <w:t xml:space="preserve"> aussi bien </w:t>
      </w: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contemporains que les générations successives. </w:t>
      </w:r>
    </w:p>
    <w:p w:rsidR="004F5286" w:rsidRDefault="004F5286" w:rsidP="000B7D48">
      <w:pPr>
        <w:pStyle w:val="Sansinterligne"/>
        <w:rPr>
          <w:rFonts w:ascii="Courier New" w:hAnsi="Courier New" w:cs="Courier New"/>
          <w:sz w:val="28"/>
          <w:szCs w:val="28"/>
          <w:lang w:eastAsia="fr-FR"/>
        </w:rPr>
      </w:pP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sont des choses très souvent extraordinairement en avance en effet sur son temps, mais qui bien entendu ne peuvent pas dépasser certaines limites qui sont encore non franchies, quant à l'utilisation,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l'entrée vivante, si on peut dire, des mathé</w:t>
      </w:r>
      <w:r w:rsidRPr="00685E41">
        <w:rPr>
          <w:rFonts w:ascii="Courier New" w:hAnsi="Courier New" w:cs="Courier New"/>
          <w:sz w:val="28"/>
          <w:szCs w:val="28"/>
          <w:lang w:eastAsia="fr-FR"/>
        </w:rPr>
        <w:softHyphen/>
        <w:t xml:space="preserve">matiques dans l'ordre de l'analyse des phénomènes du </w:t>
      </w:r>
      <w:r w:rsidRPr="004F5286">
        <w:rPr>
          <w:rFonts w:ascii="Times New Roman" w:hAnsi="Times New Roman" w:cs="Times New Roman"/>
          <w:i/>
          <w:color w:val="0000CC"/>
          <w:sz w:val="24"/>
          <w:szCs w:val="24"/>
          <w:lang w:eastAsia="fr-FR"/>
        </w:rPr>
        <w:t>réel</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4F5286" w:rsidRPr="004F5286" w:rsidRDefault="000B7D48" w:rsidP="000B7D48">
      <w:pPr>
        <w:pStyle w:val="Sansinterligne"/>
        <w:rPr>
          <w:rFonts w:ascii="Courier New" w:hAnsi="Courier New" w:cs="Courier New"/>
          <w:i/>
          <w:sz w:val="24"/>
          <w:szCs w:val="24"/>
          <w:lang w:eastAsia="fr-FR"/>
        </w:rPr>
      </w:pPr>
      <w:r w:rsidRPr="00685E41">
        <w:rPr>
          <w:rFonts w:ascii="Courier New" w:hAnsi="Courier New" w:cs="Courier New"/>
          <w:sz w:val="28"/>
          <w:szCs w:val="28"/>
          <w:lang w:eastAsia="fr-FR"/>
        </w:rPr>
        <w:t xml:space="preserve">Autrement dit, ce qu'il nous apporte est souvent absolument admirable, je veux dire </w:t>
      </w:r>
      <w:r w:rsidRPr="004F5286">
        <w:rPr>
          <w:rFonts w:ascii="Courier New" w:hAnsi="Courier New" w:cs="Courier New"/>
          <w:i/>
          <w:sz w:val="24"/>
          <w:szCs w:val="24"/>
          <w:lang w:eastAsia="fr-FR"/>
        </w:rPr>
        <w:t xml:space="preserve">d'inventivité, </w:t>
      </w:r>
    </w:p>
    <w:p w:rsidR="004F5286" w:rsidRDefault="000B7D48" w:rsidP="000B7D48">
      <w:pPr>
        <w:pStyle w:val="Sansinterligne"/>
        <w:rPr>
          <w:rFonts w:ascii="Courier New" w:hAnsi="Courier New" w:cs="Courier New"/>
          <w:sz w:val="28"/>
          <w:szCs w:val="28"/>
          <w:lang w:eastAsia="fr-FR"/>
        </w:rPr>
      </w:pPr>
      <w:r w:rsidRPr="004F5286">
        <w:rPr>
          <w:rFonts w:ascii="Courier New" w:hAnsi="Courier New" w:cs="Courier New"/>
          <w:i/>
          <w:sz w:val="24"/>
          <w:szCs w:val="24"/>
          <w:lang w:eastAsia="fr-FR"/>
        </w:rPr>
        <w:t>de construction, de créativité</w:t>
      </w:r>
      <w:r w:rsidRPr="00685E41">
        <w:rPr>
          <w:rFonts w:ascii="Courier New" w:hAnsi="Courier New" w:cs="Courier New"/>
          <w:sz w:val="28"/>
          <w:szCs w:val="28"/>
          <w:lang w:eastAsia="fr-FR"/>
        </w:rPr>
        <w:t xml:space="preserve">, et c'est déjà bien assez de voir par exemple l'élégance avec laquelle </w:t>
      </w: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détermine les théorèmes qui peuvent servir de base à l'évaluation du changement progressif de l'instance d'une force attachée à un corps </w:t>
      </w:r>
      <w:r w:rsidRPr="004F5286">
        <w:rPr>
          <w:rFonts w:ascii="Times New Roman" w:hAnsi="Times New Roman" w:cs="Times New Roman"/>
          <w:i/>
          <w:sz w:val="24"/>
          <w:szCs w:val="24"/>
          <w:lang w:eastAsia="fr-FR"/>
        </w:rPr>
        <w:t>circum</w:t>
      </w:r>
      <w:r w:rsidR="004F5286">
        <w:rPr>
          <w:rFonts w:ascii="Times New Roman" w:hAnsi="Times New Roman" w:cs="Times New Roman"/>
          <w:i/>
          <w:sz w:val="24"/>
          <w:szCs w:val="24"/>
          <w:lang w:eastAsia="fr-FR"/>
        </w:rPr>
        <w:t xml:space="preserve"> </w:t>
      </w:r>
      <w:r w:rsidRPr="004F5286">
        <w:rPr>
          <w:rFonts w:ascii="Times New Roman" w:hAnsi="Times New Roman" w:cs="Times New Roman"/>
          <w:i/>
          <w:sz w:val="24"/>
          <w:szCs w:val="24"/>
          <w:lang w:eastAsia="fr-FR"/>
        </w:rPr>
        <w:t>mobile</w:t>
      </w:r>
      <w:r w:rsidRPr="00685E41">
        <w:rPr>
          <w:rFonts w:ascii="Courier New" w:hAnsi="Courier New" w:cs="Courier New"/>
          <w:sz w:val="28"/>
          <w:szCs w:val="28"/>
          <w:lang w:eastAsia="fr-FR"/>
        </w:rPr>
        <w:t xml:space="preserve">, </w:t>
      </w: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qui peut tourner autour d'un axe. </w:t>
      </w:r>
    </w:p>
    <w:p w:rsidR="004F5286" w:rsidRDefault="004F5286"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Cette force est liée à un bras, et le bras tourne. Quelle va être la variation de l'efficacité de cette force au fur et à mesure que le levier va tourner ?</w:t>
      </w:r>
    </w:p>
    <w:p w:rsidR="004F5286" w:rsidRDefault="004F5286" w:rsidP="000B7D48">
      <w:pPr>
        <w:pStyle w:val="Sansinterligne"/>
        <w:rPr>
          <w:rFonts w:ascii="Courier New" w:hAnsi="Courier New" w:cs="Courier New"/>
          <w:sz w:val="28"/>
          <w:szCs w:val="28"/>
          <w:lang w:eastAsia="fr-FR"/>
        </w:rPr>
      </w:pP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Voilà des problèmes que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excellera à traduire par ce que j'appellerai une espèce de vision du champ de force que détermine, non pas tant son </w:t>
      </w:r>
      <w:r w:rsidRPr="001A32D2">
        <w:rPr>
          <w:rFonts w:ascii="Times New Roman" w:hAnsi="Times New Roman" w:cs="Times New Roman"/>
          <w:i/>
          <w:sz w:val="24"/>
          <w:szCs w:val="24"/>
          <w:lang w:eastAsia="fr-FR"/>
        </w:rPr>
        <w:t>calcul</w:t>
      </w:r>
      <w:r w:rsidRPr="00685E41">
        <w:rPr>
          <w:rFonts w:ascii="Courier New" w:hAnsi="Courier New" w:cs="Courier New"/>
          <w:sz w:val="28"/>
          <w:szCs w:val="28"/>
          <w:lang w:eastAsia="fr-FR"/>
        </w:rPr>
        <w:t xml:space="preserve"> que ses dessins. </w:t>
      </w:r>
    </w:p>
    <w:p w:rsidR="004F5286" w:rsidRDefault="004F5286" w:rsidP="000B7D48">
      <w:pPr>
        <w:pStyle w:val="Sansinterligne"/>
        <w:rPr>
          <w:rFonts w:ascii="Courier New" w:hAnsi="Courier New" w:cs="Courier New"/>
          <w:sz w:val="28"/>
          <w:szCs w:val="28"/>
          <w:lang w:eastAsia="fr-FR"/>
        </w:rPr>
      </w:pP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Bref l'élément </w:t>
      </w:r>
      <w:r w:rsidRPr="004F5286">
        <w:rPr>
          <w:rFonts w:ascii="Times New Roman" w:hAnsi="Times New Roman" w:cs="Times New Roman"/>
          <w:i/>
          <w:color w:val="0000CC"/>
          <w:sz w:val="24"/>
          <w:szCs w:val="24"/>
          <w:lang w:eastAsia="fr-FR"/>
        </w:rPr>
        <w:t>intuitif</w:t>
      </w:r>
      <w:r w:rsidRPr="00685E41">
        <w:rPr>
          <w:rFonts w:ascii="Courier New" w:hAnsi="Courier New" w:cs="Courier New"/>
          <w:sz w:val="28"/>
          <w:szCs w:val="28"/>
          <w:lang w:eastAsia="fr-FR"/>
        </w:rPr>
        <w:t>, l'élément d'</w:t>
      </w:r>
      <w:r w:rsidRPr="004F5286">
        <w:rPr>
          <w:rFonts w:ascii="Times New Roman" w:hAnsi="Times New Roman" w:cs="Times New Roman"/>
          <w:i/>
          <w:color w:val="0000CC"/>
          <w:sz w:val="24"/>
          <w:szCs w:val="24"/>
          <w:lang w:eastAsia="fr-FR"/>
        </w:rPr>
        <w:t>imagination créatrice</w:t>
      </w:r>
      <w:r w:rsidRPr="00685E41">
        <w:rPr>
          <w:rFonts w:ascii="Courier New" w:hAnsi="Courier New" w:cs="Courier New"/>
          <w:sz w:val="28"/>
          <w:szCs w:val="28"/>
          <w:lang w:eastAsia="fr-FR"/>
        </w:rPr>
        <w:t xml:space="preserve"> est chez lui lié à une certaine prédominance donnée au principe de l'expérience et à la source de toutes sortes d'intuitions fulgurantes, originales,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malgré tout partielles au niveau </w:t>
      </w:r>
      <w:r w:rsidRPr="004F5286">
        <w:rPr>
          <w:rFonts w:ascii="Times New Roman" w:hAnsi="Times New Roman" w:cs="Times New Roman"/>
          <w:i/>
          <w:color w:val="000000" w:themeColor="text1"/>
          <w:sz w:val="24"/>
          <w:szCs w:val="24"/>
          <w:lang w:eastAsia="fr-FR"/>
        </w:rPr>
        <w:t>du bleu de l'ingénieur</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pas rien, car par rapport à ce qui existe dans les livres d'ingénieurs, vous avez toute </w:t>
      </w: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différence</w:t>
      </w:r>
      <w:r w:rsidR="004F5286">
        <w:rPr>
          <w:rFonts w:ascii="Courier New" w:hAnsi="Courier New" w:cs="Courier New"/>
          <w:sz w:val="28"/>
          <w:szCs w:val="28"/>
          <w:lang w:eastAsia="fr-FR"/>
        </w:rPr>
        <w:t>…</w:t>
      </w:r>
    </w:p>
    <w:p w:rsidR="004F5286" w:rsidRDefault="000B7D48" w:rsidP="004F528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nous dit un critique de </w:t>
      </w:r>
    </w:p>
    <w:p w:rsidR="004F5286" w:rsidRDefault="000B7D48" w:rsidP="004F528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l'histoire des sciences comme </w:t>
      </w:r>
      <w:r w:rsidR="004F5286" w:rsidRPr="00685E41">
        <w:rPr>
          <w:rFonts w:ascii="Courier New" w:hAnsi="Courier New" w:cs="Courier New"/>
          <w:sz w:val="28"/>
          <w:szCs w:val="28"/>
          <w:lang w:eastAsia="fr-FR"/>
        </w:rPr>
        <w:t>KOYR</w:t>
      </w:r>
      <w:r w:rsidR="004F5286">
        <w:rPr>
          <w:rFonts w:ascii="Courier New" w:hAnsi="Courier New" w:cs="Courier New"/>
          <w:sz w:val="28"/>
          <w:szCs w:val="28"/>
          <w:lang w:eastAsia="fr-FR"/>
        </w:rPr>
        <w:t>É</w:t>
      </w:r>
    </w:p>
    <w:p w:rsidR="004F5286" w:rsidRDefault="004F528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qu'il y a d'un dessin à un </w:t>
      </w:r>
      <w:r w:rsidRPr="004F5286">
        <w:rPr>
          <w:rFonts w:ascii="Times New Roman" w:hAnsi="Times New Roman" w:cs="Times New Roman"/>
          <w:i/>
          <w:color w:val="000000" w:themeColor="text1"/>
          <w:sz w:val="24"/>
          <w:szCs w:val="24"/>
          <w:lang w:eastAsia="fr-FR"/>
        </w:rPr>
        <w:t>bleu d'ingénieur</w:t>
      </w:r>
      <w:r w:rsidR="000B7D48" w:rsidRPr="00685E41">
        <w:rPr>
          <w:rFonts w:ascii="Courier New" w:hAnsi="Courier New" w:cs="Courier New"/>
          <w:sz w:val="28"/>
          <w:szCs w:val="28"/>
          <w:lang w:eastAsia="fr-FR"/>
        </w:rPr>
        <w:t xml:space="preserve">. </w:t>
      </w:r>
      <w:r>
        <w:rPr>
          <w:rFonts w:ascii="Courier New" w:hAnsi="Courier New" w:cs="Courier New"/>
          <w:sz w:val="28"/>
          <w:szCs w:val="28"/>
          <w:lang w:eastAsia="fr-FR"/>
        </w:rPr>
        <w:t xml:space="preserve">                              </w:t>
      </w:r>
    </w:p>
    <w:p w:rsidR="004F5286" w:rsidRDefault="004F5286" w:rsidP="000B7D48">
      <w:pPr>
        <w:pStyle w:val="Sansinterligne"/>
        <w:rPr>
          <w:rFonts w:ascii="Courier New" w:hAnsi="Courier New" w:cs="Courier New"/>
          <w:sz w:val="28"/>
          <w:szCs w:val="28"/>
          <w:lang w:eastAsia="fr-FR"/>
        </w:rPr>
      </w:pP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un </w:t>
      </w:r>
      <w:r w:rsidR="004F5286" w:rsidRPr="004F5286">
        <w:rPr>
          <w:rFonts w:ascii="Times New Roman" w:hAnsi="Times New Roman" w:cs="Times New Roman"/>
          <w:i/>
          <w:color w:val="000000" w:themeColor="text1"/>
          <w:sz w:val="24"/>
          <w:szCs w:val="24"/>
          <w:lang w:eastAsia="fr-FR"/>
        </w:rPr>
        <w:t>bleu d'ingénieur</w:t>
      </w:r>
      <w:r w:rsidRPr="00685E41">
        <w:rPr>
          <w:rFonts w:ascii="Courier New" w:hAnsi="Courier New" w:cs="Courier New"/>
          <w:sz w:val="28"/>
          <w:szCs w:val="28"/>
          <w:lang w:eastAsia="fr-FR"/>
        </w:rPr>
        <w:t xml:space="preserve">, s'il peut manifester </w:t>
      </w:r>
      <w:r w:rsidRPr="004F5286">
        <w:rPr>
          <w:rFonts w:ascii="Courier New" w:hAnsi="Courier New" w:cs="Courier New"/>
          <w:i/>
          <w:sz w:val="24"/>
          <w:szCs w:val="24"/>
          <w:lang w:eastAsia="fr-FR"/>
        </w:rPr>
        <w:t>à lui tout seul</w:t>
      </w:r>
      <w:r w:rsidRPr="00685E41">
        <w:rPr>
          <w:rFonts w:ascii="Courier New" w:hAnsi="Courier New" w:cs="Courier New"/>
          <w:sz w:val="28"/>
          <w:szCs w:val="28"/>
          <w:lang w:eastAsia="fr-FR"/>
        </w:rPr>
        <w:t xml:space="preserve"> toutes sortes d'éléments intuitifs dans le rapport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certaines quantités, certaines valeurs qui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 quelque sorte s'imagent et se matérialisent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la seule disposition des appareils,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n'est pas non plus capable de résoudre certains problèmes à des niveaux plus hauts, </w:t>
      </w:r>
      <w:r w:rsidRPr="001A32D2">
        <w:rPr>
          <w:rFonts w:ascii="Times New Roman" w:hAnsi="Times New Roman" w:cs="Times New Roman"/>
          <w:i/>
          <w:sz w:val="24"/>
          <w:szCs w:val="24"/>
          <w:lang w:eastAsia="fr-FR"/>
        </w:rPr>
        <w:t>primaires</w:t>
      </w:r>
      <w:r w:rsidR="001A32D2" w:rsidRPr="001A32D2">
        <w:rPr>
          <w:rFonts w:ascii="Times New Roman" w:hAnsi="Times New Roman" w:cs="Times New Roman"/>
          <w:i/>
          <w:sz w:val="24"/>
          <w:szCs w:val="24"/>
          <w:lang w:eastAsia="fr-FR"/>
        </w:rPr>
        <w:t>–</w:t>
      </w:r>
      <w:r w:rsidRPr="001A32D2">
        <w:rPr>
          <w:rFonts w:ascii="Times New Roman" w:hAnsi="Times New Roman" w:cs="Times New Roman"/>
          <w:i/>
          <w:sz w:val="24"/>
          <w:szCs w:val="24"/>
          <w:lang w:eastAsia="fr-FR"/>
        </w:rPr>
        <w:t>symboliques</w:t>
      </w:r>
      <w:r w:rsidRPr="00685E41">
        <w:rPr>
          <w:rFonts w:ascii="Courier New" w:hAnsi="Courier New" w:cs="Courier New"/>
          <w:sz w:val="28"/>
          <w:szCs w:val="28"/>
          <w:lang w:eastAsia="fr-FR"/>
        </w:rPr>
        <w:t>.</w:t>
      </w:r>
    </w:p>
    <w:p w:rsidR="004F5286" w:rsidRDefault="004F5286" w:rsidP="000B7D48">
      <w:pPr>
        <w:pStyle w:val="Sansinterligne"/>
        <w:rPr>
          <w:rFonts w:ascii="Courier New" w:hAnsi="Courier New" w:cs="Courier New"/>
          <w:sz w:val="28"/>
          <w:szCs w:val="28"/>
          <w:lang w:eastAsia="fr-FR"/>
        </w:rPr>
      </w:pP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en fin de compte par exemple, nous verrons dans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une théorie insuffisante voire </w:t>
      </w:r>
      <w:r w:rsidRPr="004F5286">
        <w:rPr>
          <w:rFonts w:ascii="Times New Roman" w:hAnsi="Times New Roman" w:cs="Times New Roman"/>
          <w:i/>
          <w:sz w:val="24"/>
          <w:szCs w:val="24"/>
          <w:lang w:eastAsia="fr-FR"/>
        </w:rPr>
        <w:t>fausse</w:t>
      </w:r>
      <w:r w:rsidRPr="00685E41">
        <w:rPr>
          <w:rFonts w:ascii="Courier New" w:hAnsi="Courier New" w:cs="Courier New"/>
          <w:sz w:val="28"/>
          <w:szCs w:val="28"/>
          <w:lang w:eastAsia="fr-FR"/>
        </w:rPr>
        <w:t xml:space="preserve">, du plan incliné qui ne sera assurément résolue qu'avec </w:t>
      </w:r>
      <w:r w:rsidR="004F5286" w:rsidRPr="00685E41">
        <w:rPr>
          <w:rFonts w:ascii="Courier New" w:hAnsi="Courier New" w:cs="Courier New"/>
          <w:sz w:val="28"/>
          <w:szCs w:val="28"/>
          <w:lang w:eastAsia="fr-FR"/>
        </w:rPr>
        <w:t>GALIL</w:t>
      </w:r>
      <w:r w:rsidR="004F5286">
        <w:rPr>
          <w:rFonts w:ascii="Courier New" w:hAnsi="Courier New" w:cs="Courier New"/>
          <w:sz w:val="28"/>
          <w:szCs w:val="28"/>
          <w:lang w:eastAsia="fr-FR"/>
        </w:rPr>
        <w:t>É</w:t>
      </w:r>
      <w:r w:rsidR="004F5286" w:rsidRPr="00685E41">
        <w:rPr>
          <w:rFonts w:ascii="Courier New" w:hAnsi="Courier New" w:cs="Courier New"/>
          <w:sz w:val="28"/>
          <w:szCs w:val="28"/>
          <w:lang w:eastAsia="fr-FR"/>
        </w:rPr>
        <w:t>E</w:t>
      </w:r>
      <w:r w:rsidRPr="00685E41">
        <w:rPr>
          <w:rFonts w:ascii="Courier New" w:hAnsi="Courier New" w:cs="Courier New"/>
          <w:sz w:val="28"/>
          <w:szCs w:val="28"/>
          <w:lang w:eastAsia="fr-FR"/>
        </w:rPr>
        <w:t>, et</w:t>
      </w:r>
      <w:r w:rsidR="004F5286">
        <w:rPr>
          <w:rFonts w:ascii="Courier New" w:hAnsi="Courier New" w:cs="Courier New"/>
          <w:sz w:val="28"/>
          <w:szCs w:val="28"/>
          <w:lang w:eastAsia="fr-FR"/>
        </w:rPr>
        <w:t>…</w:t>
      </w:r>
    </w:p>
    <w:p w:rsidR="001A32D2" w:rsidRDefault="001A32D2" w:rsidP="004F5286">
      <w:pPr>
        <w:pStyle w:val="Sansinterligne"/>
        <w:ind w:firstLine="708"/>
        <w:rPr>
          <w:rFonts w:ascii="Courier New" w:hAnsi="Courier New" w:cs="Courier New"/>
          <w:sz w:val="28"/>
          <w:szCs w:val="28"/>
          <w:lang w:eastAsia="fr-FR"/>
        </w:rPr>
      </w:pPr>
    </w:p>
    <w:p w:rsidR="004F5286" w:rsidRDefault="000B7D48" w:rsidP="004F5286">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pour employer encore un terme de </w:t>
      </w:r>
      <w:r w:rsidR="004F5286" w:rsidRPr="00685E41">
        <w:rPr>
          <w:rFonts w:ascii="Courier New" w:hAnsi="Courier New" w:cs="Courier New"/>
          <w:sz w:val="28"/>
          <w:szCs w:val="28"/>
          <w:lang w:eastAsia="fr-FR"/>
        </w:rPr>
        <w:t>KOYR</w:t>
      </w:r>
      <w:r w:rsidR="004F5286">
        <w:rPr>
          <w:rFonts w:ascii="Courier New" w:hAnsi="Courier New" w:cs="Courier New"/>
          <w:sz w:val="28"/>
          <w:szCs w:val="28"/>
          <w:lang w:eastAsia="fr-FR"/>
        </w:rPr>
        <w:t>É</w:t>
      </w:r>
    </w:p>
    <w:p w:rsidR="004F5286" w:rsidRDefault="004F528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qu'avec cette révolution que constitue</w:t>
      </w:r>
      <w:r>
        <w:rPr>
          <w:rFonts w:ascii="Courier New" w:hAnsi="Courier New" w:cs="Courier New"/>
          <w:sz w:val="28"/>
          <w:szCs w:val="28"/>
          <w:lang w:eastAsia="fr-FR"/>
        </w:rPr>
        <w:t>…</w:t>
      </w:r>
    </w:p>
    <w:p w:rsidR="004F5286" w:rsidRDefault="000B7D48" w:rsidP="004F5286">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pour ce qui est de la mathématisation du réel </w:t>
      </w:r>
    </w:p>
    <w:p w:rsidR="004F5286" w:rsidRDefault="004F528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le fait qu'à partir d'un certain moment on se résout à </w:t>
      </w:r>
      <w:r w:rsidR="000B7D48" w:rsidRPr="004F5286">
        <w:rPr>
          <w:rFonts w:ascii="Times New Roman" w:hAnsi="Times New Roman" w:cs="Times New Roman"/>
          <w:i/>
          <w:sz w:val="24"/>
          <w:szCs w:val="24"/>
          <w:lang w:eastAsia="fr-FR"/>
        </w:rPr>
        <w:t>purifier</w:t>
      </w:r>
      <w:r w:rsidR="000B7D48" w:rsidRPr="00685E41">
        <w:rPr>
          <w:rFonts w:ascii="Courier New" w:hAnsi="Courier New" w:cs="Courier New"/>
          <w:sz w:val="28"/>
          <w:szCs w:val="28"/>
          <w:lang w:eastAsia="fr-FR"/>
        </w:rPr>
        <w:t xml:space="preserve"> radicalement </w:t>
      </w:r>
      <w:r w:rsidR="000B7D48" w:rsidRPr="004F5286">
        <w:rPr>
          <w:rFonts w:ascii="Times New Roman" w:hAnsi="Times New Roman" w:cs="Times New Roman"/>
          <w:i/>
          <w:sz w:val="24"/>
          <w:szCs w:val="24"/>
          <w:lang w:eastAsia="fr-FR"/>
        </w:rPr>
        <w:t>la méthode</w:t>
      </w:r>
      <w:r w:rsidR="000B7D48"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dire à </w:t>
      </w:r>
      <w:r w:rsidR="000B7D48" w:rsidRPr="004F5286">
        <w:rPr>
          <w:rFonts w:ascii="Times New Roman" w:hAnsi="Times New Roman" w:cs="Times New Roman"/>
          <w:i/>
          <w:sz w:val="24"/>
          <w:szCs w:val="24"/>
          <w:lang w:eastAsia="fr-FR"/>
        </w:rPr>
        <w:t>mettre l'expérience à l'épreuve</w:t>
      </w:r>
      <w:r w:rsidR="000B7D48" w:rsidRPr="00685E41">
        <w:rPr>
          <w:rFonts w:ascii="Courier New" w:hAnsi="Courier New" w:cs="Courier New"/>
          <w:sz w:val="28"/>
          <w:szCs w:val="28"/>
          <w:lang w:eastAsia="fr-FR"/>
        </w:rPr>
        <w:t xml:space="preserve"> de termes, de façons, de positions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du problème qui partent carrément </w:t>
      </w:r>
      <w:r w:rsidRPr="004F5286">
        <w:rPr>
          <w:rFonts w:ascii="Times New Roman" w:hAnsi="Times New Roman" w:cs="Times New Roman"/>
          <w:i/>
          <w:sz w:val="24"/>
          <w:szCs w:val="24"/>
          <w:lang w:eastAsia="fr-FR"/>
        </w:rPr>
        <w:t xml:space="preserve">de </w:t>
      </w:r>
      <w:r w:rsidRPr="001A32D2">
        <w:rPr>
          <w:rFonts w:ascii="Times New Roman" w:hAnsi="Times New Roman" w:cs="Times New Roman"/>
          <w:i/>
          <w:color w:val="0000CC"/>
          <w:sz w:val="24"/>
          <w:szCs w:val="24"/>
          <w:lang w:eastAsia="fr-FR"/>
        </w:rPr>
        <w:t>l'impossible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Entendez que c'est à partir seulement du moment </w:t>
      </w:r>
    </w:p>
    <w:p w:rsidR="00083C7B" w:rsidRDefault="000B7D48" w:rsidP="004F5286">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où on dégage la for</w:t>
      </w:r>
      <w:r w:rsidRPr="00685E41">
        <w:rPr>
          <w:rFonts w:ascii="Courier New" w:hAnsi="Courier New" w:cs="Courier New"/>
          <w:sz w:val="28"/>
          <w:szCs w:val="28"/>
          <w:lang w:eastAsia="fr-FR"/>
        </w:rPr>
        <w:softHyphen/>
        <w:t xml:space="preserve">mulation des formules soumises </w:t>
      </w:r>
    </w:p>
    <w:p w:rsidR="001A32D2" w:rsidRDefault="000B7D48" w:rsidP="004F5286">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l'hypothèse de toute espèce de prétendue </w:t>
      </w:r>
      <w:r w:rsidRPr="001A32D2">
        <w:rPr>
          <w:rFonts w:ascii="Times New Roman" w:hAnsi="Times New Roman" w:cs="Times New Roman"/>
          <w:i/>
          <w:color w:val="0000CC"/>
          <w:sz w:val="24"/>
          <w:szCs w:val="24"/>
          <w:lang w:eastAsia="fr-FR"/>
        </w:rPr>
        <w:t>intuition du réel</w:t>
      </w:r>
      <w:r w:rsidRPr="00685E41">
        <w:rPr>
          <w:rFonts w:ascii="Courier New" w:hAnsi="Courier New" w:cs="Courier New"/>
          <w:sz w:val="28"/>
          <w:szCs w:val="28"/>
          <w:lang w:eastAsia="fr-FR"/>
        </w:rPr>
        <w:t>, que</w:t>
      </w:r>
      <w:r w:rsidR="004F5286">
        <w:rPr>
          <w:rFonts w:ascii="Courier New" w:hAnsi="Courier New" w:cs="Courier New"/>
          <w:sz w:val="28"/>
          <w:szCs w:val="28"/>
          <w:lang w:eastAsia="fr-FR"/>
        </w:rPr>
        <w:t> </w:t>
      </w:r>
      <w:r w:rsidRPr="00685E41">
        <w:rPr>
          <w:rFonts w:ascii="Courier New" w:hAnsi="Courier New" w:cs="Courier New"/>
          <w:sz w:val="28"/>
          <w:szCs w:val="28"/>
          <w:lang w:eastAsia="fr-FR"/>
        </w:rPr>
        <w:t>par exemple on renon</w:t>
      </w:r>
      <w:r w:rsidR="004F5286">
        <w:rPr>
          <w:rFonts w:ascii="Courier New" w:hAnsi="Courier New" w:cs="Courier New"/>
          <w:sz w:val="28"/>
          <w:szCs w:val="28"/>
          <w:lang w:eastAsia="fr-FR"/>
        </w:rPr>
        <w:t>ce à une évidence qui est celle</w:t>
      </w:r>
      <w:r w:rsidRPr="00685E41">
        <w:rPr>
          <w:rFonts w:ascii="Courier New" w:hAnsi="Courier New" w:cs="Courier New"/>
          <w:sz w:val="28"/>
          <w:szCs w:val="28"/>
          <w:lang w:eastAsia="fr-FR"/>
        </w:rPr>
        <w:t xml:space="preserve"> que ce sont les corps les plus lourd</w:t>
      </w:r>
      <w:r w:rsidR="004F5286">
        <w:rPr>
          <w:rFonts w:ascii="Courier New" w:hAnsi="Courier New" w:cs="Courier New"/>
          <w:sz w:val="28"/>
          <w:szCs w:val="28"/>
          <w:lang w:eastAsia="fr-FR"/>
        </w:rPr>
        <w:t xml:space="preserve">s </w:t>
      </w:r>
    </w:p>
    <w:p w:rsidR="004F5286" w:rsidRDefault="004F5286" w:rsidP="004F5286">
      <w:pPr>
        <w:pStyle w:val="Sansinterligne"/>
        <w:rPr>
          <w:rFonts w:ascii="Courier New" w:hAnsi="Courier New" w:cs="Courier New"/>
          <w:sz w:val="28"/>
          <w:szCs w:val="28"/>
          <w:lang w:eastAsia="fr-FR"/>
        </w:rPr>
      </w:pPr>
      <w:r>
        <w:rPr>
          <w:rFonts w:ascii="Courier New" w:hAnsi="Courier New" w:cs="Courier New"/>
          <w:sz w:val="28"/>
          <w:szCs w:val="28"/>
          <w:lang w:eastAsia="fr-FR"/>
        </w:rPr>
        <w:t>qui vont tomber les plus vite…</w:t>
      </w:r>
      <w:r w:rsidR="000B7D48" w:rsidRPr="00685E41">
        <w:rPr>
          <w:rFonts w:ascii="Courier New" w:hAnsi="Courier New" w:cs="Courier New"/>
          <w:sz w:val="28"/>
          <w:szCs w:val="28"/>
          <w:lang w:eastAsia="fr-FR"/>
        </w:rPr>
        <w:t xml:space="preserve"> </w:t>
      </w:r>
    </w:p>
    <w:p w:rsidR="001A32D2" w:rsidRDefault="001A32D2" w:rsidP="004F5286">
      <w:pPr>
        <w:pStyle w:val="Sansinterligne"/>
        <w:rPr>
          <w:rFonts w:ascii="Courier New" w:hAnsi="Courier New" w:cs="Courier New"/>
          <w:sz w:val="28"/>
          <w:szCs w:val="28"/>
          <w:lang w:eastAsia="fr-FR"/>
        </w:rPr>
      </w:pPr>
    </w:p>
    <w:p w:rsidR="004F5286" w:rsidRDefault="004F5286" w:rsidP="004F5286">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685E41">
        <w:rPr>
          <w:rFonts w:ascii="Courier New" w:hAnsi="Courier New" w:cs="Courier New"/>
          <w:sz w:val="28"/>
          <w:szCs w:val="28"/>
          <w:lang w:eastAsia="fr-FR"/>
        </w:rPr>
        <w:t>n d'autres termes, qu'on a commencé à élaborer à partir d'un autre point de départ comme celui correct de la gravité</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4F5286" w:rsidRDefault="000B7D48" w:rsidP="004F528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d'une formule qui ne peut en quelque sorte se satisfaire nulle part car on sera toujours dans des conditions d'expériences impures pour la réaliser parce qu'on part </w:t>
      </w:r>
    </w:p>
    <w:p w:rsidR="004F5286" w:rsidRDefault="000B7D48" w:rsidP="004F5286">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d'une formalisation sym</w:t>
      </w:r>
      <w:r w:rsidRPr="00685E41">
        <w:rPr>
          <w:rFonts w:ascii="Courier New" w:hAnsi="Courier New" w:cs="Courier New"/>
          <w:sz w:val="28"/>
          <w:szCs w:val="28"/>
          <w:lang w:eastAsia="fr-FR"/>
        </w:rPr>
        <w:softHyphen/>
        <w:t>bolique pure</w:t>
      </w:r>
    </w:p>
    <w:p w:rsidR="004F5286" w:rsidRDefault="004F528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que l'expérience peut se </w:t>
      </w:r>
      <w:r w:rsidR="000B7D48" w:rsidRPr="004F5286">
        <w:rPr>
          <w:rFonts w:ascii="Times New Roman" w:hAnsi="Times New Roman" w:cs="Times New Roman"/>
          <w:i/>
          <w:sz w:val="24"/>
          <w:szCs w:val="24"/>
          <w:lang w:eastAsia="fr-FR"/>
        </w:rPr>
        <w:t>réaliser</w:t>
      </w:r>
      <w:r w:rsidR="000B7D48" w:rsidRPr="00685E41">
        <w:rPr>
          <w:rFonts w:ascii="Courier New" w:hAnsi="Courier New" w:cs="Courier New"/>
          <w:sz w:val="28"/>
          <w:szCs w:val="28"/>
          <w:lang w:eastAsia="fr-FR"/>
        </w:rPr>
        <w:t xml:space="preserve"> d'une façon correcte, et que commence l'instauration d'une physique mathématisée dont on peut dire que des siècles entiers ont fait des efforts pour y parvenir, </w:t>
      </w: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n'y sont jamais parvenus avant que cette </w:t>
      </w:r>
      <w:r w:rsidRPr="004F5286">
        <w:rPr>
          <w:rFonts w:ascii="Courier New" w:hAnsi="Courier New" w:cs="Courier New"/>
          <w:i/>
          <w:sz w:val="24"/>
          <w:szCs w:val="24"/>
          <w:lang w:eastAsia="fr-FR"/>
        </w:rPr>
        <w:t>séparation</w:t>
      </w:r>
      <w:r w:rsidRPr="00685E41">
        <w:rPr>
          <w:rFonts w:ascii="Courier New" w:hAnsi="Courier New" w:cs="Courier New"/>
          <w:sz w:val="28"/>
          <w:szCs w:val="28"/>
          <w:lang w:eastAsia="fr-FR"/>
        </w:rPr>
        <w:t xml:space="preserve"> du </w:t>
      </w:r>
      <w:r w:rsidRPr="004F5286">
        <w:rPr>
          <w:rFonts w:ascii="Times New Roman" w:hAnsi="Times New Roman" w:cs="Times New Roman"/>
          <w:i/>
          <w:color w:val="0000CC"/>
          <w:sz w:val="24"/>
          <w:szCs w:val="24"/>
          <w:lang w:eastAsia="fr-FR"/>
        </w:rPr>
        <w:t>symbolique</w:t>
      </w:r>
      <w:r w:rsidRPr="00685E41">
        <w:rPr>
          <w:rFonts w:ascii="Courier New" w:hAnsi="Courier New" w:cs="Courier New"/>
          <w:sz w:val="28"/>
          <w:szCs w:val="28"/>
          <w:lang w:eastAsia="fr-FR"/>
        </w:rPr>
        <w:t xml:space="preserve"> et du </w:t>
      </w:r>
      <w:r w:rsidRPr="004F5286">
        <w:rPr>
          <w:rFonts w:ascii="Times New Roman" w:hAnsi="Times New Roman" w:cs="Times New Roman"/>
          <w:i/>
          <w:color w:val="0000CC"/>
          <w:sz w:val="24"/>
          <w:szCs w:val="24"/>
          <w:lang w:eastAsia="fr-FR"/>
        </w:rPr>
        <w:t>réel</w:t>
      </w:r>
      <w:r w:rsidRPr="00685E41">
        <w:rPr>
          <w:rFonts w:ascii="Courier New" w:hAnsi="Courier New" w:cs="Courier New"/>
          <w:sz w:val="28"/>
          <w:szCs w:val="28"/>
          <w:lang w:eastAsia="fr-FR"/>
        </w:rPr>
        <w:t xml:space="preserve"> au départ, n'ait été une chose admise dans la suite des expériences et des tâtonnements</w:t>
      </w:r>
      <w:r w:rsidR="004F5286">
        <w:rPr>
          <w:rFonts w:ascii="Courier New" w:hAnsi="Courier New" w:cs="Courier New"/>
          <w:sz w:val="28"/>
          <w:szCs w:val="28"/>
          <w:lang w:eastAsia="fr-FR"/>
        </w:rPr>
        <w:t xml:space="preserve">, </w:t>
      </w:r>
      <w:r w:rsidRPr="00685E41">
        <w:rPr>
          <w:rFonts w:ascii="Courier New" w:hAnsi="Courier New" w:cs="Courier New"/>
          <w:sz w:val="28"/>
          <w:szCs w:val="28"/>
          <w:lang w:eastAsia="fr-FR"/>
        </w:rPr>
        <w:t>d'ailleurs véri</w:t>
      </w:r>
      <w:r w:rsidRPr="00685E41">
        <w:rPr>
          <w:rFonts w:ascii="Courier New" w:hAnsi="Courier New" w:cs="Courier New"/>
          <w:sz w:val="28"/>
          <w:szCs w:val="28"/>
          <w:lang w:eastAsia="fr-FR"/>
        </w:rPr>
        <w:softHyphen/>
        <w:t xml:space="preserve">tablement passionnants </w:t>
      </w:r>
    </w:p>
    <w:p w:rsidR="001A32D2"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suivre</w:t>
      </w:r>
      <w:r w:rsidR="004F5286">
        <w:rPr>
          <w:rFonts w:ascii="Courier New" w:hAnsi="Courier New" w:cs="Courier New"/>
          <w:sz w:val="28"/>
          <w:szCs w:val="28"/>
          <w:lang w:eastAsia="fr-FR"/>
        </w:rPr>
        <w:t xml:space="preserve"> </w:t>
      </w:r>
      <w:r w:rsidRPr="00685E41">
        <w:rPr>
          <w:rFonts w:ascii="Courier New" w:hAnsi="Courier New" w:cs="Courier New"/>
          <w:sz w:val="28"/>
          <w:szCs w:val="28"/>
          <w:lang w:eastAsia="fr-FR"/>
        </w:rPr>
        <w:t>de génération en génération</w:t>
      </w:r>
      <w:r w:rsidR="004F5286">
        <w:rPr>
          <w:rFonts w:ascii="Courier New" w:hAnsi="Courier New" w:cs="Courier New"/>
          <w:sz w:val="28"/>
          <w:szCs w:val="28"/>
          <w:lang w:eastAsia="fr-FR"/>
        </w:rPr>
        <w:t>,</w:t>
      </w:r>
      <w:r w:rsidRPr="00685E41">
        <w:rPr>
          <w:rFonts w:ascii="Courier New" w:hAnsi="Courier New" w:cs="Courier New"/>
          <w:sz w:val="28"/>
          <w:szCs w:val="28"/>
          <w:lang w:eastAsia="fr-FR"/>
        </w:rPr>
        <w:t xml:space="preserve"> de chercheurs.</w:t>
      </w:r>
    </w:p>
    <w:p w:rsidR="00B354AB" w:rsidRDefault="00B354AB" w:rsidP="000B7D48">
      <w:pPr>
        <w:pStyle w:val="Sansinterligne"/>
        <w:rPr>
          <w:rFonts w:ascii="Courier New" w:hAnsi="Courier New" w:cs="Courier New"/>
          <w:sz w:val="28"/>
          <w:szCs w:val="28"/>
          <w:lang w:eastAsia="fr-FR"/>
        </w:rPr>
      </w:pP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l'intérêt d'une histoire des sciences, </w:t>
      </w: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qu'en somme jusque là on est resté dans cet </w:t>
      </w:r>
      <w:r w:rsidRPr="004F5286">
        <w:rPr>
          <w:rFonts w:ascii="Times New Roman" w:hAnsi="Times New Roman" w:cs="Times New Roman"/>
          <w:i/>
          <w:sz w:val="24"/>
          <w:szCs w:val="24"/>
          <w:lang w:eastAsia="fr-FR"/>
        </w:rPr>
        <w:t>entre</w:t>
      </w:r>
      <w:r w:rsidR="004F5286" w:rsidRPr="004F5286">
        <w:rPr>
          <w:rFonts w:ascii="Times New Roman" w:hAnsi="Times New Roman" w:cs="Times New Roman"/>
          <w:i/>
          <w:sz w:val="24"/>
          <w:szCs w:val="24"/>
          <w:lang w:eastAsia="fr-FR"/>
        </w:rPr>
        <w:t xml:space="preserve"> </w:t>
      </w:r>
      <w:r w:rsidRPr="004F5286">
        <w:rPr>
          <w:rFonts w:ascii="Times New Roman" w:hAnsi="Times New Roman" w:cs="Times New Roman"/>
          <w:i/>
          <w:sz w:val="24"/>
          <w:szCs w:val="24"/>
          <w:lang w:eastAsia="fr-FR"/>
        </w:rPr>
        <w:t>deux</w:t>
      </w:r>
      <w:r w:rsidRPr="00685E41">
        <w:rPr>
          <w:rFonts w:ascii="Courier New" w:hAnsi="Courier New" w:cs="Courier New"/>
          <w:sz w:val="28"/>
          <w:szCs w:val="28"/>
          <w:lang w:eastAsia="fr-FR"/>
        </w:rPr>
        <w:t xml:space="preserve">, dans cet </w:t>
      </w:r>
      <w:r w:rsidRPr="004F5286">
        <w:rPr>
          <w:rFonts w:ascii="Courier New" w:hAnsi="Courier New" w:cs="Courier New"/>
          <w:i/>
          <w:sz w:val="24"/>
          <w:szCs w:val="24"/>
          <w:lang w:eastAsia="fr-FR"/>
        </w:rPr>
        <w:t>incomplet</w:t>
      </w:r>
      <w:r w:rsidRPr="00685E41">
        <w:rPr>
          <w:rFonts w:ascii="Courier New" w:hAnsi="Courier New" w:cs="Courier New"/>
          <w:sz w:val="28"/>
          <w:szCs w:val="28"/>
          <w:lang w:eastAsia="fr-FR"/>
        </w:rPr>
        <w:t xml:space="preserve">, dans ce </w:t>
      </w:r>
      <w:r w:rsidRPr="004F5286">
        <w:rPr>
          <w:rFonts w:ascii="Courier New" w:hAnsi="Courier New" w:cs="Courier New"/>
          <w:i/>
          <w:sz w:val="24"/>
          <w:szCs w:val="24"/>
          <w:lang w:eastAsia="fr-FR"/>
        </w:rPr>
        <w:t>partiel,</w:t>
      </w:r>
      <w:r w:rsidRPr="00685E41">
        <w:rPr>
          <w:rFonts w:ascii="Courier New" w:hAnsi="Courier New" w:cs="Courier New"/>
          <w:sz w:val="28"/>
          <w:szCs w:val="28"/>
          <w:lang w:eastAsia="fr-FR"/>
        </w:rPr>
        <w:t xml:space="preserve"> dans cet </w:t>
      </w:r>
      <w:r w:rsidRPr="004F5286">
        <w:rPr>
          <w:rFonts w:ascii="Courier New" w:hAnsi="Courier New" w:cs="Courier New"/>
          <w:i/>
          <w:sz w:val="24"/>
          <w:szCs w:val="24"/>
          <w:lang w:eastAsia="fr-FR"/>
        </w:rPr>
        <w:t>imaginatif</w:t>
      </w:r>
      <w:r w:rsidRPr="00685E41">
        <w:rPr>
          <w:rFonts w:ascii="Courier New" w:hAnsi="Courier New" w:cs="Courier New"/>
          <w:sz w:val="28"/>
          <w:szCs w:val="28"/>
          <w:lang w:eastAsia="fr-FR"/>
        </w:rPr>
        <w:t>, dans ce fulgurant qui a pu faire formuler</w:t>
      </w:r>
      <w:r w:rsidR="004F5286">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4F5286" w:rsidRDefault="000B7D48" w:rsidP="004F5286">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c'est là que je veux en venir</w:t>
      </w:r>
    </w:p>
    <w:p w:rsidR="001A32D2" w:rsidRDefault="004F5286"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à Léonard </w:t>
      </w:r>
      <w:r w:rsidR="00402E3B">
        <w:rPr>
          <w:rFonts w:ascii="Courier New" w:hAnsi="Courier New" w:cs="Courier New"/>
          <w:sz w:val="28"/>
          <w:szCs w:val="28"/>
          <w:lang w:eastAsia="fr-FR"/>
        </w:rPr>
        <w:t>DE VINCI</w:t>
      </w:r>
      <w:r w:rsidR="000B7D48" w:rsidRPr="00685E41">
        <w:rPr>
          <w:rFonts w:ascii="Courier New" w:hAnsi="Courier New" w:cs="Courier New"/>
          <w:sz w:val="28"/>
          <w:szCs w:val="28"/>
          <w:lang w:eastAsia="fr-FR"/>
        </w:rPr>
        <w:t xml:space="preserve"> lui</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même, qu'en somme son rapport était essen</w:t>
      </w:r>
      <w:r w:rsidR="000B7D48" w:rsidRPr="00685E41">
        <w:rPr>
          <w:rFonts w:ascii="Courier New" w:hAnsi="Courier New" w:cs="Courier New"/>
          <w:sz w:val="28"/>
          <w:szCs w:val="28"/>
          <w:lang w:eastAsia="fr-FR"/>
        </w:rPr>
        <w:softHyphen/>
        <w:t xml:space="preserve">tiellement </w:t>
      </w:r>
      <w:r w:rsidR="000B7D48" w:rsidRPr="004F5286">
        <w:rPr>
          <w:rFonts w:ascii="Courier New" w:hAnsi="Courier New" w:cs="Courier New"/>
          <w:i/>
          <w:sz w:val="24"/>
          <w:szCs w:val="24"/>
          <w:lang w:eastAsia="fr-FR"/>
        </w:rPr>
        <w:t>un rapport de soumission à la nature</w:t>
      </w:r>
      <w:r w:rsidR="000B7D48" w:rsidRPr="00685E41">
        <w:rPr>
          <w:rFonts w:ascii="Courier New" w:hAnsi="Courier New" w:cs="Courier New"/>
          <w:sz w:val="28"/>
          <w:szCs w:val="28"/>
          <w:lang w:eastAsia="fr-FR"/>
        </w:rPr>
        <w:t>.</w:t>
      </w:r>
    </w:p>
    <w:p w:rsidR="001A32D2" w:rsidRDefault="001A32D2">
      <w:pPr>
        <w:rPr>
          <w:rFonts w:ascii="Courier New" w:hAnsi="Courier New" w:cs="Courier New"/>
          <w:sz w:val="28"/>
          <w:szCs w:val="28"/>
          <w:lang w:eastAsia="fr-FR"/>
        </w:rPr>
      </w:pPr>
      <w:r>
        <w:rPr>
          <w:rFonts w:ascii="Courier New" w:hAnsi="Courier New" w:cs="Courier New"/>
          <w:sz w:val="28"/>
          <w:szCs w:val="28"/>
          <w:lang w:eastAsia="fr-FR"/>
        </w:rPr>
        <w:br w:type="page"/>
      </w:r>
    </w:p>
    <w:p w:rsidR="004F5286" w:rsidRDefault="004F5286" w:rsidP="000B7D48">
      <w:pPr>
        <w:pStyle w:val="Sansinterligne"/>
        <w:rPr>
          <w:rFonts w:ascii="Courier New" w:hAnsi="Courier New" w:cs="Courier New"/>
          <w:sz w:val="28"/>
          <w:szCs w:val="28"/>
          <w:lang w:eastAsia="fr-FR"/>
        </w:rPr>
      </w:pPr>
    </w:p>
    <w:p w:rsidR="00F27D1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le terme </w:t>
      </w:r>
      <w:r w:rsidR="00F27D13">
        <w:rPr>
          <w:rFonts w:ascii="Courier New" w:hAnsi="Courier New" w:cs="Courier New"/>
          <w:sz w:val="28"/>
          <w:szCs w:val="28"/>
          <w:lang w:eastAsia="fr-FR"/>
        </w:rPr>
        <w:t>« </w:t>
      </w:r>
      <w:r w:rsidRPr="00F27D13">
        <w:rPr>
          <w:rFonts w:ascii="Times New Roman" w:hAnsi="Times New Roman" w:cs="Times New Roman"/>
          <w:i/>
          <w:sz w:val="24"/>
          <w:szCs w:val="24"/>
          <w:lang w:eastAsia="fr-FR"/>
        </w:rPr>
        <w:t>nature</w:t>
      </w:r>
      <w:r w:rsidR="00F27D13">
        <w:rPr>
          <w:rFonts w:ascii="Courier New" w:hAnsi="Courier New" w:cs="Courier New"/>
          <w:sz w:val="28"/>
          <w:szCs w:val="28"/>
          <w:lang w:eastAsia="fr-FR"/>
        </w:rPr>
        <w:t> »</w:t>
      </w:r>
      <w:r w:rsidRPr="00685E41">
        <w:rPr>
          <w:rFonts w:ascii="Courier New" w:hAnsi="Courier New" w:cs="Courier New"/>
          <w:sz w:val="28"/>
          <w:szCs w:val="28"/>
          <w:lang w:eastAsia="fr-FR"/>
        </w:rPr>
        <w:t xml:space="preserve"> joue un rôle si important, </w:t>
      </w: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si essentiel encore dans l’œuvre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c'est à tout instant ce dont on doit saisir l'élément essentiel, absolument premier, la présence. </w:t>
      </w:r>
    </w:p>
    <w:p w:rsidR="004F5286" w:rsidRDefault="004F5286" w:rsidP="000B7D48">
      <w:pPr>
        <w:pStyle w:val="Sansinterligne"/>
        <w:rPr>
          <w:rFonts w:ascii="Courier New" w:hAnsi="Courier New" w:cs="Courier New"/>
          <w:sz w:val="28"/>
          <w:szCs w:val="28"/>
          <w:lang w:eastAsia="fr-FR"/>
        </w:rPr>
      </w:pP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encore dans une sorte de façon de s'opposer </w:t>
      </w:r>
    </w:p>
    <w:p w:rsidR="004F5286"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un autre dont il s'agit de déchiffrer les signes, de l'envers, le double, et comme si on peut dire,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co</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créateur.</w:t>
      </w:r>
      <w:r w:rsidR="00B354AB">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Tous ces termes d'ailleurs </w:t>
      </w:r>
    </w:p>
    <w:p w:rsidR="00F27D1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sont dans les notes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w:t>
      </w:r>
    </w:p>
    <w:p w:rsidR="00F27D13" w:rsidRDefault="00F27D13" w:rsidP="000B7D48">
      <w:pPr>
        <w:pStyle w:val="Sansinterligne"/>
        <w:rPr>
          <w:rFonts w:ascii="Courier New" w:hAnsi="Courier New" w:cs="Courier New"/>
          <w:sz w:val="28"/>
          <w:szCs w:val="28"/>
          <w:lang w:eastAsia="fr-FR"/>
        </w:rPr>
      </w:pP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la perspective avec laquelle il interroge cette nature, c'est pour, si on peut dire, aboutir à ce que je veux dire dans cette sorte de confusion de </w:t>
      </w:r>
      <w:r w:rsidRPr="00B354AB">
        <w:rPr>
          <w:rFonts w:ascii="Times New Roman" w:hAnsi="Times New Roman" w:cs="Times New Roman"/>
          <w:i/>
          <w:color w:val="0000CC"/>
          <w:sz w:val="24"/>
          <w:szCs w:val="24"/>
          <w:lang w:eastAsia="fr-FR"/>
        </w:rPr>
        <w:t>l'imaginaire</w:t>
      </w:r>
      <w:r w:rsidRPr="00685E41">
        <w:rPr>
          <w:rFonts w:ascii="Courier New" w:hAnsi="Courier New" w:cs="Courier New"/>
          <w:sz w:val="28"/>
          <w:szCs w:val="28"/>
          <w:lang w:eastAsia="fr-FR"/>
        </w:rPr>
        <w:t xml:space="preserve"> avec une sorte d'autre qui n'est pas </w:t>
      </w:r>
      <w:r w:rsidRPr="00B354AB">
        <w:rPr>
          <w:rFonts w:ascii="Times New Roman" w:hAnsi="Times New Roman" w:cs="Times New Roman"/>
          <w:i/>
          <w:color w:val="0000CC"/>
          <w:sz w:val="24"/>
          <w:szCs w:val="24"/>
          <w:lang w:eastAsia="fr-FR"/>
        </w:rPr>
        <w:t>l'Autre radical</w:t>
      </w:r>
      <w:r w:rsidR="00B354AB">
        <w:rPr>
          <w:rFonts w:ascii="Courier New" w:hAnsi="Courier New" w:cs="Courier New"/>
          <w:sz w:val="28"/>
          <w:szCs w:val="28"/>
          <w:lang w:eastAsia="fr-FR"/>
        </w:rPr>
        <w:t>…</w:t>
      </w:r>
    </w:p>
    <w:p w:rsidR="00B354AB" w:rsidRDefault="000B7D48" w:rsidP="00B354A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auquel nous avons affaire et que je vous ai appris à situer, à dessiner comme étant </w:t>
      </w:r>
    </w:p>
    <w:p w:rsidR="00B354AB" w:rsidRDefault="000B7D48" w:rsidP="00B354A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la place, le lieu de l'inconscient</w:t>
      </w:r>
    </w:p>
    <w:p w:rsidR="00B354AB" w:rsidRDefault="00B354AB" w:rsidP="00B354AB">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qui est cet autre qui</w:t>
      </w: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p>
    <w:p w:rsidR="001A32D2" w:rsidRDefault="001A32D2" w:rsidP="00B354AB">
      <w:pPr>
        <w:pStyle w:val="Sansinterligne"/>
        <w:rPr>
          <w:rFonts w:ascii="Courier New" w:hAnsi="Courier New" w:cs="Courier New"/>
          <w:sz w:val="28"/>
          <w:szCs w:val="28"/>
          <w:lang w:eastAsia="fr-FR"/>
        </w:rPr>
      </w:pPr>
    </w:p>
    <w:p w:rsidR="001A32D2" w:rsidRDefault="00B354AB" w:rsidP="00B354AB">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B7D48" w:rsidRPr="00685E41">
        <w:rPr>
          <w:rFonts w:ascii="Courier New" w:hAnsi="Courier New" w:cs="Courier New"/>
          <w:sz w:val="28"/>
          <w:szCs w:val="28"/>
          <w:lang w:eastAsia="fr-FR"/>
        </w:rPr>
        <w:t xml:space="preserve">l est </w:t>
      </w:r>
      <w:r w:rsidR="000B7D48" w:rsidRPr="00083C7B">
        <w:rPr>
          <w:rFonts w:ascii="Courier New" w:hAnsi="Courier New" w:cs="Courier New"/>
          <w:i/>
          <w:sz w:val="24"/>
          <w:szCs w:val="24"/>
          <w:lang w:eastAsia="fr-FR"/>
        </w:rPr>
        <w:t>très important</w:t>
      </w:r>
      <w:r w:rsidR="000B7D48" w:rsidRPr="00685E41">
        <w:rPr>
          <w:rFonts w:ascii="Courier New" w:hAnsi="Courier New" w:cs="Courier New"/>
          <w:sz w:val="28"/>
          <w:szCs w:val="28"/>
          <w:lang w:eastAsia="fr-FR"/>
        </w:rPr>
        <w:t xml:space="preserve"> de voir combien Léonard </w:t>
      </w:r>
      <w:r w:rsidR="00402E3B">
        <w:rPr>
          <w:rFonts w:ascii="Courier New" w:hAnsi="Courier New" w:cs="Courier New"/>
          <w:sz w:val="28"/>
          <w:szCs w:val="28"/>
          <w:lang w:eastAsia="fr-FR"/>
        </w:rPr>
        <w:t>DE VINCI</w:t>
      </w:r>
      <w:r w:rsidR="000B7D48" w:rsidRPr="00685E41">
        <w:rPr>
          <w:rFonts w:ascii="Courier New" w:hAnsi="Courier New" w:cs="Courier New"/>
          <w:sz w:val="28"/>
          <w:szCs w:val="28"/>
          <w:lang w:eastAsia="fr-FR"/>
        </w:rPr>
        <w:t xml:space="preserve"> insiste pour dire </w:t>
      </w:r>
      <w:r w:rsidR="000B7D48" w:rsidRPr="001A32D2">
        <w:rPr>
          <w:rFonts w:ascii="Courier New" w:hAnsi="Courier New" w:cs="Courier New"/>
          <w:i/>
          <w:sz w:val="24"/>
          <w:szCs w:val="24"/>
          <w:lang w:eastAsia="fr-FR"/>
        </w:rPr>
        <w:t>qu'il n'y a pas de voix dans la nature</w:t>
      </w:r>
      <w:r w:rsidR="000B7D48" w:rsidRPr="00685E41">
        <w:rPr>
          <w:rFonts w:ascii="Courier New" w:hAnsi="Courier New" w:cs="Courier New"/>
          <w:sz w:val="28"/>
          <w:szCs w:val="28"/>
          <w:lang w:eastAsia="fr-FR"/>
        </w:rPr>
        <w:t xml:space="preserve">, et il en donne des démonstrations tellement </w:t>
      </w:r>
      <w:r w:rsidR="000B7D48" w:rsidRPr="00B354AB">
        <w:rPr>
          <w:rFonts w:ascii="Courier New" w:hAnsi="Courier New" w:cs="Courier New"/>
          <w:i/>
          <w:sz w:val="24"/>
          <w:szCs w:val="24"/>
          <w:lang w:eastAsia="fr-FR"/>
        </w:rPr>
        <w:t>amusantes</w:t>
      </w:r>
      <w:r w:rsidR="000B7D48" w:rsidRPr="00685E41">
        <w:rPr>
          <w:rFonts w:ascii="Courier New" w:hAnsi="Courier New" w:cs="Courier New"/>
          <w:sz w:val="28"/>
          <w:szCs w:val="28"/>
          <w:lang w:eastAsia="fr-FR"/>
        </w:rPr>
        <w:t xml:space="preserve">, tellement </w:t>
      </w:r>
      <w:r w:rsidR="000B7D48" w:rsidRPr="00B354AB">
        <w:rPr>
          <w:rFonts w:ascii="Courier New" w:hAnsi="Courier New" w:cs="Courier New"/>
          <w:i/>
          <w:sz w:val="24"/>
          <w:szCs w:val="24"/>
          <w:lang w:eastAsia="fr-FR"/>
        </w:rPr>
        <w:t>curieuses</w:t>
      </w:r>
      <w:r w:rsidR="000B7D48" w:rsidRPr="00685E41">
        <w:rPr>
          <w:rFonts w:ascii="Courier New" w:hAnsi="Courier New" w:cs="Courier New"/>
          <w:sz w:val="28"/>
          <w:szCs w:val="28"/>
          <w:lang w:eastAsia="fr-FR"/>
        </w:rPr>
        <w:t xml:space="preserve">, que cela vaudrait la peine de voir à quel point cela devient pour lui quelque chose </w:t>
      </w:r>
    </w:p>
    <w:p w:rsidR="000B7D48" w:rsidRPr="00685E41" w:rsidRDefault="000B7D48" w:rsidP="00B354AB">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proprement parler d'</w:t>
      </w:r>
      <w:r w:rsidRPr="001A32D2">
        <w:rPr>
          <w:rFonts w:ascii="Times New Roman" w:hAnsi="Times New Roman" w:cs="Times New Roman"/>
          <w:i/>
          <w:color w:val="0000CC"/>
          <w:sz w:val="24"/>
          <w:szCs w:val="24"/>
          <w:lang w:eastAsia="fr-FR"/>
        </w:rPr>
        <w:t>obsessionnel</w:t>
      </w:r>
      <w:r w:rsidRPr="00685E41">
        <w:rPr>
          <w:rFonts w:ascii="Courier New" w:hAnsi="Courier New" w:cs="Courier New"/>
          <w:sz w:val="28"/>
          <w:szCs w:val="28"/>
          <w:lang w:eastAsia="fr-FR"/>
        </w:rPr>
        <w:t>, de démontrer qu'il ne pouvait pas y avoir quelqu'un qui lui réponde, qui s'appelle à ce moment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là ce que tout le monde croit, un esprit qui parle quelque part dans l'air.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quelque chose de toute importance pour lui, il y insiste, et il y revient souvent, et en effet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avait des gens pour qui c'était là une vérité quasi scandaleuse que de le proclamer. </w:t>
      </w:r>
    </w:p>
    <w:p w:rsidR="00B354AB" w:rsidRDefault="00B354AB" w:rsidP="000B7D48">
      <w:pPr>
        <w:pStyle w:val="Sansinterligne"/>
        <w:rPr>
          <w:rFonts w:ascii="Courier New" w:hAnsi="Courier New" w:cs="Courier New"/>
          <w:sz w:val="28"/>
          <w:szCs w:val="28"/>
          <w:lang w:eastAsia="fr-FR"/>
        </w:rPr>
      </w:pP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Néanmoins, la façon dont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interroge cette nature, est comme cet autre qui à la fois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n'est pas un</w:t>
      </w:r>
      <w:r w:rsidR="00B354AB">
        <w:rPr>
          <w:rFonts w:ascii="Courier New" w:hAnsi="Courier New" w:cs="Courier New"/>
          <w:sz w:val="28"/>
          <w:szCs w:val="28"/>
          <w:lang w:eastAsia="fr-FR"/>
        </w:rPr>
        <w:t xml:space="preserve"> </w:t>
      </w:r>
      <w:r w:rsidRPr="00685E41">
        <w:rPr>
          <w:rFonts w:ascii="Courier New" w:hAnsi="Courier New" w:cs="Courier New"/>
          <w:sz w:val="28"/>
          <w:szCs w:val="28"/>
          <w:lang w:eastAsia="fr-FR"/>
        </w:rPr>
        <w:t xml:space="preserve">sujet, mais dont il y a lieu de lire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les raisons, et quand je dis ceci, je le dis parce que c'est dans Léonard </w:t>
      </w:r>
      <w:r w:rsidR="00402E3B">
        <w:rPr>
          <w:rFonts w:ascii="Courier New" w:hAnsi="Courier New" w:cs="Courier New"/>
          <w:sz w:val="28"/>
          <w:szCs w:val="28"/>
          <w:lang w:eastAsia="fr-FR"/>
        </w:rPr>
        <w:t>DE VINCI</w:t>
      </w:r>
      <w:r w:rsidR="00B354AB">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B354AB">
      <w:pPr>
        <w:pStyle w:val="Sansinterligne"/>
        <w:ind w:left="708" w:firstLine="708"/>
        <w:rPr>
          <w:rFonts w:ascii="Courier New" w:hAnsi="Courier New" w:cs="Courier New"/>
          <w:sz w:val="28"/>
          <w:szCs w:val="28"/>
          <w:lang w:eastAsia="fr-FR"/>
        </w:rPr>
      </w:pPr>
      <w:r w:rsidRPr="00685E41">
        <w:rPr>
          <w:rFonts w:ascii="Courier New" w:hAnsi="Courier New" w:cs="Courier New"/>
          <w:sz w:val="28"/>
          <w:szCs w:val="28"/>
          <w:lang w:eastAsia="fr-FR"/>
        </w:rPr>
        <w:t>« </w:t>
      </w:r>
      <w:r w:rsidRPr="00B354AB">
        <w:rPr>
          <w:rFonts w:ascii="Times New Roman" w:hAnsi="Times New Roman" w:cs="Times New Roman"/>
          <w:i/>
          <w:lang w:eastAsia="fr-FR"/>
        </w:rPr>
        <w:t>La nature est pleine d'infinies raisons qui n'ont jamais été dans l'ex</w:t>
      </w:r>
      <w:r w:rsidRPr="00B354AB">
        <w:rPr>
          <w:rFonts w:ascii="Times New Roman" w:hAnsi="Times New Roman" w:cs="Times New Roman"/>
          <w:i/>
          <w:lang w:eastAsia="fr-FR"/>
        </w:rPr>
        <w:softHyphen/>
        <w:t>périence</w:t>
      </w:r>
      <w:r w:rsidR="00B354AB" w:rsidRPr="00B354AB">
        <w:rPr>
          <w:rFonts w:ascii="Times New Roman" w:hAnsi="Times New Roman" w:cs="Times New Roman"/>
          <w:i/>
          <w:lang w:eastAsia="fr-FR"/>
        </w:rPr>
        <w:t>.</w:t>
      </w: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Le paradoxe de cette formule</w:t>
      </w:r>
      <w:r w:rsidR="00B354AB">
        <w:rPr>
          <w:rFonts w:ascii="Courier New" w:hAnsi="Courier New" w:cs="Courier New"/>
          <w:sz w:val="28"/>
          <w:szCs w:val="28"/>
          <w:lang w:eastAsia="fr-FR"/>
        </w:rPr>
        <w:t>…</w:t>
      </w:r>
    </w:p>
    <w:p w:rsidR="00B354AB" w:rsidRDefault="000B7D48" w:rsidP="00B354A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si nous faisons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w:t>
      </w:r>
    </w:p>
    <w:p w:rsidR="00B354AB" w:rsidRDefault="000B7D48" w:rsidP="00B354A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comme on le fait bien souvent, une sorte </w:t>
      </w:r>
    </w:p>
    <w:p w:rsidR="00B354AB" w:rsidRDefault="000B7D48" w:rsidP="00B354A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de précurseur de l'expérimentalisme moderne</w:t>
      </w:r>
    </w:p>
    <w:p w:rsidR="00B354AB" w:rsidRDefault="00B354A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est là pour montrer justement la distance et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difficulté qu'il y a à saisir </w:t>
      </w:r>
      <w:r w:rsidRPr="00B354AB">
        <w:rPr>
          <w:rFonts w:ascii="Times New Roman" w:hAnsi="Times New Roman" w:cs="Times New Roman"/>
          <w:i/>
          <w:sz w:val="24"/>
          <w:szCs w:val="24"/>
          <w:lang w:eastAsia="fr-FR"/>
        </w:rPr>
        <w:t>après coup</w:t>
      </w:r>
      <w:r w:rsidR="00B354AB">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B354AB" w:rsidRDefault="000B7D48" w:rsidP="00B354A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quand une certaine évolution, quand un certain dégagement dans la pensée s'est accompli</w:t>
      </w:r>
    </w:p>
    <w:p w:rsidR="001A32D2" w:rsidRDefault="00B354A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dans quoi est engagée la pensée de celui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qu'on appelle généralement un précurseur.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Pour ce qui est de Léonard, sa position vis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vis de la nature est celle du rapport avec si vous voulez, cet </w:t>
      </w:r>
      <w:r w:rsidRPr="00B354AB">
        <w:rPr>
          <w:rFonts w:ascii="Times New Roman" w:hAnsi="Times New Roman" w:cs="Times New Roman"/>
          <w:i/>
          <w:color w:val="000000" w:themeColor="text1"/>
          <w:sz w:val="24"/>
          <w:szCs w:val="24"/>
          <w:lang w:eastAsia="fr-FR"/>
        </w:rPr>
        <w:t>autre</w:t>
      </w:r>
      <w:r w:rsidRPr="00685E41">
        <w:rPr>
          <w:rFonts w:ascii="Courier New" w:hAnsi="Courier New" w:cs="Courier New"/>
          <w:sz w:val="28"/>
          <w:szCs w:val="28"/>
          <w:lang w:eastAsia="fr-FR"/>
        </w:rPr>
        <w:t xml:space="preserve"> qui n'est pas sujet, cet </w:t>
      </w:r>
      <w:r w:rsidRPr="00B354AB">
        <w:rPr>
          <w:rFonts w:ascii="Times New Roman" w:hAnsi="Times New Roman" w:cs="Times New Roman"/>
          <w:i/>
          <w:color w:val="000000" w:themeColor="text1"/>
          <w:sz w:val="24"/>
          <w:szCs w:val="24"/>
          <w:lang w:eastAsia="fr-FR"/>
        </w:rPr>
        <w:t>autre</w:t>
      </w:r>
      <w:r w:rsidRPr="00685E41">
        <w:rPr>
          <w:rFonts w:ascii="Courier New" w:hAnsi="Courier New" w:cs="Courier New"/>
          <w:sz w:val="28"/>
          <w:szCs w:val="28"/>
          <w:lang w:eastAsia="fr-FR"/>
        </w:rPr>
        <w:t xml:space="preserve"> dont il s'agit pourtant de détecter l'histoire, le signe, l'articulation et la parole, dont il s'agit de saisir la puissance créatrice. Bref cet </w:t>
      </w:r>
      <w:r w:rsidRPr="00B354AB">
        <w:rPr>
          <w:rFonts w:ascii="Times New Roman" w:hAnsi="Times New Roman" w:cs="Times New Roman"/>
          <w:i/>
          <w:color w:val="000000" w:themeColor="text1"/>
          <w:sz w:val="24"/>
          <w:szCs w:val="24"/>
          <w:lang w:eastAsia="fr-FR"/>
        </w:rPr>
        <w:t>autre</w:t>
      </w:r>
      <w:r w:rsidRPr="00685E41">
        <w:rPr>
          <w:rFonts w:ascii="Courier New" w:hAnsi="Courier New" w:cs="Courier New"/>
          <w:sz w:val="28"/>
          <w:szCs w:val="28"/>
          <w:lang w:eastAsia="fr-FR"/>
        </w:rPr>
        <w:t xml:space="preserve"> est ce quelque chose qui transforme le radical de l'altérité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cet </w:t>
      </w:r>
      <w:r w:rsidRPr="00B354AB">
        <w:rPr>
          <w:rFonts w:ascii="Times New Roman" w:hAnsi="Times New Roman" w:cs="Times New Roman"/>
          <w:i/>
          <w:color w:val="0000CC"/>
          <w:sz w:val="24"/>
          <w:szCs w:val="24"/>
          <w:lang w:eastAsia="fr-FR"/>
        </w:rPr>
        <w:t>Autre absolu</w:t>
      </w:r>
      <w:r w:rsidRPr="00685E41">
        <w:rPr>
          <w:rFonts w:ascii="Courier New" w:hAnsi="Courier New" w:cs="Courier New"/>
          <w:sz w:val="28"/>
          <w:szCs w:val="28"/>
          <w:lang w:eastAsia="fr-FR"/>
        </w:rPr>
        <w:t xml:space="preserve">, en quelque chose d'accessible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 une certaine </w:t>
      </w:r>
      <w:r w:rsidRPr="00B354AB">
        <w:rPr>
          <w:rFonts w:ascii="Times New Roman" w:hAnsi="Times New Roman" w:cs="Times New Roman"/>
          <w:i/>
          <w:color w:val="0000CC"/>
          <w:sz w:val="24"/>
          <w:szCs w:val="24"/>
          <w:lang w:eastAsia="fr-FR"/>
        </w:rPr>
        <w:t>identification imaginaire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cet </w:t>
      </w:r>
      <w:r w:rsidR="00B354AB" w:rsidRPr="00B354AB">
        <w:rPr>
          <w:rFonts w:ascii="Times New Roman" w:hAnsi="Times New Roman" w:cs="Times New Roman"/>
          <w:i/>
          <w:color w:val="000000" w:themeColor="text1"/>
          <w:sz w:val="24"/>
          <w:szCs w:val="24"/>
          <w:lang w:eastAsia="fr-FR"/>
        </w:rPr>
        <w:t>autre</w:t>
      </w:r>
      <w:r w:rsidRPr="00685E41">
        <w:rPr>
          <w:rFonts w:ascii="Courier New" w:hAnsi="Courier New" w:cs="Courier New"/>
          <w:sz w:val="28"/>
          <w:szCs w:val="28"/>
          <w:lang w:eastAsia="fr-FR"/>
        </w:rPr>
        <w:t xml:space="preserve"> que je voudrais vous voir prendre en considération dans le dessin auquel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se rapporte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même, et à propos duquel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remarque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comme une énigme, cette sorte de confusion des corps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fait que </w:t>
      </w:r>
      <w:r w:rsidRPr="00B354AB">
        <w:rPr>
          <w:rFonts w:ascii="Times New Roman" w:hAnsi="Times New Roman" w:cs="Times New Roman"/>
          <w:i/>
          <w:sz w:val="24"/>
          <w:szCs w:val="24"/>
          <w:lang w:eastAsia="fr-FR"/>
        </w:rPr>
        <w:t>Sainte Anne</w:t>
      </w:r>
      <w:r w:rsidRPr="00685E41">
        <w:rPr>
          <w:rFonts w:ascii="Courier New" w:hAnsi="Courier New" w:cs="Courier New"/>
          <w:sz w:val="28"/>
          <w:szCs w:val="28"/>
          <w:lang w:eastAsia="fr-FR"/>
        </w:rPr>
        <w:t xml:space="preserve"> se distingue mal de </w:t>
      </w:r>
      <w:r w:rsidRPr="00B354AB">
        <w:rPr>
          <w:rFonts w:ascii="Times New Roman" w:hAnsi="Times New Roman" w:cs="Times New Roman"/>
          <w:i/>
          <w:sz w:val="24"/>
          <w:szCs w:val="24"/>
          <w:lang w:eastAsia="fr-FR"/>
        </w:rPr>
        <w:t>la Vierge</w:t>
      </w:r>
      <w:r w:rsidRPr="00685E41">
        <w:rPr>
          <w:rFonts w:ascii="Courier New" w:hAnsi="Courier New" w:cs="Courier New"/>
          <w:sz w:val="28"/>
          <w:szCs w:val="28"/>
          <w:lang w:eastAsia="fr-FR"/>
        </w:rPr>
        <w:t xml:space="preserve">. </w:t>
      </w:r>
    </w:p>
    <w:p w:rsidR="00B354AB" w:rsidRDefault="00B354AB" w:rsidP="000B7D48">
      <w:pPr>
        <w:pStyle w:val="Sansinterligne"/>
        <w:rPr>
          <w:rFonts w:ascii="Courier New" w:hAnsi="Courier New" w:cs="Courier New"/>
          <w:sz w:val="28"/>
          <w:szCs w:val="28"/>
          <w:lang w:eastAsia="fr-FR"/>
        </w:rPr>
      </w:pP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tellement vrai, que </w:t>
      </w:r>
      <w:r w:rsidRPr="001A32D2">
        <w:rPr>
          <w:rFonts w:ascii="Courier New" w:hAnsi="Courier New" w:cs="Courier New"/>
          <w:i/>
          <w:sz w:val="24"/>
          <w:szCs w:val="24"/>
          <w:lang w:eastAsia="fr-FR"/>
        </w:rPr>
        <w:t>si vous retournez le</w:t>
      </w:r>
      <w:r w:rsidRPr="00083C7B">
        <w:rPr>
          <w:rFonts w:ascii="Courier New" w:hAnsi="Courier New" w:cs="Courier New"/>
          <w:i/>
          <w:sz w:val="24"/>
          <w:szCs w:val="24"/>
          <w:lang w:eastAsia="fr-FR"/>
        </w:rPr>
        <w:t xml:space="preserve"> dessin</w:t>
      </w:r>
      <w:r w:rsidRPr="00685E41">
        <w:rPr>
          <w:rFonts w:ascii="Courier New" w:hAnsi="Courier New" w:cs="Courier New"/>
          <w:sz w:val="28"/>
          <w:szCs w:val="28"/>
          <w:lang w:eastAsia="fr-FR"/>
        </w:rPr>
        <w:t xml:space="preserve">, vous verrez le tableau du Louvre,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vous vous apercevrez que</w:t>
      </w:r>
      <w:r w:rsidR="001A32D2">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1A32D2" w:rsidRDefault="000B7D48" w:rsidP="000B7D48">
      <w:pPr>
        <w:pStyle w:val="Sansinterligne"/>
        <w:numPr>
          <w:ilvl w:val="0"/>
          <w:numId w:val="2"/>
        </w:numPr>
        <w:rPr>
          <w:rFonts w:ascii="Courier New" w:hAnsi="Courier New" w:cs="Courier New"/>
          <w:sz w:val="28"/>
          <w:szCs w:val="28"/>
          <w:lang w:eastAsia="fr-FR"/>
        </w:rPr>
      </w:pPr>
      <w:r w:rsidRPr="001A32D2">
        <w:rPr>
          <w:rFonts w:ascii="Courier New" w:hAnsi="Courier New" w:cs="Courier New"/>
          <w:sz w:val="28"/>
          <w:szCs w:val="28"/>
          <w:lang w:eastAsia="fr-FR"/>
        </w:rPr>
        <w:t xml:space="preserve">les jambes de la Sainte Anne sont du côté où étaient d'abord de la façon la plus naturelle, </w:t>
      </w:r>
      <w:r w:rsidR="001A32D2">
        <w:rPr>
          <w:rFonts w:ascii="Courier New" w:hAnsi="Courier New" w:cs="Courier New"/>
          <w:sz w:val="28"/>
          <w:szCs w:val="28"/>
          <w:lang w:eastAsia="fr-FR"/>
        </w:rPr>
        <w:t xml:space="preserve">            </w:t>
      </w:r>
      <w:r w:rsidRPr="001A32D2">
        <w:rPr>
          <w:rFonts w:ascii="Courier New" w:hAnsi="Courier New" w:cs="Courier New"/>
          <w:sz w:val="28"/>
          <w:szCs w:val="28"/>
          <w:lang w:eastAsia="fr-FR"/>
        </w:rPr>
        <w:t xml:space="preserve">et avec à peu près la même position, </w:t>
      </w:r>
      <w:r w:rsidR="001A32D2">
        <w:rPr>
          <w:rFonts w:ascii="Courier New" w:hAnsi="Courier New" w:cs="Courier New"/>
          <w:sz w:val="28"/>
          <w:szCs w:val="28"/>
          <w:lang w:eastAsia="fr-FR"/>
        </w:rPr>
        <w:t xml:space="preserve">                  </w:t>
      </w:r>
      <w:r w:rsidRPr="001A32D2">
        <w:rPr>
          <w:rFonts w:ascii="Courier New" w:hAnsi="Courier New" w:cs="Courier New"/>
          <w:sz w:val="28"/>
          <w:szCs w:val="28"/>
          <w:lang w:eastAsia="fr-FR"/>
        </w:rPr>
        <w:t>les jambes de la Vierge,</w:t>
      </w:r>
    </w:p>
    <w:p w:rsidR="000B7D48" w:rsidRPr="001A32D2" w:rsidRDefault="000B7D48" w:rsidP="000B7D48">
      <w:pPr>
        <w:pStyle w:val="Sansinterligne"/>
        <w:numPr>
          <w:ilvl w:val="0"/>
          <w:numId w:val="2"/>
        </w:numPr>
        <w:rPr>
          <w:rFonts w:ascii="Courier New" w:hAnsi="Courier New" w:cs="Courier New"/>
          <w:sz w:val="28"/>
          <w:szCs w:val="28"/>
          <w:lang w:eastAsia="fr-FR"/>
        </w:rPr>
      </w:pPr>
      <w:r w:rsidRPr="001A32D2">
        <w:rPr>
          <w:rFonts w:ascii="Courier New" w:hAnsi="Courier New" w:cs="Courier New"/>
          <w:sz w:val="28"/>
          <w:szCs w:val="28"/>
          <w:lang w:eastAsia="fr-FR"/>
        </w:rPr>
        <w:t>et que là où sont les jambes de la Vierge, c'était auparavant les jambes de la Sainte Anne.</w:t>
      </w:r>
    </w:p>
    <w:p w:rsidR="001A32D2" w:rsidRDefault="001A32D2" w:rsidP="000B7D48">
      <w:pPr>
        <w:pStyle w:val="Sansinterligne"/>
        <w:rPr>
          <w:rFonts w:ascii="Courier New" w:hAnsi="Courier New" w:cs="Courier New"/>
          <w:sz w:val="28"/>
          <w:szCs w:val="28"/>
          <w:lang w:eastAsia="fr-FR"/>
        </w:rPr>
      </w:pP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ce soit une espèce d'être double, et se détachant l'un derrière l'autre, ceci n'est pas douteux. </w:t>
      </w:r>
    </w:p>
    <w:p w:rsidR="001A32D2" w:rsidRDefault="001A32D2" w:rsidP="000B7D48">
      <w:pPr>
        <w:pStyle w:val="Sansinterligne"/>
        <w:rPr>
          <w:rFonts w:ascii="Courier New" w:hAnsi="Courier New" w:cs="Courier New"/>
          <w:sz w:val="28"/>
          <w:szCs w:val="28"/>
          <w:lang w:eastAsia="fr-FR"/>
        </w:rPr>
      </w:pP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l'enfant dans le dessin de Londres, prolonge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le bras de la mère à peu près comme une marionnette dans laquelle est engagé le bras de celui qui l'</w:t>
      </w:r>
      <w:r w:rsidRPr="00B354AB">
        <w:rPr>
          <w:rFonts w:ascii="Times New Roman" w:hAnsi="Times New Roman" w:cs="Times New Roman"/>
          <w:i/>
          <w:sz w:val="24"/>
          <w:szCs w:val="24"/>
          <w:lang w:eastAsia="fr-FR"/>
        </w:rPr>
        <w:t>agite</w:t>
      </w:r>
      <w:r w:rsidRPr="00685E41">
        <w:rPr>
          <w:rFonts w:ascii="Courier New" w:hAnsi="Courier New" w:cs="Courier New"/>
          <w:sz w:val="28"/>
          <w:szCs w:val="28"/>
          <w:lang w:eastAsia="fr-FR"/>
        </w:rPr>
        <w:t xml:space="preserve">, c'est quelque chose qui n'en est pas moins </w:t>
      </w:r>
      <w:r w:rsidRPr="00B354AB">
        <w:rPr>
          <w:rFonts w:ascii="Courier New" w:hAnsi="Courier New" w:cs="Courier New"/>
          <w:i/>
          <w:sz w:val="24"/>
          <w:szCs w:val="24"/>
          <w:lang w:eastAsia="fr-FR"/>
        </w:rPr>
        <w:t>saisissant</w:t>
      </w:r>
      <w:r w:rsidRPr="00685E41">
        <w:rPr>
          <w:rFonts w:ascii="Courier New" w:hAnsi="Courier New" w:cs="Courier New"/>
          <w:sz w:val="28"/>
          <w:szCs w:val="28"/>
          <w:lang w:eastAsia="fr-FR"/>
        </w:rPr>
        <w:t xml:space="preserve">. </w:t>
      </w:r>
    </w:p>
    <w:p w:rsidR="00083C7B" w:rsidRDefault="00083C7B" w:rsidP="00083C7B">
      <w:pPr>
        <w:pStyle w:val="Sansinterligne"/>
        <w:rPr>
          <w:rFonts w:ascii="Courier New" w:hAnsi="Courier New" w:cs="Courier New"/>
          <w:sz w:val="28"/>
          <w:szCs w:val="28"/>
          <w:lang w:eastAsia="fr-FR"/>
        </w:rPr>
      </w:pPr>
    </w:p>
    <w:p w:rsidR="00B354AB" w:rsidRDefault="00083C7B" w:rsidP="00083C7B">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w:t>
      </w:r>
      <w:r w:rsidR="00B354AB">
        <w:rPr>
          <w:rFonts w:ascii="Courier New" w:hAnsi="Courier New" w:cs="Courier New"/>
          <w:noProof/>
          <w:sz w:val="28"/>
          <w:szCs w:val="28"/>
          <w:lang w:eastAsia="fr-FR"/>
        </w:rPr>
        <w:drawing>
          <wp:inline distT="0" distB="0" distL="0" distR="0">
            <wp:extent cx="1784995" cy="2393072"/>
            <wp:effectExtent l="19050" t="0" r="5705" b="0"/>
            <wp:docPr id="55" name="Image 12" descr="C:\Users\ALAIN\LACAN séminaires\Doc S4\S4 Illustrations\leonard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Doc S4\S4 Illustrations\leonardo6.JPG"/>
                    <pic:cNvPicPr>
                      <a:picLocks noChangeAspect="1" noChangeArrowheads="1"/>
                    </pic:cNvPicPr>
                  </pic:nvPicPr>
                  <pic:blipFill>
                    <a:blip r:embed="rId71" cstate="print"/>
                    <a:srcRect/>
                    <a:stretch>
                      <a:fillRect/>
                    </a:stretch>
                  </pic:blipFill>
                  <pic:spPr bwMode="auto">
                    <a:xfrm>
                      <a:off x="0" y="0"/>
                      <a:ext cx="1798504" cy="2411183"/>
                    </a:xfrm>
                    <a:prstGeom prst="rect">
                      <a:avLst/>
                    </a:prstGeom>
                    <a:noFill/>
                    <a:ln w="9525">
                      <a:noFill/>
                      <a:miter lim="800000"/>
                      <a:headEnd/>
                      <a:tailEnd/>
                    </a:ln>
                  </pic:spPr>
                </pic:pic>
              </a:graphicData>
            </a:graphic>
          </wp:inline>
        </w:drawing>
      </w:r>
      <w:r>
        <w:rPr>
          <w:rFonts w:ascii="Courier New" w:hAnsi="Courier New" w:cs="Courier New"/>
          <w:sz w:val="28"/>
          <w:szCs w:val="28"/>
          <w:lang w:eastAsia="fr-FR"/>
        </w:rPr>
        <w:t xml:space="preserve"> </w:t>
      </w:r>
      <w:r>
        <w:rPr>
          <w:rFonts w:ascii="Courier New" w:hAnsi="Courier New" w:cs="Courier New"/>
          <w:noProof/>
          <w:sz w:val="28"/>
          <w:szCs w:val="28"/>
          <w:lang w:eastAsia="fr-FR"/>
        </w:rPr>
        <w:drawing>
          <wp:inline distT="0" distB="0" distL="0" distR="0">
            <wp:extent cx="1780751" cy="2393950"/>
            <wp:effectExtent l="19050" t="0" r="0" b="0"/>
            <wp:docPr id="58" name="Image 3" descr="C:\Users\ALAIN\LACAN séminaires\Ressources\Doc S4\S4 Illustrations\leonardo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4\S4 Illustrations\leonardo6b.jpg"/>
                    <pic:cNvPicPr>
                      <a:picLocks noChangeAspect="1" noChangeArrowheads="1"/>
                    </pic:cNvPicPr>
                  </pic:nvPicPr>
                  <pic:blipFill>
                    <a:blip r:embed="rId93" cstate="print"/>
                    <a:srcRect/>
                    <a:stretch>
                      <a:fillRect/>
                    </a:stretch>
                  </pic:blipFill>
                  <pic:spPr bwMode="auto">
                    <a:xfrm>
                      <a:off x="0" y="0"/>
                      <a:ext cx="1785633" cy="2400513"/>
                    </a:xfrm>
                    <a:prstGeom prst="rect">
                      <a:avLst/>
                    </a:prstGeom>
                    <a:noFill/>
                    <a:ln w="9525">
                      <a:noFill/>
                      <a:miter lim="800000"/>
                      <a:headEnd/>
                      <a:tailEnd/>
                    </a:ln>
                  </pic:spPr>
                </pic:pic>
              </a:graphicData>
            </a:graphic>
          </wp:inline>
        </w:drawing>
      </w:r>
      <w:r w:rsidR="001A32D2">
        <w:rPr>
          <w:rFonts w:ascii="Courier New" w:hAnsi="Courier New" w:cs="Courier New"/>
          <w:sz w:val="28"/>
          <w:szCs w:val="28"/>
          <w:lang w:eastAsia="fr-FR"/>
        </w:rPr>
        <w:t xml:space="preserve"> </w:t>
      </w:r>
      <w:r w:rsidR="001A32D2" w:rsidRPr="001A32D2">
        <w:rPr>
          <w:rFonts w:ascii="Courier New" w:hAnsi="Courier New" w:cs="Courier New"/>
          <w:noProof/>
          <w:sz w:val="28"/>
          <w:szCs w:val="28"/>
          <w:lang w:eastAsia="fr-FR"/>
        </w:rPr>
        <w:drawing>
          <wp:inline distT="0" distB="0" distL="0" distR="0">
            <wp:extent cx="1532947" cy="2387600"/>
            <wp:effectExtent l="19050" t="0" r="0" b="0"/>
            <wp:docPr id="79" name="Image 5" descr="C:\Users\ALAIN\LACAN séminaires\Doc S4\S4 Illustrations\image_fichiers\vinci_sainte_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Doc S4\S4 Illustrations\image_fichiers\vinci_sainte_anne.jpg"/>
                    <pic:cNvPicPr>
                      <a:picLocks noChangeAspect="1" noChangeArrowheads="1"/>
                    </pic:cNvPicPr>
                  </pic:nvPicPr>
                  <pic:blipFill>
                    <a:blip r:embed="rId83" cstate="print"/>
                    <a:srcRect/>
                    <a:stretch>
                      <a:fillRect/>
                    </a:stretch>
                  </pic:blipFill>
                  <pic:spPr bwMode="auto">
                    <a:xfrm>
                      <a:off x="0" y="0"/>
                      <a:ext cx="1538045" cy="2395540"/>
                    </a:xfrm>
                    <a:prstGeom prst="rect">
                      <a:avLst/>
                    </a:prstGeom>
                    <a:noFill/>
                    <a:ln w="9525">
                      <a:noFill/>
                      <a:miter lim="800000"/>
                      <a:headEnd/>
                      <a:tailEnd/>
                    </a:ln>
                  </pic:spPr>
                </pic:pic>
              </a:graphicData>
            </a:graphic>
          </wp:inline>
        </w:drawing>
      </w:r>
    </w:p>
    <w:p w:rsidR="00B354AB" w:rsidRDefault="00B354AB" w:rsidP="000B7D48">
      <w:pPr>
        <w:pStyle w:val="Sansinterligne"/>
        <w:rPr>
          <w:rFonts w:ascii="Courier New" w:hAnsi="Courier New" w:cs="Courier New"/>
          <w:sz w:val="28"/>
          <w:szCs w:val="28"/>
          <w:lang w:eastAsia="fr-FR"/>
        </w:rPr>
      </w:pP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à côté de cela, le fait que l'autre femme,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sans qu'on sache d'ailleurs laquelle, profile à côté de l'enfant cet index levé que nous retrouvons dans toute l’œuvre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et qui est aussi une de ses énigmes, c'est aussi quelque chose pour tout dire, où vous verrez imagée cette ambiguïté de </w:t>
      </w:r>
    </w:p>
    <w:p w:rsidR="00083C7B" w:rsidRDefault="000B7D48" w:rsidP="000B7D48">
      <w:pPr>
        <w:pStyle w:val="Sansinterligne"/>
        <w:rPr>
          <w:rFonts w:ascii="Courier New" w:hAnsi="Courier New" w:cs="Courier New"/>
          <w:sz w:val="28"/>
          <w:szCs w:val="28"/>
          <w:lang w:eastAsia="fr-FR"/>
        </w:rPr>
      </w:pPr>
      <w:r w:rsidRPr="001A32D2">
        <w:rPr>
          <w:rFonts w:ascii="Times New Roman" w:hAnsi="Times New Roman" w:cs="Times New Roman"/>
          <w:i/>
          <w:sz w:val="24"/>
          <w:szCs w:val="24"/>
          <w:lang w:eastAsia="fr-FR"/>
        </w:rPr>
        <w:t>la mère</w:t>
      </w:r>
      <w:r w:rsidRPr="00B354AB">
        <w:rPr>
          <w:rFonts w:ascii="Times New Roman" w:hAnsi="Times New Roman" w:cs="Times New Roman"/>
          <w:i/>
          <w:sz w:val="24"/>
          <w:szCs w:val="24"/>
          <w:lang w:eastAsia="fr-FR"/>
        </w:rPr>
        <w:t xml:space="preserve"> réelle</w:t>
      </w:r>
      <w:r w:rsidRPr="00685E41">
        <w:rPr>
          <w:rFonts w:ascii="Courier New" w:hAnsi="Courier New" w:cs="Courier New"/>
          <w:sz w:val="28"/>
          <w:szCs w:val="28"/>
          <w:lang w:eastAsia="fr-FR"/>
        </w:rPr>
        <w:t xml:space="preserve"> et de </w:t>
      </w:r>
      <w:r w:rsidRPr="001A32D2">
        <w:rPr>
          <w:rFonts w:ascii="Times New Roman" w:hAnsi="Times New Roman" w:cs="Times New Roman"/>
          <w:i/>
          <w:sz w:val="24"/>
          <w:szCs w:val="24"/>
          <w:lang w:eastAsia="fr-FR"/>
        </w:rPr>
        <w:t>la m</w:t>
      </w:r>
      <w:r w:rsidRPr="00B354AB">
        <w:rPr>
          <w:rFonts w:ascii="Times New Roman" w:hAnsi="Times New Roman" w:cs="Times New Roman"/>
          <w:i/>
          <w:sz w:val="24"/>
          <w:szCs w:val="24"/>
          <w:lang w:eastAsia="fr-FR"/>
        </w:rPr>
        <w:t>ère imaginaire</w:t>
      </w:r>
      <w:r w:rsidRPr="00685E41">
        <w:rPr>
          <w:rFonts w:ascii="Courier New" w:hAnsi="Courier New" w:cs="Courier New"/>
          <w:sz w:val="28"/>
          <w:szCs w:val="28"/>
          <w:lang w:eastAsia="fr-FR"/>
        </w:rPr>
        <w:t xml:space="preserve">, de </w:t>
      </w:r>
      <w:r w:rsidRPr="00B354AB">
        <w:rPr>
          <w:rFonts w:ascii="Times New Roman" w:hAnsi="Times New Roman" w:cs="Times New Roman"/>
          <w:i/>
          <w:sz w:val="24"/>
          <w:szCs w:val="24"/>
          <w:lang w:eastAsia="fr-FR"/>
        </w:rPr>
        <w:t>l'enfant réel</w:t>
      </w:r>
      <w:r w:rsidRPr="00685E41">
        <w:rPr>
          <w:rFonts w:ascii="Courier New" w:hAnsi="Courier New" w:cs="Courier New"/>
          <w:sz w:val="28"/>
          <w:szCs w:val="28"/>
          <w:lang w:eastAsia="fr-FR"/>
        </w:rPr>
        <w:t xml:space="preserve"> et du </w:t>
      </w:r>
      <w:r w:rsidRPr="001A32D2">
        <w:rPr>
          <w:rFonts w:ascii="Times New Roman" w:hAnsi="Times New Roman" w:cs="Times New Roman"/>
          <w:i/>
          <w:color w:val="0000CC"/>
          <w:sz w:val="24"/>
          <w:szCs w:val="24"/>
          <w:lang w:eastAsia="fr-FR"/>
        </w:rPr>
        <w:t>phallus caché</w:t>
      </w:r>
      <w:r w:rsidRPr="00685E41">
        <w:rPr>
          <w:rFonts w:ascii="Courier New" w:hAnsi="Courier New" w:cs="Courier New"/>
          <w:sz w:val="28"/>
          <w:szCs w:val="28"/>
          <w:lang w:eastAsia="fr-FR"/>
        </w:rPr>
        <w:t xml:space="preserve"> dont je ne fais pas ici du doigt le </w:t>
      </w:r>
      <w:r w:rsidRPr="00B354AB">
        <w:rPr>
          <w:rFonts w:ascii="Times New Roman" w:hAnsi="Times New Roman" w:cs="Times New Roman"/>
          <w:i/>
          <w:color w:val="0000CC"/>
          <w:sz w:val="24"/>
          <w:szCs w:val="24"/>
          <w:lang w:eastAsia="fr-FR"/>
        </w:rPr>
        <w:t>symbole</w:t>
      </w:r>
      <w:r w:rsidRPr="00685E41">
        <w:rPr>
          <w:rFonts w:ascii="Courier New" w:hAnsi="Courier New" w:cs="Courier New"/>
          <w:sz w:val="28"/>
          <w:szCs w:val="28"/>
          <w:lang w:eastAsia="fr-FR"/>
        </w:rPr>
        <w:t xml:space="preserve"> </w:t>
      </w:r>
    </w:p>
    <w:p w:rsidR="000B7D48"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parce qu'il en reproduit grossièrement le profil, mais parce que ce doigt que l'on retrouve </w:t>
      </w:r>
      <w:r w:rsidRPr="00083C7B">
        <w:rPr>
          <w:rFonts w:ascii="Courier New" w:hAnsi="Courier New" w:cs="Courier New"/>
          <w:i/>
          <w:sz w:val="24"/>
          <w:szCs w:val="24"/>
          <w:lang w:eastAsia="fr-FR"/>
        </w:rPr>
        <w:t>partout</w:t>
      </w:r>
      <w:r w:rsidRPr="00685E41">
        <w:rPr>
          <w:rFonts w:ascii="Courier New" w:hAnsi="Courier New" w:cs="Courier New"/>
          <w:sz w:val="28"/>
          <w:szCs w:val="28"/>
          <w:lang w:eastAsia="fr-FR"/>
        </w:rPr>
        <w:t xml:space="preserve"> dans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est l'in</w:t>
      </w:r>
      <w:r w:rsidRPr="00685E41">
        <w:rPr>
          <w:rFonts w:ascii="Courier New" w:hAnsi="Courier New" w:cs="Courier New"/>
          <w:sz w:val="28"/>
          <w:szCs w:val="28"/>
          <w:lang w:eastAsia="fr-FR"/>
        </w:rPr>
        <w:softHyphen/>
        <w:t xml:space="preserve">dication de ce </w:t>
      </w:r>
      <w:r w:rsidRPr="00B354AB">
        <w:rPr>
          <w:rFonts w:ascii="Times New Roman" w:hAnsi="Times New Roman" w:cs="Times New Roman"/>
          <w:i/>
          <w:color w:val="0000CC"/>
          <w:sz w:val="24"/>
          <w:szCs w:val="24"/>
          <w:lang w:eastAsia="fr-FR"/>
        </w:rPr>
        <w:t>manque à être</w:t>
      </w:r>
      <w:r w:rsidRPr="00685E41">
        <w:rPr>
          <w:rFonts w:ascii="Courier New" w:hAnsi="Courier New" w:cs="Courier New"/>
          <w:sz w:val="28"/>
          <w:szCs w:val="28"/>
          <w:lang w:eastAsia="fr-FR"/>
        </w:rPr>
        <w:t xml:space="preserve"> dont nous retrouvons le terme inscrit partout dans l’œuvre de Léonard.</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dans cette certaine prise de position du sujet par rapport à la pro</w:t>
      </w:r>
      <w:r w:rsidRPr="00685E41">
        <w:rPr>
          <w:rFonts w:ascii="Courier New" w:hAnsi="Courier New" w:cs="Courier New"/>
          <w:sz w:val="28"/>
          <w:szCs w:val="28"/>
          <w:lang w:eastAsia="fr-FR"/>
        </w:rPr>
        <w:softHyphen/>
        <w:t xml:space="preserve">blématique de cet </w:t>
      </w:r>
      <w:r w:rsidRPr="00B354AB">
        <w:rPr>
          <w:rFonts w:ascii="Times New Roman" w:hAnsi="Times New Roman" w:cs="Times New Roman"/>
          <w:i/>
          <w:sz w:val="24"/>
          <w:szCs w:val="24"/>
          <w:lang w:eastAsia="fr-FR"/>
        </w:rPr>
        <w:t>autre</w:t>
      </w:r>
      <w:r w:rsidRPr="00685E41">
        <w:rPr>
          <w:rFonts w:ascii="Courier New" w:hAnsi="Courier New" w:cs="Courier New"/>
          <w:sz w:val="28"/>
          <w:szCs w:val="28"/>
          <w:lang w:eastAsia="fr-FR"/>
        </w:rPr>
        <w:t xml:space="preserve"> qui est,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ou bien cet </w:t>
      </w:r>
      <w:r w:rsidRPr="00B354AB">
        <w:rPr>
          <w:rFonts w:ascii="Times New Roman" w:hAnsi="Times New Roman" w:cs="Times New Roman"/>
          <w:i/>
          <w:color w:val="0000CC"/>
          <w:sz w:val="24"/>
          <w:szCs w:val="24"/>
          <w:lang w:eastAsia="fr-FR"/>
        </w:rPr>
        <w:t>Autre absolu</w:t>
      </w:r>
      <w:r w:rsidRPr="00685E41">
        <w:rPr>
          <w:rFonts w:ascii="Courier New" w:hAnsi="Courier New" w:cs="Courier New"/>
          <w:sz w:val="28"/>
          <w:szCs w:val="28"/>
          <w:lang w:eastAsia="fr-FR"/>
        </w:rPr>
        <w:t xml:space="preserve">, fermé, cet inconscient fermé, cette femme impénétrable, et derrière elle la figure de </w:t>
      </w:r>
      <w:r w:rsidRPr="00B354AB">
        <w:rPr>
          <w:rFonts w:ascii="Times New Roman" w:hAnsi="Times New Roman" w:cs="Times New Roman"/>
          <w:i/>
          <w:sz w:val="24"/>
          <w:szCs w:val="24"/>
          <w:lang w:eastAsia="fr-FR"/>
        </w:rPr>
        <w:t>la mort</w:t>
      </w:r>
      <w:r w:rsidRPr="00685E41">
        <w:rPr>
          <w:rFonts w:ascii="Courier New" w:hAnsi="Courier New" w:cs="Courier New"/>
          <w:sz w:val="28"/>
          <w:szCs w:val="28"/>
          <w:lang w:eastAsia="fr-FR"/>
        </w:rPr>
        <w:t xml:space="preserve"> qui est le dernier </w:t>
      </w:r>
      <w:r w:rsidR="00B354AB" w:rsidRPr="00B354AB">
        <w:rPr>
          <w:rFonts w:ascii="Times New Roman" w:hAnsi="Times New Roman" w:cs="Times New Roman"/>
          <w:i/>
          <w:color w:val="0000CC"/>
          <w:sz w:val="24"/>
          <w:szCs w:val="24"/>
          <w:lang w:eastAsia="fr-FR"/>
        </w:rPr>
        <w:t>Autre absolu</w:t>
      </w:r>
      <w:r w:rsidRPr="00685E41">
        <w:rPr>
          <w:rFonts w:ascii="Courier New" w:hAnsi="Courier New" w:cs="Courier New"/>
          <w:sz w:val="28"/>
          <w:szCs w:val="28"/>
          <w:lang w:eastAsia="fr-FR"/>
        </w:rPr>
        <w:t xml:space="preserve">. </w:t>
      </w:r>
    </w:p>
    <w:p w:rsidR="00B354AB" w:rsidRDefault="00B354AB" w:rsidP="000B7D48">
      <w:pPr>
        <w:pStyle w:val="Sansinterligne"/>
        <w:rPr>
          <w:rFonts w:ascii="Courier New" w:hAnsi="Courier New" w:cs="Courier New"/>
          <w:sz w:val="28"/>
          <w:szCs w:val="28"/>
          <w:lang w:eastAsia="fr-FR"/>
        </w:rPr>
      </w:pP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la façon dont une certaine expérience compose avec ce terme dernier de la relation humaine,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dont à l'intérieur de cela elle réintroduit toute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vie des échanges </w:t>
      </w:r>
      <w:r w:rsidRPr="00B354AB">
        <w:rPr>
          <w:rFonts w:ascii="Times New Roman" w:hAnsi="Times New Roman" w:cs="Times New Roman"/>
          <w:i/>
          <w:color w:val="0000CC"/>
          <w:sz w:val="24"/>
          <w:szCs w:val="24"/>
          <w:lang w:eastAsia="fr-FR"/>
        </w:rPr>
        <w:t>imaginaires</w:t>
      </w:r>
      <w:r w:rsidRPr="00685E41">
        <w:rPr>
          <w:rFonts w:ascii="Courier New" w:hAnsi="Courier New" w:cs="Courier New"/>
          <w:sz w:val="28"/>
          <w:szCs w:val="28"/>
          <w:lang w:eastAsia="fr-FR"/>
        </w:rPr>
        <w:t xml:space="preserve">, dont elle déplace ce dernier et radical rapport à une </w:t>
      </w:r>
      <w:r w:rsidRPr="00B354AB">
        <w:rPr>
          <w:rFonts w:ascii="Times New Roman" w:hAnsi="Times New Roman" w:cs="Times New Roman"/>
          <w:i/>
          <w:color w:val="0000CC"/>
          <w:sz w:val="24"/>
          <w:szCs w:val="24"/>
          <w:lang w:eastAsia="fr-FR"/>
        </w:rPr>
        <w:t>altérité</w:t>
      </w:r>
      <w:r w:rsidRPr="00685E41">
        <w:rPr>
          <w:rFonts w:ascii="Courier New" w:hAnsi="Courier New" w:cs="Courier New"/>
          <w:sz w:val="28"/>
          <w:szCs w:val="28"/>
          <w:lang w:eastAsia="fr-FR"/>
        </w:rPr>
        <w:t xml:space="preserve"> essentielle pour la faire habiter par une </w:t>
      </w:r>
      <w:r w:rsidRPr="00B354AB">
        <w:rPr>
          <w:rFonts w:ascii="Times New Roman" w:hAnsi="Times New Roman" w:cs="Times New Roman"/>
          <w:i/>
          <w:color w:val="0000CC"/>
          <w:sz w:val="24"/>
          <w:szCs w:val="24"/>
          <w:lang w:eastAsia="fr-FR"/>
        </w:rPr>
        <w:t>relation de mirage</w:t>
      </w:r>
      <w:r w:rsidRPr="00685E41">
        <w:rPr>
          <w:rFonts w:ascii="Courier New" w:hAnsi="Courier New" w:cs="Courier New"/>
          <w:sz w:val="28"/>
          <w:szCs w:val="28"/>
          <w:lang w:eastAsia="fr-FR"/>
        </w:rPr>
        <w:t xml:space="preserve">. </w:t>
      </w:r>
    </w:p>
    <w:p w:rsidR="00B354AB" w:rsidRDefault="00B354AB" w:rsidP="000B7D48">
      <w:pPr>
        <w:pStyle w:val="Sansinterligne"/>
        <w:rPr>
          <w:rFonts w:ascii="Courier New" w:hAnsi="Courier New" w:cs="Courier New"/>
          <w:sz w:val="28"/>
          <w:szCs w:val="28"/>
          <w:lang w:eastAsia="fr-FR"/>
        </w:rPr>
      </w:pP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cela qui s'appelle </w:t>
      </w:r>
      <w:r w:rsidRPr="001A32D2">
        <w:rPr>
          <w:rFonts w:ascii="Times New Roman" w:hAnsi="Times New Roman" w:cs="Times New Roman"/>
          <w:i/>
          <w:color w:val="0000CC"/>
          <w:sz w:val="24"/>
          <w:szCs w:val="24"/>
          <w:lang w:eastAsia="fr-FR"/>
        </w:rPr>
        <w:t>la sublimation</w:t>
      </w:r>
      <w:r w:rsidRPr="00685E41">
        <w:rPr>
          <w:rFonts w:ascii="Courier New" w:hAnsi="Courier New" w:cs="Courier New"/>
          <w:sz w:val="28"/>
          <w:szCs w:val="28"/>
          <w:lang w:eastAsia="fr-FR"/>
        </w:rPr>
        <w:t xml:space="preserve">, </w:t>
      </w:r>
    </w:p>
    <w:p w:rsidR="001A32D2" w:rsidRDefault="000B7D48" w:rsidP="000B7D48">
      <w:pPr>
        <w:pStyle w:val="Sansinterligne"/>
        <w:rPr>
          <w:rFonts w:ascii="Courier New" w:hAnsi="Courier New" w:cs="Courier New"/>
          <w:sz w:val="28"/>
          <w:szCs w:val="28"/>
          <w:lang w:eastAsia="fr-FR"/>
        </w:rPr>
      </w:pPr>
      <w:r w:rsidRPr="001A32D2">
        <w:rPr>
          <w:rFonts w:ascii="Courier New" w:hAnsi="Courier New" w:cs="Courier New"/>
          <w:i/>
          <w:sz w:val="24"/>
          <w:szCs w:val="24"/>
          <w:lang w:eastAsia="fr-FR"/>
        </w:rPr>
        <w:t>c'est cela dont</w:t>
      </w:r>
      <w:r w:rsidRPr="00685E41">
        <w:rPr>
          <w:rFonts w:ascii="Courier New" w:hAnsi="Courier New" w:cs="Courier New"/>
          <w:sz w:val="28"/>
          <w:szCs w:val="28"/>
          <w:lang w:eastAsia="fr-FR"/>
        </w:rPr>
        <w:t xml:space="preserve"> à tout instant sur le plan du génie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de la création, </w:t>
      </w:r>
      <w:r w:rsidRPr="001A32D2">
        <w:rPr>
          <w:rFonts w:ascii="Courier New" w:hAnsi="Courier New" w:cs="Courier New"/>
          <w:i/>
          <w:sz w:val="24"/>
          <w:szCs w:val="24"/>
          <w:lang w:eastAsia="fr-FR"/>
        </w:rPr>
        <w:t>l’œuvre de Léonard nous donne l'exemple</w:t>
      </w:r>
      <w:r w:rsidRPr="00685E41">
        <w:rPr>
          <w:rFonts w:ascii="Courier New" w:hAnsi="Courier New" w:cs="Courier New"/>
          <w:sz w:val="28"/>
          <w:szCs w:val="28"/>
          <w:lang w:eastAsia="fr-FR"/>
        </w:rPr>
        <w:t>.</w:t>
      </w:r>
    </w:p>
    <w:p w:rsidR="00B354AB" w:rsidRDefault="00B354AB" w:rsidP="000B7D48">
      <w:pPr>
        <w:pStyle w:val="Sansinterligne"/>
        <w:rPr>
          <w:rFonts w:ascii="Courier New" w:hAnsi="Courier New" w:cs="Courier New"/>
          <w:sz w:val="28"/>
          <w:szCs w:val="28"/>
          <w:lang w:eastAsia="fr-FR"/>
        </w:rPr>
      </w:pP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crois que c'est cela aussi qui est exprimé dans cette sorte de singulier </w:t>
      </w:r>
      <w:r w:rsidRPr="00B354AB">
        <w:rPr>
          <w:rFonts w:ascii="Times New Roman" w:hAnsi="Times New Roman" w:cs="Times New Roman"/>
          <w:i/>
          <w:sz w:val="24"/>
          <w:szCs w:val="24"/>
          <w:lang w:eastAsia="fr-FR"/>
        </w:rPr>
        <w:t>cryptogramme</w:t>
      </w:r>
      <w:r w:rsidRPr="00685E41">
        <w:rPr>
          <w:rFonts w:ascii="Courier New" w:hAnsi="Courier New" w:cs="Courier New"/>
          <w:sz w:val="28"/>
          <w:szCs w:val="28"/>
          <w:lang w:eastAsia="fr-FR"/>
        </w:rPr>
        <w:t xml:space="preserve"> qu'est ce dessin qui n'est pas unique. </w:t>
      </w:r>
    </w:p>
    <w:p w:rsidR="00B354AB" w:rsidRDefault="00B354AB" w:rsidP="000B7D48">
      <w:pPr>
        <w:pStyle w:val="Sansinterligne"/>
        <w:rPr>
          <w:rFonts w:ascii="Courier New" w:hAnsi="Courier New" w:cs="Courier New"/>
          <w:sz w:val="28"/>
          <w:szCs w:val="28"/>
          <w:lang w:eastAsia="fr-FR"/>
        </w:rPr>
      </w:pP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dessin n'est que le double d'un autre dessin fait pour un tableau que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n'a jamais fait, pour une certaine chapelle, et où il reproduisait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thème de Sainte </w:t>
      </w:r>
      <w:r w:rsidR="00B354AB" w:rsidRPr="00685E41">
        <w:rPr>
          <w:rFonts w:ascii="Courier New" w:hAnsi="Courier New" w:cs="Courier New"/>
          <w:sz w:val="28"/>
          <w:szCs w:val="28"/>
          <w:lang w:eastAsia="fr-FR"/>
        </w:rPr>
        <w:t>ANNE</w:t>
      </w:r>
      <w:r w:rsidRPr="00685E41">
        <w:rPr>
          <w:rFonts w:ascii="Courier New" w:hAnsi="Courier New" w:cs="Courier New"/>
          <w:sz w:val="28"/>
          <w:szCs w:val="28"/>
          <w:lang w:eastAsia="fr-FR"/>
        </w:rPr>
        <w:t xml:space="preserve">, de la Vierge, de l'enfant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du quatrième terme dont nous avons parlé,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savoir le Saint </w:t>
      </w:r>
      <w:r w:rsidR="00B354AB" w:rsidRPr="00685E41">
        <w:rPr>
          <w:rFonts w:ascii="Courier New" w:hAnsi="Courier New" w:cs="Courier New"/>
          <w:sz w:val="28"/>
          <w:szCs w:val="28"/>
          <w:lang w:eastAsia="fr-FR"/>
        </w:rPr>
        <w:t>JEAN</w:t>
      </w:r>
      <w:r w:rsidRPr="00685E41">
        <w:rPr>
          <w:rFonts w:ascii="Courier New" w:hAnsi="Courier New" w:cs="Courier New"/>
          <w:sz w:val="28"/>
          <w:szCs w:val="28"/>
          <w:lang w:eastAsia="fr-FR"/>
        </w:rPr>
        <w:t xml:space="preserve"> qui est ailleurs l'agneau,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qui est le quatrième terme dans cette composition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quatre</w:t>
      </w:r>
      <w:r w:rsidR="001A32D2">
        <w:rPr>
          <w:rFonts w:ascii="Courier New" w:hAnsi="Courier New" w:cs="Courier New"/>
          <w:sz w:val="28"/>
          <w:szCs w:val="28"/>
          <w:lang w:eastAsia="fr-FR"/>
        </w:rPr>
        <w:t xml:space="preserve"> </w:t>
      </w:r>
      <w:r w:rsidRPr="00685E41">
        <w:rPr>
          <w:rFonts w:ascii="Courier New" w:hAnsi="Courier New" w:cs="Courier New"/>
          <w:sz w:val="28"/>
          <w:szCs w:val="28"/>
          <w:lang w:eastAsia="fr-FR"/>
        </w:rPr>
        <w:t>où nous devons retrouver très évidemment</w:t>
      </w:r>
      <w:r w:rsidR="00B354AB">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B354AB" w:rsidRDefault="000B7D48" w:rsidP="00B354A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comme chaque fois que je vous en ai parlé, </w:t>
      </w:r>
    </w:p>
    <w:p w:rsidR="00B354AB" w:rsidRDefault="000B7D48" w:rsidP="00B354A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à partir du moment où </w:t>
      </w:r>
      <w:r w:rsidRPr="00B354AB">
        <w:rPr>
          <w:rFonts w:ascii="Times New Roman" w:hAnsi="Times New Roman" w:cs="Times New Roman"/>
          <w:i/>
          <w:sz w:val="24"/>
          <w:szCs w:val="24"/>
          <w:lang w:eastAsia="fr-FR"/>
        </w:rPr>
        <w:t>cette relation à quatre</w:t>
      </w:r>
      <w:r w:rsidRPr="00685E41">
        <w:rPr>
          <w:rFonts w:ascii="Courier New" w:hAnsi="Courier New" w:cs="Courier New"/>
          <w:sz w:val="28"/>
          <w:szCs w:val="28"/>
          <w:lang w:eastAsia="fr-FR"/>
        </w:rPr>
        <w:t xml:space="preserve"> s'incarne </w:t>
      </w:r>
    </w:p>
    <w:p w:rsidR="000B7D48" w:rsidRPr="00685E41" w:rsidRDefault="00B354AB" w:rsidP="00B354AB">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où nous devons retrouver le thème de la mort.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Où 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 </w:t>
      </w:r>
    </w:p>
    <w:p w:rsidR="00083C7B" w:rsidRDefault="00083C7B" w:rsidP="000B7D48">
      <w:pPr>
        <w:pStyle w:val="Sansinterligne"/>
        <w:rPr>
          <w:rFonts w:ascii="Courier New" w:hAnsi="Courier New" w:cs="Courier New"/>
          <w:sz w:val="28"/>
          <w:szCs w:val="28"/>
          <w:lang w:eastAsia="fr-FR"/>
        </w:rPr>
      </w:pP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Naturellement il est partout, il passe de l'un à l'autre. </w:t>
      </w:r>
    </w:p>
    <w:p w:rsidR="001A32D2" w:rsidRDefault="001A32D2" w:rsidP="000B7D48">
      <w:pPr>
        <w:pStyle w:val="Sansinterligne"/>
        <w:rPr>
          <w:rFonts w:ascii="Courier New" w:hAnsi="Courier New" w:cs="Courier New"/>
          <w:sz w:val="28"/>
          <w:szCs w:val="28"/>
          <w:lang w:eastAsia="fr-FR"/>
        </w:rPr>
      </w:pP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mort est aussi bien </w:t>
      </w:r>
      <w:proofErr w:type="gramStart"/>
      <w:r w:rsidRPr="00685E41">
        <w:rPr>
          <w:rFonts w:ascii="Courier New" w:hAnsi="Courier New" w:cs="Courier New"/>
          <w:sz w:val="28"/>
          <w:szCs w:val="28"/>
          <w:lang w:eastAsia="fr-FR"/>
        </w:rPr>
        <w:t>ce</w:t>
      </w:r>
      <w:proofErr w:type="gramEnd"/>
      <w:r w:rsidRPr="00685E41">
        <w:rPr>
          <w:rFonts w:ascii="Courier New" w:hAnsi="Courier New" w:cs="Courier New"/>
          <w:sz w:val="28"/>
          <w:szCs w:val="28"/>
          <w:lang w:eastAsia="fr-FR"/>
        </w:rPr>
        <w:t xml:space="preserve"> </w:t>
      </w:r>
      <w:r w:rsidRPr="00B354AB">
        <w:rPr>
          <w:rFonts w:ascii="Times New Roman" w:hAnsi="Times New Roman" w:cs="Times New Roman"/>
          <w:i/>
          <w:sz w:val="24"/>
          <w:szCs w:val="24"/>
          <w:lang w:eastAsia="fr-FR"/>
        </w:rPr>
        <w:t>quelque chose</w:t>
      </w:r>
      <w:r w:rsidRPr="00685E41">
        <w:rPr>
          <w:rFonts w:ascii="Courier New" w:hAnsi="Courier New" w:cs="Courier New"/>
          <w:sz w:val="28"/>
          <w:szCs w:val="28"/>
          <w:lang w:eastAsia="fr-FR"/>
        </w:rPr>
        <w:t xml:space="preserve"> qui laissera morte la sexualité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car c'est là son problème essentiel,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celui autour duquel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 posé son interrogation. </w:t>
      </w:r>
    </w:p>
    <w:p w:rsidR="00B354AB" w:rsidRDefault="00B354AB" w:rsidP="000B7D48">
      <w:pPr>
        <w:pStyle w:val="Sansinterligne"/>
        <w:rPr>
          <w:rFonts w:ascii="Courier New" w:hAnsi="Courier New" w:cs="Courier New"/>
          <w:sz w:val="28"/>
          <w:szCs w:val="28"/>
          <w:lang w:eastAsia="fr-FR"/>
        </w:rPr>
      </w:pPr>
    </w:p>
    <w:p w:rsidR="001A32D2" w:rsidRDefault="000B7D48" w:rsidP="000B7D48">
      <w:pPr>
        <w:pStyle w:val="Sansinterligne"/>
        <w:rPr>
          <w:rFonts w:ascii="Courier New" w:hAnsi="Courier New" w:cs="Courier New"/>
          <w:sz w:val="28"/>
          <w:szCs w:val="28"/>
          <w:lang w:eastAsia="fr-FR"/>
        </w:rPr>
      </w:pPr>
      <w:r w:rsidRPr="00B354AB">
        <w:rPr>
          <w:rFonts w:ascii="Times New Roman" w:hAnsi="Times New Roman" w:cs="Times New Roman"/>
          <w:i/>
          <w:sz w:val="24"/>
          <w:szCs w:val="24"/>
          <w:lang w:eastAsia="fr-FR"/>
        </w:rPr>
        <w:t>Nulle part</w:t>
      </w:r>
      <w:r w:rsidRPr="00685E41">
        <w:rPr>
          <w:rFonts w:ascii="Courier New" w:hAnsi="Courier New" w:cs="Courier New"/>
          <w:sz w:val="28"/>
          <w:szCs w:val="28"/>
          <w:lang w:eastAsia="fr-FR"/>
        </w:rPr>
        <w:t xml:space="preserve"> nous ne trouvons </w:t>
      </w:r>
      <w:r w:rsidRPr="00B354AB">
        <w:rPr>
          <w:rFonts w:ascii="Courier New" w:hAnsi="Courier New" w:cs="Courier New"/>
          <w:i/>
          <w:sz w:val="24"/>
          <w:szCs w:val="24"/>
          <w:lang w:eastAsia="fr-FR"/>
        </w:rPr>
        <w:t>dans la vie</w:t>
      </w:r>
      <w:r w:rsidRPr="00685E41">
        <w:rPr>
          <w:rFonts w:ascii="Courier New" w:hAnsi="Courier New" w:cs="Courier New"/>
          <w:sz w:val="28"/>
          <w:szCs w:val="28"/>
          <w:lang w:eastAsia="fr-FR"/>
        </w:rPr>
        <w:t xml:space="preserve">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l'attestation de quelque chose qui représente </w:t>
      </w:r>
    </w:p>
    <w:p w:rsidR="001A32D2"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un véritable lien, une véritable captivation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autre qu'ambiguë, que passagère.</w:t>
      </w:r>
    </w:p>
    <w:p w:rsidR="00083C7B" w:rsidRDefault="00083C7B" w:rsidP="000B7D48">
      <w:pPr>
        <w:pStyle w:val="Sansinterligne"/>
        <w:rPr>
          <w:rFonts w:ascii="Courier New" w:hAnsi="Courier New" w:cs="Courier New"/>
          <w:sz w:val="28"/>
          <w:szCs w:val="28"/>
          <w:lang w:eastAsia="fr-FR"/>
        </w:rPr>
      </w:pP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ce n'est pas de cela en fin de compte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dont son histoire donne l'im</w:t>
      </w:r>
      <w:r w:rsidRPr="00685E41">
        <w:rPr>
          <w:rFonts w:ascii="Courier New" w:hAnsi="Courier New" w:cs="Courier New"/>
          <w:sz w:val="28"/>
          <w:szCs w:val="28"/>
          <w:lang w:eastAsia="fr-FR"/>
        </w:rPr>
        <w:softHyphen/>
        <w:t xml:space="preserve">pression,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d'une sorte de </w:t>
      </w:r>
      <w:r w:rsidR="001A32D2">
        <w:rPr>
          <w:rFonts w:ascii="Courier New" w:hAnsi="Courier New" w:cs="Courier New"/>
          <w:sz w:val="28"/>
          <w:szCs w:val="28"/>
          <w:lang w:eastAsia="fr-FR"/>
        </w:rPr>
        <w:t>« </w:t>
      </w:r>
      <w:r w:rsidRPr="001A32D2">
        <w:rPr>
          <w:rFonts w:ascii="Times New Roman" w:hAnsi="Times New Roman" w:cs="Times New Roman"/>
          <w:i/>
          <w:color w:val="0000CC"/>
          <w:sz w:val="24"/>
          <w:szCs w:val="24"/>
          <w:lang w:eastAsia="fr-FR"/>
        </w:rPr>
        <w:t>paternité de rêve</w:t>
      </w:r>
      <w:r w:rsidR="001A32D2">
        <w:rPr>
          <w:rFonts w:ascii="Courier New" w:hAnsi="Courier New" w:cs="Courier New"/>
          <w:sz w:val="28"/>
          <w:szCs w:val="28"/>
          <w:lang w:eastAsia="fr-FR"/>
        </w:rPr>
        <w:t> »</w:t>
      </w:r>
      <w:r w:rsidRPr="00685E41">
        <w:rPr>
          <w:rFonts w:ascii="Courier New" w:hAnsi="Courier New" w:cs="Courier New"/>
          <w:sz w:val="28"/>
          <w:szCs w:val="28"/>
          <w:lang w:eastAsia="fr-FR"/>
        </w:rPr>
        <w:t>.</w:t>
      </w:r>
      <w:r w:rsidR="001A32D2">
        <w:rPr>
          <w:rFonts w:ascii="Courier New" w:hAnsi="Courier New" w:cs="Courier New"/>
          <w:sz w:val="28"/>
          <w:szCs w:val="28"/>
          <w:lang w:eastAsia="fr-FR"/>
        </w:rPr>
        <w:t xml:space="preserve"> </w:t>
      </w:r>
      <w:r w:rsidR="001A32D2" w:rsidRPr="001A32D2">
        <w:rPr>
          <w:rFonts w:ascii="Garamond" w:hAnsi="Garamond" w:cs="Courier New"/>
          <w:color w:val="C00000"/>
          <w:sz w:val="18"/>
          <w:szCs w:val="18"/>
          <w:lang w:eastAsia="fr-FR"/>
        </w:rPr>
        <w:t>[</w:t>
      </w:r>
      <w:r w:rsidR="001A32D2">
        <w:rPr>
          <w:rFonts w:ascii="Garamond" w:hAnsi="Garamond" w:cs="Courier New"/>
          <w:color w:val="C00000"/>
          <w:sz w:val="18"/>
          <w:szCs w:val="18"/>
          <w:lang w:eastAsia="fr-FR"/>
        </w:rPr>
        <w:t xml:space="preserve"> </w:t>
      </w:r>
      <w:r w:rsidR="001A32D2" w:rsidRPr="001A32D2">
        <w:rPr>
          <w:rFonts w:ascii="Garamond" w:hAnsi="Garamond" w:cs="Courier New"/>
          <w:color w:val="C00000"/>
          <w:sz w:val="18"/>
          <w:szCs w:val="18"/>
          <w:lang w:eastAsia="fr-FR"/>
        </w:rPr>
        <w:t>Cf. Hans</w:t>
      </w:r>
      <w:r w:rsidR="001A32D2">
        <w:rPr>
          <w:rFonts w:ascii="Garamond" w:hAnsi="Garamond" w:cs="Courier New"/>
          <w:color w:val="C00000"/>
          <w:sz w:val="18"/>
          <w:szCs w:val="18"/>
          <w:lang w:eastAsia="fr-FR"/>
        </w:rPr>
        <w:t xml:space="preserve"> </w:t>
      </w:r>
      <w:r w:rsidR="001A32D2" w:rsidRPr="001A32D2">
        <w:rPr>
          <w:rFonts w:ascii="Garamond" w:hAnsi="Garamond" w:cs="Courier New"/>
          <w:color w:val="C00000"/>
          <w:sz w:val="18"/>
          <w:szCs w:val="18"/>
          <w:lang w:eastAsia="fr-FR"/>
        </w:rPr>
        <w:t>]</w:t>
      </w:r>
      <w:r w:rsidRPr="00685E41">
        <w:rPr>
          <w:rFonts w:ascii="Courier New" w:hAnsi="Courier New" w:cs="Courier New"/>
          <w:sz w:val="28"/>
          <w:szCs w:val="28"/>
          <w:lang w:eastAsia="fr-FR"/>
        </w:rPr>
        <w:t xml:space="preserve"> </w:t>
      </w:r>
    </w:p>
    <w:p w:rsidR="00B354AB" w:rsidRDefault="00B354AB" w:rsidP="000B7D48">
      <w:pPr>
        <w:pStyle w:val="Sansinterligne"/>
        <w:rPr>
          <w:rFonts w:ascii="Courier New" w:hAnsi="Courier New" w:cs="Courier New"/>
          <w:sz w:val="28"/>
          <w:szCs w:val="28"/>
          <w:lang w:eastAsia="fr-FR"/>
        </w:rPr>
      </w:pP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I</w:t>
      </w:r>
      <w:r w:rsidR="00B354AB">
        <w:rPr>
          <w:rFonts w:ascii="Courier New" w:hAnsi="Courier New" w:cs="Courier New"/>
          <w:sz w:val="28"/>
          <w:szCs w:val="28"/>
          <w:lang w:eastAsia="fr-FR"/>
        </w:rPr>
        <w:t>l</w:t>
      </w:r>
      <w:r w:rsidRPr="00685E41">
        <w:rPr>
          <w:rFonts w:ascii="Courier New" w:hAnsi="Courier New" w:cs="Courier New"/>
          <w:sz w:val="28"/>
          <w:szCs w:val="28"/>
          <w:lang w:eastAsia="fr-FR"/>
        </w:rPr>
        <w:t xml:space="preserve"> a protégé, patronné quelques jeunes gens pour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des décors raffinés, qui sont passés dans sa vie, plusieurs, sans pourtant qu'aucun attachement majeur n'ait vraiment marqué son style, et s'il devait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y avoir quelqu'un</w:t>
      </w:r>
      <w:r w:rsidR="00083C7B">
        <w:rPr>
          <w:rFonts w:ascii="Courier New" w:hAnsi="Courier New" w:cs="Courier New"/>
          <w:sz w:val="28"/>
          <w:szCs w:val="28"/>
          <w:lang w:eastAsia="fr-FR"/>
        </w:rPr>
        <w:t>,</w:t>
      </w:r>
      <w:r w:rsidRPr="00685E41">
        <w:rPr>
          <w:rFonts w:ascii="Courier New" w:hAnsi="Courier New" w:cs="Courier New"/>
          <w:sz w:val="28"/>
          <w:szCs w:val="28"/>
          <w:lang w:eastAsia="fr-FR"/>
        </w:rPr>
        <w:t xml:space="preserve"> vu, </w:t>
      </w:r>
      <w:proofErr w:type="gramStart"/>
      <w:r w:rsidRPr="00685E41">
        <w:rPr>
          <w:rFonts w:ascii="Courier New" w:hAnsi="Courier New" w:cs="Courier New"/>
          <w:sz w:val="28"/>
          <w:szCs w:val="28"/>
          <w:lang w:eastAsia="fr-FR"/>
        </w:rPr>
        <w:t>classé</w:t>
      </w:r>
      <w:proofErr w:type="gramEnd"/>
      <w:r w:rsidR="00083C7B">
        <w:rPr>
          <w:rFonts w:ascii="Courier New" w:hAnsi="Courier New" w:cs="Courier New"/>
          <w:sz w:val="28"/>
          <w:szCs w:val="28"/>
          <w:lang w:eastAsia="fr-FR"/>
        </w:rPr>
        <w:t>,</w:t>
      </w:r>
      <w:r w:rsidRPr="00685E41">
        <w:rPr>
          <w:rFonts w:ascii="Courier New" w:hAnsi="Courier New" w:cs="Courier New"/>
          <w:sz w:val="28"/>
          <w:szCs w:val="28"/>
          <w:lang w:eastAsia="fr-FR"/>
        </w:rPr>
        <w:t xml:space="preserve"> comme homosexuel,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serait bien plutôt </w:t>
      </w:r>
      <w:r w:rsidR="00B354AB" w:rsidRPr="00685E41">
        <w:rPr>
          <w:rFonts w:ascii="Courier New" w:hAnsi="Courier New" w:cs="Courier New"/>
          <w:sz w:val="28"/>
          <w:szCs w:val="28"/>
          <w:lang w:eastAsia="fr-FR"/>
        </w:rPr>
        <w:t>MICHEL</w:t>
      </w:r>
      <w:r w:rsidR="008A25C4">
        <w:rPr>
          <w:rFonts w:ascii="Courier New" w:hAnsi="Courier New" w:cs="Courier New"/>
          <w:sz w:val="28"/>
          <w:szCs w:val="28"/>
          <w:lang w:eastAsia="fr-FR"/>
        </w:rPr>
        <w:t>–</w:t>
      </w:r>
      <w:r w:rsidR="00B354AB" w:rsidRPr="00685E41">
        <w:rPr>
          <w:rFonts w:ascii="Courier New" w:hAnsi="Courier New" w:cs="Courier New"/>
          <w:sz w:val="28"/>
          <w:szCs w:val="28"/>
          <w:lang w:eastAsia="fr-FR"/>
        </w:rPr>
        <w:t>ANGE</w:t>
      </w:r>
      <w:r w:rsidRPr="00685E41">
        <w:rPr>
          <w:rFonts w:ascii="Courier New" w:hAnsi="Courier New" w:cs="Courier New"/>
          <w:sz w:val="28"/>
          <w:szCs w:val="28"/>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575983" w:rsidRDefault="00575983" w:rsidP="000B7D48">
      <w:pPr>
        <w:pStyle w:val="Sansinterligne"/>
        <w:rPr>
          <w:rFonts w:ascii="Courier New" w:hAnsi="Courier New" w:cs="Courier New"/>
          <w:sz w:val="28"/>
          <w:szCs w:val="28"/>
          <w:lang w:eastAsia="fr-FR"/>
        </w:rPr>
      </w:pPr>
    </w:p>
    <w:p w:rsidR="00575983" w:rsidRDefault="00575983" w:rsidP="000B7D48">
      <w:pPr>
        <w:pStyle w:val="Sansinterligne"/>
        <w:rPr>
          <w:rFonts w:ascii="Courier New" w:hAnsi="Courier New" w:cs="Courier New"/>
          <w:sz w:val="28"/>
          <w:szCs w:val="28"/>
          <w:lang w:eastAsia="fr-FR"/>
        </w:rPr>
      </w:pPr>
    </w:p>
    <w:p w:rsidR="0057598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La mort 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elle dans cette sorte de double</w:t>
      </w:r>
      <w:r w:rsidR="00575983">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p>
    <w:p w:rsidR="00575983" w:rsidRDefault="00575983" w:rsidP="000B7D48">
      <w:pPr>
        <w:pStyle w:val="Sansinterligne"/>
        <w:rPr>
          <w:rFonts w:ascii="Courier New" w:hAnsi="Courier New" w:cs="Courier New"/>
          <w:sz w:val="28"/>
          <w:szCs w:val="28"/>
          <w:lang w:eastAsia="fr-FR"/>
        </w:rPr>
      </w:pPr>
    </w:p>
    <w:p w:rsidR="00575983" w:rsidRDefault="00575983"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B7D48" w:rsidRPr="00685E41">
        <w:rPr>
          <w:rFonts w:ascii="Courier New" w:hAnsi="Courier New" w:cs="Courier New"/>
          <w:sz w:val="28"/>
          <w:szCs w:val="28"/>
          <w:lang w:eastAsia="fr-FR"/>
        </w:rPr>
        <w:t xml:space="preserve"> savoir celui qui est là, en face de lui, et qui est </w:t>
      </w:r>
      <w:r w:rsidR="000B7D48" w:rsidRPr="00083C7B">
        <w:rPr>
          <w:rFonts w:ascii="Times New Roman" w:hAnsi="Times New Roman" w:cs="Times New Roman"/>
          <w:i/>
          <w:sz w:val="24"/>
          <w:szCs w:val="24"/>
          <w:lang w:eastAsia="fr-FR"/>
        </w:rPr>
        <w:t>si facilement</w:t>
      </w:r>
      <w:r w:rsidR="000B7D48" w:rsidRPr="00685E41">
        <w:rPr>
          <w:rFonts w:ascii="Courier New" w:hAnsi="Courier New" w:cs="Courier New"/>
          <w:sz w:val="28"/>
          <w:szCs w:val="28"/>
          <w:lang w:eastAsia="fr-FR"/>
        </w:rPr>
        <w:t xml:space="preserve"> remplacé par cet agneau au sujet duquel </w:t>
      </w:r>
    </w:p>
    <w:p w:rsidR="00B354AB" w:rsidRDefault="000B7D48" w:rsidP="000B7D48">
      <w:pPr>
        <w:pStyle w:val="Sansinterligne"/>
        <w:rPr>
          <w:rFonts w:ascii="Courier New" w:hAnsi="Courier New" w:cs="Courier New"/>
          <w:sz w:val="28"/>
          <w:szCs w:val="28"/>
          <w:lang w:eastAsia="fr-FR"/>
        </w:rPr>
      </w:pPr>
      <w:r w:rsidRPr="00B354AB">
        <w:rPr>
          <w:rFonts w:ascii="Times New Roman" w:hAnsi="Times New Roman" w:cs="Times New Roman"/>
          <w:i/>
          <w:sz w:val="24"/>
          <w:szCs w:val="24"/>
          <w:lang w:eastAsia="fr-FR"/>
        </w:rPr>
        <w:t>les contemporains</w:t>
      </w:r>
      <w:r w:rsidRPr="00685E41">
        <w:rPr>
          <w:rFonts w:ascii="Courier New" w:hAnsi="Courier New" w:cs="Courier New"/>
          <w:sz w:val="28"/>
          <w:szCs w:val="28"/>
          <w:lang w:eastAsia="fr-FR"/>
        </w:rPr>
        <w:t>, et nommément Pie</w:t>
      </w:r>
      <w:r w:rsidR="001A32D2">
        <w:rPr>
          <w:rFonts w:ascii="Courier New" w:hAnsi="Courier New" w:cs="Courier New"/>
          <w:sz w:val="28"/>
          <w:szCs w:val="28"/>
          <w:lang w:eastAsia="fr-FR"/>
        </w:rPr>
        <w:t>t</w:t>
      </w:r>
      <w:r w:rsidRPr="00685E41">
        <w:rPr>
          <w:rFonts w:ascii="Courier New" w:hAnsi="Courier New" w:cs="Courier New"/>
          <w:sz w:val="28"/>
          <w:szCs w:val="28"/>
          <w:lang w:eastAsia="fr-FR"/>
        </w:rPr>
        <w:t xml:space="preserve">ro </w:t>
      </w:r>
      <w:r w:rsidR="00B354AB" w:rsidRPr="00685E41">
        <w:rPr>
          <w:rFonts w:ascii="Courier New" w:hAnsi="Courier New" w:cs="Courier New"/>
          <w:sz w:val="28"/>
          <w:szCs w:val="28"/>
          <w:lang w:eastAsia="fr-FR"/>
        </w:rPr>
        <w:t xml:space="preserve">DA </w:t>
      </w:r>
      <w:r w:rsidR="001A32D2">
        <w:rPr>
          <w:rFonts w:ascii="Courier New" w:hAnsi="Courier New" w:cs="Courier New"/>
          <w:sz w:val="28"/>
          <w:szCs w:val="28"/>
          <w:lang w:eastAsia="fr-FR"/>
        </w:rPr>
        <w:t>NOV</w:t>
      </w:r>
      <w:r w:rsidR="00B354AB" w:rsidRPr="00685E41">
        <w:rPr>
          <w:rFonts w:ascii="Courier New" w:hAnsi="Courier New" w:cs="Courier New"/>
          <w:sz w:val="28"/>
          <w:szCs w:val="28"/>
          <w:lang w:eastAsia="fr-FR"/>
        </w:rPr>
        <w:t>ELLARA</w:t>
      </w:r>
      <w:r w:rsidR="00575983" w:rsidRPr="00575983">
        <w:rPr>
          <w:rStyle w:val="Appelnotedebasdep"/>
          <w:rFonts w:ascii="Times New Roman" w:hAnsi="Times New Roman" w:cs="Times New Roman"/>
          <w:b/>
          <w:color w:val="C00000"/>
          <w:sz w:val="28"/>
          <w:szCs w:val="28"/>
          <w:lang w:eastAsia="fr-FR"/>
        </w:rPr>
        <w:footnoteReference w:id="34"/>
      </w:r>
      <w:r w:rsidR="00575983">
        <w:rPr>
          <w:rFonts w:ascii="Courier New" w:hAnsi="Courier New" w:cs="Courier New"/>
          <w:sz w:val="28"/>
          <w:szCs w:val="28"/>
          <w:lang w:eastAsia="fr-FR"/>
        </w:rPr>
        <w:t xml:space="preserve"> qui</w:t>
      </w:r>
      <w:r w:rsidRPr="00685E41">
        <w:rPr>
          <w:rFonts w:ascii="Courier New" w:hAnsi="Courier New" w:cs="Courier New"/>
          <w:sz w:val="28"/>
          <w:szCs w:val="28"/>
          <w:lang w:eastAsia="fr-FR"/>
        </w:rPr>
        <w:t xml:space="preserve"> écrivait à son corres</w:t>
      </w:r>
      <w:r w:rsidRPr="00685E41">
        <w:rPr>
          <w:rFonts w:ascii="Courier New" w:hAnsi="Courier New" w:cs="Courier New"/>
          <w:sz w:val="28"/>
          <w:szCs w:val="28"/>
          <w:lang w:eastAsia="fr-FR"/>
        </w:rPr>
        <w:softHyphen/>
        <w:t xml:space="preserve">pondant que Florence entière avait défilé pendant deux jours devant </w:t>
      </w:r>
      <w:r w:rsidRPr="00083C7B">
        <w:rPr>
          <w:rFonts w:ascii="Courier New" w:hAnsi="Courier New" w:cs="Courier New"/>
          <w:i/>
          <w:sz w:val="24"/>
          <w:szCs w:val="24"/>
          <w:lang w:eastAsia="fr-FR"/>
        </w:rPr>
        <w:t>ce carton</w:t>
      </w:r>
      <w:r w:rsidRPr="00685E41">
        <w:rPr>
          <w:rFonts w:ascii="Courier New" w:hAnsi="Courier New" w:cs="Courier New"/>
          <w:sz w:val="28"/>
          <w:szCs w:val="28"/>
          <w:lang w:eastAsia="fr-FR"/>
        </w:rPr>
        <w:t xml:space="preserve"> pour la préparation d'une </w:t>
      </w:r>
      <w:r w:rsidR="0044338B">
        <w:rPr>
          <w:rFonts w:ascii="Courier New" w:hAnsi="Courier New" w:cs="Courier New"/>
          <w:sz w:val="28"/>
          <w:szCs w:val="28"/>
          <w:lang w:eastAsia="fr-FR"/>
        </w:rPr>
        <w:t>œ</w:t>
      </w:r>
      <w:r w:rsidRPr="00685E41">
        <w:rPr>
          <w:rFonts w:ascii="Courier New" w:hAnsi="Courier New" w:cs="Courier New"/>
          <w:sz w:val="28"/>
          <w:szCs w:val="28"/>
          <w:lang w:eastAsia="fr-FR"/>
        </w:rPr>
        <w:t>uvre pour le maître</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autel de l'Annonciata à Florence, et que Léonard n'a jamais faite ? </w:t>
      </w:r>
    </w:p>
    <w:p w:rsidR="00B354AB" w:rsidRDefault="00B354AB" w:rsidP="000B7D48">
      <w:pPr>
        <w:pStyle w:val="Sansinterligne"/>
        <w:rPr>
          <w:rFonts w:ascii="Courier New" w:hAnsi="Courier New" w:cs="Courier New"/>
          <w:sz w:val="28"/>
          <w:szCs w:val="28"/>
          <w:lang w:eastAsia="fr-FR"/>
        </w:rPr>
      </w:pP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chacun se penchait sur le sens de cette scène </w:t>
      </w: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quatre où nous voyons l'enfant retenu par la mère au moment où il va chevaucher cet agneau. </w:t>
      </w:r>
    </w:p>
    <w:p w:rsidR="00575983" w:rsidRDefault="00575983" w:rsidP="000B7D48">
      <w:pPr>
        <w:pStyle w:val="Sansinterligne"/>
        <w:rPr>
          <w:rFonts w:ascii="Courier New" w:hAnsi="Courier New" w:cs="Courier New"/>
          <w:sz w:val="28"/>
          <w:szCs w:val="28"/>
          <w:lang w:eastAsia="fr-FR"/>
        </w:rPr>
      </w:pPr>
    </w:p>
    <w:p w:rsidR="00083C7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Tour le monde comprend le signe de ce drame, </w:t>
      </w:r>
    </w:p>
    <w:p w:rsidR="0057598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sa passion, de sa future destinée, cependant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la Sainte </w:t>
      </w:r>
      <w:r w:rsidR="00B354AB" w:rsidRPr="00685E41">
        <w:rPr>
          <w:rFonts w:ascii="Courier New" w:hAnsi="Courier New" w:cs="Courier New"/>
          <w:sz w:val="28"/>
          <w:szCs w:val="28"/>
          <w:lang w:eastAsia="fr-FR"/>
        </w:rPr>
        <w:t>ANNE</w:t>
      </w:r>
      <w:r w:rsidRPr="00685E41">
        <w:rPr>
          <w:rFonts w:ascii="Courier New" w:hAnsi="Courier New" w:cs="Courier New"/>
          <w:sz w:val="28"/>
          <w:szCs w:val="28"/>
          <w:lang w:eastAsia="fr-FR"/>
        </w:rPr>
        <w:t xml:space="preserve"> qui domine tout</w:t>
      </w:r>
      <w:r w:rsidR="00083C7B">
        <w:rPr>
          <w:rFonts w:ascii="Courier New" w:hAnsi="Courier New" w:cs="Courier New"/>
          <w:sz w:val="28"/>
          <w:szCs w:val="28"/>
          <w:lang w:eastAsia="fr-FR"/>
        </w:rPr>
        <w:t>,</w:t>
      </w:r>
      <w:r w:rsidRPr="00685E41">
        <w:rPr>
          <w:rFonts w:ascii="Courier New" w:hAnsi="Courier New" w:cs="Courier New"/>
          <w:sz w:val="28"/>
          <w:szCs w:val="28"/>
          <w:lang w:eastAsia="fr-FR"/>
        </w:rPr>
        <w:t xml:space="preserve"> retient la mère pour qu'elle ne l'écarte pas de son propre destin.</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C'est là aussi du côté de ce quelque chose qui est son destin et son sacrifice, que peut se situer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terme, et aussi bien la mort essentiellement,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son rapport avec sa mère. </w:t>
      </w:r>
    </w:p>
    <w:p w:rsidR="00B354AB" w:rsidRDefault="00B354AB" w:rsidP="000B7D48">
      <w:pPr>
        <w:pStyle w:val="Sansinterligne"/>
        <w:rPr>
          <w:rFonts w:ascii="Courier New" w:hAnsi="Courier New" w:cs="Courier New"/>
          <w:sz w:val="28"/>
          <w:szCs w:val="28"/>
          <w:lang w:eastAsia="fr-FR"/>
        </w:rPr>
      </w:pP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Mais c'est de sa séparation avec elle que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fait partir toute la dramatisation qui a suivi dans la vie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et aussi bien ce personnage dernier, le plus énigmatique de tous, la Sainte </w:t>
      </w:r>
      <w:r w:rsidR="00B354AB" w:rsidRPr="00685E41">
        <w:rPr>
          <w:rFonts w:ascii="Courier New" w:hAnsi="Courier New" w:cs="Courier New"/>
          <w:sz w:val="28"/>
          <w:szCs w:val="28"/>
          <w:lang w:eastAsia="fr-FR"/>
        </w:rPr>
        <w:t>ANNE</w:t>
      </w:r>
      <w:r w:rsidRPr="00685E41">
        <w:rPr>
          <w:rFonts w:ascii="Courier New" w:hAnsi="Courier New" w:cs="Courier New"/>
          <w:sz w:val="28"/>
          <w:szCs w:val="28"/>
          <w:lang w:eastAsia="fr-FR"/>
        </w:rPr>
        <w:t xml:space="preserve"> restaurée, instituée dans ce rapport purement </w:t>
      </w:r>
      <w:r w:rsidRPr="00B354AB">
        <w:rPr>
          <w:rFonts w:ascii="Times New Roman" w:hAnsi="Times New Roman" w:cs="Times New Roman"/>
          <w:i/>
          <w:sz w:val="24"/>
          <w:szCs w:val="24"/>
          <w:lang w:eastAsia="fr-FR"/>
        </w:rPr>
        <w:t>féminin</w:t>
      </w:r>
      <w:r w:rsidRPr="00685E41">
        <w:rPr>
          <w:rFonts w:ascii="Courier New" w:hAnsi="Courier New" w:cs="Courier New"/>
          <w:sz w:val="28"/>
          <w:szCs w:val="28"/>
          <w:lang w:eastAsia="fr-FR"/>
        </w:rPr>
        <w:t xml:space="preserve">, purement </w:t>
      </w:r>
      <w:r w:rsidRPr="00B354AB">
        <w:rPr>
          <w:rFonts w:ascii="Times New Roman" w:hAnsi="Times New Roman" w:cs="Times New Roman"/>
          <w:i/>
          <w:sz w:val="24"/>
          <w:szCs w:val="24"/>
          <w:lang w:eastAsia="fr-FR"/>
        </w:rPr>
        <w:t>maternel</w:t>
      </w:r>
      <w:r w:rsidRPr="00685E41">
        <w:rPr>
          <w:rFonts w:ascii="Courier New" w:hAnsi="Courier New" w:cs="Courier New"/>
          <w:sz w:val="28"/>
          <w:szCs w:val="28"/>
          <w:lang w:eastAsia="fr-FR"/>
        </w:rPr>
        <w:t xml:space="preserve">, cet </w:t>
      </w:r>
      <w:r w:rsidRPr="00B354AB">
        <w:rPr>
          <w:rFonts w:ascii="Times New Roman" w:hAnsi="Times New Roman" w:cs="Times New Roman"/>
          <w:i/>
          <w:color w:val="0000CC"/>
          <w:sz w:val="24"/>
          <w:szCs w:val="24"/>
          <w:lang w:eastAsia="fr-FR"/>
        </w:rPr>
        <w:t>Autre</w:t>
      </w:r>
      <w:r w:rsidRPr="00685E41">
        <w:rPr>
          <w:rFonts w:ascii="Courier New" w:hAnsi="Courier New" w:cs="Courier New"/>
          <w:sz w:val="28"/>
          <w:szCs w:val="28"/>
          <w:lang w:eastAsia="fr-FR"/>
        </w:rPr>
        <w:t xml:space="preserve"> avec un grand A qui est nécessaire à donner tout son équilibre à la scène,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et qui bien entendu</w:t>
      </w:r>
      <w:r w:rsidR="00B354AB">
        <w:rPr>
          <w:rFonts w:ascii="Courier New" w:hAnsi="Courier New" w:cs="Courier New"/>
          <w:sz w:val="28"/>
          <w:szCs w:val="28"/>
          <w:lang w:eastAsia="fr-FR"/>
        </w:rPr>
        <w:t>…</w:t>
      </w:r>
    </w:p>
    <w:p w:rsidR="00B354AB" w:rsidRDefault="000B7D48" w:rsidP="00B354AB">
      <w:pPr>
        <w:pStyle w:val="Sansinterligne"/>
        <w:ind w:firstLine="708"/>
        <w:rPr>
          <w:rFonts w:ascii="Courier New" w:hAnsi="Courier New" w:cs="Courier New"/>
          <w:sz w:val="28"/>
          <w:szCs w:val="28"/>
          <w:lang w:eastAsia="fr-FR"/>
        </w:rPr>
      </w:pPr>
      <w:r w:rsidRPr="00685E41">
        <w:rPr>
          <w:rFonts w:ascii="Courier New" w:hAnsi="Courier New" w:cs="Courier New"/>
          <w:sz w:val="28"/>
          <w:szCs w:val="28"/>
          <w:lang w:eastAsia="fr-FR"/>
        </w:rPr>
        <w:t xml:space="preserve">contrairement à ce que dit Monsieur </w:t>
      </w:r>
      <w:r w:rsidR="00B354AB" w:rsidRPr="00685E41">
        <w:rPr>
          <w:rFonts w:ascii="Courier New" w:hAnsi="Courier New" w:cs="Courier New"/>
          <w:sz w:val="28"/>
          <w:szCs w:val="28"/>
          <w:lang w:eastAsia="fr-FR"/>
        </w:rPr>
        <w:t>KRIS</w:t>
      </w:r>
    </w:p>
    <w:p w:rsidR="00B354AB" w:rsidRDefault="00B354A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est bien loin d'être une invention de Léonard. </w:t>
      </w:r>
    </w:p>
    <w:p w:rsidR="00083C7B" w:rsidRDefault="00083C7B" w:rsidP="000B7D48">
      <w:pPr>
        <w:pStyle w:val="Sansinterligne"/>
        <w:rPr>
          <w:rFonts w:ascii="Courier New" w:hAnsi="Courier New" w:cs="Courier New"/>
          <w:sz w:val="28"/>
          <w:szCs w:val="28"/>
          <w:lang w:eastAsia="fr-FR"/>
        </w:rPr>
      </w:pPr>
    </w:p>
    <w:p w:rsidR="0057598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Même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n'a pas cru un seul instant que le thème</w:t>
      </w:r>
      <w:r w:rsidR="00B354AB">
        <w:rPr>
          <w:rFonts w:ascii="Courier New" w:hAnsi="Courier New" w:cs="Courier New"/>
          <w:sz w:val="28"/>
          <w:szCs w:val="28"/>
          <w:lang w:eastAsia="fr-FR"/>
        </w:rPr>
        <w:t> :</w:t>
      </w:r>
      <w:r w:rsidRPr="00685E41">
        <w:rPr>
          <w:rFonts w:ascii="Courier New" w:hAnsi="Courier New" w:cs="Courier New"/>
          <w:sz w:val="28"/>
          <w:szCs w:val="28"/>
          <w:lang w:eastAsia="fr-FR"/>
        </w:rPr>
        <w:t xml:space="preserve"> </w:t>
      </w:r>
      <w:r w:rsidRPr="00B354AB">
        <w:rPr>
          <w:rFonts w:ascii="Times New Roman" w:hAnsi="Times New Roman" w:cs="Times New Roman"/>
          <w:i/>
          <w:sz w:val="24"/>
          <w:szCs w:val="24"/>
          <w:lang w:eastAsia="fr-FR"/>
        </w:rPr>
        <w:t>Anne, la Vierge, l'enfant avec le quart</w:t>
      </w:r>
      <w:r w:rsidRPr="00B354AB">
        <w:rPr>
          <w:rFonts w:ascii="Times New Roman" w:hAnsi="Times New Roman" w:cs="Times New Roman"/>
          <w:b/>
          <w:bCs/>
          <w:i/>
          <w:sz w:val="24"/>
          <w:szCs w:val="24"/>
          <w:lang w:eastAsia="fr-FR"/>
        </w:rPr>
        <w:t xml:space="preserve"> </w:t>
      </w:r>
      <w:r w:rsidRPr="00B354AB">
        <w:rPr>
          <w:rFonts w:ascii="Times New Roman" w:hAnsi="Times New Roman" w:cs="Times New Roman"/>
          <w:i/>
          <w:sz w:val="24"/>
          <w:szCs w:val="24"/>
          <w:lang w:eastAsia="fr-FR"/>
        </w:rPr>
        <w:t>personnage</w:t>
      </w:r>
      <w:r w:rsidRPr="00685E41">
        <w:rPr>
          <w:rFonts w:ascii="Courier New" w:hAnsi="Courier New" w:cs="Courier New"/>
          <w:sz w:val="28"/>
          <w:szCs w:val="28"/>
          <w:lang w:eastAsia="fr-FR"/>
        </w:rPr>
        <w:t xml:space="preserve"> qui est introduit ici, fût une invention exclusive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w:t>
      </w:r>
    </w:p>
    <w:p w:rsidR="00575983" w:rsidRDefault="00575983">
      <w:pPr>
        <w:rPr>
          <w:rFonts w:ascii="Courier New" w:hAnsi="Courier New" w:cs="Courier New"/>
          <w:sz w:val="28"/>
          <w:szCs w:val="28"/>
          <w:lang w:eastAsia="fr-FR"/>
        </w:rPr>
      </w:pPr>
      <w:r>
        <w:rPr>
          <w:rFonts w:ascii="Courier New" w:hAnsi="Courier New" w:cs="Courier New"/>
          <w:sz w:val="28"/>
          <w:szCs w:val="28"/>
          <w:lang w:eastAsia="fr-FR"/>
        </w:rPr>
        <w:br w:type="page"/>
      </w:r>
    </w:p>
    <w:p w:rsidR="00575983" w:rsidRDefault="00575983" w:rsidP="000B7D48">
      <w:pPr>
        <w:pStyle w:val="Sansinterligne"/>
        <w:rPr>
          <w:rFonts w:ascii="Courier New" w:hAnsi="Courier New" w:cs="Courier New"/>
          <w:sz w:val="28"/>
          <w:szCs w:val="28"/>
          <w:lang w:eastAsia="fr-FR"/>
        </w:rPr>
      </w:pPr>
    </w:p>
    <w:p w:rsidR="00A70BA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Sans aucun doute le </w:t>
      </w:r>
      <w:r w:rsidRPr="00083C7B">
        <w:rPr>
          <w:rFonts w:ascii="Times New Roman" w:hAnsi="Times New Roman" w:cs="Times New Roman"/>
          <w:i/>
          <w:sz w:val="24"/>
          <w:szCs w:val="24"/>
          <w:lang w:eastAsia="fr-FR"/>
        </w:rPr>
        <w:t>quart personnage</w:t>
      </w:r>
      <w:r w:rsidRPr="00685E41">
        <w:rPr>
          <w:rFonts w:ascii="Courier New" w:hAnsi="Courier New" w:cs="Courier New"/>
          <w:sz w:val="28"/>
          <w:szCs w:val="28"/>
          <w:lang w:eastAsia="fr-FR"/>
        </w:rPr>
        <w:t xml:space="preserve"> pose un problème dans l'histoire des motifs religieux qui est assez </w:t>
      </w:r>
      <w:r w:rsidRPr="00083C7B">
        <w:rPr>
          <w:rFonts w:ascii="Times New Roman" w:hAnsi="Times New Roman" w:cs="Times New Roman"/>
          <w:i/>
          <w:sz w:val="24"/>
          <w:szCs w:val="24"/>
          <w:lang w:eastAsia="fr-FR"/>
        </w:rPr>
        <w:t>spécifique</w:t>
      </w:r>
      <w:r w:rsidRPr="00685E41">
        <w:rPr>
          <w:rFonts w:ascii="Courier New" w:hAnsi="Courier New" w:cs="Courier New"/>
          <w:sz w:val="28"/>
          <w:szCs w:val="28"/>
          <w:lang w:eastAsia="fr-FR"/>
        </w:rPr>
        <w:t xml:space="preserve">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mais pour le fait de la représentation ensemble de la </w:t>
      </w:r>
      <w:r w:rsidRPr="00B354AB">
        <w:rPr>
          <w:rFonts w:ascii="Times New Roman" w:hAnsi="Times New Roman" w:cs="Times New Roman"/>
          <w:i/>
          <w:sz w:val="24"/>
          <w:szCs w:val="24"/>
          <w:lang w:eastAsia="fr-FR"/>
        </w:rPr>
        <w:t xml:space="preserve">Sainte </w:t>
      </w:r>
      <w:r w:rsidR="00B354AB" w:rsidRPr="00B354AB">
        <w:rPr>
          <w:rFonts w:ascii="Times New Roman" w:hAnsi="Times New Roman" w:cs="Times New Roman"/>
          <w:i/>
          <w:sz w:val="24"/>
          <w:szCs w:val="24"/>
          <w:lang w:eastAsia="fr-FR"/>
        </w:rPr>
        <w:t>A</w:t>
      </w:r>
      <w:r w:rsidR="00272193" w:rsidRPr="00B354AB">
        <w:rPr>
          <w:rFonts w:ascii="Times New Roman" w:hAnsi="Times New Roman" w:cs="Times New Roman"/>
          <w:i/>
          <w:sz w:val="24"/>
          <w:szCs w:val="24"/>
          <w:lang w:eastAsia="fr-FR"/>
        </w:rPr>
        <w:t>nne</w:t>
      </w:r>
      <w:r w:rsidRPr="00B354AB">
        <w:rPr>
          <w:rFonts w:ascii="Times New Roman" w:hAnsi="Times New Roman" w:cs="Times New Roman"/>
          <w:i/>
          <w:sz w:val="24"/>
          <w:szCs w:val="24"/>
          <w:lang w:eastAsia="fr-FR"/>
        </w:rPr>
        <w:t>, de la Vierge et de l'enfant</w:t>
      </w:r>
      <w:r w:rsidR="00575983">
        <w:rPr>
          <w:rFonts w:ascii="Times New Roman" w:hAnsi="Times New Roman" w:cs="Times New Roman"/>
          <w:i/>
          <w:sz w:val="24"/>
          <w:szCs w:val="24"/>
          <w:lang w:eastAsia="fr-FR"/>
        </w:rPr>
        <w:t>,</w:t>
      </w:r>
      <w:r w:rsidRPr="00685E41">
        <w:rPr>
          <w:rFonts w:ascii="Courier New" w:hAnsi="Courier New" w:cs="Courier New"/>
          <w:sz w:val="28"/>
          <w:szCs w:val="28"/>
          <w:lang w:eastAsia="fr-FR"/>
        </w:rPr>
        <w:t xml:space="preserve"> </w:t>
      </w:r>
    </w:p>
    <w:p w:rsidR="00A70BAA" w:rsidRDefault="00A70BAA" w:rsidP="000B7D48">
      <w:pPr>
        <w:pStyle w:val="Sansinterligne"/>
        <w:rPr>
          <w:rFonts w:ascii="Courier New" w:hAnsi="Courier New" w:cs="Courier New"/>
          <w:sz w:val="28"/>
          <w:szCs w:val="28"/>
          <w:lang w:eastAsia="fr-FR"/>
        </w:rPr>
      </w:pPr>
    </w:p>
    <w:p w:rsidR="00575983" w:rsidRDefault="000B7D48" w:rsidP="00A70BAA">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il suffit d'avoir </w:t>
      </w:r>
      <w:r w:rsidRPr="00B354AB">
        <w:rPr>
          <w:rFonts w:ascii="Times New Roman" w:hAnsi="Times New Roman" w:cs="Times New Roman"/>
          <w:i/>
          <w:sz w:val="24"/>
          <w:szCs w:val="24"/>
          <w:lang w:eastAsia="fr-FR"/>
        </w:rPr>
        <w:t>la moindre notion</w:t>
      </w:r>
      <w:r w:rsidR="00083C7B">
        <w:rPr>
          <w:rFonts w:ascii="Times New Roman" w:hAnsi="Times New Roman" w:cs="Times New Roman"/>
          <w:i/>
          <w:sz w:val="24"/>
          <w:szCs w:val="24"/>
          <w:lang w:eastAsia="fr-FR"/>
        </w:rPr>
        <w:t>,</w:t>
      </w:r>
      <w:r w:rsidRPr="00685E41">
        <w:rPr>
          <w:rFonts w:ascii="Courier New" w:hAnsi="Courier New" w:cs="Courier New"/>
          <w:sz w:val="28"/>
          <w:szCs w:val="28"/>
          <w:lang w:eastAsia="fr-FR"/>
        </w:rPr>
        <w:t xml:space="preserve"> historiquement</w:t>
      </w:r>
      <w:r w:rsidR="00083C7B">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r w:rsidR="00575983">
        <w:rPr>
          <w:rFonts w:ascii="Courier New" w:hAnsi="Courier New" w:cs="Courier New"/>
          <w:sz w:val="28"/>
          <w:szCs w:val="28"/>
          <w:lang w:eastAsia="fr-FR"/>
        </w:rPr>
        <w:t xml:space="preserve">                   </w:t>
      </w:r>
      <w:r w:rsidRPr="00685E41">
        <w:rPr>
          <w:rFonts w:ascii="Courier New" w:hAnsi="Courier New" w:cs="Courier New"/>
          <w:sz w:val="28"/>
          <w:szCs w:val="28"/>
          <w:lang w:eastAsia="fr-FR"/>
        </w:rPr>
        <w:t>de ce qui s'est passé à cette époque,</w:t>
      </w:r>
    </w:p>
    <w:p w:rsidR="00A70BAA" w:rsidRDefault="000B7D48" w:rsidP="00575983">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A70BAA" w:rsidRDefault="000B7D48" w:rsidP="00A70BAA">
      <w:pPr>
        <w:pStyle w:val="Sansinterligne"/>
        <w:numPr>
          <w:ilvl w:val="0"/>
          <w:numId w:val="2"/>
        </w:numPr>
        <w:rPr>
          <w:rFonts w:ascii="Courier New" w:hAnsi="Courier New" w:cs="Courier New"/>
          <w:sz w:val="28"/>
          <w:szCs w:val="28"/>
          <w:lang w:eastAsia="fr-FR"/>
        </w:rPr>
      </w:pPr>
      <w:r w:rsidRPr="00A70BAA">
        <w:rPr>
          <w:rFonts w:ascii="Courier New" w:hAnsi="Courier New" w:cs="Courier New"/>
          <w:sz w:val="28"/>
          <w:szCs w:val="28"/>
          <w:lang w:eastAsia="fr-FR"/>
        </w:rPr>
        <w:t xml:space="preserve">il suffit d'avoir lu un petit peu n'importe quelle histoire pour savoir que c'est précisément dans ces années entre </w:t>
      </w:r>
      <w:r w:rsidRPr="00A70BAA">
        <w:rPr>
          <w:rFonts w:ascii="Garamond" w:hAnsi="Garamond" w:cs="Courier New"/>
          <w:sz w:val="24"/>
          <w:szCs w:val="24"/>
          <w:lang w:eastAsia="fr-FR"/>
        </w:rPr>
        <w:t>1485</w:t>
      </w:r>
      <w:r w:rsidRPr="00A70BAA">
        <w:rPr>
          <w:rFonts w:ascii="Courier New" w:hAnsi="Courier New" w:cs="Courier New"/>
          <w:sz w:val="28"/>
          <w:szCs w:val="28"/>
          <w:lang w:eastAsia="fr-FR"/>
        </w:rPr>
        <w:t xml:space="preserve"> et </w:t>
      </w:r>
      <w:r w:rsidRPr="00A70BAA">
        <w:rPr>
          <w:rFonts w:ascii="Garamond" w:hAnsi="Garamond" w:cs="Courier New"/>
          <w:sz w:val="24"/>
          <w:szCs w:val="24"/>
          <w:lang w:eastAsia="fr-FR"/>
        </w:rPr>
        <w:t>1510</w:t>
      </w:r>
      <w:r w:rsidRPr="00A70BAA">
        <w:rPr>
          <w:rFonts w:ascii="Courier New" w:hAnsi="Courier New" w:cs="Courier New"/>
          <w:sz w:val="28"/>
          <w:szCs w:val="28"/>
          <w:lang w:eastAsia="fr-FR"/>
        </w:rPr>
        <w:t xml:space="preserve"> que </w:t>
      </w:r>
      <w:r w:rsidRPr="00A70BAA">
        <w:rPr>
          <w:rFonts w:ascii="Times New Roman" w:hAnsi="Times New Roman" w:cs="Times New Roman"/>
          <w:i/>
          <w:sz w:val="24"/>
          <w:szCs w:val="24"/>
          <w:lang w:eastAsia="fr-FR"/>
        </w:rPr>
        <w:t>le culte de Sainte Anne</w:t>
      </w:r>
      <w:r w:rsidRPr="00A70BAA">
        <w:rPr>
          <w:rFonts w:ascii="Courier New" w:hAnsi="Courier New" w:cs="Courier New"/>
          <w:sz w:val="28"/>
          <w:szCs w:val="28"/>
          <w:lang w:eastAsia="fr-FR"/>
        </w:rPr>
        <w:t xml:space="preserve"> a été promu dans la chrétienté, comme un degré d'élévation lié à toute la </w:t>
      </w:r>
      <w:r w:rsidRPr="00A70BAA">
        <w:rPr>
          <w:rFonts w:ascii="Courier New" w:hAnsi="Courier New" w:cs="Courier New"/>
          <w:i/>
          <w:sz w:val="24"/>
          <w:szCs w:val="24"/>
          <w:lang w:eastAsia="fr-FR"/>
        </w:rPr>
        <w:t>critique dogmatique</w:t>
      </w:r>
      <w:r w:rsidRPr="00A70BAA">
        <w:rPr>
          <w:rFonts w:ascii="Courier New" w:hAnsi="Courier New" w:cs="Courier New"/>
          <w:sz w:val="28"/>
          <w:szCs w:val="28"/>
          <w:lang w:eastAsia="fr-FR"/>
        </w:rPr>
        <w:t xml:space="preserve"> autour de </w:t>
      </w:r>
      <w:r w:rsidRPr="00A70BAA">
        <w:rPr>
          <w:rFonts w:ascii="Times New Roman" w:hAnsi="Times New Roman" w:cs="Times New Roman"/>
          <w:i/>
          <w:sz w:val="24"/>
          <w:szCs w:val="24"/>
          <w:lang w:eastAsia="fr-FR"/>
        </w:rPr>
        <w:t>l'Immaculée Conception de la Vierge</w:t>
      </w:r>
      <w:r w:rsidRPr="00A70BAA">
        <w:rPr>
          <w:rFonts w:ascii="Courier New" w:hAnsi="Courier New" w:cs="Courier New"/>
          <w:sz w:val="28"/>
          <w:szCs w:val="28"/>
          <w:lang w:eastAsia="fr-FR"/>
        </w:rPr>
        <w:t xml:space="preserve">, qui en a fait </w:t>
      </w:r>
      <w:r w:rsidR="00A70BAA">
        <w:rPr>
          <w:rFonts w:ascii="Courier New" w:hAnsi="Courier New" w:cs="Courier New"/>
          <w:sz w:val="28"/>
          <w:szCs w:val="28"/>
          <w:lang w:eastAsia="fr-FR"/>
        </w:rPr>
        <w:t xml:space="preserve">              </w:t>
      </w:r>
      <w:r w:rsidRPr="00A70BAA">
        <w:rPr>
          <w:rFonts w:ascii="Courier New" w:hAnsi="Courier New" w:cs="Courier New"/>
          <w:sz w:val="28"/>
          <w:szCs w:val="28"/>
          <w:lang w:eastAsia="fr-FR"/>
        </w:rPr>
        <w:t xml:space="preserve">à proprement parler à ce moment là l'issue d'un thème de la spiritualité et de bien autre chose que de la spiritualité, puisque c'était l'époque de la campagne des </w:t>
      </w:r>
      <w:r w:rsidR="00083C7B" w:rsidRPr="00A70BAA">
        <w:rPr>
          <w:rFonts w:ascii="Courier New" w:hAnsi="Courier New" w:cs="Courier New"/>
          <w:sz w:val="28"/>
          <w:szCs w:val="28"/>
          <w:lang w:eastAsia="fr-FR"/>
        </w:rPr>
        <w:t>« </w:t>
      </w:r>
      <w:r w:rsidRPr="00A70BAA">
        <w:rPr>
          <w:rFonts w:ascii="Times New Roman" w:hAnsi="Times New Roman" w:cs="Times New Roman"/>
          <w:i/>
          <w:sz w:val="24"/>
          <w:szCs w:val="24"/>
          <w:lang w:eastAsia="fr-FR"/>
        </w:rPr>
        <w:t>indulgences</w:t>
      </w:r>
      <w:r w:rsidR="00083C7B" w:rsidRPr="00A70BAA">
        <w:rPr>
          <w:rFonts w:ascii="Courier New" w:hAnsi="Courier New" w:cs="Courier New"/>
          <w:sz w:val="28"/>
          <w:szCs w:val="28"/>
          <w:lang w:eastAsia="fr-FR"/>
        </w:rPr>
        <w:t> »</w:t>
      </w:r>
      <w:r w:rsidRPr="00A70BAA">
        <w:rPr>
          <w:rFonts w:ascii="Courier New" w:hAnsi="Courier New" w:cs="Courier New"/>
          <w:sz w:val="28"/>
          <w:szCs w:val="28"/>
          <w:lang w:eastAsia="fr-FR"/>
        </w:rPr>
        <w:t xml:space="preserve"> et du déferlement sur l'Allemagne de toutes sortes de petits prospectus où étaient effectivement </w:t>
      </w:r>
      <w:r w:rsidRPr="00A70BAA">
        <w:rPr>
          <w:rFonts w:ascii="Courier New" w:hAnsi="Courier New" w:cs="Courier New"/>
          <w:i/>
          <w:sz w:val="24"/>
          <w:szCs w:val="24"/>
          <w:lang w:eastAsia="fr-FR"/>
        </w:rPr>
        <w:t>représentés</w:t>
      </w:r>
      <w:r w:rsidRPr="00A70BAA">
        <w:rPr>
          <w:rFonts w:ascii="Courier New" w:hAnsi="Courier New" w:cs="Courier New"/>
          <w:sz w:val="28"/>
          <w:szCs w:val="28"/>
          <w:lang w:eastAsia="fr-FR"/>
        </w:rPr>
        <w:t xml:space="preserve"> </w:t>
      </w:r>
      <w:r w:rsidR="00B354AB" w:rsidRPr="00A70BAA">
        <w:rPr>
          <w:rFonts w:ascii="Times New Roman" w:hAnsi="Times New Roman" w:cs="Times New Roman"/>
          <w:i/>
          <w:sz w:val="24"/>
          <w:szCs w:val="24"/>
          <w:lang w:eastAsia="fr-FR"/>
        </w:rPr>
        <w:t>A</w:t>
      </w:r>
      <w:r w:rsidR="00575983" w:rsidRPr="00A70BAA">
        <w:rPr>
          <w:rFonts w:ascii="Times New Roman" w:hAnsi="Times New Roman" w:cs="Times New Roman"/>
          <w:i/>
          <w:sz w:val="24"/>
          <w:szCs w:val="24"/>
          <w:lang w:eastAsia="fr-FR"/>
        </w:rPr>
        <w:t>nne</w:t>
      </w:r>
      <w:r w:rsidRPr="00A70BAA">
        <w:rPr>
          <w:rFonts w:ascii="Times New Roman" w:hAnsi="Times New Roman" w:cs="Times New Roman"/>
          <w:i/>
          <w:sz w:val="24"/>
          <w:szCs w:val="24"/>
          <w:lang w:eastAsia="fr-FR"/>
        </w:rPr>
        <w:t>, la Vierge et l'</w:t>
      </w:r>
      <w:r w:rsidR="00B354AB" w:rsidRPr="00A70BAA">
        <w:rPr>
          <w:rFonts w:ascii="Times New Roman" w:hAnsi="Times New Roman" w:cs="Times New Roman"/>
          <w:i/>
          <w:sz w:val="24"/>
          <w:szCs w:val="24"/>
          <w:lang w:eastAsia="fr-FR"/>
        </w:rPr>
        <w:t>E</w:t>
      </w:r>
      <w:r w:rsidRPr="00A70BAA">
        <w:rPr>
          <w:rFonts w:ascii="Times New Roman" w:hAnsi="Times New Roman" w:cs="Times New Roman"/>
          <w:i/>
          <w:sz w:val="24"/>
          <w:szCs w:val="24"/>
          <w:lang w:eastAsia="fr-FR"/>
        </w:rPr>
        <w:t>nfant</w:t>
      </w:r>
      <w:r w:rsidRPr="00A70BAA">
        <w:rPr>
          <w:rFonts w:ascii="Courier New" w:hAnsi="Courier New" w:cs="Courier New"/>
          <w:sz w:val="28"/>
          <w:szCs w:val="28"/>
          <w:lang w:eastAsia="fr-FR"/>
        </w:rPr>
        <w:t>, et moyennant l'achat de quoi</w:t>
      </w:r>
      <w:r w:rsidR="00A70BAA">
        <w:rPr>
          <w:rFonts w:ascii="Courier New" w:hAnsi="Courier New" w:cs="Courier New"/>
          <w:sz w:val="28"/>
          <w:szCs w:val="28"/>
          <w:lang w:eastAsia="fr-FR"/>
        </w:rPr>
        <w:t>,</w:t>
      </w:r>
      <w:r w:rsidRPr="00A70BAA">
        <w:rPr>
          <w:rFonts w:ascii="Courier New" w:hAnsi="Courier New" w:cs="Courier New"/>
          <w:sz w:val="28"/>
          <w:szCs w:val="28"/>
          <w:lang w:eastAsia="fr-FR"/>
        </w:rPr>
        <w:t xml:space="preserve"> </w:t>
      </w:r>
    </w:p>
    <w:p w:rsidR="000B7D48" w:rsidRPr="00A70BAA" w:rsidRDefault="000B7D48" w:rsidP="00A70BAA">
      <w:pPr>
        <w:pStyle w:val="Sansinterligne"/>
        <w:ind w:left="720"/>
        <w:rPr>
          <w:rFonts w:ascii="Courier New" w:hAnsi="Courier New" w:cs="Courier New"/>
          <w:sz w:val="28"/>
          <w:szCs w:val="28"/>
          <w:lang w:eastAsia="fr-FR"/>
        </w:rPr>
      </w:pPr>
      <w:r w:rsidRPr="00A70BAA">
        <w:rPr>
          <w:rFonts w:ascii="Courier New" w:hAnsi="Courier New" w:cs="Courier New"/>
          <w:sz w:val="28"/>
          <w:szCs w:val="28"/>
          <w:lang w:eastAsia="fr-FR"/>
        </w:rPr>
        <w:t>on avait quelques dix mille, voire vingt mille années d'indulgence pour l'autre monde.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70BA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n'est pas un thème qu'a inventé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ni non plus dont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ait imputé l'invention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w:t>
      </w:r>
    </w:p>
    <w:p w:rsidR="00B354AB" w:rsidRDefault="00B354AB" w:rsidP="000B7D48">
      <w:pPr>
        <w:pStyle w:val="Sansinterligne"/>
        <w:rPr>
          <w:rFonts w:ascii="Courier New" w:hAnsi="Courier New" w:cs="Courier New"/>
          <w:sz w:val="28"/>
          <w:szCs w:val="28"/>
          <w:lang w:eastAsia="fr-FR"/>
        </w:rPr>
      </w:pPr>
    </w:p>
    <w:p w:rsidR="00B354AB" w:rsidRPr="00B354AB" w:rsidRDefault="000B7D48" w:rsidP="000B7D48">
      <w:pPr>
        <w:pStyle w:val="Sansinterligne"/>
        <w:rPr>
          <w:rFonts w:ascii="Times New Roman" w:hAnsi="Times New Roman" w:cs="Times New Roman"/>
          <w:i/>
          <w:sz w:val="24"/>
          <w:szCs w:val="24"/>
          <w:lang w:eastAsia="fr-FR"/>
        </w:rPr>
      </w:pPr>
      <w:r w:rsidRPr="00685E41">
        <w:rPr>
          <w:rFonts w:ascii="Courier New" w:hAnsi="Courier New" w:cs="Courier New"/>
          <w:sz w:val="28"/>
          <w:szCs w:val="28"/>
          <w:lang w:eastAsia="fr-FR"/>
        </w:rPr>
        <w:t xml:space="preserve">Il n'y a que Monsieur Ernst </w:t>
      </w:r>
      <w:r w:rsidR="00B354AB" w:rsidRPr="00685E41">
        <w:rPr>
          <w:rFonts w:ascii="Courier New" w:hAnsi="Courier New" w:cs="Courier New"/>
          <w:sz w:val="28"/>
          <w:szCs w:val="28"/>
          <w:lang w:eastAsia="fr-FR"/>
        </w:rPr>
        <w:t>KRIS</w:t>
      </w:r>
      <w:r w:rsidRPr="00685E41">
        <w:rPr>
          <w:rFonts w:ascii="Courier New" w:hAnsi="Courier New" w:cs="Courier New"/>
          <w:sz w:val="28"/>
          <w:szCs w:val="28"/>
          <w:lang w:eastAsia="fr-FR"/>
        </w:rPr>
        <w:t xml:space="preserve"> pour dire que Léonard a été le seul à représenter pareil trio, alors qu'il aurait suffit d'ouvrir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pour voir simplement le thème de ce tableau repré</w:t>
      </w:r>
      <w:r w:rsidRPr="00685E41">
        <w:rPr>
          <w:rFonts w:ascii="Courier New" w:hAnsi="Courier New" w:cs="Courier New"/>
          <w:sz w:val="28"/>
          <w:szCs w:val="28"/>
          <w:lang w:eastAsia="fr-FR"/>
        </w:rPr>
        <w:softHyphen/>
        <w:t xml:space="preserve">senté dans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avec le titre : </w:t>
      </w:r>
      <w:r w:rsidRPr="00B354AB">
        <w:rPr>
          <w:rFonts w:ascii="Times New Roman" w:hAnsi="Times New Roman" w:cs="Times New Roman"/>
          <w:bCs/>
          <w:i/>
          <w:sz w:val="24"/>
          <w:szCs w:val="24"/>
          <w:lang w:eastAsia="fr-FR"/>
        </w:rPr>
        <w:t>Anna Selbstdritt</w:t>
      </w:r>
      <w:r w:rsidRPr="00B354AB">
        <w:rPr>
          <w:rFonts w:ascii="Times New Roman" w:hAnsi="Times New Roman" w:cs="Times New Roman"/>
          <w:b/>
          <w:bCs/>
          <w:i/>
          <w:sz w:val="24"/>
          <w:szCs w:val="24"/>
          <w:lang w:eastAsia="fr-FR"/>
        </w:rPr>
        <w:t xml:space="preserve">, </w:t>
      </w:r>
      <w:r w:rsidRPr="00B354AB">
        <w:rPr>
          <w:rFonts w:ascii="Times New Roman" w:hAnsi="Times New Roman" w:cs="Times New Roman"/>
          <w:i/>
          <w:sz w:val="24"/>
          <w:szCs w:val="24"/>
          <w:lang w:eastAsia="fr-FR"/>
        </w:rPr>
        <w:t>c'est</w:t>
      </w:r>
      <w:r w:rsidR="008A25C4" w:rsidRPr="00575983">
        <w:rPr>
          <w:rFonts w:ascii="Times New Roman" w:hAnsi="Times New Roman" w:cs="Times New Roman"/>
          <w:i/>
          <w:sz w:val="16"/>
          <w:szCs w:val="16"/>
          <w:lang w:eastAsia="fr-FR"/>
        </w:rPr>
        <w:t>–</w:t>
      </w:r>
      <w:r w:rsidRPr="00B354AB">
        <w:rPr>
          <w:rFonts w:ascii="Times New Roman" w:hAnsi="Times New Roman" w:cs="Times New Roman"/>
          <w:i/>
          <w:sz w:val="24"/>
          <w:szCs w:val="24"/>
          <w:lang w:eastAsia="fr-FR"/>
        </w:rPr>
        <w:t>à</w:t>
      </w:r>
      <w:r w:rsidR="008A25C4" w:rsidRPr="00575983">
        <w:rPr>
          <w:rFonts w:ascii="Times New Roman" w:hAnsi="Times New Roman" w:cs="Times New Roman"/>
          <w:i/>
          <w:sz w:val="16"/>
          <w:szCs w:val="16"/>
          <w:lang w:eastAsia="fr-FR"/>
        </w:rPr>
        <w:t>–</w:t>
      </w:r>
      <w:r w:rsidRPr="00B354AB">
        <w:rPr>
          <w:rFonts w:ascii="Times New Roman" w:hAnsi="Times New Roman" w:cs="Times New Roman"/>
          <w:i/>
          <w:sz w:val="24"/>
          <w:szCs w:val="24"/>
          <w:lang w:eastAsia="fr-FR"/>
        </w:rPr>
        <w:t xml:space="preserve">dire : </w:t>
      </w:r>
    </w:p>
    <w:p w:rsidR="000B7D48" w:rsidRPr="00685E41" w:rsidRDefault="000B7D48" w:rsidP="000B7D48">
      <w:pPr>
        <w:pStyle w:val="Sansinterligne"/>
        <w:rPr>
          <w:rFonts w:ascii="Courier New" w:hAnsi="Courier New" w:cs="Courier New"/>
          <w:sz w:val="28"/>
          <w:szCs w:val="28"/>
          <w:lang w:eastAsia="fr-FR"/>
        </w:rPr>
      </w:pPr>
      <w:r w:rsidRPr="00B354AB">
        <w:rPr>
          <w:rFonts w:ascii="Times New Roman" w:hAnsi="Times New Roman" w:cs="Times New Roman"/>
          <w:i/>
          <w:sz w:val="24"/>
          <w:szCs w:val="24"/>
          <w:lang w:eastAsia="fr-FR"/>
        </w:rPr>
        <w:t>Anna soi</w:t>
      </w:r>
      <w:r w:rsidR="008A25C4" w:rsidRPr="00575983">
        <w:rPr>
          <w:rFonts w:ascii="Times New Roman" w:hAnsi="Times New Roman" w:cs="Times New Roman"/>
          <w:i/>
          <w:sz w:val="16"/>
          <w:szCs w:val="16"/>
          <w:lang w:eastAsia="fr-FR"/>
        </w:rPr>
        <w:t>–</w:t>
      </w:r>
      <w:r w:rsidRPr="00B354AB">
        <w:rPr>
          <w:rFonts w:ascii="Times New Roman" w:hAnsi="Times New Roman" w:cs="Times New Roman"/>
          <w:i/>
          <w:sz w:val="24"/>
          <w:szCs w:val="24"/>
          <w:lang w:eastAsia="fr-FR"/>
        </w:rPr>
        <w:t>troisième, la trinité. C'est la même chose en italien : Anna soi</w:t>
      </w:r>
      <w:r w:rsidR="008A25C4" w:rsidRPr="00575983">
        <w:rPr>
          <w:rFonts w:ascii="Times New Roman" w:hAnsi="Times New Roman" w:cs="Times New Roman"/>
          <w:i/>
          <w:sz w:val="16"/>
          <w:szCs w:val="16"/>
          <w:lang w:eastAsia="fr-FR"/>
        </w:rPr>
        <w:t>–</w:t>
      </w:r>
      <w:r w:rsidRPr="00B354AB">
        <w:rPr>
          <w:rFonts w:ascii="Times New Roman" w:hAnsi="Times New Roman" w:cs="Times New Roman"/>
          <w:i/>
          <w:sz w:val="24"/>
          <w:szCs w:val="24"/>
          <w:lang w:eastAsia="fr-FR"/>
        </w:rPr>
        <w:t xml:space="preserve">trois, </w:t>
      </w:r>
      <w:r w:rsidRPr="00B354AB">
        <w:rPr>
          <w:rFonts w:ascii="Times New Roman" w:hAnsi="Times New Roman" w:cs="Times New Roman"/>
          <w:bCs/>
          <w:i/>
          <w:sz w:val="24"/>
          <w:szCs w:val="24"/>
          <w:lang w:eastAsia="fr-FR"/>
        </w:rPr>
        <w:t>Anna Metterza</w:t>
      </w:r>
      <w:r w:rsidRPr="00B354AB">
        <w:rPr>
          <w:rFonts w:ascii="Times New Roman" w:hAnsi="Times New Roman" w:cs="Times New Roman"/>
          <w:b/>
          <w:bCs/>
          <w:i/>
          <w:sz w:val="24"/>
          <w:szCs w:val="24"/>
          <w:lang w:eastAsia="fr-FR"/>
        </w:rPr>
        <w:t>.</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Cette fonction de la trinité d'Anna est dans le fait qu'à un moment sans aucun doute critique</w:t>
      </w:r>
      <w:r w:rsidR="00B354AB">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B354AB" w:rsidRDefault="000B7D48" w:rsidP="00B354AB">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 xml:space="preserve">et s'il ne s'agit pas pour nous de repenser, nous ne pouvons pas nous laisser entraîner souvent par </w:t>
      </w:r>
      <w:r w:rsidRPr="00B354AB">
        <w:rPr>
          <w:rFonts w:ascii="Courier New" w:hAnsi="Courier New" w:cs="Courier New"/>
          <w:i/>
          <w:sz w:val="24"/>
          <w:szCs w:val="24"/>
          <w:lang w:eastAsia="fr-FR"/>
        </w:rPr>
        <w:t>les critiques historiques</w:t>
      </w:r>
      <w:r w:rsidRPr="00685E41">
        <w:rPr>
          <w:rFonts w:ascii="Courier New" w:hAnsi="Courier New" w:cs="Courier New"/>
          <w:sz w:val="28"/>
          <w:szCs w:val="28"/>
          <w:lang w:eastAsia="fr-FR"/>
        </w:rPr>
        <w:t xml:space="preserve"> de la dévotion chrétienne </w:t>
      </w:r>
    </w:p>
    <w:p w:rsidR="00B354AB" w:rsidRDefault="00B354AB"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nous retrouvons si je puis dire, la constance d'une sur</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trinité qui prend ici toute sa valeur de trouver dans Léonard </w:t>
      </w:r>
      <w:r w:rsidR="00402E3B">
        <w:rPr>
          <w:rFonts w:ascii="Courier New" w:hAnsi="Courier New" w:cs="Courier New"/>
          <w:sz w:val="28"/>
          <w:szCs w:val="28"/>
          <w:lang w:eastAsia="fr-FR"/>
        </w:rPr>
        <w:t>DE VINCI</w:t>
      </w:r>
      <w:r w:rsidR="000B7D48" w:rsidRPr="00685E41">
        <w:rPr>
          <w:rFonts w:ascii="Courier New" w:hAnsi="Courier New" w:cs="Courier New"/>
          <w:sz w:val="28"/>
          <w:szCs w:val="28"/>
          <w:lang w:eastAsia="fr-FR"/>
        </w:rPr>
        <w:t xml:space="preserve"> son incarnation psychologique. </w:t>
      </w:r>
    </w:p>
    <w:p w:rsidR="00B354AB" w:rsidRDefault="00B354AB" w:rsidP="000B7D48">
      <w:pPr>
        <w:pStyle w:val="Sansinterligne"/>
        <w:rPr>
          <w:rFonts w:ascii="Courier New" w:hAnsi="Courier New" w:cs="Courier New"/>
          <w:sz w:val="28"/>
          <w:szCs w:val="28"/>
          <w:lang w:eastAsia="fr-FR"/>
        </w:rPr>
      </w:pP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veux dire par là que si Léonard assurément a été un homme placé dans une position profondément </w:t>
      </w:r>
      <w:r w:rsidRPr="00B354AB">
        <w:rPr>
          <w:rFonts w:ascii="Times New Roman" w:hAnsi="Times New Roman" w:cs="Times New Roman"/>
          <w:i/>
          <w:sz w:val="24"/>
          <w:szCs w:val="24"/>
          <w:lang w:eastAsia="fr-FR"/>
        </w:rPr>
        <w:t>atypique</w:t>
      </w:r>
      <w:r w:rsidRPr="00685E41">
        <w:rPr>
          <w:rFonts w:ascii="Courier New" w:hAnsi="Courier New" w:cs="Courier New"/>
          <w:sz w:val="28"/>
          <w:szCs w:val="28"/>
          <w:lang w:eastAsia="fr-FR"/>
        </w:rPr>
        <w:t>, dissymétrique quant à sa matu</w:t>
      </w:r>
      <w:r w:rsidRPr="00685E41">
        <w:rPr>
          <w:rFonts w:ascii="Courier New" w:hAnsi="Courier New" w:cs="Courier New"/>
          <w:sz w:val="28"/>
          <w:szCs w:val="28"/>
          <w:lang w:eastAsia="fr-FR"/>
        </w:rPr>
        <w:softHyphen/>
        <w:t xml:space="preserve">ration sexuelle, </w:t>
      </w:r>
    </w:p>
    <w:p w:rsidR="00B354AB"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que cette dissymétrie est comme la rencontre </w:t>
      </w:r>
    </w:p>
    <w:p w:rsidR="00A70BA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chez lui d'une sublimation parvenue à des degrés d'activité et de réalisation exceptionnelles, assurément rien dans l'élaboration d'un </w:t>
      </w:r>
      <w:r w:rsidR="0044338B">
        <w:rPr>
          <w:rFonts w:ascii="Courier New" w:hAnsi="Courier New" w:cs="Courier New"/>
          <w:sz w:val="28"/>
          <w:szCs w:val="28"/>
          <w:lang w:eastAsia="fr-FR"/>
        </w:rPr>
        <w:t>œ</w:t>
      </w:r>
      <w:r w:rsidRPr="00685E41">
        <w:rPr>
          <w:rFonts w:ascii="Courier New" w:hAnsi="Courier New" w:cs="Courier New"/>
          <w:sz w:val="28"/>
          <w:szCs w:val="28"/>
          <w:lang w:eastAsia="fr-FR"/>
        </w:rPr>
        <w:t xml:space="preserve">uvre </w:t>
      </w:r>
      <w:r w:rsidR="00A70BAA">
        <w:rPr>
          <w:rFonts w:ascii="Courier New" w:hAnsi="Courier New" w:cs="Courier New"/>
          <w:sz w:val="28"/>
          <w:szCs w:val="28"/>
          <w:lang w:eastAsia="fr-FR"/>
        </w:rPr>
        <w:t xml:space="preserve"> </w:t>
      </w:r>
    </w:p>
    <w:p w:rsidR="00A70BA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cent fois recommencée et véri</w:t>
      </w:r>
      <w:r w:rsidRPr="00685E41">
        <w:rPr>
          <w:rFonts w:ascii="Courier New" w:hAnsi="Courier New" w:cs="Courier New"/>
          <w:sz w:val="28"/>
          <w:szCs w:val="28"/>
          <w:lang w:eastAsia="fr-FR"/>
        </w:rPr>
        <w:softHyphen/>
        <w:t xml:space="preserve">tablement </w:t>
      </w:r>
      <w:r w:rsidRPr="00A70BAA">
        <w:rPr>
          <w:rFonts w:ascii="Times New Roman" w:hAnsi="Times New Roman" w:cs="Times New Roman"/>
          <w:i/>
          <w:sz w:val="24"/>
          <w:szCs w:val="24"/>
          <w:lang w:eastAsia="fr-FR"/>
        </w:rPr>
        <w:t>obsessionnelle</w:t>
      </w:r>
      <w:r w:rsidRPr="00685E41">
        <w:rPr>
          <w:rFonts w:ascii="Courier New" w:hAnsi="Courier New" w:cs="Courier New"/>
          <w:sz w:val="28"/>
          <w:szCs w:val="28"/>
          <w:lang w:eastAsia="fr-FR"/>
        </w:rPr>
        <w:t xml:space="preserve">, </w:t>
      </w:r>
    </w:p>
    <w:p w:rsidR="00A70BAA" w:rsidRDefault="00A70BAA"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rien </w:t>
      </w:r>
      <w:r w:rsidR="000B7D48" w:rsidRPr="00685E41">
        <w:rPr>
          <w:rFonts w:ascii="Courier New" w:hAnsi="Courier New" w:cs="Courier New"/>
          <w:sz w:val="28"/>
          <w:szCs w:val="28"/>
          <w:lang w:eastAsia="fr-FR"/>
        </w:rPr>
        <w:t xml:space="preserve">dans son </w:t>
      </w:r>
      <w:r w:rsidR="0044338B">
        <w:rPr>
          <w:rFonts w:ascii="Courier New" w:hAnsi="Courier New" w:cs="Courier New"/>
          <w:sz w:val="28"/>
          <w:szCs w:val="28"/>
          <w:lang w:eastAsia="fr-FR"/>
        </w:rPr>
        <w:t>œ</w:t>
      </w:r>
      <w:r w:rsidR="000B7D48" w:rsidRPr="00685E41">
        <w:rPr>
          <w:rFonts w:ascii="Courier New" w:hAnsi="Courier New" w:cs="Courier New"/>
          <w:sz w:val="28"/>
          <w:szCs w:val="28"/>
          <w:lang w:eastAsia="fr-FR"/>
        </w:rPr>
        <w:t xml:space="preserve">uvre n'a pu se structurer sans que quelque chose reproduise ce rapport du </w:t>
      </w:r>
      <w:r w:rsidR="000B7D48" w:rsidRPr="00B354AB">
        <w:rPr>
          <w:rFonts w:ascii="Times New Roman" w:hAnsi="Times New Roman" w:cs="Times New Roman"/>
          <w:i/>
          <w:sz w:val="24"/>
          <w:szCs w:val="24"/>
          <w:lang w:eastAsia="fr-FR"/>
        </w:rPr>
        <w:t>moi</w:t>
      </w:r>
      <w:r w:rsidR="000B7D48" w:rsidRPr="00685E41">
        <w:rPr>
          <w:rFonts w:ascii="Courier New" w:hAnsi="Courier New" w:cs="Courier New"/>
          <w:sz w:val="28"/>
          <w:szCs w:val="28"/>
          <w:lang w:eastAsia="fr-FR"/>
        </w:rPr>
        <w:t xml:space="preserve"> à l'</w:t>
      </w:r>
      <w:r w:rsidR="000B7D48" w:rsidRPr="00B354AB">
        <w:rPr>
          <w:rFonts w:ascii="Times New Roman" w:hAnsi="Times New Roman" w:cs="Times New Roman"/>
          <w:i/>
          <w:sz w:val="24"/>
          <w:szCs w:val="24"/>
          <w:lang w:eastAsia="fr-FR"/>
        </w:rPr>
        <w:t>autre</w:t>
      </w:r>
      <w:r w:rsidR="000B7D48" w:rsidRPr="00685E41">
        <w:rPr>
          <w:rFonts w:ascii="Courier New" w:hAnsi="Courier New" w:cs="Courier New"/>
          <w:sz w:val="28"/>
          <w:szCs w:val="28"/>
          <w:lang w:eastAsia="fr-FR"/>
        </w:rPr>
        <w:t xml:space="preserve">, </w:t>
      </w:r>
    </w:p>
    <w:p w:rsidR="00A70BA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la nécessité du </w:t>
      </w:r>
      <w:r w:rsidRPr="00B354AB">
        <w:rPr>
          <w:rFonts w:ascii="Times New Roman" w:hAnsi="Times New Roman" w:cs="Times New Roman"/>
          <w:i/>
          <w:sz w:val="24"/>
          <w:szCs w:val="24"/>
          <w:lang w:eastAsia="fr-FR"/>
        </w:rPr>
        <w:t>grand Autre</w:t>
      </w:r>
      <w:r w:rsidRPr="00685E41">
        <w:rPr>
          <w:rFonts w:ascii="Courier New" w:hAnsi="Courier New" w:cs="Courier New"/>
          <w:sz w:val="28"/>
          <w:szCs w:val="28"/>
          <w:lang w:eastAsia="fr-FR"/>
        </w:rPr>
        <w:t xml:space="preserve"> qui est inscrit dans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le </w:t>
      </w:r>
      <w:r w:rsidRPr="00B354AB">
        <w:rPr>
          <w:rFonts w:ascii="Times New Roman" w:hAnsi="Times New Roman" w:cs="Times New Roman"/>
          <w:i/>
          <w:sz w:val="24"/>
          <w:szCs w:val="24"/>
          <w:lang w:eastAsia="fr-FR"/>
        </w:rPr>
        <w:t>schéma</w:t>
      </w:r>
      <w:r w:rsidRPr="00685E41">
        <w:rPr>
          <w:rFonts w:ascii="Courier New" w:hAnsi="Courier New" w:cs="Courier New"/>
          <w:sz w:val="28"/>
          <w:szCs w:val="28"/>
          <w:lang w:eastAsia="fr-FR"/>
        </w:rPr>
        <w:t xml:space="preserve"> qui est celui au moyen duquel je vous prie quelquefois </w:t>
      </w:r>
      <w:r w:rsidRPr="00B354AB">
        <w:rPr>
          <w:rFonts w:ascii="Times New Roman" w:hAnsi="Times New Roman" w:cs="Times New Roman"/>
          <w:i/>
          <w:sz w:val="24"/>
          <w:szCs w:val="24"/>
          <w:lang w:eastAsia="fr-FR"/>
        </w:rPr>
        <w:t>de vous repérer</w:t>
      </w:r>
      <w:r w:rsidRPr="00685E41">
        <w:rPr>
          <w:rFonts w:ascii="Courier New" w:hAnsi="Courier New" w:cs="Courier New"/>
          <w:sz w:val="28"/>
          <w:szCs w:val="28"/>
          <w:lang w:eastAsia="fr-FR"/>
        </w:rPr>
        <w:t xml:space="preserve"> par rapport à ces problèmes.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Default="00054F4C" w:rsidP="00054F4C">
      <w:pPr>
        <w:pStyle w:val="Sansinterligne"/>
        <w:ind w:left="708"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Pr>
          <w:rFonts w:ascii="Courier New" w:hAnsi="Courier New" w:cs="Courier New"/>
          <w:noProof/>
          <w:sz w:val="28"/>
          <w:szCs w:val="28"/>
          <w:lang w:eastAsia="fr-FR"/>
        </w:rPr>
        <w:drawing>
          <wp:inline distT="0" distB="0" distL="0" distR="0">
            <wp:extent cx="3280410" cy="3139749"/>
            <wp:effectExtent l="19050" t="0" r="0" b="0"/>
            <wp:docPr id="56" name="Image 55"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94" cstate="print"/>
                    <a:stretch>
                      <a:fillRect/>
                    </a:stretch>
                  </pic:blipFill>
                  <pic:spPr>
                    <a:xfrm>
                      <a:off x="0" y="0"/>
                      <a:ext cx="3285012" cy="3144154"/>
                    </a:xfrm>
                    <a:prstGeom prst="rect">
                      <a:avLst/>
                    </a:prstGeom>
                  </pic:spPr>
                </pic:pic>
              </a:graphicData>
            </a:graphic>
          </wp:inline>
        </w:drawing>
      </w:r>
      <w:r w:rsidR="000B7D48" w:rsidRPr="00685E41">
        <w:rPr>
          <w:rFonts w:ascii="Courier New" w:hAnsi="Courier New" w:cs="Courier New"/>
          <w:sz w:val="28"/>
          <w:szCs w:val="28"/>
          <w:lang w:eastAsia="fr-FR"/>
        </w:rPr>
        <w:t> </w:t>
      </w:r>
    </w:p>
    <w:p w:rsidR="00054F4C" w:rsidRPr="00685E41" w:rsidRDefault="00054F4C" w:rsidP="000B7D48">
      <w:pPr>
        <w:pStyle w:val="Sansinterligne"/>
        <w:rPr>
          <w:rFonts w:ascii="Courier New" w:hAnsi="Courier New" w:cs="Courier New"/>
          <w:sz w:val="28"/>
          <w:szCs w:val="28"/>
          <w:lang w:eastAsia="fr-FR"/>
        </w:rPr>
      </w:pP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ici que devons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nous penser, si je puis dire,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l'atypie réalisée par l'engagement de cet être spécialement dramatique dans les voies de </w:t>
      </w:r>
      <w:r w:rsidRPr="00054F4C">
        <w:rPr>
          <w:rFonts w:ascii="Times New Roman" w:hAnsi="Times New Roman" w:cs="Times New Roman"/>
          <w:i/>
          <w:color w:val="0000CC"/>
          <w:sz w:val="24"/>
          <w:szCs w:val="24"/>
          <w:lang w:eastAsia="fr-FR"/>
        </w:rPr>
        <w:t>l'imaginaire</w:t>
      </w:r>
      <w:r w:rsidRPr="00685E41">
        <w:rPr>
          <w:rFonts w:ascii="Courier New" w:hAnsi="Courier New" w:cs="Courier New"/>
          <w:sz w:val="28"/>
          <w:szCs w:val="28"/>
          <w:lang w:eastAsia="fr-FR"/>
        </w:rPr>
        <w:t xml:space="preserve"> ? </w:t>
      </w:r>
    </w:p>
    <w:p w:rsidR="00054F4C" w:rsidRDefault="00054F4C" w:rsidP="000B7D48">
      <w:pPr>
        <w:pStyle w:val="Sansinterligne"/>
        <w:rPr>
          <w:rFonts w:ascii="Courier New" w:hAnsi="Courier New" w:cs="Courier New"/>
          <w:sz w:val="28"/>
          <w:szCs w:val="28"/>
          <w:lang w:eastAsia="fr-FR"/>
        </w:rPr>
      </w:pPr>
    </w:p>
    <w:p w:rsidR="0057598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Qu'assurément il ne puise en quelque sorte </w:t>
      </w:r>
    </w:p>
    <w:p w:rsidR="0057598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cette habileté de ses créations essen</w:t>
      </w:r>
      <w:r w:rsidRPr="00685E41">
        <w:rPr>
          <w:rFonts w:ascii="Courier New" w:hAnsi="Courier New" w:cs="Courier New"/>
          <w:sz w:val="28"/>
          <w:szCs w:val="28"/>
          <w:lang w:eastAsia="fr-FR"/>
        </w:rPr>
        <w:softHyphen/>
        <w:t xml:space="preserve">tielles </w:t>
      </w:r>
    </w:p>
    <w:p w:rsidR="0057598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dans cette scène trinitaire qui est la même </w:t>
      </w:r>
    </w:p>
    <w:p w:rsidR="0057598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que celle que nous avions retrouvée à la fin de l'observation du petit Hans, c'est une chose, </w:t>
      </w:r>
    </w:p>
    <w:p w:rsidR="0057598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mais d'autre part ceci ne nous permet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il pas </w:t>
      </w:r>
    </w:p>
    <w:p w:rsidR="00575983"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nous éclairer sur une perturbation corrélative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de sa propre position de sujet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vous indique ceci :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l'</w:t>
      </w:r>
      <w:r w:rsidRPr="00054F4C">
        <w:rPr>
          <w:rFonts w:ascii="Times New Roman" w:hAnsi="Times New Roman" w:cs="Times New Roman"/>
          <w:i/>
          <w:sz w:val="24"/>
          <w:szCs w:val="24"/>
          <w:lang w:eastAsia="fr-FR"/>
        </w:rPr>
        <w:t>inversion</w:t>
      </w:r>
      <w:r w:rsidRPr="00685E41">
        <w:rPr>
          <w:rFonts w:ascii="Courier New" w:hAnsi="Courier New" w:cs="Courier New"/>
          <w:sz w:val="28"/>
          <w:szCs w:val="28"/>
          <w:lang w:eastAsia="fr-FR"/>
        </w:rPr>
        <w:t xml:space="preserve"> de Léonard </w:t>
      </w:r>
      <w:r w:rsidR="00402E3B">
        <w:rPr>
          <w:rFonts w:ascii="Courier New" w:hAnsi="Courier New" w:cs="Courier New"/>
          <w:sz w:val="28"/>
          <w:szCs w:val="28"/>
          <w:lang w:eastAsia="fr-FR"/>
        </w:rPr>
        <w:t>DE VINCI</w:t>
      </w:r>
      <w:r w:rsidR="00054F4C">
        <w:rPr>
          <w:rFonts w:ascii="Courier New" w:hAnsi="Courier New" w:cs="Courier New"/>
          <w:sz w:val="28"/>
          <w:szCs w:val="28"/>
          <w:lang w:eastAsia="fr-FR"/>
        </w:rPr>
        <w:t>…</w:t>
      </w:r>
    </w:p>
    <w:p w:rsidR="00054F4C" w:rsidRDefault="000B7D48" w:rsidP="00A70BAA">
      <w:pPr>
        <w:pStyle w:val="Sansinterligne"/>
        <w:ind w:firstLine="708"/>
        <w:rPr>
          <w:rFonts w:ascii="Times New Roman" w:hAnsi="Times New Roman" w:cs="Times New Roman"/>
          <w:i/>
          <w:sz w:val="24"/>
          <w:szCs w:val="24"/>
          <w:lang w:eastAsia="fr-FR"/>
        </w:rPr>
      </w:pPr>
      <w:r w:rsidRPr="00685E41">
        <w:rPr>
          <w:rFonts w:ascii="Courier New" w:hAnsi="Courier New" w:cs="Courier New"/>
          <w:sz w:val="28"/>
          <w:szCs w:val="28"/>
          <w:lang w:eastAsia="fr-FR"/>
        </w:rPr>
        <w:t xml:space="preserve">si tant est qu'on puisse parler de son </w:t>
      </w:r>
      <w:r w:rsidRPr="00054F4C">
        <w:rPr>
          <w:rFonts w:ascii="Times New Roman" w:hAnsi="Times New Roman" w:cs="Times New Roman"/>
          <w:i/>
          <w:sz w:val="24"/>
          <w:szCs w:val="24"/>
          <w:lang w:eastAsia="fr-FR"/>
        </w:rPr>
        <w:t>inversion</w:t>
      </w:r>
    </w:p>
    <w:p w:rsidR="002A4477" w:rsidRDefault="00054F4C" w:rsidP="000B7D48">
      <w:pPr>
        <w:pStyle w:val="Sansinterligne"/>
        <w:rPr>
          <w:rFonts w:ascii="Courier New" w:hAnsi="Courier New" w:cs="Courier New"/>
          <w:sz w:val="28"/>
          <w:szCs w:val="28"/>
          <w:lang w:eastAsia="fr-FR"/>
        </w:rPr>
      </w:pPr>
      <w:r w:rsidRPr="00575983">
        <w:rPr>
          <w:rFonts w:ascii="Courier New" w:hAnsi="Courier New" w:cs="Courier New"/>
          <w:i/>
          <w:sz w:val="28"/>
          <w:szCs w:val="28"/>
          <w:lang w:eastAsia="fr-FR"/>
        </w:rPr>
        <w:t>…</w:t>
      </w:r>
      <w:r w:rsidR="000B7D48" w:rsidRPr="00685E41">
        <w:rPr>
          <w:rFonts w:ascii="Courier New" w:hAnsi="Courier New" w:cs="Courier New"/>
          <w:sz w:val="28"/>
          <w:szCs w:val="28"/>
          <w:lang w:eastAsia="fr-FR"/>
        </w:rPr>
        <w:t>est quelque chose qui pour nous, est loin de pouvoir seulement se réduire au paradoxe, voir à l'anomalie de certains grands</w:t>
      </w:r>
      <w:r w:rsidR="002A4477">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 </w:t>
      </w:r>
      <w:r w:rsidR="002A4477">
        <w:rPr>
          <w:rFonts w:ascii="Courier New" w:hAnsi="Courier New" w:cs="Courier New"/>
          <w:sz w:val="28"/>
          <w:szCs w:val="28"/>
          <w:lang w:eastAsia="fr-FR"/>
        </w:rPr>
        <w:t>s</w:t>
      </w:r>
      <w:r w:rsidR="000B7D48" w:rsidRPr="00685E41">
        <w:rPr>
          <w:rFonts w:ascii="Courier New" w:hAnsi="Courier New" w:cs="Courier New"/>
          <w:sz w:val="28"/>
          <w:szCs w:val="28"/>
          <w:lang w:eastAsia="fr-FR"/>
        </w:rPr>
        <w:t xml:space="preserve">es relations affectives,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c'est quelque chose qui nous apparaît </w:t>
      </w:r>
      <w:r w:rsidRPr="002A4477">
        <w:rPr>
          <w:rFonts w:ascii="Courier New" w:hAnsi="Courier New" w:cs="Courier New"/>
          <w:i/>
          <w:sz w:val="24"/>
          <w:szCs w:val="24"/>
          <w:lang w:eastAsia="fr-FR"/>
        </w:rPr>
        <w:t>singulièrement</w:t>
      </w:r>
      <w:r w:rsidRPr="00685E41">
        <w:rPr>
          <w:rFonts w:ascii="Courier New" w:hAnsi="Courier New" w:cs="Courier New"/>
          <w:sz w:val="28"/>
          <w:szCs w:val="28"/>
          <w:lang w:eastAsia="fr-FR"/>
        </w:rPr>
        <w:t xml:space="preserve"> marqué d'une espèce d'inhibition singulière chez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cet homme doué de tous les dons, et assurément a</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on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un peu trop dit qu'il n'y avait nulle part dans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xml:space="preserve"> de thème érotique.</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C'est peut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être </w:t>
      </w:r>
      <w:proofErr w:type="gramStart"/>
      <w:r w:rsidRPr="00685E41">
        <w:rPr>
          <w:rFonts w:ascii="Courier New" w:hAnsi="Courier New" w:cs="Courier New"/>
          <w:sz w:val="28"/>
          <w:szCs w:val="28"/>
          <w:lang w:eastAsia="fr-FR"/>
        </w:rPr>
        <w:t>aller</w:t>
      </w:r>
      <w:proofErr w:type="gramEnd"/>
      <w:r w:rsidRPr="00685E41">
        <w:rPr>
          <w:rFonts w:ascii="Courier New" w:hAnsi="Courier New" w:cs="Courier New"/>
          <w:sz w:val="28"/>
          <w:szCs w:val="28"/>
          <w:lang w:eastAsia="fr-FR"/>
        </w:rPr>
        <w:t xml:space="preserve"> un peu loin.</w:t>
      </w:r>
    </w:p>
    <w:p w:rsidR="00054F4C" w:rsidRDefault="00054F4C" w:rsidP="000B7D48">
      <w:pPr>
        <w:pStyle w:val="Sansinterligne"/>
        <w:rPr>
          <w:rFonts w:ascii="Courier New" w:hAnsi="Courier New" w:cs="Courier New"/>
          <w:sz w:val="28"/>
          <w:szCs w:val="28"/>
          <w:lang w:eastAsia="fr-FR"/>
        </w:rPr>
      </w:pP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est vrai qu'au temps de </w:t>
      </w:r>
      <w:r w:rsidR="00522B43">
        <w:rPr>
          <w:rFonts w:ascii="Courier New" w:hAnsi="Courier New" w:cs="Courier New"/>
          <w:sz w:val="28"/>
          <w:szCs w:val="28"/>
          <w:lang w:eastAsia="fr-FR"/>
        </w:rPr>
        <w:t>FREUD</w:t>
      </w:r>
      <w:r w:rsidRPr="00685E41">
        <w:rPr>
          <w:rFonts w:ascii="Courier New" w:hAnsi="Courier New" w:cs="Courier New"/>
          <w:sz w:val="28"/>
          <w:szCs w:val="28"/>
          <w:lang w:eastAsia="fr-FR"/>
        </w:rPr>
        <w:t xml:space="preserve"> on n'avait pas découvert le thème de </w:t>
      </w:r>
      <w:r w:rsidR="00054F4C" w:rsidRPr="00685E41">
        <w:rPr>
          <w:rFonts w:ascii="Courier New" w:hAnsi="Courier New" w:cs="Courier New"/>
          <w:sz w:val="28"/>
          <w:szCs w:val="28"/>
          <w:lang w:eastAsia="fr-FR"/>
        </w:rPr>
        <w:t>L</w:t>
      </w:r>
      <w:r w:rsidR="00054F4C">
        <w:rPr>
          <w:rFonts w:ascii="Courier New" w:hAnsi="Courier New" w:cs="Courier New"/>
          <w:sz w:val="28"/>
          <w:szCs w:val="28"/>
          <w:lang w:eastAsia="fr-FR"/>
        </w:rPr>
        <w:t>É</w:t>
      </w:r>
      <w:r w:rsidR="00054F4C" w:rsidRPr="00685E41">
        <w:rPr>
          <w:rFonts w:ascii="Courier New" w:hAnsi="Courier New" w:cs="Courier New"/>
          <w:sz w:val="28"/>
          <w:szCs w:val="28"/>
          <w:lang w:eastAsia="fr-FR"/>
        </w:rPr>
        <w:t>DA</w:t>
      </w:r>
      <w:r w:rsidRPr="00685E41">
        <w:rPr>
          <w:rFonts w:ascii="Courier New" w:hAnsi="Courier New" w:cs="Courier New"/>
          <w:sz w:val="28"/>
          <w:szCs w:val="28"/>
          <w:lang w:eastAsia="fr-FR"/>
        </w:rPr>
        <w:t>, 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dire une fort belle femme et un cygne qui se conjoint à elle quasiment en un mouvement d'ondulation non moins délicat que ses formes.</w:t>
      </w:r>
    </w:p>
    <w:p w:rsidR="00054F4C" w:rsidRDefault="00054F4C" w:rsidP="000B7D48">
      <w:pPr>
        <w:pStyle w:val="Sansinterligne"/>
        <w:rPr>
          <w:rFonts w:ascii="Courier New" w:hAnsi="Courier New" w:cs="Courier New"/>
          <w:sz w:val="28"/>
          <w:szCs w:val="28"/>
          <w:lang w:eastAsia="fr-FR"/>
        </w:rPr>
      </w:pPr>
    </w:p>
    <w:p w:rsidR="00A70BA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serait évidemment assez frappant de nous apercevoir que c’est là encore l'oiseau qui représente le thème masculin, et assurément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un fantasme imaginaire. Mais laissons.</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A70BAA"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y a quelque chose que je dois dire, si nous nous en tenons à l'expérience que nous pouvons avoir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 Léonard, que nous ne pouvons pas éliminer :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 sont ses </w:t>
      </w:r>
      <w:r w:rsidRPr="002A4477">
        <w:rPr>
          <w:rFonts w:ascii="Times New Roman" w:hAnsi="Times New Roman" w:cs="Times New Roman"/>
          <w:i/>
          <w:sz w:val="24"/>
          <w:szCs w:val="24"/>
          <w:lang w:eastAsia="fr-FR"/>
        </w:rPr>
        <w:t>manuscrits</w:t>
      </w:r>
      <w:r w:rsidRPr="00685E41">
        <w:rPr>
          <w:rFonts w:ascii="Courier New" w:hAnsi="Courier New" w:cs="Courier New"/>
          <w:sz w:val="28"/>
          <w:szCs w:val="28"/>
          <w:lang w:eastAsia="fr-FR"/>
        </w:rPr>
        <w:t xml:space="preserve">. </w:t>
      </w:r>
    </w:p>
    <w:p w:rsidR="00054F4C" w:rsidRDefault="00054F4C" w:rsidP="000B7D48">
      <w:pPr>
        <w:pStyle w:val="Sansinterligne"/>
        <w:rPr>
          <w:rFonts w:ascii="Courier New" w:hAnsi="Courier New" w:cs="Courier New"/>
          <w:sz w:val="28"/>
          <w:szCs w:val="28"/>
          <w:lang w:eastAsia="fr-FR"/>
        </w:rPr>
      </w:pP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ne sais pas </w:t>
      </w:r>
      <w:proofErr w:type="gramStart"/>
      <w:r w:rsidRPr="00685E41">
        <w:rPr>
          <w:rFonts w:ascii="Courier New" w:hAnsi="Courier New" w:cs="Courier New"/>
          <w:sz w:val="28"/>
          <w:szCs w:val="28"/>
          <w:lang w:eastAsia="fr-FR"/>
        </w:rPr>
        <w:t>s'il vous</w:t>
      </w:r>
      <w:proofErr w:type="gramEnd"/>
      <w:r w:rsidRPr="00685E41">
        <w:rPr>
          <w:rFonts w:ascii="Courier New" w:hAnsi="Courier New" w:cs="Courier New"/>
          <w:sz w:val="28"/>
          <w:szCs w:val="28"/>
          <w:lang w:eastAsia="fr-FR"/>
        </w:rPr>
        <w:t xml:space="preserve"> est jamais arrivé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d'en feuilleter un volume de reproduction. </w:t>
      </w:r>
    </w:p>
    <w:p w:rsidR="00054F4C" w:rsidRDefault="00054F4C" w:rsidP="000B7D48">
      <w:pPr>
        <w:pStyle w:val="Sansinterligne"/>
        <w:rPr>
          <w:rFonts w:ascii="Courier New" w:hAnsi="Courier New" w:cs="Courier New"/>
          <w:sz w:val="28"/>
          <w:szCs w:val="28"/>
          <w:lang w:eastAsia="fr-FR"/>
        </w:rPr>
      </w:pP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Cela fait quand même un certain effet quand vous voyez toutes les notes d'un Monsieur être en écriture en miroir, quand vous lisez ensuite ces notes,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et quand vous le voyez </w:t>
      </w:r>
      <w:r w:rsidRPr="00054F4C">
        <w:rPr>
          <w:rFonts w:ascii="Times New Roman" w:hAnsi="Times New Roman" w:cs="Times New Roman"/>
          <w:i/>
          <w:sz w:val="24"/>
          <w:szCs w:val="24"/>
          <w:lang w:eastAsia="fr-FR"/>
        </w:rPr>
        <w:t>se parler</w:t>
      </w:r>
      <w:r w:rsidRPr="00685E41">
        <w:rPr>
          <w:rFonts w:ascii="Courier New" w:hAnsi="Courier New" w:cs="Courier New"/>
          <w:sz w:val="28"/>
          <w:szCs w:val="28"/>
          <w:lang w:eastAsia="fr-FR"/>
        </w:rPr>
        <w:t xml:space="preserve"> tout le temps </w:t>
      </w:r>
      <w:r w:rsidRPr="00054F4C">
        <w:rPr>
          <w:rFonts w:ascii="Times New Roman" w:hAnsi="Times New Roman" w:cs="Times New Roman"/>
          <w:i/>
          <w:sz w:val="24"/>
          <w:szCs w:val="24"/>
          <w:lang w:eastAsia="fr-FR"/>
        </w:rPr>
        <w:t>à lui</w:t>
      </w:r>
      <w:r w:rsidRPr="00054F4C">
        <w:rPr>
          <w:rFonts w:ascii="Times New Roman" w:hAnsi="Times New Roman" w:cs="Times New Roman"/>
          <w:i/>
          <w:sz w:val="24"/>
          <w:szCs w:val="24"/>
          <w:lang w:eastAsia="fr-FR"/>
        </w:rPr>
        <w:softHyphen/>
      </w:r>
      <w:r w:rsidR="008A25C4" w:rsidRPr="002A4477">
        <w:rPr>
          <w:rFonts w:ascii="Times New Roman" w:hAnsi="Times New Roman" w:cs="Times New Roman"/>
          <w:i/>
          <w:sz w:val="16"/>
          <w:szCs w:val="16"/>
          <w:lang w:eastAsia="fr-FR"/>
        </w:rPr>
        <w:t>–</w:t>
      </w:r>
      <w:r w:rsidRPr="00054F4C">
        <w:rPr>
          <w:rFonts w:ascii="Times New Roman" w:hAnsi="Times New Roman" w:cs="Times New Roman"/>
          <w:i/>
          <w:sz w:val="24"/>
          <w:szCs w:val="24"/>
          <w:lang w:eastAsia="fr-FR"/>
        </w:rPr>
        <w:t>même</w:t>
      </w:r>
      <w:r w:rsidRPr="00685E41">
        <w:rPr>
          <w:rFonts w:ascii="Courier New" w:hAnsi="Courier New" w:cs="Courier New"/>
          <w:sz w:val="28"/>
          <w:szCs w:val="28"/>
          <w:lang w:eastAsia="fr-FR"/>
        </w:rPr>
        <w:t xml:space="preserve">,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en s'appelant soi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 </w:t>
      </w:r>
    </w:p>
    <w:p w:rsidR="00054F4C" w:rsidRDefault="00054F4C" w:rsidP="000B7D48">
      <w:pPr>
        <w:pStyle w:val="Sansinterligne"/>
        <w:rPr>
          <w:rFonts w:ascii="Courier New" w:hAnsi="Courier New" w:cs="Courier New"/>
          <w:sz w:val="28"/>
          <w:szCs w:val="28"/>
          <w:lang w:eastAsia="fr-FR"/>
        </w:rPr>
      </w:pPr>
    </w:p>
    <w:p w:rsidR="002A447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r w:rsidRPr="00054F4C">
        <w:rPr>
          <w:rFonts w:ascii="Times New Roman" w:hAnsi="Times New Roman" w:cs="Times New Roman"/>
          <w:i/>
          <w:iCs/>
          <w:lang w:eastAsia="fr-FR"/>
        </w:rPr>
        <w:t>Tu feras cela</w:t>
      </w:r>
      <w:r w:rsidR="00054F4C">
        <w:rPr>
          <w:rFonts w:ascii="Courier New" w:hAnsi="Courier New" w:cs="Courier New"/>
          <w:i/>
          <w:iCs/>
          <w:sz w:val="28"/>
          <w:szCs w:val="28"/>
          <w:lang w:eastAsia="fr-FR"/>
        </w:rPr>
        <w:t>…</w:t>
      </w:r>
      <w:r w:rsidRPr="00685E41">
        <w:rPr>
          <w:rFonts w:ascii="Courier New" w:hAnsi="Courier New" w:cs="Courier New"/>
          <w:i/>
          <w:iCs/>
          <w:sz w:val="28"/>
          <w:szCs w:val="28"/>
          <w:lang w:eastAsia="fr-FR"/>
        </w:rPr>
        <w:t xml:space="preserve"> </w:t>
      </w:r>
      <w:r w:rsidR="00054F4C" w:rsidRPr="00054F4C">
        <w:rPr>
          <w:rFonts w:ascii="Times New Roman" w:hAnsi="Times New Roman" w:cs="Times New Roman"/>
          <w:i/>
          <w:iCs/>
          <w:lang w:eastAsia="fr-FR"/>
        </w:rPr>
        <w:t>T</w:t>
      </w:r>
      <w:r w:rsidRPr="00054F4C">
        <w:rPr>
          <w:rFonts w:ascii="Times New Roman" w:hAnsi="Times New Roman" w:cs="Times New Roman"/>
          <w:i/>
          <w:iCs/>
          <w:lang w:eastAsia="fr-FR"/>
        </w:rPr>
        <w:t>u demanderas à Jean de Paris le secret de la peinture sèche</w:t>
      </w:r>
      <w:r w:rsidRPr="00685E41">
        <w:rPr>
          <w:rFonts w:ascii="Courier New" w:hAnsi="Courier New" w:cs="Courier New"/>
          <w:sz w:val="28"/>
          <w:szCs w:val="28"/>
          <w:lang w:eastAsia="fr-FR"/>
        </w:rPr>
        <w:t> » ou : « </w:t>
      </w:r>
      <w:r w:rsidRPr="00054F4C">
        <w:rPr>
          <w:rFonts w:ascii="Times New Roman" w:hAnsi="Times New Roman" w:cs="Times New Roman"/>
          <w:i/>
          <w:iCs/>
          <w:lang w:eastAsia="fr-FR"/>
        </w:rPr>
        <w:t>Tu iras chercher deux pincées de lavande ou de romarin au magasin du coin</w:t>
      </w:r>
      <w:r w:rsidR="00054F4C">
        <w:rPr>
          <w:rFonts w:ascii="Courier New" w:hAnsi="Courier New" w:cs="Courier New"/>
          <w:i/>
          <w:iCs/>
          <w:sz w:val="28"/>
          <w:szCs w:val="28"/>
          <w:lang w:eastAsia="fr-FR"/>
        </w:rPr>
        <w:t>…</w:t>
      </w:r>
      <w:r w:rsidRPr="00685E41">
        <w:rPr>
          <w:rFonts w:ascii="Courier New" w:hAnsi="Courier New" w:cs="Courier New"/>
          <w:sz w:val="28"/>
          <w:szCs w:val="28"/>
          <w:lang w:eastAsia="fr-FR"/>
        </w:rPr>
        <w:t> »</w:t>
      </w:r>
      <w:r w:rsidR="00054F4C">
        <w:rPr>
          <w:rFonts w:ascii="Courier New" w:hAnsi="Courier New" w:cs="Courier New"/>
          <w:sz w:val="28"/>
          <w:szCs w:val="28"/>
          <w:lang w:eastAsia="fr-FR"/>
        </w:rPr>
        <w:t xml:space="preserve">                        </w:t>
      </w:r>
    </w:p>
    <w:p w:rsidR="002A4477" w:rsidRDefault="002A4477" w:rsidP="000B7D48">
      <w:pPr>
        <w:pStyle w:val="Sansinterligne"/>
        <w:rPr>
          <w:rFonts w:ascii="Courier New" w:hAnsi="Courier New" w:cs="Courier New"/>
          <w:sz w:val="28"/>
          <w:szCs w:val="28"/>
          <w:lang w:eastAsia="fr-FR"/>
        </w:rPr>
      </w:pPr>
    </w:p>
    <w:p w:rsidR="002A4477" w:rsidRDefault="00054F4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B7D48" w:rsidRPr="00685E41">
        <w:rPr>
          <w:rFonts w:ascii="Courier New" w:hAnsi="Courier New" w:cs="Courier New"/>
          <w:sz w:val="28"/>
          <w:szCs w:val="28"/>
          <w:lang w:eastAsia="fr-FR"/>
        </w:rPr>
        <w:t xml:space="preserve">ar ce sont des choses de cet ordre, tout est mêlé. </w:t>
      </w:r>
    </w:p>
    <w:p w:rsidR="002A447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lastRenderedPageBreak/>
        <w:t xml:space="preserve">C'est là quelque chose qui finit aussi </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par impressionner et par saisir.</w:t>
      </w:r>
    </w:p>
    <w:p w:rsidR="000B7D48" w:rsidRPr="00685E41"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Pour tout dire, dans cette relation d'</w:t>
      </w:r>
      <w:r w:rsidRPr="00054F4C">
        <w:rPr>
          <w:rFonts w:ascii="Times New Roman" w:hAnsi="Times New Roman" w:cs="Times New Roman"/>
          <w:i/>
          <w:sz w:val="24"/>
          <w:szCs w:val="24"/>
          <w:lang w:eastAsia="fr-FR"/>
        </w:rPr>
        <w:t>identification</w:t>
      </w:r>
      <w:r w:rsidRPr="00685E41">
        <w:rPr>
          <w:rFonts w:ascii="Courier New" w:hAnsi="Courier New" w:cs="Courier New"/>
          <w:sz w:val="28"/>
          <w:szCs w:val="28"/>
          <w:lang w:eastAsia="fr-FR"/>
        </w:rPr>
        <w:t xml:space="preserve"> du </w:t>
      </w:r>
      <w:r w:rsidRPr="00054F4C">
        <w:rPr>
          <w:rFonts w:ascii="Times New Roman" w:hAnsi="Times New Roman" w:cs="Times New Roman"/>
          <w:i/>
          <w:color w:val="0000CC"/>
          <w:sz w:val="24"/>
          <w:szCs w:val="24"/>
          <w:lang w:eastAsia="fr-FR"/>
        </w:rPr>
        <w:t>moi</w:t>
      </w:r>
      <w:r w:rsidRPr="00685E41">
        <w:rPr>
          <w:rFonts w:ascii="Courier New" w:hAnsi="Courier New" w:cs="Courier New"/>
          <w:sz w:val="28"/>
          <w:szCs w:val="28"/>
          <w:lang w:eastAsia="fr-FR"/>
        </w:rPr>
        <w:t xml:space="preserve"> </w:t>
      </w:r>
    </w:p>
    <w:p w:rsidR="002A447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à l'</w:t>
      </w:r>
      <w:r w:rsidRPr="00054F4C">
        <w:rPr>
          <w:rFonts w:ascii="Times New Roman" w:hAnsi="Times New Roman" w:cs="Times New Roman"/>
          <w:i/>
          <w:color w:val="0000CC"/>
          <w:sz w:val="24"/>
          <w:szCs w:val="24"/>
          <w:lang w:eastAsia="fr-FR"/>
        </w:rPr>
        <w:t>autre</w:t>
      </w:r>
      <w:r w:rsidRPr="00685E41">
        <w:rPr>
          <w:rFonts w:ascii="Courier New" w:hAnsi="Courier New" w:cs="Courier New"/>
          <w:sz w:val="28"/>
          <w:szCs w:val="28"/>
          <w:lang w:eastAsia="fr-FR"/>
        </w:rPr>
        <w:t xml:space="preserve"> qui paraît si essentielle comme instaurée pour comprendre comment se constituent </w:t>
      </w:r>
      <w:r w:rsidRPr="002A4477">
        <w:rPr>
          <w:rFonts w:ascii="Times New Roman" w:hAnsi="Times New Roman" w:cs="Times New Roman"/>
          <w:i/>
          <w:sz w:val="24"/>
          <w:szCs w:val="24"/>
          <w:lang w:eastAsia="fr-FR"/>
        </w:rPr>
        <w:t>les identifications</w:t>
      </w:r>
      <w:r w:rsidRPr="00685E41">
        <w:rPr>
          <w:rFonts w:ascii="Courier New" w:hAnsi="Courier New" w:cs="Courier New"/>
          <w:sz w:val="28"/>
          <w:szCs w:val="28"/>
          <w:lang w:eastAsia="fr-FR"/>
        </w:rPr>
        <w:t xml:space="preserve"> </w:t>
      </w:r>
    </w:p>
    <w:p w:rsidR="002A447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à partir desquelles progresse le </w:t>
      </w:r>
      <w:r w:rsidR="00054F4C" w:rsidRPr="00054F4C">
        <w:rPr>
          <w:rFonts w:ascii="Times New Roman" w:hAnsi="Times New Roman" w:cs="Times New Roman"/>
          <w:i/>
          <w:color w:val="0000CC"/>
          <w:sz w:val="24"/>
          <w:szCs w:val="24"/>
          <w:lang w:eastAsia="fr-FR"/>
        </w:rPr>
        <w:t>moi</w:t>
      </w:r>
      <w:r w:rsidRPr="00685E41">
        <w:rPr>
          <w:rFonts w:ascii="Courier New" w:hAnsi="Courier New" w:cs="Courier New"/>
          <w:sz w:val="28"/>
          <w:szCs w:val="28"/>
          <w:lang w:eastAsia="fr-FR"/>
        </w:rPr>
        <w:t xml:space="preserve"> du sujet,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il semble venir à l'idée qu'à mesure et corrélativement à toute </w:t>
      </w:r>
      <w:r w:rsidR="00054F4C" w:rsidRPr="00054F4C">
        <w:rPr>
          <w:rFonts w:ascii="Times New Roman" w:hAnsi="Times New Roman" w:cs="Times New Roman"/>
          <w:i/>
          <w:color w:val="0000CC"/>
          <w:sz w:val="24"/>
          <w:szCs w:val="24"/>
          <w:lang w:eastAsia="fr-FR"/>
        </w:rPr>
        <w:t>sublimation</w:t>
      </w:r>
      <w:r w:rsidR="00054F4C">
        <w:rPr>
          <w:rFonts w:ascii="Courier New" w:hAnsi="Courier New" w:cs="Courier New"/>
          <w:sz w:val="28"/>
          <w:szCs w:val="28"/>
          <w:lang w:eastAsia="fr-FR"/>
        </w:rPr>
        <w:t>…</w:t>
      </w:r>
    </w:p>
    <w:p w:rsidR="00054F4C" w:rsidRDefault="000B7D48" w:rsidP="00054F4C">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c'est</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dire à ce processus, si je puis dire, </w:t>
      </w:r>
    </w:p>
    <w:p w:rsidR="00054F4C" w:rsidRDefault="000B7D48" w:rsidP="00054F4C">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de désubjectivation, de naturalisation de l'</w:t>
      </w:r>
      <w:r w:rsidRPr="002A4477">
        <w:rPr>
          <w:rFonts w:ascii="Times New Roman" w:hAnsi="Times New Roman" w:cs="Times New Roman"/>
          <w:i/>
          <w:sz w:val="24"/>
          <w:szCs w:val="24"/>
          <w:lang w:eastAsia="fr-FR"/>
        </w:rPr>
        <w:t>autre</w:t>
      </w:r>
      <w:r w:rsidRPr="00685E41">
        <w:rPr>
          <w:rFonts w:ascii="Courier New" w:hAnsi="Courier New" w:cs="Courier New"/>
          <w:sz w:val="28"/>
          <w:szCs w:val="28"/>
          <w:lang w:eastAsia="fr-FR"/>
        </w:rPr>
        <w:t xml:space="preserve"> qui en constituerait le phénomène essentiel </w:t>
      </w:r>
    </w:p>
    <w:p w:rsidR="00054F4C" w:rsidRDefault="000B7D48" w:rsidP="00054F4C">
      <w:pPr>
        <w:pStyle w:val="Sansinterligne"/>
        <w:ind w:left="708"/>
        <w:rPr>
          <w:rFonts w:ascii="Courier New" w:hAnsi="Courier New" w:cs="Courier New"/>
          <w:sz w:val="28"/>
          <w:szCs w:val="28"/>
          <w:lang w:eastAsia="fr-FR"/>
        </w:rPr>
      </w:pPr>
      <w:r w:rsidRPr="00685E41">
        <w:rPr>
          <w:rFonts w:ascii="Courier New" w:hAnsi="Courier New" w:cs="Courier New"/>
          <w:sz w:val="28"/>
          <w:szCs w:val="28"/>
          <w:lang w:eastAsia="fr-FR"/>
        </w:rPr>
        <w:t>dans la mesure même d'une plus ou moins grande totalité ou perfection</w:t>
      </w:r>
    </w:p>
    <w:p w:rsidR="002A4477" w:rsidRDefault="00054F4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de cette </w:t>
      </w:r>
      <w:r w:rsidR="002A4477" w:rsidRPr="00054F4C">
        <w:rPr>
          <w:rFonts w:ascii="Times New Roman" w:hAnsi="Times New Roman" w:cs="Times New Roman"/>
          <w:i/>
          <w:color w:val="0000CC"/>
          <w:sz w:val="24"/>
          <w:szCs w:val="24"/>
          <w:lang w:eastAsia="fr-FR"/>
        </w:rPr>
        <w:t>sublimation</w:t>
      </w:r>
      <w:r w:rsidR="000B7D48" w:rsidRPr="00685E41">
        <w:rPr>
          <w:rFonts w:ascii="Courier New" w:hAnsi="Courier New" w:cs="Courier New"/>
          <w:sz w:val="28"/>
          <w:szCs w:val="28"/>
          <w:lang w:eastAsia="fr-FR"/>
        </w:rPr>
        <w:t xml:space="preserve"> quelque chose se pro</w:t>
      </w:r>
      <w:r w:rsidR="000B7D48" w:rsidRPr="00685E41">
        <w:rPr>
          <w:rFonts w:ascii="Courier New" w:hAnsi="Courier New" w:cs="Courier New"/>
          <w:sz w:val="28"/>
          <w:szCs w:val="28"/>
          <w:lang w:eastAsia="fr-FR"/>
        </w:rPr>
        <w:softHyphen/>
        <w:t>duirait toujours au niveau de l'</w:t>
      </w:r>
      <w:r w:rsidR="000B7D48" w:rsidRPr="002A4477">
        <w:rPr>
          <w:rFonts w:ascii="Times New Roman" w:eastAsia="Arial Unicode MS" w:hAnsi="Times New Roman" w:cs="Times New Roman"/>
          <w:i/>
          <w:color w:val="0000CC"/>
          <w:sz w:val="24"/>
          <w:szCs w:val="24"/>
          <w:lang w:eastAsia="fr-FR"/>
        </w:rPr>
        <w:t>imaginaire</w:t>
      </w:r>
      <w:r w:rsidR="000B7D48" w:rsidRPr="00685E41">
        <w:rPr>
          <w:rFonts w:ascii="Courier New" w:hAnsi="Courier New" w:cs="Courier New"/>
          <w:sz w:val="28"/>
          <w:szCs w:val="28"/>
          <w:lang w:eastAsia="fr-FR"/>
        </w:rPr>
        <w:t xml:space="preserve"> qui serait sous une forme </w:t>
      </w:r>
    </w:p>
    <w:p w:rsidR="002A447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plus ou moins accentuée, cette inversion des rapports du </w:t>
      </w:r>
      <w:r w:rsidR="00054F4C" w:rsidRPr="00054F4C">
        <w:rPr>
          <w:rFonts w:ascii="Times New Roman" w:hAnsi="Times New Roman" w:cs="Times New Roman"/>
          <w:i/>
          <w:color w:val="0000CC"/>
          <w:sz w:val="24"/>
          <w:szCs w:val="24"/>
          <w:lang w:eastAsia="fr-FR"/>
        </w:rPr>
        <w:t>moi</w:t>
      </w:r>
      <w:r w:rsidRPr="00685E41">
        <w:rPr>
          <w:rFonts w:ascii="Courier New" w:hAnsi="Courier New" w:cs="Courier New"/>
          <w:sz w:val="28"/>
          <w:szCs w:val="28"/>
          <w:lang w:eastAsia="fr-FR"/>
        </w:rPr>
        <w:t xml:space="preserve"> et de </w:t>
      </w:r>
      <w:r w:rsidR="00054F4C" w:rsidRPr="00685E41">
        <w:rPr>
          <w:rFonts w:ascii="Courier New" w:hAnsi="Courier New" w:cs="Courier New"/>
          <w:sz w:val="28"/>
          <w:szCs w:val="28"/>
          <w:lang w:eastAsia="fr-FR"/>
        </w:rPr>
        <w:t>l'</w:t>
      </w:r>
      <w:r w:rsidR="00054F4C" w:rsidRPr="00054F4C">
        <w:rPr>
          <w:rFonts w:ascii="Times New Roman" w:hAnsi="Times New Roman" w:cs="Times New Roman"/>
          <w:i/>
          <w:color w:val="0000CC"/>
          <w:sz w:val="24"/>
          <w:szCs w:val="24"/>
          <w:lang w:eastAsia="fr-FR"/>
        </w:rPr>
        <w:t>autre</w:t>
      </w:r>
      <w:r w:rsidRPr="00685E41">
        <w:rPr>
          <w:rFonts w:ascii="Courier New" w:hAnsi="Courier New" w:cs="Courier New"/>
          <w:sz w:val="28"/>
          <w:szCs w:val="28"/>
          <w:lang w:eastAsia="fr-FR"/>
        </w:rPr>
        <w:t xml:space="preserve">, qui ferait que dans un cas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comme celui de Léonard </w:t>
      </w:r>
      <w:r w:rsidR="00402E3B">
        <w:rPr>
          <w:rFonts w:ascii="Courier New" w:hAnsi="Courier New" w:cs="Courier New"/>
          <w:sz w:val="28"/>
          <w:szCs w:val="28"/>
          <w:lang w:eastAsia="fr-FR"/>
        </w:rPr>
        <w:t>DE VINCI</w:t>
      </w:r>
      <w:r w:rsidRPr="00685E41">
        <w:rPr>
          <w:rFonts w:ascii="Courier New" w:hAnsi="Courier New" w:cs="Courier New"/>
          <w:sz w:val="28"/>
          <w:szCs w:val="28"/>
          <w:lang w:eastAsia="fr-FR"/>
        </w:rPr>
        <w:t>, nous aurions vraiment quelqu'un, si je puis dire, s'adressant et se commentant à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à partir de son </w:t>
      </w:r>
      <w:r w:rsidRPr="00054F4C">
        <w:rPr>
          <w:rFonts w:ascii="Times New Roman" w:hAnsi="Times New Roman" w:cs="Times New Roman"/>
          <w:i/>
          <w:color w:val="0000CC"/>
          <w:sz w:val="24"/>
          <w:szCs w:val="24"/>
          <w:lang w:eastAsia="fr-FR"/>
        </w:rPr>
        <w:t>autre imaginaire</w:t>
      </w:r>
      <w:r w:rsidR="00054F4C">
        <w:rPr>
          <w:rFonts w:ascii="Courier New" w:hAnsi="Courier New" w:cs="Courier New"/>
          <w:sz w:val="28"/>
          <w:szCs w:val="28"/>
          <w:lang w:eastAsia="fr-FR"/>
        </w:rPr>
        <w:t>.</w:t>
      </w:r>
      <w:r w:rsidRPr="00685E41">
        <w:rPr>
          <w:rFonts w:ascii="Courier New" w:hAnsi="Courier New" w:cs="Courier New"/>
          <w:sz w:val="28"/>
          <w:szCs w:val="28"/>
          <w:lang w:eastAsia="fr-FR"/>
        </w:rPr>
        <w:t xml:space="preserve"> </w:t>
      </w:r>
    </w:p>
    <w:p w:rsidR="00054F4C" w:rsidRDefault="00054F4C" w:rsidP="000B7D48">
      <w:pPr>
        <w:pStyle w:val="Sansinterligne"/>
        <w:rPr>
          <w:rFonts w:ascii="Courier New" w:hAnsi="Courier New" w:cs="Courier New"/>
          <w:sz w:val="28"/>
          <w:szCs w:val="28"/>
          <w:lang w:eastAsia="fr-FR"/>
        </w:rPr>
      </w:pPr>
    </w:p>
    <w:p w:rsidR="00054F4C" w:rsidRDefault="00054F4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B7D48" w:rsidRPr="00685E41">
        <w:rPr>
          <w:rFonts w:ascii="Courier New" w:hAnsi="Courier New" w:cs="Courier New"/>
          <w:sz w:val="28"/>
          <w:szCs w:val="28"/>
          <w:lang w:eastAsia="fr-FR"/>
        </w:rPr>
        <w:t xml:space="preserve">t que vraiment il faudrait que nous prenions </w:t>
      </w:r>
    </w:p>
    <w:p w:rsidR="002A447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son écriture en miroir comme purement et simplement le fait de sa propre position vis</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à</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vis de lui</w:t>
      </w:r>
      <w:r w:rsidR="008A25C4">
        <w:rPr>
          <w:rFonts w:ascii="Courier New" w:hAnsi="Courier New" w:cs="Courier New"/>
          <w:sz w:val="28"/>
          <w:szCs w:val="28"/>
          <w:lang w:eastAsia="fr-FR"/>
        </w:rPr>
        <w:t>–</w:t>
      </w:r>
      <w:r w:rsidRPr="00685E41">
        <w:rPr>
          <w:rFonts w:ascii="Courier New" w:hAnsi="Courier New" w:cs="Courier New"/>
          <w:sz w:val="28"/>
          <w:szCs w:val="28"/>
          <w:lang w:eastAsia="fr-FR"/>
        </w:rPr>
        <w:t xml:space="preserve">même, de cette sorte d'aliénation radicale qui est celle sur laquelle j'avais également laissé posée </w:t>
      </w:r>
    </w:p>
    <w:p w:rsidR="002A447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la question de la jalousie du petit Hans </w:t>
      </w:r>
    </w:p>
    <w:p w:rsidR="002A4477"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dans mon dernier séminaire, et par laquelle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 xml:space="preserve">je poserai assurément la question : </w:t>
      </w:r>
    </w:p>
    <w:p w:rsidR="00054F4C" w:rsidRDefault="000B7D48" w:rsidP="000B7D48">
      <w:pPr>
        <w:pStyle w:val="Sansinterligne"/>
        <w:rPr>
          <w:rFonts w:ascii="Courier New" w:hAnsi="Courier New" w:cs="Courier New"/>
          <w:sz w:val="28"/>
          <w:szCs w:val="28"/>
          <w:lang w:eastAsia="fr-FR"/>
        </w:rPr>
      </w:pPr>
      <w:r w:rsidRPr="00685E41">
        <w:rPr>
          <w:rFonts w:ascii="Courier New" w:hAnsi="Courier New" w:cs="Courier New"/>
          <w:sz w:val="28"/>
          <w:szCs w:val="28"/>
          <w:lang w:eastAsia="fr-FR"/>
        </w:rPr>
        <w:t>si nous ne pouvons pas concevoir que corrélativement à toute une direction d'un pro</w:t>
      </w:r>
      <w:r w:rsidRPr="00685E41">
        <w:rPr>
          <w:rFonts w:ascii="Courier New" w:hAnsi="Courier New" w:cs="Courier New"/>
          <w:sz w:val="28"/>
          <w:szCs w:val="28"/>
          <w:lang w:eastAsia="fr-FR"/>
        </w:rPr>
        <w:softHyphen/>
        <w:t>cessus</w:t>
      </w:r>
      <w:r w:rsidR="00054F4C">
        <w:rPr>
          <w:rFonts w:ascii="Courier New" w:hAnsi="Courier New" w:cs="Courier New"/>
          <w:sz w:val="28"/>
          <w:szCs w:val="28"/>
          <w:lang w:eastAsia="fr-FR"/>
        </w:rPr>
        <w:t>…</w:t>
      </w:r>
    </w:p>
    <w:p w:rsidR="00054F4C" w:rsidRDefault="00054F4C" w:rsidP="000B7D48">
      <w:pPr>
        <w:pStyle w:val="Sansinterligne"/>
        <w:rPr>
          <w:rFonts w:ascii="Courier New" w:hAnsi="Courier New" w:cs="Courier New"/>
          <w:sz w:val="28"/>
          <w:szCs w:val="28"/>
          <w:lang w:eastAsia="fr-FR"/>
        </w:rPr>
      </w:pPr>
    </w:p>
    <w:p w:rsidR="00054F4C" w:rsidRDefault="000B7D48" w:rsidP="00054F4C">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appellerons </w:t>
      </w:r>
      <w:r w:rsidRPr="00054F4C">
        <w:rPr>
          <w:rFonts w:ascii="Times New Roman" w:hAnsi="Times New Roman" w:cs="Times New Roman"/>
          <w:i/>
          <w:color w:val="0000CC"/>
          <w:sz w:val="24"/>
          <w:szCs w:val="24"/>
          <w:lang w:eastAsia="fr-FR"/>
        </w:rPr>
        <w:t>sublimation</w:t>
      </w:r>
      <w:r w:rsidRPr="00685E41">
        <w:rPr>
          <w:rFonts w:ascii="Courier New" w:hAnsi="Courier New" w:cs="Courier New"/>
          <w:sz w:val="28"/>
          <w:szCs w:val="28"/>
          <w:lang w:eastAsia="fr-FR"/>
        </w:rPr>
        <w:t xml:space="preserve">, </w:t>
      </w:r>
    </w:p>
    <w:p w:rsidR="00054F4C" w:rsidRDefault="000B7D48" w:rsidP="00054F4C">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appellerons psychologisation, </w:t>
      </w:r>
    </w:p>
    <w:p w:rsidR="00054F4C" w:rsidRDefault="000B7D48" w:rsidP="00054F4C">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 xml:space="preserve">que nous appellerons aliénation, </w:t>
      </w:r>
    </w:p>
    <w:p w:rsidR="00054F4C" w:rsidRDefault="000B7D48" w:rsidP="00054F4C">
      <w:pPr>
        <w:pStyle w:val="Sansinterligne"/>
        <w:numPr>
          <w:ilvl w:val="0"/>
          <w:numId w:val="2"/>
        </w:numPr>
        <w:rPr>
          <w:rFonts w:ascii="Courier New" w:hAnsi="Courier New" w:cs="Courier New"/>
          <w:sz w:val="28"/>
          <w:szCs w:val="28"/>
          <w:lang w:eastAsia="fr-FR"/>
        </w:rPr>
      </w:pPr>
      <w:r w:rsidRPr="00685E41">
        <w:rPr>
          <w:rFonts w:ascii="Courier New" w:hAnsi="Courier New" w:cs="Courier New"/>
          <w:sz w:val="28"/>
          <w:szCs w:val="28"/>
          <w:lang w:eastAsia="fr-FR"/>
        </w:rPr>
        <w:t>que nous appellerons mo</w:t>
      </w:r>
      <w:r w:rsidR="00BD7110">
        <w:rPr>
          <w:rFonts w:ascii="Courier New" w:hAnsi="Courier New" w:cs="Courier New"/>
          <w:sz w:val="28"/>
          <w:szCs w:val="28"/>
          <w:lang w:eastAsia="fr-FR"/>
        </w:rPr>
        <w:t>i</w:t>
      </w:r>
      <w:r w:rsidR="00BD7110" w:rsidRPr="00BD7110">
        <w:rPr>
          <w:rFonts w:ascii="Courier New" w:hAnsi="Courier New" w:cs="Courier New"/>
          <w:sz w:val="16"/>
          <w:szCs w:val="16"/>
          <w:lang w:eastAsia="fr-FR"/>
        </w:rPr>
        <w:t>-</w:t>
      </w:r>
      <w:r w:rsidR="00BD7110">
        <w:rPr>
          <w:rFonts w:ascii="Courier New" w:hAnsi="Courier New" w:cs="Courier New"/>
          <w:sz w:val="28"/>
          <w:szCs w:val="28"/>
          <w:lang w:eastAsia="fr-FR"/>
        </w:rPr>
        <w:t>i</w:t>
      </w:r>
      <w:r w:rsidRPr="00685E41">
        <w:rPr>
          <w:rFonts w:ascii="Courier New" w:hAnsi="Courier New" w:cs="Courier New"/>
          <w:sz w:val="28"/>
          <w:szCs w:val="28"/>
          <w:lang w:eastAsia="fr-FR"/>
        </w:rPr>
        <w:t>sation,</w:t>
      </w:r>
    </w:p>
    <w:p w:rsidR="00054F4C" w:rsidRDefault="000B7D48" w:rsidP="00054F4C">
      <w:pPr>
        <w:pStyle w:val="Sansinterligne"/>
        <w:ind w:left="720"/>
        <w:rPr>
          <w:rFonts w:ascii="Courier New" w:hAnsi="Courier New" w:cs="Courier New"/>
          <w:sz w:val="28"/>
          <w:szCs w:val="28"/>
          <w:lang w:eastAsia="fr-FR"/>
        </w:rPr>
      </w:pPr>
      <w:r w:rsidRPr="00685E41">
        <w:rPr>
          <w:rFonts w:ascii="Courier New" w:hAnsi="Courier New" w:cs="Courier New"/>
          <w:sz w:val="28"/>
          <w:szCs w:val="28"/>
          <w:lang w:eastAsia="fr-FR"/>
        </w:rPr>
        <w:t xml:space="preserve"> </w:t>
      </w:r>
    </w:p>
    <w:p w:rsidR="0063617E" w:rsidRDefault="00054F4C" w:rsidP="000B7D4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B7D48" w:rsidRPr="00685E41">
        <w:rPr>
          <w:rFonts w:ascii="Courier New" w:hAnsi="Courier New" w:cs="Courier New"/>
          <w:sz w:val="28"/>
          <w:szCs w:val="28"/>
          <w:lang w:eastAsia="fr-FR"/>
        </w:rPr>
        <w:t>la dimension par laquelle l'être s'oublie lui</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même comme </w:t>
      </w:r>
      <w:r w:rsidR="000B7D48" w:rsidRPr="00054F4C">
        <w:rPr>
          <w:rFonts w:ascii="Times New Roman" w:hAnsi="Times New Roman" w:cs="Times New Roman"/>
          <w:i/>
          <w:color w:val="0000CC"/>
          <w:sz w:val="24"/>
          <w:szCs w:val="24"/>
          <w:lang w:eastAsia="fr-FR"/>
        </w:rPr>
        <w:t>objet imaginaire</w:t>
      </w:r>
      <w:r w:rsidR="000B7D48" w:rsidRPr="00685E41">
        <w:rPr>
          <w:rFonts w:ascii="Courier New" w:hAnsi="Courier New" w:cs="Courier New"/>
          <w:sz w:val="28"/>
          <w:szCs w:val="28"/>
          <w:lang w:eastAsia="fr-FR"/>
        </w:rPr>
        <w:t xml:space="preserve"> de l'Autre, c'est</w:t>
      </w:r>
      <w:r w:rsidR="000B7D48" w:rsidRPr="00685E41">
        <w:rPr>
          <w:rFonts w:ascii="Courier New" w:hAnsi="Courier New" w:cs="Courier New"/>
          <w:sz w:val="28"/>
          <w:szCs w:val="28"/>
          <w:lang w:eastAsia="fr-FR"/>
        </w:rPr>
        <w:softHyphen/>
        <w:t xml:space="preserve"> à</w:t>
      </w:r>
      <w:r w:rsidR="008A25C4">
        <w:rPr>
          <w:rFonts w:ascii="Courier New" w:hAnsi="Courier New" w:cs="Courier New"/>
          <w:sz w:val="28"/>
          <w:szCs w:val="28"/>
          <w:lang w:eastAsia="fr-FR"/>
        </w:rPr>
        <w:t>–</w:t>
      </w:r>
      <w:r w:rsidR="000B7D48" w:rsidRPr="00685E41">
        <w:rPr>
          <w:rFonts w:ascii="Courier New" w:hAnsi="Courier New" w:cs="Courier New"/>
          <w:sz w:val="28"/>
          <w:szCs w:val="28"/>
          <w:lang w:eastAsia="fr-FR"/>
        </w:rPr>
        <w:t xml:space="preserve">dire quelque chose qui nous rende compte d'une possibilité fondamentale essentielle d'oubli dans </w:t>
      </w:r>
      <w:r w:rsidR="000B7D48" w:rsidRPr="00054F4C">
        <w:rPr>
          <w:rFonts w:ascii="Times New Roman" w:hAnsi="Times New Roman" w:cs="Times New Roman"/>
          <w:i/>
          <w:color w:val="0000CC"/>
          <w:sz w:val="24"/>
          <w:szCs w:val="24"/>
          <w:lang w:eastAsia="fr-FR"/>
        </w:rPr>
        <w:t>le</w:t>
      </w:r>
      <w:r w:rsidR="000B7D48" w:rsidRPr="00685E41">
        <w:rPr>
          <w:rFonts w:ascii="Courier New" w:hAnsi="Courier New" w:cs="Courier New"/>
          <w:sz w:val="28"/>
          <w:szCs w:val="28"/>
          <w:lang w:eastAsia="fr-FR"/>
        </w:rPr>
        <w:t xml:space="preserve"> </w:t>
      </w:r>
      <w:r w:rsidR="000B7D48" w:rsidRPr="00054F4C">
        <w:rPr>
          <w:rFonts w:ascii="Times New Roman" w:hAnsi="Times New Roman" w:cs="Times New Roman"/>
          <w:i/>
          <w:color w:val="0000CC"/>
          <w:sz w:val="24"/>
          <w:szCs w:val="24"/>
          <w:lang w:eastAsia="fr-FR"/>
        </w:rPr>
        <w:t>moi imaginaire</w:t>
      </w:r>
      <w:r w:rsidR="000B7D48" w:rsidRPr="00685E41">
        <w:rPr>
          <w:rFonts w:ascii="Courier New" w:hAnsi="Courier New" w:cs="Courier New"/>
          <w:sz w:val="28"/>
          <w:szCs w:val="28"/>
          <w:lang w:eastAsia="fr-FR"/>
        </w:rPr>
        <w:t>.</w:t>
      </w:r>
    </w:p>
    <w:p w:rsidR="002A4477" w:rsidRDefault="002A4477" w:rsidP="000B7D48">
      <w:pPr>
        <w:pStyle w:val="Sansinterligne"/>
        <w:rPr>
          <w:rFonts w:ascii="Courier New" w:hAnsi="Courier New" w:cs="Courier New"/>
          <w:sz w:val="28"/>
          <w:szCs w:val="28"/>
          <w:lang w:eastAsia="fr-FR"/>
        </w:rPr>
      </w:pPr>
    </w:p>
    <w:p w:rsidR="002A4477" w:rsidRPr="00BB5DEE" w:rsidRDefault="002A4477" w:rsidP="002A4477">
      <w:pPr>
        <w:pStyle w:val="Sansinterligne"/>
        <w:ind w:left="2832" w:firstLine="708"/>
        <w:rPr>
          <w:rFonts w:ascii="Garamond" w:hAnsi="Garamond" w:cs="Courier New"/>
          <w:color w:val="C00000"/>
          <w:sz w:val="18"/>
          <w:szCs w:val="18"/>
          <w:lang w:val="de-DE" w:eastAsia="fr-FR"/>
        </w:rPr>
      </w:pPr>
      <w:r w:rsidRPr="00BB5DEE">
        <w:rPr>
          <w:rFonts w:ascii="Garamond" w:hAnsi="Garamond" w:cs="Courier New"/>
          <w:color w:val="C00000"/>
          <w:sz w:val="18"/>
          <w:szCs w:val="18"/>
          <w:lang w:val="de-DE" w:eastAsia="fr-FR"/>
        </w:rPr>
        <w:t>[ Fin du séminaire 1956-</w:t>
      </w:r>
      <w:proofErr w:type="gramStart"/>
      <w:r w:rsidRPr="00BB5DEE">
        <w:rPr>
          <w:rFonts w:ascii="Garamond" w:hAnsi="Garamond" w:cs="Courier New"/>
          <w:color w:val="C00000"/>
          <w:sz w:val="18"/>
          <w:szCs w:val="18"/>
          <w:lang w:val="de-DE" w:eastAsia="fr-FR"/>
        </w:rPr>
        <w:t>57 ]</w:t>
      </w:r>
      <w:proofErr w:type="gramEnd"/>
    </w:p>
    <w:p w:rsidR="0063617E" w:rsidRPr="00BB5DEE" w:rsidRDefault="0063617E">
      <w:pPr>
        <w:rPr>
          <w:rFonts w:ascii="Courier New" w:hAnsi="Courier New" w:cs="Courier New"/>
          <w:sz w:val="28"/>
          <w:szCs w:val="28"/>
          <w:lang w:val="de-DE" w:eastAsia="fr-FR"/>
        </w:rPr>
      </w:pPr>
      <w:r w:rsidRPr="00BB5DEE">
        <w:rPr>
          <w:rFonts w:ascii="Courier New" w:hAnsi="Courier New" w:cs="Courier New"/>
          <w:sz w:val="28"/>
          <w:szCs w:val="28"/>
          <w:lang w:val="de-DE" w:eastAsia="fr-FR"/>
        </w:rPr>
        <w:lastRenderedPageBreak/>
        <w:br w:type="page"/>
      </w:r>
    </w:p>
    <w:p w:rsidR="0063617E" w:rsidRPr="00C16C85" w:rsidRDefault="0063617E" w:rsidP="0063617E">
      <w:pPr>
        <w:ind w:left="2832" w:firstLine="708"/>
        <w:rPr>
          <w:rFonts w:ascii="Garamond" w:hAnsi="Garamond"/>
          <w:bCs/>
          <w:color w:val="C00000"/>
          <w:sz w:val="28"/>
          <w:szCs w:val="28"/>
          <w:lang w:val="de-DE"/>
        </w:rPr>
      </w:pPr>
      <w:r w:rsidRPr="00C16C85">
        <w:rPr>
          <w:rFonts w:ascii="Garamond" w:hAnsi="Garamond"/>
          <w:bCs/>
          <w:color w:val="C00000"/>
          <w:sz w:val="28"/>
          <w:szCs w:val="28"/>
          <w:lang w:val="de-DE"/>
        </w:rPr>
        <w:lastRenderedPageBreak/>
        <w:t xml:space="preserve">Sigmund Freud                             </w:t>
      </w:r>
    </w:p>
    <w:p w:rsidR="0063617E" w:rsidRPr="00C16C85" w:rsidRDefault="0063617E" w:rsidP="0063617E">
      <w:pPr>
        <w:jc w:val="center"/>
        <w:rPr>
          <w:rFonts w:ascii="Garamond" w:hAnsi="Garamond"/>
          <w:bCs/>
          <w:color w:val="C00000"/>
          <w:sz w:val="28"/>
          <w:szCs w:val="28"/>
          <w:lang w:val="de-DE"/>
        </w:rPr>
      </w:pPr>
      <w:r w:rsidRPr="00C16C85">
        <w:rPr>
          <w:rFonts w:ascii="Garamond" w:hAnsi="Garamond"/>
          <w:bCs/>
          <w:color w:val="C00000"/>
          <w:sz w:val="28"/>
          <w:szCs w:val="28"/>
          <w:lang w:val="de-DE"/>
        </w:rPr>
        <w:br/>
        <w:t>Ana</w:t>
      </w:r>
      <w:bookmarkStart w:id="37" w:name="HANS"/>
      <w:bookmarkEnd w:id="37"/>
      <w:r w:rsidRPr="00C16C85">
        <w:rPr>
          <w:rFonts w:ascii="Garamond" w:hAnsi="Garamond"/>
          <w:bCs/>
          <w:color w:val="C00000"/>
          <w:sz w:val="28"/>
          <w:szCs w:val="28"/>
          <w:lang w:val="de-DE"/>
        </w:rPr>
        <w:t>lyse der Phobie eines fünfjährigen Knaben ( 1909 )</w:t>
      </w:r>
    </w:p>
    <w:p w:rsidR="0063617E" w:rsidRPr="00C16C85" w:rsidRDefault="0063617E" w:rsidP="0063617E">
      <w:pPr>
        <w:jc w:val="center"/>
        <w:rPr>
          <w:rFonts w:ascii="Garamond" w:hAnsi="Garamond"/>
          <w:bCs/>
          <w:color w:val="C00000"/>
          <w:sz w:val="20"/>
          <w:szCs w:val="20"/>
          <w:lang w:val="de-DE"/>
        </w:rPr>
      </w:pPr>
    </w:p>
    <w:p w:rsidR="00DD36B8" w:rsidRPr="00C16C85" w:rsidRDefault="00DD36B8" w:rsidP="00DD36B8">
      <w:pPr>
        <w:pStyle w:val="Sansinterligne"/>
        <w:rPr>
          <w:rFonts w:ascii="Garamond" w:hAnsi="Garamond"/>
          <w:sz w:val="20"/>
          <w:szCs w:val="20"/>
          <w:lang w:val="de-DE"/>
        </w:rPr>
      </w:pPr>
    </w:p>
    <w:p w:rsidR="00DD36B8" w:rsidRPr="00C16C85" w:rsidRDefault="00DD36B8" w:rsidP="00DD36B8">
      <w:pPr>
        <w:pStyle w:val="Sansinterligne"/>
        <w:rPr>
          <w:rFonts w:ascii="Garamond" w:hAnsi="Garamond"/>
          <w:sz w:val="20"/>
          <w:szCs w:val="20"/>
          <w:lang w:val="de-DE"/>
        </w:rPr>
      </w:pPr>
    </w:p>
    <w:p w:rsidR="00DD36B8" w:rsidRPr="00C16C85" w:rsidRDefault="00DD36B8" w:rsidP="00DD36B8">
      <w:pPr>
        <w:pStyle w:val="Sansinterligne"/>
        <w:rPr>
          <w:rFonts w:ascii="Garamond" w:hAnsi="Garamond"/>
          <w:color w:val="0000CC"/>
          <w:sz w:val="20"/>
          <w:szCs w:val="20"/>
          <w:lang w:val="de-DE"/>
        </w:rPr>
      </w:pPr>
      <w:r w:rsidRPr="00C16C85">
        <w:rPr>
          <w:rFonts w:ascii="Garamond" w:hAnsi="Garamond"/>
          <w:color w:val="0000CC"/>
          <w:sz w:val="20"/>
          <w:szCs w:val="20"/>
          <w:lang w:val="de-DE"/>
        </w:rPr>
        <w:t>In</w:t>
      </w:r>
      <w:bookmarkStart w:id="38" w:name="Inhalt"/>
      <w:bookmarkEnd w:id="38"/>
      <w:r w:rsidRPr="00C16C85">
        <w:rPr>
          <w:rFonts w:ascii="Garamond" w:hAnsi="Garamond"/>
          <w:color w:val="0000CC"/>
          <w:sz w:val="20"/>
          <w:szCs w:val="20"/>
          <w:lang w:val="de-DE"/>
        </w:rPr>
        <w:t>halt</w:t>
      </w:r>
      <w:r w:rsidR="000934A3" w:rsidRPr="00C16C85">
        <w:rPr>
          <w:rFonts w:ascii="Garamond" w:hAnsi="Garamond"/>
          <w:color w:val="0000CC"/>
          <w:sz w:val="20"/>
          <w:szCs w:val="20"/>
          <w:lang w:val="de-DE"/>
        </w:rPr>
        <w:t xml:space="preserve">                                           </w:t>
      </w:r>
      <w:hyperlink w:anchor="Table" w:history="1">
        <w:r w:rsidR="000934A3" w:rsidRPr="00C16C85">
          <w:rPr>
            <w:rStyle w:val="Lienhypertexte"/>
            <w:rFonts w:ascii="Garamond" w:hAnsi="Garamond" w:cs="Courier New"/>
            <w:sz w:val="20"/>
            <w:szCs w:val="20"/>
            <w:lang w:val="de-DE" w:eastAsia="fr-FR"/>
          </w:rPr>
          <w:t>Table des séances</w:t>
        </w:r>
      </w:hyperlink>
    </w:p>
    <w:p w:rsidR="00DD36B8" w:rsidRPr="00C16C85" w:rsidRDefault="00DD36B8" w:rsidP="00DD36B8">
      <w:pPr>
        <w:pStyle w:val="Sansinterligne"/>
        <w:rPr>
          <w:rFonts w:ascii="Garamond" w:hAnsi="Garamond"/>
          <w:sz w:val="20"/>
          <w:szCs w:val="20"/>
          <w:lang w:val="de-DE"/>
        </w:rPr>
      </w:pPr>
    </w:p>
    <w:p w:rsidR="00DD36B8" w:rsidRPr="00C16C85" w:rsidRDefault="007C6DCD" w:rsidP="00DD36B8">
      <w:pPr>
        <w:pStyle w:val="Sansinterligne"/>
        <w:rPr>
          <w:lang w:val="de-DE"/>
        </w:rPr>
      </w:pPr>
      <w:hyperlink w:anchor="H1" w:history="1">
        <w:r w:rsidR="00DD36B8" w:rsidRPr="00C16C85">
          <w:rPr>
            <w:rStyle w:val="Lienhypertexte"/>
            <w:rFonts w:ascii="Garamond" w:hAnsi="Garamond"/>
            <w:sz w:val="20"/>
            <w:szCs w:val="20"/>
            <w:lang w:val="de-DE"/>
          </w:rPr>
          <w:t>I. Einleitung</w:t>
        </w:r>
      </w:hyperlink>
    </w:p>
    <w:p w:rsidR="00DD36B8" w:rsidRPr="00C16C85" w:rsidRDefault="00DD36B8" w:rsidP="00DD36B8">
      <w:pPr>
        <w:pStyle w:val="Sansinterligne"/>
        <w:rPr>
          <w:rFonts w:ascii="Garamond" w:eastAsia="Times New Roman" w:hAnsi="Garamond" w:cs="Times New Roman"/>
          <w:sz w:val="20"/>
          <w:szCs w:val="20"/>
          <w:lang w:val="de-DE" w:eastAsia="fr-FR"/>
        </w:rPr>
      </w:pPr>
    </w:p>
    <w:p w:rsidR="00DD36B8" w:rsidRPr="00C16C85" w:rsidRDefault="007C6DCD" w:rsidP="00DD36B8">
      <w:pPr>
        <w:pStyle w:val="Sansinterligne"/>
        <w:rPr>
          <w:lang w:val="de-DE"/>
        </w:rPr>
      </w:pPr>
      <w:hyperlink w:anchor="H2" w:history="1">
        <w:r w:rsidR="00DD36B8" w:rsidRPr="00C16C85">
          <w:rPr>
            <w:rStyle w:val="Lienhypertexte"/>
            <w:rFonts w:ascii="Garamond" w:hAnsi="Garamond"/>
            <w:sz w:val="20"/>
            <w:szCs w:val="20"/>
            <w:lang w:val="de-DE"/>
          </w:rPr>
          <w:t>II. Krankengeschichte und Analyse</w:t>
        </w:r>
      </w:hyperlink>
    </w:p>
    <w:p w:rsidR="00DD36B8" w:rsidRPr="00C16C85" w:rsidRDefault="00DD36B8" w:rsidP="00DD36B8">
      <w:pPr>
        <w:pStyle w:val="Sansinterligne"/>
        <w:rPr>
          <w:lang w:val="de-DE"/>
        </w:rPr>
      </w:pPr>
    </w:p>
    <w:p w:rsidR="00DD36B8" w:rsidRPr="00C16C85" w:rsidRDefault="007C6DCD" w:rsidP="00DD36B8">
      <w:pPr>
        <w:pStyle w:val="Sansinterligne"/>
        <w:rPr>
          <w:rFonts w:ascii="Garamond" w:hAnsi="Garamond"/>
          <w:lang w:val="de-DE"/>
        </w:rPr>
      </w:pPr>
      <w:hyperlink w:anchor="April_9" w:history="1">
        <w:r w:rsidR="00DD36B8" w:rsidRPr="00C16C85">
          <w:rPr>
            <w:rStyle w:val="Lienhypertexte"/>
            <w:rFonts w:ascii="Garamond" w:hAnsi="Garamond"/>
            <w:lang w:val="de-DE"/>
          </w:rPr>
          <w:t>09. April</w:t>
        </w:r>
      </w:hyperlink>
    </w:p>
    <w:p w:rsidR="00DD36B8" w:rsidRPr="00C16C85" w:rsidRDefault="007C6DCD" w:rsidP="00DD36B8">
      <w:pPr>
        <w:pStyle w:val="Sansinterligne"/>
        <w:rPr>
          <w:rFonts w:ascii="Garamond" w:hAnsi="Garamond"/>
          <w:lang w:val="de-DE"/>
        </w:rPr>
      </w:pPr>
      <w:hyperlink w:anchor="April_11" w:history="1">
        <w:r w:rsidR="00DD36B8" w:rsidRPr="00C16C85">
          <w:rPr>
            <w:rStyle w:val="Lienhypertexte"/>
            <w:rFonts w:ascii="Garamond" w:hAnsi="Garamond"/>
            <w:lang w:val="de-DE"/>
          </w:rPr>
          <w:t>11. April</w:t>
        </w:r>
      </w:hyperlink>
    </w:p>
    <w:p w:rsidR="00DD36B8" w:rsidRPr="00DD394B" w:rsidRDefault="007C6DCD" w:rsidP="00DD36B8">
      <w:pPr>
        <w:pStyle w:val="Sansinterligne"/>
        <w:rPr>
          <w:rFonts w:ascii="Garamond" w:hAnsi="Garamond"/>
          <w:lang w:val="en-US"/>
        </w:rPr>
      </w:pPr>
      <w:hyperlink w:anchor="April_13" w:history="1">
        <w:r w:rsidR="00DD36B8" w:rsidRPr="00DD394B">
          <w:rPr>
            <w:rStyle w:val="Lienhypertexte"/>
            <w:rFonts w:ascii="Garamond" w:hAnsi="Garamond"/>
            <w:lang w:val="en-US"/>
          </w:rPr>
          <w:t>13. April</w:t>
        </w:r>
      </w:hyperlink>
    </w:p>
    <w:p w:rsidR="00DD36B8" w:rsidRPr="00DD394B" w:rsidRDefault="007C6DCD" w:rsidP="00DD36B8">
      <w:pPr>
        <w:pStyle w:val="Sansinterligne"/>
        <w:rPr>
          <w:rFonts w:ascii="Garamond" w:hAnsi="Garamond"/>
          <w:lang w:val="en-US"/>
        </w:rPr>
      </w:pPr>
      <w:hyperlink w:anchor="April_14" w:history="1">
        <w:r w:rsidR="00DD36B8" w:rsidRPr="00DD394B">
          <w:rPr>
            <w:rStyle w:val="Lienhypertexte"/>
            <w:rFonts w:ascii="Garamond" w:hAnsi="Garamond"/>
            <w:lang w:val="en-US"/>
          </w:rPr>
          <w:t>14. April</w:t>
        </w:r>
      </w:hyperlink>
    </w:p>
    <w:p w:rsidR="00DD36B8" w:rsidRPr="00DD394B" w:rsidRDefault="007C6DCD" w:rsidP="00DD36B8">
      <w:pPr>
        <w:pStyle w:val="Sansinterligne"/>
        <w:rPr>
          <w:rFonts w:ascii="Garamond" w:hAnsi="Garamond"/>
          <w:lang w:val="en-US"/>
        </w:rPr>
      </w:pPr>
      <w:hyperlink w:anchor="April_17" w:history="1">
        <w:r w:rsidR="00DD36B8" w:rsidRPr="00DD394B">
          <w:rPr>
            <w:rStyle w:val="Lienhypertexte"/>
            <w:rFonts w:ascii="Garamond" w:hAnsi="Garamond"/>
            <w:lang w:val="en-US"/>
          </w:rPr>
          <w:t>17. April</w:t>
        </w:r>
      </w:hyperlink>
    </w:p>
    <w:p w:rsidR="00DD36B8" w:rsidRPr="00DD394B" w:rsidRDefault="007C6DCD" w:rsidP="00DD36B8">
      <w:pPr>
        <w:pStyle w:val="Sansinterligne"/>
        <w:rPr>
          <w:rFonts w:ascii="Garamond" w:hAnsi="Garamond"/>
          <w:lang w:val="en-US"/>
        </w:rPr>
      </w:pPr>
      <w:hyperlink w:anchor="April_21" w:history="1">
        <w:r w:rsidR="00DD36B8" w:rsidRPr="00DD394B">
          <w:rPr>
            <w:rStyle w:val="Lienhypertexte"/>
            <w:rFonts w:ascii="Garamond" w:hAnsi="Garamond"/>
            <w:lang w:val="en-US"/>
          </w:rPr>
          <w:t>21. April</w:t>
        </w:r>
      </w:hyperlink>
    </w:p>
    <w:p w:rsidR="00DD36B8" w:rsidRPr="00DD36B8" w:rsidRDefault="007C6DCD" w:rsidP="00DD36B8">
      <w:pPr>
        <w:pStyle w:val="Sansinterligne"/>
        <w:rPr>
          <w:rFonts w:ascii="Garamond" w:hAnsi="Garamond"/>
          <w:lang w:val="en-US"/>
        </w:rPr>
      </w:pPr>
      <w:hyperlink w:anchor="April_22" w:history="1">
        <w:r w:rsidR="00DD36B8" w:rsidRPr="00DD36B8">
          <w:rPr>
            <w:rStyle w:val="Lienhypertexte"/>
            <w:rFonts w:ascii="Garamond" w:hAnsi="Garamond"/>
            <w:lang w:val="en-US"/>
          </w:rPr>
          <w:t>22. April</w:t>
        </w:r>
      </w:hyperlink>
    </w:p>
    <w:p w:rsidR="00DD36B8" w:rsidRPr="00DD36B8" w:rsidRDefault="007C6DCD" w:rsidP="00DD36B8">
      <w:pPr>
        <w:pStyle w:val="Sansinterligne"/>
        <w:rPr>
          <w:rFonts w:ascii="Garamond" w:hAnsi="Garamond"/>
          <w:lang w:val="en-US"/>
        </w:rPr>
      </w:pPr>
      <w:hyperlink w:anchor="April_24" w:history="1">
        <w:r w:rsidR="00DD36B8" w:rsidRPr="00DD36B8">
          <w:rPr>
            <w:rStyle w:val="Lienhypertexte"/>
            <w:rFonts w:ascii="Garamond" w:hAnsi="Garamond"/>
            <w:lang w:val="en-US"/>
          </w:rPr>
          <w:t>24. April</w:t>
        </w:r>
      </w:hyperlink>
    </w:p>
    <w:p w:rsidR="00DD36B8" w:rsidRPr="00C16C85" w:rsidRDefault="007C6DCD" w:rsidP="00DD36B8">
      <w:pPr>
        <w:pStyle w:val="Sansinterligne"/>
        <w:rPr>
          <w:rFonts w:ascii="Garamond" w:hAnsi="Garamond"/>
          <w:lang w:val="de-DE"/>
        </w:rPr>
      </w:pPr>
      <w:hyperlink w:anchor="April_26" w:history="1">
        <w:r w:rsidR="00DD36B8" w:rsidRPr="00C16C85">
          <w:rPr>
            <w:rStyle w:val="Lienhypertexte"/>
            <w:rFonts w:ascii="Garamond" w:hAnsi="Garamond"/>
            <w:lang w:val="de-DE"/>
          </w:rPr>
          <w:t>26. April</w:t>
        </w:r>
      </w:hyperlink>
    </w:p>
    <w:p w:rsidR="00DD36B8" w:rsidRPr="00C16C85" w:rsidRDefault="007C6DCD" w:rsidP="00DD36B8">
      <w:pPr>
        <w:pStyle w:val="Sansinterligne"/>
        <w:rPr>
          <w:rFonts w:ascii="Garamond" w:hAnsi="Garamond"/>
          <w:lang w:val="de-DE"/>
        </w:rPr>
      </w:pPr>
      <w:hyperlink w:anchor="April_30" w:history="1">
        <w:r w:rsidR="00DD36B8" w:rsidRPr="00C16C85">
          <w:rPr>
            <w:rStyle w:val="Lienhypertexte"/>
            <w:rFonts w:ascii="Garamond" w:hAnsi="Garamond"/>
            <w:lang w:val="de-DE"/>
          </w:rPr>
          <w:t>30. April</w:t>
        </w:r>
      </w:hyperlink>
    </w:p>
    <w:p w:rsidR="00DD36B8" w:rsidRPr="00C16C85" w:rsidRDefault="007C6DCD" w:rsidP="00DD36B8">
      <w:pPr>
        <w:pStyle w:val="Sansinterligne"/>
        <w:rPr>
          <w:lang w:val="de-DE"/>
        </w:rPr>
      </w:pPr>
      <w:hyperlink w:anchor="Mai_2" w:history="1">
        <w:r w:rsidR="00DD36B8" w:rsidRPr="00C16C85">
          <w:rPr>
            <w:rStyle w:val="Lienhypertexte"/>
            <w:rFonts w:ascii="Garamond" w:hAnsi="Garamond"/>
            <w:lang w:val="de-DE"/>
          </w:rPr>
          <w:t>02. Mai</w:t>
        </w:r>
      </w:hyperlink>
    </w:p>
    <w:p w:rsidR="00DD36B8" w:rsidRPr="00C16C85" w:rsidRDefault="00DD36B8" w:rsidP="00DD36B8">
      <w:pPr>
        <w:pStyle w:val="Sansinterligne"/>
        <w:rPr>
          <w:rFonts w:ascii="Garamond" w:eastAsia="Times New Roman" w:hAnsi="Garamond" w:cs="Times New Roman"/>
          <w:b/>
          <w:sz w:val="20"/>
          <w:szCs w:val="20"/>
          <w:lang w:val="de-DE" w:eastAsia="fr-FR"/>
        </w:rPr>
      </w:pPr>
    </w:p>
    <w:p w:rsidR="00DD36B8" w:rsidRPr="00C16C85" w:rsidRDefault="007C6DCD" w:rsidP="00DD36B8">
      <w:pPr>
        <w:pStyle w:val="Sansinterligne"/>
        <w:rPr>
          <w:lang w:val="de-DE"/>
        </w:rPr>
      </w:pPr>
      <w:hyperlink w:anchor="H3" w:history="1">
        <w:r w:rsidR="00DD36B8" w:rsidRPr="00C16C85">
          <w:rPr>
            <w:rStyle w:val="Lienhypertexte"/>
            <w:rFonts w:ascii="Garamond" w:hAnsi="Garamond"/>
            <w:sz w:val="20"/>
            <w:szCs w:val="20"/>
            <w:lang w:val="de-DE"/>
          </w:rPr>
          <w:t>III. Epikrise</w:t>
        </w:r>
      </w:hyperlink>
    </w:p>
    <w:p w:rsidR="00DD36B8" w:rsidRPr="00C16C85" w:rsidRDefault="00DD36B8" w:rsidP="00DD36B8">
      <w:pPr>
        <w:pStyle w:val="Sansinterligne"/>
        <w:rPr>
          <w:lang w:val="de-DE"/>
        </w:rPr>
      </w:pPr>
    </w:p>
    <w:p w:rsidR="00DD36B8" w:rsidRPr="00C16C85" w:rsidRDefault="007C6DCD" w:rsidP="00DD36B8">
      <w:pPr>
        <w:pStyle w:val="Sansinterligne"/>
        <w:rPr>
          <w:rFonts w:ascii="Garamond" w:hAnsi="Garamond"/>
          <w:sz w:val="20"/>
          <w:szCs w:val="20"/>
          <w:lang w:val="de-DE"/>
        </w:rPr>
      </w:pPr>
      <w:hyperlink w:anchor="IV" w:history="1">
        <w:r w:rsidR="00DD36B8" w:rsidRPr="00C16C85">
          <w:rPr>
            <w:rStyle w:val="Lienhypertexte"/>
            <w:rFonts w:ascii="Garamond" w:hAnsi="Garamond"/>
            <w:sz w:val="20"/>
            <w:szCs w:val="20"/>
            <w:lang w:val="de-DE"/>
          </w:rPr>
          <w:t>IV Nachschrift</w:t>
        </w:r>
      </w:hyperlink>
    </w:p>
    <w:p w:rsidR="00DD36B8" w:rsidRPr="00C16C85" w:rsidRDefault="00DD36B8" w:rsidP="00DD36B8">
      <w:pPr>
        <w:rPr>
          <w:lang w:val="de-DE"/>
        </w:rPr>
      </w:pPr>
      <w:r w:rsidRPr="00C16C85">
        <w:rPr>
          <w:lang w:val="de-DE"/>
        </w:rPr>
        <w:br w:type="page"/>
      </w:r>
    </w:p>
    <w:p w:rsidR="00DD36B8" w:rsidRPr="00C16C85" w:rsidRDefault="00DD36B8" w:rsidP="00DD36B8">
      <w:pPr>
        <w:pStyle w:val="Sansinterligne"/>
        <w:rPr>
          <w:rFonts w:ascii="Garamond" w:hAnsi="Garamond"/>
          <w:sz w:val="20"/>
          <w:szCs w:val="20"/>
          <w:lang w:val="de-DE"/>
        </w:rPr>
      </w:pP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rPr>
          <w:t>I. Ei</w:t>
        </w:r>
        <w:bookmarkStart w:id="39" w:name="H1"/>
        <w:bookmarkEnd w:id="39"/>
        <w:r w:rsidR="00DD36B8" w:rsidRPr="00C16C85">
          <w:rPr>
            <w:rStyle w:val="Lienhypertexte"/>
            <w:rFonts w:ascii="Garamond" w:hAnsi="Garamond"/>
            <w:sz w:val="20"/>
            <w:szCs w:val="20"/>
            <w:lang w:val="de-DE"/>
          </w:rPr>
          <w:t>nleitung</w:t>
        </w:r>
      </w:hyperlink>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auf den folgenden Blättern darzustellende Kranken- und Heilungsgeschichte eines sehr jugendlichen Patienten entstammt, streng genommen, nicht meiner Beobachtung. Ich habe zwar den Plan der Behandlung im ganzen geleitet und auch ein einziges Mal in einem Gespräche mit dem Knaben persönlich eingegriffen; die Behandlung selbst hat aber der Vater des Kleinen durchgeführt, dem ich für die Überlassung seiner Notizen zum Zwecke der Veröffentlichung zu ernstem Danke verpflichtet bin. Das Verdienst des Vaters reicht aber weiter; ich meine, es wäre einer anderen Person überhaupt nicht gelungen, das Kind zu solchen Bekenntnissen zu bewegen; die Sachkenntnis, vermöge welcher der Vater die Äußerungen seines 5jährigen Sohnes zu deuten verstand, hätte sich nicht ersetzen lassen, die technischen Schwierigkeiten einer Psychoanalyse in so zartem Alter wären unüberwindbar geblieben. Nur die Vereinigung der väterlichen und der ärztlichen Autorität in einer Person, das Zusammentreffen des zärtlichen Interesses mit dem wissenschaftlichen bei derselben, haben es in diesem einen Falle ermöglicht, von der Methode eine Anwendung zu machen, zu welcher sie sonst ungeeignet gewesen wäre.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Der besondere Wert dieser Beobachtung ruht aber in Folgendem: Der Arzt, der einen erwachsenen Nervösen psychoanalytisch behandelt, gelangt durch seine Arbeit des schichtweisen Aufdeckens psychischer Bildungen schließlich zu gewissen Annahmen über die infantile Sexualität, in deren Komponenten er die Triebkräfte aller neurotischen Symptome des späteren Lebens gefunden zu haben glaubt. Ich habe diese Annahmen in meinen 1905 veröffentlichen </w:t>
      </w:r>
      <w:r w:rsidRPr="00C16C85">
        <w:rPr>
          <w:rFonts w:ascii="Garamond" w:hAnsi="Garamond"/>
          <w:i/>
          <w:iCs/>
          <w:sz w:val="20"/>
          <w:szCs w:val="20"/>
          <w:lang w:val="de-DE" w:eastAsia="fr-FR"/>
        </w:rPr>
        <w:t>Drei Abhandlungen zur Sexualtheorie</w:t>
      </w:r>
      <w:r w:rsidRPr="00C16C85">
        <w:rPr>
          <w:rFonts w:ascii="Garamond" w:hAnsi="Garamond"/>
          <w:sz w:val="20"/>
          <w:szCs w:val="20"/>
          <w:lang w:val="de-DE" w:eastAsia="fr-FR"/>
        </w:rPr>
        <w:t xml:space="preserve"> dargelegt; ich weiß, daß sie dem Fernerstehenden ebenso befremdend erscheinen wie dem Psychoanalytiker unabweisbar. Aber auch der Psychoanalytiker darf sich den Wunsch nach einem direkteren, auf kürzerem Wege gewonnenen Beweise jener fundamentalen Sätze eingestehen. Sollte es denn unmöglich sein, unmittelbar am Kinde in aller Lebensfrische jene sexuellen Regungen und Wunschbildungen zu erfahren, die wir beim Gealterten mit soviel Mühe aus ihren Verschüttungen ausgraben, von denen wir noch überdies behaupten, daß sie konstitutionelles Gemeingut aller Menschen sind und sich beim Neurotiker nur verstärkt oder verzerrt zeigen?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In solcher Absicht pflege ich meine Schüler und Freunde seit Jahren anzueifern, daß sie Beobachtungen über das zumeist geschickt übersehene oder absichtlich verleugnete Sexualleben der Kinder sammeln mögen. Unter dem Material, welches infolge dieser Aufforderung in meine Hände gelangte, nahmen die fortlaufenden Nachrichten über den kleinen Hans bald eine hervorragende Stelle ein. Seine Eltern, die beide zu meinen nächsten Anhängern gehörten, waren übereingekommen, ihr erstes Kind mit nicht mehr Zwang zu erziehen, als zur Erhaltung guter Sitte unbedingt erforderlich werden sollte, und da das Kind sich zu einem heiteren, gutartigen und aufgeweckten Buben entwickelte, nahm der Versuch, ihn ohne Einschüchterung aufwachsen und sich äußern zu lassen, seinen guten Fortgang. Ich gebe nun die Aufzeichnungen des Vaters über den kleinen Hans wieder, wie sie mir zugetragen wurden, und werde mich selbstverständlich jedes Versuches enthalten, Naivität und Aufrichtigkeit der Kinderstube durch konventionelle Entstellungen zu stören.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ersten Mitteilungen über Hans datieren aus der Zeit, da er noch nicht ganz drei Jahre alt war. Er äußerte damals durch verschiedene Reden und Fragen ein ganz besonders lebhaftes Interesse für den Teil seines Körpers, den er als »Wiwimacher« zu bezeichnen gewohnt war. So richtete er einmal an seine Mutter die Frage: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»Mama hast du auch einen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Mama: »Selbstverständlich. Weshalb?«</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 nur gedacht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Im gleichen Alter kommt er einmal in einen Stall und sieht, wie eine Kuh gemolken wird. »Schau, aus dem Wiwimacher kommt Milch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Schon diese ersten Beobachtungen machen die Erwartung rege, daß vieles, wenn nicht das meiste, was uns der kleine Hans zeigt, sich als typisch für die Sexualentwicklung des Kindes herausstellen wird. Ich habe einmal ausgeführt </w:t>
      </w:r>
      <w:hyperlink r:id="rId95" w:history="1">
        <w:r w:rsidRPr="00C16C85">
          <w:rPr>
            <w:rFonts w:ascii="Garamond" w:hAnsi="Garamond"/>
            <w:color w:val="0000FF"/>
            <w:sz w:val="20"/>
            <w:szCs w:val="20"/>
            <w:u w:val="single"/>
            <w:lang w:val="de-DE" w:eastAsia="fr-FR"/>
          </w:rPr>
          <w:t xml:space="preserve">[Fußnote]›Bruchstück einer Hysterie-Analyse‹ (1905  </w:t>
        </w:r>
        <w:r w:rsidRPr="00C16C85">
          <w:rPr>
            <w:rFonts w:ascii="Garamond" w:hAnsi="Garamond"/>
            <w:i/>
            <w:iCs/>
            <w:color w:val="0000FF"/>
            <w:sz w:val="20"/>
            <w:szCs w:val="20"/>
            <w:u w:val="single"/>
            <w:lang w:val="de-DE" w:eastAsia="fr-FR"/>
          </w:rPr>
          <w:t>e</w:t>
        </w:r>
        <w:r w:rsidRPr="00C16C85">
          <w:rPr>
            <w:rFonts w:ascii="Garamond" w:hAnsi="Garamond"/>
            <w:color w:val="0000FF"/>
            <w:sz w:val="20"/>
            <w:szCs w:val="20"/>
            <w:u w:val="single"/>
            <w:lang w:val="de-DE" w:eastAsia="fr-FR"/>
          </w:rPr>
          <w:t>).</w:t>
        </w:r>
      </w:hyperlink>
      <w:r w:rsidRPr="00C16C85">
        <w:rPr>
          <w:rFonts w:ascii="Garamond" w:hAnsi="Garamond"/>
          <w:sz w:val="20"/>
          <w:szCs w:val="20"/>
          <w:lang w:val="de-DE" w:eastAsia="fr-FR"/>
        </w:rPr>
        <w:t>, daß man nicht zu sehr entsetzt zu sein braucht, wenn man bei einem weiblichen Wesen die Vorstellung vom Saugen am männlichen Gliede findet. Diese anstößige Regung habe eine sehr harmlose Abkunft, da sie sich vom Saugen an der Mutterbrust ableitet, wobei das Euter der Kuh – seiner Natur nach eine Mamma, seiner Gestalt und Lage nach ein Penis – eine passende Vermittlung übernimmt. Die Entdeckung des kleinen Hans bestätigt den letzten Teil meiner Aufstellung.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Sein Interesse für den Wiwimacher ist indes kein bloß theoretisches; wie zu vermuten stand, reizt es ihn auch zu Berührungen des Gliedes. Im Alter von 3½ Jahren wird er von der Mutter, die Hand am Penis, betroffen. Diese </w:t>
      </w:r>
      <w:proofErr w:type="gramStart"/>
      <w:r w:rsidRPr="00C16C85">
        <w:rPr>
          <w:rFonts w:ascii="Garamond" w:hAnsi="Garamond"/>
          <w:sz w:val="20"/>
          <w:szCs w:val="20"/>
          <w:lang w:val="de-DE" w:eastAsia="fr-FR"/>
        </w:rPr>
        <w:t>droht :</w:t>
      </w:r>
      <w:proofErr w:type="gramEnd"/>
      <w:r w:rsidRPr="00C16C85">
        <w:rPr>
          <w:rFonts w:ascii="Garamond" w:hAnsi="Garamond"/>
          <w:sz w:val="20"/>
          <w:szCs w:val="20"/>
          <w:lang w:val="de-DE" w:eastAsia="fr-FR"/>
        </w:rPr>
        <w:t>»Wenn du das machst, lass' ich den Dr. A. kommen, der schneidet dir den Wiwimacher ab. Womit wirst du dann Wiwi machen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»Mit dem Popo.«</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Er antwortet noch ohne Schuldbewußtsein, aber er erwirbt bei diesem Anlasse den »Kastrationskomplex«, den man in den Analysen der Neurotiker so oft erschließen muß, während sie sich sämtlich gegen die Anerkennung desselben heftig sträuben. Über die Bedeutung dieses Elements der Kindergeschichte wäre viel Wichtiges zu sagen. Der »Kastrationskomplex« hat im Mythus (und zwar nicht nur im griechischen) auffällige Spuren hinterlassen; ich habe seine Rolle in einer Stelle der </w:t>
      </w:r>
      <w:r w:rsidRPr="00C16C85">
        <w:rPr>
          <w:rFonts w:ascii="Garamond" w:hAnsi="Garamond"/>
          <w:i/>
          <w:iCs/>
          <w:sz w:val="20"/>
          <w:szCs w:val="20"/>
          <w:lang w:val="de-DE" w:eastAsia="fr-FR"/>
        </w:rPr>
        <w:t>Traumdeutung</w:t>
      </w:r>
      <w:r w:rsidRPr="00C16C85">
        <w:rPr>
          <w:rFonts w:ascii="Garamond" w:hAnsi="Garamond"/>
          <w:sz w:val="20"/>
          <w:szCs w:val="20"/>
          <w:lang w:val="de-DE" w:eastAsia="fr-FR"/>
        </w:rPr>
        <w:t xml:space="preserve"> (S. 385 der zweiten Auflage, 7. Aufl. S. 456) und noch anderwärts gestreift </w:t>
      </w:r>
      <w:hyperlink r:id="rId96" w:history="1">
        <w:r w:rsidRPr="00C16C85">
          <w:rPr>
            <w:rFonts w:ascii="Garamond" w:hAnsi="Garamond"/>
            <w:color w:val="0000FF"/>
            <w:sz w:val="20"/>
            <w:szCs w:val="20"/>
            <w:u w:val="single"/>
            <w:lang w:val="de-DE" w:eastAsia="fr-FR"/>
          </w:rPr>
          <w:t xml:space="preserve">[Fußnote]Die Lehre vom Kastrationskomplex hat seither durch die Beiträge von Lou Andreas, A. Stärcke, F. Alexander u. a. einen weiteren Ausbau erfahren. Man hat geltend gemacht, daß der Säugling schon das jedesmalige </w:t>
        </w:r>
        <w:r w:rsidRPr="00C16C85">
          <w:rPr>
            <w:rFonts w:ascii="Garamond" w:hAnsi="Garamond"/>
            <w:color w:val="0000FF"/>
            <w:sz w:val="20"/>
            <w:szCs w:val="20"/>
            <w:u w:val="single"/>
            <w:lang w:val="de-DE" w:eastAsia="fr-FR"/>
          </w:rPr>
          <w:lastRenderedPageBreak/>
          <w:t xml:space="preserve">Zurückziehen der Mutterbrust als Kastration, d. h. als Verlust eines bedeutsamen, zu seinem Besitz gerechneten Körperteils empfinden mußte, daß er die regelmäßige Abgabe des Stuhlgangs nicht anders werten kann, ja daß der Geburtsakt als Trennung von der Mutter, mit der man bis dahin eins war, das Urbild jeder Kastration ist. Unter Anerkennung all dieser Wurzeln des Komplexes habe ich doch die Forderung aufgestellt, daß der Name Kastrationskomplex auf die Erregungen und Wirkungen zu beschränken sei, die mit dem Verlust des Penis verknüpft sind. Wer sich in den Analysen Erwachsener von der Unausbleiblichkeit des Kastrationskomplexes überzeugt hat, wird es natürlich schwierig finden, ihn auf eine zufällige und doch nicht so allgemein vorkommende Androhung zurückzuführen, und wird annehmen müssen, daß das Kind sich diese Gefahr auf die leisesten Andeutungen hin, an denen es ja niemals fehlt, konstruiert. Dies ist ja auch das Motiv, das den Anstoß gegeben hat, nach den allgemein vorfindlichen tieferen Wurzeln des Komplexes zu suchen. </w:t>
        </w:r>
        <w:proofErr w:type="gramStart"/>
        <w:r w:rsidRPr="00C16C85">
          <w:rPr>
            <w:rFonts w:ascii="Garamond" w:hAnsi="Garamond"/>
            <w:color w:val="0000FF"/>
            <w:sz w:val="20"/>
            <w:szCs w:val="20"/>
            <w:u w:val="single"/>
            <w:lang w:val="de-DE" w:eastAsia="fr-FR"/>
          </w:rPr>
          <w:t>Um so</w:t>
        </w:r>
        <w:proofErr w:type="gramEnd"/>
        <w:r w:rsidRPr="00C16C85">
          <w:rPr>
            <w:rFonts w:ascii="Garamond" w:hAnsi="Garamond"/>
            <w:color w:val="0000FF"/>
            <w:sz w:val="20"/>
            <w:szCs w:val="20"/>
            <w:u w:val="single"/>
            <w:lang w:val="de-DE" w:eastAsia="fr-FR"/>
          </w:rPr>
          <w:t xml:space="preserve"> wertvoller wird es aber, daß im Falle des kleinen Hans die Kastrationsandrohung von den Eltern berichtet wird, und zwar aus einer Zeit, da seine Phobie noch nicht in Frage kam.</w:t>
        </w:r>
      </w:hyperlink>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Etwa im gleichen Alter (3½ Jahre) ruft er in Schönbrunn vor dem Löwenkäfige freudig erregt aus: »Ich hab' den Wiwimacher vom Löwen gesehen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Tiere verdanken ein gutes Stück der Bedeutung, die sie im Mythus und im Märchen haben, der Offenheit, mit der sie dem kleinen, wißbegierigen Menschenkinde ihre Genitalien und ihre sexuellen Funktionen zeigen. Die sexuelle Neugierde unseres Hans leidet wohl keinen Zweifel, aber sie macht ihn auch zum Forscher, gestattet ihm richtige begriffliche Erkenntnisse.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sieht auf dem Bahnhofe, 3¾ Jahre alt, wie aus einer Lokomotive Wasser ausgelassen wird. »Schau, die Lokomotive macht Wiwi. Wo hat sie denn den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Nach einer Weile setzt er nachdenklich hinzu: »Ein Hund und ein Pferd hat einen Wiwimacher; ein Tisch und ein Sessel nicht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So hat er ein wesentliches Kennzeichen für die Unterscheidung des Lebenden vom Leblosen gewonnen.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Wißbegierde und sexuelle Neugierde scheinen untrennbar voneinander zu sein. Hans' Neugierde erstreckt sich ganz besonders auf die Eltern.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3¾ Jahre: »Papa, hast du auch einen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Vater: »Ja, natürlich.«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»Aber ich hab' ihn nie gesehen, wenn du dich ausgezogen hast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Ein andermal sieht er gespannt zu, wie sich die Mama vor dem Schlafengehen entkleidet. Diese fragt: »Was schaust du denn so</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schau' nur, ob du auch einen Wiwimacher hast?«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Mama: »Natürlich. Hast du denn das nicht gewußt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ich hab' gedacht, weil du so groß bist, hast du einen Wiwimacher wie ein Pferd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wollen uns diese Erwartung des kleinen Hans merken; sie wird später zu Bedeutung kommen.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große Ereignis in Hansens Leben ist aber die Geburt seiner kleinen Schwester Hanna, als er genau 3½ Jahre alt war (April 1903 bis Oktober 1906). Sein Benehmen bei diesem Anlasse wurde vom Vater unmittelbar notiert: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Früh um 5 Uhr, mit dem Beginne der Wehen, wird Hans' Bett ins Nebenzimmer gebracht; hier erwacht er um 7 Uhr und hört das Stöhnen der Gebärenden, worauf er fragt: »Was hustet denn die Mama</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Nach einer Pause: »Heut' kommt gewiß der Storch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Man hat ihm natürlich in den letzten Tagen oft gesagt, der Storch wird ein Mäderl oder Buberl bringen, und er verbindet das ungewohnte Stöhnen ganz richtig mit der Ankunft des Storches.</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Später wird er in die Küche gebracht; im Vorzimmer sieht er die Tasche des Arztes und fragt: »Was ist das</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worauf man ihm sagt: »Eine Tasche.« Er dann überzeugt: »Heut' kommt der Storch</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Nach der Entbindung kommt die Hebamme in die Küche und Hans hört, wie sie anordnet, man möge einen Tee kochen, worauf er sagt: »Aha, weil die Mammi hustet, bekommt sie einen Tee</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Er wird dann ins Zimmer gerufen, schaut aber nicht auf die Mama, sondern auf die Gefäße mit blutigem Wasser, die noch im Zimmer stehen, und bemerkt, auf die blutige Leibschüssel deutend, befremdet: »Aber aus meinem Wiwimacher kommt kein Blut.«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Alle seine Aussprüche zeigen, daß er das Ungewöhnliche der Situation mit der Ankunft des Storches in Zusammenhang bringt. Er macht zu allem, was er sieht, eine sehr mißtrauische, gespannte Miene, und </w:t>
      </w:r>
      <w:r w:rsidRPr="00C16C85">
        <w:rPr>
          <w:rFonts w:ascii="Garamond" w:hAnsi="Garamond"/>
          <w:i/>
          <w:iCs/>
          <w:sz w:val="20"/>
          <w:szCs w:val="20"/>
          <w:lang w:val="de-DE" w:eastAsia="fr-FR"/>
        </w:rPr>
        <w:t>zweifellos hat sich das erste Mißtrauen gegen den Storch bei ihm festgesetzt</w:t>
      </w:r>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ist auf den neuen Ankömmling sehr eifersüchtig und sagt, wenn irgendwer sie lobt, schön findet usw., sofort höhnisch: »Aber sie hat noch keine Zähne </w:t>
      </w:r>
      <w:hyperlink r:id="rId97" w:history="1">
        <w:r w:rsidRPr="00C16C85">
          <w:rPr>
            <w:rFonts w:ascii="Garamond" w:hAnsi="Garamond"/>
            <w:color w:val="0000FF"/>
            <w:sz w:val="20"/>
            <w:szCs w:val="20"/>
            <w:u w:val="single"/>
            <w:lang w:val="de-DE" w:eastAsia="fr-FR"/>
          </w:rPr>
          <w:t>[Fußnote]Wiederum ein typisches Verhalten. Ein anderer, nur um zwei Jahre älterer Bruder pflegte unter den gleichen Verhältnissen ärgerlich mit dem Ausrufe »zu k(l)ein, zu k(l)ein« abzuwehren.</w:t>
        </w:r>
      </w:hyperlink>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Als er sie nämlich zum erstenmal sah, war er sehr überrascht, daß sie nicht sprechen kann, und meinte, sie könne nicht sprechen, weil sie keine Zähne habe. Er wird in den ersten Tagen selbstverständlich sehr zurückgesetzt und erkrankt plötzlich an Angina. Im Fieber hört man ihn sagen: »Aber ich will kein Schwesterl haben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Nach etwa einem halben Jahre ist die Eifersucht überwunden, und er wird ein ebenso zärtlicher wie seiner Überlegenheit bewußter Bruder </w:t>
      </w:r>
      <w:hyperlink r:id="rId98" w:history="1">
        <w:r w:rsidRPr="00C16C85">
          <w:rPr>
            <w:rFonts w:ascii="Garamond" w:hAnsi="Garamond"/>
            <w:color w:val="0000FF"/>
            <w:sz w:val="20"/>
            <w:szCs w:val="20"/>
            <w:u w:val="single"/>
            <w:lang w:val="de-DE" w:eastAsia="fr-FR"/>
          </w:rPr>
          <w:t xml:space="preserve">[Fußnote]»Der Storch soll ihn wieder mitnehmen«, äußerte ein anderes, etwas älteres Kind zum Willkomm des Brüderchens. Vergleiche hiezu, was ich in der </w:t>
        </w:r>
        <w:r w:rsidRPr="00C16C85">
          <w:rPr>
            <w:rFonts w:ascii="Garamond" w:hAnsi="Garamond"/>
            <w:i/>
            <w:iCs/>
            <w:color w:val="0000FF"/>
            <w:sz w:val="20"/>
            <w:szCs w:val="20"/>
            <w:u w:val="single"/>
            <w:lang w:val="de-DE" w:eastAsia="fr-FR"/>
          </w:rPr>
          <w:t>Traumdeutung</w:t>
        </w:r>
        <w:r w:rsidRPr="00C16C85">
          <w:rPr>
            <w:rFonts w:ascii="Garamond" w:hAnsi="Garamond"/>
            <w:color w:val="0000FF"/>
            <w:sz w:val="20"/>
            <w:szCs w:val="20"/>
            <w:u w:val="single"/>
            <w:lang w:val="de-DE" w:eastAsia="fr-FR"/>
          </w:rPr>
          <w:t xml:space="preserve"> über die Träume vom Tode teuerer Verwandter bemerkt habe (S. 173 ff., 8. Aufl.).</w:t>
        </w:r>
      </w:hyperlink>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 xml:space="preserve">Ein wenig später sieht Hans zu, wie man seine einwöchentliche Schwester badet. Er bemerkt: »Aber ihr Wiwimacher ist noch klein«, und setzt wie tröstend hinzu: »Wenn sie wachst, wird er schon größer werden </w:t>
      </w:r>
      <w:hyperlink r:id="rId99" w:history="1">
        <w:r w:rsidRPr="00C16C85">
          <w:rPr>
            <w:rFonts w:ascii="Garamond" w:hAnsi="Garamond"/>
            <w:color w:val="0000FF"/>
            <w:sz w:val="20"/>
            <w:szCs w:val="20"/>
            <w:u w:val="single"/>
            <w:lang w:val="de-DE" w:eastAsia="fr-FR"/>
          </w:rPr>
          <w:t>[Fußnote]Das nämliche Urteil, in den identischen Worten ausgedrückt und von der gleichen Erwartung gefolgt, wurde mir von zwei anderen Knaben berichtet, als sie den Leib eines kleinen Schwesterchens zuerst neugierig beschauen konnten. Man könnte über diese frühzeitige Verderbnis des kindlichen Intellekts erschrecken. Warum konstatieren diese jugendlichen Forscher nicht, was sie wirklich sehen, nämlich daß kein Wiwimacher vorhanden ist? Für unseren kleinen Hans können wir allerdings die volle Aufklärung seiner fehlerhaften Wahrnehmung geben. Wir wissen, er hat sich durch sorgfältige Induktion den allgemeinen Satz erworben, daß jedes belebte Wesen im Gegensatze zum Unbelebten einen Wiwimacher besitzt; die Mutter hat ihn in dieser Überzeugung bestärkt, indem sie ihm bejahende Auskünfte über solche Personen gab, die sich seiner eigenen Beobachtung entzogen. Er ist nun ganz und gar unfähig, seine Errungenschaft wegen der einen Beobachtung an der kleinen Schwester wieder aufzugeben. Er urteilt also, der Wiwimacher ist auch hier vorhanden, er ist nur noch sehr klein, aber er wird wachsen, bis er so groß geworden ist wie der eines Pferdes.</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Wir wollen zur Ehrenrettung unseres kleinen Hans ein Weiteres tun. Er benimmt sich eigentlich nicht schlechter als ein Philosoph der Wundtschen Schule. Für einen solchen ist das Bewußtsein der nie fehlende Charakter des Seelischen, wie für Hans der Wiwimacher das unentbehrliche Kennzeichen alles Lebenden. Stößt der Philosoph nun auf seelische Vorgänge, die man erschließen muß, an denen aber wirklich nichts von Bewußtsein wahrzunehmen ist – man weiß nämlich nichts von ihnen und kann doch nicht umhin, sie zu erschließen –, so sagt er nicht etwa, dies seien </w:t>
      </w:r>
      <w:r w:rsidRPr="00C16C85">
        <w:rPr>
          <w:rFonts w:ascii="Garamond" w:hAnsi="Garamond"/>
          <w:i/>
          <w:iCs/>
          <w:sz w:val="20"/>
          <w:szCs w:val="20"/>
          <w:lang w:val="de-DE" w:eastAsia="fr-FR"/>
        </w:rPr>
        <w:t>un</w:t>
      </w:r>
      <w:r w:rsidRPr="00C16C85">
        <w:rPr>
          <w:rFonts w:ascii="Garamond" w:hAnsi="Garamond"/>
          <w:sz w:val="20"/>
          <w:szCs w:val="20"/>
          <w:lang w:val="de-DE" w:eastAsia="fr-FR"/>
        </w:rPr>
        <w:t xml:space="preserve">bewußte seelische Vorgänge, sondern er heißt sie </w:t>
      </w:r>
      <w:r w:rsidRPr="00C16C85">
        <w:rPr>
          <w:rFonts w:ascii="Garamond" w:hAnsi="Garamond"/>
          <w:i/>
          <w:iCs/>
          <w:sz w:val="20"/>
          <w:szCs w:val="20"/>
          <w:lang w:val="de-DE" w:eastAsia="fr-FR"/>
        </w:rPr>
        <w:t>dunkelbewußte</w:t>
      </w:r>
      <w:r w:rsidRPr="00C16C85">
        <w:rPr>
          <w:rFonts w:ascii="Garamond" w:hAnsi="Garamond"/>
          <w:sz w:val="20"/>
          <w:szCs w:val="20"/>
          <w:lang w:val="de-DE" w:eastAsia="fr-FR"/>
        </w:rPr>
        <w:t xml:space="preserve">. Der Wiwimacher ist noch sehr klein! Und bei diesem Vergleiche ist der Vorteil noch auf seiten unseres kleinen Hans. Denn, wie so häufig bei den Sexualforschungen der Kinder, ist auch hier hinter dem Irrtume ein Stück richtiger Erkenntnis verborgen. Das kleine Mädchen besitzt allerdings auch einen kleinen Wiwimacher, den wir Klitoris heißen, wenn er auch nicht wächst, sondern verkümmert bleibt. (Vgl. meine kleine Arbeit ›Über infantile Sexualtheorien‹ (1908  </w:t>
      </w:r>
      <w:r w:rsidRPr="00C16C85">
        <w:rPr>
          <w:rFonts w:ascii="Garamond" w:hAnsi="Garamond"/>
          <w:i/>
          <w:iCs/>
          <w:sz w:val="20"/>
          <w:szCs w:val="20"/>
          <w:lang w:val="de-DE" w:eastAsia="fr-FR"/>
        </w:rPr>
        <w:t>c</w:t>
      </w:r>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 </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Im gleichen Alter, zu 3¾ Jahren, liefert Hans die erste Erzählung eines Traumes. »Heute, wie ich geschlafen habe, habe ich geglaubt, ich bin in Gmunden mit der Mariedl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Mariedl ist die 13jährige Tochter des Hausherrn, die oft mit ihm gespielt hat.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Wie nun der Vater den Traum der Mutter in seiner Gegenwart erzählt, bemerkt Hans richtigstellend: »Nicht mit der Mariedl, ganz allein mit der Mariedl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Hiezu ist zu bemerken: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war im Sommer 1906 in Gmunden, wo er sich den Tag über mit den Hausherrnkindern herumtrieb. Als wir von Gmunden abreisten, glaubten wir, daß ihm der Abschied und die Übersiedlung in die Stadt schwerfallen würden. Dies war überraschenderweise nicht der Fall. Er freute sich offenbar über die Abwechslung und erzählte durch mehrere Wochen sehr wenig von Gmunden. Erst nach Ablauf von Wochen stiegen öfter lebhaft gefärbte Erinnerungen an die in Gmunden verbrachte Zeit in ihm auf. Seit etwa 4 Wochen verarbeitet er diese Erinnerungen zu Phantasien. Er phantasiert, daß er mit den Kindern Berta, Olga und Fritzl spielt, spricht mit ihnen, als ob sie gegenwärtig wären, und ist imstande, sich stundenlang so zu unterhalten. Jetzt, wo er eine Schwester bekommen hat und ihn offenbar das Problem des Kinderkriegens beschäftigt, nennt er Berta und Olga nur mehr »seine Kinder« und fügt einmal hinzu: »Auch meine Kinder, Berta und Olga, hat der Storch gebracht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Der Traum, jetzt nach 6monatlicher Abwesenheit von Gmunden, ist offenbar als Ausdruck seiner Sehnsucht, nach Gmunden zu fahren, zu verstehen.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So weit der Vater; ich bemerke vorgreifend, daß Hans mit der letzten Äußerung über seine Kinder, die der Storch gebracht haben soll, einem in ihm steckenden Zweifel laut widerspricht. Der Vater hat zum Glück mancherlei notiert, was später zu ungeahntem Werte kommen sollte.</w:t>
      </w:r>
    </w:p>
    <w:p w:rsidR="00DD36B8" w:rsidRPr="00C16C85" w:rsidRDefault="00DD36B8" w:rsidP="00DD36B8">
      <w:pPr>
        <w:pStyle w:val="Sansinterligne"/>
        <w:rPr>
          <w:rFonts w:ascii="Garamond" w:hAnsi="Garamond"/>
          <w:sz w:val="20"/>
          <w:szCs w:val="20"/>
          <w:lang w:val="de-DE" w:eastAsia="fr-FR"/>
        </w:rPr>
      </w:pPr>
      <w:r w:rsidRPr="004B6098">
        <w:rPr>
          <w:rFonts w:ascii="Garamond" w:hAnsi="Garamond"/>
          <w:noProof/>
          <w:sz w:val="20"/>
          <w:szCs w:val="20"/>
          <w:lang w:eastAsia="fr-FR"/>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095500" cy="2295525"/>
            <wp:effectExtent l="19050" t="0" r="0" b="0"/>
            <wp:wrapSquare wrapText="bothSides"/>
            <wp:docPr id="26" name="Image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pic:cNvPicPr>
                      <a:picLocks noChangeAspect="1" noChangeArrowheads="1"/>
                    </pic:cNvPicPr>
                  </pic:nvPicPr>
                  <pic:blipFill>
                    <a:blip r:embed="rId100" cstate="print"/>
                    <a:srcRect/>
                    <a:stretch>
                      <a:fillRect/>
                    </a:stretch>
                  </pic:blipFill>
                  <pic:spPr bwMode="auto">
                    <a:xfrm>
                      <a:off x="0" y="0"/>
                      <a:ext cx="2095500" cy="2295525"/>
                    </a:xfrm>
                    <a:prstGeom prst="rect">
                      <a:avLst/>
                    </a:prstGeom>
                    <a:noFill/>
                    <a:ln w="9525">
                      <a:noFill/>
                      <a:miter lim="800000"/>
                      <a:headEnd/>
                      <a:tailEnd/>
                    </a:ln>
                  </pic:spPr>
                </pic:pic>
              </a:graphicData>
            </a:graphic>
          </wp:anchor>
        </w:drawing>
      </w:r>
      <w:r w:rsidRPr="00C16C85">
        <w:rPr>
          <w:rFonts w:ascii="Garamond" w:hAnsi="Garamond"/>
          <w:sz w:val="20"/>
          <w:szCs w:val="20"/>
          <w:lang w:val="de-DE" w:eastAsia="fr-FR"/>
        </w:rPr>
        <w:t>Ich zeichne Hans, der in letzter Zeit öfter in Schönbrunn war, eine Giraffe. Er sagt mir: »Zeichne doch auch den Wiwimacher</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Ich darauf: »Zeichne du ihn selbst dazu</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Hierauf fügt er an das Bild der Giraffe folgenden Strich (die Zeichnung liegt bei), den er zuerst kurz zieht und dem er dann ein Stück hinzufügt, indem er bemerkt: »Der Wiwimacher ist länger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gehe mit Hans an einem Pferde vorbei, das uriniert. Er sagt: »Das Pferd hat den Wiwimacher unten so wie ich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sieht zu, wie man seine 3monatliche Schwester badet, und sagt bedauernd: »Sie hat einen ganz, ganz kleinen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erhält eine Puppe zum Spielen, die er auskleidet. Er schaut sie sorgfältig an und sagt: »Die hat aber einen ganz kleinen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wissen bereits, daß es ihm mit dieser Formel möglich gemacht ist, seine Entdeckung (vgl. S. 16) aufrechtzuhalten.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Jeder Forscher ist in Gefahr, gelegentlich dem Irrtume zu verfallen. Ein Trost bleibt es, wenn er, wie unser Hans im nächsten Beispiele, nicht allein irrt, sondern sich zur Entschuldigung auf den Sprachgebrauch </w:t>
      </w:r>
      <w:r w:rsidRPr="00C16C85">
        <w:rPr>
          <w:rFonts w:ascii="Garamond" w:hAnsi="Garamond"/>
          <w:sz w:val="20"/>
          <w:szCs w:val="20"/>
          <w:lang w:val="de-DE" w:eastAsia="fr-FR"/>
        </w:rPr>
        <w:lastRenderedPageBreak/>
        <w:t>berufen kann. Er sieht nämlich in seinem Bilderbuche einen Affen und zeigt auf dessen aufwärts geringelten Schwanz: »Schau, Vatti, der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In seinem Interesse für den Wiwimacher hat er sich ein ganz besonderes Spiel ausgedacht.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Im Vorzimmer </w:t>
      </w:r>
      <w:proofErr w:type="gramStart"/>
      <w:r w:rsidRPr="00C16C85">
        <w:rPr>
          <w:rFonts w:ascii="Garamond" w:hAnsi="Garamond"/>
          <w:sz w:val="20"/>
          <w:szCs w:val="20"/>
          <w:lang w:val="de-DE" w:eastAsia="fr-FR"/>
        </w:rPr>
        <w:t>ist</w:t>
      </w:r>
      <w:proofErr w:type="gramEnd"/>
      <w:r w:rsidRPr="00C16C85">
        <w:rPr>
          <w:rFonts w:ascii="Garamond" w:hAnsi="Garamond"/>
          <w:sz w:val="20"/>
          <w:szCs w:val="20"/>
          <w:lang w:val="de-DE" w:eastAsia="fr-FR"/>
        </w:rPr>
        <w:t xml:space="preserve"> der Abort und eine dunkle Holzkammer. Seit einiger Zeit geht Hans in die Holzkammer und sagt: »Ich geh' in mein Klosett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Einmal schaue ich hinein, um zu sehen, was er in der dunklen Kammer macht. Er exhibiert und sagt: »Ich mache Wiwi</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Das heißt also: er »spielt« Klosett. Der Spielcharakter erhellt nicht nur daraus, daß er das Wiwimachen bloß fingiert und nicht etwa wirklich ausführt, sondern auch daraus, daß er nicht ins Klosett geht, was eigentlich viel einfacher wäre, vielmehr die Holzkammer vorzieht, die er »sein Klosett« heißt.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würden Hans unrecht tun, wenn wir nur die autoerotischen Züge seines Sexuallebens verfolgten. Sein Vater hat uns ausführliche Beobachtungen über seine Liebesbeziehungen zu anderen Kindern mitzuteilen, aus denen sich eine »Objektwahl« wie beim Erwachsenen ergibt. Freilich auch eine ganz bemerkenswerte Beweglichkeit und polygamische Veranlagung.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Im Winter (3¾ Jahre) nehme ich Hans auf den Eislaufplatz mit und mache ihn mit den beiden etwa 10 Jahre alten Töchterchen meines Kollegen N. bekannt. Hans setzt sich neben sie, die </w:t>
      </w:r>
      <w:proofErr w:type="gramStart"/>
      <w:r w:rsidRPr="00C16C85">
        <w:rPr>
          <w:rFonts w:ascii="Garamond" w:hAnsi="Garamond"/>
          <w:sz w:val="20"/>
          <w:szCs w:val="20"/>
          <w:lang w:val="de-DE" w:eastAsia="fr-FR"/>
        </w:rPr>
        <w:t>im Gefühle</w:t>
      </w:r>
      <w:proofErr w:type="gramEnd"/>
      <w:r w:rsidRPr="00C16C85">
        <w:rPr>
          <w:rFonts w:ascii="Garamond" w:hAnsi="Garamond"/>
          <w:sz w:val="20"/>
          <w:szCs w:val="20"/>
          <w:lang w:val="de-DE" w:eastAsia="fr-FR"/>
        </w:rPr>
        <w:t xml:space="preserve"> ihres reifen Alters ziemlich verächtlich auf den Knirps herabblicken, und schaut sie verehrungsvoll an, was ihnen keinen großen Eindruck macht. Hans spricht trotzdem von ihnen nur als »meine Mäderln«. »Wo sind denn meine Mäderln? Wann kommen denn meine Mäderln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und quält mich zu Hause einige Wochen lang mit der Frage: »Wann geh' ich wieder auf den Eisplatz zu meinen Mäderln?«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Ein 5jähriger Cousin von Hans ist bei dem nun 4jährigen zu Besuch. Hans umarmt ihn fortwährend und sagt einmal bei einer solchen zärtlichen Umarmung: »Ich hab' dich aber lieb</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Es ist dies der erste, aber nicht der letzte Zug von Homosexualität, dem wir bei Hans begegnen werden. Unser kleiner Hans scheint wirklich ein Ausbund aller Schlechtigkeiten zu sein!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sind in eine neue Wohnung eingezogen. (Hans ist 4 Jahre alt.) Von der Küche führt die Tür auf einen Klopfbalkon, von wo aus man in eine vis-à-vis gelegene Hofwohnung sieht. Hier hat Hans ein etwa 7–8jähriges Mäderl entdeckt. Er setzt sich nun, um sie zu bewundern, auf die Stufe, die zum Klopfbalkon führt, und bleibt dort stundenlang sitzen. Speziell um 4 Uhr p. m., wenn das Mäderl aus der Schule kommt, ist er nicht im Zimmer zu halten und läßt sich nicht abbringen, seinen Beobachtungsposten zu beziehen. Einmal, als das Mäderl sich nicht zur gewohnten Stunde beim Fenster zeigt, wird Hans ganz unruhig und belästigt die Hausleute mit Fragen: »Wann kommt das Mäderl? Wo ist das Mäderl</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usw. Wenn sie dann erscheint, ist er ganz selig und wendet den Blick von der Wohnung gegenüber nicht mehr ab. Die Heftigkeit, mit der diese »Liebe per Distanz«</w:t>
      </w:r>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 </w:t>
      </w:r>
      <w:hyperlink r:id="rId101" w:history="1">
        <w:r w:rsidRPr="00C16C85">
          <w:rPr>
            <w:rFonts w:ascii="Garamond" w:hAnsi="Garamond"/>
            <w:color w:val="0000FF"/>
            <w:sz w:val="20"/>
            <w:szCs w:val="20"/>
            <w:u w:val="single"/>
            <w:lang w:val="de-DE" w:eastAsia="fr-FR"/>
          </w:rPr>
          <w:t>[Fußnote]W. Busch: Und die Liebe per Distanz, Kurzgesagt, mißfällt mir ganz.</w:t>
        </w:r>
      </w:hyperlink>
      <w:r w:rsidRPr="00C16C85">
        <w:rPr>
          <w:rFonts w:ascii="Garamond" w:hAnsi="Garamond"/>
          <w:sz w:val="20"/>
          <w:szCs w:val="20"/>
          <w:lang w:val="de-DE" w:eastAsia="fr-FR"/>
        </w:rPr>
        <w:t xml:space="preserve"> </w:t>
      </w:r>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auftrat, findet ihre Erklärung darin, daß Hans keinen Kameraden und keine Gespielin hat. Zur normalen Entwicklung des Kindes gehört offenbar reichlicher Verkehr mit anderen Kindern.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Dieser wird dann Hans zuteil, als wir kurz darauf (4½ </w:t>
      </w:r>
      <w:r w:rsidRPr="00C16C85">
        <w:rPr>
          <w:rFonts w:ascii="Garamond" w:hAnsi="Garamond"/>
          <w:sz w:val="20"/>
          <w:szCs w:val="20"/>
          <w:vertAlign w:val="superscript"/>
          <w:lang w:val="de-DE" w:eastAsia="fr-FR"/>
        </w:rPr>
        <w:t> </w:t>
      </w:r>
      <w:r w:rsidRPr="00C16C85">
        <w:rPr>
          <w:rFonts w:ascii="Garamond" w:hAnsi="Garamond"/>
          <w:sz w:val="20"/>
          <w:szCs w:val="20"/>
          <w:lang w:val="de-DE" w:eastAsia="fr-FR"/>
        </w:rPr>
        <w:t>Jahre) zum Sommeraufenthalte nach Gmunden übersiedeln. In unserem Hause sind seine Spielgefährten die Kinder des Hausherrn: Franzl (etwa 12 Jahre), Fritzl (8 Jahre), Olga (7 Jahre), Berta (5 Jahre) und überdies die Nachbarkinder: Anna (10 Jahre) und noch zwei Mäderl im Alter von 9 und 7 Jahren, deren Namen ich nicht mehr weiß. Sein Liebling ist Fritzl, den er oft umarmt und seiner Liebe versichert. Er wird einmal gefragt: »Welches von den Mäderln hast du denn am liebsten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Er antwortet: »Den Fritzl</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Gleichzeitig ist er gegen die Mädchen sehr aggressiv, männlich, erobernd, umarmt sie und küßt sie ab, was sich namentlich Berta ganz gerne gefallen läßt. Als Berta eines Abends aus dem Zimmer kommt, umhalst er sie und sagt im zärtlichsten Tone: »Berta, du bist aber lieb«, was ihn übrigens nicht hindert, auch die anderen zu küssen und seiner Liebe zu versichern. Auch die etwa 14 Jahre alte Mariedl, ebenfalls eine Tochter des Hausherrn, die mit ihm spielt, hat er gerne und sagt eines Abends, als er zu Bette gebracht wird: »Die Mariedl soll bei mir schlafen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Auf die Antwort: »Das geht nicht«, sagt er: »So soll sie bei der Mammi oder dem Vatti schlafen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Man erwidert ihm: »Auch das geht nicht, die Mariedl muß bei ihren Eltern schlafen«, und nun entwickelt sich folgender Dialog: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»So geh' ich halt hinunter zur Mariedl schlafen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Mama: »Du willst wirklich von der Mammi weggehen, um unten zu schlafen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»No, früh komm' ich doch wieder herauf zum Kaffeetrinken und Aufdieseitegehen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Mama: »Wenn du wirklich von Vatti und Mammi gehen willst, so nimm dir deinen Rock und deine Hose und – adieu</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nimmt wirklich seine Kleider und geht zur Treppe, um zur Mariedl schlafen zu gehen, wird natürlich zurückgeholt.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(Hinter dem Wunsche: »Die Mariedl soll bei uns schlafen«, steckt natürlich der andere: Die Mariedl, mit der er so gerne beisammen ist, soll in unsere Hausgemeinschaft aufgenommen werden. Zweifellos sind aber dadurch, daß Vater und Mutter Hans, wenn auch nicht allzu häufig, in ihr Bett nahmen, bei diesem Beieinanderliegen erotische Gefühle in ihm erweckt worden, und der Wunsch, bei der Mariedl zu schlafen, hat auch seinen erotischen Sinn. Bei Vater oder Mutter im Bette liegen, ist für Hans wie für alle Kinder eine Quelle erotischer Regungen.)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Unser kleiner Hans hat sich bei der Herausforderung der Mutter benommen wie ein rechter Mann, trotz seiner homosexuellen Anwandlungen.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Auch in dem folgenden Falle sagte Hans zur Mammi: »Du, ich möcht einmal so gerne mit dem Mäderl schlafen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Dieser Fall gibt uns reichlich Gelegenheit zur Unterhaltung, denn Hans benimmt sich hier wirklich wie ein Großer, der verliebt ist. In das Gasthaus, wo wir zu Mittag essen, kommt seit einigen Tagen ein etwa 8jähriges hübsches Mädchen, in das sich Hans natürlich sofort verliebt. Er dreht sich auf seinem Sessel fortwährend um, um nach ihr zu schielen, stellt sich, nachdem er gegessen hat, in ihrer Nähe auf, um mit ihr zu kokettieren, wird aber feuerrot, wenn man ihn dabei beobachtet. Wird sein Blick von dem Mäderl erwidert, so schaut er sofort verschämt auf die entgegengesetzte Seite. Sein Benehmen ist natürlich ein großes Gaudium für alle Gasthausgäste. Jeden Tag, wenn er ins Gasthaus geführt wird, fragt er: »Glaubst du, wird das Mäderl heute dort sein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Wenn sie endlich kommt, wird er ganz rot wie ein Erwachsener im gleichen Falle. Einmal kommt er glückselig zu mir und flüstert mir ins Ohr: »Du, ich weiß schon, wo das Mäderl wohnt. Dort und dort habe ich gesehen, wie sie die Stiege hinaufgegangen ist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Während er sich gegen die Mäderl im Hause aggressiv benimmt, ist er hier ein platonisch schmachtender Verehrer. Dies hängt vielleicht damit zusammen, daß die Mäderl im Hause Dorfkinder sind, diese aber eine kultivierte Dame. Daß er einmal sagt, er möchte mit ihr schlafen, ist schon erwähnt worden.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Da ich Hans nicht in der bisherigen seelischen Spannung lassen will, in die ihn seine Liebe zu dem Mäderl versetzt hat, habe ich seine Bekanntschaft mit ihr vermittelt und das Mäderl eingeladen, nachmittags zu ihm in den Garten zu kommen, wenn er seinen Nachmittagsschlaf absolviert hat. Hans ist durch die Erwartung, daß das Mäderl zu ihm kommen wird, so aufgeregt, daß er zum erstenmal </w:t>
      </w:r>
      <w:proofErr w:type="gramStart"/>
      <w:r w:rsidRPr="00C16C85">
        <w:rPr>
          <w:rFonts w:ascii="Garamond" w:hAnsi="Garamond"/>
          <w:sz w:val="20"/>
          <w:szCs w:val="20"/>
          <w:lang w:val="de-DE" w:eastAsia="fr-FR"/>
        </w:rPr>
        <w:t>am Nachmittage</w:t>
      </w:r>
      <w:proofErr w:type="gramEnd"/>
      <w:r w:rsidRPr="00C16C85">
        <w:rPr>
          <w:rFonts w:ascii="Garamond" w:hAnsi="Garamond"/>
          <w:sz w:val="20"/>
          <w:szCs w:val="20"/>
          <w:lang w:val="de-DE" w:eastAsia="fr-FR"/>
        </w:rPr>
        <w:t xml:space="preserve"> nicht schläft, sondern sich unruhig im Bette hin und her wälzt. Die Mama fragt ihn: »Warum schläfst du nicht? Denkst du vielleicht an das Mäderl</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worauf er beglückt »ja« sagt. Er hat auch, als er aus dem Gasthofe nach Hause kam, allen Leuten im Hause erzählt: »Du, heute kommt mein Mäderl zu mir«, und die 14jährige Mariedl berichtet, daß er sie fortwährend gefragt hat: »Du, glaubst du, daß sie mit mir lieb sein wird? Glaubst du, daß sie mir einen Kuß geben wird, wenn ich sie küß?« u. dgl.</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Nachmittags regnete es aber, und so unterblieb der Besuch, worauf sich Hans mit Berta und Olga tröstete.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Weitere Beobachtungen noch aus der Zeit des Sommeraufenthaltes lassen vermuten, daß sich bei dem Kleinen allerlei Neues vorbereitet.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4¼ Jahre. Heute früh wird Hans von seiner Mama wie täglich gebadet und nach dem Bade abgetrocknet und eingepudert. Wie die Mama bei seinem Penis, und zwar vorsichtig, um ihn nicht zu berühren, pudert, sagt Hans: »Warum gibst du denn nicht den Finger hin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Mama: »Weil das eine Schweinerei 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»Was ist das? Eine Schweinerei? Warum denn?«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Mama: »Weil es unanständig 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(lachend): »Aber lustig!« </w:t>
      </w:r>
      <w:hyperlink r:id="rId102" w:history="1">
        <w:r w:rsidRPr="00C16C85">
          <w:rPr>
            <w:rFonts w:ascii="Garamond" w:hAnsi="Garamond"/>
            <w:color w:val="0000FF"/>
            <w:sz w:val="20"/>
            <w:szCs w:val="20"/>
            <w:u w:val="single"/>
            <w:lang w:val="de-DE" w:eastAsia="fr-FR"/>
          </w:rPr>
          <w:t>[Fußnote]Einen ähnlichen Verführungsversuch berichtete mir eine selbst neurotische Mutter, die an die infantile Masturbation nicht glauben wollte, von ihrem 3½ Jahre alten Töchterchen. Sie hatte der Kleinen Unterhöschen anfertigen lassen und probierte nun, ob sie nicht im Schritt zu eng seien, indem sie mit ihrer Hand an der Innenfläche des Oberschenkels nach aufwärts strich. Die Kleine schloß plötzlich die Beine über die Hand zusammen und bat: »Mama, laß die Hand doch da. Das tut so gut</w:t>
        </w:r>
        <w:proofErr w:type="gramStart"/>
        <w:r w:rsidRPr="00C16C85">
          <w:rPr>
            <w:rFonts w:ascii="Garamond" w:hAnsi="Garamond"/>
            <w:color w:val="0000FF"/>
            <w:sz w:val="20"/>
            <w:szCs w:val="20"/>
            <w:u w:val="single"/>
            <w:lang w:val="de-DE" w:eastAsia="fr-FR"/>
          </w:rPr>
          <w:t>.«</w:t>
        </w:r>
        <w:proofErr w:type="gramEnd"/>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Ein etwa gleichzeitiger Traum unseres Hans kontrastiert recht auffällig mit der Dreistigkeit, die er gegen die Mutter gezeigt hat. Es ist der erste durch Entstellung unkenntliche Traum des Kindes. Dem Scharfsinne des Vaters ist es aber gelungen, ihm die Lösung abzugewinnen.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4¼ Jahre. </w:t>
      </w:r>
      <w:r w:rsidRPr="00C16C85">
        <w:rPr>
          <w:rFonts w:ascii="Garamond" w:hAnsi="Garamond"/>
          <w:i/>
          <w:iCs/>
          <w:sz w:val="20"/>
          <w:szCs w:val="20"/>
          <w:lang w:val="de-DE" w:eastAsia="fr-FR"/>
        </w:rPr>
        <w:t>Traum</w:t>
      </w:r>
      <w:r w:rsidRPr="00C16C85">
        <w:rPr>
          <w:rFonts w:ascii="Garamond" w:hAnsi="Garamond"/>
          <w:sz w:val="20"/>
          <w:szCs w:val="20"/>
          <w:lang w:val="de-DE" w:eastAsia="fr-FR"/>
        </w:rPr>
        <w:t xml:space="preserve">. Heute früh kommt Hans auf und erzählt: »Du, heute nachts habe ich gedacht: </w:t>
      </w:r>
      <w:r w:rsidRPr="00C16C85">
        <w:rPr>
          <w:rFonts w:ascii="Garamond" w:hAnsi="Garamond"/>
          <w:i/>
          <w:iCs/>
          <w:sz w:val="20"/>
          <w:szCs w:val="20"/>
          <w:lang w:val="de-DE" w:eastAsia="fr-FR"/>
        </w:rPr>
        <w:t>Einer sagt: Wer will zu mir kommen? Dann sagt jemand: Ich. Dann muß er ihn Wiwi machen lassen</w:t>
      </w:r>
      <w:proofErr w:type="gramStart"/>
      <w:r w:rsidRPr="00C16C85">
        <w:rPr>
          <w:rFonts w:ascii="Garamond" w:hAnsi="Garamond"/>
          <w:i/>
          <w:iCs/>
          <w:sz w:val="20"/>
          <w:szCs w:val="20"/>
          <w:lang w:val="de-DE" w:eastAsia="fr-FR"/>
        </w:rPr>
        <w:t>.</w:t>
      </w:r>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Weitere Fragen stellten klar, daß diesem Traume alles Visuelle fehlt, daß er </w:t>
      </w:r>
      <w:proofErr w:type="gramStart"/>
      <w:r w:rsidRPr="00C16C85">
        <w:rPr>
          <w:rFonts w:ascii="Garamond" w:hAnsi="Garamond"/>
          <w:sz w:val="20"/>
          <w:szCs w:val="20"/>
          <w:lang w:val="de-DE" w:eastAsia="fr-FR"/>
        </w:rPr>
        <w:t>dem</w:t>
      </w:r>
      <w:proofErr w:type="gramEnd"/>
      <w:r w:rsidRPr="00C16C85">
        <w:rPr>
          <w:rFonts w:ascii="Garamond" w:hAnsi="Garamond"/>
          <w:sz w:val="20"/>
          <w:szCs w:val="20"/>
          <w:lang w:val="de-DE" w:eastAsia="fr-FR"/>
        </w:rPr>
        <w:t xml:space="preserve"> reinen </w:t>
      </w:r>
      <w:r w:rsidRPr="00C16C85">
        <w:rPr>
          <w:rFonts w:ascii="Garamond" w:hAnsi="Garamond"/>
          <w:i/>
          <w:iCs/>
          <w:sz w:val="20"/>
          <w:szCs w:val="20"/>
          <w:lang w:val="de-DE" w:eastAsia="fr-FR"/>
        </w:rPr>
        <w:t>type auditif</w:t>
      </w:r>
      <w:r w:rsidRPr="00C16C85">
        <w:rPr>
          <w:rFonts w:ascii="Garamond" w:hAnsi="Garamond"/>
          <w:sz w:val="20"/>
          <w:szCs w:val="20"/>
          <w:lang w:val="de-DE" w:eastAsia="fr-FR"/>
        </w:rPr>
        <w:t xml:space="preserve"> angehört. Hans spielt seit einigen Tagen mit den Kindern des Hausherrn, darunter seine Freundinnen Olga (7 Jahre) und Berta (5 Jahre), Gesellschaftsspiele, auch Pfänderauslösen. (A.: Wem gehört das Pfand in meiner Hand? B.: Mir. Dann wird bestimmt, was B. zu tun hat.) Diesem Pfänderspiele ist der Traum nachgebildet, nur wünscht Hans, daß derjenige, der das Pfand gezogen hat, nicht zu den usuellen Küssen oder Ohrfeigen verurteilt werde, sondern zum Wiwimachen, oder genauer: jemand muß ihn Wiwi machen lassen.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lasse mir den Traum noch einmal erzählen; er erzählt ihn mit denselben Worten, nur setzt er anstatt: »dann sagt jemand« – »dann sagt sie«. Diese »sie« ist offenbar Berta oder Olga, mit denen er gespielt hat. Der Traum lautet also übersetzt: Ich spiele mit den Mäderln Pfänderauslösen. Ich frage: Wer will zu mir kommen? Sie (Berta oder Olga) antwortet: Ich. Dann muß sie mich Wiwi machen lassen. (Beim Urinieren behilflich sein, was Hans offenbar angenehm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Es ist klar, daß das Wiwimachenlassen, wobei dem Kinde die Hose geöffnet und der Penis herausgenommen wird, für Hans lustbetont ist. Auf Spaziergängen ist es ja zumeist der Vater, der dem Kinde diese Hilfe leistet, was Anlaß zur Fixierung homosexueller Neigung auf den Vater gibt.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Zwei Tage vorher hat er, wie berichtet, die Mama beim Waschen und Einpudern der Genitalgegend gefragt: »Warum gibst du nicht den Finger hin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Gestern, als ich Hans auf die Seite gehen ließ, sagte er mir zum erstenmal, ich solle ihn hinters Haus führen, damit niemand zuschauen könne, und fügte hinzu: »Voriges Jahr, wie ich Wiwi gemacht habe, haben mir die Berta und die Olga zugesehen.« Ich meine, das heißt, voriges Jahr war ihm dieses Zuschauen der Mädchen angenehm, jetzt aber nicht mehr. Die Exhibitionslust unterliegt jetzt der Verdrängung. Daß der Wunsch, Berta und Olga mögen ihm beim Wiwimachen zuschauen (oder ihn Wiwi machen lassen), jetzt im Leben verdrängt wird, ist die Erklärung für dessen Auftreten im Traume, in dem er sich die hübsche Einkleidung durch das </w:t>
      </w:r>
      <w:r w:rsidRPr="00C16C85">
        <w:rPr>
          <w:rFonts w:ascii="Garamond" w:hAnsi="Garamond"/>
          <w:sz w:val="20"/>
          <w:szCs w:val="20"/>
          <w:lang w:val="de-DE" w:eastAsia="fr-FR"/>
        </w:rPr>
        <w:lastRenderedPageBreak/>
        <w:t>Pfänderspiel geschaffen hat. – Ich beobachtete seither wiederholt, daß er beim Wiwimachen nicht gesehen werden will.</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bemerke hiezu nur, daß auch dieser Traum sich der Regel fügt, die ich in der </w:t>
      </w:r>
      <w:r w:rsidRPr="00C16C85">
        <w:rPr>
          <w:rFonts w:ascii="Garamond" w:hAnsi="Garamond"/>
          <w:i/>
          <w:iCs/>
          <w:sz w:val="20"/>
          <w:szCs w:val="20"/>
          <w:lang w:val="de-DE" w:eastAsia="fr-FR"/>
        </w:rPr>
        <w:t>Traumdeutung</w:t>
      </w:r>
      <w:r w:rsidRPr="00C16C85">
        <w:rPr>
          <w:rFonts w:ascii="Garamond" w:hAnsi="Garamond"/>
          <w:sz w:val="20"/>
          <w:szCs w:val="20"/>
          <w:lang w:val="de-DE" w:eastAsia="fr-FR"/>
        </w:rPr>
        <w:t xml:space="preserve"> (S. 283 f., 7. Aufl.) gegeben habe: Reden, die im Traume vorkommen, stammen von gehörten oder selbst gehaltenen Reden der nächstvorigen Tage ab.</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Aus der Zeit bald nach der Rückkehr nach Wien hat der Vater noch eine Beobachtung fixiert: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(4½ Jahre) sieht wieder zu, wie seine kleine Schwester gebadet wird, und fängt an zu lachen. Man fragt ihn: »Warum lachst du</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lache über den Wiwimacher der Hanna</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»Warum?« –</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»Weil der Wiwimacher so schön 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Antwort ist natürlich eine falsche. Der Wiwimacher kam ihm eben komisch vor. Es ist übrigens das erstemal, daß er den Unterschied zwischen männlichem und weiblichem Genitale in solcher Weise anerkennt, anstatt ihn zu verleugnen.</w:t>
      </w:r>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II. Kr</w:t>
      </w:r>
      <w:bookmarkStart w:id="40" w:name="H2"/>
      <w:bookmarkEnd w:id="40"/>
      <w:r w:rsidRPr="00C16C85">
        <w:rPr>
          <w:rFonts w:ascii="Garamond" w:hAnsi="Garamond"/>
          <w:sz w:val="20"/>
          <w:szCs w:val="20"/>
          <w:lang w:val="de-DE" w:eastAsia="fr-FR"/>
        </w:rPr>
        <w:t>ankengeschichte und Analyse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Geehrter Herr Professor! Ich sende Ihnen wieder ein Stückchen Hans, diesmal leider Beiträge zu einer Krankengeschichte. Wie Sie daraus lesen, hat sich bei ihm in den letzten Tagen eine nervöse Störung entwickelt, die mich und meine Frau sehr beunruhigt, weil wir kein Mittel zu ihrer Beseitigung finden konnten. Ich erbitte mir die Erlaubnis, Sie </w:t>
      </w:r>
      <w:proofErr w:type="gramStart"/>
      <w:r w:rsidRPr="00C16C85">
        <w:rPr>
          <w:rFonts w:ascii="Garamond" w:hAnsi="Garamond"/>
          <w:sz w:val="20"/>
          <w:szCs w:val="20"/>
          <w:lang w:val="de-DE" w:eastAsia="fr-FR"/>
        </w:rPr>
        <w:t>morgen .</w:t>
      </w:r>
      <w:proofErr w:type="gramEnd"/>
      <w:r w:rsidRPr="00C16C85">
        <w:rPr>
          <w:rFonts w:ascii="Garamond" w:hAnsi="Garamond"/>
          <w:sz w:val="20"/>
          <w:szCs w:val="20"/>
          <w:lang w:val="de-DE" w:eastAsia="fr-FR"/>
        </w:rPr>
        <w:t> . . zu besuchen, habe Ihnen aber . . . das verfügbare Material schriftlich aufgezeichnet.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Sexuelle Übererregung durch Zärtlichkeit der Mutter hat wohl den Grund gelegt, aber den Erreger der Störung weiß ich nicht anzugeben. Die Furcht, </w:t>
      </w:r>
      <w:r w:rsidRPr="00C16C85">
        <w:rPr>
          <w:rFonts w:ascii="Garamond" w:hAnsi="Garamond"/>
          <w:i/>
          <w:iCs/>
          <w:sz w:val="20"/>
          <w:szCs w:val="20"/>
          <w:lang w:val="de-DE" w:eastAsia="fr-FR"/>
        </w:rPr>
        <w:t>daß ihn auf der Gasse ein Pferd beißen werde</w:t>
      </w:r>
      <w:r w:rsidRPr="00C16C85">
        <w:rPr>
          <w:rFonts w:ascii="Garamond" w:hAnsi="Garamond"/>
          <w:sz w:val="20"/>
          <w:szCs w:val="20"/>
          <w:lang w:val="de-DE" w:eastAsia="fr-FR"/>
        </w:rPr>
        <w:t>, scheint irgendwie damit zusammenzuhängen, daß er durch einen großen Penis geschreckt ist – den großen Penis des Pferdes hat er, wie Sie aus einer früheren Aufzeichnung wissen, schon zeitig bemerkt, und er hat damals den Schluß gezogen, daß die Mama, weil sie so groß ist, einen Wiwimacher haben müsse wie ein Pferd.</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Brauchbares weiß ich damit nicht anzufangen. Hat er irgendwo einen Exhibitionisten gesehen? Oder knüpft das Ganze nur an die Mutter an? Es ist uns nicht angenehm, daß er schon jetzt anfängt, Rätsel aufzugeben. Abgesehen von der Furcht, auf die Gasse zu gehen, und der abendlichen Verstimmung ist er übrigens ganz der Alte, lustig, heiter.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wollen uns weder die begreiflichen Sorgen noch die ersten Erklärungsversuche des Vaters zu eigen machen, sondern uns zunächst das mitgeteilte Material beschauen. Es ist gar nicht unsere Aufgabe, einen Krankheitsfall gleich zu »verstehen«, dies kann erst später gelingen, wenn wir uns genug Eindrücke von ihm geholt haben. Vorläufig lassen wir unser Urteil in Schwebe und nehmen alles zu Beobachtende mit gleicher Aufmerksamkeit hin.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ersten Mitteilungen aber, die aus den ersten Jännertagen dieses Jahres, 1908, stammen, lauten: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(4¾ Jahre) kommt morgens weinend auf und sagt der Mama auf die Frage, warum er weine: »Wie ich geschlafen hab', hab' ich gedacht, du bist fort und ich hab' keine Mammi zum Schmeicheln« (= liebkosen).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Also ein Angsttraum.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Etwas Ähnliches habe ich schon im Sommer in Gmunden bemerkt. Er wurde abends im Bette meist sehr weich gestimmt und machte einmal die Bemerkung (ungefähr): wenn ich aber keine Mammi hab', wenn du fortgehst, oder ähnlich; ich habe den Wortlaut nicht in Erinnerung. Wenn er in einer solchen elegischen Stimmung war, wurde er leider immer von der Mama ins Bett genommen.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Etwa am 5. Jänner kam er früh zur Mama ins Bett und sagte bei diesem Anlasse: »Weißt du, was Tante M. gesagt hat: ›Er hat aber ein liebes Pischl </w:t>
      </w:r>
      <w:hyperlink r:id="rId103" w:history="1">
        <w:r w:rsidRPr="00C16C85">
          <w:rPr>
            <w:rFonts w:ascii="Garamond" w:hAnsi="Garamond"/>
            <w:color w:val="0000FF"/>
            <w:sz w:val="20"/>
            <w:szCs w:val="20"/>
            <w:u w:val="single"/>
            <w:lang w:val="de-DE" w:eastAsia="fr-FR"/>
          </w:rPr>
          <w:t>[Fußnote]Pischl = Genitale. Liebkosungen der Kindergenitalien in Worten oder auch Tätlichkeiten von Seiten zärtlicher Verwandter, mitunter auch der Eltern selbst, gehören zu den gewöhnlichsten Vorkommnissen, von denen die Psychoanalysen voll sind.</w:t>
        </w:r>
      </w:hyperlink>
      <w:r w:rsidRPr="00C16C85">
        <w:rPr>
          <w:rFonts w:ascii="Garamond" w:hAnsi="Garamond"/>
          <w:sz w:val="20"/>
          <w:szCs w:val="20"/>
          <w:lang w:val="de-DE" w:eastAsia="fr-FR"/>
        </w:rPr>
        <w:t>.‹« (Tante M. hatte vor 4 Wochen bei uns gewohnt; sie sah einmal zu, wie meine Frau den Knaben badete, und sagte Obiges tatsächlich leise zu meiner Frau. Hans hat es gehört und suchte es zu verwerten.)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7. Jänner geht er mit dem Kindermädchen wie gewöhnlich in den Stadtpark, fängt auf der Straße an zu weinen und verlangt, daß man mit ihm nach Hause gehe, er wolle mit der Mammi »schmeicheln«. Zu Hause befragt, weshalb er nicht weiter gehen wollte und geweint hat, will er es nicht sagen. Bis zum Abend ist er heiter wie gewöhnlich; abends bekommt er sichtlich Angst, weint und ist von der Mama nicht fortzubringen; er will wieder schmeicheln. Dann wird er wieder heiter und schläft gut.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Am 8. Jänner will die Frau selbst mit ihm spazierengehen, um zu sehen, was mit ihm los ist, und zwar nach Schönbrunn, wohin er sehr gerne geht. Er fängt wieder an zu weinen, will nicht weggehen, fürchtet sich. Schließlich geht er doch, hat aber auf der Straße sichtlich Angst. Auf der Rückfahrt von Schönbrunn sagt er nach vielem Sträuben zur Mutter: </w:t>
      </w:r>
      <w:r w:rsidRPr="00C16C85">
        <w:rPr>
          <w:rFonts w:ascii="Garamond" w:hAnsi="Garamond"/>
          <w:i/>
          <w:iCs/>
          <w:sz w:val="20"/>
          <w:szCs w:val="20"/>
          <w:lang w:val="de-DE" w:eastAsia="fr-FR"/>
        </w:rPr>
        <w:t>Ich hab' mich gefürchtet, daß mich ein Pferd beißen wird</w:t>
      </w:r>
      <w:r w:rsidRPr="00C16C85">
        <w:rPr>
          <w:rFonts w:ascii="Garamond" w:hAnsi="Garamond"/>
          <w:sz w:val="20"/>
          <w:szCs w:val="20"/>
          <w:lang w:val="de-DE" w:eastAsia="fr-FR"/>
        </w:rPr>
        <w:t>. (Tatsächlich wurde er in Schönbrunn unruhig, als er ein Pferd sah.) Abends soll er wieder einen ähnlichen Anfall bekommen haben wie tags vorher, mit Verlangen zu schmeicheln. Man beruhigt ihn. Er sagt weinend: »Ich weiß, ich werde morgen wieder spazierengehen müssen«, und später: »Das Pferd wird ins Zimmer 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selben Tage fragt ihn die Mama: »Gibst du vielleicht die Hand zum Wiwimacher</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Darauf sagt er: »Ja jeden Abend, wenn ich im Bett bin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Am nächsten Tage, 9. Jänner, wird er vor dem Nachmittagsschlaf gewarnt, die Hand zum Wiwimacher zu geben. Nach dem Aufwachen befragt, sagt er, er hat sie doch für kurze Zeit hingegeben.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Dies wäre also der Anfang der Angst wie der Phobie. Wir merken ja, daß wir guten Grund haben, die beiden voneinander zu sondern. Das Material erscheint uns übrigens zur Orientierung vollkommen ausreichend, und kein anderer Zeitpunkt ist dem Verständnisse so günstig wie ein solches, leider meist vernachlässigtes oder verschwiegenes Anfangsstadium. Die Störung setzt mit ängstlich-zärtlichen Gedanken und dann mit einem Angsttraum ein. Inhalt des letzteren: Die Mutter zu verlieren, so daß er mit ihr nicht schmeicheln kann. Die Zärtlichkeit für die Mutter muß sich also enorm gesteigert haben. Dies das Grundphänomen des Zustandes. Erinnern wir uns noch zur Bestätigung der beiden Verführungsversuche, die er gegen die Mutter unternimmt, von denen der erste noch in den Sommer fällt, der zweite, knapp vor dem Ausbruche der Straßenangst, einfach eine Empfehlung seines Genitales enthält. Diese gesteigerte Zärtlichkeit für die Mutter ist es, die in Angst umschlägt, die, wie wir sagen, der Verdrängung unterliegt. Wir wissen noch nicht, woher der Anstoß zur Verdrängung stammt; vielleicht erfolgt sie bloß aus der für das Kind nicht zu bewältigenden Intensität der Regung, vielleicht wirken andere Mächte, die wir noch nicht erkennen, dabei mit. Wir werden es weiterhin erfahren. Diese, verdrängter erotischer Sehnsucht entsprechende, Angst ist zunächst wie jede Kinderangst objektlos, noch Angst und nicht Furcht. Das Kind kann nicht wissen, wovor es sich fürchtet, und wenn Hans auf dem ersten Spaziergange mit dem Mädchen nicht sagen will, wovor er sich fürchtet, so weiß er es eben noch nicht. Er sagt, was er weiß, daß ihm die Mama auf der Straße fehlt, mit der er schmeicheln kann, und daß er nicht von der Mama weg will. Er verrät da in aller Aufrichtigkeit den ersten Sinn seiner Abneigung gegen die Straße.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Auch seine, an zwei Abenden hintereinander vor dem Schlafengehen wiederholten, ängstlichen und noch deutlich zärtlich getönten Zustände beweisen, daß zu Beginn der Erkrankung eine Phobie vor der Straße oder dem Spaziergange oder gar vor den Pferden noch gar nicht vorhanden ist. Der abendliche Zustand würde dann unerklärlich; wer denkt vor dem Zubettgehen an Straße und Spaziergang? Hingegen ist es vollkommen durchsichtig, daß er abends so ängstlich wird, wenn ihn vor </w:t>
      </w:r>
      <w:r w:rsidRPr="00DD394B">
        <w:rPr>
          <w:rFonts w:ascii="Garamond" w:hAnsi="Garamond"/>
          <w:sz w:val="20"/>
          <w:szCs w:val="20"/>
          <w:lang w:val="de-DE" w:eastAsia="fr-FR"/>
        </w:rPr>
        <w:t>dem</w:t>
      </w:r>
      <w:r w:rsidRPr="00C16C85">
        <w:rPr>
          <w:rFonts w:ascii="Garamond" w:hAnsi="Garamond"/>
          <w:sz w:val="20"/>
          <w:szCs w:val="20"/>
          <w:lang w:val="de-DE" w:eastAsia="fr-FR"/>
        </w:rPr>
        <w:t xml:space="preserve"> Zubettgehen die Libido, deren Objekt die Mutter ist, und deren Ziel etwa sein könnte, bei der Mutter zu schlafen, verstärkt überfällt. Er hat doch die Erfahrung gemacht, daß die Mutter sich durch solche Stimmungen </w:t>
      </w:r>
      <w:r w:rsidRPr="00C16C85">
        <w:rPr>
          <w:rFonts w:ascii="Garamond" w:hAnsi="Garamond"/>
          <w:i/>
          <w:iCs/>
          <w:sz w:val="20"/>
          <w:szCs w:val="20"/>
          <w:lang w:val="de-DE" w:eastAsia="fr-FR"/>
        </w:rPr>
        <w:t>in Gmunden</w:t>
      </w:r>
      <w:r w:rsidRPr="00C16C85">
        <w:rPr>
          <w:rFonts w:ascii="Garamond" w:hAnsi="Garamond"/>
          <w:sz w:val="20"/>
          <w:szCs w:val="20"/>
          <w:lang w:val="de-DE" w:eastAsia="fr-FR"/>
        </w:rPr>
        <w:t xml:space="preserve"> bewegen ließ, ihn in ihr Bett zu nehmen, und er möchte dasselbe hier in Wien erreichen. Nebenbei vergessen wir nicht daran, daß er in Gmunden zeitweise mit der Mutter allein war, da der Vater nicht die ganzen Ferien dort verbringen konnte; ferner daß sich dort seine Zärtlichkeit auf eine Reihe von Gespielen, Freunde, Freundinnen, verteilt hatte, die ihm hier abgingen, so daß die Libido wieder ungeteilt zur Mutter zurückkehren konnte.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Die Angst entspricht also verdrängter Sehnsucht, aber sie ist nicht dasselbe wie die Sehnsucht; die Verdrängung steht auch für etwas. Die Sehnsucht läßt sich voll in Befriedigung verwandeln, wenn man ihr das ersehnte Objekt zuführt; bei der Angst nützt diese Therapie nichts mehr, sie bleibt, auch wenn die Sehnsucht befriedigt sein könnte, sie ist nicht mehr voll in Libido zurückzuverwandeln; die Libido wird durch irgend etwas in der Verdrängung zurückgehalten </w:t>
      </w:r>
      <w:hyperlink r:id="rId104" w:history="1">
        <w:r w:rsidRPr="00C16C85">
          <w:rPr>
            <w:rFonts w:ascii="Garamond" w:hAnsi="Garamond"/>
            <w:color w:val="0000FF"/>
            <w:sz w:val="20"/>
            <w:szCs w:val="20"/>
            <w:u w:val="single"/>
            <w:lang w:val="de-DE" w:eastAsia="fr-FR"/>
          </w:rPr>
          <w:t>[Fußnote]Ehrlich gesagt, wir heißen eben eine ängstlich-sehnsüchtige Empfindung von dem Momente an eine pathologische Angst, wenn sie nicht mehr durch die Zuführung des ersehnten Objektes aufzuheben ist.</w:t>
        </w:r>
      </w:hyperlink>
      <w:r w:rsidRPr="00C16C85">
        <w:rPr>
          <w:rFonts w:ascii="Garamond" w:hAnsi="Garamond"/>
          <w:sz w:val="20"/>
          <w:szCs w:val="20"/>
          <w:lang w:val="de-DE" w:eastAsia="fr-FR"/>
        </w:rPr>
        <w:t>. Dies zeigt sich bei Hans auf dem nächsten Spaziergange, den die Mutter mit ihm macht. Er ist jetzt mit der Mutter und hat doch Angst, d. h. ungestillte Sehnsucht nach ihr. Freilich, die Angst ist geringer, er läßt sich ja doch zum Spaziergange bewegen, während er das Dienstmädchen zum Umkehren gezwungen hat; auch ist die Straße nicht der richtige Ort fürs »Schmeicheln«, oder was der kleine Verliebte sonst möchte. Aber die Angst hat die Probe bestanden und muß jetzt ein Objekt finden. Auf diesem Spaziergange äußert er zunächst die Furcht, daß ihn ein Pferd beißen werde. Woher das Material dieser Phobie stammt? Wahrscheinlich aus jenen noch unbekannten Komplexen, die zur Verdrängung beigetragen haben und die Libido zur Mutter im verdrängten Zustand erhalten. Das ist noch ein Rätsel des Falles, dessen weitere Entwicklung wir nun verfolgen müssen, um die Lösung zu finden. Gewisse Anhaltspunkte, die wahrscheinlich verläßlich sind, hat uns der Vater schon gegeben, daß er die Pferde wegen ihrer großen Wiwimacher immer mit Interesse beobachtet, daß er angenommen, die Mama müsse einen Wiwimacher haben wie ein Pferd u. dgl. So könnte man meinen, das Pferd sei nur ein Ersatz für die Mama. Aber was soll es heißen, daß Hans am Abend die Furcht äußert, das Pferd werde ins Zimmer kommen? Eine dumme Angstidee eines kleinen Kindes, wird man sagen. Aber die Neurose sagt nichts Dummes, so wenig wie der Traum. Wir schimpfen immer dann, wenn wir nichts verstehen. Das heißt, sich die Aufgabe leicht machen.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Vor dieser Versuchung müssen wir uns noch in einem andern Punkte hüten. Hans hat gestanden, daß er sich jede Nacht vor dem Einschlafen zu Lustzwecken mit seinem Penis beschäftigt. Nun, wird der Praktiker gerne sagen, nun ist alles klar. Das Kind masturbiert, daher also die Angst. Gemach! Daß das Kind sich masturbatorisch Lustgefühle erzeugt, erklärt uns seine Angst keineswegs, macht sie vielmehr erst recht rätselhaft. Angstzustände werden nicht durch Masturbation, überhaupt nicht durch Befriedigung hervorgerufen. Nebenbei dürfen wir annehmen, daß unser Hans, der jetzt 4¾ Jahre alt ist, sich dieses Vergnügen gewiß schon seit einem Jahre (vgl. S. 15) allabendlich gönnt, und werden erfahren, daß er sich gerade jetzt im Abgewöhnungskampfe befindet, was zur Verdrängung und Angstbildung besser paßt.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Auch für die gute und gewiß sehr besorgte Mutter müssen wir Partei nehmen. Der Vater beschuldigt sie, nicht ohne einen Schein von Recht, daß sie durch übergroße Zärtlichkeit und allzu häufige Bereitwilligkeit, das Kind ins Bett zu nehmen, den Ausbruch der Neurose herbeigeführt; wir könnten ihr ebensowohl den Vorwurf machen, daß sie durch ihre energische Abweisung seiner Werbungen (»das ist eine Schweinerei«) den Eintritt der Verdrängung beschleunigt habe. Aber sie spielt eine Schicksalsrolle und hat einen schweren Stand.</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Ich verabrede mit dem Vater, daß er dem Knaben sagen solle, das mit den Pferden sei eine Dummheit, weiter nichts. Die Wahrheit sei, daß er die Mama so gern habe und von ihr ins Bett genommen werden wolle. Weil ihn der Wiwimacher der Pferde so sehr interessiert habe, darum fürchte er sich jetzt vor den Pferden. Er habe gemerkt, es sei unrecht, sich mit dem Wiwimacher, auch mit dem eigenen, so intensiv zu beschäftigen, und das sei eine ganz richtige Einsicht. Ferner schlug ich dem Vater vor, den Weg der sexuellen Aufklärung zu betreten. Da wir nach der Vorgeschichte des Kleinen annehmen durften, seine Libido hafte am Wunsche, den Wiwimacher der Mama zu sehen, so solle er ihm dieses Ziel durch die Mitteilung entziehen, daß die Mama und alle anderen weiblichen Wesen, wie er ja von der Hanna wissen könne – einen Wiwimacher überhaupt nicht besitzen. Letztere Aufklärung sei bei passender Gelegenheit im Anschlusse an irgendeine Frage oder Äußerung von Hans zu erteilen.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nächsten Nachrichten über unsern Hans umfassen die Zeit vom 1. bis zum 17. März. Die monatlange Pause wird bald ihre Erklärung finden.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Der Aufklärung </w:t>
      </w:r>
      <w:hyperlink r:id="rId105" w:history="1">
        <w:r w:rsidRPr="00C16C85">
          <w:rPr>
            <w:rFonts w:ascii="Garamond" w:hAnsi="Garamond"/>
            <w:color w:val="0000FF"/>
            <w:sz w:val="20"/>
            <w:szCs w:val="20"/>
            <w:u w:val="single"/>
            <w:lang w:val="de-DE" w:eastAsia="fr-FR"/>
          </w:rPr>
          <w:t>[Fußnote]Was seine Angst bedeute; noch nichts über den Wiwimacher der Frauen.</w:t>
        </w:r>
      </w:hyperlink>
      <w:r w:rsidRPr="00C16C85">
        <w:rPr>
          <w:rFonts w:ascii="Garamond" w:hAnsi="Garamond"/>
          <w:sz w:val="20"/>
          <w:szCs w:val="20"/>
          <w:lang w:val="de-DE" w:eastAsia="fr-FR"/>
        </w:rPr>
        <w:t xml:space="preserve"> folgt eine ruhigere Zeit, in der Hans ohne besondere Schwierigkeit zu bewegen ist, täglich in den Stadtpark spazierenzugehen. Seine Furcht vor Pferden verwandelt sich mehr und mehr in den Zwang, auf Pferde hinzusehen. Er sagt: »Ich muß auf die Pferde sehen und dann fürchte ich mich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Nach einer Influenza, die ihn für zwei Wochen ans Bett fesselt, verstärkt sich die Phobie wieder so sehr, daß er nicht zu bewegen ist, auszugehen; höchstens geht er auf den Balkon. Sonntags fährt er jede Woche mit mir nach Lainz </w:t>
      </w:r>
      <w:hyperlink r:id="rId106" w:history="1">
        <w:r w:rsidRPr="00C16C85">
          <w:rPr>
            <w:rFonts w:ascii="Garamond" w:hAnsi="Garamond"/>
            <w:color w:val="0000FF"/>
            <w:sz w:val="20"/>
            <w:szCs w:val="20"/>
            <w:u w:val="single"/>
            <w:lang w:val="de-DE" w:eastAsia="fr-FR"/>
          </w:rPr>
          <w:t>[Fußnote]Vorort von Wien, wo die Großeltern wohnen.</w:t>
        </w:r>
      </w:hyperlink>
      <w:r w:rsidRPr="00C16C85">
        <w:rPr>
          <w:rFonts w:ascii="Garamond" w:hAnsi="Garamond"/>
          <w:sz w:val="20"/>
          <w:szCs w:val="20"/>
          <w:lang w:val="de-DE" w:eastAsia="fr-FR"/>
        </w:rPr>
        <w:t>, weil an diesem Tage wenig Wagen auf der Straße zu sehen sind und er zur Bahnstation nur einen kurzen Weg hat. In Lainz weigert er sich einmal, aus dem Garten heraus spazierenzugehen, weil ein Wagen vor dem Garten steht. Nach einer weiteren Woche, die er zu Hause bleiben muß, weil ihm die Mandeln geschnitten wurden, verstärkt sich die Phobie wieder sehr. Er geht zwar auf den Balkon, aber nicht spazieren, d. h. er kehrt, wenn er zum Haustor kommt, rasch wieder 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Sonntag, den 1. März entwickelt sich auf dem Wege zum Bahnhofe folgendes Gespräch: Ich suche ihm wieder zu erklären, daß Pferde nicht beißen. Er: »Aber weiße Pferde beißen; in Gmunden ist ein weißes Pferd, das beißt. Wenn man die Finger hinhält, beißt es</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(Es fällt mir auf, daß er sagt: die Finger anstatt: die Hand.) Er erzählt dann folgende Geschichte, die ich hier zusammenhängend wiedergebe: »Wie die Lizzi hat wegfahren müssen, ist ein Wagen mit einem weißen Pferde vor ihrem Hause gestanden, das das Gepäck auf die Bahn bringen sollte. (Lizzi ist, wie er mir erzählt, ein Mäderl, das in einem Nachbarhause wohnte.) Ihr Vater ist nahe beim Pferde gestanden und das Pferd hat den Kopf hingewendet (um ihn zu berühren), und er hat zur Lizzi gesagt: </w:t>
      </w:r>
      <w:r w:rsidRPr="00C16C85">
        <w:rPr>
          <w:rFonts w:ascii="Garamond" w:hAnsi="Garamond"/>
          <w:i/>
          <w:iCs/>
          <w:sz w:val="20"/>
          <w:szCs w:val="20"/>
          <w:lang w:val="de-DE" w:eastAsia="fr-FR"/>
        </w:rPr>
        <w:t>Gib nicht die Finger zum weißen Pferd, sonst beißt es dich</w:t>
      </w:r>
      <w:proofErr w:type="gramStart"/>
      <w:r w:rsidRPr="00C16C85">
        <w:rPr>
          <w:rFonts w:ascii="Garamond" w:hAnsi="Garamond"/>
          <w:i/>
          <w:iCs/>
          <w:sz w:val="20"/>
          <w:szCs w:val="20"/>
          <w:lang w:val="de-DE" w:eastAsia="fr-FR"/>
        </w:rPr>
        <w:t>.</w:t>
      </w:r>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Ich sage darauf: »Du, mir scheint, das ist kein Pferd, was du meinst, sondern ein Wiwimacher, zu dem man nicht die Hand geben soll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»Aber ein Wiwimacher beißt doch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»Vielleicht doch«, worauf er mir lebhaft beweisen will, daß es wirklich ein weißes Pferd war </w:t>
      </w:r>
      <w:hyperlink r:id="rId107" w:history="1">
        <w:r w:rsidRPr="00C16C85">
          <w:rPr>
            <w:rFonts w:ascii="Garamond" w:hAnsi="Garamond"/>
            <w:color w:val="0000FF"/>
            <w:sz w:val="20"/>
            <w:szCs w:val="20"/>
            <w:u w:val="single"/>
            <w:lang w:val="de-DE" w:eastAsia="fr-FR"/>
          </w:rPr>
          <w:t xml:space="preserve">[Fußnote]Der Vater hat keinen Grund zu bezweifeln, daß Hans hier eine wirkliche Begebenheit erzählt hat. – Die Juckempfindungen an der Eichel, welche die Kinder zur Berührung veranlassen, werden übrigens in der Regel so beschrieben: Es </w:t>
        </w:r>
        <w:r w:rsidRPr="00C16C85">
          <w:rPr>
            <w:rFonts w:ascii="Garamond" w:hAnsi="Garamond"/>
            <w:i/>
            <w:iCs/>
            <w:color w:val="0000FF"/>
            <w:sz w:val="20"/>
            <w:szCs w:val="20"/>
            <w:u w:val="single"/>
            <w:lang w:val="de-DE" w:eastAsia="fr-FR"/>
          </w:rPr>
          <w:t>beißt</w:t>
        </w:r>
        <w:r w:rsidRPr="00C16C85">
          <w:rPr>
            <w:rFonts w:ascii="Garamond" w:hAnsi="Garamond"/>
            <w:color w:val="0000FF"/>
            <w:sz w:val="20"/>
            <w:szCs w:val="20"/>
            <w:u w:val="single"/>
            <w:lang w:val="de-DE" w:eastAsia="fr-FR"/>
          </w:rPr>
          <w:t xml:space="preserve"> mich.</w:t>
        </w:r>
      </w:hyperlink>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2. März sage ich ihm, wie er sich wieder fürchtet: »Weißt du was? Die Dummheit« – so nennt er seine Phobie – »wird schwächer werden, wenn du öfter spazierengehst. Jetzt ist sie so stark, weil du nicht aus dem Hause herausgekommen bist, weil du krank warst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»O nein, sie ist so stark, weil ich immer wieder die Hand zum Wiwimacher gebe jede Nacht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Arzt und Patient, Vater und Sohn, treffen sich also darin, der Onanieangewöhnung die Hauptrolle in der Pathogenese des gegenwärtigen Zustandes zuzuschieben. Es fehlt aber auch nicht an Anzeichen für die Bedeutung anderer Momente.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3. März ist bei uns ein neues Mädchen eingetreten, das sein besonderes Wohlgefallen erregt. Da sie ihn beim Zimmerreinigen aufsitzen läßt, nennt er sie nur »mein Pferd« und hält sie immer am Rock, »Hüoh« rufend. Am 10. März etwa sagt er zu diesem Kindermädchen: »Wenn Sie das oder das tun, müssen Sie sich ganz ausziehen, auch das Hemd</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(Er meint, zur Strafe, aber es ist leicht, dahinter den Wunsch zu erkennen.)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Sie: »No, was ist da dran? So werd' ich mir denken, ich hab' kein Geld auf Kleider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»Aber das ist doch eine Schande, da sieht man doch den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alte Neugierde, auf ein neues Objekt geworfen, und wie es den Zeiten der Verdrängung zukommt, mit einer moralisierenden Tendenz verdeckt!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13. März früh sage ich zu Hans: »Weißt du, wenn du nicht mehr die Hand zum Wiwimacher gibst, wird die Dummheit schon schwächer werden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»Aber ich geb' die Hand nicht mehr zum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»Aber du möchtest sie immer gern geben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das schon, aber ›möchten‹ ist nicht ›tun‹, und ›tun‹ ist nicht ›möchten‹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»Damit du aber nicht möchtest, bekommst du heute einen Sack zum Schlafen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Darauf gehen wir vors Haus. Er fürchtet sich zwar, sagt aber, durch die Aussicht auf die Erleichterung des Kampfes sichtlich gehoben: »No morgen, wenn ich den Sack haben werde, wird die Dummheit weg sein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Er fürchtet sich tatsächlich vor Pferden </w:t>
      </w:r>
      <w:r w:rsidRPr="00C16C85">
        <w:rPr>
          <w:rFonts w:ascii="Garamond" w:hAnsi="Garamond"/>
          <w:i/>
          <w:iCs/>
          <w:sz w:val="20"/>
          <w:szCs w:val="20"/>
          <w:lang w:val="de-DE" w:eastAsia="fr-FR"/>
        </w:rPr>
        <w:t>viel</w:t>
      </w:r>
      <w:r w:rsidRPr="00C16C85">
        <w:rPr>
          <w:rFonts w:ascii="Garamond" w:hAnsi="Garamond"/>
          <w:sz w:val="20"/>
          <w:szCs w:val="20"/>
          <w:lang w:val="de-DE" w:eastAsia="fr-FR"/>
        </w:rPr>
        <w:t xml:space="preserve"> weniger und läßt Wagen ziemlich ruhig vorüberfahren.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Am nächsten Sonntag, 15. März, hatte Hans versprochen, mit mir nach Lainz zu fahren. Er sträubt sich erst, endlich geht er doch mit mir. Auf der Gasse fühlt er sich, da wenige Wagen fahren, sichtlich wohl und sagte: »Das ist gescheit, daß der liebe Gott das Pferd schon ausgelassen hat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Auf dem Wege erkläre ich ihm, daß seine Schwester keinen Wiwimacher hat wie er. Mäderl und Frauen haben keinen Wiwimacher. Die Mammi hat keinen, die Anna nicht usw.</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»Hast du einen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»Natürlich, was hast du denn geglaubt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(Nach einer Pause) »Wie machen aber Mäderl Wiwi, wenn sie keinen Wiwimacher haben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»Sie haben keinen solchen Wiwimacher wie du. Hast du noch nicht gesehen, wenn die Hanna gebadet worden 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Den ganzen Tag über ist er sehr lustig, fährt Schlitten usw. Erst gegen Abend wird er wieder verstimmt und scheint sich vor Pferden zu fürchten.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Abends </w:t>
      </w:r>
      <w:proofErr w:type="gramStart"/>
      <w:r w:rsidRPr="00C16C85">
        <w:rPr>
          <w:rFonts w:ascii="Garamond" w:hAnsi="Garamond"/>
          <w:sz w:val="20"/>
          <w:szCs w:val="20"/>
          <w:lang w:val="de-DE" w:eastAsia="fr-FR"/>
        </w:rPr>
        <w:t>ist</w:t>
      </w:r>
      <w:proofErr w:type="gramEnd"/>
      <w:r w:rsidRPr="00C16C85">
        <w:rPr>
          <w:rFonts w:ascii="Garamond" w:hAnsi="Garamond"/>
          <w:sz w:val="20"/>
          <w:szCs w:val="20"/>
          <w:lang w:val="de-DE" w:eastAsia="fr-FR"/>
        </w:rPr>
        <w:t xml:space="preserve"> der nervöse Anfall und das Bedürfnis nach Schmeicheln schwächer als an früheren Tagen. Am nächsten Tage wird er von der Mama in die Stadt mitgenommen, hat auf der Gasse große Furcht. Tags darauf bleibt er zu Hause und ist sehr lustig. Am nächsten Morgen kommt er gegen 6 Uhr ängstlich auf. Auf die Frage, was er habe, erzählt er: »Ich habe den Finger ganz wenig zum Wiwimacher gegeben. Da hab' ich die Mammi ganz nackt im Hemde gesehen und sie hat den Wiwimacher sehen lassen. Ich hab' der Grete </w:t>
      </w:r>
      <w:hyperlink r:id="rId108" w:history="1">
        <w:r w:rsidRPr="00C16C85">
          <w:rPr>
            <w:rFonts w:ascii="Garamond" w:hAnsi="Garamond"/>
            <w:color w:val="0000FF"/>
            <w:sz w:val="20"/>
            <w:szCs w:val="20"/>
            <w:u w:val="single"/>
            <w:lang w:val="de-DE" w:eastAsia="fr-FR"/>
          </w:rPr>
          <w:t>[Fußnote]Grete ist eines der Gmundner Mäderl, von der Hans gerade jetzt phantasiert; er spricht und spielt mit ihr. [Anmerkung des Vaters.]</w:t>
        </w:r>
      </w:hyperlink>
      <w:r w:rsidRPr="00C16C85">
        <w:rPr>
          <w:rFonts w:ascii="Garamond" w:hAnsi="Garamond"/>
          <w:sz w:val="20"/>
          <w:szCs w:val="20"/>
          <w:lang w:val="de-DE" w:eastAsia="fr-FR"/>
        </w:rPr>
        <w:t>, meiner Grete, gezeigt, was die Mama macht, und hab' ihr meinen Wiwimacher gezeigt. Dann hab' ich die Hand schnell vom Wiwimacher weggegeben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Auf meinen Einwand, es kann nur heißen: im Hemd </w:t>
      </w:r>
      <w:r w:rsidRPr="00C16C85">
        <w:rPr>
          <w:rFonts w:ascii="Garamond" w:hAnsi="Garamond"/>
          <w:i/>
          <w:iCs/>
          <w:sz w:val="20"/>
          <w:szCs w:val="20"/>
          <w:lang w:val="de-DE" w:eastAsia="fr-FR"/>
        </w:rPr>
        <w:t>oder</w:t>
      </w:r>
      <w:r w:rsidRPr="00C16C85">
        <w:rPr>
          <w:rFonts w:ascii="Garamond" w:hAnsi="Garamond"/>
          <w:sz w:val="20"/>
          <w:szCs w:val="20"/>
          <w:lang w:val="de-DE" w:eastAsia="fr-FR"/>
        </w:rPr>
        <w:t xml:space="preserve"> ganz nackt, sagt Hans: »Sie war im Hemd, aber das Hemd war so kurz, daß ich den Wiwimacher gesehen hab'</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ganze ist kein Traum, sondern eine, übrigens einem Traume äquivalente Onanierphantasie. Was er die Mama tun läßt, dient offenbar zu seiner Rechtfertigung: »Wenn die Mammi den Wiwimacher zeigt, darf ich es auch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können aus dieser Phantasie zweierlei ersehen, erstens, daß der Verweis der Mutter seinerzeit eine starke Wirkung auf ihn geübt hat, zweitens, daß die Aufklärung, Frauen hätten keinen Wiwimacher, von ihm zunächst nicht akzeptiert wird. Er bedauert es, daß es so sein soll, und hält in der Phantasie an ihm fest. Vielleicht hat er auch seine Gründe, dem Vater fürs erste den Glauben zu versagen.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i/>
          <w:iCs/>
          <w:sz w:val="20"/>
          <w:szCs w:val="20"/>
          <w:lang w:val="de-DE" w:eastAsia="fr-FR"/>
        </w:rPr>
        <w:t>Wochenbericht des Vaters:</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Geehrter Herr Professor! Anbei folgt die Fortsetzung der Geschichte unseres Hans, ein ganz interessantes Stück. Vielleicht werde ich mir erlauben, Sie Montag in der Ordination aufzusuchen und womöglich Hans mitbringen – vorausgesetzt, daß er geht. Ich hab' ihn heute gefragt: »Willst du Montag mit mir zu dem Professor gehen, der dir die Dummheit wegnehmen kann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»Aber er hat ein sehr schönes Mäderl</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Darauf hat er bereitwillig und freudig zugestimmt.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Sonntag, 22. März. Um das Sonntagsprogramm zu erweitern, schlage ich Hans vor, zuerst nach Schönbrunn zu fahren und erst mittags von dort nach Lainz. Er hat also nicht bloß den Weg von der Wohnung zur Stadtbahnstation Hauptzollamt zu Fuß zurückzulegen, sondern auch von der Station Hietzing nach Schönbrunn und von dort wieder zur Dampftramwaystation Hietzing, was er auch absolviert, indem er, wenn Pferde kommen, eiligst wegschaut, da ihm offenbar ängstlich zumute ist. Mit dem Wegschauen befolgt er einen Rat der Mama.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In Schönbrunn zeigt er Furcht vor Tieren, die er sonst furchtlos angesehen hat. So will er in das Haus, in dem sich die </w:t>
      </w:r>
      <w:r w:rsidRPr="00C16C85">
        <w:rPr>
          <w:rFonts w:ascii="Garamond" w:hAnsi="Garamond"/>
          <w:i/>
          <w:iCs/>
          <w:sz w:val="20"/>
          <w:szCs w:val="20"/>
          <w:lang w:val="de-DE" w:eastAsia="fr-FR"/>
        </w:rPr>
        <w:t>Giraffe</w:t>
      </w:r>
      <w:r w:rsidRPr="00C16C85">
        <w:rPr>
          <w:rFonts w:ascii="Garamond" w:hAnsi="Garamond"/>
          <w:sz w:val="20"/>
          <w:szCs w:val="20"/>
          <w:lang w:val="de-DE" w:eastAsia="fr-FR"/>
        </w:rPr>
        <w:t xml:space="preserve"> befindet, absolut nicht hinein, will auch zum Elefanten nicht, der ihm sonst viel Spaß gemacht hat. Er fürchtet sich vor allen großen Tieren, während er sich bei den kleinen sehr unterhält. Unter den Vögeln fürchtet er diesmal auch den Pelikan, was er früher nie getan hat, offenbar auch wegen seiner Größe.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sage ihm daraufhin: »Weißt du, warum du dich vor den großen Tieren fürchtest? Große Tiere haben einen großen Wiwimacher, und du fürchtest dich eigentlich vor dem großen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»Aber ich habe noch nie von den großen Tieren den Wiwimacher gesehen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09" w:history="1">
        <w:r w:rsidRPr="00C16C85">
          <w:rPr>
            <w:rFonts w:ascii="Garamond" w:hAnsi="Garamond"/>
            <w:color w:val="0000FF"/>
            <w:sz w:val="20"/>
            <w:szCs w:val="20"/>
            <w:u w:val="single"/>
            <w:lang w:val="de-DE" w:eastAsia="fr-FR"/>
          </w:rPr>
          <w:t>[Fußnote]Das ist falsch. Vergleiche seinen Ausruf beim Löwenkäfig, S. 16. Wahrscheinlich beginnendes Vergessen infolge der Verdrängung.</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»Aber vom Pferde doch, und das Pferd ist auch ein großes Tier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»Oh, vom Pferd oft. Einmal in Gmunden, wie der Wagen vor dem Hause gestanden ist, einmal vor dem Hauptzollamt.«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»Wie du klein warst, bist du wahrscheinlich in Gmunden in einen Stall </w:t>
      </w:r>
      <w:proofErr w:type="gramStart"/>
      <w:r w:rsidRPr="00C16C85">
        <w:rPr>
          <w:rFonts w:ascii="Garamond" w:hAnsi="Garamond"/>
          <w:sz w:val="20"/>
          <w:szCs w:val="20"/>
          <w:lang w:val="de-DE" w:eastAsia="fr-FR"/>
        </w:rPr>
        <w:t>gegangen . . .«</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(unterbrechend): »Ja, jeden Tag, wenn in Gmunden die Pferde nach Haus gekommen sind, bin ich in den Stall gegangen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 und hast dich wahrscheinlich gefürchtet, wie du einmal den großen Wiwimacher vom Pferde gesehen hast, aber davor brauchst du dich nicht zu fürchten. Große Tiere haben große Wiwimacher, kleine Tiere kleine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»Und alle Menschen haben Wiwimacher, und der Wiwimacher wächst mit mir, wenn ich größer werde; er ist ja angewachsen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Damit schloß das Gespräch. In den folgenden Tagen scheint die Furcht wieder etwas größer; er traut sich kaum vors Haustor, wohin man ihn nach dem Essen führt.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Hansens letzte Trostrede wirft ein Licht auf die Situation und gestattet uns, die Behauptungen des Vaters ein wenig zu korrigieren. Es ist wahr, daß er bei den großen Tieren Angst hat, weil er an deren großen Wiwimacher denken </w:t>
      </w:r>
      <w:r w:rsidRPr="00C16C85">
        <w:rPr>
          <w:rFonts w:ascii="Garamond" w:hAnsi="Garamond"/>
          <w:sz w:val="20"/>
          <w:szCs w:val="20"/>
          <w:lang w:val="de-DE" w:eastAsia="fr-FR"/>
        </w:rPr>
        <w:lastRenderedPageBreak/>
        <w:t xml:space="preserve">muß, aber man kann eigentlich nicht sagen, daß er sich vor dem großen Wiwimacher selbst fürchtet. Die Vorstellung eines solchen war </w:t>
      </w:r>
      <w:proofErr w:type="gramStart"/>
      <w:r w:rsidRPr="00C16C85">
        <w:rPr>
          <w:rFonts w:ascii="Garamond" w:hAnsi="Garamond"/>
          <w:sz w:val="20"/>
          <w:szCs w:val="20"/>
          <w:lang w:val="de-DE" w:eastAsia="fr-FR"/>
        </w:rPr>
        <w:t>ihm</w:t>
      </w:r>
      <w:proofErr w:type="gramEnd"/>
      <w:r w:rsidRPr="00C16C85">
        <w:rPr>
          <w:rFonts w:ascii="Garamond" w:hAnsi="Garamond"/>
          <w:sz w:val="20"/>
          <w:szCs w:val="20"/>
          <w:lang w:val="de-DE" w:eastAsia="fr-FR"/>
        </w:rPr>
        <w:t xml:space="preserve"> früher entschieden lustbetont, und er versuchte mit allem Eifer, sich dessen Anblick zu verschaffen. Dies Vergnügen ist ihm seither verleidet worden durch die allgemeine Verkehrung von Lust in Unlust, die – auf noch nicht aufgeklärte Weise – seine ganze Sexualforschung betroffen hat, und was uns deutlicher ist, durch gewisse Erfahrungen und Erwägungen, die zu peinlichen Ergebnissen führten. Aus seiner Tröstung: Der Wiwimacher wächst mit mir, wenn ich größer werde, läßt sich schließen, daß er bei seinen Beobachtungen beständig verglichen hat und von der Größe seines eigenen Wiwimachers sehr unbefriedigt geblieben ist. An diesen Defekt erinnern ihn die großen Tiere, die ihm aus diesem Grunde unangenehm sind. Weil aber der ganze Gedankengang wahrscheinlich nicht klar bewußt werden kann, wandelt sich auch diese peinliche Empfindung in Angst, so daß seine gegenwärtige Angst sich auf der ehemaligen Lust wie auf der aktuellen Unlust aufbaut. Wenn einmal der Angstzustand hergestellt ist, so zehrt die Angst alle anderen Empfindungen auf; mit fortschreitender Verdrängung, je mehr die schon bewußt gewesenen affekttragenden Vorstellungen ins Unbewußte rücken, können sich alle Affekte in Angst verwandeln.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Die sonderbare Bemerkung Hansens: »er ist ja angewachsen«, läßt im Zusammenhange der Tröstung vieles erraten, was er nicht aussprechen kann, auch in dieser Analyse nicht ausgesprochen hat. Ich ergänze da ein Stück nach meinen Erfahrungen aus den Analysen Erwachsener, aber ich hoffe, die Einschaltung wird nicht als eine gewaltsame und willkürliche beurteilt werden. »Er ist ja angewachsen«: wenn das zum Trutze und Troste gedacht ist, so läßt es an die alte Drohung der Mutter denken, sie werde ihm den Wiwimacher abschneiden lassen, wenn er fortfahre, sich mit ihm zu beschäftigen. Diese Drohung blieb damals, als er 3½ Jahre alt war, wirkungslos. Er antwortete ungerührt, dann werde er aber mit dem Popo Wiwi machen. Es wäre durchaus das typische Verhalten, wenn die Drohung mit der Kastration jetzt </w:t>
      </w:r>
      <w:r w:rsidRPr="00C16C85">
        <w:rPr>
          <w:rFonts w:ascii="Garamond" w:hAnsi="Garamond"/>
          <w:i/>
          <w:iCs/>
          <w:sz w:val="20"/>
          <w:szCs w:val="20"/>
          <w:lang w:val="de-DE" w:eastAsia="fr-FR"/>
        </w:rPr>
        <w:t>nachträglich</w:t>
      </w:r>
      <w:r w:rsidRPr="00C16C85">
        <w:rPr>
          <w:rFonts w:ascii="Garamond" w:hAnsi="Garamond"/>
          <w:sz w:val="20"/>
          <w:szCs w:val="20"/>
          <w:lang w:val="de-DE" w:eastAsia="fr-FR"/>
        </w:rPr>
        <w:t xml:space="preserve"> zur Wirkung käme und er jetzt, 1¼ Jahre später, unter der Angst stünde, das teure Stück seines Ichs einzubüßen. Man kann solche nachträgliche Wirkungen von Geboten und Drohungen in der Kindheit bei anderen Erkrankungsfällen beobachten, wo das Intervall ebensoviel Dezennien und mehr umfaßt. Ja, ich kenne Fälle, in denen der » </w:t>
      </w:r>
      <w:r w:rsidRPr="00C16C85">
        <w:rPr>
          <w:rFonts w:ascii="Garamond" w:hAnsi="Garamond"/>
          <w:i/>
          <w:iCs/>
          <w:sz w:val="20"/>
          <w:szCs w:val="20"/>
          <w:lang w:val="de-DE" w:eastAsia="fr-FR"/>
        </w:rPr>
        <w:t>nachträgliche Gehorsam</w:t>
      </w:r>
      <w:r w:rsidRPr="00C16C85">
        <w:rPr>
          <w:rFonts w:ascii="Garamond" w:hAnsi="Garamond"/>
          <w:sz w:val="20"/>
          <w:szCs w:val="20"/>
          <w:lang w:val="de-DE" w:eastAsia="fr-FR"/>
        </w:rPr>
        <w:t>« der Verdrängung den wesentlichen Anteil an der Determinierung der Krankheitssymptome hat.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Die Aufklärung, die Hans vor kurzem erhalten hat, daß Frauen wirklich keinen Wiwimacher haben, kann nur erschütternd auf sein Selbstvertrauen und erweckend auf den Kastrationskomplex gewirkt haben. Darum sträubte er sich auch gegen sie, und darum blieb ein therapeutischer Erfolg dieser Mitteilung aus: Soll es also wirklich lebende Wesen geben, die keinen Wiwimacher besitzen? Dann wäre es ja nicht mehr so unglaublich, daß man ihm den Wiwimacher wegnehmen, ihn gleichsam zum Weibe machen könnte! </w:t>
      </w:r>
      <w:hyperlink r:id="rId110" w:history="1">
        <w:r w:rsidRPr="00C16C85">
          <w:rPr>
            <w:rFonts w:ascii="Garamond" w:hAnsi="Garamond"/>
            <w:color w:val="0000FF"/>
            <w:sz w:val="20"/>
            <w:szCs w:val="20"/>
            <w:u w:val="single"/>
            <w:lang w:val="de-DE" w:eastAsia="fr-FR"/>
          </w:rPr>
          <w:t xml:space="preserve">[Fußnote]Ich kann den Zusammenhang nicht so weit unterbrechen, um darzutun, wieviel Typisches an diesen unbewußten Gedankengängen ist, die ich hier dem kleinen Hans zumute. Der Kastrationskomplex ist die tiefste unbewußte Wurzel des Antisemitismus, denn schon in der Kinderstube hört der Knabe, daß dem Juden etwas am Penis – er meint, ein Stück des Penis – abgeschnitten werde, und dies gibt ihm das Recht, den Juden zu verachten. Auch die Überhebung über das Weib hat keine stärkere unbewußte Wurzel. Weininger, jener hochbegabte und sexuell gestörte junge Philosoph, der nach seinem merkwürdigen Buche </w:t>
        </w:r>
        <w:r w:rsidRPr="00C16C85">
          <w:rPr>
            <w:rFonts w:ascii="Garamond" w:hAnsi="Garamond"/>
            <w:i/>
            <w:iCs/>
            <w:color w:val="0000FF"/>
            <w:sz w:val="20"/>
            <w:szCs w:val="20"/>
            <w:u w:val="single"/>
            <w:lang w:val="de-DE" w:eastAsia="fr-FR"/>
          </w:rPr>
          <w:t>Geschlecht und Charakter</w:t>
        </w:r>
        <w:r w:rsidRPr="00C16C85">
          <w:rPr>
            <w:rFonts w:ascii="Garamond" w:hAnsi="Garamond"/>
            <w:color w:val="0000FF"/>
            <w:sz w:val="20"/>
            <w:szCs w:val="20"/>
            <w:u w:val="single"/>
            <w:lang w:val="de-DE" w:eastAsia="fr-FR"/>
          </w:rPr>
          <w:t xml:space="preserve"> sein Leben durch Selbstmord beendigte, hat in einem vielbemerkten Kapitel den Juden und das Weib mit der gleichen Feindschaft bedacht und mit den nämlichen Schmähungen überhäuft. Weininger stand als Neurotiker völlig unter der Herrschaft infantiler Komplexe; die Beziehung zum Kastrationskomplex ist das dem Juden und dem Weibe dort Gemeinsame.</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In der Nacht vom 27. zum 28. überrascht uns Hans dadurch, daß er mitten im Dunkel aus seinem Bette aufsteht und zu uns ins Bett kommt. Sein Zimmer ist durch ein Kabinett von unserem Schlafzimmer getrennt. Wir fragen ihn, weshalb; ob er sich vielleicht gefürchtet habe. Er sagt: »Nein, ich werde es morgen sagen«, schläft in unserem Bette ein und wird dann in seines zurückgetragen.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nächsten Tage nehme ich ihn ins Gebet, um zu erfahren, weshalb er in der Nacht zu uns gekommen ist, und es entwickelt sich nach einigem Sträuben folgender Dialog, den ich sofort stenographisch festlege: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Er: » </w:t>
      </w:r>
      <w:r w:rsidRPr="00C16C85">
        <w:rPr>
          <w:rFonts w:ascii="Garamond" w:hAnsi="Garamond"/>
          <w:i/>
          <w:iCs/>
          <w:sz w:val="20"/>
          <w:szCs w:val="20"/>
          <w:lang w:val="de-DE" w:eastAsia="fr-FR"/>
        </w:rPr>
        <w:t>In der Nacht war eine große und eine zerwutzelte Giraffe im Zimmer, und die große hat geschrien, weil ich ihr die zerwutzelte weggenommen hab'. Dann hat sie aufgehört zu schreien, und dann hab' ich mich auf die zerwutzelte Giraffe draufgesetzt</w:t>
      </w:r>
      <w:proofErr w:type="gramStart"/>
      <w:r w:rsidRPr="00C16C85">
        <w:rPr>
          <w:rFonts w:ascii="Garamond" w:hAnsi="Garamond"/>
          <w:i/>
          <w:iCs/>
          <w:sz w:val="20"/>
          <w:szCs w:val="20"/>
          <w:lang w:val="de-DE" w:eastAsia="fr-FR"/>
        </w:rPr>
        <w:t>.</w:t>
      </w:r>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befremdet: »Was? Eine zerwutzelte Giraffe? Wie war das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(Holt schnell ein Papier, wutzelt es zusammen und sagt mir:) »So war sie zerwutzelt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du hast dich auf die zerwutzelte Giraffe drauf gesetzt? Wie?«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zeigt mir's wieder, setzt sich auf die Erde.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 bist du ins Zimmer gekommen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»Das weiß ich selber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dich gefürchtet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»Nein, bestimmt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von den Giraffen geträumt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»Nein, nicht geträumt; ich hab' mir's gedacht – das Ganze hab' ich mir gedacht – aufgekommen war ich schon früher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soll das heißen: eine zerwutzelte Giraffe? Du weißt ja, daß man eine Giraffe nicht zusammendrücken kann wie ein Stück Papier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 xml:space="preserve">Er: »Ich weiß' ja. Ich hab's halt geglaubt. Es gibt's ja eh net auf der Welt </w:t>
      </w:r>
      <w:hyperlink r:id="rId111" w:history="1">
        <w:r w:rsidRPr="00C16C85">
          <w:rPr>
            <w:rFonts w:ascii="Garamond" w:hAnsi="Garamond"/>
            <w:color w:val="0000FF"/>
            <w:sz w:val="20"/>
            <w:szCs w:val="20"/>
            <w:u w:val="single"/>
            <w:lang w:val="de-DE" w:eastAsia="fr-FR"/>
          </w:rPr>
          <w:t>[Fußnote]Hans sagt es ganz bestimmt in seiner Sprache, es war eine Phantasie.</w:t>
        </w:r>
      </w:hyperlink>
      <w:r w:rsidRPr="00C16C85">
        <w:rPr>
          <w:rFonts w:ascii="Garamond" w:hAnsi="Garamond"/>
          <w:sz w:val="20"/>
          <w:szCs w:val="20"/>
          <w:lang w:val="de-DE" w:eastAsia="fr-FR"/>
        </w:rPr>
        <w:t>. Die zerwutzelte ist ganz gelegen auf dem Fußboden, und ich hab' sie weggenommen, mit den Händen genommen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so eine große Giraffe kann man mit den Händen nehmen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»Die zerwutzelte hab' ich mit der Hand genommen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war die große unterdessen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»Die große ist halt weiter weg gestanden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hast du mit der zerwutzelten gemacht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»Ich hab' sie ein bißchen in der Hand gehalten, bis die große zu schreien aufgehört hat, und wie die große zum schreien aufgehört hat, hab' ich mich drauf gesetzt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 hat die große geschrien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»Weil ich ihr die kleine weggenommen hab'</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(Bemerkt, daß ich alles notiere, und fragt: »Weshalb schreibst du das auf</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»Weil ich es einem Professor schicke, der dir die ›Dummheit‹ wegnehmen kann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»Aha, da hast du's doch auch aufgeschrieben, daß sich die Mammi das Hemd ausgezogen hat, und gibst das auch dem Professor.«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»Ja, der wird aber nicht verstehen, wie du glaubst, daß man eine Giraffe zerwutzeln kann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»Sag' ihm halt, ich weiß es selber nicht, und da wird er nicht fragen; wenn er aber fragt, was die verwutzelte Giraffe ist, kann er uns ja schreiben, und wir schreiben hin oder schreiben wir gleich, ich weiß es selber nicht.«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 bist du aber in der Nacht gekommen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»Das weiß ich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»Sag' mir halt schnell, woran du jetzt denkst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(humoristisch): »An einen Himbeersaft.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noch?«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Er: »Ein Gewehr zum Totschießen.« </w:t>
      </w:r>
      <w:hyperlink r:id="rId112" w:history="1">
        <w:r w:rsidRPr="00C16C85">
          <w:rPr>
            <w:rFonts w:ascii="Garamond" w:hAnsi="Garamond"/>
            <w:color w:val="0000FF"/>
            <w:sz w:val="20"/>
            <w:szCs w:val="20"/>
            <w:u w:val="single"/>
            <w:lang w:val="de-DE" w:eastAsia="fr-FR"/>
          </w:rPr>
          <w:t>[Fußnote][Himbeersaft, Gewehr: seine Wünsche] Der Vater versucht hier in seiner Ratlosigkeit, die klassische Technik der Psychoanalyse zu üben. Diese führt nicht weit, aber was sie ergibt, kann doch im Lichte späterer Eröffnungen sinnvoll werden</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hast es gewiß nicht geträumt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»Sicher nicht; nein, ich weiß es ganz bestimmt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erzählt weiter: »Die Mammi hat mich so lange gebeten, ich soll ihr sagen, weshalb ich in der Nacht gekommen bin. Ich hab's aber nicht sagen wollen, weil ich mich zuerst vor der Mammi geschämt hab'</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»Das weiß ich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Tatsächlich hat ihn meine Frau den ganzen Vormittag inquiriert, bis er die Giraffengeschichte erzählt hat.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selben Tage noch findet der Vater die Auflösung der Giraffenphantasie.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große Giraffe bin ich, respektive der große Penis (der lange Hals), die zerwutzelte Giraffe meine Frau, respektive ihr Glied, was also der Erfolg der Aufklärung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Giraffe: vide Ausflug nach Schönbrunn. Übrigens hat er ein Bild einer Giraffe und eines Elefanten über seinem Bette hängen.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Ganze ist die Reproduktion einer Szene, die sich fast jeden Morgen in den letzten Tagen abgespielt hat. Hans kommt in der Früh immer zu uns, und meine Frau kann es dann nicht unterlassen, ihn für einige Minuten zu sich ins Bett zu nehmen. Daraufhin fange ich immer an, sie zu warnen, sie möge ihn nicht zu sich nehmen (»die große hat geschrien, weil ich ihr die zerwutzelte weggenommen hab'«), und sie erwidert hie und da, wohl gereizt, das sei doch ein Unsinn, die eine Minute sei doch irrelevant usw. Hans bleibt dann eine kurze Zeit bei ihr. (»Dann hat die große Giraffe aufgehört zu schreien und dann hab' ich mich auf die zerwutzelte Giraffe draufgesetzt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Lösung dieser ins Giraffenleben transponierten Eheszene ist also: er hat in der Nacht Sehnsucht nach der Mama bekommen, nach ihren Liebkosungen, ihrem Gliede, und ist deshalb ins Schlafzimmer gekommen. Das Ganze ist die Fortsetzung der Pferdefurcht.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weiß der scharfsinnigen Deutung des Vaters nur hinzuzufügen: »Das </w:t>
      </w:r>
      <w:r w:rsidRPr="00C16C85">
        <w:rPr>
          <w:rFonts w:ascii="Garamond" w:hAnsi="Garamond"/>
          <w:i/>
          <w:iCs/>
          <w:sz w:val="20"/>
          <w:szCs w:val="20"/>
          <w:lang w:val="de-DE" w:eastAsia="fr-FR"/>
        </w:rPr>
        <w:t>Draufsetzen</w:t>
      </w:r>
      <w:r w:rsidRPr="00C16C85">
        <w:rPr>
          <w:rFonts w:ascii="Garamond" w:hAnsi="Garamond"/>
          <w:sz w:val="20"/>
          <w:szCs w:val="20"/>
          <w:lang w:val="de-DE" w:eastAsia="fr-FR"/>
        </w:rPr>
        <w:t xml:space="preserve">« ist wahrscheinlich Hansens Darstellung des </w:t>
      </w:r>
      <w:r w:rsidRPr="00C16C85">
        <w:rPr>
          <w:rFonts w:ascii="Garamond" w:hAnsi="Garamond"/>
          <w:i/>
          <w:iCs/>
          <w:sz w:val="20"/>
          <w:szCs w:val="20"/>
          <w:lang w:val="de-DE" w:eastAsia="fr-FR"/>
        </w:rPr>
        <w:t>Besitz</w:t>
      </w:r>
      <w:r w:rsidRPr="00C16C85">
        <w:rPr>
          <w:rFonts w:ascii="Garamond" w:hAnsi="Garamond"/>
          <w:sz w:val="20"/>
          <w:szCs w:val="20"/>
          <w:lang w:val="de-DE" w:eastAsia="fr-FR"/>
        </w:rPr>
        <w:t>ergreifens. Das Ganze aber ist eine Trutzphantasie, die mit Befriedigung an den Sieg über den väterlichen Widerstand anknüpft. »Schrei, soviel du willst, die Mammi nimmt mich doch ins Bett und die Mammi gehört mir</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Es läßt sich also mit Recht hinter ihr erraten, was der Vater vermutet: die Angst, daß ihn die Mama nicht mag, weil sich sein Wiwimacher mit dem des Vaters nicht messen kann.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nächsten Morgen holt sich der Vater die Bestätigung seiner Deutung.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Sonntag, 29. März, fahre ich mit Hans nach Lainz. In der Tür verabschiede ich mich von meiner Frau scherzhaft: »Adieu, große Giraffe</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Hans fragt: »Warum Giraffe</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Darauf ich: »Die Mammi ist die große Giraffe«, worauf Hans sagt: »Nicht wahr, und die Hanna ist die zerwutzelte Giraffe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Auf der Bahn erkläre ich ihm die Giraffenphantasie, worauf er sagt: Ja, das ist richtig, und wie ich ihm sage, ich sei die große Giraffe, der lange Hals habe ihn an einen Wiwimacher erinnert, sagt er: »Die Mammi hat auch einen Hals wie eine Giraffe, das hab' ich gesehen, wie sie sich den weißen Hals gewaschen hat.« </w:t>
      </w:r>
      <w:hyperlink r:id="rId113" w:history="1">
        <w:r w:rsidRPr="00C16C85">
          <w:rPr>
            <w:rFonts w:ascii="Garamond" w:hAnsi="Garamond"/>
            <w:color w:val="0000FF"/>
            <w:sz w:val="20"/>
            <w:szCs w:val="20"/>
            <w:u w:val="single"/>
            <w:lang w:val="de-DE" w:eastAsia="fr-FR"/>
          </w:rPr>
          <w:t xml:space="preserve">[Fußnote]Hans bestätigt nur die Deutung der beiden Giraffen auf Vater und Mutter, nicht die sexuelle Symbolik, die in der Giraffe selbst eine </w:t>
        </w:r>
        <w:r w:rsidRPr="00C16C85">
          <w:rPr>
            <w:rFonts w:ascii="Garamond" w:hAnsi="Garamond"/>
            <w:color w:val="0000FF"/>
            <w:sz w:val="20"/>
            <w:szCs w:val="20"/>
            <w:u w:val="single"/>
            <w:lang w:val="de-DE" w:eastAsia="fr-FR"/>
          </w:rPr>
          <w:lastRenderedPageBreak/>
          <w:t xml:space="preserve">Vertretung des Penis erblicken will. Wahrscheinlich hat diese Symbolik </w:t>
        </w:r>
        <w:proofErr w:type="gramStart"/>
        <w:r w:rsidRPr="00C16C85">
          <w:rPr>
            <w:rFonts w:ascii="Garamond" w:hAnsi="Garamond"/>
            <w:color w:val="0000FF"/>
            <w:sz w:val="20"/>
            <w:szCs w:val="20"/>
            <w:u w:val="single"/>
            <w:lang w:val="de-DE" w:eastAsia="fr-FR"/>
          </w:rPr>
          <w:t>recht</w:t>
        </w:r>
        <w:proofErr w:type="gramEnd"/>
        <w:r w:rsidRPr="00C16C85">
          <w:rPr>
            <w:rFonts w:ascii="Garamond" w:hAnsi="Garamond"/>
            <w:color w:val="0000FF"/>
            <w:sz w:val="20"/>
            <w:szCs w:val="20"/>
            <w:u w:val="single"/>
            <w:lang w:val="de-DE" w:eastAsia="fr-FR"/>
          </w:rPr>
          <w:t>, aber von Hans kann man wahrlich nicht mehr verlangen.</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Montag, 30. März, früh, kommt Hans zu mir und sagt: »Du, heut hab' ich mir zwei Sachen gedacht. Die erste? Ich bin mit dir in Schönbrunn gewesen bei den Schafen, und dann sind wir unter den Stricken durchgekrochen, und das haben wir dann dem Wachmanne beim Eingang des Gartens gesagt, und der hat uns zusammengepackt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Das zweite hat er vergessen.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bemerke dazu: Als wir am Sonntag zu den Schafen gehen wollten, war dieser Raum durch einen Strick abgesperrt, so daß wir nicht hingehen konnten. Hans war sehr verwundert, daß man einen Raum nur mit einem Stricke absperrt, unter dem man doch leicht durchschlüpfen kann. Ich sagte ihm, anständige Menschen kriechen nicht unter den Strick. Er meinte, es ist ja ganz leicht, worauf ich erwiderte, es kann dann ein Wachmann kommen, der einen fortführt. Am Eingange von Schönbrunn steht ein Leibgardist, von dem ich Hans einmal gesagt habe, der arretiert schlimme Kinder.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Nach der Rückkehr von dem Besuche bei Ihnen, der am selben Tage vorfiel, beichtete Hans noch ein Stückchen Gelüste, Verbotenes zu tun. »Du, heut früh hab' ich mir wieder etwas gedacht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»Was?« »Ich bin mit dir in der Eisenbahn gefahren und wir haben ein Fenster zerschlagen und der Wachmann hat uns mitgenommen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richtige Fortsetzung der Giraffenphantasie. Er ahnt, daß es verboten ist, sich in den Besitz der Mutter zu setzen; er ist auf die Inzestschranke gestoßen. Aber er hält es für verboten an sich. Bei den verbotenen Streichen, die er in der Phantasie ausführt, ist jedesmal der Vater dabei und wird mit ihm eingesperrt. Der Vater, meint er, tut doch auch jenes rätselhafte Verbotene mit der Mutter, das er sich durch etwas Gewalttätiges wie das Zerschlagen einer Fensterscheibe, durch das Eindringen in einen abgeschlossenen Raum, ersetzt.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An </w:t>
      </w:r>
      <w:proofErr w:type="gramStart"/>
      <w:r w:rsidRPr="00C16C85">
        <w:rPr>
          <w:rFonts w:ascii="Garamond" w:hAnsi="Garamond"/>
          <w:sz w:val="20"/>
          <w:szCs w:val="20"/>
          <w:lang w:val="de-DE" w:eastAsia="fr-FR"/>
        </w:rPr>
        <w:t>diesem Nachmittage</w:t>
      </w:r>
      <w:proofErr w:type="gramEnd"/>
      <w:r w:rsidRPr="00C16C85">
        <w:rPr>
          <w:rFonts w:ascii="Garamond" w:hAnsi="Garamond"/>
          <w:sz w:val="20"/>
          <w:szCs w:val="20"/>
          <w:lang w:val="de-DE" w:eastAsia="fr-FR"/>
        </w:rPr>
        <w:t xml:space="preserve"> besuchten mich Vater und Sohn in meiner ärztlichen Ordination. Ich kannte den drolligen Knirps schon und hatte ihn, der in seiner Selbstsicherheit doch so liebenswürdig war, jedesmal gern gesehen. Ob er sich meiner erinnerte, weiß ich nicht, aber er benahm sich tadellos, wie ein ganz vernünftiges Mitglied der menschlichen Gesellschaft. Die Konsultation war kurz. Der Vater knüpfte daran an, daß trotz aller Aufklärung die Angst vor den Pferden sich noch nicht gemindert habe. Wir mußten uns auch eingestehen, daß die Beziehungen zwischen den Pferden, vor denen er sich ängstigte, und den aufgedeckten Regungen von Zärtlichkeit für die Mutter wenig ausgiebige waren. Details, wie ich sie jetzt erfuhr, daß ihn besonders geniere, was die Pferde vor den Augen haben, und das Schwarze um deren Mund, ließen sich von dem aus, was wir wußten, gewiß nicht erklären. Aber als ich die beiden so vor mir sitzen sah und dabei die Schilderung seiner Angstpferde hörte, schoß mir ein weiteres Stück der Auflösung durch den Sinn, von dem ich verstand, daß es gerade dem Vater entgehen konnte. Ich fragte Hans scherzend, ob seine Pferde Augengläser tragen, was er verneinte, dann ob sein Vater Augengläser trage, was er gegen alle Evidenz wiederum verneinte, ob er mit dem Schwarzen um den »Mund« den Schnurrbart meine, und eröffnete ihm dann, er fürchte sich vor seinem Vater, eben weil er die Mutter so lieb habe. Er müsse ja glauben, daß ihm der Vater darob böse sei, aber das sei nicht wahr, der Vater habe ihn doch gern, er könne ihm furchtlos alles bekennen. Lange, ehe er auf der Welt war, hätte ich schon gewußt, daß ein kleiner Hans kommen werde, der seine Mutter so lieb hätte, daß er sich darum vor dem Vater fürchten müßte, und hätte es seinem Vater erzählt. »Warum glaubst du denn, daß ich böse auf dich bin«, unterbrach mich hier der Vater, »habe ich dich denn je geschimpft oder geschlagen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»O ja, du hast mich geschlagen«, verbesserte Hans. »Das ist nicht wahr. Wann denn?« »Heute vormittag«, mahnte der Kleine, und der Vater erinnerte sich, daß Hans ihn ganz unerwartet mit dem Kopfe in den Bauch gestoßen, worauf er ihm wie reflektorisch einen Schlag mit der Hand gegeben. Es war bemerkenswert, daß er dieses Detail nicht in den Zusammenhang der Neurose aufgenommen hatte; er verstand es aber jetzt als Ausdruck der feindseligen Disposition des Kleinen gegen ihn, vielleicht auch als Äußerung des Bedürfnisses, sich dafür eine Bestrafung zu holen </w:t>
      </w:r>
      <w:hyperlink r:id="rId114" w:history="1">
        <w:r w:rsidRPr="00C16C85">
          <w:rPr>
            <w:rFonts w:ascii="Garamond" w:hAnsi="Garamond"/>
            <w:color w:val="0000FF"/>
            <w:sz w:val="20"/>
            <w:szCs w:val="20"/>
            <w:u w:val="single"/>
            <w:lang w:val="de-DE" w:eastAsia="fr-FR"/>
          </w:rPr>
          <w:t>[Fußnote]Der Knabe wiederholte diese Reaktion gegen den Vater später in deutlicherer und vollständigerer Weise, indem er dem Vater zuerst einen Schlag auf die Hand gab und dann dieselbe Hand zärtlich küßte.</w:t>
        </w:r>
      </w:hyperlink>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Auf dem Heimgange fragte Hans den Vater: »Spricht denn der Professor mit dem lieben Gott, daß er das alles vorher wissen kann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Ich wäre auf diese Anerkennung aus Kindermund außerordentlich stolz, wenn ich sie nicht durch meine scherzhaften Prahlereien selbst provoziert hätte. Ich erhielt von dieser Konsultation an fast täglich Berichte über die Veränderungen im Befinden des kleinen Patienten. Es stand nicht zu erwarten, daß er durch meine Mitteilung mit einem Schlage angstfrei werden könnte, aber es zeigte sich, daß ihm nun die Möglichkeit gegeben war, seine unbewußten Produktionen vorzubringen und seine Phobie abzuwickeln. Er führte von da an ein Programm aus, das ich seinem Vater im </w:t>
      </w:r>
      <w:proofErr w:type="gramStart"/>
      <w:r w:rsidRPr="00C16C85">
        <w:rPr>
          <w:rFonts w:ascii="Garamond" w:hAnsi="Garamond"/>
          <w:sz w:val="20"/>
          <w:szCs w:val="20"/>
          <w:lang w:val="de-DE" w:eastAsia="fr-FR"/>
        </w:rPr>
        <w:t>vorhinein</w:t>
      </w:r>
      <w:proofErr w:type="gramEnd"/>
      <w:r w:rsidRPr="00C16C85">
        <w:rPr>
          <w:rFonts w:ascii="Garamond" w:hAnsi="Garamond"/>
          <w:sz w:val="20"/>
          <w:szCs w:val="20"/>
          <w:lang w:val="de-DE" w:eastAsia="fr-FR"/>
        </w:rPr>
        <w:t xml:space="preserve"> mitteilen konnte.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Am 2. April ist die </w:t>
      </w:r>
      <w:r w:rsidRPr="00C16C85">
        <w:rPr>
          <w:rFonts w:ascii="Garamond" w:hAnsi="Garamond"/>
          <w:i/>
          <w:iCs/>
          <w:sz w:val="20"/>
          <w:szCs w:val="20"/>
          <w:lang w:val="de-DE" w:eastAsia="fr-FR"/>
        </w:rPr>
        <w:t>erste wesentliche Besserung</w:t>
      </w:r>
      <w:r w:rsidRPr="00C16C85">
        <w:rPr>
          <w:rFonts w:ascii="Garamond" w:hAnsi="Garamond"/>
          <w:sz w:val="20"/>
          <w:szCs w:val="20"/>
          <w:lang w:val="de-DE" w:eastAsia="fr-FR"/>
        </w:rPr>
        <w:t xml:space="preserve"> festzustellen. Während er bisher nie zu bewegen war, für längere Zeit vors Haustor zu gehen, und immer, wenn Pferde kamen, mit allen Zeichen des Schreckens zurück ins Haus rannte, bleibt er diesmal eine Stunde vor dem Haustore, auch wenn Wagen vorüberfahren, was bei uns ziemlich häufig vorkommt. Hie und da läuft er, wenn er von ferne einen Wagen kommen sieht, ins Haus, kehrt jedoch sofort um, als ob er sich anders besinnen würde. Es ist jedenfalls nur ein Rest von Angst vorhanden und der Fortschritt seit der Aufklärung nicht zu verkennen. Abends sagt er: »Wenn wir schon vors Haustor gehen, werden wir auch in den Stadtpark gehen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3. April kommt er früh zu mir ins Bett, während er die letzten Tage nicht mehr gekommen war und sogar stolz auf diese Enthaltung schien. Ich frage: »Weshalb bist du denn heute gekommen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»Bis ich mich nicht fürchten werde, werde ich nicht mehr 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kommst also zu mir, weil du dich fürchtest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Hans: »Wenn ich nicht bei dir bin, fürchte ich mich; wenn ich nicht bei dir im Bette bin, da fürcht' ich mich. Bis ich mich nicht mehr fürchten werde, komme ich nicht mehr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hast mich also gern und dir ist bange, wenn du früh in deinem Bette bist, deshalb kommst du zu mir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»Ja. Warum hast du mir gesagt, ich hab' die </w:t>
      </w:r>
      <w:r w:rsidRPr="00C16C85">
        <w:rPr>
          <w:rFonts w:ascii="Garamond" w:hAnsi="Garamond"/>
          <w:i/>
          <w:iCs/>
          <w:sz w:val="20"/>
          <w:szCs w:val="20"/>
          <w:lang w:val="de-DE" w:eastAsia="fr-FR"/>
        </w:rPr>
        <w:t>Mammi</w:t>
      </w:r>
      <w:r w:rsidRPr="00C16C85">
        <w:rPr>
          <w:rFonts w:ascii="Garamond" w:hAnsi="Garamond"/>
          <w:sz w:val="20"/>
          <w:szCs w:val="20"/>
          <w:lang w:val="de-DE" w:eastAsia="fr-FR"/>
        </w:rPr>
        <w:t xml:space="preserve"> gern, und ich fürcht' mich deshalb, wenn ich </w:t>
      </w:r>
      <w:r w:rsidRPr="00C16C85">
        <w:rPr>
          <w:rFonts w:ascii="Garamond" w:hAnsi="Garamond"/>
          <w:i/>
          <w:iCs/>
          <w:sz w:val="20"/>
          <w:szCs w:val="20"/>
          <w:lang w:val="de-DE" w:eastAsia="fr-FR"/>
        </w:rPr>
        <w:t>dich</w:t>
      </w:r>
      <w:r w:rsidRPr="00C16C85">
        <w:rPr>
          <w:rFonts w:ascii="Garamond" w:hAnsi="Garamond"/>
          <w:sz w:val="20"/>
          <w:szCs w:val="20"/>
          <w:lang w:val="de-DE" w:eastAsia="fr-FR"/>
        </w:rPr>
        <w:t xml:space="preserve"> gern hab'</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Der Kleine zeigt hier eine wirklich überlegene Klarheit. Er gibt zu erkennen, daß in ihm die Liebe zum Vater mit der Feindseligkeit gegen den Vater infolge seiner Nebenbuhlerrolle bei der Mutter ringt, und macht dem Vater den Vorwurf, daß er ihn bisher auf dieses Kräftespiel, das in Angst auslaufen mußte, nicht aufmerksam gemacht hat. Der Vater versteht ihn noch nicht ganz, denn er holt sich erst während dieser Unterhaltung die Überzeugung von der Feindseligkeit des Kleinen gegen ihn, die ich bei unserer Konsultation behauptet hatte. Das Folgende, das ich doch unverändert mitteile, ist eigentlich bedeutsamer für die Aufklärung des Vaters als für den kleinen Patienten.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Diesen Einwand habe ich leider nicht sofort nach seiner Bedeutung aufgefaßt. Weil Hans die Mutter gerne hat, will er mich offenbar weghaben, dann ist er an Vaters Stelle. Dieser unterdrückte feindliche Wunsch wird zur Angst um den Vater, und er kommt früh zu mir, um zu sehen, ob ich fort bin. Ich habe das leider in diesem Momente noch nicht verstanden und sage ihm: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»Wenn du allein bist, ist dir halt bange nach mir und du kommst zu mir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»Wenn du weg bist, fürcht' ich mich, daß du nicht nach Hause kommst.«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»Hab' ich dir denn einmal gedroht, daß ich nicht nach Hause komme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»Du nicht, aber die Mammi. Die Mammi hat mir gesagt, daß sie nicht mehr kommt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(Wahrscheinlich war er schlimm, und sie hat ihm mit dem Weggehen gedroht.)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hat sie gesagt, weil du schlimm warst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fürchtest dich also, ich geh' weg, weil du schlimm warst, deshalb kommst du zu mir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Beim Frühstücke stehe ich vom Tische auf, worauf Hans sagt: Vatti, </w:t>
      </w:r>
      <w:r w:rsidRPr="00C16C85">
        <w:rPr>
          <w:rFonts w:ascii="Garamond" w:hAnsi="Garamond"/>
          <w:i/>
          <w:iCs/>
          <w:sz w:val="20"/>
          <w:szCs w:val="20"/>
          <w:lang w:val="de-DE" w:eastAsia="fr-FR"/>
        </w:rPr>
        <w:t>renn</w:t>
      </w:r>
      <w:r w:rsidRPr="00C16C85">
        <w:rPr>
          <w:rFonts w:ascii="Garamond" w:hAnsi="Garamond"/>
          <w:sz w:val="20"/>
          <w:szCs w:val="20"/>
          <w:lang w:val="de-DE" w:eastAsia="fr-FR"/>
        </w:rPr>
        <w:t xml:space="preserve"> mir nicht davon! Daß er »renn« anstatt »lauf« sagt, fällt mir auf, und ich repliziere: »Oha, du fürchtest dich, das Pferd rennt dir davon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Wozu er lacht.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Wir wissen, daß dieses Stück der Angst Hansens doppelt gefügt ist: Angst </w:t>
      </w:r>
      <w:r w:rsidRPr="00C16C85">
        <w:rPr>
          <w:rFonts w:ascii="Garamond" w:hAnsi="Garamond"/>
          <w:i/>
          <w:iCs/>
          <w:sz w:val="20"/>
          <w:szCs w:val="20"/>
          <w:lang w:val="de-DE" w:eastAsia="fr-FR"/>
        </w:rPr>
        <w:t>vor</w:t>
      </w:r>
      <w:r w:rsidRPr="00C16C85">
        <w:rPr>
          <w:rFonts w:ascii="Garamond" w:hAnsi="Garamond"/>
          <w:sz w:val="20"/>
          <w:szCs w:val="20"/>
          <w:lang w:val="de-DE" w:eastAsia="fr-FR"/>
        </w:rPr>
        <w:t xml:space="preserve"> dem Vater und Angst </w:t>
      </w:r>
      <w:r w:rsidRPr="00C16C85">
        <w:rPr>
          <w:rFonts w:ascii="Garamond" w:hAnsi="Garamond"/>
          <w:i/>
          <w:iCs/>
          <w:sz w:val="20"/>
          <w:szCs w:val="20"/>
          <w:lang w:val="de-DE" w:eastAsia="fr-FR"/>
        </w:rPr>
        <w:t>um</w:t>
      </w:r>
      <w:r w:rsidRPr="00C16C85">
        <w:rPr>
          <w:rFonts w:ascii="Garamond" w:hAnsi="Garamond"/>
          <w:sz w:val="20"/>
          <w:szCs w:val="20"/>
          <w:lang w:val="de-DE" w:eastAsia="fr-FR"/>
        </w:rPr>
        <w:t xml:space="preserve"> den Vater. Die erstere stammt von der Feindseligkeit gegen den Vater, die andere von dem Konflikte der Zärtlichkeit, die hier reaktionsweise übertrieben wird, mit der Feindseligkeit.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Der Vater setzt fort: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ist zweifellos der Anfang eines wichtigen Stückes. Daß er sich höchstens vors Haus traut, vom Hause aber nicht weggeht, daß er beim ersten Anfalle der Angst auf der Hälfte des Weges umkehrt, ist motiviert durch die Furcht, die Eltern nicht zu Hause zu treffen, weil sie weggegangen sind. Er klebt am Hause aus Liebe zur Mutter, er fürchtet sich, daß ich weggehe, aus feindlichen Wünschen gegen mich, dann wäre er der Vater.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Im Sommer bin ich wiederholt von Gmunden nach Wien weggefahren, weil es der Beruf erforderte, dann war er der Vater. Ich erinnere daran, daß die Pferdeangst an das Erlebnis in Gmunden anknüpft, als ein Pferd das Gepäck der Lizzi auf den Bahnhof bringen sollte. Der verdrängte Wunsch, ich solle auf den Bahnhof fahren, dann ist er mit der Mutter allein (»das Pferd soll wegfahren«), wird dann zur Angst vor dem Wegfahren der Pferde, und tatsächlich versetzt ihn nichts in größere Angst, als wenn aus dem unserer Wohnung gegenüberliegenden Hofe des Hauptzollamtes ein Wagen wegfährt, Pferde sich in Bewegung setzen.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Dieses neue Stück (feindselige Gesinnung gegen den Vater) konnte erst herauskommen, nachdem er weiß, daß ich nicht böse bin, weil er die Mama so gerne hat.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Nachmittags gehe ich wieder mit ihm vors Haustor; er geht wieder vors Haus und bleibt auch daselbst, wenn Wagen fahren, nur bei einzelnen Wagen hat er Angst und läuft in den Hausflur. Er erklärt mir auch: »Nicht alle weißen Pferde beißen«; d. h.: durch die Analyse sind bereits einige weiße Pferde als »Vatti« erkannt worden, die beißen nicht mehr, allein es bleiben noch andere zum Beißen.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Situation vor unserem Haustore ist folgende: Gegenüber ist das Lagerhaus des Verzehrungssteueramtes mit einer Verladungsrampe, wo den ganzen Tag über Wagen vorfahren, um Kisten u. dgl. abzuholen. Gegen die Straße sperrt ein Gitter diesen Hofraum. Vis-à-vis von unserer Wohnung ist das Einfahrtstor des Hofraumes (Fig. 2).</w:t>
      </w:r>
    </w:p>
    <w:p w:rsidR="00DD36B8" w:rsidRPr="004B6098" w:rsidRDefault="00DD36B8" w:rsidP="00DD36B8">
      <w:pPr>
        <w:pStyle w:val="Sansinterligne"/>
        <w:rPr>
          <w:rFonts w:ascii="Garamond" w:hAnsi="Garamond"/>
          <w:sz w:val="20"/>
          <w:szCs w:val="20"/>
          <w:lang w:eastAsia="fr-FR"/>
        </w:rPr>
      </w:pPr>
      <w:r w:rsidRPr="004B6098">
        <w:rPr>
          <w:rFonts w:ascii="Garamond" w:hAnsi="Garamond"/>
          <w:noProof/>
          <w:sz w:val="20"/>
          <w:szCs w:val="20"/>
          <w:lang w:eastAsia="fr-FR"/>
        </w:rPr>
        <w:drawing>
          <wp:inline distT="0" distB="0" distL="0" distR="0">
            <wp:extent cx="4969510" cy="1932305"/>
            <wp:effectExtent l="19050" t="0" r="2540" b="0"/>
            <wp:docPr id="69" name="Image 1" descr="http://projekt.gutenberg.de/gutenb_load/freud/5jaehrig/v8s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jekt.gutenberg.de/gutenb_load/freud/5jaehrig/v8s044.png"/>
                    <pic:cNvPicPr>
                      <a:picLocks noChangeAspect="1" noChangeArrowheads="1"/>
                    </pic:cNvPicPr>
                  </pic:nvPicPr>
                  <pic:blipFill>
                    <a:blip r:embed="rId115" cstate="print"/>
                    <a:srcRect/>
                    <a:stretch>
                      <a:fillRect/>
                    </a:stretch>
                  </pic:blipFill>
                  <pic:spPr bwMode="auto">
                    <a:xfrm>
                      <a:off x="0" y="0"/>
                      <a:ext cx="4969510" cy="1932305"/>
                    </a:xfrm>
                    <a:prstGeom prst="rect">
                      <a:avLst/>
                    </a:prstGeom>
                    <a:noFill/>
                    <a:ln w="9525">
                      <a:noFill/>
                      <a:miter lim="800000"/>
                      <a:headEnd/>
                      <a:tailEnd/>
                    </a:ln>
                  </pic:spPr>
                </pic:pic>
              </a:graphicData>
            </a:graphic>
          </wp:inline>
        </w:drawing>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Fig. 2</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bemerke schon seit einigen Tagen, daß Hans sich besonders fürchtet, wenn Wagen aus dem Hofe heraus- oder hineinfahren, wobei sie eine Schwenkung machen müssen. Ich habe seinerzeit gefragt, warum er sich so fürchtet, worauf er sagt: » </w:t>
      </w:r>
      <w:r w:rsidRPr="00C16C85">
        <w:rPr>
          <w:rFonts w:ascii="Garamond" w:hAnsi="Garamond"/>
          <w:i/>
          <w:iCs/>
          <w:sz w:val="20"/>
          <w:szCs w:val="20"/>
          <w:lang w:val="de-DE" w:eastAsia="fr-FR"/>
        </w:rPr>
        <w:t>Ich fürcht' mich, daß die Pferdeumfallen, wenn der Wagen umwendet</w:t>
      </w:r>
      <w:r w:rsidRPr="00C16C85">
        <w:rPr>
          <w:rFonts w:ascii="Garamond" w:hAnsi="Garamond"/>
          <w:sz w:val="20"/>
          <w:szCs w:val="20"/>
          <w:lang w:val="de-DE" w:eastAsia="fr-FR"/>
        </w:rPr>
        <w:t xml:space="preserve"> (A)</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Ebensosehr fürchtet er sich, wenn Wagen, die bei der Verladungsrampe stehen, sich plötzlich in Bewegung setzen, um fortzufahren (B). Er fürchtet sich ferner (C) vor großen Lastpferden mehr als vor kleinen Pferden, vor bäuerischen Pferden mehr als vor eleganten (wie z. B. Fiaker-)Pferden. Auch fürchtet er sich mehr, wenn ein Wagen schnell vorüberfährt (D), als wenn die Pferde langsam dahertrotten. Diese Differenzierungen sind natürlich erst in den letzten Tagen deutlich hervorgetreten.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möchte sagen, infolge der Analyse hat nicht nur der Patient, sondern auch seine Phobie mehr Courage bekommen und wagt es, sich zu zeigen.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5. April kommt Hans wieder ins Schlafzimmer und wird in sein Bett zurückgeschickt. Ich sage ihm: »Solange du früh ins Zimmer kommst, wird die Pferdeangst nicht besser werden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Er trotzt aber und antwortet: »Ich werde doch kommen, auch wenn ich mich fürchte</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Er will sich also den Besuch bei der Mama nicht verbieten lassen.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Nach dem Frühstück sollen wir hinuntergehen. Hans freut sich sehr darauf und plant, anstatt wie gewöhnlich vor dem Haustore zu bleiben, über die Gasse in den Hofraum zu gehen, wo er oft genug Gassenbuben spielen sah. Ich sage ihm, es werde mich freuen, wenn er hinübergehen werde, und benütze die Gelegenheit, um zu fragen, weshalb er sich so fürchte, wenn die beladenen Wagen sich an der Verladungsrampe in Bewegung setzen (B).</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fürcht' mich, wenn ich am Wagen steh' und der Wagen geschwind wegfährt, und ich steh' drauf und ich will dort auf das Brett gehen (die Verladungsrampe) und ich fahre mit dem Wagen weg</w:t>
      </w:r>
      <w:proofErr w:type="gramStart"/>
      <w:r w:rsidRPr="00C16C85">
        <w:rPr>
          <w:rFonts w:ascii="Garamond" w:hAnsi="Garamond"/>
          <w:sz w:val="20"/>
          <w:szCs w:val="20"/>
          <w:lang w:val="de-DE" w:eastAsia="fr-FR"/>
        </w:rPr>
        <w:t>.«</w:t>
      </w:r>
      <w:proofErr w:type="gramEnd"/>
    </w:p>
    <w:p w:rsidR="00DD36B8" w:rsidRPr="004B6098" w:rsidRDefault="00DD36B8" w:rsidP="00DD36B8">
      <w:pPr>
        <w:pStyle w:val="Sansinterligne"/>
        <w:rPr>
          <w:rFonts w:ascii="Garamond" w:hAnsi="Garamond"/>
          <w:sz w:val="20"/>
          <w:szCs w:val="20"/>
          <w:lang w:eastAsia="fr-FR"/>
        </w:rPr>
      </w:pPr>
      <w:r w:rsidRPr="004B6098">
        <w:rPr>
          <w:rFonts w:ascii="Garamond" w:hAnsi="Garamond"/>
          <w:noProof/>
          <w:sz w:val="20"/>
          <w:szCs w:val="20"/>
          <w:lang w:eastAsia="fr-FR"/>
        </w:rPr>
        <w:drawing>
          <wp:inline distT="0" distB="0" distL="0" distR="0">
            <wp:extent cx="4007485" cy="1415415"/>
            <wp:effectExtent l="19050" t="0" r="0" b="0"/>
            <wp:docPr id="70" name="Image 2" descr="http://projekt.gutenberg.de/gutenb_load/freud/5jaehrig/v8s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jekt.gutenberg.de/gutenb_load/freud/5jaehrig/v8s045.png"/>
                    <pic:cNvPicPr>
                      <a:picLocks noChangeAspect="1" noChangeArrowheads="1"/>
                    </pic:cNvPicPr>
                  </pic:nvPicPr>
                  <pic:blipFill>
                    <a:blip r:embed="rId116" cstate="print"/>
                    <a:srcRect/>
                    <a:stretch>
                      <a:fillRect/>
                    </a:stretch>
                  </pic:blipFill>
                  <pic:spPr bwMode="auto">
                    <a:xfrm>
                      <a:off x="0" y="0"/>
                      <a:ext cx="4007485" cy="1415415"/>
                    </a:xfrm>
                    <a:prstGeom prst="rect">
                      <a:avLst/>
                    </a:prstGeom>
                    <a:noFill/>
                    <a:ln w="9525">
                      <a:noFill/>
                      <a:miter lim="800000"/>
                      <a:headEnd/>
                      <a:tailEnd/>
                    </a:ln>
                  </pic:spPr>
                </pic:pic>
              </a:graphicData>
            </a:graphic>
          </wp:inline>
        </w:drawing>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Fig. 3</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wenn der Wagen steht? Dann fürchtest du dich nicht? Weshalb nicht?«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»Wenn der Wagen steht, geh' ich geschwind auf den Wagen und geh' auf das Brett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plant also, über einen Wagen auf die Verladungsrampe zu klettern und fürchtet sich, daß der Wagen davonfährt, wenn er auf dem Wagen oben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»Fürchtest du dich vielleicht, daß du nicht mehr nach Hause kommst, wenn du mit dem Wagen davonfährst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nein; ich kann ja immer noch zur Mama kommen, mit dem Wagen oder mit einem Fiaker. Ich kann ihm ja auch die Hausnummer sagen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»Also weshalb fürchtest du dich eigentlich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»Das weiß ich nicht, der Professor wird's aber wissen. Glaubst du, daß er es wissen wird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willst du eigentlich hinüber aufs Brett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»Weil ich noch nie drüben war, und da hab' ich so gern wollen dort sein, und weißt du, warum ich hab' wollen hingehen? Weil ich hab' </w:t>
      </w:r>
      <w:proofErr w:type="gramStart"/>
      <w:r w:rsidRPr="00C16C85">
        <w:rPr>
          <w:rFonts w:ascii="Garamond" w:hAnsi="Garamond"/>
          <w:sz w:val="20"/>
          <w:szCs w:val="20"/>
          <w:lang w:val="de-DE" w:eastAsia="fr-FR"/>
        </w:rPr>
        <w:t>wollen</w:t>
      </w:r>
      <w:proofErr w:type="gramEnd"/>
      <w:r w:rsidRPr="00C16C85">
        <w:rPr>
          <w:rFonts w:ascii="Garamond" w:hAnsi="Garamond"/>
          <w:sz w:val="20"/>
          <w:szCs w:val="20"/>
          <w:lang w:val="de-DE" w:eastAsia="fr-FR"/>
        </w:rPr>
        <w:t xml:space="preserve"> Gepäck aufladen und einladen und auf dem Gepäcke dort hab' ich wollen herumklettern. Da mag ich so gerne herumklettern. Weißt du, von wem ich das Herumklettern gelernt habe? Buben haben auf dem Gepäcke geklettert und das hab' ich auch gesehen und das will ich auch machen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Sein Wunsch ging nicht in Erfüllung, denn wenn Hans sich auch wieder vors Haustor getraute, die wenigen Schritte über die Gasse in den Hofraum wecken in ihm zu große Widerstände, weil im Hofe fortwährend Wagen fahren.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Der Professor weiß auch nur, daß dieses beabsichtigte Spiel Hansens mit den beladenen Wagen in eine symbolische, ersetzende Beziehung zu einem andern Wunsche geraten sein muß, von dem er noch nichts geäußert hat. Aber dieser Wunsch ließe sich, wenn es nicht zu kühn schiene, schon jetzt konstruieren.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Nachmittags gehen wir wieder vors Haustor, und zurückgekehrt frage ich Hans:</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»Vor welchen Pferden fürchtest du dich eigentlich am meisten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»Vor allen.«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ist nicht wahr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»Am meisten fürcht' ich mich vor den Pferden, die am Munde so etwas haben.«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meinst du? Das Eisen, das sie im Munde haben?«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sie haben etwas Schwarzes am Munde (deckt seinen Mund mit der Hand zu)</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vielleicht einen Schnurrbart?«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(lacht): »O nein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»Haben das alle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nur einige.«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ist das, was sie am Munde haben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Hans: »So etwas Schwarzes.« – Ich glaube, es ist in der Realität das dicke Riemenzeug der Lastpferde über der Schnauze.</w:t>
      </w:r>
    </w:p>
    <w:p w:rsidR="00DD36B8" w:rsidRPr="004B6098" w:rsidRDefault="007C6DCD" w:rsidP="00DD36B8">
      <w:pPr>
        <w:pStyle w:val="Sansinterligne"/>
        <w:rPr>
          <w:rFonts w:ascii="Garamond" w:hAnsi="Garamond"/>
          <w:sz w:val="20"/>
          <w:szCs w:val="20"/>
          <w:lang w:eastAsia="fr-FR"/>
        </w:rPr>
      </w:pPr>
      <w:r>
        <w:rPr>
          <w:rFonts w:ascii="Garamond" w:hAnsi="Garamond"/>
          <w:sz w:val="20"/>
          <w:szCs w:val="20"/>
          <w:lang w:eastAsia="fr-FR"/>
        </w:rPr>
        <w:pict>
          <v:shape id="_x0000_i1025" type="#_x0000_t75" alt="" style="width:24pt;height:24pt"/>
        </w:pic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Fig. 4</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»Auch vor einem Möbelwagen fürcht' ich mich am meisten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glaub', wenn die Möbelpferde einen schweren Wagen ziehen, fallen sie 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»Bei einem kleinen Wagen fürchtest du dich also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bei einem kleinen Wagen und einem Postwagen fürcht' ich mich nicht. Auch wenn ein Stellwagen kommt, fürcht' ich mich am meisten.«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weil er so groß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weil einmal bei so einem Wagen ein Pferd umgefallen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»Einmal, wie ich mit der Mammi gegangen bin trotz der ›Dummheit‹, wie ich die Weste gekauft hab'.«</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(Dies wird nachträglich von der Mutter bestätigt.)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hast du dir gedacht, wie das Pferd umgefallen 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»Das wird jetzt immer sein. Alle Pferde werden beim Stellwagen umfallen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»Bei jedem Stellwagen?«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Und auch beim Möbelwagen. Beim Möbelwagen nicht so oft.«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hast damals die Dummheit schon gehabt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ich hab' sie erst gekriegt. Wie das Pferd vom Stellwagen umgefallen ist, hab' ich mich so sehr erschrocken, wirklich! Wie ich gegangen bin, hab' ich sie gekriegt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»Die Dummheit war doch, daß du dir gedacht hast, ein Pferd wird dich beißen, und jetzt sagst du, du hast dich gefürchtet, daß ein Pferd umfallen wird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»Umfallen und beißen wird</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17" w:history="1">
        <w:r w:rsidRPr="00C16C85">
          <w:rPr>
            <w:rFonts w:ascii="Garamond" w:hAnsi="Garamond"/>
            <w:color w:val="0000FF"/>
            <w:sz w:val="20"/>
            <w:szCs w:val="20"/>
            <w:u w:val="single"/>
            <w:lang w:val="de-DE" w:eastAsia="fr-FR"/>
          </w:rPr>
          <w:t xml:space="preserve">[Fußnote]Hans hat </w:t>
        </w:r>
        <w:proofErr w:type="gramStart"/>
        <w:r w:rsidRPr="00C16C85">
          <w:rPr>
            <w:rFonts w:ascii="Garamond" w:hAnsi="Garamond"/>
            <w:color w:val="0000FF"/>
            <w:sz w:val="20"/>
            <w:szCs w:val="20"/>
            <w:u w:val="single"/>
            <w:lang w:val="de-DE" w:eastAsia="fr-FR"/>
          </w:rPr>
          <w:t>recht</w:t>
        </w:r>
        <w:proofErr w:type="gramEnd"/>
        <w:r w:rsidRPr="00C16C85">
          <w:rPr>
            <w:rFonts w:ascii="Garamond" w:hAnsi="Garamond"/>
            <w:color w:val="0000FF"/>
            <w:sz w:val="20"/>
            <w:szCs w:val="20"/>
            <w:u w:val="single"/>
            <w:lang w:val="de-DE" w:eastAsia="fr-FR"/>
          </w:rPr>
          <w:t>, so unwahrscheinlich diese Vereinigung auch klingt. Der Zusammenhang ist nämlich, wie sich zeigen wird, daß das Pferd (der Vater) ihn beißen werde wegen seines Wunsches, daß es (der Vater) umfallen möge.</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 bist du so erschrocken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»Weil das Pferd mit den Füßen so gemacht hat (legt sich auf die Erde hin und macht mir das Zappeln vor). Ich hab' mich erschrocken, </w:t>
      </w:r>
      <w:r w:rsidRPr="00C16C85">
        <w:rPr>
          <w:rFonts w:ascii="Garamond" w:hAnsi="Garamond"/>
          <w:i/>
          <w:iCs/>
          <w:sz w:val="20"/>
          <w:szCs w:val="20"/>
          <w:lang w:val="de-DE" w:eastAsia="fr-FR"/>
        </w:rPr>
        <w:t>weil es einen ›Krawall‹ gemacht hat mit den Füßen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warst du damals mit der Mammi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»Zuerst am Eislaufplatze, dann im Kaffeehause, dann eine Weste kaufen, dann beim Zuckerbäcker mit der Mammi und dann nach Hause am Abend; da sind wir durch den Stadtpark durchgegangen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alles wird von meiner Frau bestätigt, auch daß unmittelbar nachher die Angst ausgebrochen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 das Pferd tot, wie es umgefallen 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»Woher weißt du das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»Weil ich's gesehen hab' (lacht). Nein, es war gar nicht tot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»Vielleicht hast du dir gedacht, daß es tot 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gewiß nicht. Ich hab's nur im Spaße gesagt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(Seine Miene war aber damals ernst.)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 er müde ist, lasse ich ihn laufen. Er erzählt mir nur noch, daß er sich zuerst vor Stellwagenpferden, dann vor allen anderen und zuletzt erst vor Möbelwagenpferden gefürchtet habe.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Auf dem Rückwege nach Lainz noch einige Fragen: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das Stellwagenpferd gefallen ist, was für Farbe hat es gehabt? Weiß, rot, braun, grau</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»Schwarz, beide Pferde waren schwarz</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 es groß oder klein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»Groß.«</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»Dick oder dünn?«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»Dick, sehr groß und dick.«</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wie das Pferd gefallen ist, an den Vatti gedacht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»Vielleicht. Ja. Es ist möglich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Der Vater mag an manchen Stellen ohne Erfolg geforscht haben; aber es schadet nichts, eine solche Phobie, die man gerne nach ihrem neuen Objekte benennen möchte, aus der Nähe kennenzulernen. Wir erfahren so, wie diffus sie eigentlich ist. Sie geht auf Pferde und auf Wagen, darauf, daß Pferde fallen, und daß sie beißen, auf Pferde besonderer Beschaffenheit, auf Wagen, die schwer beladen sind. Verraten wir gleich, daß alle diese Eigentümlichkeiten daher rühren, daß die Angst ursprünglich gar nicht den Pferden galt, sondern sekundär auf sie transponiert wurde und sich nun an den Stellen des Pferdekomplexes fixierte, die sich zu gewissen Übertragungen geeignet zeigten. Ein wesentliches Ergebnis der Inquisition des Vaters müssen wir besonders anerkennen. Wir haben den aktuellen Anlaß erfahren, nach welchem die Phobie ausbrach. Dies war, als der Knabe ein großes schweres Pferd fallen sah, und wenigstens eine der Deutungen dieses Eindruckes scheint die vom Vater betonte zu sein, daß Hans damals den Wunsch verspürte, der Vater möge so fallen – und tot sein. Die ernste Miene bei der Erzählung galt wohl </w:t>
      </w:r>
      <w:r w:rsidRPr="00C16C85">
        <w:rPr>
          <w:rFonts w:ascii="Garamond" w:hAnsi="Garamond"/>
          <w:sz w:val="20"/>
          <w:szCs w:val="20"/>
          <w:lang w:val="de-DE" w:eastAsia="fr-FR"/>
        </w:rPr>
        <w:lastRenderedPageBreak/>
        <w:t>diesem unbewußten Sinne. Ob nicht noch anderer Sinn sich dahinter verbirgt? Und was soll das Krawallmachen mit den Beinen bedeuten?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spielt seit einiger Zeit im Zimmer Pferd, rennt herum, fällt nieder, zappelt mit den Füßen, wiehert. Einmal bindet er sich ein Sackerl wie einen Futtersack um. Wiederholt läuft er auf mich zu und beißt mich.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akzeptiert so die letzten Deutungen entschiedener, als er es mit Worten kann, natürlich aber mit Rollenvertauschung, da das Spiel im Dienste einer Wunschphantasie steht. Also er ist das Pferd, er beißt den Vater, übrigens identifiziert er sich dabei mit dem Vater.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Seit zwei Tagen bemerke ich, daß Hans sich in entschiedenster Weise gegen mich auflehnt, nicht frech, sondern ganz lustig. Ist es, weil er sich vor mir, dem Pferde, nicht mehr fürchtet?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6. April. Am Nachmittage mit Hans vor dem Hause. Ich frage ihn bei allen Pferden, ob er bei ihnen das »Schwarze am Munde« sieht: er verneint es bei allen. Ich frage ihn, wie das Schwarze eigentlich ausschaut; er sagt, es ist schwarzes Eisen. Meine erste Vermutung, er meine die dicken Lederriemen des Geschirres bei den Lastpferden, bestätigt sich also nicht. Ich frage, ob das »Schwarze« an einen Schnurrbart erinnert; er sagt: nur durch die Farbe. Was es in Wirklichkeit ist, weiß ich bis jetzt also nicht.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Furcht ist geringer; er wagt sich diesmal schon bis zum Nachbarhause, kehrt aber schnell um, wenn er in der Ferne Pferdetraben hört. Als ein Wagen bei unserem Haustore vorfährt und hält, gerät er in Angst und läuft ins Haus, da das Pferd mit dem Fuße scharrt. Ich frage ihn, weshalb er sich fürchte, ob er sich vielleicht ängstige, weil es so gemacht habe (stampfe mit dem Fuße auf). Er sagt: »Mach' doch keinen solchen Krawall mit den Füßen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Vergleiche dazu die Äußerung über das gefallene Stellwagenpferd.</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Besonders schreckt ihn das Vorüberfahren eines Möbelwagens. Er läuft dann ins Hausinnere. Ich frage ihn gleichgültig: »Sieht so ein Möbelwagen eigentlich nicht wie ein Stellwagen aus</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Er sagt nichts. Ich wiederhole die Frage. Er sagt dann: »Na natürlich, sonst würde ich mich nicht so vor einem Möbelwagen fürchten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7. April. Heute frage ich wieder, wie das »Schwarze am Munde« der Pferde aussieht. Hans sagt: wie ein Maulkorb. Das Merkwürdigste ist, daß seit 3 Tagen kein Pferd vorüberkommt, an dem er diesen »Maulkorb« konstatieren kann; ich selbst habe bei keinem Spaziergange ein solches Pferd gesehen, obzwar Hans beteuert, daß es solche gebe. Ich vermute, daß ihn wirklich eine Art von Kopfzäumung der Pferde – das dicke Riemenzeug um den Mund etwa – an einen Schnurrbart erinnert hat und daß mit meiner Andeutung </w:t>
      </w:r>
      <w:r w:rsidRPr="00C16C85">
        <w:rPr>
          <w:rFonts w:ascii="Garamond" w:hAnsi="Garamond"/>
          <w:i/>
          <w:iCs/>
          <w:sz w:val="20"/>
          <w:szCs w:val="20"/>
          <w:lang w:val="de-DE" w:eastAsia="fr-FR"/>
        </w:rPr>
        <w:t>auch</w:t>
      </w:r>
      <w:r w:rsidRPr="00C16C85">
        <w:rPr>
          <w:rFonts w:ascii="Garamond" w:hAnsi="Garamond"/>
          <w:sz w:val="20"/>
          <w:szCs w:val="20"/>
          <w:lang w:val="de-DE" w:eastAsia="fr-FR"/>
        </w:rPr>
        <w:t xml:space="preserve"> diese Furcht verschwunden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 Besserung Hansens ist konstant, der Radius seines Aktionskreises mit dem Haustore als Zentrum größer; er unternimmt sogar das für ihn bisher unmögliche Kunststück, aufs Trottoir vis-à-vis hinüberzulaufen. Alle Furcht, die übrig ist, hängt mit der Stellwagenszene zusammen, deren Sinn mir allerdings noch nicht klar ist.</w:t>
      </w:r>
    </w:p>
    <w:p w:rsidR="00DD36B8" w:rsidRPr="00C16C85" w:rsidRDefault="00DD36B8" w:rsidP="00DD36B8">
      <w:pPr>
        <w:pStyle w:val="Sansinterligne"/>
        <w:rPr>
          <w:rFonts w:ascii="Garamond" w:hAnsi="Garamond"/>
          <w:sz w:val="20"/>
          <w:szCs w:val="20"/>
          <w:lang w:val="de-DE" w:eastAsia="fr-FR"/>
        </w:rPr>
      </w:pP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9. A</w:t>
        </w:r>
        <w:bookmarkStart w:id="41" w:name="April_9"/>
        <w:bookmarkEnd w:id="41"/>
        <w:r w:rsidR="00DD36B8" w:rsidRPr="00C16C85">
          <w:rPr>
            <w:rStyle w:val="Lienhypertexte"/>
            <w:rFonts w:ascii="Garamond" w:hAnsi="Garamond"/>
            <w:sz w:val="20"/>
            <w:szCs w:val="20"/>
            <w:lang w:val="de-DE" w:eastAsia="fr-FR"/>
          </w:rPr>
          <w:t>pril.</w:t>
        </w:r>
      </w:hyperlink>
      <w:r w:rsidR="00DD36B8" w:rsidRPr="00C16C85">
        <w:rPr>
          <w:rFonts w:ascii="Garamond" w:hAnsi="Garamond"/>
          <w:sz w:val="20"/>
          <w:szCs w:val="20"/>
          <w:lang w:val="de-DE" w:eastAsia="fr-FR"/>
        </w:rPr>
        <w:t xml:space="preserve"> </w:t>
      </w:r>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Heute früh kommt Hans dazu, wie ich mich mit entblößtem Oberkörper wasche.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»Vatti, du bist aber schön, so weiß</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»Nicht wahr, wie ein weißes Pferd.«</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»Nur der Schnurrbart ist schwarz (fortfahrend). Oder ist es vielleicht der schwarze Maulkorb</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erzähle ihm dann, daß ich am Abende vorher beim Professor war, und sage: »Der will einiges wissen«, worauf Hans: »Da bin ich aber neugierig</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sage ihm, ich weiß, bei welcher Gelegenheit er mit den Füßen Krawall macht. Er unterbricht mich: »Nicht wahr, wenn ich einen ›Zurn‹ habe oder wenn ich </w:t>
      </w:r>
      <w:r w:rsidRPr="00C16C85">
        <w:rPr>
          <w:rFonts w:ascii="Garamond" w:hAnsi="Garamond"/>
          <w:i/>
          <w:iCs/>
          <w:sz w:val="20"/>
          <w:szCs w:val="20"/>
          <w:lang w:val="de-DE" w:eastAsia="fr-FR"/>
        </w:rPr>
        <w:t>Lumpf</w:t>
      </w:r>
      <w:r w:rsidRPr="00C16C85">
        <w:rPr>
          <w:rFonts w:ascii="Garamond" w:hAnsi="Garamond"/>
          <w:sz w:val="20"/>
          <w:szCs w:val="20"/>
          <w:lang w:val="de-DE" w:eastAsia="fr-FR"/>
        </w:rPr>
        <w:t xml:space="preserve"> machen soll und lieber spielen will</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(Im Zorne hat er allerdings die Gewohnheit, mit den Füßen Krawall zu machen, d. h.: aufzustampfen. – »Lumpf machen« bedeutet auf die große Seite gehen. Als Hans klein war, sagte er eines Tages, vom Topfe aufstehend: »Schau den Lumpf«. [Er meinte: Strumpf wegen der Form und der Farbe.] Diese Bezeichnung ist geblieben bis heute. – In ganz frühen Zeiten, wenn er auf den Topf gesetzt werden sollte und sich weigerte, das Spiel stehenzulassen, stampfte er wütend mit den Füßen auf, zappelte und warf sich eventuell auch auf den Boden.)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»Du zappelst auch mit den Füßen, wenn du Wiwi machen sollst und nicht gehen willst, weil du lieber spielen möchtest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»Du, ich muß Wiwi machen« – und geht hinaus, wohl als Bestätigung.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Der Vater hatte bei seinem Besuche die Frage an mich gerichtet, woran wohl das Zappeln mit den Füßen beim gefallenen Pferde Hans erinnert haben möchte, und ich hatte vorgebracht, daß dies wohl seine eigene Reaktion bei zurückgehaltenem Harndrange gewesen sein könnte. Das bestätigt nun Hans durch das Wiederauftreten des Harndranges im Gespräche und fügt noch andere Bedeutungen des Krawallmachens mit den Füßen hinzu.</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Dann gehen wir vors Haustor. Er sagt mir, als ein Kohlenwagen kommt: »Du, vor einem Kohlenwagen fürchte ich mich auch stark</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Ich: »Vielleicht, weil er auch so groß ist wie ein Stellwagen.« Hans: »Ja, und weil er so schwer beladen ist und die Pferde haben soviel zu ziehen und können leicht fallen. Wenn ein Wagen leer ist, fürcht' ich mich nicht.« Tatsächlich versetzt ihn, wie schon früher konstatiert, nur Schwerfuhrwerk in Angst.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Bei alledem ist die Situation recht undurchsichtig. Die Analyse macht wenig Fortschritte; ihre Darstellung, fürchte ich, wird dem Leser bald langweilig werden. Indes, es gibt in jeder Psychoanalyse solche dunklen Zeiten. Hans begibt sich jetzt bald auf ein von uns nicht in Erwartung gezogenes Gebiet.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Ich komme nach Hause und spreche mit meiner Frau, die verschiedene Einkäufe gemacht hat und sie mir zeigt. Darunter ist eine gelbe Unterhose. Hans sagt einige Male: »Pfui</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wirft sich auf die Erde und spuckt aus. Meine Frau sagt, er habe das schon einige Male getan, sowie er die Hose gesehen habe. Ich frage: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»Warum sagst du Pfui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»Wegen der Hose.«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wegen der Farbe, weil sie gelb ist und an Wiwi oder an Lumpf erinnert?«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»Lumpf ist ja nicht gelb, er ist weiß oder schwarz</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Unmittelbar darauf: »Du, macht man leicht Lumpf, wenn man Käse ißt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(Das hatte ich einmal gesagt, als er mich fragte, wozu ich Käse esse.)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»Deshalb gehst du immer früh gleich Lumpf machen? Ich möchte so gerne Käse auf Butterbrot essen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Gestern schon fragte er mich, als er auf der Gasse herumsprang: »Du, nicht wahr, wenn man soviel herumspringt, macht man leicht Lumpf</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Seit jeher macht sein Stuhlgang Schwierigkeiten, Kindermeth und Klystiere werden häufig gebraucht. Einmal war seine habituelle Verstopfung so stark, daß meine Frau Dr. L. um Rat fragte. Dieser meinte, Hans werde überfüttert, was ja auch stimmte, und empfahl mäßigere Kost, was den Zustand auch sofort behob. In der letzten Zeit trat Verstopfung wieder häufiger auf.</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Nach dem Essen sage ich: »Wir werden dem Professor wieder schreiben«, und er diktierte mir: »Wie ich die gelbe Hose gesehen habe, habe ich gesagt: Pfui, da spei' ich, hab' mich niedergeworfen, hab' die Augen zugemacht und hab' nicht geschaut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»Weil ich die gelbe Hose gesehen habe, und bei der schwarzen Hose </w:t>
      </w:r>
      <w:hyperlink r:id="rId118" w:history="1">
        <w:r w:rsidRPr="00C16C85">
          <w:rPr>
            <w:rFonts w:ascii="Garamond" w:hAnsi="Garamond"/>
            <w:color w:val="0000FF"/>
            <w:sz w:val="20"/>
            <w:szCs w:val="20"/>
            <w:u w:val="single"/>
            <w:lang w:val="de-DE" w:eastAsia="fr-FR"/>
          </w:rPr>
          <w:t>[Fußnote]Meine Frau ist seit einigen Wochen im Besitze einer schwarzen Reformhose für Radfahrpartien. [Anmerkung des Vaters.]</w:t>
        </w:r>
      </w:hyperlink>
      <w:r w:rsidRPr="00C16C85">
        <w:rPr>
          <w:rFonts w:ascii="Garamond" w:hAnsi="Garamond"/>
          <w:sz w:val="20"/>
          <w:szCs w:val="20"/>
          <w:lang w:val="de-DE" w:eastAsia="fr-FR"/>
        </w:rPr>
        <w:t xml:space="preserve"> habe ich auch so etwas gemacht. Die schwarze ist auch so eine Hose, nur schwarz war sie</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(Sich unterbrechend.) »Du, ich bin froh; wenn ich dem Professor schreiben kann, bin ich immer so froh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 hast du Pfui gesagt? Hast du dich geekelt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weil ich das gesehen hab'. Ich hab' geglaubt, ich muß Lumpf machen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weiß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»Wann hast du die schwarze Hose gesehen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»Einmal, wie die Anna (unser Mädchen) längst da war – bei der Mama – sie hat sie erst vom Kaufen nach Hause gebracht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(Diese Angabe wird von meiner Frau bestätigt.)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dich auch geekelt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»Hast du die </w:t>
      </w:r>
      <w:r w:rsidRPr="00C16C85">
        <w:rPr>
          <w:rFonts w:ascii="Garamond" w:hAnsi="Garamond"/>
          <w:i/>
          <w:iCs/>
          <w:sz w:val="20"/>
          <w:szCs w:val="20"/>
          <w:lang w:val="de-DE" w:eastAsia="fr-FR"/>
        </w:rPr>
        <w:t>Mammi</w:t>
      </w:r>
      <w:r w:rsidRPr="00C16C85">
        <w:rPr>
          <w:rFonts w:ascii="Garamond" w:hAnsi="Garamond"/>
          <w:sz w:val="20"/>
          <w:szCs w:val="20"/>
          <w:lang w:val="de-DE" w:eastAsia="fr-FR"/>
        </w:rPr>
        <w:t xml:space="preserve"> in einer solchen Hose gesehen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»Wenn sie sich angezogen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»Die gelbe hab' ich schon einmal gesehen, wie sie sie gekauft hat. (Widerspruch! Wie die Mama die gelbe gekauft hat, hat er sie zum erstenmal gesehen.) Die schwarze hat sie heute auch an (richtig!), weil ich gesehen hab', wie sie in der Früh' sie sich ausgezogen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In der Früh' hat sie sich die schwarze Hose ausgezogen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»In der Früh', wie sie weggegangen ist, hat sie sich die schwarze Hose ausgezogen, und wie sie gekommen ist, hat sie sich noch einmal die schwarze angezogen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frage meine Frau, weil mir dies unsinnig vorkommt. Sie sagt auch, das ist gar nicht wahr; sie hat beim Weggehen natürlich nicht die Hose gewechselt.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frage Hans sofort: »Du hast doch erzählt, die Mammi hat sich eine schwarze Hose angezogen, und wie sie weggegangen ist, hat sie sie ausgezogen, und wie sie gekommen ist, hat sie sie noch einmal angezogen. Die Mammi sagt aber, das ist nicht wahr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»Mir scheint, ich hab' vielleicht vergessen, daß sie sie nicht ausgezogen hat. (Unwillig.) Laß' mich endlich in Ruh'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Zur Erläuterung dieser Hosengeschichte bemerke ich nun: Hans heuchelt offenbar, wenn er sich so froh stellt, daß er nun über diese Angelegenheit Rede stehen darf. Am Ende wirft er die Maske ab und wird grob gegen seinen Vater. Es handelt sich um Dinge, die ihm früher </w:t>
      </w:r>
      <w:r w:rsidRPr="00C16C85">
        <w:rPr>
          <w:rFonts w:ascii="Garamond" w:hAnsi="Garamond"/>
          <w:i/>
          <w:iCs/>
          <w:sz w:val="20"/>
          <w:szCs w:val="20"/>
          <w:lang w:val="de-DE" w:eastAsia="fr-FR"/>
        </w:rPr>
        <w:t>viel Lust</w:t>
      </w:r>
      <w:r w:rsidRPr="00C16C85">
        <w:rPr>
          <w:rFonts w:ascii="Garamond" w:hAnsi="Garamond"/>
          <w:sz w:val="20"/>
          <w:szCs w:val="20"/>
          <w:lang w:val="de-DE" w:eastAsia="fr-FR"/>
        </w:rPr>
        <w:t xml:space="preserve"> bereitet haben und deren er sich jetzt nach eingetretener Verdrängung sehr schämt, zu ekeln vorgibt. Er lügt geradezu, um dem beobachteten Hosenwechsel der Mama andere Veranlassungen unterzuschieben; in Wirklichkeit gehört das An- und Ausziehen der Hose in den »Lumpf«-Zusammenhang. Der Vater weiß genau, worauf es hier ankommt und was Hans verbergen will.</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frage meine Frau, ob Hans öfter dabei war, wenn sie sich aufs Klosett begab. Sie sagt: Ja, oft, er »penzt« so lange, bis sie es ihm erlaubt; das täten alle Kinder.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wollen uns aber die heute bereits verdrängte Lust, die Mama beim Lumpfmachen zu sehen, gut merken.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gehen vors Haus. Er ist sehr lustig, und wie er fortwährend gleichsam als Pferd herumhopst, frage ich: »Du, wer ist eigentlich ein Stellwagenpferd? Ich, du oder die Mammi?«</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(sofort): »Ich, ich bin ein junges Pferd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Als er in der stärksten Angstzeit Pferde springen sah, Angst hatte und mich fragte, warum sie das täten, sagte ich, um ihn zu beruhigen: »Weißt du, das sind junge Pferde, die springen halt wie die jungen Buben. Du springst ja auch und bist ein Bub</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Seither, wenn er Pferde springen sieht, sagt er: »Das ist wahr, das sind junge Pferde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Auf der Treppe frage ich beim Heraufgehen fast gedankenlos: »Hast du in Gmunden mit den Kindern Pferdl gespielt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(Nachdenklich.) Mir scheint, da hab' ich die Dummheit gekriegt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»Wer war das Pferdl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»Ich, und die Berta war der Kutscher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»Bist du vielleicht gefallen, wie du Pferdl warst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Wenn die Berta gesagt hat: Hüh, bin ich schnell gelaufen, sogar gerannt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19" w:history="1">
        <w:r w:rsidRPr="00C16C85">
          <w:rPr>
            <w:rFonts w:ascii="Garamond" w:hAnsi="Garamond"/>
            <w:color w:val="0000FF"/>
            <w:sz w:val="20"/>
            <w:szCs w:val="20"/>
            <w:u w:val="single"/>
            <w:lang w:val="de-DE" w:eastAsia="fr-FR"/>
          </w:rPr>
          <w:t>[Fußnote]Er hatte auch ein Pferdchenspiel mit Glöckchen. [Anmerkung des Vaters.]</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»Stellwagen habt ihr nie gespielt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gewöhnlichen Wagen und Pferd ohne Wagen. Wenn das Pferd einen Wagen hat, kann es ja auch ohne Wagen gehen und der Wagen kann ja zu Hause sein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»Habt ihr oft Pferdl gespielt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»Sehr oft. Der Fritzl (wie bekannt auch ein Hausherrnkind) ist auch einmal Pferdl gewesen und der Franzl Kutscher und der Fritzl ist so stark gelaufen und auf einmal ist er auf einen Stein getreten und hat geblutet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»Ist er vielleicht gefallen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er hat den Fuß in ein Wasser hineingegeben und dann hat er sich ein Tuch daraufgegeben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20" w:history="1">
        <w:r w:rsidRPr="00C16C85">
          <w:rPr>
            <w:rFonts w:ascii="Garamond" w:hAnsi="Garamond"/>
            <w:color w:val="0000FF"/>
            <w:sz w:val="20"/>
            <w:szCs w:val="20"/>
            <w:u w:val="single"/>
            <w:lang w:val="de-DE" w:eastAsia="fr-FR"/>
          </w:rPr>
          <w:t>[Fußnote]Siehe darüber später. Der Vater vermutet ganz richtig, daß Fritzl damals gefallen ist.</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»Warst du oft Pferd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da hast du die Dummheit gekriegt.«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»Weil sie immer gesagt haben: ›wegen dem Pferd‹ und ›wegen dem Pferd‹ (er betont das »wegen«), und so hab' ich vielleicht, weil sie so geredet haben ›wegen dem Pferd‹, hab ich vielleicht die Dummheit gekriegt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21" w:history="1">
        <w:r w:rsidRPr="00C16C85">
          <w:rPr>
            <w:rFonts w:ascii="Garamond" w:hAnsi="Garamond"/>
            <w:color w:val="0000FF"/>
            <w:sz w:val="20"/>
            <w:szCs w:val="20"/>
            <w:u w:val="single"/>
            <w:lang w:val="de-DE" w:eastAsia="fr-FR"/>
          </w:rPr>
          <w:t xml:space="preserve">[Fußnote]Ich erläutere, Hans will nicht behaupten, daß er </w:t>
        </w:r>
        <w:r w:rsidRPr="00C16C85">
          <w:rPr>
            <w:rFonts w:ascii="Garamond" w:hAnsi="Garamond"/>
            <w:i/>
            <w:iCs/>
            <w:color w:val="0000FF"/>
            <w:sz w:val="20"/>
            <w:szCs w:val="20"/>
            <w:u w:val="single"/>
            <w:lang w:val="de-DE" w:eastAsia="fr-FR"/>
          </w:rPr>
          <w:t>damals</w:t>
        </w:r>
        <w:r w:rsidRPr="00C16C85">
          <w:rPr>
            <w:rFonts w:ascii="Garamond" w:hAnsi="Garamond"/>
            <w:color w:val="0000FF"/>
            <w:sz w:val="20"/>
            <w:szCs w:val="20"/>
            <w:u w:val="single"/>
            <w:lang w:val="de-DE" w:eastAsia="fr-FR"/>
          </w:rPr>
          <w:t xml:space="preserve"> die Dummheit gekriegt hat, sondern im </w:t>
        </w:r>
        <w:r w:rsidRPr="00C16C85">
          <w:rPr>
            <w:rFonts w:ascii="Garamond" w:hAnsi="Garamond"/>
            <w:i/>
            <w:iCs/>
            <w:color w:val="0000FF"/>
            <w:sz w:val="20"/>
            <w:szCs w:val="20"/>
            <w:u w:val="single"/>
            <w:lang w:val="de-DE" w:eastAsia="fr-FR"/>
          </w:rPr>
          <w:t>Zusammenhange</w:t>
        </w:r>
        <w:r w:rsidRPr="00C16C85">
          <w:rPr>
            <w:rFonts w:ascii="Garamond" w:hAnsi="Garamond"/>
            <w:color w:val="0000FF"/>
            <w:sz w:val="20"/>
            <w:szCs w:val="20"/>
            <w:u w:val="single"/>
            <w:lang w:val="de-DE" w:eastAsia="fr-FR"/>
          </w:rPr>
          <w:t xml:space="preserve"> damit. Es muß ja wohl so zugehen, die Theorie fordert es, daß dasselbe einmal Gegenstand einer hohen Lust war, was heute das Objekt der Phobie ist. Und dann ergänze ich für ihn, was das Kind ja nicht zu sagen weiß, daß das Wörtchen » </w:t>
        </w:r>
        <w:r w:rsidRPr="00C16C85">
          <w:rPr>
            <w:rFonts w:ascii="Garamond" w:hAnsi="Garamond"/>
            <w:i/>
            <w:iCs/>
            <w:color w:val="0000FF"/>
            <w:sz w:val="20"/>
            <w:szCs w:val="20"/>
            <w:u w:val="single"/>
            <w:lang w:val="de-DE" w:eastAsia="fr-FR"/>
          </w:rPr>
          <w:t>wegen</w:t>
        </w:r>
        <w:r w:rsidRPr="00C16C85">
          <w:rPr>
            <w:rFonts w:ascii="Garamond" w:hAnsi="Garamond"/>
            <w:color w:val="0000FF"/>
            <w:sz w:val="20"/>
            <w:szCs w:val="20"/>
            <w:u w:val="single"/>
            <w:lang w:val="de-DE" w:eastAsia="fr-FR"/>
          </w:rPr>
          <w:t xml:space="preserve">« der Ausbreitung der Phobie vom Pferde auf die </w:t>
        </w:r>
        <w:r w:rsidRPr="00C16C85">
          <w:rPr>
            <w:rFonts w:ascii="Garamond" w:hAnsi="Garamond"/>
            <w:i/>
            <w:iCs/>
            <w:color w:val="0000FF"/>
            <w:sz w:val="20"/>
            <w:szCs w:val="20"/>
            <w:u w:val="single"/>
            <w:lang w:val="de-DE" w:eastAsia="fr-FR"/>
          </w:rPr>
          <w:t>Wagen</w:t>
        </w:r>
        <w:r w:rsidRPr="00C16C85">
          <w:rPr>
            <w:rFonts w:ascii="Garamond" w:hAnsi="Garamond"/>
            <w:color w:val="0000FF"/>
            <w:sz w:val="20"/>
            <w:szCs w:val="20"/>
            <w:u w:val="single"/>
            <w:lang w:val="de-DE" w:eastAsia="fr-FR"/>
          </w:rPr>
          <w:t xml:space="preserve"> (oder wie Hans zu hören und zu sprechen gewohnt ist: </w:t>
        </w:r>
        <w:r w:rsidRPr="00C16C85">
          <w:rPr>
            <w:rFonts w:ascii="Garamond" w:hAnsi="Garamond"/>
            <w:i/>
            <w:iCs/>
            <w:color w:val="0000FF"/>
            <w:sz w:val="20"/>
            <w:szCs w:val="20"/>
            <w:u w:val="single"/>
            <w:lang w:val="de-DE" w:eastAsia="fr-FR"/>
          </w:rPr>
          <w:t>Wägen</w:t>
        </w:r>
        <w:r w:rsidRPr="00C16C85">
          <w:rPr>
            <w:rFonts w:ascii="Garamond" w:hAnsi="Garamond"/>
            <w:color w:val="0000FF"/>
            <w:sz w:val="20"/>
            <w:szCs w:val="20"/>
            <w:u w:val="single"/>
            <w:lang w:val="de-DE" w:eastAsia="fr-FR"/>
          </w:rPr>
          <w:t>) den Weg eröffnet hat. Man darf nie daran vergessen, um wieviel dinglicher das Kind die Worte behandelt als der Erwachsene, wie bedeutungsvoll ihm darum Wortgleichklänge sind.</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Der Vater forscht eine Weile fruchtlos auf anderen Pfaden.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»Haben sie was erzählt vom Pferde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hab's vergessen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»Haben sie vielleicht erzählt vom Wiwimacher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dich dort schon vor dem Pferde gefürchtet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nein, ich hab' mich gar nicht gefürchtet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»Hat vielleicht die Berta davon gesprochen, daß ein </w:t>
      </w:r>
      <w:proofErr w:type="gramStart"/>
      <w:r w:rsidRPr="00C16C85">
        <w:rPr>
          <w:rFonts w:ascii="Garamond" w:hAnsi="Garamond"/>
          <w:sz w:val="20"/>
          <w:szCs w:val="20"/>
          <w:lang w:val="de-DE" w:eastAsia="fr-FR"/>
        </w:rPr>
        <w:t>Pferd . . .«</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(unterbrechend) »Wiwi macht?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10. April knüpfe ich an das gestrige Gespräch an und will wissen, was das »wegen dem Pferde« bedeutet habe. Hans weiß sich nicht zu erinnern, er weiß nur, daß früh mehrere Kinder vor dem Haustore gestanden sind und »wegen dem Pferde, wegen dem Pferde« gesagt haben. Er selbst war dabei. Wie ich dringender werde, erklärt er, sie hätten gar nicht »wegen dem Pferde« gesagt, er habe sich falsch erinnert.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»Ihr waret doch auch oft im Stalle, da habt ihr gewiß vom Pferde gesprochen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»Wir haben nicht gesprochen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»Wovon habt ihr gesprochen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»Von nichts.« – »Soviel Kinder waret ihr und ihr habt von nichts gesprochen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»Etwas haben wir schon gesprochen, aber nicht vom Pferde</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»Was denn?« – »Das weiß ich jetzt nicht mehr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lasse das fallen, weil die Widerstände offenbar zu groß sind </w:t>
      </w:r>
      <w:hyperlink r:id="rId122" w:history="1">
        <w:r w:rsidRPr="00C16C85">
          <w:rPr>
            <w:rFonts w:ascii="Garamond" w:hAnsi="Garamond"/>
            <w:color w:val="0000FF"/>
            <w:sz w:val="20"/>
            <w:szCs w:val="20"/>
            <w:u w:val="single"/>
            <w:lang w:val="de-DE" w:eastAsia="fr-FR"/>
          </w:rPr>
          <w:t>[Fußnote]Es ist da nämlich nichts anderes zu holen als die Wortanknüpfung, die dem Vater entgeht. Ein gutes Beispiel von den Bedingungen, unter denen die analytische Bemühung fehlschlägt.</w:t>
        </w:r>
      </w:hyperlink>
      <w:r w:rsidRPr="00C16C85">
        <w:rPr>
          <w:rFonts w:ascii="Garamond" w:hAnsi="Garamond"/>
          <w:sz w:val="20"/>
          <w:szCs w:val="20"/>
          <w:lang w:val="de-DE" w:eastAsia="fr-FR"/>
        </w:rPr>
        <w:t>, und frage: »Mit der Berta hast du gern gespielt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sehr gern, mit der Olga nicht; weißt, was die Olga getan hat? Die Grete droben hat mir einmal einen Papierball geschenkt und die Olga hat ihn ganz zerrissen. Die Berta hätt' mir den Ball nie zerrissen. Mit der Berta hab' ich sehr gern gespielt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gesehen, wie der Wiwimacher von der Berta aussieht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»Nein, vom Pferde aber, weil ich immer im Stalle war, und da hab' ich vom Pferde den Wiwimacher gesehen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da warst du neugierig, wie sieht der Wiwimacher von der Berta und von der Mammi aus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erinnere ihn daran, daß er mir einmal geklagt hat, die Mäderl wollen immer zuschauen, wenn er Wiwi macht.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Er: »Die Berta hat mir auch immer zugeschaut (durchaus nicht gekränkt, sondern sehr befriedigt), öfters. Wo der kleine Garten ist, wo die Rettige sind, hab' ich Wiwi gemacht, und sie ist vor dem Haustore gestanden und hat hergeschaut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wenn sie Wiwi gemacht hat, hast du zugeschaut?«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»Sie ist ja aufs Klosett gegangen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du warst neugierig?«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»Ich war ja im Klosett drinnen, wenn sie drin war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stimmt; die Hausleute haben es uns einmal erzählt, und ich erinnere mich, wir haben es Hans verboten.)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ihr gesagt, du willst hineingehen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»Ich bin allein hineingegangen und weil die Berta erlaubt hat. Es ist ja keine Schande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du hättest gerne den Wiwimacher gesehen.«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ich hab' ihn aber nicht gesehen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erinnere ihn an den Gmundner Traum: Was soll das Pfand in meiner Hand usw., und frage: Hast du in Gmunden gewünscht, daß dich die Berta Wiwi machen lassen soll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»Gesagt hab' ich ihr nie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hast du's ihr nie gesagt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»Weil ich nicht daran gedenkt hab'. (Sich unterbrechend.) Wenn ich alles dem Professor schreib', wird die Dummheit sehr bald vorüber sein, nicht wahr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hast du gewünscht, daß die Berta dich Wiwi machen lassen soll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»Ich weiß nicht. Weil sie zugeschaut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dir gedacht, sie soll die Hand zum Wiwimacher geben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(Ablenkend.) In Gmunden war's sehr lustig. In dem kleinen Garten, wo die Rettige drin sind, ist ein kleiner Sandhaufen, dort spiel' ich mit der Schaufel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ist der Garten, wo er immer Wiwi gemacht hat.)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in Gmunden, wenn du im Bette gelegen bist, die Hand zum Wiwimacher gegeben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Er: »Nein, noch nicht. In Gmunden hab' ich so gut geschlafen, daß ich gar nicht daran gedenkt hab'. Nur in der —gasse </w:t>
      </w:r>
      <w:hyperlink r:id="rId123" w:history="1">
        <w:r w:rsidRPr="00C16C85">
          <w:rPr>
            <w:rFonts w:ascii="Garamond" w:hAnsi="Garamond"/>
            <w:color w:val="0000FF"/>
            <w:sz w:val="20"/>
            <w:szCs w:val="20"/>
            <w:u w:val="single"/>
            <w:lang w:val="de-DE" w:eastAsia="fr-FR"/>
          </w:rPr>
          <w:t>[Fußnote]In der früheren Wohnung vor dem Umzuge.</w:t>
        </w:r>
      </w:hyperlink>
      <w:r w:rsidRPr="00C16C85">
        <w:rPr>
          <w:rFonts w:ascii="Garamond" w:hAnsi="Garamond"/>
          <w:sz w:val="20"/>
          <w:szCs w:val="20"/>
          <w:lang w:val="de-DE" w:eastAsia="fr-FR"/>
        </w:rPr>
        <w:t xml:space="preserve"> und jetzt hab ich's getan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»Die Berta hat aber nie die Hand zu deinem Wiwimacher gegeben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»Sie hat es nie getan, nein, weil ich ihr's nie gesagt hab'</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»Wann hast du dir's denn gewünscht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»Einen Tag halt in Gmunden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»Nur einmal?«</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öfters.«</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»Immer wenn du Wiwi gemacht hast, hat sie hergeschaut; sie war vielleicht neugierig, wie du Wiwi machen tust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»Vielleicht war sie neugierig, wie mein Wiwimacher aussieht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warst aber auch neugierig; nur auf die Berta</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»Auf die Berta, auf die Olga.«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»Auf wen noch?«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»Auf niemand andern.«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ist ja nicht wahr. Auf die Mammi auch.«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»Auf die Mammi schon.«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»Jetzt bist du doch nicht mehr neugierig. Du weißt doch, wie der Wiwimacher der Hanna ausschaut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»Er wird aber wachsen, nicht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24" w:history="1">
        <w:r w:rsidRPr="00C16C85">
          <w:rPr>
            <w:rFonts w:ascii="Garamond" w:hAnsi="Garamond"/>
            <w:color w:val="0000FF"/>
            <w:sz w:val="20"/>
            <w:szCs w:val="20"/>
            <w:u w:val="single"/>
            <w:lang w:val="de-DE" w:eastAsia="fr-FR"/>
          </w:rPr>
          <w:t>[Fußnote]Er will die Sicherheit haben, daß sein eigener Wiwimacher wachsen wird.</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»Ja gewiß, aber wann er wächst, wird er nicht ausschaun wie deiner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»Das weiß ich. Er wird so sein« (sc. wie er jetzt ist), »nur größer.«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»Warst du neugierig in Gmunden, wenn die Mama sich ausgezogen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auch bei der Hanna beim Baden hab ich den Wiwimacher gesehen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»Bei der Mammi auch?«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hast dich geekelt, wenn du die Hose von der Mammi gesehen hast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Er: »Nur wenn ich die schwarze gesehen hab', wenn sie sie gekauft hat, dann spei ich, aber wenn sie sich die Hose anzieht oder auszieht, dann spei ich nicht. </w:t>
      </w:r>
      <w:r w:rsidRPr="00C16C85">
        <w:rPr>
          <w:rFonts w:ascii="Garamond" w:hAnsi="Garamond"/>
          <w:i/>
          <w:iCs/>
          <w:sz w:val="20"/>
          <w:szCs w:val="20"/>
          <w:lang w:val="de-DE" w:eastAsia="fr-FR"/>
        </w:rPr>
        <w:t>Dann spei ich, weil die schwarze Hose doch schwarz ist wie ein Lumpf und die gelbe wie ein Wiwi, und da glaub' ich, ich muß Wiwi machen.</w:t>
      </w:r>
      <w:r w:rsidRPr="00C16C85">
        <w:rPr>
          <w:rFonts w:ascii="Garamond" w:hAnsi="Garamond"/>
          <w:sz w:val="20"/>
          <w:szCs w:val="20"/>
          <w:lang w:val="de-DE" w:eastAsia="fr-FR"/>
        </w:rPr>
        <w:t xml:space="preserve"> Wenn die Mammi die Hose trägt, dann seh' ich sie nicht, dann hat sie doch die Kleider vor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wenn sie sich die Kleider auszieht?«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»Dann spei ich nicht. Wenn sie aber neu ist, dann sieht sie aus wie ein Lumpf. Wenn sie alt ist, geht die Farbe herunter und sie wird schmutzig. Wenn man sie gekauft hat, ist sie ganz rein, zu Hause hat man sie schon schmutzig gemacht. Wenn sie gekauft ist, ist sie neu, und wenn sie nicht gekauft ist, ist sie alt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»Vor der alten ekelt dich also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»Wenn sie alt ist, ist sie ja viel schwärzer als ein Lumpf, nicht wahr? Ein bissel schwärzer ist sie</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25" w:history="1">
        <w:r w:rsidRPr="00C16C85">
          <w:rPr>
            <w:rFonts w:ascii="Garamond" w:hAnsi="Garamond"/>
            <w:color w:val="0000FF"/>
            <w:sz w:val="20"/>
            <w:szCs w:val="20"/>
            <w:u w:val="single"/>
            <w:lang w:val="de-DE" w:eastAsia="fr-FR"/>
          </w:rPr>
          <w:t xml:space="preserve">[Fußnote]Unser Hans ringt da mit einem Thema, das er nicht darzustellen weiß, und wir haben es schwer, ihn zu verstehen. Vielleicht </w:t>
        </w:r>
        <w:r w:rsidRPr="00C16C85">
          <w:rPr>
            <w:rFonts w:ascii="Garamond" w:hAnsi="Garamond"/>
            <w:color w:val="0000FF"/>
            <w:sz w:val="20"/>
            <w:szCs w:val="20"/>
            <w:u w:val="single"/>
            <w:lang w:val="de-DE" w:eastAsia="fr-FR"/>
          </w:rPr>
          <w:lastRenderedPageBreak/>
          <w:t>meint er, daß die Hosen die Ekelerinnerung nur dann erwecken, wenn er sie für sich sieht; sobald sie am Leibe der Mutter sind, bringt er sie nicht mehr mit Lumpf oder Wiwi in Zusammenhang, dann interessieren sie ihn in anderer Weise.</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»Mit der Mammi warst du oft im Klosett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»Sehr oft.«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 hast du dich geekelt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 . .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bist gerne dabei, wenn die Mammi Wiwi oder Lumpf macht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»Sehr gerne.«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so gerne?«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»Das weiß ich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»Weil du glaubst, daß du den Wiwimacher sehen wirst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das glaub' ich auch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willst du aber in Lainz nie ins Klosett gehen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bittet in Lainz immer, ich soll ihn nicht ins Klosett führen; er fürchtete sich einmal vor dem Lärme, den das herabstürzende Spülwasser macht.)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»Vielleicht, weil es einen Krawall macht, wenn man herunterzieht.«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 fürchtest du dich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in unserem Klosett hier?«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»Hier nicht. In Lainz erschreck ich, wenn du herunterläßt. Wenn ich drin bin und es geht herunter, dann erschrecke ich auch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Um mir zu zeigen, daß er sich in unserer Wohnung nicht fürchte, fordert er mich auf, ins Klosett zu gehen und die Wasserspülung in Bewegung zu setzen. Dann erklärt er mir: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»Zuerst ist ein starker, dann ein lockerer Krawall (wenn das Wasser herabstürzt). Wenn es einen starken Krawall macht, bleib' ich lieber drin, wenn es einen schwachen macht, geh' ich lieber hinaus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»Weil du dich fürchtest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»Weil ich immer so gerne mag einen starken Krawall sehen (korrigiert sich), hören, und da bleib' ich lieber drin, daß ich ihn fest hör'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»Woran erinnert dich ein starker Krawall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»Daß ich im Klosett Lumpf machen muß</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(Also dasselbe wie die schwarze Hose.)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»Ich weiß nicht. Ich weiß es, ein starker Krawall hört sich so an, wie wenn man Lumpf macht. Ein großer Krawall erinnert an Lumpf, ein kleiner an Wiwi (vgl. die schwarze und die gelbe Hose)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hat das Stellwagenpferd nicht dieselbe Farbe gehabt wie ein Lumpf</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(Es war nach seiner Angabe schwarz.)</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(sehr betroffen):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muß da einige Worte einschalten. Der Vater fragt zu viel und forscht nach eigenen Vorsätzen, anstatt den Kleinen sich äußern zu lassen. Dadurch wird die Analyse undurchsichtig und unsicher. Hans geht seinen eigenen Weg und leistet nichts, wenn man ihn von diesem ablocken will. Sein Interesse ist jetzt offenbar bei Lumpf und Wiwi, wir wissen nicht, weshalb. Die Krawallgeschichte ist so wenig befriedigend aufgeklärt wie die mit der gelben und schwarzen Hose. Ich vermute, sein scharfes Ohr hat die Verschiedenheit der Geräusche, wenn ein Mann oder ein Weib uriniert, sehr wohl bemerkt. Die Analyse hat das Material aber etwas künstlich in den Gegensatz der beiden Bedürfnisse gepreßt. Dem Leser, der noch selbst keine Analyse gemacht hat, kann ich nur den Rat geben, nicht alles sogleich verstehen zu wollen, sondern allem, was kommt, eine gewisse unparteiische Aufmerksamkeit zu schenken und das Weitere abzuwarten.</w:t>
      </w:r>
    </w:p>
    <w:p w:rsidR="00DD36B8" w:rsidRPr="00C16C85" w:rsidRDefault="00DD36B8" w:rsidP="00DD36B8">
      <w:pPr>
        <w:rPr>
          <w:rFonts w:ascii="Garamond" w:hAnsi="Garamond"/>
          <w:sz w:val="20"/>
          <w:szCs w:val="20"/>
          <w:lang w:val="de-DE" w:eastAsia="fr-FR"/>
        </w:rPr>
      </w:pPr>
      <w:r w:rsidRPr="00C16C85">
        <w:rPr>
          <w:rFonts w:ascii="Garamond" w:hAnsi="Garamond"/>
          <w:sz w:val="20"/>
          <w:szCs w:val="20"/>
          <w:lang w:val="de-DE" w:eastAsia="fr-FR"/>
        </w:rPr>
        <w:br w:type="page"/>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 </w:t>
      </w: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11. A</w:t>
        </w:r>
        <w:bookmarkStart w:id="42" w:name="April_11"/>
        <w:bookmarkEnd w:id="42"/>
        <w:r w:rsidR="00DD36B8" w:rsidRPr="00C16C85">
          <w:rPr>
            <w:rStyle w:val="Lienhypertexte"/>
            <w:rFonts w:ascii="Garamond" w:hAnsi="Garamond"/>
            <w:sz w:val="20"/>
            <w:szCs w:val="20"/>
            <w:lang w:val="de-DE" w:eastAsia="fr-FR"/>
          </w:rPr>
          <w:t>pril.</w:t>
        </w:r>
      </w:hyperlink>
      <w:r w:rsidR="00DD36B8" w:rsidRPr="00C16C85">
        <w:rPr>
          <w:rFonts w:ascii="Garamond" w:hAnsi="Garamond"/>
          <w:sz w:val="20"/>
          <w:szCs w:val="20"/>
          <w:lang w:val="de-DE" w:eastAsia="fr-FR"/>
        </w:rPr>
        <w:t xml:space="preserve"> </w:t>
      </w:r>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Heute früh kommt Hans wieder ins Zimmer und wird, wie in allen den letzten Tagen, hinausgewiesen.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Später erzählt er: »Du, ich hab mir was gedacht: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 </w:t>
      </w:r>
      <w:r w:rsidRPr="00C16C85">
        <w:rPr>
          <w:rFonts w:ascii="Garamond" w:hAnsi="Garamond"/>
          <w:i/>
          <w:iCs/>
          <w:sz w:val="20"/>
          <w:szCs w:val="20"/>
          <w:lang w:val="de-DE" w:eastAsia="fr-FR"/>
        </w:rPr>
        <w:t>Ich bin in der Badewanne</w:t>
      </w:r>
      <w:hyperlink r:id="rId126" w:history="1">
        <w:r w:rsidRPr="00C16C85">
          <w:rPr>
            <w:rFonts w:ascii="Garamond" w:hAnsi="Garamond"/>
            <w:color w:val="0000FF"/>
            <w:sz w:val="20"/>
            <w:szCs w:val="20"/>
            <w:u w:val="single"/>
            <w:lang w:val="de-DE" w:eastAsia="fr-FR"/>
          </w:rPr>
          <w:t>[Fußnote]Hans wird von der Mama gebadet. [Anmerkung des Vaters.]</w:t>
        </w:r>
      </w:hyperlink>
      <w:r w:rsidRPr="00C16C85">
        <w:rPr>
          <w:rFonts w:ascii="Garamond" w:hAnsi="Garamond"/>
          <w:i/>
          <w:iCs/>
          <w:sz w:val="20"/>
          <w:szCs w:val="20"/>
          <w:lang w:val="de-DE" w:eastAsia="fr-FR"/>
        </w:rPr>
        <w:t>, da kommt der Schlosser und schraubt sie los</w:t>
      </w:r>
      <w:hyperlink r:id="rId127" w:history="1">
        <w:r w:rsidRPr="00C16C85">
          <w:rPr>
            <w:rFonts w:ascii="Garamond" w:hAnsi="Garamond"/>
            <w:color w:val="0000FF"/>
            <w:sz w:val="20"/>
            <w:szCs w:val="20"/>
            <w:u w:val="single"/>
            <w:lang w:val="de-DE" w:eastAsia="fr-FR"/>
          </w:rPr>
          <w:t>[Fußnote]Um sie in Reparatur zu nehmen. [Anmerkung des Vaters.]</w:t>
        </w:r>
      </w:hyperlink>
      <w:r w:rsidRPr="00C16C85">
        <w:rPr>
          <w:rFonts w:ascii="Garamond" w:hAnsi="Garamond"/>
          <w:i/>
          <w:iCs/>
          <w:sz w:val="20"/>
          <w:szCs w:val="20"/>
          <w:lang w:val="de-DE" w:eastAsia="fr-FR"/>
        </w:rPr>
        <w:t>. Da nimmt er einen großen Bohrer und stoßt mich in den Bauch</w:t>
      </w:r>
      <w:proofErr w:type="gramStart"/>
      <w:r w:rsidRPr="00C16C85">
        <w:rPr>
          <w:rFonts w:ascii="Garamond" w:hAnsi="Garamond"/>
          <w:i/>
          <w:iCs/>
          <w:sz w:val="20"/>
          <w:szCs w:val="20"/>
          <w:lang w:val="de-DE" w:eastAsia="fr-FR"/>
        </w:rPr>
        <w:t>.</w:t>
      </w:r>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Der Vater übersetzt sich diese Phantasie.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bin im Bette bei der Mama. Da kommt der Papa und treibt mich weg. Mit seinem großen Penis verdrängt er mich von der Mama</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wollen unser Urteil noch aufgeschoben halten.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Ferner erzählt er etwas zweites, was er sich ausgedacht: »Wir fahren im Zuge nach Gmunden. In der Station ziehen wir die Kleider an, werden damit aber nicht fertig und der Zug fährt mit uns davon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Später frage ich: »Hast du schon einmal ein Pferd Lumpf machen gesehen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sehr oft.«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»Macht es einen starken Krawall beim Lumpf machen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»An was erinnert dich der Krawall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»Wie wenn der Lumpf in den Topf fällt.«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Stellwagenpferd, das umfällt und Krawall mit den Füßen macht, ist wohl – ein Lumpf, der herabfällt und dabei Geräusch macht. Die Furcht vor der Defäkation, die Furcht vor schwer beladenen Wagen ist überhaupt gleich der Furcht vor schwerbeladenem Bauche.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Auf diesen Umwegen dämmert dem Vater der richtige Sachverhalt.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11. April. Hans sagt beim Mittagessen: »Wenn wir nur in Gmunden eine Badewanne hätten, damit ich nicht in die Badeanstalt gehen muß</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Er wurde in Gmunden nämlich, um ihn warm zu baden, immer in die nahe gelegene Badeanstalt geführt, wogegen er mit heftigem Weinen zu protestieren pflegte. Auch in Wien schreit er immer, wenn er zum Baden in die große Wanne gesetzt oder gelegt wird. Er muß knieend oder stehend gebadet werden.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Diese Rede Hansens, der nun anfängt, der Analyse durch selbständige Äußerungen Nahrung zu geben, stellt die Verbindung zwischen seinen beiden letzten Phantasien (vom Schlosser, der die Badewanne abschraubt, und von der mißglückten Reise nach Gmunden) her. Der Vater hatte mit Recht aus letzterer eine Abneigung gegen Gmunden erschlossen. Übrigens wieder eine gute Mahnung daran, daß man das aus dem Unbewußten Auftauchende nicht mit Hilfe des Vorhergegangenen, sondern des Nachkommenden zu verstehen hat.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frage ihn, ob und wovor er sich fürchtet.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»Weil ich hineinfall'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hast du dich aber nie gefürchtet, wenn du in der kleinen Badewanne gebadet worden bist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 bin ich ja gesessen, da hab' ich mich nicht legen können, die war ja zu klein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»Wenn du in Gmunden Schinakel gefahren bist, hast du dich nicht gefürchtet, daß du ins Wasser fällst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weil ich mich angehalten hab', und da kann ich nicht hineinfallen. Ich furcht' mich nur in der großen Badewanne, daß ich hineinfall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 badet dich doch die Mama. Fürchtest du dich, daß dich die Mammi ins Wasser werfen wird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»Daß sie die Hände weggeben wird und ich falle ins Wasser mit dem Kopf</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weißt doch, die Mammi hat dich lieb, sie wird doch nicht die Hände weggeben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hab's halt geglaubt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»Das weiß ich bestimmt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»Vielleicht weil du schlimm warst und du geglaubt hast, daß sie dich nicht mehr gerne hat?«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»Wenn du dabei warst, wie die Mammi die Hanna gebadet hat, hast du vielleicht gewünscht, sie soll die Hand loslassen, damit die Hanna hineinfällt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glauben, dies hat der Vater sehr richtig erraten.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12. April. Auf der Rückfahrt von Lainz in der zweiten Klasse sagt Hans, wie er die schwarzen Lederpölster sieht: »Pfui, da spei ich, bei den schwarzen Hosen und den schwarzen Pferden spei ich auch, weil ich muß Lumpf machen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vielleicht bei der Mammi etwas Schwarzes gesehen, was dich erschreckt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denn?«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weiß nicht. Eine schwarze Bluse oder schwarze Strümpfe.«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»Vielleicht beim Wiwimacher schwarze Haare, wenn du neugierig warst und hingeschaut hast.«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(entschuldigend): »Aber den Wiwimacher hab' ich nicht gesehen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Als er sich wieder einmal fürchtete, wie aus dem Hoftor vis-à-vis ein Wagen fuhr, fragte ich: »Sieht dieses Tor nicht aus wie ein Podl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»Und die Pferde sind die Lumpfe!« Seitdem sagt er immer, wenn er einen Wagen herausfahren sieht: »Schau, ein ›Lumpfi‹ kommt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Die Form Lumpfi ist ihm sonst ganz fremd, sie klingt wie ein Kosewort. Meine Schwägerin heißt ihr Kind immer »Wumpfi«.</w:t>
      </w:r>
    </w:p>
    <w:p w:rsidR="00DD36B8" w:rsidRPr="00C16C85" w:rsidRDefault="00DD36B8" w:rsidP="00DD36B8">
      <w:pPr>
        <w:pStyle w:val="Sansinterligne"/>
        <w:rPr>
          <w:rFonts w:ascii="Garamond" w:hAnsi="Garamond"/>
          <w:sz w:val="20"/>
          <w:szCs w:val="20"/>
          <w:lang w:val="de-DE" w:eastAsia="fr-FR"/>
        </w:rPr>
      </w:pP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Am 13. A</w:t>
        </w:r>
        <w:bookmarkStart w:id="43" w:name="April_13"/>
        <w:bookmarkEnd w:id="43"/>
        <w:r w:rsidR="00DD36B8" w:rsidRPr="00C16C85">
          <w:rPr>
            <w:rStyle w:val="Lienhypertexte"/>
            <w:rFonts w:ascii="Garamond" w:hAnsi="Garamond"/>
            <w:sz w:val="20"/>
            <w:szCs w:val="20"/>
            <w:lang w:val="de-DE" w:eastAsia="fr-FR"/>
          </w:rPr>
          <w:t>pril</w:t>
        </w:r>
      </w:hyperlink>
      <w:r w:rsidR="00DD36B8" w:rsidRPr="00C16C85">
        <w:rPr>
          <w:rFonts w:ascii="Garamond" w:hAnsi="Garamond"/>
          <w:sz w:val="20"/>
          <w:szCs w:val="20"/>
          <w:lang w:val="de-DE" w:eastAsia="fr-FR"/>
        </w:rPr>
        <w:t xml:space="preserve"> sieht er in der Suppe ein Stück Leber und sagt: »Pfui, ein Lumpf</w:t>
      </w:r>
      <w:proofErr w:type="gramStart"/>
      <w:r w:rsidR="00DD36B8" w:rsidRPr="00C16C85">
        <w:rPr>
          <w:rFonts w:ascii="Garamond" w:hAnsi="Garamond"/>
          <w:sz w:val="20"/>
          <w:szCs w:val="20"/>
          <w:lang w:val="de-DE" w:eastAsia="fr-FR"/>
        </w:rPr>
        <w:t>.«</w:t>
      </w:r>
      <w:proofErr w:type="gramEnd"/>
      <w:r w:rsidR="00DD36B8" w:rsidRPr="00C16C85">
        <w:rPr>
          <w:rFonts w:ascii="Garamond" w:hAnsi="Garamond"/>
          <w:sz w:val="20"/>
          <w:szCs w:val="20"/>
          <w:lang w:val="de-DE" w:eastAsia="fr-FR"/>
        </w:rPr>
        <w:t xml:space="preserve"> Auch faschiertes Fleisch ißt er sichtlich ungern wegen der Form und Farbe, die ihn an einen Lumpf erinnern.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Abends erzählt meine Frau, Hans sei auf dem Balkon gewesen und habe dann gesagt: »Ich hab' gedacht, die Hanna ist am Balkon gewesen und ist hinuntergefallen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Ich hatte ihm öfter gesagt, er soll, wenn die Hanna auf dem Balkon ist, achtgeben, daß sie nicht zu nah ans Geländer kommt, das von einem sezessionistischen Schlosser höchst ungeschickt – mit großen Öffnungen, die ich erst mit einem Drahtnetz verkleinern lassen mußte – konstruiert worden ist. Der verdrängte Wunsch Hansens ist sehr durchsichtig. Die Mama fragt ihn, ob es ihm lieber wäre, wenn die Hanna nicht da wäre, was er bejaht.</w:t>
      </w:r>
    </w:p>
    <w:p w:rsidR="00DD36B8" w:rsidRPr="00C16C85" w:rsidRDefault="00DD36B8" w:rsidP="00DD36B8">
      <w:pPr>
        <w:pStyle w:val="Sansinterligne"/>
        <w:rPr>
          <w:rFonts w:ascii="Garamond" w:hAnsi="Garamond"/>
          <w:sz w:val="20"/>
          <w:szCs w:val="20"/>
          <w:lang w:val="de-DE" w:eastAsia="fr-FR"/>
        </w:rPr>
      </w:pP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14. A</w:t>
        </w:r>
        <w:bookmarkStart w:id="44" w:name="April_14"/>
        <w:bookmarkEnd w:id="44"/>
        <w:r w:rsidR="00DD36B8" w:rsidRPr="00C16C85">
          <w:rPr>
            <w:rStyle w:val="Lienhypertexte"/>
            <w:rFonts w:ascii="Garamond" w:hAnsi="Garamond"/>
            <w:sz w:val="20"/>
            <w:szCs w:val="20"/>
            <w:lang w:val="de-DE" w:eastAsia="fr-FR"/>
          </w:rPr>
          <w:t>pril.</w:t>
        </w:r>
      </w:hyperlink>
      <w:r w:rsidR="00DD36B8" w:rsidRPr="00C16C85">
        <w:rPr>
          <w:rFonts w:ascii="Garamond" w:hAnsi="Garamond"/>
          <w:sz w:val="20"/>
          <w:szCs w:val="20"/>
          <w:lang w:val="de-DE" w:eastAsia="fr-FR"/>
        </w:rPr>
        <w:t xml:space="preserve"> </w:t>
      </w:r>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Das Thema Hanna steht im Vordergrund. Er hatte, wie aus früheren Aufzeichnungen erinnerlich, gegen das neugeborene Kind, das ihm einen Teil der Liebe der Eltern raubte, eine große Aversion, die auch jetzt noch nicht ganz geschwunden und durch übergroße Zärtlichkeit nur zum Teil überkompensiert ist </w:t>
      </w:r>
      <w:hyperlink r:id="rId128" w:history="1">
        <w:r w:rsidRPr="00C16C85">
          <w:rPr>
            <w:rFonts w:ascii="Garamond" w:hAnsi="Garamond"/>
            <w:color w:val="0000FF"/>
            <w:sz w:val="20"/>
            <w:szCs w:val="20"/>
            <w:u w:val="single"/>
            <w:lang w:val="de-DE" w:eastAsia="fr-FR"/>
          </w:rPr>
          <w:t>[Fußnote]Wenn das Thema »Hanna« das Thema »Lumpf« direkt ablöst, so leuchtet uns der Grund dafür endlich ein. Die Hanna ist selbst ein »Lumpf«, Kinder sind Lumpfe!</w:t>
        </w:r>
      </w:hyperlink>
      <w:r w:rsidRPr="00C16C85">
        <w:rPr>
          <w:rFonts w:ascii="Garamond" w:hAnsi="Garamond"/>
          <w:sz w:val="20"/>
          <w:szCs w:val="20"/>
          <w:lang w:val="de-DE" w:eastAsia="fr-FR"/>
        </w:rPr>
        <w:t xml:space="preserve">. Er äußerte sich öfter schon, der Storch solle kein Kind mehr bringen, wir sollen ihm Geld geben, daß er keines mehr </w:t>
      </w:r>
      <w:r w:rsidRPr="00C16C85">
        <w:rPr>
          <w:rFonts w:ascii="Garamond" w:hAnsi="Garamond"/>
          <w:i/>
          <w:iCs/>
          <w:sz w:val="20"/>
          <w:szCs w:val="20"/>
          <w:lang w:val="de-DE" w:eastAsia="fr-FR"/>
        </w:rPr>
        <w:t>aus der großen Kiste</w:t>
      </w:r>
      <w:r w:rsidRPr="00C16C85">
        <w:rPr>
          <w:rFonts w:ascii="Garamond" w:hAnsi="Garamond"/>
          <w:sz w:val="20"/>
          <w:szCs w:val="20"/>
          <w:lang w:val="de-DE" w:eastAsia="fr-FR"/>
        </w:rPr>
        <w:t>, worin die Kinder sind, bringe. (Vgl. die Furcht vor dem Möbelwagen. Sieht nicht ein Stellwagen wie eine große Kiste aus?) Die Hanna mache soviel Geschrei, das sei ihm lästig.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Einmal sagt er plötzlich: »Kannst du dich erinnern, wie die Hanna gekommen ist? Sie ist bei der Mammi im Bette gelegen, so lieb und brav</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(Dieses Lob hat verdächtig falsch geklungen!)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Dann unten vor dem Hause. Es ist abermals ein großer Fortschritt zu bemerken. Selbst Lastwagen flößen ihm geringere Furcht ein. Einmal ruft er fast freudig: »Da kommt ein Pferd mit was Schwarzem am Munde«, und ich kann endlich konstatieren, daß es ein Pferd mit einem Maulkorbe aus Leder ist. Hans hat aber gar keine Angst vor diesem Pferde.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Einmal schlägt er mit seinem Stocke auf das Pflaster und fragt: »Du, ist da ein Mann </w:t>
      </w:r>
      <w:proofErr w:type="gramStart"/>
      <w:r w:rsidRPr="00C16C85">
        <w:rPr>
          <w:rFonts w:ascii="Garamond" w:hAnsi="Garamond"/>
          <w:sz w:val="20"/>
          <w:szCs w:val="20"/>
          <w:lang w:val="de-DE" w:eastAsia="fr-FR"/>
        </w:rPr>
        <w:t>unten .</w:t>
      </w:r>
      <w:proofErr w:type="gramEnd"/>
      <w:r w:rsidRPr="00C16C85">
        <w:rPr>
          <w:rFonts w:ascii="Garamond" w:hAnsi="Garamond"/>
          <w:sz w:val="20"/>
          <w:szCs w:val="20"/>
          <w:lang w:val="de-DE" w:eastAsia="fr-FR"/>
        </w:rPr>
        <w:t> . . einer, der begraben ist . . ., oder gibt's das nur am Friedhofe?« Ihn beschäftigt also nicht nur das Rätsel des Lebens, sondern auch das des Todes.</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Zurückgekehrt sehe ich eine Kiste im Vorzimmer stehen und Hans sagt: »Hanna ist in so einer Kiste nach Gmunden mitgefahren. Immer wenn wir nach Gmunden gefahren sind, ist sie mitgefahren in der Kiste. Du glaubst mir schon wieder nicht? Wirklich, Vatti. Glaub' mir. Wir haben eine große Kiste gekriegt und da sind lauter Kinder drin, in der Badewanne sitzen sie drin. (In der Kiste ist eine kleine Badewanne eingepackt worden.) Ich hab' sie hineingesetzt, wirklich. Ich kann mich gut erinnern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29" w:history="1">
        <w:r w:rsidRPr="00C16C85">
          <w:rPr>
            <w:rFonts w:ascii="Garamond" w:hAnsi="Garamond"/>
            <w:color w:val="0000FF"/>
            <w:sz w:val="20"/>
            <w:szCs w:val="20"/>
            <w:u w:val="single"/>
            <w:lang w:val="de-DE" w:eastAsia="fr-FR"/>
          </w:rPr>
          <w:t>[Fußnote]Er beginnt nun zu phantasieren. Wir erfahren, daß Kiste und Badewanne ihm das gleiche bedeuten, Vertretungen des Raumes, in dem sich die Kinder befinden. Beachten wir seine wiederholten Beteuerungen!</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kannst du dich erinnern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»Daß die Hanna in der Kiste gefahren ist, weil ich's nicht vergessen hab'. Mein Ehrenwort!«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»Aber voriges Jahr ist doch die Hanna im Coupé mitgefahren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 </w:t>
      </w:r>
      <w:r w:rsidRPr="00C16C85">
        <w:rPr>
          <w:rFonts w:ascii="Garamond" w:hAnsi="Garamond"/>
          <w:i/>
          <w:iCs/>
          <w:sz w:val="20"/>
          <w:szCs w:val="20"/>
          <w:lang w:val="de-DE" w:eastAsia="fr-FR"/>
        </w:rPr>
        <w:t>Aber immer früher ist sie in der Kiste mitgefahren</w:t>
      </w:r>
      <w:proofErr w:type="gramStart"/>
      <w:r w:rsidRPr="00C16C85">
        <w:rPr>
          <w:rFonts w:ascii="Garamond" w:hAnsi="Garamond"/>
          <w:i/>
          <w:iCs/>
          <w:sz w:val="20"/>
          <w:szCs w:val="20"/>
          <w:lang w:val="de-DE" w:eastAsia="fr-FR"/>
        </w:rPr>
        <w:t>.</w:t>
      </w:r>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»Hat die Mammi nicht die Kiste gehabt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die Mammi hat sie gehabt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denn?«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»Zu Hause am Boden.«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»Hat sie sie vielleicht mit sich herumgetragen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30" w:history="1">
        <w:r w:rsidRPr="00C16C85">
          <w:rPr>
            <w:rFonts w:ascii="Garamond" w:hAnsi="Garamond"/>
            <w:color w:val="0000FF"/>
            <w:sz w:val="20"/>
            <w:szCs w:val="20"/>
            <w:u w:val="single"/>
            <w:lang w:val="de-DE" w:eastAsia="fr-FR"/>
          </w:rPr>
          <w:t xml:space="preserve">[Fußnote]Die Kiste ist natürlich der Mutterleib. Der Vater will Hans andeuten, daß er dies versteht. Auch das Kästchen, in dem die Helden des Mythus ausgesetzt werden, von König Sargon von Agade an, ist nichts anderes. – Vgl. Ranks Studie: </w:t>
        </w:r>
        <w:r w:rsidRPr="00C16C85">
          <w:rPr>
            <w:rFonts w:ascii="Garamond" w:hAnsi="Garamond"/>
            <w:i/>
            <w:iCs/>
            <w:color w:val="0000FF"/>
            <w:sz w:val="20"/>
            <w:szCs w:val="20"/>
            <w:u w:val="single"/>
            <w:lang w:val="de-DE" w:eastAsia="fr-FR"/>
          </w:rPr>
          <w:t>Der Mythus von der Geburt des Helden</w:t>
        </w:r>
        <w:r w:rsidRPr="00C16C85">
          <w:rPr>
            <w:rFonts w:ascii="Garamond" w:hAnsi="Garamond"/>
            <w:color w:val="0000FF"/>
            <w:sz w:val="20"/>
            <w:szCs w:val="20"/>
            <w:u w:val="single"/>
            <w:lang w:val="de-DE" w:eastAsia="fr-FR"/>
          </w:rPr>
          <w:t xml:space="preserve"> 1909 (zweite Auflage 1922).</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Wenn wir jetzt nach Gmunden fahren, wird die Hanna auch in der Kiste fahren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ist sie denn aus der Kiste herausgekommen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»Man hat sie herausgenommen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»Die Mammi?«</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und die Mammi, dann sind wir in den Wagen eingestiegen und die Hanna ist am Pferde geritten und der Kutscher hat ›Hüöh‹ gesagt. Der Kutscher war am Bocke. Warst du mit? Die Mammi weiß es sogar. Die Mammi weiß es nicht, sie hat es schon wieder vergessen, aber nichts ihr sagen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lasse mir alles wiederholen.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»Dann ist die Hanna ausgestiegen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Ich: »Sie hat noch gar nicht gehen können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»Wir haben sie dann heruntergehoben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hat sie denn am Pferde sitzen können, sie hat ja voriges Jahr noch gar nicht sitzen können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 sie hat schon gesessen und hat gerufen ›Hüöh‹ und gepeitscht ›Hüöh, hüöh‹ mit der Peitsche, die ich früher gehabt hab'. Das Pferd hat gar keinen Steigbügel gehabt und die Hanna hat geritten; Vatti, aber nicht im Spaße vielleicht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Was soll dieser hartnäckig festgehaltene Unsinn? Oh, es ist kein Unsinn, es ist Parodie und Hansens Rache an seinem Vater. Es heißt soviel als: </w:t>
      </w:r>
      <w:r w:rsidRPr="00C16C85">
        <w:rPr>
          <w:rFonts w:ascii="Garamond" w:hAnsi="Garamond"/>
          <w:i/>
          <w:iCs/>
          <w:sz w:val="20"/>
          <w:szCs w:val="20"/>
          <w:lang w:val="de-DE" w:eastAsia="fr-FR"/>
        </w:rPr>
        <w:t>Kannst du mir zumuten, daß ich glauben soll, der Storch habe die Hanna im Oktober gebracht, wo ich doch den großen Leib der Mutter schon im Sommer, wie wir nach Gmunden gefahren sind, bemerkt hab', so kann ich verlangen, daß du mir meine Lügen glaubst.</w:t>
      </w:r>
      <w:r w:rsidRPr="00C16C85">
        <w:rPr>
          <w:rFonts w:ascii="Garamond" w:hAnsi="Garamond"/>
          <w:sz w:val="20"/>
          <w:szCs w:val="20"/>
          <w:lang w:val="de-DE" w:eastAsia="fr-FR"/>
        </w:rPr>
        <w:t xml:space="preserve"> Was kann die Behauptung, daß die Hanna schon im vorigen Sommer »in der Kiste« nach Gmunden mitgefahren ist, anderes bedeuten als sein Wissen um die Gravidität der Mutter? Daß er die Wiederholung dieser Fahrt in der Kiste für jedes folgende Jahr in Aussicht stellt, entspricht einer häufigen Form des Auftauchens eines unbewußten Gedankens aus der Vergangenheit, oder es hat spezielle Gründe und drückt seine Angst aus, eine solche Gravidität zur nächsten Sommerreise wiederholt zu sehen. Wir haben jetzt auch erfahren, durch welchen Zusammenhang ihm die Reise nach Gmunden verleidet war, was seine zweite Phantasie andeutete.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Später frage ich ihn, wie die Hanna nach ihrer Geburt eigentlich ins Bett der Mama gekommen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 kann er nun loslegen und den Vater »frotzeln«.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»Die Hanna ist halt gekommen. Die Frau Kraus (die Hebamme) hat sie ins Bett gelegt. Sie hat ja nicht gehen können. Aber der Storch hat sie im Schnabel getragen. Gehen hat sie ja nicht können. (In einem Zuge fortfahrend.) Der Storch ist bis im Gang gegangen auf </w:t>
      </w:r>
      <w:proofErr w:type="gramStart"/>
      <w:r w:rsidRPr="00C16C85">
        <w:rPr>
          <w:rFonts w:ascii="Garamond" w:hAnsi="Garamond"/>
          <w:sz w:val="20"/>
          <w:szCs w:val="20"/>
          <w:lang w:val="de-DE" w:eastAsia="fr-FR"/>
        </w:rPr>
        <w:t>der Stiegen</w:t>
      </w:r>
      <w:proofErr w:type="gramEnd"/>
      <w:r w:rsidRPr="00C16C85">
        <w:rPr>
          <w:rFonts w:ascii="Garamond" w:hAnsi="Garamond"/>
          <w:sz w:val="20"/>
          <w:szCs w:val="20"/>
          <w:lang w:val="de-DE" w:eastAsia="fr-FR"/>
        </w:rPr>
        <w:t xml:space="preserve"> und dann hat er geklopft und da haben alle geschlafen und er hat den richtigen Schlüssel gehabt und hat aufgesperrt und hat die Hanna in </w:t>
      </w:r>
      <w:r w:rsidRPr="00C16C85">
        <w:rPr>
          <w:rFonts w:ascii="Garamond" w:hAnsi="Garamond"/>
          <w:i/>
          <w:iCs/>
          <w:sz w:val="20"/>
          <w:szCs w:val="20"/>
          <w:lang w:val="de-DE" w:eastAsia="fr-FR"/>
        </w:rPr>
        <w:t>dein</w:t>
      </w:r>
      <w:hyperlink r:id="rId131" w:history="1">
        <w:r w:rsidRPr="00C16C85">
          <w:rPr>
            <w:rFonts w:ascii="Garamond" w:hAnsi="Garamond"/>
            <w:color w:val="0000FF"/>
            <w:sz w:val="20"/>
            <w:szCs w:val="20"/>
            <w:u w:val="single"/>
            <w:lang w:val="de-DE" w:eastAsia="fr-FR"/>
          </w:rPr>
          <w:t>[Fußnote]Hohn natürlich! Sowie die spätere Bitte, der Mama nichts von dem Geheimnis zu verraten.</w:t>
        </w:r>
      </w:hyperlink>
      <w:r w:rsidRPr="00C16C85">
        <w:rPr>
          <w:rFonts w:ascii="Garamond" w:hAnsi="Garamond"/>
          <w:sz w:val="20"/>
          <w:szCs w:val="20"/>
          <w:lang w:val="de-DE" w:eastAsia="fr-FR"/>
        </w:rPr>
        <w:t xml:space="preserve"> Bett gelegt und die Mammi hat geschlafen – nein, der Storch hat sie in </w:t>
      </w:r>
      <w:r w:rsidRPr="00C16C85">
        <w:rPr>
          <w:rFonts w:ascii="Garamond" w:hAnsi="Garamond"/>
          <w:i/>
          <w:iCs/>
          <w:sz w:val="20"/>
          <w:szCs w:val="20"/>
          <w:lang w:val="de-DE" w:eastAsia="fr-FR"/>
        </w:rPr>
        <w:t>ihr Bett</w:t>
      </w:r>
      <w:r w:rsidRPr="00C16C85">
        <w:rPr>
          <w:rFonts w:ascii="Garamond" w:hAnsi="Garamond"/>
          <w:sz w:val="20"/>
          <w:szCs w:val="20"/>
          <w:lang w:val="de-DE" w:eastAsia="fr-FR"/>
        </w:rPr>
        <w:t xml:space="preserve"> gelegt. Es war schon ganz Nacht, und dann hat sie der Storch ganz ruhig ins Bett gelegt, hat gar nicht gestrampelt, und dann hat er sich den Hut genommen, und dann ist er wieder weggegangen. Nein, Hut hat er nicht gehabt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»Wer hat sich den Hut genommen? Der Doktor vielleicht?«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»Dann ist der Storch weggegangen, nach Hause gegangen und dann hat er angeläutet und alle Leute im Hause haben nicht mehr geschlafen. Aber erzähl' das nicht der Mammi und der Tinni (der Köchin). Das ist Geheimnis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die Hanna gerne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 sehr gerne.«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»Wäre es dir lieber, wenn die Hanna nicht auf die Welt gekommen wäre, oder ist es dir lieber, daß sie auf der Welt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»Mir wär' lieber, daß sie nicht auf die Welt gekommen wär'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»Wenigstens schreit sie nicht so und ich kann das Schreien nicht aushalten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schreist ja selbst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»Die Hanna schreit ja auch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kannst du es nicht aushalten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»Weil sie so stark schreit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»Aber sie schreit ja gar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»Wenn man sie am nackten Popo haut, dann schreit sie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sie einmal gehaut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»Wenn die Mammi sie auf den Popo haut, dann schreit sie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hast du nicht gerne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 . . Warum? Weil sie so einen Krawall macht mit dem Schreien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»Wenn du lieber hättest, daß sie nicht auf der Welt wär', hast du sie ja gar nicht gern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»Hm, hm« (zustimmend).</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»Deshalb hast du gedacht, wenn die Mammi sie badet, wenn sie die Hände weggeben möcht', dann möchte sie ins Wasser </w:t>
      </w:r>
      <w:proofErr w:type="gramStart"/>
      <w:r w:rsidRPr="00C16C85">
        <w:rPr>
          <w:rFonts w:ascii="Garamond" w:hAnsi="Garamond"/>
          <w:sz w:val="20"/>
          <w:szCs w:val="20"/>
          <w:lang w:val="de-DE" w:eastAsia="fr-FR"/>
        </w:rPr>
        <w:t>fallen . . .«</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(ergänzt): – »und sterben.«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du wärst dann allein mit der Mammi. Und ein braver Bub' wünscht das doch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 </w:t>
      </w:r>
      <w:r w:rsidRPr="00C16C85">
        <w:rPr>
          <w:rFonts w:ascii="Garamond" w:hAnsi="Garamond"/>
          <w:i/>
          <w:iCs/>
          <w:sz w:val="20"/>
          <w:szCs w:val="20"/>
          <w:lang w:val="de-DE" w:eastAsia="fr-FR"/>
        </w:rPr>
        <w:t>Aber denken darf er's.</w:t>
      </w:r>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ist aber nicht gut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 </w:t>
      </w:r>
      <w:r w:rsidRPr="00C16C85">
        <w:rPr>
          <w:rFonts w:ascii="Garamond" w:hAnsi="Garamond"/>
          <w:i/>
          <w:iCs/>
          <w:sz w:val="20"/>
          <w:szCs w:val="20"/>
          <w:lang w:val="de-DE" w:eastAsia="fr-FR"/>
        </w:rPr>
        <w:t>Wenn er's denken tut, ist es doch gut, damit man's dem Professor schreibt</w:t>
      </w:r>
      <w:proofErr w:type="gramStart"/>
      <w:r w:rsidRPr="00C16C85">
        <w:rPr>
          <w:rFonts w:ascii="Garamond" w:hAnsi="Garamond"/>
          <w:i/>
          <w:iCs/>
          <w:sz w:val="20"/>
          <w:szCs w:val="20"/>
          <w:lang w:val="de-DE" w:eastAsia="fr-FR"/>
        </w:rPr>
        <w:t>.</w:t>
      </w:r>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32" w:history="1">
        <w:r w:rsidRPr="00C16C85">
          <w:rPr>
            <w:rFonts w:ascii="Garamond" w:hAnsi="Garamond"/>
            <w:color w:val="0000FF"/>
            <w:sz w:val="20"/>
            <w:szCs w:val="20"/>
            <w:u w:val="single"/>
            <w:lang w:val="de-DE" w:eastAsia="fr-FR"/>
          </w:rPr>
          <w:t>[Fußnote]Wacker, kleiner Hans! Ich wünschte mir bei keinem Erwachsenen ein besseres Verständnis der Psychoanalyse.</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Später sag' ich ihm: »Weißt du, wenn die Hanna größer sein wird und wird sprechen können, wirst du sie schon lieber haben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nein. Ich hab' sie ja lieb. Wenn sie im Herbst groß sein wird, werd' ich mit ihr ganz allein in den Stadtpark gehen und werd' ihr alles erklären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Wie ich mit einer weiteren Aufklärung anfangen will, unterbricht er mich, wahrscheinlich, um mir zu erklären, daß es nicht so schlimm ist, wenn er der Hanna den Tod wünscht.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Hans: »Du, sie war doch schon längst auf der Welt, auch wie sie noch nicht da war. Beim Storche war sie doch auch auf der Welt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»Nein, beim Storche war sie vielleicht doch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»Wer hat sie denn gebracht? Der Storch hat sie gehabt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»Woher hat er sie denn gebracht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»Na, von ihm.«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hat er sie denn gehabt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»In der Kiste, in der </w:t>
      </w:r>
      <w:r w:rsidRPr="00C16C85">
        <w:rPr>
          <w:rFonts w:ascii="Garamond" w:hAnsi="Garamond"/>
          <w:i/>
          <w:iCs/>
          <w:sz w:val="20"/>
          <w:szCs w:val="20"/>
          <w:lang w:val="de-DE" w:eastAsia="fr-FR"/>
        </w:rPr>
        <w:t>Storchenkiste.</w:t>
      </w:r>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sieht denn die Kiste aus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»Rot. Rot angestrichen.« (Blut?)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»Wer hat dir's denn gesagt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»Die Mammi – ich hab' mir's gedacht – im Buche steht's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»In welchem Buche?«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»Im Bilderbuche.« (Ich lasse mir sein erstes Bilderbuch bringen. Dort ist ein Storchennest mit Störchen abgebildet auf einem roten Kamin. Das ist die Kiste; sonderbarerweise ist auf demselben Blatt ein Pferd zu sehen, das beschlagen wird. In die Kiste verlegt Hans die Kinder, da er sie im Neste nicht findet.)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hat denn der Storch mit ihr gemacht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»Dann hat er die Hanna hergebracht. Im Schnabel. Weißt, der Storch, der in Schönbrunn ist, der in den Schirm beißt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(Reminiszenz an einen kleinen Vorfall in Schönbrunn.)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gesehen, wie der Storch die Hanna gebracht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»Du, da hab' ich doch noch geschlafen. In der Früh kann kein Storch ein Mäderl oder einen Buben bringen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»Das kann er nicht. Das kann ein Storch nicht. Weißt warum? Daß die Leute nicht sehen, und auf einmal, wenn Früh ist, ist ein Mädel da</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33" w:history="1">
        <w:r w:rsidRPr="00C16C85">
          <w:rPr>
            <w:rFonts w:ascii="Garamond" w:hAnsi="Garamond"/>
            <w:color w:val="0000FF"/>
            <w:sz w:val="20"/>
            <w:szCs w:val="20"/>
            <w:u w:val="single"/>
            <w:lang w:val="de-DE" w:eastAsia="fr-FR"/>
          </w:rPr>
          <w:t xml:space="preserve">[Fußnote]Man halte sich über Hansens Inkonsequenz nicht auf. Im vorigen Gespräch ist der Unglaube an den Storch aus seinem Unbewußten zum Vorschein gekommen, der mit seiner Erbitterung gegen den geheimtuerischen Vater verknüpft war. Jetzt ist er ruhiger geworden und antwortet mit offiziellen Gedanken, in denen er sich für die vielen mit der Storchhypothese verbundenen Schwierigkeiten Erklärungen </w:t>
        </w:r>
        <w:proofErr w:type="gramStart"/>
        <w:r w:rsidRPr="00C16C85">
          <w:rPr>
            <w:rFonts w:ascii="Garamond" w:hAnsi="Garamond"/>
            <w:color w:val="0000FF"/>
            <w:sz w:val="20"/>
            <w:szCs w:val="20"/>
            <w:u w:val="single"/>
            <w:lang w:val="de-DE" w:eastAsia="fr-FR"/>
          </w:rPr>
          <w:t>zurecht</w:t>
        </w:r>
        <w:proofErr w:type="gramEnd"/>
        <w:r w:rsidRPr="00C16C85">
          <w:rPr>
            <w:rFonts w:ascii="Garamond" w:hAnsi="Garamond"/>
            <w:color w:val="0000FF"/>
            <w:sz w:val="20"/>
            <w:szCs w:val="20"/>
            <w:u w:val="single"/>
            <w:lang w:val="de-DE" w:eastAsia="fr-FR"/>
          </w:rPr>
          <w:t xml:space="preserve"> gemacht hat.</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warst aber damals doch neugierig, wie das der Storch gemacht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hat die Hanna ausgesehen, wie sie gekommen 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(falsch): »Ganz weiß und lieb. Wie goldig.«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du sie aber das erstemal gesehen hast, hat sie dir aber nicht gefallen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sehr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warst doch überrascht, daß sie so klein 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klein war sie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»Wie ein junger Storch.«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war's noch? Wie ein Lumpf vielleicht?«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»O nein, ein Lumpf ist viel </w:t>
      </w:r>
      <w:proofErr w:type="gramStart"/>
      <w:r w:rsidRPr="00C16C85">
        <w:rPr>
          <w:rFonts w:ascii="Garamond" w:hAnsi="Garamond"/>
          <w:sz w:val="20"/>
          <w:szCs w:val="20"/>
          <w:lang w:val="de-DE" w:eastAsia="fr-FR"/>
        </w:rPr>
        <w:t>größer .</w:t>
      </w:r>
      <w:proofErr w:type="gramEnd"/>
      <w:r w:rsidRPr="00C16C85">
        <w:rPr>
          <w:rFonts w:ascii="Garamond" w:hAnsi="Garamond"/>
          <w:sz w:val="20"/>
          <w:szCs w:val="20"/>
          <w:lang w:val="de-DE" w:eastAsia="fr-FR"/>
        </w:rPr>
        <w:t> . . bissel kleiner, wie die Hanna wirklich.«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hatte dem Vater vorhergesagt, daß die Phobie des Kleinen sich auf die Gedanken und Wünsche aus Anlaß der Geburt des Schwesterchens werde zurückführen lassen, aber ich hatte versäumt, ihn aufmerksam zu machen, daß ein Kind ein »Lumpf« für die infantile Sexualtheorie sei, so daß Hans den Exkrementalkomplex passieren werde. Aus dieser meiner Nachlässigkeit entsprang die zeitweise Verdunkelung der Kur. Jetzt nach erfolgter Klärung versucht der Vater, Hans über diesen wichtigen Punkt ein zweites Mal zu vernehmen.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nächsten Tage lasse ich mir die gestern erzählte Geschichte nochmals wiederholen. Hans erzählt: »Die Hanna ist in der großen Kiste nach Gmunden gefahren, und die Mammi im Coupé und die Hanna ist im Lastzuge mit der Kiste gefahren, und dann, wie wir in Gmunden waren, haben ich und die Mammi die Hanna herausgehoben, haben sie aufs Pferd gesetzt. Der Kutscher war am Bocke und die Hanna hat die vorige (vorjährige) Peitsche gehabt und hat das Pferd gepeitscht und hat immer gesagt: ›Hüöh‹, und das war immer lustig, und der Kutscher hat auch gepeitscht. – Der Kutscher hat gar nicht gepeitscht, weil die Hanna die Peitsche gehabt hat. – Der Kutscher hat die Zügel gehabt – auch die Zügel hat die Hanna gehabt (wir sind jedesmal mit einem Wagen von der Bahn zum Hause gefahren; Hans sucht hier Wirklichkeit und Phantasie in Übereinstimmung zu bringen). In Gmunden haben wir die Hanna vom Pferde heruntergehoben, und sie ist allein über die Stiege gegangen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(Als Hanna voriges Jahr in Gmunden war, war sie 8 Monate alt. Ein Jahr früher, worauf sich offenbar Hans' Phantasie bezieht, waren bei der Ankunft in Gmunden 5 Monate der Gravidität verstrichen.)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vorige Jahr war die Hanna schon da</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»Voriges Jahr ist sie im Wagen gefahren, aber ein Jahr vorher, wie sie bei uns auf der Welt </w:t>
      </w:r>
      <w:proofErr w:type="gramStart"/>
      <w:r w:rsidRPr="00C16C85">
        <w:rPr>
          <w:rFonts w:ascii="Garamond" w:hAnsi="Garamond"/>
          <w:sz w:val="20"/>
          <w:szCs w:val="20"/>
          <w:lang w:val="de-DE" w:eastAsia="fr-FR"/>
        </w:rPr>
        <w:t>war . . .«</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»Bei uns war sie schon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du bist doch schon immer gekommen, mit mir Schinakel zu fahren, und die Anna hat dich bedient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war aber nicht voriges Jahr, da war die Hanna noch gar nicht auf der Welt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 xml:space="preserve">Hans: » </w:t>
      </w:r>
      <w:r w:rsidRPr="00C16C85">
        <w:rPr>
          <w:rFonts w:ascii="Garamond" w:hAnsi="Garamond"/>
          <w:i/>
          <w:iCs/>
          <w:sz w:val="20"/>
          <w:szCs w:val="20"/>
          <w:lang w:val="de-DE" w:eastAsia="fr-FR"/>
        </w:rPr>
        <w:t>Ja, da war sie auf der Welt.</w:t>
      </w:r>
      <w:r w:rsidRPr="00C16C85">
        <w:rPr>
          <w:rFonts w:ascii="Garamond" w:hAnsi="Garamond"/>
          <w:sz w:val="20"/>
          <w:szCs w:val="20"/>
          <w:lang w:val="de-DE" w:eastAsia="fr-FR"/>
        </w:rPr>
        <w:t xml:space="preserve"> Wie sie erst in der Kiste gefahren ist, hat sie schon laufen können, schon ›Anna‹ sagen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(Das kann sie erst seit 4 Monaten.)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»Aber da war sie doch noch gar nicht bei uns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 da war sie doch beim Storche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alt ist denn die Hanna</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»Sie wird im Herbste 2 Jahre. Die Hanna war doch da, du weißt es doch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wann war sie beim Storche in der Storchenkiste?«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»Schon lange, bevor sie in der Kiste gefahren ist. Schon sehr lange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lange kann denn die Hanna gehen? Wie sie in Gmunden war, hat sie noch nicht gehen können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»Voriges Jahr nicht, sonst schon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»Die Hanna war doch nur einmal in Gmunden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Sie war zweimal; ja, das ist richtig. Ich kann mich sehr gut erinnern. Frag' nur die Mammi, die wird dir's schon sagen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ist doch nicht wahr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»Ja, das ist wahr. </w:t>
      </w:r>
      <w:r w:rsidRPr="00C16C85">
        <w:rPr>
          <w:rFonts w:ascii="Garamond" w:hAnsi="Garamond"/>
          <w:i/>
          <w:iCs/>
          <w:sz w:val="20"/>
          <w:szCs w:val="20"/>
          <w:lang w:val="de-DE" w:eastAsia="fr-FR"/>
        </w:rPr>
        <w:t>Wie sie in Gmunden das erstemal war, hat sie gehen und reiten können und später hat man sie tragen müssen.</w:t>
      </w:r>
      <w:r w:rsidRPr="00C16C85">
        <w:rPr>
          <w:rFonts w:ascii="Garamond" w:hAnsi="Garamond"/>
          <w:sz w:val="20"/>
          <w:szCs w:val="20"/>
          <w:lang w:val="de-DE" w:eastAsia="fr-FR"/>
        </w:rPr>
        <w:t xml:space="preserve"> – Nein, später ist sie erst geritten und voriges Jahr hat man sie tragen müssen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»Sie geht aber doch erst ganz kurze Zeit. In Gmunden hat sie nicht gehen können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schreib's nur auf. Ich kann mich ganz gut erinnern. – Warum lachst du</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»Weil du ein Schwindler bist, weil du ganz gut weißt, daß die Hanna nur einmal in Gmunden war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»Nein, das ist nicht wahr. Das erstemal ist sie auf dem Pferde </w:t>
      </w:r>
      <w:proofErr w:type="gramStart"/>
      <w:r w:rsidRPr="00C16C85">
        <w:rPr>
          <w:rFonts w:ascii="Garamond" w:hAnsi="Garamond"/>
          <w:sz w:val="20"/>
          <w:szCs w:val="20"/>
          <w:lang w:val="de-DE" w:eastAsia="fr-FR"/>
        </w:rPr>
        <w:t>geritten .</w:t>
      </w:r>
      <w:proofErr w:type="gramEnd"/>
      <w:r w:rsidRPr="00C16C85">
        <w:rPr>
          <w:rFonts w:ascii="Garamond" w:hAnsi="Garamond"/>
          <w:sz w:val="20"/>
          <w:szCs w:val="20"/>
          <w:lang w:val="de-DE" w:eastAsia="fr-FR"/>
        </w:rPr>
        <w:t> . . und das zweitemal (wird offenbar unsicher).«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 das Pferd vielleicht die Mammi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ein wirkliches Pferd, beim Einspänner.«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»Wir sind doch immer mit einem Zweispänner gefahren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»So war's halt ein Fiaker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hat die Hanna in der Kiste gegessen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»Man hat ihr ein Butterbrot und Hering und Rettig (ein Gmundner Nachtmahl) hineingegeben, und daweil die Hanna gefahren ist, hat sie sich das Butterbrot aufgeschmiert und hat 50mal gegessen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»Hat die Hanna nicht geschrien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hat sie denn gemacht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»Ganz ruhig d'rin gesessen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»Hat sie nicht gestoßen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»Nein, sie hat fortwährend gegessen und hat sich nicht einmal gerührt. Zwei große Häfen Kaffee hat sie ausgetrunken – bis in der Früh war alles weg und den Mist hat sie in der Kiste gelassen, die Blätter von den zwei Rettigen und ein Messer zum Rettigschneiden; sie hat alles zusammengeputzt wie ein Has', in einer Minute und sie war fertig. Das war eine Hetz'. Ich und die Hanna </w:t>
      </w:r>
      <w:proofErr w:type="gramStart"/>
      <w:r w:rsidRPr="00C16C85">
        <w:rPr>
          <w:rFonts w:ascii="Garamond" w:hAnsi="Garamond"/>
          <w:sz w:val="20"/>
          <w:szCs w:val="20"/>
          <w:lang w:val="de-DE" w:eastAsia="fr-FR"/>
        </w:rPr>
        <w:t>bin</w:t>
      </w:r>
      <w:proofErr w:type="gramEnd"/>
      <w:r w:rsidRPr="00C16C85">
        <w:rPr>
          <w:rFonts w:ascii="Garamond" w:hAnsi="Garamond"/>
          <w:sz w:val="20"/>
          <w:szCs w:val="20"/>
          <w:lang w:val="de-DE" w:eastAsia="fr-FR"/>
        </w:rPr>
        <w:t xml:space="preserve"> sogar mitgefahren in der Kiste, ich hab' in der Kiste geschlafen die ganze Nacht (wir sind vor 2 Jahren tatsächlich in der Nacht nach Gmunden gefahren) und die Mammi ist im Coupé gefahren. Immer haben wir gegessen auch im Wagen, das war eine Gaude. – Sie ist gar nicht am Pferde geritten (er ist jetzt unsicher geworden, weil er weiß, daß wir im Zweispänner gefahren sind</w:t>
      </w:r>
      <w:proofErr w:type="gramStart"/>
      <w:r w:rsidRPr="00C16C85">
        <w:rPr>
          <w:rFonts w:ascii="Garamond" w:hAnsi="Garamond"/>
          <w:sz w:val="20"/>
          <w:szCs w:val="20"/>
          <w:lang w:val="de-DE" w:eastAsia="fr-FR"/>
        </w:rPr>
        <w:t>) .</w:t>
      </w:r>
      <w:proofErr w:type="gramEnd"/>
      <w:r w:rsidRPr="00C16C85">
        <w:rPr>
          <w:rFonts w:ascii="Garamond" w:hAnsi="Garamond"/>
          <w:sz w:val="20"/>
          <w:szCs w:val="20"/>
          <w:lang w:val="de-DE" w:eastAsia="fr-FR"/>
        </w:rPr>
        <w:t xml:space="preserve"> . . sie ist im Wagen gesessen. Das ist das Richtige, aber ganz allein bin ich und die Hanna </w:t>
      </w:r>
      <w:proofErr w:type="gramStart"/>
      <w:r w:rsidRPr="00C16C85">
        <w:rPr>
          <w:rFonts w:ascii="Garamond" w:hAnsi="Garamond"/>
          <w:sz w:val="20"/>
          <w:szCs w:val="20"/>
          <w:lang w:val="de-DE" w:eastAsia="fr-FR"/>
        </w:rPr>
        <w:t>gefahren .</w:t>
      </w:r>
      <w:proofErr w:type="gramEnd"/>
      <w:r w:rsidRPr="00C16C85">
        <w:rPr>
          <w:rFonts w:ascii="Garamond" w:hAnsi="Garamond"/>
          <w:sz w:val="20"/>
          <w:szCs w:val="20"/>
          <w:lang w:val="de-DE" w:eastAsia="fr-FR"/>
        </w:rPr>
        <w:t> . . die Mammi ist auf dem Pferde geritten, die Karolin' (unser Mädchen vom vorigen Jahre) auf dem andern . . . Du, was ich dir da erzähl', ist nicht einmal wahr.«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ist nicht wahr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»Alles nicht. Du, wir setzen sie und mich in die Kiste </w:t>
      </w:r>
      <w:hyperlink r:id="rId134" w:history="1">
        <w:r w:rsidRPr="00C16C85">
          <w:rPr>
            <w:rFonts w:ascii="Garamond" w:hAnsi="Garamond"/>
            <w:color w:val="0000FF"/>
            <w:sz w:val="20"/>
            <w:szCs w:val="20"/>
            <w:u w:val="single"/>
            <w:lang w:val="de-DE" w:eastAsia="fr-FR"/>
          </w:rPr>
          <w:t>[Fußnote]Die Kiste für das Gmundner Gepäck, die im Vorzimmer steht. [Anmerkung des Vaters.]</w:t>
        </w:r>
      </w:hyperlink>
      <w:r w:rsidRPr="00C16C85">
        <w:rPr>
          <w:rFonts w:ascii="Garamond" w:hAnsi="Garamond"/>
          <w:sz w:val="20"/>
          <w:szCs w:val="20"/>
          <w:lang w:val="de-DE" w:eastAsia="fr-FR"/>
        </w:rPr>
        <w:t xml:space="preserve"> und ich werde in die Kiste Wiwi machen. Ich werd' halt in die Hosen Wiwi machen, liegt mir gar nichts d'ran, ist gar keine Schand'. Du, das ist aber kein Spaß, aber lustig ist es schon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erzählt dann die Geschichte, wie der Storch gekommen ist, wie gestern, nur nicht, daß er beim Weggehen den Hut genommen hat.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hat der Storch den Türschlüssel gehabt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»In der Tasche.«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hat denn der Storch eine Tasche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»Im Schnabel.«</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»Im Schnabel hat er ihn gehabt! Ich hab' noch keinen Storch gesehen, der einen Schlüssel im Schnabel gehabt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»Wie hat er denn hineinkommen können? Wie kommt denn der Storch von der Tür hinein? Das ist ja nicht wahr, ich hab' mich nur geirrt; der Storch läutet an und jemand macht auf</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läutet er denn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»Auf der Glocke.«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macht er das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»Er nimmt den Schnabel und drückt mit dem Schnabel an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er hat die Tür wieder zugemacht?«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Hans: »Nein, ein Dienstmädchen hat sie zugemacht. Die war ja schon auf, die hat ihm aufgemacht und zugemacht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ist der Storch zu Hause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»Wo? In der Kiste, wo er die Mäderl hat. In Schönbrunn vielleicht.«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»Ich hab' in Schönbrunn keine Kiste gesehen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»Die wird halt weiter weg sein. – Weißt, wie der Storch die Kiste aufmacht? Er nimmt den Schnabel – die Kiste hat auch einen Schlüssel – er nimmt den Schnabel und eins (eine Schnabelhälfte) läßt er auf und sperrt so auf (demonstriert es mir am Schreibtischschlosse). Das ist ja auch ein Henkel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»Ist so ein Mäderl nicht zu schwer für ihn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sieht ein Stellwagen nicht wie eine Storchenkiste aus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ein Möbelwagen?«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»Ein Gsindelwerkwagen (Gsindelwerk: Schimpfwort für unartige Kinder) auch.«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w:t>
      </w: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17. A</w:t>
        </w:r>
        <w:bookmarkStart w:id="45" w:name="April_17"/>
        <w:bookmarkEnd w:id="45"/>
        <w:r w:rsidR="00DD36B8" w:rsidRPr="00C16C85">
          <w:rPr>
            <w:rStyle w:val="Lienhypertexte"/>
            <w:rFonts w:ascii="Garamond" w:hAnsi="Garamond"/>
            <w:sz w:val="20"/>
            <w:szCs w:val="20"/>
            <w:lang w:val="de-DE" w:eastAsia="fr-FR"/>
          </w:rPr>
          <w:t>pril.</w:t>
        </w:r>
      </w:hyperlink>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 Gestern hat Hans seinen lange geplanten Vorsatz ausgeführt und ist in den Hof vis-à-vis hinübergegangen. Heute wollte er es nicht tun, weil gerade gegenüber dem Einfahrtstore ein Wagen an der Ausladerampe stand. Er sagte mir: »Wenn dort ein Wagen steht, so fürcht' ich mich, daß </w:t>
      </w:r>
      <w:r w:rsidRPr="00C16C85">
        <w:rPr>
          <w:rFonts w:ascii="Garamond" w:hAnsi="Garamond"/>
          <w:i/>
          <w:iCs/>
          <w:sz w:val="20"/>
          <w:szCs w:val="20"/>
          <w:lang w:val="de-DE" w:eastAsia="fr-FR"/>
        </w:rPr>
        <w:t>ich die Pferde necken werde</w:t>
      </w:r>
      <w:r w:rsidRPr="00C16C85">
        <w:rPr>
          <w:rFonts w:ascii="Garamond" w:hAnsi="Garamond"/>
          <w:sz w:val="20"/>
          <w:szCs w:val="20"/>
          <w:lang w:val="de-DE" w:eastAsia="fr-FR"/>
        </w:rPr>
        <w:t xml:space="preserve"> und sie fallen um und machen mit den Füßen Krawall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neckt man denn Pferde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»Wenn man mit ihnen schimpft, dann neckt man sie, wenn man Hühü schreit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35" w:history="1">
        <w:r w:rsidRPr="00C16C85">
          <w:rPr>
            <w:rFonts w:ascii="Garamond" w:hAnsi="Garamond"/>
            <w:color w:val="0000FF"/>
            <w:sz w:val="20"/>
            <w:szCs w:val="20"/>
            <w:u w:val="single"/>
            <w:lang w:val="de-DE" w:eastAsia="fr-FR"/>
          </w:rPr>
          <w:t>[Fußnote]Es hat ihm oft große Furcht eingejagt, wenn Kutscher die Pferde schlugen und Hü schrien. [Anmerkung des Vaters.]</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Pferde schon geneckt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schon öfter. Fürchten tu ich mich, daß ich's tu, aber wahr ist es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schon in Gmunden Pferde geneckt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neckst aber gerne Pferde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 sehr gerne!«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»Möchtest du sie gerne peitschen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»Möchtest du die Pferde so schlagen, wie die Mammi die Hanna? Das hast du ja auch gerne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»Den Pferden schadet es ja nichts, wenn man sie schlägt. (So hab' ich ihm seinerzeit gesagt, um seine Furcht vor dem Peitschen der Pferde zu mäßigen.) Ich hab's einmal wirklich getan. Ich hab' einmal die Peitsche gehabt und hab' das Pferd gepeitscht und es ist umgefallen und hat mit den Füßen Krawall gemacht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»In Gmunden.«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»Ein wirkliches Pferd? Das am Wagen angespannt war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»Es war außer'm Wagen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war's denn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hab's halt gehalten, daß es nicht davonrennen soll</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(Das klang natürlich alles unwahrscheinlich.)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war das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»Beim Brunnen.«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»Wer hat's dir erlaubt? Hat's der Kutscher dort stehen lassen?«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»Halt ein Pferd vom Stalle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ist es zum Brunnen gekommen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hab's hingeführt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»Woher? Aus dem Stalle?«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hab's herausgeführt, weil ich es hab' wollen peitschen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 im Stalle niemand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 der Loisl (der Kutscher in Gmunden).«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»Hat er dir's erlaubt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 mit ihm lieb geredet, und er hat gesagt, ich darf es tun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hast du ihm gesagt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»Ob ich das Pferd nehmen darf und peitschen und schreien. Er hat gesagt, ja</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du's viel gepeitscht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 </w:t>
      </w:r>
      <w:r w:rsidRPr="00C16C85">
        <w:rPr>
          <w:rFonts w:ascii="Garamond" w:hAnsi="Garamond"/>
          <w:i/>
          <w:iCs/>
          <w:sz w:val="20"/>
          <w:szCs w:val="20"/>
          <w:lang w:val="de-DE" w:eastAsia="fr-FR"/>
        </w:rPr>
        <w:t>Was ich dir da erzähl', ist gar nicht wahr</w:t>
      </w:r>
      <w:proofErr w:type="gramStart"/>
      <w:r w:rsidRPr="00C16C85">
        <w:rPr>
          <w:rFonts w:ascii="Garamond" w:hAnsi="Garamond"/>
          <w:i/>
          <w:iCs/>
          <w:sz w:val="20"/>
          <w:szCs w:val="20"/>
          <w:lang w:val="de-DE" w:eastAsia="fr-FR"/>
        </w:rPr>
        <w:t>.</w:t>
      </w:r>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ist davon wahr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»Nix ist davon wahr, das hab' ich dir nur im Spaße erzählt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hast nie ein Pferd aus dem Stalle geführt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»Gewünscht hast du dir's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Hans: »O, gewünscht schon, gedacht hab' ich mir's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»In Gmunden?«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 erst hier. In der Früh' hab' ich mir's schon gedacht, wie ich ganz angezogen war; nein, in der Früh' im Bette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hast du mir's nie erzählt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 nicht d'ran gedacht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hast dir's gedacht, weil du auf die Straßen gesehen hast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»Wen möchtest du eigentlich gerne schlagen, die Mammi, die Hanna oder mich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»Die Mammi.«</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möcht' sie halt schlagen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»Wann hast du gesehen, daß jemand eine Mammi schlägt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hab's noch nie gesehen, in meinem Leben nie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du möchtest es halt doch machen. Wie möchtest du das tun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»Mit dem Pracker.« (Mit dem Pracker droht die Mama öfter ihn zu schlagen.)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Für heute mußte ich das Gespräch abbrechen.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Auf der Gasse erklärte mir Hans: Stellwagen, Möbelwagen, Kohlenwagen seien Storchkistenwagen.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heißt also: gravide Frauen. Die sadistische Anwandlung unmittelbar vorher kann nicht außer Zusammenhang mit unserem Thema sein.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w:t>
      </w: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21. A</w:t>
        </w:r>
        <w:bookmarkStart w:id="46" w:name="April_21"/>
        <w:bookmarkEnd w:id="46"/>
        <w:r w:rsidR="00DD36B8" w:rsidRPr="00C16C85">
          <w:rPr>
            <w:rStyle w:val="Lienhypertexte"/>
            <w:rFonts w:ascii="Garamond" w:hAnsi="Garamond"/>
            <w:sz w:val="20"/>
            <w:szCs w:val="20"/>
            <w:lang w:val="de-DE" w:eastAsia="fr-FR"/>
          </w:rPr>
          <w:t>pril.</w:t>
        </w:r>
      </w:hyperlink>
      <w:r w:rsidR="00DD36B8" w:rsidRPr="00C16C85">
        <w:rPr>
          <w:rFonts w:ascii="Garamond" w:hAnsi="Garamond"/>
          <w:sz w:val="20"/>
          <w:szCs w:val="20"/>
          <w:lang w:val="de-DE" w:eastAsia="fr-FR"/>
        </w:rPr>
        <w:t xml:space="preserve"> </w:t>
      </w:r>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Heute früh erzählt Hans, er habe sich gedacht: »Ein Zug war in Lainz und ich bin mit der Lainzer Großmama nach Hauptzollamt gefahren. Du warst noch nicht herunter von der Brücke und der zweite Zug war schon in St. Veit. Wie du heruntergekommen bist, war der Zug schon da und da sind wir eingestiegen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(Gestern war Hans in Lainz. Um auf den Einsteigeperron zu kommen, muß man über eine Brücke gehen. Von dem Perron sieht man die Schienen entlang bis zur Station St. Veit. Die Sache ist etwas undeutlich. Ursprünglich hat sich Hans wohl gedacht: er ist mit dem ersten Zuge, den ich versäumt habe, davongefahren, dann ist aus Unter-St. Veit ein zweiter Zug gekommen, mit dem ich nachgefahren bin. Ein Stück dieser Ausreißerphantasie hat er entstellt, so daß er schließlich sagt: »Wir sind beide erst mit dem zweiten Zuge weggefahren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Diese Phantasie steht in Beziehung zu der letzten ungedeuteten, die davon handelt, wir hätten in Gmunden zuviel Zeit verbraucht, um die Kleider in der Bahn anzuziehen, und der Zug wäre davongefahren.)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Nachmittag vor dem Haus. Hans läuft plötzlich ins Haus, als ein Wagen mit zwei Pferden kommt, an dem ich nichts Außergewöhnliches bemerken kann. Ich frage ihn, was er hat. Er sagt: »Ich fürchte mich, weil die Pferde so stolz sind, daß sie umfallen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(Die Pferde wurden vom Kutscher scharf am Zügel gehalten, so daß sie in kurzem Schritte gingen, die Köpfe hochhaltend – sie hatten wirklich einen stolzen Gang.)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frage ihn, wer denn eigentlich so stolz sei.</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»Du, wenn ich ins Bett zur Mammi komm'.«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wünschest also, ich soll umfallen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du sollst als Nackter (er meint: barfüßig wie seinerzeit Fritzl) auf einen Stein anstoßen und da soll Blut fließen und wenigstens kann ich mit der Mammi ein bißchen allein sein. Wenn du in die Wohnung heraufkommst, kann ich geschwind weglaufen von der Mammi, daß du's nicht siehst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»Kannst du dich erinnern, wer sich am Steine angestoßen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der Fritzl.«</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der Fritzl hingefallen ist, was hast du dir gedacht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36" w:history="1">
        <w:r w:rsidRPr="00C16C85">
          <w:rPr>
            <w:rFonts w:ascii="Garamond" w:hAnsi="Garamond"/>
            <w:color w:val="0000FF"/>
            <w:sz w:val="20"/>
            <w:szCs w:val="20"/>
            <w:u w:val="single"/>
            <w:lang w:val="de-DE" w:eastAsia="fr-FR"/>
          </w:rPr>
          <w:t>[Fußnote]Fritzl ist also tatsächlich gefallen, was er seinerzeit geleugnet hat.</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»Daß du am Steine hinfliegen sollst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möchtest also gerne zur Mammi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 schimpf ich denn eigentlich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»Das weiß ich nicht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»Weil du eifern tust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ist doch nicht wahr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»Ja, das ist wahr, du tust eifern, das weiß ich. Das muß wahr sein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Meine Erklärung, daß nur kleine Buben zur Mammi ins Bett kommen, große in ihrem eigenen Bett schlafen, hat ihm also nicht sehr imponiert.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vermute, daß der Wunsch, das Pferd zu »necken« i. e. schlagen, anschreien, nicht, wie er angab, auf die Mama, sondern auf mich geht. Er hat die Mama wohl nur vorgeschoben, weil er mir das andere nicht eingestehen wollte. In den letzten Tagen ist er von besonderer Zärtlichkeit gegen mich.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Mit der Überlegenheit, die man »nachträglich« so leicht erwirbt, wollen wir den Vater korrigieren, daß der Wunsch Hansens, das Pferd zu »necken«, doppelt gefügt ist, zusammengesetzt aus einem dunkeln, sadistischen Gelüste auf die Mutter und einem klaren Rachedrange gegen den Vater. Der letztere konnte nicht eher reproduziert werden, als bis im Zusammenhange des Graviditätskomplexes das erstere an die Reihe gekommen war. Bei der Bildung der Phobie aus den unbewußten Gedanken findet ja eine Verdichtung statt; darum kann der Weg der Analyse niemals den Entwicklungsgang der Neurose wiederholen.</w:t>
      </w:r>
    </w:p>
    <w:p w:rsidR="00DD36B8" w:rsidRPr="00C16C85" w:rsidRDefault="00DD36B8" w:rsidP="00DD36B8">
      <w:pPr>
        <w:pStyle w:val="Sansinterligne"/>
        <w:rPr>
          <w:rFonts w:ascii="Garamond" w:hAnsi="Garamond"/>
          <w:sz w:val="20"/>
          <w:szCs w:val="20"/>
          <w:lang w:val="de-DE" w:eastAsia="fr-FR"/>
        </w:rPr>
      </w:pP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22. A</w:t>
        </w:r>
        <w:bookmarkStart w:id="47" w:name="April_22"/>
        <w:bookmarkEnd w:id="47"/>
        <w:r w:rsidR="00DD36B8" w:rsidRPr="00C16C85">
          <w:rPr>
            <w:rStyle w:val="Lienhypertexte"/>
            <w:rFonts w:ascii="Garamond" w:hAnsi="Garamond"/>
            <w:sz w:val="20"/>
            <w:szCs w:val="20"/>
            <w:lang w:val="de-DE" w:eastAsia="fr-FR"/>
          </w:rPr>
          <w:t>pril</w:t>
        </w:r>
      </w:hyperlink>
      <w:r w:rsidR="00DD36B8" w:rsidRPr="00C16C85">
        <w:rPr>
          <w:rFonts w:ascii="Garamond" w:hAnsi="Garamond"/>
          <w:sz w:val="20"/>
          <w:szCs w:val="20"/>
          <w:lang w:val="de-DE" w:eastAsia="fr-FR"/>
        </w:rPr>
        <w:t xml:space="preserve">. </w:t>
      </w:r>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Heute früh hat sich Hans wieder etwas gedacht: »Ein Gassenbube ist auf dem Wagerl gefahren und der Kondukteur ist gekommen und hat den Buben ganz nackt ausgezogen und bis in der Früh dort stehenlassen, und in der Früh hat der Bub dem Kondukteur 50 000 Gulden gegeben, damit er mit dem Wagerl fahren darf</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(Vis-à-vis von uns fährt die Nordbahn. Auf einem Stockgeleise steht eine Draisine, auf der Hans einmal einen Gassenbuben fahren sah, was er auch tun wollte. Ich habe ihm gesagt, das dürfe man nicht, sonst käme der Kondukteur. Ein zweites Element der Phantasie ist der verdrängte Nacktheitswunsch.)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Wir merken schon seit einiger Zeit, daß Hansens Phantasie »im Zeichen des Verkehres« schafft und konsequenterweise vom Pferde, das den Wagen zieht, zur Eisenbahn fortschreitet. So gesellt sich ja auch zu jeder Straßenphobie mit der Zeit die Eisenbahnangst hinzu.</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Mittags höre ich, daß Hans </w:t>
      </w:r>
      <w:r w:rsidRPr="00C16C85">
        <w:rPr>
          <w:rFonts w:ascii="Garamond" w:hAnsi="Garamond"/>
          <w:i/>
          <w:iCs/>
          <w:sz w:val="20"/>
          <w:szCs w:val="20"/>
          <w:lang w:val="de-DE" w:eastAsia="fr-FR"/>
        </w:rPr>
        <w:t>den ganzen Vormittag mit einer Gummipuppe gespielt habe, die er Grete nannte. Er hat durch die Öffnung, in der einmal das kleine Blechpfeifchen befestigt war, ein kleines Taschenmesser hineingesteckt und ihr dann die Füße voneinandergerissen, um das Messer herausfallen zu lassen. Dem Kindermädchen sagte er, zwischen die Füße der Puppe zeigend: »Schau, hier ist der Wiwimacher</w:t>
      </w:r>
      <w:proofErr w:type="gramStart"/>
      <w:r w:rsidRPr="00C16C85">
        <w:rPr>
          <w:rFonts w:ascii="Garamond" w:hAnsi="Garamond"/>
          <w:i/>
          <w:iCs/>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hast du denn heute eigentlich mit der Puppe gespielt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»Ich hab' die Füße auseinandergerissen, weißt warum? Weil ein Messerl drin war, was die Mammi gehabt hat. Das hab' ich hineingegeben, wo der Knopf quietscht, und dann hab' ich die Fuß' auseinandergerissen und dort ist es hinausgegangen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 hast du die Füße auseinandergerissen? Damit du den Wiwimacher sehen kannst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»Er war ja auch zuerst da, da hab' ich ihn auch sehen können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 hast du das Messer hineingegeben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»Ich weiß es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sieht denn das Messerl aus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bringt es mir.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dir gedacht, es ist vielleicht ein kleines Kind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»Nein, ich hab' mir gar nichts gedacht, aber der Storch hat, mir scheint, einmal ein kleines Kind gekriegt – oder wer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»Einmal. Ich hab's gehört, oder hab' ichs gar nicht gehört, oder hab' ich mich verredet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heißt verredet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»Es ist nicht wahr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»Alles, was man sagt, ist ein bissel wahr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»No ja, ein bißchen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(nach einem Übergange): »Wie hast du dir gedacht, kommen die Hendl auf die Welt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»Der Storch laßt sie halt wachsen, der Storch laßt die Hendl wachsen – nein, der liebe Gott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erkläre ihm, daß die Hendl Eier legen und aus den Eiern wieder Hendl kommen.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lacht.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lachst du</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»Weil mir's gefällt, was du mir da erzählst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sagt, er habe das bereits gesehen.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denn?«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»Bei dir!«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hab' ich ein Ei gelegt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»In Gmunden, ins Gras hast du ein Ei gelegt und auf einmal ist ein Hendl außigsprungen. Du hast einmal ein Ei gelegt, das weiß ich, das weiß ich ganz bestimmt. Weil mir's die Mammi gesagt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»Ich werde die Mammi fragen, ob das wahr 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»Das ist gar nicht wahr, aber </w:t>
      </w:r>
      <w:r w:rsidRPr="00C16C85">
        <w:rPr>
          <w:rFonts w:ascii="Garamond" w:hAnsi="Garamond"/>
          <w:i/>
          <w:iCs/>
          <w:sz w:val="20"/>
          <w:szCs w:val="20"/>
          <w:lang w:val="de-DE" w:eastAsia="fr-FR"/>
        </w:rPr>
        <w:t>ich</w:t>
      </w:r>
      <w:r w:rsidRPr="00C16C85">
        <w:rPr>
          <w:rFonts w:ascii="Garamond" w:hAnsi="Garamond"/>
          <w:sz w:val="20"/>
          <w:szCs w:val="20"/>
          <w:lang w:val="de-DE" w:eastAsia="fr-FR"/>
        </w:rPr>
        <w:t xml:space="preserve"> hab' schon einmal ein Ei gelegt, da ist ein Hendl außigsprungen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»In Gmunden habe ich mich ins Gras gelegt, nein gekniet und da haben die Kinder gar nicht hergeschaut und auf einmal in der Früh hab' ich gesagt: Suchts, Kinder, gestern hab' ich ein Ei gelegt! Und auf einmal haben sie geschaut und auf einmal haben sie ein Ei gesehen und aus dem ist ein kleiner Hans gekommen. Was lachst du denn? Die Mammi weiß es nicht und die Karolin' weiß es nicht, weil niemand zugeschaut hat und auf einmal hab' ich ein Ei gelegt und auf einmal war's da. Wirklich. Vatti, wann wächst ein Hendl aus dem Ei? Wenn man es stehenläßt? Muß man das essen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Ich erkläre ihm das.</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»No ja, lassen's wir bei der Henne, dann wächst ein Hendl. Packen wir's in die Kiste und lassen wir's nach Gmunden fahren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hat die Leitung der Analyse mit einem kühnen Griffe an sich gerissen, da die Eltern mit den längst berechtigten Aufklärungen zögerten, und in einer glänzenden Symptomhandlung mitgeteilt: » </w:t>
      </w:r>
      <w:r w:rsidRPr="00C16C85">
        <w:rPr>
          <w:rFonts w:ascii="Garamond" w:hAnsi="Garamond"/>
          <w:i/>
          <w:iCs/>
          <w:sz w:val="20"/>
          <w:szCs w:val="20"/>
          <w:lang w:val="de-DE" w:eastAsia="fr-FR"/>
        </w:rPr>
        <w:t>Seht ihr, so stelle ich mir eine Geburt vor.</w:t>
      </w:r>
      <w:r w:rsidRPr="00C16C85">
        <w:rPr>
          <w:rFonts w:ascii="Garamond" w:hAnsi="Garamond"/>
          <w:sz w:val="20"/>
          <w:szCs w:val="20"/>
          <w:lang w:val="de-DE" w:eastAsia="fr-FR"/>
        </w:rPr>
        <w:t>« Was er dem Dienstmädchen über den Sinn seines Spieles mit der Puppe gesagt, war nicht aufrichtig; dem Vater gegenüber weist er es direkt ab, daß er nur den Wiwimacher sehen wollte. Nachdem ihm der Vater gleichsam als Abschlagszahlung die Entstehung der Hühnchen aus dem Ei erzählt hat, vereinigen sich seine Unbefriedigung, sein Mißtrauen und sein Besserwissen zu einer herrlichen Persiflage, die sich in seinen letzten Worten zu einer deutlichen Anspielung auf die Geburt der Schwester steigert.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hast du mit der Puppe gespielt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 ihr Grete gesagt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»Weil ich ihr Grete gesagt hab'</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hast du dich gespielt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 sie halt so gepflegt wie ein wirkliches Kind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»Möchtest du gerne ein kleines Mäderl haben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 Warum nicht? Ich mag eins kriegen, aber die Mammi darf keines kriegen, ich mag's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hat sich schon oft so ausgesprochen. Er fürchtet durch ein drittes Kind noch weiter verkürzt zu werden.)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»Es bekommt doch nur eine Frau ein Kind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krieg ein Mäderl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»Wo kriegst du es denn her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»No, vom Storch. </w:t>
      </w:r>
      <w:r w:rsidRPr="00C16C85">
        <w:rPr>
          <w:rFonts w:ascii="Garamond" w:hAnsi="Garamond"/>
          <w:i/>
          <w:iCs/>
          <w:sz w:val="20"/>
          <w:szCs w:val="20"/>
          <w:lang w:val="de-DE" w:eastAsia="fr-FR"/>
        </w:rPr>
        <w:t>Er nimmt das Mäderl heraus</w:t>
      </w:r>
      <w:r w:rsidRPr="00C16C85">
        <w:rPr>
          <w:rFonts w:ascii="Garamond" w:hAnsi="Garamond"/>
          <w:sz w:val="20"/>
          <w:szCs w:val="20"/>
          <w:lang w:val="de-DE" w:eastAsia="fr-FR"/>
        </w:rPr>
        <w:t xml:space="preserve">, und das Mäderl legt auf einmal ein Ei und aus dem Ei kommt dann noch eine Hanna heraus, noch eine Hanna. Aus der Hanna kommt noch eine Hanna. Nein, es kommt </w:t>
      </w:r>
      <w:r w:rsidRPr="00C16C85">
        <w:rPr>
          <w:rFonts w:ascii="Garamond" w:hAnsi="Garamond"/>
          <w:i/>
          <w:iCs/>
          <w:sz w:val="20"/>
          <w:szCs w:val="20"/>
          <w:lang w:val="de-DE" w:eastAsia="fr-FR"/>
        </w:rPr>
        <w:t>eine</w:t>
      </w:r>
      <w:r w:rsidRPr="00C16C85">
        <w:rPr>
          <w:rFonts w:ascii="Garamond" w:hAnsi="Garamond"/>
          <w:sz w:val="20"/>
          <w:szCs w:val="20"/>
          <w:lang w:val="de-DE" w:eastAsia="fr-FR"/>
        </w:rPr>
        <w:t xml:space="preserve"> Hanna heraus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möchtest gerne ein Mäderl haben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 </w:t>
      </w:r>
      <w:r w:rsidRPr="00C16C85">
        <w:rPr>
          <w:rFonts w:ascii="Garamond" w:hAnsi="Garamond"/>
          <w:i/>
          <w:iCs/>
          <w:sz w:val="20"/>
          <w:szCs w:val="20"/>
          <w:lang w:val="de-DE" w:eastAsia="fr-FR"/>
        </w:rPr>
        <w:t>Ja, nächstes Jahr krieg' ich eins</w:t>
      </w:r>
      <w:r w:rsidRPr="00C16C85">
        <w:rPr>
          <w:rFonts w:ascii="Garamond" w:hAnsi="Garamond"/>
          <w:sz w:val="20"/>
          <w:szCs w:val="20"/>
          <w:lang w:val="de-DE" w:eastAsia="fr-FR"/>
        </w:rPr>
        <w:t>, das wird auch Hanna heißen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soll denn die Mammi kein Mäderl bekommen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»Weil ich einmal ein Mäderl mag</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kannst aber kein Mäderl bekommen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 ein Bub kriegt ein Mäderl und ein Mäderl kriegt einen Buben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37" w:history="1">
        <w:r w:rsidRPr="00C16C85">
          <w:rPr>
            <w:rFonts w:ascii="Garamond" w:hAnsi="Garamond"/>
            <w:color w:val="0000FF"/>
            <w:sz w:val="20"/>
            <w:szCs w:val="20"/>
            <w:u w:val="single"/>
            <w:lang w:val="de-DE" w:eastAsia="fr-FR"/>
          </w:rPr>
          <w:t>[Fußnote]Wiederum ein Stück infantiler Sexualtheorie mit ungeahntem Sinne.</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»Ein Bub bekommt keine Kinder. Kinder bekommen nur Frauen, Mammis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»Warum denn ich nicht?«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»Weil der liebe Gott es so eingerichtet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»Warum kriegst denn du keines? O ja, du wirst schon eins kriegen, nur warten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 kann ich lang warten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gehör' doch dir.«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»Aber die Mammi hat dich auf die Welt gebracht. Du gehörst dann der Mammi und mir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»Gehört die Hanna mir oder der Mammi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»Der Mammi.«</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»Nein, mir. </w:t>
      </w:r>
      <w:r w:rsidRPr="00C16C85">
        <w:rPr>
          <w:rFonts w:ascii="Garamond" w:hAnsi="Garamond"/>
          <w:i/>
          <w:iCs/>
          <w:sz w:val="20"/>
          <w:szCs w:val="20"/>
          <w:lang w:val="de-DE" w:eastAsia="fr-FR"/>
        </w:rPr>
        <w:t>Warum denn nicht mir und der Mammi?</w:t>
      </w:r>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»Die Hanna gehört mir, der Mammi und dir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»Na also!«</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Ein wesentliches Stück fehlt natürlich dem Kinde </w:t>
      </w:r>
      <w:proofErr w:type="gramStart"/>
      <w:r w:rsidRPr="00C16C85">
        <w:rPr>
          <w:rFonts w:ascii="Garamond" w:hAnsi="Garamond"/>
          <w:sz w:val="20"/>
          <w:szCs w:val="20"/>
          <w:lang w:val="de-DE" w:eastAsia="fr-FR"/>
        </w:rPr>
        <w:t>im Verständnisse</w:t>
      </w:r>
      <w:proofErr w:type="gramEnd"/>
      <w:r w:rsidRPr="00C16C85">
        <w:rPr>
          <w:rFonts w:ascii="Garamond" w:hAnsi="Garamond"/>
          <w:sz w:val="20"/>
          <w:szCs w:val="20"/>
          <w:lang w:val="de-DE" w:eastAsia="fr-FR"/>
        </w:rPr>
        <w:t xml:space="preserve"> der Sexualbeziehungen, solange das weibliche Genitale unentdeckt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w:t>
      </w: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Am 24. A</w:t>
        </w:r>
        <w:bookmarkStart w:id="48" w:name="April_24"/>
        <w:bookmarkEnd w:id="48"/>
        <w:r w:rsidR="00DD36B8" w:rsidRPr="00C16C85">
          <w:rPr>
            <w:rStyle w:val="Lienhypertexte"/>
            <w:rFonts w:ascii="Garamond" w:hAnsi="Garamond"/>
            <w:sz w:val="20"/>
            <w:szCs w:val="20"/>
            <w:lang w:val="de-DE" w:eastAsia="fr-FR"/>
          </w:rPr>
          <w:t>pril</w:t>
        </w:r>
      </w:hyperlink>
      <w:r w:rsidR="00DD36B8" w:rsidRPr="00C16C85">
        <w:rPr>
          <w:rFonts w:ascii="Garamond" w:hAnsi="Garamond"/>
          <w:sz w:val="20"/>
          <w:szCs w:val="20"/>
          <w:lang w:val="de-DE" w:eastAsia="fr-FR"/>
        </w:rPr>
        <w:t xml:space="preserve"> wird Hans von mir und meiner Frau soweit aufgeklärt, daß Kinder in der Mammi wachsen und dann, was große Schmerzen bereite, mittels Drückens wie ein »Lumpf« in die Welt gesetzt werden. Nachmittags sind wir vor dem Haus. Es ist bei ihm eine sichtliche Erleichterung eingetreten, er läuft Wagen nach, und nur der Umstand, daß er sich aus der Nähe des Haupttores nicht wegtraut, respektive zu keinem größeren Spaziergange zu bewegen ist, verrät den Rest von Angst.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25. April rennt mir Hans mit dem Kopfe in den Bauch, was er schon früher einmal getan hat. Ich frage ihn, ob er eine Ziege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sagt: »Ja ein Wieder« (Widder). – »Wo er einen Widder gesehen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Er: »In Gmunden, der Fritzl hat einen gehabt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(Der Fritzl hat ein kleines, lebendes Schaf zum Spielen gehabt.)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»Von dem Lamperl mußt du mir erzählen, was hat es gemacht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»Du weißt, das Fräulein Mizzi (eine Lehrerin, die im Hause wohnte) hat immer die Hanna auf das Lamperl gesetzt, da hat es aber nicht aufstehen können, da hat es nicht stoßen können. Wenn man hingeht, stößt es schon, weil es Hörner hat. Der Fritzl tut's halt an der Schnur führen und an einen Baum anbinden. Er bindet's immer an einen Baum an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»Hat das Lamperl dich gestoßen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 xml:space="preserve">Hans: »Hinaufgesprungen ist es auf mich, der Fritzl hat mich einmal </w:t>
      </w:r>
      <w:proofErr w:type="gramStart"/>
      <w:r w:rsidRPr="00C16C85">
        <w:rPr>
          <w:rFonts w:ascii="Garamond" w:hAnsi="Garamond"/>
          <w:sz w:val="20"/>
          <w:szCs w:val="20"/>
          <w:lang w:val="de-DE" w:eastAsia="fr-FR"/>
        </w:rPr>
        <w:t>hingegeben .</w:t>
      </w:r>
      <w:proofErr w:type="gramEnd"/>
      <w:r w:rsidRPr="00C16C85">
        <w:rPr>
          <w:rFonts w:ascii="Garamond" w:hAnsi="Garamond"/>
          <w:sz w:val="20"/>
          <w:szCs w:val="20"/>
          <w:lang w:val="de-DE" w:eastAsia="fr-FR"/>
        </w:rPr>
        <w:t> . . ich bin einmal hingegangen und hab's nicht gewußt, und auf einmal ist es auf mich hinaufgesprungen. Das war so lustig – erschrocken bin ich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ist gewiß unwahr.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den Vatti gern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»Vielleicht auch nicht?«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(spielt mit einem kleinen Pferderl. In diesem Moment fällt das Pferdl um. Er schreit:) »Das Pferdl ist umgefallen! Siehst du, wie's Krawall macht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»Etwas ärgert dich am Vatti, daß ihn die Mammi gern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 weinst du also immer, wenn die Mammi mir einen Kuß gibt? Weil du eifersüchtig bist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»Das schon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möchtest du denn machen, wenn du der Vatti wärst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»Und du der Hans? – Da möcht ich dich jeden Sonntag nach Lainz fahren, nein, auch jeden Wochentag. Wenn ich der Vatti wär', wär' ich gar brav</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möchtest du mit der Mammi machen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»Auch nach Lainz mitnehmen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sonst noch?«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»Nix.«</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»Weshalb bist du denn eifersüchtig</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»Das weiß ich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»In Gmunden warst du auch eifersüchtig</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»In Gmunden nicht (das ist nicht wahr). In Gmunden hab' ich meine Sachen gehabt, einen Garten hab' ich in Gmunden gehabt und auch Kinder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»Kannst du dich erinnern, wie die Kuh das Kalberl bekommen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 Es ist mit einem Wagen dahergekommen (– das hat man ihm wohl damals in Gmunden gesagt; auch ein Stoß gegen die Storchtheorie –) und eine andere Kuh hat es aus dem Podl herausgedrückt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(Das ist bereits die Frucht der Aufklärung, die er mit der »Wagerltheorie« in Einklang bringen will.)</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ist ja nicht wahr, daß es mit einem Wagerl gekommen ist; es ist aus der Kuh gekommen, die im Stalle war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bestreitet es, sagt, er habe den Wagen in der Früh gesehen. Ich mache ihn aufmerksam, daß man ihm das wahrscheinlich erzählt hat, daß das Kalberl im Wagen gekommen sei. Er gibt es schließlich zu: »Es hat mir's wahrscheinlich die Berta gesagt oder nein – oder vielleicht der Hausherr. Er war dabei und es war doch Nacht, deshalb ist es doch wahr, wie ich's dir sage, oder mir scheint, es hat mir's niemand gesagt, ich hab' mir's in der Nacht gedacht.«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Das Kalberl wurde, wenn ich nicht irre, im Wagen weggeführt; daher die Verwechslung.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»Warum hast du dir nicht gedacht, der Storch hat's gebracht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»Das hab' ich mir nicht denken wollen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»Aber, daß die Hanna der Storch gebracht hat, hast du dir gedacht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»In der Früh (der Entbindung) hab' ich mir's gedacht. – Du Vatti, war der Herr Reisenbichler (der Hausherr) dabei, wie das Kalberl von der Kuh gekommen ist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38" w:history="1">
        <w:r w:rsidRPr="00C16C85">
          <w:rPr>
            <w:rFonts w:ascii="Garamond" w:hAnsi="Garamond"/>
            <w:color w:val="0000FF"/>
            <w:sz w:val="20"/>
            <w:szCs w:val="20"/>
            <w:u w:val="single"/>
            <w:lang w:val="de-DE" w:eastAsia="fr-FR"/>
          </w:rPr>
          <w:t>[Fußnote]Hans, der Grund hat, gegen die Mitteilungen der Erwachsenen mißtrauisch zu sein, erwägt hier, ob der Hausherr glaubwürdiger sei als der Vater.</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»Ich weiß nicht. Glaubst du</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glaub schon . . . Vatti, hast du schon öfter gesehen, wie ein Pferd etwas Schwarzes am Mund hat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»Ich hab's schon öfter gesehen auf der Straße in Gmunden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39" w:history="1">
        <w:r w:rsidRPr="00C16C85">
          <w:rPr>
            <w:rFonts w:ascii="Garamond" w:hAnsi="Garamond"/>
            <w:color w:val="0000FF"/>
            <w:sz w:val="20"/>
            <w:szCs w:val="20"/>
            <w:u w:val="single"/>
            <w:lang w:val="de-DE" w:eastAsia="fr-FR"/>
          </w:rPr>
          <w:t>[Fußnote]Der Zusammenhang ist der: Das mit dem Schwarzen am Munde der Pferde hat ihm der Vater lange nicht glauben wollen, bis es sich endlich hat verifizieren lassen.</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»In Gmunden warst du oft im Bett bei der Mammi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dann hast dir gedacht, du bist der Vatti?«</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dann hast du dich vor dem Vatti gefürchtet?«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 </w:t>
      </w:r>
      <w:r w:rsidRPr="00C16C85">
        <w:rPr>
          <w:rFonts w:ascii="Garamond" w:hAnsi="Garamond"/>
          <w:i/>
          <w:iCs/>
          <w:sz w:val="20"/>
          <w:szCs w:val="20"/>
          <w:lang w:val="de-DE" w:eastAsia="fr-FR"/>
        </w:rPr>
        <w:t>Du weißt ja alles, ich hab' nichts gewußt</w:t>
      </w:r>
      <w:proofErr w:type="gramStart"/>
      <w:r w:rsidRPr="00C16C85">
        <w:rPr>
          <w:rFonts w:ascii="Garamond" w:hAnsi="Garamond"/>
          <w:i/>
          <w:iCs/>
          <w:sz w:val="20"/>
          <w:szCs w:val="20"/>
          <w:lang w:val="de-DE" w:eastAsia="fr-FR"/>
        </w:rPr>
        <w:t>.</w:t>
      </w:r>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der Fritzl gefallen ist, hast du dir gedacht, wenn der Vatti so fallen möchte, und wie dich das Lamperl gestoßen hat, wenn es den Vatti stoßen möcht'. Kannst du dich an das Begräbnis in Gmunden erinnern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(Das erste Begräbnis, das Hans sah. Er erinnert sich öfter daran, eine zweifellose Deckerinnerung.)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was war da</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 hast du gedacht, wenn der Vatti sterben möcht', wärst du der Vatti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»Vor welchen Wagen fürchtest du dich eigentlich noch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»Vor allen.«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ist doch nicht wahr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Hans: »Vor Fiakern, Einspännern nicht. Vor Stellwagen, vor Gepäckwagen, aber nur, wenn sie aufgeladen haben, wenn sie aber leer sind, nicht. Wenn es ein Pferd ist und voll aufgeladen hat, da fürcht' ich mich, und wenn's zwei Pferde sind und voll aufgeladen haben, da fürcht' ich mich nicht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»Vor den Stellwagen fürchtest du dich, weil drin soviel Leute sind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»Weil am Dach soviel Gepäck ist.«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»Hat die Mammi, wie sie die Hanna bekommen hat, nicht auch voll aufgeladen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»Die Mammi wird wieder voll aufgeladen sein, wenn sie wieder einmal eins haben wird, bis wieder eins wachsen wird, bis wieder eins drin sein wird</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»Das möchtest du halt gern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hast gesagt, du willst nicht, daß die Mammi noch ein Kind bekommen soll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»So wird sie halt nicht mehr aufgeladen sein. Die Mammi hat gesagt, wenn die Mammi keins will, will's der liebe Gott auch nicht. Wird die Mammi auch keins wollen, so wird sie keins bekommen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hat natürlich gestern auch gefragt, ob in der Mammi noch Kinder sind. Ich habe ihm gesagt, nein, wenn der liebe Gott nicht will, wird's in ihr auch nicht wachsen.)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»Aber die Mammi hat mir gesagt, wenn sie nicht will, wird keins mehr wachsen, und du sagst, wenn der liebe Gott nicht will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sagte ihm also, daß es so ist, wie ich gesagt habe, worauf er bemerkt: »Du warst doch dabei? Du weißt es gewiß besser</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Er stellte also die Mama zur Rede, und die stellte die Konkordanz her, indem sie erklärte, wenn sie nicht wolle, wolle auch der liebe Gott nicht </w:t>
      </w:r>
      <w:hyperlink r:id="rId140" w:history="1">
        <w:r w:rsidRPr="00C16C85">
          <w:rPr>
            <w:rFonts w:ascii="Garamond" w:hAnsi="Garamond"/>
            <w:color w:val="0000FF"/>
            <w:sz w:val="20"/>
            <w:szCs w:val="20"/>
            <w:u w:val="single"/>
            <w:lang w:val="de-DE" w:eastAsia="fr-FR"/>
          </w:rPr>
          <w:t>[Fußnote]</w:t>
        </w:r>
        <w:r w:rsidRPr="00C16C85">
          <w:rPr>
            <w:rFonts w:ascii="Garamond" w:hAnsi="Garamond"/>
            <w:i/>
            <w:iCs/>
            <w:color w:val="0000FF"/>
            <w:sz w:val="20"/>
            <w:szCs w:val="20"/>
            <w:u w:val="single"/>
            <w:lang w:val="de-DE" w:eastAsia="fr-FR"/>
          </w:rPr>
          <w:t>Ce que femme veut Dieu veut.</w:t>
        </w:r>
        <w:r w:rsidRPr="00C16C85">
          <w:rPr>
            <w:rFonts w:ascii="Garamond" w:hAnsi="Garamond"/>
            <w:color w:val="0000FF"/>
            <w:sz w:val="20"/>
            <w:szCs w:val="20"/>
            <w:u w:val="single"/>
            <w:lang w:val="de-DE" w:eastAsia="fr-FR"/>
          </w:rPr>
          <w:t xml:space="preserve"> Hans hat hier in seinem Scharfsinne wieder ein sehr ernsthaftes Problem entdeckt.</w:t>
        </w:r>
      </w:hyperlink>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vertAlign w:val="superscript"/>
          <w:lang w:val="de-DE" w:eastAsia="fr-FR"/>
        </w:rPr>
        <w:t>1</w:t>
      </w:r>
      <w:r w:rsidRPr="00C16C85">
        <w:rPr>
          <w:rFonts w:ascii="Garamond" w:hAnsi="Garamond"/>
          <w:sz w:val="20"/>
          <w:szCs w:val="20"/>
          <w:lang w:val="de-DE" w:eastAsia="fr-FR"/>
        </w:rPr>
        <w:t xml:space="preserve"> [Möglicherweise müßte das ganze Stück des Dialogs von den Worten »Hans hat natürlich gestern...« bis »wolle auch der liebe Gott nicht« in Klammern gesetzt werden, da alles sich am Tage vorher abgespielt hatte und nun erst berichtet wird. Als Freud von seinen englischen Obersetzern (im Jahre 1923) darauf aufmerksam gemacht wurde, gab er zu, daß es wahrscheinlich so gewesen sei, meinte aber, man sollte den Text doch unverändert lassen, da es sich um die Nachschrift der Aufzeichnungen von Hansens Vater handele.]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»Mir scheint, du wünschest doch, die Mammi soll ein Kind bekommen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»Aber haben will ich's nicht.«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»Aber du wünschest es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»Wünschen schon.«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»Weißt du, warum du es wünschest? Weil du gern der Vatti sein möchst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 . . Wie ist die Geschicht'?«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»Welche Geschicht'?«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»Ein Vatti kriegt doch kein Kind, wie ist die Geschicht' dann, wenn ich gern der Vatti sein möcht'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möchtest der Vatti sein und mit der Mammi verheiratet sein, möchtest so groß sein wie ich und einen Schnurrbart haben und möchtest, daß die Mammi ein Kind bekommen soll</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»Vatti, und bis ich verheiratet sein werde, werde ich nur eines kriegen, wenn ich will, wenn ich mit der Mammi verheiratet sein werde, und wenn ich kein Kind will, will der liebe Gott auch nicht, wenn ich geheiratet hab'«</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»Möchtest du gern mit der Mammi verheiratet sein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Man merkt es deutlich, wie das Glück in der Phantasie noch durch die Unsicherheit über die Rolle des Vaters und die Zweifel an der Beherrschung des Kinderkriegens gestört wird.</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Abend desselben Tages sagt Hans, wie er ins Bett gelegt wird, zu mir: »Du, weißt du, was ich jetzt mach'? Jetzt sprech' ich noch bis 10 Uhr mit der Grete, die ist bei mir im Bett. Immer sind meine Kinder bei mir im Bett. Kannst du mir sagen, wie das ist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 Da er schon sehr schläfrig ist, verspreche ich ihm, wir würden das morgen aufschreiben, und er schläft 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Aus den früheren Aufzeichnungen ergibt sich, daß Hans seit seiner Rückkehr von Gmunden immer von seinen »Kindern« phantasiert, er führt mit ihnen Gespräche usw. </w:t>
      </w:r>
      <w:hyperlink r:id="rId141" w:history="1">
        <w:r w:rsidRPr="00C16C85">
          <w:rPr>
            <w:rFonts w:ascii="Garamond" w:hAnsi="Garamond"/>
            <w:color w:val="0000FF"/>
            <w:sz w:val="20"/>
            <w:szCs w:val="20"/>
            <w:u w:val="single"/>
            <w:lang w:val="de-DE" w:eastAsia="fr-FR"/>
          </w:rPr>
          <w:t>[Fußnote]Es ist keine Nötigung, hier bei Hans einen femininen Zug von Sehnsucht nach Kinderhaben anzunehmen. Da er seine beseligenden Erlebnisse als Kind bei der Mutter gehabt hat, wiederholt er diese nun in aktiver Rolle, wobei er selbst die Mutter spielen muß.</w:t>
        </w:r>
      </w:hyperlink>
    </w:p>
    <w:p w:rsidR="00DD36B8" w:rsidRPr="00C16C85" w:rsidRDefault="00DD36B8" w:rsidP="00DD36B8">
      <w:pPr>
        <w:pStyle w:val="Sansinterligne"/>
        <w:rPr>
          <w:rFonts w:ascii="Garamond" w:hAnsi="Garamond"/>
          <w:sz w:val="20"/>
          <w:szCs w:val="20"/>
          <w:lang w:val="de-DE" w:eastAsia="fr-FR"/>
        </w:rPr>
      </w:pP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Am 26. A</w:t>
        </w:r>
        <w:bookmarkStart w:id="49" w:name="April_26"/>
        <w:bookmarkEnd w:id="49"/>
        <w:r w:rsidR="00DD36B8" w:rsidRPr="00C16C85">
          <w:rPr>
            <w:rStyle w:val="Lienhypertexte"/>
            <w:rFonts w:ascii="Garamond" w:hAnsi="Garamond"/>
            <w:sz w:val="20"/>
            <w:szCs w:val="20"/>
            <w:lang w:val="de-DE" w:eastAsia="fr-FR"/>
          </w:rPr>
          <w:t>pril</w:t>
        </w:r>
      </w:hyperlink>
      <w:r w:rsidR="00DD36B8" w:rsidRPr="00C16C85">
        <w:rPr>
          <w:rFonts w:ascii="Garamond" w:hAnsi="Garamond"/>
          <w:sz w:val="20"/>
          <w:szCs w:val="20"/>
          <w:lang w:val="de-DE" w:eastAsia="fr-FR"/>
        </w:rPr>
        <w:t xml:space="preserve"> frage ich ihn also, warum er denn immer von seinen Kindern spricht.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»Warum? </w:t>
      </w:r>
      <w:r w:rsidRPr="00C16C85">
        <w:rPr>
          <w:rFonts w:ascii="Garamond" w:hAnsi="Garamond"/>
          <w:i/>
          <w:iCs/>
          <w:sz w:val="20"/>
          <w:szCs w:val="20"/>
          <w:lang w:val="de-DE" w:eastAsia="fr-FR"/>
        </w:rPr>
        <w:t>Weil ich so gerne Kinder haben mag, aber ich wünsch' mir's nie, haben mag ich sie nicht</w:t>
      </w:r>
      <w:proofErr w:type="gramStart"/>
      <w:r w:rsidRPr="00C16C85">
        <w:rPr>
          <w:rFonts w:ascii="Garamond" w:hAnsi="Garamond"/>
          <w:i/>
          <w:iCs/>
          <w:sz w:val="20"/>
          <w:szCs w:val="20"/>
          <w:lang w:val="de-DE" w:eastAsia="fr-FR"/>
        </w:rPr>
        <w:t>.</w:t>
      </w:r>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42" w:history="1">
        <w:r w:rsidRPr="00C16C85">
          <w:rPr>
            <w:rFonts w:ascii="Garamond" w:hAnsi="Garamond"/>
            <w:color w:val="0000FF"/>
            <w:sz w:val="20"/>
            <w:szCs w:val="20"/>
            <w:u w:val="single"/>
            <w:lang w:val="de-DE" w:eastAsia="fr-FR"/>
          </w:rPr>
          <w:t>[Fußnote]Der so auffällige Widerspruch ist der zwischen Phantasie und Wirklichkeit – wünschen und haben. Er weiß, daß er in Wirklichkeit Kind ist, da würden ihn andere Kinder nur stören, in der Phantasie ist er Mutter und braucht Kinder, mit denen er die selbst erlebten Zärtlichkeiten wiederholen kann.</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dir immer vorgestellt, die Berta, die Olga usw. sind deine Kinder</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der Franzl, der Fritzl und der Paul (sein Gespiele in Lainz) auch und die Lodi</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Ein fingierter Name. Sein Lieblingskind, von dem er am öftesten spricht. – Ich betone hier, daß die Persönlichkeit der Lodi nicht erst seit einigen Tagen, seit dem Datum der letzten Aufklärung (24. April), besteht.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»Wer ist die Lodi? Ist sie in Gmunden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Hans: »Nein.«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»Gibts eine Lodi?«</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ich kenn' sie schon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»Welche denn?«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»Die da, die ich hab'</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sieht sie denn aus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»Wie? Schwarze Augen, schwarze </w:t>
      </w:r>
      <w:proofErr w:type="gramStart"/>
      <w:r w:rsidRPr="00C16C85">
        <w:rPr>
          <w:rFonts w:ascii="Garamond" w:hAnsi="Garamond"/>
          <w:sz w:val="20"/>
          <w:szCs w:val="20"/>
          <w:lang w:val="de-DE" w:eastAsia="fr-FR"/>
        </w:rPr>
        <w:t>Haare .</w:t>
      </w:r>
      <w:proofErr w:type="gramEnd"/>
      <w:r w:rsidRPr="00C16C85">
        <w:rPr>
          <w:rFonts w:ascii="Garamond" w:hAnsi="Garamond"/>
          <w:sz w:val="20"/>
          <w:szCs w:val="20"/>
          <w:lang w:val="de-DE" w:eastAsia="fr-FR"/>
        </w:rPr>
        <w:t> . . ich hab' sie einmal mit der Mariedl (in Gmunden) getroffen, wie ich in die Stadt gegangen bin.«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Wie ich Näheres wissen will, stellt sich heraus, daß dies erfunden ist </w:t>
      </w:r>
      <w:hyperlink r:id="rId143" w:history="1">
        <w:r w:rsidRPr="00C16C85">
          <w:rPr>
            <w:rFonts w:ascii="Garamond" w:hAnsi="Garamond"/>
            <w:color w:val="0000FF"/>
            <w:sz w:val="20"/>
            <w:szCs w:val="20"/>
            <w:u w:val="single"/>
            <w:lang w:val="de-DE" w:eastAsia="fr-FR"/>
          </w:rPr>
          <w:t>[Fußnote]Es könnte doch sein, daß Hans eine zufällige Begegnung in Gmunden zum Ideal erhoben hat, das übrigens in der Farbe von Augen und Haaren der Mutter nachgebildet ist.</w:t>
        </w:r>
      </w:hyperlink>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hast also gedacht, du bist die Mammi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war auch wirklich die Mammi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hast du denn mit den Kindern gemacht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»Bei mir hab' ich sie schlafen lassen, Mädeln und Buben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»Jeden Tag?«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»Na freilich.«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»Hast du mit ihnen gesprochen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»Wenn alle Kinder nicht ins Bett hineingegangen sind, habe ich welche Kinder aufs Sofa gelegt und welche in den Kinderwagen gesetzt, wenn noch übrig geblieben sind, hab' ich sie am Boden getragen und in die Kiste gelegt, da waren noch Kinder und ich hab' sie in die andere Kiste gelegt.«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»Also die Storchenkinderkisten sind am Boden gestanden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»Wann hast du die Kinder bekommen? War die Hanna schon auf der Welt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schon lange</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»Aber von wem hast du dir gedacht, daß du die Kinder bekommen hast?«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 </w:t>
      </w:r>
      <w:r w:rsidRPr="00C16C85">
        <w:rPr>
          <w:rFonts w:ascii="Garamond" w:hAnsi="Garamond"/>
          <w:i/>
          <w:iCs/>
          <w:sz w:val="20"/>
          <w:szCs w:val="20"/>
          <w:lang w:val="de-DE" w:eastAsia="fr-FR"/>
        </w:rPr>
        <w:t>No, von mir.</w:t>
      </w:r>
      <w:r w:rsidRPr="00C16C85">
        <w:rPr>
          <w:rFonts w:ascii="Garamond" w:hAnsi="Garamond"/>
          <w:sz w:val="20"/>
          <w:szCs w:val="20"/>
          <w:lang w:val="de-DE" w:eastAsia="fr-FR"/>
        </w:rPr>
        <w:t xml:space="preserve">« </w:t>
      </w:r>
      <w:hyperlink r:id="rId144" w:history="1">
        <w:r w:rsidRPr="00C16C85">
          <w:rPr>
            <w:rFonts w:ascii="Garamond" w:hAnsi="Garamond"/>
            <w:color w:val="0000FF"/>
            <w:sz w:val="20"/>
            <w:szCs w:val="20"/>
            <w:u w:val="single"/>
            <w:lang w:val="de-DE" w:eastAsia="fr-FR"/>
          </w:rPr>
          <w:t>[Fußnote]Hans kann nicht anders als vom Standpunkte des Autoerotismus antworten.</w:t>
        </w:r>
      </w:hyperlink>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»Damals hast du aber noch gar nicht gewußt, daß die Kinder von einem 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»Ich hab' mir gedacht, der Storch hat sie gebracht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(Offenbar Lüge und Ausflucht) </w:t>
      </w:r>
      <w:hyperlink r:id="rId145" w:history="1">
        <w:r w:rsidRPr="00C16C85">
          <w:rPr>
            <w:rFonts w:ascii="Garamond" w:hAnsi="Garamond"/>
            <w:color w:val="0000FF"/>
            <w:sz w:val="20"/>
            <w:szCs w:val="20"/>
            <w:u w:val="single"/>
            <w:lang w:val="de-DE" w:eastAsia="fr-FR"/>
          </w:rPr>
          <w:t>[Fußnote]Es sind Phantasie-, d. h. Onaniekinder.</w:t>
        </w:r>
      </w:hyperlink>
      <w:r w:rsidRPr="00C16C85">
        <w:rPr>
          <w:rFonts w:ascii="Garamond" w:hAnsi="Garamond"/>
          <w:sz w:val="20"/>
          <w:szCs w:val="20"/>
          <w:lang w:val="de-DE" w:eastAsia="fr-FR"/>
        </w:rPr>
        <w: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»Gestern war die Grete bei dir, aber du weißt doch schon, daß ein Bub keine Kinder haben kann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»No ja, ich glaub's aber doch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bist du auf den Namen Lodi gekommen? So heißt doch kein Mäderl. Vielleicht Lotti?«</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»O nein, Lodi. Ich weiß nicht, aber ein schöner Name ist es doch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(scherzend): »Meinst du vielleicht eine Schokolodi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(sofort): »Nein, eine Saffalodi </w:t>
      </w:r>
      <w:hyperlink r:id="rId146" w:history="1">
        <w:r w:rsidRPr="00C16C85">
          <w:rPr>
            <w:rFonts w:ascii="Garamond" w:hAnsi="Garamond"/>
            <w:color w:val="0000FF"/>
            <w:sz w:val="20"/>
            <w:szCs w:val="20"/>
            <w:u w:val="single"/>
            <w:lang w:val="de-DE" w:eastAsia="fr-FR"/>
          </w:rPr>
          <w:t>[Fußnote]Saffaladi = Zervelatwurst. Meine Frau erzählt gern, daß ihre Tante immer Soffilodi sagt, das mag er gehört haben. [Anmerkung des Vaters.]</w:t>
        </w:r>
      </w:hyperlink>
      <w:r w:rsidRPr="00C16C85">
        <w:rPr>
          <w:rFonts w:ascii="Garamond" w:hAnsi="Garamond"/>
          <w:sz w:val="20"/>
          <w:szCs w:val="20"/>
          <w:lang w:val="de-DE" w:eastAsia="fr-FR"/>
        </w:rPr>
        <w:t> . . . weil ich so gern Wurst essen tu, Salami auch</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»Du, sieht eine Saffalodi nicht wie ein Lumpf aus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sieht denn ein Lumpf aus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»Schwarz. Weißt (zeigt auf meine Augenbrauen und Schnurrbart) wie das und das</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noch? Rund wie eine Saffaladi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»Wenn du am Topf gesessen bist und ein Lumpf gekommen ist, hast du dir gedacht, daß du ein Kind bekommst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(lachend): »Ja, in der —gasse schon und auch hier.«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»Weißt du, wie die Stellwagenpferde umgefallen sind? Der Wagen sieht doch wie eine Kinderkiste aus, und wenn das schwarze Pferd umgefallen ist, war es </w:t>
      </w:r>
      <w:proofErr w:type="gramStart"/>
      <w:r w:rsidRPr="00C16C85">
        <w:rPr>
          <w:rFonts w:ascii="Garamond" w:hAnsi="Garamond"/>
          <w:sz w:val="20"/>
          <w:szCs w:val="20"/>
          <w:lang w:val="de-DE" w:eastAsia="fr-FR"/>
        </w:rPr>
        <w:t>so . . .«</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(ergänzend): »Wie wenn man ein Kind bekommt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was hast du dir gedacht, wie es mit den Füßen Krawall gemacht hat?«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»Na, wenn ich mich nicht will am Topf setzen und lieber spielen, dann mach' ich so mit den Füßen Krawall</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(Er stampft mit den Füßen auf.)</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Daher interessierte es ihn so sehr, ob man </w:t>
      </w:r>
      <w:r w:rsidRPr="00C16C85">
        <w:rPr>
          <w:rFonts w:ascii="Garamond" w:hAnsi="Garamond"/>
          <w:i/>
          <w:iCs/>
          <w:sz w:val="20"/>
          <w:szCs w:val="20"/>
          <w:lang w:val="de-DE" w:eastAsia="fr-FR"/>
        </w:rPr>
        <w:t>gern</w:t>
      </w:r>
      <w:r w:rsidRPr="00C16C85">
        <w:rPr>
          <w:rFonts w:ascii="Garamond" w:hAnsi="Garamond"/>
          <w:sz w:val="20"/>
          <w:szCs w:val="20"/>
          <w:lang w:val="de-DE" w:eastAsia="fr-FR"/>
        </w:rPr>
        <w:t xml:space="preserve"> oder </w:t>
      </w:r>
      <w:r w:rsidRPr="00C16C85">
        <w:rPr>
          <w:rFonts w:ascii="Garamond" w:hAnsi="Garamond"/>
          <w:i/>
          <w:iCs/>
          <w:sz w:val="20"/>
          <w:szCs w:val="20"/>
          <w:lang w:val="de-DE" w:eastAsia="fr-FR"/>
        </w:rPr>
        <w:t>ungern</w:t>
      </w:r>
      <w:r w:rsidRPr="00C16C85">
        <w:rPr>
          <w:rFonts w:ascii="Garamond" w:hAnsi="Garamond"/>
          <w:sz w:val="20"/>
          <w:szCs w:val="20"/>
          <w:lang w:val="de-DE" w:eastAsia="fr-FR"/>
        </w:rPr>
        <w:t xml:space="preserve"> Kinder bekommt.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spielt heute fortwährend Gepäckkisten auf- und abladen, wünscht sich auch einen Leiterwagen mit solchen Kisten als Spielzeug. Im Hofe des Hauptzollamtes gegenüber interessierte ihn am meisten das Auf- und Abladen der Wagen. Er erschrak auch am heftigsten, wenn ein Wagen aufgeladen hatte und fortfahren sollte. »Die Pferde werden fallen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t>
      </w:r>
      <w:hyperlink r:id="rId147" w:history="1">
        <w:r w:rsidRPr="00C16C85">
          <w:rPr>
            <w:rFonts w:ascii="Garamond" w:hAnsi="Garamond"/>
            <w:color w:val="0000FF"/>
            <w:sz w:val="20"/>
            <w:szCs w:val="20"/>
            <w:u w:val="single"/>
            <w:lang w:val="de-DE" w:eastAsia="fr-FR"/>
          </w:rPr>
          <w:t>[Fußnote]Heißt man es nicht »niederkommen«, wenn eine Frau gebärt?</w:t>
        </w:r>
      </w:hyperlink>
      <w:r w:rsidRPr="00C16C85">
        <w:rPr>
          <w:rFonts w:ascii="Garamond" w:hAnsi="Garamond"/>
          <w:sz w:val="20"/>
          <w:szCs w:val="20"/>
          <w:lang w:val="de-DE" w:eastAsia="fr-FR"/>
        </w:rPr>
        <w:t xml:space="preserve"> Die Türen des Hauptzollamtsschuppens nannte er »Loch« (das erste, zweite, </w:t>
      </w:r>
      <w:proofErr w:type="gramStart"/>
      <w:r w:rsidRPr="00C16C85">
        <w:rPr>
          <w:rFonts w:ascii="Garamond" w:hAnsi="Garamond"/>
          <w:sz w:val="20"/>
          <w:szCs w:val="20"/>
          <w:lang w:val="de-DE" w:eastAsia="fr-FR"/>
        </w:rPr>
        <w:t>dritte .</w:t>
      </w:r>
      <w:proofErr w:type="gramEnd"/>
      <w:r w:rsidRPr="00C16C85">
        <w:rPr>
          <w:rFonts w:ascii="Garamond" w:hAnsi="Garamond"/>
          <w:sz w:val="20"/>
          <w:szCs w:val="20"/>
          <w:lang w:val="de-DE" w:eastAsia="fr-FR"/>
        </w:rPr>
        <w:t> . . Loch). Jetzt sagt er »Podlloch«.</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Die Angst ist fast gänzlich geschwunden, nur will er in der Nähe des Hauses bleiben, um einen Rückzug zu haben, wenn er sich fürchten sollte. Er flüchtet aber nie mehr ins Haus hinein, bleibt immer auf der Straße. Bekanntlich hat das Kranksein damit begonnen, daß er auf dem Spaziergange weinend umkehrte, und als man ihn ein zweites Mal </w:t>
      </w:r>
      <w:r w:rsidRPr="00C16C85">
        <w:rPr>
          <w:rFonts w:ascii="Garamond" w:hAnsi="Garamond"/>
          <w:sz w:val="20"/>
          <w:szCs w:val="20"/>
          <w:lang w:val="de-DE" w:eastAsia="fr-FR"/>
        </w:rPr>
        <w:lastRenderedPageBreak/>
        <w:t>zwang, spazierenzugehen, nur bis zur Stadtbahnstation »Hauptzollamt« ging, von der aus man unsere Wohnung noch sieht. Bei der Entbindung der Frau war er natürlich von ihr getrennt, und die jetzige Angst, die ihn hindert, die Nähe des Hauses aufzugeben, ist noch die damalige Sehnsucht.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w:t>
      </w: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30. A</w:t>
        </w:r>
        <w:bookmarkStart w:id="50" w:name="April_30"/>
        <w:bookmarkEnd w:id="50"/>
        <w:r w:rsidR="00DD36B8" w:rsidRPr="00C16C85">
          <w:rPr>
            <w:rStyle w:val="Lienhypertexte"/>
            <w:rFonts w:ascii="Garamond" w:hAnsi="Garamond"/>
            <w:sz w:val="20"/>
            <w:szCs w:val="20"/>
            <w:lang w:val="de-DE" w:eastAsia="fr-FR"/>
          </w:rPr>
          <w:t>pril</w:t>
        </w:r>
      </w:hyperlink>
      <w:r w:rsidR="00DD36B8" w:rsidRPr="00C16C85">
        <w:rPr>
          <w:rFonts w:ascii="Garamond" w:hAnsi="Garamond"/>
          <w:sz w:val="20"/>
          <w:szCs w:val="20"/>
          <w:lang w:val="de-DE" w:eastAsia="fr-FR"/>
        </w:rPr>
        <w:t xml:space="preserve">. </w:t>
      </w:r>
    </w:p>
    <w:p w:rsidR="00DD36B8" w:rsidRPr="00C16C85" w:rsidRDefault="00DD36B8" w:rsidP="00DD36B8">
      <w:pPr>
        <w:pStyle w:val="Sansinterligne"/>
        <w:rPr>
          <w:rFonts w:ascii="Garamond" w:hAnsi="Garamond"/>
          <w:sz w:val="20"/>
          <w:szCs w:val="20"/>
          <w:lang w:val="de-DE" w:eastAsia="fr-FR"/>
        </w:rPr>
      </w:pP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Da Hans wieder mit seinen imaginären Kindern spielt, sage ich ihm: »Wieso leben denn deine Kinder noch? Du weißt ja, daß ein Bub keine Kinder bekommen kann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»Das weiß ich. Früher war ich die Mammi, </w:t>
      </w:r>
      <w:r w:rsidRPr="00C16C85">
        <w:rPr>
          <w:rFonts w:ascii="Garamond" w:hAnsi="Garamond"/>
          <w:i/>
          <w:iCs/>
          <w:sz w:val="20"/>
          <w:szCs w:val="20"/>
          <w:lang w:val="de-DE" w:eastAsia="fr-FR"/>
        </w:rPr>
        <w:t>jetzt bin ich der Vatti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»Und wer ist die Mammi zu den Kindern?«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Hans: »No, die Mammi, und du bist der </w:t>
      </w:r>
      <w:r w:rsidRPr="00C16C85">
        <w:rPr>
          <w:rFonts w:ascii="Garamond" w:hAnsi="Garamond"/>
          <w:i/>
          <w:iCs/>
          <w:sz w:val="20"/>
          <w:szCs w:val="20"/>
          <w:lang w:val="de-DE" w:eastAsia="fr-FR"/>
        </w:rPr>
        <w:t>Großvatti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»Also du möchtest so groß sein wie ich, mit der Mammi verheiratet sein, und sie soll dann Kinder bekommen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das möcht' ich und die Lainzerin (meine Mutter) ist dann die Großmammi</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Es geht alles gut aus. Der kleine Ödipus hat eine glücklichere Lösung gefunden, als vom Schicksal vorgeschrieben ist. Er gönnt seinem Vater, anstatt ihn zu beseitigen, dasselbe Glück, das er für sich verlangt; er ernennt ihn zum Großvater und verheiratet auch ihn mit der eigenen Mutter.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Am 1. Mai kommt Hans mittags zu mir und sagt: »Weißt was? Schreiben wir was für den Professor auf</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»Was denn?«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»Vormittag war ich mit allen meinen Kindern auf dem Klosett. Zuerst hab' ich Lumpf gemacht und Wiwi und sie haben zugeschaut. Dann hab' ich sie aufs Klosett gesetzt und sie haben Wiwi und Lumpf gemacht und ich hab' ihnen den Podl mit Papier ausgewischt. Weißt warum? Weil ich so gerne Kinder haben möcht', dann möcht' ich ihnen alles tun, sie aufs Klosett führen, ihnen den Podl abputzen, halt alles, was man mit Kindern tut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Es wird nach </w:t>
      </w:r>
      <w:proofErr w:type="gramStart"/>
      <w:r w:rsidRPr="00C16C85">
        <w:rPr>
          <w:rFonts w:ascii="Garamond" w:hAnsi="Garamond"/>
          <w:sz w:val="20"/>
          <w:szCs w:val="20"/>
          <w:lang w:val="de-DE" w:eastAsia="fr-FR"/>
        </w:rPr>
        <w:t>dem Geständnisse</w:t>
      </w:r>
      <w:proofErr w:type="gramEnd"/>
      <w:r w:rsidRPr="00C16C85">
        <w:rPr>
          <w:rFonts w:ascii="Garamond" w:hAnsi="Garamond"/>
          <w:sz w:val="20"/>
          <w:szCs w:val="20"/>
          <w:lang w:val="de-DE" w:eastAsia="fr-FR"/>
        </w:rPr>
        <w:t xml:space="preserve"> dieser Phantasie wohl kaum angehen, die an die exkrementellen Funktionen geknüpfte Lust bei Hans in Abrede zu stellen.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Nachmittags wagt er sich zum erstenmal in den Stadtpark. Da es 1. Mai ist, fahren wohl weniger Wagen als sonst, immerhin genug, die ihn bisher abgeschreckt haben. Er ist sehr stolz auf seine Leistung, und ich muß mit ihm nach der Jause noch einmal in den Stadtpark gehen. Auf dem Wege treffen wir einen Stellwagen, den er mir zeigt: »Schau, einen Storchenkistenwagen</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Wenn er, wie geplant ist, morgen mit mir wieder in den Stadtpark geht, kann man die Krankheit wohl als geheilt ansehen.</w:t>
      </w:r>
    </w:p>
    <w:p w:rsidR="00DD36B8" w:rsidRPr="00C16C85" w:rsidRDefault="00DD36B8" w:rsidP="00DD36B8">
      <w:pPr>
        <w:pStyle w:val="Sansinterligne"/>
        <w:rPr>
          <w:rFonts w:ascii="Garamond" w:hAnsi="Garamond"/>
          <w:sz w:val="20"/>
          <w:szCs w:val="20"/>
          <w:lang w:val="de-DE" w:eastAsia="fr-FR"/>
        </w:rPr>
      </w:pPr>
    </w:p>
    <w:p w:rsidR="00DD36B8" w:rsidRPr="00C16C85" w:rsidRDefault="007C6DCD" w:rsidP="00DD36B8">
      <w:pPr>
        <w:pStyle w:val="Sansinterligne"/>
        <w:rPr>
          <w:rFonts w:ascii="Garamond" w:hAnsi="Garamond"/>
          <w:sz w:val="20"/>
          <w:szCs w:val="20"/>
          <w:lang w:val="de-DE" w:eastAsia="fr-FR"/>
        </w:rPr>
      </w:pPr>
      <w:hyperlink w:anchor="Inhalt" w:history="1">
        <w:r w:rsidR="00DD36B8" w:rsidRPr="00C16C85">
          <w:rPr>
            <w:rStyle w:val="Lienhypertexte"/>
            <w:rFonts w:ascii="Garamond" w:hAnsi="Garamond"/>
            <w:sz w:val="20"/>
            <w:szCs w:val="20"/>
            <w:lang w:val="de-DE" w:eastAsia="fr-FR"/>
          </w:rPr>
          <w:t>Am 2. M</w:t>
        </w:r>
        <w:bookmarkStart w:id="51" w:name="Mai_2"/>
        <w:bookmarkEnd w:id="51"/>
        <w:r w:rsidR="00DD36B8" w:rsidRPr="00C16C85">
          <w:rPr>
            <w:rStyle w:val="Lienhypertexte"/>
            <w:rFonts w:ascii="Garamond" w:hAnsi="Garamond"/>
            <w:sz w:val="20"/>
            <w:szCs w:val="20"/>
            <w:lang w:val="de-DE" w:eastAsia="fr-FR"/>
          </w:rPr>
          <w:t>ai</w:t>
        </w:r>
      </w:hyperlink>
      <w:r w:rsidR="00DD36B8" w:rsidRPr="00C16C85">
        <w:rPr>
          <w:rFonts w:ascii="Garamond" w:hAnsi="Garamond"/>
          <w:sz w:val="20"/>
          <w:szCs w:val="20"/>
          <w:lang w:val="de-DE" w:eastAsia="fr-FR"/>
        </w:rPr>
        <w:t xml:space="preserve"> früh kommt Hans: »Du, ich hab' mir heute was gedacht</w:t>
      </w:r>
      <w:proofErr w:type="gramStart"/>
      <w:r w:rsidR="00DD36B8" w:rsidRPr="00C16C85">
        <w:rPr>
          <w:rFonts w:ascii="Garamond" w:hAnsi="Garamond"/>
          <w:sz w:val="20"/>
          <w:szCs w:val="20"/>
          <w:lang w:val="de-DE" w:eastAsia="fr-FR"/>
        </w:rPr>
        <w:t>.«</w:t>
      </w:r>
      <w:proofErr w:type="gramEnd"/>
      <w:r w:rsidR="00DD36B8" w:rsidRPr="00C16C85">
        <w:rPr>
          <w:rFonts w:ascii="Garamond" w:hAnsi="Garamond"/>
          <w:sz w:val="20"/>
          <w:szCs w:val="20"/>
          <w:lang w:val="de-DE" w:eastAsia="fr-FR"/>
        </w:rPr>
        <w:t xml:space="preserve"> Zuerst hat er's vergessen, später erzählt er unter beträchtlichen Widerständen: » </w:t>
      </w:r>
      <w:r w:rsidR="00DD36B8" w:rsidRPr="00C16C85">
        <w:rPr>
          <w:rFonts w:ascii="Garamond" w:hAnsi="Garamond"/>
          <w:i/>
          <w:iCs/>
          <w:sz w:val="20"/>
          <w:szCs w:val="20"/>
          <w:lang w:val="de-DE" w:eastAsia="fr-FR"/>
        </w:rPr>
        <w:t>Es ist der Installateur gekommen und hat mir mit einer Zange zuerst den Podl weggenommen und hat mir dann einen andern gegeben und dann den Wiwimacher</w:t>
      </w:r>
      <w:r w:rsidR="00DD36B8" w:rsidRPr="00C16C85">
        <w:rPr>
          <w:rFonts w:ascii="Garamond" w:hAnsi="Garamond"/>
          <w:sz w:val="20"/>
          <w:szCs w:val="20"/>
          <w:lang w:val="de-DE" w:eastAsia="fr-FR"/>
        </w:rPr>
        <w:t>. Er hat gesagt: Laß den Podl sehen und ich hab' mich umdrehen müssen, und er hat ihn weggenommen und dann hat er gesagt: Laß den Wiwimacher sehen</w:t>
      </w:r>
      <w:proofErr w:type="gramStart"/>
      <w:r w:rsidR="00DD36B8"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Der Vater erfaßt den Charakter der Wunschphantasie und zweifelt keinen Moment an der einzig gestatteten Deutung.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»Er hat dir einen </w:t>
      </w:r>
      <w:r w:rsidRPr="00C16C85">
        <w:rPr>
          <w:rFonts w:ascii="Garamond" w:hAnsi="Garamond"/>
          <w:i/>
          <w:iCs/>
          <w:sz w:val="20"/>
          <w:szCs w:val="20"/>
          <w:lang w:val="de-DE" w:eastAsia="fr-FR"/>
        </w:rPr>
        <w:t>größeren</w:t>
      </w:r>
      <w:r w:rsidRPr="00C16C85">
        <w:rPr>
          <w:rFonts w:ascii="Garamond" w:hAnsi="Garamond"/>
          <w:sz w:val="20"/>
          <w:szCs w:val="20"/>
          <w:lang w:val="de-DE" w:eastAsia="fr-FR"/>
        </w:rPr>
        <w:t xml:space="preserve"> Wiwimacher und einen </w:t>
      </w:r>
      <w:r w:rsidRPr="00C16C85">
        <w:rPr>
          <w:rFonts w:ascii="Garamond" w:hAnsi="Garamond"/>
          <w:i/>
          <w:iCs/>
          <w:sz w:val="20"/>
          <w:szCs w:val="20"/>
          <w:lang w:val="de-DE" w:eastAsia="fr-FR"/>
        </w:rPr>
        <w:t>größeren</w:t>
      </w:r>
      <w:r w:rsidRPr="00C16C85">
        <w:rPr>
          <w:rFonts w:ascii="Garamond" w:hAnsi="Garamond"/>
          <w:sz w:val="20"/>
          <w:szCs w:val="20"/>
          <w:lang w:val="de-DE" w:eastAsia="fr-FR"/>
        </w:rPr>
        <w:t xml:space="preserve"> Podl gegeben</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Ich: »Wie der Vatti sie hat, weil du gerne der Vatti sein möchtest</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Hans: »Ja, und so einen Schnurrbart wie du möcht' ich auch haben und solche Haare</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(Deutet auf die Haare an meiner Brust.)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Die Deutung der vor einiger Zeit erzählten Phantasie: Der Installateur ist gekommen und hat die Badewanne abgeschraubt und hat mir dann einen Bohrer in den Bauch eingesetzt, rektifiziert sich demnach: Die große Badewanne bedeutet den »Podl«, der Bohrer oder Schraubenzieher, wie damals schon gedeutet, den Wiwimacher </w:t>
      </w:r>
      <w:hyperlink r:id="rId148" w:history="1">
        <w:r w:rsidRPr="00C16C85">
          <w:rPr>
            <w:rFonts w:ascii="Garamond" w:hAnsi="Garamond"/>
            <w:color w:val="0000FF"/>
            <w:sz w:val="20"/>
            <w:szCs w:val="20"/>
            <w:u w:val="single"/>
            <w:lang w:val="de-DE" w:eastAsia="fr-FR"/>
          </w:rPr>
          <w:t xml:space="preserve">[Fußnote]Vielleicht darf man hinzusetzen, daß der »Bohrer« nicht ohne Beziehung auf das Wort »geboren«, »Geburt« gewählt worden ist. Das Kind würde so zwischen »gebohrt« und »geboren« keinen Unterschied machen. Ich akzeptiere diese mir von einem kundigen Kollegen mitgeteilte Vermutung, weiß aber nicht zu sagen, ob hier ein tieferer allgemeiner Zusammenhang oder die Ausnützung eines dem Deutschen eigentümlichen Sprachzufalles vorliegt. Auch Prometheus (Pramantha), der Menschenschöpfer, ist etymologisch der »Bohrer«. Vgl. Abraham, </w:t>
        </w:r>
        <w:r w:rsidRPr="00C16C85">
          <w:rPr>
            <w:rFonts w:ascii="Garamond" w:hAnsi="Garamond"/>
            <w:i/>
            <w:iCs/>
            <w:color w:val="0000FF"/>
            <w:sz w:val="20"/>
            <w:szCs w:val="20"/>
            <w:u w:val="single"/>
            <w:lang w:val="de-DE" w:eastAsia="fr-FR"/>
          </w:rPr>
          <w:t>Traum und Mythus</w:t>
        </w:r>
        <w:r w:rsidRPr="00C16C85">
          <w:rPr>
            <w:rFonts w:ascii="Garamond" w:hAnsi="Garamond"/>
            <w:color w:val="0000FF"/>
            <w:sz w:val="20"/>
            <w:szCs w:val="20"/>
            <w:u w:val="single"/>
            <w:lang w:val="de-DE" w:eastAsia="fr-FR"/>
          </w:rPr>
          <w:t xml:space="preserve">. 4. Heft der </w:t>
        </w:r>
        <w:r w:rsidRPr="00C16C85">
          <w:rPr>
            <w:rFonts w:ascii="Garamond" w:hAnsi="Garamond"/>
            <w:i/>
            <w:iCs/>
            <w:color w:val="0000FF"/>
            <w:sz w:val="20"/>
            <w:szCs w:val="20"/>
            <w:u w:val="single"/>
            <w:lang w:val="de-DE" w:eastAsia="fr-FR"/>
          </w:rPr>
          <w:t>Schriften zur angewandten Seelenkunde</w:t>
        </w:r>
        <w:r w:rsidRPr="00C16C85">
          <w:rPr>
            <w:rFonts w:ascii="Garamond" w:hAnsi="Garamond"/>
            <w:color w:val="0000FF"/>
            <w:sz w:val="20"/>
            <w:szCs w:val="20"/>
            <w:u w:val="single"/>
            <w:lang w:val="de-DE" w:eastAsia="fr-FR"/>
          </w:rPr>
          <w:t>, 1909.</w:t>
        </w:r>
      </w:hyperlink>
      <w:r w:rsidRPr="00C16C85">
        <w:rPr>
          <w:rFonts w:ascii="Garamond" w:hAnsi="Garamond"/>
          <w:sz w:val="20"/>
          <w:szCs w:val="20"/>
          <w:lang w:val="de-DE" w:eastAsia="fr-FR"/>
        </w:rPr>
        <w:t>. Es sind identische Phantasien. Es eröffnet sich auch ein neuer Zugang zu Hansens Furcht vor der großen Badewanne, die übrigens auch bereits abgenommen hat. Es ist ihm unlieb, daß sein »Podl« zu klein ist für die große Wanne.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In den nächsten Tagen nimmt die Mutter wiederholt das Wort, um ihrer Freude über die Herstellung des Kleinen Ausdruck zu geben.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Nachtrag des Vaters eine Woche später:</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Geehrter Herr Professor! Ich möchte die Krankengeschichte Hansens noch durch folgendes ergänzen: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1. Die Remission nach der ersten Aufklärung war nicht so vollständig, wie ich sie vielleicht dargestellt habe. Hans ging allerdings spazieren, aber nur gezwungen und mit großer Angst. Einmal ging er mit mir bis zur Station »Hauptzollamt«, von wo man noch die Wohnung sieht, und war nicht weiter zu bringen.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2. Ad: Himbeersaft, Schießgewehr. Himbeersaft bekommt Hans bei der Verstopfung. Schießen und Scheißen ist eine auch ihm geläufige Wortvertauschung.</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lastRenderedPageBreak/>
        <w:t>3. Als Hans aus unserem Schlafzimmer in ein eigenes Zimmer separiert wurde, war er ungefähr 4 Jahre alt.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4. Ein Rest ist noch jetzt da, der sich nicht mehr in Furcht, sondern in normalem Fragetrieb äußert. Die Fragen beziehen sich meist darauf, woraus die Dinge verfertigt sind (Tramways, Maschinen usw.), wer die Dinge macht usw. Charakteristisch für die meisten Fragen ist, daß Hans fragt, obzwar er sich die Antwort bereits selbst gegeben hat. Er will sich nur vergewissern. Als er mich einmal mit Fragen sehr ermüdet hatte und ich ihm sagte: »Glaubst du denn, daß ich dir auf alles antworten kann, was du fragst</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meinte er: »No, ich hab' geglaubt, weil du das vom Pferd gewußt hast, daß du das auch weißt.«</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5. Von der Krankheit spricht Hans nur mehr historisch: »Damals, wie ich die Dummheit gehabt hab'</w:t>
      </w:r>
      <w:proofErr w:type="gramStart"/>
      <w:r w:rsidRPr="00C16C85">
        <w:rPr>
          <w:rFonts w:ascii="Garamond" w:hAnsi="Garamond"/>
          <w:sz w:val="20"/>
          <w:szCs w:val="20"/>
          <w:lang w:val="de-DE" w:eastAsia="fr-FR"/>
        </w:rPr>
        <w:t>.«</w:t>
      </w:r>
      <w:proofErr w:type="gramEnd"/>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6. Der ungelöste Rest ist der, daß Hans sich den Kopf zerbricht, was der Vater mit dem Kinde zu tun hat, da doch die Mutter das Kind zur Welt bringt. Man kann das aus den Fragen schließen, wie: »Nicht wahr, ich gehör' auch </w:t>
      </w:r>
      <w:r w:rsidRPr="00C16C85">
        <w:rPr>
          <w:rFonts w:ascii="Garamond" w:hAnsi="Garamond"/>
          <w:i/>
          <w:iCs/>
          <w:sz w:val="20"/>
          <w:szCs w:val="20"/>
          <w:lang w:val="de-DE" w:eastAsia="fr-FR"/>
        </w:rPr>
        <w:t>dir</w:t>
      </w:r>
      <w:proofErr w:type="gramStart"/>
      <w:r w:rsidRPr="00C16C85">
        <w:rPr>
          <w:rFonts w:ascii="Garamond" w:hAnsi="Garamond"/>
          <w:sz w:val="20"/>
          <w:szCs w:val="20"/>
          <w:lang w:val="de-DE" w:eastAsia="fr-FR"/>
        </w:rPr>
        <w:t>.«</w:t>
      </w:r>
      <w:proofErr w:type="gramEnd"/>
      <w:r w:rsidRPr="00C16C85">
        <w:rPr>
          <w:rFonts w:ascii="Garamond" w:hAnsi="Garamond"/>
          <w:sz w:val="20"/>
          <w:szCs w:val="20"/>
          <w:lang w:val="de-DE" w:eastAsia="fr-FR"/>
        </w:rPr>
        <w:t xml:space="preserve"> (Er meint, nicht nur der Mutter.) Das: wieso er mir gehört, ist ihm nicht klar. Dagegen habe ich keinen direkten Beweis, daß er, wie Sie meinen, einen Koitus der Eltern belauscht hätte.</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7. Bei einer Darstellung müßte vielleicht doch auf die Heftigkeit der Angst aufmerksam gemacht werden, da man sonst sagen würde: »Hätte man ihn nur ordentlich durchgeprügelt, so wäre er schon spazierengegangen.«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eastAsia="fr-FR"/>
        </w:rPr>
        <w:t xml:space="preserve">Ich setze abschließend hinzu: Mit der letzten Phantasie Hansens war auch die vom Kastrationskomplex stammende Angst überwunden, die peinliche Erwartung ins Beglückende gewendet. Ja, der Arzt, Installateur usw. kommt, er nimmt den Penis ab, aber nur um einen größeren dafür zu geben. Im </w:t>
      </w:r>
      <w:proofErr w:type="gramStart"/>
      <w:r w:rsidRPr="00C16C85">
        <w:rPr>
          <w:rFonts w:ascii="Garamond" w:hAnsi="Garamond"/>
          <w:sz w:val="20"/>
          <w:szCs w:val="20"/>
          <w:lang w:val="de-DE" w:eastAsia="fr-FR"/>
        </w:rPr>
        <w:t>übrigen</w:t>
      </w:r>
      <w:proofErr w:type="gramEnd"/>
      <w:r w:rsidRPr="00C16C85">
        <w:rPr>
          <w:rFonts w:ascii="Garamond" w:hAnsi="Garamond"/>
          <w:sz w:val="20"/>
          <w:szCs w:val="20"/>
          <w:lang w:val="de-DE" w:eastAsia="fr-FR"/>
        </w:rPr>
        <w:t xml:space="preserve"> mag unser kleiner Forscher nur frühzeitig die Erfahrung machen, daß alles Wissen Stückwerk ist und daß auf jeder Stufe ein ungelöster Rest bleibt.</w:t>
      </w:r>
    </w:p>
    <w:p w:rsidR="00DD36B8" w:rsidRPr="00C16C85" w:rsidRDefault="00DD36B8" w:rsidP="00DD36B8">
      <w:pPr>
        <w:pStyle w:val="Sansinterligne"/>
        <w:rPr>
          <w:rFonts w:ascii="Garamond" w:hAnsi="Garamond"/>
          <w:sz w:val="20"/>
          <w:szCs w:val="20"/>
          <w:lang w:val="de-DE" w:eastAsia="fr-FR"/>
        </w:rPr>
      </w:pPr>
    </w:p>
    <w:p w:rsidR="00DD36B8" w:rsidRPr="00C16C85" w:rsidRDefault="007C6DCD" w:rsidP="00DD36B8">
      <w:pPr>
        <w:pStyle w:val="Sansinterligne"/>
        <w:rPr>
          <w:lang w:val="de-DE"/>
        </w:rPr>
      </w:pPr>
      <w:hyperlink w:anchor="Inhalt" w:history="1">
        <w:r w:rsidR="00DD36B8" w:rsidRPr="00C16C85">
          <w:rPr>
            <w:rStyle w:val="Lienhypertexte"/>
            <w:rFonts w:ascii="Garamond" w:hAnsi="Garamond"/>
            <w:sz w:val="20"/>
            <w:szCs w:val="20"/>
            <w:lang w:val="de-DE"/>
          </w:rPr>
          <w:t>III. Ep</w:t>
        </w:r>
        <w:bookmarkStart w:id="52" w:name="H3"/>
        <w:bookmarkEnd w:id="52"/>
        <w:r w:rsidR="00DD36B8" w:rsidRPr="00C16C85">
          <w:rPr>
            <w:rStyle w:val="Lienhypertexte"/>
            <w:rFonts w:ascii="Garamond" w:hAnsi="Garamond"/>
            <w:sz w:val="20"/>
            <w:szCs w:val="20"/>
            <w:lang w:val="de-DE"/>
          </w:rPr>
          <w:t>ikrise</w:t>
        </w:r>
      </w:hyperlink>
    </w:p>
    <w:p w:rsidR="00DD36B8" w:rsidRPr="00C16C85" w:rsidRDefault="00DD36B8" w:rsidP="00DD36B8">
      <w:pPr>
        <w:pStyle w:val="Sansinterligne"/>
        <w:rPr>
          <w:rFonts w:ascii="Garamond" w:hAnsi="Garamond"/>
          <w:sz w:val="20"/>
          <w:szCs w:val="20"/>
          <w:lang w:val="de-DE"/>
        </w:rPr>
      </w:pP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Nach drei Richtungen werde ich nun diese Beobachtung von der Entwicklung und Lösung einer Phobie bei einem noch nicht fünfjährigen Knaben zu prüfen haben: erstens, inwieweit sie die Behauptungen unterstützt, die ich in den </w:t>
      </w:r>
      <w:r w:rsidRPr="00C16C85">
        <w:rPr>
          <w:rFonts w:ascii="Garamond" w:hAnsi="Garamond"/>
          <w:i/>
          <w:iCs/>
          <w:sz w:val="20"/>
          <w:szCs w:val="20"/>
          <w:lang w:val="de-DE"/>
        </w:rPr>
        <w:t>Drei Abhandlungen zur Sexualtheorie</w:t>
      </w:r>
      <w:r w:rsidRPr="00C16C85">
        <w:rPr>
          <w:rFonts w:ascii="Garamond" w:hAnsi="Garamond"/>
          <w:sz w:val="20"/>
          <w:szCs w:val="20"/>
          <w:lang w:val="de-DE"/>
        </w:rPr>
        <w:t xml:space="preserve">, (1905  </w:t>
      </w:r>
      <w:r w:rsidRPr="00C16C85">
        <w:rPr>
          <w:rFonts w:ascii="Garamond" w:hAnsi="Garamond"/>
          <w:i/>
          <w:iCs/>
          <w:sz w:val="20"/>
          <w:szCs w:val="20"/>
          <w:lang w:val="de-DE"/>
        </w:rPr>
        <w:t>d</w:t>
      </w:r>
      <w:r w:rsidRPr="00C16C85">
        <w:rPr>
          <w:rFonts w:ascii="Garamond" w:hAnsi="Garamond"/>
          <w:sz w:val="20"/>
          <w:szCs w:val="20"/>
          <w:lang w:val="de-DE"/>
        </w:rPr>
        <w:t>), aufgestellt habe; zweitens, was sie zum Verständnis der so häufigen Krankheitsform zu leisten vermag; drittens, was sich ihr etwa zur Aufklärung des kindlichen Seelenlebens und zur Kritik unserer Erziehungsabsichten abgewinnen läßt.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1</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Mein Eindruck geht dahin, daß das Bild des kindlichen Sexuallebens, wie es aus der Beobachtung des kleinen Hans hervortritt, in sehr guter Übereinstimmung mit der Schilderung steht, die ich in meiner </w:t>
      </w:r>
      <w:r w:rsidRPr="00C16C85">
        <w:rPr>
          <w:rFonts w:ascii="Garamond" w:hAnsi="Garamond"/>
          <w:i/>
          <w:iCs/>
          <w:sz w:val="20"/>
          <w:szCs w:val="20"/>
          <w:lang w:val="de-DE"/>
        </w:rPr>
        <w:t>Sexualtheorie</w:t>
      </w:r>
      <w:r w:rsidRPr="00C16C85">
        <w:rPr>
          <w:rFonts w:ascii="Garamond" w:hAnsi="Garamond"/>
          <w:sz w:val="20"/>
          <w:szCs w:val="20"/>
          <w:lang w:val="de-DE"/>
        </w:rPr>
        <w:t xml:space="preserve"> nach psychoanalytischen Untersuchungen an Erwachsenen entworfen habe. Aber ehe ich daran gehe, die Einzelheiten dieser Übereinstimmung zu verfolgen, werde ich zwei Einwendungen erledigen müssen, welche sich gegen die Verwertung dieser Analyse erheben. Die erste lautet: Der kleine Hans sei kein normales Kind, sondern, wie die Folge, eben die Erkrankung, lehrt, ein zur Neurose disponiertes, ein kleiner »Hereditarier«, und es sei darum unstatthaft, Schlüsse, die vielleicht für ihn Geltung haben, auf andere, normale Kinder zu übertragen. Ich werde diesen Einwand, da er den Wert der Beobachtung bloß einschränkt, nicht völlig aufhebt, später berücksichtigen. Der zweite und strengere Einspruch wird behaupten, daß die Analyse eines Kindes durch seinen Vater, der, in </w:t>
      </w:r>
      <w:r w:rsidRPr="00C16C85">
        <w:rPr>
          <w:rFonts w:ascii="Garamond" w:hAnsi="Garamond"/>
          <w:i/>
          <w:iCs/>
          <w:sz w:val="20"/>
          <w:szCs w:val="20"/>
          <w:lang w:val="de-DE"/>
        </w:rPr>
        <w:t>meinen</w:t>
      </w:r>
      <w:r w:rsidRPr="00C16C85">
        <w:rPr>
          <w:rFonts w:ascii="Garamond" w:hAnsi="Garamond"/>
          <w:sz w:val="20"/>
          <w:szCs w:val="20"/>
          <w:lang w:val="de-DE"/>
        </w:rPr>
        <w:t xml:space="preserve"> theoretischen Anschauungen befangen, mit </w:t>
      </w:r>
      <w:r w:rsidRPr="00C16C85">
        <w:rPr>
          <w:rFonts w:ascii="Garamond" w:hAnsi="Garamond"/>
          <w:i/>
          <w:iCs/>
          <w:sz w:val="20"/>
          <w:szCs w:val="20"/>
          <w:lang w:val="de-DE"/>
        </w:rPr>
        <w:t>meinen</w:t>
      </w:r>
      <w:r w:rsidRPr="00C16C85">
        <w:rPr>
          <w:rFonts w:ascii="Garamond" w:hAnsi="Garamond"/>
          <w:sz w:val="20"/>
          <w:szCs w:val="20"/>
          <w:lang w:val="de-DE"/>
        </w:rPr>
        <w:t xml:space="preserve"> Vorurteilen behaftet, an die Arbeit geht, überhaupt eines objektiven Wertes entbehre. Ein Kind sei selbstverständlich in hohem Grade suggerierbar, vielleicht gegen keine Person mehr als gegen seinen Vater; es lasse sich alles dem Vater zuliebe aufdrängen zum Dank dafür, daß er sich soviel mit ihm beschäftige, seine Aussagen hätten keine Beweiskraft und seine Produktionen in Einfällen, Phantasien und Träumen erfolgten natürlich in der Richtung, nach welcher man es mit allen Mitteln gedrängt habe. Kurz, es sei wieder einmal alles »Suggestion« und deren Entlarvung beim Kinde nur sehr erleichtert im Vergleiche mit dem Erwachsenen.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Sonderbar; ich weiß mich zu erinnern, als ich mich vor 22 Jahren in den Streit der wissenschaftlichen Meinungen einzumengen begann, mit welchem Spotte damals von der älteren Generation der Neurologen und Psychiater die Aufstellung der Suggestion und ihrer Wirkungen empfangen wurde. Seither hat sich die Situation gründlich geändert; der Widerwille ist in allzu entgegenkommende Bereitwilligkeit umgeschlagen, und dies nicht allein infolge der Wirkung, welche die Arbeiten Liebeaults, Bernheims und ihrer Schüler im Laufe dieser Dezennien entfalten mußten, sondern auch, weil unterdes die Entdeckung gemacht wurde, welche Denkersparnis mit der Anwendung des Schlagwortes »Suggestion« verbunden werden kann. Weiß doch niemand und bekümmert sich auch niemand zu wissen, was die Suggestion ist, woher sie rührt und wann sie sich einstellt; genug, daß man alles im Psychischen Unbequeme »Suggestion« heißen darf.</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Ich teile nicht die gegenwärtig beliebte Ansicht, daß Kinderaussagen durchwegs willkürlich und unverläßlich seien. Willkür gibt es im Psychischen überhaupt nicht; die Unverläßlichkeit in den Aussagen der Kinder rührt her von der Übermacht ihrer Phantasie, wie die Unverläßlichkeit der Aussagen Erwachsener von der Übermacht ihrer Vorurteile. Sonst lügt auch das Kind nicht ohne Grund und hat im </w:t>
      </w:r>
      <w:proofErr w:type="gramStart"/>
      <w:r w:rsidRPr="00C16C85">
        <w:rPr>
          <w:rFonts w:ascii="Garamond" w:hAnsi="Garamond"/>
          <w:sz w:val="20"/>
          <w:szCs w:val="20"/>
          <w:lang w:val="de-DE"/>
        </w:rPr>
        <w:t>ganzen</w:t>
      </w:r>
      <w:proofErr w:type="gramEnd"/>
      <w:r w:rsidRPr="00C16C85">
        <w:rPr>
          <w:rFonts w:ascii="Garamond" w:hAnsi="Garamond"/>
          <w:sz w:val="20"/>
          <w:szCs w:val="20"/>
          <w:lang w:val="de-DE"/>
        </w:rPr>
        <w:t xml:space="preserve"> mehr Neigung zur Wahrheitsliebe als die Großen. Mit einer Verwerfung der Angaben unseres kleinen Hans in Bausch und Bogen täte man ihm gewiß schweres Unrecht; man kann vielmehr ganz deutlich unterscheiden, wo er unter dem Zwange eines Widerstandes fälscht oder zurückhält, wo er, selbst unentschieden, dem Vater beipflichtet, was man nicht als beweisend gelten lassen muß, und wo er, vom Drucke befreit, übersprudelnd mitteilt, was seine innere Wahrheit ist, und was er bisher allein gewußt hat. Größere Sicherheiten bieten auch die Angaben der Erwachsenen nicht. Bedauerlich bleibt, daß keine Darstellung einer Psychoanalyse die Eindrücke wiedergeben kann, die man während ihrer Ausführung empfängt, daß die </w:t>
      </w:r>
      <w:r w:rsidRPr="00C16C85">
        <w:rPr>
          <w:rFonts w:ascii="Garamond" w:hAnsi="Garamond"/>
          <w:sz w:val="20"/>
          <w:szCs w:val="20"/>
          <w:lang w:val="de-DE"/>
        </w:rPr>
        <w:lastRenderedPageBreak/>
        <w:t>endgültige Überzeugung nie durchs Lesen, sondern nur durchs Erleben vermittelt werden kann. Aber dieser Mangel haftet den Analysen mit Erwachsenen in gleichem Maße an.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Den kleinen Hans schildern seine Eltern als ein heiteres, aufrichtiges Kind, und so dürfte er auch durch die Erziehung geworden sein, die ihm die Eltern schenkten, die wesentlich in der Unterlassung unserer gebräuchlichen Erziehungssünden bestand. Solange er in fröhlicher Naivität seine Forschungen pflegen konnte, ohne Ahnung der aus ihnen bald erwachsenden Konflikte, teilte er sich auch rückhaltlos mit, und die Beobachtungen aus der Zeit vor seiner Phobie unterliegen auch keinem Zweifel und keiner Beanstandung. In der Zeit der Krankheit und während der Analyse beginnen für ihn die Inkongruenzen zwischen dem, was er sagt, und dem, was er denkt, zum Teil darin begründet, daß sich ihm unbewußtes Material aufdrängt, das er nicht mit einem Male zu bewältigen weiß, zum andern Teil infolge der inhaltlichen Abhaltungen, die aus seinem Verhältnisse zu den Eltern stammen. Ich behaupte, daß ich unparteiisch bleibe, wenn ich das Urteil ausspreche, daß auch diese Schwierigkeiten nicht größer ausgefallen sind als in soviel anderen Analysen mit Erwachsenen.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Während der Analyse allerdings muß ihm vieles gesagt werden, was er selbst nicht zu sagen weiß, müssen ihm Gedanken eingegeben werden, von denen sich noch nichts bei ihm gezeigt hat, muß seine Aufmerksamkeit die Einstellung nach jenen Richtungen erfahren, von denen her der Vater das Kommende erwartet. Das schwächt die Beweiskraft der Analyse; aber in jeder verfährt man so. Eine Psychoanalyse ist eben keine tendenzlose, wissenschaftliche Untersuchung, sondern ein therapeutischer Eingriff; sie will an sich nichts beweisen, sondern nur etwas ändern. Jedesmal gibt der Arzt in der Psychoanalyse dem Patienten die bewußten Erwartungsvorstellungen, mit deren Hilfe er imstande sein soll, das Unbewußte zu erkennen und zu erfassen, das eine Mal in reichlicherem, das andere in bescheidenerem Ausmaße. Es gibt eben Fälle, die mehr, und andere, die weniger Nachhilfe brauchen. Ohne solche Hilfe kommt niemand aus. Was man etwa bei sich allein zu Ende bringen kann, sind leichte Störungen, niemals eine Neurose, die sich dem Ich wie etwas Fremdes entgegengestellt hat; zur Bewältigung einer solchen braucht es den andern, und soweit der andere helfen kann, soweit ist die Neurose heilbar. Wenn es im Wesen einer Neurose liegt, sich .vom »andern« abzuwenden, wie es die Charakteristik der als Dementia praecox zusammengefaßten Zustände zu enthalten scheint, so sind eben darum diese Zustände für unsere Bemühung unheilbar. Es ist nun zugegeben, daß das Kind wegen der geringen Entwicklung seiner intellektuellen Systeme einer besonders intensiven Nachhilfe bedarf. Aber was der Arzt dem Patienten mitteilt, stammt doch selbst wieder aus analytischen Erfahrungen, und es ist wirklich beweisend genug, wenn mit dem Aufwande dieser ärztlichen Einmengung der Zusammenhang und die Lösung des pathogenen Materials erreicht wird.</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Und doch hat unser kleiner Patient auch während der Analyse Selbständigkeit genug bewiesen, um ihn von dem Verdikte der »Suggestion« freisprechen zu können. Seine kindlichen Sexualtheorien wendet er auf sein Material an wie alle Kinder, ohne dazu eine Anregung zu erhalten. Dieselben sind dem Erwachsenen so überaus ferne gerückt; ja, in diesem Falle hatte ich es geradezu versäumt, den Vater darauf vorzubereiten, daß der Weg zum Thema der Geburt für Hans über den Exkretionskomplex führen müsse. Was infolge meiner Flüchtigkeit zu einer dunkeln Partie der Analyse wurde, ergab dann wenigstens ein gutes Zeugnis für die Echtheit und Selbständigkeit in Hansens Gedankenarbeit. Er war auf einmal mit dem »Lumpf« beschäftigt, ohne daß der angeblich suggerierende Vater verstehen konnte, wie er dazu kam und was daraus werden sollte. Ebensowenig Anteil kann man dem Vater an der Entwicklung der beiden Phantasien vom Installateur zuschreiben, die von dem frühzeitig erworbenen »Kastrationskomplexe« ausgehen. Ich muß hier das Geständnis ablegen, daß ich dem Vater die Erwartung dieses Zusammenhanges völlig verschwiegen habe, aus theoretischem Interesse, um nur die Beweiskraft eines sonst schwer erreichbaren Beleges nicht verkümmern zu lassen.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Bei weiterer Vertiefung in das Detail der Analyse würden sich noch reichlich neue Beweise für die Unabhängigkeit unseres Hans von der »Suggestion« ergeben, aber ich breche hier die Behandlung des ersten Einwandes ab. Ich weiß, daß ich auch durch diese Analyse keinen überzeugen werde, der sich nicht überzeugen lassen will, und ich setze die Bearbeitung dieser Beobachtung für jene Leser fort, die sich eine Überzeugung von der Objektivität des unbewußten pathogenen Materials bereits erworben haben, nicht ohne die angenehme Gewißheit zu betonen, daß die Anzahl der letzteren in beständiger Zunahme begriffen ist.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Der erste dem Sexualleben zuzurechnende Zug bei dem kleinen Hans ist ein ganz besonders lebhaftes Interesse für seinen »Wiwimacher«, wie dies Organ nach der kaum minder wichtigen seiner beiden Funktionen und nach jener, die in der Kinderstube nicht zu umgehen ist, genannt wird. Dieses Interesse macht ihn zum Forscher; er entdeckt so, daß man auf Grund des Vorhandenseins oder Fehlens des Wiwimachers Lebendes und Lebloses unterscheiden könne. Bei allen Lebewesen, die er als sich ähnlich beurteilt, setzt er diesen bedeutsamen Körperteil voraus, studiert ihn an den großen Tieren, vermutet ihn bei beiden Eltern und läßt sich auch durch den Augenschein nicht abhalten, ihn bei seiner neugeborenen Schwester zu statuieren. Es wäre eine zu gewaltige Erschütterung seiner »Weltanschauung«, könnte man sagen, wenn er sich entschließen sollte, bei einem ihm ähnlichen Wesen auf ihn zu verzichten; es wäre so, als würde er ihm selbst entrissen. Eine Drohung der Mutter, die nichts </w:t>
      </w:r>
      <w:proofErr w:type="gramStart"/>
      <w:r w:rsidRPr="00C16C85">
        <w:rPr>
          <w:rFonts w:ascii="Garamond" w:hAnsi="Garamond"/>
          <w:sz w:val="20"/>
          <w:szCs w:val="20"/>
          <w:lang w:val="de-DE"/>
        </w:rPr>
        <w:t>geringeres</w:t>
      </w:r>
      <w:proofErr w:type="gramEnd"/>
      <w:r w:rsidRPr="00C16C85">
        <w:rPr>
          <w:rFonts w:ascii="Garamond" w:hAnsi="Garamond"/>
          <w:sz w:val="20"/>
          <w:szCs w:val="20"/>
          <w:lang w:val="de-DE"/>
        </w:rPr>
        <w:t xml:space="preserve"> als den Verlust des Wiwimachers zum Inhalte hat, wird darum wahrscheinlich eiligst zurückgedrängt und darf erst in späteren Zeiten ihre Wirkung äußern. Die Einmengung der Mutter war erfolgt, weil er sich durch Berührung dieses Gliedes Lustgefühle zu verschaffen liebte; der Kleine hat die gewöhnlichste und – normalste Art der autoerotischen Sexualität begonnen.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lastRenderedPageBreak/>
        <w:t xml:space="preserve">In einer Weise, die Alf. Adler sehr passend als » </w:t>
      </w:r>
      <w:r w:rsidRPr="00C16C85">
        <w:rPr>
          <w:rFonts w:ascii="Garamond" w:hAnsi="Garamond"/>
          <w:i/>
          <w:iCs/>
          <w:sz w:val="20"/>
          <w:szCs w:val="20"/>
          <w:lang w:val="de-DE"/>
        </w:rPr>
        <w:t>Triebverschränkung</w:t>
      </w:r>
      <w:r w:rsidRPr="00C16C85">
        <w:rPr>
          <w:rFonts w:ascii="Garamond" w:hAnsi="Garamond"/>
          <w:sz w:val="20"/>
          <w:szCs w:val="20"/>
          <w:lang w:val="de-DE"/>
        </w:rPr>
        <w:t xml:space="preserve">« bezeichnet hat </w:t>
      </w:r>
      <w:hyperlink r:id="rId149"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›Der Aggressionstrieb im Leben und in der Neurose‹ (1908).</w:t>
        </w:r>
      </w:hyperlink>
      <w:r w:rsidRPr="00C16C85">
        <w:rPr>
          <w:rFonts w:ascii="Garamond" w:hAnsi="Garamond"/>
          <w:sz w:val="20"/>
          <w:szCs w:val="20"/>
          <w:lang w:val="de-DE"/>
        </w:rPr>
        <w:t xml:space="preserve">, verknüpft sich die Lust am eigenen Geschlechtsgliede mit der Schaulust in ihrer aktiven und ihrer passiven Ausbildung. Der Kleine sucht den Wiwimacher anderer Personen zu Gesicht zu bekommen, er entwickelt sexuelle Neugierde und liebt es, seinen eigenen zu zeigen. Einer seiner Träume aus der ersten Zeit der Verdrängung hat den Wunsch zum Inhalte, daß eine seiner kleinen Freundinnen ihm beim Wiwimachen behilflich sein, also dieses Anblickes teilhaftig werden solle. Der Traum bezeugt so, daß der Wunsch bis dahin unverdrängt bestanden hat, so wie spätere Mitteilungen bestätigen, daß er seine Befriedigung zu finden pflegte. Die aktive Richtung </w:t>
      </w:r>
      <w:proofErr w:type="gramStart"/>
      <w:r w:rsidRPr="00C16C85">
        <w:rPr>
          <w:rFonts w:ascii="Garamond" w:hAnsi="Garamond"/>
          <w:sz w:val="20"/>
          <w:szCs w:val="20"/>
          <w:lang w:val="de-DE"/>
        </w:rPr>
        <w:t>der</w:t>
      </w:r>
      <w:proofErr w:type="gramEnd"/>
      <w:r w:rsidRPr="00C16C85">
        <w:rPr>
          <w:rFonts w:ascii="Garamond" w:hAnsi="Garamond"/>
          <w:sz w:val="20"/>
          <w:szCs w:val="20"/>
          <w:lang w:val="de-DE"/>
        </w:rPr>
        <w:t xml:space="preserve"> sexuellen Schaulust verbindet sich bei ihm bald mit einem bestimmten Motiv. Wenn er sowohl dem Vater wie der Mutter wiederholt sein Bedauern zu erkennen gibt, daß er deren Wiwimacher noch nie gesehen habe, so drängt ihn dazu wahrscheinlich das Bedürfnis, zu </w:t>
      </w:r>
      <w:r w:rsidRPr="00C16C85">
        <w:rPr>
          <w:rFonts w:ascii="Garamond" w:hAnsi="Garamond"/>
          <w:i/>
          <w:iCs/>
          <w:sz w:val="20"/>
          <w:szCs w:val="20"/>
          <w:lang w:val="de-DE"/>
        </w:rPr>
        <w:t>vergleichen</w:t>
      </w:r>
      <w:r w:rsidRPr="00C16C85">
        <w:rPr>
          <w:rFonts w:ascii="Garamond" w:hAnsi="Garamond"/>
          <w:sz w:val="20"/>
          <w:szCs w:val="20"/>
          <w:lang w:val="de-DE"/>
        </w:rPr>
        <w:t>. Das Ich bleibt der Maßstab, mit dem man die Welt ausmißt; durch beständiges Vergleichen mit der eigenen Person lernt man sie verstehen. Hans hat beobachtet, daß die großen Tiere soviel größere Wiwimacher haben als er; darum vermutet er das gleiche Verhältnis auch bei seinen Eltern und möchte sich davon überzeugen. Die Mama, meint er, hat gewiß einen Wiwimacher »wie ein Pferd«. Er hat dann den Trost bereit, daß der Wiwimacher mit ihm wachsen werde; es ist, als ob der Größenwunsch des Kindes sich aufs Genitale geworfen hätte.</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In der Sexualkonstitution des kleinen Hans ist also die Genitalzone von vornherein die am intensivsten lustbetonte unter den erogenen Zonen. Neben ihr ist nur noch die exkrementelle, an die Orifizien der Harn- und Stuhlentleerung geknüpfte Lust bei ihm bezeugt. Wenn er in seiner letzten Glücksphantasie, mit der sein Kranksein überwunden ist, Kinder hat, die er aufs Klosett führt, sie Wiwi machen läßt und ihnen den Podl auswischt, kurz »alles mit ihnen tut, was man mit Kindern tun kann«, so scheint es unabweisbar anzunehmen, daß diese selben Verrichtungen während seiner Kinderpflege eine Quelle der Lustempfindung für ihn waren. Diese Lust von erogenen Zonen wurde für ihn mit Hilfe der ihn pflegenden Person, der Mutter, gewonnen, führt also bereits zur Objektwahl; es bleibt aber möglich, daß er in noch früheren Zeiten gewohnt war, sich dieselbe autoerotisch zu verschaffen, daß er zu jenen Kindern gehört hat, die die Exkrete zurückzuhalten lieben, bis ihnen deren Entleerung einen Wollustreiz bereiten kann. Ich sage nur, es ist möglich, denn es ist in der Analyse nicht klargestellt worden; das »Krawallmachen mit den Beinen« (Zappeln), vor dem er sich später so sehr fürchtet, deutet nach dieser Richtung. Eine auffällige Betonung, wie bei anderen Kindern so häufig, haben diese Lustquellen bei ihm übrigens nicht. Er ist bald rein geworden, Bettnässen und tägliche Inkontinenz haben keine Rolle in seinen ersten Jahren gespielt; von der am Erwachsenen so häßlichen Neigung, mit den Exkrementen zu spielen, die am Ausgange der psychischen Rückbildungsprozesse wieder aufzutreten pflegt, ist an ihm nichts beobachtet worden.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Heben wir gleich an dieser Stelle hervor, daß während seiner Phobie die Verdrängung dieser beiden bei ihm gut ausgebildeten Komponenten der Sexualtätigkeit unverkennbar ist. Er schämt sich, vor anderen zu urinieren, klagt sich an, daß er den Finger zum Wiwimacher gebe, bemüht sich, auch die Onanie aufzugeben, und ekelt sich vor »Lumpf«, »Wiwi« und allem, was daran erinnert. In der Phantasie von der Kinderpflege nimmt er diese letztere Verdrängung wieder zurück.</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Eine Sexualkonstitution wie die unseres kleinen Hans scheint die Disposition zur Entwicklung von Perversionen oder ihrem Negativ (beschränken wir uns hier auf die Hysterie) nicht zu enthalten. Soviel ich erfahren habe (es ist hier wirklich noch Zurückhaltung geboten), zeichnet sich die angeborene Konstitution der Hysteriker – bei den Perversen versteht es sich beinahe von selbst – durch das Zurücktreten der Genitalzonen gegen andere erogene Zonen aus. Eine einzige »Abirrung« des Sexuallebens muß von dieser Regel ausdrücklich ausgenommen werden. Bei den später Homosexuellen, die nach meiner Erwartung und nach den Beobachtungen von J. Sadger alle in der Kindheit eine amphigene Phase durchmachen, trifft man auf die nämliche infantile Präponderanz der Genitalzone, speziell des Penis. Ja, diese Hochschätzung des männlichen Gliedes wird zum Schicksal für die Homosexuellen. Sie wählen das Weib zum Sexualobjekt in ihrer Kindheit, solange sie auch beim Weibe die Existenz dieses ihnen unentbehrlich dünkenden Körperteiles voraussetzen; mit der Überzeugung, daß das Weib sie in diesem Punkte getäuscht hat, wird das Weib für sie als Sexualobjekt unannehmbar. Sie können den Penis bei der Person, die sie zum Sexualverkehre reizen soll, nicht entbehren und fixieren ihre Libido im günstigen Falle auf »das Weib mit dem Penis«, den feminin erscheinenden Jüngling. Die Homosexuellen sind also Personen, welche durch die erogene Bedeutung des eigenen Genitales gehindert worden sind, bei ihrem Sexualobjekt auf diese Übereinstimmung mit der eigenen Person zu verzichten. Sie sind in der Entwicklung vom Autoerotismus zur Objektliebe an einer Stelle, dem Autoerotismus näher, fixiert geblieben.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Es ist ganz und gar unzulässig, einen besonderen homosexuellen Trieb zu unterscheiden; es ist nicht eine Besonderheit des Trieblebens, sondern der Objektwahl, die den Homosexuellen ausmacht. Ich verweise darauf, was ich in der </w:t>
      </w:r>
      <w:r w:rsidRPr="00C16C85">
        <w:rPr>
          <w:rFonts w:ascii="Garamond" w:hAnsi="Garamond"/>
          <w:i/>
          <w:iCs/>
          <w:sz w:val="20"/>
          <w:szCs w:val="20"/>
          <w:lang w:val="de-DE"/>
        </w:rPr>
        <w:t>Sexualtheorie</w:t>
      </w:r>
      <w:r w:rsidRPr="00C16C85">
        <w:rPr>
          <w:rFonts w:ascii="Garamond" w:hAnsi="Garamond"/>
          <w:sz w:val="20"/>
          <w:szCs w:val="20"/>
          <w:lang w:val="de-DE"/>
        </w:rPr>
        <w:t xml:space="preserve"> ausgeführt habe, daß wir uns irrigerweise die Vereinigung von Trieb und Objekt im Sexualleben als eine zu innige vorgestellt haben. Der Homosexuelle kommt mit seinen – vielleicht normalen – Trieben von einem, durch eine bestimmte Bedingung ausgezeichneten Objekt nicht mehr los; in seiner Kindheit kann er sich, weil diese Bedingung überall als selbstverständlich erfüllt gilt, benehmen wie unser kleiner Hans, der unterschiedslos zärtlich ist mit Buben wie mit Mädchen und gelegentlich seinen Freund Fritzl für »sein liebstes Mäderl« erklärt. Hans ist homosexuell, wie es alle Kinder sein können, ganz im Einklange mit der nicht zu übersehenden Tatsache, daß er nur </w:t>
      </w:r>
      <w:r w:rsidRPr="00C16C85">
        <w:rPr>
          <w:rFonts w:ascii="Garamond" w:hAnsi="Garamond"/>
          <w:i/>
          <w:iCs/>
          <w:sz w:val="20"/>
          <w:szCs w:val="20"/>
          <w:lang w:val="de-DE"/>
        </w:rPr>
        <w:t>eine Art von Genitale kennt</w:t>
      </w:r>
      <w:r w:rsidRPr="00C16C85">
        <w:rPr>
          <w:rFonts w:ascii="Garamond" w:hAnsi="Garamond"/>
          <w:sz w:val="20"/>
          <w:szCs w:val="20"/>
          <w:lang w:val="de-DE"/>
        </w:rPr>
        <w:t xml:space="preserve">, ein Genitale wie das seinige </w:t>
      </w:r>
      <w:hyperlink r:id="rId150"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 xml:space="preserve">Ich habe später (1923 </w:t>
        </w:r>
        <w:r w:rsidRPr="00C16C85">
          <w:rPr>
            <w:rStyle w:val="innerfusslink"/>
            <w:rFonts w:ascii="Garamond" w:hAnsi="Garamond"/>
            <w:i/>
            <w:iCs/>
            <w:color w:val="0000FF"/>
            <w:sz w:val="20"/>
            <w:szCs w:val="20"/>
            <w:u w:val="single"/>
            <w:lang w:val="de-DE"/>
          </w:rPr>
          <w:t>e</w:t>
        </w:r>
        <w:r w:rsidRPr="00C16C85">
          <w:rPr>
            <w:rStyle w:val="innerfusslink"/>
            <w:rFonts w:ascii="Garamond" w:hAnsi="Garamond"/>
            <w:color w:val="0000FF"/>
            <w:sz w:val="20"/>
            <w:szCs w:val="20"/>
            <w:u w:val="single"/>
            <w:lang w:val="de-DE"/>
          </w:rPr>
          <w:t xml:space="preserve">) hervorgehoben, daß die Periode der Sexualentwicklung, in der sich auch unser kleiner Patient befindet, ganz </w:t>
        </w:r>
        <w:r w:rsidRPr="00C16C85">
          <w:rPr>
            <w:rStyle w:val="innerfusslink"/>
            <w:rFonts w:ascii="Garamond" w:hAnsi="Garamond"/>
            <w:color w:val="0000FF"/>
            <w:sz w:val="20"/>
            <w:szCs w:val="20"/>
            <w:u w:val="single"/>
            <w:lang w:val="de-DE"/>
          </w:rPr>
          <w:lastRenderedPageBreak/>
          <w:t xml:space="preserve">allgemein dadurch ausgezeichnet ist, daß sie nur </w:t>
        </w:r>
        <w:r w:rsidRPr="00C16C85">
          <w:rPr>
            <w:rStyle w:val="innerfusslink"/>
            <w:rFonts w:ascii="Garamond" w:hAnsi="Garamond"/>
            <w:i/>
            <w:iCs/>
            <w:color w:val="0000FF"/>
            <w:sz w:val="20"/>
            <w:szCs w:val="20"/>
            <w:u w:val="single"/>
            <w:lang w:val="de-DE"/>
          </w:rPr>
          <w:t>ein</w:t>
        </w:r>
        <w:r w:rsidRPr="00C16C85">
          <w:rPr>
            <w:rStyle w:val="innerfusslink"/>
            <w:rFonts w:ascii="Garamond" w:hAnsi="Garamond"/>
            <w:color w:val="0000FF"/>
            <w:sz w:val="20"/>
            <w:szCs w:val="20"/>
            <w:u w:val="single"/>
            <w:lang w:val="de-DE"/>
          </w:rPr>
          <w:t xml:space="preserve"> Genitale, das männliche, kennt; zum Unterschied von der späteren Periode der Reife besteht in ihr nicht ein Genitalprimat, sondern das Primat des Phallus.</w:t>
        </w:r>
      </w:hyperlink>
      <w:r w:rsidRPr="00C16C85">
        <w:rPr>
          <w:rFonts w:ascii="Garamond" w:hAnsi="Garamond"/>
          <w:sz w:val="20"/>
          <w:szCs w:val="20"/>
          <w:lang w:val="de-DE"/>
        </w:rPr>
        <w: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Die weitere Entwickelung unseres kleinen Erotikers geht aber nicht zur Homosexualität, sondern zu einer energischen, sich polygam gebärdenden Männlichkeit, die sich je nach ihren wechselnden weiblichen Objekten anders zu benehmen weiß, hier dreist zugreift und dort sehnsüchtig und verschämt schmachtet. In einer Zeit der Armut an anderen Objekten zur Liebe geht diese Neigung auf die Mutter zurück, von der her sie sich zu anderen gewendet hatte, um bei der Mutter in der Neurose zu scheitern. Erst dann erfahren wir, zu welcher Intensität die Liebe zur Mutter sich entwickelt und welche Schicksale sie durchgemacht hatte. Das Sexualziel, das er bei seinen Gespielinnen verfolgte, bei ihnen zu </w:t>
      </w:r>
      <w:r w:rsidRPr="00C16C85">
        <w:rPr>
          <w:rFonts w:ascii="Garamond" w:hAnsi="Garamond"/>
          <w:i/>
          <w:iCs/>
          <w:sz w:val="20"/>
          <w:szCs w:val="20"/>
          <w:lang w:val="de-DE"/>
        </w:rPr>
        <w:t>schlafen</w:t>
      </w:r>
      <w:r w:rsidRPr="00C16C85">
        <w:rPr>
          <w:rFonts w:ascii="Garamond" w:hAnsi="Garamond"/>
          <w:sz w:val="20"/>
          <w:szCs w:val="20"/>
          <w:lang w:val="de-DE"/>
        </w:rPr>
        <w:t>, rührte bereits von der Mutter her; es ist in die Worte gefaßt, die es auch im reifen Leben beibehalten kann, wenngleich der Inhalt dieser Worte eine Bereicherung erfahren wird. Der Knabe hatte auf dem gewöhnlichen Wege, von der Kinderpflege aus, den Weg zur Objektliebe gefunden, und ein neues Lusterlebnis war für ihn bestimmend geworden, das Schlafen neben der Mutter, aus dessen Zusammensetzung wir die Berührungslust der Haut, die uns allen konstitutionell eignet, herausheben würden, während es nach der uns artifiziell erscheinenden Nomenklatur von Moll als Befriedigung des Kontrektationstriebes zu bezeichnen wäre.</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In seinem Verhältnisse zu Vater und Mutter bestätigt Hans aufs grellste und greifbarste alles, was ich in der </w:t>
      </w:r>
      <w:r w:rsidRPr="00C16C85">
        <w:rPr>
          <w:rFonts w:ascii="Garamond" w:hAnsi="Garamond"/>
          <w:i/>
          <w:iCs/>
          <w:sz w:val="20"/>
          <w:szCs w:val="20"/>
          <w:lang w:val="de-DE"/>
        </w:rPr>
        <w:t>Traumdeutung</w:t>
      </w:r>
      <w:r w:rsidRPr="00C16C85">
        <w:rPr>
          <w:rFonts w:ascii="Garamond" w:hAnsi="Garamond"/>
          <w:sz w:val="20"/>
          <w:szCs w:val="20"/>
          <w:lang w:val="de-DE"/>
        </w:rPr>
        <w:t xml:space="preserve"> und in der </w:t>
      </w:r>
      <w:r w:rsidRPr="00C16C85">
        <w:rPr>
          <w:rFonts w:ascii="Garamond" w:hAnsi="Garamond"/>
          <w:i/>
          <w:iCs/>
          <w:sz w:val="20"/>
          <w:szCs w:val="20"/>
          <w:lang w:val="de-DE"/>
        </w:rPr>
        <w:t>Sexualtheorie</w:t>
      </w:r>
      <w:r w:rsidRPr="00C16C85">
        <w:rPr>
          <w:rFonts w:ascii="Garamond" w:hAnsi="Garamond"/>
          <w:sz w:val="20"/>
          <w:szCs w:val="20"/>
          <w:lang w:val="de-DE"/>
        </w:rPr>
        <w:t xml:space="preserve"> über die Sexualbeziehungen der Kinder zu den Eltern behauptet habe. Er ist wirklich ein kleiner Ödipus, der den Vater »weg«, beseitigt haben möchte, um mit der schönen Mutter allein zu sein, bei ihr zu schlafen. Dieser Wunsch entstand im Sommeraufenthalte, als die Abwechslungen von Anwesenheit und Abwesenheit des Vaters ihn auf die Bedingung hinwiesen, an welche die ersehnte Intimität mit der Mutter gebunden war. Er begnügte sich damals mit der Fassung, der Vater solle »wegfahren«, an welche später die Angst, von einem weißen Pferde gebissen zu werden, unmittelbar anknüpfen konnte, dank einem akzidentellen Eindrucke bei einer anderen Abreise. Er erhob sich später, wahrscheinlich erst in Wien, wo auf Verreisen des Vaters nicht mehr zu rechnen war, zum Inhalte, der Vater solle dauernd weg, solle »tot« sein. Die aus diesem Todeswunsche gegen den Vater entspringende, also normal zu motivierende Angst vor dem Vater bildete das größte Hindernis der Analyse, bis sie in der Aussprache in meiner Ordination beseitigt wurde </w:t>
      </w:r>
      <w:hyperlink r:id="rId151"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Die beiden Einfälle Hansens: Himbeersaft und Gewehr zum Totschießen werden gewiß nicht nur einseitig determiniert gewesen sein. Sie haben wahrscheinlich mit dem Hasse gegen den Vater ebensoviel zu tun wie mit dem Verstopfungskomplex. Der Vater, der die letzte Zurückführung selbst errät, denkt bei »Himbeersaft« auch an »Blut«.</w:t>
        </w:r>
      </w:hyperlink>
      <w:r w:rsidRPr="00C16C85">
        <w:rPr>
          <w:rFonts w:ascii="Garamond" w:hAnsi="Garamond"/>
          <w:sz w:val="20"/>
          <w:szCs w:val="20"/>
          <w:lang w:val="de-DE"/>
        </w:rPr>
        <w: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Unser Hans ist aber wahrlich kein Bösewicht, nicht einmal ein Kind, bei welchem die grausamen und gewalttätigen Neigungen der menschlichen Natur um diese Zeit des Lebens noch ungehemmt entfaltet sind. Er ist im Gegenteil von ungewöhnlich gutmütigem und zärtlichem Wesen; der Vater hat notiert, daß sich die Verwandlung der Aggressionsneigung in Mitleiden bei ihm sehr frühzeitig vollzogen hat. Lange vor der Phobie wurde er unruhig, wenn er im Ringelspiele die Pferde schlagen sah, und er blieb nie ungerührt, wenn jemand in seiner Gegenwart weinte. An einer Stelle der Analyse kommt in einem gewissen Zusammenhange ein unterdrücktes Stück Sadismus bei ihm zum Vorschein </w:t>
      </w:r>
      <w:hyperlink r:id="rId152"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Die Pferde schlagen und necken wollen.</w:t>
        </w:r>
      </w:hyperlink>
      <w:r w:rsidRPr="00C16C85">
        <w:rPr>
          <w:rFonts w:ascii="Garamond" w:hAnsi="Garamond"/>
          <w:sz w:val="20"/>
          <w:szCs w:val="20"/>
          <w:lang w:val="de-DE"/>
        </w:rPr>
        <w:t xml:space="preserve">; aber es war unterdrückt, und wir werden später aus dem Zusammenhange zu erraten haben, wofür es steht und was es ersetzen soll. Hans liebt auch den Vater innig, gegen den er diese Todeswünsche hegt, und während seine Intelligenz den Widerspruch beanständet </w:t>
      </w:r>
      <w:hyperlink r:id="rId153"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Vgl. die kritischen Fragen an den Vater (oben S. 42).</w:t>
        </w:r>
      </w:hyperlink>
      <w:r w:rsidRPr="00C16C85">
        <w:rPr>
          <w:rFonts w:ascii="Garamond" w:hAnsi="Garamond"/>
          <w:sz w:val="20"/>
          <w:szCs w:val="20"/>
          <w:lang w:val="de-DE"/>
        </w:rPr>
        <w:t xml:space="preserve">, muß er dessen tatsächliches Vorhandensein demonstrieren, indem er den Vater schlägt und sofort darauf die geschlagene Stelle küßt. Auch wir wollen uns hüten, diesen Widerspruch anstößig zu finden; aus solchen Gegensatzpaaren ist das Gefühlsleben der Menschen überhaupt zusammengesetzt </w:t>
      </w:r>
      <w:hyperlink r:id="rId154"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 xml:space="preserve">»Das macht, ich bin kein ausgeklügelt Buch. </w:t>
        </w:r>
        <w:r w:rsidRPr="00C16C85">
          <w:rPr>
            <w:rFonts w:ascii="Garamond" w:hAnsi="Garamond"/>
            <w:color w:val="0000FF"/>
            <w:sz w:val="20"/>
            <w:szCs w:val="20"/>
            <w:u w:val="single"/>
            <w:lang w:val="de-DE"/>
          </w:rPr>
          <w:br/>
        </w:r>
        <w:r w:rsidRPr="00C16C85">
          <w:rPr>
            <w:rStyle w:val="innerfusslink"/>
            <w:rFonts w:ascii="Garamond" w:hAnsi="Garamond"/>
            <w:color w:val="0000FF"/>
            <w:sz w:val="20"/>
            <w:szCs w:val="20"/>
            <w:u w:val="single"/>
            <w:lang w:val="de-DE"/>
          </w:rPr>
          <w:t>Ich bin ein Mensch mit seinem Widerspruch</w:t>
        </w:r>
        <w:proofErr w:type="gramStart"/>
        <w:r w:rsidRPr="00C16C85">
          <w:rPr>
            <w:rStyle w:val="innerfusslink"/>
            <w:rFonts w:ascii="Garamond" w:hAnsi="Garamond"/>
            <w:color w:val="0000FF"/>
            <w:sz w:val="20"/>
            <w:szCs w:val="20"/>
            <w:u w:val="single"/>
            <w:lang w:val="de-DE"/>
          </w:rPr>
          <w:t>.«</w:t>
        </w:r>
        <w:proofErr w:type="gramEnd"/>
        <w:r w:rsidRPr="00C16C85">
          <w:rPr>
            <w:rStyle w:val="innerfusslink"/>
            <w:rFonts w:ascii="Garamond" w:hAnsi="Garamond"/>
            <w:color w:val="0000FF"/>
            <w:sz w:val="20"/>
            <w:szCs w:val="20"/>
            <w:u w:val="single"/>
            <w:lang w:val="de-DE"/>
          </w:rPr>
          <w:t xml:space="preserve"> </w:t>
        </w:r>
        <w:r w:rsidRPr="00C16C85">
          <w:rPr>
            <w:rFonts w:ascii="Garamond" w:hAnsi="Garamond"/>
            <w:color w:val="0000FF"/>
            <w:sz w:val="20"/>
            <w:szCs w:val="20"/>
            <w:u w:val="single"/>
            <w:lang w:val="de-DE"/>
          </w:rPr>
          <w:br/>
        </w:r>
        <w:r w:rsidRPr="00C16C85">
          <w:rPr>
            <w:rStyle w:val="innerfusslink"/>
            <w:rFonts w:ascii="Garamond" w:hAnsi="Garamond"/>
            <w:color w:val="0000FF"/>
            <w:sz w:val="20"/>
            <w:szCs w:val="20"/>
            <w:u w:val="single"/>
            <w:lang w:val="de-DE"/>
          </w:rPr>
          <w:t xml:space="preserve">        C. F. Meyer, </w:t>
        </w:r>
        <w:r w:rsidRPr="00C16C85">
          <w:rPr>
            <w:rStyle w:val="innerfusslink"/>
            <w:rFonts w:ascii="Garamond" w:hAnsi="Garamond"/>
            <w:i/>
            <w:iCs/>
            <w:color w:val="0000FF"/>
            <w:sz w:val="20"/>
            <w:szCs w:val="20"/>
            <w:u w:val="single"/>
            <w:lang w:val="de-DE"/>
          </w:rPr>
          <w:t>Huttens letzte Tage</w:t>
        </w:r>
        <w:r w:rsidRPr="00C16C85">
          <w:rPr>
            <w:rStyle w:val="innerfusslink"/>
            <w:rFonts w:ascii="Garamond" w:hAnsi="Garamond"/>
            <w:color w:val="0000FF"/>
            <w:sz w:val="20"/>
            <w:szCs w:val="20"/>
            <w:u w:val="single"/>
            <w:lang w:val="de-DE"/>
          </w:rPr>
          <w:t>.</w:t>
        </w:r>
      </w:hyperlink>
      <w:r w:rsidRPr="00C16C85">
        <w:rPr>
          <w:rFonts w:ascii="Garamond" w:hAnsi="Garamond"/>
          <w:sz w:val="20"/>
          <w:szCs w:val="20"/>
          <w:lang w:val="de-DE"/>
        </w:rPr>
        <w:t>; ja, es käme vielleicht nicht zur Verdrängung und zur Neurose, wenn es anders wäre. Diese Gefühlsgegensätze, die dem Erwachsenen gewöhnlich nur in der höchsten Liebesleidenschaft gleichzeitig bewußt werden, sonst einander zu unterdrücken pflegen, bis es dem einen gelingt, das andere verdeckt zu halten, finden im Seelenleben des Kindes eine ganze Weile über friedlich nebeneinander Raum.</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Die größte Bedeutung für die psychosexuelle Entwicklung unseres Knaben hat die Geburt einer kleinen Schwester gehabt, als er 3½ Jahre alt war. Dieses Ereignis hat seine Beziehungen zu den Eltern verschärft, seinem Denken unlösliche Aufgaben gestellt, und das Zuschauen bei der Kinderpflege hat dann die Erinnerungsspuren seiner eigenen frühesten Lusterlebnisse wiederbelebt. Auch dieser Einfluß ist ein typischer; in einer unerwartet großen Anzahl von Lebens- und Krankengeschichten muß man dieses Aufflammen der sexuellen Lust und der sexuellen Wißbegierde, das an die Geburt des nächsten Kindes anknüpft, zum Ausgangspunkte nehmen. Hansens Benehmen gegen den Ankömmling ist das in der </w:t>
      </w:r>
      <w:r w:rsidRPr="00C16C85">
        <w:rPr>
          <w:rFonts w:ascii="Garamond" w:hAnsi="Garamond"/>
          <w:i/>
          <w:iCs/>
          <w:sz w:val="20"/>
          <w:szCs w:val="20"/>
          <w:lang w:val="de-DE"/>
        </w:rPr>
        <w:t>Traumdeutung</w:t>
      </w:r>
      <w:hyperlink r:id="rId155"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S. 172, 8. Aufl.</w:t>
        </w:r>
      </w:hyperlink>
      <w:r w:rsidRPr="00C16C85">
        <w:rPr>
          <w:rFonts w:ascii="Garamond" w:hAnsi="Garamond"/>
          <w:sz w:val="20"/>
          <w:szCs w:val="20"/>
          <w:lang w:val="de-DE"/>
        </w:rPr>
        <w:t xml:space="preserve"> geschilderte. Im Fieber wenige Tage nachher verrät er, wie wenig er mit diesem Zuwachs einverstanden ist. Hier ist die Feindseligkeit das zeitlich Vorangehende, die Zärtlichkeit mag nachfolgen </w:t>
      </w:r>
      <w:hyperlink r:id="rId156"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Vgl. seine Vorsätze, wenn die Kleine erst sprechen kann (oben S. 66).</w:t>
        </w:r>
      </w:hyperlink>
      <w:r w:rsidRPr="00C16C85">
        <w:rPr>
          <w:rFonts w:ascii="Garamond" w:hAnsi="Garamond"/>
          <w:sz w:val="20"/>
          <w:szCs w:val="20"/>
          <w:lang w:val="de-DE"/>
        </w:rPr>
        <w:t>. Die Angst, daß noch ein neues Kind nachkommen könne, hat seither eine Stelle in seinem bewußten Denken. In der Neurose ist die bereits unterdrückte Feindseligkeit durch eine besondere Angst, die vor der Badewanne, vertreten; in der Analyse bringt er den Todeswunsch gegen die Schwester unverhohlen zum Ausdrucke, nicht bloß in Anspielungen, die der Vater vervollständigen muß. Seine Selbstkritik läßt ihm diesen Wunsch nicht so arg erscheinen wie den analogen gegen den Vater; aber er hat offenbar beide Personen in gleicher Weise im Unbewußten behandelt, weil sie beide ihm die Mammi wegnehmen, ihn im Alleinsein mit ihr stören.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lastRenderedPageBreak/>
        <w:t>Dies Ereignis und die mit ihm verknüpften Erweckungen haben übrigens seinen Wünschen eine neue Richtung gegeben. In der sieghaften Schlußphantasie zieht er dann die Summe aller seiner erotischen Wunschregungen, der aus der autoerotischen Phase stammenden und der mit der Objektliebe zusammenhängenden. Er ist mit der schönen Mutter verheiratet und hat ungezählte Kinder, die er nach seiner Weise pflegen kann.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2</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Hans erkrankt eines Tages an Angst auf der Straße. Er kann noch nicht sagen, wovor er sich fürchtet, aber zu Beginn seines Angstzustandes verrät er auch dem Vater das Motiv seines Krankseins, den Krankheitsgewinn. Er will bei der Mutter bleiben, mit ihr schmeicheln; die Erinnerung, daß er auch von ihr getrennt war zur Zeit, als das Kind kam, mag, wie der Vater meint, zu dieser Sehnsucht beitragen. Bald erweist sich, daß diese Angst nicht mehr in Sehnsucht zurückzuübersetzen ist, er fürchtet sich auch, wenn die Mutter mit ihm geht. Unterdes erhalten wir Anzeichen von dem, woran sich die zur Angst gewordene Libido fixiert hat. Er äußert die ganz spezialisierte Furcht, daß ihn ein weißes Pferd beißen wird.</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Wir benennen einen solchen Krankheitszustand eine »Phobie« und könnten den Fall unseres Kleinen der Agoraphobie zurechnen, wenn diese Affektion nicht dadurch ausgezeichnet wäre, daß die sonst unmögliche Leistung im Raume jedesmal durch die Begleitung einer gewissen dazu auserwählten Person, im äußersten Falle des Arztes, leicht möglich wird. Hansens Phobie hält diese Bedingung nicht ein, sieht bald vom Raume ab und nimmt immer deutlicher das Pferd zum Objekte; in den ersten Tagen äußert er auf der Höhe des Angstzustandes die Befürchtung: »Das Pferd wird ins Zimmer kommen«, die mir das Verständnis seiner Angst so sehr erleichtert hat.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Die Stellung der »Phobien« im System der Neurosen ist bisher eine unbestimmte gewesen. Sicher scheint, daß man in den Phobien nur Syndrome erblicken darf, die verschiedenen Neurosen angehören können, ihnen nicht die Bedeutung besonderer Krankheitsprozesse einzuräumen braucht. Für die Phobien von der Art wie die unseres kleinen Patienten, die ja die häufigsten sind, scheint mir die Bezeichnung »Angsthysterie« nicht unzweckmäßig; ich habe sie Herrn Dr. W. Stekel vorgeschlagen, als er die Darstellung der nervösen Angstzustände unternahm, und ich hoffe, daß sie sich einbürgern wird </w:t>
      </w:r>
      <w:hyperlink r:id="rId157"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 xml:space="preserve">W. Stekel, </w:t>
        </w:r>
        <w:r w:rsidRPr="00C16C85">
          <w:rPr>
            <w:rStyle w:val="innerfusslink"/>
            <w:rFonts w:ascii="Garamond" w:hAnsi="Garamond"/>
            <w:i/>
            <w:iCs/>
            <w:color w:val="0000FF"/>
            <w:sz w:val="20"/>
            <w:szCs w:val="20"/>
            <w:u w:val="single"/>
            <w:lang w:val="de-DE"/>
          </w:rPr>
          <w:t>Nervöse Angstzustände und ihre Behandlung</w:t>
        </w:r>
        <w:r w:rsidRPr="00C16C85">
          <w:rPr>
            <w:rStyle w:val="innerfusslink"/>
            <w:rFonts w:ascii="Garamond" w:hAnsi="Garamond"/>
            <w:color w:val="0000FF"/>
            <w:sz w:val="20"/>
            <w:szCs w:val="20"/>
            <w:u w:val="single"/>
            <w:lang w:val="de-DE"/>
          </w:rPr>
          <w:t>, 1908.</w:t>
        </w:r>
      </w:hyperlink>
      <w:r w:rsidRPr="00C16C85">
        <w:rPr>
          <w:rFonts w:ascii="Garamond" w:hAnsi="Garamond"/>
          <w:sz w:val="20"/>
          <w:szCs w:val="20"/>
          <w:lang w:val="de-DE"/>
        </w:rPr>
        <w:t xml:space="preserve">. Sie rechtfertigt sich durch die vollkommene Übereinstimmung im psychischen Mechanismus dieser Phobien mit der Hysterie bis auf einen, aber entscheidenden und zur Sonderung geeigneten Punkt. Die aus dem pathogenen Material durch die Verdrängung entbundene Libido wird nämlich nicht </w:t>
      </w:r>
      <w:r w:rsidRPr="00C16C85">
        <w:rPr>
          <w:rFonts w:ascii="Garamond" w:hAnsi="Garamond"/>
          <w:i/>
          <w:iCs/>
          <w:sz w:val="20"/>
          <w:szCs w:val="20"/>
          <w:lang w:val="de-DE"/>
        </w:rPr>
        <w:t>konvertiert</w:t>
      </w:r>
      <w:r w:rsidRPr="00C16C85">
        <w:rPr>
          <w:rFonts w:ascii="Garamond" w:hAnsi="Garamond"/>
          <w:sz w:val="20"/>
          <w:szCs w:val="20"/>
          <w:lang w:val="de-DE"/>
        </w:rPr>
        <w:t xml:space="preserve">, aus dem Seelischen heraus zu einer körperlichen Innervation verwendet, sondern wird als Angst frei. In den vorkommenden Krankheitsfällen kann sich diese »Angsthysterie« mit der » </w:t>
      </w:r>
      <w:r w:rsidRPr="00C16C85">
        <w:rPr>
          <w:rFonts w:ascii="Garamond" w:hAnsi="Garamond"/>
          <w:i/>
          <w:iCs/>
          <w:sz w:val="20"/>
          <w:szCs w:val="20"/>
          <w:lang w:val="de-DE"/>
        </w:rPr>
        <w:t>Konversionshysterie</w:t>
      </w:r>
      <w:r w:rsidRPr="00C16C85">
        <w:rPr>
          <w:rFonts w:ascii="Garamond" w:hAnsi="Garamond"/>
          <w:sz w:val="20"/>
          <w:szCs w:val="20"/>
          <w:lang w:val="de-DE"/>
        </w:rPr>
        <w:t>« in beliebigem Ausmaße vermengen. Es gibt auch reine Konversionshysterie ohne jede Angst sowie bloße Angsthysterie, die sich in Angstempfindungen und Phobien äußert, ohne Konversionszusatz; ein Fall letzterer Art ist der unseres kleinen Hans.</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Die Angsthysterien sind die häufigsten aller psychoneurotischen Erkrankungen, vor allem aber die zuerst im Leben auftretenden, es sind geradezu die Neurosen der Kinderzeit. Wenn eine Mutter etwa von ihrem Kind erzählt, es sei sehr »nervös«, so kann man in 9 unter 10 Fällen darauf rechnen, daß das Kind irgendeine Art von Angst oder viele Ängstlichkeiten zugleich hat. Leider ist der feinere Mechanismus dieser so bedeutsamen Erkrankungen noch nicht genügend studiert; es ist noch nicht festgestellt, ob die Angsthysterie zum Unterschiede von der Konversionshysterie und von anderen Neurosen ihre einzige Bedingung in konstitutionellen Momenten oder im akzidentellen Erleben hat, oder in welcher Vereinigung von beiden sie sie findet </w:t>
      </w:r>
      <w:hyperlink r:id="rId158"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Die hier aufgeworfene Frage ist zwar nicht weiter verfolgt worden. Es besteht aber kein Grund, für die Angsthysterie eine Ausnahme von der Regel anzunehmen, daß Anlage und Erleben für die Ätiologie einer Neurose zusammenwirken müssen. Ein besonderes Licht auf die in der Kindheit so starke Disposition zur Angsthysterie scheint die Auffassung Ranks von der Wirkung des Geburtstraumas zu werfen.</w:t>
        </w:r>
      </w:hyperlink>
      <w:r w:rsidRPr="00C16C85">
        <w:rPr>
          <w:rFonts w:ascii="Garamond" w:hAnsi="Garamond"/>
          <w:sz w:val="20"/>
          <w:szCs w:val="20"/>
          <w:lang w:val="de-DE"/>
        </w:rPr>
        <w:t>. Es scheint mir, daß es diejenige neurotische Erkrankung ist, welche die geringsten Ansprüche auf eine besondere Konstitution erhebt und im Zusammenhange damit am leichtesten zu jeder Lebenszeit akquiriert werden kann.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Ein wesentlicher Charakter der Angsthysterien läßt sich leicht hervorheben. Die Angsthysterie entwickelt sich immer mehr zur »Phobie«, am Ende kann der Kranke angstfrei geworden sein, aber nur auf Kosten von Hemmungen und Einschränkungen, denen er sich unterwerfen mußte. Es gibt bei der Angsthysterie eine von Anfang an fortgesetzte psychische Arbeit, um die frei gewordene Angst wieder psychisch zu binden, aber diese Arbeit kann weder die Rückverwandlung der Angst in Libido herbeiführen noch an dieselben Komplexe anknüpfen, von denen die Libido herrührt. Es bleibt ihr nichts anderes übrig, als jeden der möglichen Anlässe zur Angstentwicklung durch einen psychischen Vorbau von der Art einer Vorsicht, einer Hemmung, eines Verbots zu sperren, und diese Schutzbauten sind es, die uns als Phobien erscheinen und für unsere Wahrnehmung das Wesen der Krankheit ausmachen.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Man darf sagen, daß die Behandlung der Angsthysterie bisher eine rein negative gewesen ist. Die Erfahrung hat gezeigt, daß es unmöglich, ja unter Umständen gefährlich ist, die Heilung der Phobie auf gewalttätige Art zu erreichen, indem man den Kranken in eine Situation bringt, in welcher er die Angstentbindung durchmachen muß, nachdem man ihm seine Deckung entzogen hat. So läßt man ihn notgedrungen Schutz suchen, wo er ihn zu finden glaubt, und bezeugt ihm eine wirkungslose Verachtung wegen seiner »unbegreiflichen Feigheit«.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Für die Eltern unseres kleinen Patienten stand von Beginn der Erkrankung an fest, daß man ihn weder auslachen noch brutalisieren dürfe, sondern den Zugang zu seinen verdrängten Wünschen auf psychoanalytischem Wege suchen müsse. Der Erfolg belohnte die außerordentliche Bemühung seines Vaters, dessen Mitteilungen uns Gelegenheit geben werden, in das Gefüge einer solchen Phobie einzudringen und den Weg der bei ihr vorgenommenen Analyse zu verfolgen.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lastRenderedPageBreak/>
        <w:t> </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Es ist mir nicht unwahrscheinlich, daß die Analyse durch ihre Ausdehnung und Ausführlichkeit dem Leser einigermaßen undurchsichtig geworden ist. Ich will darum zuerst ihren Verlauf verkürzt wiederholen mit Weglassung alles störenden Beiwerks und Hervorhebung der Ergebnisse, die sich schrittweise erkennen lassen.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Wir erfahren zunächst, daß der Ausbruch des Angstzustandes kein so plötzlicher war, wie es auf den ersten Blick erschien. Einige Tage vorher war das Kind aus einem Angsttraum erwacht, dessen Inhalt war, die Mama sei weg und er habe jetzt keine Mama zum Schmeicheln. Schon dieser Traum weist auf einen Verdrängungsvorgang von bedenklicher Intensität. Seine Aufklärung kann nicht lauten, wie bei vielen Angstträumen sonst, daß das Kind aus irgendwelchen somatischen Quellen im Traume Angst verspürt und diese Angst nun zur Erfüllung eines sonst intensiv verdrängten Wunsches aus dem Unbewußten benutzt hat (vgl. </w:t>
      </w:r>
      <w:r w:rsidRPr="00C16C85">
        <w:rPr>
          <w:rFonts w:ascii="Garamond" w:hAnsi="Garamond"/>
          <w:i/>
          <w:iCs/>
          <w:sz w:val="20"/>
          <w:szCs w:val="20"/>
          <w:lang w:val="de-DE"/>
        </w:rPr>
        <w:t>Traumdeutung</w:t>
      </w:r>
      <w:r w:rsidRPr="00C16C85">
        <w:rPr>
          <w:rFonts w:ascii="Garamond" w:hAnsi="Garamond"/>
          <w:sz w:val="20"/>
          <w:szCs w:val="20"/>
          <w:lang w:val="de-DE"/>
        </w:rPr>
        <w:t>), sondern es ist ein echter Straf- und Verdrängungstraum, bei dem auch die Funktion des Traumes fehlschlägt, da das Kind mit Angst aus dem Schlaf erwacht. Der eigentliche Vorgang im Unbewußten läßt sich leicht rekonstruieren. Das Kind hat von Zärtlichkeiten mit der Mutter geträumt, bei ihr geschlafen, alle Lust ist in Angst und aller Vorstellungsinhalt in sein Gegenteil verwandelt worden. Die Verdrängung hat den Sieg über den Traummechanismus davongetragen.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Aber die Anfänge dieser psychologischen Situation gehen noch weiter zurück. Schon im Sommer gab es ähnliche sehnsüchtig-ängstliche Stimmungen, in denen er ähnliches äußerte, und die ihm damals den Vorteil brachten, daß ihn die Mutter zu sich ins Bett nahm. Seit dieser Zeit etwa dürften wir den Bestand einer gesteigerten sexuellen Erregung bei Hans annehmen, deren Objekt die Mutter ist, deren Intensität sich in zwei Verführungsversuchen an der Mutter äußert – der letzte ganz kurz vor dem Ausbruche der Angst – und die sich nebenbei in allabendlicher masturbatorischer Befriedigung entlädt. Ob dann der Umschlag dieser Erregung sich spontan vollzieht oder infolge der Abweisung der Mutter oder durch die zufällige Erweckung früherer Eindrücke bei der später zu erfahrenden »Veranlassung« der Erkrankung, das ist nicht zu entscheiden, ist wohl auch gleichgültig, da die drei verschiedenen Fälle nicht als Gegensätze aufgefaßt werden können. Die Tatsache ist die des Umschlags der sexuellen Erregung in die Angst.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Von dem Benehmen des Kindes in der ersten Zeit der Angst haben wir schon gehört, auch daß der erste Inhalt, den es seiner Angst gibt, lautet: Ein </w:t>
      </w:r>
      <w:r w:rsidRPr="00C16C85">
        <w:rPr>
          <w:rFonts w:ascii="Garamond" w:hAnsi="Garamond"/>
          <w:i/>
          <w:iCs/>
          <w:sz w:val="20"/>
          <w:szCs w:val="20"/>
          <w:lang w:val="de-DE"/>
        </w:rPr>
        <w:t>Pferd</w:t>
      </w:r>
      <w:r w:rsidRPr="00C16C85">
        <w:rPr>
          <w:rFonts w:ascii="Garamond" w:hAnsi="Garamond"/>
          <w:sz w:val="20"/>
          <w:szCs w:val="20"/>
          <w:lang w:val="de-DE"/>
        </w:rPr>
        <w:t xml:space="preserve"> wird es beißen. Hier findet nun die erste Einmengung der Therapie statt. Die Eltern weisen darauf hin, daß die Angst die Folge der Masturbation sei, und leiten ihn zur Entwöhnung von derselben an. Ich sorge dafür, daß die Zärtlichkeit für die Mutter, die er gegen die Angst vor den Pferden vertauschen möchte, kräftig vor ihm betont werde. Eine geringfügige Besserung nach dieser ersten Einflußnahme geht bald in einer Zeit körperlichen Krankseins unter. Der Zustand ist unverändert. Bald darauf findet Hans die Ableitung der Furcht, daß ihn ein Pferd beißen wird, von der Reminiszenz eines Eindruckes in Gmunden. Ein Vater warnte damals sein Kind bei der Abreise: Gib den Finger nicht zum Pferde, sonst wird es dich beißen. Der Wortlaut, in den Hans die Warnung des Vaters kleidet, erinnert an die Wortfassung der Onanieverwarnung (den Finger hingeben). Die Eltern scheinen so zuerst </w:t>
      </w:r>
      <w:proofErr w:type="gramStart"/>
      <w:r w:rsidRPr="00C16C85">
        <w:rPr>
          <w:rFonts w:ascii="Garamond" w:hAnsi="Garamond"/>
          <w:sz w:val="20"/>
          <w:szCs w:val="20"/>
          <w:lang w:val="de-DE"/>
        </w:rPr>
        <w:t>recht</w:t>
      </w:r>
      <w:proofErr w:type="gramEnd"/>
      <w:r w:rsidRPr="00C16C85">
        <w:rPr>
          <w:rFonts w:ascii="Garamond" w:hAnsi="Garamond"/>
          <w:sz w:val="20"/>
          <w:szCs w:val="20"/>
          <w:lang w:val="de-DE"/>
        </w:rPr>
        <w:t xml:space="preserve"> zu behalten, daß Hans sich vor seiner onanistischen Befriedigung schreckt. Der Zusammenhang ist aber noch ein loser und das Pferd scheint zu seiner Schreckensrolle recht zufällig geraten zu sein.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Ich hatte die Vermutung geäußert, daß sein verdrängter Wunsch jetzt lauten könnte, er wolle durchaus den Wiwimacher der Mutter sehen. Da sein Benehmen gegen ein neu eingetretenes Hausmädchen dazu stimmt, wird ihm vom Vater die erste Aufklärung erteilt: Frauen haben keinen Wiwimacher. Er reagiert auf diese erste Hilfeleistung mit der Mitteilung einer Phantasie, er habe die Mama gesehen, wie sie ihren Wiwimacher gezeigt habe </w:t>
      </w:r>
      <w:hyperlink r:id="rId159"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 xml:space="preserve">Aus dem Zusammenhange ist zu ergänzen: und dabei berührt habe </w:t>
        </w:r>
        <w:proofErr w:type="gramStart"/>
        <w:r w:rsidRPr="00C16C85">
          <w:rPr>
            <w:rStyle w:val="innerfusslink"/>
            <w:rFonts w:ascii="Garamond" w:hAnsi="Garamond"/>
            <w:color w:val="0000FF"/>
            <w:sz w:val="20"/>
            <w:szCs w:val="20"/>
            <w:u w:val="single"/>
            <w:lang w:val="de-DE"/>
          </w:rPr>
          <w:t>( S</w:t>
        </w:r>
        <w:proofErr w:type="gramEnd"/>
        <w:r w:rsidRPr="00C16C85">
          <w:rPr>
            <w:rStyle w:val="innerfusslink"/>
            <w:rFonts w:ascii="Garamond" w:hAnsi="Garamond"/>
            <w:color w:val="0000FF"/>
            <w:sz w:val="20"/>
            <w:szCs w:val="20"/>
            <w:u w:val="single"/>
            <w:lang w:val="de-DE"/>
          </w:rPr>
          <w:t>. 33). Er kann ja seinen Wiwimacher nicht zeigen, ohne ihn zu berühren.</w:t>
        </w:r>
      </w:hyperlink>
      <w:r w:rsidRPr="00C16C85">
        <w:rPr>
          <w:rFonts w:ascii="Garamond" w:hAnsi="Garamond"/>
          <w:sz w:val="20"/>
          <w:szCs w:val="20"/>
          <w:lang w:val="de-DE"/>
        </w:rPr>
        <w:t>. Diese Phantasie und eine im Gespräch geäußerte Bemerkung, sein Wiwimacher sei doch angewachsen, gestatten den ersten Einblick in die unbewußten Gedankengänge des Patienten. Er stand wirklich unter dem nachträglichen Eindruck der Kastrationsdrohung der Mutter, die 1¼ Jahre früher vorgefallen war, denn die Phantasie, daß die Mutter das gleiche tue, die gewöhnliche »Retourkutsche« beschuldigter Kinder, soll ja seiner Entlastung dienen; sie ist eine Schutz- und Abwehrphantasie. Indes müssen wir uns sagen, daß es die Eltern waren, welche aus dem in Hans wirksamen pathogenen Material das Thema der Beschäftigung mit dem Wiwimacher hervorgeholt haben. Er ist ihnen darin gefolgt, hat aber noch nicht selbsttätig in die Analyse eingegriffen. Ein therapeutischer Erfolg ist nicht zu beobachten. Die Analyse ist weit weg von den Pferden, und die Mitteilung, daß Frauen keinen Wiwimacher haben, ist durch ihren Inhalt eher geeignet, seine Besorgnis um die Erhaltung des eigenen Wiwimachers zu steigern.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Es ist aber nicht der therapeutische Erfolg, den wir an erster Stelle anstreben, sondern wir wollen den Patienten in den Stand setzen, seine unbewußten Wunschregungen bewußt zu erfassen. Dies erreichen wir, indem wir auf Grund der Andeutungen, die er uns macht, mit Hilfe unserer Deutekunst den unbewußten Komplex </w:t>
      </w:r>
      <w:r w:rsidRPr="00C16C85">
        <w:rPr>
          <w:rFonts w:ascii="Garamond" w:hAnsi="Garamond"/>
          <w:i/>
          <w:iCs/>
          <w:sz w:val="20"/>
          <w:szCs w:val="20"/>
          <w:lang w:val="de-DE"/>
        </w:rPr>
        <w:t>mit unseren Worten</w:t>
      </w:r>
      <w:r w:rsidRPr="00C16C85">
        <w:rPr>
          <w:rFonts w:ascii="Garamond" w:hAnsi="Garamond"/>
          <w:sz w:val="20"/>
          <w:szCs w:val="20"/>
          <w:lang w:val="de-DE"/>
        </w:rPr>
        <w:t xml:space="preserve"> vor sein Bewußtsein bringen. Das Stück Ähnlichkeit zwischen dem, was er gehört hat, und dem, was er sucht, das sich selbst, trotz aller Widerstände, zum Bewußtsein durchdrängen will, setzt ihn in den Stand, das Unbewußte zu finden. Der Arzt ist ihm </w:t>
      </w:r>
      <w:proofErr w:type="gramStart"/>
      <w:r w:rsidRPr="00C16C85">
        <w:rPr>
          <w:rFonts w:ascii="Garamond" w:hAnsi="Garamond"/>
          <w:sz w:val="20"/>
          <w:szCs w:val="20"/>
          <w:lang w:val="de-DE"/>
        </w:rPr>
        <w:t>im Verständnisse</w:t>
      </w:r>
      <w:proofErr w:type="gramEnd"/>
      <w:r w:rsidRPr="00C16C85">
        <w:rPr>
          <w:rFonts w:ascii="Garamond" w:hAnsi="Garamond"/>
          <w:sz w:val="20"/>
          <w:szCs w:val="20"/>
          <w:lang w:val="de-DE"/>
        </w:rPr>
        <w:t xml:space="preserve"> um ein Stück voraus; er kommt auf seinen eigenen Wegen nach, bis sie sich am bezeichneten Ziel treffen. Anfänger in der Psychoanalyse pflegen diese beiden Momente zu verschmelzen und den Zeitpunkt, in dem ihnen ein unbewußter Komplex des Kranken kenntlich geworden ist, auch für den zu halten, in dem der Kranke ihn erfaßt. Sie erwarten zu viel, wenn sie mit der Mitteilung dieser Erkenntnis den Kranken heilen wollen, während er das Mitgeteilte nur dazu verwenden kann, mit dessen Hilfe den unbewußten Komplex in seinem Unbewußten, </w:t>
      </w:r>
      <w:r w:rsidRPr="00C16C85">
        <w:rPr>
          <w:rFonts w:ascii="Garamond" w:hAnsi="Garamond"/>
          <w:i/>
          <w:iCs/>
          <w:sz w:val="20"/>
          <w:szCs w:val="20"/>
          <w:lang w:val="de-DE"/>
        </w:rPr>
        <w:t>dort wo er verankert ist</w:t>
      </w:r>
      <w:r w:rsidRPr="00C16C85">
        <w:rPr>
          <w:rFonts w:ascii="Garamond" w:hAnsi="Garamond"/>
          <w:sz w:val="20"/>
          <w:szCs w:val="20"/>
          <w:lang w:val="de-DE"/>
        </w:rPr>
        <w:t xml:space="preserve">, aufzufinden. Einen ersten Erfolg dieser Art erzielen wir nun bei Hans. Er ist jetzt </w:t>
      </w:r>
      <w:r w:rsidRPr="00C16C85">
        <w:rPr>
          <w:rFonts w:ascii="Garamond" w:hAnsi="Garamond"/>
          <w:sz w:val="20"/>
          <w:szCs w:val="20"/>
          <w:lang w:val="de-DE"/>
        </w:rPr>
        <w:lastRenderedPageBreak/>
        <w:t xml:space="preserve">nach der partiellen Bewältigung des Kastrationskomplexes imstande, seine Wünsche auf die Mutter mitzuteilen, und er tut dies in noch entstellter Form durch die </w:t>
      </w:r>
      <w:r w:rsidRPr="00C16C85">
        <w:rPr>
          <w:rFonts w:ascii="Garamond" w:hAnsi="Garamond"/>
          <w:i/>
          <w:iCs/>
          <w:sz w:val="20"/>
          <w:szCs w:val="20"/>
          <w:lang w:val="de-DE"/>
        </w:rPr>
        <w:t>Phantasie von den beiden Giraffen</w:t>
      </w:r>
      <w:r w:rsidRPr="00C16C85">
        <w:rPr>
          <w:rFonts w:ascii="Garamond" w:hAnsi="Garamond"/>
          <w:sz w:val="20"/>
          <w:szCs w:val="20"/>
          <w:lang w:val="de-DE"/>
        </w:rPr>
        <w:t xml:space="preserve">, von denen die eine erfolglos schreit, weil er von der anderen Besitz ergreift. Die Besitzergreifung stellt er unter dem Bilde des Sichdaraufsetzens dar. Der Vater erkennt in dieser Phantasie eine Reproduktion einer Szene, die sich morgens im Schlafzimmer zwischen den Eltern und dem Kinde abgespielt hat, und versäumt nicht, dem Wunsche die ihm noch anhaftende Entstellung abzustreifen. Er und die Mutter sind die beiden Giraffen. Die Einkleidung in die Giraffenphantasie ist hinreichend determiniert durch den Besuch bei diesen großen Tieren in Schönbrunn wenige Tage vorher, durch die Giraffenzeichnung, die der Vater aus früheren Zeiten aufbewahrt hat, vielleicht auch durch eine unbewußte Vergleichung, die an den langen und steifen Hals der Giraffe anknüpft </w:t>
      </w:r>
      <w:hyperlink r:id="rId160"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Dazu stimmt die spätere Bewunderung Hansens für den Hals seines Vaters.</w:t>
        </w:r>
      </w:hyperlink>
      <w:r w:rsidRPr="00C16C85">
        <w:rPr>
          <w:rFonts w:ascii="Garamond" w:hAnsi="Garamond"/>
          <w:sz w:val="20"/>
          <w:szCs w:val="20"/>
          <w:lang w:val="de-DE"/>
        </w:rPr>
        <w:t>. Wir merken, daß die Giraffe als großes und durch seinen Wiwimacher interessantes Tier ein Konkurrent der Pferde in ihrer Angstrolle hätte werden können, und auch daß Vater und Mutter beide als Giraffen vorgeführt werden, gibt einen vorläufig noch nicht verwerteten Wink für die Deutung der Angstpferde.</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Zwei kleinere Phantasien, die Hans unmittelbar nach der Giraffendichtung bringt, daß er in Schönbrunn sich in einen verbotenen Raum drängt, daß er in der Stadtbahn ein Fenster zerschlägt, wobei beide Male das Strafbare der Handlung betont ist und der Vater als Mitschuldiger erscheint, entziehen sich leider der Deutung des Vaters. Ihre Mitteilung bringt darum auch Hans keinen Nutzen. Aber was so verstanden geblieben ist, das kommt wieder; es ruht nicht, wie ein unerlöster Geist, bis er zur Lösung und Erlösung gekommen ist.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Das Verständnis der beiden verbrecherischen Phantasien bietet uns keine Schwierigkeiten. Sie gehören zum Komplex des Besitzergreifens von der Mutter. In dem Kinde ringt es wie eine Ahnung von etwas, was er mit der Mutter machen könnte, womit die Besitzergreifung vollzogen wäre, und er findet für das Unfaßbare gewisse bildliche Vertretungen, denen das Gewalttätige, Verbotene gemeinsam ist, deren Inhalt uns so merkwürdig gut zur verborgenen Wirklichkeit zu stimmen scheint. Wir können nur sagen, es sind symbolische Koitusphantasien, und es ist keineswegs nebensächlich, daß der Vater dabei mittut: »Ich möchte mit der Mama etwas tun, etwas Verbotenes, ich weiß nicht was, aber ich weiß, du tust es auch</w:t>
      </w:r>
      <w:proofErr w:type="gramStart"/>
      <w:r w:rsidRPr="00C16C85">
        <w:rPr>
          <w:rFonts w:ascii="Garamond" w:hAnsi="Garamond"/>
          <w:sz w:val="20"/>
          <w:szCs w:val="20"/>
          <w:lang w:val="de-DE"/>
        </w:rPr>
        <w:t>.«</w:t>
      </w:r>
      <w:proofErr w:type="gramEnd"/>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Die Giraffenphantasie hatte bei mir eine Überzeugung verstärkt, die sich bereits bei der Äußerung des kleinen Hans: »Das Pferd wird ins Zimmer kommen«, geregt hatte, und ich fand den Moment geeignet, ihm als ein wesentlich zu postulierendes Stück seiner unbewußten Regungen mitzuteilen: seine Angst vor dem Vater wegen seiner eifersüchtigen und feindseligen Wünsche gegen ihn. Damit hatte ich ihm teilweise die Angst vor den Pferden gedeutet, der Vater mußte das Pferd sein, vor dem er sich mit guter innerer Begründung fürchtete. Gewisse Einzelheiten, das Schwarze am Munde und das vor den Augen (Schnurrbart und Augengläser als Vorrechte des erwachsenen Mannes), vor denen Hans Angst äußerte, schienen mir direkt vom Vater auf die Pferde versetzt zu sein.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Mit dieser Aufklärung hatte ich den wirksamsten Widerstand gegen die Bewußtmachung der unbewußten Gedanken bei Hans beseitigt, da ja der Vater selbst die Rolle des Arztes bei ihm spielte. Die Höhe des Zustandes war von da an überschritten, das Material floß reichlich, der kleine Patient zeigte Mut, die Einzelheiten seiner Phobie mitzuteilen, und griff bald selbständig in den Ablauf der Analyse ein </w:t>
      </w:r>
      <w:hyperlink r:id="rId161"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 xml:space="preserve">Die Angst vor dem Vater spielt noch in den Analysen, die man als Arzt mit Fremden vornimmt, eine der bedeutsamsten Rollen als Widerstand gegen die Reproduktion des unbewußten pathogenen Materials. Die Widerstände sind zum Teil von der Natur der »Motive«, überdies ist, wie in diesem Beispiel, ein Stück des unbewußten Materials </w:t>
        </w:r>
        <w:r w:rsidRPr="00C16C85">
          <w:rPr>
            <w:rStyle w:val="innerfusslink"/>
            <w:rFonts w:ascii="Garamond" w:hAnsi="Garamond"/>
            <w:i/>
            <w:iCs/>
            <w:color w:val="0000FF"/>
            <w:sz w:val="20"/>
            <w:szCs w:val="20"/>
            <w:u w:val="single"/>
            <w:lang w:val="de-DE"/>
          </w:rPr>
          <w:t>inhaltlich</w:t>
        </w:r>
        <w:r w:rsidRPr="00C16C85">
          <w:rPr>
            <w:rStyle w:val="innerfusslink"/>
            <w:rFonts w:ascii="Garamond" w:hAnsi="Garamond"/>
            <w:color w:val="0000FF"/>
            <w:sz w:val="20"/>
            <w:szCs w:val="20"/>
            <w:u w:val="single"/>
            <w:lang w:val="de-DE"/>
          </w:rPr>
          <w:t xml:space="preserve"> befähigt, als Hemmung gegen die Reproduktion eines andern Stückes zu dienen.</w:t>
        </w:r>
      </w:hyperlink>
      <w:r w:rsidRPr="00C16C85">
        <w:rPr>
          <w:rFonts w:ascii="Garamond" w:hAnsi="Garamond"/>
          <w:sz w:val="20"/>
          <w:szCs w:val="20"/>
          <w:lang w:val="de-DE"/>
        </w:rPr>
        <w: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Man erfährt erst jetzt, vor welchen Objekten und Eindrücken Hans Angst hat. Nicht allein vor Pferden und daß Pferde ihn beißen, davon wird es bald stille, sondern auch vor Wagen, Möbelwagen und Stellwagen, als deren Gemeinsames sich alsbald die schwere Belastung herausstellt, vor Pferden, die sich in Bewegung setzen, Pferden, die groß und schwer aussehen, Pferden, die schnell fahren. Den Sinn dieser Bestimmungen gibt Hans dann selbst an; er hat Angst, daß die Pferde </w:t>
      </w:r>
      <w:r w:rsidRPr="00C16C85">
        <w:rPr>
          <w:rFonts w:ascii="Garamond" w:hAnsi="Garamond"/>
          <w:i/>
          <w:iCs/>
          <w:sz w:val="20"/>
          <w:szCs w:val="20"/>
          <w:lang w:val="de-DE"/>
        </w:rPr>
        <w:t>umfallen</w:t>
      </w:r>
      <w:r w:rsidRPr="00C16C85">
        <w:rPr>
          <w:rFonts w:ascii="Garamond" w:hAnsi="Garamond"/>
          <w:sz w:val="20"/>
          <w:szCs w:val="20"/>
          <w:lang w:val="de-DE"/>
        </w:rPr>
        <w:t>, und macht so alles zum Inhalte seiner Phobie, was dies Umfallen der Pferde zu erleichtern scheint.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Es ist gar nicht selten, daß man den eigentlichen Inhalt einer Phobie, den richtigen Wortlaut eines Zwangsimpulses u. dgl. erst nach einem Stücke psychoanalytischer Bemühung zu hören bekommt. Die Verdrängung hat nicht nur die unbewußten Komplexe getroffen, sie richtet sich auch noch fortwährend gegen deren Abkömmlinge und hindert den Kranken an der Wahrnehmung seiner Krankheitsprodukte selbst. Man ist da in der seltsamen Lage, als Arzt der Krankheit zu Hilfe zu kommen, um Aufmerksamkeit für sie zu werben, aber nur wer das Wesen der Psychoanalyse völlig verkennt, wird diese Phase der Bemühung hervorheben und darob eine Schädigung durch die Analyse erwarten. Die Wahrheit ist, daß die Nürnberger keinen henken, den sie nicht zuvor in die Hand bekommen haben, und daß es einiger Arbeit bedarf, um der krankhaften Bildungen, die man zerstören will, habhaft zu werden.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Ich erwähnte schon in den die Krankengeschichte begleitenden Glossen, daß es sehr instruktiv ist, sich so in das Detail einer Phobie zu vertiefen und sich den sicheren Eindruck einer sekundär hergestellten Beziehung zwischen der Angst und ihren Objekten zu holen. Daher das eigentümlich diffuse und dann wiederum so streng bedingte Wesen einer Phobie. Das Material zu diesen Speziallösungen hat sich unser kleiner Patient offenbar aus den Eindrücken geholt, die er infolge der Lage der Wohnung gegenüber dem Hauptzollamte tagsüber vor Augen haben kann. Er verrät auch in diesem Zusammenhang eine jetzt durch die Angst gehemmte Regung, mit den Ladungen der Wagen, dem Gepäcke, den Fässern und Kisten wie die Buben der Gasse zu spielen.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lastRenderedPageBreak/>
        <w:t>In diesem Stadium der Analyse findet er das an sich nicht bedeutsame Erlebnis wieder, welches dem Ausbruche der Krankheit unmittelbar vorausgegangen ist, und das wohl als die Veranlassung für diesen Ausbruch angesehen werden darf. Er ging mit der Mama spazieren und sah ein Stellwagenpferd umfallen und mit den Füßen zappeln. Dies machte auf ihn einen großen Eindruck. Er erschrak heftig, meinte, das Pferd sei tot; von jetzt ab würden alle Pferde umfallen. Der Vater weist ihn darauf hin, daß er bei dem fallenden Pferde an ihn, den Vater, gedacht und gewünscht haben muß, er solle so fallen und tot sein. Hans sträubt sich nicht gegen diese Deutung; ein Weile später akzeptiert er durch ein Spiel, das er aufführt, indem er den Vater beißt, die Identifizierung des Vaters mit dem gefürchteten Pferde und benimmt sich von da ab frei und furchtlos, ja, selbst ein wenig übermütig gegen seinen Vater. Die Angst vor Pferden hält aber noch an, und infolge welcher Verkettung das fallende Pferd seine unbewußten Wünsche aufgerührt hat, ist uns noch nicht klar.</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Fassen wir zusammen, was sich bisher ergeben hat: Hinter der erst geäußerten Angst, das Pferd werde ihn beißen, ist die tiefer liegende Angst, die Pferde werden umfallen, aufgedeckt worden, und beide, das beißende wie das fallende Pferd, sind der Vater, der ihn strafen wird, weil er so böse Wünsche gegen ihn hegt. Von der Mutter sind wir unterdes in der Analyse abgekommen.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Ganz unerwartet und gewiß ohne Dazutun des Vaters beginnt nun Hans sich mit dem »Lumpfkomplex« zu beschäftigen und Ekel vor Dingen zu zeigen, die ihn an die Stuhlentleerung erinnern. Der Vater, der hier nur ungern mitgeht, setzt mittendrin die Fortsetzung der Analyse durch, wie er sie leiten möchte, und bringt Hans zur Erinnerung eines Erlebnisses in Gmunden, dessen Eindruck sich hinter dem des fallenden Stellwagenpferdes verbarg. Fritzl, sein geliebter Spielgenosse, vielleicht auch sein Konkurrent bei den vielen Gespielinnen, hatte im Pferdespiele mit dem Fuße an einen Stein gestoßen, war umgefallen, und der Fuß hatte geblutet. An diesen Unfall hatte das Erlebnis mit dem fallenden Stellwagenpferd erinnert. Es ist bemerkenswert, daß Hans, der </w:t>
      </w:r>
      <w:proofErr w:type="gramStart"/>
      <w:r w:rsidRPr="00C16C85">
        <w:rPr>
          <w:rFonts w:ascii="Garamond" w:hAnsi="Garamond"/>
          <w:sz w:val="20"/>
          <w:szCs w:val="20"/>
          <w:lang w:val="de-DE"/>
        </w:rPr>
        <w:t>zur Zeit</w:t>
      </w:r>
      <w:proofErr w:type="gramEnd"/>
      <w:r w:rsidRPr="00C16C85">
        <w:rPr>
          <w:rFonts w:ascii="Garamond" w:hAnsi="Garamond"/>
          <w:sz w:val="20"/>
          <w:szCs w:val="20"/>
          <w:lang w:val="de-DE"/>
        </w:rPr>
        <w:t xml:space="preserve"> mit anderen Dingen beschäftigt ist, das Umfallen Fritzls, das den Zusammenhang herstellt, zuerst leugnet, erst in einem späteren Stadium der Analyse zugesteht. Für uns mag es aber interessant sein hervorzuheben, wie sich die Verwandlung von Libido in Angst auf das Hauptobjekt der Phobie, das Pferd, projiziert. Pferde waren ihm die interessantesten großen Tiere, Pferdespiel das liebste Spiel mit seinen kindlichen Genossen. Die Vermutung, daß der Vater ihm zuerst als Pferd gedient hat, wird durch Erkundigung beim Vater bestätigt, und so konnte sich bei dem Unfälle in Gmunden der Person des Vaters die Fritzls substituieren. Nach eingetretenem Verdrängungsumschwunge mußte er sich nun vor den Pferden fürchten, an die er vorher so viel Lust geknüpft hatte.</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Aber wir sagten schon, daß wir diese letzte bedeutsame Aufklärung über die Wirksamkeit des Krankheitsanlasses dem Eingreifen des Vaters verdanken. Hans ist bei seinen Lumpfinteressen, und wir müssen ihm endlich dorthin folgen. Wir erfahren, daß er sich früher der Mutter als Begleiter aufs Klosett aufzudrängen pflegte und daß er dies bei der damaligen Stellvertreterin der Mutter, seiner Freundin Berta, wiederholte, bis es bekannt und verboten wurde. Die Lust, bei den Verrichtungen einer geliebten Person zuzuschauen, entspricht auch einer »Triebverschränkung«, von der wir bei Hans bereits ein Beispiel bemerkt hatten. Endlich geht auch der Vater auf die Lumpfsymbolik ein und anerkennt eine Analogie zwischen einem schwer beladenen Wagen und einem mit Stuhlmassen belasteten Leibe, der Art, wie der Wagen aus dem Tore hinausfährt und wie man den Stuhl aus dem Leibe entläßt u. dgl</w:t>
      </w:r>
      <w:proofErr w:type="gramStart"/>
      <w:r w:rsidRPr="00C16C85">
        <w:rPr>
          <w:rFonts w:ascii="Garamond" w:hAnsi="Garamond"/>
          <w:sz w:val="20"/>
          <w:szCs w:val="20"/>
          <w:lang w:val="de-DE"/>
        </w:rPr>
        <w:t>..</w:t>
      </w:r>
      <w:proofErr w:type="gramEnd"/>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Die Stellung Hansens in der Analyse hat sich aber gegen frühere Stadien wesentlich geändert. Konnte ihm der Vater früher voraussagen, was kommen würde, bis Hans, der Andeutung folgend, nachgetrabt war, so eilt er jetzt mit sicherem Schritte voraus, und der Vater hat Mühe, ihm zu folgen. Hans bringt wie unvermittelt eine neue Phantasie: Der Schlosser oder Installateur hat die Badewanne losgeschraubt, in welcher Hans sich befindet, und ihm dann mit seinem großen Bohrer in den Bauch gestoßen. Von jetzt an hinkt unser Verständnis dem Materiale nach. Wir können erst später erraten, daß dies die angstentstellte Umarbeitung einer </w:t>
      </w:r>
      <w:r w:rsidRPr="00C16C85">
        <w:rPr>
          <w:rFonts w:ascii="Garamond" w:hAnsi="Garamond"/>
          <w:i/>
          <w:iCs/>
          <w:sz w:val="20"/>
          <w:szCs w:val="20"/>
          <w:lang w:val="de-DE"/>
        </w:rPr>
        <w:t>Zeugungsphantasie</w:t>
      </w:r>
      <w:r w:rsidRPr="00C16C85">
        <w:rPr>
          <w:rFonts w:ascii="Garamond" w:hAnsi="Garamond"/>
          <w:sz w:val="20"/>
          <w:szCs w:val="20"/>
          <w:lang w:val="de-DE"/>
        </w:rPr>
        <w:t xml:space="preserve"> ist. Die große Badewanne, in der Hans im Wasser sitzt, ist der Mutterleib; der »Bohrer«, der schon dem Vater als ein großer Penis kenntlich wird, dankt seine Erwähnung dem Geborenwerden. Es klingt natürlich sehr merkwürdig, wenn wir der Phantasie die Deutung geben müssen: Mit deinem großen Penis hast du mich »gebohrt« (zur Geburt gebracht) und mich in den Mutterleib hineingesetzt. Aber vorläufig entgeht die Phantasie der Deutung und dient Hans nur als Anknüpfung zur Fortführung seiner Mitteilungen.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Vor dem Baden in der großen Wanne zeigt Hans eine Angst, die wiederum zusammengesetzt ist. Ein Anteil derselben entgeht uns noch, der andere wird durch eine Beziehung zum Baden der kleinen Schwester alsbald aufgeklärt. Hans gibt den Wunsch zu, daß die Mutter die Kleine beim Baden fallen lassen möge, so daß sie sterbe; seine eigene Angst beim Baden war die vor der Vergeltung für diesen bösen Wunsch, vor der Strafe, daß es ihm so ergehen werde. Er verläßt nun das Thema des Lumpfes und übergeht unmittelbar darauf auf das der kleinen Schwester. Aber wir können ahnen, was diese Aneinanderreihung bedeutet. Nichts anderes, als daß die kleine Hanna selbst ein Lumpf ist, </w:t>
      </w:r>
      <w:proofErr w:type="gramStart"/>
      <w:r w:rsidRPr="00C16C85">
        <w:rPr>
          <w:rFonts w:ascii="Garamond" w:hAnsi="Garamond"/>
          <w:sz w:val="20"/>
          <w:szCs w:val="20"/>
          <w:lang w:val="de-DE"/>
        </w:rPr>
        <w:t>daß</w:t>
      </w:r>
      <w:proofErr w:type="gramEnd"/>
      <w:r w:rsidRPr="00C16C85">
        <w:rPr>
          <w:rFonts w:ascii="Garamond" w:hAnsi="Garamond"/>
          <w:sz w:val="20"/>
          <w:szCs w:val="20"/>
          <w:lang w:val="de-DE"/>
        </w:rPr>
        <w:t xml:space="preserve"> alle Kinder Lumpfe sind und wie Lumpfe geboren werden. Wir verstehen nun, daß alle Möbel-, Stell- und Lastwagen nur Storchenkistenwagen sind, auch nur als symbolische Vertretungen der Gravidität Interesse für ihn hatten und daß er im Umfallen der schweren oder schwer belasteten Pferde nichts anderes gesehen haben kann als eine – Entbindung, ein Niederkommen. Das fallende Pferd war also nicht nur der sterbende Vater, sondern auch die Mutter in der Niederkunft.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Und nun bringt Hans die Überraschung, auf welche wir in der Tat nicht vorbereitet waren. Er hat die Gravidität der Mutter, die ja mit der Geburt der Kleinen endigte, als er 3½ Jahre war, bemerkt und sich den richtigen Sachverhalt, wenigstens nach der Entbindung, konstruiert, wohl ohne ihn zu äußern, vielleicht ohne ihn äußern zu können; es war damals nur zu beobachten, daß er unmittelbar nach der Entbindung sich so sehr skeptisch gegen alle Zeichen, die </w:t>
      </w:r>
      <w:r w:rsidRPr="00C16C85">
        <w:rPr>
          <w:rFonts w:ascii="Garamond" w:hAnsi="Garamond"/>
          <w:sz w:val="20"/>
          <w:szCs w:val="20"/>
          <w:lang w:val="de-DE"/>
        </w:rPr>
        <w:lastRenderedPageBreak/>
        <w:t xml:space="preserve">auf die Anwesenheit des Storches deuten sollten, benahm. </w:t>
      </w:r>
      <w:r w:rsidRPr="00C16C85">
        <w:rPr>
          <w:rFonts w:ascii="Garamond" w:hAnsi="Garamond"/>
          <w:i/>
          <w:iCs/>
          <w:sz w:val="20"/>
          <w:szCs w:val="20"/>
          <w:lang w:val="de-DE"/>
        </w:rPr>
        <w:t>Aber daß er im Unbewußten und ganz im Gegensatze zu seinen offiziellen Reden gewußt, woher das Kind kam und wo es früher verweilt hatte</w:t>
      </w:r>
      <w:r w:rsidRPr="00C16C85">
        <w:rPr>
          <w:rFonts w:ascii="Garamond" w:hAnsi="Garamond"/>
          <w:sz w:val="20"/>
          <w:szCs w:val="20"/>
          <w:lang w:val="de-DE"/>
        </w:rPr>
        <w:t>, das wird durch diese Analyse gegen jeden Zweifel sicher dargetan; es ist vielleicht das unerschütterlichste Stück derselben.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Den zwingenden Beweis dafür erbringt die hartnäckig festgehaltene, mit soviel Einzelheiten ausgeschmückte Phantasie, daß Hanna schon im Sommer vor ihrer Geburt mit ihnen in Gmunden war, wie sie hingereist ist und damals soviel mehr leisten konnte als ein Jahr später, nach ihrer Geburt. Die Frechheit, mit der Hans diese Phantasie vorträgt, die ungezählten tollen Lügen, die er in sie einflicht, sind beileibe nicht sinnlos; das alles soll seiner Rache am Vater dienen, dem er wegen der Irreführung durch das Storchmärchen grollt. Es ist ganz so, als ob er sagen wollte: hast du mich für so dumm gehalten und mir zugemutet zu glauben, daß der Storch die Hanna gebracht hat, so kann ich dafür von dir verlangen, daß du meine Erfindungen für Wahrheit nimmst. In durchsichtigem Zusammenhange mit diesem Racheakte des kleinen Forschers an seinem Vater reiht sich nun die Phantasie vom Necken und Schlagen der Pferde an. Sie ist wiederum doppelt gefügt, lehnt sich einerseits an die Neckerei an, der er eben den Vater unterzogen hat, und bringt anderseits jene dunkeln sadistischen Gelüste gegen die Mutter wieder, die sich, zuerst von uns noch unverstanden, in den Phantasien vom verbotenen Tun geäußert hatten. Bewußt gesteht er auch die Lust, die Mammi zu schlagen, ein.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Nun haben wir nicht mehr viel Rätsel zu erwarten. Eine dunkle Phantasie vom Zugversäumen scheint eine Vorläuferin der späteren Unterbringung des Vaters bei der Großmutter in Lainz zu sein, da sie eine Reise nach Lainz behandelt und die Großmutter in ihr vorkommt. Eine andere Phantasie, in der ein Bub dem Kondukteur 50 000 fl. gibt, damit er ihn mit dem Wagen fahren läßt, klingt fast wie ein Plan, dem Vater, dessen Stärke ja zum Teil in seinem Reichtume liegt, die Mutter abzukaufen. Dann gesteht er den Wunsch, den Vater zu beseitigen, und die Begründung desselben, weil er seine Intimität mit der Mutter störe, mit einer Offenheit ein, zu welcher er es bisher noch nicht gebracht hatte. Wir dürfen uns nicht verwundern, wenn dieselben Wunschregungen im Laufe der Analyse wiederholt auftreten; die Monotonie entsteht nämlich erst durch die angeknüpften Deutungen; für Hans sind es nicht bloße Wiederholungen, sondern fortschreitende Entwicklungen von der schüchternen Andeutung bis zur vollbewußten, von jeder Entstellung freien Klarheit.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Was nun noch folgt, sind solche von Hans ausgehende Betätigungen der für unsere Deutung bereits gesicherten analytischen Ergebnisse. Er zeigt in einer unzweideutigen Symptomhandlung, die er nur vor dem Hausmädchen, nicht vor dem Vater, leicht verkleidet, wie er sich eine Geburt vorstellt; aber wenn wir genauer zusehen, zeigt er noch mehr, deutet auf etwas hin, was in der Analyse nicht mehr zur Sprache kommt. Durch die runde Lücke im Gummileibe einer Puppe steckt er ein kleines Messerchen hinein, das der Mama gehört, und läßt es wieder herausfallen, indem er ihr die Beine auseinanderreißt. Die darauffolgende Aufklärung durch die Eltern, daß Kinder tatsächlich im Leibe der Mutter wachsen und wie ein Lumpf herausbefördert werden, kommt zu spät; sie kann ihm nichts mehr Neues sagen. Durch eine andere, wie zufällig erfolgende Symptomhandlung gibt er zu, daß er den Vater tot gewünscht hat, indem er ein Pferd, mit dem er spielt, umfallen läßt, d. h. umwirft, in dem Momente, da der Vater von diesem Todeswunsche spricht. Mit Worten bekräftigt er, daß die schwer beladenen Wagen ihm die Gravidität der Mutter vorstellten, und daß das Umfallen des Pferdes so war, wie wenn man ein Kind bekommt. Die köstlichste Bestätigung in diesem Zusammenhange, der Beweis, daß Kinder »Lumpfe« sind, durch die Erfindung des Namens »Lodi« für sein Lieblingskind kommt nur verspätet zu unserer Kenntnis, denn wir hören, daß er mit diesem Wurstkinde schon die längste Zeit gespielt hat </w:t>
      </w:r>
      <w:hyperlink r:id="rId162"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 xml:space="preserve">Ein zunächst befremdender Einfall des genialen Zeichners Th. Th. Heine, der auf einem Blatte im </w:t>
        </w:r>
        <w:r w:rsidRPr="00C16C85">
          <w:rPr>
            <w:rStyle w:val="innerfusslink"/>
            <w:rFonts w:ascii="Garamond" w:hAnsi="Garamond"/>
            <w:i/>
            <w:iCs/>
            <w:color w:val="0000FF"/>
            <w:sz w:val="20"/>
            <w:szCs w:val="20"/>
            <w:u w:val="single"/>
            <w:lang w:val="de-DE"/>
          </w:rPr>
          <w:t>Simplizissimus</w:t>
        </w:r>
        <w:r w:rsidRPr="00C16C85">
          <w:rPr>
            <w:rStyle w:val="innerfusslink"/>
            <w:rFonts w:ascii="Garamond" w:hAnsi="Garamond"/>
            <w:color w:val="0000FF"/>
            <w:sz w:val="20"/>
            <w:szCs w:val="20"/>
            <w:u w:val="single"/>
            <w:lang w:val="de-DE"/>
          </w:rPr>
          <w:t xml:space="preserve"> darstellt, wie das Kind des Selchermeisters in die Wurstmaschine gerät und dann als Würstchen von den Eltern betrauert, eingesegnet wird und gen Himmel fliegt, findet durch die Lodiepisode unserer Analyse seine Zurückführung auf eine infantile Wurzel.</w:t>
        </w:r>
      </w:hyperlink>
      <w:r w:rsidRPr="00C16C85">
        <w:rPr>
          <w:rFonts w:ascii="Garamond" w:hAnsi="Garamond"/>
          <w:sz w:val="20"/>
          <w:szCs w:val="20"/>
          <w:lang w:val="de-DE"/>
        </w:rPr>
        <w: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Die beiden abschließenden Phantasien Hansens, mit denen seine Herstellung vollkommen wird, haben wir bereits gewürdigt. Die eine, vom Installateur, der ihm einen neuen und, wie der Vater errät, größeren Wiwimacher ansetzt, ist doch nicht bloß die Wiederholung der früheren, die sich mit dem Installateur und der Badewanne beschäftigte. Sie ist eine siegreiche Wunschphantasie und enthält die Überwindung der Kastrationsangst. Die zweite Phantasie, die den Wunsch eingesteht, mit der Mutter verheiratet zu sein und viele Kinder mit ihr zu haben, erschöpft nicht bloß den Inhalt jener unbewußten Komplexe, die sich beim Anblicke des fallenden Pferdes gerührt und Angst entwickelt hatten – sie korrigiert auch, was an jenen Gedanken schlechterdings unannehmbar war, indem sie, anstatt den Vater zu töten, ihn durch Erhöhung zur Ehe mit der Großmutter unschädlich macht. Mit dieser Phantasie schließen Krankheit und Analyse berechtigterweise ab.</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Während der Analyse eines Krankheitsfalles kann man einen anschaulichen Eindruck von der Struktur und Entwicklung der Neurose nicht gewinnen. Es ist das die Sache einer synthetischen Arbeit, der man sich nachher unterziehen muß. Wenn wir diese Synthese bei der Phobie unseres kleinen Hans unternehmen, so knüpfen wir an die Schilderung seiner Konstitution, seiner leitenden sexuellen Wünsche und seiner Erlebnisse bis zur Geburt der Schwester an, die wir auf früheren Seiten dieser Abhandlung gegeben haben.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Die Ankunft dieser Schwester brachte ihm mehrerlei, was ihn von nun an nicht zur Ruhe kommen ließ. Zunächst ein Stück Entbehrung, zu Anfang eine zeitweilige Trennung von der Mutter und dann später eine dauernde Verminderung ihrer Fürsorge und Aufmerksamkeit, die er mit der Schwester zu teilen sich gewöhnen mußte. Zuzweit eine Wiederbelebung seiner Lusterlebnisse aus der Kinderpflege, hervorgerufen durch all das, was er die Mutter mit der kleinen Schwester vornehmen sah. Aus beiden Einflüssen ergab sich eine Steigerung seiner erotischen </w:t>
      </w:r>
      <w:r w:rsidRPr="00C16C85">
        <w:rPr>
          <w:rFonts w:ascii="Garamond" w:hAnsi="Garamond"/>
          <w:sz w:val="20"/>
          <w:szCs w:val="20"/>
          <w:lang w:val="de-DE"/>
        </w:rPr>
        <w:lastRenderedPageBreak/>
        <w:t xml:space="preserve">Bedürftigkeit, der es an Befriedigung zu mangeln begann. Für den Verlust, den ihm die Schwester gebracht hatte, entschädigt er sich durch die Phantasie, daß er selbst Kinder habe, und solange er (bei seinem zweiten Aufenthalte) in Gmunden mit diesen Kindern wirklich spielen konnte, fand seine Zärtlichkeit genügende Ableitung. Aber nach Wien zurückgekehrt, war er wieder einsam, heftete alle seine Ansprüche an die Mutter und litt weitere Entbehrung, da er seit dem Alter von 4½ Jahren aus dem Schlafzimmer der Eltern verbannt worden war. Seine gesteigerte erotische Erregbarkeit äußerte sich nun in Phantasien, welche </w:t>
      </w:r>
      <w:proofErr w:type="gramStart"/>
      <w:r w:rsidRPr="00C16C85">
        <w:rPr>
          <w:rFonts w:ascii="Garamond" w:hAnsi="Garamond"/>
          <w:sz w:val="20"/>
          <w:szCs w:val="20"/>
          <w:lang w:val="de-DE"/>
        </w:rPr>
        <w:t>die</w:t>
      </w:r>
      <w:proofErr w:type="gramEnd"/>
      <w:r w:rsidRPr="00C16C85">
        <w:rPr>
          <w:rFonts w:ascii="Garamond" w:hAnsi="Garamond"/>
          <w:sz w:val="20"/>
          <w:szCs w:val="20"/>
          <w:lang w:val="de-DE"/>
        </w:rPr>
        <w:t xml:space="preserve"> Sommergespielen in seine Einsamkeit beschworen, und in regelmäßigen autoerotischen Befriedigungen durch masturbatorische Reizung des Genitales.</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Drittens brachte ihm aber die Geburt der Schwester die Anregung zu einer Denkarbeit, die einerseits nicht zur Lösung zu bringen war, anderseits ihn in Gefühlskonflikte verstrickte. Das große Rätsel stellte sich für ihn ein, woher die Kinder kommen, das erste Problem vielleicht, dessen Lösung die Geisteskräfte des Kindes in Anspruch nimmt, von dem das Rätsel der thebanischen Sphinx wahrscheinlich nur eine Entstellung wiedergibt. Die ihm gebotene Aufklärung, der Storch habe die Hanna gebracht, wies er ab. Er hatte doch bemerkt, daß die Mutter Monate vor der Geburt der Kleinen einen großen Leib bekommen hatte, daß sie dann zu Bett gelegen, bei der Geburt gestöhnt hatte und dann schlank aufgestanden war. Er schloß also, die Hanna sei im Leibe der Mutter gewesen und dann herausgekommen wie ein »Lumpf«. Dieses Gebären konnte er sich lustvoll vorstellen, unter Anknüpfung an eigene früheste Lustempfindungen beim Stuhlgange, konnte sich also mit doppelter Motivierung wünschen, selbst Kinder zu haben, um sie mit Lust zu gebären und dann (mit Vergeltungslust gleichsam) zu pflegen. In all dem lag nichts, was ihn zu Zweifel oder zu Konflikt geführt hätte.</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Aber es war noch etwas anderes da, was ihn stören mußte. Der Vater mußte etwas mit der </w:t>
      </w:r>
      <w:r w:rsidRPr="00C16C85">
        <w:rPr>
          <w:rFonts w:ascii="Garamond" w:hAnsi="Garamond"/>
          <w:i/>
          <w:iCs/>
          <w:sz w:val="20"/>
          <w:szCs w:val="20"/>
          <w:lang w:val="de-DE"/>
        </w:rPr>
        <w:t>Geburt</w:t>
      </w:r>
      <w:r w:rsidRPr="00C16C85">
        <w:rPr>
          <w:rFonts w:ascii="Garamond" w:hAnsi="Garamond"/>
          <w:sz w:val="20"/>
          <w:szCs w:val="20"/>
          <w:lang w:val="de-DE"/>
        </w:rPr>
        <w:t xml:space="preserve"> der kleinen Hanna zu tun haben, denn er behauptete, Hanna und er selbst, Hans, seien seine Kinder. Er hatte sie aber gewiß nicht in die Welt gesetzt, sondern die Mama. Dieser Vater war ihm bei der Mutter im Wege. Wenn er da war, konnte er nicht bei der Mutter schlafen, und wenn die Mutter Hans ins Bett nehmen wollte, schrie der Vater. Hans hatte erfahren, wie gut er's bei Abwesenheit des Vaters haben könnte, und der Wunsch, den Vater zu beseitigen, war nur gerechtfertigt. Nun erhielt diese Feindseligkeit eine Verstärkung. Der Vater hatte ihm die Lüge vom Storch erzählt, und es ihm damit unmöglich gemacht, ihn in diesen Dingen um Aufklärung zu bitten. Er hinderte ihn nicht nur, bei der Mutter im Bette zu sein, sondern vorenthielt ihm auch das Wissen, nach dem er strebte. Er benachteiligte ihn nach beiden Richtungen, und dies offenbar zu seinem eigenen Vorteile.</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Daß er nun diesen selben Vater, den er als Konkurrenten hassen mußte, seit jeher geliebt hatte und weiter lieben mußte, daß er ihm Vorbild war, sein erster Spielgenosse und gleichfalls sein Pfleger aus den ersten Jahren, das ergab den ersten, zunächst nicht lösbaren Gefühlskonflikt. Wie Hansens Natur sich entwickelt hatte, mußte die Liebe vorläufig die Oberhand behalten und den Haß unterdrücken, ohne ihn aufheben zu können, denn er wurde von der Liebe zur Mutter her immer von neuem gespeist.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Der Vater wußte aber nicht nur, woher die Kinder kommen, er übte es auch wirklich aus, das, was Hans nur dunkel ahnen konnte. Der Wiwimacher mußte etwas damit zu tun haben, dessen Erregung all diese Gedanken begleitete, und zwar ein großer, größer als Hans seinen fand. Folgte man den Empfindungsandeutungen, die sich da ergaben, so mußte es sich um eine Gewalttätigkeit handeln, die man an der Mama verübte, um ein Zerschlagen, ein Öffnungschaffen, ein Eindringen in einen abgeschlossenen Raum, den Impuls dazu konnte das Kind in sich verspüren ; aber obwohl es auf dem Wege war, von seinen Penissensationen aus, die Vagina zu postulieren, so konnte es doch das Rätsel nicht lösen, denn so etwas, wie der Wiwimacher es brauchte, bestand ja in seiner Kenntnis nicht; vielmehr stand der Lösung die Überzeugung im Wege, daß die Mama einen Wiwimacher wie er besitze. Der Lösungsversuch, was man mit der Mama anfangen müßte, damit sie Kinder bekomme, versank im Unbewußten, und beiderlei aktive Impulse, der feindselige gegen den Vater wie der sadistisch-zärtliche gegen die Mutter, blieben verwendungslos, der eine infolge der neben dem Hasse vorhandenen Liebe, der andere vermöge der Ratlosigkeit, die sich aus den infantilen Sexualtheorien ergab.</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Nur in dieser Weise vermag ich, auf die Resultate der Analyse gestützt, die unbewußten Komplexe und Wunschregungen zu konstruieren, deren Verdrängung und Wiedererweckung die Phobie des kleinen Hans zum Vorscheine brachte. Ich weiß, daß damit dem Denkvermögen eines Kindes zwischen 4 und 5 Jahren viel zugemutet ist, aber ich lasse mich von dem leiten, was wir neu erfahren haben, und halte mich durch die Vorurteile unserer Unwissenheit nicht für gebunden. Vielleicht hätte man die Angst vor dem »Krawallmachen mit den Beinen« benutzen können, um noch Lücken in unserem Beweisverfahren auszufüllen. Hans gab zwar an, es erinnere ihn an das Zappeln mit den Beinen, wenn er gezwungen werden sollte, sein Spiel zu unterbrechen, um Lumpf zu machen, so daß dieses Element der Neurose in Beziehung zu dem Problem gerät, ob die Mama gerne oder nur gezwungen Kinder bekomme, aber ich habe nicht den Eindruck, daß hiemit die volle Aufklärung für das »Krawallmachen mit den Beinen« gegeben ist. Meine Vermutung, daß sich bei dem Kinde eine Reminiszenz an einen von ihm im Schlafzimmer beobachteten sexuellen Verkehr der Eltern geregt habe, konnte der Vater nicht bestätigen. Begnügen wir uns also mit dem, was wir erfahren haben.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Durch welchen Einfluß es in der geschilderten Situation bei Hans zum Umkippen, zur Verwandlung der libidinösen Sehnsucht in Angst gekommen ist, an welchem Ende da die Verdrängung eingesetzt hat, das ist schwer zu sagen und könnte wohl nur durch die Vergleichung mit mehreren ähnlichen Analysen zu entscheiden sein; ob das intellektuelle Unvermögen des Kindes, das schwierige Problem der Kinderzeugung zu lösen und die durch die Annäherung an die Lösung entbundenen aggressiven Impulse zu verwerten, den Ausschlag gab oder ein somatisches Unvermögen, eine Intoleranz seiner Konstitution gegen die regelmäßig geübte masturbatorische Befriedigung, ob die bloße Fortdauer </w:t>
      </w:r>
      <w:r w:rsidRPr="00C16C85">
        <w:rPr>
          <w:rFonts w:ascii="Garamond" w:hAnsi="Garamond"/>
          <w:sz w:val="20"/>
          <w:szCs w:val="20"/>
          <w:lang w:val="de-DE"/>
        </w:rPr>
        <w:lastRenderedPageBreak/>
        <w:t>der sexuellen Erregung in so hoher Intensität zum Umschlage führen mußte, das stelle ich als fraglich hin, bis uns weitere Erfahrung zu Hilfe kommt.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Dem Gelegenheitsanlasse für den Ausbruch der Krankheit zu viel Einfluß zuzuschreiben, verbieten die zeitlichen Verhältnisse, denn Andeutungen von Ängstlichkeit waren bei Hans lange vorher, ehe er das Stellwagenpferd auf der Straße umfallen sah, zu beobachten.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Immerhin knüpfte die Neurose direkt an dieses akzidentelle Erlebnis an und bewahrte die Spur desselben in der Erhebung des Pferdes zum Angstobjekt. Eine »traumatische Kraft« kommt diesem Eindrucke an und für sich nicht zu; nur die frühere Bedeutung des Pferdes als Gegenstand der Vorliebe und des Interesses und die Anknüpfung an das traumatisch geeignetere Erlebnis in Gmunden, wie Fritzl beim Pferdespiele umfiel, sowie der leichte Assoziationsweg von Fritzl zum Vater, haben den zufällig beobachteten Unfall mit so großer Wirksamkeit ausgestattet. Ja, wahrscheinlich hätten auch diese Beziehungen nicht ausgereicht, wenn nicht dank der Schmiegsamkeit und der Vieldeutigkeit der Assoziationsverknüpfungen der gleiche Eindruck sich auch geeignet erwiesen hätte, an den zweiten der im Unbewußten bei Hans lauernden Komplexe, an den von der Niederkunft der graviden Mutter, zu rühren. Von da an war der Weg zur Wiederkehr des Verdrängten eröffnet, und nun wurde er in der Weise beschritten, daß </w:t>
      </w:r>
      <w:r w:rsidRPr="00C16C85">
        <w:rPr>
          <w:rFonts w:ascii="Garamond" w:hAnsi="Garamond"/>
          <w:i/>
          <w:iCs/>
          <w:sz w:val="20"/>
          <w:szCs w:val="20"/>
          <w:lang w:val="de-DE"/>
        </w:rPr>
        <w:t>das pathogene Material auf den Pferdekomplex umgearbeitet (transponiert) und die begleitenden Affekte uniform in Angst verwandelt erschienen</w:t>
      </w:r>
      <w:r w:rsidRPr="00C16C85">
        <w:rPr>
          <w:rFonts w:ascii="Garamond" w:hAnsi="Garamond"/>
          <w:sz w:val="20"/>
          <w:szCs w:val="20"/>
          <w:lang w:val="de-DE"/>
        </w:rPr>
        <w: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Bemerkenswerterweise mußte sich der nunmehrige Vorstellungsinhalt der Phobie noch eine Entstellung und Ersetzung gefallen lassen, ehe das Bewußtsein Kenntnis von ihm nahm. Der erste Wortlaut der Angst, den Hans äußerte, war: das Pferd wird mich beißen; er rührt aus einer anderen Szene in Gmunden her, die einerseits Beziehung zum feindseligen Wunsche gegen den Vater hat, anderseits an die Onanieverwarnung erinnert. Es hat sich da ein ablenkender Einfluß geltend gemacht, der vielleicht von den Eltern ausging; ich bin nicht sicher, ob die Berichte über Hans damals sorgfältig genug abgefaßt wurden, um uns entscheiden zu lassen, ob er seiner Angst diesen Ausdruck gegeben, </w:t>
      </w:r>
      <w:r w:rsidRPr="00C16C85">
        <w:rPr>
          <w:rFonts w:ascii="Garamond" w:hAnsi="Garamond"/>
          <w:i/>
          <w:iCs/>
          <w:sz w:val="20"/>
          <w:szCs w:val="20"/>
          <w:lang w:val="de-DE"/>
        </w:rPr>
        <w:t>ehe oder erst nachdem</w:t>
      </w:r>
      <w:r w:rsidRPr="00C16C85">
        <w:rPr>
          <w:rFonts w:ascii="Garamond" w:hAnsi="Garamond"/>
          <w:sz w:val="20"/>
          <w:szCs w:val="20"/>
          <w:lang w:val="de-DE"/>
        </w:rPr>
        <w:t xml:space="preserve"> ihn die Mutter wegen seiner Masturbation zur Rede gestellt hatte. Im Gegensatze zur Darstellung der Krankengeschichte möchte ich das letztere vermuten. Im übrigen ist unverkennbar, daß der feindselige Komplex gegen den Vater bei Hans überall den lüsternen gegen die Mutter verdeckt, so wie er auch in der Analyse zuerst aufgedeckt und erledigt wurde.</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In anderen Krankheitsfällen fände sich weit mehr über die Struktur einer Neurose, ihre Entwicklung und Ausbreitung zu sagen, aber die Krankheitsgeschichte unseres kleinen Hans ist sehr kurz; sie wird alsbald nach ihrem Beginne von der Behandlungsgeschichte abgelöst. Wenn die Phobie sich während der Behandlung dann weiter zu entwickeln schien, neue Objekte und neue Bedingungen in ihren Bereich zog, so war der selbst behandelnde Vater natürlich einsichtsvoll genug, darin nur ein Zumvorscheinkommen des bereits Fertigen und nicht eine Neuproduktion, die man der Behandlung zur Last legen könnte, zu erblicken. Auf solche Einsicht darf man dann in anderen Fällen von Behandlung nicht immer rechnen.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Ehe ich diese Synthese für beendigt erkläre, muß ich noch einen andern Gesichtspunkt würdigen, bei dem wir mitten in die Schwierigkeiten der Auffassung neurotischer Zustände geraten werden. Wir sehen, wie unser kleiner Patient von einem wichtigen Verdrängungsschube befallen wird, der gerade seine herrschenden sexuellen Komponenten betrifft </w:t>
      </w:r>
      <w:hyperlink r:id="rId163"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Der Vater hat sogar beobachtet, daß gleichzeitig mit dieser Verdrängung ein Stück Sublimierung bei ihm eintritt. Er zeigt vom Beginne der Ängstlichkeit an ein gesteigertes Interesse für Musik und entwickelt seine hereditäre musikalische Begabung.</w:t>
        </w:r>
      </w:hyperlink>
      <w:r w:rsidRPr="00C16C85">
        <w:rPr>
          <w:rFonts w:ascii="Garamond" w:hAnsi="Garamond"/>
          <w:sz w:val="20"/>
          <w:szCs w:val="20"/>
          <w:lang w:val="de-DE"/>
        </w:rPr>
        <w:t>. Er entäußert sich der Onanie, er weist mit Ekel von sich, was an Exkremente und an Zuschauen bei den Verrichtungen erinnert. Es sind aber nicht diese Komponenten, welche beim Krankheitsanlasse (beim Anblicke des fallenden Pferdes) angeregt werden und die das Material für die Symptome, den Inhalt der Phobie, liefern.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Man hat also da Anlaß, eine prinzipielle Unterscheidung aufzustellen. Wahrscheinlich gelangt man zu einem tieferen </w:t>
      </w:r>
      <w:proofErr w:type="gramStart"/>
      <w:r w:rsidRPr="00C16C85">
        <w:rPr>
          <w:rFonts w:ascii="Garamond" w:hAnsi="Garamond"/>
          <w:sz w:val="20"/>
          <w:szCs w:val="20"/>
          <w:lang w:val="de-DE"/>
        </w:rPr>
        <w:t>Verständnisse</w:t>
      </w:r>
      <w:proofErr w:type="gramEnd"/>
      <w:r w:rsidRPr="00C16C85">
        <w:rPr>
          <w:rFonts w:ascii="Garamond" w:hAnsi="Garamond"/>
          <w:sz w:val="20"/>
          <w:szCs w:val="20"/>
          <w:lang w:val="de-DE"/>
        </w:rPr>
        <w:t xml:space="preserve"> des Krankheitsfalles, wenn man sich jenen anderen Komponenten zuwendet, welche die beiden letztgenannten Bedingungen erfüllen. Dies sind bei Hans Regungen, die bereits vorher unterdrückt waren und sich, soviel wir erfahren, niemals ungehemmt äußern konnten, feindselig-eifersüchtige Gefühle gegen den Vater und sadistische, Koitusahnungen entsprechende, Antriebe gegen die Mutter. In diesen frühzeitigen Unterdrückungen liegt vielleicht die Disposition für die spätere Erkrankung. Diese aggressiven Neigungen haben bei Hans keinen Ausweg gefunden, und sobald sie in einer Zeit der Entbehrung und gesteigerten sexuellen Erregung verstärkt hervorbrechen wollen, entbrennt jener Kampf, den wir die »Phobie« nennen. Während derselben dringt ein Teil der verdrängten Vorstellungen als Inhalt der Phobie, entstellt und auf einen anderen Komplex überschrieben, ins Bewußtsein; aber kein Zweifel, daß dies ein kümmerlicher Erfolg ist. Der Sieg verbleibt </w:t>
      </w:r>
      <w:proofErr w:type="gramStart"/>
      <w:r w:rsidRPr="00C16C85">
        <w:rPr>
          <w:rFonts w:ascii="Garamond" w:hAnsi="Garamond"/>
          <w:sz w:val="20"/>
          <w:szCs w:val="20"/>
          <w:lang w:val="de-DE"/>
        </w:rPr>
        <w:t>der</w:t>
      </w:r>
      <w:proofErr w:type="gramEnd"/>
      <w:r w:rsidRPr="00C16C85">
        <w:rPr>
          <w:rFonts w:ascii="Garamond" w:hAnsi="Garamond"/>
          <w:sz w:val="20"/>
          <w:szCs w:val="20"/>
          <w:lang w:val="de-DE"/>
        </w:rPr>
        <w:t xml:space="preserve"> Verdrängung, </w:t>
      </w:r>
      <w:r w:rsidRPr="00C16C85">
        <w:rPr>
          <w:rFonts w:ascii="Garamond" w:hAnsi="Garamond"/>
          <w:i/>
          <w:iCs/>
          <w:sz w:val="20"/>
          <w:szCs w:val="20"/>
          <w:lang w:val="de-DE"/>
        </w:rPr>
        <w:t>die bei dieser Gelegenheit auf andere als die vordringliche Komponente übergreift</w:t>
      </w:r>
      <w:r w:rsidRPr="00C16C85">
        <w:rPr>
          <w:rFonts w:ascii="Garamond" w:hAnsi="Garamond"/>
          <w:sz w:val="20"/>
          <w:szCs w:val="20"/>
          <w:lang w:val="de-DE"/>
        </w:rPr>
        <w:t xml:space="preserve">. Das ändert nichts daran, daß das Wesen des Krankheitszustandes durchaus an die Natur der zurückzuweisenden Triebkomponenten gebunden bleibt. Absicht und Inhalt der Phobie ist eine weitgehende Einschränkung der Bewegungsfreiheit, sie ist also eine machtvolle Reaktion gegen die dunklen Bewegungsimpulse, die sich besonders gegen die Mutter wenden wollten. Das Pferd war für den Knaben immer das Vorbild der Bewegungslust (»Ich bin ein junges Pferd«, sagt Hans im Herumspringen), aber da diese Bewegungslust den Koitusimpuls einschließt, wird die Bewegungslust von der Neurose eingeschränkt und das Pferd zum Sinnbild des Schreckens erhoben. Es scheint, daß den verdrängten Trieben in der Neurose nichts anderes verbleibt als die Ehre, der Angst im Bewußtsein die Vorwände zu liefern. Aber so deutlich auch der Sieg der Sexualablehnung in der Phobie ist, so läßt doch die Kompromißnatur der Krankheit nicht zu, daß das Verdrängte nichts anderes erreiche. Die Phobie vor dem Pferde ist doch wieder ein Hindernis, auf die Gasse zu gehen, und kann als Mittel dienen, um </w:t>
      </w:r>
      <w:r w:rsidRPr="00C16C85">
        <w:rPr>
          <w:rFonts w:ascii="Garamond" w:hAnsi="Garamond"/>
          <w:sz w:val="20"/>
          <w:szCs w:val="20"/>
          <w:lang w:val="de-DE"/>
        </w:rPr>
        <w:lastRenderedPageBreak/>
        <w:t>bei der geliebten Mutter im Hause zu bleiben. Darin hat sich also die Zärtlichkeit für die Mutter siegreich durchgesetzt; der Liebhaber klammert sich infolge der Phobie an sein geliebtes Objekt, aber freilich ist nun dafür gesorgt, daß er unschädlich bleibt. In diesen beiden Wirkungen offenbart sich die eigentliche Natur einer neurotischen Erkrankung.</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Alf. Adler hat kürzlich in einer gedankenreichen Arbeit, der ich vorhin die Bezeichnung Triebverschränkung entnommen habe, ausgeführt, daß die Angst durch die Unterdrückung des von ihm so genannten »Aggressionstriebes« entstehe, und in weitumfassender Synthese diesem Triebe die Hauptrolle im Geschehen, »im Leben und in der Neurose« zugewiesen. Wenn wir zum Schlusse gelangt sind, daß in unserem Falle von Phobie die Angst durch die Verdrängung jener Aggressionsneigungen, der feindseligen gegen den Vater und der sadistischen gegen die Mutter, zu erklären sei, scheinen wir eine eklatante Bestätigung für die Anschauung Adlers erbracht zu haben. Und doch kann ich derselben, die ich für eine irreführende Verallgemeinerung halte, nicht beipflichten. Ich kann mich nicht entschließen, einen besonderen Aggressionstrieb neben und gleichberechtigt mit den uns vertrauten Selbsterhaltungs- und Sexualtrieben anzunehmen </w:t>
      </w:r>
      <w:hyperlink r:id="rId164"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 xml:space="preserve">Das im Text Stehende ist zu einer Zeit geschrieben worden, da Adler noch auf dem Boden der Psychoanalyse zu stehen schien, vor seiner Aufstellung des männlichen Protests und seiner Verleugnung der Verdrängung. Ich habe seither auch einen »Aggressionstrieb« statuieren müssen, der nicht mit dem Adler'schen zusammenfällt. Ich ziehe es vor, ihn »Destruktions- oder Todestrieb« zu heißen </w:t>
        </w:r>
        <w:proofErr w:type="gramStart"/>
        <w:r w:rsidRPr="00C16C85">
          <w:rPr>
            <w:rStyle w:val="innerfusslink"/>
            <w:rFonts w:ascii="Garamond" w:hAnsi="Garamond"/>
            <w:color w:val="0000FF"/>
            <w:sz w:val="20"/>
            <w:szCs w:val="20"/>
            <w:u w:val="single"/>
            <w:lang w:val="de-DE"/>
          </w:rPr>
          <w:t xml:space="preserve">( </w:t>
        </w:r>
        <w:r w:rsidRPr="00C16C85">
          <w:rPr>
            <w:rStyle w:val="innerfusslink"/>
            <w:rFonts w:ascii="Garamond" w:hAnsi="Garamond"/>
            <w:i/>
            <w:iCs/>
            <w:color w:val="0000FF"/>
            <w:sz w:val="20"/>
            <w:szCs w:val="20"/>
            <w:u w:val="single"/>
            <w:lang w:val="de-DE"/>
          </w:rPr>
          <w:t>Jenseits</w:t>
        </w:r>
        <w:proofErr w:type="gramEnd"/>
        <w:r w:rsidRPr="00C16C85">
          <w:rPr>
            <w:rStyle w:val="innerfusslink"/>
            <w:rFonts w:ascii="Garamond" w:hAnsi="Garamond"/>
            <w:i/>
            <w:iCs/>
            <w:color w:val="0000FF"/>
            <w:sz w:val="20"/>
            <w:szCs w:val="20"/>
            <w:u w:val="single"/>
            <w:lang w:val="de-DE"/>
          </w:rPr>
          <w:t xml:space="preserve"> des Lustprinzips</w:t>
        </w:r>
        <w:r w:rsidRPr="00C16C85">
          <w:rPr>
            <w:rStyle w:val="innerfusslink"/>
            <w:rFonts w:ascii="Garamond" w:hAnsi="Garamond"/>
            <w:color w:val="0000FF"/>
            <w:sz w:val="20"/>
            <w:szCs w:val="20"/>
            <w:u w:val="single"/>
            <w:lang w:val="de-DE"/>
          </w:rPr>
          <w:t xml:space="preserve">, </w:t>
        </w:r>
        <w:r w:rsidRPr="00C16C85">
          <w:rPr>
            <w:rStyle w:val="innerfusslink"/>
            <w:rFonts w:ascii="Garamond" w:hAnsi="Garamond"/>
            <w:i/>
            <w:iCs/>
            <w:color w:val="0000FF"/>
            <w:sz w:val="20"/>
            <w:szCs w:val="20"/>
            <w:u w:val="single"/>
            <w:lang w:val="de-DE"/>
          </w:rPr>
          <w:t>Das Ich und das Es</w:t>
        </w:r>
        <w:r w:rsidRPr="00C16C85">
          <w:rPr>
            <w:rStyle w:val="innerfusslink"/>
            <w:rFonts w:ascii="Garamond" w:hAnsi="Garamond"/>
            <w:color w:val="0000FF"/>
            <w:sz w:val="20"/>
            <w:szCs w:val="20"/>
            <w:u w:val="single"/>
            <w:lang w:val="de-DE"/>
          </w:rPr>
          <w:t>). Sein Gegensatz zu den libidinösen Trieben kommt in der bekannten Polarität von Lieben und Hassen zum Ausdruck. Auch mein Widerspruch gegen die Adler'sche Aufstellung, die einen allgemeinen Charakter der Triebe überhaupt zu Gunsten eines einzigen beeinträchtigt, bleibt aufrecht.</w:t>
        </w:r>
      </w:hyperlink>
      <w:r w:rsidRPr="00C16C85">
        <w:rPr>
          <w:rFonts w:ascii="Garamond" w:hAnsi="Garamond"/>
          <w:sz w:val="20"/>
          <w:szCs w:val="20"/>
          <w:lang w:val="de-DE"/>
        </w:rPr>
        <w:t>. Es scheint mir, daß Adler einen allgemeinen und unerläßlichen Charakter aller Triebe, eben das »Triebhafte«, Drängende in ihnen, was wir als die Fähigkeit, der Motilität Anstoß zu geben, beschreiben können, zu einem besonderen Triebe mit Unrecht hypostasiert habe. Von den anderen Trieben erübrigte dann nichts anderes als die Beziehung zu einem Ziele, nachdem ihnen die Beziehung zu den Mitteln, dieses Ziel zu erreichen, durch den »Aggressionstrieb« abgenommen wird; trotz all der Unsicherheit und Ungeklärtheit unserer Trieblehre möchte ich vorläufig an der gewohnten Auffassung festhalten, welche jedem Triebe sein eigenes Vermögen, aggressiv zu werden, beläßt, und in den beiden bei unserem Hans zur Verdrängung gelangenden Trieben würde ich altbekannte Komponenten der sexuellen Libido erkennen.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3</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Ehe ich nun in die voraussichtlich kurz gehaltenen Erörterungen eintrete, was aus der Phobie des kleinen Hans allgemein Wertvolles für Kinderleben und Kindererziehung zu entnehmen ist, muß ich dem lange aufgesparten Einwande begegnen, der uns mahnt, daß Hans ein Neurotiker, Hereditarier, Dégéneré ist, kein normales Kind, von dem aus auf andere Kinder übertragen werden darf. Es tut mir lange schon leid, daran zu denken, wie alle die Bekenner des »Normalmenschen« unseren armen kleinen Hans mißhandeln werden, nachdem sie erst erfahren haben, daß ihm tatsächlich hereditäre Belastung nachgewiesen werden kann. Seiner schönen Mutter, die in einem Konflikte ihrer Mädchenzeit neurotisch erkrankte, hatte ich damals Hilfe geleistet, und dies war sogar der Anfang meiner Beziehungen zu seinen Eltern. Ich getraue mich nur ganz schüchtern, einiges zu seinen Gunsten vorzubringen.</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Zunächst, daß Hans nicht das ist, was man sich nach der strengen Observanz unter einem degenerierten, zur Nervosität erblich bestimmten Kinde vorstellen würde, sondern vielmehr ein körperlich wohlgebildeter, heiterer, liebenswürdiger und geistig reger Geselle, an dem nicht nur der eigene Vater seine Freude haben kann. An seiner sexuellen Frühreife freilich ist kein Zweifel, aber es fehlt da viel Vergleichsmaterial zum richtigen Urteile. Aus einer Sammeluntersuchung aus amerikanischer Quelle habe ich z. B. ersehen, daß ähnlich frühe Objektwahl und Liebesempfinden bei Knaben nicht gar so selten angetroffen wird, und aus der Kindergeschichte von später als »groß« erkannten Männern weiß man das nämliche, so daß ich meinen möchte, die sexuelle Frühreife sei ein selten fehlendes Korrelat der intellektuellen, und darum bei begabten Kindern häufiger anzutreffen, als man erwarten sollte.</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Ferner mache ich in meiner eingestandenen Parteilichkeit für den kleinen Hans geltend, daß er nicht das einzige Kind ist, das zu irgendeiner Zeit seiner Kinderjahre von Phobien befallen wird. Solche Erkrankungen sind bekanntlich ganz außerordentlich häufig, auch bei Kindern, deren Erziehung an Strenge nichts zu wünschen übrig läßt. Die betreffenden Kinder werden später entweder neurotisch, oder sie bleiben gesund. Ihre Phobien werden in der Kinderstube niedergeschrien, weil sie der Behandlung unzugänglich und gewiß sehr unbequem sind. Sie lassen dann im Laufe von Monaten oder Jahren nach, heilen anscheinend; welche psychischen Veränderungen eine solche Heilung bedingt, welche Charakterveränderungen mit ihr verknüpft sind, darin hat niemand Einsicht. Wenn man dann einmal einen erwachsenen Neurotiker in psychoanalytische Behandlung nimmt, der, nehmen wir an, erst in reifen Jahren manifest erkrankt ist, so erfährt man regelmäßig, daß seine Neurose an jene Kinderangst anknüpft, die Fortsetzung derselben darstellt, und daß also eine unausgesetzte, aber auch ungestörte psychische Arbeit sich von jenen Kinderkonflikten an durchs Leben fortgesponnen hat, ohne Rücksicht darauf, ob deren erstes Symptom Bestand hatte oder unter dem Drange der Verhältnisse zurückgezogen wurde. Ich meine also, unser Hans ist vielleicht nicht stärker erkrankt gewesen als so viele andere Kinder, die nicht als »Degenerierte« gebrandmarkt werden; aber da er ohne Einschüchterung, mit möglichster Schonung und möglichst geringem Zwang erzogen wurde, hat sich seine Angst kühner hervorgewagt. Die Motive des schlechten Gewissens und der Furcht vor der Strafe haben ihr gefehlt, die sonst gewiß zu ihrer Verkleinerung beitragen. Mir will scheinen, wir geben zu viel auf Symptome und kümmern uns zu wenig um das, woraus sie hervorgehen. In der Kindererziehung gar wollen wir </w:t>
      </w:r>
      <w:r w:rsidRPr="00C16C85">
        <w:rPr>
          <w:rFonts w:ascii="Garamond" w:hAnsi="Garamond"/>
          <w:sz w:val="20"/>
          <w:szCs w:val="20"/>
          <w:lang w:val="de-DE"/>
        </w:rPr>
        <w:lastRenderedPageBreak/>
        <w:t xml:space="preserve">nichts anderes als in Ruhe gelassen werden, keine Schwierigkeiten erleben, kurz, das brave Kind züchten und achten sehr wenig darauf, ob dieser Entwicklungsgang dem Kinde auch frommt. Ich könnte mir also vorstellen, daß es heilsam für unseren Hans war, diese Phobie produziert zu haben, weil sie die Aufmerksamkeit der Eltern auf die unvermeidlichen Schwierigkeiten lenkte, welche die Überwindung der angeborenen Triebkomponenten in der Kulturerziehung dem Kinde bereiten muß, und weil diese seine Störung die Hilfeleistung des Vaters nach sich zog. Vielleicht hat er nun vor anderen Kindern das voraus, daß er nicht mehr jenen Keim verdrängter Komplexe in sich trägt, der fürs spätere Leben jedesmal etwas bedeuten muß, der gewiß Charakterverbildung in irgendeinem Ausmaße mit sich bringt, wenn nicht die Disposition zu einer späteren Neurose. Ich bin geneigt, so zu denken, aber ich weiß nicht, ob noch viele andere mein Urteil teilen werden, weiß auch nicht, ob die Erfahrung mir </w:t>
      </w:r>
      <w:proofErr w:type="gramStart"/>
      <w:r w:rsidRPr="00C16C85">
        <w:rPr>
          <w:rFonts w:ascii="Garamond" w:hAnsi="Garamond"/>
          <w:sz w:val="20"/>
          <w:szCs w:val="20"/>
          <w:lang w:val="de-DE"/>
        </w:rPr>
        <w:t>recht</w:t>
      </w:r>
      <w:proofErr w:type="gramEnd"/>
      <w:r w:rsidRPr="00C16C85">
        <w:rPr>
          <w:rFonts w:ascii="Garamond" w:hAnsi="Garamond"/>
          <w:sz w:val="20"/>
          <w:szCs w:val="20"/>
          <w:lang w:val="de-DE"/>
        </w:rPr>
        <w:t xml:space="preserve"> geben wird.</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 xml:space="preserve">Ich muß aber fragen, was hat nun bei Hans das Anslichtziehen der nicht nur von den Kindern verdrängten, sondern auch von den Eltern gefürchteten Komplexe geschadet? Hat der Kleine nun etwa Ernst gemacht mit seinen Ansprüchen auf die Mutter, oder sind an Stelle der bösen Absichten gegen den Vater Tätlichkeiten getreten? Sicherlich werden das viele befürchtet haben, die das Wesen der Psychoanalyse verkennen und meinen, man verstärke die bösen Triebe, wenn man sie bewußt mache. Diese Weisen handeln dann nur konsequent, wenn sie um Gotteswillen von jeder Beschäftigung mit den bösen Dingen abraten, die hinter den Neurosen stecken. Sie vergessen dabei allerdings, daß sie Ärzte sind, und geraten in eine fatale Ähnlichkeit mit Shakespeares Holzapfel in </w:t>
      </w:r>
      <w:r w:rsidRPr="00C16C85">
        <w:rPr>
          <w:rFonts w:ascii="Garamond" w:hAnsi="Garamond"/>
          <w:i/>
          <w:iCs/>
          <w:sz w:val="20"/>
          <w:szCs w:val="20"/>
          <w:lang w:val="de-DE"/>
        </w:rPr>
        <w:t>Viel Lärm um nichts</w:t>
      </w:r>
      <w:r w:rsidRPr="00C16C85">
        <w:rPr>
          <w:rFonts w:ascii="Garamond" w:hAnsi="Garamond"/>
          <w:sz w:val="20"/>
          <w:szCs w:val="20"/>
          <w:lang w:val="de-DE"/>
        </w:rPr>
        <w:t xml:space="preserve">, der der ausgeschickten Wache gleichfalls den Rat gibt, sich von jeder Berührung mit den etwa angetroffenen Dieben, Einbrechern recht fernzuhalten. Solches Gesindel sei kein Umgang für ehrliche Leute </w:t>
      </w:r>
      <w:hyperlink r:id="rId165"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Ich kann die verwunderte Frage hier nicht unterdrücken, woher diese Gegner meiner Anschauungen ihr so sicher vorgetragenes Wissen beziehen, ob die verdrängten Sexualtriebe eine Rolle in der Ätiologie der Neurosen spielen und welche, wenn sie den Patienten den Mund verschließen, sobald sie von ihren Komplexen und deren Abkömmlingen zu reden beginnen? Meine und meiner Anhänger Mitteilungen sind ja dann die einzige Wissenschaft, die ihnen zugänglich bleibt.</w:t>
        </w:r>
      </w:hyperlink>
      <w:r w:rsidRPr="00C16C85">
        <w:rPr>
          <w:rFonts w:ascii="Garamond" w:hAnsi="Garamond"/>
          <w:sz w:val="20"/>
          <w:szCs w:val="20"/>
          <w:lang w:val="de-DE"/>
        </w:rPr>
        <w: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Die einzigen Folgen der Analyse sind vielmehr, daß Hans gesund wird, sich vor Pferden nicht mehr fürchtet, und daß er mit seinem Vater, wie dieser belustigt mitteilt, eher familiär verkehrt. Aber was der Vater an Respekt etwa einbüßt, das gewinnt er an Vertrauen zurück: »Ich hab' geglaubt, du weißt alles, weil du das vom Pferd gewußt hast</w:t>
      </w:r>
      <w:proofErr w:type="gramStart"/>
      <w:r w:rsidRPr="00C16C85">
        <w:rPr>
          <w:rFonts w:ascii="Garamond" w:hAnsi="Garamond"/>
          <w:sz w:val="20"/>
          <w:szCs w:val="20"/>
          <w:lang w:val="de-DE"/>
        </w:rPr>
        <w:t>.«</w:t>
      </w:r>
      <w:proofErr w:type="gramEnd"/>
      <w:r w:rsidRPr="00C16C85">
        <w:rPr>
          <w:rFonts w:ascii="Garamond" w:hAnsi="Garamond"/>
          <w:sz w:val="20"/>
          <w:szCs w:val="20"/>
          <w:lang w:val="de-DE"/>
        </w:rPr>
        <w:t xml:space="preserve"> Die Analyse macht nämlich den </w:t>
      </w:r>
      <w:r w:rsidRPr="00C16C85">
        <w:rPr>
          <w:rFonts w:ascii="Garamond" w:hAnsi="Garamond"/>
          <w:i/>
          <w:iCs/>
          <w:sz w:val="20"/>
          <w:szCs w:val="20"/>
          <w:lang w:val="de-DE"/>
        </w:rPr>
        <w:t>Erfolg</w:t>
      </w:r>
      <w:r w:rsidRPr="00C16C85">
        <w:rPr>
          <w:rFonts w:ascii="Garamond" w:hAnsi="Garamond"/>
          <w:sz w:val="20"/>
          <w:szCs w:val="20"/>
          <w:lang w:val="de-DE"/>
        </w:rPr>
        <w:t xml:space="preserve"> der Verdrängung nicht rückgängig; die Triebe, die damals unterdrückt wurden, bleiben die unterdrückten, aber sie erreicht diesen Erfolg auf anderem Weg, ersetzt den Prozeß der Verdrängung, der ein automatischer und exzessiver ist, durch die maß- und zielvolle Bewältigung mit Hilfe der höchsten seelischen Instanzen, mit einem Worte: </w:t>
      </w:r>
      <w:r w:rsidRPr="00C16C85">
        <w:rPr>
          <w:rFonts w:ascii="Garamond" w:hAnsi="Garamond"/>
          <w:i/>
          <w:iCs/>
          <w:sz w:val="20"/>
          <w:szCs w:val="20"/>
          <w:lang w:val="de-DE"/>
        </w:rPr>
        <w:t>sie ersetzt die Verdrängung durch die Verurteilung</w:t>
      </w:r>
      <w:r w:rsidRPr="00C16C85">
        <w:rPr>
          <w:rFonts w:ascii="Garamond" w:hAnsi="Garamond"/>
          <w:sz w:val="20"/>
          <w:szCs w:val="20"/>
          <w:lang w:val="de-DE"/>
        </w:rPr>
        <w:t xml:space="preserve">. Sie scheint uns den lang gehegten Beweis zu erbringen, daß das Bewußtsein eine biologische Funktion hat, daß mit seinem Insspieltreten ein bedeutsamer Vorteil verbunden ist </w:t>
      </w:r>
      <w:hyperlink r:id="rId166" w:history="1">
        <w:r w:rsidRPr="00C16C85">
          <w:rPr>
            <w:rStyle w:val="Lienhypertexte"/>
            <w:rFonts w:ascii="Garamond" w:hAnsi="Garamond"/>
            <w:sz w:val="20"/>
            <w:szCs w:val="20"/>
            <w:lang w:val="de-DE"/>
          </w:rPr>
          <w:t>[Fußnote]</w:t>
        </w:r>
        <w:r w:rsidRPr="00C16C85">
          <w:rPr>
            <w:rStyle w:val="innerfusslink"/>
            <w:rFonts w:ascii="Garamond" w:hAnsi="Garamond"/>
            <w:color w:val="0000FF"/>
            <w:sz w:val="20"/>
            <w:szCs w:val="20"/>
            <w:u w:val="single"/>
            <w:lang w:val="de-DE"/>
          </w:rPr>
          <w:t>Ich gebrauche hiedurch das Wort Bewußtsein in einem Sinne, den ich später vermieden habe, für unser normales bewußtseinsfähiges Denken. Wir wissen, daß auch solche Denkprozesse vorbewußt vor sich gehen können und tun gut, deren »Bewußtsein« rein phänomenologisch zu werten. Natürlich wird der Erwartung, auch das Bewußtwerden erfülle eine biologische Funktion, hiemit nicht widersprochen.</w:t>
        </w:r>
      </w:hyperlink>
      <w:r w:rsidRPr="00C16C85">
        <w:rPr>
          <w:rFonts w:ascii="Garamond" w:hAnsi="Garamond"/>
          <w:sz w:val="20"/>
          <w:szCs w:val="20"/>
          <w:lang w:val="de-DE"/>
        </w:rPr>
        <w: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Hätte ich allein die Verfügung darüber gehabt, so hätte ich's gewagt, dem Kinde auch noch die eine Aufklärung zu geben, welche ihm von den Eltern vorenthalten wurde. Ich hätte seine triebhaften Ahnungen bestätigt, indem ich ihm von der Existenz der Vagina und des Koitus erzählt hätte, so den ungelösten Rest um ein weiteres Stück verkleinert und seinem Fragedrang ein Ende gemacht. Ich bin überzeugt, er hätte weder die Liebe zur Mutter noch sein kindliches Wesen infolge dieser Aufklärungen verloren und hätte eingesehen, daß seine Beschäftigung mit diesen wichtigen, ja imposanten Dingen nun ruhen muß, bis sich sein Wunsch, groß zu werden, erfüllt hat. Aber das pädagogische Experiment wurde nicht so weit geführt.</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Daß man zwischen »nervösen« und »normalen« Kindern und Erwachsenen keine scharfe Grenze ziehen darf, daß »Krankheit« ein rein praktischer Summationsbegriff ist, daß Disposition und Erleben zusammentreffen müssen, um die Schwelle für die Erreichung dieser Summation überschreiten zu lassen, daß infolgedessen fortwährend viele Individuen aus der Klasse der Gesunden in die der nervös Kranken übertreten und eine weit geringere Anzahl den Weg auch in umgekehrter Richtung macht, das sind Dinge, die so oft gesagt worden sind und soviel Anklang gefunden haben, daß ich mit ihrer Behauptung gewiß nicht allein stehe. Daß die Erziehung des Kindes einen mächtigen Einfluß geltend machen kann, zugunsten oder Ungunsten der bei dieser Summation in Betracht kommenden Krankheitsdisposition, ist zum mindesten sehr wahrscheinlich, aber was die Erziehung anzustreben und wo sie einzugreifen hat, das erscheint noch durchaus fragwürdig. Sie hat sich bisher immer nur die Beherrschung, oft richtiger Unterdrückung der Triebe zur Aufgabe gestellt; der Erfolg war kein befriedigender und dort, wo es gelang, geschah es zum Vorteil einer kleinen Anzahl bevorzugter Menschen, von denen Triebunterdrückung nicht gefordert wird. Man fragte auch nicht danach, auf welchem Wege und mit welchen Opfern die Unterdrückung der unbequemen Triebe erreicht wurde. Substituiert man dieser Aufgabe eine andere, das Individuum mit der geringsten Einbuße an seiner Aktivität kulturfähig und sozial verwertbar zu machen, so haben die durch die Psychoanalyse gewonnenen Aufklärungen über die Herkunft der pathogenen Komplexe und über den Kern einer jeden Neurose eigentlich den Anspruch, vom Erzieher als unschätzbare Winke für sein Benehmen gegen das Kind gewürdigt zu werden. Welche praktischen Schlüsse sich hieraus ergeben, und inwieweit die Erfahrung die Anwendung derselben innerhalb unserer sozialen Verhältnisse rechtfertigen kann, dies überlasse ich anderen zur Erprobung und Entscheidung.</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lastRenderedPageBreak/>
        <w:t>Ich kann von der Phobie unseres kleinen Patienten nicht Abschied nehmen, ohne die Vermutung auszusprechen, welche mir deren zur Heilung führende Analyse besonders wertvoll macht. Ich habe aus dieser Analyse, strenggenommen, nichts Neues erfahren, nichts, was ich nicht schon, oft in weniger deutlicher und mehr vermittelter Weise, bei anderen im reifen Alter behandelten Patienten hatte erraten können. Und da die Neurosen dieser anderen Kranken jedesmal auf die nämlichen infantilen Komplexe zurückzuführen waren, die sich hinter der Phobie Hansens aufdecken ließen, bin ich versucht, für diese Kinderneurose eine typische und vorbildliche Bedeutung in Anspruch zu nehmen, als ob die Mannigfaltigkeit der neurotischen Verdrängungserscheinungen und die Reichhaltigkeit des pathogenen Materials einer Ableitung von sehr wenigen Prozessen an den nämlichen Vorstellungskomplexen nicht im Wege stünden.</w:t>
      </w:r>
    </w:p>
    <w:p w:rsidR="00DD36B8" w:rsidRPr="00C16C85" w:rsidRDefault="00DD36B8" w:rsidP="00DD36B8">
      <w:pPr>
        <w:pStyle w:val="Sansinterligne"/>
        <w:rPr>
          <w:rFonts w:ascii="Garamond" w:hAnsi="Garamond"/>
          <w:sz w:val="20"/>
          <w:szCs w:val="20"/>
          <w:lang w:val="de-DE" w:eastAsia="fr-FR"/>
        </w:rPr>
      </w:pPr>
      <w:r w:rsidRPr="00C16C85">
        <w:rPr>
          <w:rFonts w:ascii="Garamond" w:hAnsi="Garamond"/>
          <w:sz w:val="20"/>
          <w:szCs w:val="20"/>
          <w:lang w:val="de-DE"/>
        </w:rPr>
        <w:br w:type="page"/>
      </w:r>
    </w:p>
    <w:p w:rsidR="00DD36B8" w:rsidRPr="00C16C85" w:rsidRDefault="007C6DCD" w:rsidP="00DD36B8">
      <w:pPr>
        <w:pStyle w:val="Sansinterligne"/>
        <w:rPr>
          <w:rFonts w:ascii="Garamond" w:hAnsi="Garamond"/>
          <w:sz w:val="20"/>
          <w:szCs w:val="20"/>
          <w:lang w:val="de-DE"/>
        </w:rPr>
      </w:pPr>
      <w:hyperlink w:anchor="Inhalt" w:history="1">
        <w:r w:rsidR="00DD36B8" w:rsidRPr="00C16C85">
          <w:rPr>
            <w:rStyle w:val="Lienhypertexte"/>
            <w:rFonts w:ascii="Garamond" w:hAnsi="Garamond"/>
            <w:sz w:val="20"/>
            <w:szCs w:val="20"/>
            <w:lang w:val="de-DE"/>
          </w:rPr>
          <w:t>Nach</w:t>
        </w:r>
        <w:bookmarkStart w:id="53" w:name="IV"/>
        <w:bookmarkEnd w:id="53"/>
        <w:r w:rsidR="00DD36B8" w:rsidRPr="00C16C85">
          <w:rPr>
            <w:rStyle w:val="Lienhypertexte"/>
            <w:rFonts w:ascii="Garamond" w:hAnsi="Garamond"/>
            <w:sz w:val="20"/>
            <w:szCs w:val="20"/>
            <w:lang w:val="de-DE"/>
          </w:rPr>
          <w:t>schrift zur Analyse des kleinen Hans</w:t>
        </w:r>
      </w:hyperlink>
    </w:p>
    <w:p w:rsidR="00DD36B8" w:rsidRPr="00C16C85" w:rsidRDefault="00DD36B8" w:rsidP="00DD36B8">
      <w:pPr>
        <w:pStyle w:val="Sansinterligne"/>
        <w:rPr>
          <w:rFonts w:ascii="Garamond" w:hAnsi="Garamond"/>
          <w:sz w:val="20"/>
          <w:szCs w:val="20"/>
          <w:lang w:val="de-DE"/>
        </w:rPr>
      </w:pP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Vor einigen Monaten – im Frühjahr des Jahres 1922 – stellte sich mir ein junger Mann vor und erklärte, er sei der »kleine Hans«, über dessen kindliche Neurose ich im Jahre 1909 berichtet hatte. Ich war sehr froh, ihn wiederzusehen, denn er war mir etwa zwei Jahre nach Abschluß seiner Analyse aus den Augen geraten, und ich hatte seit länger als einem Jahrzehnt nichts von seinen Schicksalen erfahren. Die Veröffentlichung dieser ersten Analyse an einem Kinde hatte viel Aufsehen und noch mehr Entrüstung hervorgerufen, und dem armen Jungen war großes Unheil prophezeit worden, weil er in so zartem Alter »entharmlost« und zum Opfer einer Psychoanalyse gemacht worden war.</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Nichts von all diesen Befürchtungen ist aber eingetroffen. Der kleine Hans war jetzt ein stattlicher Jüngling von 19 Jahren. Er behauptete, sich durchaus wohl zu befinden und an keinerlei Beschwerden oder Hemmungen zu leiden. Er war nicht nur ohne Schädigung durch die Pubertät gegangen, sondern hatte auch eine der schwersten Belastungsproben für sein Gefühlsleben gut bestanden. Seine Eltern hatten sich voneinander geschieden und jeder Teil eine neue Ehe geschlossen. Er lebe infolgedessen allein, stehe aber mit beiden Eltern gut und bedaure nur, daß er durch die Auflösung der Familie von seiner lieben jüngeren Schwester getrennt worden sei.</w:t>
      </w:r>
    </w:p>
    <w:p w:rsidR="00DD36B8" w:rsidRPr="00C16C85" w:rsidRDefault="00DD36B8" w:rsidP="00DD36B8">
      <w:pPr>
        <w:pStyle w:val="Sansinterligne"/>
        <w:rPr>
          <w:rFonts w:ascii="Garamond" w:hAnsi="Garamond"/>
          <w:sz w:val="20"/>
          <w:szCs w:val="20"/>
          <w:lang w:val="de-DE"/>
        </w:rPr>
      </w:pPr>
      <w:r w:rsidRPr="00C16C85">
        <w:rPr>
          <w:rFonts w:ascii="Garamond" w:hAnsi="Garamond"/>
          <w:sz w:val="20"/>
          <w:szCs w:val="20"/>
          <w:lang w:val="de-DE"/>
        </w:rPr>
        <w:t>Eine Mitteilung des kleinen Hans war mir besonders merkwürdig. Ich getraue mich auch nicht, eine Erklärung für sie zu geben. Als er seine Krankengeschichte las, erzählte er, es sei ihm alles fremd vorgekommen, er erkannte sich nicht, konnte sich an nichts erinnern, und nur als er auf die Reise nach Gmunden stieß, dämmerte ihm etwas wie ein Schimmer von Erinnerung auf, das könnte er selbst gewesen sein. Die Analyse hatte also die Begebenheit nicht vor der Amnesie bewahrt, sondern war selbst der Amnesie verfallen. Ähnlich ergeht es dem mit der Psychoanalyse Vertrauten manchmal im Schlafe. Er wird durch einen Traum geweckt, beschließt ihn ohne Aufschub zu analysieren, schläft, mit dem Ergebnis seiner Bemühung zufrieden, wieder ein, und am nächsten Morgen sind Traum und Analyse vergessen.</w:t>
      </w:r>
    </w:p>
    <w:p w:rsidR="00DD36B8" w:rsidRPr="00C16C85" w:rsidRDefault="00DD36B8" w:rsidP="00DD36B8">
      <w:pPr>
        <w:pStyle w:val="Sansinterligne"/>
        <w:rPr>
          <w:rFonts w:ascii="Garamond" w:hAnsi="Garamond"/>
          <w:sz w:val="20"/>
          <w:szCs w:val="20"/>
          <w:lang w:val="de-DE"/>
        </w:rPr>
      </w:pPr>
    </w:p>
    <w:p w:rsidR="003603E1" w:rsidRPr="00C16C85" w:rsidRDefault="003603E1" w:rsidP="0063617E">
      <w:pPr>
        <w:pStyle w:val="Sansinterligne"/>
        <w:rPr>
          <w:rFonts w:ascii="Garamond" w:hAnsi="Garamond"/>
          <w:color w:val="C00000"/>
          <w:sz w:val="20"/>
          <w:szCs w:val="20"/>
          <w:lang w:val="de-DE"/>
        </w:rPr>
      </w:pPr>
    </w:p>
    <w:p w:rsidR="003603E1" w:rsidRPr="00C16C85" w:rsidRDefault="003603E1" w:rsidP="0063617E">
      <w:pPr>
        <w:pStyle w:val="Sansinterligne"/>
        <w:rPr>
          <w:rFonts w:ascii="Garamond" w:hAnsi="Garamond"/>
          <w:color w:val="C00000"/>
          <w:sz w:val="20"/>
          <w:szCs w:val="20"/>
          <w:lang w:val="de-DE"/>
        </w:rPr>
      </w:pPr>
    </w:p>
    <w:p w:rsidR="003603E1" w:rsidRPr="00C16C85" w:rsidRDefault="003603E1" w:rsidP="0063617E">
      <w:pPr>
        <w:pStyle w:val="Sansinterligne"/>
        <w:rPr>
          <w:rFonts w:ascii="Garamond" w:hAnsi="Garamond"/>
          <w:color w:val="C00000"/>
          <w:sz w:val="20"/>
          <w:szCs w:val="20"/>
          <w:lang w:val="de-DE"/>
        </w:rPr>
      </w:pPr>
    </w:p>
    <w:p w:rsidR="000B7D48" w:rsidRPr="00C16C85" w:rsidRDefault="000B7D48" w:rsidP="000B7D48">
      <w:pPr>
        <w:pStyle w:val="Sansinterligne"/>
        <w:rPr>
          <w:rFonts w:ascii="Courier New" w:hAnsi="Courier New" w:cs="Courier New"/>
          <w:sz w:val="28"/>
          <w:szCs w:val="28"/>
          <w:lang w:val="de-DE"/>
        </w:rPr>
      </w:pPr>
    </w:p>
    <w:p w:rsidR="003603E1" w:rsidRPr="00C16C85" w:rsidRDefault="003603E1">
      <w:pPr>
        <w:rPr>
          <w:lang w:val="de-DE"/>
        </w:rPr>
      </w:pPr>
    </w:p>
    <w:p w:rsidR="003603E1" w:rsidRPr="00C16C85" w:rsidRDefault="003603E1">
      <w:pPr>
        <w:rPr>
          <w:lang w:val="de-DE"/>
        </w:rPr>
      </w:pPr>
    </w:p>
    <w:p w:rsidR="00A70BAA" w:rsidRPr="00C16C85" w:rsidRDefault="00A70BAA" w:rsidP="00A70BAA">
      <w:pPr>
        <w:rPr>
          <w:lang w:val="de-DE"/>
        </w:rPr>
      </w:pPr>
      <w:r w:rsidRPr="00C16C85">
        <w:rPr>
          <w:lang w:val="de-DE"/>
        </w:rPr>
        <w:br w:type="page"/>
      </w:r>
      <w:r w:rsidRPr="00C16C85">
        <w:rPr>
          <w:rFonts w:ascii="Garamond" w:hAnsi="Garamond"/>
          <w:bCs/>
          <w:color w:val="C00000"/>
          <w:sz w:val="28"/>
          <w:szCs w:val="28"/>
          <w:lang w:val="de-DE"/>
        </w:rPr>
        <w:lastRenderedPageBreak/>
        <w:t>Sigmund Freud: Eine Kind</w:t>
      </w:r>
      <w:bookmarkStart w:id="54" w:name="DA_VINCI"/>
      <w:bookmarkEnd w:id="54"/>
      <w:r w:rsidRPr="00C16C85">
        <w:rPr>
          <w:rFonts w:ascii="Garamond" w:hAnsi="Garamond"/>
          <w:bCs/>
          <w:color w:val="C00000"/>
          <w:sz w:val="28"/>
          <w:szCs w:val="28"/>
          <w:lang w:val="de-DE"/>
        </w:rPr>
        <w:t xml:space="preserve">heitserinnerung des Leonardo da Vinci   </w:t>
      </w:r>
      <w:hyperlink w:anchor="Table" w:history="1">
        <w:r w:rsidRPr="00C16C85">
          <w:rPr>
            <w:rStyle w:val="Lienhypertexte"/>
            <w:rFonts w:ascii="Garamond" w:hAnsi="Garamond" w:cs="Courier New"/>
            <w:sz w:val="20"/>
            <w:szCs w:val="20"/>
            <w:lang w:val="de-DE" w:eastAsia="fr-FR"/>
          </w:rPr>
          <w:t>Table des séances</w:t>
        </w:r>
      </w:hyperlink>
    </w:p>
    <w:p w:rsidR="00A70BAA" w:rsidRPr="00C16C85" w:rsidRDefault="00A70BAA" w:rsidP="00A70BAA">
      <w:pPr>
        <w:spacing w:before="100" w:beforeAutospacing="1" w:after="100" w:afterAutospacing="1" w:line="240" w:lineRule="auto"/>
        <w:outlineLvl w:val="2"/>
        <w:rPr>
          <w:rFonts w:ascii="Garamond" w:eastAsia="Times New Roman" w:hAnsi="Garamond" w:cs="Times New Roman"/>
          <w:bCs/>
          <w:color w:val="C00000"/>
          <w:sz w:val="28"/>
          <w:szCs w:val="28"/>
          <w:lang w:val="de-DE" w:eastAsia="fr-FR"/>
        </w:rPr>
      </w:pPr>
    </w:p>
    <w:p w:rsidR="00A70BAA" w:rsidRPr="00C16C85" w:rsidRDefault="00A70BAA" w:rsidP="00A70BAA">
      <w:pPr>
        <w:spacing w:before="100" w:beforeAutospacing="1" w:after="100" w:afterAutospacing="1" w:line="240" w:lineRule="auto"/>
        <w:outlineLvl w:val="2"/>
        <w:rPr>
          <w:rFonts w:ascii="Garamond" w:eastAsia="Times New Roman" w:hAnsi="Garamond" w:cs="Times New Roman"/>
          <w:b/>
          <w:bCs/>
          <w:color w:val="C00000"/>
          <w:sz w:val="20"/>
          <w:szCs w:val="20"/>
          <w:lang w:val="de-DE" w:eastAsia="fr-FR"/>
        </w:rPr>
      </w:pPr>
    </w:p>
    <w:p w:rsidR="00A70BAA" w:rsidRPr="00C16C85" w:rsidRDefault="00A70BAA" w:rsidP="00A70BAA">
      <w:pPr>
        <w:spacing w:before="100" w:beforeAutospacing="1" w:after="100" w:afterAutospacing="1" w:line="240" w:lineRule="auto"/>
        <w:outlineLvl w:val="2"/>
        <w:rPr>
          <w:rFonts w:ascii="Garamond" w:eastAsia="Times New Roman" w:hAnsi="Garamond" w:cs="Times New Roman"/>
          <w:b/>
          <w:bCs/>
          <w:color w:val="C00000"/>
          <w:sz w:val="20"/>
          <w:szCs w:val="20"/>
          <w:lang w:val="de-DE" w:eastAsia="fr-FR"/>
        </w:rPr>
      </w:pPr>
    </w:p>
    <w:p w:rsidR="00A70BAA" w:rsidRPr="00C16C85" w:rsidRDefault="00A70BAA" w:rsidP="00A70BAA">
      <w:pPr>
        <w:spacing w:before="100" w:beforeAutospacing="1" w:after="100" w:afterAutospacing="1" w:line="240" w:lineRule="auto"/>
        <w:outlineLvl w:val="2"/>
        <w:rPr>
          <w:rFonts w:ascii="Garamond" w:eastAsia="Times New Roman" w:hAnsi="Garamond" w:cs="Times New Roman"/>
          <w:b/>
          <w:bCs/>
          <w:color w:val="C00000"/>
          <w:sz w:val="20"/>
          <w:szCs w:val="20"/>
          <w:lang w:val="de-DE" w:eastAsia="fr-FR"/>
        </w:rPr>
      </w:pPr>
      <w:r w:rsidRPr="00C16C85">
        <w:rPr>
          <w:rFonts w:ascii="Garamond" w:eastAsia="Times New Roman" w:hAnsi="Garamond" w:cs="Times New Roman"/>
          <w:b/>
          <w:bCs/>
          <w:color w:val="C00000"/>
          <w:sz w:val="20"/>
          <w:szCs w:val="20"/>
          <w:lang w:val="de-DE" w:eastAsia="fr-FR"/>
        </w:rPr>
        <w:t>I. Kapitel</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Wenn die seelenärztliche Forschung, die sich sonst mit schwächlichem Menschenmaterial begnügt, an einen der Großen des Menschengeschlechts herantritt, so folgt sie dabei nicht den Motiven, die ihr von den Laien so häufig zugeschoben werden. Sie strebt nicht danach, »das Strahlende zu schwärzen und das Erhabene in den Staub zu ziehen«; es bereitet ihr keine Befriedigung, den Abstand zwischen jener Vollkommenheit und der Unzulänglichkeit ihrer gewöhnlichen Objekte zu verringern. Sondern sie kann nicht anders, als alles des Verständnisses wert finden, was sich an jenen Vorbildern erkennen läßt, und sie meint, es sei niemand so groß, daß es für ihn eine Schande wäre, den Gesetzen zu unterliegen, die normales und krankhaftes Tun mit gleicher Strenge beherrschen.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Als einer der größten Männer der italienischen Renaissance ist Leonardo da Vinci (1452–1519) schon von den Zeitgenossen bewundert worden und doch bereits ihnen rätselhaft erschienen, wie auch jetzt noch uns. Ein allseitiges Genie, »dessen Umrisse man nur ahnen kann – nie ergründen« [Fußnote], übte er den maßgebendsten Einfluß auf seine Zeit als Maler aus; erst uns blieb es vorbehalten, die Größe des Naturforschers (und Technikers) zu erkennen, der sich in ihm mit dem Künstler verband. Wenngleich er Meisterwerke der Malerei hinterlassen, während seine wissenschaftlichen Entdeckungen unveröffentlicht und unverwertet blieben, hat doch in seiner Entwicklung der Forscher den Künstler nie ganz freigelassen, ihn oftmals schwer beeinträchtigt und ihn vielleicht am Ende unterdrückt. Vasari legt ihm in seiner letzten Lebensstunde den Selbstvorwurf in den Mund, daß er Gott und die Menschen beleidigt, indem er in seiner Kunst nicht seine Pflicht getan [Fußnote]. Und wenn auch diese </w:t>
      </w:r>
      <w:bookmarkStart w:id="55" w:name="page092"/>
      <w:r w:rsidRPr="00C16C85">
        <w:rPr>
          <w:rFonts w:ascii="Garamond" w:eastAsia="Times New Roman" w:hAnsi="Garamond" w:cs="Times New Roman"/>
          <w:color w:val="C00000"/>
          <w:sz w:val="20"/>
          <w:szCs w:val="20"/>
          <w:lang w:val="de-DE" w:eastAsia="fr-FR"/>
        </w:rPr>
        <w:t>92</w:t>
      </w:r>
      <w:bookmarkEnd w:id="55"/>
      <w:r w:rsidRPr="00C16C85">
        <w:rPr>
          <w:rFonts w:ascii="Garamond" w:eastAsia="Times New Roman" w:hAnsi="Garamond" w:cs="Times New Roman"/>
          <w:color w:val="C00000"/>
          <w:sz w:val="20"/>
          <w:szCs w:val="20"/>
          <w:lang w:val="de-DE" w:eastAsia="fr-FR"/>
        </w:rPr>
        <w:t xml:space="preserve"> Erzählung Vasaris weder die äußere noch viel innere Wahrscheinlichkeit für sich hat, sondern der Legende angehört, die sich um den geheimnisvollen Meister schon zu seinen Lebzeiten zu bilden begann, so verbleibt ihr doch als Zeugnis für das Urteil jener Menschen und jener Zeiten ein unbestreitbarer Wert.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Was war es, was die Persönlichkeit Leonardos dem Verständnis seiner Zeitgenossen entrückte? Gewiß nicht die Vielseitigkeit seiner Anlagen und Kenntnisse, die ihm gestattete, sich am Hofe des Lodovico Sforza, zubenannt il Moro, Herzogs von Mailand, als Lautenspieler auf einem von ihm neugeformten Instrumente einzuführen, oder ihn jenen merkwürdigen Brief an eben denselben schreiben ließ, in dem er sich seiner Leistungen als Bau</w:t>
      </w:r>
      <w:r w:rsidR="008A25C4" w:rsidRPr="00C16C85">
        <w:rPr>
          <w:rFonts w:ascii="Garamond" w:eastAsia="Times New Roman" w:hAnsi="Garamond" w:cs="Times New Roman"/>
          <w:color w:val="C00000"/>
          <w:sz w:val="20"/>
          <w:szCs w:val="20"/>
          <w:lang w:val="de-DE" w:eastAsia="fr-FR"/>
        </w:rPr>
        <w:t>–</w:t>
      </w:r>
      <w:r w:rsidRPr="00C16C85">
        <w:rPr>
          <w:rFonts w:ascii="Garamond" w:eastAsia="Times New Roman" w:hAnsi="Garamond" w:cs="Times New Roman"/>
          <w:color w:val="C00000"/>
          <w:sz w:val="20"/>
          <w:szCs w:val="20"/>
          <w:lang w:val="de-DE" w:eastAsia="fr-FR"/>
        </w:rPr>
        <w:t xml:space="preserve"> und Kriegsingenieur berühmte. Denn an solche Vereinigung vielfältigen Könnens in einer Person waren die Zeiten der Renaissance wohl gewöhnt; allerdings war Leonardo selbst eines der glänzendsten Beispiele dafür. Auch gehörte er nicht jenem Typus genialer Menschen an, die, von der Natur äußerlich karg bedacht, ihrerseits keinen Wert auf die äußerlichen Formen des Lebens legen und in der schmerzlichen Verdüsterung ihrer Stimmung den Verkehr der Menschen fliehen. Er war vielmehr groß und ebenmäßig gewachsen, von vollendeter Schönheit des Gesichts und von ungewöhnlicher Körperkraft, bezaubernd in den Formen seines Umgangs, ein Meister der Rede, heiter und liebenswürdig gegen alle; er liebte die Schönheit auch an den Dingen, die ihn umgaben, trug gern prunkvolle Gewänder und schätzte jede Verfeinerung der Lebensführung. In einer für seine heitere Genußfähigkeit bedeutsamen Stelle des Traktats über Malerei [Fußnote] hat er die Malerei mit ihren Schwesterkünsten verglichen und die Beschwerden der Arbeit des Bildhauers geschildert: »Da hat er das Gesicht ganz beschmiert und mit Marmorstaub eingepudert, so daß er wie ein Bäcker ausschaut, und ist mit kleinen Marmorsplittern über und über bedeckt, daß es aussieht, als hätte es ihm auf den Buckel geschneit, und seine Behausung, die ist voll Steinsplitter und Staub. Ganz das Gegenteil von alle diesem ist beim Maler der Fall – ... denn der Maler sitzt mit großer Bequemlichkeit vor seinem Werke, wohlgekleidet, und regt den ganz leichten Pinsel mit den anmutigen Farben. Mit Kleidern ist er </w:t>
      </w:r>
      <w:bookmarkStart w:id="56" w:name="page093"/>
      <w:r w:rsidRPr="00C16C85">
        <w:rPr>
          <w:rFonts w:ascii="Garamond" w:eastAsia="Times New Roman" w:hAnsi="Garamond" w:cs="Times New Roman"/>
          <w:color w:val="C00000"/>
          <w:sz w:val="20"/>
          <w:szCs w:val="20"/>
          <w:lang w:val="de-DE" w:eastAsia="fr-FR"/>
        </w:rPr>
        <w:t>93</w:t>
      </w:r>
      <w:bookmarkEnd w:id="56"/>
      <w:r w:rsidRPr="00C16C85">
        <w:rPr>
          <w:rFonts w:ascii="Garamond" w:eastAsia="Times New Roman" w:hAnsi="Garamond" w:cs="Times New Roman"/>
          <w:color w:val="C00000"/>
          <w:sz w:val="20"/>
          <w:szCs w:val="20"/>
          <w:lang w:val="de-DE" w:eastAsia="fr-FR"/>
        </w:rPr>
        <w:t xml:space="preserve"> geschmückt, wie es ihm gefällt. Und seine Behausung, die ist voll heiterer Malereien und glänzend reinlich. Oft hat er Gesellschaft, von Musik, oder von Vorlesern verschiedener schöner Werke, und das wird ohne Hammergedröhn oder sonstigen Lärm mit großem Vergnügen angehört</w:t>
      </w:r>
      <w:proofErr w:type="gramStart"/>
      <w:r w:rsidRPr="00C16C85">
        <w:rPr>
          <w:rFonts w:ascii="Garamond" w:eastAsia="Times New Roman" w:hAnsi="Garamond" w:cs="Times New Roman"/>
          <w:color w:val="C00000"/>
          <w:sz w:val="20"/>
          <w:szCs w:val="20"/>
          <w:lang w:val="de-DE" w:eastAsia="fr-FR"/>
        </w:rPr>
        <w:t>.«</w:t>
      </w:r>
      <w:proofErr w:type="gramEnd"/>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Es ist ja sehr wohl möglich, daß die Vorstellung eines strahlend heiteren und genußfrohen Leonardo nur für die erste, längere Lebensperiode des Meisters </w:t>
      </w:r>
      <w:proofErr w:type="gramStart"/>
      <w:r w:rsidRPr="00C16C85">
        <w:rPr>
          <w:rFonts w:ascii="Garamond" w:eastAsia="Times New Roman" w:hAnsi="Garamond" w:cs="Times New Roman"/>
          <w:color w:val="C00000"/>
          <w:sz w:val="20"/>
          <w:szCs w:val="20"/>
          <w:lang w:val="de-DE" w:eastAsia="fr-FR"/>
        </w:rPr>
        <w:t>recht</w:t>
      </w:r>
      <w:proofErr w:type="gramEnd"/>
      <w:r w:rsidRPr="00C16C85">
        <w:rPr>
          <w:rFonts w:ascii="Garamond" w:eastAsia="Times New Roman" w:hAnsi="Garamond" w:cs="Times New Roman"/>
          <w:color w:val="C00000"/>
          <w:sz w:val="20"/>
          <w:szCs w:val="20"/>
          <w:lang w:val="de-DE" w:eastAsia="fr-FR"/>
        </w:rPr>
        <w:t xml:space="preserve"> hat. Von da an, als der Niedergang der Herrschaft des Lodovico Moro ihn zwang, Mailand, seinen Wirkungskreis und seine gesicherte Stellung zu verlassen, um ein unstetes, an äußeren Erfolgen wenig reiches Leben bis zum letzten Asyl in Frankreich zu führen, mag der Glanz seiner Stimmung verblichen und mancher befremdliche Zug seines Wesens stärker hervorgetreten sein. Auch die mit den Jahren zunehmende Wendung seiner Interessen von seiner Kunst zur Wissenschaft mußte dazu beitragen, die Kluft </w:t>
      </w:r>
      <w:r w:rsidRPr="00C16C85">
        <w:rPr>
          <w:rFonts w:ascii="Garamond" w:eastAsia="Times New Roman" w:hAnsi="Garamond" w:cs="Times New Roman"/>
          <w:color w:val="C00000"/>
          <w:sz w:val="20"/>
          <w:szCs w:val="20"/>
          <w:lang w:val="de-DE" w:eastAsia="fr-FR"/>
        </w:rPr>
        <w:lastRenderedPageBreak/>
        <w:t>zwischen seiner Person und seinen Zeitgenossen zu erweitern. Alle die Versuche, mit denen er nach ihrer Meinung seine Zeit vertrödelte, anstatt emsig auf Bestellung zu malen und sich zu bereichern, wie etwa sein ehemaliger Mitschüler Perugino, erschienen ihnen als grillenhafte Spielereien oder brachten ihn selbst in den Verdacht, der »schwarzen Kunst« zu dienen. Wir verstehen ihn hierin besser, die wir aus seinen Aufzeichnungen wissen, welche Künste er übte. In einer Zeit, welche die Autorität der Kirche mit der der Antike zu vertauschen begann und voraussetzungslose Forschung noch nicht kannte, war er, der Vorläufer, ja ein nicht unwürdiger Mitbewerber von Bacon und Kopernikus, notwendig vereinsamt. Wenn er Pferde</w:t>
      </w:r>
      <w:r w:rsidR="008A25C4" w:rsidRPr="00C16C85">
        <w:rPr>
          <w:rFonts w:ascii="Garamond" w:eastAsia="Times New Roman" w:hAnsi="Garamond" w:cs="Times New Roman"/>
          <w:color w:val="C00000"/>
          <w:sz w:val="20"/>
          <w:szCs w:val="20"/>
          <w:lang w:val="de-DE" w:eastAsia="fr-FR"/>
        </w:rPr>
        <w:t>–</w:t>
      </w:r>
      <w:r w:rsidRPr="00C16C85">
        <w:rPr>
          <w:rFonts w:ascii="Garamond" w:eastAsia="Times New Roman" w:hAnsi="Garamond" w:cs="Times New Roman"/>
          <w:color w:val="C00000"/>
          <w:sz w:val="20"/>
          <w:szCs w:val="20"/>
          <w:lang w:val="de-DE" w:eastAsia="fr-FR"/>
        </w:rPr>
        <w:t xml:space="preserve"> und Menschenleichen zerlegte, Flugapparate baute, die Ernährung der Pflanzen und ihr Verhalten gegen Gifte studierte, rückte er allerdings weit ab von den Kommentatoren des Aristoteles und kam in die Nähe der verachteten Alchymisten, in deren Laboratorien die experimentelle Forschung wenigstens eine Zuflucht während dieser ungünstigen Zeiten gefunden hatte.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Für seine Malerei hatte dies die Folge, daß er ungern den Pinsel zur Hand nahm, immer weniger und seltener malte, das Angefangene meist unfertig stehenließ und sich um das weitere Schicksal seiner Werke wenig kümmerte. Das war es auch, was ihm seine Zeitgenossen zum Vorwurf machten, denen sein Verhältnis zur Kunst ein Rätsel blieb.</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Mehrere der späteren Bewunderer Leonardos haben es versucht, den Makel der Unstetigkeit von seinem Charakter zu tilgen. Sie machen geltend, daß das, was man an Leonardo tadle, Eigentümlichkeit der großen </w:t>
      </w:r>
      <w:bookmarkStart w:id="57" w:name="page094"/>
      <w:r w:rsidRPr="00C16C85">
        <w:rPr>
          <w:rFonts w:ascii="Garamond" w:eastAsia="Times New Roman" w:hAnsi="Garamond" w:cs="Times New Roman"/>
          <w:color w:val="C00000"/>
          <w:sz w:val="20"/>
          <w:szCs w:val="20"/>
          <w:lang w:val="de-DE" w:eastAsia="fr-FR"/>
        </w:rPr>
        <w:t>94</w:t>
      </w:r>
      <w:bookmarkEnd w:id="57"/>
      <w:r w:rsidRPr="00C16C85">
        <w:rPr>
          <w:rFonts w:ascii="Garamond" w:eastAsia="Times New Roman" w:hAnsi="Garamond" w:cs="Times New Roman"/>
          <w:color w:val="C00000"/>
          <w:sz w:val="20"/>
          <w:szCs w:val="20"/>
          <w:lang w:val="de-DE" w:eastAsia="fr-FR"/>
        </w:rPr>
        <w:t xml:space="preserve"> Künstler überhaupt sei. Auch der tatkräftige, sich in die Arbeit verbeißende Michelangelo habe viele seiner Werke unvollendet gelassen, und es sei so wenig seine Schuld gewesen wie die Leonardos im gleichen Falle. Auch sei so manches Bild nicht so sehr unfertig geblieben, als von ihm dafür erklärt worden. Was dem Laien schon ein Meisterwerk scheine, das sei für den Schöpfer des Kunstwerks immer noch eine unbefriedigende Verkörperung seiner Absichten; ihm schwebe eine Vollkommenheit vor, die er im Abbild wiederzugeben jedesmal verzage. Am wenigsten ginge es aber an, den Künstler für das endliche Schicksal verantwortlich zu machen, das seine Werke träfe.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So stichhaltig manche dieser Entschuldigungen auch sein mögen, so decken sie doch nicht den ganzen Sachverhalt, der uns bei Leonardo begegnet. Das peinliche Ringen mit dem Werke, die endliche Flucht vor ihm und die Gleichgültigkeit gegen sein weiteres Schicksal mag bei vielen anderen Künstlern wiederkehren; gewiß aber zeigte Leonardo dies Benehmen im höchsten Grade. Edm. Solmi zitiert (1910, 12) die Äußerung eines seiner Schüler: »</w:t>
      </w:r>
      <w:r w:rsidRPr="00C16C85">
        <w:rPr>
          <w:rFonts w:ascii="Garamond" w:eastAsia="Times New Roman" w:hAnsi="Garamond" w:cs="Times New Roman"/>
          <w:i/>
          <w:iCs/>
          <w:color w:val="C00000"/>
          <w:sz w:val="20"/>
          <w:szCs w:val="20"/>
          <w:lang w:val="de-DE" w:eastAsia="fr-FR"/>
        </w:rPr>
        <w:t>Pareva, che ad ogni ora tremasse, quando si poneva a dipingere, e però non diede mal fine ad alcuna cosa cominciata, considerando la grandezza dell' arte, tal che egli scorgeva errori in quelle cose, che ad altri parevano miracoli.</w:t>
      </w:r>
      <w:r w:rsidRPr="00C16C85">
        <w:rPr>
          <w:rFonts w:ascii="Garamond" w:eastAsia="Times New Roman" w:hAnsi="Garamond" w:cs="Times New Roman"/>
          <w:color w:val="C00000"/>
          <w:sz w:val="20"/>
          <w:szCs w:val="20"/>
          <w:lang w:val="de-DE" w:eastAsia="fr-FR"/>
        </w:rPr>
        <w:t>« Seine letzten Bilder, die Leda, die Madonna di Sant' Onofrio, der Bacchus und der San Giovanni Battista giovane seien unvollendet geblieben »</w:t>
      </w:r>
      <w:r w:rsidRPr="00C16C85">
        <w:rPr>
          <w:rFonts w:ascii="Garamond" w:eastAsia="Times New Roman" w:hAnsi="Garamond" w:cs="Times New Roman"/>
          <w:i/>
          <w:iCs/>
          <w:color w:val="C00000"/>
          <w:sz w:val="20"/>
          <w:szCs w:val="20"/>
          <w:lang w:val="de-DE" w:eastAsia="fr-FR"/>
        </w:rPr>
        <w:t>come quasi intervenne di tutte le cose sue...</w:t>
      </w:r>
      <w:r w:rsidRPr="00C16C85">
        <w:rPr>
          <w:rFonts w:ascii="Garamond" w:eastAsia="Times New Roman" w:hAnsi="Garamond" w:cs="Times New Roman"/>
          <w:color w:val="C00000"/>
          <w:sz w:val="20"/>
          <w:szCs w:val="20"/>
          <w:lang w:val="de-DE" w:eastAsia="fr-FR"/>
        </w:rPr>
        <w:t>« Lomazzo, der eine Kopie des Abendmahls anfertigte, berief sich auf die bekannte Unfähigkeit Leonardos, etwas fertig zu malen, in einem Sonett: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237129">
        <w:rPr>
          <w:rFonts w:ascii="Garamond" w:eastAsia="Times New Roman" w:hAnsi="Garamond" w:cs="Times New Roman"/>
          <w:color w:val="C00000"/>
          <w:sz w:val="20"/>
          <w:szCs w:val="20"/>
          <w:lang w:eastAsia="fr-FR"/>
        </w:rPr>
        <w:t>»</w:t>
      </w:r>
      <w:r w:rsidRPr="00237129">
        <w:rPr>
          <w:rFonts w:ascii="Garamond" w:eastAsia="Times New Roman" w:hAnsi="Garamond" w:cs="Times New Roman"/>
          <w:i/>
          <w:iCs/>
          <w:color w:val="C00000"/>
          <w:sz w:val="20"/>
          <w:szCs w:val="20"/>
          <w:lang w:eastAsia="fr-FR"/>
        </w:rPr>
        <w:t>Protogen che il penel di sue pitture</w:t>
      </w:r>
      <w:r w:rsidRPr="00237129">
        <w:rPr>
          <w:rFonts w:ascii="Garamond" w:eastAsia="Times New Roman" w:hAnsi="Garamond" w:cs="Times New Roman"/>
          <w:i/>
          <w:iCs/>
          <w:color w:val="C00000"/>
          <w:sz w:val="20"/>
          <w:szCs w:val="20"/>
          <w:lang w:eastAsia="fr-FR"/>
        </w:rPr>
        <w:br/>
        <w:t>Non levava, agguaglio il Vinci Divo,</w:t>
      </w:r>
      <w:r w:rsidRPr="00237129">
        <w:rPr>
          <w:rFonts w:ascii="Garamond" w:eastAsia="Times New Roman" w:hAnsi="Garamond" w:cs="Times New Roman"/>
          <w:i/>
          <w:iCs/>
          <w:color w:val="C00000"/>
          <w:sz w:val="20"/>
          <w:szCs w:val="20"/>
          <w:lang w:eastAsia="fr-FR"/>
        </w:rPr>
        <w:br/>
        <w:t>Di cui opra non è finita pure.</w:t>
      </w:r>
      <w:r w:rsidRPr="00237129">
        <w:rPr>
          <w:rFonts w:ascii="Garamond" w:eastAsia="Times New Roman" w:hAnsi="Garamond" w:cs="Times New Roman"/>
          <w:color w:val="C00000"/>
          <w:sz w:val="20"/>
          <w:szCs w:val="20"/>
          <w:lang w:eastAsia="fr-FR"/>
        </w:rPr>
        <w:t xml:space="preserve">« </w:t>
      </w:r>
      <w:r w:rsidRPr="00C16C85">
        <w:rPr>
          <w:rFonts w:ascii="Garamond" w:eastAsia="Times New Roman" w:hAnsi="Garamond" w:cs="Times New Roman"/>
          <w:color w:val="C00000"/>
          <w:sz w:val="20"/>
          <w:szCs w:val="20"/>
          <w:lang w:val="de-DE" w:eastAsia="fr-FR"/>
        </w:rPr>
        <w:t>[Fußnote]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Die Langsamkeit, mit welcher Leonardo arbeitete, war sprichwörtlich. Am Abendmahl im Kloster zu Santa Maria delle Grazie zu Mailand malte er nach den gründlichsten Vorstudien drei Jahre lang. Ein Zeitgenosse, der Novellenschreiber Matteo Bandelli, der damals als junger Mönch dem Kloster angehörte, erzählt, daß Leonardo häufig schon früh </w:t>
      </w:r>
      <w:bookmarkStart w:id="58" w:name="page095"/>
      <w:r w:rsidRPr="00C16C85">
        <w:rPr>
          <w:rFonts w:ascii="Garamond" w:eastAsia="Times New Roman" w:hAnsi="Garamond" w:cs="Times New Roman"/>
          <w:color w:val="C00000"/>
          <w:sz w:val="20"/>
          <w:szCs w:val="20"/>
          <w:lang w:val="de-DE" w:eastAsia="fr-FR"/>
        </w:rPr>
        <w:t>95</w:t>
      </w:r>
      <w:bookmarkEnd w:id="58"/>
      <w:r w:rsidRPr="00C16C85">
        <w:rPr>
          <w:rFonts w:ascii="Garamond" w:eastAsia="Times New Roman" w:hAnsi="Garamond" w:cs="Times New Roman"/>
          <w:color w:val="C00000"/>
          <w:sz w:val="20"/>
          <w:szCs w:val="20"/>
          <w:lang w:val="de-DE" w:eastAsia="fr-FR"/>
        </w:rPr>
        <w:t xml:space="preserve"> am Morgen das Gerüst bestiegen habe, um bis zur Dämmerung den Pinsel nicht aus der Hand zu legen, ohne an Essen und Trinken zu denken. Dann seien Tage verstrichen, ohne daß er Hand daran anlegte, bisweilen habe er stundenlang vor dem Gemälde verweilt und sich damit begnügt, es innerlich zu prüfen. Andere Male sei er aus dem Hofe des Mailänder Schlosses, wo er das Modell des Reiterstandbildes für Francesco Sforza formte, geradewegs ins Kloster gekommen, um ein paar Pinselstriche an einer Gestalt zu machen, dann aber unverzüglich aufgebrochen [Fußnote]. An dem Porträt der Mona Lisa, Gemahlin des Florentiners Francesco del Giocondo, malte er nach Vasaris Angabe vier Jahre lang, ohne es zur letzten Vollendung bringen zu können, wozu auch der Umstand stimmen mag, daß das Bild nicht dem Besteller abgeliefert wurde, sondern bei Leonardo verblieb, der es nach Frankreich mitnahm [Fußnote]. Von König Franz I. angekauft, bildet es heute einen der größten Schätze des Louvre.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Wenn man diese Berichte über die Arbeitsweise Leonardos mit dem Zeugnis der außerordentlich zahlreich von ihm erhaltenen Skizzen und Studienblätter zusammenhält, die jedes in seinen Bildern vorkommende Motiv auf das vielfältigste variieren, so muß man die Auffassung weit von sich weisen, als hätten Züge von Flüchtigkeit und Unbeständigkeit den mindesten Einfluß auf Leonardos Verhältnis zu seiner Kunst gewonnen. Man merkt im Gegenteile eine ganz außerordentliche Vertiefung, einen Reichtum an Möglichkeiten, zwischen denen die Entscheidung nur zögernd gefällt wird, Ansprüche, denen kaum zu genügen ist, und eine Hemmung in der Ausführung, die sich eigentlich auch durch das notwendige Zurückbleiben des Künstlers hinter seinem idealen Vorsatz nicht erklärt. Die Langsamkeit, die an Leonardos Arbeiten von jeher auffiel, erweist sich als ein Symptom </w:t>
      </w:r>
      <w:r w:rsidRPr="00C16C85">
        <w:rPr>
          <w:rFonts w:ascii="Garamond" w:eastAsia="Times New Roman" w:hAnsi="Garamond" w:cs="Times New Roman"/>
          <w:color w:val="C00000"/>
          <w:sz w:val="20"/>
          <w:szCs w:val="20"/>
          <w:lang w:val="de-DE" w:eastAsia="fr-FR"/>
        </w:rPr>
        <w:lastRenderedPageBreak/>
        <w:t xml:space="preserve">dieser Hemmung, als der Vorbote der Abwendung von der Malerei, die später eintrat [Fußnote]. Sie war es auch, die das nicht unverschuldete Schicksal des Abendmahls bestimmte. Leonardo konnte sich nicht mit der Malerei al fresko befreunden, die ein rasches Arbeiten, solange der Malgrund noch feucht ist, erfordert; darum wählte er Ölfarben, deren Eintrocknen ihm gestattete, die Vollendung des Bildes nach Stimmung und Muße hinauszuziehen. Diese Farben lösten sich aber von dem Grunde, auf dem sie aufgetragen wurden </w:t>
      </w:r>
      <w:bookmarkStart w:id="59" w:name="page096"/>
      <w:r w:rsidRPr="00C16C85">
        <w:rPr>
          <w:rFonts w:ascii="Garamond" w:eastAsia="Times New Roman" w:hAnsi="Garamond" w:cs="Times New Roman"/>
          <w:color w:val="C00000"/>
          <w:sz w:val="20"/>
          <w:szCs w:val="20"/>
          <w:lang w:val="de-DE" w:eastAsia="fr-FR"/>
        </w:rPr>
        <w:t>96</w:t>
      </w:r>
      <w:bookmarkEnd w:id="59"/>
      <w:r w:rsidRPr="00C16C85">
        <w:rPr>
          <w:rFonts w:ascii="Garamond" w:eastAsia="Times New Roman" w:hAnsi="Garamond" w:cs="Times New Roman"/>
          <w:color w:val="C00000"/>
          <w:sz w:val="20"/>
          <w:szCs w:val="20"/>
          <w:lang w:val="de-DE" w:eastAsia="fr-FR"/>
        </w:rPr>
        <w:t xml:space="preserve"> und der sie von der Mauer isolierte; die Fehler dieser Mauer und die Schicksale des Raumes kamen hinzu, um die, wie es scheint, unabwendbare Verderbnis des Bildes zu entscheiden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Durch das Mißglücken eines ähnlichen technischen Versuchs scheint das Bild der Reiterschlacht bei Anghiari untergegangen zu sein, das er später in einer Konkurrenz mit Michelangelo an eine Wand der Sala del Consiglio in Florenz zu malen begann und auch im unfertigen Zustand im Stiche ließ. Es ist hier, als ob ein fremdes Interesse, das des Experimentators, das künstlerische zunächst verstärkt habe, um dann das Kunstwerk zu schädigen.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Der Charakter des Mannes Leonardo zeigte noch manche andere ungewöhnliche Züge und anscheinende Widersprüche. Eine gewisse Inaktivität und Indifferenz schien an ihm unverkennbar. Zu einer Zeit, da jedes Individuum den breitesten Raum für seine Betätigung zu gewinnen suchte, was nicht ohne Entfaltung energischer Aggression gegen andere abgehen kann, fiel er durch ruhige Friedfertigkeit, durch Vermeidung aller Gegnerschaften und Streitigkeiten auf. Er war mild und gütig gegen alle, lehnte angeblich die Fleischnahrung ab, weil er es nicht für gerechtfertigt hielt, Tieren das Leben zu rauben, und machte sich einen besonderen Genuß daraus, Vögeln, die er auf dem Markte kaufte, die Freiheit zu schenken [Fußnote]. Er verurteilte Krieg und Blutvergießen und hieß den Menschen nicht so sehr den König der Tierwelt als vielmehr die ärgste der wilden Bestien [Fußnote]. Aber diese weibliche Zartheit des Empfindens hielt ihn nicht ab, verurteilte Verbrecher auf ihrem Wege zur Hinrichtung zu begleiten, um deren von Angst verzerrte Mienen zu studieren und in seinem Taschenbuche abzuzeichnen, hinderte ihn nicht, die grausamsten Angriffswaffen zu entwerfen und als oberster Kriegsingenieur in die Dienste des Cesare Borgia zu treten. Er erschien oft wie indifferent gegen Gut und Böse, oder er verlangte mit einem besonderen Maße gemessen zu werden. In einer maßgebenden Stellung machte er den Feldzug des Cesare mit, der diesen rücksichtslosesten und treulosesten aller Gegner in den Besitz der Romagna brachte. Nicht eine Zeile der Aufzeichnungen Leonardos verrät eine Kritik oder Anteilnahme an den Vorgängen jener Tage. Der Vergleich mit G</w:t>
      </w:r>
      <w:r w:rsidR="0044338B" w:rsidRPr="00C16C85">
        <w:rPr>
          <w:rFonts w:ascii="Garamond" w:eastAsia="Times New Roman" w:hAnsi="Garamond" w:cs="Times New Roman"/>
          <w:color w:val="C00000"/>
          <w:sz w:val="20"/>
          <w:szCs w:val="20"/>
          <w:lang w:val="de-DE" w:eastAsia="fr-FR"/>
        </w:rPr>
        <w:t>œ</w:t>
      </w:r>
      <w:r w:rsidRPr="00C16C85">
        <w:rPr>
          <w:rFonts w:ascii="Garamond" w:eastAsia="Times New Roman" w:hAnsi="Garamond" w:cs="Times New Roman"/>
          <w:color w:val="C00000"/>
          <w:sz w:val="20"/>
          <w:szCs w:val="20"/>
          <w:lang w:val="de-DE" w:eastAsia="fr-FR"/>
        </w:rPr>
        <w:t>the während der Campagne in Frankreich ist hier nicht ganz abzuweisen.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bookmarkStart w:id="60" w:name="page097"/>
      <w:r w:rsidRPr="00C16C85">
        <w:rPr>
          <w:rFonts w:ascii="Garamond" w:eastAsia="Times New Roman" w:hAnsi="Garamond" w:cs="Times New Roman"/>
          <w:color w:val="C00000"/>
          <w:sz w:val="20"/>
          <w:szCs w:val="20"/>
          <w:lang w:val="de-DE" w:eastAsia="fr-FR"/>
        </w:rPr>
        <w:t>97</w:t>
      </w:r>
      <w:bookmarkEnd w:id="60"/>
      <w:r w:rsidRPr="00C16C85">
        <w:rPr>
          <w:rFonts w:ascii="Garamond" w:eastAsia="Times New Roman" w:hAnsi="Garamond" w:cs="Times New Roman"/>
          <w:color w:val="C00000"/>
          <w:sz w:val="20"/>
          <w:szCs w:val="20"/>
          <w:lang w:val="de-DE" w:eastAsia="fr-FR"/>
        </w:rPr>
        <w:t xml:space="preserve"> Wenn ein biographischer Versuch wirklich zum Verständnis des Seelenlebens seines Helden durchdringen will, darf er nicht, wie dies in den meisten Biographien aus Diskretion oder aus Prüderie geschieht, die sexuelle Betätigung, die geschlechtliche Eigenart des Untersuchten mit Stillschweigen übergehen. Was hierüber bei Leonardo bekannt ist, ist wenig, aber dieses wenige bedeutungsvoll. In einer Zeit, die schrankenlose Sinnlichkeit mit düsterer Askese ringen sah, war Leonardo ein Beispiel von kühler Sexualablehnung, die man beim Künstler und Darsteller der Frauenschönheit nicht erwarten würde. Solmi [Fußnote] zitiert von ihm folgenden Satz, der seine Frigidität kennzeichnet: »Der Zeugungsakt und alles, was damit in Verbindung steht, ist so abscheulich, daß die Menschen bald aussterben würden, wäre es nicht eine althergebrachte Sitte und gäbe es nicht noch hübsche Gesichter und sinnliche Veranlagungen.« Seine hinterlassenen Schriften, die ja nicht nur die höchsten wissenschaftlichen Probleme behandeln, sondern auch Harmlosigkeiten enthalten, welche uns eines so großen Geistes kaum würdig erscheinen (eine allegorische Naturgeschichte, Tierfabeln, Schwänke, Prophezeiungen [Fußnote]), sind in einem Grade keusch – man möchte sagen: abstinent –, der in einem Werke der schönen Literatur auch heute wundernehmen würde. Sie weichen allem Sexuellen so entschieden aus, als wäre allein der Eros, der alles Lebende erhält, kein würdiger Stoff für den Wissensdrang des Forschers [Fußnote]. Es ist bekannt, wie häufig große Künstler sich darin gefallen, ihre Phantasie in erotischen und selbst derb obszönen Darstellungen auszutoben; von Leonardo besitzen wir zum Gegensatze nur einige anatomische Zeichnungen über die inneren Genitalien des Weibes, die Lage der Frucht im Mutterleibe und dgl.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bookmarkStart w:id="61" w:name="page098"/>
      <w:r w:rsidRPr="00C16C85">
        <w:rPr>
          <w:rFonts w:ascii="Garamond" w:eastAsia="Times New Roman" w:hAnsi="Garamond" w:cs="Times New Roman"/>
          <w:color w:val="C00000"/>
          <w:sz w:val="20"/>
          <w:szCs w:val="20"/>
          <w:lang w:val="de-DE" w:eastAsia="fr-FR"/>
        </w:rPr>
        <w:t>98</w:t>
      </w:r>
      <w:bookmarkEnd w:id="61"/>
      <w:r w:rsidRPr="00C16C85">
        <w:rPr>
          <w:rFonts w:ascii="Garamond" w:eastAsia="Times New Roman" w:hAnsi="Garamond" w:cs="Times New Roman"/>
          <w:color w:val="C00000"/>
          <w:sz w:val="20"/>
          <w:szCs w:val="20"/>
          <w:lang w:val="de-DE" w:eastAsia="fr-FR"/>
        </w:rPr>
        <w:t xml:space="preserve"> Es ist zweifelhaft, ob Leonardo jemals ein Weib in Liebe umarmt hat; auch von einer intimen seelischen Beziehung zu einer Frau, wie die Michelangelos zur Vittoria Colonna, ist nichts bekannt. Als er noch als Lehrling im Hause seines Meisters Verrocchio lebte, traf ihn mit </w:t>
      </w:r>
      <w:bookmarkStart w:id="62" w:name="page099"/>
      <w:r w:rsidRPr="00C16C85">
        <w:rPr>
          <w:rFonts w:ascii="Garamond" w:eastAsia="Times New Roman" w:hAnsi="Garamond" w:cs="Times New Roman"/>
          <w:color w:val="C00000"/>
          <w:sz w:val="20"/>
          <w:szCs w:val="20"/>
          <w:lang w:val="de-DE" w:eastAsia="fr-FR"/>
        </w:rPr>
        <w:t>99</w:t>
      </w:r>
      <w:bookmarkEnd w:id="62"/>
      <w:r w:rsidRPr="00C16C85">
        <w:rPr>
          <w:rFonts w:ascii="Garamond" w:eastAsia="Times New Roman" w:hAnsi="Garamond" w:cs="Times New Roman"/>
          <w:color w:val="C00000"/>
          <w:sz w:val="20"/>
          <w:szCs w:val="20"/>
          <w:lang w:val="de-DE" w:eastAsia="fr-FR"/>
        </w:rPr>
        <w:t xml:space="preserve"> anderen jungen Leuten eine Anzeige wegen verbotenen homosexuellen Umganges, die mit seinem Freispruch endete. Es scheint, daß er in diesen Verdacht geriet, weil er sich eines übel beleumundeten Knaben als Modells bediente [Fußnote]. Als Meister umgab er sich mit schönen Knaben und </w:t>
      </w:r>
      <w:bookmarkStart w:id="63" w:name="page100"/>
      <w:r w:rsidRPr="00C16C85">
        <w:rPr>
          <w:rFonts w:ascii="Garamond" w:eastAsia="Times New Roman" w:hAnsi="Garamond" w:cs="Times New Roman"/>
          <w:color w:val="C00000"/>
          <w:sz w:val="20"/>
          <w:szCs w:val="20"/>
          <w:lang w:val="de-DE" w:eastAsia="fr-FR"/>
        </w:rPr>
        <w:t>100</w:t>
      </w:r>
      <w:bookmarkEnd w:id="63"/>
      <w:r w:rsidRPr="00C16C85">
        <w:rPr>
          <w:rFonts w:ascii="Garamond" w:eastAsia="Times New Roman" w:hAnsi="Garamond" w:cs="Times New Roman"/>
          <w:color w:val="C00000"/>
          <w:sz w:val="20"/>
          <w:szCs w:val="20"/>
          <w:lang w:val="de-DE" w:eastAsia="fr-FR"/>
        </w:rPr>
        <w:t xml:space="preserve"> Jünglingen, die er zu Schülern annahm. Der letzte dieser Schüler, Francesco Melzi, begleitete ihn nach Frankreich, blieb bis zu seinem Tode bei ihm und wurde von ihm zum Erben eingesetzt. Ohne die Sicherheit seiner modernen Biographen zu teilen, die die Möglichkeit eines sexuellen Verkehrs zwischen ihm und seinen Schülern natürlich als eine grundlose Beschimpfung des großen Mannes verwerfen, mag man es für weitaus wahrscheinlicher halten, daß die zärtlichen Beziehungen Leonardos zu den jungen Leuten, die nach damaliger Schülerart sein Leben teilten, nicht in geschlechtliche Betätigung ausliefen. Man wird ihm auch von sexueller Aktivität kein hohes Maß zumuten dürfen.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lastRenderedPageBreak/>
        <w:t>Die Eigenart dieses Gefühls</w:t>
      </w:r>
      <w:r w:rsidR="008A25C4" w:rsidRPr="00C16C85">
        <w:rPr>
          <w:rFonts w:ascii="Garamond" w:eastAsia="Times New Roman" w:hAnsi="Garamond" w:cs="Times New Roman"/>
          <w:color w:val="C00000"/>
          <w:sz w:val="20"/>
          <w:szCs w:val="20"/>
          <w:lang w:val="de-DE" w:eastAsia="fr-FR"/>
        </w:rPr>
        <w:t>–</w:t>
      </w:r>
      <w:r w:rsidRPr="00C16C85">
        <w:rPr>
          <w:rFonts w:ascii="Garamond" w:eastAsia="Times New Roman" w:hAnsi="Garamond" w:cs="Times New Roman"/>
          <w:color w:val="C00000"/>
          <w:sz w:val="20"/>
          <w:szCs w:val="20"/>
          <w:lang w:val="de-DE" w:eastAsia="fr-FR"/>
        </w:rPr>
        <w:t xml:space="preserve"> und Geschlechtslebens läßt sich im Zusammenhalt mit Leonardos Doppelnatur als Künstler und Forscher nur in einer Weise begreifen. Von den Biographen, denen psychologische Gesichtspunkte oft sehr ferne liegen, hat meines Wissens nur einer, Edm. Solmi, sich der Lösung des Rätsels genähert; ein Dichter aber, der Leonardo zum Helden eines großen historischen Romans gewählt hat, Dmitry Sergewitsch Mereschkowski, hat seine Darstellung auf solches Verständnis des ungewöhnlichen Mannes gegründet und seine Auffassung, wenn auch nicht in dürren Worten, so doch nach der Weise des Dichters in plastischem Ausdruck unverkennbar geäußert [Fußnote]. Solmi urteilt über Leonardo: »Aber das unstillbare Verlangen, alles ihn Umgebende zu erkennen und mit kalter Überlegenheit das tiefste Geheimnis alles Vollkommenen zu ergründen, hatte Leonardos Werke dazu verdammt, stets unfertig zu bleiben</w:t>
      </w:r>
      <w:proofErr w:type="gramStart"/>
      <w:r w:rsidRPr="00C16C85">
        <w:rPr>
          <w:rFonts w:ascii="Garamond" w:eastAsia="Times New Roman" w:hAnsi="Garamond" w:cs="Times New Roman"/>
          <w:color w:val="C00000"/>
          <w:sz w:val="20"/>
          <w:szCs w:val="20"/>
          <w:lang w:val="de-DE" w:eastAsia="fr-FR"/>
        </w:rPr>
        <w:t>.«</w:t>
      </w:r>
      <w:proofErr w:type="gramEnd"/>
      <w:r w:rsidRPr="00C16C85">
        <w:rPr>
          <w:rFonts w:ascii="Garamond" w:eastAsia="Times New Roman" w:hAnsi="Garamond" w:cs="Times New Roman"/>
          <w:color w:val="C00000"/>
          <w:sz w:val="20"/>
          <w:szCs w:val="20"/>
          <w:lang w:val="de-DE" w:eastAsia="fr-FR"/>
        </w:rPr>
        <w:t xml:space="preserve"> [Fußnote] In einem Aufsatze der </w:t>
      </w:r>
      <w:r w:rsidRPr="00C16C85">
        <w:rPr>
          <w:rFonts w:ascii="Garamond" w:eastAsia="Times New Roman" w:hAnsi="Garamond" w:cs="Times New Roman"/>
          <w:i/>
          <w:iCs/>
          <w:color w:val="C00000"/>
          <w:sz w:val="20"/>
          <w:szCs w:val="20"/>
          <w:lang w:val="de-DE" w:eastAsia="fr-FR"/>
        </w:rPr>
        <w:t>Conference Fiorentine</w:t>
      </w:r>
      <w:r w:rsidRPr="00C16C85">
        <w:rPr>
          <w:rFonts w:ascii="Garamond" w:eastAsia="Times New Roman" w:hAnsi="Garamond" w:cs="Times New Roman"/>
          <w:color w:val="C00000"/>
          <w:sz w:val="20"/>
          <w:szCs w:val="20"/>
          <w:lang w:val="de-DE" w:eastAsia="fr-FR"/>
        </w:rPr>
        <w:t xml:space="preserve"> wird die Äußerung Leonardos zitiert, die sein Glaubensbekenntnis und den Schlüssel zu seinem Wesen ausliefert:</w:t>
      </w:r>
    </w:p>
    <w:p w:rsidR="00A70BAA" w:rsidRPr="00C16C85" w:rsidRDefault="00A70BAA" w:rsidP="00A70BAA">
      <w:pPr>
        <w:spacing w:beforeAutospacing="1" w:after="100" w:afterAutospacing="1" w:line="240" w:lineRule="auto"/>
        <w:rPr>
          <w:rFonts w:ascii="Garamond" w:eastAsia="Times New Roman" w:hAnsi="Garamond" w:cs="Times New Roman"/>
          <w:color w:val="C00000"/>
          <w:sz w:val="20"/>
          <w:szCs w:val="20"/>
          <w:lang w:val="de-DE" w:eastAsia="fr-FR"/>
        </w:rPr>
      </w:pPr>
      <w:r w:rsidRPr="00237129">
        <w:rPr>
          <w:rFonts w:ascii="Garamond" w:eastAsia="Times New Roman" w:hAnsi="Garamond" w:cs="Times New Roman"/>
          <w:color w:val="C00000"/>
          <w:sz w:val="20"/>
          <w:szCs w:val="20"/>
          <w:lang w:eastAsia="fr-FR"/>
        </w:rPr>
        <w:t>»</w:t>
      </w:r>
      <w:r w:rsidRPr="00237129">
        <w:rPr>
          <w:rFonts w:ascii="Garamond" w:eastAsia="Times New Roman" w:hAnsi="Garamond" w:cs="Times New Roman"/>
          <w:i/>
          <w:iCs/>
          <w:color w:val="C00000"/>
          <w:sz w:val="20"/>
          <w:szCs w:val="20"/>
          <w:lang w:eastAsia="fr-FR"/>
        </w:rPr>
        <w:t>Nessuna cosa si può amare nè odiare, se prima non si ha cognition di quella.</w:t>
      </w:r>
      <w:r w:rsidRPr="00237129">
        <w:rPr>
          <w:rFonts w:ascii="Garamond" w:eastAsia="Times New Roman" w:hAnsi="Garamond" w:cs="Times New Roman"/>
          <w:color w:val="C00000"/>
          <w:sz w:val="20"/>
          <w:szCs w:val="20"/>
          <w:lang w:eastAsia="fr-FR"/>
        </w:rPr>
        <w:t xml:space="preserve">« </w:t>
      </w:r>
      <w:r w:rsidRPr="00C16C85">
        <w:rPr>
          <w:rFonts w:ascii="Garamond" w:eastAsia="Times New Roman" w:hAnsi="Garamond" w:cs="Times New Roman"/>
          <w:color w:val="C00000"/>
          <w:sz w:val="20"/>
          <w:szCs w:val="20"/>
          <w:lang w:val="de-DE" w:eastAsia="fr-FR"/>
        </w:rPr>
        <w:t>[Fußnote]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Also: Man hat kein Recht, etwas zu lieben oder zu hassen, wenn man sich nicht eine gründliche Erkenntnis seines Wesens verschafft hat. Und dasselbe wiederholt Leonardo an einer Stelle des Traktats von der Malerei, wo er sich gegen den Vorwurf der Irreligiosität zu verteidigen scheint: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bookmarkStart w:id="64" w:name="page101"/>
      <w:r w:rsidRPr="00C16C85">
        <w:rPr>
          <w:rFonts w:ascii="Garamond" w:eastAsia="Times New Roman" w:hAnsi="Garamond" w:cs="Times New Roman"/>
          <w:color w:val="C00000"/>
          <w:sz w:val="20"/>
          <w:szCs w:val="20"/>
          <w:lang w:val="de-DE" w:eastAsia="fr-FR"/>
        </w:rPr>
        <w:t>101</w:t>
      </w:r>
      <w:bookmarkEnd w:id="64"/>
      <w:r w:rsidRPr="00C16C85">
        <w:rPr>
          <w:rFonts w:ascii="Garamond" w:eastAsia="Times New Roman" w:hAnsi="Garamond" w:cs="Times New Roman"/>
          <w:color w:val="C00000"/>
          <w:sz w:val="20"/>
          <w:szCs w:val="20"/>
          <w:lang w:val="de-DE" w:eastAsia="fr-FR"/>
        </w:rPr>
        <w:t xml:space="preserve"> »Solche Tadler mögen aber stillschweigen. Denn jenes (Tun) ist die Weise, den Werkmeister so vieler bewundernswerter Dinge kennenzulernen, und dies der Weg, einen so großen Erfinder zu lieben. Denn wahrlich, große Liebe entspringt aus großer Erkenntnis des geliebten Gegenstandes, und wenn du diesen wenig kennst, so wirst du ihn nur wenig oder gar nicht lieben können ...«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Der Wert dieser Äußerungen Leonardos kann nicht darin gesucht werden, daß sie eine bedeutsame psychologische Tatsache mitteilen, denn was sie behaupten, ist offenkundig falsch, und Leonardo mußte dies ebensogut wissen wie wir. Es ist nicht wahr, daß die Menschen mit ihrer Liebe oder ihrem Haß warten, bis sie den Gegenstand, dem diese Affekte gelten, studiert und in seinem Wesen erkannt haben, vielmehr lieben sie impulsiv auf Gefühlsmotive hin, die mit Erkenntnis nichts zu tun haben und deren Wirkung durch Besinnung und Nachdenken höchstens abgeschwächt wird. Leonardo konnte also nur gemeint haben, was die Menschen üben, das sei nicht die richtige, einwandfreie Liebe, man </w:t>
      </w:r>
      <w:r w:rsidRPr="00C16C85">
        <w:rPr>
          <w:rFonts w:ascii="Garamond" w:eastAsia="Times New Roman" w:hAnsi="Garamond" w:cs="Times New Roman"/>
          <w:i/>
          <w:iCs/>
          <w:color w:val="C00000"/>
          <w:sz w:val="20"/>
          <w:szCs w:val="20"/>
          <w:lang w:val="de-DE" w:eastAsia="fr-FR"/>
        </w:rPr>
        <w:t>sollte</w:t>
      </w:r>
      <w:r w:rsidRPr="00C16C85">
        <w:rPr>
          <w:rFonts w:ascii="Garamond" w:eastAsia="Times New Roman" w:hAnsi="Garamond" w:cs="Times New Roman"/>
          <w:color w:val="C00000"/>
          <w:sz w:val="20"/>
          <w:szCs w:val="20"/>
          <w:lang w:val="de-DE" w:eastAsia="fr-FR"/>
        </w:rPr>
        <w:t xml:space="preserve"> so lieben, daß man den Affekt aufhalte, ihn der Gedankenarbeit unterwerfe und erst frei gewähren lasse, nachdem er die Prüfung durch das Denken bestanden hat. Und wir verstehen dabei, daß er uns sagen will, bei ihm sei es so; es wäre für alle anderen erstrebenswert, wenn sie es mit Liebe und Haß so hielten wie er selbst.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Und bei ihm scheint es wirklich so gewesen zu sein. Seine Affekte waren gebändigt, dem Forschertrieb unterworfen; er liebte und haßte nicht, sondern fragte sich, woher das komme, was er lieben oder hassen solle, und was es bedeute, und so mußte er zunächst indifferent erscheinen gegen Gut und Böse, gegen Schönes und Häßliches. Während dieser Forscherarbeit warfen Liebe und Haß ihre Vorzeichen ab und wandelten sich gleichmäßig in Denkinteresse um. In Wirklichkeit war Leonardo nicht leidenschaftslos, er entbehrte nicht des göttlichen Funkens, der mittelbar oder unmittelbar die Triebkraft – </w:t>
      </w:r>
      <w:r w:rsidRPr="00C16C85">
        <w:rPr>
          <w:rFonts w:ascii="Garamond" w:eastAsia="Times New Roman" w:hAnsi="Garamond" w:cs="Times New Roman"/>
          <w:i/>
          <w:iCs/>
          <w:color w:val="C00000"/>
          <w:sz w:val="20"/>
          <w:szCs w:val="20"/>
          <w:lang w:val="de-DE" w:eastAsia="fr-FR"/>
        </w:rPr>
        <w:t>il primo motore</w:t>
      </w:r>
      <w:r w:rsidRPr="00C16C85">
        <w:rPr>
          <w:rFonts w:ascii="Garamond" w:eastAsia="Times New Roman" w:hAnsi="Garamond" w:cs="Times New Roman"/>
          <w:color w:val="C00000"/>
          <w:sz w:val="20"/>
          <w:szCs w:val="20"/>
          <w:lang w:val="de-DE" w:eastAsia="fr-FR"/>
        </w:rPr>
        <w:t xml:space="preserve"> – alles menschlichen Tuns ist. Er hatte die Leidenschaft nur in Wissensdrang verwandelt; er ergab sich nun der Forschung mit jener Ausdauer, Stetigkeit, Vertiefung, die sich aus der Leidenschaft ableiten, und auf der Höhe der geistigen Arbeit, nach gewonnener Erkenntnis, läßt er den lange zurückgehaltenen Affekt losbrechen, frei abströmen wie einen vom Strome abgeleiteten Wasserarm, nachdem er das Werk getrieben hat. Auf der Höhe einer Erkenntnis, wenn er ein großes Stück des </w:t>
      </w:r>
      <w:bookmarkStart w:id="65" w:name="page102"/>
      <w:r w:rsidRPr="00C16C85">
        <w:rPr>
          <w:rFonts w:ascii="Garamond" w:eastAsia="Times New Roman" w:hAnsi="Garamond" w:cs="Times New Roman"/>
          <w:color w:val="C00000"/>
          <w:sz w:val="20"/>
          <w:szCs w:val="20"/>
          <w:lang w:val="de-DE" w:eastAsia="fr-FR"/>
        </w:rPr>
        <w:t>102</w:t>
      </w:r>
      <w:bookmarkEnd w:id="65"/>
      <w:r w:rsidRPr="00C16C85">
        <w:rPr>
          <w:rFonts w:ascii="Garamond" w:eastAsia="Times New Roman" w:hAnsi="Garamond" w:cs="Times New Roman"/>
          <w:color w:val="C00000"/>
          <w:sz w:val="20"/>
          <w:szCs w:val="20"/>
          <w:lang w:val="de-DE" w:eastAsia="fr-FR"/>
        </w:rPr>
        <w:t xml:space="preserve"> Zusammenhanges überschauen kann, dann erfaßt ihn das Pathos und er preist in schwärmerischen Worten die Großartigkeit jenes Stückes der Schöpfung, das er studiert hat, oder – in religiöser Einkleidung – die Größe seines Schöpfers. Solmi hat diesen Prozeß der Umwandlung bei Leonardo richtig erfaßt. Nach dem Zitat einer solchen Stelle, in der Leonardo den hehren Zwang der Natur (»</w:t>
      </w:r>
      <w:r w:rsidRPr="00C16C85">
        <w:rPr>
          <w:rFonts w:ascii="Garamond" w:eastAsia="Times New Roman" w:hAnsi="Garamond" w:cs="Times New Roman"/>
          <w:i/>
          <w:iCs/>
          <w:color w:val="C00000"/>
          <w:sz w:val="20"/>
          <w:szCs w:val="20"/>
          <w:lang w:val="de-DE" w:eastAsia="fr-FR"/>
        </w:rPr>
        <w:t>O mirabile necessità...</w:t>
      </w:r>
      <w:r w:rsidRPr="00C16C85">
        <w:rPr>
          <w:rFonts w:ascii="Garamond" w:eastAsia="Times New Roman" w:hAnsi="Garamond" w:cs="Times New Roman"/>
          <w:color w:val="C00000"/>
          <w:sz w:val="20"/>
          <w:szCs w:val="20"/>
          <w:lang w:val="de-DE" w:eastAsia="fr-FR"/>
        </w:rPr>
        <w:t xml:space="preserve">«) gefeiert hat, sagt er: </w:t>
      </w:r>
      <w:r w:rsidRPr="00C16C85">
        <w:rPr>
          <w:rFonts w:ascii="Garamond" w:eastAsia="Times New Roman" w:hAnsi="Garamond" w:cs="Times New Roman"/>
          <w:i/>
          <w:iCs/>
          <w:color w:val="C00000"/>
          <w:sz w:val="20"/>
          <w:szCs w:val="20"/>
          <w:lang w:val="de-DE" w:eastAsia="fr-FR"/>
        </w:rPr>
        <w:t>Tale trasfigurazione della scienza della natura in emozione, quasi direi, religiosa, è uno dei tratti caratteristici de' manoscritti vinciani, e si trova cento e cento volte espressa ..</w:t>
      </w:r>
      <w:r w:rsidRPr="00C16C85">
        <w:rPr>
          <w:rFonts w:ascii="Garamond" w:eastAsia="Times New Roman" w:hAnsi="Garamond" w:cs="Times New Roman"/>
          <w:color w:val="C00000"/>
          <w:sz w:val="20"/>
          <w:szCs w:val="20"/>
          <w:lang w:val="de-DE" w:eastAsia="fr-FR"/>
        </w:rPr>
        <w:t>.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Man hat Leonardo wegen seines unersättlichen und unermüdlichen Forscherdranges den italienischen Faust geheißen. Aber von allen Bedenken gegen die mögliche Rückverwandlung des Forschertriebs in Lebenslust abgesehen, die wir als die Voraussetzung der Fausttragödie annehmen müssen, möchte man die Bemerkung wagen, daß die Entwicklung Leonardos an spinozistische Denkweise streift.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Die Umsetzungen der psychischen Triebkraft in verschiedene Formen der Betätigung sind vielleicht ebensowenig ohne Einbuße konvertierbar wie die der physikalischen Kräfte. Das Beispiel Leonardos lehrt, wie vielerlei anderes an diesen Prozessen zu verfolgen ist. Aus dem Aufschub, erst zu lieben, nachdem man erkannt hat, wird ein Ersatz. Man liebt und haßt nicht mehr recht, wenn man zur Erkenntnis durchgedrungen ist; man bleibt jenseits von Liebe und Haß. Man hat geforscht, anstatt zu lieben. Und darum vielleicht ist Leonardos Leben so viel ärmer an Liebe gewesen als das anderer Großer und anderer Künstler. Die stürmischen Leidenschaften erhebender und verzehrender Natur, in denen andere ihr Bestes erlebten, scheinen ihn nicht getroffen zu haben.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lastRenderedPageBreak/>
        <w:t>Und noch andere Folgen. Man hat auch geforscht, anstatt zu handeln, zu schaffen. Wer die Großartigkeit des Weltzusammenhanges und dessen Notwendigkeiten zu ahnen begonnen hat, der verliert leicht sein eigenes kleines Ich. In Bewunderung versunken, wahrhaft demütig geworden, vergißt man zu leicht, daß man selbst ein Stück jener wirkenden Kräfte ist und es versuchen darf, nach dem Ausmaß seiner persönlichen Kraft ein Stückchen jenes notwendigen Ablaufes der Welt abzuändern, der Welt, in welcher das Kleine doch nicht minder wunderbar und bedeutsam ist als das Große.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Leonardo hatte vielleicht, wie Solmi meint, im Dienste seiner Kunst zu </w:t>
      </w:r>
      <w:bookmarkStart w:id="66" w:name="page103"/>
      <w:r w:rsidRPr="00C16C85">
        <w:rPr>
          <w:rFonts w:ascii="Garamond" w:eastAsia="Times New Roman" w:hAnsi="Garamond" w:cs="Times New Roman"/>
          <w:color w:val="C00000"/>
          <w:sz w:val="20"/>
          <w:szCs w:val="20"/>
          <w:lang w:val="de-DE" w:eastAsia="fr-FR"/>
        </w:rPr>
        <w:t>103</w:t>
      </w:r>
      <w:bookmarkEnd w:id="66"/>
      <w:r w:rsidRPr="00C16C85">
        <w:rPr>
          <w:rFonts w:ascii="Garamond" w:eastAsia="Times New Roman" w:hAnsi="Garamond" w:cs="Times New Roman"/>
          <w:color w:val="C00000"/>
          <w:sz w:val="20"/>
          <w:szCs w:val="20"/>
          <w:lang w:val="de-DE" w:eastAsia="fr-FR"/>
        </w:rPr>
        <w:t xml:space="preserve"> forschen begonnen [Fußnote], er bemühte sich um die Eigenschaften und Gesetze des Lichts, der Farben, Schatten, der Perspektive, um sich die Meisterschaft in der Nachahmung der Natur zu sichern und anderen den gleichen Weg zu weisen. Wahrscheinlich überschätzte er schon damals den Wert dieser Kenntnisse für den Künstler. Dann trieb es ihn, noch immer am Leitseil des malerischen Bedürfnisses, zur Erforschung der Objekte der Malerei, der Tiere und Pflanzen, der Proportionen des menschlichen Körpers, vom Äußeren derselben weg zur Kenntnis ihres inneren Baues und ihrer Lebensfunktionen, die sich ja auch in ihrer Erscheinung ausdrücken und von der Kunst Darstellung verlangen. Und endlich riß ihn der übermächtig gewordene Trieb fort, bis der Zusammenhang mit den Anforderungen seiner Kunst zerriß, so daß er die allgemeinen Gesetze der Mechanik auffand, daß er die Geschichte der Ablagerungen und Versteinerungen im Arnotal erriet und bis daß er in sein Buch mit großen Buchstaben die Erkenntnis eintragen konnte: </w:t>
      </w:r>
      <w:r w:rsidRPr="00C16C85">
        <w:rPr>
          <w:rFonts w:ascii="Garamond" w:eastAsia="Times New Roman" w:hAnsi="Garamond" w:cs="Times New Roman"/>
          <w:i/>
          <w:iCs/>
          <w:color w:val="C00000"/>
          <w:sz w:val="20"/>
          <w:szCs w:val="20"/>
          <w:lang w:val="de-DE" w:eastAsia="fr-FR"/>
        </w:rPr>
        <w:t>Il sole non si move</w:t>
      </w:r>
      <w:r w:rsidRPr="00C16C85">
        <w:rPr>
          <w:rFonts w:ascii="Garamond" w:eastAsia="Times New Roman" w:hAnsi="Garamond" w:cs="Times New Roman"/>
          <w:color w:val="C00000"/>
          <w:sz w:val="20"/>
          <w:szCs w:val="20"/>
          <w:lang w:val="de-DE" w:eastAsia="fr-FR"/>
        </w:rPr>
        <w:t>. Auf so ziemlich alle Gebiete der Naturwissenschaft dehnte er seine Forschungen aus, auf jedem einzelnen ein Entdecker oder wenigstens Vorhersager und Pfadfinder [Fußnote]. Doch blieb sein Wissensdrang auf die Außenwelt gerichtet, von der Erforschung des Seelenlebens der Menschen hielt ihn etwas fern; in der »Academia Vinciana«, für die er kunstvoll verschlungene Embleme zeichnete, war für die Psychologie wenig Raum.</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Versuchte er dann von der Forschung zur Kunstübung zurückzukehren, von der er ausgegangen war, so erfuhr er an sich die Störung durch die neue Einstellung seiner Interessen und die veränderte Natur seiner psychischen Arbeit. Am Bild interessierte ihn vor allem ein Problem, und hinter diesem einen sah er ungezählte andere Probleme auftauchen, wie er es in der endlosen und unabschließbaren Naturforschung gewohnt war. Er brachte sich nicht mehr dazu, seinen Anspruch zu beschränken, das Kunstwerk zu isolieren, es aus dem großen Zusammenhang zu reißen, in </w:t>
      </w:r>
      <w:bookmarkStart w:id="67" w:name="page104"/>
      <w:r w:rsidRPr="00C16C85">
        <w:rPr>
          <w:rFonts w:ascii="Garamond" w:eastAsia="Times New Roman" w:hAnsi="Garamond" w:cs="Times New Roman"/>
          <w:color w:val="C00000"/>
          <w:sz w:val="20"/>
          <w:szCs w:val="20"/>
          <w:lang w:val="de-DE" w:eastAsia="fr-FR"/>
        </w:rPr>
        <w:t>104</w:t>
      </w:r>
      <w:bookmarkEnd w:id="67"/>
      <w:r w:rsidRPr="00C16C85">
        <w:rPr>
          <w:rFonts w:ascii="Garamond" w:eastAsia="Times New Roman" w:hAnsi="Garamond" w:cs="Times New Roman"/>
          <w:color w:val="C00000"/>
          <w:sz w:val="20"/>
          <w:szCs w:val="20"/>
          <w:lang w:val="de-DE" w:eastAsia="fr-FR"/>
        </w:rPr>
        <w:t xml:space="preserve"> den er es gehörig wußte. Nach den erschöpfendsten Bemühungen, alles in ihm zum Ausdruck zu bringen, was sich in seinen Gedanken daran knüpfte, mußte er es unfertig im Stiche lassen oder es für unvollendet erklären.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Der Künstler hatte einst den Forscher als Handlanger in seinen Dienst genommen, nun war der Diener der Stärkere geworden und unterdrückte seinen Herrn.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Wenn wir im Charakterbilde einer Person einen einzigen Trieb überstark ausgebildet finden, wie bei Leonardo die Wißbegierde, so berufen wir uns zur Erklärung auf eine besondere Anlage, über deren wahrscheinlich organische Bedingtheit meist noch nichts Näheres bekannt ist. Durch unsere psychoanalytischen Studien an Nervösen werden wir aber zwei weiteren Erwartungen geneigt, die wir gern in jedem einzelnen Falle bestätigt finden möchten. Wir halten es für wahrscheinlich, daß jener überstarke Trieb sich bereits in der frühesten Kindheit der Person betätigt hat und daß seine Oberherrschaft durch Eindrücke des Kinderlebens festgelegt wurde, und wir nehmen ferner an, daß er ursprünglich sexuelle Triebkräfte zu seiner Verstärkung herangezogen hat, so daß er späterhin ein Stück des Sexuallebens vertreten kann. Ein solcher Mensch würde also zum Beispiel forschen mit jener leidenschaftlichen Hingabe, mit der ein anderer seine Liebe ausstattet, und er könnte forschen, anstatt zu lieben. Nicht nur beim Forschertrieb, sondern auch in den meisten anderen Fällen von besonderer Intensität eines Triebes würden wir den Schluß auf eine sexuelle Verstärkung desselben wagen.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Die Beobachtung des täglichen Lebens der Menschen zeigt uns, daß es den meisten gelingt, ganz ansehnliche Anteile ihrer sexuellen Triebkräfte auf ihre Berufstätigkeit zu leiten. Der Sexualtrieb eignet sich ganz besonders dazu, solche Beiträge abzugeben, da er mit der Fähigkeit der Sublimierung begabt, das heißt imstande ist, sein nächstes Ziel gegen andere, eventuell höher gewertete und nicht sexuelle, Ziele zu vertauschen. Wir halten diesen Vorgang für erwiesen, wenn uns die Kindergeschichte, also die seelische Entwicklungsgeschichte, einer Person zeigt, daß zur Kinderzeit der übermächtige Trieb im Dienste sexueller Interessen stand. Wir finden eine weitere Bestätigung darin, wenn sich im Sexualleben reifer Jahre eine auffällige Verkümmerung dartut, gleichsam als ob ein Stück der Sexualbetätigung nun durch die Betätigung des übermächtigen Triebes ersetzt wäre.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Die Anwendung dieser Erwartungen auf den Fall des übermächtigen Forschertriebes scheint besonderen Schwierigkeiten zu unterliegen, da </w:t>
      </w:r>
      <w:bookmarkStart w:id="68" w:name="page105"/>
      <w:r w:rsidRPr="00C16C85">
        <w:rPr>
          <w:rFonts w:ascii="Garamond" w:eastAsia="Times New Roman" w:hAnsi="Garamond" w:cs="Times New Roman"/>
          <w:color w:val="C00000"/>
          <w:sz w:val="20"/>
          <w:szCs w:val="20"/>
          <w:lang w:val="de-DE" w:eastAsia="fr-FR"/>
        </w:rPr>
        <w:t>105</w:t>
      </w:r>
      <w:bookmarkEnd w:id="68"/>
      <w:r w:rsidRPr="00C16C85">
        <w:rPr>
          <w:rFonts w:ascii="Garamond" w:eastAsia="Times New Roman" w:hAnsi="Garamond" w:cs="Times New Roman"/>
          <w:color w:val="C00000"/>
          <w:sz w:val="20"/>
          <w:szCs w:val="20"/>
          <w:lang w:val="de-DE" w:eastAsia="fr-FR"/>
        </w:rPr>
        <w:t xml:space="preserve"> man gerade den Kindern weder diesen ernsthaften Trieb noch bemerkenswerte sexuelle Interessen zutrauen möchte. Indes sind diese Schwierigkeiten leicht zu beheben. Von der Wißbegierde der kleinen Kinder zeugt deren unermüdliche Fragelust, die dem Erwachsenen rätselhaft ist, solange er </w:t>
      </w:r>
      <w:r w:rsidRPr="00C16C85">
        <w:rPr>
          <w:rFonts w:ascii="Garamond" w:eastAsia="Times New Roman" w:hAnsi="Garamond" w:cs="Times New Roman"/>
          <w:color w:val="C00000"/>
          <w:sz w:val="20"/>
          <w:szCs w:val="20"/>
          <w:lang w:val="de-DE" w:eastAsia="fr-FR"/>
        </w:rPr>
        <w:lastRenderedPageBreak/>
        <w:t xml:space="preserve">nicht versteht, daß alle diese Fragen nur Umschweife sind und daß sie kein Ende nehmen können, weil das Kind durch sie nur eine Frage ersetzen will, die es doch nicht stellt. Ist das Kind größer und einsichtsvoller geworden, so bricht diese Äußerung der Wißbegierde oft plötzlich ab. Eine volle Aufklärung gibt uns aber die psychoanalytische Untersuchung, indem sie uns lehrt, daß viele, vielleicht die meisten, jedenfalls die bestbegabten Kinder etwa vom dritten Lebensjahr an eine Periode durchmachen, die man als die der </w:t>
      </w:r>
      <w:r w:rsidRPr="00C16C85">
        <w:rPr>
          <w:rFonts w:ascii="Garamond" w:eastAsia="Times New Roman" w:hAnsi="Garamond" w:cs="Times New Roman"/>
          <w:i/>
          <w:iCs/>
          <w:color w:val="C00000"/>
          <w:sz w:val="20"/>
          <w:szCs w:val="20"/>
          <w:lang w:val="de-DE" w:eastAsia="fr-FR"/>
        </w:rPr>
        <w:t>infantilen Sexualforschung</w:t>
      </w:r>
      <w:r w:rsidRPr="00C16C85">
        <w:rPr>
          <w:rFonts w:ascii="Garamond" w:eastAsia="Times New Roman" w:hAnsi="Garamond" w:cs="Times New Roman"/>
          <w:color w:val="C00000"/>
          <w:sz w:val="20"/>
          <w:szCs w:val="20"/>
          <w:lang w:val="de-DE" w:eastAsia="fr-FR"/>
        </w:rPr>
        <w:t xml:space="preserve"> bezeichnen darf. Die Wißbegierde erwacht bei den Kindern dieses Alters, soviel wir wissen, nicht spontan, sondern wird durch den Eindruck eines wichtigen Erlebnisses geweckt, durch die erfolgte oder nach auswärtigen Erfahrungen gefürchtete Geburt eines Geschwisterchens, in der das Kind eine Bedrohung seiner egoistischen Interessen erblickt. Die Forschung richtet sich auf die Frage, woher die Kinder kommen, geradeso, als ob das Kind nach Mitteln und Wegen suchte, ein so unerwünschtes Ereignis zu verhüten. Wir haben so mit Erstaunen erfahren, daß das Kind den ihm gegebenen Auskünften den Glauben verweigert, zum Beispiel die mythologisch so sinnreiche Storchfabel energisch abweist, daß es von diesem Akte des Unglaubens an seine geistige Selbständigkeit datiert, sich oft in erstem Gegensatze zu den Erwachsenen fühlt und diesen eigentlich niemals mehr verzeiht, daß es bei diesem Anlasse um die Wahrheit betrogen wurde. Es forscht auf eigenen Wegen, errät den Aufenthalt des Kindes im Mutterleibe und schafft sich, von den Regungen der eigenen Sexualität geleitet, Ansichten über die Herkunft des Kindes vom Essen, über sein Geborenwerden durch den Darm, über die schwer zu ergründende Rolle des Vaters, und es ahnt bereits damals die Existenz des sexuellen Aktes, der ihm als etwas Feindseliges und Gewalttätiges erscheint. Aber wie seine eigene Sexualkonstitution der Aufgabe der Kinderzeugung noch nicht gewachsen ist, so muß auch seine Forschung, woher die Kinder kommen, im Sande verlaufen und als unvollendbar im Stiche gelassen werden. Der Eindruck dieses Mißglückens bei der ersten Probe intellektueller Selbständigkeit scheint ein nachhaltiger und tief deprimierender zu sein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bookmarkStart w:id="69" w:name="page106"/>
      <w:r w:rsidRPr="00C16C85">
        <w:rPr>
          <w:rFonts w:ascii="Garamond" w:eastAsia="Times New Roman" w:hAnsi="Garamond" w:cs="Times New Roman"/>
          <w:color w:val="C00000"/>
          <w:sz w:val="20"/>
          <w:szCs w:val="20"/>
          <w:lang w:val="de-DE" w:eastAsia="fr-FR"/>
        </w:rPr>
        <w:t>106</w:t>
      </w:r>
      <w:bookmarkEnd w:id="69"/>
      <w:r w:rsidRPr="00C16C85">
        <w:rPr>
          <w:rFonts w:ascii="Garamond" w:eastAsia="Times New Roman" w:hAnsi="Garamond" w:cs="Times New Roman"/>
          <w:color w:val="C00000"/>
          <w:sz w:val="20"/>
          <w:szCs w:val="20"/>
          <w:lang w:val="de-DE" w:eastAsia="fr-FR"/>
        </w:rPr>
        <w:t xml:space="preserve"> Wenn die Periode der infantilen Sexualforschung durch einen Schub energischer Sexualverdrängung abgeschlossen worden ist, leiten sich für das weitere Schicksal des Forschertriebes drei verschiedene Möglichkeiten aus seiner frühzeitlichen Verknüpfung mit sexuellen Interessen ab. Entweder die Forschung teilt das Schicksal der Sexualität, die Wißbegierde bleibt von da an gehemmt und die freie Betätigung der Intelligenz vielleicht für Lebenszeit eingeschränkt, besonders da kurze Zeit nachher durch die Erziehung die mächtige religiöse Denkhemmung zur Geltung gebracht wird. Dies ist der Typus der neurotischen Hemmung. Wir verstehen sehr wohl, daß die so erworbene Denkschwäche dem Ausbruch einer neurotischen Erkrankung wirksamen Vorschub leistet. In einem zweiten Typus ist die intellektuelle Entwicklung kräftig genug, um der an ihr zerrenden Sexualverdrängung zu widerstehen. Einige Zeit nach dem Untergang der infantilen Sexualforschung, wenn die Intelligenz erstarkt ist, bietet sie eingedenk der alten Verbindung ihre Hilfe zur Umgehung der Sexualverdrängung, und die unterdrückte Sexualforschung kehrt als Grübelzwang aus dem Unbewußten zurück, allerdings entstellt und unfrei, aber mächtig genug, um das Denken selbst zu sexualisieren und die intellektuellen Operationen mit der Lust und der Angst der eigentlichen Sexualvorgänge zu betonen. Das Forschen wird hier zur Sexualbetätigung, oft zur ausschließlichen, das Gefühl der Erledigung in Gedanken, der Klärung, wird an die Stelle der sexuellen Befriedigung gesetzt; aber der unabschließbare Charakter der Kinderforschung wiederholt sich auch darin, daß dies Grübeln nie ein Ende findet und daß das gesuchte intellektuelle Gefühl der Lösung immer weiter in die Ferne rückt.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Der dritte, seltenste und vollkommenste, Typus entgeht kraft besonderer Anlage der Denkhemmung wie dem neurotischen Denkzwang. Die Sexualverdrängung tritt zwar auch hier ein, aber es gelingt ihr nicht, einen Partialtrieb der Sexuallust ins Unbewußte zu weisen, sondern die Libido entzieht sich dem Schicksal der Verdrängung, indem sie sich von Anfang an in Wißbegierde sublimiert und sich zu dem kräftigen Forschertrieb als Verstärkung schlägt. Auch hier wird das Forschen gewissermaßen zum Zwang und zum Ersatz der Sexualbetätigung, aber infolge </w:t>
      </w:r>
      <w:bookmarkStart w:id="70" w:name="page107"/>
      <w:r w:rsidRPr="00C16C85">
        <w:rPr>
          <w:rFonts w:ascii="Garamond" w:eastAsia="Times New Roman" w:hAnsi="Garamond" w:cs="Times New Roman"/>
          <w:color w:val="C00000"/>
          <w:sz w:val="20"/>
          <w:szCs w:val="20"/>
          <w:lang w:val="de-DE" w:eastAsia="fr-FR"/>
        </w:rPr>
        <w:t>107</w:t>
      </w:r>
      <w:bookmarkEnd w:id="70"/>
      <w:r w:rsidRPr="00C16C85">
        <w:rPr>
          <w:rFonts w:ascii="Garamond" w:eastAsia="Times New Roman" w:hAnsi="Garamond" w:cs="Times New Roman"/>
          <w:color w:val="C00000"/>
          <w:sz w:val="20"/>
          <w:szCs w:val="20"/>
          <w:lang w:val="de-DE" w:eastAsia="fr-FR"/>
        </w:rPr>
        <w:t xml:space="preserve"> der völligen Verschiedenheit der zugrunde liegenden psychischen Prozesse (Sublimierung anstelle des Durchbruchs aus dem Unbewußten) bleibt der Charakter der Neurose aus, die Gebundenheit an die ursprünglichen Komplexe der infantilen Sexualforschung entfällt, und der Trieb kann sich frei im Dienste des intellektuellen Interesses betätigen. Der Sexualverdrängung, die ihn durch den Zuschuß von sublimierter Libido so stark gemacht hat, trägt er noch Rechnung, indem er die Beschäftigung mit sexuellen Themen vermeidet.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Wenn wir das Zusammentreffen des übermächtigen Forschertriebes bei Leonardo mit der Verkümmerung seines Sexuallebens erwägen, welches sich auf sogenannte ideelle Homosexualität einschränkt, werden wir geneigt sein, ihn als einen Musterfall unseres dritten Typus in Anspruch zu nehmen. Daß es ihm nach infantiler Betätigung der Wißbegierde im Dienste sexueller Interessen dann gelungen ist, den größeren Anteil seiner Libido in Forscherdrang zu sublimieren, das </w:t>
      </w:r>
      <w:proofErr w:type="gramStart"/>
      <w:r w:rsidRPr="00C16C85">
        <w:rPr>
          <w:rFonts w:ascii="Garamond" w:eastAsia="Times New Roman" w:hAnsi="Garamond" w:cs="Times New Roman"/>
          <w:color w:val="C00000"/>
          <w:sz w:val="20"/>
          <w:szCs w:val="20"/>
          <w:lang w:val="de-DE" w:eastAsia="fr-FR"/>
        </w:rPr>
        <w:t>wäre</w:t>
      </w:r>
      <w:proofErr w:type="gramEnd"/>
      <w:r w:rsidRPr="00C16C85">
        <w:rPr>
          <w:rFonts w:ascii="Garamond" w:eastAsia="Times New Roman" w:hAnsi="Garamond" w:cs="Times New Roman"/>
          <w:color w:val="C00000"/>
          <w:sz w:val="20"/>
          <w:szCs w:val="20"/>
          <w:lang w:val="de-DE" w:eastAsia="fr-FR"/>
        </w:rPr>
        <w:t xml:space="preserve"> der Kern und das Geheimnis seines Wesens. Aber freilich der Beweis für diese Auffassung ist nicht leicht zu erbringen. Wir bedürften hiezu eines Einblickes in die seelische Entwicklung seiner ersten Kinderjahre, und es erscheint töricht, auf solches Material zu hoffen, wenn die Nachrichten über sein Leben so spärlich und so unsicher sind und wenn es sich überdies um Auskünfte über Verhältnisse handelt, die sich noch bei Personen unserer eigenen Generation der Aufmerksamkeit der Beobachter entziehen.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lastRenderedPageBreak/>
        <w:t xml:space="preserve">Wir wissen sehr wenig von der Jugend Leonardos. Er wurde 1452 in dem kleinen Städtchen Vinci zwischen Florenz und Empoli geboren; er war ein uneheliches Kind, was in jener Zeit gewiß nicht als schwerer bürgerlicher Makel betrachtet wurde; sein Vater war Ser Piero da Vinci, ein Notar und Abkömmling einer Familie von Notaren und Landbebauern, die ihren Namen nach dem Orte Vinci führten; seine Mutter eine Caterina, wahrscheinlich ein Bauernmädchen, die später mit einem anderen Einwohner von Vinci verheiratet war. Diese Mutter kommt in der Lebensgeschichte Leonardos nicht mehr vor, nur der Dichter Mereschkowski glaubt ihre Spur nachweisen zu können. Die einzige sichere Auskunft über Leonardos Kindheit gibt ein amtliches Dokument aus dem Jahre 1457, ein Florentiner Steuerkataster, in welchem unter den Hausgenossen der Familie Vinci Leonardo als fünfjähriges illegitimes Kind des Ser Piero angeführt wird [Fußnote]. Die Ehe Ser Pieros mit einer Donna </w:t>
      </w:r>
      <w:bookmarkStart w:id="71" w:name="page108"/>
      <w:r w:rsidRPr="00C16C85">
        <w:rPr>
          <w:rFonts w:ascii="Garamond" w:eastAsia="Times New Roman" w:hAnsi="Garamond" w:cs="Times New Roman"/>
          <w:color w:val="C00000"/>
          <w:sz w:val="20"/>
          <w:szCs w:val="20"/>
          <w:lang w:val="de-DE" w:eastAsia="fr-FR"/>
        </w:rPr>
        <w:t>108</w:t>
      </w:r>
      <w:bookmarkEnd w:id="71"/>
      <w:r w:rsidRPr="00C16C85">
        <w:rPr>
          <w:rFonts w:ascii="Garamond" w:eastAsia="Times New Roman" w:hAnsi="Garamond" w:cs="Times New Roman"/>
          <w:color w:val="C00000"/>
          <w:sz w:val="20"/>
          <w:szCs w:val="20"/>
          <w:lang w:val="de-DE" w:eastAsia="fr-FR"/>
        </w:rPr>
        <w:t xml:space="preserve"> Albiera blieb kinderlos, darum konnte der kleine Leonardo im Hause seines Vaters aufgezogen werden. Dies Vaterhaus verließ er erst, als er, unbekannt in welchem Alter, als Lehrling in die Werkstatt des Andrea del Verrocchio eintrat. Im Jahre 1472 findet sich Leonardos Name bereits im Verzeichnis der Mitglieder der »</w:t>
      </w:r>
      <w:r w:rsidRPr="00C16C85">
        <w:rPr>
          <w:rFonts w:ascii="Garamond" w:eastAsia="Times New Roman" w:hAnsi="Garamond" w:cs="Times New Roman"/>
          <w:i/>
          <w:iCs/>
          <w:color w:val="C00000"/>
          <w:sz w:val="20"/>
          <w:szCs w:val="20"/>
          <w:lang w:val="de-DE" w:eastAsia="fr-FR"/>
        </w:rPr>
        <w:t>Compagnia dei Pittori</w:t>
      </w:r>
      <w:r w:rsidRPr="00C16C85">
        <w:rPr>
          <w:rFonts w:ascii="Garamond" w:eastAsia="Times New Roman" w:hAnsi="Garamond" w:cs="Times New Roman"/>
          <w:color w:val="C00000"/>
          <w:sz w:val="20"/>
          <w:szCs w:val="20"/>
          <w:lang w:val="de-DE" w:eastAsia="fr-FR"/>
        </w:rPr>
        <w:t>«. Das ist alles.</w:t>
      </w:r>
    </w:p>
    <w:p w:rsidR="00A70BAA" w:rsidRPr="00C16C85" w:rsidRDefault="00A70BAA" w:rsidP="00A70BAA">
      <w:pPr>
        <w:pStyle w:val="Titre3"/>
        <w:rPr>
          <w:rFonts w:ascii="Garamond" w:hAnsi="Garamond"/>
          <w:color w:val="C00000"/>
          <w:sz w:val="20"/>
          <w:szCs w:val="20"/>
          <w:lang w:val="de-DE"/>
        </w:rPr>
      </w:pPr>
      <w:r w:rsidRPr="00C16C85">
        <w:rPr>
          <w:rFonts w:ascii="Garamond" w:hAnsi="Garamond"/>
          <w:color w:val="C00000"/>
          <w:sz w:val="20"/>
          <w:szCs w:val="20"/>
          <w:lang w:val="de-DE"/>
        </w:rPr>
        <w:t xml:space="preserve">II. </w:t>
      </w:r>
      <w:r w:rsidRPr="00C16C85">
        <w:rPr>
          <w:rStyle w:val="upper"/>
          <w:rFonts w:ascii="Garamond" w:hAnsi="Garamond"/>
          <w:color w:val="C00000"/>
          <w:sz w:val="20"/>
          <w:szCs w:val="20"/>
          <w:lang w:val="de-DE"/>
        </w:rPr>
        <w:t>Kapitel</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Ein einziges Mal, soviel mir bekannt ist, hat Leonardo in eine seiner wissenschaftlichen Niederschriften eine Mitteilung aus seiner Kindheit eingestreut. An einer Stelle, die vom Fluge des Geiers handelt, unterbricht er sich plötzlich, um einer in ihm auftauchenden Erinnerung aus sehr frühen Jahren zu folgen.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»Es scheint, daß es mir schon vorher bestimmt war, mich so gründlich mit dem Geier zu befassen, denn es kommt mir als eine ganz frühe Erinnerung in den Sinn, als ich noch in der Wiege lag, ist ein Geier zu mir herabgekommen, hat mir den Mund mit seinem Schwanz geöffnet und viele Male mit diesem seinen Schwanz gegen meine Lippen gestoßen.«</w:t>
      </w:r>
      <w:r w:rsidRPr="00C16C85">
        <w:rPr>
          <w:rStyle w:val="footnote"/>
          <w:rFonts w:ascii="Garamond" w:hAnsi="Garamond"/>
          <w:color w:val="C00000"/>
          <w:sz w:val="20"/>
          <w:szCs w:val="20"/>
          <w:lang w:val="de-DE"/>
        </w:rPr>
        <w:t xml:space="preserve"> [Fußnote]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Eine Kindheitserinnerung also, und zwar höchst befremdender Art. Befremdend wegen ihres Inhaltes und wegen der Lebenszeit, in die sie verlegt wird. Daß ein Mensch eine Erinnerung an seine Säuglingszeit bewahren könne, ist vielleicht nicht unmöglich, kann aber keineswegs als gesichert gelten. Was jedoch diese Erinnerung Leonardos behauptet, daß ein Geier dem Kinde mit seinem Schwanz den Mund geöffnet, das klingt so unwahrscheinlich, so märchenhaft, daß eine andere Auffassung, die beiden Schwierigkeiten mit einem Schlage ein Ende macht, sich unserem Urteile besser empfiehlt. Jene Szene mit dem Geier wird nicht eine Erinnerung Leonardos sein, sondern eine Phantasie, die er sich später gebildet und in seine Kindheit versetzt hat</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Die </w:t>
      </w:r>
      <w:bookmarkStart w:id="72" w:name="page110"/>
      <w:r w:rsidRPr="00C16C85">
        <w:rPr>
          <w:rFonts w:ascii="Garamond" w:hAnsi="Garamond"/>
          <w:color w:val="C00000"/>
          <w:sz w:val="20"/>
          <w:szCs w:val="20"/>
          <w:lang w:val="de-DE"/>
        </w:rPr>
        <w:t>110</w:t>
      </w:r>
      <w:bookmarkEnd w:id="72"/>
      <w:r w:rsidRPr="00C16C85">
        <w:rPr>
          <w:rFonts w:ascii="Garamond" w:hAnsi="Garamond"/>
          <w:color w:val="C00000"/>
          <w:sz w:val="20"/>
          <w:szCs w:val="20"/>
          <w:lang w:val="de-DE"/>
        </w:rPr>
        <w:t xml:space="preserve"> Kindheitserinnerungen der Menschen haben oft keine andere Herkunft; sie werden überhaupt nicht, wie die bewußten Erinnerungen aus der Zeit der Reife, vom Erlebnis an fixiert und wiederholt, sondern erst in späterer Zeit, wenn die Kindheit schon vorüber ist, hervorgeholt, dabei verändert, verfälscht, in den Dienst späterer Tendenzen gestellt, so daß sie sich ganz allgemein von Phantasien nicht strenge scheiden lassen. Vielleicht kann man sich ihre Natur nicht besser klarmachen, als indem man an die Art und Weise denkt, wie bei den alten Völkern die Geschichtsschreibung entstanden ist. Solange das Volk klein und schwach war, dachte es nicht daran, seine Geschichte zu schreiben; man bearbeitete den Boden des Landes, wehrte sich seiner Existenz gegen die Nachbarn, suchte ihnen Land abzugewinnen und zu Reichtum zu kommen. Es war eine heroische und unhistorische Zeit. Dann brach eine andere Zeit an, in der man zur Besinnung kam, sich reich und mächtig fühlte, und nun entstand das Bedürfnis zu erfahren, woher man gekommen und wie man geworden war. Die Geschichtsschreibung, welche begonnen hatte, die Erlebnisse der Jetztzeit fortlaufend zu verzeichnen, warf den Blick auch nach rückwärts in die Vergangenheit, sammelte Traditionen und Sagen, deutete die Überlebsel alter Zeiten in Sitten und Gebräuchen und schuf so eine Geschichte der Vorzeit. Es war unvermeidlich, daß diese Vorgeschichte eher ein Ausdruck der Meinungen und Wünsche der Gegenwart als ein Abbild der Vergangenheit wurde, denn vieles war von dem Gedächtnis des Volkes beseitigt, anderes entstellt worden, manche Spur der Vergangenheit wurde mißverständlich im Sinne der Gegenwart gedeutet, und überdies schrieb man ja nicht Geschichte aus den Motiven objektiver Wißbegierde, sondern weil man auf seine Zeitgenossen wirken, sie aneifern, erheben oder ihnen einen Spiegel vorhalten wollte. Das bewußte Gedächtnis eines Menschen von den Erlebnissen seiner Reifezeit ist nun durchaus jener Geschichtsschreibung zu vergleichen, und seine Kindheitserinnerungen entsprechen nach ihrer Entstehung und Verläßlichkeit wirklich </w:t>
      </w:r>
      <w:bookmarkStart w:id="73" w:name="page111"/>
      <w:r w:rsidRPr="00C16C85">
        <w:rPr>
          <w:rFonts w:ascii="Garamond" w:hAnsi="Garamond"/>
          <w:color w:val="C00000"/>
          <w:sz w:val="20"/>
          <w:szCs w:val="20"/>
          <w:lang w:val="de-DE"/>
        </w:rPr>
        <w:t>111</w:t>
      </w:r>
      <w:bookmarkEnd w:id="73"/>
      <w:r w:rsidRPr="00C16C85">
        <w:rPr>
          <w:rFonts w:ascii="Garamond" w:hAnsi="Garamond"/>
          <w:color w:val="C00000"/>
          <w:sz w:val="20"/>
          <w:szCs w:val="20"/>
          <w:lang w:val="de-DE"/>
        </w:rPr>
        <w:t xml:space="preserve"> der spät und tendenziös zurechtgemachten Geschichte der Urzeit eines Volkes.</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Wenn die Erzählung Leonardos vom Geier, der ihn in der Wiege besucht, also nur eine spätgeborene Phantasie ist, so sollte man meinen, es könne sich kaum verlohnen, länger bei ihr zu verweilen. Zu ihrer Erklärung könnte man sich ja mit der offen kundgegebenen Tendenz begnügen, seiner Beschäftigung mit dem Problem des Vogelfluges die Weihe einer Schicksalsbestimmung zu leihen. Allein mit dieser Geringschätzung beginge man ein ähnliches Unrecht, wie wenn man das Material von Sagen, Traditionen und Deutungen in der Vorgeschichte eines Volkes leichthin verwerfen würde. Allen Entstellungen und Mißverständnissen zum Trotze ist die Realität der Vergangenheit doch durch sie repräsentiert; sie sind das, was das Volk aus den Erlebnissen seiner Urzeit gestaltet hat, unter der Herrschaft einstens mächtiger und heute noch wirksamer Motive, und könnte man nur durch die Kenntnis aller wirkenden Kräfte diese Entstellungen rückgängig machen, so müßte man hinter diesem sagenhaften Material die </w:t>
      </w:r>
      <w:r w:rsidRPr="00C16C85">
        <w:rPr>
          <w:rFonts w:ascii="Garamond" w:hAnsi="Garamond"/>
          <w:color w:val="C00000"/>
          <w:sz w:val="20"/>
          <w:szCs w:val="20"/>
          <w:lang w:val="de-DE"/>
        </w:rPr>
        <w:lastRenderedPageBreak/>
        <w:t>historische Wahrheit aufdecken können. Gleiches gilt für die Kindheitserinnerungen oder Phantasien der einzelnen. Es ist nicht gleichgültig, was ein Mensch aus seiner Kindheit zu erinnern glaubt; in der Regel sind hinter den von ihm selbst nicht verstandenen Erinnerungsresten unschätzbare Zeugnisse für die bedeutsamsten Züge seiner seelischen Entwicklung verborgen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Da wir nun in den psychoanalytischen Techniken vortreffliche Hilfsmittel besitzen, um dies Verborgene ans Licht zu ziehen, wird uns der Versuch gestattet sein, die Lücke in Leonardos Lebensgeschichte durch die Analyse seiner Kindheitsphantasie auszufüllen. Erreichen wir dabei keinen befriedigenden Grad von Sicherheit, so müssen wir uns damit trösten, daß so vielen anderen Untersuchungen über den großen und rätselhaften Mann kein besseres Schicksal beschieden war.</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Wenn wir aber die Geierphantasie Leonardos mit dem Auge des Psychoanalytikers betrachten, so erscheint sie uns nicht lange fremdartig; wir glauben uns zu erinnern, daß wir oftmals, zum Beispiel in Träumen, ähnliches gefunden haben, so daß wir uns getrauen können, diese Phantasie aus der ihr eigentümlichen Sprache in gemeinverständliche Worte zu übersetzen. Die Übersetzung zielt dann aufs Erotische. Schwanz, »</w:t>
      </w:r>
      <w:r w:rsidRPr="00C16C85">
        <w:rPr>
          <w:rFonts w:ascii="Garamond" w:hAnsi="Garamond"/>
          <w:i/>
          <w:iCs/>
          <w:color w:val="C00000"/>
          <w:sz w:val="20"/>
          <w:szCs w:val="20"/>
          <w:lang w:val="de-DE"/>
        </w:rPr>
        <w:t>coda</w:t>
      </w:r>
      <w:r w:rsidRPr="00C16C85">
        <w:rPr>
          <w:rFonts w:ascii="Garamond" w:hAnsi="Garamond"/>
          <w:color w:val="C00000"/>
          <w:sz w:val="20"/>
          <w:szCs w:val="20"/>
          <w:lang w:val="de-DE"/>
        </w:rPr>
        <w:t>«, ist eines der bekanntesten Symbole und Ersatzbezeichnungen des männlichen Gliedes, im Italienischen nicht minder als in anderen Sprachen; die in der Phantasie enthaltene Situation, daß ein Geier den Mund des Kindes öffnet und mit dem Schwanz tüchtig darin herumarbeitet, entspricht der Vorstellung einer Fellatio, eines sexuellen Aktes, bei dem das Glied in den Mund der gebrauchten Person eingeführt wird. Sonderbar genug, daß diese Phantasie so durchwegs passiven Charakter an sich trägt; sie ähnelt auch gewissen Träumen und Phantasien von Frauen oder passiven Homosexuellen (die im Sexualverkehr die weibliche Rolle spielen).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Möge der Leser nun an sich halten und nicht in aufflammender Entrüstung der Psychoanalyse die Gefolgschaft verweigern, weil sie schon in ihren ersten Anwendungen zu einer unverzeihlichen Schmähung des Andenkens eines großen und reinen Mannes führt. Es ist doch offenbar, daß diese Entrüstung uns niemals wird sagen können, was die Kindheitsphantasie Leonardos bedeutet; anderseits hat sich Leonardo in unzweideutigster Weise zu dieser Phantasie bekannt, und wir lassen die Erwartung – wenn man will: das Vorurteil – nicht fallen, daß eine solche Phantasie wie jede psychische Schöpfung, wie ein Traum, eine Vision, ein Delirium, irgendeine Bedeutung haben muß. Schenken wir darum </w:t>
      </w:r>
      <w:bookmarkStart w:id="74" w:name="page113"/>
      <w:r w:rsidRPr="00C16C85">
        <w:rPr>
          <w:rFonts w:ascii="Garamond" w:hAnsi="Garamond"/>
          <w:color w:val="C00000"/>
          <w:sz w:val="20"/>
          <w:szCs w:val="20"/>
          <w:lang w:val="de-DE"/>
        </w:rPr>
        <w:t>113</w:t>
      </w:r>
      <w:bookmarkEnd w:id="74"/>
      <w:r w:rsidRPr="00C16C85">
        <w:rPr>
          <w:rFonts w:ascii="Garamond" w:hAnsi="Garamond"/>
          <w:color w:val="C00000"/>
          <w:sz w:val="20"/>
          <w:szCs w:val="20"/>
          <w:lang w:val="de-DE"/>
        </w:rPr>
        <w:t xml:space="preserve"> lieber der analytischen Arbeit, die ja noch nicht ihr letztes Wort gesprochen hat, für eine Weile gerechtes Gehör.</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Die Neigung, das Glied des Mannes in den Mund zu nehmen, um daran zu saugen, die in der bürgerlichen Gesellschaft zu den abscheulichen sexuellen Perversionen gerechnet wird, kommt doch bei den Frauen unserer Zeit – und, wie alte Bildwerke beweisen, auch früherer Zeiten – sehr häufig vor und scheint im Zustande der Verliebtheit ihren anstößigen Charakter völlig abzustreifen. Der Arzt begegnet Phantasien, die sich auf diese Neigung gründen, auch bei weiblichen Personen, die nicht durch die Lektüre der </w:t>
      </w:r>
      <w:r w:rsidRPr="00C16C85">
        <w:rPr>
          <w:rFonts w:ascii="Garamond" w:hAnsi="Garamond"/>
          <w:i/>
          <w:iCs/>
          <w:color w:val="C00000"/>
          <w:sz w:val="20"/>
          <w:szCs w:val="20"/>
          <w:lang w:val="de-DE"/>
        </w:rPr>
        <w:t>Psychopathia sexualis</w:t>
      </w:r>
      <w:r w:rsidRPr="00C16C85">
        <w:rPr>
          <w:rFonts w:ascii="Garamond" w:hAnsi="Garamond"/>
          <w:color w:val="C00000"/>
          <w:sz w:val="20"/>
          <w:szCs w:val="20"/>
          <w:lang w:val="de-DE"/>
        </w:rPr>
        <w:t xml:space="preserve"> von v. Krafft</w:t>
      </w:r>
      <w:r w:rsidR="008A25C4" w:rsidRPr="00C16C85">
        <w:rPr>
          <w:rFonts w:ascii="Garamond" w:hAnsi="Garamond"/>
          <w:color w:val="C00000"/>
          <w:sz w:val="20"/>
          <w:szCs w:val="20"/>
          <w:lang w:val="de-DE"/>
        </w:rPr>
        <w:t>–</w:t>
      </w:r>
      <w:r w:rsidRPr="00C16C85">
        <w:rPr>
          <w:rFonts w:ascii="Garamond" w:hAnsi="Garamond"/>
          <w:color w:val="C00000"/>
          <w:sz w:val="20"/>
          <w:szCs w:val="20"/>
          <w:lang w:val="de-DE"/>
        </w:rPr>
        <w:t>Ebing oder durch sonstige Mitteilung zur Kenntnis von der Möglichkeit einer derartigen Sexualbefriedigung gelangt sind. Es scheint, daß es den Frauen leicht wird, aus Eigenem solche Wunschphantasien zu schaffen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Die Nachforschung lehrt uns denn auch, daß diese von der Sitte so schwer geächtete Situation die harmloseste Ableitung zuläßt. Sie ist nichts anderes als die Umarbeitung einer anderen Situation, in welcher wir uns einst alle behaglich fühlten, als wir im Säuglingsalter (»</w:t>
      </w:r>
      <w:r w:rsidRPr="00C16C85">
        <w:rPr>
          <w:rFonts w:ascii="Garamond" w:hAnsi="Garamond"/>
          <w:i/>
          <w:iCs/>
          <w:color w:val="C00000"/>
          <w:sz w:val="20"/>
          <w:szCs w:val="20"/>
          <w:lang w:val="de-DE"/>
        </w:rPr>
        <w:t>essendo io in culla</w:t>
      </w:r>
      <w:r w:rsidRPr="00C16C85">
        <w:rPr>
          <w:rFonts w:ascii="Garamond" w:hAnsi="Garamond"/>
          <w:color w:val="C00000"/>
          <w:sz w:val="20"/>
          <w:szCs w:val="20"/>
          <w:lang w:val="de-DE"/>
        </w:rPr>
        <w:t>«) die Brustwarze der Mutter oder Amme in den Mund nahmen, um an ihr zu saugen. Der organische Eindruck dieses unseres ersten Lebensgenusses ist wohl unzerstörbar eingeprägt geblieben; wenn das Kind später das Euter der Kuh kennenlernt, das seiner Funktion nach einer Brustwarze, seiner Gestalt und Lage am Unterleib nach aber einem Penis gleichkommt, hat es die Vorstufe für die spätere Bildung jener anstößigen sexuellen Phantasie gewonnen.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Wir verstehen jetzt, warum Leonardo die Erinnerung an das angebliche Erlebnis mit dem Geier in seine Säuglingszeit verlegt. Hinter dieser Phantasie verbirgt sich doch nichts anderes als eine Reminiszenz an das Saugen – oder Gesäugtwerden – an der Mutterbrust, welche menschlich schöne Szene er wie so viele andere Künstler an der Mutter Gottes und ihrem Kinde mit dem Pinsel darzustellen unternommen hat. Allerdings wollen wir auch festhalten, was wir noch nicht verstehen, daß diese für beide Geschlechter gleich bedeutsame Reminiszenz von dem Manne Leonardo zu einer passiven homosexuellen Phantasie umgearbeitet worden ist. Wir werden die Frage vorläufig beiseite lassen, welcher Zusammenhang etwa die Homosexualität mit dem Saugen an der </w:t>
      </w:r>
      <w:bookmarkStart w:id="75" w:name="page114"/>
      <w:r w:rsidRPr="00C16C85">
        <w:rPr>
          <w:rFonts w:ascii="Garamond" w:hAnsi="Garamond"/>
          <w:color w:val="C00000"/>
          <w:sz w:val="20"/>
          <w:szCs w:val="20"/>
          <w:lang w:val="de-DE"/>
        </w:rPr>
        <w:t>114</w:t>
      </w:r>
      <w:bookmarkEnd w:id="75"/>
      <w:r w:rsidRPr="00C16C85">
        <w:rPr>
          <w:rFonts w:ascii="Garamond" w:hAnsi="Garamond"/>
          <w:color w:val="C00000"/>
          <w:sz w:val="20"/>
          <w:szCs w:val="20"/>
          <w:lang w:val="de-DE"/>
        </w:rPr>
        <w:t xml:space="preserve"> Mutterbrust verbindet, und uns bloß daran erinnern, daß die Tradition Leonardo wirklich als einen homosexuell Fühlenden bezeichnet. Dabei gilt es uns gleich, ob jene Anklage gegen den Jüngling Leonardo berechtigt war oder nicht; nicht die reale Betätigung, sondern die Einstellung des Gefühls entscheidet für uns darüber, ob wir irgend jemand die Eigentümlichkeit der Inversion zuerkennen sollen.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Ein anderer unverstandener Zug der Kindheitsphantasie Leonardos nimmt unser Interesse zunächst in Anspruch. Wir deuten die Phantasie auf das Gesäugtwerden durch die Mutter und finden die Mutter ersetzt durch einen – Geier. Woher rührt dieser Geier, und wie kommt er an diese Stelle?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lastRenderedPageBreak/>
        <w:t>Ein Einfall bietet sich da, so fernab liegend, daß man versucht wäre, auf ihn zu verzichten. In der heiligen Bilderschrift der alten Ägypter wird die Mutter allerdings mit dem Bilde des Geiers geschrieben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Diese Ägypter verehrten auch eine mütterliche Gottheit, die geierköpfig gebildet wurde oder mit mehreren Köpfen, von denen wenigstens einer der eines Geiers war</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Der Name dieser Göttin wurde </w:t>
      </w:r>
      <w:r w:rsidRPr="00C16C85">
        <w:rPr>
          <w:rFonts w:ascii="Garamond" w:hAnsi="Garamond"/>
          <w:i/>
          <w:iCs/>
          <w:color w:val="C00000"/>
          <w:sz w:val="20"/>
          <w:szCs w:val="20"/>
          <w:lang w:val="de-DE"/>
        </w:rPr>
        <w:t>Mut</w:t>
      </w:r>
      <w:r w:rsidRPr="00C16C85">
        <w:rPr>
          <w:rFonts w:ascii="Garamond" w:hAnsi="Garamond"/>
          <w:color w:val="C00000"/>
          <w:sz w:val="20"/>
          <w:szCs w:val="20"/>
          <w:lang w:val="de-DE"/>
        </w:rPr>
        <w:t xml:space="preserve"> ausgesprochen; ob die Lautähnlichkeit mit unserem Worte »Mutter« nur eine zufällige ist? So steht der Geier wirklich in Beziehung zur Mutter, aber was kann uns das helfen? Dürfen wir Leonardo denn diese Kenntnis zumuten, wenn die Lesung der Hieroglyphen erst François Champollion (1790–1832) gelungen ist?</w:t>
      </w:r>
      <w:r w:rsidRPr="00C16C85">
        <w:rPr>
          <w:rStyle w:val="footnote"/>
          <w:rFonts w:ascii="Garamond" w:hAnsi="Garamond"/>
          <w:color w:val="C00000"/>
          <w:sz w:val="20"/>
          <w:szCs w:val="20"/>
          <w:lang w:val="de-DE"/>
        </w:rPr>
        <w:t xml:space="preserve"> [Fußnote]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Man möchte sich dafür interessieren, auf welchem Wege auch nur die alten Ägypter dazu gekommen sind, den Geier zum Symbol der Mütterlichkeit zu wählen. Nun war die Religion und Kultur der Ägypter bereits den Griechen und Römern Gegenstand wissenschaftlicher Neugierde, und lange, ehe wir selbst die Denkmäler Ägyptens lesen konnten, standen uns einzelne Mitteilungen darüber aus erhaltenen Schriften des klassischen Altertums zu Gebote, Schriften, die teils von bekannten Autoren herrühren, wie Strabo, Plutarch, Ammianus Marcellus, teils unbekannte Namen tragen und unsicher in ihrer Herkunft und Abfassungszeit sind wie die </w:t>
      </w:r>
      <w:r w:rsidRPr="00C16C85">
        <w:rPr>
          <w:rFonts w:ascii="Garamond" w:hAnsi="Garamond"/>
          <w:i/>
          <w:iCs/>
          <w:color w:val="C00000"/>
          <w:sz w:val="20"/>
          <w:szCs w:val="20"/>
          <w:lang w:val="de-DE"/>
        </w:rPr>
        <w:t>Hieroglyphica</w:t>
      </w:r>
      <w:r w:rsidRPr="00C16C85">
        <w:rPr>
          <w:rFonts w:ascii="Garamond" w:hAnsi="Garamond"/>
          <w:color w:val="C00000"/>
          <w:sz w:val="20"/>
          <w:szCs w:val="20"/>
          <w:lang w:val="de-DE"/>
        </w:rPr>
        <w:t xml:space="preserve"> des Horapollo Nilus und das unter dem Götternamen des Hermes Trismegistos überlieferte Buch orientalischer Priesterweisheit. Aus diesen Quellen erfahren wir, daß der </w:t>
      </w:r>
      <w:bookmarkStart w:id="76" w:name="page115"/>
      <w:r w:rsidRPr="00C16C85">
        <w:rPr>
          <w:rFonts w:ascii="Garamond" w:hAnsi="Garamond"/>
          <w:color w:val="C00000"/>
          <w:sz w:val="20"/>
          <w:szCs w:val="20"/>
          <w:lang w:val="de-DE"/>
        </w:rPr>
        <w:t>115</w:t>
      </w:r>
      <w:bookmarkEnd w:id="76"/>
      <w:r w:rsidRPr="00C16C85">
        <w:rPr>
          <w:rFonts w:ascii="Garamond" w:hAnsi="Garamond"/>
          <w:color w:val="C00000"/>
          <w:sz w:val="20"/>
          <w:szCs w:val="20"/>
          <w:lang w:val="de-DE"/>
        </w:rPr>
        <w:t xml:space="preserve"> Geier als Symbol der Mütterlichkeit galt, weil man glaubte, es gäbe nur weibliche Geier und keine männlichen von dieser Vogelart</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Die Naturgeschichte der Alten kannte auch ein Gegenstück zu dieser Einschränkung; bei den Skarabäen, den von den Ägyptern als göttlich verehrten Käfern, meinten sie, gebe es nur Männchen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Wie sollte nun die Befruchtung der Geier vor sich gehen, wenn sie alle nur Weibchen waren? Darüber gibt eine Stelle des Horapollo</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guten Aufschluß. Zu einer gewissen Zeit halten diese Vögel im Fluge inne, öffnen ihre Scheide und empfangen vom Winde.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Wir sind jetzt unerwarteterweise dazu gelangt, etwas für recht wahrscheinlich zu halten, was wir vor kurzem noch als absurd zurückweisen mußten. Leonardo kann das wissenschaftliche Märchen, dem es der Geier verdankt, daß die Ägypter mit seinem Bilde den Begriff der Mutter schrieben, sehr wohl gekannt haben. Er war ein Vielleser, dessen Interesse alle Gebiete der Literatur und des Wissens umfaßte. Wir besitzen im </w:t>
      </w:r>
      <w:r w:rsidRPr="00C16C85">
        <w:rPr>
          <w:rFonts w:ascii="Garamond" w:hAnsi="Garamond"/>
          <w:i/>
          <w:iCs/>
          <w:color w:val="C00000"/>
          <w:sz w:val="20"/>
          <w:szCs w:val="20"/>
          <w:lang w:val="de-DE"/>
        </w:rPr>
        <w:t>Codex atlanticus</w:t>
      </w:r>
      <w:r w:rsidRPr="00C16C85">
        <w:rPr>
          <w:rFonts w:ascii="Garamond" w:hAnsi="Garamond"/>
          <w:color w:val="C00000"/>
          <w:sz w:val="20"/>
          <w:szCs w:val="20"/>
          <w:lang w:val="de-DE"/>
        </w:rPr>
        <w:t xml:space="preserve"> ein Verzeichnis aller Bücher, die er zu einer gewissen Zeit besaß</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dazu zahlreiche Notizen über andere Bücher, die er von Freunden entlehnt hatte, und nach den Exzerpten, die Fr. Richter</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aus seinen Aufzeichnungen zusammengestellt hat, können wir den Umfang seiner Lektüre kaum überschätzen. Unter dieser Zahl fehlen auch ältere wie gleichzeitige Werke von naturwissenschaftlichem Inhalte nicht. Alle diese Bücher waren zu jener Zeit schon im Drucke vorhanden, und gerade Mailand war für Italien die Hauptstätte der jungen Buchdruckerkunst.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Wenn wir nun weitergehen, stoßen wir auf eine Nachricht, welche die Wahrscheinlichkeit, Leonardo habe das Geiermärchen gekannt, zur Sicherheit steigern kann. Der gelehrte Herausgeber und Kommentator des </w:t>
      </w:r>
      <w:bookmarkStart w:id="77" w:name="page116"/>
      <w:r w:rsidRPr="00C16C85">
        <w:rPr>
          <w:rFonts w:ascii="Garamond" w:hAnsi="Garamond"/>
          <w:color w:val="C00000"/>
          <w:sz w:val="20"/>
          <w:szCs w:val="20"/>
          <w:lang w:val="de-DE"/>
        </w:rPr>
        <w:t>116</w:t>
      </w:r>
      <w:bookmarkEnd w:id="77"/>
      <w:r w:rsidRPr="00C16C85">
        <w:rPr>
          <w:rFonts w:ascii="Garamond" w:hAnsi="Garamond"/>
          <w:color w:val="C00000"/>
          <w:sz w:val="20"/>
          <w:szCs w:val="20"/>
          <w:lang w:val="de-DE"/>
        </w:rPr>
        <w:t xml:space="preserve"> Horapollo bemerkt zu dem bereits zitierten Text (172): »</w:t>
      </w:r>
      <w:r w:rsidRPr="00C16C85">
        <w:rPr>
          <w:rFonts w:ascii="Garamond" w:hAnsi="Garamond"/>
          <w:i/>
          <w:iCs/>
          <w:color w:val="C00000"/>
          <w:sz w:val="20"/>
          <w:szCs w:val="20"/>
          <w:lang w:val="de-DE"/>
        </w:rPr>
        <w:t>Caeterum hanc fabulam de vulturibus cupide amplexi sunt Patres Ecclesiastici, ut ita argumento ex rerum natura petito refutarent eos, qui Virginis partum negabant; itaque apud omnes fere hujus rei mentio occurrit.</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Also die Fabel von der Eingeschlechtigkeit und der Empfängnis der Geier war keineswegs eine indifferente Anekdote geblieben wie die analoge von den Skarabäen; die Kirchenväter hatten sich ihrer bemächtigt, um gegen die Zweifler an der heiligen Geschichte ein Argument aus der Naturgeschichte zur Hand zu haben. Wenn nach den besten Nachrichten aus dem Altertum die Geier darauf angewiesen waren, sich vom Winde befruchten zu lassen, warum sollte nicht auch einmal das gleiche mit einen menschlichen Weibe vorgegangen sein? Dieser Verwertbarkeit wegen pflegten die Kirchenväter »fast alle« die Geierfabel zu erzählen, und nun kann es kaum zweifelhaft sein, daß sie durch so mächtige Patronanz auch Leonardo bekannt geworden ist.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Die Entstehung der Geierphantasie Leonardos können wir uns nun in folgender Weise vorstellen. Als er einmal bei einem Kirchenvater oder in einem naturwissenschaftlichen Buche davon las, die Geier seien alle Weibchen und wüßten sich ohne Mithilfe von Männchen fortzupflanzen, da tauchte in ihm eine Erinnerung auf, die sich zu jener Phantasie umgestaltete, die aber besagen wollte, er sei ja auch so ein Geierkind gewesen, das eine Mutter, aber keinen Vater gehabt habe, und dazu gesellte sich in der Art, wie so alte Eindrücke sich allein äußern können, ein Nachhall des Genusses, der ihm an der Mutterbrust zuteil geworden war. Die von den Autoren hergestellte Anspielung auf die jedem Künstler teure Vorstellung der heiligen Jungfrau mit dem Kinde mußte dazu beitragen, ihm diese Phantasie wertvoll und bedeutsam erscheinen zu lassen. Kam er doch so dazu, sich mit dem Christusknaben, dem Tröster und Erlöser nicht nur des einen Weibes, zu identifizieren.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Wenn wir eine Kindheitsphantasie zersetzen, streben wir danach, deren realen Erinnerungsinhalt von den späteren Motiven zu sondern, welche denselben modifizieren und entstellen. Im Falle Leonardos glauben wir jetzt den realen </w:t>
      </w:r>
      <w:r w:rsidRPr="00C16C85">
        <w:rPr>
          <w:rFonts w:ascii="Garamond" w:hAnsi="Garamond"/>
          <w:color w:val="C00000"/>
          <w:sz w:val="20"/>
          <w:szCs w:val="20"/>
          <w:lang w:val="de-DE"/>
        </w:rPr>
        <w:lastRenderedPageBreak/>
        <w:t xml:space="preserve">Inhalt der Phantasie zu kennen; die Ersetzung der Mutter durch den Geier weist darauf hin, daß das Kind den Vater </w:t>
      </w:r>
      <w:bookmarkStart w:id="78" w:name="page117"/>
      <w:r w:rsidRPr="00C16C85">
        <w:rPr>
          <w:rFonts w:ascii="Garamond" w:hAnsi="Garamond"/>
          <w:color w:val="C00000"/>
          <w:sz w:val="20"/>
          <w:szCs w:val="20"/>
          <w:lang w:val="de-DE"/>
        </w:rPr>
        <w:t>117</w:t>
      </w:r>
      <w:bookmarkEnd w:id="78"/>
      <w:r w:rsidRPr="00C16C85">
        <w:rPr>
          <w:rFonts w:ascii="Garamond" w:hAnsi="Garamond"/>
          <w:color w:val="C00000"/>
          <w:sz w:val="20"/>
          <w:szCs w:val="20"/>
          <w:lang w:val="de-DE"/>
        </w:rPr>
        <w:t xml:space="preserve"> vermißt und sich mit der Mutter allein gefunden hat. Die Tatsache der illegitimen Geburt Leonardos stimmt zu seiner Geierphantasie; nur darum konnte er sich einem Geierkinde vergleichen. Aber wir haben als die nächste gesicherte Tatsache aus seiner Jugend erfahren, daß er im Alter von fünf Jahren in den Haushalt seines Vaters aufgenommen war; wann dies geschah, ob wenige Monate nach seiner Geburt, ob wenige Wochen vor der Aufnahme jenes Katasters, ist uns völlig unbekannt. Da tritt nun die Deutung der Geierphantasie ein und will uns belehren, daß Leonardo die entscheidenden ersten Jahre seines Lebens nicht bei seinem Vater und seiner Stiefmutter, sondern bei der armen, verlassenen, echten Mutter verbrachte, so daß er Zeit hatte, seinen Vater zu vermissen. Dies scheint ein mageres und dabei noch immer gewagtes Ergebnis der psychoanalytischen Bemühung, allein es wird bei weiterer Vertiefung an Bedeutung gewinnen. Der Sicherheit kommt noch die Erwägung der tatsächlichen Verhältnisse in der Kindheit Leonardos zu Hilfe. Den Berichten nach heiratete sein Vater Ser Piero da Vinci noch im Jahre von Leonardos Geburt die vornehme Donna Albiera; der Kinderlosigkeit dieser Ehe verdankte der Knabe seine im fünften Jahre dokumentarisch bestätigte Aufnahme ins väterliche oder vielmehr großväterliche Haus. Nun ist es nicht gebräuchlich, daß man der jungen Frau, die noch auf Kindersegen rechnet, von Anfang an einen illegitimen Sprößling zur Pflege übergibt. Es mußten wohl erst Jahre von Enttäuschung hingegangen sein, ehe man sich entschloß, das wahrscheinlich reizend entwickelte uneheliche Kind zur Entschädigung für die vergeblich erhofften ehelichen Kinder anzunehmen. Es steht im besten Einklang mit der Deutung der Geierphantasie, wenn mindestens drei Jahre, vielleicht fünf, von Leonardos Leben verflossen waren, ehe er seine einsame Mutter gegen ein Elternpaar vertauschen konnte. Dann aber war es bereits zu spät geworden. In den ersten drei oder vier Lebensjahren fixieren sich Eindrücke und bahnen sich Reaktionsweisen gegen die Außenwelt an, die durch kein späteres Erleben mehr ihrer Bedeutung beraubt werden können.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Wenn es richtig ist, daß die unverständlichen Kindheitserinnerungen und die auf sie gebauten Phantasien eines Menschen stets das Wichtigste aus seiner seelischen Entwicklung herausheben, so muß die durch die Geierphantasie erhärtete Tatsache, daß Leonardo seine ersten Lebensjahre allein mit der Mutter verbracht hat, von entscheidendstem Einfluß auf die Gestaltung seines inneren Lebens gewesen sein. Unter den Wirkungen dieser Konstellation kann es nicht gefehlt haben, daß das Kind, </w:t>
      </w:r>
      <w:bookmarkStart w:id="79" w:name="page118"/>
      <w:r w:rsidRPr="00C16C85">
        <w:rPr>
          <w:rFonts w:ascii="Garamond" w:hAnsi="Garamond"/>
          <w:color w:val="C00000"/>
          <w:sz w:val="20"/>
          <w:szCs w:val="20"/>
          <w:lang w:val="de-DE"/>
        </w:rPr>
        <w:t>118</w:t>
      </w:r>
      <w:bookmarkEnd w:id="79"/>
      <w:r w:rsidRPr="00C16C85">
        <w:rPr>
          <w:rFonts w:ascii="Garamond" w:hAnsi="Garamond"/>
          <w:color w:val="C00000"/>
          <w:sz w:val="20"/>
          <w:szCs w:val="20"/>
          <w:lang w:val="de-DE"/>
        </w:rPr>
        <w:t xml:space="preserve"> welches in seinem jungen Leben ein Problem mehr vorfand als andere Kinder, mit besonderer Leidenschaft über diese Rätsel zu grübeln begann und so frühzeitig ein Forscher wurde, den die großen Fragen quälten, woher die Kinder kommen und was der Vater mit ihrer Entstehung zu tun habe. Die Ahnung dieses Zusammenhanges zwischen seiner Forschung und seiner Kindheitsgeschichte hat ihm dann später den Ausruf entlockt, ihm sei es wohl von jeher bestimmt gewesen, sich in das Problem des Vogelfluges zu vertiefen, da er schon in der Wiege von einem Geier heimgesucht worden war. Die Wißbegierde, die sich auf den Vogelflug richtete, von der infantilen Sexualforschung abzuleiten, wird eine spätere, unschwer zu erledigende Aufgabe sein.</w:t>
      </w:r>
    </w:p>
    <w:p w:rsidR="00A70BAA" w:rsidRPr="00C16C85" w:rsidRDefault="00A70BAA" w:rsidP="00A70BAA">
      <w:pPr>
        <w:spacing w:before="100" w:beforeAutospacing="1" w:after="100" w:afterAutospacing="1" w:line="240" w:lineRule="auto"/>
        <w:outlineLvl w:val="2"/>
        <w:rPr>
          <w:rFonts w:ascii="Garamond" w:eastAsia="Times New Roman" w:hAnsi="Garamond" w:cs="Times New Roman"/>
          <w:b/>
          <w:bCs/>
          <w:color w:val="C00000"/>
          <w:sz w:val="20"/>
          <w:szCs w:val="20"/>
          <w:lang w:val="de-DE" w:eastAsia="fr-FR"/>
        </w:rPr>
      </w:pPr>
      <w:r w:rsidRPr="00C16C85">
        <w:rPr>
          <w:rFonts w:ascii="Garamond" w:eastAsia="Times New Roman" w:hAnsi="Garamond" w:cs="Times New Roman"/>
          <w:b/>
          <w:bCs/>
          <w:color w:val="C00000"/>
          <w:sz w:val="20"/>
          <w:szCs w:val="20"/>
          <w:lang w:val="de-DE" w:eastAsia="fr-FR"/>
        </w:rPr>
        <w:t>III. Kapitel</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In der Kindheitsphantasie Leonardos repräsentierte uns das Element des Geiers den realen Erinnerungsinhalt; der Zusammenhang, in den Leonardo selbst seine Phantasie gestellt hatte, warf ein helles Licht auf die Bedeutung dieses Inhalts für sein späteres Leben. Bei fortschreitender Deutungsarbeit stoßen wir nun auf das befremdliche Problem, warum dieser Erinnerungsinhalt in eine homosexuelle Situation umgearbeitet worden ist. Die Mutter, die das Kind säugt – besser: an der das Kind saugt –, ist in einen Geiervogel verwandelt, der dem Kinde seinen Schwanz in den Mund steckt. Wir behaupten, daß die »</w:t>
      </w:r>
      <w:r w:rsidRPr="00C16C85">
        <w:rPr>
          <w:rFonts w:ascii="Garamond" w:eastAsia="Times New Roman" w:hAnsi="Garamond" w:cs="Times New Roman"/>
          <w:i/>
          <w:iCs/>
          <w:color w:val="C00000"/>
          <w:sz w:val="20"/>
          <w:szCs w:val="20"/>
          <w:lang w:val="de-DE" w:eastAsia="fr-FR"/>
        </w:rPr>
        <w:t>coda</w:t>
      </w:r>
      <w:r w:rsidRPr="00C16C85">
        <w:rPr>
          <w:rFonts w:ascii="Garamond" w:eastAsia="Times New Roman" w:hAnsi="Garamond" w:cs="Times New Roman"/>
          <w:color w:val="C00000"/>
          <w:sz w:val="20"/>
          <w:szCs w:val="20"/>
          <w:lang w:val="de-DE" w:eastAsia="fr-FR"/>
        </w:rPr>
        <w:t>« des Geiers nach gemeinem substituierenden Sprachgebrauch gar nichts anderes als ein männliches Genitale, einen Penis, bedeuten kann. Aber wir verstehen nicht, wie die Phantasietätigkeit dazu gelangen kann, gerade den mütterlichen Vogel mit dem Abzeichen der Männlichkeit auszustatten, und werden angesichts dieser Absurdität an der Möglichkeit irre, dieses Phantasiegebilde auf einen vernünftigen Sinn zu reduzieren.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Indes wir dürfen nicht verzagen. </w:t>
      </w:r>
      <w:proofErr w:type="gramStart"/>
      <w:r w:rsidRPr="00C16C85">
        <w:rPr>
          <w:rFonts w:ascii="Garamond" w:eastAsia="Times New Roman" w:hAnsi="Garamond" w:cs="Times New Roman"/>
          <w:color w:val="C00000"/>
          <w:sz w:val="20"/>
          <w:szCs w:val="20"/>
          <w:lang w:val="de-DE" w:eastAsia="fr-FR"/>
        </w:rPr>
        <w:t>Wieviel</w:t>
      </w:r>
      <w:proofErr w:type="gramEnd"/>
      <w:r w:rsidRPr="00C16C85">
        <w:rPr>
          <w:rFonts w:ascii="Garamond" w:eastAsia="Times New Roman" w:hAnsi="Garamond" w:cs="Times New Roman"/>
          <w:color w:val="C00000"/>
          <w:sz w:val="20"/>
          <w:szCs w:val="20"/>
          <w:lang w:val="de-DE" w:eastAsia="fr-FR"/>
        </w:rPr>
        <w:t xml:space="preserve"> scheinbar absurde Träume haben wir nicht schon genötigt, ihren Sinn einzugestehen! Warum sollte es bei einer Kindheitsphantasie schwieriger werden als bei einem Traum!</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Erinnern wir uns daran, daß es nicht gut ist, wenn sich eine Sonderbarkeit vereinzelt findet, und beeilen wir uns, ihr eine zweite, noch auffälligere, zur Seite zu stellen.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Die geierköpfig gebildete Göttin Mut der Ägypter, eine Gestalt von ganz unpersönlichem Charakter, wie Drexler in Roschers Lexikon urteilt, wurde häufig mit anderen mütterlichen Gottheiten von lebendigerer Individualität wie Isis und Hathor verschmolzen, behielt aber daneben ihre gesonderte Existenz und Verehrung. Es war eine besondere Eigentümlichkeit des ägyptischen Pantheons, daß die einzelnen Götter nicht im Synkretismus untergingen. Neben der Götterkomposition blieb die einfache Göttergestalt in ihrer Selbständigkeit bestehen. Diese </w:t>
      </w:r>
      <w:bookmarkStart w:id="80" w:name="page120"/>
      <w:r w:rsidRPr="00C16C85">
        <w:rPr>
          <w:rFonts w:ascii="Garamond" w:eastAsia="Times New Roman" w:hAnsi="Garamond" w:cs="Times New Roman"/>
          <w:color w:val="C00000"/>
          <w:sz w:val="20"/>
          <w:szCs w:val="20"/>
          <w:lang w:val="de-DE" w:eastAsia="fr-FR"/>
        </w:rPr>
        <w:t>120</w:t>
      </w:r>
      <w:bookmarkEnd w:id="80"/>
      <w:r w:rsidRPr="00C16C85">
        <w:rPr>
          <w:rFonts w:ascii="Garamond" w:eastAsia="Times New Roman" w:hAnsi="Garamond" w:cs="Times New Roman"/>
          <w:color w:val="C00000"/>
          <w:sz w:val="20"/>
          <w:szCs w:val="20"/>
          <w:lang w:val="de-DE" w:eastAsia="fr-FR"/>
        </w:rPr>
        <w:t xml:space="preserve"> geierköpfige </w:t>
      </w:r>
      <w:r w:rsidRPr="00C16C85">
        <w:rPr>
          <w:rFonts w:ascii="Garamond" w:eastAsia="Times New Roman" w:hAnsi="Garamond" w:cs="Times New Roman"/>
          <w:color w:val="C00000"/>
          <w:sz w:val="20"/>
          <w:szCs w:val="20"/>
          <w:lang w:val="de-DE" w:eastAsia="fr-FR"/>
        </w:rPr>
        <w:lastRenderedPageBreak/>
        <w:t>mütterliche Gottheit wurde nun von den Ägyptern in den meisten Darstellungen phallisch gebildet [Fußnote]; ihr durch die Brüste als weiblich gekennzeichneter Körper trug auch ein männliches Glied im Zustande der Erektion.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Bei der Göttin Mut also dieselbe Vereinigung mütterlicher und männlicher Charaktere wie in der Geierphantasie Leonardos! Sollen wir dies Zusammentreffen durch die Annahme aufklären, Leonardo habe aus seinen Bücherstudien auch die androgyne Natur des mütterlichen Geiers gekannt? Solche Möglichkeit ist mehr als fraglich; es scheint, daß die ihm zugänglichen Quellen von dieser merkwürdigen Bestimmung nichts enthielten. Es liegt wohl näher, die Übereinstimmung auf ein gemeinsames, hier wie dort wirksames und noch unbekanntes Motiv zurückzuführen.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Die Mythologie kann uns berichten, daß die androgyne Bildung, die Vereinigung männlicher und weiblicher Geschlechtscharaktere, nicht nur der Mut zukam, sondern auch anderen Gottheiten wie der Isis und Hathor, aber diesen vielleicht nur, insofern sie auch mütterliche Natur hatten und mit der Mut verschmolzen wurden [Fußnote]. Sie lehrt uns ferner, daß andere Gottheiten der Ägypter, wie die Neith von Sais, aus der später die griechische Athene wurde, ursprünglich androgyn, d. i. hermaphroditisch aufgefaßt wurden und daß das gleiche für viele der </w:t>
      </w:r>
      <w:r w:rsidRPr="00C16C85">
        <w:rPr>
          <w:rFonts w:ascii="Garamond" w:eastAsia="Times New Roman" w:hAnsi="Garamond" w:cs="Times New Roman"/>
          <w:i/>
          <w:iCs/>
          <w:color w:val="C00000"/>
          <w:sz w:val="20"/>
          <w:szCs w:val="20"/>
          <w:lang w:val="de-DE" w:eastAsia="fr-FR"/>
        </w:rPr>
        <w:t>griechischen</w:t>
      </w:r>
      <w:r w:rsidRPr="00C16C85">
        <w:rPr>
          <w:rFonts w:ascii="Garamond" w:eastAsia="Times New Roman" w:hAnsi="Garamond" w:cs="Times New Roman"/>
          <w:color w:val="C00000"/>
          <w:sz w:val="20"/>
          <w:szCs w:val="20"/>
          <w:lang w:val="de-DE" w:eastAsia="fr-FR"/>
        </w:rPr>
        <w:t xml:space="preserve"> Götter besonders aus dem Kreise des Dionysos, aber auch für die später zur weiblichen Liebesgöttin eingeschränkte Aphrodite galt. Sie mag dann die Erklärung versuchen, daß der dem weiblichen Körper angefügte Phallus die schöpferische Urkraft der Natur bedeuten solle und daß alle diese hermaphroditischen Götterbildungen die Idee ausdrücken, erst die Vereinigung von Männlichem und Weiblichem könne eine würdige Darstellung der göttlichen Vollkommenheit ergeben. Aber keine dieser Bemerkungen klärt uns das psychologische Rätsel, daß die Phantasie der Menschen keinen Anstoß daran nimmt, eine Gestalt, die ihr das Wesen der Mutter verkörpern soll, mit dem zur Mütterlichkeit gegensätzlichen Zeichen der männlichen Kraft zu versehen.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Die Aufklärung kommt von Seiten der infantilen Sexualtheorien. Es hatte allerdings eine Zeit gegeben, in der das männliche Genitale mit der Darstellung der Mutter vereinbar gefunden wurde. Wenn das männliche Kind seine Wißbegierde zuerst auf die Rätsel des Geschlechtslebens richtet, wird es von dem Interesse für sein eigenes Genitale </w:t>
      </w:r>
      <w:bookmarkStart w:id="81" w:name="page121"/>
      <w:r w:rsidRPr="00C16C85">
        <w:rPr>
          <w:rFonts w:ascii="Garamond" w:eastAsia="Times New Roman" w:hAnsi="Garamond" w:cs="Times New Roman"/>
          <w:color w:val="C00000"/>
          <w:sz w:val="20"/>
          <w:szCs w:val="20"/>
          <w:lang w:val="de-DE" w:eastAsia="fr-FR"/>
        </w:rPr>
        <w:t>121</w:t>
      </w:r>
      <w:bookmarkEnd w:id="81"/>
      <w:r w:rsidRPr="00C16C85">
        <w:rPr>
          <w:rFonts w:ascii="Garamond" w:eastAsia="Times New Roman" w:hAnsi="Garamond" w:cs="Times New Roman"/>
          <w:color w:val="C00000"/>
          <w:sz w:val="20"/>
          <w:szCs w:val="20"/>
          <w:lang w:val="de-DE" w:eastAsia="fr-FR"/>
        </w:rPr>
        <w:t xml:space="preserve"> beherrscht. Es findet diesen Teil seines Körpers zu wertvoll und zu wichtig, als daß es glauben könnte, er würde anderen Personen fehlen, denen es sich so ähnlich fühlt. Da es nicht erraten kann, daß es noch einen anderen, gleichwertigen Typus von Genitalbildung gibt, muß es zur Annahme greifen, daß alle Menschen, auch die Frauen, ein solches Glied wie er besitzen. Dieses Vorurteil setzt sich bei dem jugendlichen Forscher so fest, daß es auch durch die ersten Beobachtungen an den Genitalien kleiner Mädchen nicht zerstört wird. Die Wahrnehmung sagt ihm allerdings, daß da etwas anders ist als bei ihm, aber er ist nicht imstande, sich als Inhalt dieser Wahrnehmung einzugestehen, daß er beim Mädchen das Glied nicht finden könne. Daß das Glied fehlen könne, ist ihm eine unheimliche, unerträgliche Vorstellung, er versucht darum eine vermittelnde Entscheidung: das Glied sei auch beim Mädchen vorhanden, aber es sei noch sehr klein; es werde später wachsen [Fußnote]. Scheint sich diese Erwartung bei späteren Beobachtungen nicht zu erfüllen, so bietet sich ihm ein anderer Ausweg. Das Glied war auch beim kleinen Mädchen da, aber es ist abgeschnitten worden, an seiner Stelle ist eine Wunde geblieben. Dieser Fortschritt der Theorie verwertet bereits eigene Erfahrungen von peinlichem Charakter; er hat unterdes die Drohung gehört, daß man ihm das teure Organ wegnehmen wird, wenn er sein Interesse dafür allzu deutlich betätigt. Unter dem Einfluß dieser Kastrationsandrohung deutet er jetzt seine Auffassung des weiblichen Genitales um; er wird von nun an für seine Männlichkeit zittern, dabei aber die unglücklichen Geschöpfe verachten, an denen nach seiner Meinung die grausame Bestrafung bereits vollzogen worden ist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Ehe das Kind unter die Herrschaft des Kastrationskomplexes geriet, zur Zeit, als ihm das Weib noch als vollwertig galt, begann eine intensive Schaulust als erotische Triebbetätigung sich bei ihm zu äußern. Es wollte die Genitalien anderer Personen sehen, ursprünglich wahrscheinlich, um </w:t>
      </w:r>
      <w:bookmarkStart w:id="82" w:name="page122"/>
      <w:r w:rsidRPr="00C16C85">
        <w:rPr>
          <w:rFonts w:ascii="Garamond" w:eastAsia="Times New Roman" w:hAnsi="Garamond" w:cs="Times New Roman"/>
          <w:color w:val="C00000"/>
          <w:sz w:val="20"/>
          <w:szCs w:val="20"/>
          <w:lang w:val="de-DE" w:eastAsia="fr-FR"/>
        </w:rPr>
        <w:t>122</w:t>
      </w:r>
      <w:bookmarkEnd w:id="82"/>
      <w:r w:rsidRPr="00C16C85">
        <w:rPr>
          <w:rFonts w:ascii="Garamond" w:eastAsia="Times New Roman" w:hAnsi="Garamond" w:cs="Times New Roman"/>
          <w:color w:val="C00000"/>
          <w:sz w:val="20"/>
          <w:szCs w:val="20"/>
          <w:lang w:val="de-DE" w:eastAsia="fr-FR"/>
        </w:rPr>
        <w:t xml:space="preserve"> sie mit den eigenen zu vergleichen. Die erotische Anziehung, die von der Person der Mutter ausging, gipfelte bald in der Sehnsucht nach ihrem für einen Penis gehaltenen Genitale. Mit der erst spät erworbenen Erkenntnis, daß das Weib keinen Penis besitzt, schlägt diese Sehnsucht oft in ihr Gegenteil um, macht einem Abscheu Platz, der in den Jahren der Pubertät zur Ursache der psychischen Impotenz, der Misogynie, der dauernden Homosexualität werden kann. Aber die Fixierung an das einst heißbegehrte Objekt, den Penis des Weibes, hinterläßt unauslöschliche Spuren im Seelenleben des Kindes, welches jenes Stück infantiler Sexualforschung mit besonderer Vertiefung durchgemacht hat. Die fetischartige Verehrung des weiblichen Fußes und Schuhes scheint den Fuß nur als Ersatzsymbol für das einst verehrte, seither vermißte Glied des Weibes zu nehmen; die »Zopfabschneider« spielen, ohne es zu wissen, die Rolle von Personen, die am weiblichen Genitale den Akt der Kastration ausführen.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Man wird zu den Betätigungen der kindlichen Sexualität kein richtiges Verhältnis gewinnen und wahrscheinlich zur Auskunft greifen, diese Mitteilungen für unglaubwürdig zu erklären, solange man den Standpunkt unserer kulturellen Geringschätzung der Genitalien und der Geschlechtsfunktionen überhaupt nicht verläßt. Zum Verständnis des kindlichen Seelenlebens bedarf es urzeitlicher Analogien. Für uns sind die Genitalien schon seit einer langen Reihe von Generationen die </w:t>
      </w:r>
      <w:r w:rsidRPr="00C16C85">
        <w:rPr>
          <w:rFonts w:ascii="Garamond" w:eastAsia="Times New Roman" w:hAnsi="Garamond" w:cs="Times New Roman"/>
          <w:i/>
          <w:iCs/>
          <w:color w:val="C00000"/>
          <w:sz w:val="20"/>
          <w:szCs w:val="20"/>
          <w:lang w:val="de-DE" w:eastAsia="fr-FR"/>
        </w:rPr>
        <w:t>Pudenda</w:t>
      </w:r>
      <w:r w:rsidRPr="00C16C85">
        <w:rPr>
          <w:rFonts w:ascii="Garamond" w:eastAsia="Times New Roman" w:hAnsi="Garamond" w:cs="Times New Roman"/>
          <w:color w:val="C00000"/>
          <w:sz w:val="20"/>
          <w:szCs w:val="20"/>
          <w:lang w:val="de-DE" w:eastAsia="fr-FR"/>
        </w:rPr>
        <w:t xml:space="preserve">, Gegenstände der Scham, und bei weiter gediehener Sexualverdrängung sogar des </w:t>
      </w:r>
      <w:r w:rsidRPr="00C16C85">
        <w:rPr>
          <w:rFonts w:ascii="Garamond" w:eastAsia="Times New Roman" w:hAnsi="Garamond" w:cs="Times New Roman"/>
          <w:color w:val="C00000"/>
          <w:sz w:val="20"/>
          <w:szCs w:val="20"/>
          <w:lang w:val="de-DE" w:eastAsia="fr-FR"/>
        </w:rPr>
        <w:lastRenderedPageBreak/>
        <w:t xml:space="preserve">Ekels. Wirft man einen umfassenden Blick auf das Sexualleben unserer Zeit, besonders das der die menschliche Kultur tragenden Schichten, so ist man versucht zu sagen: Widerwillig nur fügen sich die heute Lebenden in ihrer Mehrheit den Geboten der Fortpflanzung und fühlen sich dabei in ihrer menschlichen Würde gekränkt und herabgesetzt. Was an anderer Auffassung des Geschlechtslebens unter uns vorhanden ist, hat sich auf die roh gebliebenen, niedrigen Volksschichten zurückgezogen, versteckt sich bei den höheren und verfeinerten als kulturell minderwertig und wagt seine Betätigung nur unter den verbitternden Mahnungen eines schlechten Gewissens. Anders war es in den Urzeiten des Menschengeschlechts. Aus den mühseligen Sammlungen der Kulturforscher kann man sich die Überzeugung holen, daß die Genitalien ursprünglich der Stolz und die Hoffnung der Lebenden waren, göttliche Verehrung genossen und die Göttlichkeit ihrer Funktionen auf alle neu </w:t>
      </w:r>
      <w:bookmarkStart w:id="83" w:name="page123"/>
      <w:r w:rsidRPr="00C16C85">
        <w:rPr>
          <w:rFonts w:ascii="Garamond" w:eastAsia="Times New Roman" w:hAnsi="Garamond" w:cs="Times New Roman"/>
          <w:color w:val="C00000"/>
          <w:sz w:val="20"/>
          <w:szCs w:val="20"/>
          <w:lang w:val="de-DE" w:eastAsia="fr-FR"/>
        </w:rPr>
        <w:t>123</w:t>
      </w:r>
      <w:bookmarkEnd w:id="83"/>
      <w:r w:rsidRPr="00C16C85">
        <w:rPr>
          <w:rFonts w:ascii="Garamond" w:eastAsia="Times New Roman" w:hAnsi="Garamond" w:cs="Times New Roman"/>
          <w:color w:val="C00000"/>
          <w:sz w:val="20"/>
          <w:szCs w:val="20"/>
          <w:lang w:val="de-DE" w:eastAsia="fr-FR"/>
        </w:rPr>
        <w:t xml:space="preserve"> erlernten Tätigkeiten der Menschen übertrugen. Ungezählte Göttergestalten erhoben sich durch Sublimierung aus ihrem Wesen, und zur Zeit, da der Zusammenhang der offiziellen Religionen mit der Geschlechtstätigkeit bereits dem allgemeinen Bewußtsein verhüllt war, bemühten sich Geheimkulte, ihn bei einer Anzahl von Eingeweihten lebend zu erhalten. Endlich geschah es im Laufe der Kulturentwicklung, daß so viel Göttliches und Heiliges aus der Geschlechtlichkeit extrahiert war, bis der erschöpfte Rest der Verachtung verfiel. Aber bei der Unvertilgbarkeit, die in der Natur aller seelischen Spuren liegt, darf man sich nicht verwundern, daß selbst die primitivsten Formen von Anbetung der Genitalien bis in ganz rezente Zeiten nachzuweisen sind und daß Sprachgebrauch, Sitten und Aberglauben der heutigen Menschheit die Überlebsel von allen Phasen dieses Entwicklungsganges enthalten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Wir sind durch gewichtige biologische Analogien darauf vorbereitet, daß die seelische Entwicklung des Einzelnen den Lauf der Menschheitsentwicklung abgekürzt wiederhole, und werden darum nicht unwahrscheinlich finden, was die psychoanalytische Erforschung der Kinderseele über die infantile Schätzung der Genitalien ergeben hat. Die kindliche Annahme des mütterlichen Penis ist nun die gemeinsame Quelle, aus der sich die androgyne Bildung der mütterlichen Gottheiten wie der ägyptischen Mut und die »</w:t>
      </w:r>
      <w:r w:rsidRPr="00C16C85">
        <w:rPr>
          <w:rFonts w:ascii="Garamond" w:eastAsia="Times New Roman" w:hAnsi="Garamond" w:cs="Times New Roman"/>
          <w:i/>
          <w:iCs/>
          <w:color w:val="C00000"/>
          <w:sz w:val="20"/>
          <w:szCs w:val="20"/>
          <w:lang w:val="de-DE" w:eastAsia="fr-FR"/>
        </w:rPr>
        <w:t>coda</w:t>
      </w:r>
      <w:r w:rsidRPr="00C16C85">
        <w:rPr>
          <w:rFonts w:ascii="Garamond" w:eastAsia="Times New Roman" w:hAnsi="Garamond" w:cs="Times New Roman"/>
          <w:color w:val="C00000"/>
          <w:sz w:val="20"/>
          <w:szCs w:val="20"/>
          <w:lang w:val="de-DE" w:eastAsia="fr-FR"/>
        </w:rPr>
        <w:t>« des Geiers in Leonardos Kindheitsphantasie ableiten. Wir heißen ja diese Götterdarstellungen nur mißverständlich hermaphroditisch im ärztlichen Sinne des Wortes. Keine von ihnen vereinigt die wirklichen Genitalien beider Geschlechter, wie sie in manchen Mißbildungen vereinigt sind zum Abscheu jedes menschlichen Auges; sie fügen bloß den Brüsten als Abzeichen der Mütterlichkeit das männliche Glied hinzu, wie es in der ersten Vorstellung des Kindes vom Leibe der Mutter vorhanden war. Die Mythologie hat diese ehrwürdige, uranfänglich phantasierte Körperbildung der Mutter für die Gläubigen erhalten. Die Hervorhebung des Geierschwanzes in der Phantasie Leonardos können wir nun so übersetzen: Damals, als sich meine zärtliche Neugierde auf die Mutter richtete und ich ihr noch ein Genitale wie mein eigenes zuschrieb. Ein weiteres Zeugnis für die frühzeitige Sexualforschung Leonardos, die nach unserer Meinung ausschlaggebend für sein ganzes späteres Leben wurde.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Eine kurze Überlegung mahnt uns jetzt, daß wir uns mit der </w:t>
      </w:r>
      <w:bookmarkStart w:id="84" w:name="page124"/>
      <w:r w:rsidRPr="00C16C85">
        <w:rPr>
          <w:rFonts w:ascii="Garamond" w:eastAsia="Times New Roman" w:hAnsi="Garamond" w:cs="Times New Roman"/>
          <w:color w:val="C00000"/>
          <w:sz w:val="20"/>
          <w:szCs w:val="20"/>
          <w:lang w:val="de-DE" w:eastAsia="fr-FR"/>
        </w:rPr>
        <w:t>124</w:t>
      </w:r>
      <w:bookmarkEnd w:id="84"/>
      <w:r w:rsidRPr="00C16C85">
        <w:rPr>
          <w:rFonts w:ascii="Garamond" w:eastAsia="Times New Roman" w:hAnsi="Garamond" w:cs="Times New Roman"/>
          <w:color w:val="C00000"/>
          <w:sz w:val="20"/>
          <w:szCs w:val="20"/>
          <w:lang w:val="de-DE" w:eastAsia="fr-FR"/>
        </w:rPr>
        <w:t xml:space="preserve"> Aufklärung des Geierschwanzes in Leonardos Kindheitsphantasie nicht begnügen dürfen. Es scheint mehr in ihr enthalten, was wir noch nicht verstehen. Ihr auffälligster Zug war doch, daß sie das Saugen an der Mutterbrust in ein Gesäugtwerden, also in Passivität und damit in eine Situation von unzweifelhaft homosexuellem Charakter verwandelte. Eingedenk der historischen Wahrscheinlichkeit, daß sich Leonardo im Leben wie ein homosexuell Fühlender benahm, drängt sich uns die Frage auf, ob diese Phantasie nicht auf eine ursächliche Beziehung zwischen Leonardos Kinderverhältnis zu seiner Mutter und seiner späteren manifesten, wenn auch ideellen Homosexualität hinweist. Wir würden uns nicht getrauen, eine solche aus der entstellten Reminiszenz Leonardos zu erschließen, wenn wir nicht aus den psychoanalytischen Untersuchungen von homosexuellen Patienten wüßten, daß eine solche besteht, ja daß sie eine innige und notwendige ist.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Die homosexuellen Männer, die in unseren Tagen eine energische Aktion gegen die gesetzliche Einschränkung ihrer Sexualbetätigung unternommen haben, lieben es, sich durch ihre theoretischen Wortführer als eine von Anfang an gesonderte geschlechtliche Abart, als sexuelle Zwischenstufen, als ein »drittes Geschlecht« hinstellen zu lassen. Sie seien Männer, denen organische Bedingungen vom Keime an das Wohlgefallen am Mann aufgenötigt, das am Weibe versagt hätten. So gerne man nun aus humanen Rücksichten ihre Forderungen unterschreibt, so zurückhaltend darf man gegen ihre Theorien sein, die ohne Berücksichtigung der psychischen Genese der Homosexualität aufgestellt worden sind. Die Psychoanalyse bietet die Mittel, diese Lücke auszufüllen und die Behauptungen der Homosexuellen der Probe zu unterziehen. Sie hat dieser Aufgabe erst bei einer geringen Zahl von Personen genügen können, aber alle bisher vorgenommenen Untersuchungen brachten das nämliche überraschende Ergebnis [Fußnote]. Bei allen unseren homosexuellen Männern gab es in der ersten, vom Individuum später vergessenen Kindheit eine sehr intensive erotische Bindung an eine weibliche Person, in der Regel an die Mutter, hervorgerufen oder begünstigt durch die Überzärtlichkeit der Mutter selbst, ferner unterstützt durch ein Zurücktreten des Vaters im kindlichen Leben. Sadger hebt hervor, daß die Mütter seiner homosexuellen Patienten häufig Mannweiber waren, Frauen mit energischen Charakterzügen, die den Vater aus der ihm gebührenden Stellung </w:t>
      </w:r>
      <w:bookmarkStart w:id="85" w:name="page125"/>
      <w:r w:rsidRPr="00C16C85">
        <w:rPr>
          <w:rFonts w:ascii="Garamond" w:eastAsia="Times New Roman" w:hAnsi="Garamond" w:cs="Times New Roman"/>
          <w:color w:val="C00000"/>
          <w:sz w:val="20"/>
          <w:szCs w:val="20"/>
          <w:lang w:val="de-DE" w:eastAsia="fr-FR"/>
        </w:rPr>
        <w:t>125</w:t>
      </w:r>
      <w:bookmarkEnd w:id="85"/>
      <w:r w:rsidRPr="00C16C85">
        <w:rPr>
          <w:rFonts w:ascii="Garamond" w:eastAsia="Times New Roman" w:hAnsi="Garamond" w:cs="Times New Roman"/>
          <w:color w:val="C00000"/>
          <w:sz w:val="20"/>
          <w:szCs w:val="20"/>
          <w:lang w:val="de-DE" w:eastAsia="fr-FR"/>
        </w:rPr>
        <w:t xml:space="preserve"> drängen konnten; ich habe gelegentlich das gleiche gesehen, aber stärkeren Eindruck von jenen Fällen empfangen, in denen der Vater von Anfang an fehlte oder frühzeitig wegfiel, so daß der Knabe dem weiblichen Einfluß preisgegeben war. Sieht es doch </w:t>
      </w:r>
      <w:r w:rsidRPr="00C16C85">
        <w:rPr>
          <w:rFonts w:ascii="Garamond" w:eastAsia="Times New Roman" w:hAnsi="Garamond" w:cs="Times New Roman"/>
          <w:color w:val="C00000"/>
          <w:sz w:val="20"/>
          <w:szCs w:val="20"/>
          <w:lang w:val="de-DE" w:eastAsia="fr-FR"/>
        </w:rPr>
        <w:lastRenderedPageBreak/>
        <w:t>fast so aus, als ob das Vorhandensein eines starken Vaters dem Sohne die richtige Entscheidung in der Objektwahl für das entgegengesetzte Geschlecht versichern würde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Nach diesem Vorstadium tritt eine Umwandlung ein, deren Mechanismus uns bekannt ist, deren treibende Kräfte wir noch nicht erfassen. Die Liebe zur Mutter kann die weitere bewußte Entwicklung nicht mitmachen, sie verfällt der Verdrängung. Der Knabe verdrängt die Liebe zur Mutter, indem er sich selbst an deren Stelle setzt, sich mit der Mutter identifiziert und seine eigene Person zum Vorbild nimmt, in dessen Ähnlichkeit er seine neuen Liebesobjekte auswählt. Er ist so homosexuell geworden; eigentlich ist er in den Aut</w:t>
      </w:r>
      <w:r w:rsidR="0044338B" w:rsidRPr="00C16C85">
        <w:rPr>
          <w:rFonts w:ascii="Garamond" w:eastAsia="Times New Roman" w:hAnsi="Garamond" w:cs="Times New Roman"/>
          <w:color w:val="C00000"/>
          <w:sz w:val="20"/>
          <w:szCs w:val="20"/>
          <w:lang w:val="de-DE" w:eastAsia="fr-FR"/>
        </w:rPr>
        <w:t>œ</w:t>
      </w:r>
      <w:r w:rsidRPr="00C16C85">
        <w:rPr>
          <w:rFonts w:ascii="Garamond" w:eastAsia="Times New Roman" w:hAnsi="Garamond" w:cs="Times New Roman"/>
          <w:color w:val="C00000"/>
          <w:sz w:val="20"/>
          <w:szCs w:val="20"/>
          <w:lang w:val="de-DE" w:eastAsia="fr-FR"/>
        </w:rPr>
        <w:t xml:space="preserve">rotismus zurückgeglitten, da die Knaben, die der Heranwachsende jetzt liebt, doch nur Ersatzpersonen und Erneuerungen seiner eigenen kindlichen Person sind, die er so liebt, wie die Mutter ihn als Kind geliebt hat. Wir sagen, er findet seine Liebesobjekte auf dem Wege des </w:t>
      </w:r>
      <w:r w:rsidRPr="00C16C85">
        <w:rPr>
          <w:rFonts w:ascii="Garamond" w:eastAsia="Times New Roman" w:hAnsi="Garamond" w:cs="Times New Roman"/>
          <w:i/>
          <w:iCs/>
          <w:color w:val="C00000"/>
          <w:sz w:val="20"/>
          <w:szCs w:val="20"/>
          <w:lang w:val="de-DE" w:eastAsia="fr-FR"/>
        </w:rPr>
        <w:t>Narzißmus</w:t>
      </w:r>
      <w:r w:rsidRPr="00C16C85">
        <w:rPr>
          <w:rFonts w:ascii="Garamond" w:eastAsia="Times New Roman" w:hAnsi="Garamond" w:cs="Times New Roman"/>
          <w:color w:val="C00000"/>
          <w:sz w:val="20"/>
          <w:szCs w:val="20"/>
          <w:lang w:val="de-DE" w:eastAsia="fr-FR"/>
        </w:rPr>
        <w:t>, da die griechische Sage einen Jüngling Narzissus nennt, dem nichts so wohl gefiel wie das eigene Spiegelbild und der in die schöne Blume dieses Namens verwandelt wurde.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Tieferreichende psychologische Erwägungen rechtfertigen die Behauptung, daß der auf solchem Wege homosexuell Gewordene im Unbewußten an das Erinnerungsbild seiner Mutter fixiert bleibt. Durch die </w:t>
      </w:r>
      <w:bookmarkStart w:id="86" w:name="page126"/>
      <w:r w:rsidRPr="00C16C85">
        <w:rPr>
          <w:rFonts w:ascii="Garamond" w:eastAsia="Times New Roman" w:hAnsi="Garamond" w:cs="Times New Roman"/>
          <w:color w:val="C00000"/>
          <w:sz w:val="20"/>
          <w:szCs w:val="20"/>
          <w:lang w:val="de-DE" w:eastAsia="fr-FR"/>
        </w:rPr>
        <w:t>126</w:t>
      </w:r>
      <w:bookmarkEnd w:id="86"/>
      <w:r w:rsidRPr="00C16C85">
        <w:rPr>
          <w:rFonts w:ascii="Garamond" w:eastAsia="Times New Roman" w:hAnsi="Garamond" w:cs="Times New Roman"/>
          <w:color w:val="C00000"/>
          <w:sz w:val="20"/>
          <w:szCs w:val="20"/>
          <w:lang w:val="de-DE" w:eastAsia="fr-FR"/>
        </w:rPr>
        <w:t xml:space="preserve"> </w:t>
      </w:r>
      <w:proofErr w:type="gramStart"/>
      <w:r w:rsidRPr="00C16C85">
        <w:rPr>
          <w:rFonts w:ascii="Garamond" w:eastAsia="Times New Roman" w:hAnsi="Garamond" w:cs="Times New Roman"/>
          <w:color w:val="C00000"/>
          <w:sz w:val="20"/>
          <w:szCs w:val="20"/>
          <w:lang w:val="de-DE" w:eastAsia="fr-FR"/>
        </w:rPr>
        <w:t>Verdrängung</w:t>
      </w:r>
      <w:proofErr w:type="gramEnd"/>
      <w:r w:rsidRPr="00C16C85">
        <w:rPr>
          <w:rFonts w:ascii="Garamond" w:eastAsia="Times New Roman" w:hAnsi="Garamond" w:cs="Times New Roman"/>
          <w:color w:val="C00000"/>
          <w:sz w:val="20"/>
          <w:szCs w:val="20"/>
          <w:lang w:val="de-DE" w:eastAsia="fr-FR"/>
        </w:rPr>
        <w:t xml:space="preserve"> der Liebe zur Mutter konserviert er dieselbe in seinem Unbewußten und bleibt von nun an der Mutter treu. Wenn er als Liebhaber Knaben nachzulaufen scheint, so läuft er in Wirklichkeit vor den anderen Frauen davon, die ihn untreu machen könnten. Wir haben auch durch direkte Einzelbeobachtung nachweisen können, daß der scheinbar nur für männlichen Reiz Empfängliche in Wahrheit der Anziehung, die vom Weibe ausgeht, unterliegt wie ein Normaler; aber er beeilt sich jedesmal, die vom Weibe empfangene Erregung auf ein männliches Objekt zu überschreiben, und wiederholt auf solche Weise immer wieder den Mechanismus, durch den er seine Homosexualität erworben hat.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Es liegt uns ferne, die Bedeutung dieser Aufklärungen über die psychische Genese der Homosexualität zu übertreiben. Es ist ganz unverkennbar, daß sie den offiziellen Theorien der homosexuellen Wortführer grell widersprechen, aber wir wissen, daß sie nicht umfassend genug sind, um eine endgültige Klärung des Problems zu ermöglichen. Was man aus praktischen Gründen Homosexualität heißt, mag aus mannigfaltigen psychosexuellen Hemmungsprozessen hervorgehen, und der von uns erkannte Vorgang ist vielleicht nur einer unter vielen und bezieht sich nur auf einen Typus von »Homosexualität«. Wir müssen auch zugestehen, daß bei unserem homosexuellen Typus die Anzahl der Fälle, in denen die von uns geforderten Bedingungen aufzeigbar sind, weitaus die jener Fälle übersteigt, in denen der abgeleitete Effekt wirklich eintritt, so daß auch wir die Mitwirkung unbekannter konstitutioneller Faktoren nicht abweisen können, von denen man sonst das Ganze der Homosexualität abzuleiten pflegt. Wir hätten überhaupt keinen Anlaß gehabt, auf die psychische Genese der von uns studierten Form von Homosexualität einzugehen, wenn nicht eine starke Vermutung dafür spräche, daß gerade Leonardo, von dessen Geierphantasie wir ausgegangen sind, diesem einen Typus der Homosexuellen angehört.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So wenig Näheres über das geschlechtliche Verhalten des großen Künstlers und Forschers bekannt ist, so darf man sich doch der Wahrscheinlichkeit anvertrauen, daß die Aussagen seiner Zeitgenossen nicht im gröbsten irregingen. Im Lichte dieser Überlieferungen erscheint er uns also als ein Mann, dessen sexuelle Bedürftigkeit und Aktivität </w:t>
      </w:r>
      <w:bookmarkStart w:id="87" w:name="page127"/>
      <w:r w:rsidRPr="00C16C85">
        <w:rPr>
          <w:rFonts w:ascii="Garamond" w:eastAsia="Times New Roman" w:hAnsi="Garamond" w:cs="Times New Roman"/>
          <w:color w:val="C00000"/>
          <w:sz w:val="20"/>
          <w:szCs w:val="20"/>
          <w:lang w:val="de-DE" w:eastAsia="fr-FR"/>
        </w:rPr>
        <w:t>127</w:t>
      </w:r>
      <w:bookmarkEnd w:id="87"/>
      <w:r w:rsidRPr="00C16C85">
        <w:rPr>
          <w:rFonts w:ascii="Garamond" w:eastAsia="Times New Roman" w:hAnsi="Garamond" w:cs="Times New Roman"/>
          <w:color w:val="C00000"/>
          <w:sz w:val="20"/>
          <w:szCs w:val="20"/>
          <w:lang w:val="de-DE" w:eastAsia="fr-FR"/>
        </w:rPr>
        <w:t xml:space="preserve"> außerordentlich herabgesetzt war, als hätte ein höheres Streben ihn über die gemeine animalische Not der Menschen erhoben. Es mag dahingestellt bleiben, ob er jemals und auf welchem Wege er die direkte sexuelle Befriedigung gesucht oder ob er ihrer gänzlich entraten konnte. Wir haben aber ein Recht, auch bei ihm nach jenen Gefühlsströmungen zu suchen, die andere gebieterisch zur sexuellen Tat drängen, denn wir können kein menschliches Seelenleben glauben, an dessen Aufbau nicht das sexuelle Begehren im weitesten Sinne, die Libido, ihren Anteil hätte, mag dasselbe sich auch weit vom ursprünglichen Ziel entfernt oder von der Ausführung zurückgehalten haben.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Anderes als Spuren von unverwandelter sexueller Neigung werden wir bei Leonardo nicht erwarten dürfen. Diese weisen aber nach einer Richtung und gestatten, ihn noch den Homosexuellen zuzurechnen. Es wurde von jeher hervorgehoben, daß er nur auffällig schöne Knaben und Jünglinge zu seinen Schülern nahm. Er war gütig und nachsichtig gegen sie, besorgte sie und pflegte sie selbst, wenn sie krank waren, wie eine Mutter ihre Kinder pflegt, wie seine eigene Mutter ihn betreut haben mochte. Da er sie nach ihrer Schönheit und nicht nach ihrem Talent ausgewählt hatte, wurde keiner von ihnen: Cesare da Sesto, G. Boltraffio, Andrea Salaino, Francesco Melzi und andere, ein bedeutender Maler. Meist brachten sie es nicht dazu, ihre Selbständigkeit vom Meister zu erringen, sie verschwanden nach seinem Tode, ohne der Kunstgeschichte eine bestimmtere Physiognomie zu hinterlassen. Die anderen, die sich nach ihrem Schaffen mit Recht seine Schüler nennen durften, wie Luini und Bazzi, genannt Sodoma, hat er wahrscheinlich persönlich nicht gekannt.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Wir wissen, daß wir der Einwendung zu begegnen haben, das Verhalten Leonardos gegen seine Schüler habe mit geschlechtlichen Motiven überhaupt nichts zu tun und gestatte keinen Schluß auf seine sexuelle Eigenart. Dagegen wollen wir mit aller Vorsicht geltend machen, daß unsere Auffassung einige sonderbare Züge im Benehmen des </w:t>
      </w:r>
      <w:r w:rsidRPr="00C16C85">
        <w:rPr>
          <w:rFonts w:ascii="Garamond" w:eastAsia="Times New Roman" w:hAnsi="Garamond" w:cs="Times New Roman"/>
          <w:color w:val="C00000"/>
          <w:sz w:val="20"/>
          <w:szCs w:val="20"/>
          <w:lang w:val="de-DE" w:eastAsia="fr-FR"/>
        </w:rPr>
        <w:lastRenderedPageBreak/>
        <w:t>Meisters aufklärt, die sonst rätselhaft bleiben müßten. Leonardo führte ein Tagebuch; er machte in seiner kleinen, von rechts nach links geführten Schrift Aufzeichnungen, die nur für ihn bestimmt waren. In diesem Tagebuch redete er sich bemerkenswerterweise mit »du« an: »Lerne bei Meister Luca die Multiplikation der Wurzeln</w:t>
      </w:r>
      <w:proofErr w:type="gramStart"/>
      <w:r w:rsidRPr="00C16C85">
        <w:rPr>
          <w:rFonts w:ascii="Garamond" w:eastAsia="Times New Roman" w:hAnsi="Garamond" w:cs="Times New Roman"/>
          <w:color w:val="C00000"/>
          <w:sz w:val="20"/>
          <w:szCs w:val="20"/>
          <w:lang w:val="de-DE" w:eastAsia="fr-FR"/>
        </w:rPr>
        <w:t>.«</w:t>
      </w:r>
      <w:proofErr w:type="gramEnd"/>
      <w:r w:rsidRPr="00C16C85">
        <w:rPr>
          <w:rFonts w:ascii="Garamond" w:eastAsia="Times New Roman" w:hAnsi="Garamond" w:cs="Times New Roman"/>
          <w:color w:val="C00000"/>
          <w:sz w:val="20"/>
          <w:szCs w:val="20"/>
          <w:lang w:val="de-DE" w:eastAsia="fr-FR"/>
        </w:rPr>
        <w:t xml:space="preserve"> [Fußnote] – »Laß dir vom Meister d'Abacco die Quadratur des Zirkels zeigen</w:t>
      </w:r>
      <w:proofErr w:type="gramStart"/>
      <w:r w:rsidRPr="00C16C85">
        <w:rPr>
          <w:rFonts w:ascii="Garamond" w:eastAsia="Times New Roman" w:hAnsi="Garamond" w:cs="Times New Roman"/>
          <w:color w:val="C00000"/>
          <w:sz w:val="20"/>
          <w:szCs w:val="20"/>
          <w:lang w:val="de-DE" w:eastAsia="fr-FR"/>
        </w:rPr>
        <w:t>.«</w:t>
      </w:r>
      <w:proofErr w:type="gramEnd"/>
      <w:r w:rsidRPr="00C16C85">
        <w:rPr>
          <w:rFonts w:ascii="Garamond" w:eastAsia="Times New Roman" w:hAnsi="Garamond" w:cs="Times New Roman"/>
          <w:color w:val="C00000"/>
          <w:sz w:val="20"/>
          <w:szCs w:val="20"/>
          <w:lang w:val="de-DE" w:eastAsia="fr-FR"/>
        </w:rPr>
        <w:t xml:space="preserve"> [Fußnote] – </w:t>
      </w:r>
      <w:bookmarkStart w:id="88" w:name="page128"/>
      <w:r w:rsidRPr="00C16C85">
        <w:rPr>
          <w:rFonts w:ascii="Garamond" w:eastAsia="Times New Roman" w:hAnsi="Garamond" w:cs="Times New Roman"/>
          <w:color w:val="C00000"/>
          <w:sz w:val="20"/>
          <w:szCs w:val="20"/>
          <w:lang w:val="de-DE" w:eastAsia="fr-FR"/>
        </w:rPr>
        <w:t>128</w:t>
      </w:r>
      <w:bookmarkEnd w:id="88"/>
      <w:r w:rsidRPr="00C16C85">
        <w:rPr>
          <w:rFonts w:ascii="Garamond" w:eastAsia="Times New Roman" w:hAnsi="Garamond" w:cs="Times New Roman"/>
          <w:color w:val="C00000"/>
          <w:sz w:val="20"/>
          <w:szCs w:val="20"/>
          <w:lang w:val="de-DE" w:eastAsia="fr-FR"/>
        </w:rPr>
        <w:t xml:space="preserve"> Oder bei Anlaß einer Reise [Fußnote]: »Ich gehe meiner Gartenangelegenheit wegen nach Mailand ... Lasse zwei Tragsäcke machen. Lasse dir die Drechselbank von Boltraffio zeigen und einen Stein darauf bearbeiten. – Lasse das Buch dem Meister Andrea il Todesco.« [Fußnote] Oder, ein Vorsatz von ganz anderer Bedeutung: »Du hast in deiner Abhandlung zu zeigen, daß die Erde ein Stern ist, wie der Mond oder ungefähr, und so den Adel unserer Welt zu erweisen</w:t>
      </w:r>
      <w:proofErr w:type="gramStart"/>
      <w:r w:rsidRPr="00C16C85">
        <w:rPr>
          <w:rFonts w:ascii="Garamond" w:eastAsia="Times New Roman" w:hAnsi="Garamond" w:cs="Times New Roman"/>
          <w:color w:val="C00000"/>
          <w:sz w:val="20"/>
          <w:szCs w:val="20"/>
          <w:lang w:val="de-DE" w:eastAsia="fr-FR"/>
        </w:rPr>
        <w:t>.«</w:t>
      </w:r>
      <w:proofErr w:type="gramEnd"/>
      <w:r w:rsidRPr="00C16C85">
        <w:rPr>
          <w:rFonts w:ascii="Garamond" w:eastAsia="Times New Roman" w:hAnsi="Garamond" w:cs="Times New Roman"/>
          <w:color w:val="C00000"/>
          <w:sz w:val="20"/>
          <w:szCs w:val="20"/>
          <w:lang w:val="de-DE" w:eastAsia="fr-FR"/>
        </w:rPr>
        <w:t xml:space="preserve">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In diesem Tagebuch, welches übrigens – wie die Tagebücher anderer Sterblicher – oft die bedeutsamsten Begebenheiten des Tages nur mit wenigen Worten streift oder völlig verschweigt, finden sich einige Eintragungen, die ihrer Sonderbarkeit wegen von allen Biographen Leonardos zitiert werden. Es sind Aufzeichnungen über kleine Ausgaben des Meisters von einer peinlichen Exaktheit, als sollten sie von einem philiströs gestrengen und sparsamen Hausvater herrühren, während die Nachweise über die Verwendung größerer Summen fehlen und nichts sonst dafür spricht, daß der Künstler sich auf Wirtschaft verstanden habe. Eine dieser Aufschreibungen betrifft einen neuen Mantel, den er dem Schüler Andrea Salaino gekauft [Fußnote]: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8"/>
        <w:gridCol w:w="608"/>
        <w:gridCol w:w="702"/>
      </w:tblGrid>
      <w:tr w:rsidR="00A70BAA" w:rsidRPr="00237129" w:rsidTr="005B4666">
        <w:trPr>
          <w:tblCellSpacing w:w="15" w:type="dxa"/>
        </w:trPr>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Silberbrokat</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15 Lire</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4 Soldi</w:t>
            </w:r>
          </w:p>
        </w:tc>
      </w:tr>
      <w:tr w:rsidR="00A70BAA" w:rsidRPr="00237129" w:rsidTr="005B4666">
        <w:trPr>
          <w:tblCellSpacing w:w="15" w:type="dxa"/>
        </w:trPr>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Roten Samt zum Besatz</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9 Lire</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 Soldi</w:t>
            </w:r>
          </w:p>
        </w:tc>
      </w:tr>
      <w:tr w:rsidR="00A70BAA" w:rsidRPr="00237129" w:rsidTr="005B4666">
        <w:trPr>
          <w:tblCellSpacing w:w="15" w:type="dxa"/>
        </w:trPr>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Schnüre</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 Lire</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9 Soldi</w:t>
            </w:r>
          </w:p>
        </w:tc>
      </w:tr>
      <w:tr w:rsidR="00A70BAA" w:rsidRPr="00237129" w:rsidTr="005B4666">
        <w:trPr>
          <w:tblCellSpacing w:w="15" w:type="dxa"/>
        </w:trPr>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Knöpfe</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 Lire</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12 Soldi</w:t>
            </w:r>
          </w:p>
        </w:tc>
      </w:tr>
    </w:tbl>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Eine andere sehr ausführliche Notiz stellt alle die Ausgaben zusammen, die ihm ein anderer Schüler [Fußnote] durch seine schlechten Eigenschaften und seine Neigung zum Diebstahl verursacht: »Am Tage 21 des April 1490 begann ich dieses Buch und begann wieder das Pferd [Fußnote]. Jacomo kam zu mir am Magdalenentage tausend 490, im Alter von 10 Jahren. (Randbemerkung: diebisch, lügnerisch, eigensinnig, gefräßig.) Am zweiten Tage ließ ich ihm zwei Hemden schneiden, ein Paar Hosen und einen Wams, und als ich mir das Geld beiseite legte, um genannte Sachen zu bezahlen, stahl er mir das Geld aus der Geldtasche, und war es nie </w:t>
      </w:r>
      <w:bookmarkStart w:id="89" w:name="page129"/>
      <w:r w:rsidRPr="00C16C85">
        <w:rPr>
          <w:rFonts w:ascii="Garamond" w:eastAsia="Times New Roman" w:hAnsi="Garamond" w:cs="Times New Roman"/>
          <w:color w:val="C00000"/>
          <w:sz w:val="20"/>
          <w:szCs w:val="20"/>
          <w:lang w:val="de-DE" w:eastAsia="fr-FR"/>
        </w:rPr>
        <w:t>129</w:t>
      </w:r>
      <w:bookmarkEnd w:id="89"/>
      <w:r w:rsidRPr="00C16C85">
        <w:rPr>
          <w:rFonts w:ascii="Garamond" w:eastAsia="Times New Roman" w:hAnsi="Garamond" w:cs="Times New Roman"/>
          <w:color w:val="C00000"/>
          <w:sz w:val="20"/>
          <w:szCs w:val="20"/>
          <w:lang w:val="de-DE" w:eastAsia="fr-FR"/>
        </w:rPr>
        <w:t xml:space="preserve"> möglich, ihn das beichten zu machen, obwohl ich davon eine wahre Sicherheit hatte (Randnote: 4 Lire ...).« So geht der Bericht über die Missetaten des Kleinen weiter und schließt mit der Kostenrechnung: »Im ersten Jahr, ein Mantel, Lire 2; 6 Hemden, Lire 4; 3 Wämser, Lire 6; 4 Paar Strümpfe, Lire 7 usw</w:t>
      </w:r>
      <w:proofErr w:type="gramStart"/>
      <w:r w:rsidRPr="00C16C85">
        <w:rPr>
          <w:rFonts w:ascii="Garamond" w:eastAsia="Times New Roman" w:hAnsi="Garamond" w:cs="Times New Roman"/>
          <w:color w:val="C00000"/>
          <w:sz w:val="20"/>
          <w:szCs w:val="20"/>
          <w:lang w:val="de-DE" w:eastAsia="fr-FR"/>
        </w:rPr>
        <w:t>.«</w:t>
      </w:r>
      <w:proofErr w:type="gramEnd"/>
      <w:r w:rsidRPr="00C16C85">
        <w:rPr>
          <w:rFonts w:ascii="Garamond" w:eastAsia="Times New Roman" w:hAnsi="Garamond" w:cs="Times New Roman"/>
          <w:color w:val="C00000"/>
          <w:sz w:val="20"/>
          <w:szCs w:val="20"/>
          <w:lang w:val="de-DE" w:eastAsia="fr-FR"/>
        </w:rPr>
        <w:t xml:space="preserve">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Die Biographen Leonardos, denen nichts ferner liegt, als die Rätsel im Seelenleben ihres Helden aus seinen kleinen Schwächen und Eigenheiten ergründen zu wollen, pflegen an diese sonderbaren Verrechnungen eine Bemerkung anzuknüpfen, welche die Güte und Nachsicht des Meisters gegen seine Schüler betont. Sie vergessen daran, daß nicht Leonardos Benehmen, sondern die Tatsache, daß er uns diese Zeugnisse desselben hinterließ, einer Erklärung bedarf. Da man ihm unmöglich das Motiv zuschreiben kann, uns Belege für seine Gutmütigkeit in die Hände zu spielen, müssen wir die Annahme machen, daß ein anderes, affektives Motiv ihn zu diesen Niederschriften veranlaßt hat. Es ist nicht leicht zu erraten, welches, und wir würden keines anzugeben wissen, wenn nicht eine andere unter Leonardos Papieren gefundene Rechnung ein helles Licht auf diese seltsam kleinlichen Notizen über Schülerkleidungen u. dgl. würfe: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09"/>
        <w:gridCol w:w="401"/>
        <w:gridCol w:w="932"/>
        <w:gridCol w:w="342"/>
        <w:gridCol w:w="1507"/>
      </w:tblGrid>
      <w:tr w:rsidR="00A70BAA" w:rsidRPr="00237129" w:rsidTr="005B4666">
        <w:trPr>
          <w:tblCellSpacing w:w="15" w:type="dxa"/>
        </w:trPr>
        <w:tc>
          <w:tcPr>
            <w:tcW w:w="0" w:type="auto"/>
            <w:gridSpan w:val="3"/>
            <w:vAlign w:val="center"/>
            <w:hideMark/>
          </w:tcPr>
          <w:p w:rsidR="00A70BAA" w:rsidRPr="00C16C85" w:rsidRDefault="00A70BAA" w:rsidP="005B4666">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»Auslagen nach dem Tode zum Begräbnis der Katharina</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27</w:t>
            </w:r>
          </w:p>
        </w:tc>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florins</w:t>
            </w:r>
          </w:p>
        </w:tc>
      </w:tr>
      <w:tr w:rsidR="00A70BAA" w:rsidRPr="00237129" w:rsidTr="005B4666">
        <w:trPr>
          <w:tblCellSpacing w:w="15" w:type="dxa"/>
        </w:trPr>
        <w:tc>
          <w:tcPr>
            <w:tcW w:w="0" w:type="auto"/>
            <w:gridSpan w:val="3"/>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2 Pfund Wachs</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18</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w:t>
            </w:r>
          </w:p>
        </w:tc>
      </w:tr>
      <w:tr w:rsidR="00A70BAA" w:rsidRPr="00237129" w:rsidTr="005B4666">
        <w:trPr>
          <w:tblCellSpacing w:w="15" w:type="dxa"/>
        </w:trPr>
        <w:tc>
          <w:tcPr>
            <w:tcW w:w="0" w:type="auto"/>
            <w:gridSpan w:val="3"/>
            <w:vAlign w:val="center"/>
            <w:hideMark/>
          </w:tcPr>
          <w:p w:rsidR="00A70BAA" w:rsidRPr="00C16C85" w:rsidRDefault="00A70BAA" w:rsidP="005B4666">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Für das Tragen und Aufrichten des Kreuzes</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12</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w:t>
            </w:r>
          </w:p>
        </w:tc>
      </w:tr>
      <w:tr w:rsidR="00A70BAA" w:rsidRPr="00237129" w:rsidTr="005B4666">
        <w:trPr>
          <w:tblCellSpacing w:w="15" w:type="dxa"/>
        </w:trPr>
        <w:tc>
          <w:tcPr>
            <w:tcW w:w="0" w:type="auto"/>
            <w:gridSpan w:val="3"/>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Katafalk</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4</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w:t>
            </w:r>
          </w:p>
        </w:tc>
      </w:tr>
      <w:tr w:rsidR="00A70BAA" w:rsidRPr="00237129" w:rsidTr="005B4666">
        <w:trPr>
          <w:tblCellSpacing w:w="15" w:type="dxa"/>
        </w:trPr>
        <w:tc>
          <w:tcPr>
            <w:tcW w:w="0" w:type="auto"/>
            <w:gridSpan w:val="3"/>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Leichenträger</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8</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w:t>
            </w:r>
          </w:p>
        </w:tc>
      </w:tr>
      <w:tr w:rsidR="00A70BAA" w:rsidRPr="00237129" w:rsidTr="005B4666">
        <w:trPr>
          <w:tblCellSpacing w:w="15" w:type="dxa"/>
        </w:trPr>
        <w:tc>
          <w:tcPr>
            <w:tcW w:w="0" w:type="auto"/>
            <w:gridSpan w:val="3"/>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An 4 Geistliche und 4 Kleriker</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20</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w:t>
            </w:r>
          </w:p>
        </w:tc>
      </w:tr>
      <w:tr w:rsidR="00A70BAA" w:rsidRPr="00237129" w:rsidTr="005B4666">
        <w:trPr>
          <w:tblCellSpacing w:w="15" w:type="dxa"/>
        </w:trPr>
        <w:tc>
          <w:tcPr>
            <w:tcW w:w="0" w:type="auto"/>
            <w:gridSpan w:val="3"/>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Glockenläuten</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2</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w:t>
            </w:r>
          </w:p>
        </w:tc>
      </w:tr>
      <w:tr w:rsidR="00A70BAA" w:rsidRPr="00237129" w:rsidTr="005B4666">
        <w:trPr>
          <w:tblCellSpacing w:w="15" w:type="dxa"/>
        </w:trPr>
        <w:tc>
          <w:tcPr>
            <w:tcW w:w="0" w:type="auto"/>
            <w:gridSpan w:val="3"/>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Den Totengräbern</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16</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w:t>
            </w:r>
          </w:p>
        </w:tc>
      </w:tr>
      <w:tr w:rsidR="00A70BAA" w:rsidRPr="00237129" w:rsidTr="005B4666">
        <w:trPr>
          <w:tblCellSpacing w:w="15" w:type="dxa"/>
        </w:trPr>
        <w:tc>
          <w:tcPr>
            <w:tcW w:w="0" w:type="auto"/>
            <w:gridSpan w:val="3"/>
            <w:vAlign w:val="center"/>
            <w:hideMark/>
          </w:tcPr>
          <w:p w:rsidR="00A70BAA" w:rsidRPr="00C16C85" w:rsidRDefault="00A70BAA" w:rsidP="005B4666">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Für die Genehmigung – den Beamten</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1</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w:t>
            </w:r>
          </w:p>
        </w:tc>
      </w:tr>
      <w:tr w:rsidR="00A70BAA" w:rsidRPr="00237129" w:rsidTr="005B4666">
        <w:trPr>
          <w:tblCellSpacing w:w="15" w:type="dxa"/>
        </w:trPr>
        <w:tc>
          <w:tcPr>
            <w:tcW w:w="0" w:type="auto"/>
            <w:gridSpan w:val="3"/>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p>
        </w:tc>
        <w:tc>
          <w:tcPr>
            <w:tcW w:w="0" w:type="auto"/>
            <w:gridSpan w:val="2"/>
            <w:vAlign w:val="center"/>
            <w:hideMark/>
          </w:tcPr>
          <w:p w:rsidR="00A70BAA" w:rsidRPr="00237129" w:rsidRDefault="007C6DCD" w:rsidP="005B4666">
            <w:pPr>
              <w:spacing w:after="0" w:line="240" w:lineRule="auto"/>
              <w:rPr>
                <w:rFonts w:ascii="Garamond" w:eastAsia="Times New Roman" w:hAnsi="Garamond" w:cs="Times New Roman"/>
                <w:color w:val="C00000"/>
                <w:sz w:val="20"/>
                <w:szCs w:val="20"/>
                <w:lang w:eastAsia="fr-FR"/>
              </w:rPr>
            </w:pPr>
            <w:r>
              <w:rPr>
                <w:rFonts w:ascii="Garamond" w:eastAsia="Times New Roman" w:hAnsi="Garamond" w:cs="Times New Roman"/>
                <w:color w:val="C00000"/>
                <w:sz w:val="20"/>
                <w:szCs w:val="20"/>
                <w:lang w:eastAsia="fr-FR"/>
              </w:rPr>
              <w:pict>
                <v:rect id="_x0000_i1026" style="width:0;height:.75pt" o:hralign="center" o:hrstd="t" o:hr="t" fillcolor="#a0a0a0" stroked="f"/>
              </w:pict>
            </w:r>
          </w:p>
        </w:tc>
      </w:tr>
      <w:tr w:rsidR="00A70BAA" w:rsidRPr="00237129" w:rsidTr="005B4666">
        <w:trPr>
          <w:tblCellSpacing w:w="15" w:type="dxa"/>
        </w:trPr>
        <w:tc>
          <w:tcPr>
            <w:tcW w:w="0" w:type="auto"/>
            <w:gridSpan w:val="3"/>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Summa</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108</w:t>
            </w:r>
          </w:p>
        </w:tc>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florins</w:t>
            </w:r>
          </w:p>
        </w:tc>
      </w:tr>
      <w:tr w:rsidR="00A70BAA" w:rsidRPr="00237129" w:rsidTr="005B4666">
        <w:trPr>
          <w:tblCellSpacing w:w="15" w:type="dxa"/>
        </w:trPr>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Frühere Auslagen:</w:t>
            </w:r>
          </w:p>
        </w:tc>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p>
        </w:tc>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p>
        </w:tc>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p>
        </w:tc>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p>
        </w:tc>
      </w:tr>
      <w:tr w:rsidR="00A70BAA" w:rsidRPr="00237129" w:rsidTr="005B4666">
        <w:trPr>
          <w:tblCellSpacing w:w="15" w:type="dxa"/>
        </w:trPr>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Dem Arzt</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4</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florins</w:t>
            </w:r>
          </w:p>
        </w:tc>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p>
        </w:tc>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p>
        </w:tc>
      </w:tr>
      <w:tr w:rsidR="00A70BAA" w:rsidRPr="00237129" w:rsidTr="005B4666">
        <w:trPr>
          <w:tblCellSpacing w:w="15" w:type="dxa"/>
        </w:trPr>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Für Zucker und Lichte</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12</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16</w:t>
            </w:r>
          </w:p>
        </w:tc>
        <w:tc>
          <w:tcPr>
            <w:tcW w:w="0" w:type="auto"/>
            <w:vAlign w:val="center"/>
            <w:hideMark/>
          </w:tcPr>
          <w:p w:rsidR="00A70BAA" w:rsidRPr="00237129" w:rsidRDefault="00A70BAA" w:rsidP="005B4666">
            <w:pPr>
              <w:spacing w:after="0" w:line="240" w:lineRule="auto"/>
              <w:jc w:val="center"/>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w:t>
            </w:r>
          </w:p>
        </w:tc>
      </w:tr>
      <w:tr w:rsidR="00A70BAA" w:rsidRPr="00237129" w:rsidTr="005B4666">
        <w:trPr>
          <w:tblCellSpacing w:w="15" w:type="dxa"/>
        </w:trPr>
        <w:tc>
          <w:tcPr>
            <w:tcW w:w="0" w:type="auto"/>
            <w:gridSpan w:val="3"/>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p>
        </w:tc>
        <w:tc>
          <w:tcPr>
            <w:tcW w:w="0" w:type="auto"/>
            <w:gridSpan w:val="2"/>
            <w:vAlign w:val="center"/>
            <w:hideMark/>
          </w:tcPr>
          <w:p w:rsidR="00A70BAA" w:rsidRPr="00237129" w:rsidRDefault="007C6DCD" w:rsidP="005B4666">
            <w:pPr>
              <w:spacing w:after="0" w:line="240" w:lineRule="auto"/>
              <w:rPr>
                <w:rFonts w:ascii="Garamond" w:eastAsia="Times New Roman" w:hAnsi="Garamond" w:cs="Times New Roman"/>
                <w:color w:val="C00000"/>
                <w:sz w:val="20"/>
                <w:szCs w:val="20"/>
                <w:lang w:eastAsia="fr-FR"/>
              </w:rPr>
            </w:pPr>
            <w:r>
              <w:rPr>
                <w:rFonts w:ascii="Garamond" w:eastAsia="Times New Roman" w:hAnsi="Garamond" w:cs="Times New Roman"/>
                <w:color w:val="C00000"/>
                <w:sz w:val="20"/>
                <w:szCs w:val="20"/>
                <w:lang w:eastAsia="fr-FR"/>
              </w:rPr>
              <w:pict>
                <v:rect id="_x0000_i1027" style="width:0;height:.75pt" o:hralign="center" o:hrstd="t" o:hr="t" fillcolor="#a0a0a0" stroked="f"/>
              </w:pict>
            </w:r>
          </w:p>
        </w:tc>
      </w:tr>
      <w:tr w:rsidR="00A70BAA" w:rsidRPr="00237129" w:rsidTr="005B4666">
        <w:trPr>
          <w:tblCellSpacing w:w="15" w:type="dxa"/>
        </w:trPr>
        <w:tc>
          <w:tcPr>
            <w:tcW w:w="0" w:type="auto"/>
            <w:gridSpan w:val="3"/>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Summa Summarum</w:t>
            </w:r>
          </w:p>
        </w:tc>
        <w:tc>
          <w:tcPr>
            <w:tcW w:w="0" w:type="auto"/>
            <w:vAlign w:val="center"/>
            <w:hideMark/>
          </w:tcPr>
          <w:p w:rsidR="00A70BAA" w:rsidRPr="00237129" w:rsidRDefault="00A70BAA" w:rsidP="005B4666">
            <w:pPr>
              <w:spacing w:after="0" w:line="240" w:lineRule="auto"/>
              <w:jc w:val="right"/>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124</w:t>
            </w:r>
          </w:p>
        </w:tc>
        <w:tc>
          <w:tcPr>
            <w:tcW w:w="0" w:type="auto"/>
            <w:vAlign w:val="center"/>
            <w:hideMark/>
          </w:tcPr>
          <w:p w:rsidR="00A70BAA" w:rsidRPr="00237129" w:rsidRDefault="00A70BAA" w:rsidP="005B4666">
            <w:pPr>
              <w:spacing w:after="0" w:line="240" w:lineRule="auto"/>
              <w:rPr>
                <w:rFonts w:ascii="Garamond" w:eastAsia="Times New Roman" w:hAnsi="Garamond" w:cs="Times New Roman"/>
                <w:color w:val="C00000"/>
                <w:sz w:val="20"/>
                <w:szCs w:val="20"/>
                <w:lang w:eastAsia="fr-FR"/>
              </w:rPr>
            </w:pPr>
            <w:r w:rsidRPr="00237129">
              <w:rPr>
                <w:rFonts w:ascii="Garamond" w:eastAsia="Times New Roman" w:hAnsi="Garamond" w:cs="Times New Roman"/>
                <w:color w:val="C00000"/>
                <w:sz w:val="20"/>
                <w:szCs w:val="20"/>
                <w:lang w:eastAsia="fr-FR"/>
              </w:rPr>
              <w:t>florins.« [Fußnote]</w:t>
            </w:r>
          </w:p>
        </w:tc>
      </w:tr>
    </w:tbl>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bookmarkStart w:id="90" w:name="page130"/>
      <w:r w:rsidRPr="00C16C85">
        <w:rPr>
          <w:rFonts w:ascii="Garamond" w:eastAsia="Times New Roman" w:hAnsi="Garamond" w:cs="Times New Roman"/>
          <w:color w:val="C00000"/>
          <w:sz w:val="20"/>
          <w:szCs w:val="20"/>
          <w:lang w:val="de-DE" w:eastAsia="fr-FR"/>
        </w:rPr>
        <w:t>130</w:t>
      </w:r>
      <w:bookmarkEnd w:id="90"/>
      <w:r w:rsidRPr="00C16C85">
        <w:rPr>
          <w:rFonts w:ascii="Garamond" w:eastAsia="Times New Roman" w:hAnsi="Garamond" w:cs="Times New Roman"/>
          <w:color w:val="C00000"/>
          <w:sz w:val="20"/>
          <w:szCs w:val="20"/>
          <w:lang w:val="de-DE" w:eastAsia="fr-FR"/>
        </w:rPr>
        <w:t xml:space="preserve"> Der Dichter Mereschkowski ist der einzige, der uns zu sagen weiß, wer diese Katharina war. Aus zwei anderen kurzen Notizen erschließt er, daß die Mutter Leonardos, die arme Bäuerin aus Vinci, im Jahre 1493 nach Mailand gekommen war, um ihren damals 41jährigen Sohn zu besuchen, daß sie dort erkrankte, von Leonardo im Spital untergebracht, und als sie starb, von ihm unter so ehrenvollem Aufwand zu Grabe gebracht worden sei [Fußnote].</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Erweisbar ist diese Deutung des seelenkundigen Romanschreibers nicht, aber sie kann auf so viel innere Wahrscheinlichkeit Anspruch machen, stimmt so gut zu allem, was wir sonst von Leonardos Gefühlsbetätigung wissen, daß ich mich nicht enthalten kann, sie als richtig anzuerkennen. Er hatte es zustande gebracht, seine Gefühle unter das Joch der Forschung zu zwingen und den freien Ausdruck derselben zu hemmen; aber es gab auch für ihn Fälle, in denen das Unterdrückte sich eine Äußerung erzwang, und der Tod der einst so heiß geliebten Mutter war ein solcher. In dieser Rechnung über die Begräbniskosten haben wir die bis zur Unkenntlichkeit entstellte Äußerung der Trauer um die Mutter vor uns. Wir verwundern uns, wie solche Entstellung zustande kommen konnte, und können es auch unter den Gesichtspunkten der normalen seelischen Vorgänge nicht verstehen. Aber unter den abnormen Bedingungen der Neurosen und ganz besonders der sogenannten </w:t>
      </w:r>
      <w:r w:rsidRPr="00C16C85">
        <w:rPr>
          <w:rFonts w:ascii="Garamond" w:eastAsia="Times New Roman" w:hAnsi="Garamond" w:cs="Times New Roman"/>
          <w:i/>
          <w:iCs/>
          <w:color w:val="C00000"/>
          <w:sz w:val="20"/>
          <w:szCs w:val="20"/>
          <w:lang w:val="de-DE" w:eastAsia="fr-FR"/>
        </w:rPr>
        <w:t>Zwangsneurose</w:t>
      </w:r>
      <w:r w:rsidRPr="00C16C85">
        <w:rPr>
          <w:rFonts w:ascii="Garamond" w:eastAsia="Times New Roman" w:hAnsi="Garamond" w:cs="Times New Roman"/>
          <w:color w:val="C00000"/>
          <w:sz w:val="20"/>
          <w:szCs w:val="20"/>
          <w:lang w:val="de-DE" w:eastAsia="fr-FR"/>
        </w:rPr>
        <w:t xml:space="preserve"> ist uns ähnliches wohlbekannt. Dort sehen wir die Äußerung intensiver, aber durch Verdrängung unbewußt gewordener Gefühle auf geringfügige, ja läppische Verrichtungen verschoben. Es ist den widerstrebenden Mächten gelungen, den Ausdruck dieser verdrängten Gefühle so sehr zu erniedrigen, daß man die Intensität dieser Gefühle für eine höchst geringfügige einschätzen müßte; aber in dem gebieterischen Zwang, mit dem sich diese kleinliche Ausdruckshandlung durchsetzt, </w:t>
      </w:r>
      <w:bookmarkStart w:id="91" w:name="page131"/>
      <w:r w:rsidRPr="00C16C85">
        <w:rPr>
          <w:rFonts w:ascii="Garamond" w:eastAsia="Times New Roman" w:hAnsi="Garamond" w:cs="Times New Roman"/>
          <w:color w:val="C00000"/>
          <w:sz w:val="20"/>
          <w:szCs w:val="20"/>
          <w:lang w:val="de-DE" w:eastAsia="fr-FR"/>
        </w:rPr>
        <w:t>131</w:t>
      </w:r>
      <w:bookmarkEnd w:id="91"/>
      <w:r w:rsidRPr="00C16C85">
        <w:rPr>
          <w:rFonts w:ascii="Garamond" w:eastAsia="Times New Roman" w:hAnsi="Garamond" w:cs="Times New Roman"/>
          <w:color w:val="C00000"/>
          <w:sz w:val="20"/>
          <w:szCs w:val="20"/>
          <w:lang w:val="de-DE" w:eastAsia="fr-FR"/>
        </w:rPr>
        <w:t xml:space="preserve"> verrät sich die wirkliche, im Unbewußten wurzelnde Macht der Regungen, die das Bewußtsein verleugnen möchte. Nur ein solcher Anklang an das Geschehen bei der Zwangsneurose kann die Leichenkostenrechnung Leonardos beim Tode seiner Mutter erklären. Im Unbewußten war er noch wie in Kinderzeiten durch erotisch gefärbte Neigung an sie gebunden; der Widerstreit der später eingetretenen Verdrängung dieser Kinderliebe gestattete nicht, daß ihr im Tagebuche ein anderes, würdigeres Denkmal gesetzt werde, aber was sich als Kompromiß aus diesem neurotischen Konflikt ergab, das mußte ausgeführt werden, und so wurde die Rechnung eingetragen und kam als Unbegreiflichkeit zur Kenntnis der Nachwelt.</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Es scheint kein Wagnis, die an der Leichenrechnung gewonnene Einsicht auf die Schülerkostenrechnungen zu übertragen. Demnach wäre auch dies ein Fall, in dem sich bei Leonardo die spärlichen Reste libidinöser Regungen zwangsartig einen entstellten Ausdruck schufen. Die Mutter und die Schüler, die Ebenbilder seiner eigenen knabenhaften Schönheit, wären seine Sexualobjekte gewesen – soweit die sein Wesen beherrschende Sexualverdrängung eine solche Kennzeichnung zuläßt –, und der Zwang, die für sie gemachten Ausgaben mit peinlicher Ausführlichkeit zu notieren, wäre der befremdliche Verrat dieser rudimentären Konflikte. Es würde sich so ergeben, daß Leonardos Liebesleben wirklich dem Typus von Homosexualität angehört, dessen psychische Entwicklung wir aufdecken konnten, und das Auftreten der homosexuellen Situation in seiner Geierphantasie würde uns verständlich, denn es besagte nichts anderes, als was wir vorhin von jenem Typus behauptet haben. Es erforderte die Übersetzung: Durch diese erotische Beziehung zur Mutter bin ich ein Homosexueller geworden [Fußnote]</w:t>
      </w:r>
    </w:p>
    <w:p w:rsidR="00A70BAA" w:rsidRPr="00C16C85" w:rsidRDefault="00A70BAA" w:rsidP="00A70BAA">
      <w:pPr>
        <w:pStyle w:val="Titre3"/>
        <w:rPr>
          <w:rFonts w:ascii="Garamond" w:hAnsi="Garamond"/>
          <w:color w:val="C00000"/>
          <w:sz w:val="20"/>
          <w:szCs w:val="20"/>
          <w:lang w:val="de-DE"/>
        </w:rPr>
      </w:pPr>
      <w:r w:rsidRPr="00C16C85">
        <w:rPr>
          <w:rFonts w:ascii="Garamond" w:hAnsi="Garamond"/>
          <w:color w:val="C00000"/>
          <w:sz w:val="20"/>
          <w:szCs w:val="20"/>
          <w:lang w:val="de-DE"/>
        </w:rPr>
        <w:t xml:space="preserve">IV. </w:t>
      </w:r>
      <w:r w:rsidRPr="00C16C85">
        <w:rPr>
          <w:rStyle w:val="upper"/>
          <w:rFonts w:ascii="Garamond" w:hAnsi="Garamond"/>
          <w:color w:val="C00000"/>
          <w:sz w:val="20"/>
          <w:szCs w:val="20"/>
          <w:lang w:val="de-DE"/>
        </w:rPr>
        <w:t>Kapitel</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Die Geierphantasie Leonardos hält uns noch immer fest. In Worten, welche nur allzu deutlich an die Beschreibung eines Sexualaktes anklingen (»und hat viele Male mit seinem Schwanz gegen meine Lippen gestoßen«), betont Leonardo die Intensität der erotischen Beziehungen zwischen Mutter und Kind. Es hält nicht schwer, aus dieser Verbindung der Aktivität der Mutter (des Geiers) mit der Hervorhebung der Mundzone einen zweiten Erinnerungsinhalt der Phantasie zu erraten. Wir können übersetzen: Die Mutter hat mir ungezählte leidenschaftliche Küsse auf den Mund gedrückt. Die Phantasie ist zusammengesetzt aus der Erinnerung an das Gesäugtwerden und an das Geküßtwerden durch die Mutter.</w:t>
      </w:r>
    </w:p>
    <w:p w:rsidR="00A70BAA" w:rsidRPr="00237129" w:rsidRDefault="00A70BAA" w:rsidP="00A70BAA">
      <w:pPr>
        <w:pStyle w:val="NormalWeb"/>
        <w:rPr>
          <w:rFonts w:ascii="Garamond" w:hAnsi="Garamond"/>
          <w:color w:val="C00000"/>
          <w:sz w:val="20"/>
          <w:szCs w:val="20"/>
        </w:rPr>
      </w:pPr>
      <w:r w:rsidRPr="00C16C85">
        <w:rPr>
          <w:rFonts w:ascii="Garamond" w:hAnsi="Garamond"/>
          <w:color w:val="C00000"/>
          <w:sz w:val="20"/>
          <w:szCs w:val="20"/>
          <w:lang w:val="de-DE"/>
        </w:rPr>
        <w:t>Dem Künstler hat eine gütige Natur gegeben, seine geheimsten, ihm selbst verborgenen Seelenregungen durch Schöpfungen zum Ausdruck zu bringen, welche die anderen, dem Künstler Fremden, mächtig ergreifen, ohne daß sie selbst anzugeben wüßten, woher diese Ergriffenheit rührt. Sollte in dem Lebenswerk Leonardos nichts Zeugnis ablegen von dem, was seine Erinnerung als den stärksten Eindruck seiner Kindheit bewahrt hat? Man müßte es erwarten. Wenn man aber erwägt, was für tiefgreifende Umwandlungen ein Lebenseindruck des Künstlers durchzumachen hat, ehe er seinen Beitrag zum Kunstwerk stellen darf, wird man gerade bei Leonardo den Anspruch auf Sicherheit des Nachweises auf ein ganz bescheidenes Maß herabsetzen müssen. Wer an Leonardos Bilder denkt, den wird die Erinnerung an ein merkwürdiges, berückendes und rätselhaftes Lächeln mahnen, das er auf die Lippen seiner weiblichen Figuren gezaubert hat. Ein stehendes Lächeln auf langgezogenen, geschwungenen Lippen; es ist für ihn charakteristisch geworden und wird vorzugsweise »leonardesk« genannt</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In dem fremdartig schönen </w:t>
      </w:r>
      <w:r w:rsidRPr="00C16C85">
        <w:rPr>
          <w:rFonts w:ascii="Garamond" w:hAnsi="Garamond"/>
          <w:color w:val="C00000"/>
          <w:sz w:val="20"/>
          <w:szCs w:val="20"/>
          <w:lang w:val="de-DE"/>
        </w:rPr>
        <w:lastRenderedPageBreak/>
        <w:t xml:space="preserve">Antlitz der Florentinerin Mona Lisa del </w:t>
      </w:r>
      <w:bookmarkStart w:id="92" w:name="page133"/>
      <w:r w:rsidRPr="00C16C85">
        <w:rPr>
          <w:rFonts w:ascii="Garamond" w:hAnsi="Garamond"/>
          <w:color w:val="C00000"/>
          <w:sz w:val="20"/>
          <w:szCs w:val="20"/>
          <w:lang w:val="de-DE"/>
        </w:rPr>
        <w:t>133</w:t>
      </w:r>
      <w:bookmarkEnd w:id="92"/>
      <w:r w:rsidRPr="00C16C85">
        <w:rPr>
          <w:rFonts w:ascii="Garamond" w:hAnsi="Garamond"/>
          <w:color w:val="C00000"/>
          <w:sz w:val="20"/>
          <w:szCs w:val="20"/>
          <w:lang w:val="de-DE"/>
        </w:rPr>
        <w:t xml:space="preserve"> Giocondo hat es die Beschauer am stärksten ergriffen und in Verwirrung gebracht. </w:t>
      </w:r>
      <w:r w:rsidRPr="00237129">
        <w:rPr>
          <w:rFonts w:ascii="Garamond" w:hAnsi="Garamond"/>
          <w:color w:val="C00000"/>
          <w:sz w:val="20"/>
          <w:szCs w:val="20"/>
        </w:rPr>
        <w:t>Dies Lächeln verlangte nach einer Deutung und fand die verschiedenartigsten, von denen keine befriedigte. »</w:t>
      </w:r>
      <w:r w:rsidRPr="00237129">
        <w:rPr>
          <w:rFonts w:ascii="Garamond" w:hAnsi="Garamond"/>
          <w:i/>
          <w:iCs/>
          <w:color w:val="C00000"/>
          <w:sz w:val="20"/>
          <w:szCs w:val="20"/>
        </w:rPr>
        <w:t>Voilà quatre siecles bientôt que Monna Lisa fait perdre la tête à tous ceux qui parlent d'elle, après l'avoir longtemps regardée.</w:t>
      </w:r>
      <w:r w:rsidRPr="00237129">
        <w:rPr>
          <w:rFonts w:ascii="Garamond" w:hAnsi="Garamond"/>
          <w:color w:val="C00000"/>
          <w:sz w:val="20"/>
          <w:szCs w:val="20"/>
        </w:rPr>
        <w:t>«</w:t>
      </w:r>
      <w:r w:rsidRPr="00237129">
        <w:rPr>
          <w:rStyle w:val="footnote"/>
          <w:rFonts w:ascii="Garamond" w:hAnsi="Garamond"/>
          <w:color w:val="C00000"/>
          <w:sz w:val="20"/>
          <w:szCs w:val="20"/>
        </w:rPr>
        <w:t xml:space="preserve"> [Fußnote]</w:t>
      </w:r>
    </w:p>
    <w:p w:rsidR="00A70BAA" w:rsidRPr="00237129" w:rsidRDefault="00A70BAA" w:rsidP="00A70BAA">
      <w:pPr>
        <w:pStyle w:val="figure"/>
        <w:rPr>
          <w:rFonts w:ascii="Garamond" w:hAnsi="Garamond"/>
          <w:color w:val="C00000"/>
          <w:sz w:val="20"/>
          <w:szCs w:val="20"/>
        </w:rPr>
      </w:pPr>
      <w:r w:rsidRPr="00237129">
        <w:rPr>
          <w:rFonts w:ascii="Garamond" w:hAnsi="Garamond"/>
          <w:noProof/>
          <w:color w:val="C00000"/>
          <w:sz w:val="20"/>
          <w:szCs w:val="20"/>
        </w:rPr>
        <w:drawing>
          <wp:inline distT="0" distB="0" distL="0" distR="0">
            <wp:extent cx="3810000" cy="5638800"/>
            <wp:effectExtent l="19050" t="0" r="0" b="0"/>
            <wp:docPr id="59" name="Image 5" descr="http://gutenberg.spiegel.de/gutenb/freud/leonardo/bilder/v10s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utenberg.spiegel.de/gutenb/freud/leonardo/bilder/v10s081.jpg"/>
                    <pic:cNvPicPr>
                      <a:picLocks noChangeAspect="1" noChangeArrowheads="1"/>
                    </pic:cNvPicPr>
                  </pic:nvPicPr>
                  <pic:blipFill>
                    <a:blip r:embed="rId167" cstate="print"/>
                    <a:srcRect/>
                    <a:stretch>
                      <a:fillRect/>
                    </a:stretch>
                  </pic:blipFill>
                  <pic:spPr bwMode="auto">
                    <a:xfrm>
                      <a:off x="0" y="0"/>
                      <a:ext cx="3810000" cy="5638800"/>
                    </a:xfrm>
                    <a:prstGeom prst="rect">
                      <a:avLst/>
                    </a:prstGeom>
                    <a:noFill/>
                    <a:ln w="9525">
                      <a:noFill/>
                      <a:miter lim="800000"/>
                      <a:headEnd/>
                      <a:tailEnd/>
                    </a:ln>
                  </pic:spPr>
                </pic:pic>
              </a:graphicData>
            </a:graphic>
          </wp:inline>
        </w:drawing>
      </w:r>
    </w:p>
    <w:p w:rsidR="00A70BAA" w:rsidRPr="00C16C85" w:rsidRDefault="00A70BAA" w:rsidP="00A70BAA">
      <w:pPr>
        <w:pStyle w:val="figcaption"/>
        <w:rPr>
          <w:rFonts w:ascii="Garamond" w:hAnsi="Garamond"/>
          <w:color w:val="C00000"/>
          <w:sz w:val="20"/>
          <w:szCs w:val="20"/>
          <w:lang w:val="de-DE"/>
        </w:rPr>
      </w:pPr>
      <w:r w:rsidRPr="00C16C85">
        <w:rPr>
          <w:rFonts w:ascii="Garamond" w:hAnsi="Garamond"/>
          <w:i/>
          <w:iCs/>
          <w:color w:val="C00000"/>
          <w:sz w:val="20"/>
          <w:szCs w:val="20"/>
          <w:lang w:val="de-DE"/>
        </w:rPr>
        <w:t>Leonardo da Vinci: Mona Lisa</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Muther</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»Was den Betrachter namentlich bannt, ist der dämonische Zauber dieses Lächelns. Hunderte von Dichtern und Schriftstellern haben über dieses Weib geschrieben, das bald verführerisch uns anzulächeln, bald kalt und seelenlos ins Leere zu starren scheint, und niemand hat ihr Lächeln enträtselt, niemand ihre Gedanken gedeutet. Alles, auch die Landschaft ist geheimnisvoll traumhaft, wie in gewitterschwüler Sinnlichkeit zitternd</w:t>
      </w:r>
      <w:proofErr w:type="gramStart"/>
      <w:r w:rsidRPr="00C16C85">
        <w:rPr>
          <w:rFonts w:ascii="Garamond" w:hAnsi="Garamond"/>
          <w:color w:val="C00000"/>
          <w:sz w:val="20"/>
          <w:szCs w:val="20"/>
          <w:lang w:val="de-DE"/>
        </w:rPr>
        <w:t>.«</w:t>
      </w:r>
      <w:proofErr w:type="gramEnd"/>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Die Ahnung, daß sich in dem Lächeln der Mona Lisa zwei verschiedene Elemente vereinigen, hat sich bei mehreren Beurteilern geregt. Sie erblicken darum in dem Mienenspiel der schönen Florentinerin die vollkommenste Darstellung der Gegensätze, die das Liebesleben des Weibes beherrschen, der Reserve und der Verführung, der hingebungsvollen Zärtlichkeit und der rücksichtslos heischenden, den Mann wie etwas Fremdes verzehrenden Sinnlichkeit. </w:t>
      </w:r>
      <w:r w:rsidRPr="00237129">
        <w:rPr>
          <w:rFonts w:ascii="Garamond" w:hAnsi="Garamond"/>
          <w:color w:val="C00000"/>
          <w:sz w:val="20"/>
          <w:szCs w:val="20"/>
        </w:rPr>
        <w:t>So äußert Müntz</w:t>
      </w:r>
      <w:r w:rsidRPr="00237129">
        <w:rPr>
          <w:rStyle w:val="footnote"/>
          <w:rFonts w:ascii="Garamond" w:hAnsi="Garamond"/>
          <w:color w:val="C00000"/>
          <w:sz w:val="20"/>
          <w:szCs w:val="20"/>
        </w:rPr>
        <w:t xml:space="preserve"> [Fußnote]</w:t>
      </w:r>
      <w:r w:rsidRPr="00237129">
        <w:rPr>
          <w:rFonts w:ascii="Garamond" w:hAnsi="Garamond"/>
          <w:color w:val="C00000"/>
          <w:sz w:val="20"/>
          <w:szCs w:val="20"/>
        </w:rPr>
        <w:t>: »</w:t>
      </w:r>
      <w:r w:rsidRPr="00237129">
        <w:rPr>
          <w:rFonts w:ascii="Garamond" w:hAnsi="Garamond"/>
          <w:i/>
          <w:iCs/>
          <w:color w:val="C00000"/>
          <w:sz w:val="20"/>
          <w:szCs w:val="20"/>
        </w:rPr>
        <w:t>On sait quelle énigme indéchiffrable et passionnante Monna Lisa Gioconda ne cesse depuis bientôt quatre siècles, de proposer aux admirateurs pressés devant elle. Jamais artiste (j'emprunte la plume du délicat écrivain qui se cache sous le Pseudonyme de Pierre de Corlay) ›a</w:t>
      </w:r>
      <w:r w:rsidR="008A25C4">
        <w:rPr>
          <w:rFonts w:ascii="Garamond" w:hAnsi="Garamond"/>
          <w:i/>
          <w:iCs/>
          <w:color w:val="C00000"/>
          <w:sz w:val="20"/>
          <w:szCs w:val="20"/>
        </w:rPr>
        <w:t>–</w:t>
      </w:r>
      <w:r w:rsidRPr="00237129">
        <w:rPr>
          <w:rFonts w:ascii="Garamond" w:hAnsi="Garamond"/>
          <w:i/>
          <w:iCs/>
          <w:color w:val="C00000"/>
          <w:sz w:val="20"/>
          <w:szCs w:val="20"/>
        </w:rPr>
        <w:t>t</w:t>
      </w:r>
      <w:r w:rsidR="008A25C4">
        <w:rPr>
          <w:rFonts w:ascii="Garamond" w:hAnsi="Garamond"/>
          <w:i/>
          <w:iCs/>
          <w:color w:val="C00000"/>
          <w:sz w:val="20"/>
          <w:szCs w:val="20"/>
        </w:rPr>
        <w:t>–</w:t>
      </w:r>
      <w:r w:rsidRPr="00237129">
        <w:rPr>
          <w:rFonts w:ascii="Garamond" w:hAnsi="Garamond"/>
          <w:i/>
          <w:iCs/>
          <w:color w:val="C00000"/>
          <w:sz w:val="20"/>
          <w:szCs w:val="20"/>
        </w:rPr>
        <w:t>il traduit ainsi l'essence même de la fémininité: tendresse et coquetterie, pudeur et sourde volupté, tout le mystère d'un cœur qui se réserve, d'un cerveau qui réfléchit, d'une personnalité qui se garde et ne livre d'elle</w:t>
      </w:r>
      <w:r w:rsidR="008A25C4">
        <w:rPr>
          <w:rFonts w:ascii="Garamond" w:hAnsi="Garamond"/>
          <w:i/>
          <w:iCs/>
          <w:color w:val="C00000"/>
          <w:sz w:val="20"/>
          <w:szCs w:val="20"/>
        </w:rPr>
        <w:t>–</w:t>
      </w:r>
      <w:r w:rsidRPr="00237129">
        <w:rPr>
          <w:rFonts w:ascii="Garamond" w:hAnsi="Garamond"/>
          <w:i/>
          <w:iCs/>
          <w:color w:val="C00000"/>
          <w:sz w:val="20"/>
          <w:szCs w:val="20"/>
        </w:rPr>
        <w:t xml:space="preserve">même </w:t>
      </w:r>
      <w:r w:rsidRPr="00237129">
        <w:rPr>
          <w:rFonts w:ascii="Garamond" w:hAnsi="Garamond"/>
          <w:i/>
          <w:iCs/>
          <w:color w:val="C00000"/>
          <w:sz w:val="20"/>
          <w:szCs w:val="20"/>
        </w:rPr>
        <w:lastRenderedPageBreak/>
        <w:t>que son rayonnement ...‹«</w:t>
      </w:r>
      <w:r w:rsidRPr="00237129">
        <w:rPr>
          <w:rFonts w:ascii="Garamond" w:hAnsi="Garamond"/>
          <w:color w:val="C00000"/>
          <w:sz w:val="20"/>
          <w:szCs w:val="20"/>
        </w:rPr>
        <w:t xml:space="preserve"> Der Italiener Angelo Conti</w:t>
      </w:r>
      <w:r w:rsidRPr="00237129">
        <w:rPr>
          <w:rStyle w:val="footnote"/>
          <w:rFonts w:ascii="Garamond" w:hAnsi="Garamond"/>
          <w:color w:val="C00000"/>
          <w:sz w:val="20"/>
          <w:szCs w:val="20"/>
        </w:rPr>
        <w:t xml:space="preserve"> [Fußnote]</w:t>
      </w:r>
      <w:r w:rsidRPr="00237129">
        <w:rPr>
          <w:rFonts w:ascii="Garamond" w:hAnsi="Garamond"/>
          <w:color w:val="C00000"/>
          <w:sz w:val="20"/>
          <w:szCs w:val="20"/>
        </w:rPr>
        <w:t xml:space="preserve"> sieht das Bild im Louvre von einem Sonnenstrahl belebt. »</w:t>
      </w:r>
      <w:r w:rsidRPr="00237129">
        <w:rPr>
          <w:rFonts w:ascii="Garamond" w:hAnsi="Garamond"/>
          <w:i/>
          <w:iCs/>
          <w:color w:val="C00000"/>
          <w:sz w:val="20"/>
          <w:szCs w:val="20"/>
        </w:rPr>
        <w:t>La donna sorrideva in una calma regale: i suoi istinti di conquista, di ferocia, tutta l'eredità della specie, la volontà della seduzione e dell' agguato, la grazia del inganno, la bontà che cela un proposito crudele, tutto ciò appariva alternativamente e scompariva dietro il velo ridente e si fondeva nel p</w:t>
      </w:r>
      <w:r w:rsidR="0044338B">
        <w:rPr>
          <w:rFonts w:ascii="Garamond" w:hAnsi="Garamond"/>
          <w:i/>
          <w:iCs/>
          <w:color w:val="C00000"/>
          <w:sz w:val="20"/>
          <w:szCs w:val="20"/>
        </w:rPr>
        <w:t>œ</w:t>
      </w:r>
      <w:r w:rsidRPr="00237129">
        <w:rPr>
          <w:rFonts w:ascii="Garamond" w:hAnsi="Garamond"/>
          <w:i/>
          <w:iCs/>
          <w:color w:val="C00000"/>
          <w:sz w:val="20"/>
          <w:szCs w:val="20"/>
        </w:rPr>
        <w:t xml:space="preserve">ma del suo sorriso ... </w:t>
      </w:r>
      <w:r w:rsidRPr="00C16C85">
        <w:rPr>
          <w:rFonts w:ascii="Garamond" w:hAnsi="Garamond"/>
          <w:i/>
          <w:iCs/>
          <w:color w:val="C00000"/>
          <w:sz w:val="20"/>
          <w:szCs w:val="20"/>
          <w:lang w:val="de-DE"/>
        </w:rPr>
        <w:t>Buona e malvagia, crudele e compassionevole, graziosa e felina, ella rideva ...</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bookmarkStart w:id="93" w:name="page134"/>
      <w:r w:rsidRPr="00C16C85">
        <w:rPr>
          <w:rFonts w:ascii="Garamond" w:hAnsi="Garamond"/>
          <w:color w:val="C00000"/>
          <w:sz w:val="20"/>
          <w:szCs w:val="20"/>
          <w:lang w:val="de-DE"/>
        </w:rPr>
        <w:t>134</w:t>
      </w:r>
      <w:bookmarkEnd w:id="93"/>
      <w:r w:rsidRPr="00C16C85">
        <w:rPr>
          <w:rFonts w:ascii="Garamond" w:hAnsi="Garamond"/>
          <w:color w:val="C00000"/>
          <w:sz w:val="20"/>
          <w:szCs w:val="20"/>
          <w:lang w:val="de-DE"/>
        </w:rPr>
        <w:t xml:space="preserve"> Leonardo malte vier Jahre an diesem Bilde, vielleicht von 1503 bis 1507, während seines zweiten Aufenthaltes in Florenz, selbst über 50 Jahre alt. Er wendete nach Vasaris Bericht die ausgesuchtesten Künste an, um die Dame während der Sitzungen zu zerstreuen und jenes Lächeln auf ihren Zügen festzuhalten. Von all den Feinheiten, die sein Pinsel damals auf der Leinwand wiedergab, hat das Bild in seinem heutigen Zustand wenig nur bewahrt; es galt, als es im Entstehen war, als das höchste, was die Kunst leisten könnte; sicher ist aber, daß es Leonardo selbst nicht befriedigte, daß er es für nicht vollendet erklärte, dem Besteller nicht ablieferte und mit sich nach Frankreich nahm, wo sein Beschützer Franz I. es von ihm für das Louvre erwarb.</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Lassen wir das physiognomische Rätsel der Mona Lisa ungelöst und verzeichnen wir die unzweifelhafte Tatsache, daß ihr Lächeln den Künstler nicht minder stark fasziniert hat als alle die Beschauer seit 400 Jahren. Dies berückende Lächeln kehrt seitdem auf allen seinen Bildern und denen seiner Schüler wieder. Da die Mona Lisa Leonardos ein Porträt ist, können wir nicht annehmen, er habe ihrem Angesicht aus eigenem einen so ausdrucksschweren Zug geliehen, den sie selbst nicht besaß. Es scheint, wir können kaum anders als glauben, daß er dies Lächeln bei seinem Modell fand und so sehr unter dessen Zauber geriet, daß er von da an die freien Schöpfungen seiner Phantasie mit ihm ausstattete. Dieser naheliegenden Auffassung gibt zum Beispiel A. Konstantinowa</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Ausdruck:</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»Während der langen Zeit, in welcher sich der Meister mit dem Porträt der Mona Lisa del Giocondo beschäftigte, hatte er sich mit solcher Teilnahme des Gefühls in die physiognomischen Feinheiten dieses Frauenantlitzes hineingelebt, daß er diese Züge – besonders das geheimnisvolle Lächeln und den seltsamen Blick – auf alle Gesichter übertrug, welche er in der Folge malte oder zeichnete; die mimische Eigentümlichkeit der Gioconda kann selbst auf dem Bilde Johannes des Täufers im Louvre wahrgenommen werden; – vor allem aber sind sie in Marias Gesichtszügen auf dem Anna Selbdritt</w:t>
      </w:r>
      <w:r w:rsidR="008A25C4" w:rsidRPr="00C16C85">
        <w:rPr>
          <w:rFonts w:ascii="Garamond" w:hAnsi="Garamond"/>
          <w:color w:val="C00000"/>
          <w:sz w:val="20"/>
          <w:szCs w:val="20"/>
          <w:lang w:val="de-DE"/>
        </w:rPr>
        <w:t>–</w:t>
      </w:r>
      <w:r w:rsidRPr="00C16C85">
        <w:rPr>
          <w:rFonts w:ascii="Garamond" w:hAnsi="Garamond"/>
          <w:color w:val="C00000"/>
          <w:sz w:val="20"/>
          <w:szCs w:val="20"/>
          <w:lang w:val="de-DE"/>
        </w:rPr>
        <w:t>Bilde deutlich erkennbar.«</w:t>
      </w:r>
    </w:p>
    <w:p w:rsidR="00A70BAA" w:rsidRPr="00237129" w:rsidRDefault="00A70BAA" w:rsidP="00A70BAA">
      <w:pPr>
        <w:pStyle w:val="figure"/>
        <w:rPr>
          <w:rFonts w:ascii="Garamond" w:hAnsi="Garamond"/>
          <w:color w:val="C00000"/>
          <w:sz w:val="20"/>
          <w:szCs w:val="20"/>
        </w:rPr>
      </w:pPr>
      <w:r w:rsidRPr="00237129">
        <w:rPr>
          <w:rFonts w:ascii="Garamond" w:hAnsi="Garamond"/>
          <w:noProof/>
          <w:color w:val="C00000"/>
          <w:sz w:val="20"/>
          <w:szCs w:val="20"/>
        </w:rPr>
        <w:lastRenderedPageBreak/>
        <w:drawing>
          <wp:inline distT="0" distB="0" distL="0" distR="0">
            <wp:extent cx="3810000" cy="5859780"/>
            <wp:effectExtent l="19050" t="0" r="0" b="0"/>
            <wp:docPr id="60" name="Image 6" descr="http://gutenberg.spiegel.de/gutenb/freud/leonardo/bilder/v10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utenberg.spiegel.de/gutenb/freud/leonardo/bilder/v10s144.jpg"/>
                    <pic:cNvPicPr>
                      <a:picLocks noChangeAspect="1" noChangeArrowheads="1"/>
                    </pic:cNvPicPr>
                  </pic:nvPicPr>
                  <pic:blipFill>
                    <a:blip r:embed="rId168" cstate="print"/>
                    <a:srcRect/>
                    <a:stretch>
                      <a:fillRect/>
                    </a:stretch>
                  </pic:blipFill>
                  <pic:spPr bwMode="auto">
                    <a:xfrm>
                      <a:off x="0" y="0"/>
                      <a:ext cx="3810000" cy="5859780"/>
                    </a:xfrm>
                    <a:prstGeom prst="rect">
                      <a:avLst/>
                    </a:prstGeom>
                    <a:noFill/>
                    <a:ln w="9525">
                      <a:noFill/>
                      <a:miter lim="800000"/>
                      <a:headEnd/>
                      <a:tailEnd/>
                    </a:ln>
                  </pic:spPr>
                </pic:pic>
              </a:graphicData>
            </a:graphic>
          </wp:inline>
        </w:drawing>
      </w:r>
    </w:p>
    <w:p w:rsidR="00A70BAA" w:rsidRPr="00C16C85" w:rsidRDefault="00A70BAA" w:rsidP="00A70BAA">
      <w:pPr>
        <w:pStyle w:val="figcaption"/>
        <w:rPr>
          <w:rFonts w:ascii="Garamond" w:hAnsi="Garamond"/>
          <w:color w:val="C00000"/>
          <w:sz w:val="20"/>
          <w:szCs w:val="20"/>
          <w:lang w:val="de-DE"/>
        </w:rPr>
      </w:pPr>
      <w:r w:rsidRPr="00C16C85">
        <w:rPr>
          <w:rFonts w:ascii="Garamond" w:hAnsi="Garamond"/>
          <w:i/>
          <w:iCs/>
          <w:color w:val="C00000"/>
          <w:sz w:val="20"/>
          <w:szCs w:val="20"/>
          <w:lang w:val="de-DE"/>
        </w:rPr>
        <w:t>Leonardo da Vinci: Heilige Anna Selbdritt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Allein es kann auch anders zugegangen sein. Das Bedürfnis nach einer tieferen Begründung jener Anziehung, mit welcher das Lächeln der Gioconda den Künstler ergriff, um ihn nicht mehr freizulassen, hat sich bei </w:t>
      </w:r>
      <w:bookmarkStart w:id="94" w:name="page135"/>
      <w:r w:rsidRPr="00C16C85">
        <w:rPr>
          <w:rFonts w:ascii="Garamond" w:hAnsi="Garamond"/>
          <w:color w:val="C00000"/>
          <w:sz w:val="20"/>
          <w:szCs w:val="20"/>
          <w:lang w:val="de-DE"/>
        </w:rPr>
        <w:t>135</w:t>
      </w:r>
      <w:bookmarkEnd w:id="94"/>
      <w:r w:rsidRPr="00C16C85">
        <w:rPr>
          <w:rFonts w:ascii="Garamond" w:hAnsi="Garamond"/>
          <w:color w:val="C00000"/>
          <w:sz w:val="20"/>
          <w:szCs w:val="20"/>
          <w:lang w:val="de-DE"/>
        </w:rPr>
        <w:t xml:space="preserve"> mehr als einem seiner Biographen geregt. W. Pater, der in dem Bilde der Mona Lisa die »Verkörperung aller Liebeserfahrung der Kulturmenschheit« sieht und sehr fein »jenes unergründliche Lächeln, welches bei Leonardo stets wie mit etwas Unheilverkündendem verbunden scheint«, behandelt, führt uns auf eine andere Spur, wenn er äußert</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»Übrigens ist das Bild ein Porträt. Wir können verfolgen, wie es sich von Kindheit auf in das Gewebe seiner Träume mischt, so daß man, sprächen nicht ausdrückliche Zeugnisse dagegen, glauben möchte, es sei sein endlich gefundenes und verkörpertes Frauenideal ...«</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Etwas ganz Ähnliches hat wohl M. Herzfeld im Sinne, wenn sie ausspricht, in der Mona Lisa habe Leonardo sich selbst begegnet, darum sei es ihm möglich geworden, soviel von seinem eigenen Wesen in das Bild einzutragen, »dessen Züge von jeher in rätselhafter Sympathie in Leonardos Seele gelegen haben.«</w:t>
      </w:r>
      <w:r w:rsidRPr="00C16C85">
        <w:rPr>
          <w:rStyle w:val="footnote"/>
          <w:rFonts w:ascii="Garamond" w:hAnsi="Garamond"/>
          <w:color w:val="C00000"/>
          <w:sz w:val="20"/>
          <w:szCs w:val="20"/>
          <w:lang w:val="de-DE"/>
        </w:rPr>
        <w:t xml:space="preserve"> [Fußnote]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Versuchen wir diese Andeutungen zur Klarheit zu entwickeln. Es mag also so gewesen sein, daß Leonardo vom Lächeln der Mona Lisa gefesselt wurde, weil dieses etwas in ihm aufweckte, was seit langer Zeit in seiner Seele geschlummert hatte, eine alte Erinnerung wahrscheinlich. Diese Erinnerung war bedeutsam genug, um ihn nicht </w:t>
      </w:r>
      <w:r w:rsidRPr="00C16C85">
        <w:rPr>
          <w:rFonts w:ascii="Garamond" w:hAnsi="Garamond"/>
          <w:color w:val="C00000"/>
          <w:sz w:val="20"/>
          <w:szCs w:val="20"/>
          <w:lang w:val="de-DE"/>
        </w:rPr>
        <w:lastRenderedPageBreak/>
        <w:t xml:space="preserve">mehr loszulassen, nachdem sie einmal erweckt worden war; er mußte </w:t>
      </w:r>
      <w:proofErr w:type="gramStart"/>
      <w:r w:rsidRPr="00C16C85">
        <w:rPr>
          <w:rFonts w:ascii="Garamond" w:hAnsi="Garamond"/>
          <w:color w:val="C00000"/>
          <w:sz w:val="20"/>
          <w:szCs w:val="20"/>
          <w:lang w:val="de-DE"/>
        </w:rPr>
        <w:t>ihr</w:t>
      </w:r>
      <w:proofErr w:type="gramEnd"/>
      <w:r w:rsidRPr="00C16C85">
        <w:rPr>
          <w:rFonts w:ascii="Garamond" w:hAnsi="Garamond"/>
          <w:color w:val="C00000"/>
          <w:sz w:val="20"/>
          <w:szCs w:val="20"/>
          <w:lang w:val="de-DE"/>
        </w:rPr>
        <w:t xml:space="preserve"> immer wieder neuen Ausdruck geben. Die Versicherung Paters, daß wir verfolgen können, wie sich ein Gesicht wie das der Mona Lisa von Kindheit auf in das Gewebe seiner Träume mischt, scheint glaubwürdig und verdient wörtlich verstanden zu werden.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Vasari erwähnt als seine ersten künstlerischen Versuche »</w:t>
      </w:r>
      <w:r w:rsidRPr="00C16C85">
        <w:rPr>
          <w:rFonts w:ascii="Garamond" w:hAnsi="Garamond"/>
          <w:i/>
          <w:iCs/>
          <w:color w:val="C00000"/>
          <w:sz w:val="20"/>
          <w:szCs w:val="20"/>
          <w:lang w:val="de-DE"/>
        </w:rPr>
        <w:t>teste di femmine, che ridono</w:t>
      </w:r>
      <w:r w:rsidRPr="00C16C85">
        <w:rPr>
          <w:rFonts w:ascii="Garamond" w:hAnsi="Garamond"/>
          <w:color w:val="C00000"/>
          <w:sz w:val="20"/>
          <w:szCs w:val="20"/>
          <w:lang w:val="de-DE"/>
        </w:rPr>
        <w:t>«</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Die Stelle, die ganz unverdächtig ist, weil sie nichts erweisen will, lautet vollständiger in deutscher Übersetzung</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»indem er in seiner Jugend einige lachende weibliche Köpfe aus Erde formte, die in Gips vervielfältigt wurden, und einige Kinderköpfe, so schön, als ob sie von Meisterhand gebildet wären ...«</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Wir erfahren also, daß seine Kunstübung mit der Darstellung von zweierlei Objekten begann, die uns an die zweierlei Sexualobjekte mahnen müssen, welche wir aus der Analyse seiner Geierphantasie erschlossen haben. Waren die schönen Kinderköpfe Vervielfältigungen seiner </w:t>
      </w:r>
      <w:bookmarkStart w:id="95" w:name="page136"/>
      <w:r w:rsidRPr="00C16C85">
        <w:rPr>
          <w:rFonts w:ascii="Garamond" w:hAnsi="Garamond"/>
          <w:color w:val="C00000"/>
          <w:sz w:val="20"/>
          <w:szCs w:val="20"/>
          <w:lang w:val="de-DE"/>
        </w:rPr>
        <w:t>136</w:t>
      </w:r>
      <w:bookmarkEnd w:id="95"/>
      <w:r w:rsidRPr="00C16C85">
        <w:rPr>
          <w:rFonts w:ascii="Garamond" w:hAnsi="Garamond"/>
          <w:color w:val="C00000"/>
          <w:sz w:val="20"/>
          <w:szCs w:val="20"/>
          <w:lang w:val="de-DE"/>
        </w:rPr>
        <w:t xml:space="preserve"> eigenen kindlichen Person, so sind die lächelnden Frauen nichts anderes als Wiederholungen der Caterina, seiner Mutter, und wir beginnen die Möglichkeit zu ahnen, daß seine Mutter das geheimnisvolle Lächeln besessen, das er verloren hatte und das ihn so fesselte, als er es bei der Florentiner Dame wiederfand</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Das Gemälde Leonardos, welches der Mona Lisa zeitlich am nächsten steht, ist die sogenannte »heilige Anna selbdritt«, die heilige Anna mit Maria und dem Christusknaben. Es zeigt das leonardeske Lächeln in schönster Ausprägung an beiden Frauenköpfen. Es ist nicht zu ermitteln, um wieviel früher oder später als am Porträt der Mona Lisa Leonardo daran zu malen begann. Da beide Arbeiten sich über Jahre erstreckten, darf man wohl annehmen, daß sie den Meister gleichzeitig beschäftigt haben. Zu unserer Erwartung würde es am besten stimmen, wenn gerade die Vertiefung in die Züge der Mona Lisa Leonardo angeregt hätte, die Komposition der heiligen Anna aus seiner Phantasie zu gestalten. Denn wenn das Lächeln der Gioconda die Erinnerung an die Mutter in ihm heraufbeschwor, so verstehen wir, daß es ihn zunächst dazu trieb, eine Verherrlichung der Mütterlichkeit zu schaffen und das Lächeln, das er bei der vornehmen Dame gefunden hatte, der Mutter wiederzugeben. So dürfen wir denn unser Interesse vom Porträt der Mona Lisa auf dies andere, kaum minder schöne Bild, das sich jetzt auch im Louvre befindet, hinübergleiten lassen.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Die heilige Anna mit Tochter und Enkelkind ist ein in der italienischen Malerei selten behandelter Gegenstand; die Darstellung Leonardos weicht jedenfalls weit von allen sonst bekannten ab. Muther sagt</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»Einige Meister, wie Hans Fries, der ältere Holbein und Girolamo dai Libri, ließen Anna neben Maria sitzen und stellten zwischen beide das Kind. Andere, wie Jakob Cornelisz in seinem Berliner Bilde, zeigten im eigentlichen Wortsinn die ›heilige Anna selbdritt‹, das heißt, sie stellten sie dar, wie sie im Arme das kleine Figürchen Marias hält, auf dem das noch kleinere des Christkindes sitzt.« Bei Leonardo sitzt Maria auf dem Schoße ihrer Mutter vorgeneigt und greift mit beiden Armen nach dem Knaben, der mit einem Lämmchen spielt, es wohl ein wenig mißhandelt. Die Großmutter hat den einen unverdeckten Arm in die Hüfte </w:t>
      </w:r>
      <w:bookmarkStart w:id="96" w:name="page137"/>
      <w:r w:rsidRPr="00C16C85">
        <w:rPr>
          <w:rFonts w:ascii="Garamond" w:hAnsi="Garamond"/>
          <w:color w:val="C00000"/>
          <w:sz w:val="20"/>
          <w:szCs w:val="20"/>
          <w:lang w:val="de-DE"/>
        </w:rPr>
        <w:t>137</w:t>
      </w:r>
      <w:bookmarkEnd w:id="96"/>
      <w:r w:rsidRPr="00C16C85">
        <w:rPr>
          <w:rFonts w:ascii="Garamond" w:hAnsi="Garamond"/>
          <w:color w:val="C00000"/>
          <w:sz w:val="20"/>
          <w:szCs w:val="20"/>
          <w:lang w:val="de-DE"/>
        </w:rPr>
        <w:t xml:space="preserve"> gestemmt und blickt mit seligem Lächeln auf die beiden herab. Die Gruppierung ist gewiß nicht ganz ungezwungen. Aber das Lächeln, welches auf den Lippen beider Frauen spielt, hat, obwohl unverkennbar dasselbe wie im Bilde der Mona Lisa, seinen unheimlichen und rätselhaften Charakter verloren; es drückt Innigkeit und stille Seligkeit aus</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Bei einer gewissen Vertiefung in dieses Bild kommt es wie ein plötzliches Verständnis über den Beschauer: Nur Leonardo konnte dieses Bild malen, wie nur er die Geierphantasie dichten konnte. In dieses Bild ist die Synthese seiner Kindheitsgeschichte eingetragen; die Einzelheiten desselben sind aus den allerpersönlichsten Lebenseindrücken Leonardos erklärlich. Im Hause seines Vaters fand er nicht nur die gute Stiefmutter Donna Albiera, sondern auch die Großmutter, Mutter seines Vaters, Monna Lucia, die, wir wollen es annehmen, nicht unzärtlicher gegen ihn war, als Großmütter zu sein pflegen. Dieser Umstand mochte ihm die Darstellung der von Mutter und Großmutter behüteten Kindheit nahebringen. Ein anderer auffälliger Zug des Bildes gewinnt eine noch größere Bedeutung. Die heilige Anna, die Mutter der Maria und Großmutter des Knaben, die eine Matrone sein müßte, ist hier vielleicht etwas reifer und ernster als die heilige Maria, aber noch als junge Frau von unverwelkter Schönheit gebildet. Leonardo hat in Wirklichkeit dem Knaben zwei Mütter gegeben, eine, die die Arme nach ihm ausstreckt, und eine andere im Hintergrunde, und beide mit dem seligen Lächeln des Mutterglückes ausgestattet. Diese Eigentümlichkeit des Bildes hat nicht verfehlt, die Verwunderung der Autoren zu erregen; Muther meint zum Beispiel, daß Leonardo sich nicht entschließen konnte, Alter, Falten und Runzeln zu malen, und darum auch Anna zu einer Frau von strahlender Schönheit machte. Ob man sich mit dieser Erklärung zufrieden geben kann? Andere haben zur Auskunft gegriffen, die »Gleichaltrigkeit von Mutter und Tochter« überhaupt in Abrede zu stellen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Aber der Muthersche Erklärungsversuch genügt wohl für den Beweis, daß der Eindruck von der Verjüngung der heiligen Anna dem Bilde entnommen und nicht durch eine Tendenz vorgetäuscht ist.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lastRenderedPageBreak/>
        <w:t xml:space="preserve">Leonardos Kindheit war gerade so merkwürdig gewesen wie dieses Bild. Er hatte zwei Mütter gehabt, die erste seine wahre Mutter, die Catarina, der er im Alter zwischen drei und fünf Jahren entrissen </w:t>
      </w:r>
      <w:bookmarkStart w:id="97" w:name="page138"/>
      <w:r w:rsidRPr="00C16C85">
        <w:rPr>
          <w:rFonts w:ascii="Garamond" w:hAnsi="Garamond"/>
          <w:color w:val="C00000"/>
          <w:sz w:val="20"/>
          <w:szCs w:val="20"/>
          <w:lang w:val="de-DE"/>
        </w:rPr>
        <w:t>138</w:t>
      </w:r>
      <w:bookmarkEnd w:id="97"/>
      <w:r w:rsidRPr="00C16C85">
        <w:rPr>
          <w:rFonts w:ascii="Garamond" w:hAnsi="Garamond"/>
          <w:color w:val="C00000"/>
          <w:sz w:val="20"/>
          <w:szCs w:val="20"/>
          <w:lang w:val="de-DE"/>
        </w:rPr>
        <w:t xml:space="preserve"> wurde, und eine junge und zärtliche Stiefmutter, die Frau seines Vaters, Donna Albiera. Indem er diese Tatsache seiner Kindheit mit der ersterwähnten, der Anwesenheit von Mutter und Großmutter, zusammenzog, sie zu einer Mischeinheit verdichtete, gestaltete sich ihm die Komposition der heiligen Anna selbdritt. Die mütterliche Gestalt weiter weg vom Knaben, die Großmutter heißt, entspricht nach ihrer Erscheinung und ihrem räumlichen Verhältnis zum Knaben der echten früheren Mutter Caterina. Mit dem seligen Lächeln der heiligen Anna hat der Künstler wohl den Neid verleugnet und überdeckt, den die Unglückliche verspürte, als sie der vornehmeren Rivalin wie früher den Mann, so auch den Sohn abtreten mußte</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bookmarkStart w:id="98" w:name="page139"/>
      <w:r w:rsidRPr="00C16C85">
        <w:rPr>
          <w:rFonts w:ascii="Garamond" w:hAnsi="Garamond"/>
          <w:color w:val="C00000"/>
          <w:sz w:val="20"/>
          <w:szCs w:val="20"/>
          <w:lang w:val="de-DE"/>
        </w:rPr>
        <w:t>139</w:t>
      </w:r>
      <w:bookmarkEnd w:id="98"/>
      <w:r w:rsidRPr="00C16C85">
        <w:rPr>
          <w:rFonts w:ascii="Garamond" w:hAnsi="Garamond"/>
          <w:color w:val="C00000"/>
          <w:sz w:val="20"/>
          <w:szCs w:val="20"/>
          <w:lang w:val="de-DE"/>
        </w:rPr>
        <w:t xml:space="preserve"> So wären wir von einem anderen Werke Leonardos her zur Bestätigung der Ahnung gekommen, daß das Lächeln der Mona Lisa del Giocondo in dem Manne die Erinnerung an die Mutter seiner ersten Kinderjahre erweckt hatte. Madonnen und vornehme Damen zeigten von da an bei den Malern Italiens die demütige Kopfneigung und das seltsam</w:t>
      </w:r>
      <w:r w:rsidR="008A25C4" w:rsidRPr="00C16C85">
        <w:rPr>
          <w:rFonts w:ascii="Garamond" w:hAnsi="Garamond"/>
          <w:color w:val="C00000"/>
          <w:sz w:val="20"/>
          <w:szCs w:val="20"/>
          <w:lang w:val="de-DE"/>
        </w:rPr>
        <w:t>–</w:t>
      </w:r>
      <w:r w:rsidRPr="00C16C85">
        <w:rPr>
          <w:rFonts w:ascii="Garamond" w:hAnsi="Garamond"/>
          <w:color w:val="C00000"/>
          <w:sz w:val="20"/>
          <w:szCs w:val="20"/>
          <w:lang w:val="de-DE"/>
        </w:rPr>
        <w:t>selige Lächeln des armen Bauernmädchens Catarina, das der Welt den herrlichen, zum Malen, Forschen und Dulden bestimmten Sohn geboren hatte.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Wenn es Leonardo gelang, im Angesicht der Mona Lisa den doppelten Sinn wiederzugeben, den dies Lächeln hatte, das Versprechen schrankenloser Zärtlichkeit wie die unheilverkündende Drohung (nach Paters Worten), so war er auch darin dem Inhalte seiner frühesten Erinnerung treugeblieben. Denn die Zärtlichkeit der Mutter wurde ihm zum Verhängnis, bestimmte sein Schicksal und die Entbehrungen, die seiner warteten. Die Heftigkeit der Liebkosungen, auf die seine Geierphantasie deutet, war nur allzu natürlich; die arme verlassene Mutter mußte all ihre Erinnerungen an genossene Zärtlichkeiten wie ihre Sehnsucht nach neuen in die Mutterliebe einfließen lassen; sie war dazu gedrängt, nicht nur sich dafür zu entschädigen, daß sie keinen </w:t>
      </w:r>
      <w:bookmarkStart w:id="99" w:name="page140"/>
      <w:r w:rsidRPr="00C16C85">
        <w:rPr>
          <w:rFonts w:ascii="Garamond" w:hAnsi="Garamond"/>
          <w:color w:val="C00000"/>
          <w:sz w:val="20"/>
          <w:szCs w:val="20"/>
          <w:lang w:val="de-DE"/>
        </w:rPr>
        <w:t>140</w:t>
      </w:r>
      <w:bookmarkEnd w:id="99"/>
      <w:r w:rsidRPr="00C16C85">
        <w:rPr>
          <w:rFonts w:ascii="Garamond" w:hAnsi="Garamond"/>
          <w:color w:val="C00000"/>
          <w:sz w:val="20"/>
          <w:szCs w:val="20"/>
          <w:lang w:val="de-DE"/>
        </w:rPr>
        <w:t xml:space="preserve"> Mann, sondern auch das Kind, daß es keinen Vater hatte, der es liebkosen wollte. So nahm sie nach der Art aller unbefriedigten Mütter den kleinen Sohn anstelle ihres Mannes an und raubte ihm durch die allzu frühe Reifung seiner Erotik ein Stück seiner Männlichkeit. Die Liebe der Mutter zum Säugling, den sie nährt und pflegt, ist etwas weit tiefgreifenderes als ihre spätere Affektion für das heranwachsende Kind. Sie ist von der Natur eines vollbefriedigenden Liebesverhältnisses, das nicht nur alle seelischen Wünsche, sondern auch alle körperlichen Bedürfnisse erfüllt, und wenn sie eine der Formen des dem Menschen erreichbaren Glückes darstellt, so rührt dies nicht zum mindesten von der Möglichkeit her, auch langst verdrängte und pervers zu nennende Wunschregungen ohne Vorwurf zu befriedigen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In der glücklichsten jungen Ehe verspürt es der Vater, daß das Kind, besonders der kleine Sohn, sein Nebenbuhler geworden ist, und eine tief im Unbewußten wurzelnde Gegnerschaft gegen den Bevorzugten nimmt von daher ihren Ausgang.</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Als Leonardo auf der Höhe seines Lebens jenem selig verzückten Lächeln </w:t>
      </w:r>
      <w:bookmarkStart w:id="100" w:name="page141"/>
      <w:r w:rsidRPr="00C16C85">
        <w:rPr>
          <w:rFonts w:ascii="Garamond" w:hAnsi="Garamond"/>
          <w:color w:val="C00000"/>
          <w:sz w:val="20"/>
          <w:szCs w:val="20"/>
          <w:lang w:val="de-DE"/>
        </w:rPr>
        <w:t>141</w:t>
      </w:r>
      <w:bookmarkEnd w:id="100"/>
      <w:r w:rsidRPr="00C16C85">
        <w:rPr>
          <w:rFonts w:ascii="Garamond" w:hAnsi="Garamond"/>
          <w:color w:val="C00000"/>
          <w:sz w:val="20"/>
          <w:szCs w:val="20"/>
          <w:lang w:val="de-DE"/>
        </w:rPr>
        <w:t xml:space="preserve"> wieder begegnete, wie es einst den Mund seiner Mutter bei ihren Liebkosungen umspielt hatte, stand er längst unter der Herrschaft einer Hemmung, die ihm verbot, je wieder solche Zärtlichkeiten von Frauenlippen zu begehren. Aber er war Maler geworden, und so bemühte er sich, dieses Lächeln mit dem Pinsel wieder zu erschaffen, und er gab es allen seinen Bildern, ob er sie nun selbst ausführte oder unter seiner Leitung von seinen Schülern ausführen ließ, der Leda, dem Johannes und dem Bacchus. Die beiden letzten sind Abänderungen desselben Typus. Muther sagt: »Aus dem Heuschreckenesser der Bibel hat Leonardo einen Bacchus, einen Apollino gemacht, der, ein rätselhaftes Lächeln auf den Lippen, die weichen Schenkel übereinander geschlagen, uns mit sinnbetörendem Auge anblickt.« Diese Bilder atmen eine Mystik, in deren Geheimnis einzudringen man nicht wagt; man kann es höchstens versuchen, den Anschluß an die früheren Schöpfungen Leonardos herzustellen. Die Gestalten sind wieder mannweiblich, aber nicht mehr im Sinne der Geierphantasie, es sind schöne Jünglinge von weiblicher Zartheit mit weibischen Formen; sie schlagen die Augen nicht nieder, sondern blicken geheimnisvoll triumphierend, als wüßten sie von einem großen Glückserfolg, von dem man schweigen muß; das bekannte berückende Lächeln läßt ahnen, daß es ein Liebesgeheimnis ist. Möglich, daß Leonardo in diesen Gestalten das Unglück seines Liebeslebens verleugnet und künstlerisch überwunden hat, indem er die Wunscherfüllung des von der Mutter betörten Knaben in solch seliger Vereinigung von männlichem und weiblichem Wesen darstellte.</w:t>
      </w:r>
    </w:p>
    <w:p w:rsidR="00A70BAA" w:rsidRPr="00C16C85" w:rsidRDefault="00A70BAA" w:rsidP="00A70BAA">
      <w:pPr>
        <w:pStyle w:val="Titre3"/>
        <w:rPr>
          <w:rFonts w:ascii="Garamond" w:hAnsi="Garamond"/>
          <w:color w:val="C00000"/>
          <w:sz w:val="20"/>
          <w:szCs w:val="20"/>
          <w:lang w:val="de-DE"/>
        </w:rPr>
      </w:pPr>
      <w:r w:rsidRPr="00C16C85">
        <w:rPr>
          <w:rFonts w:ascii="Garamond" w:hAnsi="Garamond"/>
          <w:color w:val="C00000"/>
          <w:sz w:val="20"/>
          <w:szCs w:val="20"/>
          <w:lang w:val="de-DE"/>
        </w:rPr>
        <w:t xml:space="preserve">V. </w:t>
      </w:r>
      <w:r w:rsidRPr="00C16C85">
        <w:rPr>
          <w:rStyle w:val="upper"/>
          <w:rFonts w:ascii="Garamond" w:hAnsi="Garamond"/>
          <w:color w:val="C00000"/>
          <w:sz w:val="20"/>
          <w:szCs w:val="20"/>
          <w:lang w:val="de-DE"/>
        </w:rPr>
        <w:t>Kapitel</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Unter den Eintragungen in den Tagebüchern Leonardos findet sich eine, die durch ihren bedeutsamen Inhalt und wegen eines winzigen formalen Fehlers die Aufmerksamkeit des Lesers festhält: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Er schreibt im Juli 1504:</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w:t>
      </w:r>
      <w:r w:rsidRPr="00C16C85">
        <w:rPr>
          <w:rFonts w:ascii="Garamond" w:hAnsi="Garamond"/>
          <w:i/>
          <w:iCs/>
          <w:color w:val="C00000"/>
          <w:sz w:val="20"/>
          <w:szCs w:val="20"/>
          <w:lang w:val="de-DE"/>
        </w:rPr>
        <w:t>Adì 9 di Luglio 1504 mercoledi a ore 7 morì Ser Piero da Vinci, notalio al palazzo del Potestà, mio padre, a ore 7. Era d'età d'anni 80, lasciò 10 figlioli maschi e 2 femmine.</w:t>
      </w:r>
      <w:r w:rsidRPr="00C16C85">
        <w:rPr>
          <w:rFonts w:ascii="Garamond" w:hAnsi="Garamond"/>
          <w:color w:val="C00000"/>
          <w:sz w:val="20"/>
          <w:szCs w:val="20"/>
          <w:lang w:val="de-DE"/>
        </w:rPr>
        <w:t>«</w:t>
      </w:r>
      <w:r w:rsidRPr="00C16C85">
        <w:rPr>
          <w:rStyle w:val="footnote"/>
          <w:rFonts w:ascii="Garamond" w:hAnsi="Garamond"/>
          <w:color w:val="C00000"/>
          <w:sz w:val="20"/>
          <w:szCs w:val="20"/>
          <w:lang w:val="de-DE"/>
        </w:rPr>
        <w:t xml:space="preserve"> [Fußnote]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lastRenderedPageBreak/>
        <w:t>Die Notiz handelt also vom Tode des Vaters Leonardos. Die kleine Irrung in ihrer Form besteht darin, daß die Zeitbestimmung »a ore 7« zweimal wiederholt wird, als hätte Leonardo am Ende des Satzes vergessen, daß er sie zu Anfang bereits hingeschrieben. Es ist nur eine Kleinigkeit, aus der ein anderer als ein Psychoanalytiker nichts machen würde. Vielleicht würde er sie nicht bemerken, und auf sie aufmerksam gemacht, würde er sagen: Das kann in der Zerstreutheit oder im Affekt jedem passieren und hat weiter keine Bedeutung.</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Der Psychoanalytiker denkt anders; ihm ist nichts zu klein als Äußerung verborgener seelischer Vorgänge; er hat längst gelernt, daß solches Vergessen oder Wiederholen bedeutungsvoll ist, und daß man es der »Zerstreutheit« danken muß, wenn sie den Verrat sonst verborgener Regungen gestattet.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Wir werden sagen, auch diese Notiz entspricht, wie die Leichenrechnung der Caterina, die Kostenrechnungen der Schüler, einem Falle, in dem Leonardo die Unterdrückung seiner Affekte mißglückte und das lange Verhohlene sich einen entstellten Ausdruck erzwang. Auch die Form ist eine ähnliche, dieselbe pedantische Genauigkeit, die gleiche Vordringlichkeit der Zahlen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Wir heißen eine solche Wiederholung eine Perseveration. Sie ist ein ausgezeichnetes Hilfsmittel, um die affektive Betonung anzuzeigen. Man </w:t>
      </w:r>
      <w:bookmarkStart w:id="101" w:name="page143"/>
      <w:r w:rsidRPr="00C16C85">
        <w:rPr>
          <w:rFonts w:ascii="Garamond" w:hAnsi="Garamond"/>
          <w:color w:val="C00000"/>
          <w:sz w:val="20"/>
          <w:szCs w:val="20"/>
          <w:lang w:val="de-DE"/>
        </w:rPr>
        <w:t>143</w:t>
      </w:r>
      <w:bookmarkEnd w:id="101"/>
      <w:r w:rsidRPr="00C16C85">
        <w:rPr>
          <w:rFonts w:ascii="Garamond" w:hAnsi="Garamond"/>
          <w:color w:val="C00000"/>
          <w:sz w:val="20"/>
          <w:szCs w:val="20"/>
          <w:lang w:val="de-DE"/>
        </w:rPr>
        <w:t xml:space="preserve"> denke zum Beispiel an die Zornesrede des heiligen Petrus gegen seinen unwürdigen Stellvertreter auf Erden in Dantes </w:t>
      </w:r>
      <w:r w:rsidRPr="00C16C85">
        <w:rPr>
          <w:rFonts w:ascii="Garamond" w:hAnsi="Garamond"/>
          <w:i/>
          <w:iCs/>
          <w:color w:val="C00000"/>
          <w:sz w:val="20"/>
          <w:szCs w:val="20"/>
          <w:lang w:val="de-DE"/>
        </w:rPr>
        <w:t>Paradiso</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vers"/>
        <w:rPr>
          <w:rFonts w:ascii="Garamond" w:hAnsi="Garamond"/>
          <w:color w:val="C00000"/>
          <w:sz w:val="20"/>
          <w:szCs w:val="20"/>
          <w:lang w:val="de-DE"/>
        </w:rPr>
      </w:pPr>
      <w:r w:rsidRPr="00C16C85">
        <w:rPr>
          <w:rFonts w:ascii="Garamond" w:hAnsi="Garamond"/>
          <w:i/>
          <w:iCs/>
          <w:color w:val="C00000"/>
          <w:sz w:val="20"/>
          <w:szCs w:val="20"/>
          <w:lang w:val="de-DE"/>
        </w:rPr>
        <w:t>»Quegli ch'usurpa in terra il luogo mio,</w:t>
      </w:r>
      <w:r w:rsidRPr="00C16C85">
        <w:rPr>
          <w:rFonts w:ascii="Garamond" w:hAnsi="Garamond"/>
          <w:i/>
          <w:iCs/>
          <w:color w:val="C00000"/>
          <w:sz w:val="20"/>
          <w:szCs w:val="20"/>
          <w:lang w:val="de-DE"/>
        </w:rPr>
        <w:br/>
        <w:t>Il luogo mio, il luogo mio, che vaca</w:t>
      </w:r>
      <w:r w:rsidRPr="00C16C85">
        <w:rPr>
          <w:rFonts w:ascii="Garamond" w:hAnsi="Garamond"/>
          <w:i/>
          <w:iCs/>
          <w:color w:val="C00000"/>
          <w:sz w:val="20"/>
          <w:szCs w:val="20"/>
          <w:lang w:val="de-DE"/>
        </w:rPr>
        <w:br/>
        <w:t>Nella presenza del Figliuol di Dio,</w:t>
      </w:r>
    </w:p>
    <w:p w:rsidR="00A70BAA" w:rsidRPr="00237129" w:rsidRDefault="00A70BAA" w:rsidP="00A70BAA">
      <w:pPr>
        <w:pStyle w:val="vers"/>
        <w:rPr>
          <w:rFonts w:ascii="Garamond" w:hAnsi="Garamond"/>
          <w:color w:val="C00000"/>
          <w:sz w:val="20"/>
          <w:szCs w:val="20"/>
          <w:lang w:val="en-US"/>
        </w:rPr>
      </w:pPr>
      <w:r w:rsidRPr="00237129">
        <w:rPr>
          <w:rFonts w:ascii="Garamond" w:hAnsi="Garamond"/>
          <w:i/>
          <w:iCs/>
          <w:color w:val="C00000"/>
          <w:sz w:val="20"/>
          <w:szCs w:val="20"/>
          <w:lang w:val="en-US"/>
        </w:rPr>
        <w:t>Fatto ha del cimiterio mio cloaca</w:t>
      </w:r>
      <w:proofErr w:type="gramStart"/>
      <w:r w:rsidRPr="00237129">
        <w:rPr>
          <w:rFonts w:ascii="Garamond" w:hAnsi="Garamond"/>
          <w:i/>
          <w:iCs/>
          <w:color w:val="C00000"/>
          <w:sz w:val="20"/>
          <w:szCs w:val="20"/>
          <w:lang w:val="en-US"/>
        </w:rPr>
        <w:t>.«</w:t>
      </w:r>
      <w:proofErr w:type="gramEnd"/>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Ohne Leonardos Affekthemmung hätte die Eintragung im Tagebuch etwa lauten können: Heute um 7 Uhr starb mein Vater, Ser Piero da Vinci, mein armer Vater! Aber die Verschiebung der Perseveration auf die gleichgültigste Bestimmung der Todesnachricht, auf die Sterbestunde, raubt der Notiz jedes Pathos und läßt uns gerade noch erkennen, daß hier etwas zu verbergen und zu unterdrücken war.</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Ser Piero da Vinci, Notar und Abkömmling von Notaren, war ein Mann von großer Lebenskraft, der es zu Ansehen und Wohlstand brachte. Er war viermal verheiratet, die beiden ersten Frauen starben ihm kinderlos weg, erst von der dritten erzielte er 1476 den ersten legitimen Sohn, als Leonardo bereits 24 Jahre alt war und das Vaterhaus längst gegen das Atelier seines Meisters Verrocchio vertauscht hatte; mit der vierten und letzten Frau, die er bereits als Fünfziger geheiratet hatte, zeugte er noch neun Söhne und zwei Töchter</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Gewiß ist auch dieser Vater für die psychosexuelle Entwicklung Leonardos bedeutsam geworden, und zwar nicht nur negativ, durch seinen Wegfall in den ersten Kinderjahren des Knaben, sondern auch unmittelbar durch seine Gegenwart in dessen späterer Kindheit. Wer als Kind die Mutter begehrt, der kann es nicht vermeiden, sich an die Stelle des Vaters setzen zu wollen, sich in seiner Phantasie mit ihm zu identifizieren und später seine Überwindung zur Lebensaufgabe zu machen. Als Leonardo, noch nicht fünf Jahre alt, ins großväterliche Haus aufgenommen wurde, trat gewiß die junge Stiefmutter Albiera an die Stelle seiner Mutter in seinem Fühlen, und er kam in jenes normal zu nennende Rivalitätsverhältnis zum Vater. Die Entscheidung zur Homosexualität tritt </w:t>
      </w:r>
      <w:bookmarkStart w:id="102" w:name="page144"/>
      <w:r w:rsidRPr="00C16C85">
        <w:rPr>
          <w:rFonts w:ascii="Garamond" w:hAnsi="Garamond"/>
          <w:color w:val="C00000"/>
          <w:sz w:val="20"/>
          <w:szCs w:val="20"/>
          <w:lang w:val="de-DE"/>
        </w:rPr>
        <w:t>144</w:t>
      </w:r>
      <w:bookmarkEnd w:id="102"/>
      <w:r w:rsidRPr="00C16C85">
        <w:rPr>
          <w:rFonts w:ascii="Garamond" w:hAnsi="Garamond"/>
          <w:color w:val="C00000"/>
          <w:sz w:val="20"/>
          <w:szCs w:val="20"/>
          <w:lang w:val="de-DE"/>
        </w:rPr>
        <w:t xml:space="preserve"> bekanntlich erst in der Nähe der Pubertätsjahre auf. Als diese für Leonardo gefallen war, verlor die Identifizierung mit dem Vater jede Bedeutung für sein Sexualleben, setzte sich aber auf anderen Gebieten von nicht erotischer Betätigung fort. Wir hören, daß er Prunk und schöne Kleider liebte, sich Diener und Pferde hielt, obwohl er nach Vasaris Worten »fast nichts besaß und wenig arbeitete«; wir werden nicht allein seinen Schönheitssinn für diese Vorlieben verantwortlich machen, wir erkennen in ihnen auch den Zwang, den Vater zu kopieren und zu übertreffen. Der Vater war gegen das arme Bauernmädchen der vornehme Herr gewesen, daher verblieb in dem Sohne der Stachel, auch den vornehmen Herrn zu spielen, der Drang »</w:t>
      </w:r>
      <w:r w:rsidRPr="00C16C85">
        <w:rPr>
          <w:rFonts w:ascii="Garamond" w:hAnsi="Garamond"/>
          <w:i/>
          <w:iCs/>
          <w:color w:val="C00000"/>
          <w:sz w:val="20"/>
          <w:szCs w:val="20"/>
          <w:lang w:val="de-DE"/>
        </w:rPr>
        <w:t>to out</w:t>
      </w:r>
      <w:r w:rsidR="008A25C4" w:rsidRPr="00C16C85">
        <w:rPr>
          <w:rFonts w:ascii="Garamond" w:hAnsi="Garamond"/>
          <w:i/>
          <w:iCs/>
          <w:color w:val="C00000"/>
          <w:sz w:val="20"/>
          <w:szCs w:val="20"/>
          <w:lang w:val="de-DE"/>
        </w:rPr>
        <w:t>–</w:t>
      </w:r>
      <w:r w:rsidRPr="00C16C85">
        <w:rPr>
          <w:rFonts w:ascii="Garamond" w:hAnsi="Garamond"/>
          <w:i/>
          <w:iCs/>
          <w:color w:val="C00000"/>
          <w:sz w:val="20"/>
          <w:szCs w:val="20"/>
          <w:lang w:val="de-DE"/>
        </w:rPr>
        <w:t>herod Herod</w:t>
      </w:r>
      <w:r w:rsidRPr="00C16C85">
        <w:rPr>
          <w:rFonts w:ascii="Garamond" w:hAnsi="Garamond"/>
          <w:color w:val="C00000"/>
          <w:sz w:val="20"/>
          <w:szCs w:val="20"/>
          <w:lang w:val="de-DE"/>
        </w:rPr>
        <w:t>«, dem Vater vorzuhalten, wie erst die richtige Vornehmheit aussehe.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Wer als Künstler schafft, der fühlt sich gegen seine Werke gewiß auch als Vater. Für Leonardos Schaffen als Maler hatte die Identifizierung mit dem Vater eine verhängnisvolle Folge. Er schuf sie und kümmerte sich nicht mehr um sie, wie sein Vater sich nicht um ihn bekümmert hatte. Die spätere Sorge des Vaters konnte an diesem Zwange nichts ändern, denn dieser leitete sich von den Eindrücken der ersten Kinderjahre ab, und das unbewußt gebliebene Verdrängte ist unkorrigierbar durch spätere Erfahrungen.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Zur Zeit der Renaissance bedurfte jeder Künstler – wie auch noch viel später – eines hohen Herrn und Gönners, eines Padrone, der ihm Aufträge gab, in dessen Händen sein Schicksal ruhte. Leonardo fand seinen Padrone in dem </w:t>
      </w:r>
      <w:r w:rsidRPr="00C16C85">
        <w:rPr>
          <w:rFonts w:ascii="Garamond" w:hAnsi="Garamond"/>
          <w:color w:val="C00000"/>
          <w:sz w:val="20"/>
          <w:szCs w:val="20"/>
          <w:lang w:val="de-DE"/>
        </w:rPr>
        <w:lastRenderedPageBreak/>
        <w:t xml:space="preserve">hochstrebenden, prachtliebenden, diplomatisch verschlagenen, aber unsteten und unverläßlichen Lodovico Sforza, zubenannt: </w:t>
      </w:r>
      <w:r w:rsidRPr="00C16C85">
        <w:rPr>
          <w:rFonts w:ascii="Garamond" w:hAnsi="Garamond"/>
          <w:i/>
          <w:iCs/>
          <w:color w:val="C00000"/>
          <w:sz w:val="20"/>
          <w:szCs w:val="20"/>
          <w:lang w:val="de-DE"/>
        </w:rPr>
        <w:t>il Moro</w:t>
      </w:r>
      <w:r w:rsidRPr="00C16C85">
        <w:rPr>
          <w:rFonts w:ascii="Garamond" w:hAnsi="Garamond"/>
          <w:color w:val="C00000"/>
          <w:sz w:val="20"/>
          <w:szCs w:val="20"/>
          <w:lang w:val="de-DE"/>
        </w:rPr>
        <w:t>. An seinem Hofe in Mailand verbrachte er die glänzendste Zeit seines Lebens, in seinen Diensten entfaltete er am ungehemmtesten die Schaffenskraft, von der das Abendmahl und das Reiterstandbild des Francesco Sforza Zeugnis ablegten. Er verließ Mailand, ehe die Katastrophe über Lodovico Moro hereinbrach, der als Gefangener in einem französischen Kerker starb. Als die Nachricht vom Schicksal seines Gönners Leonardo erreichte, schrieb er in sein Tagebuch: »Der Herzog verlor sein Land, seinen Besitz, seine Freiheit, und keines der Werke, die er unternommen, wurde zu Ende geführt</w:t>
      </w:r>
      <w:proofErr w:type="gramStart"/>
      <w:r w:rsidRPr="00C16C85">
        <w:rPr>
          <w:rFonts w:ascii="Garamond" w:hAnsi="Garamond"/>
          <w:color w:val="C00000"/>
          <w:sz w:val="20"/>
          <w:szCs w:val="20"/>
          <w:lang w:val="de-DE"/>
        </w:rPr>
        <w:t>.«</w:t>
      </w:r>
      <w:proofErr w:type="gramEnd"/>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Es ist merkwürdig und gewiß nicht bedeutungslos, daß er hier gegen seinen Padrone den nämlichen Vorwurf erhob, den die Nachwelt gegen ihn wenden sollte, als wollte er eine Person aus der Vaterreihe dafür verantwortlich machen, </w:t>
      </w:r>
      <w:bookmarkStart w:id="103" w:name="page145"/>
      <w:r w:rsidRPr="00C16C85">
        <w:rPr>
          <w:rFonts w:ascii="Garamond" w:hAnsi="Garamond"/>
          <w:color w:val="C00000"/>
          <w:sz w:val="20"/>
          <w:szCs w:val="20"/>
          <w:lang w:val="de-DE"/>
        </w:rPr>
        <w:t>145</w:t>
      </w:r>
      <w:bookmarkEnd w:id="103"/>
      <w:r w:rsidRPr="00C16C85">
        <w:rPr>
          <w:rFonts w:ascii="Garamond" w:hAnsi="Garamond"/>
          <w:color w:val="C00000"/>
          <w:sz w:val="20"/>
          <w:szCs w:val="20"/>
          <w:lang w:val="de-DE"/>
        </w:rPr>
        <w:t xml:space="preserve"> daß er selbst seine Werke unvollendet ließ. In Wirklichkeit hatte er auch gegen den Herzog nicht </w:t>
      </w:r>
      <w:proofErr w:type="gramStart"/>
      <w:r w:rsidRPr="00C16C85">
        <w:rPr>
          <w:rFonts w:ascii="Garamond" w:hAnsi="Garamond"/>
          <w:color w:val="C00000"/>
          <w:sz w:val="20"/>
          <w:szCs w:val="20"/>
          <w:lang w:val="de-DE"/>
        </w:rPr>
        <w:t>unrecht</w:t>
      </w:r>
      <w:proofErr w:type="gramEnd"/>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Aber wenn die Nachahmung des Vaters ihn als Künstler schädigte, so war die Auflehnung gegen den Vater die infantile Bedingung seiner vielleicht ebenso großartigen Leistung als Forscher. Er glich, nach dem schönen Gleichnis Mereschkowskis, einem Menschen, der in der Finsternis zu früh erwacht war, während die anderen noch alle schliefen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Er wagte es, den kühnen Satz auszusprechen, der doch die Rechtfertigung jeder freien Forschung enthält: </w:t>
      </w:r>
      <w:r w:rsidRPr="00C16C85">
        <w:rPr>
          <w:rFonts w:ascii="Garamond" w:hAnsi="Garamond"/>
          <w:i/>
          <w:iCs/>
          <w:color w:val="C00000"/>
          <w:sz w:val="20"/>
          <w:szCs w:val="20"/>
          <w:lang w:val="de-DE"/>
        </w:rPr>
        <w:t>Wer im Streite der Meinungen sich auf die Autorität beruft, der arbeitet mit seinem Gedächtnis anstatt mit seinem Verstand</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So wurde der erste moderne Naturforscher, und eine Fülle von Erkenntnissen und Ahnungen belohnte seinen Mut, seit den Zeiten der Griechen als der erste, nur auf Beobachtung und eigenes Urteil gestützt, an die Geheimnisse der Natur zu rühren. Aber wenn er die Autorität geringschätzen und die Nachahmung der »Alten« verwerfen lehrte und immer wieder auf das Studium der Natur als auf die Quelle aller Wahrheit hinwies, so wiederholte er nur in der höchsten dem Menschen erreichbaren Sublimierung die Parteinahme, die sich bereits dem kleinen, verwundert in die Welt blickenden Knaben aufgedrängt hatte. Aus der wissenschaftlichen Abstraktion in die konkrete individuelle Erfahrung rückübersetzt, entsprachen die Alten und die Autorität doch nur dem Vater, und die Natur wurde wieder die zärtliche, gütige Mutter, die ihn genährt hatte. Während bei den meisten anderen Menschenkindern – auch noch heute wie in Urzeiten – das Bedürfnis nach dem Anhalt an irgendeine Autorität so gebieterisch ist, daß ihnen die Welt ins Wanken gerät, wenn diese Autorität bedroht wird, konnte Leonardo allein dieser Stütze entbehren; er hätte es nicht können, wenn er nicht in den ersten Lebensjahren gelernt hätte, auf den Vater zu verzichten. Die Kühnheit und Unabhängigkeit seiner späteren wissenschaftlichen Forschung setzt die vom Vater ungehemmte infantile Sexualforschung voraus und setzt sie unter Abwendung vom Sexuellen fort.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Wenn jemand wie Leonardo in seiner ersten Kindheit der Einschüchterung durch den Vater entgangen ist und in seiner Forschung die Fesseln der Autorität abgeworfen hat, so wäre es der grellste Widerspruch </w:t>
      </w:r>
      <w:bookmarkStart w:id="104" w:name="page146"/>
      <w:r w:rsidRPr="00C16C85">
        <w:rPr>
          <w:rFonts w:ascii="Garamond" w:hAnsi="Garamond"/>
          <w:color w:val="C00000"/>
          <w:sz w:val="20"/>
          <w:szCs w:val="20"/>
          <w:lang w:val="de-DE"/>
        </w:rPr>
        <w:t>146</w:t>
      </w:r>
      <w:bookmarkEnd w:id="104"/>
      <w:r w:rsidRPr="00C16C85">
        <w:rPr>
          <w:rFonts w:ascii="Garamond" w:hAnsi="Garamond"/>
          <w:color w:val="C00000"/>
          <w:sz w:val="20"/>
          <w:szCs w:val="20"/>
          <w:lang w:val="de-DE"/>
        </w:rPr>
        <w:t xml:space="preserve"> gegen unsere Erwartung, wenn wir fänden, daß derselbe Mann ein Gläubiger geblieben ist und es nicht vermocht hat, sich der dogmatischen Religion zu entziehen. Die Psychoanalyse hat uns den intimen Zusammenhang zwischen dem Vaterkomplex und der Gottesgläubigkeit kennengelehrt, hat uns gezeigt, daß der persönliche Gott psychologisch nichts anderes ist als ein erhöhter Vater, und führt uns täglich vor Augen, wie jugendliche Personen den religiösen Glauben verlieren, sobald die Autorität des Vaters bei ihnen zusammenbricht. Im Elternkomplex erkennen wir so die Wurzel des religiösen Bedürfnisses; der allmächtige, gerechte Gott und die gütige Natur erscheinen uns als großartige Sublimierungen von Vater und Mutter, vielmehr als Erneuerungen und Wiederherstellungen der frühkindlichen Vorstellungen von beiden. Die Religiosität führt sich biologisch auf die lang anhaltende Hilflosigkeit und Hilfsbedürftigkeit des kleinen Menschenkindes zurück, welches, wenn es später seine wirkliche Verlassenheit und Schwäche gegen die großen Mächte des Lebens erkannt hat, seine Lage ähnlich wie in der Kindheit empfindet und deren Trostlosigkeit durch die regressive Erneuerung der infantilen Schutzmächte zu verleugnen sucht. Der Schutz gegen neurotische Erkrankung, den die Religion ihren Gläubigen gewährt, erklärt sich leicht daraus, daß sie ihnen den Elternkomplex abnimmt, an dem das Schuldbewußtsein des einzelnen wie der ganzen Menschheit hängt, und ihn für sie erledigt, während der Ungläubige mit dieser Aufgabe allein fertig werden muß.</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Es scheint nicht, daß das Beispiel Leonardos diese Auffassung der religiösen Gläubigkeit des Irrtums überführen könnte. Anklagen, die ihn des Unglaubens, oder, was jener Zeit ebensoviel hieß, des Abfalles vom Christenglauben beschuldigten, regten sich bereits zu seinen Lebzeiten und haben in der ersten Lebensbeschreibung, die Vasari von ihm gab, einen bestimmten Ausdruck gefunden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In der zweiten Ausgabe seiner </w:t>
      </w:r>
      <w:r w:rsidRPr="00C16C85">
        <w:rPr>
          <w:rFonts w:ascii="Garamond" w:hAnsi="Garamond"/>
          <w:i/>
          <w:iCs/>
          <w:color w:val="C00000"/>
          <w:sz w:val="20"/>
          <w:szCs w:val="20"/>
          <w:lang w:val="de-DE"/>
        </w:rPr>
        <w:t>Vite</w:t>
      </w:r>
      <w:r w:rsidRPr="00C16C85">
        <w:rPr>
          <w:rFonts w:ascii="Garamond" w:hAnsi="Garamond"/>
          <w:color w:val="C00000"/>
          <w:sz w:val="20"/>
          <w:szCs w:val="20"/>
          <w:lang w:val="de-DE"/>
        </w:rPr>
        <w:t xml:space="preserve"> 1568 hat Vasari diese Bemerkungen weggelassen. Uns ist es vollkommen begreiflich, wenn Leonardo angesichts der außerordentlichen Empfindlichkeit seines Zeitalters in religiösen Dingen sich direkter Äußerungen über seine Stellung zum Christentum auch in seinen Aufzeichnungen enthielt. Als Forscher ließ er sich durch die Schöpfungsberichte der Heiligen Schrift nicht im mindesten beirren; er bestritt zum </w:t>
      </w:r>
      <w:bookmarkStart w:id="105" w:name="page147"/>
      <w:r w:rsidRPr="00C16C85">
        <w:rPr>
          <w:rFonts w:ascii="Garamond" w:hAnsi="Garamond"/>
          <w:color w:val="C00000"/>
          <w:sz w:val="20"/>
          <w:szCs w:val="20"/>
          <w:lang w:val="de-DE"/>
        </w:rPr>
        <w:t>147</w:t>
      </w:r>
      <w:bookmarkEnd w:id="105"/>
      <w:r w:rsidRPr="00C16C85">
        <w:rPr>
          <w:rFonts w:ascii="Garamond" w:hAnsi="Garamond"/>
          <w:color w:val="C00000"/>
          <w:sz w:val="20"/>
          <w:szCs w:val="20"/>
          <w:lang w:val="de-DE"/>
        </w:rPr>
        <w:t xml:space="preserve"> Beispiel die Möglichkeit einer universellen Sündflut und rechnete in der Geologie ebenso unbedenklich wie die Modernen mit Jahrhunderttausenden.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Unter seinen »Prophezeiungen« finden sich so manche, die das Feingefühl eines gläubigen Christen beleidigen müßten, zum Beispiel</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Die Bilder der Heiligen angebetet.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lastRenderedPageBreak/>
        <w:t>»Es werden die Menschen mit Menschen reden, die nichts vernehmen, welche die Augen offen haben und nicht sehen; sie werden zu diesen reden und keine Antwort bekommen; sie werden Gnaden erbitten von dem, welcher Ohren hat und nicht hört; sie werden Lichter anzünden für den, der blind ist.«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Oder: Vom Klagen am Karfreitag (l. c. 297).</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»In allen Teilen Europas wird von großen Völkerschaften geweint werden um den Tod eines einzigen Mannes, der im Orient gestorben</w:t>
      </w:r>
      <w:proofErr w:type="gramStart"/>
      <w:r w:rsidRPr="00C16C85">
        <w:rPr>
          <w:rFonts w:ascii="Garamond" w:hAnsi="Garamond"/>
          <w:color w:val="C00000"/>
          <w:sz w:val="20"/>
          <w:szCs w:val="20"/>
          <w:lang w:val="de-DE"/>
        </w:rPr>
        <w:t>.«</w:t>
      </w:r>
      <w:proofErr w:type="gramEnd"/>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Von Leonardos Kunst hat man geurteilt, daß er den heiligen Gestalten den letzten Rest kirchlicher Gebundenheit benahm und sie ins Menschliche zog, um große und schöne menschliche Empfindungen an ihnen darzustellen. Muther rühmt von ihm, daß er die Dekadenzstimmung überwand und den Menschen das Recht auf Sinnlichkeit und frohen Lebensgenuß wiedergab. In den Aufzeichnungen, welche Leonardo in die Ergründung der großen Naturrätsel vertieft zeigen, fehlt es nicht an Äußerungen der Bewunderung für den Schöpfer, den letzten Grund all dieser herrlichen Geheimnisse, aber nichts deutet darauf hin, daß er eine persönliche Beziehung zu dieser Gottesmacht festhalten wollte. Die Sätze, in welche er die tiefe Weisheit seiner letzten Lebensjahre gelegt hat, atmen die Resignation des Menschen, der sich der ’</w:t>
      </w:r>
      <w:r w:rsidRPr="00237129">
        <w:rPr>
          <w:rFonts w:ascii="Garamond" w:hAnsi="Garamond"/>
          <w:color w:val="C00000"/>
          <w:sz w:val="20"/>
          <w:szCs w:val="20"/>
        </w:rPr>
        <w:t>Ανάγκη</w:t>
      </w:r>
      <w:r w:rsidRPr="00C16C85">
        <w:rPr>
          <w:rFonts w:ascii="Garamond" w:hAnsi="Garamond"/>
          <w:color w:val="C00000"/>
          <w:sz w:val="20"/>
          <w:szCs w:val="20"/>
          <w:lang w:val="de-DE"/>
        </w:rPr>
        <w:t>, den Gesetzen der Natur, unterwirft und von der Güte oder Gnade Gottes keine Milderung erwartet. Es ist kaum ein Zweifel, daß Leonardo die dogmatische wie die persönliche Religion überwunden und sich durch seine Forscherarbeit weit von der Weltanschauung des gläubigen Christen entfernt hatte.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Aus unseren vorhin erwähnten Einsichten in die Entwicklung des kindlichen Seelenlebens wird uns die Annahme nahegelegt, daß auch Leonardos erste Forschungen im Kindesalter sich mit den Problemen der Sexualität beschäftigten. Er verrät es uns aber selbst in </w:t>
      </w:r>
      <w:bookmarkStart w:id="106" w:name="page148"/>
      <w:r w:rsidRPr="00C16C85">
        <w:rPr>
          <w:rFonts w:ascii="Garamond" w:hAnsi="Garamond"/>
          <w:color w:val="C00000"/>
          <w:sz w:val="20"/>
          <w:szCs w:val="20"/>
          <w:lang w:val="de-DE"/>
        </w:rPr>
        <w:t>148</w:t>
      </w:r>
      <w:bookmarkEnd w:id="106"/>
      <w:r w:rsidRPr="00C16C85">
        <w:rPr>
          <w:rFonts w:ascii="Garamond" w:hAnsi="Garamond"/>
          <w:color w:val="C00000"/>
          <w:sz w:val="20"/>
          <w:szCs w:val="20"/>
          <w:lang w:val="de-DE"/>
        </w:rPr>
        <w:t xml:space="preserve"> durchsichtiger Verhüllung, indem er seinen Forscherdrang an die Geierphantasie knüpft und das Problem des Vogelfluges als eines hervorhebt, das ihm durch besondere Schicksalsverkettung zur Bearbeitung zugefallen sei. Eine recht dunkle, wie eine Prophezeiung klingende Stelle in seinen Aufzeichnungen, die den Vogelflug behandeln, bezeugt aufs schönste, mit wie viel Affektinteresse er an dem Wunsche hing, die Kunst des Fliegens selbst nachahmen zu können: »Es wird seinen ersten Flug nehmen der große Vogel, vom Rücken seines großen Schwanes aus, das Universum mit Verblüffung, alle Schriften mit seinem Ruhme füllen und ewige Glorie sein dem Neste, wo er geboren ward.«</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Er hoffte wahrscheinlich, selbst einmal fliegen zu können, und wir wissen aus den wunscherfüllenden Träumen der Menschen, welche Seligkeit man sich von der Erfüllung dieser Hoffnung erwartet.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Warum träumen aber so viele Menschen vom Fliegenkönnen? Die Psychoanalyse gibt hierauf die Antwort, weil das Fliegen oder Vogel sein nur die Verhüllung eines anderen Wunsches ist, zu dessen Erkennung mehr als eine sprachliche und sachliche Brücke führt. Wenn man der wißbegierigen Jugend erzählt, ein großer Vogel, wie der Storch, bringe die kleinen Kinder, wenn die Alten den Phallus geflügelt gebildet haben, wenn die gebräuchlichste Bezeichnung der Geschlechtstätigkeit des Mannes im Deutschen »vögeln« lautet, das Glied des Mannes bei den Italienern direkt </w:t>
      </w:r>
      <w:r w:rsidRPr="00C16C85">
        <w:rPr>
          <w:rFonts w:ascii="Garamond" w:hAnsi="Garamond"/>
          <w:i/>
          <w:iCs/>
          <w:color w:val="C00000"/>
          <w:sz w:val="20"/>
          <w:szCs w:val="20"/>
          <w:lang w:val="de-DE"/>
        </w:rPr>
        <w:t>l'uccello</w:t>
      </w:r>
      <w:r w:rsidRPr="00C16C85">
        <w:rPr>
          <w:rFonts w:ascii="Garamond" w:hAnsi="Garamond"/>
          <w:color w:val="C00000"/>
          <w:sz w:val="20"/>
          <w:szCs w:val="20"/>
          <w:lang w:val="de-DE"/>
        </w:rPr>
        <w:t xml:space="preserve"> (Vogel) heißt, so sind das nur kleine Bruchstücke aus einem großen Zusammenhange, der uns lehrt, daß der Wunsch, fliegen zu können, im Traume nichts anderes bedeutet als die Sehnsucht, geschlechtlicher Leistungen fähig zu sein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Es ist dies ein frühinfantiler Wunsch. Wenn der Erwachsene seiner Kindheit gedenkt, so erscheint sie ihm als eine glückliche Zeit, in der man sich des Augenblicks freute und wunschlos der Zukunft entgegenging, und darum beneidet er die Kinder. Aber die Kinder selbst, wenn sie früher Auskunft geben könnten, würden wahrscheinlich anderes berichten. Es scheint, daß die Kindheit nicht jenes selige Idyll ist, zu dem wir es nachträglich entstellen, daß die Kinder vielmehr von dem einen Wunsch, groß zu werden, es den Erwachsenen gleichzutun, durch die Jahre der Kindheit gepeitscht werden. </w:t>
      </w:r>
      <w:bookmarkStart w:id="107" w:name="page149"/>
      <w:r w:rsidRPr="00C16C85">
        <w:rPr>
          <w:rFonts w:ascii="Garamond" w:hAnsi="Garamond"/>
          <w:color w:val="C00000"/>
          <w:sz w:val="20"/>
          <w:szCs w:val="20"/>
          <w:lang w:val="de-DE"/>
        </w:rPr>
        <w:t>149</w:t>
      </w:r>
      <w:bookmarkEnd w:id="107"/>
      <w:r w:rsidRPr="00C16C85">
        <w:rPr>
          <w:rFonts w:ascii="Garamond" w:hAnsi="Garamond"/>
          <w:color w:val="C00000"/>
          <w:sz w:val="20"/>
          <w:szCs w:val="20"/>
          <w:lang w:val="de-DE"/>
        </w:rPr>
        <w:t xml:space="preserve"> Dieser Wunsch treibt alle ihre Spiele. Ahnen die Kinder im Verlaufe ihrer Sexualforschung, daß der Erwachsene auf dem einen rätselvollen und doch so wichtigen Gebiete etwas Großartiges kann, was ihnen zu wissen und zu tun versagt ist, so regt sich in ihnen ein ungestümer Wunsch, dasselbe zu können, und sie träumen davon in der Form des Fliegens oder bereiten diese Einkleidung des Wunsches für ihre späteren Flugträume vor. So hat also auch die Aviatik, die in unseren Zeiten endlich ihr Ziel erreicht, ihre infantile erotische Wurzel.</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Indem uns Leonardo eingesteht, daß er zu dem Problem des Fliegens von Kindheit an eine besondere persönliche Beziehung verspürt hat, bestätigt er uns, daß seine Kinderforschung auf Sexuelles gerichtet war, wie wir es nach unseren Untersuchungen an den Kindern unserer Zeit vermuten mußten. Dies eine Problem wenigstens hatte sich der Verdrängung entzogen, die ihn später der Sexualität entfremdete; von den Kinderjahren an bis in die Zeit der vollsten intellektuellen Reife war ihm das nämliche mit leichter Sinnesabänderung interessant geblieben, und es ist sehr wohl möglich, daß ihm die gewünschte Kunst im primären sexuellen Sinne ebensowenig gelang wie im mechanischen, daß beide für ihn versagte Wünsche blieben.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lastRenderedPageBreak/>
        <w:t>Der große Leonardo blieb überhaupt sein ganzes Leben über in manchen Stücken kindlich; man sagt, daß alle großen Männer etwas Infantiles bewahren müssen. Er spielte auch als Erwachsener weiter und wurde auch dadurch manchmal seinen Zeitgenossen unheimlich und unbegreiflich. Wenn er zu höfischen Festlichkeiten und feierlichen Empfängen die kunstvollsten mechanischen Spielereien verfertigte, so sind nur wir damit unzufrieden, die den Meister nicht gern seine Kraft an solchen Tand wenden sehen; er selbst scheint sich nicht ungern mit diesen Dingen abgegeben zu haben, denn Vasari berichtet, daß er ähnliches machte, wo kein Auftrag ihn dazu nötigte: »Dort (in Rom) verfertigte er einen Teig von Wachs und formte daraus, wenn er fließend war, sehr zarte Tiere, mit Luft gefüllt; blies er hinein, so flogen sie, war die Luft heraus, so fielen sie zur Erde. Einer seltsamen Eidechse, welche der Winzer von Belvedere fand, machte er Flügel aus der abgezogenen Haut anderer Eidechsen, welche er mit Quecksilber füllte, so daß sie sich bewegten und zitterten, wenn sie ging; sodann machte er ihr Augen, Bart und Hörner, zähmte sie, tat sie in eine Schachtel und jagte alle seine Freunde damit in Furcht.«</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Oft dienten ihm solche Spielereien zum Ausdruck </w:t>
      </w:r>
      <w:bookmarkStart w:id="108" w:name="page150"/>
      <w:r w:rsidRPr="00C16C85">
        <w:rPr>
          <w:rFonts w:ascii="Garamond" w:hAnsi="Garamond"/>
          <w:color w:val="C00000"/>
          <w:sz w:val="20"/>
          <w:szCs w:val="20"/>
          <w:lang w:val="de-DE"/>
        </w:rPr>
        <w:t>150</w:t>
      </w:r>
      <w:bookmarkEnd w:id="108"/>
      <w:r w:rsidRPr="00C16C85">
        <w:rPr>
          <w:rFonts w:ascii="Garamond" w:hAnsi="Garamond"/>
          <w:color w:val="C00000"/>
          <w:sz w:val="20"/>
          <w:szCs w:val="20"/>
          <w:lang w:val="de-DE"/>
        </w:rPr>
        <w:t xml:space="preserve"> inhaltschwerer Gedanken: »Oftmals ließ er die Därme eines Hammels so fein ausputzen, daß man sie in der hohlen Hand hätte halten können; diese trug er in ein großes Zimmer, brachte in eine anstoßende Stube ein paar Schmiedeblasebälge, befestigte daran die Därme und blies sie auf, bis sie das ganze Zimmer einnahmen und man in eine Ecke flüchten mußte. So zeigte er, wie sie allmählich durchsichtig und von Luft erfüllt wurden, und indem sie, anfangs auf einen kleinen Platz beschränkt, sich mehr und mehr in den weiten Raum ausbreiteten, verglich er sie dem Genie</w:t>
      </w:r>
      <w:proofErr w:type="gramStart"/>
      <w:r w:rsidRPr="00C16C85">
        <w:rPr>
          <w:rFonts w:ascii="Garamond" w:hAnsi="Garamond"/>
          <w:color w:val="C00000"/>
          <w:sz w:val="20"/>
          <w:szCs w:val="20"/>
          <w:lang w:val="de-DE"/>
        </w:rPr>
        <w:t>.«</w:t>
      </w:r>
      <w:proofErr w:type="gramEnd"/>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xml:space="preserve"> Dieselbe spielerische Lust am harmlosen Verbergen und kunstvollen Einkleiden bezeugen seine Fabeln und Rätsel, letztere in die Form von »Prophezeiungen« gebracht, fast alle gedankenreich und in bemerkenswertem Maße des Witzes entbehrend.</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Die Spiele und Sprünge, die Leonardo seiner Phantasie gestattete, haben in einigen Fällen seine Biographen, die diesen Charakter verkannten, in argen Irrtum gebracht. In den Mailänder Manuskripten Leonardos finden sich zum Beispiel Entwürfe zu Briefen an den »Diodario von Sorio (Syrien), Statthalter des heiligen Sultan von Babylonia«, in denen Leonardo sich als Ingenieur einführt, der in diese Gegenden des Orients geschickt wurde, um gewisse Arbeiten auszuführen, sich gegen den Vorwurf der Trägheit verteidigt, geographische Beschreibungen von Städten und Bergen liefert und endlich ein großes Elementarereignis schildert, das dort in Leonardos Anwesenheit vorgefallen ist</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J. P. Richter hat im Jahre 1883 aus diesen Schriftstücken zu beweisen gesucht, daß Leonardo wirklich im Dienste des Sultans von Ägypten diese Reisebeobachtungen angestellt und selbst im Orient die mohammedanische Religion angenommen habe. Dieser Aufenthalt sollte in die Zeit vor 1483, also vor der Übersiedlung an den Hof des Herzogs von Mailand fallen. Allein der Kritik anderer Autoren ist es nicht schwer geworden, die Belege für die angebliche Orientreise Leonardos als das zu erkennen, was sie in Wirklichkeit sind, phantastische Produktionen des jugendlichen Künstlers, die er zu seiner eigenen Unterhaltung schuf, in denen er vielleicht seine Wünsche, die Welt zu sehen und Abenteuer zu erleben, zum Ausdruck brachte.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Ein Phantasiegebilde ist wahrscheinlich auch die »Academia Vinciana«, deren Annahme auf dem Vorhandensein von fünf oder sechs höchst </w:t>
      </w:r>
      <w:bookmarkStart w:id="109" w:name="page151"/>
      <w:r w:rsidRPr="00C16C85">
        <w:rPr>
          <w:rFonts w:ascii="Garamond" w:hAnsi="Garamond"/>
          <w:color w:val="C00000"/>
          <w:sz w:val="20"/>
          <w:szCs w:val="20"/>
          <w:lang w:val="de-DE"/>
        </w:rPr>
        <w:t>151</w:t>
      </w:r>
      <w:bookmarkEnd w:id="109"/>
      <w:r w:rsidRPr="00C16C85">
        <w:rPr>
          <w:rFonts w:ascii="Garamond" w:hAnsi="Garamond"/>
          <w:color w:val="C00000"/>
          <w:sz w:val="20"/>
          <w:szCs w:val="20"/>
          <w:lang w:val="de-DE"/>
        </w:rPr>
        <w:t xml:space="preserve"> künstlich verschlungenen Emblemen mit der Inschrift der Akademie beruht. Vasari erwähnt diese Zeichnungen, aber nicht die Akademie</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Müntz, der ein solches Ornament auf den Deckel seines großen Leonardowerkes gesetzt hat, gehört zu den wenigen, die an die Realität einer »Academia Vinciana« glauben.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Es ist wahrscheinlich, daß dieser Spieltrieb Leonardos in seinen reiferen Jahren schwand, daß auch er in die Forschertätigkeit einmündete, welche die letzte und höchste Entfaltung seiner Persönlichkeit bedeutete. Aber seine lange Erhaltung kann uns lehren, wie langsam sich von seiner Kindheit losreißt, wer in seinen Kinderzeiten die höchste, später nicht wieder erreichte, erotische Seligkeit genossen hat.</w:t>
      </w:r>
    </w:p>
    <w:p w:rsidR="00A70BAA" w:rsidRPr="00C16C85" w:rsidRDefault="00A70BAA" w:rsidP="00A70BAA">
      <w:pPr>
        <w:pStyle w:val="Titre3"/>
        <w:rPr>
          <w:rFonts w:ascii="Garamond" w:hAnsi="Garamond"/>
          <w:color w:val="C00000"/>
          <w:sz w:val="20"/>
          <w:szCs w:val="20"/>
          <w:lang w:val="de-DE"/>
        </w:rPr>
      </w:pPr>
      <w:r w:rsidRPr="00C16C85">
        <w:rPr>
          <w:rFonts w:ascii="Garamond" w:hAnsi="Garamond"/>
          <w:color w:val="C00000"/>
          <w:sz w:val="20"/>
          <w:szCs w:val="20"/>
          <w:lang w:val="de-DE"/>
        </w:rPr>
        <w:t xml:space="preserve">VI. </w:t>
      </w:r>
      <w:r w:rsidRPr="00C16C85">
        <w:rPr>
          <w:rStyle w:val="upper"/>
          <w:rFonts w:ascii="Garamond" w:hAnsi="Garamond"/>
          <w:color w:val="C00000"/>
          <w:sz w:val="20"/>
          <w:szCs w:val="20"/>
          <w:lang w:val="de-DE"/>
        </w:rPr>
        <w:t>Kapitel</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Es wäre vergeblich, sich darüber zu täuschen, daß die Leser heute alle Pathographie unschmackhaft finden. Die Ablehnung bekleidet sich mit dem Vorwurf, bei einer pathographischen Bearbeitung eines großen Mannes gelange man nie zum Verständnis seiner Bedeutung und seiner Leistung; es sei daher unnützer Mutwillen, an ihm Dinge zu studieren, die man ebensowohl beim erstbesten anderen finden könne. Allein diese Kritik ist so offenbar ungerecht, daß sie nur als Vorwand und Verhüllung verständlich wird. Die Pathographie setzt sich überhaupt nicht das Ziel, die Leistung des großen Mannes verständlich zu machen; man darf doch niemand zum Vorwurf machen, daß er etwas nicht gehalten hat, was er niemals versprochen hatte. Die wirklichen Motive des Widerstrebens sind andere. Man findet sie auf, wenn man in Erwägung zieht, daß Biographen in ganz eigentümlicher Weise an ihren Helden fixiert sind. Sie haben ihn häufig zum Objekt ihrer Studien gewählt, weil sie ihm aus Gründen ihres persönlichen Gefühlslebens von vornherein eine besondere Affektion entgegenbrachten. Sie geben sich dann einer Idealisierungsarbeit hin, die bestrebt ist, den großen Mann in die Reihe ihrer infantilen Vorbilder einzutragen, etwa </w:t>
      </w:r>
      <w:r w:rsidRPr="00C16C85">
        <w:rPr>
          <w:rFonts w:ascii="Garamond" w:hAnsi="Garamond"/>
          <w:color w:val="C00000"/>
          <w:sz w:val="20"/>
          <w:szCs w:val="20"/>
          <w:lang w:val="de-DE"/>
        </w:rPr>
        <w:lastRenderedPageBreak/>
        <w:t>die kindliche Vorstellung des Vaters in ihm neu zu beleben. Sie löschen diesem Wunsche zuliebe die individuellen Züge in seiner Physiognomie aus, glätten die Spuren seines Lebenskampfes mit inneren und äußeren Widerständen, dulden an ihm keinen Rest von menschlicher Schwäche oder Unvollkommenheit und geben uns dann wirklich eine kalte, fremde Idealgestalt anstatt des Menschen, dem wir uns entfernt verwandt fühlen könnten. Es ist zu bedauern, daß sie dies tun, denn sie opfern damit die Wahrheit einer Illusion und verzichten zugunsten ihrer infantilen Phantasien auf die Gelegenheit, in die reizvollsten Geheimnisse der menschlichen Natur einzudringen</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Leonardo selbst hätte in seiner Wahrheitsliebe und seinem Wissensdrange den Versuch nicht abgewehrt, aus den kleinen Seltsamkeiten und Rätseln seines Wesens die Bedingungen seiner seelischen und </w:t>
      </w:r>
      <w:bookmarkStart w:id="110" w:name="page153"/>
      <w:r w:rsidRPr="00C16C85">
        <w:rPr>
          <w:rFonts w:ascii="Garamond" w:hAnsi="Garamond"/>
          <w:color w:val="C00000"/>
          <w:sz w:val="20"/>
          <w:szCs w:val="20"/>
          <w:lang w:val="de-DE"/>
        </w:rPr>
        <w:t>153</w:t>
      </w:r>
      <w:bookmarkEnd w:id="110"/>
      <w:r w:rsidRPr="00C16C85">
        <w:rPr>
          <w:rFonts w:ascii="Garamond" w:hAnsi="Garamond"/>
          <w:color w:val="C00000"/>
          <w:sz w:val="20"/>
          <w:szCs w:val="20"/>
          <w:lang w:val="de-DE"/>
        </w:rPr>
        <w:t xml:space="preserve"> intellektuellen Entwicklung zu erraten. Wir huldigen ihm, indem wir an ihm lernen. Es beeinträchtigt seine Größe nicht, wenn wir die Opfer studieren, die seine Entwicklung aus dem Kinde kosten mußte, und die Momente zusammentragen, die seiner Person den tragischen Zug des Mißglückens eingeprägt haben.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Heben wir ausdrücklich hervor, daß wir Leonardo niemals zu den Neurotikern oder »Nervenkranken«, wie das ungeschickte Wort lautet, gezählt haben. Wer sich darüber beklagt, daß wir es überhaupt wagen, aus der Pathologie gewonnene Gesichtspunkte auf ihn anzuwenden, der hält noch an Vorurteilen fest, die wir heute mit Recht aufgegeben haben. Wir glauben nicht mehr, daß Gesundheit und Krankheit, Normale und Nervöse, scharf voneinander zu sondern sind und daß neurotische Züge als Beweise einer allgemeinen Minderwertigkeit beurteilt werden müssen. Wir wissen heute, daß die neurotischen Symptome Ersatzbildungen für gewisse Verdrängungsleistungen sind, welche wir im Laufe unserer Entwicklung vom Kinde bis zum Kulturmenschen zu vollbringen haben, daß wir alle solche Ersatzbildungen produzieren, und daß nur die Anzahl, Intensität und Verteilung dieser Ersatzbildungen den praktischen Begriff des Krankseins und den Schluß auf konstitutionelle Minderwertigkeit rechtfertigen. Nach den kleinen Anzeichen an Leonardos Persönlichkeit dürfen wir ihn in die Nähe jenes neurotischen Typus stellen, den wir als »Zwangstypus« bezeichnen, sein Forschen mit dem »Grübelzwang« der Neurotiker, seine Hemmungen mit den sogenannten Abulien derselben vergleichen.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Das Ziel unserer Arbeit war die Erklärung der Hemmungen in Leonardos Sexualleben und in seiner künstlerischen Tätigkeit. Es ist uns gestattet, zu diesem Zwecke zusammenzufassen, was wir über den Verlauf seiner psychischen Entwicklung erraten konnten.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Die Einsicht in seine hereditären Verhältnisse ist uns versagt, dagegen erkennen wir, daß die akzidentellen Umstände seiner Kindheit eine tiefgreifende störende Wirkung ausüben. Seine illegitime Geburt entzieht ihn bis vielleicht zum fünften Jahre dem Einflusse des Vaters und überläßt ihn der zärtlichen Verführung einer Mutter, deren einziger Trost er ist. Von ihr zur sexuellen Frühreife emporgeküßt, muß er wohl in eine Phase infantiler Sexualbetätigung eingetreten sein, von welcher nur eine einzige Äußerung sicher bezeugt ist, die Intensität seiner infantilen Sexualforschung. Schau</w:t>
      </w:r>
      <w:r w:rsidR="008A25C4" w:rsidRPr="00C16C85">
        <w:rPr>
          <w:rFonts w:ascii="Garamond" w:hAnsi="Garamond"/>
          <w:color w:val="C00000"/>
          <w:sz w:val="20"/>
          <w:szCs w:val="20"/>
          <w:lang w:val="de-DE"/>
        </w:rPr>
        <w:t>–</w:t>
      </w:r>
      <w:r w:rsidRPr="00C16C85">
        <w:rPr>
          <w:rFonts w:ascii="Garamond" w:hAnsi="Garamond"/>
          <w:color w:val="C00000"/>
          <w:sz w:val="20"/>
          <w:szCs w:val="20"/>
          <w:lang w:val="de-DE"/>
        </w:rPr>
        <w:t xml:space="preserve"> und Wißtrieb werden durch seine frühkindlichen Eindrücke am stärksten erregt; die erogene Mundzone empfängt eine Betonung, die sie nie mehr abgibt. Aus dem später </w:t>
      </w:r>
      <w:bookmarkStart w:id="111" w:name="page154"/>
      <w:r w:rsidRPr="00C16C85">
        <w:rPr>
          <w:rFonts w:ascii="Garamond" w:hAnsi="Garamond"/>
          <w:color w:val="C00000"/>
          <w:sz w:val="20"/>
          <w:szCs w:val="20"/>
          <w:lang w:val="de-DE"/>
        </w:rPr>
        <w:t>154</w:t>
      </w:r>
      <w:bookmarkEnd w:id="111"/>
      <w:r w:rsidRPr="00C16C85">
        <w:rPr>
          <w:rFonts w:ascii="Garamond" w:hAnsi="Garamond"/>
          <w:color w:val="C00000"/>
          <w:sz w:val="20"/>
          <w:szCs w:val="20"/>
          <w:lang w:val="de-DE"/>
        </w:rPr>
        <w:t xml:space="preserve"> gegenteiligen Verhalten, wie dem übergroßen Mitleid mit Tieren, können wir schließen, daß es in dieser Kindheitsperiode an kräftigen sadistischen Zügen nicht fehlte.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Ein energischer Verdrängungsschub bereitet diesem kindlichen Übermaß ein Ende und stellt die Dispositionen fest, die in den Jahren der Pubertät zum Vorschein kommen werden. Die Abwendung von jeder grobsinnlichen Betätigung wird das augenfälligste Ergebnis der Umwandlung sein; Leonardo wird abstinent leben können und den Eindruck eines asexuellen Menschen machen. Wenn die Fluten der Pubertätserregung über den Knaben kommen, werden sie ihn aber nicht krank machen, indem sie ihn zu kostspieligen und schädlichen Ersatzbildungen nötigen; der größere Anteil der Bedürftigkeit des Geschlechtstriebes wird sich dank der frühzeitigen Bevorzugung der sexuellen Wißbegierde zu allgemeinem Wissensdrang sublimieren können und so der Verdrängung ausweichen. Ein weit geringerer Anteil der Libido wird sexuellen Zielen zugewendet bleiben und das verkümmerte Geschlechtsleben des Erwachsenen repräsentieren. Infolge der Verdrängung der Liebe zur Mutter wird dieser Anteil in homosexuelle Einstellung gedrängt werden und sich als ideelle Knabenliebe kundgeben. Im Unbewußten bleibt die Fixierung an die Mutter und an die seligen Erinnerungen des Verkehrs mit ihr bewahrt, verharrt aber vorläufig in inaktivem Zustand. In solcher Weise teilen sich Verdrängung, Fixierung und Sublimierung in die Verfügung über die Beiträge, welche der Sexualtrieb zum Seelenleben Leonardos leistet.</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Aus dunkler Knabenzeit taucht Leonardo als Künstler, Maler und Plastiker vor uns auf, dank einer spezifischen Begabung, die der frühzeitigen Erweckung des Schautriebes in den ersten Kinderjahren eine Verstärkung schulden mag. Gerne würden wir angeben wollen, in welcher Weise sich die künstlerische Betätigung auf die seelischen Urtriebe zurückführt, wenn nicht gerade hier unsere Mittel versagen würden. Wir bescheiden uns, die kaum mehr zweifelhafte Tatsache hervorzuheben, daß das Schaffen des Künstlers auch seinem sexuellen Begehren Ableitung gibt, und für Leonardo auf die von Vasari übermittelte Nachricht hinzuweisen, daß Köpfe von lächelnden Frauen </w:t>
      </w:r>
      <w:r w:rsidRPr="00C16C85">
        <w:rPr>
          <w:rFonts w:ascii="Garamond" w:hAnsi="Garamond"/>
          <w:color w:val="C00000"/>
          <w:sz w:val="20"/>
          <w:szCs w:val="20"/>
          <w:lang w:val="de-DE"/>
        </w:rPr>
        <w:lastRenderedPageBreak/>
        <w:t xml:space="preserve">und schönen Knaben, also Darstellungen seiner Sexualobjekte, unter seinen ersten künstlerischen Versuchen auffielen. In aufblühender Jugend scheint Leonardo zunächst ungehemmt zu arbeiten. Wie er in seiner äußeren Lebensführung den Vater zum Vorbild nimmt, so durchlebt er eine Zeit von männlicher Schaffenskraft und künstlerischer </w:t>
      </w:r>
      <w:bookmarkStart w:id="112" w:name="page155"/>
      <w:r w:rsidRPr="00C16C85">
        <w:rPr>
          <w:rFonts w:ascii="Garamond" w:hAnsi="Garamond"/>
          <w:color w:val="C00000"/>
          <w:sz w:val="20"/>
          <w:szCs w:val="20"/>
          <w:lang w:val="de-DE"/>
        </w:rPr>
        <w:t>155</w:t>
      </w:r>
      <w:bookmarkEnd w:id="112"/>
      <w:r w:rsidRPr="00C16C85">
        <w:rPr>
          <w:rFonts w:ascii="Garamond" w:hAnsi="Garamond"/>
          <w:color w:val="C00000"/>
          <w:sz w:val="20"/>
          <w:szCs w:val="20"/>
          <w:lang w:val="de-DE"/>
        </w:rPr>
        <w:t xml:space="preserve"> Produktivität in Mailand, wo ihn die Gunst des Schicksals im Herzog Lodovico Moro einen Vaterersatz finden läßt. Aber bald bewährt sich an ihm die Erfahrung, daß die fast völlige Unterdrückung des realen Sexuallebens nicht die günstigsten Bedingungen für die Betätigung der sublimierten sexuellen Strebungen ergibt. Die Vorbildlichkeit des Sexuallebens macht sich geltend, die Aktivität und die Fähigkeit zu raschem Entschluß beginnen zu erlahmen, die Neigung zum Erwägen und Verzögern wird schon beim heiligen Abendmahl störend bemerkbar und bestimmt durch die Beeinflussung der Technik das Schicksal dieses großartigen Werkes. Langsam vollzieht sich nun bei ihm ein Vorgang, den man nur den Regressionen bei Neurotikern an die Seite stellen kann. Die Pubertätsentfaltung seines Wesens zum Künstler wird durch die frühinfantil bedingte zum Forscher überholt, die zweite Sublimierung seiner erotischen Triebe tritt gegen die uranfängliche, bei der ersten Verdrängung vorbereitete zurück. Er wird zum Forscher, zuerst noch im Dienste seiner Kunst, später unabhängig von ihr und von ihr weg. Mit dem Verlust des den Vater ersetzenden Gönners und der zunehmenden Verdüsterung im Leben greift diese regressive Ersetzung immer mehr um sich. Er wird »</w:t>
      </w:r>
      <w:r w:rsidRPr="00C16C85">
        <w:rPr>
          <w:rFonts w:ascii="Garamond" w:hAnsi="Garamond"/>
          <w:i/>
          <w:iCs/>
          <w:color w:val="C00000"/>
          <w:sz w:val="20"/>
          <w:szCs w:val="20"/>
          <w:lang w:val="de-DE"/>
        </w:rPr>
        <w:t>impacientissimo al pennello</w:t>
      </w:r>
      <w:r w:rsidRPr="00C16C85">
        <w:rPr>
          <w:rFonts w:ascii="Garamond" w:hAnsi="Garamond"/>
          <w:color w:val="C00000"/>
          <w:sz w:val="20"/>
          <w:szCs w:val="20"/>
          <w:lang w:val="de-DE"/>
        </w:rPr>
        <w:t>«, wie ein Korrespondent der Markgräfin Isabella d'Este berichtet, die durchaus noch ein Bild von seiner Hand besitzen will</w:t>
      </w:r>
      <w:r w:rsidRPr="00C16C85">
        <w:rPr>
          <w:rStyle w:val="footnote"/>
          <w:rFonts w:ascii="Garamond" w:hAnsi="Garamond"/>
          <w:color w:val="C00000"/>
          <w:sz w:val="20"/>
          <w:szCs w:val="20"/>
          <w:lang w:val="de-DE"/>
        </w:rPr>
        <w:t xml:space="preserve"> [Fußnote]</w:t>
      </w:r>
      <w:r w:rsidRPr="00C16C85">
        <w:rPr>
          <w:rFonts w:ascii="Garamond" w:hAnsi="Garamond"/>
          <w:color w:val="C00000"/>
          <w:sz w:val="20"/>
          <w:szCs w:val="20"/>
          <w:lang w:val="de-DE"/>
        </w:rPr>
        <w:t>. Seine kindliche Vergangenheit hat Macht über ihn bekommen. Das Forschen aber, das ihm nun das künstlerische Schaffen ersetzt, scheint einige der Züge an sich zu tragen, welche die Betätigung unbewußter Triebe kennzeichnen, die Unersättlichkeit, die rücksichtslose Starrheit, den Mangel an Fähigkeit, sich realen Verhältnissen anzupassen.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Auf der Höhe seines Lebens, in den ersten Fünfzigerjahren, zu einer Zeit, da beim Weibe die Geschlechtscharaktere bereits rückgebildet sind, beim Manne nicht selten die Libido noch einen energischen Vorstoß wagt, kommt eine neue Wandlung über ihn. Noch tiefere Schichten seines seelischen Inhaltes werden von neuem aktiv; aber diese weitere Regression kommt seiner Kunst zugute, die im Verkümmern war. Er begegnet dem Weibe, welches die Erinnerung an das glückliche und sinnlich verzückte Lächeln der Mutter bei ihm weckt, und unter dem Einfluß dieser Erweckung gewinnt er den Antrieb wieder, der ihn zu Beginn seiner künstlerischen Versuche, als er die lächelnden Frauen bildete, geleitet. Er malt die Mona Lisa, die heilige Anna selbdritt und die </w:t>
      </w:r>
      <w:bookmarkStart w:id="113" w:name="page156"/>
      <w:r w:rsidRPr="00C16C85">
        <w:rPr>
          <w:rFonts w:ascii="Garamond" w:hAnsi="Garamond"/>
          <w:color w:val="C00000"/>
          <w:sz w:val="20"/>
          <w:szCs w:val="20"/>
          <w:lang w:val="de-DE"/>
        </w:rPr>
        <w:t>156</w:t>
      </w:r>
      <w:bookmarkEnd w:id="113"/>
      <w:r w:rsidRPr="00C16C85">
        <w:rPr>
          <w:rFonts w:ascii="Garamond" w:hAnsi="Garamond"/>
          <w:color w:val="C00000"/>
          <w:sz w:val="20"/>
          <w:szCs w:val="20"/>
          <w:lang w:val="de-DE"/>
        </w:rPr>
        <w:t xml:space="preserve"> Reihe der geheimnisvollen, durch das rätselhafte Lächeln ausgezeichneten Bilder. Mit Hilfe seiner urältesten erotischen Regungen feiert er den Triumph, die Hemmung in seiner Kunst noch einmal zu überwinden. Diese letzte Entwicklung verschwimmt für uns im Dunkel des herannahenden Alters. Sein Intellekt hat sich noch vorher zu den höchsten Leistungen einer seine Zeit weit hinter sich lassenden Weltanschauung aufgeschwungen.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Ich habe in den voranstehenden Abschnitten angeführt, was zu einer solchen Darstellung des Entwicklungsganges Leonardos, zu einer derartigen Gliederung seines Lebens und Aufklärung seines Schwankens zwischen Kunst und Wissenschaft berechtigen kann. Sollte ich mit diesen Ausführungen auch bei Freunden und Kennern der Psychoanalyse das Urteil hervorrufen, daß ich bloß einen psychoanalytischen Roman geschrieben habe, so werde ich antworten, daß ich die Sicherheit dieser Ergebnisse gewiß nicht überschätze. Ich bin wie andere der Anziehung unterlegen, die von diesem großen und rätselhaften Manne ausgeht, in dessen Wesen man mächtige triebhafte Leidenschaften zu verspüren glaubt, die sich doch nur so merkwürdig gedämpft äußern können.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Was immer aber die Wahrheit über Leonardos Leben sein mag, wir können von unserem Versuche, sie psychoanalytisch zu ergründen, nicht eher ablassen, als bis wir eine andere Aufgabe erledigt haben. Wir müssen ganz allgemein die Grenzen abstecken, welche der Leistungsfähigkeit der Psychoanalyse in der Biographik gesetzt sind, damit uns nicht jede unterbliebene Erklärung als ein Mißerfolg ausgelegt werde. Der psychoanalytischen Untersuchung stehen als Material die Daten der Lebensgeschichte zur Verfügung, einerseits die Zufälligkeiten der Begebenheiten und Milieueinflüsse, anderseits die berichteten Reaktionen des Individuums. Gestützt auf ihre Kenntnis der psychischen Mechanismen sucht sie nun das Wesen des Individuums aus seinen Reaktionen dynamisch zu ergründen, seine ursprünglichen seelischen Triebkräfte aufzudecken sowie deren spätere Umwandlungen und Entwicklungen. Gelingt dies, so ist das Lebensverhalten der Persönlichkeit durch das Zusammenwirken von Konstitution und Schicksal, inneren Kräften und äußeren Mächten aufgeklärt. Wenn ein solches Unternehmen, wie vielleicht im Falle Leonardos, keine gesicherten Resultate ergibt, so liegt die Schuld nicht an der fehlerhaften oder unzulänglichen Methodik der Psychoanalyse, sondern an der Unsicherheit und Lückenhaftigkeit des Materials, welches die Überlieferung für diese Person beistellt. Für das Mißglücken ist also nur der Autor verantwortlich zu machen, der die </w:t>
      </w:r>
      <w:bookmarkStart w:id="114" w:name="page157"/>
      <w:r w:rsidRPr="00C16C85">
        <w:rPr>
          <w:rFonts w:ascii="Garamond" w:hAnsi="Garamond"/>
          <w:color w:val="C00000"/>
          <w:sz w:val="20"/>
          <w:szCs w:val="20"/>
          <w:lang w:val="de-DE"/>
        </w:rPr>
        <w:t>157</w:t>
      </w:r>
      <w:bookmarkEnd w:id="114"/>
      <w:r w:rsidRPr="00C16C85">
        <w:rPr>
          <w:rFonts w:ascii="Garamond" w:hAnsi="Garamond"/>
          <w:color w:val="C00000"/>
          <w:sz w:val="20"/>
          <w:szCs w:val="20"/>
          <w:lang w:val="de-DE"/>
        </w:rPr>
        <w:t xml:space="preserve"> </w:t>
      </w:r>
      <w:proofErr w:type="gramStart"/>
      <w:r w:rsidRPr="00C16C85">
        <w:rPr>
          <w:rFonts w:ascii="Garamond" w:hAnsi="Garamond"/>
          <w:color w:val="C00000"/>
          <w:sz w:val="20"/>
          <w:szCs w:val="20"/>
          <w:lang w:val="de-DE"/>
        </w:rPr>
        <w:t>Psychoanalyse</w:t>
      </w:r>
      <w:proofErr w:type="gramEnd"/>
      <w:r w:rsidRPr="00C16C85">
        <w:rPr>
          <w:rFonts w:ascii="Garamond" w:hAnsi="Garamond"/>
          <w:color w:val="C00000"/>
          <w:sz w:val="20"/>
          <w:szCs w:val="20"/>
          <w:lang w:val="de-DE"/>
        </w:rPr>
        <w:t xml:space="preserve"> genötigt hat, auf so unzureichendes Material hin ein Gutachten abzugeben.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Aber selbst bei ausgiebigster Verfügung über das historische Material und bei gesichertster Handhabung der psychischen Mechanismen würde eine psychoanalytische Untersuchung an zwei bedeutsamen Stellen die Einsicht in die Notwendigkeit nicht ergeben können, daß das Individuum nur so und nicht anders werden konnte. Wir haben bei Leonardo die Ansicht vertreten müssen, daß die Zufälligkeit seiner illegitimen Geburt und die Überzärtlichkeit seiner Mutter den entscheidendsten Einfluß auf seine Charakterbildung und sein späteres Schicksal übten, indem die nach dieser Kindheitsphase eintretende Sexualverdrängung ihn zur Sublimierung der Libido in Wissensdrang </w:t>
      </w:r>
      <w:r w:rsidRPr="00C16C85">
        <w:rPr>
          <w:rFonts w:ascii="Garamond" w:hAnsi="Garamond"/>
          <w:color w:val="C00000"/>
          <w:sz w:val="20"/>
          <w:szCs w:val="20"/>
          <w:lang w:val="de-DE"/>
        </w:rPr>
        <w:lastRenderedPageBreak/>
        <w:t>veranlaßte und seine sexuelle Inaktivität fürs ganze spätere Leben feststellte. Aber diese Verdrängung nach den ersten erotischen Befriedigungen der Kindheit hätte nicht eintreten müssen; sie wäre bei einem anderen Individuum vielleicht nicht eingetreten oder wäre weit weniger ausgiebig ausgefallen. Wir müssen hier einen Grad von Freiheit anerkennen, der psychoanalytisch nicht mehr aufzulösen ist. Ebensowenig darf man den Ausgang dieses Verdrängungsschubes als den einzig möglichen Ausgang hinstellen wollen. Einer anderen Person wäre es wahrscheinlich nicht geglückt, den Hauptanteil der Libido der Verdrängung durch die Sublimierung zur Wißbegierde zu entziehen; unter den gleichen Einwirkungen wie Leonardo hätte sie eine dauernde Beeinträchtigung der Denkarbeit oder eine nicht zu bewältigende Disposition zur Zwangsneurose davongetragen. Diese zwei Eigentümlichkeiten Leonardos erübrigen also als unerklärbar durch psychoanalytische Bemühung: seine ganz besondere Neigung zu Triebverdrängungen und seine außerordentliche Fähigkeit zur Sublimierung der primitiven Triebe.</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Die Triebe und ihre Umwandlungen sind das letzte, das die Psychoanalyse erkennen kann. Von da an räumt sie der biologischen Forschung den Platz. Verdrängungsneigung sowie Sublimierungsfähigkeit sind wir genötigt, auf die organischen Grundlagen des Charakters zurückzuführen, über welche erst sich das seelische Gebäude erhebt. Da die künstlerische Begabung und Leistungsfähigkeit mit der Sublimierung innig zusammenhängt, müssen wir zugestehen, daß auch das Wesen der künstlerischen Leistung uns psychoanalytisch unzugänglich ist. Die biologische Forschung unserer Zeit neigt dazu, die Hauptzüge der organischen Konstitution eines Menschen durch die Vermengung männlicher und weiblicher Anlagen im stofflichen Sinne zu erklären; </w:t>
      </w:r>
      <w:bookmarkStart w:id="115" w:name="page158"/>
      <w:r w:rsidRPr="00C16C85">
        <w:rPr>
          <w:rFonts w:ascii="Garamond" w:hAnsi="Garamond"/>
          <w:color w:val="C00000"/>
          <w:sz w:val="20"/>
          <w:szCs w:val="20"/>
          <w:lang w:val="de-DE"/>
        </w:rPr>
        <w:t>158</w:t>
      </w:r>
      <w:bookmarkEnd w:id="115"/>
      <w:r w:rsidRPr="00C16C85">
        <w:rPr>
          <w:rFonts w:ascii="Garamond" w:hAnsi="Garamond"/>
          <w:color w:val="C00000"/>
          <w:sz w:val="20"/>
          <w:szCs w:val="20"/>
          <w:lang w:val="de-DE"/>
        </w:rPr>
        <w:t xml:space="preserve"> die Körperschönheit wie die Linkshändigkeit Leonardos gestatteten hier manche Anlehnung. Doch wir wollen den Boden rein psychologischer Forschung nicht verlassen. Unser Ziel bleibt der Nachweis des Zusammenhanges zwischen äußeren Erlebnissen und Reaktionen der Person über den Weg der Triebbetätigung. Wenn uns die Psychoanalyse auch die Tatsache der Künstlerschaft Leonardos nicht aufklärt, so macht sie uns doch die Äußerungen und die Einschränkungen derselben verständlich. Scheint es doch, als hätte nur ein Mann mit den Kindheitserlebnissen Leonardos die Mona Lisa und die heilige Anna selbdritt malen, seinen Werken jenes traurige Schicksal bereiten und so unerhörten Aufschwung als Naturforscher nehmen können, als läge der Schlüssel zu all seinen Leistungen und seinem Mißgeschick in der Kindheitsphantasie vom Geier verborgen.</w:t>
      </w:r>
    </w:p>
    <w:p w:rsidR="00A70BAA" w:rsidRPr="00C16C85" w:rsidRDefault="00A70BAA" w:rsidP="00A70BAA">
      <w:pPr>
        <w:pStyle w:val="NormalWeb"/>
        <w:rPr>
          <w:rFonts w:ascii="Garamond" w:hAnsi="Garamond"/>
          <w:color w:val="C00000"/>
          <w:sz w:val="20"/>
          <w:szCs w:val="20"/>
          <w:lang w:val="de-DE"/>
        </w:rPr>
      </w:pPr>
      <w:r w:rsidRPr="00C16C85">
        <w:rPr>
          <w:rFonts w:ascii="Garamond" w:hAnsi="Garamond"/>
          <w:color w:val="C00000"/>
          <w:sz w:val="20"/>
          <w:szCs w:val="20"/>
          <w:lang w:val="de-DE"/>
        </w:rPr>
        <w:t xml:space="preserve">Darf man aber nicht Anstoß nehmen an den Ergebnissen einer Untersuchung, welche den Zufälligkeiten der Elternkonstellation einen so entscheidenden Einfluß auf das Schicksal eines Menschen einräumt, das Schicksal Leonardos zum Beispiel von seiner illegitimen Geburt und der Unfruchtbarkeit seiner ersten Stiefmutter Donna Albiera abhängig macht? Ich glaube, man hat kein Recht dazu; wenn man den Zufall für unwürdig hält, über unser Schicksal zu entscheiden, ist es bloß ein Rückfall in die fromme Weltanschauung, deren Überwindung Leonardo selbst vorbereitete, als er niederschrieb, die Sonne bewege sich nicht. Wir sind natürlich gekränkt darüber, daß ein gerechter Gott und eine gütige Vorsehung uns nicht besser vor solchen Einwirkungen in unserer wehrlosesten Lebenszeit behüten. Wir vergessen dabei gern, daß eigentlich alles an unserem Leben Zufall ist, von unserer Entstehung an durch das Zusammentreffen von Spermatozoon und Ei, Zufall, der darum doch an der Gesetzmäßigkeit und Notwendigkeit der Natur seinen Anteil hat, bloß der Beziehung zu unseren Wünschen und Illusionen entbehrt. Die Aufteilung unserer Lebensdeterminierung zwischen den »Notwendigkeiten« unserer Konstitution und den »Zufälligkeiten« unserer Kindheit mag im einzelnen noch ungesichert sein; im ganzen läßt sich aber ein Zweifel an der Bedeutsamkeit gerade unserer ersten Kinderjahre nicht mehr festhalten. Wir zeigen alle noch zu wenig Respekt vor der Natur, die nach Leonardos dunklen, an Hamlets Rede gemahnenden Worten »voll ist zahlloser Ursachen, die niemals in die </w:t>
      </w:r>
      <w:bookmarkStart w:id="116" w:name="page159"/>
      <w:r w:rsidRPr="00C16C85">
        <w:rPr>
          <w:rFonts w:ascii="Garamond" w:hAnsi="Garamond"/>
          <w:color w:val="C00000"/>
          <w:sz w:val="20"/>
          <w:szCs w:val="20"/>
          <w:lang w:val="de-DE"/>
        </w:rPr>
        <w:t>159</w:t>
      </w:r>
      <w:bookmarkEnd w:id="116"/>
      <w:r w:rsidRPr="00C16C85">
        <w:rPr>
          <w:rFonts w:ascii="Garamond" w:hAnsi="Garamond"/>
          <w:color w:val="C00000"/>
          <w:sz w:val="20"/>
          <w:szCs w:val="20"/>
          <w:lang w:val="de-DE"/>
        </w:rPr>
        <w:t xml:space="preserve"> Erfahrung traten« (</w:t>
      </w:r>
      <w:r w:rsidRPr="00C16C85">
        <w:rPr>
          <w:rFonts w:ascii="Garamond" w:hAnsi="Garamond"/>
          <w:i/>
          <w:iCs/>
          <w:color w:val="C00000"/>
          <w:sz w:val="20"/>
          <w:szCs w:val="20"/>
          <w:lang w:val="de-DE"/>
        </w:rPr>
        <w:t>La natura è piena d'infinite ragioni che non furono mai in isperienza.</w:t>
      </w:r>
      <w:r w:rsidRPr="00C16C85">
        <w:rPr>
          <w:rFonts w:ascii="Garamond" w:hAnsi="Garamond"/>
          <w:color w:val="C00000"/>
          <w:sz w:val="20"/>
          <w:szCs w:val="20"/>
          <w:lang w:val="de-DE"/>
        </w:rPr>
        <w:t xml:space="preserve"> M. Herzfeld, 1906, 11). Jedes von uns Menschenwesen entspricht einem der ungezählten Experimente, in denen diese </w:t>
      </w:r>
      <w:r w:rsidRPr="00C16C85">
        <w:rPr>
          <w:rFonts w:ascii="Garamond" w:hAnsi="Garamond"/>
          <w:i/>
          <w:iCs/>
          <w:color w:val="C00000"/>
          <w:sz w:val="20"/>
          <w:szCs w:val="20"/>
          <w:lang w:val="de-DE"/>
        </w:rPr>
        <w:t>ragioni</w:t>
      </w:r>
      <w:r w:rsidRPr="00C16C85">
        <w:rPr>
          <w:rFonts w:ascii="Garamond" w:hAnsi="Garamond"/>
          <w:color w:val="C00000"/>
          <w:sz w:val="20"/>
          <w:szCs w:val="20"/>
          <w:lang w:val="de-DE"/>
        </w:rPr>
        <w:t xml:space="preserve"> der Natur sich in die Erfahrung drängen.</w:t>
      </w:r>
    </w:p>
    <w:p w:rsidR="00A70BAA" w:rsidRPr="00C16C85" w:rsidRDefault="00A70BAA" w:rsidP="00A70BAA">
      <w:pPr>
        <w:spacing w:before="100" w:beforeAutospacing="1" w:after="100" w:afterAutospacing="1" w:line="240" w:lineRule="auto"/>
        <w:outlineLvl w:val="2"/>
        <w:rPr>
          <w:rFonts w:ascii="Garamond" w:eastAsia="Times New Roman" w:hAnsi="Garamond" w:cs="Times New Roman"/>
          <w:b/>
          <w:bCs/>
          <w:color w:val="C00000"/>
          <w:sz w:val="20"/>
          <w:szCs w:val="20"/>
          <w:lang w:val="de-DE" w:eastAsia="fr-FR"/>
        </w:rPr>
      </w:pPr>
    </w:p>
    <w:p w:rsidR="00D10767" w:rsidRPr="00C16C85" w:rsidRDefault="00D10767">
      <w:pPr>
        <w:rPr>
          <w:rFonts w:ascii="Garamond" w:eastAsia="Times New Roman" w:hAnsi="Garamond" w:cs="Times New Roman"/>
          <w:b/>
          <w:bCs/>
          <w:color w:val="C00000"/>
          <w:sz w:val="20"/>
          <w:szCs w:val="20"/>
          <w:lang w:val="de-DE" w:eastAsia="fr-FR"/>
        </w:rPr>
      </w:pPr>
      <w:r w:rsidRPr="00C16C85">
        <w:rPr>
          <w:rFonts w:ascii="Garamond" w:eastAsia="Times New Roman" w:hAnsi="Garamond" w:cs="Times New Roman"/>
          <w:b/>
          <w:bCs/>
          <w:color w:val="C00000"/>
          <w:sz w:val="20"/>
          <w:szCs w:val="20"/>
          <w:lang w:val="de-DE" w:eastAsia="fr-FR"/>
        </w:rPr>
        <w:br w:type="page"/>
      </w:r>
    </w:p>
    <w:p w:rsidR="00A70BAA" w:rsidRPr="00C16C85" w:rsidRDefault="00A70BAA" w:rsidP="00A70BAA">
      <w:pPr>
        <w:spacing w:before="100" w:beforeAutospacing="1" w:after="100" w:afterAutospacing="1" w:line="240" w:lineRule="auto"/>
        <w:outlineLvl w:val="2"/>
        <w:rPr>
          <w:rFonts w:ascii="Garamond" w:eastAsia="Times New Roman" w:hAnsi="Garamond" w:cs="Times New Roman"/>
          <w:b/>
          <w:bCs/>
          <w:color w:val="C00000"/>
          <w:sz w:val="20"/>
          <w:szCs w:val="20"/>
          <w:lang w:val="de-DE" w:eastAsia="fr-FR"/>
        </w:rPr>
      </w:pPr>
      <w:r w:rsidRPr="00C16C85">
        <w:rPr>
          <w:rFonts w:ascii="Garamond" w:eastAsia="Times New Roman" w:hAnsi="Garamond" w:cs="Times New Roman"/>
          <w:b/>
          <w:bCs/>
          <w:color w:val="C00000"/>
          <w:sz w:val="20"/>
          <w:szCs w:val="20"/>
          <w:lang w:val="de-DE" w:eastAsia="fr-FR"/>
        </w:rPr>
        <w:lastRenderedPageBreak/>
        <w:t>Bibliographie der Schriften Freuds</w:t>
      </w:r>
    </w:p>
    <w:p w:rsidR="00A70BAA" w:rsidRPr="00C16C85" w:rsidRDefault="00A70BAA" w:rsidP="00A70BAA">
      <w:pPr>
        <w:spacing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 S. Freud, </w:t>
      </w:r>
      <w:r w:rsidRPr="00C16C85">
        <w:rPr>
          <w:rFonts w:ascii="Garamond" w:eastAsia="Times New Roman" w:hAnsi="Garamond" w:cs="Times New Roman"/>
          <w:i/>
          <w:iCs/>
          <w:color w:val="C00000"/>
          <w:sz w:val="20"/>
          <w:szCs w:val="20"/>
          <w:lang w:val="de-DE" w:eastAsia="fr-FR"/>
        </w:rPr>
        <w:t>Gesammelte Werke</w:t>
      </w:r>
      <w:r w:rsidRPr="00C16C85">
        <w:rPr>
          <w:rFonts w:ascii="Garamond" w:eastAsia="Times New Roman" w:hAnsi="Garamond" w:cs="Times New Roman"/>
          <w:color w:val="C00000"/>
          <w:sz w:val="20"/>
          <w:szCs w:val="20"/>
          <w:lang w:val="de-DE" w:eastAsia="fr-FR"/>
        </w:rPr>
        <w:t xml:space="preserve"> (18 Bände und ein unnumerierter Nachtragsband), Bände 1–17 London, 1940–52, Band 18 Frankfurt am Main, 1968, Nachtragsband Frankfurt am Main, 1987. Die ganze Edition seit 1960 bei S. Fischer Verlag, Frankfurt am Main.</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xml:space="preserve"> = S. Freud,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xml:space="preserve"> (10 Bände und ein unnumerierter Ergänzungsband), S. Fischer Verlag, Frankfurt am Main, 1969–75.</w:t>
      </w:r>
    </w:p>
    <w:p w:rsidR="00A70BAA" w:rsidRPr="00C16C85" w:rsidRDefault="00A70BAA" w:rsidP="00A70BAA">
      <w:pPr>
        <w:spacing w:before="100" w:beforeAutospacing="1" w:after="100" w:afterAutospacing="1"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Die in runde Klammern gesetzten Zahlen am Ende bibliographischer Eintragungen geben die Seite(n) des vorliegenden Textes an, wo auf das betreffende Werk hingewiesen wird.</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(1900 </w:t>
      </w:r>
      <w:r w:rsidRPr="00C16C85">
        <w:rPr>
          <w:rFonts w:ascii="Garamond" w:eastAsia="Times New Roman" w:hAnsi="Garamond" w:cs="Times New Roman"/>
          <w:i/>
          <w:iCs/>
          <w:color w:val="C00000"/>
          <w:sz w:val="20"/>
          <w:szCs w:val="20"/>
          <w:lang w:val="de-DE" w:eastAsia="fr-FR"/>
        </w:rPr>
        <w:t>a</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i/>
          <w:iCs/>
          <w:color w:val="C00000"/>
          <w:sz w:val="20"/>
          <w:szCs w:val="20"/>
          <w:lang w:val="de-DE" w:eastAsia="fr-FR"/>
        </w:rPr>
        <w:t>Die Traumdeutung</w:t>
      </w:r>
      <w:r w:rsidRPr="00C16C85">
        <w:rPr>
          <w:rFonts w:ascii="Garamond" w:eastAsia="Times New Roman" w:hAnsi="Garamond" w:cs="Times New Roman"/>
          <w:color w:val="C00000"/>
          <w:sz w:val="20"/>
          <w:szCs w:val="20"/>
          <w:lang w:val="de-DE" w:eastAsia="fr-FR"/>
        </w:rPr>
        <w:t xml:space="preserve">, Wien.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2–3;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2. (119, 148)</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(1905 </w:t>
      </w:r>
      <w:r w:rsidRPr="00C16C85">
        <w:rPr>
          <w:rFonts w:ascii="Garamond" w:eastAsia="Times New Roman" w:hAnsi="Garamond" w:cs="Times New Roman"/>
          <w:i/>
          <w:iCs/>
          <w:color w:val="C00000"/>
          <w:sz w:val="20"/>
          <w:szCs w:val="20"/>
          <w:lang w:val="de-DE" w:eastAsia="fr-FR"/>
        </w:rPr>
        <w:t>d</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i/>
          <w:iCs/>
          <w:color w:val="C00000"/>
          <w:sz w:val="20"/>
          <w:szCs w:val="20"/>
          <w:lang w:val="de-DE" w:eastAsia="fr-FR"/>
        </w:rPr>
        <w:t>Drei Abhandlungen zur Sexualtheorie</w:t>
      </w:r>
      <w:r w:rsidRPr="00C16C85">
        <w:rPr>
          <w:rFonts w:ascii="Garamond" w:eastAsia="Times New Roman" w:hAnsi="Garamond" w:cs="Times New Roman"/>
          <w:color w:val="C00000"/>
          <w:sz w:val="20"/>
          <w:szCs w:val="20"/>
          <w:lang w:val="de-DE" w:eastAsia="fr-FR"/>
        </w:rPr>
        <w:t xml:space="preserve">, Wien.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5, S. 29;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5, S. 37. (125, 126, 140)</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(1905 </w:t>
      </w:r>
      <w:r w:rsidRPr="00C16C85">
        <w:rPr>
          <w:rFonts w:ascii="Garamond" w:eastAsia="Times New Roman" w:hAnsi="Garamond" w:cs="Times New Roman"/>
          <w:i/>
          <w:iCs/>
          <w:color w:val="C00000"/>
          <w:sz w:val="20"/>
          <w:szCs w:val="20"/>
          <w:lang w:val="de-DE" w:eastAsia="fr-FR"/>
        </w:rPr>
        <w:t>e</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›Bruchstück einer Hysterie</w:t>
      </w:r>
      <w:r w:rsidR="008A25C4" w:rsidRPr="00C16C85">
        <w:rPr>
          <w:rFonts w:ascii="Garamond" w:eastAsia="Times New Roman" w:hAnsi="Garamond" w:cs="Times New Roman"/>
          <w:color w:val="C00000"/>
          <w:sz w:val="20"/>
          <w:szCs w:val="20"/>
          <w:lang w:val="de-DE" w:eastAsia="fr-FR"/>
        </w:rPr>
        <w:t>–</w:t>
      </w:r>
      <w:r w:rsidRPr="00C16C85">
        <w:rPr>
          <w:rFonts w:ascii="Garamond" w:eastAsia="Times New Roman" w:hAnsi="Garamond" w:cs="Times New Roman"/>
          <w:color w:val="C00000"/>
          <w:sz w:val="20"/>
          <w:szCs w:val="20"/>
          <w:lang w:val="de-DE" w:eastAsia="fr-FR"/>
        </w:rPr>
        <w:t xml:space="preserve">Analyse‹,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5, S. 163;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6, S. 83. (113)</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(1908 </w:t>
      </w:r>
      <w:r w:rsidRPr="00C16C85">
        <w:rPr>
          <w:rFonts w:ascii="Garamond" w:eastAsia="Times New Roman" w:hAnsi="Garamond" w:cs="Times New Roman"/>
          <w:i/>
          <w:iCs/>
          <w:color w:val="C00000"/>
          <w:sz w:val="20"/>
          <w:szCs w:val="20"/>
          <w:lang w:val="de-DE" w:eastAsia="fr-FR"/>
        </w:rPr>
        <w:t>b</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›Charakter und Analerotik‹,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7, S. 203;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7, S. 23. (131)</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(1908 </w:t>
      </w:r>
      <w:r w:rsidRPr="00C16C85">
        <w:rPr>
          <w:rFonts w:ascii="Garamond" w:eastAsia="Times New Roman" w:hAnsi="Garamond" w:cs="Times New Roman"/>
          <w:i/>
          <w:iCs/>
          <w:color w:val="C00000"/>
          <w:sz w:val="20"/>
          <w:szCs w:val="20"/>
          <w:lang w:val="de-DE" w:eastAsia="fr-FR"/>
        </w:rPr>
        <w:t>c</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›Über infantile Sexualtheorien‹,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7, S. 171;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5, S. 169. (106, 118, 120)</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(1909 </w:t>
      </w:r>
      <w:r w:rsidRPr="00C16C85">
        <w:rPr>
          <w:rFonts w:ascii="Garamond" w:eastAsia="Times New Roman" w:hAnsi="Garamond" w:cs="Times New Roman"/>
          <w:i/>
          <w:iCs/>
          <w:color w:val="C00000"/>
          <w:sz w:val="20"/>
          <w:szCs w:val="20"/>
          <w:lang w:val="de-DE" w:eastAsia="fr-FR"/>
        </w:rPr>
        <w:t>b</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›Analyse der Phobie eines fünfjährigen Knaben‹,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7, S. 243;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8, S. 9. (105, 113, 121)</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(1914 </w:t>
      </w:r>
      <w:r w:rsidRPr="00C16C85">
        <w:rPr>
          <w:rFonts w:ascii="Garamond" w:eastAsia="Times New Roman" w:hAnsi="Garamond" w:cs="Times New Roman"/>
          <w:i/>
          <w:iCs/>
          <w:color w:val="C00000"/>
          <w:sz w:val="20"/>
          <w:szCs w:val="20"/>
          <w:lang w:val="de-DE" w:eastAsia="fr-FR"/>
        </w:rPr>
        <w:t>c</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›Zur Einführung des Narzißmus‹,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10, S. 138;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3, S. 37. (125)</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(1917 </w:t>
      </w:r>
      <w:r w:rsidRPr="00C16C85">
        <w:rPr>
          <w:rFonts w:ascii="Garamond" w:eastAsia="Times New Roman" w:hAnsi="Garamond" w:cs="Times New Roman"/>
          <w:i/>
          <w:iCs/>
          <w:color w:val="C00000"/>
          <w:sz w:val="20"/>
          <w:szCs w:val="20"/>
          <w:lang w:val="de-DE" w:eastAsia="fr-FR"/>
        </w:rPr>
        <w:t>b</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›Eine Kindheitserinnerung aus </w:t>
      </w:r>
      <w:r w:rsidRPr="00C16C85">
        <w:rPr>
          <w:rFonts w:ascii="Garamond" w:eastAsia="Times New Roman" w:hAnsi="Garamond" w:cs="Times New Roman"/>
          <w:i/>
          <w:iCs/>
          <w:color w:val="C00000"/>
          <w:sz w:val="20"/>
          <w:szCs w:val="20"/>
          <w:lang w:val="de-DE" w:eastAsia="fr-FR"/>
        </w:rPr>
        <w:t>Dichtung und Wahrheit</w:t>
      </w:r>
      <w:r w:rsidRPr="00C16C85">
        <w:rPr>
          <w:rFonts w:ascii="Garamond" w:eastAsia="Times New Roman" w:hAnsi="Garamond" w:cs="Times New Roman"/>
          <w:color w:val="C00000"/>
          <w:sz w:val="20"/>
          <w:szCs w:val="20"/>
          <w:lang w:val="de-DE" w:eastAsia="fr-FR"/>
        </w:rPr>
        <w:t xml:space="preserve">‹,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12, S. 15;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10, S. 255. (111–12)</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(1920 </w:t>
      </w:r>
      <w:r w:rsidRPr="00C16C85">
        <w:rPr>
          <w:rFonts w:ascii="Garamond" w:eastAsia="Times New Roman" w:hAnsi="Garamond" w:cs="Times New Roman"/>
          <w:i/>
          <w:iCs/>
          <w:color w:val="C00000"/>
          <w:sz w:val="20"/>
          <w:szCs w:val="20"/>
          <w:lang w:val="de-DE" w:eastAsia="fr-FR"/>
        </w:rPr>
        <w:t>a</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›Über die Psychogenese eines Falles von weiblicher Homosexualität‹,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12, S. 271;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7, S. 255. (126)</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(1920 </w:t>
      </w:r>
      <w:r w:rsidRPr="00C16C85">
        <w:rPr>
          <w:rFonts w:ascii="Garamond" w:eastAsia="Times New Roman" w:hAnsi="Garamond" w:cs="Times New Roman"/>
          <w:i/>
          <w:iCs/>
          <w:color w:val="C00000"/>
          <w:sz w:val="20"/>
          <w:szCs w:val="20"/>
          <w:lang w:val="de-DE" w:eastAsia="fr-FR"/>
        </w:rPr>
        <w:t>g</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i/>
          <w:iCs/>
          <w:color w:val="C00000"/>
          <w:sz w:val="20"/>
          <w:szCs w:val="20"/>
          <w:lang w:val="de-DE" w:eastAsia="fr-FR"/>
        </w:rPr>
        <w:t>Jenseits des Lustprinzips</w:t>
      </w:r>
      <w:r w:rsidRPr="00C16C85">
        <w:rPr>
          <w:rFonts w:ascii="Garamond" w:eastAsia="Times New Roman" w:hAnsi="Garamond" w:cs="Times New Roman"/>
          <w:color w:val="C00000"/>
          <w:sz w:val="20"/>
          <w:szCs w:val="20"/>
          <w:lang w:val="de-DE" w:eastAsia="fr-FR"/>
        </w:rPr>
        <w:t xml:space="preserve">, Wien,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13, S. 3;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3, S. 213. (97)</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(1921 </w:t>
      </w:r>
      <w:r w:rsidRPr="00C16C85">
        <w:rPr>
          <w:rFonts w:ascii="Garamond" w:eastAsia="Times New Roman" w:hAnsi="Garamond" w:cs="Times New Roman"/>
          <w:i/>
          <w:iCs/>
          <w:color w:val="C00000"/>
          <w:sz w:val="20"/>
          <w:szCs w:val="20"/>
          <w:lang w:val="de-DE" w:eastAsia="fr-FR"/>
        </w:rPr>
        <w:t>c</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i/>
          <w:iCs/>
          <w:color w:val="C00000"/>
          <w:sz w:val="20"/>
          <w:szCs w:val="20"/>
          <w:lang w:val="de-DE" w:eastAsia="fr-FR"/>
        </w:rPr>
        <w:t>Massenpsychologie und Ich</w:t>
      </w:r>
      <w:r w:rsidR="008A25C4" w:rsidRPr="00C16C85">
        <w:rPr>
          <w:rFonts w:ascii="Garamond" w:eastAsia="Times New Roman" w:hAnsi="Garamond" w:cs="Times New Roman"/>
          <w:i/>
          <w:iCs/>
          <w:color w:val="C00000"/>
          <w:sz w:val="20"/>
          <w:szCs w:val="20"/>
          <w:lang w:val="de-DE" w:eastAsia="fr-FR"/>
        </w:rPr>
        <w:t>–</w:t>
      </w:r>
      <w:r w:rsidRPr="00C16C85">
        <w:rPr>
          <w:rFonts w:ascii="Garamond" w:eastAsia="Times New Roman" w:hAnsi="Garamond" w:cs="Times New Roman"/>
          <w:i/>
          <w:iCs/>
          <w:color w:val="C00000"/>
          <w:sz w:val="20"/>
          <w:szCs w:val="20"/>
          <w:lang w:val="de-DE" w:eastAsia="fr-FR"/>
        </w:rPr>
        <w:t>Analyse</w:t>
      </w:r>
      <w:r w:rsidRPr="00C16C85">
        <w:rPr>
          <w:rFonts w:ascii="Garamond" w:eastAsia="Times New Roman" w:hAnsi="Garamond" w:cs="Times New Roman"/>
          <w:color w:val="C00000"/>
          <w:sz w:val="20"/>
          <w:szCs w:val="20"/>
          <w:lang w:val="de-DE" w:eastAsia="fr-FR"/>
        </w:rPr>
        <w:t xml:space="preserve">, Wien.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13, S. 73;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9, S. 61. (146)</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(1922 </w:t>
      </w:r>
      <w:r w:rsidRPr="00C16C85">
        <w:rPr>
          <w:rFonts w:ascii="Garamond" w:eastAsia="Times New Roman" w:hAnsi="Garamond" w:cs="Times New Roman"/>
          <w:i/>
          <w:iCs/>
          <w:color w:val="C00000"/>
          <w:sz w:val="20"/>
          <w:szCs w:val="20"/>
          <w:lang w:val="de-DE" w:eastAsia="fr-FR"/>
        </w:rPr>
        <w:t>b</w:t>
      </w:r>
      <w:r w:rsidRPr="00C16C85">
        <w:rPr>
          <w:rFonts w:ascii="Garamond" w:eastAsia="Times New Roman" w:hAnsi="Garamond" w:cs="Times New Roman"/>
          <w:color w:val="C00000"/>
          <w:sz w:val="20"/>
          <w:szCs w:val="20"/>
          <w:lang w:val="de-DE" w:eastAsia="fr-FR"/>
        </w:rPr>
        <w:t>)</w:t>
      </w:r>
    </w:p>
    <w:p w:rsidR="00A70BAA" w:rsidRPr="00C16C85" w:rsidRDefault="00A70BAA" w:rsidP="00A70BAA">
      <w:pPr>
        <w:spacing w:after="0" w:line="240" w:lineRule="auto"/>
        <w:ind w:left="720"/>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›Über einige neurotische Mechanismen bei Eifersucht, Paranoia und Homosexualität‹,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13, S. 195;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Bd. 7, S. 217. (126)</w:t>
      </w:r>
    </w:p>
    <w:p w:rsidR="00A70BAA" w:rsidRPr="00C16C85" w:rsidRDefault="00A70BAA" w:rsidP="00A70BAA">
      <w:pPr>
        <w:spacing w:after="0" w:line="240" w:lineRule="auto"/>
        <w:rPr>
          <w:rFonts w:ascii="Garamond" w:eastAsia="Times New Roman" w:hAnsi="Garamond" w:cs="Times New Roman"/>
          <w:color w:val="C00000"/>
          <w:sz w:val="20"/>
          <w:szCs w:val="20"/>
          <w:lang w:val="de-DE" w:eastAsia="fr-FR"/>
        </w:rPr>
      </w:pPr>
      <w:r w:rsidRPr="00C16C85">
        <w:rPr>
          <w:rFonts w:ascii="Garamond" w:eastAsia="Times New Roman" w:hAnsi="Garamond" w:cs="Times New Roman"/>
          <w:color w:val="C00000"/>
          <w:sz w:val="20"/>
          <w:szCs w:val="20"/>
          <w:lang w:val="de-DE" w:eastAsia="fr-FR"/>
        </w:rPr>
        <w:t xml:space="preserve">(1939 </w:t>
      </w:r>
      <w:r w:rsidRPr="00C16C85">
        <w:rPr>
          <w:rFonts w:ascii="Garamond" w:eastAsia="Times New Roman" w:hAnsi="Garamond" w:cs="Times New Roman"/>
          <w:i/>
          <w:iCs/>
          <w:color w:val="C00000"/>
          <w:sz w:val="20"/>
          <w:szCs w:val="20"/>
          <w:lang w:val="de-DE" w:eastAsia="fr-FR"/>
        </w:rPr>
        <w:t>a</w:t>
      </w:r>
      <w:r w:rsidRPr="00C16C85">
        <w:rPr>
          <w:rFonts w:ascii="Garamond" w:eastAsia="Times New Roman" w:hAnsi="Garamond" w:cs="Times New Roman"/>
          <w:color w:val="C00000"/>
          <w:sz w:val="20"/>
          <w:szCs w:val="20"/>
          <w:lang w:val="de-DE" w:eastAsia="fr-FR"/>
        </w:rPr>
        <w:t>)</w:t>
      </w:r>
    </w:p>
    <w:p w:rsidR="00A70BAA" w:rsidRDefault="00A70BAA" w:rsidP="00A70BAA">
      <w:pPr>
        <w:spacing w:after="0" w:line="240" w:lineRule="auto"/>
        <w:ind w:left="720"/>
        <w:rPr>
          <w:rFonts w:ascii="Garamond" w:eastAsia="Times New Roman" w:hAnsi="Garamond" w:cs="Times New Roman"/>
          <w:color w:val="C00000"/>
          <w:sz w:val="20"/>
          <w:szCs w:val="20"/>
          <w:lang w:eastAsia="fr-FR"/>
        </w:rPr>
      </w:pPr>
      <w:r w:rsidRPr="00C16C85">
        <w:rPr>
          <w:rFonts w:ascii="Garamond" w:eastAsia="Times New Roman" w:hAnsi="Garamond" w:cs="Times New Roman"/>
          <w:i/>
          <w:iCs/>
          <w:color w:val="C00000"/>
          <w:sz w:val="20"/>
          <w:szCs w:val="20"/>
          <w:lang w:val="de-DE" w:eastAsia="fr-FR"/>
        </w:rPr>
        <w:t>Der Mann Moses und die monotheistische Religion</w:t>
      </w:r>
      <w:r w:rsidRPr="00C16C85">
        <w:rPr>
          <w:rFonts w:ascii="Garamond" w:eastAsia="Times New Roman" w:hAnsi="Garamond" w:cs="Times New Roman"/>
          <w:color w:val="C00000"/>
          <w:sz w:val="20"/>
          <w:szCs w:val="20"/>
          <w:lang w:val="de-DE" w:eastAsia="fr-FR"/>
        </w:rPr>
        <w:t xml:space="preserve">, </w:t>
      </w:r>
      <w:r w:rsidRPr="00C16C85">
        <w:rPr>
          <w:rFonts w:ascii="Garamond" w:eastAsia="Times New Roman" w:hAnsi="Garamond" w:cs="Times New Roman"/>
          <w:i/>
          <w:iCs/>
          <w:color w:val="C00000"/>
          <w:sz w:val="20"/>
          <w:szCs w:val="20"/>
          <w:lang w:val="de-DE" w:eastAsia="fr-FR"/>
        </w:rPr>
        <w:t>G. W.</w:t>
      </w:r>
      <w:r w:rsidRPr="00C16C85">
        <w:rPr>
          <w:rFonts w:ascii="Garamond" w:eastAsia="Times New Roman" w:hAnsi="Garamond" w:cs="Times New Roman"/>
          <w:color w:val="C00000"/>
          <w:sz w:val="20"/>
          <w:szCs w:val="20"/>
          <w:lang w:val="de-DE" w:eastAsia="fr-FR"/>
        </w:rPr>
        <w:t xml:space="preserve">, Bd. 16, S. 103; </w:t>
      </w:r>
      <w:r w:rsidRPr="00C16C85">
        <w:rPr>
          <w:rFonts w:ascii="Garamond" w:eastAsia="Times New Roman" w:hAnsi="Garamond" w:cs="Times New Roman"/>
          <w:i/>
          <w:iCs/>
          <w:color w:val="C00000"/>
          <w:sz w:val="20"/>
          <w:szCs w:val="20"/>
          <w:lang w:val="de-DE" w:eastAsia="fr-FR"/>
        </w:rPr>
        <w:t>Studienausgabe</w:t>
      </w:r>
      <w:r w:rsidRPr="00C16C85">
        <w:rPr>
          <w:rFonts w:ascii="Garamond" w:eastAsia="Times New Roman" w:hAnsi="Garamond" w:cs="Times New Roman"/>
          <w:color w:val="C00000"/>
          <w:sz w:val="20"/>
          <w:szCs w:val="20"/>
          <w:lang w:val="de-DE" w:eastAsia="fr-FR"/>
        </w:rPr>
        <w:t xml:space="preserve">, Bd. 9, S. 455. </w:t>
      </w:r>
      <w:r w:rsidRPr="00237129">
        <w:rPr>
          <w:rFonts w:ascii="Garamond" w:eastAsia="Times New Roman" w:hAnsi="Garamond" w:cs="Times New Roman"/>
          <w:color w:val="C00000"/>
          <w:sz w:val="20"/>
          <w:szCs w:val="20"/>
          <w:lang w:eastAsia="fr-FR"/>
        </w:rPr>
        <w:t>(121)</w:t>
      </w:r>
    </w:p>
    <w:p w:rsidR="00A70BAA" w:rsidRDefault="00A70BAA" w:rsidP="00A70BAA">
      <w:pPr>
        <w:spacing w:after="0" w:line="240" w:lineRule="auto"/>
        <w:ind w:left="720"/>
        <w:rPr>
          <w:rFonts w:ascii="Garamond" w:eastAsia="Times New Roman" w:hAnsi="Garamond" w:cs="Times New Roman"/>
          <w:color w:val="C00000"/>
          <w:sz w:val="20"/>
          <w:szCs w:val="20"/>
          <w:lang w:eastAsia="fr-FR"/>
        </w:rPr>
      </w:pPr>
    </w:p>
    <w:p w:rsidR="00D10767" w:rsidRDefault="00D10767" w:rsidP="00A70BAA">
      <w:pPr>
        <w:spacing w:after="0" w:line="240" w:lineRule="auto"/>
        <w:ind w:left="720"/>
        <w:rPr>
          <w:rFonts w:ascii="Garamond" w:eastAsia="Times New Roman" w:hAnsi="Garamond" w:cs="Times New Roman"/>
          <w:color w:val="C00000"/>
          <w:sz w:val="20"/>
          <w:szCs w:val="20"/>
          <w:lang w:eastAsia="fr-FR"/>
        </w:rPr>
      </w:pPr>
    </w:p>
    <w:p w:rsidR="00D10767" w:rsidRDefault="00D10767" w:rsidP="00A70BAA">
      <w:pPr>
        <w:spacing w:after="0" w:line="240" w:lineRule="auto"/>
        <w:ind w:left="720"/>
        <w:rPr>
          <w:rFonts w:ascii="Garamond" w:eastAsia="Times New Roman" w:hAnsi="Garamond" w:cs="Times New Roman"/>
          <w:color w:val="C00000"/>
          <w:sz w:val="20"/>
          <w:szCs w:val="20"/>
          <w:lang w:eastAsia="fr-FR"/>
        </w:rPr>
      </w:pPr>
    </w:p>
    <w:p w:rsidR="00D10767" w:rsidRDefault="00D10767" w:rsidP="00A70BAA">
      <w:pPr>
        <w:spacing w:after="0" w:line="240" w:lineRule="auto"/>
        <w:ind w:left="720"/>
        <w:rPr>
          <w:rFonts w:ascii="Garamond" w:eastAsia="Times New Roman" w:hAnsi="Garamond" w:cs="Times New Roman"/>
          <w:color w:val="C00000"/>
          <w:sz w:val="20"/>
          <w:szCs w:val="20"/>
          <w:lang w:eastAsia="fr-FR"/>
        </w:rPr>
      </w:pPr>
    </w:p>
    <w:p w:rsidR="00D10767" w:rsidRDefault="00D10767" w:rsidP="00A70BAA">
      <w:pPr>
        <w:spacing w:after="0" w:line="240" w:lineRule="auto"/>
        <w:ind w:left="720"/>
        <w:rPr>
          <w:rFonts w:ascii="Garamond" w:eastAsia="Times New Roman" w:hAnsi="Garamond" w:cs="Times New Roman"/>
          <w:color w:val="C00000"/>
          <w:sz w:val="20"/>
          <w:szCs w:val="20"/>
          <w:lang w:eastAsia="fr-FR"/>
        </w:rPr>
      </w:pPr>
    </w:p>
    <w:p w:rsidR="00D10767" w:rsidRDefault="00D10767" w:rsidP="00A70BAA">
      <w:pPr>
        <w:spacing w:after="0" w:line="240" w:lineRule="auto"/>
        <w:ind w:left="720"/>
        <w:rPr>
          <w:rFonts w:ascii="Garamond" w:eastAsia="Times New Roman" w:hAnsi="Garamond" w:cs="Times New Roman"/>
          <w:color w:val="C00000"/>
          <w:sz w:val="20"/>
          <w:szCs w:val="20"/>
          <w:lang w:eastAsia="fr-FR"/>
        </w:rPr>
      </w:pPr>
    </w:p>
    <w:p w:rsidR="00A70BAA" w:rsidRDefault="00A70BAA" w:rsidP="00A70BAA">
      <w:pPr>
        <w:spacing w:after="0" w:line="240" w:lineRule="auto"/>
        <w:ind w:left="720"/>
        <w:rPr>
          <w:rFonts w:ascii="Garamond" w:eastAsia="Times New Roman" w:hAnsi="Garamond" w:cs="Times New Roman"/>
          <w:color w:val="C00000"/>
          <w:sz w:val="20"/>
          <w:szCs w:val="20"/>
          <w:lang w:eastAsia="fr-FR"/>
        </w:rPr>
      </w:pPr>
    </w:p>
    <w:p w:rsidR="00A70BAA" w:rsidRDefault="00A70BAA" w:rsidP="00A70BAA">
      <w:pPr>
        <w:spacing w:after="0" w:line="240" w:lineRule="auto"/>
        <w:ind w:left="720"/>
        <w:rPr>
          <w:rFonts w:ascii="Garamond" w:eastAsia="Times New Roman" w:hAnsi="Garamond" w:cs="Times New Roman"/>
          <w:color w:val="C00000"/>
          <w:sz w:val="20"/>
          <w:szCs w:val="20"/>
          <w:lang w:eastAsia="fr-FR"/>
        </w:rPr>
      </w:pPr>
    </w:p>
    <w:p w:rsidR="00A70BAA" w:rsidRDefault="00A70BAA" w:rsidP="00A70BAA">
      <w:pPr>
        <w:spacing w:after="0" w:line="240" w:lineRule="auto"/>
        <w:ind w:left="720"/>
        <w:rPr>
          <w:rFonts w:ascii="Garamond" w:eastAsia="Times New Roman" w:hAnsi="Garamond" w:cs="Times New Roman"/>
          <w:color w:val="C00000"/>
          <w:sz w:val="20"/>
          <w:szCs w:val="20"/>
          <w:lang w:eastAsia="fr-FR"/>
        </w:rPr>
      </w:pPr>
    </w:p>
    <w:p w:rsidR="00A70BAA" w:rsidRPr="00237129" w:rsidRDefault="007C6DCD" w:rsidP="00A70BAA">
      <w:pPr>
        <w:spacing w:after="0" w:line="240" w:lineRule="auto"/>
        <w:ind w:left="720"/>
        <w:jc w:val="center"/>
        <w:rPr>
          <w:rFonts w:ascii="Garamond" w:eastAsia="Times New Roman" w:hAnsi="Garamond" w:cs="Times New Roman"/>
          <w:color w:val="C00000"/>
          <w:sz w:val="20"/>
          <w:szCs w:val="20"/>
          <w:lang w:eastAsia="fr-FR"/>
        </w:rPr>
      </w:pPr>
      <w:hyperlink w:anchor="Table" w:history="1">
        <w:r w:rsidR="00A70BAA" w:rsidRPr="0013245B">
          <w:rPr>
            <w:rStyle w:val="Lienhypertexte"/>
            <w:rFonts w:ascii="Garamond" w:hAnsi="Garamond" w:cs="Courier New"/>
            <w:sz w:val="20"/>
            <w:szCs w:val="20"/>
            <w:lang w:eastAsia="fr-FR"/>
          </w:rPr>
          <w:t>Table des séances</w:t>
        </w:r>
      </w:hyperlink>
    </w:p>
    <w:p w:rsidR="00A70BAA" w:rsidRPr="00237129" w:rsidRDefault="00A70BAA" w:rsidP="00A70BAA">
      <w:pPr>
        <w:rPr>
          <w:rFonts w:ascii="Garamond" w:hAnsi="Garamond"/>
          <w:color w:val="C00000"/>
          <w:sz w:val="20"/>
          <w:szCs w:val="20"/>
        </w:rPr>
      </w:pPr>
    </w:p>
    <w:p w:rsidR="003C24AC" w:rsidRDefault="003C24AC" w:rsidP="00A70BAA"/>
    <w:sectPr w:rsidR="003C24AC" w:rsidSect="00B833E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D32" w:rsidRDefault="00781D32" w:rsidP="00444633">
      <w:pPr>
        <w:spacing w:after="0" w:line="240" w:lineRule="auto"/>
      </w:pPr>
      <w:r>
        <w:separator/>
      </w:r>
    </w:p>
  </w:endnote>
  <w:endnote w:type="continuationSeparator" w:id="0">
    <w:p w:rsidR="00781D32" w:rsidRDefault="00781D32" w:rsidP="00444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ce Script MT">
    <w:panose1 w:val="030303020206070C0B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NewBaskerville-Roman-DTC">
    <w:panose1 w:val="00000000000000000000"/>
    <w:charset w:val="00"/>
    <w:family w:val="auto"/>
    <w:notTrueType/>
    <w:pitch w:val="default"/>
    <w:sig w:usb0="00000003" w:usb1="00000000" w:usb2="00000000" w:usb3="00000000" w:csb0="00000001" w:csb1="00000000"/>
  </w:font>
  <w:font w:name="NewBaskerville-RomanItalic-DTC">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Bold">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2944"/>
      <w:docPartObj>
        <w:docPartGallery w:val="Page Numbers (Bottom of Page)"/>
        <w:docPartUnique/>
      </w:docPartObj>
    </w:sdtPr>
    <w:sdtContent>
      <w:p w:rsidR="007C6DCD" w:rsidRDefault="007C6DCD">
        <w:pPr>
          <w:pStyle w:val="Pieddepage"/>
          <w:jc w:val="right"/>
        </w:pPr>
        <w:r>
          <w:fldChar w:fldCharType="begin"/>
        </w:r>
        <w:r>
          <w:instrText xml:space="preserve"> PAGE   \* MERGEFORMAT </w:instrText>
        </w:r>
        <w:r>
          <w:fldChar w:fldCharType="separate"/>
        </w:r>
        <w:r w:rsidR="003D2392">
          <w:rPr>
            <w:noProof/>
          </w:rPr>
          <w:t>736</w:t>
        </w:r>
        <w:r>
          <w:rPr>
            <w:noProof/>
          </w:rPr>
          <w:fldChar w:fldCharType="end"/>
        </w:r>
      </w:p>
    </w:sdtContent>
  </w:sdt>
  <w:p w:rsidR="007C6DCD" w:rsidRDefault="007C6DC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D32" w:rsidRDefault="00781D32" w:rsidP="00444633">
      <w:pPr>
        <w:spacing w:after="0" w:line="240" w:lineRule="auto"/>
      </w:pPr>
      <w:r>
        <w:separator/>
      </w:r>
    </w:p>
  </w:footnote>
  <w:footnote w:type="continuationSeparator" w:id="0">
    <w:p w:rsidR="00781D32" w:rsidRDefault="00781D32" w:rsidP="00444633">
      <w:pPr>
        <w:spacing w:after="0" w:line="240" w:lineRule="auto"/>
      </w:pPr>
      <w:r>
        <w:continuationSeparator/>
      </w:r>
    </w:p>
  </w:footnote>
  <w:footnote w:id="1">
    <w:p w:rsidR="007C6DCD" w:rsidRPr="00716F79" w:rsidRDefault="007C6DCD">
      <w:pPr>
        <w:pStyle w:val="Notedebasdepage"/>
        <w:rPr>
          <w:rFonts w:ascii="Garamond" w:hAnsi="Garamond"/>
          <w:color w:val="C00000"/>
          <w:sz w:val="18"/>
          <w:szCs w:val="18"/>
        </w:rPr>
      </w:pPr>
      <w:r w:rsidRPr="00716F79">
        <w:rPr>
          <w:rStyle w:val="Appelnotedebasdep"/>
          <w:rFonts w:ascii="Garamond" w:hAnsi="Garamond"/>
          <w:color w:val="C00000"/>
          <w:sz w:val="18"/>
          <w:szCs w:val="18"/>
          <w:vertAlign w:val="baseline"/>
        </w:rPr>
        <w:footnoteRef/>
      </w:r>
      <w:r w:rsidRPr="00716F79">
        <w:rPr>
          <w:rFonts w:ascii="Garamond" w:hAnsi="Garamond"/>
          <w:color w:val="C00000"/>
          <w:sz w:val="18"/>
          <w:szCs w:val="18"/>
        </w:rPr>
        <w:t xml:space="preserve">   </w:t>
      </w:r>
      <w:r>
        <w:rPr>
          <w:rFonts w:ascii="Garamond" w:hAnsi="Garamond"/>
          <w:color w:val="C00000"/>
          <w:sz w:val="18"/>
          <w:szCs w:val="18"/>
        </w:rPr>
        <w:t xml:space="preserve">La PDA comme disait Lacan, </w:t>
      </w:r>
      <w:r w:rsidRPr="005B4666">
        <w:rPr>
          <w:rFonts w:ascii="Garamond" w:hAnsi="Garamond"/>
          <w:i/>
          <w:color w:val="C00000"/>
          <w:sz w:val="18"/>
          <w:szCs w:val="18"/>
        </w:rPr>
        <w:t>i.e.</w:t>
      </w:r>
      <w:r>
        <w:rPr>
          <w:rFonts w:ascii="Garamond" w:hAnsi="Garamond"/>
          <w:color w:val="C00000"/>
          <w:sz w:val="18"/>
          <w:szCs w:val="18"/>
        </w:rPr>
        <w:t xml:space="preserve"> «  </w:t>
      </w:r>
      <w:r w:rsidRPr="00716F79">
        <w:rPr>
          <w:rFonts w:ascii="Garamond" w:hAnsi="Garamond"/>
          <w:color w:val="C00000"/>
          <w:sz w:val="18"/>
          <w:szCs w:val="18"/>
        </w:rPr>
        <w:t>La psychanalyse d’aujourd’hui</w:t>
      </w:r>
      <w:r>
        <w:rPr>
          <w:rFonts w:ascii="Garamond" w:hAnsi="Garamond"/>
          <w:color w:val="C00000"/>
          <w:sz w:val="18"/>
          <w:szCs w:val="18"/>
        </w:rPr>
        <w:t> »</w:t>
      </w:r>
      <w:r w:rsidRPr="00716F79">
        <w:rPr>
          <w:rFonts w:ascii="Garamond" w:hAnsi="Garamond"/>
          <w:color w:val="C00000"/>
          <w:sz w:val="18"/>
          <w:szCs w:val="18"/>
        </w:rPr>
        <w:t xml:space="preserve">, sous la direction de </w:t>
      </w:r>
      <w:r w:rsidRPr="00716F79">
        <w:rPr>
          <w:rStyle w:val="spelle"/>
          <w:rFonts w:ascii="Garamond" w:hAnsi="Garamond"/>
          <w:color w:val="C00000"/>
          <w:sz w:val="18"/>
          <w:szCs w:val="18"/>
        </w:rPr>
        <w:t xml:space="preserve">S.Nacht, </w:t>
      </w:r>
      <w:r w:rsidRPr="00716F79">
        <w:rPr>
          <w:rFonts w:ascii="Garamond" w:hAnsi="Garamond"/>
          <w:color w:val="C00000"/>
          <w:sz w:val="18"/>
          <w:szCs w:val="18"/>
        </w:rPr>
        <w:t>Puf 1956.</w:t>
      </w:r>
    </w:p>
  </w:footnote>
  <w:footnote w:id="2">
    <w:p w:rsidR="007C6DCD" w:rsidRPr="00C47891" w:rsidRDefault="007C6DCD">
      <w:pPr>
        <w:pStyle w:val="Notedebasdepage"/>
        <w:rPr>
          <w:rFonts w:ascii="Garamond" w:hAnsi="Garamond"/>
          <w:color w:val="C00000"/>
          <w:sz w:val="18"/>
          <w:szCs w:val="18"/>
        </w:rPr>
      </w:pPr>
      <w:r w:rsidRPr="00C47891">
        <w:rPr>
          <w:rStyle w:val="Appelnotedebasdep"/>
          <w:rFonts w:ascii="Garamond" w:hAnsi="Garamond"/>
          <w:color w:val="C00000"/>
          <w:sz w:val="18"/>
          <w:szCs w:val="18"/>
          <w:vertAlign w:val="baseline"/>
        </w:rPr>
        <w:footnoteRef/>
      </w:r>
      <w:r w:rsidRPr="00C47891">
        <w:rPr>
          <w:rFonts w:ascii="Garamond" w:hAnsi="Garamond"/>
          <w:color w:val="C00000"/>
          <w:sz w:val="18"/>
          <w:szCs w:val="18"/>
        </w:rPr>
        <w:t xml:space="preserve"> </w:t>
      </w:r>
      <w:r>
        <w:rPr>
          <w:rFonts w:ascii="Garamond" w:hAnsi="Garamond"/>
          <w:color w:val="C00000"/>
          <w:sz w:val="18"/>
          <w:szCs w:val="18"/>
        </w:rPr>
        <w:t xml:space="preserve">  </w:t>
      </w:r>
      <w:r w:rsidRPr="00C47891">
        <w:rPr>
          <w:rFonts w:ascii="Garamond" w:hAnsi="Garamond"/>
          <w:color w:val="C00000"/>
          <w:sz w:val="18"/>
          <w:szCs w:val="18"/>
        </w:rPr>
        <w:t>Søren Kierkegaard : La répétition, in Œuvres complètes, t.5, trad. Tisseau ; éd. de L’Orante, 1972.</w:t>
      </w:r>
    </w:p>
    <w:p w:rsidR="007C6DCD" w:rsidRPr="00C47891" w:rsidRDefault="007C6DCD">
      <w:pPr>
        <w:pStyle w:val="Notedebasdepage"/>
        <w:rPr>
          <w:rFonts w:ascii="Garamond" w:hAnsi="Garamond"/>
          <w:color w:val="C00000"/>
          <w:sz w:val="18"/>
          <w:szCs w:val="18"/>
        </w:rPr>
      </w:pPr>
      <w:r w:rsidRPr="00C47891">
        <w:rPr>
          <w:rFonts w:ascii="Garamond" w:hAnsi="Garamond"/>
          <w:color w:val="C00000"/>
          <w:sz w:val="18"/>
          <w:szCs w:val="18"/>
        </w:rPr>
        <w:t xml:space="preserve">                                    </w:t>
      </w:r>
      <w:r>
        <w:rPr>
          <w:rFonts w:ascii="Garamond" w:hAnsi="Garamond"/>
          <w:color w:val="C00000"/>
          <w:sz w:val="18"/>
          <w:szCs w:val="18"/>
        </w:rPr>
        <w:t xml:space="preserve"> </w:t>
      </w:r>
      <w:r w:rsidRPr="00C47891">
        <w:rPr>
          <w:rFonts w:ascii="Garamond" w:hAnsi="Garamond"/>
          <w:color w:val="C00000"/>
          <w:sz w:val="18"/>
          <w:szCs w:val="18"/>
        </w:rPr>
        <w:t>La reprise, trad. Viallaneix, Coll. GF, Flammarion, 1990.</w:t>
      </w:r>
    </w:p>
    <w:p w:rsidR="007C6DCD" w:rsidRDefault="007C6DCD" w:rsidP="00C47891">
      <w:pPr>
        <w:pStyle w:val="Notedebasdepage"/>
      </w:pPr>
      <w:r w:rsidRPr="00C47891">
        <w:rPr>
          <w:rFonts w:ascii="Garamond" w:hAnsi="Garamond"/>
          <w:color w:val="C00000"/>
          <w:sz w:val="18"/>
          <w:szCs w:val="18"/>
        </w:rPr>
        <w:t xml:space="preserve">                                     La reprise, in </w:t>
      </w:r>
      <w:r>
        <w:rPr>
          <w:rFonts w:ascii="Garamond" w:hAnsi="Garamond"/>
          <w:color w:val="C00000"/>
          <w:sz w:val="18"/>
          <w:szCs w:val="18"/>
        </w:rPr>
        <w:t>« </w:t>
      </w:r>
      <w:r w:rsidRPr="00C47891">
        <w:rPr>
          <w:rFonts w:ascii="Garamond" w:hAnsi="Garamond"/>
          <w:color w:val="C00000"/>
          <w:sz w:val="18"/>
          <w:szCs w:val="18"/>
        </w:rPr>
        <w:t>Søren Kierkegaard</w:t>
      </w:r>
      <w:r>
        <w:rPr>
          <w:rFonts w:ascii="Garamond" w:hAnsi="Garamond"/>
          <w:color w:val="C00000"/>
          <w:sz w:val="18"/>
          <w:szCs w:val="18"/>
        </w:rPr>
        <w:t> »</w:t>
      </w:r>
      <w:r w:rsidRPr="00C47891">
        <w:rPr>
          <w:rFonts w:ascii="Garamond" w:hAnsi="Garamond"/>
          <w:color w:val="C00000"/>
          <w:sz w:val="18"/>
          <w:szCs w:val="18"/>
        </w:rPr>
        <w:t>, trad. Tisseau</w:t>
      </w:r>
      <w:r>
        <w:rPr>
          <w:rFonts w:ascii="Garamond" w:hAnsi="Garamond"/>
          <w:color w:val="C00000"/>
          <w:sz w:val="18"/>
          <w:szCs w:val="18"/>
        </w:rPr>
        <w:t>,</w:t>
      </w:r>
      <w:r w:rsidRPr="00C47891">
        <w:rPr>
          <w:rFonts w:ascii="Garamond" w:hAnsi="Garamond"/>
          <w:color w:val="C00000"/>
          <w:sz w:val="18"/>
          <w:szCs w:val="18"/>
        </w:rPr>
        <w:t xml:space="preserve"> Coll. Bouquins, éd. Robert Laffont, 1993.</w:t>
      </w:r>
    </w:p>
    <w:p w:rsidR="007C6DCD" w:rsidRPr="00C47891" w:rsidRDefault="007C6DCD" w:rsidP="00C47891">
      <w:pPr>
        <w:pStyle w:val="Notedebasdepage"/>
      </w:pPr>
      <w:r>
        <w:t xml:space="preserve">                                          </w:t>
      </w:r>
    </w:p>
  </w:footnote>
  <w:footnote w:id="3">
    <w:p w:rsidR="007C6DCD" w:rsidRDefault="007C6DCD">
      <w:pPr>
        <w:pStyle w:val="Notedebasdepage"/>
        <w:rPr>
          <w:rFonts w:ascii="Garamond" w:hAnsi="Garamond"/>
          <w:color w:val="C00000"/>
          <w:sz w:val="18"/>
          <w:szCs w:val="18"/>
        </w:rPr>
      </w:pPr>
      <w:r w:rsidRPr="00785BF2">
        <w:rPr>
          <w:rStyle w:val="Appelnotedebasdep"/>
          <w:rFonts w:ascii="Garamond" w:hAnsi="Garamond"/>
          <w:color w:val="C00000"/>
          <w:sz w:val="18"/>
          <w:szCs w:val="18"/>
          <w:vertAlign w:val="baseline"/>
        </w:rPr>
        <w:footnoteRef/>
      </w:r>
      <w:r w:rsidRPr="00785BF2">
        <w:rPr>
          <w:rFonts w:ascii="Garamond" w:hAnsi="Garamond"/>
          <w:color w:val="C00000"/>
          <w:sz w:val="18"/>
          <w:szCs w:val="18"/>
        </w:rPr>
        <w:t xml:space="preserve">   Karl Abraham : </w:t>
      </w:r>
      <w:r w:rsidRPr="00785BF2">
        <w:rPr>
          <w:rFonts w:ascii="Garamond" w:hAnsi="Garamond"/>
          <w:iCs/>
          <w:color w:val="C00000"/>
          <w:sz w:val="18"/>
          <w:szCs w:val="18"/>
        </w:rPr>
        <w:t>Esquisse d'une histoire du développement de la libido</w:t>
      </w:r>
      <w:r w:rsidRPr="00E620B7">
        <w:rPr>
          <w:rFonts w:ascii="Courier New" w:hAnsi="Courier New" w:cs="Courier New"/>
          <w:iCs/>
          <w:color w:val="C00000"/>
          <w:sz w:val="18"/>
          <w:szCs w:val="18"/>
        </w:rPr>
        <w:t>…</w:t>
      </w:r>
      <w:r w:rsidRPr="00785BF2">
        <w:rPr>
          <w:rFonts w:ascii="Garamond" w:hAnsi="Garamond"/>
          <w:color w:val="C00000"/>
          <w:sz w:val="18"/>
          <w:szCs w:val="18"/>
        </w:rPr>
        <w:t xml:space="preserve">, </w:t>
      </w:r>
      <w:r>
        <w:rPr>
          <w:rFonts w:ascii="Garamond" w:hAnsi="Garamond"/>
          <w:color w:val="C00000"/>
          <w:sz w:val="18"/>
          <w:szCs w:val="18"/>
        </w:rPr>
        <w:t xml:space="preserve">in Œuvres complètes, T. II , Payot </w:t>
      </w:r>
      <w:r w:rsidRPr="00E620B7">
        <w:rPr>
          <w:rFonts w:ascii="Garamond" w:hAnsi="Garamond"/>
          <w:color w:val="C00000"/>
          <w:sz w:val="16"/>
          <w:szCs w:val="16"/>
        </w:rPr>
        <w:t>2000</w:t>
      </w:r>
      <w:r>
        <w:rPr>
          <w:rFonts w:ascii="Garamond" w:hAnsi="Garamond"/>
          <w:color w:val="C00000"/>
          <w:sz w:val="18"/>
          <w:szCs w:val="18"/>
        </w:rPr>
        <w:t>, p.</w:t>
      </w:r>
      <w:r w:rsidRPr="00E620B7">
        <w:rPr>
          <w:rFonts w:ascii="Garamond" w:hAnsi="Garamond"/>
          <w:color w:val="C00000"/>
          <w:sz w:val="16"/>
          <w:szCs w:val="16"/>
        </w:rPr>
        <w:t>170</w:t>
      </w:r>
      <w:r>
        <w:rPr>
          <w:rFonts w:ascii="Garamond" w:hAnsi="Garamond"/>
          <w:color w:val="C00000"/>
          <w:sz w:val="18"/>
          <w:szCs w:val="18"/>
        </w:rPr>
        <w:t xml:space="preserve">. </w:t>
      </w:r>
    </w:p>
    <w:p w:rsidR="007C6DCD" w:rsidRPr="00C16C85" w:rsidRDefault="007C6DCD">
      <w:pPr>
        <w:pStyle w:val="Notedebasdepage"/>
        <w:rPr>
          <w:rFonts w:ascii="Garamond" w:hAnsi="Garamond"/>
          <w:color w:val="C00000"/>
          <w:sz w:val="18"/>
          <w:szCs w:val="18"/>
          <w:lang w:val="de-DE"/>
        </w:rPr>
      </w:pPr>
      <w:r>
        <w:rPr>
          <w:rFonts w:ascii="Garamond" w:hAnsi="Garamond"/>
          <w:color w:val="C00000"/>
          <w:sz w:val="18"/>
          <w:szCs w:val="18"/>
        </w:rPr>
        <w:t xml:space="preserve">                              </w:t>
      </w:r>
      <w:hyperlink r:id="rId1" w:history="1">
        <w:r w:rsidRPr="00C16C85">
          <w:rPr>
            <w:rStyle w:val="Lienhypertexte"/>
            <w:rFonts w:ascii="Garamond" w:hAnsi="Garamond"/>
            <w:sz w:val="18"/>
            <w:szCs w:val="18"/>
            <w:lang w:val="de-DE"/>
          </w:rPr>
          <w:t>Versuch einer Entwicklungsgeschichte der Libido</w:t>
        </w:r>
      </w:hyperlink>
      <w:r w:rsidRPr="00C16C85">
        <w:rPr>
          <w:rFonts w:ascii="Garamond" w:hAnsi="Garamond"/>
          <w:color w:val="C00000"/>
          <w:sz w:val="18"/>
          <w:szCs w:val="18"/>
          <w:lang w:val="de-DE"/>
        </w:rPr>
        <w:t xml:space="preserve">, Internationaler Psychoanalytischer Verlag, </w:t>
      </w:r>
      <w:r w:rsidRPr="00C16C85">
        <w:rPr>
          <w:rFonts w:ascii="Garamond" w:hAnsi="Garamond"/>
          <w:color w:val="C00000"/>
          <w:sz w:val="16"/>
          <w:szCs w:val="16"/>
          <w:lang w:val="de-DE"/>
        </w:rPr>
        <w:t>1924</w:t>
      </w:r>
      <w:r w:rsidRPr="00C16C85">
        <w:rPr>
          <w:rFonts w:ascii="Garamond" w:hAnsi="Garamond"/>
          <w:color w:val="C00000"/>
          <w:sz w:val="18"/>
          <w:szCs w:val="18"/>
          <w:lang w:val="de-DE"/>
        </w:rPr>
        <w:t>.</w:t>
      </w:r>
    </w:p>
  </w:footnote>
  <w:footnote w:id="4">
    <w:p w:rsidR="007C6DCD" w:rsidRPr="000758E0" w:rsidRDefault="007C6DCD">
      <w:pPr>
        <w:pStyle w:val="Notedebasdepage"/>
        <w:rPr>
          <w:rFonts w:ascii="Garamond" w:hAnsi="Garamond"/>
          <w:color w:val="C00000"/>
          <w:sz w:val="18"/>
          <w:szCs w:val="18"/>
        </w:rPr>
      </w:pPr>
      <w:r w:rsidRPr="000758E0">
        <w:rPr>
          <w:rStyle w:val="Appelnotedebasdep"/>
          <w:rFonts w:ascii="Garamond" w:hAnsi="Garamond"/>
          <w:color w:val="C00000"/>
          <w:sz w:val="18"/>
          <w:szCs w:val="18"/>
          <w:vertAlign w:val="baseline"/>
        </w:rPr>
        <w:footnoteRef/>
      </w:r>
      <w:r w:rsidRPr="000758E0">
        <w:rPr>
          <w:rFonts w:ascii="Garamond" w:hAnsi="Garamond"/>
          <w:color w:val="C00000"/>
          <w:sz w:val="18"/>
          <w:szCs w:val="18"/>
        </w:rPr>
        <w:t xml:space="preserve">   Maurice Bouvet</w:t>
      </w:r>
      <w:r>
        <w:rPr>
          <w:rFonts w:ascii="Garamond" w:hAnsi="Garamond"/>
          <w:color w:val="C00000"/>
          <w:sz w:val="18"/>
          <w:szCs w:val="18"/>
        </w:rPr>
        <w:t> :</w:t>
      </w:r>
      <w:r w:rsidRPr="000758E0">
        <w:rPr>
          <w:rFonts w:ascii="Garamond" w:hAnsi="Garamond"/>
          <w:color w:val="C00000"/>
          <w:sz w:val="18"/>
          <w:szCs w:val="18"/>
        </w:rPr>
        <w:t xml:space="preserve"> </w:t>
      </w:r>
      <w:r w:rsidRPr="000758E0">
        <w:rPr>
          <w:rFonts w:ascii="Garamond" w:hAnsi="Garamond"/>
          <w:iCs/>
          <w:color w:val="C00000"/>
          <w:sz w:val="18"/>
          <w:szCs w:val="18"/>
        </w:rPr>
        <w:t>La relation d'objet</w:t>
      </w:r>
      <w:r w:rsidRPr="000758E0">
        <w:rPr>
          <w:rFonts w:ascii="Garamond" w:hAnsi="Garamond"/>
          <w:color w:val="C00000"/>
          <w:sz w:val="18"/>
          <w:szCs w:val="18"/>
        </w:rPr>
        <w:t>, Puf 2006, Coll. Le fil rouge.</w:t>
      </w:r>
    </w:p>
  </w:footnote>
  <w:footnote w:id="5">
    <w:p w:rsidR="007C6DCD" w:rsidRPr="00A52BCE" w:rsidRDefault="007C6DCD" w:rsidP="00C72570">
      <w:pPr>
        <w:rPr>
          <w:rFonts w:ascii="Garamond" w:hAnsi="Garamond"/>
          <w:color w:val="C00000"/>
          <w:sz w:val="18"/>
          <w:szCs w:val="18"/>
        </w:rPr>
      </w:pPr>
      <w:r w:rsidRPr="00C72570">
        <w:rPr>
          <w:rStyle w:val="Appelnotedebasdep"/>
          <w:rFonts w:ascii="Garamond" w:hAnsi="Garamond"/>
          <w:color w:val="C00000"/>
          <w:sz w:val="18"/>
          <w:szCs w:val="18"/>
          <w:vertAlign w:val="baseline"/>
        </w:rPr>
        <w:footnoteRef/>
      </w:r>
      <w:r w:rsidRPr="00A52BCE">
        <w:rPr>
          <w:rFonts w:ascii="Garamond" w:hAnsi="Garamond"/>
          <w:color w:val="C00000"/>
          <w:sz w:val="18"/>
          <w:szCs w:val="18"/>
        </w:rPr>
        <w:t xml:space="preserve">  Donald Woods Winnicott : </w:t>
      </w:r>
      <w:r w:rsidRPr="00A52BCE">
        <w:rPr>
          <w:rFonts w:ascii="Garamond" w:hAnsi="Garamond"/>
          <w:iCs/>
          <w:color w:val="C00000"/>
          <w:sz w:val="18"/>
          <w:szCs w:val="18"/>
        </w:rPr>
        <w:t>Transitional objects and transitional phenomena</w:t>
      </w:r>
      <w:r w:rsidRPr="00A52BCE">
        <w:rPr>
          <w:rFonts w:ascii="Garamond" w:hAnsi="Garamond"/>
          <w:color w:val="C00000"/>
          <w:sz w:val="18"/>
          <w:szCs w:val="18"/>
        </w:rPr>
        <w:t>, 1953 ; Les objets transitionnels, Payot 2010.</w:t>
      </w:r>
    </w:p>
    <w:p w:rsidR="007C6DCD" w:rsidRPr="00A52BCE" w:rsidRDefault="007C6DCD">
      <w:pPr>
        <w:pStyle w:val="Notedebasdepage"/>
      </w:pPr>
    </w:p>
  </w:footnote>
  <w:footnote w:id="6">
    <w:p w:rsidR="007C6DCD" w:rsidRPr="00CF3C9D" w:rsidRDefault="007C6DCD">
      <w:pPr>
        <w:pStyle w:val="Notedebasdepage"/>
        <w:rPr>
          <w:rFonts w:ascii="Garamond" w:hAnsi="Garamond"/>
          <w:color w:val="C00000"/>
          <w:sz w:val="18"/>
          <w:szCs w:val="18"/>
        </w:rPr>
      </w:pPr>
      <w:r w:rsidRPr="00CF3C9D">
        <w:rPr>
          <w:rStyle w:val="Appelnotedebasdep"/>
          <w:rFonts w:ascii="Garamond" w:hAnsi="Garamond"/>
          <w:color w:val="C00000"/>
          <w:sz w:val="18"/>
          <w:szCs w:val="18"/>
          <w:vertAlign w:val="baseline"/>
        </w:rPr>
        <w:footnoteRef/>
      </w:r>
      <w:r w:rsidRPr="00CF3C9D">
        <w:rPr>
          <w:rFonts w:ascii="Garamond" w:hAnsi="Garamond"/>
          <w:color w:val="C00000"/>
          <w:sz w:val="18"/>
          <w:szCs w:val="18"/>
        </w:rPr>
        <w:t xml:space="preserve">    Commentaire de l’ </w:t>
      </w:r>
      <w:r>
        <w:rPr>
          <w:rFonts w:ascii="Garamond" w:hAnsi="Garamond"/>
          <w:color w:val="C00000"/>
          <w:sz w:val="18"/>
          <w:szCs w:val="18"/>
        </w:rPr>
        <w:t>« </w:t>
      </w:r>
      <w:r w:rsidRPr="00CF3C9D">
        <w:rPr>
          <w:rFonts w:ascii="Garamond" w:hAnsi="Garamond"/>
          <w:color w:val="C00000"/>
          <w:sz w:val="18"/>
          <w:szCs w:val="18"/>
        </w:rPr>
        <w:t>Au-delà du principe de plaisir</w:t>
      </w:r>
      <w:r>
        <w:rPr>
          <w:rFonts w:ascii="Garamond" w:hAnsi="Garamond"/>
          <w:color w:val="C00000"/>
          <w:sz w:val="18"/>
          <w:szCs w:val="18"/>
        </w:rPr>
        <w:t> »</w:t>
      </w:r>
      <w:r w:rsidRPr="00CF3C9D">
        <w:rPr>
          <w:rFonts w:ascii="Garamond" w:hAnsi="Garamond"/>
          <w:color w:val="C00000"/>
          <w:sz w:val="18"/>
          <w:szCs w:val="18"/>
        </w:rPr>
        <w:t>, lors du séminaire 1954-55 : Le moi</w:t>
      </w:r>
      <w:r w:rsidRPr="00CF3C9D">
        <w:rPr>
          <w:rFonts w:ascii="Courier New" w:hAnsi="Courier New" w:cs="Courier New"/>
          <w:color w:val="C00000"/>
          <w:sz w:val="18"/>
          <w:szCs w:val="18"/>
        </w:rPr>
        <w:t>…</w:t>
      </w:r>
    </w:p>
  </w:footnote>
  <w:footnote w:id="7">
    <w:p w:rsidR="007C6DCD" w:rsidRDefault="007C6DCD" w:rsidP="002026E7">
      <w:pPr>
        <w:pStyle w:val="Sansinterligne"/>
        <w:rPr>
          <w:rFonts w:ascii="Garamond" w:hAnsi="Garamond"/>
          <w:color w:val="C00000"/>
          <w:sz w:val="18"/>
          <w:szCs w:val="18"/>
        </w:rPr>
      </w:pPr>
      <w:r w:rsidRPr="002026E7">
        <w:rPr>
          <w:rStyle w:val="Appelnotedebasdep"/>
          <w:rFonts w:ascii="Garamond" w:hAnsi="Garamond"/>
          <w:color w:val="C00000"/>
          <w:sz w:val="18"/>
          <w:szCs w:val="18"/>
          <w:vertAlign w:val="baseline"/>
        </w:rPr>
        <w:footnoteRef/>
      </w:r>
      <w:r w:rsidRPr="002026E7">
        <w:rPr>
          <w:rFonts w:ascii="Garamond" w:hAnsi="Garamond"/>
          <w:color w:val="C00000"/>
          <w:sz w:val="18"/>
          <w:szCs w:val="18"/>
        </w:rPr>
        <w:t xml:space="preserve">  Sigmund Freud : Pulsions et destins des pulsions,</w:t>
      </w:r>
      <w:r>
        <w:rPr>
          <w:rFonts w:ascii="Garamond" w:hAnsi="Garamond"/>
          <w:color w:val="C00000"/>
          <w:sz w:val="18"/>
          <w:szCs w:val="18"/>
        </w:rPr>
        <w:t xml:space="preserve"> </w:t>
      </w:r>
      <w:r w:rsidRPr="002026E7">
        <w:rPr>
          <w:rFonts w:ascii="Garamond" w:hAnsi="Garamond"/>
          <w:color w:val="C00000"/>
          <w:sz w:val="18"/>
          <w:szCs w:val="18"/>
        </w:rPr>
        <w:t xml:space="preserve">in Métapsychologie, Gallimard, coll. Idées, p.19 : </w:t>
      </w:r>
    </w:p>
    <w:p w:rsidR="007C6DCD" w:rsidRDefault="007C6DCD" w:rsidP="002026E7">
      <w:pPr>
        <w:pStyle w:val="Sansinterligne"/>
        <w:rPr>
          <w:rFonts w:ascii="Garamond" w:hAnsi="Garamond"/>
          <w:color w:val="C00000"/>
          <w:sz w:val="18"/>
          <w:szCs w:val="18"/>
        </w:rPr>
      </w:pPr>
    </w:p>
    <w:p w:rsidR="007C6DCD" w:rsidRPr="002026E7" w:rsidRDefault="007C6DCD" w:rsidP="002026E7">
      <w:pPr>
        <w:pStyle w:val="Sansinterligne"/>
        <w:rPr>
          <w:rFonts w:ascii="Garamond" w:eastAsia="Times New Roman" w:hAnsi="Garamond" w:cs="Times New Roman"/>
          <w:color w:val="C00000"/>
          <w:sz w:val="18"/>
          <w:szCs w:val="18"/>
        </w:rPr>
      </w:pPr>
      <w:r>
        <w:rPr>
          <w:rFonts w:ascii="Garamond" w:hAnsi="Garamond"/>
          <w:color w:val="C00000"/>
          <w:sz w:val="18"/>
          <w:szCs w:val="18"/>
        </w:rPr>
        <w:t>« </w:t>
      </w:r>
      <w:r w:rsidRPr="002026E7">
        <w:rPr>
          <w:rFonts w:ascii="Garamond" w:hAnsi="Garamond" w:cs="Times New Roman"/>
          <w:iCs/>
          <w:color w:val="C00000"/>
          <w:sz w:val="18"/>
          <w:szCs w:val="18"/>
        </w:rPr>
        <w:t>L'objet</w:t>
      </w:r>
      <w:r w:rsidRPr="002026E7">
        <w:rPr>
          <w:rFonts w:ascii="Garamond" w:hAnsi="Garamond" w:cs="Times New Roman"/>
          <w:i/>
          <w:iCs/>
          <w:color w:val="C00000"/>
          <w:sz w:val="18"/>
          <w:szCs w:val="18"/>
        </w:rPr>
        <w:t xml:space="preserve"> </w:t>
      </w:r>
      <w:r w:rsidRPr="002026E7">
        <w:rPr>
          <w:rFonts w:ascii="Garamond" w:hAnsi="Garamond" w:cs="Times New Roman"/>
          <w:color w:val="C00000"/>
          <w:sz w:val="18"/>
          <w:szCs w:val="18"/>
        </w:rPr>
        <w:t>de la pulsion est ce en quoi ou par quoi la pulsion peut atteindre son but. Il est ce qu'il y a de plus variable dans la pulsion, il ne lui est pas originairement li</w:t>
      </w:r>
      <w:r w:rsidRPr="002026E7">
        <w:rPr>
          <w:rFonts w:ascii="Garamond" w:eastAsia="Times New Roman" w:hAnsi="Garamond" w:cs="Times New Roman"/>
          <w:color w:val="C00000"/>
          <w:sz w:val="18"/>
          <w:szCs w:val="18"/>
        </w:rPr>
        <w:t>é : mais ce n'est qu'en raison de son aptitude particulière à rendre possible la satisfaction qu'il est adjoint.</w:t>
      </w:r>
      <w:r>
        <w:rPr>
          <w:rFonts w:ascii="Garamond" w:eastAsia="Times New Roman" w:hAnsi="Garamond" w:cs="Times New Roman"/>
          <w:color w:val="C00000"/>
          <w:sz w:val="18"/>
          <w:szCs w:val="18"/>
        </w:rPr>
        <w:t> »</w:t>
      </w:r>
    </w:p>
    <w:p w:rsidR="007C6DCD" w:rsidRPr="002026E7" w:rsidRDefault="007C6DCD" w:rsidP="002026E7">
      <w:pPr>
        <w:pStyle w:val="Notedebasdepage"/>
      </w:pPr>
    </w:p>
  </w:footnote>
  <w:footnote w:id="8">
    <w:p w:rsidR="007C6DCD" w:rsidRPr="00602EE6" w:rsidRDefault="007C6DCD">
      <w:pPr>
        <w:pStyle w:val="Notedebasdepage"/>
        <w:rPr>
          <w:rFonts w:ascii="Garamond" w:hAnsi="Garamond"/>
          <w:color w:val="C00000"/>
          <w:sz w:val="18"/>
          <w:szCs w:val="18"/>
          <w:lang w:val="en-US"/>
        </w:rPr>
      </w:pPr>
      <w:r w:rsidRPr="0005027F">
        <w:rPr>
          <w:rStyle w:val="Appelnotedebasdep"/>
          <w:rFonts w:ascii="Garamond" w:hAnsi="Garamond"/>
          <w:color w:val="C00000"/>
          <w:sz w:val="18"/>
          <w:szCs w:val="18"/>
          <w:vertAlign w:val="baseline"/>
        </w:rPr>
        <w:footnoteRef/>
      </w:r>
      <w:r w:rsidRPr="0005027F">
        <w:rPr>
          <w:rFonts w:ascii="Garamond" w:hAnsi="Garamond"/>
          <w:color w:val="C00000"/>
          <w:sz w:val="18"/>
          <w:szCs w:val="18"/>
          <w:lang w:val="en-US"/>
        </w:rPr>
        <w:t xml:space="preserve">   Bálint, Alice (1949). Love for the Mother and Mother’sLove. </w:t>
      </w:r>
      <w:r w:rsidRPr="00602EE6">
        <w:rPr>
          <w:rFonts w:ascii="Garamond" w:hAnsi="Garamond"/>
          <w:color w:val="C00000"/>
          <w:sz w:val="18"/>
          <w:szCs w:val="18"/>
          <w:lang w:val="en-US"/>
        </w:rPr>
        <w:t xml:space="preserve">Int. J. Psycho-Anal., </w:t>
      </w:r>
      <w:proofErr w:type="gramStart"/>
      <w:r w:rsidRPr="00602EE6">
        <w:rPr>
          <w:rFonts w:ascii="Garamond" w:hAnsi="Garamond"/>
          <w:color w:val="C00000"/>
          <w:sz w:val="18"/>
          <w:szCs w:val="18"/>
          <w:lang w:val="en-US"/>
        </w:rPr>
        <w:t>30 :</w:t>
      </w:r>
      <w:proofErr w:type="gramEnd"/>
      <w:r w:rsidRPr="00602EE6">
        <w:rPr>
          <w:rFonts w:ascii="Garamond" w:hAnsi="Garamond"/>
          <w:color w:val="C00000"/>
          <w:sz w:val="18"/>
          <w:szCs w:val="18"/>
          <w:lang w:val="en-US"/>
        </w:rPr>
        <w:t xml:space="preserve"> 251-259.</w:t>
      </w:r>
    </w:p>
  </w:footnote>
  <w:footnote w:id="9">
    <w:p w:rsidR="007C6DCD" w:rsidRPr="00606620" w:rsidRDefault="007C6DCD" w:rsidP="00606620">
      <w:pPr>
        <w:pStyle w:val="Titre1"/>
        <w:rPr>
          <w:rFonts w:ascii="Garamond" w:hAnsi="Garamond"/>
          <w:b w:val="0"/>
          <w:color w:val="C00000"/>
          <w:sz w:val="18"/>
          <w:szCs w:val="18"/>
          <w:lang w:val="en-US"/>
        </w:rPr>
      </w:pPr>
      <w:r w:rsidRPr="00606620">
        <w:rPr>
          <w:rStyle w:val="Appelnotedebasdep"/>
          <w:rFonts w:ascii="Garamond" w:hAnsi="Garamond"/>
          <w:b w:val="0"/>
          <w:color w:val="C00000"/>
          <w:sz w:val="18"/>
          <w:szCs w:val="18"/>
          <w:vertAlign w:val="baseline"/>
        </w:rPr>
        <w:footnoteRef/>
      </w:r>
      <w:r w:rsidRPr="00606620">
        <w:rPr>
          <w:rFonts w:ascii="Garamond" w:hAnsi="Garamond"/>
          <w:b w:val="0"/>
          <w:color w:val="C00000"/>
          <w:sz w:val="18"/>
          <w:szCs w:val="18"/>
          <w:lang w:val="en-US"/>
        </w:rPr>
        <w:t xml:space="preserve">   Ammon Monroe Aurand : Little Known Facts about the Amish and the Mennonites</w:t>
      </w:r>
      <w:r>
        <w:rPr>
          <w:rFonts w:ascii="Garamond" w:hAnsi="Garamond"/>
          <w:b w:val="0"/>
          <w:color w:val="C00000"/>
          <w:sz w:val="18"/>
          <w:szCs w:val="18"/>
          <w:lang w:val="en-US"/>
        </w:rPr>
        <w:t xml:space="preserve"> </w:t>
      </w:r>
      <w:r w:rsidRPr="00606620">
        <w:rPr>
          <w:rFonts w:ascii="Garamond" w:hAnsi="Garamond"/>
          <w:b w:val="0"/>
          <w:color w:val="C00000"/>
          <w:sz w:val="18"/>
          <w:szCs w:val="18"/>
          <w:lang w:val="en-US"/>
        </w:rPr>
        <w:t>: A Study of the Social Customs</w:t>
      </w:r>
      <w:r>
        <w:rPr>
          <w:rFonts w:ascii="Garamond" w:hAnsi="Garamond"/>
          <w:b w:val="0"/>
          <w:color w:val="C00000"/>
          <w:sz w:val="18"/>
          <w:szCs w:val="18"/>
          <w:lang w:val="en-US"/>
        </w:rPr>
        <w:t xml:space="preserve">                                                                                    </w:t>
      </w:r>
      <w:r w:rsidRPr="00606620">
        <w:rPr>
          <w:rFonts w:ascii="Garamond" w:hAnsi="Garamond"/>
          <w:b w:val="0"/>
          <w:color w:val="C00000"/>
          <w:sz w:val="18"/>
          <w:szCs w:val="18"/>
          <w:lang w:val="en-US"/>
        </w:rPr>
        <w:t xml:space="preserve"> </w:t>
      </w:r>
      <w:r>
        <w:rPr>
          <w:rFonts w:ascii="Garamond" w:hAnsi="Garamond"/>
          <w:b w:val="0"/>
          <w:color w:val="C00000"/>
          <w:sz w:val="18"/>
          <w:szCs w:val="18"/>
          <w:lang w:val="en-US"/>
        </w:rPr>
        <w:t xml:space="preserve">   </w:t>
      </w:r>
      <w:r w:rsidRPr="00606620">
        <w:rPr>
          <w:rFonts w:ascii="Garamond" w:hAnsi="Garamond"/>
          <w:b w:val="0"/>
          <w:color w:val="C00000"/>
          <w:sz w:val="18"/>
          <w:szCs w:val="18"/>
          <w:lang w:val="en-US"/>
        </w:rPr>
        <w:t>and Habits of Pennsylvania's Plain People.</w:t>
      </w:r>
    </w:p>
    <w:p w:rsidR="007C6DCD" w:rsidRPr="00606620" w:rsidRDefault="007C6DCD">
      <w:pPr>
        <w:pStyle w:val="Notedebasdepage"/>
        <w:rPr>
          <w:lang w:val="en-US"/>
        </w:rPr>
      </w:pPr>
    </w:p>
  </w:footnote>
  <w:footnote w:id="10">
    <w:p w:rsidR="007C6DCD" w:rsidRPr="00606620" w:rsidRDefault="007C6DCD">
      <w:pPr>
        <w:pStyle w:val="Notedebasdepage"/>
        <w:rPr>
          <w:rFonts w:ascii="Garamond" w:hAnsi="Garamond"/>
          <w:color w:val="C00000"/>
          <w:sz w:val="18"/>
          <w:szCs w:val="18"/>
        </w:rPr>
      </w:pPr>
      <w:r w:rsidRPr="00606620">
        <w:rPr>
          <w:rStyle w:val="Appelnotedebasdep"/>
          <w:rFonts w:ascii="Garamond" w:hAnsi="Garamond"/>
          <w:color w:val="C00000"/>
          <w:sz w:val="18"/>
          <w:szCs w:val="18"/>
          <w:vertAlign w:val="baseline"/>
        </w:rPr>
        <w:footnoteRef/>
      </w:r>
      <w:r w:rsidRPr="00606620">
        <w:rPr>
          <w:rFonts w:ascii="Garamond" w:hAnsi="Garamond"/>
          <w:color w:val="C00000"/>
          <w:sz w:val="18"/>
          <w:szCs w:val="18"/>
        </w:rPr>
        <w:t xml:space="preserve">   Ruth Lebovici : « Perversion sexuelle transitoire au cours d’un traitement psychanalytique », in </w:t>
      </w:r>
      <w:r w:rsidRPr="00606620">
        <w:rPr>
          <w:rStyle w:val="Accentuation"/>
          <w:rFonts w:ascii="Garamond" w:hAnsi="Garamond"/>
          <w:i w:val="0"/>
          <w:color w:val="C00000"/>
          <w:sz w:val="18"/>
          <w:szCs w:val="18"/>
        </w:rPr>
        <w:t>Bulletin d’activité</w:t>
      </w:r>
      <w:r>
        <w:rPr>
          <w:rStyle w:val="Accentuation"/>
          <w:rFonts w:ascii="Garamond" w:hAnsi="Garamond"/>
          <w:i w:val="0"/>
          <w:color w:val="C00000"/>
          <w:sz w:val="18"/>
          <w:szCs w:val="18"/>
        </w:rPr>
        <w:t xml:space="preserve"> n° 25, association</w:t>
      </w:r>
      <w:r w:rsidRPr="00606620">
        <w:rPr>
          <w:rStyle w:val="Accentuation"/>
          <w:rFonts w:ascii="Garamond" w:hAnsi="Garamond"/>
          <w:i w:val="0"/>
          <w:color w:val="C00000"/>
          <w:sz w:val="18"/>
          <w:szCs w:val="18"/>
        </w:rPr>
        <w:t xml:space="preserve"> des psychanalystes de Belgique</w:t>
      </w:r>
      <w:r w:rsidRPr="00606620">
        <w:rPr>
          <w:rFonts w:ascii="Garamond" w:hAnsi="Garamond"/>
          <w:color w:val="C00000"/>
          <w:sz w:val="18"/>
          <w:szCs w:val="18"/>
        </w:rPr>
        <w:t>, 1956.</w:t>
      </w:r>
    </w:p>
  </w:footnote>
  <w:footnote w:id="11">
    <w:p w:rsidR="007C6DCD" w:rsidRPr="003C18C9" w:rsidRDefault="007C6DCD" w:rsidP="003C18C9">
      <w:pPr>
        <w:pStyle w:val="Titre2"/>
        <w:rPr>
          <w:rFonts w:ascii="Garamond" w:hAnsi="Garamond"/>
          <w:b w:val="0"/>
          <w:color w:val="C00000"/>
          <w:sz w:val="18"/>
          <w:szCs w:val="18"/>
        </w:rPr>
      </w:pPr>
      <w:r w:rsidRPr="003C18C9">
        <w:rPr>
          <w:rStyle w:val="Appelnotedebasdep"/>
          <w:rFonts w:ascii="Garamond" w:hAnsi="Garamond"/>
          <w:b w:val="0"/>
          <w:color w:val="C00000"/>
          <w:sz w:val="18"/>
          <w:szCs w:val="18"/>
          <w:vertAlign w:val="baseline"/>
        </w:rPr>
        <w:footnoteRef/>
      </w:r>
      <w:r w:rsidRPr="003C18C9">
        <w:rPr>
          <w:rFonts w:ascii="Garamond" w:hAnsi="Garamond"/>
          <w:b w:val="0"/>
          <w:color w:val="C00000"/>
          <w:sz w:val="18"/>
          <w:szCs w:val="18"/>
        </w:rPr>
        <w:t xml:space="preserve"> S. Freud : </w:t>
      </w:r>
      <w:hyperlink r:id="rId2" w:history="1">
        <w:r w:rsidRPr="003C18C9">
          <w:rPr>
            <w:rStyle w:val="Lienhypertexte"/>
            <w:rFonts w:ascii="Garamond" w:hAnsi="Garamond"/>
            <w:b w:val="0"/>
            <w:sz w:val="18"/>
            <w:szCs w:val="18"/>
          </w:rPr>
          <w:t>Die infantile Genitalorganisation</w:t>
        </w:r>
      </w:hyperlink>
      <w:r>
        <w:rPr>
          <w:rFonts w:ascii="Garamond" w:hAnsi="Garamond"/>
          <w:b w:val="0"/>
          <w:color w:val="C00000"/>
          <w:sz w:val="18"/>
          <w:szCs w:val="18"/>
        </w:rPr>
        <w:t xml:space="preserve">, 1923. </w:t>
      </w:r>
      <w:r w:rsidRPr="003C18C9">
        <w:rPr>
          <w:rFonts w:ascii="Garamond" w:hAnsi="Garamond" w:cs="Times New Roman"/>
          <w:b w:val="0"/>
          <w:color w:val="C00000"/>
          <w:sz w:val="18"/>
          <w:szCs w:val="18"/>
          <w:lang w:eastAsia="fr-FR"/>
        </w:rPr>
        <w:t>L'organisation génitale infantile</w:t>
      </w:r>
      <w:r>
        <w:rPr>
          <w:rFonts w:ascii="Garamond" w:hAnsi="Garamond" w:cs="Times New Roman"/>
          <w:b w:val="0"/>
          <w:color w:val="C00000"/>
          <w:sz w:val="18"/>
          <w:szCs w:val="18"/>
          <w:lang w:eastAsia="fr-FR"/>
        </w:rPr>
        <w:t xml:space="preserve"> in La vie sexuelle pp. </w:t>
      </w:r>
      <w:r w:rsidRPr="003C18C9">
        <w:rPr>
          <w:rFonts w:ascii="Garamond" w:hAnsi="Garamond" w:cs="Times New Roman"/>
          <w:b w:val="0"/>
          <w:color w:val="C00000"/>
          <w:sz w:val="16"/>
          <w:szCs w:val="16"/>
          <w:lang w:eastAsia="fr-FR"/>
        </w:rPr>
        <w:t>113-116</w:t>
      </w:r>
      <w:r>
        <w:rPr>
          <w:rFonts w:ascii="Garamond" w:hAnsi="Garamond" w:cs="Times New Roman"/>
          <w:b w:val="0"/>
          <w:color w:val="C00000"/>
          <w:sz w:val="18"/>
          <w:szCs w:val="18"/>
          <w:lang w:eastAsia="fr-FR"/>
        </w:rPr>
        <w:t>.</w:t>
      </w:r>
    </w:p>
    <w:p w:rsidR="007C6DCD" w:rsidRPr="003C18C9" w:rsidRDefault="007C6DCD">
      <w:pPr>
        <w:pStyle w:val="Notedebasdepage"/>
      </w:pPr>
    </w:p>
  </w:footnote>
  <w:footnote w:id="12">
    <w:p w:rsidR="007C6DCD" w:rsidRPr="003C18C9" w:rsidRDefault="007C6DCD">
      <w:pPr>
        <w:pStyle w:val="Notedebasdepage"/>
        <w:rPr>
          <w:rFonts w:ascii="Garamond" w:hAnsi="Garamond"/>
          <w:color w:val="C00000"/>
          <w:sz w:val="18"/>
          <w:szCs w:val="18"/>
        </w:rPr>
      </w:pPr>
      <w:r w:rsidRPr="003C18C9">
        <w:rPr>
          <w:rStyle w:val="Appelnotedebasdep"/>
          <w:rFonts w:ascii="Garamond" w:hAnsi="Garamond"/>
          <w:color w:val="C00000"/>
          <w:sz w:val="18"/>
          <w:szCs w:val="18"/>
          <w:vertAlign w:val="baseline"/>
        </w:rPr>
        <w:footnoteRef/>
      </w:r>
      <w:r w:rsidRPr="003C18C9">
        <w:rPr>
          <w:rFonts w:ascii="Garamond" w:hAnsi="Garamond"/>
          <w:color w:val="C00000"/>
          <w:sz w:val="18"/>
          <w:szCs w:val="18"/>
        </w:rPr>
        <w:t xml:space="preserve">   S. Freud : </w:t>
      </w:r>
      <w:hyperlink r:id="rId3" w:history="1">
        <w:r w:rsidRPr="003C18C9">
          <w:rPr>
            <w:rStyle w:val="Lienhypertexte"/>
            <w:rFonts w:ascii="Garamond" w:hAnsi="Garamond"/>
            <w:sz w:val="18"/>
            <w:szCs w:val="18"/>
          </w:rPr>
          <w:t>Über die weibliche Sexualität</w:t>
        </w:r>
      </w:hyperlink>
      <w:r w:rsidRPr="003C18C9">
        <w:rPr>
          <w:rFonts w:ascii="Garamond" w:hAnsi="Garamond"/>
          <w:color w:val="C00000"/>
          <w:sz w:val="18"/>
          <w:szCs w:val="18"/>
        </w:rPr>
        <w:t>, 1931 ; Sur la sexualité féminine, in La vie sexuelle p.139.</w:t>
      </w:r>
    </w:p>
  </w:footnote>
  <w:footnote w:id="13">
    <w:p w:rsidR="007C6DCD" w:rsidRPr="0052026E" w:rsidRDefault="007C6DCD" w:rsidP="0052026E">
      <w:pPr>
        <w:shd w:val="clear" w:color="auto" w:fill="FFFFFF"/>
        <w:spacing w:before="100" w:beforeAutospacing="1" w:after="100" w:afterAutospacing="1" w:line="124" w:lineRule="atLeast"/>
        <w:rPr>
          <w:rFonts w:ascii="Garamond" w:hAnsi="Garamond"/>
          <w:color w:val="C00000"/>
          <w:sz w:val="18"/>
          <w:szCs w:val="18"/>
        </w:rPr>
      </w:pPr>
      <w:r w:rsidRPr="0052026E">
        <w:rPr>
          <w:rStyle w:val="Appelnotedebasdep"/>
          <w:rFonts w:ascii="Garamond" w:hAnsi="Garamond"/>
          <w:color w:val="C00000"/>
          <w:sz w:val="18"/>
          <w:szCs w:val="18"/>
          <w:vertAlign w:val="baseline"/>
        </w:rPr>
        <w:footnoteRef/>
      </w:r>
      <w:r w:rsidRPr="0052026E">
        <w:rPr>
          <w:rFonts w:ascii="Garamond" w:hAnsi="Garamond"/>
          <w:color w:val="C00000"/>
          <w:sz w:val="18"/>
          <w:szCs w:val="18"/>
        </w:rPr>
        <w:t xml:space="preserve">   </w:t>
      </w:r>
      <w:r w:rsidRPr="0052026E">
        <w:rPr>
          <w:rStyle w:val="legende"/>
          <w:rFonts w:ascii="Garamond" w:hAnsi="Garamond"/>
          <w:color w:val="C00000"/>
          <w:sz w:val="18"/>
          <w:szCs w:val="18"/>
        </w:rPr>
        <w:t xml:space="preserve">S. Freud : </w:t>
      </w:r>
      <w:hyperlink r:id="rId4" w:history="1">
        <w:r w:rsidRPr="00DF2B9B">
          <w:rPr>
            <w:rStyle w:val="Lienhypertexte"/>
            <w:rFonts w:ascii="Garamond" w:hAnsi="Garamond" w:cs="Arial"/>
            <w:bCs/>
            <w:sz w:val="18"/>
            <w:szCs w:val="18"/>
          </w:rPr>
          <w:t>Über die Psychogenese eines Falles von weiblicher Homosexualität</w:t>
        </w:r>
      </w:hyperlink>
      <w:r w:rsidRPr="0052026E">
        <w:rPr>
          <w:rFonts w:ascii="Garamond" w:hAnsi="Garamond" w:cs="Arial"/>
          <w:color w:val="C00000"/>
          <w:sz w:val="18"/>
          <w:szCs w:val="18"/>
        </w:rPr>
        <w:t xml:space="preserve"> (1920) ; </w:t>
      </w:r>
      <w:r w:rsidRPr="0052026E">
        <w:rPr>
          <w:rStyle w:val="legende"/>
          <w:rFonts w:ascii="Garamond" w:hAnsi="Garamond"/>
          <w:color w:val="C00000"/>
          <w:sz w:val="18"/>
          <w:szCs w:val="18"/>
        </w:rPr>
        <w:t>Sur la psychogénèse d'un cas d'homosexualité féminine in Névrose psychose et perversion PUF 1973 p. 245.</w:t>
      </w:r>
    </w:p>
  </w:footnote>
  <w:footnote w:id="14">
    <w:p w:rsidR="007C6DCD" w:rsidRPr="008C236B" w:rsidRDefault="007C6DCD">
      <w:pPr>
        <w:pStyle w:val="Notedebasdepage"/>
        <w:rPr>
          <w:rFonts w:ascii="Garamond" w:hAnsi="Garamond"/>
          <w:color w:val="C00000"/>
          <w:sz w:val="18"/>
          <w:szCs w:val="18"/>
        </w:rPr>
      </w:pPr>
      <w:r w:rsidRPr="008C236B">
        <w:rPr>
          <w:rStyle w:val="Appelnotedebasdep"/>
          <w:rFonts w:ascii="Garamond" w:hAnsi="Garamond"/>
          <w:color w:val="C00000"/>
          <w:sz w:val="18"/>
          <w:szCs w:val="18"/>
          <w:vertAlign w:val="baseline"/>
        </w:rPr>
        <w:footnoteRef/>
      </w:r>
      <w:r w:rsidRPr="00C16C85">
        <w:rPr>
          <w:rFonts w:ascii="Garamond" w:hAnsi="Garamond"/>
          <w:color w:val="C00000"/>
          <w:sz w:val="18"/>
          <w:szCs w:val="18"/>
          <w:lang w:val="de-DE"/>
        </w:rPr>
        <w:t xml:space="preserve">   Sigmund </w:t>
      </w:r>
      <w:proofErr w:type="gramStart"/>
      <w:r w:rsidRPr="00C16C85">
        <w:rPr>
          <w:rFonts w:ascii="Garamond" w:hAnsi="Garamond"/>
          <w:color w:val="C00000"/>
          <w:sz w:val="18"/>
          <w:szCs w:val="18"/>
          <w:lang w:val="de-DE"/>
        </w:rPr>
        <w:t>Freud :</w:t>
      </w:r>
      <w:proofErr w:type="gramEnd"/>
      <w:r w:rsidRPr="00C16C85">
        <w:rPr>
          <w:rFonts w:ascii="Garamond" w:hAnsi="Garamond"/>
          <w:color w:val="C00000"/>
          <w:sz w:val="18"/>
          <w:szCs w:val="18"/>
          <w:lang w:val="de-DE"/>
        </w:rPr>
        <w:t xml:space="preserve"> </w:t>
      </w:r>
      <w:hyperlink r:id="rId5" w:tooltip="" w:history="1">
        <w:r w:rsidRPr="00C16C85">
          <w:rPr>
            <w:rStyle w:val="Lienhypertexte"/>
            <w:rFonts w:ascii="Garamond" w:hAnsi="Garamond"/>
            <w:color w:val="C00000"/>
            <w:sz w:val="18"/>
            <w:szCs w:val="18"/>
            <w:u w:val="none"/>
            <w:lang w:val="de-DE"/>
          </w:rPr>
          <w:t>« </w:t>
        </w:r>
        <w:r w:rsidRPr="00C16C85">
          <w:rPr>
            <w:rStyle w:val="Lienhypertexte"/>
            <w:rFonts w:ascii="Garamond" w:hAnsi="Garamond"/>
            <w:color w:val="0000CC"/>
            <w:sz w:val="18"/>
            <w:szCs w:val="18"/>
            <w:lang w:val="de-DE"/>
          </w:rPr>
          <w:t>Ein Kind wird geschlagen</w:t>
        </w:r>
        <w:r w:rsidRPr="00C16C85">
          <w:rPr>
            <w:rStyle w:val="Lienhypertexte"/>
            <w:rFonts w:ascii="Garamond" w:hAnsi="Garamond"/>
            <w:color w:val="C00000"/>
            <w:sz w:val="18"/>
            <w:szCs w:val="18"/>
            <w:u w:val="none"/>
            <w:lang w:val="de-DE"/>
          </w:rPr>
          <w:t> »</w:t>
        </w:r>
      </w:hyperlink>
      <w:r w:rsidRPr="00C16C85">
        <w:rPr>
          <w:rFonts w:ascii="Garamond" w:hAnsi="Garamond"/>
          <w:color w:val="C00000"/>
          <w:sz w:val="18"/>
          <w:szCs w:val="18"/>
          <w:lang w:val="de-DE"/>
        </w:rPr>
        <w:t xml:space="preserve"> , « </w:t>
      </w:r>
      <w:hyperlink r:id="rId6" w:history="1">
        <w:r w:rsidRPr="00C16C85">
          <w:rPr>
            <w:rStyle w:val="Lienhypertexte"/>
            <w:rFonts w:ascii="Garamond" w:hAnsi="Garamond"/>
            <w:color w:val="0000CC"/>
            <w:sz w:val="18"/>
            <w:szCs w:val="18"/>
            <w:lang w:val="de-DE"/>
          </w:rPr>
          <w:t>On bat un enfant</w:t>
        </w:r>
      </w:hyperlink>
      <w:r w:rsidRPr="00C16C85">
        <w:rPr>
          <w:rFonts w:ascii="Garamond" w:hAnsi="Garamond"/>
          <w:color w:val="C00000"/>
          <w:sz w:val="18"/>
          <w:szCs w:val="18"/>
          <w:lang w:val="de-DE"/>
        </w:rPr>
        <w:t xml:space="preserve"> », trad.  </w:t>
      </w:r>
      <w:r w:rsidRPr="008C236B">
        <w:rPr>
          <w:rFonts w:ascii="Garamond" w:hAnsi="Garamond"/>
          <w:color w:val="C00000"/>
          <w:sz w:val="18"/>
          <w:szCs w:val="18"/>
        </w:rPr>
        <w:t xml:space="preserve">H. Hoesli, in </w:t>
      </w:r>
      <w:r w:rsidRPr="008C236B">
        <w:rPr>
          <w:rFonts w:ascii="Garamond" w:hAnsi="Garamond"/>
          <w:i/>
          <w:iCs/>
          <w:color w:val="C00000"/>
          <w:sz w:val="18"/>
          <w:szCs w:val="18"/>
        </w:rPr>
        <w:t>Revue Française de Psychanalyse</w:t>
      </w:r>
      <w:r w:rsidRPr="008C236B">
        <w:rPr>
          <w:rFonts w:ascii="Garamond" w:hAnsi="Garamond"/>
          <w:color w:val="C00000"/>
          <w:sz w:val="18"/>
          <w:szCs w:val="18"/>
        </w:rPr>
        <w:t>, Tome VI, n° 3-4, Éd. Denoël et Steele, Paris 1933, pp. 274-297.</w:t>
      </w:r>
    </w:p>
  </w:footnote>
  <w:footnote w:id="15">
    <w:p w:rsidR="007C6DCD" w:rsidRPr="00CB39F5" w:rsidRDefault="007C6DCD">
      <w:pPr>
        <w:pStyle w:val="Notedebasdepage"/>
        <w:rPr>
          <w:rFonts w:ascii="Garamond" w:hAnsi="Garamond"/>
          <w:color w:val="C00000"/>
          <w:sz w:val="18"/>
          <w:szCs w:val="18"/>
        </w:rPr>
      </w:pPr>
      <w:r w:rsidRPr="00CB39F5">
        <w:rPr>
          <w:rStyle w:val="Appelnotedebasdep"/>
          <w:rFonts w:ascii="Garamond" w:hAnsi="Garamond"/>
          <w:color w:val="C00000"/>
          <w:sz w:val="18"/>
          <w:szCs w:val="18"/>
          <w:vertAlign w:val="baseline"/>
        </w:rPr>
        <w:footnoteRef/>
      </w:r>
      <w:r w:rsidRPr="00CB39F5">
        <w:rPr>
          <w:rFonts w:ascii="Garamond" w:hAnsi="Garamond"/>
          <w:color w:val="C00000"/>
          <w:sz w:val="18"/>
          <w:szCs w:val="18"/>
        </w:rPr>
        <w:t xml:space="preserve">  Cf. l’article de Lacan : Le séminaire sur « La lettre volée » in La Psychanalyse N°2, Puf, premier trimestre 1957,  pp.1-</w:t>
      </w:r>
      <w:r>
        <w:rPr>
          <w:rFonts w:ascii="Garamond" w:hAnsi="Garamond"/>
          <w:color w:val="C00000"/>
          <w:sz w:val="18"/>
          <w:szCs w:val="18"/>
        </w:rPr>
        <w:t>4</w:t>
      </w:r>
      <w:r w:rsidRPr="00CB39F5">
        <w:rPr>
          <w:rFonts w:ascii="Garamond" w:hAnsi="Garamond"/>
          <w:color w:val="C00000"/>
          <w:sz w:val="18"/>
          <w:szCs w:val="18"/>
        </w:rPr>
        <w:t>4.</w:t>
      </w:r>
    </w:p>
  </w:footnote>
  <w:footnote w:id="16">
    <w:p w:rsidR="007C6DCD" w:rsidRPr="00B83A80" w:rsidRDefault="007C6DCD">
      <w:pPr>
        <w:pStyle w:val="Notedebasdepage"/>
        <w:rPr>
          <w:rFonts w:ascii="Garamond" w:hAnsi="Garamond"/>
          <w:color w:val="C00000"/>
          <w:sz w:val="18"/>
          <w:szCs w:val="18"/>
        </w:rPr>
      </w:pPr>
      <w:r w:rsidRPr="00B83A80">
        <w:rPr>
          <w:rStyle w:val="Appelnotedebasdep"/>
          <w:rFonts w:ascii="Garamond" w:hAnsi="Garamond"/>
          <w:color w:val="C00000"/>
          <w:sz w:val="18"/>
          <w:szCs w:val="18"/>
          <w:vertAlign w:val="baseline"/>
        </w:rPr>
        <w:footnoteRef/>
      </w:r>
      <w:r w:rsidRPr="00B83A80">
        <w:rPr>
          <w:rFonts w:ascii="Garamond" w:hAnsi="Garamond"/>
          <w:color w:val="C00000"/>
          <w:sz w:val="18"/>
          <w:szCs w:val="18"/>
        </w:rPr>
        <w:t xml:space="preserve">   Cf.  Marcel Mauss : « </w:t>
      </w:r>
      <w:hyperlink r:id="rId7" w:history="1">
        <w:r w:rsidRPr="00957885">
          <w:rPr>
            <w:rStyle w:val="Lienhypertexte"/>
            <w:rFonts w:ascii="Garamond" w:hAnsi="Garamond"/>
            <w:color w:val="0000CC"/>
            <w:sz w:val="18"/>
            <w:szCs w:val="18"/>
          </w:rPr>
          <w:t>Essai sur le don</w:t>
        </w:r>
        <w:r w:rsidRPr="00957885">
          <w:rPr>
            <w:rStyle w:val="Lienhypertexte"/>
            <w:rFonts w:ascii="Garamond" w:hAnsi="Garamond"/>
            <w:sz w:val="18"/>
            <w:szCs w:val="18"/>
            <w:u w:val="none"/>
          </w:rPr>
          <w:t> </w:t>
        </w:r>
      </w:hyperlink>
      <w:r w:rsidRPr="00957885">
        <w:rPr>
          <w:rFonts w:ascii="Courier New" w:hAnsi="Courier New" w:cs="Courier New"/>
          <w:color w:val="C00000"/>
          <w:sz w:val="18"/>
          <w:szCs w:val="18"/>
        </w:rPr>
        <w:t>…</w:t>
      </w:r>
      <w:r>
        <w:rPr>
          <w:rFonts w:ascii="Garamond" w:hAnsi="Garamond"/>
          <w:color w:val="C00000"/>
          <w:sz w:val="18"/>
          <w:szCs w:val="18"/>
        </w:rPr>
        <w:t> »</w:t>
      </w:r>
      <w:r w:rsidRPr="00B83A80">
        <w:rPr>
          <w:rFonts w:ascii="Garamond" w:hAnsi="Garamond"/>
          <w:color w:val="C00000"/>
          <w:sz w:val="18"/>
          <w:szCs w:val="18"/>
        </w:rPr>
        <w:t xml:space="preserve"> in Sociologie et anthropologie, Puf 2004, ainsi que l’« </w:t>
      </w:r>
      <w:hyperlink r:id="rId8" w:history="1">
        <w:r w:rsidRPr="00957885">
          <w:rPr>
            <w:rStyle w:val="Lienhypertexte"/>
            <w:rFonts w:ascii="Garamond" w:hAnsi="Garamond"/>
            <w:color w:val="0000CC"/>
            <w:sz w:val="18"/>
            <w:szCs w:val="18"/>
          </w:rPr>
          <w:t>Introduction à l’œuvre de Marcel Mauss</w:t>
        </w:r>
      </w:hyperlink>
      <w:r w:rsidRPr="00B83A80">
        <w:rPr>
          <w:rFonts w:ascii="Garamond" w:hAnsi="Garamond"/>
          <w:color w:val="C00000"/>
          <w:sz w:val="18"/>
          <w:szCs w:val="18"/>
        </w:rPr>
        <w:t> » de Claude Lévi-Strauss dans le même ouvrage.</w:t>
      </w:r>
    </w:p>
  </w:footnote>
  <w:footnote w:id="17">
    <w:p w:rsidR="007C6DCD" w:rsidRDefault="007C6DCD">
      <w:pPr>
        <w:pStyle w:val="Notedebasdepage"/>
        <w:rPr>
          <w:rFonts w:ascii="Garamond" w:hAnsi="Garamond"/>
          <w:bCs/>
          <w:color w:val="C00000"/>
          <w:sz w:val="18"/>
          <w:szCs w:val="18"/>
        </w:rPr>
      </w:pPr>
      <w:r w:rsidRPr="00FA01EE">
        <w:rPr>
          <w:rStyle w:val="Appelnotedebasdep"/>
          <w:rFonts w:ascii="Garamond" w:hAnsi="Garamond"/>
          <w:color w:val="C00000"/>
          <w:sz w:val="18"/>
          <w:szCs w:val="18"/>
          <w:vertAlign w:val="baseline"/>
        </w:rPr>
        <w:footnoteRef/>
      </w:r>
      <w:r w:rsidRPr="00FA01EE">
        <w:rPr>
          <w:rFonts w:ascii="Garamond" w:hAnsi="Garamond"/>
          <w:color w:val="C00000"/>
          <w:sz w:val="18"/>
          <w:szCs w:val="18"/>
        </w:rPr>
        <w:t xml:space="preserve">   S. Freud : </w:t>
      </w:r>
      <w:hyperlink r:id="rId9" w:history="1">
        <w:r w:rsidRPr="00FA01EE">
          <w:rPr>
            <w:rStyle w:val="Lienhypertexte"/>
            <w:rFonts w:ascii="Garamond" w:hAnsi="Garamond"/>
            <w:bCs/>
            <w:sz w:val="18"/>
            <w:szCs w:val="18"/>
          </w:rPr>
          <w:t>Drei Abhandlungen zur Sexualtheorie</w:t>
        </w:r>
      </w:hyperlink>
      <w:r w:rsidRPr="00FA01EE">
        <w:rPr>
          <w:rFonts w:ascii="Garamond" w:hAnsi="Garamond"/>
          <w:bCs/>
          <w:color w:val="C00000"/>
          <w:sz w:val="18"/>
          <w:szCs w:val="18"/>
        </w:rPr>
        <w:t xml:space="preserve"> (1904) ; Trois essai</w:t>
      </w:r>
      <w:r>
        <w:rPr>
          <w:rFonts w:ascii="Garamond" w:hAnsi="Garamond"/>
          <w:bCs/>
          <w:color w:val="C00000"/>
          <w:sz w:val="18"/>
          <w:szCs w:val="18"/>
        </w:rPr>
        <w:t>s sur la théorie sexuelle.</w:t>
      </w:r>
    </w:p>
    <w:p w:rsidR="007C6DCD" w:rsidRPr="00FA01EE" w:rsidRDefault="007C6DCD">
      <w:pPr>
        <w:pStyle w:val="Notedebasdepage"/>
        <w:rPr>
          <w:rFonts w:ascii="Garamond" w:hAnsi="Garamond"/>
          <w:color w:val="C00000"/>
          <w:sz w:val="18"/>
          <w:szCs w:val="18"/>
        </w:rPr>
      </w:pPr>
      <w:r>
        <w:rPr>
          <w:rFonts w:ascii="Garamond" w:hAnsi="Garamond"/>
          <w:bCs/>
          <w:color w:val="C00000"/>
          <w:sz w:val="18"/>
          <w:szCs w:val="18"/>
        </w:rPr>
        <w:t xml:space="preserve">                      </w:t>
      </w:r>
      <w:hyperlink r:id="rId10" w:history="1">
        <w:r w:rsidRPr="00FA01EE">
          <w:rPr>
            <w:rStyle w:val="Lienhypertexte"/>
            <w:rFonts w:ascii="Garamond" w:hAnsi="Garamond"/>
            <w:bCs/>
            <w:sz w:val="18"/>
            <w:szCs w:val="18"/>
          </w:rPr>
          <w:t>Fetischismus</w:t>
        </w:r>
      </w:hyperlink>
      <w:r>
        <w:rPr>
          <w:rFonts w:ascii="Garamond" w:hAnsi="Garamond"/>
          <w:bCs/>
          <w:color w:val="C00000"/>
          <w:sz w:val="18"/>
          <w:szCs w:val="18"/>
        </w:rPr>
        <w:t xml:space="preserve"> (1927) ; Le fétichisme.</w:t>
      </w:r>
    </w:p>
  </w:footnote>
  <w:footnote w:id="18">
    <w:p w:rsidR="007C6DCD" w:rsidRPr="00C660EC" w:rsidRDefault="007C6DCD">
      <w:pPr>
        <w:pStyle w:val="Notedebasdepage"/>
        <w:rPr>
          <w:rFonts w:ascii="Garamond" w:hAnsi="Garamond"/>
          <w:color w:val="C00000"/>
          <w:sz w:val="18"/>
          <w:szCs w:val="18"/>
        </w:rPr>
      </w:pPr>
      <w:r w:rsidRPr="00C660EC">
        <w:rPr>
          <w:rStyle w:val="Appelnotedebasdep"/>
          <w:rFonts w:ascii="Garamond" w:hAnsi="Garamond"/>
          <w:color w:val="C00000"/>
          <w:sz w:val="18"/>
          <w:szCs w:val="18"/>
          <w:vertAlign w:val="baseline"/>
        </w:rPr>
        <w:footnoteRef/>
      </w:r>
      <w:r w:rsidRPr="00FA01EE">
        <w:rPr>
          <w:rFonts w:ascii="Garamond" w:hAnsi="Garamond"/>
          <w:color w:val="C00000"/>
          <w:sz w:val="18"/>
          <w:szCs w:val="18"/>
        </w:rPr>
        <w:t xml:space="preserve">   International Journal of Psychoanalysis. </w:t>
      </w:r>
      <w:r w:rsidRPr="007C6DCD">
        <w:rPr>
          <w:rFonts w:ascii="Garamond" w:hAnsi="Garamond"/>
          <w:color w:val="C00000"/>
          <w:sz w:val="18"/>
          <w:szCs w:val="18"/>
          <w:lang w:val="en-US"/>
        </w:rPr>
        <w:t xml:space="preserve">XXXV, 1954: Object-Relation Changes in the Analysis of a Fetishist. </w:t>
      </w:r>
      <w:r w:rsidRPr="00C660EC">
        <w:rPr>
          <w:rFonts w:ascii="Garamond" w:hAnsi="Garamond"/>
          <w:color w:val="C00000"/>
          <w:sz w:val="18"/>
          <w:szCs w:val="18"/>
        </w:rPr>
        <w:t xml:space="preserve">Dugmore Hunter. </w:t>
      </w:r>
      <w:r>
        <w:rPr>
          <w:rFonts w:ascii="Garamond" w:hAnsi="Garamond"/>
          <w:color w:val="C00000"/>
          <w:sz w:val="18"/>
          <w:szCs w:val="18"/>
        </w:rPr>
        <w:t>p</w:t>
      </w:r>
      <w:r w:rsidRPr="00C660EC">
        <w:rPr>
          <w:rFonts w:ascii="Garamond" w:hAnsi="Garamond"/>
          <w:color w:val="C00000"/>
          <w:sz w:val="18"/>
          <w:szCs w:val="18"/>
        </w:rPr>
        <w:t>p. 302-312.</w:t>
      </w:r>
    </w:p>
  </w:footnote>
  <w:footnote w:id="19">
    <w:p w:rsidR="007C6DCD" w:rsidRPr="00C16C85" w:rsidRDefault="007C6DCD">
      <w:pPr>
        <w:pStyle w:val="Notedebasdepage"/>
        <w:rPr>
          <w:rFonts w:ascii="Garamond" w:hAnsi="Garamond"/>
          <w:color w:val="C00000"/>
          <w:sz w:val="18"/>
          <w:szCs w:val="18"/>
          <w:lang w:val="de-DE"/>
        </w:rPr>
      </w:pPr>
      <w:r w:rsidRPr="004F533C">
        <w:rPr>
          <w:rStyle w:val="Appelnotedebasdep"/>
          <w:rFonts w:ascii="Garamond" w:hAnsi="Garamond"/>
          <w:color w:val="C00000"/>
          <w:sz w:val="18"/>
          <w:szCs w:val="18"/>
          <w:vertAlign w:val="baseline"/>
        </w:rPr>
        <w:footnoteRef/>
      </w:r>
      <w:r w:rsidRPr="004F533C">
        <w:rPr>
          <w:rFonts w:ascii="Garamond" w:hAnsi="Garamond"/>
          <w:color w:val="C00000"/>
          <w:sz w:val="18"/>
          <w:szCs w:val="18"/>
        </w:rPr>
        <w:t xml:space="preserve">   Phylum : </w:t>
      </w:r>
      <w:r w:rsidRPr="004F533C">
        <w:rPr>
          <w:rStyle w:val="tlfcdefinition"/>
          <w:rFonts w:ascii="Garamond" w:hAnsi="Garamond"/>
          <w:color w:val="C00000"/>
          <w:sz w:val="18"/>
          <w:szCs w:val="18"/>
        </w:rPr>
        <w:t xml:space="preserve">Lignée d'espèces issues toutes d'une même souche ; </w:t>
      </w:r>
      <w:r w:rsidRPr="004F533C">
        <w:rPr>
          <w:rFonts w:ascii="Garamond" w:hAnsi="Garamond"/>
          <w:color w:val="C00000"/>
          <w:sz w:val="18"/>
          <w:szCs w:val="18"/>
        </w:rPr>
        <w:t xml:space="preserve">Latinisation moderne du grec </w:t>
      </w:r>
      <w:r w:rsidRPr="004F533C">
        <w:rPr>
          <w:rFonts w:ascii="Garamond" w:hAnsi="Garamond"/>
          <w:color w:val="C00000"/>
          <w:sz w:val="24"/>
          <w:szCs w:val="24"/>
        </w:rPr>
        <w:t>φυ</w:t>
      </w:r>
      <w:r w:rsidRPr="004F533C">
        <w:rPr>
          <w:color w:val="C00000"/>
          <w:sz w:val="24"/>
          <w:szCs w:val="24"/>
        </w:rPr>
        <w:t>̃</w:t>
      </w:r>
      <w:r w:rsidRPr="004F533C">
        <w:rPr>
          <w:rFonts w:ascii="Garamond" w:hAnsi="Garamond"/>
          <w:color w:val="C00000"/>
          <w:sz w:val="24"/>
          <w:szCs w:val="24"/>
        </w:rPr>
        <w:t>λον</w:t>
      </w:r>
      <w:r w:rsidRPr="004F533C">
        <w:rPr>
          <w:rFonts w:ascii="Garamond" w:hAnsi="Garamond"/>
          <w:color w:val="C00000"/>
          <w:sz w:val="18"/>
          <w:szCs w:val="18"/>
        </w:rPr>
        <w:t xml:space="preserve"> « classe, espèce ».</w:t>
      </w:r>
      <w:r>
        <w:rPr>
          <w:rFonts w:ascii="Garamond" w:hAnsi="Garamond"/>
          <w:color w:val="C00000"/>
          <w:sz w:val="18"/>
          <w:szCs w:val="18"/>
        </w:rPr>
        <w:t xml:space="preserve"> </w:t>
      </w:r>
      <w:r w:rsidRPr="00C16C85">
        <w:rPr>
          <w:rFonts w:ascii="Garamond" w:hAnsi="Garamond"/>
          <w:color w:val="C00000"/>
          <w:sz w:val="18"/>
          <w:szCs w:val="18"/>
          <w:lang w:val="de-DE"/>
        </w:rPr>
        <w:t>(TLF)</w:t>
      </w:r>
    </w:p>
  </w:footnote>
  <w:footnote w:id="20">
    <w:p w:rsidR="007C6DCD" w:rsidRPr="00C16C85" w:rsidRDefault="007C6DCD" w:rsidP="00F65079">
      <w:pPr>
        <w:pStyle w:val="Notedebasdepage"/>
        <w:rPr>
          <w:rFonts w:ascii="Garamond" w:hAnsi="Garamond"/>
          <w:sz w:val="18"/>
          <w:szCs w:val="18"/>
          <w:lang w:val="de-DE"/>
        </w:rPr>
      </w:pPr>
      <w:r w:rsidRPr="00F65079">
        <w:rPr>
          <w:rStyle w:val="Appelnotedebasdep"/>
          <w:rFonts w:ascii="Garamond" w:hAnsi="Garamond"/>
          <w:color w:val="C00000"/>
          <w:sz w:val="18"/>
          <w:szCs w:val="18"/>
          <w:vertAlign w:val="baseline"/>
        </w:rPr>
        <w:footnoteRef/>
      </w:r>
      <w:r w:rsidRPr="00C16C85">
        <w:rPr>
          <w:rFonts w:ascii="Garamond" w:hAnsi="Garamond"/>
          <w:color w:val="C00000"/>
          <w:sz w:val="18"/>
          <w:szCs w:val="18"/>
          <w:lang w:val="de-DE"/>
        </w:rPr>
        <w:t xml:space="preserve">   </w:t>
      </w:r>
      <w:r w:rsidRPr="00C16C85">
        <w:rPr>
          <w:rStyle w:val="searchterm"/>
          <w:rFonts w:ascii="Garamond" w:hAnsi="Garamond"/>
          <w:color w:val="C00000"/>
          <w:sz w:val="18"/>
          <w:szCs w:val="18"/>
          <w:lang w:val="de-DE"/>
        </w:rPr>
        <w:t>Gustav</w:t>
      </w:r>
      <w:r w:rsidRPr="00C16C85">
        <w:rPr>
          <w:rFonts w:ascii="Garamond" w:hAnsi="Garamond"/>
          <w:color w:val="C00000"/>
          <w:sz w:val="18"/>
          <w:szCs w:val="18"/>
          <w:lang w:val="de-DE"/>
        </w:rPr>
        <w:t xml:space="preserve"> </w:t>
      </w:r>
      <w:r w:rsidRPr="00C16C85">
        <w:rPr>
          <w:rStyle w:val="searchterm"/>
          <w:rFonts w:ascii="Garamond" w:hAnsi="Garamond"/>
          <w:color w:val="C00000"/>
          <w:sz w:val="18"/>
          <w:szCs w:val="18"/>
          <w:lang w:val="de-DE"/>
        </w:rPr>
        <w:t>Hans</w:t>
      </w:r>
      <w:r w:rsidRPr="00C16C85">
        <w:rPr>
          <w:rFonts w:ascii="Garamond" w:hAnsi="Garamond"/>
          <w:color w:val="C00000"/>
          <w:sz w:val="18"/>
          <w:szCs w:val="18"/>
          <w:lang w:val="de-DE"/>
        </w:rPr>
        <w:t xml:space="preserve"> </w:t>
      </w:r>
      <w:r w:rsidRPr="00C16C85">
        <w:rPr>
          <w:rStyle w:val="searchterm"/>
          <w:rFonts w:ascii="Garamond" w:hAnsi="Garamond"/>
          <w:color w:val="C00000"/>
          <w:sz w:val="18"/>
          <w:szCs w:val="18"/>
          <w:lang w:val="de-DE"/>
        </w:rPr>
        <w:t xml:space="preserve">Graber </w:t>
      </w:r>
      <w:r w:rsidRPr="00C16C85">
        <w:rPr>
          <w:rFonts w:ascii="Garamond" w:hAnsi="Garamond"/>
          <w:color w:val="C00000"/>
          <w:sz w:val="18"/>
          <w:szCs w:val="18"/>
          <w:lang w:val="de-DE"/>
        </w:rPr>
        <w:t xml:space="preserve">: </w:t>
      </w:r>
      <w:hyperlink r:id="rId11" w:history="1">
        <w:r w:rsidRPr="00C16C85">
          <w:rPr>
            <w:rStyle w:val="Lienhypertexte"/>
            <w:rFonts w:ascii="Garamond" w:hAnsi="Garamond"/>
            <w:sz w:val="18"/>
            <w:szCs w:val="18"/>
            <w:lang w:val="de-DE"/>
          </w:rPr>
          <w:t>Die zweierlei Mechanismen der Identifizierung</w:t>
        </w:r>
      </w:hyperlink>
      <w:r w:rsidRPr="00C16C85">
        <w:rPr>
          <w:rFonts w:ascii="Garamond" w:hAnsi="Garamond"/>
          <w:color w:val="C00000"/>
          <w:sz w:val="18"/>
          <w:szCs w:val="18"/>
          <w:lang w:val="de-DE"/>
        </w:rPr>
        <w:t>,</w:t>
      </w:r>
      <w:r w:rsidRPr="00C16C85">
        <w:rPr>
          <w:rFonts w:ascii="Garamond" w:hAnsi="Garamond"/>
          <w:sz w:val="18"/>
          <w:szCs w:val="18"/>
          <w:lang w:val="de-DE"/>
        </w:rPr>
        <w:t xml:space="preserve"> </w:t>
      </w:r>
      <w:r w:rsidRPr="00C16C85">
        <w:rPr>
          <w:rFonts w:ascii="Garamond" w:hAnsi="Garamond"/>
          <w:color w:val="C00000"/>
          <w:sz w:val="18"/>
          <w:szCs w:val="18"/>
          <w:lang w:val="de-DE"/>
        </w:rPr>
        <w:t>Imago. Zeitschrift für psychoanalytische Psychologie ihre Grenzgebiete und Anwendungen XXIII 1937 Heft 1, p.24.</w:t>
      </w:r>
    </w:p>
  </w:footnote>
  <w:footnote w:id="21">
    <w:p w:rsidR="007C6DCD" w:rsidRPr="00092290" w:rsidRDefault="007C6DCD">
      <w:pPr>
        <w:pStyle w:val="Notedebasdepage"/>
        <w:rPr>
          <w:rFonts w:ascii="Garamond" w:hAnsi="Garamond"/>
          <w:color w:val="C00000"/>
          <w:sz w:val="18"/>
          <w:szCs w:val="18"/>
          <w:lang w:val="en-US"/>
        </w:rPr>
      </w:pPr>
      <w:r w:rsidRPr="00092290">
        <w:rPr>
          <w:rStyle w:val="Appelnotedebasdep"/>
          <w:rFonts w:ascii="Garamond" w:hAnsi="Garamond"/>
          <w:color w:val="C00000"/>
          <w:sz w:val="18"/>
          <w:szCs w:val="18"/>
          <w:vertAlign w:val="baseline"/>
        </w:rPr>
        <w:footnoteRef/>
      </w:r>
      <w:r w:rsidRPr="00092290">
        <w:rPr>
          <w:rFonts w:ascii="Garamond" w:hAnsi="Garamond"/>
          <w:color w:val="C00000"/>
          <w:sz w:val="18"/>
          <w:szCs w:val="18"/>
          <w:lang w:val="en-US"/>
        </w:rPr>
        <w:t xml:space="preserve">  Karl </w:t>
      </w:r>
      <w:proofErr w:type="gramStart"/>
      <w:r w:rsidRPr="00092290">
        <w:rPr>
          <w:rFonts w:ascii="Garamond" w:hAnsi="Garamond"/>
          <w:color w:val="C00000"/>
          <w:sz w:val="18"/>
          <w:szCs w:val="18"/>
          <w:lang w:val="en-US"/>
        </w:rPr>
        <w:t>Abraham :</w:t>
      </w:r>
      <w:proofErr w:type="gramEnd"/>
      <w:r w:rsidRPr="00092290">
        <w:rPr>
          <w:rFonts w:ascii="Garamond" w:hAnsi="Garamond"/>
          <w:color w:val="C00000"/>
          <w:sz w:val="18"/>
          <w:szCs w:val="18"/>
          <w:lang w:val="en-US"/>
        </w:rPr>
        <w:t xml:space="preserve"> Manifestation of the female castration complex, in Selected papers, Hogarth press 1922, p. 338.</w:t>
      </w:r>
    </w:p>
  </w:footnote>
  <w:footnote w:id="22">
    <w:p w:rsidR="007C6DCD" w:rsidRDefault="007C6DCD">
      <w:pPr>
        <w:pStyle w:val="Notedebasdepage"/>
        <w:rPr>
          <w:rFonts w:ascii="Garamond" w:hAnsi="Garamond"/>
          <w:color w:val="C00000"/>
          <w:sz w:val="18"/>
          <w:szCs w:val="18"/>
        </w:rPr>
      </w:pPr>
      <w:r w:rsidRPr="007E220A">
        <w:rPr>
          <w:rStyle w:val="Appelnotedebasdep"/>
          <w:rFonts w:ascii="Garamond" w:hAnsi="Garamond"/>
          <w:color w:val="C00000"/>
          <w:sz w:val="18"/>
          <w:szCs w:val="18"/>
          <w:vertAlign w:val="baseline"/>
        </w:rPr>
        <w:footnoteRef/>
      </w:r>
      <w:r w:rsidRPr="007E220A">
        <w:rPr>
          <w:rFonts w:ascii="Garamond" w:hAnsi="Garamond"/>
          <w:color w:val="C00000"/>
          <w:sz w:val="18"/>
          <w:szCs w:val="18"/>
        </w:rPr>
        <w:t xml:space="preserve">  Les actants du processus verbal sont répartis entre « </w:t>
      </w:r>
      <w:r w:rsidRPr="007E220A">
        <w:rPr>
          <w:rFonts w:ascii="Garamond" w:hAnsi="Garamond"/>
          <w:bCs/>
          <w:color w:val="C00000"/>
          <w:sz w:val="18"/>
          <w:szCs w:val="18"/>
        </w:rPr>
        <w:t>acteur » (« voix active »)</w:t>
      </w:r>
      <w:r w:rsidRPr="007E220A">
        <w:rPr>
          <w:rFonts w:ascii="Garamond" w:hAnsi="Garamond"/>
          <w:color w:val="C00000"/>
          <w:sz w:val="18"/>
          <w:szCs w:val="18"/>
        </w:rPr>
        <w:t xml:space="preserve"> et « </w:t>
      </w:r>
      <w:r w:rsidRPr="007E220A">
        <w:rPr>
          <w:rFonts w:ascii="Garamond" w:hAnsi="Garamond"/>
          <w:bCs/>
          <w:color w:val="C00000"/>
          <w:sz w:val="18"/>
          <w:szCs w:val="18"/>
        </w:rPr>
        <w:t>patient » (« voix passive »).</w:t>
      </w:r>
      <w:r w:rsidRPr="007E220A">
        <w:rPr>
          <w:rFonts w:ascii="Garamond" w:hAnsi="Garamond"/>
          <w:color w:val="C00000"/>
          <w:sz w:val="18"/>
          <w:szCs w:val="18"/>
        </w:rPr>
        <w:t xml:space="preserve"> </w:t>
      </w:r>
    </w:p>
    <w:p w:rsidR="007C6DCD" w:rsidRPr="007E220A" w:rsidRDefault="007C6DCD">
      <w:pPr>
        <w:pStyle w:val="Notedebasdepage"/>
        <w:rPr>
          <w:rFonts w:ascii="Garamond" w:hAnsi="Garamond"/>
          <w:color w:val="C00000"/>
          <w:sz w:val="18"/>
          <w:szCs w:val="18"/>
        </w:rPr>
      </w:pPr>
      <w:r w:rsidRPr="007E220A">
        <w:rPr>
          <w:rFonts w:ascii="Garamond" w:hAnsi="Garamond"/>
          <w:color w:val="C00000"/>
          <w:sz w:val="18"/>
          <w:szCs w:val="18"/>
        </w:rPr>
        <w:t xml:space="preserve">La « voix moyenne » indique que le </w:t>
      </w:r>
      <w:r w:rsidRPr="007E220A">
        <w:rPr>
          <w:rFonts w:ascii="Garamond" w:hAnsi="Garamond"/>
          <w:iCs/>
          <w:color w:val="C00000"/>
          <w:sz w:val="18"/>
          <w:szCs w:val="18"/>
        </w:rPr>
        <w:t>sujet</w:t>
      </w:r>
      <w:r>
        <w:rPr>
          <w:rFonts w:ascii="Garamond" w:hAnsi="Garamond"/>
          <w:iCs/>
          <w:color w:val="C00000"/>
          <w:sz w:val="18"/>
          <w:szCs w:val="18"/>
        </w:rPr>
        <w:t xml:space="preserve"> </w:t>
      </w:r>
      <w:r w:rsidRPr="007E220A">
        <w:rPr>
          <w:rFonts w:ascii="Garamond" w:hAnsi="Garamond"/>
          <w:color w:val="C00000"/>
          <w:sz w:val="18"/>
          <w:szCs w:val="18"/>
        </w:rPr>
        <w:t>accomplit l'action dans son propre intérêt</w:t>
      </w:r>
      <w:r>
        <w:rPr>
          <w:rFonts w:ascii="Garamond" w:hAnsi="Garamond"/>
          <w:color w:val="C00000"/>
          <w:sz w:val="18"/>
          <w:szCs w:val="18"/>
        </w:rPr>
        <w:t>,</w:t>
      </w:r>
      <w:r w:rsidRPr="007E220A">
        <w:rPr>
          <w:rFonts w:ascii="Garamond" w:hAnsi="Garamond"/>
          <w:color w:val="C00000"/>
          <w:sz w:val="18"/>
          <w:szCs w:val="18"/>
        </w:rPr>
        <w:t>  il est à la fois l’agent et le patient.</w:t>
      </w:r>
    </w:p>
  </w:footnote>
  <w:footnote w:id="23">
    <w:p w:rsidR="007C6DCD" w:rsidRPr="00E10035" w:rsidRDefault="007C6DCD">
      <w:pPr>
        <w:pStyle w:val="Notedebasdepage"/>
        <w:rPr>
          <w:rFonts w:ascii="Garamond" w:hAnsi="Garamond"/>
          <w:color w:val="C00000"/>
          <w:sz w:val="18"/>
          <w:szCs w:val="18"/>
        </w:rPr>
      </w:pPr>
      <w:r w:rsidRPr="00E10035">
        <w:rPr>
          <w:rStyle w:val="Appelnotedebasdep"/>
          <w:rFonts w:ascii="Garamond" w:hAnsi="Garamond"/>
          <w:color w:val="C00000"/>
          <w:sz w:val="18"/>
          <w:szCs w:val="18"/>
          <w:vertAlign w:val="baseline"/>
        </w:rPr>
        <w:footnoteRef/>
      </w:r>
      <w:r w:rsidRPr="00E10035">
        <w:rPr>
          <w:rFonts w:ascii="Garamond" w:hAnsi="Garamond"/>
          <w:color w:val="C00000"/>
          <w:sz w:val="18"/>
          <w:szCs w:val="18"/>
        </w:rPr>
        <w:t xml:space="preserve">   le terme de « taxième » est emprunté à la terminologie de Damourette et Pichon : relations sémantiquo-logiques telles que syndèse, homodèse, dichodèse…</w:t>
      </w:r>
    </w:p>
  </w:footnote>
  <w:footnote w:id="24">
    <w:p w:rsidR="007C6DCD" w:rsidRPr="006A20CF" w:rsidRDefault="007C6DCD">
      <w:pPr>
        <w:pStyle w:val="Notedebasdepage"/>
        <w:rPr>
          <w:rFonts w:ascii="Garamond" w:hAnsi="Garamond"/>
          <w:color w:val="C00000"/>
          <w:sz w:val="18"/>
          <w:szCs w:val="18"/>
        </w:rPr>
      </w:pPr>
      <w:r w:rsidRPr="006A20CF">
        <w:rPr>
          <w:rStyle w:val="Appelnotedebasdep"/>
          <w:rFonts w:ascii="Garamond" w:hAnsi="Garamond"/>
          <w:color w:val="C00000"/>
          <w:sz w:val="18"/>
          <w:szCs w:val="18"/>
          <w:vertAlign w:val="baseline"/>
        </w:rPr>
        <w:footnoteRef/>
      </w:r>
      <w:r w:rsidRPr="006A20CF">
        <w:rPr>
          <w:rFonts w:ascii="Garamond" w:hAnsi="Garamond"/>
          <w:color w:val="C00000"/>
          <w:sz w:val="18"/>
          <w:szCs w:val="18"/>
        </w:rPr>
        <w:t xml:space="preserve">   Cf. Le séminaire sur  « La lettre volée » et les </w:t>
      </w:r>
      <w:r w:rsidRPr="006A20CF">
        <w:rPr>
          <w:rFonts w:ascii="Palatino Linotype" w:hAnsi="Palatino Linotype"/>
          <w:color w:val="0000CC"/>
        </w:rPr>
        <w:t>α, β, γ, δ</w:t>
      </w:r>
      <w:r>
        <w:rPr>
          <w:rFonts w:ascii="Garamond" w:hAnsi="Garamond"/>
          <w:color w:val="C00000"/>
          <w:sz w:val="18"/>
          <w:szCs w:val="18"/>
        </w:rPr>
        <w:t>, in Écrits, Seuil, 1966.</w:t>
      </w:r>
    </w:p>
  </w:footnote>
  <w:footnote w:id="25">
    <w:p w:rsidR="007C6DCD" w:rsidRPr="0041750A" w:rsidRDefault="007C6DCD">
      <w:pPr>
        <w:pStyle w:val="Notedebasdepage"/>
        <w:rPr>
          <w:rFonts w:ascii="Garamond" w:hAnsi="Garamond"/>
          <w:color w:val="C00000"/>
          <w:sz w:val="18"/>
          <w:szCs w:val="18"/>
        </w:rPr>
      </w:pPr>
      <w:r w:rsidRPr="0041750A">
        <w:rPr>
          <w:rStyle w:val="Appelnotedebasdep"/>
          <w:rFonts w:ascii="Garamond" w:hAnsi="Garamond"/>
          <w:color w:val="C00000"/>
          <w:sz w:val="18"/>
          <w:szCs w:val="18"/>
          <w:vertAlign w:val="baseline"/>
        </w:rPr>
        <w:footnoteRef/>
      </w:r>
      <w:r w:rsidRPr="0041750A">
        <w:rPr>
          <w:rFonts w:ascii="Garamond" w:hAnsi="Garamond"/>
          <w:color w:val="C00000"/>
          <w:sz w:val="18"/>
          <w:szCs w:val="18"/>
        </w:rPr>
        <w:t xml:space="preserve">   Cf La Chose freudienne… in Écrits , p.436 : « </w:t>
      </w:r>
      <w:r w:rsidRPr="0041750A">
        <w:rPr>
          <w:rFonts w:ascii="Garamond" w:eastAsia="Calibri" w:hAnsi="Garamond" w:cs="Times New Roman"/>
          <w:color w:val="C00000"/>
          <w:sz w:val="18"/>
          <w:szCs w:val="18"/>
        </w:rPr>
        <w:t>Actéon trop coupable à courre la déesse, proie où se prend, veneur, l'ombre que tu deviens, laisse la meute aller sans que ton pas se presse, Diane à ce qu'ils vaudront reconnaîtra les chiens</w:t>
      </w:r>
      <w:r>
        <w:rPr>
          <w:rFonts w:ascii="Courier New" w:eastAsia="Calibri" w:hAnsi="Courier New" w:cs="Courier New"/>
          <w:color w:val="C00000"/>
          <w:sz w:val="18"/>
          <w:szCs w:val="18"/>
        </w:rPr>
        <w:t>…</w:t>
      </w:r>
      <w:r w:rsidRPr="0041750A">
        <w:rPr>
          <w:rFonts w:ascii="Garamond" w:hAnsi="Garamond"/>
          <w:color w:val="C00000"/>
          <w:sz w:val="18"/>
          <w:szCs w:val="18"/>
        </w:rPr>
        <w:t> ».</w:t>
      </w:r>
    </w:p>
  </w:footnote>
  <w:footnote w:id="26">
    <w:p w:rsidR="007C6DCD" w:rsidRPr="00664DF5" w:rsidRDefault="007C6DCD">
      <w:pPr>
        <w:pStyle w:val="Notedebasdepage"/>
        <w:rPr>
          <w:rFonts w:ascii="Garamond" w:hAnsi="Garamond"/>
          <w:color w:val="C00000"/>
          <w:sz w:val="18"/>
          <w:szCs w:val="18"/>
          <w:lang w:val="en-US"/>
        </w:rPr>
      </w:pPr>
      <w:r w:rsidRPr="00664DF5">
        <w:rPr>
          <w:rStyle w:val="Appelnotedebasdep"/>
          <w:rFonts w:ascii="Garamond" w:hAnsi="Garamond"/>
          <w:color w:val="C00000"/>
          <w:sz w:val="18"/>
          <w:szCs w:val="18"/>
          <w:vertAlign w:val="baseline"/>
        </w:rPr>
        <w:footnoteRef/>
      </w:r>
      <w:r w:rsidRPr="00664DF5">
        <w:rPr>
          <w:rFonts w:ascii="Garamond" w:hAnsi="Garamond"/>
          <w:color w:val="C00000"/>
          <w:sz w:val="18"/>
          <w:szCs w:val="18"/>
          <w:lang w:val="en-US"/>
        </w:rPr>
        <w:t xml:space="preserve"> Claude Lévi-</w:t>
      </w:r>
      <w:proofErr w:type="gramStart"/>
      <w:r w:rsidRPr="00664DF5">
        <w:rPr>
          <w:rFonts w:ascii="Garamond" w:hAnsi="Garamond"/>
          <w:color w:val="C00000"/>
          <w:sz w:val="18"/>
          <w:szCs w:val="18"/>
          <w:lang w:val="en-US"/>
        </w:rPr>
        <w:t>Strauss</w:t>
      </w:r>
      <w:r>
        <w:rPr>
          <w:rFonts w:ascii="Garamond" w:hAnsi="Garamond"/>
          <w:color w:val="C00000"/>
          <w:sz w:val="18"/>
          <w:szCs w:val="18"/>
          <w:lang w:val="en-US"/>
        </w:rPr>
        <w:t xml:space="preserve"> :</w:t>
      </w:r>
      <w:proofErr w:type="gramEnd"/>
      <w:r w:rsidRPr="00664DF5">
        <w:rPr>
          <w:rFonts w:ascii="Garamond" w:hAnsi="Garamond"/>
          <w:color w:val="C00000"/>
          <w:sz w:val="18"/>
          <w:szCs w:val="18"/>
          <w:lang w:val="en-US"/>
        </w:rPr>
        <w:t xml:space="preserve"> </w:t>
      </w:r>
      <w:hyperlink r:id="rId12" w:history="1">
        <w:r w:rsidRPr="00664DF5">
          <w:rPr>
            <w:rStyle w:val="Lienhypertexte"/>
            <w:rFonts w:ascii="Garamond" w:hAnsi="Garamond"/>
            <w:sz w:val="18"/>
            <w:szCs w:val="18"/>
            <w:lang w:val="en-US"/>
          </w:rPr>
          <w:t>La structure des mythes</w:t>
        </w:r>
      </w:hyperlink>
      <w:r w:rsidRPr="00664DF5">
        <w:rPr>
          <w:rFonts w:ascii="Garamond" w:hAnsi="Garamond"/>
          <w:color w:val="C00000"/>
          <w:sz w:val="18"/>
          <w:szCs w:val="18"/>
          <w:lang w:val="en-US"/>
        </w:rPr>
        <w:t xml:space="preserve">, The Structural Study of Myth, </w:t>
      </w:r>
      <w:r w:rsidRPr="00664DF5">
        <w:rPr>
          <w:rFonts w:ascii="Garamond" w:hAnsi="Garamond"/>
          <w:i/>
          <w:iCs/>
          <w:color w:val="C00000"/>
          <w:sz w:val="18"/>
          <w:szCs w:val="18"/>
          <w:lang w:val="en-US"/>
        </w:rPr>
        <w:t>in</w:t>
      </w:r>
      <w:r w:rsidRPr="00664DF5">
        <w:rPr>
          <w:rFonts w:ascii="Garamond" w:hAnsi="Garamond"/>
          <w:color w:val="C00000"/>
          <w:sz w:val="18"/>
          <w:szCs w:val="18"/>
          <w:lang w:val="en-US"/>
        </w:rPr>
        <w:t xml:space="preserve">  "MYTH, a Symposium</w:t>
      </w:r>
      <w:r w:rsidRPr="00664DF5">
        <w:rPr>
          <w:rFonts w:ascii="Garamond" w:hAnsi="Garamond"/>
          <w:i/>
          <w:color w:val="C00000"/>
          <w:sz w:val="18"/>
          <w:szCs w:val="18"/>
          <w:lang w:val="en-US"/>
        </w:rPr>
        <w:t xml:space="preserve">", </w:t>
      </w:r>
      <w:r w:rsidRPr="00664DF5">
        <w:rPr>
          <w:rFonts w:ascii="Garamond" w:hAnsi="Garamond"/>
          <w:iCs/>
          <w:color w:val="C00000"/>
          <w:sz w:val="18"/>
          <w:szCs w:val="18"/>
          <w:lang w:val="en-US"/>
        </w:rPr>
        <w:t>Journal of American Folklore</w:t>
      </w:r>
      <w:r w:rsidRPr="00664DF5">
        <w:rPr>
          <w:rFonts w:ascii="Garamond" w:hAnsi="Garamond"/>
          <w:color w:val="C00000"/>
          <w:sz w:val="18"/>
          <w:szCs w:val="18"/>
          <w:lang w:val="en-US"/>
        </w:rPr>
        <w:t>, vol. 78, n° 270, oct.-déc. 1955, pp. 428-444.</w:t>
      </w:r>
    </w:p>
  </w:footnote>
  <w:footnote w:id="27">
    <w:p w:rsidR="007C6DCD" w:rsidRDefault="007C6DCD">
      <w:pPr>
        <w:pStyle w:val="Notedebasdepage"/>
        <w:rPr>
          <w:rFonts w:ascii="Garamond" w:hAnsi="Garamond"/>
          <w:color w:val="C00000"/>
          <w:sz w:val="18"/>
          <w:szCs w:val="18"/>
          <w:lang w:val="en-US"/>
        </w:rPr>
      </w:pPr>
      <w:r w:rsidRPr="00AB2FB8">
        <w:rPr>
          <w:rStyle w:val="Appelnotedebasdep"/>
          <w:rFonts w:ascii="Garamond" w:hAnsi="Garamond"/>
          <w:color w:val="C00000"/>
          <w:sz w:val="18"/>
          <w:szCs w:val="18"/>
          <w:vertAlign w:val="baseline"/>
        </w:rPr>
        <w:footnoteRef/>
      </w:r>
      <w:r w:rsidRPr="00AB2FB8">
        <w:rPr>
          <w:rFonts w:ascii="Garamond" w:hAnsi="Garamond"/>
          <w:color w:val="C00000"/>
          <w:sz w:val="18"/>
          <w:szCs w:val="18"/>
          <w:lang w:val="en-US"/>
        </w:rPr>
        <w:t xml:space="preserve">   </w:t>
      </w:r>
      <w:r w:rsidRPr="00AB2FB8">
        <w:rPr>
          <w:rStyle w:val="selectedtext"/>
          <w:rFonts w:ascii="Garamond" w:hAnsi="Garamond"/>
          <w:color w:val="C00000"/>
          <w:sz w:val="18"/>
          <w:szCs w:val="18"/>
          <w:lang w:val="en-US"/>
        </w:rPr>
        <w:t>International</w:t>
      </w:r>
      <w:r w:rsidRPr="00AB2FB8">
        <w:rPr>
          <w:rFonts w:ascii="Garamond" w:hAnsi="Garamond"/>
          <w:color w:val="C00000"/>
          <w:sz w:val="18"/>
          <w:szCs w:val="18"/>
          <w:lang w:val="en-US"/>
        </w:rPr>
        <w:t xml:space="preserve"> </w:t>
      </w:r>
      <w:r w:rsidRPr="00AB2FB8">
        <w:rPr>
          <w:rStyle w:val="selectedtext"/>
          <w:rFonts w:ascii="Garamond" w:hAnsi="Garamond"/>
          <w:color w:val="C00000"/>
          <w:sz w:val="18"/>
          <w:szCs w:val="18"/>
          <w:lang w:val="en-US"/>
        </w:rPr>
        <w:t>Journal</w:t>
      </w:r>
      <w:r w:rsidRPr="00AB2FB8">
        <w:rPr>
          <w:rFonts w:ascii="Garamond" w:hAnsi="Garamond"/>
          <w:color w:val="C00000"/>
          <w:sz w:val="18"/>
          <w:szCs w:val="18"/>
          <w:lang w:val="en-US"/>
        </w:rPr>
        <w:t xml:space="preserve"> of Psycho</w:t>
      </w:r>
      <w:r>
        <w:rPr>
          <w:rFonts w:ascii="Garamond" w:hAnsi="Garamond"/>
          <w:color w:val="C00000"/>
          <w:sz w:val="18"/>
          <w:szCs w:val="18"/>
          <w:lang w:val="en-US"/>
        </w:rPr>
        <w:t>-</w:t>
      </w:r>
      <w:r w:rsidRPr="00AB2FB8">
        <w:rPr>
          <w:rFonts w:ascii="Garamond" w:hAnsi="Garamond"/>
          <w:color w:val="C00000"/>
          <w:sz w:val="18"/>
          <w:szCs w:val="18"/>
          <w:lang w:val="en-US"/>
        </w:rPr>
        <w:t xml:space="preserve">analysis, </w:t>
      </w:r>
      <w:r w:rsidRPr="00AB2FB8">
        <w:rPr>
          <w:rStyle w:val="selectedtext"/>
          <w:rFonts w:ascii="Garamond" w:hAnsi="Garamond"/>
          <w:color w:val="C00000"/>
          <w:sz w:val="18"/>
          <w:szCs w:val="18"/>
          <w:lang w:val="en-US"/>
        </w:rPr>
        <w:t>1956</w:t>
      </w:r>
      <w:r>
        <w:rPr>
          <w:rStyle w:val="selectedtext"/>
          <w:rFonts w:ascii="Garamond" w:hAnsi="Garamond"/>
          <w:color w:val="C00000"/>
          <w:sz w:val="18"/>
          <w:szCs w:val="18"/>
          <w:lang w:val="en-US"/>
        </w:rPr>
        <w:t xml:space="preserve"> Janvier-Février</w:t>
      </w:r>
      <w:r w:rsidRPr="00AB2FB8">
        <w:rPr>
          <w:rStyle w:val="selectedtext"/>
          <w:rFonts w:ascii="Garamond" w:hAnsi="Garamond"/>
          <w:color w:val="C00000"/>
          <w:sz w:val="18"/>
          <w:szCs w:val="18"/>
          <w:lang w:val="en-US"/>
        </w:rPr>
        <w:t xml:space="preserve">, </w:t>
      </w:r>
      <w:r w:rsidRPr="00AB2FB8">
        <w:rPr>
          <w:rFonts w:ascii="Garamond" w:hAnsi="Garamond"/>
          <w:color w:val="C00000"/>
          <w:sz w:val="18"/>
          <w:szCs w:val="18"/>
          <w:lang w:val="en-US"/>
        </w:rPr>
        <w:t xml:space="preserve">XXXVII (The Freud Centenary Number.), </w:t>
      </w:r>
    </w:p>
    <w:p w:rsidR="007C6DCD" w:rsidRPr="00AB2FB8" w:rsidRDefault="007C6DCD">
      <w:pPr>
        <w:pStyle w:val="Notedebasdepage"/>
        <w:rPr>
          <w:rFonts w:ascii="Garamond" w:hAnsi="Garamond"/>
          <w:color w:val="C00000"/>
          <w:sz w:val="18"/>
          <w:szCs w:val="18"/>
          <w:lang w:val="en-US"/>
        </w:rPr>
      </w:pPr>
      <w:r>
        <w:rPr>
          <w:rFonts w:ascii="Garamond" w:hAnsi="Garamond"/>
          <w:color w:val="C00000"/>
          <w:sz w:val="18"/>
          <w:szCs w:val="18"/>
          <w:lang w:val="en-US"/>
        </w:rPr>
        <w:t xml:space="preserve">       </w:t>
      </w:r>
      <w:r w:rsidRPr="00AB2FB8">
        <w:rPr>
          <w:rFonts w:ascii="Garamond" w:hAnsi="Garamond"/>
          <w:color w:val="C00000"/>
          <w:sz w:val="18"/>
          <w:szCs w:val="18"/>
          <w:lang w:val="en-US"/>
        </w:rPr>
        <w:t xml:space="preserve">Fliess </w:t>
      </w:r>
      <w:proofErr w:type="gramStart"/>
      <w:r w:rsidRPr="00AB2FB8">
        <w:rPr>
          <w:rFonts w:ascii="Garamond" w:hAnsi="Garamond"/>
          <w:color w:val="C00000"/>
          <w:sz w:val="18"/>
          <w:szCs w:val="18"/>
          <w:lang w:val="en-US"/>
        </w:rPr>
        <w:t>Robert :</w:t>
      </w:r>
      <w:proofErr w:type="gramEnd"/>
      <w:r w:rsidRPr="00AB2FB8">
        <w:rPr>
          <w:rFonts w:ascii="Garamond" w:hAnsi="Garamond"/>
          <w:color w:val="C00000"/>
          <w:sz w:val="18"/>
          <w:szCs w:val="18"/>
          <w:lang w:val="en-US"/>
        </w:rPr>
        <w:t xml:space="preserve"> Phylogenetic v</w:t>
      </w:r>
      <w:r>
        <w:rPr>
          <w:rFonts w:ascii="Garamond" w:hAnsi="Garamond"/>
          <w:color w:val="C00000"/>
          <w:sz w:val="18"/>
          <w:szCs w:val="18"/>
          <w:lang w:val="en-US"/>
        </w:rPr>
        <w:t>er</w:t>
      </w:r>
      <w:r w:rsidRPr="00AB2FB8">
        <w:rPr>
          <w:rFonts w:ascii="Garamond" w:hAnsi="Garamond"/>
          <w:color w:val="C00000"/>
          <w:sz w:val="18"/>
          <w:szCs w:val="18"/>
          <w:lang w:val="en-US"/>
        </w:rPr>
        <w:t>s</w:t>
      </w:r>
      <w:r>
        <w:rPr>
          <w:rFonts w:ascii="Garamond" w:hAnsi="Garamond"/>
          <w:color w:val="C00000"/>
          <w:sz w:val="18"/>
          <w:szCs w:val="18"/>
          <w:lang w:val="en-US"/>
        </w:rPr>
        <w:t>us</w:t>
      </w:r>
      <w:r w:rsidRPr="00AB2FB8">
        <w:rPr>
          <w:rFonts w:ascii="Garamond" w:hAnsi="Garamond"/>
          <w:color w:val="C00000"/>
          <w:sz w:val="18"/>
          <w:szCs w:val="18"/>
          <w:lang w:val="en-US"/>
        </w:rPr>
        <w:t xml:space="preserve"> Ontogenetic Experience.</w:t>
      </w:r>
    </w:p>
  </w:footnote>
  <w:footnote w:id="28">
    <w:p w:rsidR="007C6DCD" w:rsidRPr="000F7AB8" w:rsidRDefault="007C6DCD" w:rsidP="000F7AB8">
      <w:pPr>
        <w:pStyle w:val="Sansinterligne"/>
        <w:rPr>
          <w:rFonts w:ascii="Garamond" w:hAnsi="Garamond"/>
          <w:color w:val="C00000"/>
          <w:sz w:val="18"/>
          <w:szCs w:val="18"/>
        </w:rPr>
      </w:pPr>
      <w:r w:rsidRPr="000F7AB8">
        <w:rPr>
          <w:rStyle w:val="Appelnotedebasdep"/>
          <w:rFonts w:ascii="Garamond" w:hAnsi="Garamond"/>
          <w:color w:val="C00000"/>
          <w:sz w:val="18"/>
          <w:szCs w:val="18"/>
          <w:vertAlign w:val="baseline"/>
        </w:rPr>
        <w:footnoteRef/>
      </w:r>
      <w:r w:rsidRPr="000F7AB8">
        <w:rPr>
          <w:rFonts w:ascii="Garamond" w:hAnsi="Garamond"/>
          <w:color w:val="C00000"/>
          <w:sz w:val="18"/>
          <w:szCs w:val="18"/>
        </w:rPr>
        <w:t xml:space="preserve">  La traduction française,  S. Freud : Cinq </w:t>
      </w:r>
      <w:proofErr w:type="gramStart"/>
      <w:r w:rsidRPr="000F7AB8">
        <w:rPr>
          <w:rFonts w:ascii="Garamond" w:hAnsi="Garamond"/>
          <w:color w:val="C00000"/>
          <w:sz w:val="18"/>
          <w:szCs w:val="18"/>
        </w:rPr>
        <w:t>psychanalyse</w:t>
      </w:r>
      <w:proofErr w:type="gramEnd"/>
      <w:r w:rsidRPr="000F7AB8">
        <w:rPr>
          <w:rFonts w:ascii="Garamond" w:hAnsi="Garamond"/>
          <w:color w:val="C00000"/>
          <w:sz w:val="18"/>
          <w:szCs w:val="18"/>
        </w:rPr>
        <w:t>, Puf 1954, donnait : « Nous apprenons ainsi à voir combien elle est en réalité diffuse. Elle se porte sur des chevaux et des voitures, sur le fait que des chevaux tombent et qu'ils mordent, sur des chevaux d'une nature spéciale, sur des voitures qui sont lourdement chargées. Nous pouvons dès maintenant révéler que toutes ces particularités dérivent de ce que l'angoisse originairement n'avait rien à voir avec les chevaux, mais fut transposée secondai</w:t>
      </w:r>
      <w:r w:rsidRPr="000F7AB8">
        <w:rPr>
          <w:rFonts w:ascii="Garamond" w:hAnsi="Garamond"/>
          <w:color w:val="C00000"/>
          <w:sz w:val="18"/>
          <w:szCs w:val="18"/>
        </w:rPr>
        <w:softHyphen/>
        <w:t>rement sur ceux-ci et se fixa alors sur les éléments du complexe des chevaux  qui  se  montrèrent  propres  à  certains  transferts. »</w:t>
      </w:r>
    </w:p>
    <w:p w:rsidR="007C6DCD" w:rsidRDefault="007C6DCD">
      <w:pPr>
        <w:pStyle w:val="Notedebasdepage"/>
      </w:pPr>
    </w:p>
  </w:footnote>
  <w:footnote w:id="29">
    <w:p w:rsidR="007C6DCD" w:rsidRPr="00055D8E" w:rsidRDefault="007C6DCD">
      <w:pPr>
        <w:pStyle w:val="Notedebasdepage"/>
        <w:rPr>
          <w:rFonts w:ascii="Garamond" w:hAnsi="Garamond"/>
          <w:color w:val="C00000"/>
          <w:sz w:val="18"/>
          <w:szCs w:val="18"/>
        </w:rPr>
      </w:pPr>
      <w:r w:rsidRPr="000F6F89">
        <w:rPr>
          <w:rStyle w:val="Appelnotedebasdep"/>
          <w:rFonts w:ascii="Garamond" w:hAnsi="Garamond"/>
          <w:color w:val="C00000"/>
          <w:sz w:val="18"/>
          <w:szCs w:val="18"/>
          <w:vertAlign w:val="baseline"/>
        </w:rPr>
        <w:footnoteRef/>
      </w:r>
      <w:r w:rsidRPr="00055D8E">
        <w:rPr>
          <w:rFonts w:ascii="Garamond" w:hAnsi="Garamond"/>
          <w:color w:val="C00000"/>
          <w:sz w:val="18"/>
          <w:szCs w:val="18"/>
        </w:rPr>
        <w:t xml:space="preserve">  Ernest Jones : « Le cauchemar »  (On the nightmare, 1931),  éd. Payot  Rivages, 2002.</w:t>
      </w:r>
    </w:p>
  </w:footnote>
  <w:footnote w:id="30">
    <w:p w:rsidR="007C6DCD" w:rsidRPr="004D5076" w:rsidRDefault="007C6DCD">
      <w:pPr>
        <w:pStyle w:val="Notedebasdepage"/>
        <w:rPr>
          <w:rFonts w:ascii="Garamond" w:hAnsi="Garamond"/>
          <w:color w:val="C00000"/>
          <w:sz w:val="18"/>
          <w:szCs w:val="18"/>
        </w:rPr>
      </w:pPr>
      <w:r w:rsidRPr="004D5076">
        <w:rPr>
          <w:rStyle w:val="Appelnotedebasdep"/>
          <w:rFonts w:ascii="Garamond" w:hAnsi="Garamond"/>
          <w:color w:val="C00000"/>
          <w:sz w:val="18"/>
          <w:szCs w:val="18"/>
          <w:vertAlign w:val="baseline"/>
        </w:rPr>
        <w:footnoteRef/>
      </w:r>
      <w:r w:rsidRPr="004D5076">
        <w:rPr>
          <w:rFonts w:ascii="Garamond" w:hAnsi="Garamond"/>
          <w:color w:val="C00000"/>
          <w:sz w:val="18"/>
          <w:szCs w:val="18"/>
        </w:rPr>
        <w:t xml:space="preserve">    Cf. </w:t>
      </w:r>
      <w:r w:rsidRPr="004D5076">
        <w:rPr>
          <w:rFonts w:ascii="Garamond" w:hAnsi="Garamond" w:cs="Courier New"/>
          <w:color w:val="C00000"/>
          <w:sz w:val="18"/>
          <w:szCs w:val="18"/>
          <w:lang w:eastAsia="fr-FR"/>
        </w:rPr>
        <w:t xml:space="preserve">Nietzsche : </w:t>
      </w:r>
      <w:r w:rsidRPr="004D5076">
        <w:rPr>
          <w:rStyle w:val="subpages"/>
          <w:rFonts w:ascii="Garamond" w:hAnsi="Garamond"/>
          <w:color w:val="C00000"/>
          <w:sz w:val="18"/>
          <w:szCs w:val="18"/>
        </w:rPr>
        <w:t xml:space="preserve"> Ainsi parlait Zarathoustra, Première partie, La morsure de la vipére.</w:t>
      </w:r>
    </w:p>
  </w:footnote>
  <w:footnote w:id="31">
    <w:p w:rsidR="007C6DCD" w:rsidRPr="009E3A23" w:rsidRDefault="007C6DCD">
      <w:pPr>
        <w:pStyle w:val="Notedebasdepage"/>
        <w:rPr>
          <w:rFonts w:ascii="Garamond" w:hAnsi="Garamond"/>
          <w:color w:val="C00000"/>
          <w:sz w:val="18"/>
          <w:szCs w:val="18"/>
        </w:rPr>
      </w:pPr>
      <w:r w:rsidRPr="009E3A23">
        <w:rPr>
          <w:rStyle w:val="Appelnotedebasdep"/>
          <w:rFonts w:ascii="Garamond" w:hAnsi="Garamond"/>
          <w:color w:val="C00000"/>
          <w:sz w:val="18"/>
          <w:szCs w:val="18"/>
          <w:vertAlign w:val="baseline"/>
        </w:rPr>
        <w:footnoteRef/>
      </w:r>
      <w:r w:rsidRPr="009E3A23">
        <w:rPr>
          <w:rFonts w:ascii="Garamond" w:hAnsi="Garamond"/>
          <w:color w:val="C00000"/>
          <w:sz w:val="18"/>
          <w:szCs w:val="18"/>
        </w:rPr>
        <w:t xml:space="preserve">    L’instance de la lettre dans l’inconscient ou la raison depuis Freud,  La Psychanalyse N°3, Puf 1957, p. 47 à 81.</w:t>
      </w:r>
      <w:r>
        <w:rPr>
          <w:rFonts w:ascii="Garamond" w:hAnsi="Garamond"/>
          <w:color w:val="C00000"/>
          <w:sz w:val="18"/>
          <w:szCs w:val="18"/>
        </w:rPr>
        <w:t xml:space="preserve"> Écrits p.496.</w:t>
      </w:r>
    </w:p>
  </w:footnote>
  <w:footnote w:id="32">
    <w:p w:rsidR="007C6DCD" w:rsidRPr="006D698F" w:rsidRDefault="007C6DCD">
      <w:pPr>
        <w:pStyle w:val="Notedebasdepage"/>
        <w:rPr>
          <w:rFonts w:ascii="Garamond" w:hAnsi="Garamond"/>
          <w:color w:val="C00000"/>
          <w:sz w:val="18"/>
          <w:szCs w:val="18"/>
        </w:rPr>
      </w:pPr>
      <w:r w:rsidRPr="006D698F">
        <w:rPr>
          <w:rStyle w:val="Appelnotedebasdep"/>
          <w:rFonts w:ascii="Garamond" w:hAnsi="Garamond"/>
          <w:color w:val="C00000"/>
          <w:sz w:val="18"/>
          <w:szCs w:val="18"/>
          <w:vertAlign w:val="baseline"/>
        </w:rPr>
        <w:footnoteRef/>
      </w:r>
      <w:r w:rsidRPr="006D698F">
        <w:rPr>
          <w:rFonts w:ascii="Garamond" w:hAnsi="Garamond"/>
          <w:color w:val="C00000"/>
          <w:sz w:val="18"/>
          <w:szCs w:val="18"/>
        </w:rPr>
        <w:t xml:space="preserve">  </w:t>
      </w:r>
      <w:r w:rsidRPr="006D698F">
        <w:rPr>
          <w:rFonts w:ascii="Garamond" w:hAnsi="Garamond" w:cs="Courier New"/>
          <w:color w:val="C00000"/>
          <w:sz w:val="18"/>
          <w:szCs w:val="18"/>
          <w:lang w:eastAsia="fr-FR"/>
        </w:rPr>
        <w:t>Kenneth Clark : Léonard de Vinci,Le livre de poche, 2005.</w:t>
      </w:r>
    </w:p>
  </w:footnote>
  <w:footnote w:id="33">
    <w:p w:rsidR="007C6DCD" w:rsidRDefault="007C6DCD" w:rsidP="00A739F2">
      <w:pPr>
        <w:pStyle w:val="Notedebasdepage"/>
        <w:rPr>
          <w:rFonts w:ascii="Garamond" w:hAnsi="Garamond"/>
          <w:color w:val="C00000"/>
          <w:sz w:val="18"/>
          <w:szCs w:val="18"/>
        </w:rPr>
      </w:pPr>
      <w:r w:rsidRPr="00A739F2">
        <w:rPr>
          <w:rStyle w:val="Appelnotedebasdep"/>
          <w:rFonts w:ascii="Garamond" w:hAnsi="Garamond"/>
          <w:color w:val="C00000"/>
          <w:sz w:val="18"/>
          <w:szCs w:val="18"/>
          <w:vertAlign w:val="baseline"/>
        </w:rPr>
        <w:footnoteRef/>
      </w:r>
      <w:r w:rsidRPr="00A739F2">
        <w:rPr>
          <w:rFonts w:ascii="Garamond" w:hAnsi="Garamond"/>
          <w:color w:val="C00000"/>
          <w:sz w:val="18"/>
          <w:szCs w:val="18"/>
        </w:rPr>
        <w:t xml:space="preserve">   Cf.  aussi Fr. Noël :  Dictionnaire de la fable,  éd. Le</w:t>
      </w:r>
      <w:r>
        <w:rPr>
          <w:rFonts w:ascii="Garamond" w:hAnsi="Garamond"/>
          <w:color w:val="C00000"/>
          <w:sz w:val="18"/>
          <w:szCs w:val="18"/>
        </w:rPr>
        <w:t xml:space="preserve"> N</w:t>
      </w:r>
      <w:r w:rsidRPr="00A739F2">
        <w:rPr>
          <w:rFonts w:ascii="Garamond" w:hAnsi="Garamond"/>
          <w:color w:val="C00000"/>
          <w:sz w:val="18"/>
          <w:szCs w:val="18"/>
        </w:rPr>
        <w:t>ormant 1810 : «  Il</w:t>
      </w:r>
      <w:r>
        <w:rPr>
          <w:rFonts w:ascii="Garamond" w:hAnsi="Garamond"/>
          <w:color w:val="C00000"/>
          <w:sz w:val="18"/>
          <w:szCs w:val="18"/>
        </w:rPr>
        <w:t xml:space="preserve"> [ le vautour ]</w:t>
      </w:r>
      <w:r w:rsidRPr="00A739F2">
        <w:rPr>
          <w:rFonts w:ascii="Garamond" w:hAnsi="Garamond"/>
          <w:color w:val="C00000"/>
          <w:sz w:val="18"/>
          <w:szCs w:val="18"/>
        </w:rPr>
        <w:t xml:space="preserve"> est employé pour désigner la mère, parce que selon les Égyptiens, il n’y a que des vautours femelles. Voici, disent-ils</w:t>
      </w:r>
      <w:r>
        <w:rPr>
          <w:rFonts w:ascii="Garamond" w:hAnsi="Garamond"/>
          <w:color w:val="C00000"/>
          <w:sz w:val="18"/>
          <w:szCs w:val="18"/>
        </w:rPr>
        <w:t>,</w:t>
      </w:r>
      <w:r w:rsidRPr="00A739F2">
        <w:rPr>
          <w:rFonts w:ascii="Garamond" w:hAnsi="Garamond"/>
          <w:color w:val="C00000"/>
          <w:sz w:val="18"/>
          <w:szCs w:val="18"/>
        </w:rPr>
        <w:t xml:space="preserve"> de quelle manière cet oiseau est engendré. </w:t>
      </w:r>
    </w:p>
    <w:p w:rsidR="007C6DCD" w:rsidRDefault="007C6DCD" w:rsidP="00A739F2">
      <w:pPr>
        <w:pStyle w:val="Notedebasdepage"/>
        <w:rPr>
          <w:rFonts w:ascii="Garamond" w:hAnsi="Garamond"/>
          <w:i/>
          <w:color w:val="C00000"/>
        </w:rPr>
      </w:pPr>
      <w:r w:rsidRPr="00A739F2">
        <w:rPr>
          <w:rFonts w:ascii="Garamond" w:hAnsi="Garamond"/>
          <w:i/>
          <w:color w:val="C00000"/>
          <w:sz w:val="18"/>
          <w:szCs w:val="18"/>
        </w:rPr>
        <w:t>«</w:t>
      </w:r>
      <w:r w:rsidRPr="00A739F2">
        <w:rPr>
          <w:rFonts w:ascii="Garamond" w:hAnsi="Garamond"/>
          <w:color w:val="C00000"/>
          <w:sz w:val="18"/>
          <w:szCs w:val="18"/>
        </w:rPr>
        <w:t> </w:t>
      </w:r>
      <w:r w:rsidRPr="00A739F2">
        <w:rPr>
          <w:rFonts w:ascii="Garamond" w:hAnsi="Garamond"/>
          <w:i/>
          <w:color w:val="C00000"/>
        </w:rPr>
        <w:t xml:space="preserve">Lorsqu’il est en amour, il ouvre au vent du nord les parties génitales et en est comme fécondé, pendant cinq jours, durant lesquels </w:t>
      </w:r>
    </w:p>
    <w:p w:rsidR="007C6DCD" w:rsidRPr="00A739F2" w:rsidRDefault="007C6DCD" w:rsidP="00A739F2">
      <w:pPr>
        <w:pStyle w:val="Notedebasdepage"/>
        <w:rPr>
          <w:rFonts w:ascii="Garamond" w:hAnsi="Garamond"/>
          <w:color w:val="C00000"/>
          <w:sz w:val="18"/>
          <w:szCs w:val="18"/>
        </w:rPr>
      </w:pPr>
      <w:r w:rsidRPr="00A739F2">
        <w:rPr>
          <w:rFonts w:ascii="Garamond" w:hAnsi="Garamond"/>
          <w:i/>
          <w:color w:val="C00000"/>
        </w:rPr>
        <w:t>il ne mange ni ne boit, tout occupé du soin de se reproduire.</w:t>
      </w:r>
      <w:r w:rsidRPr="00A739F2">
        <w:rPr>
          <w:rFonts w:ascii="Garamond" w:hAnsi="Garamond"/>
          <w:i/>
          <w:color w:val="C00000"/>
          <w:sz w:val="18"/>
          <w:szCs w:val="18"/>
        </w:rPr>
        <w:t> »</w:t>
      </w:r>
      <w:r w:rsidRPr="00A739F2">
        <w:rPr>
          <w:rFonts w:ascii="Garamond" w:hAnsi="Garamond"/>
          <w:color w:val="C00000"/>
          <w:sz w:val="18"/>
          <w:szCs w:val="18"/>
        </w:rPr>
        <w:t> </w:t>
      </w:r>
      <w:r>
        <w:rPr>
          <w:rFonts w:ascii="Garamond" w:hAnsi="Garamond"/>
          <w:color w:val="C00000"/>
          <w:sz w:val="18"/>
          <w:szCs w:val="18"/>
        </w:rPr>
        <w:t xml:space="preserve"> </w:t>
      </w:r>
      <w:r w:rsidRPr="00A739F2">
        <w:rPr>
          <w:rFonts w:ascii="Garamond" w:hAnsi="Garamond"/>
          <w:color w:val="C00000"/>
          <w:sz w:val="18"/>
          <w:szCs w:val="18"/>
        </w:rPr>
        <w:t>»</w:t>
      </w:r>
    </w:p>
  </w:footnote>
  <w:footnote w:id="34">
    <w:p w:rsidR="007C6DCD" w:rsidRPr="00575983" w:rsidRDefault="007C6DCD" w:rsidP="00575983">
      <w:pPr>
        <w:autoSpaceDE w:val="0"/>
        <w:autoSpaceDN w:val="0"/>
        <w:adjustRightInd w:val="0"/>
        <w:spacing w:after="0" w:line="240" w:lineRule="auto"/>
        <w:rPr>
          <w:rFonts w:ascii="Garamond" w:hAnsi="Garamond"/>
          <w:color w:val="C00000"/>
          <w:sz w:val="18"/>
          <w:szCs w:val="18"/>
        </w:rPr>
      </w:pPr>
      <w:r w:rsidRPr="00575983">
        <w:rPr>
          <w:rStyle w:val="Appelnotedebasdep"/>
          <w:rFonts w:ascii="Garamond" w:hAnsi="Garamond"/>
          <w:color w:val="C00000"/>
          <w:sz w:val="18"/>
          <w:szCs w:val="18"/>
          <w:vertAlign w:val="baseline"/>
        </w:rPr>
        <w:footnoteRef/>
      </w:r>
      <w:r w:rsidRPr="00575983">
        <w:rPr>
          <w:rFonts w:ascii="Garamond" w:hAnsi="Garamond"/>
          <w:color w:val="C00000"/>
          <w:sz w:val="18"/>
          <w:szCs w:val="18"/>
        </w:rPr>
        <w:t xml:space="preserve">  Pietro da Novellara, dans une lettre à Isabelle d'Este datée du </w:t>
      </w:r>
      <w:r w:rsidRPr="00575983">
        <w:rPr>
          <w:rFonts w:ascii="Garamond" w:hAnsi="Garamond"/>
          <w:color w:val="C00000"/>
          <w:sz w:val="16"/>
          <w:szCs w:val="16"/>
        </w:rPr>
        <w:t>03</w:t>
      </w:r>
      <w:r w:rsidRPr="00575983">
        <w:rPr>
          <w:rFonts w:ascii="Garamond" w:hAnsi="Garamond"/>
          <w:color w:val="C00000"/>
          <w:sz w:val="18"/>
          <w:szCs w:val="18"/>
        </w:rPr>
        <w:t xml:space="preserve"> avril </w:t>
      </w:r>
      <w:r w:rsidRPr="00575983">
        <w:rPr>
          <w:rFonts w:ascii="Garamond" w:hAnsi="Garamond"/>
          <w:color w:val="C00000"/>
          <w:sz w:val="16"/>
          <w:szCs w:val="16"/>
        </w:rPr>
        <w:t>1501</w:t>
      </w:r>
      <w:r w:rsidRPr="00575983">
        <w:rPr>
          <w:rFonts w:ascii="Garamond" w:hAnsi="Garamond"/>
          <w:color w:val="C00000"/>
          <w:sz w:val="18"/>
          <w:szCs w:val="18"/>
        </w:rPr>
        <w:t xml:space="preserve">, décrit </w:t>
      </w:r>
      <w:r w:rsidRPr="00575983">
        <w:rPr>
          <w:rFonts w:ascii="Garamond" w:eastAsia="TimesNewRomanPSMT" w:hAnsi="Garamond" w:cs="TimesNewRomanPSMT"/>
          <w:color w:val="C00000"/>
          <w:sz w:val="18"/>
          <w:szCs w:val="18"/>
        </w:rPr>
        <w:t xml:space="preserve">le carton d’une </w:t>
      </w:r>
      <w:r w:rsidRPr="00575983">
        <w:rPr>
          <w:rFonts w:ascii="Garamond" w:eastAsia="TimesNewRomanPSMT" w:hAnsi="Garamond" w:cs="TimesNewRomanPS-ItalicMT"/>
          <w:i/>
          <w:iCs/>
          <w:color w:val="C00000"/>
          <w:sz w:val="18"/>
          <w:szCs w:val="18"/>
        </w:rPr>
        <w:t xml:space="preserve">Sainte Anne </w:t>
      </w:r>
      <w:r w:rsidRPr="00575983">
        <w:rPr>
          <w:rFonts w:ascii="Garamond" w:eastAsia="TimesNewRomanPSMT" w:hAnsi="Garamond" w:cs="TimesNewRomanPSMT"/>
          <w:color w:val="C00000"/>
          <w:sz w:val="18"/>
          <w:szCs w:val="18"/>
        </w:rPr>
        <w:t>auquel L</w:t>
      </w:r>
      <w:r>
        <w:rPr>
          <w:rFonts w:ascii="Garamond" w:eastAsia="TimesNewRomanPSMT" w:hAnsi="Garamond" w:cs="TimesNewRomanPSMT"/>
          <w:color w:val="C00000"/>
          <w:sz w:val="18"/>
          <w:szCs w:val="18"/>
        </w:rPr>
        <w:t>é</w:t>
      </w:r>
      <w:r w:rsidRPr="00575983">
        <w:rPr>
          <w:rFonts w:ascii="Garamond" w:eastAsia="TimesNewRomanPSMT" w:hAnsi="Garamond" w:cs="TimesNewRomanPSMT"/>
          <w:color w:val="C00000"/>
          <w:sz w:val="18"/>
          <w:szCs w:val="18"/>
        </w:rPr>
        <w:t>onard travaillait alors et qui</w:t>
      </w:r>
      <w:r>
        <w:rPr>
          <w:rFonts w:ascii="Garamond" w:eastAsia="TimesNewRomanPSMT" w:hAnsi="Garamond" w:cs="TimesNewRomanPSMT"/>
          <w:color w:val="C00000"/>
          <w:sz w:val="18"/>
          <w:szCs w:val="18"/>
        </w:rPr>
        <w:t xml:space="preserve"> </w:t>
      </w:r>
      <w:r w:rsidRPr="00575983">
        <w:rPr>
          <w:rFonts w:ascii="Garamond" w:eastAsia="TimesNewRomanPSMT" w:hAnsi="Garamond" w:cs="TimesNewRomanPSMT"/>
          <w:color w:val="C00000"/>
          <w:sz w:val="18"/>
          <w:szCs w:val="18"/>
        </w:rPr>
        <w:t>correspond</w:t>
      </w:r>
      <w:r>
        <w:rPr>
          <w:rFonts w:ascii="Garamond" w:eastAsia="TimesNewRomanPSMT" w:hAnsi="Garamond" w:cs="TimesNewRomanPSMT"/>
          <w:color w:val="C00000"/>
          <w:sz w:val="18"/>
          <w:szCs w:val="18"/>
        </w:rPr>
        <w:t>rait</w:t>
      </w:r>
      <w:r w:rsidRPr="00575983">
        <w:rPr>
          <w:rFonts w:ascii="Garamond" w:eastAsia="TimesNewRomanPSMT" w:hAnsi="Garamond" w:cs="TimesNewRomanPSMT"/>
          <w:color w:val="C00000"/>
          <w:sz w:val="18"/>
          <w:szCs w:val="18"/>
        </w:rPr>
        <w:t xml:space="preserve"> </w:t>
      </w:r>
      <w:r>
        <w:rPr>
          <w:rFonts w:ascii="Garamond" w:eastAsia="TimesNewRomanPSMT" w:hAnsi="Garamond" w:cs="TimesNewRomanPSMT"/>
          <w:color w:val="C00000"/>
          <w:sz w:val="18"/>
          <w:szCs w:val="18"/>
        </w:rPr>
        <w:t>à</w:t>
      </w:r>
      <w:r w:rsidRPr="00575983">
        <w:rPr>
          <w:rFonts w:ascii="Garamond" w:eastAsia="TimesNewRomanPSMT" w:hAnsi="Garamond" w:cs="TimesNewRomanPSMT"/>
          <w:color w:val="C00000"/>
          <w:sz w:val="18"/>
          <w:szCs w:val="18"/>
        </w:rPr>
        <w:t xml:space="preserve"> la composition du Louvre</w:t>
      </w:r>
      <w:r w:rsidRPr="00575983">
        <w:rPr>
          <w:rFonts w:ascii="Garamond" w:hAnsi="Garamond"/>
          <w:color w:val="C00000"/>
          <w:sz w:val="18"/>
          <w:szCs w:val="18"/>
        </w:rPr>
        <w:t xml:space="preserve">. </w:t>
      </w:r>
      <w:r>
        <w:rPr>
          <w:rFonts w:ascii="Garamond" w:hAnsi="Garamond"/>
          <w:color w:val="C00000"/>
          <w:sz w:val="18"/>
          <w:szCs w:val="18"/>
        </w:rPr>
        <w:t xml:space="preserve">(Cf. </w:t>
      </w:r>
      <w:hyperlink r:id="rId13" w:history="1">
        <w:r w:rsidRPr="00575983">
          <w:rPr>
            <w:rStyle w:val="Lienhypertexte"/>
            <w:rFonts w:ascii="Garamond" w:hAnsi="Garamond"/>
            <w:sz w:val="18"/>
            <w:szCs w:val="18"/>
          </w:rPr>
          <w:t xml:space="preserve">l’exposition du Louvre du </w:t>
        </w:r>
        <w:r w:rsidRPr="00575983">
          <w:rPr>
            <w:rStyle w:val="Lienhypertexte"/>
            <w:rFonts w:ascii="Garamond" w:hAnsi="Garamond"/>
            <w:sz w:val="16"/>
            <w:szCs w:val="16"/>
          </w:rPr>
          <w:t>29</w:t>
        </w:r>
        <w:r w:rsidRPr="00575983">
          <w:rPr>
            <w:rStyle w:val="Lienhypertexte"/>
            <w:rFonts w:ascii="Garamond" w:hAnsi="Garamond"/>
            <w:sz w:val="18"/>
            <w:szCs w:val="18"/>
          </w:rPr>
          <w:t xml:space="preserve"> Mars au </w:t>
        </w:r>
        <w:r w:rsidRPr="00575983">
          <w:rPr>
            <w:rStyle w:val="Lienhypertexte"/>
            <w:rFonts w:ascii="Garamond" w:hAnsi="Garamond"/>
            <w:sz w:val="16"/>
            <w:szCs w:val="16"/>
          </w:rPr>
          <w:t>25</w:t>
        </w:r>
        <w:r w:rsidRPr="00575983">
          <w:rPr>
            <w:rStyle w:val="Lienhypertexte"/>
            <w:rFonts w:ascii="Garamond" w:hAnsi="Garamond"/>
            <w:sz w:val="18"/>
            <w:szCs w:val="18"/>
          </w:rPr>
          <w:t xml:space="preserve"> Juin </w:t>
        </w:r>
        <w:r w:rsidRPr="00575983">
          <w:rPr>
            <w:rStyle w:val="Lienhypertexte"/>
            <w:rFonts w:ascii="Garamond" w:hAnsi="Garamond"/>
            <w:sz w:val="16"/>
            <w:szCs w:val="16"/>
          </w:rPr>
          <w:t>2012</w:t>
        </w:r>
      </w:hyperlink>
      <w:r>
        <w:rPr>
          <w:rFonts w:ascii="Garamond" w:hAnsi="Garamond"/>
          <w:color w:val="C00000"/>
          <w:sz w:val="18"/>
          <w:szCs w:val="18"/>
        </w:rPr>
        <w:t xml:space="preserve"> </w:t>
      </w:r>
      <w:r w:rsidRPr="002A4477">
        <w:rPr>
          <w:rFonts w:ascii="Garamond" w:hAnsi="Garamond"/>
          <w:color w:val="C00000"/>
          <w:sz w:val="18"/>
          <w:szCs w:val="18"/>
        </w:rPr>
        <w:t xml:space="preserve">et le </w:t>
      </w:r>
      <w:r>
        <w:rPr>
          <w:rFonts w:ascii="Garamond" w:hAnsi="Garamond"/>
          <w:color w:val="C00000"/>
          <w:sz w:val="18"/>
          <w:szCs w:val="18"/>
        </w:rPr>
        <w:t>site  </w:t>
      </w:r>
      <w:hyperlink r:id="rId14" w:history="1">
        <w:r w:rsidRPr="002A4477">
          <w:rPr>
            <w:rStyle w:val="Lienhypertexte"/>
            <w:rFonts w:ascii="Garamond" w:hAnsi="Garamond"/>
            <w:sz w:val="18"/>
            <w:szCs w:val="18"/>
          </w:rPr>
          <w:t>Histoire des Arts</w:t>
        </w:r>
      </w:hyperlink>
      <w:r w:rsidRPr="002A4477">
        <w:rPr>
          <w:rFonts w:ascii="Garamond" w:hAnsi="Garamond"/>
          <w:color w:val="C00000"/>
          <w:sz w:val="18"/>
          <w:szCs w:val="18"/>
        </w:rPr>
        <w:t xml:space="preserve"> sur la 19</w:t>
      </w:r>
      <w:r w:rsidRPr="002A4477">
        <w:rPr>
          <w:rFonts w:ascii="Garamond" w:hAnsi="Garamond"/>
          <w:color w:val="C00000"/>
          <w:sz w:val="18"/>
          <w:szCs w:val="18"/>
          <w:vertAlign w:val="superscript"/>
        </w:rPr>
        <w:t>éme</w:t>
      </w:r>
      <w:r w:rsidRPr="002A4477">
        <w:rPr>
          <w:rFonts w:ascii="Garamond" w:hAnsi="Garamond"/>
          <w:color w:val="C00000"/>
          <w:sz w:val="18"/>
          <w:szCs w:val="18"/>
        </w:rPr>
        <w:t xml:space="preserve"> œuvre de Léonard de Vinci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nsid w:val="2BBD1FA6"/>
    <w:multiLevelType w:val="multilevel"/>
    <w:tmpl w:val="B038039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EA3EDA"/>
    <w:multiLevelType w:val="hybridMultilevel"/>
    <w:tmpl w:val="E16A62E4"/>
    <w:lvl w:ilvl="0" w:tplc="29200D26">
      <w:start w:val="21"/>
      <w:numFmt w:val="bullet"/>
      <w:lvlText w:val="-"/>
      <w:lvlJc w:val="left"/>
      <w:pPr>
        <w:ind w:left="2160" w:hanging="360"/>
      </w:pPr>
      <w:rPr>
        <w:rFonts w:ascii="Calibri" w:eastAsiaTheme="minorHAnsi" w:hAnsi="Calibri" w:cstheme="minorBidi"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
    <w:nsid w:val="582712C1"/>
    <w:multiLevelType w:val="hybridMultilevel"/>
    <w:tmpl w:val="BD40BE70"/>
    <w:lvl w:ilvl="0" w:tplc="80FA6180">
      <w:start w:val="1"/>
      <w:numFmt w:val="decimal"/>
      <w:lvlText w:val="%1)"/>
      <w:lvlJc w:val="left"/>
      <w:pPr>
        <w:ind w:left="720" w:hanging="360"/>
      </w:pPr>
      <w:rPr>
        <w:rFonts w:ascii="Garamond" w:hAnsi="Garamond" w:hint="default"/>
        <w:color w:val="0000CC"/>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FA5176E"/>
    <w:multiLevelType w:val="hybridMultilevel"/>
    <w:tmpl w:val="EFC8902E"/>
    <w:lvl w:ilvl="0" w:tplc="EDDA5832">
      <w:numFmt w:val="bullet"/>
      <w:lvlText w:val="-"/>
      <w:lvlJc w:val="left"/>
      <w:pPr>
        <w:ind w:left="720" w:hanging="360"/>
      </w:pPr>
      <w:rPr>
        <w:rFonts w:ascii="Courier New" w:eastAsiaTheme="minorHAnsi"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AC8470D"/>
    <w:multiLevelType w:val="hybridMultilevel"/>
    <w:tmpl w:val="542A4C76"/>
    <w:lvl w:ilvl="0" w:tplc="AF68C4B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4D9028E"/>
    <w:multiLevelType w:val="hybridMultilevel"/>
    <w:tmpl w:val="930A5AAA"/>
    <w:lvl w:ilvl="0" w:tplc="A4969C92">
      <w:start w:val="1"/>
      <w:numFmt w:val="decimal"/>
      <w:lvlText w:val="%1)"/>
      <w:lvlJc w:val="left"/>
      <w:pPr>
        <w:ind w:left="720" w:hanging="360"/>
      </w:pPr>
      <w:rPr>
        <w:rFonts w:ascii="Garamond" w:hAnsi="Garamond" w:hint="default"/>
        <w:color w:val="0000CC"/>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D7D02AA"/>
    <w:multiLevelType w:val="hybridMultilevel"/>
    <w:tmpl w:val="ADB206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5"/>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833E2"/>
    <w:rsid w:val="00001D21"/>
    <w:rsid w:val="00007660"/>
    <w:rsid w:val="000108B5"/>
    <w:rsid w:val="00012441"/>
    <w:rsid w:val="00021E3C"/>
    <w:rsid w:val="00022AD6"/>
    <w:rsid w:val="00023475"/>
    <w:rsid w:val="00024C2F"/>
    <w:rsid w:val="000257F4"/>
    <w:rsid w:val="00035C02"/>
    <w:rsid w:val="00041A3E"/>
    <w:rsid w:val="0004349B"/>
    <w:rsid w:val="0005027F"/>
    <w:rsid w:val="000524DB"/>
    <w:rsid w:val="000548A5"/>
    <w:rsid w:val="00054F4C"/>
    <w:rsid w:val="00055D8E"/>
    <w:rsid w:val="00057D59"/>
    <w:rsid w:val="000605D5"/>
    <w:rsid w:val="00062C94"/>
    <w:rsid w:val="000631E7"/>
    <w:rsid w:val="0006329B"/>
    <w:rsid w:val="00071EE2"/>
    <w:rsid w:val="000758E0"/>
    <w:rsid w:val="00077EB5"/>
    <w:rsid w:val="00083C7B"/>
    <w:rsid w:val="00092290"/>
    <w:rsid w:val="00092705"/>
    <w:rsid w:val="000934A3"/>
    <w:rsid w:val="00095F6F"/>
    <w:rsid w:val="000974CD"/>
    <w:rsid w:val="000A008A"/>
    <w:rsid w:val="000A2115"/>
    <w:rsid w:val="000A31E7"/>
    <w:rsid w:val="000A3734"/>
    <w:rsid w:val="000A69AD"/>
    <w:rsid w:val="000B1AD4"/>
    <w:rsid w:val="000B4AD9"/>
    <w:rsid w:val="000B7D48"/>
    <w:rsid w:val="000C155D"/>
    <w:rsid w:val="000C6088"/>
    <w:rsid w:val="000E5E72"/>
    <w:rsid w:val="000F5936"/>
    <w:rsid w:val="000F6840"/>
    <w:rsid w:val="000F6F89"/>
    <w:rsid w:val="000F7586"/>
    <w:rsid w:val="000F7AB8"/>
    <w:rsid w:val="00101A33"/>
    <w:rsid w:val="00105E25"/>
    <w:rsid w:val="00121E37"/>
    <w:rsid w:val="0013245B"/>
    <w:rsid w:val="001329D4"/>
    <w:rsid w:val="00133BBB"/>
    <w:rsid w:val="001410F2"/>
    <w:rsid w:val="00150A0E"/>
    <w:rsid w:val="001613D0"/>
    <w:rsid w:val="001629B8"/>
    <w:rsid w:val="001701A2"/>
    <w:rsid w:val="00174D35"/>
    <w:rsid w:val="001826BA"/>
    <w:rsid w:val="00184D33"/>
    <w:rsid w:val="00185FFB"/>
    <w:rsid w:val="00196CAB"/>
    <w:rsid w:val="001A1BAA"/>
    <w:rsid w:val="001A32D2"/>
    <w:rsid w:val="001A47D7"/>
    <w:rsid w:val="001A7ECC"/>
    <w:rsid w:val="001B1130"/>
    <w:rsid w:val="001B638E"/>
    <w:rsid w:val="001B76FD"/>
    <w:rsid w:val="001C3615"/>
    <w:rsid w:val="001C701E"/>
    <w:rsid w:val="001C7600"/>
    <w:rsid w:val="001C7D55"/>
    <w:rsid w:val="001D3412"/>
    <w:rsid w:val="001D5A97"/>
    <w:rsid w:val="001D6208"/>
    <w:rsid w:val="001E3B64"/>
    <w:rsid w:val="001E49A7"/>
    <w:rsid w:val="001E55CE"/>
    <w:rsid w:val="001F3D83"/>
    <w:rsid w:val="001F44B9"/>
    <w:rsid w:val="001F6766"/>
    <w:rsid w:val="002026E7"/>
    <w:rsid w:val="00213351"/>
    <w:rsid w:val="0022381B"/>
    <w:rsid w:val="00223851"/>
    <w:rsid w:val="002258C2"/>
    <w:rsid w:val="00230E22"/>
    <w:rsid w:val="00233227"/>
    <w:rsid w:val="002431F5"/>
    <w:rsid w:val="002442C5"/>
    <w:rsid w:val="00245021"/>
    <w:rsid w:val="00247695"/>
    <w:rsid w:val="00251FEA"/>
    <w:rsid w:val="00252EF6"/>
    <w:rsid w:val="00254EC3"/>
    <w:rsid w:val="002606FA"/>
    <w:rsid w:val="00262C18"/>
    <w:rsid w:val="00272193"/>
    <w:rsid w:val="00273F9D"/>
    <w:rsid w:val="00274356"/>
    <w:rsid w:val="00275E8D"/>
    <w:rsid w:val="002760BB"/>
    <w:rsid w:val="002801FA"/>
    <w:rsid w:val="002809F0"/>
    <w:rsid w:val="00282ADF"/>
    <w:rsid w:val="00282C20"/>
    <w:rsid w:val="00283439"/>
    <w:rsid w:val="0028592B"/>
    <w:rsid w:val="00287D25"/>
    <w:rsid w:val="00292199"/>
    <w:rsid w:val="002A0F9A"/>
    <w:rsid w:val="002A10F1"/>
    <w:rsid w:val="002A121A"/>
    <w:rsid w:val="002A38F4"/>
    <w:rsid w:val="002A4477"/>
    <w:rsid w:val="002B2646"/>
    <w:rsid w:val="002B5AB7"/>
    <w:rsid w:val="002E1EC6"/>
    <w:rsid w:val="002E2446"/>
    <w:rsid w:val="002E5AE2"/>
    <w:rsid w:val="002F7DC1"/>
    <w:rsid w:val="00303096"/>
    <w:rsid w:val="0030312C"/>
    <w:rsid w:val="003044B4"/>
    <w:rsid w:val="003056C6"/>
    <w:rsid w:val="003117CF"/>
    <w:rsid w:val="00313349"/>
    <w:rsid w:val="00317534"/>
    <w:rsid w:val="00324197"/>
    <w:rsid w:val="00336A9A"/>
    <w:rsid w:val="00337A8A"/>
    <w:rsid w:val="0034199F"/>
    <w:rsid w:val="00341C84"/>
    <w:rsid w:val="00343B05"/>
    <w:rsid w:val="003603E1"/>
    <w:rsid w:val="0036104F"/>
    <w:rsid w:val="00363701"/>
    <w:rsid w:val="00364035"/>
    <w:rsid w:val="003750A5"/>
    <w:rsid w:val="003751C3"/>
    <w:rsid w:val="00380AAD"/>
    <w:rsid w:val="003918E1"/>
    <w:rsid w:val="00392BA6"/>
    <w:rsid w:val="00393F90"/>
    <w:rsid w:val="0039758E"/>
    <w:rsid w:val="00397DE9"/>
    <w:rsid w:val="003A70F2"/>
    <w:rsid w:val="003B11B2"/>
    <w:rsid w:val="003B1ED0"/>
    <w:rsid w:val="003C096E"/>
    <w:rsid w:val="003C18C9"/>
    <w:rsid w:val="003C24AC"/>
    <w:rsid w:val="003C6630"/>
    <w:rsid w:val="003C7751"/>
    <w:rsid w:val="003D2392"/>
    <w:rsid w:val="003D5D90"/>
    <w:rsid w:val="003D7C61"/>
    <w:rsid w:val="003E233A"/>
    <w:rsid w:val="003E3120"/>
    <w:rsid w:val="003E3884"/>
    <w:rsid w:val="003E4EEB"/>
    <w:rsid w:val="003E57F7"/>
    <w:rsid w:val="003F1E77"/>
    <w:rsid w:val="003F2241"/>
    <w:rsid w:val="003F3D9E"/>
    <w:rsid w:val="00400D97"/>
    <w:rsid w:val="00400F8B"/>
    <w:rsid w:val="00402E3B"/>
    <w:rsid w:val="00405CDB"/>
    <w:rsid w:val="00412ABE"/>
    <w:rsid w:val="0041750A"/>
    <w:rsid w:val="00420E44"/>
    <w:rsid w:val="004231BB"/>
    <w:rsid w:val="00423C9D"/>
    <w:rsid w:val="00426878"/>
    <w:rsid w:val="00433245"/>
    <w:rsid w:val="0044338B"/>
    <w:rsid w:val="00444633"/>
    <w:rsid w:val="00446D4A"/>
    <w:rsid w:val="00454329"/>
    <w:rsid w:val="004557C1"/>
    <w:rsid w:val="00465435"/>
    <w:rsid w:val="004732E3"/>
    <w:rsid w:val="00474ED5"/>
    <w:rsid w:val="004815CD"/>
    <w:rsid w:val="00483687"/>
    <w:rsid w:val="004836B0"/>
    <w:rsid w:val="004839CF"/>
    <w:rsid w:val="00487BA7"/>
    <w:rsid w:val="00487BC4"/>
    <w:rsid w:val="00487F3C"/>
    <w:rsid w:val="004902FB"/>
    <w:rsid w:val="0049479D"/>
    <w:rsid w:val="004A2F57"/>
    <w:rsid w:val="004A44FD"/>
    <w:rsid w:val="004B02DE"/>
    <w:rsid w:val="004B4655"/>
    <w:rsid w:val="004B652C"/>
    <w:rsid w:val="004B7C72"/>
    <w:rsid w:val="004C4106"/>
    <w:rsid w:val="004C5C34"/>
    <w:rsid w:val="004C6B37"/>
    <w:rsid w:val="004C7D01"/>
    <w:rsid w:val="004D5076"/>
    <w:rsid w:val="004E1D64"/>
    <w:rsid w:val="004E5208"/>
    <w:rsid w:val="004E6F2D"/>
    <w:rsid w:val="004F16A5"/>
    <w:rsid w:val="004F5286"/>
    <w:rsid w:val="004F533C"/>
    <w:rsid w:val="005021A6"/>
    <w:rsid w:val="0050300D"/>
    <w:rsid w:val="00506236"/>
    <w:rsid w:val="00510A6A"/>
    <w:rsid w:val="00511C19"/>
    <w:rsid w:val="0051318E"/>
    <w:rsid w:val="00517879"/>
    <w:rsid w:val="0052026E"/>
    <w:rsid w:val="005205DA"/>
    <w:rsid w:val="00522B43"/>
    <w:rsid w:val="00526215"/>
    <w:rsid w:val="00531816"/>
    <w:rsid w:val="00534AF7"/>
    <w:rsid w:val="00536304"/>
    <w:rsid w:val="00540E50"/>
    <w:rsid w:val="0054220E"/>
    <w:rsid w:val="005426B8"/>
    <w:rsid w:val="00547065"/>
    <w:rsid w:val="005525E7"/>
    <w:rsid w:val="00554975"/>
    <w:rsid w:val="0055610B"/>
    <w:rsid w:val="0055702C"/>
    <w:rsid w:val="00565845"/>
    <w:rsid w:val="0057059E"/>
    <w:rsid w:val="00572DA3"/>
    <w:rsid w:val="005732E4"/>
    <w:rsid w:val="00574124"/>
    <w:rsid w:val="0057568E"/>
    <w:rsid w:val="00575983"/>
    <w:rsid w:val="005831EC"/>
    <w:rsid w:val="00583CCA"/>
    <w:rsid w:val="005878EC"/>
    <w:rsid w:val="00591D1F"/>
    <w:rsid w:val="005A00DD"/>
    <w:rsid w:val="005A0224"/>
    <w:rsid w:val="005A6E4D"/>
    <w:rsid w:val="005B4666"/>
    <w:rsid w:val="005C465E"/>
    <w:rsid w:val="005C4E84"/>
    <w:rsid w:val="005D490E"/>
    <w:rsid w:val="005E4AA4"/>
    <w:rsid w:val="005F29F9"/>
    <w:rsid w:val="00600234"/>
    <w:rsid w:val="00602EE6"/>
    <w:rsid w:val="0060373E"/>
    <w:rsid w:val="00604398"/>
    <w:rsid w:val="00604AD8"/>
    <w:rsid w:val="006062C5"/>
    <w:rsid w:val="00606620"/>
    <w:rsid w:val="006130C9"/>
    <w:rsid w:val="00622ED7"/>
    <w:rsid w:val="00626AFF"/>
    <w:rsid w:val="00630E86"/>
    <w:rsid w:val="00631E01"/>
    <w:rsid w:val="0063617E"/>
    <w:rsid w:val="0063669A"/>
    <w:rsid w:val="0064214D"/>
    <w:rsid w:val="00644B13"/>
    <w:rsid w:val="00650560"/>
    <w:rsid w:val="00656225"/>
    <w:rsid w:val="006578B9"/>
    <w:rsid w:val="0066008E"/>
    <w:rsid w:val="00663576"/>
    <w:rsid w:val="00664575"/>
    <w:rsid w:val="00664DF5"/>
    <w:rsid w:val="00671A11"/>
    <w:rsid w:val="00681964"/>
    <w:rsid w:val="006835DC"/>
    <w:rsid w:val="00683DC0"/>
    <w:rsid w:val="00695D4D"/>
    <w:rsid w:val="00696555"/>
    <w:rsid w:val="00696E94"/>
    <w:rsid w:val="006A1B18"/>
    <w:rsid w:val="006A20CF"/>
    <w:rsid w:val="006A3B1B"/>
    <w:rsid w:val="006A57F2"/>
    <w:rsid w:val="006B0684"/>
    <w:rsid w:val="006B4EAC"/>
    <w:rsid w:val="006B6608"/>
    <w:rsid w:val="006B6BDD"/>
    <w:rsid w:val="006C0BE3"/>
    <w:rsid w:val="006C28F6"/>
    <w:rsid w:val="006D11FA"/>
    <w:rsid w:val="006D56E9"/>
    <w:rsid w:val="006D698F"/>
    <w:rsid w:val="006D6D16"/>
    <w:rsid w:val="006E163E"/>
    <w:rsid w:val="006E19FF"/>
    <w:rsid w:val="006E2F41"/>
    <w:rsid w:val="006E5D03"/>
    <w:rsid w:val="006E6CDB"/>
    <w:rsid w:val="006F4EF6"/>
    <w:rsid w:val="0070037D"/>
    <w:rsid w:val="00705E8D"/>
    <w:rsid w:val="007060A1"/>
    <w:rsid w:val="0070753D"/>
    <w:rsid w:val="0071371A"/>
    <w:rsid w:val="00714359"/>
    <w:rsid w:val="00716F79"/>
    <w:rsid w:val="00721A5D"/>
    <w:rsid w:val="00722545"/>
    <w:rsid w:val="00723B55"/>
    <w:rsid w:val="00724A51"/>
    <w:rsid w:val="0073194E"/>
    <w:rsid w:val="00740924"/>
    <w:rsid w:val="00741183"/>
    <w:rsid w:val="00741F9B"/>
    <w:rsid w:val="00746BA7"/>
    <w:rsid w:val="00755893"/>
    <w:rsid w:val="007559D0"/>
    <w:rsid w:val="007578E4"/>
    <w:rsid w:val="007625A5"/>
    <w:rsid w:val="0077215C"/>
    <w:rsid w:val="00781D32"/>
    <w:rsid w:val="0078594E"/>
    <w:rsid w:val="00785BF2"/>
    <w:rsid w:val="00785E00"/>
    <w:rsid w:val="00791CD2"/>
    <w:rsid w:val="0079724B"/>
    <w:rsid w:val="007A2BBE"/>
    <w:rsid w:val="007A4273"/>
    <w:rsid w:val="007B1018"/>
    <w:rsid w:val="007B35AB"/>
    <w:rsid w:val="007C3D1D"/>
    <w:rsid w:val="007C6DCD"/>
    <w:rsid w:val="007D3064"/>
    <w:rsid w:val="007D5624"/>
    <w:rsid w:val="007E0BA4"/>
    <w:rsid w:val="007E220A"/>
    <w:rsid w:val="007E37B8"/>
    <w:rsid w:val="007E6BAB"/>
    <w:rsid w:val="007E7AA5"/>
    <w:rsid w:val="007F21E1"/>
    <w:rsid w:val="007F5FC5"/>
    <w:rsid w:val="007F758E"/>
    <w:rsid w:val="00802582"/>
    <w:rsid w:val="00804A3E"/>
    <w:rsid w:val="00815214"/>
    <w:rsid w:val="00822B20"/>
    <w:rsid w:val="0082771B"/>
    <w:rsid w:val="00827E5D"/>
    <w:rsid w:val="0083214E"/>
    <w:rsid w:val="00834C3F"/>
    <w:rsid w:val="00835EE9"/>
    <w:rsid w:val="00836A37"/>
    <w:rsid w:val="00840EA0"/>
    <w:rsid w:val="00841E86"/>
    <w:rsid w:val="00854793"/>
    <w:rsid w:val="00860A08"/>
    <w:rsid w:val="00872BFD"/>
    <w:rsid w:val="00874DED"/>
    <w:rsid w:val="008758FE"/>
    <w:rsid w:val="00882BCC"/>
    <w:rsid w:val="008951C1"/>
    <w:rsid w:val="008A0FDE"/>
    <w:rsid w:val="008A25C4"/>
    <w:rsid w:val="008A37A0"/>
    <w:rsid w:val="008A61D3"/>
    <w:rsid w:val="008B016B"/>
    <w:rsid w:val="008B04C4"/>
    <w:rsid w:val="008B23D4"/>
    <w:rsid w:val="008C1800"/>
    <w:rsid w:val="008C1F81"/>
    <w:rsid w:val="008C236B"/>
    <w:rsid w:val="008D04C4"/>
    <w:rsid w:val="008D1BF6"/>
    <w:rsid w:val="008E0F2E"/>
    <w:rsid w:val="008E7DD5"/>
    <w:rsid w:val="008F49BC"/>
    <w:rsid w:val="008F5546"/>
    <w:rsid w:val="008F6C99"/>
    <w:rsid w:val="0090496C"/>
    <w:rsid w:val="0090524A"/>
    <w:rsid w:val="00906908"/>
    <w:rsid w:val="00914F6C"/>
    <w:rsid w:val="009203CA"/>
    <w:rsid w:val="009248DA"/>
    <w:rsid w:val="009252C9"/>
    <w:rsid w:val="00937A34"/>
    <w:rsid w:val="00943427"/>
    <w:rsid w:val="009444B9"/>
    <w:rsid w:val="00944C0B"/>
    <w:rsid w:val="00944E36"/>
    <w:rsid w:val="009472E5"/>
    <w:rsid w:val="00950423"/>
    <w:rsid w:val="0095411B"/>
    <w:rsid w:val="00957885"/>
    <w:rsid w:val="009664E3"/>
    <w:rsid w:val="0096678C"/>
    <w:rsid w:val="00972CBF"/>
    <w:rsid w:val="009761FC"/>
    <w:rsid w:val="00985F8A"/>
    <w:rsid w:val="00986AD6"/>
    <w:rsid w:val="00991016"/>
    <w:rsid w:val="0099766C"/>
    <w:rsid w:val="00997864"/>
    <w:rsid w:val="009A1421"/>
    <w:rsid w:val="009B5573"/>
    <w:rsid w:val="009B5F68"/>
    <w:rsid w:val="009C131E"/>
    <w:rsid w:val="009C6BD6"/>
    <w:rsid w:val="009D1008"/>
    <w:rsid w:val="009E065D"/>
    <w:rsid w:val="009E3A23"/>
    <w:rsid w:val="009F3F89"/>
    <w:rsid w:val="009F4E9F"/>
    <w:rsid w:val="009F5466"/>
    <w:rsid w:val="00A00BD5"/>
    <w:rsid w:val="00A02430"/>
    <w:rsid w:val="00A042A5"/>
    <w:rsid w:val="00A0596D"/>
    <w:rsid w:val="00A06824"/>
    <w:rsid w:val="00A073FB"/>
    <w:rsid w:val="00A1065D"/>
    <w:rsid w:val="00A14BE4"/>
    <w:rsid w:val="00A15DA5"/>
    <w:rsid w:val="00A17429"/>
    <w:rsid w:val="00A17BFF"/>
    <w:rsid w:val="00A278AE"/>
    <w:rsid w:val="00A27E2A"/>
    <w:rsid w:val="00A33743"/>
    <w:rsid w:val="00A36005"/>
    <w:rsid w:val="00A43822"/>
    <w:rsid w:val="00A4551B"/>
    <w:rsid w:val="00A502E0"/>
    <w:rsid w:val="00A513AD"/>
    <w:rsid w:val="00A51E60"/>
    <w:rsid w:val="00A52BCE"/>
    <w:rsid w:val="00A52D1D"/>
    <w:rsid w:val="00A5596D"/>
    <w:rsid w:val="00A60595"/>
    <w:rsid w:val="00A611A9"/>
    <w:rsid w:val="00A62CD5"/>
    <w:rsid w:val="00A653E5"/>
    <w:rsid w:val="00A66393"/>
    <w:rsid w:val="00A70BAA"/>
    <w:rsid w:val="00A716BC"/>
    <w:rsid w:val="00A739F2"/>
    <w:rsid w:val="00A772C9"/>
    <w:rsid w:val="00A7775C"/>
    <w:rsid w:val="00A77840"/>
    <w:rsid w:val="00A83D7B"/>
    <w:rsid w:val="00A87029"/>
    <w:rsid w:val="00A9432F"/>
    <w:rsid w:val="00A95D98"/>
    <w:rsid w:val="00AA1F98"/>
    <w:rsid w:val="00AA2D64"/>
    <w:rsid w:val="00AA6A25"/>
    <w:rsid w:val="00AA6A74"/>
    <w:rsid w:val="00AB2FB8"/>
    <w:rsid w:val="00AB4D2F"/>
    <w:rsid w:val="00AC00B8"/>
    <w:rsid w:val="00AC2366"/>
    <w:rsid w:val="00AC39FA"/>
    <w:rsid w:val="00AC4E22"/>
    <w:rsid w:val="00AE60B5"/>
    <w:rsid w:val="00AE687F"/>
    <w:rsid w:val="00AE734C"/>
    <w:rsid w:val="00AF09D5"/>
    <w:rsid w:val="00AF2AD7"/>
    <w:rsid w:val="00AF3BDA"/>
    <w:rsid w:val="00AF4E05"/>
    <w:rsid w:val="00B03233"/>
    <w:rsid w:val="00B0567D"/>
    <w:rsid w:val="00B06CDA"/>
    <w:rsid w:val="00B1375E"/>
    <w:rsid w:val="00B13A1B"/>
    <w:rsid w:val="00B14993"/>
    <w:rsid w:val="00B1522F"/>
    <w:rsid w:val="00B161E9"/>
    <w:rsid w:val="00B200D5"/>
    <w:rsid w:val="00B223EB"/>
    <w:rsid w:val="00B2486A"/>
    <w:rsid w:val="00B24B02"/>
    <w:rsid w:val="00B27AEC"/>
    <w:rsid w:val="00B33887"/>
    <w:rsid w:val="00B354AB"/>
    <w:rsid w:val="00B361ED"/>
    <w:rsid w:val="00B36FC1"/>
    <w:rsid w:val="00B51699"/>
    <w:rsid w:val="00B54DF4"/>
    <w:rsid w:val="00B61DC5"/>
    <w:rsid w:val="00B64A09"/>
    <w:rsid w:val="00B64E89"/>
    <w:rsid w:val="00B659DB"/>
    <w:rsid w:val="00B7283B"/>
    <w:rsid w:val="00B738EC"/>
    <w:rsid w:val="00B77F78"/>
    <w:rsid w:val="00B831A1"/>
    <w:rsid w:val="00B833E2"/>
    <w:rsid w:val="00B83A80"/>
    <w:rsid w:val="00B92A9C"/>
    <w:rsid w:val="00B941E7"/>
    <w:rsid w:val="00B951BB"/>
    <w:rsid w:val="00B95953"/>
    <w:rsid w:val="00B95C9D"/>
    <w:rsid w:val="00BA1733"/>
    <w:rsid w:val="00BB35CC"/>
    <w:rsid w:val="00BB5607"/>
    <w:rsid w:val="00BB5DEE"/>
    <w:rsid w:val="00BB7D0E"/>
    <w:rsid w:val="00BC270F"/>
    <w:rsid w:val="00BC2CBA"/>
    <w:rsid w:val="00BC3177"/>
    <w:rsid w:val="00BC67D8"/>
    <w:rsid w:val="00BC7D0F"/>
    <w:rsid w:val="00BD356B"/>
    <w:rsid w:val="00BD46FC"/>
    <w:rsid w:val="00BD50DC"/>
    <w:rsid w:val="00BD7110"/>
    <w:rsid w:val="00BE03F9"/>
    <w:rsid w:val="00BE5E4C"/>
    <w:rsid w:val="00BF1C60"/>
    <w:rsid w:val="00BF5C39"/>
    <w:rsid w:val="00BF7A85"/>
    <w:rsid w:val="00C00FF2"/>
    <w:rsid w:val="00C016F8"/>
    <w:rsid w:val="00C0256C"/>
    <w:rsid w:val="00C14547"/>
    <w:rsid w:val="00C14AF9"/>
    <w:rsid w:val="00C16C85"/>
    <w:rsid w:val="00C308DB"/>
    <w:rsid w:val="00C35CE8"/>
    <w:rsid w:val="00C415AF"/>
    <w:rsid w:val="00C44529"/>
    <w:rsid w:val="00C45A8F"/>
    <w:rsid w:val="00C462AC"/>
    <w:rsid w:val="00C46D36"/>
    <w:rsid w:val="00C47891"/>
    <w:rsid w:val="00C47A09"/>
    <w:rsid w:val="00C53A08"/>
    <w:rsid w:val="00C56F9A"/>
    <w:rsid w:val="00C607FB"/>
    <w:rsid w:val="00C645E3"/>
    <w:rsid w:val="00C64910"/>
    <w:rsid w:val="00C660EC"/>
    <w:rsid w:val="00C70EA9"/>
    <w:rsid w:val="00C714BB"/>
    <w:rsid w:val="00C71F13"/>
    <w:rsid w:val="00C72454"/>
    <w:rsid w:val="00C72570"/>
    <w:rsid w:val="00C73511"/>
    <w:rsid w:val="00C806A9"/>
    <w:rsid w:val="00C86ED0"/>
    <w:rsid w:val="00C9038E"/>
    <w:rsid w:val="00C91C4A"/>
    <w:rsid w:val="00C95061"/>
    <w:rsid w:val="00CA4AEE"/>
    <w:rsid w:val="00CA7CEE"/>
    <w:rsid w:val="00CB199A"/>
    <w:rsid w:val="00CB39F5"/>
    <w:rsid w:val="00CB5B75"/>
    <w:rsid w:val="00CB7DD4"/>
    <w:rsid w:val="00CC1954"/>
    <w:rsid w:val="00CC4208"/>
    <w:rsid w:val="00CD36B7"/>
    <w:rsid w:val="00CD49F5"/>
    <w:rsid w:val="00CE34B4"/>
    <w:rsid w:val="00CE78EF"/>
    <w:rsid w:val="00CF3C9D"/>
    <w:rsid w:val="00D01233"/>
    <w:rsid w:val="00D02D28"/>
    <w:rsid w:val="00D10767"/>
    <w:rsid w:val="00D1222E"/>
    <w:rsid w:val="00D16F78"/>
    <w:rsid w:val="00D207EC"/>
    <w:rsid w:val="00D25961"/>
    <w:rsid w:val="00D30456"/>
    <w:rsid w:val="00D35961"/>
    <w:rsid w:val="00D41AAE"/>
    <w:rsid w:val="00D44E6B"/>
    <w:rsid w:val="00D4675D"/>
    <w:rsid w:val="00D507E0"/>
    <w:rsid w:val="00D56EA7"/>
    <w:rsid w:val="00D61867"/>
    <w:rsid w:val="00D6201C"/>
    <w:rsid w:val="00D63F0F"/>
    <w:rsid w:val="00D7297E"/>
    <w:rsid w:val="00D7449B"/>
    <w:rsid w:val="00D77207"/>
    <w:rsid w:val="00D91D5F"/>
    <w:rsid w:val="00DA4732"/>
    <w:rsid w:val="00DA478A"/>
    <w:rsid w:val="00DA48AA"/>
    <w:rsid w:val="00DA48FA"/>
    <w:rsid w:val="00DA5174"/>
    <w:rsid w:val="00DA5273"/>
    <w:rsid w:val="00DA6638"/>
    <w:rsid w:val="00DA709B"/>
    <w:rsid w:val="00DC3FA4"/>
    <w:rsid w:val="00DC430C"/>
    <w:rsid w:val="00DC7BAD"/>
    <w:rsid w:val="00DD36B8"/>
    <w:rsid w:val="00DD4EE2"/>
    <w:rsid w:val="00DD719F"/>
    <w:rsid w:val="00DD7B77"/>
    <w:rsid w:val="00DE5637"/>
    <w:rsid w:val="00DE7258"/>
    <w:rsid w:val="00DF16DC"/>
    <w:rsid w:val="00DF2B9B"/>
    <w:rsid w:val="00E00113"/>
    <w:rsid w:val="00E00303"/>
    <w:rsid w:val="00E10035"/>
    <w:rsid w:val="00E103B8"/>
    <w:rsid w:val="00E1174E"/>
    <w:rsid w:val="00E14570"/>
    <w:rsid w:val="00E145A8"/>
    <w:rsid w:val="00E15542"/>
    <w:rsid w:val="00E22CE6"/>
    <w:rsid w:val="00E30D40"/>
    <w:rsid w:val="00E36192"/>
    <w:rsid w:val="00E430B8"/>
    <w:rsid w:val="00E457A3"/>
    <w:rsid w:val="00E461EE"/>
    <w:rsid w:val="00E47868"/>
    <w:rsid w:val="00E53B47"/>
    <w:rsid w:val="00E55491"/>
    <w:rsid w:val="00E55E2A"/>
    <w:rsid w:val="00E620B7"/>
    <w:rsid w:val="00E66A04"/>
    <w:rsid w:val="00E85DAC"/>
    <w:rsid w:val="00E86156"/>
    <w:rsid w:val="00E954EA"/>
    <w:rsid w:val="00EA0FDB"/>
    <w:rsid w:val="00EA3FF6"/>
    <w:rsid w:val="00EA4BEB"/>
    <w:rsid w:val="00EA63C1"/>
    <w:rsid w:val="00EA7409"/>
    <w:rsid w:val="00EB057B"/>
    <w:rsid w:val="00EB0A86"/>
    <w:rsid w:val="00EB4815"/>
    <w:rsid w:val="00EB4CB6"/>
    <w:rsid w:val="00EB6746"/>
    <w:rsid w:val="00EC0760"/>
    <w:rsid w:val="00EC4A63"/>
    <w:rsid w:val="00ED1FB5"/>
    <w:rsid w:val="00ED25AA"/>
    <w:rsid w:val="00ED6E57"/>
    <w:rsid w:val="00ED7D80"/>
    <w:rsid w:val="00ED7FE0"/>
    <w:rsid w:val="00EE26EF"/>
    <w:rsid w:val="00EE2B03"/>
    <w:rsid w:val="00EE5A81"/>
    <w:rsid w:val="00EF3D4A"/>
    <w:rsid w:val="00EF4548"/>
    <w:rsid w:val="00EF57C8"/>
    <w:rsid w:val="00F01F5C"/>
    <w:rsid w:val="00F02E4A"/>
    <w:rsid w:val="00F05A54"/>
    <w:rsid w:val="00F12AD7"/>
    <w:rsid w:val="00F205AB"/>
    <w:rsid w:val="00F20898"/>
    <w:rsid w:val="00F214F5"/>
    <w:rsid w:val="00F228DF"/>
    <w:rsid w:val="00F23C2D"/>
    <w:rsid w:val="00F256B4"/>
    <w:rsid w:val="00F2598B"/>
    <w:rsid w:val="00F270B5"/>
    <w:rsid w:val="00F27D13"/>
    <w:rsid w:val="00F30BE0"/>
    <w:rsid w:val="00F30E7C"/>
    <w:rsid w:val="00F3390F"/>
    <w:rsid w:val="00F33FF6"/>
    <w:rsid w:val="00F36CDD"/>
    <w:rsid w:val="00F428B8"/>
    <w:rsid w:val="00F44E57"/>
    <w:rsid w:val="00F45B44"/>
    <w:rsid w:val="00F46C4F"/>
    <w:rsid w:val="00F51BEF"/>
    <w:rsid w:val="00F63111"/>
    <w:rsid w:val="00F65079"/>
    <w:rsid w:val="00F674D9"/>
    <w:rsid w:val="00F71410"/>
    <w:rsid w:val="00F75476"/>
    <w:rsid w:val="00F75622"/>
    <w:rsid w:val="00F7769C"/>
    <w:rsid w:val="00F81891"/>
    <w:rsid w:val="00F85A40"/>
    <w:rsid w:val="00F8605A"/>
    <w:rsid w:val="00F916C9"/>
    <w:rsid w:val="00FA01EE"/>
    <w:rsid w:val="00FA121F"/>
    <w:rsid w:val="00FA1B21"/>
    <w:rsid w:val="00FA46E7"/>
    <w:rsid w:val="00FA516A"/>
    <w:rsid w:val="00FA6D1F"/>
    <w:rsid w:val="00FA725F"/>
    <w:rsid w:val="00FB715F"/>
    <w:rsid w:val="00FD346C"/>
    <w:rsid w:val="00FE269B"/>
    <w:rsid w:val="00FE34AF"/>
    <w:rsid w:val="00FE3A12"/>
    <w:rsid w:val="00FE5210"/>
    <w:rsid w:val="00FE558F"/>
    <w:rsid w:val="00FF094B"/>
    <w:rsid w:val="00FF2179"/>
    <w:rsid w:val="00FF2CFD"/>
    <w:rsid w:val="00FF2ED4"/>
    <w:rsid w:val="00FF48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AC"/>
  </w:style>
  <w:style w:type="paragraph" w:styleId="Titre1">
    <w:name w:val="heading 1"/>
    <w:basedOn w:val="Normal"/>
    <w:link w:val="Titre1Car"/>
    <w:uiPriority w:val="9"/>
    <w:qFormat/>
    <w:rsid w:val="00C725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3C18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63617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6361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72570"/>
    <w:rPr>
      <w:rFonts w:ascii="Times New Roman" w:eastAsia="Times New Roman" w:hAnsi="Times New Roman" w:cs="Times New Roman"/>
      <w:b/>
      <w:bCs/>
      <w:kern w:val="36"/>
      <w:sz w:val="48"/>
      <w:szCs w:val="48"/>
      <w:lang w:eastAsia="fr-FR"/>
    </w:rPr>
  </w:style>
  <w:style w:type="paragraph" w:customStyle="1" w:styleId="titre1perso">
    <w:name w:val="titre1perso"/>
    <w:basedOn w:val="Normal"/>
    <w:rsid w:val="00B833E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B833E2"/>
    <w:pPr>
      <w:spacing w:after="0" w:line="240" w:lineRule="auto"/>
    </w:pPr>
  </w:style>
  <w:style w:type="paragraph" w:styleId="Lgende">
    <w:name w:val="caption"/>
    <w:basedOn w:val="Normal"/>
    <w:next w:val="Normal"/>
    <w:qFormat/>
    <w:rsid w:val="00B833E2"/>
    <w:pPr>
      <w:spacing w:after="0" w:line="240" w:lineRule="auto"/>
      <w:jc w:val="center"/>
    </w:pPr>
    <w:rPr>
      <w:rFonts w:ascii="Times New Roman" w:eastAsia="Times New Roman" w:hAnsi="Times New Roman" w:cs="Times New Roman"/>
      <w:b/>
      <w:bCs/>
      <w:color w:val="280099"/>
      <w:sz w:val="222"/>
      <w:szCs w:val="222"/>
      <w:lang w:eastAsia="fr-FR"/>
    </w:rPr>
  </w:style>
  <w:style w:type="paragraph" w:styleId="Paragraphedeliste">
    <w:name w:val="List Paragraph"/>
    <w:basedOn w:val="Normal"/>
    <w:uiPriority w:val="34"/>
    <w:qFormat/>
    <w:rsid w:val="00B833E2"/>
    <w:pPr>
      <w:ind w:left="720"/>
      <w:contextualSpacing/>
    </w:pPr>
  </w:style>
  <w:style w:type="character" w:styleId="Lienhypertexte">
    <w:name w:val="Hyperlink"/>
    <w:basedOn w:val="Policepardfaut"/>
    <w:uiPriority w:val="99"/>
    <w:unhideWhenUsed/>
    <w:rsid w:val="0013245B"/>
    <w:rPr>
      <w:color w:val="0000FF" w:themeColor="hyperlink"/>
      <w:u w:val="single"/>
    </w:rPr>
  </w:style>
  <w:style w:type="character" w:styleId="Lienhypertextesuivivisit">
    <w:name w:val="FollowedHyperlink"/>
    <w:basedOn w:val="Policepardfaut"/>
    <w:uiPriority w:val="99"/>
    <w:semiHidden/>
    <w:unhideWhenUsed/>
    <w:rsid w:val="0013245B"/>
    <w:rPr>
      <w:color w:val="800080" w:themeColor="followedHyperlink"/>
      <w:u w:val="single"/>
    </w:rPr>
  </w:style>
  <w:style w:type="paragraph" w:styleId="Textedebulles">
    <w:name w:val="Balloon Text"/>
    <w:basedOn w:val="Normal"/>
    <w:link w:val="TextedebullesCar"/>
    <w:uiPriority w:val="99"/>
    <w:semiHidden/>
    <w:unhideWhenUsed/>
    <w:rsid w:val="00337A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7A8A"/>
    <w:rPr>
      <w:rFonts w:ascii="Tahoma" w:hAnsi="Tahoma" w:cs="Tahoma"/>
      <w:sz w:val="16"/>
      <w:szCs w:val="16"/>
    </w:rPr>
  </w:style>
  <w:style w:type="paragraph" w:styleId="En-tte">
    <w:name w:val="header"/>
    <w:basedOn w:val="Normal"/>
    <w:link w:val="En-tteCar"/>
    <w:uiPriority w:val="99"/>
    <w:semiHidden/>
    <w:unhideWhenUsed/>
    <w:rsid w:val="0044463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44633"/>
  </w:style>
  <w:style w:type="paragraph" w:styleId="Pieddepage">
    <w:name w:val="footer"/>
    <w:basedOn w:val="Normal"/>
    <w:link w:val="PieddepageCar"/>
    <w:uiPriority w:val="99"/>
    <w:unhideWhenUsed/>
    <w:rsid w:val="004446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633"/>
  </w:style>
  <w:style w:type="paragraph" w:styleId="Notedebasdepage">
    <w:name w:val="footnote text"/>
    <w:basedOn w:val="Normal"/>
    <w:link w:val="NotedebasdepageCar"/>
    <w:uiPriority w:val="99"/>
    <w:unhideWhenUsed/>
    <w:rsid w:val="00C47891"/>
    <w:pPr>
      <w:spacing w:after="0" w:line="240" w:lineRule="auto"/>
    </w:pPr>
    <w:rPr>
      <w:sz w:val="20"/>
      <w:szCs w:val="20"/>
    </w:rPr>
  </w:style>
  <w:style w:type="character" w:customStyle="1" w:styleId="NotedebasdepageCar">
    <w:name w:val="Note de bas de page Car"/>
    <w:basedOn w:val="Policepardfaut"/>
    <w:link w:val="Notedebasdepage"/>
    <w:uiPriority w:val="99"/>
    <w:rsid w:val="00C47891"/>
    <w:rPr>
      <w:sz w:val="20"/>
      <w:szCs w:val="20"/>
    </w:rPr>
  </w:style>
  <w:style w:type="character" w:styleId="Appelnotedebasdep">
    <w:name w:val="footnote reference"/>
    <w:basedOn w:val="Policepardfaut"/>
    <w:uiPriority w:val="99"/>
    <w:semiHidden/>
    <w:unhideWhenUsed/>
    <w:rsid w:val="00C47891"/>
    <w:rPr>
      <w:vertAlign w:val="superscript"/>
    </w:rPr>
  </w:style>
  <w:style w:type="character" w:customStyle="1" w:styleId="spelle">
    <w:name w:val="spelle"/>
    <w:basedOn w:val="Policepardfaut"/>
    <w:rsid w:val="00716F79"/>
  </w:style>
  <w:style w:type="character" w:customStyle="1" w:styleId="grame">
    <w:name w:val="grame"/>
    <w:basedOn w:val="Policepardfaut"/>
    <w:rsid w:val="000758E0"/>
  </w:style>
  <w:style w:type="paragraph" w:styleId="NormalWeb">
    <w:name w:val="Normal (Web)"/>
    <w:basedOn w:val="Normal"/>
    <w:uiPriority w:val="99"/>
    <w:semiHidden/>
    <w:rsid w:val="00E22CE6"/>
    <w:pPr>
      <w:spacing w:before="100" w:beforeAutospacing="1" w:after="119" w:line="240" w:lineRule="auto"/>
    </w:pPr>
    <w:rPr>
      <w:rFonts w:ascii="Arial Unicode MS" w:eastAsia="Arial Unicode MS" w:hAnsi="Arial Unicode MS" w:cs="Arial Unicode MS"/>
      <w:sz w:val="24"/>
      <w:szCs w:val="24"/>
      <w:lang w:eastAsia="fr-FR"/>
    </w:rPr>
  </w:style>
  <w:style w:type="character" w:customStyle="1" w:styleId="tlfcdefinition">
    <w:name w:val="tlf_cdefinition"/>
    <w:basedOn w:val="Policepardfaut"/>
    <w:rsid w:val="004F533C"/>
  </w:style>
  <w:style w:type="character" w:customStyle="1" w:styleId="pagenum">
    <w:name w:val="pagenum"/>
    <w:basedOn w:val="Policepardfaut"/>
    <w:rsid w:val="00A02430"/>
  </w:style>
  <w:style w:type="character" w:customStyle="1" w:styleId="gesperrt">
    <w:name w:val="gesperrt"/>
    <w:basedOn w:val="Policepardfaut"/>
    <w:rsid w:val="00223851"/>
  </w:style>
  <w:style w:type="character" w:styleId="Accentuation">
    <w:name w:val="Emphasis"/>
    <w:basedOn w:val="Policepardfaut"/>
    <w:uiPriority w:val="20"/>
    <w:qFormat/>
    <w:rsid w:val="00223851"/>
    <w:rPr>
      <w:i/>
      <w:iCs/>
    </w:rPr>
  </w:style>
  <w:style w:type="character" w:customStyle="1" w:styleId="selectedtext">
    <w:name w:val="selectedtext"/>
    <w:basedOn w:val="Policepardfaut"/>
    <w:rsid w:val="00AB2FB8"/>
  </w:style>
  <w:style w:type="character" w:customStyle="1" w:styleId="subpages">
    <w:name w:val="subpages"/>
    <w:basedOn w:val="Policepardfaut"/>
    <w:rsid w:val="004D5076"/>
  </w:style>
  <w:style w:type="character" w:customStyle="1" w:styleId="txtlegende">
    <w:name w:val="txtlegende"/>
    <w:basedOn w:val="Policepardfaut"/>
    <w:rsid w:val="00ED6E57"/>
  </w:style>
  <w:style w:type="character" w:styleId="lev">
    <w:name w:val="Strong"/>
    <w:basedOn w:val="Policepardfaut"/>
    <w:uiPriority w:val="22"/>
    <w:qFormat/>
    <w:rsid w:val="000F6840"/>
    <w:rPr>
      <w:b/>
      <w:bCs/>
    </w:rPr>
  </w:style>
  <w:style w:type="character" w:customStyle="1" w:styleId="Titre3Car">
    <w:name w:val="Titre 3 Car"/>
    <w:basedOn w:val="Policepardfaut"/>
    <w:link w:val="Titre3"/>
    <w:uiPriority w:val="9"/>
    <w:rsid w:val="0063617E"/>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63617E"/>
    <w:rPr>
      <w:rFonts w:asciiTheme="majorHAnsi" w:eastAsiaTheme="majorEastAsia" w:hAnsiTheme="majorHAnsi" w:cstheme="majorBidi"/>
      <w:b/>
      <w:bCs/>
      <w:i/>
      <w:iCs/>
      <w:color w:val="4F81BD" w:themeColor="accent1"/>
    </w:rPr>
  </w:style>
  <w:style w:type="character" w:customStyle="1" w:styleId="innerfusslink">
    <w:name w:val="innerfusslink"/>
    <w:basedOn w:val="Policepardfaut"/>
    <w:rsid w:val="0063617E"/>
  </w:style>
  <w:style w:type="character" w:customStyle="1" w:styleId="upper">
    <w:name w:val="upper"/>
    <w:basedOn w:val="Policepardfaut"/>
    <w:rsid w:val="00A70BAA"/>
  </w:style>
  <w:style w:type="character" w:customStyle="1" w:styleId="footnote">
    <w:name w:val="footnote"/>
    <w:basedOn w:val="Policepardfaut"/>
    <w:rsid w:val="00A70BAA"/>
  </w:style>
  <w:style w:type="paragraph" w:customStyle="1" w:styleId="vers">
    <w:name w:val="vers"/>
    <w:basedOn w:val="Normal"/>
    <w:rsid w:val="00A70BA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igure">
    <w:name w:val="figure"/>
    <w:basedOn w:val="Normal"/>
    <w:rsid w:val="00A70BA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igcaption">
    <w:name w:val="figcaption"/>
    <w:basedOn w:val="Normal"/>
    <w:rsid w:val="00A70B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3C18C9"/>
    <w:rPr>
      <w:rFonts w:asciiTheme="majorHAnsi" w:eastAsiaTheme="majorEastAsia" w:hAnsiTheme="majorHAnsi" w:cstheme="majorBidi"/>
      <w:b/>
      <w:bCs/>
      <w:color w:val="4F81BD" w:themeColor="accent1"/>
      <w:sz w:val="26"/>
      <w:szCs w:val="26"/>
    </w:rPr>
  </w:style>
  <w:style w:type="character" w:customStyle="1" w:styleId="legende">
    <w:name w:val="legende"/>
    <w:basedOn w:val="Policepardfaut"/>
    <w:rsid w:val="0052026E"/>
  </w:style>
  <w:style w:type="character" w:customStyle="1" w:styleId="searchterm">
    <w:name w:val="searchterm"/>
    <w:basedOn w:val="Policepardfaut"/>
    <w:rsid w:val="00F65079"/>
  </w:style>
  <w:style w:type="character" w:customStyle="1" w:styleId="st">
    <w:name w:val="st"/>
    <w:basedOn w:val="Policepardfaut"/>
    <w:rsid w:val="00C47A09"/>
  </w:style>
  <w:style w:type="character" w:customStyle="1" w:styleId="fusslink">
    <w:name w:val="fusslink"/>
    <w:basedOn w:val="Policepardfaut"/>
    <w:rsid w:val="00DD36B8"/>
  </w:style>
  <w:style w:type="paragraph" w:customStyle="1" w:styleId="Default">
    <w:name w:val="Default"/>
    <w:rsid w:val="006D698F"/>
    <w:pPr>
      <w:autoSpaceDE w:val="0"/>
      <w:autoSpaceDN w:val="0"/>
      <w:adjustRightInd w:val="0"/>
      <w:spacing w:after="0" w:line="240" w:lineRule="auto"/>
    </w:pPr>
    <w:rPr>
      <w:rFonts w:ascii="Garamond" w:hAnsi="Garamond" w:cs="Garam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2183">
      <w:bodyDiv w:val="1"/>
      <w:marLeft w:val="0"/>
      <w:marRight w:val="0"/>
      <w:marTop w:val="0"/>
      <w:marBottom w:val="0"/>
      <w:divBdr>
        <w:top w:val="none" w:sz="0" w:space="0" w:color="auto"/>
        <w:left w:val="none" w:sz="0" w:space="0" w:color="auto"/>
        <w:bottom w:val="none" w:sz="0" w:space="0" w:color="auto"/>
        <w:right w:val="none" w:sz="0" w:space="0" w:color="auto"/>
      </w:divBdr>
      <w:divsChild>
        <w:div w:id="1765028217">
          <w:marLeft w:val="0"/>
          <w:marRight w:val="-12"/>
          <w:marTop w:val="0"/>
          <w:marBottom w:val="0"/>
          <w:divBdr>
            <w:top w:val="none" w:sz="0" w:space="0" w:color="auto"/>
            <w:left w:val="none" w:sz="0" w:space="0" w:color="auto"/>
            <w:bottom w:val="none" w:sz="0" w:space="0" w:color="auto"/>
            <w:right w:val="none" w:sz="0" w:space="0" w:color="auto"/>
          </w:divBdr>
        </w:div>
      </w:divsChild>
    </w:div>
    <w:div w:id="178081980">
      <w:bodyDiv w:val="1"/>
      <w:marLeft w:val="0"/>
      <w:marRight w:val="0"/>
      <w:marTop w:val="0"/>
      <w:marBottom w:val="0"/>
      <w:divBdr>
        <w:top w:val="none" w:sz="0" w:space="0" w:color="auto"/>
        <w:left w:val="none" w:sz="0" w:space="0" w:color="auto"/>
        <w:bottom w:val="none" w:sz="0" w:space="0" w:color="auto"/>
        <w:right w:val="none" w:sz="0" w:space="0" w:color="auto"/>
      </w:divBdr>
    </w:div>
    <w:div w:id="452216119">
      <w:bodyDiv w:val="1"/>
      <w:marLeft w:val="0"/>
      <w:marRight w:val="0"/>
      <w:marTop w:val="0"/>
      <w:marBottom w:val="0"/>
      <w:divBdr>
        <w:top w:val="none" w:sz="0" w:space="0" w:color="auto"/>
        <w:left w:val="none" w:sz="0" w:space="0" w:color="auto"/>
        <w:bottom w:val="none" w:sz="0" w:space="0" w:color="auto"/>
        <w:right w:val="none" w:sz="0" w:space="0" w:color="auto"/>
      </w:divBdr>
    </w:div>
    <w:div w:id="504170498">
      <w:bodyDiv w:val="1"/>
      <w:marLeft w:val="0"/>
      <w:marRight w:val="0"/>
      <w:marTop w:val="0"/>
      <w:marBottom w:val="0"/>
      <w:divBdr>
        <w:top w:val="none" w:sz="0" w:space="0" w:color="auto"/>
        <w:left w:val="none" w:sz="0" w:space="0" w:color="auto"/>
        <w:bottom w:val="none" w:sz="0" w:space="0" w:color="auto"/>
        <w:right w:val="none" w:sz="0" w:space="0" w:color="auto"/>
      </w:divBdr>
    </w:div>
    <w:div w:id="1069887637">
      <w:bodyDiv w:val="1"/>
      <w:marLeft w:val="0"/>
      <w:marRight w:val="0"/>
      <w:marTop w:val="0"/>
      <w:marBottom w:val="0"/>
      <w:divBdr>
        <w:top w:val="none" w:sz="0" w:space="0" w:color="auto"/>
        <w:left w:val="none" w:sz="0" w:space="0" w:color="auto"/>
        <w:bottom w:val="none" w:sz="0" w:space="0" w:color="auto"/>
        <w:right w:val="none" w:sz="0" w:space="0" w:color="auto"/>
      </w:divBdr>
    </w:div>
    <w:div w:id="1128165337">
      <w:bodyDiv w:val="1"/>
      <w:marLeft w:val="0"/>
      <w:marRight w:val="0"/>
      <w:marTop w:val="0"/>
      <w:marBottom w:val="0"/>
      <w:divBdr>
        <w:top w:val="none" w:sz="0" w:space="0" w:color="auto"/>
        <w:left w:val="none" w:sz="0" w:space="0" w:color="auto"/>
        <w:bottom w:val="none" w:sz="0" w:space="0" w:color="auto"/>
        <w:right w:val="none" w:sz="0" w:space="0" w:color="auto"/>
      </w:divBdr>
    </w:div>
    <w:div w:id="1189836133">
      <w:bodyDiv w:val="1"/>
      <w:marLeft w:val="0"/>
      <w:marRight w:val="0"/>
      <w:marTop w:val="0"/>
      <w:marBottom w:val="0"/>
      <w:divBdr>
        <w:top w:val="none" w:sz="0" w:space="0" w:color="auto"/>
        <w:left w:val="none" w:sz="0" w:space="0" w:color="auto"/>
        <w:bottom w:val="none" w:sz="0" w:space="0" w:color="auto"/>
        <w:right w:val="none" w:sz="0" w:space="0" w:color="auto"/>
      </w:divBdr>
    </w:div>
    <w:div w:id="1359235252">
      <w:bodyDiv w:val="1"/>
      <w:marLeft w:val="0"/>
      <w:marRight w:val="0"/>
      <w:marTop w:val="0"/>
      <w:marBottom w:val="0"/>
      <w:divBdr>
        <w:top w:val="none" w:sz="0" w:space="0" w:color="auto"/>
        <w:left w:val="none" w:sz="0" w:space="0" w:color="auto"/>
        <w:bottom w:val="none" w:sz="0" w:space="0" w:color="auto"/>
        <w:right w:val="none" w:sz="0" w:space="0" w:color="auto"/>
      </w:divBdr>
    </w:div>
    <w:div w:id="1395196251">
      <w:bodyDiv w:val="1"/>
      <w:marLeft w:val="0"/>
      <w:marRight w:val="0"/>
      <w:marTop w:val="0"/>
      <w:marBottom w:val="0"/>
      <w:divBdr>
        <w:top w:val="none" w:sz="0" w:space="0" w:color="auto"/>
        <w:left w:val="none" w:sz="0" w:space="0" w:color="auto"/>
        <w:bottom w:val="none" w:sz="0" w:space="0" w:color="auto"/>
        <w:right w:val="none" w:sz="0" w:space="0" w:color="auto"/>
      </w:divBdr>
    </w:div>
    <w:div w:id="167603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projekt.gutenberg.de/?id=5&amp;xid=5455&amp;kapitel=2&amp;cHash=893cd6bc1c2" TargetMode="External"/><Relationship Id="rId21" Type="http://schemas.openxmlformats.org/officeDocument/2006/relationships/hyperlink" Target="http://www.cosmovisions.com/textManou.htm" TargetMode="External"/><Relationship Id="rId42" Type="http://schemas.openxmlformats.org/officeDocument/2006/relationships/image" Target="media/image20.jpeg"/><Relationship Id="rId47" Type="http://schemas.openxmlformats.org/officeDocument/2006/relationships/hyperlink" Target="http://www.psychanalyse.lu/Freud/FreudDreiAbhandlungen.pdf" TargetMode="External"/><Relationship Id="rId63" Type="http://schemas.openxmlformats.org/officeDocument/2006/relationships/image" Target="media/image31.jpeg"/><Relationship Id="rId68" Type="http://schemas.openxmlformats.org/officeDocument/2006/relationships/image" Target="media/image35.jpeg"/><Relationship Id="rId84" Type="http://schemas.openxmlformats.org/officeDocument/2006/relationships/hyperlink" Target="http://fr.wikipedia.org/wiki/Anthony_Fokker" TargetMode="External"/><Relationship Id="rId89" Type="http://schemas.openxmlformats.org/officeDocument/2006/relationships/image" Target="media/image53.jpeg"/><Relationship Id="rId112" Type="http://schemas.openxmlformats.org/officeDocument/2006/relationships/hyperlink" Target="http://projekt.gutenberg.de/?id=5&amp;xid=5455&amp;kapitel=2&amp;cHash=893cd6bc1c2" TargetMode="External"/><Relationship Id="rId133" Type="http://schemas.openxmlformats.org/officeDocument/2006/relationships/hyperlink" Target="http://projekt.gutenberg.de/?id=5&amp;xid=5455&amp;kapitel=2&amp;cHash=893cd6bc1c2" TargetMode="External"/><Relationship Id="rId138" Type="http://schemas.openxmlformats.org/officeDocument/2006/relationships/hyperlink" Target="http://projekt.gutenberg.de/?id=5&amp;xid=5455&amp;kapitel=2&amp;cHash=893cd6bc1c2" TargetMode="External"/><Relationship Id="rId154" Type="http://schemas.openxmlformats.org/officeDocument/2006/relationships/hyperlink" Target="http://projekt.gutenberg.de/?id=5&amp;xid=5455&amp;kapitel=3&amp;cHash=893cd6bc1c2" TargetMode="External"/><Relationship Id="rId159" Type="http://schemas.openxmlformats.org/officeDocument/2006/relationships/hyperlink" Target="http://projekt.gutenberg.de/?id=5&amp;xid=5455&amp;kapitel=3&amp;cHash=893cd6bc1c2" TargetMode="External"/><Relationship Id="rId170"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hyperlink" Target="http://projekt.gutenberg.de/?id=5&amp;xid=5455&amp;kapitel=2&amp;cHash=893cd6bc1c2" TargetMode="External"/><Relationship Id="rId11" Type="http://schemas.openxmlformats.org/officeDocument/2006/relationships/hyperlink" Target="http://www.youtube.com/watch?v=SgYQMSX_CCY%20" TargetMode="External"/><Relationship Id="rId32" Type="http://schemas.openxmlformats.org/officeDocument/2006/relationships/image" Target="media/image15.jpeg"/><Relationship Id="rId37" Type="http://schemas.openxmlformats.org/officeDocument/2006/relationships/hyperlink" Target="http://classiques.uqac.ca/classiques/freud_sigmund/essais_de_psychanalyse/Essai_2_psy_collective/Freud_Psycho_collective.pdf" TargetMode="External"/><Relationship Id="rId53" Type="http://schemas.openxmlformats.org/officeDocument/2006/relationships/hyperlink" Target="http://classiques.uqac.ca/classiques/freud_sigmund/le_mot_d_esprit/freud_le_mot_d_esprit.pdf" TargetMode="External"/><Relationship Id="rId58" Type="http://schemas.openxmlformats.org/officeDocument/2006/relationships/image" Target="media/image28.jpeg"/><Relationship Id="rId74" Type="http://schemas.openxmlformats.org/officeDocument/2006/relationships/hyperlink" Target="http://archive.org/details/Freud_1924_Gesammelte_Schriften_VIII_Krankengeschichten_k" TargetMode="External"/><Relationship Id="rId79" Type="http://schemas.openxmlformats.org/officeDocument/2006/relationships/image" Target="media/image45.jpeg"/><Relationship Id="rId102" Type="http://schemas.openxmlformats.org/officeDocument/2006/relationships/hyperlink" Target="http://projekt.gutenberg.de/?id=5&amp;xid=5455&amp;kapitel=1" TargetMode="External"/><Relationship Id="rId123" Type="http://schemas.openxmlformats.org/officeDocument/2006/relationships/hyperlink" Target="http://projekt.gutenberg.de/?id=5&amp;xid=5455&amp;kapitel=2&amp;cHash=893cd6bc1c2" TargetMode="External"/><Relationship Id="rId128" Type="http://schemas.openxmlformats.org/officeDocument/2006/relationships/hyperlink" Target="http://projekt.gutenberg.de/?id=5&amp;xid=5455&amp;kapitel=2&amp;cHash=893cd6bc1c2" TargetMode="External"/><Relationship Id="rId144" Type="http://schemas.openxmlformats.org/officeDocument/2006/relationships/hyperlink" Target="http://projekt.gutenberg.de/?id=5&amp;xid=5455&amp;kapitel=2&amp;cHash=893cd6bc1c2" TargetMode="External"/><Relationship Id="rId149" Type="http://schemas.openxmlformats.org/officeDocument/2006/relationships/hyperlink" Target="http://projekt.gutenberg.de/?id=5&amp;xid=5455&amp;kapitel=3&amp;cHash=893cd6bc1c2" TargetMode="External"/><Relationship Id="rId5" Type="http://schemas.openxmlformats.org/officeDocument/2006/relationships/settings" Target="settings.xml"/><Relationship Id="rId90" Type="http://schemas.openxmlformats.org/officeDocument/2006/relationships/hyperlink" Target="http://www.persee.fr/web/revues/home/prescript/article/jds_0021-8103_1967_num_3_1_1155" TargetMode="External"/><Relationship Id="rId95" Type="http://schemas.openxmlformats.org/officeDocument/2006/relationships/hyperlink" Target="http://projekt.gutenberg.de/?id=5&amp;xid=5455&amp;kapitel=1" TargetMode="External"/><Relationship Id="rId160" Type="http://schemas.openxmlformats.org/officeDocument/2006/relationships/hyperlink" Target="http://projekt.gutenberg.de/?id=5&amp;xid=5455&amp;kapitel=3&amp;cHash=893cd6bc1c2" TargetMode="External"/><Relationship Id="rId165" Type="http://schemas.openxmlformats.org/officeDocument/2006/relationships/hyperlink" Target="http://projekt.gutenberg.de/?id=5&amp;xid=5455&amp;kapitel=3&amp;cHash=893cd6bc1c2" TargetMode="External"/><Relationship Id="rId22" Type="http://schemas.openxmlformats.org/officeDocument/2006/relationships/image" Target="media/image7.jpeg"/><Relationship Id="rId27" Type="http://schemas.openxmlformats.org/officeDocument/2006/relationships/image" Target="media/image10.jpeg"/><Relationship Id="rId43" Type="http://schemas.openxmlformats.org/officeDocument/2006/relationships/image" Target="media/image21.jpeg"/><Relationship Id="rId48" Type="http://schemas.openxmlformats.org/officeDocument/2006/relationships/image" Target="media/image23.jpeg"/><Relationship Id="rId64" Type="http://schemas.openxmlformats.org/officeDocument/2006/relationships/image" Target="media/image32.jpeg"/><Relationship Id="rId69" Type="http://schemas.openxmlformats.org/officeDocument/2006/relationships/image" Target="media/image36.jpeg"/><Relationship Id="rId113" Type="http://schemas.openxmlformats.org/officeDocument/2006/relationships/hyperlink" Target="http://projekt.gutenberg.de/?id=5&amp;xid=5455&amp;kapitel=2&amp;cHash=893cd6bc1c2" TargetMode="External"/><Relationship Id="rId118" Type="http://schemas.openxmlformats.org/officeDocument/2006/relationships/hyperlink" Target="http://projekt.gutenberg.de/?id=5&amp;xid=5455&amp;kapitel=2&amp;cHash=893cd6bc1c2" TargetMode="External"/><Relationship Id="rId134" Type="http://schemas.openxmlformats.org/officeDocument/2006/relationships/hyperlink" Target="http://projekt.gutenberg.de/?id=5&amp;xid=5455&amp;kapitel=2&amp;cHash=893cd6bc1c2" TargetMode="External"/><Relationship Id="rId139" Type="http://schemas.openxmlformats.org/officeDocument/2006/relationships/hyperlink" Target="http://projekt.gutenberg.de/?id=5&amp;xid=5455&amp;kapitel=2&amp;cHash=893cd6bc1c2" TargetMode="External"/><Relationship Id="rId80" Type="http://schemas.openxmlformats.org/officeDocument/2006/relationships/image" Target="media/image46.jpeg"/><Relationship Id="rId85" Type="http://schemas.openxmlformats.org/officeDocument/2006/relationships/image" Target="media/image49.jpeg"/><Relationship Id="rId150" Type="http://schemas.openxmlformats.org/officeDocument/2006/relationships/hyperlink" Target="http://projekt.gutenberg.de/?id=5&amp;xid=5455&amp;kapitel=3&amp;cHash=893cd6bc1c2" TargetMode="External"/><Relationship Id="rId155" Type="http://schemas.openxmlformats.org/officeDocument/2006/relationships/hyperlink" Target="http://projekt.gutenberg.de/?id=5&amp;xid=5455&amp;kapitel=3&amp;cHash=893cd6bc1c2" TargetMode="External"/><Relationship Id="rId12" Type="http://schemas.openxmlformats.org/officeDocument/2006/relationships/hyperlink" Target="http://www.youtube.com/watch?v=T9_g2cATDfI" TargetMode="External"/><Relationship Id="rId17" Type="http://schemas.openxmlformats.org/officeDocument/2006/relationships/hyperlink" Target="http://www.ecole-lacanienne.net/bibliotheque.php?id=13" TargetMode="External"/><Relationship Id="rId33" Type="http://schemas.openxmlformats.org/officeDocument/2006/relationships/image" Target="media/image16.jpeg"/><Relationship Id="rId38" Type="http://schemas.openxmlformats.org/officeDocument/2006/relationships/image" Target="media/image17.jpeg"/><Relationship Id="rId59" Type="http://schemas.openxmlformats.org/officeDocument/2006/relationships/hyperlink" Target="http://hodoi.fltr.ucl.ac.be/concordances/euripide_pheniciennes/lecture/default.htm" TargetMode="External"/><Relationship Id="rId103" Type="http://schemas.openxmlformats.org/officeDocument/2006/relationships/hyperlink" Target="http://projekt.gutenberg.de/?id=5&amp;xid=5455&amp;kapitel=2&amp;cHash=893cd6bc1c2" TargetMode="External"/><Relationship Id="rId108" Type="http://schemas.openxmlformats.org/officeDocument/2006/relationships/hyperlink" Target="http://projekt.gutenberg.de/?id=5&amp;xid=5455&amp;kapitel=2&amp;cHash=893cd6bc1c2" TargetMode="External"/><Relationship Id="rId124" Type="http://schemas.openxmlformats.org/officeDocument/2006/relationships/hyperlink" Target="http://projekt.gutenberg.de/?id=5&amp;xid=5455&amp;kapitel=2&amp;cHash=893cd6bc1c2" TargetMode="External"/><Relationship Id="rId129" Type="http://schemas.openxmlformats.org/officeDocument/2006/relationships/hyperlink" Target="http://projekt.gutenberg.de/?id=5&amp;xid=5455&amp;kapitel=2&amp;cHash=893cd6bc1c2" TargetMode="External"/><Relationship Id="rId54" Type="http://schemas.openxmlformats.org/officeDocument/2006/relationships/image" Target="media/image24.jpeg"/><Relationship Id="rId70" Type="http://schemas.openxmlformats.org/officeDocument/2006/relationships/image" Target="media/image37.jpeg"/><Relationship Id="rId75" Type="http://schemas.openxmlformats.org/officeDocument/2006/relationships/image" Target="media/image41.jpeg"/><Relationship Id="rId91" Type="http://schemas.openxmlformats.org/officeDocument/2006/relationships/hyperlink" Target="http://www.e-rara.ch/doi/10.3931/e-rara-2983" TargetMode="External"/><Relationship Id="rId96" Type="http://schemas.openxmlformats.org/officeDocument/2006/relationships/hyperlink" Target="http://projekt.gutenberg.de/?id=5&amp;xid=5455&amp;kapitel=1" TargetMode="External"/><Relationship Id="rId140" Type="http://schemas.openxmlformats.org/officeDocument/2006/relationships/hyperlink" Target="http://projekt.gutenberg.de/?id=5&amp;xid=5455&amp;kapitel=2&amp;cHash=893cd6bc1c2" TargetMode="External"/><Relationship Id="rId145" Type="http://schemas.openxmlformats.org/officeDocument/2006/relationships/hyperlink" Target="http://projekt.gutenberg.de/?id=5&amp;xid=5455&amp;kapitel=2&amp;cHash=893cd6bc1c2" TargetMode="External"/><Relationship Id="rId161" Type="http://schemas.openxmlformats.org/officeDocument/2006/relationships/hyperlink" Target="http://projekt.gutenberg.de/?id=5&amp;xid=5455&amp;kapitel=3&amp;cHash=893cd6bc1c2" TargetMode="External"/><Relationship Id="rId166" Type="http://schemas.openxmlformats.org/officeDocument/2006/relationships/hyperlink" Target="http://projekt.gutenberg.de/?id=5&amp;xid=5455&amp;kapitel=3&amp;cHash=893cd6bc1c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gallica.bnf.fr/ark:/12148/bpt6k54459170.image.langFR.r=Revue%20fran%C3%A7aise%20de%20psychanalyse,%201955" TargetMode="External"/><Relationship Id="rId28" Type="http://schemas.openxmlformats.org/officeDocument/2006/relationships/image" Target="media/image11.jpeg"/><Relationship Id="rId36" Type="http://schemas.openxmlformats.org/officeDocument/2006/relationships/hyperlink" Target="http://books.google.fr/books?id=pHctAAAAMAAJ&amp;dq=latouche+fragoletta&amp;printsec=frontcover&amp;source=bn&amp;hl=fr&amp;ei=-NWdTIruOsfKjAfcw4igDQ&amp;sa=X&amp;oi=book_result&amp;ct=result&amp;resnum=4&amp;ved=0CCEQ6AEwAw" TargetMode="External"/><Relationship Id="rId49" Type="http://schemas.openxmlformats.org/officeDocument/2006/relationships/hyperlink" Target="http://litgloss.buffalo.edu/levistrauss/text.shtml" TargetMode="External"/><Relationship Id="rId57" Type="http://schemas.openxmlformats.org/officeDocument/2006/relationships/image" Target="media/image27.jpeg"/><Relationship Id="rId106" Type="http://schemas.openxmlformats.org/officeDocument/2006/relationships/hyperlink" Target="http://projekt.gutenberg.de/?id=5&amp;xid=5455&amp;kapitel=2&amp;cHash=893cd6bc1c2" TargetMode="External"/><Relationship Id="rId114" Type="http://schemas.openxmlformats.org/officeDocument/2006/relationships/hyperlink" Target="http://projekt.gutenberg.de/?id=5&amp;xid=5455&amp;kapitel=2&amp;cHash=893cd6bc1c2" TargetMode="External"/><Relationship Id="rId119" Type="http://schemas.openxmlformats.org/officeDocument/2006/relationships/hyperlink" Target="http://projekt.gutenberg.de/?id=5&amp;xid=5455&amp;kapitel=2&amp;cHash=893cd6bc1c2" TargetMode="External"/><Relationship Id="rId127" Type="http://schemas.openxmlformats.org/officeDocument/2006/relationships/hyperlink" Target="http://projekt.gutenberg.de/?id=5&amp;xid=5455&amp;kapitel=2&amp;cHash=893cd6bc1c2" TargetMode="Externa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hyperlink" Target="http://classiques.uqac.ca/classiques/freud_sigmund/le_mot_d_esprit/freud_le_mot_d_esprit.pdf" TargetMode="External"/><Relationship Id="rId60" Type="http://schemas.openxmlformats.org/officeDocument/2006/relationships/image" Target="media/image29.jpeg"/><Relationship Id="rId65" Type="http://schemas.openxmlformats.org/officeDocument/2006/relationships/image" Target="media/image33.jpeg"/><Relationship Id="rId73" Type="http://schemas.openxmlformats.org/officeDocument/2006/relationships/image" Target="media/image40.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0.jpeg"/><Relationship Id="rId94" Type="http://schemas.openxmlformats.org/officeDocument/2006/relationships/image" Target="media/image56.jpeg"/><Relationship Id="rId99" Type="http://schemas.openxmlformats.org/officeDocument/2006/relationships/hyperlink" Target="http://projekt.gutenberg.de/?id=5&amp;xid=5455&amp;kapitel=1" TargetMode="External"/><Relationship Id="rId101" Type="http://schemas.openxmlformats.org/officeDocument/2006/relationships/hyperlink" Target="http://projekt.gutenberg.de/?id=5&amp;xid=5455&amp;kapitel=1" TargetMode="External"/><Relationship Id="rId122" Type="http://schemas.openxmlformats.org/officeDocument/2006/relationships/hyperlink" Target="http://projekt.gutenberg.de/?id=5&amp;xid=5455&amp;kapitel=2&amp;cHash=893cd6bc1c2" TargetMode="External"/><Relationship Id="rId130" Type="http://schemas.openxmlformats.org/officeDocument/2006/relationships/hyperlink" Target="http://projekt.gutenberg.de/?id=5&amp;xid=5455&amp;kapitel=2&amp;cHash=893cd6bc1c2" TargetMode="External"/><Relationship Id="rId135" Type="http://schemas.openxmlformats.org/officeDocument/2006/relationships/hyperlink" Target="http://projekt.gutenberg.de/?id=5&amp;xid=5455&amp;kapitel=2&amp;cHash=893cd6bc1c2" TargetMode="External"/><Relationship Id="rId143" Type="http://schemas.openxmlformats.org/officeDocument/2006/relationships/hyperlink" Target="http://projekt.gutenberg.de/?id=5&amp;xid=5455&amp;kapitel=2&amp;cHash=893cd6bc1c2" TargetMode="External"/><Relationship Id="rId148" Type="http://schemas.openxmlformats.org/officeDocument/2006/relationships/hyperlink" Target="http://projekt.gutenberg.de/?id=5&amp;xid=5455&amp;kapitel=2&amp;cHash=893cd6bc1c2" TargetMode="External"/><Relationship Id="rId151" Type="http://schemas.openxmlformats.org/officeDocument/2006/relationships/hyperlink" Target="http://projekt.gutenberg.de/?id=5&amp;xid=5455&amp;kapitel=3&amp;cHash=893cd6bc1c2" TargetMode="External"/><Relationship Id="rId156" Type="http://schemas.openxmlformats.org/officeDocument/2006/relationships/hyperlink" Target="http://projekt.gutenberg.de/?id=5&amp;xid=5455&amp;kapitel=3&amp;cHash=893cd6bc1c2" TargetMode="External"/><Relationship Id="rId164" Type="http://schemas.openxmlformats.org/officeDocument/2006/relationships/hyperlink" Target="http://projekt.gutenberg.de/?id=5&amp;xid=5455&amp;kapitel=3&amp;cHash=893cd6bc1c2" TargetMode="Externa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youtube.com/watch?v=KkVqw2T87H8" TargetMode="External"/><Relationship Id="rId18" Type="http://schemas.openxmlformats.org/officeDocument/2006/relationships/image" Target="media/image5.jpeg"/><Relationship Id="rId39" Type="http://schemas.openxmlformats.org/officeDocument/2006/relationships/hyperlink" Target="http://www.megapsy.com/Textes/Abraham/biblio058.htm" TargetMode="External"/><Relationship Id="rId109" Type="http://schemas.openxmlformats.org/officeDocument/2006/relationships/hyperlink" Target="http://projekt.gutenberg.de/?id=5&amp;xid=5455&amp;kapitel=2&amp;cHash=893cd6bc1c2" TargetMode="External"/><Relationship Id="rId34" Type="http://schemas.openxmlformats.org/officeDocument/2006/relationships/hyperlink" Target="http://www.archive.org/details/InternationaleZeitschriftFuumlrPsychoanalyseXxii1936Heft3" TargetMode="External"/><Relationship Id="rId50" Type="http://schemas.openxmlformats.org/officeDocument/2006/relationships/hyperlink" Target="http://classiques.uqac.ca/classiques/hocart_arthur_maurice/au_commencement/au_commencement.pdf" TargetMode="External"/><Relationship Id="rId55" Type="http://schemas.openxmlformats.org/officeDocument/2006/relationships/image" Target="media/image25.jpeg"/><Relationship Id="rId76" Type="http://schemas.openxmlformats.org/officeDocument/2006/relationships/image" Target="media/image42.jpeg"/><Relationship Id="rId97" Type="http://schemas.openxmlformats.org/officeDocument/2006/relationships/hyperlink" Target="http://projekt.gutenberg.de/?id=5&amp;xid=5455&amp;kapitel=1" TargetMode="External"/><Relationship Id="rId104" Type="http://schemas.openxmlformats.org/officeDocument/2006/relationships/hyperlink" Target="http://projekt.gutenberg.de/?id=5&amp;xid=5455&amp;kapitel=2&amp;cHash=893cd6bc1c2" TargetMode="External"/><Relationship Id="rId120" Type="http://schemas.openxmlformats.org/officeDocument/2006/relationships/hyperlink" Target="http://projekt.gutenberg.de/?id=5&amp;xid=5455&amp;kapitel=2&amp;cHash=893cd6bc1c2" TargetMode="External"/><Relationship Id="rId125" Type="http://schemas.openxmlformats.org/officeDocument/2006/relationships/hyperlink" Target="http://projekt.gutenberg.de/?id=5&amp;xid=5455&amp;kapitel=2&amp;cHash=893cd6bc1c2" TargetMode="External"/><Relationship Id="rId141" Type="http://schemas.openxmlformats.org/officeDocument/2006/relationships/hyperlink" Target="http://projekt.gutenberg.de/?id=5&amp;xid=5455&amp;kapitel=2&amp;cHash=893cd6bc1c2" TargetMode="External"/><Relationship Id="rId146" Type="http://schemas.openxmlformats.org/officeDocument/2006/relationships/hyperlink" Target="http://projekt.gutenberg.de/?id=5&amp;xid=5455&amp;kapitel=2&amp;cHash=893cd6bc1c2" TargetMode="External"/><Relationship Id="rId167"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4.jpeg"/><Relationship Id="rId162" Type="http://schemas.openxmlformats.org/officeDocument/2006/relationships/hyperlink" Target="http://projekt.gutenberg.de/?id=5&amp;xid=5455&amp;kapitel=3&amp;cHash=893cd6bc1c2"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8.jpeg"/><Relationship Id="rId40" Type="http://schemas.openxmlformats.org/officeDocument/2006/relationships/image" Target="media/image18.jpeg"/><Relationship Id="rId45" Type="http://schemas.openxmlformats.org/officeDocument/2006/relationships/hyperlink" Target="http://www.cnrtl.fr/definition/anapeste" TargetMode="External"/><Relationship Id="rId66" Type="http://schemas.openxmlformats.org/officeDocument/2006/relationships/hyperlink" Target="http://fr.wikisource.org/wiki/Les_Mamelles_de_Tir%C3%A9sias/Acte_premier" TargetMode="External"/><Relationship Id="rId87" Type="http://schemas.openxmlformats.org/officeDocument/2006/relationships/image" Target="media/image51.jpeg"/><Relationship Id="rId110" Type="http://schemas.openxmlformats.org/officeDocument/2006/relationships/hyperlink" Target="http://projekt.gutenberg.de/?id=5&amp;xid=5455&amp;kapitel=2&amp;cHash=893cd6bc1c2" TargetMode="External"/><Relationship Id="rId115" Type="http://schemas.openxmlformats.org/officeDocument/2006/relationships/image" Target="media/image58.png"/><Relationship Id="rId131" Type="http://schemas.openxmlformats.org/officeDocument/2006/relationships/hyperlink" Target="http://projekt.gutenberg.de/?id=5&amp;xid=5455&amp;kapitel=2&amp;cHash=893cd6bc1c2" TargetMode="External"/><Relationship Id="rId136" Type="http://schemas.openxmlformats.org/officeDocument/2006/relationships/hyperlink" Target="http://projekt.gutenberg.de/?id=5&amp;xid=5455&amp;kapitel=2&amp;cHash=893cd6bc1c2" TargetMode="External"/><Relationship Id="rId157" Type="http://schemas.openxmlformats.org/officeDocument/2006/relationships/hyperlink" Target="http://projekt.gutenberg.de/?id=5&amp;xid=5455&amp;kapitel=3&amp;cHash=893cd6bc1c2" TargetMode="External"/><Relationship Id="rId61" Type="http://schemas.openxmlformats.org/officeDocument/2006/relationships/hyperlink" Target="http://www.hs-augsburg.de/~harsch/gallica/Chronologie/20siecle/Apollinaire/apo_ma_0.html" TargetMode="External"/><Relationship Id="rId82" Type="http://schemas.openxmlformats.org/officeDocument/2006/relationships/hyperlink" Target="http://www.hs-augsburg.de/~harsch/gallica/Chronologie/20siecle/Apollinaire/apo_ma01.html" TargetMode="External"/><Relationship Id="rId152" Type="http://schemas.openxmlformats.org/officeDocument/2006/relationships/hyperlink" Target="http://projekt.gutenberg.de/?id=5&amp;xid=5455&amp;kapitel=3&amp;cHash=893cd6bc1c2" TargetMode="External"/><Relationship Id="rId19" Type="http://schemas.openxmlformats.org/officeDocument/2006/relationships/image" Target="media/image6.jpeg"/><Relationship Id="rId14" Type="http://schemas.openxmlformats.org/officeDocument/2006/relationships/image" Target="media/image2.jpeg"/><Relationship Id="rId30" Type="http://schemas.openxmlformats.org/officeDocument/2006/relationships/image" Target="media/image13.jpeg"/><Relationship Id="rId35" Type="http://schemas.openxmlformats.org/officeDocument/2006/relationships/hyperlink" Target="http://www.ebooksgratuits.com/ebookslib/cazotte3360.pdf" TargetMode="External"/><Relationship Id="rId56" Type="http://schemas.openxmlformats.org/officeDocument/2006/relationships/image" Target="media/image26.jpeg"/><Relationship Id="rId77" Type="http://schemas.openxmlformats.org/officeDocument/2006/relationships/image" Target="media/image43.png"/><Relationship Id="rId100" Type="http://schemas.openxmlformats.org/officeDocument/2006/relationships/image" Target="media/image57.png"/><Relationship Id="rId105" Type="http://schemas.openxmlformats.org/officeDocument/2006/relationships/hyperlink" Target="http://projekt.gutenberg.de/?id=5&amp;xid=5455&amp;kapitel=2&amp;cHash=893cd6bc1c2" TargetMode="External"/><Relationship Id="rId126" Type="http://schemas.openxmlformats.org/officeDocument/2006/relationships/hyperlink" Target="http://projekt.gutenberg.de/?id=5&amp;xid=5455&amp;kapitel=2&amp;cHash=893cd6bc1c2" TargetMode="External"/><Relationship Id="rId147" Type="http://schemas.openxmlformats.org/officeDocument/2006/relationships/hyperlink" Target="http://projekt.gutenberg.de/?id=5&amp;xid=5455&amp;kapitel=2&amp;cHash=893cd6bc1c2" TargetMode="External"/><Relationship Id="rId168"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hyperlink" Target="http://www.ecole-lacanienne.net/documents/1953-09-26b.doc" TargetMode="External"/><Relationship Id="rId72" Type="http://schemas.openxmlformats.org/officeDocument/2006/relationships/image" Target="media/image39.jpeg"/><Relationship Id="rId93" Type="http://schemas.openxmlformats.org/officeDocument/2006/relationships/image" Target="media/image55.jpeg"/><Relationship Id="rId98" Type="http://schemas.openxmlformats.org/officeDocument/2006/relationships/hyperlink" Target="http://projekt.gutenberg.de/?id=5&amp;xid=5455&amp;kapitel=1" TargetMode="External"/><Relationship Id="rId121" Type="http://schemas.openxmlformats.org/officeDocument/2006/relationships/hyperlink" Target="http://projekt.gutenberg.de/?id=5&amp;xid=5455&amp;kapitel=2&amp;cHash=893cd6bc1c2" TargetMode="External"/><Relationship Id="rId142" Type="http://schemas.openxmlformats.org/officeDocument/2006/relationships/hyperlink" Target="http://projekt.gutenberg.de/?id=5&amp;xid=5455&amp;kapitel=2&amp;cHash=893cd6bc1c2" TargetMode="External"/><Relationship Id="rId163" Type="http://schemas.openxmlformats.org/officeDocument/2006/relationships/hyperlink" Target="http://projekt.gutenberg.de/?id=5&amp;xid=5455&amp;kapitel=3&amp;cHash=893cd6bc1c2" TargetMode="External"/><Relationship Id="rId3" Type="http://schemas.openxmlformats.org/officeDocument/2006/relationships/styles" Target="styles.xml"/><Relationship Id="rId25" Type="http://schemas.openxmlformats.org/officeDocument/2006/relationships/hyperlink" Target="http://www.robinsonlibrary.com/social/family/family/bundling.htm" TargetMode="External"/><Relationship Id="rId46" Type="http://schemas.openxmlformats.org/officeDocument/2006/relationships/hyperlink" Target="http://www.cnrtl.fr/definition/dactyle" TargetMode="External"/><Relationship Id="rId67" Type="http://schemas.openxmlformats.org/officeDocument/2006/relationships/image" Target="media/image34.jpeg"/><Relationship Id="rId116" Type="http://schemas.openxmlformats.org/officeDocument/2006/relationships/image" Target="media/image59.png"/><Relationship Id="rId137" Type="http://schemas.openxmlformats.org/officeDocument/2006/relationships/hyperlink" Target="http://projekt.gutenberg.de/?id=5&amp;xid=5455&amp;kapitel=2&amp;cHash=893cd6bc1c2" TargetMode="External"/><Relationship Id="rId158" Type="http://schemas.openxmlformats.org/officeDocument/2006/relationships/hyperlink" Target="http://projekt.gutenberg.de/?id=5&amp;xid=5455&amp;kapitel=3&amp;cHash=893cd6bc1c2" TargetMode="External"/><Relationship Id="rId20" Type="http://schemas.openxmlformats.org/officeDocument/2006/relationships/hyperlink" Target="http://fr.wikisource.org/wiki/L%E2%80%99Homme_Machine" TargetMode="External"/><Relationship Id="rId41" Type="http://schemas.openxmlformats.org/officeDocument/2006/relationships/image" Target="media/image19.jpeg"/><Relationship Id="rId62" Type="http://schemas.openxmlformats.org/officeDocument/2006/relationships/image" Target="media/image30.jpeg"/><Relationship Id="rId83" Type="http://schemas.openxmlformats.org/officeDocument/2006/relationships/image" Target="media/image48.jpeg"/><Relationship Id="rId88" Type="http://schemas.openxmlformats.org/officeDocument/2006/relationships/image" Target="media/image52.png"/><Relationship Id="rId111" Type="http://schemas.openxmlformats.org/officeDocument/2006/relationships/hyperlink" Target="http://projekt.gutenberg.de/?id=5&amp;xid=5455&amp;kapitel=2&amp;cHash=893cd6bc1c2" TargetMode="External"/><Relationship Id="rId132" Type="http://schemas.openxmlformats.org/officeDocument/2006/relationships/hyperlink" Target="http://projekt.gutenberg.de/?id=5&amp;xid=5455&amp;kapitel=2&amp;cHash=893cd6bc1c2" TargetMode="External"/><Relationship Id="rId153" Type="http://schemas.openxmlformats.org/officeDocument/2006/relationships/hyperlink" Target="http://projekt.gutenberg.de/?id=5&amp;xid=5455&amp;kapitel=3&amp;cHash=893cd6bc1c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lassiques/mauss_marcel/socio_et_anthropo/0_introduction/intro_socio_et_anthropo.pdf" TargetMode="External"/><Relationship Id="rId13" Type="http://schemas.openxmlformats.org/officeDocument/2006/relationships/hyperlink" Target="http://www.louvre.fr/sites/default/files/presse/fichiers/pdf/louvre-dossier-presse-sainte-anne.pdf" TargetMode="External"/><Relationship Id="rId3" Type="http://schemas.openxmlformats.org/officeDocument/2006/relationships/hyperlink" Target="http://www.textlog.de/freud-psychoanalyse-weibliche-sexualitaet.html" TargetMode="External"/><Relationship Id="rId7" Type="http://schemas.openxmlformats.org/officeDocument/2006/relationships/hyperlink" Target="http://classiques.uqac.ca/classiques/mauss_marcel/socio_et_anthropo/2_essai_sur_le_don/essai_sur_le_don.pdf" TargetMode="External"/><Relationship Id="rId12" Type="http://schemas.openxmlformats.org/officeDocument/2006/relationships/hyperlink" Target="http://litgloss.buffalo.edu/levistrauss/text.shtml" TargetMode="External"/><Relationship Id="rId2" Type="http://schemas.openxmlformats.org/officeDocument/2006/relationships/hyperlink" Target="http://www.textlog.de/freud-psychoanalyse-infantile-genitalorganisation.html" TargetMode="External"/><Relationship Id="rId1" Type="http://schemas.openxmlformats.org/officeDocument/2006/relationships/hyperlink" Target="http://archive.org/details/VersuchEinerEntwicklungsgeschichteDerLibidoAufGrundDerPsychoanalyse" TargetMode="External"/><Relationship Id="rId6" Type="http://schemas.openxmlformats.org/officeDocument/2006/relationships/hyperlink" Target="http://www.psychanalyse-paris.com/On-bat-un-enfant.html" TargetMode="External"/><Relationship Id="rId11" Type="http://schemas.openxmlformats.org/officeDocument/2006/relationships/hyperlink" Target="http://archive.org/details/Imago-ZeitschriftFuumlrPsychoanalytischePsychologieIhreGrenzgebiete_782" TargetMode="External"/><Relationship Id="rId5" Type="http://schemas.openxmlformats.org/officeDocument/2006/relationships/hyperlink" Target="http://www.psychanalyse-paris.com/Ein-Kind-wird-geschlagen.html" TargetMode="External"/><Relationship Id="rId10" Type="http://schemas.openxmlformats.org/officeDocument/2006/relationships/hyperlink" Target="http://www.textlog.de/freud-psychoanalyse-fetischismus.html" TargetMode="External"/><Relationship Id="rId4" Type="http://schemas.openxmlformats.org/officeDocument/2006/relationships/hyperlink" Target="http://www.psychanalyse.lu/articles/FreudWeiblicheHomosexualitaet.pdf" TargetMode="External"/><Relationship Id="rId9" Type="http://schemas.openxmlformats.org/officeDocument/2006/relationships/hyperlink" Target="http://gutenberg.spiegel.de/buch/910/1" TargetMode="External"/><Relationship Id="rId14" Type="http://schemas.openxmlformats.org/officeDocument/2006/relationships/hyperlink" Target="http://courshistoiredesarts.blogspot.fr/2008/10/1-lonard-de-vinci-1452-1519.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2FA6C-C7CB-48F8-A388-328C934FA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19053</TotalTime>
  <Pages>736</Pages>
  <Words>240119</Words>
  <Characters>1320655</Characters>
  <Application>Microsoft Office Word</Application>
  <DocSecurity>0</DocSecurity>
  <Lines>11005</Lines>
  <Paragraphs>3115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Alain</cp:lastModifiedBy>
  <cp:revision>363</cp:revision>
  <cp:lastPrinted>2012-04-22T22:43:00Z</cp:lastPrinted>
  <dcterms:created xsi:type="dcterms:W3CDTF">2010-04-17T15:02:00Z</dcterms:created>
  <dcterms:modified xsi:type="dcterms:W3CDTF">2012-05-27T09:03:00Z</dcterms:modified>
</cp:coreProperties>
</file>